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257849" w14:textId="6314CB94" w:rsidR="000D1271" w:rsidRPr="00803867" w:rsidRDefault="000D1271" w:rsidP="000D1271">
      <w:pPr>
        <w:spacing w:line="380" w:lineRule="exact"/>
        <w:rPr>
          <w:rFonts w:ascii="Arial" w:eastAsia="Arial Unicode MS" w:hAnsi="Arial" w:cs="Arial"/>
          <w:b/>
          <w:bCs/>
          <w:sz w:val="22"/>
          <w:szCs w:val="22"/>
        </w:rPr>
      </w:pPr>
      <w:r w:rsidRPr="00803867">
        <w:rPr>
          <w:rFonts w:ascii="Arial" w:eastAsia="Arial Unicode MS" w:hAnsi="Arial" w:cs="Arial"/>
          <w:b/>
          <w:bCs/>
          <w:sz w:val="22"/>
          <w:szCs w:val="22"/>
        </w:rPr>
        <w:t>BTS Group Holdings Public Company Limited and its subsidiaries</w:t>
      </w:r>
    </w:p>
    <w:p w14:paraId="2D84922A" w14:textId="6D1091B1" w:rsidR="000D1271" w:rsidRPr="00803867" w:rsidRDefault="00A66003" w:rsidP="000D1271">
      <w:pPr>
        <w:spacing w:line="380" w:lineRule="exact"/>
        <w:ind w:left="360" w:hanging="360"/>
        <w:rPr>
          <w:rFonts w:ascii="Arial" w:eastAsia="Arial Unicode MS" w:hAnsi="Arial" w:cs="Arial"/>
          <w:b/>
          <w:bCs/>
          <w:sz w:val="22"/>
          <w:szCs w:val="22"/>
        </w:rPr>
      </w:pPr>
      <w:r w:rsidRPr="00803867">
        <w:rPr>
          <w:rFonts w:ascii="Arial" w:hAnsi="Arial" w:cs="Arial"/>
          <w:b/>
          <w:bCs/>
          <w:sz w:val="22"/>
          <w:szCs w:val="22"/>
        </w:rPr>
        <w:t>Condensed</w:t>
      </w:r>
      <w:r w:rsidRPr="00803867" w:rsidDel="00A66003">
        <w:rPr>
          <w:rFonts w:ascii="Arial" w:eastAsia="Arial Unicode MS" w:hAnsi="Arial" w:cs="Arial"/>
          <w:b/>
          <w:bCs/>
          <w:sz w:val="22"/>
          <w:szCs w:val="22"/>
        </w:rPr>
        <w:t xml:space="preserve"> </w:t>
      </w:r>
      <w:r w:rsidR="002E6FFA" w:rsidRPr="00803867">
        <w:rPr>
          <w:rFonts w:ascii="Arial" w:eastAsia="Arial Unicode MS" w:hAnsi="Arial" w:cs="Arial"/>
          <w:b/>
          <w:bCs/>
          <w:sz w:val="22"/>
          <w:szCs w:val="22"/>
        </w:rPr>
        <w:t>n</w:t>
      </w:r>
      <w:r w:rsidR="000D1271" w:rsidRPr="00803867">
        <w:rPr>
          <w:rFonts w:ascii="Arial" w:eastAsia="Arial Unicode MS" w:hAnsi="Arial" w:cs="Arial"/>
          <w:b/>
          <w:bCs/>
          <w:sz w:val="22"/>
          <w:szCs w:val="22"/>
        </w:rPr>
        <w:t>otes to interim financial statements</w:t>
      </w:r>
    </w:p>
    <w:p w14:paraId="51E822A8" w14:textId="54576379" w:rsidR="000D1271" w:rsidRPr="00F61F9B" w:rsidRDefault="000D1271" w:rsidP="000D1271">
      <w:pPr>
        <w:spacing w:line="380" w:lineRule="exact"/>
        <w:ind w:left="360" w:hanging="360"/>
        <w:rPr>
          <w:rFonts w:ascii="Arial" w:eastAsia="Arial Unicode MS" w:hAnsi="Arial" w:cstheme="minorBidi"/>
          <w:b/>
          <w:bCs/>
          <w:sz w:val="22"/>
          <w:szCs w:val="28"/>
          <w:cs/>
        </w:rPr>
      </w:pPr>
      <w:r w:rsidRPr="00803867">
        <w:rPr>
          <w:rFonts w:ascii="Arial" w:eastAsia="Arial Unicode MS" w:hAnsi="Arial" w:cs="Arial"/>
          <w:b/>
          <w:bCs/>
          <w:sz w:val="22"/>
          <w:szCs w:val="22"/>
        </w:rPr>
        <w:t xml:space="preserve">For the </w:t>
      </w:r>
      <w:r w:rsidR="0017784E" w:rsidRPr="00803867">
        <w:rPr>
          <w:rFonts w:ascii="Arial" w:eastAsia="Arial Unicode MS" w:hAnsi="Arial" w:cs="Arial"/>
          <w:b/>
          <w:bCs/>
          <w:sz w:val="22"/>
          <w:szCs w:val="22"/>
        </w:rPr>
        <w:t xml:space="preserve">three-month period </w:t>
      </w:r>
      <w:r w:rsidRPr="00803867">
        <w:rPr>
          <w:rFonts w:ascii="Arial" w:eastAsia="Arial Unicode MS" w:hAnsi="Arial" w:cs="Arial"/>
          <w:b/>
          <w:bCs/>
          <w:sz w:val="22"/>
          <w:szCs w:val="22"/>
        </w:rPr>
        <w:t xml:space="preserve">ended </w:t>
      </w:r>
      <w:r w:rsidR="0017784E" w:rsidRPr="00803867">
        <w:rPr>
          <w:rFonts w:ascii="Arial" w:eastAsia="Arial Unicode MS" w:hAnsi="Arial" w:cs="Arial"/>
          <w:b/>
          <w:bCs/>
          <w:sz w:val="22"/>
          <w:szCs w:val="22"/>
        </w:rPr>
        <w:t>30 June 2026</w:t>
      </w:r>
    </w:p>
    <w:bookmarkStart w:id="0" w:name="_Hlk190017779" w:displacedByCustomXml="next"/>
    <w:sdt>
      <w:sdtPr>
        <w:rPr>
          <w:rFonts w:ascii="Arial" w:eastAsia="Times New Roman" w:hAnsi="Arial" w:cs="Arial"/>
          <w:color w:val="auto"/>
          <w:sz w:val="22"/>
          <w:szCs w:val="22"/>
          <w:lang w:bidi="th-TH"/>
        </w:rPr>
        <w:id w:val="678854645"/>
        <w:docPartObj>
          <w:docPartGallery w:val="Table of Contents"/>
          <w:docPartUnique/>
        </w:docPartObj>
      </w:sdtPr>
      <w:sdtEndPr>
        <w:rPr>
          <w:rFonts w:ascii="Times New Roman" w:hAnsi="Tms Rmn" w:cs="Angsana New"/>
          <w:noProof/>
          <w:sz w:val="24"/>
          <w:szCs w:val="24"/>
        </w:rPr>
      </w:sdtEndPr>
      <w:sdtContent>
        <w:p w14:paraId="72467514" w14:textId="28B759C8" w:rsidR="00071F13" w:rsidRPr="00803867" w:rsidRDefault="000C47FD" w:rsidP="00DC1556">
          <w:pPr>
            <w:pStyle w:val="TOCHeading"/>
            <w:tabs>
              <w:tab w:val="right" w:pos="9450"/>
            </w:tabs>
            <w:spacing w:after="120" w:line="380" w:lineRule="exact"/>
            <w:rPr>
              <w:rFonts w:ascii="Arial" w:hAnsi="Arial" w:cs="Arial"/>
              <w:b/>
              <w:bCs/>
              <w:color w:val="auto"/>
              <w:sz w:val="22"/>
              <w:szCs w:val="22"/>
            </w:rPr>
          </w:pPr>
          <w:r w:rsidRPr="00803867">
            <w:rPr>
              <w:rFonts w:ascii="Arial" w:eastAsia="Times New Roman" w:hAnsi="Arial" w:cs="Arial"/>
              <w:b/>
              <w:bCs/>
              <w:color w:val="auto"/>
              <w:sz w:val="22"/>
              <w:szCs w:val="22"/>
              <w:lang w:bidi="th-TH"/>
            </w:rPr>
            <w:t>Notes Contents</w:t>
          </w:r>
          <w:r w:rsidRPr="00803867">
            <w:rPr>
              <w:rFonts w:ascii="Arial" w:eastAsia="Times New Roman" w:hAnsi="Arial" w:cs="Arial"/>
              <w:b/>
              <w:bCs/>
              <w:color w:val="auto"/>
              <w:sz w:val="22"/>
              <w:szCs w:val="22"/>
              <w:lang w:bidi="th-TH"/>
            </w:rPr>
            <w:tab/>
            <w:t>Page</w:t>
          </w:r>
        </w:p>
        <w:bookmarkEnd w:id="0"/>
        <w:p w14:paraId="0DD9913E" w14:textId="0AA38204" w:rsidR="00794C55" w:rsidRDefault="00071F13">
          <w:pPr>
            <w:pStyle w:val="TOC3"/>
            <w:rPr>
              <w:rFonts w:asciiTheme="minorHAnsi" w:eastAsiaTheme="minorEastAsia" w:hAnsiTheme="minorHAnsi" w:cstheme="minorBidi"/>
              <w:noProof/>
              <w:kern w:val="2"/>
              <w:sz w:val="24"/>
              <w:szCs w:val="30"/>
              <w14:ligatures w14:val="standardContextual"/>
            </w:rPr>
          </w:pPr>
          <w:r w:rsidRPr="00803867">
            <w:fldChar w:fldCharType="begin"/>
          </w:r>
          <w:r w:rsidRPr="00803867">
            <w:instrText xml:space="preserve"> TOC \o "1-3" \h \z \u </w:instrText>
          </w:r>
          <w:r w:rsidRPr="00803867">
            <w:fldChar w:fldCharType="separate"/>
          </w:r>
          <w:hyperlink w:anchor="_Toc237626833" w:history="1">
            <w:r w:rsidR="00794C55" w:rsidRPr="00E944E8">
              <w:rPr>
                <w:rStyle w:val="Hyperlink"/>
                <w:noProof/>
              </w:rPr>
              <w:t>1.</w:t>
            </w:r>
            <w:r w:rsidR="00794C55">
              <w:rPr>
                <w:rFonts w:asciiTheme="minorHAnsi" w:eastAsiaTheme="minorEastAsia" w:hAnsiTheme="minorHAnsi" w:cstheme="minorBidi"/>
                <w:noProof/>
                <w:kern w:val="2"/>
                <w:sz w:val="24"/>
                <w:szCs w:val="30"/>
                <w14:ligatures w14:val="standardContextual"/>
              </w:rPr>
              <w:tab/>
            </w:r>
            <w:r w:rsidR="00794C55" w:rsidRPr="00E944E8">
              <w:rPr>
                <w:rStyle w:val="Hyperlink"/>
                <w:noProof/>
              </w:rPr>
              <w:t>General information</w:t>
            </w:r>
            <w:r w:rsidR="00794C55">
              <w:rPr>
                <w:noProof/>
                <w:webHidden/>
              </w:rPr>
              <w:tab/>
            </w:r>
            <w:r w:rsidR="00794C55">
              <w:rPr>
                <w:noProof/>
                <w:webHidden/>
              </w:rPr>
              <w:fldChar w:fldCharType="begin"/>
            </w:r>
            <w:r w:rsidR="00794C55">
              <w:rPr>
                <w:noProof/>
                <w:webHidden/>
              </w:rPr>
              <w:instrText xml:space="preserve"> PAGEREF _Toc237626833 \h </w:instrText>
            </w:r>
            <w:r w:rsidR="00794C55">
              <w:rPr>
                <w:noProof/>
                <w:webHidden/>
              </w:rPr>
            </w:r>
            <w:r w:rsidR="00794C55">
              <w:rPr>
                <w:noProof/>
                <w:webHidden/>
              </w:rPr>
              <w:fldChar w:fldCharType="separate"/>
            </w:r>
            <w:r w:rsidR="00794C55">
              <w:rPr>
                <w:noProof/>
                <w:webHidden/>
              </w:rPr>
              <w:t>1</w:t>
            </w:r>
            <w:r w:rsidR="00794C55">
              <w:rPr>
                <w:noProof/>
                <w:webHidden/>
              </w:rPr>
              <w:fldChar w:fldCharType="end"/>
            </w:r>
          </w:hyperlink>
        </w:p>
        <w:p w14:paraId="6EA5BE7A" w14:textId="754CD1BE" w:rsidR="00794C55" w:rsidRDefault="00794C55">
          <w:pPr>
            <w:pStyle w:val="TOC3"/>
            <w:rPr>
              <w:rFonts w:asciiTheme="minorHAnsi" w:eastAsiaTheme="minorEastAsia" w:hAnsiTheme="minorHAnsi" w:cstheme="minorBidi"/>
              <w:noProof/>
              <w:kern w:val="2"/>
              <w:sz w:val="24"/>
              <w:szCs w:val="30"/>
              <w14:ligatures w14:val="standardContextual"/>
            </w:rPr>
          </w:pPr>
          <w:hyperlink w:anchor="_Toc237626834" w:history="1">
            <w:r w:rsidRPr="00E944E8">
              <w:rPr>
                <w:rStyle w:val="Hyperlink"/>
                <w:noProof/>
              </w:rPr>
              <w:t>2.</w:t>
            </w:r>
            <w:r>
              <w:rPr>
                <w:rFonts w:asciiTheme="minorHAnsi" w:eastAsiaTheme="minorEastAsia" w:hAnsiTheme="minorHAnsi" w:cstheme="minorBidi"/>
                <w:noProof/>
                <w:kern w:val="2"/>
                <w:sz w:val="24"/>
                <w:szCs w:val="30"/>
                <w14:ligatures w14:val="standardContextual"/>
              </w:rPr>
              <w:tab/>
            </w:r>
            <w:r w:rsidRPr="00E944E8">
              <w:rPr>
                <w:rStyle w:val="Hyperlink"/>
                <w:noProof/>
              </w:rPr>
              <w:t>Related party transactions</w:t>
            </w:r>
            <w:r>
              <w:rPr>
                <w:noProof/>
                <w:webHidden/>
              </w:rPr>
              <w:tab/>
            </w:r>
            <w:r>
              <w:rPr>
                <w:noProof/>
                <w:webHidden/>
              </w:rPr>
              <w:fldChar w:fldCharType="begin"/>
            </w:r>
            <w:r>
              <w:rPr>
                <w:noProof/>
                <w:webHidden/>
              </w:rPr>
              <w:instrText xml:space="preserve"> PAGEREF _Toc237626834 \h </w:instrText>
            </w:r>
            <w:r>
              <w:rPr>
                <w:noProof/>
                <w:webHidden/>
              </w:rPr>
            </w:r>
            <w:r>
              <w:rPr>
                <w:noProof/>
                <w:webHidden/>
              </w:rPr>
              <w:fldChar w:fldCharType="separate"/>
            </w:r>
            <w:r>
              <w:rPr>
                <w:noProof/>
                <w:webHidden/>
              </w:rPr>
              <w:t>2</w:t>
            </w:r>
            <w:r>
              <w:rPr>
                <w:noProof/>
                <w:webHidden/>
              </w:rPr>
              <w:fldChar w:fldCharType="end"/>
            </w:r>
          </w:hyperlink>
        </w:p>
        <w:p w14:paraId="67894F0C" w14:textId="60D903E2" w:rsidR="00794C55" w:rsidRDefault="00794C55">
          <w:pPr>
            <w:pStyle w:val="TOC3"/>
            <w:rPr>
              <w:rFonts w:asciiTheme="minorHAnsi" w:eastAsiaTheme="minorEastAsia" w:hAnsiTheme="minorHAnsi" w:cstheme="minorBidi"/>
              <w:noProof/>
              <w:kern w:val="2"/>
              <w:sz w:val="24"/>
              <w:szCs w:val="30"/>
              <w14:ligatures w14:val="standardContextual"/>
            </w:rPr>
          </w:pPr>
          <w:hyperlink w:anchor="_Toc237626835" w:history="1">
            <w:r w:rsidRPr="00E944E8">
              <w:rPr>
                <w:rStyle w:val="Hyperlink"/>
                <w:noProof/>
              </w:rPr>
              <w:t>3.</w:t>
            </w:r>
            <w:r>
              <w:rPr>
                <w:rFonts w:asciiTheme="minorHAnsi" w:eastAsiaTheme="minorEastAsia" w:hAnsiTheme="minorHAnsi" w:cstheme="minorBidi"/>
                <w:noProof/>
                <w:kern w:val="2"/>
                <w:sz w:val="24"/>
                <w:szCs w:val="30"/>
                <w14:ligatures w14:val="standardContextual"/>
              </w:rPr>
              <w:tab/>
            </w:r>
            <w:r w:rsidRPr="00E944E8">
              <w:rPr>
                <w:rStyle w:val="Hyperlink"/>
                <w:noProof/>
              </w:rPr>
              <w:t>Trade and other receivables</w:t>
            </w:r>
            <w:r>
              <w:rPr>
                <w:noProof/>
                <w:webHidden/>
              </w:rPr>
              <w:tab/>
            </w:r>
            <w:r>
              <w:rPr>
                <w:noProof/>
                <w:webHidden/>
              </w:rPr>
              <w:fldChar w:fldCharType="begin"/>
            </w:r>
            <w:r>
              <w:rPr>
                <w:noProof/>
                <w:webHidden/>
              </w:rPr>
              <w:instrText xml:space="preserve"> PAGEREF _Toc237626835 \h </w:instrText>
            </w:r>
            <w:r>
              <w:rPr>
                <w:noProof/>
                <w:webHidden/>
              </w:rPr>
            </w:r>
            <w:r>
              <w:rPr>
                <w:noProof/>
                <w:webHidden/>
              </w:rPr>
              <w:fldChar w:fldCharType="separate"/>
            </w:r>
            <w:r>
              <w:rPr>
                <w:noProof/>
                <w:webHidden/>
              </w:rPr>
              <w:t>8</w:t>
            </w:r>
            <w:r>
              <w:rPr>
                <w:noProof/>
                <w:webHidden/>
              </w:rPr>
              <w:fldChar w:fldCharType="end"/>
            </w:r>
          </w:hyperlink>
        </w:p>
        <w:p w14:paraId="19AA5B99" w14:textId="6B6348E6" w:rsidR="00794C55" w:rsidRDefault="00794C55">
          <w:pPr>
            <w:pStyle w:val="TOC3"/>
            <w:rPr>
              <w:rFonts w:asciiTheme="minorHAnsi" w:eastAsiaTheme="minorEastAsia" w:hAnsiTheme="minorHAnsi" w:cstheme="minorBidi"/>
              <w:noProof/>
              <w:kern w:val="2"/>
              <w:sz w:val="24"/>
              <w:szCs w:val="30"/>
              <w14:ligatures w14:val="standardContextual"/>
            </w:rPr>
          </w:pPr>
          <w:hyperlink w:anchor="_Toc237626836" w:history="1">
            <w:r w:rsidRPr="00E944E8">
              <w:rPr>
                <w:rStyle w:val="Hyperlink"/>
                <w:noProof/>
              </w:rPr>
              <w:t>4</w:t>
            </w:r>
            <w:r w:rsidRPr="00E944E8">
              <w:rPr>
                <w:rStyle w:val="Hyperlink"/>
                <w:noProof/>
                <w:cs/>
              </w:rPr>
              <w:t>.</w:t>
            </w:r>
            <w:r>
              <w:rPr>
                <w:rFonts w:asciiTheme="minorHAnsi" w:eastAsiaTheme="minorEastAsia" w:hAnsiTheme="minorHAnsi" w:cstheme="minorBidi"/>
                <w:noProof/>
                <w:kern w:val="2"/>
                <w:sz w:val="24"/>
                <w:szCs w:val="30"/>
                <w14:ligatures w14:val="standardContextual"/>
              </w:rPr>
              <w:tab/>
            </w:r>
            <w:r w:rsidRPr="00E944E8">
              <w:rPr>
                <w:rStyle w:val="Hyperlink"/>
                <w:noProof/>
              </w:rPr>
              <w:t>Loans from purchase of non-performing receivables and interest receivables</w:t>
            </w:r>
            <w:r>
              <w:rPr>
                <w:noProof/>
                <w:webHidden/>
              </w:rPr>
              <w:tab/>
            </w:r>
            <w:r>
              <w:rPr>
                <w:noProof/>
                <w:webHidden/>
              </w:rPr>
              <w:fldChar w:fldCharType="begin"/>
            </w:r>
            <w:r>
              <w:rPr>
                <w:noProof/>
                <w:webHidden/>
              </w:rPr>
              <w:instrText xml:space="preserve"> PAGEREF _Toc237626836 \h </w:instrText>
            </w:r>
            <w:r>
              <w:rPr>
                <w:noProof/>
                <w:webHidden/>
              </w:rPr>
            </w:r>
            <w:r>
              <w:rPr>
                <w:noProof/>
                <w:webHidden/>
              </w:rPr>
              <w:fldChar w:fldCharType="separate"/>
            </w:r>
            <w:r>
              <w:rPr>
                <w:noProof/>
                <w:webHidden/>
              </w:rPr>
              <w:t>10</w:t>
            </w:r>
            <w:r>
              <w:rPr>
                <w:noProof/>
                <w:webHidden/>
              </w:rPr>
              <w:fldChar w:fldCharType="end"/>
            </w:r>
          </w:hyperlink>
        </w:p>
        <w:p w14:paraId="3788C710" w14:textId="59173640" w:rsidR="00794C55" w:rsidRDefault="00794C55">
          <w:pPr>
            <w:pStyle w:val="TOC3"/>
            <w:rPr>
              <w:rFonts w:asciiTheme="minorHAnsi" w:eastAsiaTheme="minorEastAsia" w:hAnsiTheme="minorHAnsi" w:cstheme="minorBidi"/>
              <w:noProof/>
              <w:kern w:val="2"/>
              <w:sz w:val="24"/>
              <w:szCs w:val="30"/>
              <w14:ligatures w14:val="standardContextual"/>
            </w:rPr>
          </w:pPr>
          <w:hyperlink w:anchor="_Toc237626837" w:history="1">
            <w:r w:rsidRPr="00E944E8">
              <w:rPr>
                <w:rStyle w:val="Hyperlink"/>
                <w:noProof/>
              </w:rPr>
              <w:t>5.</w:t>
            </w:r>
            <w:r>
              <w:rPr>
                <w:rFonts w:asciiTheme="minorHAnsi" w:eastAsiaTheme="minorEastAsia" w:hAnsiTheme="minorHAnsi" w:cstheme="minorBidi"/>
                <w:noProof/>
                <w:kern w:val="2"/>
                <w:sz w:val="24"/>
                <w:szCs w:val="30"/>
                <w14:ligatures w14:val="standardContextual"/>
              </w:rPr>
              <w:tab/>
            </w:r>
            <w:r w:rsidRPr="00E944E8">
              <w:rPr>
                <w:rStyle w:val="Hyperlink"/>
                <w:noProof/>
              </w:rPr>
              <w:t xml:space="preserve">Loans </w:t>
            </w:r>
            <w:r w:rsidRPr="00E944E8">
              <w:rPr>
                <w:rStyle w:val="Hyperlink"/>
                <w:rFonts w:eastAsia="Calibri"/>
                <w:noProof/>
                <w:lang w:val="en-GB"/>
              </w:rPr>
              <w:t>and interest receivables</w:t>
            </w:r>
            <w:r>
              <w:rPr>
                <w:noProof/>
                <w:webHidden/>
              </w:rPr>
              <w:tab/>
            </w:r>
            <w:r>
              <w:rPr>
                <w:noProof/>
                <w:webHidden/>
              </w:rPr>
              <w:fldChar w:fldCharType="begin"/>
            </w:r>
            <w:r>
              <w:rPr>
                <w:noProof/>
                <w:webHidden/>
              </w:rPr>
              <w:instrText xml:space="preserve"> PAGEREF _Toc237626837 \h </w:instrText>
            </w:r>
            <w:r>
              <w:rPr>
                <w:noProof/>
                <w:webHidden/>
              </w:rPr>
            </w:r>
            <w:r>
              <w:rPr>
                <w:noProof/>
                <w:webHidden/>
              </w:rPr>
              <w:fldChar w:fldCharType="separate"/>
            </w:r>
            <w:r>
              <w:rPr>
                <w:noProof/>
                <w:webHidden/>
              </w:rPr>
              <w:t>11</w:t>
            </w:r>
            <w:r>
              <w:rPr>
                <w:noProof/>
                <w:webHidden/>
              </w:rPr>
              <w:fldChar w:fldCharType="end"/>
            </w:r>
          </w:hyperlink>
        </w:p>
        <w:p w14:paraId="1549796C" w14:textId="29F775CB" w:rsidR="00794C55" w:rsidRDefault="00794C55">
          <w:pPr>
            <w:pStyle w:val="TOC3"/>
            <w:rPr>
              <w:rFonts w:asciiTheme="minorHAnsi" w:eastAsiaTheme="minorEastAsia" w:hAnsiTheme="minorHAnsi" w:cstheme="minorBidi"/>
              <w:noProof/>
              <w:kern w:val="2"/>
              <w:sz w:val="24"/>
              <w:szCs w:val="30"/>
              <w14:ligatures w14:val="standardContextual"/>
            </w:rPr>
          </w:pPr>
          <w:hyperlink w:anchor="_Toc237626838" w:history="1">
            <w:r w:rsidRPr="00E944E8">
              <w:rPr>
                <w:rStyle w:val="Hyperlink"/>
                <w:noProof/>
              </w:rPr>
              <w:t>6.</w:t>
            </w:r>
            <w:r>
              <w:rPr>
                <w:rFonts w:asciiTheme="minorHAnsi" w:eastAsiaTheme="minorEastAsia" w:hAnsiTheme="minorHAnsi" w:cstheme="minorBidi"/>
                <w:noProof/>
                <w:kern w:val="2"/>
                <w:sz w:val="24"/>
                <w:szCs w:val="30"/>
                <w14:ligatures w14:val="standardContextual"/>
              </w:rPr>
              <w:tab/>
            </w:r>
            <w:r w:rsidRPr="00E944E8">
              <w:rPr>
                <w:rStyle w:val="Hyperlink"/>
                <w:rFonts w:eastAsia="Calibri"/>
                <w:noProof/>
                <w:lang w:val="en-GB"/>
              </w:rPr>
              <w:t>Receivable</w:t>
            </w:r>
            <w:r w:rsidRPr="00E944E8">
              <w:rPr>
                <w:rStyle w:val="Hyperlink"/>
                <w:noProof/>
              </w:rPr>
              <w:t xml:space="preserve"> under agreements with government authority / Receivables due in future under agreements with government authorities</w:t>
            </w:r>
            <w:r>
              <w:rPr>
                <w:noProof/>
                <w:webHidden/>
              </w:rPr>
              <w:tab/>
            </w:r>
            <w:r>
              <w:rPr>
                <w:noProof/>
                <w:webHidden/>
              </w:rPr>
              <w:fldChar w:fldCharType="begin"/>
            </w:r>
            <w:r>
              <w:rPr>
                <w:noProof/>
                <w:webHidden/>
              </w:rPr>
              <w:instrText xml:space="preserve"> PAGEREF _Toc237626838 \h </w:instrText>
            </w:r>
            <w:r>
              <w:rPr>
                <w:noProof/>
                <w:webHidden/>
              </w:rPr>
            </w:r>
            <w:r>
              <w:rPr>
                <w:noProof/>
                <w:webHidden/>
              </w:rPr>
              <w:fldChar w:fldCharType="separate"/>
            </w:r>
            <w:r>
              <w:rPr>
                <w:noProof/>
                <w:webHidden/>
              </w:rPr>
              <w:t>14</w:t>
            </w:r>
            <w:r>
              <w:rPr>
                <w:noProof/>
                <w:webHidden/>
              </w:rPr>
              <w:fldChar w:fldCharType="end"/>
            </w:r>
          </w:hyperlink>
        </w:p>
        <w:p w14:paraId="3EC3D816" w14:textId="52360329" w:rsidR="00794C55" w:rsidRDefault="00794C55">
          <w:pPr>
            <w:pStyle w:val="TOC3"/>
            <w:rPr>
              <w:rFonts w:asciiTheme="minorHAnsi" w:eastAsiaTheme="minorEastAsia" w:hAnsiTheme="minorHAnsi" w:cstheme="minorBidi"/>
              <w:noProof/>
              <w:kern w:val="2"/>
              <w:sz w:val="24"/>
              <w:szCs w:val="30"/>
              <w14:ligatures w14:val="standardContextual"/>
            </w:rPr>
          </w:pPr>
          <w:hyperlink w:anchor="_Toc237626839" w:history="1">
            <w:r w:rsidRPr="00E944E8">
              <w:rPr>
                <w:rStyle w:val="Hyperlink"/>
                <w:noProof/>
              </w:rPr>
              <w:t>7.</w:t>
            </w:r>
            <w:r>
              <w:rPr>
                <w:rFonts w:asciiTheme="minorHAnsi" w:eastAsiaTheme="minorEastAsia" w:hAnsiTheme="minorHAnsi" w:cstheme="minorBidi"/>
                <w:noProof/>
                <w:kern w:val="2"/>
                <w:sz w:val="24"/>
                <w:szCs w:val="30"/>
                <w14:ligatures w14:val="standardContextual"/>
              </w:rPr>
              <w:tab/>
            </w:r>
            <w:r w:rsidRPr="00E944E8">
              <w:rPr>
                <w:rStyle w:val="Hyperlink"/>
                <w:rFonts w:eastAsia="Arial Unicode MS"/>
                <w:noProof/>
              </w:rPr>
              <w:t>Other</w:t>
            </w:r>
            <w:r w:rsidRPr="00E944E8">
              <w:rPr>
                <w:rStyle w:val="Hyperlink"/>
                <w:noProof/>
              </w:rPr>
              <w:t xml:space="preserve"> </w:t>
            </w:r>
            <w:r w:rsidRPr="00E944E8">
              <w:rPr>
                <w:rStyle w:val="Hyperlink"/>
                <w:rFonts w:eastAsia="Calibri"/>
                <w:noProof/>
                <w:lang w:val="en-GB"/>
              </w:rPr>
              <w:t>current</w:t>
            </w:r>
            <w:r w:rsidRPr="00E944E8">
              <w:rPr>
                <w:rStyle w:val="Hyperlink"/>
                <w:noProof/>
              </w:rPr>
              <w:t xml:space="preserve"> financial assets</w:t>
            </w:r>
            <w:r>
              <w:rPr>
                <w:noProof/>
                <w:webHidden/>
              </w:rPr>
              <w:tab/>
            </w:r>
            <w:r>
              <w:rPr>
                <w:noProof/>
                <w:webHidden/>
              </w:rPr>
              <w:fldChar w:fldCharType="begin"/>
            </w:r>
            <w:r>
              <w:rPr>
                <w:noProof/>
                <w:webHidden/>
              </w:rPr>
              <w:instrText xml:space="preserve"> PAGEREF _Toc237626839 \h </w:instrText>
            </w:r>
            <w:r>
              <w:rPr>
                <w:noProof/>
                <w:webHidden/>
              </w:rPr>
            </w:r>
            <w:r>
              <w:rPr>
                <w:noProof/>
                <w:webHidden/>
              </w:rPr>
              <w:fldChar w:fldCharType="separate"/>
            </w:r>
            <w:r>
              <w:rPr>
                <w:noProof/>
                <w:webHidden/>
              </w:rPr>
              <w:t>17</w:t>
            </w:r>
            <w:r>
              <w:rPr>
                <w:noProof/>
                <w:webHidden/>
              </w:rPr>
              <w:fldChar w:fldCharType="end"/>
            </w:r>
          </w:hyperlink>
        </w:p>
        <w:p w14:paraId="7A459224" w14:textId="6C9EFC40" w:rsidR="00794C55" w:rsidRDefault="00794C55">
          <w:pPr>
            <w:pStyle w:val="TOC3"/>
            <w:rPr>
              <w:rFonts w:asciiTheme="minorHAnsi" w:eastAsiaTheme="minorEastAsia" w:hAnsiTheme="minorHAnsi" w:cstheme="minorBidi"/>
              <w:noProof/>
              <w:kern w:val="2"/>
              <w:sz w:val="24"/>
              <w:szCs w:val="30"/>
              <w14:ligatures w14:val="standardContextual"/>
            </w:rPr>
          </w:pPr>
          <w:hyperlink w:anchor="_Toc237626840" w:history="1">
            <w:r w:rsidRPr="00E944E8">
              <w:rPr>
                <w:rStyle w:val="Hyperlink"/>
                <w:rFonts w:eastAsia="Arial Unicode MS"/>
                <w:noProof/>
              </w:rPr>
              <w:t>8.</w:t>
            </w:r>
            <w:r>
              <w:rPr>
                <w:rFonts w:asciiTheme="minorHAnsi" w:eastAsiaTheme="minorEastAsia" w:hAnsiTheme="minorHAnsi" w:cstheme="minorBidi"/>
                <w:noProof/>
                <w:kern w:val="2"/>
                <w:sz w:val="24"/>
                <w:szCs w:val="30"/>
                <w14:ligatures w14:val="standardContextual"/>
              </w:rPr>
              <w:tab/>
            </w:r>
            <w:r w:rsidRPr="00E944E8">
              <w:rPr>
                <w:rStyle w:val="Hyperlink"/>
                <w:rFonts w:eastAsia="Arial Unicode MS"/>
                <w:noProof/>
              </w:rPr>
              <w:t>Investments in subsidiaries</w:t>
            </w:r>
            <w:r>
              <w:rPr>
                <w:noProof/>
                <w:webHidden/>
              </w:rPr>
              <w:tab/>
            </w:r>
            <w:r>
              <w:rPr>
                <w:noProof/>
                <w:webHidden/>
              </w:rPr>
              <w:fldChar w:fldCharType="begin"/>
            </w:r>
            <w:r>
              <w:rPr>
                <w:noProof/>
                <w:webHidden/>
              </w:rPr>
              <w:instrText xml:space="preserve"> PAGEREF _Toc237626840 \h </w:instrText>
            </w:r>
            <w:r>
              <w:rPr>
                <w:noProof/>
                <w:webHidden/>
              </w:rPr>
            </w:r>
            <w:r>
              <w:rPr>
                <w:noProof/>
                <w:webHidden/>
              </w:rPr>
              <w:fldChar w:fldCharType="separate"/>
            </w:r>
            <w:r>
              <w:rPr>
                <w:noProof/>
                <w:webHidden/>
              </w:rPr>
              <w:t>18</w:t>
            </w:r>
            <w:r>
              <w:rPr>
                <w:noProof/>
                <w:webHidden/>
              </w:rPr>
              <w:fldChar w:fldCharType="end"/>
            </w:r>
          </w:hyperlink>
        </w:p>
        <w:p w14:paraId="5A045A39" w14:textId="7815FC79" w:rsidR="00794C55" w:rsidRDefault="00794C55">
          <w:pPr>
            <w:pStyle w:val="TOC3"/>
            <w:rPr>
              <w:rFonts w:asciiTheme="minorHAnsi" w:eastAsiaTheme="minorEastAsia" w:hAnsiTheme="minorHAnsi" w:cstheme="minorBidi"/>
              <w:noProof/>
              <w:kern w:val="2"/>
              <w:sz w:val="24"/>
              <w:szCs w:val="30"/>
              <w14:ligatures w14:val="standardContextual"/>
            </w:rPr>
          </w:pPr>
          <w:hyperlink w:anchor="_Toc237626841" w:history="1">
            <w:r w:rsidRPr="00E944E8">
              <w:rPr>
                <w:rStyle w:val="Hyperlink"/>
                <w:rFonts w:eastAsia="Arial Unicode MS"/>
                <w:noProof/>
              </w:rPr>
              <w:t>9.</w:t>
            </w:r>
            <w:r>
              <w:rPr>
                <w:rFonts w:asciiTheme="minorHAnsi" w:eastAsiaTheme="minorEastAsia" w:hAnsiTheme="minorHAnsi" w:cstheme="minorBidi"/>
                <w:noProof/>
                <w:kern w:val="2"/>
                <w:sz w:val="24"/>
                <w:szCs w:val="30"/>
                <w14:ligatures w14:val="standardContextual"/>
              </w:rPr>
              <w:tab/>
            </w:r>
            <w:r w:rsidRPr="00E944E8">
              <w:rPr>
                <w:rStyle w:val="Hyperlink"/>
                <w:rFonts w:eastAsia="Arial Unicode MS"/>
                <w:noProof/>
              </w:rPr>
              <w:t>Investments in joint ventures</w:t>
            </w:r>
            <w:r>
              <w:rPr>
                <w:noProof/>
                <w:webHidden/>
              </w:rPr>
              <w:tab/>
            </w:r>
            <w:r>
              <w:rPr>
                <w:noProof/>
                <w:webHidden/>
              </w:rPr>
              <w:fldChar w:fldCharType="begin"/>
            </w:r>
            <w:r>
              <w:rPr>
                <w:noProof/>
                <w:webHidden/>
              </w:rPr>
              <w:instrText xml:space="preserve"> PAGEREF _Toc237626841 \h </w:instrText>
            </w:r>
            <w:r>
              <w:rPr>
                <w:noProof/>
                <w:webHidden/>
              </w:rPr>
            </w:r>
            <w:r>
              <w:rPr>
                <w:noProof/>
                <w:webHidden/>
              </w:rPr>
              <w:fldChar w:fldCharType="separate"/>
            </w:r>
            <w:r>
              <w:rPr>
                <w:noProof/>
                <w:webHidden/>
              </w:rPr>
              <w:t>25</w:t>
            </w:r>
            <w:r>
              <w:rPr>
                <w:noProof/>
                <w:webHidden/>
              </w:rPr>
              <w:fldChar w:fldCharType="end"/>
            </w:r>
          </w:hyperlink>
        </w:p>
        <w:p w14:paraId="74063351" w14:textId="1B785B55" w:rsidR="00794C55" w:rsidRDefault="00794C55">
          <w:pPr>
            <w:pStyle w:val="TOC3"/>
            <w:rPr>
              <w:rFonts w:asciiTheme="minorHAnsi" w:eastAsiaTheme="minorEastAsia" w:hAnsiTheme="minorHAnsi" w:cstheme="minorBidi"/>
              <w:noProof/>
              <w:kern w:val="2"/>
              <w:sz w:val="24"/>
              <w:szCs w:val="30"/>
              <w14:ligatures w14:val="standardContextual"/>
            </w:rPr>
          </w:pPr>
          <w:hyperlink w:anchor="_Toc237626842" w:history="1">
            <w:r w:rsidRPr="00E944E8">
              <w:rPr>
                <w:rStyle w:val="Hyperlink"/>
                <w:rFonts w:eastAsia="Arial Unicode MS"/>
                <w:noProof/>
              </w:rPr>
              <w:t>10.</w:t>
            </w:r>
            <w:r>
              <w:rPr>
                <w:rFonts w:asciiTheme="minorHAnsi" w:eastAsiaTheme="minorEastAsia" w:hAnsiTheme="minorHAnsi" w:cstheme="minorBidi"/>
                <w:noProof/>
                <w:kern w:val="2"/>
                <w:sz w:val="24"/>
                <w:szCs w:val="30"/>
                <w14:ligatures w14:val="standardContextual"/>
              </w:rPr>
              <w:tab/>
            </w:r>
            <w:r w:rsidRPr="00E944E8">
              <w:rPr>
                <w:rStyle w:val="Hyperlink"/>
                <w:rFonts w:eastAsia="Arial Unicode MS"/>
                <w:noProof/>
              </w:rPr>
              <w:t>Investments in associates</w:t>
            </w:r>
            <w:r>
              <w:rPr>
                <w:noProof/>
                <w:webHidden/>
              </w:rPr>
              <w:tab/>
            </w:r>
            <w:r>
              <w:rPr>
                <w:noProof/>
                <w:webHidden/>
              </w:rPr>
              <w:fldChar w:fldCharType="begin"/>
            </w:r>
            <w:r>
              <w:rPr>
                <w:noProof/>
                <w:webHidden/>
              </w:rPr>
              <w:instrText xml:space="preserve"> PAGEREF _Toc237626842 \h </w:instrText>
            </w:r>
            <w:r>
              <w:rPr>
                <w:noProof/>
                <w:webHidden/>
              </w:rPr>
            </w:r>
            <w:r>
              <w:rPr>
                <w:noProof/>
                <w:webHidden/>
              </w:rPr>
              <w:fldChar w:fldCharType="separate"/>
            </w:r>
            <w:r>
              <w:rPr>
                <w:noProof/>
                <w:webHidden/>
              </w:rPr>
              <w:t>28</w:t>
            </w:r>
            <w:r>
              <w:rPr>
                <w:noProof/>
                <w:webHidden/>
              </w:rPr>
              <w:fldChar w:fldCharType="end"/>
            </w:r>
          </w:hyperlink>
        </w:p>
        <w:p w14:paraId="2CEB98DF" w14:textId="0E7AF725" w:rsidR="00794C55" w:rsidRDefault="00794C55">
          <w:pPr>
            <w:pStyle w:val="TOC3"/>
            <w:rPr>
              <w:rFonts w:asciiTheme="minorHAnsi" w:eastAsiaTheme="minorEastAsia" w:hAnsiTheme="minorHAnsi" w:cstheme="minorBidi"/>
              <w:noProof/>
              <w:kern w:val="2"/>
              <w:sz w:val="24"/>
              <w:szCs w:val="30"/>
              <w14:ligatures w14:val="standardContextual"/>
            </w:rPr>
          </w:pPr>
          <w:hyperlink w:anchor="_Toc237626843" w:history="1">
            <w:r w:rsidRPr="00E944E8">
              <w:rPr>
                <w:rStyle w:val="Hyperlink"/>
                <w:rFonts w:eastAsia="Arial Unicode MS"/>
                <w:noProof/>
              </w:rPr>
              <w:t>11.</w:t>
            </w:r>
            <w:r>
              <w:rPr>
                <w:rFonts w:asciiTheme="minorHAnsi" w:eastAsiaTheme="minorEastAsia" w:hAnsiTheme="minorHAnsi" w:cstheme="minorBidi"/>
                <w:noProof/>
                <w:kern w:val="2"/>
                <w:sz w:val="24"/>
                <w:szCs w:val="30"/>
                <w14:ligatures w14:val="standardContextual"/>
              </w:rPr>
              <w:tab/>
            </w:r>
            <w:r w:rsidRPr="00E944E8">
              <w:rPr>
                <w:rStyle w:val="Hyperlink"/>
                <w:rFonts w:eastAsia="Arial Unicode MS"/>
                <w:noProof/>
              </w:rPr>
              <w:t>Elevated train project costs</w:t>
            </w:r>
            <w:r>
              <w:rPr>
                <w:noProof/>
                <w:webHidden/>
              </w:rPr>
              <w:tab/>
            </w:r>
            <w:r>
              <w:rPr>
                <w:noProof/>
                <w:webHidden/>
              </w:rPr>
              <w:fldChar w:fldCharType="begin"/>
            </w:r>
            <w:r>
              <w:rPr>
                <w:noProof/>
                <w:webHidden/>
              </w:rPr>
              <w:instrText xml:space="preserve"> PAGEREF _Toc237626843 \h </w:instrText>
            </w:r>
            <w:r>
              <w:rPr>
                <w:noProof/>
                <w:webHidden/>
              </w:rPr>
            </w:r>
            <w:r>
              <w:rPr>
                <w:noProof/>
                <w:webHidden/>
              </w:rPr>
              <w:fldChar w:fldCharType="separate"/>
            </w:r>
            <w:r>
              <w:rPr>
                <w:noProof/>
                <w:webHidden/>
              </w:rPr>
              <w:t>31</w:t>
            </w:r>
            <w:r>
              <w:rPr>
                <w:noProof/>
                <w:webHidden/>
              </w:rPr>
              <w:fldChar w:fldCharType="end"/>
            </w:r>
          </w:hyperlink>
        </w:p>
        <w:p w14:paraId="655472F5" w14:textId="15788338" w:rsidR="00794C55" w:rsidRDefault="00794C55">
          <w:pPr>
            <w:pStyle w:val="TOC3"/>
            <w:rPr>
              <w:rFonts w:asciiTheme="minorHAnsi" w:eastAsiaTheme="minorEastAsia" w:hAnsiTheme="minorHAnsi" w:cstheme="minorBidi"/>
              <w:noProof/>
              <w:kern w:val="2"/>
              <w:sz w:val="24"/>
              <w:szCs w:val="30"/>
              <w14:ligatures w14:val="standardContextual"/>
            </w:rPr>
          </w:pPr>
          <w:hyperlink w:anchor="_Toc237626844" w:history="1">
            <w:r w:rsidRPr="00E944E8">
              <w:rPr>
                <w:rStyle w:val="Hyperlink"/>
                <w:rFonts w:eastAsia="Arial Unicode MS"/>
                <w:noProof/>
              </w:rPr>
              <w:t>12.</w:t>
            </w:r>
            <w:r>
              <w:rPr>
                <w:rFonts w:asciiTheme="minorHAnsi" w:eastAsiaTheme="minorEastAsia" w:hAnsiTheme="minorHAnsi" w:cstheme="minorBidi"/>
                <w:noProof/>
                <w:kern w:val="2"/>
                <w:sz w:val="24"/>
                <w:szCs w:val="30"/>
                <w14:ligatures w14:val="standardContextual"/>
              </w:rPr>
              <w:tab/>
            </w:r>
            <w:r w:rsidRPr="00E944E8">
              <w:rPr>
                <w:rStyle w:val="Hyperlink"/>
                <w:noProof/>
              </w:rPr>
              <w:t>Investment</w:t>
            </w:r>
            <w:r w:rsidRPr="00E944E8">
              <w:rPr>
                <w:rStyle w:val="Hyperlink"/>
                <w:rFonts w:eastAsia="Arial Unicode MS"/>
                <w:noProof/>
              </w:rPr>
              <w:t xml:space="preserve"> properties</w:t>
            </w:r>
            <w:r>
              <w:rPr>
                <w:noProof/>
                <w:webHidden/>
              </w:rPr>
              <w:tab/>
            </w:r>
            <w:r>
              <w:rPr>
                <w:noProof/>
                <w:webHidden/>
              </w:rPr>
              <w:fldChar w:fldCharType="begin"/>
            </w:r>
            <w:r>
              <w:rPr>
                <w:noProof/>
                <w:webHidden/>
              </w:rPr>
              <w:instrText xml:space="preserve"> PAGEREF _Toc237626844 \h </w:instrText>
            </w:r>
            <w:r>
              <w:rPr>
                <w:noProof/>
                <w:webHidden/>
              </w:rPr>
            </w:r>
            <w:r>
              <w:rPr>
                <w:noProof/>
                <w:webHidden/>
              </w:rPr>
              <w:fldChar w:fldCharType="separate"/>
            </w:r>
            <w:r>
              <w:rPr>
                <w:noProof/>
                <w:webHidden/>
              </w:rPr>
              <w:t>32</w:t>
            </w:r>
            <w:r>
              <w:rPr>
                <w:noProof/>
                <w:webHidden/>
              </w:rPr>
              <w:fldChar w:fldCharType="end"/>
            </w:r>
          </w:hyperlink>
        </w:p>
        <w:p w14:paraId="73CB19EF" w14:textId="26392D15" w:rsidR="00794C55" w:rsidRDefault="00794C55">
          <w:pPr>
            <w:pStyle w:val="TOC3"/>
            <w:rPr>
              <w:rFonts w:asciiTheme="minorHAnsi" w:eastAsiaTheme="minorEastAsia" w:hAnsiTheme="minorHAnsi" w:cstheme="minorBidi"/>
              <w:noProof/>
              <w:kern w:val="2"/>
              <w:sz w:val="24"/>
              <w:szCs w:val="30"/>
              <w14:ligatures w14:val="standardContextual"/>
            </w:rPr>
          </w:pPr>
          <w:hyperlink w:anchor="_Toc237626845" w:history="1">
            <w:r w:rsidRPr="00E944E8">
              <w:rPr>
                <w:rStyle w:val="Hyperlink"/>
                <w:rFonts w:eastAsia="Arial Unicode MS"/>
                <w:noProof/>
              </w:rPr>
              <w:t>13.</w:t>
            </w:r>
            <w:r>
              <w:rPr>
                <w:rFonts w:asciiTheme="minorHAnsi" w:eastAsiaTheme="minorEastAsia" w:hAnsiTheme="minorHAnsi" w:cstheme="minorBidi"/>
                <w:noProof/>
                <w:kern w:val="2"/>
                <w:sz w:val="24"/>
                <w:szCs w:val="30"/>
                <w14:ligatures w14:val="standardContextual"/>
              </w:rPr>
              <w:tab/>
            </w:r>
            <w:r w:rsidRPr="00E944E8">
              <w:rPr>
                <w:rStyle w:val="Hyperlink"/>
                <w:noProof/>
              </w:rPr>
              <w:t>Property, plant and equipment</w:t>
            </w:r>
            <w:r>
              <w:rPr>
                <w:noProof/>
                <w:webHidden/>
              </w:rPr>
              <w:tab/>
            </w:r>
            <w:r>
              <w:rPr>
                <w:noProof/>
                <w:webHidden/>
              </w:rPr>
              <w:fldChar w:fldCharType="begin"/>
            </w:r>
            <w:r>
              <w:rPr>
                <w:noProof/>
                <w:webHidden/>
              </w:rPr>
              <w:instrText xml:space="preserve"> PAGEREF _Toc237626845 \h </w:instrText>
            </w:r>
            <w:r>
              <w:rPr>
                <w:noProof/>
                <w:webHidden/>
              </w:rPr>
            </w:r>
            <w:r>
              <w:rPr>
                <w:noProof/>
                <w:webHidden/>
              </w:rPr>
              <w:fldChar w:fldCharType="separate"/>
            </w:r>
            <w:r>
              <w:rPr>
                <w:noProof/>
                <w:webHidden/>
              </w:rPr>
              <w:t>32</w:t>
            </w:r>
            <w:r>
              <w:rPr>
                <w:noProof/>
                <w:webHidden/>
              </w:rPr>
              <w:fldChar w:fldCharType="end"/>
            </w:r>
          </w:hyperlink>
        </w:p>
        <w:p w14:paraId="51AEEC78" w14:textId="17E6734F" w:rsidR="00794C55" w:rsidRDefault="00794C55">
          <w:pPr>
            <w:pStyle w:val="TOC3"/>
            <w:rPr>
              <w:rFonts w:asciiTheme="minorHAnsi" w:eastAsiaTheme="minorEastAsia" w:hAnsiTheme="minorHAnsi" w:cstheme="minorBidi"/>
              <w:noProof/>
              <w:kern w:val="2"/>
              <w:sz w:val="24"/>
              <w:szCs w:val="30"/>
              <w14:ligatures w14:val="standardContextual"/>
            </w:rPr>
          </w:pPr>
          <w:hyperlink w:anchor="_Toc237626846" w:history="1">
            <w:r w:rsidRPr="00E944E8">
              <w:rPr>
                <w:rStyle w:val="Hyperlink"/>
                <w:rFonts w:eastAsia="Arial Unicode MS"/>
                <w:noProof/>
              </w:rPr>
              <w:t>14.</w:t>
            </w:r>
            <w:r>
              <w:rPr>
                <w:rFonts w:asciiTheme="minorHAnsi" w:eastAsiaTheme="minorEastAsia" w:hAnsiTheme="minorHAnsi" w:cstheme="minorBidi"/>
                <w:noProof/>
                <w:kern w:val="2"/>
                <w:sz w:val="24"/>
                <w:szCs w:val="30"/>
                <w14:ligatures w14:val="standardContextual"/>
              </w:rPr>
              <w:tab/>
            </w:r>
            <w:r w:rsidRPr="00E944E8">
              <w:rPr>
                <w:rStyle w:val="Hyperlink"/>
                <w:noProof/>
              </w:rPr>
              <w:t>Other</w:t>
            </w:r>
            <w:r w:rsidRPr="00E944E8">
              <w:rPr>
                <w:rStyle w:val="Hyperlink"/>
                <w:rFonts w:eastAsia="Arial Unicode MS"/>
                <w:noProof/>
              </w:rPr>
              <w:t xml:space="preserve"> non-current financial assets</w:t>
            </w:r>
            <w:r>
              <w:rPr>
                <w:noProof/>
                <w:webHidden/>
              </w:rPr>
              <w:tab/>
            </w:r>
            <w:r>
              <w:rPr>
                <w:noProof/>
                <w:webHidden/>
              </w:rPr>
              <w:fldChar w:fldCharType="begin"/>
            </w:r>
            <w:r>
              <w:rPr>
                <w:noProof/>
                <w:webHidden/>
              </w:rPr>
              <w:instrText xml:space="preserve"> PAGEREF _Toc237626846 \h </w:instrText>
            </w:r>
            <w:r>
              <w:rPr>
                <w:noProof/>
                <w:webHidden/>
              </w:rPr>
            </w:r>
            <w:r>
              <w:rPr>
                <w:noProof/>
                <w:webHidden/>
              </w:rPr>
              <w:fldChar w:fldCharType="separate"/>
            </w:r>
            <w:r>
              <w:rPr>
                <w:noProof/>
                <w:webHidden/>
              </w:rPr>
              <w:t>33</w:t>
            </w:r>
            <w:r>
              <w:rPr>
                <w:noProof/>
                <w:webHidden/>
              </w:rPr>
              <w:fldChar w:fldCharType="end"/>
            </w:r>
          </w:hyperlink>
        </w:p>
        <w:p w14:paraId="3EB2A12B" w14:textId="4CA9ED80" w:rsidR="00794C55" w:rsidRDefault="00794C55">
          <w:pPr>
            <w:pStyle w:val="TOC3"/>
            <w:rPr>
              <w:rFonts w:asciiTheme="minorHAnsi" w:eastAsiaTheme="minorEastAsia" w:hAnsiTheme="minorHAnsi" w:cstheme="minorBidi"/>
              <w:noProof/>
              <w:kern w:val="2"/>
              <w:sz w:val="24"/>
              <w:szCs w:val="30"/>
              <w14:ligatures w14:val="standardContextual"/>
            </w:rPr>
          </w:pPr>
          <w:hyperlink w:anchor="_Toc237626847" w:history="1">
            <w:r w:rsidRPr="00E944E8">
              <w:rPr>
                <w:rStyle w:val="Hyperlink"/>
                <w:rFonts w:eastAsia="Arial Unicode MS"/>
                <w:noProof/>
              </w:rPr>
              <w:t>15.</w:t>
            </w:r>
            <w:r>
              <w:rPr>
                <w:rFonts w:asciiTheme="minorHAnsi" w:eastAsiaTheme="minorEastAsia" w:hAnsiTheme="minorHAnsi" w:cstheme="minorBidi"/>
                <w:noProof/>
                <w:kern w:val="2"/>
                <w:sz w:val="24"/>
                <w:szCs w:val="30"/>
                <w14:ligatures w14:val="standardContextual"/>
              </w:rPr>
              <w:tab/>
            </w:r>
            <w:r w:rsidRPr="00E944E8">
              <w:rPr>
                <w:rStyle w:val="Hyperlink"/>
                <w:rFonts w:eastAsia="Arial Unicode MS"/>
                <w:noProof/>
              </w:rPr>
              <w:t>Short-term loans from financial institutions</w:t>
            </w:r>
            <w:r>
              <w:rPr>
                <w:noProof/>
                <w:webHidden/>
              </w:rPr>
              <w:tab/>
            </w:r>
            <w:r>
              <w:rPr>
                <w:noProof/>
                <w:webHidden/>
              </w:rPr>
              <w:fldChar w:fldCharType="begin"/>
            </w:r>
            <w:r>
              <w:rPr>
                <w:noProof/>
                <w:webHidden/>
              </w:rPr>
              <w:instrText xml:space="preserve"> PAGEREF _Toc237626847 \h </w:instrText>
            </w:r>
            <w:r>
              <w:rPr>
                <w:noProof/>
                <w:webHidden/>
              </w:rPr>
            </w:r>
            <w:r>
              <w:rPr>
                <w:noProof/>
                <w:webHidden/>
              </w:rPr>
              <w:fldChar w:fldCharType="separate"/>
            </w:r>
            <w:r>
              <w:rPr>
                <w:noProof/>
                <w:webHidden/>
              </w:rPr>
              <w:t>34</w:t>
            </w:r>
            <w:r>
              <w:rPr>
                <w:noProof/>
                <w:webHidden/>
              </w:rPr>
              <w:fldChar w:fldCharType="end"/>
            </w:r>
          </w:hyperlink>
        </w:p>
        <w:p w14:paraId="65DDC5D6" w14:textId="2FE6518E" w:rsidR="00794C55" w:rsidRDefault="00794C55">
          <w:pPr>
            <w:pStyle w:val="TOC3"/>
            <w:rPr>
              <w:rFonts w:asciiTheme="minorHAnsi" w:eastAsiaTheme="minorEastAsia" w:hAnsiTheme="minorHAnsi" w:cstheme="minorBidi"/>
              <w:noProof/>
              <w:kern w:val="2"/>
              <w:sz w:val="24"/>
              <w:szCs w:val="30"/>
              <w14:ligatures w14:val="standardContextual"/>
            </w:rPr>
          </w:pPr>
          <w:hyperlink w:anchor="_Toc237626848" w:history="1">
            <w:r w:rsidRPr="00E944E8">
              <w:rPr>
                <w:rStyle w:val="Hyperlink"/>
                <w:rFonts w:eastAsia="Arial Unicode MS"/>
                <w:noProof/>
              </w:rPr>
              <w:t>16.</w:t>
            </w:r>
            <w:r>
              <w:rPr>
                <w:rFonts w:asciiTheme="minorHAnsi" w:eastAsiaTheme="minorEastAsia" w:hAnsiTheme="minorHAnsi" w:cstheme="minorBidi"/>
                <w:noProof/>
                <w:kern w:val="2"/>
                <w:sz w:val="24"/>
                <w:szCs w:val="30"/>
                <w14:ligatures w14:val="standardContextual"/>
              </w:rPr>
              <w:tab/>
            </w:r>
            <w:r w:rsidRPr="00E944E8">
              <w:rPr>
                <w:rStyle w:val="Hyperlink"/>
                <w:rFonts w:eastAsia="Arial Unicode MS"/>
                <w:noProof/>
              </w:rPr>
              <w:t>Bills of exchange payables</w:t>
            </w:r>
            <w:r>
              <w:rPr>
                <w:noProof/>
                <w:webHidden/>
              </w:rPr>
              <w:tab/>
            </w:r>
            <w:r>
              <w:rPr>
                <w:noProof/>
                <w:webHidden/>
              </w:rPr>
              <w:fldChar w:fldCharType="begin"/>
            </w:r>
            <w:r>
              <w:rPr>
                <w:noProof/>
                <w:webHidden/>
              </w:rPr>
              <w:instrText xml:space="preserve"> PAGEREF _Toc237626848 \h </w:instrText>
            </w:r>
            <w:r>
              <w:rPr>
                <w:noProof/>
                <w:webHidden/>
              </w:rPr>
            </w:r>
            <w:r>
              <w:rPr>
                <w:noProof/>
                <w:webHidden/>
              </w:rPr>
              <w:fldChar w:fldCharType="separate"/>
            </w:r>
            <w:r>
              <w:rPr>
                <w:noProof/>
                <w:webHidden/>
              </w:rPr>
              <w:t>35</w:t>
            </w:r>
            <w:r>
              <w:rPr>
                <w:noProof/>
                <w:webHidden/>
              </w:rPr>
              <w:fldChar w:fldCharType="end"/>
            </w:r>
          </w:hyperlink>
        </w:p>
        <w:p w14:paraId="07FB8D12" w14:textId="189C24D9" w:rsidR="00794C55" w:rsidRDefault="00794C55">
          <w:pPr>
            <w:pStyle w:val="TOC3"/>
            <w:rPr>
              <w:rFonts w:asciiTheme="minorHAnsi" w:eastAsiaTheme="minorEastAsia" w:hAnsiTheme="minorHAnsi" w:cstheme="minorBidi"/>
              <w:noProof/>
              <w:kern w:val="2"/>
              <w:sz w:val="24"/>
              <w:szCs w:val="30"/>
              <w14:ligatures w14:val="standardContextual"/>
            </w:rPr>
          </w:pPr>
          <w:hyperlink w:anchor="_Toc237626849" w:history="1">
            <w:r w:rsidRPr="00E944E8">
              <w:rPr>
                <w:rStyle w:val="Hyperlink"/>
                <w:rFonts w:eastAsia="Arial Unicode MS"/>
                <w:noProof/>
              </w:rPr>
              <w:t>17.</w:t>
            </w:r>
            <w:r>
              <w:rPr>
                <w:rFonts w:asciiTheme="minorHAnsi" w:eastAsiaTheme="minorEastAsia" w:hAnsiTheme="minorHAnsi" w:cstheme="minorBidi"/>
                <w:noProof/>
                <w:kern w:val="2"/>
                <w:sz w:val="24"/>
                <w:szCs w:val="30"/>
                <w14:ligatures w14:val="standardContextual"/>
              </w:rPr>
              <w:tab/>
            </w:r>
            <w:r w:rsidRPr="00E944E8">
              <w:rPr>
                <w:rStyle w:val="Hyperlink"/>
                <w:rFonts w:eastAsia="Arial Unicode MS"/>
                <w:noProof/>
              </w:rPr>
              <w:t>Long-term loans from other companies</w:t>
            </w:r>
            <w:r>
              <w:rPr>
                <w:noProof/>
                <w:webHidden/>
              </w:rPr>
              <w:tab/>
            </w:r>
            <w:r>
              <w:rPr>
                <w:noProof/>
                <w:webHidden/>
              </w:rPr>
              <w:fldChar w:fldCharType="begin"/>
            </w:r>
            <w:r>
              <w:rPr>
                <w:noProof/>
                <w:webHidden/>
              </w:rPr>
              <w:instrText xml:space="preserve"> PAGEREF _Toc237626849 \h </w:instrText>
            </w:r>
            <w:r>
              <w:rPr>
                <w:noProof/>
                <w:webHidden/>
              </w:rPr>
            </w:r>
            <w:r>
              <w:rPr>
                <w:noProof/>
                <w:webHidden/>
              </w:rPr>
              <w:fldChar w:fldCharType="separate"/>
            </w:r>
            <w:r>
              <w:rPr>
                <w:noProof/>
                <w:webHidden/>
              </w:rPr>
              <w:t>35</w:t>
            </w:r>
            <w:r>
              <w:rPr>
                <w:noProof/>
                <w:webHidden/>
              </w:rPr>
              <w:fldChar w:fldCharType="end"/>
            </w:r>
          </w:hyperlink>
        </w:p>
        <w:p w14:paraId="585F9559" w14:textId="25334DAF" w:rsidR="00794C55" w:rsidRDefault="00794C55">
          <w:pPr>
            <w:pStyle w:val="TOC3"/>
            <w:rPr>
              <w:rFonts w:asciiTheme="minorHAnsi" w:eastAsiaTheme="minorEastAsia" w:hAnsiTheme="minorHAnsi" w:cstheme="minorBidi"/>
              <w:noProof/>
              <w:kern w:val="2"/>
              <w:sz w:val="24"/>
              <w:szCs w:val="30"/>
              <w14:ligatures w14:val="standardContextual"/>
            </w:rPr>
          </w:pPr>
          <w:hyperlink w:anchor="_Toc237626850" w:history="1">
            <w:r w:rsidRPr="00E944E8">
              <w:rPr>
                <w:rStyle w:val="Hyperlink"/>
                <w:rFonts w:eastAsia="Arial Unicode MS"/>
                <w:noProof/>
              </w:rPr>
              <w:t>18.</w:t>
            </w:r>
            <w:r>
              <w:rPr>
                <w:rFonts w:asciiTheme="minorHAnsi" w:eastAsiaTheme="minorEastAsia" w:hAnsiTheme="minorHAnsi" w:cstheme="minorBidi"/>
                <w:noProof/>
                <w:kern w:val="2"/>
                <w:sz w:val="24"/>
                <w:szCs w:val="30"/>
                <w14:ligatures w14:val="standardContextual"/>
              </w:rPr>
              <w:tab/>
            </w:r>
            <w:r w:rsidRPr="00E944E8">
              <w:rPr>
                <w:rStyle w:val="Hyperlink"/>
                <w:rFonts w:eastAsia="Arial Unicode MS"/>
                <w:noProof/>
              </w:rPr>
              <w:t>Long-term loans from financial institutions</w:t>
            </w:r>
            <w:r>
              <w:rPr>
                <w:noProof/>
                <w:webHidden/>
              </w:rPr>
              <w:tab/>
            </w:r>
            <w:r>
              <w:rPr>
                <w:noProof/>
                <w:webHidden/>
              </w:rPr>
              <w:fldChar w:fldCharType="begin"/>
            </w:r>
            <w:r>
              <w:rPr>
                <w:noProof/>
                <w:webHidden/>
              </w:rPr>
              <w:instrText xml:space="preserve"> PAGEREF _Toc237626850 \h </w:instrText>
            </w:r>
            <w:r>
              <w:rPr>
                <w:noProof/>
                <w:webHidden/>
              </w:rPr>
            </w:r>
            <w:r>
              <w:rPr>
                <w:noProof/>
                <w:webHidden/>
              </w:rPr>
              <w:fldChar w:fldCharType="separate"/>
            </w:r>
            <w:r>
              <w:rPr>
                <w:noProof/>
                <w:webHidden/>
              </w:rPr>
              <w:t>36</w:t>
            </w:r>
            <w:r>
              <w:rPr>
                <w:noProof/>
                <w:webHidden/>
              </w:rPr>
              <w:fldChar w:fldCharType="end"/>
            </w:r>
          </w:hyperlink>
        </w:p>
        <w:p w14:paraId="65F15ECE" w14:textId="4BA8E28B" w:rsidR="00794C55" w:rsidRDefault="00794C55">
          <w:pPr>
            <w:pStyle w:val="TOC3"/>
            <w:rPr>
              <w:rFonts w:asciiTheme="minorHAnsi" w:eastAsiaTheme="minorEastAsia" w:hAnsiTheme="minorHAnsi" w:cstheme="minorBidi"/>
              <w:noProof/>
              <w:kern w:val="2"/>
              <w:sz w:val="24"/>
              <w:szCs w:val="30"/>
              <w14:ligatures w14:val="standardContextual"/>
            </w:rPr>
          </w:pPr>
          <w:hyperlink w:anchor="_Toc237626851" w:history="1">
            <w:r w:rsidRPr="00E944E8">
              <w:rPr>
                <w:rStyle w:val="Hyperlink"/>
                <w:rFonts w:eastAsia="Arial Unicode MS"/>
                <w:noProof/>
              </w:rPr>
              <w:t>19.</w:t>
            </w:r>
            <w:r>
              <w:rPr>
                <w:rFonts w:asciiTheme="minorHAnsi" w:eastAsiaTheme="minorEastAsia" w:hAnsiTheme="minorHAnsi" w:cstheme="minorBidi"/>
                <w:noProof/>
                <w:kern w:val="2"/>
                <w:sz w:val="24"/>
                <w:szCs w:val="30"/>
                <w14:ligatures w14:val="standardContextual"/>
              </w:rPr>
              <w:tab/>
            </w:r>
            <w:r w:rsidRPr="00E944E8">
              <w:rPr>
                <w:rStyle w:val="Hyperlink"/>
                <w:rFonts w:eastAsia="Arial Unicode MS"/>
                <w:noProof/>
              </w:rPr>
              <w:t>Long-term debentures</w:t>
            </w:r>
            <w:r>
              <w:rPr>
                <w:noProof/>
                <w:webHidden/>
              </w:rPr>
              <w:tab/>
            </w:r>
            <w:r>
              <w:rPr>
                <w:noProof/>
                <w:webHidden/>
              </w:rPr>
              <w:fldChar w:fldCharType="begin"/>
            </w:r>
            <w:r>
              <w:rPr>
                <w:noProof/>
                <w:webHidden/>
              </w:rPr>
              <w:instrText xml:space="preserve"> PAGEREF _Toc237626851 \h </w:instrText>
            </w:r>
            <w:r>
              <w:rPr>
                <w:noProof/>
                <w:webHidden/>
              </w:rPr>
            </w:r>
            <w:r>
              <w:rPr>
                <w:noProof/>
                <w:webHidden/>
              </w:rPr>
              <w:fldChar w:fldCharType="separate"/>
            </w:r>
            <w:r>
              <w:rPr>
                <w:noProof/>
                <w:webHidden/>
              </w:rPr>
              <w:t>37</w:t>
            </w:r>
            <w:r>
              <w:rPr>
                <w:noProof/>
                <w:webHidden/>
              </w:rPr>
              <w:fldChar w:fldCharType="end"/>
            </w:r>
          </w:hyperlink>
        </w:p>
        <w:p w14:paraId="77CEFF1E" w14:textId="2C01CCE1" w:rsidR="00794C55" w:rsidRDefault="00794C55">
          <w:pPr>
            <w:pStyle w:val="TOC3"/>
            <w:rPr>
              <w:rFonts w:asciiTheme="minorHAnsi" w:eastAsiaTheme="minorEastAsia" w:hAnsiTheme="minorHAnsi" w:cstheme="minorBidi"/>
              <w:noProof/>
              <w:kern w:val="2"/>
              <w:sz w:val="24"/>
              <w:szCs w:val="30"/>
              <w14:ligatures w14:val="standardContextual"/>
            </w:rPr>
          </w:pPr>
          <w:hyperlink w:anchor="_Toc237626852" w:history="1">
            <w:r w:rsidRPr="00E944E8">
              <w:rPr>
                <w:rStyle w:val="Hyperlink"/>
                <w:rFonts w:eastAsia="Arial Unicode MS"/>
                <w:noProof/>
              </w:rPr>
              <w:t>20</w:t>
            </w:r>
            <w:r w:rsidRPr="00E944E8">
              <w:rPr>
                <w:rStyle w:val="Hyperlink"/>
                <w:rFonts w:eastAsia="Arial Unicode MS"/>
                <w:noProof/>
                <w:cs/>
              </w:rPr>
              <w:t>.</w:t>
            </w:r>
            <w:r>
              <w:rPr>
                <w:rFonts w:asciiTheme="minorHAnsi" w:eastAsiaTheme="minorEastAsia" w:hAnsiTheme="minorHAnsi" w:cstheme="minorBidi"/>
                <w:noProof/>
                <w:kern w:val="2"/>
                <w:sz w:val="24"/>
                <w:szCs w:val="30"/>
                <w14:ligatures w14:val="standardContextual"/>
              </w:rPr>
              <w:tab/>
            </w:r>
            <w:r w:rsidRPr="00E944E8">
              <w:rPr>
                <w:rStyle w:val="Hyperlink"/>
                <w:rFonts w:eastAsia="Arial Unicode MS"/>
                <w:noProof/>
              </w:rPr>
              <w:t>Other financial liabilities</w:t>
            </w:r>
            <w:r>
              <w:rPr>
                <w:noProof/>
                <w:webHidden/>
              </w:rPr>
              <w:tab/>
            </w:r>
            <w:r>
              <w:rPr>
                <w:noProof/>
                <w:webHidden/>
              </w:rPr>
              <w:fldChar w:fldCharType="begin"/>
            </w:r>
            <w:r>
              <w:rPr>
                <w:noProof/>
                <w:webHidden/>
              </w:rPr>
              <w:instrText xml:space="preserve"> PAGEREF _Toc237626852 \h </w:instrText>
            </w:r>
            <w:r>
              <w:rPr>
                <w:noProof/>
                <w:webHidden/>
              </w:rPr>
            </w:r>
            <w:r>
              <w:rPr>
                <w:noProof/>
                <w:webHidden/>
              </w:rPr>
              <w:fldChar w:fldCharType="separate"/>
            </w:r>
            <w:r>
              <w:rPr>
                <w:noProof/>
                <w:webHidden/>
              </w:rPr>
              <w:t>37</w:t>
            </w:r>
            <w:r>
              <w:rPr>
                <w:noProof/>
                <w:webHidden/>
              </w:rPr>
              <w:fldChar w:fldCharType="end"/>
            </w:r>
          </w:hyperlink>
        </w:p>
        <w:p w14:paraId="5B1E0C85" w14:textId="77B02E6B" w:rsidR="00794C55" w:rsidRDefault="00794C55">
          <w:pPr>
            <w:pStyle w:val="TOC3"/>
            <w:rPr>
              <w:rFonts w:asciiTheme="minorHAnsi" w:eastAsiaTheme="minorEastAsia" w:hAnsiTheme="minorHAnsi" w:cstheme="minorBidi"/>
              <w:noProof/>
              <w:kern w:val="2"/>
              <w:sz w:val="24"/>
              <w:szCs w:val="30"/>
              <w14:ligatures w14:val="standardContextual"/>
            </w:rPr>
          </w:pPr>
          <w:hyperlink w:anchor="_Toc237626853" w:history="1">
            <w:r w:rsidRPr="00E944E8">
              <w:rPr>
                <w:rStyle w:val="Hyperlink"/>
                <w:rFonts w:eastAsia="Arial Unicode MS"/>
                <w:noProof/>
              </w:rPr>
              <w:t>21.</w:t>
            </w:r>
            <w:r>
              <w:rPr>
                <w:rFonts w:asciiTheme="minorHAnsi" w:eastAsiaTheme="minorEastAsia" w:hAnsiTheme="minorHAnsi" w:cstheme="minorBidi"/>
                <w:noProof/>
                <w:kern w:val="2"/>
                <w:sz w:val="24"/>
                <w:szCs w:val="30"/>
                <w14:ligatures w14:val="standardContextual"/>
              </w:rPr>
              <w:tab/>
            </w:r>
            <w:r w:rsidRPr="00E944E8">
              <w:rPr>
                <w:rStyle w:val="Hyperlink"/>
                <w:rFonts w:eastAsia="Arial Unicode MS"/>
                <w:noProof/>
              </w:rPr>
              <w:t>Interest income</w:t>
            </w:r>
            <w:r>
              <w:rPr>
                <w:noProof/>
                <w:webHidden/>
              </w:rPr>
              <w:tab/>
            </w:r>
            <w:r>
              <w:rPr>
                <w:noProof/>
                <w:webHidden/>
              </w:rPr>
              <w:fldChar w:fldCharType="begin"/>
            </w:r>
            <w:r>
              <w:rPr>
                <w:noProof/>
                <w:webHidden/>
              </w:rPr>
              <w:instrText xml:space="preserve"> PAGEREF _Toc237626853 \h </w:instrText>
            </w:r>
            <w:r>
              <w:rPr>
                <w:noProof/>
                <w:webHidden/>
              </w:rPr>
            </w:r>
            <w:r>
              <w:rPr>
                <w:noProof/>
                <w:webHidden/>
              </w:rPr>
              <w:fldChar w:fldCharType="separate"/>
            </w:r>
            <w:r>
              <w:rPr>
                <w:noProof/>
                <w:webHidden/>
              </w:rPr>
              <w:t>38</w:t>
            </w:r>
            <w:r>
              <w:rPr>
                <w:noProof/>
                <w:webHidden/>
              </w:rPr>
              <w:fldChar w:fldCharType="end"/>
            </w:r>
          </w:hyperlink>
        </w:p>
        <w:p w14:paraId="2AD33671" w14:textId="22ABFD19" w:rsidR="00794C55" w:rsidRDefault="00794C55">
          <w:pPr>
            <w:pStyle w:val="TOC3"/>
            <w:rPr>
              <w:rFonts w:asciiTheme="minorHAnsi" w:eastAsiaTheme="minorEastAsia" w:hAnsiTheme="minorHAnsi" w:cstheme="minorBidi"/>
              <w:noProof/>
              <w:kern w:val="2"/>
              <w:sz w:val="24"/>
              <w:szCs w:val="30"/>
              <w14:ligatures w14:val="standardContextual"/>
            </w:rPr>
          </w:pPr>
          <w:hyperlink w:anchor="_Toc237626854" w:history="1">
            <w:r w:rsidRPr="00E944E8">
              <w:rPr>
                <w:rStyle w:val="Hyperlink"/>
                <w:rFonts w:eastAsia="Arial Unicode MS"/>
                <w:noProof/>
              </w:rPr>
              <w:t>22.</w:t>
            </w:r>
            <w:r>
              <w:rPr>
                <w:rFonts w:asciiTheme="minorHAnsi" w:eastAsiaTheme="minorEastAsia" w:hAnsiTheme="minorHAnsi" w:cstheme="minorBidi"/>
                <w:noProof/>
                <w:kern w:val="2"/>
                <w:sz w:val="24"/>
                <w:szCs w:val="30"/>
                <w14:ligatures w14:val="standardContextual"/>
              </w:rPr>
              <w:tab/>
            </w:r>
            <w:r w:rsidRPr="00E944E8">
              <w:rPr>
                <w:rStyle w:val="Hyperlink"/>
                <w:rFonts w:eastAsia="Arial Unicode MS"/>
                <w:noProof/>
              </w:rPr>
              <w:t>Gain (loss) on exchange rate and financial instruments</w:t>
            </w:r>
            <w:r>
              <w:rPr>
                <w:noProof/>
                <w:webHidden/>
              </w:rPr>
              <w:tab/>
            </w:r>
            <w:r>
              <w:rPr>
                <w:noProof/>
                <w:webHidden/>
              </w:rPr>
              <w:fldChar w:fldCharType="begin"/>
            </w:r>
            <w:r>
              <w:rPr>
                <w:noProof/>
                <w:webHidden/>
              </w:rPr>
              <w:instrText xml:space="preserve"> PAGEREF _Toc237626854 \h </w:instrText>
            </w:r>
            <w:r>
              <w:rPr>
                <w:noProof/>
                <w:webHidden/>
              </w:rPr>
            </w:r>
            <w:r>
              <w:rPr>
                <w:noProof/>
                <w:webHidden/>
              </w:rPr>
              <w:fldChar w:fldCharType="separate"/>
            </w:r>
            <w:r>
              <w:rPr>
                <w:noProof/>
                <w:webHidden/>
              </w:rPr>
              <w:t>39</w:t>
            </w:r>
            <w:r>
              <w:rPr>
                <w:noProof/>
                <w:webHidden/>
              </w:rPr>
              <w:fldChar w:fldCharType="end"/>
            </w:r>
          </w:hyperlink>
        </w:p>
        <w:p w14:paraId="03DC44A7" w14:textId="594452D1" w:rsidR="00794C55" w:rsidRDefault="00794C55">
          <w:pPr>
            <w:pStyle w:val="TOC3"/>
            <w:rPr>
              <w:rFonts w:asciiTheme="minorHAnsi" w:eastAsiaTheme="minorEastAsia" w:hAnsiTheme="minorHAnsi" w:cstheme="minorBidi"/>
              <w:noProof/>
              <w:kern w:val="2"/>
              <w:sz w:val="24"/>
              <w:szCs w:val="30"/>
              <w14:ligatures w14:val="standardContextual"/>
            </w:rPr>
          </w:pPr>
          <w:hyperlink w:anchor="_Toc237626855" w:history="1">
            <w:r w:rsidRPr="00E944E8">
              <w:rPr>
                <w:rStyle w:val="Hyperlink"/>
                <w:rFonts w:eastAsia="Arial Unicode MS"/>
                <w:noProof/>
              </w:rPr>
              <w:t>23.</w:t>
            </w:r>
            <w:r>
              <w:rPr>
                <w:rFonts w:asciiTheme="minorHAnsi" w:eastAsiaTheme="minorEastAsia" w:hAnsiTheme="minorHAnsi" w:cstheme="minorBidi"/>
                <w:noProof/>
                <w:kern w:val="2"/>
                <w:sz w:val="24"/>
                <w:szCs w:val="30"/>
                <w14:ligatures w14:val="standardContextual"/>
              </w:rPr>
              <w:tab/>
            </w:r>
            <w:r w:rsidRPr="00E944E8">
              <w:rPr>
                <w:rStyle w:val="Hyperlink"/>
                <w:rFonts w:eastAsia="Arial Unicode MS"/>
                <w:noProof/>
              </w:rPr>
              <w:t>Finance cost</w:t>
            </w:r>
            <w:r>
              <w:rPr>
                <w:noProof/>
                <w:webHidden/>
              </w:rPr>
              <w:tab/>
            </w:r>
            <w:r>
              <w:rPr>
                <w:noProof/>
                <w:webHidden/>
              </w:rPr>
              <w:fldChar w:fldCharType="begin"/>
            </w:r>
            <w:r>
              <w:rPr>
                <w:noProof/>
                <w:webHidden/>
              </w:rPr>
              <w:instrText xml:space="preserve"> PAGEREF _Toc237626855 \h </w:instrText>
            </w:r>
            <w:r>
              <w:rPr>
                <w:noProof/>
                <w:webHidden/>
              </w:rPr>
            </w:r>
            <w:r>
              <w:rPr>
                <w:noProof/>
                <w:webHidden/>
              </w:rPr>
              <w:fldChar w:fldCharType="separate"/>
            </w:r>
            <w:r>
              <w:rPr>
                <w:noProof/>
                <w:webHidden/>
              </w:rPr>
              <w:t>39</w:t>
            </w:r>
            <w:r>
              <w:rPr>
                <w:noProof/>
                <w:webHidden/>
              </w:rPr>
              <w:fldChar w:fldCharType="end"/>
            </w:r>
          </w:hyperlink>
        </w:p>
        <w:p w14:paraId="3442659A" w14:textId="3D2818FD" w:rsidR="00794C55" w:rsidRDefault="00794C55">
          <w:pPr>
            <w:pStyle w:val="TOC3"/>
            <w:rPr>
              <w:rFonts w:asciiTheme="minorHAnsi" w:eastAsiaTheme="minorEastAsia" w:hAnsiTheme="minorHAnsi" w:cstheme="minorBidi"/>
              <w:noProof/>
              <w:kern w:val="2"/>
              <w:sz w:val="24"/>
              <w:szCs w:val="30"/>
              <w14:ligatures w14:val="standardContextual"/>
            </w:rPr>
          </w:pPr>
          <w:hyperlink w:anchor="_Toc237626856" w:history="1">
            <w:r w:rsidRPr="00E944E8">
              <w:rPr>
                <w:rStyle w:val="Hyperlink"/>
                <w:rFonts w:eastAsia="Arial Unicode MS"/>
                <w:noProof/>
              </w:rPr>
              <w:t>24.</w:t>
            </w:r>
            <w:r>
              <w:rPr>
                <w:rFonts w:asciiTheme="minorHAnsi" w:eastAsiaTheme="minorEastAsia" w:hAnsiTheme="minorHAnsi" w:cstheme="minorBidi"/>
                <w:noProof/>
                <w:kern w:val="2"/>
                <w:sz w:val="24"/>
                <w:szCs w:val="30"/>
                <w14:ligatures w14:val="standardContextual"/>
              </w:rPr>
              <w:tab/>
            </w:r>
            <w:r w:rsidRPr="00E944E8">
              <w:rPr>
                <w:rStyle w:val="Hyperlink"/>
                <w:rFonts w:eastAsia="Arial Unicode MS"/>
                <w:noProof/>
              </w:rPr>
              <w:t>Income tax</w:t>
            </w:r>
            <w:r>
              <w:rPr>
                <w:noProof/>
                <w:webHidden/>
              </w:rPr>
              <w:tab/>
            </w:r>
            <w:r>
              <w:rPr>
                <w:noProof/>
                <w:webHidden/>
              </w:rPr>
              <w:fldChar w:fldCharType="begin"/>
            </w:r>
            <w:r>
              <w:rPr>
                <w:noProof/>
                <w:webHidden/>
              </w:rPr>
              <w:instrText xml:space="preserve"> PAGEREF _Toc237626856 \h </w:instrText>
            </w:r>
            <w:r>
              <w:rPr>
                <w:noProof/>
                <w:webHidden/>
              </w:rPr>
            </w:r>
            <w:r>
              <w:rPr>
                <w:noProof/>
                <w:webHidden/>
              </w:rPr>
              <w:fldChar w:fldCharType="separate"/>
            </w:r>
            <w:r>
              <w:rPr>
                <w:noProof/>
                <w:webHidden/>
              </w:rPr>
              <w:t>40</w:t>
            </w:r>
            <w:r>
              <w:rPr>
                <w:noProof/>
                <w:webHidden/>
              </w:rPr>
              <w:fldChar w:fldCharType="end"/>
            </w:r>
          </w:hyperlink>
        </w:p>
        <w:p w14:paraId="7240A1DB" w14:textId="0B26ED48" w:rsidR="00794C55" w:rsidRDefault="00794C55">
          <w:pPr>
            <w:pStyle w:val="TOC3"/>
            <w:rPr>
              <w:rFonts w:asciiTheme="minorHAnsi" w:eastAsiaTheme="minorEastAsia" w:hAnsiTheme="minorHAnsi" w:cstheme="minorBidi"/>
              <w:noProof/>
              <w:kern w:val="2"/>
              <w:sz w:val="24"/>
              <w:szCs w:val="30"/>
              <w14:ligatures w14:val="standardContextual"/>
            </w:rPr>
          </w:pPr>
          <w:hyperlink w:anchor="_Toc237626857" w:history="1">
            <w:r w:rsidRPr="00E944E8">
              <w:rPr>
                <w:rStyle w:val="Hyperlink"/>
                <w:rFonts w:eastAsia="Arial Unicode MS"/>
                <w:noProof/>
              </w:rPr>
              <w:t>25.</w:t>
            </w:r>
            <w:r>
              <w:rPr>
                <w:rFonts w:asciiTheme="minorHAnsi" w:eastAsiaTheme="minorEastAsia" w:hAnsiTheme="minorHAnsi" w:cstheme="minorBidi"/>
                <w:noProof/>
                <w:kern w:val="2"/>
                <w:sz w:val="24"/>
                <w:szCs w:val="30"/>
                <w14:ligatures w14:val="standardContextual"/>
              </w:rPr>
              <w:tab/>
            </w:r>
            <w:r w:rsidRPr="00E944E8">
              <w:rPr>
                <w:rStyle w:val="Hyperlink"/>
                <w:rFonts w:eastAsia="Arial Unicode MS"/>
                <w:noProof/>
              </w:rPr>
              <w:t>Earnings per share</w:t>
            </w:r>
            <w:r>
              <w:rPr>
                <w:noProof/>
                <w:webHidden/>
              </w:rPr>
              <w:tab/>
            </w:r>
            <w:r>
              <w:rPr>
                <w:noProof/>
                <w:webHidden/>
              </w:rPr>
              <w:fldChar w:fldCharType="begin"/>
            </w:r>
            <w:r>
              <w:rPr>
                <w:noProof/>
                <w:webHidden/>
              </w:rPr>
              <w:instrText xml:space="preserve"> PAGEREF _Toc237626857 \h </w:instrText>
            </w:r>
            <w:r>
              <w:rPr>
                <w:noProof/>
                <w:webHidden/>
              </w:rPr>
            </w:r>
            <w:r>
              <w:rPr>
                <w:noProof/>
                <w:webHidden/>
              </w:rPr>
              <w:fldChar w:fldCharType="separate"/>
            </w:r>
            <w:r>
              <w:rPr>
                <w:noProof/>
                <w:webHidden/>
              </w:rPr>
              <w:t>41</w:t>
            </w:r>
            <w:r>
              <w:rPr>
                <w:noProof/>
                <w:webHidden/>
              </w:rPr>
              <w:fldChar w:fldCharType="end"/>
            </w:r>
          </w:hyperlink>
        </w:p>
        <w:p w14:paraId="348E3164" w14:textId="3EF00B9B" w:rsidR="00794C55" w:rsidRDefault="00794C55">
          <w:pPr>
            <w:pStyle w:val="TOC3"/>
            <w:rPr>
              <w:rFonts w:asciiTheme="minorHAnsi" w:eastAsiaTheme="minorEastAsia" w:hAnsiTheme="minorHAnsi" w:cstheme="minorBidi"/>
              <w:noProof/>
              <w:kern w:val="2"/>
              <w:sz w:val="24"/>
              <w:szCs w:val="30"/>
              <w14:ligatures w14:val="standardContextual"/>
            </w:rPr>
          </w:pPr>
          <w:hyperlink w:anchor="_Toc237626858" w:history="1">
            <w:r w:rsidRPr="00E944E8">
              <w:rPr>
                <w:rStyle w:val="Hyperlink"/>
                <w:rFonts w:eastAsia="Arial Unicode MS"/>
                <w:noProof/>
              </w:rPr>
              <w:t>26.</w:t>
            </w:r>
            <w:r>
              <w:rPr>
                <w:rFonts w:asciiTheme="minorHAnsi" w:eastAsiaTheme="minorEastAsia" w:hAnsiTheme="minorHAnsi" w:cstheme="minorBidi"/>
                <w:noProof/>
                <w:kern w:val="2"/>
                <w:sz w:val="24"/>
                <w:szCs w:val="30"/>
                <w14:ligatures w14:val="standardContextual"/>
              </w:rPr>
              <w:tab/>
            </w:r>
            <w:r w:rsidRPr="00E944E8">
              <w:rPr>
                <w:rStyle w:val="Hyperlink"/>
                <w:rFonts w:eastAsia="Arial Unicode MS"/>
                <w:noProof/>
              </w:rPr>
              <w:t>Segment information</w:t>
            </w:r>
            <w:r>
              <w:rPr>
                <w:noProof/>
                <w:webHidden/>
              </w:rPr>
              <w:tab/>
            </w:r>
            <w:r>
              <w:rPr>
                <w:noProof/>
                <w:webHidden/>
              </w:rPr>
              <w:fldChar w:fldCharType="begin"/>
            </w:r>
            <w:r>
              <w:rPr>
                <w:noProof/>
                <w:webHidden/>
              </w:rPr>
              <w:instrText xml:space="preserve"> PAGEREF _Toc237626858 \h </w:instrText>
            </w:r>
            <w:r>
              <w:rPr>
                <w:noProof/>
                <w:webHidden/>
              </w:rPr>
            </w:r>
            <w:r>
              <w:rPr>
                <w:noProof/>
                <w:webHidden/>
              </w:rPr>
              <w:fldChar w:fldCharType="separate"/>
            </w:r>
            <w:r>
              <w:rPr>
                <w:noProof/>
                <w:webHidden/>
              </w:rPr>
              <w:t>42</w:t>
            </w:r>
            <w:r>
              <w:rPr>
                <w:noProof/>
                <w:webHidden/>
              </w:rPr>
              <w:fldChar w:fldCharType="end"/>
            </w:r>
          </w:hyperlink>
        </w:p>
        <w:p w14:paraId="4E099348" w14:textId="26DD8B96" w:rsidR="00794C55" w:rsidRDefault="00794C55">
          <w:pPr>
            <w:pStyle w:val="TOC3"/>
            <w:rPr>
              <w:rFonts w:asciiTheme="minorHAnsi" w:eastAsiaTheme="minorEastAsia" w:hAnsiTheme="minorHAnsi" w:cstheme="minorBidi"/>
              <w:noProof/>
              <w:kern w:val="2"/>
              <w:sz w:val="24"/>
              <w:szCs w:val="30"/>
              <w14:ligatures w14:val="standardContextual"/>
            </w:rPr>
          </w:pPr>
          <w:hyperlink w:anchor="_Toc237626859" w:history="1">
            <w:r w:rsidRPr="00E944E8">
              <w:rPr>
                <w:rStyle w:val="Hyperlink"/>
                <w:rFonts w:eastAsia="Arial Unicode MS"/>
                <w:noProof/>
              </w:rPr>
              <w:t>27.</w:t>
            </w:r>
            <w:r>
              <w:rPr>
                <w:rFonts w:asciiTheme="minorHAnsi" w:eastAsiaTheme="minorEastAsia" w:hAnsiTheme="minorHAnsi" w:cstheme="minorBidi"/>
                <w:noProof/>
                <w:kern w:val="2"/>
                <w:sz w:val="24"/>
                <w:szCs w:val="30"/>
                <w14:ligatures w14:val="standardContextual"/>
              </w:rPr>
              <w:tab/>
            </w:r>
            <w:r w:rsidRPr="00E944E8">
              <w:rPr>
                <w:rStyle w:val="Hyperlink"/>
                <w:rFonts w:eastAsia="Arial Unicode MS"/>
                <w:noProof/>
              </w:rPr>
              <w:t>Foreign assets/liabilities denominated in foreign currencies</w:t>
            </w:r>
            <w:r>
              <w:rPr>
                <w:noProof/>
                <w:webHidden/>
              </w:rPr>
              <w:tab/>
            </w:r>
            <w:r>
              <w:rPr>
                <w:noProof/>
                <w:webHidden/>
              </w:rPr>
              <w:fldChar w:fldCharType="begin"/>
            </w:r>
            <w:r>
              <w:rPr>
                <w:noProof/>
                <w:webHidden/>
              </w:rPr>
              <w:instrText xml:space="preserve"> PAGEREF _Toc237626859 \h </w:instrText>
            </w:r>
            <w:r>
              <w:rPr>
                <w:noProof/>
                <w:webHidden/>
              </w:rPr>
            </w:r>
            <w:r>
              <w:rPr>
                <w:noProof/>
                <w:webHidden/>
              </w:rPr>
              <w:fldChar w:fldCharType="separate"/>
            </w:r>
            <w:r>
              <w:rPr>
                <w:noProof/>
                <w:webHidden/>
              </w:rPr>
              <w:t>43</w:t>
            </w:r>
            <w:r>
              <w:rPr>
                <w:noProof/>
                <w:webHidden/>
              </w:rPr>
              <w:fldChar w:fldCharType="end"/>
            </w:r>
          </w:hyperlink>
        </w:p>
        <w:p w14:paraId="606415B5" w14:textId="7B07176E" w:rsidR="00794C55" w:rsidRDefault="00794C55">
          <w:pPr>
            <w:pStyle w:val="TOC3"/>
            <w:rPr>
              <w:rFonts w:asciiTheme="minorHAnsi" w:eastAsiaTheme="minorEastAsia" w:hAnsiTheme="minorHAnsi" w:cstheme="minorBidi"/>
              <w:noProof/>
              <w:kern w:val="2"/>
              <w:sz w:val="24"/>
              <w:szCs w:val="30"/>
              <w14:ligatures w14:val="standardContextual"/>
            </w:rPr>
          </w:pPr>
          <w:hyperlink w:anchor="_Toc237626860" w:history="1">
            <w:r w:rsidRPr="00E944E8">
              <w:rPr>
                <w:rStyle w:val="Hyperlink"/>
                <w:rFonts w:eastAsia="Arial Unicode MS"/>
                <w:noProof/>
              </w:rPr>
              <w:t>28.</w:t>
            </w:r>
            <w:r>
              <w:rPr>
                <w:rFonts w:asciiTheme="minorHAnsi" w:eastAsiaTheme="minorEastAsia" w:hAnsiTheme="minorHAnsi" w:cstheme="minorBidi"/>
                <w:noProof/>
                <w:kern w:val="2"/>
                <w:sz w:val="24"/>
                <w:szCs w:val="30"/>
                <w14:ligatures w14:val="standardContextual"/>
              </w:rPr>
              <w:tab/>
            </w:r>
            <w:r w:rsidRPr="00E944E8">
              <w:rPr>
                <w:rStyle w:val="Hyperlink"/>
                <w:rFonts w:eastAsia="Arial Unicode MS"/>
                <w:noProof/>
              </w:rPr>
              <w:t>Commitments and contingent liabilities</w:t>
            </w:r>
            <w:r>
              <w:rPr>
                <w:noProof/>
                <w:webHidden/>
              </w:rPr>
              <w:tab/>
            </w:r>
            <w:r>
              <w:rPr>
                <w:noProof/>
                <w:webHidden/>
              </w:rPr>
              <w:fldChar w:fldCharType="begin"/>
            </w:r>
            <w:r>
              <w:rPr>
                <w:noProof/>
                <w:webHidden/>
              </w:rPr>
              <w:instrText xml:space="preserve"> PAGEREF _Toc237626860 \h </w:instrText>
            </w:r>
            <w:r>
              <w:rPr>
                <w:noProof/>
                <w:webHidden/>
              </w:rPr>
            </w:r>
            <w:r>
              <w:rPr>
                <w:noProof/>
                <w:webHidden/>
              </w:rPr>
              <w:fldChar w:fldCharType="separate"/>
            </w:r>
            <w:r>
              <w:rPr>
                <w:noProof/>
                <w:webHidden/>
              </w:rPr>
              <w:t>44</w:t>
            </w:r>
            <w:r>
              <w:rPr>
                <w:noProof/>
                <w:webHidden/>
              </w:rPr>
              <w:fldChar w:fldCharType="end"/>
            </w:r>
          </w:hyperlink>
        </w:p>
        <w:p w14:paraId="7A320ED3" w14:textId="77777777" w:rsidR="00794C55" w:rsidRPr="00803867" w:rsidRDefault="00794C55" w:rsidP="00794C55">
          <w:pPr>
            <w:pStyle w:val="TOCHeading"/>
            <w:tabs>
              <w:tab w:val="right" w:pos="9450"/>
            </w:tabs>
            <w:spacing w:after="120" w:line="380" w:lineRule="exact"/>
            <w:rPr>
              <w:rFonts w:ascii="Arial" w:hAnsi="Arial" w:cs="Arial"/>
              <w:b/>
              <w:bCs/>
              <w:color w:val="auto"/>
              <w:sz w:val="22"/>
              <w:szCs w:val="22"/>
            </w:rPr>
          </w:pPr>
          <w:r w:rsidRPr="00803867">
            <w:rPr>
              <w:rFonts w:ascii="Arial" w:eastAsia="Times New Roman" w:hAnsi="Arial" w:cs="Arial"/>
              <w:b/>
              <w:bCs/>
              <w:color w:val="auto"/>
              <w:sz w:val="22"/>
              <w:szCs w:val="22"/>
              <w:lang w:bidi="th-TH"/>
            </w:rPr>
            <w:lastRenderedPageBreak/>
            <w:t>Notes Contents</w:t>
          </w:r>
          <w:r w:rsidRPr="00803867">
            <w:rPr>
              <w:rFonts w:ascii="Arial" w:eastAsia="Times New Roman" w:hAnsi="Arial" w:cs="Arial"/>
              <w:b/>
              <w:bCs/>
              <w:color w:val="auto"/>
              <w:sz w:val="22"/>
              <w:szCs w:val="22"/>
              <w:lang w:bidi="th-TH"/>
            </w:rPr>
            <w:tab/>
            <w:t>Page</w:t>
          </w:r>
        </w:p>
        <w:p w14:paraId="7AA1B7D0" w14:textId="5380AF36" w:rsidR="00794C55" w:rsidRDefault="00794C55">
          <w:pPr>
            <w:pStyle w:val="TOC3"/>
            <w:rPr>
              <w:rFonts w:asciiTheme="minorHAnsi" w:eastAsiaTheme="minorEastAsia" w:hAnsiTheme="minorHAnsi" w:cstheme="minorBidi"/>
              <w:noProof/>
              <w:kern w:val="2"/>
              <w:sz w:val="24"/>
              <w:szCs w:val="30"/>
              <w14:ligatures w14:val="standardContextual"/>
            </w:rPr>
          </w:pPr>
          <w:hyperlink w:anchor="_Toc237626861" w:history="1">
            <w:r w:rsidRPr="00E944E8">
              <w:rPr>
                <w:rStyle w:val="Hyperlink"/>
                <w:rFonts w:eastAsia="Arial Unicode MS"/>
                <w:noProof/>
              </w:rPr>
              <w:t>29.</w:t>
            </w:r>
            <w:r>
              <w:rPr>
                <w:rFonts w:asciiTheme="minorHAnsi" w:eastAsiaTheme="minorEastAsia" w:hAnsiTheme="minorHAnsi" w:cstheme="minorBidi"/>
                <w:noProof/>
                <w:kern w:val="2"/>
                <w:sz w:val="24"/>
                <w:szCs w:val="30"/>
                <w14:ligatures w14:val="standardContextual"/>
              </w:rPr>
              <w:tab/>
            </w:r>
            <w:r w:rsidRPr="00E944E8">
              <w:rPr>
                <w:rStyle w:val="Hyperlink"/>
                <w:rFonts w:eastAsia="Arial Unicode MS"/>
                <w:noProof/>
              </w:rPr>
              <w:t>Financial Instrument</w:t>
            </w:r>
            <w:r w:rsidRPr="00E944E8">
              <w:rPr>
                <w:rStyle w:val="Hyperlink"/>
                <w:rFonts w:eastAsia="Arial Unicode MS" w:cs="Browallia New"/>
                <w:noProof/>
              </w:rPr>
              <w:t>s</w:t>
            </w:r>
            <w:r>
              <w:rPr>
                <w:noProof/>
                <w:webHidden/>
              </w:rPr>
              <w:tab/>
            </w:r>
            <w:r>
              <w:rPr>
                <w:noProof/>
                <w:webHidden/>
              </w:rPr>
              <w:fldChar w:fldCharType="begin"/>
            </w:r>
            <w:r>
              <w:rPr>
                <w:noProof/>
                <w:webHidden/>
              </w:rPr>
              <w:instrText xml:space="preserve"> PAGEREF _Toc237626861 \h </w:instrText>
            </w:r>
            <w:r>
              <w:rPr>
                <w:noProof/>
                <w:webHidden/>
              </w:rPr>
            </w:r>
            <w:r>
              <w:rPr>
                <w:noProof/>
                <w:webHidden/>
              </w:rPr>
              <w:fldChar w:fldCharType="separate"/>
            </w:r>
            <w:r>
              <w:rPr>
                <w:noProof/>
                <w:webHidden/>
              </w:rPr>
              <w:t>51</w:t>
            </w:r>
            <w:r>
              <w:rPr>
                <w:noProof/>
                <w:webHidden/>
              </w:rPr>
              <w:fldChar w:fldCharType="end"/>
            </w:r>
          </w:hyperlink>
        </w:p>
        <w:p w14:paraId="29159875" w14:textId="2EF5F71A" w:rsidR="00794C55" w:rsidRDefault="00794C55">
          <w:pPr>
            <w:pStyle w:val="TOC3"/>
            <w:rPr>
              <w:rFonts w:asciiTheme="minorHAnsi" w:eastAsiaTheme="minorEastAsia" w:hAnsiTheme="minorHAnsi" w:cstheme="minorBidi"/>
              <w:noProof/>
              <w:kern w:val="2"/>
              <w:sz w:val="24"/>
              <w:szCs w:val="30"/>
              <w14:ligatures w14:val="standardContextual"/>
            </w:rPr>
          </w:pPr>
          <w:hyperlink w:anchor="_Toc237626862" w:history="1">
            <w:r w:rsidRPr="00E944E8">
              <w:rPr>
                <w:rStyle w:val="Hyperlink"/>
                <w:rFonts w:eastAsia="Arial Unicode MS"/>
                <w:noProof/>
              </w:rPr>
              <w:t>30.</w:t>
            </w:r>
            <w:r>
              <w:rPr>
                <w:rFonts w:asciiTheme="minorHAnsi" w:eastAsiaTheme="minorEastAsia" w:hAnsiTheme="minorHAnsi" w:cstheme="minorBidi"/>
                <w:noProof/>
                <w:kern w:val="2"/>
                <w:sz w:val="24"/>
                <w:szCs w:val="30"/>
                <w14:ligatures w14:val="standardContextual"/>
              </w:rPr>
              <w:tab/>
            </w:r>
            <w:r w:rsidRPr="00E944E8">
              <w:rPr>
                <w:rStyle w:val="Hyperlink"/>
                <w:noProof/>
              </w:rPr>
              <w:t>Events</w:t>
            </w:r>
            <w:r w:rsidRPr="00E944E8">
              <w:rPr>
                <w:rStyle w:val="Hyperlink"/>
                <w:rFonts w:eastAsia="Arial Unicode MS"/>
                <w:noProof/>
              </w:rPr>
              <w:t xml:space="preserve"> after the reporting period</w:t>
            </w:r>
            <w:r>
              <w:rPr>
                <w:noProof/>
                <w:webHidden/>
              </w:rPr>
              <w:tab/>
            </w:r>
            <w:r>
              <w:rPr>
                <w:noProof/>
                <w:webHidden/>
              </w:rPr>
              <w:fldChar w:fldCharType="begin"/>
            </w:r>
            <w:r>
              <w:rPr>
                <w:noProof/>
                <w:webHidden/>
              </w:rPr>
              <w:instrText xml:space="preserve"> PAGEREF _Toc237626862 \h </w:instrText>
            </w:r>
            <w:r>
              <w:rPr>
                <w:noProof/>
                <w:webHidden/>
              </w:rPr>
            </w:r>
            <w:r>
              <w:rPr>
                <w:noProof/>
                <w:webHidden/>
              </w:rPr>
              <w:fldChar w:fldCharType="separate"/>
            </w:r>
            <w:r>
              <w:rPr>
                <w:noProof/>
                <w:webHidden/>
              </w:rPr>
              <w:t>55</w:t>
            </w:r>
            <w:r>
              <w:rPr>
                <w:noProof/>
                <w:webHidden/>
              </w:rPr>
              <w:fldChar w:fldCharType="end"/>
            </w:r>
          </w:hyperlink>
        </w:p>
        <w:p w14:paraId="3C867794" w14:textId="288E9BE5" w:rsidR="00794C55" w:rsidRDefault="00794C55">
          <w:pPr>
            <w:pStyle w:val="TOC3"/>
            <w:rPr>
              <w:rFonts w:asciiTheme="minorHAnsi" w:eastAsiaTheme="minorEastAsia" w:hAnsiTheme="minorHAnsi" w:cstheme="minorBidi"/>
              <w:noProof/>
              <w:kern w:val="2"/>
              <w:sz w:val="24"/>
              <w:szCs w:val="30"/>
              <w14:ligatures w14:val="standardContextual"/>
            </w:rPr>
          </w:pPr>
          <w:hyperlink w:anchor="_Toc237626863" w:history="1">
            <w:r w:rsidRPr="00E944E8">
              <w:rPr>
                <w:rStyle w:val="Hyperlink"/>
                <w:rFonts w:eastAsia="Arial Unicode MS"/>
                <w:noProof/>
              </w:rPr>
              <w:t>31.</w:t>
            </w:r>
            <w:r>
              <w:rPr>
                <w:rFonts w:asciiTheme="minorHAnsi" w:eastAsiaTheme="minorEastAsia" w:hAnsiTheme="minorHAnsi" w:cstheme="minorBidi"/>
                <w:noProof/>
                <w:kern w:val="2"/>
                <w:sz w:val="24"/>
                <w:szCs w:val="30"/>
                <w14:ligatures w14:val="standardContextual"/>
              </w:rPr>
              <w:tab/>
            </w:r>
            <w:r w:rsidRPr="00E944E8">
              <w:rPr>
                <w:rStyle w:val="Hyperlink"/>
                <w:rFonts w:eastAsia="Arial Unicode MS"/>
                <w:noProof/>
              </w:rPr>
              <w:t>Approval of interim financial statements</w:t>
            </w:r>
            <w:r>
              <w:rPr>
                <w:noProof/>
                <w:webHidden/>
              </w:rPr>
              <w:tab/>
            </w:r>
            <w:r>
              <w:rPr>
                <w:noProof/>
                <w:webHidden/>
              </w:rPr>
              <w:fldChar w:fldCharType="begin"/>
            </w:r>
            <w:r>
              <w:rPr>
                <w:noProof/>
                <w:webHidden/>
              </w:rPr>
              <w:instrText xml:space="preserve"> PAGEREF _Toc237626863 \h </w:instrText>
            </w:r>
            <w:r>
              <w:rPr>
                <w:noProof/>
                <w:webHidden/>
              </w:rPr>
            </w:r>
            <w:r>
              <w:rPr>
                <w:noProof/>
                <w:webHidden/>
              </w:rPr>
              <w:fldChar w:fldCharType="separate"/>
            </w:r>
            <w:r>
              <w:rPr>
                <w:noProof/>
                <w:webHidden/>
              </w:rPr>
              <w:t>57</w:t>
            </w:r>
            <w:r>
              <w:rPr>
                <w:noProof/>
                <w:webHidden/>
              </w:rPr>
              <w:fldChar w:fldCharType="end"/>
            </w:r>
          </w:hyperlink>
        </w:p>
        <w:p w14:paraId="2BC33F53" w14:textId="0DA62FA7" w:rsidR="000D1271" w:rsidRPr="001E72EE" w:rsidRDefault="00071F13" w:rsidP="00645F1D">
          <w:pPr>
            <w:rPr>
              <w:cs/>
            </w:rPr>
            <w:sectPr w:rsidR="000D1271" w:rsidRPr="001E72EE" w:rsidSect="00F543E4">
              <w:headerReference w:type="default" r:id="rId11"/>
              <w:footerReference w:type="default" r:id="rId12"/>
              <w:pgSz w:w="11909" w:h="16834" w:code="9"/>
              <w:pgMar w:top="1296" w:right="1080" w:bottom="1080" w:left="1339" w:header="706" w:footer="706" w:gutter="0"/>
              <w:cols w:space="720"/>
              <w:docGrid w:linePitch="360"/>
            </w:sectPr>
          </w:pPr>
          <w:r w:rsidRPr="00803867">
            <w:rPr>
              <w:noProof/>
            </w:rPr>
            <w:fldChar w:fldCharType="end"/>
          </w:r>
        </w:p>
      </w:sdtContent>
    </w:sdt>
    <w:p w14:paraId="188ED590" w14:textId="77777777" w:rsidR="000D0579" w:rsidRPr="00803867" w:rsidRDefault="000D0579" w:rsidP="00DA2A16">
      <w:pPr>
        <w:spacing w:line="380" w:lineRule="exact"/>
        <w:rPr>
          <w:rFonts w:ascii="Arial" w:eastAsia="Arial Unicode MS" w:hAnsi="Arial" w:cs="Arial"/>
          <w:b/>
          <w:bCs/>
          <w:sz w:val="22"/>
          <w:szCs w:val="22"/>
        </w:rPr>
      </w:pPr>
      <w:r w:rsidRPr="00803867">
        <w:rPr>
          <w:rFonts w:ascii="Arial" w:eastAsia="Arial Unicode MS" w:hAnsi="Arial" w:cs="Arial"/>
          <w:b/>
          <w:bCs/>
          <w:sz w:val="22"/>
          <w:szCs w:val="22"/>
        </w:rPr>
        <w:lastRenderedPageBreak/>
        <w:t>BTS Group Holdings Public Company Limited and its subsidiaries</w:t>
      </w:r>
    </w:p>
    <w:p w14:paraId="3AA3A3D8" w14:textId="0880AE32" w:rsidR="000D0579" w:rsidRPr="00803867" w:rsidRDefault="000A0816" w:rsidP="00DA2A16">
      <w:pPr>
        <w:spacing w:line="380" w:lineRule="exact"/>
        <w:ind w:left="360" w:hanging="360"/>
        <w:rPr>
          <w:rFonts w:ascii="Arial" w:eastAsia="Arial Unicode MS" w:hAnsi="Arial" w:cs="Arial"/>
          <w:b/>
          <w:bCs/>
          <w:sz w:val="22"/>
          <w:szCs w:val="22"/>
        </w:rPr>
      </w:pPr>
      <w:r w:rsidRPr="00803867">
        <w:rPr>
          <w:rFonts w:ascii="Arial" w:hAnsi="Arial" w:cs="Arial"/>
          <w:b/>
          <w:bCs/>
          <w:sz w:val="22"/>
          <w:szCs w:val="22"/>
        </w:rPr>
        <w:t>Condensed n</w:t>
      </w:r>
      <w:r w:rsidR="000D0579" w:rsidRPr="00803867">
        <w:rPr>
          <w:rFonts w:ascii="Arial" w:eastAsia="Arial Unicode MS" w:hAnsi="Arial" w:cs="Arial"/>
          <w:b/>
          <w:bCs/>
          <w:sz w:val="22"/>
          <w:szCs w:val="22"/>
        </w:rPr>
        <w:t xml:space="preserve">otes to </w:t>
      </w:r>
      <w:r w:rsidR="004A1A69" w:rsidRPr="00803867">
        <w:rPr>
          <w:rFonts w:ascii="Arial" w:eastAsia="Arial Unicode MS" w:hAnsi="Arial" w:cs="Arial"/>
          <w:b/>
          <w:bCs/>
          <w:sz w:val="22"/>
          <w:szCs w:val="22"/>
        </w:rPr>
        <w:t xml:space="preserve">interim </w:t>
      </w:r>
      <w:r w:rsidR="000D0579" w:rsidRPr="00803867">
        <w:rPr>
          <w:rFonts w:ascii="Arial" w:eastAsia="Arial Unicode MS" w:hAnsi="Arial" w:cs="Arial"/>
          <w:b/>
          <w:bCs/>
          <w:sz w:val="22"/>
          <w:szCs w:val="22"/>
        </w:rPr>
        <w:t>financial statements</w:t>
      </w:r>
    </w:p>
    <w:p w14:paraId="32D16797" w14:textId="25676E21" w:rsidR="000D0579" w:rsidRPr="00803867" w:rsidRDefault="000D0579" w:rsidP="00DA2A16">
      <w:pPr>
        <w:spacing w:line="380" w:lineRule="exact"/>
        <w:ind w:left="360" w:hanging="360"/>
        <w:rPr>
          <w:rFonts w:ascii="Arial" w:eastAsia="Arial Unicode MS" w:hAnsi="Arial" w:cs="Arial"/>
          <w:b/>
          <w:bCs/>
          <w:sz w:val="22"/>
          <w:szCs w:val="28"/>
        </w:rPr>
      </w:pPr>
      <w:r w:rsidRPr="00803867">
        <w:rPr>
          <w:rFonts w:ascii="Arial" w:eastAsia="Arial Unicode MS" w:hAnsi="Arial" w:cs="Arial"/>
          <w:b/>
          <w:bCs/>
          <w:sz w:val="22"/>
          <w:szCs w:val="22"/>
        </w:rPr>
        <w:t xml:space="preserve">For the </w:t>
      </w:r>
      <w:r w:rsidR="0017784E" w:rsidRPr="00803867">
        <w:rPr>
          <w:rFonts w:ascii="Arial" w:eastAsia="Arial Unicode MS" w:hAnsi="Arial" w:cs="Arial"/>
          <w:b/>
          <w:bCs/>
          <w:sz w:val="22"/>
          <w:szCs w:val="22"/>
        </w:rPr>
        <w:t xml:space="preserve">three-month period </w:t>
      </w:r>
      <w:r w:rsidR="009E39E4" w:rsidRPr="00803867">
        <w:rPr>
          <w:rFonts w:ascii="Arial" w:eastAsia="Arial Unicode MS" w:hAnsi="Arial" w:cs="Arial"/>
          <w:b/>
          <w:bCs/>
          <w:sz w:val="22"/>
          <w:szCs w:val="22"/>
        </w:rPr>
        <w:t xml:space="preserve">ended </w:t>
      </w:r>
      <w:r w:rsidR="0017784E" w:rsidRPr="00803867">
        <w:rPr>
          <w:rFonts w:ascii="Arial" w:eastAsia="Arial Unicode MS" w:hAnsi="Arial" w:cs="Arial"/>
          <w:b/>
          <w:bCs/>
          <w:sz w:val="22"/>
          <w:szCs w:val="22"/>
        </w:rPr>
        <w:t>30 June 2026</w:t>
      </w:r>
    </w:p>
    <w:p w14:paraId="267FE8B2" w14:textId="4B127E2B" w:rsidR="000D0579" w:rsidRPr="00803867" w:rsidRDefault="000D0579" w:rsidP="00645F1D">
      <w:pPr>
        <w:pStyle w:val="Heading3"/>
        <w:spacing w:before="240" w:after="120" w:line="400" w:lineRule="exact"/>
        <w:ind w:left="605" w:hanging="605"/>
        <w:rPr>
          <w:rFonts w:ascii="Arial" w:hAnsi="Arial" w:cs="Arial"/>
          <w:sz w:val="22"/>
          <w:szCs w:val="22"/>
        </w:rPr>
      </w:pPr>
      <w:bookmarkStart w:id="1" w:name="_Toc142259849"/>
      <w:bookmarkStart w:id="2" w:name="_Toc237626833"/>
      <w:r w:rsidRPr="00803867">
        <w:rPr>
          <w:rFonts w:ascii="Arial" w:hAnsi="Arial" w:cs="Arial"/>
          <w:sz w:val="22"/>
          <w:szCs w:val="22"/>
        </w:rPr>
        <w:t>1.</w:t>
      </w:r>
      <w:r w:rsidR="00AF2DD8" w:rsidRPr="00803867">
        <w:rPr>
          <w:rFonts w:ascii="Arial" w:hAnsi="Arial" w:cs="Arial"/>
          <w:sz w:val="22"/>
          <w:szCs w:val="22"/>
          <w:cs/>
        </w:rPr>
        <w:tab/>
      </w:r>
      <w:r w:rsidRPr="00803867">
        <w:rPr>
          <w:rFonts w:ascii="Arial" w:hAnsi="Arial" w:cs="Arial"/>
          <w:sz w:val="22"/>
          <w:szCs w:val="22"/>
        </w:rPr>
        <w:t xml:space="preserve">General </w:t>
      </w:r>
      <w:r w:rsidR="00EC42C8" w:rsidRPr="00803867">
        <w:rPr>
          <w:rFonts w:ascii="Arial" w:hAnsi="Arial" w:cs="Arial"/>
          <w:sz w:val="22"/>
          <w:szCs w:val="22"/>
        </w:rPr>
        <w:t>information</w:t>
      </w:r>
      <w:bookmarkEnd w:id="1"/>
      <w:bookmarkEnd w:id="2"/>
    </w:p>
    <w:p w14:paraId="2FBAEBD6" w14:textId="3ADD4485" w:rsidR="000D0579" w:rsidRPr="00803867" w:rsidRDefault="000D0579" w:rsidP="00645F1D">
      <w:pPr>
        <w:spacing w:before="120" w:after="120" w:line="400" w:lineRule="exact"/>
        <w:ind w:left="605" w:hanging="605"/>
        <w:jc w:val="thaiDistribute"/>
        <w:rPr>
          <w:rFonts w:ascii="Arial" w:hAnsi="Arial" w:cs="Arial"/>
          <w:b/>
          <w:bCs/>
          <w:sz w:val="22"/>
          <w:szCs w:val="22"/>
        </w:rPr>
      </w:pPr>
      <w:r w:rsidRPr="00803867">
        <w:rPr>
          <w:rFonts w:ascii="Arial" w:hAnsi="Arial" w:cs="Arial"/>
          <w:b/>
          <w:bCs/>
          <w:sz w:val="22"/>
          <w:szCs w:val="22"/>
        </w:rPr>
        <w:t>1.</w:t>
      </w:r>
      <w:r w:rsidR="001972B2" w:rsidRPr="00803867">
        <w:rPr>
          <w:rFonts w:ascii="Arial" w:hAnsi="Arial" w:cs="Arial"/>
          <w:b/>
          <w:bCs/>
          <w:sz w:val="22"/>
          <w:szCs w:val="22"/>
        </w:rPr>
        <w:t>1</w:t>
      </w:r>
      <w:r w:rsidRPr="00803867">
        <w:rPr>
          <w:rFonts w:ascii="Arial" w:hAnsi="Arial" w:cs="Arial"/>
          <w:b/>
          <w:bCs/>
          <w:sz w:val="22"/>
          <w:szCs w:val="22"/>
        </w:rPr>
        <w:tab/>
        <w:t>Basis for preparation of interim financial statements</w:t>
      </w:r>
    </w:p>
    <w:p w14:paraId="3EFC42CE" w14:textId="52A6EB73" w:rsidR="00B47EB0" w:rsidRPr="00803867" w:rsidRDefault="000D0579" w:rsidP="00645F1D">
      <w:pPr>
        <w:tabs>
          <w:tab w:val="left" w:pos="2880"/>
        </w:tabs>
        <w:spacing w:before="120" w:after="120" w:line="400" w:lineRule="exact"/>
        <w:ind w:left="605" w:hanging="605"/>
        <w:jc w:val="thaiDistribute"/>
        <w:rPr>
          <w:rFonts w:ascii="Arial" w:hAnsi="Arial" w:cs="Arial"/>
          <w:sz w:val="22"/>
          <w:szCs w:val="22"/>
        </w:rPr>
      </w:pPr>
      <w:r w:rsidRPr="00803867">
        <w:rPr>
          <w:rFonts w:ascii="Arial" w:hAnsi="Arial" w:cs="Arial"/>
          <w:sz w:val="22"/>
          <w:szCs w:val="22"/>
        </w:rPr>
        <w:tab/>
        <w:t>These</w:t>
      </w:r>
      <w:r w:rsidR="00596562" w:rsidRPr="00803867">
        <w:rPr>
          <w:rFonts w:ascii="Arial" w:hAnsi="Arial" w:cs="Arial"/>
          <w:sz w:val="22"/>
          <w:szCs w:val="22"/>
        </w:rPr>
        <w:t xml:space="preserve"> </w:t>
      </w:r>
      <w:r w:rsidRPr="00803867">
        <w:rPr>
          <w:rFonts w:ascii="Arial" w:hAnsi="Arial" w:cs="Arial"/>
          <w:sz w:val="22"/>
          <w:szCs w:val="22"/>
        </w:rPr>
        <w:t>interim financial statements are prepared in accordance with Thai Accounti</w:t>
      </w:r>
      <w:r w:rsidR="00B6419B" w:rsidRPr="00803867">
        <w:rPr>
          <w:rFonts w:ascii="Arial" w:hAnsi="Arial" w:cs="Arial"/>
          <w:sz w:val="22"/>
          <w:szCs w:val="22"/>
        </w:rPr>
        <w:t xml:space="preserve">ng Standard No. 34 </w:t>
      </w:r>
      <w:r w:rsidRPr="00803867">
        <w:rPr>
          <w:rFonts w:ascii="Arial" w:hAnsi="Arial" w:cs="Arial"/>
          <w:sz w:val="22"/>
          <w:szCs w:val="22"/>
        </w:rPr>
        <w:t>Interim Financial Reporting, with the Company present</w:t>
      </w:r>
      <w:r w:rsidR="00DC626B" w:rsidRPr="00803867">
        <w:rPr>
          <w:rFonts w:ascii="Arial" w:hAnsi="Arial" w:cs="Arial"/>
          <w:sz w:val="22"/>
          <w:szCs w:val="22"/>
        </w:rPr>
        <w:t>ing</w:t>
      </w:r>
      <w:r w:rsidRPr="00803867">
        <w:rPr>
          <w:rFonts w:ascii="Arial" w:hAnsi="Arial" w:cs="Arial"/>
          <w:sz w:val="22"/>
          <w:szCs w:val="22"/>
        </w:rPr>
        <w:t xml:space="preserve"> condensed interim financial statements. </w:t>
      </w:r>
      <w:r w:rsidR="00016BE3" w:rsidRPr="00803867">
        <w:rPr>
          <w:rFonts w:ascii="Arial" w:hAnsi="Arial" w:cs="Arial"/>
          <w:sz w:val="22"/>
          <w:szCs w:val="22"/>
        </w:rPr>
        <w:t>T</w:t>
      </w:r>
      <w:r w:rsidRPr="00803867">
        <w:rPr>
          <w:rFonts w:ascii="Arial" w:hAnsi="Arial" w:cs="Arial"/>
          <w:sz w:val="22"/>
          <w:szCs w:val="22"/>
        </w:rPr>
        <w:t xml:space="preserve">he Company has presented </w:t>
      </w:r>
      <w:proofErr w:type="gramStart"/>
      <w:r w:rsidRPr="00803867">
        <w:rPr>
          <w:rFonts w:ascii="Arial" w:hAnsi="Arial" w:cs="Arial"/>
          <w:sz w:val="22"/>
          <w:szCs w:val="22"/>
        </w:rPr>
        <w:t>the statements</w:t>
      </w:r>
      <w:proofErr w:type="gramEnd"/>
      <w:r w:rsidRPr="00803867">
        <w:rPr>
          <w:rFonts w:ascii="Arial" w:hAnsi="Arial" w:cs="Arial"/>
          <w:sz w:val="22"/>
          <w:szCs w:val="22"/>
        </w:rPr>
        <w:t xml:space="preserve"> </w:t>
      </w:r>
      <w:proofErr w:type="gramStart"/>
      <w:r w:rsidRPr="00803867">
        <w:rPr>
          <w:rFonts w:ascii="Arial" w:hAnsi="Arial" w:cs="Arial"/>
          <w:sz w:val="22"/>
          <w:szCs w:val="22"/>
        </w:rPr>
        <w:t>of</w:t>
      </w:r>
      <w:proofErr w:type="gramEnd"/>
      <w:r w:rsidRPr="00803867">
        <w:rPr>
          <w:rFonts w:ascii="Arial" w:hAnsi="Arial" w:cs="Arial"/>
          <w:sz w:val="22"/>
          <w:szCs w:val="22"/>
        </w:rPr>
        <w:t xml:space="preserve"> financial position, comprehensive income, changes in shareholders' equity and cash flows in the same format as that used for the annual financial statements</w:t>
      </w:r>
      <w:r w:rsidR="00B47EB0" w:rsidRPr="00803867">
        <w:rPr>
          <w:rFonts w:ascii="Arial" w:hAnsi="Arial" w:cs="Arial"/>
          <w:sz w:val="22"/>
          <w:szCs w:val="22"/>
        </w:rPr>
        <w:t xml:space="preserve"> </w:t>
      </w:r>
      <w:r w:rsidR="00B47EB0" w:rsidRPr="00803867">
        <w:rPr>
          <w:rFonts w:ascii="Arial" w:hAnsi="Arial" w:cs="Arial"/>
          <w:sz w:val="22"/>
          <w:szCs w:val="20"/>
        </w:rPr>
        <w:t>and has presented notes to the interim financial statements on a condensed basis</w:t>
      </w:r>
      <w:r w:rsidR="00B47EB0" w:rsidRPr="00803867">
        <w:rPr>
          <w:rFonts w:ascii="Arial" w:hAnsi="Arial" w:cs="Arial"/>
          <w:sz w:val="22"/>
          <w:szCs w:val="22"/>
        </w:rPr>
        <w:t>.</w:t>
      </w:r>
    </w:p>
    <w:p w14:paraId="71E5FB54" w14:textId="77777777" w:rsidR="000D0579" w:rsidRPr="00803867" w:rsidRDefault="000D0579" w:rsidP="00645F1D">
      <w:pPr>
        <w:tabs>
          <w:tab w:val="left" w:pos="2880"/>
        </w:tabs>
        <w:spacing w:before="120" w:after="120" w:line="400" w:lineRule="exact"/>
        <w:ind w:left="605" w:hanging="605"/>
        <w:jc w:val="thaiDistribute"/>
        <w:rPr>
          <w:rFonts w:ascii="Arial" w:hAnsi="Arial" w:cs="Arial"/>
          <w:spacing w:val="-2"/>
          <w:sz w:val="22"/>
          <w:szCs w:val="22"/>
        </w:rPr>
      </w:pPr>
      <w:r w:rsidRPr="00803867">
        <w:rPr>
          <w:rFonts w:ascii="Arial" w:hAnsi="Arial" w:cs="Arial"/>
          <w:sz w:val="22"/>
          <w:szCs w:val="22"/>
        </w:rPr>
        <w:tab/>
      </w:r>
      <w:r w:rsidRPr="00803867">
        <w:rPr>
          <w:rFonts w:ascii="Arial" w:hAnsi="Arial" w:cs="Arial"/>
          <w:spacing w:val="-2"/>
          <w:sz w:val="22"/>
          <w:szCs w:val="22"/>
        </w:rPr>
        <w:t xml:space="preserve">The interim financial statements are intended to provide </w:t>
      </w:r>
      <w:proofErr w:type="gramStart"/>
      <w:r w:rsidRPr="00803867">
        <w:rPr>
          <w:rFonts w:ascii="Arial" w:hAnsi="Arial" w:cs="Arial"/>
          <w:spacing w:val="-2"/>
          <w:sz w:val="22"/>
          <w:szCs w:val="22"/>
        </w:rPr>
        <w:t>information additional</w:t>
      </w:r>
      <w:proofErr w:type="gramEnd"/>
      <w:r w:rsidRPr="00803867">
        <w:rPr>
          <w:rFonts w:ascii="Arial" w:hAnsi="Arial" w:cs="Arial"/>
          <w:spacing w:val="-2"/>
          <w:sz w:val="22"/>
          <w:szCs w:val="22"/>
        </w:rPr>
        <w:t xml:space="preserve">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1EE7A760" w14:textId="77777777" w:rsidR="000D0579" w:rsidRPr="00803867" w:rsidRDefault="000D0579" w:rsidP="00645F1D">
      <w:pPr>
        <w:tabs>
          <w:tab w:val="left" w:pos="2880"/>
        </w:tabs>
        <w:spacing w:before="120" w:after="120" w:line="400" w:lineRule="exact"/>
        <w:ind w:left="605" w:hanging="605"/>
        <w:jc w:val="thaiDistribute"/>
        <w:rPr>
          <w:rFonts w:ascii="Arial" w:hAnsi="Arial" w:cs="Arial"/>
          <w:sz w:val="22"/>
          <w:szCs w:val="22"/>
        </w:rPr>
      </w:pPr>
      <w:r w:rsidRPr="00803867">
        <w:rPr>
          <w:rFonts w:ascii="Arial" w:hAnsi="Arial" w:cs="Arial"/>
          <w:sz w:val="22"/>
          <w:szCs w:val="22"/>
        </w:rPr>
        <w:tab/>
        <w:t>The interim financial statements in Thai language are the official statutory financial statements of the Company. The interim financial statements in English language have been translated from the Thai language financial statements.</w:t>
      </w:r>
    </w:p>
    <w:p w14:paraId="380CCA0B" w14:textId="5D422BB6" w:rsidR="00E16ECE" w:rsidRPr="00803867" w:rsidRDefault="00E16ECE" w:rsidP="00645F1D">
      <w:pPr>
        <w:spacing w:before="120" w:after="120" w:line="400" w:lineRule="exact"/>
        <w:ind w:left="605" w:hanging="605"/>
        <w:jc w:val="thaiDistribute"/>
        <w:rPr>
          <w:rFonts w:ascii="Arial" w:hAnsi="Arial" w:cs="Arial"/>
          <w:b/>
          <w:bCs/>
          <w:sz w:val="22"/>
          <w:szCs w:val="22"/>
        </w:rPr>
      </w:pPr>
      <w:r w:rsidRPr="00803867">
        <w:rPr>
          <w:rFonts w:ascii="Arial" w:hAnsi="Arial" w:cs="Arial"/>
          <w:b/>
          <w:bCs/>
          <w:sz w:val="22"/>
          <w:szCs w:val="22"/>
        </w:rPr>
        <w:t>1.</w:t>
      </w:r>
      <w:r w:rsidR="001972B2" w:rsidRPr="00803867">
        <w:rPr>
          <w:rFonts w:ascii="Arial" w:hAnsi="Arial" w:cs="Arial"/>
          <w:b/>
          <w:bCs/>
          <w:sz w:val="22"/>
          <w:szCs w:val="22"/>
        </w:rPr>
        <w:t>2</w:t>
      </w:r>
      <w:r w:rsidRPr="00803867">
        <w:rPr>
          <w:rFonts w:ascii="Arial" w:hAnsi="Arial" w:cs="Arial"/>
          <w:b/>
          <w:bCs/>
          <w:sz w:val="22"/>
          <w:szCs w:val="22"/>
        </w:rPr>
        <w:tab/>
        <w:t>Basis of consolidation</w:t>
      </w:r>
    </w:p>
    <w:p w14:paraId="7DB99BB6" w14:textId="45EE11FF" w:rsidR="00447E10" w:rsidRPr="00803867" w:rsidRDefault="00E16ECE" w:rsidP="00645F1D">
      <w:pPr>
        <w:spacing w:before="120" w:after="120" w:line="400" w:lineRule="exact"/>
        <w:ind w:left="605" w:hanging="605"/>
        <w:jc w:val="thaiDistribute"/>
        <w:rPr>
          <w:rFonts w:ascii="Arial" w:hAnsi="Arial" w:cs="Arial"/>
          <w:spacing w:val="-2"/>
          <w:sz w:val="22"/>
          <w:szCs w:val="22"/>
        </w:rPr>
      </w:pPr>
      <w:r w:rsidRPr="00803867">
        <w:rPr>
          <w:rFonts w:ascii="Arial" w:hAnsi="Arial" w:cs="Arial"/>
          <w:spacing w:val="-2"/>
          <w:sz w:val="22"/>
          <w:szCs w:val="22"/>
        </w:rPr>
        <w:tab/>
      </w:r>
      <w:r w:rsidR="00A5025B" w:rsidRPr="00803867">
        <w:rPr>
          <w:rFonts w:ascii="Arial" w:hAnsi="Arial" w:cs="Arial"/>
          <w:sz w:val="22"/>
          <w:szCs w:val="22"/>
        </w:rPr>
        <w:t>The</w:t>
      </w:r>
      <w:r w:rsidR="00553F2F" w:rsidRPr="00803867">
        <w:rPr>
          <w:rFonts w:ascii="Arial" w:hAnsi="Arial" w:cs="Arial"/>
          <w:sz w:val="22"/>
          <w:szCs w:val="22"/>
        </w:rPr>
        <w:t xml:space="preserve">se </w:t>
      </w:r>
      <w:r w:rsidR="00A5025B" w:rsidRPr="00803867">
        <w:rPr>
          <w:rFonts w:ascii="Arial" w:hAnsi="Arial" w:cs="Arial"/>
          <w:sz w:val="22"/>
          <w:szCs w:val="22"/>
        </w:rPr>
        <w:t>interim consolidated financial statements include</w:t>
      </w:r>
      <w:r w:rsidRPr="00803867">
        <w:rPr>
          <w:rFonts w:ascii="Arial" w:hAnsi="Arial" w:cs="Arial"/>
          <w:spacing w:val="-2"/>
          <w:sz w:val="22"/>
          <w:szCs w:val="22"/>
        </w:rPr>
        <w:t xml:space="preserve"> the financial statements of</w:t>
      </w:r>
      <w:r w:rsidR="007B30E6" w:rsidRPr="00803867">
        <w:rPr>
          <w:rFonts w:ascii="Arial" w:hAnsi="Arial" w:cs="Arial"/>
          <w:spacing w:val="-2"/>
          <w:sz w:val="22"/>
          <w:szCs w:val="22"/>
        </w:rPr>
        <w:t xml:space="preserve"> </w:t>
      </w:r>
      <w:r w:rsidRPr="00803867">
        <w:rPr>
          <w:rFonts w:ascii="Arial" w:hAnsi="Arial" w:cs="Arial"/>
          <w:spacing w:val="-2"/>
          <w:sz w:val="22"/>
          <w:szCs w:val="22"/>
        </w:rPr>
        <w:t xml:space="preserve">BTS Group Holdings Public Company Limited </w:t>
      </w:r>
      <w:r w:rsidR="00E91B8C" w:rsidRPr="00803867">
        <w:rPr>
          <w:rFonts w:ascii="Arial" w:hAnsi="Arial" w:cs="Arial"/>
          <w:spacing w:val="-2"/>
          <w:sz w:val="22"/>
          <w:szCs w:val="22"/>
        </w:rPr>
        <w:t xml:space="preserve">(“the Company”) </w:t>
      </w:r>
      <w:r w:rsidRPr="00803867">
        <w:rPr>
          <w:rFonts w:ascii="Arial" w:hAnsi="Arial" w:cs="Arial"/>
          <w:spacing w:val="-2"/>
          <w:sz w:val="22"/>
          <w:szCs w:val="22"/>
        </w:rPr>
        <w:t>and its subsidiaries</w:t>
      </w:r>
      <w:r w:rsidR="007B30E6" w:rsidRPr="00803867">
        <w:rPr>
          <w:rFonts w:ascii="Arial" w:hAnsi="Arial" w:cs="Arial"/>
          <w:spacing w:val="-2"/>
          <w:sz w:val="22"/>
          <w:szCs w:val="22"/>
        </w:rPr>
        <w:t xml:space="preserve"> </w:t>
      </w:r>
      <w:r w:rsidR="00BA1270" w:rsidRPr="00803867">
        <w:rPr>
          <w:rFonts w:ascii="Arial" w:hAnsi="Arial" w:cs="Arial"/>
          <w:spacing w:val="-2"/>
          <w:sz w:val="22"/>
          <w:szCs w:val="22"/>
        </w:rPr>
        <w:t xml:space="preserve">(“the </w:t>
      </w:r>
      <w:r w:rsidR="00EE4576" w:rsidRPr="00803867">
        <w:rPr>
          <w:rFonts w:ascii="Arial" w:hAnsi="Arial" w:cs="Arial"/>
          <w:spacing w:val="-2"/>
          <w:sz w:val="22"/>
          <w:szCs w:val="22"/>
        </w:rPr>
        <w:t>subsidiaries</w:t>
      </w:r>
      <w:r w:rsidR="00BA1270" w:rsidRPr="00803867">
        <w:rPr>
          <w:rFonts w:ascii="Arial" w:hAnsi="Arial" w:cs="Arial"/>
          <w:spacing w:val="-2"/>
          <w:sz w:val="22"/>
          <w:szCs w:val="22"/>
        </w:rPr>
        <w:t>”)</w:t>
      </w:r>
      <w:r w:rsidR="00EE4576" w:rsidRPr="00803867">
        <w:rPr>
          <w:rFonts w:ascii="Arial" w:hAnsi="Arial" w:cs="Arial"/>
          <w:spacing w:val="-2"/>
          <w:sz w:val="22"/>
          <w:szCs w:val="22"/>
          <w:cs/>
        </w:rPr>
        <w:t xml:space="preserve"> </w:t>
      </w:r>
      <w:r w:rsidR="00EE4576" w:rsidRPr="00803867">
        <w:rPr>
          <w:rFonts w:ascii="Arial" w:hAnsi="Arial" w:cs="Arial"/>
          <w:spacing w:val="-2"/>
          <w:sz w:val="22"/>
          <w:szCs w:val="22"/>
        </w:rPr>
        <w:t>(collectively as “th</w:t>
      </w:r>
      <w:r w:rsidR="00372AF2" w:rsidRPr="00803867">
        <w:rPr>
          <w:rFonts w:ascii="Arial" w:hAnsi="Arial" w:cs="Arial"/>
          <w:spacing w:val="-2"/>
          <w:sz w:val="22"/>
          <w:szCs w:val="22"/>
        </w:rPr>
        <w:t>e</w:t>
      </w:r>
      <w:r w:rsidR="00EE4576" w:rsidRPr="00803867">
        <w:rPr>
          <w:rFonts w:ascii="Arial" w:hAnsi="Arial" w:cs="Arial"/>
          <w:spacing w:val="-2"/>
          <w:sz w:val="22"/>
          <w:szCs w:val="22"/>
        </w:rPr>
        <w:t xml:space="preserve"> Group”)</w:t>
      </w:r>
      <w:r w:rsidRPr="00803867">
        <w:rPr>
          <w:rFonts w:ascii="Arial" w:hAnsi="Arial" w:cs="Arial"/>
          <w:spacing w:val="-2"/>
          <w:sz w:val="22"/>
          <w:szCs w:val="22"/>
          <w:cs/>
        </w:rPr>
        <w:t xml:space="preserve"> </w:t>
      </w:r>
      <w:r w:rsidRPr="00803867">
        <w:rPr>
          <w:rFonts w:ascii="Arial" w:hAnsi="Arial" w:cs="Arial"/>
          <w:spacing w:val="-2"/>
          <w:sz w:val="22"/>
          <w:szCs w:val="22"/>
        </w:rPr>
        <w:t xml:space="preserve">and have been prepared on the same basis as that applied for the consolidated financial statements for the year ended </w:t>
      </w:r>
      <w:r w:rsidR="0017784E" w:rsidRPr="00803867">
        <w:rPr>
          <w:rFonts w:ascii="Arial" w:hAnsi="Arial" w:cs="Arial"/>
          <w:spacing w:val="-2"/>
          <w:sz w:val="22"/>
          <w:szCs w:val="22"/>
        </w:rPr>
        <w:t>31 March 2026</w:t>
      </w:r>
      <w:r w:rsidR="004324D0" w:rsidRPr="00803867">
        <w:rPr>
          <w:rFonts w:ascii="Arial" w:hAnsi="Arial" w:cs="Arial"/>
          <w:spacing w:val="-4"/>
          <w:sz w:val="22"/>
          <w:szCs w:val="28"/>
        </w:rPr>
        <w:t xml:space="preserve">, </w:t>
      </w:r>
      <w:r w:rsidR="004324D0" w:rsidRPr="00803867">
        <w:rPr>
          <w:rFonts w:ascii="Arial" w:hAnsi="Arial" w:cs="Arial"/>
          <w:spacing w:val="-4"/>
          <w:sz w:val="22"/>
          <w:szCs w:val="22"/>
        </w:rPr>
        <w:t xml:space="preserve">except for </w:t>
      </w:r>
      <w:r w:rsidR="004324D0" w:rsidRPr="00803867">
        <w:rPr>
          <w:rFonts w:ascii="Arial" w:hAnsi="Arial" w:cs="Arial"/>
          <w:spacing w:val="-4"/>
          <w:sz w:val="22"/>
          <w:szCs w:val="28"/>
        </w:rPr>
        <w:t>the</w:t>
      </w:r>
      <w:r w:rsidR="004324D0" w:rsidRPr="00803867">
        <w:rPr>
          <w:rFonts w:ascii="Arial" w:hAnsi="Arial" w:cs="Arial"/>
          <w:spacing w:val="-4"/>
          <w:sz w:val="22"/>
          <w:szCs w:val="22"/>
        </w:rPr>
        <w:t xml:space="preserve"> change in </w:t>
      </w:r>
      <w:r w:rsidR="00D27A68" w:rsidRPr="00803867">
        <w:rPr>
          <w:rFonts w:ascii="Arial" w:hAnsi="Arial" w:cs="Arial"/>
          <w:spacing w:val="-4"/>
          <w:sz w:val="22"/>
          <w:szCs w:val="22"/>
        </w:rPr>
        <w:t>the structure of the Group</w:t>
      </w:r>
      <w:r w:rsidR="004324D0" w:rsidRPr="00803867">
        <w:rPr>
          <w:rFonts w:ascii="Arial" w:hAnsi="Arial" w:cs="Arial"/>
          <w:spacing w:val="-4"/>
          <w:sz w:val="22"/>
          <w:szCs w:val="22"/>
        </w:rPr>
        <w:t xml:space="preserve"> during the period as </w:t>
      </w:r>
      <w:r w:rsidR="00B5420A" w:rsidRPr="00803867">
        <w:rPr>
          <w:rFonts w:ascii="Arial" w:hAnsi="Arial" w:cs="Arial"/>
          <w:spacing w:val="-4"/>
          <w:sz w:val="22"/>
          <w:szCs w:val="22"/>
        </w:rPr>
        <w:t>described</w:t>
      </w:r>
      <w:r w:rsidR="004324D0" w:rsidRPr="00803867">
        <w:rPr>
          <w:rFonts w:ascii="Arial" w:hAnsi="Arial" w:cs="Arial"/>
          <w:spacing w:val="-4"/>
          <w:sz w:val="22"/>
          <w:szCs w:val="22"/>
        </w:rPr>
        <w:t xml:space="preserve"> in Note </w:t>
      </w:r>
      <w:r w:rsidR="00156C91" w:rsidRPr="00803867">
        <w:rPr>
          <w:rFonts w:ascii="Arial" w:hAnsi="Arial" w:cs="Arial"/>
          <w:spacing w:val="-4"/>
          <w:sz w:val="22"/>
          <w:szCs w:val="22"/>
        </w:rPr>
        <w:t>8</w:t>
      </w:r>
      <w:r w:rsidR="00156C91" w:rsidRPr="00803867">
        <w:rPr>
          <w:rFonts w:ascii="Arial" w:hAnsi="Arial" w:cs="Arial"/>
          <w:spacing w:val="-4"/>
          <w:sz w:val="22"/>
          <w:szCs w:val="22"/>
          <w:cs/>
        </w:rPr>
        <w:t xml:space="preserve"> </w:t>
      </w:r>
      <w:r w:rsidR="004324D0" w:rsidRPr="00803867">
        <w:rPr>
          <w:rFonts w:ascii="Arial" w:hAnsi="Arial" w:cs="Arial"/>
          <w:spacing w:val="-4"/>
          <w:sz w:val="22"/>
          <w:szCs w:val="22"/>
        </w:rPr>
        <w:t>to the interim financial statements.</w:t>
      </w:r>
    </w:p>
    <w:p w14:paraId="65C59408" w14:textId="1795A51C" w:rsidR="006709CA" w:rsidRPr="00803867" w:rsidRDefault="000666AB" w:rsidP="00645F1D">
      <w:pPr>
        <w:tabs>
          <w:tab w:val="left" w:pos="2880"/>
        </w:tabs>
        <w:spacing w:before="120" w:after="120" w:line="400" w:lineRule="exact"/>
        <w:ind w:left="605" w:hanging="605"/>
        <w:jc w:val="thaiDistribute"/>
        <w:rPr>
          <w:rFonts w:ascii="Arial" w:hAnsi="Arial" w:cs="Arial"/>
          <w:b/>
          <w:bCs/>
          <w:sz w:val="22"/>
          <w:szCs w:val="22"/>
        </w:rPr>
      </w:pPr>
      <w:r w:rsidRPr="00803867">
        <w:rPr>
          <w:rFonts w:ascii="Arial" w:hAnsi="Arial" w:cs="Arial"/>
          <w:b/>
          <w:bCs/>
          <w:sz w:val="22"/>
          <w:szCs w:val="22"/>
        </w:rPr>
        <w:t>1.3</w:t>
      </w:r>
      <w:r w:rsidR="006709CA" w:rsidRPr="00803867">
        <w:rPr>
          <w:rFonts w:ascii="Arial" w:hAnsi="Arial" w:cs="Arial"/>
          <w:b/>
          <w:bCs/>
          <w:sz w:val="22"/>
          <w:szCs w:val="22"/>
        </w:rPr>
        <w:tab/>
      </w:r>
      <w:r w:rsidR="0071686E" w:rsidRPr="00803867">
        <w:rPr>
          <w:rFonts w:ascii="Arial" w:hAnsi="Arial" w:cs="Arial"/>
          <w:b/>
          <w:bCs/>
          <w:sz w:val="22"/>
          <w:szCs w:val="22"/>
        </w:rPr>
        <w:t>A</w:t>
      </w:r>
      <w:r w:rsidR="006709CA" w:rsidRPr="00803867">
        <w:rPr>
          <w:rFonts w:ascii="Arial" w:hAnsi="Arial" w:cs="Arial"/>
          <w:b/>
          <w:bCs/>
          <w:sz w:val="22"/>
          <w:szCs w:val="22"/>
        </w:rPr>
        <w:t>ccounting policies</w:t>
      </w:r>
    </w:p>
    <w:p w14:paraId="038F15E6" w14:textId="6BA695EE" w:rsidR="00BB0F19" w:rsidRPr="00803867" w:rsidRDefault="00237B9B" w:rsidP="00645F1D">
      <w:pPr>
        <w:spacing w:before="120" w:after="120" w:line="400" w:lineRule="exact"/>
        <w:ind w:left="605" w:hanging="605"/>
        <w:jc w:val="thaiDistribute"/>
        <w:rPr>
          <w:rFonts w:ascii="Arial" w:hAnsi="Arial" w:cs="Arial"/>
          <w:sz w:val="22"/>
          <w:szCs w:val="22"/>
        </w:rPr>
      </w:pPr>
      <w:bookmarkStart w:id="3" w:name="_Toc142259850"/>
      <w:r w:rsidRPr="00803867">
        <w:rPr>
          <w:rFonts w:ascii="Arial" w:hAnsi="Arial" w:cs="Arial"/>
          <w:sz w:val="22"/>
          <w:szCs w:val="22"/>
        </w:rPr>
        <w:tab/>
      </w:r>
      <w:r w:rsidR="00BB0F19" w:rsidRPr="00645F1D">
        <w:rPr>
          <w:rFonts w:ascii="Arial" w:hAnsi="Arial" w:cs="Arial"/>
          <w:spacing w:val="-2"/>
          <w:sz w:val="22"/>
          <w:szCs w:val="22"/>
        </w:rPr>
        <w:t xml:space="preserve">The interim financial statements are prepared using the same accounting policies and methods of computation as were used for the financial statements for the year </w:t>
      </w:r>
      <w:r w:rsidR="00F41DD5" w:rsidRPr="00645F1D">
        <w:rPr>
          <w:rFonts w:ascii="Arial" w:hAnsi="Arial" w:cs="Arial"/>
          <w:spacing w:val="-2"/>
          <w:sz w:val="22"/>
          <w:szCs w:val="22"/>
        </w:rPr>
        <w:t>ended</w:t>
      </w:r>
      <w:r w:rsidR="00F41DD5">
        <w:rPr>
          <w:rFonts w:ascii="Arial" w:hAnsi="Arial" w:cs="Arial"/>
          <w:spacing w:val="-2"/>
          <w:sz w:val="22"/>
          <w:szCs w:val="22"/>
        </w:rPr>
        <w:t xml:space="preserve"> </w:t>
      </w:r>
      <w:r w:rsidR="00BB0F19" w:rsidRPr="00645F1D">
        <w:rPr>
          <w:rFonts w:ascii="Arial" w:hAnsi="Arial" w:cs="Arial"/>
          <w:spacing w:val="-2"/>
          <w:sz w:val="22"/>
          <w:szCs w:val="22"/>
        </w:rPr>
        <w:t>31 March 2026.</w:t>
      </w:r>
      <w:r w:rsidR="00BB0F19" w:rsidRPr="00803867">
        <w:rPr>
          <w:rFonts w:ascii="Arial" w:hAnsi="Arial" w:cs="Arial"/>
          <w:sz w:val="22"/>
          <w:szCs w:val="22"/>
        </w:rPr>
        <w:t xml:space="preserve"> </w:t>
      </w:r>
    </w:p>
    <w:p w14:paraId="5DCC9D1C" w14:textId="7A683ABD" w:rsidR="00F543E4" w:rsidRPr="00803867" w:rsidRDefault="00237B9B" w:rsidP="00645F1D">
      <w:pPr>
        <w:spacing w:before="120" w:after="120" w:line="400" w:lineRule="exact"/>
        <w:ind w:left="605" w:hanging="605"/>
        <w:jc w:val="thaiDistribute"/>
        <w:rPr>
          <w:rFonts w:ascii="Arial" w:hAnsi="Arial" w:cs="Arial"/>
          <w:sz w:val="22"/>
          <w:szCs w:val="22"/>
        </w:rPr>
      </w:pPr>
      <w:r w:rsidRPr="00803867">
        <w:rPr>
          <w:rFonts w:ascii="Arial" w:hAnsi="Arial" w:cs="Arial"/>
          <w:sz w:val="22"/>
          <w:szCs w:val="22"/>
        </w:rPr>
        <w:tab/>
      </w:r>
      <w:r w:rsidR="00BB0F19" w:rsidRPr="00803867">
        <w:rPr>
          <w:rFonts w:ascii="Arial" w:hAnsi="Arial" w:cs="Arial"/>
          <w:sz w:val="22"/>
          <w:szCs w:val="22"/>
        </w:rPr>
        <w:t>The revised financial reporting standards which are effective for fiscal years beginning on or after 1 January 202</w:t>
      </w:r>
      <w:r w:rsidR="00776D9E" w:rsidRPr="00803867">
        <w:rPr>
          <w:rFonts w:ascii="Arial" w:hAnsi="Arial" w:cs="Arial"/>
          <w:sz w:val="22"/>
          <w:szCs w:val="22"/>
        </w:rPr>
        <w:t>6</w:t>
      </w:r>
      <w:r w:rsidR="00BB0F19" w:rsidRPr="00803867">
        <w:rPr>
          <w:rFonts w:ascii="Arial" w:hAnsi="Arial" w:cs="Arial"/>
          <w:sz w:val="22"/>
          <w:szCs w:val="22"/>
        </w:rPr>
        <w:t>, do not have any significant impact on the Group’s financial statements.</w:t>
      </w:r>
    </w:p>
    <w:p w14:paraId="056CDE0A" w14:textId="77777777" w:rsidR="00F543E4" w:rsidRPr="00803867" w:rsidRDefault="00F543E4">
      <w:pPr>
        <w:overflowPunct/>
        <w:autoSpaceDE/>
        <w:autoSpaceDN/>
        <w:adjustRightInd/>
        <w:textAlignment w:val="auto"/>
        <w:rPr>
          <w:rFonts w:ascii="Arial" w:hAnsi="Arial" w:cs="Arial"/>
          <w:sz w:val="22"/>
          <w:szCs w:val="22"/>
        </w:rPr>
      </w:pPr>
      <w:r w:rsidRPr="00803867">
        <w:rPr>
          <w:rFonts w:ascii="Arial" w:hAnsi="Arial" w:cs="Arial"/>
          <w:sz w:val="22"/>
          <w:szCs w:val="22"/>
        </w:rPr>
        <w:br w:type="page"/>
      </w:r>
    </w:p>
    <w:p w14:paraId="670BDC7D" w14:textId="3C30CAA3" w:rsidR="0038701C" w:rsidRPr="00803867" w:rsidRDefault="00237B9B" w:rsidP="00237B9B">
      <w:pPr>
        <w:spacing w:before="120" w:after="120" w:line="380" w:lineRule="exact"/>
        <w:ind w:left="605" w:hanging="605"/>
        <w:rPr>
          <w:rFonts w:ascii="Arial" w:hAnsi="Arial" w:cs="Arial"/>
          <w:sz w:val="22"/>
          <w:szCs w:val="22"/>
        </w:rPr>
      </w:pPr>
      <w:r w:rsidRPr="00803867">
        <w:rPr>
          <w:rFonts w:ascii="Arial" w:hAnsi="Arial" w:cs="Arial"/>
          <w:sz w:val="22"/>
          <w:szCs w:val="22"/>
        </w:rPr>
        <w:lastRenderedPageBreak/>
        <w:tab/>
      </w:r>
      <w:r w:rsidR="0038701C" w:rsidRPr="00803867">
        <w:rPr>
          <w:rFonts w:ascii="Arial" w:hAnsi="Arial" w:cs="Arial"/>
          <w:sz w:val="22"/>
          <w:szCs w:val="22"/>
        </w:rPr>
        <w:t>In addition, the Federation of Accounting Professions</w:t>
      </w:r>
      <w:r w:rsidR="0038701C" w:rsidRPr="00803867">
        <w:rPr>
          <w:rFonts w:ascii="Arial" w:hAnsi="Arial" w:cs="Arial"/>
          <w:sz w:val="22"/>
          <w:szCs w:val="22"/>
          <w:cs/>
        </w:rPr>
        <w:t xml:space="preserve"> </w:t>
      </w:r>
      <w:r w:rsidR="0038701C" w:rsidRPr="00803867">
        <w:rPr>
          <w:rFonts w:ascii="Arial" w:hAnsi="Arial" w:cs="Arial"/>
          <w:sz w:val="22"/>
          <w:szCs w:val="22"/>
        </w:rPr>
        <w:t xml:space="preserve">has issued new and revised financial reporting standards which will become effective in the future. The standard involving changes to key principles is </w:t>
      </w:r>
      <w:proofErr w:type="spellStart"/>
      <w:r w:rsidR="0038701C" w:rsidRPr="00803867">
        <w:rPr>
          <w:rFonts w:ascii="Arial" w:hAnsi="Arial" w:cs="Arial"/>
          <w:sz w:val="22"/>
          <w:szCs w:val="22"/>
        </w:rPr>
        <w:t>summarised</w:t>
      </w:r>
      <w:proofErr w:type="spellEnd"/>
      <w:r w:rsidR="0038701C" w:rsidRPr="00803867">
        <w:rPr>
          <w:rFonts w:ascii="Arial" w:hAnsi="Arial" w:cs="Arial"/>
          <w:sz w:val="22"/>
          <w:szCs w:val="22"/>
        </w:rPr>
        <w:t xml:space="preserve"> below:</w:t>
      </w:r>
    </w:p>
    <w:p w14:paraId="4D169721" w14:textId="36DA9580" w:rsidR="0038701C" w:rsidRPr="00803867" w:rsidRDefault="00237B9B" w:rsidP="00237B9B">
      <w:pPr>
        <w:spacing w:before="120" w:after="120" w:line="380" w:lineRule="exact"/>
        <w:ind w:left="605" w:hanging="605"/>
        <w:rPr>
          <w:rFonts w:ascii="Arial" w:hAnsi="Arial" w:cs="Arial"/>
          <w:b/>
          <w:bCs/>
          <w:sz w:val="22"/>
          <w:szCs w:val="22"/>
        </w:rPr>
      </w:pPr>
      <w:r w:rsidRPr="00803867">
        <w:rPr>
          <w:rFonts w:ascii="Arial" w:hAnsi="Arial" w:cs="Arial"/>
          <w:b/>
          <w:bCs/>
          <w:sz w:val="22"/>
          <w:szCs w:val="22"/>
        </w:rPr>
        <w:tab/>
      </w:r>
      <w:r w:rsidR="0038701C" w:rsidRPr="00803867">
        <w:rPr>
          <w:rFonts w:ascii="Arial" w:hAnsi="Arial" w:cs="Arial"/>
          <w:b/>
          <w:bCs/>
          <w:sz w:val="22"/>
          <w:szCs w:val="22"/>
        </w:rPr>
        <w:t>TFRS 18 Presentation and Disclosure in Financial Statements</w:t>
      </w:r>
    </w:p>
    <w:p w14:paraId="76B0A028" w14:textId="7AA61182" w:rsidR="0038701C" w:rsidRPr="00803867" w:rsidRDefault="00237B9B" w:rsidP="00237B9B">
      <w:pPr>
        <w:spacing w:before="120" w:after="120" w:line="380" w:lineRule="exact"/>
        <w:ind w:left="605" w:hanging="605"/>
        <w:jc w:val="thaiDistribute"/>
        <w:rPr>
          <w:rFonts w:ascii="Arial" w:hAnsi="Arial" w:cs="Arial"/>
          <w:sz w:val="22"/>
          <w:szCs w:val="22"/>
        </w:rPr>
      </w:pPr>
      <w:r w:rsidRPr="00803867">
        <w:rPr>
          <w:rFonts w:ascii="Arial" w:hAnsi="Arial" w:cs="Arial"/>
          <w:sz w:val="22"/>
          <w:szCs w:val="22"/>
        </w:rPr>
        <w:tab/>
      </w:r>
      <w:r w:rsidR="0038701C" w:rsidRPr="00803867">
        <w:rPr>
          <w:rFonts w:ascii="Arial" w:hAnsi="Arial" w:cs="Arial"/>
          <w:sz w:val="22"/>
          <w:szCs w:val="22"/>
        </w:rPr>
        <w:t>TFRS 18 will become effective for annual reporting periods beginning on or after 1 January 2028 and supersedes TAS 1, Presentation of Financial Statements.</w:t>
      </w:r>
      <w:r w:rsidR="0038701C" w:rsidRPr="00803867">
        <w:rPr>
          <w:rFonts w:ascii="Arial" w:hAnsi="Arial" w:cs="Arial"/>
          <w:sz w:val="22"/>
          <w:szCs w:val="22"/>
          <w:cs/>
        </w:rPr>
        <w:t xml:space="preserve"> </w:t>
      </w:r>
      <w:r w:rsidR="0038701C" w:rsidRPr="00803867">
        <w:rPr>
          <w:rFonts w:ascii="Arial" w:hAnsi="Arial" w:cs="Arial"/>
          <w:sz w:val="22"/>
          <w:szCs w:val="22"/>
        </w:rPr>
        <w:t>The standard</w:t>
      </w:r>
      <w:r w:rsidR="0038701C" w:rsidRPr="00803867">
        <w:rPr>
          <w:rFonts w:ascii="Arial" w:hAnsi="Arial" w:cs="Arial"/>
          <w:sz w:val="22"/>
          <w:szCs w:val="22"/>
          <w:cs/>
        </w:rPr>
        <w:t xml:space="preserve"> </w:t>
      </w:r>
      <w:r w:rsidR="0038701C" w:rsidRPr="00803867">
        <w:rPr>
          <w:rFonts w:ascii="Arial" w:hAnsi="Arial" w:cs="Arial"/>
          <w:sz w:val="22"/>
          <w:szCs w:val="22"/>
        </w:rPr>
        <w:t xml:space="preserve">introduces new requirements for classifying income and expenses into categories and presenting </w:t>
      </w:r>
      <w:r w:rsidR="0038701C" w:rsidRPr="00803867">
        <w:rPr>
          <w:rFonts w:ascii="Arial" w:hAnsi="Arial" w:cs="Arial"/>
          <w:spacing w:val="-2"/>
          <w:sz w:val="22"/>
          <w:szCs w:val="22"/>
        </w:rPr>
        <w:t>subtotals in</w:t>
      </w:r>
      <w:r w:rsidR="00515BE7" w:rsidRPr="00803867">
        <w:rPr>
          <w:rFonts w:ascii="Arial" w:hAnsi="Arial" w:cs="Arial"/>
          <w:spacing w:val="-2"/>
          <w:sz w:val="22"/>
          <w:szCs w:val="22"/>
          <w:cs/>
        </w:rPr>
        <w:t xml:space="preserve"> </w:t>
      </w:r>
      <w:r w:rsidR="0038701C" w:rsidRPr="00803867">
        <w:rPr>
          <w:rFonts w:ascii="Arial" w:hAnsi="Arial" w:cs="Arial"/>
          <w:spacing w:val="-2"/>
          <w:sz w:val="22"/>
          <w:szCs w:val="22"/>
        </w:rPr>
        <w:t>the</w:t>
      </w:r>
      <w:r w:rsidR="00515BE7" w:rsidRPr="00803867">
        <w:rPr>
          <w:rFonts w:ascii="Arial" w:hAnsi="Arial" w:cs="Arial"/>
          <w:spacing w:val="-2"/>
          <w:sz w:val="22"/>
          <w:szCs w:val="22"/>
          <w:cs/>
        </w:rPr>
        <w:t xml:space="preserve"> </w:t>
      </w:r>
      <w:r w:rsidR="0038701C" w:rsidRPr="00803867">
        <w:rPr>
          <w:rFonts w:ascii="Arial" w:hAnsi="Arial" w:cs="Arial"/>
          <w:spacing w:val="-2"/>
          <w:sz w:val="22"/>
          <w:szCs w:val="22"/>
        </w:rPr>
        <w:t>profit or loss. It also requires disclosures of management-defined performance measures and includes new requirements for the aggregation and disaggregation</w:t>
      </w:r>
      <w:r w:rsidR="0038701C" w:rsidRPr="00803867">
        <w:rPr>
          <w:rFonts w:ascii="Arial" w:hAnsi="Arial" w:cs="Arial"/>
          <w:sz w:val="22"/>
          <w:szCs w:val="22"/>
        </w:rPr>
        <w:t xml:space="preserve"> of financial information.</w:t>
      </w:r>
    </w:p>
    <w:p w14:paraId="2347DA32" w14:textId="4FFAA967" w:rsidR="00BB0F19" w:rsidRPr="00803867" w:rsidRDefault="00237B9B" w:rsidP="00237B9B">
      <w:pPr>
        <w:spacing w:before="120" w:after="120" w:line="380" w:lineRule="exact"/>
        <w:ind w:left="605" w:hanging="605"/>
        <w:jc w:val="thaiDistribute"/>
        <w:rPr>
          <w:rFonts w:ascii="Arial" w:hAnsi="Arial" w:cs="Arial"/>
          <w:sz w:val="22"/>
          <w:szCs w:val="22"/>
        </w:rPr>
      </w:pPr>
      <w:r w:rsidRPr="00803867">
        <w:rPr>
          <w:rFonts w:ascii="Arial" w:hAnsi="Arial" w:cs="Arial"/>
          <w:sz w:val="22"/>
          <w:szCs w:val="22"/>
        </w:rPr>
        <w:tab/>
      </w:r>
      <w:r w:rsidR="0038701C" w:rsidRPr="00803867">
        <w:rPr>
          <w:rFonts w:ascii="Arial" w:hAnsi="Arial" w:cs="Arial"/>
          <w:sz w:val="22"/>
          <w:szCs w:val="22"/>
        </w:rPr>
        <w:t>The management of the Group is currently evaluating the impact of this standard on the financial statements in the year of initial adoption.</w:t>
      </w:r>
      <w:r w:rsidR="00BB0F19" w:rsidRPr="00803867">
        <w:rPr>
          <w:rFonts w:ascii="Arial" w:hAnsi="Arial" w:cs="Arial"/>
          <w:sz w:val="22"/>
          <w:szCs w:val="22"/>
        </w:rPr>
        <w:t xml:space="preserve"> </w:t>
      </w:r>
    </w:p>
    <w:p w14:paraId="10535C4A" w14:textId="1FECE45B" w:rsidR="000D0579" w:rsidRPr="00803867" w:rsidRDefault="00674BC0" w:rsidP="00237B9B">
      <w:pPr>
        <w:pStyle w:val="Heading3"/>
        <w:spacing w:before="120" w:after="120"/>
        <w:ind w:left="605" w:hanging="605"/>
        <w:rPr>
          <w:rFonts w:ascii="Arial" w:hAnsi="Arial" w:cs="Arial"/>
          <w:sz w:val="22"/>
          <w:szCs w:val="22"/>
        </w:rPr>
      </w:pPr>
      <w:bookmarkStart w:id="4" w:name="_Toc237626834"/>
      <w:r w:rsidRPr="00803867">
        <w:rPr>
          <w:rFonts w:ascii="Arial" w:hAnsi="Arial" w:cs="Arial"/>
          <w:sz w:val="22"/>
          <w:szCs w:val="22"/>
        </w:rPr>
        <w:t>2</w:t>
      </w:r>
      <w:r w:rsidR="000D0579" w:rsidRPr="00803867">
        <w:rPr>
          <w:rFonts w:ascii="Arial" w:hAnsi="Arial" w:cs="Arial"/>
          <w:sz w:val="22"/>
          <w:szCs w:val="22"/>
        </w:rPr>
        <w:t>.</w:t>
      </w:r>
      <w:r w:rsidR="000D0579" w:rsidRPr="00803867">
        <w:rPr>
          <w:rFonts w:ascii="Arial" w:hAnsi="Arial" w:cs="Arial"/>
          <w:sz w:val="22"/>
          <w:szCs w:val="22"/>
        </w:rPr>
        <w:tab/>
        <w:t>Related party transactions</w:t>
      </w:r>
      <w:bookmarkEnd w:id="3"/>
      <w:bookmarkEnd w:id="4"/>
    </w:p>
    <w:p w14:paraId="2D258416" w14:textId="77777777" w:rsidR="009434FA" w:rsidRDefault="00746F6A" w:rsidP="00237B9B">
      <w:pPr>
        <w:spacing w:before="120" w:after="120" w:line="380" w:lineRule="exact"/>
        <w:ind w:left="605" w:hanging="605"/>
        <w:jc w:val="thaiDistribute"/>
        <w:rPr>
          <w:rFonts w:ascii="Arial" w:hAnsi="Arial" w:cs="Arial"/>
          <w:sz w:val="22"/>
          <w:szCs w:val="22"/>
        </w:rPr>
      </w:pPr>
      <w:r w:rsidRPr="00803867">
        <w:rPr>
          <w:rFonts w:ascii="Arial" w:hAnsi="Arial" w:cs="Arial"/>
          <w:sz w:val="22"/>
          <w:szCs w:val="22"/>
        </w:rPr>
        <w:tab/>
      </w:r>
      <w:r w:rsidR="00FE742D" w:rsidRPr="00803867">
        <w:rPr>
          <w:rFonts w:ascii="Arial" w:hAnsi="Arial" w:cs="Arial"/>
          <w:sz w:val="22"/>
          <w:szCs w:val="22"/>
        </w:rPr>
        <w:t xml:space="preserve">During </w:t>
      </w:r>
      <w:proofErr w:type="gramStart"/>
      <w:r w:rsidR="00FE742D" w:rsidRPr="00803867">
        <w:rPr>
          <w:rFonts w:ascii="Arial" w:hAnsi="Arial" w:cs="Arial"/>
          <w:sz w:val="22"/>
          <w:szCs w:val="22"/>
        </w:rPr>
        <w:t>the periods</w:t>
      </w:r>
      <w:proofErr w:type="gramEnd"/>
      <w:r w:rsidR="00FE742D" w:rsidRPr="00803867">
        <w:rPr>
          <w:rFonts w:ascii="Arial" w:hAnsi="Arial" w:cs="Arial"/>
          <w:sz w:val="22"/>
          <w:szCs w:val="22"/>
        </w:rPr>
        <w:t xml:space="preserve">, the </w:t>
      </w:r>
      <w:r w:rsidR="00FE742D" w:rsidRPr="00803867">
        <w:rPr>
          <w:rFonts w:ascii="Arial" w:hAnsi="Arial" w:cs="Arial"/>
          <w:sz w:val="22"/>
          <w:szCs w:val="28"/>
        </w:rPr>
        <w:t>Group</w:t>
      </w:r>
      <w:r w:rsidR="00FE742D" w:rsidRPr="00803867">
        <w:rPr>
          <w:rFonts w:ascii="Arial" w:hAnsi="Arial" w:cs="Arial"/>
          <w:sz w:val="22"/>
          <w:szCs w:val="22"/>
        </w:rPr>
        <w:t xml:space="preserve"> had significant business transactions with related parties. Such transactions arose in the ordinary course of business on the same basis as </w:t>
      </w:r>
      <w:proofErr w:type="gramStart"/>
      <w:r w:rsidR="00FE742D" w:rsidRPr="00803867">
        <w:rPr>
          <w:rFonts w:ascii="Arial" w:hAnsi="Arial" w:cs="Arial"/>
          <w:sz w:val="22"/>
          <w:szCs w:val="22"/>
        </w:rPr>
        <w:t>that</w:t>
      </w:r>
      <w:proofErr w:type="gramEnd"/>
      <w:r w:rsidR="00FE742D" w:rsidRPr="00803867">
        <w:rPr>
          <w:rFonts w:ascii="Arial" w:hAnsi="Arial" w:cs="Arial"/>
          <w:sz w:val="22"/>
          <w:szCs w:val="22"/>
        </w:rPr>
        <w:t xml:space="preserve"> carried out with unrelated parties and were concluded on commercial terms and bases agreed upon between the </w:t>
      </w:r>
      <w:r w:rsidR="00E028CE" w:rsidRPr="00803867">
        <w:rPr>
          <w:rFonts w:ascii="Arial" w:hAnsi="Arial" w:cs="Arial"/>
          <w:sz w:val="22"/>
          <w:szCs w:val="22"/>
        </w:rPr>
        <w:t>Group</w:t>
      </w:r>
      <w:r w:rsidR="00FE742D" w:rsidRPr="00803867">
        <w:rPr>
          <w:rFonts w:ascii="Arial" w:hAnsi="Arial" w:cs="Arial"/>
          <w:sz w:val="22"/>
          <w:szCs w:val="22"/>
        </w:rPr>
        <w:t xml:space="preserve"> and those related parties. There were no significant changes in the transfer pricing policy </w:t>
      </w:r>
      <w:proofErr w:type="gramStart"/>
      <w:r w:rsidR="00FE742D" w:rsidRPr="00803867">
        <w:rPr>
          <w:rFonts w:ascii="Arial" w:hAnsi="Arial" w:cs="Arial"/>
          <w:sz w:val="22"/>
          <w:szCs w:val="22"/>
        </w:rPr>
        <w:t>of</w:t>
      </w:r>
      <w:proofErr w:type="gramEnd"/>
      <w:r w:rsidR="00FE742D" w:rsidRPr="00803867">
        <w:rPr>
          <w:rFonts w:ascii="Arial" w:hAnsi="Arial" w:cs="Arial"/>
          <w:sz w:val="22"/>
          <w:szCs w:val="22"/>
        </w:rPr>
        <w:t xml:space="preserve"> transactions with related parties during the current period.</w:t>
      </w:r>
      <w:r w:rsidR="009434FA">
        <w:rPr>
          <w:rFonts w:ascii="Arial" w:hAnsi="Arial" w:cs="Arial"/>
          <w:sz w:val="22"/>
          <w:szCs w:val="22"/>
        </w:rPr>
        <w:t xml:space="preserve"> </w:t>
      </w:r>
    </w:p>
    <w:p w14:paraId="088F5E8C" w14:textId="70D2AA9E" w:rsidR="00FE742D" w:rsidRPr="00803867" w:rsidRDefault="00FE742D" w:rsidP="00645F1D">
      <w:pPr>
        <w:spacing w:before="120" w:after="120" w:line="380" w:lineRule="exact"/>
        <w:ind w:left="605"/>
        <w:jc w:val="thaiDistribute"/>
        <w:rPr>
          <w:rFonts w:ascii="Arial" w:hAnsi="Arial" w:cs="Arial"/>
          <w:sz w:val="22"/>
          <w:szCs w:val="22"/>
        </w:rPr>
      </w:pPr>
      <w:proofErr w:type="gramStart"/>
      <w:r w:rsidRPr="00803867">
        <w:rPr>
          <w:rFonts w:ascii="Arial" w:hAnsi="Arial" w:cs="Arial"/>
          <w:sz w:val="22"/>
          <w:szCs w:val="22"/>
        </w:rPr>
        <w:t>Summaries</w:t>
      </w:r>
      <w:proofErr w:type="gramEnd"/>
      <w:r w:rsidRPr="00803867">
        <w:rPr>
          <w:rFonts w:ascii="Arial" w:hAnsi="Arial" w:cs="Arial"/>
          <w:sz w:val="22"/>
          <w:szCs w:val="22"/>
        </w:rPr>
        <w:t xml:space="preserve"> business transactions with related parties </w:t>
      </w:r>
      <w:proofErr w:type="gramStart"/>
      <w:r w:rsidRPr="00803867">
        <w:rPr>
          <w:rFonts w:ascii="Arial" w:hAnsi="Arial" w:cs="Arial"/>
          <w:sz w:val="22"/>
          <w:szCs w:val="22"/>
        </w:rPr>
        <w:t>as</w:t>
      </w:r>
      <w:proofErr w:type="gramEnd"/>
      <w:r w:rsidRPr="00803867">
        <w:rPr>
          <w:rFonts w:ascii="Arial" w:hAnsi="Arial" w:cs="Arial"/>
          <w:sz w:val="22"/>
          <w:szCs w:val="22"/>
        </w:rPr>
        <w:t xml:space="preserve"> follows</w:t>
      </w:r>
      <w:r w:rsidR="00CF2D75" w:rsidRPr="00803867">
        <w:rPr>
          <w:rFonts w:ascii="Arial" w:hAnsi="Arial" w:cs="Arial"/>
          <w:sz w:val="22"/>
          <w:szCs w:val="22"/>
        </w:rPr>
        <w:t>:</w:t>
      </w:r>
    </w:p>
    <w:tbl>
      <w:tblPr>
        <w:tblW w:w="9090" w:type="dxa"/>
        <w:tblInd w:w="540" w:type="dxa"/>
        <w:tblLayout w:type="fixed"/>
        <w:tblLook w:val="0000" w:firstRow="0" w:lastRow="0" w:firstColumn="0" w:lastColumn="0" w:noHBand="0" w:noVBand="0"/>
      </w:tblPr>
      <w:tblGrid>
        <w:gridCol w:w="4860"/>
        <w:gridCol w:w="1057"/>
        <w:gridCol w:w="1058"/>
        <w:gridCol w:w="1057"/>
        <w:gridCol w:w="1058"/>
      </w:tblGrid>
      <w:tr w:rsidR="0017784E" w:rsidRPr="00803867" w14:paraId="095EBBDA" w14:textId="77777777" w:rsidTr="00517F7D">
        <w:trPr>
          <w:cantSplit/>
          <w:tblHeader/>
        </w:trPr>
        <w:tc>
          <w:tcPr>
            <w:tcW w:w="4860" w:type="dxa"/>
          </w:tcPr>
          <w:p w14:paraId="393CCC08" w14:textId="77777777" w:rsidR="0017784E" w:rsidRPr="00803867" w:rsidRDefault="0017784E" w:rsidP="0017784E">
            <w:pPr>
              <w:spacing w:line="360" w:lineRule="exact"/>
              <w:jc w:val="center"/>
              <w:rPr>
                <w:rFonts w:ascii="Arial" w:hAnsi="Arial" w:cs="Arial"/>
                <w:sz w:val="18"/>
                <w:szCs w:val="18"/>
                <w:cs/>
                <w:lang w:val="th-TH"/>
              </w:rPr>
            </w:pPr>
          </w:p>
        </w:tc>
        <w:tc>
          <w:tcPr>
            <w:tcW w:w="4230" w:type="dxa"/>
            <w:gridSpan w:val="4"/>
          </w:tcPr>
          <w:p w14:paraId="6C6C1496" w14:textId="77777777" w:rsidR="0017784E" w:rsidRPr="00803867" w:rsidRDefault="0017784E" w:rsidP="0017784E">
            <w:pPr>
              <w:spacing w:line="360" w:lineRule="exact"/>
              <w:jc w:val="right"/>
              <w:rPr>
                <w:rFonts w:ascii="Arial" w:hAnsi="Arial" w:cs="Arial"/>
                <w:sz w:val="18"/>
                <w:szCs w:val="18"/>
              </w:rPr>
            </w:pPr>
            <w:r w:rsidRPr="00803867">
              <w:rPr>
                <w:rFonts w:ascii="Arial" w:hAnsi="Arial" w:cs="Arial"/>
                <w:color w:val="000000"/>
                <w:spacing w:val="-4"/>
                <w:sz w:val="18"/>
                <w:szCs w:val="18"/>
              </w:rPr>
              <w:t>(Unit: Million Baht)</w:t>
            </w:r>
          </w:p>
        </w:tc>
      </w:tr>
      <w:tr w:rsidR="0017784E" w:rsidRPr="00803867" w14:paraId="7FAA8742" w14:textId="77777777" w:rsidTr="00517F7D">
        <w:trPr>
          <w:cantSplit/>
          <w:tblHeader/>
        </w:trPr>
        <w:tc>
          <w:tcPr>
            <w:tcW w:w="4860" w:type="dxa"/>
          </w:tcPr>
          <w:p w14:paraId="12594954" w14:textId="77777777" w:rsidR="0017784E" w:rsidRPr="00803867" w:rsidRDefault="0017784E" w:rsidP="0017784E">
            <w:pPr>
              <w:spacing w:line="360" w:lineRule="exact"/>
              <w:jc w:val="center"/>
              <w:rPr>
                <w:rFonts w:ascii="Arial" w:hAnsi="Arial" w:cs="Arial"/>
                <w:sz w:val="18"/>
                <w:szCs w:val="18"/>
                <w:cs/>
                <w:lang w:val="th-TH"/>
              </w:rPr>
            </w:pPr>
          </w:p>
        </w:tc>
        <w:tc>
          <w:tcPr>
            <w:tcW w:w="4230" w:type="dxa"/>
            <w:gridSpan w:val="4"/>
          </w:tcPr>
          <w:p w14:paraId="065ED8A9" w14:textId="77777777" w:rsidR="0017784E" w:rsidRPr="00803867" w:rsidRDefault="0017784E" w:rsidP="0017784E">
            <w:pPr>
              <w:pBdr>
                <w:bottom w:val="single" w:sz="4" w:space="1" w:color="auto"/>
              </w:pBdr>
              <w:spacing w:line="360" w:lineRule="exact"/>
              <w:jc w:val="center"/>
              <w:rPr>
                <w:rFonts w:ascii="Arial" w:hAnsi="Arial" w:cs="Arial"/>
                <w:sz w:val="18"/>
                <w:szCs w:val="18"/>
              </w:rPr>
            </w:pPr>
            <w:r w:rsidRPr="00803867">
              <w:rPr>
                <w:rFonts w:ascii="Arial" w:hAnsi="Arial" w:cs="Arial"/>
                <w:sz w:val="18"/>
                <w:szCs w:val="18"/>
              </w:rPr>
              <w:t xml:space="preserve">For the three-month periods </w:t>
            </w:r>
            <w:proofErr w:type="gramStart"/>
            <w:r w:rsidRPr="00803867">
              <w:rPr>
                <w:rFonts w:ascii="Arial" w:hAnsi="Arial" w:cs="Arial"/>
                <w:sz w:val="18"/>
                <w:szCs w:val="18"/>
              </w:rPr>
              <w:t>ended</w:t>
            </w:r>
            <w:proofErr w:type="gramEnd"/>
            <w:r w:rsidRPr="00803867">
              <w:rPr>
                <w:rFonts w:ascii="Arial" w:hAnsi="Arial" w:cs="Arial"/>
                <w:sz w:val="18"/>
                <w:szCs w:val="18"/>
              </w:rPr>
              <w:t xml:space="preserve"> 30 June</w:t>
            </w:r>
          </w:p>
        </w:tc>
      </w:tr>
      <w:tr w:rsidR="0017784E" w:rsidRPr="00803867" w14:paraId="69DCA8DD" w14:textId="77777777" w:rsidTr="00517F7D">
        <w:trPr>
          <w:cantSplit/>
          <w:tblHeader/>
        </w:trPr>
        <w:tc>
          <w:tcPr>
            <w:tcW w:w="4860" w:type="dxa"/>
          </w:tcPr>
          <w:p w14:paraId="4C13F433" w14:textId="77777777" w:rsidR="0017784E" w:rsidRPr="00803867" w:rsidRDefault="0017784E" w:rsidP="0017784E">
            <w:pPr>
              <w:spacing w:line="360" w:lineRule="exact"/>
              <w:jc w:val="center"/>
              <w:rPr>
                <w:rFonts w:ascii="Arial" w:hAnsi="Arial" w:cs="Arial"/>
                <w:sz w:val="18"/>
                <w:szCs w:val="18"/>
                <w:cs/>
                <w:lang w:val="th-TH"/>
              </w:rPr>
            </w:pPr>
          </w:p>
        </w:tc>
        <w:tc>
          <w:tcPr>
            <w:tcW w:w="2115" w:type="dxa"/>
            <w:gridSpan w:val="2"/>
            <w:vAlign w:val="bottom"/>
          </w:tcPr>
          <w:p w14:paraId="348C20DE" w14:textId="77777777" w:rsidR="0017784E" w:rsidRPr="00803867" w:rsidRDefault="0017784E" w:rsidP="0017784E">
            <w:pPr>
              <w:pBdr>
                <w:bottom w:val="single" w:sz="4" w:space="1" w:color="auto"/>
              </w:pBdr>
              <w:spacing w:line="360" w:lineRule="exact"/>
              <w:jc w:val="center"/>
              <w:rPr>
                <w:rFonts w:ascii="Arial" w:hAnsi="Arial" w:cs="Arial"/>
                <w:sz w:val="18"/>
                <w:szCs w:val="18"/>
              </w:rPr>
            </w:pPr>
            <w:r w:rsidRPr="00803867">
              <w:rPr>
                <w:rFonts w:ascii="Arial" w:hAnsi="Arial" w:cs="Arial"/>
                <w:sz w:val="18"/>
                <w:szCs w:val="18"/>
              </w:rPr>
              <w:t>Consolidated             financial statements</w:t>
            </w:r>
          </w:p>
        </w:tc>
        <w:tc>
          <w:tcPr>
            <w:tcW w:w="2115" w:type="dxa"/>
            <w:gridSpan w:val="2"/>
            <w:vAlign w:val="bottom"/>
          </w:tcPr>
          <w:p w14:paraId="7ED5C467" w14:textId="77777777" w:rsidR="0017784E" w:rsidRPr="00803867" w:rsidRDefault="0017784E" w:rsidP="0017784E">
            <w:pPr>
              <w:pBdr>
                <w:bottom w:val="single" w:sz="4" w:space="1" w:color="auto"/>
              </w:pBdr>
              <w:spacing w:line="360" w:lineRule="exact"/>
              <w:jc w:val="center"/>
              <w:rPr>
                <w:rFonts w:ascii="Arial" w:hAnsi="Arial" w:cs="Arial"/>
                <w:sz w:val="18"/>
                <w:szCs w:val="18"/>
              </w:rPr>
            </w:pPr>
            <w:r w:rsidRPr="00803867">
              <w:rPr>
                <w:rFonts w:ascii="Arial" w:hAnsi="Arial" w:cs="Arial"/>
                <w:sz w:val="18"/>
                <w:szCs w:val="18"/>
              </w:rPr>
              <w:t>Separate               financial statements</w:t>
            </w:r>
          </w:p>
        </w:tc>
      </w:tr>
      <w:tr w:rsidR="0017784E" w:rsidRPr="00803867" w14:paraId="6D03C03B" w14:textId="77777777" w:rsidTr="00517F7D">
        <w:trPr>
          <w:cantSplit/>
          <w:tblHeader/>
        </w:trPr>
        <w:tc>
          <w:tcPr>
            <w:tcW w:w="4860" w:type="dxa"/>
          </w:tcPr>
          <w:p w14:paraId="51471374" w14:textId="77777777" w:rsidR="0017784E" w:rsidRPr="00803867" w:rsidRDefault="0017784E" w:rsidP="0017784E">
            <w:pPr>
              <w:spacing w:line="360" w:lineRule="exact"/>
              <w:ind w:left="252" w:hanging="252"/>
              <w:rPr>
                <w:rFonts w:ascii="Arial" w:hAnsi="Arial" w:cs="Arial"/>
                <w:sz w:val="18"/>
                <w:szCs w:val="18"/>
                <w:u w:val="single"/>
              </w:rPr>
            </w:pPr>
          </w:p>
        </w:tc>
        <w:tc>
          <w:tcPr>
            <w:tcW w:w="1057" w:type="dxa"/>
          </w:tcPr>
          <w:p w14:paraId="2EC23BEF" w14:textId="0FEEE0B8" w:rsidR="0017784E" w:rsidRPr="00803867" w:rsidRDefault="0017784E" w:rsidP="0017784E">
            <w:pPr>
              <w:spacing w:line="360" w:lineRule="exact"/>
              <w:jc w:val="center"/>
              <w:rPr>
                <w:rFonts w:ascii="Arial" w:hAnsi="Arial" w:cs="Arial"/>
                <w:sz w:val="18"/>
                <w:szCs w:val="18"/>
                <w:u w:val="single"/>
              </w:rPr>
            </w:pPr>
            <w:r w:rsidRPr="00803867">
              <w:rPr>
                <w:rFonts w:ascii="Arial" w:hAnsi="Arial" w:cs="Arial"/>
                <w:sz w:val="18"/>
                <w:szCs w:val="18"/>
                <w:u w:val="single"/>
              </w:rPr>
              <w:t>2026</w:t>
            </w:r>
          </w:p>
        </w:tc>
        <w:tc>
          <w:tcPr>
            <w:tcW w:w="1058" w:type="dxa"/>
          </w:tcPr>
          <w:p w14:paraId="6C81FDCA" w14:textId="2F218940" w:rsidR="0017784E" w:rsidRPr="00803867" w:rsidRDefault="0017784E" w:rsidP="0017784E">
            <w:pPr>
              <w:spacing w:line="360" w:lineRule="exact"/>
              <w:jc w:val="center"/>
              <w:rPr>
                <w:rFonts w:ascii="Arial" w:hAnsi="Arial" w:cs="Arial"/>
                <w:sz w:val="18"/>
                <w:szCs w:val="18"/>
                <w:u w:val="single"/>
              </w:rPr>
            </w:pPr>
            <w:r w:rsidRPr="00803867">
              <w:rPr>
                <w:rFonts w:ascii="Arial" w:hAnsi="Arial" w:cs="Arial"/>
                <w:sz w:val="18"/>
                <w:szCs w:val="18"/>
                <w:u w:val="single"/>
              </w:rPr>
              <w:t>2025</w:t>
            </w:r>
          </w:p>
        </w:tc>
        <w:tc>
          <w:tcPr>
            <w:tcW w:w="1057" w:type="dxa"/>
          </w:tcPr>
          <w:p w14:paraId="51F2108A" w14:textId="23BE2A06" w:rsidR="0017784E" w:rsidRPr="00803867" w:rsidRDefault="0017784E" w:rsidP="0017784E">
            <w:pPr>
              <w:spacing w:line="360" w:lineRule="exact"/>
              <w:jc w:val="center"/>
              <w:rPr>
                <w:rFonts w:ascii="Arial" w:hAnsi="Arial" w:cs="Arial"/>
                <w:sz w:val="18"/>
                <w:szCs w:val="18"/>
                <w:u w:val="single"/>
              </w:rPr>
            </w:pPr>
            <w:r w:rsidRPr="00803867">
              <w:rPr>
                <w:rFonts w:ascii="Arial" w:hAnsi="Arial" w:cs="Arial"/>
                <w:sz w:val="18"/>
                <w:szCs w:val="18"/>
                <w:u w:val="single"/>
              </w:rPr>
              <w:t>2026</w:t>
            </w:r>
          </w:p>
        </w:tc>
        <w:tc>
          <w:tcPr>
            <w:tcW w:w="1058" w:type="dxa"/>
          </w:tcPr>
          <w:p w14:paraId="4E71562C" w14:textId="177B1D54" w:rsidR="0017784E" w:rsidRPr="00803867" w:rsidRDefault="0017784E" w:rsidP="0017784E">
            <w:pPr>
              <w:spacing w:line="360" w:lineRule="exact"/>
              <w:jc w:val="center"/>
              <w:rPr>
                <w:rFonts w:ascii="Arial" w:hAnsi="Arial" w:cs="Arial"/>
                <w:sz w:val="18"/>
                <w:szCs w:val="18"/>
                <w:u w:val="single"/>
              </w:rPr>
            </w:pPr>
            <w:r w:rsidRPr="00803867">
              <w:rPr>
                <w:rFonts w:ascii="Arial" w:hAnsi="Arial" w:cs="Arial"/>
                <w:sz w:val="18"/>
                <w:szCs w:val="18"/>
                <w:u w:val="single"/>
              </w:rPr>
              <w:t>2025</w:t>
            </w:r>
          </w:p>
        </w:tc>
      </w:tr>
      <w:tr w:rsidR="0017784E" w:rsidRPr="00803867" w14:paraId="1E0DBCEB" w14:textId="77777777" w:rsidTr="00517F7D">
        <w:trPr>
          <w:cantSplit/>
        </w:trPr>
        <w:tc>
          <w:tcPr>
            <w:tcW w:w="4860" w:type="dxa"/>
          </w:tcPr>
          <w:p w14:paraId="43F28700" w14:textId="77777777" w:rsidR="0017784E" w:rsidRPr="00803867" w:rsidRDefault="0017784E" w:rsidP="0017784E">
            <w:pPr>
              <w:spacing w:line="360" w:lineRule="exact"/>
              <w:ind w:left="162" w:hanging="162"/>
              <w:rPr>
                <w:rFonts w:ascii="Arial" w:hAnsi="Arial" w:cs="Arial"/>
                <w:sz w:val="18"/>
                <w:szCs w:val="18"/>
                <w:u w:val="single"/>
              </w:rPr>
            </w:pPr>
            <w:r w:rsidRPr="00803867">
              <w:rPr>
                <w:rFonts w:ascii="Arial" w:hAnsi="Arial" w:cs="Arial"/>
                <w:sz w:val="18"/>
                <w:szCs w:val="18"/>
                <w:u w:val="single"/>
              </w:rPr>
              <w:t>Transactions with subsidiaries</w:t>
            </w:r>
          </w:p>
        </w:tc>
        <w:tc>
          <w:tcPr>
            <w:tcW w:w="1057" w:type="dxa"/>
          </w:tcPr>
          <w:p w14:paraId="4A31F6AC" w14:textId="77777777" w:rsidR="0017784E" w:rsidRPr="00803867" w:rsidRDefault="0017784E" w:rsidP="0017784E">
            <w:pPr>
              <w:tabs>
                <w:tab w:val="decimal" w:pos="656"/>
              </w:tabs>
              <w:spacing w:line="360" w:lineRule="exact"/>
              <w:ind w:right="-18"/>
              <w:jc w:val="both"/>
              <w:rPr>
                <w:rFonts w:ascii="Arial" w:hAnsi="Arial" w:cs="Arial"/>
                <w:sz w:val="18"/>
                <w:szCs w:val="18"/>
                <w:cs/>
              </w:rPr>
            </w:pPr>
          </w:p>
        </w:tc>
        <w:tc>
          <w:tcPr>
            <w:tcW w:w="1058" w:type="dxa"/>
          </w:tcPr>
          <w:p w14:paraId="79D0FEFF" w14:textId="77777777" w:rsidR="0017784E" w:rsidRPr="00803867" w:rsidRDefault="0017784E" w:rsidP="0017784E">
            <w:pPr>
              <w:tabs>
                <w:tab w:val="decimal" w:pos="656"/>
              </w:tabs>
              <w:spacing w:line="360" w:lineRule="exact"/>
              <w:ind w:right="-18"/>
              <w:jc w:val="both"/>
              <w:rPr>
                <w:rFonts w:ascii="Arial" w:hAnsi="Arial" w:cs="Arial"/>
                <w:sz w:val="18"/>
                <w:szCs w:val="18"/>
                <w:cs/>
              </w:rPr>
            </w:pPr>
          </w:p>
        </w:tc>
        <w:tc>
          <w:tcPr>
            <w:tcW w:w="1057" w:type="dxa"/>
          </w:tcPr>
          <w:p w14:paraId="61D366A9" w14:textId="77777777" w:rsidR="0017784E" w:rsidRPr="00803867" w:rsidRDefault="0017784E" w:rsidP="0017784E">
            <w:pPr>
              <w:tabs>
                <w:tab w:val="decimal" w:pos="656"/>
              </w:tabs>
              <w:spacing w:line="360" w:lineRule="exact"/>
              <w:ind w:right="-18"/>
              <w:jc w:val="both"/>
              <w:rPr>
                <w:rFonts w:ascii="Arial" w:hAnsi="Arial" w:cs="Arial"/>
                <w:sz w:val="18"/>
                <w:szCs w:val="18"/>
                <w:cs/>
                <w:lang w:val="th-TH"/>
              </w:rPr>
            </w:pPr>
          </w:p>
        </w:tc>
        <w:tc>
          <w:tcPr>
            <w:tcW w:w="1058" w:type="dxa"/>
          </w:tcPr>
          <w:p w14:paraId="06163C23" w14:textId="77777777" w:rsidR="0017784E" w:rsidRPr="00803867" w:rsidRDefault="0017784E" w:rsidP="0017784E">
            <w:pPr>
              <w:tabs>
                <w:tab w:val="decimal" w:pos="656"/>
              </w:tabs>
              <w:spacing w:line="360" w:lineRule="exact"/>
              <w:ind w:right="-18"/>
              <w:jc w:val="both"/>
              <w:rPr>
                <w:rFonts w:ascii="Arial" w:hAnsi="Arial" w:cs="Arial"/>
                <w:sz w:val="18"/>
                <w:szCs w:val="18"/>
                <w:cs/>
                <w:lang w:val="th-TH"/>
              </w:rPr>
            </w:pPr>
          </w:p>
        </w:tc>
      </w:tr>
      <w:tr w:rsidR="0017784E" w:rsidRPr="00803867" w14:paraId="74CC6825" w14:textId="77777777" w:rsidTr="00517F7D">
        <w:trPr>
          <w:cantSplit/>
        </w:trPr>
        <w:tc>
          <w:tcPr>
            <w:tcW w:w="4860" w:type="dxa"/>
          </w:tcPr>
          <w:p w14:paraId="101551AD" w14:textId="77777777" w:rsidR="0017784E" w:rsidRPr="00803867" w:rsidRDefault="0017784E" w:rsidP="0017784E">
            <w:pPr>
              <w:tabs>
                <w:tab w:val="left" w:pos="170"/>
              </w:tabs>
              <w:spacing w:line="360" w:lineRule="exact"/>
              <w:ind w:left="162" w:right="-108" w:hanging="162"/>
              <w:rPr>
                <w:rFonts w:ascii="Arial" w:hAnsi="Arial" w:cs="Arial"/>
                <w:sz w:val="18"/>
                <w:szCs w:val="18"/>
                <w:u w:val="single"/>
              </w:rPr>
            </w:pPr>
            <w:r w:rsidRPr="00803867">
              <w:rPr>
                <w:rFonts w:ascii="Arial" w:hAnsi="Arial" w:cs="Arial"/>
                <w:color w:val="000000"/>
                <w:sz w:val="18"/>
                <w:szCs w:val="18"/>
              </w:rPr>
              <w:t>(Eliminated from the consolidated financial statements)</w:t>
            </w:r>
          </w:p>
        </w:tc>
        <w:tc>
          <w:tcPr>
            <w:tcW w:w="1057" w:type="dxa"/>
          </w:tcPr>
          <w:p w14:paraId="1CEB0635" w14:textId="77777777" w:rsidR="0017784E" w:rsidRPr="00803867" w:rsidRDefault="0017784E" w:rsidP="0017784E">
            <w:pPr>
              <w:tabs>
                <w:tab w:val="decimal" w:pos="563"/>
              </w:tabs>
              <w:spacing w:line="360" w:lineRule="exact"/>
              <w:ind w:left="-18"/>
              <w:rPr>
                <w:rFonts w:ascii="Arial" w:hAnsi="Arial" w:cs="Arial"/>
                <w:sz w:val="18"/>
                <w:szCs w:val="18"/>
                <w:cs/>
                <w:lang w:val="th-TH"/>
              </w:rPr>
            </w:pPr>
          </w:p>
        </w:tc>
        <w:tc>
          <w:tcPr>
            <w:tcW w:w="1058" w:type="dxa"/>
          </w:tcPr>
          <w:p w14:paraId="7F59E71B" w14:textId="77777777" w:rsidR="0017784E" w:rsidRPr="00803867" w:rsidRDefault="0017784E" w:rsidP="0017784E">
            <w:pPr>
              <w:tabs>
                <w:tab w:val="decimal" w:pos="563"/>
              </w:tabs>
              <w:spacing w:line="360" w:lineRule="exact"/>
              <w:ind w:left="-18"/>
              <w:rPr>
                <w:rFonts w:ascii="Arial" w:hAnsi="Arial" w:cs="Arial"/>
                <w:sz w:val="18"/>
                <w:szCs w:val="18"/>
                <w:cs/>
                <w:lang w:val="th-TH"/>
              </w:rPr>
            </w:pPr>
          </w:p>
        </w:tc>
        <w:tc>
          <w:tcPr>
            <w:tcW w:w="1057" w:type="dxa"/>
          </w:tcPr>
          <w:p w14:paraId="3703FE6E" w14:textId="77777777" w:rsidR="0017784E" w:rsidRPr="00803867" w:rsidRDefault="0017784E" w:rsidP="0017784E">
            <w:pPr>
              <w:tabs>
                <w:tab w:val="decimal" w:pos="563"/>
              </w:tabs>
              <w:spacing w:line="360" w:lineRule="exact"/>
              <w:ind w:left="-18"/>
              <w:rPr>
                <w:rFonts w:ascii="Arial" w:hAnsi="Arial" w:cs="Arial"/>
                <w:sz w:val="18"/>
                <w:szCs w:val="18"/>
                <w:cs/>
                <w:lang w:val="th-TH"/>
              </w:rPr>
            </w:pPr>
          </w:p>
        </w:tc>
        <w:tc>
          <w:tcPr>
            <w:tcW w:w="1058" w:type="dxa"/>
          </w:tcPr>
          <w:p w14:paraId="2F44931C" w14:textId="77777777" w:rsidR="0017784E" w:rsidRPr="00803867" w:rsidRDefault="0017784E" w:rsidP="0017784E">
            <w:pPr>
              <w:tabs>
                <w:tab w:val="decimal" w:pos="563"/>
              </w:tabs>
              <w:spacing w:line="360" w:lineRule="exact"/>
              <w:ind w:left="-18"/>
              <w:rPr>
                <w:rFonts w:ascii="Arial" w:hAnsi="Arial" w:cs="Arial"/>
                <w:sz w:val="18"/>
                <w:szCs w:val="18"/>
                <w:cs/>
                <w:lang w:val="th-TH"/>
              </w:rPr>
            </w:pPr>
          </w:p>
        </w:tc>
      </w:tr>
      <w:tr w:rsidR="0017784E" w:rsidRPr="00803867" w14:paraId="25ABB483" w14:textId="77777777" w:rsidTr="00517F7D">
        <w:trPr>
          <w:cantSplit/>
        </w:trPr>
        <w:tc>
          <w:tcPr>
            <w:tcW w:w="4860" w:type="dxa"/>
          </w:tcPr>
          <w:p w14:paraId="60C43E83" w14:textId="77777777" w:rsidR="0017784E" w:rsidRPr="00803867" w:rsidRDefault="0017784E" w:rsidP="0017784E">
            <w:pPr>
              <w:spacing w:line="360" w:lineRule="exact"/>
              <w:ind w:left="162" w:hanging="162"/>
              <w:rPr>
                <w:rFonts w:ascii="Arial" w:hAnsi="Arial" w:cs="Arial"/>
                <w:sz w:val="18"/>
                <w:szCs w:val="18"/>
                <w:cs/>
              </w:rPr>
            </w:pPr>
            <w:r w:rsidRPr="00803867">
              <w:rPr>
                <w:rFonts w:ascii="Arial" w:hAnsi="Arial" w:cs="Arial"/>
                <w:sz w:val="18"/>
                <w:szCs w:val="18"/>
              </w:rPr>
              <w:t>Interest income</w:t>
            </w:r>
          </w:p>
        </w:tc>
        <w:tc>
          <w:tcPr>
            <w:tcW w:w="1057" w:type="dxa"/>
            <w:vAlign w:val="bottom"/>
          </w:tcPr>
          <w:p w14:paraId="639F1728" w14:textId="58B43655" w:rsidR="0017784E" w:rsidRPr="00803867" w:rsidRDefault="00E96A69" w:rsidP="0017784E">
            <w:pPr>
              <w:tabs>
                <w:tab w:val="decimal" w:pos="705"/>
              </w:tabs>
              <w:spacing w:line="360" w:lineRule="exact"/>
              <w:ind w:left="-18"/>
              <w:rPr>
                <w:rFonts w:ascii="Arial" w:hAnsi="Arial" w:cs="Arial"/>
                <w:sz w:val="18"/>
                <w:szCs w:val="18"/>
              </w:rPr>
            </w:pPr>
            <w:r w:rsidRPr="00803867">
              <w:rPr>
                <w:rFonts w:ascii="Arial" w:hAnsi="Arial" w:cs="Arial"/>
                <w:sz w:val="18"/>
                <w:szCs w:val="18"/>
              </w:rPr>
              <w:t>-</w:t>
            </w:r>
          </w:p>
        </w:tc>
        <w:tc>
          <w:tcPr>
            <w:tcW w:w="1058" w:type="dxa"/>
            <w:vAlign w:val="bottom"/>
          </w:tcPr>
          <w:p w14:paraId="69484520" w14:textId="3ED6404A" w:rsidR="0017784E" w:rsidRPr="00803867" w:rsidRDefault="0017784E" w:rsidP="0017784E">
            <w:pPr>
              <w:tabs>
                <w:tab w:val="decimal" w:pos="705"/>
              </w:tabs>
              <w:spacing w:line="360" w:lineRule="exact"/>
              <w:ind w:left="-18"/>
              <w:rPr>
                <w:rFonts w:ascii="Arial" w:hAnsi="Arial" w:cs="Arial"/>
                <w:sz w:val="18"/>
                <w:szCs w:val="18"/>
              </w:rPr>
            </w:pPr>
            <w:r w:rsidRPr="00803867">
              <w:rPr>
                <w:rFonts w:ascii="Arial" w:hAnsi="Arial" w:cs="Arial"/>
                <w:sz w:val="18"/>
                <w:szCs w:val="18"/>
                <w:cs/>
                <w:lang w:val="th-TH"/>
              </w:rPr>
              <w:t>-</w:t>
            </w:r>
          </w:p>
        </w:tc>
        <w:tc>
          <w:tcPr>
            <w:tcW w:w="1057" w:type="dxa"/>
            <w:vAlign w:val="bottom"/>
          </w:tcPr>
          <w:p w14:paraId="1490D689" w14:textId="600D3645" w:rsidR="0017784E" w:rsidRPr="00803867" w:rsidRDefault="00E96A69" w:rsidP="0017784E">
            <w:pPr>
              <w:tabs>
                <w:tab w:val="decimal" w:pos="705"/>
              </w:tabs>
              <w:spacing w:line="360" w:lineRule="exact"/>
              <w:ind w:left="-18"/>
              <w:rPr>
                <w:rFonts w:ascii="Arial" w:hAnsi="Arial" w:cs="Arial"/>
                <w:sz w:val="18"/>
                <w:szCs w:val="18"/>
                <w:cs/>
              </w:rPr>
            </w:pPr>
            <w:r w:rsidRPr="00803867">
              <w:rPr>
                <w:rFonts w:ascii="Arial" w:hAnsi="Arial" w:cs="Arial"/>
                <w:sz w:val="18"/>
                <w:szCs w:val="18"/>
              </w:rPr>
              <w:t>48</w:t>
            </w:r>
          </w:p>
        </w:tc>
        <w:tc>
          <w:tcPr>
            <w:tcW w:w="1058" w:type="dxa"/>
            <w:vAlign w:val="bottom"/>
          </w:tcPr>
          <w:p w14:paraId="13830D8E" w14:textId="2BC106A5" w:rsidR="0017784E" w:rsidRPr="00803867" w:rsidRDefault="0017784E" w:rsidP="0017784E">
            <w:pPr>
              <w:tabs>
                <w:tab w:val="decimal" w:pos="705"/>
              </w:tabs>
              <w:spacing w:line="360" w:lineRule="exact"/>
              <w:ind w:left="-18"/>
              <w:rPr>
                <w:rFonts w:ascii="Arial" w:hAnsi="Arial" w:cs="Arial"/>
                <w:sz w:val="18"/>
                <w:szCs w:val="18"/>
                <w:lang w:val="th-TH"/>
              </w:rPr>
            </w:pPr>
            <w:r w:rsidRPr="00803867">
              <w:rPr>
                <w:rFonts w:ascii="Arial" w:hAnsi="Arial" w:cs="Arial"/>
                <w:sz w:val="18"/>
                <w:szCs w:val="18"/>
              </w:rPr>
              <w:t>46</w:t>
            </w:r>
          </w:p>
        </w:tc>
      </w:tr>
      <w:tr w:rsidR="0017784E" w:rsidRPr="00803867" w14:paraId="6740D262" w14:textId="77777777" w:rsidTr="00517F7D">
        <w:trPr>
          <w:cantSplit/>
        </w:trPr>
        <w:tc>
          <w:tcPr>
            <w:tcW w:w="4860" w:type="dxa"/>
          </w:tcPr>
          <w:p w14:paraId="4738DAB5" w14:textId="77777777" w:rsidR="0017784E" w:rsidRPr="00803867" w:rsidRDefault="0017784E" w:rsidP="0017784E">
            <w:pPr>
              <w:spacing w:line="360" w:lineRule="exact"/>
              <w:ind w:left="162" w:hanging="162"/>
              <w:rPr>
                <w:rFonts w:ascii="Arial" w:hAnsi="Arial" w:cs="Arial"/>
                <w:sz w:val="18"/>
                <w:szCs w:val="18"/>
              </w:rPr>
            </w:pPr>
            <w:r w:rsidRPr="00803867">
              <w:rPr>
                <w:rFonts w:ascii="Arial" w:hAnsi="Arial" w:cs="Arial"/>
                <w:sz w:val="18"/>
                <w:szCs w:val="18"/>
              </w:rPr>
              <w:t>Dividend income</w:t>
            </w:r>
          </w:p>
        </w:tc>
        <w:tc>
          <w:tcPr>
            <w:tcW w:w="1057" w:type="dxa"/>
            <w:vAlign w:val="bottom"/>
          </w:tcPr>
          <w:p w14:paraId="6B2B38C7" w14:textId="323742DC" w:rsidR="0017784E" w:rsidRPr="00803867" w:rsidRDefault="00E96A69" w:rsidP="0017784E">
            <w:pPr>
              <w:tabs>
                <w:tab w:val="decimal" w:pos="705"/>
              </w:tabs>
              <w:spacing w:line="360" w:lineRule="exact"/>
              <w:ind w:left="-18"/>
              <w:rPr>
                <w:rFonts w:ascii="Arial" w:hAnsi="Arial" w:cs="Arial"/>
                <w:sz w:val="18"/>
                <w:szCs w:val="18"/>
                <w:cs/>
              </w:rPr>
            </w:pPr>
            <w:r w:rsidRPr="00803867">
              <w:rPr>
                <w:rFonts w:ascii="Arial" w:hAnsi="Arial" w:cs="Arial"/>
                <w:sz w:val="18"/>
                <w:szCs w:val="18"/>
              </w:rPr>
              <w:t>-</w:t>
            </w:r>
          </w:p>
        </w:tc>
        <w:tc>
          <w:tcPr>
            <w:tcW w:w="1058" w:type="dxa"/>
            <w:vAlign w:val="bottom"/>
          </w:tcPr>
          <w:p w14:paraId="742E2120" w14:textId="44AAF29A" w:rsidR="0017784E" w:rsidRPr="00803867" w:rsidRDefault="0017784E" w:rsidP="0017784E">
            <w:pPr>
              <w:tabs>
                <w:tab w:val="decimal" w:pos="705"/>
              </w:tabs>
              <w:spacing w:line="360" w:lineRule="exact"/>
              <w:ind w:left="-18"/>
              <w:rPr>
                <w:rFonts w:ascii="Arial" w:hAnsi="Arial" w:cs="Arial"/>
                <w:sz w:val="18"/>
                <w:szCs w:val="18"/>
                <w:cs/>
              </w:rPr>
            </w:pPr>
            <w:r w:rsidRPr="00803867">
              <w:rPr>
                <w:rFonts w:ascii="Arial" w:hAnsi="Arial" w:cs="Arial"/>
                <w:sz w:val="18"/>
                <w:szCs w:val="18"/>
                <w:cs/>
                <w:lang w:val="th-TH"/>
              </w:rPr>
              <w:t>-</w:t>
            </w:r>
          </w:p>
        </w:tc>
        <w:tc>
          <w:tcPr>
            <w:tcW w:w="1057" w:type="dxa"/>
            <w:vAlign w:val="bottom"/>
          </w:tcPr>
          <w:p w14:paraId="28B9CC20" w14:textId="18C6ACF3" w:rsidR="0017784E" w:rsidRPr="00803867" w:rsidRDefault="00E96A69" w:rsidP="0017784E">
            <w:pPr>
              <w:tabs>
                <w:tab w:val="decimal" w:pos="705"/>
              </w:tabs>
              <w:spacing w:line="360" w:lineRule="exact"/>
              <w:ind w:left="-18"/>
              <w:rPr>
                <w:rFonts w:ascii="Arial" w:hAnsi="Arial" w:cs="Arial"/>
                <w:sz w:val="18"/>
                <w:szCs w:val="18"/>
              </w:rPr>
            </w:pPr>
            <w:r w:rsidRPr="00803867">
              <w:rPr>
                <w:rFonts w:ascii="Arial" w:hAnsi="Arial" w:cs="Arial"/>
                <w:sz w:val="18"/>
                <w:szCs w:val="18"/>
              </w:rPr>
              <w:t>-</w:t>
            </w:r>
          </w:p>
        </w:tc>
        <w:tc>
          <w:tcPr>
            <w:tcW w:w="1058" w:type="dxa"/>
            <w:vAlign w:val="bottom"/>
          </w:tcPr>
          <w:p w14:paraId="7AD8B912" w14:textId="5F3AA2DF" w:rsidR="0017784E" w:rsidRPr="00803867" w:rsidRDefault="0017784E" w:rsidP="0017784E">
            <w:pPr>
              <w:tabs>
                <w:tab w:val="decimal" w:pos="705"/>
              </w:tabs>
              <w:spacing w:line="360" w:lineRule="exact"/>
              <w:ind w:left="-18"/>
              <w:rPr>
                <w:rFonts w:ascii="Arial" w:hAnsi="Arial" w:cs="Arial"/>
                <w:sz w:val="18"/>
                <w:szCs w:val="18"/>
              </w:rPr>
            </w:pPr>
            <w:r w:rsidRPr="00803867">
              <w:rPr>
                <w:rFonts w:ascii="Arial" w:hAnsi="Arial" w:cs="Arial"/>
                <w:sz w:val="18"/>
                <w:szCs w:val="18"/>
              </w:rPr>
              <w:t>36</w:t>
            </w:r>
          </w:p>
        </w:tc>
      </w:tr>
      <w:tr w:rsidR="0017784E" w:rsidRPr="00803867" w14:paraId="55DCA398" w14:textId="77777777" w:rsidTr="00517F7D">
        <w:trPr>
          <w:cantSplit/>
        </w:trPr>
        <w:tc>
          <w:tcPr>
            <w:tcW w:w="4860" w:type="dxa"/>
          </w:tcPr>
          <w:p w14:paraId="3CD3FAB4" w14:textId="77777777" w:rsidR="0017784E" w:rsidRPr="00803867" w:rsidRDefault="0017784E" w:rsidP="0017784E">
            <w:pPr>
              <w:spacing w:line="360" w:lineRule="exact"/>
              <w:ind w:left="162" w:hanging="162"/>
              <w:rPr>
                <w:rFonts w:ascii="Arial" w:hAnsi="Arial" w:cs="Arial"/>
                <w:sz w:val="18"/>
                <w:szCs w:val="18"/>
              </w:rPr>
            </w:pPr>
            <w:r w:rsidRPr="00803867">
              <w:rPr>
                <w:rFonts w:ascii="Arial" w:hAnsi="Arial" w:cs="Arial"/>
                <w:sz w:val="18"/>
                <w:szCs w:val="18"/>
              </w:rPr>
              <w:t>Management income</w:t>
            </w:r>
          </w:p>
        </w:tc>
        <w:tc>
          <w:tcPr>
            <w:tcW w:w="1057" w:type="dxa"/>
            <w:vAlign w:val="bottom"/>
          </w:tcPr>
          <w:p w14:paraId="2B45A3F5" w14:textId="51E11AA7" w:rsidR="0017784E" w:rsidRPr="00803867" w:rsidRDefault="00E96A69" w:rsidP="0017784E">
            <w:pPr>
              <w:tabs>
                <w:tab w:val="decimal" w:pos="705"/>
              </w:tabs>
              <w:spacing w:line="360" w:lineRule="exact"/>
              <w:ind w:left="-18"/>
              <w:rPr>
                <w:rFonts w:ascii="Arial" w:hAnsi="Arial" w:cs="Arial"/>
                <w:sz w:val="18"/>
                <w:szCs w:val="18"/>
              </w:rPr>
            </w:pPr>
            <w:r w:rsidRPr="00803867">
              <w:rPr>
                <w:rFonts w:ascii="Arial" w:hAnsi="Arial" w:cs="Arial"/>
                <w:sz w:val="18"/>
                <w:szCs w:val="18"/>
              </w:rPr>
              <w:t>-</w:t>
            </w:r>
          </w:p>
        </w:tc>
        <w:tc>
          <w:tcPr>
            <w:tcW w:w="1058" w:type="dxa"/>
            <w:vAlign w:val="bottom"/>
          </w:tcPr>
          <w:p w14:paraId="29AFBC4E" w14:textId="79EEC430" w:rsidR="0017784E" w:rsidRPr="00803867" w:rsidRDefault="0017784E" w:rsidP="0017784E">
            <w:pPr>
              <w:tabs>
                <w:tab w:val="decimal" w:pos="705"/>
              </w:tabs>
              <w:spacing w:line="360" w:lineRule="exact"/>
              <w:ind w:left="-18"/>
              <w:rPr>
                <w:rFonts w:ascii="Arial" w:hAnsi="Arial" w:cs="Arial"/>
                <w:sz w:val="18"/>
                <w:szCs w:val="18"/>
                <w:cs/>
              </w:rPr>
            </w:pPr>
            <w:r w:rsidRPr="00803867">
              <w:rPr>
                <w:rFonts w:ascii="Arial" w:hAnsi="Arial" w:cs="Arial"/>
                <w:sz w:val="18"/>
                <w:szCs w:val="18"/>
                <w:cs/>
                <w:lang w:val="th-TH"/>
              </w:rPr>
              <w:t>-</w:t>
            </w:r>
          </w:p>
        </w:tc>
        <w:tc>
          <w:tcPr>
            <w:tcW w:w="1057" w:type="dxa"/>
            <w:vAlign w:val="bottom"/>
          </w:tcPr>
          <w:p w14:paraId="55D7CF0E" w14:textId="3D8DCF41" w:rsidR="0017784E" w:rsidRPr="00803867" w:rsidRDefault="00A0326F" w:rsidP="0017784E">
            <w:pPr>
              <w:tabs>
                <w:tab w:val="decimal" w:pos="705"/>
              </w:tabs>
              <w:spacing w:line="360" w:lineRule="exact"/>
              <w:ind w:left="-18"/>
              <w:rPr>
                <w:rFonts w:ascii="Arial" w:hAnsi="Arial" w:cs="Arial"/>
                <w:sz w:val="18"/>
                <w:szCs w:val="18"/>
              </w:rPr>
            </w:pPr>
            <w:r w:rsidRPr="00803867">
              <w:rPr>
                <w:rFonts w:ascii="Arial" w:hAnsi="Arial" w:cs="Arial"/>
                <w:sz w:val="18"/>
                <w:szCs w:val="18"/>
              </w:rPr>
              <w:t>31</w:t>
            </w:r>
          </w:p>
        </w:tc>
        <w:tc>
          <w:tcPr>
            <w:tcW w:w="1058" w:type="dxa"/>
            <w:vAlign w:val="bottom"/>
          </w:tcPr>
          <w:p w14:paraId="532F3A4E" w14:textId="4AB68951" w:rsidR="0017784E" w:rsidRPr="00803867" w:rsidRDefault="0017784E" w:rsidP="0017784E">
            <w:pPr>
              <w:tabs>
                <w:tab w:val="decimal" w:pos="705"/>
              </w:tabs>
              <w:spacing w:line="360" w:lineRule="exact"/>
              <w:ind w:left="-18"/>
              <w:rPr>
                <w:rFonts w:ascii="Arial" w:hAnsi="Arial" w:cs="Arial"/>
                <w:sz w:val="18"/>
                <w:szCs w:val="18"/>
                <w:cs/>
                <w:lang w:val="th-TH"/>
              </w:rPr>
            </w:pPr>
            <w:r w:rsidRPr="00803867">
              <w:rPr>
                <w:rFonts w:ascii="Arial" w:hAnsi="Arial" w:cs="Arial"/>
                <w:sz w:val="18"/>
                <w:szCs w:val="18"/>
              </w:rPr>
              <w:t>18</w:t>
            </w:r>
          </w:p>
        </w:tc>
      </w:tr>
      <w:tr w:rsidR="0017784E" w:rsidRPr="00803867" w14:paraId="65AFE7AC" w14:textId="77777777" w:rsidTr="00517F7D">
        <w:trPr>
          <w:cantSplit/>
        </w:trPr>
        <w:tc>
          <w:tcPr>
            <w:tcW w:w="4860" w:type="dxa"/>
          </w:tcPr>
          <w:p w14:paraId="0C7CCF38" w14:textId="77777777" w:rsidR="0017784E" w:rsidRPr="00803867" w:rsidRDefault="0017784E" w:rsidP="0017784E">
            <w:pPr>
              <w:spacing w:line="360" w:lineRule="exact"/>
              <w:ind w:left="162" w:hanging="162"/>
              <w:rPr>
                <w:rFonts w:ascii="Arial" w:hAnsi="Arial" w:cs="Arial"/>
                <w:sz w:val="18"/>
                <w:szCs w:val="18"/>
              </w:rPr>
            </w:pPr>
            <w:r w:rsidRPr="00803867">
              <w:rPr>
                <w:rFonts w:ascii="Arial" w:hAnsi="Arial" w:cs="Arial"/>
                <w:sz w:val="18"/>
                <w:szCs w:val="18"/>
              </w:rPr>
              <w:t>Revenue from guarantee</w:t>
            </w:r>
          </w:p>
        </w:tc>
        <w:tc>
          <w:tcPr>
            <w:tcW w:w="1057" w:type="dxa"/>
            <w:vAlign w:val="bottom"/>
          </w:tcPr>
          <w:p w14:paraId="2B265862" w14:textId="596CAF36" w:rsidR="0017784E" w:rsidRPr="00803867" w:rsidRDefault="00E96A69" w:rsidP="0017784E">
            <w:pPr>
              <w:tabs>
                <w:tab w:val="decimal" w:pos="705"/>
              </w:tabs>
              <w:spacing w:line="360" w:lineRule="exact"/>
              <w:ind w:left="-18"/>
              <w:rPr>
                <w:rFonts w:ascii="Arial" w:hAnsi="Arial" w:cs="Arial"/>
                <w:sz w:val="18"/>
                <w:szCs w:val="18"/>
              </w:rPr>
            </w:pPr>
            <w:r w:rsidRPr="00803867">
              <w:rPr>
                <w:rFonts w:ascii="Arial" w:hAnsi="Arial" w:cs="Arial"/>
                <w:sz w:val="18"/>
                <w:szCs w:val="18"/>
              </w:rPr>
              <w:t>-</w:t>
            </w:r>
          </w:p>
        </w:tc>
        <w:tc>
          <w:tcPr>
            <w:tcW w:w="1058" w:type="dxa"/>
            <w:vAlign w:val="bottom"/>
          </w:tcPr>
          <w:p w14:paraId="7919748D" w14:textId="2E88A65D" w:rsidR="0017784E" w:rsidRPr="00803867" w:rsidRDefault="0017784E" w:rsidP="0017784E">
            <w:pPr>
              <w:tabs>
                <w:tab w:val="decimal" w:pos="705"/>
              </w:tabs>
              <w:spacing w:line="360" w:lineRule="exact"/>
              <w:ind w:left="-18"/>
              <w:rPr>
                <w:rFonts w:ascii="Arial" w:hAnsi="Arial" w:cs="Arial"/>
                <w:sz w:val="18"/>
                <w:szCs w:val="18"/>
              </w:rPr>
            </w:pPr>
            <w:r w:rsidRPr="00803867">
              <w:rPr>
                <w:rFonts w:ascii="Arial" w:hAnsi="Arial" w:cs="Arial"/>
                <w:sz w:val="18"/>
                <w:szCs w:val="18"/>
                <w:cs/>
                <w:lang w:val="th-TH"/>
              </w:rPr>
              <w:t>-</w:t>
            </w:r>
          </w:p>
        </w:tc>
        <w:tc>
          <w:tcPr>
            <w:tcW w:w="1057" w:type="dxa"/>
            <w:vAlign w:val="bottom"/>
          </w:tcPr>
          <w:p w14:paraId="609933F7" w14:textId="390A30DD" w:rsidR="0017784E" w:rsidRPr="00803867" w:rsidRDefault="00E96A69" w:rsidP="0017784E">
            <w:pPr>
              <w:tabs>
                <w:tab w:val="decimal" w:pos="705"/>
              </w:tabs>
              <w:spacing w:line="360" w:lineRule="exact"/>
              <w:ind w:left="-18"/>
              <w:rPr>
                <w:rFonts w:ascii="Arial" w:hAnsi="Arial" w:cs="Arial"/>
                <w:sz w:val="18"/>
                <w:szCs w:val="18"/>
                <w:cs/>
              </w:rPr>
            </w:pPr>
            <w:r w:rsidRPr="00803867">
              <w:rPr>
                <w:rFonts w:ascii="Arial" w:hAnsi="Arial" w:cs="Arial"/>
                <w:sz w:val="18"/>
                <w:szCs w:val="18"/>
              </w:rPr>
              <w:t>6</w:t>
            </w:r>
          </w:p>
        </w:tc>
        <w:tc>
          <w:tcPr>
            <w:tcW w:w="1058" w:type="dxa"/>
            <w:vAlign w:val="bottom"/>
          </w:tcPr>
          <w:p w14:paraId="706B768D" w14:textId="4D409017" w:rsidR="0017784E" w:rsidRPr="00803867" w:rsidRDefault="0017784E" w:rsidP="0017784E">
            <w:pPr>
              <w:tabs>
                <w:tab w:val="decimal" w:pos="705"/>
              </w:tabs>
              <w:spacing w:line="360" w:lineRule="exact"/>
              <w:ind w:left="-18"/>
              <w:rPr>
                <w:rFonts w:ascii="Arial" w:hAnsi="Arial" w:cs="Arial"/>
                <w:sz w:val="18"/>
                <w:szCs w:val="18"/>
                <w:lang w:val="th-TH"/>
              </w:rPr>
            </w:pPr>
            <w:r w:rsidRPr="00803867">
              <w:rPr>
                <w:rFonts w:ascii="Arial" w:hAnsi="Arial" w:cs="Arial"/>
                <w:sz w:val="18"/>
                <w:szCs w:val="18"/>
              </w:rPr>
              <w:t>7</w:t>
            </w:r>
          </w:p>
        </w:tc>
      </w:tr>
      <w:tr w:rsidR="0017784E" w:rsidRPr="00803867" w14:paraId="51471EBD" w14:textId="77777777" w:rsidTr="00517F7D">
        <w:trPr>
          <w:cantSplit/>
        </w:trPr>
        <w:tc>
          <w:tcPr>
            <w:tcW w:w="4860" w:type="dxa"/>
          </w:tcPr>
          <w:p w14:paraId="2857936B" w14:textId="77777777" w:rsidR="0017784E" w:rsidRPr="00803867" w:rsidRDefault="0017784E" w:rsidP="0017784E">
            <w:pPr>
              <w:spacing w:line="360" w:lineRule="exact"/>
              <w:ind w:left="162" w:hanging="162"/>
              <w:rPr>
                <w:rFonts w:ascii="Arial" w:hAnsi="Arial" w:cs="Arial"/>
                <w:sz w:val="18"/>
                <w:szCs w:val="18"/>
              </w:rPr>
            </w:pPr>
            <w:r w:rsidRPr="00803867">
              <w:rPr>
                <w:rFonts w:ascii="Arial" w:hAnsi="Arial" w:cs="Arial"/>
                <w:sz w:val="18"/>
                <w:szCs w:val="18"/>
              </w:rPr>
              <w:t>Management fee</w:t>
            </w:r>
          </w:p>
        </w:tc>
        <w:tc>
          <w:tcPr>
            <w:tcW w:w="1057" w:type="dxa"/>
            <w:vAlign w:val="bottom"/>
          </w:tcPr>
          <w:p w14:paraId="42BF32DB" w14:textId="4AE0CD81" w:rsidR="0017784E" w:rsidRPr="00803867" w:rsidRDefault="00E96A69" w:rsidP="0017784E">
            <w:pPr>
              <w:tabs>
                <w:tab w:val="decimal" w:pos="705"/>
              </w:tabs>
              <w:spacing w:line="360" w:lineRule="exact"/>
              <w:ind w:left="-18"/>
              <w:rPr>
                <w:rFonts w:ascii="Arial" w:hAnsi="Arial" w:cs="Arial"/>
                <w:sz w:val="18"/>
                <w:szCs w:val="18"/>
              </w:rPr>
            </w:pPr>
            <w:r w:rsidRPr="00803867">
              <w:rPr>
                <w:rFonts w:ascii="Arial" w:hAnsi="Arial" w:cs="Arial"/>
                <w:sz w:val="18"/>
                <w:szCs w:val="18"/>
              </w:rPr>
              <w:t>-</w:t>
            </w:r>
          </w:p>
        </w:tc>
        <w:tc>
          <w:tcPr>
            <w:tcW w:w="1058" w:type="dxa"/>
            <w:vAlign w:val="bottom"/>
          </w:tcPr>
          <w:p w14:paraId="3C0EE43C" w14:textId="309FE88D" w:rsidR="0017784E" w:rsidRPr="00803867" w:rsidRDefault="0017784E" w:rsidP="0017784E">
            <w:pPr>
              <w:tabs>
                <w:tab w:val="decimal" w:pos="705"/>
              </w:tabs>
              <w:spacing w:line="360" w:lineRule="exact"/>
              <w:ind w:left="-18"/>
              <w:rPr>
                <w:rFonts w:ascii="Arial" w:hAnsi="Arial" w:cs="Arial"/>
                <w:sz w:val="18"/>
                <w:szCs w:val="18"/>
                <w:cs/>
              </w:rPr>
            </w:pPr>
            <w:r w:rsidRPr="00803867">
              <w:rPr>
                <w:rFonts w:ascii="Arial" w:hAnsi="Arial" w:cs="Arial"/>
                <w:sz w:val="18"/>
                <w:szCs w:val="18"/>
              </w:rPr>
              <w:t>-</w:t>
            </w:r>
          </w:p>
        </w:tc>
        <w:tc>
          <w:tcPr>
            <w:tcW w:w="1057" w:type="dxa"/>
            <w:vAlign w:val="bottom"/>
          </w:tcPr>
          <w:p w14:paraId="2256A21F" w14:textId="317E75A6" w:rsidR="0017784E" w:rsidRPr="00803867" w:rsidRDefault="00B90CDD" w:rsidP="0017784E">
            <w:pPr>
              <w:tabs>
                <w:tab w:val="decimal" w:pos="705"/>
              </w:tabs>
              <w:spacing w:line="360" w:lineRule="exact"/>
              <w:ind w:left="-18"/>
              <w:rPr>
                <w:rFonts w:ascii="Arial" w:hAnsi="Arial" w:cs="Arial"/>
                <w:sz w:val="18"/>
                <w:szCs w:val="18"/>
              </w:rPr>
            </w:pPr>
            <w:r w:rsidRPr="00803867">
              <w:rPr>
                <w:rFonts w:ascii="Arial" w:hAnsi="Arial" w:cs="Arial"/>
                <w:sz w:val="18"/>
                <w:szCs w:val="18"/>
              </w:rPr>
              <w:t>35</w:t>
            </w:r>
          </w:p>
        </w:tc>
        <w:tc>
          <w:tcPr>
            <w:tcW w:w="1058" w:type="dxa"/>
            <w:vAlign w:val="bottom"/>
          </w:tcPr>
          <w:p w14:paraId="70964E4F" w14:textId="1C09EA32" w:rsidR="0017784E" w:rsidRPr="00803867" w:rsidRDefault="0017784E" w:rsidP="0017784E">
            <w:pPr>
              <w:tabs>
                <w:tab w:val="decimal" w:pos="705"/>
              </w:tabs>
              <w:spacing w:line="360" w:lineRule="exact"/>
              <w:ind w:left="-18"/>
              <w:rPr>
                <w:rFonts w:ascii="Arial" w:hAnsi="Arial" w:cs="Arial"/>
                <w:sz w:val="18"/>
                <w:szCs w:val="18"/>
              </w:rPr>
            </w:pPr>
            <w:r w:rsidRPr="00803867">
              <w:rPr>
                <w:rFonts w:ascii="Arial" w:hAnsi="Arial" w:cs="Arial"/>
                <w:sz w:val="18"/>
                <w:szCs w:val="18"/>
              </w:rPr>
              <w:t>35</w:t>
            </w:r>
          </w:p>
        </w:tc>
      </w:tr>
      <w:tr w:rsidR="0017784E" w:rsidRPr="00803867" w14:paraId="50F70715" w14:textId="77777777" w:rsidTr="00517F7D">
        <w:trPr>
          <w:cantSplit/>
        </w:trPr>
        <w:tc>
          <w:tcPr>
            <w:tcW w:w="4860" w:type="dxa"/>
          </w:tcPr>
          <w:p w14:paraId="79BBDB11" w14:textId="77777777" w:rsidR="0017784E" w:rsidRPr="00803867" w:rsidRDefault="0017784E" w:rsidP="0017784E">
            <w:pPr>
              <w:spacing w:line="360" w:lineRule="exact"/>
              <w:ind w:left="162" w:hanging="162"/>
              <w:rPr>
                <w:rFonts w:ascii="Arial" w:hAnsi="Arial" w:cs="Arial"/>
                <w:sz w:val="18"/>
                <w:szCs w:val="18"/>
              </w:rPr>
            </w:pPr>
            <w:r w:rsidRPr="00803867">
              <w:rPr>
                <w:rFonts w:ascii="Arial" w:hAnsi="Arial" w:cs="Arial"/>
                <w:sz w:val="18"/>
                <w:szCs w:val="18"/>
              </w:rPr>
              <w:t>Interest expenses</w:t>
            </w:r>
          </w:p>
        </w:tc>
        <w:tc>
          <w:tcPr>
            <w:tcW w:w="1057" w:type="dxa"/>
            <w:vAlign w:val="bottom"/>
          </w:tcPr>
          <w:p w14:paraId="36D005A6" w14:textId="424DB609" w:rsidR="0017784E" w:rsidRPr="00803867" w:rsidRDefault="00E96A69" w:rsidP="0017784E">
            <w:pPr>
              <w:tabs>
                <w:tab w:val="decimal" w:pos="705"/>
              </w:tabs>
              <w:spacing w:line="360" w:lineRule="exact"/>
              <w:ind w:left="-18"/>
              <w:rPr>
                <w:rFonts w:ascii="Arial" w:hAnsi="Arial" w:cs="Arial"/>
                <w:sz w:val="18"/>
                <w:szCs w:val="18"/>
              </w:rPr>
            </w:pPr>
            <w:r w:rsidRPr="00803867">
              <w:rPr>
                <w:rFonts w:ascii="Arial" w:hAnsi="Arial" w:cs="Arial"/>
                <w:sz w:val="18"/>
                <w:szCs w:val="18"/>
              </w:rPr>
              <w:t>-</w:t>
            </w:r>
          </w:p>
        </w:tc>
        <w:tc>
          <w:tcPr>
            <w:tcW w:w="1058" w:type="dxa"/>
            <w:vAlign w:val="bottom"/>
          </w:tcPr>
          <w:p w14:paraId="65758F7D" w14:textId="4BF02903" w:rsidR="0017784E" w:rsidRPr="00803867" w:rsidRDefault="0017784E" w:rsidP="0017784E">
            <w:pPr>
              <w:tabs>
                <w:tab w:val="decimal" w:pos="705"/>
              </w:tabs>
              <w:spacing w:line="360" w:lineRule="exact"/>
              <w:ind w:left="-18"/>
              <w:rPr>
                <w:rFonts w:ascii="Arial" w:hAnsi="Arial" w:cs="Arial"/>
                <w:sz w:val="18"/>
                <w:szCs w:val="18"/>
              </w:rPr>
            </w:pPr>
            <w:r w:rsidRPr="00803867">
              <w:rPr>
                <w:rFonts w:ascii="Arial" w:hAnsi="Arial" w:cs="Arial"/>
                <w:sz w:val="18"/>
                <w:szCs w:val="18"/>
                <w:cs/>
                <w:lang w:val="th-TH"/>
              </w:rPr>
              <w:t>-</w:t>
            </w:r>
          </w:p>
        </w:tc>
        <w:tc>
          <w:tcPr>
            <w:tcW w:w="1057" w:type="dxa"/>
            <w:vAlign w:val="bottom"/>
          </w:tcPr>
          <w:p w14:paraId="6A0E949C" w14:textId="1477B6D3" w:rsidR="0017784E" w:rsidRPr="00803867" w:rsidRDefault="00B90CDD" w:rsidP="0017784E">
            <w:pPr>
              <w:tabs>
                <w:tab w:val="decimal" w:pos="705"/>
              </w:tabs>
              <w:spacing w:line="360" w:lineRule="exact"/>
              <w:ind w:left="-18"/>
              <w:rPr>
                <w:rFonts w:ascii="Arial" w:hAnsi="Arial" w:cs="Arial"/>
                <w:sz w:val="18"/>
                <w:szCs w:val="18"/>
              </w:rPr>
            </w:pPr>
            <w:r w:rsidRPr="00803867">
              <w:rPr>
                <w:rFonts w:ascii="Arial" w:hAnsi="Arial" w:cs="Arial"/>
                <w:sz w:val="18"/>
                <w:szCs w:val="18"/>
              </w:rPr>
              <w:t>111</w:t>
            </w:r>
          </w:p>
        </w:tc>
        <w:tc>
          <w:tcPr>
            <w:tcW w:w="1058" w:type="dxa"/>
            <w:vAlign w:val="bottom"/>
          </w:tcPr>
          <w:p w14:paraId="4C681B95" w14:textId="4B5A44AE" w:rsidR="0017784E" w:rsidRPr="00803867" w:rsidRDefault="0017784E" w:rsidP="0017784E">
            <w:pPr>
              <w:tabs>
                <w:tab w:val="decimal" w:pos="705"/>
              </w:tabs>
              <w:spacing w:line="360" w:lineRule="exact"/>
              <w:ind w:left="-18"/>
              <w:rPr>
                <w:rFonts w:ascii="Arial" w:hAnsi="Arial" w:cs="Arial"/>
                <w:sz w:val="18"/>
                <w:szCs w:val="18"/>
              </w:rPr>
            </w:pPr>
            <w:r w:rsidRPr="00803867">
              <w:rPr>
                <w:rFonts w:ascii="Arial" w:hAnsi="Arial" w:cs="Arial"/>
                <w:sz w:val="18"/>
                <w:szCs w:val="18"/>
              </w:rPr>
              <w:t>104</w:t>
            </w:r>
          </w:p>
        </w:tc>
      </w:tr>
      <w:tr w:rsidR="0017784E" w:rsidRPr="00803867" w14:paraId="248AFB5C" w14:textId="77777777" w:rsidTr="00517F7D">
        <w:trPr>
          <w:cantSplit/>
          <w:trHeight w:val="80"/>
        </w:trPr>
        <w:tc>
          <w:tcPr>
            <w:tcW w:w="4860" w:type="dxa"/>
          </w:tcPr>
          <w:p w14:paraId="2FD7964F" w14:textId="77777777" w:rsidR="0017784E" w:rsidRPr="00803867" w:rsidRDefault="0017784E" w:rsidP="0017784E">
            <w:pPr>
              <w:spacing w:line="360" w:lineRule="exact"/>
              <w:ind w:left="162" w:right="-108" w:hanging="162"/>
              <w:rPr>
                <w:rFonts w:ascii="Arial" w:hAnsi="Arial" w:cs="Arial"/>
                <w:sz w:val="18"/>
                <w:szCs w:val="18"/>
              </w:rPr>
            </w:pPr>
            <w:r w:rsidRPr="00803867">
              <w:rPr>
                <w:rFonts w:ascii="Arial" w:hAnsi="Arial" w:cs="Arial"/>
                <w:sz w:val="18"/>
                <w:szCs w:val="18"/>
              </w:rPr>
              <w:t>Other expenses</w:t>
            </w:r>
          </w:p>
        </w:tc>
        <w:tc>
          <w:tcPr>
            <w:tcW w:w="1057" w:type="dxa"/>
            <w:vAlign w:val="bottom"/>
          </w:tcPr>
          <w:p w14:paraId="7CAE1AD4" w14:textId="52BBF581" w:rsidR="0017784E" w:rsidRPr="00803867" w:rsidRDefault="00E96A69" w:rsidP="0017784E">
            <w:pPr>
              <w:tabs>
                <w:tab w:val="decimal" w:pos="705"/>
              </w:tabs>
              <w:spacing w:line="360" w:lineRule="exact"/>
              <w:ind w:left="-18"/>
              <w:rPr>
                <w:rFonts w:ascii="Arial" w:hAnsi="Arial" w:cs="Arial"/>
                <w:sz w:val="18"/>
                <w:szCs w:val="18"/>
              </w:rPr>
            </w:pPr>
            <w:r w:rsidRPr="00803867">
              <w:rPr>
                <w:rFonts w:ascii="Arial" w:hAnsi="Arial" w:cs="Arial"/>
                <w:sz w:val="18"/>
                <w:szCs w:val="18"/>
              </w:rPr>
              <w:t>-</w:t>
            </w:r>
          </w:p>
        </w:tc>
        <w:tc>
          <w:tcPr>
            <w:tcW w:w="1058" w:type="dxa"/>
            <w:vAlign w:val="bottom"/>
          </w:tcPr>
          <w:p w14:paraId="3E4837D1" w14:textId="6E7579DF" w:rsidR="0017784E" w:rsidRPr="00803867" w:rsidRDefault="0017784E" w:rsidP="0017784E">
            <w:pPr>
              <w:tabs>
                <w:tab w:val="decimal" w:pos="705"/>
              </w:tabs>
              <w:spacing w:line="360" w:lineRule="exact"/>
              <w:ind w:left="-18"/>
              <w:rPr>
                <w:rFonts w:ascii="Arial" w:hAnsi="Arial" w:cs="Arial"/>
                <w:sz w:val="18"/>
                <w:szCs w:val="18"/>
                <w:cs/>
              </w:rPr>
            </w:pPr>
            <w:r w:rsidRPr="00803867">
              <w:rPr>
                <w:rFonts w:ascii="Arial" w:hAnsi="Arial" w:cs="Arial"/>
                <w:sz w:val="18"/>
                <w:szCs w:val="18"/>
                <w:cs/>
                <w:lang w:val="th-TH"/>
              </w:rPr>
              <w:t>-</w:t>
            </w:r>
          </w:p>
        </w:tc>
        <w:tc>
          <w:tcPr>
            <w:tcW w:w="1057" w:type="dxa"/>
            <w:vAlign w:val="bottom"/>
          </w:tcPr>
          <w:p w14:paraId="7392300E" w14:textId="3F889705" w:rsidR="0017784E" w:rsidRPr="00803867" w:rsidRDefault="00B90CDD" w:rsidP="0017784E">
            <w:pPr>
              <w:tabs>
                <w:tab w:val="decimal" w:pos="705"/>
              </w:tabs>
              <w:spacing w:line="360" w:lineRule="exact"/>
              <w:ind w:left="-18"/>
              <w:rPr>
                <w:rFonts w:ascii="Arial" w:hAnsi="Arial" w:cs="Arial"/>
                <w:sz w:val="18"/>
                <w:szCs w:val="18"/>
                <w:cs/>
              </w:rPr>
            </w:pPr>
            <w:r w:rsidRPr="00803867">
              <w:rPr>
                <w:rFonts w:ascii="Arial" w:hAnsi="Arial" w:cs="Arial"/>
                <w:sz w:val="18"/>
                <w:szCs w:val="18"/>
              </w:rPr>
              <w:t>4</w:t>
            </w:r>
            <w:r w:rsidR="000402E3" w:rsidRPr="00803867">
              <w:rPr>
                <w:rFonts w:ascii="Arial" w:hAnsi="Arial" w:cs="Arial"/>
                <w:sz w:val="18"/>
                <w:szCs w:val="18"/>
              </w:rPr>
              <w:t>0</w:t>
            </w:r>
          </w:p>
        </w:tc>
        <w:tc>
          <w:tcPr>
            <w:tcW w:w="1058" w:type="dxa"/>
            <w:vAlign w:val="bottom"/>
          </w:tcPr>
          <w:p w14:paraId="4A4A6ED7" w14:textId="4818710B" w:rsidR="0017784E" w:rsidRPr="00803867" w:rsidRDefault="0017784E" w:rsidP="0017784E">
            <w:pPr>
              <w:tabs>
                <w:tab w:val="decimal" w:pos="705"/>
              </w:tabs>
              <w:spacing w:line="360" w:lineRule="exact"/>
              <w:ind w:left="-18"/>
              <w:rPr>
                <w:rFonts w:ascii="Arial" w:hAnsi="Arial" w:cs="Arial"/>
                <w:sz w:val="18"/>
                <w:szCs w:val="18"/>
                <w:cs/>
                <w:lang w:val="th-TH"/>
              </w:rPr>
            </w:pPr>
            <w:r w:rsidRPr="00803867">
              <w:rPr>
                <w:rFonts w:ascii="Arial" w:hAnsi="Arial" w:cs="Arial"/>
                <w:sz w:val="18"/>
                <w:szCs w:val="18"/>
              </w:rPr>
              <w:t>26</w:t>
            </w:r>
          </w:p>
        </w:tc>
      </w:tr>
      <w:tr w:rsidR="006B0170" w:rsidRPr="00803867" w14:paraId="41B14F70" w14:textId="77777777" w:rsidTr="00517F7D">
        <w:trPr>
          <w:cantSplit/>
          <w:trHeight w:val="80"/>
        </w:trPr>
        <w:tc>
          <w:tcPr>
            <w:tcW w:w="4860" w:type="dxa"/>
          </w:tcPr>
          <w:p w14:paraId="7E737321" w14:textId="77777777" w:rsidR="006B0170" w:rsidRPr="00803867" w:rsidRDefault="006B0170" w:rsidP="0017784E">
            <w:pPr>
              <w:spacing w:line="360" w:lineRule="exact"/>
              <w:ind w:left="162" w:right="-108" w:hanging="162"/>
              <w:rPr>
                <w:rFonts w:ascii="Arial" w:hAnsi="Arial" w:cs="Arial"/>
                <w:sz w:val="18"/>
                <w:szCs w:val="18"/>
              </w:rPr>
            </w:pPr>
          </w:p>
        </w:tc>
        <w:tc>
          <w:tcPr>
            <w:tcW w:w="1057" w:type="dxa"/>
            <w:vAlign w:val="bottom"/>
          </w:tcPr>
          <w:p w14:paraId="2E14B179" w14:textId="77777777" w:rsidR="006B0170" w:rsidRPr="00803867" w:rsidRDefault="006B0170" w:rsidP="0017784E">
            <w:pPr>
              <w:tabs>
                <w:tab w:val="decimal" w:pos="705"/>
              </w:tabs>
              <w:spacing w:line="360" w:lineRule="exact"/>
              <w:ind w:left="-18"/>
              <w:rPr>
                <w:rFonts w:ascii="Arial" w:hAnsi="Arial" w:cs="Arial"/>
                <w:sz w:val="18"/>
                <w:szCs w:val="18"/>
                <w:lang w:val="th-TH"/>
              </w:rPr>
            </w:pPr>
          </w:p>
        </w:tc>
        <w:tc>
          <w:tcPr>
            <w:tcW w:w="1058" w:type="dxa"/>
            <w:vAlign w:val="bottom"/>
          </w:tcPr>
          <w:p w14:paraId="6AE94BCA" w14:textId="77777777" w:rsidR="006B0170" w:rsidRPr="00803867" w:rsidRDefault="006B0170" w:rsidP="0017784E">
            <w:pPr>
              <w:tabs>
                <w:tab w:val="decimal" w:pos="705"/>
              </w:tabs>
              <w:spacing w:line="360" w:lineRule="exact"/>
              <w:ind w:left="-18"/>
              <w:rPr>
                <w:rFonts w:ascii="Arial" w:hAnsi="Arial" w:cs="Arial"/>
                <w:sz w:val="18"/>
                <w:szCs w:val="18"/>
                <w:cs/>
                <w:lang w:val="th-TH"/>
              </w:rPr>
            </w:pPr>
          </w:p>
        </w:tc>
        <w:tc>
          <w:tcPr>
            <w:tcW w:w="1057" w:type="dxa"/>
            <w:vAlign w:val="bottom"/>
          </w:tcPr>
          <w:p w14:paraId="130D869C" w14:textId="77777777" w:rsidR="006B0170" w:rsidRPr="00803867" w:rsidRDefault="006B0170" w:rsidP="0017784E">
            <w:pPr>
              <w:tabs>
                <w:tab w:val="decimal" w:pos="705"/>
              </w:tabs>
              <w:spacing w:line="360" w:lineRule="exact"/>
              <w:ind w:left="-18"/>
              <w:rPr>
                <w:rFonts w:ascii="Arial" w:hAnsi="Arial" w:cs="Arial"/>
                <w:sz w:val="18"/>
                <w:szCs w:val="18"/>
                <w:cs/>
              </w:rPr>
            </w:pPr>
          </w:p>
        </w:tc>
        <w:tc>
          <w:tcPr>
            <w:tcW w:w="1058" w:type="dxa"/>
            <w:vAlign w:val="bottom"/>
          </w:tcPr>
          <w:p w14:paraId="08F1DCD3" w14:textId="77777777" w:rsidR="006B0170" w:rsidRPr="00803867" w:rsidRDefault="006B0170" w:rsidP="0017784E">
            <w:pPr>
              <w:tabs>
                <w:tab w:val="decimal" w:pos="705"/>
              </w:tabs>
              <w:spacing w:line="360" w:lineRule="exact"/>
              <w:ind w:left="-18"/>
              <w:rPr>
                <w:rFonts w:ascii="Arial" w:hAnsi="Arial" w:cs="Arial"/>
                <w:sz w:val="18"/>
                <w:szCs w:val="18"/>
              </w:rPr>
            </w:pPr>
          </w:p>
        </w:tc>
      </w:tr>
      <w:tr w:rsidR="00F81959" w:rsidRPr="00803867" w14:paraId="7FACB968" w14:textId="77777777" w:rsidTr="00517F7D">
        <w:trPr>
          <w:cantSplit/>
        </w:trPr>
        <w:tc>
          <w:tcPr>
            <w:tcW w:w="4860" w:type="dxa"/>
          </w:tcPr>
          <w:p w14:paraId="11848939" w14:textId="77777777" w:rsidR="00F81959" w:rsidRPr="00803867" w:rsidRDefault="00F81959" w:rsidP="0017784E">
            <w:pPr>
              <w:spacing w:line="360" w:lineRule="exact"/>
              <w:ind w:left="162" w:right="-108" w:hanging="162"/>
              <w:rPr>
                <w:rFonts w:ascii="Arial" w:hAnsi="Arial" w:cs="Arial"/>
                <w:sz w:val="18"/>
                <w:szCs w:val="18"/>
                <w:u w:val="single"/>
              </w:rPr>
            </w:pPr>
          </w:p>
        </w:tc>
        <w:tc>
          <w:tcPr>
            <w:tcW w:w="1057" w:type="dxa"/>
            <w:vAlign w:val="bottom"/>
          </w:tcPr>
          <w:p w14:paraId="249109C7" w14:textId="77777777" w:rsidR="00F81959" w:rsidRPr="00803867" w:rsidRDefault="00F81959" w:rsidP="0017784E">
            <w:pPr>
              <w:tabs>
                <w:tab w:val="decimal" w:pos="705"/>
              </w:tabs>
              <w:spacing w:line="360" w:lineRule="exact"/>
              <w:ind w:left="-18"/>
              <w:rPr>
                <w:rFonts w:ascii="Arial" w:hAnsi="Arial" w:cs="Arial"/>
                <w:sz w:val="18"/>
                <w:szCs w:val="18"/>
                <w:cs/>
                <w:lang w:val="th-TH"/>
              </w:rPr>
            </w:pPr>
          </w:p>
        </w:tc>
        <w:tc>
          <w:tcPr>
            <w:tcW w:w="1058" w:type="dxa"/>
            <w:vAlign w:val="bottom"/>
          </w:tcPr>
          <w:p w14:paraId="6B30E85D" w14:textId="77777777" w:rsidR="00F81959" w:rsidRPr="00803867" w:rsidRDefault="00F81959" w:rsidP="0017784E">
            <w:pPr>
              <w:tabs>
                <w:tab w:val="decimal" w:pos="705"/>
              </w:tabs>
              <w:spacing w:line="360" w:lineRule="exact"/>
              <w:ind w:left="-18"/>
              <w:rPr>
                <w:rFonts w:ascii="Arial" w:hAnsi="Arial" w:cs="Arial"/>
                <w:sz w:val="18"/>
                <w:szCs w:val="18"/>
              </w:rPr>
            </w:pPr>
          </w:p>
        </w:tc>
        <w:tc>
          <w:tcPr>
            <w:tcW w:w="1057" w:type="dxa"/>
            <w:vAlign w:val="bottom"/>
          </w:tcPr>
          <w:p w14:paraId="4E4F2627" w14:textId="77777777" w:rsidR="00F81959" w:rsidRPr="00803867" w:rsidRDefault="00F81959" w:rsidP="0017784E">
            <w:pPr>
              <w:tabs>
                <w:tab w:val="decimal" w:pos="705"/>
              </w:tabs>
              <w:spacing w:line="360" w:lineRule="exact"/>
              <w:ind w:left="-18"/>
              <w:rPr>
                <w:rFonts w:ascii="Arial" w:hAnsi="Arial" w:cs="Arial"/>
                <w:sz w:val="18"/>
                <w:szCs w:val="18"/>
              </w:rPr>
            </w:pPr>
          </w:p>
        </w:tc>
        <w:tc>
          <w:tcPr>
            <w:tcW w:w="1058" w:type="dxa"/>
            <w:vAlign w:val="bottom"/>
          </w:tcPr>
          <w:p w14:paraId="4D779570" w14:textId="77777777" w:rsidR="00F81959" w:rsidRPr="00803867" w:rsidRDefault="00F81959" w:rsidP="0017784E">
            <w:pPr>
              <w:tabs>
                <w:tab w:val="decimal" w:pos="705"/>
              </w:tabs>
              <w:spacing w:line="360" w:lineRule="exact"/>
              <w:ind w:left="-18"/>
              <w:rPr>
                <w:rFonts w:ascii="Arial" w:hAnsi="Arial" w:cs="Arial"/>
                <w:sz w:val="18"/>
                <w:szCs w:val="18"/>
                <w:cs/>
                <w:lang w:val="th-TH"/>
              </w:rPr>
            </w:pPr>
          </w:p>
        </w:tc>
      </w:tr>
      <w:tr w:rsidR="00C84164" w:rsidRPr="00803867" w14:paraId="730B8624" w14:textId="77777777" w:rsidTr="00517F7D">
        <w:trPr>
          <w:cantSplit/>
        </w:trPr>
        <w:tc>
          <w:tcPr>
            <w:tcW w:w="4860" w:type="dxa"/>
          </w:tcPr>
          <w:p w14:paraId="6A467710" w14:textId="77777777" w:rsidR="00C84164" w:rsidRPr="00803867" w:rsidRDefault="00C84164" w:rsidP="0017784E">
            <w:pPr>
              <w:spacing w:line="360" w:lineRule="exact"/>
              <w:ind w:left="162" w:right="-108" w:hanging="162"/>
              <w:rPr>
                <w:rFonts w:ascii="Arial" w:hAnsi="Arial" w:cs="Arial"/>
                <w:sz w:val="18"/>
                <w:szCs w:val="18"/>
                <w:u w:val="single"/>
              </w:rPr>
            </w:pPr>
          </w:p>
        </w:tc>
        <w:tc>
          <w:tcPr>
            <w:tcW w:w="1057" w:type="dxa"/>
            <w:vAlign w:val="bottom"/>
          </w:tcPr>
          <w:p w14:paraId="2C527DF3" w14:textId="77777777" w:rsidR="00C84164" w:rsidRPr="00803867" w:rsidRDefault="00C84164" w:rsidP="0017784E">
            <w:pPr>
              <w:tabs>
                <w:tab w:val="decimal" w:pos="705"/>
              </w:tabs>
              <w:spacing w:line="360" w:lineRule="exact"/>
              <w:ind w:left="-18"/>
              <w:rPr>
                <w:rFonts w:ascii="Arial" w:hAnsi="Arial" w:cs="Arial"/>
                <w:sz w:val="18"/>
                <w:szCs w:val="18"/>
                <w:cs/>
                <w:lang w:val="th-TH"/>
              </w:rPr>
            </w:pPr>
          </w:p>
        </w:tc>
        <w:tc>
          <w:tcPr>
            <w:tcW w:w="1058" w:type="dxa"/>
            <w:vAlign w:val="bottom"/>
          </w:tcPr>
          <w:p w14:paraId="73B6A4A6" w14:textId="77777777" w:rsidR="00C84164" w:rsidRPr="00803867" w:rsidRDefault="00C84164" w:rsidP="0017784E">
            <w:pPr>
              <w:tabs>
                <w:tab w:val="decimal" w:pos="705"/>
              </w:tabs>
              <w:spacing w:line="360" w:lineRule="exact"/>
              <w:ind w:left="-18"/>
              <w:rPr>
                <w:rFonts w:ascii="Arial" w:hAnsi="Arial" w:cs="Arial"/>
                <w:sz w:val="18"/>
                <w:szCs w:val="18"/>
              </w:rPr>
            </w:pPr>
          </w:p>
        </w:tc>
        <w:tc>
          <w:tcPr>
            <w:tcW w:w="1057" w:type="dxa"/>
            <w:vAlign w:val="bottom"/>
          </w:tcPr>
          <w:p w14:paraId="40D7582F" w14:textId="77777777" w:rsidR="00C84164" w:rsidRPr="00803867" w:rsidRDefault="00C84164" w:rsidP="0017784E">
            <w:pPr>
              <w:tabs>
                <w:tab w:val="decimal" w:pos="705"/>
              </w:tabs>
              <w:spacing w:line="360" w:lineRule="exact"/>
              <w:ind w:left="-18"/>
              <w:rPr>
                <w:rFonts w:ascii="Arial" w:hAnsi="Arial" w:cs="Arial"/>
                <w:sz w:val="18"/>
                <w:szCs w:val="18"/>
              </w:rPr>
            </w:pPr>
          </w:p>
        </w:tc>
        <w:tc>
          <w:tcPr>
            <w:tcW w:w="1058" w:type="dxa"/>
            <w:vAlign w:val="bottom"/>
          </w:tcPr>
          <w:p w14:paraId="205EE1DC" w14:textId="77777777" w:rsidR="00C84164" w:rsidRPr="00803867" w:rsidRDefault="00C84164" w:rsidP="0017784E">
            <w:pPr>
              <w:tabs>
                <w:tab w:val="decimal" w:pos="705"/>
              </w:tabs>
              <w:spacing w:line="360" w:lineRule="exact"/>
              <w:ind w:left="-18"/>
              <w:rPr>
                <w:rFonts w:ascii="Arial" w:hAnsi="Arial" w:cs="Arial"/>
                <w:sz w:val="18"/>
                <w:szCs w:val="18"/>
                <w:cs/>
                <w:lang w:val="th-TH"/>
              </w:rPr>
            </w:pPr>
          </w:p>
        </w:tc>
      </w:tr>
      <w:tr w:rsidR="0017784E" w:rsidRPr="00803867" w14:paraId="13AEBB42" w14:textId="77777777" w:rsidTr="00517F7D">
        <w:trPr>
          <w:cantSplit/>
        </w:trPr>
        <w:tc>
          <w:tcPr>
            <w:tcW w:w="4860" w:type="dxa"/>
          </w:tcPr>
          <w:p w14:paraId="02D9B651" w14:textId="77777777" w:rsidR="0017784E" w:rsidRPr="00803867" w:rsidRDefault="0017784E" w:rsidP="0017784E">
            <w:pPr>
              <w:spacing w:line="360" w:lineRule="exact"/>
              <w:ind w:left="162" w:right="-108" w:hanging="162"/>
              <w:rPr>
                <w:rFonts w:ascii="Arial" w:hAnsi="Arial" w:cs="Arial"/>
                <w:sz w:val="18"/>
                <w:szCs w:val="18"/>
              </w:rPr>
            </w:pPr>
            <w:r w:rsidRPr="00803867">
              <w:rPr>
                <w:rFonts w:ascii="Arial" w:hAnsi="Arial" w:cs="Arial"/>
                <w:sz w:val="18"/>
                <w:szCs w:val="18"/>
                <w:u w:val="single"/>
              </w:rPr>
              <w:lastRenderedPageBreak/>
              <w:t>Transactions with jointly controlled entities and associates</w:t>
            </w:r>
          </w:p>
        </w:tc>
        <w:tc>
          <w:tcPr>
            <w:tcW w:w="1057" w:type="dxa"/>
            <w:vAlign w:val="bottom"/>
          </w:tcPr>
          <w:p w14:paraId="7533F63F" w14:textId="77777777" w:rsidR="0017784E" w:rsidRPr="00803867" w:rsidRDefault="0017784E" w:rsidP="0017784E">
            <w:pPr>
              <w:tabs>
                <w:tab w:val="decimal" w:pos="705"/>
              </w:tabs>
              <w:spacing w:line="360" w:lineRule="exact"/>
              <w:ind w:left="-18"/>
              <w:rPr>
                <w:rFonts w:ascii="Arial" w:hAnsi="Arial" w:cs="Arial"/>
                <w:sz w:val="18"/>
                <w:szCs w:val="18"/>
                <w:cs/>
                <w:lang w:val="th-TH"/>
              </w:rPr>
            </w:pPr>
          </w:p>
        </w:tc>
        <w:tc>
          <w:tcPr>
            <w:tcW w:w="1058" w:type="dxa"/>
            <w:vAlign w:val="bottom"/>
          </w:tcPr>
          <w:p w14:paraId="657AD143" w14:textId="77777777" w:rsidR="0017784E" w:rsidRPr="00803867" w:rsidRDefault="0017784E" w:rsidP="0017784E">
            <w:pPr>
              <w:tabs>
                <w:tab w:val="decimal" w:pos="705"/>
              </w:tabs>
              <w:spacing w:line="360" w:lineRule="exact"/>
              <w:ind w:left="-18"/>
              <w:rPr>
                <w:rFonts w:ascii="Arial" w:hAnsi="Arial" w:cs="Arial"/>
                <w:sz w:val="18"/>
                <w:szCs w:val="18"/>
              </w:rPr>
            </w:pPr>
          </w:p>
        </w:tc>
        <w:tc>
          <w:tcPr>
            <w:tcW w:w="1057" w:type="dxa"/>
            <w:vAlign w:val="bottom"/>
          </w:tcPr>
          <w:p w14:paraId="33BAEA5B" w14:textId="77777777" w:rsidR="0017784E" w:rsidRPr="00803867" w:rsidRDefault="0017784E" w:rsidP="0017784E">
            <w:pPr>
              <w:tabs>
                <w:tab w:val="decimal" w:pos="705"/>
              </w:tabs>
              <w:spacing w:line="360" w:lineRule="exact"/>
              <w:ind w:left="-18"/>
              <w:rPr>
                <w:rFonts w:ascii="Arial" w:hAnsi="Arial" w:cs="Arial"/>
                <w:sz w:val="18"/>
                <w:szCs w:val="18"/>
              </w:rPr>
            </w:pPr>
          </w:p>
        </w:tc>
        <w:tc>
          <w:tcPr>
            <w:tcW w:w="1058" w:type="dxa"/>
            <w:vAlign w:val="bottom"/>
          </w:tcPr>
          <w:p w14:paraId="24BD77EE" w14:textId="77777777" w:rsidR="0017784E" w:rsidRPr="00803867" w:rsidRDefault="0017784E" w:rsidP="0017784E">
            <w:pPr>
              <w:tabs>
                <w:tab w:val="decimal" w:pos="705"/>
              </w:tabs>
              <w:spacing w:line="360" w:lineRule="exact"/>
              <w:ind w:left="-18"/>
              <w:rPr>
                <w:rFonts w:ascii="Arial" w:hAnsi="Arial" w:cs="Arial"/>
                <w:sz w:val="18"/>
                <w:szCs w:val="18"/>
                <w:cs/>
                <w:lang w:val="th-TH"/>
              </w:rPr>
            </w:pPr>
          </w:p>
        </w:tc>
      </w:tr>
      <w:tr w:rsidR="000402E3" w:rsidRPr="00803867" w14:paraId="615EB9EE" w14:textId="77777777" w:rsidTr="00517F7D">
        <w:trPr>
          <w:cantSplit/>
        </w:trPr>
        <w:tc>
          <w:tcPr>
            <w:tcW w:w="4860" w:type="dxa"/>
          </w:tcPr>
          <w:p w14:paraId="55295190" w14:textId="1FD3814D" w:rsidR="000402E3" w:rsidRPr="00803867" w:rsidRDefault="000402E3" w:rsidP="0017784E">
            <w:pPr>
              <w:spacing w:line="360" w:lineRule="exact"/>
              <w:ind w:left="162" w:hanging="162"/>
              <w:rPr>
                <w:rFonts w:ascii="Arial" w:hAnsi="Arial" w:cs="Arial"/>
                <w:sz w:val="18"/>
                <w:szCs w:val="18"/>
              </w:rPr>
            </w:pPr>
            <w:r w:rsidRPr="00803867">
              <w:rPr>
                <w:rFonts w:ascii="Arial" w:hAnsi="Arial" w:cs="Arial"/>
                <w:sz w:val="18"/>
                <w:szCs w:val="18"/>
              </w:rPr>
              <w:t>Revenue from sale</w:t>
            </w:r>
          </w:p>
        </w:tc>
        <w:tc>
          <w:tcPr>
            <w:tcW w:w="1057" w:type="dxa"/>
            <w:vAlign w:val="bottom"/>
          </w:tcPr>
          <w:p w14:paraId="2D2ADE13" w14:textId="77130020" w:rsidR="000402E3" w:rsidRPr="00803867" w:rsidRDefault="00B84550" w:rsidP="0017784E">
            <w:pPr>
              <w:tabs>
                <w:tab w:val="decimal" w:pos="705"/>
              </w:tabs>
              <w:spacing w:line="360" w:lineRule="exact"/>
              <w:ind w:left="-18"/>
              <w:rPr>
                <w:rFonts w:ascii="Arial" w:hAnsi="Arial" w:cs="Arial"/>
                <w:sz w:val="18"/>
                <w:szCs w:val="18"/>
              </w:rPr>
            </w:pPr>
            <w:r w:rsidRPr="00803867">
              <w:rPr>
                <w:rFonts w:ascii="Arial" w:hAnsi="Arial" w:cs="Arial"/>
                <w:sz w:val="18"/>
                <w:szCs w:val="18"/>
              </w:rPr>
              <w:t>149</w:t>
            </w:r>
          </w:p>
        </w:tc>
        <w:tc>
          <w:tcPr>
            <w:tcW w:w="1058" w:type="dxa"/>
            <w:vAlign w:val="bottom"/>
          </w:tcPr>
          <w:p w14:paraId="609653CB" w14:textId="273552A4" w:rsidR="000402E3" w:rsidRPr="00803867" w:rsidRDefault="00B84550" w:rsidP="0017784E">
            <w:pPr>
              <w:tabs>
                <w:tab w:val="decimal" w:pos="705"/>
              </w:tabs>
              <w:spacing w:line="360" w:lineRule="exact"/>
              <w:ind w:left="-18"/>
              <w:rPr>
                <w:rFonts w:ascii="Arial" w:hAnsi="Arial" w:cs="Arial"/>
                <w:sz w:val="18"/>
                <w:szCs w:val="18"/>
              </w:rPr>
            </w:pPr>
            <w:r w:rsidRPr="00803867">
              <w:rPr>
                <w:rFonts w:ascii="Arial" w:hAnsi="Arial" w:cs="Arial"/>
                <w:sz w:val="18"/>
                <w:szCs w:val="18"/>
              </w:rPr>
              <w:t>-</w:t>
            </w:r>
          </w:p>
        </w:tc>
        <w:tc>
          <w:tcPr>
            <w:tcW w:w="1057" w:type="dxa"/>
            <w:vAlign w:val="bottom"/>
          </w:tcPr>
          <w:p w14:paraId="02198B3C" w14:textId="53E5CB26" w:rsidR="000402E3" w:rsidRPr="00803867" w:rsidRDefault="00B84550" w:rsidP="0017784E">
            <w:pPr>
              <w:tabs>
                <w:tab w:val="decimal" w:pos="705"/>
              </w:tabs>
              <w:spacing w:line="360" w:lineRule="exact"/>
              <w:ind w:left="-18"/>
              <w:rPr>
                <w:rFonts w:ascii="Arial" w:hAnsi="Arial" w:cs="Arial"/>
                <w:sz w:val="18"/>
                <w:szCs w:val="18"/>
              </w:rPr>
            </w:pPr>
            <w:r w:rsidRPr="00803867">
              <w:rPr>
                <w:rFonts w:ascii="Arial" w:hAnsi="Arial" w:cs="Arial"/>
                <w:sz w:val="18"/>
                <w:szCs w:val="18"/>
              </w:rPr>
              <w:t>-</w:t>
            </w:r>
          </w:p>
        </w:tc>
        <w:tc>
          <w:tcPr>
            <w:tcW w:w="1058" w:type="dxa"/>
            <w:vAlign w:val="bottom"/>
          </w:tcPr>
          <w:p w14:paraId="28FF3345" w14:textId="3ABD8286" w:rsidR="000402E3" w:rsidRPr="00803867" w:rsidRDefault="00B84550" w:rsidP="0017784E">
            <w:pPr>
              <w:tabs>
                <w:tab w:val="decimal" w:pos="705"/>
              </w:tabs>
              <w:spacing w:line="360" w:lineRule="exact"/>
              <w:ind w:left="-18"/>
              <w:rPr>
                <w:rFonts w:ascii="Arial" w:hAnsi="Arial" w:cs="Arial"/>
                <w:sz w:val="18"/>
                <w:szCs w:val="18"/>
              </w:rPr>
            </w:pPr>
            <w:r w:rsidRPr="00803867">
              <w:rPr>
                <w:rFonts w:ascii="Arial" w:hAnsi="Arial" w:cs="Arial"/>
                <w:sz w:val="18"/>
                <w:szCs w:val="18"/>
              </w:rPr>
              <w:t>-</w:t>
            </w:r>
          </w:p>
        </w:tc>
      </w:tr>
      <w:tr w:rsidR="0017784E" w:rsidRPr="00803867" w14:paraId="5BF2BE6C" w14:textId="77777777" w:rsidTr="00517F7D">
        <w:trPr>
          <w:cantSplit/>
        </w:trPr>
        <w:tc>
          <w:tcPr>
            <w:tcW w:w="4860" w:type="dxa"/>
          </w:tcPr>
          <w:p w14:paraId="315285A1" w14:textId="77777777" w:rsidR="0017784E" w:rsidRPr="00803867" w:rsidRDefault="0017784E" w:rsidP="0017784E">
            <w:pPr>
              <w:spacing w:line="360" w:lineRule="exact"/>
              <w:ind w:left="162" w:hanging="162"/>
              <w:rPr>
                <w:rFonts w:ascii="Arial" w:hAnsi="Arial" w:cs="Arial"/>
                <w:sz w:val="18"/>
                <w:szCs w:val="18"/>
                <w:u w:val="single"/>
              </w:rPr>
            </w:pPr>
            <w:r w:rsidRPr="00803867">
              <w:rPr>
                <w:rFonts w:ascii="Arial" w:hAnsi="Arial" w:cs="Arial"/>
                <w:sz w:val="18"/>
                <w:szCs w:val="18"/>
              </w:rPr>
              <w:t>Service income</w:t>
            </w:r>
          </w:p>
        </w:tc>
        <w:tc>
          <w:tcPr>
            <w:tcW w:w="1057" w:type="dxa"/>
            <w:vAlign w:val="bottom"/>
          </w:tcPr>
          <w:p w14:paraId="45DD433C" w14:textId="761667D7" w:rsidR="0017784E" w:rsidRPr="00803867" w:rsidRDefault="00F31E41" w:rsidP="0017784E">
            <w:pPr>
              <w:tabs>
                <w:tab w:val="decimal" w:pos="705"/>
              </w:tabs>
              <w:spacing w:line="360" w:lineRule="exact"/>
              <w:ind w:left="-18"/>
              <w:rPr>
                <w:rFonts w:ascii="Arial" w:hAnsi="Arial" w:cs="Arial"/>
                <w:sz w:val="18"/>
                <w:szCs w:val="18"/>
                <w:cs/>
              </w:rPr>
            </w:pPr>
            <w:r w:rsidRPr="00803867">
              <w:rPr>
                <w:rFonts w:ascii="Arial" w:hAnsi="Arial" w:cs="Arial"/>
                <w:sz w:val="18"/>
                <w:szCs w:val="18"/>
              </w:rPr>
              <w:t>2</w:t>
            </w:r>
            <w:r w:rsidR="00B84550" w:rsidRPr="00803867">
              <w:rPr>
                <w:rFonts w:ascii="Arial" w:hAnsi="Arial" w:cs="Arial"/>
                <w:sz w:val="18"/>
                <w:szCs w:val="18"/>
              </w:rPr>
              <w:t>8</w:t>
            </w:r>
          </w:p>
        </w:tc>
        <w:tc>
          <w:tcPr>
            <w:tcW w:w="1058" w:type="dxa"/>
            <w:vAlign w:val="bottom"/>
          </w:tcPr>
          <w:p w14:paraId="54693527" w14:textId="16711D41" w:rsidR="0017784E" w:rsidRPr="00803867" w:rsidRDefault="0017784E" w:rsidP="0017784E">
            <w:pPr>
              <w:tabs>
                <w:tab w:val="decimal" w:pos="705"/>
              </w:tabs>
              <w:spacing w:line="360" w:lineRule="exact"/>
              <w:ind w:left="-18"/>
              <w:rPr>
                <w:rFonts w:ascii="Arial" w:hAnsi="Arial" w:cs="Arial"/>
                <w:sz w:val="18"/>
                <w:szCs w:val="18"/>
                <w:cs/>
                <w:lang w:val="th-TH"/>
              </w:rPr>
            </w:pPr>
            <w:r w:rsidRPr="00803867">
              <w:rPr>
                <w:rFonts w:ascii="Arial" w:hAnsi="Arial" w:cs="Arial"/>
                <w:sz w:val="18"/>
                <w:szCs w:val="18"/>
              </w:rPr>
              <w:t>15</w:t>
            </w:r>
          </w:p>
        </w:tc>
        <w:tc>
          <w:tcPr>
            <w:tcW w:w="1057" w:type="dxa"/>
            <w:vAlign w:val="bottom"/>
          </w:tcPr>
          <w:p w14:paraId="632909A2" w14:textId="57D40FC6" w:rsidR="0017784E" w:rsidRPr="00803867" w:rsidRDefault="000414BD" w:rsidP="0017784E">
            <w:pPr>
              <w:tabs>
                <w:tab w:val="decimal" w:pos="705"/>
              </w:tabs>
              <w:spacing w:line="360" w:lineRule="exact"/>
              <w:ind w:left="-18"/>
              <w:rPr>
                <w:rFonts w:ascii="Arial" w:hAnsi="Arial" w:cs="Arial"/>
                <w:sz w:val="18"/>
                <w:szCs w:val="18"/>
              </w:rPr>
            </w:pPr>
            <w:r w:rsidRPr="00803867">
              <w:rPr>
                <w:rFonts w:ascii="Arial" w:hAnsi="Arial" w:cs="Arial"/>
                <w:sz w:val="18"/>
                <w:szCs w:val="18"/>
              </w:rPr>
              <w:t>-</w:t>
            </w:r>
          </w:p>
        </w:tc>
        <w:tc>
          <w:tcPr>
            <w:tcW w:w="1058" w:type="dxa"/>
            <w:vAlign w:val="bottom"/>
          </w:tcPr>
          <w:p w14:paraId="38637E58" w14:textId="0BD4A053" w:rsidR="0017784E" w:rsidRPr="00803867" w:rsidRDefault="0017784E" w:rsidP="0017784E">
            <w:pPr>
              <w:tabs>
                <w:tab w:val="decimal" w:pos="705"/>
              </w:tabs>
              <w:spacing w:line="360" w:lineRule="exact"/>
              <w:ind w:left="-18"/>
              <w:rPr>
                <w:rFonts w:ascii="Arial" w:hAnsi="Arial" w:cs="Arial"/>
                <w:sz w:val="18"/>
                <w:szCs w:val="18"/>
                <w:cs/>
                <w:lang w:val="th-TH"/>
              </w:rPr>
            </w:pPr>
            <w:r w:rsidRPr="00803867">
              <w:rPr>
                <w:rFonts w:ascii="Arial" w:hAnsi="Arial" w:cs="Arial"/>
                <w:sz w:val="18"/>
                <w:szCs w:val="18"/>
              </w:rPr>
              <w:t>-</w:t>
            </w:r>
          </w:p>
        </w:tc>
      </w:tr>
      <w:tr w:rsidR="0017784E" w:rsidRPr="00803867" w14:paraId="4F1E5FA0" w14:textId="77777777" w:rsidTr="00517F7D">
        <w:trPr>
          <w:cantSplit/>
        </w:trPr>
        <w:tc>
          <w:tcPr>
            <w:tcW w:w="4860" w:type="dxa"/>
          </w:tcPr>
          <w:p w14:paraId="0A8027E1" w14:textId="77777777" w:rsidR="0017784E" w:rsidRPr="00803867" w:rsidRDefault="0017784E" w:rsidP="0017784E">
            <w:pPr>
              <w:spacing w:line="360" w:lineRule="exact"/>
              <w:ind w:left="162" w:right="-105" w:hanging="162"/>
              <w:rPr>
                <w:rFonts w:ascii="Arial" w:hAnsi="Arial" w:cs="Arial"/>
                <w:spacing w:val="-2"/>
                <w:sz w:val="18"/>
                <w:szCs w:val="18"/>
              </w:rPr>
            </w:pPr>
            <w:r w:rsidRPr="00803867">
              <w:rPr>
                <w:rFonts w:ascii="Arial" w:hAnsi="Arial" w:cs="Arial"/>
                <w:spacing w:val="-2"/>
                <w:sz w:val="18"/>
                <w:szCs w:val="18"/>
              </w:rPr>
              <w:t>Revenue from contracting works</w:t>
            </w:r>
          </w:p>
        </w:tc>
        <w:tc>
          <w:tcPr>
            <w:tcW w:w="1057" w:type="dxa"/>
          </w:tcPr>
          <w:p w14:paraId="718692C4" w14:textId="51D84336" w:rsidR="0017784E" w:rsidRPr="00803867" w:rsidRDefault="00F31E41" w:rsidP="0017784E">
            <w:pPr>
              <w:tabs>
                <w:tab w:val="decimal" w:pos="705"/>
              </w:tabs>
              <w:spacing w:line="360" w:lineRule="exact"/>
              <w:ind w:left="-18"/>
              <w:rPr>
                <w:rFonts w:ascii="Arial" w:hAnsi="Arial" w:cs="Arial"/>
                <w:sz w:val="18"/>
                <w:szCs w:val="18"/>
                <w:cs/>
              </w:rPr>
            </w:pPr>
            <w:r w:rsidRPr="00803867">
              <w:rPr>
                <w:rFonts w:ascii="Arial" w:hAnsi="Arial" w:cs="Arial"/>
                <w:sz w:val="18"/>
                <w:szCs w:val="18"/>
              </w:rPr>
              <w:t>3</w:t>
            </w:r>
            <w:r w:rsidR="00B84550" w:rsidRPr="00803867">
              <w:rPr>
                <w:rFonts w:ascii="Arial" w:hAnsi="Arial" w:cs="Arial"/>
                <w:sz w:val="18"/>
                <w:szCs w:val="18"/>
              </w:rPr>
              <w:t>6</w:t>
            </w:r>
          </w:p>
        </w:tc>
        <w:tc>
          <w:tcPr>
            <w:tcW w:w="1058" w:type="dxa"/>
          </w:tcPr>
          <w:p w14:paraId="52B9539A" w14:textId="0B1C3732" w:rsidR="0017784E" w:rsidRPr="00803867" w:rsidRDefault="0017784E" w:rsidP="0017784E">
            <w:pPr>
              <w:tabs>
                <w:tab w:val="decimal" w:pos="705"/>
              </w:tabs>
              <w:spacing w:line="360" w:lineRule="exact"/>
              <w:ind w:left="-18"/>
              <w:rPr>
                <w:rFonts w:ascii="Arial" w:hAnsi="Arial" w:cs="Arial"/>
                <w:sz w:val="18"/>
                <w:szCs w:val="18"/>
                <w:cs/>
                <w:lang w:val="th-TH"/>
              </w:rPr>
            </w:pPr>
            <w:r w:rsidRPr="00803867">
              <w:rPr>
                <w:rFonts w:ascii="Arial" w:hAnsi="Arial" w:cs="Arial"/>
                <w:sz w:val="18"/>
                <w:szCs w:val="18"/>
              </w:rPr>
              <w:t>38</w:t>
            </w:r>
          </w:p>
        </w:tc>
        <w:tc>
          <w:tcPr>
            <w:tcW w:w="1057" w:type="dxa"/>
          </w:tcPr>
          <w:p w14:paraId="2AC91217" w14:textId="14386963" w:rsidR="0017784E" w:rsidRPr="00803867" w:rsidRDefault="000414BD" w:rsidP="0017784E">
            <w:pPr>
              <w:tabs>
                <w:tab w:val="decimal" w:pos="705"/>
              </w:tabs>
              <w:spacing w:line="360" w:lineRule="exact"/>
              <w:ind w:left="-18"/>
              <w:rPr>
                <w:rFonts w:ascii="Arial" w:hAnsi="Arial" w:cs="Arial"/>
                <w:sz w:val="18"/>
                <w:szCs w:val="18"/>
                <w:cs/>
              </w:rPr>
            </w:pPr>
            <w:r w:rsidRPr="00803867">
              <w:rPr>
                <w:rFonts w:ascii="Arial" w:hAnsi="Arial" w:cs="Arial"/>
                <w:sz w:val="18"/>
                <w:szCs w:val="18"/>
              </w:rPr>
              <w:t>-</w:t>
            </w:r>
          </w:p>
        </w:tc>
        <w:tc>
          <w:tcPr>
            <w:tcW w:w="1058" w:type="dxa"/>
          </w:tcPr>
          <w:p w14:paraId="7EC7B958" w14:textId="510EDA3B" w:rsidR="0017784E" w:rsidRPr="00803867" w:rsidRDefault="0017784E" w:rsidP="0017784E">
            <w:pPr>
              <w:tabs>
                <w:tab w:val="decimal" w:pos="705"/>
              </w:tabs>
              <w:spacing w:line="360" w:lineRule="exact"/>
              <w:ind w:left="-18"/>
              <w:rPr>
                <w:rFonts w:ascii="Arial" w:hAnsi="Arial" w:cs="Arial"/>
                <w:sz w:val="18"/>
                <w:szCs w:val="18"/>
                <w:lang w:val="th-TH"/>
              </w:rPr>
            </w:pPr>
            <w:r w:rsidRPr="00803867">
              <w:rPr>
                <w:rFonts w:ascii="Arial" w:hAnsi="Arial" w:cs="Arial"/>
                <w:sz w:val="18"/>
                <w:szCs w:val="18"/>
              </w:rPr>
              <w:t>-</w:t>
            </w:r>
          </w:p>
        </w:tc>
      </w:tr>
      <w:tr w:rsidR="0017784E" w:rsidRPr="00803867" w14:paraId="6C416104" w14:textId="77777777" w:rsidTr="00517F7D">
        <w:trPr>
          <w:cantSplit/>
        </w:trPr>
        <w:tc>
          <w:tcPr>
            <w:tcW w:w="4860" w:type="dxa"/>
          </w:tcPr>
          <w:p w14:paraId="5B47644D" w14:textId="77777777" w:rsidR="0017784E" w:rsidRPr="00803867" w:rsidRDefault="0017784E" w:rsidP="0017784E">
            <w:pPr>
              <w:spacing w:line="360" w:lineRule="exact"/>
              <w:ind w:left="162" w:right="-105" w:hanging="162"/>
              <w:rPr>
                <w:rFonts w:ascii="Arial" w:hAnsi="Arial" w:cs="Arial"/>
                <w:spacing w:val="-2"/>
                <w:sz w:val="18"/>
                <w:szCs w:val="18"/>
              </w:rPr>
            </w:pPr>
            <w:r w:rsidRPr="00803867">
              <w:rPr>
                <w:rFonts w:ascii="Arial" w:hAnsi="Arial" w:cs="Arial"/>
                <w:spacing w:val="-2"/>
                <w:sz w:val="18"/>
                <w:szCs w:val="18"/>
              </w:rPr>
              <w:t>Rental income</w:t>
            </w:r>
          </w:p>
        </w:tc>
        <w:tc>
          <w:tcPr>
            <w:tcW w:w="1057" w:type="dxa"/>
          </w:tcPr>
          <w:p w14:paraId="5CDFBC62" w14:textId="549A98D1" w:rsidR="0017784E" w:rsidRPr="00803867" w:rsidRDefault="00B84550" w:rsidP="0017784E">
            <w:pPr>
              <w:tabs>
                <w:tab w:val="decimal" w:pos="705"/>
              </w:tabs>
              <w:spacing w:line="360" w:lineRule="exact"/>
              <w:ind w:left="-18"/>
              <w:rPr>
                <w:rFonts w:ascii="Arial" w:hAnsi="Arial" w:cs="Arial"/>
                <w:sz w:val="18"/>
                <w:szCs w:val="18"/>
                <w:cs/>
              </w:rPr>
            </w:pPr>
            <w:r w:rsidRPr="00803867">
              <w:rPr>
                <w:rFonts w:ascii="Arial" w:hAnsi="Arial" w:cs="Arial"/>
                <w:sz w:val="18"/>
                <w:szCs w:val="18"/>
              </w:rPr>
              <w:t>89</w:t>
            </w:r>
          </w:p>
        </w:tc>
        <w:tc>
          <w:tcPr>
            <w:tcW w:w="1058" w:type="dxa"/>
          </w:tcPr>
          <w:p w14:paraId="0E4AD059" w14:textId="0741443A" w:rsidR="0017784E" w:rsidRPr="00803867" w:rsidRDefault="0017784E" w:rsidP="0017784E">
            <w:pPr>
              <w:tabs>
                <w:tab w:val="decimal" w:pos="705"/>
              </w:tabs>
              <w:spacing w:line="360" w:lineRule="exact"/>
              <w:ind w:left="-18"/>
              <w:rPr>
                <w:rFonts w:ascii="Arial" w:hAnsi="Arial" w:cs="Arial"/>
                <w:sz w:val="18"/>
                <w:szCs w:val="18"/>
                <w:cs/>
                <w:lang w:val="th-TH"/>
              </w:rPr>
            </w:pPr>
            <w:r w:rsidRPr="00803867">
              <w:rPr>
                <w:rFonts w:ascii="Arial" w:hAnsi="Arial" w:cs="Arial"/>
                <w:sz w:val="18"/>
                <w:szCs w:val="18"/>
              </w:rPr>
              <w:t>19</w:t>
            </w:r>
          </w:p>
        </w:tc>
        <w:tc>
          <w:tcPr>
            <w:tcW w:w="1057" w:type="dxa"/>
          </w:tcPr>
          <w:p w14:paraId="6727AA84" w14:textId="7AAAD0C6" w:rsidR="0017784E" w:rsidRPr="00803867" w:rsidRDefault="000414BD" w:rsidP="0017784E">
            <w:pPr>
              <w:tabs>
                <w:tab w:val="decimal" w:pos="705"/>
              </w:tabs>
              <w:spacing w:line="360" w:lineRule="exact"/>
              <w:ind w:left="-18"/>
              <w:rPr>
                <w:rFonts w:ascii="Arial" w:hAnsi="Arial" w:cs="Arial"/>
                <w:sz w:val="18"/>
                <w:szCs w:val="18"/>
                <w:cs/>
              </w:rPr>
            </w:pPr>
            <w:r w:rsidRPr="00803867">
              <w:rPr>
                <w:rFonts w:ascii="Arial" w:hAnsi="Arial" w:cs="Arial"/>
                <w:sz w:val="18"/>
                <w:szCs w:val="18"/>
              </w:rPr>
              <w:t>1</w:t>
            </w:r>
          </w:p>
        </w:tc>
        <w:tc>
          <w:tcPr>
            <w:tcW w:w="1058" w:type="dxa"/>
          </w:tcPr>
          <w:p w14:paraId="77C56F07" w14:textId="6CD6BAB8" w:rsidR="0017784E" w:rsidRPr="00803867" w:rsidRDefault="0017784E" w:rsidP="0017784E">
            <w:pPr>
              <w:tabs>
                <w:tab w:val="decimal" w:pos="705"/>
              </w:tabs>
              <w:spacing w:line="360" w:lineRule="exact"/>
              <w:ind w:left="-18"/>
              <w:rPr>
                <w:rFonts w:ascii="Arial" w:hAnsi="Arial" w:cs="Arial"/>
                <w:sz w:val="18"/>
                <w:szCs w:val="18"/>
                <w:cs/>
                <w:lang w:val="th-TH"/>
              </w:rPr>
            </w:pPr>
            <w:r w:rsidRPr="00803867">
              <w:rPr>
                <w:rFonts w:ascii="Arial" w:hAnsi="Arial" w:cs="Arial"/>
                <w:sz w:val="18"/>
                <w:szCs w:val="18"/>
              </w:rPr>
              <w:t>2</w:t>
            </w:r>
          </w:p>
        </w:tc>
      </w:tr>
      <w:tr w:rsidR="0017784E" w:rsidRPr="00803867" w14:paraId="013D2BE6" w14:textId="77777777" w:rsidTr="00517F7D">
        <w:trPr>
          <w:cantSplit/>
        </w:trPr>
        <w:tc>
          <w:tcPr>
            <w:tcW w:w="4860" w:type="dxa"/>
          </w:tcPr>
          <w:p w14:paraId="2333D1DD" w14:textId="77777777" w:rsidR="0017784E" w:rsidRPr="00803867" w:rsidRDefault="0017784E" w:rsidP="0017784E">
            <w:pPr>
              <w:spacing w:line="360" w:lineRule="exact"/>
              <w:ind w:left="162" w:right="-105" w:hanging="162"/>
              <w:rPr>
                <w:rFonts w:ascii="Arial" w:hAnsi="Arial" w:cs="Arial"/>
                <w:spacing w:val="-2"/>
                <w:sz w:val="18"/>
                <w:szCs w:val="18"/>
              </w:rPr>
            </w:pPr>
            <w:r w:rsidRPr="00803867">
              <w:rPr>
                <w:rFonts w:ascii="Arial" w:hAnsi="Arial" w:cs="Arial"/>
                <w:sz w:val="18"/>
                <w:szCs w:val="18"/>
              </w:rPr>
              <w:t>Interest income</w:t>
            </w:r>
          </w:p>
        </w:tc>
        <w:tc>
          <w:tcPr>
            <w:tcW w:w="1057" w:type="dxa"/>
            <w:vAlign w:val="bottom"/>
          </w:tcPr>
          <w:p w14:paraId="1606C50F" w14:textId="49E5718D" w:rsidR="0017784E" w:rsidRPr="00803867" w:rsidRDefault="008C2088" w:rsidP="0017784E">
            <w:pPr>
              <w:tabs>
                <w:tab w:val="decimal" w:pos="705"/>
              </w:tabs>
              <w:spacing w:line="360" w:lineRule="exact"/>
              <w:ind w:left="-18"/>
              <w:rPr>
                <w:rFonts w:ascii="Arial" w:hAnsi="Arial" w:cs="Arial"/>
                <w:sz w:val="18"/>
                <w:szCs w:val="18"/>
              </w:rPr>
            </w:pPr>
            <w:r w:rsidRPr="00803867">
              <w:rPr>
                <w:rFonts w:ascii="Arial" w:hAnsi="Arial" w:cs="Arial"/>
                <w:sz w:val="18"/>
                <w:szCs w:val="18"/>
              </w:rPr>
              <w:t>1</w:t>
            </w:r>
            <w:r w:rsidR="00B84550" w:rsidRPr="00803867">
              <w:rPr>
                <w:rFonts w:ascii="Arial" w:hAnsi="Arial" w:cs="Arial"/>
                <w:sz w:val="18"/>
                <w:szCs w:val="18"/>
              </w:rPr>
              <w:t>1</w:t>
            </w:r>
          </w:p>
        </w:tc>
        <w:tc>
          <w:tcPr>
            <w:tcW w:w="1058" w:type="dxa"/>
            <w:vAlign w:val="bottom"/>
          </w:tcPr>
          <w:p w14:paraId="1CC285A7" w14:textId="3ED50624" w:rsidR="0017784E" w:rsidRPr="00803867" w:rsidRDefault="0017784E" w:rsidP="0017784E">
            <w:pPr>
              <w:tabs>
                <w:tab w:val="decimal" w:pos="705"/>
              </w:tabs>
              <w:spacing w:line="360" w:lineRule="exact"/>
              <w:ind w:left="-18"/>
              <w:rPr>
                <w:rFonts w:ascii="Arial" w:hAnsi="Arial" w:cs="Arial"/>
                <w:sz w:val="18"/>
                <w:szCs w:val="18"/>
              </w:rPr>
            </w:pPr>
            <w:r w:rsidRPr="00803867">
              <w:rPr>
                <w:rFonts w:ascii="Arial" w:hAnsi="Arial" w:cs="Arial"/>
                <w:sz w:val="18"/>
                <w:szCs w:val="18"/>
              </w:rPr>
              <w:t>34</w:t>
            </w:r>
          </w:p>
        </w:tc>
        <w:tc>
          <w:tcPr>
            <w:tcW w:w="1057" w:type="dxa"/>
            <w:vAlign w:val="bottom"/>
          </w:tcPr>
          <w:p w14:paraId="6D8E09CB" w14:textId="5BC44BAD" w:rsidR="0017784E" w:rsidRPr="00803867" w:rsidRDefault="000414BD" w:rsidP="0017784E">
            <w:pPr>
              <w:tabs>
                <w:tab w:val="decimal" w:pos="705"/>
              </w:tabs>
              <w:spacing w:line="360" w:lineRule="exact"/>
              <w:ind w:left="-18"/>
              <w:rPr>
                <w:rFonts w:ascii="Arial" w:hAnsi="Arial" w:cs="Arial"/>
                <w:sz w:val="18"/>
                <w:szCs w:val="18"/>
              </w:rPr>
            </w:pPr>
            <w:r w:rsidRPr="00803867">
              <w:rPr>
                <w:rFonts w:ascii="Arial" w:hAnsi="Arial" w:cs="Arial"/>
                <w:sz w:val="18"/>
                <w:szCs w:val="18"/>
              </w:rPr>
              <w:t>-</w:t>
            </w:r>
          </w:p>
        </w:tc>
        <w:tc>
          <w:tcPr>
            <w:tcW w:w="1058" w:type="dxa"/>
            <w:vAlign w:val="bottom"/>
          </w:tcPr>
          <w:p w14:paraId="7D1A9E70" w14:textId="3DDBEDE3" w:rsidR="0017784E" w:rsidRPr="00803867" w:rsidRDefault="0017784E" w:rsidP="0017784E">
            <w:pPr>
              <w:tabs>
                <w:tab w:val="decimal" w:pos="705"/>
              </w:tabs>
              <w:spacing w:line="360" w:lineRule="exact"/>
              <w:ind w:left="-18"/>
              <w:rPr>
                <w:rFonts w:ascii="Arial" w:hAnsi="Arial" w:cs="Arial"/>
                <w:sz w:val="18"/>
                <w:szCs w:val="18"/>
                <w:cs/>
                <w:lang w:val="th-TH"/>
              </w:rPr>
            </w:pPr>
            <w:r w:rsidRPr="00803867">
              <w:rPr>
                <w:rFonts w:ascii="Arial" w:hAnsi="Arial" w:cs="Arial"/>
                <w:sz w:val="18"/>
                <w:szCs w:val="18"/>
              </w:rPr>
              <w:t>12</w:t>
            </w:r>
          </w:p>
        </w:tc>
      </w:tr>
      <w:tr w:rsidR="0017784E" w:rsidRPr="00803867" w14:paraId="54C2C06D" w14:textId="77777777" w:rsidTr="00517F7D">
        <w:trPr>
          <w:cantSplit/>
        </w:trPr>
        <w:tc>
          <w:tcPr>
            <w:tcW w:w="4860" w:type="dxa"/>
          </w:tcPr>
          <w:p w14:paraId="22C9B7C0" w14:textId="77777777" w:rsidR="0017784E" w:rsidRPr="00803867" w:rsidRDefault="0017784E" w:rsidP="0017784E">
            <w:pPr>
              <w:spacing w:line="360" w:lineRule="exact"/>
              <w:ind w:left="162" w:hanging="162"/>
              <w:rPr>
                <w:rFonts w:ascii="Arial" w:hAnsi="Arial" w:cs="Arial"/>
                <w:sz w:val="18"/>
                <w:szCs w:val="18"/>
              </w:rPr>
            </w:pPr>
            <w:r w:rsidRPr="00803867">
              <w:rPr>
                <w:rFonts w:ascii="Arial" w:hAnsi="Arial" w:cs="Arial"/>
                <w:sz w:val="18"/>
                <w:szCs w:val="18"/>
              </w:rPr>
              <w:t>Dividend income</w:t>
            </w:r>
          </w:p>
        </w:tc>
        <w:tc>
          <w:tcPr>
            <w:tcW w:w="1057" w:type="dxa"/>
            <w:vAlign w:val="bottom"/>
          </w:tcPr>
          <w:p w14:paraId="2F9B0623" w14:textId="0931C489" w:rsidR="0017784E" w:rsidRPr="00803867" w:rsidRDefault="008C2088" w:rsidP="0017784E">
            <w:pPr>
              <w:tabs>
                <w:tab w:val="decimal" w:pos="705"/>
              </w:tabs>
              <w:spacing w:line="360" w:lineRule="exact"/>
              <w:ind w:left="-18"/>
              <w:rPr>
                <w:rFonts w:ascii="Arial" w:hAnsi="Arial" w:cs="Arial"/>
                <w:sz w:val="18"/>
                <w:szCs w:val="18"/>
                <w:cs/>
              </w:rPr>
            </w:pPr>
            <w:r w:rsidRPr="00803867">
              <w:rPr>
                <w:rFonts w:ascii="Arial" w:hAnsi="Arial" w:cs="Arial"/>
                <w:sz w:val="18"/>
                <w:szCs w:val="18"/>
              </w:rPr>
              <w:t>211</w:t>
            </w:r>
          </w:p>
        </w:tc>
        <w:tc>
          <w:tcPr>
            <w:tcW w:w="1058" w:type="dxa"/>
            <w:vAlign w:val="bottom"/>
          </w:tcPr>
          <w:p w14:paraId="69473355" w14:textId="393E95DB" w:rsidR="0017784E" w:rsidRPr="00803867" w:rsidRDefault="0017784E" w:rsidP="0017784E">
            <w:pPr>
              <w:tabs>
                <w:tab w:val="decimal" w:pos="705"/>
              </w:tabs>
              <w:spacing w:line="360" w:lineRule="exact"/>
              <w:ind w:left="-18"/>
              <w:rPr>
                <w:rFonts w:ascii="Arial" w:hAnsi="Arial" w:cs="Arial"/>
                <w:sz w:val="18"/>
                <w:szCs w:val="18"/>
                <w:cs/>
              </w:rPr>
            </w:pPr>
            <w:r w:rsidRPr="00803867">
              <w:rPr>
                <w:rFonts w:ascii="Arial" w:hAnsi="Arial" w:cs="Arial"/>
                <w:sz w:val="18"/>
                <w:szCs w:val="18"/>
              </w:rPr>
              <w:t>137</w:t>
            </w:r>
          </w:p>
        </w:tc>
        <w:tc>
          <w:tcPr>
            <w:tcW w:w="1057" w:type="dxa"/>
            <w:vAlign w:val="bottom"/>
          </w:tcPr>
          <w:p w14:paraId="6B89386D" w14:textId="5F0455D7" w:rsidR="0017784E" w:rsidRPr="00803867" w:rsidRDefault="000414BD" w:rsidP="0017784E">
            <w:pPr>
              <w:tabs>
                <w:tab w:val="decimal" w:pos="705"/>
              </w:tabs>
              <w:spacing w:line="360" w:lineRule="exact"/>
              <w:ind w:left="-18"/>
              <w:rPr>
                <w:rFonts w:ascii="Arial" w:hAnsi="Arial" w:cs="Arial"/>
                <w:sz w:val="18"/>
                <w:szCs w:val="18"/>
              </w:rPr>
            </w:pPr>
            <w:r w:rsidRPr="00803867">
              <w:rPr>
                <w:rFonts w:ascii="Arial" w:hAnsi="Arial" w:cs="Arial"/>
                <w:sz w:val="18"/>
                <w:szCs w:val="18"/>
              </w:rPr>
              <w:t>79</w:t>
            </w:r>
          </w:p>
        </w:tc>
        <w:tc>
          <w:tcPr>
            <w:tcW w:w="1058" w:type="dxa"/>
            <w:vAlign w:val="bottom"/>
          </w:tcPr>
          <w:p w14:paraId="0A46AF61" w14:textId="31352E78" w:rsidR="0017784E" w:rsidRPr="00803867" w:rsidRDefault="0017784E" w:rsidP="0017784E">
            <w:pPr>
              <w:tabs>
                <w:tab w:val="decimal" w:pos="705"/>
              </w:tabs>
              <w:spacing w:line="360" w:lineRule="exact"/>
              <w:ind w:left="-18"/>
              <w:rPr>
                <w:rFonts w:ascii="Arial" w:hAnsi="Arial" w:cs="Arial"/>
                <w:sz w:val="18"/>
                <w:szCs w:val="18"/>
              </w:rPr>
            </w:pPr>
            <w:r w:rsidRPr="00803867">
              <w:rPr>
                <w:rFonts w:ascii="Arial" w:hAnsi="Arial" w:cs="Arial"/>
                <w:sz w:val="18"/>
                <w:szCs w:val="18"/>
              </w:rPr>
              <w:t>54</w:t>
            </w:r>
          </w:p>
        </w:tc>
      </w:tr>
      <w:tr w:rsidR="0017784E" w:rsidRPr="00803867" w14:paraId="6527E19B" w14:textId="77777777" w:rsidTr="00517F7D">
        <w:trPr>
          <w:cantSplit/>
        </w:trPr>
        <w:tc>
          <w:tcPr>
            <w:tcW w:w="4860" w:type="dxa"/>
          </w:tcPr>
          <w:p w14:paraId="4E5D0B89" w14:textId="77777777" w:rsidR="0017784E" w:rsidRPr="00803867" w:rsidRDefault="0017784E" w:rsidP="0017784E">
            <w:pPr>
              <w:spacing w:line="360" w:lineRule="exact"/>
              <w:ind w:left="162" w:right="-105" w:hanging="162"/>
              <w:rPr>
                <w:rFonts w:ascii="Arial" w:hAnsi="Arial" w:cs="Arial"/>
                <w:spacing w:val="-2"/>
                <w:sz w:val="18"/>
                <w:szCs w:val="18"/>
              </w:rPr>
            </w:pPr>
            <w:r w:rsidRPr="00803867">
              <w:rPr>
                <w:rFonts w:ascii="Arial" w:hAnsi="Arial" w:cs="Arial"/>
                <w:spacing w:val="-2"/>
                <w:sz w:val="18"/>
                <w:szCs w:val="18"/>
              </w:rPr>
              <w:t>Management income</w:t>
            </w:r>
          </w:p>
        </w:tc>
        <w:tc>
          <w:tcPr>
            <w:tcW w:w="1057" w:type="dxa"/>
          </w:tcPr>
          <w:p w14:paraId="62905CDC" w14:textId="02421015" w:rsidR="0017784E" w:rsidRPr="00803867" w:rsidRDefault="00F31E41" w:rsidP="0017784E">
            <w:pPr>
              <w:tabs>
                <w:tab w:val="decimal" w:pos="705"/>
              </w:tabs>
              <w:spacing w:line="360" w:lineRule="exact"/>
              <w:ind w:left="-18"/>
              <w:rPr>
                <w:rFonts w:ascii="Arial" w:hAnsi="Arial" w:cs="Arial"/>
                <w:sz w:val="18"/>
                <w:szCs w:val="18"/>
                <w:cs/>
              </w:rPr>
            </w:pPr>
            <w:r w:rsidRPr="00803867">
              <w:rPr>
                <w:rFonts w:ascii="Arial" w:hAnsi="Arial" w:cs="Arial"/>
                <w:sz w:val="18"/>
                <w:szCs w:val="18"/>
              </w:rPr>
              <w:t>2</w:t>
            </w:r>
            <w:r w:rsidR="00B84550" w:rsidRPr="00803867">
              <w:rPr>
                <w:rFonts w:ascii="Arial" w:hAnsi="Arial" w:cs="Arial"/>
                <w:sz w:val="18"/>
                <w:szCs w:val="18"/>
              </w:rPr>
              <w:t>4</w:t>
            </w:r>
          </w:p>
        </w:tc>
        <w:tc>
          <w:tcPr>
            <w:tcW w:w="1058" w:type="dxa"/>
          </w:tcPr>
          <w:p w14:paraId="574758CF" w14:textId="12F439D5" w:rsidR="0017784E" w:rsidRPr="00803867" w:rsidRDefault="0017784E" w:rsidP="0017784E">
            <w:pPr>
              <w:tabs>
                <w:tab w:val="decimal" w:pos="705"/>
              </w:tabs>
              <w:spacing w:line="360" w:lineRule="exact"/>
              <w:ind w:left="-18"/>
              <w:rPr>
                <w:rFonts w:ascii="Arial" w:hAnsi="Arial" w:cs="Arial"/>
                <w:sz w:val="18"/>
                <w:szCs w:val="18"/>
              </w:rPr>
            </w:pPr>
            <w:r w:rsidRPr="00803867">
              <w:rPr>
                <w:rFonts w:ascii="Arial" w:hAnsi="Arial" w:cs="Arial"/>
                <w:sz w:val="18"/>
                <w:szCs w:val="18"/>
              </w:rPr>
              <w:t>18</w:t>
            </w:r>
          </w:p>
        </w:tc>
        <w:tc>
          <w:tcPr>
            <w:tcW w:w="1057" w:type="dxa"/>
          </w:tcPr>
          <w:p w14:paraId="6726E4D3" w14:textId="645AC808" w:rsidR="0017784E" w:rsidRPr="00803867" w:rsidRDefault="000414BD" w:rsidP="0017784E">
            <w:pPr>
              <w:tabs>
                <w:tab w:val="decimal" w:pos="705"/>
              </w:tabs>
              <w:spacing w:line="360" w:lineRule="exact"/>
              <w:ind w:left="-18"/>
              <w:rPr>
                <w:rFonts w:ascii="Arial" w:hAnsi="Arial" w:cs="Arial"/>
                <w:sz w:val="18"/>
                <w:szCs w:val="18"/>
                <w:cs/>
              </w:rPr>
            </w:pPr>
            <w:r w:rsidRPr="00803867">
              <w:rPr>
                <w:rFonts w:ascii="Arial" w:hAnsi="Arial" w:cs="Arial"/>
                <w:sz w:val="18"/>
                <w:szCs w:val="18"/>
              </w:rPr>
              <w:t>23</w:t>
            </w:r>
          </w:p>
        </w:tc>
        <w:tc>
          <w:tcPr>
            <w:tcW w:w="1058" w:type="dxa"/>
          </w:tcPr>
          <w:p w14:paraId="5A255482" w14:textId="3DB7B4C0" w:rsidR="0017784E" w:rsidRPr="00803867" w:rsidRDefault="0017784E" w:rsidP="0017784E">
            <w:pPr>
              <w:tabs>
                <w:tab w:val="decimal" w:pos="705"/>
              </w:tabs>
              <w:spacing w:line="360" w:lineRule="exact"/>
              <w:ind w:left="-18"/>
              <w:rPr>
                <w:rFonts w:ascii="Arial" w:hAnsi="Arial" w:cs="Arial"/>
                <w:sz w:val="18"/>
                <w:szCs w:val="18"/>
                <w:cs/>
                <w:lang w:val="th-TH"/>
              </w:rPr>
            </w:pPr>
            <w:r w:rsidRPr="00803867">
              <w:rPr>
                <w:rFonts w:ascii="Arial" w:hAnsi="Arial" w:cs="Arial"/>
                <w:sz w:val="18"/>
                <w:szCs w:val="18"/>
              </w:rPr>
              <w:t>14</w:t>
            </w:r>
          </w:p>
        </w:tc>
      </w:tr>
      <w:tr w:rsidR="0017784E" w:rsidRPr="00803867" w14:paraId="0E279C84" w14:textId="77777777" w:rsidTr="00517F7D">
        <w:trPr>
          <w:cantSplit/>
        </w:trPr>
        <w:tc>
          <w:tcPr>
            <w:tcW w:w="4860" w:type="dxa"/>
          </w:tcPr>
          <w:p w14:paraId="4606E41B" w14:textId="77777777" w:rsidR="0017784E" w:rsidRPr="00803867" w:rsidRDefault="0017784E" w:rsidP="0017784E">
            <w:pPr>
              <w:spacing w:line="360" w:lineRule="exact"/>
              <w:ind w:left="162" w:right="-105" w:hanging="162"/>
              <w:rPr>
                <w:rFonts w:ascii="Arial" w:hAnsi="Arial" w:cs="Arial"/>
                <w:spacing w:val="-2"/>
                <w:sz w:val="18"/>
                <w:szCs w:val="18"/>
              </w:rPr>
            </w:pPr>
            <w:r w:rsidRPr="00803867">
              <w:rPr>
                <w:rFonts w:ascii="Arial" w:hAnsi="Arial" w:cs="Arial"/>
                <w:spacing w:val="-2"/>
                <w:sz w:val="18"/>
                <w:szCs w:val="18"/>
              </w:rPr>
              <w:t>Other income</w:t>
            </w:r>
          </w:p>
        </w:tc>
        <w:tc>
          <w:tcPr>
            <w:tcW w:w="1057" w:type="dxa"/>
          </w:tcPr>
          <w:p w14:paraId="1169AFC3" w14:textId="3B6FB1A6" w:rsidR="0017784E" w:rsidRPr="00803867" w:rsidRDefault="00B84550" w:rsidP="0017784E">
            <w:pPr>
              <w:tabs>
                <w:tab w:val="decimal" w:pos="705"/>
              </w:tabs>
              <w:spacing w:line="360" w:lineRule="exact"/>
              <w:ind w:left="-18"/>
              <w:rPr>
                <w:rFonts w:ascii="Arial" w:hAnsi="Arial" w:cs="Arial"/>
                <w:sz w:val="18"/>
                <w:szCs w:val="18"/>
                <w:cs/>
              </w:rPr>
            </w:pPr>
            <w:r w:rsidRPr="00803867">
              <w:rPr>
                <w:rFonts w:ascii="Arial" w:hAnsi="Arial" w:cs="Arial"/>
                <w:sz w:val="18"/>
                <w:szCs w:val="18"/>
              </w:rPr>
              <w:t>46</w:t>
            </w:r>
          </w:p>
        </w:tc>
        <w:tc>
          <w:tcPr>
            <w:tcW w:w="1058" w:type="dxa"/>
          </w:tcPr>
          <w:p w14:paraId="1E88780D" w14:textId="53EE64BA" w:rsidR="0017784E" w:rsidRPr="00803867" w:rsidRDefault="0017784E" w:rsidP="0017784E">
            <w:pPr>
              <w:tabs>
                <w:tab w:val="decimal" w:pos="705"/>
              </w:tabs>
              <w:spacing w:line="360" w:lineRule="exact"/>
              <w:ind w:left="-18"/>
              <w:rPr>
                <w:rFonts w:ascii="Arial" w:hAnsi="Arial" w:cs="Arial"/>
                <w:sz w:val="18"/>
                <w:szCs w:val="18"/>
              </w:rPr>
            </w:pPr>
            <w:r w:rsidRPr="00803867">
              <w:rPr>
                <w:rFonts w:ascii="Arial" w:hAnsi="Arial" w:cs="Arial"/>
                <w:sz w:val="18"/>
                <w:szCs w:val="18"/>
              </w:rPr>
              <w:t>2</w:t>
            </w:r>
          </w:p>
        </w:tc>
        <w:tc>
          <w:tcPr>
            <w:tcW w:w="1057" w:type="dxa"/>
          </w:tcPr>
          <w:p w14:paraId="747244A4" w14:textId="0AC5FF3B" w:rsidR="0017784E" w:rsidRPr="00803867" w:rsidRDefault="000414BD" w:rsidP="0017784E">
            <w:pPr>
              <w:tabs>
                <w:tab w:val="decimal" w:pos="705"/>
              </w:tabs>
              <w:spacing w:line="360" w:lineRule="exact"/>
              <w:ind w:left="-18"/>
              <w:rPr>
                <w:rFonts w:ascii="Arial" w:hAnsi="Arial" w:cs="Arial"/>
                <w:sz w:val="18"/>
                <w:szCs w:val="18"/>
                <w:cs/>
              </w:rPr>
            </w:pPr>
            <w:r w:rsidRPr="00803867">
              <w:rPr>
                <w:rFonts w:ascii="Arial" w:hAnsi="Arial" w:cs="Arial"/>
                <w:sz w:val="18"/>
                <w:szCs w:val="18"/>
              </w:rPr>
              <w:t>1</w:t>
            </w:r>
          </w:p>
        </w:tc>
        <w:tc>
          <w:tcPr>
            <w:tcW w:w="1058" w:type="dxa"/>
          </w:tcPr>
          <w:p w14:paraId="5EC03113" w14:textId="0821E7DA" w:rsidR="0017784E" w:rsidRPr="00803867" w:rsidRDefault="0017784E" w:rsidP="0017784E">
            <w:pPr>
              <w:tabs>
                <w:tab w:val="decimal" w:pos="705"/>
              </w:tabs>
              <w:spacing w:line="360" w:lineRule="exact"/>
              <w:ind w:left="-18"/>
              <w:rPr>
                <w:rFonts w:ascii="Arial" w:hAnsi="Arial" w:cs="Arial"/>
                <w:sz w:val="18"/>
                <w:szCs w:val="18"/>
                <w:cs/>
              </w:rPr>
            </w:pPr>
            <w:r w:rsidRPr="00803867">
              <w:rPr>
                <w:rFonts w:ascii="Arial" w:hAnsi="Arial" w:cs="Arial"/>
                <w:sz w:val="18"/>
                <w:szCs w:val="18"/>
              </w:rPr>
              <w:t>1</w:t>
            </w:r>
          </w:p>
        </w:tc>
      </w:tr>
      <w:tr w:rsidR="00EF346E" w:rsidRPr="00803867" w14:paraId="0FBBDF0B" w14:textId="77777777" w:rsidTr="00012C4B">
        <w:trPr>
          <w:cantSplit/>
          <w:trHeight w:val="57"/>
        </w:trPr>
        <w:tc>
          <w:tcPr>
            <w:tcW w:w="4860" w:type="dxa"/>
          </w:tcPr>
          <w:p w14:paraId="56D89B4F" w14:textId="7A239EBF" w:rsidR="00EF346E" w:rsidRPr="00803867" w:rsidRDefault="00FC337A" w:rsidP="0017784E">
            <w:pPr>
              <w:spacing w:line="360" w:lineRule="exact"/>
              <w:ind w:left="162" w:right="-105" w:hanging="162"/>
              <w:rPr>
                <w:rFonts w:ascii="Arial" w:hAnsi="Arial" w:cs="Arial"/>
                <w:spacing w:val="-2"/>
                <w:sz w:val="18"/>
                <w:szCs w:val="18"/>
              </w:rPr>
            </w:pPr>
            <w:r w:rsidRPr="00803867">
              <w:rPr>
                <w:rFonts w:ascii="Arial" w:hAnsi="Arial" w:cs="Arial"/>
                <w:sz w:val="18"/>
                <w:szCs w:val="18"/>
              </w:rPr>
              <w:t>Selling expenses</w:t>
            </w:r>
          </w:p>
        </w:tc>
        <w:tc>
          <w:tcPr>
            <w:tcW w:w="1057" w:type="dxa"/>
            <w:vAlign w:val="bottom"/>
          </w:tcPr>
          <w:p w14:paraId="4ECB132B" w14:textId="46FEF3BD" w:rsidR="00EF346E" w:rsidRPr="00803867" w:rsidRDefault="00B84550" w:rsidP="0017784E">
            <w:pPr>
              <w:tabs>
                <w:tab w:val="decimal" w:pos="705"/>
              </w:tabs>
              <w:spacing w:line="360" w:lineRule="exact"/>
              <w:ind w:left="-18"/>
              <w:rPr>
                <w:rFonts w:ascii="Arial" w:hAnsi="Arial" w:cs="Arial"/>
                <w:sz w:val="18"/>
                <w:szCs w:val="18"/>
                <w:cs/>
              </w:rPr>
            </w:pPr>
            <w:r w:rsidRPr="00803867">
              <w:rPr>
                <w:rFonts w:ascii="Arial" w:hAnsi="Arial" w:cs="Arial"/>
                <w:sz w:val="18"/>
                <w:szCs w:val="18"/>
              </w:rPr>
              <w:t>22</w:t>
            </w:r>
          </w:p>
        </w:tc>
        <w:tc>
          <w:tcPr>
            <w:tcW w:w="1058" w:type="dxa"/>
          </w:tcPr>
          <w:p w14:paraId="5FAB40EB" w14:textId="440EA9C7" w:rsidR="00EF346E" w:rsidRPr="00803867" w:rsidRDefault="00164F49" w:rsidP="00012C4B">
            <w:pPr>
              <w:tabs>
                <w:tab w:val="decimal" w:pos="705"/>
              </w:tabs>
              <w:spacing w:line="360" w:lineRule="exact"/>
              <w:rPr>
                <w:rFonts w:ascii="Arial" w:hAnsi="Arial" w:cs="Arial"/>
                <w:sz w:val="18"/>
                <w:szCs w:val="18"/>
              </w:rPr>
            </w:pPr>
            <w:r w:rsidRPr="00803867">
              <w:rPr>
                <w:rFonts w:ascii="Arial" w:hAnsi="Arial" w:cs="Arial"/>
                <w:sz w:val="18"/>
                <w:szCs w:val="18"/>
              </w:rPr>
              <w:t>3</w:t>
            </w:r>
          </w:p>
        </w:tc>
        <w:tc>
          <w:tcPr>
            <w:tcW w:w="1057" w:type="dxa"/>
          </w:tcPr>
          <w:p w14:paraId="47E67194" w14:textId="7560C0A8" w:rsidR="00EF346E" w:rsidRPr="00803867" w:rsidRDefault="000414BD" w:rsidP="0017784E">
            <w:pPr>
              <w:tabs>
                <w:tab w:val="decimal" w:pos="705"/>
              </w:tabs>
              <w:spacing w:line="360" w:lineRule="exact"/>
              <w:ind w:left="-18"/>
              <w:rPr>
                <w:rFonts w:ascii="Arial" w:hAnsi="Arial" w:cs="Arial"/>
                <w:sz w:val="18"/>
                <w:szCs w:val="18"/>
                <w:cs/>
              </w:rPr>
            </w:pPr>
            <w:r w:rsidRPr="00803867">
              <w:rPr>
                <w:rFonts w:ascii="Arial" w:hAnsi="Arial" w:cs="Arial"/>
                <w:sz w:val="18"/>
                <w:szCs w:val="18"/>
              </w:rPr>
              <w:t>-</w:t>
            </w:r>
          </w:p>
        </w:tc>
        <w:tc>
          <w:tcPr>
            <w:tcW w:w="1058" w:type="dxa"/>
          </w:tcPr>
          <w:p w14:paraId="6EA01E6B" w14:textId="07527B8A" w:rsidR="00EF346E" w:rsidRPr="00803867" w:rsidRDefault="00782D84" w:rsidP="0017784E">
            <w:pPr>
              <w:tabs>
                <w:tab w:val="decimal" w:pos="705"/>
              </w:tabs>
              <w:spacing w:line="360" w:lineRule="exact"/>
              <w:ind w:left="-18"/>
              <w:rPr>
                <w:rFonts w:ascii="Arial" w:hAnsi="Arial" w:cs="Arial"/>
                <w:sz w:val="18"/>
                <w:szCs w:val="18"/>
              </w:rPr>
            </w:pPr>
            <w:r w:rsidRPr="00803867">
              <w:rPr>
                <w:rFonts w:ascii="Arial" w:hAnsi="Arial" w:cs="Arial"/>
                <w:sz w:val="18"/>
                <w:szCs w:val="18"/>
              </w:rPr>
              <w:t>-</w:t>
            </w:r>
          </w:p>
        </w:tc>
      </w:tr>
      <w:tr w:rsidR="0017784E" w:rsidRPr="00803867" w14:paraId="36D416C4" w14:textId="77777777" w:rsidTr="00517F7D">
        <w:trPr>
          <w:cantSplit/>
        </w:trPr>
        <w:tc>
          <w:tcPr>
            <w:tcW w:w="4860" w:type="dxa"/>
          </w:tcPr>
          <w:p w14:paraId="31068A77" w14:textId="77777777" w:rsidR="0017784E" w:rsidRPr="00803867" w:rsidRDefault="0017784E" w:rsidP="0017784E">
            <w:pPr>
              <w:spacing w:line="360" w:lineRule="exact"/>
              <w:ind w:left="162" w:right="-108" w:hanging="162"/>
              <w:rPr>
                <w:rFonts w:ascii="Arial" w:hAnsi="Arial" w:cs="Arial"/>
                <w:sz w:val="18"/>
                <w:szCs w:val="18"/>
              </w:rPr>
            </w:pPr>
            <w:r w:rsidRPr="00803867">
              <w:rPr>
                <w:rFonts w:ascii="Arial" w:hAnsi="Arial" w:cs="Arial"/>
                <w:sz w:val="18"/>
                <w:szCs w:val="18"/>
              </w:rPr>
              <w:t>Other expenses</w:t>
            </w:r>
          </w:p>
        </w:tc>
        <w:tc>
          <w:tcPr>
            <w:tcW w:w="1057" w:type="dxa"/>
          </w:tcPr>
          <w:p w14:paraId="62FABCD6" w14:textId="5C27D08A" w:rsidR="0017784E" w:rsidRPr="00803867" w:rsidRDefault="00B84550" w:rsidP="0017784E">
            <w:pPr>
              <w:tabs>
                <w:tab w:val="decimal" w:pos="705"/>
              </w:tabs>
              <w:spacing w:line="360" w:lineRule="exact"/>
              <w:ind w:left="-18"/>
              <w:rPr>
                <w:rFonts w:ascii="Arial" w:hAnsi="Arial" w:cs="Arial"/>
                <w:sz w:val="18"/>
                <w:szCs w:val="18"/>
                <w:cs/>
              </w:rPr>
            </w:pPr>
            <w:r w:rsidRPr="00803867">
              <w:rPr>
                <w:rFonts w:ascii="Arial" w:hAnsi="Arial" w:cs="Arial"/>
                <w:sz w:val="18"/>
                <w:szCs w:val="18"/>
              </w:rPr>
              <w:t>4</w:t>
            </w:r>
          </w:p>
        </w:tc>
        <w:tc>
          <w:tcPr>
            <w:tcW w:w="1058" w:type="dxa"/>
          </w:tcPr>
          <w:p w14:paraId="482B5421" w14:textId="6E0D7ADB" w:rsidR="0017784E" w:rsidRPr="00803867" w:rsidRDefault="0017784E" w:rsidP="0017784E">
            <w:pPr>
              <w:tabs>
                <w:tab w:val="decimal" w:pos="705"/>
              </w:tabs>
              <w:spacing w:line="360" w:lineRule="exact"/>
              <w:ind w:left="-18"/>
              <w:rPr>
                <w:rFonts w:ascii="Arial" w:hAnsi="Arial" w:cs="Arial"/>
                <w:sz w:val="18"/>
                <w:szCs w:val="18"/>
                <w:cs/>
              </w:rPr>
            </w:pPr>
            <w:r w:rsidRPr="00803867">
              <w:rPr>
                <w:rFonts w:ascii="Arial" w:hAnsi="Arial" w:cs="Arial"/>
                <w:sz w:val="18"/>
                <w:szCs w:val="18"/>
              </w:rPr>
              <w:t>2</w:t>
            </w:r>
          </w:p>
        </w:tc>
        <w:tc>
          <w:tcPr>
            <w:tcW w:w="1057" w:type="dxa"/>
          </w:tcPr>
          <w:p w14:paraId="41474F87" w14:textId="71AD9041" w:rsidR="0017784E" w:rsidRPr="00803867" w:rsidRDefault="000414BD" w:rsidP="0017784E">
            <w:pPr>
              <w:tabs>
                <w:tab w:val="decimal" w:pos="705"/>
              </w:tabs>
              <w:spacing w:line="360" w:lineRule="exact"/>
              <w:ind w:left="-18"/>
              <w:rPr>
                <w:rFonts w:ascii="Arial" w:hAnsi="Arial" w:cs="Arial"/>
                <w:sz w:val="18"/>
                <w:szCs w:val="18"/>
                <w:cs/>
              </w:rPr>
            </w:pPr>
            <w:r w:rsidRPr="00803867">
              <w:rPr>
                <w:rFonts w:ascii="Arial" w:hAnsi="Arial" w:cs="Arial"/>
                <w:sz w:val="18"/>
                <w:szCs w:val="18"/>
              </w:rPr>
              <w:t>-</w:t>
            </w:r>
          </w:p>
        </w:tc>
        <w:tc>
          <w:tcPr>
            <w:tcW w:w="1058" w:type="dxa"/>
          </w:tcPr>
          <w:p w14:paraId="67C2CA34" w14:textId="279A7E4D" w:rsidR="0017784E" w:rsidRPr="00803867" w:rsidRDefault="0017784E" w:rsidP="0017784E">
            <w:pPr>
              <w:tabs>
                <w:tab w:val="decimal" w:pos="705"/>
              </w:tabs>
              <w:spacing w:line="360" w:lineRule="exact"/>
              <w:ind w:left="-18"/>
              <w:rPr>
                <w:rFonts w:ascii="Arial" w:hAnsi="Arial" w:cs="Arial"/>
                <w:sz w:val="18"/>
                <w:szCs w:val="18"/>
                <w:cs/>
              </w:rPr>
            </w:pPr>
            <w:r w:rsidRPr="00803867">
              <w:rPr>
                <w:rFonts w:ascii="Arial" w:hAnsi="Arial" w:cs="Arial"/>
                <w:sz w:val="18"/>
                <w:szCs w:val="18"/>
              </w:rPr>
              <w:t>-</w:t>
            </w:r>
          </w:p>
        </w:tc>
      </w:tr>
      <w:tr w:rsidR="0017784E" w:rsidRPr="00803867" w14:paraId="3E0258E9" w14:textId="77777777" w:rsidTr="00517F7D">
        <w:trPr>
          <w:cantSplit/>
        </w:trPr>
        <w:tc>
          <w:tcPr>
            <w:tcW w:w="4860" w:type="dxa"/>
          </w:tcPr>
          <w:p w14:paraId="4ADFD424" w14:textId="77777777" w:rsidR="0017784E" w:rsidRPr="00803867" w:rsidRDefault="0017784E" w:rsidP="0017784E">
            <w:pPr>
              <w:spacing w:line="360" w:lineRule="exact"/>
              <w:ind w:left="162" w:hanging="162"/>
              <w:rPr>
                <w:rFonts w:ascii="Arial" w:hAnsi="Arial" w:cs="Arial"/>
                <w:sz w:val="18"/>
                <w:szCs w:val="18"/>
              </w:rPr>
            </w:pPr>
            <w:r w:rsidRPr="00803867">
              <w:rPr>
                <w:rFonts w:ascii="Arial" w:hAnsi="Arial" w:cs="Arial"/>
                <w:sz w:val="18"/>
                <w:szCs w:val="18"/>
              </w:rPr>
              <w:t>Net fare box revenues transferred</w:t>
            </w:r>
          </w:p>
        </w:tc>
        <w:tc>
          <w:tcPr>
            <w:tcW w:w="1057" w:type="dxa"/>
          </w:tcPr>
          <w:p w14:paraId="07DA4192" w14:textId="105BCBB6" w:rsidR="0017784E" w:rsidRPr="00803867" w:rsidRDefault="00F31E41" w:rsidP="000B54C5">
            <w:pPr>
              <w:tabs>
                <w:tab w:val="decimal" w:pos="705"/>
              </w:tabs>
              <w:spacing w:line="360" w:lineRule="exact"/>
              <w:ind w:left="-18"/>
              <w:rPr>
                <w:rFonts w:ascii="Arial" w:hAnsi="Arial" w:cs="Arial"/>
                <w:sz w:val="18"/>
                <w:szCs w:val="18"/>
              </w:rPr>
            </w:pPr>
            <w:r w:rsidRPr="00803867">
              <w:rPr>
                <w:rFonts w:ascii="Arial" w:hAnsi="Arial" w:cs="Arial"/>
                <w:sz w:val="18"/>
                <w:szCs w:val="18"/>
              </w:rPr>
              <w:t>1,069</w:t>
            </w:r>
          </w:p>
        </w:tc>
        <w:tc>
          <w:tcPr>
            <w:tcW w:w="1058" w:type="dxa"/>
          </w:tcPr>
          <w:p w14:paraId="5B12455F" w14:textId="63FEA857" w:rsidR="0017784E" w:rsidRPr="00803867" w:rsidRDefault="0017784E" w:rsidP="0017784E">
            <w:pPr>
              <w:tabs>
                <w:tab w:val="decimal" w:pos="705"/>
              </w:tabs>
              <w:spacing w:line="360" w:lineRule="exact"/>
              <w:ind w:left="-18"/>
              <w:rPr>
                <w:rFonts w:ascii="Arial" w:hAnsi="Arial" w:cs="Arial"/>
                <w:sz w:val="18"/>
                <w:szCs w:val="18"/>
              </w:rPr>
            </w:pPr>
            <w:r w:rsidRPr="00803867">
              <w:rPr>
                <w:rFonts w:ascii="Arial" w:hAnsi="Arial" w:cs="Arial"/>
                <w:sz w:val="18"/>
                <w:szCs w:val="18"/>
              </w:rPr>
              <w:t>1,081</w:t>
            </w:r>
          </w:p>
        </w:tc>
        <w:tc>
          <w:tcPr>
            <w:tcW w:w="1057" w:type="dxa"/>
          </w:tcPr>
          <w:p w14:paraId="66FC245A" w14:textId="6E979472" w:rsidR="0017784E" w:rsidRPr="00803867" w:rsidRDefault="000414BD" w:rsidP="0017784E">
            <w:pPr>
              <w:tabs>
                <w:tab w:val="decimal" w:pos="705"/>
              </w:tabs>
              <w:spacing w:line="360" w:lineRule="exact"/>
              <w:ind w:left="-18"/>
              <w:rPr>
                <w:rFonts w:ascii="Arial" w:hAnsi="Arial" w:cs="Arial"/>
                <w:sz w:val="18"/>
                <w:szCs w:val="18"/>
                <w:cs/>
              </w:rPr>
            </w:pPr>
            <w:r w:rsidRPr="00803867">
              <w:rPr>
                <w:rFonts w:ascii="Arial" w:hAnsi="Arial" w:cs="Arial"/>
                <w:sz w:val="18"/>
                <w:szCs w:val="18"/>
              </w:rPr>
              <w:t>-</w:t>
            </w:r>
          </w:p>
        </w:tc>
        <w:tc>
          <w:tcPr>
            <w:tcW w:w="1058" w:type="dxa"/>
          </w:tcPr>
          <w:p w14:paraId="720B7E8A" w14:textId="655FD998" w:rsidR="0017784E" w:rsidRPr="00803867" w:rsidRDefault="0017784E" w:rsidP="0017784E">
            <w:pPr>
              <w:tabs>
                <w:tab w:val="decimal" w:pos="705"/>
              </w:tabs>
              <w:spacing w:line="360" w:lineRule="exact"/>
              <w:ind w:left="-18"/>
              <w:rPr>
                <w:rFonts w:ascii="Arial" w:hAnsi="Arial" w:cs="Arial"/>
                <w:sz w:val="18"/>
                <w:szCs w:val="18"/>
              </w:rPr>
            </w:pPr>
            <w:r w:rsidRPr="00803867">
              <w:rPr>
                <w:rFonts w:ascii="Arial" w:hAnsi="Arial" w:cs="Arial"/>
                <w:sz w:val="18"/>
                <w:szCs w:val="18"/>
              </w:rPr>
              <w:t>-</w:t>
            </w:r>
          </w:p>
        </w:tc>
      </w:tr>
    </w:tbl>
    <w:p w14:paraId="7A4ABED7" w14:textId="32B2F934" w:rsidR="008D0857" w:rsidRPr="00803867" w:rsidRDefault="007B30E6" w:rsidP="004069D4">
      <w:pPr>
        <w:spacing w:before="240" w:after="120" w:line="380" w:lineRule="exact"/>
        <w:ind w:left="605" w:hanging="605"/>
        <w:jc w:val="thaiDistribute"/>
        <w:rPr>
          <w:rFonts w:ascii="Arial" w:hAnsi="Arial" w:cs="Arial"/>
          <w:spacing w:val="-2"/>
          <w:sz w:val="22"/>
          <w:szCs w:val="22"/>
        </w:rPr>
      </w:pPr>
      <w:r w:rsidRPr="00803867">
        <w:rPr>
          <w:rFonts w:ascii="Arial" w:hAnsi="Arial" w:cs="Arial"/>
          <w:sz w:val="22"/>
          <w:szCs w:val="22"/>
        </w:rPr>
        <w:tab/>
      </w:r>
      <w:r w:rsidR="005C0A04" w:rsidRPr="00803867">
        <w:rPr>
          <w:rFonts w:ascii="Arial" w:hAnsi="Arial" w:cs="Arial"/>
          <w:spacing w:val="-2"/>
          <w:sz w:val="22"/>
          <w:szCs w:val="22"/>
        </w:rPr>
        <w:t xml:space="preserve">The </w:t>
      </w:r>
      <w:proofErr w:type="gramStart"/>
      <w:r w:rsidR="005C0A04" w:rsidRPr="00803867">
        <w:rPr>
          <w:rFonts w:ascii="Arial" w:hAnsi="Arial" w:cs="Arial"/>
          <w:spacing w:val="-2"/>
          <w:sz w:val="22"/>
          <w:szCs w:val="22"/>
        </w:rPr>
        <w:t>balances</w:t>
      </w:r>
      <w:proofErr w:type="gramEnd"/>
      <w:r w:rsidR="005C0A04" w:rsidRPr="00803867">
        <w:rPr>
          <w:rFonts w:ascii="Arial" w:hAnsi="Arial" w:cs="Arial"/>
          <w:spacing w:val="-2"/>
          <w:sz w:val="22"/>
          <w:szCs w:val="22"/>
        </w:rPr>
        <w:t xml:space="preserve"> of the accounts between the Group and those related companies are as follows:</w:t>
      </w:r>
    </w:p>
    <w:tbl>
      <w:tblPr>
        <w:tblW w:w="9360" w:type="dxa"/>
        <w:tblInd w:w="450" w:type="dxa"/>
        <w:tblLayout w:type="fixed"/>
        <w:tblLook w:val="0000" w:firstRow="0" w:lastRow="0" w:firstColumn="0" w:lastColumn="0" w:noHBand="0" w:noVBand="0"/>
      </w:tblPr>
      <w:tblGrid>
        <w:gridCol w:w="4680"/>
        <w:gridCol w:w="1170"/>
        <w:gridCol w:w="1170"/>
        <w:gridCol w:w="1170"/>
        <w:gridCol w:w="1170"/>
      </w:tblGrid>
      <w:tr w:rsidR="0017784E" w:rsidRPr="00803867" w14:paraId="4AC102FE" w14:textId="77777777" w:rsidTr="00237B9B">
        <w:trPr>
          <w:cantSplit/>
          <w:tblHeader/>
        </w:trPr>
        <w:tc>
          <w:tcPr>
            <w:tcW w:w="9360" w:type="dxa"/>
            <w:gridSpan w:val="5"/>
            <w:vAlign w:val="bottom"/>
          </w:tcPr>
          <w:p w14:paraId="075B0AFB" w14:textId="77777777" w:rsidR="0017784E" w:rsidRPr="00803867" w:rsidRDefault="0017784E" w:rsidP="00517F7D">
            <w:pPr>
              <w:tabs>
                <w:tab w:val="left" w:pos="900"/>
                <w:tab w:val="left" w:pos="1440"/>
              </w:tabs>
              <w:spacing w:line="380" w:lineRule="exact"/>
              <w:ind w:left="360" w:right="-43" w:hanging="360"/>
              <w:jc w:val="right"/>
              <w:rPr>
                <w:rFonts w:ascii="Arial" w:hAnsi="Arial" w:cs="Arial"/>
                <w:sz w:val="18"/>
                <w:szCs w:val="18"/>
                <w:cs/>
              </w:rPr>
            </w:pPr>
            <w:r w:rsidRPr="00803867">
              <w:rPr>
                <w:rFonts w:ascii="Arial" w:hAnsi="Arial" w:cs="Arial"/>
                <w:sz w:val="18"/>
                <w:szCs w:val="18"/>
              </w:rPr>
              <w:t>(Unit: Million Baht)</w:t>
            </w:r>
          </w:p>
        </w:tc>
      </w:tr>
      <w:tr w:rsidR="0017784E" w:rsidRPr="00803867" w14:paraId="4B4CAC6C" w14:textId="77777777" w:rsidTr="00237B9B">
        <w:trPr>
          <w:cantSplit/>
          <w:tblHeader/>
        </w:trPr>
        <w:tc>
          <w:tcPr>
            <w:tcW w:w="4680" w:type="dxa"/>
            <w:vAlign w:val="bottom"/>
          </w:tcPr>
          <w:p w14:paraId="699CB2DF" w14:textId="77777777" w:rsidR="0017784E" w:rsidRPr="00803867" w:rsidRDefault="0017784E" w:rsidP="00517F7D">
            <w:pPr>
              <w:spacing w:line="380" w:lineRule="exact"/>
              <w:jc w:val="center"/>
              <w:rPr>
                <w:rFonts w:ascii="Arial" w:hAnsi="Arial" w:cs="Arial"/>
                <w:sz w:val="18"/>
                <w:szCs w:val="18"/>
              </w:rPr>
            </w:pPr>
          </w:p>
        </w:tc>
        <w:tc>
          <w:tcPr>
            <w:tcW w:w="2340" w:type="dxa"/>
            <w:gridSpan w:val="2"/>
            <w:vAlign w:val="bottom"/>
          </w:tcPr>
          <w:p w14:paraId="3B8704BB" w14:textId="77777777" w:rsidR="0017784E" w:rsidRPr="00803867" w:rsidRDefault="0017784E" w:rsidP="00517F7D">
            <w:pPr>
              <w:pBdr>
                <w:bottom w:val="single" w:sz="2" w:space="1" w:color="auto"/>
              </w:pBdr>
              <w:tabs>
                <w:tab w:val="decimal" w:pos="912"/>
              </w:tabs>
              <w:spacing w:line="380" w:lineRule="exact"/>
              <w:ind w:left="-29" w:right="-29"/>
              <w:jc w:val="center"/>
              <w:rPr>
                <w:rFonts w:ascii="Arial" w:hAnsi="Arial" w:cs="Arial"/>
                <w:sz w:val="18"/>
                <w:szCs w:val="18"/>
              </w:rPr>
            </w:pPr>
            <w:r w:rsidRPr="00803867">
              <w:rPr>
                <w:rFonts w:ascii="Arial" w:hAnsi="Arial" w:cs="Arial"/>
                <w:sz w:val="18"/>
                <w:szCs w:val="18"/>
              </w:rPr>
              <w:t>Consolidated</w:t>
            </w:r>
          </w:p>
          <w:p w14:paraId="45CD4D1B" w14:textId="77777777" w:rsidR="0017784E" w:rsidRPr="00803867" w:rsidRDefault="0017784E" w:rsidP="00517F7D">
            <w:pPr>
              <w:pBdr>
                <w:bottom w:val="single" w:sz="2" w:space="1" w:color="auto"/>
              </w:pBdr>
              <w:tabs>
                <w:tab w:val="decimal" w:pos="912"/>
              </w:tabs>
              <w:spacing w:line="380" w:lineRule="exact"/>
              <w:ind w:left="-29" w:right="-29"/>
              <w:jc w:val="center"/>
              <w:rPr>
                <w:rFonts w:ascii="Arial" w:hAnsi="Arial" w:cs="Arial"/>
                <w:sz w:val="18"/>
                <w:szCs w:val="18"/>
              </w:rPr>
            </w:pPr>
            <w:r w:rsidRPr="00803867">
              <w:rPr>
                <w:rFonts w:ascii="Arial" w:hAnsi="Arial" w:cs="Arial"/>
                <w:sz w:val="18"/>
                <w:szCs w:val="18"/>
              </w:rPr>
              <w:t>financial statements</w:t>
            </w:r>
          </w:p>
        </w:tc>
        <w:tc>
          <w:tcPr>
            <w:tcW w:w="2340" w:type="dxa"/>
            <w:gridSpan w:val="2"/>
            <w:vAlign w:val="bottom"/>
          </w:tcPr>
          <w:p w14:paraId="7013D01C" w14:textId="77777777" w:rsidR="0017784E" w:rsidRPr="00803867" w:rsidRDefault="0017784E" w:rsidP="00517F7D">
            <w:pPr>
              <w:pBdr>
                <w:bottom w:val="single" w:sz="2" w:space="1" w:color="auto"/>
              </w:pBdr>
              <w:tabs>
                <w:tab w:val="decimal" w:pos="912"/>
              </w:tabs>
              <w:spacing w:line="380" w:lineRule="exact"/>
              <w:ind w:left="-29" w:right="-29"/>
              <w:jc w:val="center"/>
              <w:rPr>
                <w:rFonts w:ascii="Arial" w:hAnsi="Arial" w:cs="Arial"/>
                <w:sz w:val="18"/>
                <w:szCs w:val="18"/>
              </w:rPr>
            </w:pPr>
            <w:r w:rsidRPr="00803867">
              <w:rPr>
                <w:rFonts w:ascii="Arial" w:hAnsi="Arial" w:cs="Arial"/>
                <w:sz w:val="18"/>
                <w:szCs w:val="18"/>
              </w:rPr>
              <w:t>Separate</w:t>
            </w:r>
          </w:p>
          <w:p w14:paraId="4323B111" w14:textId="77777777" w:rsidR="0017784E" w:rsidRPr="00803867" w:rsidRDefault="0017784E" w:rsidP="00517F7D">
            <w:pPr>
              <w:pBdr>
                <w:bottom w:val="single" w:sz="2" w:space="1" w:color="auto"/>
              </w:pBdr>
              <w:tabs>
                <w:tab w:val="decimal" w:pos="912"/>
              </w:tabs>
              <w:spacing w:line="380" w:lineRule="exact"/>
              <w:ind w:left="-29" w:right="-29"/>
              <w:jc w:val="center"/>
              <w:rPr>
                <w:rFonts w:ascii="Arial" w:hAnsi="Arial" w:cs="Arial"/>
                <w:sz w:val="18"/>
                <w:szCs w:val="18"/>
              </w:rPr>
            </w:pPr>
            <w:r w:rsidRPr="00803867">
              <w:rPr>
                <w:rFonts w:ascii="Arial" w:hAnsi="Arial" w:cs="Arial"/>
                <w:sz w:val="18"/>
                <w:szCs w:val="18"/>
              </w:rPr>
              <w:t>financial statements</w:t>
            </w:r>
          </w:p>
        </w:tc>
      </w:tr>
      <w:tr w:rsidR="0017784E" w:rsidRPr="00803867" w14:paraId="39B5B632" w14:textId="77777777" w:rsidTr="00237B9B">
        <w:trPr>
          <w:cantSplit/>
          <w:tblHeader/>
        </w:trPr>
        <w:tc>
          <w:tcPr>
            <w:tcW w:w="4680" w:type="dxa"/>
            <w:vAlign w:val="bottom"/>
          </w:tcPr>
          <w:p w14:paraId="577F7D81" w14:textId="77777777" w:rsidR="0017784E" w:rsidRPr="00803867" w:rsidRDefault="0017784E" w:rsidP="0017784E">
            <w:pPr>
              <w:spacing w:line="380" w:lineRule="exact"/>
              <w:jc w:val="thaiDistribute"/>
              <w:rPr>
                <w:rFonts w:ascii="Arial" w:hAnsi="Arial" w:cs="Arial"/>
                <w:sz w:val="18"/>
                <w:szCs w:val="18"/>
                <w:cs/>
              </w:rPr>
            </w:pPr>
          </w:p>
        </w:tc>
        <w:tc>
          <w:tcPr>
            <w:tcW w:w="1170" w:type="dxa"/>
            <w:vAlign w:val="bottom"/>
          </w:tcPr>
          <w:p w14:paraId="50FEA8A3" w14:textId="564019C9" w:rsidR="0017784E" w:rsidRPr="00803867" w:rsidRDefault="0017784E" w:rsidP="0017784E">
            <w:pPr>
              <w:pBdr>
                <w:bottom w:val="single" w:sz="4" w:space="1" w:color="auto"/>
              </w:pBdr>
              <w:spacing w:line="380" w:lineRule="exact"/>
              <w:ind w:left="-29" w:right="-29"/>
              <w:jc w:val="center"/>
              <w:rPr>
                <w:rFonts w:ascii="Arial" w:hAnsi="Arial" w:cs="Arial"/>
                <w:spacing w:val="-6"/>
                <w:sz w:val="18"/>
                <w:szCs w:val="18"/>
                <w:u w:val="single"/>
              </w:rPr>
            </w:pPr>
            <w:r w:rsidRPr="00803867">
              <w:rPr>
                <w:rFonts w:ascii="Arial" w:hAnsi="Arial" w:cs="Arial"/>
                <w:spacing w:val="-6"/>
                <w:sz w:val="18"/>
                <w:szCs w:val="18"/>
              </w:rPr>
              <w:t xml:space="preserve">30 </w:t>
            </w:r>
            <w:proofErr w:type="gramStart"/>
            <w:r w:rsidRPr="00803867">
              <w:rPr>
                <w:rFonts w:ascii="Arial" w:hAnsi="Arial" w:cs="Arial"/>
                <w:spacing w:val="-6"/>
                <w:sz w:val="18"/>
                <w:szCs w:val="18"/>
              </w:rPr>
              <w:t>June  2026</w:t>
            </w:r>
            <w:proofErr w:type="gramEnd"/>
          </w:p>
        </w:tc>
        <w:tc>
          <w:tcPr>
            <w:tcW w:w="1170" w:type="dxa"/>
            <w:vAlign w:val="bottom"/>
          </w:tcPr>
          <w:p w14:paraId="549848D5" w14:textId="4907D77F" w:rsidR="0017784E" w:rsidRPr="00803867" w:rsidRDefault="0017784E" w:rsidP="0017784E">
            <w:pPr>
              <w:pBdr>
                <w:bottom w:val="single" w:sz="4" w:space="1" w:color="auto"/>
              </w:pBdr>
              <w:spacing w:line="380" w:lineRule="exact"/>
              <w:ind w:left="-29" w:right="-29"/>
              <w:jc w:val="center"/>
              <w:rPr>
                <w:rFonts w:ascii="Arial" w:hAnsi="Arial" w:cs="Arial"/>
                <w:spacing w:val="-6"/>
                <w:sz w:val="18"/>
                <w:szCs w:val="18"/>
                <w:u w:val="single"/>
              </w:rPr>
            </w:pPr>
            <w:r w:rsidRPr="00803867">
              <w:rPr>
                <w:rFonts w:ascii="Arial" w:hAnsi="Arial" w:cs="Arial"/>
                <w:sz w:val="18"/>
                <w:szCs w:val="18"/>
              </w:rPr>
              <w:t>31 March 2026</w:t>
            </w:r>
          </w:p>
        </w:tc>
        <w:tc>
          <w:tcPr>
            <w:tcW w:w="1170" w:type="dxa"/>
            <w:vAlign w:val="bottom"/>
          </w:tcPr>
          <w:p w14:paraId="712F087D" w14:textId="64FF828C" w:rsidR="0017784E" w:rsidRPr="00803867" w:rsidRDefault="0017784E" w:rsidP="0017784E">
            <w:pPr>
              <w:pBdr>
                <w:bottom w:val="single" w:sz="4" w:space="1" w:color="auto"/>
              </w:pBdr>
              <w:spacing w:line="380" w:lineRule="exact"/>
              <w:ind w:left="-29" w:right="-29"/>
              <w:jc w:val="center"/>
              <w:rPr>
                <w:rFonts w:ascii="Arial" w:hAnsi="Arial" w:cs="Arial"/>
                <w:spacing w:val="-6"/>
                <w:sz w:val="18"/>
                <w:szCs w:val="18"/>
                <w:u w:val="single"/>
              </w:rPr>
            </w:pPr>
            <w:r w:rsidRPr="00803867">
              <w:rPr>
                <w:rFonts w:ascii="Arial" w:hAnsi="Arial" w:cs="Arial"/>
                <w:spacing w:val="-6"/>
                <w:sz w:val="18"/>
                <w:szCs w:val="18"/>
              </w:rPr>
              <w:t xml:space="preserve">30 </w:t>
            </w:r>
            <w:proofErr w:type="gramStart"/>
            <w:r w:rsidRPr="00803867">
              <w:rPr>
                <w:rFonts w:ascii="Arial" w:hAnsi="Arial" w:cs="Arial"/>
                <w:spacing w:val="-6"/>
                <w:sz w:val="18"/>
                <w:szCs w:val="18"/>
              </w:rPr>
              <w:t>June  2026</w:t>
            </w:r>
            <w:proofErr w:type="gramEnd"/>
          </w:p>
        </w:tc>
        <w:tc>
          <w:tcPr>
            <w:tcW w:w="1170" w:type="dxa"/>
            <w:vAlign w:val="bottom"/>
          </w:tcPr>
          <w:p w14:paraId="34659FF1" w14:textId="21AB2023" w:rsidR="0017784E" w:rsidRPr="00803867" w:rsidRDefault="0017784E" w:rsidP="0017784E">
            <w:pPr>
              <w:pBdr>
                <w:bottom w:val="single" w:sz="4" w:space="1" w:color="auto"/>
              </w:pBdr>
              <w:spacing w:line="380" w:lineRule="exact"/>
              <w:ind w:left="-29" w:right="-29"/>
              <w:jc w:val="center"/>
              <w:rPr>
                <w:rFonts w:ascii="Arial" w:hAnsi="Arial" w:cs="Arial"/>
                <w:spacing w:val="-6"/>
                <w:sz w:val="18"/>
                <w:szCs w:val="18"/>
                <w:u w:val="single"/>
              </w:rPr>
            </w:pPr>
            <w:r w:rsidRPr="00803867">
              <w:rPr>
                <w:rFonts w:ascii="Arial" w:hAnsi="Arial" w:cs="Arial"/>
                <w:sz w:val="18"/>
                <w:szCs w:val="18"/>
              </w:rPr>
              <w:t>31 March 2026</w:t>
            </w:r>
          </w:p>
        </w:tc>
      </w:tr>
      <w:tr w:rsidR="00817A8A" w:rsidRPr="00803867" w14:paraId="4CA4D36B" w14:textId="77777777" w:rsidTr="00237B9B">
        <w:trPr>
          <w:cantSplit/>
          <w:tblHeader/>
        </w:trPr>
        <w:tc>
          <w:tcPr>
            <w:tcW w:w="4680" w:type="dxa"/>
            <w:vAlign w:val="bottom"/>
          </w:tcPr>
          <w:p w14:paraId="560E624A" w14:textId="77777777" w:rsidR="00817A8A" w:rsidRPr="00803867" w:rsidRDefault="00817A8A" w:rsidP="00817A8A">
            <w:pPr>
              <w:spacing w:line="380" w:lineRule="exact"/>
              <w:ind w:left="165" w:right="-108" w:hanging="183"/>
              <w:rPr>
                <w:rFonts w:ascii="Arial" w:hAnsi="Arial" w:cs="Arial"/>
                <w:b/>
                <w:bCs/>
                <w:sz w:val="18"/>
                <w:szCs w:val="18"/>
                <w:u w:val="single"/>
              </w:rPr>
            </w:pPr>
          </w:p>
        </w:tc>
        <w:tc>
          <w:tcPr>
            <w:tcW w:w="1170" w:type="dxa"/>
            <w:vAlign w:val="bottom"/>
          </w:tcPr>
          <w:p w14:paraId="00DD9152" w14:textId="77777777" w:rsidR="00817A8A" w:rsidRPr="00803867" w:rsidRDefault="00817A8A" w:rsidP="00817A8A">
            <w:pPr>
              <w:tabs>
                <w:tab w:val="decimal" w:pos="912"/>
              </w:tabs>
              <w:spacing w:line="380" w:lineRule="exact"/>
              <w:ind w:left="-29" w:right="-29"/>
              <w:rPr>
                <w:rFonts w:ascii="Arial" w:hAnsi="Arial" w:cs="Arial"/>
                <w:sz w:val="18"/>
                <w:szCs w:val="18"/>
              </w:rPr>
            </w:pPr>
          </w:p>
        </w:tc>
        <w:tc>
          <w:tcPr>
            <w:tcW w:w="1170" w:type="dxa"/>
            <w:vAlign w:val="center"/>
          </w:tcPr>
          <w:p w14:paraId="4F1CA17F" w14:textId="33D5EEBA" w:rsidR="00817A8A" w:rsidRPr="00803867" w:rsidRDefault="00817A8A" w:rsidP="00462DD5">
            <w:pPr>
              <w:spacing w:line="380" w:lineRule="exact"/>
              <w:ind w:left="-29" w:right="-29"/>
              <w:jc w:val="center"/>
              <w:rPr>
                <w:rFonts w:ascii="Arial" w:hAnsi="Arial" w:cs="Arial"/>
                <w:sz w:val="18"/>
                <w:szCs w:val="18"/>
              </w:rPr>
            </w:pPr>
            <w:r w:rsidRPr="00803867">
              <w:rPr>
                <w:rFonts w:ascii="Arial" w:hAnsi="Arial" w:cs="Arial"/>
                <w:sz w:val="18"/>
                <w:szCs w:val="18"/>
              </w:rPr>
              <w:t>(Audited)</w:t>
            </w:r>
          </w:p>
        </w:tc>
        <w:tc>
          <w:tcPr>
            <w:tcW w:w="1170" w:type="dxa"/>
            <w:vAlign w:val="bottom"/>
          </w:tcPr>
          <w:p w14:paraId="186C7383" w14:textId="77777777" w:rsidR="00817A8A" w:rsidRPr="00803867" w:rsidRDefault="00817A8A" w:rsidP="00462DD5">
            <w:pPr>
              <w:spacing w:line="380" w:lineRule="exact"/>
              <w:ind w:left="-29" w:right="-29"/>
              <w:jc w:val="center"/>
              <w:rPr>
                <w:rFonts w:ascii="Arial" w:hAnsi="Arial" w:cs="Arial"/>
                <w:sz w:val="18"/>
                <w:szCs w:val="18"/>
              </w:rPr>
            </w:pPr>
          </w:p>
        </w:tc>
        <w:tc>
          <w:tcPr>
            <w:tcW w:w="1170" w:type="dxa"/>
            <w:vAlign w:val="bottom"/>
          </w:tcPr>
          <w:p w14:paraId="13981686" w14:textId="3134145D" w:rsidR="00817A8A" w:rsidRPr="00803867" w:rsidRDefault="00817A8A" w:rsidP="00462DD5">
            <w:pPr>
              <w:spacing w:line="380" w:lineRule="exact"/>
              <w:ind w:left="-29" w:right="-29"/>
              <w:jc w:val="center"/>
              <w:rPr>
                <w:rFonts w:ascii="Arial" w:hAnsi="Arial" w:cs="Arial"/>
                <w:sz w:val="18"/>
                <w:szCs w:val="18"/>
              </w:rPr>
            </w:pPr>
            <w:r w:rsidRPr="00803867">
              <w:rPr>
                <w:rFonts w:ascii="Arial" w:hAnsi="Arial" w:cs="Arial"/>
                <w:sz w:val="18"/>
                <w:szCs w:val="18"/>
              </w:rPr>
              <w:t>(Audited)</w:t>
            </w:r>
          </w:p>
        </w:tc>
      </w:tr>
      <w:tr w:rsidR="0017784E" w:rsidRPr="00803867" w14:paraId="6316DEDA" w14:textId="77777777" w:rsidTr="00237B9B">
        <w:trPr>
          <w:cantSplit/>
        </w:trPr>
        <w:tc>
          <w:tcPr>
            <w:tcW w:w="4680" w:type="dxa"/>
            <w:vAlign w:val="bottom"/>
          </w:tcPr>
          <w:p w14:paraId="521B017E" w14:textId="0BF16524" w:rsidR="0017784E" w:rsidRPr="00803867" w:rsidRDefault="0017784E" w:rsidP="0017784E">
            <w:pPr>
              <w:spacing w:line="380" w:lineRule="exact"/>
              <w:ind w:left="165" w:right="-108" w:hanging="183"/>
              <w:rPr>
                <w:rFonts w:ascii="Arial" w:hAnsi="Arial" w:cs="Arial"/>
                <w:b/>
                <w:bCs/>
                <w:sz w:val="18"/>
                <w:szCs w:val="18"/>
                <w:u w:val="single"/>
              </w:rPr>
            </w:pPr>
            <w:r w:rsidRPr="00803867">
              <w:rPr>
                <w:rFonts w:ascii="Arial" w:hAnsi="Arial" w:cs="Arial"/>
                <w:b/>
                <w:bCs/>
                <w:sz w:val="18"/>
                <w:szCs w:val="18"/>
                <w:u w:val="single"/>
              </w:rPr>
              <w:t xml:space="preserve">Trade and other current receivables - related parties </w:t>
            </w:r>
            <w:r w:rsidRPr="00803867">
              <w:rPr>
                <w:rFonts w:ascii="Arial" w:hAnsi="Arial" w:cs="Arial"/>
                <w:b/>
                <w:bCs/>
                <w:sz w:val="18"/>
                <w:szCs w:val="18"/>
              </w:rPr>
              <w:t xml:space="preserve">(Note </w:t>
            </w:r>
            <w:r w:rsidR="00FC337A" w:rsidRPr="00803867">
              <w:rPr>
                <w:rFonts w:ascii="Arial" w:hAnsi="Arial" w:cs="Arial"/>
                <w:b/>
                <w:bCs/>
                <w:sz w:val="18"/>
                <w:szCs w:val="18"/>
              </w:rPr>
              <w:t>3</w:t>
            </w:r>
            <w:r w:rsidRPr="00803867">
              <w:rPr>
                <w:rFonts w:ascii="Arial" w:hAnsi="Arial" w:cs="Arial"/>
                <w:b/>
                <w:bCs/>
                <w:sz w:val="18"/>
                <w:szCs w:val="18"/>
              </w:rPr>
              <w:t>)</w:t>
            </w:r>
          </w:p>
        </w:tc>
        <w:tc>
          <w:tcPr>
            <w:tcW w:w="1170" w:type="dxa"/>
            <w:vAlign w:val="bottom"/>
          </w:tcPr>
          <w:p w14:paraId="71150FB1" w14:textId="77777777" w:rsidR="0017784E" w:rsidRPr="00803867" w:rsidRDefault="0017784E" w:rsidP="0017784E">
            <w:pPr>
              <w:tabs>
                <w:tab w:val="decimal" w:pos="912"/>
              </w:tabs>
              <w:spacing w:line="380" w:lineRule="exact"/>
              <w:ind w:left="-29" w:right="-29"/>
              <w:rPr>
                <w:rFonts w:ascii="Arial" w:hAnsi="Arial" w:cs="Arial"/>
                <w:sz w:val="18"/>
                <w:szCs w:val="18"/>
              </w:rPr>
            </w:pPr>
          </w:p>
        </w:tc>
        <w:tc>
          <w:tcPr>
            <w:tcW w:w="1170" w:type="dxa"/>
            <w:vAlign w:val="bottom"/>
          </w:tcPr>
          <w:p w14:paraId="50080019" w14:textId="77777777" w:rsidR="0017784E" w:rsidRPr="00803867" w:rsidRDefault="0017784E" w:rsidP="0017784E">
            <w:pPr>
              <w:tabs>
                <w:tab w:val="decimal" w:pos="972"/>
              </w:tabs>
              <w:spacing w:line="380" w:lineRule="exact"/>
              <w:ind w:left="-29" w:right="-29"/>
              <w:rPr>
                <w:rFonts w:ascii="Arial" w:hAnsi="Arial" w:cs="Arial"/>
                <w:sz w:val="18"/>
                <w:szCs w:val="18"/>
              </w:rPr>
            </w:pPr>
          </w:p>
        </w:tc>
        <w:tc>
          <w:tcPr>
            <w:tcW w:w="1170" w:type="dxa"/>
            <w:vAlign w:val="bottom"/>
          </w:tcPr>
          <w:p w14:paraId="5DF8903A" w14:textId="77777777" w:rsidR="0017784E" w:rsidRPr="00803867" w:rsidRDefault="0017784E" w:rsidP="0017784E">
            <w:pPr>
              <w:tabs>
                <w:tab w:val="decimal" w:pos="972"/>
              </w:tabs>
              <w:spacing w:line="380" w:lineRule="exact"/>
              <w:ind w:left="-29" w:right="-29"/>
              <w:rPr>
                <w:rFonts w:ascii="Arial" w:hAnsi="Arial" w:cs="Arial"/>
                <w:sz w:val="18"/>
                <w:szCs w:val="18"/>
              </w:rPr>
            </w:pPr>
          </w:p>
        </w:tc>
        <w:tc>
          <w:tcPr>
            <w:tcW w:w="1170" w:type="dxa"/>
            <w:vAlign w:val="bottom"/>
          </w:tcPr>
          <w:p w14:paraId="23C1F669" w14:textId="77777777" w:rsidR="0017784E" w:rsidRPr="00803867" w:rsidRDefault="0017784E" w:rsidP="0017784E">
            <w:pPr>
              <w:tabs>
                <w:tab w:val="decimal" w:pos="972"/>
              </w:tabs>
              <w:spacing w:line="380" w:lineRule="exact"/>
              <w:ind w:left="-29" w:right="-29"/>
              <w:rPr>
                <w:rFonts w:ascii="Arial" w:hAnsi="Arial" w:cs="Arial"/>
                <w:sz w:val="18"/>
                <w:szCs w:val="18"/>
              </w:rPr>
            </w:pPr>
          </w:p>
        </w:tc>
      </w:tr>
      <w:tr w:rsidR="0017784E" w:rsidRPr="00803867" w14:paraId="316C53E7" w14:textId="77777777" w:rsidTr="00237B9B">
        <w:trPr>
          <w:cantSplit/>
        </w:trPr>
        <w:tc>
          <w:tcPr>
            <w:tcW w:w="4680" w:type="dxa"/>
            <w:vAlign w:val="bottom"/>
          </w:tcPr>
          <w:p w14:paraId="74EF7FFD" w14:textId="77777777" w:rsidR="0017784E" w:rsidRPr="00803867" w:rsidRDefault="0017784E" w:rsidP="0017784E">
            <w:pPr>
              <w:spacing w:line="380" w:lineRule="exact"/>
              <w:ind w:left="207" w:right="-12"/>
              <w:jc w:val="thaiDistribute"/>
              <w:rPr>
                <w:rFonts w:ascii="Arial" w:hAnsi="Arial" w:cs="Arial"/>
                <w:sz w:val="18"/>
                <w:szCs w:val="18"/>
                <w:cs/>
              </w:rPr>
            </w:pPr>
            <w:r w:rsidRPr="00803867">
              <w:rPr>
                <w:rFonts w:ascii="Arial" w:hAnsi="Arial" w:cs="Arial"/>
                <w:sz w:val="18"/>
                <w:szCs w:val="18"/>
              </w:rPr>
              <w:t>Subsidiary companies</w:t>
            </w:r>
          </w:p>
        </w:tc>
        <w:tc>
          <w:tcPr>
            <w:tcW w:w="1170" w:type="dxa"/>
            <w:vAlign w:val="bottom"/>
          </w:tcPr>
          <w:p w14:paraId="230DF882" w14:textId="65F5D7C6" w:rsidR="0017784E" w:rsidRPr="00803867" w:rsidRDefault="003A5F69" w:rsidP="00237B9B">
            <w:pPr>
              <w:tabs>
                <w:tab w:val="decimal" w:pos="794"/>
              </w:tabs>
              <w:spacing w:line="380" w:lineRule="exact"/>
              <w:ind w:left="-29" w:right="-29"/>
              <w:rPr>
                <w:rFonts w:ascii="Arial" w:hAnsi="Arial" w:cs="Arial"/>
                <w:sz w:val="18"/>
                <w:szCs w:val="18"/>
              </w:rPr>
            </w:pPr>
            <w:r w:rsidRPr="00803867">
              <w:rPr>
                <w:rFonts w:ascii="Arial" w:hAnsi="Arial" w:cs="Arial"/>
                <w:sz w:val="18"/>
                <w:szCs w:val="18"/>
              </w:rPr>
              <w:t>-</w:t>
            </w:r>
          </w:p>
        </w:tc>
        <w:tc>
          <w:tcPr>
            <w:tcW w:w="1170" w:type="dxa"/>
            <w:vAlign w:val="bottom"/>
          </w:tcPr>
          <w:p w14:paraId="6A0366C5" w14:textId="41F5CF3E" w:rsidR="0017784E" w:rsidRPr="00803867" w:rsidRDefault="0017784E" w:rsidP="00237B9B">
            <w:pPr>
              <w:tabs>
                <w:tab w:val="decimal" w:pos="794"/>
              </w:tabs>
              <w:spacing w:line="380" w:lineRule="exact"/>
              <w:ind w:left="-29" w:right="-29"/>
              <w:rPr>
                <w:rFonts w:ascii="Arial" w:hAnsi="Arial" w:cs="Arial"/>
                <w:sz w:val="18"/>
                <w:szCs w:val="18"/>
              </w:rPr>
            </w:pPr>
            <w:r w:rsidRPr="00803867">
              <w:rPr>
                <w:rFonts w:ascii="Arial" w:hAnsi="Arial" w:cs="Arial"/>
                <w:sz w:val="18"/>
                <w:szCs w:val="18"/>
              </w:rPr>
              <w:t>-</w:t>
            </w:r>
          </w:p>
        </w:tc>
        <w:tc>
          <w:tcPr>
            <w:tcW w:w="1170" w:type="dxa"/>
            <w:vAlign w:val="bottom"/>
          </w:tcPr>
          <w:p w14:paraId="1F8A81B7" w14:textId="4CEBFFC3" w:rsidR="0017784E" w:rsidRPr="00803867" w:rsidRDefault="002542A0" w:rsidP="00237B9B">
            <w:pPr>
              <w:tabs>
                <w:tab w:val="decimal" w:pos="794"/>
              </w:tabs>
              <w:spacing w:line="380" w:lineRule="exact"/>
              <w:ind w:left="-29" w:right="-29"/>
              <w:rPr>
                <w:rFonts w:ascii="Arial" w:hAnsi="Arial" w:cs="Arial"/>
                <w:sz w:val="18"/>
                <w:szCs w:val="18"/>
              </w:rPr>
            </w:pPr>
            <w:r w:rsidRPr="00803867">
              <w:rPr>
                <w:rFonts w:ascii="Arial" w:hAnsi="Arial" w:cs="Arial"/>
                <w:sz w:val="18"/>
                <w:szCs w:val="18"/>
              </w:rPr>
              <w:t>99</w:t>
            </w:r>
          </w:p>
        </w:tc>
        <w:tc>
          <w:tcPr>
            <w:tcW w:w="1170" w:type="dxa"/>
            <w:vAlign w:val="bottom"/>
          </w:tcPr>
          <w:p w14:paraId="1F9EFD68" w14:textId="364C4E85" w:rsidR="0017784E" w:rsidRPr="00803867" w:rsidRDefault="0017784E" w:rsidP="00237B9B">
            <w:pPr>
              <w:tabs>
                <w:tab w:val="decimal" w:pos="794"/>
              </w:tabs>
              <w:spacing w:line="380" w:lineRule="exact"/>
              <w:ind w:left="-29" w:right="-29"/>
              <w:rPr>
                <w:rFonts w:ascii="Arial" w:hAnsi="Arial" w:cs="Arial"/>
                <w:sz w:val="18"/>
                <w:szCs w:val="18"/>
              </w:rPr>
            </w:pPr>
            <w:r w:rsidRPr="00803867">
              <w:rPr>
                <w:rFonts w:ascii="Arial" w:hAnsi="Arial" w:cs="Arial"/>
                <w:sz w:val="18"/>
                <w:szCs w:val="18"/>
              </w:rPr>
              <w:t>74</w:t>
            </w:r>
          </w:p>
        </w:tc>
      </w:tr>
      <w:tr w:rsidR="0017784E" w:rsidRPr="00803867" w14:paraId="7BE8960A" w14:textId="77777777" w:rsidTr="00237B9B">
        <w:trPr>
          <w:cantSplit/>
        </w:trPr>
        <w:tc>
          <w:tcPr>
            <w:tcW w:w="4680" w:type="dxa"/>
            <w:vAlign w:val="bottom"/>
          </w:tcPr>
          <w:p w14:paraId="23DB8595" w14:textId="77777777" w:rsidR="0017784E" w:rsidRPr="00803867" w:rsidRDefault="0017784E" w:rsidP="0017784E">
            <w:pPr>
              <w:spacing w:line="380" w:lineRule="exact"/>
              <w:ind w:left="207" w:right="-12"/>
              <w:jc w:val="thaiDistribute"/>
              <w:rPr>
                <w:rFonts w:ascii="Arial" w:hAnsi="Arial" w:cs="Arial"/>
                <w:sz w:val="18"/>
                <w:szCs w:val="18"/>
                <w:cs/>
              </w:rPr>
            </w:pPr>
            <w:r w:rsidRPr="00803867">
              <w:rPr>
                <w:rFonts w:ascii="Arial" w:hAnsi="Arial" w:cs="Arial"/>
                <w:sz w:val="18"/>
                <w:szCs w:val="18"/>
              </w:rPr>
              <w:t>Jointly controlled entities and associated companies</w:t>
            </w:r>
          </w:p>
        </w:tc>
        <w:tc>
          <w:tcPr>
            <w:tcW w:w="1170" w:type="dxa"/>
            <w:vAlign w:val="bottom"/>
          </w:tcPr>
          <w:p w14:paraId="37A0759A" w14:textId="277E3A8E" w:rsidR="0017784E" w:rsidRPr="00803867" w:rsidRDefault="003A5F69" w:rsidP="00237B9B">
            <w:pPr>
              <w:pBdr>
                <w:bottom w:val="single" w:sz="4" w:space="1" w:color="auto"/>
              </w:pBdr>
              <w:tabs>
                <w:tab w:val="decimal" w:pos="794"/>
              </w:tabs>
              <w:spacing w:line="380" w:lineRule="exact"/>
              <w:ind w:left="-29" w:right="-29"/>
              <w:rPr>
                <w:rFonts w:ascii="Arial" w:hAnsi="Arial" w:cs="Arial"/>
                <w:sz w:val="18"/>
                <w:szCs w:val="18"/>
              </w:rPr>
            </w:pPr>
            <w:r w:rsidRPr="00803867">
              <w:rPr>
                <w:rFonts w:ascii="Arial" w:hAnsi="Arial" w:cs="Arial"/>
                <w:sz w:val="18"/>
                <w:szCs w:val="18"/>
              </w:rPr>
              <w:t>395</w:t>
            </w:r>
          </w:p>
        </w:tc>
        <w:tc>
          <w:tcPr>
            <w:tcW w:w="1170" w:type="dxa"/>
            <w:vAlign w:val="bottom"/>
          </w:tcPr>
          <w:p w14:paraId="21CC71EF" w14:textId="3CA82C2D" w:rsidR="0017784E" w:rsidRPr="00803867" w:rsidRDefault="0017784E" w:rsidP="00237B9B">
            <w:pPr>
              <w:pBdr>
                <w:bottom w:val="single" w:sz="4" w:space="1" w:color="auto"/>
              </w:pBdr>
              <w:tabs>
                <w:tab w:val="decimal" w:pos="794"/>
              </w:tabs>
              <w:spacing w:line="380" w:lineRule="exact"/>
              <w:ind w:left="-29" w:right="-29"/>
              <w:rPr>
                <w:rFonts w:ascii="Arial" w:hAnsi="Arial" w:cs="Arial"/>
                <w:sz w:val="18"/>
                <w:szCs w:val="18"/>
              </w:rPr>
            </w:pPr>
            <w:r w:rsidRPr="00803867">
              <w:rPr>
                <w:rFonts w:ascii="Arial" w:hAnsi="Arial" w:cs="Arial"/>
                <w:sz w:val="18"/>
                <w:szCs w:val="18"/>
              </w:rPr>
              <w:t>3</w:t>
            </w:r>
            <w:r w:rsidR="007F7C9A" w:rsidRPr="00803867">
              <w:rPr>
                <w:rFonts w:ascii="Arial" w:hAnsi="Arial" w:cs="Arial"/>
                <w:sz w:val="18"/>
                <w:szCs w:val="18"/>
              </w:rPr>
              <w:t>70</w:t>
            </w:r>
          </w:p>
        </w:tc>
        <w:tc>
          <w:tcPr>
            <w:tcW w:w="1170" w:type="dxa"/>
            <w:vAlign w:val="bottom"/>
          </w:tcPr>
          <w:p w14:paraId="3B3BA143" w14:textId="1CA9235B" w:rsidR="0017784E" w:rsidRPr="00803867" w:rsidRDefault="00164F49" w:rsidP="00237B9B">
            <w:pPr>
              <w:pBdr>
                <w:bottom w:val="single" w:sz="4" w:space="1" w:color="auto"/>
              </w:pBdr>
              <w:tabs>
                <w:tab w:val="decimal" w:pos="794"/>
              </w:tabs>
              <w:spacing w:line="380" w:lineRule="exact"/>
              <w:ind w:left="-29" w:right="-29"/>
              <w:rPr>
                <w:rFonts w:ascii="Arial" w:hAnsi="Arial" w:cs="Arial"/>
                <w:sz w:val="18"/>
                <w:szCs w:val="18"/>
              </w:rPr>
            </w:pPr>
            <w:r w:rsidRPr="00803867">
              <w:rPr>
                <w:rFonts w:ascii="Arial" w:hAnsi="Arial" w:cs="Arial"/>
                <w:sz w:val="18"/>
                <w:szCs w:val="18"/>
              </w:rPr>
              <w:t>3</w:t>
            </w:r>
            <w:r w:rsidR="002542A0" w:rsidRPr="00803867">
              <w:rPr>
                <w:rFonts w:ascii="Arial" w:hAnsi="Arial" w:cs="Arial"/>
                <w:sz w:val="18"/>
                <w:szCs w:val="18"/>
              </w:rPr>
              <w:t>5</w:t>
            </w:r>
          </w:p>
        </w:tc>
        <w:tc>
          <w:tcPr>
            <w:tcW w:w="1170" w:type="dxa"/>
            <w:vAlign w:val="bottom"/>
          </w:tcPr>
          <w:p w14:paraId="79A64D18" w14:textId="78FA8670" w:rsidR="0017784E" w:rsidRPr="00803867" w:rsidRDefault="0017784E" w:rsidP="00237B9B">
            <w:pPr>
              <w:pBdr>
                <w:bottom w:val="single" w:sz="4" w:space="1" w:color="auto"/>
              </w:pBdr>
              <w:tabs>
                <w:tab w:val="decimal" w:pos="794"/>
              </w:tabs>
              <w:spacing w:line="380" w:lineRule="exact"/>
              <w:ind w:left="-29" w:right="-29"/>
              <w:rPr>
                <w:rFonts w:ascii="Arial" w:hAnsi="Arial" w:cs="Arial"/>
                <w:sz w:val="18"/>
                <w:szCs w:val="18"/>
              </w:rPr>
            </w:pPr>
            <w:r w:rsidRPr="00803867">
              <w:rPr>
                <w:rFonts w:ascii="Arial" w:hAnsi="Arial" w:cs="Arial"/>
                <w:sz w:val="18"/>
                <w:szCs w:val="18"/>
              </w:rPr>
              <w:t>13</w:t>
            </w:r>
          </w:p>
        </w:tc>
      </w:tr>
      <w:tr w:rsidR="0017784E" w:rsidRPr="00803867" w14:paraId="012481C1" w14:textId="77777777" w:rsidTr="00237B9B">
        <w:trPr>
          <w:cantSplit/>
        </w:trPr>
        <w:tc>
          <w:tcPr>
            <w:tcW w:w="4680" w:type="dxa"/>
            <w:vAlign w:val="bottom"/>
          </w:tcPr>
          <w:p w14:paraId="24D0F572" w14:textId="77777777" w:rsidR="0017784E" w:rsidRPr="00803867" w:rsidRDefault="0017784E" w:rsidP="0017784E">
            <w:pPr>
              <w:spacing w:line="380" w:lineRule="exact"/>
              <w:ind w:left="360" w:right="-12" w:hanging="360"/>
              <w:rPr>
                <w:rFonts w:ascii="Arial" w:hAnsi="Arial" w:cs="Arial"/>
                <w:sz w:val="18"/>
                <w:szCs w:val="18"/>
                <w:cs/>
              </w:rPr>
            </w:pPr>
            <w:r w:rsidRPr="00803867">
              <w:rPr>
                <w:rFonts w:ascii="Arial" w:hAnsi="Arial" w:cs="Arial"/>
                <w:sz w:val="18"/>
                <w:szCs w:val="18"/>
              </w:rPr>
              <w:t xml:space="preserve">Total </w:t>
            </w:r>
          </w:p>
        </w:tc>
        <w:tc>
          <w:tcPr>
            <w:tcW w:w="1170" w:type="dxa"/>
            <w:vAlign w:val="bottom"/>
          </w:tcPr>
          <w:p w14:paraId="7F64DAF8" w14:textId="3FCE7C77" w:rsidR="0017784E" w:rsidRPr="00803867" w:rsidRDefault="003A5F69" w:rsidP="00237B9B">
            <w:pPr>
              <w:pBdr>
                <w:bottom w:val="double" w:sz="4" w:space="1" w:color="auto"/>
              </w:pBdr>
              <w:tabs>
                <w:tab w:val="decimal" w:pos="794"/>
              </w:tabs>
              <w:spacing w:line="380" w:lineRule="exact"/>
              <w:ind w:left="-29" w:right="-29"/>
              <w:rPr>
                <w:rFonts w:ascii="Arial" w:hAnsi="Arial" w:cs="Arial"/>
                <w:sz w:val="18"/>
                <w:szCs w:val="18"/>
              </w:rPr>
            </w:pPr>
            <w:r w:rsidRPr="00803867">
              <w:rPr>
                <w:rFonts w:ascii="Arial" w:hAnsi="Arial" w:cs="Arial"/>
                <w:sz w:val="18"/>
                <w:szCs w:val="18"/>
              </w:rPr>
              <w:t>395</w:t>
            </w:r>
          </w:p>
        </w:tc>
        <w:tc>
          <w:tcPr>
            <w:tcW w:w="1170" w:type="dxa"/>
            <w:vAlign w:val="bottom"/>
          </w:tcPr>
          <w:p w14:paraId="5B316403" w14:textId="1AB38A73" w:rsidR="0017784E" w:rsidRPr="00803867" w:rsidRDefault="0017784E" w:rsidP="00237B9B">
            <w:pPr>
              <w:pBdr>
                <w:bottom w:val="double" w:sz="4" w:space="1" w:color="auto"/>
              </w:pBdr>
              <w:tabs>
                <w:tab w:val="decimal" w:pos="794"/>
              </w:tabs>
              <w:spacing w:line="380" w:lineRule="exact"/>
              <w:ind w:left="-29" w:right="-29"/>
              <w:rPr>
                <w:rFonts w:ascii="Arial" w:hAnsi="Arial" w:cs="Arial"/>
                <w:sz w:val="18"/>
                <w:szCs w:val="18"/>
              </w:rPr>
            </w:pPr>
            <w:r w:rsidRPr="00803867">
              <w:rPr>
                <w:rFonts w:ascii="Arial" w:hAnsi="Arial" w:cs="Arial"/>
                <w:sz w:val="18"/>
                <w:szCs w:val="18"/>
              </w:rPr>
              <w:t>3</w:t>
            </w:r>
            <w:r w:rsidR="007F7C9A" w:rsidRPr="00803867">
              <w:rPr>
                <w:rFonts w:ascii="Arial" w:hAnsi="Arial" w:cs="Arial"/>
                <w:sz w:val="18"/>
                <w:szCs w:val="18"/>
              </w:rPr>
              <w:t>70</w:t>
            </w:r>
          </w:p>
        </w:tc>
        <w:tc>
          <w:tcPr>
            <w:tcW w:w="1170" w:type="dxa"/>
            <w:vAlign w:val="bottom"/>
          </w:tcPr>
          <w:p w14:paraId="10D6B41D" w14:textId="0CB25209" w:rsidR="0017784E" w:rsidRPr="00803867" w:rsidRDefault="00164F49" w:rsidP="00237B9B">
            <w:pPr>
              <w:pBdr>
                <w:bottom w:val="double" w:sz="4" w:space="1" w:color="auto"/>
              </w:pBdr>
              <w:tabs>
                <w:tab w:val="decimal" w:pos="794"/>
              </w:tabs>
              <w:spacing w:line="380" w:lineRule="exact"/>
              <w:ind w:left="-29" w:right="-29"/>
              <w:rPr>
                <w:rFonts w:ascii="Arial" w:hAnsi="Arial" w:cs="Arial"/>
                <w:sz w:val="18"/>
                <w:szCs w:val="18"/>
              </w:rPr>
            </w:pPr>
            <w:r w:rsidRPr="00803867">
              <w:rPr>
                <w:rFonts w:ascii="Arial" w:hAnsi="Arial" w:cs="Arial"/>
                <w:sz w:val="18"/>
                <w:szCs w:val="18"/>
              </w:rPr>
              <w:t>134</w:t>
            </w:r>
          </w:p>
        </w:tc>
        <w:tc>
          <w:tcPr>
            <w:tcW w:w="1170" w:type="dxa"/>
            <w:vAlign w:val="bottom"/>
          </w:tcPr>
          <w:p w14:paraId="17C87B07" w14:textId="4CA536C0" w:rsidR="0017784E" w:rsidRPr="00803867" w:rsidRDefault="0017784E" w:rsidP="00237B9B">
            <w:pPr>
              <w:pBdr>
                <w:bottom w:val="double" w:sz="4" w:space="1" w:color="auto"/>
              </w:pBdr>
              <w:tabs>
                <w:tab w:val="decimal" w:pos="794"/>
              </w:tabs>
              <w:spacing w:line="380" w:lineRule="exact"/>
              <w:ind w:left="-29" w:right="-29"/>
              <w:rPr>
                <w:rFonts w:ascii="Arial" w:hAnsi="Arial" w:cs="Arial"/>
                <w:sz w:val="18"/>
                <w:szCs w:val="18"/>
              </w:rPr>
            </w:pPr>
            <w:r w:rsidRPr="00803867">
              <w:rPr>
                <w:rFonts w:ascii="Arial" w:hAnsi="Arial" w:cs="Arial"/>
                <w:sz w:val="18"/>
                <w:szCs w:val="18"/>
              </w:rPr>
              <w:t>87</w:t>
            </w:r>
          </w:p>
        </w:tc>
      </w:tr>
      <w:tr w:rsidR="006B0170" w:rsidRPr="00803867" w14:paraId="2C6647D1" w14:textId="77777777" w:rsidTr="00237B9B">
        <w:trPr>
          <w:cantSplit/>
        </w:trPr>
        <w:tc>
          <w:tcPr>
            <w:tcW w:w="4680" w:type="dxa"/>
            <w:vAlign w:val="bottom"/>
          </w:tcPr>
          <w:p w14:paraId="3B62BB26" w14:textId="7B999217" w:rsidR="006B0170" w:rsidRPr="00803867" w:rsidRDefault="006B0170" w:rsidP="00012C4B">
            <w:pPr>
              <w:spacing w:line="380" w:lineRule="exact"/>
              <w:ind w:right="-12"/>
              <w:jc w:val="both"/>
              <w:rPr>
                <w:rFonts w:ascii="Arial" w:hAnsi="Arial" w:cs="Arial"/>
                <w:sz w:val="18"/>
                <w:szCs w:val="18"/>
              </w:rPr>
            </w:pPr>
            <w:r w:rsidRPr="00803867">
              <w:rPr>
                <w:rFonts w:ascii="Arial" w:hAnsi="Arial" w:cs="Arial"/>
                <w:b/>
                <w:bCs/>
                <w:sz w:val="18"/>
                <w:szCs w:val="18"/>
                <w:u w:val="single"/>
              </w:rPr>
              <w:t>Accrued income - related parties</w:t>
            </w:r>
          </w:p>
        </w:tc>
        <w:tc>
          <w:tcPr>
            <w:tcW w:w="1170" w:type="dxa"/>
            <w:vAlign w:val="bottom"/>
          </w:tcPr>
          <w:p w14:paraId="55B27267" w14:textId="77777777" w:rsidR="006B0170" w:rsidRPr="00803867" w:rsidRDefault="006B0170" w:rsidP="00237B9B">
            <w:pPr>
              <w:tabs>
                <w:tab w:val="decimal" w:pos="794"/>
              </w:tabs>
              <w:spacing w:line="380" w:lineRule="exact"/>
              <w:ind w:left="-29" w:right="-29"/>
              <w:rPr>
                <w:rFonts w:ascii="Arial" w:hAnsi="Arial" w:cs="Arial"/>
                <w:sz w:val="18"/>
                <w:szCs w:val="18"/>
              </w:rPr>
            </w:pPr>
          </w:p>
        </w:tc>
        <w:tc>
          <w:tcPr>
            <w:tcW w:w="1170" w:type="dxa"/>
            <w:vAlign w:val="bottom"/>
          </w:tcPr>
          <w:p w14:paraId="39DBABD7" w14:textId="77777777" w:rsidR="006B0170" w:rsidRPr="00803867" w:rsidRDefault="006B0170" w:rsidP="00237B9B">
            <w:pPr>
              <w:tabs>
                <w:tab w:val="decimal" w:pos="794"/>
              </w:tabs>
              <w:spacing w:line="380" w:lineRule="exact"/>
              <w:ind w:left="-29" w:right="-29"/>
              <w:rPr>
                <w:rFonts w:ascii="Arial" w:hAnsi="Arial" w:cs="Arial"/>
                <w:sz w:val="18"/>
                <w:szCs w:val="18"/>
              </w:rPr>
            </w:pPr>
          </w:p>
        </w:tc>
        <w:tc>
          <w:tcPr>
            <w:tcW w:w="1170" w:type="dxa"/>
            <w:vAlign w:val="bottom"/>
          </w:tcPr>
          <w:p w14:paraId="3B5C2974" w14:textId="77777777" w:rsidR="006B0170" w:rsidRPr="00803867" w:rsidRDefault="006B0170" w:rsidP="00237B9B">
            <w:pPr>
              <w:tabs>
                <w:tab w:val="decimal" w:pos="794"/>
              </w:tabs>
              <w:spacing w:line="380" w:lineRule="exact"/>
              <w:ind w:left="-29" w:right="-29"/>
              <w:rPr>
                <w:rFonts w:ascii="Arial" w:hAnsi="Arial" w:cs="Arial"/>
                <w:sz w:val="18"/>
                <w:szCs w:val="18"/>
              </w:rPr>
            </w:pPr>
          </w:p>
        </w:tc>
        <w:tc>
          <w:tcPr>
            <w:tcW w:w="1170" w:type="dxa"/>
            <w:vAlign w:val="bottom"/>
          </w:tcPr>
          <w:p w14:paraId="59AF1284" w14:textId="77777777" w:rsidR="006B0170" w:rsidRPr="00803867" w:rsidRDefault="006B0170" w:rsidP="00237B9B">
            <w:pPr>
              <w:tabs>
                <w:tab w:val="decimal" w:pos="794"/>
              </w:tabs>
              <w:spacing w:line="380" w:lineRule="exact"/>
              <w:ind w:left="-29" w:right="-29"/>
              <w:rPr>
                <w:rFonts w:ascii="Arial" w:hAnsi="Arial" w:cs="Arial"/>
                <w:sz w:val="18"/>
                <w:szCs w:val="18"/>
              </w:rPr>
            </w:pPr>
          </w:p>
        </w:tc>
      </w:tr>
      <w:tr w:rsidR="0017784E" w:rsidRPr="00803867" w14:paraId="5E01C879" w14:textId="77777777" w:rsidTr="00237B9B">
        <w:trPr>
          <w:cantSplit/>
        </w:trPr>
        <w:tc>
          <w:tcPr>
            <w:tcW w:w="4680" w:type="dxa"/>
            <w:vAlign w:val="bottom"/>
          </w:tcPr>
          <w:p w14:paraId="09918148" w14:textId="77777777" w:rsidR="0017784E" w:rsidRPr="00803867" w:rsidRDefault="0017784E" w:rsidP="0017784E">
            <w:pPr>
              <w:spacing w:line="380" w:lineRule="exact"/>
              <w:ind w:left="207" w:right="-12"/>
              <w:jc w:val="thaiDistribute"/>
              <w:rPr>
                <w:rFonts w:ascii="Arial" w:hAnsi="Arial" w:cs="Arial"/>
                <w:sz w:val="18"/>
                <w:szCs w:val="18"/>
              </w:rPr>
            </w:pPr>
            <w:r w:rsidRPr="00803867">
              <w:rPr>
                <w:rFonts w:ascii="Arial" w:hAnsi="Arial" w:cs="Arial"/>
                <w:sz w:val="18"/>
                <w:szCs w:val="18"/>
              </w:rPr>
              <w:t>Subsidiary companies</w:t>
            </w:r>
          </w:p>
        </w:tc>
        <w:tc>
          <w:tcPr>
            <w:tcW w:w="1170" w:type="dxa"/>
            <w:vAlign w:val="bottom"/>
          </w:tcPr>
          <w:p w14:paraId="2E1960A1" w14:textId="599BB15E" w:rsidR="0017784E" w:rsidRPr="00803867" w:rsidRDefault="00330375" w:rsidP="00237B9B">
            <w:pPr>
              <w:tabs>
                <w:tab w:val="decimal" w:pos="794"/>
              </w:tabs>
              <w:spacing w:line="380" w:lineRule="exact"/>
              <w:ind w:left="-29" w:right="-29"/>
              <w:rPr>
                <w:rFonts w:ascii="Arial" w:hAnsi="Arial" w:cs="Arial"/>
                <w:sz w:val="18"/>
                <w:szCs w:val="18"/>
              </w:rPr>
            </w:pPr>
            <w:r w:rsidRPr="00803867">
              <w:rPr>
                <w:rFonts w:ascii="Arial" w:hAnsi="Arial" w:cs="Arial"/>
                <w:sz w:val="18"/>
                <w:szCs w:val="18"/>
              </w:rPr>
              <w:t>-</w:t>
            </w:r>
          </w:p>
        </w:tc>
        <w:tc>
          <w:tcPr>
            <w:tcW w:w="1170" w:type="dxa"/>
            <w:vAlign w:val="bottom"/>
          </w:tcPr>
          <w:p w14:paraId="1E9CC02E" w14:textId="27DD864C" w:rsidR="0017784E" w:rsidRPr="00803867" w:rsidRDefault="0017784E" w:rsidP="00237B9B">
            <w:pPr>
              <w:tabs>
                <w:tab w:val="decimal" w:pos="794"/>
              </w:tabs>
              <w:spacing w:line="380" w:lineRule="exact"/>
              <w:ind w:left="-29" w:right="-29"/>
              <w:rPr>
                <w:rFonts w:ascii="Arial" w:hAnsi="Arial" w:cs="Arial"/>
                <w:sz w:val="18"/>
                <w:szCs w:val="18"/>
              </w:rPr>
            </w:pPr>
            <w:r w:rsidRPr="00803867">
              <w:rPr>
                <w:rFonts w:ascii="Arial" w:hAnsi="Arial" w:cs="Arial"/>
                <w:sz w:val="18"/>
                <w:szCs w:val="18"/>
              </w:rPr>
              <w:t>-</w:t>
            </w:r>
          </w:p>
        </w:tc>
        <w:tc>
          <w:tcPr>
            <w:tcW w:w="1170" w:type="dxa"/>
            <w:vAlign w:val="bottom"/>
          </w:tcPr>
          <w:p w14:paraId="7E856752" w14:textId="092EB71D" w:rsidR="0017784E" w:rsidRPr="00803867" w:rsidRDefault="002542A0" w:rsidP="00237B9B">
            <w:pPr>
              <w:tabs>
                <w:tab w:val="decimal" w:pos="794"/>
              </w:tabs>
              <w:spacing w:line="380" w:lineRule="exact"/>
              <w:ind w:left="-29" w:right="-29"/>
              <w:rPr>
                <w:rFonts w:ascii="Arial" w:hAnsi="Arial" w:cs="Arial"/>
                <w:sz w:val="18"/>
                <w:szCs w:val="18"/>
              </w:rPr>
            </w:pPr>
            <w:r w:rsidRPr="00803867">
              <w:rPr>
                <w:rFonts w:ascii="Arial" w:hAnsi="Arial" w:cs="Arial"/>
                <w:sz w:val="18"/>
                <w:szCs w:val="18"/>
              </w:rPr>
              <w:t>29</w:t>
            </w:r>
          </w:p>
        </w:tc>
        <w:tc>
          <w:tcPr>
            <w:tcW w:w="1170" w:type="dxa"/>
            <w:vAlign w:val="bottom"/>
          </w:tcPr>
          <w:p w14:paraId="5ED9A0FC" w14:textId="16B6C3F0" w:rsidR="0017784E" w:rsidRPr="00803867" w:rsidRDefault="0017784E" w:rsidP="00237B9B">
            <w:pPr>
              <w:tabs>
                <w:tab w:val="decimal" w:pos="794"/>
              </w:tabs>
              <w:spacing w:line="380" w:lineRule="exact"/>
              <w:ind w:left="-29" w:right="-29"/>
              <w:rPr>
                <w:rFonts w:ascii="Arial" w:hAnsi="Arial" w:cs="Arial"/>
                <w:sz w:val="18"/>
                <w:szCs w:val="18"/>
              </w:rPr>
            </w:pPr>
            <w:r w:rsidRPr="00803867">
              <w:rPr>
                <w:rFonts w:ascii="Arial" w:hAnsi="Arial" w:cs="Arial"/>
                <w:sz w:val="18"/>
                <w:szCs w:val="18"/>
              </w:rPr>
              <w:t>43</w:t>
            </w:r>
          </w:p>
        </w:tc>
      </w:tr>
      <w:tr w:rsidR="0017784E" w:rsidRPr="00803867" w14:paraId="344D0DC6" w14:textId="77777777" w:rsidTr="00237B9B">
        <w:trPr>
          <w:cantSplit/>
        </w:trPr>
        <w:tc>
          <w:tcPr>
            <w:tcW w:w="4680" w:type="dxa"/>
            <w:vAlign w:val="bottom"/>
          </w:tcPr>
          <w:p w14:paraId="0574BD80" w14:textId="74D317EB" w:rsidR="0017784E" w:rsidRPr="00803867" w:rsidRDefault="0017784E" w:rsidP="0017784E">
            <w:pPr>
              <w:spacing w:line="380" w:lineRule="exact"/>
              <w:ind w:left="342" w:right="-108" w:hanging="135"/>
              <w:rPr>
                <w:rFonts w:ascii="Arial" w:hAnsi="Arial" w:cs="Arial"/>
                <w:sz w:val="18"/>
                <w:szCs w:val="18"/>
                <w:cs/>
              </w:rPr>
            </w:pPr>
            <w:r w:rsidRPr="00803867">
              <w:rPr>
                <w:rFonts w:ascii="Arial" w:hAnsi="Arial" w:cs="Arial"/>
                <w:sz w:val="18"/>
                <w:szCs w:val="18"/>
              </w:rPr>
              <w:t>Jointly controlled entities and associated compan</w:t>
            </w:r>
            <w:r w:rsidR="008A7815" w:rsidRPr="00803867">
              <w:rPr>
                <w:rFonts w:ascii="Arial" w:hAnsi="Arial" w:cs="Arial"/>
                <w:sz w:val="18"/>
                <w:szCs w:val="18"/>
              </w:rPr>
              <w:t>ies</w:t>
            </w:r>
          </w:p>
        </w:tc>
        <w:tc>
          <w:tcPr>
            <w:tcW w:w="1170" w:type="dxa"/>
            <w:vAlign w:val="bottom"/>
          </w:tcPr>
          <w:p w14:paraId="6A968E6C" w14:textId="2CC5137A" w:rsidR="0017784E" w:rsidRPr="00803867" w:rsidRDefault="00CD175D" w:rsidP="00237B9B">
            <w:pPr>
              <w:pBdr>
                <w:bottom w:val="single" w:sz="4" w:space="1" w:color="auto"/>
              </w:pBdr>
              <w:tabs>
                <w:tab w:val="decimal" w:pos="794"/>
              </w:tabs>
              <w:spacing w:line="380" w:lineRule="exact"/>
              <w:ind w:left="-29" w:right="-29"/>
              <w:rPr>
                <w:rFonts w:ascii="Arial" w:hAnsi="Arial" w:cs="Arial"/>
                <w:sz w:val="18"/>
                <w:szCs w:val="18"/>
              </w:rPr>
            </w:pPr>
            <w:r w:rsidRPr="00803867">
              <w:rPr>
                <w:rFonts w:ascii="Arial" w:hAnsi="Arial" w:cs="Arial"/>
                <w:sz w:val="18"/>
                <w:szCs w:val="18"/>
              </w:rPr>
              <w:t>527</w:t>
            </w:r>
          </w:p>
        </w:tc>
        <w:tc>
          <w:tcPr>
            <w:tcW w:w="1170" w:type="dxa"/>
            <w:vAlign w:val="bottom"/>
          </w:tcPr>
          <w:p w14:paraId="2CE2A48B" w14:textId="5E88CFF0" w:rsidR="0017784E" w:rsidRPr="00803867" w:rsidRDefault="0017784E" w:rsidP="00237B9B">
            <w:pPr>
              <w:pBdr>
                <w:bottom w:val="single" w:sz="4" w:space="1" w:color="auto"/>
              </w:pBdr>
              <w:tabs>
                <w:tab w:val="decimal" w:pos="794"/>
              </w:tabs>
              <w:spacing w:line="380" w:lineRule="exact"/>
              <w:ind w:left="-29" w:right="-29"/>
              <w:rPr>
                <w:rFonts w:ascii="Arial" w:hAnsi="Arial" w:cs="Arial"/>
                <w:sz w:val="18"/>
                <w:szCs w:val="18"/>
              </w:rPr>
            </w:pPr>
            <w:r w:rsidRPr="00803867">
              <w:rPr>
                <w:rFonts w:ascii="Arial" w:hAnsi="Arial" w:cs="Arial"/>
                <w:sz w:val="18"/>
                <w:szCs w:val="18"/>
              </w:rPr>
              <w:t>458</w:t>
            </w:r>
          </w:p>
        </w:tc>
        <w:tc>
          <w:tcPr>
            <w:tcW w:w="1170" w:type="dxa"/>
            <w:vAlign w:val="bottom"/>
          </w:tcPr>
          <w:p w14:paraId="0DCF4423" w14:textId="1C1DA9DF" w:rsidR="0017784E" w:rsidRPr="00803867" w:rsidRDefault="00AD7AC2" w:rsidP="00237B9B">
            <w:pPr>
              <w:pBdr>
                <w:bottom w:val="single" w:sz="4" w:space="1" w:color="auto"/>
              </w:pBdr>
              <w:tabs>
                <w:tab w:val="decimal" w:pos="794"/>
              </w:tabs>
              <w:spacing w:line="380" w:lineRule="exact"/>
              <w:ind w:left="-29" w:right="-29"/>
              <w:rPr>
                <w:rFonts w:ascii="Arial" w:hAnsi="Arial" w:cs="Arial"/>
                <w:sz w:val="18"/>
                <w:szCs w:val="18"/>
              </w:rPr>
            </w:pPr>
            <w:r w:rsidRPr="00803867">
              <w:rPr>
                <w:rFonts w:ascii="Arial" w:hAnsi="Arial" w:cs="Arial"/>
                <w:sz w:val="18"/>
                <w:szCs w:val="18"/>
              </w:rPr>
              <w:t>7</w:t>
            </w:r>
          </w:p>
        </w:tc>
        <w:tc>
          <w:tcPr>
            <w:tcW w:w="1170" w:type="dxa"/>
            <w:vAlign w:val="bottom"/>
          </w:tcPr>
          <w:p w14:paraId="6375ABCF" w14:textId="755DEA3D" w:rsidR="0017784E" w:rsidRPr="00803867" w:rsidRDefault="0017784E" w:rsidP="00237B9B">
            <w:pPr>
              <w:pBdr>
                <w:bottom w:val="single" w:sz="4" w:space="1" w:color="auto"/>
              </w:pBdr>
              <w:tabs>
                <w:tab w:val="decimal" w:pos="794"/>
              </w:tabs>
              <w:spacing w:line="380" w:lineRule="exact"/>
              <w:ind w:left="-29" w:right="-29"/>
              <w:rPr>
                <w:rFonts w:ascii="Arial" w:hAnsi="Arial" w:cs="Arial"/>
                <w:sz w:val="18"/>
                <w:szCs w:val="18"/>
              </w:rPr>
            </w:pPr>
            <w:r w:rsidRPr="00803867">
              <w:rPr>
                <w:rFonts w:ascii="Arial" w:hAnsi="Arial" w:cs="Arial"/>
                <w:sz w:val="18"/>
                <w:szCs w:val="18"/>
              </w:rPr>
              <w:t>17</w:t>
            </w:r>
          </w:p>
        </w:tc>
      </w:tr>
      <w:tr w:rsidR="0017784E" w:rsidRPr="00803867" w14:paraId="1C846B97" w14:textId="77777777" w:rsidTr="00237B9B">
        <w:trPr>
          <w:cantSplit/>
        </w:trPr>
        <w:tc>
          <w:tcPr>
            <w:tcW w:w="4680" w:type="dxa"/>
            <w:vAlign w:val="center"/>
          </w:tcPr>
          <w:p w14:paraId="0B163C26" w14:textId="77777777" w:rsidR="0017784E" w:rsidRPr="00803867" w:rsidRDefault="0017784E" w:rsidP="0017784E">
            <w:pPr>
              <w:spacing w:line="380" w:lineRule="exact"/>
              <w:ind w:right="-12"/>
              <w:rPr>
                <w:rFonts w:ascii="Arial" w:hAnsi="Arial" w:cs="Arial"/>
                <w:sz w:val="18"/>
                <w:szCs w:val="18"/>
              </w:rPr>
            </w:pPr>
            <w:r w:rsidRPr="00803867">
              <w:rPr>
                <w:rFonts w:ascii="Arial" w:hAnsi="Arial" w:cs="Arial"/>
                <w:sz w:val="18"/>
                <w:szCs w:val="18"/>
              </w:rPr>
              <w:t xml:space="preserve">Total </w:t>
            </w:r>
          </w:p>
        </w:tc>
        <w:tc>
          <w:tcPr>
            <w:tcW w:w="1170" w:type="dxa"/>
            <w:vAlign w:val="bottom"/>
          </w:tcPr>
          <w:p w14:paraId="6F0E41C3" w14:textId="16D87E13" w:rsidR="0017784E" w:rsidRPr="00803867" w:rsidRDefault="00CD175D" w:rsidP="00237B9B">
            <w:pPr>
              <w:pBdr>
                <w:bottom w:val="double" w:sz="4" w:space="1" w:color="auto"/>
              </w:pBdr>
              <w:tabs>
                <w:tab w:val="decimal" w:pos="794"/>
              </w:tabs>
              <w:spacing w:line="380" w:lineRule="exact"/>
              <w:ind w:left="-29" w:right="-29"/>
              <w:rPr>
                <w:rFonts w:ascii="Arial" w:hAnsi="Arial" w:cs="Arial"/>
                <w:sz w:val="18"/>
                <w:szCs w:val="18"/>
              </w:rPr>
            </w:pPr>
            <w:r w:rsidRPr="00803867">
              <w:rPr>
                <w:rFonts w:ascii="Arial" w:hAnsi="Arial" w:cs="Arial"/>
                <w:sz w:val="18"/>
                <w:szCs w:val="18"/>
              </w:rPr>
              <w:t>527</w:t>
            </w:r>
          </w:p>
        </w:tc>
        <w:tc>
          <w:tcPr>
            <w:tcW w:w="1170" w:type="dxa"/>
            <w:vAlign w:val="bottom"/>
          </w:tcPr>
          <w:p w14:paraId="10FDCC61" w14:textId="6B2C173D" w:rsidR="0017784E" w:rsidRPr="00803867" w:rsidRDefault="0017784E" w:rsidP="00237B9B">
            <w:pPr>
              <w:pBdr>
                <w:bottom w:val="double" w:sz="4" w:space="1" w:color="auto"/>
              </w:pBdr>
              <w:tabs>
                <w:tab w:val="decimal" w:pos="794"/>
              </w:tabs>
              <w:spacing w:line="380" w:lineRule="exact"/>
              <w:ind w:left="-29" w:right="-29"/>
              <w:rPr>
                <w:rFonts w:ascii="Arial" w:hAnsi="Arial" w:cs="Arial"/>
                <w:sz w:val="18"/>
                <w:szCs w:val="18"/>
              </w:rPr>
            </w:pPr>
            <w:r w:rsidRPr="00803867">
              <w:rPr>
                <w:rFonts w:ascii="Arial" w:hAnsi="Arial" w:cs="Arial"/>
                <w:sz w:val="18"/>
                <w:szCs w:val="18"/>
              </w:rPr>
              <w:t>458</w:t>
            </w:r>
          </w:p>
        </w:tc>
        <w:tc>
          <w:tcPr>
            <w:tcW w:w="1170" w:type="dxa"/>
            <w:vAlign w:val="bottom"/>
          </w:tcPr>
          <w:p w14:paraId="7396667F" w14:textId="35170105" w:rsidR="0017784E" w:rsidRPr="00803867" w:rsidRDefault="00AD7AC2" w:rsidP="00237B9B">
            <w:pPr>
              <w:pBdr>
                <w:bottom w:val="double" w:sz="4" w:space="1" w:color="auto"/>
              </w:pBdr>
              <w:tabs>
                <w:tab w:val="decimal" w:pos="794"/>
              </w:tabs>
              <w:spacing w:line="380" w:lineRule="exact"/>
              <w:ind w:left="-29" w:right="-29"/>
              <w:rPr>
                <w:rFonts w:ascii="Arial" w:hAnsi="Arial" w:cs="Arial"/>
                <w:sz w:val="18"/>
                <w:szCs w:val="18"/>
              </w:rPr>
            </w:pPr>
            <w:r w:rsidRPr="00803867">
              <w:rPr>
                <w:rFonts w:ascii="Arial" w:hAnsi="Arial" w:cs="Arial"/>
                <w:sz w:val="18"/>
                <w:szCs w:val="18"/>
              </w:rPr>
              <w:t>3</w:t>
            </w:r>
            <w:r w:rsidR="002542A0" w:rsidRPr="00803867">
              <w:rPr>
                <w:rFonts w:ascii="Arial" w:hAnsi="Arial" w:cs="Arial"/>
                <w:sz w:val="18"/>
                <w:szCs w:val="18"/>
              </w:rPr>
              <w:t>6</w:t>
            </w:r>
          </w:p>
        </w:tc>
        <w:tc>
          <w:tcPr>
            <w:tcW w:w="1170" w:type="dxa"/>
            <w:vAlign w:val="bottom"/>
          </w:tcPr>
          <w:p w14:paraId="6BE71E5B" w14:textId="4B113128" w:rsidR="0017784E" w:rsidRPr="00803867" w:rsidRDefault="0017784E" w:rsidP="00237B9B">
            <w:pPr>
              <w:pBdr>
                <w:bottom w:val="double" w:sz="4" w:space="1" w:color="auto"/>
              </w:pBdr>
              <w:tabs>
                <w:tab w:val="decimal" w:pos="794"/>
              </w:tabs>
              <w:spacing w:line="380" w:lineRule="exact"/>
              <w:ind w:left="-29" w:right="-29"/>
              <w:rPr>
                <w:rFonts w:ascii="Arial" w:hAnsi="Arial" w:cs="Arial"/>
                <w:sz w:val="18"/>
                <w:szCs w:val="18"/>
              </w:rPr>
            </w:pPr>
            <w:r w:rsidRPr="00803867">
              <w:rPr>
                <w:rFonts w:ascii="Arial" w:hAnsi="Arial" w:cs="Arial"/>
                <w:sz w:val="18"/>
                <w:szCs w:val="18"/>
              </w:rPr>
              <w:t>60</w:t>
            </w:r>
          </w:p>
        </w:tc>
      </w:tr>
      <w:tr w:rsidR="0017784E" w:rsidRPr="00803867" w14:paraId="3C66E588" w14:textId="77777777" w:rsidTr="00237B9B">
        <w:trPr>
          <w:cantSplit/>
        </w:trPr>
        <w:tc>
          <w:tcPr>
            <w:tcW w:w="4680" w:type="dxa"/>
            <w:vAlign w:val="center"/>
          </w:tcPr>
          <w:p w14:paraId="1F20544D" w14:textId="77777777" w:rsidR="0017784E" w:rsidRPr="00803867" w:rsidRDefault="0017784E" w:rsidP="0017784E">
            <w:pPr>
              <w:spacing w:line="380" w:lineRule="exact"/>
              <w:ind w:left="-18" w:right="-108"/>
              <w:rPr>
                <w:rFonts w:ascii="Arial" w:hAnsi="Arial" w:cs="Arial"/>
                <w:sz w:val="18"/>
                <w:szCs w:val="18"/>
              </w:rPr>
            </w:pPr>
            <w:r w:rsidRPr="00803867">
              <w:rPr>
                <w:rFonts w:ascii="Arial" w:hAnsi="Arial" w:cs="Arial"/>
                <w:b/>
                <w:bCs/>
                <w:sz w:val="18"/>
                <w:szCs w:val="18"/>
                <w:u w:val="single"/>
              </w:rPr>
              <w:t>Prepaid expenses - related parties</w:t>
            </w:r>
          </w:p>
        </w:tc>
        <w:tc>
          <w:tcPr>
            <w:tcW w:w="1170" w:type="dxa"/>
            <w:vAlign w:val="bottom"/>
          </w:tcPr>
          <w:p w14:paraId="364EDCA6" w14:textId="77777777" w:rsidR="0017784E" w:rsidRPr="00803867" w:rsidRDefault="0017784E" w:rsidP="00237B9B">
            <w:pPr>
              <w:tabs>
                <w:tab w:val="decimal" w:pos="794"/>
              </w:tabs>
              <w:spacing w:line="380" w:lineRule="exact"/>
              <w:ind w:left="-29" w:right="-29"/>
              <w:rPr>
                <w:rFonts w:ascii="Arial" w:hAnsi="Arial" w:cs="Arial"/>
                <w:sz w:val="18"/>
                <w:szCs w:val="18"/>
              </w:rPr>
            </w:pPr>
          </w:p>
        </w:tc>
        <w:tc>
          <w:tcPr>
            <w:tcW w:w="1170" w:type="dxa"/>
            <w:vAlign w:val="bottom"/>
          </w:tcPr>
          <w:p w14:paraId="0A739B82" w14:textId="77777777" w:rsidR="0017784E" w:rsidRPr="00803867" w:rsidRDefault="0017784E" w:rsidP="00237B9B">
            <w:pPr>
              <w:tabs>
                <w:tab w:val="decimal" w:pos="794"/>
              </w:tabs>
              <w:spacing w:line="380" w:lineRule="exact"/>
              <w:ind w:left="-29" w:right="-29"/>
              <w:rPr>
                <w:rFonts w:ascii="Arial" w:hAnsi="Arial" w:cs="Arial"/>
                <w:sz w:val="18"/>
                <w:szCs w:val="18"/>
              </w:rPr>
            </w:pPr>
          </w:p>
        </w:tc>
        <w:tc>
          <w:tcPr>
            <w:tcW w:w="1170" w:type="dxa"/>
            <w:vAlign w:val="bottom"/>
          </w:tcPr>
          <w:p w14:paraId="10217D7B" w14:textId="77777777" w:rsidR="0017784E" w:rsidRPr="00803867" w:rsidRDefault="0017784E" w:rsidP="00237B9B">
            <w:pPr>
              <w:tabs>
                <w:tab w:val="decimal" w:pos="794"/>
                <w:tab w:val="decimal" w:pos="886"/>
              </w:tabs>
              <w:spacing w:line="380" w:lineRule="exact"/>
              <w:ind w:left="-29" w:right="-29"/>
              <w:rPr>
                <w:rFonts w:ascii="Arial" w:hAnsi="Arial" w:cs="Arial"/>
                <w:spacing w:val="-6"/>
                <w:sz w:val="18"/>
                <w:szCs w:val="18"/>
              </w:rPr>
            </w:pPr>
          </w:p>
        </w:tc>
        <w:tc>
          <w:tcPr>
            <w:tcW w:w="1170" w:type="dxa"/>
            <w:vAlign w:val="bottom"/>
          </w:tcPr>
          <w:p w14:paraId="6FD79473" w14:textId="77777777" w:rsidR="0017784E" w:rsidRPr="00803867" w:rsidRDefault="0017784E" w:rsidP="00237B9B">
            <w:pPr>
              <w:tabs>
                <w:tab w:val="decimal" w:pos="794"/>
                <w:tab w:val="decimal" w:pos="886"/>
              </w:tabs>
              <w:spacing w:line="380" w:lineRule="exact"/>
              <w:ind w:left="-29" w:right="-29"/>
              <w:rPr>
                <w:rFonts w:ascii="Arial" w:hAnsi="Arial" w:cs="Arial"/>
                <w:spacing w:val="-6"/>
                <w:sz w:val="18"/>
                <w:szCs w:val="18"/>
              </w:rPr>
            </w:pPr>
          </w:p>
        </w:tc>
      </w:tr>
      <w:tr w:rsidR="0017784E" w:rsidRPr="00803867" w14:paraId="1C74870D" w14:textId="77777777" w:rsidTr="00237B9B">
        <w:trPr>
          <w:cantSplit/>
        </w:trPr>
        <w:tc>
          <w:tcPr>
            <w:tcW w:w="4680" w:type="dxa"/>
            <w:vAlign w:val="center"/>
          </w:tcPr>
          <w:p w14:paraId="52805FA8" w14:textId="7289CF6B" w:rsidR="0017784E" w:rsidRPr="00803867" w:rsidRDefault="0017784E" w:rsidP="0017784E">
            <w:pPr>
              <w:spacing w:line="380" w:lineRule="exact"/>
              <w:ind w:left="342" w:right="-12" w:hanging="135"/>
              <w:rPr>
                <w:rFonts w:ascii="Arial" w:hAnsi="Arial" w:cs="Arial"/>
                <w:sz w:val="18"/>
                <w:szCs w:val="18"/>
              </w:rPr>
            </w:pPr>
            <w:r w:rsidRPr="00803867">
              <w:rPr>
                <w:rFonts w:ascii="Arial" w:hAnsi="Arial" w:cs="Arial"/>
                <w:sz w:val="18"/>
                <w:szCs w:val="18"/>
              </w:rPr>
              <w:t>Jointly controlled entities and associated compan</w:t>
            </w:r>
            <w:r w:rsidR="008A7815" w:rsidRPr="00803867">
              <w:rPr>
                <w:rFonts w:ascii="Arial" w:hAnsi="Arial" w:cs="Arial"/>
                <w:sz w:val="18"/>
                <w:szCs w:val="18"/>
              </w:rPr>
              <w:t>ies</w:t>
            </w:r>
          </w:p>
        </w:tc>
        <w:tc>
          <w:tcPr>
            <w:tcW w:w="1170" w:type="dxa"/>
            <w:vAlign w:val="bottom"/>
          </w:tcPr>
          <w:p w14:paraId="21E2944A" w14:textId="26EE25E9" w:rsidR="0017784E" w:rsidRPr="00803867" w:rsidRDefault="00214D83" w:rsidP="00237B9B">
            <w:pPr>
              <w:pBdr>
                <w:bottom w:val="single" w:sz="4" w:space="1" w:color="auto"/>
              </w:pBdr>
              <w:tabs>
                <w:tab w:val="decimal" w:pos="794"/>
              </w:tabs>
              <w:spacing w:line="380" w:lineRule="exact"/>
              <w:ind w:left="-29" w:right="-29"/>
              <w:rPr>
                <w:rFonts w:ascii="Arial" w:hAnsi="Arial" w:cs="Arial"/>
                <w:sz w:val="18"/>
                <w:szCs w:val="18"/>
              </w:rPr>
            </w:pPr>
            <w:r w:rsidRPr="00803867">
              <w:rPr>
                <w:rFonts w:ascii="Arial" w:hAnsi="Arial" w:cs="Arial"/>
                <w:sz w:val="18"/>
                <w:szCs w:val="18"/>
              </w:rPr>
              <w:t>3</w:t>
            </w:r>
            <w:r w:rsidR="00C2320C" w:rsidRPr="00803867">
              <w:rPr>
                <w:rFonts w:ascii="Arial" w:hAnsi="Arial" w:cs="Arial"/>
                <w:sz w:val="18"/>
                <w:szCs w:val="18"/>
              </w:rPr>
              <w:t>1</w:t>
            </w:r>
          </w:p>
        </w:tc>
        <w:tc>
          <w:tcPr>
            <w:tcW w:w="1170" w:type="dxa"/>
            <w:vAlign w:val="bottom"/>
          </w:tcPr>
          <w:p w14:paraId="0C5F8FB6" w14:textId="171CA447" w:rsidR="0017784E" w:rsidRPr="00803867" w:rsidRDefault="0017784E" w:rsidP="00237B9B">
            <w:pPr>
              <w:pBdr>
                <w:bottom w:val="single" w:sz="4" w:space="1" w:color="auto"/>
              </w:pBdr>
              <w:tabs>
                <w:tab w:val="decimal" w:pos="794"/>
              </w:tabs>
              <w:spacing w:line="380" w:lineRule="exact"/>
              <w:ind w:left="-29" w:right="-29"/>
              <w:rPr>
                <w:rFonts w:ascii="Arial" w:hAnsi="Arial" w:cs="Arial"/>
                <w:sz w:val="18"/>
                <w:szCs w:val="18"/>
              </w:rPr>
            </w:pPr>
            <w:r w:rsidRPr="00803867">
              <w:rPr>
                <w:rFonts w:ascii="Arial" w:hAnsi="Arial" w:cs="Arial"/>
                <w:sz w:val="18"/>
                <w:szCs w:val="18"/>
              </w:rPr>
              <w:t>6</w:t>
            </w:r>
          </w:p>
        </w:tc>
        <w:tc>
          <w:tcPr>
            <w:tcW w:w="1170" w:type="dxa"/>
            <w:vAlign w:val="bottom"/>
          </w:tcPr>
          <w:p w14:paraId="4918EEC4" w14:textId="5A47E167" w:rsidR="0017784E" w:rsidRPr="00803867" w:rsidRDefault="00AD7AC2" w:rsidP="00237B9B">
            <w:pPr>
              <w:pBdr>
                <w:bottom w:val="single" w:sz="4" w:space="1" w:color="auto"/>
              </w:pBdr>
              <w:tabs>
                <w:tab w:val="decimal" w:pos="794"/>
              </w:tabs>
              <w:spacing w:line="380" w:lineRule="exact"/>
              <w:ind w:left="-29" w:right="-29"/>
              <w:rPr>
                <w:rFonts w:ascii="Arial" w:hAnsi="Arial" w:cs="Arial"/>
                <w:sz w:val="18"/>
                <w:szCs w:val="18"/>
              </w:rPr>
            </w:pPr>
            <w:r w:rsidRPr="00803867">
              <w:rPr>
                <w:rFonts w:ascii="Arial" w:hAnsi="Arial" w:cs="Arial"/>
                <w:sz w:val="18"/>
                <w:szCs w:val="18"/>
              </w:rPr>
              <w:t>8</w:t>
            </w:r>
          </w:p>
        </w:tc>
        <w:tc>
          <w:tcPr>
            <w:tcW w:w="1170" w:type="dxa"/>
            <w:vAlign w:val="bottom"/>
          </w:tcPr>
          <w:p w14:paraId="5C8CB124" w14:textId="6E429896" w:rsidR="0017784E" w:rsidRPr="00803867" w:rsidRDefault="0017784E" w:rsidP="00237B9B">
            <w:pPr>
              <w:pBdr>
                <w:bottom w:val="single" w:sz="4" w:space="1" w:color="auto"/>
              </w:pBdr>
              <w:tabs>
                <w:tab w:val="decimal" w:pos="794"/>
              </w:tabs>
              <w:spacing w:line="380" w:lineRule="exact"/>
              <w:ind w:left="-29" w:right="-29"/>
              <w:rPr>
                <w:rFonts w:ascii="Arial" w:hAnsi="Arial" w:cs="Arial"/>
                <w:sz w:val="18"/>
                <w:szCs w:val="18"/>
              </w:rPr>
            </w:pPr>
            <w:r w:rsidRPr="00803867">
              <w:rPr>
                <w:rFonts w:ascii="Arial" w:hAnsi="Arial" w:cs="Arial"/>
                <w:sz w:val="18"/>
                <w:szCs w:val="18"/>
              </w:rPr>
              <w:t>-</w:t>
            </w:r>
          </w:p>
        </w:tc>
      </w:tr>
      <w:tr w:rsidR="0017784E" w:rsidRPr="00803867" w14:paraId="59BB97E5" w14:textId="77777777" w:rsidTr="00237B9B">
        <w:trPr>
          <w:cantSplit/>
        </w:trPr>
        <w:tc>
          <w:tcPr>
            <w:tcW w:w="4680" w:type="dxa"/>
            <w:vAlign w:val="center"/>
          </w:tcPr>
          <w:p w14:paraId="3D6DB073" w14:textId="77777777" w:rsidR="0017784E" w:rsidRPr="00803867" w:rsidRDefault="0017784E" w:rsidP="0017784E">
            <w:pPr>
              <w:spacing w:line="380" w:lineRule="exact"/>
              <w:ind w:right="-12"/>
              <w:rPr>
                <w:rFonts w:ascii="Arial" w:hAnsi="Arial" w:cs="Arial"/>
                <w:sz w:val="18"/>
                <w:szCs w:val="18"/>
              </w:rPr>
            </w:pPr>
            <w:r w:rsidRPr="00803867">
              <w:rPr>
                <w:rFonts w:ascii="Arial" w:hAnsi="Arial" w:cs="Arial"/>
                <w:sz w:val="18"/>
                <w:szCs w:val="18"/>
              </w:rPr>
              <w:t xml:space="preserve">Total </w:t>
            </w:r>
          </w:p>
        </w:tc>
        <w:tc>
          <w:tcPr>
            <w:tcW w:w="1170" w:type="dxa"/>
            <w:vAlign w:val="bottom"/>
          </w:tcPr>
          <w:p w14:paraId="3417047E" w14:textId="1931363C" w:rsidR="0017784E" w:rsidRPr="00803867" w:rsidRDefault="00214D83" w:rsidP="00237B9B">
            <w:pPr>
              <w:pBdr>
                <w:bottom w:val="double" w:sz="4" w:space="1" w:color="auto"/>
              </w:pBdr>
              <w:tabs>
                <w:tab w:val="decimal" w:pos="794"/>
              </w:tabs>
              <w:spacing w:line="380" w:lineRule="exact"/>
              <w:ind w:left="-29" w:right="-29"/>
              <w:rPr>
                <w:rFonts w:ascii="Arial" w:hAnsi="Arial" w:cs="Arial"/>
                <w:sz w:val="18"/>
                <w:szCs w:val="18"/>
              </w:rPr>
            </w:pPr>
            <w:r w:rsidRPr="00803867">
              <w:rPr>
                <w:rFonts w:ascii="Arial" w:hAnsi="Arial" w:cs="Arial"/>
                <w:sz w:val="18"/>
                <w:szCs w:val="18"/>
              </w:rPr>
              <w:t>3</w:t>
            </w:r>
            <w:r w:rsidR="00C2320C" w:rsidRPr="00803867">
              <w:rPr>
                <w:rFonts w:ascii="Arial" w:hAnsi="Arial" w:cs="Arial"/>
                <w:sz w:val="18"/>
                <w:szCs w:val="18"/>
              </w:rPr>
              <w:t>1</w:t>
            </w:r>
          </w:p>
        </w:tc>
        <w:tc>
          <w:tcPr>
            <w:tcW w:w="1170" w:type="dxa"/>
            <w:vAlign w:val="bottom"/>
          </w:tcPr>
          <w:p w14:paraId="72143202" w14:textId="0FCA6AB7" w:rsidR="0017784E" w:rsidRPr="00803867" w:rsidRDefault="0017784E" w:rsidP="00237B9B">
            <w:pPr>
              <w:pBdr>
                <w:bottom w:val="double" w:sz="4" w:space="1" w:color="auto"/>
              </w:pBdr>
              <w:tabs>
                <w:tab w:val="decimal" w:pos="794"/>
              </w:tabs>
              <w:spacing w:line="380" w:lineRule="exact"/>
              <w:ind w:left="-29" w:right="-29"/>
              <w:rPr>
                <w:rFonts w:ascii="Arial" w:hAnsi="Arial" w:cs="Arial"/>
                <w:sz w:val="18"/>
                <w:szCs w:val="18"/>
              </w:rPr>
            </w:pPr>
            <w:r w:rsidRPr="00803867">
              <w:rPr>
                <w:rFonts w:ascii="Arial" w:hAnsi="Arial" w:cs="Arial"/>
                <w:sz w:val="18"/>
                <w:szCs w:val="18"/>
              </w:rPr>
              <w:t>6</w:t>
            </w:r>
          </w:p>
        </w:tc>
        <w:tc>
          <w:tcPr>
            <w:tcW w:w="1170" w:type="dxa"/>
            <w:vAlign w:val="bottom"/>
          </w:tcPr>
          <w:p w14:paraId="0BCF6792" w14:textId="2B32B028" w:rsidR="0017784E" w:rsidRPr="00803867" w:rsidRDefault="00AD7AC2" w:rsidP="00237B9B">
            <w:pPr>
              <w:pBdr>
                <w:bottom w:val="double" w:sz="4" w:space="1" w:color="auto"/>
              </w:pBdr>
              <w:tabs>
                <w:tab w:val="decimal" w:pos="794"/>
              </w:tabs>
              <w:spacing w:line="380" w:lineRule="exact"/>
              <w:ind w:left="-29" w:right="-29"/>
              <w:rPr>
                <w:rFonts w:ascii="Arial" w:hAnsi="Arial" w:cs="Arial"/>
                <w:sz w:val="18"/>
                <w:szCs w:val="18"/>
              </w:rPr>
            </w:pPr>
            <w:r w:rsidRPr="00803867">
              <w:rPr>
                <w:rFonts w:ascii="Arial" w:hAnsi="Arial" w:cs="Arial"/>
                <w:sz w:val="18"/>
                <w:szCs w:val="18"/>
              </w:rPr>
              <w:t>8</w:t>
            </w:r>
          </w:p>
        </w:tc>
        <w:tc>
          <w:tcPr>
            <w:tcW w:w="1170" w:type="dxa"/>
            <w:vAlign w:val="bottom"/>
          </w:tcPr>
          <w:p w14:paraId="2EC514CC" w14:textId="5CD988BE" w:rsidR="0017784E" w:rsidRPr="00803867" w:rsidRDefault="0017784E" w:rsidP="00237B9B">
            <w:pPr>
              <w:pBdr>
                <w:bottom w:val="double" w:sz="4" w:space="1" w:color="auto"/>
              </w:pBdr>
              <w:tabs>
                <w:tab w:val="decimal" w:pos="794"/>
              </w:tabs>
              <w:spacing w:line="380" w:lineRule="exact"/>
              <w:ind w:left="-29" w:right="-29"/>
              <w:rPr>
                <w:rFonts w:ascii="Arial" w:hAnsi="Arial" w:cs="Arial"/>
                <w:sz w:val="18"/>
                <w:szCs w:val="18"/>
              </w:rPr>
            </w:pPr>
            <w:r w:rsidRPr="00803867">
              <w:rPr>
                <w:rFonts w:ascii="Arial" w:hAnsi="Arial" w:cs="Arial"/>
                <w:sz w:val="18"/>
                <w:szCs w:val="18"/>
              </w:rPr>
              <w:t>-</w:t>
            </w:r>
          </w:p>
        </w:tc>
      </w:tr>
      <w:tr w:rsidR="0017784E" w:rsidRPr="00803867" w14:paraId="3265EA66" w14:textId="77777777" w:rsidTr="00237B9B">
        <w:trPr>
          <w:cantSplit/>
        </w:trPr>
        <w:tc>
          <w:tcPr>
            <w:tcW w:w="4680" w:type="dxa"/>
            <w:vAlign w:val="bottom"/>
          </w:tcPr>
          <w:p w14:paraId="385E1F99" w14:textId="77777777" w:rsidR="0017784E" w:rsidRPr="00803867" w:rsidRDefault="0017784E" w:rsidP="0017784E">
            <w:pPr>
              <w:spacing w:line="380" w:lineRule="exact"/>
              <w:ind w:left="360" w:right="-108" w:hanging="360"/>
              <w:rPr>
                <w:rFonts w:ascii="Arial" w:hAnsi="Arial" w:cs="Arial"/>
                <w:b/>
                <w:bCs/>
                <w:sz w:val="18"/>
                <w:szCs w:val="18"/>
                <w:u w:val="single"/>
              </w:rPr>
            </w:pPr>
            <w:r w:rsidRPr="00803867">
              <w:rPr>
                <w:rFonts w:ascii="Arial" w:hAnsi="Arial" w:cs="Arial"/>
                <w:b/>
                <w:bCs/>
                <w:sz w:val="18"/>
                <w:szCs w:val="18"/>
                <w:u w:val="single"/>
              </w:rPr>
              <w:lastRenderedPageBreak/>
              <w:t>Other non-current assets - related parties</w:t>
            </w:r>
          </w:p>
        </w:tc>
        <w:tc>
          <w:tcPr>
            <w:tcW w:w="1170" w:type="dxa"/>
            <w:vAlign w:val="bottom"/>
          </w:tcPr>
          <w:p w14:paraId="0DEEF5D2" w14:textId="77777777" w:rsidR="0017784E" w:rsidRPr="00803867" w:rsidRDefault="0017784E" w:rsidP="00237B9B">
            <w:pPr>
              <w:tabs>
                <w:tab w:val="decimal" w:pos="794"/>
              </w:tabs>
              <w:spacing w:line="380" w:lineRule="exact"/>
              <w:ind w:left="-29" w:right="-29"/>
              <w:rPr>
                <w:rFonts w:ascii="Arial" w:hAnsi="Arial" w:cs="Arial"/>
                <w:sz w:val="18"/>
                <w:szCs w:val="18"/>
              </w:rPr>
            </w:pPr>
          </w:p>
        </w:tc>
        <w:tc>
          <w:tcPr>
            <w:tcW w:w="1170" w:type="dxa"/>
            <w:vAlign w:val="bottom"/>
          </w:tcPr>
          <w:p w14:paraId="23592679" w14:textId="77777777" w:rsidR="0017784E" w:rsidRPr="00803867" w:rsidRDefault="0017784E" w:rsidP="00237B9B">
            <w:pPr>
              <w:tabs>
                <w:tab w:val="decimal" w:pos="794"/>
              </w:tabs>
              <w:spacing w:line="380" w:lineRule="exact"/>
              <w:ind w:left="-29" w:right="-29"/>
              <w:rPr>
                <w:rFonts w:ascii="Arial" w:hAnsi="Arial" w:cs="Arial"/>
                <w:sz w:val="18"/>
                <w:szCs w:val="18"/>
              </w:rPr>
            </w:pPr>
          </w:p>
        </w:tc>
        <w:tc>
          <w:tcPr>
            <w:tcW w:w="1170" w:type="dxa"/>
            <w:vAlign w:val="bottom"/>
          </w:tcPr>
          <w:p w14:paraId="2E25B7BD" w14:textId="77777777" w:rsidR="0017784E" w:rsidRPr="00803867" w:rsidRDefault="0017784E" w:rsidP="00237B9B">
            <w:pPr>
              <w:tabs>
                <w:tab w:val="decimal" w:pos="794"/>
              </w:tabs>
              <w:spacing w:line="380" w:lineRule="exact"/>
              <w:ind w:left="-29" w:right="-29"/>
              <w:rPr>
                <w:rFonts w:ascii="Arial" w:hAnsi="Arial" w:cs="Arial"/>
                <w:sz w:val="18"/>
                <w:szCs w:val="18"/>
              </w:rPr>
            </w:pPr>
          </w:p>
        </w:tc>
        <w:tc>
          <w:tcPr>
            <w:tcW w:w="1170" w:type="dxa"/>
            <w:vAlign w:val="bottom"/>
          </w:tcPr>
          <w:p w14:paraId="7806A7F2" w14:textId="77777777" w:rsidR="0017784E" w:rsidRPr="00803867" w:rsidRDefault="0017784E" w:rsidP="00237B9B">
            <w:pPr>
              <w:tabs>
                <w:tab w:val="decimal" w:pos="794"/>
              </w:tabs>
              <w:spacing w:line="380" w:lineRule="exact"/>
              <w:ind w:left="-29" w:right="-29"/>
              <w:rPr>
                <w:rFonts w:ascii="Arial" w:hAnsi="Arial" w:cs="Arial"/>
                <w:sz w:val="18"/>
                <w:szCs w:val="18"/>
              </w:rPr>
            </w:pPr>
          </w:p>
        </w:tc>
      </w:tr>
      <w:tr w:rsidR="0017784E" w:rsidRPr="00803867" w14:paraId="428A7872" w14:textId="77777777" w:rsidTr="00237B9B">
        <w:trPr>
          <w:cantSplit/>
        </w:trPr>
        <w:tc>
          <w:tcPr>
            <w:tcW w:w="4680" w:type="dxa"/>
            <w:vAlign w:val="center"/>
          </w:tcPr>
          <w:p w14:paraId="0ADE0BB9" w14:textId="77777777" w:rsidR="0017784E" w:rsidRPr="00803867" w:rsidRDefault="0017784E" w:rsidP="0017784E">
            <w:pPr>
              <w:spacing w:line="380" w:lineRule="exact"/>
              <w:ind w:left="342" w:right="-12" w:hanging="135"/>
              <w:rPr>
                <w:rFonts w:ascii="Arial" w:hAnsi="Arial" w:cs="Arial"/>
                <w:sz w:val="18"/>
                <w:szCs w:val="18"/>
              </w:rPr>
            </w:pPr>
            <w:r w:rsidRPr="00803867">
              <w:rPr>
                <w:rFonts w:ascii="Arial" w:hAnsi="Arial" w:cs="Arial"/>
                <w:sz w:val="18"/>
                <w:szCs w:val="18"/>
              </w:rPr>
              <w:t>Subsidiary companies</w:t>
            </w:r>
          </w:p>
        </w:tc>
        <w:tc>
          <w:tcPr>
            <w:tcW w:w="1170" w:type="dxa"/>
            <w:vAlign w:val="bottom"/>
          </w:tcPr>
          <w:p w14:paraId="03746252" w14:textId="759F8A04" w:rsidR="0017784E" w:rsidRPr="00803867" w:rsidRDefault="00CD175D" w:rsidP="00237B9B">
            <w:pPr>
              <w:tabs>
                <w:tab w:val="decimal" w:pos="794"/>
              </w:tabs>
              <w:spacing w:line="380" w:lineRule="exact"/>
              <w:ind w:left="-29" w:right="-29"/>
              <w:rPr>
                <w:rFonts w:ascii="Arial" w:hAnsi="Arial" w:cs="Arial"/>
                <w:sz w:val="18"/>
                <w:szCs w:val="18"/>
              </w:rPr>
            </w:pPr>
            <w:r w:rsidRPr="00803867">
              <w:rPr>
                <w:rFonts w:ascii="Arial" w:hAnsi="Arial" w:cs="Arial"/>
                <w:sz w:val="18"/>
                <w:szCs w:val="18"/>
              </w:rPr>
              <w:t>-</w:t>
            </w:r>
          </w:p>
        </w:tc>
        <w:tc>
          <w:tcPr>
            <w:tcW w:w="1170" w:type="dxa"/>
            <w:vAlign w:val="bottom"/>
          </w:tcPr>
          <w:p w14:paraId="22EC9A6A" w14:textId="6F461BB4" w:rsidR="0017784E" w:rsidRPr="00803867" w:rsidRDefault="0017784E" w:rsidP="00237B9B">
            <w:pPr>
              <w:tabs>
                <w:tab w:val="decimal" w:pos="794"/>
              </w:tabs>
              <w:spacing w:line="380" w:lineRule="exact"/>
              <w:ind w:left="-29" w:right="-29"/>
              <w:rPr>
                <w:rFonts w:ascii="Arial" w:hAnsi="Arial" w:cs="Arial"/>
                <w:sz w:val="18"/>
                <w:szCs w:val="18"/>
              </w:rPr>
            </w:pPr>
            <w:r w:rsidRPr="00803867">
              <w:rPr>
                <w:rFonts w:ascii="Arial" w:hAnsi="Arial" w:cs="Arial"/>
                <w:sz w:val="18"/>
                <w:szCs w:val="18"/>
              </w:rPr>
              <w:t>-</w:t>
            </w:r>
          </w:p>
        </w:tc>
        <w:tc>
          <w:tcPr>
            <w:tcW w:w="1170" w:type="dxa"/>
            <w:vAlign w:val="bottom"/>
          </w:tcPr>
          <w:p w14:paraId="69EC97F1" w14:textId="696A9A2D" w:rsidR="0017784E" w:rsidRPr="00803867" w:rsidRDefault="00124E1C" w:rsidP="00237B9B">
            <w:pPr>
              <w:tabs>
                <w:tab w:val="decimal" w:pos="794"/>
              </w:tabs>
              <w:spacing w:line="380" w:lineRule="exact"/>
              <w:ind w:left="-29" w:right="-29"/>
              <w:rPr>
                <w:rFonts w:ascii="Arial" w:hAnsi="Arial" w:cs="Arial"/>
                <w:sz w:val="18"/>
                <w:szCs w:val="18"/>
              </w:rPr>
            </w:pPr>
            <w:r w:rsidRPr="00803867">
              <w:rPr>
                <w:rFonts w:ascii="Arial" w:hAnsi="Arial" w:cs="Arial"/>
                <w:sz w:val="18"/>
                <w:szCs w:val="18"/>
              </w:rPr>
              <w:t>57</w:t>
            </w:r>
          </w:p>
        </w:tc>
        <w:tc>
          <w:tcPr>
            <w:tcW w:w="1170" w:type="dxa"/>
            <w:vAlign w:val="bottom"/>
          </w:tcPr>
          <w:p w14:paraId="348DE4AC" w14:textId="6F9DA562" w:rsidR="0017784E" w:rsidRPr="00803867" w:rsidRDefault="0017784E" w:rsidP="00237B9B">
            <w:pPr>
              <w:tabs>
                <w:tab w:val="decimal" w:pos="794"/>
              </w:tabs>
              <w:spacing w:line="380" w:lineRule="exact"/>
              <w:ind w:left="-29" w:right="-29"/>
              <w:rPr>
                <w:rFonts w:ascii="Arial" w:hAnsi="Arial" w:cs="Arial"/>
                <w:sz w:val="18"/>
                <w:szCs w:val="18"/>
              </w:rPr>
            </w:pPr>
            <w:r w:rsidRPr="00803867">
              <w:rPr>
                <w:rFonts w:ascii="Arial" w:hAnsi="Arial" w:cs="Arial"/>
                <w:sz w:val="18"/>
                <w:szCs w:val="18"/>
              </w:rPr>
              <w:t>56</w:t>
            </w:r>
          </w:p>
        </w:tc>
      </w:tr>
      <w:tr w:rsidR="0017784E" w:rsidRPr="00803867" w14:paraId="2E701CD9" w14:textId="77777777" w:rsidTr="00237B9B">
        <w:trPr>
          <w:cantSplit/>
        </w:trPr>
        <w:tc>
          <w:tcPr>
            <w:tcW w:w="4680" w:type="dxa"/>
            <w:vAlign w:val="center"/>
          </w:tcPr>
          <w:p w14:paraId="553B7EB6" w14:textId="77777777" w:rsidR="0017784E" w:rsidRPr="00803867" w:rsidRDefault="0017784E" w:rsidP="0017784E">
            <w:pPr>
              <w:spacing w:line="380" w:lineRule="exact"/>
              <w:ind w:left="342" w:right="-12" w:hanging="135"/>
              <w:rPr>
                <w:rFonts w:ascii="Arial" w:hAnsi="Arial" w:cs="Arial"/>
                <w:sz w:val="18"/>
                <w:szCs w:val="18"/>
              </w:rPr>
            </w:pPr>
            <w:r w:rsidRPr="00803867">
              <w:rPr>
                <w:rFonts w:ascii="Arial" w:hAnsi="Arial" w:cs="Arial"/>
                <w:sz w:val="18"/>
                <w:szCs w:val="18"/>
              </w:rPr>
              <w:t>Jointly controlled entity and associated companies</w:t>
            </w:r>
          </w:p>
        </w:tc>
        <w:tc>
          <w:tcPr>
            <w:tcW w:w="1170" w:type="dxa"/>
            <w:vAlign w:val="bottom"/>
          </w:tcPr>
          <w:p w14:paraId="6678E907" w14:textId="6A43F85E" w:rsidR="0017784E" w:rsidRPr="00803867" w:rsidRDefault="00CD175D" w:rsidP="00237B9B">
            <w:pPr>
              <w:tabs>
                <w:tab w:val="decimal" w:pos="794"/>
              </w:tabs>
              <w:spacing w:line="380" w:lineRule="exact"/>
              <w:ind w:left="-29" w:right="-29"/>
              <w:rPr>
                <w:rFonts w:ascii="Arial" w:hAnsi="Arial" w:cs="Arial"/>
                <w:sz w:val="18"/>
                <w:szCs w:val="18"/>
              </w:rPr>
            </w:pPr>
            <w:r w:rsidRPr="00803867">
              <w:rPr>
                <w:rFonts w:ascii="Arial" w:hAnsi="Arial" w:cs="Arial"/>
                <w:sz w:val="18"/>
                <w:szCs w:val="18"/>
              </w:rPr>
              <w:t>2</w:t>
            </w:r>
            <w:r w:rsidR="00060872" w:rsidRPr="00803867">
              <w:rPr>
                <w:rFonts w:ascii="Arial" w:hAnsi="Arial" w:cs="Arial"/>
                <w:sz w:val="18"/>
                <w:szCs w:val="18"/>
              </w:rPr>
              <w:t>93</w:t>
            </w:r>
          </w:p>
        </w:tc>
        <w:tc>
          <w:tcPr>
            <w:tcW w:w="1170" w:type="dxa"/>
            <w:vAlign w:val="bottom"/>
          </w:tcPr>
          <w:p w14:paraId="47909460" w14:textId="2A041EB6" w:rsidR="0017784E" w:rsidRPr="00803867" w:rsidRDefault="0017784E" w:rsidP="00237B9B">
            <w:pPr>
              <w:tabs>
                <w:tab w:val="decimal" w:pos="794"/>
              </w:tabs>
              <w:spacing w:line="380" w:lineRule="exact"/>
              <w:ind w:left="-29" w:right="-29"/>
              <w:rPr>
                <w:rFonts w:ascii="Arial" w:hAnsi="Arial" w:cs="Arial"/>
                <w:sz w:val="18"/>
                <w:szCs w:val="18"/>
              </w:rPr>
            </w:pPr>
            <w:r w:rsidRPr="00803867">
              <w:rPr>
                <w:rFonts w:ascii="Arial" w:hAnsi="Arial" w:cs="Arial"/>
                <w:sz w:val="18"/>
                <w:szCs w:val="18"/>
              </w:rPr>
              <w:t>268</w:t>
            </w:r>
          </w:p>
        </w:tc>
        <w:tc>
          <w:tcPr>
            <w:tcW w:w="1170" w:type="dxa"/>
            <w:vAlign w:val="bottom"/>
          </w:tcPr>
          <w:p w14:paraId="1098F0C2" w14:textId="420BD9DC" w:rsidR="0017784E" w:rsidRPr="00803867" w:rsidRDefault="00124E1C" w:rsidP="00237B9B">
            <w:pPr>
              <w:tabs>
                <w:tab w:val="decimal" w:pos="794"/>
              </w:tabs>
              <w:spacing w:line="380" w:lineRule="exact"/>
              <w:ind w:left="-29" w:right="-29"/>
              <w:rPr>
                <w:rFonts w:ascii="Arial" w:hAnsi="Arial" w:cs="Arial"/>
                <w:sz w:val="18"/>
                <w:szCs w:val="18"/>
              </w:rPr>
            </w:pPr>
            <w:r w:rsidRPr="00803867">
              <w:rPr>
                <w:rFonts w:ascii="Arial" w:hAnsi="Arial" w:cs="Arial"/>
                <w:sz w:val="18"/>
                <w:szCs w:val="18"/>
              </w:rPr>
              <w:t>-</w:t>
            </w:r>
          </w:p>
        </w:tc>
        <w:tc>
          <w:tcPr>
            <w:tcW w:w="1170" w:type="dxa"/>
            <w:vAlign w:val="bottom"/>
          </w:tcPr>
          <w:p w14:paraId="5658F9B3" w14:textId="2FC35C7B" w:rsidR="0017784E" w:rsidRPr="00803867" w:rsidRDefault="0017784E" w:rsidP="00237B9B">
            <w:pPr>
              <w:tabs>
                <w:tab w:val="decimal" w:pos="794"/>
              </w:tabs>
              <w:spacing w:line="380" w:lineRule="exact"/>
              <w:ind w:left="-29" w:right="-29"/>
              <w:rPr>
                <w:rFonts w:ascii="Arial" w:hAnsi="Arial" w:cs="Arial"/>
                <w:sz w:val="18"/>
                <w:szCs w:val="18"/>
              </w:rPr>
            </w:pPr>
            <w:r w:rsidRPr="00803867">
              <w:rPr>
                <w:rFonts w:ascii="Arial" w:hAnsi="Arial" w:cs="Arial"/>
                <w:sz w:val="18"/>
                <w:szCs w:val="18"/>
              </w:rPr>
              <w:t>-</w:t>
            </w:r>
          </w:p>
        </w:tc>
      </w:tr>
      <w:tr w:rsidR="0017784E" w:rsidRPr="00803867" w14:paraId="1A326C94" w14:textId="77777777" w:rsidTr="00237B9B">
        <w:trPr>
          <w:cantSplit/>
        </w:trPr>
        <w:tc>
          <w:tcPr>
            <w:tcW w:w="4680" w:type="dxa"/>
            <w:vAlign w:val="center"/>
          </w:tcPr>
          <w:p w14:paraId="1E0F7BFD" w14:textId="77777777" w:rsidR="0017784E" w:rsidRPr="00803867" w:rsidRDefault="0017784E" w:rsidP="0017784E">
            <w:pPr>
              <w:spacing w:line="380" w:lineRule="exact"/>
              <w:ind w:left="342" w:right="-12" w:hanging="135"/>
              <w:rPr>
                <w:rFonts w:ascii="Arial" w:hAnsi="Arial" w:cs="Arial"/>
                <w:sz w:val="18"/>
                <w:szCs w:val="18"/>
              </w:rPr>
            </w:pPr>
            <w:r w:rsidRPr="00803867">
              <w:rPr>
                <w:rFonts w:ascii="Arial" w:hAnsi="Arial" w:cs="Arial"/>
                <w:sz w:val="18"/>
                <w:szCs w:val="18"/>
              </w:rPr>
              <w:t>Related parties</w:t>
            </w:r>
          </w:p>
        </w:tc>
        <w:tc>
          <w:tcPr>
            <w:tcW w:w="1170" w:type="dxa"/>
            <w:vAlign w:val="bottom"/>
          </w:tcPr>
          <w:p w14:paraId="53145381" w14:textId="3E44A348" w:rsidR="0017784E" w:rsidRPr="00803867" w:rsidRDefault="00060872" w:rsidP="00237B9B">
            <w:pPr>
              <w:pBdr>
                <w:bottom w:val="single" w:sz="4" w:space="1" w:color="auto"/>
              </w:pBdr>
              <w:tabs>
                <w:tab w:val="decimal" w:pos="794"/>
              </w:tabs>
              <w:spacing w:line="380" w:lineRule="exact"/>
              <w:ind w:left="-29" w:right="-29"/>
              <w:rPr>
                <w:rFonts w:ascii="Arial" w:hAnsi="Arial" w:cs="Arial"/>
                <w:sz w:val="18"/>
                <w:szCs w:val="18"/>
              </w:rPr>
            </w:pPr>
            <w:r w:rsidRPr="00803867">
              <w:rPr>
                <w:rFonts w:ascii="Arial" w:hAnsi="Arial" w:cs="Arial"/>
                <w:sz w:val="18"/>
                <w:szCs w:val="18"/>
              </w:rPr>
              <w:t>4</w:t>
            </w:r>
          </w:p>
        </w:tc>
        <w:tc>
          <w:tcPr>
            <w:tcW w:w="1170" w:type="dxa"/>
            <w:vAlign w:val="bottom"/>
          </w:tcPr>
          <w:p w14:paraId="4DD4575A" w14:textId="560E21B1" w:rsidR="0017784E" w:rsidRPr="00803867" w:rsidRDefault="0017784E" w:rsidP="00237B9B">
            <w:pPr>
              <w:pBdr>
                <w:bottom w:val="single" w:sz="4" w:space="1" w:color="auto"/>
              </w:pBdr>
              <w:tabs>
                <w:tab w:val="decimal" w:pos="794"/>
              </w:tabs>
              <w:spacing w:line="380" w:lineRule="exact"/>
              <w:ind w:left="-29" w:right="-29"/>
              <w:rPr>
                <w:rFonts w:ascii="Arial" w:hAnsi="Arial" w:cs="Arial"/>
                <w:sz w:val="18"/>
                <w:szCs w:val="18"/>
              </w:rPr>
            </w:pPr>
            <w:r w:rsidRPr="00803867">
              <w:rPr>
                <w:rFonts w:ascii="Arial" w:hAnsi="Arial" w:cs="Arial"/>
                <w:sz w:val="18"/>
                <w:szCs w:val="18"/>
              </w:rPr>
              <w:t>4</w:t>
            </w:r>
          </w:p>
        </w:tc>
        <w:tc>
          <w:tcPr>
            <w:tcW w:w="1170" w:type="dxa"/>
            <w:vAlign w:val="bottom"/>
          </w:tcPr>
          <w:p w14:paraId="6627E937" w14:textId="185E2155" w:rsidR="0017784E" w:rsidRPr="00803867" w:rsidRDefault="00124E1C" w:rsidP="00237B9B">
            <w:pPr>
              <w:pBdr>
                <w:bottom w:val="single" w:sz="4" w:space="1" w:color="auto"/>
              </w:pBdr>
              <w:tabs>
                <w:tab w:val="decimal" w:pos="794"/>
              </w:tabs>
              <w:spacing w:line="380" w:lineRule="exact"/>
              <w:ind w:left="-29" w:right="-29"/>
              <w:rPr>
                <w:rFonts w:ascii="Arial" w:hAnsi="Arial" w:cs="Arial"/>
                <w:sz w:val="18"/>
                <w:szCs w:val="18"/>
              </w:rPr>
            </w:pPr>
            <w:r w:rsidRPr="00803867">
              <w:rPr>
                <w:rFonts w:ascii="Arial" w:hAnsi="Arial" w:cs="Arial"/>
                <w:sz w:val="18"/>
                <w:szCs w:val="18"/>
              </w:rPr>
              <w:t>-</w:t>
            </w:r>
          </w:p>
        </w:tc>
        <w:tc>
          <w:tcPr>
            <w:tcW w:w="1170" w:type="dxa"/>
            <w:vAlign w:val="bottom"/>
          </w:tcPr>
          <w:p w14:paraId="242AD4CC" w14:textId="79CAE6DB" w:rsidR="0017784E" w:rsidRPr="00803867" w:rsidRDefault="0017784E" w:rsidP="00237B9B">
            <w:pPr>
              <w:pBdr>
                <w:bottom w:val="single" w:sz="4" w:space="1" w:color="auto"/>
              </w:pBdr>
              <w:tabs>
                <w:tab w:val="decimal" w:pos="794"/>
              </w:tabs>
              <w:spacing w:line="380" w:lineRule="exact"/>
              <w:ind w:left="-29" w:right="-29"/>
              <w:rPr>
                <w:rFonts w:ascii="Arial" w:hAnsi="Arial" w:cs="Arial"/>
                <w:sz w:val="18"/>
                <w:szCs w:val="18"/>
              </w:rPr>
            </w:pPr>
            <w:r w:rsidRPr="00803867">
              <w:rPr>
                <w:rFonts w:ascii="Arial" w:hAnsi="Arial" w:cs="Arial"/>
                <w:sz w:val="18"/>
                <w:szCs w:val="18"/>
              </w:rPr>
              <w:t>-</w:t>
            </w:r>
          </w:p>
        </w:tc>
      </w:tr>
      <w:tr w:rsidR="0017784E" w:rsidRPr="00803867" w14:paraId="604EA006" w14:textId="77777777" w:rsidTr="00237B9B">
        <w:trPr>
          <w:cantSplit/>
        </w:trPr>
        <w:tc>
          <w:tcPr>
            <w:tcW w:w="4680" w:type="dxa"/>
            <w:vAlign w:val="bottom"/>
          </w:tcPr>
          <w:p w14:paraId="1B7C34C5" w14:textId="77777777" w:rsidR="0017784E" w:rsidRPr="00803867" w:rsidRDefault="0017784E" w:rsidP="0017784E">
            <w:pPr>
              <w:spacing w:line="380" w:lineRule="exact"/>
              <w:ind w:right="-198"/>
              <w:rPr>
                <w:rFonts w:ascii="Arial" w:hAnsi="Arial" w:cs="Arial"/>
                <w:spacing w:val="-6"/>
                <w:sz w:val="18"/>
                <w:szCs w:val="18"/>
              </w:rPr>
            </w:pPr>
            <w:r w:rsidRPr="00803867">
              <w:rPr>
                <w:rFonts w:ascii="Arial" w:hAnsi="Arial" w:cs="Arial"/>
                <w:spacing w:val="-6"/>
                <w:sz w:val="18"/>
                <w:szCs w:val="18"/>
              </w:rPr>
              <w:t xml:space="preserve">Total </w:t>
            </w:r>
          </w:p>
        </w:tc>
        <w:tc>
          <w:tcPr>
            <w:tcW w:w="1170" w:type="dxa"/>
            <w:vAlign w:val="bottom"/>
          </w:tcPr>
          <w:p w14:paraId="07013C97" w14:textId="2AD3AC4C" w:rsidR="0017784E" w:rsidRPr="00803867" w:rsidRDefault="00060872" w:rsidP="00237B9B">
            <w:pPr>
              <w:pBdr>
                <w:bottom w:val="double" w:sz="4" w:space="1" w:color="auto"/>
              </w:pBdr>
              <w:tabs>
                <w:tab w:val="decimal" w:pos="794"/>
              </w:tabs>
              <w:spacing w:line="380" w:lineRule="exact"/>
              <w:ind w:left="-29" w:right="-29"/>
              <w:rPr>
                <w:rFonts w:ascii="Arial" w:hAnsi="Arial" w:cs="Arial"/>
                <w:sz w:val="18"/>
                <w:szCs w:val="18"/>
              </w:rPr>
            </w:pPr>
            <w:r w:rsidRPr="00803867">
              <w:rPr>
                <w:rFonts w:ascii="Arial" w:hAnsi="Arial" w:cs="Arial"/>
                <w:sz w:val="18"/>
                <w:szCs w:val="18"/>
              </w:rPr>
              <w:t>297</w:t>
            </w:r>
          </w:p>
        </w:tc>
        <w:tc>
          <w:tcPr>
            <w:tcW w:w="1170" w:type="dxa"/>
            <w:vAlign w:val="bottom"/>
          </w:tcPr>
          <w:p w14:paraId="557E2A39" w14:textId="72CF54D0" w:rsidR="0017784E" w:rsidRPr="00803867" w:rsidRDefault="0017784E" w:rsidP="00237B9B">
            <w:pPr>
              <w:pBdr>
                <w:bottom w:val="double" w:sz="4" w:space="1" w:color="auto"/>
              </w:pBdr>
              <w:tabs>
                <w:tab w:val="decimal" w:pos="794"/>
              </w:tabs>
              <w:spacing w:line="380" w:lineRule="exact"/>
              <w:ind w:left="-29" w:right="-29"/>
              <w:rPr>
                <w:rFonts w:ascii="Arial" w:hAnsi="Arial" w:cs="Arial"/>
                <w:sz w:val="18"/>
                <w:szCs w:val="18"/>
              </w:rPr>
            </w:pPr>
            <w:r w:rsidRPr="00803867">
              <w:rPr>
                <w:rFonts w:ascii="Arial" w:hAnsi="Arial" w:cs="Arial"/>
                <w:sz w:val="18"/>
                <w:szCs w:val="18"/>
              </w:rPr>
              <w:t>272</w:t>
            </w:r>
          </w:p>
        </w:tc>
        <w:tc>
          <w:tcPr>
            <w:tcW w:w="1170" w:type="dxa"/>
            <w:vAlign w:val="bottom"/>
          </w:tcPr>
          <w:p w14:paraId="64269D7A" w14:textId="43896090" w:rsidR="0017784E" w:rsidRPr="00803867" w:rsidRDefault="00124E1C" w:rsidP="00237B9B">
            <w:pPr>
              <w:pBdr>
                <w:bottom w:val="double" w:sz="4" w:space="1" w:color="auto"/>
              </w:pBdr>
              <w:tabs>
                <w:tab w:val="decimal" w:pos="794"/>
              </w:tabs>
              <w:spacing w:line="380" w:lineRule="exact"/>
              <w:ind w:left="-29" w:right="-29"/>
              <w:rPr>
                <w:rFonts w:ascii="Arial" w:hAnsi="Arial" w:cs="Arial"/>
                <w:sz w:val="18"/>
                <w:szCs w:val="18"/>
              </w:rPr>
            </w:pPr>
            <w:r w:rsidRPr="00803867">
              <w:rPr>
                <w:rFonts w:ascii="Arial" w:hAnsi="Arial" w:cs="Arial"/>
                <w:sz w:val="18"/>
                <w:szCs w:val="18"/>
              </w:rPr>
              <w:t>57</w:t>
            </w:r>
          </w:p>
        </w:tc>
        <w:tc>
          <w:tcPr>
            <w:tcW w:w="1170" w:type="dxa"/>
            <w:vAlign w:val="bottom"/>
          </w:tcPr>
          <w:p w14:paraId="38744A2E" w14:textId="4E75C7A3" w:rsidR="0017784E" w:rsidRPr="00803867" w:rsidRDefault="0017784E" w:rsidP="00237B9B">
            <w:pPr>
              <w:pBdr>
                <w:bottom w:val="double" w:sz="4" w:space="1" w:color="auto"/>
              </w:pBdr>
              <w:tabs>
                <w:tab w:val="decimal" w:pos="794"/>
              </w:tabs>
              <w:spacing w:line="380" w:lineRule="exact"/>
              <w:ind w:left="-29" w:right="-29"/>
              <w:rPr>
                <w:rFonts w:ascii="Arial" w:hAnsi="Arial" w:cs="Arial"/>
                <w:sz w:val="18"/>
                <w:szCs w:val="18"/>
              </w:rPr>
            </w:pPr>
            <w:r w:rsidRPr="00803867">
              <w:rPr>
                <w:rFonts w:ascii="Arial" w:hAnsi="Arial" w:cs="Arial"/>
                <w:sz w:val="18"/>
                <w:szCs w:val="18"/>
              </w:rPr>
              <w:t>56</w:t>
            </w:r>
          </w:p>
        </w:tc>
      </w:tr>
      <w:tr w:rsidR="0017784E" w:rsidRPr="00803867" w14:paraId="5DA304EF" w14:textId="77777777" w:rsidTr="00237B9B">
        <w:trPr>
          <w:cantSplit/>
        </w:trPr>
        <w:tc>
          <w:tcPr>
            <w:tcW w:w="4680" w:type="dxa"/>
            <w:vAlign w:val="bottom"/>
          </w:tcPr>
          <w:p w14:paraId="435DF3CD" w14:textId="357E8413" w:rsidR="0017784E" w:rsidRPr="00803867" w:rsidRDefault="0017784E" w:rsidP="0017784E">
            <w:pPr>
              <w:spacing w:line="380" w:lineRule="exact"/>
              <w:ind w:left="250" w:right="-108" w:hanging="270"/>
              <w:rPr>
                <w:rFonts w:ascii="Arial" w:hAnsi="Arial" w:cs="Arial"/>
                <w:b/>
                <w:bCs/>
                <w:sz w:val="18"/>
                <w:szCs w:val="18"/>
                <w:u w:val="single"/>
              </w:rPr>
            </w:pPr>
            <w:r w:rsidRPr="00803867">
              <w:rPr>
                <w:rFonts w:ascii="Arial" w:hAnsi="Arial" w:cs="Arial"/>
                <w:b/>
                <w:bCs/>
                <w:sz w:val="18"/>
                <w:szCs w:val="18"/>
                <w:u w:val="single"/>
              </w:rPr>
              <w:t xml:space="preserve">Trade and other current payables - related parties </w:t>
            </w:r>
          </w:p>
        </w:tc>
        <w:tc>
          <w:tcPr>
            <w:tcW w:w="1170" w:type="dxa"/>
            <w:vAlign w:val="bottom"/>
          </w:tcPr>
          <w:p w14:paraId="065ECF5A" w14:textId="77777777" w:rsidR="0017784E" w:rsidRPr="00803867" w:rsidRDefault="0017784E" w:rsidP="00237B9B">
            <w:pPr>
              <w:tabs>
                <w:tab w:val="decimal" w:pos="794"/>
              </w:tabs>
              <w:spacing w:line="380" w:lineRule="exact"/>
              <w:ind w:left="-29" w:right="-29"/>
              <w:rPr>
                <w:rFonts w:ascii="Arial" w:hAnsi="Arial" w:cs="Arial"/>
                <w:sz w:val="18"/>
                <w:szCs w:val="18"/>
              </w:rPr>
            </w:pPr>
          </w:p>
        </w:tc>
        <w:tc>
          <w:tcPr>
            <w:tcW w:w="1170" w:type="dxa"/>
            <w:vAlign w:val="bottom"/>
          </w:tcPr>
          <w:p w14:paraId="7E4554EE" w14:textId="77777777" w:rsidR="0017784E" w:rsidRPr="00803867" w:rsidRDefault="0017784E" w:rsidP="00237B9B">
            <w:pPr>
              <w:tabs>
                <w:tab w:val="decimal" w:pos="794"/>
              </w:tabs>
              <w:spacing w:line="380" w:lineRule="exact"/>
              <w:ind w:left="-29" w:right="-29"/>
              <w:rPr>
                <w:rFonts w:ascii="Arial" w:hAnsi="Arial" w:cs="Arial"/>
                <w:sz w:val="18"/>
                <w:szCs w:val="18"/>
              </w:rPr>
            </w:pPr>
          </w:p>
        </w:tc>
        <w:tc>
          <w:tcPr>
            <w:tcW w:w="1170" w:type="dxa"/>
            <w:vAlign w:val="bottom"/>
          </w:tcPr>
          <w:p w14:paraId="44D8393A" w14:textId="77777777" w:rsidR="0017784E" w:rsidRPr="00803867" w:rsidRDefault="0017784E" w:rsidP="00237B9B">
            <w:pPr>
              <w:tabs>
                <w:tab w:val="decimal" w:pos="794"/>
              </w:tabs>
              <w:spacing w:line="380" w:lineRule="exact"/>
              <w:ind w:left="-29" w:right="-29"/>
              <w:rPr>
                <w:rFonts w:ascii="Arial" w:hAnsi="Arial" w:cs="Arial"/>
                <w:sz w:val="18"/>
                <w:szCs w:val="18"/>
              </w:rPr>
            </w:pPr>
          </w:p>
        </w:tc>
        <w:tc>
          <w:tcPr>
            <w:tcW w:w="1170" w:type="dxa"/>
            <w:vAlign w:val="bottom"/>
          </w:tcPr>
          <w:p w14:paraId="36184F32" w14:textId="77777777" w:rsidR="0017784E" w:rsidRPr="00803867" w:rsidRDefault="0017784E" w:rsidP="00237B9B">
            <w:pPr>
              <w:tabs>
                <w:tab w:val="decimal" w:pos="794"/>
              </w:tabs>
              <w:spacing w:line="380" w:lineRule="exact"/>
              <w:ind w:left="-29" w:right="-29"/>
              <w:rPr>
                <w:rFonts w:ascii="Arial" w:hAnsi="Arial" w:cs="Arial"/>
                <w:sz w:val="18"/>
                <w:szCs w:val="18"/>
              </w:rPr>
            </w:pPr>
          </w:p>
        </w:tc>
      </w:tr>
      <w:tr w:rsidR="0017784E" w:rsidRPr="00803867" w14:paraId="5BA41ED5" w14:textId="77777777" w:rsidTr="00237B9B">
        <w:trPr>
          <w:cantSplit/>
        </w:trPr>
        <w:tc>
          <w:tcPr>
            <w:tcW w:w="4680" w:type="dxa"/>
            <w:vAlign w:val="bottom"/>
          </w:tcPr>
          <w:p w14:paraId="52012182" w14:textId="77777777" w:rsidR="0017784E" w:rsidRPr="00803867" w:rsidRDefault="0017784E" w:rsidP="0017784E">
            <w:pPr>
              <w:spacing w:line="380" w:lineRule="exact"/>
              <w:ind w:left="207" w:right="-12"/>
              <w:jc w:val="thaiDistribute"/>
              <w:rPr>
                <w:rFonts w:ascii="Arial" w:hAnsi="Arial" w:cs="Arial"/>
                <w:sz w:val="18"/>
                <w:szCs w:val="18"/>
                <w:cs/>
              </w:rPr>
            </w:pPr>
            <w:r w:rsidRPr="00803867">
              <w:rPr>
                <w:rFonts w:ascii="Arial" w:hAnsi="Arial" w:cs="Arial"/>
                <w:sz w:val="18"/>
                <w:szCs w:val="18"/>
              </w:rPr>
              <w:t>Subsidiary companies</w:t>
            </w:r>
          </w:p>
        </w:tc>
        <w:tc>
          <w:tcPr>
            <w:tcW w:w="1170" w:type="dxa"/>
            <w:vAlign w:val="bottom"/>
          </w:tcPr>
          <w:p w14:paraId="106F6C85" w14:textId="4A70A980" w:rsidR="0017784E" w:rsidRPr="00803867" w:rsidRDefault="00060872" w:rsidP="00237B9B">
            <w:pPr>
              <w:tabs>
                <w:tab w:val="decimal" w:pos="794"/>
              </w:tabs>
              <w:spacing w:line="380" w:lineRule="exact"/>
              <w:ind w:left="-29" w:right="-29"/>
              <w:rPr>
                <w:rFonts w:ascii="Arial" w:hAnsi="Arial" w:cs="Arial"/>
                <w:sz w:val="18"/>
                <w:szCs w:val="18"/>
              </w:rPr>
            </w:pPr>
            <w:r w:rsidRPr="00803867">
              <w:rPr>
                <w:rFonts w:ascii="Arial" w:hAnsi="Arial" w:cs="Arial"/>
                <w:sz w:val="18"/>
                <w:szCs w:val="18"/>
              </w:rPr>
              <w:t>-</w:t>
            </w:r>
          </w:p>
        </w:tc>
        <w:tc>
          <w:tcPr>
            <w:tcW w:w="1170" w:type="dxa"/>
            <w:vAlign w:val="bottom"/>
          </w:tcPr>
          <w:p w14:paraId="1DA2DA33" w14:textId="6687F070" w:rsidR="0017784E" w:rsidRPr="00803867" w:rsidRDefault="0017784E" w:rsidP="00237B9B">
            <w:pPr>
              <w:tabs>
                <w:tab w:val="decimal" w:pos="794"/>
              </w:tabs>
              <w:spacing w:line="380" w:lineRule="exact"/>
              <w:ind w:left="-29" w:right="-29"/>
              <w:rPr>
                <w:rFonts w:ascii="Arial" w:hAnsi="Arial" w:cs="Arial"/>
                <w:sz w:val="18"/>
                <w:szCs w:val="18"/>
              </w:rPr>
            </w:pPr>
            <w:r w:rsidRPr="00803867">
              <w:rPr>
                <w:rFonts w:ascii="Arial" w:hAnsi="Arial" w:cs="Arial"/>
                <w:sz w:val="18"/>
                <w:szCs w:val="18"/>
              </w:rPr>
              <w:t>-</w:t>
            </w:r>
          </w:p>
        </w:tc>
        <w:tc>
          <w:tcPr>
            <w:tcW w:w="1170" w:type="dxa"/>
            <w:vAlign w:val="bottom"/>
          </w:tcPr>
          <w:p w14:paraId="0B998CA1" w14:textId="5C1DEDC6" w:rsidR="0017784E" w:rsidRPr="00803867" w:rsidRDefault="00124E1C" w:rsidP="00237B9B">
            <w:pPr>
              <w:tabs>
                <w:tab w:val="decimal" w:pos="794"/>
              </w:tabs>
              <w:spacing w:line="380" w:lineRule="exact"/>
              <w:ind w:left="-29" w:right="-29"/>
              <w:rPr>
                <w:rFonts w:ascii="Arial" w:hAnsi="Arial" w:cs="Arial"/>
                <w:sz w:val="18"/>
                <w:szCs w:val="18"/>
              </w:rPr>
            </w:pPr>
            <w:r w:rsidRPr="00803867">
              <w:rPr>
                <w:rFonts w:ascii="Arial" w:hAnsi="Arial" w:cs="Arial"/>
                <w:sz w:val="18"/>
                <w:szCs w:val="18"/>
              </w:rPr>
              <w:t>60</w:t>
            </w:r>
            <w:r w:rsidR="002542A0" w:rsidRPr="00803867">
              <w:rPr>
                <w:rFonts w:ascii="Arial" w:hAnsi="Arial" w:cs="Arial"/>
                <w:sz w:val="18"/>
                <w:szCs w:val="18"/>
              </w:rPr>
              <w:t>2</w:t>
            </w:r>
          </w:p>
        </w:tc>
        <w:tc>
          <w:tcPr>
            <w:tcW w:w="1170" w:type="dxa"/>
            <w:vAlign w:val="bottom"/>
          </w:tcPr>
          <w:p w14:paraId="1CB4B583" w14:textId="08DB2580" w:rsidR="0017784E" w:rsidRPr="00803867" w:rsidRDefault="0017784E" w:rsidP="00237B9B">
            <w:pPr>
              <w:tabs>
                <w:tab w:val="decimal" w:pos="794"/>
              </w:tabs>
              <w:spacing w:line="380" w:lineRule="exact"/>
              <w:ind w:left="-29" w:right="-29"/>
              <w:rPr>
                <w:rFonts w:ascii="Arial" w:hAnsi="Arial" w:cs="Arial"/>
                <w:sz w:val="18"/>
                <w:szCs w:val="18"/>
              </w:rPr>
            </w:pPr>
            <w:r w:rsidRPr="00803867">
              <w:rPr>
                <w:rFonts w:ascii="Arial" w:hAnsi="Arial" w:cs="Arial"/>
                <w:sz w:val="18"/>
                <w:szCs w:val="18"/>
              </w:rPr>
              <w:t>532</w:t>
            </w:r>
          </w:p>
        </w:tc>
      </w:tr>
      <w:tr w:rsidR="0017784E" w:rsidRPr="00803867" w14:paraId="3417D1FA" w14:textId="77777777" w:rsidTr="00237B9B">
        <w:trPr>
          <w:cantSplit/>
        </w:trPr>
        <w:tc>
          <w:tcPr>
            <w:tcW w:w="4680" w:type="dxa"/>
            <w:vAlign w:val="bottom"/>
          </w:tcPr>
          <w:p w14:paraId="423FACB7" w14:textId="77777777" w:rsidR="0017784E" w:rsidRPr="00803867" w:rsidRDefault="0017784E" w:rsidP="0017784E">
            <w:pPr>
              <w:spacing w:line="380" w:lineRule="exact"/>
              <w:ind w:left="342" w:right="-12" w:hanging="135"/>
              <w:rPr>
                <w:rFonts w:ascii="Arial" w:hAnsi="Arial" w:cs="Arial"/>
                <w:sz w:val="18"/>
                <w:szCs w:val="18"/>
                <w:cs/>
              </w:rPr>
            </w:pPr>
            <w:r w:rsidRPr="00803867">
              <w:rPr>
                <w:rFonts w:ascii="Arial" w:hAnsi="Arial" w:cs="Arial"/>
                <w:sz w:val="18"/>
                <w:szCs w:val="18"/>
              </w:rPr>
              <w:t>Jointly controlled entities and associated companies</w:t>
            </w:r>
          </w:p>
        </w:tc>
        <w:tc>
          <w:tcPr>
            <w:tcW w:w="1170" w:type="dxa"/>
            <w:vAlign w:val="bottom"/>
          </w:tcPr>
          <w:p w14:paraId="1FD1D26E" w14:textId="54F18FCC" w:rsidR="0017784E" w:rsidRPr="00803867" w:rsidRDefault="00060872" w:rsidP="00237B9B">
            <w:pPr>
              <w:pBdr>
                <w:bottom w:val="single" w:sz="4" w:space="1" w:color="auto"/>
              </w:pBdr>
              <w:tabs>
                <w:tab w:val="decimal" w:pos="794"/>
              </w:tabs>
              <w:spacing w:line="380" w:lineRule="exact"/>
              <w:ind w:left="-29" w:right="-29"/>
              <w:rPr>
                <w:rFonts w:ascii="Arial" w:hAnsi="Arial" w:cs="Arial"/>
                <w:sz w:val="18"/>
                <w:szCs w:val="18"/>
              </w:rPr>
            </w:pPr>
            <w:r w:rsidRPr="00803867">
              <w:rPr>
                <w:rFonts w:ascii="Arial" w:hAnsi="Arial" w:cs="Arial"/>
                <w:sz w:val="18"/>
                <w:szCs w:val="18"/>
              </w:rPr>
              <w:t>250</w:t>
            </w:r>
          </w:p>
        </w:tc>
        <w:tc>
          <w:tcPr>
            <w:tcW w:w="1170" w:type="dxa"/>
            <w:vAlign w:val="bottom"/>
          </w:tcPr>
          <w:p w14:paraId="4F8299A8" w14:textId="48916E91" w:rsidR="0017784E" w:rsidRPr="00803867" w:rsidRDefault="0017784E" w:rsidP="00237B9B">
            <w:pPr>
              <w:pBdr>
                <w:bottom w:val="single" w:sz="4" w:space="1" w:color="auto"/>
              </w:pBdr>
              <w:tabs>
                <w:tab w:val="decimal" w:pos="794"/>
              </w:tabs>
              <w:spacing w:line="380" w:lineRule="exact"/>
              <w:ind w:left="-29" w:right="-29"/>
              <w:rPr>
                <w:rFonts w:ascii="Arial" w:hAnsi="Arial" w:cs="Arial"/>
                <w:sz w:val="18"/>
                <w:szCs w:val="18"/>
              </w:rPr>
            </w:pPr>
            <w:r w:rsidRPr="00803867">
              <w:rPr>
                <w:rFonts w:ascii="Arial" w:hAnsi="Arial" w:cs="Arial"/>
                <w:sz w:val="18"/>
                <w:szCs w:val="18"/>
              </w:rPr>
              <w:t>102</w:t>
            </w:r>
          </w:p>
        </w:tc>
        <w:tc>
          <w:tcPr>
            <w:tcW w:w="1170" w:type="dxa"/>
            <w:vAlign w:val="bottom"/>
          </w:tcPr>
          <w:p w14:paraId="604D97BF" w14:textId="6DCEC3BD" w:rsidR="0017784E" w:rsidRPr="00803867" w:rsidRDefault="00124E1C" w:rsidP="00237B9B">
            <w:pPr>
              <w:pBdr>
                <w:bottom w:val="single" w:sz="4" w:space="1" w:color="auto"/>
              </w:pBdr>
              <w:tabs>
                <w:tab w:val="decimal" w:pos="794"/>
              </w:tabs>
              <w:spacing w:line="380" w:lineRule="exact"/>
              <w:ind w:left="-29" w:right="-29"/>
              <w:rPr>
                <w:rFonts w:ascii="Arial" w:hAnsi="Arial" w:cs="Arial"/>
                <w:sz w:val="18"/>
                <w:szCs w:val="18"/>
              </w:rPr>
            </w:pPr>
            <w:r w:rsidRPr="00803867">
              <w:rPr>
                <w:rFonts w:ascii="Arial" w:hAnsi="Arial" w:cs="Arial"/>
                <w:sz w:val="18"/>
                <w:szCs w:val="18"/>
              </w:rPr>
              <w:t>1</w:t>
            </w:r>
          </w:p>
        </w:tc>
        <w:tc>
          <w:tcPr>
            <w:tcW w:w="1170" w:type="dxa"/>
            <w:vAlign w:val="bottom"/>
          </w:tcPr>
          <w:p w14:paraId="1BC372CD" w14:textId="0C59FDCE" w:rsidR="0017784E" w:rsidRPr="00803867" w:rsidRDefault="0017784E" w:rsidP="00237B9B">
            <w:pPr>
              <w:pBdr>
                <w:bottom w:val="single" w:sz="4" w:space="1" w:color="auto"/>
              </w:pBdr>
              <w:tabs>
                <w:tab w:val="decimal" w:pos="794"/>
              </w:tabs>
              <w:spacing w:line="380" w:lineRule="exact"/>
              <w:ind w:left="-29" w:right="-29"/>
              <w:rPr>
                <w:rFonts w:ascii="Arial" w:hAnsi="Arial" w:cs="Arial"/>
                <w:sz w:val="18"/>
                <w:szCs w:val="18"/>
              </w:rPr>
            </w:pPr>
            <w:r w:rsidRPr="00803867">
              <w:rPr>
                <w:rFonts w:ascii="Arial" w:hAnsi="Arial" w:cs="Arial"/>
                <w:sz w:val="18"/>
                <w:szCs w:val="18"/>
              </w:rPr>
              <w:t>2</w:t>
            </w:r>
          </w:p>
        </w:tc>
      </w:tr>
      <w:tr w:rsidR="0017784E" w:rsidRPr="00803867" w14:paraId="6FEF94CA" w14:textId="77777777" w:rsidTr="00237B9B">
        <w:trPr>
          <w:cantSplit/>
        </w:trPr>
        <w:tc>
          <w:tcPr>
            <w:tcW w:w="4680" w:type="dxa"/>
            <w:vAlign w:val="bottom"/>
          </w:tcPr>
          <w:p w14:paraId="10DF43CF" w14:textId="77777777" w:rsidR="0017784E" w:rsidRPr="00803867" w:rsidRDefault="0017784E" w:rsidP="0017784E">
            <w:pPr>
              <w:spacing w:line="380" w:lineRule="exact"/>
              <w:ind w:left="360" w:right="-12" w:hanging="360"/>
              <w:rPr>
                <w:rFonts w:ascii="Arial" w:hAnsi="Arial" w:cs="Arial"/>
                <w:sz w:val="18"/>
                <w:szCs w:val="18"/>
                <w:cs/>
              </w:rPr>
            </w:pPr>
            <w:r w:rsidRPr="00803867">
              <w:rPr>
                <w:rFonts w:ascii="Arial" w:hAnsi="Arial" w:cs="Arial"/>
                <w:sz w:val="18"/>
                <w:szCs w:val="18"/>
              </w:rPr>
              <w:t xml:space="preserve">Total </w:t>
            </w:r>
          </w:p>
        </w:tc>
        <w:tc>
          <w:tcPr>
            <w:tcW w:w="1170" w:type="dxa"/>
            <w:vAlign w:val="bottom"/>
          </w:tcPr>
          <w:p w14:paraId="60390376" w14:textId="37848314" w:rsidR="0017784E" w:rsidRPr="00803867" w:rsidRDefault="00060872" w:rsidP="00237B9B">
            <w:pPr>
              <w:pBdr>
                <w:bottom w:val="double" w:sz="4" w:space="1" w:color="auto"/>
              </w:pBdr>
              <w:tabs>
                <w:tab w:val="decimal" w:pos="794"/>
              </w:tabs>
              <w:spacing w:line="380" w:lineRule="exact"/>
              <w:ind w:left="-29" w:right="-29"/>
              <w:rPr>
                <w:rFonts w:ascii="Arial" w:hAnsi="Arial" w:cs="Arial"/>
                <w:sz w:val="18"/>
                <w:szCs w:val="18"/>
              </w:rPr>
            </w:pPr>
            <w:r w:rsidRPr="00803867">
              <w:rPr>
                <w:rFonts w:ascii="Arial" w:hAnsi="Arial" w:cs="Arial"/>
                <w:sz w:val="18"/>
                <w:szCs w:val="18"/>
              </w:rPr>
              <w:t>250</w:t>
            </w:r>
          </w:p>
        </w:tc>
        <w:tc>
          <w:tcPr>
            <w:tcW w:w="1170" w:type="dxa"/>
            <w:vAlign w:val="bottom"/>
          </w:tcPr>
          <w:p w14:paraId="0646A69A" w14:textId="04528D04" w:rsidR="0017784E" w:rsidRPr="00803867" w:rsidRDefault="0017784E" w:rsidP="00237B9B">
            <w:pPr>
              <w:pBdr>
                <w:bottom w:val="double" w:sz="4" w:space="1" w:color="auto"/>
              </w:pBdr>
              <w:tabs>
                <w:tab w:val="decimal" w:pos="794"/>
              </w:tabs>
              <w:spacing w:line="380" w:lineRule="exact"/>
              <w:ind w:left="-29" w:right="-29"/>
              <w:rPr>
                <w:rFonts w:ascii="Arial" w:hAnsi="Arial" w:cs="Arial"/>
                <w:sz w:val="18"/>
                <w:szCs w:val="18"/>
              </w:rPr>
            </w:pPr>
            <w:r w:rsidRPr="00803867">
              <w:rPr>
                <w:rFonts w:ascii="Arial" w:hAnsi="Arial" w:cs="Arial"/>
                <w:sz w:val="18"/>
                <w:szCs w:val="18"/>
              </w:rPr>
              <w:t>102</w:t>
            </w:r>
          </w:p>
        </w:tc>
        <w:tc>
          <w:tcPr>
            <w:tcW w:w="1170" w:type="dxa"/>
            <w:vAlign w:val="bottom"/>
          </w:tcPr>
          <w:p w14:paraId="5F722887" w14:textId="08C9F21F" w:rsidR="0017784E" w:rsidRPr="00803867" w:rsidRDefault="00124E1C" w:rsidP="00237B9B">
            <w:pPr>
              <w:pBdr>
                <w:bottom w:val="double" w:sz="4" w:space="1" w:color="auto"/>
              </w:pBdr>
              <w:tabs>
                <w:tab w:val="decimal" w:pos="794"/>
              </w:tabs>
              <w:spacing w:line="380" w:lineRule="exact"/>
              <w:ind w:left="-29" w:right="-29"/>
              <w:rPr>
                <w:rFonts w:ascii="Arial" w:hAnsi="Arial" w:cs="Arial"/>
                <w:sz w:val="18"/>
                <w:szCs w:val="18"/>
              </w:rPr>
            </w:pPr>
            <w:r w:rsidRPr="00803867">
              <w:rPr>
                <w:rFonts w:ascii="Arial" w:hAnsi="Arial" w:cs="Arial"/>
                <w:sz w:val="18"/>
                <w:szCs w:val="18"/>
              </w:rPr>
              <w:t>60</w:t>
            </w:r>
            <w:r w:rsidR="002542A0" w:rsidRPr="00803867">
              <w:rPr>
                <w:rFonts w:ascii="Arial" w:hAnsi="Arial" w:cs="Arial"/>
                <w:sz w:val="18"/>
                <w:szCs w:val="18"/>
              </w:rPr>
              <w:t>3</w:t>
            </w:r>
          </w:p>
        </w:tc>
        <w:tc>
          <w:tcPr>
            <w:tcW w:w="1170" w:type="dxa"/>
            <w:vAlign w:val="bottom"/>
          </w:tcPr>
          <w:p w14:paraId="3989A0EE" w14:textId="55E44AED" w:rsidR="0017784E" w:rsidRPr="00803867" w:rsidRDefault="0017784E" w:rsidP="00237B9B">
            <w:pPr>
              <w:pBdr>
                <w:bottom w:val="double" w:sz="4" w:space="1" w:color="auto"/>
              </w:pBdr>
              <w:tabs>
                <w:tab w:val="decimal" w:pos="794"/>
              </w:tabs>
              <w:spacing w:line="380" w:lineRule="exact"/>
              <w:ind w:left="-29" w:right="-29"/>
              <w:rPr>
                <w:rFonts w:ascii="Arial" w:hAnsi="Arial" w:cs="Arial"/>
                <w:sz w:val="18"/>
                <w:szCs w:val="18"/>
              </w:rPr>
            </w:pPr>
            <w:r w:rsidRPr="00803867">
              <w:rPr>
                <w:rFonts w:ascii="Arial" w:hAnsi="Arial" w:cs="Arial"/>
                <w:sz w:val="18"/>
                <w:szCs w:val="18"/>
              </w:rPr>
              <w:t>534</w:t>
            </w:r>
          </w:p>
        </w:tc>
      </w:tr>
      <w:tr w:rsidR="0017784E" w:rsidRPr="00803867" w14:paraId="08931B2A" w14:textId="77777777" w:rsidTr="00237B9B">
        <w:trPr>
          <w:cantSplit/>
        </w:trPr>
        <w:tc>
          <w:tcPr>
            <w:tcW w:w="4680" w:type="dxa"/>
            <w:vAlign w:val="bottom"/>
          </w:tcPr>
          <w:p w14:paraId="552BEA6A" w14:textId="77777777" w:rsidR="0017784E" w:rsidRPr="00803867" w:rsidRDefault="0017784E" w:rsidP="0017784E">
            <w:pPr>
              <w:spacing w:line="380" w:lineRule="exact"/>
              <w:ind w:left="234" w:right="-12" w:hanging="234"/>
              <w:rPr>
                <w:rFonts w:ascii="Arial" w:hAnsi="Arial" w:cs="Arial"/>
                <w:b/>
                <w:bCs/>
                <w:sz w:val="18"/>
                <w:szCs w:val="18"/>
                <w:u w:val="single"/>
              </w:rPr>
            </w:pPr>
            <w:r w:rsidRPr="00803867">
              <w:rPr>
                <w:rFonts w:ascii="Arial" w:hAnsi="Arial" w:cs="Arial"/>
                <w:b/>
                <w:bCs/>
                <w:sz w:val="18"/>
                <w:szCs w:val="18"/>
                <w:u w:val="single"/>
              </w:rPr>
              <w:t>Advance received and unearned revenues -                             related parties</w:t>
            </w:r>
          </w:p>
        </w:tc>
        <w:tc>
          <w:tcPr>
            <w:tcW w:w="1170" w:type="dxa"/>
          </w:tcPr>
          <w:p w14:paraId="10CCC70B" w14:textId="77777777" w:rsidR="0017784E" w:rsidRPr="00803867" w:rsidRDefault="0017784E" w:rsidP="00237B9B">
            <w:pPr>
              <w:tabs>
                <w:tab w:val="decimal" w:pos="794"/>
              </w:tabs>
              <w:spacing w:line="380" w:lineRule="exact"/>
              <w:ind w:left="-29" w:right="-29"/>
              <w:rPr>
                <w:rFonts w:ascii="Arial" w:hAnsi="Arial" w:cs="Arial"/>
                <w:sz w:val="18"/>
                <w:szCs w:val="18"/>
              </w:rPr>
            </w:pPr>
          </w:p>
        </w:tc>
        <w:tc>
          <w:tcPr>
            <w:tcW w:w="1170" w:type="dxa"/>
          </w:tcPr>
          <w:p w14:paraId="1AFC9F01" w14:textId="77777777" w:rsidR="0017784E" w:rsidRPr="00803867" w:rsidRDefault="0017784E" w:rsidP="00237B9B">
            <w:pPr>
              <w:tabs>
                <w:tab w:val="decimal" w:pos="794"/>
                <w:tab w:val="decimal" w:pos="972"/>
              </w:tabs>
              <w:spacing w:line="380" w:lineRule="exact"/>
              <w:ind w:left="-29" w:right="-29"/>
              <w:rPr>
                <w:rFonts w:ascii="Arial" w:hAnsi="Arial" w:cs="Arial"/>
                <w:sz w:val="18"/>
                <w:szCs w:val="18"/>
              </w:rPr>
            </w:pPr>
          </w:p>
        </w:tc>
        <w:tc>
          <w:tcPr>
            <w:tcW w:w="1170" w:type="dxa"/>
          </w:tcPr>
          <w:p w14:paraId="686CB111" w14:textId="77777777" w:rsidR="0017784E" w:rsidRPr="00803867" w:rsidRDefault="0017784E" w:rsidP="00237B9B">
            <w:pPr>
              <w:tabs>
                <w:tab w:val="decimal" w:pos="794"/>
                <w:tab w:val="decimal" w:pos="972"/>
              </w:tabs>
              <w:spacing w:line="380" w:lineRule="exact"/>
              <w:ind w:left="-29" w:right="-29"/>
              <w:rPr>
                <w:rFonts w:ascii="Arial" w:hAnsi="Arial" w:cs="Arial"/>
                <w:sz w:val="18"/>
                <w:szCs w:val="18"/>
              </w:rPr>
            </w:pPr>
          </w:p>
        </w:tc>
        <w:tc>
          <w:tcPr>
            <w:tcW w:w="1170" w:type="dxa"/>
          </w:tcPr>
          <w:p w14:paraId="2CD1D2DC" w14:textId="77777777" w:rsidR="0017784E" w:rsidRPr="00803867" w:rsidRDefault="0017784E" w:rsidP="00237B9B">
            <w:pPr>
              <w:tabs>
                <w:tab w:val="decimal" w:pos="794"/>
                <w:tab w:val="decimal" w:pos="972"/>
              </w:tabs>
              <w:spacing w:line="380" w:lineRule="exact"/>
              <w:ind w:left="-29" w:right="-29"/>
              <w:rPr>
                <w:rFonts w:ascii="Arial" w:hAnsi="Arial" w:cs="Arial"/>
                <w:sz w:val="18"/>
                <w:szCs w:val="18"/>
              </w:rPr>
            </w:pPr>
          </w:p>
        </w:tc>
      </w:tr>
      <w:tr w:rsidR="0017784E" w:rsidRPr="00803867" w14:paraId="00682D0F" w14:textId="77777777" w:rsidTr="00237B9B">
        <w:trPr>
          <w:cantSplit/>
        </w:trPr>
        <w:tc>
          <w:tcPr>
            <w:tcW w:w="4680" w:type="dxa"/>
            <w:vAlign w:val="bottom"/>
          </w:tcPr>
          <w:p w14:paraId="0E85DA8D" w14:textId="77777777" w:rsidR="0017784E" w:rsidRPr="00803867" w:rsidRDefault="0017784E" w:rsidP="0017784E">
            <w:pPr>
              <w:spacing w:line="380" w:lineRule="exact"/>
              <w:ind w:left="207" w:right="-12"/>
              <w:jc w:val="thaiDistribute"/>
              <w:rPr>
                <w:rFonts w:ascii="Arial" w:hAnsi="Arial" w:cs="Arial"/>
                <w:sz w:val="18"/>
                <w:szCs w:val="18"/>
                <w:cs/>
              </w:rPr>
            </w:pPr>
            <w:r w:rsidRPr="00803867">
              <w:rPr>
                <w:rFonts w:ascii="Arial" w:hAnsi="Arial" w:cs="Arial"/>
                <w:sz w:val="18"/>
                <w:szCs w:val="18"/>
              </w:rPr>
              <w:t>Jointly controlled entities and associated companies</w:t>
            </w:r>
          </w:p>
        </w:tc>
        <w:tc>
          <w:tcPr>
            <w:tcW w:w="1170" w:type="dxa"/>
            <w:vAlign w:val="bottom"/>
          </w:tcPr>
          <w:p w14:paraId="401E00DB" w14:textId="13009041" w:rsidR="0017784E" w:rsidRPr="00803867" w:rsidRDefault="00060872" w:rsidP="00237B9B">
            <w:pPr>
              <w:pBdr>
                <w:bottom w:val="single" w:sz="4" w:space="1" w:color="auto"/>
              </w:pBdr>
              <w:tabs>
                <w:tab w:val="decimal" w:pos="794"/>
              </w:tabs>
              <w:spacing w:line="380" w:lineRule="exact"/>
              <w:ind w:left="-29" w:right="-29"/>
              <w:rPr>
                <w:rFonts w:ascii="Arial" w:hAnsi="Arial" w:cs="Arial"/>
                <w:sz w:val="18"/>
                <w:szCs w:val="18"/>
              </w:rPr>
            </w:pPr>
            <w:r w:rsidRPr="00803867">
              <w:rPr>
                <w:rFonts w:ascii="Arial" w:hAnsi="Arial" w:cs="Arial"/>
                <w:sz w:val="18"/>
                <w:szCs w:val="18"/>
              </w:rPr>
              <w:t>306</w:t>
            </w:r>
          </w:p>
        </w:tc>
        <w:tc>
          <w:tcPr>
            <w:tcW w:w="1170" w:type="dxa"/>
            <w:vAlign w:val="bottom"/>
          </w:tcPr>
          <w:p w14:paraId="5A139CC9" w14:textId="71597717" w:rsidR="0017784E" w:rsidRPr="00803867" w:rsidRDefault="0017784E" w:rsidP="00237B9B">
            <w:pPr>
              <w:pBdr>
                <w:bottom w:val="single" w:sz="4" w:space="1" w:color="auto"/>
              </w:pBdr>
              <w:tabs>
                <w:tab w:val="decimal" w:pos="794"/>
              </w:tabs>
              <w:spacing w:line="380" w:lineRule="exact"/>
              <w:ind w:left="-29" w:right="-29"/>
              <w:rPr>
                <w:rFonts w:ascii="Arial" w:hAnsi="Arial" w:cs="Arial"/>
                <w:sz w:val="18"/>
                <w:szCs w:val="18"/>
              </w:rPr>
            </w:pPr>
            <w:r w:rsidRPr="00803867">
              <w:rPr>
                <w:rFonts w:ascii="Arial" w:hAnsi="Arial" w:cs="Arial"/>
                <w:sz w:val="18"/>
                <w:szCs w:val="18"/>
              </w:rPr>
              <w:t>379</w:t>
            </w:r>
          </w:p>
        </w:tc>
        <w:tc>
          <w:tcPr>
            <w:tcW w:w="1170" w:type="dxa"/>
            <w:vAlign w:val="bottom"/>
          </w:tcPr>
          <w:p w14:paraId="3D72B2F2" w14:textId="4055FB7D" w:rsidR="0017784E" w:rsidRPr="00803867" w:rsidRDefault="00124E1C" w:rsidP="00237B9B">
            <w:pPr>
              <w:pBdr>
                <w:bottom w:val="single" w:sz="4" w:space="1" w:color="auto"/>
              </w:pBdr>
              <w:tabs>
                <w:tab w:val="decimal" w:pos="794"/>
              </w:tabs>
              <w:spacing w:line="380" w:lineRule="exact"/>
              <w:ind w:left="-29" w:right="-29"/>
              <w:rPr>
                <w:rFonts w:ascii="Arial" w:hAnsi="Arial" w:cs="Arial"/>
                <w:sz w:val="18"/>
                <w:szCs w:val="18"/>
              </w:rPr>
            </w:pPr>
            <w:r w:rsidRPr="00803867">
              <w:rPr>
                <w:rFonts w:ascii="Arial" w:hAnsi="Arial" w:cs="Arial"/>
                <w:sz w:val="18"/>
                <w:szCs w:val="18"/>
              </w:rPr>
              <w:t>-</w:t>
            </w:r>
          </w:p>
        </w:tc>
        <w:tc>
          <w:tcPr>
            <w:tcW w:w="1170" w:type="dxa"/>
            <w:vAlign w:val="bottom"/>
          </w:tcPr>
          <w:p w14:paraId="7447C547" w14:textId="5A202F7B" w:rsidR="0017784E" w:rsidRPr="00803867" w:rsidRDefault="0017784E" w:rsidP="00237B9B">
            <w:pPr>
              <w:pBdr>
                <w:bottom w:val="single" w:sz="4" w:space="1" w:color="auto"/>
              </w:pBdr>
              <w:tabs>
                <w:tab w:val="decimal" w:pos="794"/>
              </w:tabs>
              <w:spacing w:line="380" w:lineRule="exact"/>
              <w:ind w:left="-29" w:right="-29"/>
              <w:rPr>
                <w:rFonts w:ascii="Arial" w:hAnsi="Arial" w:cs="Arial"/>
                <w:sz w:val="18"/>
                <w:szCs w:val="18"/>
              </w:rPr>
            </w:pPr>
            <w:r w:rsidRPr="00803867">
              <w:rPr>
                <w:rFonts w:ascii="Arial" w:hAnsi="Arial" w:cs="Arial"/>
                <w:sz w:val="18"/>
                <w:szCs w:val="18"/>
              </w:rPr>
              <w:t>-</w:t>
            </w:r>
          </w:p>
        </w:tc>
      </w:tr>
      <w:tr w:rsidR="0017784E" w:rsidRPr="00803867" w14:paraId="56DE8860" w14:textId="77777777" w:rsidTr="00237B9B">
        <w:trPr>
          <w:cantSplit/>
        </w:trPr>
        <w:tc>
          <w:tcPr>
            <w:tcW w:w="4680" w:type="dxa"/>
            <w:vAlign w:val="center"/>
          </w:tcPr>
          <w:p w14:paraId="37953A18" w14:textId="77777777" w:rsidR="0017784E" w:rsidRPr="00803867" w:rsidRDefault="0017784E" w:rsidP="0017784E">
            <w:pPr>
              <w:spacing w:line="380" w:lineRule="exact"/>
              <w:ind w:left="360" w:right="-12" w:hanging="360"/>
              <w:rPr>
                <w:rFonts w:ascii="Arial" w:hAnsi="Arial" w:cs="Arial"/>
                <w:sz w:val="18"/>
                <w:szCs w:val="18"/>
              </w:rPr>
            </w:pPr>
            <w:r w:rsidRPr="00803867">
              <w:rPr>
                <w:rFonts w:ascii="Arial" w:hAnsi="Arial" w:cs="Arial"/>
                <w:sz w:val="18"/>
                <w:szCs w:val="18"/>
              </w:rPr>
              <w:t xml:space="preserve">Total </w:t>
            </w:r>
          </w:p>
        </w:tc>
        <w:tc>
          <w:tcPr>
            <w:tcW w:w="1170" w:type="dxa"/>
            <w:vAlign w:val="bottom"/>
          </w:tcPr>
          <w:p w14:paraId="72E2738C" w14:textId="2688C025" w:rsidR="0017784E" w:rsidRPr="00803867" w:rsidRDefault="00060872" w:rsidP="00237B9B">
            <w:pPr>
              <w:pBdr>
                <w:bottom w:val="double" w:sz="4" w:space="1" w:color="auto"/>
              </w:pBdr>
              <w:tabs>
                <w:tab w:val="decimal" w:pos="794"/>
              </w:tabs>
              <w:spacing w:line="380" w:lineRule="exact"/>
              <w:ind w:left="-29" w:right="-29"/>
              <w:rPr>
                <w:rFonts w:ascii="Arial" w:hAnsi="Arial" w:cs="Arial"/>
                <w:sz w:val="18"/>
                <w:szCs w:val="18"/>
              </w:rPr>
            </w:pPr>
            <w:r w:rsidRPr="00803867">
              <w:rPr>
                <w:rFonts w:ascii="Arial" w:hAnsi="Arial" w:cs="Arial"/>
                <w:sz w:val="18"/>
                <w:szCs w:val="18"/>
              </w:rPr>
              <w:t>306</w:t>
            </w:r>
          </w:p>
        </w:tc>
        <w:tc>
          <w:tcPr>
            <w:tcW w:w="1170" w:type="dxa"/>
            <w:vAlign w:val="bottom"/>
          </w:tcPr>
          <w:p w14:paraId="7477BF5D" w14:textId="6ED463E7" w:rsidR="0017784E" w:rsidRPr="00803867" w:rsidRDefault="0017784E" w:rsidP="00237B9B">
            <w:pPr>
              <w:pBdr>
                <w:bottom w:val="double" w:sz="4" w:space="1" w:color="auto"/>
              </w:pBdr>
              <w:tabs>
                <w:tab w:val="decimal" w:pos="794"/>
              </w:tabs>
              <w:spacing w:line="380" w:lineRule="exact"/>
              <w:ind w:left="-29" w:right="-29"/>
              <w:rPr>
                <w:rFonts w:ascii="Arial" w:hAnsi="Arial" w:cs="Arial"/>
                <w:sz w:val="18"/>
                <w:szCs w:val="18"/>
              </w:rPr>
            </w:pPr>
            <w:r w:rsidRPr="00803867">
              <w:rPr>
                <w:rFonts w:ascii="Arial" w:hAnsi="Arial" w:cs="Arial"/>
                <w:sz w:val="18"/>
                <w:szCs w:val="18"/>
              </w:rPr>
              <w:t>379</w:t>
            </w:r>
          </w:p>
        </w:tc>
        <w:tc>
          <w:tcPr>
            <w:tcW w:w="1170" w:type="dxa"/>
            <w:vAlign w:val="bottom"/>
          </w:tcPr>
          <w:p w14:paraId="30F53637" w14:textId="57DE28A2" w:rsidR="0017784E" w:rsidRPr="00803867" w:rsidRDefault="00124E1C" w:rsidP="00237B9B">
            <w:pPr>
              <w:pBdr>
                <w:bottom w:val="double" w:sz="4" w:space="1" w:color="auto"/>
              </w:pBdr>
              <w:tabs>
                <w:tab w:val="decimal" w:pos="794"/>
              </w:tabs>
              <w:spacing w:line="380" w:lineRule="exact"/>
              <w:ind w:left="-29" w:right="-29"/>
              <w:rPr>
                <w:rFonts w:ascii="Arial" w:hAnsi="Arial" w:cs="Arial"/>
                <w:sz w:val="18"/>
                <w:szCs w:val="18"/>
              </w:rPr>
            </w:pPr>
            <w:r w:rsidRPr="00803867">
              <w:rPr>
                <w:rFonts w:ascii="Arial" w:hAnsi="Arial" w:cs="Arial"/>
                <w:sz w:val="18"/>
                <w:szCs w:val="18"/>
              </w:rPr>
              <w:t>-</w:t>
            </w:r>
          </w:p>
        </w:tc>
        <w:tc>
          <w:tcPr>
            <w:tcW w:w="1170" w:type="dxa"/>
            <w:vAlign w:val="bottom"/>
          </w:tcPr>
          <w:p w14:paraId="4A2DB751" w14:textId="72934FE5" w:rsidR="0017784E" w:rsidRPr="00803867" w:rsidRDefault="0017784E" w:rsidP="00237B9B">
            <w:pPr>
              <w:pBdr>
                <w:bottom w:val="double" w:sz="4" w:space="1" w:color="auto"/>
              </w:pBdr>
              <w:tabs>
                <w:tab w:val="decimal" w:pos="794"/>
              </w:tabs>
              <w:spacing w:line="380" w:lineRule="exact"/>
              <w:ind w:left="-29" w:right="-29"/>
              <w:rPr>
                <w:rFonts w:ascii="Arial" w:hAnsi="Arial" w:cs="Arial"/>
                <w:sz w:val="18"/>
                <w:szCs w:val="18"/>
              </w:rPr>
            </w:pPr>
            <w:r w:rsidRPr="00803867">
              <w:rPr>
                <w:rFonts w:ascii="Arial" w:hAnsi="Arial" w:cs="Arial"/>
                <w:sz w:val="18"/>
                <w:szCs w:val="18"/>
              </w:rPr>
              <w:t>-</w:t>
            </w:r>
          </w:p>
        </w:tc>
      </w:tr>
      <w:tr w:rsidR="0017784E" w:rsidRPr="00803867" w14:paraId="614EB1DB" w14:textId="77777777" w:rsidTr="00237B9B">
        <w:trPr>
          <w:cantSplit/>
        </w:trPr>
        <w:tc>
          <w:tcPr>
            <w:tcW w:w="4680" w:type="dxa"/>
            <w:vAlign w:val="bottom"/>
          </w:tcPr>
          <w:p w14:paraId="32229E92" w14:textId="77777777" w:rsidR="0017784E" w:rsidRPr="00803867" w:rsidRDefault="0017784E" w:rsidP="0017784E">
            <w:pPr>
              <w:spacing w:line="380" w:lineRule="exact"/>
              <w:ind w:left="360" w:right="-108" w:hanging="360"/>
              <w:rPr>
                <w:rFonts w:ascii="Arial" w:hAnsi="Arial" w:cs="Arial"/>
                <w:b/>
                <w:bCs/>
                <w:sz w:val="18"/>
                <w:szCs w:val="18"/>
                <w:u w:val="single"/>
              </w:rPr>
            </w:pPr>
            <w:r w:rsidRPr="00803867">
              <w:rPr>
                <w:rFonts w:ascii="Arial" w:hAnsi="Arial" w:cs="Arial"/>
                <w:b/>
                <w:bCs/>
                <w:sz w:val="18"/>
                <w:szCs w:val="18"/>
                <w:u w:val="single"/>
              </w:rPr>
              <w:t>Lease liabilities - related party</w:t>
            </w:r>
          </w:p>
        </w:tc>
        <w:tc>
          <w:tcPr>
            <w:tcW w:w="1170" w:type="dxa"/>
            <w:vAlign w:val="bottom"/>
          </w:tcPr>
          <w:p w14:paraId="752A1CC1" w14:textId="77777777" w:rsidR="0017784E" w:rsidRPr="00803867" w:rsidRDefault="0017784E" w:rsidP="00237B9B">
            <w:pPr>
              <w:tabs>
                <w:tab w:val="decimal" w:pos="794"/>
              </w:tabs>
              <w:spacing w:line="380" w:lineRule="exact"/>
              <w:ind w:left="-29" w:right="-29"/>
              <w:rPr>
                <w:rFonts w:ascii="Arial" w:hAnsi="Arial" w:cs="Arial"/>
                <w:sz w:val="18"/>
                <w:szCs w:val="18"/>
              </w:rPr>
            </w:pPr>
          </w:p>
        </w:tc>
        <w:tc>
          <w:tcPr>
            <w:tcW w:w="1170" w:type="dxa"/>
            <w:vAlign w:val="bottom"/>
          </w:tcPr>
          <w:p w14:paraId="6B9E1085" w14:textId="77777777" w:rsidR="0017784E" w:rsidRPr="00803867" w:rsidRDefault="0017784E" w:rsidP="00237B9B">
            <w:pPr>
              <w:tabs>
                <w:tab w:val="decimal" w:pos="794"/>
              </w:tabs>
              <w:spacing w:line="380" w:lineRule="exact"/>
              <w:ind w:left="-29" w:right="-29"/>
              <w:rPr>
                <w:rFonts w:ascii="Arial" w:hAnsi="Arial" w:cs="Arial"/>
                <w:sz w:val="18"/>
                <w:szCs w:val="18"/>
              </w:rPr>
            </w:pPr>
          </w:p>
        </w:tc>
        <w:tc>
          <w:tcPr>
            <w:tcW w:w="1170" w:type="dxa"/>
            <w:vAlign w:val="bottom"/>
          </w:tcPr>
          <w:p w14:paraId="29ECBAA0" w14:textId="77777777" w:rsidR="0017784E" w:rsidRPr="00803867" w:rsidRDefault="0017784E" w:rsidP="00237B9B">
            <w:pPr>
              <w:tabs>
                <w:tab w:val="decimal" w:pos="794"/>
              </w:tabs>
              <w:spacing w:line="380" w:lineRule="exact"/>
              <w:ind w:left="-29" w:right="-29"/>
              <w:rPr>
                <w:rFonts w:ascii="Arial" w:hAnsi="Arial" w:cs="Arial"/>
                <w:sz w:val="18"/>
                <w:szCs w:val="18"/>
              </w:rPr>
            </w:pPr>
          </w:p>
        </w:tc>
        <w:tc>
          <w:tcPr>
            <w:tcW w:w="1170" w:type="dxa"/>
            <w:vAlign w:val="bottom"/>
          </w:tcPr>
          <w:p w14:paraId="79C04CC9" w14:textId="77777777" w:rsidR="0017784E" w:rsidRPr="00803867" w:rsidRDefault="0017784E" w:rsidP="00237B9B">
            <w:pPr>
              <w:tabs>
                <w:tab w:val="decimal" w:pos="794"/>
              </w:tabs>
              <w:spacing w:line="380" w:lineRule="exact"/>
              <w:ind w:left="-29" w:right="-29"/>
              <w:rPr>
                <w:rFonts w:ascii="Arial" w:hAnsi="Arial" w:cs="Arial"/>
                <w:sz w:val="18"/>
                <w:szCs w:val="18"/>
              </w:rPr>
            </w:pPr>
          </w:p>
        </w:tc>
      </w:tr>
      <w:tr w:rsidR="0017784E" w:rsidRPr="00803867" w14:paraId="4CE95351" w14:textId="77777777" w:rsidTr="00237B9B">
        <w:trPr>
          <w:cantSplit/>
        </w:trPr>
        <w:tc>
          <w:tcPr>
            <w:tcW w:w="4680" w:type="dxa"/>
            <w:vAlign w:val="center"/>
          </w:tcPr>
          <w:p w14:paraId="2309FBB2" w14:textId="77777777" w:rsidR="0017784E" w:rsidRPr="00803867" w:rsidRDefault="0017784E" w:rsidP="0017784E">
            <w:pPr>
              <w:spacing w:line="380" w:lineRule="exact"/>
              <w:ind w:left="360" w:right="-108" w:hanging="198"/>
              <w:rPr>
                <w:rFonts w:ascii="Arial" w:hAnsi="Arial" w:cs="Arial"/>
                <w:b/>
                <w:bCs/>
                <w:sz w:val="18"/>
                <w:szCs w:val="18"/>
                <w:u w:val="single"/>
              </w:rPr>
            </w:pPr>
            <w:r w:rsidRPr="00803867">
              <w:rPr>
                <w:rFonts w:ascii="Arial" w:hAnsi="Arial" w:cs="Arial"/>
                <w:sz w:val="18"/>
                <w:szCs w:val="18"/>
              </w:rPr>
              <w:t>Subsidiary companies</w:t>
            </w:r>
          </w:p>
        </w:tc>
        <w:tc>
          <w:tcPr>
            <w:tcW w:w="1170" w:type="dxa"/>
            <w:vAlign w:val="bottom"/>
          </w:tcPr>
          <w:p w14:paraId="5109AD09" w14:textId="32C5DE51" w:rsidR="0017784E" w:rsidRPr="00803867" w:rsidRDefault="00060872" w:rsidP="00237B9B">
            <w:pPr>
              <w:tabs>
                <w:tab w:val="decimal" w:pos="794"/>
              </w:tabs>
              <w:spacing w:line="380" w:lineRule="exact"/>
              <w:ind w:left="-29" w:right="-29"/>
              <w:rPr>
                <w:rFonts w:ascii="Arial" w:hAnsi="Arial" w:cs="Arial"/>
                <w:sz w:val="18"/>
                <w:szCs w:val="18"/>
              </w:rPr>
            </w:pPr>
            <w:r w:rsidRPr="00803867">
              <w:rPr>
                <w:rFonts w:ascii="Arial" w:hAnsi="Arial" w:cs="Arial"/>
                <w:sz w:val="18"/>
                <w:szCs w:val="18"/>
              </w:rPr>
              <w:t>-</w:t>
            </w:r>
          </w:p>
        </w:tc>
        <w:tc>
          <w:tcPr>
            <w:tcW w:w="1170" w:type="dxa"/>
            <w:vAlign w:val="bottom"/>
          </w:tcPr>
          <w:p w14:paraId="7B401625" w14:textId="3937F434" w:rsidR="0017784E" w:rsidRPr="00803867" w:rsidRDefault="0017784E" w:rsidP="00237B9B">
            <w:pPr>
              <w:tabs>
                <w:tab w:val="decimal" w:pos="794"/>
              </w:tabs>
              <w:spacing w:line="380" w:lineRule="exact"/>
              <w:ind w:left="-29" w:right="-29"/>
              <w:rPr>
                <w:rFonts w:ascii="Arial" w:hAnsi="Arial" w:cs="Arial"/>
                <w:sz w:val="18"/>
                <w:szCs w:val="18"/>
              </w:rPr>
            </w:pPr>
            <w:r w:rsidRPr="00803867">
              <w:rPr>
                <w:rFonts w:ascii="Arial" w:hAnsi="Arial" w:cs="Arial"/>
                <w:sz w:val="18"/>
                <w:szCs w:val="18"/>
              </w:rPr>
              <w:t>-</w:t>
            </w:r>
          </w:p>
        </w:tc>
        <w:tc>
          <w:tcPr>
            <w:tcW w:w="1170" w:type="dxa"/>
            <w:vAlign w:val="bottom"/>
          </w:tcPr>
          <w:p w14:paraId="649E8E83" w14:textId="1BC9D0B7" w:rsidR="0017784E" w:rsidRPr="00803867" w:rsidRDefault="00124E1C" w:rsidP="00237B9B">
            <w:pPr>
              <w:tabs>
                <w:tab w:val="decimal" w:pos="794"/>
              </w:tabs>
              <w:spacing w:line="380" w:lineRule="exact"/>
              <w:ind w:left="-29" w:right="-29"/>
              <w:rPr>
                <w:rFonts w:ascii="Arial" w:hAnsi="Arial" w:cs="Arial"/>
                <w:sz w:val="18"/>
                <w:szCs w:val="18"/>
              </w:rPr>
            </w:pPr>
            <w:r w:rsidRPr="00803867">
              <w:rPr>
                <w:rFonts w:ascii="Arial" w:hAnsi="Arial" w:cs="Arial"/>
                <w:sz w:val="18"/>
                <w:szCs w:val="18"/>
              </w:rPr>
              <w:t>931</w:t>
            </w:r>
          </w:p>
        </w:tc>
        <w:tc>
          <w:tcPr>
            <w:tcW w:w="1170" w:type="dxa"/>
            <w:vAlign w:val="bottom"/>
          </w:tcPr>
          <w:p w14:paraId="31CE2835" w14:textId="253DD742" w:rsidR="0017784E" w:rsidRPr="00803867" w:rsidRDefault="0017784E" w:rsidP="00237B9B">
            <w:pPr>
              <w:tabs>
                <w:tab w:val="decimal" w:pos="794"/>
              </w:tabs>
              <w:spacing w:line="380" w:lineRule="exact"/>
              <w:ind w:left="-29" w:right="-29"/>
              <w:rPr>
                <w:rFonts w:ascii="Arial" w:hAnsi="Arial" w:cs="Arial"/>
                <w:sz w:val="18"/>
                <w:szCs w:val="18"/>
              </w:rPr>
            </w:pPr>
            <w:r w:rsidRPr="00803867">
              <w:rPr>
                <w:rFonts w:ascii="Arial" w:hAnsi="Arial" w:cs="Arial"/>
                <w:sz w:val="18"/>
                <w:szCs w:val="18"/>
              </w:rPr>
              <w:t>959</w:t>
            </w:r>
          </w:p>
        </w:tc>
      </w:tr>
      <w:tr w:rsidR="0017784E" w:rsidRPr="00803867" w14:paraId="7ED5E60D" w14:textId="77777777" w:rsidTr="00237B9B">
        <w:trPr>
          <w:cantSplit/>
        </w:trPr>
        <w:tc>
          <w:tcPr>
            <w:tcW w:w="4680" w:type="dxa"/>
            <w:vAlign w:val="center"/>
          </w:tcPr>
          <w:p w14:paraId="2E2E3101" w14:textId="77777777" w:rsidR="0017784E" w:rsidRPr="00803867" w:rsidRDefault="0017784E" w:rsidP="0017784E">
            <w:pPr>
              <w:spacing w:line="380" w:lineRule="exact"/>
              <w:ind w:left="360" w:right="-108" w:hanging="198"/>
              <w:rPr>
                <w:rFonts w:ascii="Arial" w:hAnsi="Arial" w:cs="Arial"/>
                <w:b/>
                <w:bCs/>
                <w:sz w:val="18"/>
                <w:szCs w:val="18"/>
                <w:u w:val="single"/>
              </w:rPr>
            </w:pPr>
            <w:r w:rsidRPr="00803867">
              <w:rPr>
                <w:rFonts w:ascii="Arial" w:hAnsi="Arial" w:cs="Arial"/>
                <w:sz w:val="18"/>
                <w:szCs w:val="18"/>
              </w:rPr>
              <w:t>Associated companies</w:t>
            </w:r>
          </w:p>
        </w:tc>
        <w:tc>
          <w:tcPr>
            <w:tcW w:w="1170" w:type="dxa"/>
            <w:vAlign w:val="bottom"/>
          </w:tcPr>
          <w:p w14:paraId="3D1AC064" w14:textId="79C589E3" w:rsidR="0017784E" w:rsidRPr="00803867" w:rsidRDefault="00060872" w:rsidP="00237B9B">
            <w:pPr>
              <w:tabs>
                <w:tab w:val="decimal" w:pos="794"/>
              </w:tabs>
              <w:spacing w:line="380" w:lineRule="exact"/>
              <w:ind w:left="-29" w:right="-29"/>
              <w:rPr>
                <w:rFonts w:ascii="Arial" w:hAnsi="Arial" w:cs="Arial"/>
                <w:sz w:val="18"/>
                <w:szCs w:val="18"/>
              </w:rPr>
            </w:pPr>
            <w:r w:rsidRPr="00803867">
              <w:rPr>
                <w:rFonts w:ascii="Arial" w:hAnsi="Arial" w:cs="Arial"/>
                <w:sz w:val="18"/>
                <w:szCs w:val="18"/>
              </w:rPr>
              <w:t>6</w:t>
            </w:r>
          </w:p>
        </w:tc>
        <w:tc>
          <w:tcPr>
            <w:tcW w:w="1170" w:type="dxa"/>
            <w:vAlign w:val="bottom"/>
          </w:tcPr>
          <w:p w14:paraId="46538BAD" w14:textId="47B47AE5" w:rsidR="0017784E" w:rsidRPr="00803867" w:rsidRDefault="0017784E" w:rsidP="00237B9B">
            <w:pPr>
              <w:tabs>
                <w:tab w:val="decimal" w:pos="794"/>
              </w:tabs>
              <w:spacing w:line="380" w:lineRule="exact"/>
              <w:ind w:left="-29" w:right="-29"/>
              <w:rPr>
                <w:rFonts w:ascii="Arial" w:hAnsi="Arial" w:cs="Arial"/>
                <w:sz w:val="18"/>
                <w:szCs w:val="18"/>
              </w:rPr>
            </w:pPr>
            <w:r w:rsidRPr="00803867">
              <w:rPr>
                <w:rFonts w:ascii="Arial" w:hAnsi="Arial" w:cs="Arial"/>
                <w:sz w:val="18"/>
                <w:szCs w:val="18"/>
              </w:rPr>
              <w:t>6</w:t>
            </w:r>
          </w:p>
        </w:tc>
        <w:tc>
          <w:tcPr>
            <w:tcW w:w="1170" w:type="dxa"/>
            <w:vAlign w:val="bottom"/>
          </w:tcPr>
          <w:p w14:paraId="0E225367" w14:textId="11F89731" w:rsidR="0017784E" w:rsidRPr="00803867" w:rsidRDefault="00124E1C" w:rsidP="00237B9B">
            <w:pPr>
              <w:tabs>
                <w:tab w:val="decimal" w:pos="794"/>
              </w:tabs>
              <w:spacing w:line="380" w:lineRule="exact"/>
              <w:ind w:left="-29" w:right="-29"/>
              <w:rPr>
                <w:rFonts w:ascii="Arial" w:hAnsi="Arial" w:cs="Arial"/>
                <w:sz w:val="18"/>
                <w:szCs w:val="18"/>
              </w:rPr>
            </w:pPr>
            <w:r w:rsidRPr="00803867">
              <w:rPr>
                <w:rFonts w:ascii="Arial" w:hAnsi="Arial" w:cs="Arial"/>
                <w:sz w:val="18"/>
                <w:szCs w:val="18"/>
              </w:rPr>
              <w:t>-</w:t>
            </w:r>
          </w:p>
        </w:tc>
        <w:tc>
          <w:tcPr>
            <w:tcW w:w="1170" w:type="dxa"/>
            <w:vAlign w:val="bottom"/>
          </w:tcPr>
          <w:p w14:paraId="55E64AF1" w14:textId="1B593A11" w:rsidR="0017784E" w:rsidRPr="00803867" w:rsidRDefault="0017784E" w:rsidP="00237B9B">
            <w:pPr>
              <w:tabs>
                <w:tab w:val="decimal" w:pos="794"/>
              </w:tabs>
              <w:spacing w:line="380" w:lineRule="exact"/>
              <w:ind w:left="-29" w:right="-29"/>
              <w:rPr>
                <w:rFonts w:ascii="Arial" w:hAnsi="Arial" w:cs="Arial"/>
                <w:sz w:val="18"/>
                <w:szCs w:val="18"/>
              </w:rPr>
            </w:pPr>
            <w:r w:rsidRPr="00803867">
              <w:rPr>
                <w:rFonts w:ascii="Arial" w:hAnsi="Arial" w:cs="Arial"/>
                <w:sz w:val="18"/>
                <w:szCs w:val="18"/>
              </w:rPr>
              <w:t>-</w:t>
            </w:r>
          </w:p>
        </w:tc>
      </w:tr>
      <w:tr w:rsidR="0017784E" w:rsidRPr="00803867" w14:paraId="3AF0446E" w14:textId="77777777" w:rsidTr="00237B9B">
        <w:trPr>
          <w:cantSplit/>
        </w:trPr>
        <w:tc>
          <w:tcPr>
            <w:tcW w:w="4680" w:type="dxa"/>
            <w:vAlign w:val="center"/>
          </w:tcPr>
          <w:p w14:paraId="6EE76D24" w14:textId="77777777" w:rsidR="0017784E" w:rsidRPr="00803867" w:rsidRDefault="0017784E" w:rsidP="0017784E">
            <w:pPr>
              <w:spacing w:line="380" w:lineRule="exact"/>
              <w:ind w:right="-12" w:firstLine="162"/>
              <w:rPr>
                <w:rFonts w:ascii="Arial" w:hAnsi="Arial" w:cs="Arial"/>
                <w:sz w:val="18"/>
                <w:szCs w:val="18"/>
              </w:rPr>
            </w:pPr>
            <w:r w:rsidRPr="00803867">
              <w:rPr>
                <w:rFonts w:ascii="Arial" w:hAnsi="Arial" w:cs="Arial"/>
                <w:sz w:val="18"/>
                <w:szCs w:val="18"/>
              </w:rPr>
              <w:t>Related parties</w:t>
            </w:r>
          </w:p>
        </w:tc>
        <w:tc>
          <w:tcPr>
            <w:tcW w:w="1170" w:type="dxa"/>
            <w:vAlign w:val="bottom"/>
          </w:tcPr>
          <w:p w14:paraId="3F52F7FD" w14:textId="7F37ECAB" w:rsidR="0017784E" w:rsidRPr="00803867" w:rsidRDefault="00060872" w:rsidP="00237B9B">
            <w:pPr>
              <w:pBdr>
                <w:bottom w:val="single" w:sz="4" w:space="1" w:color="auto"/>
              </w:pBdr>
              <w:tabs>
                <w:tab w:val="decimal" w:pos="794"/>
              </w:tabs>
              <w:spacing w:line="380" w:lineRule="exact"/>
              <w:ind w:left="-29" w:right="-29"/>
              <w:rPr>
                <w:rFonts w:ascii="Arial" w:hAnsi="Arial" w:cs="Arial"/>
                <w:sz w:val="18"/>
                <w:szCs w:val="18"/>
              </w:rPr>
            </w:pPr>
            <w:r w:rsidRPr="00803867">
              <w:rPr>
                <w:rFonts w:ascii="Arial" w:hAnsi="Arial" w:cs="Arial"/>
                <w:sz w:val="18"/>
                <w:szCs w:val="18"/>
              </w:rPr>
              <w:t>10</w:t>
            </w:r>
          </w:p>
        </w:tc>
        <w:tc>
          <w:tcPr>
            <w:tcW w:w="1170" w:type="dxa"/>
            <w:vAlign w:val="bottom"/>
          </w:tcPr>
          <w:p w14:paraId="6D006CC4" w14:textId="0A5BA479" w:rsidR="0017784E" w:rsidRPr="00803867" w:rsidRDefault="0017784E" w:rsidP="00237B9B">
            <w:pPr>
              <w:pBdr>
                <w:bottom w:val="single" w:sz="4" w:space="1" w:color="auto"/>
              </w:pBdr>
              <w:tabs>
                <w:tab w:val="decimal" w:pos="794"/>
              </w:tabs>
              <w:spacing w:line="380" w:lineRule="exact"/>
              <w:ind w:left="-29" w:right="-29"/>
              <w:rPr>
                <w:rFonts w:ascii="Arial" w:hAnsi="Arial" w:cs="Arial"/>
                <w:sz w:val="18"/>
                <w:szCs w:val="18"/>
              </w:rPr>
            </w:pPr>
            <w:r w:rsidRPr="00803867">
              <w:rPr>
                <w:rFonts w:ascii="Arial" w:hAnsi="Arial" w:cs="Arial"/>
                <w:sz w:val="18"/>
                <w:szCs w:val="18"/>
              </w:rPr>
              <w:t>10</w:t>
            </w:r>
          </w:p>
        </w:tc>
        <w:tc>
          <w:tcPr>
            <w:tcW w:w="1170" w:type="dxa"/>
            <w:vAlign w:val="bottom"/>
          </w:tcPr>
          <w:p w14:paraId="44597C76" w14:textId="66999C8A" w:rsidR="0017784E" w:rsidRPr="00803867" w:rsidRDefault="00124E1C" w:rsidP="00237B9B">
            <w:pPr>
              <w:pBdr>
                <w:bottom w:val="single" w:sz="4" w:space="1" w:color="auto"/>
              </w:pBdr>
              <w:tabs>
                <w:tab w:val="decimal" w:pos="794"/>
              </w:tabs>
              <w:spacing w:line="380" w:lineRule="exact"/>
              <w:ind w:left="-29" w:right="-29"/>
              <w:rPr>
                <w:rFonts w:ascii="Arial" w:hAnsi="Arial" w:cs="Arial"/>
                <w:sz w:val="18"/>
                <w:szCs w:val="18"/>
              </w:rPr>
            </w:pPr>
            <w:r w:rsidRPr="00803867">
              <w:rPr>
                <w:rFonts w:ascii="Arial" w:hAnsi="Arial" w:cs="Arial"/>
                <w:sz w:val="18"/>
                <w:szCs w:val="18"/>
              </w:rPr>
              <w:t>-</w:t>
            </w:r>
          </w:p>
        </w:tc>
        <w:tc>
          <w:tcPr>
            <w:tcW w:w="1170" w:type="dxa"/>
            <w:vAlign w:val="bottom"/>
          </w:tcPr>
          <w:p w14:paraId="38088C04" w14:textId="512F6DBF" w:rsidR="0017784E" w:rsidRPr="00803867" w:rsidRDefault="0017784E" w:rsidP="00237B9B">
            <w:pPr>
              <w:pBdr>
                <w:bottom w:val="single" w:sz="4" w:space="1" w:color="auto"/>
              </w:pBdr>
              <w:tabs>
                <w:tab w:val="decimal" w:pos="794"/>
              </w:tabs>
              <w:spacing w:line="380" w:lineRule="exact"/>
              <w:ind w:left="-29" w:right="-29"/>
              <w:rPr>
                <w:rFonts w:ascii="Arial" w:hAnsi="Arial" w:cs="Arial"/>
                <w:sz w:val="18"/>
                <w:szCs w:val="18"/>
              </w:rPr>
            </w:pPr>
            <w:r w:rsidRPr="00803867">
              <w:rPr>
                <w:rFonts w:ascii="Arial" w:hAnsi="Arial" w:cs="Arial"/>
                <w:sz w:val="18"/>
                <w:szCs w:val="18"/>
              </w:rPr>
              <w:t>-</w:t>
            </w:r>
          </w:p>
        </w:tc>
      </w:tr>
      <w:tr w:rsidR="0017784E" w:rsidRPr="00803867" w14:paraId="6CEDE02C" w14:textId="77777777" w:rsidTr="00237B9B">
        <w:trPr>
          <w:cantSplit/>
        </w:trPr>
        <w:tc>
          <w:tcPr>
            <w:tcW w:w="4680" w:type="dxa"/>
            <w:vAlign w:val="bottom"/>
          </w:tcPr>
          <w:p w14:paraId="2E7DF4AC" w14:textId="77777777" w:rsidR="0017784E" w:rsidRPr="00803867" w:rsidRDefault="0017784E" w:rsidP="0017784E">
            <w:pPr>
              <w:spacing w:line="380" w:lineRule="exact"/>
              <w:ind w:right="-198"/>
              <w:rPr>
                <w:rFonts w:ascii="Arial" w:hAnsi="Arial" w:cs="Arial"/>
                <w:spacing w:val="-6"/>
                <w:sz w:val="18"/>
                <w:szCs w:val="18"/>
              </w:rPr>
            </w:pPr>
            <w:r w:rsidRPr="00803867">
              <w:rPr>
                <w:rFonts w:ascii="Arial" w:hAnsi="Arial" w:cs="Arial"/>
                <w:spacing w:val="-6"/>
                <w:sz w:val="18"/>
                <w:szCs w:val="18"/>
              </w:rPr>
              <w:t xml:space="preserve">Total </w:t>
            </w:r>
          </w:p>
        </w:tc>
        <w:tc>
          <w:tcPr>
            <w:tcW w:w="1170" w:type="dxa"/>
            <w:vAlign w:val="bottom"/>
          </w:tcPr>
          <w:p w14:paraId="3120339E" w14:textId="29B8A519" w:rsidR="0017784E" w:rsidRPr="00803867" w:rsidRDefault="00060872" w:rsidP="00237B9B">
            <w:pPr>
              <w:pBdr>
                <w:bottom w:val="double" w:sz="4" w:space="1" w:color="auto"/>
              </w:pBdr>
              <w:tabs>
                <w:tab w:val="decimal" w:pos="794"/>
              </w:tabs>
              <w:spacing w:line="380" w:lineRule="exact"/>
              <w:ind w:left="-29" w:right="-29"/>
              <w:rPr>
                <w:rFonts w:ascii="Arial" w:hAnsi="Arial" w:cs="Arial"/>
                <w:sz w:val="18"/>
                <w:szCs w:val="18"/>
              </w:rPr>
            </w:pPr>
            <w:r w:rsidRPr="00803867">
              <w:rPr>
                <w:rFonts w:ascii="Arial" w:hAnsi="Arial" w:cs="Arial"/>
                <w:sz w:val="18"/>
                <w:szCs w:val="18"/>
              </w:rPr>
              <w:t>16</w:t>
            </w:r>
          </w:p>
        </w:tc>
        <w:tc>
          <w:tcPr>
            <w:tcW w:w="1170" w:type="dxa"/>
            <w:vAlign w:val="bottom"/>
          </w:tcPr>
          <w:p w14:paraId="3B68F2AA" w14:textId="2EFC58BD" w:rsidR="0017784E" w:rsidRPr="00803867" w:rsidRDefault="0017784E" w:rsidP="00237B9B">
            <w:pPr>
              <w:pBdr>
                <w:bottom w:val="double" w:sz="4" w:space="1" w:color="auto"/>
              </w:pBdr>
              <w:tabs>
                <w:tab w:val="decimal" w:pos="794"/>
              </w:tabs>
              <w:spacing w:line="380" w:lineRule="exact"/>
              <w:ind w:left="-29" w:right="-29"/>
              <w:rPr>
                <w:rFonts w:ascii="Arial" w:hAnsi="Arial" w:cs="Arial"/>
                <w:sz w:val="18"/>
                <w:szCs w:val="18"/>
              </w:rPr>
            </w:pPr>
            <w:r w:rsidRPr="00803867">
              <w:rPr>
                <w:rFonts w:ascii="Arial" w:hAnsi="Arial" w:cs="Arial"/>
                <w:sz w:val="18"/>
                <w:szCs w:val="18"/>
              </w:rPr>
              <w:t>16</w:t>
            </w:r>
          </w:p>
        </w:tc>
        <w:tc>
          <w:tcPr>
            <w:tcW w:w="1170" w:type="dxa"/>
            <w:vAlign w:val="bottom"/>
          </w:tcPr>
          <w:p w14:paraId="44323B6D" w14:textId="653CB201" w:rsidR="0017784E" w:rsidRPr="00803867" w:rsidRDefault="00124E1C" w:rsidP="00237B9B">
            <w:pPr>
              <w:pBdr>
                <w:bottom w:val="double" w:sz="4" w:space="1" w:color="auto"/>
              </w:pBdr>
              <w:tabs>
                <w:tab w:val="decimal" w:pos="794"/>
              </w:tabs>
              <w:spacing w:line="380" w:lineRule="exact"/>
              <w:ind w:left="-29" w:right="-29"/>
              <w:rPr>
                <w:rFonts w:ascii="Arial" w:hAnsi="Arial" w:cs="Arial"/>
                <w:sz w:val="18"/>
                <w:szCs w:val="18"/>
              </w:rPr>
            </w:pPr>
            <w:r w:rsidRPr="00803867">
              <w:rPr>
                <w:rFonts w:ascii="Arial" w:hAnsi="Arial" w:cs="Arial"/>
                <w:sz w:val="18"/>
                <w:szCs w:val="18"/>
              </w:rPr>
              <w:t>931</w:t>
            </w:r>
          </w:p>
        </w:tc>
        <w:tc>
          <w:tcPr>
            <w:tcW w:w="1170" w:type="dxa"/>
            <w:vAlign w:val="bottom"/>
          </w:tcPr>
          <w:p w14:paraId="561E8C01" w14:textId="35A6EEAF" w:rsidR="0017784E" w:rsidRPr="00803867" w:rsidRDefault="0017784E" w:rsidP="00237B9B">
            <w:pPr>
              <w:pBdr>
                <w:bottom w:val="double" w:sz="4" w:space="1" w:color="auto"/>
              </w:pBdr>
              <w:tabs>
                <w:tab w:val="decimal" w:pos="794"/>
              </w:tabs>
              <w:spacing w:line="380" w:lineRule="exact"/>
              <w:ind w:left="-29" w:right="-29"/>
              <w:rPr>
                <w:rFonts w:ascii="Arial" w:hAnsi="Arial" w:cs="Arial"/>
                <w:sz w:val="18"/>
                <w:szCs w:val="18"/>
              </w:rPr>
            </w:pPr>
            <w:r w:rsidRPr="00803867">
              <w:rPr>
                <w:rFonts w:ascii="Arial" w:hAnsi="Arial" w:cs="Arial"/>
                <w:sz w:val="18"/>
                <w:szCs w:val="18"/>
              </w:rPr>
              <w:t>959</w:t>
            </w:r>
          </w:p>
        </w:tc>
      </w:tr>
      <w:tr w:rsidR="006B0170" w:rsidRPr="00803867" w14:paraId="18D6C47F" w14:textId="77777777" w:rsidTr="00237B9B">
        <w:trPr>
          <w:cantSplit/>
        </w:trPr>
        <w:tc>
          <w:tcPr>
            <w:tcW w:w="4680" w:type="dxa"/>
            <w:vAlign w:val="center"/>
          </w:tcPr>
          <w:p w14:paraId="6B22637F" w14:textId="222227B1" w:rsidR="006B0170" w:rsidRPr="00803867" w:rsidRDefault="006B0170" w:rsidP="0017784E">
            <w:pPr>
              <w:spacing w:line="380" w:lineRule="exact"/>
              <w:ind w:left="360" w:right="-12" w:hanging="360"/>
              <w:rPr>
                <w:rFonts w:ascii="Arial" w:hAnsi="Arial" w:cs="Arial"/>
                <w:b/>
                <w:bCs/>
                <w:sz w:val="18"/>
                <w:szCs w:val="18"/>
                <w:u w:val="single"/>
              </w:rPr>
            </w:pPr>
            <w:r w:rsidRPr="00803867">
              <w:rPr>
                <w:rFonts w:ascii="Arial" w:hAnsi="Arial" w:cs="Arial"/>
                <w:b/>
                <w:bCs/>
                <w:sz w:val="18"/>
                <w:szCs w:val="18"/>
                <w:u w:val="single"/>
              </w:rPr>
              <w:t>Long-term debentures - related party</w:t>
            </w:r>
          </w:p>
        </w:tc>
        <w:tc>
          <w:tcPr>
            <w:tcW w:w="1170" w:type="dxa"/>
            <w:vAlign w:val="bottom"/>
          </w:tcPr>
          <w:p w14:paraId="214FE7BD" w14:textId="77777777" w:rsidR="006B0170" w:rsidRPr="00803867" w:rsidRDefault="006B0170" w:rsidP="00237B9B">
            <w:pPr>
              <w:tabs>
                <w:tab w:val="decimal" w:pos="794"/>
              </w:tabs>
              <w:spacing w:line="380" w:lineRule="exact"/>
              <w:ind w:left="-29" w:right="-29"/>
              <w:rPr>
                <w:rFonts w:ascii="Arial" w:hAnsi="Arial" w:cs="Arial"/>
                <w:sz w:val="18"/>
                <w:szCs w:val="18"/>
              </w:rPr>
            </w:pPr>
          </w:p>
        </w:tc>
        <w:tc>
          <w:tcPr>
            <w:tcW w:w="1170" w:type="dxa"/>
            <w:vAlign w:val="bottom"/>
          </w:tcPr>
          <w:p w14:paraId="117A0705" w14:textId="77777777" w:rsidR="006B0170" w:rsidRPr="00803867" w:rsidRDefault="006B0170" w:rsidP="00237B9B">
            <w:pPr>
              <w:tabs>
                <w:tab w:val="decimal" w:pos="794"/>
              </w:tabs>
              <w:spacing w:line="380" w:lineRule="exact"/>
              <w:ind w:left="-29" w:right="-29"/>
              <w:rPr>
                <w:rFonts w:ascii="Arial" w:hAnsi="Arial" w:cs="Arial"/>
                <w:sz w:val="18"/>
                <w:szCs w:val="18"/>
              </w:rPr>
            </w:pPr>
          </w:p>
        </w:tc>
        <w:tc>
          <w:tcPr>
            <w:tcW w:w="1170" w:type="dxa"/>
            <w:vAlign w:val="bottom"/>
          </w:tcPr>
          <w:p w14:paraId="116BF7A0" w14:textId="77777777" w:rsidR="006B0170" w:rsidRPr="00803867" w:rsidRDefault="006B0170" w:rsidP="00237B9B">
            <w:pPr>
              <w:tabs>
                <w:tab w:val="decimal" w:pos="794"/>
              </w:tabs>
              <w:spacing w:line="380" w:lineRule="exact"/>
              <w:ind w:left="-29" w:right="-29"/>
              <w:rPr>
                <w:rFonts w:ascii="Arial" w:hAnsi="Arial" w:cs="Arial"/>
                <w:sz w:val="18"/>
                <w:szCs w:val="18"/>
              </w:rPr>
            </w:pPr>
          </w:p>
        </w:tc>
        <w:tc>
          <w:tcPr>
            <w:tcW w:w="1170" w:type="dxa"/>
            <w:vAlign w:val="bottom"/>
          </w:tcPr>
          <w:p w14:paraId="7607806D" w14:textId="77777777" w:rsidR="006B0170" w:rsidRPr="00803867" w:rsidRDefault="006B0170" w:rsidP="00237B9B">
            <w:pPr>
              <w:tabs>
                <w:tab w:val="decimal" w:pos="794"/>
              </w:tabs>
              <w:spacing w:line="380" w:lineRule="exact"/>
              <w:ind w:left="-29" w:right="-29"/>
              <w:rPr>
                <w:rFonts w:ascii="Arial" w:hAnsi="Arial" w:cs="Arial"/>
                <w:sz w:val="18"/>
                <w:szCs w:val="18"/>
              </w:rPr>
            </w:pPr>
          </w:p>
        </w:tc>
      </w:tr>
      <w:tr w:rsidR="0017784E" w:rsidRPr="00803867" w14:paraId="7999483D" w14:textId="77777777" w:rsidTr="00237B9B">
        <w:trPr>
          <w:cantSplit/>
        </w:trPr>
        <w:tc>
          <w:tcPr>
            <w:tcW w:w="4680" w:type="dxa"/>
            <w:vAlign w:val="center"/>
          </w:tcPr>
          <w:p w14:paraId="2847F5DB" w14:textId="77777777" w:rsidR="0017784E" w:rsidRPr="00803867" w:rsidRDefault="0017784E" w:rsidP="0017784E">
            <w:pPr>
              <w:spacing w:line="380" w:lineRule="exact"/>
              <w:ind w:left="207" w:right="-12"/>
              <w:jc w:val="thaiDistribute"/>
              <w:rPr>
                <w:rFonts w:ascii="Arial" w:hAnsi="Arial" w:cs="Arial"/>
                <w:sz w:val="18"/>
                <w:szCs w:val="18"/>
                <w:cs/>
              </w:rPr>
            </w:pPr>
            <w:r w:rsidRPr="00803867">
              <w:rPr>
                <w:rFonts w:ascii="Arial" w:hAnsi="Arial" w:cs="Arial"/>
                <w:sz w:val="18"/>
                <w:szCs w:val="18"/>
              </w:rPr>
              <w:t>Subsidiary companies</w:t>
            </w:r>
          </w:p>
        </w:tc>
        <w:tc>
          <w:tcPr>
            <w:tcW w:w="1170" w:type="dxa"/>
            <w:vAlign w:val="bottom"/>
          </w:tcPr>
          <w:p w14:paraId="6BAF99D0" w14:textId="407CD0D2" w:rsidR="0017784E" w:rsidRPr="00803867" w:rsidRDefault="00060872" w:rsidP="00237B9B">
            <w:pPr>
              <w:pBdr>
                <w:bottom w:val="single" w:sz="4" w:space="1" w:color="auto"/>
              </w:pBdr>
              <w:tabs>
                <w:tab w:val="decimal" w:pos="794"/>
              </w:tabs>
              <w:spacing w:line="380" w:lineRule="exact"/>
              <w:ind w:left="-29" w:right="-29"/>
              <w:rPr>
                <w:rFonts w:ascii="Arial" w:hAnsi="Arial" w:cs="Arial"/>
                <w:sz w:val="18"/>
                <w:szCs w:val="18"/>
              </w:rPr>
            </w:pPr>
            <w:r w:rsidRPr="00803867">
              <w:rPr>
                <w:rFonts w:ascii="Arial" w:hAnsi="Arial" w:cs="Arial"/>
                <w:sz w:val="18"/>
                <w:szCs w:val="18"/>
              </w:rPr>
              <w:t>-</w:t>
            </w:r>
          </w:p>
        </w:tc>
        <w:tc>
          <w:tcPr>
            <w:tcW w:w="1170" w:type="dxa"/>
            <w:vAlign w:val="bottom"/>
          </w:tcPr>
          <w:p w14:paraId="4AACB6CD" w14:textId="743CD83F" w:rsidR="0017784E" w:rsidRPr="00803867" w:rsidRDefault="0017784E" w:rsidP="00237B9B">
            <w:pPr>
              <w:pBdr>
                <w:bottom w:val="single" w:sz="4" w:space="1" w:color="auto"/>
              </w:pBdr>
              <w:tabs>
                <w:tab w:val="decimal" w:pos="794"/>
              </w:tabs>
              <w:spacing w:line="380" w:lineRule="exact"/>
              <w:ind w:left="-29" w:right="-29"/>
              <w:rPr>
                <w:rFonts w:ascii="Arial" w:hAnsi="Arial" w:cs="Arial"/>
                <w:sz w:val="18"/>
                <w:szCs w:val="18"/>
              </w:rPr>
            </w:pPr>
            <w:r w:rsidRPr="00803867">
              <w:rPr>
                <w:rFonts w:ascii="Arial" w:hAnsi="Arial" w:cs="Arial"/>
                <w:sz w:val="18"/>
                <w:szCs w:val="18"/>
              </w:rPr>
              <w:t>-</w:t>
            </w:r>
          </w:p>
        </w:tc>
        <w:tc>
          <w:tcPr>
            <w:tcW w:w="1170" w:type="dxa"/>
            <w:vAlign w:val="bottom"/>
          </w:tcPr>
          <w:p w14:paraId="5EEDA239" w14:textId="6E0CF84E" w:rsidR="0017784E" w:rsidRPr="00803867" w:rsidRDefault="00B2565F" w:rsidP="00237B9B">
            <w:pPr>
              <w:pBdr>
                <w:bottom w:val="single" w:sz="4" w:space="1" w:color="auto"/>
              </w:pBdr>
              <w:tabs>
                <w:tab w:val="decimal" w:pos="794"/>
              </w:tabs>
              <w:spacing w:line="380" w:lineRule="exact"/>
              <w:ind w:left="-29" w:right="-29"/>
              <w:rPr>
                <w:rFonts w:ascii="Arial" w:hAnsi="Arial" w:cs="Arial"/>
                <w:sz w:val="18"/>
                <w:szCs w:val="18"/>
              </w:rPr>
            </w:pPr>
            <w:r w:rsidRPr="00803867">
              <w:rPr>
                <w:rFonts w:ascii="Arial" w:hAnsi="Arial" w:cs="Arial"/>
                <w:sz w:val="18"/>
                <w:szCs w:val="18"/>
              </w:rPr>
              <w:t>1,798</w:t>
            </w:r>
          </w:p>
        </w:tc>
        <w:tc>
          <w:tcPr>
            <w:tcW w:w="1170" w:type="dxa"/>
            <w:vAlign w:val="bottom"/>
          </w:tcPr>
          <w:p w14:paraId="5D75570C" w14:textId="3BFACCA7" w:rsidR="0017784E" w:rsidRPr="00803867" w:rsidRDefault="0017784E" w:rsidP="00237B9B">
            <w:pPr>
              <w:pBdr>
                <w:bottom w:val="single" w:sz="4" w:space="1" w:color="auto"/>
              </w:pBdr>
              <w:tabs>
                <w:tab w:val="decimal" w:pos="794"/>
              </w:tabs>
              <w:spacing w:line="380" w:lineRule="exact"/>
              <w:ind w:left="-29" w:right="-29"/>
              <w:rPr>
                <w:rFonts w:ascii="Arial" w:hAnsi="Arial" w:cs="Arial"/>
                <w:sz w:val="18"/>
                <w:szCs w:val="18"/>
              </w:rPr>
            </w:pPr>
            <w:r w:rsidRPr="00803867">
              <w:rPr>
                <w:rFonts w:ascii="Arial" w:hAnsi="Arial" w:cs="Arial"/>
                <w:sz w:val="18"/>
                <w:szCs w:val="18"/>
              </w:rPr>
              <w:t>1,</w:t>
            </w:r>
            <w:r w:rsidR="004741A8" w:rsidRPr="00803867">
              <w:rPr>
                <w:rFonts w:ascii="Arial" w:hAnsi="Arial" w:cs="Arial"/>
                <w:sz w:val="18"/>
                <w:szCs w:val="18"/>
              </w:rPr>
              <w:t>855</w:t>
            </w:r>
          </w:p>
        </w:tc>
      </w:tr>
      <w:tr w:rsidR="0017784E" w:rsidRPr="00803867" w14:paraId="45E164BF" w14:textId="77777777" w:rsidTr="00237B9B">
        <w:trPr>
          <w:cantSplit/>
        </w:trPr>
        <w:tc>
          <w:tcPr>
            <w:tcW w:w="4680" w:type="dxa"/>
            <w:vAlign w:val="center"/>
          </w:tcPr>
          <w:p w14:paraId="0875470C" w14:textId="77777777" w:rsidR="0017784E" w:rsidRPr="00803867" w:rsidRDefault="0017784E" w:rsidP="0017784E">
            <w:pPr>
              <w:spacing w:line="380" w:lineRule="exact"/>
              <w:ind w:left="360" w:right="-12" w:hanging="360"/>
              <w:rPr>
                <w:rFonts w:ascii="Arial" w:hAnsi="Arial" w:cs="Arial"/>
                <w:sz w:val="18"/>
                <w:szCs w:val="18"/>
              </w:rPr>
            </w:pPr>
            <w:r w:rsidRPr="00803867">
              <w:rPr>
                <w:rFonts w:ascii="Arial" w:hAnsi="Arial" w:cs="Arial"/>
                <w:sz w:val="18"/>
                <w:szCs w:val="18"/>
              </w:rPr>
              <w:t xml:space="preserve">Total </w:t>
            </w:r>
          </w:p>
        </w:tc>
        <w:tc>
          <w:tcPr>
            <w:tcW w:w="1170" w:type="dxa"/>
            <w:vAlign w:val="bottom"/>
          </w:tcPr>
          <w:p w14:paraId="163346A4" w14:textId="7840D650" w:rsidR="0017784E" w:rsidRPr="00803867" w:rsidRDefault="00060872" w:rsidP="00237B9B">
            <w:pPr>
              <w:pBdr>
                <w:bottom w:val="double" w:sz="4" w:space="1" w:color="auto"/>
              </w:pBdr>
              <w:tabs>
                <w:tab w:val="decimal" w:pos="794"/>
              </w:tabs>
              <w:spacing w:line="380" w:lineRule="exact"/>
              <w:ind w:left="-29" w:right="-29"/>
              <w:rPr>
                <w:rFonts w:ascii="Arial" w:hAnsi="Arial" w:cs="Arial"/>
                <w:sz w:val="18"/>
                <w:szCs w:val="18"/>
              </w:rPr>
            </w:pPr>
            <w:r w:rsidRPr="00803867">
              <w:rPr>
                <w:rFonts w:ascii="Arial" w:hAnsi="Arial" w:cs="Arial"/>
                <w:sz w:val="18"/>
                <w:szCs w:val="18"/>
              </w:rPr>
              <w:t>-</w:t>
            </w:r>
          </w:p>
        </w:tc>
        <w:tc>
          <w:tcPr>
            <w:tcW w:w="1170" w:type="dxa"/>
            <w:vAlign w:val="bottom"/>
          </w:tcPr>
          <w:p w14:paraId="4829CCA8" w14:textId="1B862859" w:rsidR="0017784E" w:rsidRPr="00803867" w:rsidRDefault="0017784E" w:rsidP="00237B9B">
            <w:pPr>
              <w:pBdr>
                <w:bottom w:val="double" w:sz="4" w:space="1" w:color="auto"/>
              </w:pBdr>
              <w:tabs>
                <w:tab w:val="decimal" w:pos="794"/>
              </w:tabs>
              <w:spacing w:line="380" w:lineRule="exact"/>
              <w:ind w:left="-29" w:right="-29"/>
              <w:rPr>
                <w:rFonts w:ascii="Arial" w:hAnsi="Arial" w:cs="Arial"/>
                <w:sz w:val="18"/>
                <w:szCs w:val="18"/>
              </w:rPr>
            </w:pPr>
            <w:r w:rsidRPr="00803867">
              <w:rPr>
                <w:rFonts w:ascii="Arial" w:hAnsi="Arial" w:cs="Arial"/>
                <w:sz w:val="18"/>
                <w:szCs w:val="18"/>
              </w:rPr>
              <w:t>-</w:t>
            </w:r>
          </w:p>
        </w:tc>
        <w:tc>
          <w:tcPr>
            <w:tcW w:w="1170" w:type="dxa"/>
            <w:vAlign w:val="bottom"/>
          </w:tcPr>
          <w:p w14:paraId="069D2306" w14:textId="029EB01E" w:rsidR="0017784E" w:rsidRPr="00803867" w:rsidRDefault="00B2565F" w:rsidP="00237B9B">
            <w:pPr>
              <w:pBdr>
                <w:bottom w:val="double" w:sz="4" w:space="1" w:color="auto"/>
              </w:pBdr>
              <w:tabs>
                <w:tab w:val="decimal" w:pos="794"/>
              </w:tabs>
              <w:spacing w:line="380" w:lineRule="exact"/>
              <w:ind w:left="-29" w:right="-29"/>
              <w:rPr>
                <w:rFonts w:ascii="Arial" w:hAnsi="Arial" w:cs="Arial"/>
                <w:sz w:val="18"/>
                <w:szCs w:val="18"/>
              </w:rPr>
            </w:pPr>
            <w:r w:rsidRPr="00803867">
              <w:rPr>
                <w:rFonts w:ascii="Arial" w:hAnsi="Arial" w:cs="Arial"/>
                <w:sz w:val="18"/>
                <w:szCs w:val="18"/>
              </w:rPr>
              <w:t>1,798</w:t>
            </w:r>
          </w:p>
        </w:tc>
        <w:tc>
          <w:tcPr>
            <w:tcW w:w="1170" w:type="dxa"/>
            <w:vAlign w:val="bottom"/>
          </w:tcPr>
          <w:p w14:paraId="5555566D" w14:textId="1F8A087F" w:rsidR="0017784E" w:rsidRPr="00803867" w:rsidRDefault="0017784E" w:rsidP="00237B9B">
            <w:pPr>
              <w:pBdr>
                <w:bottom w:val="double" w:sz="4" w:space="1" w:color="auto"/>
              </w:pBdr>
              <w:tabs>
                <w:tab w:val="decimal" w:pos="794"/>
              </w:tabs>
              <w:spacing w:line="380" w:lineRule="exact"/>
              <w:ind w:left="-29" w:right="-29"/>
              <w:rPr>
                <w:rFonts w:ascii="Arial" w:hAnsi="Arial" w:cs="Arial"/>
                <w:sz w:val="18"/>
                <w:szCs w:val="18"/>
              </w:rPr>
            </w:pPr>
            <w:r w:rsidRPr="00803867">
              <w:rPr>
                <w:rFonts w:ascii="Arial" w:hAnsi="Arial" w:cs="Arial"/>
                <w:sz w:val="18"/>
                <w:szCs w:val="18"/>
              </w:rPr>
              <w:t>1,</w:t>
            </w:r>
            <w:r w:rsidR="004741A8" w:rsidRPr="00803867">
              <w:rPr>
                <w:rFonts w:ascii="Arial" w:hAnsi="Arial" w:cs="Arial"/>
                <w:sz w:val="18"/>
                <w:szCs w:val="18"/>
              </w:rPr>
              <w:t>855</w:t>
            </w:r>
          </w:p>
        </w:tc>
      </w:tr>
      <w:tr w:rsidR="0017784E" w:rsidRPr="00803867" w14:paraId="02FEDDA4" w14:textId="77777777" w:rsidTr="00237B9B">
        <w:trPr>
          <w:cantSplit/>
        </w:trPr>
        <w:tc>
          <w:tcPr>
            <w:tcW w:w="4680" w:type="dxa"/>
            <w:vAlign w:val="center"/>
          </w:tcPr>
          <w:p w14:paraId="72E2C25C" w14:textId="77777777" w:rsidR="0017784E" w:rsidRPr="00803867" w:rsidRDefault="0017784E" w:rsidP="0017784E">
            <w:pPr>
              <w:spacing w:line="380" w:lineRule="exact"/>
              <w:ind w:left="360" w:right="-12" w:hanging="360"/>
              <w:rPr>
                <w:rFonts w:ascii="Arial" w:hAnsi="Arial" w:cs="Arial"/>
                <w:b/>
                <w:bCs/>
                <w:sz w:val="18"/>
                <w:szCs w:val="18"/>
                <w:u w:val="single"/>
              </w:rPr>
            </w:pPr>
            <w:r w:rsidRPr="00803867">
              <w:rPr>
                <w:rFonts w:ascii="Arial" w:hAnsi="Arial" w:cs="Arial"/>
                <w:b/>
                <w:bCs/>
                <w:sz w:val="18"/>
                <w:szCs w:val="18"/>
                <w:u w:val="single"/>
              </w:rPr>
              <w:t>Other non-current liabilities - related parties</w:t>
            </w:r>
          </w:p>
        </w:tc>
        <w:tc>
          <w:tcPr>
            <w:tcW w:w="1170" w:type="dxa"/>
            <w:vAlign w:val="bottom"/>
          </w:tcPr>
          <w:p w14:paraId="00472E80" w14:textId="77777777" w:rsidR="0017784E" w:rsidRPr="00803867" w:rsidRDefault="0017784E" w:rsidP="00237B9B">
            <w:pPr>
              <w:tabs>
                <w:tab w:val="decimal" w:pos="794"/>
              </w:tabs>
              <w:spacing w:line="380" w:lineRule="exact"/>
              <w:ind w:left="-29" w:right="-29"/>
              <w:rPr>
                <w:rFonts w:ascii="Arial" w:hAnsi="Arial" w:cs="Arial"/>
                <w:sz w:val="18"/>
                <w:szCs w:val="18"/>
              </w:rPr>
            </w:pPr>
          </w:p>
        </w:tc>
        <w:tc>
          <w:tcPr>
            <w:tcW w:w="1170" w:type="dxa"/>
            <w:vAlign w:val="bottom"/>
          </w:tcPr>
          <w:p w14:paraId="45CF8757" w14:textId="77777777" w:rsidR="0017784E" w:rsidRPr="00803867" w:rsidRDefault="0017784E" w:rsidP="00237B9B">
            <w:pPr>
              <w:tabs>
                <w:tab w:val="decimal" w:pos="794"/>
              </w:tabs>
              <w:spacing w:line="380" w:lineRule="exact"/>
              <w:ind w:left="-29" w:right="-29"/>
              <w:rPr>
                <w:rFonts w:ascii="Arial" w:hAnsi="Arial" w:cs="Arial"/>
                <w:sz w:val="18"/>
                <w:szCs w:val="18"/>
              </w:rPr>
            </w:pPr>
          </w:p>
        </w:tc>
        <w:tc>
          <w:tcPr>
            <w:tcW w:w="1170" w:type="dxa"/>
            <w:vAlign w:val="bottom"/>
          </w:tcPr>
          <w:p w14:paraId="45880034" w14:textId="77777777" w:rsidR="0017784E" w:rsidRPr="00803867" w:rsidRDefault="0017784E" w:rsidP="00237B9B">
            <w:pPr>
              <w:tabs>
                <w:tab w:val="decimal" w:pos="794"/>
              </w:tabs>
              <w:spacing w:line="380" w:lineRule="exact"/>
              <w:ind w:left="-29" w:right="-29"/>
              <w:rPr>
                <w:rFonts w:ascii="Arial" w:hAnsi="Arial" w:cs="Arial"/>
                <w:sz w:val="18"/>
                <w:szCs w:val="18"/>
              </w:rPr>
            </w:pPr>
          </w:p>
        </w:tc>
        <w:tc>
          <w:tcPr>
            <w:tcW w:w="1170" w:type="dxa"/>
            <w:vAlign w:val="bottom"/>
          </w:tcPr>
          <w:p w14:paraId="0D7CACD3" w14:textId="77777777" w:rsidR="0017784E" w:rsidRPr="00803867" w:rsidRDefault="0017784E" w:rsidP="00237B9B">
            <w:pPr>
              <w:tabs>
                <w:tab w:val="decimal" w:pos="794"/>
              </w:tabs>
              <w:spacing w:line="380" w:lineRule="exact"/>
              <w:ind w:left="-29" w:right="-29"/>
              <w:rPr>
                <w:rFonts w:ascii="Arial" w:hAnsi="Arial" w:cs="Arial"/>
                <w:sz w:val="18"/>
                <w:szCs w:val="18"/>
              </w:rPr>
            </w:pPr>
          </w:p>
        </w:tc>
      </w:tr>
      <w:tr w:rsidR="0017784E" w:rsidRPr="00803867" w14:paraId="61DC95F4" w14:textId="77777777" w:rsidTr="00237B9B">
        <w:trPr>
          <w:cantSplit/>
        </w:trPr>
        <w:tc>
          <w:tcPr>
            <w:tcW w:w="4680" w:type="dxa"/>
            <w:vAlign w:val="center"/>
          </w:tcPr>
          <w:p w14:paraId="06899EE5" w14:textId="77777777" w:rsidR="0017784E" w:rsidRPr="00803867" w:rsidRDefault="0017784E" w:rsidP="0017784E">
            <w:pPr>
              <w:spacing w:line="380" w:lineRule="exact"/>
              <w:ind w:left="207" w:right="-12"/>
              <w:jc w:val="thaiDistribute"/>
              <w:rPr>
                <w:rFonts w:ascii="Arial" w:hAnsi="Arial" w:cs="Arial"/>
                <w:sz w:val="18"/>
                <w:szCs w:val="18"/>
                <w:cs/>
              </w:rPr>
            </w:pPr>
            <w:r w:rsidRPr="00803867">
              <w:rPr>
                <w:rFonts w:ascii="Arial" w:hAnsi="Arial" w:cs="Arial"/>
                <w:sz w:val="18"/>
                <w:szCs w:val="18"/>
              </w:rPr>
              <w:t>Jointly controlled entities and associated companies</w:t>
            </w:r>
          </w:p>
        </w:tc>
        <w:tc>
          <w:tcPr>
            <w:tcW w:w="1170" w:type="dxa"/>
            <w:vAlign w:val="bottom"/>
          </w:tcPr>
          <w:p w14:paraId="68A16127" w14:textId="0BB9D8E7" w:rsidR="0017784E" w:rsidRPr="00803867" w:rsidRDefault="00060872" w:rsidP="00237B9B">
            <w:pPr>
              <w:pBdr>
                <w:bottom w:val="single" w:sz="4" w:space="1" w:color="auto"/>
              </w:pBdr>
              <w:tabs>
                <w:tab w:val="decimal" w:pos="794"/>
              </w:tabs>
              <w:spacing w:line="380" w:lineRule="exact"/>
              <w:ind w:left="-29" w:right="-29"/>
              <w:rPr>
                <w:rFonts w:ascii="Arial" w:hAnsi="Arial" w:cs="Arial"/>
                <w:sz w:val="18"/>
                <w:szCs w:val="18"/>
              </w:rPr>
            </w:pPr>
            <w:r w:rsidRPr="00803867">
              <w:rPr>
                <w:rFonts w:ascii="Arial" w:hAnsi="Arial" w:cs="Arial"/>
                <w:sz w:val="18"/>
                <w:szCs w:val="18"/>
              </w:rPr>
              <w:t>128</w:t>
            </w:r>
          </w:p>
        </w:tc>
        <w:tc>
          <w:tcPr>
            <w:tcW w:w="1170" w:type="dxa"/>
            <w:vAlign w:val="bottom"/>
          </w:tcPr>
          <w:p w14:paraId="1218FB37" w14:textId="523613F7" w:rsidR="0017784E" w:rsidRPr="00803867" w:rsidRDefault="0017784E" w:rsidP="00237B9B">
            <w:pPr>
              <w:pBdr>
                <w:bottom w:val="single" w:sz="4" w:space="1" w:color="auto"/>
              </w:pBdr>
              <w:tabs>
                <w:tab w:val="decimal" w:pos="794"/>
              </w:tabs>
              <w:spacing w:line="380" w:lineRule="exact"/>
              <w:ind w:left="-29" w:right="-29"/>
              <w:rPr>
                <w:rFonts w:ascii="Arial" w:hAnsi="Arial" w:cs="Arial"/>
                <w:sz w:val="18"/>
                <w:szCs w:val="18"/>
              </w:rPr>
            </w:pPr>
            <w:r w:rsidRPr="00803867">
              <w:rPr>
                <w:rFonts w:ascii="Arial" w:hAnsi="Arial" w:cs="Arial"/>
                <w:sz w:val="18"/>
                <w:szCs w:val="18"/>
              </w:rPr>
              <w:t>104</w:t>
            </w:r>
          </w:p>
        </w:tc>
        <w:tc>
          <w:tcPr>
            <w:tcW w:w="1170" w:type="dxa"/>
            <w:vAlign w:val="bottom"/>
          </w:tcPr>
          <w:p w14:paraId="636A204E" w14:textId="7D1AA26B" w:rsidR="0017784E" w:rsidRPr="00803867" w:rsidRDefault="005109ED" w:rsidP="00237B9B">
            <w:pPr>
              <w:pBdr>
                <w:bottom w:val="single" w:sz="4" w:space="1" w:color="auto"/>
              </w:pBdr>
              <w:tabs>
                <w:tab w:val="decimal" w:pos="794"/>
              </w:tabs>
              <w:spacing w:line="380" w:lineRule="exact"/>
              <w:ind w:left="-29" w:right="-29"/>
              <w:rPr>
                <w:rFonts w:ascii="Arial" w:hAnsi="Arial" w:cs="Arial"/>
                <w:sz w:val="18"/>
                <w:szCs w:val="18"/>
              </w:rPr>
            </w:pPr>
            <w:r w:rsidRPr="00803867">
              <w:rPr>
                <w:rFonts w:ascii="Arial" w:hAnsi="Arial" w:cs="Arial"/>
                <w:sz w:val="18"/>
                <w:szCs w:val="18"/>
              </w:rPr>
              <w:t>2</w:t>
            </w:r>
          </w:p>
        </w:tc>
        <w:tc>
          <w:tcPr>
            <w:tcW w:w="1170" w:type="dxa"/>
            <w:vAlign w:val="bottom"/>
          </w:tcPr>
          <w:p w14:paraId="79663A6E" w14:textId="3E6B2E95" w:rsidR="0017784E" w:rsidRPr="00803867" w:rsidRDefault="0017784E" w:rsidP="00237B9B">
            <w:pPr>
              <w:pBdr>
                <w:bottom w:val="single" w:sz="4" w:space="1" w:color="auto"/>
              </w:pBdr>
              <w:tabs>
                <w:tab w:val="decimal" w:pos="794"/>
              </w:tabs>
              <w:spacing w:line="380" w:lineRule="exact"/>
              <w:ind w:left="-29" w:right="-29"/>
              <w:rPr>
                <w:rFonts w:ascii="Arial" w:hAnsi="Arial" w:cs="Arial"/>
                <w:sz w:val="18"/>
                <w:szCs w:val="18"/>
              </w:rPr>
            </w:pPr>
            <w:r w:rsidRPr="00803867">
              <w:rPr>
                <w:rFonts w:ascii="Arial" w:hAnsi="Arial" w:cs="Arial"/>
                <w:sz w:val="18"/>
                <w:szCs w:val="18"/>
              </w:rPr>
              <w:t>2</w:t>
            </w:r>
          </w:p>
        </w:tc>
      </w:tr>
      <w:tr w:rsidR="0017784E" w:rsidRPr="00803867" w14:paraId="0A855D52" w14:textId="77777777" w:rsidTr="00237B9B">
        <w:trPr>
          <w:cantSplit/>
        </w:trPr>
        <w:tc>
          <w:tcPr>
            <w:tcW w:w="4680" w:type="dxa"/>
            <w:vAlign w:val="center"/>
          </w:tcPr>
          <w:p w14:paraId="6671A58D" w14:textId="77777777" w:rsidR="0017784E" w:rsidRPr="00803867" w:rsidRDefault="0017784E" w:rsidP="0017784E">
            <w:pPr>
              <w:spacing w:line="380" w:lineRule="exact"/>
              <w:ind w:left="360" w:right="-12" w:hanging="360"/>
              <w:rPr>
                <w:rFonts w:ascii="Arial" w:hAnsi="Arial" w:cs="Arial"/>
                <w:sz w:val="18"/>
                <w:szCs w:val="18"/>
              </w:rPr>
            </w:pPr>
            <w:r w:rsidRPr="00803867">
              <w:rPr>
                <w:rFonts w:ascii="Arial" w:hAnsi="Arial" w:cs="Arial"/>
                <w:sz w:val="18"/>
                <w:szCs w:val="18"/>
              </w:rPr>
              <w:t xml:space="preserve">Total </w:t>
            </w:r>
          </w:p>
        </w:tc>
        <w:tc>
          <w:tcPr>
            <w:tcW w:w="1170" w:type="dxa"/>
            <w:vAlign w:val="bottom"/>
          </w:tcPr>
          <w:p w14:paraId="30E9125A" w14:textId="1D7A87C7" w:rsidR="0017784E" w:rsidRPr="00803867" w:rsidRDefault="00060872" w:rsidP="00237B9B">
            <w:pPr>
              <w:pBdr>
                <w:bottom w:val="double" w:sz="4" w:space="1" w:color="auto"/>
              </w:pBdr>
              <w:tabs>
                <w:tab w:val="decimal" w:pos="794"/>
              </w:tabs>
              <w:spacing w:line="380" w:lineRule="exact"/>
              <w:ind w:left="-29" w:right="-29"/>
              <w:rPr>
                <w:rFonts w:ascii="Arial" w:hAnsi="Arial" w:cs="Arial"/>
                <w:sz w:val="18"/>
                <w:szCs w:val="18"/>
              </w:rPr>
            </w:pPr>
            <w:r w:rsidRPr="00803867">
              <w:rPr>
                <w:rFonts w:ascii="Arial" w:hAnsi="Arial" w:cs="Arial"/>
                <w:sz w:val="18"/>
                <w:szCs w:val="18"/>
              </w:rPr>
              <w:t>128</w:t>
            </w:r>
          </w:p>
        </w:tc>
        <w:tc>
          <w:tcPr>
            <w:tcW w:w="1170" w:type="dxa"/>
            <w:vAlign w:val="bottom"/>
          </w:tcPr>
          <w:p w14:paraId="7871D165" w14:textId="073F5596" w:rsidR="0017784E" w:rsidRPr="00803867" w:rsidRDefault="0017784E" w:rsidP="00237B9B">
            <w:pPr>
              <w:pBdr>
                <w:bottom w:val="double" w:sz="4" w:space="1" w:color="auto"/>
              </w:pBdr>
              <w:tabs>
                <w:tab w:val="decimal" w:pos="794"/>
              </w:tabs>
              <w:spacing w:line="380" w:lineRule="exact"/>
              <w:ind w:left="-29" w:right="-29"/>
              <w:rPr>
                <w:rFonts w:ascii="Arial" w:hAnsi="Arial" w:cs="Arial"/>
                <w:sz w:val="18"/>
                <w:szCs w:val="18"/>
              </w:rPr>
            </w:pPr>
            <w:r w:rsidRPr="00803867">
              <w:rPr>
                <w:rFonts w:ascii="Arial" w:hAnsi="Arial" w:cs="Arial"/>
                <w:sz w:val="18"/>
                <w:szCs w:val="18"/>
              </w:rPr>
              <w:t>104</w:t>
            </w:r>
          </w:p>
        </w:tc>
        <w:tc>
          <w:tcPr>
            <w:tcW w:w="1170" w:type="dxa"/>
            <w:vAlign w:val="bottom"/>
          </w:tcPr>
          <w:p w14:paraId="417B1391" w14:textId="573EE0BC" w:rsidR="0017784E" w:rsidRPr="00803867" w:rsidRDefault="005109ED" w:rsidP="00237B9B">
            <w:pPr>
              <w:pBdr>
                <w:bottom w:val="double" w:sz="4" w:space="1" w:color="auto"/>
              </w:pBdr>
              <w:tabs>
                <w:tab w:val="decimal" w:pos="794"/>
              </w:tabs>
              <w:spacing w:line="380" w:lineRule="exact"/>
              <w:ind w:left="-29" w:right="-29"/>
              <w:rPr>
                <w:rFonts w:ascii="Arial" w:hAnsi="Arial" w:cs="Arial"/>
                <w:sz w:val="18"/>
                <w:szCs w:val="18"/>
              </w:rPr>
            </w:pPr>
            <w:r w:rsidRPr="00803867">
              <w:rPr>
                <w:rFonts w:ascii="Arial" w:hAnsi="Arial" w:cs="Arial"/>
                <w:sz w:val="18"/>
                <w:szCs w:val="18"/>
              </w:rPr>
              <w:t>2</w:t>
            </w:r>
          </w:p>
        </w:tc>
        <w:tc>
          <w:tcPr>
            <w:tcW w:w="1170" w:type="dxa"/>
            <w:vAlign w:val="bottom"/>
          </w:tcPr>
          <w:p w14:paraId="29AA6F87" w14:textId="26626025" w:rsidR="0017784E" w:rsidRPr="00803867" w:rsidRDefault="0017784E" w:rsidP="00237B9B">
            <w:pPr>
              <w:pBdr>
                <w:bottom w:val="double" w:sz="4" w:space="1" w:color="auto"/>
              </w:pBdr>
              <w:tabs>
                <w:tab w:val="decimal" w:pos="794"/>
              </w:tabs>
              <w:spacing w:line="380" w:lineRule="exact"/>
              <w:ind w:left="-29" w:right="-29"/>
              <w:rPr>
                <w:rFonts w:ascii="Arial" w:hAnsi="Arial" w:cs="Arial"/>
                <w:sz w:val="18"/>
                <w:szCs w:val="18"/>
              </w:rPr>
            </w:pPr>
            <w:r w:rsidRPr="00803867">
              <w:rPr>
                <w:rFonts w:ascii="Arial" w:hAnsi="Arial" w:cs="Arial"/>
                <w:sz w:val="18"/>
                <w:szCs w:val="18"/>
              </w:rPr>
              <w:t>2</w:t>
            </w:r>
          </w:p>
        </w:tc>
      </w:tr>
    </w:tbl>
    <w:p w14:paraId="1666E971" w14:textId="77777777" w:rsidR="001C0394" w:rsidRPr="00803867" w:rsidRDefault="001C0394">
      <w:pPr>
        <w:overflowPunct/>
        <w:autoSpaceDE/>
        <w:autoSpaceDN/>
        <w:adjustRightInd/>
        <w:textAlignment w:val="auto"/>
        <w:rPr>
          <w:rFonts w:ascii="Arial" w:hAnsi="Arial" w:cs="Arial"/>
          <w:sz w:val="22"/>
          <w:szCs w:val="22"/>
        </w:rPr>
      </w:pPr>
      <w:r w:rsidRPr="00803867">
        <w:rPr>
          <w:rFonts w:ascii="Arial" w:hAnsi="Arial" w:cs="Arial"/>
          <w:sz w:val="22"/>
          <w:szCs w:val="22"/>
        </w:rPr>
        <w:br w:type="page"/>
      </w:r>
    </w:p>
    <w:p w14:paraId="6A427ACD" w14:textId="028662C7" w:rsidR="004167DB" w:rsidRPr="00803867" w:rsidRDefault="00617300" w:rsidP="00237B9B">
      <w:pPr>
        <w:spacing w:before="120" w:after="120" w:line="360" w:lineRule="exact"/>
        <w:ind w:left="605"/>
        <w:jc w:val="thaiDistribute"/>
        <w:rPr>
          <w:rFonts w:ascii="Arial" w:hAnsi="Arial" w:cs="Arial"/>
          <w:sz w:val="22"/>
          <w:szCs w:val="22"/>
        </w:rPr>
      </w:pPr>
      <w:r w:rsidRPr="00803867">
        <w:rPr>
          <w:rFonts w:ascii="Arial" w:hAnsi="Arial" w:cs="Arial"/>
          <w:sz w:val="22"/>
          <w:szCs w:val="22"/>
        </w:rPr>
        <w:lastRenderedPageBreak/>
        <w:t xml:space="preserve">The </w:t>
      </w:r>
      <w:proofErr w:type="gramStart"/>
      <w:r w:rsidRPr="00803867">
        <w:rPr>
          <w:rFonts w:ascii="Arial" w:hAnsi="Arial" w:cs="Arial"/>
          <w:sz w:val="22"/>
          <w:szCs w:val="22"/>
        </w:rPr>
        <w:t>balances</w:t>
      </w:r>
      <w:proofErr w:type="gramEnd"/>
      <w:r w:rsidRPr="00803867">
        <w:rPr>
          <w:rFonts w:ascii="Arial" w:hAnsi="Arial" w:cs="Arial"/>
          <w:sz w:val="22"/>
          <w:szCs w:val="22"/>
        </w:rPr>
        <w:t xml:space="preserve"> of loans between the Company and those related parties and the movements are as follows:</w:t>
      </w:r>
    </w:p>
    <w:p w14:paraId="4AD65BB0" w14:textId="0CB26E6E" w:rsidR="00380833" w:rsidRPr="00803867" w:rsidRDefault="00225A52" w:rsidP="00237B9B">
      <w:pPr>
        <w:overflowPunct/>
        <w:autoSpaceDE/>
        <w:autoSpaceDN/>
        <w:adjustRightInd/>
        <w:spacing w:before="120" w:after="120" w:line="360" w:lineRule="exact"/>
        <w:ind w:left="605"/>
        <w:jc w:val="thaiDistribute"/>
        <w:textAlignment w:val="auto"/>
        <w:rPr>
          <w:rFonts w:ascii="Arial" w:hAnsi="Arial" w:cs="Arial"/>
          <w:b/>
          <w:bCs/>
          <w:sz w:val="22"/>
          <w:szCs w:val="22"/>
          <w:u w:val="single"/>
        </w:rPr>
      </w:pPr>
      <w:r w:rsidRPr="00803867">
        <w:rPr>
          <w:rFonts w:ascii="Arial" w:hAnsi="Arial" w:cs="Arial"/>
          <w:b/>
          <w:bCs/>
          <w:sz w:val="22"/>
          <w:szCs w:val="22"/>
          <w:u w:val="single"/>
        </w:rPr>
        <w:t>Short-term loans to related companies</w:t>
      </w:r>
    </w:p>
    <w:tbl>
      <w:tblPr>
        <w:tblW w:w="9703" w:type="dxa"/>
        <w:tblInd w:w="180" w:type="dxa"/>
        <w:tblLook w:val="0000" w:firstRow="0" w:lastRow="0" w:firstColumn="0" w:lastColumn="0" w:noHBand="0" w:noVBand="0"/>
      </w:tblPr>
      <w:tblGrid>
        <w:gridCol w:w="2765"/>
        <w:gridCol w:w="1696"/>
        <w:gridCol w:w="1310"/>
        <w:gridCol w:w="1311"/>
        <w:gridCol w:w="1310"/>
        <w:gridCol w:w="1311"/>
      </w:tblGrid>
      <w:tr w:rsidR="00043156" w:rsidRPr="00803867" w14:paraId="48F4B31C" w14:textId="77777777" w:rsidTr="00AD3C2B">
        <w:trPr>
          <w:cantSplit/>
        </w:trPr>
        <w:tc>
          <w:tcPr>
            <w:tcW w:w="9703" w:type="dxa"/>
            <w:gridSpan w:val="6"/>
          </w:tcPr>
          <w:p w14:paraId="797642FC" w14:textId="77777777" w:rsidR="00043156" w:rsidRPr="00803867" w:rsidRDefault="00043156" w:rsidP="007D3017">
            <w:pPr>
              <w:spacing w:line="320" w:lineRule="exact"/>
              <w:ind w:right="-45"/>
              <w:jc w:val="right"/>
              <w:rPr>
                <w:rFonts w:ascii="Arial" w:hAnsi="Arial" w:cs="Arial"/>
                <w:sz w:val="16"/>
                <w:szCs w:val="16"/>
              </w:rPr>
            </w:pPr>
            <w:r w:rsidRPr="00803867">
              <w:rPr>
                <w:rFonts w:ascii="Arial" w:hAnsi="Arial" w:cs="Arial"/>
                <w:sz w:val="16"/>
                <w:szCs w:val="16"/>
              </w:rPr>
              <w:br w:type="page"/>
              <w:t>(Unit: Million Baht)</w:t>
            </w:r>
          </w:p>
        </w:tc>
      </w:tr>
      <w:tr w:rsidR="00043156" w:rsidRPr="00803867" w14:paraId="16905255" w14:textId="77777777" w:rsidTr="00AD3C2B">
        <w:tc>
          <w:tcPr>
            <w:tcW w:w="2765" w:type="dxa"/>
          </w:tcPr>
          <w:p w14:paraId="6E8812DC" w14:textId="77777777" w:rsidR="00043156" w:rsidRPr="00803867" w:rsidRDefault="00043156" w:rsidP="007D3017">
            <w:pPr>
              <w:spacing w:line="320" w:lineRule="exact"/>
              <w:ind w:right="-43"/>
              <w:jc w:val="both"/>
              <w:rPr>
                <w:rFonts w:ascii="Arial" w:hAnsi="Arial" w:cs="Arial"/>
                <w:b/>
                <w:bCs/>
                <w:sz w:val="16"/>
                <w:szCs w:val="16"/>
                <w:u w:val="single"/>
              </w:rPr>
            </w:pPr>
          </w:p>
        </w:tc>
        <w:tc>
          <w:tcPr>
            <w:tcW w:w="1696" w:type="dxa"/>
          </w:tcPr>
          <w:p w14:paraId="75486C04" w14:textId="77777777" w:rsidR="00043156" w:rsidRPr="00803867" w:rsidRDefault="00043156" w:rsidP="007D3017">
            <w:pPr>
              <w:tabs>
                <w:tab w:val="decimal" w:pos="846"/>
              </w:tabs>
              <w:spacing w:line="320" w:lineRule="exact"/>
              <w:ind w:right="-43"/>
              <w:jc w:val="thaiDistribute"/>
              <w:rPr>
                <w:rFonts w:ascii="Arial" w:hAnsi="Arial" w:cs="Arial"/>
                <w:sz w:val="16"/>
                <w:szCs w:val="16"/>
              </w:rPr>
            </w:pPr>
          </w:p>
        </w:tc>
        <w:tc>
          <w:tcPr>
            <w:tcW w:w="5242" w:type="dxa"/>
            <w:gridSpan w:val="4"/>
          </w:tcPr>
          <w:p w14:paraId="7664DD72" w14:textId="77777777" w:rsidR="00043156" w:rsidRPr="00803867" w:rsidRDefault="00043156" w:rsidP="00237B9B">
            <w:pPr>
              <w:pBdr>
                <w:bottom w:val="single" w:sz="4" w:space="1" w:color="auto"/>
              </w:pBdr>
              <w:tabs>
                <w:tab w:val="center" w:pos="2784"/>
                <w:tab w:val="right" w:pos="5587"/>
              </w:tabs>
              <w:spacing w:line="320" w:lineRule="exact"/>
              <w:ind w:left="-29" w:right="-29"/>
              <w:jc w:val="center"/>
              <w:rPr>
                <w:rFonts w:ascii="Arial" w:hAnsi="Arial" w:cs="Arial"/>
                <w:sz w:val="16"/>
                <w:szCs w:val="16"/>
              </w:rPr>
            </w:pPr>
            <w:r w:rsidRPr="00803867">
              <w:rPr>
                <w:rFonts w:ascii="Arial" w:hAnsi="Arial" w:cs="Arial"/>
                <w:sz w:val="16"/>
                <w:szCs w:val="16"/>
              </w:rPr>
              <w:t>Consolidated financial statements</w:t>
            </w:r>
          </w:p>
        </w:tc>
      </w:tr>
      <w:tr w:rsidR="00043156" w:rsidRPr="00803867" w14:paraId="4304AB22" w14:textId="77777777" w:rsidTr="00237B9B">
        <w:tc>
          <w:tcPr>
            <w:tcW w:w="2765" w:type="dxa"/>
          </w:tcPr>
          <w:p w14:paraId="39B33A5B" w14:textId="77777777" w:rsidR="00043156" w:rsidRPr="00803867" w:rsidRDefault="00043156" w:rsidP="007D3017">
            <w:pPr>
              <w:spacing w:line="320" w:lineRule="exact"/>
              <w:ind w:right="-43"/>
              <w:jc w:val="both"/>
              <w:rPr>
                <w:rFonts w:ascii="Arial" w:hAnsi="Arial" w:cs="Arial"/>
                <w:b/>
                <w:bCs/>
                <w:sz w:val="16"/>
                <w:szCs w:val="16"/>
                <w:u w:val="single"/>
              </w:rPr>
            </w:pPr>
          </w:p>
        </w:tc>
        <w:tc>
          <w:tcPr>
            <w:tcW w:w="1696" w:type="dxa"/>
          </w:tcPr>
          <w:p w14:paraId="2BD286BB" w14:textId="77777777" w:rsidR="00043156" w:rsidRPr="00803867" w:rsidRDefault="00043156" w:rsidP="007D3017">
            <w:pPr>
              <w:tabs>
                <w:tab w:val="decimal" w:pos="846"/>
              </w:tabs>
              <w:spacing w:line="320" w:lineRule="exact"/>
              <w:ind w:right="-43"/>
              <w:jc w:val="thaiDistribute"/>
              <w:rPr>
                <w:rFonts w:ascii="Arial" w:hAnsi="Arial" w:cs="Arial"/>
                <w:sz w:val="16"/>
                <w:szCs w:val="16"/>
              </w:rPr>
            </w:pPr>
          </w:p>
        </w:tc>
        <w:tc>
          <w:tcPr>
            <w:tcW w:w="1310" w:type="dxa"/>
          </w:tcPr>
          <w:p w14:paraId="46878D53" w14:textId="5715A310" w:rsidR="00043156" w:rsidRPr="00803867" w:rsidRDefault="004A6965" w:rsidP="00237B9B">
            <w:pPr>
              <w:spacing w:line="320" w:lineRule="exact"/>
              <w:ind w:left="-29" w:right="-29"/>
              <w:jc w:val="center"/>
              <w:rPr>
                <w:rFonts w:ascii="Arial" w:hAnsi="Arial" w:cs="Arial"/>
                <w:sz w:val="16"/>
                <w:szCs w:val="16"/>
              </w:rPr>
            </w:pPr>
            <w:r w:rsidRPr="00803867">
              <w:rPr>
                <w:rFonts w:ascii="Arial" w:hAnsi="Arial" w:cs="Arial"/>
                <w:sz w:val="16"/>
                <w:szCs w:val="16"/>
              </w:rPr>
              <w:t>Balance as at</w:t>
            </w:r>
          </w:p>
        </w:tc>
        <w:tc>
          <w:tcPr>
            <w:tcW w:w="1311" w:type="dxa"/>
          </w:tcPr>
          <w:p w14:paraId="59457760" w14:textId="77777777" w:rsidR="00043156" w:rsidRPr="00803867" w:rsidRDefault="00043156" w:rsidP="00237B9B">
            <w:pPr>
              <w:spacing w:line="320" w:lineRule="exact"/>
              <w:ind w:left="-29" w:right="-29"/>
              <w:jc w:val="center"/>
              <w:rPr>
                <w:rFonts w:ascii="Arial" w:hAnsi="Arial" w:cs="Arial"/>
                <w:sz w:val="16"/>
                <w:szCs w:val="16"/>
              </w:rPr>
            </w:pPr>
          </w:p>
        </w:tc>
        <w:tc>
          <w:tcPr>
            <w:tcW w:w="1310" w:type="dxa"/>
          </w:tcPr>
          <w:p w14:paraId="59018FFD" w14:textId="77777777" w:rsidR="00043156" w:rsidRPr="00803867" w:rsidRDefault="00043156" w:rsidP="00237B9B">
            <w:pPr>
              <w:spacing w:line="320" w:lineRule="exact"/>
              <w:ind w:left="-29" w:right="-29"/>
              <w:jc w:val="center"/>
              <w:rPr>
                <w:rFonts w:ascii="Arial" w:hAnsi="Arial" w:cs="Arial"/>
                <w:sz w:val="16"/>
                <w:szCs w:val="16"/>
              </w:rPr>
            </w:pPr>
          </w:p>
        </w:tc>
        <w:tc>
          <w:tcPr>
            <w:tcW w:w="1311" w:type="dxa"/>
          </w:tcPr>
          <w:p w14:paraId="2BFDCF41" w14:textId="77777777" w:rsidR="00043156" w:rsidRPr="00803867" w:rsidRDefault="00043156" w:rsidP="00237B9B">
            <w:pPr>
              <w:spacing w:line="320" w:lineRule="exact"/>
              <w:ind w:left="-29" w:right="-29"/>
              <w:jc w:val="center"/>
              <w:rPr>
                <w:rFonts w:ascii="Arial" w:hAnsi="Arial" w:cs="Arial"/>
                <w:sz w:val="16"/>
                <w:szCs w:val="16"/>
              </w:rPr>
            </w:pPr>
            <w:r w:rsidRPr="00803867">
              <w:rPr>
                <w:rFonts w:ascii="Arial" w:hAnsi="Arial" w:cs="Arial"/>
                <w:sz w:val="16"/>
                <w:szCs w:val="16"/>
              </w:rPr>
              <w:t>Balance as at</w:t>
            </w:r>
          </w:p>
        </w:tc>
      </w:tr>
      <w:tr w:rsidR="00043156" w:rsidRPr="00803867" w14:paraId="12363B11" w14:textId="77777777" w:rsidTr="00237B9B">
        <w:tc>
          <w:tcPr>
            <w:tcW w:w="2765" w:type="dxa"/>
          </w:tcPr>
          <w:p w14:paraId="34321074" w14:textId="77777777" w:rsidR="00AB55A3" w:rsidRPr="00803867" w:rsidRDefault="00AB55A3" w:rsidP="007D3017">
            <w:pPr>
              <w:pBdr>
                <w:bottom w:val="single" w:sz="4" w:space="1" w:color="auto"/>
              </w:pBdr>
              <w:spacing w:line="320" w:lineRule="exact"/>
              <w:jc w:val="center"/>
              <w:rPr>
                <w:rFonts w:ascii="Arial" w:hAnsi="Arial" w:cs="Arial"/>
                <w:sz w:val="16"/>
                <w:szCs w:val="16"/>
              </w:rPr>
            </w:pPr>
          </w:p>
          <w:p w14:paraId="25260BDF" w14:textId="1159AC34" w:rsidR="00043156" w:rsidRPr="00F61F9B" w:rsidRDefault="00043156" w:rsidP="007D3017">
            <w:pPr>
              <w:pBdr>
                <w:bottom w:val="single" w:sz="4" w:space="1" w:color="auto"/>
              </w:pBdr>
              <w:spacing w:line="320" w:lineRule="exact"/>
              <w:jc w:val="center"/>
              <w:rPr>
                <w:rFonts w:ascii="Arial" w:hAnsi="Arial" w:cstheme="minorBidi"/>
                <w:sz w:val="16"/>
                <w:szCs w:val="16"/>
                <w:cs/>
              </w:rPr>
            </w:pPr>
            <w:r w:rsidRPr="00803867">
              <w:rPr>
                <w:rFonts w:ascii="Arial" w:hAnsi="Arial" w:cs="Arial"/>
                <w:sz w:val="16"/>
                <w:szCs w:val="16"/>
              </w:rPr>
              <w:t>Short-term loans to</w:t>
            </w:r>
          </w:p>
        </w:tc>
        <w:tc>
          <w:tcPr>
            <w:tcW w:w="1696" w:type="dxa"/>
          </w:tcPr>
          <w:p w14:paraId="4F400755" w14:textId="77777777" w:rsidR="00AB55A3" w:rsidRPr="00803867" w:rsidRDefault="00AB55A3" w:rsidP="007D3017">
            <w:pPr>
              <w:pBdr>
                <w:bottom w:val="single" w:sz="4" w:space="1" w:color="auto"/>
              </w:pBdr>
              <w:spacing w:line="320" w:lineRule="exact"/>
              <w:ind w:right="-43"/>
              <w:jc w:val="center"/>
              <w:rPr>
                <w:rFonts w:ascii="Arial" w:hAnsi="Arial" w:cs="Arial"/>
                <w:sz w:val="16"/>
                <w:szCs w:val="16"/>
              </w:rPr>
            </w:pPr>
          </w:p>
          <w:p w14:paraId="3FA23FA8" w14:textId="7FADF294" w:rsidR="00043156" w:rsidRPr="00803867" w:rsidRDefault="00043156" w:rsidP="007D3017">
            <w:pPr>
              <w:pBdr>
                <w:bottom w:val="single" w:sz="4" w:space="1" w:color="auto"/>
              </w:pBdr>
              <w:spacing w:line="320" w:lineRule="exact"/>
              <w:ind w:right="-43"/>
              <w:jc w:val="center"/>
              <w:rPr>
                <w:rFonts w:ascii="Arial" w:hAnsi="Arial" w:cs="Arial"/>
                <w:sz w:val="16"/>
                <w:szCs w:val="16"/>
              </w:rPr>
            </w:pPr>
            <w:r w:rsidRPr="00803867">
              <w:rPr>
                <w:rFonts w:ascii="Arial" w:hAnsi="Arial" w:cs="Arial"/>
                <w:sz w:val="16"/>
                <w:szCs w:val="16"/>
              </w:rPr>
              <w:t>Related by</w:t>
            </w:r>
          </w:p>
        </w:tc>
        <w:tc>
          <w:tcPr>
            <w:tcW w:w="1310" w:type="dxa"/>
          </w:tcPr>
          <w:p w14:paraId="449B683C" w14:textId="35968D6D" w:rsidR="00AB55A3" w:rsidRPr="00803867" w:rsidRDefault="004A6965" w:rsidP="00237B9B">
            <w:pPr>
              <w:pBdr>
                <w:bottom w:val="single" w:sz="4" w:space="1" w:color="auto"/>
              </w:pBdr>
              <w:spacing w:line="320" w:lineRule="exact"/>
              <w:ind w:left="-29" w:right="-29"/>
              <w:jc w:val="center"/>
              <w:rPr>
                <w:rFonts w:ascii="Arial" w:hAnsi="Arial" w:cs="Arial"/>
                <w:sz w:val="16"/>
                <w:szCs w:val="16"/>
              </w:rPr>
            </w:pPr>
            <w:r w:rsidRPr="00803867">
              <w:rPr>
                <w:rFonts w:ascii="Arial" w:hAnsi="Arial" w:cs="Arial"/>
                <w:sz w:val="16"/>
                <w:szCs w:val="16"/>
              </w:rPr>
              <w:t>1 April</w:t>
            </w:r>
          </w:p>
          <w:p w14:paraId="4E70DB1C" w14:textId="4D45470B" w:rsidR="00043156" w:rsidRPr="00803867" w:rsidRDefault="00043156" w:rsidP="00237B9B">
            <w:pPr>
              <w:pBdr>
                <w:bottom w:val="single" w:sz="4" w:space="1" w:color="auto"/>
              </w:pBdr>
              <w:spacing w:line="320" w:lineRule="exact"/>
              <w:ind w:left="-29" w:right="-29"/>
              <w:jc w:val="center"/>
              <w:rPr>
                <w:rFonts w:ascii="Arial" w:hAnsi="Arial" w:cs="Arial"/>
                <w:sz w:val="16"/>
                <w:szCs w:val="16"/>
              </w:rPr>
            </w:pPr>
            <w:r w:rsidRPr="00803867">
              <w:rPr>
                <w:rFonts w:ascii="Arial" w:hAnsi="Arial" w:cs="Arial"/>
                <w:sz w:val="16"/>
                <w:szCs w:val="16"/>
              </w:rPr>
              <w:t>202</w:t>
            </w:r>
            <w:r w:rsidR="0017784E" w:rsidRPr="00803867">
              <w:rPr>
                <w:rFonts w:ascii="Arial" w:hAnsi="Arial" w:cs="Arial"/>
                <w:sz w:val="16"/>
                <w:szCs w:val="16"/>
              </w:rPr>
              <w:t>6</w:t>
            </w:r>
          </w:p>
        </w:tc>
        <w:tc>
          <w:tcPr>
            <w:tcW w:w="1311" w:type="dxa"/>
          </w:tcPr>
          <w:p w14:paraId="79D482BC" w14:textId="77777777" w:rsidR="00AB55A3" w:rsidRPr="00803867" w:rsidRDefault="00AB55A3" w:rsidP="00237B9B">
            <w:pPr>
              <w:pBdr>
                <w:bottom w:val="single" w:sz="4" w:space="1" w:color="auto"/>
              </w:pBdr>
              <w:spacing w:line="320" w:lineRule="exact"/>
              <w:ind w:left="-29" w:right="-29"/>
              <w:jc w:val="center"/>
              <w:rPr>
                <w:rFonts w:ascii="Arial" w:hAnsi="Arial" w:cs="Arial"/>
                <w:sz w:val="16"/>
                <w:szCs w:val="16"/>
              </w:rPr>
            </w:pPr>
          </w:p>
          <w:p w14:paraId="5A929B29" w14:textId="6666338D" w:rsidR="00043156" w:rsidRPr="00803867" w:rsidRDefault="00043156" w:rsidP="00237B9B">
            <w:pPr>
              <w:pBdr>
                <w:bottom w:val="single" w:sz="4" w:space="1" w:color="auto"/>
              </w:pBdr>
              <w:spacing w:line="320" w:lineRule="exact"/>
              <w:ind w:left="-29" w:right="-29"/>
              <w:jc w:val="center"/>
              <w:rPr>
                <w:rFonts w:ascii="Arial" w:hAnsi="Arial" w:cs="Arial"/>
                <w:sz w:val="16"/>
                <w:szCs w:val="16"/>
              </w:rPr>
            </w:pPr>
            <w:r w:rsidRPr="00803867">
              <w:rPr>
                <w:rFonts w:ascii="Arial" w:hAnsi="Arial" w:cs="Arial"/>
                <w:sz w:val="16"/>
                <w:szCs w:val="16"/>
              </w:rPr>
              <w:t>Increase</w:t>
            </w:r>
          </w:p>
        </w:tc>
        <w:tc>
          <w:tcPr>
            <w:tcW w:w="1310" w:type="dxa"/>
          </w:tcPr>
          <w:p w14:paraId="1C1E3488" w14:textId="77777777" w:rsidR="00AB55A3" w:rsidRPr="00803867" w:rsidRDefault="00AB55A3" w:rsidP="00237B9B">
            <w:pPr>
              <w:pBdr>
                <w:bottom w:val="single" w:sz="4" w:space="1" w:color="auto"/>
              </w:pBdr>
              <w:spacing w:line="320" w:lineRule="exact"/>
              <w:ind w:left="-29" w:right="-29"/>
              <w:jc w:val="center"/>
              <w:rPr>
                <w:rFonts w:ascii="Arial" w:hAnsi="Arial" w:cs="Arial"/>
                <w:sz w:val="16"/>
                <w:szCs w:val="16"/>
              </w:rPr>
            </w:pPr>
          </w:p>
          <w:p w14:paraId="45575381" w14:textId="68A85051" w:rsidR="00043156" w:rsidRPr="00803867" w:rsidRDefault="00043156" w:rsidP="00237B9B">
            <w:pPr>
              <w:pBdr>
                <w:bottom w:val="single" w:sz="4" w:space="1" w:color="auto"/>
              </w:pBdr>
              <w:spacing w:line="320" w:lineRule="exact"/>
              <w:ind w:left="-29" w:right="-29"/>
              <w:jc w:val="center"/>
              <w:rPr>
                <w:rFonts w:ascii="Arial" w:hAnsi="Arial" w:cs="Arial"/>
                <w:sz w:val="16"/>
                <w:szCs w:val="16"/>
              </w:rPr>
            </w:pPr>
            <w:r w:rsidRPr="00803867">
              <w:rPr>
                <w:rFonts w:ascii="Arial" w:hAnsi="Arial" w:cs="Arial"/>
                <w:sz w:val="16"/>
                <w:szCs w:val="16"/>
              </w:rPr>
              <w:t>Decrease</w:t>
            </w:r>
          </w:p>
        </w:tc>
        <w:tc>
          <w:tcPr>
            <w:tcW w:w="1311" w:type="dxa"/>
          </w:tcPr>
          <w:p w14:paraId="422B4D03" w14:textId="0E08A12F" w:rsidR="00043156" w:rsidRPr="00803867" w:rsidRDefault="0017784E" w:rsidP="00237B9B">
            <w:pPr>
              <w:pBdr>
                <w:bottom w:val="single" w:sz="4" w:space="1" w:color="auto"/>
              </w:pBdr>
              <w:spacing w:line="320" w:lineRule="exact"/>
              <w:ind w:left="-29" w:right="-29"/>
              <w:jc w:val="center"/>
              <w:rPr>
                <w:rFonts w:ascii="Arial" w:hAnsi="Arial" w:cs="Arial"/>
                <w:spacing w:val="-6"/>
                <w:sz w:val="16"/>
                <w:szCs w:val="16"/>
              </w:rPr>
            </w:pPr>
            <w:r w:rsidRPr="00803867">
              <w:rPr>
                <w:rFonts w:ascii="Arial" w:hAnsi="Arial" w:cs="Arial"/>
                <w:sz w:val="16"/>
                <w:szCs w:val="16"/>
              </w:rPr>
              <w:t>30 June                     2026</w:t>
            </w:r>
          </w:p>
        </w:tc>
      </w:tr>
      <w:tr w:rsidR="0017784E" w:rsidRPr="00803867" w14:paraId="4D08A96A" w14:textId="77777777" w:rsidTr="00237B9B">
        <w:trPr>
          <w:trHeight w:val="72"/>
        </w:trPr>
        <w:tc>
          <w:tcPr>
            <w:tcW w:w="2765" w:type="dxa"/>
          </w:tcPr>
          <w:p w14:paraId="09A818AA" w14:textId="77777777" w:rsidR="0017784E" w:rsidRPr="00803867" w:rsidRDefault="0017784E" w:rsidP="007D3017">
            <w:pPr>
              <w:spacing w:line="320" w:lineRule="exact"/>
              <w:ind w:left="162" w:right="-12" w:hanging="162"/>
              <w:rPr>
                <w:rFonts w:ascii="Arial" w:hAnsi="Arial" w:cs="Arial"/>
                <w:sz w:val="16"/>
                <w:szCs w:val="16"/>
              </w:rPr>
            </w:pPr>
            <w:r w:rsidRPr="00803867">
              <w:rPr>
                <w:rFonts w:ascii="Arial" w:hAnsi="Arial" w:cs="Arial"/>
                <w:sz w:val="16"/>
                <w:szCs w:val="16"/>
              </w:rPr>
              <w:t>Kinn Venture Co., Ltd.</w:t>
            </w:r>
          </w:p>
        </w:tc>
        <w:tc>
          <w:tcPr>
            <w:tcW w:w="1696" w:type="dxa"/>
            <w:vAlign w:val="bottom"/>
          </w:tcPr>
          <w:p w14:paraId="10C6E310" w14:textId="77777777" w:rsidR="0017784E" w:rsidRPr="00803867" w:rsidRDefault="0017784E" w:rsidP="007D3017">
            <w:pPr>
              <w:spacing w:line="320" w:lineRule="exact"/>
              <w:ind w:left="162" w:right="-130" w:hanging="162"/>
              <w:rPr>
                <w:rFonts w:ascii="Arial" w:hAnsi="Arial" w:cs="Arial"/>
                <w:spacing w:val="-5"/>
                <w:sz w:val="16"/>
                <w:szCs w:val="16"/>
              </w:rPr>
            </w:pPr>
            <w:r w:rsidRPr="00803867">
              <w:rPr>
                <w:rFonts w:ascii="Arial" w:hAnsi="Arial" w:cs="Arial"/>
                <w:spacing w:val="-5"/>
                <w:sz w:val="16"/>
                <w:szCs w:val="16"/>
              </w:rPr>
              <w:t>Jointly controlled entity</w:t>
            </w:r>
          </w:p>
        </w:tc>
        <w:tc>
          <w:tcPr>
            <w:tcW w:w="1310" w:type="dxa"/>
            <w:vAlign w:val="bottom"/>
          </w:tcPr>
          <w:p w14:paraId="3901A438" w14:textId="77FBCC35" w:rsidR="0017784E" w:rsidRPr="00803867" w:rsidRDefault="0017784E" w:rsidP="00237B9B">
            <w:pPr>
              <w:pBdr>
                <w:bottom w:val="single" w:sz="4" w:space="1" w:color="auto"/>
              </w:pBdr>
              <w:tabs>
                <w:tab w:val="decimal" w:pos="976"/>
              </w:tabs>
              <w:spacing w:line="320" w:lineRule="exact"/>
              <w:ind w:left="-29" w:right="-29"/>
              <w:rPr>
                <w:rFonts w:ascii="Arial" w:hAnsi="Arial" w:cs="Arial"/>
                <w:sz w:val="16"/>
                <w:szCs w:val="16"/>
              </w:rPr>
            </w:pPr>
            <w:r w:rsidRPr="00803867">
              <w:rPr>
                <w:rFonts w:ascii="Arial" w:hAnsi="Arial" w:cs="Arial"/>
                <w:sz w:val="16"/>
                <w:szCs w:val="16"/>
              </w:rPr>
              <w:t>6</w:t>
            </w:r>
          </w:p>
        </w:tc>
        <w:tc>
          <w:tcPr>
            <w:tcW w:w="1311" w:type="dxa"/>
            <w:vAlign w:val="bottom"/>
          </w:tcPr>
          <w:p w14:paraId="0F05D628" w14:textId="5A9A2D2E" w:rsidR="0017784E" w:rsidRPr="00803867" w:rsidRDefault="00CD4B2C" w:rsidP="00237B9B">
            <w:pPr>
              <w:pBdr>
                <w:bottom w:val="single" w:sz="4" w:space="1" w:color="auto"/>
              </w:pBdr>
              <w:tabs>
                <w:tab w:val="decimal" w:pos="976"/>
              </w:tabs>
              <w:spacing w:line="320" w:lineRule="exact"/>
              <w:ind w:left="-29" w:right="-29"/>
              <w:rPr>
                <w:rFonts w:ascii="Arial" w:hAnsi="Arial" w:cs="Arial"/>
                <w:sz w:val="16"/>
                <w:szCs w:val="16"/>
              </w:rPr>
            </w:pPr>
            <w:r w:rsidRPr="00803867">
              <w:rPr>
                <w:rFonts w:ascii="Arial" w:hAnsi="Arial" w:cs="Arial"/>
                <w:sz w:val="16"/>
                <w:szCs w:val="16"/>
              </w:rPr>
              <w:t>-</w:t>
            </w:r>
          </w:p>
        </w:tc>
        <w:tc>
          <w:tcPr>
            <w:tcW w:w="1310" w:type="dxa"/>
            <w:vAlign w:val="bottom"/>
          </w:tcPr>
          <w:p w14:paraId="6DF57FE4" w14:textId="5B2F9464" w:rsidR="0017784E" w:rsidRPr="00803867" w:rsidRDefault="00CD4B2C" w:rsidP="00237B9B">
            <w:pPr>
              <w:pBdr>
                <w:bottom w:val="single" w:sz="4" w:space="1" w:color="auto"/>
              </w:pBdr>
              <w:tabs>
                <w:tab w:val="decimal" w:pos="976"/>
              </w:tabs>
              <w:spacing w:line="320" w:lineRule="exact"/>
              <w:ind w:left="-29" w:right="-29"/>
              <w:rPr>
                <w:rFonts w:ascii="Arial" w:hAnsi="Arial" w:cs="Arial"/>
                <w:sz w:val="16"/>
                <w:szCs w:val="16"/>
              </w:rPr>
            </w:pPr>
            <w:r w:rsidRPr="00803867">
              <w:rPr>
                <w:rFonts w:ascii="Arial" w:hAnsi="Arial" w:cs="Arial"/>
                <w:sz w:val="16"/>
                <w:szCs w:val="16"/>
              </w:rPr>
              <w:t>-</w:t>
            </w:r>
          </w:p>
        </w:tc>
        <w:tc>
          <w:tcPr>
            <w:tcW w:w="1311" w:type="dxa"/>
            <w:vAlign w:val="bottom"/>
          </w:tcPr>
          <w:p w14:paraId="7E3832FA" w14:textId="68ADDFFB" w:rsidR="0017784E" w:rsidRPr="00803867" w:rsidRDefault="00CD4B2C" w:rsidP="00237B9B">
            <w:pPr>
              <w:pBdr>
                <w:bottom w:val="single" w:sz="4" w:space="1" w:color="auto"/>
              </w:pBdr>
              <w:tabs>
                <w:tab w:val="decimal" w:pos="976"/>
              </w:tabs>
              <w:spacing w:line="320" w:lineRule="exact"/>
              <w:ind w:left="-29" w:right="-29"/>
              <w:rPr>
                <w:rFonts w:ascii="Arial" w:hAnsi="Arial" w:cs="Arial"/>
                <w:sz w:val="16"/>
                <w:szCs w:val="16"/>
              </w:rPr>
            </w:pPr>
            <w:r w:rsidRPr="00803867">
              <w:rPr>
                <w:rFonts w:ascii="Arial" w:hAnsi="Arial" w:cs="Arial"/>
                <w:sz w:val="16"/>
                <w:szCs w:val="16"/>
              </w:rPr>
              <w:t>6</w:t>
            </w:r>
          </w:p>
        </w:tc>
      </w:tr>
      <w:tr w:rsidR="0017784E" w:rsidRPr="00803867" w14:paraId="2046A471" w14:textId="77777777" w:rsidTr="00237B9B">
        <w:trPr>
          <w:trHeight w:val="72"/>
        </w:trPr>
        <w:tc>
          <w:tcPr>
            <w:tcW w:w="2765" w:type="dxa"/>
          </w:tcPr>
          <w:p w14:paraId="60582671" w14:textId="39081847" w:rsidR="0017784E" w:rsidRPr="00803867" w:rsidRDefault="0017784E" w:rsidP="007D3017">
            <w:pPr>
              <w:spacing w:line="320" w:lineRule="exact"/>
              <w:ind w:left="162" w:right="-12" w:firstLine="348"/>
              <w:rPr>
                <w:rFonts w:ascii="Arial" w:eastAsia="Arial Unicode MS" w:hAnsi="Arial" w:cs="Arial"/>
                <w:sz w:val="16"/>
                <w:szCs w:val="16"/>
              </w:rPr>
            </w:pPr>
            <w:r w:rsidRPr="00803867">
              <w:rPr>
                <w:rFonts w:ascii="Arial" w:hAnsi="Arial" w:cs="Arial"/>
                <w:sz w:val="16"/>
                <w:szCs w:val="16"/>
              </w:rPr>
              <w:t>Total</w:t>
            </w:r>
          </w:p>
        </w:tc>
        <w:tc>
          <w:tcPr>
            <w:tcW w:w="1696" w:type="dxa"/>
            <w:vAlign w:val="bottom"/>
          </w:tcPr>
          <w:p w14:paraId="30C79C36" w14:textId="77777777" w:rsidR="0017784E" w:rsidRPr="00803867" w:rsidRDefault="0017784E" w:rsidP="007D3017">
            <w:pPr>
              <w:spacing w:line="320" w:lineRule="exact"/>
              <w:ind w:left="162" w:hanging="162"/>
              <w:rPr>
                <w:rFonts w:ascii="Arial" w:hAnsi="Arial" w:cs="Arial"/>
                <w:sz w:val="16"/>
                <w:szCs w:val="16"/>
              </w:rPr>
            </w:pPr>
          </w:p>
        </w:tc>
        <w:tc>
          <w:tcPr>
            <w:tcW w:w="1310" w:type="dxa"/>
            <w:vAlign w:val="bottom"/>
          </w:tcPr>
          <w:p w14:paraId="74C09151" w14:textId="5B451975" w:rsidR="0017784E" w:rsidRPr="00803867" w:rsidRDefault="0017784E" w:rsidP="00237B9B">
            <w:pPr>
              <w:pBdr>
                <w:bottom w:val="double" w:sz="4" w:space="1" w:color="auto"/>
              </w:pBdr>
              <w:tabs>
                <w:tab w:val="decimal" w:pos="976"/>
              </w:tabs>
              <w:spacing w:line="320" w:lineRule="exact"/>
              <w:ind w:left="-29" w:right="-29"/>
              <w:rPr>
                <w:rFonts w:ascii="Arial" w:hAnsi="Arial" w:cs="Arial"/>
                <w:sz w:val="16"/>
                <w:szCs w:val="16"/>
              </w:rPr>
            </w:pPr>
            <w:r w:rsidRPr="00803867">
              <w:rPr>
                <w:rFonts w:ascii="Arial" w:hAnsi="Arial" w:cs="Arial"/>
                <w:sz w:val="16"/>
                <w:szCs w:val="16"/>
              </w:rPr>
              <w:t>6</w:t>
            </w:r>
          </w:p>
        </w:tc>
        <w:tc>
          <w:tcPr>
            <w:tcW w:w="1311" w:type="dxa"/>
            <w:vAlign w:val="bottom"/>
          </w:tcPr>
          <w:p w14:paraId="1A93B821" w14:textId="66F6EFC2" w:rsidR="0017784E" w:rsidRPr="00803867" w:rsidRDefault="00CD4B2C" w:rsidP="00237B9B">
            <w:pPr>
              <w:pBdr>
                <w:bottom w:val="double" w:sz="4" w:space="1" w:color="auto"/>
              </w:pBdr>
              <w:tabs>
                <w:tab w:val="decimal" w:pos="976"/>
              </w:tabs>
              <w:spacing w:line="320" w:lineRule="exact"/>
              <w:ind w:left="-29" w:right="-29"/>
              <w:rPr>
                <w:rFonts w:ascii="Arial" w:hAnsi="Arial" w:cs="Arial"/>
                <w:sz w:val="16"/>
                <w:szCs w:val="16"/>
              </w:rPr>
            </w:pPr>
            <w:r w:rsidRPr="00803867">
              <w:rPr>
                <w:rFonts w:ascii="Arial" w:hAnsi="Arial" w:cs="Arial"/>
                <w:sz w:val="16"/>
                <w:szCs w:val="16"/>
              </w:rPr>
              <w:t>-</w:t>
            </w:r>
          </w:p>
        </w:tc>
        <w:tc>
          <w:tcPr>
            <w:tcW w:w="1310" w:type="dxa"/>
            <w:vAlign w:val="bottom"/>
          </w:tcPr>
          <w:p w14:paraId="300B8C73" w14:textId="3AD54BA7" w:rsidR="0017784E" w:rsidRPr="00803867" w:rsidRDefault="00CD4B2C" w:rsidP="00237B9B">
            <w:pPr>
              <w:pBdr>
                <w:bottom w:val="double" w:sz="4" w:space="1" w:color="auto"/>
              </w:pBdr>
              <w:tabs>
                <w:tab w:val="decimal" w:pos="976"/>
              </w:tabs>
              <w:spacing w:line="320" w:lineRule="exact"/>
              <w:ind w:left="-29" w:right="-29"/>
              <w:rPr>
                <w:rFonts w:ascii="Arial" w:hAnsi="Arial" w:cs="Arial"/>
                <w:sz w:val="16"/>
                <w:szCs w:val="16"/>
              </w:rPr>
            </w:pPr>
            <w:r w:rsidRPr="00803867">
              <w:rPr>
                <w:rFonts w:ascii="Arial" w:hAnsi="Arial" w:cs="Arial"/>
                <w:sz w:val="16"/>
                <w:szCs w:val="16"/>
              </w:rPr>
              <w:t>-</w:t>
            </w:r>
          </w:p>
        </w:tc>
        <w:tc>
          <w:tcPr>
            <w:tcW w:w="1311" w:type="dxa"/>
            <w:vAlign w:val="bottom"/>
          </w:tcPr>
          <w:p w14:paraId="4617F609" w14:textId="765C2D21" w:rsidR="0017784E" w:rsidRPr="00803867" w:rsidRDefault="00CD4B2C" w:rsidP="00237B9B">
            <w:pPr>
              <w:pBdr>
                <w:bottom w:val="double" w:sz="4" w:space="1" w:color="auto"/>
              </w:pBdr>
              <w:tabs>
                <w:tab w:val="decimal" w:pos="976"/>
              </w:tabs>
              <w:spacing w:line="320" w:lineRule="exact"/>
              <w:ind w:left="-29" w:right="-29"/>
              <w:rPr>
                <w:rFonts w:ascii="Arial" w:hAnsi="Arial" w:cs="Arial"/>
                <w:sz w:val="16"/>
                <w:szCs w:val="16"/>
              </w:rPr>
            </w:pPr>
            <w:r w:rsidRPr="00803867">
              <w:rPr>
                <w:rFonts w:ascii="Arial" w:hAnsi="Arial" w:cs="Arial"/>
                <w:sz w:val="16"/>
                <w:szCs w:val="16"/>
              </w:rPr>
              <w:t>6</w:t>
            </w:r>
          </w:p>
        </w:tc>
      </w:tr>
    </w:tbl>
    <w:p w14:paraId="23F405BB" w14:textId="6C2193F9" w:rsidR="009F5824" w:rsidRPr="00803867" w:rsidRDefault="009F5824" w:rsidP="007D3017">
      <w:pPr>
        <w:overflowPunct/>
        <w:autoSpaceDE/>
        <w:autoSpaceDN/>
        <w:adjustRightInd/>
        <w:spacing w:line="320" w:lineRule="exact"/>
        <w:textAlignment w:val="auto"/>
        <w:rPr>
          <w:rFonts w:ascii="Arial" w:hAnsi="Arial" w:cs="Arial"/>
          <w:sz w:val="14"/>
          <w:szCs w:val="14"/>
        </w:rPr>
      </w:pPr>
    </w:p>
    <w:tbl>
      <w:tblPr>
        <w:tblW w:w="9703" w:type="dxa"/>
        <w:tblInd w:w="180" w:type="dxa"/>
        <w:tblLook w:val="0000" w:firstRow="0" w:lastRow="0" w:firstColumn="0" w:lastColumn="0" w:noHBand="0" w:noVBand="0"/>
      </w:tblPr>
      <w:tblGrid>
        <w:gridCol w:w="2773"/>
        <w:gridCol w:w="1727"/>
        <w:gridCol w:w="1310"/>
        <w:gridCol w:w="1310"/>
        <w:gridCol w:w="1310"/>
        <w:gridCol w:w="1273"/>
      </w:tblGrid>
      <w:tr w:rsidR="00043156" w:rsidRPr="00803867" w14:paraId="2EC0EDDC" w14:textId="77777777" w:rsidTr="00AD3C2B">
        <w:trPr>
          <w:cantSplit/>
        </w:trPr>
        <w:tc>
          <w:tcPr>
            <w:tcW w:w="9703" w:type="dxa"/>
            <w:gridSpan w:val="6"/>
          </w:tcPr>
          <w:p w14:paraId="2F56C499" w14:textId="55DAE90B" w:rsidR="00043156" w:rsidRPr="00803867" w:rsidRDefault="00043156" w:rsidP="007D3017">
            <w:pPr>
              <w:spacing w:line="320" w:lineRule="exact"/>
              <w:ind w:right="-45"/>
              <w:jc w:val="right"/>
              <w:rPr>
                <w:rFonts w:ascii="Arial" w:hAnsi="Arial" w:cs="Arial"/>
                <w:sz w:val="16"/>
                <w:szCs w:val="16"/>
              </w:rPr>
            </w:pPr>
            <w:r w:rsidRPr="00803867">
              <w:rPr>
                <w:rFonts w:ascii="Arial" w:hAnsi="Arial" w:cs="Arial"/>
                <w:sz w:val="16"/>
                <w:szCs w:val="16"/>
              </w:rPr>
              <w:t>(Unit: Million Baht)</w:t>
            </w:r>
          </w:p>
        </w:tc>
      </w:tr>
      <w:tr w:rsidR="00043156" w:rsidRPr="00803867" w14:paraId="04D1C016" w14:textId="77777777" w:rsidTr="00AD3C2B">
        <w:tc>
          <w:tcPr>
            <w:tcW w:w="2773" w:type="dxa"/>
          </w:tcPr>
          <w:p w14:paraId="3A71E751" w14:textId="77777777" w:rsidR="00043156" w:rsidRPr="00803867" w:rsidRDefault="00043156" w:rsidP="007D3017">
            <w:pPr>
              <w:spacing w:line="320" w:lineRule="exact"/>
              <w:ind w:right="-43"/>
              <w:jc w:val="both"/>
              <w:rPr>
                <w:rFonts w:ascii="Arial" w:hAnsi="Arial" w:cs="Arial"/>
                <w:b/>
                <w:bCs/>
                <w:sz w:val="16"/>
                <w:szCs w:val="16"/>
                <w:u w:val="single"/>
              </w:rPr>
            </w:pPr>
          </w:p>
        </w:tc>
        <w:tc>
          <w:tcPr>
            <w:tcW w:w="1727" w:type="dxa"/>
          </w:tcPr>
          <w:p w14:paraId="3EC3D276" w14:textId="77777777" w:rsidR="00043156" w:rsidRPr="00803867" w:rsidRDefault="00043156" w:rsidP="007D3017">
            <w:pPr>
              <w:tabs>
                <w:tab w:val="decimal" w:pos="846"/>
              </w:tabs>
              <w:spacing w:line="320" w:lineRule="exact"/>
              <w:ind w:right="-43"/>
              <w:jc w:val="thaiDistribute"/>
              <w:rPr>
                <w:rFonts w:ascii="Arial" w:hAnsi="Arial" w:cs="Arial"/>
                <w:sz w:val="16"/>
                <w:szCs w:val="16"/>
              </w:rPr>
            </w:pPr>
          </w:p>
        </w:tc>
        <w:tc>
          <w:tcPr>
            <w:tcW w:w="5203" w:type="dxa"/>
            <w:gridSpan w:val="4"/>
            <w:vAlign w:val="bottom"/>
          </w:tcPr>
          <w:p w14:paraId="796DD001" w14:textId="77777777" w:rsidR="00043156" w:rsidRPr="00803867" w:rsidRDefault="00043156" w:rsidP="007D3017">
            <w:pPr>
              <w:pBdr>
                <w:bottom w:val="single" w:sz="4" w:space="1" w:color="auto"/>
              </w:pBdr>
              <w:tabs>
                <w:tab w:val="decimal" w:pos="846"/>
              </w:tabs>
              <w:spacing w:line="320" w:lineRule="exact"/>
              <w:ind w:left="-29" w:right="-29"/>
              <w:jc w:val="center"/>
              <w:rPr>
                <w:rFonts w:ascii="Arial" w:hAnsi="Arial" w:cs="Arial"/>
                <w:sz w:val="16"/>
                <w:szCs w:val="16"/>
              </w:rPr>
            </w:pPr>
            <w:r w:rsidRPr="00803867">
              <w:rPr>
                <w:rFonts w:ascii="Arial" w:hAnsi="Arial" w:cs="Arial"/>
                <w:sz w:val="16"/>
                <w:szCs w:val="16"/>
              </w:rPr>
              <w:t>Separate financial statements</w:t>
            </w:r>
          </w:p>
        </w:tc>
      </w:tr>
      <w:tr w:rsidR="00043156" w:rsidRPr="00803867" w14:paraId="382FBE74" w14:textId="77777777" w:rsidTr="00AD3C2B">
        <w:trPr>
          <w:trHeight w:val="80"/>
        </w:trPr>
        <w:tc>
          <w:tcPr>
            <w:tcW w:w="2773" w:type="dxa"/>
            <w:vAlign w:val="bottom"/>
          </w:tcPr>
          <w:p w14:paraId="7DC2BA12" w14:textId="77777777" w:rsidR="00043156" w:rsidRPr="00803867" w:rsidRDefault="00043156" w:rsidP="007D3017">
            <w:pPr>
              <w:spacing w:line="320" w:lineRule="exact"/>
              <w:ind w:right="-43"/>
              <w:jc w:val="center"/>
              <w:rPr>
                <w:rFonts w:ascii="Arial" w:hAnsi="Arial" w:cs="Arial"/>
                <w:b/>
                <w:bCs/>
                <w:sz w:val="16"/>
                <w:szCs w:val="16"/>
                <w:u w:val="single"/>
              </w:rPr>
            </w:pPr>
          </w:p>
        </w:tc>
        <w:tc>
          <w:tcPr>
            <w:tcW w:w="1727" w:type="dxa"/>
            <w:vAlign w:val="bottom"/>
          </w:tcPr>
          <w:p w14:paraId="32693994" w14:textId="77777777" w:rsidR="00043156" w:rsidRPr="00803867" w:rsidRDefault="00043156" w:rsidP="007D3017">
            <w:pPr>
              <w:tabs>
                <w:tab w:val="decimal" w:pos="846"/>
              </w:tabs>
              <w:spacing w:line="320" w:lineRule="exact"/>
              <w:ind w:right="-43"/>
              <w:jc w:val="center"/>
              <w:rPr>
                <w:rFonts w:ascii="Arial" w:hAnsi="Arial" w:cs="Arial"/>
                <w:sz w:val="16"/>
                <w:szCs w:val="16"/>
              </w:rPr>
            </w:pPr>
          </w:p>
        </w:tc>
        <w:tc>
          <w:tcPr>
            <w:tcW w:w="1310" w:type="dxa"/>
          </w:tcPr>
          <w:p w14:paraId="09D2B21E" w14:textId="5062BE80" w:rsidR="00043156" w:rsidRPr="00803867" w:rsidRDefault="004A6965" w:rsidP="007D3017">
            <w:pPr>
              <w:spacing w:line="320" w:lineRule="exact"/>
              <w:ind w:left="-29" w:right="-29"/>
              <w:jc w:val="center"/>
              <w:rPr>
                <w:rFonts w:ascii="Arial" w:hAnsi="Arial" w:cs="Arial"/>
                <w:sz w:val="16"/>
                <w:szCs w:val="16"/>
              </w:rPr>
            </w:pPr>
            <w:r w:rsidRPr="00803867">
              <w:rPr>
                <w:rFonts w:ascii="Arial" w:hAnsi="Arial" w:cs="Arial"/>
                <w:sz w:val="16"/>
                <w:szCs w:val="16"/>
              </w:rPr>
              <w:t xml:space="preserve">Balance as at   </w:t>
            </w:r>
          </w:p>
        </w:tc>
        <w:tc>
          <w:tcPr>
            <w:tcW w:w="1310" w:type="dxa"/>
          </w:tcPr>
          <w:p w14:paraId="7307EA15" w14:textId="77777777" w:rsidR="00043156" w:rsidRPr="00803867" w:rsidRDefault="00043156" w:rsidP="007D3017">
            <w:pPr>
              <w:spacing w:line="320" w:lineRule="exact"/>
              <w:ind w:left="-29" w:right="-29"/>
              <w:jc w:val="center"/>
              <w:rPr>
                <w:rFonts w:ascii="Arial" w:hAnsi="Arial" w:cs="Arial"/>
                <w:sz w:val="16"/>
                <w:szCs w:val="16"/>
              </w:rPr>
            </w:pPr>
          </w:p>
        </w:tc>
        <w:tc>
          <w:tcPr>
            <w:tcW w:w="1310" w:type="dxa"/>
          </w:tcPr>
          <w:p w14:paraId="11AC28E2" w14:textId="77777777" w:rsidR="00043156" w:rsidRPr="00803867" w:rsidRDefault="00043156" w:rsidP="007D3017">
            <w:pPr>
              <w:spacing w:line="320" w:lineRule="exact"/>
              <w:ind w:left="-29" w:right="-29"/>
              <w:jc w:val="center"/>
              <w:rPr>
                <w:rFonts w:ascii="Arial" w:hAnsi="Arial" w:cs="Arial"/>
                <w:sz w:val="16"/>
                <w:szCs w:val="16"/>
              </w:rPr>
            </w:pPr>
          </w:p>
        </w:tc>
        <w:tc>
          <w:tcPr>
            <w:tcW w:w="1273" w:type="dxa"/>
          </w:tcPr>
          <w:p w14:paraId="14A92651" w14:textId="77777777" w:rsidR="00043156" w:rsidRPr="00803867" w:rsidRDefault="00043156" w:rsidP="007D3017">
            <w:pPr>
              <w:spacing w:line="320" w:lineRule="exact"/>
              <w:ind w:left="-29" w:right="-29"/>
              <w:jc w:val="center"/>
              <w:rPr>
                <w:rFonts w:ascii="Arial" w:hAnsi="Arial" w:cs="Arial"/>
                <w:sz w:val="16"/>
                <w:szCs w:val="16"/>
              </w:rPr>
            </w:pPr>
            <w:r w:rsidRPr="00803867">
              <w:rPr>
                <w:rFonts w:ascii="Arial" w:hAnsi="Arial" w:cs="Arial"/>
                <w:sz w:val="16"/>
                <w:szCs w:val="16"/>
              </w:rPr>
              <w:t>Balance as at</w:t>
            </w:r>
          </w:p>
        </w:tc>
      </w:tr>
      <w:tr w:rsidR="00043156" w:rsidRPr="00803867" w14:paraId="181D5423" w14:textId="77777777" w:rsidTr="00AD3C2B">
        <w:tc>
          <w:tcPr>
            <w:tcW w:w="2773" w:type="dxa"/>
            <w:vAlign w:val="bottom"/>
          </w:tcPr>
          <w:p w14:paraId="1AAA377E" w14:textId="77777777" w:rsidR="00043156" w:rsidRPr="00803867" w:rsidRDefault="00043156" w:rsidP="007D3017">
            <w:pPr>
              <w:pBdr>
                <w:bottom w:val="single" w:sz="4" w:space="1" w:color="auto"/>
              </w:pBdr>
              <w:spacing w:line="320" w:lineRule="exact"/>
              <w:ind w:left="-38" w:right="-24"/>
              <w:jc w:val="center"/>
              <w:rPr>
                <w:rFonts w:ascii="Arial" w:hAnsi="Arial" w:cs="Arial"/>
                <w:sz w:val="16"/>
                <w:szCs w:val="16"/>
                <w:cs/>
              </w:rPr>
            </w:pPr>
            <w:r w:rsidRPr="00803867">
              <w:rPr>
                <w:rFonts w:ascii="Arial" w:hAnsi="Arial" w:cs="Arial"/>
                <w:sz w:val="16"/>
                <w:szCs w:val="16"/>
              </w:rPr>
              <w:t xml:space="preserve">Short-term loans to </w:t>
            </w:r>
          </w:p>
        </w:tc>
        <w:tc>
          <w:tcPr>
            <w:tcW w:w="1727" w:type="dxa"/>
            <w:vAlign w:val="bottom"/>
          </w:tcPr>
          <w:p w14:paraId="0F1F9DF7" w14:textId="77777777" w:rsidR="00043156" w:rsidRPr="00803867" w:rsidRDefault="00043156" w:rsidP="007D3017">
            <w:pPr>
              <w:pBdr>
                <w:bottom w:val="single" w:sz="4" w:space="1" w:color="auto"/>
              </w:pBdr>
              <w:spacing w:line="320" w:lineRule="exact"/>
              <w:jc w:val="center"/>
              <w:rPr>
                <w:rFonts w:ascii="Arial" w:hAnsi="Arial" w:cs="Arial"/>
                <w:sz w:val="16"/>
                <w:szCs w:val="16"/>
              </w:rPr>
            </w:pPr>
            <w:r w:rsidRPr="00803867">
              <w:rPr>
                <w:rFonts w:ascii="Arial" w:hAnsi="Arial" w:cs="Arial"/>
                <w:sz w:val="16"/>
                <w:szCs w:val="16"/>
              </w:rPr>
              <w:t>Related by</w:t>
            </w:r>
          </w:p>
        </w:tc>
        <w:tc>
          <w:tcPr>
            <w:tcW w:w="1310" w:type="dxa"/>
          </w:tcPr>
          <w:p w14:paraId="0AED4E94" w14:textId="2021EA5C" w:rsidR="004A6965" w:rsidRPr="00803867" w:rsidRDefault="00043156" w:rsidP="007D3017">
            <w:pPr>
              <w:pBdr>
                <w:bottom w:val="single" w:sz="4" w:space="1" w:color="auto"/>
              </w:pBdr>
              <w:spacing w:line="320" w:lineRule="exact"/>
              <w:ind w:left="-29" w:right="-29"/>
              <w:jc w:val="center"/>
              <w:rPr>
                <w:rFonts w:ascii="Arial" w:hAnsi="Arial" w:cs="Arial"/>
                <w:sz w:val="16"/>
                <w:szCs w:val="16"/>
              </w:rPr>
            </w:pPr>
            <w:r w:rsidRPr="00803867">
              <w:rPr>
                <w:rFonts w:ascii="Arial" w:hAnsi="Arial" w:cs="Arial"/>
                <w:sz w:val="16"/>
                <w:szCs w:val="16"/>
              </w:rPr>
              <w:t xml:space="preserve">1 April </w:t>
            </w:r>
          </w:p>
          <w:p w14:paraId="4AFBC141" w14:textId="30EF0BC4" w:rsidR="00043156" w:rsidRPr="00803867" w:rsidRDefault="00043156" w:rsidP="007D3017">
            <w:pPr>
              <w:pBdr>
                <w:bottom w:val="single" w:sz="4" w:space="1" w:color="auto"/>
              </w:pBdr>
              <w:spacing w:line="320" w:lineRule="exact"/>
              <w:ind w:left="-29" w:right="-29"/>
              <w:jc w:val="center"/>
              <w:rPr>
                <w:rFonts w:ascii="Arial" w:hAnsi="Arial" w:cs="Arial"/>
                <w:sz w:val="16"/>
                <w:szCs w:val="16"/>
              </w:rPr>
            </w:pPr>
            <w:r w:rsidRPr="00803867">
              <w:rPr>
                <w:rFonts w:ascii="Arial" w:hAnsi="Arial" w:cs="Arial"/>
                <w:sz w:val="16"/>
                <w:szCs w:val="16"/>
              </w:rPr>
              <w:t>202</w:t>
            </w:r>
            <w:r w:rsidR="0017784E" w:rsidRPr="00803867">
              <w:rPr>
                <w:rFonts w:ascii="Arial" w:hAnsi="Arial" w:cs="Arial"/>
                <w:sz w:val="16"/>
                <w:szCs w:val="16"/>
              </w:rPr>
              <w:t>6</w:t>
            </w:r>
          </w:p>
        </w:tc>
        <w:tc>
          <w:tcPr>
            <w:tcW w:w="1310" w:type="dxa"/>
          </w:tcPr>
          <w:p w14:paraId="03714956" w14:textId="77777777" w:rsidR="00164AEE" w:rsidRPr="00803867" w:rsidRDefault="00164AEE" w:rsidP="007D3017">
            <w:pPr>
              <w:pBdr>
                <w:bottom w:val="single" w:sz="4" w:space="1" w:color="auto"/>
              </w:pBdr>
              <w:spacing w:line="320" w:lineRule="exact"/>
              <w:ind w:left="-29" w:right="-29"/>
              <w:jc w:val="center"/>
              <w:rPr>
                <w:rFonts w:ascii="Arial" w:hAnsi="Arial" w:cs="Arial"/>
                <w:sz w:val="16"/>
                <w:szCs w:val="16"/>
              </w:rPr>
            </w:pPr>
          </w:p>
          <w:p w14:paraId="3731C11E" w14:textId="443369DE" w:rsidR="00043156" w:rsidRPr="00803867" w:rsidRDefault="00043156" w:rsidP="007D3017">
            <w:pPr>
              <w:pBdr>
                <w:bottom w:val="single" w:sz="4" w:space="1" w:color="auto"/>
              </w:pBdr>
              <w:spacing w:line="320" w:lineRule="exact"/>
              <w:ind w:left="-29" w:right="-29"/>
              <w:jc w:val="center"/>
              <w:rPr>
                <w:rFonts w:ascii="Arial" w:hAnsi="Arial" w:cs="Arial"/>
                <w:sz w:val="16"/>
                <w:szCs w:val="16"/>
              </w:rPr>
            </w:pPr>
            <w:r w:rsidRPr="00803867">
              <w:rPr>
                <w:rFonts w:ascii="Arial" w:hAnsi="Arial" w:cs="Arial"/>
                <w:sz w:val="16"/>
                <w:szCs w:val="16"/>
              </w:rPr>
              <w:t>Increase</w:t>
            </w:r>
          </w:p>
        </w:tc>
        <w:tc>
          <w:tcPr>
            <w:tcW w:w="1310" w:type="dxa"/>
          </w:tcPr>
          <w:p w14:paraId="0D4D167E" w14:textId="77777777" w:rsidR="00164AEE" w:rsidRPr="00803867" w:rsidRDefault="00164AEE" w:rsidP="007D3017">
            <w:pPr>
              <w:pBdr>
                <w:bottom w:val="single" w:sz="4" w:space="1" w:color="auto"/>
              </w:pBdr>
              <w:spacing w:line="320" w:lineRule="exact"/>
              <w:ind w:left="-29" w:right="-29"/>
              <w:jc w:val="center"/>
              <w:rPr>
                <w:rFonts w:ascii="Arial" w:hAnsi="Arial" w:cs="Arial"/>
                <w:sz w:val="16"/>
                <w:szCs w:val="16"/>
              </w:rPr>
            </w:pPr>
          </w:p>
          <w:p w14:paraId="0ACA61F6" w14:textId="2C1719FF" w:rsidR="00043156" w:rsidRPr="00803867" w:rsidRDefault="00043156" w:rsidP="007D3017">
            <w:pPr>
              <w:pBdr>
                <w:bottom w:val="single" w:sz="4" w:space="1" w:color="auto"/>
              </w:pBdr>
              <w:spacing w:line="320" w:lineRule="exact"/>
              <w:ind w:left="-29" w:right="-29"/>
              <w:jc w:val="center"/>
              <w:rPr>
                <w:rFonts w:ascii="Arial" w:hAnsi="Arial" w:cs="Arial"/>
                <w:sz w:val="16"/>
                <w:szCs w:val="16"/>
              </w:rPr>
            </w:pPr>
            <w:r w:rsidRPr="00803867">
              <w:rPr>
                <w:rFonts w:ascii="Arial" w:hAnsi="Arial" w:cs="Arial"/>
                <w:sz w:val="16"/>
                <w:szCs w:val="16"/>
              </w:rPr>
              <w:t>Decrease</w:t>
            </w:r>
          </w:p>
        </w:tc>
        <w:tc>
          <w:tcPr>
            <w:tcW w:w="1273" w:type="dxa"/>
          </w:tcPr>
          <w:p w14:paraId="111CC77A" w14:textId="5531B194" w:rsidR="00043156" w:rsidRPr="00803867" w:rsidRDefault="0017784E" w:rsidP="007D3017">
            <w:pPr>
              <w:pBdr>
                <w:bottom w:val="single" w:sz="4" w:space="1" w:color="auto"/>
              </w:pBdr>
              <w:spacing w:line="320" w:lineRule="exact"/>
              <w:ind w:left="-29" w:right="-29"/>
              <w:jc w:val="center"/>
              <w:rPr>
                <w:rFonts w:ascii="Arial" w:hAnsi="Arial" w:cs="Arial"/>
                <w:sz w:val="16"/>
                <w:szCs w:val="16"/>
              </w:rPr>
            </w:pPr>
            <w:r w:rsidRPr="00803867">
              <w:rPr>
                <w:rFonts w:ascii="Arial" w:hAnsi="Arial" w:cs="Arial"/>
                <w:sz w:val="16"/>
                <w:szCs w:val="16"/>
              </w:rPr>
              <w:t>30 June              2026</w:t>
            </w:r>
          </w:p>
        </w:tc>
      </w:tr>
      <w:tr w:rsidR="0017784E" w:rsidRPr="00803867" w14:paraId="20162C88" w14:textId="77777777" w:rsidTr="00AD3C2B">
        <w:tc>
          <w:tcPr>
            <w:tcW w:w="2773" w:type="dxa"/>
          </w:tcPr>
          <w:p w14:paraId="38317AC3" w14:textId="5F36B58F" w:rsidR="0017784E" w:rsidRPr="00803867" w:rsidRDefault="0017784E" w:rsidP="007D3017">
            <w:pPr>
              <w:spacing w:line="320" w:lineRule="exact"/>
              <w:ind w:left="162" w:right="-108" w:hanging="162"/>
              <w:rPr>
                <w:rFonts w:ascii="Arial" w:hAnsi="Arial" w:cs="Arial"/>
                <w:sz w:val="16"/>
                <w:szCs w:val="16"/>
              </w:rPr>
            </w:pPr>
            <w:r w:rsidRPr="00803867">
              <w:rPr>
                <w:rFonts w:ascii="Arial" w:hAnsi="Arial" w:cs="Arial"/>
                <w:sz w:val="16"/>
                <w:szCs w:val="16"/>
              </w:rPr>
              <w:t xml:space="preserve">BTS Property Management </w:t>
            </w:r>
            <w:r w:rsidRPr="00803867">
              <w:rPr>
                <w:rFonts w:ascii="Arial" w:eastAsia="Arial Unicode MS" w:hAnsi="Arial" w:cs="Arial"/>
                <w:sz w:val="16"/>
                <w:szCs w:val="16"/>
              </w:rPr>
              <w:t xml:space="preserve">Co., Ltd. </w:t>
            </w:r>
          </w:p>
        </w:tc>
        <w:tc>
          <w:tcPr>
            <w:tcW w:w="1727" w:type="dxa"/>
          </w:tcPr>
          <w:p w14:paraId="5D3F5F95" w14:textId="77777777" w:rsidR="0017784E" w:rsidRPr="00803867" w:rsidRDefault="0017784E" w:rsidP="007D3017">
            <w:pPr>
              <w:spacing w:line="320" w:lineRule="exact"/>
              <w:ind w:left="162" w:right="-108" w:hanging="162"/>
              <w:jc w:val="both"/>
              <w:rPr>
                <w:rFonts w:ascii="Arial" w:hAnsi="Arial" w:cs="Arial"/>
                <w:sz w:val="16"/>
                <w:szCs w:val="16"/>
              </w:rPr>
            </w:pPr>
            <w:r w:rsidRPr="00803867">
              <w:rPr>
                <w:rFonts w:ascii="Arial" w:hAnsi="Arial" w:cs="Arial"/>
                <w:sz w:val="16"/>
                <w:szCs w:val="16"/>
              </w:rPr>
              <w:t>Subsidiary company</w:t>
            </w:r>
          </w:p>
        </w:tc>
        <w:tc>
          <w:tcPr>
            <w:tcW w:w="1310" w:type="dxa"/>
            <w:vAlign w:val="bottom"/>
          </w:tcPr>
          <w:p w14:paraId="6342C1AD" w14:textId="33F80436" w:rsidR="0017784E" w:rsidRPr="00803867" w:rsidRDefault="0017784E" w:rsidP="007D3017">
            <w:pPr>
              <w:tabs>
                <w:tab w:val="decimal" w:pos="969"/>
              </w:tabs>
              <w:spacing w:line="320" w:lineRule="exact"/>
              <w:ind w:left="-29" w:right="-29"/>
              <w:jc w:val="thaiDistribute"/>
              <w:rPr>
                <w:rFonts w:ascii="Arial" w:hAnsi="Arial" w:cs="Arial"/>
                <w:sz w:val="16"/>
                <w:szCs w:val="16"/>
              </w:rPr>
            </w:pPr>
            <w:r w:rsidRPr="00803867">
              <w:rPr>
                <w:rFonts w:ascii="Arial" w:hAnsi="Arial" w:cs="Arial"/>
                <w:sz w:val="16"/>
                <w:szCs w:val="16"/>
              </w:rPr>
              <w:t>37</w:t>
            </w:r>
          </w:p>
        </w:tc>
        <w:tc>
          <w:tcPr>
            <w:tcW w:w="1310" w:type="dxa"/>
            <w:vAlign w:val="bottom"/>
          </w:tcPr>
          <w:p w14:paraId="130CEEEE" w14:textId="6B4C22A1" w:rsidR="0017784E" w:rsidRPr="00803867" w:rsidRDefault="00CD4B2C" w:rsidP="007D3017">
            <w:pPr>
              <w:tabs>
                <w:tab w:val="decimal" w:pos="969"/>
              </w:tabs>
              <w:spacing w:line="320" w:lineRule="exact"/>
              <w:ind w:left="-29" w:right="-29"/>
              <w:jc w:val="thaiDistribute"/>
              <w:rPr>
                <w:rFonts w:ascii="Arial" w:hAnsi="Arial" w:cs="Arial"/>
                <w:sz w:val="16"/>
                <w:szCs w:val="16"/>
              </w:rPr>
            </w:pPr>
            <w:r w:rsidRPr="00803867">
              <w:rPr>
                <w:rFonts w:ascii="Arial" w:hAnsi="Arial" w:cs="Arial"/>
                <w:sz w:val="16"/>
                <w:szCs w:val="16"/>
              </w:rPr>
              <w:t>-</w:t>
            </w:r>
          </w:p>
        </w:tc>
        <w:tc>
          <w:tcPr>
            <w:tcW w:w="1310" w:type="dxa"/>
            <w:vAlign w:val="bottom"/>
          </w:tcPr>
          <w:p w14:paraId="7236D535" w14:textId="2BE72BAA" w:rsidR="0017784E" w:rsidRPr="00803867" w:rsidRDefault="00B35C2D" w:rsidP="007D3017">
            <w:pPr>
              <w:tabs>
                <w:tab w:val="decimal" w:pos="969"/>
              </w:tabs>
              <w:spacing w:line="320" w:lineRule="exact"/>
              <w:ind w:left="-29" w:right="-29"/>
              <w:jc w:val="thaiDistribute"/>
              <w:rPr>
                <w:rFonts w:ascii="Arial" w:hAnsi="Arial" w:cs="Arial"/>
                <w:sz w:val="16"/>
                <w:szCs w:val="20"/>
              </w:rPr>
            </w:pPr>
            <w:r w:rsidRPr="00803867">
              <w:rPr>
                <w:rFonts w:ascii="Arial" w:hAnsi="Arial" w:cs="Arial"/>
                <w:sz w:val="16"/>
                <w:szCs w:val="16"/>
              </w:rPr>
              <w:t>(1)</w:t>
            </w:r>
          </w:p>
        </w:tc>
        <w:tc>
          <w:tcPr>
            <w:tcW w:w="1273" w:type="dxa"/>
            <w:vAlign w:val="bottom"/>
          </w:tcPr>
          <w:p w14:paraId="3C9E4DA9" w14:textId="60AD28BC" w:rsidR="0017784E" w:rsidRPr="00803867" w:rsidRDefault="00B35C2D" w:rsidP="007D3017">
            <w:pPr>
              <w:tabs>
                <w:tab w:val="decimal" w:pos="969"/>
              </w:tabs>
              <w:spacing w:line="320" w:lineRule="exact"/>
              <w:ind w:left="-29" w:right="-29"/>
              <w:jc w:val="thaiDistribute"/>
              <w:rPr>
                <w:rFonts w:ascii="Arial" w:hAnsi="Arial" w:cs="Arial"/>
                <w:sz w:val="16"/>
                <w:szCs w:val="16"/>
              </w:rPr>
            </w:pPr>
            <w:r w:rsidRPr="00803867">
              <w:rPr>
                <w:rFonts w:ascii="Arial" w:hAnsi="Arial" w:cs="Arial"/>
                <w:sz w:val="16"/>
                <w:szCs w:val="16"/>
              </w:rPr>
              <w:t>36</w:t>
            </w:r>
          </w:p>
        </w:tc>
      </w:tr>
      <w:tr w:rsidR="0017784E" w:rsidRPr="00803867" w14:paraId="39206B17" w14:textId="77777777" w:rsidTr="00AD3C2B">
        <w:tc>
          <w:tcPr>
            <w:tcW w:w="2773" w:type="dxa"/>
          </w:tcPr>
          <w:p w14:paraId="361FAAF5" w14:textId="77777777" w:rsidR="0017784E" w:rsidRPr="00803867" w:rsidRDefault="0017784E" w:rsidP="007D3017">
            <w:pPr>
              <w:spacing w:line="320" w:lineRule="exact"/>
              <w:ind w:left="162" w:right="-108" w:hanging="162"/>
              <w:rPr>
                <w:rFonts w:ascii="Arial" w:hAnsi="Arial" w:cs="Arial"/>
                <w:sz w:val="16"/>
                <w:szCs w:val="16"/>
              </w:rPr>
            </w:pPr>
            <w:r w:rsidRPr="00803867">
              <w:rPr>
                <w:rFonts w:ascii="Arial" w:hAnsi="Arial" w:cs="Arial"/>
                <w:sz w:val="16"/>
                <w:szCs w:val="16"/>
              </w:rPr>
              <w:t>Formation 5 Co., Ltd.</w:t>
            </w:r>
          </w:p>
        </w:tc>
        <w:tc>
          <w:tcPr>
            <w:tcW w:w="1727" w:type="dxa"/>
          </w:tcPr>
          <w:p w14:paraId="77EE584F" w14:textId="77777777" w:rsidR="0017784E" w:rsidRPr="00803867" w:rsidRDefault="0017784E" w:rsidP="007D3017">
            <w:pPr>
              <w:spacing w:line="320" w:lineRule="exact"/>
              <w:ind w:left="162" w:right="-108" w:hanging="162"/>
              <w:jc w:val="both"/>
              <w:rPr>
                <w:rFonts w:ascii="Arial" w:hAnsi="Arial" w:cs="Arial"/>
                <w:sz w:val="16"/>
                <w:szCs w:val="16"/>
              </w:rPr>
            </w:pPr>
            <w:r w:rsidRPr="00803867">
              <w:rPr>
                <w:rFonts w:ascii="Arial" w:hAnsi="Arial" w:cs="Arial"/>
                <w:sz w:val="16"/>
                <w:szCs w:val="16"/>
              </w:rPr>
              <w:t>Subsidiary company</w:t>
            </w:r>
          </w:p>
        </w:tc>
        <w:tc>
          <w:tcPr>
            <w:tcW w:w="1310" w:type="dxa"/>
            <w:vAlign w:val="bottom"/>
          </w:tcPr>
          <w:p w14:paraId="0DBED0B4" w14:textId="70B0BC60" w:rsidR="0017784E" w:rsidRPr="00803867" w:rsidRDefault="0017784E" w:rsidP="007D3017">
            <w:pPr>
              <w:pBdr>
                <w:bottom w:val="single" w:sz="4" w:space="1" w:color="auto"/>
              </w:pBdr>
              <w:tabs>
                <w:tab w:val="decimal" w:pos="969"/>
              </w:tabs>
              <w:spacing w:line="320" w:lineRule="exact"/>
              <w:ind w:left="-29" w:right="-29"/>
              <w:jc w:val="thaiDistribute"/>
              <w:rPr>
                <w:rFonts w:ascii="Arial" w:hAnsi="Arial" w:cs="Arial"/>
                <w:sz w:val="16"/>
                <w:szCs w:val="16"/>
                <w:cs/>
              </w:rPr>
            </w:pPr>
            <w:r w:rsidRPr="00803867">
              <w:rPr>
                <w:rFonts w:ascii="Arial" w:hAnsi="Arial" w:cs="Arial"/>
                <w:sz w:val="16"/>
                <w:szCs w:val="16"/>
              </w:rPr>
              <w:t>2</w:t>
            </w:r>
          </w:p>
        </w:tc>
        <w:tc>
          <w:tcPr>
            <w:tcW w:w="1310" w:type="dxa"/>
            <w:vAlign w:val="bottom"/>
          </w:tcPr>
          <w:p w14:paraId="6C59428F" w14:textId="7464DA0B" w:rsidR="0017784E" w:rsidRPr="00803867" w:rsidRDefault="00CD4B2C" w:rsidP="007D3017">
            <w:pPr>
              <w:pBdr>
                <w:bottom w:val="single" w:sz="4" w:space="1" w:color="auto"/>
              </w:pBdr>
              <w:tabs>
                <w:tab w:val="decimal" w:pos="969"/>
              </w:tabs>
              <w:spacing w:line="320" w:lineRule="exact"/>
              <w:ind w:left="-29" w:right="-29"/>
              <w:jc w:val="thaiDistribute"/>
              <w:rPr>
                <w:rFonts w:ascii="Arial" w:hAnsi="Arial" w:cs="Arial"/>
                <w:sz w:val="16"/>
                <w:szCs w:val="16"/>
              </w:rPr>
            </w:pPr>
            <w:r w:rsidRPr="00803867">
              <w:rPr>
                <w:rFonts w:ascii="Arial" w:hAnsi="Arial" w:cs="Arial"/>
                <w:sz w:val="16"/>
                <w:szCs w:val="16"/>
              </w:rPr>
              <w:t>-</w:t>
            </w:r>
          </w:p>
        </w:tc>
        <w:tc>
          <w:tcPr>
            <w:tcW w:w="1310" w:type="dxa"/>
            <w:vAlign w:val="bottom"/>
          </w:tcPr>
          <w:p w14:paraId="375B587E" w14:textId="4B6B825C" w:rsidR="0017784E" w:rsidRPr="00803867" w:rsidRDefault="00CD4B2C" w:rsidP="007D3017">
            <w:pPr>
              <w:pBdr>
                <w:bottom w:val="single" w:sz="4" w:space="1" w:color="auto"/>
              </w:pBdr>
              <w:tabs>
                <w:tab w:val="decimal" w:pos="969"/>
              </w:tabs>
              <w:spacing w:line="320" w:lineRule="exact"/>
              <w:ind w:left="-29" w:right="-29"/>
              <w:jc w:val="thaiDistribute"/>
              <w:rPr>
                <w:rFonts w:ascii="Arial" w:hAnsi="Arial" w:cs="Arial"/>
                <w:sz w:val="16"/>
                <w:szCs w:val="16"/>
              </w:rPr>
            </w:pPr>
            <w:r w:rsidRPr="00803867">
              <w:rPr>
                <w:rFonts w:ascii="Arial" w:hAnsi="Arial" w:cs="Arial"/>
                <w:sz w:val="16"/>
                <w:szCs w:val="16"/>
              </w:rPr>
              <w:t>-</w:t>
            </w:r>
          </w:p>
        </w:tc>
        <w:tc>
          <w:tcPr>
            <w:tcW w:w="1273" w:type="dxa"/>
            <w:vAlign w:val="bottom"/>
          </w:tcPr>
          <w:p w14:paraId="465EAD05" w14:textId="3C490886" w:rsidR="0017784E" w:rsidRPr="00803867" w:rsidRDefault="00CD4B2C" w:rsidP="007D3017">
            <w:pPr>
              <w:pBdr>
                <w:bottom w:val="single" w:sz="4" w:space="1" w:color="auto"/>
              </w:pBdr>
              <w:tabs>
                <w:tab w:val="decimal" w:pos="969"/>
              </w:tabs>
              <w:spacing w:line="320" w:lineRule="exact"/>
              <w:ind w:left="-29" w:right="-29"/>
              <w:jc w:val="thaiDistribute"/>
              <w:rPr>
                <w:rFonts w:ascii="Arial" w:hAnsi="Arial" w:cs="Arial"/>
                <w:sz w:val="16"/>
                <w:szCs w:val="16"/>
                <w:cs/>
              </w:rPr>
            </w:pPr>
            <w:r w:rsidRPr="00803867">
              <w:rPr>
                <w:rFonts w:ascii="Arial" w:hAnsi="Arial" w:cs="Arial"/>
                <w:sz w:val="16"/>
                <w:szCs w:val="16"/>
              </w:rPr>
              <w:t>2</w:t>
            </w:r>
          </w:p>
        </w:tc>
      </w:tr>
      <w:tr w:rsidR="0017784E" w:rsidRPr="00803867" w14:paraId="2F188428" w14:textId="77777777" w:rsidTr="00223623">
        <w:tc>
          <w:tcPr>
            <w:tcW w:w="2773" w:type="dxa"/>
            <w:vAlign w:val="bottom"/>
          </w:tcPr>
          <w:p w14:paraId="2BB915C4" w14:textId="77777777" w:rsidR="0017784E" w:rsidRPr="00803867" w:rsidRDefault="0017784E" w:rsidP="007D3017">
            <w:pPr>
              <w:spacing w:line="320" w:lineRule="exact"/>
              <w:ind w:left="522" w:right="-12"/>
              <w:jc w:val="thaiDistribute"/>
              <w:rPr>
                <w:rFonts w:ascii="Arial" w:hAnsi="Arial" w:cs="Arial"/>
                <w:sz w:val="16"/>
                <w:szCs w:val="16"/>
              </w:rPr>
            </w:pPr>
            <w:r w:rsidRPr="00803867">
              <w:rPr>
                <w:rFonts w:ascii="Arial" w:hAnsi="Arial" w:cs="Arial"/>
                <w:sz w:val="16"/>
                <w:szCs w:val="16"/>
              </w:rPr>
              <w:t>Total</w:t>
            </w:r>
          </w:p>
        </w:tc>
        <w:tc>
          <w:tcPr>
            <w:tcW w:w="1727" w:type="dxa"/>
            <w:vAlign w:val="bottom"/>
          </w:tcPr>
          <w:p w14:paraId="7684D3D2" w14:textId="77777777" w:rsidR="0017784E" w:rsidRPr="00803867" w:rsidRDefault="0017784E" w:rsidP="007D3017">
            <w:pPr>
              <w:spacing w:line="320" w:lineRule="exact"/>
              <w:jc w:val="center"/>
              <w:rPr>
                <w:rFonts w:ascii="Arial" w:hAnsi="Arial" w:cs="Arial"/>
                <w:sz w:val="16"/>
                <w:szCs w:val="16"/>
              </w:rPr>
            </w:pPr>
          </w:p>
        </w:tc>
        <w:tc>
          <w:tcPr>
            <w:tcW w:w="1310" w:type="dxa"/>
            <w:vAlign w:val="bottom"/>
          </w:tcPr>
          <w:p w14:paraId="60BF1466" w14:textId="3A19F3EB" w:rsidR="0017784E" w:rsidRPr="00803867" w:rsidRDefault="0017784E" w:rsidP="007D3017">
            <w:pPr>
              <w:pBdr>
                <w:bottom w:val="double" w:sz="4" w:space="1" w:color="auto"/>
              </w:pBdr>
              <w:tabs>
                <w:tab w:val="decimal" w:pos="969"/>
              </w:tabs>
              <w:spacing w:line="320" w:lineRule="exact"/>
              <w:ind w:left="-29" w:right="-29"/>
              <w:jc w:val="thaiDistribute"/>
              <w:rPr>
                <w:rFonts w:ascii="Arial" w:hAnsi="Arial" w:cs="Arial"/>
                <w:sz w:val="16"/>
                <w:szCs w:val="16"/>
              </w:rPr>
            </w:pPr>
            <w:r w:rsidRPr="00803867">
              <w:rPr>
                <w:rFonts w:ascii="Arial" w:hAnsi="Arial" w:cs="Arial"/>
                <w:sz w:val="16"/>
                <w:szCs w:val="16"/>
              </w:rPr>
              <w:t>39</w:t>
            </w:r>
          </w:p>
        </w:tc>
        <w:tc>
          <w:tcPr>
            <w:tcW w:w="1310" w:type="dxa"/>
            <w:vAlign w:val="bottom"/>
          </w:tcPr>
          <w:p w14:paraId="1D7E89AA" w14:textId="5A16365E" w:rsidR="0017784E" w:rsidRPr="00803867" w:rsidRDefault="00CD4B2C" w:rsidP="007D3017">
            <w:pPr>
              <w:pBdr>
                <w:bottom w:val="double" w:sz="4" w:space="1" w:color="auto"/>
              </w:pBdr>
              <w:tabs>
                <w:tab w:val="decimal" w:pos="969"/>
              </w:tabs>
              <w:spacing w:line="320" w:lineRule="exact"/>
              <w:ind w:left="-29" w:right="-29"/>
              <w:jc w:val="thaiDistribute"/>
              <w:rPr>
                <w:rFonts w:ascii="Arial" w:hAnsi="Arial" w:cs="Arial"/>
                <w:sz w:val="16"/>
                <w:szCs w:val="16"/>
              </w:rPr>
            </w:pPr>
            <w:r w:rsidRPr="00803867">
              <w:rPr>
                <w:rFonts w:ascii="Arial" w:hAnsi="Arial" w:cs="Arial"/>
                <w:sz w:val="16"/>
                <w:szCs w:val="16"/>
              </w:rPr>
              <w:t>-</w:t>
            </w:r>
          </w:p>
        </w:tc>
        <w:tc>
          <w:tcPr>
            <w:tcW w:w="1310" w:type="dxa"/>
            <w:vAlign w:val="bottom"/>
          </w:tcPr>
          <w:p w14:paraId="1A73F4DC" w14:textId="6E00A390" w:rsidR="0017784E" w:rsidRPr="00803867" w:rsidRDefault="00B35C2D" w:rsidP="007D3017">
            <w:pPr>
              <w:pBdr>
                <w:bottom w:val="double" w:sz="4" w:space="1" w:color="auto"/>
              </w:pBdr>
              <w:tabs>
                <w:tab w:val="decimal" w:pos="969"/>
              </w:tabs>
              <w:spacing w:line="320" w:lineRule="exact"/>
              <w:ind w:left="-29" w:right="-29"/>
              <w:jc w:val="thaiDistribute"/>
              <w:rPr>
                <w:rFonts w:ascii="Arial" w:hAnsi="Arial" w:cs="Arial"/>
                <w:sz w:val="16"/>
                <w:szCs w:val="16"/>
              </w:rPr>
            </w:pPr>
            <w:r w:rsidRPr="00803867">
              <w:rPr>
                <w:rFonts w:ascii="Arial" w:hAnsi="Arial" w:cs="Arial"/>
                <w:sz w:val="16"/>
                <w:szCs w:val="16"/>
              </w:rPr>
              <w:t>(1)</w:t>
            </w:r>
          </w:p>
        </w:tc>
        <w:tc>
          <w:tcPr>
            <w:tcW w:w="1273" w:type="dxa"/>
            <w:vAlign w:val="bottom"/>
          </w:tcPr>
          <w:p w14:paraId="6D8554F1" w14:textId="0AFB4A16" w:rsidR="0017784E" w:rsidRPr="00803867" w:rsidRDefault="00B35C2D" w:rsidP="007D3017">
            <w:pPr>
              <w:pBdr>
                <w:bottom w:val="double" w:sz="4" w:space="1" w:color="auto"/>
              </w:pBdr>
              <w:tabs>
                <w:tab w:val="decimal" w:pos="969"/>
              </w:tabs>
              <w:spacing w:line="320" w:lineRule="exact"/>
              <w:ind w:left="-29" w:right="-29"/>
              <w:jc w:val="thaiDistribute"/>
              <w:rPr>
                <w:rFonts w:ascii="Arial" w:hAnsi="Arial" w:cs="Arial"/>
                <w:sz w:val="16"/>
                <w:szCs w:val="16"/>
              </w:rPr>
            </w:pPr>
            <w:r w:rsidRPr="00803867">
              <w:rPr>
                <w:rFonts w:ascii="Arial" w:hAnsi="Arial" w:cs="Arial"/>
                <w:sz w:val="16"/>
                <w:szCs w:val="16"/>
              </w:rPr>
              <w:t>38</w:t>
            </w:r>
          </w:p>
        </w:tc>
      </w:tr>
    </w:tbl>
    <w:p w14:paraId="784E52F6" w14:textId="5EA97BEF" w:rsidR="004E6AE4" w:rsidRPr="00803867" w:rsidRDefault="004E6AE4" w:rsidP="005B291F">
      <w:pPr>
        <w:overflowPunct/>
        <w:autoSpaceDE/>
        <w:autoSpaceDN/>
        <w:adjustRightInd/>
        <w:spacing w:before="240" w:after="120" w:line="380" w:lineRule="exact"/>
        <w:ind w:left="605"/>
        <w:jc w:val="thaiDistribute"/>
        <w:textAlignment w:val="auto"/>
        <w:rPr>
          <w:rFonts w:ascii="Arial" w:hAnsi="Arial" w:cs="Arial"/>
          <w:b/>
          <w:bCs/>
          <w:sz w:val="22"/>
          <w:szCs w:val="22"/>
          <w:u w:val="single"/>
        </w:rPr>
      </w:pPr>
      <w:r w:rsidRPr="00803867">
        <w:rPr>
          <w:rFonts w:ascii="Arial" w:hAnsi="Arial" w:cs="Arial"/>
          <w:b/>
          <w:bCs/>
          <w:sz w:val="22"/>
          <w:szCs w:val="22"/>
          <w:u w:val="single"/>
        </w:rPr>
        <w:t>Long-term loans to related companies</w:t>
      </w:r>
    </w:p>
    <w:tbl>
      <w:tblPr>
        <w:tblW w:w="9720" w:type="dxa"/>
        <w:tblInd w:w="180" w:type="dxa"/>
        <w:tblLayout w:type="fixed"/>
        <w:tblLook w:val="0000" w:firstRow="0" w:lastRow="0" w:firstColumn="0" w:lastColumn="0" w:noHBand="0" w:noVBand="0"/>
      </w:tblPr>
      <w:tblGrid>
        <w:gridCol w:w="2657"/>
        <w:gridCol w:w="1933"/>
        <w:gridCol w:w="1282"/>
        <w:gridCol w:w="68"/>
        <w:gridCol w:w="1170"/>
        <w:gridCol w:w="45"/>
        <w:gridCol w:w="1282"/>
        <w:gridCol w:w="1283"/>
      </w:tblGrid>
      <w:tr w:rsidR="0017784E" w:rsidRPr="00803867" w14:paraId="3FE9B72A" w14:textId="77777777" w:rsidTr="00517F7D">
        <w:trPr>
          <w:tblHeader/>
        </w:trPr>
        <w:tc>
          <w:tcPr>
            <w:tcW w:w="2657" w:type="dxa"/>
            <w:vAlign w:val="bottom"/>
          </w:tcPr>
          <w:p w14:paraId="6C0DD711" w14:textId="77777777" w:rsidR="0017784E" w:rsidRPr="00803867" w:rsidRDefault="0017784E" w:rsidP="007D3017">
            <w:pPr>
              <w:spacing w:line="320" w:lineRule="exact"/>
              <w:ind w:left="-38" w:right="-24"/>
              <w:jc w:val="center"/>
              <w:rPr>
                <w:rFonts w:ascii="Arial" w:hAnsi="Arial" w:cs="Arial"/>
                <w:sz w:val="16"/>
                <w:szCs w:val="16"/>
              </w:rPr>
            </w:pPr>
          </w:p>
        </w:tc>
        <w:tc>
          <w:tcPr>
            <w:tcW w:w="1933" w:type="dxa"/>
            <w:vAlign w:val="bottom"/>
          </w:tcPr>
          <w:p w14:paraId="6A00A4E8" w14:textId="77777777" w:rsidR="0017784E" w:rsidRPr="00803867" w:rsidRDefault="0017784E" w:rsidP="007D3017">
            <w:pPr>
              <w:spacing w:line="320" w:lineRule="exact"/>
              <w:jc w:val="center"/>
              <w:rPr>
                <w:rFonts w:ascii="Arial" w:hAnsi="Arial" w:cs="Arial"/>
                <w:sz w:val="16"/>
                <w:szCs w:val="16"/>
              </w:rPr>
            </w:pPr>
          </w:p>
        </w:tc>
        <w:tc>
          <w:tcPr>
            <w:tcW w:w="1350" w:type="dxa"/>
            <w:gridSpan w:val="2"/>
          </w:tcPr>
          <w:p w14:paraId="35C34142" w14:textId="77777777" w:rsidR="0017784E" w:rsidRPr="00803867" w:rsidRDefault="0017784E" w:rsidP="007D3017">
            <w:pPr>
              <w:spacing w:line="320" w:lineRule="exact"/>
              <w:ind w:left="-29" w:right="-29"/>
              <w:jc w:val="center"/>
              <w:rPr>
                <w:rFonts w:ascii="Arial" w:hAnsi="Arial" w:cs="Arial"/>
                <w:sz w:val="16"/>
                <w:szCs w:val="16"/>
              </w:rPr>
            </w:pPr>
          </w:p>
        </w:tc>
        <w:tc>
          <w:tcPr>
            <w:tcW w:w="1170" w:type="dxa"/>
            <w:vAlign w:val="bottom"/>
          </w:tcPr>
          <w:p w14:paraId="1EAB46D0" w14:textId="77777777" w:rsidR="0017784E" w:rsidRPr="00803867" w:rsidRDefault="0017784E" w:rsidP="007D3017">
            <w:pPr>
              <w:spacing w:line="320" w:lineRule="exact"/>
              <w:ind w:left="-29" w:right="-29"/>
              <w:jc w:val="center"/>
              <w:rPr>
                <w:rFonts w:ascii="Arial" w:hAnsi="Arial" w:cs="Arial"/>
                <w:sz w:val="16"/>
                <w:szCs w:val="16"/>
              </w:rPr>
            </w:pPr>
          </w:p>
        </w:tc>
        <w:tc>
          <w:tcPr>
            <w:tcW w:w="2610" w:type="dxa"/>
            <w:gridSpan w:val="3"/>
            <w:vAlign w:val="bottom"/>
          </w:tcPr>
          <w:p w14:paraId="2BC85821" w14:textId="77777777" w:rsidR="0017784E" w:rsidRPr="00803867" w:rsidRDefault="0017784E" w:rsidP="007D3017">
            <w:pPr>
              <w:spacing w:line="320" w:lineRule="exact"/>
              <w:ind w:left="-29" w:right="-29"/>
              <w:jc w:val="right"/>
              <w:rPr>
                <w:rFonts w:ascii="Arial" w:hAnsi="Arial" w:cs="Arial"/>
                <w:sz w:val="16"/>
                <w:szCs w:val="16"/>
              </w:rPr>
            </w:pPr>
            <w:r w:rsidRPr="00803867">
              <w:rPr>
                <w:rFonts w:ascii="Arial" w:hAnsi="Arial" w:cs="Arial"/>
                <w:sz w:val="16"/>
                <w:szCs w:val="16"/>
              </w:rPr>
              <w:t>(Unit: Million Baht)</w:t>
            </w:r>
          </w:p>
        </w:tc>
      </w:tr>
      <w:tr w:rsidR="0017784E" w:rsidRPr="00803867" w14:paraId="40494D6A" w14:textId="77777777" w:rsidTr="00517F7D">
        <w:trPr>
          <w:tblHeader/>
        </w:trPr>
        <w:tc>
          <w:tcPr>
            <w:tcW w:w="2657" w:type="dxa"/>
            <w:vAlign w:val="bottom"/>
          </w:tcPr>
          <w:p w14:paraId="0424A38C" w14:textId="77777777" w:rsidR="0017784E" w:rsidRPr="00803867" w:rsidRDefault="0017784E" w:rsidP="007D3017">
            <w:pPr>
              <w:spacing w:line="320" w:lineRule="exact"/>
              <w:ind w:left="-38" w:right="-24"/>
              <w:jc w:val="center"/>
              <w:rPr>
                <w:rFonts w:ascii="Arial" w:hAnsi="Arial" w:cs="Arial"/>
                <w:sz w:val="16"/>
                <w:szCs w:val="16"/>
              </w:rPr>
            </w:pPr>
          </w:p>
        </w:tc>
        <w:tc>
          <w:tcPr>
            <w:tcW w:w="1933" w:type="dxa"/>
            <w:vAlign w:val="bottom"/>
          </w:tcPr>
          <w:p w14:paraId="0CA2EACF" w14:textId="77777777" w:rsidR="0017784E" w:rsidRPr="00803867" w:rsidRDefault="0017784E" w:rsidP="007D3017">
            <w:pPr>
              <w:spacing w:line="320" w:lineRule="exact"/>
              <w:jc w:val="center"/>
              <w:rPr>
                <w:rFonts w:ascii="Arial" w:hAnsi="Arial" w:cs="Arial"/>
                <w:sz w:val="16"/>
                <w:szCs w:val="16"/>
              </w:rPr>
            </w:pPr>
          </w:p>
        </w:tc>
        <w:tc>
          <w:tcPr>
            <w:tcW w:w="5130" w:type="dxa"/>
            <w:gridSpan w:val="6"/>
          </w:tcPr>
          <w:p w14:paraId="6116BC79" w14:textId="77777777" w:rsidR="0017784E" w:rsidRPr="00803867" w:rsidRDefault="0017784E" w:rsidP="007D3017">
            <w:pPr>
              <w:pBdr>
                <w:bottom w:val="single" w:sz="4" w:space="1" w:color="auto"/>
              </w:pBdr>
              <w:spacing w:line="320" w:lineRule="exact"/>
              <w:ind w:left="-29" w:right="-29"/>
              <w:jc w:val="center"/>
              <w:rPr>
                <w:rFonts w:ascii="Arial" w:hAnsi="Arial" w:cs="Arial"/>
                <w:sz w:val="16"/>
                <w:szCs w:val="16"/>
              </w:rPr>
            </w:pPr>
            <w:r w:rsidRPr="00803867">
              <w:rPr>
                <w:rFonts w:ascii="Arial" w:hAnsi="Arial" w:cs="Arial"/>
                <w:sz w:val="16"/>
                <w:szCs w:val="16"/>
              </w:rPr>
              <w:t>Consolidated financial statements</w:t>
            </w:r>
          </w:p>
        </w:tc>
      </w:tr>
      <w:tr w:rsidR="0017784E" w:rsidRPr="00803867" w14:paraId="72683727" w14:textId="77777777" w:rsidTr="00237B9B">
        <w:trPr>
          <w:tblHeader/>
        </w:trPr>
        <w:tc>
          <w:tcPr>
            <w:tcW w:w="2657" w:type="dxa"/>
            <w:vAlign w:val="bottom"/>
          </w:tcPr>
          <w:p w14:paraId="572BC515" w14:textId="77777777" w:rsidR="0017784E" w:rsidRPr="00803867" w:rsidRDefault="0017784E" w:rsidP="007D3017">
            <w:pPr>
              <w:pBdr>
                <w:bottom w:val="single" w:sz="4" w:space="1" w:color="auto"/>
              </w:pBdr>
              <w:spacing w:line="320" w:lineRule="exact"/>
              <w:ind w:left="-38" w:right="-24"/>
              <w:jc w:val="center"/>
              <w:rPr>
                <w:rFonts w:ascii="Arial" w:hAnsi="Arial" w:cs="Arial"/>
                <w:sz w:val="16"/>
                <w:szCs w:val="16"/>
                <w:cs/>
              </w:rPr>
            </w:pPr>
            <w:r w:rsidRPr="00803867">
              <w:rPr>
                <w:rFonts w:ascii="Arial" w:hAnsi="Arial" w:cs="Arial"/>
                <w:sz w:val="16"/>
                <w:szCs w:val="16"/>
              </w:rPr>
              <w:t xml:space="preserve">Long-term loans to </w:t>
            </w:r>
          </w:p>
        </w:tc>
        <w:tc>
          <w:tcPr>
            <w:tcW w:w="1933" w:type="dxa"/>
            <w:vAlign w:val="bottom"/>
          </w:tcPr>
          <w:p w14:paraId="45348DD8" w14:textId="77777777" w:rsidR="0017784E" w:rsidRPr="00803867" w:rsidRDefault="0017784E" w:rsidP="007D3017">
            <w:pPr>
              <w:pBdr>
                <w:bottom w:val="single" w:sz="4" w:space="1" w:color="auto"/>
              </w:pBdr>
              <w:spacing w:line="320" w:lineRule="exact"/>
              <w:jc w:val="center"/>
              <w:rPr>
                <w:rFonts w:ascii="Arial" w:hAnsi="Arial" w:cs="Arial"/>
                <w:sz w:val="16"/>
                <w:szCs w:val="16"/>
              </w:rPr>
            </w:pPr>
            <w:r w:rsidRPr="00803867">
              <w:rPr>
                <w:rFonts w:ascii="Arial" w:hAnsi="Arial" w:cs="Arial"/>
                <w:sz w:val="16"/>
                <w:szCs w:val="16"/>
              </w:rPr>
              <w:t>Related by</w:t>
            </w:r>
          </w:p>
        </w:tc>
        <w:tc>
          <w:tcPr>
            <w:tcW w:w="1282" w:type="dxa"/>
          </w:tcPr>
          <w:p w14:paraId="08AA18EC" w14:textId="6F92B9B4" w:rsidR="0017784E" w:rsidRPr="00803867" w:rsidRDefault="0017784E" w:rsidP="007D3017">
            <w:pPr>
              <w:pBdr>
                <w:bottom w:val="single" w:sz="4" w:space="1" w:color="auto"/>
              </w:pBdr>
              <w:spacing w:line="320" w:lineRule="exact"/>
              <w:ind w:left="-29" w:right="-29"/>
              <w:jc w:val="center"/>
              <w:rPr>
                <w:rFonts w:ascii="Arial" w:hAnsi="Arial" w:cs="Arial"/>
                <w:sz w:val="16"/>
                <w:szCs w:val="16"/>
              </w:rPr>
            </w:pPr>
            <w:r w:rsidRPr="00803867">
              <w:rPr>
                <w:rFonts w:ascii="Arial" w:hAnsi="Arial" w:cs="Arial"/>
                <w:sz w:val="16"/>
                <w:szCs w:val="16"/>
              </w:rPr>
              <w:t xml:space="preserve">Balance as </w:t>
            </w:r>
            <w:proofErr w:type="gramStart"/>
            <w:r w:rsidRPr="00803867">
              <w:rPr>
                <w:rFonts w:ascii="Arial" w:hAnsi="Arial" w:cs="Arial"/>
                <w:sz w:val="16"/>
                <w:szCs w:val="16"/>
              </w:rPr>
              <w:t>at</w:t>
            </w:r>
            <w:proofErr w:type="gramEnd"/>
            <w:r w:rsidRPr="00803867">
              <w:rPr>
                <w:rFonts w:ascii="Arial" w:hAnsi="Arial" w:cs="Arial"/>
                <w:sz w:val="16"/>
                <w:szCs w:val="16"/>
              </w:rPr>
              <w:t xml:space="preserve">                  1 April </w:t>
            </w:r>
            <w:r w:rsidR="00820751" w:rsidRPr="00803867">
              <w:rPr>
                <w:rFonts w:ascii="Arial" w:hAnsi="Arial" w:cs="Arial"/>
                <w:sz w:val="16"/>
                <w:szCs w:val="16"/>
              </w:rPr>
              <w:t>2</w:t>
            </w:r>
            <w:r w:rsidRPr="00803867">
              <w:rPr>
                <w:rFonts w:ascii="Arial" w:hAnsi="Arial" w:cs="Arial"/>
                <w:sz w:val="16"/>
                <w:szCs w:val="16"/>
              </w:rPr>
              <w:t>026</w:t>
            </w:r>
          </w:p>
        </w:tc>
        <w:tc>
          <w:tcPr>
            <w:tcW w:w="1283" w:type="dxa"/>
            <w:gridSpan w:val="3"/>
            <w:vAlign w:val="bottom"/>
          </w:tcPr>
          <w:p w14:paraId="008AD6DA" w14:textId="77777777" w:rsidR="0017784E" w:rsidRPr="00803867" w:rsidRDefault="0017784E" w:rsidP="007D3017">
            <w:pPr>
              <w:pBdr>
                <w:bottom w:val="single" w:sz="4" w:space="1" w:color="auto"/>
              </w:pBdr>
              <w:spacing w:line="320" w:lineRule="exact"/>
              <w:ind w:left="-29" w:right="-29"/>
              <w:jc w:val="center"/>
              <w:rPr>
                <w:rFonts w:ascii="Arial" w:hAnsi="Arial" w:cs="Arial"/>
                <w:sz w:val="16"/>
                <w:szCs w:val="16"/>
              </w:rPr>
            </w:pPr>
            <w:r w:rsidRPr="00803867">
              <w:rPr>
                <w:rFonts w:ascii="Arial" w:hAnsi="Arial" w:cs="Arial"/>
                <w:sz w:val="16"/>
                <w:szCs w:val="16"/>
              </w:rPr>
              <w:t>Increase</w:t>
            </w:r>
          </w:p>
        </w:tc>
        <w:tc>
          <w:tcPr>
            <w:tcW w:w="1282" w:type="dxa"/>
            <w:vAlign w:val="bottom"/>
          </w:tcPr>
          <w:p w14:paraId="696116C0" w14:textId="77777777" w:rsidR="0017784E" w:rsidRPr="00803867" w:rsidRDefault="0017784E" w:rsidP="007D3017">
            <w:pPr>
              <w:pBdr>
                <w:bottom w:val="single" w:sz="4" w:space="1" w:color="auto"/>
              </w:pBdr>
              <w:spacing w:line="320" w:lineRule="exact"/>
              <w:ind w:left="-29" w:right="-29"/>
              <w:jc w:val="center"/>
              <w:rPr>
                <w:rFonts w:ascii="Arial" w:hAnsi="Arial" w:cs="Arial"/>
                <w:sz w:val="16"/>
                <w:szCs w:val="16"/>
              </w:rPr>
            </w:pPr>
            <w:r w:rsidRPr="00803867">
              <w:rPr>
                <w:rFonts w:ascii="Arial" w:hAnsi="Arial" w:cs="Arial"/>
                <w:sz w:val="16"/>
                <w:szCs w:val="16"/>
              </w:rPr>
              <w:t>Decrease</w:t>
            </w:r>
          </w:p>
        </w:tc>
        <w:tc>
          <w:tcPr>
            <w:tcW w:w="1283" w:type="dxa"/>
          </w:tcPr>
          <w:p w14:paraId="7DD86A05" w14:textId="2ADDA2B6" w:rsidR="0017784E" w:rsidRPr="00803867" w:rsidRDefault="0017784E" w:rsidP="007D3017">
            <w:pPr>
              <w:pBdr>
                <w:bottom w:val="single" w:sz="4" w:space="1" w:color="auto"/>
              </w:pBdr>
              <w:spacing w:line="320" w:lineRule="exact"/>
              <w:ind w:left="-29" w:right="-29"/>
              <w:jc w:val="center"/>
              <w:rPr>
                <w:rFonts w:ascii="Arial" w:hAnsi="Arial" w:cs="Arial"/>
                <w:sz w:val="16"/>
                <w:szCs w:val="16"/>
              </w:rPr>
            </w:pPr>
            <w:r w:rsidRPr="00803867">
              <w:rPr>
                <w:rFonts w:ascii="Arial" w:hAnsi="Arial" w:cs="Arial"/>
                <w:sz w:val="16"/>
                <w:szCs w:val="16"/>
              </w:rPr>
              <w:t xml:space="preserve">Balance as </w:t>
            </w:r>
            <w:proofErr w:type="gramStart"/>
            <w:r w:rsidRPr="00803867">
              <w:rPr>
                <w:rFonts w:ascii="Arial" w:hAnsi="Arial" w:cs="Arial"/>
                <w:sz w:val="16"/>
                <w:szCs w:val="16"/>
              </w:rPr>
              <w:t>at</w:t>
            </w:r>
            <w:proofErr w:type="gramEnd"/>
            <w:r w:rsidRPr="00803867">
              <w:rPr>
                <w:rFonts w:ascii="Arial" w:hAnsi="Arial" w:cs="Arial"/>
                <w:sz w:val="16"/>
                <w:szCs w:val="16"/>
              </w:rPr>
              <w:t xml:space="preserve">       30 June 2026</w:t>
            </w:r>
          </w:p>
        </w:tc>
      </w:tr>
      <w:tr w:rsidR="0017784E" w:rsidRPr="00803867" w14:paraId="730BF42E" w14:textId="77777777" w:rsidTr="00237B9B">
        <w:tc>
          <w:tcPr>
            <w:tcW w:w="2657" w:type="dxa"/>
          </w:tcPr>
          <w:p w14:paraId="2318BE64" w14:textId="77777777" w:rsidR="0017784E" w:rsidRPr="00803867" w:rsidRDefault="0017784E" w:rsidP="007D3017">
            <w:pPr>
              <w:spacing w:line="320" w:lineRule="exact"/>
              <w:ind w:left="162" w:right="-108" w:hanging="162"/>
              <w:rPr>
                <w:rFonts w:ascii="Arial" w:hAnsi="Arial" w:cs="Arial"/>
                <w:sz w:val="16"/>
                <w:szCs w:val="16"/>
              </w:rPr>
            </w:pPr>
            <w:r w:rsidRPr="00803867">
              <w:rPr>
                <w:rFonts w:ascii="Arial" w:hAnsi="Arial" w:cs="Arial"/>
                <w:sz w:val="16"/>
                <w:szCs w:val="16"/>
              </w:rPr>
              <w:t>Demo Power (Thailand) Co., Ltd.</w:t>
            </w:r>
          </w:p>
        </w:tc>
        <w:tc>
          <w:tcPr>
            <w:tcW w:w="1933" w:type="dxa"/>
          </w:tcPr>
          <w:p w14:paraId="074CD979" w14:textId="77777777" w:rsidR="0017784E" w:rsidRPr="00803867" w:rsidRDefault="0017784E" w:rsidP="007D3017">
            <w:pPr>
              <w:spacing w:line="320" w:lineRule="exact"/>
              <w:ind w:left="162" w:right="-108" w:hanging="162"/>
              <w:jc w:val="both"/>
              <w:rPr>
                <w:rFonts w:ascii="Arial" w:hAnsi="Arial" w:cs="Arial"/>
                <w:sz w:val="16"/>
                <w:szCs w:val="16"/>
              </w:rPr>
            </w:pPr>
            <w:r w:rsidRPr="00803867">
              <w:rPr>
                <w:rFonts w:ascii="Arial" w:hAnsi="Arial" w:cs="Arial"/>
                <w:sz w:val="16"/>
                <w:szCs w:val="16"/>
              </w:rPr>
              <w:t>Associated company</w:t>
            </w:r>
          </w:p>
        </w:tc>
        <w:tc>
          <w:tcPr>
            <w:tcW w:w="1282" w:type="dxa"/>
            <w:vAlign w:val="bottom"/>
          </w:tcPr>
          <w:p w14:paraId="2A3FB3F3" w14:textId="4EE2961D" w:rsidR="0017784E" w:rsidRPr="00803867" w:rsidRDefault="0017784E" w:rsidP="007D3017">
            <w:pPr>
              <w:tabs>
                <w:tab w:val="decimal" w:pos="816"/>
              </w:tabs>
              <w:spacing w:line="320" w:lineRule="exact"/>
              <w:ind w:left="-29" w:right="-29"/>
              <w:rPr>
                <w:rFonts w:ascii="Arial" w:hAnsi="Arial" w:cs="Arial"/>
                <w:sz w:val="16"/>
                <w:szCs w:val="16"/>
              </w:rPr>
            </w:pPr>
            <w:r w:rsidRPr="00803867">
              <w:rPr>
                <w:rFonts w:ascii="Arial" w:hAnsi="Arial" w:cs="Arial"/>
                <w:sz w:val="16"/>
                <w:szCs w:val="16"/>
              </w:rPr>
              <w:t>43</w:t>
            </w:r>
          </w:p>
        </w:tc>
        <w:tc>
          <w:tcPr>
            <w:tcW w:w="1283" w:type="dxa"/>
            <w:gridSpan w:val="3"/>
            <w:vAlign w:val="bottom"/>
          </w:tcPr>
          <w:p w14:paraId="68E74592" w14:textId="71BB63C1" w:rsidR="0017784E" w:rsidRPr="00803867" w:rsidRDefault="00CB676E" w:rsidP="00237B9B">
            <w:pPr>
              <w:tabs>
                <w:tab w:val="decimal" w:pos="816"/>
              </w:tabs>
              <w:spacing w:line="320" w:lineRule="exact"/>
              <w:ind w:left="-29" w:right="-29"/>
              <w:rPr>
                <w:rFonts w:ascii="Arial" w:hAnsi="Arial" w:cs="Arial"/>
                <w:sz w:val="16"/>
                <w:szCs w:val="16"/>
              </w:rPr>
            </w:pPr>
            <w:r w:rsidRPr="00803867">
              <w:rPr>
                <w:rFonts w:ascii="Arial" w:hAnsi="Arial" w:cs="Arial"/>
                <w:sz w:val="16"/>
                <w:szCs w:val="16"/>
              </w:rPr>
              <w:t>-</w:t>
            </w:r>
          </w:p>
        </w:tc>
        <w:tc>
          <w:tcPr>
            <w:tcW w:w="1282" w:type="dxa"/>
            <w:vAlign w:val="bottom"/>
          </w:tcPr>
          <w:p w14:paraId="0B64D925" w14:textId="4DCD82B3" w:rsidR="0017784E" w:rsidRPr="00803867" w:rsidRDefault="00CB676E" w:rsidP="00237B9B">
            <w:pPr>
              <w:tabs>
                <w:tab w:val="decimal" w:pos="816"/>
              </w:tabs>
              <w:spacing w:line="320" w:lineRule="exact"/>
              <w:ind w:left="-29" w:right="-29"/>
              <w:rPr>
                <w:rFonts w:ascii="Arial" w:hAnsi="Arial" w:cs="Arial"/>
                <w:sz w:val="16"/>
                <w:szCs w:val="16"/>
              </w:rPr>
            </w:pPr>
            <w:r w:rsidRPr="00803867">
              <w:rPr>
                <w:rFonts w:ascii="Arial" w:hAnsi="Arial" w:cs="Arial"/>
                <w:sz w:val="16"/>
                <w:szCs w:val="16"/>
              </w:rPr>
              <w:t>(43)</w:t>
            </w:r>
          </w:p>
        </w:tc>
        <w:tc>
          <w:tcPr>
            <w:tcW w:w="1283" w:type="dxa"/>
            <w:vAlign w:val="bottom"/>
          </w:tcPr>
          <w:p w14:paraId="36EB1185" w14:textId="5FDF202C" w:rsidR="0017784E" w:rsidRPr="00803867" w:rsidRDefault="00CB676E" w:rsidP="007D3017">
            <w:pPr>
              <w:tabs>
                <w:tab w:val="decimal" w:pos="816"/>
              </w:tabs>
              <w:spacing w:line="320" w:lineRule="exact"/>
              <w:ind w:left="-29" w:right="-29"/>
              <w:rPr>
                <w:rFonts w:ascii="Arial" w:hAnsi="Arial" w:cs="Arial"/>
                <w:sz w:val="16"/>
                <w:szCs w:val="16"/>
              </w:rPr>
            </w:pPr>
            <w:r w:rsidRPr="00803867">
              <w:rPr>
                <w:rFonts w:ascii="Arial" w:hAnsi="Arial" w:cs="Arial"/>
                <w:sz w:val="16"/>
                <w:szCs w:val="16"/>
              </w:rPr>
              <w:t>-</w:t>
            </w:r>
          </w:p>
        </w:tc>
      </w:tr>
      <w:tr w:rsidR="0017784E" w:rsidRPr="00803867" w14:paraId="6F32DC55" w14:textId="77777777" w:rsidTr="00237B9B">
        <w:tc>
          <w:tcPr>
            <w:tcW w:w="2657" w:type="dxa"/>
          </w:tcPr>
          <w:p w14:paraId="2CA372E3" w14:textId="77777777" w:rsidR="0017784E" w:rsidRPr="00803867" w:rsidRDefault="0017784E" w:rsidP="007D3017">
            <w:pPr>
              <w:spacing w:line="320" w:lineRule="exact"/>
              <w:ind w:left="162" w:right="-108" w:hanging="162"/>
              <w:rPr>
                <w:rFonts w:ascii="Arial" w:hAnsi="Arial" w:cs="Arial"/>
                <w:sz w:val="16"/>
                <w:szCs w:val="16"/>
              </w:rPr>
            </w:pPr>
            <w:proofErr w:type="spellStart"/>
            <w:r w:rsidRPr="00803867">
              <w:rPr>
                <w:rFonts w:ascii="Arial" w:eastAsia="Arial Unicode MS" w:hAnsi="Arial" w:cs="Arial"/>
                <w:spacing w:val="-4"/>
                <w:sz w:val="16"/>
                <w:szCs w:val="16"/>
              </w:rPr>
              <w:t>Prowtech</w:t>
            </w:r>
            <w:proofErr w:type="spellEnd"/>
            <w:r w:rsidRPr="00803867">
              <w:rPr>
                <w:rFonts w:ascii="Arial" w:eastAsia="Arial Unicode MS" w:hAnsi="Arial" w:cs="Arial"/>
                <w:spacing w:val="-4"/>
                <w:sz w:val="16"/>
                <w:szCs w:val="16"/>
              </w:rPr>
              <w:t xml:space="preserve"> International Vina JSC</w:t>
            </w:r>
          </w:p>
        </w:tc>
        <w:tc>
          <w:tcPr>
            <w:tcW w:w="1933" w:type="dxa"/>
          </w:tcPr>
          <w:p w14:paraId="157B30C8" w14:textId="77777777" w:rsidR="0017784E" w:rsidRPr="00803867" w:rsidRDefault="0017784E" w:rsidP="007D3017">
            <w:pPr>
              <w:spacing w:line="320" w:lineRule="exact"/>
              <w:ind w:left="162" w:right="-108" w:hanging="162"/>
              <w:jc w:val="both"/>
              <w:rPr>
                <w:rFonts w:ascii="Arial" w:hAnsi="Arial" w:cs="Arial"/>
                <w:sz w:val="16"/>
                <w:szCs w:val="16"/>
              </w:rPr>
            </w:pPr>
            <w:r w:rsidRPr="00803867">
              <w:rPr>
                <w:rFonts w:ascii="Arial" w:hAnsi="Arial" w:cs="Arial"/>
                <w:sz w:val="16"/>
                <w:szCs w:val="16"/>
              </w:rPr>
              <w:t>Associated company</w:t>
            </w:r>
          </w:p>
        </w:tc>
        <w:tc>
          <w:tcPr>
            <w:tcW w:w="1282" w:type="dxa"/>
            <w:vAlign w:val="bottom"/>
          </w:tcPr>
          <w:p w14:paraId="320B129E" w14:textId="23C79DE1" w:rsidR="0017784E" w:rsidRPr="00803867" w:rsidRDefault="0017784E" w:rsidP="007D3017">
            <w:pPr>
              <w:tabs>
                <w:tab w:val="decimal" w:pos="816"/>
              </w:tabs>
              <w:spacing w:line="320" w:lineRule="exact"/>
              <w:ind w:left="-29" w:right="-29"/>
              <w:rPr>
                <w:rFonts w:ascii="Arial" w:hAnsi="Arial" w:cs="Arial"/>
                <w:sz w:val="16"/>
                <w:szCs w:val="16"/>
              </w:rPr>
            </w:pPr>
            <w:r w:rsidRPr="00803867">
              <w:rPr>
                <w:rFonts w:ascii="Arial" w:hAnsi="Arial" w:cs="Arial"/>
                <w:sz w:val="16"/>
                <w:szCs w:val="16"/>
              </w:rPr>
              <w:t>11</w:t>
            </w:r>
          </w:p>
        </w:tc>
        <w:tc>
          <w:tcPr>
            <w:tcW w:w="1283" w:type="dxa"/>
            <w:gridSpan w:val="3"/>
            <w:vAlign w:val="bottom"/>
          </w:tcPr>
          <w:p w14:paraId="6DD60672" w14:textId="09369F78" w:rsidR="0017784E" w:rsidRPr="00803867" w:rsidRDefault="00B62B99" w:rsidP="00237B9B">
            <w:pPr>
              <w:tabs>
                <w:tab w:val="decimal" w:pos="816"/>
              </w:tabs>
              <w:spacing w:line="320" w:lineRule="exact"/>
              <w:ind w:left="-29" w:right="-29"/>
              <w:rPr>
                <w:rFonts w:ascii="Arial" w:hAnsi="Arial" w:cs="Arial"/>
                <w:sz w:val="16"/>
                <w:szCs w:val="16"/>
              </w:rPr>
            </w:pPr>
            <w:r w:rsidRPr="00803867">
              <w:rPr>
                <w:rFonts w:ascii="Arial" w:hAnsi="Arial" w:cs="Arial"/>
                <w:sz w:val="16"/>
                <w:szCs w:val="16"/>
              </w:rPr>
              <w:t>-</w:t>
            </w:r>
          </w:p>
        </w:tc>
        <w:tc>
          <w:tcPr>
            <w:tcW w:w="1282" w:type="dxa"/>
            <w:vAlign w:val="bottom"/>
          </w:tcPr>
          <w:p w14:paraId="46C23574" w14:textId="65D0BBFC" w:rsidR="0017784E" w:rsidRPr="00803867" w:rsidRDefault="00B62B99" w:rsidP="00237B9B">
            <w:pPr>
              <w:tabs>
                <w:tab w:val="decimal" w:pos="816"/>
              </w:tabs>
              <w:spacing w:line="320" w:lineRule="exact"/>
              <w:ind w:left="-29" w:right="-29"/>
              <w:rPr>
                <w:rFonts w:ascii="Arial" w:hAnsi="Arial" w:cs="Arial"/>
                <w:sz w:val="16"/>
                <w:szCs w:val="16"/>
              </w:rPr>
            </w:pPr>
            <w:r w:rsidRPr="00803867">
              <w:rPr>
                <w:rFonts w:ascii="Arial" w:hAnsi="Arial" w:cs="Arial"/>
                <w:sz w:val="16"/>
                <w:szCs w:val="16"/>
              </w:rPr>
              <w:t>-</w:t>
            </w:r>
          </w:p>
        </w:tc>
        <w:tc>
          <w:tcPr>
            <w:tcW w:w="1283" w:type="dxa"/>
            <w:vAlign w:val="bottom"/>
          </w:tcPr>
          <w:p w14:paraId="23898EAA" w14:textId="6D327372" w:rsidR="0017784E" w:rsidRPr="00803867" w:rsidRDefault="00B62B99" w:rsidP="00237B9B">
            <w:pPr>
              <w:tabs>
                <w:tab w:val="decimal" w:pos="816"/>
              </w:tabs>
              <w:spacing w:line="320" w:lineRule="exact"/>
              <w:ind w:left="-29" w:right="-29"/>
              <w:rPr>
                <w:rFonts w:ascii="Arial" w:hAnsi="Arial" w:cs="Arial"/>
                <w:sz w:val="16"/>
                <w:szCs w:val="16"/>
              </w:rPr>
            </w:pPr>
            <w:r w:rsidRPr="00803867">
              <w:rPr>
                <w:rFonts w:ascii="Arial" w:hAnsi="Arial" w:cs="Arial"/>
                <w:sz w:val="16"/>
                <w:szCs w:val="16"/>
              </w:rPr>
              <w:t>11</w:t>
            </w:r>
          </w:p>
        </w:tc>
      </w:tr>
      <w:tr w:rsidR="0017784E" w:rsidRPr="00803867" w14:paraId="5F434179" w14:textId="77777777" w:rsidTr="00237B9B">
        <w:tc>
          <w:tcPr>
            <w:tcW w:w="2657" w:type="dxa"/>
          </w:tcPr>
          <w:p w14:paraId="0D3B9B26" w14:textId="77777777" w:rsidR="0017784E" w:rsidRPr="00803867" w:rsidRDefault="0017784E" w:rsidP="007D3017">
            <w:pPr>
              <w:spacing w:line="320" w:lineRule="exact"/>
              <w:ind w:left="162" w:right="-108" w:hanging="162"/>
              <w:rPr>
                <w:rFonts w:ascii="Arial" w:eastAsia="Arial Unicode MS" w:hAnsi="Arial" w:cs="Arial"/>
                <w:spacing w:val="-4"/>
                <w:sz w:val="16"/>
                <w:szCs w:val="16"/>
              </w:rPr>
            </w:pPr>
            <w:r w:rsidRPr="00803867">
              <w:rPr>
                <w:rFonts w:ascii="Arial" w:eastAsia="Arial Unicode MS" w:hAnsi="Arial" w:cs="Arial"/>
                <w:spacing w:val="-4"/>
                <w:sz w:val="16"/>
                <w:szCs w:val="16"/>
              </w:rPr>
              <w:t xml:space="preserve">WA Education Services (Thailand) </w:t>
            </w:r>
            <w:r w:rsidRPr="00803867">
              <w:rPr>
                <w:rFonts w:ascii="Arial" w:eastAsia="Arial Unicode MS" w:hAnsi="Arial" w:cs="Arial"/>
                <w:sz w:val="16"/>
                <w:szCs w:val="16"/>
              </w:rPr>
              <w:t>Company</w:t>
            </w:r>
            <w:r w:rsidRPr="00803867">
              <w:rPr>
                <w:rFonts w:ascii="Arial" w:eastAsia="Arial Unicode MS" w:hAnsi="Arial" w:cs="Arial"/>
                <w:spacing w:val="-4"/>
                <w:sz w:val="16"/>
                <w:szCs w:val="16"/>
              </w:rPr>
              <w:t xml:space="preserve"> Limited</w:t>
            </w:r>
          </w:p>
        </w:tc>
        <w:tc>
          <w:tcPr>
            <w:tcW w:w="1933" w:type="dxa"/>
          </w:tcPr>
          <w:p w14:paraId="016260B6" w14:textId="77777777" w:rsidR="00BE742D" w:rsidRDefault="00BE742D" w:rsidP="007D3017">
            <w:pPr>
              <w:spacing w:line="320" w:lineRule="exact"/>
              <w:ind w:left="162" w:right="-108" w:hanging="162"/>
              <w:jc w:val="both"/>
              <w:rPr>
                <w:rFonts w:ascii="Arial" w:hAnsi="Arial" w:cs="Arial"/>
                <w:sz w:val="16"/>
                <w:szCs w:val="16"/>
              </w:rPr>
            </w:pPr>
          </w:p>
          <w:p w14:paraId="42BBB46E" w14:textId="77777777" w:rsidR="0017784E" w:rsidRPr="00803867" w:rsidRDefault="0017784E" w:rsidP="007D3017">
            <w:pPr>
              <w:spacing w:line="320" w:lineRule="exact"/>
              <w:ind w:left="162" w:right="-108" w:hanging="162"/>
              <w:jc w:val="both"/>
              <w:rPr>
                <w:rFonts w:ascii="Arial" w:hAnsi="Arial" w:cs="Arial"/>
                <w:sz w:val="16"/>
                <w:szCs w:val="16"/>
              </w:rPr>
            </w:pPr>
            <w:r w:rsidRPr="00803867">
              <w:rPr>
                <w:rFonts w:ascii="Arial" w:hAnsi="Arial" w:cs="Arial"/>
                <w:sz w:val="16"/>
                <w:szCs w:val="16"/>
              </w:rPr>
              <w:t>Associated company</w:t>
            </w:r>
          </w:p>
        </w:tc>
        <w:tc>
          <w:tcPr>
            <w:tcW w:w="1282" w:type="dxa"/>
            <w:vAlign w:val="bottom"/>
          </w:tcPr>
          <w:p w14:paraId="3605BF92" w14:textId="7D765A19" w:rsidR="0017784E" w:rsidRPr="00803867" w:rsidRDefault="0017784E" w:rsidP="007D3017">
            <w:pPr>
              <w:tabs>
                <w:tab w:val="decimal" w:pos="816"/>
              </w:tabs>
              <w:spacing w:line="320" w:lineRule="exact"/>
              <w:ind w:left="-29" w:right="-29"/>
              <w:rPr>
                <w:rFonts w:ascii="Arial" w:hAnsi="Arial" w:cs="Arial"/>
                <w:sz w:val="16"/>
                <w:szCs w:val="16"/>
              </w:rPr>
            </w:pPr>
            <w:r w:rsidRPr="00803867">
              <w:rPr>
                <w:rFonts w:ascii="Arial" w:hAnsi="Arial" w:cs="Arial"/>
                <w:sz w:val="16"/>
                <w:szCs w:val="16"/>
              </w:rPr>
              <w:t>24</w:t>
            </w:r>
          </w:p>
        </w:tc>
        <w:tc>
          <w:tcPr>
            <w:tcW w:w="1283" w:type="dxa"/>
            <w:gridSpan w:val="3"/>
            <w:vAlign w:val="bottom"/>
          </w:tcPr>
          <w:p w14:paraId="15931530" w14:textId="517B6FF6" w:rsidR="0017784E" w:rsidRPr="00803867" w:rsidRDefault="0009272B" w:rsidP="00237B9B">
            <w:pPr>
              <w:tabs>
                <w:tab w:val="decimal" w:pos="816"/>
              </w:tabs>
              <w:spacing w:line="320" w:lineRule="exact"/>
              <w:ind w:left="-29" w:right="-29"/>
              <w:rPr>
                <w:rFonts w:ascii="Arial" w:hAnsi="Arial" w:cs="Arial"/>
                <w:sz w:val="16"/>
                <w:szCs w:val="16"/>
              </w:rPr>
            </w:pPr>
            <w:r w:rsidRPr="00803867">
              <w:rPr>
                <w:rFonts w:ascii="Arial" w:hAnsi="Arial" w:cs="Arial"/>
                <w:sz w:val="16"/>
                <w:szCs w:val="16"/>
              </w:rPr>
              <w:t>-</w:t>
            </w:r>
          </w:p>
        </w:tc>
        <w:tc>
          <w:tcPr>
            <w:tcW w:w="1282" w:type="dxa"/>
            <w:vAlign w:val="bottom"/>
          </w:tcPr>
          <w:p w14:paraId="46A0A169" w14:textId="3001031F" w:rsidR="0017784E" w:rsidRPr="00803867" w:rsidRDefault="0009272B" w:rsidP="00237B9B">
            <w:pPr>
              <w:tabs>
                <w:tab w:val="decimal" w:pos="816"/>
              </w:tabs>
              <w:spacing w:line="320" w:lineRule="exact"/>
              <w:ind w:left="-29" w:right="-29"/>
              <w:rPr>
                <w:rFonts w:ascii="Arial" w:hAnsi="Arial" w:cs="Arial"/>
                <w:sz w:val="16"/>
                <w:szCs w:val="16"/>
              </w:rPr>
            </w:pPr>
            <w:r w:rsidRPr="00803867">
              <w:rPr>
                <w:rFonts w:ascii="Arial" w:hAnsi="Arial" w:cs="Arial"/>
                <w:sz w:val="16"/>
                <w:szCs w:val="16"/>
              </w:rPr>
              <w:t>-</w:t>
            </w:r>
          </w:p>
        </w:tc>
        <w:tc>
          <w:tcPr>
            <w:tcW w:w="1283" w:type="dxa"/>
            <w:vAlign w:val="bottom"/>
          </w:tcPr>
          <w:p w14:paraId="1B5D2438" w14:textId="5368F64B" w:rsidR="0017784E" w:rsidRPr="00803867" w:rsidRDefault="00B62B99" w:rsidP="00237B9B">
            <w:pPr>
              <w:tabs>
                <w:tab w:val="decimal" w:pos="816"/>
              </w:tabs>
              <w:spacing w:line="320" w:lineRule="exact"/>
              <w:ind w:left="-29" w:right="-29"/>
              <w:rPr>
                <w:rFonts w:ascii="Arial" w:hAnsi="Arial" w:cs="Arial"/>
                <w:sz w:val="16"/>
                <w:szCs w:val="16"/>
              </w:rPr>
            </w:pPr>
            <w:r w:rsidRPr="00803867">
              <w:rPr>
                <w:rFonts w:ascii="Arial" w:hAnsi="Arial" w:cs="Arial"/>
                <w:sz w:val="16"/>
                <w:szCs w:val="16"/>
              </w:rPr>
              <w:t>24</w:t>
            </w:r>
          </w:p>
        </w:tc>
      </w:tr>
      <w:tr w:rsidR="0017784E" w:rsidRPr="00803867" w14:paraId="49C9D539" w14:textId="77777777" w:rsidTr="00237B9B">
        <w:tc>
          <w:tcPr>
            <w:tcW w:w="2657" w:type="dxa"/>
          </w:tcPr>
          <w:p w14:paraId="365E1B46" w14:textId="77777777" w:rsidR="0017784E" w:rsidRPr="00803867" w:rsidRDefault="0017784E" w:rsidP="007D3017">
            <w:pPr>
              <w:spacing w:line="320" w:lineRule="exact"/>
              <w:ind w:left="162" w:right="-108" w:hanging="162"/>
              <w:rPr>
                <w:rFonts w:ascii="Arial" w:hAnsi="Arial" w:cs="Arial"/>
                <w:sz w:val="16"/>
                <w:szCs w:val="16"/>
              </w:rPr>
            </w:pPr>
            <w:r w:rsidRPr="00803867">
              <w:rPr>
                <w:rFonts w:ascii="Arial" w:eastAsia="Arial Unicode MS" w:hAnsi="Arial" w:cs="Arial"/>
                <w:sz w:val="16"/>
                <w:szCs w:val="16"/>
              </w:rPr>
              <w:t xml:space="preserve">BTS </w:t>
            </w:r>
            <w:proofErr w:type="spellStart"/>
            <w:r w:rsidRPr="00803867">
              <w:rPr>
                <w:rFonts w:ascii="Arial" w:eastAsia="Arial Unicode MS" w:hAnsi="Arial" w:cs="Arial"/>
                <w:spacing w:val="-4"/>
                <w:sz w:val="16"/>
                <w:szCs w:val="16"/>
              </w:rPr>
              <w:t>Sansiri</w:t>
            </w:r>
            <w:proofErr w:type="spellEnd"/>
            <w:r w:rsidRPr="00803867">
              <w:rPr>
                <w:rFonts w:ascii="Arial" w:eastAsia="Arial Unicode MS" w:hAnsi="Arial" w:cs="Arial"/>
                <w:sz w:val="16"/>
                <w:szCs w:val="16"/>
              </w:rPr>
              <w:t xml:space="preserve"> Holding Sixteen        Co., Ltd.</w:t>
            </w:r>
          </w:p>
        </w:tc>
        <w:tc>
          <w:tcPr>
            <w:tcW w:w="1933" w:type="dxa"/>
          </w:tcPr>
          <w:p w14:paraId="46023ECE" w14:textId="77777777" w:rsidR="00BE742D" w:rsidRDefault="00BE742D" w:rsidP="007D3017">
            <w:pPr>
              <w:spacing w:line="320" w:lineRule="exact"/>
              <w:ind w:left="162" w:right="-108" w:hanging="162"/>
              <w:jc w:val="both"/>
              <w:rPr>
                <w:rFonts w:ascii="Arial" w:hAnsi="Arial" w:cs="Arial"/>
                <w:spacing w:val="-4"/>
                <w:sz w:val="16"/>
                <w:szCs w:val="16"/>
              </w:rPr>
            </w:pPr>
          </w:p>
          <w:p w14:paraId="53491795" w14:textId="77777777" w:rsidR="0017784E" w:rsidRPr="00803867" w:rsidRDefault="0017784E" w:rsidP="007D3017">
            <w:pPr>
              <w:spacing w:line="320" w:lineRule="exact"/>
              <w:ind w:left="162" w:right="-108" w:hanging="162"/>
              <w:jc w:val="both"/>
              <w:rPr>
                <w:rFonts w:ascii="Arial" w:hAnsi="Arial" w:cs="Arial"/>
                <w:sz w:val="16"/>
                <w:szCs w:val="16"/>
              </w:rPr>
            </w:pPr>
            <w:r w:rsidRPr="00803867">
              <w:rPr>
                <w:rFonts w:ascii="Arial" w:hAnsi="Arial" w:cs="Arial"/>
                <w:spacing w:val="-4"/>
                <w:sz w:val="16"/>
                <w:szCs w:val="16"/>
              </w:rPr>
              <w:t>Jointly controlled entity</w:t>
            </w:r>
          </w:p>
        </w:tc>
        <w:tc>
          <w:tcPr>
            <w:tcW w:w="1282" w:type="dxa"/>
            <w:vAlign w:val="bottom"/>
          </w:tcPr>
          <w:p w14:paraId="361A9016" w14:textId="3864C838" w:rsidR="0017784E" w:rsidRPr="00803867" w:rsidRDefault="0017784E" w:rsidP="007D3017">
            <w:pPr>
              <w:tabs>
                <w:tab w:val="decimal" w:pos="816"/>
              </w:tabs>
              <w:spacing w:line="320" w:lineRule="exact"/>
              <w:ind w:left="-29" w:right="-29"/>
              <w:rPr>
                <w:rFonts w:ascii="Arial" w:hAnsi="Arial" w:cs="Arial"/>
                <w:sz w:val="16"/>
                <w:szCs w:val="16"/>
              </w:rPr>
            </w:pPr>
            <w:r w:rsidRPr="00803867">
              <w:rPr>
                <w:rFonts w:ascii="Arial" w:hAnsi="Arial" w:cs="Arial"/>
                <w:sz w:val="16"/>
                <w:szCs w:val="16"/>
              </w:rPr>
              <w:t>168</w:t>
            </w:r>
          </w:p>
        </w:tc>
        <w:tc>
          <w:tcPr>
            <w:tcW w:w="1283" w:type="dxa"/>
            <w:gridSpan w:val="3"/>
            <w:vAlign w:val="bottom"/>
          </w:tcPr>
          <w:p w14:paraId="3416777B" w14:textId="060EF80B" w:rsidR="0017784E" w:rsidRPr="00803867" w:rsidRDefault="0009272B" w:rsidP="00237B9B">
            <w:pPr>
              <w:tabs>
                <w:tab w:val="decimal" w:pos="816"/>
              </w:tabs>
              <w:spacing w:line="320" w:lineRule="exact"/>
              <w:ind w:left="-29" w:right="-29"/>
              <w:rPr>
                <w:rFonts w:ascii="Arial" w:hAnsi="Arial" w:cs="Arial"/>
                <w:sz w:val="16"/>
                <w:szCs w:val="16"/>
              </w:rPr>
            </w:pPr>
            <w:r w:rsidRPr="00803867">
              <w:rPr>
                <w:rFonts w:ascii="Arial" w:hAnsi="Arial" w:cs="Arial"/>
                <w:sz w:val="16"/>
                <w:szCs w:val="16"/>
              </w:rPr>
              <w:t>-</w:t>
            </w:r>
          </w:p>
        </w:tc>
        <w:tc>
          <w:tcPr>
            <w:tcW w:w="1282" w:type="dxa"/>
            <w:vAlign w:val="bottom"/>
          </w:tcPr>
          <w:p w14:paraId="5CF27B34" w14:textId="783E34F9" w:rsidR="0017784E" w:rsidRPr="00803867" w:rsidRDefault="0009272B" w:rsidP="00237B9B">
            <w:pPr>
              <w:tabs>
                <w:tab w:val="decimal" w:pos="816"/>
              </w:tabs>
              <w:spacing w:line="320" w:lineRule="exact"/>
              <w:ind w:left="-29" w:right="-29"/>
              <w:rPr>
                <w:rFonts w:ascii="Arial" w:hAnsi="Arial" w:cs="Arial"/>
                <w:sz w:val="16"/>
                <w:szCs w:val="16"/>
              </w:rPr>
            </w:pPr>
            <w:r w:rsidRPr="00803867">
              <w:rPr>
                <w:rFonts w:ascii="Arial" w:hAnsi="Arial" w:cs="Arial"/>
                <w:sz w:val="16"/>
                <w:szCs w:val="16"/>
              </w:rPr>
              <w:t>-</w:t>
            </w:r>
          </w:p>
        </w:tc>
        <w:tc>
          <w:tcPr>
            <w:tcW w:w="1283" w:type="dxa"/>
            <w:vAlign w:val="bottom"/>
          </w:tcPr>
          <w:p w14:paraId="5D6D6BB5" w14:textId="3C69BB56" w:rsidR="0017784E" w:rsidRPr="00803867" w:rsidRDefault="0009272B" w:rsidP="00237B9B">
            <w:pPr>
              <w:tabs>
                <w:tab w:val="decimal" w:pos="816"/>
              </w:tabs>
              <w:spacing w:line="320" w:lineRule="exact"/>
              <w:ind w:left="-29" w:right="-29"/>
              <w:rPr>
                <w:rFonts w:ascii="Arial" w:hAnsi="Arial" w:cs="Arial"/>
                <w:sz w:val="16"/>
                <w:szCs w:val="16"/>
              </w:rPr>
            </w:pPr>
            <w:r w:rsidRPr="00803867">
              <w:rPr>
                <w:rFonts w:ascii="Arial" w:hAnsi="Arial" w:cs="Arial"/>
                <w:sz w:val="16"/>
                <w:szCs w:val="16"/>
              </w:rPr>
              <w:t>168</w:t>
            </w:r>
          </w:p>
        </w:tc>
      </w:tr>
      <w:tr w:rsidR="0017784E" w:rsidRPr="00803867" w14:paraId="6E5544C1" w14:textId="77777777" w:rsidTr="00237B9B">
        <w:tc>
          <w:tcPr>
            <w:tcW w:w="2657" w:type="dxa"/>
          </w:tcPr>
          <w:p w14:paraId="17E38E5C" w14:textId="77777777" w:rsidR="0017784E" w:rsidRPr="00803867" w:rsidRDefault="0017784E" w:rsidP="007D3017">
            <w:pPr>
              <w:spacing w:line="320" w:lineRule="exact"/>
              <w:ind w:left="162" w:right="-108" w:hanging="162"/>
              <w:rPr>
                <w:rFonts w:ascii="Arial" w:hAnsi="Arial" w:cs="Arial"/>
                <w:sz w:val="16"/>
                <w:szCs w:val="16"/>
              </w:rPr>
            </w:pPr>
            <w:proofErr w:type="spellStart"/>
            <w:r w:rsidRPr="00803867">
              <w:rPr>
                <w:rFonts w:ascii="Arial" w:eastAsia="Arial Unicode MS" w:hAnsi="Arial" w:cs="Arial"/>
                <w:sz w:val="16"/>
                <w:szCs w:val="16"/>
              </w:rPr>
              <w:t>Siripat</w:t>
            </w:r>
            <w:proofErr w:type="spellEnd"/>
            <w:r w:rsidRPr="00803867">
              <w:rPr>
                <w:rFonts w:ascii="Arial" w:eastAsia="Arial Unicode MS" w:hAnsi="Arial" w:cs="Arial"/>
                <w:sz w:val="16"/>
                <w:szCs w:val="16"/>
              </w:rPr>
              <w:t xml:space="preserve"> Three Co., Ltd.</w:t>
            </w:r>
          </w:p>
        </w:tc>
        <w:tc>
          <w:tcPr>
            <w:tcW w:w="1933" w:type="dxa"/>
          </w:tcPr>
          <w:p w14:paraId="0FD9124D" w14:textId="77777777" w:rsidR="0017784E" w:rsidRPr="00803867" w:rsidRDefault="0017784E" w:rsidP="007D3017">
            <w:pPr>
              <w:spacing w:line="320" w:lineRule="exact"/>
              <w:ind w:left="162" w:right="-108" w:hanging="162"/>
              <w:jc w:val="both"/>
              <w:rPr>
                <w:rFonts w:ascii="Arial" w:hAnsi="Arial" w:cs="Arial"/>
                <w:sz w:val="16"/>
                <w:szCs w:val="16"/>
              </w:rPr>
            </w:pPr>
            <w:r w:rsidRPr="00803867">
              <w:rPr>
                <w:rFonts w:ascii="Arial" w:hAnsi="Arial" w:cs="Arial"/>
                <w:spacing w:val="-4"/>
                <w:sz w:val="16"/>
                <w:szCs w:val="16"/>
              </w:rPr>
              <w:t>Jointly controlled entity</w:t>
            </w:r>
          </w:p>
        </w:tc>
        <w:tc>
          <w:tcPr>
            <w:tcW w:w="1282" w:type="dxa"/>
            <w:vAlign w:val="bottom"/>
          </w:tcPr>
          <w:p w14:paraId="159FD444" w14:textId="792F2A89" w:rsidR="0017784E" w:rsidRPr="00803867" w:rsidRDefault="0017784E" w:rsidP="007D3017">
            <w:pPr>
              <w:tabs>
                <w:tab w:val="decimal" w:pos="816"/>
              </w:tabs>
              <w:spacing w:line="320" w:lineRule="exact"/>
              <w:ind w:left="-29" w:right="-29"/>
              <w:rPr>
                <w:rFonts w:ascii="Arial" w:hAnsi="Arial" w:cs="Arial"/>
                <w:sz w:val="16"/>
                <w:szCs w:val="16"/>
              </w:rPr>
            </w:pPr>
            <w:r w:rsidRPr="00803867">
              <w:rPr>
                <w:rFonts w:ascii="Arial" w:hAnsi="Arial" w:cs="Arial"/>
                <w:sz w:val="16"/>
                <w:szCs w:val="16"/>
              </w:rPr>
              <w:t>282</w:t>
            </w:r>
          </w:p>
        </w:tc>
        <w:tc>
          <w:tcPr>
            <w:tcW w:w="1283" w:type="dxa"/>
            <w:gridSpan w:val="3"/>
            <w:vAlign w:val="bottom"/>
          </w:tcPr>
          <w:p w14:paraId="2F9EE256" w14:textId="0491E90C" w:rsidR="0017784E" w:rsidRPr="00803867" w:rsidRDefault="0009272B" w:rsidP="00237B9B">
            <w:pPr>
              <w:tabs>
                <w:tab w:val="decimal" w:pos="816"/>
              </w:tabs>
              <w:spacing w:line="320" w:lineRule="exact"/>
              <w:ind w:left="-29" w:right="-29"/>
              <w:rPr>
                <w:rFonts w:ascii="Arial" w:hAnsi="Arial" w:cs="Arial"/>
                <w:sz w:val="16"/>
                <w:szCs w:val="16"/>
              </w:rPr>
            </w:pPr>
            <w:r w:rsidRPr="00803867">
              <w:rPr>
                <w:rFonts w:ascii="Arial" w:hAnsi="Arial" w:cs="Arial"/>
                <w:sz w:val="16"/>
                <w:szCs w:val="16"/>
              </w:rPr>
              <w:t>4</w:t>
            </w:r>
          </w:p>
        </w:tc>
        <w:tc>
          <w:tcPr>
            <w:tcW w:w="1282" w:type="dxa"/>
            <w:vAlign w:val="bottom"/>
          </w:tcPr>
          <w:p w14:paraId="7D5DC877" w14:textId="33D43693" w:rsidR="0017784E" w:rsidRPr="00803867" w:rsidRDefault="0009272B" w:rsidP="00237B9B">
            <w:pPr>
              <w:tabs>
                <w:tab w:val="decimal" w:pos="816"/>
              </w:tabs>
              <w:spacing w:line="320" w:lineRule="exact"/>
              <w:ind w:left="-29" w:right="-29"/>
              <w:rPr>
                <w:rFonts w:ascii="Arial" w:hAnsi="Arial" w:cs="Arial"/>
                <w:sz w:val="16"/>
                <w:szCs w:val="16"/>
              </w:rPr>
            </w:pPr>
            <w:r w:rsidRPr="00803867">
              <w:rPr>
                <w:rFonts w:ascii="Arial" w:hAnsi="Arial" w:cs="Arial"/>
                <w:sz w:val="16"/>
                <w:szCs w:val="16"/>
              </w:rPr>
              <w:t>-</w:t>
            </w:r>
          </w:p>
        </w:tc>
        <w:tc>
          <w:tcPr>
            <w:tcW w:w="1283" w:type="dxa"/>
            <w:vAlign w:val="bottom"/>
          </w:tcPr>
          <w:p w14:paraId="11E08B86" w14:textId="7B2F17F8" w:rsidR="0017784E" w:rsidRPr="00803867" w:rsidRDefault="0009272B" w:rsidP="00237B9B">
            <w:pPr>
              <w:tabs>
                <w:tab w:val="decimal" w:pos="816"/>
              </w:tabs>
              <w:spacing w:line="320" w:lineRule="exact"/>
              <w:ind w:left="-29" w:right="-29"/>
              <w:rPr>
                <w:rFonts w:ascii="Arial" w:hAnsi="Arial" w:cs="Arial"/>
                <w:sz w:val="16"/>
                <w:szCs w:val="16"/>
              </w:rPr>
            </w:pPr>
            <w:r w:rsidRPr="00803867">
              <w:rPr>
                <w:rFonts w:ascii="Arial" w:hAnsi="Arial" w:cs="Arial"/>
                <w:sz w:val="16"/>
                <w:szCs w:val="16"/>
              </w:rPr>
              <w:t>286</w:t>
            </w:r>
          </w:p>
        </w:tc>
      </w:tr>
      <w:tr w:rsidR="0017784E" w:rsidRPr="00803867" w14:paraId="212C4065" w14:textId="77777777" w:rsidTr="00237B9B">
        <w:tc>
          <w:tcPr>
            <w:tcW w:w="2657" w:type="dxa"/>
          </w:tcPr>
          <w:p w14:paraId="583B9F57" w14:textId="77777777" w:rsidR="0017784E" w:rsidRPr="00803867" w:rsidRDefault="0017784E" w:rsidP="007D3017">
            <w:pPr>
              <w:spacing w:line="320" w:lineRule="exact"/>
              <w:ind w:left="162" w:right="-108" w:hanging="162"/>
              <w:rPr>
                <w:rFonts w:ascii="Arial" w:hAnsi="Arial" w:cs="Arial"/>
                <w:spacing w:val="-2"/>
                <w:sz w:val="16"/>
                <w:szCs w:val="16"/>
              </w:rPr>
            </w:pPr>
            <w:proofErr w:type="spellStart"/>
            <w:r w:rsidRPr="00803867">
              <w:rPr>
                <w:rFonts w:ascii="Arial" w:eastAsia="Arial Unicode MS" w:hAnsi="Arial" w:cs="Arial"/>
                <w:spacing w:val="-2"/>
                <w:sz w:val="16"/>
                <w:szCs w:val="16"/>
              </w:rPr>
              <w:t>Bangpakong</w:t>
            </w:r>
            <w:proofErr w:type="spellEnd"/>
            <w:r w:rsidRPr="00803867">
              <w:rPr>
                <w:rFonts w:ascii="Arial" w:eastAsia="Arial Unicode MS" w:hAnsi="Arial" w:cs="Arial"/>
                <w:spacing w:val="-2"/>
                <w:sz w:val="16"/>
                <w:szCs w:val="16"/>
              </w:rPr>
              <w:t xml:space="preserve"> Industrial Estate            Co., Ltd.</w:t>
            </w:r>
          </w:p>
        </w:tc>
        <w:tc>
          <w:tcPr>
            <w:tcW w:w="1933" w:type="dxa"/>
          </w:tcPr>
          <w:p w14:paraId="646F81BB" w14:textId="77777777" w:rsidR="00BE742D" w:rsidRDefault="00BE742D" w:rsidP="007D3017">
            <w:pPr>
              <w:spacing w:line="320" w:lineRule="exact"/>
              <w:ind w:left="162" w:right="-108" w:hanging="162"/>
              <w:jc w:val="both"/>
              <w:rPr>
                <w:rFonts w:ascii="Arial" w:hAnsi="Arial" w:cs="Arial"/>
                <w:spacing w:val="-4"/>
                <w:sz w:val="16"/>
                <w:szCs w:val="16"/>
              </w:rPr>
            </w:pPr>
          </w:p>
          <w:p w14:paraId="025CB6EF" w14:textId="77777777" w:rsidR="0017784E" w:rsidRPr="00803867" w:rsidRDefault="0017784E" w:rsidP="007D3017">
            <w:pPr>
              <w:spacing w:line="320" w:lineRule="exact"/>
              <w:ind w:left="162" w:right="-108" w:hanging="162"/>
              <w:jc w:val="both"/>
              <w:rPr>
                <w:rFonts w:ascii="Arial" w:hAnsi="Arial" w:cs="Arial"/>
                <w:sz w:val="16"/>
                <w:szCs w:val="16"/>
              </w:rPr>
            </w:pPr>
            <w:r w:rsidRPr="00803867">
              <w:rPr>
                <w:rFonts w:ascii="Arial" w:hAnsi="Arial" w:cs="Arial"/>
                <w:spacing w:val="-4"/>
                <w:sz w:val="16"/>
                <w:szCs w:val="16"/>
              </w:rPr>
              <w:t>Jointly controlled entity</w:t>
            </w:r>
          </w:p>
        </w:tc>
        <w:tc>
          <w:tcPr>
            <w:tcW w:w="1282" w:type="dxa"/>
            <w:vAlign w:val="bottom"/>
          </w:tcPr>
          <w:p w14:paraId="39E298A3" w14:textId="3DFE4C95" w:rsidR="0017784E" w:rsidRPr="00803867" w:rsidRDefault="0017784E" w:rsidP="007D3017">
            <w:pPr>
              <w:tabs>
                <w:tab w:val="decimal" w:pos="816"/>
              </w:tabs>
              <w:spacing w:line="320" w:lineRule="exact"/>
              <w:ind w:left="-29" w:right="-29"/>
              <w:rPr>
                <w:rFonts w:ascii="Arial" w:hAnsi="Arial" w:cs="Arial"/>
                <w:sz w:val="16"/>
                <w:szCs w:val="16"/>
                <w:cs/>
              </w:rPr>
            </w:pPr>
            <w:r w:rsidRPr="00803867">
              <w:rPr>
                <w:rFonts w:ascii="Arial" w:hAnsi="Arial" w:cs="Arial"/>
                <w:sz w:val="16"/>
                <w:szCs w:val="16"/>
              </w:rPr>
              <w:t>1,016</w:t>
            </w:r>
          </w:p>
        </w:tc>
        <w:tc>
          <w:tcPr>
            <w:tcW w:w="1283" w:type="dxa"/>
            <w:gridSpan w:val="3"/>
            <w:vAlign w:val="bottom"/>
          </w:tcPr>
          <w:p w14:paraId="45066654" w14:textId="6F2B1112" w:rsidR="0017784E" w:rsidRPr="00803867" w:rsidRDefault="0009272B" w:rsidP="00237B9B">
            <w:pPr>
              <w:tabs>
                <w:tab w:val="decimal" w:pos="816"/>
              </w:tabs>
              <w:spacing w:line="320" w:lineRule="exact"/>
              <w:ind w:left="-29" w:right="-29"/>
              <w:rPr>
                <w:rFonts w:ascii="Arial" w:hAnsi="Arial" w:cs="Arial"/>
                <w:sz w:val="16"/>
                <w:szCs w:val="16"/>
              </w:rPr>
            </w:pPr>
            <w:r w:rsidRPr="00803867">
              <w:rPr>
                <w:rFonts w:ascii="Arial" w:hAnsi="Arial" w:cs="Arial"/>
                <w:sz w:val="16"/>
                <w:szCs w:val="16"/>
              </w:rPr>
              <w:t>2</w:t>
            </w:r>
            <w:r w:rsidR="00CD4B2C" w:rsidRPr="00803867">
              <w:rPr>
                <w:rFonts w:ascii="Arial" w:hAnsi="Arial" w:cs="Arial"/>
                <w:sz w:val="16"/>
                <w:szCs w:val="16"/>
              </w:rPr>
              <w:t>1</w:t>
            </w:r>
          </w:p>
        </w:tc>
        <w:tc>
          <w:tcPr>
            <w:tcW w:w="1282" w:type="dxa"/>
            <w:vAlign w:val="bottom"/>
          </w:tcPr>
          <w:p w14:paraId="21908F71" w14:textId="01AE1306" w:rsidR="0017784E" w:rsidRPr="00803867" w:rsidRDefault="0009272B" w:rsidP="00237B9B">
            <w:pPr>
              <w:tabs>
                <w:tab w:val="decimal" w:pos="816"/>
              </w:tabs>
              <w:spacing w:line="320" w:lineRule="exact"/>
              <w:ind w:left="-29" w:right="-29"/>
              <w:rPr>
                <w:rFonts w:ascii="Arial" w:hAnsi="Arial" w:cs="Arial"/>
                <w:sz w:val="16"/>
                <w:szCs w:val="16"/>
              </w:rPr>
            </w:pPr>
            <w:r w:rsidRPr="00803867">
              <w:rPr>
                <w:rFonts w:ascii="Arial" w:hAnsi="Arial" w:cs="Arial"/>
                <w:sz w:val="16"/>
                <w:szCs w:val="16"/>
              </w:rPr>
              <w:t>-</w:t>
            </w:r>
          </w:p>
        </w:tc>
        <w:tc>
          <w:tcPr>
            <w:tcW w:w="1283" w:type="dxa"/>
            <w:vAlign w:val="bottom"/>
          </w:tcPr>
          <w:p w14:paraId="41DB9D3F" w14:textId="3D26B5C7" w:rsidR="0017784E" w:rsidRPr="00803867" w:rsidRDefault="0009272B" w:rsidP="00237B9B">
            <w:pPr>
              <w:tabs>
                <w:tab w:val="decimal" w:pos="816"/>
              </w:tabs>
              <w:spacing w:line="320" w:lineRule="exact"/>
              <w:ind w:left="-29" w:right="-29"/>
              <w:rPr>
                <w:rFonts w:ascii="Arial" w:hAnsi="Arial" w:cs="Arial"/>
                <w:sz w:val="16"/>
                <w:szCs w:val="16"/>
                <w:cs/>
              </w:rPr>
            </w:pPr>
            <w:r w:rsidRPr="00803867">
              <w:rPr>
                <w:rFonts w:ascii="Arial" w:hAnsi="Arial" w:cs="Arial"/>
                <w:sz w:val="16"/>
                <w:szCs w:val="16"/>
              </w:rPr>
              <w:t>1,03</w:t>
            </w:r>
            <w:r w:rsidR="008364F3" w:rsidRPr="00803867">
              <w:rPr>
                <w:rFonts w:ascii="Arial" w:hAnsi="Arial" w:cs="Arial"/>
                <w:sz w:val="16"/>
                <w:szCs w:val="16"/>
              </w:rPr>
              <w:t>7</w:t>
            </w:r>
          </w:p>
        </w:tc>
      </w:tr>
      <w:tr w:rsidR="0017784E" w:rsidRPr="00803867" w14:paraId="419D2B81" w14:textId="77777777" w:rsidTr="00237B9B">
        <w:tc>
          <w:tcPr>
            <w:tcW w:w="2657" w:type="dxa"/>
          </w:tcPr>
          <w:p w14:paraId="39AF399C" w14:textId="77777777" w:rsidR="0017784E" w:rsidRPr="00803867" w:rsidRDefault="0017784E" w:rsidP="007D3017">
            <w:pPr>
              <w:spacing w:line="320" w:lineRule="exact"/>
              <w:ind w:left="162" w:right="-108" w:hanging="162"/>
              <w:rPr>
                <w:rFonts w:ascii="Arial" w:eastAsia="Arial Unicode MS" w:hAnsi="Arial" w:cs="Arial"/>
                <w:spacing w:val="-2"/>
                <w:sz w:val="16"/>
                <w:szCs w:val="16"/>
              </w:rPr>
            </w:pPr>
            <w:r w:rsidRPr="00803867">
              <w:rPr>
                <w:rFonts w:ascii="Arial" w:eastAsia="Arial Unicode MS" w:hAnsi="Arial" w:cs="Arial"/>
                <w:sz w:val="16"/>
                <w:szCs w:val="16"/>
              </w:rPr>
              <w:t>BB Health Venture Co., Ltd.</w:t>
            </w:r>
          </w:p>
        </w:tc>
        <w:tc>
          <w:tcPr>
            <w:tcW w:w="1933" w:type="dxa"/>
          </w:tcPr>
          <w:p w14:paraId="1241E420" w14:textId="77777777" w:rsidR="0017784E" w:rsidRPr="00803867" w:rsidRDefault="0017784E" w:rsidP="007D3017">
            <w:pPr>
              <w:spacing w:line="320" w:lineRule="exact"/>
              <w:ind w:left="162" w:right="-108" w:hanging="162"/>
              <w:jc w:val="both"/>
              <w:rPr>
                <w:rFonts w:ascii="Arial" w:hAnsi="Arial" w:cs="Arial"/>
                <w:spacing w:val="-4"/>
                <w:sz w:val="16"/>
                <w:szCs w:val="16"/>
              </w:rPr>
            </w:pPr>
            <w:r w:rsidRPr="00803867">
              <w:rPr>
                <w:rFonts w:ascii="Arial" w:hAnsi="Arial" w:cs="Arial"/>
                <w:spacing w:val="-4"/>
                <w:sz w:val="16"/>
                <w:szCs w:val="16"/>
              </w:rPr>
              <w:t>Jointly controlled entity</w:t>
            </w:r>
          </w:p>
        </w:tc>
        <w:tc>
          <w:tcPr>
            <w:tcW w:w="1282" w:type="dxa"/>
            <w:vAlign w:val="bottom"/>
          </w:tcPr>
          <w:p w14:paraId="04D959EC" w14:textId="4D05B0EE" w:rsidR="0017784E" w:rsidRPr="00803867" w:rsidRDefault="0017784E" w:rsidP="007D3017">
            <w:pPr>
              <w:tabs>
                <w:tab w:val="decimal" w:pos="816"/>
              </w:tabs>
              <w:spacing w:line="320" w:lineRule="exact"/>
              <w:ind w:left="-29" w:right="-29"/>
              <w:rPr>
                <w:rFonts w:ascii="Arial" w:hAnsi="Arial" w:cs="Arial"/>
                <w:sz w:val="16"/>
                <w:szCs w:val="16"/>
              </w:rPr>
            </w:pPr>
            <w:r w:rsidRPr="00803867">
              <w:rPr>
                <w:rFonts w:ascii="Arial" w:hAnsi="Arial" w:cs="Arial"/>
                <w:sz w:val="16"/>
                <w:szCs w:val="16"/>
              </w:rPr>
              <w:t>7</w:t>
            </w:r>
          </w:p>
        </w:tc>
        <w:tc>
          <w:tcPr>
            <w:tcW w:w="1283" w:type="dxa"/>
            <w:gridSpan w:val="3"/>
            <w:vAlign w:val="bottom"/>
          </w:tcPr>
          <w:p w14:paraId="215B725A" w14:textId="431A31CA" w:rsidR="0017784E" w:rsidRPr="00803867" w:rsidRDefault="0009272B" w:rsidP="00237B9B">
            <w:pPr>
              <w:tabs>
                <w:tab w:val="decimal" w:pos="816"/>
              </w:tabs>
              <w:spacing w:line="320" w:lineRule="exact"/>
              <w:ind w:left="-29" w:right="-29"/>
              <w:rPr>
                <w:rFonts w:ascii="Arial" w:hAnsi="Arial" w:cs="Arial"/>
                <w:sz w:val="16"/>
                <w:szCs w:val="16"/>
              </w:rPr>
            </w:pPr>
            <w:r w:rsidRPr="00803867">
              <w:rPr>
                <w:rFonts w:ascii="Arial" w:hAnsi="Arial" w:cs="Arial"/>
                <w:sz w:val="16"/>
                <w:szCs w:val="16"/>
              </w:rPr>
              <w:t>1</w:t>
            </w:r>
          </w:p>
        </w:tc>
        <w:tc>
          <w:tcPr>
            <w:tcW w:w="1282" w:type="dxa"/>
            <w:vAlign w:val="bottom"/>
          </w:tcPr>
          <w:p w14:paraId="4C3EA256" w14:textId="14A7D056" w:rsidR="0017784E" w:rsidRPr="00803867" w:rsidRDefault="0009272B" w:rsidP="00237B9B">
            <w:pPr>
              <w:tabs>
                <w:tab w:val="decimal" w:pos="816"/>
              </w:tabs>
              <w:spacing w:line="320" w:lineRule="exact"/>
              <w:ind w:left="-29" w:right="-29"/>
              <w:rPr>
                <w:rFonts w:ascii="Arial" w:hAnsi="Arial" w:cs="Arial"/>
                <w:sz w:val="16"/>
                <w:szCs w:val="16"/>
              </w:rPr>
            </w:pPr>
            <w:r w:rsidRPr="00803867">
              <w:rPr>
                <w:rFonts w:ascii="Arial" w:hAnsi="Arial" w:cs="Arial"/>
                <w:sz w:val="16"/>
                <w:szCs w:val="16"/>
              </w:rPr>
              <w:t>-</w:t>
            </w:r>
          </w:p>
        </w:tc>
        <w:tc>
          <w:tcPr>
            <w:tcW w:w="1283" w:type="dxa"/>
            <w:vAlign w:val="bottom"/>
          </w:tcPr>
          <w:p w14:paraId="19E6AD90" w14:textId="1282FBA8" w:rsidR="0017784E" w:rsidRPr="00803867" w:rsidRDefault="0009272B" w:rsidP="00237B9B">
            <w:pPr>
              <w:tabs>
                <w:tab w:val="decimal" w:pos="816"/>
              </w:tabs>
              <w:spacing w:line="320" w:lineRule="exact"/>
              <w:ind w:left="-29" w:right="-29"/>
              <w:rPr>
                <w:rFonts w:ascii="Arial" w:hAnsi="Arial" w:cs="Arial"/>
                <w:sz w:val="16"/>
                <w:szCs w:val="16"/>
              </w:rPr>
            </w:pPr>
            <w:r w:rsidRPr="00803867">
              <w:rPr>
                <w:rFonts w:ascii="Arial" w:hAnsi="Arial" w:cs="Arial"/>
                <w:sz w:val="16"/>
                <w:szCs w:val="16"/>
              </w:rPr>
              <w:t>8</w:t>
            </w:r>
          </w:p>
        </w:tc>
      </w:tr>
      <w:tr w:rsidR="0017784E" w:rsidRPr="00803867" w14:paraId="65B3CBFA" w14:textId="77777777" w:rsidTr="00237B9B">
        <w:tc>
          <w:tcPr>
            <w:tcW w:w="2657" w:type="dxa"/>
          </w:tcPr>
          <w:p w14:paraId="459AC490" w14:textId="77777777" w:rsidR="0017784E" w:rsidRPr="00803867" w:rsidRDefault="0017784E" w:rsidP="007D3017">
            <w:pPr>
              <w:spacing w:line="320" w:lineRule="exact"/>
              <w:ind w:left="162" w:right="-108" w:hanging="162"/>
              <w:rPr>
                <w:rFonts w:ascii="Arial" w:eastAsia="Arial Unicode MS" w:hAnsi="Arial" w:cs="Arial"/>
                <w:sz w:val="16"/>
                <w:szCs w:val="16"/>
              </w:rPr>
            </w:pPr>
            <w:proofErr w:type="gramStart"/>
            <w:r w:rsidRPr="00803867">
              <w:rPr>
                <w:rFonts w:ascii="Arial" w:hAnsi="Arial" w:cs="Arial"/>
                <w:sz w:val="16"/>
                <w:szCs w:val="16"/>
              </w:rPr>
              <w:t>Seventy Two</w:t>
            </w:r>
            <w:proofErr w:type="gramEnd"/>
            <w:r w:rsidRPr="00803867">
              <w:rPr>
                <w:rFonts w:ascii="Arial" w:hAnsi="Arial" w:cs="Arial"/>
                <w:sz w:val="16"/>
                <w:szCs w:val="16"/>
              </w:rPr>
              <w:t xml:space="preserve"> Holding Co., Ltd.</w:t>
            </w:r>
          </w:p>
        </w:tc>
        <w:tc>
          <w:tcPr>
            <w:tcW w:w="1933" w:type="dxa"/>
          </w:tcPr>
          <w:p w14:paraId="5D7393D7" w14:textId="77777777" w:rsidR="0017784E" w:rsidRPr="00803867" w:rsidRDefault="0017784E" w:rsidP="007D3017">
            <w:pPr>
              <w:spacing w:line="320" w:lineRule="exact"/>
              <w:ind w:left="162" w:right="-108" w:hanging="162"/>
              <w:jc w:val="both"/>
              <w:rPr>
                <w:rFonts w:ascii="Arial" w:hAnsi="Arial" w:cs="Arial"/>
                <w:spacing w:val="-4"/>
                <w:sz w:val="16"/>
                <w:szCs w:val="16"/>
              </w:rPr>
            </w:pPr>
            <w:r w:rsidRPr="00803867">
              <w:rPr>
                <w:rFonts w:ascii="Arial" w:hAnsi="Arial" w:cs="Arial"/>
                <w:spacing w:val="-4"/>
                <w:sz w:val="16"/>
                <w:szCs w:val="16"/>
              </w:rPr>
              <w:t>Jointly controlled entity</w:t>
            </w:r>
          </w:p>
        </w:tc>
        <w:tc>
          <w:tcPr>
            <w:tcW w:w="1282" w:type="dxa"/>
            <w:vAlign w:val="bottom"/>
          </w:tcPr>
          <w:p w14:paraId="35FB7C8B" w14:textId="2E1BC419" w:rsidR="0017784E" w:rsidRPr="00803867" w:rsidRDefault="0017784E" w:rsidP="007D3017">
            <w:pPr>
              <w:pBdr>
                <w:bottom w:val="single" w:sz="4" w:space="1" w:color="auto"/>
              </w:pBdr>
              <w:tabs>
                <w:tab w:val="decimal" w:pos="816"/>
              </w:tabs>
              <w:spacing w:line="320" w:lineRule="exact"/>
              <w:ind w:left="-29" w:right="-29"/>
              <w:rPr>
                <w:rFonts w:ascii="Arial" w:hAnsi="Arial" w:cs="Arial"/>
                <w:sz w:val="16"/>
                <w:szCs w:val="16"/>
              </w:rPr>
            </w:pPr>
            <w:r w:rsidRPr="00803867">
              <w:rPr>
                <w:rFonts w:ascii="Arial" w:hAnsi="Arial" w:cs="Arial"/>
                <w:sz w:val="16"/>
                <w:szCs w:val="16"/>
              </w:rPr>
              <w:t>1,020</w:t>
            </w:r>
          </w:p>
        </w:tc>
        <w:tc>
          <w:tcPr>
            <w:tcW w:w="1283" w:type="dxa"/>
            <w:gridSpan w:val="3"/>
            <w:vAlign w:val="bottom"/>
          </w:tcPr>
          <w:p w14:paraId="0BE5A762" w14:textId="16B31103" w:rsidR="0017784E" w:rsidRPr="00803867" w:rsidRDefault="0009272B" w:rsidP="00237B9B">
            <w:pPr>
              <w:pBdr>
                <w:bottom w:val="single" w:sz="4" w:space="1" w:color="auto"/>
              </w:pBdr>
              <w:tabs>
                <w:tab w:val="decimal" w:pos="816"/>
              </w:tabs>
              <w:spacing w:line="320" w:lineRule="exact"/>
              <w:ind w:left="-29" w:right="-29"/>
              <w:rPr>
                <w:rFonts w:ascii="Arial" w:hAnsi="Arial" w:cs="Arial"/>
                <w:sz w:val="16"/>
                <w:szCs w:val="16"/>
              </w:rPr>
            </w:pPr>
            <w:r w:rsidRPr="00803867">
              <w:rPr>
                <w:rFonts w:ascii="Arial" w:hAnsi="Arial" w:cs="Arial"/>
                <w:sz w:val="16"/>
                <w:szCs w:val="16"/>
              </w:rPr>
              <w:t>1,006</w:t>
            </w:r>
          </w:p>
        </w:tc>
        <w:tc>
          <w:tcPr>
            <w:tcW w:w="1282" w:type="dxa"/>
            <w:vAlign w:val="bottom"/>
          </w:tcPr>
          <w:p w14:paraId="045307A3" w14:textId="432DA052" w:rsidR="0017784E" w:rsidRPr="00803867" w:rsidRDefault="0009272B" w:rsidP="00237B9B">
            <w:pPr>
              <w:pBdr>
                <w:bottom w:val="single" w:sz="4" w:space="1" w:color="auto"/>
              </w:pBdr>
              <w:tabs>
                <w:tab w:val="decimal" w:pos="816"/>
              </w:tabs>
              <w:spacing w:line="320" w:lineRule="exact"/>
              <w:ind w:left="-29" w:right="-29"/>
              <w:rPr>
                <w:rFonts w:ascii="Arial" w:hAnsi="Arial" w:cs="Arial"/>
                <w:sz w:val="16"/>
                <w:szCs w:val="16"/>
              </w:rPr>
            </w:pPr>
            <w:r w:rsidRPr="00803867">
              <w:rPr>
                <w:rFonts w:ascii="Arial" w:hAnsi="Arial" w:cs="Arial"/>
                <w:sz w:val="16"/>
                <w:szCs w:val="16"/>
              </w:rPr>
              <w:t>(1,026)</w:t>
            </w:r>
          </w:p>
        </w:tc>
        <w:tc>
          <w:tcPr>
            <w:tcW w:w="1283" w:type="dxa"/>
            <w:vAlign w:val="bottom"/>
          </w:tcPr>
          <w:p w14:paraId="0058B210" w14:textId="2D25E929" w:rsidR="0017784E" w:rsidRPr="00803867" w:rsidRDefault="0009272B" w:rsidP="00237B9B">
            <w:pPr>
              <w:pBdr>
                <w:bottom w:val="single" w:sz="4" w:space="1" w:color="auto"/>
              </w:pBdr>
              <w:tabs>
                <w:tab w:val="decimal" w:pos="816"/>
              </w:tabs>
              <w:spacing w:line="320" w:lineRule="exact"/>
              <w:ind w:left="-29" w:right="-29"/>
              <w:rPr>
                <w:rFonts w:ascii="Arial" w:hAnsi="Arial" w:cs="Arial"/>
                <w:sz w:val="16"/>
                <w:szCs w:val="16"/>
              </w:rPr>
            </w:pPr>
            <w:r w:rsidRPr="00803867">
              <w:rPr>
                <w:rFonts w:ascii="Arial" w:hAnsi="Arial" w:cs="Arial"/>
                <w:sz w:val="16"/>
                <w:szCs w:val="16"/>
              </w:rPr>
              <w:t>1,000</w:t>
            </w:r>
          </w:p>
        </w:tc>
      </w:tr>
      <w:tr w:rsidR="0017784E" w:rsidRPr="00803867" w14:paraId="79BF9197" w14:textId="77777777" w:rsidTr="00237B9B">
        <w:tc>
          <w:tcPr>
            <w:tcW w:w="2657" w:type="dxa"/>
          </w:tcPr>
          <w:p w14:paraId="3DA5308E" w14:textId="77777777" w:rsidR="0017784E" w:rsidRPr="00803867" w:rsidRDefault="0017784E" w:rsidP="007D3017">
            <w:pPr>
              <w:spacing w:line="320" w:lineRule="exact"/>
              <w:ind w:left="522" w:right="-12"/>
              <w:jc w:val="thaiDistribute"/>
              <w:rPr>
                <w:rFonts w:ascii="Arial" w:hAnsi="Arial" w:cs="Arial"/>
                <w:sz w:val="16"/>
                <w:szCs w:val="16"/>
              </w:rPr>
            </w:pPr>
          </w:p>
        </w:tc>
        <w:tc>
          <w:tcPr>
            <w:tcW w:w="1933" w:type="dxa"/>
            <w:vAlign w:val="bottom"/>
          </w:tcPr>
          <w:p w14:paraId="05448DAF" w14:textId="77777777" w:rsidR="0017784E" w:rsidRPr="00803867" w:rsidRDefault="0017784E" w:rsidP="007D3017">
            <w:pPr>
              <w:spacing w:line="320" w:lineRule="exact"/>
              <w:jc w:val="center"/>
              <w:rPr>
                <w:rFonts w:ascii="Arial" w:hAnsi="Arial" w:cs="Arial"/>
                <w:sz w:val="16"/>
                <w:szCs w:val="16"/>
              </w:rPr>
            </w:pPr>
          </w:p>
        </w:tc>
        <w:tc>
          <w:tcPr>
            <w:tcW w:w="1282" w:type="dxa"/>
            <w:vAlign w:val="bottom"/>
          </w:tcPr>
          <w:p w14:paraId="31FC1ABD" w14:textId="56E9442A" w:rsidR="0017784E" w:rsidRPr="00803867" w:rsidRDefault="0017784E" w:rsidP="007D3017">
            <w:pPr>
              <w:tabs>
                <w:tab w:val="decimal" w:pos="816"/>
              </w:tabs>
              <w:spacing w:line="320" w:lineRule="exact"/>
              <w:ind w:left="-29" w:right="-29"/>
              <w:rPr>
                <w:rFonts w:ascii="Arial" w:hAnsi="Arial" w:cs="Arial"/>
                <w:sz w:val="16"/>
                <w:szCs w:val="16"/>
              </w:rPr>
            </w:pPr>
            <w:r w:rsidRPr="00803867">
              <w:rPr>
                <w:rFonts w:ascii="Arial" w:hAnsi="Arial" w:cs="Arial"/>
                <w:sz w:val="16"/>
                <w:szCs w:val="16"/>
              </w:rPr>
              <w:t>2,571</w:t>
            </w:r>
          </w:p>
        </w:tc>
        <w:tc>
          <w:tcPr>
            <w:tcW w:w="1283" w:type="dxa"/>
            <w:gridSpan w:val="3"/>
            <w:vAlign w:val="bottom"/>
          </w:tcPr>
          <w:p w14:paraId="2F9A85ED" w14:textId="1747AE8C" w:rsidR="0017784E" w:rsidRPr="00803867" w:rsidRDefault="0009272B" w:rsidP="00237B9B">
            <w:pPr>
              <w:pBdr>
                <w:bottom w:val="double" w:sz="4" w:space="1" w:color="auto"/>
              </w:pBdr>
              <w:tabs>
                <w:tab w:val="decimal" w:pos="816"/>
              </w:tabs>
              <w:spacing w:line="320" w:lineRule="exact"/>
              <w:ind w:left="-29" w:right="-29"/>
              <w:rPr>
                <w:rFonts w:ascii="Arial" w:hAnsi="Arial" w:cs="Arial"/>
                <w:sz w:val="16"/>
                <w:szCs w:val="16"/>
              </w:rPr>
            </w:pPr>
            <w:r w:rsidRPr="00803867">
              <w:rPr>
                <w:rFonts w:ascii="Arial" w:hAnsi="Arial" w:cs="Arial"/>
                <w:sz w:val="16"/>
                <w:szCs w:val="16"/>
              </w:rPr>
              <w:t>1,03</w:t>
            </w:r>
            <w:r w:rsidR="008364F3" w:rsidRPr="00803867">
              <w:rPr>
                <w:rFonts w:ascii="Arial" w:hAnsi="Arial" w:cs="Arial"/>
                <w:sz w:val="16"/>
                <w:szCs w:val="16"/>
              </w:rPr>
              <w:t>2</w:t>
            </w:r>
          </w:p>
        </w:tc>
        <w:tc>
          <w:tcPr>
            <w:tcW w:w="1282" w:type="dxa"/>
            <w:vAlign w:val="bottom"/>
          </w:tcPr>
          <w:p w14:paraId="56109097" w14:textId="56261C23" w:rsidR="0017784E" w:rsidRPr="00803867" w:rsidRDefault="0009272B" w:rsidP="00237B9B">
            <w:pPr>
              <w:pBdr>
                <w:bottom w:val="double" w:sz="4" w:space="1" w:color="auto"/>
              </w:pBdr>
              <w:tabs>
                <w:tab w:val="decimal" w:pos="816"/>
              </w:tabs>
              <w:spacing w:line="320" w:lineRule="exact"/>
              <w:ind w:left="-29" w:right="-29"/>
              <w:rPr>
                <w:rFonts w:ascii="Arial" w:hAnsi="Arial" w:cs="Arial"/>
                <w:sz w:val="16"/>
                <w:szCs w:val="16"/>
              </w:rPr>
            </w:pPr>
            <w:r w:rsidRPr="00803867">
              <w:rPr>
                <w:rFonts w:ascii="Arial" w:hAnsi="Arial" w:cs="Arial"/>
                <w:sz w:val="16"/>
                <w:szCs w:val="16"/>
              </w:rPr>
              <w:t>(1,069)</w:t>
            </w:r>
          </w:p>
        </w:tc>
        <w:tc>
          <w:tcPr>
            <w:tcW w:w="1283" w:type="dxa"/>
            <w:vAlign w:val="bottom"/>
          </w:tcPr>
          <w:p w14:paraId="5487D33C" w14:textId="71A572D1" w:rsidR="0017784E" w:rsidRPr="00803867" w:rsidRDefault="0009272B" w:rsidP="00237B9B">
            <w:pPr>
              <w:tabs>
                <w:tab w:val="decimal" w:pos="816"/>
              </w:tabs>
              <w:spacing w:line="320" w:lineRule="exact"/>
              <w:ind w:left="-29" w:right="-29"/>
              <w:rPr>
                <w:rFonts w:ascii="Arial" w:hAnsi="Arial" w:cs="Arial"/>
                <w:sz w:val="16"/>
                <w:szCs w:val="16"/>
              </w:rPr>
            </w:pPr>
            <w:r w:rsidRPr="00803867">
              <w:rPr>
                <w:rFonts w:ascii="Arial" w:hAnsi="Arial" w:cs="Arial"/>
                <w:sz w:val="16"/>
                <w:szCs w:val="16"/>
              </w:rPr>
              <w:t>2,5</w:t>
            </w:r>
            <w:r w:rsidR="008364F3" w:rsidRPr="00803867">
              <w:rPr>
                <w:rFonts w:ascii="Arial" w:hAnsi="Arial" w:cs="Arial"/>
                <w:sz w:val="16"/>
                <w:szCs w:val="16"/>
              </w:rPr>
              <w:t>34</w:t>
            </w:r>
          </w:p>
        </w:tc>
      </w:tr>
      <w:tr w:rsidR="0017784E" w:rsidRPr="00803867" w14:paraId="5BC9688A" w14:textId="77777777" w:rsidTr="00237B9B">
        <w:tc>
          <w:tcPr>
            <w:tcW w:w="4590" w:type="dxa"/>
            <w:gridSpan w:val="2"/>
          </w:tcPr>
          <w:p w14:paraId="4541442B" w14:textId="77777777" w:rsidR="0017784E" w:rsidRPr="00803867" w:rsidRDefault="0017784E" w:rsidP="007D3017">
            <w:pPr>
              <w:spacing w:line="320" w:lineRule="exact"/>
              <w:rPr>
                <w:rFonts w:ascii="Arial" w:hAnsi="Arial" w:cs="Arial"/>
                <w:sz w:val="16"/>
                <w:szCs w:val="16"/>
              </w:rPr>
            </w:pPr>
            <w:r w:rsidRPr="00803867">
              <w:rPr>
                <w:rFonts w:ascii="Arial" w:hAnsi="Arial" w:cs="Arial"/>
                <w:sz w:val="16"/>
                <w:szCs w:val="16"/>
              </w:rPr>
              <w:t>Less: Allowance for expected credit losses</w:t>
            </w:r>
          </w:p>
        </w:tc>
        <w:tc>
          <w:tcPr>
            <w:tcW w:w="1282" w:type="dxa"/>
            <w:vAlign w:val="bottom"/>
          </w:tcPr>
          <w:p w14:paraId="73E0F844" w14:textId="428A34A0" w:rsidR="0017784E" w:rsidRPr="00803867" w:rsidRDefault="0017784E" w:rsidP="007D3017">
            <w:pPr>
              <w:pBdr>
                <w:bottom w:val="single" w:sz="4" w:space="1" w:color="auto"/>
              </w:pBdr>
              <w:tabs>
                <w:tab w:val="decimal" w:pos="816"/>
              </w:tabs>
              <w:spacing w:line="320" w:lineRule="exact"/>
              <w:ind w:left="-29" w:right="-29"/>
              <w:rPr>
                <w:rFonts w:ascii="Arial" w:hAnsi="Arial" w:cs="Arial"/>
                <w:sz w:val="16"/>
                <w:szCs w:val="16"/>
              </w:rPr>
            </w:pPr>
            <w:r w:rsidRPr="00803867">
              <w:rPr>
                <w:rFonts w:ascii="Arial" w:hAnsi="Arial" w:cs="Arial"/>
                <w:sz w:val="16"/>
                <w:szCs w:val="16"/>
              </w:rPr>
              <w:t>(295)</w:t>
            </w:r>
          </w:p>
        </w:tc>
        <w:tc>
          <w:tcPr>
            <w:tcW w:w="1283" w:type="dxa"/>
            <w:gridSpan w:val="3"/>
            <w:vAlign w:val="bottom"/>
          </w:tcPr>
          <w:p w14:paraId="18A12FF5" w14:textId="77777777" w:rsidR="0017784E" w:rsidRPr="00803867" w:rsidRDefault="0017784E" w:rsidP="00237B9B">
            <w:pPr>
              <w:tabs>
                <w:tab w:val="decimal" w:pos="816"/>
              </w:tabs>
              <w:spacing w:line="320" w:lineRule="exact"/>
              <w:ind w:left="-29" w:right="-29"/>
              <w:rPr>
                <w:rFonts w:ascii="Arial" w:hAnsi="Arial" w:cs="Arial"/>
                <w:sz w:val="16"/>
                <w:szCs w:val="16"/>
              </w:rPr>
            </w:pPr>
          </w:p>
        </w:tc>
        <w:tc>
          <w:tcPr>
            <w:tcW w:w="1282" w:type="dxa"/>
            <w:vAlign w:val="bottom"/>
          </w:tcPr>
          <w:p w14:paraId="7AB9892A" w14:textId="77777777" w:rsidR="0017784E" w:rsidRPr="00803867" w:rsidRDefault="0017784E" w:rsidP="00237B9B">
            <w:pPr>
              <w:tabs>
                <w:tab w:val="decimal" w:pos="816"/>
              </w:tabs>
              <w:spacing w:line="320" w:lineRule="exact"/>
              <w:ind w:left="-29" w:right="-29"/>
              <w:rPr>
                <w:rFonts w:ascii="Arial" w:hAnsi="Arial" w:cs="Arial"/>
                <w:sz w:val="16"/>
                <w:szCs w:val="16"/>
              </w:rPr>
            </w:pPr>
          </w:p>
        </w:tc>
        <w:tc>
          <w:tcPr>
            <w:tcW w:w="1283" w:type="dxa"/>
            <w:vAlign w:val="bottom"/>
          </w:tcPr>
          <w:p w14:paraId="3AD0152E" w14:textId="786D6776" w:rsidR="0017784E" w:rsidRPr="00803867" w:rsidRDefault="0009272B" w:rsidP="00237B9B">
            <w:pPr>
              <w:pBdr>
                <w:bottom w:val="single" w:sz="4" w:space="1" w:color="auto"/>
              </w:pBdr>
              <w:tabs>
                <w:tab w:val="decimal" w:pos="816"/>
              </w:tabs>
              <w:spacing w:line="320" w:lineRule="exact"/>
              <w:ind w:left="-29" w:right="-29"/>
              <w:rPr>
                <w:rFonts w:ascii="Arial" w:hAnsi="Arial" w:cs="Arial"/>
                <w:sz w:val="16"/>
                <w:szCs w:val="16"/>
              </w:rPr>
            </w:pPr>
            <w:r w:rsidRPr="00803867">
              <w:rPr>
                <w:rFonts w:ascii="Arial" w:hAnsi="Arial" w:cs="Arial"/>
                <w:sz w:val="16"/>
                <w:szCs w:val="16"/>
              </w:rPr>
              <w:t>(250)</w:t>
            </w:r>
          </w:p>
        </w:tc>
      </w:tr>
      <w:tr w:rsidR="0017784E" w:rsidRPr="00803867" w14:paraId="10CA95BF" w14:textId="77777777" w:rsidTr="00237B9B">
        <w:tc>
          <w:tcPr>
            <w:tcW w:w="2657" w:type="dxa"/>
          </w:tcPr>
          <w:p w14:paraId="58BC6660" w14:textId="77777777" w:rsidR="0017784E" w:rsidRPr="00803867" w:rsidRDefault="0017784E" w:rsidP="007D3017">
            <w:pPr>
              <w:spacing w:line="320" w:lineRule="exact"/>
              <w:ind w:left="522" w:right="-12"/>
              <w:jc w:val="thaiDistribute"/>
              <w:rPr>
                <w:rFonts w:ascii="Arial" w:hAnsi="Arial" w:cs="Arial"/>
                <w:sz w:val="16"/>
                <w:szCs w:val="16"/>
              </w:rPr>
            </w:pPr>
          </w:p>
        </w:tc>
        <w:tc>
          <w:tcPr>
            <w:tcW w:w="1933" w:type="dxa"/>
            <w:vAlign w:val="bottom"/>
          </w:tcPr>
          <w:p w14:paraId="4EB04E76" w14:textId="77777777" w:rsidR="0017784E" w:rsidRPr="00803867" w:rsidRDefault="0017784E" w:rsidP="007D3017">
            <w:pPr>
              <w:spacing w:line="320" w:lineRule="exact"/>
              <w:jc w:val="center"/>
              <w:rPr>
                <w:rFonts w:ascii="Arial" w:hAnsi="Arial" w:cs="Arial"/>
                <w:sz w:val="16"/>
                <w:szCs w:val="16"/>
              </w:rPr>
            </w:pPr>
          </w:p>
        </w:tc>
        <w:tc>
          <w:tcPr>
            <w:tcW w:w="1282" w:type="dxa"/>
            <w:vAlign w:val="bottom"/>
          </w:tcPr>
          <w:p w14:paraId="5CBED9AF" w14:textId="7BC95756" w:rsidR="0017784E" w:rsidRPr="00803867" w:rsidRDefault="0017784E" w:rsidP="007D3017">
            <w:pPr>
              <w:tabs>
                <w:tab w:val="decimal" w:pos="816"/>
              </w:tabs>
              <w:spacing w:line="320" w:lineRule="exact"/>
              <w:ind w:left="-29" w:right="-29"/>
              <w:rPr>
                <w:rFonts w:ascii="Arial" w:hAnsi="Arial" w:cs="Arial"/>
                <w:sz w:val="16"/>
                <w:szCs w:val="16"/>
              </w:rPr>
            </w:pPr>
            <w:r w:rsidRPr="00803867">
              <w:rPr>
                <w:rFonts w:ascii="Arial" w:hAnsi="Arial" w:cs="Arial"/>
                <w:sz w:val="16"/>
                <w:szCs w:val="16"/>
              </w:rPr>
              <w:t>2,276</w:t>
            </w:r>
          </w:p>
        </w:tc>
        <w:tc>
          <w:tcPr>
            <w:tcW w:w="1283" w:type="dxa"/>
            <w:gridSpan w:val="3"/>
            <w:vAlign w:val="bottom"/>
          </w:tcPr>
          <w:p w14:paraId="20B20018" w14:textId="77777777" w:rsidR="0017784E" w:rsidRPr="00803867" w:rsidRDefault="0017784E" w:rsidP="00237B9B">
            <w:pPr>
              <w:tabs>
                <w:tab w:val="decimal" w:pos="816"/>
              </w:tabs>
              <w:spacing w:line="320" w:lineRule="exact"/>
              <w:ind w:left="-29" w:right="-29"/>
              <w:rPr>
                <w:rFonts w:ascii="Arial" w:hAnsi="Arial" w:cs="Arial"/>
                <w:sz w:val="16"/>
                <w:szCs w:val="16"/>
              </w:rPr>
            </w:pPr>
          </w:p>
        </w:tc>
        <w:tc>
          <w:tcPr>
            <w:tcW w:w="1282" w:type="dxa"/>
            <w:vAlign w:val="bottom"/>
          </w:tcPr>
          <w:p w14:paraId="67BA5350" w14:textId="77777777" w:rsidR="0017784E" w:rsidRPr="00803867" w:rsidRDefault="0017784E" w:rsidP="00237B9B">
            <w:pPr>
              <w:tabs>
                <w:tab w:val="decimal" w:pos="816"/>
              </w:tabs>
              <w:spacing w:line="320" w:lineRule="exact"/>
              <w:ind w:left="-29" w:right="-29"/>
              <w:rPr>
                <w:rFonts w:ascii="Arial" w:hAnsi="Arial" w:cs="Arial"/>
                <w:sz w:val="16"/>
                <w:szCs w:val="16"/>
              </w:rPr>
            </w:pPr>
          </w:p>
        </w:tc>
        <w:tc>
          <w:tcPr>
            <w:tcW w:w="1283" w:type="dxa"/>
            <w:vAlign w:val="bottom"/>
          </w:tcPr>
          <w:p w14:paraId="721AFF8C" w14:textId="21F86EFD" w:rsidR="0017784E" w:rsidRPr="00803867" w:rsidRDefault="0009272B" w:rsidP="00237B9B">
            <w:pPr>
              <w:tabs>
                <w:tab w:val="decimal" w:pos="816"/>
              </w:tabs>
              <w:spacing w:line="320" w:lineRule="exact"/>
              <w:ind w:left="-29" w:right="-29"/>
              <w:rPr>
                <w:rFonts w:ascii="Arial" w:hAnsi="Arial" w:cs="Arial"/>
                <w:sz w:val="16"/>
                <w:szCs w:val="16"/>
              </w:rPr>
            </w:pPr>
            <w:r w:rsidRPr="00803867">
              <w:rPr>
                <w:rFonts w:ascii="Arial" w:hAnsi="Arial" w:cs="Arial"/>
                <w:sz w:val="16"/>
                <w:szCs w:val="16"/>
              </w:rPr>
              <w:t>2,28</w:t>
            </w:r>
            <w:r w:rsidR="008364F3" w:rsidRPr="00803867">
              <w:rPr>
                <w:rFonts w:ascii="Arial" w:hAnsi="Arial" w:cs="Arial"/>
                <w:sz w:val="16"/>
                <w:szCs w:val="16"/>
              </w:rPr>
              <w:t>4</w:t>
            </w:r>
          </w:p>
        </w:tc>
      </w:tr>
      <w:tr w:rsidR="0017784E" w:rsidRPr="00803867" w14:paraId="705A26A9" w14:textId="77777777" w:rsidTr="00237B9B">
        <w:tc>
          <w:tcPr>
            <w:tcW w:w="4590" w:type="dxa"/>
            <w:gridSpan w:val="2"/>
          </w:tcPr>
          <w:p w14:paraId="46DF8BD7" w14:textId="77777777" w:rsidR="0017784E" w:rsidRPr="00803867" w:rsidRDefault="0017784E" w:rsidP="007D3017">
            <w:pPr>
              <w:spacing w:line="320" w:lineRule="exact"/>
              <w:rPr>
                <w:rFonts w:ascii="Arial" w:hAnsi="Arial" w:cs="Arial"/>
                <w:sz w:val="16"/>
                <w:szCs w:val="16"/>
              </w:rPr>
            </w:pPr>
            <w:r w:rsidRPr="00803867">
              <w:rPr>
                <w:rFonts w:ascii="Arial" w:hAnsi="Arial" w:cs="Arial"/>
                <w:sz w:val="16"/>
                <w:szCs w:val="16"/>
              </w:rPr>
              <w:t>Less: Current portion</w:t>
            </w:r>
          </w:p>
        </w:tc>
        <w:tc>
          <w:tcPr>
            <w:tcW w:w="1282" w:type="dxa"/>
            <w:vAlign w:val="bottom"/>
          </w:tcPr>
          <w:p w14:paraId="09048D94" w14:textId="10E76E31" w:rsidR="0017784E" w:rsidRPr="00803867" w:rsidRDefault="0017784E" w:rsidP="007D3017">
            <w:pPr>
              <w:pBdr>
                <w:bottom w:val="single" w:sz="4" w:space="1" w:color="auto"/>
              </w:pBdr>
              <w:tabs>
                <w:tab w:val="decimal" w:pos="816"/>
              </w:tabs>
              <w:spacing w:line="320" w:lineRule="exact"/>
              <w:ind w:left="-29" w:right="-29"/>
              <w:jc w:val="thaiDistribute"/>
              <w:rPr>
                <w:rFonts w:ascii="Arial" w:hAnsi="Arial" w:cs="Arial"/>
                <w:sz w:val="16"/>
                <w:szCs w:val="16"/>
              </w:rPr>
            </w:pPr>
            <w:r w:rsidRPr="00803867">
              <w:rPr>
                <w:rFonts w:ascii="Arial" w:hAnsi="Arial" w:cs="Arial"/>
                <w:sz w:val="16"/>
                <w:szCs w:val="16"/>
              </w:rPr>
              <w:t>(11)</w:t>
            </w:r>
          </w:p>
        </w:tc>
        <w:tc>
          <w:tcPr>
            <w:tcW w:w="1283" w:type="dxa"/>
            <w:gridSpan w:val="3"/>
            <w:vAlign w:val="bottom"/>
          </w:tcPr>
          <w:p w14:paraId="0EB80B69" w14:textId="77777777" w:rsidR="0017784E" w:rsidRPr="00803867" w:rsidRDefault="0017784E" w:rsidP="00237B9B">
            <w:pPr>
              <w:tabs>
                <w:tab w:val="decimal" w:pos="816"/>
              </w:tabs>
              <w:spacing w:line="320" w:lineRule="exact"/>
              <w:ind w:left="-29" w:right="-29"/>
              <w:rPr>
                <w:rFonts w:ascii="Arial" w:hAnsi="Arial" w:cs="Arial"/>
                <w:sz w:val="16"/>
                <w:szCs w:val="16"/>
              </w:rPr>
            </w:pPr>
          </w:p>
        </w:tc>
        <w:tc>
          <w:tcPr>
            <w:tcW w:w="1282" w:type="dxa"/>
            <w:vAlign w:val="bottom"/>
          </w:tcPr>
          <w:p w14:paraId="459A67CD" w14:textId="77777777" w:rsidR="0017784E" w:rsidRPr="00803867" w:rsidRDefault="0017784E" w:rsidP="00237B9B">
            <w:pPr>
              <w:tabs>
                <w:tab w:val="decimal" w:pos="816"/>
              </w:tabs>
              <w:spacing w:line="320" w:lineRule="exact"/>
              <w:ind w:left="-29" w:right="-29"/>
              <w:rPr>
                <w:rFonts w:ascii="Arial" w:hAnsi="Arial" w:cs="Arial"/>
                <w:sz w:val="16"/>
                <w:szCs w:val="16"/>
              </w:rPr>
            </w:pPr>
          </w:p>
        </w:tc>
        <w:tc>
          <w:tcPr>
            <w:tcW w:w="1283" w:type="dxa"/>
            <w:vAlign w:val="bottom"/>
          </w:tcPr>
          <w:p w14:paraId="4F8D0734" w14:textId="5C7F9DC8" w:rsidR="0017784E" w:rsidRPr="00803867" w:rsidRDefault="0009272B" w:rsidP="00237B9B">
            <w:pPr>
              <w:pBdr>
                <w:bottom w:val="single" w:sz="4" w:space="1" w:color="auto"/>
              </w:pBdr>
              <w:tabs>
                <w:tab w:val="decimal" w:pos="816"/>
              </w:tabs>
              <w:spacing w:line="320" w:lineRule="exact"/>
              <w:ind w:left="-29" w:right="-29"/>
              <w:rPr>
                <w:rFonts w:ascii="Arial" w:hAnsi="Arial" w:cs="Arial"/>
                <w:sz w:val="16"/>
                <w:szCs w:val="16"/>
              </w:rPr>
            </w:pPr>
            <w:r w:rsidRPr="00803867">
              <w:rPr>
                <w:rFonts w:ascii="Arial" w:hAnsi="Arial" w:cs="Arial"/>
                <w:sz w:val="16"/>
                <w:szCs w:val="16"/>
              </w:rPr>
              <w:t>(1</w:t>
            </w:r>
            <w:r w:rsidR="008364F3" w:rsidRPr="00803867">
              <w:rPr>
                <w:rFonts w:ascii="Arial" w:hAnsi="Arial" w:cs="Arial"/>
                <w:sz w:val="16"/>
                <w:szCs w:val="16"/>
              </w:rPr>
              <w:t>1</w:t>
            </w:r>
            <w:r w:rsidRPr="00803867">
              <w:rPr>
                <w:rFonts w:ascii="Arial" w:hAnsi="Arial" w:cs="Arial"/>
                <w:sz w:val="16"/>
                <w:szCs w:val="16"/>
              </w:rPr>
              <w:t>)</w:t>
            </w:r>
          </w:p>
        </w:tc>
      </w:tr>
      <w:tr w:rsidR="0017784E" w:rsidRPr="00803867" w14:paraId="048E53F6" w14:textId="77777777" w:rsidTr="00237B9B">
        <w:trPr>
          <w:trHeight w:val="306"/>
        </w:trPr>
        <w:tc>
          <w:tcPr>
            <w:tcW w:w="2657" w:type="dxa"/>
          </w:tcPr>
          <w:p w14:paraId="4D8A1A41" w14:textId="77777777" w:rsidR="0017784E" w:rsidRPr="00803867" w:rsidRDefault="0017784E" w:rsidP="007D3017">
            <w:pPr>
              <w:spacing w:line="320" w:lineRule="exact"/>
              <w:ind w:left="522" w:right="-12"/>
              <w:jc w:val="thaiDistribute"/>
              <w:rPr>
                <w:rFonts w:ascii="Arial" w:hAnsi="Arial" w:cs="Arial"/>
                <w:sz w:val="16"/>
                <w:szCs w:val="16"/>
              </w:rPr>
            </w:pPr>
            <w:r w:rsidRPr="00803867">
              <w:rPr>
                <w:rFonts w:ascii="Arial" w:hAnsi="Arial" w:cs="Arial"/>
                <w:sz w:val="16"/>
                <w:szCs w:val="16"/>
              </w:rPr>
              <w:t>Net</w:t>
            </w:r>
          </w:p>
        </w:tc>
        <w:tc>
          <w:tcPr>
            <w:tcW w:w="1933" w:type="dxa"/>
            <w:vAlign w:val="bottom"/>
          </w:tcPr>
          <w:p w14:paraId="461E0901" w14:textId="77777777" w:rsidR="0017784E" w:rsidRPr="00803867" w:rsidRDefault="0017784E" w:rsidP="007D3017">
            <w:pPr>
              <w:spacing w:line="320" w:lineRule="exact"/>
              <w:jc w:val="center"/>
              <w:rPr>
                <w:rFonts w:ascii="Arial" w:hAnsi="Arial" w:cs="Arial"/>
                <w:sz w:val="16"/>
                <w:szCs w:val="16"/>
              </w:rPr>
            </w:pPr>
          </w:p>
        </w:tc>
        <w:tc>
          <w:tcPr>
            <w:tcW w:w="1282" w:type="dxa"/>
            <w:vAlign w:val="bottom"/>
          </w:tcPr>
          <w:p w14:paraId="094C3998" w14:textId="0ED78D4B" w:rsidR="0017784E" w:rsidRPr="00803867" w:rsidRDefault="0017784E" w:rsidP="007D3017">
            <w:pPr>
              <w:pBdr>
                <w:bottom w:val="double" w:sz="4" w:space="1" w:color="auto"/>
              </w:pBdr>
              <w:tabs>
                <w:tab w:val="decimal" w:pos="816"/>
              </w:tabs>
              <w:spacing w:line="320" w:lineRule="exact"/>
              <w:ind w:left="-29" w:right="-29"/>
              <w:jc w:val="thaiDistribute"/>
              <w:rPr>
                <w:rFonts w:ascii="Arial" w:hAnsi="Arial" w:cs="Arial"/>
                <w:sz w:val="16"/>
                <w:szCs w:val="16"/>
              </w:rPr>
            </w:pPr>
            <w:r w:rsidRPr="00803867">
              <w:rPr>
                <w:rFonts w:ascii="Arial" w:hAnsi="Arial" w:cs="Arial"/>
                <w:sz w:val="16"/>
                <w:szCs w:val="16"/>
              </w:rPr>
              <w:t>2,265</w:t>
            </w:r>
          </w:p>
        </w:tc>
        <w:tc>
          <w:tcPr>
            <w:tcW w:w="1283" w:type="dxa"/>
            <w:gridSpan w:val="3"/>
            <w:vAlign w:val="bottom"/>
          </w:tcPr>
          <w:p w14:paraId="4C4A219C" w14:textId="77777777" w:rsidR="0017784E" w:rsidRPr="00803867" w:rsidRDefault="0017784E" w:rsidP="00237B9B">
            <w:pPr>
              <w:tabs>
                <w:tab w:val="decimal" w:pos="816"/>
              </w:tabs>
              <w:spacing w:line="320" w:lineRule="exact"/>
              <w:ind w:left="-29" w:right="-29"/>
              <w:rPr>
                <w:rFonts w:ascii="Arial" w:hAnsi="Arial" w:cs="Arial"/>
                <w:sz w:val="16"/>
                <w:szCs w:val="16"/>
              </w:rPr>
            </w:pPr>
          </w:p>
        </w:tc>
        <w:tc>
          <w:tcPr>
            <w:tcW w:w="1282" w:type="dxa"/>
            <w:vAlign w:val="bottom"/>
          </w:tcPr>
          <w:p w14:paraId="52F829A6" w14:textId="77777777" w:rsidR="0017784E" w:rsidRPr="00803867" w:rsidRDefault="0017784E" w:rsidP="00237B9B">
            <w:pPr>
              <w:tabs>
                <w:tab w:val="decimal" w:pos="816"/>
              </w:tabs>
              <w:spacing w:line="320" w:lineRule="exact"/>
              <w:ind w:left="-29" w:right="-29"/>
              <w:rPr>
                <w:rFonts w:ascii="Arial" w:hAnsi="Arial" w:cs="Arial"/>
                <w:sz w:val="16"/>
                <w:szCs w:val="16"/>
              </w:rPr>
            </w:pPr>
          </w:p>
        </w:tc>
        <w:tc>
          <w:tcPr>
            <w:tcW w:w="1283" w:type="dxa"/>
            <w:vAlign w:val="bottom"/>
          </w:tcPr>
          <w:p w14:paraId="1562A631" w14:textId="42263D71" w:rsidR="0017784E" w:rsidRPr="00803867" w:rsidRDefault="0009272B" w:rsidP="00237B9B">
            <w:pPr>
              <w:pBdr>
                <w:bottom w:val="double" w:sz="4" w:space="1" w:color="auto"/>
              </w:pBdr>
              <w:tabs>
                <w:tab w:val="decimal" w:pos="816"/>
              </w:tabs>
              <w:spacing w:line="320" w:lineRule="exact"/>
              <w:ind w:left="-29" w:right="-29"/>
              <w:rPr>
                <w:rFonts w:ascii="Arial" w:hAnsi="Arial" w:cs="Arial"/>
                <w:sz w:val="16"/>
                <w:szCs w:val="16"/>
              </w:rPr>
            </w:pPr>
            <w:r w:rsidRPr="00803867">
              <w:rPr>
                <w:rFonts w:ascii="Arial" w:hAnsi="Arial" w:cs="Arial"/>
                <w:sz w:val="16"/>
                <w:szCs w:val="16"/>
              </w:rPr>
              <w:t>2,273</w:t>
            </w:r>
          </w:p>
        </w:tc>
      </w:tr>
    </w:tbl>
    <w:p w14:paraId="54C94057" w14:textId="6555F446" w:rsidR="009F5824" w:rsidRPr="00803867" w:rsidRDefault="009F5824" w:rsidP="007D3017">
      <w:pPr>
        <w:overflowPunct/>
        <w:autoSpaceDE/>
        <w:autoSpaceDN/>
        <w:adjustRightInd/>
        <w:spacing w:line="100" w:lineRule="exact"/>
        <w:textAlignment w:val="auto"/>
        <w:rPr>
          <w:rFonts w:ascii="Arial" w:hAnsi="Arial" w:cs="Arial"/>
          <w:cs/>
        </w:rPr>
      </w:pPr>
    </w:p>
    <w:tbl>
      <w:tblPr>
        <w:tblW w:w="9703" w:type="dxa"/>
        <w:tblInd w:w="107" w:type="dxa"/>
        <w:tblLayout w:type="fixed"/>
        <w:tblLook w:val="0000" w:firstRow="0" w:lastRow="0" w:firstColumn="0" w:lastColumn="0" w:noHBand="0" w:noVBand="0"/>
      </w:tblPr>
      <w:tblGrid>
        <w:gridCol w:w="2863"/>
        <w:gridCol w:w="1710"/>
        <w:gridCol w:w="1282"/>
        <w:gridCol w:w="1283"/>
        <w:gridCol w:w="1282"/>
        <w:gridCol w:w="1283"/>
      </w:tblGrid>
      <w:tr w:rsidR="00820751" w:rsidRPr="00803867" w14:paraId="533F693B" w14:textId="77777777" w:rsidTr="00237B9B">
        <w:trPr>
          <w:tblHeader/>
        </w:trPr>
        <w:tc>
          <w:tcPr>
            <w:tcW w:w="9703" w:type="dxa"/>
            <w:gridSpan w:val="6"/>
          </w:tcPr>
          <w:p w14:paraId="2A1A6FCA" w14:textId="77777777" w:rsidR="00820751" w:rsidRPr="00803867" w:rsidRDefault="00820751" w:rsidP="007D3017">
            <w:pPr>
              <w:spacing w:line="380" w:lineRule="exact"/>
              <w:ind w:right="-45"/>
              <w:jc w:val="right"/>
              <w:rPr>
                <w:rFonts w:ascii="Arial" w:hAnsi="Arial" w:cs="Arial"/>
                <w:sz w:val="16"/>
                <w:szCs w:val="16"/>
              </w:rPr>
            </w:pPr>
            <w:r w:rsidRPr="00803867">
              <w:rPr>
                <w:rFonts w:ascii="Arial" w:hAnsi="Arial" w:cs="Arial"/>
                <w:sz w:val="16"/>
                <w:szCs w:val="16"/>
              </w:rPr>
              <w:lastRenderedPageBreak/>
              <w:t>(Unit: Million Baht)</w:t>
            </w:r>
          </w:p>
        </w:tc>
      </w:tr>
      <w:tr w:rsidR="00820751" w:rsidRPr="00803867" w14:paraId="3E5089F4" w14:textId="77777777" w:rsidTr="00237B9B">
        <w:trPr>
          <w:tblHeader/>
        </w:trPr>
        <w:tc>
          <w:tcPr>
            <w:tcW w:w="2863" w:type="dxa"/>
            <w:vAlign w:val="bottom"/>
          </w:tcPr>
          <w:p w14:paraId="42B4D5E6" w14:textId="77777777" w:rsidR="00820751" w:rsidRPr="00803867" w:rsidRDefault="00820751" w:rsidP="007D3017">
            <w:pPr>
              <w:spacing w:line="380" w:lineRule="exact"/>
              <w:ind w:right="-43"/>
              <w:jc w:val="center"/>
              <w:rPr>
                <w:rFonts w:ascii="Arial" w:hAnsi="Arial" w:cs="Arial"/>
                <w:b/>
                <w:bCs/>
                <w:sz w:val="16"/>
                <w:szCs w:val="16"/>
                <w:u w:val="single"/>
              </w:rPr>
            </w:pPr>
          </w:p>
        </w:tc>
        <w:tc>
          <w:tcPr>
            <w:tcW w:w="1710" w:type="dxa"/>
            <w:vAlign w:val="bottom"/>
          </w:tcPr>
          <w:p w14:paraId="2E7EADC0" w14:textId="77777777" w:rsidR="00820751" w:rsidRPr="00803867" w:rsidRDefault="00820751" w:rsidP="007D3017">
            <w:pPr>
              <w:tabs>
                <w:tab w:val="decimal" w:pos="846"/>
              </w:tabs>
              <w:spacing w:line="380" w:lineRule="exact"/>
              <w:ind w:right="-43"/>
              <w:jc w:val="center"/>
              <w:rPr>
                <w:rFonts w:ascii="Arial" w:hAnsi="Arial" w:cs="Arial"/>
                <w:sz w:val="16"/>
                <w:szCs w:val="16"/>
              </w:rPr>
            </w:pPr>
          </w:p>
        </w:tc>
        <w:tc>
          <w:tcPr>
            <w:tcW w:w="5130" w:type="dxa"/>
            <w:gridSpan w:val="4"/>
            <w:vAlign w:val="bottom"/>
          </w:tcPr>
          <w:p w14:paraId="4CDC6662" w14:textId="77777777" w:rsidR="00820751" w:rsidRPr="00803867" w:rsidRDefault="00820751" w:rsidP="007D3017">
            <w:pPr>
              <w:pBdr>
                <w:bottom w:val="single" w:sz="4" w:space="1" w:color="auto"/>
              </w:pBdr>
              <w:spacing w:line="380" w:lineRule="exact"/>
              <w:ind w:left="-29" w:right="-29"/>
              <w:jc w:val="center"/>
              <w:rPr>
                <w:rFonts w:ascii="Arial" w:hAnsi="Arial" w:cs="Arial"/>
                <w:sz w:val="16"/>
                <w:szCs w:val="16"/>
              </w:rPr>
            </w:pPr>
            <w:r w:rsidRPr="00803867">
              <w:rPr>
                <w:rFonts w:ascii="Arial" w:hAnsi="Arial" w:cs="Arial"/>
                <w:sz w:val="16"/>
                <w:szCs w:val="16"/>
              </w:rPr>
              <w:t>Separate financial statements</w:t>
            </w:r>
          </w:p>
        </w:tc>
      </w:tr>
      <w:tr w:rsidR="00820751" w:rsidRPr="00803867" w14:paraId="5FC2F985" w14:textId="77777777" w:rsidTr="00237B9B">
        <w:trPr>
          <w:trHeight w:val="72"/>
          <w:tblHeader/>
        </w:trPr>
        <w:tc>
          <w:tcPr>
            <w:tcW w:w="2863" w:type="dxa"/>
            <w:vAlign w:val="bottom"/>
          </w:tcPr>
          <w:p w14:paraId="32C93301" w14:textId="77777777" w:rsidR="00820751" w:rsidRPr="00803867" w:rsidRDefault="00820751" w:rsidP="007D3017">
            <w:pPr>
              <w:spacing w:line="380" w:lineRule="exact"/>
              <w:ind w:right="-43"/>
              <w:jc w:val="center"/>
              <w:rPr>
                <w:rFonts w:ascii="Arial" w:hAnsi="Arial" w:cs="Arial"/>
                <w:b/>
                <w:bCs/>
                <w:sz w:val="16"/>
                <w:szCs w:val="16"/>
                <w:u w:val="single"/>
              </w:rPr>
            </w:pPr>
          </w:p>
        </w:tc>
        <w:tc>
          <w:tcPr>
            <w:tcW w:w="1710" w:type="dxa"/>
            <w:vAlign w:val="bottom"/>
          </w:tcPr>
          <w:p w14:paraId="6BB66D46" w14:textId="77777777" w:rsidR="00820751" w:rsidRPr="00803867" w:rsidRDefault="00820751" w:rsidP="007D3017">
            <w:pPr>
              <w:tabs>
                <w:tab w:val="decimal" w:pos="846"/>
              </w:tabs>
              <w:spacing w:line="380" w:lineRule="exact"/>
              <w:ind w:right="-43"/>
              <w:jc w:val="center"/>
              <w:rPr>
                <w:rFonts w:ascii="Arial" w:hAnsi="Arial" w:cs="Arial"/>
                <w:sz w:val="16"/>
                <w:szCs w:val="16"/>
              </w:rPr>
            </w:pPr>
          </w:p>
        </w:tc>
        <w:tc>
          <w:tcPr>
            <w:tcW w:w="1282" w:type="dxa"/>
          </w:tcPr>
          <w:p w14:paraId="508B144F" w14:textId="77777777" w:rsidR="00820751" w:rsidRPr="00803867" w:rsidRDefault="00820751" w:rsidP="007D3017">
            <w:pPr>
              <w:spacing w:line="380" w:lineRule="exact"/>
              <w:ind w:left="-29" w:right="-29"/>
              <w:jc w:val="center"/>
              <w:rPr>
                <w:rFonts w:ascii="Arial" w:hAnsi="Arial" w:cs="Arial"/>
                <w:sz w:val="16"/>
                <w:szCs w:val="16"/>
              </w:rPr>
            </w:pPr>
            <w:r w:rsidRPr="00803867">
              <w:rPr>
                <w:rFonts w:ascii="Arial" w:hAnsi="Arial" w:cs="Arial"/>
                <w:sz w:val="16"/>
                <w:szCs w:val="16"/>
              </w:rPr>
              <w:t>Balance as at</w:t>
            </w:r>
          </w:p>
        </w:tc>
        <w:tc>
          <w:tcPr>
            <w:tcW w:w="1283" w:type="dxa"/>
          </w:tcPr>
          <w:p w14:paraId="0296FA89" w14:textId="77777777" w:rsidR="00820751" w:rsidRPr="00803867" w:rsidRDefault="00820751" w:rsidP="007D3017">
            <w:pPr>
              <w:spacing w:line="380" w:lineRule="exact"/>
              <w:ind w:left="-29" w:right="-29"/>
              <w:jc w:val="center"/>
              <w:rPr>
                <w:rFonts w:ascii="Arial" w:hAnsi="Arial" w:cs="Arial"/>
                <w:sz w:val="16"/>
                <w:szCs w:val="16"/>
              </w:rPr>
            </w:pPr>
          </w:p>
        </w:tc>
        <w:tc>
          <w:tcPr>
            <w:tcW w:w="1282" w:type="dxa"/>
          </w:tcPr>
          <w:p w14:paraId="75161975" w14:textId="77777777" w:rsidR="00820751" w:rsidRPr="00803867" w:rsidRDefault="00820751" w:rsidP="007D3017">
            <w:pPr>
              <w:spacing w:line="380" w:lineRule="exact"/>
              <w:ind w:left="-29" w:right="-29"/>
              <w:jc w:val="center"/>
              <w:rPr>
                <w:rFonts w:ascii="Arial" w:hAnsi="Arial" w:cs="Arial"/>
                <w:sz w:val="16"/>
                <w:szCs w:val="16"/>
              </w:rPr>
            </w:pPr>
          </w:p>
        </w:tc>
        <w:tc>
          <w:tcPr>
            <w:tcW w:w="1283" w:type="dxa"/>
          </w:tcPr>
          <w:p w14:paraId="6BDB867A" w14:textId="77777777" w:rsidR="00820751" w:rsidRPr="00803867" w:rsidRDefault="00820751" w:rsidP="007D3017">
            <w:pPr>
              <w:spacing w:line="380" w:lineRule="exact"/>
              <w:ind w:left="-29" w:right="-29"/>
              <w:jc w:val="center"/>
              <w:rPr>
                <w:rFonts w:ascii="Arial" w:hAnsi="Arial" w:cs="Arial"/>
                <w:sz w:val="16"/>
                <w:szCs w:val="16"/>
              </w:rPr>
            </w:pPr>
            <w:r w:rsidRPr="00803867">
              <w:rPr>
                <w:rFonts w:ascii="Arial" w:hAnsi="Arial" w:cs="Arial"/>
                <w:sz w:val="16"/>
                <w:szCs w:val="16"/>
              </w:rPr>
              <w:t>Balance as at</w:t>
            </w:r>
          </w:p>
        </w:tc>
      </w:tr>
      <w:tr w:rsidR="00820751" w:rsidRPr="00803867" w14:paraId="4D8C6559" w14:textId="77777777" w:rsidTr="00237B9B">
        <w:trPr>
          <w:trHeight w:val="80"/>
          <w:tblHeader/>
        </w:trPr>
        <w:tc>
          <w:tcPr>
            <w:tcW w:w="2863" w:type="dxa"/>
            <w:vAlign w:val="bottom"/>
          </w:tcPr>
          <w:p w14:paraId="55EB3F41" w14:textId="77777777" w:rsidR="00820751" w:rsidRPr="00803867" w:rsidRDefault="00820751" w:rsidP="007D3017">
            <w:pPr>
              <w:pBdr>
                <w:bottom w:val="single" w:sz="4" w:space="1" w:color="auto"/>
              </w:pBdr>
              <w:spacing w:line="380" w:lineRule="exact"/>
              <w:ind w:left="-38" w:right="-24"/>
              <w:jc w:val="center"/>
              <w:rPr>
                <w:rFonts w:ascii="Arial" w:hAnsi="Arial" w:cs="Arial"/>
                <w:sz w:val="16"/>
                <w:szCs w:val="16"/>
                <w:cs/>
              </w:rPr>
            </w:pPr>
            <w:r w:rsidRPr="00803867">
              <w:rPr>
                <w:rFonts w:ascii="Arial" w:hAnsi="Arial" w:cs="Arial"/>
                <w:sz w:val="16"/>
                <w:szCs w:val="16"/>
              </w:rPr>
              <w:t xml:space="preserve">Long-term loans to </w:t>
            </w:r>
          </w:p>
        </w:tc>
        <w:tc>
          <w:tcPr>
            <w:tcW w:w="1710" w:type="dxa"/>
            <w:vAlign w:val="bottom"/>
          </w:tcPr>
          <w:p w14:paraId="3CE67595" w14:textId="77777777" w:rsidR="00820751" w:rsidRPr="00803867" w:rsidRDefault="00820751" w:rsidP="007D3017">
            <w:pPr>
              <w:pBdr>
                <w:bottom w:val="single" w:sz="4" w:space="1" w:color="auto"/>
              </w:pBdr>
              <w:spacing w:line="380" w:lineRule="exact"/>
              <w:jc w:val="center"/>
              <w:rPr>
                <w:rFonts w:ascii="Arial" w:hAnsi="Arial" w:cs="Arial"/>
                <w:sz w:val="16"/>
                <w:szCs w:val="16"/>
              </w:rPr>
            </w:pPr>
            <w:r w:rsidRPr="00803867">
              <w:rPr>
                <w:rFonts w:ascii="Arial" w:hAnsi="Arial" w:cs="Arial"/>
                <w:sz w:val="16"/>
                <w:szCs w:val="16"/>
              </w:rPr>
              <w:t>Related by</w:t>
            </w:r>
          </w:p>
        </w:tc>
        <w:tc>
          <w:tcPr>
            <w:tcW w:w="1282" w:type="dxa"/>
          </w:tcPr>
          <w:p w14:paraId="7039AE37" w14:textId="5AD263D6" w:rsidR="00820751" w:rsidRPr="00803867" w:rsidRDefault="00820751" w:rsidP="007D3017">
            <w:pPr>
              <w:pBdr>
                <w:bottom w:val="single" w:sz="4" w:space="1" w:color="auto"/>
              </w:pBdr>
              <w:spacing w:line="380" w:lineRule="exact"/>
              <w:ind w:left="-29" w:right="-29"/>
              <w:jc w:val="center"/>
              <w:rPr>
                <w:rFonts w:ascii="Arial" w:hAnsi="Arial" w:cs="Arial"/>
                <w:sz w:val="16"/>
                <w:szCs w:val="16"/>
              </w:rPr>
            </w:pPr>
            <w:r w:rsidRPr="00803867">
              <w:rPr>
                <w:rFonts w:ascii="Arial" w:hAnsi="Arial" w:cs="Arial"/>
                <w:sz w:val="16"/>
                <w:szCs w:val="16"/>
              </w:rPr>
              <w:t>1 April 2026</w:t>
            </w:r>
          </w:p>
        </w:tc>
        <w:tc>
          <w:tcPr>
            <w:tcW w:w="1283" w:type="dxa"/>
          </w:tcPr>
          <w:p w14:paraId="6FDD730E" w14:textId="77777777" w:rsidR="00820751" w:rsidRPr="00803867" w:rsidRDefault="00820751" w:rsidP="007D3017">
            <w:pPr>
              <w:pBdr>
                <w:bottom w:val="single" w:sz="4" w:space="1" w:color="auto"/>
              </w:pBdr>
              <w:spacing w:line="380" w:lineRule="exact"/>
              <w:ind w:left="-29" w:right="-29"/>
              <w:jc w:val="center"/>
              <w:rPr>
                <w:rFonts w:ascii="Arial" w:hAnsi="Arial" w:cs="Arial"/>
                <w:sz w:val="16"/>
                <w:szCs w:val="16"/>
              </w:rPr>
            </w:pPr>
            <w:r w:rsidRPr="00803867">
              <w:rPr>
                <w:rFonts w:ascii="Arial" w:hAnsi="Arial" w:cs="Arial"/>
                <w:sz w:val="16"/>
                <w:szCs w:val="16"/>
              </w:rPr>
              <w:t>Increase</w:t>
            </w:r>
          </w:p>
        </w:tc>
        <w:tc>
          <w:tcPr>
            <w:tcW w:w="1282" w:type="dxa"/>
          </w:tcPr>
          <w:p w14:paraId="1D93E2B0" w14:textId="77777777" w:rsidR="00820751" w:rsidRPr="00803867" w:rsidRDefault="00820751" w:rsidP="007D3017">
            <w:pPr>
              <w:pBdr>
                <w:bottom w:val="single" w:sz="4" w:space="1" w:color="auto"/>
              </w:pBdr>
              <w:spacing w:line="380" w:lineRule="exact"/>
              <w:ind w:left="-29" w:right="-29"/>
              <w:jc w:val="center"/>
              <w:rPr>
                <w:rFonts w:ascii="Arial" w:hAnsi="Arial" w:cs="Arial"/>
                <w:sz w:val="16"/>
                <w:szCs w:val="16"/>
              </w:rPr>
            </w:pPr>
            <w:r w:rsidRPr="00803867">
              <w:rPr>
                <w:rFonts w:ascii="Arial" w:hAnsi="Arial" w:cs="Arial"/>
                <w:sz w:val="16"/>
                <w:szCs w:val="16"/>
              </w:rPr>
              <w:t>Decrease</w:t>
            </w:r>
          </w:p>
        </w:tc>
        <w:tc>
          <w:tcPr>
            <w:tcW w:w="1283" w:type="dxa"/>
          </w:tcPr>
          <w:p w14:paraId="4D6C447E" w14:textId="7C71D38E" w:rsidR="00820751" w:rsidRPr="00803867" w:rsidRDefault="00820751" w:rsidP="007D3017">
            <w:pPr>
              <w:pBdr>
                <w:bottom w:val="single" w:sz="4" w:space="1" w:color="auto"/>
              </w:pBdr>
              <w:spacing w:line="380" w:lineRule="exact"/>
              <w:ind w:left="-29" w:right="-29"/>
              <w:jc w:val="center"/>
              <w:rPr>
                <w:rFonts w:ascii="Arial" w:hAnsi="Arial" w:cs="Arial"/>
                <w:sz w:val="16"/>
                <w:szCs w:val="16"/>
              </w:rPr>
            </w:pPr>
            <w:r w:rsidRPr="00803867">
              <w:rPr>
                <w:rFonts w:ascii="Arial" w:hAnsi="Arial" w:cs="Arial"/>
                <w:sz w:val="16"/>
                <w:szCs w:val="16"/>
              </w:rPr>
              <w:t>30 June 2026</w:t>
            </w:r>
          </w:p>
        </w:tc>
      </w:tr>
      <w:tr w:rsidR="00820751" w:rsidRPr="00803867" w14:paraId="55033DD2" w14:textId="77777777" w:rsidTr="00237B9B">
        <w:tc>
          <w:tcPr>
            <w:tcW w:w="2863" w:type="dxa"/>
            <w:vAlign w:val="bottom"/>
          </w:tcPr>
          <w:p w14:paraId="1E18DD6D" w14:textId="77777777" w:rsidR="00820751" w:rsidRPr="00803867" w:rsidRDefault="00820751" w:rsidP="007D3017">
            <w:pPr>
              <w:spacing w:line="380" w:lineRule="exact"/>
              <w:ind w:left="162" w:right="-12" w:hanging="162"/>
              <w:rPr>
                <w:rFonts w:ascii="Arial" w:hAnsi="Arial" w:cs="Arial"/>
                <w:sz w:val="16"/>
                <w:szCs w:val="16"/>
              </w:rPr>
            </w:pPr>
            <w:r w:rsidRPr="00803867">
              <w:rPr>
                <w:rFonts w:ascii="Arial" w:hAnsi="Arial" w:cs="Arial"/>
                <w:sz w:val="16"/>
                <w:szCs w:val="16"/>
              </w:rPr>
              <w:t>RB Services Co., Ltd.</w:t>
            </w:r>
          </w:p>
        </w:tc>
        <w:tc>
          <w:tcPr>
            <w:tcW w:w="1710" w:type="dxa"/>
          </w:tcPr>
          <w:p w14:paraId="3AF36D20" w14:textId="77777777" w:rsidR="00820751" w:rsidRPr="00803867" w:rsidRDefault="00820751" w:rsidP="007D3017">
            <w:pPr>
              <w:spacing w:line="380" w:lineRule="exact"/>
              <w:ind w:left="162" w:hanging="162"/>
              <w:rPr>
                <w:rFonts w:ascii="Arial" w:hAnsi="Arial" w:cs="Arial"/>
                <w:sz w:val="16"/>
                <w:szCs w:val="16"/>
              </w:rPr>
            </w:pPr>
            <w:r w:rsidRPr="00803867">
              <w:rPr>
                <w:rFonts w:ascii="Arial" w:hAnsi="Arial" w:cs="Arial"/>
                <w:sz w:val="16"/>
                <w:szCs w:val="16"/>
              </w:rPr>
              <w:t>Subsidiary company</w:t>
            </w:r>
          </w:p>
        </w:tc>
        <w:tc>
          <w:tcPr>
            <w:tcW w:w="1282" w:type="dxa"/>
          </w:tcPr>
          <w:p w14:paraId="27AE25E4" w14:textId="3DC0BE34" w:rsidR="00820751" w:rsidRPr="00803867" w:rsidRDefault="00820751" w:rsidP="007D3017">
            <w:pPr>
              <w:tabs>
                <w:tab w:val="decimal" w:pos="976"/>
              </w:tabs>
              <w:spacing w:line="380" w:lineRule="exact"/>
              <w:rPr>
                <w:rFonts w:ascii="Arial" w:hAnsi="Arial" w:cs="Arial"/>
                <w:sz w:val="16"/>
                <w:szCs w:val="16"/>
              </w:rPr>
            </w:pPr>
            <w:r w:rsidRPr="00803867">
              <w:rPr>
                <w:rFonts w:ascii="Arial" w:hAnsi="Arial" w:cs="Arial"/>
                <w:sz w:val="16"/>
                <w:szCs w:val="16"/>
              </w:rPr>
              <w:t>577</w:t>
            </w:r>
          </w:p>
        </w:tc>
        <w:tc>
          <w:tcPr>
            <w:tcW w:w="1283" w:type="dxa"/>
          </w:tcPr>
          <w:p w14:paraId="5EF05752" w14:textId="04DBB80D" w:rsidR="00820751" w:rsidRPr="00803867" w:rsidRDefault="00351D9B" w:rsidP="007D3017">
            <w:pPr>
              <w:tabs>
                <w:tab w:val="decimal" w:pos="976"/>
              </w:tabs>
              <w:spacing w:line="380" w:lineRule="exact"/>
              <w:rPr>
                <w:rFonts w:ascii="Arial" w:hAnsi="Arial" w:cs="Arial"/>
                <w:sz w:val="16"/>
                <w:szCs w:val="16"/>
              </w:rPr>
            </w:pPr>
            <w:r w:rsidRPr="00803867">
              <w:rPr>
                <w:rFonts w:ascii="Arial" w:hAnsi="Arial" w:cs="Arial"/>
                <w:sz w:val="16"/>
                <w:szCs w:val="16"/>
              </w:rPr>
              <w:t>-</w:t>
            </w:r>
          </w:p>
        </w:tc>
        <w:tc>
          <w:tcPr>
            <w:tcW w:w="1282" w:type="dxa"/>
          </w:tcPr>
          <w:p w14:paraId="4552C72B" w14:textId="40865A6F" w:rsidR="00820751" w:rsidRPr="00803867" w:rsidRDefault="00290FFF" w:rsidP="007D3017">
            <w:pPr>
              <w:tabs>
                <w:tab w:val="decimal" w:pos="976"/>
              </w:tabs>
              <w:spacing w:line="380" w:lineRule="exact"/>
              <w:rPr>
                <w:rFonts w:ascii="Arial" w:hAnsi="Arial" w:cs="Arial"/>
                <w:sz w:val="16"/>
                <w:szCs w:val="16"/>
              </w:rPr>
            </w:pPr>
            <w:r w:rsidRPr="00803867">
              <w:rPr>
                <w:rFonts w:ascii="Arial" w:hAnsi="Arial" w:cs="Arial"/>
                <w:sz w:val="16"/>
                <w:szCs w:val="16"/>
              </w:rPr>
              <w:t>(100)</w:t>
            </w:r>
          </w:p>
        </w:tc>
        <w:tc>
          <w:tcPr>
            <w:tcW w:w="1283" w:type="dxa"/>
          </w:tcPr>
          <w:p w14:paraId="13AFA96C" w14:textId="2ABF1BCC" w:rsidR="00820751" w:rsidRPr="00803867" w:rsidRDefault="007856E4" w:rsidP="007D3017">
            <w:pPr>
              <w:tabs>
                <w:tab w:val="decimal" w:pos="976"/>
              </w:tabs>
              <w:spacing w:line="380" w:lineRule="exact"/>
              <w:rPr>
                <w:rFonts w:ascii="Arial" w:hAnsi="Arial" w:cs="Arial"/>
                <w:sz w:val="16"/>
                <w:szCs w:val="16"/>
              </w:rPr>
            </w:pPr>
            <w:r w:rsidRPr="00803867">
              <w:rPr>
                <w:rFonts w:ascii="Arial" w:hAnsi="Arial" w:cs="Arial"/>
                <w:sz w:val="16"/>
                <w:szCs w:val="16"/>
              </w:rPr>
              <w:t>477</w:t>
            </w:r>
          </w:p>
        </w:tc>
      </w:tr>
      <w:tr w:rsidR="00820751" w:rsidRPr="00803867" w14:paraId="29E1E6DB" w14:textId="77777777" w:rsidTr="00237B9B">
        <w:tc>
          <w:tcPr>
            <w:tcW w:w="2863" w:type="dxa"/>
            <w:vAlign w:val="bottom"/>
          </w:tcPr>
          <w:p w14:paraId="786773DB" w14:textId="77777777" w:rsidR="00820751" w:rsidRPr="00803867" w:rsidRDefault="00820751" w:rsidP="007D3017">
            <w:pPr>
              <w:spacing w:line="380" w:lineRule="exact"/>
              <w:ind w:left="162" w:right="-12" w:hanging="162"/>
              <w:rPr>
                <w:rFonts w:ascii="Arial" w:hAnsi="Arial" w:cs="Arial"/>
                <w:sz w:val="16"/>
                <w:szCs w:val="16"/>
              </w:rPr>
            </w:pPr>
            <w:proofErr w:type="spellStart"/>
            <w:r w:rsidRPr="00803867">
              <w:rPr>
                <w:rFonts w:ascii="Arial" w:eastAsia="Arial Unicode MS" w:hAnsi="Arial" w:cs="Arial"/>
                <w:sz w:val="16"/>
                <w:szCs w:val="16"/>
              </w:rPr>
              <w:t>Kingkaew</w:t>
            </w:r>
            <w:proofErr w:type="spellEnd"/>
            <w:r w:rsidRPr="00803867">
              <w:rPr>
                <w:rFonts w:ascii="Arial" w:eastAsia="Arial Unicode MS" w:hAnsi="Arial" w:cs="Arial"/>
                <w:sz w:val="16"/>
                <w:szCs w:val="16"/>
              </w:rPr>
              <w:t xml:space="preserve"> Assets Co., Ltd.</w:t>
            </w:r>
          </w:p>
        </w:tc>
        <w:tc>
          <w:tcPr>
            <w:tcW w:w="1710" w:type="dxa"/>
          </w:tcPr>
          <w:p w14:paraId="33D49F35" w14:textId="77777777" w:rsidR="00820751" w:rsidRPr="00803867" w:rsidRDefault="00820751" w:rsidP="007D3017">
            <w:pPr>
              <w:spacing w:line="380" w:lineRule="exact"/>
              <w:ind w:left="162" w:hanging="162"/>
              <w:rPr>
                <w:rFonts w:ascii="Arial" w:hAnsi="Arial" w:cs="Arial"/>
                <w:sz w:val="16"/>
                <w:szCs w:val="16"/>
              </w:rPr>
            </w:pPr>
            <w:r w:rsidRPr="00803867">
              <w:rPr>
                <w:rFonts w:ascii="Arial" w:hAnsi="Arial" w:cs="Arial"/>
                <w:sz w:val="16"/>
                <w:szCs w:val="16"/>
              </w:rPr>
              <w:t>Subsidiary company</w:t>
            </w:r>
          </w:p>
        </w:tc>
        <w:tc>
          <w:tcPr>
            <w:tcW w:w="1282" w:type="dxa"/>
          </w:tcPr>
          <w:p w14:paraId="7EEC7776" w14:textId="095CDEFC" w:rsidR="00820751" w:rsidRPr="00803867" w:rsidRDefault="00820751" w:rsidP="007D3017">
            <w:pPr>
              <w:tabs>
                <w:tab w:val="decimal" w:pos="976"/>
              </w:tabs>
              <w:spacing w:line="380" w:lineRule="exact"/>
              <w:rPr>
                <w:rFonts w:ascii="Arial" w:hAnsi="Arial" w:cs="Arial"/>
                <w:sz w:val="16"/>
                <w:szCs w:val="16"/>
              </w:rPr>
            </w:pPr>
            <w:r w:rsidRPr="00803867">
              <w:rPr>
                <w:rFonts w:ascii="Arial" w:hAnsi="Arial" w:cs="Arial"/>
                <w:sz w:val="16"/>
                <w:szCs w:val="16"/>
              </w:rPr>
              <w:t>1,167</w:t>
            </w:r>
          </w:p>
        </w:tc>
        <w:tc>
          <w:tcPr>
            <w:tcW w:w="1283" w:type="dxa"/>
          </w:tcPr>
          <w:p w14:paraId="50AFE772" w14:textId="564544BF" w:rsidR="00820751" w:rsidRPr="00803867" w:rsidRDefault="00351D9B" w:rsidP="007D3017">
            <w:pPr>
              <w:tabs>
                <w:tab w:val="decimal" w:pos="976"/>
              </w:tabs>
              <w:spacing w:line="380" w:lineRule="exact"/>
              <w:rPr>
                <w:rFonts w:ascii="Arial" w:hAnsi="Arial" w:cs="Arial"/>
                <w:sz w:val="16"/>
                <w:szCs w:val="16"/>
              </w:rPr>
            </w:pPr>
            <w:r w:rsidRPr="00803867">
              <w:rPr>
                <w:rFonts w:ascii="Arial" w:hAnsi="Arial" w:cs="Arial"/>
                <w:sz w:val="16"/>
                <w:szCs w:val="16"/>
              </w:rPr>
              <w:t>1,006</w:t>
            </w:r>
          </w:p>
        </w:tc>
        <w:tc>
          <w:tcPr>
            <w:tcW w:w="1282" w:type="dxa"/>
          </w:tcPr>
          <w:p w14:paraId="074EEABE" w14:textId="42C4F516" w:rsidR="00820751" w:rsidRPr="00803867" w:rsidRDefault="00290FFF" w:rsidP="007D3017">
            <w:pPr>
              <w:tabs>
                <w:tab w:val="decimal" w:pos="976"/>
              </w:tabs>
              <w:spacing w:line="380" w:lineRule="exact"/>
              <w:rPr>
                <w:rFonts w:ascii="Arial" w:hAnsi="Arial" w:cs="Arial"/>
                <w:sz w:val="16"/>
                <w:szCs w:val="16"/>
              </w:rPr>
            </w:pPr>
            <w:r w:rsidRPr="00803867">
              <w:rPr>
                <w:rFonts w:ascii="Arial" w:hAnsi="Arial" w:cs="Arial"/>
                <w:sz w:val="16"/>
                <w:szCs w:val="16"/>
              </w:rPr>
              <w:t>(996)</w:t>
            </w:r>
          </w:p>
        </w:tc>
        <w:tc>
          <w:tcPr>
            <w:tcW w:w="1283" w:type="dxa"/>
          </w:tcPr>
          <w:p w14:paraId="799024D5" w14:textId="0B736DBE" w:rsidR="00820751" w:rsidRPr="00803867" w:rsidRDefault="007856E4" w:rsidP="007D3017">
            <w:pPr>
              <w:tabs>
                <w:tab w:val="decimal" w:pos="976"/>
              </w:tabs>
              <w:spacing w:line="380" w:lineRule="exact"/>
              <w:rPr>
                <w:rFonts w:ascii="Arial" w:hAnsi="Arial" w:cs="Arial"/>
                <w:sz w:val="16"/>
                <w:szCs w:val="16"/>
              </w:rPr>
            </w:pPr>
            <w:r w:rsidRPr="00803867">
              <w:rPr>
                <w:rFonts w:ascii="Arial" w:hAnsi="Arial" w:cs="Arial"/>
                <w:sz w:val="16"/>
                <w:szCs w:val="16"/>
              </w:rPr>
              <w:t>1,177</w:t>
            </w:r>
          </w:p>
        </w:tc>
      </w:tr>
      <w:tr w:rsidR="00820751" w:rsidRPr="00803867" w14:paraId="67BBD707" w14:textId="77777777" w:rsidTr="00237B9B">
        <w:tc>
          <w:tcPr>
            <w:tcW w:w="2863" w:type="dxa"/>
            <w:vAlign w:val="bottom"/>
          </w:tcPr>
          <w:p w14:paraId="5A62338D" w14:textId="77777777" w:rsidR="00820751" w:rsidRPr="00803867" w:rsidRDefault="00820751" w:rsidP="007D3017">
            <w:pPr>
              <w:spacing w:line="380" w:lineRule="exact"/>
              <w:ind w:left="162" w:right="-12" w:hanging="162"/>
              <w:rPr>
                <w:rFonts w:ascii="Arial" w:hAnsi="Arial" w:cs="Arial"/>
                <w:sz w:val="16"/>
                <w:szCs w:val="16"/>
              </w:rPr>
            </w:pPr>
            <w:r w:rsidRPr="00803867">
              <w:rPr>
                <w:rFonts w:ascii="Arial" w:hAnsi="Arial" w:cs="Arial"/>
                <w:sz w:val="16"/>
                <w:szCs w:val="16"/>
              </w:rPr>
              <w:t>Mo Chit Land Co., Ltd.</w:t>
            </w:r>
          </w:p>
        </w:tc>
        <w:tc>
          <w:tcPr>
            <w:tcW w:w="1710" w:type="dxa"/>
          </w:tcPr>
          <w:p w14:paraId="046099D1" w14:textId="77777777" w:rsidR="00820751" w:rsidRPr="00803867" w:rsidRDefault="00820751" w:rsidP="007D3017">
            <w:pPr>
              <w:spacing w:line="380" w:lineRule="exact"/>
              <w:ind w:left="162" w:hanging="162"/>
              <w:rPr>
                <w:rFonts w:ascii="Arial" w:hAnsi="Arial" w:cs="Arial"/>
                <w:sz w:val="16"/>
                <w:szCs w:val="16"/>
              </w:rPr>
            </w:pPr>
            <w:r w:rsidRPr="00803867">
              <w:rPr>
                <w:rFonts w:ascii="Arial" w:hAnsi="Arial" w:cs="Arial"/>
                <w:sz w:val="16"/>
                <w:szCs w:val="16"/>
              </w:rPr>
              <w:t>Subsidiary company</w:t>
            </w:r>
          </w:p>
        </w:tc>
        <w:tc>
          <w:tcPr>
            <w:tcW w:w="1282" w:type="dxa"/>
          </w:tcPr>
          <w:p w14:paraId="08F9A87E" w14:textId="060E1EA8" w:rsidR="00820751" w:rsidRPr="00803867" w:rsidRDefault="00820751" w:rsidP="007D3017">
            <w:pPr>
              <w:tabs>
                <w:tab w:val="decimal" w:pos="976"/>
              </w:tabs>
              <w:spacing w:line="380" w:lineRule="exact"/>
              <w:rPr>
                <w:rFonts w:ascii="Arial" w:hAnsi="Arial" w:cs="Arial"/>
                <w:sz w:val="16"/>
                <w:szCs w:val="16"/>
              </w:rPr>
            </w:pPr>
            <w:r w:rsidRPr="00803867">
              <w:rPr>
                <w:rFonts w:ascii="Arial" w:hAnsi="Arial" w:cs="Arial"/>
                <w:sz w:val="16"/>
                <w:szCs w:val="16"/>
              </w:rPr>
              <w:t>2,632</w:t>
            </w:r>
          </w:p>
        </w:tc>
        <w:tc>
          <w:tcPr>
            <w:tcW w:w="1283" w:type="dxa"/>
          </w:tcPr>
          <w:p w14:paraId="6CC19AC6" w14:textId="612907E9" w:rsidR="00820751" w:rsidRPr="00803867" w:rsidRDefault="008364F3" w:rsidP="007D3017">
            <w:pPr>
              <w:tabs>
                <w:tab w:val="decimal" w:pos="976"/>
              </w:tabs>
              <w:spacing w:line="380" w:lineRule="exact"/>
              <w:rPr>
                <w:rFonts w:ascii="Arial" w:hAnsi="Arial" w:cs="Arial"/>
                <w:sz w:val="16"/>
                <w:szCs w:val="16"/>
              </w:rPr>
            </w:pPr>
            <w:r w:rsidRPr="00803867">
              <w:rPr>
                <w:rFonts w:ascii="Arial" w:hAnsi="Arial" w:cs="Arial"/>
                <w:sz w:val="16"/>
                <w:szCs w:val="16"/>
              </w:rPr>
              <w:t>-</w:t>
            </w:r>
          </w:p>
        </w:tc>
        <w:tc>
          <w:tcPr>
            <w:tcW w:w="1282" w:type="dxa"/>
          </w:tcPr>
          <w:p w14:paraId="5A5B9630" w14:textId="4873E00B" w:rsidR="00820751" w:rsidRPr="00803867" w:rsidRDefault="00290FFF" w:rsidP="007D3017">
            <w:pPr>
              <w:tabs>
                <w:tab w:val="decimal" w:pos="976"/>
              </w:tabs>
              <w:spacing w:line="380" w:lineRule="exact"/>
              <w:rPr>
                <w:rFonts w:ascii="Arial" w:hAnsi="Arial" w:cs="Arial"/>
                <w:sz w:val="16"/>
                <w:szCs w:val="16"/>
              </w:rPr>
            </w:pPr>
            <w:r w:rsidRPr="00803867">
              <w:rPr>
                <w:rFonts w:ascii="Arial" w:hAnsi="Arial" w:cs="Arial"/>
                <w:sz w:val="16"/>
                <w:szCs w:val="16"/>
              </w:rPr>
              <w:t>-</w:t>
            </w:r>
          </w:p>
        </w:tc>
        <w:tc>
          <w:tcPr>
            <w:tcW w:w="1283" w:type="dxa"/>
          </w:tcPr>
          <w:p w14:paraId="069D9DD0" w14:textId="2DB2371B" w:rsidR="00820751" w:rsidRPr="00803867" w:rsidRDefault="00D62D7D" w:rsidP="007D3017">
            <w:pPr>
              <w:tabs>
                <w:tab w:val="decimal" w:pos="976"/>
              </w:tabs>
              <w:spacing w:line="380" w:lineRule="exact"/>
              <w:rPr>
                <w:rFonts w:ascii="Arial" w:hAnsi="Arial" w:cs="Arial"/>
                <w:sz w:val="16"/>
                <w:szCs w:val="16"/>
              </w:rPr>
            </w:pPr>
            <w:r w:rsidRPr="00803867">
              <w:rPr>
                <w:rFonts w:ascii="Arial" w:hAnsi="Arial" w:cs="Arial"/>
                <w:sz w:val="16"/>
                <w:szCs w:val="16"/>
              </w:rPr>
              <w:t>2,632</w:t>
            </w:r>
          </w:p>
        </w:tc>
      </w:tr>
      <w:tr w:rsidR="00820751" w:rsidRPr="00803867" w14:paraId="690F0238" w14:textId="77777777" w:rsidTr="00237B9B">
        <w:tc>
          <w:tcPr>
            <w:tcW w:w="2863" w:type="dxa"/>
            <w:vAlign w:val="bottom"/>
          </w:tcPr>
          <w:p w14:paraId="2C3516AA" w14:textId="77777777" w:rsidR="00820751" w:rsidRPr="00803867" w:rsidRDefault="00820751" w:rsidP="007D3017">
            <w:pPr>
              <w:spacing w:line="380" w:lineRule="exact"/>
              <w:ind w:left="162" w:right="-12" w:hanging="162"/>
              <w:rPr>
                <w:rFonts w:ascii="Arial" w:hAnsi="Arial" w:cs="Arial"/>
                <w:sz w:val="16"/>
                <w:szCs w:val="16"/>
              </w:rPr>
            </w:pPr>
            <w:proofErr w:type="spellStart"/>
            <w:r w:rsidRPr="00803867">
              <w:rPr>
                <w:rFonts w:ascii="Arial" w:hAnsi="Arial" w:cs="Arial"/>
                <w:sz w:val="16"/>
                <w:szCs w:val="16"/>
              </w:rPr>
              <w:t>Capricon</w:t>
            </w:r>
            <w:proofErr w:type="spellEnd"/>
            <w:r w:rsidRPr="00803867">
              <w:rPr>
                <w:rFonts w:ascii="Arial" w:hAnsi="Arial" w:cs="Arial"/>
                <w:sz w:val="16"/>
                <w:szCs w:val="16"/>
              </w:rPr>
              <w:t xml:space="preserve"> Hill Co., Ltd.</w:t>
            </w:r>
          </w:p>
        </w:tc>
        <w:tc>
          <w:tcPr>
            <w:tcW w:w="1710" w:type="dxa"/>
          </w:tcPr>
          <w:p w14:paraId="0BB3398C" w14:textId="77777777" w:rsidR="00820751" w:rsidRPr="00803867" w:rsidRDefault="00820751" w:rsidP="007D3017">
            <w:pPr>
              <w:spacing w:line="380" w:lineRule="exact"/>
              <w:ind w:left="162" w:hanging="162"/>
              <w:rPr>
                <w:rFonts w:ascii="Arial" w:hAnsi="Arial" w:cs="Arial"/>
                <w:sz w:val="16"/>
                <w:szCs w:val="16"/>
              </w:rPr>
            </w:pPr>
            <w:r w:rsidRPr="00803867">
              <w:rPr>
                <w:rFonts w:ascii="Arial" w:hAnsi="Arial" w:cs="Arial"/>
                <w:sz w:val="16"/>
                <w:szCs w:val="16"/>
              </w:rPr>
              <w:t>Subsidiary company</w:t>
            </w:r>
          </w:p>
        </w:tc>
        <w:tc>
          <w:tcPr>
            <w:tcW w:w="1282" w:type="dxa"/>
          </w:tcPr>
          <w:p w14:paraId="75B375C4" w14:textId="274CD02B" w:rsidR="00820751" w:rsidRPr="00803867" w:rsidRDefault="00820751" w:rsidP="007D3017">
            <w:pPr>
              <w:tabs>
                <w:tab w:val="decimal" w:pos="976"/>
              </w:tabs>
              <w:spacing w:line="380" w:lineRule="exact"/>
              <w:rPr>
                <w:rFonts w:ascii="Arial" w:hAnsi="Arial" w:cs="Arial"/>
                <w:sz w:val="16"/>
                <w:szCs w:val="16"/>
              </w:rPr>
            </w:pPr>
            <w:r w:rsidRPr="00803867">
              <w:rPr>
                <w:rFonts w:ascii="Arial" w:hAnsi="Arial" w:cs="Arial"/>
                <w:sz w:val="16"/>
                <w:szCs w:val="16"/>
              </w:rPr>
              <w:t>2,248</w:t>
            </w:r>
          </w:p>
        </w:tc>
        <w:tc>
          <w:tcPr>
            <w:tcW w:w="1283" w:type="dxa"/>
          </w:tcPr>
          <w:p w14:paraId="00B9CC1B" w14:textId="7D85A174" w:rsidR="00820751" w:rsidRPr="00803867" w:rsidRDefault="008364F3" w:rsidP="007D3017">
            <w:pPr>
              <w:tabs>
                <w:tab w:val="decimal" w:pos="976"/>
              </w:tabs>
              <w:spacing w:line="380" w:lineRule="exact"/>
              <w:rPr>
                <w:rFonts w:ascii="Arial" w:hAnsi="Arial" w:cs="Arial"/>
                <w:sz w:val="16"/>
                <w:szCs w:val="16"/>
              </w:rPr>
            </w:pPr>
            <w:r w:rsidRPr="00803867">
              <w:rPr>
                <w:rFonts w:ascii="Arial" w:hAnsi="Arial" w:cs="Arial"/>
                <w:sz w:val="16"/>
                <w:szCs w:val="16"/>
              </w:rPr>
              <w:t>21</w:t>
            </w:r>
          </w:p>
        </w:tc>
        <w:tc>
          <w:tcPr>
            <w:tcW w:w="1282" w:type="dxa"/>
          </w:tcPr>
          <w:p w14:paraId="72D7CA7F" w14:textId="2CED4C22" w:rsidR="00820751" w:rsidRPr="00803867" w:rsidRDefault="00290FFF" w:rsidP="007D3017">
            <w:pPr>
              <w:tabs>
                <w:tab w:val="decimal" w:pos="976"/>
              </w:tabs>
              <w:spacing w:line="380" w:lineRule="exact"/>
              <w:rPr>
                <w:rFonts w:ascii="Arial" w:hAnsi="Arial" w:cs="Arial"/>
                <w:sz w:val="16"/>
                <w:szCs w:val="16"/>
              </w:rPr>
            </w:pPr>
            <w:r w:rsidRPr="00803867">
              <w:rPr>
                <w:rFonts w:ascii="Arial" w:hAnsi="Arial" w:cs="Arial"/>
                <w:sz w:val="16"/>
                <w:szCs w:val="16"/>
              </w:rPr>
              <w:t>-</w:t>
            </w:r>
          </w:p>
        </w:tc>
        <w:tc>
          <w:tcPr>
            <w:tcW w:w="1283" w:type="dxa"/>
          </w:tcPr>
          <w:p w14:paraId="5B806E29" w14:textId="36578902" w:rsidR="00820751" w:rsidRPr="00803867" w:rsidRDefault="00C17712" w:rsidP="007D3017">
            <w:pPr>
              <w:tabs>
                <w:tab w:val="decimal" w:pos="976"/>
              </w:tabs>
              <w:spacing w:line="380" w:lineRule="exact"/>
              <w:rPr>
                <w:rFonts w:ascii="Arial" w:hAnsi="Arial" w:cs="Arial"/>
                <w:sz w:val="16"/>
                <w:szCs w:val="16"/>
              </w:rPr>
            </w:pPr>
            <w:r w:rsidRPr="00803867">
              <w:rPr>
                <w:rFonts w:ascii="Arial" w:hAnsi="Arial" w:cs="Arial"/>
                <w:sz w:val="16"/>
                <w:szCs w:val="16"/>
              </w:rPr>
              <w:t>2,269</w:t>
            </w:r>
          </w:p>
        </w:tc>
      </w:tr>
      <w:tr w:rsidR="00820751" w:rsidRPr="00803867" w14:paraId="6328118F" w14:textId="77777777" w:rsidTr="00237B9B">
        <w:tc>
          <w:tcPr>
            <w:tcW w:w="2863" w:type="dxa"/>
            <w:vAlign w:val="bottom"/>
          </w:tcPr>
          <w:p w14:paraId="6205252C" w14:textId="77777777" w:rsidR="00820751" w:rsidRPr="00803867" w:rsidRDefault="00820751" w:rsidP="007D3017">
            <w:pPr>
              <w:spacing w:line="380" w:lineRule="exact"/>
              <w:ind w:left="162" w:right="-12" w:hanging="162"/>
              <w:rPr>
                <w:rFonts w:ascii="Arial" w:hAnsi="Arial" w:cs="Arial"/>
                <w:sz w:val="16"/>
                <w:szCs w:val="16"/>
              </w:rPr>
            </w:pPr>
            <w:r w:rsidRPr="00803867">
              <w:rPr>
                <w:rFonts w:ascii="Arial" w:hAnsi="Arial" w:cs="Arial"/>
                <w:sz w:val="16"/>
                <w:szCs w:val="16"/>
              </w:rPr>
              <w:t>Northern Bangkok Monorail Co., Ltd.</w:t>
            </w:r>
          </w:p>
        </w:tc>
        <w:tc>
          <w:tcPr>
            <w:tcW w:w="1710" w:type="dxa"/>
          </w:tcPr>
          <w:p w14:paraId="7A6FFA33" w14:textId="77777777" w:rsidR="00820751" w:rsidRPr="00803867" w:rsidRDefault="00820751" w:rsidP="007D3017">
            <w:pPr>
              <w:spacing w:line="380" w:lineRule="exact"/>
              <w:ind w:left="162" w:hanging="162"/>
              <w:rPr>
                <w:rFonts w:ascii="Arial" w:hAnsi="Arial" w:cs="Arial"/>
                <w:sz w:val="16"/>
                <w:szCs w:val="16"/>
              </w:rPr>
            </w:pPr>
            <w:r w:rsidRPr="00803867">
              <w:rPr>
                <w:rFonts w:ascii="Arial" w:hAnsi="Arial" w:cs="Arial"/>
                <w:sz w:val="16"/>
                <w:szCs w:val="16"/>
              </w:rPr>
              <w:t>Subsidiary company</w:t>
            </w:r>
          </w:p>
        </w:tc>
        <w:tc>
          <w:tcPr>
            <w:tcW w:w="1282" w:type="dxa"/>
          </w:tcPr>
          <w:p w14:paraId="34DE61FA" w14:textId="0990E498" w:rsidR="00820751" w:rsidRPr="00803867" w:rsidRDefault="00820751" w:rsidP="007D3017">
            <w:pPr>
              <w:tabs>
                <w:tab w:val="decimal" w:pos="976"/>
              </w:tabs>
              <w:spacing w:line="380" w:lineRule="exact"/>
              <w:rPr>
                <w:rFonts w:ascii="Arial" w:hAnsi="Arial" w:cs="Arial"/>
                <w:sz w:val="16"/>
                <w:szCs w:val="16"/>
              </w:rPr>
            </w:pPr>
            <w:r w:rsidRPr="00803867">
              <w:rPr>
                <w:rFonts w:ascii="Arial" w:hAnsi="Arial" w:cs="Arial"/>
                <w:sz w:val="16"/>
                <w:szCs w:val="16"/>
              </w:rPr>
              <w:t>6,516</w:t>
            </w:r>
          </w:p>
        </w:tc>
        <w:tc>
          <w:tcPr>
            <w:tcW w:w="1283" w:type="dxa"/>
          </w:tcPr>
          <w:p w14:paraId="52617994" w14:textId="11ABAB64" w:rsidR="00820751" w:rsidRPr="00803867" w:rsidRDefault="008364F3" w:rsidP="007D3017">
            <w:pPr>
              <w:tabs>
                <w:tab w:val="decimal" w:pos="976"/>
              </w:tabs>
              <w:spacing w:line="380" w:lineRule="exact"/>
              <w:rPr>
                <w:rFonts w:ascii="Arial" w:hAnsi="Arial" w:cs="Arial"/>
                <w:sz w:val="16"/>
                <w:szCs w:val="16"/>
              </w:rPr>
            </w:pPr>
            <w:r w:rsidRPr="00803867">
              <w:rPr>
                <w:rFonts w:ascii="Arial" w:hAnsi="Arial" w:cs="Arial"/>
                <w:sz w:val="16"/>
                <w:szCs w:val="16"/>
              </w:rPr>
              <w:t>-</w:t>
            </w:r>
          </w:p>
        </w:tc>
        <w:tc>
          <w:tcPr>
            <w:tcW w:w="1282" w:type="dxa"/>
          </w:tcPr>
          <w:p w14:paraId="008200BB" w14:textId="2658FF0A" w:rsidR="00820751" w:rsidRPr="00803867" w:rsidRDefault="00290FFF" w:rsidP="007D3017">
            <w:pPr>
              <w:tabs>
                <w:tab w:val="decimal" w:pos="976"/>
              </w:tabs>
              <w:spacing w:line="380" w:lineRule="exact"/>
              <w:rPr>
                <w:rFonts w:ascii="Arial" w:hAnsi="Arial" w:cs="Arial"/>
                <w:sz w:val="16"/>
                <w:szCs w:val="16"/>
              </w:rPr>
            </w:pPr>
            <w:r w:rsidRPr="00803867">
              <w:rPr>
                <w:rFonts w:ascii="Arial" w:hAnsi="Arial" w:cs="Arial"/>
                <w:sz w:val="16"/>
                <w:szCs w:val="16"/>
              </w:rPr>
              <w:t>-</w:t>
            </w:r>
          </w:p>
        </w:tc>
        <w:tc>
          <w:tcPr>
            <w:tcW w:w="1283" w:type="dxa"/>
          </w:tcPr>
          <w:p w14:paraId="1662B0DF" w14:textId="0A63B639" w:rsidR="00820751" w:rsidRPr="00803867" w:rsidRDefault="00ED2236" w:rsidP="007D3017">
            <w:pPr>
              <w:tabs>
                <w:tab w:val="decimal" w:pos="976"/>
              </w:tabs>
              <w:spacing w:line="380" w:lineRule="exact"/>
              <w:rPr>
                <w:rFonts w:ascii="Arial" w:hAnsi="Arial" w:cs="Arial"/>
                <w:sz w:val="16"/>
                <w:szCs w:val="16"/>
              </w:rPr>
            </w:pPr>
            <w:r w:rsidRPr="00803867">
              <w:rPr>
                <w:rFonts w:ascii="Arial" w:hAnsi="Arial" w:cs="Arial"/>
                <w:sz w:val="16"/>
                <w:szCs w:val="16"/>
              </w:rPr>
              <w:t>6,516</w:t>
            </w:r>
          </w:p>
        </w:tc>
      </w:tr>
      <w:tr w:rsidR="00820751" w:rsidRPr="00803867" w14:paraId="12DBDB9E" w14:textId="77777777" w:rsidTr="00237B9B">
        <w:tc>
          <w:tcPr>
            <w:tcW w:w="2863" w:type="dxa"/>
            <w:vAlign w:val="bottom"/>
          </w:tcPr>
          <w:p w14:paraId="13368949" w14:textId="77777777" w:rsidR="00820751" w:rsidRPr="00803867" w:rsidRDefault="00820751" w:rsidP="007D3017">
            <w:pPr>
              <w:spacing w:line="380" w:lineRule="exact"/>
              <w:ind w:left="162" w:right="-12" w:hanging="162"/>
              <w:rPr>
                <w:rFonts w:ascii="Arial" w:hAnsi="Arial" w:cs="Arial"/>
                <w:sz w:val="16"/>
                <w:szCs w:val="16"/>
              </w:rPr>
            </w:pPr>
            <w:r w:rsidRPr="00803867">
              <w:rPr>
                <w:rFonts w:ascii="Arial" w:hAnsi="Arial" w:cs="Arial"/>
                <w:sz w:val="16"/>
                <w:szCs w:val="16"/>
              </w:rPr>
              <w:t>Eastern Bangkok Monorail Co., Ltd.</w:t>
            </w:r>
          </w:p>
        </w:tc>
        <w:tc>
          <w:tcPr>
            <w:tcW w:w="1710" w:type="dxa"/>
          </w:tcPr>
          <w:p w14:paraId="2E3D67B9" w14:textId="77777777" w:rsidR="00820751" w:rsidRPr="00803867" w:rsidRDefault="00820751" w:rsidP="007D3017">
            <w:pPr>
              <w:spacing w:line="380" w:lineRule="exact"/>
              <w:ind w:left="162" w:hanging="162"/>
              <w:rPr>
                <w:rFonts w:ascii="Arial" w:hAnsi="Arial" w:cs="Arial"/>
                <w:sz w:val="16"/>
                <w:szCs w:val="16"/>
              </w:rPr>
            </w:pPr>
            <w:r w:rsidRPr="00803867">
              <w:rPr>
                <w:rFonts w:ascii="Arial" w:hAnsi="Arial" w:cs="Arial"/>
                <w:sz w:val="16"/>
                <w:szCs w:val="16"/>
              </w:rPr>
              <w:t>Subsidiary company</w:t>
            </w:r>
          </w:p>
        </w:tc>
        <w:tc>
          <w:tcPr>
            <w:tcW w:w="1282" w:type="dxa"/>
          </w:tcPr>
          <w:p w14:paraId="04C0F283" w14:textId="5399A4B0" w:rsidR="00820751" w:rsidRPr="00803867" w:rsidRDefault="00820751" w:rsidP="007D3017">
            <w:pPr>
              <w:tabs>
                <w:tab w:val="decimal" w:pos="976"/>
              </w:tabs>
              <w:spacing w:line="380" w:lineRule="exact"/>
              <w:rPr>
                <w:rFonts w:ascii="Arial" w:hAnsi="Arial" w:cs="Arial"/>
                <w:sz w:val="16"/>
                <w:szCs w:val="16"/>
              </w:rPr>
            </w:pPr>
            <w:r w:rsidRPr="00803867">
              <w:rPr>
                <w:rFonts w:ascii="Arial" w:hAnsi="Arial" w:cs="Arial"/>
                <w:sz w:val="16"/>
                <w:szCs w:val="16"/>
              </w:rPr>
              <w:t>3,145</w:t>
            </w:r>
          </w:p>
        </w:tc>
        <w:tc>
          <w:tcPr>
            <w:tcW w:w="1283" w:type="dxa"/>
          </w:tcPr>
          <w:p w14:paraId="792437F2" w14:textId="34486812" w:rsidR="00820751" w:rsidRPr="00803867" w:rsidRDefault="008364F3" w:rsidP="007D3017">
            <w:pPr>
              <w:tabs>
                <w:tab w:val="decimal" w:pos="976"/>
              </w:tabs>
              <w:spacing w:line="380" w:lineRule="exact"/>
              <w:rPr>
                <w:rFonts w:ascii="Arial" w:hAnsi="Arial" w:cs="Arial"/>
                <w:sz w:val="16"/>
                <w:szCs w:val="16"/>
              </w:rPr>
            </w:pPr>
            <w:r w:rsidRPr="00803867">
              <w:rPr>
                <w:rFonts w:ascii="Arial" w:hAnsi="Arial" w:cs="Arial"/>
                <w:sz w:val="16"/>
                <w:szCs w:val="16"/>
              </w:rPr>
              <w:t>85</w:t>
            </w:r>
          </w:p>
        </w:tc>
        <w:tc>
          <w:tcPr>
            <w:tcW w:w="1282" w:type="dxa"/>
          </w:tcPr>
          <w:p w14:paraId="7D832D21" w14:textId="57E1F793" w:rsidR="00820751" w:rsidRPr="00803867" w:rsidRDefault="00290FFF" w:rsidP="007D3017">
            <w:pPr>
              <w:tabs>
                <w:tab w:val="decimal" w:pos="976"/>
              </w:tabs>
              <w:spacing w:line="380" w:lineRule="exact"/>
              <w:rPr>
                <w:rFonts w:ascii="Arial" w:hAnsi="Arial" w:cs="Arial"/>
                <w:sz w:val="16"/>
                <w:szCs w:val="16"/>
              </w:rPr>
            </w:pPr>
            <w:r w:rsidRPr="00803867">
              <w:rPr>
                <w:rFonts w:ascii="Arial" w:hAnsi="Arial" w:cs="Arial"/>
                <w:sz w:val="16"/>
                <w:szCs w:val="16"/>
              </w:rPr>
              <w:t>-</w:t>
            </w:r>
          </w:p>
        </w:tc>
        <w:tc>
          <w:tcPr>
            <w:tcW w:w="1283" w:type="dxa"/>
          </w:tcPr>
          <w:p w14:paraId="2C6752AF" w14:textId="5CE8639C" w:rsidR="00820751" w:rsidRPr="00803867" w:rsidRDefault="00ED2236" w:rsidP="007D3017">
            <w:pPr>
              <w:tabs>
                <w:tab w:val="decimal" w:pos="976"/>
              </w:tabs>
              <w:spacing w:line="380" w:lineRule="exact"/>
              <w:rPr>
                <w:rFonts w:ascii="Arial" w:hAnsi="Arial" w:cs="Arial"/>
                <w:sz w:val="16"/>
                <w:szCs w:val="16"/>
              </w:rPr>
            </w:pPr>
            <w:r w:rsidRPr="00803867">
              <w:rPr>
                <w:rFonts w:ascii="Arial" w:hAnsi="Arial" w:cs="Arial"/>
                <w:sz w:val="16"/>
                <w:szCs w:val="16"/>
              </w:rPr>
              <w:t>3,</w:t>
            </w:r>
            <w:r w:rsidR="00456F42">
              <w:rPr>
                <w:rFonts w:ascii="Arial" w:hAnsi="Arial" w:cstheme="minorBidi"/>
                <w:sz w:val="16"/>
                <w:szCs w:val="16"/>
              </w:rPr>
              <w:t>23</w:t>
            </w:r>
            <w:r w:rsidR="00456F42" w:rsidRPr="00803867">
              <w:rPr>
                <w:rFonts w:ascii="Arial" w:hAnsi="Arial" w:cs="Arial"/>
                <w:sz w:val="16"/>
                <w:szCs w:val="16"/>
              </w:rPr>
              <w:t>0</w:t>
            </w:r>
          </w:p>
        </w:tc>
      </w:tr>
      <w:tr w:rsidR="00820751" w:rsidRPr="00803867" w14:paraId="64D4D6F2" w14:textId="77777777" w:rsidTr="00237B9B">
        <w:tc>
          <w:tcPr>
            <w:tcW w:w="2863" w:type="dxa"/>
            <w:vAlign w:val="bottom"/>
          </w:tcPr>
          <w:p w14:paraId="17850049" w14:textId="77777777" w:rsidR="00820751" w:rsidRPr="00803867" w:rsidRDefault="00820751" w:rsidP="007D3017">
            <w:pPr>
              <w:spacing w:line="380" w:lineRule="exact"/>
              <w:ind w:left="162" w:right="-12" w:hanging="162"/>
              <w:rPr>
                <w:rFonts w:ascii="Arial" w:hAnsi="Arial" w:cs="Arial"/>
                <w:sz w:val="16"/>
                <w:szCs w:val="16"/>
              </w:rPr>
            </w:pPr>
            <w:r w:rsidRPr="00803867">
              <w:rPr>
                <w:rFonts w:ascii="Arial" w:eastAsia="Arial Unicode MS" w:hAnsi="Arial" w:cs="Arial"/>
                <w:sz w:val="16"/>
                <w:szCs w:val="16"/>
              </w:rPr>
              <w:t>Fusion Fortress Co., Ltd.</w:t>
            </w:r>
          </w:p>
        </w:tc>
        <w:tc>
          <w:tcPr>
            <w:tcW w:w="1710" w:type="dxa"/>
          </w:tcPr>
          <w:p w14:paraId="6468B9B9" w14:textId="77777777" w:rsidR="00820751" w:rsidRPr="00803867" w:rsidRDefault="00820751" w:rsidP="007D3017">
            <w:pPr>
              <w:spacing w:line="380" w:lineRule="exact"/>
              <w:ind w:left="162" w:hanging="162"/>
              <w:rPr>
                <w:rFonts w:ascii="Arial" w:hAnsi="Arial" w:cs="Arial"/>
                <w:sz w:val="16"/>
                <w:szCs w:val="16"/>
              </w:rPr>
            </w:pPr>
            <w:r w:rsidRPr="00803867">
              <w:rPr>
                <w:rFonts w:ascii="Arial" w:hAnsi="Arial" w:cs="Arial"/>
                <w:sz w:val="16"/>
                <w:szCs w:val="16"/>
              </w:rPr>
              <w:t>Subsidiary company</w:t>
            </w:r>
          </w:p>
        </w:tc>
        <w:tc>
          <w:tcPr>
            <w:tcW w:w="1282" w:type="dxa"/>
          </w:tcPr>
          <w:p w14:paraId="20A9D9CE" w14:textId="3887BD9D" w:rsidR="00820751" w:rsidRPr="00803867" w:rsidRDefault="00820751" w:rsidP="007D3017">
            <w:pPr>
              <w:tabs>
                <w:tab w:val="decimal" w:pos="976"/>
              </w:tabs>
              <w:spacing w:line="380" w:lineRule="exact"/>
              <w:rPr>
                <w:rFonts w:ascii="Arial" w:hAnsi="Arial" w:cs="Arial"/>
                <w:sz w:val="16"/>
                <w:szCs w:val="16"/>
              </w:rPr>
            </w:pPr>
            <w:r w:rsidRPr="00803867">
              <w:rPr>
                <w:rFonts w:ascii="Arial" w:hAnsi="Arial" w:cs="Arial"/>
                <w:sz w:val="16"/>
                <w:szCs w:val="16"/>
              </w:rPr>
              <w:t>34</w:t>
            </w:r>
          </w:p>
        </w:tc>
        <w:tc>
          <w:tcPr>
            <w:tcW w:w="1283" w:type="dxa"/>
          </w:tcPr>
          <w:p w14:paraId="2F158762" w14:textId="4EE63231" w:rsidR="00820751" w:rsidRPr="00803867" w:rsidRDefault="008364F3" w:rsidP="007D3017">
            <w:pPr>
              <w:tabs>
                <w:tab w:val="decimal" w:pos="976"/>
              </w:tabs>
              <w:spacing w:line="380" w:lineRule="exact"/>
              <w:rPr>
                <w:rFonts w:ascii="Arial" w:hAnsi="Arial" w:cs="Arial"/>
                <w:sz w:val="16"/>
                <w:szCs w:val="16"/>
              </w:rPr>
            </w:pPr>
            <w:r w:rsidRPr="00803867">
              <w:rPr>
                <w:rFonts w:ascii="Arial" w:hAnsi="Arial" w:cs="Arial"/>
                <w:sz w:val="16"/>
                <w:szCs w:val="16"/>
              </w:rPr>
              <w:t>-</w:t>
            </w:r>
          </w:p>
        </w:tc>
        <w:tc>
          <w:tcPr>
            <w:tcW w:w="1282" w:type="dxa"/>
          </w:tcPr>
          <w:p w14:paraId="67F78261" w14:textId="5B846D52" w:rsidR="00820751" w:rsidRPr="00803867" w:rsidRDefault="00290FFF" w:rsidP="007D3017">
            <w:pPr>
              <w:tabs>
                <w:tab w:val="decimal" w:pos="976"/>
              </w:tabs>
              <w:spacing w:line="380" w:lineRule="exact"/>
              <w:rPr>
                <w:rFonts w:ascii="Arial" w:hAnsi="Arial" w:cs="Arial"/>
                <w:sz w:val="16"/>
                <w:szCs w:val="16"/>
              </w:rPr>
            </w:pPr>
            <w:r w:rsidRPr="00803867">
              <w:rPr>
                <w:rFonts w:ascii="Arial" w:hAnsi="Arial" w:cs="Arial"/>
                <w:sz w:val="16"/>
                <w:szCs w:val="16"/>
              </w:rPr>
              <w:t>-</w:t>
            </w:r>
          </w:p>
        </w:tc>
        <w:tc>
          <w:tcPr>
            <w:tcW w:w="1283" w:type="dxa"/>
          </w:tcPr>
          <w:p w14:paraId="1D51C3E5" w14:textId="7CDA26E6" w:rsidR="00820751" w:rsidRPr="00803867" w:rsidRDefault="00CC173A" w:rsidP="007D3017">
            <w:pPr>
              <w:tabs>
                <w:tab w:val="decimal" w:pos="976"/>
              </w:tabs>
              <w:spacing w:line="380" w:lineRule="exact"/>
              <w:rPr>
                <w:rFonts w:ascii="Arial" w:hAnsi="Arial" w:cs="Arial"/>
                <w:sz w:val="16"/>
                <w:szCs w:val="16"/>
              </w:rPr>
            </w:pPr>
            <w:r w:rsidRPr="00803867">
              <w:rPr>
                <w:rFonts w:ascii="Arial" w:hAnsi="Arial" w:cs="Arial"/>
                <w:sz w:val="16"/>
                <w:szCs w:val="16"/>
              </w:rPr>
              <w:t>34</w:t>
            </w:r>
          </w:p>
        </w:tc>
      </w:tr>
      <w:tr w:rsidR="00820751" w:rsidRPr="00803867" w14:paraId="0ED4696E" w14:textId="77777777" w:rsidTr="00237B9B">
        <w:tc>
          <w:tcPr>
            <w:tcW w:w="2863" w:type="dxa"/>
            <w:vAlign w:val="bottom"/>
          </w:tcPr>
          <w:p w14:paraId="5446E8F1" w14:textId="77777777" w:rsidR="00820751" w:rsidRPr="00803867" w:rsidRDefault="00820751" w:rsidP="007D3017">
            <w:pPr>
              <w:spacing w:line="380" w:lineRule="exact"/>
              <w:ind w:left="162" w:right="-12" w:hanging="162"/>
              <w:rPr>
                <w:rFonts w:ascii="Arial" w:eastAsia="Arial Unicode MS" w:hAnsi="Arial" w:cs="Arial"/>
                <w:sz w:val="16"/>
                <w:szCs w:val="16"/>
              </w:rPr>
            </w:pPr>
            <w:r w:rsidRPr="00803867">
              <w:rPr>
                <w:rFonts w:ascii="Arial" w:eastAsia="Arial Unicode MS" w:hAnsi="Arial" w:cs="Arial"/>
                <w:sz w:val="16"/>
                <w:szCs w:val="16"/>
              </w:rPr>
              <w:t>Baan Chao Thai Co., Ltd.</w:t>
            </w:r>
          </w:p>
        </w:tc>
        <w:tc>
          <w:tcPr>
            <w:tcW w:w="1710" w:type="dxa"/>
          </w:tcPr>
          <w:p w14:paraId="3F633606" w14:textId="77777777" w:rsidR="00820751" w:rsidRPr="00803867" w:rsidRDefault="00820751" w:rsidP="007D3017">
            <w:pPr>
              <w:spacing w:line="380" w:lineRule="exact"/>
              <w:ind w:left="162" w:hanging="162"/>
              <w:rPr>
                <w:rFonts w:ascii="Arial" w:hAnsi="Arial" w:cs="Arial"/>
                <w:sz w:val="16"/>
                <w:szCs w:val="16"/>
              </w:rPr>
            </w:pPr>
            <w:r w:rsidRPr="00803867">
              <w:rPr>
                <w:rFonts w:ascii="Arial" w:hAnsi="Arial" w:cs="Arial"/>
                <w:sz w:val="16"/>
                <w:szCs w:val="16"/>
              </w:rPr>
              <w:t>Subsidiary company</w:t>
            </w:r>
          </w:p>
        </w:tc>
        <w:tc>
          <w:tcPr>
            <w:tcW w:w="1282" w:type="dxa"/>
          </w:tcPr>
          <w:p w14:paraId="5C1C612A" w14:textId="77072778" w:rsidR="00820751" w:rsidRPr="00803867" w:rsidRDefault="00820751" w:rsidP="007D3017">
            <w:pPr>
              <w:tabs>
                <w:tab w:val="decimal" w:pos="976"/>
              </w:tabs>
              <w:spacing w:line="380" w:lineRule="exact"/>
              <w:rPr>
                <w:rFonts w:ascii="Arial" w:hAnsi="Arial" w:cs="Arial"/>
                <w:sz w:val="16"/>
                <w:szCs w:val="16"/>
              </w:rPr>
            </w:pPr>
            <w:r w:rsidRPr="00803867">
              <w:rPr>
                <w:rFonts w:ascii="Arial" w:hAnsi="Arial" w:cs="Arial"/>
                <w:sz w:val="16"/>
                <w:szCs w:val="16"/>
              </w:rPr>
              <w:t>6</w:t>
            </w:r>
          </w:p>
        </w:tc>
        <w:tc>
          <w:tcPr>
            <w:tcW w:w="1283" w:type="dxa"/>
          </w:tcPr>
          <w:p w14:paraId="47C8720E" w14:textId="7FBC6BDD" w:rsidR="00820751" w:rsidRPr="00803867" w:rsidRDefault="008364F3" w:rsidP="007D3017">
            <w:pPr>
              <w:tabs>
                <w:tab w:val="decimal" w:pos="976"/>
              </w:tabs>
              <w:spacing w:line="380" w:lineRule="exact"/>
              <w:rPr>
                <w:rFonts w:ascii="Arial" w:hAnsi="Arial" w:cs="Arial"/>
                <w:sz w:val="16"/>
                <w:szCs w:val="16"/>
              </w:rPr>
            </w:pPr>
            <w:r w:rsidRPr="00803867">
              <w:rPr>
                <w:rFonts w:ascii="Arial" w:hAnsi="Arial" w:cs="Arial"/>
                <w:sz w:val="16"/>
                <w:szCs w:val="16"/>
              </w:rPr>
              <w:t>-</w:t>
            </w:r>
          </w:p>
        </w:tc>
        <w:tc>
          <w:tcPr>
            <w:tcW w:w="1282" w:type="dxa"/>
          </w:tcPr>
          <w:p w14:paraId="6FCC6F34" w14:textId="1BC80B37" w:rsidR="00820751" w:rsidRPr="00803867" w:rsidRDefault="00290FFF" w:rsidP="007D3017">
            <w:pPr>
              <w:tabs>
                <w:tab w:val="decimal" w:pos="976"/>
              </w:tabs>
              <w:spacing w:line="380" w:lineRule="exact"/>
              <w:rPr>
                <w:rFonts w:ascii="Arial" w:hAnsi="Arial" w:cs="Arial"/>
                <w:sz w:val="16"/>
                <w:szCs w:val="16"/>
              </w:rPr>
            </w:pPr>
            <w:r w:rsidRPr="00803867">
              <w:rPr>
                <w:rFonts w:ascii="Arial" w:hAnsi="Arial" w:cs="Arial"/>
                <w:sz w:val="16"/>
                <w:szCs w:val="16"/>
              </w:rPr>
              <w:t>-</w:t>
            </w:r>
          </w:p>
        </w:tc>
        <w:tc>
          <w:tcPr>
            <w:tcW w:w="1283" w:type="dxa"/>
          </w:tcPr>
          <w:p w14:paraId="10D32238" w14:textId="58481110" w:rsidR="00820751" w:rsidRPr="00803867" w:rsidRDefault="00CC173A" w:rsidP="007D3017">
            <w:pPr>
              <w:tabs>
                <w:tab w:val="decimal" w:pos="976"/>
              </w:tabs>
              <w:spacing w:line="380" w:lineRule="exact"/>
              <w:rPr>
                <w:rFonts w:ascii="Arial" w:hAnsi="Arial" w:cs="Arial"/>
                <w:sz w:val="16"/>
                <w:szCs w:val="16"/>
              </w:rPr>
            </w:pPr>
            <w:r w:rsidRPr="00803867">
              <w:rPr>
                <w:rFonts w:ascii="Arial" w:hAnsi="Arial" w:cs="Arial"/>
                <w:sz w:val="16"/>
                <w:szCs w:val="16"/>
              </w:rPr>
              <w:t>6</w:t>
            </w:r>
          </w:p>
        </w:tc>
      </w:tr>
      <w:tr w:rsidR="00820751" w:rsidRPr="00803867" w14:paraId="54A1AA3E" w14:textId="77777777" w:rsidTr="00237B9B">
        <w:tc>
          <w:tcPr>
            <w:tcW w:w="2863" w:type="dxa"/>
            <w:vAlign w:val="center"/>
          </w:tcPr>
          <w:p w14:paraId="05DD6573" w14:textId="77777777" w:rsidR="00820751" w:rsidRPr="00803867" w:rsidRDefault="00820751" w:rsidP="007D3017">
            <w:pPr>
              <w:spacing w:line="380" w:lineRule="exact"/>
              <w:ind w:left="162" w:right="-110" w:hanging="162"/>
              <w:rPr>
                <w:rFonts w:ascii="Arial" w:hAnsi="Arial" w:cs="Arial"/>
                <w:sz w:val="16"/>
                <w:szCs w:val="16"/>
              </w:rPr>
            </w:pPr>
            <w:r w:rsidRPr="00803867">
              <w:rPr>
                <w:rFonts w:ascii="Arial" w:hAnsi="Arial" w:cs="Arial"/>
                <w:sz w:val="16"/>
                <w:szCs w:val="16"/>
              </w:rPr>
              <w:t xml:space="preserve">BTS Property Management </w:t>
            </w:r>
            <w:r w:rsidRPr="00803867">
              <w:rPr>
                <w:rFonts w:ascii="Arial" w:eastAsia="Arial Unicode MS" w:hAnsi="Arial" w:cs="Arial"/>
                <w:sz w:val="16"/>
                <w:szCs w:val="16"/>
              </w:rPr>
              <w:t xml:space="preserve">Co., Ltd. </w:t>
            </w:r>
          </w:p>
        </w:tc>
        <w:tc>
          <w:tcPr>
            <w:tcW w:w="1710" w:type="dxa"/>
            <w:vAlign w:val="bottom"/>
          </w:tcPr>
          <w:p w14:paraId="1989A101" w14:textId="77777777" w:rsidR="00820751" w:rsidRPr="00803867" w:rsidRDefault="00820751" w:rsidP="007D3017">
            <w:pPr>
              <w:spacing w:line="380" w:lineRule="exact"/>
              <w:ind w:left="162" w:hanging="162"/>
              <w:rPr>
                <w:rFonts w:ascii="Arial" w:hAnsi="Arial" w:cs="Arial"/>
                <w:sz w:val="16"/>
                <w:szCs w:val="16"/>
              </w:rPr>
            </w:pPr>
            <w:r w:rsidRPr="00803867">
              <w:rPr>
                <w:rFonts w:ascii="Arial" w:hAnsi="Arial" w:cs="Arial"/>
                <w:sz w:val="16"/>
                <w:szCs w:val="16"/>
              </w:rPr>
              <w:t>Subsidiary company</w:t>
            </w:r>
          </w:p>
        </w:tc>
        <w:tc>
          <w:tcPr>
            <w:tcW w:w="1282" w:type="dxa"/>
            <w:vAlign w:val="bottom"/>
          </w:tcPr>
          <w:p w14:paraId="4FF26DFE" w14:textId="649E4BDA" w:rsidR="00820751" w:rsidRPr="00803867" w:rsidRDefault="00820751" w:rsidP="007D3017">
            <w:pPr>
              <w:tabs>
                <w:tab w:val="decimal" w:pos="976"/>
              </w:tabs>
              <w:spacing w:line="380" w:lineRule="exact"/>
              <w:rPr>
                <w:rFonts w:ascii="Arial" w:hAnsi="Arial" w:cs="Arial"/>
                <w:sz w:val="16"/>
                <w:szCs w:val="16"/>
              </w:rPr>
            </w:pPr>
            <w:r w:rsidRPr="00803867">
              <w:rPr>
                <w:rFonts w:ascii="Arial" w:hAnsi="Arial" w:cs="Arial"/>
                <w:sz w:val="16"/>
                <w:szCs w:val="16"/>
              </w:rPr>
              <w:t>24</w:t>
            </w:r>
          </w:p>
        </w:tc>
        <w:tc>
          <w:tcPr>
            <w:tcW w:w="1283" w:type="dxa"/>
            <w:vAlign w:val="bottom"/>
          </w:tcPr>
          <w:p w14:paraId="22727FD1" w14:textId="4482ABC5" w:rsidR="00820751" w:rsidRPr="00803867" w:rsidRDefault="008364F3" w:rsidP="007D3017">
            <w:pPr>
              <w:tabs>
                <w:tab w:val="decimal" w:pos="976"/>
              </w:tabs>
              <w:spacing w:line="380" w:lineRule="exact"/>
              <w:rPr>
                <w:rFonts w:ascii="Arial" w:hAnsi="Arial" w:cs="Arial"/>
                <w:sz w:val="16"/>
                <w:szCs w:val="16"/>
              </w:rPr>
            </w:pPr>
            <w:r w:rsidRPr="00803867">
              <w:rPr>
                <w:rFonts w:ascii="Arial" w:hAnsi="Arial" w:cs="Arial"/>
                <w:sz w:val="16"/>
                <w:szCs w:val="16"/>
              </w:rPr>
              <w:t>-</w:t>
            </w:r>
          </w:p>
        </w:tc>
        <w:tc>
          <w:tcPr>
            <w:tcW w:w="1282" w:type="dxa"/>
            <w:vAlign w:val="bottom"/>
          </w:tcPr>
          <w:p w14:paraId="1D9E46E6" w14:textId="1DF12C56" w:rsidR="00820751" w:rsidRPr="00803867" w:rsidRDefault="00290FFF" w:rsidP="007D3017">
            <w:pPr>
              <w:tabs>
                <w:tab w:val="decimal" w:pos="976"/>
              </w:tabs>
              <w:spacing w:line="380" w:lineRule="exact"/>
              <w:rPr>
                <w:rFonts w:ascii="Arial" w:hAnsi="Arial" w:cs="Arial"/>
                <w:sz w:val="16"/>
                <w:szCs w:val="16"/>
              </w:rPr>
            </w:pPr>
            <w:r w:rsidRPr="00803867">
              <w:rPr>
                <w:rFonts w:ascii="Arial" w:hAnsi="Arial" w:cs="Arial"/>
                <w:sz w:val="16"/>
                <w:szCs w:val="16"/>
              </w:rPr>
              <w:t>-</w:t>
            </w:r>
          </w:p>
        </w:tc>
        <w:tc>
          <w:tcPr>
            <w:tcW w:w="1283" w:type="dxa"/>
            <w:vAlign w:val="bottom"/>
          </w:tcPr>
          <w:p w14:paraId="5C12B474" w14:textId="5AD2E1A5" w:rsidR="00820751" w:rsidRPr="00803867" w:rsidRDefault="00CC173A" w:rsidP="007D3017">
            <w:pPr>
              <w:tabs>
                <w:tab w:val="decimal" w:pos="976"/>
              </w:tabs>
              <w:spacing w:line="380" w:lineRule="exact"/>
              <w:rPr>
                <w:rFonts w:ascii="Arial" w:hAnsi="Arial" w:cs="Arial"/>
                <w:sz w:val="16"/>
                <w:szCs w:val="16"/>
              </w:rPr>
            </w:pPr>
            <w:r w:rsidRPr="00803867">
              <w:rPr>
                <w:rFonts w:ascii="Arial" w:hAnsi="Arial" w:cs="Arial"/>
                <w:sz w:val="16"/>
                <w:szCs w:val="16"/>
              </w:rPr>
              <w:t>24</w:t>
            </w:r>
          </w:p>
        </w:tc>
      </w:tr>
      <w:tr w:rsidR="00820751" w:rsidRPr="00803867" w14:paraId="07744C77" w14:textId="77777777" w:rsidTr="00237B9B">
        <w:tc>
          <w:tcPr>
            <w:tcW w:w="2863" w:type="dxa"/>
            <w:vAlign w:val="center"/>
          </w:tcPr>
          <w:p w14:paraId="590D0023" w14:textId="77777777" w:rsidR="00820751" w:rsidRPr="00803867" w:rsidRDefault="00820751" w:rsidP="007D3017">
            <w:pPr>
              <w:spacing w:line="380" w:lineRule="exact"/>
              <w:ind w:left="162" w:right="-110" w:hanging="162"/>
              <w:rPr>
                <w:rFonts w:ascii="Arial" w:hAnsi="Arial" w:cs="Arial"/>
                <w:sz w:val="16"/>
                <w:szCs w:val="16"/>
              </w:rPr>
            </w:pPr>
            <w:r w:rsidRPr="00803867">
              <w:rPr>
                <w:rFonts w:ascii="Arial" w:hAnsi="Arial" w:cs="Arial"/>
                <w:sz w:val="16"/>
                <w:szCs w:val="16"/>
              </w:rPr>
              <w:t xml:space="preserve">Fortune Square </w:t>
            </w:r>
            <w:r w:rsidRPr="00803867">
              <w:rPr>
                <w:rFonts w:ascii="Arial" w:eastAsia="Arial Unicode MS" w:hAnsi="Arial" w:cs="Arial"/>
                <w:sz w:val="16"/>
                <w:szCs w:val="16"/>
              </w:rPr>
              <w:t xml:space="preserve">Co., Ltd. </w:t>
            </w:r>
          </w:p>
        </w:tc>
        <w:tc>
          <w:tcPr>
            <w:tcW w:w="1710" w:type="dxa"/>
            <w:vAlign w:val="bottom"/>
          </w:tcPr>
          <w:p w14:paraId="62CB22F8" w14:textId="77777777" w:rsidR="00820751" w:rsidRPr="00803867" w:rsidRDefault="00820751" w:rsidP="007D3017">
            <w:pPr>
              <w:spacing w:line="380" w:lineRule="exact"/>
              <w:ind w:left="162" w:hanging="162"/>
              <w:rPr>
                <w:rFonts w:ascii="Arial" w:hAnsi="Arial" w:cs="Arial"/>
                <w:sz w:val="16"/>
                <w:szCs w:val="16"/>
              </w:rPr>
            </w:pPr>
            <w:r w:rsidRPr="00803867">
              <w:rPr>
                <w:rFonts w:ascii="Arial" w:hAnsi="Arial" w:cs="Arial"/>
                <w:sz w:val="16"/>
                <w:szCs w:val="16"/>
              </w:rPr>
              <w:t>Subsidiary company</w:t>
            </w:r>
          </w:p>
        </w:tc>
        <w:tc>
          <w:tcPr>
            <w:tcW w:w="1282" w:type="dxa"/>
            <w:vAlign w:val="bottom"/>
          </w:tcPr>
          <w:p w14:paraId="26095F49" w14:textId="10BAEAE6" w:rsidR="00820751" w:rsidRPr="00803867" w:rsidRDefault="00820751" w:rsidP="007D3017">
            <w:pPr>
              <w:tabs>
                <w:tab w:val="decimal" w:pos="976"/>
              </w:tabs>
              <w:spacing w:line="380" w:lineRule="exact"/>
              <w:rPr>
                <w:rFonts w:ascii="Arial" w:hAnsi="Arial" w:cs="Arial"/>
                <w:sz w:val="16"/>
                <w:szCs w:val="16"/>
              </w:rPr>
            </w:pPr>
            <w:r w:rsidRPr="00803867">
              <w:rPr>
                <w:rFonts w:ascii="Arial" w:hAnsi="Arial" w:cs="Arial"/>
                <w:sz w:val="16"/>
                <w:szCs w:val="16"/>
              </w:rPr>
              <w:t>1,779</w:t>
            </w:r>
          </w:p>
        </w:tc>
        <w:tc>
          <w:tcPr>
            <w:tcW w:w="1283" w:type="dxa"/>
            <w:vAlign w:val="bottom"/>
          </w:tcPr>
          <w:p w14:paraId="5099292B" w14:textId="318AD240" w:rsidR="00820751" w:rsidRPr="00803867" w:rsidRDefault="008364F3" w:rsidP="007D3017">
            <w:pPr>
              <w:tabs>
                <w:tab w:val="decimal" w:pos="976"/>
              </w:tabs>
              <w:spacing w:line="380" w:lineRule="exact"/>
              <w:rPr>
                <w:rFonts w:ascii="Arial" w:hAnsi="Arial" w:cs="Arial"/>
                <w:sz w:val="16"/>
                <w:szCs w:val="16"/>
              </w:rPr>
            </w:pPr>
            <w:r w:rsidRPr="00803867">
              <w:rPr>
                <w:rFonts w:ascii="Arial" w:hAnsi="Arial" w:cs="Arial"/>
                <w:sz w:val="16"/>
                <w:szCs w:val="16"/>
              </w:rPr>
              <w:t>27</w:t>
            </w:r>
          </w:p>
        </w:tc>
        <w:tc>
          <w:tcPr>
            <w:tcW w:w="1282" w:type="dxa"/>
            <w:vAlign w:val="bottom"/>
          </w:tcPr>
          <w:p w14:paraId="1ECD328F" w14:textId="1DE8F999" w:rsidR="00820751" w:rsidRPr="00803867" w:rsidRDefault="00290FFF" w:rsidP="007D3017">
            <w:pPr>
              <w:tabs>
                <w:tab w:val="decimal" w:pos="976"/>
              </w:tabs>
              <w:spacing w:line="380" w:lineRule="exact"/>
              <w:rPr>
                <w:rFonts w:ascii="Arial" w:hAnsi="Arial" w:cs="Arial"/>
                <w:sz w:val="16"/>
                <w:szCs w:val="16"/>
              </w:rPr>
            </w:pPr>
            <w:r w:rsidRPr="00803867">
              <w:rPr>
                <w:rFonts w:ascii="Arial" w:hAnsi="Arial" w:cs="Arial"/>
                <w:sz w:val="16"/>
                <w:szCs w:val="16"/>
              </w:rPr>
              <w:t>-</w:t>
            </w:r>
          </w:p>
        </w:tc>
        <w:tc>
          <w:tcPr>
            <w:tcW w:w="1283" w:type="dxa"/>
            <w:vAlign w:val="bottom"/>
          </w:tcPr>
          <w:p w14:paraId="41196CEB" w14:textId="6908330C" w:rsidR="00820751" w:rsidRPr="00803867" w:rsidRDefault="00CC173A" w:rsidP="007D3017">
            <w:pPr>
              <w:tabs>
                <w:tab w:val="decimal" w:pos="976"/>
              </w:tabs>
              <w:spacing w:line="380" w:lineRule="exact"/>
              <w:rPr>
                <w:rFonts w:ascii="Arial" w:hAnsi="Arial" w:cs="Arial"/>
                <w:sz w:val="16"/>
                <w:szCs w:val="16"/>
              </w:rPr>
            </w:pPr>
            <w:r w:rsidRPr="00803867">
              <w:rPr>
                <w:rFonts w:ascii="Arial" w:hAnsi="Arial" w:cs="Arial"/>
                <w:sz w:val="16"/>
                <w:szCs w:val="16"/>
              </w:rPr>
              <w:t>1,806</w:t>
            </w:r>
          </w:p>
        </w:tc>
      </w:tr>
      <w:tr w:rsidR="00820751" w:rsidRPr="00803867" w14:paraId="2CB16B9B" w14:textId="77777777" w:rsidTr="00237B9B">
        <w:tc>
          <w:tcPr>
            <w:tcW w:w="2863" w:type="dxa"/>
            <w:vAlign w:val="center"/>
          </w:tcPr>
          <w:p w14:paraId="13A62396" w14:textId="77777777" w:rsidR="00820751" w:rsidRPr="00803867" w:rsidRDefault="00820751" w:rsidP="007D3017">
            <w:pPr>
              <w:spacing w:line="380" w:lineRule="exact"/>
              <w:ind w:left="162" w:right="-110" w:hanging="162"/>
              <w:rPr>
                <w:rFonts w:ascii="Arial" w:hAnsi="Arial" w:cs="Arial"/>
                <w:sz w:val="16"/>
                <w:szCs w:val="16"/>
              </w:rPr>
            </w:pPr>
            <w:r w:rsidRPr="00803867">
              <w:rPr>
                <w:rFonts w:ascii="Arial" w:hAnsi="Arial" w:cs="Arial"/>
                <w:sz w:val="16"/>
                <w:szCs w:val="16"/>
              </w:rPr>
              <w:t xml:space="preserve">W-BKK </w:t>
            </w:r>
            <w:r w:rsidRPr="00803867">
              <w:rPr>
                <w:rFonts w:ascii="Arial" w:eastAsia="Arial Unicode MS" w:hAnsi="Arial" w:cs="Arial"/>
                <w:sz w:val="16"/>
                <w:szCs w:val="16"/>
              </w:rPr>
              <w:t>Co., Ltd.</w:t>
            </w:r>
          </w:p>
        </w:tc>
        <w:tc>
          <w:tcPr>
            <w:tcW w:w="1710" w:type="dxa"/>
            <w:vAlign w:val="bottom"/>
          </w:tcPr>
          <w:p w14:paraId="67AFE75D" w14:textId="77777777" w:rsidR="00820751" w:rsidRPr="00803867" w:rsidRDefault="00820751" w:rsidP="007D3017">
            <w:pPr>
              <w:spacing w:line="380" w:lineRule="exact"/>
              <w:ind w:left="162" w:hanging="162"/>
              <w:rPr>
                <w:rFonts w:ascii="Arial" w:hAnsi="Arial" w:cs="Arial"/>
                <w:sz w:val="16"/>
                <w:szCs w:val="16"/>
              </w:rPr>
            </w:pPr>
            <w:r w:rsidRPr="00803867">
              <w:rPr>
                <w:rFonts w:ascii="Arial" w:hAnsi="Arial" w:cs="Arial"/>
                <w:sz w:val="16"/>
                <w:szCs w:val="16"/>
              </w:rPr>
              <w:t>Subsidiary company</w:t>
            </w:r>
          </w:p>
        </w:tc>
        <w:tc>
          <w:tcPr>
            <w:tcW w:w="1282" w:type="dxa"/>
            <w:vAlign w:val="bottom"/>
          </w:tcPr>
          <w:p w14:paraId="624BCBA0" w14:textId="3507A735" w:rsidR="00820751" w:rsidRPr="00803867" w:rsidRDefault="00820751" w:rsidP="007D3017">
            <w:pPr>
              <w:tabs>
                <w:tab w:val="decimal" w:pos="976"/>
              </w:tabs>
              <w:spacing w:line="380" w:lineRule="exact"/>
              <w:rPr>
                <w:rFonts w:ascii="Arial" w:hAnsi="Arial" w:cs="Arial"/>
                <w:sz w:val="16"/>
                <w:szCs w:val="16"/>
              </w:rPr>
            </w:pPr>
            <w:r w:rsidRPr="00803867">
              <w:rPr>
                <w:rFonts w:ascii="Arial" w:hAnsi="Arial" w:cs="Arial"/>
                <w:sz w:val="16"/>
                <w:szCs w:val="16"/>
              </w:rPr>
              <w:t>943</w:t>
            </w:r>
          </w:p>
        </w:tc>
        <w:tc>
          <w:tcPr>
            <w:tcW w:w="1283" w:type="dxa"/>
            <w:vAlign w:val="bottom"/>
          </w:tcPr>
          <w:p w14:paraId="10CFA819" w14:textId="3A311C75" w:rsidR="00820751" w:rsidRPr="00803867" w:rsidRDefault="008364F3" w:rsidP="007D3017">
            <w:pPr>
              <w:tabs>
                <w:tab w:val="decimal" w:pos="976"/>
              </w:tabs>
              <w:spacing w:line="380" w:lineRule="exact"/>
              <w:rPr>
                <w:rFonts w:ascii="Arial" w:hAnsi="Arial" w:cs="Arial"/>
                <w:sz w:val="16"/>
                <w:szCs w:val="16"/>
              </w:rPr>
            </w:pPr>
            <w:r w:rsidRPr="00803867">
              <w:rPr>
                <w:rFonts w:ascii="Arial" w:hAnsi="Arial" w:cs="Arial"/>
                <w:sz w:val="16"/>
                <w:szCs w:val="16"/>
              </w:rPr>
              <w:t>-</w:t>
            </w:r>
          </w:p>
        </w:tc>
        <w:tc>
          <w:tcPr>
            <w:tcW w:w="1282" w:type="dxa"/>
            <w:vAlign w:val="bottom"/>
          </w:tcPr>
          <w:p w14:paraId="09707AF0" w14:textId="38FB9B7B" w:rsidR="00820751" w:rsidRPr="00803867" w:rsidRDefault="00290FFF" w:rsidP="007D3017">
            <w:pPr>
              <w:tabs>
                <w:tab w:val="decimal" w:pos="976"/>
              </w:tabs>
              <w:spacing w:line="380" w:lineRule="exact"/>
              <w:rPr>
                <w:rFonts w:ascii="Arial" w:hAnsi="Arial" w:cs="Arial"/>
                <w:sz w:val="16"/>
                <w:szCs w:val="16"/>
              </w:rPr>
            </w:pPr>
            <w:r w:rsidRPr="00803867">
              <w:rPr>
                <w:rFonts w:ascii="Arial" w:hAnsi="Arial" w:cs="Arial"/>
                <w:sz w:val="16"/>
                <w:szCs w:val="16"/>
              </w:rPr>
              <w:t>-</w:t>
            </w:r>
          </w:p>
        </w:tc>
        <w:tc>
          <w:tcPr>
            <w:tcW w:w="1283" w:type="dxa"/>
            <w:vAlign w:val="bottom"/>
          </w:tcPr>
          <w:p w14:paraId="3B28F0FA" w14:textId="237EDB36" w:rsidR="00820751" w:rsidRPr="00803867" w:rsidRDefault="00FB70FC" w:rsidP="007D3017">
            <w:pPr>
              <w:tabs>
                <w:tab w:val="decimal" w:pos="976"/>
              </w:tabs>
              <w:spacing w:line="380" w:lineRule="exact"/>
              <w:rPr>
                <w:rFonts w:ascii="Arial" w:hAnsi="Arial" w:cs="Arial"/>
                <w:sz w:val="16"/>
                <w:szCs w:val="16"/>
              </w:rPr>
            </w:pPr>
            <w:r w:rsidRPr="00803867">
              <w:rPr>
                <w:rFonts w:ascii="Arial" w:hAnsi="Arial" w:cs="Arial"/>
                <w:sz w:val="16"/>
                <w:szCs w:val="16"/>
              </w:rPr>
              <w:t>943</w:t>
            </w:r>
          </w:p>
        </w:tc>
      </w:tr>
      <w:tr w:rsidR="00820751" w:rsidRPr="00803867" w14:paraId="4C7F29F4" w14:textId="77777777" w:rsidTr="00237B9B">
        <w:tc>
          <w:tcPr>
            <w:tcW w:w="2863" w:type="dxa"/>
            <w:vAlign w:val="center"/>
          </w:tcPr>
          <w:p w14:paraId="2D79E969" w14:textId="77777777" w:rsidR="00820751" w:rsidRPr="00803867" w:rsidRDefault="00820751" w:rsidP="007D3017">
            <w:pPr>
              <w:spacing w:line="380" w:lineRule="exact"/>
              <w:ind w:left="162" w:right="-110" w:hanging="162"/>
              <w:rPr>
                <w:rFonts w:ascii="Arial" w:hAnsi="Arial" w:cs="Arial"/>
                <w:sz w:val="16"/>
                <w:szCs w:val="16"/>
              </w:rPr>
            </w:pPr>
            <w:proofErr w:type="spellStart"/>
            <w:r w:rsidRPr="00803867">
              <w:rPr>
                <w:rFonts w:ascii="Arial" w:hAnsi="Arial" w:cs="Arial"/>
                <w:sz w:val="16"/>
                <w:szCs w:val="16"/>
              </w:rPr>
              <w:t>Bangpakong</w:t>
            </w:r>
            <w:proofErr w:type="spellEnd"/>
            <w:r w:rsidRPr="00803867">
              <w:rPr>
                <w:rFonts w:ascii="Arial" w:hAnsi="Arial" w:cs="Arial"/>
                <w:sz w:val="16"/>
                <w:szCs w:val="16"/>
              </w:rPr>
              <w:t xml:space="preserve"> Assets </w:t>
            </w:r>
            <w:r w:rsidRPr="00803867">
              <w:rPr>
                <w:rFonts w:ascii="Arial" w:eastAsia="Arial Unicode MS" w:hAnsi="Arial" w:cs="Arial"/>
                <w:sz w:val="16"/>
                <w:szCs w:val="16"/>
              </w:rPr>
              <w:t xml:space="preserve">Co., Ltd. </w:t>
            </w:r>
          </w:p>
        </w:tc>
        <w:tc>
          <w:tcPr>
            <w:tcW w:w="1710" w:type="dxa"/>
            <w:vAlign w:val="bottom"/>
          </w:tcPr>
          <w:p w14:paraId="38FC1B4A" w14:textId="77777777" w:rsidR="00820751" w:rsidRPr="00803867" w:rsidRDefault="00820751" w:rsidP="007D3017">
            <w:pPr>
              <w:spacing w:line="380" w:lineRule="exact"/>
              <w:ind w:left="162" w:hanging="162"/>
              <w:rPr>
                <w:rFonts w:ascii="Arial" w:hAnsi="Arial" w:cs="Arial"/>
                <w:sz w:val="16"/>
                <w:szCs w:val="16"/>
              </w:rPr>
            </w:pPr>
            <w:r w:rsidRPr="00803867">
              <w:rPr>
                <w:rFonts w:ascii="Arial" w:hAnsi="Arial" w:cs="Arial"/>
                <w:sz w:val="16"/>
                <w:szCs w:val="16"/>
              </w:rPr>
              <w:t>Subsidiary company</w:t>
            </w:r>
          </w:p>
        </w:tc>
        <w:tc>
          <w:tcPr>
            <w:tcW w:w="1282" w:type="dxa"/>
            <w:vAlign w:val="bottom"/>
          </w:tcPr>
          <w:p w14:paraId="3AAFBDED" w14:textId="66A36FB4" w:rsidR="00820751" w:rsidRPr="00803867" w:rsidRDefault="00820751" w:rsidP="007D3017">
            <w:pPr>
              <w:tabs>
                <w:tab w:val="decimal" w:pos="976"/>
              </w:tabs>
              <w:spacing w:line="380" w:lineRule="exact"/>
              <w:rPr>
                <w:rFonts w:ascii="Arial" w:hAnsi="Arial" w:cs="Arial"/>
                <w:sz w:val="16"/>
                <w:szCs w:val="16"/>
              </w:rPr>
            </w:pPr>
            <w:r w:rsidRPr="00803867">
              <w:rPr>
                <w:rFonts w:ascii="Arial" w:hAnsi="Arial" w:cs="Arial"/>
                <w:sz w:val="16"/>
                <w:szCs w:val="16"/>
              </w:rPr>
              <w:t>9,013</w:t>
            </w:r>
          </w:p>
        </w:tc>
        <w:tc>
          <w:tcPr>
            <w:tcW w:w="1283" w:type="dxa"/>
            <w:vAlign w:val="bottom"/>
          </w:tcPr>
          <w:p w14:paraId="0315F0FD" w14:textId="77F109F4" w:rsidR="00820751" w:rsidRPr="00803867" w:rsidRDefault="008364F3" w:rsidP="007D3017">
            <w:pPr>
              <w:tabs>
                <w:tab w:val="decimal" w:pos="976"/>
              </w:tabs>
              <w:spacing w:line="380" w:lineRule="exact"/>
              <w:rPr>
                <w:rFonts w:ascii="Arial" w:hAnsi="Arial" w:cs="Arial"/>
                <w:sz w:val="16"/>
                <w:szCs w:val="16"/>
              </w:rPr>
            </w:pPr>
            <w:r w:rsidRPr="00803867">
              <w:rPr>
                <w:rFonts w:ascii="Arial" w:hAnsi="Arial" w:cs="Arial"/>
                <w:sz w:val="16"/>
                <w:szCs w:val="16"/>
              </w:rPr>
              <w:t>-</w:t>
            </w:r>
          </w:p>
        </w:tc>
        <w:tc>
          <w:tcPr>
            <w:tcW w:w="1282" w:type="dxa"/>
            <w:vAlign w:val="bottom"/>
          </w:tcPr>
          <w:p w14:paraId="7BCABCC0" w14:textId="6A627CFA" w:rsidR="00820751" w:rsidRPr="00803867" w:rsidRDefault="00290FFF" w:rsidP="007D3017">
            <w:pPr>
              <w:tabs>
                <w:tab w:val="decimal" w:pos="976"/>
              </w:tabs>
              <w:spacing w:line="380" w:lineRule="exact"/>
              <w:rPr>
                <w:rFonts w:ascii="Arial" w:hAnsi="Arial" w:cs="Arial"/>
                <w:sz w:val="16"/>
                <w:szCs w:val="16"/>
              </w:rPr>
            </w:pPr>
            <w:r w:rsidRPr="00803867">
              <w:rPr>
                <w:rFonts w:ascii="Arial" w:hAnsi="Arial" w:cs="Arial"/>
                <w:sz w:val="16"/>
                <w:szCs w:val="16"/>
              </w:rPr>
              <w:t>-</w:t>
            </w:r>
          </w:p>
        </w:tc>
        <w:tc>
          <w:tcPr>
            <w:tcW w:w="1283" w:type="dxa"/>
            <w:vAlign w:val="bottom"/>
          </w:tcPr>
          <w:p w14:paraId="2BB7FD5A" w14:textId="28CC82FB" w:rsidR="00820751" w:rsidRPr="00803867" w:rsidRDefault="00FB70FC" w:rsidP="007D3017">
            <w:pPr>
              <w:tabs>
                <w:tab w:val="decimal" w:pos="976"/>
              </w:tabs>
              <w:spacing w:line="380" w:lineRule="exact"/>
              <w:rPr>
                <w:rFonts w:ascii="Arial" w:hAnsi="Arial" w:cs="Arial"/>
                <w:sz w:val="16"/>
                <w:szCs w:val="16"/>
              </w:rPr>
            </w:pPr>
            <w:r w:rsidRPr="00803867">
              <w:rPr>
                <w:rFonts w:ascii="Arial" w:hAnsi="Arial" w:cs="Arial"/>
                <w:sz w:val="16"/>
                <w:szCs w:val="16"/>
              </w:rPr>
              <w:t>9,013</w:t>
            </w:r>
          </w:p>
        </w:tc>
      </w:tr>
      <w:tr w:rsidR="00820751" w:rsidRPr="00803867" w14:paraId="21521EC3" w14:textId="77777777" w:rsidTr="00237B9B">
        <w:tc>
          <w:tcPr>
            <w:tcW w:w="2863" w:type="dxa"/>
            <w:vAlign w:val="center"/>
          </w:tcPr>
          <w:p w14:paraId="2CCBCBD0" w14:textId="77777777" w:rsidR="00820751" w:rsidRPr="00803867" w:rsidRDefault="00820751" w:rsidP="007D3017">
            <w:pPr>
              <w:spacing w:line="380" w:lineRule="exact"/>
              <w:ind w:left="162" w:right="-110" w:hanging="162"/>
              <w:rPr>
                <w:rFonts w:ascii="Arial" w:hAnsi="Arial" w:cs="Arial"/>
                <w:sz w:val="16"/>
                <w:szCs w:val="16"/>
              </w:rPr>
            </w:pPr>
            <w:r w:rsidRPr="00803867">
              <w:rPr>
                <w:rFonts w:ascii="Arial" w:hAnsi="Arial" w:cs="Arial"/>
                <w:sz w:val="16"/>
                <w:szCs w:val="16"/>
              </w:rPr>
              <w:t xml:space="preserve">ECO AXIS Holdings </w:t>
            </w:r>
            <w:r w:rsidRPr="00803867">
              <w:rPr>
                <w:rFonts w:ascii="Arial" w:eastAsia="Arial Unicode MS" w:hAnsi="Arial" w:cs="Arial"/>
                <w:sz w:val="16"/>
                <w:szCs w:val="16"/>
              </w:rPr>
              <w:t xml:space="preserve">Co., Ltd. </w:t>
            </w:r>
          </w:p>
        </w:tc>
        <w:tc>
          <w:tcPr>
            <w:tcW w:w="1710" w:type="dxa"/>
            <w:vAlign w:val="bottom"/>
          </w:tcPr>
          <w:p w14:paraId="2156A9A8" w14:textId="77777777" w:rsidR="00820751" w:rsidRPr="00803867" w:rsidRDefault="00820751" w:rsidP="007D3017">
            <w:pPr>
              <w:spacing w:line="380" w:lineRule="exact"/>
              <w:ind w:left="162" w:hanging="162"/>
              <w:rPr>
                <w:rFonts w:ascii="Arial" w:hAnsi="Arial" w:cs="Arial"/>
                <w:sz w:val="16"/>
                <w:szCs w:val="16"/>
              </w:rPr>
            </w:pPr>
            <w:r w:rsidRPr="00803867">
              <w:rPr>
                <w:rFonts w:ascii="Arial" w:hAnsi="Arial" w:cs="Arial"/>
                <w:sz w:val="16"/>
                <w:szCs w:val="16"/>
              </w:rPr>
              <w:t>Subsidiary company</w:t>
            </w:r>
          </w:p>
        </w:tc>
        <w:tc>
          <w:tcPr>
            <w:tcW w:w="1282" w:type="dxa"/>
            <w:vAlign w:val="bottom"/>
          </w:tcPr>
          <w:p w14:paraId="14B74343" w14:textId="6E26BEEF" w:rsidR="00820751" w:rsidRPr="00803867" w:rsidRDefault="00820751" w:rsidP="007D3017">
            <w:pPr>
              <w:tabs>
                <w:tab w:val="decimal" w:pos="976"/>
              </w:tabs>
              <w:spacing w:line="380" w:lineRule="exact"/>
              <w:rPr>
                <w:rFonts w:ascii="Arial" w:hAnsi="Arial" w:cs="Arial"/>
                <w:sz w:val="16"/>
                <w:szCs w:val="16"/>
              </w:rPr>
            </w:pPr>
            <w:r w:rsidRPr="00803867">
              <w:rPr>
                <w:rFonts w:ascii="Arial" w:hAnsi="Arial" w:cs="Arial"/>
                <w:sz w:val="16"/>
                <w:szCs w:val="16"/>
              </w:rPr>
              <w:t>929</w:t>
            </w:r>
          </w:p>
        </w:tc>
        <w:tc>
          <w:tcPr>
            <w:tcW w:w="1283" w:type="dxa"/>
            <w:vAlign w:val="bottom"/>
          </w:tcPr>
          <w:p w14:paraId="559C21C7" w14:textId="5D207832" w:rsidR="00820751" w:rsidRPr="00803867" w:rsidRDefault="008364F3" w:rsidP="007D3017">
            <w:pPr>
              <w:tabs>
                <w:tab w:val="decimal" w:pos="976"/>
              </w:tabs>
              <w:spacing w:line="380" w:lineRule="exact"/>
              <w:rPr>
                <w:rFonts w:ascii="Arial" w:hAnsi="Arial" w:cs="Arial"/>
                <w:sz w:val="16"/>
                <w:szCs w:val="16"/>
              </w:rPr>
            </w:pPr>
            <w:r w:rsidRPr="00803867">
              <w:rPr>
                <w:rFonts w:ascii="Arial" w:hAnsi="Arial" w:cs="Arial"/>
                <w:sz w:val="16"/>
                <w:szCs w:val="16"/>
              </w:rPr>
              <w:t>20</w:t>
            </w:r>
          </w:p>
        </w:tc>
        <w:tc>
          <w:tcPr>
            <w:tcW w:w="1282" w:type="dxa"/>
            <w:vAlign w:val="bottom"/>
          </w:tcPr>
          <w:p w14:paraId="61C8B139" w14:textId="4901BB85" w:rsidR="00820751" w:rsidRPr="00803867" w:rsidRDefault="00290FFF" w:rsidP="007D3017">
            <w:pPr>
              <w:tabs>
                <w:tab w:val="decimal" w:pos="976"/>
              </w:tabs>
              <w:spacing w:line="380" w:lineRule="exact"/>
              <w:rPr>
                <w:rFonts w:ascii="Arial" w:hAnsi="Arial" w:cs="Arial"/>
                <w:sz w:val="16"/>
                <w:szCs w:val="16"/>
              </w:rPr>
            </w:pPr>
            <w:r w:rsidRPr="00803867">
              <w:rPr>
                <w:rFonts w:ascii="Arial" w:hAnsi="Arial" w:cs="Arial"/>
                <w:sz w:val="16"/>
                <w:szCs w:val="16"/>
              </w:rPr>
              <w:t>(100)</w:t>
            </w:r>
          </w:p>
        </w:tc>
        <w:tc>
          <w:tcPr>
            <w:tcW w:w="1283" w:type="dxa"/>
            <w:vAlign w:val="bottom"/>
          </w:tcPr>
          <w:p w14:paraId="6B43C10E" w14:textId="795B234A" w:rsidR="00820751" w:rsidRPr="00803867" w:rsidRDefault="00FB70FC" w:rsidP="007D3017">
            <w:pPr>
              <w:tabs>
                <w:tab w:val="decimal" w:pos="976"/>
              </w:tabs>
              <w:spacing w:line="380" w:lineRule="exact"/>
              <w:rPr>
                <w:rFonts w:ascii="Arial" w:hAnsi="Arial" w:cs="Arial"/>
                <w:sz w:val="16"/>
                <w:szCs w:val="16"/>
              </w:rPr>
            </w:pPr>
            <w:r w:rsidRPr="00803867">
              <w:rPr>
                <w:rFonts w:ascii="Arial" w:hAnsi="Arial" w:cs="Arial"/>
                <w:sz w:val="16"/>
                <w:szCs w:val="16"/>
              </w:rPr>
              <w:t>849</w:t>
            </w:r>
          </w:p>
        </w:tc>
      </w:tr>
      <w:tr w:rsidR="00820751" w:rsidRPr="00803867" w14:paraId="5D4A1DC6" w14:textId="77777777" w:rsidTr="00237B9B">
        <w:tc>
          <w:tcPr>
            <w:tcW w:w="2863" w:type="dxa"/>
            <w:vAlign w:val="center"/>
          </w:tcPr>
          <w:p w14:paraId="6672EF3C" w14:textId="77777777" w:rsidR="00820751" w:rsidRPr="00803867" w:rsidRDefault="00820751" w:rsidP="007D3017">
            <w:pPr>
              <w:spacing w:line="380" w:lineRule="exact"/>
              <w:ind w:left="162" w:right="-110" w:hanging="162"/>
              <w:rPr>
                <w:rFonts w:ascii="Arial" w:hAnsi="Arial" w:cs="Arial"/>
                <w:sz w:val="16"/>
                <w:szCs w:val="16"/>
              </w:rPr>
            </w:pPr>
            <w:r w:rsidRPr="00803867">
              <w:rPr>
                <w:rFonts w:ascii="Arial" w:hAnsi="Arial" w:cs="Arial"/>
                <w:sz w:val="16"/>
                <w:szCs w:val="16"/>
              </w:rPr>
              <w:t>Pathum Vista Estate Co., Ltd.</w:t>
            </w:r>
          </w:p>
        </w:tc>
        <w:tc>
          <w:tcPr>
            <w:tcW w:w="1710" w:type="dxa"/>
            <w:vAlign w:val="bottom"/>
          </w:tcPr>
          <w:p w14:paraId="6250CD2D" w14:textId="77777777" w:rsidR="00820751" w:rsidRPr="00803867" w:rsidRDefault="00820751" w:rsidP="007D3017">
            <w:pPr>
              <w:spacing w:line="380" w:lineRule="exact"/>
              <w:ind w:left="162" w:hanging="162"/>
              <w:rPr>
                <w:rFonts w:ascii="Arial" w:hAnsi="Arial" w:cs="Arial"/>
                <w:sz w:val="16"/>
                <w:szCs w:val="16"/>
              </w:rPr>
            </w:pPr>
            <w:r w:rsidRPr="00803867">
              <w:rPr>
                <w:rFonts w:ascii="Arial" w:hAnsi="Arial" w:cs="Arial"/>
                <w:sz w:val="16"/>
                <w:szCs w:val="16"/>
              </w:rPr>
              <w:t>Subsidiary company</w:t>
            </w:r>
          </w:p>
        </w:tc>
        <w:tc>
          <w:tcPr>
            <w:tcW w:w="1282" w:type="dxa"/>
            <w:vAlign w:val="bottom"/>
          </w:tcPr>
          <w:p w14:paraId="50DC2544" w14:textId="128CA45C" w:rsidR="00820751" w:rsidRPr="00803867" w:rsidRDefault="00820751" w:rsidP="007D3017">
            <w:pPr>
              <w:tabs>
                <w:tab w:val="decimal" w:pos="976"/>
              </w:tabs>
              <w:spacing w:line="380" w:lineRule="exact"/>
              <w:rPr>
                <w:rFonts w:ascii="Arial" w:hAnsi="Arial" w:cs="Arial"/>
                <w:sz w:val="16"/>
                <w:szCs w:val="16"/>
              </w:rPr>
            </w:pPr>
            <w:r w:rsidRPr="00803867">
              <w:rPr>
                <w:rFonts w:ascii="Arial" w:hAnsi="Arial" w:cs="Arial"/>
                <w:sz w:val="16"/>
                <w:szCs w:val="16"/>
              </w:rPr>
              <w:t>1,445</w:t>
            </w:r>
          </w:p>
        </w:tc>
        <w:tc>
          <w:tcPr>
            <w:tcW w:w="1283" w:type="dxa"/>
            <w:vAlign w:val="bottom"/>
          </w:tcPr>
          <w:p w14:paraId="288E8D74" w14:textId="72D50FE7" w:rsidR="00820751" w:rsidRPr="00803867" w:rsidRDefault="008364F3" w:rsidP="007D3017">
            <w:pPr>
              <w:tabs>
                <w:tab w:val="decimal" w:pos="976"/>
              </w:tabs>
              <w:spacing w:line="380" w:lineRule="exact"/>
              <w:rPr>
                <w:rFonts w:ascii="Arial" w:hAnsi="Arial" w:cs="Arial"/>
                <w:sz w:val="16"/>
                <w:szCs w:val="16"/>
              </w:rPr>
            </w:pPr>
            <w:r w:rsidRPr="00803867">
              <w:rPr>
                <w:rFonts w:ascii="Arial" w:hAnsi="Arial" w:cs="Arial"/>
                <w:sz w:val="16"/>
                <w:szCs w:val="16"/>
              </w:rPr>
              <w:t>69</w:t>
            </w:r>
          </w:p>
        </w:tc>
        <w:tc>
          <w:tcPr>
            <w:tcW w:w="1282" w:type="dxa"/>
            <w:vAlign w:val="bottom"/>
          </w:tcPr>
          <w:p w14:paraId="7FD55641" w14:textId="04967DC6" w:rsidR="00820751" w:rsidRPr="00803867" w:rsidRDefault="00E32693" w:rsidP="007D3017">
            <w:pPr>
              <w:tabs>
                <w:tab w:val="decimal" w:pos="976"/>
              </w:tabs>
              <w:spacing w:line="380" w:lineRule="exact"/>
              <w:rPr>
                <w:rFonts w:ascii="Arial" w:hAnsi="Arial" w:cs="Arial"/>
                <w:sz w:val="16"/>
                <w:szCs w:val="16"/>
              </w:rPr>
            </w:pPr>
            <w:r w:rsidRPr="00803867">
              <w:rPr>
                <w:rFonts w:ascii="Arial" w:hAnsi="Arial" w:cs="Arial"/>
                <w:sz w:val="16"/>
                <w:szCs w:val="16"/>
              </w:rPr>
              <w:t>-</w:t>
            </w:r>
          </w:p>
        </w:tc>
        <w:tc>
          <w:tcPr>
            <w:tcW w:w="1283" w:type="dxa"/>
            <w:vAlign w:val="bottom"/>
          </w:tcPr>
          <w:p w14:paraId="365B07E1" w14:textId="6E034734" w:rsidR="00820751" w:rsidRPr="00803867" w:rsidRDefault="00CB1DE2" w:rsidP="007D3017">
            <w:pPr>
              <w:tabs>
                <w:tab w:val="decimal" w:pos="976"/>
              </w:tabs>
              <w:spacing w:line="380" w:lineRule="exact"/>
              <w:rPr>
                <w:rFonts w:ascii="Arial" w:hAnsi="Arial" w:cs="Arial"/>
                <w:sz w:val="16"/>
                <w:szCs w:val="16"/>
              </w:rPr>
            </w:pPr>
            <w:r w:rsidRPr="00803867">
              <w:rPr>
                <w:rFonts w:ascii="Arial" w:hAnsi="Arial" w:cs="Arial"/>
                <w:sz w:val="16"/>
                <w:szCs w:val="16"/>
              </w:rPr>
              <w:t>1,514</w:t>
            </w:r>
          </w:p>
        </w:tc>
      </w:tr>
      <w:tr w:rsidR="00820751" w:rsidRPr="00803867" w14:paraId="36384F2E" w14:textId="77777777" w:rsidTr="00237B9B">
        <w:tc>
          <w:tcPr>
            <w:tcW w:w="2863" w:type="dxa"/>
          </w:tcPr>
          <w:p w14:paraId="4B6C3D40" w14:textId="77777777" w:rsidR="00820751" w:rsidRPr="00803867" w:rsidRDefault="00820751" w:rsidP="007D3017">
            <w:pPr>
              <w:spacing w:line="380" w:lineRule="exact"/>
              <w:ind w:left="162" w:right="-12" w:hanging="162"/>
              <w:rPr>
                <w:rFonts w:ascii="Arial" w:eastAsia="Arial Unicode MS" w:hAnsi="Arial" w:cs="Arial"/>
                <w:sz w:val="16"/>
                <w:szCs w:val="16"/>
              </w:rPr>
            </w:pPr>
            <w:r w:rsidRPr="00803867">
              <w:rPr>
                <w:rFonts w:ascii="Arial" w:eastAsia="Arial Unicode MS" w:hAnsi="Arial" w:cs="Arial"/>
                <w:sz w:val="16"/>
                <w:szCs w:val="16"/>
              </w:rPr>
              <w:t>Keystone Management Co., Ltd.</w:t>
            </w:r>
          </w:p>
        </w:tc>
        <w:tc>
          <w:tcPr>
            <w:tcW w:w="1710" w:type="dxa"/>
            <w:vAlign w:val="bottom"/>
          </w:tcPr>
          <w:p w14:paraId="12769094" w14:textId="77777777" w:rsidR="00820751" w:rsidRPr="00803867" w:rsidRDefault="00820751" w:rsidP="007D3017">
            <w:pPr>
              <w:spacing w:line="380" w:lineRule="exact"/>
              <w:ind w:left="162" w:hanging="162"/>
              <w:rPr>
                <w:rFonts w:ascii="Arial" w:hAnsi="Arial" w:cs="Arial"/>
                <w:spacing w:val="-4"/>
                <w:sz w:val="16"/>
                <w:szCs w:val="16"/>
              </w:rPr>
            </w:pPr>
            <w:r w:rsidRPr="00803867">
              <w:rPr>
                <w:rFonts w:ascii="Arial" w:hAnsi="Arial" w:cs="Arial"/>
                <w:spacing w:val="-4"/>
                <w:sz w:val="16"/>
                <w:szCs w:val="16"/>
              </w:rPr>
              <w:t>Subsidiary company</w:t>
            </w:r>
          </w:p>
        </w:tc>
        <w:tc>
          <w:tcPr>
            <w:tcW w:w="1282" w:type="dxa"/>
          </w:tcPr>
          <w:p w14:paraId="69952673" w14:textId="3246A22D" w:rsidR="00820751" w:rsidRPr="00803867" w:rsidRDefault="00820751" w:rsidP="007D3017">
            <w:pPr>
              <w:tabs>
                <w:tab w:val="decimal" w:pos="976"/>
              </w:tabs>
              <w:spacing w:line="380" w:lineRule="exact"/>
              <w:rPr>
                <w:rFonts w:ascii="Arial" w:hAnsi="Arial" w:cs="Arial"/>
                <w:sz w:val="16"/>
                <w:szCs w:val="16"/>
              </w:rPr>
            </w:pPr>
            <w:r w:rsidRPr="00803867">
              <w:rPr>
                <w:rFonts w:ascii="Arial" w:hAnsi="Arial" w:cs="Arial"/>
                <w:sz w:val="16"/>
                <w:szCs w:val="16"/>
              </w:rPr>
              <w:t>351</w:t>
            </w:r>
          </w:p>
        </w:tc>
        <w:tc>
          <w:tcPr>
            <w:tcW w:w="1283" w:type="dxa"/>
          </w:tcPr>
          <w:p w14:paraId="19F0FBD2" w14:textId="513BE818" w:rsidR="00820751" w:rsidRPr="00803867" w:rsidRDefault="008D1753" w:rsidP="007D3017">
            <w:pPr>
              <w:tabs>
                <w:tab w:val="decimal" w:pos="976"/>
              </w:tabs>
              <w:spacing w:line="380" w:lineRule="exact"/>
              <w:rPr>
                <w:rFonts w:ascii="Arial" w:hAnsi="Arial" w:cs="Arial"/>
                <w:sz w:val="16"/>
                <w:szCs w:val="16"/>
              </w:rPr>
            </w:pPr>
            <w:r w:rsidRPr="00803867">
              <w:rPr>
                <w:rFonts w:ascii="Arial" w:hAnsi="Arial" w:cs="Arial"/>
                <w:sz w:val="16"/>
                <w:szCs w:val="16"/>
              </w:rPr>
              <w:t>25</w:t>
            </w:r>
          </w:p>
        </w:tc>
        <w:tc>
          <w:tcPr>
            <w:tcW w:w="1282" w:type="dxa"/>
          </w:tcPr>
          <w:p w14:paraId="4CF96C4C" w14:textId="54CDC04F" w:rsidR="00820751" w:rsidRPr="00803867" w:rsidRDefault="00E32693" w:rsidP="007D3017">
            <w:pPr>
              <w:tabs>
                <w:tab w:val="decimal" w:pos="976"/>
              </w:tabs>
              <w:spacing w:line="380" w:lineRule="exact"/>
              <w:rPr>
                <w:rFonts w:ascii="Arial" w:hAnsi="Arial" w:cs="Arial"/>
                <w:sz w:val="16"/>
                <w:szCs w:val="16"/>
              </w:rPr>
            </w:pPr>
            <w:r w:rsidRPr="00803867">
              <w:rPr>
                <w:rFonts w:ascii="Arial" w:hAnsi="Arial" w:cs="Arial"/>
                <w:sz w:val="16"/>
                <w:szCs w:val="16"/>
              </w:rPr>
              <w:t>-</w:t>
            </w:r>
          </w:p>
        </w:tc>
        <w:tc>
          <w:tcPr>
            <w:tcW w:w="1283" w:type="dxa"/>
          </w:tcPr>
          <w:p w14:paraId="17BC849E" w14:textId="5CA8980F" w:rsidR="00820751" w:rsidRPr="00803867" w:rsidRDefault="00CB1DE2" w:rsidP="007D3017">
            <w:pPr>
              <w:tabs>
                <w:tab w:val="decimal" w:pos="976"/>
              </w:tabs>
              <w:spacing w:line="380" w:lineRule="exact"/>
              <w:rPr>
                <w:rFonts w:ascii="Arial" w:hAnsi="Arial" w:cs="Arial"/>
                <w:sz w:val="16"/>
                <w:szCs w:val="16"/>
              </w:rPr>
            </w:pPr>
            <w:r w:rsidRPr="00803867">
              <w:rPr>
                <w:rFonts w:ascii="Arial" w:hAnsi="Arial" w:cs="Arial"/>
                <w:sz w:val="16"/>
                <w:szCs w:val="16"/>
              </w:rPr>
              <w:t>376</w:t>
            </w:r>
          </w:p>
        </w:tc>
      </w:tr>
      <w:tr w:rsidR="008D1753" w:rsidRPr="00803867" w14:paraId="6EA36E45" w14:textId="77777777" w:rsidTr="00237B9B">
        <w:tc>
          <w:tcPr>
            <w:tcW w:w="2863" w:type="dxa"/>
          </w:tcPr>
          <w:p w14:paraId="50A32981" w14:textId="396B7273" w:rsidR="008D1753" w:rsidRPr="00803867" w:rsidRDefault="008D1753" w:rsidP="007D3017">
            <w:pPr>
              <w:spacing w:line="380" w:lineRule="exact"/>
              <w:ind w:left="162" w:right="-12" w:hanging="162"/>
              <w:rPr>
                <w:rFonts w:ascii="Arial" w:eastAsia="Arial Unicode MS" w:hAnsi="Arial" w:cs="Arial"/>
                <w:sz w:val="16"/>
                <w:szCs w:val="16"/>
              </w:rPr>
            </w:pPr>
            <w:r w:rsidRPr="00803867">
              <w:rPr>
                <w:rFonts w:ascii="Arial" w:eastAsia="Arial Unicode MS" w:hAnsi="Arial" w:cs="Arial"/>
                <w:sz w:val="16"/>
                <w:szCs w:val="16"/>
              </w:rPr>
              <w:t xml:space="preserve">Turtle </w:t>
            </w:r>
            <w:r w:rsidR="00226D52" w:rsidRPr="00803867">
              <w:rPr>
                <w:rFonts w:ascii="Arial" w:eastAsia="Arial Unicode MS" w:hAnsi="Arial" w:cs="Arial"/>
                <w:sz w:val="16"/>
                <w:szCs w:val="16"/>
              </w:rPr>
              <w:t>8 Co., Ltd</w:t>
            </w:r>
          </w:p>
        </w:tc>
        <w:tc>
          <w:tcPr>
            <w:tcW w:w="1710" w:type="dxa"/>
            <w:vAlign w:val="bottom"/>
          </w:tcPr>
          <w:p w14:paraId="1E7C1401" w14:textId="24E14DDD" w:rsidR="008D1753" w:rsidRPr="00803867" w:rsidRDefault="00226D52" w:rsidP="007D3017">
            <w:pPr>
              <w:spacing w:line="380" w:lineRule="exact"/>
              <w:ind w:left="162" w:hanging="162"/>
              <w:rPr>
                <w:rFonts w:ascii="Arial" w:hAnsi="Arial" w:cs="Arial"/>
                <w:spacing w:val="-4"/>
                <w:sz w:val="16"/>
                <w:szCs w:val="16"/>
              </w:rPr>
            </w:pPr>
            <w:r w:rsidRPr="00803867">
              <w:rPr>
                <w:rFonts w:ascii="Arial" w:hAnsi="Arial" w:cs="Arial"/>
                <w:spacing w:val="-4"/>
                <w:sz w:val="16"/>
                <w:szCs w:val="16"/>
              </w:rPr>
              <w:t>Subsidiary company</w:t>
            </w:r>
          </w:p>
        </w:tc>
        <w:tc>
          <w:tcPr>
            <w:tcW w:w="1282" w:type="dxa"/>
          </w:tcPr>
          <w:p w14:paraId="1918318C" w14:textId="4518C6F9" w:rsidR="008D1753" w:rsidRPr="00803867" w:rsidRDefault="005F2A14" w:rsidP="007D3017">
            <w:pPr>
              <w:tabs>
                <w:tab w:val="decimal" w:pos="976"/>
              </w:tabs>
              <w:spacing w:line="380" w:lineRule="exact"/>
              <w:rPr>
                <w:rFonts w:ascii="Arial" w:hAnsi="Arial" w:cs="Arial"/>
                <w:sz w:val="16"/>
                <w:szCs w:val="16"/>
              </w:rPr>
            </w:pPr>
            <w:r w:rsidRPr="00803867">
              <w:rPr>
                <w:rFonts w:ascii="Arial" w:hAnsi="Arial" w:cs="Arial"/>
                <w:sz w:val="16"/>
                <w:szCs w:val="16"/>
              </w:rPr>
              <w:t>-</w:t>
            </w:r>
          </w:p>
        </w:tc>
        <w:tc>
          <w:tcPr>
            <w:tcW w:w="1283" w:type="dxa"/>
          </w:tcPr>
          <w:p w14:paraId="503190C4" w14:textId="26184C92" w:rsidR="008D1753" w:rsidRPr="00803867" w:rsidRDefault="005F2A14" w:rsidP="007D3017">
            <w:pPr>
              <w:tabs>
                <w:tab w:val="decimal" w:pos="976"/>
              </w:tabs>
              <w:spacing w:line="380" w:lineRule="exact"/>
              <w:rPr>
                <w:rFonts w:ascii="Arial" w:hAnsi="Arial" w:cs="Arial"/>
                <w:sz w:val="16"/>
                <w:szCs w:val="16"/>
              </w:rPr>
            </w:pPr>
            <w:r w:rsidRPr="00803867">
              <w:rPr>
                <w:rFonts w:ascii="Arial" w:hAnsi="Arial" w:cs="Arial"/>
                <w:sz w:val="16"/>
                <w:szCs w:val="16"/>
              </w:rPr>
              <w:t>10</w:t>
            </w:r>
          </w:p>
        </w:tc>
        <w:tc>
          <w:tcPr>
            <w:tcW w:w="1282" w:type="dxa"/>
          </w:tcPr>
          <w:p w14:paraId="188B7EEE" w14:textId="27ED6E8C" w:rsidR="008D1753" w:rsidRPr="00803867" w:rsidRDefault="00E32693" w:rsidP="007D3017">
            <w:pPr>
              <w:tabs>
                <w:tab w:val="decimal" w:pos="976"/>
              </w:tabs>
              <w:spacing w:line="380" w:lineRule="exact"/>
              <w:rPr>
                <w:rFonts w:ascii="Arial" w:hAnsi="Arial" w:cs="Arial"/>
                <w:sz w:val="16"/>
                <w:szCs w:val="16"/>
              </w:rPr>
            </w:pPr>
            <w:r w:rsidRPr="00803867">
              <w:rPr>
                <w:rFonts w:ascii="Arial" w:hAnsi="Arial" w:cs="Arial"/>
                <w:sz w:val="16"/>
                <w:szCs w:val="16"/>
              </w:rPr>
              <w:t>-</w:t>
            </w:r>
          </w:p>
        </w:tc>
        <w:tc>
          <w:tcPr>
            <w:tcW w:w="1283" w:type="dxa"/>
          </w:tcPr>
          <w:p w14:paraId="3A912E21" w14:textId="47AFB1B2" w:rsidR="008D1753" w:rsidRPr="00803867" w:rsidRDefault="00CB1DE2" w:rsidP="007D3017">
            <w:pPr>
              <w:tabs>
                <w:tab w:val="decimal" w:pos="976"/>
              </w:tabs>
              <w:spacing w:line="380" w:lineRule="exact"/>
              <w:rPr>
                <w:rFonts w:ascii="Arial" w:hAnsi="Arial" w:cs="Arial"/>
                <w:sz w:val="16"/>
                <w:szCs w:val="16"/>
              </w:rPr>
            </w:pPr>
            <w:r w:rsidRPr="00803867">
              <w:rPr>
                <w:rFonts w:ascii="Arial" w:hAnsi="Arial" w:cs="Arial"/>
                <w:sz w:val="16"/>
                <w:szCs w:val="16"/>
              </w:rPr>
              <w:t>10</w:t>
            </w:r>
          </w:p>
        </w:tc>
      </w:tr>
      <w:tr w:rsidR="00820751" w:rsidRPr="00803867" w14:paraId="151033D3" w14:textId="77777777" w:rsidTr="00237B9B">
        <w:tc>
          <w:tcPr>
            <w:tcW w:w="2863" w:type="dxa"/>
          </w:tcPr>
          <w:p w14:paraId="7563CC88" w14:textId="77777777" w:rsidR="00820751" w:rsidRPr="00803867" w:rsidRDefault="00820751" w:rsidP="007D3017">
            <w:pPr>
              <w:spacing w:line="380" w:lineRule="exact"/>
              <w:ind w:left="162" w:right="-12" w:hanging="162"/>
              <w:rPr>
                <w:rFonts w:ascii="Arial" w:eastAsia="Arial Unicode MS" w:hAnsi="Arial" w:cs="Arial"/>
                <w:sz w:val="16"/>
                <w:szCs w:val="16"/>
              </w:rPr>
            </w:pPr>
            <w:r w:rsidRPr="00803867">
              <w:rPr>
                <w:rFonts w:ascii="Arial" w:eastAsia="Arial Unicode MS" w:hAnsi="Arial" w:cs="Arial"/>
                <w:sz w:val="16"/>
                <w:szCs w:val="16"/>
              </w:rPr>
              <w:t>BB Health Venture Co., Ltd.</w:t>
            </w:r>
          </w:p>
        </w:tc>
        <w:tc>
          <w:tcPr>
            <w:tcW w:w="1710" w:type="dxa"/>
            <w:vAlign w:val="bottom"/>
          </w:tcPr>
          <w:p w14:paraId="10AA7BD0" w14:textId="77777777" w:rsidR="00820751" w:rsidRPr="00803867" w:rsidRDefault="00820751" w:rsidP="007D3017">
            <w:pPr>
              <w:spacing w:line="380" w:lineRule="exact"/>
              <w:ind w:left="162" w:right="-107" w:hanging="162"/>
              <w:rPr>
                <w:rFonts w:ascii="Arial" w:hAnsi="Arial" w:cs="Arial"/>
                <w:spacing w:val="-4"/>
                <w:sz w:val="16"/>
                <w:szCs w:val="16"/>
              </w:rPr>
            </w:pPr>
            <w:r w:rsidRPr="00803867">
              <w:rPr>
                <w:rFonts w:ascii="Arial" w:hAnsi="Arial" w:cs="Arial"/>
                <w:spacing w:val="-4"/>
                <w:sz w:val="16"/>
                <w:szCs w:val="16"/>
              </w:rPr>
              <w:t>Jointly controlled entity</w:t>
            </w:r>
          </w:p>
        </w:tc>
        <w:tc>
          <w:tcPr>
            <w:tcW w:w="1282" w:type="dxa"/>
          </w:tcPr>
          <w:p w14:paraId="775C9E85" w14:textId="4D9A6247" w:rsidR="00820751" w:rsidRPr="00803867" w:rsidRDefault="00820751" w:rsidP="007D3017">
            <w:pPr>
              <w:pBdr>
                <w:bottom w:val="single" w:sz="4" w:space="1" w:color="auto"/>
              </w:pBdr>
              <w:tabs>
                <w:tab w:val="decimal" w:pos="976"/>
              </w:tabs>
              <w:spacing w:line="380" w:lineRule="exact"/>
              <w:rPr>
                <w:rFonts w:ascii="Arial" w:hAnsi="Arial" w:cs="Arial"/>
                <w:sz w:val="16"/>
                <w:szCs w:val="16"/>
              </w:rPr>
            </w:pPr>
            <w:r w:rsidRPr="00803867">
              <w:rPr>
                <w:rFonts w:ascii="Arial" w:hAnsi="Arial" w:cs="Arial"/>
                <w:sz w:val="16"/>
                <w:szCs w:val="16"/>
              </w:rPr>
              <w:t>7</w:t>
            </w:r>
          </w:p>
        </w:tc>
        <w:tc>
          <w:tcPr>
            <w:tcW w:w="1283" w:type="dxa"/>
          </w:tcPr>
          <w:p w14:paraId="373A4ADB" w14:textId="5D5AC865" w:rsidR="00820751" w:rsidRPr="00803867" w:rsidRDefault="005F2A14" w:rsidP="007D3017">
            <w:pPr>
              <w:pBdr>
                <w:bottom w:val="single" w:sz="4" w:space="1" w:color="auto"/>
              </w:pBdr>
              <w:tabs>
                <w:tab w:val="decimal" w:pos="976"/>
              </w:tabs>
              <w:spacing w:line="380" w:lineRule="exact"/>
              <w:rPr>
                <w:rFonts w:ascii="Arial" w:hAnsi="Arial" w:cs="Arial"/>
                <w:sz w:val="16"/>
                <w:szCs w:val="16"/>
              </w:rPr>
            </w:pPr>
            <w:r w:rsidRPr="00803867">
              <w:rPr>
                <w:rFonts w:ascii="Arial" w:hAnsi="Arial" w:cs="Arial"/>
                <w:sz w:val="16"/>
                <w:szCs w:val="16"/>
              </w:rPr>
              <w:t>1</w:t>
            </w:r>
          </w:p>
        </w:tc>
        <w:tc>
          <w:tcPr>
            <w:tcW w:w="1282" w:type="dxa"/>
          </w:tcPr>
          <w:p w14:paraId="525674D2" w14:textId="02F4D486" w:rsidR="00820751" w:rsidRPr="00803867" w:rsidRDefault="00E32693" w:rsidP="007D3017">
            <w:pPr>
              <w:pBdr>
                <w:bottom w:val="single" w:sz="4" w:space="1" w:color="auto"/>
              </w:pBdr>
              <w:tabs>
                <w:tab w:val="decimal" w:pos="976"/>
              </w:tabs>
              <w:spacing w:line="380" w:lineRule="exact"/>
              <w:rPr>
                <w:rFonts w:ascii="Arial" w:hAnsi="Arial" w:cs="Arial"/>
                <w:sz w:val="16"/>
                <w:szCs w:val="16"/>
              </w:rPr>
            </w:pPr>
            <w:r w:rsidRPr="00803867">
              <w:rPr>
                <w:rFonts w:ascii="Arial" w:hAnsi="Arial" w:cs="Arial"/>
                <w:sz w:val="16"/>
                <w:szCs w:val="16"/>
              </w:rPr>
              <w:t>-</w:t>
            </w:r>
          </w:p>
        </w:tc>
        <w:tc>
          <w:tcPr>
            <w:tcW w:w="1283" w:type="dxa"/>
          </w:tcPr>
          <w:p w14:paraId="59CC7E25" w14:textId="10882E8F" w:rsidR="00820751" w:rsidRPr="00803867" w:rsidRDefault="00CB1DE2" w:rsidP="007D3017">
            <w:pPr>
              <w:pBdr>
                <w:bottom w:val="single" w:sz="4" w:space="1" w:color="auto"/>
              </w:pBdr>
              <w:tabs>
                <w:tab w:val="decimal" w:pos="976"/>
              </w:tabs>
              <w:spacing w:line="380" w:lineRule="exact"/>
              <w:rPr>
                <w:rFonts w:ascii="Arial" w:hAnsi="Arial" w:cs="Arial"/>
                <w:sz w:val="16"/>
                <w:szCs w:val="16"/>
              </w:rPr>
            </w:pPr>
            <w:r w:rsidRPr="00803867">
              <w:rPr>
                <w:rFonts w:ascii="Arial" w:hAnsi="Arial" w:cs="Arial"/>
                <w:sz w:val="16"/>
                <w:szCs w:val="16"/>
              </w:rPr>
              <w:t>8</w:t>
            </w:r>
          </w:p>
        </w:tc>
      </w:tr>
      <w:tr w:rsidR="00820751" w:rsidRPr="00803867" w14:paraId="2A99F38C" w14:textId="77777777" w:rsidTr="00237B9B">
        <w:tc>
          <w:tcPr>
            <w:tcW w:w="2863" w:type="dxa"/>
            <w:vAlign w:val="bottom"/>
          </w:tcPr>
          <w:p w14:paraId="29A0EC16" w14:textId="1B6C1E6E" w:rsidR="00820751" w:rsidRPr="00803867" w:rsidRDefault="002974B2" w:rsidP="007D3017">
            <w:pPr>
              <w:spacing w:line="380" w:lineRule="exact"/>
              <w:ind w:left="522" w:right="-12"/>
              <w:jc w:val="thaiDistribute"/>
              <w:rPr>
                <w:rFonts w:ascii="Arial" w:hAnsi="Arial" w:cs="Arial"/>
                <w:sz w:val="16"/>
                <w:szCs w:val="16"/>
              </w:rPr>
            </w:pPr>
            <w:r w:rsidRPr="00803867">
              <w:rPr>
                <w:rFonts w:ascii="Arial" w:hAnsi="Arial" w:cs="Arial"/>
                <w:sz w:val="16"/>
                <w:szCs w:val="16"/>
              </w:rPr>
              <w:t>Total</w:t>
            </w:r>
          </w:p>
        </w:tc>
        <w:tc>
          <w:tcPr>
            <w:tcW w:w="1710" w:type="dxa"/>
            <w:vAlign w:val="bottom"/>
          </w:tcPr>
          <w:p w14:paraId="1D8DD7F1" w14:textId="77777777" w:rsidR="00820751" w:rsidRPr="00803867" w:rsidRDefault="00820751" w:rsidP="007D3017">
            <w:pPr>
              <w:tabs>
                <w:tab w:val="decimal" w:pos="946"/>
              </w:tabs>
              <w:spacing w:line="380" w:lineRule="exact"/>
              <w:jc w:val="both"/>
              <w:rPr>
                <w:rFonts w:ascii="Arial" w:hAnsi="Arial" w:cs="Arial"/>
                <w:sz w:val="16"/>
                <w:szCs w:val="16"/>
              </w:rPr>
            </w:pPr>
          </w:p>
        </w:tc>
        <w:tc>
          <w:tcPr>
            <w:tcW w:w="1282" w:type="dxa"/>
            <w:vAlign w:val="bottom"/>
          </w:tcPr>
          <w:p w14:paraId="65A20B1F" w14:textId="79056E67" w:rsidR="00820751" w:rsidRPr="00803867" w:rsidRDefault="00820751" w:rsidP="00223623">
            <w:pPr>
              <w:pBdr>
                <w:bottom w:val="double" w:sz="4" w:space="1" w:color="auto"/>
              </w:pBdr>
              <w:tabs>
                <w:tab w:val="decimal" w:pos="976"/>
              </w:tabs>
              <w:spacing w:line="380" w:lineRule="exact"/>
              <w:rPr>
                <w:rFonts w:ascii="Arial" w:hAnsi="Arial" w:cs="Arial"/>
                <w:sz w:val="16"/>
                <w:szCs w:val="16"/>
              </w:rPr>
            </w:pPr>
            <w:r w:rsidRPr="00803867">
              <w:rPr>
                <w:rFonts w:ascii="Arial" w:hAnsi="Arial" w:cs="Arial"/>
                <w:sz w:val="16"/>
                <w:szCs w:val="16"/>
              </w:rPr>
              <w:t>30,816</w:t>
            </w:r>
          </w:p>
        </w:tc>
        <w:tc>
          <w:tcPr>
            <w:tcW w:w="1283" w:type="dxa"/>
            <w:vAlign w:val="bottom"/>
          </w:tcPr>
          <w:p w14:paraId="1491848C" w14:textId="22657211" w:rsidR="00820751" w:rsidRPr="00803867" w:rsidRDefault="005F2A14" w:rsidP="007D3017">
            <w:pPr>
              <w:pBdr>
                <w:bottom w:val="double" w:sz="4" w:space="1" w:color="auto"/>
              </w:pBdr>
              <w:tabs>
                <w:tab w:val="decimal" w:pos="976"/>
              </w:tabs>
              <w:spacing w:line="380" w:lineRule="exact"/>
              <w:rPr>
                <w:rFonts w:ascii="Arial" w:hAnsi="Arial" w:cs="Arial"/>
                <w:sz w:val="16"/>
                <w:szCs w:val="20"/>
              </w:rPr>
            </w:pPr>
            <w:r w:rsidRPr="00803867">
              <w:rPr>
                <w:rFonts w:ascii="Arial" w:hAnsi="Arial" w:cs="Arial"/>
                <w:sz w:val="16"/>
                <w:szCs w:val="20"/>
              </w:rPr>
              <w:t>1,264</w:t>
            </w:r>
          </w:p>
        </w:tc>
        <w:tc>
          <w:tcPr>
            <w:tcW w:w="1282" w:type="dxa"/>
            <w:vAlign w:val="bottom"/>
          </w:tcPr>
          <w:p w14:paraId="2D96B1FF" w14:textId="227F2B42" w:rsidR="00820751" w:rsidRPr="00803867" w:rsidRDefault="005F2A14" w:rsidP="007D3017">
            <w:pPr>
              <w:pBdr>
                <w:bottom w:val="double" w:sz="4" w:space="1" w:color="auto"/>
              </w:pBdr>
              <w:tabs>
                <w:tab w:val="decimal" w:pos="976"/>
              </w:tabs>
              <w:spacing w:line="380" w:lineRule="exact"/>
              <w:rPr>
                <w:rFonts w:ascii="Arial" w:hAnsi="Arial" w:cs="Arial"/>
                <w:sz w:val="16"/>
                <w:szCs w:val="16"/>
              </w:rPr>
            </w:pPr>
            <w:r w:rsidRPr="00803867">
              <w:rPr>
                <w:rFonts w:ascii="Arial" w:hAnsi="Arial" w:cs="Arial"/>
                <w:sz w:val="16"/>
                <w:szCs w:val="16"/>
              </w:rPr>
              <w:t>(1,196)</w:t>
            </w:r>
          </w:p>
        </w:tc>
        <w:tc>
          <w:tcPr>
            <w:tcW w:w="1283" w:type="dxa"/>
            <w:vAlign w:val="bottom"/>
          </w:tcPr>
          <w:p w14:paraId="093753E3" w14:textId="4737DFE2" w:rsidR="00820751" w:rsidRPr="00803867" w:rsidRDefault="00CB1DE2" w:rsidP="00223623">
            <w:pPr>
              <w:pBdr>
                <w:bottom w:val="double" w:sz="4" w:space="1" w:color="auto"/>
              </w:pBdr>
              <w:tabs>
                <w:tab w:val="decimal" w:pos="976"/>
              </w:tabs>
              <w:spacing w:line="380" w:lineRule="exact"/>
              <w:rPr>
                <w:rFonts w:ascii="Arial" w:hAnsi="Arial" w:cs="Arial"/>
                <w:sz w:val="16"/>
                <w:szCs w:val="16"/>
              </w:rPr>
            </w:pPr>
            <w:r w:rsidRPr="00803867">
              <w:rPr>
                <w:rFonts w:ascii="Arial" w:hAnsi="Arial" w:cs="Arial"/>
                <w:sz w:val="16"/>
                <w:szCs w:val="16"/>
              </w:rPr>
              <w:t>30,884</w:t>
            </w:r>
          </w:p>
        </w:tc>
      </w:tr>
    </w:tbl>
    <w:p w14:paraId="29F25420" w14:textId="597DC13C" w:rsidR="00463B85" w:rsidRPr="00803867" w:rsidRDefault="00463B85" w:rsidP="007D3017">
      <w:pPr>
        <w:overflowPunct/>
        <w:autoSpaceDE/>
        <w:autoSpaceDN/>
        <w:adjustRightInd/>
        <w:spacing w:before="240" w:after="120" w:line="380" w:lineRule="exact"/>
        <w:ind w:left="605"/>
        <w:jc w:val="thaiDistribute"/>
        <w:textAlignment w:val="auto"/>
        <w:rPr>
          <w:rFonts w:ascii="Arial" w:hAnsi="Arial" w:cs="Arial"/>
          <w:b/>
          <w:bCs/>
          <w:sz w:val="22"/>
          <w:szCs w:val="22"/>
          <w:u w:val="single"/>
        </w:rPr>
      </w:pPr>
      <w:r w:rsidRPr="00803867">
        <w:rPr>
          <w:rFonts w:ascii="Arial" w:hAnsi="Arial" w:cs="Arial"/>
          <w:b/>
          <w:bCs/>
          <w:sz w:val="22"/>
          <w:szCs w:val="22"/>
          <w:u w:val="single"/>
        </w:rPr>
        <w:t>Short-term loans from related companies</w:t>
      </w:r>
    </w:p>
    <w:tbl>
      <w:tblPr>
        <w:tblW w:w="9703" w:type="dxa"/>
        <w:tblInd w:w="107" w:type="dxa"/>
        <w:tblLayout w:type="fixed"/>
        <w:tblLook w:val="0000" w:firstRow="0" w:lastRow="0" w:firstColumn="0" w:lastColumn="0" w:noHBand="0" w:noVBand="0"/>
      </w:tblPr>
      <w:tblGrid>
        <w:gridCol w:w="2845"/>
        <w:gridCol w:w="1727"/>
        <w:gridCol w:w="1282"/>
        <w:gridCol w:w="1283"/>
        <w:gridCol w:w="1283"/>
        <w:gridCol w:w="1283"/>
      </w:tblGrid>
      <w:tr w:rsidR="00043156" w:rsidRPr="00803867" w14:paraId="1CCEDB35" w14:textId="77777777" w:rsidTr="00237B9B">
        <w:tc>
          <w:tcPr>
            <w:tcW w:w="2845" w:type="dxa"/>
          </w:tcPr>
          <w:p w14:paraId="5C2F2486" w14:textId="77777777" w:rsidR="00043156" w:rsidRPr="00803867" w:rsidRDefault="00043156" w:rsidP="007D3017">
            <w:pPr>
              <w:spacing w:line="380" w:lineRule="exact"/>
              <w:ind w:right="-43"/>
              <w:jc w:val="both"/>
              <w:rPr>
                <w:rFonts w:ascii="Arial" w:hAnsi="Arial" w:cs="Arial"/>
                <w:b/>
                <w:bCs/>
                <w:sz w:val="16"/>
                <w:szCs w:val="16"/>
                <w:u w:val="single"/>
                <w:cs/>
              </w:rPr>
            </w:pPr>
          </w:p>
        </w:tc>
        <w:tc>
          <w:tcPr>
            <w:tcW w:w="1727" w:type="dxa"/>
          </w:tcPr>
          <w:p w14:paraId="17990345" w14:textId="77777777" w:rsidR="00043156" w:rsidRPr="00803867" w:rsidRDefault="00043156" w:rsidP="007D3017">
            <w:pPr>
              <w:tabs>
                <w:tab w:val="decimal" w:pos="846"/>
              </w:tabs>
              <w:spacing w:line="380" w:lineRule="exact"/>
              <w:ind w:right="-43"/>
              <w:jc w:val="thaiDistribute"/>
              <w:rPr>
                <w:rFonts w:ascii="Arial" w:hAnsi="Arial" w:cs="Arial"/>
                <w:sz w:val="16"/>
                <w:szCs w:val="16"/>
              </w:rPr>
            </w:pPr>
          </w:p>
        </w:tc>
        <w:tc>
          <w:tcPr>
            <w:tcW w:w="5131" w:type="dxa"/>
            <w:gridSpan w:val="4"/>
            <w:vAlign w:val="bottom"/>
          </w:tcPr>
          <w:p w14:paraId="641F38B1" w14:textId="77777777" w:rsidR="00043156" w:rsidRPr="00803867" w:rsidRDefault="00043156" w:rsidP="007D3017">
            <w:pPr>
              <w:spacing w:line="380" w:lineRule="exact"/>
              <w:ind w:right="-45"/>
              <w:jc w:val="right"/>
              <w:rPr>
                <w:rFonts w:ascii="Arial" w:hAnsi="Arial" w:cs="Arial"/>
                <w:sz w:val="16"/>
                <w:szCs w:val="16"/>
              </w:rPr>
            </w:pPr>
            <w:r w:rsidRPr="00803867">
              <w:rPr>
                <w:rFonts w:ascii="Arial" w:hAnsi="Arial" w:cs="Arial"/>
                <w:sz w:val="16"/>
                <w:szCs w:val="16"/>
              </w:rPr>
              <w:t>(Unit: Million Baht)</w:t>
            </w:r>
          </w:p>
        </w:tc>
      </w:tr>
      <w:tr w:rsidR="00043156" w:rsidRPr="00803867" w14:paraId="65B8D8C7" w14:textId="77777777" w:rsidTr="00237B9B">
        <w:tc>
          <w:tcPr>
            <w:tcW w:w="2845" w:type="dxa"/>
          </w:tcPr>
          <w:p w14:paraId="46BC523A" w14:textId="77777777" w:rsidR="00043156" w:rsidRPr="00803867" w:rsidRDefault="00043156" w:rsidP="007D3017">
            <w:pPr>
              <w:spacing w:line="380" w:lineRule="exact"/>
              <w:ind w:right="-43"/>
              <w:jc w:val="both"/>
              <w:rPr>
                <w:rFonts w:ascii="Arial" w:hAnsi="Arial" w:cs="Arial"/>
                <w:b/>
                <w:bCs/>
                <w:sz w:val="16"/>
                <w:szCs w:val="16"/>
                <w:u w:val="single"/>
              </w:rPr>
            </w:pPr>
          </w:p>
        </w:tc>
        <w:tc>
          <w:tcPr>
            <w:tcW w:w="1727" w:type="dxa"/>
          </w:tcPr>
          <w:p w14:paraId="41AB49F8" w14:textId="77777777" w:rsidR="00043156" w:rsidRPr="00803867" w:rsidRDefault="00043156" w:rsidP="007D3017">
            <w:pPr>
              <w:tabs>
                <w:tab w:val="decimal" w:pos="846"/>
              </w:tabs>
              <w:spacing w:line="380" w:lineRule="exact"/>
              <w:ind w:right="-43"/>
              <w:jc w:val="thaiDistribute"/>
              <w:rPr>
                <w:rFonts w:ascii="Arial" w:hAnsi="Arial" w:cs="Arial"/>
                <w:sz w:val="16"/>
                <w:szCs w:val="16"/>
              </w:rPr>
            </w:pPr>
          </w:p>
        </w:tc>
        <w:tc>
          <w:tcPr>
            <w:tcW w:w="5131" w:type="dxa"/>
            <w:gridSpan w:val="4"/>
            <w:vAlign w:val="bottom"/>
          </w:tcPr>
          <w:p w14:paraId="63419332" w14:textId="77777777" w:rsidR="00043156" w:rsidRPr="00803867" w:rsidRDefault="00043156" w:rsidP="007D3017">
            <w:pPr>
              <w:pBdr>
                <w:bottom w:val="single" w:sz="4" w:space="1" w:color="auto"/>
              </w:pBdr>
              <w:tabs>
                <w:tab w:val="decimal" w:pos="846"/>
              </w:tabs>
              <w:spacing w:line="380" w:lineRule="exact"/>
              <w:ind w:left="-29" w:right="-29"/>
              <w:jc w:val="center"/>
              <w:rPr>
                <w:rFonts w:ascii="Arial" w:hAnsi="Arial" w:cs="Arial"/>
                <w:sz w:val="16"/>
                <w:szCs w:val="16"/>
              </w:rPr>
            </w:pPr>
            <w:r w:rsidRPr="00803867">
              <w:rPr>
                <w:rFonts w:ascii="Arial" w:hAnsi="Arial" w:cs="Arial"/>
                <w:sz w:val="16"/>
                <w:szCs w:val="16"/>
              </w:rPr>
              <w:t>Consolidated financial statements</w:t>
            </w:r>
          </w:p>
        </w:tc>
      </w:tr>
      <w:tr w:rsidR="00043156" w:rsidRPr="00803867" w14:paraId="423A5C68" w14:textId="77777777" w:rsidTr="00237B9B">
        <w:tc>
          <w:tcPr>
            <w:tcW w:w="2845" w:type="dxa"/>
            <w:vAlign w:val="bottom"/>
          </w:tcPr>
          <w:p w14:paraId="7F612E8B" w14:textId="77777777" w:rsidR="00043156" w:rsidRPr="00803867" w:rsidRDefault="00043156" w:rsidP="007D3017">
            <w:pPr>
              <w:spacing w:line="380" w:lineRule="exact"/>
              <w:ind w:right="-43"/>
              <w:jc w:val="center"/>
              <w:rPr>
                <w:rFonts w:ascii="Arial" w:hAnsi="Arial" w:cs="Arial"/>
                <w:b/>
                <w:bCs/>
                <w:sz w:val="16"/>
                <w:szCs w:val="16"/>
                <w:u w:val="single"/>
              </w:rPr>
            </w:pPr>
          </w:p>
        </w:tc>
        <w:tc>
          <w:tcPr>
            <w:tcW w:w="1727" w:type="dxa"/>
            <w:vAlign w:val="bottom"/>
          </w:tcPr>
          <w:p w14:paraId="4E438C0C" w14:textId="77777777" w:rsidR="00043156" w:rsidRPr="00803867" w:rsidRDefault="00043156" w:rsidP="007D3017">
            <w:pPr>
              <w:tabs>
                <w:tab w:val="decimal" w:pos="846"/>
              </w:tabs>
              <w:spacing w:line="380" w:lineRule="exact"/>
              <w:ind w:right="-43"/>
              <w:jc w:val="center"/>
              <w:rPr>
                <w:rFonts w:ascii="Arial" w:hAnsi="Arial" w:cs="Arial"/>
                <w:sz w:val="16"/>
                <w:szCs w:val="16"/>
              </w:rPr>
            </w:pPr>
          </w:p>
        </w:tc>
        <w:tc>
          <w:tcPr>
            <w:tcW w:w="1282" w:type="dxa"/>
          </w:tcPr>
          <w:p w14:paraId="10608473" w14:textId="701A08D4" w:rsidR="00043156" w:rsidRPr="00803867" w:rsidRDefault="00CE09FE" w:rsidP="007D3017">
            <w:pPr>
              <w:spacing w:line="380" w:lineRule="exact"/>
              <w:ind w:left="-29" w:right="-29"/>
              <w:jc w:val="center"/>
              <w:rPr>
                <w:rFonts w:ascii="Arial" w:hAnsi="Arial" w:cs="Arial"/>
                <w:sz w:val="16"/>
                <w:szCs w:val="16"/>
              </w:rPr>
            </w:pPr>
            <w:r w:rsidRPr="00803867">
              <w:rPr>
                <w:rFonts w:ascii="Arial" w:hAnsi="Arial" w:cs="Arial"/>
                <w:sz w:val="16"/>
                <w:szCs w:val="16"/>
              </w:rPr>
              <w:t>Balance as at</w:t>
            </w:r>
          </w:p>
        </w:tc>
        <w:tc>
          <w:tcPr>
            <w:tcW w:w="1283" w:type="dxa"/>
          </w:tcPr>
          <w:p w14:paraId="61C5EC51" w14:textId="77777777" w:rsidR="00043156" w:rsidRPr="00803867" w:rsidRDefault="00043156" w:rsidP="007D3017">
            <w:pPr>
              <w:spacing w:line="380" w:lineRule="exact"/>
              <w:ind w:left="-29" w:right="-29"/>
              <w:jc w:val="center"/>
              <w:rPr>
                <w:rFonts w:ascii="Arial" w:hAnsi="Arial" w:cs="Arial"/>
                <w:sz w:val="16"/>
                <w:szCs w:val="16"/>
              </w:rPr>
            </w:pPr>
          </w:p>
        </w:tc>
        <w:tc>
          <w:tcPr>
            <w:tcW w:w="1283" w:type="dxa"/>
          </w:tcPr>
          <w:p w14:paraId="0107D6A4" w14:textId="77777777" w:rsidR="00043156" w:rsidRPr="00803867" w:rsidRDefault="00043156" w:rsidP="007D3017">
            <w:pPr>
              <w:spacing w:line="380" w:lineRule="exact"/>
              <w:ind w:left="-29" w:right="-29"/>
              <w:jc w:val="center"/>
              <w:rPr>
                <w:rFonts w:ascii="Arial" w:hAnsi="Arial" w:cs="Arial"/>
                <w:sz w:val="16"/>
                <w:szCs w:val="16"/>
              </w:rPr>
            </w:pPr>
          </w:p>
        </w:tc>
        <w:tc>
          <w:tcPr>
            <w:tcW w:w="1283" w:type="dxa"/>
          </w:tcPr>
          <w:p w14:paraId="24C204AE" w14:textId="77777777" w:rsidR="00043156" w:rsidRPr="00803867" w:rsidRDefault="00043156" w:rsidP="007D3017">
            <w:pPr>
              <w:spacing w:line="380" w:lineRule="exact"/>
              <w:ind w:left="-29" w:right="-29"/>
              <w:jc w:val="center"/>
              <w:rPr>
                <w:rFonts w:ascii="Arial" w:hAnsi="Arial" w:cs="Arial"/>
                <w:sz w:val="16"/>
                <w:szCs w:val="16"/>
              </w:rPr>
            </w:pPr>
            <w:r w:rsidRPr="00803867">
              <w:rPr>
                <w:rFonts w:ascii="Arial" w:hAnsi="Arial" w:cs="Arial"/>
                <w:sz w:val="16"/>
                <w:szCs w:val="16"/>
              </w:rPr>
              <w:t>Balance as at</w:t>
            </w:r>
          </w:p>
        </w:tc>
      </w:tr>
      <w:tr w:rsidR="00043156" w:rsidRPr="00803867" w14:paraId="63223B71" w14:textId="77777777" w:rsidTr="00237B9B">
        <w:tc>
          <w:tcPr>
            <w:tcW w:w="2845" w:type="dxa"/>
            <w:vAlign w:val="bottom"/>
          </w:tcPr>
          <w:p w14:paraId="53F7D4EA" w14:textId="77777777" w:rsidR="00043156" w:rsidRPr="00803867" w:rsidRDefault="00043156" w:rsidP="007D3017">
            <w:pPr>
              <w:pBdr>
                <w:bottom w:val="single" w:sz="4" w:space="1" w:color="auto"/>
              </w:pBdr>
              <w:spacing w:line="380" w:lineRule="exact"/>
              <w:ind w:left="-38" w:right="-24"/>
              <w:jc w:val="center"/>
              <w:rPr>
                <w:rFonts w:ascii="Arial" w:hAnsi="Arial" w:cs="Arial"/>
                <w:sz w:val="16"/>
                <w:szCs w:val="16"/>
                <w:cs/>
              </w:rPr>
            </w:pPr>
            <w:r w:rsidRPr="00803867">
              <w:rPr>
                <w:rFonts w:ascii="Arial" w:hAnsi="Arial" w:cs="Arial"/>
                <w:sz w:val="16"/>
                <w:szCs w:val="16"/>
              </w:rPr>
              <w:t xml:space="preserve">Short-term loans from </w:t>
            </w:r>
          </w:p>
        </w:tc>
        <w:tc>
          <w:tcPr>
            <w:tcW w:w="1727" w:type="dxa"/>
            <w:vAlign w:val="bottom"/>
          </w:tcPr>
          <w:p w14:paraId="65AFEFF8" w14:textId="77777777" w:rsidR="00043156" w:rsidRPr="00803867" w:rsidRDefault="00043156" w:rsidP="007D3017">
            <w:pPr>
              <w:pBdr>
                <w:bottom w:val="single" w:sz="4" w:space="1" w:color="auto"/>
              </w:pBdr>
              <w:spacing w:line="380" w:lineRule="exact"/>
              <w:jc w:val="center"/>
              <w:rPr>
                <w:rFonts w:ascii="Arial" w:hAnsi="Arial" w:cs="Arial"/>
                <w:sz w:val="16"/>
                <w:szCs w:val="16"/>
              </w:rPr>
            </w:pPr>
            <w:r w:rsidRPr="00803867">
              <w:rPr>
                <w:rFonts w:ascii="Arial" w:hAnsi="Arial" w:cs="Arial"/>
                <w:sz w:val="16"/>
                <w:szCs w:val="16"/>
              </w:rPr>
              <w:t>Related by</w:t>
            </w:r>
          </w:p>
        </w:tc>
        <w:tc>
          <w:tcPr>
            <w:tcW w:w="1282" w:type="dxa"/>
            <w:vAlign w:val="bottom"/>
          </w:tcPr>
          <w:p w14:paraId="2995EA91" w14:textId="08AEDAE6" w:rsidR="00043156" w:rsidRPr="00803867" w:rsidRDefault="00043156" w:rsidP="007D3017">
            <w:pPr>
              <w:pBdr>
                <w:bottom w:val="single" w:sz="4" w:space="1" w:color="auto"/>
              </w:pBdr>
              <w:spacing w:line="380" w:lineRule="exact"/>
              <w:ind w:left="-29" w:right="-29"/>
              <w:jc w:val="center"/>
              <w:rPr>
                <w:rFonts w:ascii="Arial" w:hAnsi="Arial" w:cs="Arial"/>
                <w:sz w:val="16"/>
                <w:szCs w:val="16"/>
              </w:rPr>
            </w:pPr>
            <w:r w:rsidRPr="00803867">
              <w:rPr>
                <w:rFonts w:ascii="Arial" w:hAnsi="Arial" w:cs="Arial"/>
                <w:sz w:val="16"/>
                <w:szCs w:val="16"/>
              </w:rPr>
              <w:t>1 April</w:t>
            </w:r>
            <w:r w:rsidR="00CE09FE" w:rsidRPr="00803867">
              <w:rPr>
                <w:rFonts w:ascii="Arial" w:hAnsi="Arial" w:cs="Arial"/>
                <w:sz w:val="16"/>
                <w:szCs w:val="16"/>
              </w:rPr>
              <w:t xml:space="preserve"> </w:t>
            </w:r>
            <w:r w:rsidRPr="00803867">
              <w:rPr>
                <w:rFonts w:ascii="Arial" w:hAnsi="Arial" w:cs="Arial"/>
                <w:sz w:val="16"/>
                <w:szCs w:val="16"/>
              </w:rPr>
              <w:t>202</w:t>
            </w:r>
            <w:r w:rsidR="00820751" w:rsidRPr="00803867">
              <w:rPr>
                <w:rFonts w:ascii="Arial" w:hAnsi="Arial" w:cs="Arial"/>
                <w:sz w:val="16"/>
                <w:szCs w:val="16"/>
              </w:rPr>
              <w:t>6</w:t>
            </w:r>
          </w:p>
        </w:tc>
        <w:tc>
          <w:tcPr>
            <w:tcW w:w="1283" w:type="dxa"/>
            <w:vAlign w:val="bottom"/>
          </w:tcPr>
          <w:p w14:paraId="77547E9C" w14:textId="6C0F612E" w:rsidR="00043156" w:rsidRPr="00803867" w:rsidRDefault="00043156" w:rsidP="007D3017">
            <w:pPr>
              <w:pBdr>
                <w:bottom w:val="single" w:sz="4" w:space="1" w:color="auto"/>
              </w:pBdr>
              <w:spacing w:line="380" w:lineRule="exact"/>
              <w:ind w:left="-29" w:right="-29"/>
              <w:jc w:val="center"/>
              <w:rPr>
                <w:rFonts w:ascii="Arial" w:hAnsi="Arial" w:cs="Arial"/>
                <w:sz w:val="16"/>
                <w:szCs w:val="16"/>
              </w:rPr>
            </w:pPr>
            <w:r w:rsidRPr="00803867">
              <w:rPr>
                <w:rFonts w:ascii="Arial" w:hAnsi="Arial" w:cs="Arial"/>
                <w:sz w:val="16"/>
                <w:szCs w:val="16"/>
              </w:rPr>
              <w:t>Increase</w:t>
            </w:r>
          </w:p>
        </w:tc>
        <w:tc>
          <w:tcPr>
            <w:tcW w:w="1283" w:type="dxa"/>
            <w:vAlign w:val="bottom"/>
          </w:tcPr>
          <w:p w14:paraId="7F8A20E0" w14:textId="7639E807" w:rsidR="00043156" w:rsidRPr="00803867" w:rsidRDefault="00043156" w:rsidP="007D3017">
            <w:pPr>
              <w:pBdr>
                <w:bottom w:val="single" w:sz="4" w:space="1" w:color="auto"/>
              </w:pBdr>
              <w:spacing w:line="380" w:lineRule="exact"/>
              <w:ind w:left="-29" w:right="-29"/>
              <w:jc w:val="center"/>
              <w:rPr>
                <w:rFonts w:ascii="Arial" w:hAnsi="Arial" w:cs="Arial"/>
                <w:sz w:val="16"/>
                <w:szCs w:val="16"/>
              </w:rPr>
            </w:pPr>
            <w:r w:rsidRPr="00803867">
              <w:rPr>
                <w:rFonts w:ascii="Arial" w:hAnsi="Arial" w:cs="Arial"/>
                <w:sz w:val="16"/>
                <w:szCs w:val="16"/>
              </w:rPr>
              <w:t>Decrease</w:t>
            </w:r>
          </w:p>
        </w:tc>
        <w:tc>
          <w:tcPr>
            <w:tcW w:w="1283" w:type="dxa"/>
            <w:vAlign w:val="bottom"/>
          </w:tcPr>
          <w:p w14:paraId="711C3B77" w14:textId="06C54937" w:rsidR="00043156" w:rsidRPr="00803867" w:rsidRDefault="0017784E" w:rsidP="007D3017">
            <w:pPr>
              <w:pBdr>
                <w:bottom w:val="single" w:sz="4" w:space="1" w:color="auto"/>
              </w:pBdr>
              <w:spacing w:line="380" w:lineRule="exact"/>
              <w:ind w:left="-29" w:right="-29"/>
              <w:jc w:val="center"/>
              <w:rPr>
                <w:rFonts w:ascii="Arial" w:hAnsi="Arial" w:cs="Arial"/>
                <w:sz w:val="16"/>
                <w:szCs w:val="16"/>
              </w:rPr>
            </w:pPr>
            <w:r w:rsidRPr="00803867">
              <w:rPr>
                <w:rFonts w:ascii="Arial" w:hAnsi="Arial" w:cs="Arial"/>
                <w:sz w:val="16"/>
                <w:szCs w:val="16"/>
              </w:rPr>
              <w:t>30 June 2026</w:t>
            </w:r>
          </w:p>
        </w:tc>
      </w:tr>
      <w:tr w:rsidR="00820751" w:rsidRPr="00803867" w14:paraId="78568AEA" w14:textId="77777777" w:rsidTr="00237B9B">
        <w:tc>
          <w:tcPr>
            <w:tcW w:w="2845" w:type="dxa"/>
          </w:tcPr>
          <w:p w14:paraId="334F3797" w14:textId="77777777" w:rsidR="00820751" w:rsidRPr="00803867" w:rsidRDefault="00820751" w:rsidP="007D3017">
            <w:pPr>
              <w:spacing w:line="380" w:lineRule="exact"/>
              <w:ind w:left="162" w:right="-108" w:hanging="162"/>
              <w:rPr>
                <w:rFonts w:ascii="Arial" w:hAnsi="Arial" w:cs="Arial"/>
                <w:sz w:val="16"/>
                <w:szCs w:val="16"/>
              </w:rPr>
            </w:pPr>
            <w:r w:rsidRPr="00803867">
              <w:rPr>
                <w:rFonts w:ascii="Arial" w:hAnsi="Arial" w:cs="Arial"/>
                <w:spacing w:val="-2"/>
                <w:sz w:val="16"/>
                <w:szCs w:val="16"/>
              </w:rPr>
              <w:t>U-</w:t>
            </w:r>
            <w:proofErr w:type="spellStart"/>
            <w:r w:rsidRPr="00803867">
              <w:rPr>
                <w:rFonts w:ascii="Arial" w:hAnsi="Arial" w:cs="Arial"/>
                <w:spacing w:val="-2"/>
                <w:sz w:val="16"/>
                <w:szCs w:val="16"/>
              </w:rPr>
              <w:t>Tapao</w:t>
            </w:r>
            <w:proofErr w:type="spellEnd"/>
            <w:r w:rsidRPr="00803867">
              <w:rPr>
                <w:rFonts w:ascii="Arial" w:hAnsi="Arial" w:cs="Arial"/>
                <w:spacing w:val="-2"/>
                <w:sz w:val="16"/>
                <w:szCs w:val="16"/>
              </w:rPr>
              <w:t xml:space="preserve"> International Aviation Co., Ltd.</w:t>
            </w:r>
          </w:p>
        </w:tc>
        <w:tc>
          <w:tcPr>
            <w:tcW w:w="1727" w:type="dxa"/>
            <w:vAlign w:val="bottom"/>
          </w:tcPr>
          <w:p w14:paraId="01147805" w14:textId="77777777" w:rsidR="00820751" w:rsidRPr="00803867" w:rsidRDefault="00820751" w:rsidP="007D3017">
            <w:pPr>
              <w:spacing w:line="380" w:lineRule="exact"/>
              <w:ind w:left="162" w:right="-108" w:hanging="162"/>
              <w:rPr>
                <w:rFonts w:ascii="Arial" w:hAnsi="Arial" w:cs="Arial"/>
                <w:sz w:val="16"/>
                <w:szCs w:val="16"/>
              </w:rPr>
            </w:pPr>
            <w:r w:rsidRPr="00803867">
              <w:rPr>
                <w:rFonts w:ascii="Arial" w:hAnsi="Arial" w:cs="Arial"/>
                <w:sz w:val="16"/>
                <w:szCs w:val="16"/>
              </w:rPr>
              <w:t>Associated company</w:t>
            </w:r>
          </w:p>
        </w:tc>
        <w:tc>
          <w:tcPr>
            <w:tcW w:w="1282" w:type="dxa"/>
            <w:vAlign w:val="bottom"/>
          </w:tcPr>
          <w:p w14:paraId="094D1B55" w14:textId="378C6FF0" w:rsidR="00820751" w:rsidRPr="00803867" w:rsidRDefault="00820751" w:rsidP="007D3017">
            <w:pPr>
              <w:tabs>
                <w:tab w:val="decimal" w:pos="969"/>
              </w:tabs>
              <w:spacing w:line="380" w:lineRule="exact"/>
              <w:ind w:left="-29" w:right="-29"/>
              <w:jc w:val="thaiDistribute"/>
              <w:rPr>
                <w:rFonts w:ascii="Arial" w:hAnsi="Arial" w:cs="Arial"/>
                <w:sz w:val="16"/>
                <w:szCs w:val="16"/>
              </w:rPr>
            </w:pPr>
            <w:r w:rsidRPr="00803867">
              <w:rPr>
                <w:rFonts w:ascii="Arial" w:hAnsi="Arial" w:cs="Arial"/>
                <w:sz w:val="16"/>
                <w:szCs w:val="16"/>
              </w:rPr>
              <w:t>510</w:t>
            </w:r>
          </w:p>
        </w:tc>
        <w:tc>
          <w:tcPr>
            <w:tcW w:w="1283" w:type="dxa"/>
            <w:vAlign w:val="bottom"/>
          </w:tcPr>
          <w:p w14:paraId="6E1E323E" w14:textId="2E475C38" w:rsidR="00820751" w:rsidRPr="00803867" w:rsidRDefault="00E23F12" w:rsidP="007D3017">
            <w:pPr>
              <w:tabs>
                <w:tab w:val="decimal" w:pos="969"/>
              </w:tabs>
              <w:spacing w:line="380" w:lineRule="exact"/>
              <w:ind w:left="-29" w:right="-29"/>
              <w:jc w:val="thaiDistribute"/>
              <w:rPr>
                <w:rFonts w:ascii="Arial" w:hAnsi="Arial" w:cs="Arial"/>
                <w:sz w:val="16"/>
                <w:szCs w:val="16"/>
              </w:rPr>
            </w:pPr>
            <w:r w:rsidRPr="00803867">
              <w:rPr>
                <w:rFonts w:ascii="Arial" w:hAnsi="Arial" w:cs="Arial"/>
                <w:sz w:val="16"/>
                <w:szCs w:val="16"/>
              </w:rPr>
              <w:t>-</w:t>
            </w:r>
          </w:p>
        </w:tc>
        <w:tc>
          <w:tcPr>
            <w:tcW w:w="1283" w:type="dxa"/>
            <w:vAlign w:val="bottom"/>
          </w:tcPr>
          <w:p w14:paraId="177A59DE" w14:textId="1F5FDB2C" w:rsidR="00820751" w:rsidRPr="00803867" w:rsidRDefault="00E23F12" w:rsidP="007D3017">
            <w:pPr>
              <w:tabs>
                <w:tab w:val="decimal" w:pos="969"/>
              </w:tabs>
              <w:spacing w:line="380" w:lineRule="exact"/>
              <w:ind w:left="-29" w:right="-29"/>
              <w:jc w:val="thaiDistribute"/>
              <w:rPr>
                <w:rFonts w:ascii="Arial" w:hAnsi="Arial" w:cs="Arial"/>
                <w:sz w:val="16"/>
                <w:szCs w:val="16"/>
              </w:rPr>
            </w:pPr>
            <w:r w:rsidRPr="00803867">
              <w:rPr>
                <w:rFonts w:ascii="Arial" w:hAnsi="Arial" w:cs="Arial"/>
                <w:sz w:val="16"/>
                <w:szCs w:val="16"/>
              </w:rPr>
              <w:t>(510)</w:t>
            </w:r>
          </w:p>
        </w:tc>
        <w:tc>
          <w:tcPr>
            <w:tcW w:w="1283" w:type="dxa"/>
            <w:vAlign w:val="bottom"/>
          </w:tcPr>
          <w:p w14:paraId="4BD653B8" w14:textId="65A692C8" w:rsidR="00820751" w:rsidRPr="00803867" w:rsidRDefault="00E23F12" w:rsidP="007D3017">
            <w:pPr>
              <w:tabs>
                <w:tab w:val="decimal" w:pos="969"/>
              </w:tabs>
              <w:spacing w:line="380" w:lineRule="exact"/>
              <w:ind w:left="-29" w:right="-29"/>
              <w:jc w:val="thaiDistribute"/>
              <w:rPr>
                <w:rFonts w:ascii="Arial" w:hAnsi="Arial" w:cs="Arial"/>
                <w:sz w:val="16"/>
                <w:szCs w:val="16"/>
              </w:rPr>
            </w:pPr>
            <w:r w:rsidRPr="00803867">
              <w:rPr>
                <w:rFonts w:ascii="Arial" w:hAnsi="Arial" w:cs="Arial"/>
                <w:sz w:val="16"/>
                <w:szCs w:val="16"/>
              </w:rPr>
              <w:t>-</w:t>
            </w:r>
          </w:p>
        </w:tc>
      </w:tr>
      <w:tr w:rsidR="00FC337A" w:rsidRPr="00803867" w14:paraId="713128EA" w14:textId="77777777" w:rsidTr="00237B9B">
        <w:tc>
          <w:tcPr>
            <w:tcW w:w="2845" w:type="dxa"/>
          </w:tcPr>
          <w:p w14:paraId="10984741" w14:textId="192EFC15" w:rsidR="00FC337A" w:rsidRPr="00803867" w:rsidRDefault="00FC337A" w:rsidP="007D3017">
            <w:pPr>
              <w:spacing w:line="380" w:lineRule="exact"/>
              <w:ind w:left="162" w:right="-108" w:hanging="162"/>
              <w:rPr>
                <w:rFonts w:ascii="Arial" w:hAnsi="Arial" w:cs="Arial"/>
                <w:spacing w:val="-2"/>
                <w:sz w:val="16"/>
                <w:szCs w:val="16"/>
              </w:rPr>
            </w:pPr>
            <w:r w:rsidRPr="00803867">
              <w:rPr>
                <w:rFonts w:ascii="Arial" w:hAnsi="Arial" w:cs="Arial"/>
                <w:spacing w:val="-2"/>
                <w:sz w:val="16"/>
                <w:szCs w:val="16"/>
              </w:rPr>
              <w:t>King Fortune Venture Co., Ltd.</w:t>
            </w:r>
          </w:p>
        </w:tc>
        <w:tc>
          <w:tcPr>
            <w:tcW w:w="1727" w:type="dxa"/>
            <w:vAlign w:val="bottom"/>
          </w:tcPr>
          <w:p w14:paraId="3CF239FE" w14:textId="46B8CECC" w:rsidR="00FC337A" w:rsidRPr="00803867" w:rsidRDefault="00FC337A" w:rsidP="007D3017">
            <w:pPr>
              <w:spacing w:line="380" w:lineRule="exact"/>
              <w:ind w:left="162" w:right="-108" w:hanging="162"/>
              <w:rPr>
                <w:rFonts w:ascii="Arial" w:hAnsi="Arial" w:cs="Arial"/>
                <w:spacing w:val="-4"/>
                <w:sz w:val="16"/>
                <w:szCs w:val="16"/>
              </w:rPr>
            </w:pPr>
            <w:r w:rsidRPr="00803867">
              <w:rPr>
                <w:rFonts w:ascii="Arial" w:hAnsi="Arial" w:cs="Arial"/>
                <w:spacing w:val="-4"/>
                <w:sz w:val="16"/>
                <w:szCs w:val="16"/>
              </w:rPr>
              <w:t>Jointly controlled entity</w:t>
            </w:r>
          </w:p>
        </w:tc>
        <w:tc>
          <w:tcPr>
            <w:tcW w:w="1282" w:type="dxa"/>
            <w:vAlign w:val="bottom"/>
          </w:tcPr>
          <w:p w14:paraId="33A793A6" w14:textId="13230ECF" w:rsidR="00FC337A" w:rsidRPr="00803867" w:rsidRDefault="00FC337A" w:rsidP="007D3017">
            <w:pPr>
              <w:pBdr>
                <w:bottom w:val="single" w:sz="4" w:space="1" w:color="auto"/>
              </w:pBdr>
              <w:tabs>
                <w:tab w:val="decimal" w:pos="969"/>
              </w:tabs>
              <w:spacing w:line="380" w:lineRule="exact"/>
              <w:ind w:left="-29" w:right="-29"/>
              <w:jc w:val="thaiDistribute"/>
              <w:rPr>
                <w:rFonts w:ascii="Arial" w:hAnsi="Arial" w:cs="Arial"/>
                <w:sz w:val="16"/>
                <w:szCs w:val="16"/>
              </w:rPr>
            </w:pPr>
            <w:r w:rsidRPr="00803867">
              <w:rPr>
                <w:rFonts w:ascii="Arial" w:hAnsi="Arial" w:cs="Arial"/>
                <w:sz w:val="16"/>
                <w:szCs w:val="16"/>
              </w:rPr>
              <w:t>45</w:t>
            </w:r>
          </w:p>
        </w:tc>
        <w:tc>
          <w:tcPr>
            <w:tcW w:w="1283" w:type="dxa"/>
            <w:vAlign w:val="bottom"/>
          </w:tcPr>
          <w:p w14:paraId="3ED820FF" w14:textId="4FA49DF1" w:rsidR="00FC337A" w:rsidRPr="00803867" w:rsidRDefault="00E23F12" w:rsidP="007D3017">
            <w:pPr>
              <w:pBdr>
                <w:bottom w:val="single" w:sz="4" w:space="1" w:color="auto"/>
              </w:pBdr>
              <w:tabs>
                <w:tab w:val="decimal" w:pos="969"/>
              </w:tabs>
              <w:spacing w:line="380" w:lineRule="exact"/>
              <w:ind w:left="-29" w:right="-29"/>
              <w:jc w:val="thaiDistribute"/>
              <w:rPr>
                <w:rFonts w:ascii="Arial" w:hAnsi="Arial" w:cs="Arial"/>
                <w:sz w:val="16"/>
                <w:szCs w:val="16"/>
              </w:rPr>
            </w:pPr>
            <w:r w:rsidRPr="00803867">
              <w:rPr>
                <w:rFonts w:ascii="Arial" w:hAnsi="Arial" w:cs="Arial"/>
                <w:sz w:val="16"/>
                <w:szCs w:val="16"/>
              </w:rPr>
              <w:t>25</w:t>
            </w:r>
          </w:p>
        </w:tc>
        <w:tc>
          <w:tcPr>
            <w:tcW w:w="1283" w:type="dxa"/>
            <w:vAlign w:val="bottom"/>
          </w:tcPr>
          <w:p w14:paraId="04769A60" w14:textId="6F741B13" w:rsidR="00FC337A" w:rsidRPr="00803867" w:rsidRDefault="00E23F12" w:rsidP="007D3017">
            <w:pPr>
              <w:pBdr>
                <w:bottom w:val="single" w:sz="4" w:space="1" w:color="auto"/>
              </w:pBdr>
              <w:tabs>
                <w:tab w:val="decimal" w:pos="969"/>
              </w:tabs>
              <w:spacing w:line="380" w:lineRule="exact"/>
              <w:ind w:right="-29"/>
              <w:jc w:val="thaiDistribute"/>
              <w:rPr>
                <w:rFonts w:ascii="Arial" w:hAnsi="Arial" w:cs="Arial"/>
                <w:sz w:val="16"/>
                <w:szCs w:val="16"/>
                <w:vertAlign w:val="superscript"/>
              </w:rPr>
            </w:pPr>
            <w:r w:rsidRPr="00803867">
              <w:rPr>
                <w:rFonts w:ascii="Arial" w:hAnsi="Arial" w:cs="Arial"/>
                <w:sz w:val="16"/>
                <w:szCs w:val="16"/>
              </w:rPr>
              <w:t>(45)</w:t>
            </w:r>
          </w:p>
        </w:tc>
        <w:tc>
          <w:tcPr>
            <w:tcW w:w="1283" w:type="dxa"/>
            <w:vAlign w:val="bottom"/>
          </w:tcPr>
          <w:p w14:paraId="550D1024" w14:textId="303D5EF3" w:rsidR="00FC337A" w:rsidRPr="00803867" w:rsidRDefault="00E23F12" w:rsidP="007D3017">
            <w:pPr>
              <w:pBdr>
                <w:bottom w:val="single" w:sz="4" w:space="1" w:color="auto"/>
              </w:pBdr>
              <w:tabs>
                <w:tab w:val="decimal" w:pos="969"/>
              </w:tabs>
              <w:spacing w:line="380" w:lineRule="exact"/>
              <w:ind w:left="-29" w:right="-29"/>
              <w:jc w:val="thaiDistribute"/>
              <w:rPr>
                <w:rFonts w:ascii="Arial" w:hAnsi="Arial" w:cs="Arial"/>
                <w:sz w:val="16"/>
                <w:szCs w:val="16"/>
              </w:rPr>
            </w:pPr>
            <w:r w:rsidRPr="00803867">
              <w:rPr>
                <w:rFonts w:ascii="Arial" w:hAnsi="Arial" w:cs="Arial"/>
                <w:sz w:val="16"/>
                <w:szCs w:val="16"/>
              </w:rPr>
              <w:t>25</w:t>
            </w:r>
          </w:p>
        </w:tc>
      </w:tr>
      <w:tr w:rsidR="00820751" w:rsidRPr="00803867" w14:paraId="7FD58C12" w14:textId="77777777" w:rsidTr="00237B9B">
        <w:tc>
          <w:tcPr>
            <w:tcW w:w="2845" w:type="dxa"/>
          </w:tcPr>
          <w:p w14:paraId="0A90074C" w14:textId="77777777" w:rsidR="00820751" w:rsidRPr="00803867" w:rsidRDefault="00820751" w:rsidP="007D3017">
            <w:pPr>
              <w:spacing w:line="380" w:lineRule="exact"/>
              <w:ind w:left="522" w:right="-12"/>
              <w:jc w:val="thaiDistribute"/>
              <w:rPr>
                <w:rFonts w:ascii="Arial" w:hAnsi="Arial" w:cs="Arial"/>
                <w:sz w:val="16"/>
                <w:szCs w:val="16"/>
              </w:rPr>
            </w:pPr>
            <w:r w:rsidRPr="00803867">
              <w:rPr>
                <w:rFonts w:ascii="Arial" w:hAnsi="Arial" w:cs="Arial"/>
                <w:sz w:val="16"/>
                <w:szCs w:val="16"/>
              </w:rPr>
              <w:t>Total</w:t>
            </w:r>
          </w:p>
        </w:tc>
        <w:tc>
          <w:tcPr>
            <w:tcW w:w="1727" w:type="dxa"/>
            <w:vAlign w:val="bottom"/>
          </w:tcPr>
          <w:p w14:paraId="5274926D" w14:textId="77777777" w:rsidR="00820751" w:rsidRPr="00803867" w:rsidRDefault="00820751" w:rsidP="007D3017">
            <w:pPr>
              <w:spacing w:line="380" w:lineRule="exact"/>
              <w:jc w:val="center"/>
              <w:rPr>
                <w:rFonts w:ascii="Arial" w:hAnsi="Arial" w:cs="Arial"/>
                <w:sz w:val="16"/>
                <w:szCs w:val="16"/>
              </w:rPr>
            </w:pPr>
          </w:p>
        </w:tc>
        <w:tc>
          <w:tcPr>
            <w:tcW w:w="1282" w:type="dxa"/>
            <w:vAlign w:val="bottom"/>
          </w:tcPr>
          <w:p w14:paraId="5D2232B1" w14:textId="3C51E20C" w:rsidR="00820751" w:rsidRPr="00803867" w:rsidRDefault="00820751" w:rsidP="007D3017">
            <w:pPr>
              <w:pBdr>
                <w:bottom w:val="double" w:sz="4" w:space="1" w:color="auto"/>
              </w:pBdr>
              <w:tabs>
                <w:tab w:val="decimal" w:pos="969"/>
              </w:tabs>
              <w:spacing w:line="380" w:lineRule="exact"/>
              <w:ind w:left="-29" w:right="-29"/>
              <w:jc w:val="thaiDistribute"/>
              <w:rPr>
                <w:rFonts w:ascii="Arial" w:hAnsi="Arial" w:cs="Arial"/>
                <w:sz w:val="16"/>
                <w:szCs w:val="16"/>
              </w:rPr>
            </w:pPr>
            <w:r w:rsidRPr="00803867">
              <w:rPr>
                <w:rFonts w:ascii="Arial" w:hAnsi="Arial" w:cs="Arial"/>
                <w:sz w:val="16"/>
                <w:szCs w:val="16"/>
              </w:rPr>
              <w:t>555</w:t>
            </w:r>
          </w:p>
        </w:tc>
        <w:tc>
          <w:tcPr>
            <w:tcW w:w="1283" w:type="dxa"/>
            <w:vAlign w:val="bottom"/>
          </w:tcPr>
          <w:p w14:paraId="03FF9B01" w14:textId="7D793963" w:rsidR="00820751" w:rsidRPr="00803867" w:rsidRDefault="00E23F12" w:rsidP="007D3017">
            <w:pPr>
              <w:pBdr>
                <w:bottom w:val="double" w:sz="4" w:space="1" w:color="auto"/>
              </w:pBdr>
              <w:tabs>
                <w:tab w:val="decimal" w:pos="969"/>
              </w:tabs>
              <w:spacing w:line="380" w:lineRule="exact"/>
              <w:ind w:left="-29" w:right="-29"/>
              <w:jc w:val="thaiDistribute"/>
              <w:rPr>
                <w:rFonts w:ascii="Arial" w:hAnsi="Arial" w:cs="Arial"/>
                <w:sz w:val="16"/>
                <w:szCs w:val="16"/>
              </w:rPr>
            </w:pPr>
            <w:r w:rsidRPr="00803867">
              <w:rPr>
                <w:rFonts w:ascii="Arial" w:hAnsi="Arial" w:cs="Arial"/>
                <w:sz w:val="16"/>
                <w:szCs w:val="16"/>
              </w:rPr>
              <w:t>25</w:t>
            </w:r>
          </w:p>
        </w:tc>
        <w:tc>
          <w:tcPr>
            <w:tcW w:w="1283" w:type="dxa"/>
            <w:vAlign w:val="bottom"/>
          </w:tcPr>
          <w:p w14:paraId="7FEA1BA6" w14:textId="2D8909CE" w:rsidR="00820751" w:rsidRPr="00803867" w:rsidRDefault="00E23F12" w:rsidP="007D3017">
            <w:pPr>
              <w:pBdr>
                <w:bottom w:val="double" w:sz="4" w:space="1" w:color="auto"/>
              </w:pBdr>
              <w:tabs>
                <w:tab w:val="decimal" w:pos="969"/>
              </w:tabs>
              <w:spacing w:line="380" w:lineRule="exact"/>
              <w:ind w:left="-29" w:right="-29"/>
              <w:jc w:val="thaiDistribute"/>
              <w:rPr>
                <w:rFonts w:ascii="Arial" w:hAnsi="Arial" w:cs="Arial"/>
                <w:sz w:val="16"/>
                <w:szCs w:val="16"/>
              </w:rPr>
            </w:pPr>
            <w:r w:rsidRPr="00803867">
              <w:rPr>
                <w:rFonts w:ascii="Arial" w:hAnsi="Arial" w:cs="Arial"/>
                <w:sz w:val="16"/>
                <w:szCs w:val="16"/>
              </w:rPr>
              <w:t>(5</w:t>
            </w:r>
            <w:r w:rsidR="00046335" w:rsidRPr="00803867">
              <w:rPr>
                <w:rFonts w:ascii="Arial" w:hAnsi="Arial" w:cs="Arial"/>
                <w:sz w:val="16"/>
                <w:szCs w:val="16"/>
              </w:rPr>
              <w:t>5</w:t>
            </w:r>
            <w:r w:rsidRPr="00803867">
              <w:rPr>
                <w:rFonts w:ascii="Arial" w:hAnsi="Arial" w:cs="Arial"/>
                <w:sz w:val="16"/>
                <w:szCs w:val="16"/>
              </w:rPr>
              <w:t>5)</w:t>
            </w:r>
          </w:p>
        </w:tc>
        <w:tc>
          <w:tcPr>
            <w:tcW w:w="1283" w:type="dxa"/>
            <w:vAlign w:val="bottom"/>
          </w:tcPr>
          <w:p w14:paraId="5333A88A" w14:textId="0F488C33" w:rsidR="00820751" w:rsidRPr="00803867" w:rsidRDefault="00E23F12" w:rsidP="007D3017">
            <w:pPr>
              <w:pBdr>
                <w:bottom w:val="double" w:sz="4" w:space="1" w:color="auto"/>
              </w:pBdr>
              <w:tabs>
                <w:tab w:val="decimal" w:pos="969"/>
              </w:tabs>
              <w:spacing w:line="380" w:lineRule="exact"/>
              <w:ind w:left="-29" w:right="-29"/>
              <w:jc w:val="thaiDistribute"/>
              <w:rPr>
                <w:rFonts w:ascii="Arial" w:hAnsi="Arial" w:cs="Arial"/>
                <w:sz w:val="16"/>
                <w:szCs w:val="16"/>
              </w:rPr>
            </w:pPr>
            <w:r w:rsidRPr="00803867">
              <w:rPr>
                <w:rFonts w:ascii="Arial" w:hAnsi="Arial" w:cs="Arial"/>
                <w:sz w:val="16"/>
                <w:szCs w:val="16"/>
              </w:rPr>
              <w:t>25</w:t>
            </w:r>
          </w:p>
        </w:tc>
      </w:tr>
    </w:tbl>
    <w:p w14:paraId="5C380DD7" w14:textId="77777777" w:rsidR="002974B2" w:rsidRPr="00803867" w:rsidRDefault="002974B2">
      <w:pPr>
        <w:rPr>
          <w:rFonts w:ascii="Arial" w:hAnsi="Arial" w:cs="Arial"/>
        </w:rPr>
      </w:pPr>
      <w:r w:rsidRPr="00803867">
        <w:rPr>
          <w:rFonts w:ascii="Arial" w:hAnsi="Arial" w:cs="Arial"/>
        </w:rPr>
        <w:br w:type="page"/>
      </w:r>
    </w:p>
    <w:tbl>
      <w:tblPr>
        <w:tblW w:w="9703" w:type="dxa"/>
        <w:tblInd w:w="107" w:type="dxa"/>
        <w:tblLayout w:type="fixed"/>
        <w:tblLook w:val="0000" w:firstRow="0" w:lastRow="0" w:firstColumn="0" w:lastColumn="0" w:noHBand="0" w:noVBand="0"/>
      </w:tblPr>
      <w:tblGrid>
        <w:gridCol w:w="2845"/>
        <w:gridCol w:w="1727"/>
        <w:gridCol w:w="1282"/>
        <w:gridCol w:w="1283"/>
        <w:gridCol w:w="1283"/>
        <w:gridCol w:w="1283"/>
      </w:tblGrid>
      <w:tr w:rsidR="00043156" w:rsidRPr="00803867" w14:paraId="7CA98721" w14:textId="77777777" w:rsidTr="00237B9B">
        <w:trPr>
          <w:cantSplit/>
        </w:trPr>
        <w:tc>
          <w:tcPr>
            <w:tcW w:w="9703" w:type="dxa"/>
            <w:gridSpan w:val="6"/>
          </w:tcPr>
          <w:p w14:paraId="297B5CF2" w14:textId="382E4DC8" w:rsidR="00043156" w:rsidRPr="00803867" w:rsidRDefault="00043156" w:rsidP="007D3017">
            <w:pPr>
              <w:spacing w:line="380" w:lineRule="exact"/>
              <w:ind w:right="-45"/>
              <w:jc w:val="right"/>
              <w:rPr>
                <w:rFonts w:ascii="Arial" w:hAnsi="Arial" w:cs="Arial"/>
                <w:sz w:val="16"/>
                <w:szCs w:val="16"/>
              </w:rPr>
            </w:pPr>
            <w:r w:rsidRPr="00803867">
              <w:rPr>
                <w:rFonts w:ascii="Arial" w:hAnsi="Arial" w:cs="Arial"/>
                <w:sz w:val="16"/>
                <w:szCs w:val="16"/>
              </w:rPr>
              <w:lastRenderedPageBreak/>
              <w:t>(Unit: Million Baht)</w:t>
            </w:r>
          </w:p>
        </w:tc>
      </w:tr>
      <w:tr w:rsidR="00043156" w:rsidRPr="00803867" w14:paraId="5413643D" w14:textId="77777777" w:rsidTr="00237B9B">
        <w:tc>
          <w:tcPr>
            <w:tcW w:w="2845" w:type="dxa"/>
          </w:tcPr>
          <w:p w14:paraId="0EB1E751" w14:textId="77777777" w:rsidR="00043156" w:rsidRPr="00803867" w:rsidRDefault="00043156" w:rsidP="007D3017">
            <w:pPr>
              <w:spacing w:line="380" w:lineRule="exact"/>
              <w:ind w:right="-43"/>
              <w:jc w:val="both"/>
              <w:rPr>
                <w:rFonts w:ascii="Arial" w:hAnsi="Arial" w:cs="Arial"/>
                <w:b/>
                <w:bCs/>
                <w:sz w:val="16"/>
                <w:szCs w:val="16"/>
                <w:u w:val="single"/>
              </w:rPr>
            </w:pPr>
          </w:p>
        </w:tc>
        <w:tc>
          <w:tcPr>
            <w:tcW w:w="1727" w:type="dxa"/>
          </w:tcPr>
          <w:p w14:paraId="5A03B84F" w14:textId="77777777" w:rsidR="00043156" w:rsidRPr="00803867" w:rsidRDefault="00043156" w:rsidP="007D3017">
            <w:pPr>
              <w:tabs>
                <w:tab w:val="decimal" w:pos="846"/>
              </w:tabs>
              <w:spacing w:line="380" w:lineRule="exact"/>
              <w:ind w:right="-43"/>
              <w:jc w:val="thaiDistribute"/>
              <w:rPr>
                <w:rFonts w:ascii="Arial" w:hAnsi="Arial" w:cs="Arial"/>
                <w:sz w:val="16"/>
                <w:szCs w:val="16"/>
              </w:rPr>
            </w:pPr>
          </w:p>
        </w:tc>
        <w:tc>
          <w:tcPr>
            <w:tcW w:w="5131" w:type="dxa"/>
            <w:gridSpan w:val="4"/>
            <w:vAlign w:val="bottom"/>
          </w:tcPr>
          <w:p w14:paraId="5BC29D24" w14:textId="77777777" w:rsidR="00043156" w:rsidRPr="00803867" w:rsidRDefault="00043156" w:rsidP="007D3017">
            <w:pPr>
              <w:pBdr>
                <w:bottom w:val="single" w:sz="4" w:space="1" w:color="auto"/>
              </w:pBdr>
              <w:tabs>
                <w:tab w:val="decimal" w:pos="846"/>
              </w:tabs>
              <w:spacing w:line="380" w:lineRule="exact"/>
              <w:ind w:left="-29" w:right="-29"/>
              <w:jc w:val="center"/>
              <w:rPr>
                <w:rFonts w:ascii="Arial" w:hAnsi="Arial" w:cs="Arial"/>
                <w:sz w:val="16"/>
                <w:szCs w:val="16"/>
              </w:rPr>
            </w:pPr>
            <w:r w:rsidRPr="00803867">
              <w:rPr>
                <w:rFonts w:ascii="Arial" w:hAnsi="Arial" w:cs="Arial"/>
                <w:sz w:val="16"/>
                <w:szCs w:val="16"/>
              </w:rPr>
              <w:t>Separate financial statements</w:t>
            </w:r>
          </w:p>
        </w:tc>
      </w:tr>
      <w:tr w:rsidR="00043156" w:rsidRPr="00803867" w14:paraId="205BED9E" w14:textId="77777777" w:rsidTr="00237B9B">
        <w:trPr>
          <w:trHeight w:val="80"/>
        </w:trPr>
        <w:tc>
          <w:tcPr>
            <w:tcW w:w="2845" w:type="dxa"/>
            <w:vAlign w:val="bottom"/>
          </w:tcPr>
          <w:p w14:paraId="06F96329" w14:textId="77777777" w:rsidR="00043156" w:rsidRPr="00803867" w:rsidRDefault="00043156" w:rsidP="007D3017">
            <w:pPr>
              <w:spacing w:line="380" w:lineRule="exact"/>
              <w:ind w:right="-43"/>
              <w:jc w:val="center"/>
              <w:rPr>
                <w:rFonts w:ascii="Arial" w:hAnsi="Arial" w:cs="Arial"/>
                <w:b/>
                <w:bCs/>
                <w:sz w:val="16"/>
                <w:szCs w:val="16"/>
                <w:u w:val="single"/>
              </w:rPr>
            </w:pPr>
          </w:p>
        </w:tc>
        <w:tc>
          <w:tcPr>
            <w:tcW w:w="1727" w:type="dxa"/>
            <w:vAlign w:val="bottom"/>
          </w:tcPr>
          <w:p w14:paraId="285DDE0F" w14:textId="77777777" w:rsidR="00043156" w:rsidRPr="00803867" w:rsidRDefault="00043156" w:rsidP="007D3017">
            <w:pPr>
              <w:tabs>
                <w:tab w:val="decimal" w:pos="846"/>
              </w:tabs>
              <w:spacing w:line="380" w:lineRule="exact"/>
              <w:ind w:right="-43"/>
              <w:jc w:val="center"/>
              <w:rPr>
                <w:rFonts w:ascii="Arial" w:hAnsi="Arial" w:cs="Arial"/>
                <w:sz w:val="16"/>
                <w:szCs w:val="16"/>
              </w:rPr>
            </w:pPr>
          </w:p>
        </w:tc>
        <w:tc>
          <w:tcPr>
            <w:tcW w:w="1282" w:type="dxa"/>
          </w:tcPr>
          <w:p w14:paraId="341CA7D6" w14:textId="2085354D" w:rsidR="00043156" w:rsidRPr="00803867" w:rsidRDefault="00CE09FE" w:rsidP="007D3017">
            <w:pPr>
              <w:spacing w:line="380" w:lineRule="exact"/>
              <w:ind w:left="-29" w:right="-29"/>
              <w:jc w:val="center"/>
              <w:rPr>
                <w:rFonts w:ascii="Arial" w:hAnsi="Arial" w:cs="Arial"/>
                <w:sz w:val="16"/>
                <w:szCs w:val="16"/>
              </w:rPr>
            </w:pPr>
            <w:r w:rsidRPr="00803867">
              <w:rPr>
                <w:rFonts w:ascii="Arial" w:hAnsi="Arial" w:cs="Arial"/>
                <w:sz w:val="16"/>
                <w:szCs w:val="16"/>
              </w:rPr>
              <w:t>Balance as at</w:t>
            </w:r>
          </w:p>
        </w:tc>
        <w:tc>
          <w:tcPr>
            <w:tcW w:w="1283" w:type="dxa"/>
          </w:tcPr>
          <w:p w14:paraId="4A5F9409" w14:textId="77777777" w:rsidR="00043156" w:rsidRPr="00803867" w:rsidRDefault="00043156" w:rsidP="007D3017">
            <w:pPr>
              <w:spacing w:line="380" w:lineRule="exact"/>
              <w:ind w:left="-29" w:right="-29"/>
              <w:jc w:val="center"/>
              <w:rPr>
                <w:rFonts w:ascii="Arial" w:hAnsi="Arial" w:cs="Arial"/>
                <w:sz w:val="16"/>
                <w:szCs w:val="16"/>
              </w:rPr>
            </w:pPr>
          </w:p>
        </w:tc>
        <w:tc>
          <w:tcPr>
            <w:tcW w:w="1283" w:type="dxa"/>
          </w:tcPr>
          <w:p w14:paraId="4FBEE832" w14:textId="77777777" w:rsidR="00043156" w:rsidRPr="00803867" w:rsidRDefault="00043156" w:rsidP="007D3017">
            <w:pPr>
              <w:spacing w:line="380" w:lineRule="exact"/>
              <w:ind w:left="-29" w:right="-29"/>
              <w:jc w:val="center"/>
              <w:rPr>
                <w:rFonts w:ascii="Arial" w:hAnsi="Arial" w:cs="Arial"/>
                <w:sz w:val="16"/>
                <w:szCs w:val="16"/>
              </w:rPr>
            </w:pPr>
          </w:p>
        </w:tc>
        <w:tc>
          <w:tcPr>
            <w:tcW w:w="1283" w:type="dxa"/>
          </w:tcPr>
          <w:p w14:paraId="69DEB894" w14:textId="77777777" w:rsidR="00043156" w:rsidRPr="00803867" w:rsidRDefault="00043156" w:rsidP="007D3017">
            <w:pPr>
              <w:spacing w:line="380" w:lineRule="exact"/>
              <w:ind w:left="-29" w:right="-29"/>
              <w:jc w:val="center"/>
              <w:rPr>
                <w:rFonts w:ascii="Arial" w:hAnsi="Arial" w:cs="Arial"/>
                <w:sz w:val="16"/>
                <w:szCs w:val="16"/>
              </w:rPr>
            </w:pPr>
            <w:r w:rsidRPr="00803867">
              <w:rPr>
                <w:rFonts w:ascii="Arial" w:hAnsi="Arial" w:cs="Arial"/>
                <w:sz w:val="16"/>
                <w:szCs w:val="16"/>
              </w:rPr>
              <w:t>Balance as at</w:t>
            </w:r>
          </w:p>
        </w:tc>
      </w:tr>
      <w:tr w:rsidR="00820751" w:rsidRPr="00803867" w14:paraId="44F1D8FE" w14:textId="77777777" w:rsidTr="00237B9B">
        <w:tc>
          <w:tcPr>
            <w:tcW w:w="2845" w:type="dxa"/>
            <w:vAlign w:val="bottom"/>
          </w:tcPr>
          <w:p w14:paraId="01B796CD" w14:textId="77777777" w:rsidR="00820751" w:rsidRPr="00803867" w:rsidRDefault="00820751" w:rsidP="007D3017">
            <w:pPr>
              <w:pBdr>
                <w:bottom w:val="single" w:sz="4" w:space="1" w:color="auto"/>
              </w:pBdr>
              <w:spacing w:line="380" w:lineRule="exact"/>
              <w:ind w:left="-38" w:right="-24"/>
              <w:jc w:val="center"/>
              <w:rPr>
                <w:rFonts w:ascii="Arial" w:hAnsi="Arial" w:cs="Arial"/>
                <w:sz w:val="16"/>
                <w:szCs w:val="16"/>
                <w:cs/>
              </w:rPr>
            </w:pPr>
            <w:r w:rsidRPr="00803867">
              <w:rPr>
                <w:rFonts w:ascii="Arial" w:hAnsi="Arial" w:cs="Arial"/>
                <w:sz w:val="16"/>
                <w:szCs w:val="16"/>
              </w:rPr>
              <w:t xml:space="preserve">Short-term loans from </w:t>
            </w:r>
          </w:p>
        </w:tc>
        <w:tc>
          <w:tcPr>
            <w:tcW w:w="1727" w:type="dxa"/>
            <w:vAlign w:val="bottom"/>
          </w:tcPr>
          <w:p w14:paraId="7B20E620" w14:textId="77777777" w:rsidR="00820751" w:rsidRPr="00803867" w:rsidRDefault="00820751" w:rsidP="007D3017">
            <w:pPr>
              <w:pBdr>
                <w:bottom w:val="single" w:sz="4" w:space="1" w:color="auto"/>
              </w:pBdr>
              <w:spacing w:line="380" w:lineRule="exact"/>
              <w:jc w:val="center"/>
              <w:rPr>
                <w:rFonts w:ascii="Arial" w:hAnsi="Arial" w:cs="Arial"/>
                <w:sz w:val="16"/>
                <w:szCs w:val="16"/>
              </w:rPr>
            </w:pPr>
            <w:r w:rsidRPr="00803867">
              <w:rPr>
                <w:rFonts w:ascii="Arial" w:hAnsi="Arial" w:cs="Arial"/>
                <w:sz w:val="16"/>
                <w:szCs w:val="16"/>
              </w:rPr>
              <w:t>Related by</w:t>
            </w:r>
          </w:p>
        </w:tc>
        <w:tc>
          <w:tcPr>
            <w:tcW w:w="1282" w:type="dxa"/>
            <w:vAlign w:val="bottom"/>
          </w:tcPr>
          <w:p w14:paraId="3829478C" w14:textId="52A2B6E4" w:rsidR="00820751" w:rsidRPr="00803867" w:rsidRDefault="00820751" w:rsidP="007D3017">
            <w:pPr>
              <w:pBdr>
                <w:bottom w:val="single" w:sz="4" w:space="1" w:color="auto"/>
              </w:pBdr>
              <w:spacing w:line="380" w:lineRule="exact"/>
              <w:ind w:left="-29" w:right="-29"/>
              <w:jc w:val="center"/>
              <w:rPr>
                <w:rFonts w:ascii="Arial" w:hAnsi="Arial" w:cs="Arial"/>
                <w:sz w:val="16"/>
                <w:szCs w:val="16"/>
              </w:rPr>
            </w:pPr>
            <w:r w:rsidRPr="00803867">
              <w:rPr>
                <w:rFonts w:ascii="Arial" w:hAnsi="Arial" w:cs="Arial"/>
                <w:sz w:val="16"/>
                <w:szCs w:val="16"/>
              </w:rPr>
              <w:t>1 April 2026</w:t>
            </w:r>
          </w:p>
        </w:tc>
        <w:tc>
          <w:tcPr>
            <w:tcW w:w="1283" w:type="dxa"/>
            <w:vAlign w:val="bottom"/>
          </w:tcPr>
          <w:p w14:paraId="22AAA240" w14:textId="65F1FBFF" w:rsidR="00820751" w:rsidRPr="00803867" w:rsidRDefault="00820751" w:rsidP="007D3017">
            <w:pPr>
              <w:pBdr>
                <w:bottom w:val="single" w:sz="4" w:space="1" w:color="auto"/>
              </w:pBdr>
              <w:spacing w:line="380" w:lineRule="exact"/>
              <w:ind w:left="-29" w:right="-29"/>
              <w:jc w:val="center"/>
              <w:rPr>
                <w:rFonts w:ascii="Arial" w:hAnsi="Arial" w:cs="Arial"/>
                <w:sz w:val="16"/>
                <w:szCs w:val="16"/>
              </w:rPr>
            </w:pPr>
            <w:r w:rsidRPr="00803867">
              <w:rPr>
                <w:rFonts w:ascii="Arial" w:hAnsi="Arial" w:cs="Arial"/>
                <w:sz w:val="16"/>
                <w:szCs w:val="16"/>
              </w:rPr>
              <w:t>Increase</w:t>
            </w:r>
          </w:p>
        </w:tc>
        <w:tc>
          <w:tcPr>
            <w:tcW w:w="1283" w:type="dxa"/>
            <w:vAlign w:val="bottom"/>
          </w:tcPr>
          <w:p w14:paraId="071F234E" w14:textId="090269DB" w:rsidR="00820751" w:rsidRPr="00803867" w:rsidRDefault="00820751" w:rsidP="007D3017">
            <w:pPr>
              <w:pBdr>
                <w:bottom w:val="single" w:sz="4" w:space="1" w:color="auto"/>
              </w:pBdr>
              <w:spacing w:line="380" w:lineRule="exact"/>
              <w:ind w:left="-29" w:right="-29"/>
              <w:jc w:val="center"/>
              <w:rPr>
                <w:rFonts w:ascii="Arial" w:hAnsi="Arial" w:cs="Arial"/>
                <w:sz w:val="16"/>
                <w:szCs w:val="16"/>
              </w:rPr>
            </w:pPr>
            <w:r w:rsidRPr="00803867">
              <w:rPr>
                <w:rFonts w:ascii="Arial" w:hAnsi="Arial" w:cs="Arial"/>
                <w:sz w:val="16"/>
                <w:szCs w:val="16"/>
              </w:rPr>
              <w:t>Decrease</w:t>
            </w:r>
          </w:p>
        </w:tc>
        <w:tc>
          <w:tcPr>
            <w:tcW w:w="1283" w:type="dxa"/>
            <w:vAlign w:val="bottom"/>
          </w:tcPr>
          <w:p w14:paraId="509A27B3" w14:textId="7E480148" w:rsidR="00820751" w:rsidRPr="00803867" w:rsidRDefault="00820751" w:rsidP="007D3017">
            <w:pPr>
              <w:pBdr>
                <w:bottom w:val="single" w:sz="4" w:space="1" w:color="auto"/>
              </w:pBdr>
              <w:spacing w:line="380" w:lineRule="exact"/>
              <w:ind w:left="-29" w:right="-29"/>
              <w:jc w:val="center"/>
              <w:rPr>
                <w:rFonts w:ascii="Arial" w:hAnsi="Arial" w:cs="Arial"/>
                <w:sz w:val="16"/>
                <w:szCs w:val="16"/>
              </w:rPr>
            </w:pPr>
            <w:r w:rsidRPr="00803867">
              <w:rPr>
                <w:rFonts w:ascii="Arial" w:hAnsi="Arial" w:cs="Arial"/>
                <w:sz w:val="16"/>
                <w:szCs w:val="16"/>
              </w:rPr>
              <w:t>30 June 2026</w:t>
            </w:r>
          </w:p>
        </w:tc>
      </w:tr>
      <w:tr w:rsidR="00820751" w:rsidRPr="00803867" w14:paraId="064F8678" w14:textId="77777777" w:rsidTr="00237B9B">
        <w:tc>
          <w:tcPr>
            <w:tcW w:w="2845" w:type="dxa"/>
            <w:vAlign w:val="bottom"/>
          </w:tcPr>
          <w:p w14:paraId="0D1E4F62" w14:textId="77777777" w:rsidR="00820751" w:rsidRPr="00803867" w:rsidRDefault="00820751" w:rsidP="007D3017">
            <w:pPr>
              <w:spacing w:line="380" w:lineRule="exact"/>
              <w:ind w:left="162" w:right="-108" w:hanging="162"/>
              <w:rPr>
                <w:rFonts w:ascii="Arial" w:hAnsi="Arial" w:cs="Arial"/>
                <w:sz w:val="16"/>
                <w:szCs w:val="16"/>
              </w:rPr>
            </w:pPr>
            <w:r w:rsidRPr="00803867">
              <w:rPr>
                <w:rFonts w:ascii="Arial" w:hAnsi="Arial" w:cs="Arial"/>
                <w:spacing w:val="-2"/>
                <w:sz w:val="16"/>
                <w:szCs w:val="16"/>
              </w:rPr>
              <w:t>Bangkok Mass Transit System Plc.</w:t>
            </w:r>
          </w:p>
        </w:tc>
        <w:tc>
          <w:tcPr>
            <w:tcW w:w="1727" w:type="dxa"/>
            <w:vAlign w:val="bottom"/>
          </w:tcPr>
          <w:p w14:paraId="5ED82489" w14:textId="77777777" w:rsidR="00820751" w:rsidRPr="00803867" w:rsidRDefault="00820751" w:rsidP="007D3017">
            <w:pPr>
              <w:spacing w:line="380" w:lineRule="exact"/>
              <w:ind w:left="162" w:right="-108" w:hanging="162"/>
              <w:jc w:val="both"/>
              <w:rPr>
                <w:rFonts w:ascii="Arial" w:hAnsi="Arial" w:cs="Arial"/>
                <w:sz w:val="16"/>
                <w:szCs w:val="16"/>
              </w:rPr>
            </w:pPr>
            <w:r w:rsidRPr="00803867">
              <w:rPr>
                <w:rFonts w:ascii="Arial" w:hAnsi="Arial" w:cs="Arial"/>
                <w:sz w:val="16"/>
                <w:szCs w:val="16"/>
              </w:rPr>
              <w:t>Subsidiary company</w:t>
            </w:r>
          </w:p>
        </w:tc>
        <w:tc>
          <w:tcPr>
            <w:tcW w:w="1282" w:type="dxa"/>
            <w:vAlign w:val="bottom"/>
          </w:tcPr>
          <w:p w14:paraId="24FE95FB" w14:textId="280498FE" w:rsidR="00820751" w:rsidRPr="00803867" w:rsidRDefault="00820751" w:rsidP="007D3017">
            <w:pPr>
              <w:tabs>
                <w:tab w:val="decimal" w:pos="969"/>
              </w:tabs>
              <w:spacing w:line="380" w:lineRule="exact"/>
              <w:ind w:left="-29" w:right="-29"/>
              <w:jc w:val="thaiDistribute"/>
              <w:rPr>
                <w:rFonts w:ascii="Arial" w:hAnsi="Arial" w:cs="Arial"/>
                <w:sz w:val="16"/>
                <w:szCs w:val="16"/>
                <w:cs/>
              </w:rPr>
            </w:pPr>
            <w:r w:rsidRPr="00803867">
              <w:rPr>
                <w:rFonts w:ascii="Arial" w:hAnsi="Arial" w:cs="Arial"/>
                <w:sz w:val="16"/>
                <w:szCs w:val="16"/>
              </w:rPr>
              <w:t>30,590</w:t>
            </w:r>
          </w:p>
        </w:tc>
        <w:tc>
          <w:tcPr>
            <w:tcW w:w="1283" w:type="dxa"/>
            <w:vAlign w:val="bottom"/>
          </w:tcPr>
          <w:p w14:paraId="55CC7B79" w14:textId="34B14F54" w:rsidR="00820751" w:rsidRPr="00803867" w:rsidRDefault="00E23F12" w:rsidP="007D3017">
            <w:pPr>
              <w:tabs>
                <w:tab w:val="decimal" w:pos="969"/>
              </w:tabs>
              <w:spacing w:line="380" w:lineRule="exact"/>
              <w:ind w:left="-29" w:right="-29"/>
              <w:jc w:val="thaiDistribute"/>
              <w:rPr>
                <w:rFonts w:ascii="Arial" w:hAnsi="Arial" w:cs="Arial"/>
                <w:sz w:val="16"/>
                <w:szCs w:val="16"/>
              </w:rPr>
            </w:pPr>
            <w:r w:rsidRPr="00803867">
              <w:rPr>
                <w:rFonts w:ascii="Arial" w:hAnsi="Arial" w:cs="Arial"/>
                <w:sz w:val="16"/>
                <w:szCs w:val="16"/>
              </w:rPr>
              <w:t>4,700</w:t>
            </w:r>
          </w:p>
        </w:tc>
        <w:tc>
          <w:tcPr>
            <w:tcW w:w="1283" w:type="dxa"/>
            <w:vAlign w:val="bottom"/>
          </w:tcPr>
          <w:p w14:paraId="20A9C120" w14:textId="2602E4A1" w:rsidR="00820751" w:rsidRPr="00803867" w:rsidRDefault="00E23F12" w:rsidP="007D3017">
            <w:pPr>
              <w:tabs>
                <w:tab w:val="decimal" w:pos="969"/>
              </w:tabs>
              <w:spacing w:line="380" w:lineRule="exact"/>
              <w:ind w:left="-29" w:right="-29"/>
              <w:jc w:val="thaiDistribute"/>
              <w:rPr>
                <w:rFonts w:ascii="Arial" w:hAnsi="Arial" w:cs="Arial"/>
                <w:sz w:val="16"/>
                <w:szCs w:val="16"/>
              </w:rPr>
            </w:pPr>
            <w:r w:rsidRPr="00803867">
              <w:rPr>
                <w:rFonts w:ascii="Arial" w:hAnsi="Arial" w:cs="Arial"/>
                <w:sz w:val="16"/>
                <w:szCs w:val="16"/>
              </w:rPr>
              <w:t>-</w:t>
            </w:r>
          </w:p>
        </w:tc>
        <w:tc>
          <w:tcPr>
            <w:tcW w:w="1283" w:type="dxa"/>
            <w:vAlign w:val="bottom"/>
          </w:tcPr>
          <w:p w14:paraId="2B62BF3E" w14:textId="4709F308" w:rsidR="00820751" w:rsidRPr="00803867" w:rsidRDefault="003219FA" w:rsidP="007D3017">
            <w:pPr>
              <w:tabs>
                <w:tab w:val="decimal" w:pos="969"/>
              </w:tabs>
              <w:spacing w:line="380" w:lineRule="exact"/>
              <w:ind w:left="-29" w:right="-29"/>
              <w:jc w:val="thaiDistribute"/>
              <w:rPr>
                <w:rFonts w:ascii="Arial" w:hAnsi="Arial" w:cs="Arial"/>
                <w:sz w:val="16"/>
                <w:szCs w:val="16"/>
                <w:cs/>
              </w:rPr>
            </w:pPr>
            <w:r w:rsidRPr="00803867">
              <w:rPr>
                <w:rFonts w:ascii="Arial" w:hAnsi="Arial" w:cs="Arial"/>
                <w:sz w:val="16"/>
                <w:szCs w:val="16"/>
              </w:rPr>
              <w:t>35,290</w:t>
            </w:r>
          </w:p>
        </w:tc>
      </w:tr>
      <w:tr w:rsidR="00820751" w:rsidRPr="00803867" w14:paraId="77FFDFF4" w14:textId="77777777" w:rsidTr="00237B9B">
        <w:tc>
          <w:tcPr>
            <w:tcW w:w="2845" w:type="dxa"/>
          </w:tcPr>
          <w:p w14:paraId="33E64E03" w14:textId="77777777" w:rsidR="00820751" w:rsidRPr="00803867" w:rsidRDefault="00820751" w:rsidP="007D3017">
            <w:pPr>
              <w:spacing w:line="380" w:lineRule="exact"/>
              <w:ind w:left="162" w:right="-108" w:hanging="162"/>
              <w:rPr>
                <w:rFonts w:ascii="Arial" w:hAnsi="Arial" w:cs="Arial"/>
                <w:sz w:val="16"/>
                <w:szCs w:val="16"/>
              </w:rPr>
            </w:pPr>
            <w:r w:rsidRPr="00803867">
              <w:rPr>
                <w:rFonts w:ascii="Arial" w:hAnsi="Arial" w:cs="Arial"/>
                <w:spacing w:val="-2"/>
                <w:sz w:val="16"/>
                <w:szCs w:val="16"/>
              </w:rPr>
              <w:t>Rocket Holdings HK Limited</w:t>
            </w:r>
          </w:p>
        </w:tc>
        <w:tc>
          <w:tcPr>
            <w:tcW w:w="1727" w:type="dxa"/>
            <w:vAlign w:val="bottom"/>
          </w:tcPr>
          <w:p w14:paraId="254B8735" w14:textId="77777777" w:rsidR="00820751" w:rsidRPr="00803867" w:rsidRDefault="00820751" w:rsidP="007D3017">
            <w:pPr>
              <w:spacing w:line="380" w:lineRule="exact"/>
              <w:ind w:left="162" w:right="-108" w:hanging="162"/>
              <w:jc w:val="both"/>
              <w:rPr>
                <w:rFonts w:ascii="Arial" w:hAnsi="Arial" w:cs="Arial"/>
                <w:sz w:val="16"/>
                <w:szCs w:val="16"/>
              </w:rPr>
            </w:pPr>
            <w:r w:rsidRPr="00803867">
              <w:rPr>
                <w:rFonts w:ascii="Arial" w:hAnsi="Arial" w:cs="Arial"/>
                <w:sz w:val="16"/>
                <w:szCs w:val="16"/>
              </w:rPr>
              <w:t>Subsidiary company</w:t>
            </w:r>
          </w:p>
        </w:tc>
        <w:tc>
          <w:tcPr>
            <w:tcW w:w="1282" w:type="dxa"/>
            <w:vAlign w:val="bottom"/>
          </w:tcPr>
          <w:p w14:paraId="5D8EC5FB" w14:textId="3DAD62EE" w:rsidR="00820751" w:rsidRPr="00803867" w:rsidRDefault="00820751" w:rsidP="007D3017">
            <w:pPr>
              <w:tabs>
                <w:tab w:val="decimal" w:pos="969"/>
              </w:tabs>
              <w:spacing w:line="380" w:lineRule="exact"/>
              <w:ind w:left="-29" w:right="-29"/>
              <w:jc w:val="thaiDistribute"/>
              <w:rPr>
                <w:rFonts w:ascii="Arial" w:hAnsi="Arial" w:cs="Arial"/>
                <w:sz w:val="16"/>
                <w:szCs w:val="16"/>
              </w:rPr>
            </w:pPr>
            <w:r w:rsidRPr="00803867">
              <w:rPr>
                <w:rFonts w:ascii="Arial" w:hAnsi="Arial" w:cs="Arial"/>
                <w:sz w:val="16"/>
                <w:szCs w:val="16"/>
              </w:rPr>
              <w:t>246</w:t>
            </w:r>
          </w:p>
        </w:tc>
        <w:tc>
          <w:tcPr>
            <w:tcW w:w="1283" w:type="dxa"/>
            <w:vAlign w:val="bottom"/>
          </w:tcPr>
          <w:p w14:paraId="494E2432" w14:textId="6F706236" w:rsidR="00820751" w:rsidRPr="00803867" w:rsidRDefault="00E23F12" w:rsidP="007D3017">
            <w:pPr>
              <w:tabs>
                <w:tab w:val="decimal" w:pos="969"/>
              </w:tabs>
              <w:spacing w:line="380" w:lineRule="exact"/>
              <w:ind w:left="-29" w:right="-29"/>
              <w:jc w:val="thaiDistribute"/>
              <w:rPr>
                <w:rFonts w:ascii="Arial" w:hAnsi="Arial" w:cs="Arial"/>
                <w:sz w:val="16"/>
                <w:szCs w:val="16"/>
              </w:rPr>
            </w:pPr>
            <w:r w:rsidRPr="00803867">
              <w:rPr>
                <w:rFonts w:ascii="Arial" w:hAnsi="Arial" w:cs="Arial"/>
                <w:sz w:val="16"/>
                <w:szCs w:val="16"/>
              </w:rPr>
              <w:t>-</w:t>
            </w:r>
          </w:p>
        </w:tc>
        <w:tc>
          <w:tcPr>
            <w:tcW w:w="1283" w:type="dxa"/>
            <w:vAlign w:val="bottom"/>
          </w:tcPr>
          <w:p w14:paraId="55CF6F39" w14:textId="47342C6D" w:rsidR="00820751" w:rsidRPr="00803867" w:rsidRDefault="00E23F12" w:rsidP="007D3017">
            <w:pPr>
              <w:tabs>
                <w:tab w:val="decimal" w:pos="969"/>
              </w:tabs>
              <w:spacing w:line="380" w:lineRule="exact"/>
              <w:ind w:left="-29" w:right="-29"/>
              <w:jc w:val="thaiDistribute"/>
              <w:rPr>
                <w:rFonts w:ascii="Arial" w:hAnsi="Arial" w:cs="Arial"/>
                <w:sz w:val="16"/>
                <w:szCs w:val="16"/>
              </w:rPr>
            </w:pPr>
            <w:r w:rsidRPr="00803867">
              <w:rPr>
                <w:rFonts w:ascii="Arial" w:hAnsi="Arial" w:cs="Arial"/>
                <w:sz w:val="16"/>
                <w:szCs w:val="16"/>
              </w:rPr>
              <w:t>-</w:t>
            </w:r>
          </w:p>
        </w:tc>
        <w:tc>
          <w:tcPr>
            <w:tcW w:w="1283" w:type="dxa"/>
            <w:vAlign w:val="bottom"/>
          </w:tcPr>
          <w:p w14:paraId="11EACE7A" w14:textId="7948D6B6" w:rsidR="00820751" w:rsidRPr="00803867" w:rsidRDefault="003219FA" w:rsidP="007D3017">
            <w:pPr>
              <w:tabs>
                <w:tab w:val="decimal" w:pos="969"/>
              </w:tabs>
              <w:spacing w:line="380" w:lineRule="exact"/>
              <w:ind w:left="-29" w:right="-29"/>
              <w:jc w:val="thaiDistribute"/>
              <w:rPr>
                <w:rFonts w:ascii="Arial" w:hAnsi="Arial" w:cs="Arial"/>
                <w:sz w:val="16"/>
                <w:szCs w:val="16"/>
                <w:cs/>
              </w:rPr>
            </w:pPr>
            <w:r w:rsidRPr="00803867">
              <w:rPr>
                <w:rFonts w:ascii="Arial" w:hAnsi="Arial" w:cs="Arial"/>
                <w:sz w:val="16"/>
                <w:szCs w:val="16"/>
              </w:rPr>
              <w:t>246</w:t>
            </w:r>
          </w:p>
        </w:tc>
      </w:tr>
      <w:tr w:rsidR="00820751" w:rsidRPr="00803867" w14:paraId="4455112A" w14:textId="77777777" w:rsidTr="00237B9B">
        <w:tc>
          <w:tcPr>
            <w:tcW w:w="2845" w:type="dxa"/>
          </w:tcPr>
          <w:p w14:paraId="1F758C0F" w14:textId="47E40248" w:rsidR="00820751" w:rsidRPr="00803867" w:rsidRDefault="00820751" w:rsidP="007D3017">
            <w:pPr>
              <w:spacing w:line="380" w:lineRule="exact"/>
              <w:ind w:left="162" w:right="-108" w:hanging="162"/>
              <w:rPr>
                <w:rFonts w:ascii="Arial" w:hAnsi="Arial" w:cs="Arial"/>
                <w:spacing w:val="-2"/>
                <w:sz w:val="16"/>
                <w:szCs w:val="16"/>
              </w:rPr>
            </w:pPr>
            <w:r w:rsidRPr="00803867">
              <w:rPr>
                <w:rFonts w:ascii="Arial" w:hAnsi="Arial" w:cs="Arial"/>
                <w:sz w:val="16"/>
                <w:szCs w:val="16"/>
              </w:rPr>
              <w:t>Turtle 23 Co., Ltd.</w:t>
            </w:r>
          </w:p>
        </w:tc>
        <w:tc>
          <w:tcPr>
            <w:tcW w:w="1727" w:type="dxa"/>
            <w:vAlign w:val="bottom"/>
          </w:tcPr>
          <w:p w14:paraId="7B8AEAF2" w14:textId="68AFD6D0" w:rsidR="00820751" w:rsidRPr="00803867" w:rsidRDefault="00820751" w:rsidP="007D3017">
            <w:pPr>
              <w:spacing w:line="380" w:lineRule="exact"/>
              <w:ind w:left="162" w:right="-108" w:hanging="162"/>
              <w:jc w:val="both"/>
              <w:rPr>
                <w:rFonts w:ascii="Arial" w:hAnsi="Arial" w:cs="Arial"/>
                <w:sz w:val="16"/>
                <w:szCs w:val="16"/>
              </w:rPr>
            </w:pPr>
            <w:r w:rsidRPr="00803867">
              <w:rPr>
                <w:rFonts w:ascii="Arial" w:hAnsi="Arial" w:cs="Arial"/>
                <w:sz w:val="16"/>
                <w:szCs w:val="16"/>
              </w:rPr>
              <w:t>Subsidiary company</w:t>
            </w:r>
          </w:p>
        </w:tc>
        <w:tc>
          <w:tcPr>
            <w:tcW w:w="1282" w:type="dxa"/>
            <w:vAlign w:val="bottom"/>
          </w:tcPr>
          <w:p w14:paraId="1B643B67" w14:textId="2D4D5115" w:rsidR="00820751" w:rsidRPr="00803867" w:rsidRDefault="00820751" w:rsidP="007D3017">
            <w:pPr>
              <w:tabs>
                <w:tab w:val="decimal" w:pos="969"/>
              </w:tabs>
              <w:spacing w:line="380" w:lineRule="exact"/>
              <w:ind w:left="-29" w:right="-29"/>
              <w:jc w:val="thaiDistribute"/>
              <w:rPr>
                <w:rFonts w:ascii="Arial" w:hAnsi="Arial" w:cs="Arial"/>
                <w:sz w:val="16"/>
                <w:szCs w:val="16"/>
              </w:rPr>
            </w:pPr>
            <w:r w:rsidRPr="00803867">
              <w:rPr>
                <w:rFonts w:ascii="Arial" w:hAnsi="Arial" w:cs="Arial"/>
                <w:sz w:val="16"/>
                <w:szCs w:val="16"/>
              </w:rPr>
              <w:t>45</w:t>
            </w:r>
          </w:p>
        </w:tc>
        <w:tc>
          <w:tcPr>
            <w:tcW w:w="1283" w:type="dxa"/>
            <w:vAlign w:val="bottom"/>
          </w:tcPr>
          <w:p w14:paraId="6F47B110" w14:textId="0494D35B" w:rsidR="00820751" w:rsidRPr="00803867" w:rsidRDefault="00CE759C" w:rsidP="007D3017">
            <w:pPr>
              <w:tabs>
                <w:tab w:val="decimal" w:pos="969"/>
              </w:tabs>
              <w:spacing w:line="380" w:lineRule="exact"/>
              <w:ind w:left="-29" w:right="-29"/>
              <w:jc w:val="thaiDistribute"/>
              <w:rPr>
                <w:rFonts w:ascii="Arial" w:hAnsi="Arial" w:cs="Arial"/>
                <w:sz w:val="16"/>
                <w:szCs w:val="16"/>
              </w:rPr>
            </w:pPr>
            <w:r w:rsidRPr="00803867">
              <w:rPr>
                <w:rFonts w:ascii="Arial" w:hAnsi="Arial" w:cs="Arial"/>
                <w:sz w:val="16"/>
                <w:szCs w:val="16"/>
              </w:rPr>
              <w:t>-</w:t>
            </w:r>
          </w:p>
        </w:tc>
        <w:tc>
          <w:tcPr>
            <w:tcW w:w="1283" w:type="dxa"/>
            <w:vAlign w:val="bottom"/>
          </w:tcPr>
          <w:p w14:paraId="2C609A11" w14:textId="36FD6B25" w:rsidR="00820751" w:rsidRPr="00803867" w:rsidRDefault="00CE759C" w:rsidP="007D3017">
            <w:pPr>
              <w:tabs>
                <w:tab w:val="decimal" w:pos="969"/>
              </w:tabs>
              <w:spacing w:line="380" w:lineRule="exact"/>
              <w:ind w:left="-29" w:right="-29"/>
              <w:jc w:val="thaiDistribute"/>
              <w:rPr>
                <w:rFonts w:ascii="Arial" w:hAnsi="Arial" w:cs="Arial"/>
                <w:sz w:val="16"/>
                <w:szCs w:val="16"/>
              </w:rPr>
            </w:pPr>
            <w:r w:rsidRPr="00803867">
              <w:rPr>
                <w:rFonts w:ascii="Arial" w:hAnsi="Arial" w:cs="Arial"/>
                <w:sz w:val="16"/>
                <w:szCs w:val="16"/>
              </w:rPr>
              <w:t>-</w:t>
            </w:r>
          </w:p>
        </w:tc>
        <w:tc>
          <w:tcPr>
            <w:tcW w:w="1283" w:type="dxa"/>
            <w:vAlign w:val="bottom"/>
          </w:tcPr>
          <w:p w14:paraId="11033D58" w14:textId="6528E89C" w:rsidR="00820751" w:rsidRPr="00803867" w:rsidRDefault="00243167" w:rsidP="007D3017">
            <w:pPr>
              <w:tabs>
                <w:tab w:val="decimal" w:pos="969"/>
              </w:tabs>
              <w:spacing w:line="380" w:lineRule="exact"/>
              <w:ind w:left="-29" w:right="-29"/>
              <w:jc w:val="thaiDistribute"/>
              <w:rPr>
                <w:rFonts w:ascii="Arial" w:hAnsi="Arial" w:cs="Arial"/>
                <w:sz w:val="16"/>
                <w:szCs w:val="16"/>
              </w:rPr>
            </w:pPr>
            <w:r w:rsidRPr="00803867">
              <w:rPr>
                <w:rFonts w:ascii="Arial" w:hAnsi="Arial" w:cs="Arial"/>
                <w:sz w:val="16"/>
                <w:szCs w:val="16"/>
              </w:rPr>
              <w:t>45</w:t>
            </w:r>
          </w:p>
        </w:tc>
      </w:tr>
      <w:tr w:rsidR="00820751" w:rsidRPr="00803867" w14:paraId="3EC12261" w14:textId="77777777" w:rsidTr="00237B9B">
        <w:tc>
          <w:tcPr>
            <w:tcW w:w="2845" w:type="dxa"/>
          </w:tcPr>
          <w:p w14:paraId="0F1EF8C0" w14:textId="01992CCB" w:rsidR="00820751" w:rsidRPr="00803867" w:rsidRDefault="00820751" w:rsidP="007D3017">
            <w:pPr>
              <w:spacing w:line="380" w:lineRule="exact"/>
              <w:ind w:left="162" w:right="-108" w:hanging="162"/>
              <w:rPr>
                <w:rFonts w:ascii="Arial" w:hAnsi="Arial" w:cs="Arial"/>
                <w:sz w:val="16"/>
                <w:szCs w:val="16"/>
              </w:rPr>
            </w:pPr>
            <w:r w:rsidRPr="00803867">
              <w:rPr>
                <w:rFonts w:ascii="Arial" w:eastAsia="Arial Unicode MS" w:hAnsi="Arial" w:cs="Arial"/>
                <w:sz w:val="16"/>
                <w:szCs w:val="16"/>
              </w:rPr>
              <w:t>Smart Cleaning Solution Co., Ltd.</w:t>
            </w:r>
          </w:p>
        </w:tc>
        <w:tc>
          <w:tcPr>
            <w:tcW w:w="1727" w:type="dxa"/>
            <w:vAlign w:val="bottom"/>
          </w:tcPr>
          <w:p w14:paraId="3239907A" w14:textId="6C58257C" w:rsidR="00820751" w:rsidRPr="00803867" w:rsidRDefault="00820751" w:rsidP="007D3017">
            <w:pPr>
              <w:spacing w:line="380" w:lineRule="exact"/>
              <w:ind w:left="162" w:right="-108" w:hanging="162"/>
              <w:jc w:val="both"/>
              <w:rPr>
                <w:rFonts w:ascii="Arial" w:hAnsi="Arial" w:cs="Arial"/>
                <w:sz w:val="16"/>
                <w:szCs w:val="16"/>
              </w:rPr>
            </w:pPr>
            <w:r w:rsidRPr="00803867">
              <w:rPr>
                <w:rFonts w:ascii="Arial" w:hAnsi="Arial" w:cs="Arial"/>
                <w:sz w:val="16"/>
                <w:szCs w:val="16"/>
              </w:rPr>
              <w:t>Subsidiary company</w:t>
            </w:r>
          </w:p>
        </w:tc>
        <w:tc>
          <w:tcPr>
            <w:tcW w:w="1282" w:type="dxa"/>
            <w:vAlign w:val="bottom"/>
          </w:tcPr>
          <w:p w14:paraId="65687109" w14:textId="0A2C54CB" w:rsidR="00820751" w:rsidRPr="00803867" w:rsidRDefault="00820751" w:rsidP="007D3017">
            <w:pPr>
              <w:tabs>
                <w:tab w:val="decimal" w:pos="969"/>
              </w:tabs>
              <w:spacing w:line="380" w:lineRule="exact"/>
              <w:ind w:left="-29" w:right="-29"/>
              <w:jc w:val="thaiDistribute"/>
              <w:rPr>
                <w:rFonts w:ascii="Arial" w:hAnsi="Arial" w:cs="Arial"/>
                <w:sz w:val="16"/>
                <w:szCs w:val="16"/>
              </w:rPr>
            </w:pPr>
            <w:r w:rsidRPr="00803867">
              <w:rPr>
                <w:rFonts w:ascii="Arial" w:hAnsi="Arial" w:cs="Arial"/>
                <w:sz w:val="16"/>
                <w:szCs w:val="16"/>
              </w:rPr>
              <w:t>2</w:t>
            </w:r>
          </w:p>
        </w:tc>
        <w:tc>
          <w:tcPr>
            <w:tcW w:w="1283" w:type="dxa"/>
            <w:vAlign w:val="bottom"/>
          </w:tcPr>
          <w:p w14:paraId="72C54281" w14:textId="66E666ED" w:rsidR="00820751" w:rsidRPr="00803867" w:rsidRDefault="00E23F12" w:rsidP="007D3017">
            <w:pPr>
              <w:tabs>
                <w:tab w:val="decimal" w:pos="969"/>
              </w:tabs>
              <w:spacing w:line="380" w:lineRule="exact"/>
              <w:ind w:left="-29" w:right="-29"/>
              <w:jc w:val="thaiDistribute"/>
              <w:rPr>
                <w:rFonts w:ascii="Arial" w:hAnsi="Arial" w:cs="Arial"/>
                <w:sz w:val="16"/>
                <w:szCs w:val="16"/>
              </w:rPr>
            </w:pPr>
            <w:r w:rsidRPr="00803867">
              <w:rPr>
                <w:rFonts w:ascii="Arial" w:hAnsi="Arial" w:cs="Arial"/>
                <w:sz w:val="16"/>
                <w:szCs w:val="16"/>
              </w:rPr>
              <w:t>-</w:t>
            </w:r>
          </w:p>
        </w:tc>
        <w:tc>
          <w:tcPr>
            <w:tcW w:w="1283" w:type="dxa"/>
            <w:vAlign w:val="bottom"/>
          </w:tcPr>
          <w:p w14:paraId="14953FB5" w14:textId="26D56E18" w:rsidR="00820751" w:rsidRPr="00803867" w:rsidRDefault="00E23F12" w:rsidP="007D3017">
            <w:pPr>
              <w:tabs>
                <w:tab w:val="decimal" w:pos="969"/>
              </w:tabs>
              <w:spacing w:line="380" w:lineRule="exact"/>
              <w:ind w:left="-29" w:right="-29"/>
              <w:jc w:val="thaiDistribute"/>
              <w:rPr>
                <w:rFonts w:ascii="Arial" w:hAnsi="Arial" w:cs="Arial"/>
                <w:sz w:val="16"/>
                <w:szCs w:val="16"/>
              </w:rPr>
            </w:pPr>
            <w:r w:rsidRPr="00803867">
              <w:rPr>
                <w:rFonts w:ascii="Arial" w:hAnsi="Arial" w:cs="Arial"/>
                <w:sz w:val="16"/>
                <w:szCs w:val="16"/>
              </w:rPr>
              <w:t>-</w:t>
            </w:r>
          </w:p>
        </w:tc>
        <w:tc>
          <w:tcPr>
            <w:tcW w:w="1283" w:type="dxa"/>
            <w:vAlign w:val="bottom"/>
          </w:tcPr>
          <w:p w14:paraId="3CB9CB83" w14:textId="469B976E" w:rsidR="00820751" w:rsidRPr="00803867" w:rsidRDefault="003219FA" w:rsidP="007D3017">
            <w:pPr>
              <w:tabs>
                <w:tab w:val="decimal" w:pos="969"/>
              </w:tabs>
              <w:spacing w:line="380" w:lineRule="exact"/>
              <w:ind w:left="-29" w:right="-29"/>
              <w:jc w:val="thaiDistribute"/>
              <w:rPr>
                <w:rFonts w:ascii="Arial" w:hAnsi="Arial" w:cs="Arial"/>
                <w:sz w:val="16"/>
                <w:szCs w:val="16"/>
              </w:rPr>
            </w:pPr>
            <w:r w:rsidRPr="00803867">
              <w:rPr>
                <w:rFonts w:ascii="Arial" w:hAnsi="Arial" w:cs="Arial"/>
                <w:sz w:val="16"/>
                <w:szCs w:val="16"/>
              </w:rPr>
              <w:t>2</w:t>
            </w:r>
          </w:p>
        </w:tc>
      </w:tr>
      <w:tr w:rsidR="00820751" w:rsidRPr="00803867" w14:paraId="7A5DB114" w14:textId="77777777" w:rsidTr="00237B9B">
        <w:tc>
          <w:tcPr>
            <w:tcW w:w="2845" w:type="dxa"/>
          </w:tcPr>
          <w:p w14:paraId="22512E42" w14:textId="77777777" w:rsidR="00820751" w:rsidRPr="00803867" w:rsidRDefault="00820751" w:rsidP="007D3017">
            <w:pPr>
              <w:spacing w:line="380" w:lineRule="exact"/>
              <w:ind w:left="162" w:right="-108" w:hanging="162"/>
              <w:rPr>
                <w:rFonts w:ascii="Arial" w:hAnsi="Arial" w:cs="Arial"/>
                <w:sz w:val="16"/>
                <w:szCs w:val="16"/>
              </w:rPr>
            </w:pPr>
            <w:r w:rsidRPr="00803867">
              <w:rPr>
                <w:rFonts w:ascii="Arial" w:hAnsi="Arial" w:cs="Arial"/>
                <w:spacing w:val="-2"/>
                <w:sz w:val="16"/>
                <w:szCs w:val="16"/>
              </w:rPr>
              <w:t>U-</w:t>
            </w:r>
            <w:proofErr w:type="spellStart"/>
            <w:r w:rsidRPr="00803867">
              <w:rPr>
                <w:rFonts w:ascii="Arial" w:hAnsi="Arial" w:cs="Arial"/>
                <w:spacing w:val="-2"/>
                <w:sz w:val="16"/>
                <w:szCs w:val="16"/>
              </w:rPr>
              <w:t>Tapao</w:t>
            </w:r>
            <w:proofErr w:type="spellEnd"/>
            <w:r w:rsidRPr="00803867">
              <w:rPr>
                <w:rFonts w:ascii="Arial" w:hAnsi="Arial" w:cs="Arial"/>
                <w:spacing w:val="-2"/>
                <w:sz w:val="16"/>
                <w:szCs w:val="16"/>
              </w:rPr>
              <w:t xml:space="preserve"> International Aviation Co., Ltd.</w:t>
            </w:r>
          </w:p>
        </w:tc>
        <w:tc>
          <w:tcPr>
            <w:tcW w:w="1727" w:type="dxa"/>
            <w:vAlign w:val="bottom"/>
          </w:tcPr>
          <w:p w14:paraId="1F685EC3" w14:textId="77777777" w:rsidR="00820751" w:rsidRPr="00803867" w:rsidRDefault="00820751" w:rsidP="007D3017">
            <w:pPr>
              <w:spacing w:line="380" w:lineRule="exact"/>
              <w:ind w:left="162" w:right="-108" w:hanging="162"/>
              <w:jc w:val="both"/>
              <w:rPr>
                <w:rFonts w:ascii="Arial" w:hAnsi="Arial" w:cs="Arial"/>
                <w:sz w:val="16"/>
                <w:szCs w:val="16"/>
              </w:rPr>
            </w:pPr>
            <w:r w:rsidRPr="00803867">
              <w:rPr>
                <w:rFonts w:ascii="Arial" w:hAnsi="Arial" w:cs="Arial"/>
                <w:spacing w:val="-5"/>
                <w:sz w:val="16"/>
                <w:szCs w:val="16"/>
              </w:rPr>
              <w:t>Associated company</w:t>
            </w:r>
          </w:p>
        </w:tc>
        <w:tc>
          <w:tcPr>
            <w:tcW w:w="1282" w:type="dxa"/>
            <w:vAlign w:val="bottom"/>
          </w:tcPr>
          <w:p w14:paraId="02082EF1" w14:textId="456799A5" w:rsidR="00820751" w:rsidRPr="00803867" w:rsidRDefault="00820751" w:rsidP="007D3017">
            <w:pPr>
              <w:tabs>
                <w:tab w:val="decimal" w:pos="969"/>
              </w:tabs>
              <w:spacing w:line="380" w:lineRule="exact"/>
              <w:ind w:left="-29" w:right="-29"/>
              <w:jc w:val="thaiDistribute"/>
              <w:rPr>
                <w:rFonts w:ascii="Arial" w:hAnsi="Arial" w:cs="Arial"/>
                <w:sz w:val="16"/>
                <w:szCs w:val="16"/>
              </w:rPr>
            </w:pPr>
            <w:r w:rsidRPr="00803867">
              <w:rPr>
                <w:rFonts w:ascii="Arial" w:hAnsi="Arial" w:cs="Arial"/>
                <w:sz w:val="16"/>
                <w:szCs w:val="16"/>
              </w:rPr>
              <w:t>510</w:t>
            </w:r>
          </w:p>
        </w:tc>
        <w:tc>
          <w:tcPr>
            <w:tcW w:w="1283" w:type="dxa"/>
            <w:vAlign w:val="bottom"/>
          </w:tcPr>
          <w:p w14:paraId="0EFD8DB3" w14:textId="0AD84196" w:rsidR="00820751" w:rsidRPr="00803867" w:rsidRDefault="00E23F12" w:rsidP="007D3017">
            <w:pPr>
              <w:tabs>
                <w:tab w:val="decimal" w:pos="969"/>
              </w:tabs>
              <w:spacing w:line="380" w:lineRule="exact"/>
              <w:ind w:left="-29" w:right="-29"/>
              <w:jc w:val="thaiDistribute"/>
              <w:rPr>
                <w:rFonts w:ascii="Arial" w:hAnsi="Arial" w:cs="Arial"/>
                <w:sz w:val="16"/>
                <w:szCs w:val="16"/>
              </w:rPr>
            </w:pPr>
            <w:r w:rsidRPr="00803867">
              <w:rPr>
                <w:rFonts w:ascii="Arial" w:hAnsi="Arial" w:cs="Arial"/>
                <w:sz w:val="16"/>
                <w:szCs w:val="16"/>
              </w:rPr>
              <w:t>-</w:t>
            </w:r>
          </w:p>
        </w:tc>
        <w:tc>
          <w:tcPr>
            <w:tcW w:w="1283" w:type="dxa"/>
            <w:vAlign w:val="bottom"/>
          </w:tcPr>
          <w:p w14:paraId="3031BDB5" w14:textId="387E7704" w:rsidR="00820751" w:rsidRPr="00803867" w:rsidRDefault="00E23F12" w:rsidP="007D3017">
            <w:pPr>
              <w:tabs>
                <w:tab w:val="decimal" w:pos="969"/>
              </w:tabs>
              <w:spacing w:line="380" w:lineRule="exact"/>
              <w:ind w:left="-29" w:right="-29"/>
              <w:jc w:val="thaiDistribute"/>
              <w:rPr>
                <w:rFonts w:ascii="Arial" w:hAnsi="Arial" w:cs="Arial"/>
                <w:sz w:val="16"/>
                <w:szCs w:val="16"/>
              </w:rPr>
            </w:pPr>
            <w:r w:rsidRPr="00803867">
              <w:rPr>
                <w:rFonts w:ascii="Arial" w:hAnsi="Arial" w:cs="Arial"/>
                <w:sz w:val="16"/>
                <w:szCs w:val="16"/>
              </w:rPr>
              <w:t>(510)</w:t>
            </w:r>
          </w:p>
        </w:tc>
        <w:tc>
          <w:tcPr>
            <w:tcW w:w="1283" w:type="dxa"/>
            <w:vAlign w:val="bottom"/>
          </w:tcPr>
          <w:p w14:paraId="7F47A3A3" w14:textId="1B006BB3" w:rsidR="00820751" w:rsidRPr="00803867" w:rsidRDefault="003219FA" w:rsidP="007D3017">
            <w:pPr>
              <w:tabs>
                <w:tab w:val="decimal" w:pos="969"/>
              </w:tabs>
              <w:spacing w:line="380" w:lineRule="exact"/>
              <w:ind w:left="-29" w:right="-29"/>
              <w:jc w:val="thaiDistribute"/>
              <w:rPr>
                <w:rFonts w:ascii="Arial" w:hAnsi="Arial" w:cs="Arial"/>
                <w:sz w:val="16"/>
                <w:szCs w:val="16"/>
                <w:cs/>
              </w:rPr>
            </w:pPr>
            <w:r w:rsidRPr="00803867">
              <w:rPr>
                <w:rFonts w:ascii="Arial" w:hAnsi="Arial" w:cs="Arial"/>
                <w:sz w:val="16"/>
                <w:szCs w:val="16"/>
              </w:rPr>
              <w:t>-</w:t>
            </w:r>
          </w:p>
        </w:tc>
      </w:tr>
      <w:tr w:rsidR="00820751" w:rsidRPr="00803867" w14:paraId="7E3BF176" w14:textId="77777777" w:rsidTr="00237B9B">
        <w:tc>
          <w:tcPr>
            <w:tcW w:w="2845" w:type="dxa"/>
          </w:tcPr>
          <w:p w14:paraId="775F38AF" w14:textId="77777777" w:rsidR="00820751" w:rsidRPr="00803867" w:rsidRDefault="00820751" w:rsidP="007D3017">
            <w:pPr>
              <w:spacing w:line="380" w:lineRule="exact"/>
              <w:ind w:left="162" w:right="-108" w:hanging="162"/>
              <w:rPr>
                <w:rFonts w:ascii="Arial" w:hAnsi="Arial" w:cs="Arial"/>
                <w:spacing w:val="-2"/>
                <w:sz w:val="16"/>
                <w:szCs w:val="16"/>
                <w:cs/>
              </w:rPr>
            </w:pPr>
            <w:r w:rsidRPr="00803867">
              <w:rPr>
                <w:rFonts w:ascii="Arial" w:hAnsi="Arial" w:cs="Arial"/>
                <w:spacing w:val="-2"/>
                <w:sz w:val="16"/>
                <w:szCs w:val="16"/>
              </w:rPr>
              <w:t>King Fortune Venture Co., Ltd.</w:t>
            </w:r>
          </w:p>
        </w:tc>
        <w:tc>
          <w:tcPr>
            <w:tcW w:w="1727" w:type="dxa"/>
            <w:vAlign w:val="bottom"/>
          </w:tcPr>
          <w:p w14:paraId="1B0E8B7C" w14:textId="77777777" w:rsidR="00820751" w:rsidRPr="00803867" w:rsidRDefault="00820751" w:rsidP="007D3017">
            <w:pPr>
              <w:spacing w:line="380" w:lineRule="exact"/>
              <w:ind w:left="162" w:right="-108" w:hanging="162"/>
              <w:rPr>
                <w:rFonts w:ascii="Arial" w:hAnsi="Arial" w:cs="Arial"/>
                <w:sz w:val="16"/>
                <w:szCs w:val="16"/>
              </w:rPr>
            </w:pPr>
            <w:r w:rsidRPr="00803867">
              <w:rPr>
                <w:rFonts w:ascii="Arial" w:hAnsi="Arial" w:cs="Arial"/>
                <w:spacing w:val="-5"/>
                <w:sz w:val="16"/>
                <w:szCs w:val="16"/>
              </w:rPr>
              <w:t>Jointly controlled entity</w:t>
            </w:r>
          </w:p>
        </w:tc>
        <w:tc>
          <w:tcPr>
            <w:tcW w:w="1282" w:type="dxa"/>
            <w:vAlign w:val="bottom"/>
          </w:tcPr>
          <w:p w14:paraId="1809DBE8" w14:textId="2AB34C11" w:rsidR="00820751" w:rsidRPr="00803867" w:rsidRDefault="00820751" w:rsidP="007D3017">
            <w:pPr>
              <w:pBdr>
                <w:bottom w:val="single" w:sz="4" w:space="1" w:color="auto"/>
              </w:pBdr>
              <w:tabs>
                <w:tab w:val="decimal" w:pos="969"/>
              </w:tabs>
              <w:spacing w:line="380" w:lineRule="exact"/>
              <w:ind w:left="-29" w:right="-29"/>
              <w:jc w:val="thaiDistribute"/>
              <w:rPr>
                <w:rFonts w:ascii="Arial" w:hAnsi="Arial" w:cs="Arial"/>
                <w:sz w:val="16"/>
                <w:szCs w:val="16"/>
              </w:rPr>
            </w:pPr>
            <w:r w:rsidRPr="00803867">
              <w:rPr>
                <w:rFonts w:ascii="Arial" w:hAnsi="Arial" w:cs="Arial"/>
                <w:sz w:val="16"/>
                <w:szCs w:val="16"/>
              </w:rPr>
              <w:t>45</w:t>
            </w:r>
          </w:p>
        </w:tc>
        <w:tc>
          <w:tcPr>
            <w:tcW w:w="1283" w:type="dxa"/>
            <w:vAlign w:val="bottom"/>
          </w:tcPr>
          <w:p w14:paraId="4D460E2D" w14:textId="5DE57E34" w:rsidR="00820751" w:rsidRPr="00803867" w:rsidRDefault="00E23F12" w:rsidP="007D3017">
            <w:pPr>
              <w:pBdr>
                <w:bottom w:val="single" w:sz="4" w:space="1" w:color="auto"/>
              </w:pBdr>
              <w:tabs>
                <w:tab w:val="decimal" w:pos="969"/>
              </w:tabs>
              <w:spacing w:line="380" w:lineRule="exact"/>
              <w:ind w:left="-29" w:right="-29"/>
              <w:jc w:val="thaiDistribute"/>
              <w:rPr>
                <w:rFonts w:ascii="Arial" w:hAnsi="Arial" w:cs="Arial"/>
                <w:sz w:val="16"/>
                <w:szCs w:val="16"/>
              </w:rPr>
            </w:pPr>
            <w:r w:rsidRPr="00803867">
              <w:rPr>
                <w:rFonts w:ascii="Arial" w:hAnsi="Arial" w:cs="Arial"/>
                <w:sz w:val="16"/>
                <w:szCs w:val="16"/>
              </w:rPr>
              <w:t>25</w:t>
            </w:r>
          </w:p>
        </w:tc>
        <w:tc>
          <w:tcPr>
            <w:tcW w:w="1283" w:type="dxa"/>
            <w:vAlign w:val="bottom"/>
          </w:tcPr>
          <w:p w14:paraId="139AA559" w14:textId="7B52D36A" w:rsidR="00820751" w:rsidRPr="00803867" w:rsidRDefault="00E23F12" w:rsidP="007D3017">
            <w:pPr>
              <w:pBdr>
                <w:bottom w:val="single" w:sz="4" w:space="1" w:color="auto"/>
              </w:pBdr>
              <w:tabs>
                <w:tab w:val="decimal" w:pos="969"/>
              </w:tabs>
              <w:spacing w:line="380" w:lineRule="exact"/>
              <w:ind w:left="-29" w:right="-29"/>
              <w:jc w:val="thaiDistribute"/>
              <w:rPr>
                <w:rFonts w:ascii="Arial" w:hAnsi="Arial" w:cs="Arial"/>
                <w:sz w:val="16"/>
                <w:szCs w:val="16"/>
              </w:rPr>
            </w:pPr>
            <w:r w:rsidRPr="00803867">
              <w:rPr>
                <w:rFonts w:ascii="Arial" w:hAnsi="Arial" w:cs="Arial"/>
                <w:sz w:val="16"/>
                <w:szCs w:val="16"/>
              </w:rPr>
              <w:t>(45)</w:t>
            </w:r>
          </w:p>
        </w:tc>
        <w:tc>
          <w:tcPr>
            <w:tcW w:w="1283" w:type="dxa"/>
            <w:vAlign w:val="bottom"/>
          </w:tcPr>
          <w:p w14:paraId="2EC6085F" w14:textId="28E6D734" w:rsidR="00820751" w:rsidRPr="00803867" w:rsidRDefault="003219FA" w:rsidP="007D3017">
            <w:pPr>
              <w:pBdr>
                <w:bottom w:val="single" w:sz="4" w:space="1" w:color="auto"/>
              </w:pBdr>
              <w:tabs>
                <w:tab w:val="decimal" w:pos="969"/>
              </w:tabs>
              <w:spacing w:line="380" w:lineRule="exact"/>
              <w:ind w:left="-29" w:right="-29"/>
              <w:jc w:val="thaiDistribute"/>
              <w:rPr>
                <w:rFonts w:ascii="Arial" w:hAnsi="Arial" w:cs="Arial"/>
                <w:sz w:val="16"/>
                <w:szCs w:val="16"/>
              </w:rPr>
            </w:pPr>
            <w:r w:rsidRPr="00803867">
              <w:rPr>
                <w:rFonts w:ascii="Arial" w:hAnsi="Arial" w:cs="Arial"/>
                <w:sz w:val="16"/>
                <w:szCs w:val="16"/>
              </w:rPr>
              <w:t>25</w:t>
            </w:r>
          </w:p>
        </w:tc>
      </w:tr>
      <w:tr w:rsidR="00820751" w:rsidRPr="00803867" w14:paraId="719E27D3" w14:textId="77777777" w:rsidTr="00237B9B">
        <w:tc>
          <w:tcPr>
            <w:tcW w:w="2845" w:type="dxa"/>
          </w:tcPr>
          <w:p w14:paraId="5CAB2A9C" w14:textId="77777777" w:rsidR="00820751" w:rsidRPr="00803867" w:rsidRDefault="00820751" w:rsidP="007D3017">
            <w:pPr>
              <w:spacing w:line="380" w:lineRule="exact"/>
              <w:ind w:left="522" w:right="-12"/>
              <w:jc w:val="thaiDistribute"/>
              <w:rPr>
                <w:rFonts w:ascii="Arial" w:hAnsi="Arial" w:cs="Arial"/>
                <w:sz w:val="16"/>
                <w:szCs w:val="16"/>
              </w:rPr>
            </w:pPr>
            <w:r w:rsidRPr="00803867">
              <w:rPr>
                <w:rFonts w:ascii="Arial" w:hAnsi="Arial" w:cs="Arial"/>
                <w:sz w:val="16"/>
                <w:szCs w:val="16"/>
              </w:rPr>
              <w:t>Total</w:t>
            </w:r>
          </w:p>
        </w:tc>
        <w:tc>
          <w:tcPr>
            <w:tcW w:w="1727" w:type="dxa"/>
            <w:vAlign w:val="bottom"/>
          </w:tcPr>
          <w:p w14:paraId="2D8E8E7F" w14:textId="77777777" w:rsidR="00820751" w:rsidRPr="00803867" w:rsidRDefault="00820751" w:rsidP="007D3017">
            <w:pPr>
              <w:spacing w:line="380" w:lineRule="exact"/>
              <w:jc w:val="center"/>
              <w:rPr>
                <w:rFonts w:ascii="Arial" w:hAnsi="Arial" w:cs="Arial"/>
                <w:sz w:val="16"/>
                <w:szCs w:val="16"/>
              </w:rPr>
            </w:pPr>
          </w:p>
        </w:tc>
        <w:tc>
          <w:tcPr>
            <w:tcW w:w="1282" w:type="dxa"/>
            <w:vAlign w:val="bottom"/>
          </w:tcPr>
          <w:p w14:paraId="50FD6039" w14:textId="4F05EF28" w:rsidR="00820751" w:rsidRPr="00803867" w:rsidRDefault="00820751" w:rsidP="007D3017">
            <w:pPr>
              <w:pBdr>
                <w:bottom w:val="double" w:sz="4" w:space="1" w:color="auto"/>
              </w:pBdr>
              <w:tabs>
                <w:tab w:val="decimal" w:pos="969"/>
              </w:tabs>
              <w:spacing w:line="380" w:lineRule="exact"/>
              <w:ind w:left="-29" w:right="-29"/>
              <w:jc w:val="thaiDistribute"/>
              <w:rPr>
                <w:rFonts w:ascii="Arial" w:hAnsi="Arial" w:cs="Arial"/>
                <w:sz w:val="16"/>
                <w:szCs w:val="16"/>
              </w:rPr>
            </w:pPr>
            <w:r w:rsidRPr="00803867">
              <w:rPr>
                <w:rFonts w:ascii="Arial" w:hAnsi="Arial" w:cs="Arial"/>
                <w:sz w:val="16"/>
                <w:szCs w:val="16"/>
              </w:rPr>
              <w:t>31,438</w:t>
            </w:r>
          </w:p>
        </w:tc>
        <w:tc>
          <w:tcPr>
            <w:tcW w:w="1283" w:type="dxa"/>
          </w:tcPr>
          <w:p w14:paraId="23614C7E" w14:textId="286A3C34" w:rsidR="00820751" w:rsidRPr="00803867" w:rsidRDefault="00E23F12" w:rsidP="007D3017">
            <w:pPr>
              <w:pBdr>
                <w:bottom w:val="double" w:sz="4" w:space="1" w:color="auto"/>
              </w:pBdr>
              <w:tabs>
                <w:tab w:val="decimal" w:pos="969"/>
              </w:tabs>
              <w:spacing w:line="380" w:lineRule="exact"/>
              <w:ind w:left="-29" w:right="-29"/>
              <w:jc w:val="thaiDistribute"/>
              <w:rPr>
                <w:rFonts w:ascii="Arial" w:hAnsi="Arial" w:cs="Arial"/>
                <w:sz w:val="16"/>
                <w:szCs w:val="16"/>
              </w:rPr>
            </w:pPr>
            <w:r w:rsidRPr="00803867">
              <w:rPr>
                <w:rFonts w:ascii="Arial" w:hAnsi="Arial" w:cs="Arial"/>
                <w:sz w:val="16"/>
                <w:szCs w:val="16"/>
              </w:rPr>
              <w:t>4,7</w:t>
            </w:r>
            <w:r w:rsidR="0053396B" w:rsidRPr="00803867">
              <w:rPr>
                <w:rFonts w:ascii="Arial" w:hAnsi="Arial" w:cs="Arial"/>
                <w:sz w:val="16"/>
                <w:szCs w:val="16"/>
              </w:rPr>
              <w:t>25</w:t>
            </w:r>
          </w:p>
        </w:tc>
        <w:tc>
          <w:tcPr>
            <w:tcW w:w="1283" w:type="dxa"/>
          </w:tcPr>
          <w:p w14:paraId="66C032D2" w14:textId="35E359B6" w:rsidR="00820751" w:rsidRPr="00803867" w:rsidRDefault="00E23F12" w:rsidP="007D3017">
            <w:pPr>
              <w:pBdr>
                <w:bottom w:val="double" w:sz="4" w:space="1" w:color="auto"/>
              </w:pBdr>
              <w:tabs>
                <w:tab w:val="decimal" w:pos="969"/>
              </w:tabs>
              <w:spacing w:line="380" w:lineRule="exact"/>
              <w:ind w:left="-29" w:right="-29"/>
              <w:jc w:val="thaiDistribute"/>
              <w:rPr>
                <w:rFonts w:ascii="Arial" w:hAnsi="Arial" w:cs="Arial"/>
                <w:sz w:val="16"/>
                <w:szCs w:val="16"/>
              </w:rPr>
            </w:pPr>
            <w:r w:rsidRPr="00803867">
              <w:rPr>
                <w:rFonts w:ascii="Arial" w:hAnsi="Arial" w:cs="Arial"/>
                <w:sz w:val="16"/>
                <w:szCs w:val="16"/>
              </w:rPr>
              <w:t>(</w:t>
            </w:r>
            <w:r w:rsidR="005E6086" w:rsidRPr="00803867">
              <w:rPr>
                <w:rFonts w:ascii="Arial" w:hAnsi="Arial" w:cs="Arial"/>
                <w:sz w:val="16"/>
                <w:szCs w:val="16"/>
              </w:rPr>
              <w:t>555</w:t>
            </w:r>
            <w:r w:rsidRPr="00803867">
              <w:rPr>
                <w:rFonts w:ascii="Arial" w:hAnsi="Arial" w:cs="Arial"/>
                <w:sz w:val="16"/>
                <w:szCs w:val="16"/>
              </w:rPr>
              <w:t>)</w:t>
            </w:r>
          </w:p>
        </w:tc>
        <w:tc>
          <w:tcPr>
            <w:tcW w:w="1283" w:type="dxa"/>
          </w:tcPr>
          <w:p w14:paraId="766A9334" w14:textId="2A314607" w:rsidR="00820751" w:rsidRPr="00803867" w:rsidRDefault="005E6086" w:rsidP="007D3017">
            <w:pPr>
              <w:pBdr>
                <w:bottom w:val="double" w:sz="4" w:space="1" w:color="auto"/>
              </w:pBdr>
              <w:tabs>
                <w:tab w:val="decimal" w:pos="969"/>
              </w:tabs>
              <w:spacing w:line="380" w:lineRule="exact"/>
              <w:ind w:left="-29" w:right="-29"/>
              <w:jc w:val="thaiDistribute"/>
              <w:rPr>
                <w:rFonts w:ascii="Arial" w:hAnsi="Arial" w:cs="Arial"/>
                <w:sz w:val="16"/>
                <w:szCs w:val="16"/>
              </w:rPr>
            </w:pPr>
            <w:r w:rsidRPr="00803867">
              <w:rPr>
                <w:rFonts w:ascii="Arial" w:hAnsi="Arial" w:cs="Arial"/>
                <w:sz w:val="16"/>
                <w:szCs w:val="16"/>
              </w:rPr>
              <w:t>35,608</w:t>
            </w:r>
          </w:p>
        </w:tc>
      </w:tr>
    </w:tbl>
    <w:p w14:paraId="5D123024" w14:textId="0631A499" w:rsidR="000D0579" w:rsidRPr="00803867" w:rsidRDefault="000D0579" w:rsidP="007D3017">
      <w:pPr>
        <w:overflowPunct/>
        <w:autoSpaceDE/>
        <w:autoSpaceDN/>
        <w:adjustRightInd/>
        <w:spacing w:before="240" w:after="120" w:line="380" w:lineRule="exact"/>
        <w:ind w:left="605"/>
        <w:textAlignment w:val="auto"/>
        <w:rPr>
          <w:rFonts w:ascii="Arial" w:hAnsi="Arial" w:cs="Arial"/>
          <w:b/>
          <w:bCs/>
          <w:sz w:val="22"/>
          <w:szCs w:val="22"/>
          <w:u w:val="single"/>
        </w:rPr>
      </w:pPr>
      <w:r w:rsidRPr="00803867">
        <w:rPr>
          <w:rFonts w:ascii="Arial" w:hAnsi="Arial" w:cs="Arial"/>
          <w:b/>
          <w:bCs/>
          <w:sz w:val="22"/>
          <w:szCs w:val="22"/>
          <w:u w:val="single"/>
        </w:rPr>
        <w:t xml:space="preserve">Directors and </w:t>
      </w:r>
      <w:proofErr w:type="gramStart"/>
      <w:r w:rsidRPr="00803867">
        <w:rPr>
          <w:rFonts w:ascii="Arial" w:hAnsi="Arial" w:cs="Arial"/>
          <w:b/>
          <w:bCs/>
          <w:sz w:val="22"/>
          <w:szCs w:val="22"/>
          <w:u w:val="single"/>
        </w:rPr>
        <w:t>managements</w:t>
      </w:r>
      <w:proofErr w:type="gramEnd"/>
      <w:r w:rsidRPr="00803867">
        <w:rPr>
          <w:rFonts w:ascii="Arial" w:hAnsi="Arial" w:cs="Arial"/>
          <w:b/>
          <w:bCs/>
          <w:sz w:val="22"/>
          <w:szCs w:val="22"/>
          <w:u w:val="single"/>
        </w:rPr>
        <w:t>’ benefits</w:t>
      </w:r>
    </w:p>
    <w:p w14:paraId="1DCDC4A6" w14:textId="3830084E" w:rsidR="003D28D5" w:rsidRPr="00F61F9B" w:rsidRDefault="000D0579" w:rsidP="007D3017">
      <w:pPr>
        <w:tabs>
          <w:tab w:val="left" w:pos="1440"/>
        </w:tabs>
        <w:spacing w:before="120" w:after="120" w:line="380" w:lineRule="exact"/>
        <w:ind w:left="605" w:right="-43"/>
        <w:jc w:val="thaiDistribute"/>
        <w:rPr>
          <w:rFonts w:ascii="Arial" w:hAnsi="Arial" w:cstheme="minorBidi"/>
          <w:sz w:val="22"/>
          <w:szCs w:val="22"/>
        </w:rPr>
      </w:pPr>
      <w:r w:rsidRPr="00803867">
        <w:rPr>
          <w:rFonts w:ascii="Arial" w:hAnsi="Arial" w:cs="Arial"/>
          <w:sz w:val="22"/>
          <w:szCs w:val="22"/>
        </w:rPr>
        <w:t xml:space="preserve">During the </w:t>
      </w:r>
      <w:r w:rsidR="0017784E" w:rsidRPr="00803867">
        <w:rPr>
          <w:rFonts w:ascii="Arial" w:hAnsi="Arial" w:cs="Arial"/>
          <w:sz w:val="22"/>
          <w:szCs w:val="22"/>
        </w:rPr>
        <w:t xml:space="preserve">three-month period </w:t>
      </w:r>
      <w:r w:rsidR="003B53FA" w:rsidRPr="00803867">
        <w:rPr>
          <w:rFonts w:ascii="Arial" w:hAnsi="Arial" w:cs="Arial"/>
          <w:sz w:val="22"/>
          <w:szCs w:val="22"/>
        </w:rPr>
        <w:t xml:space="preserve">ended </w:t>
      </w:r>
      <w:r w:rsidR="0017784E" w:rsidRPr="00803867">
        <w:rPr>
          <w:rFonts w:ascii="Arial" w:hAnsi="Arial" w:cs="Arial"/>
          <w:sz w:val="22"/>
          <w:szCs w:val="22"/>
        </w:rPr>
        <w:t>30 June 2026</w:t>
      </w:r>
      <w:r w:rsidR="00C42850" w:rsidRPr="00803867">
        <w:rPr>
          <w:rFonts w:ascii="Arial" w:hAnsi="Arial" w:cs="Arial"/>
          <w:sz w:val="22"/>
          <w:szCs w:val="22"/>
        </w:rPr>
        <w:t xml:space="preserve"> and </w:t>
      </w:r>
      <w:r w:rsidR="00B620C4" w:rsidRPr="00803867">
        <w:rPr>
          <w:rFonts w:ascii="Arial" w:hAnsi="Arial" w:cs="Arial"/>
          <w:sz w:val="22"/>
          <w:szCs w:val="22"/>
        </w:rPr>
        <w:t>20</w:t>
      </w:r>
      <w:r w:rsidR="00356FD8" w:rsidRPr="00803867">
        <w:rPr>
          <w:rFonts w:ascii="Arial" w:hAnsi="Arial" w:cs="Arial"/>
          <w:sz w:val="22"/>
          <w:szCs w:val="22"/>
        </w:rPr>
        <w:t>2</w:t>
      </w:r>
      <w:r w:rsidR="00820751" w:rsidRPr="00803867">
        <w:rPr>
          <w:rFonts w:ascii="Arial" w:hAnsi="Arial" w:cs="Arial"/>
          <w:sz w:val="22"/>
          <w:szCs w:val="22"/>
        </w:rPr>
        <w:t>5</w:t>
      </w:r>
      <w:r w:rsidRPr="00803867">
        <w:rPr>
          <w:rFonts w:ascii="Arial" w:hAnsi="Arial" w:cs="Arial"/>
          <w:sz w:val="22"/>
          <w:szCs w:val="22"/>
        </w:rPr>
        <w:t>,</w:t>
      </w:r>
      <w:r w:rsidR="00C754F1" w:rsidRPr="00803867">
        <w:rPr>
          <w:rFonts w:ascii="Arial" w:hAnsi="Arial" w:cs="Arial"/>
          <w:sz w:val="22"/>
          <w:szCs w:val="22"/>
        </w:rPr>
        <w:t xml:space="preserve"> </w:t>
      </w:r>
      <w:r w:rsidR="001D6B52" w:rsidRPr="00803867">
        <w:rPr>
          <w:rFonts w:ascii="Arial" w:hAnsi="Arial" w:cs="Arial"/>
          <w:sz w:val="22"/>
          <w:szCs w:val="22"/>
        </w:rPr>
        <w:t>the Group</w:t>
      </w:r>
      <w:r w:rsidRPr="00803867">
        <w:rPr>
          <w:rFonts w:ascii="Arial" w:hAnsi="Arial" w:cs="Arial"/>
          <w:sz w:val="22"/>
          <w:szCs w:val="22"/>
        </w:rPr>
        <w:t xml:space="preserve"> had employee benefit expenses to their directors and </w:t>
      </w:r>
      <w:proofErr w:type="gramStart"/>
      <w:r w:rsidRPr="00803867">
        <w:rPr>
          <w:rFonts w:ascii="Arial" w:hAnsi="Arial" w:cs="Arial"/>
          <w:sz w:val="22"/>
          <w:szCs w:val="22"/>
        </w:rPr>
        <w:t>managements</w:t>
      </w:r>
      <w:proofErr w:type="gramEnd"/>
      <w:r w:rsidRPr="00803867">
        <w:rPr>
          <w:rFonts w:ascii="Arial" w:hAnsi="Arial" w:cs="Arial"/>
          <w:sz w:val="22"/>
          <w:szCs w:val="22"/>
        </w:rPr>
        <w:t xml:space="preserve"> as below.</w:t>
      </w:r>
    </w:p>
    <w:tbl>
      <w:tblPr>
        <w:tblW w:w="9092"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50"/>
        <w:gridCol w:w="1260"/>
        <w:gridCol w:w="1261"/>
        <w:gridCol w:w="1260"/>
        <w:gridCol w:w="1261"/>
      </w:tblGrid>
      <w:tr w:rsidR="00820751" w:rsidRPr="00803867" w14:paraId="5389B774" w14:textId="77777777" w:rsidTr="00517F7D">
        <w:tc>
          <w:tcPr>
            <w:tcW w:w="9092" w:type="dxa"/>
            <w:gridSpan w:val="5"/>
            <w:tcBorders>
              <w:top w:val="nil"/>
              <w:left w:val="nil"/>
              <w:bottom w:val="nil"/>
              <w:right w:val="nil"/>
            </w:tcBorders>
          </w:tcPr>
          <w:p w14:paraId="768B27FB" w14:textId="77777777" w:rsidR="00820751" w:rsidRPr="00803867" w:rsidRDefault="00820751" w:rsidP="007D3017">
            <w:pPr>
              <w:tabs>
                <w:tab w:val="left" w:pos="600"/>
                <w:tab w:val="left" w:pos="900"/>
                <w:tab w:val="right" w:pos="7280"/>
                <w:tab w:val="right" w:pos="8540"/>
              </w:tabs>
              <w:spacing w:line="380" w:lineRule="exact"/>
              <w:ind w:right="-45"/>
              <w:jc w:val="right"/>
              <w:rPr>
                <w:rFonts w:ascii="Arial" w:hAnsi="Arial" w:cs="Arial"/>
                <w:sz w:val="20"/>
                <w:szCs w:val="20"/>
                <w:cs/>
              </w:rPr>
            </w:pPr>
            <w:r w:rsidRPr="00803867">
              <w:rPr>
                <w:rFonts w:ascii="Arial" w:hAnsi="Arial" w:cs="Arial"/>
                <w:sz w:val="20"/>
                <w:szCs w:val="20"/>
              </w:rPr>
              <w:t>(Unit: Million Baht)</w:t>
            </w:r>
          </w:p>
        </w:tc>
      </w:tr>
      <w:tr w:rsidR="00820751" w:rsidRPr="00803867" w14:paraId="6EEC1999" w14:textId="77777777" w:rsidTr="00517F7D">
        <w:tc>
          <w:tcPr>
            <w:tcW w:w="4050" w:type="dxa"/>
            <w:tcBorders>
              <w:top w:val="nil"/>
              <w:left w:val="nil"/>
              <w:bottom w:val="nil"/>
              <w:right w:val="nil"/>
            </w:tcBorders>
          </w:tcPr>
          <w:p w14:paraId="654FACF0" w14:textId="77777777" w:rsidR="00820751" w:rsidRPr="00803867" w:rsidRDefault="00820751" w:rsidP="007D3017">
            <w:pPr>
              <w:tabs>
                <w:tab w:val="left" w:pos="600"/>
                <w:tab w:val="left" w:pos="900"/>
                <w:tab w:val="right" w:pos="7280"/>
                <w:tab w:val="right" w:pos="8540"/>
              </w:tabs>
              <w:spacing w:line="380" w:lineRule="exact"/>
              <w:ind w:right="-43"/>
              <w:jc w:val="center"/>
              <w:rPr>
                <w:rFonts w:ascii="Arial" w:hAnsi="Arial" w:cs="Arial"/>
                <w:sz w:val="20"/>
                <w:szCs w:val="20"/>
              </w:rPr>
            </w:pPr>
          </w:p>
        </w:tc>
        <w:tc>
          <w:tcPr>
            <w:tcW w:w="5042" w:type="dxa"/>
            <w:gridSpan w:val="4"/>
            <w:tcBorders>
              <w:top w:val="nil"/>
              <w:left w:val="nil"/>
              <w:bottom w:val="nil"/>
              <w:right w:val="nil"/>
            </w:tcBorders>
          </w:tcPr>
          <w:p w14:paraId="3CAA5E30" w14:textId="77777777" w:rsidR="00820751" w:rsidRPr="00803867" w:rsidRDefault="00820751" w:rsidP="007D301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803867">
              <w:rPr>
                <w:rFonts w:ascii="Arial" w:hAnsi="Arial" w:cs="Arial"/>
                <w:sz w:val="20"/>
                <w:szCs w:val="20"/>
              </w:rPr>
              <w:t xml:space="preserve">For the three-month periods </w:t>
            </w:r>
            <w:proofErr w:type="gramStart"/>
            <w:r w:rsidRPr="00803867">
              <w:rPr>
                <w:rFonts w:ascii="Arial" w:hAnsi="Arial" w:cs="Arial"/>
                <w:sz w:val="20"/>
                <w:szCs w:val="20"/>
              </w:rPr>
              <w:t>ended</w:t>
            </w:r>
            <w:proofErr w:type="gramEnd"/>
            <w:r w:rsidRPr="00803867">
              <w:rPr>
                <w:rFonts w:ascii="Arial" w:hAnsi="Arial" w:cs="Arial"/>
                <w:sz w:val="20"/>
                <w:szCs w:val="20"/>
              </w:rPr>
              <w:t xml:space="preserve"> 30 June</w:t>
            </w:r>
          </w:p>
        </w:tc>
      </w:tr>
      <w:tr w:rsidR="00820751" w:rsidRPr="00803867" w14:paraId="39C15650" w14:textId="77777777" w:rsidTr="00517F7D">
        <w:tc>
          <w:tcPr>
            <w:tcW w:w="4050" w:type="dxa"/>
            <w:tcBorders>
              <w:top w:val="nil"/>
              <w:left w:val="nil"/>
              <w:bottom w:val="nil"/>
              <w:right w:val="nil"/>
            </w:tcBorders>
          </w:tcPr>
          <w:p w14:paraId="729EEB54" w14:textId="77777777" w:rsidR="00820751" w:rsidRPr="00803867" w:rsidRDefault="00820751" w:rsidP="007D3017">
            <w:pPr>
              <w:tabs>
                <w:tab w:val="left" w:pos="600"/>
                <w:tab w:val="left" w:pos="900"/>
                <w:tab w:val="right" w:pos="7280"/>
                <w:tab w:val="right" w:pos="8540"/>
              </w:tabs>
              <w:spacing w:line="380" w:lineRule="exact"/>
              <w:ind w:right="-43"/>
              <w:jc w:val="center"/>
              <w:rPr>
                <w:rFonts w:ascii="Arial" w:hAnsi="Arial" w:cs="Arial"/>
                <w:sz w:val="20"/>
                <w:szCs w:val="20"/>
              </w:rPr>
            </w:pPr>
          </w:p>
        </w:tc>
        <w:tc>
          <w:tcPr>
            <w:tcW w:w="2521" w:type="dxa"/>
            <w:gridSpan w:val="2"/>
            <w:tcBorders>
              <w:top w:val="nil"/>
              <w:left w:val="nil"/>
              <w:bottom w:val="nil"/>
              <w:right w:val="nil"/>
            </w:tcBorders>
          </w:tcPr>
          <w:p w14:paraId="55B6F352" w14:textId="77777777" w:rsidR="00820751" w:rsidRPr="00803867" w:rsidRDefault="00820751" w:rsidP="007D301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803867">
              <w:rPr>
                <w:rFonts w:ascii="Arial" w:hAnsi="Arial" w:cs="Arial"/>
                <w:sz w:val="20"/>
                <w:szCs w:val="20"/>
              </w:rPr>
              <w:t xml:space="preserve">Consolidated </w:t>
            </w:r>
          </w:p>
          <w:p w14:paraId="66A169BA" w14:textId="77777777" w:rsidR="00820751" w:rsidRPr="00803867" w:rsidRDefault="00820751" w:rsidP="007D301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803867">
              <w:rPr>
                <w:rFonts w:ascii="Arial" w:hAnsi="Arial" w:cs="Arial"/>
                <w:sz w:val="20"/>
                <w:szCs w:val="20"/>
              </w:rPr>
              <w:t>financial statements</w:t>
            </w:r>
          </w:p>
        </w:tc>
        <w:tc>
          <w:tcPr>
            <w:tcW w:w="2521" w:type="dxa"/>
            <w:gridSpan w:val="2"/>
            <w:tcBorders>
              <w:top w:val="nil"/>
              <w:left w:val="nil"/>
              <w:bottom w:val="nil"/>
              <w:right w:val="nil"/>
            </w:tcBorders>
          </w:tcPr>
          <w:p w14:paraId="5961F5B6" w14:textId="77777777" w:rsidR="00820751" w:rsidRPr="00803867" w:rsidRDefault="00820751" w:rsidP="007D301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803867">
              <w:rPr>
                <w:rFonts w:ascii="Arial" w:hAnsi="Arial" w:cs="Arial"/>
                <w:sz w:val="20"/>
                <w:szCs w:val="20"/>
              </w:rPr>
              <w:t xml:space="preserve">Separate </w:t>
            </w:r>
          </w:p>
          <w:p w14:paraId="1E1C2B99" w14:textId="77777777" w:rsidR="00820751" w:rsidRPr="00803867" w:rsidRDefault="00820751" w:rsidP="007D301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803867">
              <w:rPr>
                <w:rFonts w:ascii="Arial" w:hAnsi="Arial" w:cs="Arial"/>
                <w:sz w:val="20"/>
                <w:szCs w:val="20"/>
              </w:rPr>
              <w:t>financial statements</w:t>
            </w:r>
          </w:p>
        </w:tc>
      </w:tr>
      <w:tr w:rsidR="00820751" w:rsidRPr="00803867" w14:paraId="5A9C6795" w14:textId="77777777" w:rsidTr="00517F7D">
        <w:tc>
          <w:tcPr>
            <w:tcW w:w="4050" w:type="dxa"/>
            <w:tcBorders>
              <w:top w:val="nil"/>
              <w:left w:val="nil"/>
              <w:bottom w:val="nil"/>
              <w:right w:val="nil"/>
            </w:tcBorders>
          </w:tcPr>
          <w:p w14:paraId="49190AB6" w14:textId="77777777" w:rsidR="00820751" w:rsidRPr="00803867" w:rsidRDefault="00820751" w:rsidP="007D3017">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260" w:type="dxa"/>
            <w:tcBorders>
              <w:top w:val="nil"/>
              <w:left w:val="nil"/>
              <w:bottom w:val="nil"/>
              <w:right w:val="nil"/>
            </w:tcBorders>
          </w:tcPr>
          <w:p w14:paraId="60BCC52D" w14:textId="5F4D5E4D" w:rsidR="00820751" w:rsidRPr="00803867" w:rsidRDefault="00820751" w:rsidP="007D3017">
            <w:pPr>
              <w:tabs>
                <w:tab w:val="left" w:pos="600"/>
                <w:tab w:val="left" w:pos="900"/>
                <w:tab w:val="right" w:pos="7280"/>
                <w:tab w:val="right" w:pos="8540"/>
              </w:tabs>
              <w:spacing w:line="380" w:lineRule="exact"/>
              <w:ind w:right="-45"/>
              <w:jc w:val="center"/>
              <w:rPr>
                <w:rFonts w:ascii="Arial" w:hAnsi="Arial" w:cs="Arial"/>
                <w:sz w:val="20"/>
                <w:szCs w:val="20"/>
                <w:u w:val="single"/>
              </w:rPr>
            </w:pPr>
            <w:r w:rsidRPr="00803867">
              <w:rPr>
                <w:rFonts w:ascii="Arial" w:hAnsi="Arial" w:cs="Arial"/>
                <w:sz w:val="20"/>
                <w:szCs w:val="20"/>
                <w:u w:val="single"/>
              </w:rPr>
              <w:t>2026</w:t>
            </w:r>
          </w:p>
        </w:tc>
        <w:tc>
          <w:tcPr>
            <w:tcW w:w="1261" w:type="dxa"/>
            <w:tcBorders>
              <w:top w:val="nil"/>
              <w:left w:val="nil"/>
              <w:bottom w:val="nil"/>
              <w:right w:val="nil"/>
            </w:tcBorders>
          </w:tcPr>
          <w:p w14:paraId="44E5401D" w14:textId="174EDCCC" w:rsidR="00820751" w:rsidRPr="00803867" w:rsidRDefault="00820751" w:rsidP="007D3017">
            <w:pPr>
              <w:tabs>
                <w:tab w:val="left" w:pos="600"/>
                <w:tab w:val="left" w:pos="900"/>
                <w:tab w:val="right" w:pos="7280"/>
                <w:tab w:val="right" w:pos="8540"/>
              </w:tabs>
              <w:spacing w:line="380" w:lineRule="exact"/>
              <w:ind w:right="-45"/>
              <w:jc w:val="center"/>
              <w:rPr>
                <w:rFonts w:ascii="Arial" w:hAnsi="Arial" w:cs="Arial"/>
                <w:sz w:val="20"/>
                <w:szCs w:val="20"/>
                <w:u w:val="single"/>
              </w:rPr>
            </w:pPr>
            <w:r w:rsidRPr="00803867">
              <w:rPr>
                <w:rFonts w:ascii="Arial" w:hAnsi="Arial" w:cs="Arial"/>
                <w:sz w:val="20"/>
                <w:szCs w:val="20"/>
                <w:u w:val="single"/>
              </w:rPr>
              <w:t>2025</w:t>
            </w:r>
          </w:p>
        </w:tc>
        <w:tc>
          <w:tcPr>
            <w:tcW w:w="1260" w:type="dxa"/>
            <w:tcBorders>
              <w:top w:val="nil"/>
              <w:left w:val="nil"/>
              <w:bottom w:val="nil"/>
              <w:right w:val="nil"/>
            </w:tcBorders>
          </w:tcPr>
          <w:p w14:paraId="29D9808A" w14:textId="084101D4" w:rsidR="00820751" w:rsidRPr="00803867" w:rsidRDefault="00820751" w:rsidP="007D3017">
            <w:pPr>
              <w:tabs>
                <w:tab w:val="left" w:pos="600"/>
                <w:tab w:val="left" w:pos="900"/>
                <w:tab w:val="right" w:pos="7280"/>
                <w:tab w:val="right" w:pos="8540"/>
              </w:tabs>
              <w:spacing w:line="380" w:lineRule="exact"/>
              <w:ind w:right="-45"/>
              <w:jc w:val="center"/>
              <w:rPr>
                <w:rFonts w:ascii="Arial" w:hAnsi="Arial" w:cs="Arial"/>
                <w:sz w:val="20"/>
                <w:szCs w:val="20"/>
                <w:u w:val="single"/>
              </w:rPr>
            </w:pPr>
            <w:r w:rsidRPr="00803867">
              <w:rPr>
                <w:rFonts w:ascii="Arial" w:hAnsi="Arial" w:cs="Arial"/>
                <w:sz w:val="20"/>
                <w:szCs w:val="20"/>
                <w:u w:val="single"/>
              </w:rPr>
              <w:t>2026</w:t>
            </w:r>
          </w:p>
        </w:tc>
        <w:tc>
          <w:tcPr>
            <w:tcW w:w="1261" w:type="dxa"/>
            <w:tcBorders>
              <w:top w:val="nil"/>
              <w:left w:val="nil"/>
              <w:bottom w:val="nil"/>
              <w:right w:val="nil"/>
            </w:tcBorders>
          </w:tcPr>
          <w:p w14:paraId="1824E61B" w14:textId="7A0D30C8" w:rsidR="00820751" w:rsidRPr="00803867" w:rsidRDefault="00820751" w:rsidP="007D3017">
            <w:pPr>
              <w:tabs>
                <w:tab w:val="left" w:pos="600"/>
                <w:tab w:val="left" w:pos="900"/>
                <w:tab w:val="right" w:pos="7280"/>
                <w:tab w:val="right" w:pos="8540"/>
              </w:tabs>
              <w:spacing w:line="380" w:lineRule="exact"/>
              <w:ind w:right="-45"/>
              <w:jc w:val="center"/>
              <w:rPr>
                <w:rFonts w:ascii="Arial" w:hAnsi="Arial" w:cs="Arial"/>
                <w:sz w:val="20"/>
                <w:szCs w:val="20"/>
                <w:u w:val="single"/>
              </w:rPr>
            </w:pPr>
            <w:r w:rsidRPr="00803867">
              <w:rPr>
                <w:rFonts w:ascii="Arial" w:hAnsi="Arial" w:cs="Arial"/>
                <w:sz w:val="20"/>
                <w:szCs w:val="20"/>
                <w:u w:val="single"/>
              </w:rPr>
              <w:t>2025</w:t>
            </w:r>
          </w:p>
        </w:tc>
      </w:tr>
      <w:tr w:rsidR="00820751" w:rsidRPr="00803867" w14:paraId="18425A97" w14:textId="77777777" w:rsidTr="00517F7D">
        <w:tc>
          <w:tcPr>
            <w:tcW w:w="4050" w:type="dxa"/>
            <w:tcBorders>
              <w:top w:val="nil"/>
              <w:left w:val="nil"/>
              <w:bottom w:val="nil"/>
              <w:right w:val="nil"/>
            </w:tcBorders>
          </w:tcPr>
          <w:p w14:paraId="3D3EADCC" w14:textId="77777777" w:rsidR="00820751" w:rsidRPr="00803867" w:rsidRDefault="00820751" w:rsidP="007D3017">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803867">
              <w:rPr>
                <w:rFonts w:ascii="Arial" w:hAnsi="Arial" w:cs="Arial"/>
                <w:sz w:val="20"/>
                <w:szCs w:val="20"/>
              </w:rPr>
              <w:t>Short-term employee benefits</w:t>
            </w:r>
          </w:p>
        </w:tc>
        <w:tc>
          <w:tcPr>
            <w:tcW w:w="1260" w:type="dxa"/>
            <w:tcBorders>
              <w:top w:val="nil"/>
              <w:left w:val="nil"/>
              <w:bottom w:val="nil"/>
              <w:right w:val="nil"/>
            </w:tcBorders>
            <w:vAlign w:val="bottom"/>
          </w:tcPr>
          <w:p w14:paraId="289E4FD1" w14:textId="5A424D62" w:rsidR="00820751" w:rsidRPr="00645F1D" w:rsidRDefault="0092460F" w:rsidP="007D3017">
            <w:pPr>
              <w:tabs>
                <w:tab w:val="decimal" w:pos="789"/>
              </w:tabs>
              <w:spacing w:line="380" w:lineRule="exact"/>
              <w:ind w:right="-43"/>
              <w:rPr>
                <w:rFonts w:ascii="Arial" w:hAnsi="Arial" w:cstheme="minorBidi"/>
                <w:sz w:val="20"/>
                <w:szCs w:val="20"/>
              </w:rPr>
            </w:pPr>
            <w:r w:rsidRPr="00803867">
              <w:rPr>
                <w:rFonts w:ascii="Arial" w:hAnsi="Arial" w:cs="Arial"/>
                <w:sz w:val="20"/>
                <w:szCs w:val="20"/>
              </w:rPr>
              <w:t>1</w:t>
            </w:r>
            <w:r w:rsidR="00DD1417">
              <w:rPr>
                <w:rFonts w:ascii="Arial" w:hAnsi="Arial" w:cstheme="minorBidi"/>
                <w:sz w:val="20"/>
                <w:szCs w:val="20"/>
              </w:rPr>
              <w:t>79</w:t>
            </w:r>
          </w:p>
        </w:tc>
        <w:tc>
          <w:tcPr>
            <w:tcW w:w="1261" w:type="dxa"/>
            <w:tcBorders>
              <w:top w:val="nil"/>
              <w:left w:val="nil"/>
              <w:bottom w:val="nil"/>
              <w:right w:val="nil"/>
            </w:tcBorders>
            <w:vAlign w:val="bottom"/>
          </w:tcPr>
          <w:p w14:paraId="5C68BD32" w14:textId="0F3C5B7F" w:rsidR="00820751" w:rsidRPr="00803867" w:rsidRDefault="00820751" w:rsidP="007D3017">
            <w:pPr>
              <w:tabs>
                <w:tab w:val="decimal" w:pos="789"/>
              </w:tabs>
              <w:spacing w:line="380" w:lineRule="exact"/>
              <w:ind w:right="-43"/>
              <w:rPr>
                <w:rFonts w:ascii="Arial" w:hAnsi="Arial" w:cs="Arial"/>
                <w:sz w:val="20"/>
                <w:szCs w:val="20"/>
              </w:rPr>
            </w:pPr>
            <w:r w:rsidRPr="00803867">
              <w:rPr>
                <w:rFonts w:ascii="Arial" w:hAnsi="Arial" w:cs="Arial"/>
                <w:sz w:val="20"/>
                <w:szCs w:val="20"/>
              </w:rPr>
              <w:t>185</w:t>
            </w:r>
          </w:p>
        </w:tc>
        <w:tc>
          <w:tcPr>
            <w:tcW w:w="1260" w:type="dxa"/>
            <w:tcBorders>
              <w:top w:val="nil"/>
              <w:left w:val="nil"/>
              <w:bottom w:val="nil"/>
              <w:right w:val="nil"/>
            </w:tcBorders>
            <w:vAlign w:val="bottom"/>
          </w:tcPr>
          <w:p w14:paraId="392F10D0" w14:textId="270F924D" w:rsidR="00820751" w:rsidRPr="00803867" w:rsidRDefault="002232CF" w:rsidP="007D3017">
            <w:pPr>
              <w:tabs>
                <w:tab w:val="decimal" w:pos="789"/>
              </w:tabs>
              <w:spacing w:line="380" w:lineRule="exact"/>
              <w:ind w:right="-43"/>
              <w:rPr>
                <w:rFonts w:ascii="Arial" w:hAnsi="Arial" w:cs="Arial"/>
                <w:sz w:val="20"/>
                <w:szCs w:val="20"/>
              </w:rPr>
            </w:pPr>
            <w:r w:rsidRPr="00803867">
              <w:rPr>
                <w:rFonts w:ascii="Arial" w:hAnsi="Arial" w:cs="Arial"/>
                <w:sz w:val="20"/>
                <w:szCs w:val="20"/>
              </w:rPr>
              <w:t>36</w:t>
            </w:r>
          </w:p>
        </w:tc>
        <w:tc>
          <w:tcPr>
            <w:tcW w:w="1261" w:type="dxa"/>
            <w:tcBorders>
              <w:top w:val="nil"/>
              <w:left w:val="nil"/>
              <w:bottom w:val="nil"/>
              <w:right w:val="nil"/>
            </w:tcBorders>
            <w:vAlign w:val="bottom"/>
          </w:tcPr>
          <w:p w14:paraId="5DA4D9BF" w14:textId="3787BE28" w:rsidR="00820751" w:rsidRPr="00803867" w:rsidRDefault="00820751" w:rsidP="007D3017">
            <w:pPr>
              <w:tabs>
                <w:tab w:val="decimal" w:pos="789"/>
              </w:tabs>
              <w:spacing w:line="380" w:lineRule="exact"/>
              <w:ind w:right="-43"/>
              <w:rPr>
                <w:rFonts w:ascii="Arial" w:hAnsi="Arial" w:cs="Arial"/>
                <w:sz w:val="20"/>
                <w:szCs w:val="20"/>
              </w:rPr>
            </w:pPr>
            <w:r w:rsidRPr="00803867">
              <w:rPr>
                <w:rFonts w:ascii="Arial" w:hAnsi="Arial" w:cs="Arial"/>
                <w:sz w:val="20"/>
                <w:szCs w:val="20"/>
              </w:rPr>
              <w:t>34</w:t>
            </w:r>
          </w:p>
        </w:tc>
      </w:tr>
      <w:tr w:rsidR="00820751" w:rsidRPr="00803867" w14:paraId="1A5DA566" w14:textId="77777777" w:rsidTr="00517F7D">
        <w:tc>
          <w:tcPr>
            <w:tcW w:w="4050" w:type="dxa"/>
            <w:tcBorders>
              <w:top w:val="nil"/>
              <w:left w:val="nil"/>
              <w:bottom w:val="nil"/>
              <w:right w:val="nil"/>
            </w:tcBorders>
          </w:tcPr>
          <w:p w14:paraId="449A2367" w14:textId="77777777" w:rsidR="00820751" w:rsidRPr="00803867" w:rsidRDefault="00820751" w:rsidP="007D3017">
            <w:pPr>
              <w:tabs>
                <w:tab w:val="left" w:pos="600"/>
                <w:tab w:val="left" w:pos="900"/>
                <w:tab w:val="right" w:pos="7280"/>
                <w:tab w:val="right" w:pos="8540"/>
              </w:tabs>
              <w:spacing w:line="380" w:lineRule="exact"/>
              <w:ind w:left="-18" w:right="-43"/>
              <w:jc w:val="thaiDistribute"/>
              <w:rPr>
                <w:rFonts w:ascii="Arial" w:hAnsi="Arial" w:cs="Arial"/>
                <w:sz w:val="20"/>
                <w:szCs w:val="20"/>
                <w:cs/>
              </w:rPr>
            </w:pPr>
            <w:r w:rsidRPr="00803867">
              <w:rPr>
                <w:rFonts w:ascii="Arial" w:hAnsi="Arial" w:cs="Arial"/>
                <w:sz w:val="20"/>
                <w:szCs w:val="20"/>
              </w:rPr>
              <w:t>Post-employment benefits</w:t>
            </w:r>
          </w:p>
        </w:tc>
        <w:tc>
          <w:tcPr>
            <w:tcW w:w="1260" w:type="dxa"/>
            <w:tcBorders>
              <w:top w:val="nil"/>
              <w:left w:val="nil"/>
              <w:bottom w:val="nil"/>
              <w:right w:val="nil"/>
            </w:tcBorders>
            <w:vAlign w:val="bottom"/>
          </w:tcPr>
          <w:p w14:paraId="684D0A5F" w14:textId="1B43CB4D" w:rsidR="00820751" w:rsidRPr="00803867" w:rsidRDefault="00E071CC" w:rsidP="007D3017">
            <w:pPr>
              <w:tabs>
                <w:tab w:val="decimal" w:pos="789"/>
              </w:tabs>
              <w:spacing w:line="380" w:lineRule="exact"/>
              <w:ind w:right="-43"/>
              <w:rPr>
                <w:rFonts w:ascii="Arial" w:hAnsi="Arial" w:cs="Arial"/>
                <w:sz w:val="20"/>
                <w:szCs w:val="20"/>
              </w:rPr>
            </w:pPr>
            <w:r w:rsidRPr="00803867">
              <w:rPr>
                <w:rFonts w:ascii="Arial" w:hAnsi="Arial" w:cs="Arial"/>
                <w:sz w:val="20"/>
                <w:szCs w:val="20"/>
              </w:rPr>
              <w:t>10</w:t>
            </w:r>
          </w:p>
        </w:tc>
        <w:tc>
          <w:tcPr>
            <w:tcW w:w="1261" w:type="dxa"/>
            <w:tcBorders>
              <w:top w:val="nil"/>
              <w:left w:val="nil"/>
              <w:bottom w:val="nil"/>
              <w:right w:val="nil"/>
            </w:tcBorders>
            <w:vAlign w:val="bottom"/>
          </w:tcPr>
          <w:p w14:paraId="6E93C430" w14:textId="158CBFE2" w:rsidR="00820751" w:rsidRPr="00803867" w:rsidRDefault="00820751" w:rsidP="007D3017">
            <w:pPr>
              <w:tabs>
                <w:tab w:val="decimal" w:pos="789"/>
              </w:tabs>
              <w:spacing w:line="380" w:lineRule="exact"/>
              <w:ind w:right="-43"/>
              <w:rPr>
                <w:rFonts w:ascii="Arial" w:hAnsi="Arial" w:cs="Arial"/>
                <w:sz w:val="20"/>
                <w:szCs w:val="20"/>
              </w:rPr>
            </w:pPr>
            <w:r w:rsidRPr="00803867">
              <w:rPr>
                <w:rFonts w:ascii="Arial" w:hAnsi="Arial" w:cs="Arial"/>
                <w:sz w:val="20"/>
                <w:szCs w:val="20"/>
              </w:rPr>
              <w:t>12</w:t>
            </w:r>
          </w:p>
        </w:tc>
        <w:tc>
          <w:tcPr>
            <w:tcW w:w="1260" w:type="dxa"/>
            <w:tcBorders>
              <w:top w:val="nil"/>
              <w:left w:val="nil"/>
              <w:bottom w:val="nil"/>
              <w:right w:val="nil"/>
            </w:tcBorders>
            <w:vAlign w:val="bottom"/>
          </w:tcPr>
          <w:p w14:paraId="35DA51EF" w14:textId="60A1DF08" w:rsidR="00820751" w:rsidRPr="00803867" w:rsidRDefault="002232CF" w:rsidP="007D3017">
            <w:pPr>
              <w:tabs>
                <w:tab w:val="decimal" w:pos="789"/>
              </w:tabs>
              <w:spacing w:line="380" w:lineRule="exact"/>
              <w:ind w:right="-43"/>
              <w:rPr>
                <w:rFonts w:ascii="Arial" w:hAnsi="Arial" w:cs="Arial"/>
                <w:sz w:val="20"/>
                <w:szCs w:val="20"/>
              </w:rPr>
            </w:pPr>
            <w:r w:rsidRPr="00803867">
              <w:rPr>
                <w:rFonts w:ascii="Arial" w:hAnsi="Arial" w:cs="Arial"/>
                <w:sz w:val="20"/>
                <w:szCs w:val="20"/>
              </w:rPr>
              <w:t>2</w:t>
            </w:r>
          </w:p>
        </w:tc>
        <w:tc>
          <w:tcPr>
            <w:tcW w:w="1261" w:type="dxa"/>
            <w:tcBorders>
              <w:top w:val="nil"/>
              <w:left w:val="nil"/>
              <w:bottom w:val="nil"/>
              <w:right w:val="nil"/>
            </w:tcBorders>
            <w:vAlign w:val="bottom"/>
          </w:tcPr>
          <w:p w14:paraId="13861844" w14:textId="5092CC09" w:rsidR="00820751" w:rsidRPr="00803867" w:rsidRDefault="00820751" w:rsidP="007D3017">
            <w:pPr>
              <w:tabs>
                <w:tab w:val="decimal" w:pos="789"/>
              </w:tabs>
              <w:spacing w:line="380" w:lineRule="exact"/>
              <w:ind w:right="-43"/>
              <w:rPr>
                <w:rFonts w:ascii="Arial" w:hAnsi="Arial" w:cs="Arial"/>
                <w:sz w:val="20"/>
                <w:szCs w:val="20"/>
              </w:rPr>
            </w:pPr>
            <w:r w:rsidRPr="00803867">
              <w:rPr>
                <w:rFonts w:ascii="Arial" w:hAnsi="Arial" w:cs="Arial"/>
                <w:sz w:val="20"/>
                <w:szCs w:val="20"/>
              </w:rPr>
              <w:t>2</w:t>
            </w:r>
          </w:p>
        </w:tc>
      </w:tr>
      <w:tr w:rsidR="00820751" w:rsidRPr="00803867" w14:paraId="3CC0BB8E" w14:textId="77777777" w:rsidTr="00517F7D">
        <w:tc>
          <w:tcPr>
            <w:tcW w:w="4050" w:type="dxa"/>
            <w:tcBorders>
              <w:top w:val="nil"/>
              <w:left w:val="nil"/>
              <w:bottom w:val="nil"/>
              <w:right w:val="nil"/>
            </w:tcBorders>
          </w:tcPr>
          <w:p w14:paraId="159EF27B" w14:textId="77777777" w:rsidR="00820751" w:rsidRPr="00803867" w:rsidRDefault="00820751" w:rsidP="007D3017">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803867">
              <w:rPr>
                <w:rFonts w:ascii="Arial" w:hAnsi="Arial" w:cs="Arial"/>
                <w:sz w:val="20"/>
                <w:szCs w:val="20"/>
              </w:rPr>
              <w:t>Share-based payment</w:t>
            </w:r>
          </w:p>
        </w:tc>
        <w:tc>
          <w:tcPr>
            <w:tcW w:w="1260" w:type="dxa"/>
            <w:tcBorders>
              <w:top w:val="nil"/>
              <w:left w:val="nil"/>
              <w:bottom w:val="nil"/>
              <w:right w:val="nil"/>
            </w:tcBorders>
            <w:vAlign w:val="bottom"/>
          </w:tcPr>
          <w:p w14:paraId="0DC9038C" w14:textId="3C9F9027" w:rsidR="00820751" w:rsidRPr="00803867" w:rsidRDefault="00DD1417" w:rsidP="007D3017">
            <w:pPr>
              <w:pBdr>
                <w:bottom w:val="single" w:sz="4" w:space="1" w:color="auto"/>
              </w:pBdr>
              <w:tabs>
                <w:tab w:val="decimal" w:pos="789"/>
              </w:tabs>
              <w:spacing w:line="380" w:lineRule="exact"/>
              <w:ind w:right="-43"/>
              <w:rPr>
                <w:rFonts w:ascii="Arial" w:hAnsi="Arial" w:cs="Arial"/>
                <w:sz w:val="20"/>
                <w:szCs w:val="20"/>
              </w:rPr>
            </w:pPr>
            <w:r>
              <w:rPr>
                <w:rFonts w:ascii="Arial" w:hAnsi="Arial" w:cs="Arial"/>
                <w:sz w:val="20"/>
                <w:szCs w:val="20"/>
              </w:rPr>
              <w:t>1</w:t>
            </w:r>
          </w:p>
        </w:tc>
        <w:tc>
          <w:tcPr>
            <w:tcW w:w="1261" w:type="dxa"/>
            <w:tcBorders>
              <w:top w:val="nil"/>
              <w:left w:val="nil"/>
              <w:bottom w:val="nil"/>
              <w:right w:val="nil"/>
            </w:tcBorders>
            <w:vAlign w:val="bottom"/>
          </w:tcPr>
          <w:p w14:paraId="7399C170" w14:textId="3BBC508E" w:rsidR="00820751" w:rsidRPr="00803867" w:rsidRDefault="00820751" w:rsidP="007D3017">
            <w:pPr>
              <w:pBdr>
                <w:bottom w:val="single" w:sz="4" w:space="1" w:color="auto"/>
              </w:pBdr>
              <w:tabs>
                <w:tab w:val="decimal" w:pos="789"/>
              </w:tabs>
              <w:spacing w:line="380" w:lineRule="exact"/>
              <w:ind w:right="-43"/>
              <w:rPr>
                <w:rFonts w:ascii="Arial" w:hAnsi="Arial" w:cs="Arial"/>
                <w:sz w:val="20"/>
                <w:szCs w:val="20"/>
              </w:rPr>
            </w:pPr>
            <w:r w:rsidRPr="00803867">
              <w:rPr>
                <w:rFonts w:ascii="Arial" w:hAnsi="Arial" w:cs="Arial"/>
                <w:sz w:val="20"/>
                <w:szCs w:val="20"/>
              </w:rPr>
              <w:t>1</w:t>
            </w:r>
          </w:p>
        </w:tc>
        <w:tc>
          <w:tcPr>
            <w:tcW w:w="1260" w:type="dxa"/>
            <w:tcBorders>
              <w:top w:val="nil"/>
              <w:left w:val="nil"/>
              <w:bottom w:val="nil"/>
              <w:right w:val="nil"/>
            </w:tcBorders>
            <w:vAlign w:val="bottom"/>
          </w:tcPr>
          <w:p w14:paraId="6C9ECCA3" w14:textId="25DC1830" w:rsidR="00820751" w:rsidRPr="00803867" w:rsidRDefault="002232CF" w:rsidP="007D3017">
            <w:pPr>
              <w:pBdr>
                <w:bottom w:val="single" w:sz="4" w:space="1" w:color="auto"/>
              </w:pBdr>
              <w:tabs>
                <w:tab w:val="decimal" w:pos="789"/>
              </w:tabs>
              <w:spacing w:line="380" w:lineRule="exact"/>
              <w:ind w:right="-43"/>
              <w:rPr>
                <w:rFonts w:ascii="Arial" w:hAnsi="Arial" w:cs="Arial"/>
                <w:sz w:val="20"/>
                <w:szCs w:val="20"/>
              </w:rPr>
            </w:pPr>
            <w:r w:rsidRPr="00803867">
              <w:rPr>
                <w:rFonts w:ascii="Arial" w:hAnsi="Arial" w:cs="Arial"/>
                <w:sz w:val="20"/>
                <w:szCs w:val="20"/>
              </w:rPr>
              <w:t>-</w:t>
            </w:r>
          </w:p>
        </w:tc>
        <w:tc>
          <w:tcPr>
            <w:tcW w:w="1261" w:type="dxa"/>
            <w:tcBorders>
              <w:top w:val="nil"/>
              <w:left w:val="nil"/>
              <w:bottom w:val="nil"/>
              <w:right w:val="nil"/>
            </w:tcBorders>
            <w:vAlign w:val="bottom"/>
          </w:tcPr>
          <w:p w14:paraId="231D793C" w14:textId="63F16819" w:rsidR="00820751" w:rsidRPr="00803867" w:rsidRDefault="00820751" w:rsidP="007D3017">
            <w:pPr>
              <w:pBdr>
                <w:bottom w:val="single" w:sz="4" w:space="1" w:color="auto"/>
              </w:pBdr>
              <w:tabs>
                <w:tab w:val="decimal" w:pos="789"/>
              </w:tabs>
              <w:spacing w:line="380" w:lineRule="exact"/>
              <w:ind w:right="-43"/>
              <w:rPr>
                <w:rFonts w:ascii="Arial" w:hAnsi="Arial" w:cs="Arial"/>
                <w:sz w:val="20"/>
                <w:szCs w:val="20"/>
              </w:rPr>
            </w:pPr>
            <w:r w:rsidRPr="00803867">
              <w:rPr>
                <w:rFonts w:ascii="Arial" w:hAnsi="Arial" w:cs="Arial"/>
                <w:sz w:val="20"/>
                <w:szCs w:val="20"/>
              </w:rPr>
              <w:t>-</w:t>
            </w:r>
          </w:p>
        </w:tc>
      </w:tr>
      <w:tr w:rsidR="00820751" w:rsidRPr="00803867" w14:paraId="571F50F2" w14:textId="77777777" w:rsidTr="00517F7D">
        <w:tc>
          <w:tcPr>
            <w:tcW w:w="4050" w:type="dxa"/>
            <w:tcBorders>
              <w:top w:val="nil"/>
              <w:left w:val="nil"/>
              <w:bottom w:val="nil"/>
              <w:right w:val="nil"/>
            </w:tcBorders>
          </w:tcPr>
          <w:p w14:paraId="48E7F85F" w14:textId="77777777" w:rsidR="00820751" w:rsidRPr="00803867" w:rsidRDefault="00820751" w:rsidP="007D3017">
            <w:pPr>
              <w:tabs>
                <w:tab w:val="left" w:pos="600"/>
                <w:tab w:val="left" w:pos="900"/>
                <w:tab w:val="right" w:pos="7280"/>
                <w:tab w:val="right" w:pos="8540"/>
              </w:tabs>
              <w:spacing w:line="380" w:lineRule="exact"/>
              <w:ind w:left="-18" w:right="-43"/>
              <w:jc w:val="thaiDistribute"/>
              <w:rPr>
                <w:rFonts w:ascii="Arial" w:hAnsi="Arial" w:cs="Arial"/>
                <w:sz w:val="20"/>
                <w:szCs w:val="20"/>
                <w:cs/>
              </w:rPr>
            </w:pPr>
            <w:r w:rsidRPr="00803867">
              <w:rPr>
                <w:rFonts w:ascii="Arial" w:hAnsi="Arial" w:cs="Arial"/>
                <w:sz w:val="20"/>
                <w:szCs w:val="20"/>
              </w:rPr>
              <w:t>Total</w:t>
            </w:r>
          </w:p>
        </w:tc>
        <w:tc>
          <w:tcPr>
            <w:tcW w:w="1260" w:type="dxa"/>
            <w:tcBorders>
              <w:top w:val="nil"/>
              <w:left w:val="nil"/>
              <w:bottom w:val="nil"/>
              <w:right w:val="nil"/>
            </w:tcBorders>
            <w:vAlign w:val="bottom"/>
          </w:tcPr>
          <w:p w14:paraId="063040C9" w14:textId="73BBD763" w:rsidR="00820751" w:rsidRPr="00803867" w:rsidRDefault="00C61A4B" w:rsidP="007D3017">
            <w:pPr>
              <w:pBdr>
                <w:bottom w:val="double" w:sz="4" w:space="1" w:color="auto"/>
              </w:pBdr>
              <w:tabs>
                <w:tab w:val="decimal" w:pos="789"/>
              </w:tabs>
              <w:spacing w:line="380" w:lineRule="exact"/>
              <w:ind w:right="-43"/>
              <w:rPr>
                <w:rFonts w:ascii="Arial" w:hAnsi="Arial" w:cs="Arial"/>
                <w:sz w:val="20"/>
                <w:szCs w:val="20"/>
                <w:cs/>
              </w:rPr>
            </w:pPr>
            <w:r w:rsidRPr="00803867">
              <w:rPr>
                <w:rFonts w:ascii="Arial" w:hAnsi="Arial" w:cs="Arial"/>
                <w:sz w:val="20"/>
                <w:szCs w:val="20"/>
              </w:rPr>
              <w:t>190</w:t>
            </w:r>
          </w:p>
        </w:tc>
        <w:tc>
          <w:tcPr>
            <w:tcW w:w="1261" w:type="dxa"/>
            <w:tcBorders>
              <w:top w:val="nil"/>
              <w:left w:val="nil"/>
              <w:bottom w:val="nil"/>
              <w:right w:val="nil"/>
            </w:tcBorders>
            <w:vAlign w:val="bottom"/>
          </w:tcPr>
          <w:p w14:paraId="0432248F" w14:textId="27146019" w:rsidR="00820751" w:rsidRPr="00803867" w:rsidRDefault="00820751" w:rsidP="007D3017">
            <w:pPr>
              <w:pBdr>
                <w:bottom w:val="double" w:sz="4" w:space="1" w:color="auto"/>
              </w:pBdr>
              <w:tabs>
                <w:tab w:val="decimal" w:pos="789"/>
              </w:tabs>
              <w:spacing w:line="380" w:lineRule="exact"/>
              <w:ind w:right="-43"/>
              <w:rPr>
                <w:rFonts w:ascii="Arial" w:hAnsi="Arial" w:cs="Arial"/>
                <w:sz w:val="20"/>
                <w:szCs w:val="20"/>
                <w:cs/>
              </w:rPr>
            </w:pPr>
            <w:r w:rsidRPr="00803867">
              <w:rPr>
                <w:rFonts w:ascii="Arial" w:hAnsi="Arial" w:cs="Arial"/>
                <w:sz w:val="20"/>
                <w:szCs w:val="20"/>
              </w:rPr>
              <w:t>198</w:t>
            </w:r>
          </w:p>
        </w:tc>
        <w:tc>
          <w:tcPr>
            <w:tcW w:w="1260" w:type="dxa"/>
            <w:tcBorders>
              <w:top w:val="nil"/>
              <w:left w:val="nil"/>
              <w:bottom w:val="nil"/>
              <w:right w:val="nil"/>
            </w:tcBorders>
            <w:vAlign w:val="bottom"/>
          </w:tcPr>
          <w:p w14:paraId="12B124A5" w14:textId="5456F47C" w:rsidR="00820751" w:rsidRPr="00803867" w:rsidRDefault="00EF3F11" w:rsidP="007D3017">
            <w:pPr>
              <w:pBdr>
                <w:bottom w:val="double" w:sz="4" w:space="1" w:color="auto"/>
              </w:pBdr>
              <w:tabs>
                <w:tab w:val="decimal" w:pos="789"/>
              </w:tabs>
              <w:spacing w:line="380" w:lineRule="exact"/>
              <w:ind w:right="-43"/>
              <w:rPr>
                <w:rFonts w:ascii="Arial" w:hAnsi="Arial" w:cs="Arial"/>
                <w:sz w:val="20"/>
                <w:szCs w:val="20"/>
              </w:rPr>
            </w:pPr>
            <w:r w:rsidRPr="00803867">
              <w:rPr>
                <w:rFonts w:ascii="Arial" w:hAnsi="Arial" w:cs="Arial"/>
                <w:sz w:val="20"/>
                <w:szCs w:val="20"/>
              </w:rPr>
              <w:t>38</w:t>
            </w:r>
          </w:p>
        </w:tc>
        <w:tc>
          <w:tcPr>
            <w:tcW w:w="1261" w:type="dxa"/>
            <w:tcBorders>
              <w:top w:val="nil"/>
              <w:left w:val="nil"/>
              <w:bottom w:val="nil"/>
              <w:right w:val="nil"/>
            </w:tcBorders>
            <w:vAlign w:val="bottom"/>
          </w:tcPr>
          <w:p w14:paraId="30D7853D" w14:textId="355E5E43" w:rsidR="00820751" w:rsidRPr="00803867" w:rsidRDefault="00820751" w:rsidP="007D3017">
            <w:pPr>
              <w:pBdr>
                <w:bottom w:val="double" w:sz="4" w:space="1" w:color="auto"/>
              </w:pBdr>
              <w:tabs>
                <w:tab w:val="decimal" w:pos="789"/>
              </w:tabs>
              <w:spacing w:line="380" w:lineRule="exact"/>
              <w:ind w:right="-43"/>
              <w:rPr>
                <w:rFonts w:ascii="Arial" w:hAnsi="Arial" w:cs="Arial"/>
                <w:sz w:val="20"/>
                <w:szCs w:val="20"/>
              </w:rPr>
            </w:pPr>
            <w:r w:rsidRPr="00803867">
              <w:rPr>
                <w:rFonts w:ascii="Arial" w:hAnsi="Arial" w:cs="Arial"/>
                <w:sz w:val="20"/>
                <w:szCs w:val="20"/>
              </w:rPr>
              <w:t>36</w:t>
            </w:r>
          </w:p>
        </w:tc>
      </w:tr>
    </w:tbl>
    <w:p w14:paraId="69AEEE47" w14:textId="62A2ADAE" w:rsidR="00B459FC" w:rsidRPr="00803867" w:rsidRDefault="00C87BB6" w:rsidP="00237B9B">
      <w:pPr>
        <w:tabs>
          <w:tab w:val="left" w:pos="1440"/>
        </w:tabs>
        <w:overflowPunct/>
        <w:autoSpaceDE/>
        <w:autoSpaceDN/>
        <w:adjustRightInd/>
        <w:spacing w:before="240" w:after="120" w:line="380" w:lineRule="exact"/>
        <w:ind w:left="605" w:right="-43" w:hanging="605"/>
        <w:jc w:val="thaiDistribute"/>
        <w:textAlignment w:val="auto"/>
        <w:rPr>
          <w:rFonts w:ascii="Arial" w:eastAsiaTheme="minorHAnsi" w:hAnsi="Arial" w:cs="Arial"/>
          <w:b/>
          <w:bCs/>
          <w:sz w:val="22"/>
          <w:szCs w:val="22"/>
          <w:u w:val="single"/>
        </w:rPr>
      </w:pPr>
      <w:r w:rsidRPr="00803867">
        <w:rPr>
          <w:rFonts w:ascii="Arial" w:eastAsiaTheme="minorHAnsi" w:hAnsi="Arial" w:cs="Arial"/>
          <w:b/>
          <w:bCs/>
          <w:sz w:val="22"/>
          <w:szCs w:val="22"/>
        </w:rPr>
        <w:tab/>
      </w:r>
      <w:r w:rsidR="00B459FC" w:rsidRPr="00803867">
        <w:rPr>
          <w:rFonts w:ascii="Arial" w:eastAsiaTheme="minorHAnsi" w:hAnsi="Arial" w:cs="Arial"/>
          <w:b/>
          <w:bCs/>
          <w:sz w:val="22"/>
          <w:szCs w:val="22"/>
          <w:u w:val="single"/>
        </w:rPr>
        <w:t>Guarantee obligations and commitments with related parties</w:t>
      </w:r>
    </w:p>
    <w:p w14:paraId="34409221" w14:textId="4EDEC03A" w:rsidR="009C2E08" w:rsidRPr="00803867" w:rsidRDefault="00B459FC" w:rsidP="00F61F9B">
      <w:pPr>
        <w:tabs>
          <w:tab w:val="left" w:pos="900"/>
        </w:tabs>
        <w:spacing w:before="120" w:after="120" w:line="380" w:lineRule="exact"/>
        <w:ind w:left="605" w:right="58" w:hanging="605"/>
        <w:jc w:val="thaiDistribute"/>
        <w:rPr>
          <w:rFonts w:ascii="Arial" w:hAnsi="Arial" w:cs="Arial"/>
          <w:sz w:val="22"/>
          <w:szCs w:val="22"/>
        </w:rPr>
      </w:pPr>
      <w:r w:rsidRPr="00803867">
        <w:rPr>
          <w:rFonts w:ascii="Arial" w:hAnsi="Arial" w:cs="Arial"/>
          <w:sz w:val="22"/>
          <w:szCs w:val="22"/>
        </w:rPr>
        <w:tab/>
        <w:t xml:space="preserve">The </w:t>
      </w:r>
      <w:r w:rsidR="007B0075" w:rsidRPr="00803867">
        <w:rPr>
          <w:rFonts w:ascii="Arial" w:hAnsi="Arial" w:cs="Arial"/>
          <w:sz w:val="22"/>
          <w:szCs w:val="22"/>
        </w:rPr>
        <w:t>Group</w:t>
      </w:r>
      <w:r w:rsidRPr="00803867">
        <w:rPr>
          <w:rFonts w:ascii="Arial" w:hAnsi="Arial" w:cs="Arial"/>
          <w:sz w:val="22"/>
          <w:szCs w:val="22"/>
        </w:rPr>
        <w:t xml:space="preserve"> has outstanding guarantee obligations </w:t>
      </w:r>
      <w:r w:rsidR="00BB1056" w:rsidRPr="00803867">
        <w:rPr>
          <w:rFonts w:ascii="Arial" w:hAnsi="Arial" w:cs="Arial"/>
          <w:sz w:val="22"/>
          <w:szCs w:val="22"/>
        </w:rPr>
        <w:t>an</w:t>
      </w:r>
      <w:r w:rsidR="00444CE0" w:rsidRPr="00803867">
        <w:rPr>
          <w:rFonts w:ascii="Arial" w:hAnsi="Arial" w:cs="Arial"/>
          <w:sz w:val="22"/>
          <w:szCs w:val="28"/>
        </w:rPr>
        <w:t xml:space="preserve">d </w:t>
      </w:r>
      <w:r w:rsidR="00BB1056" w:rsidRPr="00803867">
        <w:rPr>
          <w:rFonts w:ascii="Arial" w:hAnsi="Arial" w:cs="Arial"/>
          <w:sz w:val="22"/>
          <w:szCs w:val="22"/>
        </w:rPr>
        <w:t xml:space="preserve">commitments </w:t>
      </w:r>
      <w:r w:rsidRPr="00803867">
        <w:rPr>
          <w:rFonts w:ascii="Arial" w:hAnsi="Arial" w:cs="Arial"/>
          <w:sz w:val="22"/>
          <w:szCs w:val="22"/>
        </w:rPr>
        <w:t xml:space="preserve">with its related parties, as described in Note </w:t>
      </w:r>
      <w:r w:rsidR="00156C91" w:rsidRPr="00803867">
        <w:rPr>
          <w:rFonts w:ascii="Arial" w:hAnsi="Arial" w:cs="Arial"/>
          <w:sz w:val="22"/>
          <w:szCs w:val="22"/>
        </w:rPr>
        <w:t xml:space="preserve">28 </w:t>
      </w:r>
      <w:r w:rsidR="00520DDA" w:rsidRPr="00803867">
        <w:rPr>
          <w:rFonts w:ascii="Arial" w:hAnsi="Arial" w:cs="Arial"/>
          <w:sz w:val="22"/>
          <w:szCs w:val="22"/>
        </w:rPr>
        <w:t>to the interim financial statements</w:t>
      </w:r>
      <w:r w:rsidRPr="00803867">
        <w:rPr>
          <w:rFonts w:ascii="Arial" w:hAnsi="Arial" w:cs="Arial"/>
          <w:sz w:val="22"/>
          <w:szCs w:val="22"/>
        </w:rPr>
        <w:t>.</w:t>
      </w:r>
    </w:p>
    <w:p w14:paraId="1A5907E4" w14:textId="77777777" w:rsidR="00237B9B" w:rsidRPr="00803867" w:rsidRDefault="00237B9B">
      <w:pPr>
        <w:overflowPunct/>
        <w:autoSpaceDE/>
        <w:autoSpaceDN/>
        <w:adjustRightInd/>
        <w:textAlignment w:val="auto"/>
        <w:rPr>
          <w:rFonts w:ascii="Arial" w:hAnsi="Arial" w:cs="Arial"/>
          <w:b/>
          <w:bCs/>
          <w:sz w:val="22"/>
          <w:szCs w:val="22"/>
        </w:rPr>
      </w:pPr>
      <w:bookmarkStart w:id="5" w:name="_Toc142259851"/>
      <w:r w:rsidRPr="00803867">
        <w:rPr>
          <w:rFonts w:ascii="Arial" w:hAnsi="Arial" w:cs="Arial"/>
          <w:sz w:val="22"/>
          <w:szCs w:val="22"/>
        </w:rPr>
        <w:br w:type="page"/>
      </w:r>
    </w:p>
    <w:p w14:paraId="08D8FEE8" w14:textId="60398966" w:rsidR="000D0579" w:rsidRPr="00803867" w:rsidRDefault="00FC337A" w:rsidP="007D3017">
      <w:pPr>
        <w:pStyle w:val="Heading3"/>
        <w:spacing w:before="120" w:after="120"/>
        <w:ind w:left="605" w:hanging="605"/>
        <w:rPr>
          <w:rFonts w:ascii="Arial" w:hAnsi="Arial" w:cs="Arial"/>
          <w:sz w:val="22"/>
          <w:szCs w:val="22"/>
        </w:rPr>
      </w:pPr>
      <w:bookmarkStart w:id="6" w:name="_Toc237626835"/>
      <w:r w:rsidRPr="00803867">
        <w:rPr>
          <w:rFonts w:ascii="Arial" w:hAnsi="Arial" w:cs="Arial"/>
          <w:sz w:val="22"/>
          <w:szCs w:val="22"/>
        </w:rPr>
        <w:lastRenderedPageBreak/>
        <w:t>3</w:t>
      </w:r>
      <w:r w:rsidR="000D0579" w:rsidRPr="00803867">
        <w:rPr>
          <w:rFonts w:ascii="Arial" w:hAnsi="Arial" w:cs="Arial"/>
          <w:sz w:val="22"/>
          <w:szCs w:val="22"/>
        </w:rPr>
        <w:t>.</w:t>
      </w:r>
      <w:r w:rsidR="000D0579" w:rsidRPr="00803867">
        <w:rPr>
          <w:rFonts w:ascii="Arial" w:hAnsi="Arial" w:cs="Arial"/>
          <w:sz w:val="22"/>
          <w:szCs w:val="22"/>
        </w:rPr>
        <w:tab/>
        <w:t>Trade and other receivables</w:t>
      </w:r>
      <w:bookmarkEnd w:id="5"/>
      <w:bookmarkEnd w:id="6"/>
    </w:p>
    <w:tbl>
      <w:tblPr>
        <w:tblW w:w="9183" w:type="dxa"/>
        <w:tblInd w:w="540" w:type="dxa"/>
        <w:tblLayout w:type="fixed"/>
        <w:tblLook w:val="0000" w:firstRow="0" w:lastRow="0" w:firstColumn="0" w:lastColumn="0" w:noHBand="0" w:noVBand="0"/>
      </w:tblPr>
      <w:tblGrid>
        <w:gridCol w:w="4050"/>
        <w:gridCol w:w="1281"/>
        <w:gridCol w:w="1282"/>
        <w:gridCol w:w="1281"/>
        <w:gridCol w:w="1289"/>
      </w:tblGrid>
      <w:tr w:rsidR="00820751" w:rsidRPr="00803867" w14:paraId="2358C804" w14:textId="77777777" w:rsidTr="00972AD1">
        <w:trPr>
          <w:cantSplit/>
          <w:tblHeader/>
        </w:trPr>
        <w:tc>
          <w:tcPr>
            <w:tcW w:w="4050" w:type="dxa"/>
          </w:tcPr>
          <w:p w14:paraId="4B9E9534" w14:textId="77777777" w:rsidR="00820751" w:rsidRPr="00803867" w:rsidRDefault="00820751" w:rsidP="00237B9B">
            <w:pPr>
              <w:spacing w:line="370" w:lineRule="exact"/>
              <w:jc w:val="thaiDistribute"/>
              <w:rPr>
                <w:rFonts w:ascii="Arial" w:hAnsi="Arial" w:cs="Arial"/>
                <w:sz w:val="18"/>
                <w:szCs w:val="18"/>
              </w:rPr>
            </w:pPr>
          </w:p>
        </w:tc>
        <w:tc>
          <w:tcPr>
            <w:tcW w:w="5133" w:type="dxa"/>
            <w:gridSpan w:val="4"/>
          </w:tcPr>
          <w:p w14:paraId="1DCED89D" w14:textId="77777777" w:rsidR="00820751" w:rsidRPr="00803867" w:rsidRDefault="00820751" w:rsidP="00237B9B">
            <w:pPr>
              <w:tabs>
                <w:tab w:val="right" w:pos="8100"/>
              </w:tabs>
              <w:spacing w:line="370" w:lineRule="exact"/>
              <w:jc w:val="right"/>
              <w:rPr>
                <w:rFonts w:ascii="Arial" w:hAnsi="Arial" w:cs="Arial"/>
                <w:sz w:val="18"/>
                <w:szCs w:val="18"/>
              </w:rPr>
            </w:pPr>
            <w:r w:rsidRPr="00803867">
              <w:rPr>
                <w:rFonts w:ascii="Arial" w:hAnsi="Arial" w:cs="Arial"/>
                <w:sz w:val="18"/>
                <w:szCs w:val="18"/>
              </w:rPr>
              <w:t>(Unit: Million Baht)</w:t>
            </w:r>
          </w:p>
        </w:tc>
      </w:tr>
      <w:tr w:rsidR="00820751" w:rsidRPr="00803867" w14:paraId="73C2339F" w14:textId="77777777" w:rsidTr="00972AD1">
        <w:trPr>
          <w:cantSplit/>
          <w:tblHeader/>
        </w:trPr>
        <w:tc>
          <w:tcPr>
            <w:tcW w:w="4050" w:type="dxa"/>
          </w:tcPr>
          <w:p w14:paraId="1FFE1826" w14:textId="77777777" w:rsidR="00820751" w:rsidRPr="00803867" w:rsidRDefault="00820751" w:rsidP="00237B9B">
            <w:pPr>
              <w:spacing w:line="370" w:lineRule="exact"/>
              <w:jc w:val="thaiDistribute"/>
              <w:rPr>
                <w:rFonts w:ascii="Arial" w:hAnsi="Arial" w:cs="Arial"/>
                <w:sz w:val="18"/>
                <w:szCs w:val="18"/>
              </w:rPr>
            </w:pPr>
          </w:p>
        </w:tc>
        <w:tc>
          <w:tcPr>
            <w:tcW w:w="2563" w:type="dxa"/>
            <w:gridSpan w:val="2"/>
            <w:vAlign w:val="bottom"/>
          </w:tcPr>
          <w:p w14:paraId="71F12359" w14:textId="77777777" w:rsidR="00820751" w:rsidRPr="00803867" w:rsidRDefault="00820751" w:rsidP="00237B9B">
            <w:pPr>
              <w:pBdr>
                <w:bottom w:val="single" w:sz="4" w:space="1" w:color="auto"/>
              </w:pBdr>
              <w:spacing w:line="370" w:lineRule="exact"/>
              <w:ind w:left="-29" w:right="-29"/>
              <w:jc w:val="center"/>
              <w:rPr>
                <w:rFonts w:ascii="Arial" w:hAnsi="Arial" w:cs="Arial"/>
                <w:sz w:val="18"/>
                <w:szCs w:val="18"/>
              </w:rPr>
            </w:pPr>
            <w:r w:rsidRPr="00803867">
              <w:rPr>
                <w:rFonts w:ascii="Arial" w:hAnsi="Arial" w:cs="Arial"/>
                <w:sz w:val="18"/>
                <w:szCs w:val="18"/>
              </w:rPr>
              <w:t>Consolidated                            financial statements</w:t>
            </w:r>
          </w:p>
        </w:tc>
        <w:tc>
          <w:tcPr>
            <w:tcW w:w="2570" w:type="dxa"/>
            <w:gridSpan w:val="2"/>
            <w:vAlign w:val="bottom"/>
          </w:tcPr>
          <w:p w14:paraId="4AE5FA5A" w14:textId="77777777" w:rsidR="00820751" w:rsidRPr="00803867" w:rsidRDefault="00820751" w:rsidP="00237B9B">
            <w:pPr>
              <w:pBdr>
                <w:bottom w:val="single" w:sz="4" w:space="1" w:color="auto"/>
              </w:pBdr>
              <w:spacing w:line="370" w:lineRule="exact"/>
              <w:ind w:left="-29" w:right="-29"/>
              <w:jc w:val="center"/>
              <w:rPr>
                <w:rFonts w:ascii="Arial" w:hAnsi="Arial" w:cs="Arial"/>
                <w:sz w:val="18"/>
                <w:szCs w:val="18"/>
              </w:rPr>
            </w:pPr>
            <w:r w:rsidRPr="00803867">
              <w:rPr>
                <w:rFonts w:ascii="Arial" w:hAnsi="Arial" w:cs="Arial"/>
                <w:sz w:val="18"/>
                <w:szCs w:val="18"/>
              </w:rPr>
              <w:t>Separate                            financial statements</w:t>
            </w:r>
          </w:p>
        </w:tc>
      </w:tr>
      <w:tr w:rsidR="00820751" w:rsidRPr="00803867" w14:paraId="2E72636D" w14:textId="77777777" w:rsidTr="00972AD1">
        <w:trPr>
          <w:cantSplit/>
          <w:tblHeader/>
        </w:trPr>
        <w:tc>
          <w:tcPr>
            <w:tcW w:w="4050" w:type="dxa"/>
          </w:tcPr>
          <w:p w14:paraId="7C434E4C" w14:textId="77777777" w:rsidR="00820751" w:rsidRPr="00803867" w:rsidRDefault="00820751" w:rsidP="00237B9B">
            <w:pPr>
              <w:spacing w:line="370" w:lineRule="exact"/>
              <w:jc w:val="thaiDistribute"/>
              <w:rPr>
                <w:rFonts w:ascii="Arial" w:hAnsi="Arial" w:cs="Arial"/>
                <w:b/>
                <w:bCs/>
                <w:sz w:val="18"/>
                <w:szCs w:val="18"/>
                <w:u w:val="single"/>
              </w:rPr>
            </w:pPr>
          </w:p>
        </w:tc>
        <w:tc>
          <w:tcPr>
            <w:tcW w:w="1281" w:type="dxa"/>
            <w:vAlign w:val="bottom"/>
          </w:tcPr>
          <w:p w14:paraId="3D1FBD69" w14:textId="31C5CC71" w:rsidR="00820751" w:rsidRPr="00803867" w:rsidRDefault="00820751" w:rsidP="00237B9B">
            <w:pPr>
              <w:pBdr>
                <w:bottom w:val="single" w:sz="4" w:space="1" w:color="auto"/>
              </w:pBdr>
              <w:spacing w:line="370" w:lineRule="exact"/>
              <w:ind w:left="-29" w:right="-29"/>
              <w:jc w:val="center"/>
              <w:rPr>
                <w:rFonts w:ascii="Arial" w:hAnsi="Arial" w:cs="Arial"/>
                <w:spacing w:val="-6"/>
                <w:sz w:val="18"/>
                <w:szCs w:val="18"/>
                <w:u w:val="single"/>
              </w:rPr>
            </w:pPr>
            <w:r w:rsidRPr="00803867">
              <w:rPr>
                <w:rFonts w:ascii="Arial" w:hAnsi="Arial" w:cs="Arial"/>
                <w:spacing w:val="-6"/>
                <w:sz w:val="18"/>
                <w:szCs w:val="18"/>
              </w:rPr>
              <w:t>30 June              2026</w:t>
            </w:r>
          </w:p>
        </w:tc>
        <w:tc>
          <w:tcPr>
            <w:tcW w:w="1282" w:type="dxa"/>
            <w:vAlign w:val="bottom"/>
          </w:tcPr>
          <w:p w14:paraId="05B22C1B" w14:textId="125247DF" w:rsidR="00820751" w:rsidRPr="00803867" w:rsidRDefault="00820751" w:rsidP="00237B9B">
            <w:pPr>
              <w:pBdr>
                <w:bottom w:val="single" w:sz="4" w:space="1" w:color="auto"/>
              </w:pBdr>
              <w:spacing w:line="370" w:lineRule="exact"/>
              <w:ind w:left="-29" w:right="-29"/>
              <w:jc w:val="center"/>
              <w:rPr>
                <w:rFonts w:ascii="Arial" w:hAnsi="Arial" w:cs="Arial"/>
                <w:sz w:val="18"/>
                <w:szCs w:val="18"/>
                <w:u w:val="single"/>
              </w:rPr>
            </w:pPr>
            <w:r w:rsidRPr="00803867">
              <w:rPr>
                <w:rFonts w:ascii="Arial" w:hAnsi="Arial" w:cs="Arial"/>
                <w:sz w:val="18"/>
                <w:szCs w:val="18"/>
              </w:rPr>
              <w:t>31 March 2026</w:t>
            </w:r>
          </w:p>
        </w:tc>
        <w:tc>
          <w:tcPr>
            <w:tcW w:w="1281" w:type="dxa"/>
            <w:vAlign w:val="bottom"/>
          </w:tcPr>
          <w:p w14:paraId="1F52BBD0" w14:textId="0AA1FDF0" w:rsidR="00820751" w:rsidRPr="00803867" w:rsidRDefault="00820751" w:rsidP="00237B9B">
            <w:pPr>
              <w:pBdr>
                <w:bottom w:val="single" w:sz="4" w:space="1" w:color="auto"/>
              </w:pBdr>
              <w:spacing w:line="370" w:lineRule="exact"/>
              <w:ind w:left="-29" w:right="-29"/>
              <w:jc w:val="center"/>
              <w:rPr>
                <w:rFonts w:ascii="Arial" w:hAnsi="Arial" w:cs="Arial"/>
                <w:spacing w:val="-6"/>
                <w:sz w:val="18"/>
                <w:szCs w:val="18"/>
                <w:u w:val="single"/>
              </w:rPr>
            </w:pPr>
            <w:r w:rsidRPr="00803867">
              <w:rPr>
                <w:rFonts w:ascii="Arial" w:hAnsi="Arial" w:cs="Arial"/>
                <w:spacing w:val="-6"/>
                <w:sz w:val="18"/>
                <w:szCs w:val="18"/>
              </w:rPr>
              <w:t>30 June              2026</w:t>
            </w:r>
          </w:p>
        </w:tc>
        <w:tc>
          <w:tcPr>
            <w:tcW w:w="1289" w:type="dxa"/>
            <w:vAlign w:val="bottom"/>
          </w:tcPr>
          <w:p w14:paraId="43FBD049" w14:textId="2BB8C877" w:rsidR="00820751" w:rsidRPr="00803867" w:rsidRDefault="00820751" w:rsidP="00237B9B">
            <w:pPr>
              <w:pBdr>
                <w:bottom w:val="single" w:sz="4" w:space="1" w:color="auto"/>
              </w:pBdr>
              <w:spacing w:line="370" w:lineRule="exact"/>
              <w:ind w:left="-29" w:right="-29"/>
              <w:jc w:val="center"/>
              <w:rPr>
                <w:rFonts w:ascii="Arial" w:hAnsi="Arial" w:cs="Arial"/>
                <w:sz w:val="18"/>
                <w:szCs w:val="18"/>
                <w:u w:val="single"/>
              </w:rPr>
            </w:pPr>
            <w:r w:rsidRPr="00803867">
              <w:rPr>
                <w:rFonts w:ascii="Arial" w:hAnsi="Arial" w:cs="Arial"/>
                <w:sz w:val="18"/>
                <w:szCs w:val="18"/>
              </w:rPr>
              <w:t>31 March 2026</w:t>
            </w:r>
          </w:p>
        </w:tc>
      </w:tr>
      <w:tr w:rsidR="00820751" w:rsidRPr="00803867" w14:paraId="13A1CE12" w14:textId="77777777" w:rsidTr="00972AD1">
        <w:trPr>
          <w:cantSplit/>
          <w:tblHeader/>
        </w:trPr>
        <w:tc>
          <w:tcPr>
            <w:tcW w:w="4050" w:type="dxa"/>
            <w:vAlign w:val="center"/>
          </w:tcPr>
          <w:p w14:paraId="755D1D71" w14:textId="720D741B" w:rsidR="00820751" w:rsidRPr="00803867" w:rsidRDefault="00820751" w:rsidP="00237B9B">
            <w:pPr>
              <w:spacing w:line="370" w:lineRule="exact"/>
              <w:rPr>
                <w:rFonts w:ascii="Arial" w:hAnsi="Arial" w:cs="Arial"/>
                <w:b/>
                <w:bCs/>
                <w:sz w:val="18"/>
                <w:szCs w:val="18"/>
                <w:u w:val="single"/>
              </w:rPr>
            </w:pPr>
          </w:p>
        </w:tc>
        <w:tc>
          <w:tcPr>
            <w:tcW w:w="1281" w:type="dxa"/>
            <w:vAlign w:val="bottom"/>
          </w:tcPr>
          <w:p w14:paraId="103F77E2" w14:textId="77777777" w:rsidR="00820751" w:rsidRPr="00803867" w:rsidRDefault="00820751" w:rsidP="00237B9B">
            <w:pPr>
              <w:tabs>
                <w:tab w:val="decimal" w:pos="938"/>
              </w:tabs>
              <w:spacing w:line="370" w:lineRule="exact"/>
              <w:ind w:left="-29" w:right="-29"/>
              <w:jc w:val="thaiDistribute"/>
              <w:rPr>
                <w:rFonts w:ascii="Arial" w:hAnsi="Arial" w:cs="Arial"/>
                <w:sz w:val="18"/>
                <w:szCs w:val="18"/>
              </w:rPr>
            </w:pPr>
          </w:p>
        </w:tc>
        <w:tc>
          <w:tcPr>
            <w:tcW w:w="1282" w:type="dxa"/>
            <w:vAlign w:val="bottom"/>
          </w:tcPr>
          <w:p w14:paraId="6DE6C814" w14:textId="6AEF3978" w:rsidR="00820751" w:rsidRPr="00803867" w:rsidRDefault="00820751" w:rsidP="00237B9B">
            <w:pPr>
              <w:spacing w:line="370" w:lineRule="exact"/>
              <w:ind w:left="-29" w:right="-29"/>
              <w:jc w:val="center"/>
              <w:rPr>
                <w:rFonts w:ascii="Arial" w:hAnsi="Arial" w:cs="Arial"/>
                <w:spacing w:val="-6"/>
                <w:sz w:val="18"/>
                <w:szCs w:val="18"/>
              </w:rPr>
            </w:pPr>
            <w:r w:rsidRPr="00803867">
              <w:rPr>
                <w:rFonts w:ascii="Arial" w:hAnsi="Arial" w:cs="Arial"/>
                <w:sz w:val="18"/>
                <w:szCs w:val="18"/>
              </w:rPr>
              <w:t>(Audited)</w:t>
            </w:r>
          </w:p>
        </w:tc>
        <w:tc>
          <w:tcPr>
            <w:tcW w:w="1281" w:type="dxa"/>
            <w:vAlign w:val="bottom"/>
          </w:tcPr>
          <w:p w14:paraId="4996A332" w14:textId="77777777" w:rsidR="00820751" w:rsidRPr="00803867" w:rsidRDefault="00820751" w:rsidP="00237B9B">
            <w:pPr>
              <w:tabs>
                <w:tab w:val="decimal" w:pos="972"/>
              </w:tabs>
              <w:spacing w:line="370" w:lineRule="exact"/>
              <w:ind w:left="-29" w:right="-29"/>
              <w:rPr>
                <w:rFonts w:ascii="Arial" w:hAnsi="Arial" w:cs="Arial"/>
                <w:spacing w:val="-6"/>
                <w:sz w:val="18"/>
                <w:szCs w:val="18"/>
              </w:rPr>
            </w:pPr>
          </w:p>
        </w:tc>
        <w:tc>
          <w:tcPr>
            <w:tcW w:w="1289" w:type="dxa"/>
            <w:vAlign w:val="bottom"/>
          </w:tcPr>
          <w:p w14:paraId="32FF9FCA" w14:textId="767CB24B" w:rsidR="00820751" w:rsidRPr="00803867" w:rsidRDefault="00820751" w:rsidP="00237B9B">
            <w:pPr>
              <w:spacing w:line="370" w:lineRule="exact"/>
              <w:ind w:left="-29" w:right="-29"/>
              <w:jc w:val="center"/>
              <w:rPr>
                <w:rFonts w:ascii="Arial" w:hAnsi="Arial" w:cs="Arial"/>
                <w:spacing w:val="-6"/>
                <w:sz w:val="18"/>
                <w:szCs w:val="18"/>
              </w:rPr>
            </w:pPr>
            <w:r w:rsidRPr="00803867">
              <w:rPr>
                <w:rFonts w:ascii="Arial" w:hAnsi="Arial" w:cs="Arial"/>
                <w:sz w:val="18"/>
                <w:szCs w:val="18"/>
              </w:rPr>
              <w:t>(Audited)</w:t>
            </w:r>
          </w:p>
        </w:tc>
      </w:tr>
      <w:tr w:rsidR="00820751" w:rsidRPr="00803867" w14:paraId="6DE89E95" w14:textId="77777777" w:rsidTr="00972AD1">
        <w:trPr>
          <w:cantSplit/>
        </w:trPr>
        <w:tc>
          <w:tcPr>
            <w:tcW w:w="4050" w:type="dxa"/>
            <w:vAlign w:val="center"/>
          </w:tcPr>
          <w:p w14:paraId="40D4FD50" w14:textId="1C63D9A4" w:rsidR="00820751" w:rsidRPr="00803867" w:rsidRDefault="00820751" w:rsidP="00237B9B">
            <w:pPr>
              <w:spacing w:line="370" w:lineRule="exact"/>
              <w:rPr>
                <w:rFonts w:ascii="Arial" w:hAnsi="Arial" w:cs="Arial"/>
                <w:b/>
                <w:bCs/>
                <w:sz w:val="18"/>
                <w:szCs w:val="18"/>
                <w:u w:val="single"/>
              </w:rPr>
            </w:pPr>
            <w:r w:rsidRPr="00803867">
              <w:rPr>
                <w:rFonts w:ascii="Arial" w:hAnsi="Arial" w:cs="Arial"/>
                <w:b/>
                <w:bCs/>
                <w:sz w:val="18"/>
                <w:szCs w:val="18"/>
                <w:u w:val="single"/>
              </w:rPr>
              <w:t>Trade receivables - related parties</w:t>
            </w:r>
            <w:r w:rsidRPr="00803867">
              <w:rPr>
                <w:rFonts w:ascii="Arial" w:hAnsi="Arial" w:cs="Arial"/>
                <w:b/>
                <w:bCs/>
                <w:sz w:val="18"/>
                <w:szCs w:val="18"/>
              </w:rPr>
              <w:t xml:space="preserve"> (Note </w:t>
            </w:r>
            <w:r w:rsidR="00FC337A" w:rsidRPr="00803867">
              <w:rPr>
                <w:rFonts w:ascii="Arial" w:hAnsi="Arial" w:cs="Arial"/>
                <w:b/>
                <w:bCs/>
                <w:sz w:val="18"/>
                <w:szCs w:val="18"/>
              </w:rPr>
              <w:t>2</w:t>
            </w:r>
            <w:r w:rsidRPr="00803867">
              <w:rPr>
                <w:rFonts w:ascii="Arial" w:hAnsi="Arial" w:cs="Arial"/>
                <w:b/>
                <w:bCs/>
                <w:sz w:val="18"/>
                <w:szCs w:val="18"/>
              </w:rPr>
              <w:t>)</w:t>
            </w:r>
          </w:p>
        </w:tc>
        <w:tc>
          <w:tcPr>
            <w:tcW w:w="1281" w:type="dxa"/>
            <w:vAlign w:val="bottom"/>
          </w:tcPr>
          <w:p w14:paraId="4606C812" w14:textId="77777777" w:rsidR="00820751" w:rsidRPr="00803867" w:rsidRDefault="00820751" w:rsidP="00237B9B">
            <w:pPr>
              <w:tabs>
                <w:tab w:val="decimal" w:pos="938"/>
              </w:tabs>
              <w:spacing w:line="370" w:lineRule="exact"/>
              <w:ind w:left="-29" w:right="-29"/>
              <w:jc w:val="thaiDistribute"/>
              <w:rPr>
                <w:rFonts w:ascii="Arial" w:hAnsi="Arial" w:cs="Arial"/>
                <w:sz w:val="18"/>
                <w:szCs w:val="18"/>
              </w:rPr>
            </w:pPr>
          </w:p>
        </w:tc>
        <w:tc>
          <w:tcPr>
            <w:tcW w:w="1282" w:type="dxa"/>
            <w:vAlign w:val="bottom"/>
          </w:tcPr>
          <w:p w14:paraId="0D36247F" w14:textId="77777777" w:rsidR="00820751" w:rsidRPr="00803867" w:rsidRDefault="00820751" w:rsidP="00237B9B">
            <w:pPr>
              <w:tabs>
                <w:tab w:val="decimal" w:pos="972"/>
              </w:tabs>
              <w:spacing w:line="370" w:lineRule="exact"/>
              <w:ind w:left="-29" w:right="-29"/>
              <w:rPr>
                <w:rFonts w:ascii="Arial" w:hAnsi="Arial" w:cs="Arial"/>
                <w:sz w:val="18"/>
                <w:szCs w:val="18"/>
              </w:rPr>
            </w:pPr>
          </w:p>
        </w:tc>
        <w:tc>
          <w:tcPr>
            <w:tcW w:w="1281" w:type="dxa"/>
            <w:vAlign w:val="bottom"/>
          </w:tcPr>
          <w:p w14:paraId="7122DA53" w14:textId="77777777" w:rsidR="00820751" w:rsidRPr="00803867" w:rsidRDefault="00820751" w:rsidP="00237B9B">
            <w:pPr>
              <w:tabs>
                <w:tab w:val="decimal" w:pos="972"/>
              </w:tabs>
              <w:spacing w:line="370" w:lineRule="exact"/>
              <w:ind w:left="-29" w:right="-29"/>
              <w:rPr>
                <w:rFonts w:ascii="Arial" w:hAnsi="Arial" w:cs="Arial"/>
                <w:spacing w:val="-6"/>
                <w:sz w:val="18"/>
                <w:szCs w:val="18"/>
              </w:rPr>
            </w:pPr>
          </w:p>
        </w:tc>
        <w:tc>
          <w:tcPr>
            <w:tcW w:w="1289" w:type="dxa"/>
            <w:vAlign w:val="bottom"/>
          </w:tcPr>
          <w:p w14:paraId="611E9936" w14:textId="77777777" w:rsidR="00820751" w:rsidRPr="00803867" w:rsidRDefault="00820751" w:rsidP="00237B9B">
            <w:pPr>
              <w:tabs>
                <w:tab w:val="decimal" w:pos="972"/>
              </w:tabs>
              <w:spacing w:line="370" w:lineRule="exact"/>
              <w:ind w:left="-29" w:right="-29"/>
              <w:rPr>
                <w:rFonts w:ascii="Arial" w:hAnsi="Arial" w:cs="Arial"/>
                <w:sz w:val="18"/>
                <w:szCs w:val="18"/>
              </w:rPr>
            </w:pPr>
          </w:p>
        </w:tc>
      </w:tr>
      <w:tr w:rsidR="00820751" w:rsidRPr="00803867" w14:paraId="3D3F8643" w14:textId="77777777" w:rsidTr="00972AD1">
        <w:trPr>
          <w:cantSplit/>
          <w:trHeight w:val="80"/>
        </w:trPr>
        <w:tc>
          <w:tcPr>
            <w:tcW w:w="4050" w:type="dxa"/>
            <w:vAlign w:val="center"/>
          </w:tcPr>
          <w:p w14:paraId="416B392B" w14:textId="77777777" w:rsidR="00820751" w:rsidRPr="00803867" w:rsidRDefault="00820751" w:rsidP="00237B9B">
            <w:pPr>
              <w:spacing w:line="370" w:lineRule="exact"/>
              <w:rPr>
                <w:rFonts w:ascii="Arial" w:hAnsi="Arial" w:cs="Arial"/>
                <w:sz w:val="18"/>
                <w:szCs w:val="18"/>
              </w:rPr>
            </w:pPr>
            <w:r w:rsidRPr="00803867">
              <w:rPr>
                <w:rFonts w:ascii="Arial" w:hAnsi="Arial" w:cs="Arial"/>
                <w:sz w:val="18"/>
                <w:szCs w:val="18"/>
              </w:rPr>
              <w:t>Not yet due</w:t>
            </w:r>
          </w:p>
        </w:tc>
        <w:tc>
          <w:tcPr>
            <w:tcW w:w="1281" w:type="dxa"/>
            <w:vAlign w:val="bottom"/>
          </w:tcPr>
          <w:p w14:paraId="497CFC0A" w14:textId="6124A101" w:rsidR="00820751" w:rsidRPr="00803867" w:rsidRDefault="00BD36A9" w:rsidP="00237B9B">
            <w:pPr>
              <w:tabs>
                <w:tab w:val="decimal" w:pos="972"/>
              </w:tabs>
              <w:spacing w:line="370" w:lineRule="exact"/>
              <w:ind w:left="-29" w:right="-29"/>
              <w:rPr>
                <w:rFonts w:ascii="Arial" w:hAnsi="Arial" w:cs="Arial"/>
                <w:sz w:val="18"/>
                <w:szCs w:val="18"/>
              </w:rPr>
            </w:pPr>
            <w:r w:rsidRPr="00803867">
              <w:rPr>
                <w:rFonts w:ascii="Arial" w:hAnsi="Arial" w:cs="Arial"/>
                <w:sz w:val="18"/>
                <w:szCs w:val="18"/>
              </w:rPr>
              <w:t>125</w:t>
            </w:r>
          </w:p>
        </w:tc>
        <w:tc>
          <w:tcPr>
            <w:tcW w:w="1282" w:type="dxa"/>
            <w:vAlign w:val="bottom"/>
          </w:tcPr>
          <w:p w14:paraId="5ADDE82B" w14:textId="3A517695" w:rsidR="00820751" w:rsidRPr="00803867" w:rsidRDefault="00820751" w:rsidP="00237B9B">
            <w:pPr>
              <w:tabs>
                <w:tab w:val="decimal" w:pos="972"/>
              </w:tabs>
              <w:spacing w:line="370" w:lineRule="exact"/>
              <w:ind w:left="-29" w:right="-29"/>
              <w:rPr>
                <w:rFonts w:ascii="Arial" w:hAnsi="Arial" w:cs="Arial"/>
                <w:sz w:val="18"/>
                <w:szCs w:val="18"/>
              </w:rPr>
            </w:pPr>
            <w:r w:rsidRPr="00803867">
              <w:rPr>
                <w:rFonts w:ascii="Arial" w:hAnsi="Arial" w:cs="Arial"/>
                <w:sz w:val="18"/>
                <w:szCs w:val="18"/>
              </w:rPr>
              <w:t>79</w:t>
            </w:r>
          </w:p>
        </w:tc>
        <w:tc>
          <w:tcPr>
            <w:tcW w:w="1281" w:type="dxa"/>
            <w:vAlign w:val="bottom"/>
          </w:tcPr>
          <w:p w14:paraId="0E209FFA" w14:textId="62329565" w:rsidR="00820751" w:rsidRPr="00803867" w:rsidRDefault="009F300A" w:rsidP="00237B9B">
            <w:pPr>
              <w:tabs>
                <w:tab w:val="decimal" w:pos="972"/>
              </w:tabs>
              <w:spacing w:line="370" w:lineRule="exact"/>
              <w:ind w:left="-29" w:right="-29"/>
              <w:rPr>
                <w:rFonts w:ascii="Arial" w:hAnsi="Arial" w:cs="Arial"/>
                <w:sz w:val="18"/>
                <w:szCs w:val="18"/>
              </w:rPr>
            </w:pPr>
            <w:r w:rsidRPr="00803867">
              <w:rPr>
                <w:rFonts w:ascii="Arial" w:hAnsi="Arial" w:cs="Arial"/>
                <w:sz w:val="18"/>
                <w:szCs w:val="18"/>
              </w:rPr>
              <w:t>3</w:t>
            </w:r>
          </w:p>
        </w:tc>
        <w:tc>
          <w:tcPr>
            <w:tcW w:w="1289" w:type="dxa"/>
            <w:vAlign w:val="bottom"/>
          </w:tcPr>
          <w:p w14:paraId="14A5F1F2" w14:textId="1887501F" w:rsidR="00820751" w:rsidRPr="00803867" w:rsidRDefault="00820751" w:rsidP="00237B9B">
            <w:pPr>
              <w:tabs>
                <w:tab w:val="decimal" w:pos="972"/>
              </w:tabs>
              <w:spacing w:line="370" w:lineRule="exact"/>
              <w:ind w:left="-29" w:right="-29"/>
              <w:rPr>
                <w:rFonts w:ascii="Arial" w:hAnsi="Arial" w:cs="Arial"/>
                <w:sz w:val="18"/>
                <w:szCs w:val="18"/>
              </w:rPr>
            </w:pPr>
            <w:r w:rsidRPr="00803867">
              <w:rPr>
                <w:rFonts w:ascii="Arial" w:hAnsi="Arial" w:cs="Arial"/>
                <w:sz w:val="18"/>
                <w:szCs w:val="18"/>
              </w:rPr>
              <w:t>4</w:t>
            </w:r>
          </w:p>
        </w:tc>
      </w:tr>
      <w:tr w:rsidR="00820751" w:rsidRPr="00803867" w14:paraId="3F92F9F3" w14:textId="77777777" w:rsidTr="00972AD1">
        <w:trPr>
          <w:cantSplit/>
        </w:trPr>
        <w:tc>
          <w:tcPr>
            <w:tcW w:w="4050" w:type="dxa"/>
            <w:vAlign w:val="center"/>
          </w:tcPr>
          <w:p w14:paraId="490E9EC4" w14:textId="77777777" w:rsidR="00820751" w:rsidRPr="00803867" w:rsidRDefault="00820751" w:rsidP="00237B9B">
            <w:pPr>
              <w:spacing w:line="370" w:lineRule="exact"/>
              <w:rPr>
                <w:rFonts w:ascii="Arial" w:hAnsi="Arial" w:cs="Arial"/>
                <w:sz w:val="18"/>
                <w:szCs w:val="18"/>
              </w:rPr>
            </w:pPr>
            <w:r w:rsidRPr="00803867">
              <w:rPr>
                <w:rFonts w:ascii="Arial" w:hAnsi="Arial" w:cs="Arial"/>
                <w:sz w:val="18"/>
                <w:szCs w:val="18"/>
              </w:rPr>
              <w:t>Past due</w:t>
            </w:r>
          </w:p>
        </w:tc>
        <w:tc>
          <w:tcPr>
            <w:tcW w:w="1281" w:type="dxa"/>
            <w:vAlign w:val="bottom"/>
          </w:tcPr>
          <w:p w14:paraId="50EDAAA8" w14:textId="77777777" w:rsidR="00820751" w:rsidRPr="00803867" w:rsidRDefault="00820751" w:rsidP="00237B9B">
            <w:pPr>
              <w:tabs>
                <w:tab w:val="decimal" w:pos="972"/>
              </w:tabs>
              <w:spacing w:line="370" w:lineRule="exact"/>
              <w:ind w:left="-29" w:right="-29"/>
              <w:rPr>
                <w:rFonts w:ascii="Arial" w:hAnsi="Arial" w:cs="Arial"/>
                <w:sz w:val="18"/>
                <w:szCs w:val="18"/>
              </w:rPr>
            </w:pPr>
          </w:p>
        </w:tc>
        <w:tc>
          <w:tcPr>
            <w:tcW w:w="1282" w:type="dxa"/>
            <w:vAlign w:val="bottom"/>
          </w:tcPr>
          <w:p w14:paraId="48B8C69F" w14:textId="77777777" w:rsidR="00820751" w:rsidRPr="00803867" w:rsidRDefault="00820751" w:rsidP="00237B9B">
            <w:pPr>
              <w:tabs>
                <w:tab w:val="decimal" w:pos="972"/>
              </w:tabs>
              <w:spacing w:line="370" w:lineRule="exact"/>
              <w:ind w:left="-29" w:right="-29"/>
              <w:rPr>
                <w:rFonts w:ascii="Arial" w:hAnsi="Arial" w:cs="Arial"/>
                <w:sz w:val="18"/>
                <w:szCs w:val="18"/>
              </w:rPr>
            </w:pPr>
          </w:p>
        </w:tc>
        <w:tc>
          <w:tcPr>
            <w:tcW w:w="1281" w:type="dxa"/>
            <w:vAlign w:val="bottom"/>
          </w:tcPr>
          <w:p w14:paraId="73A8A88F" w14:textId="77777777" w:rsidR="00820751" w:rsidRPr="00803867" w:rsidRDefault="00820751" w:rsidP="00237B9B">
            <w:pPr>
              <w:tabs>
                <w:tab w:val="decimal" w:pos="972"/>
              </w:tabs>
              <w:spacing w:line="370" w:lineRule="exact"/>
              <w:ind w:left="-29" w:right="-29"/>
              <w:rPr>
                <w:rFonts w:ascii="Arial" w:hAnsi="Arial" w:cs="Arial"/>
                <w:sz w:val="18"/>
                <w:szCs w:val="18"/>
              </w:rPr>
            </w:pPr>
          </w:p>
        </w:tc>
        <w:tc>
          <w:tcPr>
            <w:tcW w:w="1289" w:type="dxa"/>
            <w:vAlign w:val="bottom"/>
          </w:tcPr>
          <w:p w14:paraId="28577E3F" w14:textId="77777777" w:rsidR="00820751" w:rsidRPr="00803867" w:rsidRDefault="00820751" w:rsidP="00237B9B">
            <w:pPr>
              <w:tabs>
                <w:tab w:val="decimal" w:pos="972"/>
              </w:tabs>
              <w:spacing w:line="370" w:lineRule="exact"/>
              <w:ind w:left="-29" w:right="-29"/>
              <w:rPr>
                <w:rFonts w:ascii="Arial" w:hAnsi="Arial" w:cs="Arial"/>
                <w:sz w:val="18"/>
                <w:szCs w:val="18"/>
              </w:rPr>
            </w:pPr>
          </w:p>
        </w:tc>
      </w:tr>
      <w:tr w:rsidR="00820751" w:rsidRPr="00803867" w14:paraId="1EC49B75" w14:textId="77777777" w:rsidTr="00972AD1">
        <w:trPr>
          <w:cantSplit/>
        </w:trPr>
        <w:tc>
          <w:tcPr>
            <w:tcW w:w="4050" w:type="dxa"/>
            <w:vAlign w:val="center"/>
          </w:tcPr>
          <w:p w14:paraId="048BA890" w14:textId="77777777" w:rsidR="00820751" w:rsidRPr="00803867" w:rsidRDefault="00820751" w:rsidP="00237B9B">
            <w:pPr>
              <w:spacing w:line="370" w:lineRule="exact"/>
              <w:ind w:left="338" w:hanging="180"/>
              <w:rPr>
                <w:rFonts w:ascii="Arial" w:hAnsi="Arial" w:cs="Arial"/>
                <w:sz w:val="18"/>
                <w:szCs w:val="18"/>
              </w:rPr>
            </w:pPr>
            <w:r w:rsidRPr="00803867">
              <w:rPr>
                <w:rFonts w:ascii="Arial" w:hAnsi="Arial" w:cs="Arial"/>
                <w:sz w:val="18"/>
                <w:szCs w:val="18"/>
              </w:rPr>
              <w:t>Up to 3 months</w:t>
            </w:r>
          </w:p>
        </w:tc>
        <w:tc>
          <w:tcPr>
            <w:tcW w:w="1281" w:type="dxa"/>
            <w:vAlign w:val="bottom"/>
          </w:tcPr>
          <w:p w14:paraId="7CCE4226" w14:textId="4D95BCDE" w:rsidR="00820751" w:rsidRPr="00803867" w:rsidRDefault="00BD36A9" w:rsidP="00237B9B">
            <w:pPr>
              <w:tabs>
                <w:tab w:val="decimal" w:pos="972"/>
              </w:tabs>
              <w:spacing w:line="370" w:lineRule="exact"/>
              <w:ind w:left="-29" w:right="-29"/>
              <w:rPr>
                <w:rFonts w:ascii="Arial" w:hAnsi="Arial" w:cs="Arial"/>
                <w:sz w:val="18"/>
                <w:szCs w:val="18"/>
              </w:rPr>
            </w:pPr>
            <w:r w:rsidRPr="00803867">
              <w:rPr>
                <w:rFonts w:ascii="Arial" w:hAnsi="Arial" w:cs="Arial"/>
                <w:sz w:val="18"/>
                <w:szCs w:val="18"/>
              </w:rPr>
              <w:t>22</w:t>
            </w:r>
          </w:p>
        </w:tc>
        <w:tc>
          <w:tcPr>
            <w:tcW w:w="1282" w:type="dxa"/>
            <w:vAlign w:val="bottom"/>
          </w:tcPr>
          <w:p w14:paraId="0FCCA198" w14:textId="27A11BEE" w:rsidR="00820751" w:rsidRPr="00803867" w:rsidRDefault="00820751" w:rsidP="00237B9B">
            <w:pPr>
              <w:tabs>
                <w:tab w:val="decimal" w:pos="972"/>
              </w:tabs>
              <w:spacing w:line="370" w:lineRule="exact"/>
              <w:ind w:left="-29" w:right="-29"/>
              <w:rPr>
                <w:rFonts w:ascii="Arial" w:hAnsi="Arial" w:cs="Arial"/>
                <w:sz w:val="18"/>
                <w:szCs w:val="18"/>
              </w:rPr>
            </w:pPr>
            <w:r w:rsidRPr="00803867">
              <w:rPr>
                <w:rFonts w:ascii="Arial" w:hAnsi="Arial" w:cs="Arial"/>
                <w:sz w:val="18"/>
                <w:szCs w:val="18"/>
              </w:rPr>
              <w:t>31</w:t>
            </w:r>
          </w:p>
        </w:tc>
        <w:tc>
          <w:tcPr>
            <w:tcW w:w="1281" w:type="dxa"/>
            <w:vAlign w:val="bottom"/>
          </w:tcPr>
          <w:p w14:paraId="38600C60" w14:textId="31C4ADF4" w:rsidR="00820751" w:rsidRPr="00803867" w:rsidRDefault="009F300A" w:rsidP="00237B9B">
            <w:pPr>
              <w:tabs>
                <w:tab w:val="decimal" w:pos="972"/>
              </w:tabs>
              <w:spacing w:line="370" w:lineRule="exact"/>
              <w:ind w:left="-29" w:right="-29"/>
              <w:rPr>
                <w:rFonts w:ascii="Arial" w:hAnsi="Arial" w:cs="Arial"/>
                <w:sz w:val="18"/>
                <w:szCs w:val="18"/>
              </w:rPr>
            </w:pPr>
            <w:r w:rsidRPr="00803867">
              <w:rPr>
                <w:rFonts w:ascii="Arial" w:hAnsi="Arial" w:cs="Arial"/>
                <w:sz w:val="18"/>
                <w:szCs w:val="18"/>
              </w:rPr>
              <w:t>1</w:t>
            </w:r>
          </w:p>
        </w:tc>
        <w:tc>
          <w:tcPr>
            <w:tcW w:w="1289" w:type="dxa"/>
            <w:vAlign w:val="bottom"/>
          </w:tcPr>
          <w:p w14:paraId="57C795A4" w14:textId="5C77C4F6" w:rsidR="00820751" w:rsidRPr="00803867" w:rsidRDefault="00820751" w:rsidP="00237B9B">
            <w:pPr>
              <w:tabs>
                <w:tab w:val="decimal" w:pos="972"/>
              </w:tabs>
              <w:spacing w:line="370" w:lineRule="exact"/>
              <w:ind w:left="-29" w:right="-29"/>
              <w:rPr>
                <w:rFonts w:ascii="Arial" w:hAnsi="Arial" w:cs="Arial"/>
                <w:sz w:val="18"/>
                <w:szCs w:val="18"/>
              </w:rPr>
            </w:pPr>
            <w:r w:rsidRPr="00803867">
              <w:rPr>
                <w:rFonts w:ascii="Arial" w:hAnsi="Arial" w:cs="Arial"/>
                <w:sz w:val="18"/>
                <w:szCs w:val="18"/>
              </w:rPr>
              <w:t>-</w:t>
            </w:r>
          </w:p>
        </w:tc>
      </w:tr>
      <w:tr w:rsidR="00820751" w:rsidRPr="00803867" w14:paraId="4DB9CBC6" w14:textId="77777777" w:rsidTr="00972AD1">
        <w:trPr>
          <w:cantSplit/>
        </w:trPr>
        <w:tc>
          <w:tcPr>
            <w:tcW w:w="4050" w:type="dxa"/>
            <w:vAlign w:val="center"/>
          </w:tcPr>
          <w:p w14:paraId="778C9A0A" w14:textId="77777777" w:rsidR="00820751" w:rsidRPr="00803867" w:rsidRDefault="00820751" w:rsidP="00237B9B">
            <w:pPr>
              <w:spacing w:line="370" w:lineRule="exact"/>
              <w:ind w:left="338" w:hanging="180"/>
              <w:rPr>
                <w:rFonts w:ascii="Arial" w:hAnsi="Arial" w:cs="Arial"/>
                <w:sz w:val="18"/>
                <w:szCs w:val="18"/>
              </w:rPr>
            </w:pPr>
            <w:r w:rsidRPr="00803867">
              <w:rPr>
                <w:rFonts w:ascii="Arial" w:hAnsi="Arial" w:cs="Arial"/>
                <w:sz w:val="18"/>
                <w:szCs w:val="18"/>
              </w:rPr>
              <w:t>3 - 6 months</w:t>
            </w:r>
          </w:p>
        </w:tc>
        <w:tc>
          <w:tcPr>
            <w:tcW w:w="1281" w:type="dxa"/>
            <w:vAlign w:val="bottom"/>
          </w:tcPr>
          <w:p w14:paraId="67FE56DC" w14:textId="5D42E160" w:rsidR="00820751" w:rsidRPr="00803867" w:rsidRDefault="00BD36A9" w:rsidP="00237B9B">
            <w:pPr>
              <w:tabs>
                <w:tab w:val="decimal" w:pos="972"/>
              </w:tabs>
              <w:spacing w:line="370" w:lineRule="exact"/>
              <w:ind w:left="-29" w:right="-29"/>
              <w:rPr>
                <w:rFonts w:ascii="Arial" w:hAnsi="Arial" w:cs="Arial"/>
                <w:sz w:val="18"/>
                <w:szCs w:val="18"/>
              </w:rPr>
            </w:pPr>
            <w:r w:rsidRPr="00803867">
              <w:rPr>
                <w:rFonts w:ascii="Arial" w:hAnsi="Arial" w:cs="Arial"/>
                <w:sz w:val="18"/>
                <w:szCs w:val="18"/>
              </w:rPr>
              <w:t>4</w:t>
            </w:r>
          </w:p>
        </w:tc>
        <w:tc>
          <w:tcPr>
            <w:tcW w:w="1282" w:type="dxa"/>
            <w:vAlign w:val="bottom"/>
          </w:tcPr>
          <w:p w14:paraId="23571F0C" w14:textId="627B659E" w:rsidR="00820751" w:rsidRPr="00803867" w:rsidRDefault="00820751" w:rsidP="00237B9B">
            <w:pPr>
              <w:tabs>
                <w:tab w:val="decimal" w:pos="972"/>
              </w:tabs>
              <w:spacing w:line="370" w:lineRule="exact"/>
              <w:ind w:left="-29" w:right="-29"/>
              <w:rPr>
                <w:rFonts w:ascii="Arial" w:hAnsi="Arial" w:cs="Arial"/>
                <w:sz w:val="18"/>
                <w:szCs w:val="18"/>
              </w:rPr>
            </w:pPr>
            <w:r w:rsidRPr="00803867">
              <w:rPr>
                <w:rFonts w:ascii="Arial" w:hAnsi="Arial" w:cs="Arial"/>
                <w:sz w:val="18"/>
                <w:szCs w:val="18"/>
              </w:rPr>
              <w:t>5</w:t>
            </w:r>
          </w:p>
        </w:tc>
        <w:tc>
          <w:tcPr>
            <w:tcW w:w="1281" w:type="dxa"/>
            <w:vAlign w:val="bottom"/>
          </w:tcPr>
          <w:p w14:paraId="604EE321" w14:textId="304269BD" w:rsidR="00820751" w:rsidRPr="00803867" w:rsidRDefault="009F300A" w:rsidP="00237B9B">
            <w:pPr>
              <w:tabs>
                <w:tab w:val="decimal" w:pos="972"/>
              </w:tabs>
              <w:spacing w:line="370" w:lineRule="exact"/>
              <w:ind w:left="-29" w:right="-29"/>
              <w:rPr>
                <w:rFonts w:ascii="Arial" w:hAnsi="Arial" w:cs="Arial"/>
                <w:sz w:val="18"/>
                <w:szCs w:val="18"/>
              </w:rPr>
            </w:pPr>
            <w:r w:rsidRPr="00803867">
              <w:rPr>
                <w:rFonts w:ascii="Arial" w:hAnsi="Arial" w:cs="Arial"/>
                <w:sz w:val="18"/>
                <w:szCs w:val="18"/>
              </w:rPr>
              <w:t>-</w:t>
            </w:r>
          </w:p>
        </w:tc>
        <w:tc>
          <w:tcPr>
            <w:tcW w:w="1289" w:type="dxa"/>
            <w:vAlign w:val="bottom"/>
          </w:tcPr>
          <w:p w14:paraId="4D6C45AD" w14:textId="1E44CADA" w:rsidR="00820751" w:rsidRPr="00803867" w:rsidRDefault="00820751" w:rsidP="00237B9B">
            <w:pPr>
              <w:tabs>
                <w:tab w:val="decimal" w:pos="972"/>
              </w:tabs>
              <w:spacing w:line="370" w:lineRule="exact"/>
              <w:ind w:left="-29" w:right="-29"/>
              <w:rPr>
                <w:rFonts w:ascii="Arial" w:hAnsi="Arial" w:cs="Arial"/>
                <w:sz w:val="18"/>
                <w:szCs w:val="18"/>
              </w:rPr>
            </w:pPr>
            <w:r w:rsidRPr="00803867">
              <w:rPr>
                <w:rFonts w:ascii="Arial" w:hAnsi="Arial" w:cs="Arial"/>
                <w:sz w:val="18"/>
                <w:szCs w:val="18"/>
              </w:rPr>
              <w:t>-</w:t>
            </w:r>
          </w:p>
        </w:tc>
      </w:tr>
      <w:tr w:rsidR="00820751" w:rsidRPr="00803867" w14:paraId="13A3CA2C" w14:textId="77777777" w:rsidTr="00972AD1">
        <w:trPr>
          <w:cantSplit/>
        </w:trPr>
        <w:tc>
          <w:tcPr>
            <w:tcW w:w="4050" w:type="dxa"/>
            <w:vAlign w:val="center"/>
          </w:tcPr>
          <w:p w14:paraId="6BCB412B" w14:textId="77777777" w:rsidR="00820751" w:rsidRPr="00803867" w:rsidRDefault="00820751" w:rsidP="00237B9B">
            <w:pPr>
              <w:spacing w:line="370" w:lineRule="exact"/>
              <w:ind w:left="338" w:hanging="180"/>
              <w:rPr>
                <w:rFonts w:ascii="Arial" w:hAnsi="Arial" w:cs="Arial"/>
                <w:sz w:val="18"/>
                <w:szCs w:val="18"/>
              </w:rPr>
            </w:pPr>
            <w:r w:rsidRPr="00803867">
              <w:rPr>
                <w:rFonts w:ascii="Arial" w:hAnsi="Arial" w:cs="Arial"/>
                <w:sz w:val="18"/>
                <w:szCs w:val="18"/>
              </w:rPr>
              <w:t>6 - 12 months</w:t>
            </w:r>
          </w:p>
        </w:tc>
        <w:tc>
          <w:tcPr>
            <w:tcW w:w="1281" w:type="dxa"/>
            <w:vAlign w:val="bottom"/>
          </w:tcPr>
          <w:p w14:paraId="6F901171" w14:textId="1224A579" w:rsidR="00820751" w:rsidRPr="00803867" w:rsidRDefault="006B05BC" w:rsidP="00237B9B">
            <w:pPr>
              <w:tabs>
                <w:tab w:val="decimal" w:pos="972"/>
              </w:tabs>
              <w:spacing w:line="370" w:lineRule="exact"/>
              <w:ind w:left="-29" w:right="-29"/>
              <w:rPr>
                <w:rFonts w:ascii="Arial" w:hAnsi="Arial" w:cs="Arial"/>
                <w:sz w:val="18"/>
                <w:szCs w:val="18"/>
              </w:rPr>
            </w:pPr>
            <w:r w:rsidRPr="00803867">
              <w:rPr>
                <w:rFonts w:ascii="Arial" w:hAnsi="Arial" w:cs="Arial"/>
                <w:sz w:val="18"/>
                <w:szCs w:val="18"/>
              </w:rPr>
              <w:t>37</w:t>
            </w:r>
          </w:p>
        </w:tc>
        <w:tc>
          <w:tcPr>
            <w:tcW w:w="1282" w:type="dxa"/>
            <w:vAlign w:val="bottom"/>
          </w:tcPr>
          <w:p w14:paraId="04FA21F4" w14:textId="2D7BCF71" w:rsidR="00820751" w:rsidRPr="00803867" w:rsidRDefault="00820751" w:rsidP="00237B9B">
            <w:pPr>
              <w:tabs>
                <w:tab w:val="decimal" w:pos="972"/>
              </w:tabs>
              <w:spacing w:line="370" w:lineRule="exact"/>
              <w:ind w:left="-29" w:right="-29"/>
              <w:rPr>
                <w:rFonts w:ascii="Arial" w:hAnsi="Arial" w:cs="Arial"/>
                <w:sz w:val="18"/>
                <w:szCs w:val="18"/>
              </w:rPr>
            </w:pPr>
            <w:r w:rsidRPr="00803867">
              <w:rPr>
                <w:rFonts w:ascii="Arial" w:hAnsi="Arial" w:cs="Arial"/>
                <w:sz w:val="18"/>
                <w:szCs w:val="18"/>
              </w:rPr>
              <w:t>36</w:t>
            </w:r>
          </w:p>
        </w:tc>
        <w:tc>
          <w:tcPr>
            <w:tcW w:w="1281" w:type="dxa"/>
            <w:vAlign w:val="bottom"/>
          </w:tcPr>
          <w:p w14:paraId="0AF53189" w14:textId="17E214F4" w:rsidR="00820751" w:rsidRPr="00803867" w:rsidRDefault="009F300A" w:rsidP="00237B9B">
            <w:pPr>
              <w:tabs>
                <w:tab w:val="decimal" w:pos="972"/>
              </w:tabs>
              <w:spacing w:line="370" w:lineRule="exact"/>
              <w:ind w:left="-29" w:right="-29"/>
              <w:rPr>
                <w:rFonts w:ascii="Arial" w:hAnsi="Arial" w:cs="Arial"/>
                <w:sz w:val="18"/>
                <w:szCs w:val="18"/>
                <w:cs/>
              </w:rPr>
            </w:pPr>
            <w:r w:rsidRPr="00803867">
              <w:rPr>
                <w:rFonts w:ascii="Arial" w:hAnsi="Arial" w:cs="Arial"/>
                <w:sz w:val="18"/>
                <w:szCs w:val="18"/>
              </w:rPr>
              <w:t>-</w:t>
            </w:r>
          </w:p>
        </w:tc>
        <w:tc>
          <w:tcPr>
            <w:tcW w:w="1289" w:type="dxa"/>
            <w:vAlign w:val="bottom"/>
          </w:tcPr>
          <w:p w14:paraId="7B7A0877" w14:textId="7C0A7D83" w:rsidR="00820751" w:rsidRPr="00803867" w:rsidRDefault="00820751" w:rsidP="00237B9B">
            <w:pPr>
              <w:tabs>
                <w:tab w:val="decimal" w:pos="972"/>
              </w:tabs>
              <w:spacing w:line="370" w:lineRule="exact"/>
              <w:ind w:left="-29" w:right="-29"/>
              <w:rPr>
                <w:rFonts w:ascii="Arial" w:hAnsi="Arial" w:cs="Arial"/>
                <w:sz w:val="18"/>
                <w:szCs w:val="18"/>
              </w:rPr>
            </w:pPr>
            <w:r w:rsidRPr="00803867">
              <w:rPr>
                <w:rFonts w:ascii="Arial" w:hAnsi="Arial" w:cs="Arial"/>
                <w:sz w:val="18"/>
                <w:szCs w:val="18"/>
              </w:rPr>
              <w:t>-</w:t>
            </w:r>
          </w:p>
        </w:tc>
      </w:tr>
      <w:tr w:rsidR="00820751" w:rsidRPr="00803867" w14:paraId="03939541" w14:textId="77777777" w:rsidTr="00972AD1">
        <w:trPr>
          <w:cantSplit/>
        </w:trPr>
        <w:tc>
          <w:tcPr>
            <w:tcW w:w="4050" w:type="dxa"/>
            <w:vAlign w:val="center"/>
          </w:tcPr>
          <w:p w14:paraId="0D8FC717" w14:textId="77777777" w:rsidR="00820751" w:rsidRPr="00803867" w:rsidRDefault="00820751" w:rsidP="00237B9B">
            <w:pPr>
              <w:spacing w:line="370" w:lineRule="exact"/>
              <w:ind w:left="338" w:hanging="180"/>
              <w:rPr>
                <w:rFonts w:ascii="Arial" w:hAnsi="Arial" w:cs="Arial"/>
                <w:sz w:val="18"/>
                <w:szCs w:val="18"/>
              </w:rPr>
            </w:pPr>
            <w:r w:rsidRPr="00803867">
              <w:rPr>
                <w:rFonts w:ascii="Arial" w:hAnsi="Arial" w:cs="Arial"/>
                <w:sz w:val="18"/>
                <w:szCs w:val="18"/>
              </w:rPr>
              <w:t>Over 12 months</w:t>
            </w:r>
          </w:p>
        </w:tc>
        <w:tc>
          <w:tcPr>
            <w:tcW w:w="1281" w:type="dxa"/>
            <w:vAlign w:val="bottom"/>
          </w:tcPr>
          <w:p w14:paraId="5FD56D4F" w14:textId="22ECC250" w:rsidR="00820751" w:rsidRPr="00803867" w:rsidRDefault="006B05BC" w:rsidP="00237B9B">
            <w:pPr>
              <w:pBdr>
                <w:bottom w:val="single" w:sz="4" w:space="1" w:color="auto"/>
              </w:pBdr>
              <w:tabs>
                <w:tab w:val="decimal" w:pos="972"/>
              </w:tabs>
              <w:spacing w:line="370" w:lineRule="exact"/>
              <w:ind w:left="-29" w:right="-29"/>
              <w:rPr>
                <w:rFonts w:ascii="Arial" w:hAnsi="Arial" w:cs="Arial"/>
                <w:sz w:val="18"/>
                <w:szCs w:val="18"/>
              </w:rPr>
            </w:pPr>
            <w:r w:rsidRPr="00803867">
              <w:rPr>
                <w:rFonts w:ascii="Arial" w:hAnsi="Arial" w:cs="Arial"/>
                <w:sz w:val="18"/>
                <w:szCs w:val="18"/>
              </w:rPr>
              <w:t>1</w:t>
            </w:r>
          </w:p>
        </w:tc>
        <w:tc>
          <w:tcPr>
            <w:tcW w:w="1282" w:type="dxa"/>
            <w:vAlign w:val="bottom"/>
          </w:tcPr>
          <w:p w14:paraId="19CF5322" w14:textId="6E409C70" w:rsidR="00820751" w:rsidRPr="00803867" w:rsidRDefault="00820751" w:rsidP="00237B9B">
            <w:pPr>
              <w:pBdr>
                <w:bottom w:val="single" w:sz="4" w:space="1" w:color="auto"/>
              </w:pBdr>
              <w:tabs>
                <w:tab w:val="decimal" w:pos="972"/>
              </w:tabs>
              <w:spacing w:line="370" w:lineRule="exact"/>
              <w:ind w:left="-29" w:right="-29"/>
              <w:rPr>
                <w:rFonts w:ascii="Arial" w:hAnsi="Arial" w:cs="Arial"/>
                <w:sz w:val="18"/>
                <w:szCs w:val="18"/>
              </w:rPr>
            </w:pPr>
            <w:r w:rsidRPr="00803867">
              <w:rPr>
                <w:rFonts w:ascii="Arial" w:hAnsi="Arial" w:cs="Arial"/>
                <w:sz w:val="18"/>
                <w:szCs w:val="18"/>
              </w:rPr>
              <w:t>39</w:t>
            </w:r>
          </w:p>
        </w:tc>
        <w:tc>
          <w:tcPr>
            <w:tcW w:w="1281" w:type="dxa"/>
            <w:vAlign w:val="bottom"/>
          </w:tcPr>
          <w:p w14:paraId="41B4F440" w14:textId="17FEFF49" w:rsidR="00820751" w:rsidRPr="00803867" w:rsidRDefault="009F300A" w:rsidP="00237B9B">
            <w:pPr>
              <w:pBdr>
                <w:bottom w:val="single" w:sz="4" w:space="1" w:color="auto"/>
              </w:pBdr>
              <w:tabs>
                <w:tab w:val="decimal" w:pos="972"/>
              </w:tabs>
              <w:spacing w:line="370" w:lineRule="exact"/>
              <w:ind w:left="-29" w:right="-29"/>
              <w:rPr>
                <w:rFonts w:ascii="Arial" w:hAnsi="Arial" w:cs="Arial"/>
                <w:sz w:val="18"/>
                <w:szCs w:val="18"/>
              </w:rPr>
            </w:pPr>
            <w:r w:rsidRPr="00803867">
              <w:rPr>
                <w:rFonts w:ascii="Arial" w:hAnsi="Arial" w:cs="Arial"/>
                <w:sz w:val="18"/>
                <w:szCs w:val="18"/>
              </w:rPr>
              <w:t>-</w:t>
            </w:r>
          </w:p>
        </w:tc>
        <w:tc>
          <w:tcPr>
            <w:tcW w:w="1289" w:type="dxa"/>
            <w:vAlign w:val="bottom"/>
          </w:tcPr>
          <w:p w14:paraId="560B1E3B" w14:textId="32A1E8CE" w:rsidR="00820751" w:rsidRPr="00803867" w:rsidRDefault="00820751" w:rsidP="00237B9B">
            <w:pPr>
              <w:pBdr>
                <w:bottom w:val="single" w:sz="4" w:space="1" w:color="auto"/>
              </w:pBdr>
              <w:tabs>
                <w:tab w:val="decimal" w:pos="972"/>
              </w:tabs>
              <w:spacing w:line="370" w:lineRule="exact"/>
              <w:ind w:left="-29" w:right="-29"/>
              <w:rPr>
                <w:rFonts w:ascii="Arial" w:hAnsi="Arial" w:cs="Arial"/>
                <w:sz w:val="18"/>
                <w:szCs w:val="18"/>
              </w:rPr>
            </w:pPr>
            <w:r w:rsidRPr="00803867">
              <w:rPr>
                <w:rFonts w:ascii="Arial" w:hAnsi="Arial" w:cs="Arial"/>
                <w:sz w:val="18"/>
                <w:szCs w:val="18"/>
              </w:rPr>
              <w:t>-</w:t>
            </w:r>
          </w:p>
        </w:tc>
      </w:tr>
      <w:tr w:rsidR="00820751" w:rsidRPr="00803867" w14:paraId="545369E9" w14:textId="77777777" w:rsidTr="00972AD1">
        <w:trPr>
          <w:cantSplit/>
        </w:trPr>
        <w:tc>
          <w:tcPr>
            <w:tcW w:w="4050" w:type="dxa"/>
            <w:vAlign w:val="center"/>
          </w:tcPr>
          <w:p w14:paraId="4FD18D98" w14:textId="77777777" w:rsidR="00820751" w:rsidRPr="00803867" w:rsidRDefault="00820751" w:rsidP="00237B9B">
            <w:pPr>
              <w:spacing w:line="370" w:lineRule="exact"/>
              <w:rPr>
                <w:rFonts w:ascii="Arial" w:hAnsi="Arial" w:cs="Arial"/>
                <w:sz w:val="18"/>
                <w:szCs w:val="18"/>
              </w:rPr>
            </w:pPr>
            <w:r w:rsidRPr="00803867">
              <w:rPr>
                <w:rFonts w:ascii="Arial" w:hAnsi="Arial" w:cs="Arial"/>
                <w:sz w:val="18"/>
                <w:szCs w:val="18"/>
              </w:rPr>
              <w:t>Total</w:t>
            </w:r>
          </w:p>
        </w:tc>
        <w:tc>
          <w:tcPr>
            <w:tcW w:w="1281" w:type="dxa"/>
            <w:vAlign w:val="bottom"/>
          </w:tcPr>
          <w:p w14:paraId="3531D5CA" w14:textId="5F262166" w:rsidR="00820751" w:rsidRPr="00803867" w:rsidRDefault="00BD36A9" w:rsidP="00237B9B">
            <w:pPr>
              <w:tabs>
                <w:tab w:val="decimal" w:pos="972"/>
              </w:tabs>
              <w:spacing w:line="370" w:lineRule="exact"/>
              <w:ind w:left="-29" w:right="-29"/>
              <w:rPr>
                <w:rFonts w:ascii="Arial" w:hAnsi="Arial" w:cs="Arial"/>
                <w:sz w:val="18"/>
                <w:szCs w:val="18"/>
              </w:rPr>
            </w:pPr>
            <w:r w:rsidRPr="00803867">
              <w:rPr>
                <w:rFonts w:ascii="Arial" w:hAnsi="Arial" w:cs="Arial"/>
                <w:sz w:val="18"/>
                <w:szCs w:val="18"/>
              </w:rPr>
              <w:t>189</w:t>
            </w:r>
          </w:p>
        </w:tc>
        <w:tc>
          <w:tcPr>
            <w:tcW w:w="1282" w:type="dxa"/>
            <w:vAlign w:val="bottom"/>
          </w:tcPr>
          <w:p w14:paraId="53E36A7E" w14:textId="08F05393" w:rsidR="00820751" w:rsidRPr="00803867" w:rsidRDefault="00820751" w:rsidP="00237B9B">
            <w:pPr>
              <w:tabs>
                <w:tab w:val="decimal" w:pos="972"/>
              </w:tabs>
              <w:spacing w:line="370" w:lineRule="exact"/>
              <w:ind w:left="-29" w:right="-29"/>
              <w:rPr>
                <w:rFonts w:ascii="Arial" w:hAnsi="Arial" w:cs="Arial"/>
                <w:sz w:val="18"/>
                <w:szCs w:val="18"/>
              </w:rPr>
            </w:pPr>
            <w:r w:rsidRPr="00803867">
              <w:rPr>
                <w:rFonts w:ascii="Arial" w:hAnsi="Arial" w:cs="Arial"/>
                <w:sz w:val="18"/>
                <w:szCs w:val="18"/>
              </w:rPr>
              <w:t>190</w:t>
            </w:r>
          </w:p>
        </w:tc>
        <w:tc>
          <w:tcPr>
            <w:tcW w:w="1281" w:type="dxa"/>
            <w:vAlign w:val="bottom"/>
          </w:tcPr>
          <w:p w14:paraId="567941E2" w14:textId="7F677B13" w:rsidR="00820751" w:rsidRPr="00803867" w:rsidRDefault="009F300A" w:rsidP="00237B9B">
            <w:pPr>
              <w:tabs>
                <w:tab w:val="decimal" w:pos="972"/>
              </w:tabs>
              <w:spacing w:line="370" w:lineRule="exact"/>
              <w:ind w:left="-29" w:right="-29"/>
              <w:rPr>
                <w:rFonts w:ascii="Arial" w:hAnsi="Arial" w:cs="Arial"/>
                <w:sz w:val="18"/>
                <w:szCs w:val="18"/>
              </w:rPr>
            </w:pPr>
            <w:r w:rsidRPr="00803867">
              <w:rPr>
                <w:rFonts w:ascii="Arial" w:hAnsi="Arial" w:cs="Arial"/>
                <w:sz w:val="18"/>
                <w:szCs w:val="18"/>
              </w:rPr>
              <w:t>4</w:t>
            </w:r>
          </w:p>
        </w:tc>
        <w:tc>
          <w:tcPr>
            <w:tcW w:w="1289" w:type="dxa"/>
            <w:vAlign w:val="bottom"/>
          </w:tcPr>
          <w:p w14:paraId="04E15A57" w14:textId="5832E4DB" w:rsidR="00820751" w:rsidRPr="00803867" w:rsidRDefault="00820751" w:rsidP="00237B9B">
            <w:pPr>
              <w:tabs>
                <w:tab w:val="decimal" w:pos="972"/>
              </w:tabs>
              <w:spacing w:line="370" w:lineRule="exact"/>
              <w:ind w:left="-29" w:right="-29"/>
              <w:rPr>
                <w:rFonts w:ascii="Arial" w:hAnsi="Arial" w:cs="Arial"/>
                <w:sz w:val="18"/>
                <w:szCs w:val="18"/>
              </w:rPr>
            </w:pPr>
            <w:r w:rsidRPr="00803867">
              <w:rPr>
                <w:rFonts w:ascii="Arial" w:hAnsi="Arial" w:cs="Arial"/>
                <w:sz w:val="18"/>
                <w:szCs w:val="18"/>
              </w:rPr>
              <w:t>4</w:t>
            </w:r>
          </w:p>
        </w:tc>
      </w:tr>
      <w:tr w:rsidR="00820751" w:rsidRPr="00803867" w14:paraId="778B26A3" w14:textId="77777777" w:rsidTr="00972AD1">
        <w:trPr>
          <w:cantSplit/>
        </w:trPr>
        <w:tc>
          <w:tcPr>
            <w:tcW w:w="4050" w:type="dxa"/>
            <w:vAlign w:val="center"/>
          </w:tcPr>
          <w:p w14:paraId="1F12F33A" w14:textId="77777777" w:rsidR="00820751" w:rsidRPr="00803867" w:rsidRDefault="00820751" w:rsidP="00237B9B">
            <w:pPr>
              <w:tabs>
                <w:tab w:val="left" w:pos="520"/>
              </w:tabs>
              <w:spacing w:line="370" w:lineRule="exact"/>
              <w:ind w:left="430" w:hanging="430"/>
              <w:rPr>
                <w:rFonts w:ascii="Arial" w:hAnsi="Arial" w:cs="Arial"/>
                <w:sz w:val="18"/>
                <w:szCs w:val="18"/>
              </w:rPr>
            </w:pPr>
            <w:r w:rsidRPr="00803867">
              <w:rPr>
                <w:rFonts w:ascii="Arial" w:hAnsi="Arial" w:cs="Arial"/>
                <w:sz w:val="18"/>
                <w:szCs w:val="18"/>
              </w:rPr>
              <w:t>Less:</w:t>
            </w:r>
            <w:r w:rsidRPr="00803867">
              <w:rPr>
                <w:rFonts w:ascii="Arial" w:hAnsi="Arial" w:cs="Arial"/>
                <w:sz w:val="18"/>
                <w:szCs w:val="18"/>
              </w:rPr>
              <w:tab/>
              <w:t xml:space="preserve">Allowance for expected credit losses </w:t>
            </w:r>
          </w:p>
        </w:tc>
        <w:tc>
          <w:tcPr>
            <w:tcW w:w="1281" w:type="dxa"/>
            <w:vAlign w:val="bottom"/>
          </w:tcPr>
          <w:p w14:paraId="3509BAE8" w14:textId="29D07B1E" w:rsidR="00820751" w:rsidRPr="00803867" w:rsidRDefault="00BD36A9" w:rsidP="00237B9B">
            <w:pPr>
              <w:pBdr>
                <w:bottom w:val="single" w:sz="4" w:space="1" w:color="auto"/>
              </w:pBdr>
              <w:tabs>
                <w:tab w:val="decimal" w:pos="972"/>
              </w:tabs>
              <w:spacing w:line="370" w:lineRule="exact"/>
              <w:ind w:left="-29" w:right="-29"/>
              <w:rPr>
                <w:rFonts w:ascii="Arial" w:hAnsi="Arial" w:cs="Arial"/>
                <w:sz w:val="18"/>
                <w:szCs w:val="18"/>
              </w:rPr>
            </w:pPr>
            <w:r w:rsidRPr="00803867">
              <w:rPr>
                <w:rFonts w:ascii="Arial" w:hAnsi="Arial" w:cs="Arial"/>
                <w:sz w:val="18"/>
                <w:szCs w:val="18"/>
              </w:rPr>
              <w:t>-</w:t>
            </w:r>
          </w:p>
        </w:tc>
        <w:tc>
          <w:tcPr>
            <w:tcW w:w="1282" w:type="dxa"/>
            <w:vAlign w:val="bottom"/>
          </w:tcPr>
          <w:p w14:paraId="51543105" w14:textId="7B18C0A9" w:rsidR="00820751" w:rsidRPr="00803867" w:rsidRDefault="00820751" w:rsidP="00237B9B">
            <w:pPr>
              <w:pBdr>
                <w:bottom w:val="single" w:sz="4" w:space="1" w:color="auto"/>
              </w:pBdr>
              <w:tabs>
                <w:tab w:val="decimal" w:pos="972"/>
              </w:tabs>
              <w:spacing w:line="370" w:lineRule="exact"/>
              <w:ind w:left="-29" w:right="-29"/>
              <w:rPr>
                <w:rFonts w:ascii="Arial" w:hAnsi="Arial" w:cs="Arial"/>
                <w:sz w:val="18"/>
                <w:szCs w:val="18"/>
              </w:rPr>
            </w:pPr>
            <w:r w:rsidRPr="00803867">
              <w:rPr>
                <w:rFonts w:ascii="Arial" w:hAnsi="Arial" w:cs="Arial"/>
                <w:sz w:val="18"/>
                <w:szCs w:val="18"/>
              </w:rPr>
              <w:t>(39)</w:t>
            </w:r>
          </w:p>
        </w:tc>
        <w:tc>
          <w:tcPr>
            <w:tcW w:w="1281" w:type="dxa"/>
            <w:vAlign w:val="bottom"/>
          </w:tcPr>
          <w:p w14:paraId="25E96562" w14:textId="13432D4B" w:rsidR="00820751" w:rsidRPr="00803867" w:rsidRDefault="009F300A" w:rsidP="00237B9B">
            <w:pPr>
              <w:pBdr>
                <w:bottom w:val="single" w:sz="4" w:space="1" w:color="auto"/>
              </w:pBdr>
              <w:tabs>
                <w:tab w:val="decimal" w:pos="972"/>
              </w:tabs>
              <w:spacing w:line="370" w:lineRule="exact"/>
              <w:ind w:left="-29" w:right="-29"/>
              <w:rPr>
                <w:rFonts w:ascii="Arial" w:hAnsi="Arial" w:cs="Arial"/>
                <w:sz w:val="18"/>
                <w:szCs w:val="18"/>
              </w:rPr>
            </w:pPr>
            <w:r w:rsidRPr="00803867">
              <w:rPr>
                <w:rFonts w:ascii="Arial" w:hAnsi="Arial" w:cs="Arial"/>
                <w:sz w:val="18"/>
                <w:szCs w:val="18"/>
              </w:rPr>
              <w:t>-</w:t>
            </w:r>
          </w:p>
        </w:tc>
        <w:tc>
          <w:tcPr>
            <w:tcW w:w="1289" w:type="dxa"/>
            <w:vAlign w:val="bottom"/>
          </w:tcPr>
          <w:p w14:paraId="05E32EE8" w14:textId="31D10D0B" w:rsidR="00820751" w:rsidRPr="00803867" w:rsidRDefault="00820751" w:rsidP="00237B9B">
            <w:pPr>
              <w:pBdr>
                <w:bottom w:val="single" w:sz="4" w:space="1" w:color="auto"/>
              </w:pBdr>
              <w:tabs>
                <w:tab w:val="decimal" w:pos="972"/>
              </w:tabs>
              <w:spacing w:line="370" w:lineRule="exact"/>
              <w:ind w:left="-29" w:right="-29"/>
              <w:rPr>
                <w:rFonts w:ascii="Arial" w:hAnsi="Arial" w:cs="Arial"/>
                <w:sz w:val="18"/>
                <w:szCs w:val="18"/>
              </w:rPr>
            </w:pPr>
            <w:r w:rsidRPr="00803867">
              <w:rPr>
                <w:rFonts w:ascii="Arial" w:hAnsi="Arial" w:cs="Arial"/>
                <w:sz w:val="18"/>
                <w:szCs w:val="18"/>
              </w:rPr>
              <w:t>-</w:t>
            </w:r>
          </w:p>
        </w:tc>
      </w:tr>
      <w:tr w:rsidR="00820751" w:rsidRPr="00803867" w14:paraId="01DF5C9E" w14:textId="77777777" w:rsidTr="00972AD1">
        <w:trPr>
          <w:cantSplit/>
        </w:trPr>
        <w:tc>
          <w:tcPr>
            <w:tcW w:w="4050" w:type="dxa"/>
            <w:vAlign w:val="center"/>
          </w:tcPr>
          <w:p w14:paraId="30562970" w14:textId="77777777" w:rsidR="00820751" w:rsidRPr="00803867" w:rsidRDefault="00820751" w:rsidP="00237B9B">
            <w:pPr>
              <w:spacing w:line="370" w:lineRule="exact"/>
              <w:rPr>
                <w:rFonts w:ascii="Arial" w:hAnsi="Arial" w:cs="Arial"/>
                <w:sz w:val="18"/>
                <w:szCs w:val="18"/>
              </w:rPr>
            </w:pPr>
            <w:r w:rsidRPr="00803867">
              <w:rPr>
                <w:rFonts w:ascii="Arial" w:hAnsi="Arial" w:cs="Arial"/>
                <w:sz w:val="18"/>
                <w:szCs w:val="18"/>
              </w:rPr>
              <w:t>Total trade receivables - related parties - net</w:t>
            </w:r>
          </w:p>
        </w:tc>
        <w:tc>
          <w:tcPr>
            <w:tcW w:w="1281" w:type="dxa"/>
            <w:vAlign w:val="bottom"/>
          </w:tcPr>
          <w:p w14:paraId="748068A7" w14:textId="3FD42A9C" w:rsidR="00820751" w:rsidRPr="00803867" w:rsidRDefault="00BD36A9" w:rsidP="00237B9B">
            <w:pPr>
              <w:pBdr>
                <w:bottom w:val="single" w:sz="4" w:space="1" w:color="auto"/>
              </w:pBdr>
              <w:tabs>
                <w:tab w:val="decimal" w:pos="972"/>
              </w:tabs>
              <w:spacing w:line="370" w:lineRule="exact"/>
              <w:ind w:left="-29" w:right="-29"/>
              <w:rPr>
                <w:rFonts w:ascii="Arial" w:hAnsi="Arial" w:cs="Arial"/>
                <w:sz w:val="18"/>
                <w:szCs w:val="18"/>
              </w:rPr>
            </w:pPr>
            <w:r w:rsidRPr="00803867">
              <w:rPr>
                <w:rFonts w:ascii="Arial" w:hAnsi="Arial" w:cs="Arial"/>
                <w:sz w:val="18"/>
                <w:szCs w:val="18"/>
              </w:rPr>
              <w:t>189</w:t>
            </w:r>
          </w:p>
        </w:tc>
        <w:tc>
          <w:tcPr>
            <w:tcW w:w="1282" w:type="dxa"/>
            <w:vAlign w:val="bottom"/>
          </w:tcPr>
          <w:p w14:paraId="7D3BCCFE" w14:textId="5362D3FB" w:rsidR="00820751" w:rsidRPr="00803867" w:rsidRDefault="00820751" w:rsidP="00237B9B">
            <w:pPr>
              <w:pBdr>
                <w:bottom w:val="single" w:sz="4" w:space="1" w:color="auto"/>
              </w:pBdr>
              <w:tabs>
                <w:tab w:val="decimal" w:pos="972"/>
              </w:tabs>
              <w:spacing w:line="370" w:lineRule="exact"/>
              <w:ind w:left="-29" w:right="-29"/>
              <w:rPr>
                <w:rFonts w:ascii="Arial" w:hAnsi="Arial" w:cs="Arial"/>
                <w:sz w:val="18"/>
                <w:szCs w:val="18"/>
              </w:rPr>
            </w:pPr>
            <w:r w:rsidRPr="00803867">
              <w:rPr>
                <w:rFonts w:ascii="Arial" w:hAnsi="Arial" w:cs="Arial"/>
                <w:sz w:val="18"/>
                <w:szCs w:val="18"/>
              </w:rPr>
              <w:t>151</w:t>
            </w:r>
          </w:p>
        </w:tc>
        <w:tc>
          <w:tcPr>
            <w:tcW w:w="1281" w:type="dxa"/>
            <w:vAlign w:val="bottom"/>
          </w:tcPr>
          <w:p w14:paraId="7A343610" w14:textId="3DABFA24" w:rsidR="00820751" w:rsidRPr="00803867" w:rsidRDefault="009F300A" w:rsidP="00237B9B">
            <w:pPr>
              <w:pBdr>
                <w:bottom w:val="single" w:sz="4" w:space="1" w:color="auto"/>
              </w:pBdr>
              <w:tabs>
                <w:tab w:val="decimal" w:pos="972"/>
              </w:tabs>
              <w:spacing w:line="370" w:lineRule="exact"/>
              <w:ind w:left="-29" w:right="-29"/>
              <w:rPr>
                <w:rFonts w:ascii="Arial" w:hAnsi="Arial" w:cs="Arial"/>
                <w:sz w:val="18"/>
                <w:szCs w:val="18"/>
              </w:rPr>
            </w:pPr>
            <w:r w:rsidRPr="00803867">
              <w:rPr>
                <w:rFonts w:ascii="Arial" w:hAnsi="Arial" w:cs="Arial"/>
                <w:sz w:val="18"/>
                <w:szCs w:val="18"/>
              </w:rPr>
              <w:t>4</w:t>
            </w:r>
          </w:p>
        </w:tc>
        <w:tc>
          <w:tcPr>
            <w:tcW w:w="1289" w:type="dxa"/>
            <w:vAlign w:val="bottom"/>
          </w:tcPr>
          <w:p w14:paraId="400B0584" w14:textId="3DC7D2C0" w:rsidR="00820751" w:rsidRPr="00803867" w:rsidRDefault="00820751" w:rsidP="00237B9B">
            <w:pPr>
              <w:pBdr>
                <w:bottom w:val="single" w:sz="4" w:space="1" w:color="auto"/>
              </w:pBdr>
              <w:tabs>
                <w:tab w:val="decimal" w:pos="972"/>
              </w:tabs>
              <w:spacing w:line="370" w:lineRule="exact"/>
              <w:ind w:left="-29" w:right="-29"/>
              <w:rPr>
                <w:rFonts w:ascii="Arial" w:hAnsi="Arial" w:cs="Arial"/>
                <w:sz w:val="18"/>
                <w:szCs w:val="18"/>
              </w:rPr>
            </w:pPr>
            <w:r w:rsidRPr="00803867">
              <w:rPr>
                <w:rFonts w:ascii="Arial" w:hAnsi="Arial" w:cs="Arial"/>
                <w:sz w:val="18"/>
                <w:szCs w:val="18"/>
              </w:rPr>
              <w:t>4</w:t>
            </w:r>
          </w:p>
        </w:tc>
      </w:tr>
      <w:tr w:rsidR="00820751" w:rsidRPr="00803867" w14:paraId="73E72E99" w14:textId="77777777" w:rsidTr="00972AD1">
        <w:trPr>
          <w:cantSplit/>
        </w:trPr>
        <w:tc>
          <w:tcPr>
            <w:tcW w:w="4050" w:type="dxa"/>
            <w:vAlign w:val="center"/>
          </w:tcPr>
          <w:p w14:paraId="70F0CDB2" w14:textId="77777777" w:rsidR="00820751" w:rsidRPr="00803867" w:rsidRDefault="00820751" w:rsidP="00237B9B">
            <w:pPr>
              <w:spacing w:line="370" w:lineRule="exact"/>
              <w:rPr>
                <w:rFonts w:ascii="Arial" w:hAnsi="Arial" w:cs="Arial"/>
                <w:b/>
                <w:bCs/>
                <w:sz w:val="18"/>
                <w:szCs w:val="18"/>
                <w:u w:val="single"/>
              </w:rPr>
            </w:pPr>
            <w:r w:rsidRPr="00803867">
              <w:rPr>
                <w:rFonts w:ascii="Arial" w:hAnsi="Arial" w:cs="Arial"/>
                <w:b/>
                <w:bCs/>
                <w:sz w:val="18"/>
                <w:szCs w:val="18"/>
                <w:u w:val="single"/>
              </w:rPr>
              <w:t>Trade receivables - unrelated parties</w:t>
            </w:r>
          </w:p>
        </w:tc>
        <w:tc>
          <w:tcPr>
            <w:tcW w:w="1281" w:type="dxa"/>
            <w:vAlign w:val="bottom"/>
          </w:tcPr>
          <w:p w14:paraId="61101DA0" w14:textId="77777777" w:rsidR="00820751" w:rsidRPr="00803867" w:rsidRDefault="00820751" w:rsidP="00237B9B">
            <w:pPr>
              <w:tabs>
                <w:tab w:val="decimal" w:pos="972"/>
              </w:tabs>
              <w:spacing w:line="370" w:lineRule="exact"/>
              <w:ind w:left="-29" w:right="-29"/>
              <w:rPr>
                <w:rFonts w:ascii="Arial" w:hAnsi="Arial" w:cs="Arial"/>
                <w:sz w:val="18"/>
                <w:szCs w:val="18"/>
              </w:rPr>
            </w:pPr>
          </w:p>
        </w:tc>
        <w:tc>
          <w:tcPr>
            <w:tcW w:w="1282" w:type="dxa"/>
            <w:vAlign w:val="bottom"/>
          </w:tcPr>
          <w:p w14:paraId="424D6C8D" w14:textId="77777777" w:rsidR="00820751" w:rsidRPr="00803867" w:rsidRDefault="00820751" w:rsidP="00237B9B">
            <w:pPr>
              <w:tabs>
                <w:tab w:val="decimal" w:pos="972"/>
              </w:tabs>
              <w:spacing w:line="370" w:lineRule="exact"/>
              <w:ind w:left="-29" w:right="-29"/>
              <w:rPr>
                <w:rFonts w:ascii="Arial" w:hAnsi="Arial" w:cs="Arial"/>
                <w:sz w:val="18"/>
                <w:szCs w:val="18"/>
              </w:rPr>
            </w:pPr>
          </w:p>
        </w:tc>
        <w:tc>
          <w:tcPr>
            <w:tcW w:w="1281" w:type="dxa"/>
            <w:vAlign w:val="bottom"/>
          </w:tcPr>
          <w:p w14:paraId="2F4A2681" w14:textId="77777777" w:rsidR="00820751" w:rsidRPr="00803867" w:rsidRDefault="00820751" w:rsidP="00237B9B">
            <w:pPr>
              <w:tabs>
                <w:tab w:val="decimal" w:pos="972"/>
              </w:tabs>
              <w:spacing w:line="370" w:lineRule="exact"/>
              <w:ind w:left="-29" w:right="-29"/>
              <w:rPr>
                <w:rFonts w:ascii="Arial" w:hAnsi="Arial" w:cs="Arial"/>
                <w:sz w:val="18"/>
                <w:szCs w:val="18"/>
              </w:rPr>
            </w:pPr>
          </w:p>
        </w:tc>
        <w:tc>
          <w:tcPr>
            <w:tcW w:w="1289" w:type="dxa"/>
            <w:vAlign w:val="bottom"/>
          </w:tcPr>
          <w:p w14:paraId="4AB3EF11" w14:textId="77777777" w:rsidR="00820751" w:rsidRPr="00803867" w:rsidRDefault="00820751" w:rsidP="00237B9B">
            <w:pPr>
              <w:tabs>
                <w:tab w:val="decimal" w:pos="972"/>
              </w:tabs>
              <w:spacing w:line="370" w:lineRule="exact"/>
              <w:ind w:left="-29" w:right="-29"/>
              <w:rPr>
                <w:rFonts w:ascii="Arial" w:hAnsi="Arial" w:cs="Arial"/>
                <w:sz w:val="18"/>
                <w:szCs w:val="18"/>
              </w:rPr>
            </w:pPr>
          </w:p>
        </w:tc>
      </w:tr>
      <w:tr w:rsidR="00820751" w:rsidRPr="00803867" w14:paraId="5D2B5B89" w14:textId="77777777" w:rsidTr="00972AD1">
        <w:trPr>
          <w:cantSplit/>
        </w:trPr>
        <w:tc>
          <w:tcPr>
            <w:tcW w:w="4050" w:type="dxa"/>
            <w:vAlign w:val="center"/>
          </w:tcPr>
          <w:p w14:paraId="06F3921B" w14:textId="77777777" w:rsidR="00820751" w:rsidRPr="00803867" w:rsidRDefault="00820751" w:rsidP="00237B9B">
            <w:pPr>
              <w:spacing w:line="370" w:lineRule="exact"/>
              <w:rPr>
                <w:rFonts w:ascii="Arial" w:hAnsi="Arial" w:cs="Arial"/>
                <w:sz w:val="18"/>
                <w:szCs w:val="18"/>
              </w:rPr>
            </w:pPr>
            <w:r w:rsidRPr="00803867">
              <w:rPr>
                <w:rFonts w:ascii="Arial" w:hAnsi="Arial" w:cs="Arial"/>
                <w:sz w:val="18"/>
                <w:szCs w:val="18"/>
              </w:rPr>
              <w:t>Not yet due</w:t>
            </w:r>
          </w:p>
        </w:tc>
        <w:tc>
          <w:tcPr>
            <w:tcW w:w="1281" w:type="dxa"/>
            <w:vAlign w:val="bottom"/>
          </w:tcPr>
          <w:p w14:paraId="4938C649" w14:textId="2AA3D6E0" w:rsidR="00820751" w:rsidRPr="00803867" w:rsidRDefault="00BD36A9" w:rsidP="00237B9B">
            <w:pPr>
              <w:tabs>
                <w:tab w:val="decimal" w:pos="972"/>
              </w:tabs>
              <w:spacing w:line="370" w:lineRule="exact"/>
              <w:ind w:left="-29" w:right="-29"/>
              <w:rPr>
                <w:rFonts w:ascii="Arial" w:hAnsi="Arial" w:cs="Arial"/>
                <w:sz w:val="18"/>
                <w:szCs w:val="18"/>
              </w:rPr>
            </w:pPr>
            <w:r w:rsidRPr="00803867">
              <w:rPr>
                <w:rFonts w:ascii="Arial" w:hAnsi="Arial" w:cs="Arial"/>
                <w:sz w:val="18"/>
                <w:szCs w:val="18"/>
              </w:rPr>
              <w:t>346</w:t>
            </w:r>
          </w:p>
        </w:tc>
        <w:tc>
          <w:tcPr>
            <w:tcW w:w="1282" w:type="dxa"/>
            <w:vAlign w:val="bottom"/>
          </w:tcPr>
          <w:p w14:paraId="221BCC5E" w14:textId="590EF3F3" w:rsidR="00820751" w:rsidRPr="00803867" w:rsidRDefault="00820751" w:rsidP="00237B9B">
            <w:pPr>
              <w:tabs>
                <w:tab w:val="decimal" w:pos="972"/>
              </w:tabs>
              <w:spacing w:line="370" w:lineRule="exact"/>
              <w:ind w:left="-29" w:right="-29"/>
              <w:rPr>
                <w:rFonts w:ascii="Arial" w:hAnsi="Arial" w:cs="Arial"/>
                <w:sz w:val="18"/>
                <w:szCs w:val="18"/>
              </w:rPr>
            </w:pPr>
            <w:r w:rsidRPr="00803867">
              <w:rPr>
                <w:rFonts w:ascii="Arial" w:hAnsi="Arial" w:cs="Arial"/>
                <w:sz w:val="18"/>
                <w:szCs w:val="18"/>
              </w:rPr>
              <w:t>515</w:t>
            </w:r>
          </w:p>
        </w:tc>
        <w:tc>
          <w:tcPr>
            <w:tcW w:w="1281" w:type="dxa"/>
            <w:vAlign w:val="bottom"/>
          </w:tcPr>
          <w:p w14:paraId="1F7BF091" w14:textId="55F31F43" w:rsidR="00820751" w:rsidRPr="00803867" w:rsidRDefault="008F54BE" w:rsidP="00237B9B">
            <w:pPr>
              <w:tabs>
                <w:tab w:val="decimal" w:pos="972"/>
              </w:tabs>
              <w:spacing w:line="370" w:lineRule="exact"/>
              <w:ind w:left="-29" w:right="-29"/>
              <w:rPr>
                <w:rFonts w:ascii="Arial" w:hAnsi="Arial" w:cs="Arial"/>
                <w:sz w:val="18"/>
                <w:szCs w:val="18"/>
              </w:rPr>
            </w:pPr>
            <w:r w:rsidRPr="00803867">
              <w:rPr>
                <w:rFonts w:ascii="Arial" w:hAnsi="Arial" w:cs="Arial"/>
                <w:sz w:val="18"/>
                <w:szCs w:val="18"/>
              </w:rPr>
              <w:t>1</w:t>
            </w:r>
          </w:p>
        </w:tc>
        <w:tc>
          <w:tcPr>
            <w:tcW w:w="1289" w:type="dxa"/>
            <w:vAlign w:val="bottom"/>
          </w:tcPr>
          <w:p w14:paraId="70C8A9EA" w14:textId="5B96855D" w:rsidR="00820751" w:rsidRPr="00803867" w:rsidRDefault="00820751" w:rsidP="00237B9B">
            <w:pPr>
              <w:tabs>
                <w:tab w:val="decimal" w:pos="972"/>
              </w:tabs>
              <w:spacing w:line="370" w:lineRule="exact"/>
              <w:ind w:left="-29" w:right="-29"/>
              <w:rPr>
                <w:rFonts w:ascii="Arial" w:hAnsi="Arial" w:cs="Arial"/>
                <w:sz w:val="18"/>
                <w:szCs w:val="18"/>
              </w:rPr>
            </w:pPr>
            <w:r w:rsidRPr="00803867">
              <w:rPr>
                <w:rFonts w:ascii="Arial" w:hAnsi="Arial" w:cs="Arial"/>
                <w:sz w:val="18"/>
                <w:szCs w:val="18"/>
              </w:rPr>
              <w:t>1</w:t>
            </w:r>
          </w:p>
        </w:tc>
      </w:tr>
      <w:tr w:rsidR="00820751" w:rsidRPr="00803867" w14:paraId="14FFC934" w14:textId="77777777" w:rsidTr="00972AD1">
        <w:trPr>
          <w:cantSplit/>
        </w:trPr>
        <w:tc>
          <w:tcPr>
            <w:tcW w:w="4050" w:type="dxa"/>
            <w:vAlign w:val="center"/>
          </w:tcPr>
          <w:p w14:paraId="63637567" w14:textId="77777777" w:rsidR="00820751" w:rsidRPr="00803867" w:rsidRDefault="00820751" w:rsidP="00237B9B">
            <w:pPr>
              <w:spacing w:line="370" w:lineRule="exact"/>
              <w:rPr>
                <w:rFonts w:ascii="Arial" w:hAnsi="Arial" w:cs="Arial"/>
                <w:sz w:val="18"/>
                <w:szCs w:val="18"/>
              </w:rPr>
            </w:pPr>
            <w:r w:rsidRPr="00803867">
              <w:rPr>
                <w:rFonts w:ascii="Arial" w:hAnsi="Arial" w:cs="Arial"/>
                <w:sz w:val="18"/>
                <w:szCs w:val="18"/>
              </w:rPr>
              <w:t>Past due</w:t>
            </w:r>
          </w:p>
        </w:tc>
        <w:tc>
          <w:tcPr>
            <w:tcW w:w="1281" w:type="dxa"/>
            <w:vAlign w:val="bottom"/>
          </w:tcPr>
          <w:p w14:paraId="799BDA10" w14:textId="77777777" w:rsidR="00820751" w:rsidRPr="00803867" w:rsidRDefault="00820751" w:rsidP="00237B9B">
            <w:pPr>
              <w:tabs>
                <w:tab w:val="decimal" w:pos="972"/>
              </w:tabs>
              <w:spacing w:line="370" w:lineRule="exact"/>
              <w:ind w:left="-29" w:right="-29"/>
              <w:rPr>
                <w:rFonts w:ascii="Arial" w:hAnsi="Arial" w:cs="Arial"/>
                <w:sz w:val="18"/>
                <w:szCs w:val="18"/>
              </w:rPr>
            </w:pPr>
          </w:p>
        </w:tc>
        <w:tc>
          <w:tcPr>
            <w:tcW w:w="1282" w:type="dxa"/>
            <w:vAlign w:val="bottom"/>
          </w:tcPr>
          <w:p w14:paraId="6B099C5C" w14:textId="77777777" w:rsidR="00820751" w:rsidRPr="00803867" w:rsidRDefault="00820751" w:rsidP="00237B9B">
            <w:pPr>
              <w:tabs>
                <w:tab w:val="decimal" w:pos="972"/>
              </w:tabs>
              <w:spacing w:line="370" w:lineRule="exact"/>
              <w:ind w:left="-29" w:right="-29"/>
              <w:rPr>
                <w:rFonts w:ascii="Arial" w:hAnsi="Arial" w:cs="Arial"/>
                <w:sz w:val="18"/>
                <w:szCs w:val="18"/>
              </w:rPr>
            </w:pPr>
          </w:p>
        </w:tc>
        <w:tc>
          <w:tcPr>
            <w:tcW w:w="1281" w:type="dxa"/>
            <w:vAlign w:val="bottom"/>
          </w:tcPr>
          <w:p w14:paraId="6AC05BB2" w14:textId="77777777" w:rsidR="00820751" w:rsidRPr="00803867" w:rsidRDefault="00820751" w:rsidP="00237B9B">
            <w:pPr>
              <w:tabs>
                <w:tab w:val="decimal" w:pos="972"/>
              </w:tabs>
              <w:spacing w:line="370" w:lineRule="exact"/>
              <w:ind w:left="-29" w:right="-29"/>
              <w:rPr>
                <w:rFonts w:ascii="Arial" w:hAnsi="Arial" w:cs="Arial"/>
                <w:sz w:val="18"/>
                <w:szCs w:val="18"/>
              </w:rPr>
            </w:pPr>
          </w:p>
        </w:tc>
        <w:tc>
          <w:tcPr>
            <w:tcW w:w="1289" w:type="dxa"/>
            <w:vAlign w:val="bottom"/>
          </w:tcPr>
          <w:p w14:paraId="708AB99E" w14:textId="77777777" w:rsidR="00820751" w:rsidRPr="00803867" w:rsidRDefault="00820751" w:rsidP="00237B9B">
            <w:pPr>
              <w:tabs>
                <w:tab w:val="decimal" w:pos="972"/>
              </w:tabs>
              <w:spacing w:line="370" w:lineRule="exact"/>
              <w:ind w:left="-29" w:right="-29"/>
              <w:rPr>
                <w:rFonts w:ascii="Arial" w:hAnsi="Arial" w:cs="Arial"/>
                <w:sz w:val="18"/>
                <w:szCs w:val="18"/>
              </w:rPr>
            </w:pPr>
          </w:p>
        </w:tc>
      </w:tr>
      <w:tr w:rsidR="00820751" w:rsidRPr="00803867" w14:paraId="1674D4EE" w14:textId="77777777" w:rsidTr="00972AD1">
        <w:trPr>
          <w:cantSplit/>
        </w:trPr>
        <w:tc>
          <w:tcPr>
            <w:tcW w:w="4050" w:type="dxa"/>
            <w:vAlign w:val="center"/>
          </w:tcPr>
          <w:p w14:paraId="33D68B76" w14:textId="77777777" w:rsidR="00820751" w:rsidRPr="00803867" w:rsidRDefault="00820751" w:rsidP="00237B9B">
            <w:pPr>
              <w:spacing w:line="370" w:lineRule="exact"/>
              <w:ind w:left="338" w:hanging="180"/>
              <w:rPr>
                <w:rFonts w:ascii="Arial" w:hAnsi="Arial" w:cs="Arial"/>
                <w:sz w:val="18"/>
                <w:szCs w:val="18"/>
              </w:rPr>
            </w:pPr>
            <w:r w:rsidRPr="00803867">
              <w:rPr>
                <w:rFonts w:ascii="Arial" w:hAnsi="Arial" w:cs="Arial"/>
                <w:sz w:val="18"/>
                <w:szCs w:val="18"/>
              </w:rPr>
              <w:t>Up to 3 months</w:t>
            </w:r>
          </w:p>
        </w:tc>
        <w:tc>
          <w:tcPr>
            <w:tcW w:w="1281" w:type="dxa"/>
            <w:vAlign w:val="bottom"/>
          </w:tcPr>
          <w:p w14:paraId="48B0F0DA" w14:textId="1B8780AA" w:rsidR="00820751" w:rsidRPr="00803867" w:rsidRDefault="00BD36A9" w:rsidP="00237B9B">
            <w:pPr>
              <w:tabs>
                <w:tab w:val="decimal" w:pos="972"/>
              </w:tabs>
              <w:spacing w:line="370" w:lineRule="exact"/>
              <w:ind w:left="-29" w:right="-29"/>
              <w:rPr>
                <w:rFonts w:ascii="Arial" w:hAnsi="Arial" w:cs="Arial"/>
                <w:sz w:val="18"/>
                <w:szCs w:val="18"/>
              </w:rPr>
            </w:pPr>
            <w:r w:rsidRPr="00803867">
              <w:rPr>
                <w:rFonts w:ascii="Arial" w:hAnsi="Arial" w:cs="Arial"/>
                <w:sz w:val="18"/>
                <w:szCs w:val="18"/>
              </w:rPr>
              <w:t>427</w:t>
            </w:r>
          </w:p>
        </w:tc>
        <w:tc>
          <w:tcPr>
            <w:tcW w:w="1282" w:type="dxa"/>
            <w:vAlign w:val="bottom"/>
          </w:tcPr>
          <w:p w14:paraId="4714C3DF" w14:textId="1041036B" w:rsidR="00820751" w:rsidRPr="00803867" w:rsidRDefault="00820751" w:rsidP="00237B9B">
            <w:pPr>
              <w:tabs>
                <w:tab w:val="decimal" w:pos="972"/>
              </w:tabs>
              <w:spacing w:line="370" w:lineRule="exact"/>
              <w:ind w:left="-29" w:right="-29"/>
              <w:rPr>
                <w:rFonts w:ascii="Arial" w:hAnsi="Arial" w:cs="Arial"/>
                <w:sz w:val="18"/>
                <w:szCs w:val="18"/>
              </w:rPr>
            </w:pPr>
            <w:r w:rsidRPr="00803867">
              <w:rPr>
                <w:rFonts w:ascii="Arial" w:hAnsi="Arial" w:cs="Arial"/>
                <w:sz w:val="18"/>
                <w:szCs w:val="18"/>
              </w:rPr>
              <w:t>209</w:t>
            </w:r>
          </w:p>
        </w:tc>
        <w:tc>
          <w:tcPr>
            <w:tcW w:w="1281" w:type="dxa"/>
            <w:vAlign w:val="bottom"/>
          </w:tcPr>
          <w:p w14:paraId="02AB1257" w14:textId="6A375DF7" w:rsidR="00820751" w:rsidRPr="00803867" w:rsidRDefault="008F54BE" w:rsidP="00237B9B">
            <w:pPr>
              <w:tabs>
                <w:tab w:val="decimal" w:pos="972"/>
              </w:tabs>
              <w:spacing w:line="370" w:lineRule="exact"/>
              <w:ind w:left="-29" w:right="-29"/>
              <w:rPr>
                <w:rFonts w:ascii="Arial" w:hAnsi="Arial" w:cs="Arial"/>
                <w:sz w:val="18"/>
                <w:szCs w:val="18"/>
              </w:rPr>
            </w:pPr>
            <w:r w:rsidRPr="00803867">
              <w:rPr>
                <w:rFonts w:ascii="Arial" w:hAnsi="Arial" w:cs="Arial"/>
                <w:sz w:val="18"/>
                <w:szCs w:val="18"/>
              </w:rPr>
              <w:t>7</w:t>
            </w:r>
          </w:p>
        </w:tc>
        <w:tc>
          <w:tcPr>
            <w:tcW w:w="1289" w:type="dxa"/>
            <w:vAlign w:val="bottom"/>
          </w:tcPr>
          <w:p w14:paraId="77EB3C4A" w14:textId="34DB3DDB" w:rsidR="00820751" w:rsidRPr="00803867" w:rsidRDefault="00820751" w:rsidP="00237B9B">
            <w:pPr>
              <w:tabs>
                <w:tab w:val="decimal" w:pos="972"/>
              </w:tabs>
              <w:spacing w:line="370" w:lineRule="exact"/>
              <w:ind w:left="-29" w:right="-29"/>
              <w:rPr>
                <w:rFonts w:ascii="Arial" w:hAnsi="Arial" w:cs="Arial"/>
                <w:sz w:val="18"/>
                <w:szCs w:val="18"/>
              </w:rPr>
            </w:pPr>
            <w:r w:rsidRPr="00803867">
              <w:rPr>
                <w:rFonts w:ascii="Arial" w:hAnsi="Arial" w:cs="Arial"/>
                <w:sz w:val="18"/>
                <w:szCs w:val="18"/>
              </w:rPr>
              <w:t>-</w:t>
            </w:r>
          </w:p>
        </w:tc>
      </w:tr>
      <w:tr w:rsidR="00820751" w:rsidRPr="00803867" w14:paraId="14E3B763" w14:textId="77777777" w:rsidTr="00972AD1">
        <w:trPr>
          <w:cantSplit/>
        </w:trPr>
        <w:tc>
          <w:tcPr>
            <w:tcW w:w="4050" w:type="dxa"/>
            <w:vAlign w:val="center"/>
          </w:tcPr>
          <w:p w14:paraId="1B196430" w14:textId="77777777" w:rsidR="00820751" w:rsidRPr="00803867" w:rsidRDefault="00820751" w:rsidP="00237B9B">
            <w:pPr>
              <w:spacing w:line="370" w:lineRule="exact"/>
              <w:ind w:left="338" w:hanging="180"/>
              <w:rPr>
                <w:rFonts w:ascii="Arial" w:hAnsi="Arial" w:cs="Arial"/>
                <w:sz w:val="18"/>
                <w:szCs w:val="18"/>
              </w:rPr>
            </w:pPr>
            <w:r w:rsidRPr="00803867">
              <w:rPr>
                <w:rFonts w:ascii="Arial" w:hAnsi="Arial" w:cs="Arial"/>
                <w:sz w:val="18"/>
                <w:szCs w:val="18"/>
              </w:rPr>
              <w:t>3 - 6 months</w:t>
            </w:r>
          </w:p>
        </w:tc>
        <w:tc>
          <w:tcPr>
            <w:tcW w:w="1281" w:type="dxa"/>
            <w:vAlign w:val="bottom"/>
          </w:tcPr>
          <w:p w14:paraId="382541FB" w14:textId="1C9B7814" w:rsidR="00820751" w:rsidRPr="00803867" w:rsidRDefault="00BD36A9" w:rsidP="00237B9B">
            <w:pPr>
              <w:tabs>
                <w:tab w:val="decimal" w:pos="972"/>
              </w:tabs>
              <w:spacing w:line="370" w:lineRule="exact"/>
              <w:ind w:left="-29" w:right="-29"/>
              <w:rPr>
                <w:rFonts w:ascii="Arial" w:hAnsi="Arial" w:cs="Arial"/>
                <w:sz w:val="18"/>
                <w:szCs w:val="18"/>
              </w:rPr>
            </w:pPr>
            <w:r w:rsidRPr="00803867">
              <w:rPr>
                <w:rFonts w:ascii="Arial" w:hAnsi="Arial" w:cs="Arial"/>
                <w:sz w:val="18"/>
                <w:szCs w:val="18"/>
              </w:rPr>
              <w:t>73</w:t>
            </w:r>
          </w:p>
        </w:tc>
        <w:tc>
          <w:tcPr>
            <w:tcW w:w="1282" w:type="dxa"/>
            <w:vAlign w:val="bottom"/>
          </w:tcPr>
          <w:p w14:paraId="08610B09" w14:textId="3713D63F" w:rsidR="00820751" w:rsidRPr="00803867" w:rsidRDefault="00820751" w:rsidP="00237B9B">
            <w:pPr>
              <w:tabs>
                <w:tab w:val="decimal" w:pos="972"/>
              </w:tabs>
              <w:spacing w:line="370" w:lineRule="exact"/>
              <w:ind w:left="-29" w:right="-29"/>
              <w:rPr>
                <w:rFonts w:ascii="Arial" w:hAnsi="Arial" w:cs="Arial"/>
                <w:sz w:val="18"/>
                <w:szCs w:val="18"/>
              </w:rPr>
            </w:pPr>
            <w:r w:rsidRPr="00803867">
              <w:rPr>
                <w:rFonts w:ascii="Arial" w:hAnsi="Arial" w:cs="Arial"/>
                <w:sz w:val="18"/>
                <w:szCs w:val="18"/>
              </w:rPr>
              <w:t>155</w:t>
            </w:r>
          </w:p>
        </w:tc>
        <w:tc>
          <w:tcPr>
            <w:tcW w:w="1281" w:type="dxa"/>
            <w:vAlign w:val="bottom"/>
          </w:tcPr>
          <w:p w14:paraId="0DF10B60" w14:textId="0EFFB3CB" w:rsidR="00820751" w:rsidRPr="00803867" w:rsidRDefault="008F54BE" w:rsidP="00237B9B">
            <w:pPr>
              <w:tabs>
                <w:tab w:val="decimal" w:pos="972"/>
              </w:tabs>
              <w:spacing w:line="370" w:lineRule="exact"/>
              <w:ind w:left="-29" w:right="-29"/>
              <w:rPr>
                <w:rFonts w:ascii="Arial" w:hAnsi="Arial" w:cs="Arial"/>
                <w:sz w:val="18"/>
                <w:szCs w:val="18"/>
                <w:cs/>
              </w:rPr>
            </w:pPr>
            <w:r w:rsidRPr="00803867">
              <w:rPr>
                <w:rFonts w:ascii="Arial" w:hAnsi="Arial" w:cs="Arial"/>
                <w:sz w:val="18"/>
                <w:szCs w:val="18"/>
              </w:rPr>
              <w:t>-</w:t>
            </w:r>
          </w:p>
        </w:tc>
        <w:tc>
          <w:tcPr>
            <w:tcW w:w="1289" w:type="dxa"/>
            <w:vAlign w:val="bottom"/>
          </w:tcPr>
          <w:p w14:paraId="734E10B4" w14:textId="1E1F22D0" w:rsidR="00820751" w:rsidRPr="00803867" w:rsidRDefault="00820751" w:rsidP="00237B9B">
            <w:pPr>
              <w:tabs>
                <w:tab w:val="decimal" w:pos="972"/>
              </w:tabs>
              <w:spacing w:line="370" w:lineRule="exact"/>
              <w:ind w:left="-29" w:right="-29"/>
              <w:rPr>
                <w:rFonts w:ascii="Arial" w:hAnsi="Arial" w:cs="Arial"/>
                <w:sz w:val="18"/>
                <w:szCs w:val="18"/>
                <w:cs/>
              </w:rPr>
            </w:pPr>
            <w:r w:rsidRPr="00803867">
              <w:rPr>
                <w:rFonts w:ascii="Arial" w:hAnsi="Arial" w:cs="Arial"/>
                <w:sz w:val="18"/>
                <w:szCs w:val="18"/>
              </w:rPr>
              <w:t>3</w:t>
            </w:r>
          </w:p>
        </w:tc>
      </w:tr>
      <w:tr w:rsidR="00820751" w:rsidRPr="00803867" w14:paraId="57BB72F6" w14:textId="77777777" w:rsidTr="00972AD1">
        <w:trPr>
          <w:cantSplit/>
        </w:trPr>
        <w:tc>
          <w:tcPr>
            <w:tcW w:w="4050" w:type="dxa"/>
            <w:vAlign w:val="center"/>
          </w:tcPr>
          <w:p w14:paraId="7EFF1D50" w14:textId="77777777" w:rsidR="00820751" w:rsidRPr="00803867" w:rsidRDefault="00820751" w:rsidP="00237B9B">
            <w:pPr>
              <w:spacing w:line="370" w:lineRule="exact"/>
              <w:ind w:left="338" w:hanging="180"/>
              <w:rPr>
                <w:rFonts w:ascii="Arial" w:hAnsi="Arial" w:cs="Arial"/>
                <w:sz w:val="18"/>
                <w:szCs w:val="18"/>
              </w:rPr>
            </w:pPr>
            <w:r w:rsidRPr="00803867">
              <w:rPr>
                <w:rFonts w:ascii="Arial" w:hAnsi="Arial" w:cs="Arial"/>
                <w:sz w:val="18"/>
                <w:szCs w:val="18"/>
              </w:rPr>
              <w:t>6 - 12 months</w:t>
            </w:r>
          </w:p>
        </w:tc>
        <w:tc>
          <w:tcPr>
            <w:tcW w:w="1281" w:type="dxa"/>
            <w:vAlign w:val="bottom"/>
          </w:tcPr>
          <w:p w14:paraId="1C1489CA" w14:textId="3ACA09D6" w:rsidR="00820751" w:rsidRPr="00803867" w:rsidRDefault="00BD36A9" w:rsidP="00237B9B">
            <w:pPr>
              <w:tabs>
                <w:tab w:val="decimal" w:pos="972"/>
              </w:tabs>
              <w:spacing w:line="370" w:lineRule="exact"/>
              <w:ind w:left="-29" w:right="-29"/>
              <w:rPr>
                <w:rFonts w:ascii="Arial" w:hAnsi="Arial" w:cs="Arial"/>
                <w:sz w:val="18"/>
                <w:szCs w:val="18"/>
              </w:rPr>
            </w:pPr>
            <w:r w:rsidRPr="00803867">
              <w:rPr>
                <w:rFonts w:ascii="Arial" w:hAnsi="Arial" w:cs="Arial"/>
                <w:sz w:val="18"/>
                <w:szCs w:val="18"/>
              </w:rPr>
              <w:t>54</w:t>
            </w:r>
          </w:p>
        </w:tc>
        <w:tc>
          <w:tcPr>
            <w:tcW w:w="1282" w:type="dxa"/>
            <w:vAlign w:val="bottom"/>
          </w:tcPr>
          <w:p w14:paraId="5AF6CA72" w14:textId="4ED458FC" w:rsidR="00820751" w:rsidRPr="00803867" w:rsidRDefault="00820751" w:rsidP="00237B9B">
            <w:pPr>
              <w:tabs>
                <w:tab w:val="decimal" w:pos="972"/>
              </w:tabs>
              <w:spacing w:line="370" w:lineRule="exact"/>
              <w:ind w:left="-29" w:right="-29"/>
              <w:rPr>
                <w:rFonts w:ascii="Arial" w:hAnsi="Arial" w:cs="Arial"/>
                <w:sz w:val="18"/>
                <w:szCs w:val="18"/>
              </w:rPr>
            </w:pPr>
            <w:r w:rsidRPr="00803867">
              <w:rPr>
                <w:rFonts w:ascii="Arial" w:hAnsi="Arial" w:cs="Arial"/>
                <w:sz w:val="18"/>
                <w:szCs w:val="18"/>
              </w:rPr>
              <w:t>63</w:t>
            </w:r>
          </w:p>
        </w:tc>
        <w:tc>
          <w:tcPr>
            <w:tcW w:w="1281" w:type="dxa"/>
            <w:vAlign w:val="bottom"/>
          </w:tcPr>
          <w:p w14:paraId="48C15CDE" w14:textId="112519F2" w:rsidR="00820751" w:rsidRPr="00803867" w:rsidRDefault="008F54BE" w:rsidP="00237B9B">
            <w:pPr>
              <w:tabs>
                <w:tab w:val="decimal" w:pos="972"/>
              </w:tabs>
              <w:spacing w:line="370" w:lineRule="exact"/>
              <w:ind w:left="-29" w:right="-29"/>
              <w:rPr>
                <w:rFonts w:ascii="Arial" w:hAnsi="Arial" w:cs="Arial"/>
                <w:sz w:val="18"/>
                <w:szCs w:val="18"/>
              </w:rPr>
            </w:pPr>
            <w:r w:rsidRPr="00803867">
              <w:rPr>
                <w:rFonts w:ascii="Arial" w:hAnsi="Arial" w:cs="Arial"/>
                <w:sz w:val="18"/>
                <w:szCs w:val="18"/>
              </w:rPr>
              <w:t>1</w:t>
            </w:r>
          </w:p>
        </w:tc>
        <w:tc>
          <w:tcPr>
            <w:tcW w:w="1289" w:type="dxa"/>
            <w:vAlign w:val="bottom"/>
          </w:tcPr>
          <w:p w14:paraId="3D14883D" w14:textId="7D67A904" w:rsidR="00820751" w:rsidRPr="00803867" w:rsidRDefault="00820751" w:rsidP="00237B9B">
            <w:pPr>
              <w:tabs>
                <w:tab w:val="decimal" w:pos="972"/>
              </w:tabs>
              <w:spacing w:line="370" w:lineRule="exact"/>
              <w:ind w:left="-29" w:right="-29"/>
              <w:rPr>
                <w:rFonts w:ascii="Arial" w:hAnsi="Arial" w:cs="Arial"/>
                <w:sz w:val="18"/>
                <w:szCs w:val="18"/>
              </w:rPr>
            </w:pPr>
            <w:r w:rsidRPr="00803867">
              <w:rPr>
                <w:rFonts w:ascii="Arial" w:hAnsi="Arial" w:cs="Arial"/>
                <w:sz w:val="18"/>
                <w:szCs w:val="18"/>
              </w:rPr>
              <w:t>1</w:t>
            </w:r>
          </w:p>
        </w:tc>
      </w:tr>
      <w:tr w:rsidR="00820751" w:rsidRPr="00803867" w14:paraId="2B05D8F8" w14:textId="77777777" w:rsidTr="00972AD1">
        <w:trPr>
          <w:cantSplit/>
        </w:trPr>
        <w:tc>
          <w:tcPr>
            <w:tcW w:w="4050" w:type="dxa"/>
            <w:vAlign w:val="center"/>
          </w:tcPr>
          <w:p w14:paraId="4D36294C" w14:textId="77777777" w:rsidR="00820751" w:rsidRPr="00803867" w:rsidRDefault="00820751" w:rsidP="00237B9B">
            <w:pPr>
              <w:spacing w:line="370" w:lineRule="exact"/>
              <w:ind w:left="338" w:hanging="180"/>
              <w:rPr>
                <w:rFonts w:ascii="Arial" w:hAnsi="Arial" w:cs="Arial"/>
                <w:sz w:val="18"/>
                <w:szCs w:val="18"/>
              </w:rPr>
            </w:pPr>
            <w:r w:rsidRPr="00803867">
              <w:rPr>
                <w:rFonts w:ascii="Arial" w:hAnsi="Arial" w:cs="Arial"/>
                <w:sz w:val="18"/>
                <w:szCs w:val="18"/>
              </w:rPr>
              <w:t>Over 12 months</w:t>
            </w:r>
          </w:p>
        </w:tc>
        <w:tc>
          <w:tcPr>
            <w:tcW w:w="1281" w:type="dxa"/>
            <w:vAlign w:val="bottom"/>
          </w:tcPr>
          <w:p w14:paraId="31DB31F6" w14:textId="6CAB4DDD" w:rsidR="00820751" w:rsidRPr="00803867" w:rsidRDefault="00BD36A9" w:rsidP="00237B9B">
            <w:pPr>
              <w:pBdr>
                <w:bottom w:val="single" w:sz="4" w:space="1" w:color="auto"/>
              </w:pBdr>
              <w:tabs>
                <w:tab w:val="decimal" w:pos="972"/>
              </w:tabs>
              <w:spacing w:line="370" w:lineRule="exact"/>
              <w:ind w:left="-29" w:right="-29"/>
              <w:rPr>
                <w:rFonts w:ascii="Arial" w:hAnsi="Arial" w:cs="Arial"/>
                <w:sz w:val="18"/>
                <w:szCs w:val="18"/>
              </w:rPr>
            </w:pPr>
            <w:r w:rsidRPr="00803867">
              <w:rPr>
                <w:rFonts w:ascii="Arial" w:hAnsi="Arial" w:cs="Arial"/>
                <w:sz w:val="18"/>
                <w:szCs w:val="18"/>
              </w:rPr>
              <w:t>108</w:t>
            </w:r>
          </w:p>
        </w:tc>
        <w:tc>
          <w:tcPr>
            <w:tcW w:w="1282" w:type="dxa"/>
            <w:vAlign w:val="bottom"/>
          </w:tcPr>
          <w:p w14:paraId="41186CAE" w14:textId="503057A3" w:rsidR="00820751" w:rsidRPr="00803867" w:rsidRDefault="00820751" w:rsidP="00237B9B">
            <w:pPr>
              <w:pBdr>
                <w:bottom w:val="single" w:sz="4" w:space="1" w:color="auto"/>
              </w:pBdr>
              <w:tabs>
                <w:tab w:val="decimal" w:pos="972"/>
              </w:tabs>
              <w:spacing w:line="370" w:lineRule="exact"/>
              <w:ind w:left="-29" w:right="-29"/>
              <w:rPr>
                <w:rFonts w:ascii="Arial" w:hAnsi="Arial" w:cs="Arial"/>
                <w:sz w:val="18"/>
                <w:szCs w:val="18"/>
              </w:rPr>
            </w:pPr>
            <w:r w:rsidRPr="00803867">
              <w:rPr>
                <w:rFonts w:ascii="Arial" w:hAnsi="Arial" w:cs="Arial"/>
                <w:sz w:val="18"/>
                <w:szCs w:val="18"/>
              </w:rPr>
              <w:t>118</w:t>
            </w:r>
          </w:p>
        </w:tc>
        <w:tc>
          <w:tcPr>
            <w:tcW w:w="1281" w:type="dxa"/>
            <w:vAlign w:val="bottom"/>
          </w:tcPr>
          <w:p w14:paraId="610E1F88" w14:textId="25365193" w:rsidR="00820751" w:rsidRPr="00803867" w:rsidRDefault="008F54BE" w:rsidP="00237B9B">
            <w:pPr>
              <w:pBdr>
                <w:bottom w:val="single" w:sz="4" w:space="1" w:color="auto"/>
              </w:pBdr>
              <w:tabs>
                <w:tab w:val="decimal" w:pos="972"/>
              </w:tabs>
              <w:spacing w:line="370" w:lineRule="exact"/>
              <w:ind w:left="-29" w:right="-29"/>
              <w:rPr>
                <w:rFonts w:ascii="Arial" w:hAnsi="Arial" w:cs="Arial"/>
                <w:sz w:val="18"/>
                <w:szCs w:val="18"/>
              </w:rPr>
            </w:pPr>
            <w:r w:rsidRPr="00803867">
              <w:rPr>
                <w:rFonts w:ascii="Arial" w:hAnsi="Arial" w:cs="Arial"/>
                <w:sz w:val="18"/>
                <w:szCs w:val="18"/>
              </w:rPr>
              <w:t>2</w:t>
            </w:r>
          </w:p>
        </w:tc>
        <w:tc>
          <w:tcPr>
            <w:tcW w:w="1289" w:type="dxa"/>
            <w:vAlign w:val="bottom"/>
          </w:tcPr>
          <w:p w14:paraId="75DC99D1" w14:textId="0A5C948A" w:rsidR="00820751" w:rsidRPr="00803867" w:rsidRDefault="00820751" w:rsidP="00237B9B">
            <w:pPr>
              <w:pBdr>
                <w:bottom w:val="single" w:sz="4" w:space="1" w:color="auto"/>
              </w:pBdr>
              <w:tabs>
                <w:tab w:val="decimal" w:pos="972"/>
              </w:tabs>
              <w:spacing w:line="370" w:lineRule="exact"/>
              <w:ind w:left="-29" w:right="-29"/>
              <w:rPr>
                <w:rFonts w:ascii="Arial" w:hAnsi="Arial" w:cs="Arial"/>
                <w:sz w:val="18"/>
                <w:szCs w:val="18"/>
                <w:cs/>
              </w:rPr>
            </w:pPr>
            <w:r w:rsidRPr="00803867">
              <w:rPr>
                <w:rFonts w:ascii="Arial" w:hAnsi="Arial" w:cs="Arial"/>
                <w:sz w:val="18"/>
                <w:szCs w:val="18"/>
              </w:rPr>
              <w:t>2</w:t>
            </w:r>
          </w:p>
        </w:tc>
      </w:tr>
      <w:tr w:rsidR="00820751" w:rsidRPr="00803867" w14:paraId="3DD11317" w14:textId="77777777" w:rsidTr="00972AD1">
        <w:trPr>
          <w:cantSplit/>
        </w:trPr>
        <w:tc>
          <w:tcPr>
            <w:tcW w:w="4050" w:type="dxa"/>
            <w:vAlign w:val="center"/>
          </w:tcPr>
          <w:p w14:paraId="1A616741" w14:textId="77777777" w:rsidR="00820751" w:rsidRPr="00803867" w:rsidRDefault="00820751" w:rsidP="00237B9B">
            <w:pPr>
              <w:spacing w:line="370" w:lineRule="exact"/>
              <w:rPr>
                <w:rFonts w:ascii="Arial" w:hAnsi="Arial" w:cs="Arial"/>
                <w:sz w:val="18"/>
                <w:szCs w:val="18"/>
              </w:rPr>
            </w:pPr>
            <w:r w:rsidRPr="00803867">
              <w:rPr>
                <w:rFonts w:ascii="Arial" w:hAnsi="Arial" w:cs="Arial"/>
                <w:sz w:val="18"/>
                <w:szCs w:val="18"/>
              </w:rPr>
              <w:t>Total</w:t>
            </w:r>
          </w:p>
        </w:tc>
        <w:tc>
          <w:tcPr>
            <w:tcW w:w="1281" w:type="dxa"/>
            <w:vAlign w:val="bottom"/>
          </w:tcPr>
          <w:p w14:paraId="25C2F531" w14:textId="12D065C0" w:rsidR="00820751" w:rsidRPr="00803867" w:rsidRDefault="00BD36A9" w:rsidP="00237B9B">
            <w:pPr>
              <w:tabs>
                <w:tab w:val="decimal" w:pos="972"/>
              </w:tabs>
              <w:spacing w:line="370" w:lineRule="exact"/>
              <w:ind w:left="-29" w:right="-29"/>
              <w:rPr>
                <w:rFonts w:ascii="Arial" w:hAnsi="Arial" w:cs="Arial"/>
                <w:sz w:val="18"/>
                <w:szCs w:val="18"/>
                <w:cs/>
              </w:rPr>
            </w:pPr>
            <w:r w:rsidRPr="00803867">
              <w:rPr>
                <w:rFonts w:ascii="Arial" w:hAnsi="Arial" w:cs="Arial"/>
                <w:sz w:val="18"/>
                <w:szCs w:val="18"/>
              </w:rPr>
              <w:t>1,008</w:t>
            </w:r>
          </w:p>
        </w:tc>
        <w:tc>
          <w:tcPr>
            <w:tcW w:w="1282" w:type="dxa"/>
            <w:vAlign w:val="bottom"/>
          </w:tcPr>
          <w:p w14:paraId="434524B4" w14:textId="11E82704" w:rsidR="00820751" w:rsidRPr="00803867" w:rsidRDefault="00820751" w:rsidP="00237B9B">
            <w:pPr>
              <w:tabs>
                <w:tab w:val="decimal" w:pos="972"/>
              </w:tabs>
              <w:spacing w:line="370" w:lineRule="exact"/>
              <w:ind w:left="-29" w:right="-29"/>
              <w:rPr>
                <w:rFonts w:ascii="Arial" w:hAnsi="Arial" w:cs="Arial"/>
                <w:sz w:val="18"/>
                <w:szCs w:val="18"/>
                <w:cs/>
              </w:rPr>
            </w:pPr>
            <w:r w:rsidRPr="00803867">
              <w:rPr>
                <w:rFonts w:ascii="Arial" w:hAnsi="Arial" w:cs="Arial"/>
                <w:sz w:val="18"/>
                <w:szCs w:val="18"/>
              </w:rPr>
              <w:t>1,060</w:t>
            </w:r>
          </w:p>
        </w:tc>
        <w:tc>
          <w:tcPr>
            <w:tcW w:w="1281" w:type="dxa"/>
            <w:vAlign w:val="bottom"/>
          </w:tcPr>
          <w:p w14:paraId="4E9DE74E" w14:textId="6322D3CB" w:rsidR="00820751" w:rsidRPr="00803867" w:rsidRDefault="008F54BE" w:rsidP="00237B9B">
            <w:pPr>
              <w:tabs>
                <w:tab w:val="decimal" w:pos="972"/>
              </w:tabs>
              <w:spacing w:line="370" w:lineRule="exact"/>
              <w:ind w:left="-29" w:right="-29"/>
              <w:rPr>
                <w:rFonts w:ascii="Arial" w:hAnsi="Arial" w:cs="Arial"/>
                <w:sz w:val="18"/>
                <w:szCs w:val="18"/>
              </w:rPr>
            </w:pPr>
            <w:r w:rsidRPr="00803867">
              <w:rPr>
                <w:rFonts w:ascii="Arial" w:hAnsi="Arial" w:cs="Arial"/>
                <w:sz w:val="18"/>
                <w:szCs w:val="18"/>
              </w:rPr>
              <w:t>11</w:t>
            </w:r>
          </w:p>
        </w:tc>
        <w:tc>
          <w:tcPr>
            <w:tcW w:w="1289" w:type="dxa"/>
            <w:vAlign w:val="bottom"/>
          </w:tcPr>
          <w:p w14:paraId="1ABF73FB" w14:textId="55D79E3A" w:rsidR="00820751" w:rsidRPr="00803867" w:rsidRDefault="00820751" w:rsidP="00237B9B">
            <w:pPr>
              <w:tabs>
                <w:tab w:val="decimal" w:pos="972"/>
              </w:tabs>
              <w:spacing w:line="370" w:lineRule="exact"/>
              <w:ind w:left="-29" w:right="-29"/>
              <w:rPr>
                <w:rFonts w:ascii="Arial" w:hAnsi="Arial" w:cs="Arial"/>
                <w:sz w:val="18"/>
                <w:szCs w:val="18"/>
              </w:rPr>
            </w:pPr>
            <w:r w:rsidRPr="00803867">
              <w:rPr>
                <w:rFonts w:ascii="Arial" w:hAnsi="Arial" w:cs="Arial"/>
                <w:sz w:val="18"/>
                <w:szCs w:val="18"/>
              </w:rPr>
              <w:t>7</w:t>
            </w:r>
          </w:p>
        </w:tc>
      </w:tr>
      <w:tr w:rsidR="00820751" w:rsidRPr="00803867" w14:paraId="29994838" w14:textId="77777777" w:rsidTr="00972AD1">
        <w:trPr>
          <w:cantSplit/>
        </w:trPr>
        <w:tc>
          <w:tcPr>
            <w:tcW w:w="4050" w:type="dxa"/>
            <w:vAlign w:val="center"/>
          </w:tcPr>
          <w:p w14:paraId="18D627F5" w14:textId="77777777" w:rsidR="00820751" w:rsidRPr="00803867" w:rsidRDefault="00820751" w:rsidP="00237B9B">
            <w:pPr>
              <w:tabs>
                <w:tab w:val="left" w:pos="520"/>
              </w:tabs>
              <w:spacing w:line="370" w:lineRule="exact"/>
              <w:ind w:left="430" w:hanging="430"/>
              <w:rPr>
                <w:rFonts w:ascii="Arial" w:hAnsi="Arial" w:cs="Arial"/>
                <w:sz w:val="18"/>
                <w:szCs w:val="18"/>
              </w:rPr>
            </w:pPr>
            <w:r w:rsidRPr="00803867">
              <w:rPr>
                <w:rFonts w:ascii="Arial" w:hAnsi="Arial" w:cs="Arial"/>
                <w:sz w:val="18"/>
                <w:szCs w:val="18"/>
              </w:rPr>
              <w:t>Less:</w:t>
            </w:r>
            <w:r w:rsidRPr="00803867">
              <w:rPr>
                <w:rFonts w:ascii="Arial" w:hAnsi="Arial" w:cs="Arial"/>
                <w:sz w:val="18"/>
                <w:szCs w:val="18"/>
              </w:rPr>
              <w:tab/>
              <w:t xml:space="preserve">Allowance for expected credit losses </w:t>
            </w:r>
          </w:p>
        </w:tc>
        <w:tc>
          <w:tcPr>
            <w:tcW w:w="1281" w:type="dxa"/>
            <w:vAlign w:val="bottom"/>
          </w:tcPr>
          <w:p w14:paraId="6AC7AA3C" w14:textId="08699093" w:rsidR="00820751" w:rsidRPr="00803867" w:rsidRDefault="00BD36A9" w:rsidP="00237B9B">
            <w:pPr>
              <w:pBdr>
                <w:bottom w:val="single" w:sz="4" w:space="1" w:color="auto"/>
              </w:pBdr>
              <w:tabs>
                <w:tab w:val="decimal" w:pos="972"/>
              </w:tabs>
              <w:spacing w:line="370" w:lineRule="exact"/>
              <w:ind w:left="-29" w:right="-29"/>
              <w:rPr>
                <w:rFonts w:ascii="Arial" w:hAnsi="Arial" w:cs="Arial"/>
                <w:sz w:val="18"/>
                <w:szCs w:val="18"/>
              </w:rPr>
            </w:pPr>
            <w:r w:rsidRPr="00803867">
              <w:rPr>
                <w:rFonts w:ascii="Arial" w:hAnsi="Arial" w:cs="Arial"/>
                <w:sz w:val="18"/>
                <w:szCs w:val="18"/>
              </w:rPr>
              <w:t>(71)</w:t>
            </w:r>
          </w:p>
        </w:tc>
        <w:tc>
          <w:tcPr>
            <w:tcW w:w="1282" w:type="dxa"/>
            <w:vAlign w:val="bottom"/>
          </w:tcPr>
          <w:p w14:paraId="08DA9D89" w14:textId="76FCA482" w:rsidR="00820751" w:rsidRPr="00803867" w:rsidRDefault="00820751" w:rsidP="00237B9B">
            <w:pPr>
              <w:pBdr>
                <w:bottom w:val="single" w:sz="4" w:space="1" w:color="auto"/>
              </w:pBdr>
              <w:tabs>
                <w:tab w:val="decimal" w:pos="972"/>
              </w:tabs>
              <w:spacing w:line="370" w:lineRule="exact"/>
              <w:ind w:left="-29" w:right="-29"/>
              <w:rPr>
                <w:rFonts w:ascii="Arial" w:hAnsi="Arial" w:cs="Arial"/>
                <w:sz w:val="18"/>
                <w:szCs w:val="18"/>
              </w:rPr>
            </w:pPr>
            <w:r w:rsidRPr="00803867">
              <w:rPr>
                <w:rFonts w:ascii="Arial" w:hAnsi="Arial" w:cs="Arial"/>
                <w:sz w:val="18"/>
                <w:szCs w:val="18"/>
              </w:rPr>
              <w:t>(85)</w:t>
            </w:r>
          </w:p>
        </w:tc>
        <w:tc>
          <w:tcPr>
            <w:tcW w:w="1281" w:type="dxa"/>
            <w:vAlign w:val="bottom"/>
          </w:tcPr>
          <w:p w14:paraId="45DA4D3D" w14:textId="0317D07B" w:rsidR="00820751" w:rsidRPr="00803867" w:rsidRDefault="008F54BE" w:rsidP="00237B9B">
            <w:pPr>
              <w:pBdr>
                <w:bottom w:val="single" w:sz="4" w:space="1" w:color="auto"/>
              </w:pBdr>
              <w:tabs>
                <w:tab w:val="decimal" w:pos="972"/>
              </w:tabs>
              <w:spacing w:line="370" w:lineRule="exact"/>
              <w:ind w:left="-29" w:right="-29"/>
              <w:rPr>
                <w:rFonts w:ascii="Arial" w:hAnsi="Arial" w:cs="Arial"/>
                <w:sz w:val="18"/>
                <w:szCs w:val="18"/>
                <w:cs/>
              </w:rPr>
            </w:pPr>
            <w:r w:rsidRPr="00803867">
              <w:rPr>
                <w:rFonts w:ascii="Arial" w:hAnsi="Arial" w:cs="Arial"/>
                <w:sz w:val="18"/>
                <w:szCs w:val="18"/>
              </w:rPr>
              <w:t>(3)</w:t>
            </w:r>
          </w:p>
        </w:tc>
        <w:tc>
          <w:tcPr>
            <w:tcW w:w="1289" w:type="dxa"/>
            <w:vAlign w:val="bottom"/>
          </w:tcPr>
          <w:p w14:paraId="62D1E70A" w14:textId="1D58C1D8" w:rsidR="00820751" w:rsidRPr="00803867" w:rsidRDefault="00820751" w:rsidP="00237B9B">
            <w:pPr>
              <w:pBdr>
                <w:bottom w:val="single" w:sz="4" w:space="1" w:color="auto"/>
              </w:pBdr>
              <w:tabs>
                <w:tab w:val="decimal" w:pos="972"/>
              </w:tabs>
              <w:spacing w:line="370" w:lineRule="exact"/>
              <w:ind w:left="-29" w:right="-29"/>
              <w:rPr>
                <w:rFonts w:ascii="Arial" w:hAnsi="Arial" w:cs="Arial"/>
                <w:sz w:val="18"/>
                <w:szCs w:val="18"/>
                <w:cs/>
              </w:rPr>
            </w:pPr>
            <w:r w:rsidRPr="00803867">
              <w:rPr>
                <w:rFonts w:ascii="Arial" w:hAnsi="Arial" w:cs="Arial"/>
                <w:sz w:val="18"/>
                <w:szCs w:val="18"/>
              </w:rPr>
              <w:t>(3)</w:t>
            </w:r>
          </w:p>
        </w:tc>
      </w:tr>
      <w:tr w:rsidR="00820751" w:rsidRPr="00803867" w14:paraId="4FA3DFFD" w14:textId="77777777" w:rsidTr="00972AD1">
        <w:trPr>
          <w:cantSplit/>
        </w:trPr>
        <w:tc>
          <w:tcPr>
            <w:tcW w:w="4050" w:type="dxa"/>
            <w:vAlign w:val="center"/>
          </w:tcPr>
          <w:p w14:paraId="78746129" w14:textId="77777777" w:rsidR="00820751" w:rsidRPr="00803867" w:rsidRDefault="00820751" w:rsidP="00237B9B">
            <w:pPr>
              <w:spacing w:line="370" w:lineRule="exact"/>
              <w:ind w:right="-108"/>
              <w:rPr>
                <w:rFonts w:ascii="Arial" w:hAnsi="Arial" w:cs="Arial"/>
                <w:sz w:val="18"/>
                <w:szCs w:val="18"/>
              </w:rPr>
            </w:pPr>
            <w:r w:rsidRPr="00803867">
              <w:rPr>
                <w:rFonts w:ascii="Arial" w:hAnsi="Arial" w:cs="Arial"/>
                <w:sz w:val="18"/>
                <w:szCs w:val="18"/>
              </w:rPr>
              <w:t>Total trade receivables - unrelated parties - net</w:t>
            </w:r>
          </w:p>
        </w:tc>
        <w:tc>
          <w:tcPr>
            <w:tcW w:w="1281" w:type="dxa"/>
            <w:vAlign w:val="bottom"/>
          </w:tcPr>
          <w:p w14:paraId="23C0536A" w14:textId="22DE5C08" w:rsidR="00820751" w:rsidRPr="00803867" w:rsidRDefault="00BD36A9" w:rsidP="00237B9B">
            <w:pPr>
              <w:pBdr>
                <w:bottom w:val="single" w:sz="4" w:space="1" w:color="auto"/>
              </w:pBdr>
              <w:tabs>
                <w:tab w:val="decimal" w:pos="972"/>
              </w:tabs>
              <w:spacing w:line="370" w:lineRule="exact"/>
              <w:ind w:left="-29" w:right="-29"/>
              <w:rPr>
                <w:rFonts w:ascii="Arial" w:hAnsi="Arial" w:cs="Arial"/>
                <w:sz w:val="18"/>
                <w:szCs w:val="18"/>
              </w:rPr>
            </w:pPr>
            <w:r w:rsidRPr="00803867">
              <w:rPr>
                <w:rFonts w:ascii="Arial" w:hAnsi="Arial" w:cs="Arial"/>
                <w:sz w:val="18"/>
                <w:szCs w:val="18"/>
              </w:rPr>
              <w:t>937</w:t>
            </w:r>
          </w:p>
        </w:tc>
        <w:tc>
          <w:tcPr>
            <w:tcW w:w="1282" w:type="dxa"/>
            <w:vAlign w:val="bottom"/>
          </w:tcPr>
          <w:p w14:paraId="244CC42E" w14:textId="12D9A086" w:rsidR="00820751" w:rsidRPr="00803867" w:rsidRDefault="00820751" w:rsidP="00237B9B">
            <w:pPr>
              <w:pBdr>
                <w:bottom w:val="single" w:sz="4" w:space="1" w:color="auto"/>
              </w:pBdr>
              <w:tabs>
                <w:tab w:val="decimal" w:pos="972"/>
              </w:tabs>
              <w:spacing w:line="370" w:lineRule="exact"/>
              <w:ind w:left="-29" w:right="-29"/>
              <w:rPr>
                <w:rFonts w:ascii="Arial" w:hAnsi="Arial" w:cs="Arial"/>
                <w:sz w:val="18"/>
                <w:szCs w:val="18"/>
              </w:rPr>
            </w:pPr>
            <w:r w:rsidRPr="00803867">
              <w:rPr>
                <w:rFonts w:ascii="Arial" w:hAnsi="Arial" w:cs="Arial"/>
                <w:sz w:val="18"/>
                <w:szCs w:val="18"/>
              </w:rPr>
              <w:t>975</w:t>
            </w:r>
          </w:p>
        </w:tc>
        <w:tc>
          <w:tcPr>
            <w:tcW w:w="1281" w:type="dxa"/>
            <w:vAlign w:val="bottom"/>
          </w:tcPr>
          <w:p w14:paraId="300ED4CE" w14:textId="303868A9" w:rsidR="00820751" w:rsidRPr="00803867" w:rsidRDefault="008F54BE" w:rsidP="00237B9B">
            <w:pPr>
              <w:pBdr>
                <w:bottom w:val="single" w:sz="4" w:space="1" w:color="auto"/>
              </w:pBdr>
              <w:tabs>
                <w:tab w:val="decimal" w:pos="972"/>
              </w:tabs>
              <w:spacing w:line="370" w:lineRule="exact"/>
              <w:ind w:left="-29" w:right="-29"/>
              <w:rPr>
                <w:rFonts w:ascii="Arial" w:hAnsi="Arial" w:cs="Arial"/>
                <w:sz w:val="18"/>
                <w:szCs w:val="18"/>
                <w:cs/>
              </w:rPr>
            </w:pPr>
            <w:r w:rsidRPr="00803867">
              <w:rPr>
                <w:rFonts w:ascii="Arial" w:hAnsi="Arial" w:cs="Arial"/>
                <w:sz w:val="18"/>
                <w:szCs w:val="18"/>
              </w:rPr>
              <w:t>8</w:t>
            </w:r>
          </w:p>
        </w:tc>
        <w:tc>
          <w:tcPr>
            <w:tcW w:w="1289" w:type="dxa"/>
            <w:vAlign w:val="bottom"/>
          </w:tcPr>
          <w:p w14:paraId="4406B03D" w14:textId="3CE95893" w:rsidR="00820751" w:rsidRPr="00803867" w:rsidRDefault="00820751" w:rsidP="00237B9B">
            <w:pPr>
              <w:pBdr>
                <w:bottom w:val="single" w:sz="4" w:space="1" w:color="auto"/>
              </w:pBdr>
              <w:tabs>
                <w:tab w:val="decimal" w:pos="972"/>
              </w:tabs>
              <w:spacing w:line="370" w:lineRule="exact"/>
              <w:ind w:left="-29" w:right="-29"/>
              <w:rPr>
                <w:rFonts w:ascii="Arial" w:hAnsi="Arial" w:cs="Arial"/>
                <w:sz w:val="18"/>
                <w:szCs w:val="18"/>
                <w:cs/>
              </w:rPr>
            </w:pPr>
            <w:r w:rsidRPr="00803867">
              <w:rPr>
                <w:rFonts w:ascii="Arial" w:hAnsi="Arial" w:cs="Arial"/>
                <w:sz w:val="18"/>
                <w:szCs w:val="18"/>
              </w:rPr>
              <w:t>4</w:t>
            </w:r>
          </w:p>
        </w:tc>
      </w:tr>
      <w:tr w:rsidR="00820751" w:rsidRPr="00803867" w14:paraId="620CE95D" w14:textId="77777777" w:rsidTr="00972AD1">
        <w:trPr>
          <w:cantSplit/>
        </w:trPr>
        <w:tc>
          <w:tcPr>
            <w:tcW w:w="4050" w:type="dxa"/>
            <w:vAlign w:val="center"/>
          </w:tcPr>
          <w:p w14:paraId="5CD4BFDB" w14:textId="77777777" w:rsidR="00820751" w:rsidRPr="00803867" w:rsidRDefault="00820751" w:rsidP="00237B9B">
            <w:pPr>
              <w:spacing w:line="370" w:lineRule="exact"/>
              <w:rPr>
                <w:rFonts w:ascii="Arial" w:hAnsi="Arial" w:cs="Arial"/>
                <w:sz w:val="18"/>
                <w:szCs w:val="18"/>
              </w:rPr>
            </w:pPr>
            <w:r w:rsidRPr="00803867">
              <w:rPr>
                <w:rFonts w:ascii="Arial" w:hAnsi="Arial" w:cs="Arial"/>
                <w:sz w:val="18"/>
                <w:szCs w:val="18"/>
              </w:rPr>
              <w:t>Total trade receivables - net</w:t>
            </w:r>
          </w:p>
        </w:tc>
        <w:tc>
          <w:tcPr>
            <w:tcW w:w="1281" w:type="dxa"/>
            <w:vAlign w:val="bottom"/>
          </w:tcPr>
          <w:p w14:paraId="68D11151" w14:textId="172E32C0" w:rsidR="00820751" w:rsidRPr="00803867" w:rsidRDefault="00BD36A9" w:rsidP="00237B9B">
            <w:pPr>
              <w:pBdr>
                <w:bottom w:val="single" w:sz="4" w:space="1" w:color="auto"/>
              </w:pBdr>
              <w:tabs>
                <w:tab w:val="decimal" w:pos="972"/>
              </w:tabs>
              <w:spacing w:line="370" w:lineRule="exact"/>
              <w:ind w:left="-29" w:right="-29"/>
              <w:rPr>
                <w:rFonts w:ascii="Arial" w:hAnsi="Arial" w:cs="Arial"/>
                <w:sz w:val="18"/>
                <w:szCs w:val="18"/>
              </w:rPr>
            </w:pPr>
            <w:r w:rsidRPr="00803867">
              <w:rPr>
                <w:rFonts w:ascii="Arial" w:hAnsi="Arial" w:cs="Arial"/>
                <w:sz w:val="18"/>
                <w:szCs w:val="18"/>
              </w:rPr>
              <w:t>1,126</w:t>
            </w:r>
          </w:p>
        </w:tc>
        <w:tc>
          <w:tcPr>
            <w:tcW w:w="1282" w:type="dxa"/>
            <w:vAlign w:val="bottom"/>
          </w:tcPr>
          <w:p w14:paraId="37924BAF" w14:textId="2F16D0C3" w:rsidR="00820751" w:rsidRPr="00803867" w:rsidRDefault="00820751" w:rsidP="00237B9B">
            <w:pPr>
              <w:pBdr>
                <w:bottom w:val="single" w:sz="4" w:space="1" w:color="auto"/>
              </w:pBdr>
              <w:tabs>
                <w:tab w:val="decimal" w:pos="972"/>
              </w:tabs>
              <w:spacing w:line="370" w:lineRule="exact"/>
              <w:ind w:left="-29" w:right="-29"/>
              <w:rPr>
                <w:rFonts w:ascii="Arial" w:hAnsi="Arial" w:cs="Arial"/>
                <w:sz w:val="18"/>
                <w:szCs w:val="18"/>
              </w:rPr>
            </w:pPr>
            <w:r w:rsidRPr="00803867">
              <w:rPr>
                <w:rFonts w:ascii="Arial" w:hAnsi="Arial" w:cs="Arial"/>
                <w:sz w:val="18"/>
                <w:szCs w:val="18"/>
              </w:rPr>
              <w:t>1,126</w:t>
            </w:r>
          </w:p>
        </w:tc>
        <w:tc>
          <w:tcPr>
            <w:tcW w:w="1281" w:type="dxa"/>
            <w:vAlign w:val="bottom"/>
          </w:tcPr>
          <w:p w14:paraId="026E4AB3" w14:textId="61F7FB85" w:rsidR="00820751" w:rsidRPr="00803867" w:rsidRDefault="008F54BE" w:rsidP="00237B9B">
            <w:pPr>
              <w:pBdr>
                <w:bottom w:val="single" w:sz="4" w:space="1" w:color="auto"/>
              </w:pBdr>
              <w:tabs>
                <w:tab w:val="decimal" w:pos="972"/>
              </w:tabs>
              <w:spacing w:line="370" w:lineRule="exact"/>
              <w:ind w:left="-29" w:right="-29"/>
              <w:rPr>
                <w:rFonts w:ascii="Arial" w:hAnsi="Arial" w:cs="Arial"/>
                <w:sz w:val="18"/>
                <w:szCs w:val="18"/>
                <w:cs/>
              </w:rPr>
            </w:pPr>
            <w:r w:rsidRPr="00803867">
              <w:rPr>
                <w:rFonts w:ascii="Arial" w:hAnsi="Arial" w:cs="Arial"/>
                <w:sz w:val="18"/>
                <w:szCs w:val="18"/>
              </w:rPr>
              <w:t>12</w:t>
            </w:r>
          </w:p>
        </w:tc>
        <w:tc>
          <w:tcPr>
            <w:tcW w:w="1289" w:type="dxa"/>
            <w:vAlign w:val="bottom"/>
          </w:tcPr>
          <w:p w14:paraId="5C346B80" w14:textId="667B2401" w:rsidR="00820751" w:rsidRPr="00803867" w:rsidRDefault="00820751" w:rsidP="00237B9B">
            <w:pPr>
              <w:pBdr>
                <w:bottom w:val="single" w:sz="4" w:space="1" w:color="auto"/>
              </w:pBdr>
              <w:tabs>
                <w:tab w:val="decimal" w:pos="972"/>
              </w:tabs>
              <w:spacing w:line="370" w:lineRule="exact"/>
              <w:ind w:left="-29" w:right="-29"/>
              <w:rPr>
                <w:rFonts w:ascii="Arial" w:hAnsi="Arial" w:cs="Arial"/>
                <w:sz w:val="18"/>
                <w:szCs w:val="18"/>
                <w:cs/>
              </w:rPr>
            </w:pPr>
            <w:r w:rsidRPr="00803867">
              <w:rPr>
                <w:rFonts w:ascii="Arial" w:hAnsi="Arial" w:cs="Arial"/>
                <w:sz w:val="18"/>
                <w:szCs w:val="18"/>
              </w:rPr>
              <w:t>8</w:t>
            </w:r>
          </w:p>
        </w:tc>
      </w:tr>
      <w:tr w:rsidR="00972AD1" w:rsidRPr="00803867" w14:paraId="6617110D" w14:textId="77777777" w:rsidTr="00972AD1">
        <w:trPr>
          <w:cantSplit/>
        </w:trPr>
        <w:tc>
          <w:tcPr>
            <w:tcW w:w="5331" w:type="dxa"/>
            <w:gridSpan w:val="2"/>
            <w:vAlign w:val="center"/>
          </w:tcPr>
          <w:p w14:paraId="43F2345C" w14:textId="7924675C" w:rsidR="00972AD1" w:rsidRPr="00803867" w:rsidRDefault="00972AD1" w:rsidP="00237B9B">
            <w:pPr>
              <w:tabs>
                <w:tab w:val="decimal" w:pos="938"/>
              </w:tabs>
              <w:spacing w:line="370" w:lineRule="exact"/>
              <w:ind w:right="-29"/>
              <w:jc w:val="thaiDistribute"/>
              <w:rPr>
                <w:rFonts w:ascii="Arial" w:hAnsi="Arial" w:cs="Arial"/>
                <w:b/>
                <w:bCs/>
                <w:sz w:val="18"/>
                <w:szCs w:val="18"/>
                <w:u w:val="single"/>
              </w:rPr>
            </w:pPr>
            <w:r w:rsidRPr="00803867">
              <w:rPr>
                <w:rFonts w:ascii="Arial" w:hAnsi="Arial" w:cs="Arial"/>
                <w:b/>
                <w:bCs/>
                <w:sz w:val="18"/>
                <w:szCs w:val="18"/>
                <w:u w:val="single"/>
              </w:rPr>
              <w:t>Insurance premium receivables - related parties</w:t>
            </w:r>
            <w:r w:rsidRPr="00803867">
              <w:rPr>
                <w:rFonts w:ascii="Arial" w:hAnsi="Arial" w:cs="Arial"/>
                <w:b/>
                <w:bCs/>
                <w:sz w:val="18"/>
                <w:szCs w:val="18"/>
              </w:rPr>
              <w:t xml:space="preserve"> (Note 2)</w:t>
            </w:r>
          </w:p>
        </w:tc>
        <w:tc>
          <w:tcPr>
            <w:tcW w:w="1282" w:type="dxa"/>
            <w:vAlign w:val="bottom"/>
          </w:tcPr>
          <w:p w14:paraId="3DCF908D" w14:textId="77777777" w:rsidR="00972AD1" w:rsidRPr="00803867" w:rsidRDefault="00972AD1" w:rsidP="00237B9B">
            <w:pPr>
              <w:tabs>
                <w:tab w:val="decimal" w:pos="972"/>
              </w:tabs>
              <w:spacing w:line="370" w:lineRule="exact"/>
              <w:ind w:left="-29" w:right="-29"/>
              <w:rPr>
                <w:rFonts w:ascii="Arial" w:hAnsi="Arial" w:cs="Arial"/>
                <w:spacing w:val="-6"/>
                <w:sz w:val="18"/>
                <w:szCs w:val="18"/>
              </w:rPr>
            </w:pPr>
          </w:p>
        </w:tc>
        <w:tc>
          <w:tcPr>
            <w:tcW w:w="1281" w:type="dxa"/>
            <w:vAlign w:val="bottom"/>
          </w:tcPr>
          <w:p w14:paraId="5EE956F9" w14:textId="77777777" w:rsidR="00972AD1" w:rsidRPr="00803867" w:rsidRDefault="00972AD1" w:rsidP="00237B9B">
            <w:pPr>
              <w:tabs>
                <w:tab w:val="decimal" w:pos="972"/>
              </w:tabs>
              <w:spacing w:line="370" w:lineRule="exact"/>
              <w:ind w:left="-29" w:right="-29"/>
              <w:rPr>
                <w:rFonts w:ascii="Arial" w:hAnsi="Arial" w:cs="Arial"/>
                <w:spacing w:val="-6"/>
                <w:sz w:val="18"/>
                <w:szCs w:val="18"/>
              </w:rPr>
            </w:pPr>
          </w:p>
        </w:tc>
        <w:tc>
          <w:tcPr>
            <w:tcW w:w="1289" w:type="dxa"/>
            <w:vAlign w:val="bottom"/>
          </w:tcPr>
          <w:p w14:paraId="38BA81EC" w14:textId="77777777" w:rsidR="00972AD1" w:rsidRPr="00803867" w:rsidRDefault="00972AD1" w:rsidP="00237B9B">
            <w:pPr>
              <w:tabs>
                <w:tab w:val="decimal" w:pos="972"/>
              </w:tabs>
              <w:spacing w:line="370" w:lineRule="exact"/>
              <w:ind w:left="-29" w:right="-29"/>
              <w:rPr>
                <w:rFonts w:ascii="Arial" w:hAnsi="Arial" w:cs="Arial"/>
                <w:spacing w:val="-6"/>
                <w:sz w:val="18"/>
                <w:szCs w:val="18"/>
              </w:rPr>
            </w:pPr>
          </w:p>
        </w:tc>
      </w:tr>
      <w:tr w:rsidR="00972AD1" w:rsidRPr="00803867" w14:paraId="12C4C245" w14:textId="77777777" w:rsidTr="00972AD1">
        <w:trPr>
          <w:cantSplit/>
        </w:trPr>
        <w:tc>
          <w:tcPr>
            <w:tcW w:w="4050" w:type="dxa"/>
            <w:vAlign w:val="center"/>
          </w:tcPr>
          <w:p w14:paraId="0D11D031" w14:textId="77777777" w:rsidR="00972AD1" w:rsidRPr="00803867" w:rsidRDefault="00972AD1" w:rsidP="00237B9B">
            <w:pPr>
              <w:spacing w:line="370" w:lineRule="exact"/>
              <w:rPr>
                <w:rFonts w:ascii="Arial" w:hAnsi="Arial" w:cs="Arial"/>
                <w:sz w:val="18"/>
                <w:szCs w:val="18"/>
              </w:rPr>
            </w:pPr>
            <w:r w:rsidRPr="00803867">
              <w:rPr>
                <w:rFonts w:ascii="Arial" w:hAnsi="Arial" w:cs="Arial"/>
                <w:sz w:val="18"/>
                <w:szCs w:val="18"/>
              </w:rPr>
              <w:t>Not yet due</w:t>
            </w:r>
          </w:p>
        </w:tc>
        <w:tc>
          <w:tcPr>
            <w:tcW w:w="1281" w:type="dxa"/>
            <w:vAlign w:val="bottom"/>
          </w:tcPr>
          <w:p w14:paraId="7F6CACE2" w14:textId="07FCDA96" w:rsidR="00972AD1" w:rsidRPr="00803867" w:rsidRDefault="00972AD1" w:rsidP="00237B9B">
            <w:pPr>
              <w:tabs>
                <w:tab w:val="decimal" w:pos="972"/>
              </w:tabs>
              <w:spacing w:line="370" w:lineRule="exact"/>
              <w:ind w:left="-29" w:right="-29"/>
              <w:rPr>
                <w:rFonts w:ascii="Arial" w:hAnsi="Arial" w:cs="Arial"/>
                <w:sz w:val="18"/>
                <w:szCs w:val="18"/>
              </w:rPr>
            </w:pPr>
            <w:r w:rsidRPr="00803867">
              <w:rPr>
                <w:rFonts w:ascii="Arial" w:hAnsi="Arial" w:cs="Arial"/>
                <w:sz w:val="18"/>
                <w:szCs w:val="18"/>
              </w:rPr>
              <w:t>1</w:t>
            </w:r>
          </w:p>
        </w:tc>
        <w:tc>
          <w:tcPr>
            <w:tcW w:w="1282" w:type="dxa"/>
            <w:vAlign w:val="bottom"/>
          </w:tcPr>
          <w:p w14:paraId="07314614" w14:textId="173045C3" w:rsidR="00972AD1" w:rsidRPr="00803867" w:rsidRDefault="00972AD1" w:rsidP="00237B9B">
            <w:pPr>
              <w:tabs>
                <w:tab w:val="decimal" w:pos="972"/>
              </w:tabs>
              <w:spacing w:line="370" w:lineRule="exact"/>
              <w:ind w:left="-29" w:right="-29"/>
              <w:rPr>
                <w:rFonts w:ascii="Arial" w:hAnsi="Arial" w:cs="Arial"/>
                <w:sz w:val="18"/>
                <w:szCs w:val="18"/>
              </w:rPr>
            </w:pPr>
            <w:r w:rsidRPr="00803867">
              <w:rPr>
                <w:rFonts w:ascii="Arial" w:hAnsi="Arial" w:cs="Arial"/>
                <w:sz w:val="18"/>
                <w:szCs w:val="18"/>
              </w:rPr>
              <w:t>11</w:t>
            </w:r>
          </w:p>
        </w:tc>
        <w:tc>
          <w:tcPr>
            <w:tcW w:w="1281" w:type="dxa"/>
            <w:vAlign w:val="bottom"/>
          </w:tcPr>
          <w:p w14:paraId="085A1701" w14:textId="4E2520FA" w:rsidR="00972AD1" w:rsidRPr="00803867" w:rsidRDefault="00972AD1" w:rsidP="00237B9B">
            <w:pPr>
              <w:tabs>
                <w:tab w:val="decimal" w:pos="972"/>
              </w:tabs>
              <w:spacing w:line="370" w:lineRule="exact"/>
              <w:ind w:left="-29" w:right="-29"/>
              <w:rPr>
                <w:rFonts w:ascii="Arial" w:hAnsi="Arial" w:cs="Arial"/>
                <w:sz w:val="18"/>
                <w:szCs w:val="18"/>
              </w:rPr>
            </w:pPr>
            <w:r w:rsidRPr="00803867">
              <w:rPr>
                <w:rFonts w:ascii="Arial" w:hAnsi="Arial" w:cs="Arial"/>
                <w:sz w:val="18"/>
                <w:szCs w:val="18"/>
              </w:rPr>
              <w:t>-</w:t>
            </w:r>
          </w:p>
        </w:tc>
        <w:tc>
          <w:tcPr>
            <w:tcW w:w="1289" w:type="dxa"/>
            <w:vAlign w:val="bottom"/>
          </w:tcPr>
          <w:p w14:paraId="03313B83" w14:textId="77777777" w:rsidR="00972AD1" w:rsidRPr="00803867" w:rsidRDefault="00972AD1" w:rsidP="00237B9B">
            <w:pPr>
              <w:tabs>
                <w:tab w:val="decimal" w:pos="972"/>
              </w:tabs>
              <w:spacing w:line="370" w:lineRule="exact"/>
              <w:ind w:left="-29" w:right="-29"/>
              <w:rPr>
                <w:rFonts w:ascii="Arial" w:hAnsi="Arial" w:cs="Arial"/>
                <w:sz w:val="18"/>
                <w:szCs w:val="18"/>
              </w:rPr>
            </w:pPr>
            <w:r w:rsidRPr="00803867">
              <w:rPr>
                <w:rFonts w:ascii="Arial" w:hAnsi="Arial" w:cs="Arial"/>
                <w:sz w:val="18"/>
                <w:szCs w:val="18"/>
              </w:rPr>
              <w:t>-</w:t>
            </w:r>
          </w:p>
        </w:tc>
      </w:tr>
      <w:tr w:rsidR="00972AD1" w:rsidRPr="00803867" w14:paraId="321D407B" w14:textId="77777777" w:rsidTr="00972AD1">
        <w:trPr>
          <w:cantSplit/>
        </w:trPr>
        <w:tc>
          <w:tcPr>
            <w:tcW w:w="4050" w:type="dxa"/>
            <w:vAlign w:val="center"/>
          </w:tcPr>
          <w:p w14:paraId="215D94F5" w14:textId="77777777" w:rsidR="00972AD1" w:rsidRPr="00803867" w:rsidRDefault="00972AD1" w:rsidP="00237B9B">
            <w:pPr>
              <w:spacing w:line="370" w:lineRule="exact"/>
              <w:rPr>
                <w:rFonts w:ascii="Arial" w:hAnsi="Arial" w:cs="Arial"/>
                <w:sz w:val="18"/>
                <w:szCs w:val="18"/>
              </w:rPr>
            </w:pPr>
            <w:r w:rsidRPr="00803867">
              <w:rPr>
                <w:rFonts w:ascii="Arial" w:hAnsi="Arial" w:cs="Arial"/>
                <w:sz w:val="18"/>
                <w:szCs w:val="18"/>
              </w:rPr>
              <w:t>Past due</w:t>
            </w:r>
          </w:p>
        </w:tc>
        <w:tc>
          <w:tcPr>
            <w:tcW w:w="1281" w:type="dxa"/>
            <w:vAlign w:val="bottom"/>
          </w:tcPr>
          <w:p w14:paraId="1E2834DA" w14:textId="77777777" w:rsidR="00972AD1" w:rsidRPr="00803867" w:rsidRDefault="00972AD1" w:rsidP="00237B9B">
            <w:pPr>
              <w:tabs>
                <w:tab w:val="decimal" w:pos="972"/>
              </w:tabs>
              <w:spacing w:line="370" w:lineRule="exact"/>
              <w:ind w:left="-29" w:right="-29"/>
              <w:rPr>
                <w:rFonts w:ascii="Arial" w:hAnsi="Arial" w:cs="Arial"/>
                <w:sz w:val="18"/>
                <w:szCs w:val="18"/>
              </w:rPr>
            </w:pPr>
          </w:p>
        </w:tc>
        <w:tc>
          <w:tcPr>
            <w:tcW w:w="1282" w:type="dxa"/>
            <w:vAlign w:val="bottom"/>
          </w:tcPr>
          <w:p w14:paraId="07804B5E" w14:textId="77777777" w:rsidR="00972AD1" w:rsidRPr="00803867" w:rsidRDefault="00972AD1" w:rsidP="00237B9B">
            <w:pPr>
              <w:tabs>
                <w:tab w:val="decimal" w:pos="972"/>
              </w:tabs>
              <w:spacing w:line="370" w:lineRule="exact"/>
              <w:ind w:left="-29" w:right="-29"/>
              <w:rPr>
                <w:rFonts w:ascii="Arial" w:hAnsi="Arial" w:cs="Arial"/>
                <w:sz w:val="18"/>
                <w:szCs w:val="18"/>
              </w:rPr>
            </w:pPr>
          </w:p>
        </w:tc>
        <w:tc>
          <w:tcPr>
            <w:tcW w:w="1281" w:type="dxa"/>
            <w:vAlign w:val="bottom"/>
          </w:tcPr>
          <w:p w14:paraId="5FD80327" w14:textId="77777777" w:rsidR="00972AD1" w:rsidRPr="00803867" w:rsidRDefault="00972AD1" w:rsidP="00237B9B">
            <w:pPr>
              <w:tabs>
                <w:tab w:val="decimal" w:pos="972"/>
              </w:tabs>
              <w:spacing w:line="370" w:lineRule="exact"/>
              <w:ind w:left="-29" w:right="-29"/>
              <w:rPr>
                <w:rFonts w:ascii="Arial" w:hAnsi="Arial" w:cs="Arial"/>
                <w:sz w:val="18"/>
                <w:szCs w:val="18"/>
              </w:rPr>
            </w:pPr>
          </w:p>
        </w:tc>
        <w:tc>
          <w:tcPr>
            <w:tcW w:w="1289" w:type="dxa"/>
            <w:vAlign w:val="bottom"/>
          </w:tcPr>
          <w:p w14:paraId="7CFDDD3C" w14:textId="77777777" w:rsidR="00972AD1" w:rsidRPr="00803867" w:rsidRDefault="00972AD1" w:rsidP="00237B9B">
            <w:pPr>
              <w:tabs>
                <w:tab w:val="decimal" w:pos="972"/>
              </w:tabs>
              <w:spacing w:line="370" w:lineRule="exact"/>
              <w:ind w:left="-29" w:right="-29"/>
              <w:rPr>
                <w:rFonts w:ascii="Arial" w:hAnsi="Arial" w:cs="Arial"/>
                <w:sz w:val="18"/>
                <w:szCs w:val="18"/>
              </w:rPr>
            </w:pPr>
          </w:p>
        </w:tc>
      </w:tr>
      <w:tr w:rsidR="00972AD1" w:rsidRPr="00803867" w14:paraId="6951A9E1" w14:textId="77777777" w:rsidTr="00972AD1">
        <w:trPr>
          <w:cantSplit/>
        </w:trPr>
        <w:tc>
          <w:tcPr>
            <w:tcW w:w="4050" w:type="dxa"/>
            <w:vAlign w:val="center"/>
          </w:tcPr>
          <w:p w14:paraId="273F87ED" w14:textId="77777777" w:rsidR="00972AD1" w:rsidRPr="00803867" w:rsidRDefault="00972AD1" w:rsidP="00237B9B">
            <w:pPr>
              <w:spacing w:line="370" w:lineRule="exact"/>
              <w:ind w:left="338" w:hanging="180"/>
              <w:rPr>
                <w:rFonts w:ascii="Arial" w:hAnsi="Arial" w:cs="Arial"/>
                <w:sz w:val="18"/>
                <w:szCs w:val="18"/>
              </w:rPr>
            </w:pPr>
            <w:r w:rsidRPr="00803867">
              <w:rPr>
                <w:rFonts w:ascii="Arial" w:hAnsi="Arial" w:cs="Arial"/>
                <w:sz w:val="18"/>
                <w:szCs w:val="18"/>
              </w:rPr>
              <w:t>Up to 3 months</w:t>
            </w:r>
          </w:p>
        </w:tc>
        <w:tc>
          <w:tcPr>
            <w:tcW w:w="1281" w:type="dxa"/>
            <w:vAlign w:val="bottom"/>
          </w:tcPr>
          <w:p w14:paraId="4B4E4F63" w14:textId="1175DC9C" w:rsidR="00972AD1" w:rsidRPr="00803867" w:rsidRDefault="00972AD1" w:rsidP="00237B9B">
            <w:pPr>
              <w:tabs>
                <w:tab w:val="decimal" w:pos="972"/>
              </w:tabs>
              <w:spacing w:line="370" w:lineRule="exact"/>
              <w:ind w:left="-29" w:right="-29"/>
              <w:rPr>
                <w:rFonts w:ascii="Arial" w:hAnsi="Arial" w:cs="Arial"/>
                <w:sz w:val="18"/>
                <w:szCs w:val="18"/>
              </w:rPr>
            </w:pPr>
            <w:r w:rsidRPr="00803867">
              <w:rPr>
                <w:rFonts w:ascii="Arial" w:hAnsi="Arial" w:cs="Arial"/>
                <w:sz w:val="18"/>
                <w:szCs w:val="18"/>
              </w:rPr>
              <w:t>2</w:t>
            </w:r>
          </w:p>
        </w:tc>
        <w:tc>
          <w:tcPr>
            <w:tcW w:w="1282" w:type="dxa"/>
            <w:vAlign w:val="bottom"/>
          </w:tcPr>
          <w:p w14:paraId="16485CF6" w14:textId="05583C6C" w:rsidR="00972AD1" w:rsidRPr="00803867" w:rsidRDefault="00972AD1" w:rsidP="00237B9B">
            <w:pPr>
              <w:tabs>
                <w:tab w:val="decimal" w:pos="972"/>
              </w:tabs>
              <w:spacing w:line="370" w:lineRule="exact"/>
              <w:ind w:left="-29" w:right="-29"/>
              <w:rPr>
                <w:rFonts w:ascii="Arial" w:hAnsi="Arial" w:cs="Arial"/>
                <w:sz w:val="18"/>
                <w:szCs w:val="18"/>
              </w:rPr>
            </w:pPr>
            <w:r w:rsidRPr="00803867">
              <w:rPr>
                <w:rFonts w:ascii="Arial" w:hAnsi="Arial" w:cs="Arial"/>
                <w:sz w:val="18"/>
                <w:szCs w:val="18"/>
              </w:rPr>
              <w:t>22</w:t>
            </w:r>
          </w:p>
        </w:tc>
        <w:tc>
          <w:tcPr>
            <w:tcW w:w="1281" w:type="dxa"/>
            <w:vAlign w:val="bottom"/>
          </w:tcPr>
          <w:p w14:paraId="71231498" w14:textId="2CE23F12" w:rsidR="00972AD1" w:rsidRPr="00803867" w:rsidRDefault="00972AD1" w:rsidP="00237B9B">
            <w:pPr>
              <w:tabs>
                <w:tab w:val="decimal" w:pos="972"/>
              </w:tabs>
              <w:spacing w:line="370" w:lineRule="exact"/>
              <w:ind w:left="-29" w:right="-29"/>
              <w:rPr>
                <w:rFonts w:ascii="Arial" w:hAnsi="Arial" w:cs="Arial"/>
                <w:sz w:val="18"/>
                <w:szCs w:val="18"/>
              </w:rPr>
            </w:pPr>
            <w:r w:rsidRPr="00803867">
              <w:rPr>
                <w:rFonts w:ascii="Arial" w:hAnsi="Arial" w:cs="Arial"/>
                <w:sz w:val="18"/>
                <w:szCs w:val="18"/>
              </w:rPr>
              <w:t>-</w:t>
            </w:r>
          </w:p>
        </w:tc>
        <w:tc>
          <w:tcPr>
            <w:tcW w:w="1289" w:type="dxa"/>
            <w:vAlign w:val="bottom"/>
          </w:tcPr>
          <w:p w14:paraId="69D9F324" w14:textId="77777777" w:rsidR="00972AD1" w:rsidRPr="00803867" w:rsidRDefault="00972AD1" w:rsidP="00237B9B">
            <w:pPr>
              <w:tabs>
                <w:tab w:val="decimal" w:pos="972"/>
              </w:tabs>
              <w:spacing w:line="370" w:lineRule="exact"/>
              <w:ind w:left="-29" w:right="-29"/>
              <w:rPr>
                <w:rFonts w:ascii="Arial" w:hAnsi="Arial" w:cs="Arial"/>
                <w:sz w:val="18"/>
                <w:szCs w:val="18"/>
              </w:rPr>
            </w:pPr>
            <w:r w:rsidRPr="00803867">
              <w:rPr>
                <w:rFonts w:ascii="Arial" w:hAnsi="Arial" w:cs="Arial"/>
                <w:sz w:val="18"/>
                <w:szCs w:val="18"/>
              </w:rPr>
              <w:t>-</w:t>
            </w:r>
          </w:p>
        </w:tc>
      </w:tr>
      <w:tr w:rsidR="00972AD1" w:rsidRPr="00803867" w14:paraId="2F3B4DF8" w14:textId="77777777" w:rsidTr="00972AD1">
        <w:trPr>
          <w:cantSplit/>
        </w:trPr>
        <w:tc>
          <w:tcPr>
            <w:tcW w:w="4050" w:type="dxa"/>
            <w:vAlign w:val="center"/>
          </w:tcPr>
          <w:p w14:paraId="10B630A5" w14:textId="2335904E" w:rsidR="00972AD1" w:rsidRPr="00803867" w:rsidRDefault="00972AD1" w:rsidP="00237B9B">
            <w:pPr>
              <w:spacing w:line="370" w:lineRule="exact"/>
              <w:ind w:left="338" w:hanging="180"/>
              <w:rPr>
                <w:rFonts w:ascii="Arial" w:hAnsi="Arial" w:cs="Arial"/>
                <w:sz w:val="18"/>
                <w:szCs w:val="18"/>
              </w:rPr>
            </w:pPr>
            <w:r w:rsidRPr="00803867">
              <w:rPr>
                <w:rFonts w:ascii="Arial" w:hAnsi="Arial" w:cs="Arial"/>
                <w:sz w:val="18"/>
                <w:szCs w:val="18"/>
              </w:rPr>
              <w:t>3 - 6 months</w:t>
            </w:r>
          </w:p>
        </w:tc>
        <w:tc>
          <w:tcPr>
            <w:tcW w:w="1281" w:type="dxa"/>
            <w:vAlign w:val="bottom"/>
          </w:tcPr>
          <w:p w14:paraId="3874E62F" w14:textId="0D77A28D" w:rsidR="00972AD1" w:rsidRPr="00803867" w:rsidRDefault="00972AD1" w:rsidP="00237B9B">
            <w:pPr>
              <w:tabs>
                <w:tab w:val="decimal" w:pos="972"/>
              </w:tabs>
              <w:spacing w:line="370" w:lineRule="exact"/>
              <w:ind w:left="-29" w:right="-29"/>
              <w:rPr>
                <w:rFonts w:ascii="Arial" w:hAnsi="Arial" w:cs="Arial"/>
                <w:sz w:val="18"/>
                <w:szCs w:val="18"/>
              </w:rPr>
            </w:pPr>
            <w:r w:rsidRPr="00803867">
              <w:rPr>
                <w:rFonts w:ascii="Arial" w:hAnsi="Arial" w:cs="Arial"/>
                <w:sz w:val="18"/>
                <w:szCs w:val="18"/>
              </w:rPr>
              <w:t>21</w:t>
            </w:r>
          </w:p>
        </w:tc>
        <w:tc>
          <w:tcPr>
            <w:tcW w:w="1282" w:type="dxa"/>
            <w:vAlign w:val="bottom"/>
          </w:tcPr>
          <w:p w14:paraId="77AF7469" w14:textId="0D81FF25" w:rsidR="00972AD1" w:rsidRPr="00803867" w:rsidRDefault="00972AD1" w:rsidP="00237B9B">
            <w:pPr>
              <w:tabs>
                <w:tab w:val="decimal" w:pos="972"/>
              </w:tabs>
              <w:spacing w:line="370" w:lineRule="exact"/>
              <w:ind w:left="-29" w:right="-29"/>
              <w:rPr>
                <w:rFonts w:ascii="Arial" w:hAnsi="Arial" w:cs="Arial"/>
                <w:sz w:val="18"/>
                <w:szCs w:val="18"/>
              </w:rPr>
            </w:pPr>
            <w:r w:rsidRPr="00803867">
              <w:rPr>
                <w:rFonts w:ascii="Arial" w:hAnsi="Arial" w:cs="Arial"/>
                <w:sz w:val="18"/>
                <w:szCs w:val="18"/>
              </w:rPr>
              <w:t>-</w:t>
            </w:r>
          </w:p>
        </w:tc>
        <w:tc>
          <w:tcPr>
            <w:tcW w:w="1281" w:type="dxa"/>
            <w:vAlign w:val="bottom"/>
          </w:tcPr>
          <w:p w14:paraId="2111CA18" w14:textId="26B946BD" w:rsidR="00972AD1" w:rsidRPr="00803867" w:rsidRDefault="00972AD1" w:rsidP="00237B9B">
            <w:pPr>
              <w:tabs>
                <w:tab w:val="decimal" w:pos="972"/>
              </w:tabs>
              <w:spacing w:line="370" w:lineRule="exact"/>
              <w:ind w:left="-29" w:right="-29"/>
              <w:rPr>
                <w:rFonts w:ascii="Arial" w:hAnsi="Arial" w:cs="Arial"/>
                <w:sz w:val="18"/>
                <w:szCs w:val="18"/>
              </w:rPr>
            </w:pPr>
            <w:r w:rsidRPr="00803867">
              <w:rPr>
                <w:rFonts w:ascii="Arial" w:hAnsi="Arial" w:cs="Arial"/>
                <w:sz w:val="18"/>
                <w:szCs w:val="18"/>
              </w:rPr>
              <w:t>-</w:t>
            </w:r>
          </w:p>
        </w:tc>
        <w:tc>
          <w:tcPr>
            <w:tcW w:w="1289" w:type="dxa"/>
            <w:vAlign w:val="bottom"/>
          </w:tcPr>
          <w:p w14:paraId="4282CE90" w14:textId="5D83E6EF" w:rsidR="00972AD1" w:rsidRPr="00803867" w:rsidRDefault="00972AD1" w:rsidP="00237B9B">
            <w:pPr>
              <w:tabs>
                <w:tab w:val="decimal" w:pos="972"/>
              </w:tabs>
              <w:spacing w:line="370" w:lineRule="exact"/>
              <w:ind w:left="-29" w:right="-29"/>
              <w:rPr>
                <w:rFonts w:ascii="Arial" w:hAnsi="Arial" w:cs="Arial"/>
                <w:sz w:val="18"/>
                <w:szCs w:val="18"/>
              </w:rPr>
            </w:pPr>
            <w:r w:rsidRPr="00803867">
              <w:rPr>
                <w:rFonts w:ascii="Arial" w:hAnsi="Arial" w:cs="Arial"/>
                <w:sz w:val="18"/>
                <w:szCs w:val="18"/>
              </w:rPr>
              <w:t>-</w:t>
            </w:r>
          </w:p>
        </w:tc>
      </w:tr>
      <w:tr w:rsidR="00972AD1" w:rsidRPr="00803867" w14:paraId="412A106E" w14:textId="77777777" w:rsidTr="00972AD1">
        <w:trPr>
          <w:cantSplit/>
        </w:trPr>
        <w:tc>
          <w:tcPr>
            <w:tcW w:w="4050" w:type="dxa"/>
            <w:vAlign w:val="center"/>
          </w:tcPr>
          <w:p w14:paraId="7CEF1BF7" w14:textId="77777777" w:rsidR="00972AD1" w:rsidRPr="00803867" w:rsidRDefault="00972AD1" w:rsidP="00237B9B">
            <w:pPr>
              <w:spacing w:line="370" w:lineRule="exact"/>
              <w:ind w:left="338" w:hanging="180"/>
              <w:rPr>
                <w:rFonts w:ascii="Arial" w:hAnsi="Arial" w:cs="Arial"/>
                <w:sz w:val="18"/>
                <w:szCs w:val="18"/>
              </w:rPr>
            </w:pPr>
            <w:r w:rsidRPr="00803867">
              <w:rPr>
                <w:rFonts w:ascii="Arial" w:hAnsi="Arial" w:cs="Arial"/>
                <w:sz w:val="18"/>
                <w:szCs w:val="18"/>
              </w:rPr>
              <w:t>6 - 12 months</w:t>
            </w:r>
          </w:p>
        </w:tc>
        <w:tc>
          <w:tcPr>
            <w:tcW w:w="1281" w:type="dxa"/>
            <w:vAlign w:val="bottom"/>
          </w:tcPr>
          <w:p w14:paraId="7C10BCE7" w14:textId="661232D3" w:rsidR="00972AD1" w:rsidRPr="00803867" w:rsidRDefault="00972AD1" w:rsidP="00237B9B">
            <w:pPr>
              <w:pBdr>
                <w:bottom w:val="single" w:sz="4" w:space="1" w:color="auto"/>
              </w:pBdr>
              <w:tabs>
                <w:tab w:val="decimal" w:pos="972"/>
              </w:tabs>
              <w:spacing w:line="370" w:lineRule="exact"/>
              <w:ind w:left="-29" w:right="-29"/>
              <w:rPr>
                <w:rFonts w:ascii="Arial" w:hAnsi="Arial" w:cs="Arial"/>
                <w:sz w:val="18"/>
                <w:szCs w:val="18"/>
              </w:rPr>
            </w:pPr>
            <w:r w:rsidRPr="00803867">
              <w:rPr>
                <w:rFonts w:ascii="Arial" w:hAnsi="Arial" w:cs="Arial"/>
                <w:sz w:val="18"/>
                <w:szCs w:val="18"/>
              </w:rPr>
              <w:t>2</w:t>
            </w:r>
          </w:p>
        </w:tc>
        <w:tc>
          <w:tcPr>
            <w:tcW w:w="1282" w:type="dxa"/>
            <w:vAlign w:val="bottom"/>
          </w:tcPr>
          <w:p w14:paraId="292BD298" w14:textId="566C88D1" w:rsidR="00972AD1" w:rsidRPr="00803867" w:rsidRDefault="00972AD1" w:rsidP="00237B9B">
            <w:pPr>
              <w:pBdr>
                <w:bottom w:val="single" w:sz="4" w:space="1" w:color="auto"/>
              </w:pBdr>
              <w:tabs>
                <w:tab w:val="decimal" w:pos="972"/>
              </w:tabs>
              <w:spacing w:line="370" w:lineRule="exact"/>
              <w:ind w:left="-29" w:right="-29"/>
              <w:rPr>
                <w:rFonts w:ascii="Arial" w:hAnsi="Arial" w:cs="Arial"/>
                <w:sz w:val="18"/>
                <w:szCs w:val="18"/>
              </w:rPr>
            </w:pPr>
            <w:r w:rsidRPr="00803867">
              <w:rPr>
                <w:rFonts w:ascii="Arial" w:hAnsi="Arial" w:cs="Arial"/>
                <w:sz w:val="18"/>
                <w:szCs w:val="18"/>
              </w:rPr>
              <w:t>2</w:t>
            </w:r>
          </w:p>
        </w:tc>
        <w:tc>
          <w:tcPr>
            <w:tcW w:w="1281" w:type="dxa"/>
            <w:vAlign w:val="bottom"/>
          </w:tcPr>
          <w:p w14:paraId="113AE19F" w14:textId="07892E97" w:rsidR="00972AD1" w:rsidRPr="00803867" w:rsidRDefault="00972AD1" w:rsidP="00237B9B">
            <w:pPr>
              <w:pBdr>
                <w:bottom w:val="single" w:sz="4" w:space="1" w:color="auto"/>
              </w:pBdr>
              <w:tabs>
                <w:tab w:val="decimal" w:pos="972"/>
              </w:tabs>
              <w:spacing w:line="370" w:lineRule="exact"/>
              <w:ind w:left="-29" w:right="-29"/>
              <w:rPr>
                <w:rFonts w:ascii="Arial" w:hAnsi="Arial" w:cs="Arial"/>
                <w:sz w:val="18"/>
                <w:szCs w:val="18"/>
              </w:rPr>
            </w:pPr>
            <w:r w:rsidRPr="00803867">
              <w:rPr>
                <w:rFonts w:ascii="Arial" w:hAnsi="Arial" w:cs="Arial"/>
                <w:sz w:val="18"/>
                <w:szCs w:val="18"/>
              </w:rPr>
              <w:t>-</w:t>
            </w:r>
          </w:p>
        </w:tc>
        <w:tc>
          <w:tcPr>
            <w:tcW w:w="1289" w:type="dxa"/>
            <w:vAlign w:val="bottom"/>
          </w:tcPr>
          <w:p w14:paraId="1AEE406B" w14:textId="77777777" w:rsidR="00972AD1" w:rsidRPr="00803867" w:rsidRDefault="00972AD1" w:rsidP="00237B9B">
            <w:pPr>
              <w:pBdr>
                <w:bottom w:val="single" w:sz="4" w:space="1" w:color="auto"/>
              </w:pBdr>
              <w:tabs>
                <w:tab w:val="decimal" w:pos="972"/>
              </w:tabs>
              <w:spacing w:line="370" w:lineRule="exact"/>
              <w:ind w:left="-29" w:right="-29"/>
              <w:rPr>
                <w:rFonts w:ascii="Arial" w:hAnsi="Arial" w:cs="Arial"/>
                <w:sz w:val="18"/>
                <w:szCs w:val="18"/>
              </w:rPr>
            </w:pPr>
            <w:r w:rsidRPr="00803867">
              <w:rPr>
                <w:rFonts w:ascii="Arial" w:hAnsi="Arial" w:cs="Arial"/>
                <w:sz w:val="18"/>
                <w:szCs w:val="18"/>
              </w:rPr>
              <w:t>-</w:t>
            </w:r>
          </w:p>
        </w:tc>
      </w:tr>
      <w:tr w:rsidR="00972AD1" w:rsidRPr="00803867" w14:paraId="05EB2656" w14:textId="77777777" w:rsidTr="00972AD1">
        <w:trPr>
          <w:cantSplit/>
        </w:trPr>
        <w:tc>
          <w:tcPr>
            <w:tcW w:w="4050" w:type="dxa"/>
            <w:vAlign w:val="center"/>
          </w:tcPr>
          <w:p w14:paraId="05C51159" w14:textId="77777777" w:rsidR="00972AD1" w:rsidRPr="00803867" w:rsidRDefault="00972AD1" w:rsidP="00237B9B">
            <w:pPr>
              <w:tabs>
                <w:tab w:val="left" w:pos="73"/>
              </w:tabs>
              <w:spacing w:line="370" w:lineRule="exact"/>
              <w:ind w:left="163" w:hanging="163"/>
              <w:rPr>
                <w:rFonts w:ascii="Arial" w:hAnsi="Arial" w:cs="Arial"/>
                <w:sz w:val="18"/>
                <w:szCs w:val="18"/>
              </w:rPr>
            </w:pPr>
            <w:r w:rsidRPr="00803867">
              <w:rPr>
                <w:rFonts w:ascii="Arial" w:hAnsi="Arial" w:cs="Arial"/>
                <w:sz w:val="18"/>
                <w:szCs w:val="18"/>
              </w:rPr>
              <w:t>Total insurance premium receivables                              - related parties</w:t>
            </w:r>
          </w:p>
        </w:tc>
        <w:tc>
          <w:tcPr>
            <w:tcW w:w="1281" w:type="dxa"/>
            <w:vAlign w:val="bottom"/>
          </w:tcPr>
          <w:p w14:paraId="74373E73" w14:textId="0A5A5DE0" w:rsidR="00972AD1" w:rsidRPr="00803867" w:rsidRDefault="00972AD1" w:rsidP="00237B9B">
            <w:pPr>
              <w:pBdr>
                <w:bottom w:val="single" w:sz="4" w:space="1" w:color="auto"/>
              </w:pBdr>
              <w:tabs>
                <w:tab w:val="decimal" w:pos="972"/>
              </w:tabs>
              <w:spacing w:line="370" w:lineRule="exact"/>
              <w:ind w:left="-29" w:right="-29"/>
              <w:rPr>
                <w:rFonts w:ascii="Arial" w:hAnsi="Arial" w:cs="Arial"/>
                <w:sz w:val="18"/>
                <w:szCs w:val="18"/>
              </w:rPr>
            </w:pPr>
            <w:r w:rsidRPr="00803867">
              <w:rPr>
                <w:rFonts w:ascii="Arial" w:hAnsi="Arial" w:cs="Arial"/>
                <w:sz w:val="18"/>
                <w:szCs w:val="18"/>
              </w:rPr>
              <w:t>26</w:t>
            </w:r>
          </w:p>
        </w:tc>
        <w:tc>
          <w:tcPr>
            <w:tcW w:w="1282" w:type="dxa"/>
            <w:vAlign w:val="bottom"/>
          </w:tcPr>
          <w:p w14:paraId="0663A7AF" w14:textId="7EBD5AC6" w:rsidR="00972AD1" w:rsidRPr="00803867" w:rsidRDefault="00972AD1" w:rsidP="00237B9B">
            <w:pPr>
              <w:pBdr>
                <w:bottom w:val="single" w:sz="4" w:space="1" w:color="auto"/>
              </w:pBdr>
              <w:tabs>
                <w:tab w:val="decimal" w:pos="972"/>
              </w:tabs>
              <w:spacing w:line="370" w:lineRule="exact"/>
              <w:ind w:left="-29" w:right="-29"/>
              <w:rPr>
                <w:rFonts w:ascii="Arial" w:hAnsi="Arial" w:cs="Arial"/>
                <w:sz w:val="18"/>
                <w:szCs w:val="18"/>
              </w:rPr>
            </w:pPr>
            <w:r w:rsidRPr="00803867">
              <w:rPr>
                <w:rFonts w:ascii="Arial" w:hAnsi="Arial" w:cs="Arial"/>
                <w:sz w:val="18"/>
                <w:szCs w:val="18"/>
              </w:rPr>
              <w:t>35</w:t>
            </w:r>
          </w:p>
        </w:tc>
        <w:tc>
          <w:tcPr>
            <w:tcW w:w="1281" w:type="dxa"/>
            <w:vAlign w:val="bottom"/>
          </w:tcPr>
          <w:p w14:paraId="38249940" w14:textId="29B5B6CA" w:rsidR="00972AD1" w:rsidRPr="00803867" w:rsidRDefault="00972AD1" w:rsidP="00237B9B">
            <w:pPr>
              <w:pBdr>
                <w:bottom w:val="single" w:sz="4" w:space="1" w:color="auto"/>
              </w:pBdr>
              <w:tabs>
                <w:tab w:val="decimal" w:pos="972"/>
              </w:tabs>
              <w:spacing w:line="370" w:lineRule="exact"/>
              <w:ind w:left="-29" w:right="-29"/>
              <w:rPr>
                <w:rFonts w:ascii="Arial" w:hAnsi="Arial" w:cs="Arial"/>
                <w:sz w:val="18"/>
                <w:szCs w:val="18"/>
              </w:rPr>
            </w:pPr>
            <w:r w:rsidRPr="00803867">
              <w:rPr>
                <w:rFonts w:ascii="Arial" w:hAnsi="Arial" w:cs="Arial"/>
                <w:sz w:val="18"/>
                <w:szCs w:val="18"/>
              </w:rPr>
              <w:t>-</w:t>
            </w:r>
          </w:p>
        </w:tc>
        <w:tc>
          <w:tcPr>
            <w:tcW w:w="1289" w:type="dxa"/>
            <w:vAlign w:val="bottom"/>
          </w:tcPr>
          <w:p w14:paraId="6F17FA53" w14:textId="77777777" w:rsidR="00972AD1" w:rsidRPr="00803867" w:rsidRDefault="00972AD1" w:rsidP="00237B9B">
            <w:pPr>
              <w:pBdr>
                <w:bottom w:val="single" w:sz="4" w:space="1" w:color="auto"/>
              </w:pBdr>
              <w:tabs>
                <w:tab w:val="decimal" w:pos="972"/>
              </w:tabs>
              <w:spacing w:line="370" w:lineRule="exact"/>
              <w:ind w:left="-29" w:right="-29"/>
              <w:rPr>
                <w:rFonts w:ascii="Arial" w:hAnsi="Arial" w:cs="Arial"/>
                <w:sz w:val="18"/>
                <w:szCs w:val="18"/>
              </w:rPr>
            </w:pPr>
            <w:r w:rsidRPr="00803867">
              <w:rPr>
                <w:rFonts w:ascii="Arial" w:hAnsi="Arial" w:cs="Arial"/>
                <w:sz w:val="18"/>
                <w:szCs w:val="18"/>
              </w:rPr>
              <w:t>-</w:t>
            </w:r>
          </w:p>
        </w:tc>
      </w:tr>
      <w:tr w:rsidR="00237B9B" w:rsidRPr="00803867" w14:paraId="771E631D" w14:textId="77777777" w:rsidTr="00972AD1">
        <w:trPr>
          <w:cantSplit/>
        </w:trPr>
        <w:tc>
          <w:tcPr>
            <w:tcW w:w="6613" w:type="dxa"/>
            <w:gridSpan w:val="3"/>
            <w:vAlign w:val="center"/>
          </w:tcPr>
          <w:p w14:paraId="789E8FAA" w14:textId="77777777" w:rsidR="00237B9B" w:rsidRPr="00803867" w:rsidRDefault="00237B9B" w:rsidP="00237B9B">
            <w:pPr>
              <w:tabs>
                <w:tab w:val="decimal" w:pos="972"/>
              </w:tabs>
              <w:spacing w:line="370" w:lineRule="exact"/>
              <w:ind w:left="-29" w:right="-29"/>
              <w:rPr>
                <w:rFonts w:ascii="Arial" w:hAnsi="Arial" w:cs="Arial"/>
                <w:b/>
                <w:bCs/>
                <w:sz w:val="18"/>
                <w:szCs w:val="18"/>
                <w:u w:val="single"/>
              </w:rPr>
            </w:pPr>
          </w:p>
        </w:tc>
        <w:tc>
          <w:tcPr>
            <w:tcW w:w="1281" w:type="dxa"/>
            <w:vAlign w:val="bottom"/>
          </w:tcPr>
          <w:p w14:paraId="75FA7739" w14:textId="77777777" w:rsidR="00237B9B" w:rsidRPr="00803867" w:rsidRDefault="00237B9B" w:rsidP="00237B9B">
            <w:pPr>
              <w:tabs>
                <w:tab w:val="decimal" w:pos="972"/>
              </w:tabs>
              <w:spacing w:line="370" w:lineRule="exact"/>
              <w:ind w:left="-29" w:right="-29"/>
              <w:rPr>
                <w:rFonts w:ascii="Arial" w:hAnsi="Arial" w:cs="Arial"/>
                <w:sz w:val="18"/>
                <w:szCs w:val="18"/>
              </w:rPr>
            </w:pPr>
          </w:p>
        </w:tc>
        <w:tc>
          <w:tcPr>
            <w:tcW w:w="1289" w:type="dxa"/>
            <w:vAlign w:val="bottom"/>
          </w:tcPr>
          <w:p w14:paraId="24BCB953" w14:textId="77777777" w:rsidR="00237B9B" w:rsidRPr="00803867" w:rsidRDefault="00237B9B" w:rsidP="00237B9B">
            <w:pPr>
              <w:tabs>
                <w:tab w:val="decimal" w:pos="972"/>
              </w:tabs>
              <w:spacing w:line="370" w:lineRule="exact"/>
              <w:ind w:left="-29" w:right="-29"/>
              <w:rPr>
                <w:rFonts w:ascii="Arial" w:hAnsi="Arial" w:cs="Arial"/>
                <w:sz w:val="18"/>
                <w:szCs w:val="18"/>
              </w:rPr>
            </w:pPr>
          </w:p>
        </w:tc>
      </w:tr>
      <w:tr w:rsidR="00972AD1" w:rsidRPr="00803867" w14:paraId="5F3DA614" w14:textId="77777777" w:rsidTr="00972AD1">
        <w:trPr>
          <w:cantSplit/>
        </w:trPr>
        <w:tc>
          <w:tcPr>
            <w:tcW w:w="6613" w:type="dxa"/>
            <w:gridSpan w:val="3"/>
            <w:vAlign w:val="center"/>
          </w:tcPr>
          <w:p w14:paraId="12F84F9D" w14:textId="77777777" w:rsidR="00972AD1" w:rsidRPr="00803867" w:rsidRDefault="00972AD1" w:rsidP="00237B9B">
            <w:pPr>
              <w:tabs>
                <w:tab w:val="decimal" w:pos="972"/>
              </w:tabs>
              <w:spacing w:line="370" w:lineRule="exact"/>
              <w:ind w:left="-29" w:right="-29"/>
              <w:rPr>
                <w:rFonts w:ascii="Arial" w:hAnsi="Arial" w:cs="Arial"/>
                <w:b/>
                <w:bCs/>
                <w:sz w:val="18"/>
                <w:szCs w:val="18"/>
                <w:u w:val="single"/>
              </w:rPr>
            </w:pPr>
            <w:r w:rsidRPr="00803867">
              <w:rPr>
                <w:rFonts w:ascii="Arial" w:hAnsi="Arial" w:cs="Arial"/>
                <w:b/>
                <w:bCs/>
                <w:sz w:val="18"/>
                <w:szCs w:val="18"/>
                <w:u w:val="single"/>
              </w:rPr>
              <w:lastRenderedPageBreak/>
              <w:t>Insurance premium receivables - unrelated parties</w:t>
            </w:r>
          </w:p>
        </w:tc>
        <w:tc>
          <w:tcPr>
            <w:tcW w:w="1281" w:type="dxa"/>
            <w:vAlign w:val="bottom"/>
          </w:tcPr>
          <w:p w14:paraId="5B12FC58" w14:textId="77777777" w:rsidR="00972AD1" w:rsidRPr="00803867" w:rsidRDefault="00972AD1" w:rsidP="00237B9B">
            <w:pPr>
              <w:tabs>
                <w:tab w:val="decimal" w:pos="972"/>
              </w:tabs>
              <w:spacing w:line="370" w:lineRule="exact"/>
              <w:ind w:left="-29" w:right="-29"/>
              <w:rPr>
                <w:rFonts w:ascii="Arial" w:hAnsi="Arial" w:cs="Arial"/>
                <w:sz w:val="18"/>
                <w:szCs w:val="18"/>
              </w:rPr>
            </w:pPr>
          </w:p>
        </w:tc>
        <w:tc>
          <w:tcPr>
            <w:tcW w:w="1289" w:type="dxa"/>
            <w:vAlign w:val="bottom"/>
          </w:tcPr>
          <w:p w14:paraId="0267B2A9" w14:textId="77777777" w:rsidR="00972AD1" w:rsidRPr="00803867" w:rsidRDefault="00972AD1" w:rsidP="00237B9B">
            <w:pPr>
              <w:tabs>
                <w:tab w:val="decimal" w:pos="972"/>
              </w:tabs>
              <w:spacing w:line="370" w:lineRule="exact"/>
              <w:ind w:left="-29" w:right="-29"/>
              <w:rPr>
                <w:rFonts w:ascii="Arial" w:hAnsi="Arial" w:cs="Arial"/>
                <w:sz w:val="18"/>
                <w:szCs w:val="18"/>
              </w:rPr>
            </w:pPr>
          </w:p>
        </w:tc>
      </w:tr>
      <w:tr w:rsidR="00972AD1" w:rsidRPr="00803867" w14:paraId="55E617F4" w14:textId="77777777" w:rsidTr="00972AD1">
        <w:trPr>
          <w:cantSplit/>
        </w:trPr>
        <w:tc>
          <w:tcPr>
            <w:tcW w:w="4050" w:type="dxa"/>
            <w:vAlign w:val="center"/>
          </w:tcPr>
          <w:p w14:paraId="5B193F4F" w14:textId="77777777" w:rsidR="00972AD1" w:rsidRPr="00803867" w:rsidRDefault="00972AD1" w:rsidP="00237B9B">
            <w:pPr>
              <w:spacing w:line="370" w:lineRule="exact"/>
              <w:rPr>
                <w:rFonts w:ascii="Arial" w:hAnsi="Arial" w:cs="Arial"/>
                <w:sz w:val="18"/>
                <w:szCs w:val="18"/>
              </w:rPr>
            </w:pPr>
            <w:r w:rsidRPr="00803867">
              <w:rPr>
                <w:rFonts w:ascii="Arial" w:hAnsi="Arial" w:cs="Arial"/>
                <w:sz w:val="18"/>
                <w:szCs w:val="18"/>
              </w:rPr>
              <w:t>Not yet due</w:t>
            </w:r>
          </w:p>
        </w:tc>
        <w:tc>
          <w:tcPr>
            <w:tcW w:w="1281" w:type="dxa"/>
            <w:vAlign w:val="bottom"/>
          </w:tcPr>
          <w:p w14:paraId="729E95B5" w14:textId="01FA15C5" w:rsidR="00972AD1" w:rsidRPr="00803867" w:rsidRDefault="00972AD1" w:rsidP="00237B9B">
            <w:pPr>
              <w:tabs>
                <w:tab w:val="decimal" w:pos="972"/>
              </w:tabs>
              <w:spacing w:line="370" w:lineRule="exact"/>
              <w:ind w:left="-29" w:right="-29"/>
              <w:rPr>
                <w:rFonts w:ascii="Arial" w:hAnsi="Arial" w:cs="Arial"/>
                <w:sz w:val="18"/>
                <w:szCs w:val="18"/>
              </w:rPr>
            </w:pPr>
            <w:r w:rsidRPr="00803867">
              <w:rPr>
                <w:rFonts w:ascii="Arial" w:hAnsi="Arial" w:cs="Arial"/>
                <w:sz w:val="18"/>
                <w:szCs w:val="18"/>
              </w:rPr>
              <w:t>38</w:t>
            </w:r>
          </w:p>
        </w:tc>
        <w:tc>
          <w:tcPr>
            <w:tcW w:w="1282" w:type="dxa"/>
            <w:vAlign w:val="bottom"/>
          </w:tcPr>
          <w:p w14:paraId="48E2430E" w14:textId="4355E5B2" w:rsidR="00972AD1" w:rsidRPr="00803867" w:rsidRDefault="00972AD1" w:rsidP="00237B9B">
            <w:pPr>
              <w:tabs>
                <w:tab w:val="decimal" w:pos="972"/>
              </w:tabs>
              <w:spacing w:line="370" w:lineRule="exact"/>
              <w:ind w:right="-29"/>
              <w:rPr>
                <w:rFonts w:ascii="Arial" w:hAnsi="Arial" w:cs="Arial"/>
                <w:sz w:val="18"/>
                <w:szCs w:val="18"/>
              </w:rPr>
            </w:pPr>
            <w:r w:rsidRPr="00803867">
              <w:rPr>
                <w:rFonts w:ascii="Arial" w:hAnsi="Arial" w:cs="Arial"/>
                <w:sz w:val="18"/>
                <w:szCs w:val="18"/>
              </w:rPr>
              <w:t>36</w:t>
            </w:r>
          </w:p>
        </w:tc>
        <w:tc>
          <w:tcPr>
            <w:tcW w:w="1281" w:type="dxa"/>
            <w:vAlign w:val="bottom"/>
          </w:tcPr>
          <w:p w14:paraId="2B334522" w14:textId="75327FEF" w:rsidR="00972AD1" w:rsidRPr="00803867" w:rsidRDefault="00972AD1" w:rsidP="00237B9B">
            <w:pPr>
              <w:tabs>
                <w:tab w:val="decimal" w:pos="972"/>
              </w:tabs>
              <w:spacing w:line="370" w:lineRule="exact"/>
              <w:ind w:left="-29" w:right="-29"/>
              <w:rPr>
                <w:rFonts w:ascii="Arial" w:hAnsi="Arial" w:cs="Arial"/>
                <w:sz w:val="18"/>
                <w:szCs w:val="18"/>
              </w:rPr>
            </w:pPr>
            <w:r w:rsidRPr="00803867">
              <w:rPr>
                <w:rFonts w:ascii="Arial" w:hAnsi="Arial" w:cs="Arial"/>
                <w:sz w:val="18"/>
                <w:szCs w:val="18"/>
              </w:rPr>
              <w:t>-</w:t>
            </w:r>
          </w:p>
        </w:tc>
        <w:tc>
          <w:tcPr>
            <w:tcW w:w="1289" w:type="dxa"/>
            <w:vAlign w:val="bottom"/>
          </w:tcPr>
          <w:p w14:paraId="68EFE30B" w14:textId="72427610" w:rsidR="00972AD1" w:rsidRPr="00803867" w:rsidRDefault="00972AD1" w:rsidP="00237B9B">
            <w:pPr>
              <w:tabs>
                <w:tab w:val="decimal" w:pos="972"/>
              </w:tabs>
              <w:spacing w:line="370" w:lineRule="exact"/>
              <w:ind w:left="-29" w:right="-29"/>
              <w:rPr>
                <w:rFonts w:ascii="Arial" w:hAnsi="Arial" w:cs="Arial"/>
                <w:sz w:val="18"/>
                <w:szCs w:val="18"/>
              </w:rPr>
            </w:pPr>
            <w:r w:rsidRPr="00803867">
              <w:rPr>
                <w:rFonts w:ascii="Arial" w:hAnsi="Arial" w:cs="Arial"/>
                <w:sz w:val="18"/>
                <w:szCs w:val="18"/>
              </w:rPr>
              <w:t>-</w:t>
            </w:r>
          </w:p>
        </w:tc>
      </w:tr>
      <w:tr w:rsidR="00972AD1" w:rsidRPr="00803867" w14:paraId="3224179E" w14:textId="77777777" w:rsidTr="00972AD1">
        <w:trPr>
          <w:cantSplit/>
        </w:trPr>
        <w:tc>
          <w:tcPr>
            <w:tcW w:w="4050" w:type="dxa"/>
            <w:vAlign w:val="center"/>
          </w:tcPr>
          <w:p w14:paraId="7731C840" w14:textId="77777777" w:rsidR="00972AD1" w:rsidRPr="00803867" w:rsidRDefault="00972AD1" w:rsidP="00237B9B">
            <w:pPr>
              <w:spacing w:line="370" w:lineRule="exact"/>
              <w:rPr>
                <w:rFonts w:ascii="Arial" w:hAnsi="Arial" w:cs="Arial"/>
                <w:sz w:val="18"/>
                <w:szCs w:val="18"/>
              </w:rPr>
            </w:pPr>
            <w:r w:rsidRPr="00803867">
              <w:rPr>
                <w:rFonts w:ascii="Arial" w:hAnsi="Arial" w:cs="Arial"/>
                <w:sz w:val="18"/>
                <w:szCs w:val="18"/>
              </w:rPr>
              <w:t>Past due</w:t>
            </w:r>
          </w:p>
        </w:tc>
        <w:tc>
          <w:tcPr>
            <w:tcW w:w="1281" w:type="dxa"/>
            <w:vAlign w:val="bottom"/>
          </w:tcPr>
          <w:p w14:paraId="4BDC2C92" w14:textId="77777777" w:rsidR="00972AD1" w:rsidRPr="00803867" w:rsidRDefault="00972AD1" w:rsidP="00237B9B">
            <w:pPr>
              <w:tabs>
                <w:tab w:val="decimal" w:pos="972"/>
              </w:tabs>
              <w:spacing w:line="370" w:lineRule="exact"/>
              <w:ind w:left="-29" w:right="-29"/>
              <w:rPr>
                <w:rFonts w:ascii="Arial" w:hAnsi="Arial" w:cs="Arial"/>
                <w:sz w:val="18"/>
                <w:szCs w:val="18"/>
              </w:rPr>
            </w:pPr>
          </w:p>
        </w:tc>
        <w:tc>
          <w:tcPr>
            <w:tcW w:w="1282" w:type="dxa"/>
            <w:vAlign w:val="bottom"/>
          </w:tcPr>
          <w:p w14:paraId="58A6B77A" w14:textId="77777777" w:rsidR="00972AD1" w:rsidRPr="00803867" w:rsidRDefault="00972AD1" w:rsidP="00237B9B">
            <w:pPr>
              <w:tabs>
                <w:tab w:val="decimal" w:pos="972"/>
              </w:tabs>
              <w:spacing w:line="370" w:lineRule="exact"/>
              <w:ind w:left="-29" w:right="-29"/>
              <w:rPr>
                <w:rFonts w:ascii="Arial" w:hAnsi="Arial" w:cs="Arial"/>
                <w:sz w:val="18"/>
                <w:szCs w:val="18"/>
              </w:rPr>
            </w:pPr>
          </w:p>
        </w:tc>
        <w:tc>
          <w:tcPr>
            <w:tcW w:w="1281" w:type="dxa"/>
            <w:vAlign w:val="bottom"/>
          </w:tcPr>
          <w:p w14:paraId="0ED9A661" w14:textId="77777777" w:rsidR="00972AD1" w:rsidRPr="00803867" w:rsidRDefault="00972AD1" w:rsidP="00237B9B">
            <w:pPr>
              <w:tabs>
                <w:tab w:val="decimal" w:pos="972"/>
              </w:tabs>
              <w:spacing w:line="370" w:lineRule="exact"/>
              <w:ind w:left="-29" w:right="-29"/>
              <w:rPr>
                <w:rFonts w:ascii="Arial" w:hAnsi="Arial" w:cs="Arial"/>
                <w:sz w:val="18"/>
                <w:szCs w:val="18"/>
              </w:rPr>
            </w:pPr>
          </w:p>
        </w:tc>
        <w:tc>
          <w:tcPr>
            <w:tcW w:w="1289" w:type="dxa"/>
            <w:vAlign w:val="bottom"/>
          </w:tcPr>
          <w:p w14:paraId="4ED08FA9" w14:textId="77777777" w:rsidR="00972AD1" w:rsidRPr="00803867" w:rsidRDefault="00972AD1" w:rsidP="00237B9B">
            <w:pPr>
              <w:tabs>
                <w:tab w:val="decimal" w:pos="972"/>
              </w:tabs>
              <w:spacing w:line="370" w:lineRule="exact"/>
              <w:ind w:left="-29" w:right="-29"/>
              <w:rPr>
                <w:rFonts w:ascii="Arial" w:hAnsi="Arial" w:cs="Arial"/>
                <w:sz w:val="18"/>
                <w:szCs w:val="18"/>
              </w:rPr>
            </w:pPr>
          </w:p>
        </w:tc>
      </w:tr>
      <w:tr w:rsidR="00972AD1" w:rsidRPr="00803867" w14:paraId="30649C58" w14:textId="77777777" w:rsidTr="00972AD1">
        <w:trPr>
          <w:cantSplit/>
        </w:trPr>
        <w:tc>
          <w:tcPr>
            <w:tcW w:w="4050" w:type="dxa"/>
            <w:vAlign w:val="center"/>
          </w:tcPr>
          <w:p w14:paraId="2DAADE58" w14:textId="77777777" w:rsidR="00972AD1" w:rsidRPr="00803867" w:rsidRDefault="00972AD1" w:rsidP="00237B9B">
            <w:pPr>
              <w:spacing w:line="370" w:lineRule="exact"/>
              <w:ind w:left="338" w:hanging="180"/>
              <w:rPr>
                <w:rFonts w:ascii="Arial" w:hAnsi="Arial" w:cs="Arial"/>
                <w:sz w:val="18"/>
                <w:szCs w:val="18"/>
              </w:rPr>
            </w:pPr>
            <w:r w:rsidRPr="00803867">
              <w:rPr>
                <w:rFonts w:ascii="Arial" w:hAnsi="Arial" w:cs="Arial"/>
                <w:sz w:val="18"/>
                <w:szCs w:val="18"/>
              </w:rPr>
              <w:t>Up to 3 months</w:t>
            </w:r>
          </w:p>
        </w:tc>
        <w:tc>
          <w:tcPr>
            <w:tcW w:w="1281" w:type="dxa"/>
            <w:vAlign w:val="bottom"/>
          </w:tcPr>
          <w:p w14:paraId="0F20968F" w14:textId="61ACC4DA" w:rsidR="00972AD1" w:rsidRPr="00803867" w:rsidRDefault="00972AD1" w:rsidP="00237B9B">
            <w:pPr>
              <w:tabs>
                <w:tab w:val="decimal" w:pos="972"/>
              </w:tabs>
              <w:spacing w:line="370" w:lineRule="exact"/>
              <w:ind w:left="-29" w:right="-29"/>
              <w:rPr>
                <w:rFonts w:ascii="Arial" w:hAnsi="Arial" w:cs="Arial"/>
                <w:sz w:val="18"/>
                <w:szCs w:val="18"/>
              </w:rPr>
            </w:pPr>
            <w:r w:rsidRPr="00803867">
              <w:rPr>
                <w:rFonts w:ascii="Arial" w:hAnsi="Arial" w:cs="Arial"/>
                <w:sz w:val="18"/>
                <w:szCs w:val="18"/>
              </w:rPr>
              <w:t>15</w:t>
            </w:r>
          </w:p>
        </w:tc>
        <w:tc>
          <w:tcPr>
            <w:tcW w:w="1282" w:type="dxa"/>
            <w:vAlign w:val="bottom"/>
          </w:tcPr>
          <w:p w14:paraId="703CB574" w14:textId="7C43061D" w:rsidR="00972AD1" w:rsidRPr="00803867" w:rsidRDefault="00972AD1" w:rsidP="00237B9B">
            <w:pPr>
              <w:tabs>
                <w:tab w:val="decimal" w:pos="972"/>
              </w:tabs>
              <w:spacing w:line="370" w:lineRule="exact"/>
              <w:ind w:left="-29" w:right="-29"/>
              <w:rPr>
                <w:rFonts w:ascii="Arial" w:hAnsi="Arial" w:cs="Arial"/>
                <w:sz w:val="18"/>
                <w:szCs w:val="18"/>
              </w:rPr>
            </w:pPr>
            <w:r w:rsidRPr="00803867">
              <w:rPr>
                <w:rFonts w:ascii="Arial" w:hAnsi="Arial" w:cs="Arial"/>
                <w:sz w:val="18"/>
                <w:szCs w:val="18"/>
              </w:rPr>
              <w:t>3</w:t>
            </w:r>
          </w:p>
        </w:tc>
        <w:tc>
          <w:tcPr>
            <w:tcW w:w="1281" w:type="dxa"/>
            <w:vAlign w:val="bottom"/>
          </w:tcPr>
          <w:p w14:paraId="640A043F" w14:textId="102CD988" w:rsidR="00972AD1" w:rsidRPr="00803867" w:rsidRDefault="00972AD1" w:rsidP="00237B9B">
            <w:pPr>
              <w:tabs>
                <w:tab w:val="decimal" w:pos="972"/>
              </w:tabs>
              <w:spacing w:line="370" w:lineRule="exact"/>
              <w:ind w:left="-29" w:right="-29"/>
              <w:rPr>
                <w:rFonts w:ascii="Arial" w:hAnsi="Arial" w:cs="Arial"/>
                <w:sz w:val="18"/>
                <w:szCs w:val="18"/>
              </w:rPr>
            </w:pPr>
            <w:r w:rsidRPr="00803867">
              <w:rPr>
                <w:rFonts w:ascii="Arial" w:hAnsi="Arial" w:cs="Arial"/>
                <w:sz w:val="18"/>
                <w:szCs w:val="18"/>
              </w:rPr>
              <w:t>-</w:t>
            </w:r>
          </w:p>
        </w:tc>
        <w:tc>
          <w:tcPr>
            <w:tcW w:w="1289" w:type="dxa"/>
            <w:vAlign w:val="bottom"/>
          </w:tcPr>
          <w:p w14:paraId="6F51CE4F" w14:textId="05929331" w:rsidR="00972AD1" w:rsidRPr="00803867" w:rsidRDefault="00972AD1" w:rsidP="00237B9B">
            <w:pPr>
              <w:tabs>
                <w:tab w:val="decimal" w:pos="972"/>
              </w:tabs>
              <w:spacing w:line="370" w:lineRule="exact"/>
              <w:ind w:left="-29" w:right="-29"/>
              <w:rPr>
                <w:rFonts w:ascii="Arial" w:hAnsi="Arial" w:cs="Arial"/>
                <w:sz w:val="18"/>
                <w:szCs w:val="18"/>
              </w:rPr>
            </w:pPr>
            <w:r w:rsidRPr="00803867">
              <w:rPr>
                <w:rFonts w:ascii="Arial" w:hAnsi="Arial" w:cs="Arial"/>
                <w:sz w:val="18"/>
                <w:szCs w:val="18"/>
              </w:rPr>
              <w:t>-</w:t>
            </w:r>
          </w:p>
        </w:tc>
      </w:tr>
      <w:tr w:rsidR="00972AD1" w:rsidRPr="00803867" w14:paraId="584FA85F" w14:textId="77777777" w:rsidTr="00972AD1">
        <w:trPr>
          <w:cantSplit/>
        </w:trPr>
        <w:tc>
          <w:tcPr>
            <w:tcW w:w="4050" w:type="dxa"/>
            <w:vAlign w:val="center"/>
          </w:tcPr>
          <w:p w14:paraId="1ECEA853" w14:textId="77777777" w:rsidR="00972AD1" w:rsidRPr="00803867" w:rsidRDefault="00972AD1" w:rsidP="00237B9B">
            <w:pPr>
              <w:spacing w:line="370" w:lineRule="exact"/>
              <w:ind w:left="338" w:hanging="180"/>
              <w:rPr>
                <w:rFonts w:ascii="Arial" w:hAnsi="Arial" w:cs="Arial"/>
                <w:sz w:val="18"/>
                <w:szCs w:val="18"/>
              </w:rPr>
            </w:pPr>
            <w:r w:rsidRPr="00803867">
              <w:rPr>
                <w:rFonts w:ascii="Arial" w:hAnsi="Arial" w:cs="Arial"/>
                <w:sz w:val="18"/>
                <w:szCs w:val="18"/>
              </w:rPr>
              <w:t>3 - 6 months</w:t>
            </w:r>
          </w:p>
        </w:tc>
        <w:tc>
          <w:tcPr>
            <w:tcW w:w="1281" w:type="dxa"/>
            <w:vAlign w:val="bottom"/>
          </w:tcPr>
          <w:p w14:paraId="791C2F26" w14:textId="382F62FB" w:rsidR="00972AD1" w:rsidRPr="00803867" w:rsidRDefault="00972AD1" w:rsidP="00237B9B">
            <w:pPr>
              <w:tabs>
                <w:tab w:val="decimal" w:pos="972"/>
              </w:tabs>
              <w:spacing w:line="370" w:lineRule="exact"/>
              <w:ind w:left="-29" w:right="-29"/>
              <w:rPr>
                <w:rFonts w:ascii="Arial" w:hAnsi="Arial" w:cs="Arial"/>
                <w:sz w:val="18"/>
                <w:szCs w:val="18"/>
              </w:rPr>
            </w:pPr>
            <w:r w:rsidRPr="00803867">
              <w:rPr>
                <w:rFonts w:ascii="Arial" w:hAnsi="Arial" w:cs="Arial"/>
                <w:sz w:val="18"/>
                <w:szCs w:val="18"/>
              </w:rPr>
              <w:t>3</w:t>
            </w:r>
          </w:p>
        </w:tc>
        <w:tc>
          <w:tcPr>
            <w:tcW w:w="1282" w:type="dxa"/>
            <w:vAlign w:val="bottom"/>
          </w:tcPr>
          <w:p w14:paraId="4949AB15" w14:textId="0AD0042F" w:rsidR="00972AD1" w:rsidRPr="00803867" w:rsidRDefault="00972AD1" w:rsidP="00237B9B">
            <w:pPr>
              <w:tabs>
                <w:tab w:val="decimal" w:pos="972"/>
              </w:tabs>
              <w:spacing w:line="370" w:lineRule="exact"/>
              <w:ind w:left="-29" w:right="-29"/>
              <w:rPr>
                <w:rFonts w:ascii="Arial" w:hAnsi="Arial" w:cs="Arial"/>
                <w:sz w:val="18"/>
                <w:szCs w:val="18"/>
              </w:rPr>
            </w:pPr>
            <w:r w:rsidRPr="00803867">
              <w:rPr>
                <w:rFonts w:ascii="Arial" w:hAnsi="Arial" w:cs="Arial"/>
                <w:sz w:val="18"/>
                <w:szCs w:val="18"/>
              </w:rPr>
              <w:t>1</w:t>
            </w:r>
          </w:p>
        </w:tc>
        <w:tc>
          <w:tcPr>
            <w:tcW w:w="1281" w:type="dxa"/>
            <w:vAlign w:val="bottom"/>
          </w:tcPr>
          <w:p w14:paraId="2A351C39" w14:textId="6E9308A1" w:rsidR="00972AD1" w:rsidRPr="00803867" w:rsidRDefault="00972AD1" w:rsidP="00237B9B">
            <w:pPr>
              <w:tabs>
                <w:tab w:val="decimal" w:pos="972"/>
              </w:tabs>
              <w:spacing w:line="370" w:lineRule="exact"/>
              <w:ind w:left="-29" w:right="-29"/>
              <w:rPr>
                <w:rFonts w:ascii="Arial" w:hAnsi="Arial" w:cs="Arial"/>
                <w:sz w:val="18"/>
                <w:szCs w:val="18"/>
                <w:cs/>
              </w:rPr>
            </w:pPr>
            <w:r w:rsidRPr="00803867">
              <w:rPr>
                <w:rFonts w:ascii="Arial" w:hAnsi="Arial" w:cs="Arial"/>
                <w:sz w:val="18"/>
                <w:szCs w:val="18"/>
              </w:rPr>
              <w:t>-</w:t>
            </w:r>
          </w:p>
        </w:tc>
        <w:tc>
          <w:tcPr>
            <w:tcW w:w="1289" w:type="dxa"/>
            <w:vAlign w:val="bottom"/>
          </w:tcPr>
          <w:p w14:paraId="52887725" w14:textId="30A907EE" w:rsidR="00972AD1" w:rsidRPr="00803867" w:rsidRDefault="00972AD1" w:rsidP="00237B9B">
            <w:pPr>
              <w:tabs>
                <w:tab w:val="decimal" w:pos="972"/>
              </w:tabs>
              <w:spacing w:line="370" w:lineRule="exact"/>
              <w:ind w:left="-29" w:right="-29"/>
              <w:rPr>
                <w:rFonts w:ascii="Arial" w:hAnsi="Arial" w:cs="Arial"/>
                <w:sz w:val="18"/>
                <w:szCs w:val="18"/>
                <w:cs/>
              </w:rPr>
            </w:pPr>
            <w:r w:rsidRPr="00803867">
              <w:rPr>
                <w:rFonts w:ascii="Arial" w:hAnsi="Arial" w:cs="Arial"/>
                <w:sz w:val="18"/>
                <w:szCs w:val="18"/>
              </w:rPr>
              <w:t>-</w:t>
            </w:r>
          </w:p>
        </w:tc>
      </w:tr>
      <w:tr w:rsidR="00972AD1" w:rsidRPr="00803867" w14:paraId="3CB4A66F" w14:textId="77777777" w:rsidTr="00972AD1">
        <w:trPr>
          <w:cantSplit/>
        </w:trPr>
        <w:tc>
          <w:tcPr>
            <w:tcW w:w="4050" w:type="dxa"/>
            <w:vAlign w:val="center"/>
          </w:tcPr>
          <w:p w14:paraId="02FB2DDD" w14:textId="77777777" w:rsidR="00972AD1" w:rsidRPr="00803867" w:rsidRDefault="00972AD1" w:rsidP="00237B9B">
            <w:pPr>
              <w:spacing w:line="370" w:lineRule="exact"/>
              <w:ind w:left="338" w:hanging="180"/>
              <w:rPr>
                <w:rFonts w:ascii="Arial" w:hAnsi="Arial" w:cs="Arial"/>
                <w:sz w:val="18"/>
                <w:szCs w:val="18"/>
              </w:rPr>
            </w:pPr>
            <w:r w:rsidRPr="00803867">
              <w:rPr>
                <w:rFonts w:ascii="Arial" w:hAnsi="Arial" w:cs="Arial"/>
                <w:sz w:val="18"/>
                <w:szCs w:val="18"/>
              </w:rPr>
              <w:t>6 - 12 months</w:t>
            </w:r>
          </w:p>
        </w:tc>
        <w:tc>
          <w:tcPr>
            <w:tcW w:w="1281" w:type="dxa"/>
            <w:vAlign w:val="bottom"/>
          </w:tcPr>
          <w:p w14:paraId="791B3998" w14:textId="1E2E1D69" w:rsidR="00972AD1" w:rsidRPr="00803867" w:rsidRDefault="00972AD1" w:rsidP="00237B9B">
            <w:pPr>
              <w:tabs>
                <w:tab w:val="decimal" w:pos="972"/>
              </w:tabs>
              <w:spacing w:line="370" w:lineRule="exact"/>
              <w:ind w:left="-29" w:right="-29"/>
              <w:rPr>
                <w:rFonts w:ascii="Arial" w:hAnsi="Arial" w:cs="Arial"/>
                <w:sz w:val="18"/>
                <w:szCs w:val="18"/>
              </w:rPr>
            </w:pPr>
            <w:r w:rsidRPr="00803867">
              <w:rPr>
                <w:rFonts w:ascii="Arial" w:hAnsi="Arial" w:cs="Arial"/>
                <w:sz w:val="18"/>
                <w:szCs w:val="18"/>
              </w:rPr>
              <w:t>3</w:t>
            </w:r>
          </w:p>
        </w:tc>
        <w:tc>
          <w:tcPr>
            <w:tcW w:w="1282" w:type="dxa"/>
            <w:vAlign w:val="bottom"/>
          </w:tcPr>
          <w:p w14:paraId="247D72E9" w14:textId="6DD1657C" w:rsidR="00972AD1" w:rsidRPr="00803867" w:rsidRDefault="00972AD1" w:rsidP="00237B9B">
            <w:pPr>
              <w:tabs>
                <w:tab w:val="decimal" w:pos="972"/>
              </w:tabs>
              <w:spacing w:line="370" w:lineRule="exact"/>
              <w:ind w:left="-29" w:right="-29"/>
              <w:rPr>
                <w:rFonts w:ascii="Arial" w:hAnsi="Arial" w:cs="Arial"/>
                <w:sz w:val="18"/>
                <w:szCs w:val="18"/>
              </w:rPr>
            </w:pPr>
            <w:r w:rsidRPr="00803867">
              <w:rPr>
                <w:rFonts w:ascii="Arial" w:hAnsi="Arial" w:cs="Arial"/>
                <w:sz w:val="18"/>
                <w:szCs w:val="18"/>
              </w:rPr>
              <w:t>5</w:t>
            </w:r>
          </w:p>
        </w:tc>
        <w:tc>
          <w:tcPr>
            <w:tcW w:w="1281" w:type="dxa"/>
            <w:vAlign w:val="bottom"/>
          </w:tcPr>
          <w:p w14:paraId="7BAE1468" w14:textId="7B58EF57" w:rsidR="00972AD1" w:rsidRPr="00803867" w:rsidRDefault="00972AD1" w:rsidP="00237B9B">
            <w:pPr>
              <w:tabs>
                <w:tab w:val="decimal" w:pos="972"/>
              </w:tabs>
              <w:spacing w:line="370" w:lineRule="exact"/>
              <w:ind w:left="-29" w:right="-29"/>
              <w:rPr>
                <w:rFonts w:ascii="Arial" w:hAnsi="Arial" w:cs="Arial"/>
                <w:sz w:val="18"/>
                <w:szCs w:val="18"/>
              </w:rPr>
            </w:pPr>
            <w:r w:rsidRPr="00803867">
              <w:rPr>
                <w:rFonts w:ascii="Arial" w:hAnsi="Arial" w:cs="Arial"/>
                <w:sz w:val="18"/>
                <w:szCs w:val="18"/>
              </w:rPr>
              <w:t>-</w:t>
            </w:r>
          </w:p>
        </w:tc>
        <w:tc>
          <w:tcPr>
            <w:tcW w:w="1289" w:type="dxa"/>
            <w:vAlign w:val="bottom"/>
          </w:tcPr>
          <w:p w14:paraId="6051C9B9" w14:textId="63F5F3E3" w:rsidR="00972AD1" w:rsidRPr="00803867" w:rsidRDefault="00972AD1" w:rsidP="00237B9B">
            <w:pPr>
              <w:tabs>
                <w:tab w:val="decimal" w:pos="972"/>
              </w:tabs>
              <w:spacing w:line="370" w:lineRule="exact"/>
              <w:ind w:left="-29" w:right="-29"/>
              <w:rPr>
                <w:rFonts w:ascii="Arial" w:hAnsi="Arial" w:cs="Arial"/>
                <w:sz w:val="18"/>
                <w:szCs w:val="18"/>
              </w:rPr>
            </w:pPr>
            <w:r w:rsidRPr="00803867">
              <w:rPr>
                <w:rFonts w:ascii="Arial" w:hAnsi="Arial" w:cs="Arial"/>
                <w:sz w:val="18"/>
                <w:szCs w:val="18"/>
              </w:rPr>
              <w:t>-</w:t>
            </w:r>
          </w:p>
        </w:tc>
      </w:tr>
      <w:tr w:rsidR="00972AD1" w:rsidRPr="00803867" w14:paraId="36180F5A" w14:textId="77777777" w:rsidTr="00972AD1">
        <w:trPr>
          <w:cantSplit/>
        </w:trPr>
        <w:tc>
          <w:tcPr>
            <w:tcW w:w="4050" w:type="dxa"/>
            <w:vAlign w:val="center"/>
          </w:tcPr>
          <w:p w14:paraId="7961BD33" w14:textId="77777777" w:rsidR="00972AD1" w:rsidRPr="00803867" w:rsidRDefault="00972AD1" w:rsidP="00237B9B">
            <w:pPr>
              <w:spacing w:line="370" w:lineRule="exact"/>
              <w:ind w:left="338" w:hanging="180"/>
              <w:rPr>
                <w:rFonts w:ascii="Arial" w:hAnsi="Arial" w:cs="Arial"/>
                <w:sz w:val="18"/>
                <w:szCs w:val="18"/>
              </w:rPr>
            </w:pPr>
            <w:r w:rsidRPr="00803867">
              <w:rPr>
                <w:rFonts w:ascii="Arial" w:hAnsi="Arial" w:cs="Arial"/>
                <w:sz w:val="18"/>
                <w:szCs w:val="18"/>
              </w:rPr>
              <w:t>Over 12 months</w:t>
            </w:r>
          </w:p>
        </w:tc>
        <w:tc>
          <w:tcPr>
            <w:tcW w:w="1281" w:type="dxa"/>
            <w:vAlign w:val="bottom"/>
          </w:tcPr>
          <w:p w14:paraId="35A4354E" w14:textId="62155F3F" w:rsidR="00972AD1" w:rsidRPr="00803867" w:rsidRDefault="00972AD1" w:rsidP="00237B9B">
            <w:pPr>
              <w:pBdr>
                <w:bottom w:val="single" w:sz="4" w:space="1" w:color="auto"/>
              </w:pBdr>
              <w:tabs>
                <w:tab w:val="decimal" w:pos="972"/>
              </w:tabs>
              <w:spacing w:line="370" w:lineRule="exact"/>
              <w:ind w:left="-29" w:right="-29"/>
              <w:rPr>
                <w:rFonts w:ascii="Arial" w:hAnsi="Arial" w:cs="Arial"/>
                <w:sz w:val="18"/>
                <w:szCs w:val="18"/>
              </w:rPr>
            </w:pPr>
            <w:r w:rsidRPr="00803867">
              <w:rPr>
                <w:rFonts w:ascii="Arial" w:hAnsi="Arial" w:cs="Arial"/>
                <w:sz w:val="18"/>
                <w:szCs w:val="18"/>
              </w:rPr>
              <w:t>6</w:t>
            </w:r>
          </w:p>
        </w:tc>
        <w:tc>
          <w:tcPr>
            <w:tcW w:w="1282" w:type="dxa"/>
            <w:vAlign w:val="bottom"/>
          </w:tcPr>
          <w:p w14:paraId="779DBAD6" w14:textId="4F091534" w:rsidR="00972AD1" w:rsidRPr="00803867" w:rsidRDefault="00972AD1" w:rsidP="00237B9B">
            <w:pPr>
              <w:pBdr>
                <w:bottom w:val="single" w:sz="4" w:space="1" w:color="auto"/>
              </w:pBdr>
              <w:tabs>
                <w:tab w:val="decimal" w:pos="972"/>
              </w:tabs>
              <w:spacing w:line="370" w:lineRule="exact"/>
              <w:ind w:left="-29" w:right="-29"/>
              <w:rPr>
                <w:rFonts w:ascii="Arial" w:hAnsi="Arial" w:cs="Arial"/>
                <w:sz w:val="18"/>
                <w:szCs w:val="18"/>
              </w:rPr>
            </w:pPr>
            <w:r w:rsidRPr="00803867">
              <w:rPr>
                <w:rFonts w:ascii="Arial" w:hAnsi="Arial" w:cs="Arial"/>
                <w:sz w:val="18"/>
                <w:szCs w:val="18"/>
              </w:rPr>
              <w:t>1</w:t>
            </w:r>
          </w:p>
        </w:tc>
        <w:tc>
          <w:tcPr>
            <w:tcW w:w="1281" w:type="dxa"/>
            <w:vAlign w:val="bottom"/>
          </w:tcPr>
          <w:p w14:paraId="7915AB36" w14:textId="60A8FFD7" w:rsidR="00972AD1" w:rsidRPr="00803867" w:rsidRDefault="00972AD1" w:rsidP="00237B9B">
            <w:pPr>
              <w:pBdr>
                <w:bottom w:val="single" w:sz="4" w:space="1" w:color="auto"/>
              </w:pBdr>
              <w:tabs>
                <w:tab w:val="decimal" w:pos="972"/>
              </w:tabs>
              <w:spacing w:line="370" w:lineRule="exact"/>
              <w:ind w:left="-29" w:right="-29"/>
              <w:rPr>
                <w:rFonts w:ascii="Arial" w:hAnsi="Arial" w:cs="Arial"/>
                <w:sz w:val="18"/>
                <w:szCs w:val="18"/>
              </w:rPr>
            </w:pPr>
            <w:r w:rsidRPr="00803867">
              <w:rPr>
                <w:rFonts w:ascii="Arial" w:hAnsi="Arial" w:cs="Arial"/>
                <w:sz w:val="18"/>
                <w:szCs w:val="18"/>
              </w:rPr>
              <w:t>-</w:t>
            </w:r>
          </w:p>
        </w:tc>
        <w:tc>
          <w:tcPr>
            <w:tcW w:w="1289" w:type="dxa"/>
            <w:vAlign w:val="bottom"/>
          </w:tcPr>
          <w:p w14:paraId="4F56200A" w14:textId="52E875B5" w:rsidR="00972AD1" w:rsidRPr="00803867" w:rsidRDefault="00972AD1" w:rsidP="00237B9B">
            <w:pPr>
              <w:pBdr>
                <w:bottom w:val="single" w:sz="4" w:space="1" w:color="auto"/>
              </w:pBdr>
              <w:tabs>
                <w:tab w:val="decimal" w:pos="972"/>
              </w:tabs>
              <w:spacing w:line="370" w:lineRule="exact"/>
              <w:ind w:left="-29" w:right="-29"/>
              <w:rPr>
                <w:rFonts w:ascii="Arial" w:hAnsi="Arial" w:cs="Arial"/>
                <w:sz w:val="18"/>
                <w:szCs w:val="18"/>
                <w:cs/>
              </w:rPr>
            </w:pPr>
            <w:r w:rsidRPr="00803867">
              <w:rPr>
                <w:rFonts w:ascii="Arial" w:hAnsi="Arial" w:cs="Arial"/>
                <w:sz w:val="18"/>
                <w:szCs w:val="18"/>
              </w:rPr>
              <w:t>-</w:t>
            </w:r>
          </w:p>
        </w:tc>
      </w:tr>
      <w:tr w:rsidR="00972AD1" w:rsidRPr="00803867" w14:paraId="5A64E22A" w14:textId="77777777" w:rsidTr="00972AD1">
        <w:trPr>
          <w:cantSplit/>
        </w:trPr>
        <w:tc>
          <w:tcPr>
            <w:tcW w:w="4050" w:type="dxa"/>
            <w:vAlign w:val="center"/>
          </w:tcPr>
          <w:p w14:paraId="5411C2DD" w14:textId="77777777" w:rsidR="00972AD1" w:rsidRPr="00803867" w:rsidRDefault="00972AD1" w:rsidP="00237B9B">
            <w:pPr>
              <w:spacing w:line="370" w:lineRule="exact"/>
              <w:rPr>
                <w:rFonts w:ascii="Arial" w:hAnsi="Arial" w:cs="Arial"/>
                <w:sz w:val="18"/>
                <w:szCs w:val="18"/>
              </w:rPr>
            </w:pPr>
            <w:r w:rsidRPr="00803867">
              <w:rPr>
                <w:rFonts w:ascii="Arial" w:hAnsi="Arial" w:cs="Arial"/>
                <w:sz w:val="18"/>
                <w:szCs w:val="18"/>
              </w:rPr>
              <w:t>Total</w:t>
            </w:r>
          </w:p>
        </w:tc>
        <w:tc>
          <w:tcPr>
            <w:tcW w:w="1281" w:type="dxa"/>
            <w:vAlign w:val="bottom"/>
          </w:tcPr>
          <w:p w14:paraId="486D89F4" w14:textId="7221E1D5" w:rsidR="00972AD1" w:rsidRPr="00803867" w:rsidRDefault="00972AD1" w:rsidP="00237B9B">
            <w:pPr>
              <w:tabs>
                <w:tab w:val="decimal" w:pos="972"/>
              </w:tabs>
              <w:spacing w:line="370" w:lineRule="exact"/>
              <w:ind w:left="-29" w:right="-29"/>
              <w:rPr>
                <w:rFonts w:ascii="Arial" w:hAnsi="Arial" w:cs="Arial"/>
                <w:sz w:val="18"/>
                <w:szCs w:val="18"/>
                <w:cs/>
              </w:rPr>
            </w:pPr>
            <w:r w:rsidRPr="00803867">
              <w:rPr>
                <w:rFonts w:ascii="Arial" w:hAnsi="Arial" w:cs="Arial"/>
                <w:sz w:val="18"/>
                <w:szCs w:val="18"/>
              </w:rPr>
              <w:t>65</w:t>
            </w:r>
          </w:p>
        </w:tc>
        <w:tc>
          <w:tcPr>
            <w:tcW w:w="1282" w:type="dxa"/>
            <w:vAlign w:val="bottom"/>
          </w:tcPr>
          <w:p w14:paraId="2D521E2C" w14:textId="71D36F62" w:rsidR="00972AD1" w:rsidRPr="00803867" w:rsidRDefault="00972AD1" w:rsidP="00237B9B">
            <w:pPr>
              <w:tabs>
                <w:tab w:val="decimal" w:pos="972"/>
              </w:tabs>
              <w:spacing w:line="370" w:lineRule="exact"/>
              <w:ind w:left="-29" w:right="-29"/>
              <w:rPr>
                <w:rFonts w:ascii="Arial" w:hAnsi="Arial" w:cs="Arial"/>
                <w:sz w:val="18"/>
                <w:szCs w:val="18"/>
                <w:cs/>
              </w:rPr>
            </w:pPr>
            <w:r w:rsidRPr="00803867">
              <w:rPr>
                <w:rFonts w:ascii="Arial" w:hAnsi="Arial" w:cs="Arial"/>
                <w:sz w:val="18"/>
                <w:szCs w:val="18"/>
              </w:rPr>
              <w:t>46</w:t>
            </w:r>
          </w:p>
        </w:tc>
        <w:tc>
          <w:tcPr>
            <w:tcW w:w="1281" w:type="dxa"/>
            <w:vAlign w:val="bottom"/>
          </w:tcPr>
          <w:p w14:paraId="425C513B" w14:textId="2F37D565" w:rsidR="00972AD1" w:rsidRPr="00803867" w:rsidRDefault="00972AD1" w:rsidP="00237B9B">
            <w:pPr>
              <w:tabs>
                <w:tab w:val="decimal" w:pos="972"/>
              </w:tabs>
              <w:spacing w:line="370" w:lineRule="exact"/>
              <w:ind w:left="-29" w:right="-29"/>
              <w:rPr>
                <w:rFonts w:ascii="Arial" w:hAnsi="Arial" w:cs="Arial"/>
                <w:sz w:val="18"/>
                <w:szCs w:val="18"/>
              </w:rPr>
            </w:pPr>
            <w:r w:rsidRPr="00803867">
              <w:rPr>
                <w:rFonts w:ascii="Arial" w:hAnsi="Arial" w:cs="Arial"/>
                <w:sz w:val="18"/>
                <w:szCs w:val="18"/>
              </w:rPr>
              <w:t>-</w:t>
            </w:r>
          </w:p>
        </w:tc>
        <w:tc>
          <w:tcPr>
            <w:tcW w:w="1289" w:type="dxa"/>
            <w:vAlign w:val="bottom"/>
          </w:tcPr>
          <w:p w14:paraId="6AA516B4" w14:textId="69EB663C" w:rsidR="00972AD1" w:rsidRPr="00803867" w:rsidRDefault="00972AD1" w:rsidP="00237B9B">
            <w:pPr>
              <w:tabs>
                <w:tab w:val="decimal" w:pos="972"/>
              </w:tabs>
              <w:spacing w:line="370" w:lineRule="exact"/>
              <w:ind w:left="-29" w:right="-29"/>
              <w:rPr>
                <w:rFonts w:ascii="Arial" w:hAnsi="Arial" w:cs="Arial"/>
                <w:sz w:val="18"/>
                <w:szCs w:val="18"/>
              </w:rPr>
            </w:pPr>
            <w:r w:rsidRPr="00803867">
              <w:rPr>
                <w:rFonts w:ascii="Arial" w:hAnsi="Arial" w:cs="Arial"/>
                <w:sz w:val="18"/>
                <w:szCs w:val="18"/>
              </w:rPr>
              <w:t>-</w:t>
            </w:r>
          </w:p>
        </w:tc>
      </w:tr>
      <w:tr w:rsidR="00972AD1" w:rsidRPr="00803867" w14:paraId="4CF619DC" w14:textId="77777777" w:rsidTr="00972AD1">
        <w:trPr>
          <w:cantSplit/>
        </w:trPr>
        <w:tc>
          <w:tcPr>
            <w:tcW w:w="4050" w:type="dxa"/>
            <w:vAlign w:val="center"/>
          </w:tcPr>
          <w:p w14:paraId="6B4538E0" w14:textId="77777777" w:rsidR="00972AD1" w:rsidRPr="00803867" w:rsidRDefault="00972AD1" w:rsidP="00237B9B">
            <w:pPr>
              <w:tabs>
                <w:tab w:val="left" w:pos="520"/>
              </w:tabs>
              <w:spacing w:line="370" w:lineRule="exact"/>
              <w:ind w:left="430" w:hanging="430"/>
              <w:rPr>
                <w:rFonts w:ascii="Arial" w:hAnsi="Arial" w:cs="Arial"/>
                <w:sz w:val="18"/>
                <w:szCs w:val="18"/>
              </w:rPr>
            </w:pPr>
            <w:r w:rsidRPr="00803867">
              <w:rPr>
                <w:rFonts w:ascii="Arial" w:hAnsi="Arial" w:cs="Arial"/>
                <w:sz w:val="18"/>
                <w:szCs w:val="18"/>
              </w:rPr>
              <w:t>Less:</w:t>
            </w:r>
            <w:r w:rsidRPr="00803867">
              <w:rPr>
                <w:rFonts w:ascii="Arial" w:hAnsi="Arial" w:cs="Arial"/>
                <w:sz w:val="18"/>
                <w:szCs w:val="18"/>
              </w:rPr>
              <w:tab/>
              <w:t>Allowance for expected credit losses</w:t>
            </w:r>
          </w:p>
        </w:tc>
        <w:tc>
          <w:tcPr>
            <w:tcW w:w="1281" w:type="dxa"/>
            <w:vAlign w:val="bottom"/>
          </w:tcPr>
          <w:p w14:paraId="59A3DE7D" w14:textId="18E19C39" w:rsidR="00972AD1" w:rsidRPr="00803867" w:rsidRDefault="00972AD1" w:rsidP="00237B9B">
            <w:pPr>
              <w:pBdr>
                <w:bottom w:val="single" w:sz="4" w:space="1" w:color="auto"/>
              </w:pBdr>
              <w:tabs>
                <w:tab w:val="decimal" w:pos="972"/>
              </w:tabs>
              <w:spacing w:line="370" w:lineRule="exact"/>
              <w:ind w:left="-29" w:right="-29"/>
              <w:rPr>
                <w:rFonts w:ascii="Arial" w:hAnsi="Arial" w:cs="Arial"/>
                <w:sz w:val="18"/>
                <w:szCs w:val="18"/>
              </w:rPr>
            </w:pPr>
            <w:r w:rsidRPr="00803867">
              <w:rPr>
                <w:rFonts w:ascii="Arial" w:hAnsi="Arial" w:cs="Arial"/>
                <w:sz w:val="18"/>
                <w:szCs w:val="18"/>
              </w:rPr>
              <w:t>(1)</w:t>
            </w:r>
          </w:p>
        </w:tc>
        <w:tc>
          <w:tcPr>
            <w:tcW w:w="1282" w:type="dxa"/>
            <w:vAlign w:val="bottom"/>
          </w:tcPr>
          <w:p w14:paraId="7E9B37A6" w14:textId="5965C7CA" w:rsidR="00972AD1" w:rsidRPr="00803867" w:rsidRDefault="00972AD1" w:rsidP="00237B9B">
            <w:pPr>
              <w:pBdr>
                <w:bottom w:val="single" w:sz="4" w:space="1" w:color="auto"/>
              </w:pBdr>
              <w:tabs>
                <w:tab w:val="decimal" w:pos="972"/>
              </w:tabs>
              <w:spacing w:line="370" w:lineRule="exact"/>
              <w:ind w:right="-29"/>
              <w:rPr>
                <w:rFonts w:ascii="Arial" w:hAnsi="Arial" w:cs="Arial"/>
                <w:sz w:val="18"/>
                <w:szCs w:val="18"/>
              </w:rPr>
            </w:pPr>
            <w:r w:rsidRPr="00803867">
              <w:rPr>
                <w:rFonts w:ascii="Arial" w:hAnsi="Arial" w:cs="Arial"/>
                <w:sz w:val="18"/>
                <w:szCs w:val="18"/>
              </w:rPr>
              <w:t>(1)</w:t>
            </w:r>
          </w:p>
        </w:tc>
        <w:tc>
          <w:tcPr>
            <w:tcW w:w="1281" w:type="dxa"/>
            <w:vAlign w:val="bottom"/>
          </w:tcPr>
          <w:p w14:paraId="23B2DE22" w14:textId="7B6B6CFE" w:rsidR="00972AD1" w:rsidRPr="00803867" w:rsidRDefault="00972AD1" w:rsidP="00237B9B">
            <w:pPr>
              <w:pBdr>
                <w:bottom w:val="single" w:sz="4" w:space="1" w:color="auto"/>
              </w:pBdr>
              <w:tabs>
                <w:tab w:val="decimal" w:pos="972"/>
              </w:tabs>
              <w:spacing w:line="370" w:lineRule="exact"/>
              <w:ind w:left="-29" w:right="-29"/>
              <w:rPr>
                <w:rFonts w:ascii="Arial" w:hAnsi="Arial" w:cs="Arial"/>
                <w:sz w:val="18"/>
                <w:szCs w:val="18"/>
                <w:cs/>
              </w:rPr>
            </w:pPr>
            <w:r w:rsidRPr="00803867">
              <w:rPr>
                <w:rFonts w:ascii="Arial" w:hAnsi="Arial" w:cs="Arial"/>
                <w:sz w:val="18"/>
                <w:szCs w:val="18"/>
              </w:rPr>
              <w:t>-</w:t>
            </w:r>
          </w:p>
        </w:tc>
        <w:tc>
          <w:tcPr>
            <w:tcW w:w="1289" w:type="dxa"/>
            <w:vAlign w:val="bottom"/>
          </w:tcPr>
          <w:p w14:paraId="20007786" w14:textId="3ED1A7DE" w:rsidR="00972AD1" w:rsidRPr="00803867" w:rsidRDefault="00972AD1" w:rsidP="00237B9B">
            <w:pPr>
              <w:pBdr>
                <w:bottom w:val="single" w:sz="4" w:space="1" w:color="auto"/>
              </w:pBdr>
              <w:tabs>
                <w:tab w:val="decimal" w:pos="972"/>
              </w:tabs>
              <w:spacing w:line="370" w:lineRule="exact"/>
              <w:ind w:left="-29" w:right="-29"/>
              <w:rPr>
                <w:rFonts w:ascii="Arial" w:hAnsi="Arial" w:cs="Arial"/>
                <w:sz w:val="18"/>
                <w:szCs w:val="18"/>
                <w:cs/>
              </w:rPr>
            </w:pPr>
            <w:r w:rsidRPr="00803867">
              <w:rPr>
                <w:rFonts w:ascii="Arial" w:hAnsi="Arial" w:cs="Arial"/>
                <w:sz w:val="18"/>
                <w:szCs w:val="18"/>
              </w:rPr>
              <w:t>-</w:t>
            </w:r>
          </w:p>
        </w:tc>
      </w:tr>
      <w:tr w:rsidR="00972AD1" w:rsidRPr="00803867" w14:paraId="43C145F4" w14:textId="77777777" w:rsidTr="00972AD1">
        <w:trPr>
          <w:cantSplit/>
        </w:trPr>
        <w:tc>
          <w:tcPr>
            <w:tcW w:w="4050" w:type="dxa"/>
            <w:vAlign w:val="center"/>
          </w:tcPr>
          <w:p w14:paraId="184AE005" w14:textId="77777777" w:rsidR="00972AD1" w:rsidRPr="00803867" w:rsidRDefault="00972AD1" w:rsidP="00237B9B">
            <w:pPr>
              <w:tabs>
                <w:tab w:val="left" w:pos="520"/>
              </w:tabs>
              <w:spacing w:line="370" w:lineRule="exact"/>
              <w:ind w:left="163" w:hanging="163"/>
              <w:rPr>
                <w:rFonts w:ascii="Arial" w:hAnsi="Arial" w:cs="Arial"/>
                <w:sz w:val="18"/>
                <w:szCs w:val="18"/>
              </w:rPr>
            </w:pPr>
            <w:r w:rsidRPr="00803867">
              <w:rPr>
                <w:rFonts w:ascii="Arial" w:hAnsi="Arial" w:cs="Arial"/>
                <w:sz w:val="18"/>
                <w:szCs w:val="18"/>
              </w:rPr>
              <w:t>Total insurance premium receivables                              - unrelated parties - net</w:t>
            </w:r>
          </w:p>
        </w:tc>
        <w:tc>
          <w:tcPr>
            <w:tcW w:w="1281" w:type="dxa"/>
            <w:vAlign w:val="bottom"/>
          </w:tcPr>
          <w:p w14:paraId="0B80E428" w14:textId="2232FA38" w:rsidR="00972AD1" w:rsidRPr="00803867" w:rsidRDefault="00972AD1" w:rsidP="00237B9B">
            <w:pPr>
              <w:pBdr>
                <w:bottom w:val="single" w:sz="4" w:space="1" w:color="auto"/>
              </w:pBdr>
              <w:tabs>
                <w:tab w:val="decimal" w:pos="972"/>
              </w:tabs>
              <w:spacing w:line="370" w:lineRule="exact"/>
              <w:ind w:left="-29" w:right="-29"/>
              <w:rPr>
                <w:rFonts w:ascii="Arial" w:hAnsi="Arial" w:cs="Arial"/>
                <w:sz w:val="18"/>
                <w:szCs w:val="18"/>
              </w:rPr>
            </w:pPr>
            <w:r w:rsidRPr="00803867">
              <w:rPr>
                <w:rFonts w:ascii="Arial" w:hAnsi="Arial" w:cs="Arial"/>
                <w:sz w:val="18"/>
                <w:szCs w:val="18"/>
              </w:rPr>
              <w:t>64</w:t>
            </w:r>
          </w:p>
        </w:tc>
        <w:tc>
          <w:tcPr>
            <w:tcW w:w="1282" w:type="dxa"/>
            <w:vAlign w:val="bottom"/>
          </w:tcPr>
          <w:p w14:paraId="6ABD78D1" w14:textId="3263CDE2" w:rsidR="00972AD1" w:rsidRPr="00803867" w:rsidRDefault="00972AD1" w:rsidP="00237B9B">
            <w:pPr>
              <w:pBdr>
                <w:bottom w:val="single" w:sz="4" w:space="1" w:color="auto"/>
              </w:pBdr>
              <w:tabs>
                <w:tab w:val="decimal" w:pos="972"/>
              </w:tabs>
              <w:spacing w:line="370" w:lineRule="exact"/>
              <w:ind w:left="-29" w:right="-29"/>
              <w:rPr>
                <w:rFonts w:ascii="Arial" w:hAnsi="Arial" w:cs="Arial"/>
                <w:sz w:val="18"/>
                <w:szCs w:val="18"/>
              </w:rPr>
            </w:pPr>
            <w:r w:rsidRPr="00803867">
              <w:rPr>
                <w:rFonts w:ascii="Arial" w:hAnsi="Arial" w:cs="Arial"/>
                <w:sz w:val="18"/>
                <w:szCs w:val="18"/>
              </w:rPr>
              <w:t>45</w:t>
            </w:r>
          </w:p>
        </w:tc>
        <w:tc>
          <w:tcPr>
            <w:tcW w:w="1281" w:type="dxa"/>
            <w:vAlign w:val="bottom"/>
          </w:tcPr>
          <w:p w14:paraId="01D0E32A" w14:textId="09B9B48C" w:rsidR="00972AD1" w:rsidRPr="00803867" w:rsidRDefault="00972AD1" w:rsidP="00237B9B">
            <w:pPr>
              <w:pBdr>
                <w:bottom w:val="single" w:sz="4" w:space="1" w:color="auto"/>
              </w:pBdr>
              <w:tabs>
                <w:tab w:val="decimal" w:pos="972"/>
              </w:tabs>
              <w:spacing w:line="370" w:lineRule="exact"/>
              <w:ind w:left="-29" w:right="-29"/>
              <w:rPr>
                <w:rFonts w:ascii="Arial" w:hAnsi="Arial" w:cs="Arial"/>
                <w:sz w:val="18"/>
                <w:szCs w:val="18"/>
                <w:cs/>
              </w:rPr>
            </w:pPr>
            <w:r w:rsidRPr="00803867">
              <w:rPr>
                <w:rFonts w:ascii="Arial" w:hAnsi="Arial" w:cs="Arial"/>
                <w:sz w:val="18"/>
                <w:szCs w:val="18"/>
              </w:rPr>
              <w:t>-</w:t>
            </w:r>
          </w:p>
        </w:tc>
        <w:tc>
          <w:tcPr>
            <w:tcW w:w="1289" w:type="dxa"/>
            <w:vAlign w:val="bottom"/>
          </w:tcPr>
          <w:p w14:paraId="45A771B0" w14:textId="091E7C5C" w:rsidR="00972AD1" w:rsidRPr="00803867" w:rsidRDefault="00972AD1" w:rsidP="00237B9B">
            <w:pPr>
              <w:pBdr>
                <w:bottom w:val="single" w:sz="4" w:space="1" w:color="auto"/>
              </w:pBdr>
              <w:tabs>
                <w:tab w:val="decimal" w:pos="972"/>
              </w:tabs>
              <w:spacing w:line="370" w:lineRule="exact"/>
              <w:ind w:left="-29" w:right="-29"/>
              <w:rPr>
                <w:rFonts w:ascii="Arial" w:hAnsi="Arial" w:cs="Arial"/>
                <w:sz w:val="18"/>
                <w:szCs w:val="18"/>
                <w:cs/>
              </w:rPr>
            </w:pPr>
            <w:r w:rsidRPr="00803867">
              <w:rPr>
                <w:rFonts w:ascii="Arial" w:hAnsi="Arial" w:cs="Arial"/>
                <w:sz w:val="18"/>
                <w:szCs w:val="18"/>
              </w:rPr>
              <w:t>-</w:t>
            </w:r>
          </w:p>
        </w:tc>
      </w:tr>
      <w:tr w:rsidR="00972AD1" w:rsidRPr="00803867" w14:paraId="35587C21" w14:textId="77777777" w:rsidTr="00972AD1">
        <w:trPr>
          <w:cantSplit/>
        </w:trPr>
        <w:tc>
          <w:tcPr>
            <w:tcW w:w="4050" w:type="dxa"/>
            <w:vAlign w:val="center"/>
          </w:tcPr>
          <w:p w14:paraId="68A58A63" w14:textId="77777777" w:rsidR="00972AD1" w:rsidRPr="00803867" w:rsidRDefault="00972AD1" w:rsidP="00237B9B">
            <w:pPr>
              <w:spacing w:line="370" w:lineRule="exact"/>
              <w:ind w:left="163" w:hanging="163"/>
              <w:rPr>
                <w:rFonts w:ascii="Arial" w:hAnsi="Arial" w:cs="Arial"/>
                <w:sz w:val="18"/>
                <w:szCs w:val="18"/>
              </w:rPr>
            </w:pPr>
            <w:r w:rsidRPr="00803867">
              <w:rPr>
                <w:rFonts w:ascii="Arial" w:hAnsi="Arial" w:cs="Arial"/>
                <w:sz w:val="18"/>
                <w:szCs w:val="18"/>
              </w:rPr>
              <w:t>Total insurance premium receivables - net</w:t>
            </w:r>
          </w:p>
        </w:tc>
        <w:tc>
          <w:tcPr>
            <w:tcW w:w="1281" w:type="dxa"/>
            <w:vAlign w:val="bottom"/>
          </w:tcPr>
          <w:p w14:paraId="31BAF59F" w14:textId="42A891E9" w:rsidR="00972AD1" w:rsidRPr="00803867" w:rsidRDefault="00972AD1" w:rsidP="00237B9B">
            <w:pPr>
              <w:pBdr>
                <w:bottom w:val="single" w:sz="4" w:space="1" w:color="auto"/>
              </w:pBdr>
              <w:tabs>
                <w:tab w:val="decimal" w:pos="972"/>
              </w:tabs>
              <w:spacing w:line="370" w:lineRule="exact"/>
              <w:ind w:left="-29" w:right="-29"/>
              <w:rPr>
                <w:rFonts w:ascii="Arial" w:hAnsi="Arial" w:cs="Arial"/>
                <w:sz w:val="18"/>
                <w:szCs w:val="18"/>
              </w:rPr>
            </w:pPr>
            <w:r w:rsidRPr="00803867">
              <w:rPr>
                <w:rFonts w:ascii="Arial" w:hAnsi="Arial" w:cs="Arial"/>
                <w:sz w:val="18"/>
                <w:szCs w:val="18"/>
              </w:rPr>
              <w:t>90</w:t>
            </w:r>
          </w:p>
        </w:tc>
        <w:tc>
          <w:tcPr>
            <w:tcW w:w="1282" w:type="dxa"/>
            <w:vAlign w:val="bottom"/>
          </w:tcPr>
          <w:p w14:paraId="6C6D9FB0" w14:textId="1A5652C1" w:rsidR="00972AD1" w:rsidRPr="00803867" w:rsidRDefault="00972AD1" w:rsidP="00237B9B">
            <w:pPr>
              <w:pBdr>
                <w:bottom w:val="single" w:sz="4" w:space="1" w:color="auto"/>
              </w:pBdr>
              <w:tabs>
                <w:tab w:val="decimal" w:pos="972"/>
              </w:tabs>
              <w:spacing w:line="370" w:lineRule="exact"/>
              <w:ind w:left="-29" w:right="-29"/>
              <w:rPr>
                <w:rFonts w:ascii="Arial" w:hAnsi="Arial" w:cs="Arial"/>
                <w:sz w:val="18"/>
                <w:szCs w:val="18"/>
              </w:rPr>
            </w:pPr>
            <w:r w:rsidRPr="00803867">
              <w:rPr>
                <w:rFonts w:ascii="Arial" w:hAnsi="Arial" w:cs="Arial"/>
                <w:sz w:val="18"/>
                <w:szCs w:val="18"/>
              </w:rPr>
              <w:t>80</w:t>
            </w:r>
          </w:p>
        </w:tc>
        <w:tc>
          <w:tcPr>
            <w:tcW w:w="1281" w:type="dxa"/>
            <w:vAlign w:val="bottom"/>
          </w:tcPr>
          <w:p w14:paraId="4494155A" w14:textId="1DB0F297" w:rsidR="00972AD1" w:rsidRPr="00803867" w:rsidRDefault="00972AD1" w:rsidP="00237B9B">
            <w:pPr>
              <w:pBdr>
                <w:bottom w:val="single" w:sz="4" w:space="1" w:color="auto"/>
              </w:pBdr>
              <w:tabs>
                <w:tab w:val="decimal" w:pos="972"/>
              </w:tabs>
              <w:spacing w:line="370" w:lineRule="exact"/>
              <w:ind w:left="-29" w:right="-29"/>
              <w:rPr>
                <w:rFonts w:ascii="Arial" w:hAnsi="Arial" w:cs="Arial"/>
                <w:sz w:val="18"/>
                <w:szCs w:val="18"/>
                <w:cs/>
              </w:rPr>
            </w:pPr>
            <w:r w:rsidRPr="00803867">
              <w:rPr>
                <w:rFonts w:ascii="Arial" w:hAnsi="Arial" w:cs="Arial"/>
                <w:sz w:val="18"/>
                <w:szCs w:val="18"/>
              </w:rPr>
              <w:t>-</w:t>
            </w:r>
          </w:p>
        </w:tc>
        <w:tc>
          <w:tcPr>
            <w:tcW w:w="1289" w:type="dxa"/>
            <w:vAlign w:val="bottom"/>
          </w:tcPr>
          <w:p w14:paraId="000405A0" w14:textId="105B751C" w:rsidR="00972AD1" w:rsidRPr="00803867" w:rsidRDefault="00972AD1" w:rsidP="00237B9B">
            <w:pPr>
              <w:pBdr>
                <w:bottom w:val="single" w:sz="4" w:space="1" w:color="auto"/>
              </w:pBdr>
              <w:tabs>
                <w:tab w:val="decimal" w:pos="972"/>
              </w:tabs>
              <w:spacing w:line="370" w:lineRule="exact"/>
              <w:ind w:left="-29" w:right="-29"/>
              <w:rPr>
                <w:rFonts w:ascii="Arial" w:hAnsi="Arial" w:cs="Arial"/>
                <w:sz w:val="18"/>
                <w:szCs w:val="18"/>
                <w:cs/>
              </w:rPr>
            </w:pPr>
            <w:r w:rsidRPr="00803867">
              <w:rPr>
                <w:rFonts w:ascii="Arial" w:hAnsi="Arial" w:cs="Arial"/>
                <w:sz w:val="18"/>
                <w:szCs w:val="18"/>
              </w:rPr>
              <w:t>-</w:t>
            </w:r>
          </w:p>
        </w:tc>
      </w:tr>
      <w:tr w:rsidR="00972AD1" w:rsidRPr="00803867" w14:paraId="7871C2E5" w14:textId="77777777" w:rsidTr="00972AD1">
        <w:trPr>
          <w:cantSplit/>
        </w:trPr>
        <w:tc>
          <w:tcPr>
            <w:tcW w:w="4050" w:type="dxa"/>
            <w:vAlign w:val="center"/>
          </w:tcPr>
          <w:p w14:paraId="1E9ECFE4" w14:textId="748EF108" w:rsidR="00972AD1" w:rsidRPr="00803867" w:rsidRDefault="00972AD1" w:rsidP="00237B9B">
            <w:pPr>
              <w:spacing w:line="370" w:lineRule="exact"/>
              <w:ind w:left="163" w:hanging="163"/>
              <w:rPr>
                <w:rFonts w:ascii="Arial" w:hAnsi="Arial" w:cs="Arial"/>
                <w:b/>
                <w:bCs/>
                <w:sz w:val="18"/>
                <w:szCs w:val="18"/>
                <w:u w:val="single"/>
              </w:rPr>
            </w:pPr>
            <w:r w:rsidRPr="00803867">
              <w:rPr>
                <w:rFonts w:ascii="Arial" w:hAnsi="Arial" w:cs="Arial"/>
                <w:b/>
                <w:bCs/>
                <w:sz w:val="18"/>
                <w:szCs w:val="18"/>
                <w:u w:val="single"/>
              </w:rPr>
              <w:t>Other receivables - related parties</w:t>
            </w:r>
            <w:r w:rsidRPr="00803867">
              <w:rPr>
                <w:rFonts w:ascii="Arial" w:hAnsi="Arial" w:cs="Arial"/>
                <w:b/>
                <w:bCs/>
                <w:sz w:val="18"/>
                <w:szCs w:val="18"/>
              </w:rPr>
              <w:t xml:space="preserve"> (Note 2)</w:t>
            </w:r>
          </w:p>
        </w:tc>
        <w:tc>
          <w:tcPr>
            <w:tcW w:w="1281" w:type="dxa"/>
            <w:vAlign w:val="bottom"/>
          </w:tcPr>
          <w:p w14:paraId="4D9A0D38" w14:textId="77777777" w:rsidR="00972AD1" w:rsidRPr="00803867" w:rsidRDefault="00972AD1" w:rsidP="00237B9B">
            <w:pPr>
              <w:tabs>
                <w:tab w:val="decimal" w:pos="972"/>
              </w:tabs>
              <w:spacing w:line="370" w:lineRule="exact"/>
              <w:ind w:left="-29" w:right="-29"/>
              <w:rPr>
                <w:rFonts w:ascii="Arial" w:hAnsi="Arial" w:cs="Arial"/>
                <w:sz w:val="18"/>
                <w:szCs w:val="18"/>
              </w:rPr>
            </w:pPr>
          </w:p>
        </w:tc>
        <w:tc>
          <w:tcPr>
            <w:tcW w:w="1282" w:type="dxa"/>
            <w:vAlign w:val="bottom"/>
          </w:tcPr>
          <w:p w14:paraId="29FA060F" w14:textId="77777777" w:rsidR="00972AD1" w:rsidRPr="00803867" w:rsidRDefault="00972AD1" w:rsidP="00237B9B">
            <w:pPr>
              <w:tabs>
                <w:tab w:val="decimal" w:pos="972"/>
              </w:tabs>
              <w:spacing w:line="370" w:lineRule="exact"/>
              <w:ind w:left="-29" w:right="-29"/>
              <w:rPr>
                <w:rFonts w:ascii="Arial" w:hAnsi="Arial" w:cs="Arial"/>
                <w:sz w:val="18"/>
                <w:szCs w:val="18"/>
              </w:rPr>
            </w:pPr>
          </w:p>
        </w:tc>
        <w:tc>
          <w:tcPr>
            <w:tcW w:w="1281" w:type="dxa"/>
            <w:vAlign w:val="bottom"/>
          </w:tcPr>
          <w:p w14:paraId="77C72E09" w14:textId="77777777" w:rsidR="00972AD1" w:rsidRPr="00803867" w:rsidRDefault="00972AD1" w:rsidP="00237B9B">
            <w:pPr>
              <w:tabs>
                <w:tab w:val="decimal" w:pos="972"/>
              </w:tabs>
              <w:spacing w:line="370" w:lineRule="exact"/>
              <w:ind w:left="-29" w:right="-29"/>
              <w:rPr>
                <w:rFonts w:ascii="Arial" w:hAnsi="Arial" w:cs="Arial"/>
                <w:sz w:val="18"/>
                <w:szCs w:val="18"/>
              </w:rPr>
            </w:pPr>
          </w:p>
        </w:tc>
        <w:tc>
          <w:tcPr>
            <w:tcW w:w="1289" w:type="dxa"/>
            <w:vAlign w:val="bottom"/>
          </w:tcPr>
          <w:p w14:paraId="2F3DFF24" w14:textId="77777777" w:rsidR="00972AD1" w:rsidRPr="00803867" w:rsidRDefault="00972AD1" w:rsidP="00237B9B">
            <w:pPr>
              <w:tabs>
                <w:tab w:val="decimal" w:pos="972"/>
              </w:tabs>
              <w:spacing w:line="370" w:lineRule="exact"/>
              <w:ind w:left="-29" w:right="-29"/>
              <w:rPr>
                <w:rFonts w:ascii="Arial" w:hAnsi="Arial" w:cs="Arial"/>
                <w:sz w:val="18"/>
                <w:szCs w:val="18"/>
              </w:rPr>
            </w:pPr>
          </w:p>
        </w:tc>
      </w:tr>
      <w:tr w:rsidR="00972AD1" w:rsidRPr="00803867" w14:paraId="0E094841" w14:textId="77777777" w:rsidTr="00972AD1">
        <w:trPr>
          <w:cantSplit/>
        </w:trPr>
        <w:tc>
          <w:tcPr>
            <w:tcW w:w="4050" w:type="dxa"/>
            <w:vAlign w:val="center"/>
          </w:tcPr>
          <w:p w14:paraId="3F4EBB96" w14:textId="05ADCB66" w:rsidR="00972AD1" w:rsidRPr="00F61F9B" w:rsidRDefault="00972AD1" w:rsidP="00237B9B">
            <w:pPr>
              <w:spacing w:line="370" w:lineRule="exact"/>
              <w:ind w:left="163" w:hanging="163"/>
              <w:rPr>
                <w:rFonts w:ascii="Arial" w:hAnsi="Arial" w:cstheme="minorBidi"/>
                <w:sz w:val="18"/>
                <w:szCs w:val="18"/>
              </w:rPr>
            </w:pPr>
            <w:r w:rsidRPr="00803867">
              <w:rPr>
                <w:rFonts w:ascii="Arial" w:hAnsi="Arial" w:cs="Arial"/>
                <w:sz w:val="18"/>
                <w:szCs w:val="18"/>
              </w:rPr>
              <w:t>Interest receivables</w:t>
            </w:r>
          </w:p>
        </w:tc>
        <w:tc>
          <w:tcPr>
            <w:tcW w:w="1281" w:type="dxa"/>
            <w:vAlign w:val="bottom"/>
          </w:tcPr>
          <w:p w14:paraId="4A7F2EA7" w14:textId="4A295FD1" w:rsidR="00972AD1" w:rsidRPr="00803867" w:rsidRDefault="00B65DCF" w:rsidP="00237B9B">
            <w:pPr>
              <w:tabs>
                <w:tab w:val="decimal" w:pos="972"/>
              </w:tabs>
              <w:spacing w:line="370" w:lineRule="exact"/>
              <w:ind w:left="-29" w:right="-29"/>
              <w:rPr>
                <w:rFonts w:ascii="Arial" w:hAnsi="Arial" w:cs="Arial"/>
                <w:sz w:val="18"/>
                <w:szCs w:val="18"/>
              </w:rPr>
            </w:pPr>
            <w:r w:rsidRPr="00803867">
              <w:rPr>
                <w:rFonts w:ascii="Arial" w:hAnsi="Arial" w:cs="Arial"/>
                <w:sz w:val="18"/>
                <w:szCs w:val="18"/>
              </w:rPr>
              <w:t>1</w:t>
            </w:r>
          </w:p>
        </w:tc>
        <w:tc>
          <w:tcPr>
            <w:tcW w:w="1282" w:type="dxa"/>
            <w:vAlign w:val="bottom"/>
          </w:tcPr>
          <w:p w14:paraId="0C2D8940" w14:textId="7E43C417" w:rsidR="00972AD1" w:rsidRPr="00803867" w:rsidRDefault="00972AD1" w:rsidP="00237B9B">
            <w:pPr>
              <w:tabs>
                <w:tab w:val="decimal" w:pos="972"/>
              </w:tabs>
              <w:spacing w:line="370" w:lineRule="exact"/>
              <w:ind w:left="-29" w:right="-29"/>
              <w:rPr>
                <w:rFonts w:ascii="Arial" w:hAnsi="Arial" w:cs="Arial"/>
                <w:sz w:val="18"/>
                <w:szCs w:val="18"/>
              </w:rPr>
            </w:pPr>
            <w:r w:rsidRPr="00803867">
              <w:rPr>
                <w:rFonts w:ascii="Arial" w:hAnsi="Arial" w:cs="Arial"/>
                <w:sz w:val="18"/>
                <w:szCs w:val="18"/>
              </w:rPr>
              <w:t>1</w:t>
            </w:r>
          </w:p>
        </w:tc>
        <w:tc>
          <w:tcPr>
            <w:tcW w:w="1281" w:type="dxa"/>
            <w:vAlign w:val="bottom"/>
          </w:tcPr>
          <w:p w14:paraId="49F701CA" w14:textId="0AE73480" w:rsidR="00972AD1" w:rsidRPr="00803867" w:rsidRDefault="00972AD1" w:rsidP="00237B9B">
            <w:pPr>
              <w:tabs>
                <w:tab w:val="decimal" w:pos="972"/>
              </w:tabs>
              <w:spacing w:line="370" w:lineRule="exact"/>
              <w:ind w:left="-29" w:right="-29"/>
              <w:rPr>
                <w:rFonts w:ascii="Arial" w:hAnsi="Arial" w:cs="Arial"/>
                <w:sz w:val="18"/>
                <w:szCs w:val="18"/>
              </w:rPr>
            </w:pPr>
            <w:r w:rsidRPr="00803867">
              <w:rPr>
                <w:rFonts w:ascii="Arial" w:hAnsi="Arial" w:cs="Arial"/>
                <w:sz w:val="18"/>
                <w:szCs w:val="18"/>
              </w:rPr>
              <w:t>51</w:t>
            </w:r>
          </w:p>
        </w:tc>
        <w:tc>
          <w:tcPr>
            <w:tcW w:w="1289" w:type="dxa"/>
            <w:vAlign w:val="bottom"/>
          </w:tcPr>
          <w:p w14:paraId="240C7C4C" w14:textId="1BAD3203" w:rsidR="00972AD1" w:rsidRPr="00803867" w:rsidRDefault="00972AD1" w:rsidP="00237B9B">
            <w:pPr>
              <w:tabs>
                <w:tab w:val="decimal" w:pos="972"/>
              </w:tabs>
              <w:spacing w:line="370" w:lineRule="exact"/>
              <w:ind w:left="-29" w:right="-29"/>
              <w:rPr>
                <w:rFonts w:ascii="Arial" w:hAnsi="Arial" w:cs="Arial"/>
                <w:sz w:val="18"/>
                <w:szCs w:val="18"/>
              </w:rPr>
            </w:pPr>
            <w:r w:rsidRPr="00803867">
              <w:rPr>
                <w:rFonts w:ascii="Arial" w:hAnsi="Arial" w:cs="Arial"/>
                <w:sz w:val="18"/>
                <w:szCs w:val="18"/>
              </w:rPr>
              <w:t>7</w:t>
            </w:r>
          </w:p>
        </w:tc>
      </w:tr>
      <w:tr w:rsidR="00972AD1" w:rsidRPr="00803867" w14:paraId="79E79851" w14:textId="77777777" w:rsidTr="00972AD1">
        <w:trPr>
          <w:cantSplit/>
        </w:trPr>
        <w:tc>
          <w:tcPr>
            <w:tcW w:w="4050" w:type="dxa"/>
            <w:vAlign w:val="center"/>
          </w:tcPr>
          <w:p w14:paraId="51E2E212" w14:textId="3EC4C31D" w:rsidR="00972AD1" w:rsidRPr="00F61F9B" w:rsidRDefault="00972AD1" w:rsidP="00237B9B">
            <w:pPr>
              <w:spacing w:line="370" w:lineRule="exact"/>
              <w:ind w:left="163" w:hanging="163"/>
              <w:rPr>
                <w:rFonts w:ascii="Arial" w:hAnsi="Arial" w:cstheme="minorBidi"/>
                <w:sz w:val="18"/>
                <w:szCs w:val="18"/>
              </w:rPr>
            </w:pPr>
            <w:r w:rsidRPr="00803867">
              <w:rPr>
                <w:rFonts w:ascii="Arial" w:hAnsi="Arial" w:cs="Arial"/>
                <w:sz w:val="18"/>
                <w:szCs w:val="18"/>
              </w:rPr>
              <w:t>Other receivables</w:t>
            </w:r>
          </w:p>
        </w:tc>
        <w:tc>
          <w:tcPr>
            <w:tcW w:w="1281" w:type="dxa"/>
            <w:vAlign w:val="bottom"/>
          </w:tcPr>
          <w:p w14:paraId="0807A0FD" w14:textId="13228E4F" w:rsidR="00972AD1" w:rsidRPr="00803867" w:rsidRDefault="00972AD1" w:rsidP="00237B9B">
            <w:pPr>
              <w:tabs>
                <w:tab w:val="decimal" w:pos="972"/>
              </w:tabs>
              <w:spacing w:line="370" w:lineRule="exact"/>
              <w:ind w:left="-29" w:right="-29"/>
              <w:rPr>
                <w:rFonts w:ascii="Arial" w:hAnsi="Arial" w:cs="Arial"/>
                <w:sz w:val="18"/>
                <w:szCs w:val="18"/>
              </w:rPr>
            </w:pPr>
            <w:r w:rsidRPr="00803867">
              <w:rPr>
                <w:rFonts w:ascii="Arial" w:hAnsi="Arial" w:cs="Arial"/>
                <w:sz w:val="18"/>
                <w:szCs w:val="18"/>
              </w:rPr>
              <w:t>66</w:t>
            </w:r>
          </w:p>
        </w:tc>
        <w:tc>
          <w:tcPr>
            <w:tcW w:w="1282" w:type="dxa"/>
            <w:vAlign w:val="bottom"/>
          </w:tcPr>
          <w:p w14:paraId="27B7B239" w14:textId="78D1E0FD" w:rsidR="00972AD1" w:rsidRPr="00803867" w:rsidRDefault="00972AD1" w:rsidP="00237B9B">
            <w:pPr>
              <w:tabs>
                <w:tab w:val="decimal" w:pos="972"/>
              </w:tabs>
              <w:spacing w:line="370" w:lineRule="exact"/>
              <w:ind w:left="-29" w:right="-29"/>
              <w:rPr>
                <w:rFonts w:ascii="Arial" w:hAnsi="Arial" w:cs="Arial"/>
                <w:sz w:val="18"/>
                <w:szCs w:val="18"/>
              </w:rPr>
            </w:pPr>
            <w:r w:rsidRPr="00803867">
              <w:rPr>
                <w:rFonts w:ascii="Arial" w:hAnsi="Arial" w:cs="Arial"/>
                <w:sz w:val="18"/>
                <w:szCs w:val="18"/>
              </w:rPr>
              <w:t>93</w:t>
            </w:r>
          </w:p>
        </w:tc>
        <w:tc>
          <w:tcPr>
            <w:tcW w:w="1281" w:type="dxa"/>
            <w:vAlign w:val="bottom"/>
          </w:tcPr>
          <w:p w14:paraId="4D3D03E8" w14:textId="5D81894E" w:rsidR="00972AD1" w:rsidRPr="00803867" w:rsidRDefault="00972AD1" w:rsidP="00237B9B">
            <w:pPr>
              <w:tabs>
                <w:tab w:val="decimal" w:pos="972"/>
              </w:tabs>
              <w:spacing w:line="370" w:lineRule="exact"/>
              <w:ind w:left="-29" w:right="-29"/>
              <w:rPr>
                <w:rFonts w:ascii="Arial" w:hAnsi="Arial" w:cs="Arial"/>
                <w:sz w:val="18"/>
                <w:szCs w:val="18"/>
              </w:rPr>
            </w:pPr>
            <w:r w:rsidRPr="00803867">
              <w:rPr>
                <w:rFonts w:ascii="Arial" w:hAnsi="Arial" w:cs="Arial"/>
                <w:sz w:val="18"/>
                <w:szCs w:val="18"/>
              </w:rPr>
              <w:t>79</w:t>
            </w:r>
          </w:p>
        </w:tc>
        <w:tc>
          <w:tcPr>
            <w:tcW w:w="1289" w:type="dxa"/>
            <w:vAlign w:val="bottom"/>
          </w:tcPr>
          <w:p w14:paraId="38CBB4E5" w14:textId="4D9D1E94" w:rsidR="00972AD1" w:rsidRPr="00803867" w:rsidRDefault="00972AD1" w:rsidP="00237B9B">
            <w:pPr>
              <w:tabs>
                <w:tab w:val="decimal" w:pos="972"/>
              </w:tabs>
              <w:spacing w:line="370" w:lineRule="exact"/>
              <w:ind w:left="-29" w:right="-29"/>
              <w:rPr>
                <w:rFonts w:ascii="Arial" w:hAnsi="Arial" w:cs="Arial"/>
                <w:sz w:val="18"/>
                <w:szCs w:val="18"/>
              </w:rPr>
            </w:pPr>
            <w:r w:rsidRPr="00803867">
              <w:rPr>
                <w:rFonts w:ascii="Arial" w:hAnsi="Arial" w:cs="Arial"/>
                <w:sz w:val="18"/>
                <w:szCs w:val="18"/>
              </w:rPr>
              <w:t>76</w:t>
            </w:r>
          </w:p>
        </w:tc>
      </w:tr>
      <w:tr w:rsidR="00972AD1" w:rsidRPr="00803867" w14:paraId="122021CB" w14:textId="77777777" w:rsidTr="00972AD1">
        <w:trPr>
          <w:cantSplit/>
        </w:trPr>
        <w:tc>
          <w:tcPr>
            <w:tcW w:w="4050" w:type="dxa"/>
            <w:vAlign w:val="center"/>
          </w:tcPr>
          <w:p w14:paraId="44CB678B" w14:textId="1D7DFF09" w:rsidR="00972AD1" w:rsidRPr="00F61F9B" w:rsidRDefault="00972AD1" w:rsidP="00237B9B">
            <w:pPr>
              <w:spacing w:line="370" w:lineRule="exact"/>
              <w:ind w:left="163" w:hanging="163"/>
              <w:rPr>
                <w:rFonts w:ascii="Arial" w:hAnsi="Arial" w:cstheme="minorBidi"/>
                <w:sz w:val="18"/>
                <w:szCs w:val="18"/>
              </w:rPr>
            </w:pPr>
            <w:r w:rsidRPr="00803867">
              <w:rPr>
                <w:rFonts w:ascii="Arial" w:hAnsi="Arial" w:cs="Arial"/>
                <w:sz w:val="18"/>
                <w:szCs w:val="18"/>
              </w:rPr>
              <w:t>Receivables under installment agreements</w:t>
            </w:r>
          </w:p>
        </w:tc>
        <w:tc>
          <w:tcPr>
            <w:tcW w:w="1281" w:type="dxa"/>
            <w:vAlign w:val="bottom"/>
          </w:tcPr>
          <w:p w14:paraId="4A500CBF" w14:textId="62D5B7E3" w:rsidR="00972AD1" w:rsidRPr="00803867" w:rsidRDefault="00972AD1" w:rsidP="00237B9B">
            <w:pPr>
              <w:pBdr>
                <w:bottom w:val="single" w:sz="4" w:space="1" w:color="auto"/>
              </w:pBdr>
              <w:tabs>
                <w:tab w:val="decimal" w:pos="972"/>
              </w:tabs>
              <w:spacing w:line="370" w:lineRule="exact"/>
              <w:ind w:left="-29" w:right="-29"/>
              <w:rPr>
                <w:rFonts w:ascii="Arial" w:hAnsi="Arial" w:cs="Arial"/>
                <w:sz w:val="18"/>
                <w:szCs w:val="18"/>
              </w:rPr>
            </w:pPr>
            <w:r w:rsidRPr="00803867">
              <w:rPr>
                <w:rFonts w:ascii="Arial" w:hAnsi="Arial" w:cs="Arial"/>
                <w:sz w:val="18"/>
                <w:szCs w:val="18"/>
              </w:rPr>
              <w:t>142</w:t>
            </w:r>
          </w:p>
        </w:tc>
        <w:tc>
          <w:tcPr>
            <w:tcW w:w="1282" w:type="dxa"/>
            <w:vAlign w:val="bottom"/>
          </w:tcPr>
          <w:p w14:paraId="7C05DFA3" w14:textId="7686F98B" w:rsidR="00972AD1" w:rsidRPr="00803867" w:rsidRDefault="00972AD1" w:rsidP="00237B9B">
            <w:pPr>
              <w:pBdr>
                <w:bottom w:val="single" w:sz="4" w:space="1" w:color="auto"/>
              </w:pBdr>
              <w:tabs>
                <w:tab w:val="decimal" w:pos="972"/>
              </w:tabs>
              <w:spacing w:line="370" w:lineRule="exact"/>
              <w:ind w:left="-29" w:right="-29"/>
              <w:rPr>
                <w:rFonts w:ascii="Arial" w:hAnsi="Arial" w:cs="Arial"/>
                <w:sz w:val="18"/>
                <w:szCs w:val="18"/>
              </w:rPr>
            </w:pPr>
            <w:r w:rsidRPr="00803867">
              <w:rPr>
                <w:rFonts w:ascii="Arial" w:hAnsi="Arial" w:cs="Arial"/>
                <w:sz w:val="18"/>
                <w:szCs w:val="18"/>
              </w:rPr>
              <w:t>119</w:t>
            </w:r>
          </w:p>
        </w:tc>
        <w:tc>
          <w:tcPr>
            <w:tcW w:w="1281" w:type="dxa"/>
            <w:vAlign w:val="bottom"/>
          </w:tcPr>
          <w:p w14:paraId="086171C5" w14:textId="668BCC3C" w:rsidR="00972AD1" w:rsidRPr="00803867" w:rsidRDefault="00972AD1" w:rsidP="00237B9B">
            <w:pPr>
              <w:pBdr>
                <w:bottom w:val="single" w:sz="4" w:space="1" w:color="auto"/>
              </w:pBdr>
              <w:tabs>
                <w:tab w:val="decimal" w:pos="972"/>
              </w:tabs>
              <w:spacing w:line="370" w:lineRule="exact"/>
              <w:ind w:left="-29" w:right="-29"/>
              <w:rPr>
                <w:rFonts w:ascii="Arial" w:hAnsi="Arial" w:cs="Arial"/>
                <w:sz w:val="18"/>
                <w:szCs w:val="18"/>
              </w:rPr>
            </w:pPr>
            <w:r w:rsidRPr="00803867">
              <w:rPr>
                <w:rFonts w:ascii="Arial" w:hAnsi="Arial" w:cs="Arial"/>
                <w:sz w:val="18"/>
                <w:szCs w:val="18"/>
              </w:rPr>
              <w:t>-</w:t>
            </w:r>
          </w:p>
        </w:tc>
        <w:tc>
          <w:tcPr>
            <w:tcW w:w="1289" w:type="dxa"/>
            <w:vAlign w:val="bottom"/>
          </w:tcPr>
          <w:p w14:paraId="1D56484B" w14:textId="7E0AC6B7" w:rsidR="00972AD1" w:rsidRPr="00803867" w:rsidRDefault="00972AD1" w:rsidP="00237B9B">
            <w:pPr>
              <w:pBdr>
                <w:bottom w:val="single" w:sz="4" w:space="1" w:color="auto"/>
              </w:pBdr>
              <w:tabs>
                <w:tab w:val="decimal" w:pos="972"/>
              </w:tabs>
              <w:spacing w:line="370" w:lineRule="exact"/>
              <w:ind w:left="-29" w:right="-29"/>
              <w:rPr>
                <w:rFonts w:ascii="Arial" w:hAnsi="Arial" w:cs="Arial"/>
                <w:sz w:val="18"/>
                <w:szCs w:val="18"/>
              </w:rPr>
            </w:pPr>
            <w:r w:rsidRPr="00803867">
              <w:rPr>
                <w:rFonts w:ascii="Arial" w:hAnsi="Arial" w:cs="Arial"/>
                <w:sz w:val="18"/>
                <w:szCs w:val="18"/>
              </w:rPr>
              <w:t>-</w:t>
            </w:r>
          </w:p>
        </w:tc>
      </w:tr>
      <w:tr w:rsidR="00972AD1" w:rsidRPr="00803867" w14:paraId="6AD69F4C" w14:textId="77777777" w:rsidTr="00972AD1">
        <w:trPr>
          <w:cantSplit/>
        </w:trPr>
        <w:tc>
          <w:tcPr>
            <w:tcW w:w="4050" w:type="dxa"/>
            <w:vAlign w:val="center"/>
          </w:tcPr>
          <w:p w14:paraId="75BD133A" w14:textId="77777777" w:rsidR="00972AD1" w:rsidRPr="00803867" w:rsidRDefault="00972AD1" w:rsidP="00237B9B">
            <w:pPr>
              <w:spacing w:line="370" w:lineRule="exact"/>
              <w:ind w:left="163" w:hanging="163"/>
              <w:rPr>
                <w:rFonts w:ascii="Arial" w:hAnsi="Arial" w:cs="Arial"/>
                <w:sz w:val="18"/>
                <w:szCs w:val="18"/>
              </w:rPr>
            </w:pPr>
            <w:r w:rsidRPr="00803867">
              <w:rPr>
                <w:rFonts w:ascii="Arial" w:hAnsi="Arial" w:cs="Arial"/>
                <w:sz w:val="18"/>
                <w:szCs w:val="18"/>
              </w:rPr>
              <w:t>Total</w:t>
            </w:r>
          </w:p>
        </w:tc>
        <w:tc>
          <w:tcPr>
            <w:tcW w:w="1281" w:type="dxa"/>
            <w:vAlign w:val="bottom"/>
          </w:tcPr>
          <w:p w14:paraId="719797E5" w14:textId="304DB5F6" w:rsidR="00972AD1" w:rsidRPr="00803867" w:rsidRDefault="00972AD1" w:rsidP="00237B9B">
            <w:pPr>
              <w:tabs>
                <w:tab w:val="decimal" w:pos="972"/>
              </w:tabs>
              <w:spacing w:line="370" w:lineRule="exact"/>
              <w:ind w:left="-29" w:right="-29"/>
              <w:rPr>
                <w:rFonts w:ascii="Arial" w:hAnsi="Arial" w:cs="Arial"/>
                <w:sz w:val="18"/>
                <w:szCs w:val="18"/>
              </w:rPr>
            </w:pPr>
            <w:r w:rsidRPr="00803867">
              <w:rPr>
                <w:rFonts w:ascii="Arial" w:hAnsi="Arial" w:cs="Arial"/>
                <w:sz w:val="18"/>
                <w:szCs w:val="18"/>
              </w:rPr>
              <w:t>2</w:t>
            </w:r>
            <w:r w:rsidR="00B65DCF" w:rsidRPr="00803867">
              <w:rPr>
                <w:rFonts w:ascii="Arial" w:hAnsi="Arial" w:cs="Arial"/>
                <w:sz w:val="18"/>
                <w:szCs w:val="18"/>
              </w:rPr>
              <w:t>09</w:t>
            </w:r>
          </w:p>
        </w:tc>
        <w:tc>
          <w:tcPr>
            <w:tcW w:w="1282" w:type="dxa"/>
            <w:vAlign w:val="bottom"/>
          </w:tcPr>
          <w:p w14:paraId="5FAB27E5" w14:textId="3B3600D2" w:rsidR="00972AD1" w:rsidRPr="00803867" w:rsidRDefault="00972AD1" w:rsidP="00237B9B">
            <w:pPr>
              <w:tabs>
                <w:tab w:val="decimal" w:pos="972"/>
              </w:tabs>
              <w:spacing w:line="370" w:lineRule="exact"/>
              <w:ind w:left="-29" w:right="-29"/>
              <w:rPr>
                <w:rFonts w:ascii="Arial" w:hAnsi="Arial" w:cs="Arial"/>
                <w:sz w:val="18"/>
                <w:szCs w:val="18"/>
              </w:rPr>
            </w:pPr>
            <w:r w:rsidRPr="00803867">
              <w:rPr>
                <w:rFonts w:ascii="Arial" w:hAnsi="Arial" w:cs="Arial"/>
                <w:sz w:val="18"/>
                <w:szCs w:val="18"/>
              </w:rPr>
              <w:t>213</w:t>
            </w:r>
          </w:p>
        </w:tc>
        <w:tc>
          <w:tcPr>
            <w:tcW w:w="1281" w:type="dxa"/>
            <w:vAlign w:val="bottom"/>
          </w:tcPr>
          <w:p w14:paraId="44267833" w14:textId="5EA6CCB7" w:rsidR="00972AD1" w:rsidRPr="00803867" w:rsidRDefault="00972AD1" w:rsidP="00237B9B">
            <w:pPr>
              <w:tabs>
                <w:tab w:val="decimal" w:pos="972"/>
              </w:tabs>
              <w:spacing w:line="370" w:lineRule="exact"/>
              <w:ind w:left="-29" w:right="-29"/>
              <w:rPr>
                <w:rFonts w:ascii="Arial" w:hAnsi="Arial" w:cs="Arial"/>
                <w:sz w:val="18"/>
                <w:szCs w:val="18"/>
              </w:rPr>
            </w:pPr>
            <w:r w:rsidRPr="00803867">
              <w:rPr>
                <w:rFonts w:ascii="Arial" w:hAnsi="Arial" w:cs="Arial"/>
                <w:sz w:val="18"/>
                <w:szCs w:val="18"/>
              </w:rPr>
              <w:t>130</w:t>
            </w:r>
          </w:p>
        </w:tc>
        <w:tc>
          <w:tcPr>
            <w:tcW w:w="1289" w:type="dxa"/>
            <w:vAlign w:val="bottom"/>
          </w:tcPr>
          <w:p w14:paraId="12DE079C" w14:textId="1CA74727" w:rsidR="00972AD1" w:rsidRPr="00803867" w:rsidRDefault="00972AD1" w:rsidP="00237B9B">
            <w:pPr>
              <w:tabs>
                <w:tab w:val="decimal" w:pos="972"/>
              </w:tabs>
              <w:spacing w:line="370" w:lineRule="exact"/>
              <w:ind w:left="-29" w:right="-29"/>
              <w:rPr>
                <w:rFonts w:ascii="Arial" w:hAnsi="Arial" w:cs="Arial"/>
                <w:sz w:val="18"/>
                <w:szCs w:val="18"/>
              </w:rPr>
            </w:pPr>
            <w:r w:rsidRPr="00803867">
              <w:rPr>
                <w:rFonts w:ascii="Arial" w:hAnsi="Arial" w:cs="Arial"/>
                <w:sz w:val="18"/>
                <w:szCs w:val="18"/>
              </w:rPr>
              <w:t>83</w:t>
            </w:r>
          </w:p>
        </w:tc>
      </w:tr>
      <w:tr w:rsidR="00972AD1" w:rsidRPr="00803867" w14:paraId="68FEF343" w14:textId="77777777" w:rsidTr="00972AD1">
        <w:trPr>
          <w:cantSplit/>
        </w:trPr>
        <w:tc>
          <w:tcPr>
            <w:tcW w:w="4050" w:type="dxa"/>
            <w:vAlign w:val="center"/>
          </w:tcPr>
          <w:p w14:paraId="46AA0638" w14:textId="77777777" w:rsidR="00972AD1" w:rsidRPr="00803867" w:rsidRDefault="00972AD1" w:rsidP="00237B9B">
            <w:pPr>
              <w:spacing w:line="370" w:lineRule="exact"/>
              <w:ind w:left="163" w:hanging="163"/>
              <w:rPr>
                <w:rFonts w:ascii="Arial" w:hAnsi="Arial" w:cs="Arial"/>
                <w:sz w:val="18"/>
                <w:szCs w:val="18"/>
              </w:rPr>
            </w:pPr>
            <w:r w:rsidRPr="00803867">
              <w:rPr>
                <w:rFonts w:ascii="Arial" w:hAnsi="Arial" w:cs="Arial"/>
                <w:sz w:val="18"/>
                <w:szCs w:val="18"/>
              </w:rPr>
              <w:t>Less: Allowance for expected credit losses</w:t>
            </w:r>
          </w:p>
        </w:tc>
        <w:tc>
          <w:tcPr>
            <w:tcW w:w="1281" w:type="dxa"/>
            <w:vAlign w:val="bottom"/>
          </w:tcPr>
          <w:p w14:paraId="03BD637F" w14:textId="304A5A76" w:rsidR="00972AD1" w:rsidRPr="00803867" w:rsidRDefault="00972AD1" w:rsidP="00237B9B">
            <w:pPr>
              <w:pBdr>
                <w:bottom w:val="single" w:sz="4" w:space="1" w:color="auto"/>
              </w:pBdr>
              <w:tabs>
                <w:tab w:val="decimal" w:pos="972"/>
              </w:tabs>
              <w:spacing w:line="370" w:lineRule="exact"/>
              <w:ind w:left="-29" w:right="-29"/>
              <w:rPr>
                <w:rFonts w:ascii="Arial" w:hAnsi="Arial" w:cs="Arial"/>
                <w:sz w:val="18"/>
                <w:szCs w:val="18"/>
              </w:rPr>
            </w:pPr>
            <w:r w:rsidRPr="00803867">
              <w:rPr>
                <w:rFonts w:ascii="Arial" w:hAnsi="Arial" w:cs="Arial"/>
                <w:sz w:val="18"/>
                <w:szCs w:val="18"/>
              </w:rPr>
              <w:t>(</w:t>
            </w:r>
            <w:r w:rsidR="00B65DCF" w:rsidRPr="00803867">
              <w:rPr>
                <w:rFonts w:ascii="Arial" w:hAnsi="Arial" w:cs="Arial"/>
                <w:sz w:val="18"/>
                <w:szCs w:val="18"/>
              </w:rPr>
              <w:t>29</w:t>
            </w:r>
            <w:r w:rsidRPr="00803867">
              <w:rPr>
                <w:rFonts w:ascii="Arial" w:hAnsi="Arial" w:cs="Arial"/>
                <w:sz w:val="18"/>
                <w:szCs w:val="18"/>
              </w:rPr>
              <w:t>)</w:t>
            </w:r>
          </w:p>
        </w:tc>
        <w:tc>
          <w:tcPr>
            <w:tcW w:w="1282" w:type="dxa"/>
            <w:vAlign w:val="bottom"/>
          </w:tcPr>
          <w:p w14:paraId="139EA7C0" w14:textId="67C3A46B" w:rsidR="00972AD1" w:rsidRPr="00803867" w:rsidRDefault="00972AD1" w:rsidP="00237B9B">
            <w:pPr>
              <w:pBdr>
                <w:bottom w:val="single" w:sz="4" w:space="1" w:color="auto"/>
              </w:pBdr>
              <w:tabs>
                <w:tab w:val="decimal" w:pos="972"/>
              </w:tabs>
              <w:spacing w:line="370" w:lineRule="exact"/>
              <w:ind w:left="-29" w:right="-29"/>
              <w:rPr>
                <w:rFonts w:ascii="Arial" w:hAnsi="Arial" w:cs="Arial"/>
                <w:sz w:val="18"/>
                <w:szCs w:val="18"/>
              </w:rPr>
            </w:pPr>
            <w:r w:rsidRPr="00803867">
              <w:rPr>
                <w:rFonts w:ascii="Arial" w:hAnsi="Arial" w:cs="Arial"/>
                <w:sz w:val="18"/>
                <w:szCs w:val="18"/>
              </w:rPr>
              <w:t>(29)</w:t>
            </w:r>
          </w:p>
        </w:tc>
        <w:tc>
          <w:tcPr>
            <w:tcW w:w="1281" w:type="dxa"/>
            <w:vAlign w:val="bottom"/>
          </w:tcPr>
          <w:p w14:paraId="48963576" w14:textId="0548A44C" w:rsidR="00972AD1" w:rsidRPr="00803867" w:rsidRDefault="00972AD1" w:rsidP="00237B9B">
            <w:pPr>
              <w:pBdr>
                <w:bottom w:val="single" w:sz="4" w:space="1" w:color="auto"/>
              </w:pBdr>
              <w:tabs>
                <w:tab w:val="decimal" w:pos="972"/>
              </w:tabs>
              <w:spacing w:line="370" w:lineRule="exact"/>
              <w:ind w:left="-29" w:right="-29"/>
              <w:rPr>
                <w:rFonts w:ascii="Arial" w:hAnsi="Arial" w:cs="Arial"/>
                <w:sz w:val="18"/>
                <w:szCs w:val="18"/>
              </w:rPr>
            </w:pPr>
            <w:r w:rsidRPr="00803867">
              <w:rPr>
                <w:rFonts w:ascii="Arial" w:hAnsi="Arial" w:cs="Arial"/>
                <w:sz w:val="18"/>
                <w:szCs w:val="18"/>
              </w:rPr>
              <w:t>-</w:t>
            </w:r>
          </w:p>
        </w:tc>
        <w:tc>
          <w:tcPr>
            <w:tcW w:w="1289" w:type="dxa"/>
            <w:vAlign w:val="bottom"/>
          </w:tcPr>
          <w:p w14:paraId="458DB8FF" w14:textId="2B34335F" w:rsidR="00972AD1" w:rsidRPr="00803867" w:rsidRDefault="00972AD1" w:rsidP="00237B9B">
            <w:pPr>
              <w:pBdr>
                <w:bottom w:val="single" w:sz="4" w:space="1" w:color="auto"/>
              </w:pBdr>
              <w:tabs>
                <w:tab w:val="decimal" w:pos="972"/>
              </w:tabs>
              <w:spacing w:line="370" w:lineRule="exact"/>
              <w:ind w:left="-29" w:right="-29"/>
              <w:rPr>
                <w:rFonts w:ascii="Arial" w:hAnsi="Arial" w:cs="Arial"/>
                <w:sz w:val="18"/>
                <w:szCs w:val="18"/>
              </w:rPr>
            </w:pPr>
            <w:r w:rsidRPr="00803867">
              <w:rPr>
                <w:rFonts w:ascii="Arial" w:hAnsi="Arial" w:cs="Arial"/>
                <w:sz w:val="18"/>
                <w:szCs w:val="18"/>
              </w:rPr>
              <w:t>-</w:t>
            </w:r>
          </w:p>
        </w:tc>
      </w:tr>
      <w:tr w:rsidR="00972AD1" w:rsidRPr="00803867" w14:paraId="44A8F267" w14:textId="77777777" w:rsidTr="00972AD1">
        <w:trPr>
          <w:cantSplit/>
        </w:trPr>
        <w:tc>
          <w:tcPr>
            <w:tcW w:w="4050" w:type="dxa"/>
            <w:vAlign w:val="center"/>
          </w:tcPr>
          <w:p w14:paraId="17C74F5F" w14:textId="77777777" w:rsidR="00972AD1" w:rsidRPr="00803867" w:rsidRDefault="00972AD1" w:rsidP="00237B9B">
            <w:pPr>
              <w:spacing w:line="370" w:lineRule="exact"/>
              <w:ind w:left="163" w:hanging="163"/>
              <w:rPr>
                <w:rFonts w:ascii="Arial" w:hAnsi="Arial" w:cs="Arial"/>
                <w:sz w:val="18"/>
                <w:szCs w:val="18"/>
              </w:rPr>
            </w:pPr>
            <w:r w:rsidRPr="00803867">
              <w:rPr>
                <w:rFonts w:ascii="Arial" w:hAnsi="Arial" w:cs="Arial"/>
                <w:sz w:val="18"/>
                <w:szCs w:val="18"/>
              </w:rPr>
              <w:t>Total other receivables - related parties - net</w:t>
            </w:r>
          </w:p>
        </w:tc>
        <w:tc>
          <w:tcPr>
            <w:tcW w:w="1281" w:type="dxa"/>
            <w:vAlign w:val="bottom"/>
          </w:tcPr>
          <w:p w14:paraId="543CB6EB" w14:textId="432F4711" w:rsidR="00972AD1" w:rsidRPr="00803867" w:rsidRDefault="00972AD1" w:rsidP="00237B9B">
            <w:pPr>
              <w:pBdr>
                <w:bottom w:val="double" w:sz="4" w:space="1" w:color="auto"/>
              </w:pBdr>
              <w:tabs>
                <w:tab w:val="decimal" w:pos="972"/>
              </w:tabs>
              <w:spacing w:line="370" w:lineRule="exact"/>
              <w:ind w:left="-29" w:right="-29"/>
              <w:rPr>
                <w:rFonts w:ascii="Arial" w:hAnsi="Arial" w:cs="Arial"/>
                <w:sz w:val="18"/>
                <w:szCs w:val="18"/>
              </w:rPr>
            </w:pPr>
            <w:r w:rsidRPr="00803867">
              <w:rPr>
                <w:rFonts w:ascii="Arial" w:hAnsi="Arial" w:cs="Arial"/>
                <w:sz w:val="18"/>
                <w:szCs w:val="18"/>
              </w:rPr>
              <w:t>180</w:t>
            </w:r>
          </w:p>
        </w:tc>
        <w:tc>
          <w:tcPr>
            <w:tcW w:w="1282" w:type="dxa"/>
            <w:vAlign w:val="bottom"/>
          </w:tcPr>
          <w:p w14:paraId="3842332F" w14:textId="280D5DA3" w:rsidR="00972AD1" w:rsidRPr="00803867" w:rsidRDefault="00972AD1" w:rsidP="00237B9B">
            <w:pPr>
              <w:pBdr>
                <w:bottom w:val="double" w:sz="4" w:space="1" w:color="auto"/>
              </w:pBdr>
              <w:tabs>
                <w:tab w:val="decimal" w:pos="972"/>
              </w:tabs>
              <w:spacing w:line="370" w:lineRule="exact"/>
              <w:ind w:left="-29" w:right="-29"/>
              <w:rPr>
                <w:rFonts w:ascii="Arial" w:hAnsi="Arial" w:cs="Arial"/>
                <w:sz w:val="18"/>
                <w:szCs w:val="18"/>
              </w:rPr>
            </w:pPr>
            <w:r w:rsidRPr="00803867">
              <w:rPr>
                <w:rFonts w:ascii="Arial" w:hAnsi="Arial" w:cs="Arial"/>
                <w:sz w:val="18"/>
                <w:szCs w:val="18"/>
              </w:rPr>
              <w:t>184</w:t>
            </w:r>
          </w:p>
        </w:tc>
        <w:tc>
          <w:tcPr>
            <w:tcW w:w="1281" w:type="dxa"/>
            <w:vAlign w:val="bottom"/>
          </w:tcPr>
          <w:p w14:paraId="5EB2556F" w14:textId="4008835D" w:rsidR="00972AD1" w:rsidRPr="00803867" w:rsidRDefault="00972AD1" w:rsidP="00237B9B">
            <w:pPr>
              <w:pBdr>
                <w:bottom w:val="double" w:sz="4" w:space="1" w:color="auto"/>
              </w:pBdr>
              <w:tabs>
                <w:tab w:val="decimal" w:pos="972"/>
              </w:tabs>
              <w:spacing w:line="370" w:lineRule="exact"/>
              <w:ind w:left="-29" w:right="-29"/>
              <w:rPr>
                <w:rFonts w:ascii="Arial" w:hAnsi="Arial" w:cs="Arial"/>
                <w:sz w:val="18"/>
                <w:szCs w:val="18"/>
              </w:rPr>
            </w:pPr>
            <w:r w:rsidRPr="00803867">
              <w:rPr>
                <w:rFonts w:ascii="Arial" w:hAnsi="Arial" w:cs="Arial"/>
                <w:sz w:val="18"/>
                <w:szCs w:val="18"/>
              </w:rPr>
              <w:t>130</w:t>
            </w:r>
          </w:p>
        </w:tc>
        <w:tc>
          <w:tcPr>
            <w:tcW w:w="1289" w:type="dxa"/>
            <w:vAlign w:val="bottom"/>
          </w:tcPr>
          <w:p w14:paraId="7A846879" w14:textId="7909B7B2" w:rsidR="00972AD1" w:rsidRPr="00803867" w:rsidRDefault="00972AD1" w:rsidP="00237B9B">
            <w:pPr>
              <w:pBdr>
                <w:bottom w:val="double" w:sz="4" w:space="1" w:color="auto"/>
              </w:pBdr>
              <w:tabs>
                <w:tab w:val="decimal" w:pos="972"/>
              </w:tabs>
              <w:spacing w:line="370" w:lineRule="exact"/>
              <w:ind w:left="-29" w:right="-29"/>
              <w:rPr>
                <w:rFonts w:ascii="Arial" w:hAnsi="Arial" w:cs="Arial"/>
                <w:sz w:val="18"/>
                <w:szCs w:val="18"/>
              </w:rPr>
            </w:pPr>
            <w:r w:rsidRPr="00803867">
              <w:rPr>
                <w:rFonts w:ascii="Arial" w:hAnsi="Arial" w:cs="Arial"/>
                <w:sz w:val="18"/>
                <w:szCs w:val="18"/>
              </w:rPr>
              <w:t>83</w:t>
            </w:r>
          </w:p>
        </w:tc>
      </w:tr>
      <w:tr w:rsidR="00972AD1" w:rsidRPr="00803867" w14:paraId="32C1B844" w14:textId="77777777" w:rsidTr="00972AD1">
        <w:trPr>
          <w:cantSplit/>
        </w:trPr>
        <w:tc>
          <w:tcPr>
            <w:tcW w:w="4050" w:type="dxa"/>
            <w:vAlign w:val="center"/>
          </w:tcPr>
          <w:p w14:paraId="6D3A767A" w14:textId="2458751D" w:rsidR="00972AD1" w:rsidRPr="00803867" w:rsidRDefault="00972AD1" w:rsidP="00237B9B">
            <w:pPr>
              <w:spacing w:line="370" w:lineRule="exact"/>
              <w:ind w:left="163" w:hanging="163"/>
              <w:rPr>
                <w:rFonts w:ascii="Arial" w:hAnsi="Arial" w:cs="Arial"/>
                <w:b/>
                <w:bCs/>
                <w:sz w:val="18"/>
                <w:szCs w:val="18"/>
                <w:u w:val="single"/>
              </w:rPr>
            </w:pPr>
            <w:r w:rsidRPr="00803867">
              <w:rPr>
                <w:rFonts w:ascii="Arial" w:hAnsi="Arial" w:cs="Arial"/>
                <w:b/>
                <w:bCs/>
                <w:sz w:val="18"/>
                <w:szCs w:val="18"/>
                <w:u w:val="single"/>
              </w:rPr>
              <w:t>Other receivables - unrelated parties</w:t>
            </w:r>
          </w:p>
        </w:tc>
        <w:tc>
          <w:tcPr>
            <w:tcW w:w="1281" w:type="dxa"/>
            <w:vAlign w:val="bottom"/>
          </w:tcPr>
          <w:p w14:paraId="76E02180" w14:textId="77777777" w:rsidR="00972AD1" w:rsidRPr="00803867" w:rsidRDefault="00972AD1" w:rsidP="00237B9B">
            <w:pPr>
              <w:tabs>
                <w:tab w:val="decimal" w:pos="972"/>
              </w:tabs>
              <w:spacing w:line="370" w:lineRule="exact"/>
              <w:ind w:left="-29" w:right="-29"/>
              <w:rPr>
                <w:rFonts w:ascii="Arial" w:hAnsi="Arial" w:cs="Arial"/>
                <w:sz w:val="18"/>
                <w:szCs w:val="18"/>
              </w:rPr>
            </w:pPr>
          </w:p>
        </w:tc>
        <w:tc>
          <w:tcPr>
            <w:tcW w:w="1282" w:type="dxa"/>
            <w:vAlign w:val="bottom"/>
          </w:tcPr>
          <w:p w14:paraId="0F721D05" w14:textId="77777777" w:rsidR="00972AD1" w:rsidRPr="00803867" w:rsidRDefault="00972AD1" w:rsidP="00237B9B">
            <w:pPr>
              <w:tabs>
                <w:tab w:val="decimal" w:pos="972"/>
              </w:tabs>
              <w:spacing w:line="370" w:lineRule="exact"/>
              <w:ind w:left="-29" w:right="-29"/>
              <w:rPr>
                <w:rFonts w:ascii="Arial" w:hAnsi="Arial" w:cs="Arial"/>
                <w:sz w:val="18"/>
                <w:szCs w:val="18"/>
              </w:rPr>
            </w:pPr>
          </w:p>
        </w:tc>
        <w:tc>
          <w:tcPr>
            <w:tcW w:w="1281" w:type="dxa"/>
            <w:vAlign w:val="bottom"/>
          </w:tcPr>
          <w:p w14:paraId="27D0037D" w14:textId="77777777" w:rsidR="00972AD1" w:rsidRPr="00803867" w:rsidRDefault="00972AD1" w:rsidP="00237B9B">
            <w:pPr>
              <w:tabs>
                <w:tab w:val="decimal" w:pos="972"/>
              </w:tabs>
              <w:spacing w:line="370" w:lineRule="exact"/>
              <w:ind w:left="-29" w:right="-29"/>
              <w:rPr>
                <w:rFonts w:ascii="Arial" w:hAnsi="Arial" w:cs="Arial"/>
                <w:sz w:val="18"/>
                <w:szCs w:val="18"/>
              </w:rPr>
            </w:pPr>
          </w:p>
        </w:tc>
        <w:tc>
          <w:tcPr>
            <w:tcW w:w="1289" w:type="dxa"/>
            <w:vAlign w:val="bottom"/>
          </w:tcPr>
          <w:p w14:paraId="72228E80" w14:textId="77777777" w:rsidR="00972AD1" w:rsidRPr="00803867" w:rsidRDefault="00972AD1" w:rsidP="00237B9B">
            <w:pPr>
              <w:tabs>
                <w:tab w:val="decimal" w:pos="972"/>
              </w:tabs>
              <w:spacing w:line="370" w:lineRule="exact"/>
              <w:ind w:left="-29" w:right="-29"/>
              <w:rPr>
                <w:rFonts w:ascii="Arial" w:hAnsi="Arial" w:cs="Arial"/>
                <w:sz w:val="18"/>
                <w:szCs w:val="18"/>
              </w:rPr>
            </w:pPr>
          </w:p>
        </w:tc>
      </w:tr>
      <w:tr w:rsidR="00310C57" w:rsidRPr="00803867" w14:paraId="0F7FA6DC" w14:textId="77777777" w:rsidTr="00972AD1">
        <w:trPr>
          <w:cantSplit/>
        </w:trPr>
        <w:tc>
          <w:tcPr>
            <w:tcW w:w="4050" w:type="dxa"/>
            <w:vAlign w:val="center"/>
          </w:tcPr>
          <w:p w14:paraId="7D5F1776" w14:textId="77777777" w:rsidR="00310C57" w:rsidRPr="00803867" w:rsidRDefault="00310C57" w:rsidP="00310C57">
            <w:pPr>
              <w:spacing w:line="370" w:lineRule="exact"/>
              <w:ind w:left="163" w:hanging="163"/>
              <w:rPr>
                <w:rFonts w:ascii="Arial" w:hAnsi="Arial" w:cs="Arial"/>
                <w:sz w:val="18"/>
                <w:szCs w:val="18"/>
              </w:rPr>
            </w:pPr>
            <w:r w:rsidRPr="00803867">
              <w:rPr>
                <w:rFonts w:ascii="Arial" w:hAnsi="Arial" w:cs="Arial"/>
                <w:sz w:val="18"/>
                <w:szCs w:val="18"/>
              </w:rPr>
              <w:t>Interest receivables</w:t>
            </w:r>
          </w:p>
        </w:tc>
        <w:tc>
          <w:tcPr>
            <w:tcW w:w="1281" w:type="dxa"/>
            <w:vAlign w:val="bottom"/>
          </w:tcPr>
          <w:p w14:paraId="44140AE5" w14:textId="2130CCB6" w:rsidR="00310C57" w:rsidRPr="00803867" w:rsidRDefault="00310C57" w:rsidP="00310C57">
            <w:pPr>
              <w:tabs>
                <w:tab w:val="decimal" w:pos="972"/>
              </w:tabs>
              <w:spacing w:line="370" w:lineRule="exact"/>
              <w:ind w:left="-29" w:right="-29"/>
              <w:rPr>
                <w:rFonts w:ascii="Arial" w:hAnsi="Arial" w:cs="Arial"/>
                <w:sz w:val="18"/>
                <w:szCs w:val="18"/>
              </w:rPr>
            </w:pPr>
            <w:r w:rsidRPr="00803867">
              <w:rPr>
                <w:rFonts w:ascii="Arial" w:hAnsi="Arial" w:cs="Arial"/>
                <w:sz w:val="18"/>
                <w:szCs w:val="18"/>
              </w:rPr>
              <w:t>138</w:t>
            </w:r>
          </w:p>
        </w:tc>
        <w:tc>
          <w:tcPr>
            <w:tcW w:w="1282" w:type="dxa"/>
            <w:vAlign w:val="bottom"/>
          </w:tcPr>
          <w:p w14:paraId="4FF2C4F0" w14:textId="682A2660" w:rsidR="00310C57" w:rsidRPr="00803867" w:rsidRDefault="00310C57" w:rsidP="00310C57">
            <w:pPr>
              <w:tabs>
                <w:tab w:val="decimal" w:pos="972"/>
              </w:tabs>
              <w:spacing w:line="370" w:lineRule="exact"/>
              <w:ind w:left="-29" w:right="-29"/>
              <w:rPr>
                <w:rFonts w:ascii="Arial" w:hAnsi="Arial" w:cs="Arial"/>
                <w:sz w:val="18"/>
                <w:szCs w:val="18"/>
              </w:rPr>
            </w:pPr>
            <w:r w:rsidRPr="00803867">
              <w:rPr>
                <w:rFonts w:ascii="Arial" w:hAnsi="Arial" w:cs="Arial"/>
                <w:sz w:val="18"/>
                <w:szCs w:val="18"/>
              </w:rPr>
              <w:t>179</w:t>
            </w:r>
          </w:p>
        </w:tc>
        <w:tc>
          <w:tcPr>
            <w:tcW w:w="1281" w:type="dxa"/>
            <w:vAlign w:val="bottom"/>
          </w:tcPr>
          <w:p w14:paraId="2F7A0B8C" w14:textId="7CC88C08" w:rsidR="00310C57" w:rsidRPr="00803867" w:rsidRDefault="00310C57" w:rsidP="00310C57">
            <w:pPr>
              <w:tabs>
                <w:tab w:val="decimal" w:pos="972"/>
              </w:tabs>
              <w:spacing w:line="370" w:lineRule="exact"/>
              <w:ind w:left="-29" w:right="-29"/>
              <w:rPr>
                <w:rFonts w:ascii="Arial" w:hAnsi="Arial" w:cs="Arial"/>
                <w:sz w:val="18"/>
                <w:szCs w:val="18"/>
              </w:rPr>
            </w:pPr>
            <w:r w:rsidRPr="00803867">
              <w:rPr>
                <w:rFonts w:ascii="Arial" w:hAnsi="Arial" w:cs="Arial"/>
                <w:sz w:val="18"/>
                <w:szCs w:val="18"/>
              </w:rPr>
              <w:t>-</w:t>
            </w:r>
          </w:p>
        </w:tc>
        <w:tc>
          <w:tcPr>
            <w:tcW w:w="1289" w:type="dxa"/>
            <w:vAlign w:val="bottom"/>
          </w:tcPr>
          <w:p w14:paraId="7819C3F6" w14:textId="34B10C7D" w:rsidR="00310C57" w:rsidRPr="00803867" w:rsidRDefault="00310C57" w:rsidP="00310C57">
            <w:pPr>
              <w:tabs>
                <w:tab w:val="decimal" w:pos="972"/>
              </w:tabs>
              <w:spacing w:line="370" w:lineRule="exact"/>
              <w:ind w:left="-29" w:right="-29"/>
              <w:rPr>
                <w:rFonts w:ascii="Arial" w:hAnsi="Arial" w:cs="Arial"/>
                <w:sz w:val="18"/>
                <w:szCs w:val="18"/>
              </w:rPr>
            </w:pPr>
            <w:r w:rsidRPr="00803867">
              <w:rPr>
                <w:rFonts w:ascii="Arial" w:hAnsi="Arial" w:cs="Arial"/>
                <w:sz w:val="18"/>
                <w:szCs w:val="18"/>
              </w:rPr>
              <w:t>1</w:t>
            </w:r>
          </w:p>
        </w:tc>
      </w:tr>
      <w:tr w:rsidR="00310C57" w:rsidRPr="00803867" w14:paraId="1E06EE51" w14:textId="77777777" w:rsidTr="00972AD1">
        <w:trPr>
          <w:cantSplit/>
        </w:trPr>
        <w:tc>
          <w:tcPr>
            <w:tcW w:w="4050" w:type="dxa"/>
            <w:vAlign w:val="center"/>
          </w:tcPr>
          <w:p w14:paraId="2F310E61" w14:textId="77777777" w:rsidR="00310C57" w:rsidRPr="00803867" w:rsidRDefault="00310C57" w:rsidP="00310C57">
            <w:pPr>
              <w:spacing w:line="370" w:lineRule="exact"/>
              <w:ind w:left="163" w:hanging="163"/>
              <w:rPr>
                <w:rFonts w:ascii="Arial" w:hAnsi="Arial" w:cs="Arial"/>
                <w:sz w:val="18"/>
                <w:szCs w:val="18"/>
              </w:rPr>
            </w:pPr>
            <w:r w:rsidRPr="00803867">
              <w:rPr>
                <w:rFonts w:ascii="Arial" w:hAnsi="Arial" w:cs="Arial"/>
                <w:sz w:val="18"/>
                <w:szCs w:val="18"/>
              </w:rPr>
              <w:t>Dividend receivables</w:t>
            </w:r>
          </w:p>
        </w:tc>
        <w:tc>
          <w:tcPr>
            <w:tcW w:w="1281" w:type="dxa"/>
            <w:vAlign w:val="bottom"/>
          </w:tcPr>
          <w:p w14:paraId="08016B85" w14:textId="15150BA4" w:rsidR="00310C57" w:rsidRPr="00803867" w:rsidRDefault="00310C57" w:rsidP="00310C57">
            <w:pPr>
              <w:tabs>
                <w:tab w:val="decimal" w:pos="972"/>
              </w:tabs>
              <w:spacing w:line="370" w:lineRule="exact"/>
              <w:ind w:left="-29" w:right="-29"/>
              <w:rPr>
                <w:rFonts w:ascii="Arial" w:hAnsi="Arial" w:cs="Arial"/>
                <w:sz w:val="18"/>
                <w:szCs w:val="18"/>
              </w:rPr>
            </w:pPr>
            <w:r w:rsidRPr="00803867">
              <w:rPr>
                <w:rFonts w:ascii="Arial" w:hAnsi="Arial" w:cs="Arial"/>
                <w:sz w:val="18"/>
                <w:szCs w:val="18"/>
              </w:rPr>
              <w:t>1</w:t>
            </w:r>
          </w:p>
        </w:tc>
        <w:tc>
          <w:tcPr>
            <w:tcW w:w="1282" w:type="dxa"/>
            <w:vAlign w:val="bottom"/>
          </w:tcPr>
          <w:p w14:paraId="39867D59" w14:textId="67930CD0" w:rsidR="00310C57" w:rsidRPr="00803867" w:rsidRDefault="00310C57" w:rsidP="00310C57">
            <w:pPr>
              <w:tabs>
                <w:tab w:val="decimal" w:pos="972"/>
              </w:tabs>
              <w:spacing w:line="370" w:lineRule="exact"/>
              <w:ind w:left="-29" w:right="-29"/>
              <w:rPr>
                <w:rFonts w:ascii="Arial" w:hAnsi="Arial" w:cs="Arial"/>
                <w:sz w:val="18"/>
                <w:szCs w:val="18"/>
              </w:rPr>
            </w:pPr>
            <w:r w:rsidRPr="00803867">
              <w:rPr>
                <w:rFonts w:ascii="Arial" w:hAnsi="Arial" w:cs="Arial"/>
                <w:sz w:val="18"/>
                <w:szCs w:val="18"/>
              </w:rPr>
              <w:t>-</w:t>
            </w:r>
          </w:p>
        </w:tc>
        <w:tc>
          <w:tcPr>
            <w:tcW w:w="1281" w:type="dxa"/>
            <w:vAlign w:val="bottom"/>
          </w:tcPr>
          <w:p w14:paraId="7783835D" w14:textId="0738DB60" w:rsidR="00310C57" w:rsidRPr="00803867" w:rsidRDefault="00310C57" w:rsidP="00310C57">
            <w:pPr>
              <w:tabs>
                <w:tab w:val="decimal" w:pos="972"/>
              </w:tabs>
              <w:spacing w:line="370" w:lineRule="exact"/>
              <w:ind w:left="-29" w:right="-29"/>
              <w:rPr>
                <w:rFonts w:ascii="Arial" w:hAnsi="Arial" w:cs="Arial"/>
                <w:sz w:val="18"/>
                <w:szCs w:val="18"/>
              </w:rPr>
            </w:pPr>
            <w:r w:rsidRPr="00803867">
              <w:rPr>
                <w:rFonts w:ascii="Arial" w:hAnsi="Arial" w:cs="Arial"/>
                <w:sz w:val="18"/>
                <w:szCs w:val="18"/>
              </w:rPr>
              <w:t>-</w:t>
            </w:r>
          </w:p>
        </w:tc>
        <w:tc>
          <w:tcPr>
            <w:tcW w:w="1289" w:type="dxa"/>
            <w:vAlign w:val="bottom"/>
          </w:tcPr>
          <w:p w14:paraId="0B53844B" w14:textId="2B449BB0" w:rsidR="00310C57" w:rsidRPr="00803867" w:rsidRDefault="00310C57" w:rsidP="00310C57">
            <w:pPr>
              <w:tabs>
                <w:tab w:val="decimal" w:pos="972"/>
              </w:tabs>
              <w:spacing w:line="370" w:lineRule="exact"/>
              <w:ind w:left="-29" w:right="-29"/>
              <w:rPr>
                <w:rFonts w:ascii="Arial" w:hAnsi="Arial" w:cs="Arial"/>
                <w:sz w:val="18"/>
                <w:szCs w:val="18"/>
              </w:rPr>
            </w:pPr>
            <w:r w:rsidRPr="00803867">
              <w:rPr>
                <w:rFonts w:ascii="Arial" w:hAnsi="Arial" w:cs="Arial"/>
                <w:sz w:val="18"/>
                <w:szCs w:val="18"/>
              </w:rPr>
              <w:t>-</w:t>
            </w:r>
          </w:p>
        </w:tc>
      </w:tr>
      <w:tr w:rsidR="00310C57" w:rsidRPr="00803867" w14:paraId="7ED2C214" w14:textId="77777777" w:rsidTr="00972AD1">
        <w:trPr>
          <w:cantSplit/>
        </w:trPr>
        <w:tc>
          <w:tcPr>
            <w:tcW w:w="4050" w:type="dxa"/>
            <w:vAlign w:val="center"/>
          </w:tcPr>
          <w:p w14:paraId="0AF14E54" w14:textId="77777777" w:rsidR="00310C57" w:rsidRPr="00803867" w:rsidRDefault="00310C57" w:rsidP="00310C57">
            <w:pPr>
              <w:spacing w:line="370" w:lineRule="exact"/>
              <w:ind w:left="163" w:hanging="163"/>
              <w:rPr>
                <w:rFonts w:ascii="Arial" w:hAnsi="Arial" w:cs="Arial"/>
                <w:sz w:val="18"/>
                <w:szCs w:val="18"/>
              </w:rPr>
            </w:pPr>
            <w:r w:rsidRPr="00803867">
              <w:rPr>
                <w:rFonts w:ascii="Arial" w:hAnsi="Arial" w:cs="Arial"/>
                <w:sz w:val="18"/>
                <w:szCs w:val="18"/>
              </w:rPr>
              <w:t>Other receivables</w:t>
            </w:r>
          </w:p>
        </w:tc>
        <w:tc>
          <w:tcPr>
            <w:tcW w:w="1281" w:type="dxa"/>
            <w:vAlign w:val="bottom"/>
          </w:tcPr>
          <w:p w14:paraId="6656A921" w14:textId="20A48F7D" w:rsidR="00310C57" w:rsidRPr="00803867" w:rsidRDefault="00310C57" w:rsidP="00310C57">
            <w:pPr>
              <w:tabs>
                <w:tab w:val="decimal" w:pos="972"/>
              </w:tabs>
              <w:spacing w:line="370" w:lineRule="exact"/>
              <w:ind w:left="-29" w:right="-29"/>
              <w:rPr>
                <w:rFonts w:ascii="Arial" w:hAnsi="Arial" w:cs="Arial"/>
                <w:sz w:val="18"/>
                <w:szCs w:val="18"/>
              </w:rPr>
            </w:pPr>
            <w:r w:rsidRPr="00803867">
              <w:rPr>
                <w:rFonts w:ascii="Arial" w:hAnsi="Arial" w:cs="Arial"/>
                <w:sz w:val="18"/>
                <w:szCs w:val="18"/>
              </w:rPr>
              <w:t>163</w:t>
            </w:r>
          </w:p>
        </w:tc>
        <w:tc>
          <w:tcPr>
            <w:tcW w:w="1282" w:type="dxa"/>
            <w:vAlign w:val="bottom"/>
          </w:tcPr>
          <w:p w14:paraId="25A3552B" w14:textId="5A33D210" w:rsidR="00310C57" w:rsidRPr="00803867" w:rsidRDefault="00310C57" w:rsidP="00310C57">
            <w:pPr>
              <w:tabs>
                <w:tab w:val="decimal" w:pos="972"/>
              </w:tabs>
              <w:spacing w:line="370" w:lineRule="exact"/>
              <w:ind w:left="-29" w:right="-29"/>
              <w:rPr>
                <w:rFonts w:ascii="Arial" w:hAnsi="Arial" w:cs="Arial"/>
                <w:sz w:val="18"/>
                <w:szCs w:val="18"/>
              </w:rPr>
            </w:pPr>
            <w:r w:rsidRPr="00803867">
              <w:rPr>
                <w:rFonts w:ascii="Arial" w:hAnsi="Arial" w:cs="Arial"/>
                <w:sz w:val="18"/>
                <w:szCs w:val="18"/>
              </w:rPr>
              <w:t>137</w:t>
            </w:r>
          </w:p>
        </w:tc>
        <w:tc>
          <w:tcPr>
            <w:tcW w:w="1281" w:type="dxa"/>
            <w:vAlign w:val="bottom"/>
          </w:tcPr>
          <w:p w14:paraId="060727F8" w14:textId="0215700E" w:rsidR="00310C57" w:rsidRPr="00803867" w:rsidRDefault="00310C57" w:rsidP="00310C57">
            <w:pPr>
              <w:tabs>
                <w:tab w:val="decimal" w:pos="972"/>
              </w:tabs>
              <w:spacing w:line="370" w:lineRule="exact"/>
              <w:ind w:left="-29" w:right="-29"/>
              <w:rPr>
                <w:rFonts w:ascii="Arial" w:hAnsi="Arial" w:cs="Arial"/>
                <w:sz w:val="18"/>
                <w:szCs w:val="18"/>
              </w:rPr>
            </w:pPr>
            <w:r w:rsidRPr="00803867">
              <w:rPr>
                <w:rFonts w:ascii="Arial" w:hAnsi="Arial" w:cs="Arial"/>
                <w:sz w:val="18"/>
                <w:szCs w:val="18"/>
              </w:rPr>
              <w:t>8</w:t>
            </w:r>
          </w:p>
        </w:tc>
        <w:tc>
          <w:tcPr>
            <w:tcW w:w="1289" w:type="dxa"/>
            <w:vAlign w:val="bottom"/>
          </w:tcPr>
          <w:p w14:paraId="5B95044C" w14:textId="0B7876A5" w:rsidR="00310C57" w:rsidRPr="00803867" w:rsidRDefault="00310C57" w:rsidP="00310C57">
            <w:pPr>
              <w:tabs>
                <w:tab w:val="decimal" w:pos="972"/>
              </w:tabs>
              <w:spacing w:line="370" w:lineRule="exact"/>
              <w:ind w:left="-29" w:right="-29"/>
              <w:rPr>
                <w:rFonts w:ascii="Arial" w:hAnsi="Arial" w:cs="Arial"/>
                <w:sz w:val="18"/>
                <w:szCs w:val="18"/>
              </w:rPr>
            </w:pPr>
            <w:r w:rsidRPr="00803867">
              <w:rPr>
                <w:rFonts w:ascii="Arial" w:hAnsi="Arial" w:cs="Arial"/>
                <w:sz w:val="18"/>
                <w:szCs w:val="18"/>
              </w:rPr>
              <w:t>6</w:t>
            </w:r>
          </w:p>
        </w:tc>
      </w:tr>
      <w:tr w:rsidR="00310C57" w:rsidRPr="00803867" w14:paraId="52A37EB5" w14:textId="77777777" w:rsidTr="00972AD1">
        <w:trPr>
          <w:cantSplit/>
        </w:trPr>
        <w:tc>
          <w:tcPr>
            <w:tcW w:w="4050" w:type="dxa"/>
            <w:vAlign w:val="center"/>
          </w:tcPr>
          <w:p w14:paraId="766C7DBC" w14:textId="77777777" w:rsidR="00310C57" w:rsidRPr="00803867" w:rsidRDefault="00310C57" w:rsidP="00310C57">
            <w:pPr>
              <w:spacing w:line="370" w:lineRule="exact"/>
              <w:ind w:left="163" w:hanging="163"/>
              <w:rPr>
                <w:rFonts w:ascii="Arial" w:hAnsi="Arial" w:cs="Arial"/>
                <w:sz w:val="18"/>
                <w:szCs w:val="18"/>
              </w:rPr>
            </w:pPr>
            <w:r w:rsidRPr="00803867">
              <w:rPr>
                <w:rFonts w:ascii="Arial" w:hAnsi="Arial" w:cs="Arial"/>
                <w:sz w:val="18"/>
                <w:szCs w:val="18"/>
              </w:rPr>
              <w:t>Receivables from sales of investments</w:t>
            </w:r>
          </w:p>
        </w:tc>
        <w:tc>
          <w:tcPr>
            <w:tcW w:w="1281" w:type="dxa"/>
            <w:vAlign w:val="bottom"/>
          </w:tcPr>
          <w:p w14:paraId="3B209AE5" w14:textId="438B9E1C" w:rsidR="00310C57" w:rsidRPr="00803867" w:rsidRDefault="00310C57" w:rsidP="00310C57">
            <w:pPr>
              <w:tabs>
                <w:tab w:val="decimal" w:pos="972"/>
              </w:tabs>
              <w:spacing w:line="370" w:lineRule="exact"/>
              <w:ind w:left="-29" w:right="-29"/>
              <w:rPr>
                <w:rFonts w:ascii="Arial" w:hAnsi="Arial" w:cs="Arial"/>
                <w:sz w:val="18"/>
                <w:szCs w:val="18"/>
              </w:rPr>
            </w:pPr>
            <w:r w:rsidRPr="00803867">
              <w:rPr>
                <w:rFonts w:ascii="Arial" w:hAnsi="Arial" w:cs="Arial"/>
                <w:sz w:val="18"/>
                <w:szCs w:val="18"/>
              </w:rPr>
              <w:t>-</w:t>
            </w:r>
          </w:p>
        </w:tc>
        <w:tc>
          <w:tcPr>
            <w:tcW w:w="1282" w:type="dxa"/>
            <w:vAlign w:val="bottom"/>
          </w:tcPr>
          <w:p w14:paraId="6CE317EF" w14:textId="75C0BD77" w:rsidR="00310C57" w:rsidRPr="00803867" w:rsidRDefault="00310C57" w:rsidP="00310C57">
            <w:pPr>
              <w:tabs>
                <w:tab w:val="decimal" w:pos="972"/>
              </w:tabs>
              <w:spacing w:line="370" w:lineRule="exact"/>
              <w:ind w:left="-29" w:right="-29"/>
              <w:rPr>
                <w:rFonts w:ascii="Arial" w:hAnsi="Arial" w:cs="Arial"/>
                <w:sz w:val="18"/>
                <w:szCs w:val="18"/>
              </w:rPr>
            </w:pPr>
            <w:r w:rsidRPr="00803867">
              <w:rPr>
                <w:rFonts w:ascii="Arial" w:hAnsi="Arial" w:cs="Arial"/>
                <w:sz w:val="18"/>
                <w:szCs w:val="18"/>
              </w:rPr>
              <w:t>22</w:t>
            </w:r>
          </w:p>
        </w:tc>
        <w:tc>
          <w:tcPr>
            <w:tcW w:w="1281" w:type="dxa"/>
            <w:vAlign w:val="bottom"/>
          </w:tcPr>
          <w:p w14:paraId="5F1A165F" w14:textId="276C5C35" w:rsidR="00310C57" w:rsidRPr="00803867" w:rsidRDefault="00310C57" w:rsidP="00310C57">
            <w:pPr>
              <w:tabs>
                <w:tab w:val="decimal" w:pos="972"/>
              </w:tabs>
              <w:spacing w:line="370" w:lineRule="exact"/>
              <w:ind w:left="-29" w:right="-29"/>
              <w:rPr>
                <w:rFonts w:ascii="Arial" w:hAnsi="Arial" w:cs="Arial"/>
                <w:sz w:val="18"/>
                <w:szCs w:val="18"/>
              </w:rPr>
            </w:pPr>
            <w:r w:rsidRPr="00803867">
              <w:rPr>
                <w:rFonts w:ascii="Arial" w:hAnsi="Arial" w:cs="Arial"/>
                <w:sz w:val="18"/>
                <w:szCs w:val="18"/>
              </w:rPr>
              <w:t>-</w:t>
            </w:r>
          </w:p>
        </w:tc>
        <w:tc>
          <w:tcPr>
            <w:tcW w:w="1289" w:type="dxa"/>
            <w:vAlign w:val="bottom"/>
          </w:tcPr>
          <w:p w14:paraId="06D91FBE" w14:textId="031A1392" w:rsidR="00310C57" w:rsidRPr="00803867" w:rsidRDefault="00310C57" w:rsidP="00310C57">
            <w:pPr>
              <w:tabs>
                <w:tab w:val="decimal" w:pos="972"/>
              </w:tabs>
              <w:spacing w:line="370" w:lineRule="exact"/>
              <w:ind w:left="-29" w:right="-29"/>
              <w:rPr>
                <w:rFonts w:ascii="Arial" w:hAnsi="Arial" w:cs="Arial"/>
                <w:sz w:val="18"/>
                <w:szCs w:val="18"/>
              </w:rPr>
            </w:pPr>
            <w:r w:rsidRPr="00803867">
              <w:rPr>
                <w:rFonts w:ascii="Arial" w:hAnsi="Arial" w:cs="Arial"/>
                <w:sz w:val="18"/>
                <w:szCs w:val="18"/>
              </w:rPr>
              <w:t>22</w:t>
            </w:r>
          </w:p>
        </w:tc>
      </w:tr>
      <w:tr w:rsidR="00310C57" w:rsidRPr="00803867" w14:paraId="0F554B1B" w14:textId="77777777" w:rsidTr="00972AD1">
        <w:trPr>
          <w:cantSplit/>
        </w:trPr>
        <w:tc>
          <w:tcPr>
            <w:tcW w:w="4050" w:type="dxa"/>
            <w:vAlign w:val="center"/>
          </w:tcPr>
          <w:p w14:paraId="6540D8EB" w14:textId="77777777" w:rsidR="00310C57" w:rsidRPr="00803867" w:rsidRDefault="00310C57" w:rsidP="00310C57">
            <w:pPr>
              <w:spacing w:line="370" w:lineRule="exact"/>
              <w:ind w:left="163" w:hanging="163"/>
              <w:rPr>
                <w:rFonts w:ascii="Arial" w:hAnsi="Arial" w:cs="Arial"/>
                <w:sz w:val="18"/>
                <w:szCs w:val="18"/>
              </w:rPr>
            </w:pPr>
            <w:r w:rsidRPr="00803867">
              <w:rPr>
                <w:rFonts w:ascii="Arial" w:hAnsi="Arial" w:cs="Arial"/>
                <w:sz w:val="18"/>
                <w:szCs w:val="18"/>
              </w:rPr>
              <w:t>Receivables under installment agreements</w:t>
            </w:r>
          </w:p>
        </w:tc>
        <w:tc>
          <w:tcPr>
            <w:tcW w:w="1281" w:type="dxa"/>
            <w:vAlign w:val="bottom"/>
          </w:tcPr>
          <w:p w14:paraId="03CE902F" w14:textId="397AB30A" w:rsidR="00310C57" w:rsidRPr="00803867" w:rsidRDefault="00310C57" w:rsidP="00310C57">
            <w:pPr>
              <w:tabs>
                <w:tab w:val="decimal" w:pos="972"/>
              </w:tabs>
              <w:spacing w:line="370" w:lineRule="exact"/>
              <w:ind w:left="-29" w:right="-29"/>
              <w:rPr>
                <w:rFonts w:ascii="Arial" w:hAnsi="Arial" w:cs="Arial"/>
                <w:sz w:val="18"/>
                <w:szCs w:val="18"/>
              </w:rPr>
            </w:pPr>
            <w:r w:rsidRPr="00803867">
              <w:rPr>
                <w:rFonts w:ascii="Arial" w:hAnsi="Arial" w:cs="Arial"/>
                <w:sz w:val="18"/>
                <w:szCs w:val="18"/>
              </w:rPr>
              <w:t>139</w:t>
            </w:r>
          </w:p>
        </w:tc>
        <w:tc>
          <w:tcPr>
            <w:tcW w:w="1282" w:type="dxa"/>
            <w:vAlign w:val="bottom"/>
          </w:tcPr>
          <w:p w14:paraId="267E0243" w14:textId="4C5913A9" w:rsidR="00310C57" w:rsidRPr="00803867" w:rsidRDefault="00310C57" w:rsidP="00310C57">
            <w:pPr>
              <w:tabs>
                <w:tab w:val="decimal" w:pos="972"/>
              </w:tabs>
              <w:spacing w:line="370" w:lineRule="exact"/>
              <w:ind w:left="-29" w:right="-29"/>
              <w:rPr>
                <w:rFonts w:ascii="Arial" w:hAnsi="Arial" w:cs="Arial"/>
                <w:sz w:val="18"/>
                <w:szCs w:val="18"/>
              </w:rPr>
            </w:pPr>
            <w:r w:rsidRPr="00803867">
              <w:rPr>
                <w:rFonts w:ascii="Arial" w:hAnsi="Arial" w:cs="Arial"/>
                <w:sz w:val="18"/>
                <w:szCs w:val="18"/>
              </w:rPr>
              <w:t>140</w:t>
            </w:r>
          </w:p>
        </w:tc>
        <w:tc>
          <w:tcPr>
            <w:tcW w:w="1281" w:type="dxa"/>
            <w:vAlign w:val="bottom"/>
          </w:tcPr>
          <w:p w14:paraId="4B299E1B" w14:textId="1A6D86B8" w:rsidR="00310C57" w:rsidRPr="00803867" w:rsidRDefault="00310C57" w:rsidP="00310C57">
            <w:pPr>
              <w:tabs>
                <w:tab w:val="decimal" w:pos="972"/>
              </w:tabs>
              <w:spacing w:line="370" w:lineRule="exact"/>
              <w:ind w:left="-29" w:right="-29"/>
              <w:rPr>
                <w:rFonts w:ascii="Arial" w:hAnsi="Arial" w:cs="Arial"/>
                <w:sz w:val="18"/>
                <w:szCs w:val="18"/>
              </w:rPr>
            </w:pPr>
            <w:r w:rsidRPr="00803867">
              <w:rPr>
                <w:rFonts w:ascii="Arial" w:hAnsi="Arial" w:cs="Arial"/>
                <w:sz w:val="18"/>
                <w:szCs w:val="18"/>
              </w:rPr>
              <w:t>-</w:t>
            </w:r>
          </w:p>
        </w:tc>
        <w:tc>
          <w:tcPr>
            <w:tcW w:w="1289" w:type="dxa"/>
            <w:vAlign w:val="bottom"/>
          </w:tcPr>
          <w:p w14:paraId="16A33C84" w14:textId="76D6054A" w:rsidR="00310C57" w:rsidRPr="00803867" w:rsidRDefault="00310C57" w:rsidP="00310C57">
            <w:pPr>
              <w:tabs>
                <w:tab w:val="decimal" w:pos="972"/>
              </w:tabs>
              <w:spacing w:line="370" w:lineRule="exact"/>
              <w:ind w:left="-29" w:right="-29"/>
              <w:rPr>
                <w:rFonts w:ascii="Arial" w:hAnsi="Arial" w:cs="Arial"/>
                <w:sz w:val="18"/>
                <w:szCs w:val="18"/>
              </w:rPr>
            </w:pPr>
            <w:r w:rsidRPr="00803867">
              <w:rPr>
                <w:rFonts w:ascii="Arial" w:hAnsi="Arial" w:cs="Arial"/>
                <w:sz w:val="18"/>
                <w:szCs w:val="18"/>
              </w:rPr>
              <w:t>-</w:t>
            </w:r>
          </w:p>
        </w:tc>
      </w:tr>
      <w:tr w:rsidR="00310C57" w:rsidRPr="00803867" w14:paraId="484F298E" w14:textId="77777777" w:rsidTr="00972AD1">
        <w:trPr>
          <w:cantSplit/>
        </w:trPr>
        <w:tc>
          <w:tcPr>
            <w:tcW w:w="4050" w:type="dxa"/>
            <w:vAlign w:val="center"/>
          </w:tcPr>
          <w:p w14:paraId="562EF24B" w14:textId="406638C8" w:rsidR="00310C57" w:rsidRPr="00803867" w:rsidRDefault="00310C57" w:rsidP="00310C57">
            <w:pPr>
              <w:spacing w:line="370" w:lineRule="exact"/>
              <w:ind w:left="163" w:hanging="163"/>
              <w:rPr>
                <w:rFonts w:ascii="Arial" w:hAnsi="Arial" w:cs="Arial"/>
                <w:sz w:val="18"/>
                <w:szCs w:val="18"/>
              </w:rPr>
            </w:pPr>
            <w:r w:rsidRPr="00803867">
              <w:rPr>
                <w:rFonts w:ascii="Arial" w:hAnsi="Arial" w:cs="Arial"/>
                <w:sz w:val="18"/>
                <w:szCs w:val="18"/>
              </w:rPr>
              <w:t xml:space="preserve">Receivable from insurance company </w:t>
            </w:r>
          </w:p>
        </w:tc>
        <w:tc>
          <w:tcPr>
            <w:tcW w:w="1281" w:type="dxa"/>
            <w:vAlign w:val="bottom"/>
          </w:tcPr>
          <w:p w14:paraId="62121CE2" w14:textId="2FCBAF7B" w:rsidR="00310C57" w:rsidRPr="00803867" w:rsidRDefault="00310C57" w:rsidP="00310C57">
            <w:pPr>
              <w:pBdr>
                <w:bottom w:val="single" w:sz="4" w:space="1" w:color="auto"/>
              </w:pBdr>
              <w:tabs>
                <w:tab w:val="decimal" w:pos="972"/>
              </w:tabs>
              <w:spacing w:line="370" w:lineRule="exact"/>
              <w:ind w:left="-29" w:right="-29"/>
              <w:rPr>
                <w:rFonts w:ascii="Arial" w:hAnsi="Arial" w:cs="Arial"/>
                <w:sz w:val="18"/>
                <w:szCs w:val="18"/>
              </w:rPr>
            </w:pPr>
            <w:r w:rsidRPr="00803867">
              <w:rPr>
                <w:rFonts w:ascii="Arial" w:hAnsi="Arial" w:cs="Arial"/>
                <w:sz w:val="18"/>
                <w:szCs w:val="18"/>
              </w:rPr>
              <w:t>97</w:t>
            </w:r>
          </w:p>
        </w:tc>
        <w:tc>
          <w:tcPr>
            <w:tcW w:w="1282" w:type="dxa"/>
            <w:vAlign w:val="bottom"/>
          </w:tcPr>
          <w:p w14:paraId="6BEAEAAF" w14:textId="0306A594" w:rsidR="00310C57" w:rsidRPr="00803867" w:rsidRDefault="00310C57" w:rsidP="00310C57">
            <w:pPr>
              <w:pBdr>
                <w:bottom w:val="single" w:sz="4" w:space="1" w:color="auto"/>
              </w:pBdr>
              <w:tabs>
                <w:tab w:val="decimal" w:pos="972"/>
              </w:tabs>
              <w:spacing w:line="370" w:lineRule="exact"/>
              <w:ind w:left="-29" w:right="-29"/>
              <w:rPr>
                <w:rFonts w:ascii="Arial" w:hAnsi="Arial" w:cs="Arial"/>
                <w:sz w:val="18"/>
                <w:szCs w:val="18"/>
              </w:rPr>
            </w:pPr>
            <w:r w:rsidRPr="00803867">
              <w:rPr>
                <w:rFonts w:ascii="Arial" w:hAnsi="Arial" w:cs="Arial"/>
                <w:sz w:val="18"/>
                <w:szCs w:val="18"/>
              </w:rPr>
              <w:t>99</w:t>
            </w:r>
          </w:p>
        </w:tc>
        <w:tc>
          <w:tcPr>
            <w:tcW w:w="1281" w:type="dxa"/>
            <w:vAlign w:val="bottom"/>
          </w:tcPr>
          <w:p w14:paraId="2E3A1A96" w14:textId="0B95E92D" w:rsidR="00310C57" w:rsidRPr="00803867" w:rsidRDefault="00310C57" w:rsidP="00310C57">
            <w:pPr>
              <w:pBdr>
                <w:bottom w:val="single" w:sz="4" w:space="1" w:color="auto"/>
              </w:pBdr>
              <w:tabs>
                <w:tab w:val="decimal" w:pos="972"/>
              </w:tabs>
              <w:spacing w:line="370" w:lineRule="exact"/>
              <w:ind w:left="-29" w:right="-29"/>
              <w:rPr>
                <w:rFonts w:ascii="Arial" w:hAnsi="Arial" w:cs="Arial"/>
                <w:sz w:val="18"/>
                <w:szCs w:val="18"/>
              </w:rPr>
            </w:pPr>
            <w:r w:rsidRPr="00803867">
              <w:rPr>
                <w:rFonts w:ascii="Arial" w:hAnsi="Arial" w:cs="Arial"/>
                <w:sz w:val="18"/>
                <w:szCs w:val="18"/>
              </w:rPr>
              <w:t>-</w:t>
            </w:r>
          </w:p>
        </w:tc>
        <w:tc>
          <w:tcPr>
            <w:tcW w:w="1289" w:type="dxa"/>
            <w:vAlign w:val="bottom"/>
          </w:tcPr>
          <w:p w14:paraId="061AAC43" w14:textId="111F13D4" w:rsidR="00310C57" w:rsidRPr="00803867" w:rsidRDefault="00310C57" w:rsidP="00310C57">
            <w:pPr>
              <w:pBdr>
                <w:bottom w:val="single" w:sz="4" w:space="1" w:color="auto"/>
              </w:pBdr>
              <w:tabs>
                <w:tab w:val="decimal" w:pos="972"/>
              </w:tabs>
              <w:spacing w:line="370" w:lineRule="exact"/>
              <w:ind w:left="-29" w:right="-29"/>
              <w:rPr>
                <w:rFonts w:ascii="Arial" w:hAnsi="Arial" w:cs="Arial"/>
                <w:sz w:val="18"/>
                <w:szCs w:val="18"/>
              </w:rPr>
            </w:pPr>
            <w:r w:rsidRPr="00803867">
              <w:rPr>
                <w:rFonts w:ascii="Arial" w:hAnsi="Arial" w:cs="Arial"/>
                <w:sz w:val="18"/>
                <w:szCs w:val="18"/>
              </w:rPr>
              <w:t>-</w:t>
            </w:r>
          </w:p>
        </w:tc>
      </w:tr>
      <w:tr w:rsidR="00310C57" w:rsidRPr="00803867" w14:paraId="5B879C23" w14:textId="77777777" w:rsidTr="00972AD1">
        <w:trPr>
          <w:cantSplit/>
        </w:trPr>
        <w:tc>
          <w:tcPr>
            <w:tcW w:w="4050" w:type="dxa"/>
            <w:vAlign w:val="center"/>
          </w:tcPr>
          <w:p w14:paraId="1FFA14AA" w14:textId="77777777" w:rsidR="00310C57" w:rsidRPr="00803867" w:rsidRDefault="00310C57" w:rsidP="00310C57">
            <w:pPr>
              <w:spacing w:line="370" w:lineRule="exact"/>
              <w:ind w:left="163" w:hanging="163"/>
              <w:rPr>
                <w:rFonts w:ascii="Arial" w:hAnsi="Arial" w:cs="Arial"/>
                <w:sz w:val="18"/>
                <w:szCs w:val="18"/>
              </w:rPr>
            </w:pPr>
            <w:r w:rsidRPr="00803867">
              <w:rPr>
                <w:rFonts w:ascii="Arial" w:hAnsi="Arial" w:cs="Arial"/>
                <w:sz w:val="18"/>
                <w:szCs w:val="18"/>
              </w:rPr>
              <w:t>Total</w:t>
            </w:r>
          </w:p>
        </w:tc>
        <w:tc>
          <w:tcPr>
            <w:tcW w:w="1281" w:type="dxa"/>
            <w:vAlign w:val="bottom"/>
          </w:tcPr>
          <w:p w14:paraId="57F77CB2" w14:textId="340F1CEC" w:rsidR="00310C57" w:rsidRPr="00803867" w:rsidRDefault="00310C57" w:rsidP="00310C57">
            <w:pPr>
              <w:tabs>
                <w:tab w:val="decimal" w:pos="972"/>
              </w:tabs>
              <w:spacing w:line="370" w:lineRule="exact"/>
              <w:ind w:left="-29" w:right="-29"/>
              <w:rPr>
                <w:rFonts w:ascii="Arial" w:hAnsi="Arial" w:cs="Arial"/>
                <w:sz w:val="18"/>
                <w:szCs w:val="18"/>
              </w:rPr>
            </w:pPr>
            <w:r w:rsidRPr="00803867">
              <w:rPr>
                <w:rFonts w:ascii="Arial" w:hAnsi="Arial" w:cs="Arial"/>
                <w:sz w:val="18"/>
                <w:szCs w:val="18"/>
              </w:rPr>
              <w:t>538</w:t>
            </w:r>
          </w:p>
        </w:tc>
        <w:tc>
          <w:tcPr>
            <w:tcW w:w="1282" w:type="dxa"/>
            <w:vAlign w:val="bottom"/>
          </w:tcPr>
          <w:p w14:paraId="4C77A8AE" w14:textId="42D560BA" w:rsidR="00310C57" w:rsidRPr="00803867" w:rsidRDefault="00310C57" w:rsidP="00310C57">
            <w:pPr>
              <w:tabs>
                <w:tab w:val="decimal" w:pos="972"/>
              </w:tabs>
              <w:spacing w:line="370" w:lineRule="exact"/>
              <w:ind w:left="-29" w:right="-29"/>
              <w:rPr>
                <w:rFonts w:ascii="Arial" w:hAnsi="Arial" w:cs="Arial"/>
                <w:sz w:val="18"/>
                <w:szCs w:val="18"/>
              </w:rPr>
            </w:pPr>
            <w:r w:rsidRPr="00803867">
              <w:rPr>
                <w:rFonts w:ascii="Arial" w:hAnsi="Arial" w:cs="Arial"/>
                <w:sz w:val="18"/>
                <w:szCs w:val="18"/>
              </w:rPr>
              <w:t>577</w:t>
            </w:r>
          </w:p>
        </w:tc>
        <w:tc>
          <w:tcPr>
            <w:tcW w:w="1281" w:type="dxa"/>
            <w:vAlign w:val="bottom"/>
          </w:tcPr>
          <w:p w14:paraId="258F0A42" w14:textId="7048737F" w:rsidR="00310C57" w:rsidRPr="00803867" w:rsidRDefault="00310C57" w:rsidP="00310C57">
            <w:pPr>
              <w:tabs>
                <w:tab w:val="decimal" w:pos="972"/>
              </w:tabs>
              <w:spacing w:line="370" w:lineRule="exact"/>
              <w:ind w:left="-29" w:right="-29"/>
              <w:rPr>
                <w:rFonts w:ascii="Arial" w:hAnsi="Arial" w:cs="Arial"/>
                <w:sz w:val="18"/>
                <w:szCs w:val="18"/>
              </w:rPr>
            </w:pPr>
            <w:r w:rsidRPr="00803867">
              <w:rPr>
                <w:rFonts w:ascii="Arial" w:hAnsi="Arial" w:cs="Arial"/>
                <w:sz w:val="18"/>
                <w:szCs w:val="18"/>
              </w:rPr>
              <w:t>8</w:t>
            </w:r>
          </w:p>
        </w:tc>
        <w:tc>
          <w:tcPr>
            <w:tcW w:w="1289" w:type="dxa"/>
            <w:vAlign w:val="bottom"/>
          </w:tcPr>
          <w:p w14:paraId="7B8940CB" w14:textId="2683B3EB" w:rsidR="00310C57" w:rsidRPr="00803867" w:rsidRDefault="00310C57" w:rsidP="00310C57">
            <w:pPr>
              <w:tabs>
                <w:tab w:val="decimal" w:pos="972"/>
              </w:tabs>
              <w:spacing w:line="370" w:lineRule="exact"/>
              <w:ind w:left="-29" w:right="-29"/>
              <w:rPr>
                <w:rFonts w:ascii="Arial" w:hAnsi="Arial" w:cs="Arial"/>
                <w:sz w:val="18"/>
                <w:szCs w:val="18"/>
              </w:rPr>
            </w:pPr>
            <w:r w:rsidRPr="00803867">
              <w:rPr>
                <w:rFonts w:ascii="Arial" w:hAnsi="Arial" w:cs="Arial"/>
                <w:sz w:val="18"/>
                <w:szCs w:val="18"/>
              </w:rPr>
              <w:t>29</w:t>
            </w:r>
          </w:p>
        </w:tc>
      </w:tr>
      <w:tr w:rsidR="00310C57" w:rsidRPr="00803867" w14:paraId="68F79F13" w14:textId="77777777" w:rsidTr="00972AD1">
        <w:trPr>
          <w:cantSplit/>
        </w:trPr>
        <w:tc>
          <w:tcPr>
            <w:tcW w:w="4050" w:type="dxa"/>
            <w:vAlign w:val="center"/>
          </w:tcPr>
          <w:p w14:paraId="7C7DD63C" w14:textId="77777777" w:rsidR="00310C57" w:rsidRPr="00803867" w:rsidRDefault="00310C57" w:rsidP="00310C57">
            <w:pPr>
              <w:spacing w:line="370" w:lineRule="exact"/>
              <w:ind w:left="163" w:hanging="163"/>
              <w:rPr>
                <w:rFonts w:ascii="Arial" w:hAnsi="Arial" w:cs="Arial"/>
                <w:sz w:val="18"/>
                <w:szCs w:val="18"/>
              </w:rPr>
            </w:pPr>
            <w:r w:rsidRPr="00803867">
              <w:rPr>
                <w:rFonts w:ascii="Arial" w:hAnsi="Arial" w:cs="Arial"/>
                <w:sz w:val="18"/>
                <w:szCs w:val="18"/>
              </w:rPr>
              <w:t>Less: Allowance for expected credit losses</w:t>
            </w:r>
          </w:p>
        </w:tc>
        <w:tc>
          <w:tcPr>
            <w:tcW w:w="1281" w:type="dxa"/>
            <w:vAlign w:val="bottom"/>
          </w:tcPr>
          <w:p w14:paraId="0290AEBE" w14:textId="0EEC94FE" w:rsidR="00310C57" w:rsidRPr="00803867" w:rsidRDefault="00310C57" w:rsidP="00310C57">
            <w:pPr>
              <w:pBdr>
                <w:bottom w:val="single" w:sz="4" w:space="1" w:color="auto"/>
              </w:pBdr>
              <w:tabs>
                <w:tab w:val="decimal" w:pos="972"/>
              </w:tabs>
              <w:spacing w:line="370" w:lineRule="exact"/>
              <w:ind w:left="-29" w:right="-29"/>
              <w:rPr>
                <w:rFonts w:ascii="Arial" w:hAnsi="Arial" w:cs="Arial"/>
                <w:sz w:val="18"/>
                <w:szCs w:val="18"/>
              </w:rPr>
            </w:pPr>
            <w:r w:rsidRPr="00803867">
              <w:rPr>
                <w:rFonts w:ascii="Arial" w:hAnsi="Arial" w:cs="Arial"/>
                <w:sz w:val="18"/>
                <w:szCs w:val="18"/>
              </w:rPr>
              <w:t>(20)</w:t>
            </w:r>
          </w:p>
        </w:tc>
        <w:tc>
          <w:tcPr>
            <w:tcW w:w="1282" w:type="dxa"/>
            <w:vAlign w:val="bottom"/>
          </w:tcPr>
          <w:p w14:paraId="038C54B7" w14:textId="251C8A73" w:rsidR="00310C57" w:rsidRPr="00803867" w:rsidRDefault="00310C57" w:rsidP="00310C57">
            <w:pPr>
              <w:pBdr>
                <w:bottom w:val="single" w:sz="4" w:space="1" w:color="auto"/>
              </w:pBdr>
              <w:tabs>
                <w:tab w:val="decimal" w:pos="972"/>
              </w:tabs>
              <w:spacing w:line="370" w:lineRule="exact"/>
              <w:ind w:left="-29" w:right="-29"/>
              <w:rPr>
                <w:rFonts w:ascii="Arial" w:hAnsi="Arial" w:cs="Arial"/>
                <w:sz w:val="18"/>
                <w:szCs w:val="18"/>
              </w:rPr>
            </w:pPr>
            <w:r w:rsidRPr="00803867">
              <w:rPr>
                <w:rFonts w:ascii="Arial" w:hAnsi="Arial" w:cs="Arial"/>
                <w:sz w:val="18"/>
                <w:szCs w:val="18"/>
              </w:rPr>
              <w:t>(21)</w:t>
            </w:r>
          </w:p>
        </w:tc>
        <w:tc>
          <w:tcPr>
            <w:tcW w:w="1281" w:type="dxa"/>
            <w:vAlign w:val="bottom"/>
          </w:tcPr>
          <w:p w14:paraId="399AB1F9" w14:textId="2599FDB0" w:rsidR="00310C57" w:rsidRPr="00803867" w:rsidRDefault="00310C57" w:rsidP="00310C57">
            <w:pPr>
              <w:pBdr>
                <w:bottom w:val="single" w:sz="4" w:space="1" w:color="auto"/>
              </w:pBdr>
              <w:tabs>
                <w:tab w:val="decimal" w:pos="972"/>
              </w:tabs>
              <w:spacing w:line="370" w:lineRule="exact"/>
              <w:ind w:left="-29" w:right="-29"/>
              <w:rPr>
                <w:rFonts w:ascii="Arial" w:hAnsi="Arial" w:cs="Arial"/>
                <w:sz w:val="18"/>
                <w:szCs w:val="18"/>
              </w:rPr>
            </w:pPr>
            <w:r w:rsidRPr="00803867">
              <w:rPr>
                <w:rFonts w:ascii="Arial" w:hAnsi="Arial" w:cs="Arial"/>
                <w:sz w:val="18"/>
                <w:szCs w:val="18"/>
              </w:rPr>
              <w:t>-</w:t>
            </w:r>
          </w:p>
        </w:tc>
        <w:tc>
          <w:tcPr>
            <w:tcW w:w="1289" w:type="dxa"/>
            <w:vAlign w:val="bottom"/>
          </w:tcPr>
          <w:p w14:paraId="7EAA5E7B" w14:textId="1FA60F13" w:rsidR="00310C57" w:rsidRPr="00803867" w:rsidRDefault="00310C57" w:rsidP="00310C57">
            <w:pPr>
              <w:pBdr>
                <w:bottom w:val="single" w:sz="4" w:space="1" w:color="auto"/>
              </w:pBdr>
              <w:tabs>
                <w:tab w:val="decimal" w:pos="972"/>
              </w:tabs>
              <w:spacing w:line="370" w:lineRule="exact"/>
              <w:ind w:left="-29" w:right="-29"/>
              <w:rPr>
                <w:rFonts w:ascii="Arial" w:hAnsi="Arial" w:cs="Arial"/>
                <w:sz w:val="18"/>
                <w:szCs w:val="18"/>
              </w:rPr>
            </w:pPr>
            <w:r w:rsidRPr="00803867">
              <w:rPr>
                <w:rFonts w:ascii="Arial" w:hAnsi="Arial" w:cs="Arial"/>
                <w:sz w:val="18"/>
                <w:szCs w:val="18"/>
              </w:rPr>
              <w:t>-</w:t>
            </w:r>
          </w:p>
        </w:tc>
      </w:tr>
      <w:tr w:rsidR="00310C57" w:rsidRPr="00803867" w14:paraId="04ECFABC" w14:textId="77777777" w:rsidTr="00972AD1">
        <w:trPr>
          <w:cantSplit/>
        </w:trPr>
        <w:tc>
          <w:tcPr>
            <w:tcW w:w="4050" w:type="dxa"/>
            <w:vAlign w:val="center"/>
          </w:tcPr>
          <w:p w14:paraId="7E9E889F" w14:textId="77777777" w:rsidR="00310C57" w:rsidRPr="00803867" w:rsidRDefault="00310C57" w:rsidP="00310C57">
            <w:pPr>
              <w:spacing w:line="370" w:lineRule="exact"/>
              <w:ind w:left="163" w:hanging="163"/>
              <w:rPr>
                <w:rFonts w:ascii="Arial" w:hAnsi="Arial" w:cs="Arial"/>
                <w:sz w:val="18"/>
                <w:szCs w:val="18"/>
              </w:rPr>
            </w:pPr>
            <w:r w:rsidRPr="00803867">
              <w:rPr>
                <w:rFonts w:ascii="Arial" w:hAnsi="Arial" w:cs="Arial"/>
                <w:sz w:val="18"/>
                <w:szCs w:val="18"/>
              </w:rPr>
              <w:t>Total other receivables - unrelated parties - net</w:t>
            </w:r>
          </w:p>
        </w:tc>
        <w:tc>
          <w:tcPr>
            <w:tcW w:w="1281" w:type="dxa"/>
            <w:vAlign w:val="bottom"/>
          </w:tcPr>
          <w:p w14:paraId="22EC2B1B" w14:textId="52F81DC4" w:rsidR="00310C57" w:rsidRPr="00803867" w:rsidRDefault="00310C57" w:rsidP="00310C57">
            <w:pPr>
              <w:pBdr>
                <w:bottom w:val="single" w:sz="4" w:space="1" w:color="auto"/>
              </w:pBdr>
              <w:tabs>
                <w:tab w:val="decimal" w:pos="972"/>
              </w:tabs>
              <w:spacing w:line="370" w:lineRule="exact"/>
              <w:ind w:left="-29" w:right="-29"/>
              <w:rPr>
                <w:rFonts w:ascii="Arial" w:hAnsi="Arial" w:cs="Arial"/>
                <w:sz w:val="18"/>
                <w:szCs w:val="18"/>
              </w:rPr>
            </w:pPr>
            <w:r w:rsidRPr="00803867">
              <w:rPr>
                <w:rFonts w:ascii="Arial" w:hAnsi="Arial" w:cs="Arial"/>
                <w:sz w:val="18"/>
                <w:szCs w:val="18"/>
              </w:rPr>
              <w:t>518</w:t>
            </w:r>
          </w:p>
        </w:tc>
        <w:tc>
          <w:tcPr>
            <w:tcW w:w="1282" w:type="dxa"/>
            <w:vAlign w:val="bottom"/>
          </w:tcPr>
          <w:p w14:paraId="593E81A6" w14:textId="139AC6B1" w:rsidR="00310C57" w:rsidRPr="00803867" w:rsidRDefault="00310C57" w:rsidP="00310C57">
            <w:pPr>
              <w:pBdr>
                <w:bottom w:val="single" w:sz="4" w:space="1" w:color="auto"/>
              </w:pBdr>
              <w:tabs>
                <w:tab w:val="decimal" w:pos="972"/>
              </w:tabs>
              <w:spacing w:line="370" w:lineRule="exact"/>
              <w:ind w:left="-29" w:right="-29"/>
              <w:rPr>
                <w:rFonts w:ascii="Arial" w:hAnsi="Arial" w:cs="Arial"/>
                <w:sz w:val="18"/>
                <w:szCs w:val="18"/>
              </w:rPr>
            </w:pPr>
            <w:r w:rsidRPr="00803867">
              <w:rPr>
                <w:rFonts w:ascii="Arial" w:hAnsi="Arial" w:cs="Arial"/>
                <w:sz w:val="18"/>
                <w:szCs w:val="18"/>
              </w:rPr>
              <w:t>556</w:t>
            </w:r>
          </w:p>
        </w:tc>
        <w:tc>
          <w:tcPr>
            <w:tcW w:w="1281" w:type="dxa"/>
            <w:vAlign w:val="bottom"/>
          </w:tcPr>
          <w:p w14:paraId="4E00AB26" w14:textId="409CFFFA" w:rsidR="00310C57" w:rsidRPr="00803867" w:rsidRDefault="00310C57" w:rsidP="00310C57">
            <w:pPr>
              <w:pBdr>
                <w:bottom w:val="single" w:sz="4" w:space="1" w:color="auto"/>
              </w:pBdr>
              <w:tabs>
                <w:tab w:val="decimal" w:pos="972"/>
              </w:tabs>
              <w:spacing w:line="370" w:lineRule="exact"/>
              <w:ind w:left="-29" w:right="-29"/>
              <w:rPr>
                <w:rFonts w:ascii="Arial" w:hAnsi="Arial" w:cs="Arial"/>
                <w:sz w:val="18"/>
                <w:szCs w:val="18"/>
              </w:rPr>
            </w:pPr>
            <w:r w:rsidRPr="00803867">
              <w:rPr>
                <w:rFonts w:ascii="Arial" w:hAnsi="Arial" w:cs="Arial"/>
                <w:sz w:val="18"/>
                <w:szCs w:val="18"/>
              </w:rPr>
              <w:t>8</w:t>
            </w:r>
          </w:p>
        </w:tc>
        <w:tc>
          <w:tcPr>
            <w:tcW w:w="1289" w:type="dxa"/>
            <w:vAlign w:val="bottom"/>
          </w:tcPr>
          <w:p w14:paraId="0AB2B596" w14:textId="6214FCE0" w:rsidR="00310C57" w:rsidRPr="00803867" w:rsidRDefault="00310C57" w:rsidP="00310C57">
            <w:pPr>
              <w:pBdr>
                <w:bottom w:val="single" w:sz="4" w:space="1" w:color="auto"/>
              </w:pBdr>
              <w:tabs>
                <w:tab w:val="decimal" w:pos="972"/>
              </w:tabs>
              <w:spacing w:line="370" w:lineRule="exact"/>
              <w:ind w:left="-29" w:right="-29"/>
              <w:rPr>
                <w:rFonts w:ascii="Arial" w:hAnsi="Arial" w:cs="Arial"/>
                <w:sz w:val="18"/>
                <w:szCs w:val="18"/>
              </w:rPr>
            </w:pPr>
            <w:r w:rsidRPr="00803867">
              <w:rPr>
                <w:rFonts w:ascii="Arial" w:hAnsi="Arial" w:cs="Arial"/>
                <w:sz w:val="18"/>
                <w:szCs w:val="18"/>
              </w:rPr>
              <w:t>29</w:t>
            </w:r>
          </w:p>
        </w:tc>
      </w:tr>
      <w:tr w:rsidR="00310C57" w:rsidRPr="00803867" w14:paraId="6BB1B6B6" w14:textId="77777777" w:rsidTr="00972AD1">
        <w:trPr>
          <w:cantSplit/>
        </w:trPr>
        <w:tc>
          <w:tcPr>
            <w:tcW w:w="4050" w:type="dxa"/>
            <w:vAlign w:val="center"/>
          </w:tcPr>
          <w:p w14:paraId="125BBD77" w14:textId="77777777" w:rsidR="00310C57" w:rsidRPr="00803867" w:rsidRDefault="00310C57" w:rsidP="00310C57">
            <w:pPr>
              <w:spacing w:line="370" w:lineRule="exact"/>
              <w:ind w:left="163" w:hanging="163"/>
              <w:rPr>
                <w:rFonts w:ascii="Arial" w:hAnsi="Arial" w:cs="Arial"/>
                <w:sz w:val="18"/>
                <w:szCs w:val="18"/>
              </w:rPr>
            </w:pPr>
            <w:r w:rsidRPr="00803867">
              <w:rPr>
                <w:rFonts w:ascii="Arial" w:hAnsi="Arial" w:cs="Arial"/>
                <w:sz w:val="18"/>
                <w:szCs w:val="18"/>
              </w:rPr>
              <w:t>Other receivables - net</w:t>
            </w:r>
          </w:p>
        </w:tc>
        <w:tc>
          <w:tcPr>
            <w:tcW w:w="1281" w:type="dxa"/>
            <w:vAlign w:val="bottom"/>
          </w:tcPr>
          <w:p w14:paraId="6480366D" w14:textId="33C529A7" w:rsidR="00310C57" w:rsidRPr="00803867" w:rsidRDefault="00310C57" w:rsidP="00310C57">
            <w:pPr>
              <w:pBdr>
                <w:bottom w:val="single" w:sz="4" w:space="1" w:color="auto"/>
              </w:pBdr>
              <w:tabs>
                <w:tab w:val="decimal" w:pos="972"/>
              </w:tabs>
              <w:spacing w:line="370" w:lineRule="exact"/>
              <w:ind w:left="-29" w:right="-29"/>
              <w:rPr>
                <w:rFonts w:ascii="Arial" w:hAnsi="Arial" w:cs="Arial"/>
                <w:sz w:val="18"/>
                <w:szCs w:val="18"/>
              </w:rPr>
            </w:pPr>
            <w:r w:rsidRPr="00803867">
              <w:rPr>
                <w:rFonts w:ascii="Arial" w:hAnsi="Arial" w:cs="Arial"/>
                <w:sz w:val="18"/>
                <w:szCs w:val="18"/>
              </w:rPr>
              <w:t>698</w:t>
            </w:r>
          </w:p>
        </w:tc>
        <w:tc>
          <w:tcPr>
            <w:tcW w:w="1282" w:type="dxa"/>
            <w:vAlign w:val="bottom"/>
          </w:tcPr>
          <w:p w14:paraId="25B4D648" w14:textId="5F580A63" w:rsidR="00310C57" w:rsidRPr="00803867" w:rsidRDefault="00310C57" w:rsidP="00310C57">
            <w:pPr>
              <w:pBdr>
                <w:bottom w:val="single" w:sz="4" w:space="1" w:color="auto"/>
              </w:pBdr>
              <w:tabs>
                <w:tab w:val="decimal" w:pos="972"/>
              </w:tabs>
              <w:spacing w:line="370" w:lineRule="exact"/>
              <w:ind w:left="-29" w:right="-29"/>
              <w:rPr>
                <w:rFonts w:ascii="Arial" w:hAnsi="Arial" w:cs="Arial"/>
                <w:sz w:val="18"/>
                <w:szCs w:val="18"/>
              </w:rPr>
            </w:pPr>
            <w:r w:rsidRPr="00803867">
              <w:rPr>
                <w:rFonts w:ascii="Arial" w:hAnsi="Arial" w:cs="Arial"/>
                <w:sz w:val="18"/>
                <w:szCs w:val="18"/>
              </w:rPr>
              <w:t>740</w:t>
            </w:r>
          </w:p>
        </w:tc>
        <w:tc>
          <w:tcPr>
            <w:tcW w:w="1281" w:type="dxa"/>
            <w:vAlign w:val="bottom"/>
          </w:tcPr>
          <w:p w14:paraId="258D441A" w14:textId="5A35FC28" w:rsidR="00310C57" w:rsidRPr="00803867" w:rsidRDefault="00310C57" w:rsidP="00310C57">
            <w:pPr>
              <w:pBdr>
                <w:bottom w:val="single" w:sz="4" w:space="1" w:color="auto"/>
              </w:pBdr>
              <w:tabs>
                <w:tab w:val="decimal" w:pos="972"/>
              </w:tabs>
              <w:spacing w:line="370" w:lineRule="exact"/>
              <w:ind w:left="-29" w:right="-29"/>
              <w:rPr>
                <w:rFonts w:ascii="Arial" w:hAnsi="Arial" w:cs="Arial"/>
                <w:sz w:val="18"/>
                <w:szCs w:val="18"/>
              </w:rPr>
            </w:pPr>
            <w:r w:rsidRPr="00803867">
              <w:rPr>
                <w:rFonts w:ascii="Arial" w:hAnsi="Arial" w:cs="Arial"/>
                <w:sz w:val="18"/>
                <w:szCs w:val="18"/>
              </w:rPr>
              <w:t>138</w:t>
            </w:r>
          </w:p>
        </w:tc>
        <w:tc>
          <w:tcPr>
            <w:tcW w:w="1289" w:type="dxa"/>
            <w:vAlign w:val="bottom"/>
          </w:tcPr>
          <w:p w14:paraId="377A58E9" w14:textId="6417821D" w:rsidR="00310C57" w:rsidRPr="00803867" w:rsidRDefault="00310C57" w:rsidP="00310C57">
            <w:pPr>
              <w:pBdr>
                <w:bottom w:val="single" w:sz="4" w:space="1" w:color="auto"/>
              </w:pBdr>
              <w:tabs>
                <w:tab w:val="decimal" w:pos="972"/>
              </w:tabs>
              <w:spacing w:line="370" w:lineRule="exact"/>
              <w:ind w:left="-29" w:right="-29"/>
              <w:rPr>
                <w:rFonts w:ascii="Arial" w:hAnsi="Arial" w:cs="Arial"/>
                <w:sz w:val="18"/>
                <w:szCs w:val="18"/>
              </w:rPr>
            </w:pPr>
            <w:r w:rsidRPr="00803867">
              <w:rPr>
                <w:rFonts w:ascii="Arial" w:hAnsi="Arial" w:cs="Arial"/>
                <w:sz w:val="18"/>
                <w:szCs w:val="18"/>
              </w:rPr>
              <w:t>112</w:t>
            </w:r>
          </w:p>
        </w:tc>
      </w:tr>
      <w:tr w:rsidR="00310C57" w:rsidRPr="00803867" w14:paraId="57251BC6" w14:textId="77777777" w:rsidTr="00972AD1">
        <w:trPr>
          <w:cantSplit/>
        </w:trPr>
        <w:tc>
          <w:tcPr>
            <w:tcW w:w="4050" w:type="dxa"/>
            <w:vAlign w:val="center"/>
          </w:tcPr>
          <w:p w14:paraId="1BBB5CAE" w14:textId="77777777" w:rsidR="00310C57" w:rsidRPr="00803867" w:rsidRDefault="00310C57" w:rsidP="00310C57">
            <w:pPr>
              <w:spacing w:line="370" w:lineRule="exact"/>
              <w:ind w:left="163" w:hanging="163"/>
              <w:rPr>
                <w:rFonts w:ascii="Arial" w:hAnsi="Arial" w:cs="Arial"/>
                <w:sz w:val="18"/>
                <w:szCs w:val="18"/>
              </w:rPr>
            </w:pPr>
            <w:r w:rsidRPr="00803867">
              <w:rPr>
                <w:rFonts w:ascii="Arial" w:hAnsi="Arial" w:cs="Arial"/>
                <w:sz w:val="18"/>
                <w:szCs w:val="18"/>
              </w:rPr>
              <w:t>Total trade and other current receivables - net</w:t>
            </w:r>
          </w:p>
        </w:tc>
        <w:tc>
          <w:tcPr>
            <w:tcW w:w="1281" w:type="dxa"/>
            <w:vAlign w:val="bottom"/>
          </w:tcPr>
          <w:p w14:paraId="7DDF3CB9" w14:textId="4F934F8E" w:rsidR="00310C57" w:rsidRPr="00803867" w:rsidRDefault="00310C57" w:rsidP="00310C57">
            <w:pPr>
              <w:pBdr>
                <w:bottom w:val="double" w:sz="4" w:space="1" w:color="auto"/>
              </w:pBdr>
              <w:tabs>
                <w:tab w:val="decimal" w:pos="972"/>
              </w:tabs>
              <w:spacing w:line="370" w:lineRule="exact"/>
              <w:ind w:left="-29" w:right="-29"/>
              <w:rPr>
                <w:rFonts w:ascii="Arial" w:hAnsi="Arial" w:cs="Arial"/>
                <w:sz w:val="18"/>
                <w:szCs w:val="18"/>
              </w:rPr>
            </w:pPr>
            <w:r w:rsidRPr="00803867">
              <w:rPr>
                <w:rFonts w:ascii="Arial" w:hAnsi="Arial" w:cs="Arial"/>
                <w:sz w:val="18"/>
                <w:szCs w:val="18"/>
              </w:rPr>
              <w:t>1,914</w:t>
            </w:r>
          </w:p>
        </w:tc>
        <w:tc>
          <w:tcPr>
            <w:tcW w:w="1282" w:type="dxa"/>
            <w:vAlign w:val="bottom"/>
          </w:tcPr>
          <w:p w14:paraId="78298A47" w14:textId="365674E6" w:rsidR="00310C57" w:rsidRPr="00803867" w:rsidRDefault="00310C57" w:rsidP="00310C57">
            <w:pPr>
              <w:pBdr>
                <w:bottom w:val="double" w:sz="4" w:space="1" w:color="auto"/>
              </w:pBdr>
              <w:tabs>
                <w:tab w:val="decimal" w:pos="972"/>
              </w:tabs>
              <w:spacing w:line="370" w:lineRule="exact"/>
              <w:ind w:left="-29" w:right="-29"/>
              <w:rPr>
                <w:rFonts w:ascii="Arial" w:hAnsi="Arial" w:cs="Arial"/>
                <w:sz w:val="18"/>
                <w:szCs w:val="18"/>
              </w:rPr>
            </w:pPr>
            <w:r w:rsidRPr="00803867">
              <w:rPr>
                <w:rFonts w:ascii="Arial" w:hAnsi="Arial" w:cs="Arial"/>
                <w:sz w:val="18"/>
                <w:szCs w:val="18"/>
              </w:rPr>
              <w:t>1,946</w:t>
            </w:r>
          </w:p>
        </w:tc>
        <w:tc>
          <w:tcPr>
            <w:tcW w:w="1281" w:type="dxa"/>
            <w:vAlign w:val="bottom"/>
          </w:tcPr>
          <w:p w14:paraId="6CAAB668" w14:textId="74E78ED7" w:rsidR="00310C57" w:rsidRPr="00803867" w:rsidRDefault="00310C57" w:rsidP="00310C57">
            <w:pPr>
              <w:pBdr>
                <w:bottom w:val="double" w:sz="4" w:space="1" w:color="auto"/>
              </w:pBdr>
              <w:tabs>
                <w:tab w:val="decimal" w:pos="972"/>
              </w:tabs>
              <w:spacing w:line="370" w:lineRule="exact"/>
              <w:ind w:left="-29" w:right="-29"/>
              <w:rPr>
                <w:rFonts w:ascii="Arial" w:hAnsi="Arial" w:cs="Arial"/>
                <w:sz w:val="18"/>
                <w:szCs w:val="18"/>
              </w:rPr>
            </w:pPr>
            <w:r w:rsidRPr="00803867">
              <w:rPr>
                <w:rFonts w:ascii="Arial" w:hAnsi="Arial" w:cs="Arial"/>
                <w:sz w:val="18"/>
                <w:szCs w:val="18"/>
              </w:rPr>
              <w:t>150</w:t>
            </w:r>
          </w:p>
        </w:tc>
        <w:tc>
          <w:tcPr>
            <w:tcW w:w="1289" w:type="dxa"/>
            <w:vAlign w:val="bottom"/>
          </w:tcPr>
          <w:p w14:paraId="6C24B448" w14:textId="725FB50E" w:rsidR="00310C57" w:rsidRPr="00803867" w:rsidRDefault="00310C57" w:rsidP="00310C57">
            <w:pPr>
              <w:pBdr>
                <w:bottom w:val="double" w:sz="4" w:space="1" w:color="auto"/>
              </w:pBdr>
              <w:tabs>
                <w:tab w:val="decimal" w:pos="972"/>
              </w:tabs>
              <w:spacing w:line="370" w:lineRule="exact"/>
              <w:ind w:left="-29" w:right="-29"/>
              <w:rPr>
                <w:rFonts w:ascii="Arial" w:hAnsi="Arial" w:cs="Arial"/>
                <w:sz w:val="18"/>
                <w:szCs w:val="18"/>
              </w:rPr>
            </w:pPr>
            <w:r w:rsidRPr="00803867">
              <w:rPr>
                <w:rFonts w:ascii="Arial" w:hAnsi="Arial" w:cs="Arial"/>
                <w:sz w:val="18"/>
                <w:szCs w:val="18"/>
              </w:rPr>
              <w:t>120</w:t>
            </w:r>
          </w:p>
        </w:tc>
      </w:tr>
    </w:tbl>
    <w:p w14:paraId="646B21C0" w14:textId="312A1AC7" w:rsidR="00E5551A" w:rsidRPr="00803867" w:rsidRDefault="00C548FB" w:rsidP="00237B9B">
      <w:pPr>
        <w:pStyle w:val="Heading3"/>
        <w:spacing w:before="120" w:after="120"/>
        <w:ind w:left="605" w:hanging="605"/>
        <w:rPr>
          <w:rFonts w:ascii="Arial" w:hAnsi="Arial" w:cs="Arial"/>
          <w:sz w:val="22"/>
          <w:szCs w:val="22"/>
        </w:rPr>
      </w:pPr>
      <w:bookmarkStart w:id="7" w:name="_Toc142259852"/>
      <w:bookmarkStart w:id="8" w:name="_Toc182494852"/>
      <w:bookmarkStart w:id="9" w:name="_Toc237626836"/>
      <w:r w:rsidRPr="00803867">
        <w:rPr>
          <w:rFonts w:ascii="Arial" w:hAnsi="Arial" w:cs="Arial"/>
          <w:sz w:val="22"/>
          <w:szCs w:val="22"/>
        </w:rPr>
        <w:lastRenderedPageBreak/>
        <w:t>4</w:t>
      </w:r>
      <w:r w:rsidR="00E5551A" w:rsidRPr="00803867">
        <w:rPr>
          <w:rFonts w:ascii="Arial" w:hAnsi="Arial" w:cs="Arial"/>
          <w:sz w:val="22"/>
          <w:szCs w:val="22"/>
          <w:cs/>
        </w:rPr>
        <w:t>.</w:t>
      </w:r>
      <w:r w:rsidR="00E5551A" w:rsidRPr="00803867">
        <w:rPr>
          <w:rFonts w:ascii="Arial" w:hAnsi="Arial" w:cs="Arial"/>
          <w:sz w:val="22"/>
          <w:szCs w:val="22"/>
          <w:cs/>
        </w:rPr>
        <w:tab/>
      </w:r>
      <w:r w:rsidR="00E5551A" w:rsidRPr="00803867">
        <w:rPr>
          <w:rFonts w:ascii="Arial" w:hAnsi="Arial" w:cs="Arial"/>
          <w:sz w:val="22"/>
          <w:szCs w:val="22"/>
        </w:rPr>
        <w:t>Loans from purchase of non-performing receivables and interest receivables</w:t>
      </w:r>
      <w:bookmarkEnd w:id="9"/>
    </w:p>
    <w:p w14:paraId="19A2AE80" w14:textId="75822EC7" w:rsidR="00AF5D8B" w:rsidRPr="00803867" w:rsidRDefault="00E5551A" w:rsidP="00D97A6B">
      <w:pPr>
        <w:pStyle w:val="02Heading"/>
        <w:numPr>
          <w:ilvl w:val="0"/>
          <w:numId w:val="0"/>
        </w:numPr>
        <w:tabs>
          <w:tab w:val="clear" w:pos="567"/>
        </w:tabs>
        <w:ind w:left="605" w:hanging="605"/>
        <w:contextualSpacing w:val="0"/>
        <w:jc w:val="thaiDistribute"/>
        <w:rPr>
          <w:b w:val="0"/>
          <w:bCs w:val="0"/>
          <w:spacing w:val="-4"/>
          <w:lang w:val="en-US"/>
        </w:rPr>
      </w:pPr>
      <w:r w:rsidRPr="00803867">
        <w:rPr>
          <w:b w:val="0"/>
          <w:bCs w:val="0"/>
          <w:spacing w:val="-4"/>
        </w:rPr>
        <w:tab/>
      </w:r>
      <w:r w:rsidR="00E421F8" w:rsidRPr="00D97A6B">
        <w:rPr>
          <w:b w:val="0"/>
          <w:bCs w:val="0"/>
          <w:spacing w:val="-6"/>
          <w:lang w:val="en-US"/>
        </w:rPr>
        <w:t xml:space="preserve">As </w:t>
      </w:r>
      <w:proofErr w:type="gramStart"/>
      <w:r w:rsidR="00E421F8" w:rsidRPr="00D97A6B">
        <w:rPr>
          <w:b w:val="0"/>
          <w:bCs w:val="0"/>
          <w:spacing w:val="-6"/>
          <w:lang w:val="en-US"/>
        </w:rPr>
        <w:t>at</w:t>
      </w:r>
      <w:proofErr w:type="gramEnd"/>
      <w:r w:rsidR="00E421F8" w:rsidRPr="00D97A6B">
        <w:rPr>
          <w:b w:val="0"/>
          <w:bCs w:val="0"/>
          <w:spacing w:val="-6"/>
          <w:lang w:val="en-US"/>
        </w:rPr>
        <w:t xml:space="preserve"> 30 June 2026 and 31 March 2026, the subsidiary has loans from purchase of non-performing</w:t>
      </w:r>
      <w:r w:rsidR="00E421F8" w:rsidRPr="00803867">
        <w:rPr>
          <w:b w:val="0"/>
          <w:bCs w:val="0"/>
          <w:spacing w:val="-4"/>
          <w:lang w:val="en-US"/>
        </w:rPr>
        <w:t xml:space="preserve"> receivables that were classified as purchased or originated credit-impaired financial </w:t>
      </w:r>
      <w:proofErr w:type="gramStart"/>
      <w:r w:rsidR="00E421F8" w:rsidRPr="00803867">
        <w:rPr>
          <w:b w:val="0"/>
          <w:bCs w:val="0"/>
          <w:spacing w:val="-4"/>
          <w:lang w:val="en-US"/>
        </w:rPr>
        <w:t xml:space="preserve">assets, </w:t>
      </w:r>
      <w:r w:rsidR="00D97A6B">
        <w:rPr>
          <w:b w:val="0"/>
          <w:bCs w:val="0"/>
          <w:spacing w:val="-4"/>
          <w:lang w:val="en-US"/>
        </w:rPr>
        <w:t xml:space="preserve">  </w:t>
      </w:r>
      <w:proofErr w:type="gramEnd"/>
      <w:r w:rsidR="00D97A6B">
        <w:rPr>
          <w:b w:val="0"/>
          <w:bCs w:val="0"/>
          <w:spacing w:val="-4"/>
          <w:lang w:val="en-US"/>
        </w:rPr>
        <w:t xml:space="preserve">                    </w:t>
      </w:r>
      <w:r w:rsidR="00E421F8" w:rsidRPr="00803867">
        <w:rPr>
          <w:b w:val="0"/>
          <w:bCs w:val="0"/>
          <w:spacing w:val="-4"/>
          <w:lang w:val="en-US"/>
        </w:rPr>
        <w:t>as follows:</w:t>
      </w:r>
    </w:p>
    <w:tbl>
      <w:tblPr>
        <w:tblW w:w="9090" w:type="dxa"/>
        <w:tblInd w:w="540" w:type="dxa"/>
        <w:tblLayout w:type="fixed"/>
        <w:tblLook w:val="04A0" w:firstRow="1" w:lastRow="0" w:firstColumn="1" w:lastColumn="0" w:noHBand="0" w:noVBand="1"/>
      </w:tblPr>
      <w:tblGrid>
        <w:gridCol w:w="5670"/>
        <w:gridCol w:w="1710"/>
        <w:gridCol w:w="1710"/>
      </w:tblGrid>
      <w:tr w:rsidR="002725EC" w:rsidRPr="00803867" w14:paraId="49E9A8CF" w14:textId="77777777">
        <w:trPr>
          <w:trHeight w:val="56"/>
        </w:trPr>
        <w:tc>
          <w:tcPr>
            <w:tcW w:w="5670" w:type="dxa"/>
            <w:vAlign w:val="bottom"/>
            <w:hideMark/>
          </w:tcPr>
          <w:p w14:paraId="627FDCE2" w14:textId="77777777" w:rsidR="002725EC" w:rsidRPr="00803867" w:rsidRDefault="002725EC" w:rsidP="00237B9B">
            <w:pPr>
              <w:spacing w:line="380" w:lineRule="exact"/>
              <w:textAlignment w:val="auto"/>
              <w:rPr>
                <w:rFonts w:ascii="Arial" w:hAnsi="Arial" w:cs="Arial"/>
                <w:sz w:val="22"/>
                <w:szCs w:val="22"/>
              </w:rPr>
            </w:pPr>
          </w:p>
        </w:tc>
        <w:tc>
          <w:tcPr>
            <w:tcW w:w="3420" w:type="dxa"/>
            <w:gridSpan w:val="2"/>
            <w:vAlign w:val="bottom"/>
            <w:hideMark/>
          </w:tcPr>
          <w:p w14:paraId="5E49A271" w14:textId="77777777" w:rsidR="002725EC" w:rsidRPr="00803867" w:rsidRDefault="002725EC" w:rsidP="00237B9B">
            <w:pPr>
              <w:spacing w:line="380" w:lineRule="exact"/>
              <w:jc w:val="right"/>
              <w:textAlignment w:val="auto"/>
              <w:rPr>
                <w:rFonts w:ascii="Arial" w:hAnsi="Arial" w:cs="Arial"/>
                <w:sz w:val="20"/>
                <w:szCs w:val="20"/>
              </w:rPr>
            </w:pPr>
            <w:r w:rsidRPr="00803867">
              <w:rPr>
                <w:rFonts w:ascii="Arial" w:hAnsi="Arial" w:cs="Arial"/>
                <w:spacing w:val="-4"/>
                <w:sz w:val="20"/>
                <w:szCs w:val="20"/>
              </w:rPr>
              <w:t>(Unit: Million Baht)</w:t>
            </w:r>
          </w:p>
        </w:tc>
      </w:tr>
      <w:tr w:rsidR="002725EC" w:rsidRPr="00803867" w14:paraId="32BE7CFE" w14:textId="77777777">
        <w:trPr>
          <w:trHeight w:val="56"/>
        </w:trPr>
        <w:tc>
          <w:tcPr>
            <w:tcW w:w="5670" w:type="dxa"/>
            <w:vAlign w:val="bottom"/>
          </w:tcPr>
          <w:p w14:paraId="23FDEC49" w14:textId="77777777" w:rsidR="002725EC" w:rsidRPr="00803867" w:rsidRDefault="002725EC" w:rsidP="00237B9B">
            <w:pPr>
              <w:spacing w:line="380" w:lineRule="exact"/>
              <w:ind w:left="519" w:hanging="519"/>
              <w:jc w:val="right"/>
              <w:textAlignment w:val="auto"/>
              <w:rPr>
                <w:rFonts w:ascii="Arial" w:hAnsi="Arial" w:cs="Arial"/>
                <w:b/>
                <w:bCs/>
                <w:sz w:val="20"/>
                <w:szCs w:val="20"/>
                <w:cs/>
              </w:rPr>
            </w:pPr>
          </w:p>
        </w:tc>
        <w:tc>
          <w:tcPr>
            <w:tcW w:w="3420" w:type="dxa"/>
            <w:gridSpan w:val="2"/>
            <w:vAlign w:val="bottom"/>
            <w:hideMark/>
          </w:tcPr>
          <w:p w14:paraId="5F5E7340" w14:textId="77777777" w:rsidR="002725EC" w:rsidRPr="00803867" w:rsidRDefault="002725EC" w:rsidP="00237B9B">
            <w:pPr>
              <w:pBdr>
                <w:bottom w:val="single" w:sz="4" w:space="1" w:color="auto"/>
              </w:pBdr>
              <w:spacing w:line="380" w:lineRule="exact"/>
              <w:jc w:val="center"/>
              <w:textAlignment w:val="auto"/>
              <w:rPr>
                <w:rFonts w:ascii="Arial" w:hAnsi="Arial" w:cs="Arial"/>
                <w:sz w:val="20"/>
                <w:szCs w:val="20"/>
              </w:rPr>
            </w:pPr>
            <w:r w:rsidRPr="00803867">
              <w:rPr>
                <w:rFonts w:ascii="Arial" w:hAnsi="Arial" w:cs="Arial"/>
                <w:sz w:val="20"/>
                <w:szCs w:val="20"/>
              </w:rPr>
              <w:t xml:space="preserve">Consolidated                       </w:t>
            </w:r>
          </w:p>
          <w:p w14:paraId="45784A12" w14:textId="77777777" w:rsidR="002725EC" w:rsidRPr="00803867" w:rsidRDefault="002725EC" w:rsidP="00237B9B">
            <w:pPr>
              <w:pBdr>
                <w:bottom w:val="single" w:sz="4" w:space="1" w:color="auto"/>
              </w:pBdr>
              <w:spacing w:line="380" w:lineRule="exact"/>
              <w:jc w:val="center"/>
              <w:textAlignment w:val="auto"/>
              <w:rPr>
                <w:rFonts w:ascii="Arial" w:hAnsi="Arial" w:cs="Arial"/>
                <w:sz w:val="20"/>
                <w:szCs w:val="20"/>
              </w:rPr>
            </w:pPr>
            <w:r w:rsidRPr="00803867">
              <w:rPr>
                <w:rFonts w:ascii="Arial" w:hAnsi="Arial" w:cs="Arial"/>
                <w:sz w:val="20"/>
                <w:szCs w:val="20"/>
              </w:rPr>
              <w:t>financial statements</w:t>
            </w:r>
          </w:p>
        </w:tc>
      </w:tr>
      <w:tr w:rsidR="002725EC" w:rsidRPr="00803867" w14:paraId="4D597FD8" w14:textId="77777777">
        <w:trPr>
          <w:trHeight w:val="56"/>
        </w:trPr>
        <w:tc>
          <w:tcPr>
            <w:tcW w:w="5670" w:type="dxa"/>
            <w:vAlign w:val="bottom"/>
          </w:tcPr>
          <w:p w14:paraId="50CDD7B1" w14:textId="77777777" w:rsidR="002725EC" w:rsidRPr="00803867" w:rsidRDefault="002725EC" w:rsidP="00237B9B">
            <w:pPr>
              <w:spacing w:line="380" w:lineRule="exact"/>
              <w:ind w:left="519" w:hanging="519"/>
              <w:jc w:val="right"/>
              <w:textAlignment w:val="auto"/>
              <w:rPr>
                <w:rFonts w:ascii="Arial" w:hAnsi="Arial" w:cs="Arial"/>
                <w:b/>
                <w:bCs/>
                <w:sz w:val="20"/>
                <w:szCs w:val="20"/>
              </w:rPr>
            </w:pPr>
          </w:p>
        </w:tc>
        <w:tc>
          <w:tcPr>
            <w:tcW w:w="1710" w:type="dxa"/>
            <w:vAlign w:val="bottom"/>
            <w:hideMark/>
          </w:tcPr>
          <w:p w14:paraId="03D87CB8" w14:textId="77777777" w:rsidR="002725EC" w:rsidRPr="00803867" w:rsidRDefault="002725EC" w:rsidP="00237B9B">
            <w:pPr>
              <w:pBdr>
                <w:bottom w:val="single" w:sz="4" w:space="1" w:color="auto"/>
              </w:pBdr>
              <w:spacing w:line="380" w:lineRule="exact"/>
              <w:ind w:left="-14"/>
              <w:jc w:val="center"/>
              <w:textAlignment w:val="auto"/>
              <w:rPr>
                <w:rFonts w:ascii="Arial" w:hAnsi="Arial" w:cs="Arial"/>
                <w:sz w:val="20"/>
                <w:szCs w:val="20"/>
                <w:u w:val="single"/>
              </w:rPr>
            </w:pPr>
            <w:r w:rsidRPr="00803867">
              <w:rPr>
                <w:rFonts w:ascii="Arial" w:hAnsi="Arial" w:cs="Arial"/>
                <w:sz w:val="20"/>
                <w:szCs w:val="20"/>
              </w:rPr>
              <w:t>30 June 2026</w:t>
            </w:r>
          </w:p>
        </w:tc>
        <w:tc>
          <w:tcPr>
            <w:tcW w:w="1710" w:type="dxa"/>
            <w:vAlign w:val="bottom"/>
            <w:hideMark/>
          </w:tcPr>
          <w:p w14:paraId="23354309" w14:textId="77777777" w:rsidR="002725EC" w:rsidRPr="00803867" w:rsidRDefault="002725EC" w:rsidP="00237B9B">
            <w:pPr>
              <w:pBdr>
                <w:bottom w:val="single" w:sz="4" w:space="1" w:color="auto"/>
              </w:pBdr>
              <w:spacing w:line="380" w:lineRule="exact"/>
              <w:ind w:left="-14"/>
              <w:jc w:val="center"/>
              <w:textAlignment w:val="auto"/>
              <w:rPr>
                <w:rFonts w:ascii="Arial" w:hAnsi="Arial" w:cs="Arial"/>
                <w:sz w:val="20"/>
                <w:szCs w:val="20"/>
                <w:u w:val="single"/>
                <w:cs/>
              </w:rPr>
            </w:pPr>
            <w:r w:rsidRPr="00803867">
              <w:rPr>
                <w:rFonts w:ascii="Arial" w:hAnsi="Arial" w:cs="Arial"/>
                <w:sz w:val="20"/>
                <w:szCs w:val="20"/>
              </w:rPr>
              <w:t>31 March 2026</w:t>
            </w:r>
          </w:p>
        </w:tc>
      </w:tr>
      <w:tr w:rsidR="002725EC" w:rsidRPr="00803867" w14:paraId="326C1202" w14:textId="77777777">
        <w:trPr>
          <w:trHeight w:val="56"/>
        </w:trPr>
        <w:tc>
          <w:tcPr>
            <w:tcW w:w="5670" w:type="dxa"/>
            <w:vAlign w:val="bottom"/>
            <w:hideMark/>
          </w:tcPr>
          <w:p w14:paraId="7D8A578F" w14:textId="5C3371B6" w:rsidR="002725EC" w:rsidRPr="00803867" w:rsidRDefault="002725EC" w:rsidP="00237B9B">
            <w:pPr>
              <w:spacing w:line="380" w:lineRule="exact"/>
              <w:ind w:left="250" w:hanging="250"/>
              <w:textAlignment w:val="auto"/>
              <w:rPr>
                <w:rFonts w:ascii="Arial" w:hAnsi="Arial" w:cs="Arial"/>
                <w:snapToGrid w:val="0"/>
                <w:sz w:val="20"/>
                <w:szCs w:val="20"/>
                <w:cs/>
                <w:lang w:eastAsia="th-TH"/>
              </w:rPr>
            </w:pPr>
          </w:p>
        </w:tc>
        <w:tc>
          <w:tcPr>
            <w:tcW w:w="1710" w:type="dxa"/>
            <w:vAlign w:val="bottom"/>
          </w:tcPr>
          <w:p w14:paraId="3F4DFDD6" w14:textId="77777777" w:rsidR="002725EC" w:rsidRPr="00803867" w:rsidRDefault="002725EC" w:rsidP="00237B9B">
            <w:pPr>
              <w:spacing w:line="380" w:lineRule="exact"/>
              <w:ind w:left="250" w:hanging="250"/>
              <w:textAlignment w:val="auto"/>
              <w:rPr>
                <w:rFonts w:ascii="Arial" w:hAnsi="Arial" w:cs="Arial"/>
                <w:snapToGrid w:val="0"/>
                <w:sz w:val="20"/>
                <w:szCs w:val="20"/>
                <w:lang w:eastAsia="th-TH"/>
              </w:rPr>
            </w:pPr>
          </w:p>
        </w:tc>
        <w:tc>
          <w:tcPr>
            <w:tcW w:w="1710" w:type="dxa"/>
            <w:vAlign w:val="bottom"/>
            <w:hideMark/>
          </w:tcPr>
          <w:p w14:paraId="2E0FE25F" w14:textId="77777777" w:rsidR="002725EC" w:rsidRPr="00803867" w:rsidRDefault="002725EC" w:rsidP="00237B9B">
            <w:pPr>
              <w:spacing w:line="380" w:lineRule="exact"/>
              <w:ind w:left="250" w:hanging="250"/>
              <w:jc w:val="center"/>
              <w:textAlignment w:val="auto"/>
              <w:rPr>
                <w:rFonts w:ascii="Arial" w:hAnsi="Arial" w:cs="Arial"/>
                <w:snapToGrid w:val="0"/>
                <w:sz w:val="20"/>
                <w:szCs w:val="20"/>
                <w:lang w:eastAsia="th-TH"/>
              </w:rPr>
            </w:pPr>
            <w:r w:rsidRPr="00803867">
              <w:rPr>
                <w:rFonts w:ascii="Arial" w:hAnsi="Arial" w:cs="Arial"/>
                <w:sz w:val="20"/>
                <w:szCs w:val="20"/>
              </w:rPr>
              <w:t>(Audited)</w:t>
            </w:r>
          </w:p>
        </w:tc>
      </w:tr>
      <w:tr w:rsidR="006846FC" w:rsidRPr="00803867" w14:paraId="5360668B" w14:textId="77777777">
        <w:trPr>
          <w:trHeight w:val="56"/>
        </w:trPr>
        <w:tc>
          <w:tcPr>
            <w:tcW w:w="5670" w:type="dxa"/>
            <w:vAlign w:val="bottom"/>
            <w:hideMark/>
          </w:tcPr>
          <w:p w14:paraId="2C18F655" w14:textId="4C717AF4" w:rsidR="006846FC" w:rsidRPr="00803867" w:rsidRDefault="006846FC" w:rsidP="00237B9B">
            <w:pPr>
              <w:spacing w:line="380" w:lineRule="exact"/>
              <w:ind w:left="250" w:hanging="250"/>
              <w:textAlignment w:val="auto"/>
              <w:rPr>
                <w:rFonts w:ascii="Arial" w:hAnsi="Arial" w:cs="Arial"/>
                <w:snapToGrid w:val="0"/>
                <w:sz w:val="20"/>
                <w:szCs w:val="20"/>
                <w:lang w:eastAsia="th-TH"/>
              </w:rPr>
            </w:pPr>
            <w:r w:rsidRPr="00803867">
              <w:rPr>
                <w:rFonts w:ascii="Arial" w:hAnsi="Arial" w:cs="Arial"/>
                <w:snapToGrid w:val="0"/>
                <w:sz w:val="20"/>
                <w:szCs w:val="25"/>
                <w:lang w:eastAsia="th-TH"/>
              </w:rPr>
              <w:t>Loan</w:t>
            </w:r>
            <w:r w:rsidRPr="00803867">
              <w:rPr>
                <w:rFonts w:ascii="Arial" w:hAnsi="Arial" w:cs="Arial"/>
                <w:snapToGrid w:val="0"/>
                <w:sz w:val="20"/>
                <w:szCs w:val="20"/>
                <w:lang w:eastAsia="th-TH"/>
              </w:rPr>
              <w:t xml:space="preserve"> from purchase of non-performing receivables and accrued interest receivables</w:t>
            </w:r>
          </w:p>
        </w:tc>
        <w:tc>
          <w:tcPr>
            <w:tcW w:w="1710" w:type="dxa"/>
            <w:vAlign w:val="bottom"/>
          </w:tcPr>
          <w:p w14:paraId="54AED300" w14:textId="5C8B5444" w:rsidR="006846FC" w:rsidRPr="00803867" w:rsidRDefault="006846FC" w:rsidP="00237B9B">
            <w:pPr>
              <w:tabs>
                <w:tab w:val="decimal" w:pos="1243"/>
              </w:tabs>
              <w:spacing w:line="380" w:lineRule="exact"/>
              <w:ind w:left="-14"/>
              <w:textAlignment w:val="auto"/>
              <w:rPr>
                <w:rFonts w:ascii="Arial" w:hAnsi="Arial" w:cs="Arial"/>
                <w:sz w:val="20"/>
                <w:szCs w:val="20"/>
                <w:cs/>
              </w:rPr>
            </w:pPr>
            <w:r w:rsidRPr="00803867">
              <w:rPr>
                <w:rFonts w:ascii="Arial" w:hAnsi="Arial" w:cs="Arial"/>
                <w:sz w:val="20"/>
                <w:szCs w:val="20"/>
              </w:rPr>
              <w:t>1,21</w:t>
            </w:r>
            <w:r w:rsidR="00413B1D" w:rsidRPr="00803867">
              <w:rPr>
                <w:rFonts w:ascii="Arial" w:hAnsi="Arial" w:cs="Arial"/>
                <w:sz w:val="20"/>
                <w:szCs w:val="20"/>
              </w:rPr>
              <w:t>3</w:t>
            </w:r>
          </w:p>
        </w:tc>
        <w:tc>
          <w:tcPr>
            <w:tcW w:w="1710" w:type="dxa"/>
            <w:vAlign w:val="bottom"/>
            <w:hideMark/>
          </w:tcPr>
          <w:p w14:paraId="51E182B6" w14:textId="77777777" w:rsidR="006846FC" w:rsidRPr="00803867" w:rsidRDefault="006846FC" w:rsidP="00237B9B">
            <w:pPr>
              <w:tabs>
                <w:tab w:val="decimal" w:pos="1243"/>
              </w:tabs>
              <w:spacing w:line="380" w:lineRule="exact"/>
              <w:ind w:left="-14"/>
              <w:textAlignment w:val="auto"/>
              <w:rPr>
                <w:rFonts w:ascii="Arial" w:hAnsi="Arial" w:cs="Arial"/>
                <w:sz w:val="20"/>
                <w:szCs w:val="20"/>
              </w:rPr>
            </w:pPr>
            <w:r w:rsidRPr="00803867">
              <w:rPr>
                <w:rFonts w:ascii="Arial" w:hAnsi="Arial" w:cs="Arial"/>
                <w:sz w:val="20"/>
                <w:szCs w:val="20"/>
              </w:rPr>
              <w:t>1,192</w:t>
            </w:r>
          </w:p>
        </w:tc>
      </w:tr>
      <w:tr w:rsidR="006846FC" w:rsidRPr="00803867" w14:paraId="00DCA8B6" w14:textId="77777777">
        <w:trPr>
          <w:trHeight w:val="386"/>
        </w:trPr>
        <w:tc>
          <w:tcPr>
            <w:tcW w:w="5670" w:type="dxa"/>
            <w:vAlign w:val="bottom"/>
            <w:hideMark/>
          </w:tcPr>
          <w:p w14:paraId="344AC7F3" w14:textId="77777777" w:rsidR="006846FC" w:rsidRPr="00803867" w:rsidRDefault="006846FC" w:rsidP="00237B9B">
            <w:pPr>
              <w:spacing w:line="380" w:lineRule="exact"/>
              <w:ind w:left="250" w:hanging="250"/>
              <w:textAlignment w:val="auto"/>
              <w:rPr>
                <w:rFonts w:ascii="Arial" w:hAnsi="Arial" w:cs="Arial"/>
                <w:snapToGrid w:val="0"/>
                <w:sz w:val="20"/>
                <w:szCs w:val="20"/>
                <w:lang w:eastAsia="th-TH"/>
              </w:rPr>
            </w:pPr>
            <w:r w:rsidRPr="00803867">
              <w:rPr>
                <w:rFonts w:ascii="Arial" w:hAnsi="Arial" w:cs="Arial"/>
                <w:snapToGrid w:val="0"/>
                <w:sz w:val="20"/>
                <w:szCs w:val="20"/>
                <w:lang w:eastAsia="th-TH"/>
              </w:rPr>
              <w:t>Less: Allowance for expected credit losses</w:t>
            </w:r>
          </w:p>
        </w:tc>
        <w:tc>
          <w:tcPr>
            <w:tcW w:w="1710" w:type="dxa"/>
            <w:vAlign w:val="bottom"/>
          </w:tcPr>
          <w:p w14:paraId="33E58CDF" w14:textId="10AC8D0D" w:rsidR="006846FC" w:rsidRPr="00803867" w:rsidRDefault="006846FC" w:rsidP="00237B9B">
            <w:pPr>
              <w:pBdr>
                <w:bottom w:val="single" w:sz="4" w:space="1" w:color="auto"/>
              </w:pBdr>
              <w:tabs>
                <w:tab w:val="decimal" w:pos="1243"/>
              </w:tabs>
              <w:spacing w:line="380" w:lineRule="exact"/>
              <w:ind w:left="-14"/>
              <w:textAlignment w:val="auto"/>
              <w:rPr>
                <w:rFonts w:ascii="Arial" w:hAnsi="Arial" w:cs="Arial"/>
                <w:sz w:val="20"/>
                <w:szCs w:val="20"/>
              </w:rPr>
            </w:pPr>
            <w:r w:rsidRPr="00803867">
              <w:rPr>
                <w:rFonts w:ascii="Arial" w:hAnsi="Arial" w:cs="Arial"/>
                <w:sz w:val="20"/>
                <w:szCs w:val="20"/>
              </w:rPr>
              <w:t>(102)</w:t>
            </w:r>
          </w:p>
        </w:tc>
        <w:tc>
          <w:tcPr>
            <w:tcW w:w="1710" w:type="dxa"/>
            <w:vAlign w:val="bottom"/>
            <w:hideMark/>
          </w:tcPr>
          <w:p w14:paraId="085A0774" w14:textId="77777777" w:rsidR="006846FC" w:rsidRPr="00803867" w:rsidRDefault="006846FC" w:rsidP="00237B9B">
            <w:pPr>
              <w:pBdr>
                <w:bottom w:val="single" w:sz="4" w:space="1" w:color="auto"/>
              </w:pBdr>
              <w:tabs>
                <w:tab w:val="decimal" w:pos="1243"/>
              </w:tabs>
              <w:spacing w:line="380" w:lineRule="exact"/>
              <w:ind w:left="-14"/>
              <w:textAlignment w:val="auto"/>
              <w:rPr>
                <w:rFonts w:ascii="Arial" w:hAnsi="Arial" w:cs="Arial"/>
                <w:sz w:val="20"/>
                <w:szCs w:val="20"/>
              </w:rPr>
            </w:pPr>
            <w:r w:rsidRPr="00803867">
              <w:rPr>
                <w:rFonts w:ascii="Arial" w:hAnsi="Arial" w:cs="Arial"/>
                <w:sz w:val="20"/>
                <w:szCs w:val="20"/>
              </w:rPr>
              <w:t>(106)</w:t>
            </w:r>
          </w:p>
        </w:tc>
      </w:tr>
      <w:tr w:rsidR="006846FC" w:rsidRPr="00803867" w14:paraId="196719A8" w14:textId="77777777">
        <w:trPr>
          <w:trHeight w:val="386"/>
        </w:trPr>
        <w:tc>
          <w:tcPr>
            <w:tcW w:w="5670" w:type="dxa"/>
            <w:vAlign w:val="bottom"/>
            <w:hideMark/>
          </w:tcPr>
          <w:p w14:paraId="2C41111B" w14:textId="77777777" w:rsidR="006846FC" w:rsidRPr="00803867" w:rsidRDefault="006846FC" w:rsidP="00237B9B">
            <w:pPr>
              <w:spacing w:line="380" w:lineRule="exact"/>
              <w:ind w:left="250" w:hanging="250"/>
              <w:textAlignment w:val="auto"/>
              <w:rPr>
                <w:rFonts w:ascii="Arial" w:hAnsi="Arial" w:cs="Arial"/>
                <w:snapToGrid w:val="0"/>
                <w:sz w:val="20"/>
                <w:szCs w:val="20"/>
                <w:lang w:eastAsia="th-TH"/>
              </w:rPr>
            </w:pPr>
            <w:r w:rsidRPr="00803867">
              <w:rPr>
                <w:rFonts w:ascii="Arial" w:hAnsi="Arial" w:cs="Arial"/>
                <w:snapToGrid w:val="0"/>
                <w:sz w:val="20"/>
                <w:szCs w:val="20"/>
                <w:lang w:eastAsia="th-TH"/>
              </w:rPr>
              <w:t>Total loans from purchase of non-performing receivables and accrued interest receivables - net</w:t>
            </w:r>
          </w:p>
        </w:tc>
        <w:tc>
          <w:tcPr>
            <w:tcW w:w="1710" w:type="dxa"/>
            <w:vAlign w:val="bottom"/>
          </w:tcPr>
          <w:p w14:paraId="5739FB1F" w14:textId="682CA073" w:rsidR="006846FC" w:rsidRPr="00803867" w:rsidRDefault="006846FC" w:rsidP="00237B9B">
            <w:pPr>
              <w:tabs>
                <w:tab w:val="decimal" w:pos="1243"/>
              </w:tabs>
              <w:spacing w:line="380" w:lineRule="exact"/>
              <w:ind w:left="-14"/>
              <w:textAlignment w:val="auto"/>
              <w:rPr>
                <w:rFonts w:ascii="Arial" w:hAnsi="Arial" w:cs="Arial"/>
                <w:sz w:val="20"/>
                <w:szCs w:val="20"/>
              </w:rPr>
            </w:pPr>
            <w:r w:rsidRPr="00803867">
              <w:rPr>
                <w:rFonts w:ascii="Arial" w:hAnsi="Arial" w:cs="Arial"/>
                <w:sz w:val="20"/>
                <w:szCs w:val="20"/>
              </w:rPr>
              <w:t>1,11</w:t>
            </w:r>
            <w:r w:rsidR="0012424D" w:rsidRPr="00803867">
              <w:rPr>
                <w:rFonts w:ascii="Arial" w:hAnsi="Arial" w:cs="Arial"/>
                <w:sz w:val="20"/>
                <w:szCs w:val="20"/>
              </w:rPr>
              <w:t>1</w:t>
            </w:r>
          </w:p>
        </w:tc>
        <w:tc>
          <w:tcPr>
            <w:tcW w:w="1710" w:type="dxa"/>
            <w:vAlign w:val="bottom"/>
            <w:hideMark/>
          </w:tcPr>
          <w:p w14:paraId="6663B016" w14:textId="77777777" w:rsidR="006846FC" w:rsidRPr="00803867" w:rsidRDefault="006846FC" w:rsidP="00237B9B">
            <w:pPr>
              <w:tabs>
                <w:tab w:val="decimal" w:pos="1243"/>
              </w:tabs>
              <w:spacing w:line="380" w:lineRule="exact"/>
              <w:ind w:left="-14"/>
              <w:textAlignment w:val="auto"/>
              <w:rPr>
                <w:rFonts w:ascii="Arial" w:hAnsi="Arial" w:cs="Arial"/>
                <w:sz w:val="20"/>
                <w:szCs w:val="20"/>
                <w:cs/>
              </w:rPr>
            </w:pPr>
            <w:r w:rsidRPr="00803867">
              <w:rPr>
                <w:rFonts w:ascii="Arial" w:hAnsi="Arial" w:cs="Arial"/>
                <w:sz w:val="20"/>
                <w:szCs w:val="20"/>
              </w:rPr>
              <w:t>1,086</w:t>
            </w:r>
          </w:p>
        </w:tc>
      </w:tr>
      <w:tr w:rsidR="006846FC" w:rsidRPr="00803867" w14:paraId="4670BC69" w14:textId="77777777">
        <w:trPr>
          <w:trHeight w:val="386"/>
        </w:trPr>
        <w:tc>
          <w:tcPr>
            <w:tcW w:w="5670" w:type="dxa"/>
            <w:vAlign w:val="bottom"/>
            <w:hideMark/>
          </w:tcPr>
          <w:p w14:paraId="234FF775" w14:textId="77777777" w:rsidR="006846FC" w:rsidRPr="00803867" w:rsidRDefault="006846FC" w:rsidP="00A66833">
            <w:pPr>
              <w:tabs>
                <w:tab w:val="left" w:pos="526"/>
              </w:tabs>
              <w:spacing w:line="380" w:lineRule="exact"/>
              <w:ind w:left="250" w:hanging="250"/>
              <w:textAlignment w:val="auto"/>
              <w:rPr>
                <w:rFonts w:ascii="Arial" w:hAnsi="Arial" w:cs="Arial"/>
                <w:snapToGrid w:val="0"/>
                <w:sz w:val="20"/>
                <w:szCs w:val="20"/>
                <w:lang w:eastAsia="th-TH"/>
              </w:rPr>
            </w:pPr>
            <w:r w:rsidRPr="00803867">
              <w:rPr>
                <w:rFonts w:ascii="Arial" w:hAnsi="Arial" w:cs="Arial"/>
                <w:snapToGrid w:val="0"/>
                <w:sz w:val="20"/>
                <w:szCs w:val="20"/>
                <w:lang w:eastAsia="th-TH"/>
              </w:rPr>
              <w:t>Less: Current portion</w:t>
            </w:r>
          </w:p>
        </w:tc>
        <w:tc>
          <w:tcPr>
            <w:tcW w:w="1710" w:type="dxa"/>
            <w:vAlign w:val="bottom"/>
          </w:tcPr>
          <w:p w14:paraId="4DD50A89" w14:textId="13143D43" w:rsidR="006846FC" w:rsidRPr="00803867" w:rsidRDefault="006846FC" w:rsidP="00237B9B">
            <w:pPr>
              <w:pBdr>
                <w:bottom w:val="single" w:sz="4" w:space="1" w:color="auto"/>
              </w:pBdr>
              <w:tabs>
                <w:tab w:val="decimal" w:pos="1243"/>
              </w:tabs>
              <w:spacing w:line="380" w:lineRule="exact"/>
              <w:ind w:left="-14"/>
              <w:textAlignment w:val="auto"/>
              <w:rPr>
                <w:rFonts w:ascii="Arial" w:hAnsi="Arial" w:cs="Arial"/>
                <w:sz w:val="20"/>
                <w:szCs w:val="20"/>
                <w:cs/>
              </w:rPr>
            </w:pPr>
            <w:r w:rsidRPr="00803867">
              <w:rPr>
                <w:rFonts w:ascii="Arial" w:hAnsi="Arial" w:cs="Arial"/>
                <w:sz w:val="20"/>
                <w:szCs w:val="20"/>
              </w:rPr>
              <w:t>(10</w:t>
            </w:r>
            <w:r w:rsidR="0021357A" w:rsidRPr="00803867">
              <w:rPr>
                <w:rFonts w:ascii="Arial" w:hAnsi="Arial" w:cs="Arial"/>
                <w:sz w:val="20"/>
                <w:szCs w:val="20"/>
              </w:rPr>
              <w:t>5</w:t>
            </w:r>
            <w:r w:rsidRPr="00803867">
              <w:rPr>
                <w:rFonts w:ascii="Arial" w:hAnsi="Arial" w:cs="Arial"/>
                <w:sz w:val="20"/>
                <w:szCs w:val="20"/>
              </w:rPr>
              <w:t>)</w:t>
            </w:r>
          </w:p>
        </w:tc>
        <w:tc>
          <w:tcPr>
            <w:tcW w:w="1710" w:type="dxa"/>
            <w:vAlign w:val="bottom"/>
            <w:hideMark/>
          </w:tcPr>
          <w:p w14:paraId="01020B1B" w14:textId="77777777" w:rsidR="006846FC" w:rsidRPr="00803867" w:rsidRDefault="006846FC" w:rsidP="00237B9B">
            <w:pPr>
              <w:pBdr>
                <w:bottom w:val="single" w:sz="4" w:space="1" w:color="auto"/>
              </w:pBdr>
              <w:tabs>
                <w:tab w:val="decimal" w:pos="1243"/>
              </w:tabs>
              <w:spacing w:line="380" w:lineRule="exact"/>
              <w:ind w:left="-14"/>
              <w:textAlignment w:val="auto"/>
              <w:rPr>
                <w:rFonts w:ascii="Arial" w:hAnsi="Arial" w:cs="Arial"/>
                <w:sz w:val="20"/>
                <w:szCs w:val="20"/>
                <w:cs/>
              </w:rPr>
            </w:pPr>
            <w:r w:rsidRPr="00803867">
              <w:rPr>
                <w:rFonts w:ascii="Arial" w:hAnsi="Arial" w:cs="Arial"/>
                <w:sz w:val="20"/>
                <w:szCs w:val="20"/>
              </w:rPr>
              <w:t>(83)</w:t>
            </w:r>
          </w:p>
        </w:tc>
      </w:tr>
      <w:tr w:rsidR="006846FC" w:rsidRPr="00803867" w14:paraId="06F22838" w14:textId="77777777">
        <w:trPr>
          <w:trHeight w:val="386"/>
        </w:trPr>
        <w:tc>
          <w:tcPr>
            <w:tcW w:w="5670" w:type="dxa"/>
            <w:vAlign w:val="bottom"/>
            <w:hideMark/>
          </w:tcPr>
          <w:p w14:paraId="6DF8EB6C" w14:textId="77777777" w:rsidR="006846FC" w:rsidRPr="00803867" w:rsidRDefault="006846FC" w:rsidP="00237B9B">
            <w:pPr>
              <w:spacing w:line="380" w:lineRule="exact"/>
              <w:ind w:left="250" w:hanging="250"/>
              <w:textAlignment w:val="auto"/>
              <w:rPr>
                <w:rFonts w:ascii="Arial" w:hAnsi="Arial" w:cs="Arial"/>
                <w:snapToGrid w:val="0"/>
                <w:sz w:val="20"/>
                <w:szCs w:val="20"/>
                <w:lang w:eastAsia="th-TH"/>
              </w:rPr>
            </w:pPr>
            <w:r w:rsidRPr="00803867">
              <w:rPr>
                <w:rFonts w:ascii="Arial" w:hAnsi="Arial" w:cs="Arial"/>
                <w:snapToGrid w:val="0"/>
                <w:sz w:val="20"/>
                <w:szCs w:val="20"/>
                <w:lang w:eastAsia="th-TH"/>
              </w:rPr>
              <w:t>Loans from purchase of</w:t>
            </w:r>
            <w:r w:rsidRPr="00803867">
              <w:rPr>
                <w:rFonts w:ascii="Arial" w:hAnsi="Arial" w:cs="Arial"/>
                <w:sz w:val="20"/>
                <w:szCs w:val="20"/>
              </w:rPr>
              <w:t xml:space="preserve"> </w:t>
            </w:r>
            <w:r w:rsidRPr="00803867">
              <w:rPr>
                <w:rFonts w:ascii="Arial" w:hAnsi="Arial" w:cs="Arial"/>
                <w:snapToGrid w:val="0"/>
                <w:sz w:val="20"/>
                <w:szCs w:val="20"/>
                <w:lang w:eastAsia="th-TH"/>
              </w:rPr>
              <w:t>non-performing receivables and accrued interest receivables - net of current portion</w:t>
            </w:r>
          </w:p>
        </w:tc>
        <w:tc>
          <w:tcPr>
            <w:tcW w:w="1710" w:type="dxa"/>
            <w:vAlign w:val="bottom"/>
          </w:tcPr>
          <w:p w14:paraId="016C8D64" w14:textId="0A7EF2E2" w:rsidR="006846FC" w:rsidRPr="00803867" w:rsidRDefault="006846FC" w:rsidP="00237B9B">
            <w:pPr>
              <w:pBdr>
                <w:bottom w:val="double" w:sz="4" w:space="1" w:color="auto"/>
              </w:pBdr>
              <w:tabs>
                <w:tab w:val="decimal" w:pos="1243"/>
              </w:tabs>
              <w:spacing w:line="380" w:lineRule="exact"/>
              <w:ind w:left="-14"/>
              <w:textAlignment w:val="auto"/>
              <w:rPr>
                <w:rFonts w:ascii="Arial" w:hAnsi="Arial" w:cs="Arial"/>
                <w:sz w:val="20"/>
                <w:szCs w:val="20"/>
                <w:cs/>
              </w:rPr>
            </w:pPr>
            <w:r w:rsidRPr="00803867">
              <w:rPr>
                <w:rFonts w:ascii="Arial" w:hAnsi="Arial" w:cs="Arial"/>
                <w:sz w:val="20"/>
                <w:szCs w:val="20"/>
              </w:rPr>
              <w:t>1,00</w:t>
            </w:r>
            <w:r w:rsidR="00C95ED6" w:rsidRPr="00803867">
              <w:rPr>
                <w:rFonts w:ascii="Arial" w:hAnsi="Arial" w:cs="Arial"/>
                <w:sz w:val="20"/>
                <w:szCs w:val="20"/>
              </w:rPr>
              <w:t>6</w:t>
            </w:r>
          </w:p>
        </w:tc>
        <w:tc>
          <w:tcPr>
            <w:tcW w:w="1710" w:type="dxa"/>
            <w:vAlign w:val="bottom"/>
            <w:hideMark/>
          </w:tcPr>
          <w:p w14:paraId="3C78F23F" w14:textId="77777777" w:rsidR="006846FC" w:rsidRPr="00803867" w:rsidRDefault="006846FC" w:rsidP="00237B9B">
            <w:pPr>
              <w:pBdr>
                <w:bottom w:val="double" w:sz="4" w:space="1" w:color="auto"/>
              </w:pBdr>
              <w:tabs>
                <w:tab w:val="decimal" w:pos="1243"/>
              </w:tabs>
              <w:spacing w:line="380" w:lineRule="exact"/>
              <w:ind w:left="-14"/>
              <w:textAlignment w:val="auto"/>
              <w:rPr>
                <w:rFonts w:ascii="Arial" w:hAnsi="Arial" w:cs="Arial"/>
                <w:sz w:val="20"/>
                <w:szCs w:val="20"/>
                <w:cs/>
              </w:rPr>
            </w:pPr>
            <w:r w:rsidRPr="00803867">
              <w:rPr>
                <w:rFonts w:ascii="Arial" w:hAnsi="Arial" w:cs="Arial"/>
                <w:sz w:val="20"/>
                <w:szCs w:val="20"/>
              </w:rPr>
              <w:t>1,003</w:t>
            </w:r>
          </w:p>
        </w:tc>
      </w:tr>
    </w:tbl>
    <w:p w14:paraId="630406C1" w14:textId="5A4EE5CA" w:rsidR="00E5551A" w:rsidRPr="00803867" w:rsidRDefault="00237B9B" w:rsidP="00237B9B">
      <w:pPr>
        <w:pStyle w:val="02Heading"/>
        <w:numPr>
          <w:ilvl w:val="0"/>
          <w:numId w:val="0"/>
        </w:numPr>
        <w:tabs>
          <w:tab w:val="clear" w:pos="567"/>
        </w:tabs>
        <w:spacing w:before="240"/>
        <w:ind w:left="605" w:hanging="605"/>
        <w:contextualSpacing w:val="0"/>
        <w:jc w:val="thaiDistribute"/>
        <w:rPr>
          <w:b w:val="0"/>
          <w:bCs w:val="0"/>
          <w:cs/>
        </w:rPr>
      </w:pPr>
      <w:r w:rsidRPr="00803867">
        <w:rPr>
          <w:b w:val="0"/>
          <w:bCs w:val="0"/>
        </w:rPr>
        <w:tab/>
      </w:r>
      <w:r w:rsidR="00E5551A" w:rsidRPr="00803867">
        <w:rPr>
          <w:b w:val="0"/>
          <w:bCs w:val="0"/>
        </w:rPr>
        <w:t>Movements</w:t>
      </w:r>
      <w:r w:rsidR="00E5551A" w:rsidRPr="00803867">
        <w:rPr>
          <w:b w:val="0"/>
          <w:bCs w:val="0"/>
          <w:spacing w:val="-4"/>
        </w:rPr>
        <w:t xml:space="preserve"> of loans from purchase of non-performing receivables and interest receivables</w:t>
      </w:r>
      <w:r w:rsidR="00E5551A" w:rsidRPr="00803867">
        <w:rPr>
          <w:b w:val="0"/>
          <w:bCs w:val="0"/>
        </w:rPr>
        <w:t xml:space="preserve"> during the </w:t>
      </w:r>
      <w:r w:rsidR="00ED360B" w:rsidRPr="00803867">
        <w:rPr>
          <w:b w:val="0"/>
          <w:bCs w:val="0"/>
        </w:rPr>
        <w:t>three</w:t>
      </w:r>
      <w:r w:rsidR="0093604A" w:rsidRPr="00803867">
        <w:rPr>
          <w:b w:val="0"/>
          <w:bCs w:val="0"/>
        </w:rPr>
        <w:t>-month</w:t>
      </w:r>
      <w:r w:rsidR="00043156" w:rsidRPr="00803867">
        <w:rPr>
          <w:b w:val="0"/>
          <w:bCs w:val="0"/>
        </w:rPr>
        <w:t xml:space="preserve"> </w:t>
      </w:r>
      <w:r w:rsidR="00E5551A" w:rsidRPr="00803867">
        <w:rPr>
          <w:b w:val="0"/>
          <w:bCs w:val="0"/>
        </w:rPr>
        <w:t xml:space="preserve">period ended </w:t>
      </w:r>
      <w:r w:rsidR="0017784E" w:rsidRPr="00803867">
        <w:rPr>
          <w:b w:val="0"/>
          <w:bCs w:val="0"/>
        </w:rPr>
        <w:t>30 June 2026</w:t>
      </w:r>
      <w:r w:rsidR="00E5551A" w:rsidRPr="00803867">
        <w:rPr>
          <w:b w:val="0"/>
          <w:bCs w:val="0"/>
        </w:rPr>
        <w:t xml:space="preserve"> are as follows:</w:t>
      </w:r>
    </w:p>
    <w:tbl>
      <w:tblPr>
        <w:tblW w:w="9000" w:type="dxa"/>
        <w:tblInd w:w="540" w:type="dxa"/>
        <w:tblLayout w:type="fixed"/>
        <w:tblLook w:val="01E0" w:firstRow="1" w:lastRow="1" w:firstColumn="1" w:lastColumn="1" w:noHBand="0" w:noVBand="0"/>
      </w:tblPr>
      <w:tblGrid>
        <w:gridCol w:w="6840"/>
        <w:gridCol w:w="2160"/>
      </w:tblGrid>
      <w:tr w:rsidR="00E5551A" w:rsidRPr="00803867" w14:paraId="5EBC7798" w14:textId="77777777">
        <w:trPr>
          <w:trHeight w:val="364"/>
        </w:trPr>
        <w:tc>
          <w:tcPr>
            <w:tcW w:w="9000" w:type="dxa"/>
            <w:gridSpan w:val="2"/>
          </w:tcPr>
          <w:p w14:paraId="2C83FE38" w14:textId="0BCADB23" w:rsidR="00E5551A" w:rsidRPr="00803867" w:rsidRDefault="00E5551A" w:rsidP="00237B9B">
            <w:pPr>
              <w:tabs>
                <w:tab w:val="left" w:pos="3090"/>
                <w:tab w:val="left" w:pos="4860"/>
              </w:tabs>
              <w:spacing w:line="380" w:lineRule="exact"/>
              <w:jc w:val="right"/>
              <w:rPr>
                <w:rFonts w:ascii="Arial" w:hAnsi="Arial" w:cs="Arial"/>
                <w:spacing w:val="-4"/>
                <w:sz w:val="20"/>
                <w:szCs w:val="20"/>
              </w:rPr>
            </w:pPr>
            <w:r w:rsidRPr="00803867">
              <w:rPr>
                <w:rFonts w:ascii="Arial" w:hAnsi="Arial" w:cs="Arial"/>
                <w:spacing w:val="-4"/>
                <w:sz w:val="20"/>
                <w:szCs w:val="20"/>
              </w:rPr>
              <w:t xml:space="preserve">(Unit: </w:t>
            </w:r>
            <w:r w:rsidR="00D65C62" w:rsidRPr="00803867">
              <w:rPr>
                <w:rFonts w:ascii="Arial" w:hAnsi="Arial" w:cs="Arial"/>
                <w:sz w:val="20"/>
                <w:szCs w:val="20"/>
              </w:rPr>
              <w:t>Million</w:t>
            </w:r>
            <w:r w:rsidRPr="00803867">
              <w:rPr>
                <w:rFonts w:ascii="Arial" w:hAnsi="Arial" w:cs="Arial"/>
                <w:spacing w:val="-4"/>
                <w:sz w:val="20"/>
                <w:szCs w:val="20"/>
              </w:rPr>
              <w:t xml:space="preserve"> Baht)</w:t>
            </w:r>
          </w:p>
        </w:tc>
      </w:tr>
      <w:tr w:rsidR="00E5551A" w:rsidRPr="00803867" w14:paraId="73C8E687" w14:textId="77777777">
        <w:trPr>
          <w:trHeight w:val="364"/>
        </w:trPr>
        <w:tc>
          <w:tcPr>
            <w:tcW w:w="6840" w:type="dxa"/>
          </w:tcPr>
          <w:p w14:paraId="7F44E678" w14:textId="77777777" w:rsidR="00E5551A" w:rsidRPr="00803867" w:rsidRDefault="00E5551A" w:rsidP="00237B9B">
            <w:pPr>
              <w:spacing w:line="380" w:lineRule="exact"/>
              <w:ind w:left="162" w:hanging="162"/>
              <w:rPr>
                <w:rFonts w:ascii="Arial" w:hAnsi="Arial" w:cs="Arial"/>
                <w:sz w:val="20"/>
                <w:szCs w:val="20"/>
                <w:lang w:eastAsia="ja-JP"/>
              </w:rPr>
            </w:pPr>
          </w:p>
        </w:tc>
        <w:tc>
          <w:tcPr>
            <w:tcW w:w="2160" w:type="dxa"/>
            <w:vAlign w:val="bottom"/>
          </w:tcPr>
          <w:p w14:paraId="114A8B26" w14:textId="77777777" w:rsidR="00E5551A" w:rsidRPr="00803867" w:rsidRDefault="00E5551A" w:rsidP="00237B9B">
            <w:pPr>
              <w:pBdr>
                <w:bottom w:val="single" w:sz="4" w:space="1" w:color="auto"/>
              </w:pBdr>
              <w:tabs>
                <w:tab w:val="left" w:pos="3090"/>
                <w:tab w:val="left" w:pos="4860"/>
              </w:tabs>
              <w:spacing w:line="380" w:lineRule="exact"/>
              <w:jc w:val="center"/>
              <w:rPr>
                <w:rFonts w:ascii="Arial" w:hAnsi="Arial" w:cs="Arial"/>
                <w:sz w:val="20"/>
                <w:szCs w:val="20"/>
                <w:lang w:eastAsia="ja-JP"/>
              </w:rPr>
            </w:pPr>
            <w:r w:rsidRPr="00803867">
              <w:rPr>
                <w:rFonts w:ascii="Arial" w:hAnsi="Arial" w:cs="Arial"/>
                <w:sz w:val="20"/>
                <w:szCs w:val="20"/>
                <w:lang w:eastAsia="ja-JP"/>
              </w:rPr>
              <w:t>Consolidated financial statements</w:t>
            </w:r>
          </w:p>
        </w:tc>
      </w:tr>
      <w:tr w:rsidR="00E5551A" w:rsidRPr="00803867" w14:paraId="75BB5729" w14:textId="77777777">
        <w:trPr>
          <w:trHeight w:val="364"/>
        </w:trPr>
        <w:tc>
          <w:tcPr>
            <w:tcW w:w="6840" w:type="dxa"/>
          </w:tcPr>
          <w:p w14:paraId="7D40ABF2" w14:textId="6BC2ADFD" w:rsidR="00E5551A" w:rsidRPr="00803867" w:rsidRDefault="00E5551A" w:rsidP="00237B9B">
            <w:pPr>
              <w:spacing w:line="380" w:lineRule="exact"/>
              <w:ind w:left="162" w:hanging="162"/>
              <w:rPr>
                <w:rFonts w:ascii="Arial" w:hAnsi="Arial" w:cs="Arial"/>
                <w:sz w:val="20"/>
                <w:szCs w:val="20"/>
                <w:lang w:eastAsia="ja-JP"/>
              </w:rPr>
            </w:pPr>
            <w:r w:rsidRPr="00803867">
              <w:rPr>
                <w:rFonts w:ascii="Arial" w:hAnsi="Arial" w:cs="Arial"/>
                <w:sz w:val="20"/>
                <w:szCs w:val="20"/>
                <w:lang w:eastAsia="ja-JP"/>
              </w:rPr>
              <w:t xml:space="preserve">Balance as </w:t>
            </w:r>
            <w:proofErr w:type="gramStart"/>
            <w:r w:rsidRPr="00803867">
              <w:rPr>
                <w:rFonts w:ascii="Arial" w:hAnsi="Arial" w:cs="Arial"/>
                <w:sz w:val="20"/>
                <w:szCs w:val="20"/>
                <w:lang w:eastAsia="ja-JP"/>
              </w:rPr>
              <w:t>at</w:t>
            </w:r>
            <w:proofErr w:type="gramEnd"/>
            <w:r w:rsidRPr="00803867">
              <w:rPr>
                <w:rFonts w:ascii="Arial" w:hAnsi="Arial" w:cs="Arial"/>
                <w:sz w:val="20"/>
                <w:szCs w:val="20"/>
                <w:lang w:eastAsia="ja-JP"/>
              </w:rPr>
              <w:t xml:space="preserve"> 1 April 202</w:t>
            </w:r>
            <w:r w:rsidR="00ED360B" w:rsidRPr="00803867">
              <w:rPr>
                <w:rFonts w:ascii="Arial" w:hAnsi="Arial" w:cs="Arial"/>
                <w:sz w:val="20"/>
                <w:szCs w:val="20"/>
                <w:lang w:eastAsia="ja-JP"/>
              </w:rPr>
              <w:t>6</w:t>
            </w:r>
          </w:p>
        </w:tc>
        <w:tc>
          <w:tcPr>
            <w:tcW w:w="2160" w:type="dxa"/>
            <w:vAlign w:val="bottom"/>
          </w:tcPr>
          <w:p w14:paraId="35115A20" w14:textId="0196E228" w:rsidR="00E5551A" w:rsidRPr="00803867" w:rsidRDefault="00ED360B" w:rsidP="00237B9B">
            <w:pPr>
              <w:pStyle w:val="BodyText2"/>
              <w:tabs>
                <w:tab w:val="decimal" w:pos="1602"/>
              </w:tabs>
              <w:ind w:left="12" w:right="12"/>
              <w:jc w:val="left"/>
              <w:rPr>
                <w:rFonts w:ascii="Arial" w:hAnsi="Arial" w:cs="Arial"/>
                <w:kern w:val="2"/>
                <w:sz w:val="20"/>
                <w:szCs w:val="20"/>
                <w14:ligatures w14:val="standardContextual"/>
              </w:rPr>
            </w:pPr>
            <w:r w:rsidRPr="00803867">
              <w:rPr>
                <w:rFonts w:ascii="Arial" w:hAnsi="Arial" w:cs="Arial"/>
                <w:kern w:val="2"/>
                <w:sz w:val="20"/>
                <w:szCs w:val="20"/>
                <w14:ligatures w14:val="standardContextual"/>
              </w:rPr>
              <w:t>1,086</w:t>
            </w:r>
          </w:p>
        </w:tc>
      </w:tr>
      <w:tr w:rsidR="00AF4159" w:rsidRPr="00803867" w14:paraId="57D038D9" w14:textId="77777777">
        <w:trPr>
          <w:trHeight w:val="364"/>
        </w:trPr>
        <w:tc>
          <w:tcPr>
            <w:tcW w:w="6840" w:type="dxa"/>
          </w:tcPr>
          <w:p w14:paraId="142A42BD" w14:textId="39A64B0B" w:rsidR="00AF4159" w:rsidRPr="00803867" w:rsidRDefault="00424F74" w:rsidP="00237B9B">
            <w:pPr>
              <w:spacing w:line="380" w:lineRule="exact"/>
              <w:ind w:left="162" w:hanging="162"/>
              <w:rPr>
                <w:rFonts w:ascii="Arial" w:hAnsi="Arial" w:cs="Arial"/>
                <w:sz w:val="20"/>
                <w:szCs w:val="20"/>
                <w:lang w:eastAsia="ja-JP"/>
              </w:rPr>
            </w:pPr>
            <w:r w:rsidRPr="00803867">
              <w:rPr>
                <w:rFonts w:ascii="Arial" w:hAnsi="Arial" w:cs="Arial"/>
                <w:sz w:val="20"/>
                <w:szCs w:val="20"/>
                <w:lang w:eastAsia="ja-JP"/>
              </w:rPr>
              <w:t>Add</w:t>
            </w:r>
            <w:proofErr w:type="gramStart"/>
            <w:r w:rsidRPr="00803867">
              <w:rPr>
                <w:rFonts w:ascii="Arial" w:hAnsi="Arial" w:cs="Arial"/>
                <w:sz w:val="20"/>
                <w:szCs w:val="20"/>
                <w:lang w:eastAsia="ja-JP"/>
              </w:rPr>
              <w:t xml:space="preserve">: </w:t>
            </w:r>
            <w:r w:rsidR="001938D1" w:rsidRPr="00803867">
              <w:rPr>
                <w:rFonts w:ascii="Arial" w:hAnsi="Arial" w:cs="Arial"/>
                <w:sz w:val="20"/>
                <w:szCs w:val="20"/>
                <w:lang w:eastAsia="ja-JP"/>
              </w:rPr>
              <w:t xml:space="preserve"> </w:t>
            </w:r>
            <w:r w:rsidR="00AF4159" w:rsidRPr="00803867">
              <w:rPr>
                <w:rFonts w:ascii="Arial" w:hAnsi="Arial" w:cs="Arial"/>
                <w:sz w:val="20"/>
                <w:szCs w:val="20"/>
                <w:lang w:eastAsia="ja-JP"/>
              </w:rPr>
              <w:t>Addition</w:t>
            </w:r>
            <w:proofErr w:type="gramEnd"/>
            <w:r w:rsidR="00AF4159" w:rsidRPr="00803867">
              <w:rPr>
                <w:rFonts w:ascii="Arial" w:hAnsi="Arial" w:cs="Arial"/>
                <w:sz w:val="20"/>
                <w:szCs w:val="20"/>
                <w:lang w:eastAsia="ja-JP"/>
              </w:rPr>
              <w:t xml:space="preserve"> during period</w:t>
            </w:r>
          </w:p>
        </w:tc>
        <w:tc>
          <w:tcPr>
            <w:tcW w:w="2160" w:type="dxa"/>
            <w:vAlign w:val="bottom"/>
          </w:tcPr>
          <w:p w14:paraId="344F0DC6" w14:textId="08067A90" w:rsidR="00AF4159" w:rsidRPr="00803867" w:rsidRDefault="008A6A42" w:rsidP="00237B9B">
            <w:pPr>
              <w:pStyle w:val="BodyText2"/>
              <w:tabs>
                <w:tab w:val="decimal" w:pos="1602"/>
              </w:tabs>
              <w:ind w:left="12" w:right="12"/>
              <w:jc w:val="left"/>
              <w:rPr>
                <w:rFonts w:ascii="Arial" w:hAnsi="Arial" w:cs="Arial"/>
                <w:kern w:val="2"/>
                <w:sz w:val="20"/>
                <w:szCs w:val="20"/>
                <w14:ligatures w14:val="standardContextual"/>
              </w:rPr>
            </w:pPr>
            <w:r w:rsidRPr="00803867">
              <w:rPr>
                <w:rFonts w:ascii="Arial" w:hAnsi="Arial" w:cs="Arial"/>
                <w:kern w:val="2"/>
                <w:sz w:val="20"/>
                <w:szCs w:val="20"/>
                <w14:ligatures w14:val="standardContextual"/>
              </w:rPr>
              <w:t>57</w:t>
            </w:r>
          </w:p>
        </w:tc>
      </w:tr>
      <w:tr w:rsidR="00AF4159" w:rsidRPr="00803867" w14:paraId="247DC4C5" w14:textId="77777777">
        <w:trPr>
          <w:trHeight w:val="364"/>
        </w:trPr>
        <w:tc>
          <w:tcPr>
            <w:tcW w:w="6840" w:type="dxa"/>
          </w:tcPr>
          <w:p w14:paraId="32E10E4E" w14:textId="77777777" w:rsidR="00AF4159" w:rsidRPr="00803867" w:rsidRDefault="00AF4159" w:rsidP="00237B9B">
            <w:pPr>
              <w:tabs>
                <w:tab w:val="left" w:pos="1020"/>
              </w:tabs>
              <w:spacing w:line="380" w:lineRule="exact"/>
              <w:ind w:left="1245" w:hanging="720"/>
              <w:rPr>
                <w:rFonts w:ascii="Arial" w:hAnsi="Arial" w:cs="Arial"/>
                <w:sz w:val="20"/>
                <w:szCs w:val="20"/>
                <w:lang w:eastAsia="ja-JP"/>
              </w:rPr>
            </w:pPr>
            <w:r w:rsidRPr="00803867">
              <w:rPr>
                <w:rFonts w:ascii="Arial" w:hAnsi="Arial" w:cs="Arial"/>
                <w:sz w:val="20"/>
                <w:szCs w:val="25"/>
                <w:lang w:eastAsia="ja-JP"/>
              </w:rPr>
              <w:t>Increase in interest receivables</w:t>
            </w:r>
            <w:r w:rsidRPr="00803867">
              <w:rPr>
                <w:rFonts w:ascii="Arial" w:hAnsi="Arial" w:cs="Arial"/>
                <w:sz w:val="20"/>
                <w:szCs w:val="20"/>
                <w:lang w:eastAsia="ja-JP"/>
              </w:rPr>
              <w:t xml:space="preserve"> during the period</w:t>
            </w:r>
          </w:p>
        </w:tc>
        <w:tc>
          <w:tcPr>
            <w:tcW w:w="2160" w:type="dxa"/>
            <w:vAlign w:val="bottom"/>
          </w:tcPr>
          <w:p w14:paraId="7EEEA6B1" w14:textId="7352DA7D" w:rsidR="00AF4159" w:rsidRPr="00803867" w:rsidRDefault="00AF4159" w:rsidP="00237B9B">
            <w:pPr>
              <w:pStyle w:val="BodyText2"/>
              <w:tabs>
                <w:tab w:val="decimal" w:pos="1602"/>
              </w:tabs>
              <w:ind w:left="12" w:right="12"/>
              <w:jc w:val="left"/>
              <w:rPr>
                <w:rFonts w:ascii="Arial" w:hAnsi="Arial" w:cs="Arial"/>
                <w:kern w:val="2"/>
                <w:sz w:val="20"/>
                <w:szCs w:val="20"/>
                <w14:ligatures w14:val="standardContextual"/>
              </w:rPr>
            </w:pPr>
            <w:r w:rsidRPr="00803867">
              <w:rPr>
                <w:rFonts w:ascii="Arial" w:hAnsi="Arial" w:cs="Arial"/>
                <w:kern w:val="2"/>
                <w:sz w:val="20"/>
                <w:szCs w:val="20"/>
                <w14:ligatures w14:val="standardContextual"/>
              </w:rPr>
              <w:t>38</w:t>
            </w:r>
          </w:p>
        </w:tc>
      </w:tr>
      <w:tr w:rsidR="00AF4159" w:rsidRPr="00803867" w14:paraId="46A6C96E" w14:textId="77777777">
        <w:trPr>
          <w:trHeight w:val="364"/>
        </w:trPr>
        <w:tc>
          <w:tcPr>
            <w:tcW w:w="6840" w:type="dxa"/>
          </w:tcPr>
          <w:p w14:paraId="07F285C6" w14:textId="19A8549F" w:rsidR="00AF4159" w:rsidRPr="00803867" w:rsidRDefault="001938D1" w:rsidP="00237B9B">
            <w:pPr>
              <w:tabs>
                <w:tab w:val="left" w:pos="1020"/>
              </w:tabs>
              <w:spacing w:line="380" w:lineRule="exact"/>
              <w:ind w:left="156" w:hanging="156"/>
              <w:rPr>
                <w:rFonts w:ascii="Arial" w:hAnsi="Arial" w:cs="Arial"/>
                <w:sz w:val="20"/>
                <w:szCs w:val="20"/>
              </w:rPr>
            </w:pPr>
            <w:r w:rsidRPr="00803867">
              <w:rPr>
                <w:rFonts w:ascii="Arial" w:hAnsi="Arial" w:cs="Arial"/>
                <w:sz w:val="20"/>
                <w:szCs w:val="20"/>
                <w:lang w:eastAsia="ja-JP"/>
              </w:rPr>
              <w:t xml:space="preserve">Less: </w:t>
            </w:r>
            <w:r w:rsidR="00AF4159" w:rsidRPr="00803867">
              <w:rPr>
                <w:rFonts w:ascii="Arial" w:hAnsi="Arial" w:cs="Arial"/>
                <w:sz w:val="20"/>
                <w:szCs w:val="20"/>
                <w:lang w:eastAsia="ja-JP"/>
              </w:rPr>
              <w:t>Decrease from debt payment and adjustment during the period</w:t>
            </w:r>
          </w:p>
        </w:tc>
        <w:tc>
          <w:tcPr>
            <w:tcW w:w="2160" w:type="dxa"/>
            <w:vAlign w:val="bottom"/>
          </w:tcPr>
          <w:p w14:paraId="7E02A5FD" w14:textId="271A3A06" w:rsidR="00AF4159" w:rsidRPr="00803867" w:rsidRDefault="00AF4159" w:rsidP="00237B9B">
            <w:pPr>
              <w:pStyle w:val="BodyText2"/>
              <w:tabs>
                <w:tab w:val="decimal" w:pos="1602"/>
              </w:tabs>
              <w:ind w:left="12" w:right="12"/>
              <w:jc w:val="left"/>
              <w:rPr>
                <w:rFonts w:ascii="Arial" w:hAnsi="Arial" w:cs="Arial"/>
                <w:kern w:val="2"/>
                <w:sz w:val="20"/>
                <w:szCs w:val="20"/>
                <w14:ligatures w14:val="standardContextual"/>
              </w:rPr>
            </w:pPr>
            <w:r w:rsidRPr="00803867">
              <w:rPr>
                <w:rFonts w:ascii="Arial" w:hAnsi="Arial" w:cs="Arial"/>
                <w:kern w:val="2"/>
                <w:sz w:val="20"/>
                <w:szCs w:val="20"/>
                <w14:ligatures w14:val="standardContextual"/>
              </w:rPr>
              <w:t>(</w:t>
            </w:r>
            <w:r w:rsidR="00EB637E" w:rsidRPr="00803867">
              <w:rPr>
                <w:rFonts w:ascii="Arial" w:hAnsi="Arial" w:cs="Arial"/>
                <w:kern w:val="2"/>
                <w:sz w:val="20"/>
                <w:szCs w:val="20"/>
                <w14:ligatures w14:val="standardContextual"/>
              </w:rPr>
              <w:t>64</w:t>
            </w:r>
            <w:r w:rsidRPr="00803867">
              <w:rPr>
                <w:rFonts w:ascii="Arial" w:hAnsi="Arial" w:cs="Arial"/>
                <w:kern w:val="2"/>
                <w:sz w:val="20"/>
                <w:szCs w:val="20"/>
                <w14:ligatures w14:val="standardContextual"/>
              </w:rPr>
              <w:t>)</w:t>
            </w:r>
          </w:p>
        </w:tc>
      </w:tr>
      <w:tr w:rsidR="00AF4159" w:rsidRPr="00803867" w14:paraId="76CE90E9" w14:textId="77777777">
        <w:trPr>
          <w:trHeight w:val="364"/>
        </w:trPr>
        <w:tc>
          <w:tcPr>
            <w:tcW w:w="6840" w:type="dxa"/>
          </w:tcPr>
          <w:p w14:paraId="2F13A00E" w14:textId="5B9B5DCA" w:rsidR="00AF4159" w:rsidRPr="00803867" w:rsidRDefault="00AF4159" w:rsidP="00237B9B">
            <w:pPr>
              <w:tabs>
                <w:tab w:val="left" w:pos="1020"/>
              </w:tabs>
              <w:spacing w:line="380" w:lineRule="exact"/>
              <w:ind w:left="156" w:firstLine="369"/>
              <w:rPr>
                <w:rFonts w:ascii="Arial" w:hAnsi="Arial" w:cs="Arial"/>
                <w:sz w:val="20"/>
                <w:szCs w:val="20"/>
                <w:lang w:eastAsia="ja-JP"/>
              </w:rPr>
            </w:pPr>
            <w:r w:rsidRPr="00803867">
              <w:rPr>
                <w:rFonts w:ascii="Arial" w:hAnsi="Arial" w:cs="Arial"/>
                <w:sz w:val="20"/>
                <w:szCs w:val="20"/>
                <w:lang w:eastAsia="ja-JP"/>
              </w:rPr>
              <w:t>Recorded allowance for expected credit losses during the period</w:t>
            </w:r>
          </w:p>
        </w:tc>
        <w:tc>
          <w:tcPr>
            <w:tcW w:w="2160" w:type="dxa"/>
            <w:vAlign w:val="bottom"/>
          </w:tcPr>
          <w:p w14:paraId="1EEFF674" w14:textId="6B7385FA" w:rsidR="00AF4159" w:rsidRPr="00803867" w:rsidRDefault="00AF4159" w:rsidP="00237B9B">
            <w:pPr>
              <w:pStyle w:val="BodyText2"/>
              <w:pBdr>
                <w:bottom w:val="single" w:sz="4" w:space="1" w:color="auto"/>
              </w:pBdr>
              <w:tabs>
                <w:tab w:val="decimal" w:pos="1602"/>
              </w:tabs>
              <w:ind w:left="12" w:right="12"/>
              <w:jc w:val="left"/>
              <w:rPr>
                <w:rFonts w:ascii="Arial" w:hAnsi="Arial" w:cs="Arial"/>
                <w:kern w:val="2"/>
                <w:sz w:val="20"/>
                <w:szCs w:val="20"/>
                <w14:ligatures w14:val="standardContextual"/>
              </w:rPr>
            </w:pPr>
            <w:r w:rsidRPr="00803867">
              <w:rPr>
                <w:rFonts w:ascii="Arial" w:hAnsi="Arial" w:cs="Arial"/>
                <w:kern w:val="2"/>
                <w:sz w:val="20"/>
                <w:szCs w:val="20"/>
                <w14:ligatures w14:val="standardContextual"/>
              </w:rPr>
              <w:t>(6)</w:t>
            </w:r>
          </w:p>
        </w:tc>
      </w:tr>
      <w:tr w:rsidR="00AF4159" w:rsidRPr="00803867" w14:paraId="677C1C88" w14:textId="77777777">
        <w:trPr>
          <w:trHeight w:val="418"/>
        </w:trPr>
        <w:tc>
          <w:tcPr>
            <w:tcW w:w="6840" w:type="dxa"/>
          </w:tcPr>
          <w:p w14:paraId="01DBA17F" w14:textId="60DC6E41" w:rsidR="00AF4159" w:rsidRPr="00803867" w:rsidRDefault="00AF4159" w:rsidP="00237B9B">
            <w:pPr>
              <w:spacing w:line="380" w:lineRule="exact"/>
              <w:ind w:left="162" w:hanging="162"/>
              <w:rPr>
                <w:rFonts w:ascii="Arial" w:hAnsi="Arial" w:cs="Arial"/>
                <w:sz w:val="20"/>
                <w:szCs w:val="20"/>
              </w:rPr>
            </w:pPr>
            <w:r w:rsidRPr="00803867">
              <w:rPr>
                <w:rFonts w:ascii="Arial" w:hAnsi="Arial" w:cs="Arial"/>
                <w:sz w:val="20"/>
                <w:szCs w:val="20"/>
              </w:rPr>
              <w:t xml:space="preserve">Balance as </w:t>
            </w:r>
            <w:proofErr w:type="gramStart"/>
            <w:r w:rsidRPr="00803867">
              <w:rPr>
                <w:rFonts w:ascii="Arial" w:hAnsi="Arial" w:cs="Arial"/>
                <w:sz w:val="20"/>
                <w:szCs w:val="20"/>
              </w:rPr>
              <w:t>at</w:t>
            </w:r>
            <w:proofErr w:type="gramEnd"/>
            <w:r w:rsidRPr="00803867">
              <w:rPr>
                <w:rFonts w:ascii="Arial" w:hAnsi="Arial" w:cs="Arial"/>
                <w:sz w:val="20"/>
                <w:szCs w:val="20"/>
              </w:rPr>
              <w:t xml:space="preserve"> 30 June 2026</w:t>
            </w:r>
          </w:p>
        </w:tc>
        <w:tc>
          <w:tcPr>
            <w:tcW w:w="2160" w:type="dxa"/>
            <w:vAlign w:val="bottom"/>
          </w:tcPr>
          <w:p w14:paraId="61CF444D" w14:textId="4C3C7654" w:rsidR="00AF4159" w:rsidRPr="00803867" w:rsidRDefault="00AF4159" w:rsidP="00237B9B">
            <w:pPr>
              <w:pStyle w:val="BodyText2"/>
              <w:pBdr>
                <w:bottom w:val="double" w:sz="4" w:space="1" w:color="auto"/>
              </w:pBdr>
              <w:tabs>
                <w:tab w:val="decimal" w:pos="1602"/>
              </w:tabs>
              <w:ind w:left="12" w:right="12"/>
              <w:jc w:val="left"/>
              <w:rPr>
                <w:rFonts w:ascii="Arial" w:hAnsi="Arial" w:cs="Arial"/>
                <w:kern w:val="2"/>
                <w:sz w:val="20"/>
                <w:szCs w:val="20"/>
                <w14:ligatures w14:val="standardContextual"/>
              </w:rPr>
            </w:pPr>
            <w:r w:rsidRPr="00803867">
              <w:rPr>
                <w:rFonts w:ascii="Arial" w:hAnsi="Arial" w:cs="Arial"/>
                <w:kern w:val="2"/>
                <w:sz w:val="20"/>
                <w:szCs w:val="20"/>
                <w14:ligatures w14:val="standardContextual"/>
              </w:rPr>
              <w:t>1,1</w:t>
            </w:r>
            <w:r w:rsidR="00EA7A42" w:rsidRPr="00803867">
              <w:rPr>
                <w:rFonts w:ascii="Arial" w:hAnsi="Arial" w:cs="Arial"/>
                <w:kern w:val="2"/>
                <w:sz w:val="20"/>
                <w:szCs w:val="20"/>
                <w14:ligatures w14:val="standardContextual"/>
              </w:rPr>
              <w:t>11</w:t>
            </w:r>
          </w:p>
        </w:tc>
      </w:tr>
    </w:tbl>
    <w:p w14:paraId="1F5F8718" w14:textId="4EDAE268" w:rsidR="00E5551A" w:rsidRPr="00803867" w:rsidRDefault="00E5551A" w:rsidP="00237B9B">
      <w:pPr>
        <w:pStyle w:val="02Heading"/>
        <w:numPr>
          <w:ilvl w:val="0"/>
          <w:numId w:val="0"/>
        </w:numPr>
        <w:tabs>
          <w:tab w:val="clear" w:pos="567"/>
        </w:tabs>
        <w:spacing w:before="240"/>
        <w:ind w:left="605" w:hanging="605"/>
        <w:contextualSpacing w:val="0"/>
        <w:jc w:val="thaiDistribute"/>
        <w:rPr>
          <w:b w:val="0"/>
          <w:bCs w:val="0"/>
        </w:rPr>
      </w:pPr>
      <w:r w:rsidRPr="00803867">
        <w:rPr>
          <w:b w:val="0"/>
          <w:bCs w:val="0"/>
        </w:rPr>
        <w:tab/>
        <w:t xml:space="preserve">As </w:t>
      </w:r>
      <w:proofErr w:type="gramStart"/>
      <w:r w:rsidRPr="00803867">
        <w:rPr>
          <w:b w:val="0"/>
          <w:bCs w:val="0"/>
          <w:szCs w:val="28"/>
        </w:rPr>
        <w:t>at</w:t>
      </w:r>
      <w:proofErr w:type="gramEnd"/>
      <w:r w:rsidRPr="00803867">
        <w:rPr>
          <w:b w:val="0"/>
          <w:bCs w:val="0"/>
          <w:szCs w:val="28"/>
        </w:rPr>
        <w:t xml:space="preserve"> </w:t>
      </w:r>
      <w:r w:rsidR="0017784E" w:rsidRPr="00803867">
        <w:rPr>
          <w:b w:val="0"/>
          <w:bCs w:val="0"/>
          <w:szCs w:val="28"/>
        </w:rPr>
        <w:t>30 June 2026</w:t>
      </w:r>
      <w:r w:rsidRPr="00803867">
        <w:rPr>
          <w:b w:val="0"/>
          <w:bCs w:val="0"/>
          <w:szCs w:val="28"/>
        </w:rPr>
        <w:t>,</w:t>
      </w:r>
      <w:r w:rsidRPr="00803867">
        <w:rPr>
          <w:b w:val="0"/>
          <w:bCs w:val="0"/>
        </w:rPr>
        <w:t xml:space="preserve"> loans from purchase of non-performing receivables </w:t>
      </w:r>
      <w:r w:rsidRPr="00803867">
        <w:rPr>
          <w:b w:val="0"/>
          <w:bCs w:val="0"/>
          <w:lang w:val="en-US"/>
        </w:rPr>
        <w:t xml:space="preserve">were secured by the mortgage of </w:t>
      </w:r>
      <w:r w:rsidRPr="00803867">
        <w:rPr>
          <w:b w:val="0"/>
          <w:bCs w:val="0"/>
        </w:rPr>
        <w:t xml:space="preserve">land and </w:t>
      </w:r>
      <w:r w:rsidR="0088532A" w:rsidRPr="00803867">
        <w:rPr>
          <w:b w:val="0"/>
          <w:bCs w:val="0"/>
        </w:rPr>
        <w:t>constructions thereon,</w:t>
      </w:r>
      <w:r w:rsidRPr="00803867">
        <w:rPr>
          <w:b w:val="0"/>
          <w:bCs w:val="0"/>
        </w:rPr>
        <w:t xml:space="preserve"> buildings thereon and condominium units </w:t>
      </w:r>
      <w:r w:rsidRPr="00D97A6B">
        <w:rPr>
          <w:b w:val="0"/>
          <w:bCs w:val="0"/>
          <w:spacing w:val="-2"/>
        </w:rPr>
        <w:t xml:space="preserve">held as collateral totalling Baht </w:t>
      </w:r>
      <w:r w:rsidR="00B344C6" w:rsidRPr="00D97A6B">
        <w:rPr>
          <w:b w:val="0"/>
          <w:bCs w:val="0"/>
          <w:spacing w:val="-2"/>
          <w:szCs w:val="28"/>
        </w:rPr>
        <w:t xml:space="preserve">1,650 </w:t>
      </w:r>
      <w:r w:rsidR="00211B09" w:rsidRPr="00D97A6B">
        <w:rPr>
          <w:b w:val="0"/>
          <w:bCs w:val="0"/>
          <w:spacing w:val="-2"/>
        </w:rPr>
        <w:t xml:space="preserve">million </w:t>
      </w:r>
      <w:r w:rsidRPr="00D97A6B">
        <w:rPr>
          <w:b w:val="0"/>
          <w:bCs w:val="0"/>
          <w:spacing w:val="-2"/>
        </w:rPr>
        <w:t>(</w:t>
      </w:r>
      <w:r w:rsidR="0017784E" w:rsidRPr="00D97A6B">
        <w:rPr>
          <w:b w:val="0"/>
          <w:bCs w:val="0"/>
          <w:spacing w:val="-2"/>
        </w:rPr>
        <w:t>31 March 2026</w:t>
      </w:r>
      <w:r w:rsidRPr="00D97A6B">
        <w:rPr>
          <w:b w:val="0"/>
          <w:bCs w:val="0"/>
          <w:spacing w:val="-2"/>
        </w:rPr>
        <w:t xml:space="preserve">: </w:t>
      </w:r>
      <w:r w:rsidR="008F17F9" w:rsidRPr="00D97A6B">
        <w:rPr>
          <w:b w:val="0"/>
          <w:bCs w:val="0"/>
          <w:spacing w:val="-2"/>
        </w:rPr>
        <w:t xml:space="preserve">Baht </w:t>
      </w:r>
      <w:r w:rsidR="008F17F9" w:rsidRPr="00D97A6B">
        <w:rPr>
          <w:b w:val="0"/>
          <w:bCs w:val="0"/>
          <w:spacing w:val="-2"/>
          <w:szCs w:val="28"/>
        </w:rPr>
        <w:t>1,5</w:t>
      </w:r>
      <w:r w:rsidR="00731B1E" w:rsidRPr="00D97A6B">
        <w:rPr>
          <w:b w:val="0"/>
          <w:bCs w:val="0"/>
          <w:spacing w:val="-2"/>
          <w:szCs w:val="28"/>
        </w:rPr>
        <w:t>80</w:t>
      </w:r>
      <w:r w:rsidR="008F17F9" w:rsidRPr="00D97A6B">
        <w:rPr>
          <w:b w:val="0"/>
          <w:bCs w:val="0"/>
          <w:spacing w:val="-2"/>
          <w:lang w:val="en-US"/>
        </w:rPr>
        <w:t xml:space="preserve"> </w:t>
      </w:r>
      <w:r w:rsidR="008F17F9" w:rsidRPr="00D97A6B">
        <w:rPr>
          <w:b w:val="0"/>
          <w:bCs w:val="0"/>
          <w:spacing w:val="-2"/>
        </w:rPr>
        <w:t>million</w:t>
      </w:r>
      <w:r w:rsidRPr="00D97A6B">
        <w:rPr>
          <w:b w:val="0"/>
          <w:bCs w:val="0"/>
          <w:spacing w:val="-2"/>
        </w:rPr>
        <w:t>). The collateral</w:t>
      </w:r>
      <w:r w:rsidRPr="00803867">
        <w:rPr>
          <w:b w:val="0"/>
          <w:bCs w:val="0"/>
        </w:rPr>
        <w:t xml:space="preserve"> value is based on the most recent appraised value, prior to </w:t>
      </w:r>
      <w:proofErr w:type="gramStart"/>
      <w:r w:rsidRPr="00803867">
        <w:rPr>
          <w:b w:val="0"/>
          <w:bCs w:val="0"/>
        </w:rPr>
        <w:t>taking into account</w:t>
      </w:r>
      <w:proofErr w:type="gramEnd"/>
      <w:r w:rsidRPr="00803867">
        <w:rPr>
          <w:b w:val="0"/>
          <w:bCs w:val="0"/>
        </w:rPr>
        <w:t xml:space="preserve"> the accrued debt obligations and the mortgage value</w:t>
      </w:r>
      <w:r w:rsidRPr="00803867">
        <w:rPr>
          <w:b w:val="0"/>
          <w:bCs w:val="0"/>
          <w:cs/>
        </w:rPr>
        <w:t>.</w:t>
      </w:r>
    </w:p>
    <w:p w14:paraId="5F867EEA" w14:textId="77777777" w:rsidR="002974B2" w:rsidRPr="00803867" w:rsidRDefault="002974B2">
      <w:pPr>
        <w:overflowPunct/>
        <w:autoSpaceDE/>
        <w:autoSpaceDN/>
        <w:adjustRightInd/>
        <w:textAlignment w:val="auto"/>
        <w:rPr>
          <w:rFonts w:ascii="Arial" w:hAnsi="Arial" w:cs="Arial"/>
          <w:b/>
          <w:bCs/>
          <w:sz w:val="22"/>
          <w:szCs w:val="22"/>
        </w:rPr>
      </w:pPr>
      <w:r w:rsidRPr="00803867">
        <w:rPr>
          <w:rFonts w:ascii="Arial" w:hAnsi="Arial" w:cs="Arial"/>
          <w:sz w:val="22"/>
          <w:szCs w:val="22"/>
        </w:rPr>
        <w:br w:type="page"/>
      </w:r>
    </w:p>
    <w:p w14:paraId="2ECE5699" w14:textId="43FCC577" w:rsidR="00E5551A" w:rsidRPr="00803867" w:rsidRDefault="00C548FB" w:rsidP="00237B9B">
      <w:pPr>
        <w:pStyle w:val="Heading3"/>
        <w:spacing w:before="120" w:after="40" w:line="360" w:lineRule="exact"/>
        <w:ind w:left="605" w:hanging="605"/>
        <w:rPr>
          <w:rFonts w:ascii="Arial" w:eastAsia="Calibri" w:hAnsi="Arial" w:cs="Arial"/>
          <w:sz w:val="22"/>
          <w:szCs w:val="22"/>
          <w:lang w:val="en-GB"/>
        </w:rPr>
      </w:pPr>
      <w:bookmarkStart w:id="10" w:name="_Toc237626837"/>
      <w:r w:rsidRPr="00803867">
        <w:rPr>
          <w:rFonts w:ascii="Arial" w:hAnsi="Arial" w:cs="Arial"/>
          <w:sz w:val="22"/>
          <w:szCs w:val="22"/>
        </w:rPr>
        <w:lastRenderedPageBreak/>
        <w:t>5</w:t>
      </w:r>
      <w:r w:rsidR="00E5551A" w:rsidRPr="00803867">
        <w:rPr>
          <w:rFonts w:ascii="Arial" w:hAnsi="Arial" w:cs="Arial"/>
          <w:sz w:val="22"/>
          <w:szCs w:val="22"/>
        </w:rPr>
        <w:t>.</w:t>
      </w:r>
      <w:r w:rsidR="00E5551A" w:rsidRPr="00803867">
        <w:rPr>
          <w:rFonts w:ascii="Arial" w:hAnsi="Arial" w:cs="Arial"/>
          <w:sz w:val="22"/>
          <w:szCs w:val="22"/>
        </w:rPr>
        <w:tab/>
      </w:r>
      <w:r w:rsidR="00BD2E09" w:rsidRPr="00803867">
        <w:rPr>
          <w:rFonts w:ascii="Arial" w:hAnsi="Arial" w:cs="Arial"/>
          <w:sz w:val="22"/>
          <w:szCs w:val="22"/>
        </w:rPr>
        <w:t xml:space="preserve">Loans </w:t>
      </w:r>
      <w:r w:rsidR="00890822" w:rsidRPr="00803867">
        <w:rPr>
          <w:rFonts w:ascii="Arial" w:eastAsia="Calibri" w:hAnsi="Arial" w:cs="Arial"/>
          <w:sz w:val="22"/>
          <w:szCs w:val="22"/>
          <w:lang w:val="en-GB"/>
        </w:rPr>
        <w:t>and interest receivables</w:t>
      </w:r>
      <w:bookmarkEnd w:id="10"/>
    </w:p>
    <w:tbl>
      <w:tblPr>
        <w:tblW w:w="9180" w:type="dxa"/>
        <w:tblInd w:w="540" w:type="dxa"/>
        <w:tblLayout w:type="fixed"/>
        <w:tblLook w:val="0000" w:firstRow="0" w:lastRow="0" w:firstColumn="0" w:lastColumn="0" w:noHBand="0" w:noVBand="0"/>
      </w:tblPr>
      <w:tblGrid>
        <w:gridCol w:w="3600"/>
        <w:gridCol w:w="1395"/>
        <w:gridCol w:w="1395"/>
        <w:gridCol w:w="1395"/>
        <w:gridCol w:w="1395"/>
      </w:tblGrid>
      <w:tr w:rsidR="00EF4630" w:rsidRPr="00803867" w14:paraId="51282C46" w14:textId="77777777">
        <w:trPr>
          <w:trHeight w:val="20"/>
        </w:trPr>
        <w:tc>
          <w:tcPr>
            <w:tcW w:w="3600" w:type="dxa"/>
            <w:vAlign w:val="bottom"/>
          </w:tcPr>
          <w:p w14:paraId="6DB7EB2D" w14:textId="77777777" w:rsidR="00EF4630" w:rsidRPr="00803867" w:rsidRDefault="00EF4630" w:rsidP="00EF4630">
            <w:pPr>
              <w:overflowPunct/>
              <w:autoSpaceDE/>
              <w:autoSpaceDN/>
              <w:adjustRightInd/>
              <w:spacing w:line="340" w:lineRule="exact"/>
              <w:textAlignment w:val="auto"/>
              <w:rPr>
                <w:rFonts w:ascii="Arial" w:hAnsi="Arial" w:cs="Arial"/>
                <w:sz w:val="18"/>
                <w:szCs w:val="18"/>
                <w:u w:val="single"/>
                <w:cs/>
              </w:rPr>
            </w:pPr>
          </w:p>
        </w:tc>
        <w:tc>
          <w:tcPr>
            <w:tcW w:w="5580" w:type="dxa"/>
            <w:gridSpan w:val="4"/>
            <w:vAlign w:val="bottom"/>
          </w:tcPr>
          <w:p w14:paraId="1F0D0291" w14:textId="5DE64339" w:rsidR="00EF4630" w:rsidRPr="00803867" w:rsidRDefault="00EF4630" w:rsidP="00223623">
            <w:pPr>
              <w:spacing w:line="340" w:lineRule="exact"/>
              <w:ind w:left="-18" w:right="-55"/>
              <w:jc w:val="right"/>
              <w:rPr>
                <w:rFonts w:ascii="Arial" w:hAnsi="Arial" w:cs="Arial"/>
                <w:sz w:val="18"/>
                <w:szCs w:val="18"/>
                <w:vertAlign w:val="superscript"/>
              </w:rPr>
            </w:pPr>
            <w:r w:rsidRPr="00803867">
              <w:rPr>
                <w:rFonts w:ascii="Arial" w:hAnsi="Arial" w:cs="Arial"/>
                <w:sz w:val="18"/>
                <w:szCs w:val="18"/>
              </w:rPr>
              <w:t>(Unit: Million Baht)</w:t>
            </w:r>
          </w:p>
        </w:tc>
      </w:tr>
      <w:tr w:rsidR="00EF4630" w:rsidRPr="00803867" w14:paraId="6E1B22DC" w14:textId="77777777">
        <w:trPr>
          <w:trHeight w:val="20"/>
        </w:trPr>
        <w:tc>
          <w:tcPr>
            <w:tcW w:w="3600" w:type="dxa"/>
            <w:vAlign w:val="bottom"/>
          </w:tcPr>
          <w:p w14:paraId="0D866647" w14:textId="77777777" w:rsidR="00EF4630" w:rsidRPr="00803867" w:rsidRDefault="00EF4630" w:rsidP="00EF4630">
            <w:pPr>
              <w:overflowPunct/>
              <w:autoSpaceDE/>
              <w:autoSpaceDN/>
              <w:adjustRightInd/>
              <w:spacing w:line="340" w:lineRule="exact"/>
              <w:textAlignment w:val="auto"/>
              <w:rPr>
                <w:rFonts w:ascii="Arial" w:hAnsi="Arial" w:cs="Arial"/>
                <w:sz w:val="18"/>
                <w:szCs w:val="18"/>
                <w:u w:val="single"/>
                <w:cs/>
              </w:rPr>
            </w:pPr>
          </w:p>
        </w:tc>
        <w:tc>
          <w:tcPr>
            <w:tcW w:w="2790" w:type="dxa"/>
            <w:gridSpan w:val="2"/>
            <w:vAlign w:val="bottom"/>
          </w:tcPr>
          <w:p w14:paraId="1D1BEC39" w14:textId="77777777" w:rsidR="00EF4630" w:rsidRPr="00803867" w:rsidRDefault="00EF4630" w:rsidP="00237B9B">
            <w:pPr>
              <w:pBdr>
                <w:bottom w:val="single" w:sz="4" w:space="1" w:color="auto"/>
              </w:pBdr>
              <w:spacing w:line="340" w:lineRule="exact"/>
              <w:ind w:left="-29" w:right="-29"/>
              <w:jc w:val="center"/>
              <w:rPr>
                <w:rFonts w:ascii="Arial" w:hAnsi="Arial" w:cs="Arial"/>
                <w:sz w:val="18"/>
                <w:szCs w:val="18"/>
                <w:lang w:eastAsia="ja-JP"/>
              </w:rPr>
            </w:pPr>
            <w:r w:rsidRPr="00803867">
              <w:rPr>
                <w:rFonts w:ascii="Arial" w:hAnsi="Arial" w:cs="Arial"/>
                <w:sz w:val="18"/>
                <w:szCs w:val="18"/>
                <w:lang w:eastAsia="ja-JP"/>
              </w:rPr>
              <w:t xml:space="preserve">Consolidated </w:t>
            </w:r>
          </w:p>
          <w:p w14:paraId="780E6830" w14:textId="53421455" w:rsidR="00EF4630" w:rsidRPr="00803867" w:rsidRDefault="00EF4630" w:rsidP="00237B9B">
            <w:pPr>
              <w:pBdr>
                <w:bottom w:val="single" w:sz="4" w:space="1" w:color="auto"/>
              </w:pBdr>
              <w:spacing w:line="340" w:lineRule="exact"/>
              <w:ind w:left="-29" w:right="-29"/>
              <w:jc w:val="center"/>
              <w:rPr>
                <w:rFonts w:ascii="Arial" w:hAnsi="Arial" w:cs="Arial"/>
                <w:sz w:val="18"/>
                <w:szCs w:val="18"/>
                <w:lang w:eastAsia="ja-JP"/>
              </w:rPr>
            </w:pPr>
            <w:r w:rsidRPr="00803867">
              <w:rPr>
                <w:rFonts w:ascii="Arial" w:hAnsi="Arial" w:cs="Arial"/>
                <w:sz w:val="18"/>
                <w:szCs w:val="18"/>
                <w:lang w:eastAsia="ja-JP"/>
              </w:rPr>
              <w:t>financial statements</w:t>
            </w:r>
          </w:p>
        </w:tc>
        <w:tc>
          <w:tcPr>
            <w:tcW w:w="2790" w:type="dxa"/>
            <w:gridSpan w:val="2"/>
            <w:vAlign w:val="bottom"/>
          </w:tcPr>
          <w:p w14:paraId="2912E19D" w14:textId="77777777" w:rsidR="00EF4630" w:rsidRPr="00803867" w:rsidRDefault="00EF4630" w:rsidP="00237B9B">
            <w:pPr>
              <w:pBdr>
                <w:bottom w:val="single" w:sz="4" w:space="1" w:color="auto"/>
              </w:pBdr>
              <w:spacing w:line="340" w:lineRule="exact"/>
              <w:ind w:left="-29" w:right="-29"/>
              <w:jc w:val="center"/>
              <w:rPr>
                <w:rFonts w:ascii="Arial" w:hAnsi="Arial" w:cs="Arial"/>
                <w:sz w:val="18"/>
                <w:szCs w:val="18"/>
              </w:rPr>
            </w:pPr>
            <w:r w:rsidRPr="00803867">
              <w:rPr>
                <w:rFonts w:ascii="Arial" w:hAnsi="Arial" w:cs="Arial"/>
                <w:sz w:val="18"/>
                <w:szCs w:val="18"/>
              </w:rPr>
              <w:t>Separate</w:t>
            </w:r>
          </w:p>
          <w:p w14:paraId="5BBFF4B1" w14:textId="54660A9E" w:rsidR="00EF4630" w:rsidRPr="00803867" w:rsidRDefault="00EF4630" w:rsidP="00237B9B">
            <w:pPr>
              <w:pBdr>
                <w:bottom w:val="single" w:sz="4" w:space="1" w:color="auto"/>
              </w:pBdr>
              <w:spacing w:line="340" w:lineRule="exact"/>
              <w:ind w:left="-29" w:right="-29"/>
              <w:jc w:val="center"/>
              <w:rPr>
                <w:rFonts w:ascii="Arial" w:hAnsi="Arial" w:cs="Arial"/>
                <w:sz w:val="18"/>
                <w:szCs w:val="18"/>
              </w:rPr>
            </w:pPr>
            <w:r w:rsidRPr="00803867">
              <w:rPr>
                <w:rFonts w:ascii="Arial" w:hAnsi="Arial" w:cs="Arial"/>
                <w:sz w:val="18"/>
                <w:szCs w:val="18"/>
              </w:rPr>
              <w:t>financial statements</w:t>
            </w:r>
          </w:p>
        </w:tc>
      </w:tr>
      <w:tr w:rsidR="00EF4630" w:rsidRPr="00803867" w14:paraId="1B1CAC4B" w14:textId="77777777">
        <w:trPr>
          <w:trHeight w:val="20"/>
        </w:trPr>
        <w:tc>
          <w:tcPr>
            <w:tcW w:w="3600" w:type="dxa"/>
            <w:vAlign w:val="bottom"/>
          </w:tcPr>
          <w:p w14:paraId="0D374ABB" w14:textId="77777777" w:rsidR="00EF4630" w:rsidRPr="00803867" w:rsidRDefault="00EF4630" w:rsidP="00EF4630">
            <w:pPr>
              <w:spacing w:line="340" w:lineRule="exact"/>
              <w:ind w:right="-18"/>
              <w:jc w:val="center"/>
              <w:rPr>
                <w:rFonts w:ascii="Arial" w:hAnsi="Arial" w:cs="Arial"/>
                <w:sz w:val="18"/>
                <w:szCs w:val="18"/>
              </w:rPr>
            </w:pPr>
          </w:p>
        </w:tc>
        <w:tc>
          <w:tcPr>
            <w:tcW w:w="1395" w:type="dxa"/>
            <w:vAlign w:val="bottom"/>
          </w:tcPr>
          <w:p w14:paraId="1D3A9E7C" w14:textId="77777777" w:rsidR="00EF4630" w:rsidRPr="00803867" w:rsidRDefault="00EF4630" w:rsidP="00237B9B">
            <w:pPr>
              <w:pBdr>
                <w:bottom w:val="single" w:sz="4" w:space="1" w:color="auto"/>
              </w:pBdr>
              <w:spacing w:line="340" w:lineRule="exact"/>
              <w:ind w:left="-29" w:right="-29"/>
              <w:jc w:val="center"/>
              <w:rPr>
                <w:rFonts w:ascii="Arial" w:eastAsia="Arial Unicode MS" w:hAnsi="Arial" w:cs="Arial"/>
                <w:sz w:val="18"/>
                <w:szCs w:val="18"/>
              </w:rPr>
            </w:pPr>
            <w:r w:rsidRPr="00803867">
              <w:rPr>
                <w:rFonts w:ascii="Arial" w:eastAsia="Arial Unicode MS" w:hAnsi="Arial" w:cs="Arial"/>
                <w:sz w:val="18"/>
                <w:szCs w:val="18"/>
              </w:rPr>
              <w:t>30 June 2026</w:t>
            </w:r>
          </w:p>
        </w:tc>
        <w:tc>
          <w:tcPr>
            <w:tcW w:w="1395" w:type="dxa"/>
            <w:vAlign w:val="bottom"/>
          </w:tcPr>
          <w:p w14:paraId="6CDEB783" w14:textId="77777777" w:rsidR="00EF4630" w:rsidRPr="00803867" w:rsidRDefault="00EF4630" w:rsidP="00237B9B">
            <w:pPr>
              <w:pBdr>
                <w:bottom w:val="single" w:sz="4" w:space="1" w:color="auto"/>
              </w:pBdr>
              <w:spacing w:line="340" w:lineRule="exact"/>
              <w:ind w:left="-29" w:right="-29"/>
              <w:jc w:val="center"/>
              <w:rPr>
                <w:rFonts w:ascii="Arial" w:eastAsia="Arial Unicode MS" w:hAnsi="Arial" w:cs="Arial"/>
                <w:sz w:val="18"/>
                <w:szCs w:val="18"/>
              </w:rPr>
            </w:pPr>
            <w:r w:rsidRPr="00803867">
              <w:rPr>
                <w:rFonts w:ascii="Arial" w:eastAsia="Arial Unicode MS" w:hAnsi="Arial" w:cs="Arial"/>
                <w:sz w:val="18"/>
                <w:szCs w:val="18"/>
              </w:rPr>
              <w:t>31 March 2026</w:t>
            </w:r>
          </w:p>
        </w:tc>
        <w:tc>
          <w:tcPr>
            <w:tcW w:w="1395" w:type="dxa"/>
            <w:vAlign w:val="bottom"/>
          </w:tcPr>
          <w:p w14:paraId="37330CD5" w14:textId="77777777" w:rsidR="00EF4630" w:rsidRPr="00803867" w:rsidRDefault="00EF4630" w:rsidP="00237B9B">
            <w:pPr>
              <w:pBdr>
                <w:bottom w:val="single" w:sz="4" w:space="1" w:color="auto"/>
              </w:pBdr>
              <w:spacing w:line="340" w:lineRule="exact"/>
              <w:ind w:left="-29" w:right="-29"/>
              <w:jc w:val="center"/>
              <w:rPr>
                <w:rFonts w:ascii="Arial" w:eastAsia="Arial Unicode MS" w:hAnsi="Arial" w:cs="Arial"/>
                <w:sz w:val="18"/>
                <w:szCs w:val="18"/>
              </w:rPr>
            </w:pPr>
            <w:r w:rsidRPr="00803867">
              <w:rPr>
                <w:rFonts w:ascii="Arial" w:eastAsia="Arial Unicode MS" w:hAnsi="Arial" w:cs="Arial"/>
                <w:sz w:val="18"/>
                <w:szCs w:val="18"/>
              </w:rPr>
              <w:t>30 June 2026</w:t>
            </w:r>
          </w:p>
        </w:tc>
        <w:tc>
          <w:tcPr>
            <w:tcW w:w="1395" w:type="dxa"/>
            <w:vAlign w:val="bottom"/>
          </w:tcPr>
          <w:p w14:paraId="3C80251D" w14:textId="77777777" w:rsidR="00EF4630" w:rsidRPr="00803867" w:rsidRDefault="00EF4630" w:rsidP="00237B9B">
            <w:pPr>
              <w:pBdr>
                <w:bottom w:val="single" w:sz="4" w:space="1" w:color="auto"/>
              </w:pBdr>
              <w:spacing w:line="340" w:lineRule="exact"/>
              <w:ind w:left="-29" w:right="-29"/>
              <w:jc w:val="center"/>
              <w:rPr>
                <w:rFonts w:ascii="Arial" w:eastAsia="Arial Unicode MS" w:hAnsi="Arial" w:cs="Arial"/>
                <w:sz w:val="18"/>
                <w:szCs w:val="18"/>
              </w:rPr>
            </w:pPr>
            <w:r w:rsidRPr="00803867">
              <w:rPr>
                <w:rFonts w:ascii="Arial" w:eastAsia="Arial Unicode MS" w:hAnsi="Arial" w:cs="Arial"/>
                <w:sz w:val="18"/>
                <w:szCs w:val="18"/>
              </w:rPr>
              <w:t>31 March 2026</w:t>
            </w:r>
          </w:p>
        </w:tc>
      </w:tr>
      <w:tr w:rsidR="00EF4630" w:rsidRPr="00803867" w14:paraId="2DE80ED2" w14:textId="77777777">
        <w:trPr>
          <w:trHeight w:val="191"/>
        </w:trPr>
        <w:tc>
          <w:tcPr>
            <w:tcW w:w="3600" w:type="dxa"/>
            <w:vAlign w:val="bottom"/>
          </w:tcPr>
          <w:p w14:paraId="360A7C28" w14:textId="77777777" w:rsidR="00EF4630" w:rsidRPr="00803867" w:rsidRDefault="00EF4630" w:rsidP="00EF4630">
            <w:pPr>
              <w:spacing w:line="340" w:lineRule="exact"/>
              <w:ind w:left="252" w:right="-145" w:hanging="252"/>
              <w:rPr>
                <w:rFonts w:ascii="Arial" w:eastAsia="Arial Unicode MS" w:hAnsi="Arial" w:cs="Arial"/>
                <w:spacing w:val="-4"/>
                <w:sz w:val="18"/>
                <w:szCs w:val="18"/>
              </w:rPr>
            </w:pPr>
          </w:p>
        </w:tc>
        <w:tc>
          <w:tcPr>
            <w:tcW w:w="1395" w:type="dxa"/>
            <w:vAlign w:val="bottom"/>
          </w:tcPr>
          <w:p w14:paraId="4B49EC3D" w14:textId="77777777" w:rsidR="00EF4630" w:rsidRPr="00803867" w:rsidRDefault="00EF4630" w:rsidP="00237B9B">
            <w:pPr>
              <w:spacing w:line="340" w:lineRule="exact"/>
              <w:ind w:left="-29" w:right="-29"/>
              <w:jc w:val="center"/>
              <w:rPr>
                <w:rFonts w:ascii="Arial" w:eastAsia="Arial Unicode MS" w:hAnsi="Arial" w:cs="Arial"/>
                <w:sz w:val="18"/>
                <w:szCs w:val="18"/>
              </w:rPr>
            </w:pPr>
          </w:p>
        </w:tc>
        <w:tc>
          <w:tcPr>
            <w:tcW w:w="1395" w:type="dxa"/>
            <w:vAlign w:val="bottom"/>
          </w:tcPr>
          <w:p w14:paraId="6DF8B49A" w14:textId="77777777" w:rsidR="00EF4630" w:rsidRPr="00803867" w:rsidRDefault="00EF4630" w:rsidP="00237B9B">
            <w:pPr>
              <w:spacing w:line="340" w:lineRule="exact"/>
              <w:ind w:left="-29" w:right="-29"/>
              <w:jc w:val="center"/>
              <w:rPr>
                <w:rFonts w:ascii="Arial" w:eastAsia="Arial Unicode MS" w:hAnsi="Arial" w:cs="Arial"/>
                <w:sz w:val="18"/>
                <w:szCs w:val="18"/>
              </w:rPr>
            </w:pPr>
            <w:r w:rsidRPr="00803867">
              <w:rPr>
                <w:rFonts w:ascii="Arial" w:eastAsia="Arial Unicode MS" w:hAnsi="Arial" w:cs="Arial"/>
                <w:sz w:val="18"/>
                <w:szCs w:val="18"/>
              </w:rPr>
              <w:t>(Audited)</w:t>
            </w:r>
          </w:p>
        </w:tc>
        <w:tc>
          <w:tcPr>
            <w:tcW w:w="1395" w:type="dxa"/>
            <w:vAlign w:val="bottom"/>
          </w:tcPr>
          <w:p w14:paraId="79356CFB" w14:textId="77777777" w:rsidR="00EF4630" w:rsidRPr="00803867" w:rsidRDefault="00EF4630" w:rsidP="00237B9B">
            <w:pPr>
              <w:spacing w:line="340" w:lineRule="exact"/>
              <w:ind w:left="-29" w:right="-29"/>
              <w:jc w:val="center"/>
              <w:rPr>
                <w:rFonts w:ascii="Arial" w:eastAsia="Arial Unicode MS" w:hAnsi="Arial" w:cs="Arial"/>
                <w:sz w:val="18"/>
                <w:szCs w:val="18"/>
              </w:rPr>
            </w:pPr>
          </w:p>
        </w:tc>
        <w:tc>
          <w:tcPr>
            <w:tcW w:w="1395" w:type="dxa"/>
            <w:vAlign w:val="bottom"/>
          </w:tcPr>
          <w:p w14:paraId="11A2CEE6" w14:textId="77777777" w:rsidR="00EF4630" w:rsidRPr="00803867" w:rsidRDefault="00EF4630" w:rsidP="00237B9B">
            <w:pPr>
              <w:spacing w:line="340" w:lineRule="exact"/>
              <w:ind w:left="-29" w:right="-29"/>
              <w:jc w:val="center"/>
              <w:rPr>
                <w:rFonts w:ascii="Arial" w:eastAsia="Arial Unicode MS" w:hAnsi="Arial" w:cs="Arial"/>
                <w:sz w:val="18"/>
                <w:szCs w:val="18"/>
              </w:rPr>
            </w:pPr>
            <w:r w:rsidRPr="00803867">
              <w:rPr>
                <w:rFonts w:ascii="Arial" w:eastAsia="Arial Unicode MS" w:hAnsi="Arial" w:cs="Arial"/>
                <w:sz w:val="18"/>
                <w:szCs w:val="18"/>
              </w:rPr>
              <w:t>(Audited)</w:t>
            </w:r>
          </w:p>
        </w:tc>
      </w:tr>
      <w:tr w:rsidR="00CA714E" w:rsidRPr="00803867" w14:paraId="61CFB263" w14:textId="77777777" w:rsidTr="00223623">
        <w:trPr>
          <w:trHeight w:val="198"/>
        </w:trPr>
        <w:tc>
          <w:tcPr>
            <w:tcW w:w="3600" w:type="dxa"/>
            <w:vAlign w:val="bottom"/>
          </w:tcPr>
          <w:p w14:paraId="0B38A87F" w14:textId="6496BAB8" w:rsidR="00CA714E" w:rsidRPr="00A66833" w:rsidRDefault="00CA714E" w:rsidP="00CA714E">
            <w:pPr>
              <w:spacing w:line="340" w:lineRule="exact"/>
              <w:ind w:left="252" w:right="-145" w:hanging="252"/>
              <w:rPr>
                <w:rFonts w:ascii="Arial" w:eastAsia="Arial Unicode MS" w:hAnsi="Arial" w:cs="Arial"/>
                <w:spacing w:val="-2"/>
                <w:sz w:val="18"/>
                <w:szCs w:val="18"/>
              </w:rPr>
            </w:pPr>
            <w:r w:rsidRPr="00A66833">
              <w:rPr>
                <w:rFonts w:ascii="Arial" w:eastAsia="Arial Unicode MS" w:hAnsi="Arial" w:cs="Arial"/>
                <w:spacing w:val="-2"/>
                <w:sz w:val="18"/>
                <w:szCs w:val="18"/>
              </w:rPr>
              <w:t>Short-term loans to other companies and interest receivables</w:t>
            </w:r>
          </w:p>
        </w:tc>
        <w:tc>
          <w:tcPr>
            <w:tcW w:w="1395" w:type="dxa"/>
            <w:vAlign w:val="bottom"/>
          </w:tcPr>
          <w:p w14:paraId="17A4B5AE" w14:textId="2DCF5E8B" w:rsidR="00CA714E" w:rsidRPr="00803867" w:rsidRDefault="00CA714E" w:rsidP="00CA714E">
            <w:pPr>
              <w:pStyle w:val="ListParagraph"/>
              <w:pBdr>
                <w:bottom w:val="double" w:sz="4" w:space="1" w:color="auto"/>
              </w:pBdr>
              <w:tabs>
                <w:tab w:val="decimal" w:pos="976"/>
              </w:tabs>
              <w:spacing w:line="340" w:lineRule="exact"/>
              <w:ind w:left="-29" w:right="-29"/>
              <w:contextualSpacing w:val="0"/>
              <w:rPr>
                <w:rFonts w:ascii="Arial" w:hAnsi="Arial" w:cs="Arial"/>
                <w:sz w:val="18"/>
                <w:szCs w:val="18"/>
              </w:rPr>
            </w:pPr>
            <w:r w:rsidRPr="00803867">
              <w:rPr>
                <w:rFonts w:ascii="Arial" w:hAnsi="Arial" w:cs="Arial"/>
                <w:spacing w:val="-4"/>
                <w:sz w:val="18"/>
                <w:szCs w:val="18"/>
              </w:rPr>
              <w:t>3,315</w:t>
            </w:r>
          </w:p>
        </w:tc>
        <w:tc>
          <w:tcPr>
            <w:tcW w:w="1395" w:type="dxa"/>
            <w:vAlign w:val="bottom"/>
          </w:tcPr>
          <w:p w14:paraId="24DA87C3" w14:textId="076ABCD0" w:rsidR="00CA714E" w:rsidRPr="00803867" w:rsidRDefault="00CA714E" w:rsidP="00CA714E">
            <w:pPr>
              <w:pStyle w:val="ListParagraph"/>
              <w:pBdr>
                <w:bottom w:val="double" w:sz="4" w:space="1" w:color="auto"/>
              </w:pBdr>
              <w:tabs>
                <w:tab w:val="decimal" w:pos="976"/>
              </w:tabs>
              <w:spacing w:line="340" w:lineRule="exact"/>
              <w:ind w:left="-29" w:right="-29"/>
              <w:contextualSpacing w:val="0"/>
              <w:rPr>
                <w:rFonts w:ascii="Arial" w:hAnsi="Arial" w:cs="Arial"/>
                <w:sz w:val="18"/>
                <w:szCs w:val="18"/>
              </w:rPr>
            </w:pPr>
            <w:r w:rsidRPr="00803867">
              <w:rPr>
                <w:rFonts w:ascii="Arial" w:hAnsi="Arial" w:cs="Arial"/>
                <w:spacing w:val="-4"/>
                <w:sz w:val="18"/>
                <w:szCs w:val="18"/>
              </w:rPr>
              <w:t>3,220</w:t>
            </w:r>
          </w:p>
        </w:tc>
        <w:tc>
          <w:tcPr>
            <w:tcW w:w="1395" w:type="dxa"/>
            <w:vAlign w:val="bottom"/>
          </w:tcPr>
          <w:p w14:paraId="6E971C7A" w14:textId="24DA2186" w:rsidR="00CA714E" w:rsidRPr="00803867" w:rsidRDefault="00CA714E" w:rsidP="00CA714E">
            <w:pPr>
              <w:pStyle w:val="ListParagraph"/>
              <w:pBdr>
                <w:bottom w:val="double" w:sz="4" w:space="1" w:color="auto"/>
              </w:pBdr>
              <w:tabs>
                <w:tab w:val="decimal" w:pos="976"/>
              </w:tabs>
              <w:spacing w:line="340" w:lineRule="exact"/>
              <w:ind w:left="-29" w:right="-29"/>
              <w:contextualSpacing w:val="0"/>
              <w:rPr>
                <w:rFonts w:ascii="Arial" w:hAnsi="Arial" w:cs="Arial"/>
                <w:sz w:val="18"/>
                <w:szCs w:val="18"/>
              </w:rPr>
            </w:pPr>
            <w:r w:rsidRPr="00803867">
              <w:rPr>
                <w:rFonts w:ascii="Arial" w:hAnsi="Arial" w:cs="Arial"/>
                <w:spacing w:val="-4"/>
                <w:sz w:val="18"/>
                <w:szCs w:val="18"/>
              </w:rPr>
              <w:t>3,231</w:t>
            </w:r>
          </w:p>
        </w:tc>
        <w:tc>
          <w:tcPr>
            <w:tcW w:w="1395" w:type="dxa"/>
            <w:vAlign w:val="bottom"/>
          </w:tcPr>
          <w:p w14:paraId="362C6FF4" w14:textId="5F44E0BA" w:rsidR="00CA714E" w:rsidRPr="00803867" w:rsidRDefault="00CA714E" w:rsidP="00CA714E">
            <w:pPr>
              <w:pStyle w:val="ListParagraph"/>
              <w:pBdr>
                <w:bottom w:val="double" w:sz="4" w:space="1" w:color="auto"/>
              </w:pBdr>
              <w:tabs>
                <w:tab w:val="decimal" w:pos="976"/>
              </w:tabs>
              <w:spacing w:line="340" w:lineRule="exact"/>
              <w:ind w:left="-29" w:right="-29"/>
              <w:contextualSpacing w:val="0"/>
              <w:rPr>
                <w:rFonts w:ascii="Arial" w:hAnsi="Arial" w:cs="Arial"/>
                <w:sz w:val="18"/>
                <w:szCs w:val="18"/>
              </w:rPr>
            </w:pPr>
            <w:r w:rsidRPr="00803867">
              <w:rPr>
                <w:rFonts w:ascii="Arial" w:hAnsi="Arial" w:cs="Arial"/>
                <w:spacing w:val="-4"/>
                <w:sz w:val="18"/>
                <w:szCs w:val="18"/>
              </w:rPr>
              <w:t>3,135</w:t>
            </w:r>
          </w:p>
        </w:tc>
      </w:tr>
      <w:tr w:rsidR="00EF4630" w:rsidRPr="00803867" w14:paraId="77F47CC1" w14:textId="77777777">
        <w:trPr>
          <w:trHeight w:val="191"/>
        </w:trPr>
        <w:tc>
          <w:tcPr>
            <w:tcW w:w="3600" w:type="dxa"/>
            <w:vAlign w:val="bottom"/>
          </w:tcPr>
          <w:p w14:paraId="1CF9837C" w14:textId="77777777" w:rsidR="00EF4630" w:rsidRPr="00A66833" w:rsidRDefault="00EF4630" w:rsidP="00EF4630">
            <w:pPr>
              <w:spacing w:line="340" w:lineRule="exact"/>
              <w:ind w:left="252" w:right="-145" w:hanging="252"/>
              <w:rPr>
                <w:rFonts w:ascii="Arial" w:eastAsia="Arial Unicode MS" w:hAnsi="Arial" w:cs="Arial"/>
                <w:spacing w:val="-2"/>
                <w:sz w:val="18"/>
                <w:szCs w:val="18"/>
              </w:rPr>
            </w:pPr>
          </w:p>
        </w:tc>
        <w:tc>
          <w:tcPr>
            <w:tcW w:w="1395" w:type="dxa"/>
            <w:vAlign w:val="bottom"/>
          </w:tcPr>
          <w:p w14:paraId="2B35EA04" w14:textId="77777777" w:rsidR="00EF4630" w:rsidRPr="00803867" w:rsidRDefault="00EF4630" w:rsidP="00237B9B">
            <w:pPr>
              <w:pStyle w:val="ListParagraph"/>
              <w:tabs>
                <w:tab w:val="decimal" w:pos="976"/>
              </w:tabs>
              <w:spacing w:line="340" w:lineRule="exact"/>
              <w:ind w:left="-29" w:right="-29"/>
              <w:contextualSpacing w:val="0"/>
              <w:rPr>
                <w:rFonts w:ascii="Arial" w:hAnsi="Arial" w:cs="Arial"/>
                <w:sz w:val="18"/>
                <w:szCs w:val="18"/>
              </w:rPr>
            </w:pPr>
          </w:p>
        </w:tc>
        <w:tc>
          <w:tcPr>
            <w:tcW w:w="1395" w:type="dxa"/>
            <w:vAlign w:val="bottom"/>
          </w:tcPr>
          <w:p w14:paraId="4E5F573F" w14:textId="77777777" w:rsidR="00EF4630" w:rsidRPr="00803867" w:rsidRDefault="00EF4630" w:rsidP="00237B9B">
            <w:pPr>
              <w:pStyle w:val="ListParagraph"/>
              <w:tabs>
                <w:tab w:val="decimal" w:pos="976"/>
              </w:tabs>
              <w:spacing w:line="340" w:lineRule="exact"/>
              <w:ind w:left="-29" w:right="-29"/>
              <w:contextualSpacing w:val="0"/>
              <w:rPr>
                <w:rFonts w:ascii="Arial" w:hAnsi="Arial" w:cs="Arial"/>
                <w:spacing w:val="-4"/>
                <w:sz w:val="18"/>
                <w:szCs w:val="18"/>
              </w:rPr>
            </w:pPr>
          </w:p>
        </w:tc>
        <w:tc>
          <w:tcPr>
            <w:tcW w:w="1395" w:type="dxa"/>
            <w:vAlign w:val="bottom"/>
          </w:tcPr>
          <w:p w14:paraId="3AA2E3C7" w14:textId="77777777" w:rsidR="00EF4630" w:rsidRPr="00803867" w:rsidRDefault="00EF4630" w:rsidP="00237B9B">
            <w:pPr>
              <w:pStyle w:val="ListParagraph"/>
              <w:tabs>
                <w:tab w:val="decimal" w:pos="976"/>
              </w:tabs>
              <w:spacing w:line="340" w:lineRule="exact"/>
              <w:ind w:left="-29" w:right="-29"/>
              <w:contextualSpacing w:val="0"/>
              <w:rPr>
                <w:rFonts w:ascii="Arial" w:hAnsi="Arial" w:cs="Arial"/>
                <w:spacing w:val="-4"/>
                <w:sz w:val="18"/>
                <w:szCs w:val="18"/>
              </w:rPr>
            </w:pPr>
          </w:p>
        </w:tc>
        <w:tc>
          <w:tcPr>
            <w:tcW w:w="1395" w:type="dxa"/>
            <w:vAlign w:val="bottom"/>
          </w:tcPr>
          <w:p w14:paraId="1609259C" w14:textId="77777777" w:rsidR="00EF4630" w:rsidRPr="00803867" w:rsidRDefault="00EF4630" w:rsidP="00237B9B">
            <w:pPr>
              <w:pStyle w:val="ListParagraph"/>
              <w:tabs>
                <w:tab w:val="decimal" w:pos="976"/>
              </w:tabs>
              <w:spacing w:line="340" w:lineRule="exact"/>
              <w:ind w:left="-29" w:right="-29"/>
              <w:contextualSpacing w:val="0"/>
              <w:rPr>
                <w:rFonts w:ascii="Arial" w:hAnsi="Arial" w:cs="Arial"/>
                <w:spacing w:val="-4"/>
                <w:sz w:val="18"/>
                <w:szCs w:val="18"/>
              </w:rPr>
            </w:pPr>
          </w:p>
        </w:tc>
      </w:tr>
      <w:tr w:rsidR="00EF4630" w:rsidRPr="00803867" w14:paraId="0863BE73" w14:textId="77777777">
        <w:trPr>
          <w:trHeight w:val="191"/>
        </w:trPr>
        <w:tc>
          <w:tcPr>
            <w:tcW w:w="3600" w:type="dxa"/>
            <w:vAlign w:val="bottom"/>
          </w:tcPr>
          <w:p w14:paraId="3A8D49C8" w14:textId="4C887171" w:rsidR="00EF4630" w:rsidRPr="00A66833" w:rsidRDefault="00EF4630" w:rsidP="00223623">
            <w:pPr>
              <w:tabs>
                <w:tab w:val="left" w:pos="290"/>
              </w:tabs>
              <w:spacing w:line="340" w:lineRule="exact"/>
              <w:ind w:left="252" w:hanging="252"/>
              <w:rPr>
                <w:rFonts w:ascii="Arial" w:eastAsia="Arial Unicode MS" w:hAnsi="Arial" w:cs="Arial"/>
                <w:spacing w:val="-2"/>
                <w:sz w:val="18"/>
                <w:szCs w:val="18"/>
                <w:cs/>
              </w:rPr>
            </w:pPr>
            <w:r w:rsidRPr="00A66833">
              <w:rPr>
                <w:rFonts w:ascii="Arial" w:eastAsia="Arial Unicode MS" w:hAnsi="Arial" w:cs="Arial"/>
                <w:spacing w:val="-2"/>
                <w:sz w:val="18"/>
                <w:szCs w:val="18"/>
              </w:rPr>
              <w:t>Long-term loans related to insurance business and personal loans and interest receivables</w:t>
            </w:r>
          </w:p>
        </w:tc>
        <w:tc>
          <w:tcPr>
            <w:tcW w:w="1395" w:type="dxa"/>
            <w:vAlign w:val="bottom"/>
          </w:tcPr>
          <w:p w14:paraId="59546009" w14:textId="29887C0E" w:rsidR="00EF4630" w:rsidRPr="00803867" w:rsidRDefault="00EF4630" w:rsidP="00237B9B">
            <w:pPr>
              <w:pStyle w:val="ListParagraph"/>
              <w:tabs>
                <w:tab w:val="decimal" w:pos="976"/>
              </w:tabs>
              <w:spacing w:line="340" w:lineRule="exact"/>
              <w:ind w:left="-29" w:right="-29"/>
              <w:contextualSpacing w:val="0"/>
              <w:rPr>
                <w:rFonts w:ascii="Arial" w:hAnsi="Arial" w:cs="Arial"/>
                <w:sz w:val="18"/>
                <w:szCs w:val="18"/>
              </w:rPr>
            </w:pPr>
            <w:r w:rsidRPr="00803867">
              <w:rPr>
                <w:rFonts w:ascii="Arial" w:hAnsi="Arial" w:cs="Arial"/>
                <w:sz w:val="18"/>
                <w:szCs w:val="18"/>
              </w:rPr>
              <w:t>1,538</w:t>
            </w:r>
          </w:p>
        </w:tc>
        <w:tc>
          <w:tcPr>
            <w:tcW w:w="1395" w:type="dxa"/>
            <w:vAlign w:val="bottom"/>
          </w:tcPr>
          <w:p w14:paraId="14F52612" w14:textId="0A84C42E" w:rsidR="00EF4630" w:rsidRPr="00803867" w:rsidRDefault="00EF4630" w:rsidP="00237B9B">
            <w:pPr>
              <w:pStyle w:val="ListParagraph"/>
              <w:tabs>
                <w:tab w:val="decimal" w:pos="976"/>
              </w:tabs>
              <w:spacing w:line="340" w:lineRule="exact"/>
              <w:ind w:left="-29" w:right="-29"/>
              <w:contextualSpacing w:val="0"/>
              <w:rPr>
                <w:rFonts w:ascii="Arial" w:hAnsi="Arial" w:cs="Arial"/>
                <w:sz w:val="18"/>
                <w:szCs w:val="18"/>
              </w:rPr>
            </w:pPr>
            <w:r w:rsidRPr="00803867">
              <w:rPr>
                <w:rFonts w:ascii="Arial" w:hAnsi="Arial" w:cs="Arial"/>
                <w:sz w:val="18"/>
                <w:szCs w:val="18"/>
              </w:rPr>
              <w:t>1,490</w:t>
            </w:r>
          </w:p>
        </w:tc>
        <w:tc>
          <w:tcPr>
            <w:tcW w:w="1395" w:type="dxa"/>
            <w:vAlign w:val="bottom"/>
          </w:tcPr>
          <w:p w14:paraId="1BC22A20" w14:textId="5C8BE0EB" w:rsidR="00EF4630" w:rsidRPr="00803867" w:rsidRDefault="00EF4630" w:rsidP="00237B9B">
            <w:pPr>
              <w:pStyle w:val="ListParagraph"/>
              <w:tabs>
                <w:tab w:val="decimal" w:pos="976"/>
              </w:tabs>
              <w:spacing w:line="340" w:lineRule="exact"/>
              <w:ind w:left="-29" w:right="-29"/>
              <w:contextualSpacing w:val="0"/>
              <w:rPr>
                <w:rFonts w:ascii="Arial" w:hAnsi="Arial" w:cs="Arial"/>
                <w:sz w:val="18"/>
                <w:szCs w:val="18"/>
              </w:rPr>
            </w:pPr>
            <w:r w:rsidRPr="00803867">
              <w:rPr>
                <w:rFonts w:ascii="Arial" w:hAnsi="Arial" w:cs="Arial"/>
                <w:sz w:val="18"/>
                <w:szCs w:val="18"/>
              </w:rPr>
              <w:t>-</w:t>
            </w:r>
          </w:p>
        </w:tc>
        <w:tc>
          <w:tcPr>
            <w:tcW w:w="1395" w:type="dxa"/>
            <w:vAlign w:val="bottom"/>
          </w:tcPr>
          <w:p w14:paraId="02D6E033" w14:textId="2F1855B3" w:rsidR="00EF4630" w:rsidRPr="00803867" w:rsidRDefault="00EF4630" w:rsidP="00237B9B">
            <w:pPr>
              <w:pStyle w:val="ListParagraph"/>
              <w:tabs>
                <w:tab w:val="decimal" w:pos="976"/>
              </w:tabs>
              <w:spacing w:line="340" w:lineRule="exact"/>
              <w:ind w:left="-29" w:right="-29"/>
              <w:contextualSpacing w:val="0"/>
              <w:rPr>
                <w:rFonts w:ascii="Arial" w:hAnsi="Arial" w:cs="Arial"/>
                <w:sz w:val="18"/>
                <w:szCs w:val="18"/>
                <w:cs/>
              </w:rPr>
            </w:pPr>
            <w:r w:rsidRPr="00803867">
              <w:rPr>
                <w:rFonts w:ascii="Arial" w:hAnsi="Arial" w:cs="Arial"/>
                <w:sz w:val="18"/>
                <w:szCs w:val="18"/>
              </w:rPr>
              <w:t>-</w:t>
            </w:r>
          </w:p>
        </w:tc>
      </w:tr>
      <w:tr w:rsidR="0050219E" w:rsidRPr="00803867" w14:paraId="1B2D93FB" w14:textId="77777777">
        <w:trPr>
          <w:trHeight w:val="20"/>
        </w:trPr>
        <w:tc>
          <w:tcPr>
            <w:tcW w:w="3600" w:type="dxa"/>
            <w:vAlign w:val="bottom"/>
          </w:tcPr>
          <w:p w14:paraId="45057DC3" w14:textId="78B55EC9" w:rsidR="0050219E" w:rsidRPr="00A66833" w:rsidRDefault="0050219E" w:rsidP="0050219E">
            <w:pPr>
              <w:spacing w:line="340" w:lineRule="exact"/>
              <w:ind w:left="252" w:right="-145" w:hanging="267"/>
              <w:rPr>
                <w:rFonts w:ascii="Arial" w:eastAsia="Arial Unicode MS" w:hAnsi="Arial" w:cs="Arial"/>
                <w:spacing w:val="-2"/>
                <w:sz w:val="18"/>
                <w:szCs w:val="18"/>
                <w:cs/>
              </w:rPr>
            </w:pPr>
            <w:r w:rsidRPr="00A66833">
              <w:rPr>
                <w:rFonts w:ascii="Arial" w:eastAsia="Arial Unicode MS" w:hAnsi="Arial" w:cs="Arial"/>
                <w:spacing w:val="-2"/>
                <w:sz w:val="18"/>
                <w:szCs w:val="18"/>
              </w:rPr>
              <w:t>Long-term loans to other companies and interest receivables</w:t>
            </w:r>
          </w:p>
        </w:tc>
        <w:tc>
          <w:tcPr>
            <w:tcW w:w="1395" w:type="dxa"/>
            <w:vAlign w:val="bottom"/>
          </w:tcPr>
          <w:p w14:paraId="7EB68BC9" w14:textId="706E319C" w:rsidR="0050219E" w:rsidRPr="00803867" w:rsidRDefault="0050219E" w:rsidP="0050219E">
            <w:pPr>
              <w:pStyle w:val="ListParagraph"/>
              <w:pBdr>
                <w:bottom w:val="single" w:sz="4" w:space="1" w:color="auto"/>
              </w:pBdr>
              <w:tabs>
                <w:tab w:val="decimal" w:pos="976"/>
              </w:tabs>
              <w:spacing w:line="340" w:lineRule="exact"/>
              <w:ind w:left="-29" w:right="-29"/>
              <w:contextualSpacing w:val="0"/>
              <w:rPr>
                <w:rFonts w:ascii="Arial" w:hAnsi="Arial" w:cs="Arial"/>
                <w:sz w:val="18"/>
                <w:szCs w:val="18"/>
              </w:rPr>
            </w:pPr>
            <w:r w:rsidRPr="00803867">
              <w:rPr>
                <w:rFonts w:ascii="Arial" w:hAnsi="Arial" w:cs="Arial"/>
                <w:spacing w:val="-4"/>
                <w:sz w:val="18"/>
                <w:szCs w:val="18"/>
              </w:rPr>
              <w:t>2,112</w:t>
            </w:r>
          </w:p>
        </w:tc>
        <w:tc>
          <w:tcPr>
            <w:tcW w:w="1395" w:type="dxa"/>
            <w:vAlign w:val="bottom"/>
          </w:tcPr>
          <w:p w14:paraId="3C1D9814" w14:textId="4E72190B" w:rsidR="0050219E" w:rsidRPr="00803867" w:rsidRDefault="0050219E" w:rsidP="0050219E">
            <w:pPr>
              <w:pStyle w:val="ListParagraph"/>
              <w:pBdr>
                <w:bottom w:val="single" w:sz="4" w:space="1" w:color="auto"/>
              </w:pBdr>
              <w:tabs>
                <w:tab w:val="decimal" w:pos="976"/>
              </w:tabs>
              <w:spacing w:line="340" w:lineRule="exact"/>
              <w:ind w:left="-29" w:right="-29"/>
              <w:contextualSpacing w:val="0"/>
              <w:rPr>
                <w:rFonts w:ascii="Arial" w:hAnsi="Arial" w:cs="Arial"/>
                <w:sz w:val="18"/>
                <w:szCs w:val="18"/>
              </w:rPr>
            </w:pPr>
            <w:r w:rsidRPr="00803867">
              <w:rPr>
                <w:rFonts w:ascii="Arial" w:hAnsi="Arial" w:cs="Arial"/>
                <w:spacing w:val="-4"/>
                <w:sz w:val="18"/>
                <w:szCs w:val="18"/>
              </w:rPr>
              <w:t>2,141</w:t>
            </w:r>
          </w:p>
        </w:tc>
        <w:tc>
          <w:tcPr>
            <w:tcW w:w="1395" w:type="dxa"/>
            <w:vAlign w:val="bottom"/>
          </w:tcPr>
          <w:p w14:paraId="56600D0F" w14:textId="0A37A014" w:rsidR="0050219E" w:rsidRPr="00803867" w:rsidRDefault="0050219E" w:rsidP="0050219E">
            <w:pPr>
              <w:pStyle w:val="ListParagraph"/>
              <w:pBdr>
                <w:bottom w:val="single" w:sz="4" w:space="1" w:color="auto"/>
              </w:pBdr>
              <w:tabs>
                <w:tab w:val="decimal" w:pos="976"/>
              </w:tabs>
              <w:spacing w:line="340" w:lineRule="exact"/>
              <w:ind w:left="-29" w:right="-29"/>
              <w:contextualSpacing w:val="0"/>
              <w:rPr>
                <w:rFonts w:ascii="Arial" w:hAnsi="Arial" w:cs="Arial"/>
                <w:sz w:val="18"/>
                <w:szCs w:val="18"/>
              </w:rPr>
            </w:pPr>
            <w:r w:rsidRPr="00803867">
              <w:rPr>
                <w:rFonts w:ascii="Arial" w:hAnsi="Arial" w:cs="Arial"/>
                <w:spacing w:val="-4"/>
                <w:sz w:val="18"/>
                <w:szCs w:val="18"/>
              </w:rPr>
              <w:t>1,238</w:t>
            </w:r>
          </w:p>
        </w:tc>
        <w:tc>
          <w:tcPr>
            <w:tcW w:w="1395" w:type="dxa"/>
            <w:vAlign w:val="bottom"/>
          </w:tcPr>
          <w:p w14:paraId="3DE1D177" w14:textId="1304D405" w:rsidR="0050219E" w:rsidRPr="00803867" w:rsidRDefault="0050219E" w:rsidP="0050219E">
            <w:pPr>
              <w:pStyle w:val="ListParagraph"/>
              <w:pBdr>
                <w:bottom w:val="single" w:sz="4" w:space="1" w:color="auto"/>
              </w:pBdr>
              <w:tabs>
                <w:tab w:val="decimal" w:pos="976"/>
              </w:tabs>
              <w:spacing w:line="340" w:lineRule="exact"/>
              <w:ind w:left="-29" w:right="-29"/>
              <w:contextualSpacing w:val="0"/>
              <w:rPr>
                <w:rFonts w:ascii="Arial" w:hAnsi="Arial" w:cs="Arial"/>
                <w:sz w:val="18"/>
                <w:szCs w:val="18"/>
                <w:cs/>
              </w:rPr>
            </w:pPr>
            <w:r w:rsidRPr="00803867">
              <w:rPr>
                <w:rFonts w:ascii="Arial" w:hAnsi="Arial" w:cs="Arial"/>
                <w:spacing w:val="-4"/>
                <w:sz w:val="18"/>
                <w:szCs w:val="18"/>
              </w:rPr>
              <w:t>1,247</w:t>
            </w:r>
          </w:p>
        </w:tc>
      </w:tr>
      <w:tr w:rsidR="00301847" w:rsidRPr="00803867" w14:paraId="62AED552" w14:textId="77777777">
        <w:trPr>
          <w:trHeight w:val="20"/>
        </w:trPr>
        <w:tc>
          <w:tcPr>
            <w:tcW w:w="3600" w:type="dxa"/>
            <w:vAlign w:val="bottom"/>
          </w:tcPr>
          <w:p w14:paraId="3E92BE2E" w14:textId="744A12DA" w:rsidR="00301847" w:rsidRPr="00A66833" w:rsidRDefault="00301847" w:rsidP="00301847">
            <w:pPr>
              <w:spacing w:line="340" w:lineRule="exact"/>
              <w:ind w:left="252" w:right="-145" w:firstLine="3"/>
              <w:rPr>
                <w:rFonts w:ascii="Arial" w:eastAsia="Arial Unicode MS" w:hAnsi="Arial" w:cs="Arial"/>
                <w:spacing w:val="-2"/>
                <w:sz w:val="18"/>
                <w:szCs w:val="18"/>
                <w:cs/>
              </w:rPr>
            </w:pPr>
            <w:r w:rsidRPr="00A66833">
              <w:rPr>
                <w:rFonts w:ascii="Arial" w:eastAsia="Arial Unicode MS" w:hAnsi="Arial" w:cs="Arial"/>
                <w:spacing w:val="-2"/>
                <w:sz w:val="18"/>
                <w:szCs w:val="18"/>
              </w:rPr>
              <w:t>Total</w:t>
            </w:r>
          </w:p>
        </w:tc>
        <w:tc>
          <w:tcPr>
            <w:tcW w:w="1395" w:type="dxa"/>
            <w:vAlign w:val="bottom"/>
          </w:tcPr>
          <w:p w14:paraId="1E96B4D1" w14:textId="3B46727F" w:rsidR="00301847" w:rsidRPr="00803867" w:rsidRDefault="00301847" w:rsidP="00301847">
            <w:pPr>
              <w:pStyle w:val="ListParagraph"/>
              <w:tabs>
                <w:tab w:val="decimal" w:pos="976"/>
              </w:tabs>
              <w:spacing w:line="340" w:lineRule="exact"/>
              <w:ind w:left="-29" w:right="-29"/>
              <w:contextualSpacing w:val="0"/>
              <w:rPr>
                <w:rFonts w:ascii="Arial" w:hAnsi="Arial" w:cs="Arial"/>
                <w:sz w:val="18"/>
                <w:szCs w:val="18"/>
              </w:rPr>
            </w:pPr>
            <w:r w:rsidRPr="00803867">
              <w:rPr>
                <w:rFonts w:ascii="Arial" w:hAnsi="Arial" w:cs="Arial"/>
                <w:spacing w:val="-4"/>
                <w:sz w:val="18"/>
                <w:szCs w:val="18"/>
              </w:rPr>
              <w:t>3,650</w:t>
            </w:r>
          </w:p>
        </w:tc>
        <w:tc>
          <w:tcPr>
            <w:tcW w:w="1395" w:type="dxa"/>
            <w:vAlign w:val="bottom"/>
          </w:tcPr>
          <w:p w14:paraId="16A3820E" w14:textId="18A35233" w:rsidR="00301847" w:rsidRPr="00803867" w:rsidRDefault="00301847" w:rsidP="00301847">
            <w:pPr>
              <w:pStyle w:val="ListParagraph"/>
              <w:tabs>
                <w:tab w:val="decimal" w:pos="976"/>
              </w:tabs>
              <w:spacing w:line="340" w:lineRule="exact"/>
              <w:ind w:left="-29" w:right="-29"/>
              <w:contextualSpacing w:val="0"/>
              <w:rPr>
                <w:rFonts w:ascii="Arial" w:hAnsi="Arial" w:cs="Arial"/>
                <w:sz w:val="18"/>
                <w:szCs w:val="18"/>
              </w:rPr>
            </w:pPr>
            <w:r w:rsidRPr="00803867">
              <w:rPr>
                <w:rFonts w:ascii="Arial" w:hAnsi="Arial" w:cs="Arial"/>
                <w:spacing w:val="-4"/>
                <w:sz w:val="18"/>
                <w:szCs w:val="18"/>
              </w:rPr>
              <w:t>3,631</w:t>
            </w:r>
          </w:p>
        </w:tc>
        <w:tc>
          <w:tcPr>
            <w:tcW w:w="1395" w:type="dxa"/>
            <w:vAlign w:val="bottom"/>
          </w:tcPr>
          <w:p w14:paraId="19C11B8B" w14:textId="4C951CC2" w:rsidR="00301847" w:rsidRPr="00803867" w:rsidRDefault="00301847" w:rsidP="00301847">
            <w:pPr>
              <w:pStyle w:val="ListParagraph"/>
              <w:tabs>
                <w:tab w:val="decimal" w:pos="976"/>
              </w:tabs>
              <w:spacing w:line="340" w:lineRule="exact"/>
              <w:ind w:left="-29" w:right="-29"/>
              <w:contextualSpacing w:val="0"/>
              <w:rPr>
                <w:rFonts w:ascii="Arial" w:hAnsi="Arial" w:cs="Arial"/>
                <w:sz w:val="18"/>
                <w:szCs w:val="18"/>
              </w:rPr>
            </w:pPr>
            <w:r w:rsidRPr="00803867">
              <w:rPr>
                <w:rFonts w:ascii="Arial" w:hAnsi="Arial" w:cs="Arial"/>
                <w:spacing w:val="-4"/>
                <w:sz w:val="18"/>
                <w:szCs w:val="18"/>
              </w:rPr>
              <w:t>1,238</w:t>
            </w:r>
          </w:p>
        </w:tc>
        <w:tc>
          <w:tcPr>
            <w:tcW w:w="1395" w:type="dxa"/>
            <w:vAlign w:val="bottom"/>
          </w:tcPr>
          <w:p w14:paraId="204A6FC6" w14:textId="0F7D1B17" w:rsidR="00301847" w:rsidRPr="00803867" w:rsidRDefault="00301847" w:rsidP="00301847">
            <w:pPr>
              <w:pStyle w:val="ListParagraph"/>
              <w:tabs>
                <w:tab w:val="decimal" w:pos="976"/>
              </w:tabs>
              <w:spacing w:line="340" w:lineRule="exact"/>
              <w:ind w:left="-29" w:right="-29"/>
              <w:contextualSpacing w:val="0"/>
              <w:rPr>
                <w:rFonts w:ascii="Arial" w:hAnsi="Arial" w:cs="Arial"/>
                <w:sz w:val="18"/>
                <w:szCs w:val="18"/>
                <w:cs/>
              </w:rPr>
            </w:pPr>
            <w:r w:rsidRPr="00803867">
              <w:rPr>
                <w:rFonts w:ascii="Arial" w:hAnsi="Arial" w:cs="Arial"/>
                <w:spacing w:val="-4"/>
                <w:sz w:val="18"/>
                <w:szCs w:val="18"/>
              </w:rPr>
              <w:t>1,247</w:t>
            </w:r>
          </w:p>
        </w:tc>
      </w:tr>
      <w:tr w:rsidR="00301847" w:rsidRPr="00803867" w14:paraId="5BA4BC61" w14:textId="77777777">
        <w:trPr>
          <w:trHeight w:val="20"/>
        </w:trPr>
        <w:tc>
          <w:tcPr>
            <w:tcW w:w="3600" w:type="dxa"/>
            <w:vAlign w:val="bottom"/>
          </w:tcPr>
          <w:p w14:paraId="683A952F" w14:textId="77777777" w:rsidR="00301847" w:rsidRPr="00A66833" w:rsidRDefault="00301847" w:rsidP="00301847">
            <w:pPr>
              <w:tabs>
                <w:tab w:val="left" w:pos="290"/>
              </w:tabs>
              <w:spacing w:line="340" w:lineRule="exact"/>
              <w:ind w:left="252" w:right="-235" w:hanging="252"/>
              <w:rPr>
                <w:rFonts w:ascii="Arial" w:eastAsia="Arial Unicode MS" w:hAnsi="Arial" w:cs="Arial"/>
                <w:spacing w:val="-2"/>
                <w:sz w:val="18"/>
                <w:szCs w:val="18"/>
              </w:rPr>
            </w:pPr>
            <w:r w:rsidRPr="00A66833">
              <w:rPr>
                <w:rFonts w:ascii="Arial" w:eastAsia="Arial Unicode MS" w:hAnsi="Arial" w:cs="Arial"/>
                <w:spacing w:val="-2"/>
                <w:sz w:val="18"/>
                <w:szCs w:val="18"/>
              </w:rPr>
              <w:t>Less</w:t>
            </w:r>
            <w:r w:rsidRPr="00A66833">
              <w:rPr>
                <w:rFonts w:ascii="Arial" w:eastAsia="Arial Unicode MS" w:hAnsi="Arial" w:cs="Arial"/>
                <w:spacing w:val="-2"/>
                <w:sz w:val="18"/>
                <w:szCs w:val="18"/>
                <w:cs/>
              </w:rPr>
              <w:t xml:space="preserve">: </w:t>
            </w:r>
            <w:r w:rsidRPr="00A66833">
              <w:rPr>
                <w:rFonts w:ascii="Arial" w:eastAsia="Arial Unicode MS" w:hAnsi="Arial" w:cs="Arial"/>
                <w:spacing w:val="-2"/>
                <w:sz w:val="18"/>
                <w:szCs w:val="18"/>
              </w:rPr>
              <w:t>Current portion</w:t>
            </w:r>
          </w:p>
        </w:tc>
        <w:tc>
          <w:tcPr>
            <w:tcW w:w="1395" w:type="dxa"/>
            <w:vAlign w:val="bottom"/>
          </w:tcPr>
          <w:p w14:paraId="2A7A2995" w14:textId="4D850850" w:rsidR="00301847" w:rsidRPr="00803867" w:rsidRDefault="00301847" w:rsidP="00301847">
            <w:pPr>
              <w:pStyle w:val="ListParagraph"/>
              <w:pBdr>
                <w:bottom w:val="single" w:sz="4" w:space="1" w:color="auto"/>
              </w:pBdr>
              <w:tabs>
                <w:tab w:val="decimal" w:pos="976"/>
              </w:tabs>
              <w:spacing w:line="340" w:lineRule="exact"/>
              <w:ind w:left="-29" w:right="-29"/>
              <w:contextualSpacing w:val="0"/>
              <w:rPr>
                <w:rFonts w:ascii="Arial" w:hAnsi="Arial" w:cs="Arial"/>
                <w:sz w:val="18"/>
                <w:szCs w:val="18"/>
              </w:rPr>
            </w:pPr>
            <w:r w:rsidRPr="00803867">
              <w:rPr>
                <w:rFonts w:ascii="Arial" w:hAnsi="Arial" w:cs="Arial"/>
                <w:spacing w:val="-4"/>
                <w:sz w:val="18"/>
                <w:szCs w:val="18"/>
              </w:rPr>
              <w:t>(1,475)</w:t>
            </w:r>
          </w:p>
        </w:tc>
        <w:tc>
          <w:tcPr>
            <w:tcW w:w="1395" w:type="dxa"/>
            <w:vAlign w:val="bottom"/>
          </w:tcPr>
          <w:p w14:paraId="2B99F61F" w14:textId="039CBF6E" w:rsidR="00301847" w:rsidRPr="00803867" w:rsidRDefault="00301847" w:rsidP="00301847">
            <w:pPr>
              <w:pStyle w:val="ListParagraph"/>
              <w:pBdr>
                <w:bottom w:val="single" w:sz="4" w:space="1" w:color="auto"/>
              </w:pBdr>
              <w:tabs>
                <w:tab w:val="decimal" w:pos="976"/>
              </w:tabs>
              <w:spacing w:line="340" w:lineRule="exact"/>
              <w:ind w:left="-29" w:right="-29"/>
              <w:contextualSpacing w:val="0"/>
              <w:rPr>
                <w:rFonts w:ascii="Arial" w:hAnsi="Arial" w:cs="Arial"/>
                <w:sz w:val="18"/>
                <w:szCs w:val="18"/>
              </w:rPr>
            </w:pPr>
            <w:r w:rsidRPr="00803867">
              <w:rPr>
                <w:rFonts w:ascii="Arial" w:hAnsi="Arial" w:cs="Arial"/>
                <w:spacing w:val="-4"/>
                <w:sz w:val="18"/>
                <w:szCs w:val="18"/>
              </w:rPr>
              <w:t>(1,601)</w:t>
            </w:r>
          </w:p>
        </w:tc>
        <w:tc>
          <w:tcPr>
            <w:tcW w:w="1395" w:type="dxa"/>
            <w:vAlign w:val="bottom"/>
          </w:tcPr>
          <w:p w14:paraId="4C83D78E" w14:textId="2F6894B0" w:rsidR="00301847" w:rsidRPr="00803867" w:rsidRDefault="00301847" w:rsidP="00301847">
            <w:pPr>
              <w:pStyle w:val="ListParagraph"/>
              <w:pBdr>
                <w:bottom w:val="single" w:sz="4" w:space="1" w:color="auto"/>
              </w:pBdr>
              <w:tabs>
                <w:tab w:val="decimal" w:pos="976"/>
              </w:tabs>
              <w:spacing w:line="340" w:lineRule="exact"/>
              <w:ind w:left="-29" w:right="-29"/>
              <w:contextualSpacing w:val="0"/>
              <w:rPr>
                <w:rFonts w:ascii="Arial" w:hAnsi="Arial" w:cs="Arial"/>
                <w:sz w:val="18"/>
                <w:szCs w:val="18"/>
              </w:rPr>
            </w:pPr>
            <w:r w:rsidRPr="00803867">
              <w:rPr>
                <w:rFonts w:ascii="Arial" w:hAnsi="Arial" w:cs="Arial"/>
                <w:spacing w:val="-4"/>
                <w:sz w:val="18"/>
                <w:szCs w:val="18"/>
              </w:rPr>
              <w:t>(21)</w:t>
            </w:r>
          </w:p>
        </w:tc>
        <w:tc>
          <w:tcPr>
            <w:tcW w:w="1395" w:type="dxa"/>
            <w:vAlign w:val="bottom"/>
          </w:tcPr>
          <w:p w14:paraId="78F149AF" w14:textId="5A1CE07A" w:rsidR="00301847" w:rsidRPr="00803867" w:rsidRDefault="00301847" w:rsidP="00301847">
            <w:pPr>
              <w:pStyle w:val="ListParagraph"/>
              <w:pBdr>
                <w:bottom w:val="single" w:sz="4" w:space="1" w:color="auto"/>
              </w:pBdr>
              <w:tabs>
                <w:tab w:val="decimal" w:pos="976"/>
              </w:tabs>
              <w:spacing w:line="340" w:lineRule="exact"/>
              <w:ind w:left="-29" w:right="-29"/>
              <w:contextualSpacing w:val="0"/>
              <w:rPr>
                <w:rFonts w:ascii="Arial" w:hAnsi="Arial" w:cs="Arial"/>
                <w:sz w:val="18"/>
                <w:szCs w:val="18"/>
              </w:rPr>
            </w:pPr>
            <w:r w:rsidRPr="00803867">
              <w:rPr>
                <w:rFonts w:ascii="Arial" w:hAnsi="Arial" w:cs="Arial"/>
                <w:spacing w:val="-4"/>
                <w:sz w:val="18"/>
                <w:szCs w:val="18"/>
              </w:rPr>
              <w:t>(171)</w:t>
            </w:r>
          </w:p>
        </w:tc>
      </w:tr>
      <w:tr w:rsidR="00301847" w:rsidRPr="00803867" w14:paraId="111C97A5" w14:textId="77777777">
        <w:trPr>
          <w:trHeight w:val="20"/>
        </w:trPr>
        <w:tc>
          <w:tcPr>
            <w:tcW w:w="3600" w:type="dxa"/>
            <w:vAlign w:val="bottom"/>
          </w:tcPr>
          <w:p w14:paraId="59DBAE2D" w14:textId="49CDC4CA" w:rsidR="00301847" w:rsidRPr="00A66833" w:rsidRDefault="00301847" w:rsidP="00301847">
            <w:pPr>
              <w:tabs>
                <w:tab w:val="left" w:pos="290"/>
              </w:tabs>
              <w:spacing w:line="340" w:lineRule="exact"/>
              <w:ind w:right="-235" w:firstLine="255"/>
              <w:rPr>
                <w:rFonts w:ascii="Arial" w:eastAsia="Arial Unicode MS" w:hAnsi="Arial" w:cs="Arial"/>
                <w:spacing w:val="-2"/>
                <w:sz w:val="18"/>
                <w:szCs w:val="18"/>
              </w:rPr>
            </w:pPr>
            <w:r w:rsidRPr="00A66833">
              <w:rPr>
                <w:rFonts w:ascii="Arial" w:eastAsia="Arial Unicode MS" w:hAnsi="Arial" w:cs="Arial"/>
                <w:spacing w:val="-2"/>
                <w:sz w:val="18"/>
                <w:szCs w:val="18"/>
              </w:rPr>
              <w:t>Net</w:t>
            </w:r>
          </w:p>
        </w:tc>
        <w:tc>
          <w:tcPr>
            <w:tcW w:w="1395" w:type="dxa"/>
            <w:vAlign w:val="bottom"/>
          </w:tcPr>
          <w:p w14:paraId="5BB5E57D" w14:textId="20DC9F89" w:rsidR="00301847" w:rsidRPr="00803867" w:rsidRDefault="00301847" w:rsidP="00301847">
            <w:pPr>
              <w:pStyle w:val="ListParagraph"/>
              <w:pBdr>
                <w:bottom w:val="double" w:sz="4" w:space="1" w:color="auto"/>
              </w:pBdr>
              <w:tabs>
                <w:tab w:val="decimal" w:pos="976"/>
              </w:tabs>
              <w:spacing w:line="340" w:lineRule="exact"/>
              <w:ind w:left="-29" w:right="-29"/>
              <w:contextualSpacing w:val="0"/>
              <w:rPr>
                <w:rFonts w:ascii="Arial" w:hAnsi="Arial" w:cs="Arial"/>
                <w:sz w:val="18"/>
                <w:szCs w:val="18"/>
              </w:rPr>
            </w:pPr>
            <w:r w:rsidRPr="00803867">
              <w:rPr>
                <w:rFonts w:ascii="Arial" w:hAnsi="Arial" w:cs="Arial"/>
                <w:spacing w:val="-4"/>
                <w:sz w:val="18"/>
                <w:szCs w:val="18"/>
              </w:rPr>
              <w:t>2,175</w:t>
            </w:r>
          </w:p>
        </w:tc>
        <w:tc>
          <w:tcPr>
            <w:tcW w:w="1395" w:type="dxa"/>
            <w:vAlign w:val="bottom"/>
          </w:tcPr>
          <w:p w14:paraId="6C31D0E3" w14:textId="4AE0FDDF" w:rsidR="00301847" w:rsidRPr="00803867" w:rsidRDefault="00301847" w:rsidP="00301847">
            <w:pPr>
              <w:pStyle w:val="ListParagraph"/>
              <w:pBdr>
                <w:bottom w:val="double" w:sz="4" w:space="1" w:color="auto"/>
              </w:pBdr>
              <w:tabs>
                <w:tab w:val="decimal" w:pos="976"/>
              </w:tabs>
              <w:spacing w:line="340" w:lineRule="exact"/>
              <w:ind w:left="-29" w:right="-29"/>
              <w:contextualSpacing w:val="0"/>
              <w:rPr>
                <w:rFonts w:ascii="Arial" w:hAnsi="Arial" w:cs="Arial"/>
                <w:sz w:val="18"/>
                <w:szCs w:val="18"/>
              </w:rPr>
            </w:pPr>
            <w:r w:rsidRPr="00803867">
              <w:rPr>
                <w:rFonts w:ascii="Arial" w:hAnsi="Arial" w:cs="Arial"/>
                <w:spacing w:val="-4"/>
                <w:sz w:val="18"/>
                <w:szCs w:val="18"/>
              </w:rPr>
              <w:t>2,030</w:t>
            </w:r>
          </w:p>
        </w:tc>
        <w:tc>
          <w:tcPr>
            <w:tcW w:w="1395" w:type="dxa"/>
            <w:vAlign w:val="bottom"/>
          </w:tcPr>
          <w:p w14:paraId="4E27848F" w14:textId="34782935" w:rsidR="00301847" w:rsidRPr="00803867" w:rsidRDefault="00301847" w:rsidP="00301847">
            <w:pPr>
              <w:pStyle w:val="ListParagraph"/>
              <w:pBdr>
                <w:bottom w:val="double" w:sz="4" w:space="1" w:color="auto"/>
              </w:pBdr>
              <w:tabs>
                <w:tab w:val="decimal" w:pos="976"/>
              </w:tabs>
              <w:spacing w:line="340" w:lineRule="exact"/>
              <w:ind w:left="-29" w:right="-29"/>
              <w:contextualSpacing w:val="0"/>
              <w:rPr>
                <w:rFonts w:ascii="Arial" w:hAnsi="Arial" w:cs="Arial"/>
                <w:sz w:val="18"/>
                <w:szCs w:val="18"/>
              </w:rPr>
            </w:pPr>
            <w:r w:rsidRPr="00803867">
              <w:rPr>
                <w:rFonts w:ascii="Arial" w:hAnsi="Arial" w:cs="Arial"/>
                <w:spacing w:val="-4"/>
                <w:sz w:val="18"/>
                <w:szCs w:val="18"/>
              </w:rPr>
              <w:t>1,217</w:t>
            </w:r>
          </w:p>
        </w:tc>
        <w:tc>
          <w:tcPr>
            <w:tcW w:w="1395" w:type="dxa"/>
            <w:vAlign w:val="bottom"/>
          </w:tcPr>
          <w:p w14:paraId="5D153199" w14:textId="00D19DE4" w:rsidR="00301847" w:rsidRPr="00803867" w:rsidRDefault="00301847" w:rsidP="00301847">
            <w:pPr>
              <w:pStyle w:val="ListParagraph"/>
              <w:pBdr>
                <w:bottom w:val="double" w:sz="4" w:space="1" w:color="auto"/>
              </w:pBdr>
              <w:tabs>
                <w:tab w:val="decimal" w:pos="976"/>
              </w:tabs>
              <w:spacing w:line="340" w:lineRule="exact"/>
              <w:ind w:left="-29" w:right="-29"/>
              <w:contextualSpacing w:val="0"/>
              <w:rPr>
                <w:rFonts w:ascii="Arial" w:hAnsi="Arial" w:cs="Arial"/>
                <w:sz w:val="18"/>
                <w:szCs w:val="18"/>
              </w:rPr>
            </w:pPr>
            <w:r w:rsidRPr="00803867">
              <w:rPr>
                <w:rFonts w:ascii="Arial" w:hAnsi="Arial" w:cs="Arial"/>
                <w:spacing w:val="-4"/>
                <w:sz w:val="18"/>
                <w:szCs w:val="18"/>
              </w:rPr>
              <w:t>1,076</w:t>
            </w:r>
          </w:p>
        </w:tc>
      </w:tr>
      <w:tr w:rsidR="00EF4630" w:rsidRPr="00803867" w14:paraId="3EAA06B7" w14:textId="77777777">
        <w:trPr>
          <w:trHeight w:val="20"/>
        </w:trPr>
        <w:tc>
          <w:tcPr>
            <w:tcW w:w="3600" w:type="dxa"/>
            <w:vAlign w:val="bottom"/>
          </w:tcPr>
          <w:p w14:paraId="47361E3B" w14:textId="77777777" w:rsidR="00EF4630" w:rsidRPr="00A66833" w:rsidRDefault="00EF4630" w:rsidP="00CC5FA8">
            <w:pPr>
              <w:tabs>
                <w:tab w:val="left" w:pos="290"/>
              </w:tabs>
              <w:spacing w:line="340" w:lineRule="exact"/>
              <w:ind w:right="-235" w:firstLine="255"/>
              <w:rPr>
                <w:rFonts w:ascii="Arial" w:eastAsia="Arial Unicode MS" w:hAnsi="Arial" w:cs="Arial"/>
                <w:spacing w:val="-2"/>
                <w:sz w:val="18"/>
                <w:szCs w:val="18"/>
              </w:rPr>
            </w:pPr>
          </w:p>
        </w:tc>
        <w:tc>
          <w:tcPr>
            <w:tcW w:w="1395" w:type="dxa"/>
            <w:vAlign w:val="bottom"/>
          </w:tcPr>
          <w:p w14:paraId="0232885E" w14:textId="77777777" w:rsidR="00EF4630" w:rsidRPr="00803867" w:rsidRDefault="00EF4630" w:rsidP="00237B9B">
            <w:pPr>
              <w:pStyle w:val="ListParagraph"/>
              <w:tabs>
                <w:tab w:val="decimal" w:pos="976"/>
              </w:tabs>
              <w:spacing w:line="340" w:lineRule="exact"/>
              <w:ind w:left="-29" w:right="-29"/>
              <w:contextualSpacing w:val="0"/>
              <w:rPr>
                <w:rFonts w:ascii="Arial" w:hAnsi="Arial" w:cs="Arial"/>
                <w:sz w:val="18"/>
                <w:szCs w:val="18"/>
              </w:rPr>
            </w:pPr>
          </w:p>
        </w:tc>
        <w:tc>
          <w:tcPr>
            <w:tcW w:w="1395" w:type="dxa"/>
            <w:vAlign w:val="bottom"/>
          </w:tcPr>
          <w:p w14:paraId="67A623D6" w14:textId="77777777" w:rsidR="00EF4630" w:rsidRPr="00803867" w:rsidRDefault="00EF4630" w:rsidP="00237B9B">
            <w:pPr>
              <w:pStyle w:val="ListParagraph"/>
              <w:tabs>
                <w:tab w:val="decimal" w:pos="976"/>
              </w:tabs>
              <w:spacing w:line="340" w:lineRule="exact"/>
              <w:ind w:left="-29" w:right="-29"/>
              <w:contextualSpacing w:val="0"/>
              <w:rPr>
                <w:rFonts w:ascii="Arial" w:hAnsi="Arial" w:cs="Arial"/>
                <w:sz w:val="18"/>
                <w:szCs w:val="18"/>
              </w:rPr>
            </w:pPr>
          </w:p>
        </w:tc>
        <w:tc>
          <w:tcPr>
            <w:tcW w:w="1395" w:type="dxa"/>
            <w:vAlign w:val="bottom"/>
          </w:tcPr>
          <w:p w14:paraId="6BB9B098" w14:textId="77777777" w:rsidR="00EF4630" w:rsidRPr="00803867" w:rsidRDefault="00EF4630" w:rsidP="00237B9B">
            <w:pPr>
              <w:pStyle w:val="ListParagraph"/>
              <w:tabs>
                <w:tab w:val="decimal" w:pos="976"/>
              </w:tabs>
              <w:spacing w:line="340" w:lineRule="exact"/>
              <w:ind w:left="-29" w:right="-29"/>
              <w:contextualSpacing w:val="0"/>
              <w:rPr>
                <w:rFonts w:ascii="Arial" w:hAnsi="Arial" w:cs="Arial"/>
                <w:sz w:val="18"/>
                <w:szCs w:val="18"/>
              </w:rPr>
            </w:pPr>
          </w:p>
        </w:tc>
        <w:tc>
          <w:tcPr>
            <w:tcW w:w="1395" w:type="dxa"/>
            <w:vAlign w:val="bottom"/>
          </w:tcPr>
          <w:p w14:paraId="4DB89E9F" w14:textId="77777777" w:rsidR="00EF4630" w:rsidRPr="00803867" w:rsidRDefault="00EF4630" w:rsidP="00237B9B">
            <w:pPr>
              <w:pStyle w:val="ListParagraph"/>
              <w:tabs>
                <w:tab w:val="decimal" w:pos="976"/>
              </w:tabs>
              <w:spacing w:line="340" w:lineRule="exact"/>
              <w:ind w:left="-29" w:right="-29"/>
              <w:contextualSpacing w:val="0"/>
              <w:rPr>
                <w:rFonts w:ascii="Arial" w:hAnsi="Arial" w:cs="Arial"/>
                <w:sz w:val="18"/>
                <w:szCs w:val="18"/>
              </w:rPr>
            </w:pPr>
          </w:p>
        </w:tc>
      </w:tr>
      <w:tr w:rsidR="00301847" w:rsidRPr="00803867" w14:paraId="22268F4B" w14:textId="77777777">
        <w:trPr>
          <w:trHeight w:val="20"/>
        </w:trPr>
        <w:tc>
          <w:tcPr>
            <w:tcW w:w="3600" w:type="dxa"/>
            <w:vAlign w:val="bottom"/>
          </w:tcPr>
          <w:p w14:paraId="1CE11932" w14:textId="7F73FB92" w:rsidR="00301847" w:rsidRPr="00A66833" w:rsidRDefault="00301847" w:rsidP="00301847">
            <w:pPr>
              <w:tabs>
                <w:tab w:val="left" w:pos="290"/>
              </w:tabs>
              <w:spacing w:line="340" w:lineRule="exact"/>
              <w:ind w:right="-235"/>
              <w:rPr>
                <w:rFonts w:ascii="Arial" w:eastAsia="Arial Unicode MS" w:hAnsi="Arial" w:cs="Arial"/>
                <w:spacing w:val="-2"/>
                <w:sz w:val="18"/>
                <w:szCs w:val="18"/>
              </w:rPr>
            </w:pPr>
            <w:r w:rsidRPr="00A66833">
              <w:rPr>
                <w:rFonts w:ascii="Arial" w:eastAsia="Arial Unicode MS" w:hAnsi="Arial" w:cs="Arial"/>
                <w:spacing w:val="-2"/>
                <w:sz w:val="18"/>
                <w:szCs w:val="18"/>
              </w:rPr>
              <w:t xml:space="preserve">Current </w:t>
            </w:r>
          </w:p>
        </w:tc>
        <w:tc>
          <w:tcPr>
            <w:tcW w:w="1395" w:type="dxa"/>
            <w:vAlign w:val="bottom"/>
          </w:tcPr>
          <w:p w14:paraId="029044B2" w14:textId="04A2D9D2" w:rsidR="00301847" w:rsidRPr="00803867" w:rsidRDefault="00301847" w:rsidP="00301847">
            <w:pPr>
              <w:pStyle w:val="ListParagraph"/>
              <w:tabs>
                <w:tab w:val="decimal" w:pos="976"/>
              </w:tabs>
              <w:spacing w:line="340" w:lineRule="exact"/>
              <w:ind w:left="-29" w:right="-29"/>
              <w:contextualSpacing w:val="0"/>
              <w:rPr>
                <w:rFonts w:ascii="Arial" w:hAnsi="Arial" w:cs="Arial"/>
                <w:sz w:val="18"/>
                <w:szCs w:val="18"/>
              </w:rPr>
            </w:pPr>
            <w:r w:rsidRPr="00803867">
              <w:rPr>
                <w:rFonts w:ascii="Arial" w:hAnsi="Arial" w:cs="Arial"/>
                <w:spacing w:val="-4"/>
                <w:sz w:val="18"/>
                <w:szCs w:val="18"/>
              </w:rPr>
              <w:t>4,790</w:t>
            </w:r>
          </w:p>
        </w:tc>
        <w:tc>
          <w:tcPr>
            <w:tcW w:w="1395" w:type="dxa"/>
            <w:vAlign w:val="bottom"/>
          </w:tcPr>
          <w:p w14:paraId="73A8169C" w14:textId="768B0449" w:rsidR="00301847" w:rsidRPr="00803867" w:rsidRDefault="00301847" w:rsidP="00301847">
            <w:pPr>
              <w:pStyle w:val="ListParagraph"/>
              <w:tabs>
                <w:tab w:val="decimal" w:pos="976"/>
              </w:tabs>
              <w:spacing w:line="340" w:lineRule="exact"/>
              <w:ind w:left="-29" w:right="-29"/>
              <w:contextualSpacing w:val="0"/>
              <w:rPr>
                <w:rFonts w:ascii="Arial" w:hAnsi="Arial" w:cs="Arial"/>
                <w:sz w:val="18"/>
                <w:szCs w:val="18"/>
              </w:rPr>
            </w:pPr>
            <w:r w:rsidRPr="00803867">
              <w:rPr>
                <w:rFonts w:ascii="Arial" w:hAnsi="Arial" w:cs="Arial"/>
                <w:spacing w:val="-4"/>
                <w:sz w:val="18"/>
                <w:szCs w:val="18"/>
              </w:rPr>
              <w:t>4,821</w:t>
            </w:r>
          </w:p>
        </w:tc>
        <w:tc>
          <w:tcPr>
            <w:tcW w:w="1395" w:type="dxa"/>
            <w:vAlign w:val="bottom"/>
          </w:tcPr>
          <w:p w14:paraId="1278567D" w14:textId="4E30564B" w:rsidR="00301847" w:rsidRPr="00803867" w:rsidRDefault="00301847" w:rsidP="00301847">
            <w:pPr>
              <w:pStyle w:val="ListParagraph"/>
              <w:tabs>
                <w:tab w:val="decimal" w:pos="976"/>
              </w:tabs>
              <w:spacing w:line="340" w:lineRule="exact"/>
              <w:ind w:left="-29" w:right="-29"/>
              <w:contextualSpacing w:val="0"/>
              <w:rPr>
                <w:rFonts w:ascii="Arial" w:hAnsi="Arial" w:cs="Arial"/>
                <w:sz w:val="18"/>
                <w:szCs w:val="18"/>
              </w:rPr>
            </w:pPr>
            <w:r w:rsidRPr="00803867">
              <w:rPr>
                <w:rFonts w:ascii="Arial" w:hAnsi="Arial" w:cs="Arial"/>
                <w:spacing w:val="-4"/>
                <w:sz w:val="18"/>
                <w:szCs w:val="18"/>
              </w:rPr>
              <w:t>3,252</w:t>
            </w:r>
          </w:p>
        </w:tc>
        <w:tc>
          <w:tcPr>
            <w:tcW w:w="1395" w:type="dxa"/>
            <w:vAlign w:val="bottom"/>
          </w:tcPr>
          <w:p w14:paraId="2D9AAE89" w14:textId="2F6B59E2" w:rsidR="00301847" w:rsidRPr="00803867" w:rsidRDefault="00301847" w:rsidP="00301847">
            <w:pPr>
              <w:pStyle w:val="ListParagraph"/>
              <w:tabs>
                <w:tab w:val="decimal" w:pos="976"/>
              </w:tabs>
              <w:spacing w:line="340" w:lineRule="exact"/>
              <w:ind w:left="-29" w:right="-29"/>
              <w:contextualSpacing w:val="0"/>
              <w:rPr>
                <w:rFonts w:ascii="Arial" w:hAnsi="Arial" w:cs="Arial"/>
                <w:sz w:val="18"/>
                <w:szCs w:val="18"/>
              </w:rPr>
            </w:pPr>
            <w:r w:rsidRPr="00803867">
              <w:rPr>
                <w:rFonts w:ascii="Arial" w:hAnsi="Arial" w:cs="Arial"/>
                <w:spacing w:val="-4"/>
                <w:sz w:val="18"/>
                <w:szCs w:val="18"/>
              </w:rPr>
              <w:t>3,306</w:t>
            </w:r>
          </w:p>
        </w:tc>
      </w:tr>
      <w:tr w:rsidR="00301847" w:rsidRPr="00803867" w14:paraId="602F6513" w14:textId="77777777">
        <w:trPr>
          <w:trHeight w:val="20"/>
        </w:trPr>
        <w:tc>
          <w:tcPr>
            <w:tcW w:w="3600" w:type="dxa"/>
            <w:vAlign w:val="bottom"/>
          </w:tcPr>
          <w:p w14:paraId="1F506366" w14:textId="440472C2" w:rsidR="00301847" w:rsidRPr="00A66833" w:rsidRDefault="00301847" w:rsidP="00301847">
            <w:pPr>
              <w:tabs>
                <w:tab w:val="left" w:pos="290"/>
              </w:tabs>
              <w:spacing w:line="340" w:lineRule="exact"/>
              <w:ind w:right="-235"/>
              <w:rPr>
                <w:rFonts w:ascii="Arial" w:eastAsia="Arial Unicode MS" w:hAnsi="Arial" w:cs="Arial"/>
                <w:spacing w:val="-2"/>
                <w:sz w:val="18"/>
                <w:szCs w:val="18"/>
                <w:cs/>
              </w:rPr>
            </w:pPr>
            <w:r w:rsidRPr="00A66833">
              <w:rPr>
                <w:rFonts w:ascii="Arial" w:eastAsia="Arial Unicode MS" w:hAnsi="Arial" w:cs="Arial"/>
                <w:spacing w:val="-2"/>
                <w:sz w:val="18"/>
                <w:szCs w:val="18"/>
              </w:rPr>
              <w:t>Non-current</w:t>
            </w:r>
          </w:p>
        </w:tc>
        <w:tc>
          <w:tcPr>
            <w:tcW w:w="1395" w:type="dxa"/>
            <w:vAlign w:val="bottom"/>
          </w:tcPr>
          <w:p w14:paraId="6A021625" w14:textId="4463F663" w:rsidR="00301847" w:rsidRPr="00803867" w:rsidRDefault="00301847" w:rsidP="00301847">
            <w:pPr>
              <w:pStyle w:val="ListParagraph"/>
              <w:tabs>
                <w:tab w:val="decimal" w:pos="976"/>
              </w:tabs>
              <w:spacing w:line="340" w:lineRule="exact"/>
              <w:ind w:left="-29" w:right="-29"/>
              <w:contextualSpacing w:val="0"/>
              <w:rPr>
                <w:rFonts w:ascii="Arial" w:hAnsi="Arial" w:cs="Arial"/>
                <w:sz w:val="18"/>
                <w:szCs w:val="18"/>
              </w:rPr>
            </w:pPr>
            <w:r w:rsidRPr="00803867">
              <w:rPr>
                <w:rFonts w:ascii="Arial" w:hAnsi="Arial" w:cs="Arial"/>
                <w:spacing w:val="-4"/>
                <w:sz w:val="18"/>
                <w:szCs w:val="18"/>
              </w:rPr>
              <w:t>2,175</w:t>
            </w:r>
          </w:p>
        </w:tc>
        <w:tc>
          <w:tcPr>
            <w:tcW w:w="1395" w:type="dxa"/>
            <w:vAlign w:val="bottom"/>
          </w:tcPr>
          <w:p w14:paraId="6D187E54" w14:textId="49F01226" w:rsidR="00301847" w:rsidRPr="00803867" w:rsidRDefault="00301847" w:rsidP="00301847">
            <w:pPr>
              <w:pStyle w:val="ListParagraph"/>
              <w:tabs>
                <w:tab w:val="decimal" w:pos="976"/>
              </w:tabs>
              <w:spacing w:line="340" w:lineRule="exact"/>
              <w:ind w:left="-29" w:right="-29"/>
              <w:contextualSpacing w:val="0"/>
              <w:rPr>
                <w:rFonts w:ascii="Arial" w:hAnsi="Arial" w:cs="Arial"/>
                <w:sz w:val="18"/>
                <w:szCs w:val="18"/>
              </w:rPr>
            </w:pPr>
            <w:r w:rsidRPr="00803867">
              <w:rPr>
                <w:rFonts w:ascii="Arial" w:hAnsi="Arial" w:cs="Arial"/>
                <w:spacing w:val="-4"/>
                <w:sz w:val="18"/>
                <w:szCs w:val="18"/>
              </w:rPr>
              <w:t>2,030</w:t>
            </w:r>
          </w:p>
        </w:tc>
        <w:tc>
          <w:tcPr>
            <w:tcW w:w="1395" w:type="dxa"/>
            <w:vAlign w:val="bottom"/>
          </w:tcPr>
          <w:p w14:paraId="5FB34424" w14:textId="19F52202" w:rsidR="00301847" w:rsidRPr="00803867" w:rsidRDefault="00301847" w:rsidP="00301847">
            <w:pPr>
              <w:pStyle w:val="ListParagraph"/>
              <w:tabs>
                <w:tab w:val="decimal" w:pos="976"/>
              </w:tabs>
              <w:spacing w:line="340" w:lineRule="exact"/>
              <w:ind w:left="-29" w:right="-29"/>
              <w:contextualSpacing w:val="0"/>
              <w:rPr>
                <w:rFonts w:ascii="Arial" w:hAnsi="Arial" w:cs="Arial"/>
                <w:sz w:val="18"/>
                <w:szCs w:val="18"/>
              </w:rPr>
            </w:pPr>
            <w:r w:rsidRPr="00803867">
              <w:rPr>
                <w:rFonts w:ascii="Arial" w:hAnsi="Arial" w:cs="Arial"/>
                <w:spacing w:val="-4"/>
                <w:sz w:val="18"/>
                <w:szCs w:val="18"/>
              </w:rPr>
              <w:t>1,217</w:t>
            </w:r>
          </w:p>
        </w:tc>
        <w:tc>
          <w:tcPr>
            <w:tcW w:w="1395" w:type="dxa"/>
            <w:vAlign w:val="bottom"/>
          </w:tcPr>
          <w:p w14:paraId="7B49FB02" w14:textId="6C267746" w:rsidR="00301847" w:rsidRPr="00803867" w:rsidRDefault="00301847" w:rsidP="00301847">
            <w:pPr>
              <w:pStyle w:val="ListParagraph"/>
              <w:tabs>
                <w:tab w:val="decimal" w:pos="976"/>
              </w:tabs>
              <w:spacing w:line="340" w:lineRule="exact"/>
              <w:ind w:left="-29" w:right="-29"/>
              <w:contextualSpacing w:val="0"/>
              <w:rPr>
                <w:rFonts w:ascii="Arial" w:hAnsi="Arial" w:cs="Arial"/>
                <w:sz w:val="18"/>
                <w:szCs w:val="18"/>
              </w:rPr>
            </w:pPr>
            <w:r w:rsidRPr="00803867">
              <w:rPr>
                <w:rFonts w:ascii="Arial" w:hAnsi="Arial" w:cs="Arial"/>
                <w:spacing w:val="-4"/>
                <w:sz w:val="18"/>
                <w:szCs w:val="18"/>
              </w:rPr>
              <w:t>1,076</w:t>
            </w:r>
          </w:p>
        </w:tc>
      </w:tr>
    </w:tbl>
    <w:p w14:paraId="3CDCEBDF" w14:textId="0334C246" w:rsidR="00E5551A" w:rsidRPr="00803867" w:rsidRDefault="00C548FB" w:rsidP="00237B9B">
      <w:pPr>
        <w:pStyle w:val="02Heading"/>
        <w:numPr>
          <w:ilvl w:val="0"/>
          <w:numId w:val="0"/>
        </w:numPr>
        <w:tabs>
          <w:tab w:val="clear" w:pos="567"/>
        </w:tabs>
        <w:spacing w:before="240" w:line="360" w:lineRule="exact"/>
        <w:ind w:left="605" w:hanging="605"/>
        <w:contextualSpacing w:val="0"/>
        <w:jc w:val="thaiDistribute"/>
        <w:rPr>
          <w:color w:val="auto"/>
        </w:rPr>
      </w:pPr>
      <w:r w:rsidRPr="00803867">
        <w:rPr>
          <w:bCs w:val="0"/>
          <w:color w:val="auto"/>
          <w:lang w:val="en-US"/>
        </w:rPr>
        <w:t>5</w:t>
      </w:r>
      <w:r w:rsidR="00E5551A" w:rsidRPr="00803867">
        <w:rPr>
          <w:bCs w:val="0"/>
          <w:color w:val="auto"/>
        </w:rPr>
        <w:t>.1</w:t>
      </w:r>
      <w:r w:rsidR="00E5551A" w:rsidRPr="00803867">
        <w:rPr>
          <w:bCs w:val="0"/>
          <w:color w:val="auto"/>
        </w:rPr>
        <w:tab/>
      </w:r>
      <w:r w:rsidR="00BD2E09" w:rsidRPr="00803867">
        <w:t>Loans related to insurance business and personal loans and interest receivables</w:t>
      </w:r>
    </w:p>
    <w:p w14:paraId="2018D55D" w14:textId="469448BC" w:rsidR="00EC45DA" w:rsidRPr="00803867" w:rsidRDefault="00EC45DA" w:rsidP="00D97A6B">
      <w:pPr>
        <w:spacing w:before="120" w:after="120" w:line="360" w:lineRule="exact"/>
        <w:ind w:left="605" w:hanging="634"/>
        <w:jc w:val="thaiDistribute"/>
        <w:rPr>
          <w:rFonts w:ascii="Arial" w:hAnsi="Arial" w:cs="Arial"/>
          <w:sz w:val="22"/>
          <w:szCs w:val="22"/>
        </w:rPr>
      </w:pPr>
      <w:r w:rsidRPr="00803867">
        <w:rPr>
          <w:rFonts w:ascii="Arial" w:hAnsi="Arial" w:cs="Arial"/>
          <w:sz w:val="22"/>
          <w:szCs w:val="22"/>
        </w:rPr>
        <w:tab/>
        <w:t xml:space="preserve">As </w:t>
      </w:r>
      <w:proofErr w:type="gramStart"/>
      <w:r w:rsidRPr="00803867">
        <w:rPr>
          <w:rFonts w:ascii="Arial" w:hAnsi="Arial" w:cs="Arial"/>
          <w:sz w:val="22"/>
          <w:szCs w:val="22"/>
        </w:rPr>
        <w:t>at</w:t>
      </w:r>
      <w:proofErr w:type="gramEnd"/>
      <w:r w:rsidRPr="00803867">
        <w:rPr>
          <w:rFonts w:ascii="Arial" w:hAnsi="Arial" w:cs="Arial"/>
          <w:sz w:val="22"/>
          <w:szCs w:val="22"/>
        </w:rPr>
        <w:t xml:space="preserve"> 30 June 2026 and 31 March 2026, the balances of </w:t>
      </w:r>
      <w:r w:rsidR="00BD2E09" w:rsidRPr="00803867">
        <w:rPr>
          <w:rFonts w:ascii="Arial" w:hAnsi="Arial" w:cs="Arial"/>
          <w:sz w:val="22"/>
          <w:szCs w:val="22"/>
        </w:rPr>
        <w:t>loans related to insurance business and personal loans</w:t>
      </w:r>
      <w:r w:rsidR="00BD2E09" w:rsidRPr="00803867">
        <w:rPr>
          <w:rFonts w:ascii="Arial" w:eastAsia="Calibri" w:hAnsi="Arial" w:cs="Arial"/>
          <w:sz w:val="22"/>
          <w:szCs w:val="22"/>
          <w:lang w:val="en-GB"/>
        </w:rPr>
        <w:t xml:space="preserve"> and interest receivables</w:t>
      </w:r>
      <w:r w:rsidR="00BD2E09" w:rsidRPr="00803867" w:rsidDel="00BD2E09">
        <w:rPr>
          <w:rFonts w:ascii="Arial" w:hAnsi="Arial" w:cs="Arial"/>
          <w:sz w:val="22"/>
          <w:szCs w:val="22"/>
        </w:rPr>
        <w:t xml:space="preserve"> </w:t>
      </w:r>
      <w:r w:rsidRPr="00803867">
        <w:rPr>
          <w:rFonts w:ascii="Arial" w:hAnsi="Arial" w:cs="Arial"/>
          <w:sz w:val="22"/>
          <w:szCs w:val="22"/>
        </w:rPr>
        <w:t>(excluding policy loans and interest receivables) are classified by credit risk and allowance for expected credit losses as follows:</w:t>
      </w:r>
    </w:p>
    <w:tbl>
      <w:tblPr>
        <w:tblW w:w="9180" w:type="dxa"/>
        <w:tblInd w:w="540" w:type="dxa"/>
        <w:tblLayout w:type="fixed"/>
        <w:tblLook w:val="0000" w:firstRow="0" w:lastRow="0" w:firstColumn="0" w:lastColumn="0" w:noHBand="0" w:noVBand="0"/>
      </w:tblPr>
      <w:tblGrid>
        <w:gridCol w:w="3600"/>
        <w:gridCol w:w="1395"/>
        <w:gridCol w:w="1395"/>
        <w:gridCol w:w="1395"/>
        <w:gridCol w:w="1395"/>
      </w:tblGrid>
      <w:tr w:rsidR="00EC45DA" w:rsidRPr="00803867" w14:paraId="2D0AE254" w14:textId="77777777" w:rsidTr="00517F7D">
        <w:trPr>
          <w:trHeight w:val="20"/>
        </w:trPr>
        <w:tc>
          <w:tcPr>
            <w:tcW w:w="3600" w:type="dxa"/>
            <w:vAlign w:val="bottom"/>
          </w:tcPr>
          <w:p w14:paraId="73BE121F" w14:textId="77777777" w:rsidR="00EC45DA" w:rsidRPr="00803867" w:rsidRDefault="00EC45DA" w:rsidP="00972AD1">
            <w:pPr>
              <w:overflowPunct/>
              <w:autoSpaceDE/>
              <w:autoSpaceDN/>
              <w:adjustRightInd/>
              <w:spacing w:line="340" w:lineRule="exact"/>
              <w:textAlignment w:val="auto"/>
              <w:rPr>
                <w:rFonts w:ascii="Arial" w:hAnsi="Arial" w:cs="Arial"/>
                <w:sz w:val="18"/>
                <w:szCs w:val="18"/>
                <w:u w:val="single"/>
                <w:cs/>
              </w:rPr>
            </w:pPr>
          </w:p>
        </w:tc>
        <w:tc>
          <w:tcPr>
            <w:tcW w:w="5580" w:type="dxa"/>
            <w:gridSpan w:val="4"/>
            <w:vAlign w:val="bottom"/>
          </w:tcPr>
          <w:p w14:paraId="5DCA1816" w14:textId="77777777" w:rsidR="00EC45DA" w:rsidRPr="00803867" w:rsidRDefault="00EC45DA" w:rsidP="00972AD1">
            <w:pPr>
              <w:spacing w:line="340" w:lineRule="exact"/>
              <w:ind w:left="-18" w:right="-55"/>
              <w:jc w:val="right"/>
              <w:rPr>
                <w:rFonts w:ascii="Arial" w:hAnsi="Arial" w:cs="Arial"/>
                <w:sz w:val="18"/>
                <w:szCs w:val="18"/>
              </w:rPr>
            </w:pPr>
            <w:r w:rsidRPr="00803867">
              <w:rPr>
                <w:rFonts w:ascii="Arial" w:hAnsi="Arial" w:cs="Arial"/>
                <w:sz w:val="18"/>
                <w:szCs w:val="18"/>
              </w:rPr>
              <w:t>(Unit: Million Baht)</w:t>
            </w:r>
          </w:p>
        </w:tc>
      </w:tr>
      <w:tr w:rsidR="00793D64" w:rsidRPr="00803867" w14:paraId="7EE08EEF" w14:textId="77777777" w:rsidTr="00517F7D">
        <w:trPr>
          <w:trHeight w:val="20"/>
        </w:trPr>
        <w:tc>
          <w:tcPr>
            <w:tcW w:w="3600" w:type="dxa"/>
            <w:vAlign w:val="bottom"/>
          </w:tcPr>
          <w:p w14:paraId="1EB8C5CA" w14:textId="77777777" w:rsidR="00793D64" w:rsidRPr="00803867" w:rsidRDefault="00793D64" w:rsidP="00972AD1">
            <w:pPr>
              <w:overflowPunct/>
              <w:autoSpaceDE/>
              <w:autoSpaceDN/>
              <w:adjustRightInd/>
              <w:spacing w:line="340" w:lineRule="exact"/>
              <w:textAlignment w:val="auto"/>
              <w:rPr>
                <w:rFonts w:ascii="Arial" w:hAnsi="Arial" w:cs="Arial"/>
                <w:sz w:val="18"/>
                <w:szCs w:val="18"/>
                <w:u w:val="single"/>
                <w:cs/>
              </w:rPr>
            </w:pPr>
          </w:p>
        </w:tc>
        <w:tc>
          <w:tcPr>
            <w:tcW w:w="5580" w:type="dxa"/>
            <w:gridSpan w:val="4"/>
            <w:vAlign w:val="bottom"/>
          </w:tcPr>
          <w:p w14:paraId="6302D635" w14:textId="565BC1CC" w:rsidR="00793D64" w:rsidRPr="00803867" w:rsidRDefault="00793D64" w:rsidP="00972AD1">
            <w:pPr>
              <w:pBdr>
                <w:bottom w:val="single" w:sz="4" w:space="1" w:color="auto"/>
              </w:pBdr>
              <w:spacing w:line="340" w:lineRule="exact"/>
              <w:ind w:left="-18" w:right="-55"/>
              <w:jc w:val="center"/>
              <w:rPr>
                <w:rFonts w:ascii="Arial" w:hAnsi="Arial" w:cs="Arial"/>
                <w:sz w:val="18"/>
                <w:szCs w:val="18"/>
              </w:rPr>
            </w:pPr>
            <w:r w:rsidRPr="00803867">
              <w:rPr>
                <w:rFonts w:ascii="Arial" w:hAnsi="Arial" w:cs="Arial"/>
                <w:sz w:val="18"/>
                <w:szCs w:val="18"/>
                <w:lang w:eastAsia="ja-JP"/>
              </w:rPr>
              <w:t>Consolidated financial statements</w:t>
            </w:r>
          </w:p>
        </w:tc>
      </w:tr>
      <w:tr w:rsidR="00EC45DA" w:rsidRPr="00803867" w14:paraId="704696BB" w14:textId="77777777" w:rsidTr="00237B9B">
        <w:trPr>
          <w:trHeight w:val="20"/>
        </w:trPr>
        <w:tc>
          <w:tcPr>
            <w:tcW w:w="3600" w:type="dxa"/>
            <w:vAlign w:val="bottom"/>
          </w:tcPr>
          <w:p w14:paraId="15997E4B" w14:textId="77777777" w:rsidR="00EC45DA" w:rsidRPr="00803867" w:rsidRDefault="00EC45DA" w:rsidP="00972AD1">
            <w:pPr>
              <w:overflowPunct/>
              <w:autoSpaceDE/>
              <w:autoSpaceDN/>
              <w:adjustRightInd/>
              <w:spacing w:line="340" w:lineRule="exact"/>
              <w:textAlignment w:val="auto"/>
              <w:rPr>
                <w:rFonts w:ascii="Arial" w:hAnsi="Arial" w:cs="Arial"/>
                <w:sz w:val="18"/>
                <w:szCs w:val="18"/>
                <w:u w:val="single"/>
                <w:cs/>
              </w:rPr>
            </w:pPr>
          </w:p>
        </w:tc>
        <w:tc>
          <w:tcPr>
            <w:tcW w:w="2790" w:type="dxa"/>
            <w:gridSpan w:val="2"/>
            <w:vAlign w:val="bottom"/>
          </w:tcPr>
          <w:p w14:paraId="3C8ECB8D" w14:textId="77777777" w:rsidR="00EC45DA" w:rsidRPr="00803867" w:rsidRDefault="00EC45DA" w:rsidP="00972AD1">
            <w:pPr>
              <w:pBdr>
                <w:bottom w:val="single" w:sz="4" w:space="1" w:color="auto"/>
              </w:pBdr>
              <w:spacing w:line="340" w:lineRule="exact"/>
              <w:ind w:left="-18" w:right="-55"/>
              <w:jc w:val="center"/>
              <w:rPr>
                <w:rFonts w:ascii="Arial" w:hAnsi="Arial" w:cs="Arial"/>
                <w:sz w:val="18"/>
                <w:szCs w:val="18"/>
              </w:rPr>
            </w:pPr>
            <w:r w:rsidRPr="00803867">
              <w:rPr>
                <w:rFonts w:ascii="Arial" w:hAnsi="Arial" w:cs="Arial"/>
                <w:sz w:val="18"/>
                <w:szCs w:val="18"/>
              </w:rPr>
              <w:t>Loans and</w:t>
            </w:r>
            <w:r w:rsidRPr="00803867">
              <w:rPr>
                <w:rFonts w:ascii="Arial" w:hAnsi="Arial" w:cs="Arial"/>
                <w:sz w:val="18"/>
                <w:szCs w:val="18"/>
                <w:cs/>
              </w:rPr>
              <w:t xml:space="preserve"> </w:t>
            </w:r>
            <w:r w:rsidRPr="00803867">
              <w:rPr>
                <w:rFonts w:ascii="Arial" w:hAnsi="Arial" w:cs="Arial"/>
                <w:sz w:val="18"/>
                <w:szCs w:val="18"/>
              </w:rPr>
              <w:t>interest receivables</w:t>
            </w:r>
          </w:p>
        </w:tc>
        <w:tc>
          <w:tcPr>
            <w:tcW w:w="2790" w:type="dxa"/>
            <w:gridSpan w:val="2"/>
            <w:vAlign w:val="bottom"/>
          </w:tcPr>
          <w:p w14:paraId="4D23C4ED" w14:textId="77777777" w:rsidR="00EC45DA" w:rsidRPr="00803867" w:rsidRDefault="00EC45DA" w:rsidP="00972AD1">
            <w:pPr>
              <w:pBdr>
                <w:bottom w:val="single" w:sz="4" w:space="1" w:color="auto"/>
              </w:pBdr>
              <w:spacing w:line="340" w:lineRule="exact"/>
              <w:ind w:left="-18" w:right="-55"/>
              <w:jc w:val="center"/>
              <w:rPr>
                <w:rFonts w:ascii="Arial" w:hAnsi="Arial" w:cs="Arial"/>
                <w:sz w:val="18"/>
                <w:szCs w:val="18"/>
                <w:vertAlign w:val="superscript"/>
              </w:rPr>
            </w:pPr>
            <w:r w:rsidRPr="00803867">
              <w:rPr>
                <w:rFonts w:ascii="Arial" w:hAnsi="Arial" w:cs="Arial"/>
                <w:sz w:val="18"/>
                <w:szCs w:val="18"/>
              </w:rPr>
              <w:t>Allowance for expected                credit losses</w:t>
            </w:r>
          </w:p>
        </w:tc>
      </w:tr>
      <w:tr w:rsidR="00EC45DA" w:rsidRPr="00803867" w14:paraId="5D6C014E" w14:textId="77777777" w:rsidTr="00237B9B">
        <w:trPr>
          <w:trHeight w:val="20"/>
        </w:trPr>
        <w:tc>
          <w:tcPr>
            <w:tcW w:w="3600" w:type="dxa"/>
            <w:vAlign w:val="bottom"/>
          </w:tcPr>
          <w:p w14:paraId="5F116D95" w14:textId="77777777" w:rsidR="00EC45DA" w:rsidRPr="00803867" w:rsidRDefault="00EC45DA" w:rsidP="00972AD1">
            <w:pPr>
              <w:spacing w:line="340" w:lineRule="exact"/>
              <w:ind w:right="-18"/>
              <w:jc w:val="center"/>
              <w:rPr>
                <w:rFonts w:ascii="Arial" w:hAnsi="Arial" w:cs="Arial"/>
                <w:sz w:val="18"/>
                <w:szCs w:val="18"/>
              </w:rPr>
            </w:pPr>
          </w:p>
        </w:tc>
        <w:tc>
          <w:tcPr>
            <w:tcW w:w="1395" w:type="dxa"/>
            <w:vAlign w:val="bottom"/>
          </w:tcPr>
          <w:p w14:paraId="3AA5CB77" w14:textId="57A8CEFC" w:rsidR="00EC45DA" w:rsidRPr="00803867" w:rsidRDefault="00EC45DA" w:rsidP="00972AD1">
            <w:pPr>
              <w:pBdr>
                <w:bottom w:val="single" w:sz="4" w:space="1" w:color="auto"/>
              </w:pBdr>
              <w:spacing w:line="340" w:lineRule="exact"/>
              <w:ind w:left="-18" w:right="-55"/>
              <w:jc w:val="center"/>
              <w:rPr>
                <w:rFonts w:ascii="Arial" w:eastAsia="Arial Unicode MS" w:hAnsi="Arial" w:cs="Arial"/>
                <w:sz w:val="18"/>
                <w:szCs w:val="18"/>
              </w:rPr>
            </w:pPr>
            <w:r w:rsidRPr="00803867">
              <w:rPr>
                <w:rFonts w:ascii="Arial" w:eastAsia="Arial Unicode MS" w:hAnsi="Arial" w:cs="Arial"/>
                <w:sz w:val="18"/>
                <w:szCs w:val="18"/>
              </w:rPr>
              <w:t>30 June 2026</w:t>
            </w:r>
          </w:p>
        </w:tc>
        <w:tc>
          <w:tcPr>
            <w:tcW w:w="1395" w:type="dxa"/>
            <w:vAlign w:val="bottom"/>
          </w:tcPr>
          <w:p w14:paraId="057B6203" w14:textId="4ED8845D" w:rsidR="00EC45DA" w:rsidRPr="00803867" w:rsidRDefault="00EC45DA" w:rsidP="00972AD1">
            <w:pPr>
              <w:pBdr>
                <w:bottom w:val="single" w:sz="4" w:space="1" w:color="auto"/>
              </w:pBdr>
              <w:spacing w:line="340" w:lineRule="exact"/>
              <w:ind w:left="-18" w:right="-55"/>
              <w:jc w:val="center"/>
              <w:rPr>
                <w:rFonts w:ascii="Arial" w:eastAsia="Arial Unicode MS" w:hAnsi="Arial" w:cs="Arial"/>
                <w:sz w:val="18"/>
                <w:szCs w:val="18"/>
              </w:rPr>
            </w:pPr>
            <w:r w:rsidRPr="00803867">
              <w:rPr>
                <w:rFonts w:ascii="Arial" w:eastAsia="Arial Unicode MS" w:hAnsi="Arial" w:cs="Arial"/>
                <w:sz w:val="18"/>
                <w:szCs w:val="18"/>
              </w:rPr>
              <w:t>31 March 2026</w:t>
            </w:r>
          </w:p>
        </w:tc>
        <w:tc>
          <w:tcPr>
            <w:tcW w:w="1395" w:type="dxa"/>
            <w:vAlign w:val="bottom"/>
          </w:tcPr>
          <w:p w14:paraId="696BAF08" w14:textId="1B04E46C" w:rsidR="00EC45DA" w:rsidRPr="00803867" w:rsidRDefault="00EC45DA" w:rsidP="00972AD1">
            <w:pPr>
              <w:pBdr>
                <w:bottom w:val="single" w:sz="4" w:space="1" w:color="auto"/>
              </w:pBdr>
              <w:spacing w:line="340" w:lineRule="exact"/>
              <w:ind w:left="-18" w:right="-55"/>
              <w:jc w:val="center"/>
              <w:rPr>
                <w:rFonts w:ascii="Arial" w:eastAsia="Arial Unicode MS" w:hAnsi="Arial" w:cs="Arial"/>
                <w:sz w:val="18"/>
                <w:szCs w:val="18"/>
              </w:rPr>
            </w:pPr>
            <w:r w:rsidRPr="00803867">
              <w:rPr>
                <w:rFonts w:ascii="Arial" w:eastAsia="Arial Unicode MS" w:hAnsi="Arial" w:cs="Arial"/>
                <w:sz w:val="18"/>
                <w:szCs w:val="18"/>
              </w:rPr>
              <w:t>30 June 2026</w:t>
            </w:r>
          </w:p>
        </w:tc>
        <w:tc>
          <w:tcPr>
            <w:tcW w:w="1395" w:type="dxa"/>
            <w:vAlign w:val="bottom"/>
          </w:tcPr>
          <w:p w14:paraId="6326AA9C" w14:textId="31F4E0E5" w:rsidR="00EC45DA" w:rsidRPr="00803867" w:rsidRDefault="00EC45DA" w:rsidP="00972AD1">
            <w:pPr>
              <w:pBdr>
                <w:bottom w:val="single" w:sz="4" w:space="1" w:color="auto"/>
              </w:pBdr>
              <w:spacing w:line="340" w:lineRule="exact"/>
              <w:ind w:left="-18" w:right="-55"/>
              <w:jc w:val="center"/>
              <w:rPr>
                <w:rFonts w:ascii="Arial" w:eastAsia="Arial Unicode MS" w:hAnsi="Arial" w:cs="Arial"/>
                <w:sz w:val="18"/>
                <w:szCs w:val="18"/>
              </w:rPr>
            </w:pPr>
            <w:r w:rsidRPr="00803867">
              <w:rPr>
                <w:rFonts w:ascii="Arial" w:eastAsia="Arial Unicode MS" w:hAnsi="Arial" w:cs="Arial"/>
                <w:sz w:val="18"/>
                <w:szCs w:val="18"/>
              </w:rPr>
              <w:t>31 March 2026</w:t>
            </w:r>
          </w:p>
        </w:tc>
      </w:tr>
      <w:tr w:rsidR="00FC6E6B" w:rsidRPr="00803867" w14:paraId="41C92D33" w14:textId="77777777" w:rsidTr="00237B9B">
        <w:trPr>
          <w:trHeight w:val="191"/>
        </w:trPr>
        <w:tc>
          <w:tcPr>
            <w:tcW w:w="3600" w:type="dxa"/>
            <w:vAlign w:val="bottom"/>
          </w:tcPr>
          <w:p w14:paraId="2BFC6653" w14:textId="77777777" w:rsidR="00FC6E6B" w:rsidRPr="00803867" w:rsidRDefault="00FC6E6B" w:rsidP="00972AD1">
            <w:pPr>
              <w:spacing w:line="340" w:lineRule="exact"/>
              <w:ind w:left="252" w:right="-145" w:hanging="252"/>
              <w:rPr>
                <w:rFonts w:ascii="Arial" w:eastAsia="Arial Unicode MS" w:hAnsi="Arial" w:cs="Arial"/>
                <w:spacing w:val="-4"/>
                <w:sz w:val="18"/>
                <w:szCs w:val="18"/>
              </w:rPr>
            </w:pPr>
          </w:p>
        </w:tc>
        <w:tc>
          <w:tcPr>
            <w:tcW w:w="1395" w:type="dxa"/>
            <w:vAlign w:val="bottom"/>
          </w:tcPr>
          <w:p w14:paraId="0CEE4078" w14:textId="77777777" w:rsidR="00FC6E6B" w:rsidRPr="00803867" w:rsidRDefault="00FC6E6B" w:rsidP="00972AD1">
            <w:pPr>
              <w:spacing w:line="340" w:lineRule="exact"/>
              <w:ind w:left="-18" w:right="-55"/>
              <w:jc w:val="center"/>
              <w:rPr>
                <w:rFonts w:ascii="Arial" w:eastAsia="Arial Unicode MS" w:hAnsi="Arial" w:cs="Arial"/>
                <w:sz w:val="18"/>
                <w:szCs w:val="18"/>
              </w:rPr>
            </w:pPr>
          </w:p>
        </w:tc>
        <w:tc>
          <w:tcPr>
            <w:tcW w:w="1395" w:type="dxa"/>
            <w:vAlign w:val="bottom"/>
          </w:tcPr>
          <w:p w14:paraId="2B2BE58E" w14:textId="583470C1" w:rsidR="00FC6E6B" w:rsidRPr="00803867" w:rsidRDefault="00FC6E6B" w:rsidP="00972AD1">
            <w:pPr>
              <w:spacing w:line="340" w:lineRule="exact"/>
              <w:ind w:left="-18" w:right="-55"/>
              <w:jc w:val="center"/>
              <w:rPr>
                <w:rFonts w:ascii="Arial" w:eastAsia="Arial Unicode MS" w:hAnsi="Arial" w:cs="Arial"/>
                <w:sz w:val="18"/>
                <w:szCs w:val="18"/>
              </w:rPr>
            </w:pPr>
            <w:r w:rsidRPr="00803867">
              <w:rPr>
                <w:rFonts w:ascii="Arial" w:eastAsia="Arial Unicode MS" w:hAnsi="Arial" w:cs="Arial"/>
                <w:sz w:val="18"/>
                <w:szCs w:val="18"/>
              </w:rPr>
              <w:t>(Audited)</w:t>
            </w:r>
          </w:p>
        </w:tc>
        <w:tc>
          <w:tcPr>
            <w:tcW w:w="1395" w:type="dxa"/>
            <w:vAlign w:val="bottom"/>
          </w:tcPr>
          <w:p w14:paraId="4E1247A2" w14:textId="77777777" w:rsidR="00FC6E6B" w:rsidRPr="00803867" w:rsidRDefault="00FC6E6B" w:rsidP="00972AD1">
            <w:pPr>
              <w:spacing w:line="340" w:lineRule="exact"/>
              <w:ind w:left="-18" w:right="-55"/>
              <w:jc w:val="center"/>
              <w:rPr>
                <w:rFonts w:ascii="Arial" w:eastAsia="Arial Unicode MS" w:hAnsi="Arial" w:cs="Arial"/>
                <w:sz w:val="18"/>
                <w:szCs w:val="18"/>
              </w:rPr>
            </w:pPr>
          </w:p>
        </w:tc>
        <w:tc>
          <w:tcPr>
            <w:tcW w:w="1395" w:type="dxa"/>
            <w:vAlign w:val="bottom"/>
          </w:tcPr>
          <w:p w14:paraId="2E5303E5" w14:textId="1E94B896" w:rsidR="00FC6E6B" w:rsidRPr="00803867" w:rsidRDefault="00FC6E6B" w:rsidP="00972AD1">
            <w:pPr>
              <w:spacing w:line="340" w:lineRule="exact"/>
              <w:ind w:left="-18" w:right="-55"/>
              <w:jc w:val="center"/>
              <w:rPr>
                <w:rFonts w:ascii="Arial" w:eastAsia="Arial Unicode MS" w:hAnsi="Arial" w:cs="Arial"/>
                <w:sz w:val="18"/>
                <w:szCs w:val="18"/>
              </w:rPr>
            </w:pPr>
            <w:r w:rsidRPr="00803867">
              <w:rPr>
                <w:rFonts w:ascii="Arial" w:eastAsia="Arial Unicode MS" w:hAnsi="Arial" w:cs="Arial"/>
                <w:sz w:val="18"/>
                <w:szCs w:val="18"/>
              </w:rPr>
              <w:t>(Audited)</w:t>
            </w:r>
          </w:p>
        </w:tc>
      </w:tr>
      <w:tr w:rsidR="00C548FB" w:rsidRPr="00803867" w14:paraId="61C82AEC" w14:textId="77777777" w:rsidTr="00237B9B">
        <w:trPr>
          <w:trHeight w:val="191"/>
        </w:trPr>
        <w:tc>
          <w:tcPr>
            <w:tcW w:w="3600" w:type="dxa"/>
            <w:vAlign w:val="bottom"/>
          </w:tcPr>
          <w:p w14:paraId="137AF6FD" w14:textId="39C96157" w:rsidR="00C548FB" w:rsidRPr="00803867" w:rsidRDefault="00C548FB" w:rsidP="00972AD1">
            <w:pPr>
              <w:spacing w:line="340" w:lineRule="exact"/>
              <w:ind w:left="252" w:right="-145" w:hanging="252"/>
              <w:rPr>
                <w:rFonts w:ascii="Arial" w:eastAsia="Arial Unicode MS" w:hAnsi="Arial" w:cs="Arial"/>
                <w:spacing w:val="-4"/>
                <w:sz w:val="18"/>
                <w:szCs w:val="18"/>
                <w:cs/>
              </w:rPr>
            </w:pPr>
            <w:r w:rsidRPr="00803867">
              <w:rPr>
                <w:rFonts w:ascii="Arial" w:eastAsia="Arial Unicode MS" w:hAnsi="Arial" w:cs="Arial"/>
                <w:spacing w:val="-4"/>
                <w:sz w:val="18"/>
                <w:szCs w:val="18"/>
              </w:rPr>
              <w:t xml:space="preserve">Loans without a significant increase in </w:t>
            </w:r>
            <w:r w:rsidR="00F543E4" w:rsidRPr="00803867">
              <w:rPr>
                <w:rFonts w:ascii="Arial" w:eastAsia="Arial Unicode MS" w:hAnsi="Arial" w:cs="Arial"/>
                <w:spacing w:val="-4"/>
                <w:sz w:val="18"/>
                <w:szCs w:val="18"/>
              </w:rPr>
              <w:t xml:space="preserve">                  </w:t>
            </w:r>
            <w:r w:rsidRPr="00803867">
              <w:rPr>
                <w:rFonts w:ascii="Arial" w:eastAsia="Arial Unicode MS" w:hAnsi="Arial" w:cs="Arial"/>
                <w:spacing w:val="-4"/>
                <w:sz w:val="18"/>
                <w:szCs w:val="18"/>
              </w:rPr>
              <w:t>credit risk (Performing)</w:t>
            </w:r>
          </w:p>
        </w:tc>
        <w:tc>
          <w:tcPr>
            <w:tcW w:w="1395" w:type="dxa"/>
            <w:vAlign w:val="bottom"/>
          </w:tcPr>
          <w:p w14:paraId="6F61FFBB" w14:textId="75367CA7" w:rsidR="00C548FB" w:rsidRPr="00803867" w:rsidRDefault="003C5B90" w:rsidP="00972AD1">
            <w:pPr>
              <w:pStyle w:val="ListParagraph"/>
              <w:tabs>
                <w:tab w:val="decimal" w:pos="976"/>
              </w:tabs>
              <w:spacing w:line="340" w:lineRule="exact"/>
              <w:ind w:left="0"/>
              <w:contextualSpacing w:val="0"/>
              <w:rPr>
                <w:rFonts w:ascii="Arial" w:hAnsi="Arial" w:cs="Arial"/>
                <w:sz w:val="18"/>
                <w:szCs w:val="18"/>
              </w:rPr>
            </w:pPr>
            <w:r w:rsidRPr="00803867">
              <w:rPr>
                <w:rFonts w:ascii="Arial" w:hAnsi="Arial" w:cs="Arial"/>
                <w:sz w:val="18"/>
                <w:szCs w:val="18"/>
              </w:rPr>
              <w:t>1,624</w:t>
            </w:r>
          </w:p>
        </w:tc>
        <w:tc>
          <w:tcPr>
            <w:tcW w:w="1395" w:type="dxa"/>
            <w:vAlign w:val="bottom"/>
          </w:tcPr>
          <w:p w14:paraId="1D9C8F23" w14:textId="5509AF4F" w:rsidR="00C548FB" w:rsidRPr="00803867" w:rsidRDefault="00C548FB" w:rsidP="00972AD1">
            <w:pPr>
              <w:pStyle w:val="ListParagraph"/>
              <w:tabs>
                <w:tab w:val="decimal" w:pos="976"/>
              </w:tabs>
              <w:spacing w:line="340" w:lineRule="exact"/>
              <w:ind w:left="0"/>
              <w:contextualSpacing w:val="0"/>
              <w:rPr>
                <w:rFonts w:ascii="Arial" w:hAnsi="Arial" w:cs="Arial"/>
                <w:spacing w:val="-4"/>
                <w:sz w:val="18"/>
                <w:szCs w:val="18"/>
              </w:rPr>
            </w:pPr>
            <w:r w:rsidRPr="00803867">
              <w:rPr>
                <w:rFonts w:ascii="Arial" w:hAnsi="Arial" w:cs="Arial"/>
                <w:spacing w:val="-4"/>
                <w:sz w:val="18"/>
                <w:szCs w:val="18"/>
              </w:rPr>
              <w:t>1,565</w:t>
            </w:r>
          </w:p>
        </w:tc>
        <w:tc>
          <w:tcPr>
            <w:tcW w:w="1395" w:type="dxa"/>
            <w:vAlign w:val="bottom"/>
          </w:tcPr>
          <w:p w14:paraId="1A2C0244" w14:textId="33CC4BD3" w:rsidR="00C548FB" w:rsidRPr="00803867" w:rsidRDefault="00FF37B6" w:rsidP="00972AD1">
            <w:pPr>
              <w:pStyle w:val="ListParagraph"/>
              <w:tabs>
                <w:tab w:val="decimal" w:pos="976"/>
              </w:tabs>
              <w:spacing w:line="340" w:lineRule="exact"/>
              <w:ind w:left="0"/>
              <w:contextualSpacing w:val="0"/>
              <w:rPr>
                <w:rFonts w:ascii="Arial" w:hAnsi="Arial" w:cs="Arial"/>
                <w:spacing w:val="-4"/>
                <w:sz w:val="18"/>
                <w:szCs w:val="18"/>
              </w:rPr>
            </w:pPr>
            <w:r w:rsidRPr="00803867">
              <w:rPr>
                <w:rFonts w:ascii="Arial" w:hAnsi="Arial" w:cs="Arial"/>
                <w:spacing w:val="-4"/>
                <w:sz w:val="18"/>
                <w:szCs w:val="18"/>
              </w:rPr>
              <w:t>(94)</w:t>
            </w:r>
          </w:p>
        </w:tc>
        <w:tc>
          <w:tcPr>
            <w:tcW w:w="1395" w:type="dxa"/>
            <w:vAlign w:val="bottom"/>
          </w:tcPr>
          <w:p w14:paraId="255FA84C" w14:textId="7B0D935A" w:rsidR="00C548FB" w:rsidRPr="00803867" w:rsidRDefault="00C548FB" w:rsidP="00972AD1">
            <w:pPr>
              <w:pStyle w:val="ListParagraph"/>
              <w:tabs>
                <w:tab w:val="decimal" w:pos="976"/>
              </w:tabs>
              <w:spacing w:line="340" w:lineRule="exact"/>
              <w:ind w:left="0"/>
              <w:contextualSpacing w:val="0"/>
              <w:rPr>
                <w:rFonts w:ascii="Arial" w:hAnsi="Arial" w:cs="Arial"/>
                <w:spacing w:val="-4"/>
                <w:sz w:val="18"/>
                <w:szCs w:val="18"/>
                <w:cs/>
              </w:rPr>
            </w:pPr>
            <w:r w:rsidRPr="00803867">
              <w:rPr>
                <w:rFonts w:ascii="Arial" w:hAnsi="Arial" w:cs="Arial"/>
                <w:spacing w:val="-4"/>
                <w:sz w:val="18"/>
                <w:szCs w:val="18"/>
              </w:rPr>
              <w:t>(82)</w:t>
            </w:r>
          </w:p>
        </w:tc>
      </w:tr>
      <w:tr w:rsidR="00C548FB" w:rsidRPr="00803867" w14:paraId="76DC89CC" w14:textId="77777777" w:rsidTr="00237B9B">
        <w:trPr>
          <w:trHeight w:val="20"/>
        </w:trPr>
        <w:tc>
          <w:tcPr>
            <w:tcW w:w="3600" w:type="dxa"/>
            <w:vAlign w:val="bottom"/>
          </w:tcPr>
          <w:p w14:paraId="57238C3B" w14:textId="3807B471" w:rsidR="00C548FB" w:rsidRPr="00803867" w:rsidRDefault="00C548FB" w:rsidP="00972AD1">
            <w:pPr>
              <w:tabs>
                <w:tab w:val="left" w:pos="290"/>
              </w:tabs>
              <w:spacing w:line="340" w:lineRule="exact"/>
              <w:ind w:left="252" w:right="-235" w:hanging="252"/>
              <w:rPr>
                <w:rFonts w:ascii="Arial" w:eastAsia="Arial Unicode MS" w:hAnsi="Arial" w:cs="Arial"/>
                <w:spacing w:val="-4"/>
                <w:sz w:val="18"/>
                <w:szCs w:val="18"/>
                <w:cs/>
              </w:rPr>
            </w:pPr>
            <w:r w:rsidRPr="00803867">
              <w:rPr>
                <w:rFonts w:ascii="Arial" w:eastAsia="Arial Unicode MS" w:hAnsi="Arial" w:cs="Arial"/>
                <w:spacing w:val="-4"/>
                <w:sz w:val="18"/>
                <w:szCs w:val="18"/>
              </w:rPr>
              <w:t xml:space="preserve">Loans with a significant increase in </w:t>
            </w:r>
            <w:r w:rsidR="00F543E4" w:rsidRPr="00803867">
              <w:rPr>
                <w:rFonts w:ascii="Arial" w:eastAsia="Arial Unicode MS" w:hAnsi="Arial" w:cs="Arial"/>
                <w:spacing w:val="-4"/>
                <w:sz w:val="18"/>
                <w:szCs w:val="18"/>
              </w:rPr>
              <w:t xml:space="preserve">                                 </w:t>
            </w:r>
            <w:r w:rsidRPr="00803867">
              <w:rPr>
                <w:rFonts w:ascii="Arial" w:eastAsia="Arial Unicode MS" w:hAnsi="Arial" w:cs="Arial"/>
                <w:spacing w:val="-4"/>
                <w:sz w:val="18"/>
                <w:szCs w:val="18"/>
              </w:rPr>
              <w:t>credit risk (Under-performing)</w:t>
            </w:r>
          </w:p>
        </w:tc>
        <w:tc>
          <w:tcPr>
            <w:tcW w:w="1395" w:type="dxa"/>
            <w:vAlign w:val="bottom"/>
          </w:tcPr>
          <w:p w14:paraId="09C78DE0" w14:textId="5A0384BF" w:rsidR="00C548FB" w:rsidRPr="00803867" w:rsidRDefault="00F118E7" w:rsidP="00972AD1">
            <w:pPr>
              <w:pStyle w:val="ListParagraph"/>
              <w:tabs>
                <w:tab w:val="decimal" w:pos="976"/>
              </w:tabs>
              <w:spacing w:line="340" w:lineRule="exact"/>
              <w:ind w:left="0"/>
              <w:contextualSpacing w:val="0"/>
              <w:rPr>
                <w:rFonts w:ascii="Arial" w:hAnsi="Arial" w:cs="Arial"/>
                <w:sz w:val="18"/>
                <w:szCs w:val="18"/>
              </w:rPr>
            </w:pPr>
            <w:r w:rsidRPr="00803867">
              <w:rPr>
                <w:rFonts w:ascii="Arial" w:hAnsi="Arial" w:cs="Arial"/>
                <w:sz w:val="18"/>
                <w:szCs w:val="18"/>
              </w:rPr>
              <w:t>41</w:t>
            </w:r>
          </w:p>
        </w:tc>
        <w:tc>
          <w:tcPr>
            <w:tcW w:w="1395" w:type="dxa"/>
            <w:vAlign w:val="bottom"/>
          </w:tcPr>
          <w:p w14:paraId="479A8711" w14:textId="2EE7C873" w:rsidR="00C548FB" w:rsidRPr="00803867" w:rsidRDefault="00C548FB" w:rsidP="00972AD1">
            <w:pPr>
              <w:pStyle w:val="ListParagraph"/>
              <w:tabs>
                <w:tab w:val="decimal" w:pos="976"/>
              </w:tabs>
              <w:spacing w:line="340" w:lineRule="exact"/>
              <w:ind w:left="0"/>
              <w:contextualSpacing w:val="0"/>
              <w:rPr>
                <w:rFonts w:ascii="Arial" w:hAnsi="Arial" w:cs="Arial"/>
                <w:spacing w:val="-4"/>
                <w:sz w:val="18"/>
                <w:szCs w:val="18"/>
              </w:rPr>
            </w:pPr>
            <w:r w:rsidRPr="00803867">
              <w:rPr>
                <w:rFonts w:ascii="Arial" w:hAnsi="Arial" w:cs="Arial"/>
                <w:spacing w:val="-4"/>
                <w:sz w:val="18"/>
                <w:szCs w:val="18"/>
              </w:rPr>
              <w:t>36</w:t>
            </w:r>
          </w:p>
        </w:tc>
        <w:tc>
          <w:tcPr>
            <w:tcW w:w="1395" w:type="dxa"/>
            <w:vAlign w:val="bottom"/>
          </w:tcPr>
          <w:p w14:paraId="0E3C75F7" w14:textId="3F85ABA7" w:rsidR="00C548FB" w:rsidRPr="00803867" w:rsidRDefault="00FF37B6" w:rsidP="00972AD1">
            <w:pPr>
              <w:pStyle w:val="ListParagraph"/>
              <w:tabs>
                <w:tab w:val="decimal" w:pos="976"/>
              </w:tabs>
              <w:spacing w:line="340" w:lineRule="exact"/>
              <w:ind w:left="0"/>
              <w:contextualSpacing w:val="0"/>
              <w:rPr>
                <w:rFonts w:ascii="Arial" w:hAnsi="Arial" w:cs="Arial"/>
                <w:spacing w:val="-4"/>
                <w:sz w:val="18"/>
                <w:szCs w:val="18"/>
                <w:cs/>
              </w:rPr>
            </w:pPr>
            <w:r w:rsidRPr="00803867">
              <w:rPr>
                <w:rFonts w:ascii="Arial" w:hAnsi="Arial" w:cs="Arial"/>
                <w:spacing w:val="-4"/>
                <w:sz w:val="18"/>
                <w:szCs w:val="18"/>
              </w:rPr>
              <w:t>(33)</w:t>
            </w:r>
          </w:p>
        </w:tc>
        <w:tc>
          <w:tcPr>
            <w:tcW w:w="1395" w:type="dxa"/>
            <w:vAlign w:val="bottom"/>
          </w:tcPr>
          <w:p w14:paraId="40862F97" w14:textId="491443B7" w:rsidR="00C548FB" w:rsidRPr="00803867" w:rsidRDefault="00C548FB" w:rsidP="00972AD1">
            <w:pPr>
              <w:pStyle w:val="ListParagraph"/>
              <w:tabs>
                <w:tab w:val="decimal" w:pos="976"/>
              </w:tabs>
              <w:spacing w:line="340" w:lineRule="exact"/>
              <w:ind w:left="0"/>
              <w:contextualSpacing w:val="0"/>
              <w:rPr>
                <w:rFonts w:ascii="Arial" w:hAnsi="Arial" w:cs="Arial"/>
                <w:spacing w:val="-4"/>
                <w:sz w:val="18"/>
                <w:szCs w:val="18"/>
                <w:cs/>
              </w:rPr>
            </w:pPr>
            <w:r w:rsidRPr="00803867">
              <w:rPr>
                <w:rFonts w:ascii="Arial" w:hAnsi="Arial" w:cs="Arial"/>
                <w:spacing w:val="-4"/>
                <w:sz w:val="18"/>
                <w:szCs w:val="18"/>
              </w:rPr>
              <w:t>(29)</w:t>
            </w:r>
          </w:p>
        </w:tc>
      </w:tr>
      <w:tr w:rsidR="00C548FB" w:rsidRPr="00803867" w14:paraId="7D050534" w14:textId="77777777" w:rsidTr="00237B9B">
        <w:trPr>
          <w:trHeight w:val="20"/>
        </w:trPr>
        <w:tc>
          <w:tcPr>
            <w:tcW w:w="3600" w:type="dxa"/>
            <w:vAlign w:val="bottom"/>
          </w:tcPr>
          <w:p w14:paraId="059F3E11" w14:textId="5374ECA2" w:rsidR="00C548FB" w:rsidRPr="00803867" w:rsidRDefault="00C548FB" w:rsidP="00972AD1">
            <w:pPr>
              <w:spacing w:line="340" w:lineRule="exact"/>
              <w:ind w:left="252" w:right="-145" w:hanging="252"/>
              <w:rPr>
                <w:rFonts w:ascii="Arial" w:eastAsia="Arial Unicode MS" w:hAnsi="Arial" w:cs="Arial"/>
                <w:spacing w:val="-4"/>
                <w:sz w:val="18"/>
                <w:szCs w:val="18"/>
                <w:cs/>
              </w:rPr>
            </w:pPr>
            <w:r w:rsidRPr="00803867">
              <w:rPr>
                <w:rFonts w:ascii="Arial" w:eastAsia="Arial Unicode MS" w:hAnsi="Arial" w:cs="Arial"/>
                <w:spacing w:val="-4"/>
                <w:sz w:val="18"/>
                <w:szCs w:val="18"/>
              </w:rPr>
              <w:t>Loans with credit impaired (</w:t>
            </w:r>
            <w:proofErr w:type="gramStart"/>
            <w:r w:rsidRPr="00803867">
              <w:rPr>
                <w:rFonts w:ascii="Arial" w:eastAsia="Arial Unicode MS" w:hAnsi="Arial" w:cs="Arial"/>
                <w:spacing w:val="-4"/>
                <w:sz w:val="18"/>
                <w:szCs w:val="18"/>
              </w:rPr>
              <w:t>Non-performing</w:t>
            </w:r>
            <w:proofErr w:type="gramEnd"/>
            <w:r w:rsidRPr="00803867">
              <w:rPr>
                <w:rFonts w:ascii="Arial" w:eastAsia="Arial Unicode MS" w:hAnsi="Arial" w:cs="Arial"/>
                <w:spacing w:val="-4"/>
                <w:sz w:val="18"/>
                <w:szCs w:val="18"/>
              </w:rPr>
              <w:t>)</w:t>
            </w:r>
          </w:p>
        </w:tc>
        <w:tc>
          <w:tcPr>
            <w:tcW w:w="1395" w:type="dxa"/>
            <w:vAlign w:val="bottom"/>
          </w:tcPr>
          <w:p w14:paraId="491CB577" w14:textId="1924CC3B" w:rsidR="00C548FB" w:rsidRPr="00803867" w:rsidRDefault="00F118E7" w:rsidP="00972AD1">
            <w:pPr>
              <w:pStyle w:val="ListParagraph"/>
              <w:pBdr>
                <w:bottom w:val="single" w:sz="4" w:space="1" w:color="auto"/>
              </w:pBdr>
              <w:tabs>
                <w:tab w:val="decimal" w:pos="976"/>
              </w:tabs>
              <w:spacing w:line="340" w:lineRule="exact"/>
              <w:ind w:left="0"/>
              <w:contextualSpacing w:val="0"/>
              <w:rPr>
                <w:rFonts w:ascii="Arial" w:hAnsi="Arial" w:cs="Arial"/>
                <w:sz w:val="18"/>
                <w:szCs w:val="18"/>
              </w:rPr>
            </w:pPr>
            <w:r w:rsidRPr="00803867">
              <w:rPr>
                <w:rFonts w:ascii="Arial" w:hAnsi="Arial" w:cs="Arial"/>
                <w:sz w:val="18"/>
                <w:szCs w:val="18"/>
              </w:rPr>
              <w:t>42</w:t>
            </w:r>
          </w:p>
        </w:tc>
        <w:tc>
          <w:tcPr>
            <w:tcW w:w="1395" w:type="dxa"/>
            <w:vAlign w:val="bottom"/>
          </w:tcPr>
          <w:p w14:paraId="6D6A8546" w14:textId="44A6B9AC" w:rsidR="00C548FB" w:rsidRPr="00803867" w:rsidRDefault="00C548FB" w:rsidP="00972AD1">
            <w:pPr>
              <w:pStyle w:val="ListParagraph"/>
              <w:pBdr>
                <w:bottom w:val="single" w:sz="4" w:space="1" w:color="auto"/>
              </w:pBdr>
              <w:tabs>
                <w:tab w:val="decimal" w:pos="976"/>
              </w:tabs>
              <w:spacing w:line="340" w:lineRule="exact"/>
              <w:ind w:left="0"/>
              <w:contextualSpacing w:val="0"/>
              <w:rPr>
                <w:rFonts w:ascii="Arial" w:hAnsi="Arial" w:cs="Arial"/>
                <w:spacing w:val="-4"/>
                <w:sz w:val="18"/>
                <w:szCs w:val="18"/>
              </w:rPr>
            </w:pPr>
            <w:r w:rsidRPr="00803867">
              <w:rPr>
                <w:rFonts w:ascii="Arial" w:hAnsi="Arial" w:cs="Arial"/>
                <w:spacing w:val="-4"/>
                <w:sz w:val="18"/>
                <w:szCs w:val="18"/>
              </w:rPr>
              <w:t>40</w:t>
            </w:r>
          </w:p>
        </w:tc>
        <w:tc>
          <w:tcPr>
            <w:tcW w:w="1395" w:type="dxa"/>
            <w:vAlign w:val="bottom"/>
          </w:tcPr>
          <w:p w14:paraId="2A87AF9D" w14:textId="061702E2" w:rsidR="00C548FB" w:rsidRPr="00803867" w:rsidRDefault="00FF37B6" w:rsidP="00972AD1">
            <w:pPr>
              <w:pStyle w:val="ListParagraph"/>
              <w:pBdr>
                <w:bottom w:val="single" w:sz="4" w:space="1" w:color="auto"/>
              </w:pBdr>
              <w:tabs>
                <w:tab w:val="decimal" w:pos="976"/>
              </w:tabs>
              <w:spacing w:line="340" w:lineRule="exact"/>
              <w:ind w:left="0"/>
              <w:contextualSpacing w:val="0"/>
              <w:rPr>
                <w:rFonts w:ascii="Arial" w:hAnsi="Arial" w:cs="Arial"/>
                <w:spacing w:val="-4"/>
                <w:sz w:val="18"/>
                <w:szCs w:val="18"/>
              </w:rPr>
            </w:pPr>
            <w:r w:rsidRPr="00803867">
              <w:rPr>
                <w:rFonts w:ascii="Arial" w:hAnsi="Arial" w:cs="Arial"/>
                <w:spacing w:val="-4"/>
                <w:sz w:val="18"/>
                <w:szCs w:val="18"/>
              </w:rPr>
              <w:t>(42)</w:t>
            </w:r>
          </w:p>
        </w:tc>
        <w:tc>
          <w:tcPr>
            <w:tcW w:w="1395" w:type="dxa"/>
            <w:vAlign w:val="bottom"/>
          </w:tcPr>
          <w:p w14:paraId="3268E424" w14:textId="77ACC420" w:rsidR="00C548FB" w:rsidRPr="00803867" w:rsidRDefault="00C548FB" w:rsidP="00972AD1">
            <w:pPr>
              <w:pStyle w:val="ListParagraph"/>
              <w:pBdr>
                <w:bottom w:val="single" w:sz="4" w:space="1" w:color="auto"/>
              </w:pBdr>
              <w:tabs>
                <w:tab w:val="decimal" w:pos="976"/>
              </w:tabs>
              <w:spacing w:line="340" w:lineRule="exact"/>
              <w:ind w:left="0"/>
              <w:contextualSpacing w:val="0"/>
              <w:rPr>
                <w:rFonts w:ascii="Arial" w:hAnsi="Arial" w:cs="Arial"/>
                <w:spacing w:val="-4"/>
                <w:sz w:val="18"/>
                <w:szCs w:val="18"/>
                <w:cs/>
              </w:rPr>
            </w:pPr>
            <w:r w:rsidRPr="00803867">
              <w:rPr>
                <w:rFonts w:ascii="Arial" w:hAnsi="Arial" w:cs="Arial"/>
                <w:spacing w:val="-4"/>
                <w:sz w:val="18"/>
                <w:szCs w:val="18"/>
              </w:rPr>
              <w:t>(40)</w:t>
            </w:r>
          </w:p>
        </w:tc>
      </w:tr>
      <w:tr w:rsidR="00C548FB" w:rsidRPr="00803867" w14:paraId="23962C2C" w14:textId="77777777" w:rsidTr="00237B9B">
        <w:trPr>
          <w:trHeight w:val="20"/>
        </w:trPr>
        <w:tc>
          <w:tcPr>
            <w:tcW w:w="3600" w:type="dxa"/>
            <w:vAlign w:val="bottom"/>
          </w:tcPr>
          <w:p w14:paraId="44A58AB6" w14:textId="77777777" w:rsidR="00C548FB" w:rsidRPr="00803867" w:rsidRDefault="00C548FB" w:rsidP="00972AD1">
            <w:pPr>
              <w:tabs>
                <w:tab w:val="left" w:pos="290"/>
              </w:tabs>
              <w:spacing w:line="340" w:lineRule="exact"/>
              <w:ind w:left="252" w:right="-235" w:hanging="252"/>
              <w:rPr>
                <w:rFonts w:ascii="Arial" w:eastAsia="Arial Unicode MS" w:hAnsi="Arial" w:cs="Arial"/>
                <w:spacing w:val="-4"/>
                <w:sz w:val="18"/>
                <w:szCs w:val="18"/>
                <w:cs/>
              </w:rPr>
            </w:pPr>
            <w:r w:rsidRPr="00803867">
              <w:rPr>
                <w:rFonts w:ascii="Arial" w:eastAsia="Arial Unicode MS" w:hAnsi="Arial" w:cs="Arial"/>
                <w:spacing w:val="-4"/>
                <w:sz w:val="18"/>
                <w:szCs w:val="18"/>
              </w:rPr>
              <w:t>Total</w:t>
            </w:r>
          </w:p>
        </w:tc>
        <w:tc>
          <w:tcPr>
            <w:tcW w:w="1395" w:type="dxa"/>
            <w:vAlign w:val="bottom"/>
          </w:tcPr>
          <w:p w14:paraId="1DC73479" w14:textId="2CCA90B7" w:rsidR="00C548FB" w:rsidRPr="00803867" w:rsidRDefault="003C5B90" w:rsidP="00972AD1">
            <w:pPr>
              <w:pStyle w:val="ListParagraph"/>
              <w:tabs>
                <w:tab w:val="decimal" w:pos="976"/>
              </w:tabs>
              <w:spacing w:line="340" w:lineRule="exact"/>
              <w:ind w:left="0"/>
              <w:contextualSpacing w:val="0"/>
              <w:rPr>
                <w:rFonts w:ascii="Arial" w:hAnsi="Arial" w:cs="Arial"/>
                <w:sz w:val="18"/>
                <w:szCs w:val="18"/>
              </w:rPr>
            </w:pPr>
            <w:r w:rsidRPr="00803867">
              <w:rPr>
                <w:rFonts w:ascii="Arial" w:hAnsi="Arial" w:cs="Arial"/>
                <w:sz w:val="18"/>
                <w:szCs w:val="18"/>
              </w:rPr>
              <w:t>1,707</w:t>
            </w:r>
          </w:p>
        </w:tc>
        <w:tc>
          <w:tcPr>
            <w:tcW w:w="1395" w:type="dxa"/>
            <w:vAlign w:val="bottom"/>
          </w:tcPr>
          <w:p w14:paraId="7E34BCF3" w14:textId="5289EC12" w:rsidR="00C548FB" w:rsidRPr="00803867" w:rsidRDefault="00C548FB" w:rsidP="00972AD1">
            <w:pPr>
              <w:pStyle w:val="ListParagraph"/>
              <w:tabs>
                <w:tab w:val="decimal" w:pos="976"/>
              </w:tabs>
              <w:spacing w:line="340" w:lineRule="exact"/>
              <w:ind w:left="0"/>
              <w:contextualSpacing w:val="0"/>
              <w:rPr>
                <w:rFonts w:ascii="Arial" w:hAnsi="Arial" w:cs="Arial"/>
                <w:spacing w:val="-4"/>
                <w:sz w:val="18"/>
                <w:szCs w:val="18"/>
              </w:rPr>
            </w:pPr>
            <w:r w:rsidRPr="00803867">
              <w:rPr>
                <w:rFonts w:ascii="Arial" w:hAnsi="Arial" w:cs="Arial"/>
                <w:spacing w:val="-4"/>
                <w:sz w:val="18"/>
                <w:szCs w:val="18"/>
              </w:rPr>
              <w:t>1,641</w:t>
            </w:r>
          </w:p>
        </w:tc>
        <w:tc>
          <w:tcPr>
            <w:tcW w:w="1395" w:type="dxa"/>
            <w:vAlign w:val="bottom"/>
          </w:tcPr>
          <w:p w14:paraId="4841C2EB" w14:textId="3BD64A14" w:rsidR="00C548FB" w:rsidRPr="00803867" w:rsidRDefault="00FF37B6" w:rsidP="00972AD1">
            <w:pPr>
              <w:pStyle w:val="ListParagraph"/>
              <w:tabs>
                <w:tab w:val="decimal" w:pos="976"/>
              </w:tabs>
              <w:spacing w:line="340" w:lineRule="exact"/>
              <w:ind w:left="0"/>
              <w:contextualSpacing w:val="0"/>
              <w:rPr>
                <w:rFonts w:ascii="Arial" w:hAnsi="Arial" w:cs="Arial"/>
                <w:spacing w:val="-4"/>
                <w:sz w:val="18"/>
                <w:szCs w:val="18"/>
              </w:rPr>
            </w:pPr>
            <w:r w:rsidRPr="00803867">
              <w:rPr>
                <w:rFonts w:ascii="Arial" w:hAnsi="Arial" w:cs="Arial"/>
                <w:spacing w:val="-4"/>
                <w:sz w:val="18"/>
                <w:szCs w:val="18"/>
              </w:rPr>
              <w:t>(169)</w:t>
            </w:r>
          </w:p>
        </w:tc>
        <w:tc>
          <w:tcPr>
            <w:tcW w:w="1395" w:type="dxa"/>
            <w:vAlign w:val="bottom"/>
          </w:tcPr>
          <w:p w14:paraId="1DDF88F7" w14:textId="6A417827" w:rsidR="00C548FB" w:rsidRPr="00803867" w:rsidRDefault="00C548FB" w:rsidP="00972AD1">
            <w:pPr>
              <w:pStyle w:val="ListParagraph"/>
              <w:tabs>
                <w:tab w:val="decimal" w:pos="976"/>
              </w:tabs>
              <w:spacing w:line="340" w:lineRule="exact"/>
              <w:ind w:left="0"/>
              <w:contextualSpacing w:val="0"/>
              <w:rPr>
                <w:rFonts w:ascii="Arial" w:hAnsi="Arial" w:cs="Arial"/>
                <w:spacing w:val="-4"/>
                <w:sz w:val="18"/>
                <w:szCs w:val="18"/>
                <w:cs/>
              </w:rPr>
            </w:pPr>
            <w:r w:rsidRPr="00803867">
              <w:rPr>
                <w:rFonts w:ascii="Arial" w:hAnsi="Arial" w:cs="Arial"/>
                <w:spacing w:val="-4"/>
                <w:sz w:val="18"/>
                <w:szCs w:val="18"/>
              </w:rPr>
              <w:t>(151)</w:t>
            </w:r>
          </w:p>
        </w:tc>
      </w:tr>
      <w:tr w:rsidR="00C548FB" w:rsidRPr="00803867" w14:paraId="1B0FA5DA" w14:textId="77777777" w:rsidTr="00237B9B">
        <w:trPr>
          <w:trHeight w:val="20"/>
        </w:trPr>
        <w:tc>
          <w:tcPr>
            <w:tcW w:w="3600" w:type="dxa"/>
            <w:vAlign w:val="bottom"/>
          </w:tcPr>
          <w:p w14:paraId="73ABC67E" w14:textId="2250B189" w:rsidR="00C548FB" w:rsidRPr="00803867" w:rsidRDefault="00C548FB" w:rsidP="00972AD1">
            <w:pPr>
              <w:tabs>
                <w:tab w:val="left" w:pos="290"/>
              </w:tabs>
              <w:spacing w:line="340" w:lineRule="exact"/>
              <w:ind w:left="252" w:right="-235" w:hanging="252"/>
              <w:rPr>
                <w:rFonts w:ascii="Arial" w:eastAsia="Arial Unicode MS" w:hAnsi="Arial" w:cs="Arial"/>
                <w:spacing w:val="-4"/>
                <w:sz w:val="18"/>
                <w:szCs w:val="18"/>
              </w:rPr>
            </w:pPr>
            <w:r w:rsidRPr="00803867">
              <w:rPr>
                <w:rFonts w:ascii="Arial" w:eastAsia="Arial Unicode MS" w:hAnsi="Arial" w:cs="Arial"/>
                <w:spacing w:val="-4"/>
                <w:sz w:val="18"/>
                <w:szCs w:val="18"/>
              </w:rPr>
              <w:t>Less</w:t>
            </w:r>
            <w:r w:rsidRPr="00803867">
              <w:rPr>
                <w:rFonts w:ascii="Arial" w:eastAsia="Arial Unicode MS" w:hAnsi="Arial" w:cs="Arial"/>
                <w:spacing w:val="-4"/>
                <w:sz w:val="18"/>
                <w:szCs w:val="18"/>
                <w:cs/>
              </w:rPr>
              <w:t xml:space="preserve">: </w:t>
            </w:r>
            <w:r w:rsidRPr="00803867">
              <w:rPr>
                <w:rFonts w:ascii="Arial" w:eastAsia="Arial Unicode MS" w:hAnsi="Arial" w:cs="Arial"/>
                <w:spacing w:val="-4"/>
                <w:sz w:val="18"/>
                <w:szCs w:val="18"/>
              </w:rPr>
              <w:t>Current portion</w:t>
            </w:r>
          </w:p>
        </w:tc>
        <w:tc>
          <w:tcPr>
            <w:tcW w:w="1395" w:type="dxa"/>
            <w:vAlign w:val="bottom"/>
          </w:tcPr>
          <w:p w14:paraId="1FEAC018" w14:textId="22EE0759" w:rsidR="00C548FB" w:rsidRPr="00803867" w:rsidRDefault="003C5B90" w:rsidP="00972AD1">
            <w:pPr>
              <w:pStyle w:val="ListParagraph"/>
              <w:pBdr>
                <w:bottom w:val="single" w:sz="4" w:space="1" w:color="auto"/>
              </w:pBdr>
              <w:tabs>
                <w:tab w:val="decimal" w:pos="976"/>
              </w:tabs>
              <w:spacing w:line="340" w:lineRule="exact"/>
              <w:ind w:left="0"/>
              <w:contextualSpacing w:val="0"/>
              <w:rPr>
                <w:rFonts w:ascii="Arial" w:hAnsi="Arial" w:cs="Arial"/>
                <w:spacing w:val="-4"/>
                <w:sz w:val="18"/>
                <w:szCs w:val="18"/>
              </w:rPr>
            </w:pPr>
            <w:r w:rsidRPr="00803867">
              <w:rPr>
                <w:rFonts w:ascii="Arial" w:hAnsi="Arial" w:cs="Arial"/>
                <w:spacing w:val="-4"/>
                <w:sz w:val="18"/>
                <w:szCs w:val="18"/>
              </w:rPr>
              <w:t>(1,358)</w:t>
            </w:r>
          </w:p>
        </w:tc>
        <w:tc>
          <w:tcPr>
            <w:tcW w:w="1395" w:type="dxa"/>
            <w:vAlign w:val="bottom"/>
          </w:tcPr>
          <w:p w14:paraId="0BD816FD" w14:textId="6CAB5133" w:rsidR="00C548FB" w:rsidRPr="00803867" w:rsidRDefault="00C548FB" w:rsidP="00972AD1">
            <w:pPr>
              <w:pStyle w:val="ListParagraph"/>
              <w:pBdr>
                <w:bottom w:val="single" w:sz="4" w:space="1" w:color="auto"/>
              </w:pBdr>
              <w:tabs>
                <w:tab w:val="decimal" w:pos="976"/>
              </w:tabs>
              <w:spacing w:line="340" w:lineRule="exact"/>
              <w:ind w:left="0"/>
              <w:contextualSpacing w:val="0"/>
              <w:rPr>
                <w:rFonts w:ascii="Arial" w:hAnsi="Arial" w:cs="Arial"/>
                <w:spacing w:val="-4"/>
                <w:sz w:val="18"/>
                <w:szCs w:val="18"/>
              </w:rPr>
            </w:pPr>
            <w:r w:rsidRPr="00803867">
              <w:rPr>
                <w:rFonts w:ascii="Arial" w:hAnsi="Arial" w:cs="Arial"/>
                <w:spacing w:val="-4"/>
                <w:sz w:val="18"/>
                <w:szCs w:val="18"/>
              </w:rPr>
              <w:t>(1,314)</w:t>
            </w:r>
          </w:p>
        </w:tc>
        <w:tc>
          <w:tcPr>
            <w:tcW w:w="1395" w:type="dxa"/>
            <w:vAlign w:val="bottom"/>
          </w:tcPr>
          <w:p w14:paraId="7BF69936" w14:textId="5A88B3F9" w:rsidR="00C548FB" w:rsidRPr="00803867" w:rsidRDefault="0092579E" w:rsidP="00972AD1">
            <w:pPr>
              <w:pStyle w:val="ListParagraph"/>
              <w:pBdr>
                <w:bottom w:val="single" w:sz="4" w:space="1" w:color="auto"/>
              </w:pBdr>
              <w:tabs>
                <w:tab w:val="decimal" w:pos="976"/>
              </w:tabs>
              <w:spacing w:line="340" w:lineRule="exact"/>
              <w:ind w:left="0"/>
              <w:contextualSpacing w:val="0"/>
              <w:rPr>
                <w:rFonts w:ascii="Arial" w:hAnsi="Arial" w:cs="Arial"/>
                <w:spacing w:val="-4"/>
                <w:sz w:val="18"/>
                <w:szCs w:val="18"/>
              </w:rPr>
            </w:pPr>
            <w:r w:rsidRPr="00803867">
              <w:rPr>
                <w:rFonts w:ascii="Arial" w:hAnsi="Arial" w:cs="Arial"/>
                <w:spacing w:val="-4"/>
                <w:sz w:val="18"/>
                <w:szCs w:val="18"/>
              </w:rPr>
              <w:t>-</w:t>
            </w:r>
          </w:p>
        </w:tc>
        <w:tc>
          <w:tcPr>
            <w:tcW w:w="1395" w:type="dxa"/>
            <w:vAlign w:val="bottom"/>
          </w:tcPr>
          <w:p w14:paraId="3E609A63" w14:textId="0356F3FD" w:rsidR="00C548FB" w:rsidRPr="00803867" w:rsidRDefault="00C548FB" w:rsidP="00972AD1">
            <w:pPr>
              <w:pStyle w:val="ListParagraph"/>
              <w:pBdr>
                <w:bottom w:val="single" w:sz="4" w:space="1" w:color="auto"/>
              </w:pBdr>
              <w:tabs>
                <w:tab w:val="decimal" w:pos="976"/>
              </w:tabs>
              <w:spacing w:line="340" w:lineRule="exact"/>
              <w:ind w:left="0"/>
              <w:contextualSpacing w:val="0"/>
              <w:rPr>
                <w:rFonts w:ascii="Arial" w:hAnsi="Arial" w:cs="Arial"/>
                <w:spacing w:val="-4"/>
                <w:sz w:val="18"/>
                <w:szCs w:val="18"/>
              </w:rPr>
            </w:pPr>
            <w:r w:rsidRPr="00803867">
              <w:rPr>
                <w:rFonts w:ascii="Arial" w:hAnsi="Arial" w:cs="Arial"/>
                <w:spacing w:val="-4"/>
                <w:sz w:val="18"/>
                <w:szCs w:val="18"/>
                <w:cs/>
              </w:rPr>
              <w:t>-</w:t>
            </w:r>
          </w:p>
        </w:tc>
      </w:tr>
      <w:tr w:rsidR="00C548FB" w:rsidRPr="00803867" w14:paraId="39BC47A7" w14:textId="77777777" w:rsidTr="00237B9B">
        <w:trPr>
          <w:trHeight w:val="20"/>
        </w:trPr>
        <w:tc>
          <w:tcPr>
            <w:tcW w:w="3600" w:type="dxa"/>
            <w:vAlign w:val="bottom"/>
          </w:tcPr>
          <w:p w14:paraId="4D4D7DE0" w14:textId="0CB78C72" w:rsidR="00C548FB" w:rsidRPr="00803867" w:rsidRDefault="00C548FB" w:rsidP="00972AD1">
            <w:pPr>
              <w:tabs>
                <w:tab w:val="left" w:pos="290"/>
              </w:tabs>
              <w:spacing w:line="340" w:lineRule="exact"/>
              <w:ind w:left="252" w:right="-235" w:hanging="252"/>
              <w:rPr>
                <w:rFonts w:ascii="Arial" w:eastAsia="Arial Unicode MS" w:hAnsi="Arial" w:cs="Arial"/>
                <w:spacing w:val="-4"/>
                <w:sz w:val="18"/>
                <w:szCs w:val="18"/>
              </w:rPr>
            </w:pPr>
            <w:r w:rsidRPr="00803867">
              <w:rPr>
                <w:rFonts w:ascii="Arial" w:eastAsia="Arial Unicode MS" w:hAnsi="Arial" w:cs="Arial"/>
                <w:spacing w:val="-4"/>
                <w:sz w:val="18"/>
                <w:szCs w:val="18"/>
              </w:rPr>
              <w:t xml:space="preserve">Loans to customers and interest receivables </w:t>
            </w:r>
            <w:r w:rsidRPr="00803867">
              <w:rPr>
                <w:rFonts w:ascii="Arial" w:eastAsia="Arial Unicode MS" w:hAnsi="Arial" w:cs="Arial"/>
                <w:spacing w:val="-4"/>
                <w:sz w:val="18"/>
                <w:szCs w:val="18"/>
                <w:cs/>
              </w:rPr>
              <w:t>-</w:t>
            </w:r>
            <w:r w:rsidRPr="00803867">
              <w:rPr>
                <w:rFonts w:ascii="Arial" w:eastAsia="Arial Unicode MS" w:hAnsi="Arial" w:cs="Arial"/>
                <w:spacing w:val="-4"/>
                <w:sz w:val="18"/>
                <w:szCs w:val="18"/>
              </w:rPr>
              <w:t xml:space="preserve"> net</w:t>
            </w:r>
            <w:r w:rsidRPr="00803867">
              <w:rPr>
                <w:rFonts w:ascii="Arial" w:eastAsia="Arial Unicode MS" w:hAnsi="Arial" w:cs="Arial"/>
                <w:spacing w:val="-4"/>
                <w:sz w:val="18"/>
                <w:szCs w:val="18"/>
                <w:cs/>
              </w:rPr>
              <w:t xml:space="preserve"> </w:t>
            </w:r>
            <w:r w:rsidRPr="00803867">
              <w:rPr>
                <w:rFonts w:ascii="Arial" w:eastAsia="Arial Unicode MS" w:hAnsi="Arial" w:cs="Arial"/>
                <w:spacing w:val="-4"/>
                <w:sz w:val="18"/>
                <w:szCs w:val="18"/>
              </w:rPr>
              <w:t>of current portion</w:t>
            </w:r>
          </w:p>
        </w:tc>
        <w:tc>
          <w:tcPr>
            <w:tcW w:w="1395" w:type="dxa"/>
            <w:vAlign w:val="bottom"/>
          </w:tcPr>
          <w:p w14:paraId="30E2E1A1" w14:textId="16432B6E" w:rsidR="00C548FB" w:rsidRPr="00803867" w:rsidRDefault="003C5B90" w:rsidP="00972AD1">
            <w:pPr>
              <w:pStyle w:val="ListParagraph"/>
              <w:pBdr>
                <w:bottom w:val="double" w:sz="4" w:space="1" w:color="auto"/>
              </w:pBdr>
              <w:tabs>
                <w:tab w:val="decimal" w:pos="976"/>
              </w:tabs>
              <w:spacing w:line="340" w:lineRule="exact"/>
              <w:ind w:left="0"/>
              <w:contextualSpacing w:val="0"/>
              <w:rPr>
                <w:rFonts w:ascii="Arial" w:hAnsi="Arial" w:cs="Arial"/>
                <w:spacing w:val="-4"/>
                <w:sz w:val="18"/>
                <w:szCs w:val="18"/>
              </w:rPr>
            </w:pPr>
            <w:r w:rsidRPr="00803867">
              <w:rPr>
                <w:rFonts w:ascii="Arial" w:hAnsi="Arial" w:cs="Arial"/>
                <w:spacing w:val="-4"/>
                <w:sz w:val="18"/>
                <w:szCs w:val="18"/>
              </w:rPr>
              <w:t>349</w:t>
            </w:r>
          </w:p>
        </w:tc>
        <w:tc>
          <w:tcPr>
            <w:tcW w:w="1395" w:type="dxa"/>
            <w:vAlign w:val="bottom"/>
          </w:tcPr>
          <w:p w14:paraId="0AF69C82" w14:textId="39DAD819" w:rsidR="00C548FB" w:rsidRPr="00803867" w:rsidRDefault="00C548FB" w:rsidP="00972AD1">
            <w:pPr>
              <w:pStyle w:val="ListParagraph"/>
              <w:pBdr>
                <w:bottom w:val="double" w:sz="4" w:space="1" w:color="auto"/>
              </w:pBdr>
              <w:tabs>
                <w:tab w:val="decimal" w:pos="976"/>
              </w:tabs>
              <w:spacing w:line="340" w:lineRule="exact"/>
              <w:ind w:left="0"/>
              <w:contextualSpacing w:val="0"/>
              <w:rPr>
                <w:rFonts w:ascii="Arial" w:hAnsi="Arial" w:cs="Arial"/>
                <w:spacing w:val="-4"/>
                <w:sz w:val="18"/>
                <w:szCs w:val="18"/>
              </w:rPr>
            </w:pPr>
            <w:r w:rsidRPr="00803867">
              <w:rPr>
                <w:rFonts w:ascii="Arial" w:hAnsi="Arial" w:cs="Arial"/>
                <w:spacing w:val="-4"/>
                <w:sz w:val="18"/>
                <w:szCs w:val="18"/>
              </w:rPr>
              <w:t>327</w:t>
            </w:r>
          </w:p>
        </w:tc>
        <w:tc>
          <w:tcPr>
            <w:tcW w:w="1395" w:type="dxa"/>
            <w:vAlign w:val="bottom"/>
          </w:tcPr>
          <w:p w14:paraId="31DED17D" w14:textId="6F59F31C" w:rsidR="00C548FB" w:rsidRPr="00803867" w:rsidRDefault="0092579E" w:rsidP="00972AD1">
            <w:pPr>
              <w:pStyle w:val="ListParagraph"/>
              <w:pBdr>
                <w:bottom w:val="double" w:sz="4" w:space="1" w:color="auto"/>
              </w:pBdr>
              <w:tabs>
                <w:tab w:val="decimal" w:pos="976"/>
              </w:tabs>
              <w:spacing w:line="340" w:lineRule="exact"/>
              <w:ind w:left="0"/>
              <w:contextualSpacing w:val="0"/>
              <w:rPr>
                <w:rFonts w:ascii="Arial" w:hAnsi="Arial" w:cs="Arial"/>
                <w:spacing w:val="-4"/>
                <w:sz w:val="18"/>
                <w:szCs w:val="18"/>
              </w:rPr>
            </w:pPr>
            <w:r w:rsidRPr="00803867">
              <w:rPr>
                <w:rFonts w:ascii="Arial" w:hAnsi="Arial" w:cs="Arial"/>
                <w:spacing w:val="-4"/>
                <w:sz w:val="18"/>
                <w:szCs w:val="18"/>
              </w:rPr>
              <w:t>(169)</w:t>
            </w:r>
          </w:p>
        </w:tc>
        <w:tc>
          <w:tcPr>
            <w:tcW w:w="1395" w:type="dxa"/>
            <w:vAlign w:val="bottom"/>
          </w:tcPr>
          <w:p w14:paraId="4C176CF8" w14:textId="1BA110D9" w:rsidR="00C548FB" w:rsidRPr="00803867" w:rsidRDefault="00C548FB" w:rsidP="00972AD1">
            <w:pPr>
              <w:pStyle w:val="ListParagraph"/>
              <w:pBdr>
                <w:bottom w:val="double" w:sz="4" w:space="1" w:color="auto"/>
              </w:pBdr>
              <w:tabs>
                <w:tab w:val="decimal" w:pos="976"/>
              </w:tabs>
              <w:spacing w:line="340" w:lineRule="exact"/>
              <w:ind w:left="0"/>
              <w:contextualSpacing w:val="0"/>
              <w:rPr>
                <w:rFonts w:ascii="Arial" w:hAnsi="Arial" w:cs="Arial"/>
                <w:spacing w:val="-4"/>
                <w:sz w:val="18"/>
                <w:szCs w:val="18"/>
              </w:rPr>
            </w:pPr>
            <w:r w:rsidRPr="00803867">
              <w:rPr>
                <w:rFonts w:ascii="Arial" w:hAnsi="Arial" w:cs="Arial"/>
                <w:spacing w:val="-4"/>
                <w:sz w:val="18"/>
                <w:szCs w:val="18"/>
              </w:rPr>
              <w:t>(151)</w:t>
            </w:r>
          </w:p>
        </w:tc>
      </w:tr>
    </w:tbl>
    <w:p w14:paraId="7A6AA6D3" w14:textId="54771485" w:rsidR="00C548FB" w:rsidRPr="00803867" w:rsidRDefault="007B30E6" w:rsidP="00237B9B">
      <w:pPr>
        <w:pStyle w:val="02Heading"/>
        <w:numPr>
          <w:ilvl w:val="0"/>
          <w:numId w:val="0"/>
        </w:numPr>
        <w:tabs>
          <w:tab w:val="clear" w:pos="567"/>
        </w:tabs>
        <w:ind w:left="605" w:hanging="605"/>
        <w:contextualSpacing w:val="0"/>
        <w:jc w:val="thaiDistribute"/>
        <w:rPr>
          <w:b w:val="0"/>
          <w:bCs w:val="0"/>
        </w:rPr>
      </w:pPr>
      <w:r w:rsidRPr="00803867">
        <w:rPr>
          <w:b w:val="0"/>
          <w:bCs w:val="0"/>
        </w:rPr>
        <w:lastRenderedPageBreak/>
        <w:tab/>
      </w:r>
      <w:r w:rsidR="00CF25BF" w:rsidRPr="00803867">
        <w:rPr>
          <w:b w:val="0"/>
          <w:bCs w:val="0"/>
        </w:rPr>
        <w:t xml:space="preserve">As of </w:t>
      </w:r>
      <w:r w:rsidR="0017784E" w:rsidRPr="00803867">
        <w:rPr>
          <w:b w:val="0"/>
          <w:bCs w:val="0"/>
          <w:lang w:val="en-US"/>
        </w:rPr>
        <w:t>30 June 2026</w:t>
      </w:r>
      <w:r w:rsidR="00CF25BF" w:rsidRPr="00803867">
        <w:rPr>
          <w:b w:val="0"/>
          <w:bCs w:val="0"/>
        </w:rPr>
        <w:t xml:space="preserve">, </w:t>
      </w:r>
      <w:r w:rsidR="001564F5" w:rsidRPr="00803867">
        <w:rPr>
          <w:b w:val="0"/>
          <w:bCs w:val="0"/>
          <w:szCs w:val="28"/>
          <w:lang w:val="en-US"/>
        </w:rPr>
        <w:t>the above</w:t>
      </w:r>
      <w:r w:rsidR="00CF25BF" w:rsidRPr="00803867">
        <w:rPr>
          <w:b w:val="0"/>
          <w:bCs w:val="0"/>
        </w:rPr>
        <w:t xml:space="preserve"> loans are loans </w:t>
      </w:r>
      <w:r w:rsidR="001564F5" w:rsidRPr="00803867">
        <w:rPr>
          <w:b w:val="0"/>
          <w:bCs w:val="0"/>
        </w:rPr>
        <w:t>related to insurance business and personal loans</w:t>
      </w:r>
      <w:r w:rsidR="00CF25BF" w:rsidRPr="00803867">
        <w:rPr>
          <w:b w:val="0"/>
          <w:bCs w:val="0"/>
        </w:rPr>
        <w:t xml:space="preserve">, which interest is charged at the </w:t>
      </w:r>
      <w:r w:rsidR="00F4464C" w:rsidRPr="00803867">
        <w:rPr>
          <w:b w:val="0"/>
          <w:bCs w:val="0"/>
        </w:rPr>
        <w:t>commercial bank’s</w:t>
      </w:r>
      <w:r w:rsidR="00CF25BF" w:rsidRPr="00803867">
        <w:rPr>
          <w:b w:val="0"/>
          <w:bCs w:val="0"/>
        </w:rPr>
        <w:t xml:space="preserve"> minimum loan rate (MLR) plus a certain margin, resulting in a total interest rate change between</w:t>
      </w:r>
      <w:r w:rsidR="003C5B90" w:rsidRPr="00803867">
        <w:rPr>
          <w:b w:val="0"/>
          <w:bCs w:val="0"/>
        </w:rPr>
        <w:t xml:space="preserve"> 6.35 </w:t>
      </w:r>
      <w:r w:rsidR="00F543E4" w:rsidRPr="00803867">
        <w:rPr>
          <w:b w:val="0"/>
          <w:bCs w:val="0"/>
        </w:rPr>
        <w:t>-</w:t>
      </w:r>
      <w:r w:rsidR="003C5B90" w:rsidRPr="00803867">
        <w:rPr>
          <w:b w:val="0"/>
          <w:bCs w:val="0"/>
        </w:rPr>
        <w:t xml:space="preserve"> 7.95</w:t>
      </w:r>
      <w:r w:rsidR="00817F7C" w:rsidRPr="00803867">
        <w:rPr>
          <w:b w:val="0"/>
          <w:bCs w:val="0"/>
        </w:rPr>
        <w:t xml:space="preserve"> </w:t>
      </w:r>
      <w:r w:rsidR="00CF25BF" w:rsidRPr="00803867">
        <w:rPr>
          <w:b w:val="0"/>
          <w:bCs w:val="0"/>
        </w:rPr>
        <w:t>percent per annum</w:t>
      </w:r>
      <w:r w:rsidR="004E1A88" w:rsidRPr="00803867">
        <w:rPr>
          <w:b w:val="0"/>
          <w:bCs w:val="0"/>
        </w:rPr>
        <w:t xml:space="preserve"> </w:t>
      </w:r>
      <w:r w:rsidR="00CF25BF" w:rsidRPr="00803867">
        <w:rPr>
          <w:b w:val="0"/>
          <w:bCs w:val="0"/>
          <w:cs/>
        </w:rPr>
        <w:t>(</w:t>
      </w:r>
      <w:r w:rsidR="0017784E" w:rsidRPr="00803867">
        <w:rPr>
          <w:b w:val="0"/>
          <w:bCs w:val="0"/>
        </w:rPr>
        <w:t>31 March 2026</w:t>
      </w:r>
      <w:r w:rsidR="00CF25BF" w:rsidRPr="00803867">
        <w:rPr>
          <w:b w:val="0"/>
          <w:bCs w:val="0"/>
        </w:rPr>
        <w:t>:</w:t>
      </w:r>
      <w:r w:rsidR="00CF25BF" w:rsidRPr="00803867">
        <w:rPr>
          <w:b w:val="0"/>
          <w:bCs w:val="0"/>
          <w:cs/>
        </w:rPr>
        <w:t xml:space="preserve"> </w:t>
      </w:r>
      <w:r w:rsidR="00685FB6" w:rsidRPr="00803867">
        <w:rPr>
          <w:b w:val="0"/>
          <w:bCs w:val="0"/>
        </w:rPr>
        <w:t>6.3</w:t>
      </w:r>
      <w:r w:rsidR="00ED360B" w:rsidRPr="00803867">
        <w:rPr>
          <w:b w:val="0"/>
          <w:bCs w:val="0"/>
        </w:rPr>
        <w:t>5</w:t>
      </w:r>
      <w:r w:rsidR="00685FB6" w:rsidRPr="00803867">
        <w:rPr>
          <w:b w:val="0"/>
          <w:bCs w:val="0"/>
        </w:rPr>
        <w:t xml:space="preserve"> - </w:t>
      </w:r>
      <w:r w:rsidR="00ED360B" w:rsidRPr="00803867">
        <w:rPr>
          <w:b w:val="0"/>
          <w:bCs w:val="0"/>
        </w:rPr>
        <w:t>7</w:t>
      </w:r>
      <w:r w:rsidR="00685FB6" w:rsidRPr="00803867">
        <w:rPr>
          <w:b w:val="0"/>
          <w:bCs w:val="0"/>
        </w:rPr>
        <w:t>.</w:t>
      </w:r>
      <w:r w:rsidR="00ED360B" w:rsidRPr="00803867">
        <w:rPr>
          <w:b w:val="0"/>
          <w:bCs w:val="0"/>
        </w:rPr>
        <w:t>9</w:t>
      </w:r>
      <w:r w:rsidR="00685FB6" w:rsidRPr="00803867">
        <w:rPr>
          <w:b w:val="0"/>
          <w:bCs w:val="0"/>
        </w:rPr>
        <w:t>5 percent per annum</w:t>
      </w:r>
      <w:r w:rsidR="00CF25BF" w:rsidRPr="00803867">
        <w:rPr>
          <w:b w:val="0"/>
          <w:bCs w:val="0"/>
          <w:cs/>
        </w:rPr>
        <w:t>)</w:t>
      </w:r>
      <w:r w:rsidR="00CF25BF" w:rsidRPr="00803867">
        <w:rPr>
          <w:b w:val="0"/>
          <w:bCs w:val="0"/>
        </w:rPr>
        <w:t>. The collateral for these loans consists of land and constructions.</w:t>
      </w:r>
    </w:p>
    <w:p w14:paraId="10A0523A" w14:textId="1E868A1F" w:rsidR="005361C0" w:rsidRPr="00803867" w:rsidRDefault="00237B9B" w:rsidP="00237B9B">
      <w:pPr>
        <w:spacing w:before="120" w:after="120" w:line="380" w:lineRule="exact"/>
        <w:ind w:left="605" w:hanging="605"/>
        <w:jc w:val="thaiDistribute"/>
        <w:rPr>
          <w:rFonts w:ascii="Arial" w:hAnsi="Arial" w:cs="Arial"/>
          <w:sz w:val="22"/>
          <w:szCs w:val="22"/>
          <w:u w:val="single"/>
        </w:rPr>
      </w:pPr>
      <w:r w:rsidRPr="00803867">
        <w:rPr>
          <w:rFonts w:ascii="Arial" w:hAnsi="Arial" w:cs="Arial"/>
          <w:sz w:val="22"/>
          <w:szCs w:val="22"/>
        </w:rPr>
        <w:tab/>
      </w:r>
      <w:r w:rsidR="005361C0" w:rsidRPr="00803867">
        <w:rPr>
          <w:rFonts w:ascii="Arial" w:hAnsi="Arial" w:cs="Arial"/>
          <w:sz w:val="22"/>
          <w:szCs w:val="22"/>
          <w:u w:val="single"/>
        </w:rPr>
        <w:t>Allowance for expected credit losses</w:t>
      </w:r>
    </w:p>
    <w:p w14:paraId="717F4360" w14:textId="506A030E" w:rsidR="005361C0" w:rsidRPr="00645F1D" w:rsidRDefault="00353F06" w:rsidP="00645F1D">
      <w:pPr>
        <w:spacing w:before="120" w:after="120" w:line="380" w:lineRule="exact"/>
        <w:ind w:left="605" w:hanging="605"/>
        <w:jc w:val="thaiDistribute"/>
        <w:rPr>
          <w:rFonts w:ascii="Arial" w:hAnsi="Arial" w:cstheme="minorBidi"/>
          <w:sz w:val="22"/>
          <w:szCs w:val="22"/>
        </w:rPr>
      </w:pPr>
      <w:r w:rsidRPr="00803867">
        <w:rPr>
          <w:rFonts w:ascii="Arial" w:hAnsi="Arial" w:cs="Arial"/>
          <w:sz w:val="22"/>
          <w:szCs w:val="22"/>
        </w:rPr>
        <w:tab/>
      </w:r>
      <w:r w:rsidR="005361C0" w:rsidRPr="00803867">
        <w:rPr>
          <w:rFonts w:ascii="Arial" w:hAnsi="Arial" w:cs="Arial"/>
          <w:sz w:val="22"/>
          <w:szCs w:val="22"/>
        </w:rPr>
        <w:t>Movements of allowance for expected credit losses (ECL) of loans to customers are as follows:</w:t>
      </w:r>
    </w:p>
    <w:tbl>
      <w:tblPr>
        <w:tblW w:w="9000" w:type="dxa"/>
        <w:tblInd w:w="540" w:type="dxa"/>
        <w:shd w:val="clear" w:color="auto" w:fill="FFFF00"/>
        <w:tblLayout w:type="fixed"/>
        <w:tblLook w:val="04A0" w:firstRow="1" w:lastRow="0" w:firstColumn="1" w:lastColumn="0" w:noHBand="0" w:noVBand="1"/>
      </w:tblPr>
      <w:tblGrid>
        <w:gridCol w:w="6750"/>
        <w:gridCol w:w="2250"/>
      </w:tblGrid>
      <w:tr w:rsidR="005361C0" w:rsidRPr="00803867" w14:paraId="4783E0BB" w14:textId="77777777" w:rsidTr="00353F06">
        <w:trPr>
          <w:trHeight w:val="20"/>
          <w:tblHeader/>
        </w:trPr>
        <w:tc>
          <w:tcPr>
            <w:tcW w:w="6750" w:type="dxa"/>
            <w:vAlign w:val="bottom"/>
          </w:tcPr>
          <w:p w14:paraId="0D3F70A3" w14:textId="77777777" w:rsidR="005361C0" w:rsidRPr="00803867" w:rsidRDefault="005361C0" w:rsidP="00237B9B">
            <w:pPr>
              <w:spacing w:line="380" w:lineRule="exact"/>
              <w:ind w:left="-18" w:firstLine="14"/>
              <w:jc w:val="both"/>
              <w:rPr>
                <w:rFonts w:ascii="Arial" w:hAnsi="Arial" w:cs="Arial"/>
                <w:sz w:val="20"/>
                <w:szCs w:val="20"/>
                <w:u w:val="single"/>
              </w:rPr>
            </w:pPr>
          </w:p>
        </w:tc>
        <w:tc>
          <w:tcPr>
            <w:tcW w:w="2250" w:type="dxa"/>
            <w:vAlign w:val="bottom"/>
          </w:tcPr>
          <w:p w14:paraId="55D0D4E3" w14:textId="28FEE299" w:rsidR="005361C0" w:rsidRPr="00803867" w:rsidRDefault="00395978" w:rsidP="00237B9B">
            <w:pPr>
              <w:spacing w:line="380" w:lineRule="exact"/>
              <w:ind w:left="-18" w:right="-55"/>
              <w:jc w:val="right"/>
              <w:rPr>
                <w:rFonts w:ascii="Arial" w:hAnsi="Arial" w:cs="Arial"/>
                <w:sz w:val="20"/>
                <w:szCs w:val="20"/>
              </w:rPr>
            </w:pPr>
            <w:r w:rsidRPr="00803867">
              <w:rPr>
                <w:rFonts w:ascii="Arial" w:hAnsi="Arial" w:cs="Arial"/>
                <w:sz w:val="20"/>
                <w:szCs w:val="20"/>
                <w:cs/>
              </w:rPr>
              <w:t>(</w:t>
            </w:r>
            <w:r w:rsidRPr="00803867">
              <w:rPr>
                <w:rFonts w:ascii="Arial" w:hAnsi="Arial" w:cs="Arial"/>
                <w:sz w:val="20"/>
                <w:szCs w:val="20"/>
              </w:rPr>
              <w:t>Unit: Million Baht</w:t>
            </w:r>
            <w:r w:rsidRPr="00803867">
              <w:rPr>
                <w:rFonts w:ascii="Arial" w:hAnsi="Arial" w:cs="Arial"/>
                <w:sz w:val="20"/>
                <w:szCs w:val="20"/>
                <w:cs/>
              </w:rPr>
              <w:t>)</w:t>
            </w:r>
          </w:p>
        </w:tc>
      </w:tr>
      <w:tr w:rsidR="005361C0" w:rsidRPr="00803867" w14:paraId="50212518" w14:textId="77777777" w:rsidTr="00353F06">
        <w:trPr>
          <w:trHeight w:val="20"/>
          <w:tblHeader/>
        </w:trPr>
        <w:tc>
          <w:tcPr>
            <w:tcW w:w="6750" w:type="dxa"/>
            <w:vAlign w:val="bottom"/>
          </w:tcPr>
          <w:p w14:paraId="7E57DEB9" w14:textId="77777777" w:rsidR="005361C0" w:rsidRPr="00803867" w:rsidRDefault="005361C0" w:rsidP="00237B9B">
            <w:pPr>
              <w:spacing w:line="380" w:lineRule="exact"/>
              <w:ind w:left="-18" w:firstLine="14"/>
              <w:jc w:val="both"/>
              <w:rPr>
                <w:rFonts w:ascii="Arial" w:hAnsi="Arial" w:cs="Arial"/>
                <w:sz w:val="20"/>
                <w:szCs w:val="20"/>
                <w:u w:val="single"/>
              </w:rPr>
            </w:pPr>
          </w:p>
        </w:tc>
        <w:tc>
          <w:tcPr>
            <w:tcW w:w="2250" w:type="dxa"/>
            <w:vAlign w:val="bottom"/>
          </w:tcPr>
          <w:p w14:paraId="29D5EFF3" w14:textId="77777777" w:rsidR="00353F06" w:rsidRPr="00803867" w:rsidRDefault="00395978" w:rsidP="00237B9B">
            <w:pPr>
              <w:pBdr>
                <w:bottom w:val="single" w:sz="4" w:space="1" w:color="auto"/>
              </w:pBdr>
              <w:spacing w:line="380" w:lineRule="exact"/>
              <w:ind w:left="-18" w:right="-55"/>
              <w:jc w:val="center"/>
              <w:rPr>
                <w:rFonts w:ascii="Arial" w:hAnsi="Arial" w:cs="Arial"/>
                <w:sz w:val="20"/>
                <w:szCs w:val="20"/>
              </w:rPr>
            </w:pPr>
            <w:r w:rsidRPr="00803867">
              <w:rPr>
                <w:rFonts w:ascii="Arial" w:hAnsi="Arial" w:cs="Arial"/>
                <w:sz w:val="20"/>
                <w:szCs w:val="20"/>
              </w:rPr>
              <w:t xml:space="preserve">Consolidated </w:t>
            </w:r>
          </w:p>
          <w:p w14:paraId="60BD1024" w14:textId="5507DDD4" w:rsidR="005361C0" w:rsidRPr="00803867" w:rsidRDefault="00395978" w:rsidP="00237B9B">
            <w:pPr>
              <w:pBdr>
                <w:bottom w:val="single" w:sz="4" w:space="1" w:color="auto"/>
              </w:pBdr>
              <w:spacing w:line="380" w:lineRule="exact"/>
              <w:ind w:left="-18" w:right="-55"/>
              <w:jc w:val="center"/>
              <w:rPr>
                <w:rFonts w:ascii="Arial" w:hAnsi="Arial" w:cs="Arial"/>
                <w:sz w:val="20"/>
                <w:szCs w:val="20"/>
              </w:rPr>
            </w:pPr>
            <w:r w:rsidRPr="00803867">
              <w:rPr>
                <w:rFonts w:ascii="Arial" w:hAnsi="Arial" w:cs="Arial"/>
                <w:sz w:val="20"/>
                <w:szCs w:val="20"/>
              </w:rPr>
              <w:t>financial statements</w:t>
            </w:r>
          </w:p>
        </w:tc>
      </w:tr>
      <w:tr w:rsidR="005361C0" w:rsidRPr="00803867" w14:paraId="2F419AEA" w14:textId="77777777" w:rsidTr="00C57ECD">
        <w:trPr>
          <w:trHeight w:val="279"/>
        </w:trPr>
        <w:tc>
          <w:tcPr>
            <w:tcW w:w="6750" w:type="dxa"/>
            <w:vAlign w:val="bottom"/>
            <w:hideMark/>
          </w:tcPr>
          <w:p w14:paraId="2298F8C4" w14:textId="77777777" w:rsidR="005361C0" w:rsidRPr="00803867" w:rsidRDefault="005361C0" w:rsidP="00237B9B">
            <w:pPr>
              <w:pStyle w:val="ListParagraph"/>
              <w:overflowPunct/>
              <w:autoSpaceDE/>
              <w:adjustRightInd/>
              <w:spacing w:line="380" w:lineRule="exact"/>
              <w:ind w:left="165" w:hanging="165"/>
              <w:contextualSpacing w:val="0"/>
              <w:jc w:val="both"/>
              <w:rPr>
                <w:rFonts w:ascii="Arial" w:eastAsia="Calibri" w:hAnsi="Arial" w:cs="Arial"/>
                <w:sz w:val="20"/>
                <w:szCs w:val="20"/>
              </w:rPr>
            </w:pPr>
            <w:r w:rsidRPr="00803867">
              <w:rPr>
                <w:rFonts w:ascii="Arial" w:eastAsia="Calibri" w:hAnsi="Arial" w:cs="Arial"/>
                <w:sz w:val="20"/>
                <w:szCs w:val="20"/>
              </w:rPr>
              <w:t>Beginning balance</w:t>
            </w:r>
          </w:p>
        </w:tc>
        <w:tc>
          <w:tcPr>
            <w:tcW w:w="2250" w:type="dxa"/>
            <w:vAlign w:val="bottom"/>
          </w:tcPr>
          <w:p w14:paraId="57E2B4DE" w14:textId="38EA38CE" w:rsidR="005361C0" w:rsidRPr="00803867" w:rsidRDefault="00C57ECD" w:rsidP="00237B9B">
            <w:pPr>
              <w:tabs>
                <w:tab w:val="decimal" w:pos="1602"/>
              </w:tabs>
              <w:adjustRightInd/>
              <w:spacing w:line="380" w:lineRule="exact"/>
              <w:ind w:left="-14" w:right="-58"/>
              <w:textAlignment w:val="auto"/>
              <w:rPr>
                <w:rFonts w:ascii="Arial" w:hAnsi="Arial" w:cs="Arial"/>
                <w:sz w:val="20"/>
                <w:szCs w:val="20"/>
              </w:rPr>
            </w:pPr>
            <w:r w:rsidRPr="00803867">
              <w:rPr>
                <w:rFonts w:ascii="Arial" w:hAnsi="Arial" w:cs="Arial"/>
                <w:sz w:val="20"/>
                <w:szCs w:val="20"/>
              </w:rPr>
              <w:t>1</w:t>
            </w:r>
            <w:r w:rsidR="00ED360B" w:rsidRPr="00803867">
              <w:rPr>
                <w:rFonts w:ascii="Arial" w:hAnsi="Arial" w:cs="Arial"/>
                <w:sz w:val="20"/>
                <w:szCs w:val="20"/>
              </w:rPr>
              <w:t>5</w:t>
            </w:r>
            <w:r w:rsidRPr="00803867">
              <w:rPr>
                <w:rFonts w:ascii="Arial" w:hAnsi="Arial" w:cs="Arial"/>
                <w:sz w:val="20"/>
                <w:szCs w:val="20"/>
              </w:rPr>
              <w:t>1</w:t>
            </w:r>
          </w:p>
        </w:tc>
      </w:tr>
      <w:tr w:rsidR="005361C0" w:rsidRPr="00803867" w14:paraId="555BBA76" w14:textId="77777777" w:rsidTr="00353F06">
        <w:trPr>
          <w:trHeight w:val="20"/>
        </w:trPr>
        <w:tc>
          <w:tcPr>
            <w:tcW w:w="6750" w:type="dxa"/>
            <w:vAlign w:val="bottom"/>
          </w:tcPr>
          <w:p w14:paraId="6F25A9CC" w14:textId="419C9404" w:rsidR="005361C0" w:rsidRPr="00803867" w:rsidRDefault="005361C0" w:rsidP="00237B9B">
            <w:pPr>
              <w:pStyle w:val="ListParagraph"/>
              <w:tabs>
                <w:tab w:val="left" w:pos="617"/>
              </w:tabs>
              <w:overflowPunct/>
              <w:autoSpaceDE/>
              <w:adjustRightInd/>
              <w:spacing w:line="380" w:lineRule="exact"/>
              <w:ind w:left="165" w:hanging="165"/>
              <w:contextualSpacing w:val="0"/>
              <w:jc w:val="both"/>
              <w:rPr>
                <w:rFonts w:ascii="Arial" w:eastAsia="Calibri" w:hAnsi="Arial" w:cs="Arial"/>
                <w:sz w:val="20"/>
                <w:szCs w:val="20"/>
              </w:rPr>
            </w:pPr>
            <w:r w:rsidRPr="00803867">
              <w:rPr>
                <w:rFonts w:ascii="Arial" w:eastAsia="Calibri" w:hAnsi="Arial" w:cs="Arial"/>
                <w:sz w:val="20"/>
                <w:szCs w:val="20"/>
              </w:rPr>
              <w:t>Add</w:t>
            </w:r>
            <w:r w:rsidRPr="00803867">
              <w:rPr>
                <w:rFonts w:ascii="Arial" w:eastAsia="Calibri" w:hAnsi="Arial" w:cs="Arial"/>
                <w:sz w:val="20"/>
                <w:szCs w:val="20"/>
                <w:cs/>
              </w:rPr>
              <w:t>:</w:t>
            </w:r>
            <w:r w:rsidR="00237B9B" w:rsidRPr="00803867">
              <w:rPr>
                <w:rFonts w:ascii="Arial" w:hAnsi="Arial" w:cs="Arial"/>
              </w:rPr>
              <w:tab/>
            </w:r>
            <w:r w:rsidRPr="00803867">
              <w:rPr>
                <w:rFonts w:ascii="Arial" w:eastAsia="Calibri" w:hAnsi="Arial" w:cs="Arial"/>
                <w:sz w:val="20"/>
                <w:szCs w:val="20"/>
              </w:rPr>
              <w:t>Changes due to revaluation of allowance for credit loss</w:t>
            </w:r>
          </w:p>
        </w:tc>
        <w:tc>
          <w:tcPr>
            <w:tcW w:w="2250" w:type="dxa"/>
            <w:vAlign w:val="bottom"/>
          </w:tcPr>
          <w:p w14:paraId="0548CFE2" w14:textId="1E340B84" w:rsidR="005361C0" w:rsidRPr="00803867" w:rsidRDefault="003C5B90" w:rsidP="00237B9B">
            <w:pPr>
              <w:tabs>
                <w:tab w:val="decimal" w:pos="1602"/>
              </w:tabs>
              <w:adjustRightInd/>
              <w:spacing w:line="380" w:lineRule="exact"/>
              <w:ind w:left="-14" w:right="-58"/>
              <w:textAlignment w:val="auto"/>
              <w:rPr>
                <w:rFonts w:ascii="Arial" w:hAnsi="Arial" w:cs="Arial"/>
                <w:sz w:val="20"/>
                <w:szCs w:val="20"/>
              </w:rPr>
            </w:pPr>
            <w:r w:rsidRPr="00803867">
              <w:rPr>
                <w:rFonts w:ascii="Arial" w:hAnsi="Arial" w:cs="Arial"/>
                <w:sz w:val="20"/>
                <w:szCs w:val="20"/>
              </w:rPr>
              <w:t>51</w:t>
            </w:r>
          </w:p>
        </w:tc>
      </w:tr>
      <w:tr w:rsidR="005361C0" w:rsidRPr="00803867" w14:paraId="3DE97E17" w14:textId="77777777" w:rsidTr="00353F06">
        <w:trPr>
          <w:trHeight w:val="20"/>
        </w:trPr>
        <w:tc>
          <w:tcPr>
            <w:tcW w:w="6750" w:type="dxa"/>
            <w:vAlign w:val="bottom"/>
          </w:tcPr>
          <w:p w14:paraId="3B0D24E6" w14:textId="76D98E92" w:rsidR="005361C0" w:rsidRPr="00803867" w:rsidRDefault="00237B9B" w:rsidP="00237B9B">
            <w:pPr>
              <w:pStyle w:val="ListParagraph"/>
              <w:tabs>
                <w:tab w:val="left" w:pos="617"/>
              </w:tabs>
              <w:overflowPunct/>
              <w:autoSpaceDE/>
              <w:adjustRightInd/>
              <w:spacing w:line="380" w:lineRule="exact"/>
              <w:ind w:left="165" w:firstLine="360"/>
              <w:contextualSpacing w:val="0"/>
              <w:jc w:val="both"/>
              <w:rPr>
                <w:rFonts w:ascii="Arial" w:eastAsia="Calibri" w:hAnsi="Arial" w:cs="Arial"/>
                <w:sz w:val="20"/>
                <w:szCs w:val="20"/>
              </w:rPr>
            </w:pPr>
            <w:r w:rsidRPr="00803867">
              <w:rPr>
                <w:rFonts w:ascii="Arial" w:hAnsi="Arial" w:cs="Arial"/>
                <w:sz w:val="20"/>
                <w:szCs w:val="20"/>
              </w:rPr>
              <w:tab/>
            </w:r>
            <w:r w:rsidR="005361C0" w:rsidRPr="00803867">
              <w:rPr>
                <w:rFonts w:ascii="Arial" w:eastAsia="Calibri" w:hAnsi="Arial" w:cs="Arial"/>
                <w:sz w:val="20"/>
                <w:szCs w:val="20"/>
              </w:rPr>
              <w:t xml:space="preserve">New </w:t>
            </w:r>
            <w:r w:rsidR="005361C0" w:rsidRPr="00803867">
              <w:rPr>
                <w:rFonts w:ascii="Arial" w:hAnsi="Arial" w:cs="Arial"/>
                <w:sz w:val="20"/>
                <w:szCs w:val="20"/>
              </w:rPr>
              <w:t>financial</w:t>
            </w:r>
            <w:r w:rsidR="005361C0" w:rsidRPr="00803867">
              <w:rPr>
                <w:rFonts w:ascii="Arial" w:eastAsia="Calibri" w:hAnsi="Arial" w:cs="Arial"/>
                <w:sz w:val="20"/>
                <w:szCs w:val="20"/>
              </w:rPr>
              <w:t xml:space="preserve"> assets acquired</w:t>
            </w:r>
          </w:p>
        </w:tc>
        <w:tc>
          <w:tcPr>
            <w:tcW w:w="2250" w:type="dxa"/>
            <w:vAlign w:val="bottom"/>
          </w:tcPr>
          <w:p w14:paraId="4A5870BA" w14:textId="1C8DAEA8" w:rsidR="005361C0" w:rsidRPr="00803867" w:rsidRDefault="003C5B90" w:rsidP="00237B9B">
            <w:pPr>
              <w:tabs>
                <w:tab w:val="decimal" w:pos="1602"/>
              </w:tabs>
              <w:adjustRightInd/>
              <w:spacing w:line="380" w:lineRule="exact"/>
              <w:ind w:left="-14" w:right="-58"/>
              <w:textAlignment w:val="auto"/>
              <w:rPr>
                <w:rFonts w:ascii="Arial" w:hAnsi="Arial" w:cs="Arial"/>
                <w:sz w:val="20"/>
                <w:szCs w:val="20"/>
              </w:rPr>
            </w:pPr>
            <w:r w:rsidRPr="00803867">
              <w:rPr>
                <w:rFonts w:ascii="Arial" w:hAnsi="Arial" w:cs="Arial"/>
                <w:sz w:val="20"/>
                <w:szCs w:val="20"/>
              </w:rPr>
              <w:t>9</w:t>
            </w:r>
          </w:p>
        </w:tc>
      </w:tr>
      <w:tr w:rsidR="005361C0" w:rsidRPr="00803867" w14:paraId="7F2FCE47" w14:textId="77777777" w:rsidTr="00353F06">
        <w:trPr>
          <w:trHeight w:val="20"/>
        </w:trPr>
        <w:tc>
          <w:tcPr>
            <w:tcW w:w="6750" w:type="dxa"/>
            <w:vAlign w:val="bottom"/>
          </w:tcPr>
          <w:p w14:paraId="41970F1F" w14:textId="14135DCA" w:rsidR="005361C0" w:rsidRPr="00803867" w:rsidRDefault="005361C0" w:rsidP="00237B9B">
            <w:pPr>
              <w:pStyle w:val="ListParagraph"/>
              <w:tabs>
                <w:tab w:val="left" w:pos="617"/>
              </w:tabs>
              <w:overflowPunct/>
              <w:autoSpaceDE/>
              <w:adjustRightInd/>
              <w:spacing w:line="380" w:lineRule="exact"/>
              <w:ind w:left="165" w:hanging="165"/>
              <w:contextualSpacing w:val="0"/>
              <w:jc w:val="both"/>
              <w:rPr>
                <w:rFonts w:ascii="Arial" w:eastAsia="Calibri" w:hAnsi="Arial" w:cs="Arial"/>
                <w:sz w:val="20"/>
                <w:szCs w:val="20"/>
              </w:rPr>
            </w:pPr>
            <w:r w:rsidRPr="00803867">
              <w:rPr>
                <w:rFonts w:ascii="Arial" w:eastAsia="Calibri" w:hAnsi="Arial" w:cs="Arial"/>
                <w:sz w:val="20"/>
                <w:szCs w:val="20"/>
              </w:rPr>
              <w:t>Less</w:t>
            </w:r>
            <w:proofErr w:type="gramStart"/>
            <w:r w:rsidRPr="00803867">
              <w:rPr>
                <w:rFonts w:ascii="Arial" w:eastAsia="Calibri" w:hAnsi="Arial" w:cs="Arial"/>
                <w:sz w:val="20"/>
                <w:szCs w:val="20"/>
                <w:cs/>
              </w:rPr>
              <w:t>:</w:t>
            </w:r>
            <w:r w:rsidR="00237B9B" w:rsidRPr="00803867">
              <w:rPr>
                <w:rFonts w:ascii="Arial" w:hAnsi="Arial" w:cs="Arial"/>
              </w:rPr>
              <w:t xml:space="preserve"> </w:t>
            </w:r>
            <w:r w:rsidR="00237B9B" w:rsidRPr="00803867">
              <w:rPr>
                <w:rFonts w:ascii="Arial" w:hAnsi="Arial" w:cs="Arial"/>
              </w:rPr>
              <w:tab/>
            </w:r>
            <w:r w:rsidRPr="00803867">
              <w:rPr>
                <w:rFonts w:ascii="Arial" w:eastAsia="Calibri" w:hAnsi="Arial" w:cs="Arial"/>
                <w:sz w:val="20"/>
                <w:szCs w:val="20"/>
              </w:rPr>
              <w:t>Derecognition</w:t>
            </w:r>
            <w:proofErr w:type="gramEnd"/>
            <w:r w:rsidRPr="00803867">
              <w:rPr>
                <w:rFonts w:ascii="Arial" w:eastAsia="Calibri" w:hAnsi="Arial" w:cs="Arial"/>
                <w:sz w:val="20"/>
                <w:szCs w:val="20"/>
              </w:rPr>
              <w:t xml:space="preserve"> of financial assets</w:t>
            </w:r>
          </w:p>
        </w:tc>
        <w:tc>
          <w:tcPr>
            <w:tcW w:w="2250" w:type="dxa"/>
            <w:vAlign w:val="bottom"/>
          </w:tcPr>
          <w:p w14:paraId="7479C963" w14:textId="7961AD58" w:rsidR="005361C0" w:rsidRPr="00803867" w:rsidRDefault="003C5B90" w:rsidP="00237B9B">
            <w:pPr>
              <w:tabs>
                <w:tab w:val="decimal" w:pos="1602"/>
              </w:tabs>
              <w:adjustRightInd/>
              <w:spacing w:line="380" w:lineRule="exact"/>
              <w:ind w:left="-14" w:right="-58"/>
              <w:textAlignment w:val="auto"/>
              <w:rPr>
                <w:rFonts w:ascii="Arial" w:hAnsi="Arial" w:cs="Arial"/>
                <w:sz w:val="20"/>
                <w:szCs w:val="20"/>
              </w:rPr>
            </w:pPr>
            <w:r w:rsidRPr="00803867">
              <w:rPr>
                <w:rFonts w:ascii="Arial" w:hAnsi="Arial" w:cs="Arial"/>
                <w:sz w:val="20"/>
                <w:szCs w:val="20"/>
              </w:rPr>
              <w:t>(</w:t>
            </w:r>
            <w:r w:rsidR="002A3F16" w:rsidRPr="00803867">
              <w:rPr>
                <w:rFonts w:ascii="Arial" w:hAnsi="Arial" w:cs="Arial"/>
                <w:sz w:val="20"/>
                <w:szCs w:val="20"/>
              </w:rPr>
              <w:t>2</w:t>
            </w:r>
            <w:r w:rsidRPr="00803867">
              <w:rPr>
                <w:rFonts w:ascii="Arial" w:hAnsi="Arial" w:cs="Arial"/>
                <w:sz w:val="20"/>
                <w:szCs w:val="20"/>
              </w:rPr>
              <w:t>)</w:t>
            </w:r>
          </w:p>
        </w:tc>
      </w:tr>
      <w:tr w:rsidR="005361C0" w:rsidRPr="00803867" w14:paraId="37FF5F28" w14:textId="77777777" w:rsidTr="00353F06">
        <w:trPr>
          <w:trHeight w:val="20"/>
        </w:trPr>
        <w:tc>
          <w:tcPr>
            <w:tcW w:w="6750" w:type="dxa"/>
            <w:vAlign w:val="bottom"/>
            <w:hideMark/>
          </w:tcPr>
          <w:p w14:paraId="6809689C" w14:textId="559CE27F" w:rsidR="005361C0" w:rsidRPr="00803867" w:rsidRDefault="00237B9B" w:rsidP="00237B9B">
            <w:pPr>
              <w:pStyle w:val="ListParagraph"/>
              <w:tabs>
                <w:tab w:val="left" w:pos="617"/>
              </w:tabs>
              <w:overflowPunct/>
              <w:autoSpaceDE/>
              <w:adjustRightInd/>
              <w:spacing w:line="380" w:lineRule="exact"/>
              <w:ind w:left="165" w:firstLine="360"/>
              <w:contextualSpacing w:val="0"/>
              <w:jc w:val="both"/>
              <w:rPr>
                <w:rFonts w:ascii="Arial" w:eastAsia="Calibri" w:hAnsi="Arial" w:cs="Arial"/>
                <w:sz w:val="20"/>
                <w:szCs w:val="20"/>
              </w:rPr>
            </w:pPr>
            <w:r w:rsidRPr="00803867">
              <w:rPr>
                <w:rFonts w:ascii="Arial" w:hAnsi="Arial" w:cs="Arial"/>
              </w:rPr>
              <w:tab/>
            </w:r>
            <w:r w:rsidR="005361C0" w:rsidRPr="00803867">
              <w:rPr>
                <w:rFonts w:ascii="Arial" w:eastAsia="Calibri" w:hAnsi="Arial" w:cs="Arial"/>
                <w:sz w:val="20"/>
                <w:szCs w:val="20"/>
              </w:rPr>
              <w:t xml:space="preserve">Bad debt </w:t>
            </w:r>
            <w:proofErr w:type="gramStart"/>
            <w:r w:rsidR="005361C0" w:rsidRPr="00803867">
              <w:rPr>
                <w:rFonts w:ascii="Arial" w:eastAsia="Calibri" w:hAnsi="Arial" w:cs="Arial"/>
                <w:sz w:val="20"/>
                <w:szCs w:val="20"/>
              </w:rPr>
              <w:t>written</w:t>
            </w:r>
            <w:r w:rsidR="005361C0" w:rsidRPr="00803867">
              <w:rPr>
                <w:rFonts w:ascii="Arial" w:eastAsia="Calibri" w:hAnsi="Arial" w:cs="Arial"/>
                <w:sz w:val="20"/>
                <w:szCs w:val="20"/>
                <w:cs/>
              </w:rPr>
              <w:t>-</w:t>
            </w:r>
            <w:r w:rsidR="005361C0" w:rsidRPr="00803867">
              <w:rPr>
                <w:rFonts w:ascii="Arial" w:eastAsia="Calibri" w:hAnsi="Arial" w:cs="Arial"/>
                <w:sz w:val="20"/>
                <w:szCs w:val="20"/>
              </w:rPr>
              <w:t>off</w:t>
            </w:r>
            <w:proofErr w:type="gramEnd"/>
          </w:p>
        </w:tc>
        <w:tc>
          <w:tcPr>
            <w:tcW w:w="2250" w:type="dxa"/>
            <w:vAlign w:val="bottom"/>
          </w:tcPr>
          <w:p w14:paraId="090FA37B" w14:textId="6A8D0501" w:rsidR="005361C0" w:rsidRPr="00803867" w:rsidRDefault="003C5B90" w:rsidP="00237B9B">
            <w:pPr>
              <w:pBdr>
                <w:bottom w:val="single" w:sz="4" w:space="1" w:color="auto"/>
              </w:pBdr>
              <w:tabs>
                <w:tab w:val="decimal" w:pos="1602"/>
              </w:tabs>
              <w:adjustRightInd/>
              <w:spacing w:line="380" w:lineRule="exact"/>
              <w:ind w:left="-14" w:right="-58"/>
              <w:textAlignment w:val="auto"/>
              <w:rPr>
                <w:rFonts w:ascii="Arial" w:hAnsi="Arial" w:cs="Arial"/>
                <w:sz w:val="20"/>
                <w:szCs w:val="20"/>
              </w:rPr>
            </w:pPr>
            <w:r w:rsidRPr="00803867">
              <w:rPr>
                <w:rFonts w:ascii="Arial" w:hAnsi="Arial" w:cs="Arial"/>
                <w:sz w:val="20"/>
                <w:szCs w:val="20"/>
              </w:rPr>
              <w:t>(40)</w:t>
            </w:r>
          </w:p>
        </w:tc>
      </w:tr>
      <w:tr w:rsidR="005361C0" w:rsidRPr="00803867" w14:paraId="10FD199C" w14:textId="77777777" w:rsidTr="00353F06">
        <w:trPr>
          <w:trHeight w:val="20"/>
        </w:trPr>
        <w:tc>
          <w:tcPr>
            <w:tcW w:w="6750" w:type="dxa"/>
            <w:vAlign w:val="bottom"/>
            <w:hideMark/>
          </w:tcPr>
          <w:p w14:paraId="5AF24138" w14:textId="77777777" w:rsidR="005361C0" w:rsidRPr="00803867" w:rsidRDefault="005361C0" w:rsidP="00237B9B">
            <w:pPr>
              <w:pStyle w:val="ListParagraph"/>
              <w:overflowPunct/>
              <w:autoSpaceDE/>
              <w:adjustRightInd/>
              <w:spacing w:line="380" w:lineRule="exact"/>
              <w:ind w:left="165" w:hanging="165"/>
              <w:contextualSpacing w:val="0"/>
              <w:jc w:val="both"/>
              <w:rPr>
                <w:rFonts w:ascii="Arial" w:eastAsia="Calibri" w:hAnsi="Arial" w:cs="Arial"/>
                <w:sz w:val="20"/>
                <w:szCs w:val="20"/>
              </w:rPr>
            </w:pPr>
            <w:r w:rsidRPr="00803867">
              <w:rPr>
                <w:rFonts w:ascii="Arial" w:eastAsia="Calibri" w:hAnsi="Arial" w:cs="Arial"/>
                <w:sz w:val="20"/>
                <w:szCs w:val="20"/>
              </w:rPr>
              <w:t>Ending balance</w:t>
            </w:r>
          </w:p>
        </w:tc>
        <w:tc>
          <w:tcPr>
            <w:tcW w:w="2250" w:type="dxa"/>
            <w:vAlign w:val="bottom"/>
          </w:tcPr>
          <w:p w14:paraId="5D0E847A" w14:textId="0C7B9427" w:rsidR="005361C0" w:rsidRPr="00803867" w:rsidRDefault="003C5B90" w:rsidP="00237B9B">
            <w:pPr>
              <w:pBdr>
                <w:bottom w:val="double" w:sz="4" w:space="1" w:color="auto"/>
              </w:pBdr>
              <w:tabs>
                <w:tab w:val="decimal" w:pos="1602"/>
              </w:tabs>
              <w:adjustRightInd/>
              <w:spacing w:line="380" w:lineRule="exact"/>
              <w:ind w:left="-14" w:right="-58"/>
              <w:textAlignment w:val="auto"/>
              <w:rPr>
                <w:rFonts w:ascii="Arial" w:hAnsi="Arial" w:cs="Arial"/>
                <w:sz w:val="20"/>
                <w:szCs w:val="20"/>
                <w:cs/>
              </w:rPr>
            </w:pPr>
            <w:r w:rsidRPr="00803867">
              <w:rPr>
                <w:rFonts w:ascii="Arial" w:hAnsi="Arial" w:cs="Arial"/>
                <w:sz w:val="20"/>
                <w:szCs w:val="20"/>
              </w:rPr>
              <w:t>169</w:t>
            </w:r>
          </w:p>
        </w:tc>
      </w:tr>
    </w:tbl>
    <w:p w14:paraId="70865D2E" w14:textId="58F4B62E" w:rsidR="00BD2E09" w:rsidRPr="00803867" w:rsidRDefault="006F4640" w:rsidP="00803867">
      <w:pPr>
        <w:pStyle w:val="02Heading"/>
        <w:numPr>
          <w:ilvl w:val="0"/>
          <w:numId w:val="0"/>
        </w:numPr>
        <w:tabs>
          <w:tab w:val="clear" w:pos="567"/>
        </w:tabs>
        <w:spacing w:before="240"/>
        <w:ind w:left="605" w:hanging="605"/>
        <w:contextualSpacing w:val="0"/>
        <w:jc w:val="thaiDistribute"/>
        <w:rPr>
          <w:bCs w:val="0"/>
        </w:rPr>
      </w:pPr>
      <w:r w:rsidRPr="00803867">
        <w:rPr>
          <w:bCs w:val="0"/>
          <w:color w:val="auto"/>
          <w:lang w:val="en-US"/>
        </w:rPr>
        <w:t>5.2</w:t>
      </w:r>
      <w:r w:rsidRPr="00803867">
        <w:rPr>
          <w:bCs w:val="0"/>
          <w:color w:val="auto"/>
          <w:lang w:val="en-US"/>
        </w:rPr>
        <w:tab/>
      </w:r>
      <w:r w:rsidR="00BD2E09" w:rsidRPr="00803867">
        <w:rPr>
          <w:bCs w:val="0"/>
          <w:color w:val="auto"/>
          <w:lang w:val="en-US"/>
        </w:rPr>
        <w:t>Loans to other companies</w:t>
      </w:r>
      <w:r w:rsidR="00BD2E09" w:rsidRPr="00803867">
        <w:t xml:space="preserve"> </w:t>
      </w:r>
      <w:r w:rsidR="00A97AF0" w:rsidRPr="00803867">
        <w:t>and interest receivables</w:t>
      </w:r>
    </w:p>
    <w:p w14:paraId="5D233E50" w14:textId="3BBA877F" w:rsidR="00C345E2" w:rsidRPr="00803867" w:rsidRDefault="00FC6E6B" w:rsidP="00237B9B">
      <w:pPr>
        <w:spacing w:before="120" w:after="120" w:line="380" w:lineRule="exact"/>
        <w:ind w:left="605" w:hanging="605"/>
        <w:jc w:val="thaiDistribute"/>
        <w:rPr>
          <w:rFonts w:ascii="Arial" w:eastAsia="Arial Unicode MS" w:hAnsi="Arial" w:cs="Arial"/>
          <w:sz w:val="22"/>
          <w:szCs w:val="22"/>
          <w:u w:val="single"/>
        </w:rPr>
      </w:pPr>
      <w:r w:rsidRPr="00803867">
        <w:rPr>
          <w:rFonts w:ascii="Arial" w:hAnsi="Arial" w:cs="Arial"/>
          <w:sz w:val="22"/>
          <w:szCs w:val="22"/>
        </w:rPr>
        <w:tab/>
      </w:r>
      <w:r w:rsidR="002918D9" w:rsidRPr="00803867">
        <w:rPr>
          <w:rFonts w:ascii="Arial" w:hAnsi="Arial" w:cs="Arial"/>
          <w:sz w:val="22"/>
          <w:szCs w:val="22"/>
          <w:u w:val="single"/>
        </w:rPr>
        <w:t>Short-term loans to other companies</w:t>
      </w:r>
    </w:p>
    <w:p w14:paraId="0F07E6D5" w14:textId="3F529F90" w:rsidR="002918D9" w:rsidRPr="00803867" w:rsidRDefault="00237B9B" w:rsidP="00237B9B">
      <w:pPr>
        <w:pStyle w:val="02Heading"/>
        <w:numPr>
          <w:ilvl w:val="0"/>
          <w:numId w:val="0"/>
        </w:numPr>
        <w:tabs>
          <w:tab w:val="clear" w:pos="567"/>
        </w:tabs>
        <w:ind w:left="605" w:hanging="605"/>
        <w:contextualSpacing w:val="0"/>
        <w:jc w:val="thaiDistribute"/>
        <w:rPr>
          <w:b w:val="0"/>
          <w:bCs w:val="0"/>
          <w:cs/>
        </w:rPr>
      </w:pPr>
      <w:r w:rsidRPr="00803867">
        <w:rPr>
          <w:b w:val="0"/>
          <w:bCs w:val="0"/>
        </w:rPr>
        <w:tab/>
      </w:r>
      <w:r w:rsidR="002918D9" w:rsidRPr="00803867">
        <w:rPr>
          <w:b w:val="0"/>
          <w:bCs w:val="0"/>
        </w:rPr>
        <w:t xml:space="preserve">Movements of </w:t>
      </w:r>
      <w:r w:rsidR="00B25297" w:rsidRPr="00803867">
        <w:rPr>
          <w:b w:val="0"/>
          <w:bCs w:val="0"/>
        </w:rPr>
        <w:t xml:space="preserve">debt instruments which are </w:t>
      </w:r>
      <w:r w:rsidR="002918D9" w:rsidRPr="00803867">
        <w:rPr>
          <w:b w:val="0"/>
          <w:bCs w:val="0"/>
        </w:rPr>
        <w:t>short-term loans</w:t>
      </w:r>
      <w:r w:rsidR="002918D9" w:rsidRPr="00803867">
        <w:t xml:space="preserve"> </w:t>
      </w:r>
      <w:r w:rsidR="00A97AF0" w:rsidRPr="00803867">
        <w:rPr>
          <w:b w:val="0"/>
          <w:bCs w:val="0"/>
        </w:rPr>
        <w:t>and interest receivables</w:t>
      </w:r>
      <w:r w:rsidR="002918D9" w:rsidRPr="00803867">
        <w:rPr>
          <w:b w:val="0"/>
          <w:bCs w:val="0"/>
        </w:rPr>
        <w:t xml:space="preserve"> to other companies during the three-month period ended 30 June 2026 are as follows:</w:t>
      </w:r>
    </w:p>
    <w:tbl>
      <w:tblPr>
        <w:tblW w:w="9180" w:type="dxa"/>
        <w:tblInd w:w="450" w:type="dxa"/>
        <w:tblLayout w:type="fixed"/>
        <w:tblLook w:val="0000" w:firstRow="0" w:lastRow="0" w:firstColumn="0" w:lastColumn="0" w:noHBand="0" w:noVBand="0"/>
      </w:tblPr>
      <w:tblGrid>
        <w:gridCol w:w="4860"/>
        <w:gridCol w:w="2160"/>
        <w:gridCol w:w="2160"/>
      </w:tblGrid>
      <w:tr w:rsidR="00323D55" w:rsidRPr="00803867" w14:paraId="1AE67855" w14:textId="77777777">
        <w:trPr>
          <w:cantSplit/>
        </w:trPr>
        <w:tc>
          <w:tcPr>
            <w:tcW w:w="9180" w:type="dxa"/>
            <w:gridSpan w:val="3"/>
          </w:tcPr>
          <w:p w14:paraId="073F1A74" w14:textId="0EF6AE27" w:rsidR="00323D55" w:rsidRPr="00803867" w:rsidRDefault="00323D55" w:rsidP="00237B9B">
            <w:pPr>
              <w:spacing w:line="380" w:lineRule="exact"/>
              <w:ind w:right="-18"/>
              <w:jc w:val="right"/>
              <w:rPr>
                <w:rFonts w:ascii="Arial" w:hAnsi="Arial" w:cs="Arial"/>
                <w:sz w:val="20"/>
                <w:szCs w:val="20"/>
              </w:rPr>
            </w:pPr>
            <w:r w:rsidRPr="00803867">
              <w:rPr>
                <w:rFonts w:ascii="Arial" w:hAnsi="Arial" w:cs="Arial"/>
                <w:sz w:val="20"/>
                <w:szCs w:val="20"/>
                <w:cs/>
              </w:rPr>
              <w:t>(</w:t>
            </w:r>
            <w:r w:rsidRPr="00803867">
              <w:rPr>
                <w:rFonts w:ascii="Arial" w:hAnsi="Arial" w:cs="Arial"/>
                <w:sz w:val="20"/>
                <w:szCs w:val="20"/>
              </w:rPr>
              <w:t>Unit: Million Baht</w:t>
            </w:r>
            <w:r w:rsidRPr="00803867">
              <w:rPr>
                <w:rFonts w:ascii="Arial" w:hAnsi="Arial" w:cs="Arial"/>
                <w:sz w:val="20"/>
                <w:szCs w:val="20"/>
                <w:cs/>
              </w:rPr>
              <w:t>)</w:t>
            </w:r>
          </w:p>
        </w:tc>
      </w:tr>
      <w:tr w:rsidR="00C345E2" w:rsidRPr="00803867" w14:paraId="30282A65" w14:textId="77777777" w:rsidTr="008D3319">
        <w:trPr>
          <w:cantSplit/>
        </w:trPr>
        <w:tc>
          <w:tcPr>
            <w:tcW w:w="4860" w:type="dxa"/>
          </w:tcPr>
          <w:p w14:paraId="52368B25" w14:textId="77777777" w:rsidR="00C345E2" w:rsidRPr="00803867" w:rsidRDefault="00C345E2" w:rsidP="00237B9B">
            <w:pPr>
              <w:pStyle w:val="BodyText2"/>
              <w:ind w:left="32"/>
              <w:jc w:val="distribute"/>
              <w:rPr>
                <w:rFonts w:ascii="Arial" w:hAnsi="Arial" w:cs="Arial"/>
                <w:sz w:val="20"/>
                <w:szCs w:val="20"/>
              </w:rPr>
            </w:pPr>
          </w:p>
        </w:tc>
        <w:tc>
          <w:tcPr>
            <w:tcW w:w="2160" w:type="dxa"/>
            <w:vAlign w:val="bottom"/>
          </w:tcPr>
          <w:p w14:paraId="1184ED33" w14:textId="77777777" w:rsidR="00C345E2" w:rsidRPr="00803867" w:rsidRDefault="00C345E2" w:rsidP="00237B9B">
            <w:pPr>
              <w:pBdr>
                <w:bottom w:val="single" w:sz="2" w:space="1" w:color="auto"/>
              </w:pBdr>
              <w:spacing w:line="380" w:lineRule="exact"/>
              <w:ind w:right="-18"/>
              <w:jc w:val="center"/>
              <w:rPr>
                <w:rFonts w:ascii="Arial" w:hAnsi="Arial" w:cs="Arial"/>
                <w:sz w:val="20"/>
                <w:szCs w:val="20"/>
              </w:rPr>
            </w:pPr>
            <w:r w:rsidRPr="00803867">
              <w:rPr>
                <w:rFonts w:ascii="Arial" w:hAnsi="Arial" w:cs="Arial"/>
                <w:sz w:val="20"/>
                <w:szCs w:val="20"/>
              </w:rPr>
              <w:t>Consolidated             financial statements</w:t>
            </w:r>
          </w:p>
        </w:tc>
        <w:tc>
          <w:tcPr>
            <w:tcW w:w="2160" w:type="dxa"/>
            <w:vAlign w:val="bottom"/>
          </w:tcPr>
          <w:p w14:paraId="338C8070" w14:textId="77777777" w:rsidR="00C345E2" w:rsidRPr="00803867" w:rsidRDefault="00C345E2" w:rsidP="00237B9B">
            <w:pPr>
              <w:pBdr>
                <w:bottom w:val="single" w:sz="2" w:space="1" w:color="auto"/>
              </w:pBdr>
              <w:spacing w:line="380" w:lineRule="exact"/>
              <w:ind w:right="-18"/>
              <w:jc w:val="center"/>
              <w:rPr>
                <w:rFonts w:ascii="Arial" w:hAnsi="Arial" w:cs="Arial"/>
                <w:sz w:val="20"/>
                <w:szCs w:val="20"/>
              </w:rPr>
            </w:pPr>
            <w:r w:rsidRPr="00803867">
              <w:rPr>
                <w:rFonts w:ascii="Arial" w:hAnsi="Arial" w:cs="Arial"/>
                <w:sz w:val="20"/>
                <w:szCs w:val="20"/>
              </w:rPr>
              <w:t>Separate              financial statements</w:t>
            </w:r>
          </w:p>
        </w:tc>
      </w:tr>
      <w:tr w:rsidR="002433CC" w:rsidRPr="00803867" w14:paraId="0B5525A9" w14:textId="77777777" w:rsidTr="008D3319">
        <w:trPr>
          <w:cantSplit/>
          <w:trHeight w:val="70"/>
        </w:trPr>
        <w:tc>
          <w:tcPr>
            <w:tcW w:w="4860" w:type="dxa"/>
          </w:tcPr>
          <w:p w14:paraId="0FEF3924" w14:textId="77777777" w:rsidR="002433CC" w:rsidRPr="00803867" w:rsidRDefault="002433CC" w:rsidP="002433CC">
            <w:pPr>
              <w:pStyle w:val="BodyText2"/>
              <w:ind w:left="72"/>
              <w:jc w:val="left"/>
              <w:rPr>
                <w:rFonts w:ascii="Arial" w:hAnsi="Arial" w:cs="Arial"/>
                <w:sz w:val="20"/>
                <w:szCs w:val="20"/>
              </w:rPr>
            </w:pPr>
            <w:r w:rsidRPr="00803867">
              <w:rPr>
                <w:rFonts w:ascii="Arial" w:hAnsi="Arial" w:cs="Arial"/>
                <w:sz w:val="20"/>
                <w:szCs w:val="20"/>
              </w:rPr>
              <w:t xml:space="preserve">Balance as </w:t>
            </w:r>
            <w:proofErr w:type="gramStart"/>
            <w:r w:rsidRPr="00803867">
              <w:rPr>
                <w:rFonts w:ascii="Arial" w:hAnsi="Arial" w:cs="Arial"/>
                <w:sz w:val="20"/>
                <w:szCs w:val="20"/>
              </w:rPr>
              <w:t>at</w:t>
            </w:r>
            <w:proofErr w:type="gramEnd"/>
            <w:r w:rsidRPr="00803867">
              <w:rPr>
                <w:rFonts w:ascii="Arial" w:hAnsi="Arial" w:cs="Arial"/>
                <w:sz w:val="20"/>
                <w:szCs w:val="20"/>
              </w:rPr>
              <w:t xml:space="preserve"> 1 April 2026</w:t>
            </w:r>
          </w:p>
        </w:tc>
        <w:tc>
          <w:tcPr>
            <w:tcW w:w="2160" w:type="dxa"/>
            <w:vAlign w:val="bottom"/>
          </w:tcPr>
          <w:p w14:paraId="676FC263" w14:textId="49A07DF1" w:rsidR="002433CC" w:rsidRPr="00803867" w:rsidRDefault="002433CC" w:rsidP="002433CC">
            <w:pPr>
              <w:pStyle w:val="BodyText2"/>
              <w:tabs>
                <w:tab w:val="decimal" w:pos="1694"/>
              </w:tabs>
              <w:ind w:right="-18"/>
              <w:jc w:val="left"/>
              <w:rPr>
                <w:rFonts w:ascii="Arial" w:hAnsi="Arial" w:cs="Arial"/>
                <w:sz w:val="20"/>
                <w:szCs w:val="20"/>
              </w:rPr>
            </w:pPr>
            <w:r w:rsidRPr="00803867">
              <w:rPr>
                <w:rFonts w:ascii="Arial" w:hAnsi="Arial" w:cs="Arial"/>
                <w:sz w:val="20"/>
                <w:szCs w:val="20"/>
              </w:rPr>
              <w:t>3,220</w:t>
            </w:r>
          </w:p>
        </w:tc>
        <w:tc>
          <w:tcPr>
            <w:tcW w:w="2160" w:type="dxa"/>
            <w:vAlign w:val="bottom"/>
          </w:tcPr>
          <w:p w14:paraId="45814587" w14:textId="6102CCA3" w:rsidR="002433CC" w:rsidRPr="00803867" w:rsidRDefault="002433CC" w:rsidP="002433CC">
            <w:pPr>
              <w:pStyle w:val="BodyText2"/>
              <w:tabs>
                <w:tab w:val="decimal" w:pos="1694"/>
              </w:tabs>
              <w:ind w:right="-18"/>
              <w:jc w:val="left"/>
              <w:rPr>
                <w:rFonts w:ascii="Arial" w:hAnsi="Arial" w:cs="Arial"/>
                <w:sz w:val="20"/>
                <w:szCs w:val="20"/>
              </w:rPr>
            </w:pPr>
            <w:r w:rsidRPr="00803867">
              <w:rPr>
                <w:rFonts w:ascii="Arial" w:hAnsi="Arial" w:cs="Arial"/>
                <w:sz w:val="20"/>
                <w:szCs w:val="20"/>
              </w:rPr>
              <w:t>3,135</w:t>
            </w:r>
          </w:p>
        </w:tc>
      </w:tr>
      <w:tr w:rsidR="002433CC" w:rsidRPr="00803867" w14:paraId="6C73A42C" w14:textId="77777777" w:rsidTr="008D3319">
        <w:trPr>
          <w:cantSplit/>
        </w:trPr>
        <w:tc>
          <w:tcPr>
            <w:tcW w:w="4860" w:type="dxa"/>
          </w:tcPr>
          <w:p w14:paraId="5C928129" w14:textId="77777777" w:rsidR="002433CC" w:rsidRPr="00803867" w:rsidRDefault="002433CC" w:rsidP="002433CC">
            <w:pPr>
              <w:pStyle w:val="BodyText2"/>
              <w:ind w:left="72"/>
              <w:jc w:val="left"/>
              <w:rPr>
                <w:rFonts w:ascii="Arial" w:hAnsi="Arial" w:cs="Arial"/>
                <w:sz w:val="20"/>
                <w:szCs w:val="20"/>
              </w:rPr>
            </w:pPr>
            <w:proofErr w:type="gramStart"/>
            <w:r w:rsidRPr="00803867">
              <w:rPr>
                <w:rFonts w:ascii="Arial" w:hAnsi="Arial" w:cs="Arial"/>
                <w:sz w:val="20"/>
                <w:szCs w:val="20"/>
              </w:rPr>
              <w:t>Addition</w:t>
            </w:r>
            <w:proofErr w:type="gramEnd"/>
            <w:r w:rsidRPr="00803867">
              <w:rPr>
                <w:rFonts w:ascii="Arial" w:hAnsi="Arial" w:cs="Arial"/>
                <w:sz w:val="20"/>
                <w:szCs w:val="20"/>
              </w:rPr>
              <w:t xml:space="preserve"> during period</w:t>
            </w:r>
          </w:p>
        </w:tc>
        <w:tc>
          <w:tcPr>
            <w:tcW w:w="2160" w:type="dxa"/>
            <w:vAlign w:val="bottom"/>
          </w:tcPr>
          <w:p w14:paraId="7B71E7A5" w14:textId="1AB73553" w:rsidR="002433CC" w:rsidRPr="00803867" w:rsidRDefault="002433CC" w:rsidP="002433CC">
            <w:pPr>
              <w:pStyle w:val="BodyText2"/>
              <w:tabs>
                <w:tab w:val="decimal" w:pos="1694"/>
              </w:tabs>
              <w:ind w:right="-18"/>
              <w:jc w:val="left"/>
              <w:rPr>
                <w:rFonts w:ascii="Arial" w:hAnsi="Arial" w:cs="Arial"/>
                <w:sz w:val="20"/>
                <w:szCs w:val="20"/>
              </w:rPr>
            </w:pPr>
            <w:r w:rsidRPr="00803867">
              <w:rPr>
                <w:rFonts w:ascii="Arial" w:hAnsi="Arial" w:cs="Arial"/>
                <w:sz w:val="20"/>
                <w:szCs w:val="20"/>
              </w:rPr>
              <w:t>200</w:t>
            </w:r>
          </w:p>
        </w:tc>
        <w:tc>
          <w:tcPr>
            <w:tcW w:w="2160" w:type="dxa"/>
            <w:vAlign w:val="bottom"/>
          </w:tcPr>
          <w:p w14:paraId="5BD09868" w14:textId="7E131D6D" w:rsidR="002433CC" w:rsidRPr="00803867" w:rsidRDefault="002433CC" w:rsidP="002433CC">
            <w:pPr>
              <w:pStyle w:val="BodyText2"/>
              <w:tabs>
                <w:tab w:val="decimal" w:pos="1694"/>
              </w:tabs>
              <w:ind w:right="-18"/>
              <w:jc w:val="left"/>
              <w:rPr>
                <w:rFonts w:ascii="Arial" w:hAnsi="Arial" w:cs="Arial"/>
                <w:sz w:val="20"/>
                <w:szCs w:val="20"/>
              </w:rPr>
            </w:pPr>
            <w:r w:rsidRPr="00803867">
              <w:rPr>
                <w:rFonts w:ascii="Arial" w:hAnsi="Arial" w:cs="Arial"/>
                <w:sz w:val="20"/>
                <w:szCs w:val="20"/>
              </w:rPr>
              <w:t>200</w:t>
            </w:r>
          </w:p>
        </w:tc>
      </w:tr>
      <w:tr w:rsidR="002433CC" w:rsidRPr="00803867" w14:paraId="7408F508" w14:textId="77777777" w:rsidTr="008D3319">
        <w:trPr>
          <w:cantSplit/>
        </w:trPr>
        <w:tc>
          <w:tcPr>
            <w:tcW w:w="4860" w:type="dxa"/>
          </w:tcPr>
          <w:p w14:paraId="4291CC55" w14:textId="5F7C15EF" w:rsidR="002433CC" w:rsidRPr="00803867" w:rsidRDefault="002433CC" w:rsidP="002433CC">
            <w:pPr>
              <w:pStyle w:val="BodyText2"/>
              <w:ind w:left="72"/>
              <w:jc w:val="left"/>
              <w:rPr>
                <w:rFonts w:ascii="Arial" w:hAnsi="Arial" w:cs="Arial"/>
                <w:sz w:val="20"/>
                <w:szCs w:val="20"/>
              </w:rPr>
            </w:pPr>
            <w:r w:rsidRPr="00803867">
              <w:rPr>
                <w:rFonts w:ascii="Arial" w:hAnsi="Arial" w:cs="Arial"/>
                <w:sz w:val="20"/>
                <w:szCs w:val="20"/>
              </w:rPr>
              <w:t>Increase in interest receivables during the period</w:t>
            </w:r>
          </w:p>
        </w:tc>
        <w:tc>
          <w:tcPr>
            <w:tcW w:w="2160" w:type="dxa"/>
            <w:vAlign w:val="bottom"/>
          </w:tcPr>
          <w:p w14:paraId="6E58C36D" w14:textId="216D3FCF" w:rsidR="002433CC" w:rsidRPr="00803867" w:rsidRDefault="002433CC" w:rsidP="002433CC">
            <w:pPr>
              <w:pStyle w:val="BodyText2"/>
              <w:tabs>
                <w:tab w:val="decimal" w:pos="1694"/>
              </w:tabs>
              <w:ind w:right="-18"/>
              <w:jc w:val="left"/>
              <w:rPr>
                <w:rFonts w:ascii="Arial" w:hAnsi="Arial" w:cs="Arial"/>
                <w:sz w:val="20"/>
                <w:szCs w:val="20"/>
              </w:rPr>
            </w:pPr>
            <w:r w:rsidRPr="00803867">
              <w:rPr>
                <w:rFonts w:ascii="Arial" w:hAnsi="Arial" w:cs="Arial"/>
                <w:sz w:val="20"/>
                <w:szCs w:val="20"/>
              </w:rPr>
              <w:t>59</w:t>
            </w:r>
          </w:p>
        </w:tc>
        <w:tc>
          <w:tcPr>
            <w:tcW w:w="2160" w:type="dxa"/>
            <w:vAlign w:val="bottom"/>
          </w:tcPr>
          <w:p w14:paraId="5E4E11AD" w14:textId="7735AC15" w:rsidR="002433CC" w:rsidRPr="00803867" w:rsidRDefault="002433CC" w:rsidP="002433CC">
            <w:pPr>
              <w:pStyle w:val="BodyText2"/>
              <w:tabs>
                <w:tab w:val="decimal" w:pos="1694"/>
              </w:tabs>
              <w:ind w:right="-18"/>
              <w:jc w:val="left"/>
              <w:rPr>
                <w:rFonts w:ascii="Arial" w:hAnsi="Arial" w:cs="Arial"/>
                <w:sz w:val="20"/>
                <w:szCs w:val="20"/>
              </w:rPr>
            </w:pPr>
            <w:r w:rsidRPr="00803867">
              <w:rPr>
                <w:rFonts w:ascii="Arial" w:hAnsi="Arial" w:cs="Arial"/>
                <w:sz w:val="20"/>
                <w:szCs w:val="20"/>
              </w:rPr>
              <w:t>57</w:t>
            </w:r>
          </w:p>
        </w:tc>
      </w:tr>
      <w:tr w:rsidR="002433CC" w:rsidRPr="00803867" w14:paraId="2DAA6D89" w14:textId="77777777" w:rsidTr="008D3319">
        <w:trPr>
          <w:cantSplit/>
        </w:trPr>
        <w:tc>
          <w:tcPr>
            <w:tcW w:w="4860" w:type="dxa"/>
          </w:tcPr>
          <w:p w14:paraId="2B6E1662" w14:textId="77777777" w:rsidR="002433CC" w:rsidRPr="00803867" w:rsidRDefault="002433CC" w:rsidP="002433CC">
            <w:pPr>
              <w:pStyle w:val="BodyText2"/>
              <w:ind w:left="72"/>
              <w:jc w:val="left"/>
              <w:rPr>
                <w:rFonts w:ascii="Arial" w:hAnsi="Arial" w:cs="Arial"/>
                <w:sz w:val="20"/>
                <w:szCs w:val="20"/>
              </w:rPr>
            </w:pPr>
            <w:r w:rsidRPr="00803867">
              <w:rPr>
                <w:rFonts w:ascii="Arial" w:hAnsi="Arial" w:cs="Arial"/>
                <w:sz w:val="20"/>
                <w:szCs w:val="20"/>
              </w:rPr>
              <w:t xml:space="preserve">Decrease </w:t>
            </w:r>
            <w:proofErr w:type="gramStart"/>
            <w:r w:rsidRPr="00803867">
              <w:rPr>
                <w:rFonts w:ascii="Arial" w:hAnsi="Arial" w:cs="Arial"/>
                <w:sz w:val="20"/>
                <w:szCs w:val="20"/>
              </w:rPr>
              <w:t>from</w:t>
            </w:r>
            <w:proofErr w:type="gramEnd"/>
            <w:r w:rsidRPr="00803867">
              <w:rPr>
                <w:rFonts w:ascii="Arial" w:hAnsi="Arial" w:cs="Arial"/>
                <w:sz w:val="20"/>
                <w:szCs w:val="20"/>
              </w:rPr>
              <w:t xml:space="preserve"> debt payment</w:t>
            </w:r>
          </w:p>
        </w:tc>
        <w:tc>
          <w:tcPr>
            <w:tcW w:w="2160" w:type="dxa"/>
            <w:vAlign w:val="bottom"/>
          </w:tcPr>
          <w:p w14:paraId="395D84BE" w14:textId="7EE378EC" w:rsidR="002433CC" w:rsidRPr="00803867" w:rsidRDefault="002433CC" w:rsidP="002433CC">
            <w:pPr>
              <w:pStyle w:val="BodyText2"/>
              <w:pBdr>
                <w:bottom w:val="single" w:sz="4" w:space="1" w:color="auto"/>
              </w:pBdr>
              <w:tabs>
                <w:tab w:val="decimal" w:pos="1694"/>
              </w:tabs>
              <w:ind w:right="-18"/>
              <w:jc w:val="left"/>
              <w:rPr>
                <w:rFonts w:ascii="Arial" w:hAnsi="Arial" w:cs="Arial"/>
                <w:sz w:val="20"/>
                <w:szCs w:val="20"/>
                <w:cs/>
              </w:rPr>
            </w:pPr>
            <w:r w:rsidRPr="00803867">
              <w:rPr>
                <w:rFonts w:ascii="Arial" w:hAnsi="Arial" w:cs="Arial"/>
                <w:sz w:val="20"/>
                <w:szCs w:val="20"/>
              </w:rPr>
              <w:t>(164)</w:t>
            </w:r>
          </w:p>
        </w:tc>
        <w:tc>
          <w:tcPr>
            <w:tcW w:w="2160" w:type="dxa"/>
            <w:vAlign w:val="bottom"/>
          </w:tcPr>
          <w:p w14:paraId="53BA5061" w14:textId="37A837A7" w:rsidR="002433CC" w:rsidRPr="00803867" w:rsidRDefault="002433CC" w:rsidP="002433CC">
            <w:pPr>
              <w:pStyle w:val="BodyText2"/>
              <w:pBdr>
                <w:bottom w:val="single" w:sz="4" w:space="1" w:color="auto"/>
              </w:pBdr>
              <w:tabs>
                <w:tab w:val="decimal" w:pos="1694"/>
              </w:tabs>
              <w:ind w:right="-18"/>
              <w:jc w:val="left"/>
              <w:rPr>
                <w:rFonts w:ascii="Arial" w:hAnsi="Arial" w:cs="Arial"/>
                <w:sz w:val="20"/>
                <w:szCs w:val="20"/>
              </w:rPr>
            </w:pPr>
            <w:r w:rsidRPr="00803867">
              <w:rPr>
                <w:rFonts w:ascii="Arial" w:hAnsi="Arial" w:cs="Arial"/>
                <w:sz w:val="20"/>
                <w:szCs w:val="20"/>
              </w:rPr>
              <w:t>(161)</w:t>
            </w:r>
          </w:p>
        </w:tc>
      </w:tr>
      <w:tr w:rsidR="002433CC" w:rsidRPr="00803867" w14:paraId="5ECDEC97" w14:textId="77777777" w:rsidTr="008D3319">
        <w:trPr>
          <w:cantSplit/>
        </w:trPr>
        <w:tc>
          <w:tcPr>
            <w:tcW w:w="4860" w:type="dxa"/>
          </w:tcPr>
          <w:p w14:paraId="7E38E181" w14:textId="77777777" w:rsidR="002433CC" w:rsidRPr="00803867" w:rsidRDefault="002433CC" w:rsidP="002433CC">
            <w:pPr>
              <w:pStyle w:val="BodyText2"/>
              <w:ind w:left="72"/>
              <w:jc w:val="left"/>
              <w:rPr>
                <w:rFonts w:ascii="Arial" w:hAnsi="Arial" w:cs="Arial"/>
                <w:sz w:val="20"/>
                <w:szCs w:val="20"/>
              </w:rPr>
            </w:pPr>
            <w:r w:rsidRPr="00803867">
              <w:rPr>
                <w:rFonts w:ascii="Arial" w:hAnsi="Arial" w:cs="Arial"/>
                <w:sz w:val="20"/>
                <w:szCs w:val="20"/>
              </w:rPr>
              <w:t xml:space="preserve">Balance as </w:t>
            </w:r>
            <w:proofErr w:type="gramStart"/>
            <w:r w:rsidRPr="00803867">
              <w:rPr>
                <w:rFonts w:ascii="Arial" w:hAnsi="Arial" w:cs="Arial"/>
                <w:sz w:val="20"/>
                <w:szCs w:val="20"/>
              </w:rPr>
              <w:t>at</w:t>
            </w:r>
            <w:proofErr w:type="gramEnd"/>
            <w:r w:rsidRPr="00803867">
              <w:rPr>
                <w:rFonts w:ascii="Arial" w:hAnsi="Arial" w:cs="Arial"/>
                <w:sz w:val="20"/>
                <w:szCs w:val="20"/>
              </w:rPr>
              <w:t xml:space="preserve"> 30 June 2026</w:t>
            </w:r>
          </w:p>
        </w:tc>
        <w:tc>
          <w:tcPr>
            <w:tcW w:w="2160" w:type="dxa"/>
            <w:vAlign w:val="bottom"/>
          </w:tcPr>
          <w:p w14:paraId="67300FAA" w14:textId="52BC352B" w:rsidR="002433CC" w:rsidRPr="00803867" w:rsidRDefault="002433CC" w:rsidP="002433CC">
            <w:pPr>
              <w:pStyle w:val="BodyText2"/>
              <w:pBdr>
                <w:bottom w:val="double" w:sz="4" w:space="1" w:color="auto"/>
              </w:pBdr>
              <w:tabs>
                <w:tab w:val="decimal" w:pos="1694"/>
              </w:tabs>
              <w:ind w:right="-18"/>
              <w:jc w:val="left"/>
              <w:rPr>
                <w:rFonts w:ascii="Arial" w:hAnsi="Arial" w:cs="Arial"/>
                <w:sz w:val="20"/>
                <w:szCs w:val="20"/>
              </w:rPr>
            </w:pPr>
            <w:r w:rsidRPr="00803867">
              <w:rPr>
                <w:rFonts w:ascii="Arial" w:hAnsi="Arial" w:cs="Arial"/>
                <w:sz w:val="20"/>
                <w:szCs w:val="20"/>
              </w:rPr>
              <w:t>3,315</w:t>
            </w:r>
          </w:p>
        </w:tc>
        <w:tc>
          <w:tcPr>
            <w:tcW w:w="2160" w:type="dxa"/>
            <w:vAlign w:val="bottom"/>
          </w:tcPr>
          <w:p w14:paraId="39D5EC10" w14:textId="72BC7A85" w:rsidR="002433CC" w:rsidRPr="00803867" w:rsidRDefault="002433CC" w:rsidP="002433CC">
            <w:pPr>
              <w:pStyle w:val="BodyText2"/>
              <w:pBdr>
                <w:bottom w:val="double" w:sz="4" w:space="1" w:color="auto"/>
              </w:pBdr>
              <w:tabs>
                <w:tab w:val="decimal" w:pos="1694"/>
              </w:tabs>
              <w:ind w:right="-18"/>
              <w:jc w:val="left"/>
              <w:rPr>
                <w:rFonts w:ascii="Arial" w:hAnsi="Arial" w:cs="Arial"/>
                <w:sz w:val="20"/>
                <w:szCs w:val="20"/>
              </w:rPr>
            </w:pPr>
            <w:r w:rsidRPr="00803867">
              <w:rPr>
                <w:rFonts w:ascii="Arial" w:hAnsi="Arial" w:cs="Arial"/>
                <w:sz w:val="20"/>
                <w:szCs w:val="20"/>
              </w:rPr>
              <w:t>3,231</w:t>
            </w:r>
          </w:p>
        </w:tc>
      </w:tr>
    </w:tbl>
    <w:p w14:paraId="0924550B" w14:textId="77777777" w:rsidR="00803867" w:rsidRDefault="00803867">
      <w:pPr>
        <w:overflowPunct/>
        <w:autoSpaceDE/>
        <w:autoSpaceDN/>
        <w:adjustRightInd/>
        <w:textAlignment w:val="auto"/>
        <w:rPr>
          <w:rFonts w:ascii="Arial" w:hAnsi="Arial" w:cs="Arial"/>
          <w:sz w:val="22"/>
          <w:szCs w:val="22"/>
        </w:rPr>
      </w:pPr>
      <w:r>
        <w:rPr>
          <w:rFonts w:ascii="Arial" w:hAnsi="Arial" w:cs="Arial"/>
          <w:sz w:val="22"/>
          <w:szCs w:val="22"/>
        </w:rPr>
        <w:br w:type="page"/>
      </w:r>
    </w:p>
    <w:p w14:paraId="5181C4A1" w14:textId="05FB5C9B" w:rsidR="00C345E2" w:rsidRPr="00803867" w:rsidRDefault="00803867" w:rsidP="00803867">
      <w:pPr>
        <w:spacing w:before="120" w:after="120" w:line="360" w:lineRule="exact"/>
        <w:ind w:left="605" w:hanging="634"/>
        <w:jc w:val="thaiDistribute"/>
        <w:rPr>
          <w:rFonts w:ascii="Arial" w:hAnsi="Arial" w:cs="Arial"/>
          <w:sz w:val="22"/>
          <w:szCs w:val="22"/>
          <w:u w:val="single"/>
        </w:rPr>
      </w:pPr>
      <w:r w:rsidRPr="00803867">
        <w:rPr>
          <w:rFonts w:ascii="Arial" w:hAnsi="Arial" w:cs="Arial"/>
          <w:sz w:val="22"/>
          <w:szCs w:val="22"/>
        </w:rPr>
        <w:lastRenderedPageBreak/>
        <w:tab/>
      </w:r>
      <w:r w:rsidR="00421E87" w:rsidRPr="00803867">
        <w:rPr>
          <w:rFonts w:ascii="Arial" w:hAnsi="Arial" w:cs="Arial"/>
          <w:sz w:val="22"/>
          <w:szCs w:val="22"/>
          <w:u w:val="single"/>
        </w:rPr>
        <w:t>Long-term loans to other companies</w:t>
      </w:r>
    </w:p>
    <w:p w14:paraId="16DCED75" w14:textId="74D85282" w:rsidR="00FC6E6B" w:rsidRPr="00803867" w:rsidRDefault="00FC6E6B" w:rsidP="00237B9B">
      <w:pPr>
        <w:spacing w:before="120" w:after="120" w:line="380" w:lineRule="exact"/>
        <w:ind w:left="605"/>
        <w:jc w:val="thaiDistribute"/>
        <w:rPr>
          <w:rFonts w:ascii="Arial" w:hAnsi="Arial" w:cs="Arial"/>
          <w:sz w:val="22"/>
          <w:szCs w:val="22"/>
        </w:rPr>
      </w:pPr>
      <w:r w:rsidRPr="00803867">
        <w:rPr>
          <w:rFonts w:ascii="Arial" w:hAnsi="Arial" w:cs="Arial"/>
          <w:sz w:val="22"/>
          <w:szCs w:val="22"/>
        </w:rPr>
        <w:t xml:space="preserve">As </w:t>
      </w:r>
      <w:proofErr w:type="gramStart"/>
      <w:r w:rsidRPr="00803867">
        <w:rPr>
          <w:rFonts w:ascii="Arial" w:hAnsi="Arial" w:cs="Arial"/>
          <w:sz w:val="22"/>
          <w:szCs w:val="22"/>
        </w:rPr>
        <w:t>at</w:t>
      </w:r>
      <w:proofErr w:type="gramEnd"/>
      <w:r w:rsidRPr="00803867">
        <w:rPr>
          <w:rFonts w:ascii="Arial" w:hAnsi="Arial" w:cs="Arial"/>
          <w:sz w:val="22"/>
          <w:szCs w:val="22"/>
        </w:rPr>
        <w:t xml:space="preserve"> 30 June 2026 and 31 March 2026, the balances of </w:t>
      </w:r>
      <w:r w:rsidR="002918D9" w:rsidRPr="00803867">
        <w:rPr>
          <w:rFonts w:ascii="Arial" w:hAnsi="Arial" w:cs="Arial"/>
          <w:sz w:val="22"/>
          <w:szCs w:val="22"/>
        </w:rPr>
        <w:t xml:space="preserve">long-term </w:t>
      </w:r>
      <w:r w:rsidRPr="00803867">
        <w:rPr>
          <w:rFonts w:ascii="Arial" w:hAnsi="Arial" w:cs="Arial"/>
          <w:sz w:val="22"/>
          <w:szCs w:val="22"/>
        </w:rPr>
        <w:t>loans to</w:t>
      </w:r>
      <w:r w:rsidRPr="00803867">
        <w:rPr>
          <w:rFonts w:ascii="Arial" w:eastAsia="Arial Unicode MS" w:hAnsi="Arial" w:cs="Arial"/>
          <w:sz w:val="22"/>
          <w:szCs w:val="22"/>
        </w:rPr>
        <w:t xml:space="preserve"> other companies are</w:t>
      </w:r>
      <w:r w:rsidRPr="00803867">
        <w:rPr>
          <w:rFonts w:ascii="Arial" w:hAnsi="Arial" w:cs="Arial"/>
          <w:sz w:val="22"/>
          <w:szCs w:val="22"/>
        </w:rPr>
        <w:t xml:space="preserve"> as follows:</w:t>
      </w:r>
    </w:p>
    <w:tbl>
      <w:tblPr>
        <w:tblW w:w="9180" w:type="dxa"/>
        <w:tblInd w:w="540" w:type="dxa"/>
        <w:tblLayout w:type="fixed"/>
        <w:tblLook w:val="0000" w:firstRow="0" w:lastRow="0" w:firstColumn="0" w:lastColumn="0" w:noHBand="0" w:noVBand="0"/>
      </w:tblPr>
      <w:tblGrid>
        <w:gridCol w:w="3600"/>
        <w:gridCol w:w="1395"/>
        <w:gridCol w:w="1395"/>
        <w:gridCol w:w="1395"/>
        <w:gridCol w:w="1395"/>
      </w:tblGrid>
      <w:tr w:rsidR="00FC6E6B" w:rsidRPr="00803867" w14:paraId="2BB253C4" w14:textId="77777777" w:rsidTr="00517F7D">
        <w:trPr>
          <w:trHeight w:val="20"/>
        </w:trPr>
        <w:tc>
          <w:tcPr>
            <w:tcW w:w="3600" w:type="dxa"/>
            <w:vAlign w:val="bottom"/>
          </w:tcPr>
          <w:p w14:paraId="348E5B46" w14:textId="77777777" w:rsidR="00FC6E6B" w:rsidRPr="00803867" w:rsidRDefault="00FC6E6B" w:rsidP="00237B9B">
            <w:pPr>
              <w:overflowPunct/>
              <w:autoSpaceDE/>
              <w:autoSpaceDN/>
              <w:adjustRightInd/>
              <w:spacing w:line="380" w:lineRule="exact"/>
              <w:textAlignment w:val="auto"/>
              <w:rPr>
                <w:rFonts w:ascii="Arial" w:hAnsi="Arial" w:cs="Arial"/>
                <w:sz w:val="18"/>
                <w:szCs w:val="18"/>
                <w:u w:val="single"/>
                <w:cs/>
              </w:rPr>
            </w:pPr>
          </w:p>
        </w:tc>
        <w:tc>
          <w:tcPr>
            <w:tcW w:w="5580" w:type="dxa"/>
            <w:gridSpan w:val="4"/>
            <w:vAlign w:val="bottom"/>
          </w:tcPr>
          <w:p w14:paraId="545067FE" w14:textId="77777777" w:rsidR="00FC6E6B" w:rsidRPr="00803867" w:rsidRDefault="00FC6E6B" w:rsidP="00237B9B">
            <w:pPr>
              <w:spacing w:line="380" w:lineRule="exact"/>
              <w:ind w:left="-18" w:right="-55"/>
              <w:jc w:val="right"/>
              <w:rPr>
                <w:rFonts w:ascii="Arial" w:hAnsi="Arial" w:cs="Arial"/>
                <w:sz w:val="18"/>
                <w:szCs w:val="18"/>
              </w:rPr>
            </w:pPr>
            <w:r w:rsidRPr="00803867">
              <w:rPr>
                <w:rFonts w:ascii="Arial" w:hAnsi="Arial" w:cs="Arial"/>
                <w:sz w:val="18"/>
                <w:szCs w:val="18"/>
              </w:rPr>
              <w:t>(Unit: Million Baht)</w:t>
            </w:r>
          </w:p>
        </w:tc>
      </w:tr>
      <w:tr w:rsidR="00FC6E6B" w:rsidRPr="00803867" w14:paraId="6ADEAA68" w14:textId="77777777" w:rsidTr="00803867">
        <w:trPr>
          <w:trHeight w:val="20"/>
        </w:trPr>
        <w:tc>
          <w:tcPr>
            <w:tcW w:w="3600" w:type="dxa"/>
            <w:vAlign w:val="bottom"/>
          </w:tcPr>
          <w:p w14:paraId="7FFE3199" w14:textId="77777777" w:rsidR="00FC6E6B" w:rsidRPr="00803867" w:rsidRDefault="00FC6E6B" w:rsidP="00237B9B">
            <w:pPr>
              <w:overflowPunct/>
              <w:autoSpaceDE/>
              <w:autoSpaceDN/>
              <w:adjustRightInd/>
              <w:spacing w:line="380" w:lineRule="exact"/>
              <w:textAlignment w:val="auto"/>
              <w:rPr>
                <w:rFonts w:ascii="Arial" w:hAnsi="Arial" w:cs="Arial"/>
                <w:sz w:val="18"/>
                <w:szCs w:val="18"/>
                <w:u w:val="single"/>
                <w:cs/>
              </w:rPr>
            </w:pPr>
          </w:p>
        </w:tc>
        <w:tc>
          <w:tcPr>
            <w:tcW w:w="2790" w:type="dxa"/>
            <w:gridSpan w:val="2"/>
            <w:vAlign w:val="bottom"/>
          </w:tcPr>
          <w:p w14:paraId="55C1C26D" w14:textId="4148C93F" w:rsidR="00FC6E6B" w:rsidRPr="00803867" w:rsidRDefault="00FC6E6B" w:rsidP="00237B9B">
            <w:pPr>
              <w:pBdr>
                <w:bottom w:val="single" w:sz="4" w:space="1" w:color="auto"/>
              </w:pBdr>
              <w:spacing w:line="380" w:lineRule="exact"/>
              <w:ind w:left="-29" w:right="-29"/>
              <w:jc w:val="center"/>
              <w:rPr>
                <w:rFonts w:ascii="Arial" w:hAnsi="Arial" w:cs="Arial"/>
                <w:sz w:val="18"/>
                <w:szCs w:val="18"/>
              </w:rPr>
            </w:pPr>
            <w:r w:rsidRPr="00803867">
              <w:rPr>
                <w:rFonts w:ascii="Arial" w:hAnsi="Arial" w:cs="Arial"/>
                <w:sz w:val="18"/>
                <w:szCs w:val="18"/>
                <w:lang w:eastAsia="ja-JP"/>
              </w:rPr>
              <w:t>Consolidated</w:t>
            </w:r>
            <w:r w:rsidR="00F543E4" w:rsidRPr="00803867">
              <w:rPr>
                <w:rFonts w:ascii="Arial" w:hAnsi="Arial" w:cs="Arial"/>
                <w:sz w:val="18"/>
                <w:szCs w:val="18"/>
                <w:lang w:eastAsia="ja-JP"/>
              </w:rPr>
              <w:t xml:space="preserve">                         </w:t>
            </w:r>
            <w:r w:rsidRPr="00803867">
              <w:rPr>
                <w:rFonts w:ascii="Arial" w:hAnsi="Arial" w:cs="Arial"/>
                <w:sz w:val="18"/>
                <w:szCs w:val="18"/>
                <w:lang w:eastAsia="ja-JP"/>
              </w:rPr>
              <w:t xml:space="preserve"> financial statements</w:t>
            </w:r>
          </w:p>
        </w:tc>
        <w:tc>
          <w:tcPr>
            <w:tcW w:w="2790" w:type="dxa"/>
            <w:gridSpan w:val="2"/>
            <w:vAlign w:val="bottom"/>
          </w:tcPr>
          <w:p w14:paraId="56503D20" w14:textId="3EFDEB3C" w:rsidR="00FC6E6B" w:rsidRPr="00803867" w:rsidRDefault="00FC6E6B" w:rsidP="00237B9B">
            <w:pPr>
              <w:pBdr>
                <w:bottom w:val="single" w:sz="4" w:space="1" w:color="auto"/>
              </w:pBdr>
              <w:spacing w:line="380" w:lineRule="exact"/>
              <w:ind w:left="-29" w:right="-29"/>
              <w:jc w:val="center"/>
              <w:rPr>
                <w:rFonts w:ascii="Arial" w:hAnsi="Arial" w:cs="Arial"/>
                <w:sz w:val="18"/>
                <w:szCs w:val="18"/>
                <w:lang w:eastAsia="ja-JP"/>
              </w:rPr>
            </w:pPr>
            <w:r w:rsidRPr="00803867">
              <w:rPr>
                <w:rFonts w:ascii="Arial" w:hAnsi="Arial" w:cs="Arial"/>
                <w:sz w:val="18"/>
                <w:szCs w:val="18"/>
                <w:lang w:eastAsia="ja-JP"/>
              </w:rPr>
              <w:t>Separate</w:t>
            </w:r>
          </w:p>
          <w:p w14:paraId="054CB594" w14:textId="3E6225C8" w:rsidR="00FC6E6B" w:rsidRPr="00803867" w:rsidRDefault="00FC6E6B" w:rsidP="00237B9B">
            <w:pPr>
              <w:pBdr>
                <w:bottom w:val="single" w:sz="4" w:space="1" w:color="auto"/>
              </w:pBdr>
              <w:spacing w:line="380" w:lineRule="exact"/>
              <w:ind w:left="-29" w:right="-29"/>
              <w:jc w:val="center"/>
              <w:rPr>
                <w:rFonts w:ascii="Arial" w:hAnsi="Arial" w:cs="Arial"/>
                <w:sz w:val="18"/>
                <w:szCs w:val="18"/>
                <w:vertAlign w:val="superscript"/>
              </w:rPr>
            </w:pPr>
            <w:r w:rsidRPr="00803867">
              <w:rPr>
                <w:rFonts w:ascii="Arial" w:hAnsi="Arial" w:cs="Arial"/>
                <w:sz w:val="18"/>
                <w:szCs w:val="18"/>
                <w:lang w:eastAsia="ja-JP"/>
              </w:rPr>
              <w:t>financial statements</w:t>
            </w:r>
          </w:p>
        </w:tc>
      </w:tr>
      <w:tr w:rsidR="00FC6E6B" w:rsidRPr="00803867" w14:paraId="235C38C9" w14:textId="77777777" w:rsidTr="00803867">
        <w:trPr>
          <w:trHeight w:val="20"/>
        </w:trPr>
        <w:tc>
          <w:tcPr>
            <w:tcW w:w="3600" w:type="dxa"/>
            <w:vAlign w:val="bottom"/>
          </w:tcPr>
          <w:p w14:paraId="7B3C4818" w14:textId="77777777" w:rsidR="00FC6E6B" w:rsidRPr="00803867" w:rsidRDefault="00FC6E6B" w:rsidP="00237B9B">
            <w:pPr>
              <w:spacing w:line="380" w:lineRule="exact"/>
              <w:ind w:right="-18"/>
              <w:jc w:val="center"/>
              <w:rPr>
                <w:rFonts w:ascii="Arial" w:hAnsi="Arial" w:cs="Arial"/>
                <w:sz w:val="18"/>
                <w:szCs w:val="18"/>
              </w:rPr>
            </w:pPr>
          </w:p>
        </w:tc>
        <w:tc>
          <w:tcPr>
            <w:tcW w:w="1395" w:type="dxa"/>
            <w:vAlign w:val="bottom"/>
          </w:tcPr>
          <w:p w14:paraId="52A6CBB6" w14:textId="77777777" w:rsidR="00FC6E6B" w:rsidRPr="00803867" w:rsidRDefault="00FC6E6B" w:rsidP="00237B9B">
            <w:pPr>
              <w:pBdr>
                <w:bottom w:val="single" w:sz="4" w:space="1" w:color="auto"/>
              </w:pBdr>
              <w:spacing w:line="380" w:lineRule="exact"/>
              <w:ind w:left="-29" w:right="-29"/>
              <w:jc w:val="center"/>
              <w:rPr>
                <w:rFonts w:ascii="Arial" w:eastAsia="Arial Unicode MS" w:hAnsi="Arial" w:cs="Arial"/>
                <w:sz w:val="18"/>
                <w:szCs w:val="18"/>
              </w:rPr>
            </w:pPr>
            <w:r w:rsidRPr="00803867">
              <w:rPr>
                <w:rFonts w:ascii="Arial" w:eastAsia="Arial Unicode MS" w:hAnsi="Arial" w:cs="Arial"/>
                <w:sz w:val="18"/>
                <w:szCs w:val="18"/>
              </w:rPr>
              <w:t>30 June 2026</w:t>
            </w:r>
          </w:p>
        </w:tc>
        <w:tc>
          <w:tcPr>
            <w:tcW w:w="1395" w:type="dxa"/>
            <w:vAlign w:val="bottom"/>
          </w:tcPr>
          <w:p w14:paraId="63E1DCDB" w14:textId="77777777" w:rsidR="00FC6E6B" w:rsidRPr="00803867" w:rsidRDefault="00FC6E6B" w:rsidP="00237B9B">
            <w:pPr>
              <w:pBdr>
                <w:bottom w:val="single" w:sz="4" w:space="1" w:color="auto"/>
              </w:pBdr>
              <w:spacing w:line="380" w:lineRule="exact"/>
              <w:ind w:left="-29" w:right="-29"/>
              <w:jc w:val="center"/>
              <w:rPr>
                <w:rFonts w:ascii="Arial" w:eastAsia="Arial Unicode MS" w:hAnsi="Arial" w:cs="Arial"/>
                <w:sz w:val="18"/>
                <w:szCs w:val="18"/>
              </w:rPr>
            </w:pPr>
            <w:r w:rsidRPr="00803867">
              <w:rPr>
                <w:rFonts w:ascii="Arial" w:eastAsia="Arial Unicode MS" w:hAnsi="Arial" w:cs="Arial"/>
                <w:sz w:val="18"/>
                <w:szCs w:val="18"/>
              </w:rPr>
              <w:t>31 March 2026</w:t>
            </w:r>
          </w:p>
        </w:tc>
        <w:tc>
          <w:tcPr>
            <w:tcW w:w="1395" w:type="dxa"/>
            <w:vAlign w:val="bottom"/>
          </w:tcPr>
          <w:p w14:paraId="6AE2B24B" w14:textId="77777777" w:rsidR="00FC6E6B" w:rsidRPr="00803867" w:rsidRDefault="00FC6E6B" w:rsidP="00237B9B">
            <w:pPr>
              <w:pBdr>
                <w:bottom w:val="single" w:sz="4" w:space="1" w:color="auto"/>
              </w:pBdr>
              <w:spacing w:line="380" w:lineRule="exact"/>
              <w:ind w:left="-29" w:right="-29"/>
              <w:jc w:val="center"/>
              <w:rPr>
                <w:rFonts w:ascii="Arial" w:eastAsia="Arial Unicode MS" w:hAnsi="Arial" w:cs="Arial"/>
                <w:sz w:val="18"/>
                <w:szCs w:val="18"/>
              </w:rPr>
            </w:pPr>
            <w:r w:rsidRPr="00803867">
              <w:rPr>
                <w:rFonts w:ascii="Arial" w:eastAsia="Arial Unicode MS" w:hAnsi="Arial" w:cs="Arial"/>
                <w:sz w:val="18"/>
                <w:szCs w:val="18"/>
              </w:rPr>
              <w:t>30 June 2026</w:t>
            </w:r>
          </w:p>
        </w:tc>
        <w:tc>
          <w:tcPr>
            <w:tcW w:w="1395" w:type="dxa"/>
            <w:vAlign w:val="bottom"/>
          </w:tcPr>
          <w:p w14:paraId="15DEE74D" w14:textId="77777777" w:rsidR="00FC6E6B" w:rsidRPr="00803867" w:rsidRDefault="00FC6E6B" w:rsidP="00237B9B">
            <w:pPr>
              <w:pBdr>
                <w:bottom w:val="single" w:sz="4" w:space="1" w:color="auto"/>
              </w:pBdr>
              <w:spacing w:line="380" w:lineRule="exact"/>
              <w:ind w:left="-29" w:right="-29"/>
              <w:jc w:val="center"/>
              <w:rPr>
                <w:rFonts w:ascii="Arial" w:eastAsia="Arial Unicode MS" w:hAnsi="Arial" w:cs="Arial"/>
                <w:sz w:val="18"/>
                <w:szCs w:val="18"/>
              </w:rPr>
            </w:pPr>
            <w:r w:rsidRPr="00803867">
              <w:rPr>
                <w:rFonts w:ascii="Arial" w:eastAsia="Arial Unicode MS" w:hAnsi="Arial" w:cs="Arial"/>
                <w:sz w:val="18"/>
                <w:szCs w:val="18"/>
              </w:rPr>
              <w:t>31 March 2026</w:t>
            </w:r>
          </w:p>
        </w:tc>
      </w:tr>
      <w:tr w:rsidR="00FC6E6B" w:rsidRPr="00803867" w14:paraId="2244BA82" w14:textId="77777777" w:rsidTr="00803867">
        <w:trPr>
          <w:trHeight w:val="191"/>
        </w:trPr>
        <w:tc>
          <w:tcPr>
            <w:tcW w:w="3600" w:type="dxa"/>
            <w:vAlign w:val="bottom"/>
          </w:tcPr>
          <w:p w14:paraId="63C0A236" w14:textId="77777777" w:rsidR="00FC6E6B" w:rsidRPr="00803867" w:rsidRDefault="00FC6E6B" w:rsidP="00237B9B">
            <w:pPr>
              <w:spacing w:line="380" w:lineRule="exact"/>
              <w:ind w:left="252" w:right="-145" w:hanging="252"/>
              <w:rPr>
                <w:rFonts w:ascii="Arial" w:eastAsia="Arial Unicode MS" w:hAnsi="Arial" w:cs="Arial"/>
                <w:spacing w:val="-4"/>
                <w:sz w:val="18"/>
                <w:szCs w:val="18"/>
              </w:rPr>
            </w:pPr>
          </w:p>
        </w:tc>
        <w:tc>
          <w:tcPr>
            <w:tcW w:w="1395" w:type="dxa"/>
            <w:vAlign w:val="bottom"/>
          </w:tcPr>
          <w:p w14:paraId="701BD92A" w14:textId="77777777" w:rsidR="00FC6E6B" w:rsidRPr="00803867" w:rsidRDefault="00FC6E6B" w:rsidP="00237B9B">
            <w:pPr>
              <w:pStyle w:val="ListParagraph"/>
              <w:tabs>
                <w:tab w:val="decimal" w:pos="976"/>
              </w:tabs>
              <w:spacing w:line="380" w:lineRule="exact"/>
              <w:ind w:left="-29" w:right="-29"/>
              <w:contextualSpacing w:val="0"/>
              <w:rPr>
                <w:rFonts w:ascii="Arial" w:hAnsi="Arial" w:cs="Arial"/>
                <w:sz w:val="18"/>
                <w:szCs w:val="18"/>
              </w:rPr>
            </w:pPr>
          </w:p>
        </w:tc>
        <w:tc>
          <w:tcPr>
            <w:tcW w:w="1395" w:type="dxa"/>
            <w:vAlign w:val="bottom"/>
          </w:tcPr>
          <w:p w14:paraId="77672182" w14:textId="27D3D8A3" w:rsidR="00FC6E6B" w:rsidRPr="00803867" w:rsidRDefault="00FC6E6B" w:rsidP="00237B9B">
            <w:pPr>
              <w:pStyle w:val="ListParagraph"/>
              <w:tabs>
                <w:tab w:val="decimal" w:pos="976"/>
              </w:tabs>
              <w:spacing w:line="380" w:lineRule="exact"/>
              <w:ind w:left="-29" w:right="-29"/>
              <w:contextualSpacing w:val="0"/>
              <w:rPr>
                <w:rFonts w:ascii="Arial" w:hAnsi="Arial" w:cs="Arial"/>
                <w:spacing w:val="-4"/>
                <w:sz w:val="18"/>
                <w:szCs w:val="18"/>
              </w:rPr>
            </w:pPr>
            <w:r w:rsidRPr="00803867">
              <w:rPr>
                <w:rFonts w:ascii="Arial" w:eastAsia="Arial Unicode MS" w:hAnsi="Arial" w:cs="Arial"/>
                <w:sz w:val="18"/>
                <w:szCs w:val="18"/>
              </w:rPr>
              <w:t>(Audited)</w:t>
            </w:r>
          </w:p>
        </w:tc>
        <w:tc>
          <w:tcPr>
            <w:tcW w:w="1395" w:type="dxa"/>
            <w:vAlign w:val="bottom"/>
          </w:tcPr>
          <w:p w14:paraId="4A7D5ECE" w14:textId="77777777" w:rsidR="00FC6E6B" w:rsidRPr="00803867" w:rsidRDefault="00FC6E6B" w:rsidP="00237B9B">
            <w:pPr>
              <w:pStyle w:val="ListParagraph"/>
              <w:tabs>
                <w:tab w:val="decimal" w:pos="976"/>
              </w:tabs>
              <w:spacing w:line="380" w:lineRule="exact"/>
              <w:ind w:left="-29" w:right="-29"/>
              <w:contextualSpacing w:val="0"/>
              <w:rPr>
                <w:rFonts w:ascii="Arial" w:hAnsi="Arial" w:cs="Arial"/>
                <w:spacing w:val="-4"/>
                <w:sz w:val="18"/>
                <w:szCs w:val="18"/>
              </w:rPr>
            </w:pPr>
          </w:p>
        </w:tc>
        <w:tc>
          <w:tcPr>
            <w:tcW w:w="1395" w:type="dxa"/>
            <w:vAlign w:val="bottom"/>
          </w:tcPr>
          <w:p w14:paraId="46AAD1F0" w14:textId="052AA2BC" w:rsidR="00FC6E6B" w:rsidRPr="00803867" w:rsidRDefault="00FC6E6B" w:rsidP="00237B9B">
            <w:pPr>
              <w:pStyle w:val="ListParagraph"/>
              <w:tabs>
                <w:tab w:val="decimal" w:pos="976"/>
              </w:tabs>
              <w:spacing w:line="380" w:lineRule="exact"/>
              <w:ind w:left="-29" w:right="-29"/>
              <w:contextualSpacing w:val="0"/>
              <w:rPr>
                <w:rFonts w:ascii="Arial" w:hAnsi="Arial" w:cs="Arial"/>
                <w:spacing w:val="-4"/>
                <w:sz w:val="18"/>
                <w:szCs w:val="18"/>
              </w:rPr>
            </w:pPr>
            <w:r w:rsidRPr="00803867">
              <w:rPr>
                <w:rFonts w:ascii="Arial" w:eastAsia="Arial Unicode MS" w:hAnsi="Arial" w:cs="Arial"/>
                <w:sz w:val="18"/>
                <w:szCs w:val="18"/>
              </w:rPr>
              <w:t>(Audited)</w:t>
            </w:r>
          </w:p>
        </w:tc>
      </w:tr>
      <w:tr w:rsidR="003F7AF1" w:rsidRPr="00803867" w14:paraId="1D297F26" w14:textId="77777777" w:rsidTr="00803867">
        <w:trPr>
          <w:trHeight w:val="20"/>
        </w:trPr>
        <w:tc>
          <w:tcPr>
            <w:tcW w:w="3600" w:type="dxa"/>
            <w:vAlign w:val="bottom"/>
          </w:tcPr>
          <w:p w14:paraId="21EF844E" w14:textId="29E24129" w:rsidR="003F7AF1" w:rsidRPr="00803867" w:rsidRDefault="003F7AF1" w:rsidP="003F7AF1">
            <w:pPr>
              <w:tabs>
                <w:tab w:val="left" w:pos="290"/>
              </w:tabs>
              <w:spacing w:line="380" w:lineRule="exact"/>
              <w:ind w:left="252" w:right="-235" w:hanging="252"/>
              <w:rPr>
                <w:rFonts w:ascii="Arial" w:eastAsia="Arial Unicode MS" w:hAnsi="Arial" w:cs="Arial"/>
                <w:spacing w:val="-4"/>
                <w:sz w:val="18"/>
                <w:szCs w:val="18"/>
                <w:cs/>
              </w:rPr>
            </w:pPr>
            <w:r w:rsidRPr="00803867">
              <w:rPr>
                <w:rFonts w:ascii="Arial" w:eastAsia="Arial Unicode MS" w:hAnsi="Arial" w:cs="Arial"/>
                <w:spacing w:val="-4"/>
                <w:sz w:val="18"/>
                <w:szCs w:val="18"/>
              </w:rPr>
              <w:t xml:space="preserve">Loans to other companies </w:t>
            </w:r>
          </w:p>
        </w:tc>
        <w:tc>
          <w:tcPr>
            <w:tcW w:w="1395" w:type="dxa"/>
            <w:vAlign w:val="bottom"/>
          </w:tcPr>
          <w:p w14:paraId="7CB35F73" w14:textId="2F56168C" w:rsidR="003F7AF1" w:rsidRPr="00803867" w:rsidRDefault="003F7AF1" w:rsidP="003F7AF1">
            <w:pPr>
              <w:pStyle w:val="ListParagraph"/>
              <w:tabs>
                <w:tab w:val="decimal" w:pos="976"/>
              </w:tabs>
              <w:spacing w:line="380" w:lineRule="exact"/>
              <w:ind w:left="-29" w:right="-29"/>
              <w:contextualSpacing w:val="0"/>
              <w:rPr>
                <w:rFonts w:ascii="Arial" w:hAnsi="Arial" w:cs="Arial"/>
                <w:sz w:val="18"/>
                <w:szCs w:val="18"/>
              </w:rPr>
            </w:pPr>
            <w:r w:rsidRPr="00803867">
              <w:rPr>
                <w:rFonts w:ascii="Arial" w:hAnsi="Arial" w:cs="Arial"/>
                <w:sz w:val="18"/>
                <w:szCs w:val="18"/>
                <w:lang w:eastAsia="th-TH"/>
              </w:rPr>
              <w:t>2,112</w:t>
            </w:r>
          </w:p>
        </w:tc>
        <w:tc>
          <w:tcPr>
            <w:tcW w:w="1395" w:type="dxa"/>
            <w:vAlign w:val="bottom"/>
          </w:tcPr>
          <w:p w14:paraId="0861CB0C" w14:textId="1DD8226B" w:rsidR="003F7AF1" w:rsidRPr="00803867" w:rsidRDefault="003F7AF1" w:rsidP="003F7AF1">
            <w:pPr>
              <w:pStyle w:val="ListParagraph"/>
              <w:tabs>
                <w:tab w:val="decimal" w:pos="976"/>
              </w:tabs>
              <w:spacing w:line="380" w:lineRule="exact"/>
              <w:ind w:left="-29" w:right="-29"/>
              <w:contextualSpacing w:val="0"/>
              <w:rPr>
                <w:rFonts w:ascii="Arial" w:hAnsi="Arial" w:cs="Arial"/>
                <w:spacing w:val="-4"/>
                <w:sz w:val="18"/>
                <w:szCs w:val="18"/>
              </w:rPr>
            </w:pPr>
            <w:r w:rsidRPr="00803867">
              <w:rPr>
                <w:rFonts w:ascii="Arial" w:hAnsi="Arial" w:cs="Arial"/>
                <w:sz w:val="18"/>
                <w:szCs w:val="18"/>
              </w:rPr>
              <w:t>2,141</w:t>
            </w:r>
          </w:p>
        </w:tc>
        <w:tc>
          <w:tcPr>
            <w:tcW w:w="1395" w:type="dxa"/>
            <w:vAlign w:val="bottom"/>
          </w:tcPr>
          <w:p w14:paraId="2AB74009" w14:textId="57D378B8" w:rsidR="003F7AF1" w:rsidRPr="00803867" w:rsidRDefault="003F7AF1" w:rsidP="003F7AF1">
            <w:pPr>
              <w:pStyle w:val="ListParagraph"/>
              <w:tabs>
                <w:tab w:val="decimal" w:pos="976"/>
              </w:tabs>
              <w:spacing w:line="380" w:lineRule="exact"/>
              <w:ind w:left="-29" w:right="-29"/>
              <w:contextualSpacing w:val="0"/>
              <w:rPr>
                <w:rFonts w:ascii="Arial" w:hAnsi="Arial" w:cs="Arial"/>
                <w:spacing w:val="-4"/>
                <w:sz w:val="18"/>
                <w:szCs w:val="18"/>
              </w:rPr>
            </w:pPr>
            <w:r w:rsidRPr="00803867">
              <w:rPr>
                <w:rFonts w:ascii="Arial" w:hAnsi="Arial" w:cs="Arial"/>
                <w:sz w:val="18"/>
                <w:szCs w:val="18"/>
              </w:rPr>
              <w:t>1,238</w:t>
            </w:r>
          </w:p>
        </w:tc>
        <w:tc>
          <w:tcPr>
            <w:tcW w:w="1395" w:type="dxa"/>
            <w:vAlign w:val="bottom"/>
          </w:tcPr>
          <w:p w14:paraId="53206758" w14:textId="53FEB7E6" w:rsidR="003F7AF1" w:rsidRPr="00803867" w:rsidRDefault="003F7AF1" w:rsidP="003F7AF1">
            <w:pPr>
              <w:pStyle w:val="ListParagraph"/>
              <w:tabs>
                <w:tab w:val="decimal" w:pos="976"/>
              </w:tabs>
              <w:spacing w:line="380" w:lineRule="exact"/>
              <w:ind w:left="-29" w:right="-29"/>
              <w:contextualSpacing w:val="0"/>
              <w:rPr>
                <w:rFonts w:ascii="Arial" w:hAnsi="Arial" w:cs="Arial"/>
                <w:spacing w:val="-4"/>
                <w:sz w:val="18"/>
                <w:szCs w:val="18"/>
                <w:cs/>
              </w:rPr>
            </w:pPr>
            <w:r w:rsidRPr="00803867">
              <w:rPr>
                <w:rFonts w:ascii="Arial" w:hAnsi="Arial" w:cs="Arial"/>
                <w:sz w:val="18"/>
                <w:szCs w:val="18"/>
              </w:rPr>
              <w:t>1,247</w:t>
            </w:r>
          </w:p>
        </w:tc>
      </w:tr>
      <w:tr w:rsidR="003F7AF1" w:rsidRPr="00803867" w14:paraId="0D0F098F" w14:textId="77777777" w:rsidTr="00803867">
        <w:trPr>
          <w:trHeight w:val="20"/>
        </w:trPr>
        <w:tc>
          <w:tcPr>
            <w:tcW w:w="3600" w:type="dxa"/>
            <w:vAlign w:val="bottom"/>
          </w:tcPr>
          <w:p w14:paraId="5BFFA906" w14:textId="77777777" w:rsidR="003F7AF1" w:rsidRPr="00803867" w:rsidRDefault="003F7AF1" w:rsidP="003F7AF1">
            <w:pPr>
              <w:tabs>
                <w:tab w:val="left" w:pos="290"/>
              </w:tabs>
              <w:spacing w:line="380" w:lineRule="exact"/>
              <w:ind w:left="252" w:right="-235" w:hanging="252"/>
              <w:rPr>
                <w:rFonts w:ascii="Arial" w:eastAsia="Arial Unicode MS" w:hAnsi="Arial" w:cs="Arial"/>
                <w:spacing w:val="-4"/>
                <w:sz w:val="18"/>
                <w:szCs w:val="18"/>
              </w:rPr>
            </w:pPr>
            <w:r w:rsidRPr="00803867">
              <w:rPr>
                <w:rFonts w:ascii="Arial" w:eastAsia="Arial Unicode MS" w:hAnsi="Arial" w:cs="Arial"/>
                <w:spacing w:val="-4"/>
                <w:sz w:val="18"/>
                <w:szCs w:val="18"/>
              </w:rPr>
              <w:t>Less</w:t>
            </w:r>
            <w:r w:rsidRPr="00803867">
              <w:rPr>
                <w:rFonts w:ascii="Arial" w:eastAsia="Arial Unicode MS" w:hAnsi="Arial" w:cs="Arial"/>
                <w:spacing w:val="-4"/>
                <w:sz w:val="18"/>
                <w:szCs w:val="18"/>
                <w:cs/>
              </w:rPr>
              <w:t xml:space="preserve">: </w:t>
            </w:r>
            <w:r w:rsidRPr="00803867">
              <w:rPr>
                <w:rFonts w:ascii="Arial" w:eastAsia="Arial Unicode MS" w:hAnsi="Arial" w:cs="Arial"/>
                <w:spacing w:val="-4"/>
                <w:sz w:val="18"/>
                <w:szCs w:val="18"/>
              </w:rPr>
              <w:t>Current portion</w:t>
            </w:r>
          </w:p>
        </w:tc>
        <w:tc>
          <w:tcPr>
            <w:tcW w:w="1395" w:type="dxa"/>
            <w:vAlign w:val="bottom"/>
          </w:tcPr>
          <w:p w14:paraId="7A042B4F" w14:textId="5D4B0F88" w:rsidR="003F7AF1" w:rsidRPr="00803867" w:rsidRDefault="003F7AF1" w:rsidP="003F7AF1">
            <w:pPr>
              <w:pStyle w:val="ListParagraph"/>
              <w:pBdr>
                <w:bottom w:val="single" w:sz="4" w:space="1" w:color="auto"/>
              </w:pBdr>
              <w:tabs>
                <w:tab w:val="decimal" w:pos="976"/>
              </w:tabs>
              <w:spacing w:line="380" w:lineRule="exact"/>
              <w:ind w:left="-29" w:right="-29"/>
              <w:contextualSpacing w:val="0"/>
              <w:rPr>
                <w:rFonts w:ascii="Arial" w:hAnsi="Arial" w:cs="Arial"/>
                <w:spacing w:val="-4"/>
                <w:sz w:val="18"/>
                <w:szCs w:val="18"/>
              </w:rPr>
            </w:pPr>
            <w:r w:rsidRPr="00803867">
              <w:rPr>
                <w:rFonts w:ascii="Arial" w:hAnsi="Arial" w:cs="Arial"/>
                <w:sz w:val="18"/>
                <w:szCs w:val="18"/>
                <w:lang w:eastAsia="th-TH"/>
              </w:rPr>
              <w:t>(117)</w:t>
            </w:r>
          </w:p>
        </w:tc>
        <w:tc>
          <w:tcPr>
            <w:tcW w:w="1395" w:type="dxa"/>
            <w:vAlign w:val="bottom"/>
          </w:tcPr>
          <w:p w14:paraId="0CFE77A1" w14:textId="38AE6801" w:rsidR="003F7AF1" w:rsidRPr="00803867" w:rsidRDefault="003F7AF1" w:rsidP="003F7AF1">
            <w:pPr>
              <w:pStyle w:val="ListParagraph"/>
              <w:pBdr>
                <w:bottom w:val="single" w:sz="4" w:space="1" w:color="auto"/>
              </w:pBdr>
              <w:tabs>
                <w:tab w:val="decimal" w:pos="976"/>
              </w:tabs>
              <w:spacing w:line="380" w:lineRule="exact"/>
              <w:ind w:left="-29" w:right="-29"/>
              <w:contextualSpacing w:val="0"/>
              <w:rPr>
                <w:rFonts w:ascii="Arial" w:hAnsi="Arial" w:cs="Arial"/>
                <w:spacing w:val="-4"/>
                <w:sz w:val="18"/>
                <w:szCs w:val="18"/>
              </w:rPr>
            </w:pPr>
            <w:r w:rsidRPr="00803867">
              <w:rPr>
                <w:rFonts w:ascii="Arial" w:hAnsi="Arial" w:cs="Arial"/>
                <w:sz w:val="18"/>
                <w:szCs w:val="18"/>
              </w:rPr>
              <w:t>(287)</w:t>
            </w:r>
          </w:p>
        </w:tc>
        <w:tc>
          <w:tcPr>
            <w:tcW w:w="1395" w:type="dxa"/>
            <w:vAlign w:val="bottom"/>
          </w:tcPr>
          <w:p w14:paraId="19400DC5" w14:textId="1ABA9C63" w:rsidR="003F7AF1" w:rsidRPr="00803867" w:rsidRDefault="003F7AF1" w:rsidP="003F7AF1">
            <w:pPr>
              <w:pStyle w:val="ListParagraph"/>
              <w:pBdr>
                <w:bottom w:val="single" w:sz="4" w:space="1" w:color="auto"/>
              </w:pBdr>
              <w:tabs>
                <w:tab w:val="decimal" w:pos="976"/>
              </w:tabs>
              <w:spacing w:line="380" w:lineRule="exact"/>
              <w:ind w:left="-29" w:right="-29"/>
              <w:contextualSpacing w:val="0"/>
              <w:rPr>
                <w:rFonts w:ascii="Arial" w:hAnsi="Arial" w:cs="Arial"/>
                <w:spacing w:val="-4"/>
                <w:sz w:val="18"/>
                <w:szCs w:val="18"/>
              </w:rPr>
            </w:pPr>
            <w:r w:rsidRPr="00803867">
              <w:rPr>
                <w:rFonts w:ascii="Arial" w:hAnsi="Arial" w:cs="Arial"/>
                <w:sz w:val="18"/>
                <w:szCs w:val="18"/>
              </w:rPr>
              <w:t>(21)</w:t>
            </w:r>
          </w:p>
        </w:tc>
        <w:tc>
          <w:tcPr>
            <w:tcW w:w="1395" w:type="dxa"/>
            <w:vAlign w:val="bottom"/>
          </w:tcPr>
          <w:p w14:paraId="495CED79" w14:textId="7E9DD9E1" w:rsidR="003F7AF1" w:rsidRPr="00803867" w:rsidRDefault="003F7AF1" w:rsidP="003F7AF1">
            <w:pPr>
              <w:pStyle w:val="ListParagraph"/>
              <w:pBdr>
                <w:bottom w:val="single" w:sz="4" w:space="1" w:color="auto"/>
              </w:pBdr>
              <w:tabs>
                <w:tab w:val="decimal" w:pos="976"/>
              </w:tabs>
              <w:spacing w:line="380" w:lineRule="exact"/>
              <w:ind w:left="-29" w:right="-29"/>
              <w:contextualSpacing w:val="0"/>
              <w:rPr>
                <w:rFonts w:ascii="Arial" w:hAnsi="Arial" w:cs="Arial"/>
                <w:spacing w:val="-4"/>
                <w:sz w:val="18"/>
                <w:szCs w:val="18"/>
              </w:rPr>
            </w:pPr>
            <w:r w:rsidRPr="00803867">
              <w:rPr>
                <w:rFonts w:ascii="Arial" w:hAnsi="Arial" w:cs="Arial"/>
                <w:sz w:val="18"/>
                <w:szCs w:val="18"/>
              </w:rPr>
              <w:t>(171)</w:t>
            </w:r>
          </w:p>
        </w:tc>
      </w:tr>
      <w:tr w:rsidR="003F7AF1" w:rsidRPr="00803867" w14:paraId="730538FF" w14:textId="77777777" w:rsidTr="00803867">
        <w:trPr>
          <w:trHeight w:val="20"/>
        </w:trPr>
        <w:tc>
          <w:tcPr>
            <w:tcW w:w="3600" w:type="dxa"/>
            <w:vAlign w:val="bottom"/>
          </w:tcPr>
          <w:p w14:paraId="14EE7B2F" w14:textId="2B297237" w:rsidR="003F7AF1" w:rsidRPr="00803867" w:rsidRDefault="003F7AF1" w:rsidP="003F7AF1">
            <w:pPr>
              <w:tabs>
                <w:tab w:val="left" w:pos="290"/>
              </w:tabs>
              <w:spacing w:line="380" w:lineRule="exact"/>
              <w:ind w:left="252" w:hanging="252"/>
              <w:rPr>
                <w:rFonts w:ascii="Arial" w:eastAsia="Arial Unicode MS" w:hAnsi="Arial" w:cs="Arial"/>
                <w:spacing w:val="-4"/>
                <w:sz w:val="18"/>
                <w:szCs w:val="18"/>
              </w:rPr>
            </w:pPr>
            <w:r w:rsidRPr="00803867">
              <w:rPr>
                <w:rFonts w:ascii="Arial" w:eastAsia="Arial Unicode MS" w:hAnsi="Arial" w:cs="Arial"/>
                <w:spacing w:val="-4"/>
                <w:sz w:val="18"/>
                <w:szCs w:val="18"/>
              </w:rPr>
              <w:t xml:space="preserve">Loans to other companies </w:t>
            </w:r>
            <w:r w:rsidRPr="00803867">
              <w:rPr>
                <w:rFonts w:ascii="Arial" w:eastAsia="Arial Unicode MS" w:hAnsi="Arial" w:cs="Arial"/>
                <w:spacing w:val="-4"/>
                <w:sz w:val="18"/>
                <w:szCs w:val="18"/>
                <w:cs/>
              </w:rPr>
              <w:t>-</w:t>
            </w:r>
            <w:r w:rsidRPr="00803867">
              <w:rPr>
                <w:rFonts w:ascii="Arial" w:eastAsia="Arial Unicode MS" w:hAnsi="Arial" w:cs="Arial"/>
                <w:spacing w:val="-4"/>
                <w:sz w:val="18"/>
                <w:szCs w:val="18"/>
              </w:rPr>
              <w:t xml:space="preserve"> net</w:t>
            </w:r>
            <w:r w:rsidRPr="00803867">
              <w:rPr>
                <w:rFonts w:ascii="Arial" w:eastAsia="Arial Unicode MS" w:hAnsi="Arial" w:cs="Arial"/>
                <w:spacing w:val="-4"/>
                <w:sz w:val="18"/>
                <w:szCs w:val="18"/>
                <w:cs/>
              </w:rPr>
              <w:t xml:space="preserve"> </w:t>
            </w:r>
            <w:r w:rsidRPr="00803867">
              <w:rPr>
                <w:rFonts w:ascii="Arial" w:eastAsia="Arial Unicode MS" w:hAnsi="Arial" w:cs="Arial"/>
                <w:spacing w:val="-4"/>
                <w:sz w:val="18"/>
                <w:szCs w:val="18"/>
              </w:rPr>
              <w:t>of current portion</w:t>
            </w:r>
          </w:p>
        </w:tc>
        <w:tc>
          <w:tcPr>
            <w:tcW w:w="1395" w:type="dxa"/>
            <w:vAlign w:val="bottom"/>
          </w:tcPr>
          <w:p w14:paraId="1BF87173" w14:textId="5B55DEFE" w:rsidR="003F7AF1" w:rsidRPr="00803867" w:rsidRDefault="003F7AF1" w:rsidP="003F7AF1">
            <w:pPr>
              <w:pStyle w:val="ListParagraph"/>
              <w:pBdr>
                <w:bottom w:val="double" w:sz="4" w:space="1" w:color="auto"/>
              </w:pBdr>
              <w:tabs>
                <w:tab w:val="decimal" w:pos="976"/>
              </w:tabs>
              <w:spacing w:line="380" w:lineRule="exact"/>
              <w:ind w:left="-29" w:right="-29"/>
              <w:contextualSpacing w:val="0"/>
              <w:rPr>
                <w:rFonts w:ascii="Arial" w:hAnsi="Arial" w:cs="Arial"/>
                <w:spacing w:val="-4"/>
                <w:sz w:val="18"/>
                <w:szCs w:val="18"/>
              </w:rPr>
            </w:pPr>
            <w:r w:rsidRPr="00803867">
              <w:rPr>
                <w:rFonts w:ascii="Arial" w:hAnsi="Arial" w:cs="Arial"/>
                <w:sz w:val="18"/>
                <w:szCs w:val="18"/>
                <w:lang w:eastAsia="th-TH"/>
              </w:rPr>
              <w:t>1,995</w:t>
            </w:r>
          </w:p>
        </w:tc>
        <w:tc>
          <w:tcPr>
            <w:tcW w:w="1395" w:type="dxa"/>
            <w:vAlign w:val="bottom"/>
          </w:tcPr>
          <w:p w14:paraId="2525052C" w14:textId="1D78ABC9" w:rsidR="003F7AF1" w:rsidRPr="00803867" w:rsidRDefault="003F7AF1" w:rsidP="003F7AF1">
            <w:pPr>
              <w:pStyle w:val="ListParagraph"/>
              <w:pBdr>
                <w:bottom w:val="double" w:sz="4" w:space="1" w:color="auto"/>
              </w:pBdr>
              <w:tabs>
                <w:tab w:val="decimal" w:pos="976"/>
              </w:tabs>
              <w:spacing w:line="380" w:lineRule="exact"/>
              <w:ind w:left="-29" w:right="-29"/>
              <w:contextualSpacing w:val="0"/>
              <w:rPr>
                <w:rFonts w:ascii="Arial" w:hAnsi="Arial" w:cs="Arial"/>
                <w:spacing w:val="-4"/>
                <w:sz w:val="18"/>
                <w:szCs w:val="18"/>
              </w:rPr>
            </w:pPr>
            <w:r w:rsidRPr="00803867">
              <w:rPr>
                <w:rFonts w:ascii="Arial" w:hAnsi="Arial" w:cs="Arial"/>
                <w:sz w:val="18"/>
                <w:szCs w:val="18"/>
              </w:rPr>
              <w:t>1,854</w:t>
            </w:r>
          </w:p>
        </w:tc>
        <w:tc>
          <w:tcPr>
            <w:tcW w:w="1395" w:type="dxa"/>
            <w:vAlign w:val="bottom"/>
          </w:tcPr>
          <w:p w14:paraId="18442BE6" w14:textId="6BD144D3" w:rsidR="003F7AF1" w:rsidRPr="00803867" w:rsidRDefault="003F7AF1" w:rsidP="003F7AF1">
            <w:pPr>
              <w:pStyle w:val="ListParagraph"/>
              <w:pBdr>
                <w:bottom w:val="double" w:sz="4" w:space="1" w:color="auto"/>
              </w:pBdr>
              <w:tabs>
                <w:tab w:val="decimal" w:pos="976"/>
              </w:tabs>
              <w:spacing w:line="380" w:lineRule="exact"/>
              <w:ind w:left="-29" w:right="-29"/>
              <w:contextualSpacing w:val="0"/>
              <w:rPr>
                <w:rFonts w:ascii="Arial" w:hAnsi="Arial" w:cs="Arial"/>
                <w:spacing w:val="-4"/>
                <w:sz w:val="18"/>
                <w:szCs w:val="18"/>
              </w:rPr>
            </w:pPr>
            <w:r w:rsidRPr="00803867">
              <w:rPr>
                <w:rFonts w:ascii="Arial" w:hAnsi="Arial" w:cs="Arial"/>
                <w:sz w:val="18"/>
                <w:szCs w:val="18"/>
              </w:rPr>
              <w:t>1,217</w:t>
            </w:r>
          </w:p>
        </w:tc>
        <w:tc>
          <w:tcPr>
            <w:tcW w:w="1395" w:type="dxa"/>
            <w:vAlign w:val="bottom"/>
          </w:tcPr>
          <w:p w14:paraId="0A54D1E7" w14:textId="564A3302" w:rsidR="003F7AF1" w:rsidRPr="00803867" w:rsidRDefault="003F7AF1" w:rsidP="003F7AF1">
            <w:pPr>
              <w:pStyle w:val="ListParagraph"/>
              <w:pBdr>
                <w:bottom w:val="double" w:sz="4" w:space="1" w:color="auto"/>
              </w:pBdr>
              <w:tabs>
                <w:tab w:val="decimal" w:pos="976"/>
              </w:tabs>
              <w:spacing w:line="380" w:lineRule="exact"/>
              <w:ind w:left="-29" w:right="-29"/>
              <w:contextualSpacing w:val="0"/>
              <w:rPr>
                <w:rFonts w:ascii="Arial" w:hAnsi="Arial" w:cs="Arial"/>
                <w:spacing w:val="-4"/>
                <w:sz w:val="18"/>
                <w:szCs w:val="18"/>
              </w:rPr>
            </w:pPr>
            <w:r w:rsidRPr="00803867">
              <w:rPr>
                <w:rFonts w:ascii="Arial" w:hAnsi="Arial" w:cs="Arial"/>
                <w:sz w:val="18"/>
                <w:szCs w:val="18"/>
              </w:rPr>
              <w:t>1,076</w:t>
            </w:r>
          </w:p>
        </w:tc>
      </w:tr>
    </w:tbl>
    <w:p w14:paraId="77CDF44B" w14:textId="5C13CCE9" w:rsidR="00C11949" w:rsidRPr="00803867" w:rsidRDefault="0017141B" w:rsidP="00237B9B">
      <w:pPr>
        <w:pStyle w:val="02Heading"/>
        <w:numPr>
          <w:ilvl w:val="0"/>
          <w:numId w:val="0"/>
        </w:numPr>
        <w:tabs>
          <w:tab w:val="clear" w:pos="567"/>
        </w:tabs>
        <w:spacing w:before="240"/>
        <w:ind w:left="605"/>
        <w:contextualSpacing w:val="0"/>
        <w:jc w:val="both"/>
        <w:rPr>
          <w:b w:val="0"/>
          <w:bCs w:val="0"/>
          <w:cs/>
        </w:rPr>
      </w:pPr>
      <w:r w:rsidRPr="00803867">
        <w:rPr>
          <w:b w:val="0"/>
          <w:bCs w:val="0"/>
        </w:rPr>
        <w:t xml:space="preserve">Movements of debt instruments which are </w:t>
      </w:r>
      <w:r w:rsidR="002918D9" w:rsidRPr="00803867">
        <w:rPr>
          <w:b w:val="0"/>
          <w:bCs w:val="0"/>
        </w:rPr>
        <w:t>long-term</w:t>
      </w:r>
      <w:r w:rsidR="002918D9" w:rsidRPr="00803867">
        <w:t xml:space="preserve"> </w:t>
      </w:r>
      <w:r w:rsidR="00C11949" w:rsidRPr="00803867">
        <w:rPr>
          <w:b w:val="0"/>
          <w:bCs w:val="0"/>
        </w:rPr>
        <w:t>loans to other companies during the three-month period ended 30 June 2026 are as follows:</w:t>
      </w:r>
    </w:p>
    <w:tbl>
      <w:tblPr>
        <w:tblW w:w="9180" w:type="dxa"/>
        <w:tblInd w:w="450" w:type="dxa"/>
        <w:tblLayout w:type="fixed"/>
        <w:tblLook w:val="0000" w:firstRow="0" w:lastRow="0" w:firstColumn="0" w:lastColumn="0" w:noHBand="0" w:noVBand="0"/>
      </w:tblPr>
      <w:tblGrid>
        <w:gridCol w:w="4860"/>
        <w:gridCol w:w="2160"/>
        <w:gridCol w:w="2160"/>
      </w:tblGrid>
      <w:tr w:rsidR="00C11949" w:rsidRPr="00803867" w14:paraId="191DDDF7" w14:textId="77777777" w:rsidTr="00517F7D">
        <w:trPr>
          <w:cantSplit/>
        </w:trPr>
        <w:tc>
          <w:tcPr>
            <w:tcW w:w="9180" w:type="dxa"/>
            <w:gridSpan w:val="3"/>
          </w:tcPr>
          <w:p w14:paraId="5A3AB425" w14:textId="77777777" w:rsidR="00C11949" w:rsidRPr="00803867" w:rsidRDefault="00C11949" w:rsidP="00237B9B">
            <w:pPr>
              <w:spacing w:line="380" w:lineRule="exact"/>
              <w:jc w:val="right"/>
              <w:rPr>
                <w:rFonts w:ascii="Arial" w:hAnsi="Arial" w:cs="Arial"/>
                <w:sz w:val="20"/>
                <w:szCs w:val="20"/>
              </w:rPr>
            </w:pPr>
            <w:r w:rsidRPr="00803867">
              <w:rPr>
                <w:rFonts w:ascii="Arial" w:hAnsi="Arial" w:cs="Arial"/>
                <w:sz w:val="20"/>
                <w:szCs w:val="20"/>
              </w:rPr>
              <w:t>(Unit: Million Baht)</w:t>
            </w:r>
          </w:p>
        </w:tc>
      </w:tr>
      <w:tr w:rsidR="00C11949" w:rsidRPr="00803867" w14:paraId="5009CC52" w14:textId="77777777" w:rsidTr="00517F7D">
        <w:trPr>
          <w:cantSplit/>
        </w:trPr>
        <w:tc>
          <w:tcPr>
            <w:tcW w:w="4860" w:type="dxa"/>
          </w:tcPr>
          <w:p w14:paraId="29D8FD23" w14:textId="77777777" w:rsidR="00C11949" w:rsidRPr="00803867" w:rsidRDefault="00C11949" w:rsidP="00237B9B">
            <w:pPr>
              <w:pStyle w:val="BodyText2"/>
              <w:ind w:left="32"/>
              <w:jc w:val="distribute"/>
              <w:rPr>
                <w:rFonts w:ascii="Arial" w:hAnsi="Arial" w:cs="Arial"/>
                <w:sz w:val="20"/>
                <w:szCs w:val="20"/>
              </w:rPr>
            </w:pPr>
          </w:p>
        </w:tc>
        <w:tc>
          <w:tcPr>
            <w:tcW w:w="2160" w:type="dxa"/>
            <w:vAlign w:val="bottom"/>
          </w:tcPr>
          <w:p w14:paraId="0473E83B" w14:textId="77777777" w:rsidR="00C11949" w:rsidRPr="00803867" w:rsidRDefault="00C11949" w:rsidP="00237B9B">
            <w:pPr>
              <w:pBdr>
                <w:bottom w:val="single" w:sz="2" w:space="1" w:color="auto"/>
              </w:pBdr>
              <w:spacing w:line="380" w:lineRule="exact"/>
              <w:ind w:right="-18"/>
              <w:jc w:val="center"/>
              <w:rPr>
                <w:rFonts w:ascii="Arial" w:hAnsi="Arial" w:cs="Arial"/>
                <w:sz w:val="20"/>
                <w:szCs w:val="20"/>
              </w:rPr>
            </w:pPr>
            <w:r w:rsidRPr="00803867">
              <w:rPr>
                <w:rFonts w:ascii="Arial" w:hAnsi="Arial" w:cs="Arial"/>
                <w:sz w:val="20"/>
                <w:szCs w:val="20"/>
              </w:rPr>
              <w:t>Consolidated             financial statements</w:t>
            </w:r>
          </w:p>
        </w:tc>
        <w:tc>
          <w:tcPr>
            <w:tcW w:w="2160" w:type="dxa"/>
            <w:vAlign w:val="bottom"/>
          </w:tcPr>
          <w:p w14:paraId="6DA0E1F8" w14:textId="77777777" w:rsidR="00C11949" w:rsidRPr="00803867" w:rsidRDefault="00C11949" w:rsidP="00237B9B">
            <w:pPr>
              <w:pBdr>
                <w:bottom w:val="single" w:sz="2" w:space="1" w:color="auto"/>
              </w:pBdr>
              <w:spacing w:line="380" w:lineRule="exact"/>
              <w:ind w:right="-18"/>
              <w:jc w:val="center"/>
              <w:rPr>
                <w:rFonts w:ascii="Arial" w:hAnsi="Arial" w:cs="Arial"/>
                <w:sz w:val="20"/>
                <w:szCs w:val="20"/>
              </w:rPr>
            </w:pPr>
            <w:r w:rsidRPr="00803867">
              <w:rPr>
                <w:rFonts w:ascii="Arial" w:hAnsi="Arial" w:cs="Arial"/>
                <w:sz w:val="20"/>
                <w:szCs w:val="20"/>
              </w:rPr>
              <w:t>Separate              financial statements</w:t>
            </w:r>
          </w:p>
        </w:tc>
      </w:tr>
      <w:tr w:rsidR="005F1B7F" w:rsidRPr="00803867" w14:paraId="2237DE0D" w14:textId="77777777" w:rsidTr="00012C4B">
        <w:trPr>
          <w:cantSplit/>
        </w:trPr>
        <w:tc>
          <w:tcPr>
            <w:tcW w:w="4860" w:type="dxa"/>
          </w:tcPr>
          <w:p w14:paraId="5B7F6C3B" w14:textId="7ACCEC8A" w:rsidR="005F1B7F" w:rsidRPr="00803867" w:rsidRDefault="005F1B7F" w:rsidP="005F1B7F">
            <w:pPr>
              <w:pStyle w:val="BodyText2"/>
              <w:ind w:left="72"/>
              <w:jc w:val="left"/>
              <w:rPr>
                <w:rFonts w:ascii="Arial" w:hAnsi="Arial" w:cs="Arial"/>
                <w:sz w:val="20"/>
                <w:szCs w:val="20"/>
              </w:rPr>
            </w:pPr>
            <w:r w:rsidRPr="00803867">
              <w:rPr>
                <w:rFonts w:ascii="Arial" w:hAnsi="Arial" w:cs="Arial"/>
                <w:sz w:val="20"/>
                <w:szCs w:val="20"/>
              </w:rPr>
              <w:t xml:space="preserve">Balance as </w:t>
            </w:r>
            <w:proofErr w:type="gramStart"/>
            <w:r w:rsidRPr="00803867">
              <w:rPr>
                <w:rFonts w:ascii="Arial" w:hAnsi="Arial" w:cs="Arial"/>
                <w:sz w:val="20"/>
                <w:szCs w:val="20"/>
              </w:rPr>
              <w:t>at</w:t>
            </w:r>
            <w:proofErr w:type="gramEnd"/>
            <w:r w:rsidRPr="00803867">
              <w:rPr>
                <w:rFonts w:ascii="Arial" w:hAnsi="Arial" w:cs="Arial"/>
                <w:sz w:val="20"/>
                <w:szCs w:val="20"/>
              </w:rPr>
              <w:t xml:space="preserve"> 1 April 2026</w:t>
            </w:r>
          </w:p>
        </w:tc>
        <w:tc>
          <w:tcPr>
            <w:tcW w:w="2160" w:type="dxa"/>
            <w:vAlign w:val="bottom"/>
          </w:tcPr>
          <w:p w14:paraId="4267FFA1" w14:textId="61D388DE" w:rsidR="005F1B7F" w:rsidRPr="00803867" w:rsidRDefault="005F1B7F" w:rsidP="005F1B7F">
            <w:pPr>
              <w:pStyle w:val="BodyText2"/>
              <w:tabs>
                <w:tab w:val="decimal" w:pos="1694"/>
              </w:tabs>
              <w:ind w:right="-18"/>
              <w:jc w:val="left"/>
              <w:rPr>
                <w:rFonts w:ascii="Arial" w:hAnsi="Arial" w:cs="Arial"/>
                <w:sz w:val="20"/>
                <w:szCs w:val="20"/>
              </w:rPr>
            </w:pPr>
            <w:r w:rsidRPr="00803867">
              <w:rPr>
                <w:rFonts w:ascii="Arial" w:hAnsi="Arial" w:cs="Arial"/>
                <w:sz w:val="20"/>
                <w:szCs w:val="20"/>
              </w:rPr>
              <w:t>2,141</w:t>
            </w:r>
          </w:p>
        </w:tc>
        <w:tc>
          <w:tcPr>
            <w:tcW w:w="2160" w:type="dxa"/>
            <w:vAlign w:val="bottom"/>
          </w:tcPr>
          <w:p w14:paraId="2AC6A86B" w14:textId="4F794CA8" w:rsidR="005F1B7F" w:rsidRPr="00803867" w:rsidRDefault="005F1B7F" w:rsidP="005F1B7F">
            <w:pPr>
              <w:pStyle w:val="BodyText2"/>
              <w:tabs>
                <w:tab w:val="decimal" w:pos="1694"/>
              </w:tabs>
              <w:ind w:right="-18"/>
              <w:jc w:val="left"/>
              <w:rPr>
                <w:rFonts w:ascii="Arial" w:hAnsi="Arial" w:cs="Arial"/>
                <w:sz w:val="20"/>
                <w:szCs w:val="20"/>
              </w:rPr>
            </w:pPr>
            <w:r w:rsidRPr="00803867">
              <w:rPr>
                <w:rFonts w:ascii="Arial" w:hAnsi="Arial" w:cs="Arial"/>
                <w:sz w:val="20"/>
                <w:szCs w:val="20"/>
              </w:rPr>
              <w:t>1,247</w:t>
            </w:r>
          </w:p>
        </w:tc>
      </w:tr>
      <w:tr w:rsidR="005F1B7F" w:rsidRPr="00803867" w14:paraId="4036CB8E" w14:textId="77777777" w:rsidTr="00012C4B">
        <w:trPr>
          <w:cantSplit/>
        </w:trPr>
        <w:tc>
          <w:tcPr>
            <w:tcW w:w="4860" w:type="dxa"/>
          </w:tcPr>
          <w:p w14:paraId="54A729EB" w14:textId="6D6CAEB0" w:rsidR="005F1B7F" w:rsidRPr="00803867" w:rsidRDefault="005F1B7F" w:rsidP="005F1B7F">
            <w:pPr>
              <w:pStyle w:val="BodyText2"/>
              <w:ind w:left="72"/>
              <w:jc w:val="left"/>
              <w:rPr>
                <w:rFonts w:ascii="Arial" w:hAnsi="Arial" w:cs="Arial"/>
                <w:sz w:val="20"/>
                <w:szCs w:val="20"/>
              </w:rPr>
            </w:pPr>
            <w:r w:rsidRPr="00803867">
              <w:rPr>
                <w:rFonts w:ascii="Arial" w:hAnsi="Arial" w:cs="Arial"/>
                <w:sz w:val="20"/>
                <w:szCs w:val="20"/>
              </w:rPr>
              <w:t>Increase in interest receivables during the period</w:t>
            </w:r>
          </w:p>
        </w:tc>
        <w:tc>
          <w:tcPr>
            <w:tcW w:w="2160" w:type="dxa"/>
            <w:vAlign w:val="bottom"/>
          </w:tcPr>
          <w:p w14:paraId="2BFFF8C2" w14:textId="12D0F659" w:rsidR="005F1B7F" w:rsidRPr="00803867" w:rsidRDefault="005F1B7F" w:rsidP="005F1B7F">
            <w:pPr>
              <w:pStyle w:val="BodyText2"/>
              <w:tabs>
                <w:tab w:val="decimal" w:pos="1694"/>
              </w:tabs>
              <w:ind w:right="-18"/>
              <w:jc w:val="left"/>
              <w:rPr>
                <w:rFonts w:ascii="Arial" w:hAnsi="Arial" w:cs="Arial"/>
                <w:sz w:val="20"/>
                <w:szCs w:val="20"/>
              </w:rPr>
            </w:pPr>
            <w:r w:rsidRPr="00803867">
              <w:rPr>
                <w:rFonts w:ascii="Arial" w:hAnsi="Arial" w:cs="Arial"/>
                <w:sz w:val="20"/>
                <w:szCs w:val="20"/>
              </w:rPr>
              <w:t>31</w:t>
            </w:r>
          </w:p>
        </w:tc>
        <w:tc>
          <w:tcPr>
            <w:tcW w:w="2160" w:type="dxa"/>
            <w:vAlign w:val="bottom"/>
          </w:tcPr>
          <w:p w14:paraId="15F702E5" w14:textId="6A2FB922" w:rsidR="005F1B7F" w:rsidRPr="00803867" w:rsidRDefault="005F1B7F" w:rsidP="005F1B7F">
            <w:pPr>
              <w:pStyle w:val="BodyText2"/>
              <w:tabs>
                <w:tab w:val="decimal" w:pos="1694"/>
              </w:tabs>
              <w:ind w:right="-18"/>
              <w:jc w:val="left"/>
              <w:rPr>
                <w:rFonts w:ascii="Arial" w:hAnsi="Arial" w:cs="Arial"/>
                <w:sz w:val="20"/>
                <w:szCs w:val="20"/>
              </w:rPr>
            </w:pPr>
            <w:r w:rsidRPr="00803867">
              <w:rPr>
                <w:rFonts w:ascii="Arial" w:hAnsi="Arial" w:cs="Arial"/>
                <w:sz w:val="20"/>
                <w:szCs w:val="20"/>
              </w:rPr>
              <w:t>16</w:t>
            </w:r>
          </w:p>
        </w:tc>
      </w:tr>
      <w:tr w:rsidR="005F1B7F" w:rsidRPr="00803867" w14:paraId="282AA652" w14:textId="77777777" w:rsidTr="00012C4B">
        <w:trPr>
          <w:cantSplit/>
        </w:trPr>
        <w:tc>
          <w:tcPr>
            <w:tcW w:w="4860" w:type="dxa"/>
          </w:tcPr>
          <w:p w14:paraId="1F8E0224" w14:textId="3640B5A2" w:rsidR="005F1B7F" w:rsidRPr="00803867" w:rsidRDefault="005F1B7F" w:rsidP="005F1B7F">
            <w:pPr>
              <w:pStyle w:val="BodyText2"/>
              <w:ind w:left="72"/>
              <w:jc w:val="left"/>
              <w:rPr>
                <w:rFonts w:ascii="Arial" w:hAnsi="Arial" w:cs="Arial"/>
                <w:sz w:val="20"/>
                <w:szCs w:val="20"/>
              </w:rPr>
            </w:pPr>
            <w:r w:rsidRPr="00803867">
              <w:rPr>
                <w:rFonts w:ascii="Arial" w:hAnsi="Arial" w:cs="Arial"/>
                <w:sz w:val="20"/>
                <w:szCs w:val="20"/>
              </w:rPr>
              <w:t xml:space="preserve">Decrease </w:t>
            </w:r>
            <w:proofErr w:type="gramStart"/>
            <w:r w:rsidRPr="00803867">
              <w:rPr>
                <w:rFonts w:ascii="Arial" w:hAnsi="Arial" w:cs="Arial"/>
                <w:sz w:val="20"/>
                <w:szCs w:val="20"/>
              </w:rPr>
              <w:t>from</w:t>
            </w:r>
            <w:proofErr w:type="gramEnd"/>
            <w:r w:rsidRPr="00803867">
              <w:rPr>
                <w:rFonts w:ascii="Arial" w:hAnsi="Arial" w:cs="Arial"/>
                <w:sz w:val="20"/>
                <w:szCs w:val="20"/>
              </w:rPr>
              <w:t xml:space="preserve"> debt payment</w:t>
            </w:r>
          </w:p>
        </w:tc>
        <w:tc>
          <w:tcPr>
            <w:tcW w:w="2160" w:type="dxa"/>
            <w:vAlign w:val="bottom"/>
          </w:tcPr>
          <w:p w14:paraId="25F4ECA1" w14:textId="52C5B75F" w:rsidR="005F1B7F" w:rsidRPr="00803867" w:rsidRDefault="005F1B7F" w:rsidP="005F1B7F">
            <w:pPr>
              <w:pStyle w:val="BodyText2"/>
              <w:pBdr>
                <w:bottom w:val="single" w:sz="4" w:space="1" w:color="auto"/>
              </w:pBdr>
              <w:tabs>
                <w:tab w:val="decimal" w:pos="1694"/>
              </w:tabs>
              <w:ind w:right="-18"/>
              <w:jc w:val="left"/>
              <w:rPr>
                <w:rFonts w:ascii="Arial" w:hAnsi="Arial" w:cs="Arial"/>
                <w:sz w:val="20"/>
                <w:szCs w:val="20"/>
              </w:rPr>
            </w:pPr>
            <w:r w:rsidRPr="00803867">
              <w:rPr>
                <w:rFonts w:ascii="Arial" w:hAnsi="Arial" w:cs="Arial"/>
                <w:sz w:val="20"/>
                <w:szCs w:val="20"/>
              </w:rPr>
              <w:t>(60)</w:t>
            </w:r>
          </w:p>
        </w:tc>
        <w:tc>
          <w:tcPr>
            <w:tcW w:w="2160" w:type="dxa"/>
            <w:vAlign w:val="bottom"/>
          </w:tcPr>
          <w:p w14:paraId="4026B641" w14:textId="3C119949" w:rsidR="005F1B7F" w:rsidRPr="00803867" w:rsidRDefault="005F1B7F" w:rsidP="005F1B7F">
            <w:pPr>
              <w:pStyle w:val="BodyText2"/>
              <w:pBdr>
                <w:bottom w:val="single" w:sz="4" w:space="1" w:color="auto"/>
              </w:pBdr>
              <w:tabs>
                <w:tab w:val="decimal" w:pos="1694"/>
              </w:tabs>
              <w:ind w:right="-18"/>
              <w:jc w:val="left"/>
              <w:rPr>
                <w:rFonts w:ascii="Arial" w:hAnsi="Arial" w:cs="Arial"/>
                <w:sz w:val="20"/>
                <w:szCs w:val="20"/>
              </w:rPr>
            </w:pPr>
            <w:r w:rsidRPr="00803867">
              <w:rPr>
                <w:rFonts w:ascii="Arial" w:hAnsi="Arial" w:cs="Arial"/>
                <w:sz w:val="20"/>
                <w:szCs w:val="20"/>
              </w:rPr>
              <w:t>(25)</w:t>
            </w:r>
          </w:p>
        </w:tc>
      </w:tr>
      <w:tr w:rsidR="005F1B7F" w:rsidRPr="00803867" w14:paraId="27CA2DDE" w14:textId="77777777" w:rsidTr="00012C4B">
        <w:trPr>
          <w:cantSplit/>
        </w:trPr>
        <w:tc>
          <w:tcPr>
            <w:tcW w:w="4860" w:type="dxa"/>
          </w:tcPr>
          <w:p w14:paraId="073B4EF1" w14:textId="40AC733B" w:rsidR="005F1B7F" w:rsidRPr="00803867" w:rsidRDefault="005F1B7F" w:rsidP="005F1B7F">
            <w:pPr>
              <w:pStyle w:val="BodyText2"/>
              <w:ind w:left="72"/>
              <w:jc w:val="left"/>
              <w:rPr>
                <w:rFonts w:ascii="Arial" w:hAnsi="Arial" w:cs="Arial"/>
                <w:sz w:val="20"/>
                <w:szCs w:val="20"/>
              </w:rPr>
            </w:pPr>
            <w:r w:rsidRPr="00803867">
              <w:rPr>
                <w:rFonts w:ascii="Arial" w:hAnsi="Arial" w:cs="Arial"/>
                <w:sz w:val="20"/>
                <w:szCs w:val="20"/>
              </w:rPr>
              <w:t xml:space="preserve">Balance as </w:t>
            </w:r>
            <w:proofErr w:type="gramStart"/>
            <w:r w:rsidRPr="00803867">
              <w:rPr>
                <w:rFonts w:ascii="Arial" w:hAnsi="Arial" w:cs="Arial"/>
                <w:sz w:val="20"/>
                <w:szCs w:val="20"/>
              </w:rPr>
              <w:t>at</w:t>
            </w:r>
            <w:proofErr w:type="gramEnd"/>
            <w:r w:rsidRPr="00803867">
              <w:rPr>
                <w:rFonts w:ascii="Arial" w:hAnsi="Arial" w:cs="Arial"/>
                <w:sz w:val="20"/>
                <w:szCs w:val="20"/>
              </w:rPr>
              <w:t xml:space="preserve"> 30 June 2026</w:t>
            </w:r>
          </w:p>
        </w:tc>
        <w:tc>
          <w:tcPr>
            <w:tcW w:w="2160" w:type="dxa"/>
            <w:vAlign w:val="bottom"/>
          </w:tcPr>
          <w:p w14:paraId="09501B0B" w14:textId="4927CFED" w:rsidR="005F1B7F" w:rsidRPr="00803867" w:rsidRDefault="005F1B7F" w:rsidP="005F1B7F">
            <w:pPr>
              <w:pStyle w:val="BodyText2"/>
              <w:pBdr>
                <w:bottom w:val="double" w:sz="4" w:space="1" w:color="auto"/>
              </w:pBdr>
              <w:tabs>
                <w:tab w:val="decimal" w:pos="1694"/>
              </w:tabs>
              <w:ind w:right="-18"/>
              <w:jc w:val="left"/>
              <w:rPr>
                <w:rFonts w:ascii="Arial" w:hAnsi="Arial" w:cs="Arial"/>
                <w:sz w:val="20"/>
                <w:szCs w:val="20"/>
              </w:rPr>
            </w:pPr>
            <w:r w:rsidRPr="00803867">
              <w:rPr>
                <w:rFonts w:ascii="Arial" w:hAnsi="Arial" w:cs="Arial"/>
                <w:sz w:val="20"/>
                <w:szCs w:val="20"/>
                <w:lang w:eastAsia="th-TH"/>
              </w:rPr>
              <w:t>2,112</w:t>
            </w:r>
          </w:p>
        </w:tc>
        <w:tc>
          <w:tcPr>
            <w:tcW w:w="2160" w:type="dxa"/>
            <w:vAlign w:val="bottom"/>
          </w:tcPr>
          <w:p w14:paraId="612A1DE8" w14:textId="335C61C7" w:rsidR="005F1B7F" w:rsidRPr="00803867" w:rsidRDefault="005F1B7F" w:rsidP="005F1B7F">
            <w:pPr>
              <w:pStyle w:val="BodyText2"/>
              <w:pBdr>
                <w:bottom w:val="double" w:sz="4" w:space="1" w:color="auto"/>
              </w:pBdr>
              <w:tabs>
                <w:tab w:val="decimal" w:pos="1694"/>
              </w:tabs>
              <w:ind w:right="-18"/>
              <w:jc w:val="left"/>
              <w:rPr>
                <w:rFonts w:ascii="Arial" w:hAnsi="Arial" w:cs="Arial"/>
                <w:sz w:val="20"/>
                <w:szCs w:val="20"/>
                <w:cs/>
              </w:rPr>
            </w:pPr>
            <w:r w:rsidRPr="00803867">
              <w:rPr>
                <w:rFonts w:ascii="Arial" w:hAnsi="Arial" w:cs="Arial"/>
                <w:sz w:val="20"/>
                <w:szCs w:val="20"/>
              </w:rPr>
              <w:t>1,238</w:t>
            </w:r>
          </w:p>
        </w:tc>
      </w:tr>
    </w:tbl>
    <w:p w14:paraId="3B5CBEDE" w14:textId="171C6A92" w:rsidR="00C25513" w:rsidRPr="00803867" w:rsidRDefault="00C25513" w:rsidP="00237B9B">
      <w:pPr>
        <w:pStyle w:val="02Heading"/>
        <w:numPr>
          <w:ilvl w:val="0"/>
          <w:numId w:val="0"/>
        </w:numPr>
        <w:tabs>
          <w:tab w:val="clear" w:pos="567"/>
        </w:tabs>
        <w:spacing w:before="240"/>
        <w:ind w:left="605"/>
        <w:contextualSpacing w:val="0"/>
        <w:jc w:val="both"/>
        <w:rPr>
          <w:rFonts w:eastAsia="Arial Unicode MS"/>
          <w:b w:val="0"/>
          <w:bCs w:val="0"/>
          <w:lang w:val="en-US"/>
        </w:rPr>
      </w:pPr>
      <w:r w:rsidRPr="00803867">
        <w:rPr>
          <w:rFonts w:eastAsia="Arial Unicode MS"/>
          <w:b w:val="0"/>
          <w:bCs w:val="0"/>
        </w:rPr>
        <w:t xml:space="preserve">As </w:t>
      </w:r>
      <w:proofErr w:type="gramStart"/>
      <w:r w:rsidRPr="00803867">
        <w:rPr>
          <w:rFonts w:eastAsia="Arial Unicode MS"/>
          <w:b w:val="0"/>
          <w:bCs w:val="0"/>
        </w:rPr>
        <w:t>at</w:t>
      </w:r>
      <w:proofErr w:type="gramEnd"/>
      <w:r w:rsidRPr="00803867">
        <w:rPr>
          <w:rFonts w:eastAsia="Arial Unicode MS"/>
          <w:b w:val="0"/>
          <w:bCs w:val="0"/>
        </w:rPr>
        <w:t xml:space="preserve"> 30 June 2026,</w:t>
      </w:r>
      <w:r w:rsidR="00215421" w:rsidRPr="00803867">
        <w:rPr>
          <w:rFonts w:eastAsia="Arial Unicode MS"/>
          <w:b w:val="0"/>
          <w:bCs w:val="0"/>
        </w:rPr>
        <w:t xml:space="preserve"> </w:t>
      </w:r>
      <w:r w:rsidR="00D93C51">
        <w:rPr>
          <w:rFonts w:eastAsia="Arial Unicode MS"/>
          <w:b w:val="0"/>
          <w:bCs w:val="0"/>
        </w:rPr>
        <w:t>certain</w:t>
      </w:r>
      <w:r w:rsidRPr="00803867">
        <w:rPr>
          <w:rFonts w:eastAsia="Arial Unicode MS"/>
          <w:b w:val="0"/>
          <w:bCs w:val="0"/>
        </w:rPr>
        <w:t xml:space="preserve"> loans were secured by collateral consisting </w:t>
      </w:r>
      <w:r w:rsidR="00C738A0" w:rsidRPr="00803867">
        <w:rPr>
          <w:rFonts w:eastAsia="Arial Unicode MS"/>
          <w:b w:val="0"/>
          <w:bCs w:val="0"/>
        </w:rPr>
        <w:t>domestic quoted</w:t>
      </w:r>
      <w:r w:rsidRPr="00803867">
        <w:rPr>
          <w:rFonts w:eastAsia="Arial Unicode MS"/>
          <w:b w:val="0"/>
          <w:bCs w:val="0"/>
        </w:rPr>
        <w:t xml:space="preserve"> equity securities</w:t>
      </w:r>
      <w:r w:rsidR="00C1496A" w:rsidRPr="00803867">
        <w:rPr>
          <w:rFonts w:eastAsia="Arial Unicode MS"/>
          <w:b w:val="0"/>
          <w:bCs w:val="0"/>
          <w:cs/>
        </w:rPr>
        <w:t xml:space="preserve"> </w:t>
      </w:r>
      <w:r w:rsidR="00C1496A" w:rsidRPr="00803867">
        <w:rPr>
          <w:rFonts w:eastAsia="Arial Unicode MS"/>
          <w:b w:val="0"/>
          <w:bCs w:val="0"/>
        </w:rPr>
        <w:t>and domestic non-quoted equity securities.</w:t>
      </w:r>
    </w:p>
    <w:p w14:paraId="55D330E8" w14:textId="77777777" w:rsidR="00461EA8" w:rsidRPr="00803867" w:rsidRDefault="00461EA8">
      <w:pPr>
        <w:overflowPunct/>
        <w:autoSpaceDE/>
        <w:autoSpaceDN/>
        <w:adjustRightInd/>
        <w:textAlignment w:val="auto"/>
        <w:rPr>
          <w:rFonts w:ascii="Arial" w:hAnsi="Arial" w:cs="Arial"/>
          <w:b/>
          <w:bCs/>
          <w:sz w:val="22"/>
          <w:szCs w:val="22"/>
        </w:rPr>
      </w:pPr>
      <w:r w:rsidRPr="00803867">
        <w:rPr>
          <w:rFonts w:ascii="Arial" w:hAnsi="Arial" w:cs="Arial"/>
          <w:sz w:val="22"/>
          <w:szCs w:val="22"/>
        </w:rPr>
        <w:br w:type="page"/>
      </w:r>
    </w:p>
    <w:p w14:paraId="5074A9CE" w14:textId="024BE586" w:rsidR="00355EB6" w:rsidRPr="00803867" w:rsidRDefault="00DF6A51" w:rsidP="00237B9B">
      <w:pPr>
        <w:pStyle w:val="Heading3"/>
        <w:spacing w:before="120" w:after="120"/>
        <w:ind w:left="605" w:hanging="605"/>
        <w:rPr>
          <w:rFonts w:ascii="Arial" w:eastAsia="Arial Unicode MS" w:hAnsi="Arial" w:cs="Arial"/>
          <w:b w:val="0"/>
          <w:bCs w:val="0"/>
          <w:sz w:val="22"/>
          <w:szCs w:val="22"/>
        </w:rPr>
      </w:pPr>
      <w:bookmarkStart w:id="11" w:name="_Toc237626838"/>
      <w:r w:rsidRPr="00803867">
        <w:rPr>
          <w:rFonts w:ascii="Arial" w:hAnsi="Arial" w:cs="Arial"/>
          <w:sz w:val="22"/>
          <w:szCs w:val="22"/>
        </w:rPr>
        <w:lastRenderedPageBreak/>
        <w:t>6</w:t>
      </w:r>
      <w:r w:rsidR="00355EB6" w:rsidRPr="00803867">
        <w:rPr>
          <w:rFonts w:ascii="Arial" w:hAnsi="Arial" w:cs="Arial"/>
          <w:sz w:val="22"/>
          <w:szCs w:val="22"/>
        </w:rPr>
        <w:t>.</w:t>
      </w:r>
      <w:r w:rsidR="00355EB6" w:rsidRPr="00803867">
        <w:rPr>
          <w:rFonts w:ascii="Arial" w:hAnsi="Arial" w:cs="Arial"/>
          <w:sz w:val="22"/>
          <w:szCs w:val="22"/>
        </w:rPr>
        <w:tab/>
      </w:r>
      <w:r w:rsidR="00355EB6" w:rsidRPr="00803867">
        <w:rPr>
          <w:rFonts w:ascii="Arial" w:eastAsia="Calibri" w:hAnsi="Arial" w:cs="Arial"/>
          <w:sz w:val="22"/>
          <w:szCs w:val="22"/>
          <w:lang w:val="en-GB"/>
        </w:rPr>
        <w:t>Receivable</w:t>
      </w:r>
      <w:r w:rsidR="00355EB6" w:rsidRPr="00803867">
        <w:rPr>
          <w:rFonts w:ascii="Arial" w:hAnsi="Arial" w:cs="Arial"/>
          <w:sz w:val="22"/>
          <w:szCs w:val="22"/>
        </w:rPr>
        <w:t xml:space="preserve"> under agreements with government authority / Receivables due in future under agreements with government authorities</w:t>
      </w:r>
      <w:bookmarkEnd w:id="7"/>
      <w:bookmarkEnd w:id="8"/>
      <w:bookmarkEnd w:id="11"/>
    </w:p>
    <w:p w14:paraId="26A321CC" w14:textId="34B0ECB8" w:rsidR="00355EB6" w:rsidRPr="00803867" w:rsidRDefault="00DF6A51" w:rsidP="00237B9B">
      <w:pPr>
        <w:spacing w:before="120" w:after="120" w:line="380" w:lineRule="exact"/>
        <w:ind w:left="605" w:hanging="605"/>
        <w:jc w:val="thaiDistribute"/>
        <w:rPr>
          <w:rFonts w:ascii="Arial" w:hAnsi="Arial" w:cs="Arial"/>
          <w:b/>
          <w:bCs/>
          <w:sz w:val="22"/>
          <w:szCs w:val="22"/>
        </w:rPr>
      </w:pPr>
      <w:r w:rsidRPr="00803867">
        <w:rPr>
          <w:rFonts w:ascii="Arial" w:hAnsi="Arial" w:cs="Arial"/>
          <w:b/>
          <w:bCs/>
          <w:sz w:val="22"/>
          <w:szCs w:val="22"/>
        </w:rPr>
        <w:t>6</w:t>
      </w:r>
      <w:r w:rsidR="00355EB6" w:rsidRPr="00803867">
        <w:rPr>
          <w:rFonts w:ascii="Arial" w:hAnsi="Arial" w:cs="Arial"/>
          <w:b/>
          <w:bCs/>
          <w:sz w:val="22"/>
          <w:szCs w:val="22"/>
        </w:rPr>
        <w:t>.1</w:t>
      </w:r>
      <w:r w:rsidR="00355EB6" w:rsidRPr="00803867">
        <w:rPr>
          <w:rFonts w:ascii="Arial" w:hAnsi="Arial" w:cs="Arial"/>
          <w:b/>
          <w:bCs/>
          <w:sz w:val="22"/>
          <w:szCs w:val="22"/>
        </w:rPr>
        <w:tab/>
        <w:t>Receivable under agreements with government authority</w:t>
      </w:r>
      <w:r w:rsidR="004C54D4" w:rsidRPr="00803867">
        <w:rPr>
          <w:rFonts w:ascii="Arial" w:hAnsi="Arial" w:cs="Arial"/>
          <w:b/>
          <w:bCs/>
          <w:sz w:val="22"/>
          <w:szCs w:val="22"/>
        </w:rPr>
        <w:t xml:space="preserve"> - Green Line and Gold Line projects</w:t>
      </w:r>
    </w:p>
    <w:p w14:paraId="28FB8F17" w14:textId="0603399A" w:rsidR="000C66C3" w:rsidRPr="00803867" w:rsidRDefault="005A504E" w:rsidP="00237B9B">
      <w:pPr>
        <w:spacing w:before="120" w:after="120" w:line="380" w:lineRule="exact"/>
        <w:ind w:left="605" w:hanging="605"/>
        <w:jc w:val="thaiDistribute"/>
        <w:rPr>
          <w:rFonts w:ascii="Arial" w:hAnsi="Arial" w:cs="Arial"/>
          <w:spacing w:val="-2"/>
          <w:sz w:val="22"/>
          <w:szCs w:val="22"/>
        </w:rPr>
      </w:pPr>
      <w:r w:rsidRPr="00803867">
        <w:rPr>
          <w:rFonts w:ascii="Arial" w:hAnsi="Arial" w:cs="Arial"/>
          <w:spacing w:val="-2"/>
          <w:sz w:val="22"/>
          <w:szCs w:val="22"/>
        </w:rPr>
        <w:tab/>
      </w:r>
      <w:proofErr w:type="gramStart"/>
      <w:r w:rsidR="000C66C3" w:rsidRPr="00803867">
        <w:rPr>
          <w:rFonts w:ascii="Arial" w:hAnsi="Arial" w:cs="Arial"/>
          <w:spacing w:val="-2"/>
          <w:sz w:val="22"/>
          <w:szCs w:val="22"/>
        </w:rPr>
        <w:t>Movements of</w:t>
      </w:r>
      <w:proofErr w:type="gramEnd"/>
      <w:r w:rsidR="000C66C3" w:rsidRPr="00803867">
        <w:rPr>
          <w:rFonts w:ascii="Arial" w:hAnsi="Arial" w:cs="Arial"/>
          <w:spacing w:val="-2"/>
          <w:sz w:val="22"/>
          <w:szCs w:val="22"/>
        </w:rPr>
        <w:t xml:space="preserve"> receivable under agreements with government authority </w:t>
      </w:r>
      <w:r w:rsidR="00D919A5" w:rsidRPr="00803867">
        <w:rPr>
          <w:rFonts w:ascii="Arial" w:hAnsi="Arial" w:cs="Arial"/>
          <w:spacing w:val="-2"/>
          <w:sz w:val="22"/>
          <w:szCs w:val="22"/>
        </w:rPr>
        <w:t>are</w:t>
      </w:r>
      <w:r w:rsidR="000C66C3" w:rsidRPr="00803867">
        <w:rPr>
          <w:rFonts w:ascii="Arial" w:hAnsi="Arial" w:cs="Arial"/>
          <w:spacing w:val="-2"/>
          <w:sz w:val="22"/>
          <w:szCs w:val="22"/>
        </w:rPr>
        <w:t xml:space="preserve"> </w:t>
      </w:r>
      <w:proofErr w:type="spellStart"/>
      <w:r w:rsidR="000C66C3" w:rsidRPr="00803867">
        <w:rPr>
          <w:rFonts w:ascii="Arial" w:hAnsi="Arial" w:cs="Arial"/>
          <w:spacing w:val="-2"/>
          <w:sz w:val="22"/>
          <w:szCs w:val="22"/>
        </w:rPr>
        <w:t>summarised</w:t>
      </w:r>
      <w:proofErr w:type="spellEnd"/>
      <w:r w:rsidR="000C66C3" w:rsidRPr="00803867">
        <w:rPr>
          <w:rFonts w:ascii="Arial" w:hAnsi="Arial" w:cs="Arial"/>
          <w:spacing w:val="-2"/>
          <w:sz w:val="22"/>
          <w:szCs w:val="22"/>
        </w:rPr>
        <w:t xml:space="preserve"> below. </w:t>
      </w:r>
    </w:p>
    <w:tbl>
      <w:tblPr>
        <w:tblW w:w="8910" w:type="dxa"/>
        <w:tblInd w:w="540" w:type="dxa"/>
        <w:tblLayout w:type="fixed"/>
        <w:tblLook w:val="0000" w:firstRow="0" w:lastRow="0" w:firstColumn="0" w:lastColumn="0" w:noHBand="0" w:noVBand="0"/>
      </w:tblPr>
      <w:tblGrid>
        <w:gridCol w:w="6660"/>
        <w:gridCol w:w="2250"/>
      </w:tblGrid>
      <w:tr w:rsidR="007F2116" w:rsidRPr="00803867" w14:paraId="6D5C2C83" w14:textId="77777777" w:rsidTr="00CF1DF7">
        <w:trPr>
          <w:cantSplit/>
        </w:trPr>
        <w:tc>
          <w:tcPr>
            <w:tcW w:w="8910" w:type="dxa"/>
            <w:gridSpan w:val="2"/>
          </w:tcPr>
          <w:p w14:paraId="55AD1DC7" w14:textId="058FF9D6" w:rsidR="000C66C3" w:rsidRPr="00803867" w:rsidRDefault="000C66C3" w:rsidP="00012C4B">
            <w:pPr>
              <w:tabs>
                <w:tab w:val="left" w:pos="360"/>
                <w:tab w:val="center" w:pos="6390"/>
                <w:tab w:val="center" w:pos="8370"/>
              </w:tabs>
              <w:spacing w:line="360" w:lineRule="exact"/>
              <w:jc w:val="right"/>
              <w:rPr>
                <w:rFonts w:ascii="Arial" w:hAnsi="Arial" w:cs="Arial"/>
                <w:sz w:val="20"/>
                <w:szCs w:val="20"/>
                <w:u w:val="single"/>
              </w:rPr>
            </w:pPr>
            <w:r w:rsidRPr="00803867">
              <w:rPr>
                <w:rFonts w:ascii="Arial" w:hAnsi="Arial" w:cs="Arial"/>
                <w:sz w:val="20"/>
                <w:szCs w:val="20"/>
              </w:rPr>
              <w:t xml:space="preserve">(Unit: </w:t>
            </w:r>
            <w:r w:rsidR="00F37759" w:rsidRPr="00803867">
              <w:rPr>
                <w:rFonts w:ascii="Arial" w:hAnsi="Arial" w:cs="Arial"/>
                <w:sz w:val="20"/>
                <w:szCs w:val="20"/>
              </w:rPr>
              <w:t>Million</w:t>
            </w:r>
            <w:r w:rsidRPr="00803867">
              <w:rPr>
                <w:rFonts w:ascii="Arial" w:hAnsi="Arial" w:cs="Arial"/>
                <w:sz w:val="20"/>
                <w:szCs w:val="20"/>
              </w:rPr>
              <w:t xml:space="preserve"> Baht)</w:t>
            </w:r>
          </w:p>
        </w:tc>
      </w:tr>
      <w:tr w:rsidR="007F2116" w:rsidRPr="00803867" w14:paraId="5B4207E9" w14:textId="77777777" w:rsidTr="00CF1DF7">
        <w:trPr>
          <w:cantSplit/>
        </w:trPr>
        <w:tc>
          <w:tcPr>
            <w:tcW w:w="6660" w:type="dxa"/>
          </w:tcPr>
          <w:p w14:paraId="042499E6" w14:textId="77777777" w:rsidR="00352FDC" w:rsidRPr="00803867" w:rsidRDefault="00352FDC" w:rsidP="00012C4B">
            <w:pPr>
              <w:spacing w:line="360" w:lineRule="exact"/>
              <w:rPr>
                <w:rFonts w:ascii="Arial" w:hAnsi="Arial" w:cs="Arial"/>
                <w:sz w:val="20"/>
                <w:szCs w:val="20"/>
              </w:rPr>
            </w:pPr>
          </w:p>
        </w:tc>
        <w:tc>
          <w:tcPr>
            <w:tcW w:w="2250" w:type="dxa"/>
            <w:vAlign w:val="bottom"/>
          </w:tcPr>
          <w:p w14:paraId="6A3DADD1" w14:textId="298A37A8" w:rsidR="00352FDC" w:rsidRPr="00803867" w:rsidRDefault="00352FDC" w:rsidP="00012C4B">
            <w:pPr>
              <w:pBdr>
                <w:bottom w:val="single" w:sz="4" w:space="1" w:color="auto"/>
              </w:pBdr>
              <w:spacing w:line="360" w:lineRule="exact"/>
              <w:jc w:val="center"/>
              <w:rPr>
                <w:rFonts w:ascii="Arial" w:hAnsi="Arial" w:cs="Arial"/>
                <w:sz w:val="20"/>
                <w:szCs w:val="20"/>
                <w:cs/>
              </w:rPr>
            </w:pPr>
            <w:r w:rsidRPr="00803867">
              <w:rPr>
                <w:rFonts w:ascii="Arial" w:hAnsi="Arial" w:cs="Arial"/>
                <w:sz w:val="20"/>
                <w:szCs w:val="20"/>
              </w:rPr>
              <w:t>Consolidated                     financial statements</w:t>
            </w:r>
          </w:p>
        </w:tc>
      </w:tr>
      <w:tr w:rsidR="007F2116" w:rsidRPr="00803867" w14:paraId="5A419BF1" w14:textId="77777777" w:rsidTr="00CF1DF7">
        <w:trPr>
          <w:cantSplit/>
        </w:trPr>
        <w:tc>
          <w:tcPr>
            <w:tcW w:w="6660" w:type="dxa"/>
          </w:tcPr>
          <w:p w14:paraId="0F365F72" w14:textId="711BEFDD" w:rsidR="000C66C3" w:rsidRPr="00803867" w:rsidRDefault="000C66C3" w:rsidP="00012C4B">
            <w:pPr>
              <w:spacing w:line="360" w:lineRule="exact"/>
              <w:ind w:left="-20"/>
              <w:rPr>
                <w:rFonts w:ascii="Arial" w:hAnsi="Arial" w:cs="Arial"/>
                <w:sz w:val="20"/>
                <w:szCs w:val="20"/>
              </w:rPr>
            </w:pPr>
            <w:r w:rsidRPr="00803867">
              <w:rPr>
                <w:rFonts w:ascii="Arial" w:hAnsi="Arial" w:cs="Arial"/>
                <w:sz w:val="20"/>
                <w:szCs w:val="20"/>
              </w:rPr>
              <w:t xml:space="preserve">Balance as </w:t>
            </w:r>
            <w:proofErr w:type="gramStart"/>
            <w:r w:rsidRPr="00803867">
              <w:rPr>
                <w:rFonts w:ascii="Arial" w:hAnsi="Arial" w:cs="Arial"/>
                <w:sz w:val="20"/>
                <w:szCs w:val="20"/>
              </w:rPr>
              <w:t>at</w:t>
            </w:r>
            <w:proofErr w:type="gramEnd"/>
            <w:r w:rsidRPr="00803867">
              <w:rPr>
                <w:rFonts w:ascii="Arial" w:hAnsi="Arial" w:cs="Arial"/>
                <w:sz w:val="20"/>
                <w:szCs w:val="20"/>
              </w:rPr>
              <w:t xml:space="preserve"> </w:t>
            </w:r>
            <w:r w:rsidR="00C63718" w:rsidRPr="00803867">
              <w:rPr>
                <w:rFonts w:ascii="Arial" w:hAnsi="Arial" w:cs="Arial"/>
                <w:sz w:val="20"/>
                <w:szCs w:val="20"/>
              </w:rPr>
              <w:t>1 April 202</w:t>
            </w:r>
            <w:r w:rsidR="00ED360B" w:rsidRPr="00803867">
              <w:rPr>
                <w:rFonts w:ascii="Arial" w:hAnsi="Arial" w:cs="Arial"/>
                <w:sz w:val="20"/>
                <w:szCs w:val="20"/>
              </w:rPr>
              <w:t>6</w:t>
            </w:r>
          </w:p>
        </w:tc>
        <w:tc>
          <w:tcPr>
            <w:tcW w:w="2250" w:type="dxa"/>
          </w:tcPr>
          <w:p w14:paraId="33F85E2C" w14:textId="112D22EF" w:rsidR="000C66C3" w:rsidRPr="00803867" w:rsidRDefault="00ED360B" w:rsidP="00012C4B">
            <w:pPr>
              <w:tabs>
                <w:tab w:val="decimal" w:pos="1697"/>
              </w:tabs>
              <w:spacing w:line="360" w:lineRule="exact"/>
              <w:ind w:left="12" w:right="12"/>
              <w:jc w:val="both"/>
              <w:rPr>
                <w:rFonts w:ascii="Arial" w:hAnsi="Arial" w:cs="Arial"/>
                <w:sz w:val="20"/>
                <w:szCs w:val="20"/>
                <w:cs/>
              </w:rPr>
            </w:pPr>
            <w:r w:rsidRPr="00803867">
              <w:rPr>
                <w:rFonts w:ascii="Arial" w:hAnsi="Arial" w:cs="Arial"/>
                <w:sz w:val="20"/>
                <w:szCs w:val="20"/>
              </w:rPr>
              <w:t>3,172</w:t>
            </w:r>
          </w:p>
        </w:tc>
      </w:tr>
      <w:tr w:rsidR="007F2116" w:rsidRPr="00803867" w14:paraId="146045E0" w14:textId="77777777" w:rsidTr="00CF1DF7">
        <w:trPr>
          <w:cantSplit/>
        </w:trPr>
        <w:tc>
          <w:tcPr>
            <w:tcW w:w="6660" w:type="dxa"/>
          </w:tcPr>
          <w:p w14:paraId="22086437" w14:textId="77777777" w:rsidR="00412E6B" w:rsidRPr="00803867" w:rsidRDefault="00412E6B" w:rsidP="00012C4B">
            <w:pPr>
              <w:spacing w:line="360" w:lineRule="exact"/>
              <w:ind w:left="-20"/>
              <w:rPr>
                <w:rFonts w:ascii="Arial" w:hAnsi="Arial" w:cs="Arial"/>
                <w:sz w:val="20"/>
                <w:szCs w:val="20"/>
                <w:cs/>
              </w:rPr>
            </w:pPr>
            <w:r w:rsidRPr="00803867">
              <w:rPr>
                <w:rFonts w:ascii="Arial" w:hAnsi="Arial" w:cs="Arial"/>
                <w:sz w:val="20"/>
                <w:szCs w:val="20"/>
              </w:rPr>
              <w:t>Increase</w:t>
            </w:r>
          </w:p>
        </w:tc>
        <w:tc>
          <w:tcPr>
            <w:tcW w:w="2250" w:type="dxa"/>
          </w:tcPr>
          <w:p w14:paraId="36F94887" w14:textId="6330BC0F" w:rsidR="00412E6B" w:rsidRPr="00803867" w:rsidRDefault="00D96C00" w:rsidP="00012C4B">
            <w:pPr>
              <w:tabs>
                <w:tab w:val="decimal" w:pos="1697"/>
              </w:tabs>
              <w:spacing w:line="360" w:lineRule="exact"/>
              <w:ind w:left="12" w:right="12"/>
              <w:jc w:val="both"/>
              <w:rPr>
                <w:rFonts w:ascii="Arial" w:hAnsi="Arial" w:cs="Arial"/>
                <w:sz w:val="20"/>
                <w:szCs w:val="20"/>
              </w:rPr>
            </w:pPr>
            <w:r w:rsidRPr="00803867">
              <w:rPr>
                <w:rFonts w:ascii="Arial" w:hAnsi="Arial" w:cs="Arial"/>
                <w:sz w:val="20"/>
                <w:szCs w:val="20"/>
              </w:rPr>
              <w:t>2,</w:t>
            </w:r>
            <w:r w:rsidR="00965B8C" w:rsidRPr="00803867">
              <w:rPr>
                <w:rFonts w:ascii="Arial" w:hAnsi="Arial" w:cs="Arial"/>
                <w:sz w:val="20"/>
                <w:szCs w:val="20"/>
              </w:rPr>
              <w:t>335</w:t>
            </w:r>
          </w:p>
        </w:tc>
      </w:tr>
      <w:tr w:rsidR="007F2116" w:rsidRPr="00803867" w14:paraId="70283DEC" w14:textId="77777777" w:rsidTr="00CF1DF7">
        <w:trPr>
          <w:cantSplit/>
        </w:trPr>
        <w:tc>
          <w:tcPr>
            <w:tcW w:w="6660" w:type="dxa"/>
          </w:tcPr>
          <w:p w14:paraId="59FC2413" w14:textId="5C5594B3" w:rsidR="00412E6B" w:rsidRPr="00803867" w:rsidRDefault="00412E6B" w:rsidP="00012C4B">
            <w:pPr>
              <w:spacing w:line="360" w:lineRule="exact"/>
              <w:ind w:left="-20"/>
              <w:rPr>
                <w:rFonts w:ascii="Arial" w:hAnsi="Arial" w:cs="Arial"/>
                <w:sz w:val="20"/>
                <w:szCs w:val="20"/>
              </w:rPr>
            </w:pPr>
            <w:r w:rsidRPr="00803867">
              <w:rPr>
                <w:rFonts w:ascii="Arial" w:hAnsi="Arial" w:cs="Arial"/>
                <w:sz w:val="20"/>
                <w:szCs w:val="20"/>
              </w:rPr>
              <w:t>Increase from interest</w:t>
            </w:r>
          </w:p>
        </w:tc>
        <w:tc>
          <w:tcPr>
            <w:tcW w:w="2250" w:type="dxa"/>
          </w:tcPr>
          <w:p w14:paraId="3900D641" w14:textId="5EF66111" w:rsidR="00412E6B" w:rsidRPr="00803867" w:rsidRDefault="00D96C00" w:rsidP="00012C4B">
            <w:pPr>
              <w:tabs>
                <w:tab w:val="decimal" w:pos="1697"/>
              </w:tabs>
              <w:spacing w:line="360" w:lineRule="exact"/>
              <w:ind w:left="12" w:right="12"/>
              <w:jc w:val="both"/>
              <w:rPr>
                <w:rFonts w:ascii="Arial" w:hAnsi="Arial" w:cs="Arial"/>
                <w:sz w:val="20"/>
                <w:szCs w:val="20"/>
              </w:rPr>
            </w:pPr>
            <w:r w:rsidRPr="00803867">
              <w:rPr>
                <w:rFonts w:ascii="Arial" w:hAnsi="Arial" w:cs="Arial"/>
                <w:sz w:val="20"/>
                <w:szCs w:val="20"/>
              </w:rPr>
              <w:t>5</w:t>
            </w:r>
          </w:p>
        </w:tc>
      </w:tr>
      <w:tr w:rsidR="000D4814" w:rsidRPr="00803867" w14:paraId="0986918B" w14:textId="77777777" w:rsidTr="00CF1DF7">
        <w:trPr>
          <w:cantSplit/>
        </w:trPr>
        <w:tc>
          <w:tcPr>
            <w:tcW w:w="6660" w:type="dxa"/>
          </w:tcPr>
          <w:p w14:paraId="3EB4481D" w14:textId="49600C35" w:rsidR="000D4814" w:rsidRPr="00803867" w:rsidRDefault="00C548FB" w:rsidP="00012C4B">
            <w:pPr>
              <w:spacing w:line="360" w:lineRule="exact"/>
              <w:ind w:left="-20"/>
              <w:rPr>
                <w:rFonts w:ascii="Arial" w:hAnsi="Arial" w:cs="Arial"/>
                <w:sz w:val="20"/>
                <w:szCs w:val="20"/>
              </w:rPr>
            </w:pPr>
            <w:r w:rsidRPr="00803867">
              <w:rPr>
                <w:rFonts w:ascii="Arial" w:hAnsi="Arial" w:cs="Arial"/>
                <w:sz w:val="20"/>
                <w:szCs w:val="20"/>
              </w:rPr>
              <w:t>Receive payment</w:t>
            </w:r>
          </w:p>
        </w:tc>
        <w:tc>
          <w:tcPr>
            <w:tcW w:w="2250" w:type="dxa"/>
          </w:tcPr>
          <w:p w14:paraId="253F5402" w14:textId="4F08C628" w:rsidR="000D4814" w:rsidRPr="00803867" w:rsidRDefault="00D96C00" w:rsidP="00012C4B">
            <w:pPr>
              <w:pBdr>
                <w:bottom w:val="single" w:sz="4" w:space="1" w:color="auto"/>
              </w:pBdr>
              <w:tabs>
                <w:tab w:val="decimal" w:pos="1697"/>
              </w:tabs>
              <w:spacing w:line="360" w:lineRule="exact"/>
              <w:ind w:left="12" w:right="12"/>
              <w:jc w:val="both"/>
              <w:rPr>
                <w:rFonts w:ascii="Arial" w:hAnsi="Arial" w:cs="Arial"/>
                <w:sz w:val="20"/>
                <w:szCs w:val="20"/>
              </w:rPr>
            </w:pPr>
            <w:r w:rsidRPr="00803867">
              <w:rPr>
                <w:rFonts w:ascii="Arial" w:hAnsi="Arial" w:cs="Arial"/>
                <w:sz w:val="20"/>
                <w:szCs w:val="20"/>
              </w:rPr>
              <w:t>(4,</w:t>
            </w:r>
            <w:r w:rsidR="00965B8C" w:rsidRPr="00803867">
              <w:rPr>
                <w:rFonts w:ascii="Arial" w:hAnsi="Arial" w:cs="Arial"/>
                <w:sz w:val="20"/>
                <w:szCs w:val="20"/>
              </w:rPr>
              <w:t>286</w:t>
            </w:r>
            <w:r w:rsidRPr="00803867">
              <w:rPr>
                <w:rFonts w:ascii="Arial" w:hAnsi="Arial" w:cs="Arial"/>
                <w:sz w:val="20"/>
                <w:szCs w:val="20"/>
              </w:rPr>
              <w:t>)</w:t>
            </w:r>
          </w:p>
        </w:tc>
      </w:tr>
      <w:tr w:rsidR="007F2116" w:rsidRPr="00803867" w14:paraId="45D4ACDA" w14:textId="77777777" w:rsidTr="00CF1DF7">
        <w:trPr>
          <w:cantSplit/>
        </w:trPr>
        <w:tc>
          <w:tcPr>
            <w:tcW w:w="6660" w:type="dxa"/>
          </w:tcPr>
          <w:p w14:paraId="5409E57C" w14:textId="5EC12A32" w:rsidR="00412E6B" w:rsidRPr="00803867" w:rsidRDefault="00412E6B" w:rsidP="00012C4B">
            <w:pPr>
              <w:spacing w:line="360" w:lineRule="exact"/>
              <w:ind w:left="-20"/>
              <w:rPr>
                <w:rFonts w:ascii="Arial" w:hAnsi="Arial" w:cs="Arial"/>
                <w:sz w:val="20"/>
                <w:szCs w:val="20"/>
                <w:cs/>
              </w:rPr>
            </w:pPr>
            <w:r w:rsidRPr="00803867">
              <w:rPr>
                <w:rFonts w:ascii="Arial" w:hAnsi="Arial" w:cs="Arial"/>
                <w:sz w:val="20"/>
                <w:szCs w:val="20"/>
              </w:rPr>
              <w:t xml:space="preserve">Balance as </w:t>
            </w:r>
            <w:proofErr w:type="gramStart"/>
            <w:r w:rsidRPr="00803867">
              <w:rPr>
                <w:rFonts w:ascii="Arial" w:hAnsi="Arial" w:cs="Arial"/>
                <w:sz w:val="20"/>
                <w:szCs w:val="20"/>
              </w:rPr>
              <w:t>at</w:t>
            </w:r>
            <w:proofErr w:type="gramEnd"/>
            <w:r w:rsidRPr="00803867">
              <w:rPr>
                <w:rFonts w:ascii="Arial" w:hAnsi="Arial" w:cs="Arial"/>
                <w:sz w:val="20"/>
                <w:szCs w:val="20"/>
              </w:rPr>
              <w:t xml:space="preserve"> </w:t>
            </w:r>
            <w:r w:rsidR="0017784E" w:rsidRPr="00803867">
              <w:rPr>
                <w:rFonts w:ascii="Arial" w:hAnsi="Arial" w:cs="Arial"/>
                <w:sz w:val="20"/>
                <w:szCs w:val="20"/>
              </w:rPr>
              <w:t>30 June 2026</w:t>
            </w:r>
          </w:p>
        </w:tc>
        <w:tc>
          <w:tcPr>
            <w:tcW w:w="2250" w:type="dxa"/>
          </w:tcPr>
          <w:p w14:paraId="1AB5A702" w14:textId="72F3B377" w:rsidR="00412E6B" w:rsidRPr="00803867" w:rsidRDefault="00D96C00" w:rsidP="00012C4B">
            <w:pPr>
              <w:pBdr>
                <w:bottom w:val="double" w:sz="4" w:space="1" w:color="auto"/>
              </w:pBdr>
              <w:tabs>
                <w:tab w:val="decimal" w:pos="1697"/>
              </w:tabs>
              <w:spacing w:line="360" w:lineRule="exact"/>
              <w:ind w:left="12" w:right="12"/>
              <w:jc w:val="both"/>
              <w:rPr>
                <w:rFonts w:ascii="Arial" w:hAnsi="Arial" w:cs="Arial"/>
                <w:sz w:val="20"/>
                <w:szCs w:val="20"/>
              </w:rPr>
            </w:pPr>
            <w:r w:rsidRPr="00803867">
              <w:rPr>
                <w:rFonts w:ascii="Arial" w:hAnsi="Arial" w:cs="Arial"/>
                <w:sz w:val="20"/>
                <w:szCs w:val="20"/>
              </w:rPr>
              <w:t>1,</w:t>
            </w:r>
            <w:r w:rsidR="00256CC3" w:rsidRPr="00803867">
              <w:rPr>
                <w:rFonts w:ascii="Arial" w:hAnsi="Arial" w:cs="Arial"/>
                <w:sz w:val="20"/>
                <w:szCs w:val="20"/>
              </w:rPr>
              <w:t>2</w:t>
            </w:r>
            <w:r w:rsidRPr="00803867">
              <w:rPr>
                <w:rFonts w:ascii="Arial" w:hAnsi="Arial" w:cs="Arial"/>
                <w:sz w:val="20"/>
                <w:szCs w:val="20"/>
              </w:rPr>
              <w:t>26</w:t>
            </w:r>
          </w:p>
        </w:tc>
      </w:tr>
      <w:tr w:rsidR="00715846" w:rsidRPr="00803867" w14:paraId="6E8ECF94" w14:textId="77777777" w:rsidTr="00517F7D">
        <w:trPr>
          <w:cantSplit/>
        </w:trPr>
        <w:tc>
          <w:tcPr>
            <w:tcW w:w="8910" w:type="dxa"/>
            <w:gridSpan w:val="2"/>
          </w:tcPr>
          <w:p w14:paraId="7BD32712" w14:textId="0899FB37" w:rsidR="00715846" w:rsidRPr="00803867" w:rsidRDefault="00715846" w:rsidP="00012C4B">
            <w:pPr>
              <w:spacing w:before="120" w:after="120" w:line="360" w:lineRule="exact"/>
              <w:ind w:left="435" w:hanging="450"/>
              <w:jc w:val="both"/>
              <w:textAlignment w:val="auto"/>
              <w:rPr>
                <w:rFonts w:ascii="Arial" w:hAnsi="Arial" w:cs="Arial"/>
                <w:sz w:val="20"/>
                <w:szCs w:val="20"/>
                <w:cs/>
              </w:rPr>
            </w:pPr>
            <w:r w:rsidRPr="00803867">
              <w:rPr>
                <w:rFonts w:ascii="Arial" w:hAnsi="Arial" w:cs="Arial"/>
                <w:sz w:val="16"/>
                <w:szCs w:val="16"/>
              </w:rPr>
              <w:t>Note:</w:t>
            </w:r>
            <w:r w:rsidRPr="00803867">
              <w:rPr>
                <w:rFonts w:ascii="Arial" w:hAnsi="Arial" w:cs="Arial"/>
                <w:sz w:val="16"/>
                <w:szCs w:val="16"/>
              </w:rPr>
              <w:tab/>
            </w:r>
            <w:r w:rsidRPr="00803867">
              <w:rPr>
                <w:rFonts w:ascii="Arial" w:hAnsi="Arial" w:cs="Arial"/>
                <w:sz w:val="16"/>
                <w:szCs w:val="20"/>
              </w:rPr>
              <w:t>The subsidiary has entered into an agreement with a government agency to charge interest at the rate specified from the day following the payment due date.</w:t>
            </w:r>
          </w:p>
        </w:tc>
      </w:tr>
    </w:tbl>
    <w:p w14:paraId="71C6D232" w14:textId="0818D6E1" w:rsidR="00864D65" w:rsidRPr="00803867" w:rsidRDefault="00864D65" w:rsidP="004069D4">
      <w:pPr>
        <w:spacing w:before="240" w:after="120" w:line="380" w:lineRule="exact"/>
        <w:ind w:left="605"/>
        <w:jc w:val="thaiDistribute"/>
        <w:rPr>
          <w:rFonts w:ascii="Arial" w:hAnsi="Arial" w:cs="Arial"/>
          <w:sz w:val="22"/>
          <w:szCs w:val="22"/>
        </w:rPr>
      </w:pPr>
      <w:r w:rsidRPr="00803867">
        <w:rPr>
          <w:rFonts w:ascii="Arial" w:hAnsi="Arial" w:cs="Arial"/>
          <w:sz w:val="22"/>
          <w:szCs w:val="22"/>
        </w:rPr>
        <w:t>The su</w:t>
      </w:r>
      <w:r w:rsidR="00CA6057" w:rsidRPr="00803867">
        <w:rPr>
          <w:rFonts w:ascii="Arial" w:hAnsi="Arial" w:cs="Arial"/>
          <w:sz w:val="22"/>
          <w:szCs w:val="22"/>
        </w:rPr>
        <w:t>bsidiary</w:t>
      </w:r>
      <w:r w:rsidRPr="00803867">
        <w:rPr>
          <w:rFonts w:ascii="Arial" w:hAnsi="Arial" w:cs="Arial"/>
          <w:sz w:val="22"/>
          <w:szCs w:val="22"/>
        </w:rPr>
        <w:t xml:space="preserve"> will consider </w:t>
      </w:r>
      <w:proofErr w:type="spellStart"/>
      <w:r w:rsidRPr="00803867">
        <w:rPr>
          <w:rFonts w:ascii="Arial" w:hAnsi="Arial" w:cs="Arial"/>
          <w:sz w:val="22"/>
          <w:szCs w:val="22"/>
        </w:rPr>
        <w:t>recognising</w:t>
      </w:r>
      <w:proofErr w:type="spellEnd"/>
      <w:r w:rsidRPr="00803867">
        <w:rPr>
          <w:rFonts w:ascii="Arial" w:hAnsi="Arial" w:cs="Arial"/>
          <w:sz w:val="22"/>
          <w:szCs w:val="22"/>
        </w:rPr>
        <w:t xml:space="preserve"> an allowance derived from the time value of money calculation to reflect the risk of delayed payments affecting the value of receivables under contracts with government authority. In this assessment, the Group will </w:t>
      </w:r>
      <w:proofErr w:type="gramStart"/>
      <w:r w:rsidRPr="00803867">
        <w:rPr>
          <w:rFonts w:ascii="Arial" w:hAnsi="Arial" w:cs="Arial"/>
          <w:sz w:val="22"/>
          <w:szCs w:val="22"/>
        </w:rPr>
        <w:t>take into account</w:t>
      </w:r>
      <w:proofErr w:type="gramEnd"/>
      <w:r w:rsidRPr="00803867">
        <w:rPr>
          <w:rFonts w:ascii="Arial" w:hAnsi="Arial" w:cs="Arial"/>
          <w:sz w:val="22"/>
          <w:szCs w:val="22"/>
        </w:rPr>
        <w:t xml:space="preserve"> various relevant factors, including the historical payment behavior of the government authority, the expected timing of cash receipt, the terms and conditions of the contracts, as well as policy and legal risks that may affect contract performance. The </w:t>
      </w:r>
      <w:r w:rsidR="00CA6057" w:rsidRPr="00803867">
        <w:rPr>
          <w:rFonts w:ascii="Arial" w:hAnsi="Arial" w:cs="Arial"/>
          <w:sz w:val="22"/>
          <w:szCs w:val="22"/>
        </w:rPr>
        <w:t>subsidiary</w:t>
      </w:r>
      <w:r w:rsidRPr="00803867">
        <w:rPr>
          <w:rFonts w:ascii="Arial" w:hAnsi="Arial" w:cs="Arial"/>
          <w:sz w:val="22"/>
          <w:szCs w:val="22"/>
        </w:rPr>
        <w:t xml:space="preserve"> considers that the assumptions used in this assessment are appropriate under the current circumstances. However, the </w:t>
      </w:r>
      <w:r w:rsidR="00CA6057" w:rsidRPr="00803867">
        <w:rPr>
          <w:rFonts w:ascii="Arial" w:hAnsi="Arial" w:cs="Arial"/>
          <w:sz w:val="22"/>
          <w:szCs w:val="22"/>
        </w:rPr>
        <w:t>subsidiary</w:t>
      </w:r>
      <w:r w:rsidRPr="00803867">
        <w:rPr>
          <w:rFonts w:ascii="Arial" w:hAnsi="Arial" w:cs="Arial"/>
          <w:sz w:val="22"/>
          <w:szCs w:val="22"/>
        </w:rPr>
        <w:t xml:space="preserve"> continues to regularly review these assumptions and will reassess any potential impact when facts or circumstances change.</w:t>
      </w:r>
    </w:p>
    <w:p w14:paraId="72E2DB97" w14:textId="5373E6C0" w:rsidR="00402BEF" w:rsidRPr="00803867" w:rsidRDefault="00402BEF" w:rsidP="003A2CFE">
      <w:pPr>
        <w:spacing w:before="120" w:after="120" w:line="380" w:lineRule="exact"/>
        <w:ind w:left="605"/>
        <w:jc w:val="thaiDistribute"/>
        <w:rPr>
          <w:rFonts w:ascii="Arial" w:hAnsi="Arial" w:cs="Arial"/>
          <w:sz w:val="22"/>
          <w:szCs w:val="22"/>
        </w:rPr>
      </w:pPr>
      <w:r w:rsidRPr="00803867">
        <w:rPr>
          <w:rFonts w:ascii="Arial" w:hAnsi="Arial" w:cs="Arial"/>
          <w:sz w:val="22"/>
          <w:szCs w:val="22"/>
        </w:rPr>
        <w:t xml:space="preserve">As </w:t>
      </w:r>
      <w:proofErr w:type="gramStart"/>
      <w:r w:rsidRPr="00803867">
        <w:rPr>
          <w:rFonts w:ascii="Arial" w:hAnsi="Arial" w:cs="Arial"/>
          <w:sz w:val="22"/>
          <w:szCs w:val="22"/>
        </w:rPr>
        <w:t>at</w:t>
      </w:r>
      <w:proofErr w:type="gramEnd"/>
      <w:r w:rsidRPr="00803867">
        <w:rPr>
          <w:rFonts w:ascii="Arial" w:hAnsi="Arial" w:cs="Arial"/>
          <w:sz w:val="22"/>
          <w:szCs w:val="22"/>
        </w:rPr>
        <w:t xml:space="preserve"> </w:t>
      </w:r>
      <w:r w:rsidR="0017784E" w:rsidRPr="00803867">
        <w:rPr>
          <w:rFonts w:ascii="Arial" w:hAnsi="Arial" w:cs="Arial"/>
          <w:sz w:val="22"/>
          <w:szCs w:val="22"/>
        </w:rPr>
        <w:t>30 June 2026</w:t>
      </w:r>
      <w:r w:rsidRPr="00803867">
        <w:rPr>
          <w:rFonts w:ascii="Arial" w:hAnsi="Arial" w:cs="Arial"/>
          <w:sz w:val="22"/>
          <w:szCs w:val="22"/>
        </w:rPr>
        <w:t xml:space="preserve">, the outstanding balances of the receivable under agreements with </w:t>
      </w:r>
      <w:r w:rsidRPr="00D97A6B">
        <w:rPr>
          <w:rFonts w:ascii="Arial" w:hAnsi="Arial" w:cs="Arial"/>
          <w:spacing w:val="-2"/>
          <w:sz w:val="22"/>
          <w:szCs w:val="22"/>
        </w:rPr>
        <w:t xml:space="preserve">government authority consist of receivable for the Green Line amounting to Baht </w:t>
      </w:r>
      <w:r w:rsidR="009030A1" w:rsidRPr="00D97A6B">
        <w:rPr>
          <w:rFonts w:ascii="Arial" w:hAnsi="Arial" w:cs="Arial"/>
          <w:spacing w:val="-2"/>
          <w:sz w:val="22"/>
          <w:szCs w:val="22"/>
        </w:rPr>
        <w:t>1,199</w:t>
      </w:r>
      <w:r w:rsidR="00A60D42" w:rsidRPr="00D97A6B">
        <w:rPr>
          <w:rFonts w:ascii="Arial" w:hAnsi="Arial" w:cs="Arial"/>
          <w:spacing w:val="-2"/>
          <w:sz w:val="22"/>
          <w:szCs w:val="22"/>
          <w:cs/>
        </w:rPr>
        <w:t xml:space="preserve"> </w:t>
      </w:r>
      <w:r w:rsidRPr="00D97A6B">
        <w:rPr>
          <w:rFonts w:ascii="Arial" w:hAnsi="Arial" w:cs="Arial"/>
          <w:spacing w:val="-2"/>
          <w:sz w:val="22"/>
          <w:szCs w:val="22"/>
        </w:rPr>
        <w:t>million</w:t>
      </w:r>
      <w:r w:rsidRPr="00803867">
        <w:rPr>
          <w:rFonts w:ascii="Arial" w:hAnsi="Arial" w:cs="Arial"/>
          <w:sz w:val="22"/>
          <w:szCs w:val="22"/>
        </w:rPr>
        <w:t xml:space="preserve"> (</w:t>
      </w:r>
      <w:r w:rsidR="0017784E" w:rsidRPr="00803867">
        <w:rPr>
          <w:rFonts w:ascii="Arial" w:hAnsi="Arial" w:cs="Arial"/>
          <w:sz w:val="22"/>
          <w:szCs w:val="22"/>
        </w:rPr>
        <w:t>31 March 2026</w:t>
      </w:r>
      <w:r w:rsidRPr="00803867">
        <w:rPr>
          <w:rFonts w:ascii="Arial" w:hAnsi="Arial" w:cs="Arial"/>
          <w:sz w:val="22"/>
          <w:szCs w:val="22"/>
        </w:rPr>
        <w:t xml:space="preserve">: Baht </w:t>
      </w:r>
      <w:r w:rsidR="00CA6057" w:rsidRPr="00803867">
        <w:rPr>
          <w:rFonts w:ascii="Arial" w:hAnsi="Arial" w:cs="Arial"/>
          <w:sz w:val="22"/>
          <w:szCs w:val="22"/>
        </w:rPr>
        <w:t>2,521</w:t>
      </w:r>
      <w:r w:rsidRPr="00803867">
        <w:rPr>
          <w:rFonts w:ascii="Arial" w:hAnsi="Arial" w:cs="Arial"/>
          <w:sz w:val="22"/>
          <w:szCs w:val="22"/>
        </w:rPr>
        <w:t xml:space="preserve"> million) and the receivable for the Gold Line amounting to Baht </w:t>
      </w:r>
      <w:r w:rsidR="009030A1" w:rsidRPr="00803867">
        <w:rPr>
          <w:rFonts w:ascii="Arial" w:hAnsi="Arial" w:cs="Arial"/>
          <w:sz w:val="22"/>
          <w:szCs w:val="22"/>
        </w:rPr>
        <w:t>27</w:t>
      </w:r>
      <w:r w:rsidRPr="00803867">
        <w:rPr>
          <w:rFonts w:ascii="Arial" w:hAnsi="Arial" w:cs="Arial"/>
          <w:sz w:val="22"/>
          <w:szCs w:val="22"/>
        </w:rPr>
        <w:t xml:space="preserve"> million (</w:t>
      </w:r>
      <w:r w:rsidR="0017784E" w:rsidRPr="00803867">
        <w:rPr>
          <w:rFonts w:ascii="Arial" w:hAnsi="Arial" w:cs="Arial"/>
          <w:sz w:val="22"/>
          <w:szCs w:val="22"/>
        </w:rPr>
        <w:t>31 March 2026</w:t>
      </w:r>
      <w:r w:rsidRPr="00803867">
        <w:rPr>
          <w:rFonts w:ascii="Arial" w:hAnsi="Arial" w:cs="Arial"/>
          <w:sz w:val="22"/>
          <w:szCs w:val="22"/>
        </w:rPr>
        <w:t xml:space="preserve">: Baht </w:t>
      </w:r>
      <w:r w:rsidR="00CA6057" w:rsidRPr="00803867">
        <w:rPr>
          <w:rFonts w:ascii="Arial" w:hAnsi="Arial" w:cs="Arial"/>
          <w:sz w:val="22"/>
          <w:szCs w:val="22"/>
        </w:rPr>
        <w:t>651</w:t>
      </w:r>
      <w:r w:rsidRPr="00803867">
        <w:rPr>
          <w:rFonts w:ascii="Arial" w:hAnsi="Arial" w:cs="Arial"/>
          <w:sz w:val="22"/>
          <w:szCs w:val="22"/>
        </w:rPr>
        <w:t xml:space="preserve"> million).</w:t>
      </w:r>
    </w:p>
    <w:p w14:paraId="0824504F" w14:textId="77777777" w:rsidR="00461EA8" w:rsidRPr="00803867" w:rsidRDefault="00461EA8">
      <w:pPr>
        <w:overflowPunct/>
        <w:autoSpaceDE/>
        <w:autoSpaceDN/>
        <w:adjustRightInd/>
        <w:textAlignment w:val="auto"/>
        <w:rPr>
          <w:rFonts w:ascii="Arial" w:hAnsi="Arial" w:cs="Arial"/>
          <w:b/>
          <w:bCs/>
          <w:sz w:val="22"/>
          <w:szCs w:val="20"/>
        </w:rPr>
      </w:pPr>
      <w:r w:rsidRPr="00803867">
        <w:rPr>
          <w:rFonts w:ascii="Arial" w:hAnsi="Arial" w:cs="Arial"/>
          <w:b/>
          <w:bCs/>
          <w:sz w:val="22"/>
          <w:szCs w:val="20"/>
        </w:rPr>
        <w:br w:type="page"/>
      </w:r>
    </w:p>
    <w:p w14:paraId="4135649F" w14:textId="02761AAD" w:rsidR="00355EB6" w:rsidRPr="00803867" w:rsidRDefault="00DF6A51" w:rsidP="00D97A6B">
      <w:pPr>
        <w:tabs>
          <w:tab w:val="left" w:pos="630"/>
        </w:tabs>
        <w:overflowPunct/>
        <w:autoSpaceDE/>
        <w:autoSpaceDN/>
        <w:adjustRightInd/>
        <w:spacing w:before="120" w:after="120" w:line="380" w:lineRule="exact"/>
        <w:textAlignment w:val="auto"/>
        <w:rPr>
          <w:rFonts w:ascii="Arial" w:hAnsi="Arial" w:cs="Arial"/>
          <w:b/>
          <w:bCs/>
          <w:sz w:val="22"/>
          <w:szCs w:val="22"/>
        </w:rPr>
      </w:pPr>
      <w:r w:rsidRPr="00803867">
        <w:rPr>
          <w:rFonts w:ascii="Arial" w:hAnsi="Arial" w:cs="Arial"/>
          <w:b/>
          <w:bCs/>
          <w:sz w:val="22"/>
          <w:szCs w:val="20"/>
        </w:rPr>
        <w:lastRenderedPageBreak/>
        <w:t>6</w:t>
      </w:r>
      <w:r w:rsidR="00CA6057" w:rsidRPr="00803867">
        <w:rPr>
          <w:rFonts w:ascii="Arial" w:hAnsi="Arial" w:cs="Arial"/>
          <w:b/>
          <w:bCs/>
          <w:sz w:val="22"/>
          <w:szCs w:val="20"/>
        </w:rPr>
        <w:t>.</w:t>
      </w:r>
      <w:r w:rsidR="00355EB6" w:rsidRPr="00803867">
        <w:rPr>
          <w:rFonts w:ascii="Arial" w:hAnsi="Arial" w:cs="Arial"/>
          <w:b/>
          <w:bCs/>
          <w:sz w:val="22"/>
          <w:szCs w:val="20"/>
        </w:rPr>
        <w:t>2</w:t>
      </w:r>
      <w:r w:rsidR="00355EB6" w:rsidRPr="00803867">
        <w:rPr>
          <w:rFonts w:ascii="Arial" w:hAnsi="Arial" w:cs="Arial"/>
          <w:sz w:val="22"/>
          <w:szCs w:val="20"/>
        </w:rPr>
        <w:tab/>
      </w:r>
      <w:r w:rsidR="00355EB6" w:rsidRPr="00803867">
        <w:rPr>
          <w:rFonts w:ascii="Arial" w:hAnsi="Arial" w:cs="Arial"/>
          <w:b/>
          <w:bCs/>
          <w:sz w:val="22"/>
          <w:szCs w:val="22"/>
        </w:rPr>
        <w:t>Receivables due in the future under agreements with government authorities</w:t>
      </w:r>
    </w:p>
    <w:tbl>
      <w:tblPr>
        <w:tblW w:w="9000" w:type="dxa"/>
        <w:tblInd w:w="540" w:type="dxa"/>
        <w:tblLayout w:type="fixed"/>
        <w:tblLook w:val="04A0" w:firstRow="1" w:lastRow="0" w:firstColumn="1" w:lastColumn="0" w:noHBand="0" w:noVBand="1"/>
      </w:tblPr>
      <w:tblGrid>
        <w:gridCol w:w="5040"/>
        <w:gridCol w:w="1980"/>
        <w:gridCol w:w="1980"/>
      </w:tblGrid>
      <w:tr w:rsidR="007F2116" w:rsidRPr="00803867" w14:paraId="5D254992" w14:textId="77777777" w:rsidTr="009F5824">
        <w:trPr>
          <w:tblHeader/>
        </w:trPr>
        <w:tc>
          <w:tcPr>
            <w:tcW w:w="5040" w:type="dxa"/>
            <w:vAlign w:val="bottom"/>
          </w:tcPr>
          <w:p w14:paraId="01EACA9B" w14:textId="77777777" w:rsidR="004C54D4" w:rsidRPr="00803867" w:rsidRDefault="004C54D4" w:rsidP="0043345D">
            <w:pPr>
              <w:overflowPunct/>
              <w:autoSpaceDE/>
              <w:autoSpaceDN/>
              <w:adjustRightInd/>
              <w:spacing w:line="380" w:lineRule="exact"/>
              <w:jc w:val="center"/>
              <w:rPr>
                <w:rFonts w:ascii="Arial" w:eastAsia="Calibri" w:hAnsi="Arial" w:cs="Arial"/>
                <w:sz w:val="20"/>
                <w:szCs w:val="20"/>
              </w:rPr>
            </w:pPr>
          </w:p>
        </w:tc>
        <w:tc>
          <w:tcPr>
            <w:tcW w:w="3960" w:type="dxa"/>
            <w:gridSpan w:val="2"/>
            <w:vAlign w:val="bottom"/>
            <w:hideMark/>
          </w:tcPr>
          <w:p w14:paraId="276B5EEC" w14:textId="77777777" w:rsidR="004C54D4" w:rsidRPr="00803867" w:rsidRDefault="004C54D4" w:rsidP="0043345D">
            <w:pPr>
              <w:overflowPunct/>
              <w:autoSpaceDE/>
              <w:autoSpaceDN/>
              <w:adjustRightInd/>
              <w:spacing w:line="380" w:lineRule="exact"/>
              <w:jc w:val="right"/>
              <w:rPr>
                <w:rFonts w:ascii="Arial" w:eastAsia="Calibri" w:hAnsi="Arial" w:cs="Arial"/>
                <w:sz w:val="20"/>
                <w:szCs w:val="20"/>
              </w:rPr>
            </w:pPr>
            <w:r w:rsidRPr="00803867">
              <w:rPr>
                <w:rFonts w:ascii="Arial" w:eastAsia="Calibri" w:hAnsi="Arial" w:cs="Arial"/>
                <w:sz w:val="20"/>
                <w:szCs w:val="20"/>
              </w:rPr>
              <w:t>(Unit: Million Baht)</w:t>
            </w:r>
          </w:p>
        </w:tc>
      </w:tr>
      <w:tr w:rsidR="007F2116" w:rsidRPr="00803867" w14:paraId="2B053DD8" w14:textId="77777777" w:rsidTr="009F5824">
        <w:trPr>
          <w:trHeight w:val="60"/>
          <w:tblHeader/>
        </w:trPr>
        <w:tc>
          <w:tcPr>
            <w:tcW w:w="5040" w:type="dxa"/>
            <w:vAlign w:val="bottom"/>
          </w:tcPr>
          <w:p w14:paraId="7A843B9B" w14:textId="77777777" w:rsidR="004C54D4" w:rsidRPr="00803867" w:rsidRDefault="004C54D4" w:rsidP="0043345D">
            <w:pPr>
              <w:overflowPunct/>
              <w:autoSpaceDE/>
              <w:autoSpaceDN/>
              <w:adjustRightInd/>
              <w:spacing w:line="380" w:lineRule="exact"/>
              <w:jc w:val="center"/>
              <w:rPr>
                <w:rFonts w:ascii="Arial" w:eastAsia="Calibri" w:hAnsi="Arial" w:cs="Arial"/>
                <w:sz w:val="20"/>
                <w:szCs w:val="20"/>
              </w:rPr>
            </w:pPr>
          </w:p>
        </w:tc>
        <w:tc>
          <w:tcPr>
            <w:tcW w:w="3960" w:type="dxa"/>
            <w:gridSpan w:val="2"/>
            <w:vAlign w:val="bottom"/>
            <w:hideMark/>
          </w:tcPr>
          <w:p w14:paraId="3DEF93C8" w14:textId="77777777" w:rsidR="004C54D4" w:rsidRPr="00803867" w:rsidRDefault="004C54D4" w:rsidP="005A504E">
            <w:pPr>
              <w:pBdr>
                <w:bottom w:val="single" w:sz="4" w:space="1" w:color="auto"/>
              </w:pBdr>
              <w:overflowPunct/>
              <w:autoSpaceDE/>
              <w:autoSpaceDN/>
              <w:adjustRightInd/>
              <w:spacing w:line="380" w:lineRule="exact"/>
              <w:ind w:left="-29" w:right="-29"/>
              <w:jc w:val="center"/>
              <w:outlineLvl w:val="7"/>
              <w:rPr>
                <w:rFonts w:ascii="Arial" w:eastAsia="Calibri" w:hAnsi="Arial" w:cs="Arial"/>
                <w:sz w:val="20"/>
                <w:szCs w:val="20"/>
              </w:rPr>
            </w:pPr>
            <w:r w:rsidRPr="00803867">
              <w:rPr>
                <w:rFonts w:ascii="Arial" w:eastAsia="Calibri" w:hAnsi="Arial" w:cs="Arial"/>
                <w:sz w:val="20"/>
                <w:szCs w:val="20"/>
              </w:rPr>
              <w:t>Consolidated financial statements</w:t>
            </w:r>
          </w:p>
        </w:tc>
      </w:tr>
      <w:tr w:rsidR="007F2116" w:rsidRPr="00803867" w14:paraId="318B3ACA" w14:textId="77777777" w:rsidTr="009F5824">
        <w:tc>
          <w:tcPr>
            <w:tcW w:w="5040" w:type="dxa"/>
            <w:vAlign w:val="bottom"/>
          </w:tcPr>
          <w:p w14:paraId="03224750" w14:textId="77777777" w:rsidR="004C54D4" w:rsidRPr="00803867" w:rsidRDefault="004C54D4" w:rsidP="0043345D">
            <w:pPr>
              <w:overflowPunct/>
              <w:autoSpaceDE/>
              <w:autoSpaceDN/>
              <w:adjustRightInd/>
              <w:spacing w:line="380" w:lineRule="exact"/>
              <w:jc w:val="center"/>
              <w:rPr>
                <w:rFonts w:ascii="Arial" w:eastAsia="Calibri" w:hAnsi="Arial" w:cs="Arial"/>
                <w:sz w:val="20"/>
                <w:szCs w:val="20"/>
              </w:rPr>
            </w:pPr>
          </w:p>
        </w:tc>
        <w:tc>
          <w:tcPr>
            <w:tcW w:w="1980" w:type="dxa"/>
            <w:vAlign w:val="bottom"/>
            <w:hideMark/>
          </w:tcPr>
          <w:p w14:paraId="5516723F" w14:textId="3440C626" w:rsidR="004C54D4" w:rsidRPr="00803867" w:rsidRDefault="0017784E" w:rsidP="005A504E">
            <w:pPr>
              <w:pBdr>
                <w:bottom w:val="single" w:sz="4" w:space="1" w:color="auto"/>
              </w:pBdr>
              <w:overflowPunct/>
              <w:autoSpaceDE/>
              <w:autoSpaceDN/>
              <w:adjustRightInd/>
              <w:spacing w:line="380" w:lineRule="exact"/>
              <w:ind w:left="-29" w:right="-29"/>
              <w:jc w:val="center"/>
              <w:rPr>
                <w:rFonts w:ascii="Arial" w:eastAsia="Calibri" w:hAnsi="Arial" w:cs="Arial"/>
                <w:sz w:val="20"/>
                <w:szCs w:val="20"/>
                <w:u w:val="single"/>
              </w:rPr>
            </w:pPr>
            <w:r w:rsidRPr="00803867">
              <w:rPr>
                <w:rFonts w:ascii="Arial" w:eastAsia="Calibri" w:hAnsi="Arial" w:cs="Arial"/>
                <w:spacing w:val="-5"/>
                <w:sz w:val="20"/>
                <w:szCs w:val="20"/>
              </w:rPr>
              <w:t>30 June 2026</w:t>
            </w:r>
          </w:p>
        </w:tc>
        <w:tc>
          <w:tcPr>
            <w:tcW w:w="1980" w:type="dxa"/>
            <w:vAlign w:val="bottom"/>
            <w:hideMark/>
          </w:tcPr>
          <w:p w14:paraId="5929BED8" w14:textId="65124360" w:rsidR="004C54D4" w:rsidRPr="00803867" w:rsidRDefault="0017784E" w:rsidP="005A504E">
            <w:pPr>
              <w:pBdr>
                <w:bottom w:val="single" w:sz="4" w:space="1" w:color="auto"/>
              </w:pBdr>
              <w:overflowPunct/>
              <w:autoSpaceDE/>
              <w:autoSpaceDN/>
              <w:adjustRightInd/>
              <w:spacing w:line="380" w:lineRule="exact"/>
              <w:ind w:left="-29" w:right="-29"/>
              <w:jc w:val="center"/>
              <w:rPr>
                <w:rFonts w:ascii="Arial" w:eastAsia="Calibri" w:hAnsi="Arial" w:cs="Arial"/>
                <w:sz w:val="20"/>
                <w:szCs w:val="20"/>
                <w:u w:val="single"/>
              </w:rPr>
            </w:pPr>
            <w:r w:rsidRPr="00803867">
              <w:rPr>
                <w:rFonts w:ascii="Arial" w:eastAsia="Calibri" w:hAnsi="Arial" w:cs="Arial"/>
                <w:spacing w:val="-5"/>
                <w:sz w:val="20"/>
                <w:szCs w:val="20"/>
              </w:rPr>
              <w:t>31 March 2026</w:t>
            </w:r>
          </w:p>
        </w:tc>
      </w:tr>
      <w:tr w:rsidR="007F2116" w:rsidRPr="00803867" w14:paraId="3AEC6BDA" w14:textId="77777777" w:rsidTr="009F5824">
        <w:tc>
          <w:tcPr>
            <w:tcW w:w="5040" w:type="dxa"/>
            <w:vAlign w:val="bottom"/>
          </w:tcPr>
          <w:p w14:paraId="455B1473" w14:textId="77777777" w:rsidR="004C54D4" w:rsidRPr="00803867" w:rsidRDefault="004C54D4" w:rsidP="0043345D">
            <w:pPr>
              <w:overflowPunct/>
              <w:autoSpaceDE/>
              <w:autoSpaceDN/>
              <w:adjustRightInd/>
              <w:spacing w:line="380" w:lineRule="exact"/>
              <w:jc w:val="center"/>
              <w:rPr>
                <w:rFonts w:ascii="Arial" w:eastAsia="Calibri" w:hAnsi="Arial" w:cs="Arial"/>
                <w:sz w:val="20"/>
                <w:szCs w:val="20"/>
              </w:rPr>
            </w:pPr>
          </w:p>
        </w:tc>
        <w:tc>
          <w:tcPr>
            <w:tcW w:w="1980" w:type="dxa"/>
            <w:vAlign w:val="bottom"/>
          </w:tcPr>
          <w:p w14:paraId="522C5B0A" w14:textId="77777777" w:rsidR="004C54D4" w:rsidRPr="00803867" w:rsidRDefault="004C54D4" w:rsidP="005A504E">
            <w:pPr>
              <w:overflowPunct/>
              <w:autoSpaceDE/>
              <w:autoSpaceDN/>
              <w:adjustRightInd/>
              <w:spacing w:line="380" w:lineRule="exact"/>
              <w:ind w:left="-29" w:right="-29"/>
              <w:jc w:val="center"/>
              <w:rPr>
                <w:rFonts w:ascii="Arial" w:eastAsia="Calibri" w:hAnsi="Arial" w:cs="Arial"/>
                <w:sz w:val="20"/>
                <w:szCs w:val="20"/>
                <w:u w:val="single"/>
              </w:rPr>
            </w:pPr>
          </w:p>
        </w:tc>
        <w:tc>
          <w:tcPr>
            <w:tcW w:w="1980" w:type="dxa"/>
            <w:vAlign w:val="bottom"/>
            <w:hideMark/>
          </w:tcPr>
          <w:p w14:paraId="0AAD719E" w14:textId="77777777" w:rsidR="004C54D4" w:rsidRPr="00803867" w:rsidRDefault="004C54D4" w:rsidP="005A504E">
            <w:pPr>
              <w:overflowPunct/>
              <w:autoSpaceDE/>
              <w:autoSpaceDN/>
              <w:adjustRightInd/>
              <w:spacing w:line="380" w:lineRule="exact"/>
              <w:ind w:left="-29" w:right="-29"/>
              <w:jc w:val="center"/>
              <w:rPr>
                <w:rFonts w:ascii="Arial" w:eastAsia="Calibri" w:hAnsi="Arial" w:cs="Arial"/>
                <w:sz w:val="20"/>
                <w:szCs w:val="20"/>
                <w:u w:val="single"/>
              </w:rPr>
            </w:pPr>
            <w:r w:rsidRPr="00803867">
              <w:rPr>
                <w:rFonts w:ascii="Arial" w:eastAsia="Calibri" w:hAnsi="Arial" w:cs="Arial"/>
                <w:spacing w:val="-6"/>
                <w:sz w:val="20"/>
                <w:szCs w:val="20"/>
                <w:cs/>
              </w:rPr>
              <w:t>(</w:t>
            </w:r>
            <w:r w:rsidRPr="00803867">
              <w:rPr>
                <w:rFonts w:ascii="Arial" w:eastAsia="Calibri" w:hAnsi="Arial" w:cs="Arial"/>
                <w:spacing w:val="-6"/>
                <w:sz w:val="20"/>
                <w:szCs w:val="20"/>
              </w:rPr>
              <w:t>Audited)</w:t>
            </w:r>
          </w:p>
        </w:tc>
      </w:tr>
      <w:tr w:rsidR="007F2116" w:rsidRPr="00803867" w14:paraId="54986B9C" w14:textId="77777777" w:rsidTr="009F5824">
        <w:tc>
          <w:tcPr>
            <w:tcW w:w="5040" w:type="dxa"/>
            <w:vAlign w:val="bottom"/>
            <w:hideMark/>
          </w:tcPr>
          <w:p w14:paraId="1AF25F8B" w14:textId="5BD576E8" w:rsidR="004C54D4" w:rsidRPr="00803867" w:rsidRDefault="004C54D4" w:rsidP="0043345D">
            <w:pPr>
              <w:overflowPunct/>
              <w:autoSpaceDE/>
              <w:autoSpaceDN/>
              <w:adjustRightInd/>
              <w:spacing w:line="380" w:lineRule="exact"/>
              <w:ind w:left="176" w:right="72" w:hanging="194"/>
              <w:rPr>
                <w:rFonts w:ascii="Arial" w:eastAsia="Calibri" w:hAnsi="Arial" w:cs="Arial"/>
                <w:sz w:val="20"/>
                <w:szCs w:val="20"/>
                <w:cs/>
              </w:rPr>
            </w:pPr>
            <w:r w:rsidRPr="00803867">
              <w:rPr>
                <w:rFonts w:ascii="Arial" w:eastAsia="Calibri" w:hAnsi="Arial" w:cs="Arial"/>
                <w:sz w:val="20"/>
                <w:szCs w:val="20"/>
              </w:rPr>
              <w:t>Receivable</w:t>
            </w:r>
            <w:r w:rsidR="006205A7" w:rsidRPr="00803867">
              <w:rPr>
                <w:rFonts w:ascii="Arial" w:eastAsia="Calibri" w:hAnsi="Arial" w:cs="Arial"/>
                <w:sz w:val="20"/>
                <w:szCs w:val="20"/>
              </w:rPr>
              <w:t>s</w:t>
            </w:r>
            <w:r w:rsidRPr="00803867">
              <w:rPr>
                <w:rFonts w:ascii="Arial" w:eastAsia="Calibri" w:hAnsi="Arial" w:cs="Arial"/>
                <w:sz w:val="20"/>
                <w:szCs w:val="20"/>
              </w:rPr>
              <w:t xml:space="preserve"> due in the future under agreements with government authorit</w:t>
            </w:r>
            <w:r w:rsidR="00EE5412" w:rsidRPr="00803867">
              <w:rPr>
                <w:rFonts w:ascii="Arial" w:eastAsia="Calibri" w:hAnsi="Arial" w:cs="Arial"/>
                <w:sz w:val="20"/>
                <w:szCs w:val="20"/>
              </w:rPr>
              <w:t>ies</w:t>
            </w:r>
            <w:r w:rsidRPr="00803867">
              <w:rPr>
                <w:rFonts w:ascii="Arial" w:eastAsia="Calibri" w:hAnsi="Arial" w:cs="Arial"/>
                <w:sz w:val="20"/>
                <w:szCs w:val="20"/>
              </w:rPr>
              <w:t xml:space="preserve"> </w:t>
            </w:r>
          </w:p>
        </w:tc>
        <w:tc>
          <w:tcPr>
            <w:tcW w:w="1980" w:type="dxa"/>
            <w:vAlign w:val="bottom"/>
          </w:tcPr>
          <w:p w14:paraId="5F4806B3" w14:textId="2A604AC0" w:rsidR="004C54D4" w:rsidRPr="00803867" w:rsidRDefault="004C54D4" w:rsidP="005A504E">
            <w:pPr>
              <w:tabs>
                <w:tab w:val="decimal" w:pos="1426"/>
              </w:tabs>
              <w:spacing w:line="380" w:lineRule="exact"/>
              <w:ind w:left="-29" w:right="-29"/>
              <w:rPr>
                <w:rFonts w:ascii="Arial" w:hAnsi="Arial" w:cs="Arial"/>
                <w:sz w:val="20"/>
                <w:szCs w:val="20"/>
              </w:rPr>
            </w:pPr>
          </w:p>
        </w:tc>
        <w:tc>
          <w:tcPr>
            <w:tcW w:w="1980" w:type="dxa"/>
            <w:vAlign w:val="bottom"/>
          </w:tcPr>
          <w:p w14:paraId="6935EB80" w14:textId="6E5E1533" w:rsidR="004C54D4" w:rsidRPr="00803867" w:rsidRDefault="004C54D4" w:rsidP="005A504E">
            <w:pPr>
              <w:tabs>
                <w:tab w:val="decimal" w:pos="1426"/>
              </w:tabs>
              <w:spacing w:line="380" w:lineRule="exact"/>
              <w:ind w:left="-29" w:right="-29"/>
              <w:rPr>
                <w:rFonts w:ascii="Arial" w:hAnsi="Arial" w:cs="Arial"/>
                <w:sz w:val="20"/>
                <w:szCs w:val="20"/>
              </w:rPr>
            </w:pPr>
          </w:p>
        </w:tc>
      </w:tr>
      <w:tr w:rsidR="00ED360B" w:rsidRPr="00803867" w14:paraId="3D823E9B" w14:textId="77777777" w:rsidTr="009F5824">
        <w:tc>
          <w:tcPr>
            <w:tcW w:w="5040" w:type="dxa"/>
            <w:vAlign w:val="bottom"/>
          </w:tcPr>
          <w:p w14:paraId="7241238C" w14:textId="07EA2270" w:rsidR="00ED360B" w:rsidRPr="00803867" w:rsidRDefault="00ED360B" w:rsidP="0043345D">
            <w:pPr>
              <w:pStyle w:val="ListParagraph"/>
              <w:numPr>
                <w:ilvl w:val="0"/>
                <w:numId w:val="6"/>
              </w:numPr>
              <w:overflowPunct/>
              <w:autoSpaceDE/>
              <w:autoSpaceDN/>
              <w:adjustRightInd/>
              <w:spacing w:line="380" w:lineRule="exact"/>
              <w:ind w:left="360" w:right="-202" w:hanging="173"/>
              <w:contextualSpacing w:val="0"/>
              <w:rPr>
                <w:rFonts w:ascii="Arial" w:eastAsia="Calibri" w:hAnsi="Arial" w:cs="Arial"/>
                <w:sz w:val="20"/>
                <w:szCs w:val="20"/>
              </w:rPr>
            </w:pPr>
            <w:r w:rsidRPr="00803867">
              <w:rPr>
                <w:rFonts w:ascii="Arial" w:eastAsia="Calibri" w:hAnsi="Arial" w:cs="Arial"/>
                <w:sz w:val="20"/>
                <w:szCs w:val="20"/>
              </w:rPr>
              <w:t xml:space="preserve">Green Line and Gold Line projects (Note </w:t>
            </w:r>
            <w:r w:rsidR="00156C91" w:rsidRPr="00803867">
              <w:rPr>
                <w:rFonts w:ascii="Arial" w:eastAsia="Calibri" w:hAnsi="Arial" w:cs="Arial"/>
                <w:sz w:val="20"/>
                <w:szCs w:val="20"/>
              </w:rPr>
              <w:t>6</w:t>
            </w:r>
            <w:r w:rsidRPr="00803867">
              <w:rPr>
                <w:rFonts w:ascii="Arial" w:eastAsia="Calibri" w:hAnsi="Arial" w:cs="Arial"/>
                <w:sz w:val="20"/>
                <w:szCs w:val="20"/>
              </w:rPr>
              <w:t>.2a)</w:t>
            </w:r>
          </w:p>
        </w:tc>
        <w:tc>
          <w:tcPr>
            <w:tcW w:w="1980" w:type="dxa"/>
            <w:vAlign w:val="bottom"/>
          </w:tcPr>
          <w:p w14:paraId="47FD9464" w14:textId="6DC8E325" w:rsidR="00ED360B" w:rsidRPr="00803867" w:rsidRDefault="001B3759" w:rsidP="005A504E">
            <w:pPr>
              <w:tabs>
                <w:tab w:val="decimal" w:pos="1426"/>
              </w:tabs>
              <w:spacing w:line="380" w:lineRule="exact"/>
              <w:ind w:left="-29" w:right="-29"/>
              <w:rPr>
                <w:rFonts w:ascii="Arial" w:hAnsi="Arial" w:cs="Arial"/>
                <w:sz w:val="20"/>
                <w:szCs w:val="25"/>
              </w:rPr>
            </w:pPr>
            <w:r w:rsidRPr="00803867">
              <w:rPr>
                <w:rFonts w:ascii="Arial" w:hAnsi="Arial" w:cs="Arial"/>
                <w:sz w:val="20"/>
                <w:szCs w:val="25"/>
              </w:rPr>
              <w:t>12,209</w:t>
            </w:r>
          </w:p>
        </w:tc>
        <w:tc>
          <w:tcPr>
            <w:tcW w:w="1980" w:type="dxa"/>
            <w:vAlign w:val="bottom"/>
          </w:tcPr>
          <w:p w14:paraId="663294C5" w14:textId="485AE388" w:rsidR="00ED360B" w:rsidRPr="00803867" w:rsidRDefault="00ED360B" w:rsidP="005A504E">
            <w:pPr>
              <w:tabs>
                <w:tab w:val="decimal" w:pos="1426"/>
              </w:tabs>
              <w:spacing w:line="380" w:lineRule="exact"/>
              <w:ind w:left="-29" w:right="-29"/>
              <w:rPr>
                <w:rFonts w:ascii="Arial" w:hAnsi="Arial" w:cs="Arial"/>
                <w:sz w:val="20"/>
                <w:szCs w:val="25"/>
              </w:rPr>
            </w:pPr>
            <w:r w:rsidRPr="00803867">
              <w:rPr>
                <w:rFonts w:ascii="Arial" w:hAnsi="Arial" w:cs="Arial"/>
                <w:sz w:val="20"/>
                <w:szCs w:val="25"/>
              </w:rPr>
              <w:t>12,329</w:t>
            </w:r>
          </w:p>
        </w:tc>
      </w:tr>
      <w:tr w:rsidR="00ED360B" w:rsidRPr="00803867" w14:paraId="0850D9C5" w14:textId="77777777" w:rsidTr="009F5824">
        <w:tc>
          <w:tcPr>
            <w:tcW w:w="5040" w:type="dxa"/>
            <w:vAlign w:val="bottom"/>
          </w:tcPr>
          <w:p w14:paraId="45DFFF76" w14:textId="3C37D006" w:rsidR="00ED360B" w:rsidRPr="00803867" w:rsidRDefault="00ED360B" w:rsidP="0043345D">
            <w:pPr>
              <w:pStyle w:val="ListParagraph"/>
              <w:numPr>
                <w:ilvl w:val="0"/>
                <w:numId w:val="6"/>
              </w:numPr>
              <w:overflowPunct/>
              <w:autoSpaceDE/>
              <w:autoSpaceDN/>
              <w:adjustRightInd/>
              <w:spacing w:line="380" w:lineRule="exact"/>
              <w:ind w:left="360" w:right="-202" w:hanging="173"/>
              <w:contextualSpacing w:val="0"/>
              <w:rPr>
                <w:rFonts w:ascii="Arial" w:eastAsia="Calibri" w:hAnsi="Arial" w:cs="Arial"/>
                <w:sz w:val="20"/>
                <w:szCs w:val="20"/>
              </w:rPr>
            </w:pPr>
            <w:r w:rsidRPr="00803867">
              <w:rPr>
                <w:rFonts w:ascii="Arial" w:eastAsia="Calibri" w:hAnsi="Arial" w:cs="Arial"/>
                <w:sz w:val="20"/>
                <w:szCs w:val="20"/>
              </w:rPr>
              <w:t xml:space="preserve">Pink Line and Yellow Line projects (Note </w:t>
            </w:r>
            <w:r w:rsidR="00156C91" w:rsidRPr="00803867">
              <w:rPr>
                <w:rFonts w:ascii="Arial" w:eastAsia="Calibri" w:hAnsi="Arial" w:cs="Arial"/>
                <w:sz w:val="20"/>
                <w:szCs w:val="20"/>
              </w:rPr>
              <w:t>6</w:t>
            </w:r>
            <w:r w:rsidRPr="00803867">
              <w:rPr>
                <w:rFonts w:ascii="Arial" w:eastAsia="Calibri" w:hAnsi="Arial" w:cs="Arial"/>
                <w:sz w:val="20"/>
                <w:szCs w:val="20"/>
              </w:rPr>
              <w:t>.2b)</w:t>
            </w:r>
          </w:p>
        </w:tc>
        <w:tc>
          <w:tcPr>
            <w:tcW w:w="1980" w:type="dxa"/>
            <w:vAlign w:val="bottom"/>
          </w:tcPr>
          <w:p w14:paraId="3D582710" w14:textId="57F476ED" w:rsidR="00ED360B" w:rsidRPr="00803867" w:rsidRDefault="001B3759" w:rsidP="005A504E">
            <w:pPr>
              <w:pBdr>
                <w:bottom w:val="single" w:sz="4" w:space="1" w:color="auto"/>
              </w:pBdr>
              <w:tabs>
                <w:tab w:val="decimal" w:pos="1426"/>
              </w:tabs>
              <w:spacing w:line="380" w:lineRule="exact"/>
              <w:ind w:left="-29" w:right="-29"/>
              <w:rPr>
                <w:rFonts w:ascii="Arial" w:hAnsi="Arial" w:cs="Arial"/>
                <w:sz w:val="20"/>
                <w:szCs w:val="25"/>
              </w:rPr>
            </w:pPr>
            <w:r w:rsidRPr="00803867">
              <w:rPr>
                <w:rFonts w:ascii="Arial" w:hAnsi="Arial" w:cs="Arial"/>
                <w:sz w:val="20"/>
                <w:szCs w:val="20"/>
              </w:rPr>
              <w:t>28,39</w:t>
            </w:r>
            <w:r w:rsidR="00660828" w:rsidRPr="00803867">
              <w:rPr>
                <w:rFonts w:ascii="Arial" w:hAnsi="Arial" w:cs="Arial"/>
                <w:sz w:val="20"/>
                <w:szCs w:val="25"/>
              </w:rPr>
              <w:t>1</w:t>
            </w:r>
          </w:p>
        </w:tc>
        <w:tc>
          <w:tcPr>
            <w:tcW w:w="1980" w:type="dxa"/>
            <w:vAlign w:val="bottom"/>
          </w:tcPr>
          <w:p w14:paraId="79DF5871" w14:textId="2AA18F47" w:rsidR="00ED360B" w:rsidRPr="00803867" w:rsidRDefault="00ED360B" w:rsidP="005A504E">
            <w:pPr>
              <w:pBdr>
                <w:bottom w:val="single" w:sz="4" w:space="1" w:color="auto"/>
              </w:pBdr>
              <w:tabs>
                <w:tab w:val="decimal" w:pos="1426"/>
              </w:tabs>
              <w:spacing w:line="380" w:lineRule="exact"/>
              <w:ind w:left="-29" w:right="-29"/>
              <w:rPr>
                <w:rFonts w:ascii="Arial" w:hAnsi="Arial" w:cs="Arial"/>
                <w:sz w:val="20"/>
                <w:szCs w:val="25"/>
              </w:rPr>
            </w:pPr>
            <w:r w:rsidRPr="00803867">
              <w:rPr>
                <w:rFonts w:ascii="Arial" w:hAnsi="Arial" w:cs="Arial"/>
                <w:sz w:val="20"/>
                <w:szCs w:val="25"/>
              </w:rPr>
              <w:t>28,041</w:t>
            </w:r>
          </w:p>
        </w:tc>
      </w:tr>
      <w:tr w:rsidR="00ED360B" w:rsidRPr="00803867" w14:paraId="59B1D454" w14:textId="77777777" w:rsidTr="009F5824">
        <w:tc>
          <w:tcPr>
            <w:tcW w:w="5040" w:type="dxa"/>
            <w:vAlign w:val="bottom"/>
          </w:tcPr>
          <w:p w14:paraId="6BCAD3DF" w14:textId="402CDD3E" w:rsidR="00ED360B" w:rsidRPr="00803867" w:rsidRDefault="00ED360B" w:rsidP="0043345D">
            <w:pPr>
              <w:overflowPunct/>
              <w:autoSpaceDE/>
              <w:autoSpaceDN/>
              <w:adjustRightInd/>
              <w:spacing w:line="380" w:lineRule="exact"/>
              <w:ind w:left="176" w:right="72" w:hanging="194"/>
              <w:rPr>
                <w:rFonts w:ascii="Arial" w:eastAsia="Calibri" w:hAnsi="Arial" w:cs="Arial"/>
                <w:sz w:val="20"/>
                <w:szCs w:val="20"/>
              </w:rPr>
            </w:pPr>
            <w:r w:rsidRPr="00803867">
              <w:rPr>
                <w:rFonts w:ascii="Arial" w:eastAsia="Calibri" w:hAnsi="Arial" w:cs="Arial"/>
                <w:sz w:val="20"/>
                <w:szCs w:val="20"/>
              </w:rPr>
              <w:t>Total</w:t>
            </w:r>
          </w:p>
        </w:tc>
        <w:tc>
          <w:tcPr>
            <w:tcW w:w="1980" w:type="dxa"/>
            <w:vAlign w:val="bottom"/>
          </w:tcPr>
          <w:p w14:paraId="5F2EF045" w14:textId="6294CC8B" w:rsidR="00ED360B" w:rsidRPr="00803867" w:rsidRDefault="001B3759" w:rsidP="005A504E">
            <w:pPr>
              <w:pBdr>
                <w:bottom w:val="double" w:sz="4" w:space="1" w:color="auto"/>
              </w:pBdr>
              <w:tabs>
                <w:tab w:val="decimal" w:pos="1426"/>
              </w:tabs>
              <w:spacing w:line="380" w:lineRule="exact"/>
              <w:ind w:left="-29" w:right="-29"/>
              <w:rPr>
                <w:rFonts w:ascii="Arial" w:hAnsi="Arial" w:cs="Arial"/>
                <w:sz w:val="20"/>
                <w:szCs w:val="20"/>
              </w:rPr>
            </w:pPr>
            <w:r w:rsidRPr="00803867">
              <w:rPr>
                <w:rFonts w:ascii="Arial" w:hAnsi="Arial" w:cs="Arial"/>
                <w:sz w:val="20"/>
                <w:szCs w:val="20"/>
              </w:rPr>
              <w:t>40,60</w:t>
            </w:r>
            <w:r w:rsidR="00660828" w:rsidRPr="00803867">
              <w:rPr>
                <w:rFonts w:ascii="Arial" w:hAnsi="Arial" w:cs="Arial"/>
                <w:sz w:val="20"/>
                <w:szCs w:val="20"/>
              </w:rPr>
              <w:t>0</w:t>
            </w:r>
          </w:p>
        </w:tc>
        <w:tc>
          <w:tcPr>
            <w:tcW w:w="1980" w:type="dxa"/>
            <w:vAlign w:val="bottom"/>
          </w:tcPr>
          <w:p w14:paraId="26C47463" w14:textId="5B4F5A92" w:rsidR="00ED360B" w:rsidRPr="00803867" w:rsidRDefault="00ED360B" w:rsidP="005A504E">
            <w:pPr>
              <w:pBdr>
                <w:bottom w:val="double" w:sz="4" w:space="1" w:color="auto"/>
              </w:pBdr>
              <w:tabs>
                <w:tab w:val="decimal" w:pos="1426"/>
              </w:tabs>
              <w:spacing w:line="380" w:lineRule="exact"/>
              <w:ind w:left="-29" w:right="-29"/>
              <w:rPr>
                <w:rFonts w:ascii="Arial" w:hAnsi="Arial" w:cs="Arial"/>
                <w:sz w:val="20"/>
                <w:szCs w:val="25"/>
              </w:rPr>
            </w:pPr>
            <w:r w:rsidRPr="00803867">
              <w:rPr>
                <w:rFonts w:ascii="Arial" w:hAnsi="Arial" w:cs="Arial"/>
                <w:sz w:val="20"/>
                <w:szCs w:val="25"/>
              </w:rPr>
              <w:t>40,370</w:t>
            </w:r>
          </w:p>
        </w:tc>
      </w:tr>
      <w:tr w:rsidR="00ED360B" w:rsidRPr="00803867" w14:paraId="3A8A6180" w14:textId="77777777" w:rsidTr="009F5824">
        <w:tc>
          <w:tcPr>
            <w:tcW w:w="5040" w:type="dxa"/>
            <w:vAlign w:val="bottom"/>
          </w:tcPr>
          <w:p w14:paraId="76651EE7" w14:textId="77777777" w:rsidR="00ED360B" w:rsidRPr="00803867" w:rsidRDefault="00ED360B" w:rsidP="0043345D">
            <w:pPr>
              <w:overflowPunct/>
              <w:autoSpaceDE/>
              <w:autoSpaceDN/>
              <w:adjustRightInd/>
              <w:spacing w:line="380" w:lineRule="exact"/>
              <w:rPr>
                <w:rFonts w:ascii="Arial" w:eastAsia="Calibri" w:hAnsi="Arial" w:cs="Arial"/>
                <w:sz w:val="20"/>
                <w:szCs w:val="20"/>
              </w:rPr>
            </w:pPr>
          </w:p>
        </w:tc>
        <w:tc>
          <w:tcPr>
            <w:tcW w:w="1980" w:type="dxa"/>
            <w:vAlign w:val="bottom"/>
          </w:tcPr>
          <w:p w14:paraId="205F7EF4" w14:textId="77777777" w:rsidR="00ED360B" w:rsidRPr="00803867" w:rsidRDefault="00ED360B" w:rsidP="005A504E">
            <w:pPr>
              <w:tabs>
                <w:tab w:val="decimal" w:pos="1426"/>
              </w:tabs>
              <w:spacing w:line="380" w:lineRule="exact"/>
              <w:ind w:left="-29" w:right="-29"/>
              <w:rPr>
                <w:rFonts w:ascii="Arial" w:hAnsi="Arial" w:cs="Arial"/>
                <w:sz w:val="20"/>
                <w:szCs w:val="20"/>
              </w:rPr>
            </w:pPr>
          </w:p>
        </w:tc>
        <w:tc>
          <w:tcPr>
            <w:tcW w:w="1980" w:type="dxa"/>
            <w:vAlign w:val="bottom"/>
          </w:tcPr>
          <w:p w14:paraId="0A961403" w14:textId="77777777" w:rsidR="00ED360B" w:rsidRPr="00803867" w:rsidRDefault="00ED360B" w:rsidP="005A504E">
            <w:pPr>
              <w:tabs>
                <w:tab w:val="decimal" w:pos="1426"/>
              </w:tabs>
              <w:spacing w:line="380" w:lineRule="exact"/>
              <w:ind w:left="-29" w:right="-29"/>
              <w:rPr>
                <w:rFonts w:ascii="Arial" w:hAnsi="Arial" w:cs="Arial"/>
                <w:sz w:val="20"/>
                <w:szCs w:val="25"/>
              </w:rPr>
            </w:pPr>
          </w:p>
        </w:tc>
      </w:tr>
      <w:tr w:rsidR="00ED360B" w:rsidRPr="00803867" w14:paraId="2CCFDA6E" w14:textId="77777777" w:rsidTr="009F5824">
        <w:tc>
          <w:tcPr>
            <w:tcW w:w="5040" w:type="dxa"/>
            <w:vAlign w:val="bottom"/>
            <w:hideMark/>
          </w:tcPr>
          <w:p w14:paraId="69CB3DFE" w14:textId="77777777" w:rsidR="00ED360B" w:rsidRPr="00803867" w:rsidRDefault="00ED360B" w:rsidP="0043345D">
            <w:pPr>
              <w:overflowPunct/>
              <w:autoSpaceDE/>
              <w:autoSpaceDN/>
              <w:adjustRightInd/>
              <w:spacing w:line="380" w:lineRule="exact"/>
              <w:rPr>
                <w:rFonts w:ascii="Arial" w:eastAsia="Calibri" w:hAnsi="Arial" w:cs="Arial"/>
                <w:sz w:val="20"/>
                <w:szCs w:val="20"/>
              </w:rPr>
            </w:pPr>
            <w:r w:rsidRPr="00803867">
              <w:rPr>
                <w:rFonts w:ascii="Arial" w:eastAsia="Calibri" w:hAnsi="Arial" w:cs="Arial"/>
                <w:sz w:val="20"/>
                <w:szCs w:val="20"/>
              </w:rPr>
              <w:t>Current</w:t>
            </w:r>
          </w:p>
        </w:tc>
        <w:tc>
          <w:tcPr>
            <w:tcW w:w="1980" w:type="dxa"/>
            <w:vAlign w:val="bottom"/>
          </w:tcPr>
          <w:p w14:paraId="351638F4" w14:textId="6177BF1F" w:rsidR="00ED360B" w:rsidRPr="00803867" w:rsidRDefault="00E22A22" w:rsidP="005A504E">
            <w:pPr>
              <w:tabs>
                <w:tab w:val="decimal" w:pos="1426"/>
              </w:tabs>
              <w:spacing w:line="380" w:lineRule="exact"/>
              <w:ind w:left="-29" w:right="-29"/>
              <w:rPr>
                <w:rFonts w:ascii="Arial" w:hAnsi="Arial" w:cs="Arial"/>
                <w:sz w:val="20"/>
                <w:szCs w:val="20"/>
              </w:rPr>
            </w:pPr>
            <w:r w:rsidRPr="00803867">
              <w:rPr>
                <w:rFonts w:ascii="Arial" w:hAnsi="Arial" w:cs="Arial"/>
                <w:sz w:val="20"/>
                <w:szCs w:val="20"/>
              </w:rPr>
              <w:t>4,770</w:t>
            </w:r>
          </w:p>
        </w:tc>
        <w:tc>
          <w:tcPr>
            <w:tcW w:w="1980" w:type="dxa"/>
            <w:vAlign w:val="bottom"/>
          </w:tcPr>
          <w:p w14:paraId="3093AFE6" w14:textId="0E60C04C" w:rsidR="00ED360B" w:rsidRPr="00803867" w:rsidRDefault="00ED360B" w:rsidP="005A504E">
            <w:pPr>
              <w:tabs>
                <w:tab w:val="decimal" w:pos="1426"/>
              </w:tabs>
              <w:spacing w:line="380" w:lineRule="exact"/>
              <w:ind w:left="-29" w:right="-29"/>
              <w:rPr>
                <w:rFonts w:ascii="Arial" w:hAnsi="Arial" w:cs="Arial"/>
                <w:sz w:val="20"/>
                <w:szCs w:val="25"/>
              </w:rPr>
            </w:pPr>
            <w:r w:rsidRPr="00803867">
              <w:rPr>
                <w:rFonts w:ascii="Arial" w:hAnsi="Arial" w:cs="Arial"/>
                <w:sz w:val="20"/>
                <w:szCs w:val="25"/>
              </w:rPr>
              <w:t>4,770</w:t>
            </w:r>
          </w:p>
        </w:tc>
      </w:tr>
      <w:tr w:rsidR="00ED360B" w:rsidRPr="00803867" w14:paraId="20828415" w14:textId="77777777" w:rsidTr="009F5824">
        <w:tc>
          <w:tcPr>
            <w:tcW w:w="5040" w:type="dxa"/>
            <w:vAlign w:val="bottom"/>
            <w:hideMark/>
          </w:tcPr>
          <w:p w14:paraId="3CFB7990" w14:textId="77777777" w:rsidR="00ED360B" w:rsidRPr="00803867" w:rsidRDefault="00ED360B" w:rsidP="0043345D">
            <w:pPr>
              <w:overflowPunct/>
              <w:autoSpaceDE/>
              <w:autoSpaceDN/>
              <w:adjustRightInd/>
              <w:spacing w:line="380" w:lineRule="exact"/>
              <w:rPr>
                <w:rFonts w:ascii="Arial" w:eastAsia="Calibri" w:hAnsi="Arial" w:cs="Arial"/>
                <w:sz w:val="20"/>
                <w:szCs w:val="20"/>
              </w:rPr>
            </w:pPr>
            <w:r w:rsidRPr="00803867">
              <w:rPr>
                <w:rFonts w:ascii="Arial" w:eastAsia="Calibri" w:hAnsi="Arial" w:cs="Arial"/>
                <w:sz w:val="20"/>
                <w:szCs w:val="20"/>
              </w:rPr>
              <w:t>Non-current</w:t>
            </w:r>
          </w:p>
        </w:tc>
        <w:tc>
          <w:tcPr>
            <w:tcW w:w="1980" w:type="dxa"/>
            <w:vAlign w:val="bottom"/>
          </w:tcPr>
          <w:p w14:paraId="16736DB8" w14:textId="2B22B93A" w:rsidR="00ED360B" w:rsidRPr="00803867" w:rsidRDefault="00E22A22" w:rsidP="005A504E">
            <w:pPr>
              <w:tabs>
                <w:tab w:val="decimal" w:pos="1426"/>
              </w:tabs>
              <w:spacing w:line="380" w:lineRule="exact"/>
              <w:ind w:left="-29" w:right="-29"/>
              <w:rPr>
                <w:rFonts w:ascii="Arial" w:hAnsi="Arial" w:cs="Arial"/>
                <w:sz w:val="20"/>
                <w:szCs w:val="20"/>
              </w:rPr>
            </w:pPr>
            <w:r w:rsidRPr="00803867">
              <w:rPr>
                <w:rFonts w:ascii="Arial" w:hAnsi="Arial" w:cs="Arial"/>
                <w:sz w:val="20"/>
                <w:szCs w:val="20"/>
              </w:rPr>
              <w:t>35,83</w:t>
            </w:r>
            <w:r w:rsidR="00660828" w:rsidRPr="00803867">
              <w:rPr>
                <w:rFonts w:ascii="Arial" w:hAnsi="Arial" w:cs="Arial"/>
                <w:sz w:val="20"/>
                <w:szCs w:val="20"/>
              </w:rPr>
              <w:t>0</w:t>
            </w:r>
          </w:p>
        </w:tc>
        <w:tc>
          <w:tcPr>
            <w:tcW w:w="1980" w:type="dxa"/>
            <w:vAlign w:val="bottom"/>
          </w:tcPr>
          <w:p w14:paraId="6544EE9A" w14:textId="7EDA0E2F" w:rsidR="00ED360B" w:rsidRPr="00803867" w:rsidRDefault="00ED360B" w:rsidP="005A504E">
            <w:pPr>
              <w:tabs>
                <w:tab w:val="decimal" w:pos="1426"/>
              </w:tabs>
              <w:spacing w:line="380" w:lineRule="exact"/>
              <w:ind w:left="-29" w:right="-29"/>
              <w:rPr>
                <w:rFonts w:ascii="Arial" w:hAnsi="Arial" w:cs="Arial"/>
                <w:sz w:val="20"/>
                <w:szCs w:val="25"/>
              </w:rPr>
            </w:pPr>
            <w:r w:rsidRPr="00803867">
              <w:rPr>
                <w:rFonts w:ascii="Arial" w:hAnsi="Arial" w:cs="Arial"/>
                <w:sz w:val="20"/>
                <w:szCs w:val="25"/>
              </w:rPr>
              <w:t>35,600</w:t>
            </w:r>
          </w:p>
        </w:tc>
      </w:tr>
    </w:tbl>
    <w:p w14:paraId="5D188667" w14:textId="44343C87" w:rsidR="00DE566C" w:rsidRPr="00803867" w:rsidRDefault="00DF6A51" w:rsidP="0043345D">
      <w:pPr>
        <w:spacing w:before="240" w:after="120" w:line="380" w:lineRule="exact"/>
        <w:ind w:left="605" w:hanging="605"/>
        <w:jc w:val="thaiDistribute"/>
        <w:rPr>
          <w:rFonts w:ascii="Arial" w:hAnsi="Arial" w:cs="Arial"/>
          <w:b/>
          <w:bCs/>
          <w:sz w:val="22"/>
          <w:szCs w:val="22"/>
        </w:rPr>
      </w:pPr>
      <w:r w:rsidRPr="00803867">
        <w:rPr>
          <w:rFonts w:ascii="Arial" w:hAnsi="Arial" w:cs="Arial"/>
          <w:b/>
          <w:bCs/>
          <w:sz w:val="22"/>
          <w:szCs w:val="22"/>
        </w:rPr>
        <w:t>6</w:t>
      </w:r>
      <w:r w:rsidR="00AA6C7A" w:rsidRPr="00803867">
        <w:rPr>
          <w:rFonts w:ascii="Arial" w:hAnsi="Arial" w:cs="Arial"/>
          <w:b/>
          <w:bCs/>
          <w:sz w:val="22"/>
          <w:szCs w:val="22"/>
        </w:rPr>
        <w:t>.2</w:t>
      </w:r>
      <w:r w:rsidR="00B64A4A" w:rsidRPr="00803867">
        <w:rPr>
          <w:rFonts w:ascii="Arial" w:hAnsi="Arial" w:cs="Arial"/>
          <w:b/>
          <w:bCs/>
          <w:sz w:val="22"/>
          <w:szCs w:val="22"/>
        </w:rPr>
        <w:t>a</w:t>
      </w:r>
      <w:r w:rsidR="00F7115D" w:rsidRPr="00803867">
        <w:rPr>
          <w:rFonts w:ascii="Arial" w:hAnsi="Arial" w:cs="Arial"/>
          <w:b/>
          <w:bCs/>
          <w:sz w:val="22"/>
          <w:szCs w:val="22"/>
        </w:rPr>
        <w:tab/>
      </w:r>
      <w:r w:rsidR="00B17F9D" w:rsidRPr="00803867">
        <w:rPr>
          <w:rFonts w:ascii="Arial" w:hAnsi="Arial" w:cs="Arial"/>
          <w:b/>
          <w:bCs/>
          <w:spacing w:val="-4"/>
          <w:sz w:val="22"/>
          <w:szCs w:val="22"/>
        </w:rPr>
        <w:t xml:space="preserve">Receivable due in the future under agreements with government </w:t>
      </w:r>
      <w:proofErr w:type="gramStart"/>
      <w:r w:rsidR="00B17F9D" w:rsidRPr="00803867">
        <w:rPr>
          <w:rFonts w:ascii="Arial" w:hAnsi="Arial" w:cs="Arial"/>
          <w:b/>
          <w:bCs/>
          <w:spacing w:val="-4"/>
          <w:sz w:val="22"/>
          <w:szCs w:val="22"/>
        </w:rPr>
        <w:t>authorit</w:t>
      </w:r>
      <w:r w:rsidR="00BF4E83" w:rsidRPr="00803867">
        <w:rPr>
          <w:rFonts w:ascii="Arial" w:hAnsi="Arial" w:cs="Arial"/>
          <w:b/>
          <w:bCs/>
          <w:spacing w:val="-4"/>
          <w:sz w:val="22"/>
          <w:szCs w:val="22"/>
        </w:rPr>
        <w:t>y</w:t>
      </w:r>
      <w:proofErr w:type="gramEnd"/>
      <w:r w:rsidR="005B27A0" w:rsidRPr="00803867">
        <w:rPr>
          <w:rFonts w:ascii="Arial" w:hAnsi="Arial" w:cs="Arial"/>
          <w:b/>
          <w:bCs/>
          <w:spacing w:val="-4"/>
          <w:sz w:val="22"/>
          <w:szCs w:val="22"/>
        </w:rPr>
        <w:t xml:space="preserve"> </w:t>
      </w:r>
      <w:bookmarkStart w:id="12" w:name="_Hlk150280751"/>
      <w:r w:rsidR="005B27A0" w:rsidRPr="00803867">
        <w:rPr>
          <w:rFonts w:ascii="Arial" w:hAnsi="Arial" w:cs="Arial"/>
          <w:b/>
          <w:bCs/>
          <w:spacing w:val="-4"/>
          <w:sz w:val="22"/>
          <w:szCs w:val="22"/>
        </w:rPr>
        <w:t xml:space="preserve">- </w:t>
      </w:r>
      <w:r w:rsidR="00C33A44" w:rsidRPr="00803867">
        <w:rPr>
          <w:rFonts w:ascii="Arial" w:hAnsi="Arial" w:cs="Arial"/>
          <w:b/>
          <w:bCs/>
          <w:spacing w:val="-4"/>
          <w:sz w:val="22"/>
          <w:szCs w:val="22"/>
        </w:rPr>
        <w:t xml:space="preserve">Green </w:t>
      </w:r>
      <w:r w:rsidR="00CC7B20" w:rsidRPr="00803867">
        <w:rPr>
          <w:rFonts w:ascii="Arial" w:hAnsi="Arial" w:cs="Arial"/>
          <w:b/>
          <w:bCs/>
          <w:spacing w:val="-4"/>
          <w:sz w:val="22"/>
          <w:szCs w:val="22"/>
        </w:rPr>
        <w:t>Line</w:t>
      </w:r>
      <w:r w:rsidR="00C33A44" w:rsidRPr="00803867">
        <w:rPr>
          <w:rFonts w:ascii="Arial" w:hAnsi="Arial" w:cs="Arial"/>
          <w:b/>
          <w:bCs/>
          <w:sz w:val="22"/>
          <w:szCs w:val="22"/>
        </w:rPr>
        <w:t xml:space="preserve"> and Gold Line</w:t>
      </w:r>
      <w:r w:rsidR="00D0218C" w:rsidRPr="00803867">
        <w:rPr>
          <w:rFonts w:ascii="Arial" w:hAnsi="Arial" w:cs="Arial"/>
          <w:b/>
          <w:bCs/>
          <w:sz w:val="22"/>
          <w:szCs w:val="22"/>
        </w:rPr>
        <w:t xml:space="preserve"> </w:t>
      </w:r>
      <w:r w:rsidR="00CC7B20" w:rsidRPr="00803867">
        <w:rPr>
          <w:rFonts w:ascii="Arial" w:hAnsi="Arial" w:cs="Arial"/>
          <w:b/>
          <w:bCs/>
          <w:sz w:val="22"/>
          <w:szCs w:val="22"/>
        </w:rPr>
        <w:t>p</w:t>
      </w:r>
      <w:r w:rsidR="00D0218C" w:rsidRPr="00803867">
        <w:rPr>
          <w:rFonts w:ascii="Arial" w:hAnsi="Arial" w:cs="Arial"/>
          <w:b/>
          <w:bCs/>
          <w:sz w:val="22"/>
          <w:szCs w:val="22"/>
        </w:rPr>
        <w:t>rojects</w:t>
      </w:r>
    </w:p>
    <w:bookmarkEnd w:id="12"/>
    <w:tbl>
      <w:tblPr>
        <w:tblW w:w="9000" w:type="dxa"/>
        <w:tblInd w:w="540" w:type="dxa"/>
        <w:tblLayout w:type="fixed"/>
        <w:tblLook w:val="04A0" w:firstRow="1" w:lastRow="0" w:firstColumn="1" w:lastColumn="0" w:noHBand="0" w:noVBand="1"/>
      </w:tblPr>
      <w:tblGrid>
        <w:gridCol w:w="5040"/>
        <w:gridCol w:w="1980"/>
        <w:gridCol w:w="1980"/>
      </w:tblGrid>
      <w:tr w:rsidR="007F2116" w:rsidRPr="00803867" w14:paraId="37193019" w14:textId="77777777" w:rsidTr="004E1A88">
        <w:trPr>
          <w:tblHeader/>
        </w:trPr>
        <w:tc>
          <w:tcPr>
            <w:tcW w:w="5040" w:type="dxa"/>
            <w:vAlign w:val="bottom"/>
          </w:tcPr>
          <w:p w14:paraId="0950844A" w14:textId="77777777" w:rsidR="00B96D39" w:rsidRPr="00803867" w:rsidRDefault="00B96D39" w:rsidP="0043345D">
            <w:pPr>
              <w:spacing w:line="380" w:lineRule="exact"/>
              <w:jc w:val="center"/>
              <w:rPr>
                <w:rFonts w:ascii="Arial" w:hAnsi="Arial" w:cs="Arial"/>
                <w:sz w:val="20"/>
                <w:szCs w:val="20"/>
              </w:rPr>
            </w:pPr>
          </w:p>
        </w:tc>
        <w:tc>
          <w:tcPr>
            <w:tcW w:w="3960" w:type="dxa"/>
            <w:gridSpan w:val="2"/>
            <w:vAlign w:val="bottom"/>
            <w:hideMark/>
          </w:tcPr>
          <w:p w14:paraId="70EFB5AA" w14:textId="77777777" w:rsidR="00B96D39" w:rsidRPr="00803867" w:rsidRDefault="00B96D39" w:rsidP="0043345D">
            <w:pPr>
              <w:spacing w:line="380" w:lineRule="exact"/>
              <w:jc w:val="right"/>
              <w:rPr>
                <w:rFonts w:ascii="Arial" w:hAnsi="Arial" w:cs="Arial"/>
                <w:sz w:val="20"/>
                <w:szCs w:val="20"/>
              </w:rPr>
            </w:pPr>
            <w:r w:rsidRPr="00803867">
              <w:rPr>
                <w:rFonts w:ascii="Arial" w:hAnsi="Arial" w:cs="Arial"/>
                <w:sz w:val="20"/>
                <w:szCs w:val="20"/>
              </w:rPr>
              <w:t>(Unit: Million Baht)</w:t>
            </w:r>
          </w:p>
        </w:tc>
      </w:tr>
      <w:tr w:rsidR="007F2116" w:rsidRPr="00803867" w14:paraId="3ED0F8C9" w14:textId="77777777" w:rsidTr="004E1A88">
        <w:trPr>
          <w:tblHeader/>
        </w:trPr>
        <w:tc>
          <w:tcPr>
            <w:tcW w:w="5040" w:type="dxa"/>
            <w:vAlign w:val="bottom"/>
          </w:tcPr>
          <w:p w14:paraId="5C56F3F1" w14:textId="77777777" w:rsidR="00B96D39" w:rsidRPr="00803867" w:rsidRDefault="00B96D39" w:rsidP="0043345D">
            <w:pPr>
              <w:spacing w:line="380" w:lineRule="exact"/>
              <w:jc w:val="center"/>
              <w:rPr>
                <w:rFonts w:ascii="Arial" w:hAnsi="Arial" w:cs="Arial"/>
                <w:sz w:val="20"/>
                <w:szCs w:val="20"/>
              </w:rPr>
            </w:pPr>
          </w:p>
        </w:tc>
        <w:tc>
          <w:tcPr>
            <w:tcW w:w="3960" w:type="dxa"/>
            <w:gridSpan w:val="2"/>
            <w:vAlign w:val="bottom"/>
            <w:hideMark/>
          </w:tcPr>
          <w:p w14:paraId="0ED93B9F" w14:textId="60771484" w:rsidR="00B96D39" w:rsidRPr="00803867" w:rsidRDefault="00B96D39" w:rsidP="005A504E">
            <w:pPr>
              <w:pBdr>
                <w:bottom w:val="single" w:sz="4" w:space="1" w:color="auto"/>
              </w:pBdr>
              <w:spacing w:line="380" w:lineRule="exact"/>
              <w:ind w:left="-29" w:right="-29"/>
              <w:jc w:val="center"/>
              <w:outlineLvl w:val="7"/>
              <w:rPr>
                <w:rFonts w:ascii="Arial" w:hAnsi="Arial" w:cs="Arial"/>
                <w:sz w:val="20"/>
                <w:szCs w:val="20"/>
              </w:rPr>
            </w:pPr>
            <w:r w:rsidRPr="00803867">
              <w:rPr>
                <w:rFonts w:ascii="Arial" w:hAnsi="Arial" w:cs="Arial"/>
                <w:sz w:val="20"/>
                <w:szCs w:val="20"/>
              </w:rPr>
              <w:t>Consolidated financial statements</w:t>
            </w:r>
          </w:p>
        </w:tc>
      </w:tr>
      <w:tr w:rsidR="007F2116" w:rsidRPr="00803867" w14:paraId="7B7F5BFD" w14:textId="77777777" w:rsidTr="004E1A88">
        <w:tc>
          <w:tcPr>
            <w:tcW w:w="5040" w:type="dxa"/>
            <w:vAlign w:val="bottom"/>
          </w:tcPr>
          <w:p w14:paraId="71E50F6F" w14:textId="77777777" w:rsidR="00B96D39" w:rsidRPr="00803867" w:rsidRDefault="00B96D39" w:rsidP="0043345D">
            <w:pPr>
              <w:spacing w:line="380" w:lineRule="exact"/>
              <w:jc w:val="center"/>
              <w:rPr>
                <w:rFonts w:ascii="Arial" w:hAnsi="Arial" w:cs="Arial"/>
                <w:sz w:val="20"/>
                <w:szCs w:val="20"/>
              </w:rPr>
            </w:pPr>
          </w:p>
        </w:tc>
        <w:tc>
          <w:tcPr>
            <w:tcW w:w="1980" w:type="dxa"/>
            <w:vAlign w:val="bottom"/>
            <w:hideMark/>
          </w:tcPr>
          <w:p w14:paraId="7B8DFC0C" w14:textId="407A0F8F" w:rsidR="00B96D39" w:rsidRPr="00803867" w:rsidRDefault="0017784E" w:rsidP="005A504E">
            <w:pPr>
              <w:pBdr>
                <w:bottom w:val="single" w:sz="4" w:space="1" w:color="auto"/>
              </w:pBdr>
              <w:spacing w:line="380" w:lineRule="exact"/>
              <w:ind w:left="-29" w:right="-29"/>
              <w:jc w:val="center"/>
              <w:rPr>
                <w:rFonts w:ascii="Arial" w:hAnsi="Arial" w:cs="Arial"/>
                <w:sz w:val="20"/>
                <w:szCs w:val="20"/>
                <w:u w:val="single"/>
              </w:rPr>
            </w:pPr>
            <w:r w:rsidRPr="00803867">
              <w:rPr>
                <w:rFonts w:ascii="Arial" w:hAnsi="Arial" w:cs="Arial"/>
                <w:spacing w:val="-5"/>
                <w:sz w:val="20"/>
                <w:szCs w:val="20"/>
              </w:rPr>
              <w:t>30 June 2026</w:t>
            </w:r>
          </w:p>
        </w:tc>
        <w:tc>
          <w:tcPr>
            <w:tcW w:w="1980" w:type="dxa"/>
            <w:vAlign w:val="bottom"/>
            <w:hideMark/>
          </w:tcPr>
          <w:p w14:paraId="110B59C4" w14:textId="53AB7AAD" w:rsidR="00B96D39" w:rsidRPr="00803867" w:rsidRDefault="0017784E" w:rsidP="005A504E">
            <w:pPr>
              <w:pBdr>
                <w:bottom w:val="single" w:sz="4" w:space="1" w:color="auto"/>
              </w:pBdr>
              <w:spacing w:line="380" w:lineRule="exact"/>
              <w:ind w:left="-29" w:right="-29"/>
              <w:jc w:val="center"/>
              <w:rPr>
                <w:rFonts w:ascii="Arial" w:hAnsi="Arial" w:cs="Arial"/>
                <w:sz w:val="20"/>
                <w:szCs w:val="20"/>
                <w:u w:val="single"/>
              </w:rPr>
            </w:pPr>
            <w:r w:rsidRPr="00803867">
              <w:rPr>
                <w:rFonts w:ascii="Arial" w:hAnsi="Arial" w:cs="Arial"/>
                <w:spacing w:val="-5"/>
                <w:sz w:val="20"/>
                <w:szCs w:val="20"/>
              </w:rPr>
              <w:t>31 March 2026</w:t>
            </w:r>
          </w:p>
        </w:tc>
      </w:tr>
      <w:tr w:rsidR="007F2116" w:rsidRPr="00803867" w14:paraId="25588BF9" w14:textId="77777777" w:rsidTr="004E1A88">
        <w:tc>
          <w:tcPr>
            <w:tcW w:w="5040" w:type="dxa"/>
            <w:vAlign w:val="bottom"/>
          </w:tcPr>
          <w:p w14:paraId="5FF8E40E" w14:textId="77777777" w:rsidR="00B96D39" w:rsidRPr="00803867" w:rsidRDefault="00B96D39" w:rsidP="0043345D">
            <w:pPr>
              <w:spacing w:line="380" w:lineRule="exact"/>
              <w:jc w:val="center"/>
              <w:rPr>
                <w:rFonts w:ascii="Arial" w:hAnsi="Arial" w:cs="Arial"/>
                <w:sz w:val="20"/>
                <w:szCs w:val="20"/>
              </w:rPr>
            </w:pPr>
          </w:p>
        </w:tc>
        <w:tc>
          <w:tcPr>
            <w:tcW w:w="1980" w:type="dxa"/>
            <w:vAlign w:val="bottom"/>
          </w:tcPr>
          <w:p w14:paraId="6A51E3B2" w14:textId="77777777" w:rsidR="00B96D39" w:rsidRPr="00803867" w:rsidRDefault="00B96D39" w:rsidP="005A504E">
            <w:pPr>
              <w:spacing w:line="380" w:lineRule="exact"/>
              <w:ind w:left="-29" w:right="-29"/>
              <w:jc w:val="center"/>
              <w:rPr>
                <w:rFonts w:ascii="Arial" w:hAnsi="Arial" w:cs="Arial"/>
                <w:sz w:val="20"/>
                <w:szCs w:val="20"/>
                <w:u w:val="single"/>
              </w:rPr>
            </w:pPr>
          </w:p>
        </w:tc>
        <w:tc>
          <w:tcPr>
            <w:tcW w:w="1980" w:type="dxa"/>
            <w:vAlign w:val="bottom"/>
          </w:tcPr>
          <w:p w14:paraId="6299121B" w14:textId="77777777" w:rsidR="00B96D39" w:rsidRPr="00803867" w:rsidRDefault="00B96D39" w:rsidP="005A504E">
            <w:pPr>
              <w:spacing w:line="380" w:lineRule="exact"/>
              <w:ind w:left="-29" w:right="-29"/>
              <w:jc w:val="center"/>
              <w:rPr>
                <w:rFonts w:ascii="Arial" w:hAnsi="Arial" w:cs="Arial"/>
                <w:sz w:val="20"/>
                <w:szCs w:val="20"/>
                <w:u w:val="single"/>
              </w:rPr>
            </w:pPr>
            <w:r w:rsidRPr="00803867">
              <w:rPr>
                <w:rFonts w:ascii="Arial" w:hAnsi="Arial" w:cs="Arial"/>
                <w:spacing w:val="-6"/>
                <w:sz w:val="20"/>
                <w:szCs w:val="20"/>
                <w:cs/>
              </w:rPr>
              <w:t>(</w:t>
            </w:r>
            <w:r w:rsidRPr="00803867">
              <w:rPr>
                <w:rFonts w:ascii="Arial" w:hAnsi="Arial" w:cs="Arial"/>
                <w:spacing w:val="-6"/>
                <w:sz w:val="20"/>
                <w:szCs w:val="20"/>
              </w:rPr>
              <w:t>Audited)</w:t>
            </w:r>
          </w:p>
        </w:tc>
      </w:tr>
      <w:tr w:rsidR="00ED360B" w:rsidRPr="00803867" w14:paraId="53B140B3" w14:textId="77777777" w:rsidTr="004E1A88">
        <w:tc>
          <w:tcPr>
            <w:tcW w:w="5040" w:type="dxa"/>
            <w:vAlign w:val="bottom"/>
          </w:tcPr>
          <w:p w14:paraId="50FE9417" w14:textId="13745B86" w:rsidR="00ED360B" w:rsidRPr="00803867" w:rsidRDefault="00ED360B" w:rsidP="0043345D">
            <w:pPr>
              <w:spacing w:line="380" w:lineRule="exact"/>
              <w:ind w:left="176" w:right="72" w:hanging="194"/>
              <w:rPr>
                <w:rFonts w:ascii="Arial" w:hAnsi="Arial" w:cs="Arial"/>
                <w:sz w:val="20"/>
                <w:szCs w:val="20"/>
              </w:rPr>
            </w:pPr>
            <w:r w:rsidRPr="00803867">
              <w:rPr>
                <w:rFonts w:ascii="Arial" w:hAnsi="Arial" w:cs="Arial"/>
                <w:sz w:val="20"/>
                <w:szCs w:val="20"/>
              </w:rPr>
              <w:t>Receivable due in the future under agreements with government authority</w:t>
            </w:r>
          </w:p>
        </w:tc>
        <w:tc>
          <w:tcPr>
            <w:tcW w:w="1980" w:type="dxa"/>
            <w:vAlign w:val="bottom"/>
          </w:tcPr>
          <w:p w14:paraId="51841EE1" w14:textId="5437B2D5" w:rsidR="00ED360B" w:rsidRPr="00803867" w:rsidRDefault="00E22A22" w:rsidP="005A504E">
            <w:pPr>
              <w:pBdr>
                <w:bottom w:val="double" w:sz="4" w:space="1" w:color="auto"/>
              </w:pBdr>
              <w:tabs>
                <w:tab w:val="decimal" w:pos="1426"/>
              </w:tabs>
              <w:spacing w:line="380" w:lineRule="exact"/>
              <w:ind w:left="-29" w:right="-29"/>
              <w:rPr>
                <w:rFonts w:ascii="Arial" w:hAnsi="Arial" w:cs="Arial"/>
                <w:sz w:val="20"/>
                <w:szCs w:val="20"/>
              </w:rPr>
            </w:pPr>
            <w:r w:rsidRPr="00803867">
              <w:rPr>
                <w:rFonts w:ascii="Arial" w:hAnsi="Arial" w:cs="Arial"/>
                <w:sz w:val="20"/>
                <w:szCs w:val="20"/>
              </w:rPr>
              <w:t>12,209</w:t>
            </w:r>
          </w:p>
        </w:tc>
        <w:tc>
          <w:tcPr>
            <w:tcW w:w="1980" w:type="dxa"/>
            <w:vAlign w:val="bottom"/>
          </w:tcPr>
          <w:p w14:paraId="54A1867D" w14:textId="0E3D3DBD" w:rsidR="00ED360B" w:rsidRPr="00803867" w:rsidRDefault="00ED360B" w:rsidP="005A504E">
            <w:pPr>
              <w:pBdr>
                <w:bottom w:val="double" w:sz="4" w:space="1" w:color="auto"/>
              </w:pBdr>
              <w:tabs>
                <w:tab w:val="decimal" w:pos="1426"/>
              </w:tabs>
              <w:spacing w:line="380" w:lineRule="exact"/>
              <w:ind w:left="-29" w:right="-29"/>
              <w:rPr>
                <w:rFonts w:ascii="Arial" w:hAnsi="Arial" w:cs="Arial"/>
                <w:sz w:val="20"/>
                <w:szCs w:val="20"/>
              </w:rPr>
            </w:pPr>
            <w:r w:rsidRPr="00803867">
              <w:rPr>
                <w:rFonts w:ascii="Arial" w:hAnsi="Arial" w:cs="Arial"/>
                <w:sz w:val="20"/>
                <w:szCs w:val="20"/>
              </w:rPr>
              <w:t>12,329</w:t>
            </w:r>
          </w:p>
        </w:tc>
      </w:tr>
      <w:tr w:rsidR="00ED360B" w:rsidRPr="00803867" w14:paraId="0F3A30E3" w14:textId="77777777" w:rsidTr="004E1A88">
        <w:tc>
          <w:tcPr>
            <w:tcW w:w="5040" w:type="dxa"/>
            <w:vAlign w:val="bottom"/>
          </w:tcPr>
          <w:p w14:paraId="187FB21D" w14:textId="77777777" w:rsidR="00ED360B" w:rsidRPr="00803867" w:rsidRDefault="00ED360B" w:rsidP="0043345D">
            <w:pPr>
              <w:spacing w:line="380" w:lineRule="exact"/>
              <w:ind w:left="173" w:hanging="14"/>
              <w:rPr>
                <w:rFonts w:ascii="Arial" w:hAnsi="Arial" w:cs="Arial"/>
                <w:sz w:val="20"/>
                <w:szCs w:val="20"/>
              </w:rPr>
            </w:pPr>
          </w:p>
        </w:tc>
        <w:tc>
          <w:tcPr>
            <w:tcW w:w="1980" w:type="dxa"/>
            <w:vAlign w:val="bottom"/>
          </w:tcPr>
          <w:p w14:paraId="75E0B58F" w14:textId="77777777" w:rsidR="00ED360B" w:rsidRPr="00803867" w:rsidRDefault="00ED360B" w:rsidP="005A504E">
            <w:pPr>
              <w:tabs>
                <w:tab w:val="decimal" w:pos="1426"/>
              </w:tabs>
              <w:spacing w:line="380" w:lineRule="exact"/>
              <w:ind w:left="-29" w:right="-29"/>
              <w:rPr>
                <w:rFonts w:ascii="Arial" w:hAnsi="Arial" w:cs="Arial"/>
                <w:sz w:val="20"/>
                <w:szCs w:val="20"/>
              </w:rPr>
            </w:pPr>
          </w:p>
        </w:tc>
        <w:tc>
          <w:tcPr>
            <w:tcW w:w="1980" w:type="dxa"/>
            <w:vAlign w:val="bottom"/>
          </w:tcPr>
          <w:p w14:paraId="48A2238A" w14:textId="77777777" w:rsidR="00ED360B" w:rsidRPr="00803867" w:rsidRDefault="00ED360B" w:rsidP="005A504E">
            <w:pPr>
              <w:tabs>
                <w:tab w:val="decimal" w:pos="1426"/>
              </w:tabs>
              <w:spacing w:line="380" w:lineRule="exact"/>
              <w:ind w:left="-29" w:right="-29"/>
              <w:rPr>
                <w:rFonts w:ascii="Arial" w:hAnsi="Arial" w:cs="Arial"/>
                <w:sz w:val="20"/>
                <w:szCs w:val="20"/>
              </w:rPr>
            </w:pPr>
          </w:p>
        </w:tc>
      </w:tr>
      <w:tr w:rsidR="00ED360B" w:rsidRPr="00803867" w14:paraId="6CBE5B66" w14:textId="77777777" w:rsidTr="004E1A88">
        <w:tc>
          <w:tcPr>
            <w:tcW w:w="5040" w:type="dxa"/>
            <w:vAlign w:val="bottom"/>
          </w:tcPr>
          <w:p w14:paraId="520C0451" w14:textId="77777777" w:rsidR="00ED360B" w:rsidRPr="00803867" w:rsidRDefault="00ED360B" w:rsidP="0043345D">
            <w:pPr>
              <w:spacing w:line="380" w:lineRule="exact"/>
              <w:rPr>
                <w:rFonts w:ascii="Arial" w:hAnsi="Arial" w:cs="Arial"/>
                <w:sz w:val="20"/>
                <w:szCs w:val="20"/>
              </w:rPr>
            </w:pPr>
            <w:r w:rsidRPr="00803867">
              <w:rPr>
                <w:rFonts w:ascii="Arial" w:hAnsi="Arial" w:cs="Arial"/>
                <w:sz w:val="20"/>
                <w:szCs w:val="20"/>
              </w:rPr>
              <w:t>Current</w:t>
            </w:r>
          </w:p>
        </w:tc>
        <w:tc>
          <w:tcPr>
            <w:tcW w:w="1980" w:type="dxa"/>
            <w:vAlign w:val="bottom"/>
          </w:tcPr>
          <w:p w14:paraId="320E89D8" w14:textId="3934BA36" w:rsidR="00ED360B" w:rsidRPr="00803867" w:rsidRDefault="00A30D14" w:rsidP="005A504E">
            <w:pPr>
              <w:tabs>
                <w:tab w:val="decimal" w:pos="1426"/>
              </w:tabs>
              <w:spacing w:line="380" w:lineRule="exact"/>
              <w:ind w:left="-29" w:right="-29"/>
              <w:rPr>
                <w:rFonts w:ascii="Arial" w:hAnsi="Arial" w:cs="Arial"/>
                <w:sz w:val="20"/>
                <w:szCs w:val="20"/>
              </w:rPr>
            </w:pPr>
            <w:r w:rsidRPr="00803867">
              <w:rPr>
                <w:rFonts w:ascii="Arial" w:hAnsi="Arial" w:cs="Arial"/>
                <w:sz w:val="20"/>
                <w:szCs w:val="20"/>
              </w:rPr>
              <w:t>15</w:t>
            </w:r>
          </w:p>
        </w:tc>
        <w:tc>
          <w:tcPr>
            <w:tcW w:w="1980" w:type="dxa"/>
            <w:vAlign w:val="bottom"/>
          </w:tcPr>
          <w:p w14:paraId="72CAE4F4" w14:textId="7A707B8D" w:rsidR="00ED360B" w:rsidRPr="00803867" w:rsidRDefault="00ED360B" w:rsidP="005A504E">
            <w:pPr>
              <w:tabs>
                <w:tab w:val="decimal" w:pos="1426"/>
              </w:tabs>
              <w:spacing w:line="380" w:lineRule="exact"/>
              <w:ind w:left="-29" w:right="-29"/>
              <w:rPr>
                <w:rFonts w:ascii="Arial" w:hAnsi="Arial" w:cs="Arial"/>
                <w:sz w:val="20"/>
                <w:szCs w:val="20"/>
              </w:rPr>
            </w:pPr>
            <w:r w:rsidRPr="00803867">
              <w:rPr>
                <w:rFonts w:ascii="Arial" w:hAnsi="Arial" w:cs="Arial"/>
                <w:sz w:val="20"/>
                <w:szCs w:val="20"/>
              </w:rPr>
              <w:t>15</w:t>
            </w:r>
          </w:p>
        </w:tc>
      </w:tr>
      <w:tr w:rsidR="00ED360B" w:rsidRPr="00803867" w14:paraId="77C044A3" w14:textId="77777777" w:rsidTr="004E1A88">
        <w:tc>
          <w:tcPr>
            <w:tcW w:w="5040" w:type="dxa"/>
            <w:vAlign w:val="bottom"/>
          </w:tcPr>
          <w:p w14:paraId="5DC55482" w14:textId="77777777" w:rsidR="00ED360B" w:rsidRPr="00803867" w:rsidRDefault="00ED360B" w:rsidP="0043345D">
            <w:pPr>
              <w:spacing w:line="380" w:lineRule="exact"/>
              <w:rPr>
                <w:rFonts w:ascii="Arial" w:hAnsi="Arial" w:cs="Arial"/>
                <w:sz w:val="20"/>
                <w:szCs w:val="20"/>
              </w:rPr>
            </w:pPr>
            <w:r w:rsidRPr="00803867">
              <w:rPr>
                <w:rFonts w:ascii="Arial" w:hAnsi="Arial" w:cs="Arial"/>
                <w:sz w:val="20"/>
                <w:szCs w:val="20"/>
              </w:rPr>
              <w:t>Non-current</w:t>
            </w:r>
          </w:p>
        </w:tc>
        <w:tc>
          <w:tcPr>
            <w:tcW w:w="1980" w:type="dxa"/>
            <w:vAlign w:val="bottom"/>
          </w:tcPr>
          <w:p w14:paraId="7647F430" w14:textId="356555BB" w:rsidR="00ED360B" w:rsidRPr="00803867" w:rsidRDefault="00A30D14" w:rsidP="005A504E">
            <w:pPr>
              <w:tabs>
                <w:tab w:val="decimal" w:pos="1426"/>
              </w:tabs>
              <w:spacing w:line="380" w:lineRule="exact"/>
              <w:ind w:left="-29" w:right="-29"/>
              <w:rPr>
                <w:rFonts w:ascii="Arial" w:hAnsi="Arial" w:cs="Arial"/>
                <w:sz w:val="20"/>
                <w:szCs w:val="20"/>
              </w:rPr>
            </w:pPr>
            <w:r w:rsidRPr="00803867">
              <w:rPr>
                <w:rFonts w:ascii="Arial" w:hAnsi="Arial" w:cs="Arial"/>
                <w:sz w:val="20"/>
                <w:szCs w:val="20"/>
              </w:rPr>
              <w:t>12,194</w:t>
            </w:r>
          </w:p>
        </w:tc>
        <w:tc>
          <w:tcPr>
            <w:tcW w:w="1980" w:type="dxa"/>
            <w:vAlign w:val="bottom"/>
          </w:tcPr>
          <w:p w14:paraId="416FC408" w14:textId="78F8FDCF" w:rsidR="00ED360B" w:rsidRPr="00803867" w:rsidRDefault="00ED360B" w:rsidP="005A504E">
            <w:pPr>
              <w:tabs>
                <w:tab w:val="decimal" w:pos="1426"/>
              </w:tabs>
              <w:spacing w:line="380" w:lineRule="exact"/>
              <w:ind w:left="-29" w:right="-29"/>
              <w:rPr>
                <w:rFonts w:ascii="Arial" w:hAnsi="Arial" w:cs="Arial"/>
                <w:sz w:val="20"/>
                <w:szCs w:val="20"/>
              </w:rPr>
            </w:pPr>
            <w:r w:rsidRPr="00803867">
              <w:rPr>
                <w:rFonts w:ascii="Arial" w:hAnsi="Arial" w:cs="Arial"/>
                <w:sz w:val="20"/>
                <w:szCs w:val="20"/>
              </w:rPr>
              <w:t>12,314</w:t>
            </w:r>
          </w:p>
        </w:tc>
      </w:tr>
    </w:tbl>
    <w:p w14:paraId="6701880D" w14:textId="6D24BCDF" w:rsidR="003D466F" w:rsidRPr="00803867" w:rsidRDefault="003D466F" w:rsidP="0043345D">
      <w:pPr>
        <w:spacing w:before="240" w:after="120" w:line="380" w:lineRule="exact"/>
        <w:ind w:left="605"/>
        <w:jc w:val="thaiDistribute"/>
        <w:rPr>
          <w:rFonts w:ascii="Arial" w:hAnsi="Arial" w:cs="Arial"/>
          <w:sz w:val="22"/>
          <w:szCs w:val="22"/>
        </w:rPr>
      </w:pPr>
      <w:bookmarkStart w:id="13" w:name="_Hlk40886950"/>
      <w:r w:rsidRPr="00803867">
        <w:rPr>
          <w:rFonts w:ascii="Arial" w:hAnsi="Arial" w:cs="Arial"/>
          <w:sz w:val="22"/>
          <w:szCs w:val="22"/>
        </w:rPr>
        <w:t xml:space="preserve">Movements of receivable due in the future under agreements with government authority </w:t>
      </w:r>
      <w:r w:rsidR="005C3400" w:rsidRPr="00803867">
        <w:rPr>
          <w:rFonts w:ascii="Arial" w:hAnsi="Arial" w:cs="Arial"/>
          <w:sz w:val="22"/>
          <w:szCs w:val="22"/>
        </w:rPr>
        <w:t>-</w:t>
      </w:r>
      <w:r w:rsidR="00AD0BD7" w:rsidRPr="00803867">
        <w:rPr>
          <w:rFonts w:ascii="Arial" w:hAnsi="Arial" w:cs="Arial"/>
          <w:sz w:val="22"/>
          <w:szCs w:val="22"/>
        </w:rPr>
        <w:t xml:space="preserve"> </w:t>
      </w:r>
      <w:r w:rsidR="005C3400" w:rsidRPr="00803867">
        <w:rPr>
          <w:rFonts w:ascii="Arial" w:hAnsi="Arial" w:cs="Arial"/>
          <w:sz w:val="22"/>
          <w:szCs w:val="22"/>
        </w:rPr>
        <w:t xml:space="preserve">Green </w:t>
      </w:r>
      <w:r w:rsidR="00CC7B20" w:rsidRPr="00803867">
        <w:rPr>
          <w:rFonts w:ascii="Arial" w:hAnsi="Arial" w:cs="Arial"/>
          <w:sz w:val="22"/>
          <w:szCs w:val="22"/>
        </w:rPr>
        <w:t>L</w:t>
      </w:r>
      <w:r w:rsidR="005C3400" w:rsidRPr="00803867">
        <w:rPr>
          <w:rFonts w:ascii="Arial" w:hAnsi="Arial" w:cs="Arial"/>
          <w:sz w:val="22"/>
          <w:szCs w:val="22"/>
        </w:rPr>
        <w:t xml:space="preserve">ine and Gold Line </w:t>
      </w:r>
      <w:r w:rsidR="00CC7B20" w:rsidRPr="00803867">
        <w:rPr>
          <w:rFonts w:ascii="Arial" w:hAnsi="Arial" w:cs="Arial"/>
          <w:sz w:val="22"/>
          <w:szCs w:val="22"/>
        </w:rPr>
        <w:t>p</w:t>
      </w:r>
      <w:r w:rsidR="005C3400" w:rsidRPr="00803867">
        <w:rPr>
          <w:rFonts w:ascii="Arial" w:hAnsi="Arial" w:cs="Arial"/>
          <w:sz w:val="22"/>
          <w:szCs w:val="22"/>
        </w:rPr>
        <w:t>rojects</w:t>
      </w:r>
      <w:r w:rsidR="00BA2538" w:rsidRPr="00803867">
        <w:rPr>
          <w:rFonts w:ascii="Arial" w:hAnsi="Arial" w:cs="Arial"/>
          <w:sz w:val="22"/>
          <w:szCs w:val="22"/>
        </w:rPr>
        <w:t xml:space="preserve"> </w:t>
      </w:r>
      <w:r w:rsidR="00F128A1" w:rsidRPr="00803867">
        <w:rPr>
          <w:rFonts w:ascii="Arial" w:hAnsi="Arial" w:cs="Arial"/>
          <w:sz w:val="22"/>
          <w:szCs w:val="22"/>
        </w:rPr>
        <w:t>are</w:t>
      </w:r>
      <w:r w:rsidRPr="00803867">
        <w:rPr>
          <w:rFonts w:ascii="Arial" w:hAnsi="Arial" w:cs="Arial"/>
          <w:sz w:val="22"/>
          <w:szCs w:val="22"/>
        </w:rPr>
        <w:t xml:space="preserve"> </w:t>
      </w:r>
      <w:proofErr w:type="spellStart"/>
      <w:r w:rsidRPr="00803867">
        <w:rPr>
          <w:rFonts w:ascii="Arial" w:hAnsi="Arial" w:cs="Arial"/>
          <w:sz w:val="22"/>
          <w:szCs w:val="22"/>
        </w:rPr>
        <w:t>summarised</w:t>
      </w:r>
      <w:proofErr w:type="spellEnd"/>
      <w:r w:rsidRPr="00803867">
        <w:rPr>
          <w:rFonts w:ascii="Arial" w:hAnsi="Arial" w:cs="Arial"/>
          <w:sz w:val="22"/>
          <w:szCs w:val="22"/>
        </w:rPr>
        <w:t xml:space="preserve"> below.</w:t>
      </w:r>
    </w:p>
    <w:tbl>
      <w:tblPr>
        <w:tblW w:w="9090" w:type="dxa"/>
        <w:tblInd w:w="450" w:type="dxa"/>
        <w:tblLayout w:type="fixed"/>
        <w:tblLook w:val="0000" w:firstRow="0" w:lastRow="0" w:firstColumn="0" w:lastColumn="0" w:noHBand="0" w:noVBand="0"/>
      </w:tblPr>
      <w:tblGrid>
        <w:gridCol w:w="6660"/>
        <w:gridCol w:w="2430"/>
      </w:tblGrid>
      <w:tr w:rsidR="007F2116" w:rsidRPr="00803867" w14:paraId="1E7146F0" w14:textId="77777777" w:rsidTr="004E1A88">
        <w:trPr>
          <w:cantSplit/>
        </w:trPr>
        <w:tc>
          <w:tcPr>
            <w:tcW w:w="9090" w:type="dxa"/>
            <w:gridSpan w:val="2"/>
          </w:tcPr>
          <w:p w14:paraId="40CD48DE" w14:textId="77777777" w:rsidR="003D466F" w:rsidRPr="00803867" w:rsidRDefault="003D466F" w:rsidP="0043345D">
            <w:pPr>
              <w:tabs>
                <w:tab w:val="left" w:pos="360"/>
                <w:tab w:val="center" w:pos="6390"/>
                <w:tab w:val="center" w:pos="8370"/>
              </w:tabs>
              <w:spacing w:line="380" w:lineRule="exact"/>
              <w:jc w:val="right"/>
              <w:rPr>
                <w:rFonts w:ascii="Arial" w:hAnsi="Arial" w:cs="Arial"/>
                <w:sz w:val="20"/>
                <w:szCs w:val="20"/>
                <w:u w:val="single"/>
              </w:rPr>
            </w:pPr>
            <w:r w:rsidRPr="00803867">
              <w:rPr>
                <w:rFonts w:ascii="Arial" w:hAnsi="Arial" w:cs="Arial"/>
                <w:sz w:val="20"/>
                <w:szCs w:val="20"/>
              </w:rPr>
              <w:t>(Unit: Million Baht)</w:t>
            </w:r>
          </w:p>
        </w:tc>
      </w:tr>
      <w:tr w:rsidR="007F2116" w:rsidRPr="00803867" w14:paraId="270F353D" w14:textId="77777777" w:rsidTr="001F67D5">
        <w:trPr>
          <w:cantSplit/>
        </w:trPr>
        <w:tc>
          <w:tcPr>
            <w:tcW w:w="6660" w:type="dxa"/>
          </w:tcPr>
          <w:p w14:paraId="1261A214" w14:textId="77777777" w:rsidR="00352FDC" w:rsidRPr="00803867" w:rsidRDefault="00352FDC" w:rsidP="0043345D">
            <w:pPr>
              <w:spacing w:line="380" w:lineRule="exact"/>
              <w:ind w:left="173" w:hanging="107"/>
              <w:rPr>
                <w:rFonts w:ascii="Arial" w:hAnsi="Arial" w:cs="Arial"/>
                <w:sz w:val="20"/>
                <w:szCs w:val="20"/>
              </w:rPr>
            </w:pPr>
          </w:p>
        </w:tc>
        <w:tc>
          <w:tcPr>
            <w:tcW w:w="2430" w:type="dxa"/>
            <w:vAlign w:val="bottom"/>
          </w:tcPr>
          <w:p w14:paraId="469396DB" w14:textId="4F277181" w:rsidR="00352FDC" w:rsidRPr="00803867" w:rsidRDefault="00352FDC" w:rsidP="0043345D">
            <w:pPr>
              <w:pBdr>
                <w:bottom w:val="single" w:sz="4" w:space="1" w:color="auto"/>
              </w:pBdr>
              <w:spacing w:line="380" w:lineRule="exact"/>
              <w:ind w:left="12" w:right="12"/>
              <w:jc w:val="center"/>
              <w:rPr>
                <w:rFonts w:ascii="Arial" w:hAnsi="Arial" w:cs="Arial"/>
                <w:sz w:val="20"/>
                <w:szCs w:val="20"/>
              </w:rPr>
            </w:pPr>
            <w:r w:rsidRPr="00803867">
              <w:rPr>
                <w:rFonts w:ascii="Arial" w:hAnsi="Arial" w:cs="Arial"/>
                <w:sz w:val="20"/>
                <w:szCs w:val="20"/>
              </w:rPr>
              <w:t>Consolidated                    financial statements</w:t>
            </w:r>
          </w:p>
        </w:tc>
      </w:tr>
      <w:tr w:rsidR="007F2116" w:rsidRPr="00803867" w14:paraId="3D2B956B" w14:textId="77777777" w:rsidTr="001F67D5">
        <w:trPr>
          <w:cantSplit/>
        </w:trPr>
        <w:tc>
          <w:tcPr>
            <w:tcW w:w="6660" w:type="dxa"/>
          </w:tcPr>
          <w:p w14:paraId="7C1311E8" w14:textId="218DBEB3" w:rsidR="003D466F" w:rsidRPr="00803867" w:rsidRDefault="003D466F" w:rsidP="0043345D">
            <w:pPr>
              <w:spacing w:line="380" w:lineRule="exact"/>
              <w:ind w:left="173" w:hanging="107"/>
              <w:rPr>
                <w:rFonts w:ascii="Arial" w:hAnsi="Arial" w:cs="Arial"/>
                <w:sz w:val="20"/>
                <w:szCs w:val="20"/>
              </w:rPr>
            </w:pPr>
            <w:r w:rsidRPr="00803867">
              <w:rPr>
                <w:rFonts w:ascii="Arial" w:hAnsi="Arial" w:cs="Arial"/>
                <w:sz w:val="20"/>
                <w:szCs w:val="20"/>
              </w:rPr>
              <w:t xml:space="preserve">Balance as </w:t>
            </w:r>
            <w:proofErr w:type="gramStart"/>
            <w:r w:rsidRPr="00803867">
              <w:rPr>
                <w:rFonts w:ascii="Arial" w:hAnsi="Arial" w:cs="Arial"/>
                <w:sz w:val="20"/>
                <w:szCs w:val="20"/>
              </w:rPr>
              <w:t>at</w:t>
            </w:r>
            <w:proofErr w:type="gramEnd"/>
            <w:r w:rsidRPr="00803867">
              <w:rPr>
                <w:rFonts w:ascii="Arial" w:hAnsi="Arial" w:cs="Arial"/>
                <w:sz w:val="20"/>
                <w:szCs w:val="20"/>
              </w:rPr>
              <w:t xml:space="preserve"> 1 April 202</w:t>
            </w:r>
            <w:r w:rsidR="00ED360B" w:rsidRPr="00803867">
              <w:rPr>
                <w:rFonts w:ascii="Arial" w:hAnsi="Arial" w:cs="Arial"/>
                <w:sz w:val="20"/>
                <w:szCs w:val="20"/>
              </w:rPr>
              <w:t>6</w:t>
            </w:r>
          </w:p>
        </w:tc>
        <w:tc>
          <w:tcPr>
            <w:tcW w:w="2430" w:type="dxa"/>
            <w:vAlign w:val="bottom"/>
          </w:tcPr>
          <w:p w14:paraId="02A2DE02" w14:textId="07E6ADED" w:rsidR="003D466F" w:rsidRPr="00803867" w:rsidRDefault="00ED360B" w:rsidP="0043345D">
            <w:pPr>
              <w:tabs>
                <w:tab w:val="decimal" w:pos="1871"/>
              </w:tabs>
              <w:spacing w:line="380" w:lineRule="exact"/>
              <w:ind w:left="12" w:right="12"/>
              <w:rPr>
                <w:rFonts w:ascii="Arial" w:hAnsi="Arial" w:cs="Arial"/>
                <w:sz w:val="20"/>
                <w:szCs w:val="25"/>
                <w:cs/>
              </w:rPr>
            </w:pPr>
            <w:r w:rsidRPr="00803867" w:rsidDel="00C11949">
              <w:rPr>
                <w:rFonts w:ascii="Arial" w:hAnsi="Arial" w:cs="Arial"/>
                <w:sz w:val="20"/>
                <w:szCs w:val="25"/>
              </w:rPr>
              <w:t>12,329</w:t>
            </w:r>
          </w:p>
        </w:tc>
      </w:tr>
      <w:tr w:rsidR="007F2116" w:rsidRPr="00803867" w14:paraId="5D2F622B" w14:textId="77777777" w:rsidTr="001F67D5">
        <w:trPr>
          <w:cantSplit/>
        </w:trPr>
        <w:tc>
          <w:tcPr>
            <w:tcW w:w="6660" w:type="dxa"/>
          </w:tcPr>
          <w:p w14:paraId="312C753A" w14:textId="39F23A34" w:rsidR="00105C93" w:rsidRPr="00803867" w:rsidRDefault="00E42210" w:rsidP="0043345D">
            <w:pPr>
              <w:spacing w:line="380" w:lineRule="exact"/>
              <w:ind w:left="246" w:hanging="180"/>
              <w:rPr>
                <w:rFonts w:ascii="Arial" w:hAnsi="Arial" w:cs="Arial"/>
                <w:sz w:val="20"/>
                <w:szCs w:val="20"/>
              </w:rPr>
            </w:pPr>
            <w:r w:rsidRPr="00803867">
              <w:rPr>
                <w:rFonts w:ascii="Arial" w:hAnsi="Arial" w:cs="Arial"/>
                <w:sz w:val="20"/>
                <w:szCs w:val="20"/>
              </w:rPr>
              <w:t>Increase from interest</w:t>
            </w:r>
            <w:r w:rsidRPr="00803867" w:rsidDel="00C11949">
              <w:rPr>
                <w:rFonts w:ascii="Arial" w:hAnsi="Arial" w:cs="Arial"/>
                <w:sz w:val="20"/>
                <w:szCs w:val="20"/>
              </w:rPr>
              <w:t xml:space="preserve"> </w:t>
            </w:r>
          </w:p>
        </w:tc>
        <w:tc>
          <w:tcPr>
            <w:tcW w:w="2430" w:type="dxa"/>
            <w:vAlign w:val="bottom"/>
          </w:tcPr>
          <w:p w14:paraId="119A07F1" w14:textId="6624C12C" w:rsidR="00105C93" w:rsidRPr="00803867" w:rsidRDefault="00DF7D09" w:rsidP="0043345D">
            <w:pPr>
              <w:tabs>
                <w:tab w:val="decimal" w:pos="1871"/>
              </w:tabs>
              <w:spacing w:line="380" w:lineRule="exact"/>
              <w:ind w:left="12" w:right="12"/>
              <w:rPr>
                <w:rFonts w:ascii="Arial" w:hAnsi="Arial" w:cs="Arial"/>
                <w:sz w:val="20"/>
                <w:szCs w:val="25"/>
              </w:rPr>
            </w:pPr>
            <w:r w:rsidRPr="00803867">
              <w:rPr>
                <w:rFonts w:ascii="Arial" w:hAnsi="Arial" w:cs="Arial"/>
                <w:sz w:val="20"/>
                <w:szCs w:val="25"/>
              </w:rPr>
              <w:t>113</w:t>
            </w:r>
          </w:p>
        </w:tc>
      </w:tr>
      <w:tr w:rsidR="007F2116" w:rsidRPr="00803867" w14:paraId="25DEA702" w14:textId="77777777" w:rsidTr="001F67D5">
        <w:trPr>
          <w:cantSplit/>
        </w:trPr>
        <w:tc>
          <w:tcPr>
            <w:tcW w:w="6660" w:type="dxa"/>
          </w:tcPr>
          <w:p w14:paraId="530A74EE" w14:textId="1440E725" w:rsidR="00105C93" w:rsidRPr="00803867" w:rsidRDefault="00105C93" w:rsidP="0043345D">
            <w:pPr>
              <w:spacing w:line="380" w:lineRule="exact"/>
              <w:ind w:left="246" w:hanging="180"/>
              <w:rPr>
                <w:rFonts w:ascii="Arial" w:hAnsi="Arial" w:cs="Arial"/>
                <w:sz w:val="20"/>
                <w:szCs w:val="20"/>
                <w:cs/>
              </w:rPr>
            </w:pPr>
            <w:r w:rsidRPr="00803867">
              <w:rPr>
                <w:rFonts w:ascii="Arial" w:hAnsi="Arial" w:cs="Arial"/>
                <w:sz w:val="20"/>
                <w:szCs w:val="20"/>
              </w:rPr>
              <w:t xml:space="preserve">Transfer to portion due </w:t>
            </w:r>
            <w:r w:rsidR="00260E9C" w:rsidRPr="00803867">
              <w:rPr>
                <w:rFonts w:ascii="Arial" w:hAnsi="Arial" w:cs="Arial"/>
                <w:sz w:val="20"/>
                <w:szCs w:val="20"/>
              </w:rPr>
              <w:t xml:space="preserve">for a payment </w:t>
            </w:r>
            <w:r w:rsidRPr="00803867">
              <w:rPr>
                <w:rFonts w:ascii="Arial" w:hAnsi="Arial" w:cs="Arial"/>
                <w:sz w:val="20"/>
                <w:szCs w:val="20"/>
              </w:rPr>
              <w:t>(receivable under agreements with</w:t>
            </w:r>
            <w:r w:rsidR="00260E9C" w:rsidRPr="00803867">
              <w:rPr>
                <w:rFonts w:ascii="Arial" w:hAnsi="Arial" w:cs="Arial"/>
                <w:sz w:val="20"/>
                <w:szCs w:val="20"/>
              </w:rPr>
              <w:t xml:space="preserve"> </w:t>
            </w:r>
            <w:r w:rsidRPr="00803867">
              <w:rPr>
                <w:rFonts w:ascii="Arial" w:hAnsi="Arial" w:cs="Arial"/>
                <w:sz w:val="20"/>
                <w:szCs w:val="20"/>
              </w:rPr>
              <w:t>government authority)</w:t>
            </w:r>
          </w:p>
        </w:tc>
        <w:tc>
          <w:tcPr>
            <w:tcW w:w="2430" w:type="dxa"/>
            <w:vAlign w:val="bottom"/>
          </w:tcPr>
          <w:p w14:paraId="5334A65A" w14:textId="78A91A10" w:rsidR="00105C93" w:rsidRPr="00803867" w:rsidRDefault="00DF7D09" w:rsidP="0043345D">
            <w:pPr>
              <w:pBdr>
                <w:bottom w:val="single" w:sz="4" w:space="1" w:color="auto"/>
              </w:pBdr>
              <w:tabs>
                <w:tab w:val="decimal" w:pos="1871"/>
              </w:tabs>
              <w:spacing w:line="380" w:lineRule="exact"/>
              <w:ind w:left="12" w:right="12"/>
              <w:rPr>
                <w:rFonts w:ascii="Arial" w:hAnsi="Arial" w:cs="Arial"/>
                <w:sz w:val="20"/>
                <w:szCs w:val="25"/>
              </w:rPr>
            </w:pPr>
            <w:r w:rsidRPr="00803867">
              <w:rPr>
                <w:rFonts w:ascii="Arial" w:hAnsi="Arial" w:cs="Arial"/>
                <w:sz w:val="20"/>
                <w:szCs w:val="25"/>
              </w:rPr>
              <w:t>(233)</w:t>
            </w:r>
          </w:p>
        </w:tc>
      </w:tr>
      <w:tr w:rsidR="007F2116" w:rsidRPr="00803867" w14:paraId="79D2D0F7" w14:textId="77777777" w:rsidTr="001F67D5">
        <w:trPr>
          <w:cantSplit/>
        </w:trPr>
        <w:tc>
          <w:tcPr>
            <w:tcW w:w="6660" w:type="dxa"/>
          </w:tcPr>
          <w:p w14:paraId="69B9C92C" w14:textId="7AF7CA37" w:rsidR="00105C93" w:rsidRPr="00803867" w:rsidRDefault="00105C93" w:rsidP="0043345D">
            <w:pPr>
              <w:spacing w:line="380" w:lineRule="exact"/>
              <w:ind w:left="173" w:hanging="107"/>
              <w:rPr>
                <w:rFonts w:ascii="Arial" w:hAnsi="Arial" w:cs="Arial"/>
                <w:sz w:val="20"/>
                <w:szCs w:val="20"/>
                <w:cs/>
              </w:rPr>
            </w:pPr>
            <w:r w:rsidRPr="00803867">
              <w:rPr>
                <w:rFonts w:ascii="Arial" w:hAnsi="Arial" w:cs="Arial"/>
                <w:sz w:val="20"/>
                <w:szCs w:val="20"/>
              </w:rPr>
              <w:t xml:space="preserve">Balance as </w:t>
            </w:r>
            <w:proofErr w:type="gramStart"/>
            <w:r w:rsidRPr="00803867">
              <w:rPr>
                <w:rFonts w:ascii="Arial" w:hAnsi="Arial" w:cs="Arial"/>
                <w:sz w:val="20"/>
                <w:szCs w:val="20"/>
              </w:rPr>
              <w:t>at</w:t>
            </w:r>
            <w:proofErr w:type="gramEnd"/>
            <w:r w:rsidRPr="00803867">
              <w:rPr>
                <w:rFonts w:ascii="Arial" w:hAnsi="Arial" w:cs="Arial"/>
                <w:sz w:val="20"/>
                <w:szCs w:val="20"/>
              </w:rPr>
              <w:t xml:space="preserve"> </w:t>
            </w:r>
            <w:r w:rsidR="0017784E" w:rsidRPr="00803867">
              <w:rPr>
                <w:rFonts w:ascii="Arial" w:hAnsi="Arial" w:cs="Arial"/>
                <w:sz w:val="20"/>
                <w:szCs w:val="20"/>
              </w:rPr>
              <w:t>30 June 2026</w:t>
            </w:r>
          </w:p>
        </w:tc>
        <w:tc>
          <w:tcPr>
            <w:tcW w:w="2430" w:type="dxa"/>
            <w:vAlign w:val="bottom"/>
          </w:tcPr>
          <w:p w14:paraId="176787D6" w14:textId="39566A98" w:rsidR="00105C93" w:rsidRPr="00803867" w:rsidRDefault="00DF7D09" w:rsidP="0043345D">
            <w:pPr>
              <w:pBdr>
                <w:bottom w:val="double" w:sz="4" w:space="1" w:color="auto"/>
              </w:pBdr>
              <w:tabs>
                <w:tab w:val="decimal" w:pos="1871"/>
              </w:tabs>
              <w:spacing w:line="380" w:lineRule="exact"/>
              <w:ind w:left="12" w:right="12"/>
              <w:rPr>
                <w:rFonts w:ascii="Arial" w:hAnsi="Arial" w:cs="Arial"/>
                <w:sz w:val="20"/>
                <w:szCs w:val="25"/>
              </w:rPr>
            </w:pPr>
            <w:r w:rsidRPr="00803867">
              <w:rPr>
                <w:rFonts w:ascii="Arial" w:hAnsi="Arial" w:cs="Arial"/>
                <w:sz w:val="20"/>
                <w:szCs w:val="25"/>
              </w:rPr>
              <w:t>12,209</w:t>
            </w:r>
          </w:p>
        </w:tc>
      </w:tr>
    </w:tbl>
    <w:p w14:paraId="7705FA36" w14:textId="75B3CB42" w:rsidR="00EF72F1" w:rsidRPr="00803867" w:rsidRDefault="005A504E" w:rsidP="005A504E">
      <w:pPr>
        <w:spacing w:before="120" w:after="120" w:line="380" w:lineRule="exact"/>
        <w:ind w:left="605" w:hanging="605"/>
        <w:jc w:val="thaiDistribute"/>
        <w:rPr>
          <w:rFonts w:ascii="Arial" w:hAnsi="Arial" w:cs="Arial"/>
          <w:sz w:val="22"/>
          <w:szCs w:val="22"/>
        </w:rPr>
      </w:pPr>
      <w:r w:rsidRPr="00803867">
        <w:rPr>
          <w:rFonts w:ascii="Arial" w:hAnsi="Arial" w:cs="Arial"/>
          <w:sz w:val="22"/>
          <w:szCs w:val="22"/>
        </w:rPr>
        <w:lastRenderedPageBreak/>
        <w:tab/>
      </w:r>
      <w:r w:rsidR="00C33F61" w:rsidRPr="00803867">
        <w:rPr>
          <w:rFonts w:ascii="Arial" w:hAnsi="Arial" w:cs="Arial"/>
          <w:sz w:val="22"/>
          <w:szCs w:val="22"/>
        </w:rPr>
        <w:t>T</w:t>
      </w:r>
      <w:r w:rsidR="003D466F" w:rsidRPr="00803867">
        <w:rPr>
          <w:rFonts w:ascii="Arial" w:hAnsi="Arial" w:cs="Arial"/>
          <w:sz w:val="22"/>
          <w:szCs w:val="22"/>
        </w:rPr>
        <w:t xml:space="preserve">he outstanding balances of receivable </w:t>
      </w:r>
      <w:r w:rsidR="00AE555B" w:rsidRPr="00803867">
        <w:rPr>
          <w:rFonts w:ascii="Arial" w:hAnsi="Arial" w:cs="Arial"/>
          <w:sz w:val="22"/>
          <w:szCs w:val="22"/>
        </w:rPr>
        <w:t>consisted of receivable</w:t>
      </w:r>
      <w:r w:rsidR="00F128A1" w:rsidRPr="00803867">
        <w:rPr>
          <w:rFonts w:ascii="Arial" w:hAnsi="Arial" w:cs="Arial"/>
          <w:sz w:val="22"/>
          <w:szCs w:val="22"/>
        </w:rPr>
        <w:t xml:space="preserve"> </w:t>
      </w:r>
      <w:r w:rsidR="00AE555B" w:rsidRPr="00803867">
        <w:rPr>
          <w:rFonts w:ascii="Arial" w:hAnsi="Arial" w:cs="Arial"/>
          <w:sz w:val="22"/>
          <w:szCs w:val="22"/>
        </w:rPr>
        <w:t xml:space="preserve">that will come due in the future under </w:t>
      </w:r>
      <w:r w:rsidR="00AE555B" w:rsidRPr="00803867">
        <w:rPr>
          <w:rFonts w:ascii="Arial" w:hAnsi="Arial" w:cs="Arial"/>
          <w:sz w:val="22"/>
          <w:szCs w:val="20"/>
        </w:rPr>
        <w:t>agreements</w:t>
      </w:r>
      <w:r w:rsidR="00AE555B" w:rsidRPr="00803867">
        <w:rPr>
          <w:rFonts w:ascii="Arial" w:hAnsi="Arial" w:cs="Arial"/>
          <w:sz w:val="22"/>
          <w:szCs w:val="22"/>
        </w:rPr>
        <w:t xml:space="preserve"> with the government authorit</w:t>
      </w:r>
      <w:r w:rsidR="00F128A1" w:rsidRPr="00803867">
        <w:rPr>
          <w:rFonts w:ascii="Arial" w:hAnsi="Arial" w:cs="Arial"/>
          <w:sz w:val="22"/>
          <w:szCs w:val="22"/>
        </w:rPr>
        <w:t>y</w:t>
      </w:r>
      <w:r w:rsidR="00671EE0" w:rsidRPr="00803867">
        <w:rPr>
          <w:rFonts w:ascii="Arial" w:hAnsi="Arial" w:cs="Arial"/>
          <w:sz w:val="22"/>
          <w:szCs w:val="22"/>
        </w:rPr>
        <w:t xml:space="preserve"> for </w:t>
      </w:r>
      <w:r w:rsidR="00263F41" w:rsidRPr="00803867">
        <w:rPr>
          <w:rFonts w:ascii="Arial" w:hAnsi="Arial" w:cs="Arial"/>
          <w:sz w:val="22"/>
          <w:szCs w:val="22"/>
        </w:rPr>
        <w:t xml:space="preserve">the </w:t>
      </w:r>
      <w:r w:rsidR="00671EE0" w:rsidRPr="00803867">
        <w:rPr>
          <w:rFonts w:ascii="Arial" w:hAnsi="Arial" w:cs="Arial"/>
          <w:sz w:val="22"/>
          <w:szCs w:val="22"/>
        </w:rPr>
        <w:t>Green Line</w:t>
      </w:r>
      <w:r w:rsidR="00AE555B" w:rsidRPr="00803867">
        <w:rPr>
          <w:rFonts w:ascii="Arial" w:hAnsi="Arial" w:cs="Arial"/>
          <w:sz w:val="22"/>
          <w:szCs w:val="22"/>
        </w:rPr>
        <w:t xml:space="preserve"> amounting to Baht</w:t>
      </w:r>
      <w:r w:rsidR="0097773D" w:rsidRPr="00803867">
        <w:rPr>
          <w:rFonts w:ascii="Arial" w:hAnsi="Arial" w:cs="Arial"/>
          <w:sz w:val="22"/>
          <w:szCs w:val="22"/>
        </w:rPr>
        <w:t xml:space="preserve"> </w:t>
      </w:r>
      <w:r w:rsidR="00DF7D09" w:rsidRPr="00803867">
        <w:rPr>
          <w:rFonts w:ascii="Arial" w:hAnsi="Arial" w:cs="Arial"/>
          <w:sz w:val="22"/>
          <w:szCs w:val="22"/>
        </w:rPr>
        <w:t>11,860</w:t>
      </w:r>
      <w:r w:rsidR="0099441A" w:rsidRPr="00803867">
        <w:rPr>
          <w:rFonts w:ascii="Arial" w:hAnsi="Arial" w:cs="Arial"/>
          <w:sz w:val="22"/>
          <w:szCs w:val="22"/>
        </w:rPr>
        <w:t xml:space="preserve"> </w:t>
      </w:r>
      <w:r w:rsidR="004D5E7A" w:rsidRPr="00803867">
        <w:rPr>
          <w:rFonts w:ascii="Arial" w:hAnsi="Arial" w:cs="Arial"/>
          <w:sz w:val="22"/>
          <w:szCs w:val="22"/>
        </w:rPr>
        <w:t>million</w:t>
      </w:r>
      <w:r w:rsidR="00650864" w:rsidRPr="00803867">
        <w:rPr>
          <w:rFonts w:ascii="Arial" w:hAnsi="Arial" w:cs="Arial"/>
          <w:sz w:val="22"/>
          <w:szCs w:val="22"/>
        </w:rPr>
        <w:t xml:space="preserve"> </w:t>
      </w:r>
      <w:r w:rsidR="004D5E7A" w:rsidRPr="00803867">
        <w:rPr>
          <w:rFonts w:ascii="Arial" w:hAnsi="Arial" w:cs="Arial"/>
          <w:sz w:val="22"/>
          <w:szCs w:val="22"/>
        </w:rPr>
        <w:t>(</w:t>
      </w:r>
      <w:r w:rsidR="0017784E" w:rsidRPr="00803867">
        <w:rPr>
          <w:rFonts w:ascii="Arial" w:hAnsi="Arial" w:cs="Arial"/>
          <w:sz w:val="22"/>
          <w:szCs w:val="22"/>
        </w:rPr>
        <w:t>31 March 2026</w:t>
      </w:r>
      <w:r w:rsidR="004D5E7A" w:rsidRPr="00803867">
        <w:rPr>
          <w:rFonts w:ascii="Arial" w:hAnsi="Arial" w:cs="Arial"/>
          <w:sz w:val="22"/>
          <w:szCs w:val="22"/>
        </w:rPr>
        <w:t xml:space="preserve">: Baht </w:t>
      </w:r>
      <w:r w:rsidR="00B2504F" w:rsidRPr="00803867">
        <w:rPr>
          <w:rFonts w:ascii="Arial" w:hAnsi="Arial" w:cs="Arial"/>
          <w:sz w:val="22"/>
          <w:szCs w:val="22"/>
        </w:rPr>
        <w:t>1</w:t>
      </w:r>
      <w:r w:rsidR="0004770A" w:rsidRPr="00803867">
        <w:rPr>
          <w:rFonts w:ascii="Arial" w:hAnsi="Arial" w:cs="Arial"/>
          <w:sz w:val="22"/>
          <w:szCs w:val="22"/>
        </w:rPr>
        <w:t>1,976</w:t>
      </w:r>
      <w:r w:rsidR="00845FBF" w:rsidRPr="00803867">
        <w:rPr>
          <w:rFonts w:ascii="Arial" w:hAnsi="Arial" w:cs="Arial"/>
          <w:sz w:val="22"/>
          <w:szCs w:val="22"/>
        </w:rPr>
        <w:t xml:space="preserve"> </w:t>
      </w:r>
      <w:r w:rsidR="004D5E7A" w:rsidRPr="00803867">
        <w:rPr>
          <w:rFonts w:ascii="Arial" w:hAnsi="Arial" w:cs="Arial"/>
          <w:sz w:val="22"/>
          <w:szCs w:val="22"/>
        </w:rPr>
        <w:t>million) and</w:t>
      </w:r>
      <w:r w:rsidR="00AB2124" w:rsidRPr="00803867">
        <w:rPr>
          <w:rFonts w:ascii="Arial" w:hAnsi="Arial" w:cs="Arial"/>
          <w:sz w:val="22"/>
          <w:szCs w:val="22"/>
        </w:rPr>
        <w:t xml:space="preserve"> </w:t>
      </w:r>
      <w:r w:rsidR="00671EE0" w:rsidRPr="00803867">
        <w:rPr>
          <w:rFonts w:ascii="Arial" w:hAnsi="Arial" w:cs="Arial"/>
          <w:sz w:val="22"/>
          <w:szCs w:val="22"/>
        </w:rPr>
        <w:t>Gold Line amounting to</w:t>
      </w:r>
      <w:r w:rsidR="004D5E7A" w:rsidRPr="00803867">
        <w:rPr>
          <w:rFonts w:ascii="Arial" w:hAnsi="Arial" w:cs="Arial"/>
          <w:sz w:val="22"/>
          <w:szCs w:val="22"/>
        </w:rPr>
        <w:t xml:space="preserve"> Baht</w:t>
      </w:r>
      <w:r w:rsidR="00437E30" w:rsidRPr="00803867">
        <w:rPr>
          <w:rFonts w:ascii="Arial" w:hAnsi="Arial" w:cs="Arial"/>
          <w:sz w:val="22"/>
          <w:szCs w:val="22"/>
        </w:rPr>
        <w:t xml:space="preserve"> </w:t>
      </w:r>
      <w:r w:rsidR="007A3624" w:rsidRPr="00803867">
        <w:rPr>
          <w:rFonts w:ascii="Arial" w:hAnsi="Arial" w:cs="Arial"/>
          <w:sz w:val="22"/>
          <w:szCs w:val="22"/>
        </w:rPr>
        <w:t>349</w:t>
      </w:r>
      <w:r w:rsidR="0099441A" w:rsidRPr="00803867">
        <w:rPr>
          <w:rFonts w:ascii="Arial" w:hAnsi="Arial" w:cs="Arial"/>
          <w:sz w:val="22"/>
          <w:szCs w:val="22"/>
        </w:rPr>
        <w:t xml:space="preserve"> </w:t>
      </w:r>
      <w:r w:rsidR="00807A15" w:rsidRPr="00803867">
        <w:rPr>
          <w:rFonts w:ascii="Arial" w:hAnsi="Arial" w:cs="Arial"/>
          <w:sz w:val="22"/>
          <w:szCs w:val="22"/>
        </w:rPr>
        <w:t xml:space="preserve">million </w:t>
      </w:r>
      <w:r w:rsidR="004D5E7A" w:rsidRPr="00803867">
        <w:rPr>
          <w:rFonts w:ascii="Arial" w:hAnsi="Arial" w:cs="Arial"/>
          <w:sz w:val="22"/>
          <w:szCs w:val="22"/>
        </w:rPr>
        <w:t>(</w:t>
      </w:r>
      <w:r w:rsidR="0017784E" w:rsidRPr="00803867">
        <w:rPr>
          <w:rFonts w:ascii="Arial" w:hAnsi="Arial" w:cs="Arial"/>
          <w:sz w:val="22"/>
          <w:szCs w:val="22"/>
        </w:rPr>
        <w:t>31 March 2026</w:t>
      </w:r>
      <w:r w:rsidR="004D5E7A" w:rsidRPr="00803867">
        <w:rPr>
          <w:rFonts w:ascii="Arial" w:hAnsi="Arial" w:cs="Arial"/>
          <w:sz w:val="22"/>
          <w:szCs w:val="22"/>
        </w:rPr>
        <w:t xml:space="preserve">: Baht </w:t>
      </w:r>
      <w:r w:rsidR="00B2504F" w:rsidRPr="00803867">
        <w:rPr>
          <w:rFonts w:ascii="Arial" w:hAnsi="Arial" w:cs="Arial"/>
          <w:sz w:val="22"/>
          <w:szCs w:val="22"/>
        </w:rPr>
        <w:t>3</w:t>
      </w:r>
      <w:r w:rsidR="0004770A" w:rsidRPr="00803867">
        <w:rPr>
          <w:rFonts w:ascii="Arial" w:hAnsi="Arial" w:cs="Arial"/>
          <w:sz w:val="22"/>
          <w:szCs w:val="22"/>
        </w:rPr>
        <w:t>53</w:t>
      </w:r>
      <w:r w:rsidR="00845FBF" w:rsidRPr="00803867">
        <w:rPr>
          <w:rFonts w:ascii="Arial" w:hAnsi="Arial" w:cs="Arial"/>
          <w:sz w:val="22"/>
          <w:szCs w:val="22"/>
        </w:rPr>
        <w:t xml:space="preserve"> </w:t>
      </w:r>
      <w:r w:rsidR="004D5E7A" w:rsidRPr="00803867">
        <w:rPr>
          <w:rFonts w:ascii="Arial" w:hAnsi="Arial" w:cs="Arial"/>
          <w:sz w:val="22"/>
          <w:szCs w:val="22"/>
        </w:rPr>
        <w:t>million)</w:t>
      </w:r>
      <w:r w:rsidR="00671EE0" w:rsidRPr="00803867">
        <w:rPr>
          <w:rFonts w:ascii="Arial" w:hAnsi="Arial" w:cs="Arial"/>
          <w:sz w:val="22"/>
          <w:szCs w:val="22"/>
        </w:rPr>
        <w:t>.</w:t>
      </w:r>
    </w:p>
    <w:p w14:paraId="7DDFDA2E" w14:textId="2302E71A" w:rsidR="00EC297E" w:rsidRPr="00803867" w:rsidRDefault="00C16751" w:rsidP="005A504E">
      <w:pPr>
        <w:spacing w:before="120" w:after="120" w:line="380" w:lineRule="exact"/>
        <w:ind w:left="605" w:hanging="605"/>
        <w:jc w:val="thaiDistribute"/>
        <w:textAlignment w:val="auto"/>
        <w:rPr>
          <w:rFonts w:ascii="Arial" w:hAnsi="Arial" w:cs="Arial"/>
          <w:sz w:val="22"/>
          <w:szCs w:val="22"/>
        </w:rPr>
      </w:pPr>
      <w:r w:rsidRPr="00803867">
        <w:rPr>
          <w:rFonts w:ascii="Arial" w:hAnsi="Arial" w:cs="Arial"/>
          <w:sz w:val="22"/>
          <w:szCs w:val="22"/>
        </w:rPr>
        <w:tab/>
      </w:r>
      <w:r w:rsidR="00AE555B" w:rsidRPr="00803867">
        <w:rPr>
          <w:rFonts w:ascii="Arial" w:hAnsi="Arial" w:cs="Arial"/>
          <w:sz w:val="22"/>
          <w:szCs w:val="22"/>
        </w:rPr>
        <w:t>In considering the classification of the receivable</w:t>
      </w:r>
      <w:r w:rsidR="00A70516" w:rsidRPr="00803867">
        <w:rPr>
          <w:rFonts w:ascii="Arial" w:hAnsi="Arial" w:cs="Arial"/>
          <w:sz w:val="22"/>
          <w:szCs w:val="22"/>
        </w:rPr>
        <w:t xml:space="preserve"> of the </w:t>
      </w:r>
      <w:proofErr w:type="gramStart"/>
      <w:r w:rsidR="00A70516" w:rsidRPr="00803867">
        <w:rPr>
          <w:rFonts w:ascii="Arial" w:hAnsi="Arial" w:cs="Arial"/>
          <w:sz w:val="22"/>
          <w:szCs w:val="22"/>
        </w:rPr>
        <w:t>Green</w:t>
      </w:r>
      <w:proofErr w:type="gramEnd"/>
      <w:r w:rsidR="00671EE0" w:rsidRPr="00803867">
        <w:rPr>
          <w:rFonts w:ascii="Arial" w:hAnsi="Arial" w:cs="Arial"/>
          <w:sz w:val="22"/>
          <w:szCs w:val="22"/>
        </w:rPr>
        <w:t xml:space="preserve"> </w:t>
      </w:r>
      <w:r w:rsidR="00A70516" w:rsidRPr="00803867">
        <w:rPr>
          <w:rFonts w:ascii="Arial" w:hAnsi="Arial" w:cs="Arial"/>
          <w:sz w:val="22"/>
          <w:szCs w:val="22"/>
        </w:rPr>
        <w:t>line</w:t>
      </w:r>
      <w:r w:rsidR="00AE555B" w:rsidRPr="00803867">
        <w:rPr>
          <w:rFonts w:ascii="Arial" w:hAnsi="Arial" w:cs="Arial"/>
          <w:sz w:val="22"/>
          <w:szCs w:val="22"/>
        </w:rPr>
        <w:t xml:space="preserve">, the </w:t>
      </w:r>
      <w:r w:rsidR="00D54B33" w:rsidRPr="00803867">
        <w:rPr>
          <w:rFonts w:ascii="Arial" w:hAnsi="Arial" w:cs="Arial"/>
          <w:sz w:val="22"/>
          <w:szCs w:val="22"/>
        </w:rPr>
        <w:t>subsidiary</w:t>
      </w:r>
      <w:r w:rsidR="00AE555B" w:rsidRPr="00803867">
        <w:rPr>
          <w:rFonts w:ascii="Arial" w:hAnsi="Arial" w:cs="Arial"/>
          <w:sz w:val="22"/>
          <w:szCs w:val="22"/>
        </w:rPr>
        <w:t xml:space="preserve"> applied the same criteria as the receivable under agreements with the government authority described in Note </w:t>
      </w:r>
      <w:r w:rsidR="00156C91" w:rsidRPr="00803867">
        <w:rPr>
          <w:rFonts w:ascii="Arial" w:hAnsi="Arial" w:cs="Arial"/>
          <w:sz w:val="22"/>
          <w:szCs w:val="22"/>
        </w:rPr>
        <w:t>6</w:t>
      </w:r>
      <w:r w:rsidR="00AE555B" w:rsidRPr="00803867">
        <w:rPr>
          <w:rFonts w:ascii="Arial" w:hAnsi="Arial" w:cs="Arial"/>
          <w:sz w:val="22"/>
          <w:szCs w:val="22"/>
        </w:rPr>
        <w:t>.1 to the interim financial statements.</w:t>
      </w:r>
    </w:p>
    <w:p w14:paraId="5E1714BF" w14:textId="4168A50A" w:rsidR="003B46BB" w:rsidRPr="00803867" w:rsidRDefault="00DF6A51" w:rsidP="005A504E">
      <w:pPr>
        <w:spacing w:before="120" w:after="120" w:line="380" w:lineRule="exact"/>
        <w:ind w:left="605" w:hanging="605"/>
        <w:jc w:val="thaiDistribute"/>
        <w:rPr>
          <w:rFonts w:ascii="Arial" w:hAnsi="Arial" w:cs="Arial"/>
          <w:b/>
          <w:bCs/>
          <w:sz w:val="22"/>
          <w:szCs w:val="22"/>
        </w:rPr>
      </w:pPr>
      <w:r w:rsidRPr="00803867">
        <w:rPr>
          <w:rFonts w:ascii="Arial" w:hAnsi="Arial" w:cs="Arial"/>
          <w:b/>
          <w:bCs/>
          <w:sz w:val="22"/>
          <w:szCs w:val="22"/>
        </w:rPr>
        <w:t>6</w:t>
      </w:r>
      <w:r w:rsidR="003B46BB" w:rsidRPr="00803867">
        <w:rPr>
          <w:rFonts w:ascii="Arial" w:hAnsi="Arial" w:cs="Arial"/>
          <w:b/>
          <w:bCs/>
          <w:sz w:val="22"/>
          <w:szCs w:val="22"/>
        </w:rPr>
        <w:t>.2</w:t>
      </w:r>
      <w:r w:rsidR="000B0776" w:rsidRPr="00803867">
        <w:rPr>
          <w:rFonts w:ascii="Arial" w:hAnsi="Arial" w:cs="Arial"/>
          <w:b/>
          <w:bCs/>
          <w:sz w:val="22"/>
          <w:szCs w:val="22"/>
        </w:rPr>
        <w:t>b</w:t>
      </w:r>
      <w:r w:rsidR="003B46BB" w:rsidRPr="00803867">
        <w:rPr>
          <w:rFonts w:ascii="Arial" w:hAnsi="Arial" w:cs="Arial"/>
          <w:b/>
          <w:bCs/>
          <w:sz w:val="22"/>
          <w:szCs w:val="22"/>
        </w:rPr>
        <w:tab/>
        <w:t>Receivable due in the future under agreements with government authorit</w:t>
      </w:r>
      <w:r w:rsidR="00263F41" w:rsidRPr="00803867">
        <w:rPr>
          <w:rFonts w:ascii="Arial" w:hAnsi="Arial" w:cs="Arial"/>
          <w:b/>
          <w:bCs/>
          <w:sz w:val="22"/>
          <w:szCs w:val="22"/>
        </w:rPr>
        <w:t>y</w:t>
      </w:r>
      <w:r w:rsidR="003B46BB" w:rsidRPr="00803867">
        <w:rPr>
          <w:rFonts w:ascii="Arial" w:hAnsi="Arial" w:cs="Arial"/>
          <w:b/>
          <w:bCs/>
          <w:sz w:val="22"/>
          <w:szCs w:val="22"/>
        </w:rPr>
        <w:t xml:space="preserve"> - </w:t>
      </w:r>
      <w:r w:rsidR="00B76B47" w:rsidRPr="00803867">
        <w:rPr>
          <w:rFonts w:ascii="Arial" w:hAnsi="Arial" w:cs="Arial"/>
          <w:b/>
          <w:bCs/>
          <w:sz w:val="22"/>
          <w:szCs w:val="22"/>
        </w:rPr>
        <w:t>Pink</w:t>
      </w:r>
      <w:r w:rsidR="003B46BB" w:rsidRPr="00803867">
        <w:rPr>
          <w:rFonts w:ascii="Arial" w:hAnsi="Arial" w:cs="Arial"/>
          <w:b/>
          <w:bCs/>
          <w:sz w:val="22"/>
          <w:szCs w:val="22"/>
        </w:rPr>
        <w:t xml:space="preserve"> </w:t>
      </w:r>
      <w:r w:rsidR="00CC7B20" w:rsidRPr="00803867">
        <w:rPr>
          <w:rFonts w:ascii="Arial" w:hAnsi="Arial" w:cs="Arial"/>
          <w:b/>
          <w:bCs/>
          <w:sz w:val="22"/>
          <w:szCs w:val="22"/>
        </w:rPr>
        <w:t>L</w:t>
      </w:r>
      <w:r w:rsidR="003B46BB" w:rsidRPr="00803867">
        <w:rPr>
          <w:rFonts w:ascii="Arial" w:hAnsi="Arial" w:cs="Arial"/>
          <w:b/>
          <w:bCs/>
          <w:sz w:val="22"/>
          <w:szCs w:val="22"/>
        </w:rPr>
        <w:t xml:space="preserve">ine and </w:t>
      </w:r>
      <w:r w:rsidR="00927217" w:rsidRPr="00803867">
        <w:rPr>
          <w:rFonts w:ascii="Arial" w:hAnsi="Arial" w:cs="Arial"/>
          <w:b/>
          <w:bCs/>
          <w:sz w:val="22"/>
          <w:szCs w:val="22"/>
        </w:rPr>
        <w:t>Yellow</w:t>
      </w:r>
      <w:r w:rsidR="003B46BB" w:rsidRPr="00803867">
        <w:rPr>
          <w:rFonts w:ascii="Arial" w:hAnsi="Arial" w:cs="Arial"/>
          <w:b/>
          <w:bCs/>
          <w:sz w:val="22"/>
          <w:szCs w:val="22"/>
        </w:rPr>
        <w:t xml:space="preserve"> Line </w:t>
      </w:r>
      <w:r w:rsidR="00CC7B20" w:rsidRPr="00803867">
        <w:rPr>
          <w:rFonts w:ascii="Arial" w:hAnsi="Arial" w:cs="Arial"/>
          <w:b/>
          <w:bCs/>
          <w:sz w:val="22"/>
          <w:szCs w:val="22"/>
        </w:rPr>
        <w:t>p</w:t>
      </w:r>
      <w:r w:rsidR="003B46BB" w:rsidRPr="00803867">
        <w:rPr>
          <w:rFonts w:ascii="Arial" w:hAnsi="Arial" w:cs="Arial"/>
          <w:b/>
          <w:bCs/>
          <w:sz w:val="22"/>
          <w:szCs w:val="22"/>
        </w:rPr>
        <w:t>rojects</w:t>
      </w:r>
    </w:p>
    <w:tbl>
      <w:tblPr>
        <w:tblW w:w="9000" w:type="dxa"/>
        <w:tblInd w:w="540" w:type="dxa"/>
        <w:tblLook w:val="04A0" w:firstRow="1" w:lastRow="0" w:firstColumn="1" w:lastColumn="0" w:noHBand="0" w:noVBand="1"/>
      </w:tblPr>
      <w:tblGrid>
        <w:gridCol w:w="5220"/>
        <w:gridCol w:w="1890"/>
        <w:gridCol w:w="1890"/>
      </w:tblGrid>
      <w:tr w:rsidR="007F2116" w:rsidRPr="00803867" w14:paraId="71290882" w14:textId="77777777" w:rsidTr="006B0CBC">
        <w:trPr>
          <w:tblHeader/>
        </w:trPr>
        <w:tc>
          <w:tcPr>
            <w:tcW w:w="5220" w:type="dxa"/>
            <w:vAlign w:val="bottom"/>
          </w:tcPr>
          <w:p w14:paraId="0E9C8E48" w14:textId="77777777" w:rsidR="00D83F21" w:rsidRPr="00803867" w:rsidRDefault="00D83F21" w:rsidP="0043345D">
            <w:pPr>
              <w:spacing w:line="380" w:lineRule="exact"/>
              <w:jc w:val="center"/>
              <w:rPr>
                <w:rFonts w:ascii="Arial" w:hAnsi="Arial" w:cs="Arial"/>
                <w:sz w:val="20"/>
                <w:szCs w:val="20"/>
              </w:rPr>
            </w:pPr>
          </w:p>
        </w:tc>
        <w:tc>
          <w:tcPr>
            <w:tcW w:w="3780" w:type="dxa"/>
            <w:gridSpan w:val="2"/>
            <w:hideMark/>
          </w:tcPr>
          <w:p w14:paraId="270B2221" w14:textId="7A23E17C" w:rsidR="00D83F21" w:rsidRPr="00803867" w:rsidRDefault="00D83F21" w:rsidP="0043345D">
            <w:pPr>
              <w:spacing w:line="380" w:lineRule="exact"/>
              <w:jc w:val="right"/>
              <w:rPr>
                <w:rFonts w:ascii="Arial" w:hAnsi="Arial" w:cs="Arial"/>
                <w:sz w:val="20"/>
                <w:szCs w:val="20"/>
              </w:rPr>
            </w:pPr>
            <w:r w:rsidRPr="00803867">
              <w:rPr>
                <w:rFonts w:ascii="Arial" w:hAnsi="Arial" w:cs="Arial"/>
                <w:sz w:val="20"/>
                <w:szCs w:val="20"/>
              </w:rPr>
              <w:t>(Unit: Million Baht)</w:t>
            </w:r>
          </w:p>
        </w:tc>
      </w:tr>
      <w:tr w:rsidR="007F2116" w:rsidRPr="00803867" w14:paraId="40749FE2" w14:textId="77777777" w:rsidTr="006B0CBC">
        <w:trPr>
          <w:trHeight w:val="61"/>
          <w:tblHeader/>
        </w:trPr>
        <w:tc>
          <w:tcPr>
            <w:tcW w:w="5220" w:type="dxa"/>
            <w:vAlign w:val="bottom"/>
          </w:tcPr>
          <w:p w14:paraId="4E38624E" w14:textId="77777777" w:rsidR="00D83F21" w:rsidRPr="00803867" w:rsidRDefault="00D83F21" w:rsidP="0043345D">
            <w:pPr>
              <w:spacing w:line="380" w:lineRule="exact"/>
              <w:jc w:val="center"/>
              <w:rPr>
                <w:rFonts w:ascii="Arial" w:hAnsi="Arial" w:cs="Arial"/>
                <w:sz w:val="20"/>
                <w:szCs w:val="20"/>
                <w:cs/>
              </w:rPr>
            </w:pPr>
          </w:p>
        </w:tc>
        <w:tc>
          <w:tcPr>
            <w:tcW w:w="3780" w:type="dxa"/>
            <w:gridSpan w:val="2"/>
            <w:vAlign w:val="bottom"/>
            <w:hideMark/>
          </w:tcPr>
          <w:p w14:paraId="64202692" w14:textId="159525F9" w:rsidR="00D83F21" w:rsidRPr="00803867" w:rsidRDefault="00D83F21" w:rsidP="0043345D">
            <w:pPr>
              <w:pBdr>
                <w:bottom w:val="single" w:sz="4" w:space="1" w:color="auto"/>
              </w:pBdr>
              <w:spacing w:line="380" w:lineRule="exact"/>
              <w:jc w:val="center"/>
              <w:rPr>
                <w:rFonts w:ascii="Arial" w:hAnsi="Arial" w:cs="Arial"/>
                <w:sz w:val="20"/>
                <w:szCs w:val="20"/>
                <w:cs/>
              </w:rPr>
            </w:pPr>
            <w:r w:rsidRPr="00803867">
              <w:rPr>
                <w:rFonts w:ascii="Arial" w:hAnsi="Arial" w:cs="Arial"/>
                <w:sz w:val="20"/>
                <w:szCs w:val="20"/>
              </w:rPr>
              <w:t>Consolidated financial statements</w:t>
            </w:r>
          </w:p>
        </w:tc>
      </w:tr>
      <w:tr w:rsidR="007F2116" w:rsidRPr="00803867" w14:paraId="3A0CDBAC" w14:textId="77777777" w:rsidTr="006B0CBC">
        <w:trPr>
          <w:tblHeader/>
        </w:trPr>
        <w:tc>
          <w:tcPr>
            <w:tcW w:w="5220" w:type="dxa"/>
            <w:vAlign w:val="bottom"/>
          </w:tcPr>
          <w:p w14:paraId="552669B5" w14:textId="77777777" w:rsidR="0004510B" w:rsidRPr="00803867" w:rsidRDefault="0004510B" w:rsidP="0043345D">
            <w:pPr>
              <w:spacing w:line="380" w:lineRule="exact"/>
              <w:jc w:val="center"/>
              <w:rPr>
                <w:rFonts w:ascii="Arial" w:hAnsi="Arial" w:cs="Arial"/>
                <w:sz w:val="20"/>
                <w:szCs w:val="20"/>
              </w:rPr>
            </w:pPr>
          </w:p>
        </w:tc>
        <w:tc>
          <w:tcPr>
            <w:tcW w:w="1890" w:type="dxa"/>
            <w:vAlign w:val="bottom"/>
            <w:hideMark/>
          </w:tcPr>
          <w:p w14:paraId="3DB21EF8" w14:textId="4B6CDFB8" w:rsidR="0004510B" w:rsidRPr="00803867" w:rsidRDefault="0017784E" w:rsidP="0043345D">
            <w:pPr>
              <w:pBdr>
                <w:bottom w:val="single" w:sz="4" w:space="1" w:color="auto"/>
              </w:pBdr>
              <w:spacing w:line="380" w:lineRule="exact"/>
              <w:jc w:val="center"/>
              <w:rPr>
                <w:rFonts w:ascii="Arial" w:hAnsi="Arial" w:cs="Arial"/>
                <w:sz w:val="20"/>
                <w:szCs w:val="20"/>
                <w:u w:val="single"/>
              </w:rPr>
            </w:pPr>
            <w:r w:rsidRPr="00803867">
              <w:rPr>
                <w:rFonts w:ascii="Arial" w:hAnsi="Arial" w:cs="Arial"/>
                <w:spacing w:val="-5"/>
                <w:sz w:val="20"/>
                <w:szCs w:val="20"/>
              </w:rPr>
              <w:t>30 June 2026</w:t>
            </w:r>
          </w:p>
        </w:tc>
        <w:tc>
          <w:tcPr>
            <w:tcW w:w="1890" w:type="dxa"/>
            <w:vAlign w:val="bottom"/>
            <w:hideMark/>
          </w:tcPr>
          <w:p w14:paraId="755ADE3E" w14:textId="2CAECB65" w:rsidR="0004510B" w:rsidRPr="00803867" w:rsidRDefault="0017784E" w:rsidP="0043345D">
            <w:pPr>
              <w:pBdr>
                <w:bottom w:val="single" w:sz="4" w:space="1" w:color="auto"/>
              </w:pBdr>
              <w:spacing w:line="380" w:lineRule="exact"/>
              <w:jc w:val="center"/>
              <w:rPr>
                <w:rFonts w:ascii="Arial" w:hAnsi="Arial" w:cs="Arial"/>
                <w:sz w:val="20"/>
                <w:szCs w:val="20"/>
                <w:u w:val="single"/>
              </w:rPr>
            </w:pPr>
            <w:r w:rsidRPr="00803867">
              <w:rPr>
                <w:rFonts w:ascii="Arial" w:hAnsi="Arial" w:cs="Arial"/>
                <w:spacing w:val="-6"/>
                <w:sz w:val="20"/>
                <w:szCs w:val="20"/>
              </w:rPr>
              <w:t>31 March 2026</w:t>
            </w:r>
          </w:p>
        </w:tc>
      </w:tr>
      <w:tr w:rsidR="007F2116" w:rsidRPr="00803867" w14:paraId="5E0BE644" w14:textId="77777777" w:rsidTr="006B0CBC">
        <w:trPr>
          <w:tblHeader/>
        </w:trPr>
        <w:tc>
          <w:tcPr>
            <w:tcW w:w="5220" w:type="dxa"/>
            <w:vAlign w:val="bottom"/>
          </w:tcPr>
          <w:p w14:paraId="1A5425BC" w14:textId="77777777" w:rsidR="0004510B" w:rsidRPr="00803867" w:rsidRDefault="0004510B" w:rsidP="0043345D">
            <w:pPr>
              <w:spacing w:line="380" w:lineRule="exact"/>
              <w:jc w:val="center"/>
              <w:rPr>
                <w:rFonts w:ascii="Arial" w:hAnsi="Arial" w:cs="Arial"/>
                <w:sz w:val="20"/>
                <w:szCs w:val="20"/>
              </w:rPr>
            </w:pPr>
          </w:p>
        </w:tc>
        <w:tc>
          <w:tcPr>
            <w:tcW w:w="1890" w:type="dxa"/>
            <w:vAlign w:val="bottom"/>
          </w:tcPr>
          <w:p w14:paraId="29386561" w14:textId="77777777" w:rsidR="0004510B" w:rsidRPr="00803867" w:rsidRDefault="0004510B" w:rsidP="0043345D">
            <w:pPr>
              <w:spacing w:line="380" w:lineRule="exact"/>
              <w:jc w:val="center"/>
              <w:rPr>
                <w:rFonts w:ascii="Arial" w:hAnsi="Arial" w:cs="Arial"/>
                <w:sz w:val="20"/>
                <w:szCs w:val="20"/>
                <w:u w:val="single"/>
              </w:rPr>
            </w:pPr>
          </w:p>
        </w:tc>
        <w:tc>
          <w:tcPr>
            <w:tcW w:w="1890" w:type="dxa"/>
            <w:vAlign w:val="bottom"/>
          </w:tcPr>
          <w:p w14:paraId="73960A09" w14:textId="66710C0D" w:rsidR="0004510B" w:rsidRPr="00803867" w:rsidRDefault="00D83F21" w:rsidP="0043345D">
            <w:pPr>
              <w:spacing w:line="380" w:lineRule="exact"/>
              <w:jc w:val="center"/>
              <w:rPr>
                <w:rFonts w:ascii="Arial" w:hAnsi="Arial" w:cs="Arial"/>
                <w:sz w:val="20"/>
                <w:szCs w:val="20"/>
                <w:u w:val="single"/>
              </w:rPr>
            </w:pPr>
            <w:r w:rsidRPr="00803867">
              <w:rPr>
                <w:rFonts w:ascii="Arial" w:hAnsi="Arial" w:cs="Arial"/>
                <w:sz w:val="20"/>
                <w:szCs w:val="20"/>
              </w:rPr>
              <w:t>(Audited</w:t>
            </w:r>
            <w:r w:rsidR="0004510B" w:rsidRPr="00803867">
              <w:rPr>
                <w:rFonts w:ascii="Arial" w:hAnsi="Arial" w:cs="Arial"/>
                <w:sz w:val="20"/>
                <w:szCs w:val="20"/>
                <w:cs/>
              </w:rPr>
              <w:t>)</w:t>
            </w:r>
          </w:p>
        </w:tc>
      </w:tr>
      <w:tr w:rsidR="0004770A" w:rsidRPr="00803867" w14:paraId="5752A980" w14:textId="77777777" w:rsidTr="006B0CBC">
        <w:trPr>
          <w:tblHeader/>
        </w:trPr>
        <w:tc>
          <w:tcPr>
            <w:tcW w:w="5220" w:type="dxa"/>
            <w:vAlign w:val="bottom"/>
            <w:hideMark/>
          </w:tcPr>
          <w:p w14:paraId="1A5544D3" w14:textId="5F96F5D7" w:rsidR="0004770A" w:rsidRPr="00803867" w:rsidRDefault="0004770A" w:rsidP="0043345D">
            <w:pPr>
              <w:spacing w:line="380" w:lineRule="exact"/>
              <w:ind w:left="250" w:right="72" w:hanging="270"/>
              <w:rPr>
                <w:rFonts w:ascii="Arial" w:hAnsi="Arial" w:cs="Arial"/>
                <w:sz w:val="20"/>
                <w:szCs w:val="20"/>
              </w:rPr>
            </w:pPr>
            <w:r w:rsidRPr="00803867">
              <w:rPr>
                <w:rFonts w:ascii="Arial" w:hAnsi="Arial" w:cs="Arial"/>
                <w:sz w:val="20"/>
                <w:szCs w:val="20"/>
              </w:rPr>
              <w:t>Receivable due in the future under agreements with government authority</w:t>
            </w:r>
          </w:p>
        </w:tc>
        <w:tc>
          <w:tcPr>
            <w:tcW w:w="1890" w:type="dxa"/>
            <w:vAlign w:val="bottom"/>
          </w:tcPr>
          <w:p w14:paraId="543E0394" w14:textId="767FD7A5" w:rsidR="0004770A" w:rsidRPr="00803867" w:rsidRDefault="007A3624" w:rsidP="0043345D">
            <w:pPr>
              <w:pBdr>
                <w:bottom w:val="double" w:sz="4" w:space="1" w:color="auto"/>
              </w:pBdr>
              <w:tabs>
                <w:tab w:val="decimal" w:pos="1417"/>
              </w:tabs>
              <w:spacing w:line="380" w:lineRule="exact"/>
              <w:rPr>
                <w:rFonts w:ascii="Arial" w:hAnsi="Arial" w:cs="Arial"/>
                <w:sz w:val="20"/>
                <w:szCs w:val="20"/>
                <w:cs/>
              </w:rPr>
            </w:pPr>
            <w:r w:rsidRPr="00803867">
              <w:rPr>
                <w:rFonts w:ascii="Arial" w:hAnsi="Arial" w:cs="Arial"/>
                <w:sz w:val="20"/>
                <w:szCs w:val="20"/>
              </w:rPr>
              <w:t>28,39</w:t>
            </w:r>
            <w:r w:rsidR="001F0897" w:rsidRPr="00803867">
              <w:rPr>
                <w:rFonts w:ascii="Arial" w:hAnsi="Arial" w:cs="Arial"/>
                <w:sz w:val="20"/>
                <w:szCs w:val="20"/>
              </w:rPr>
              <w:t>1</w:t>
            </w:r>
          </w:p>
        </w:tc>
        <w:tc>
          <w:tcPr>
            <w:tcW w:w="1890" w:type="dxa"/>
            <w:vAlign w:val="bottom"/>
          </w:tcPr>
          <w:p w14:paraId="6A1C360E" w14:textId="21F96F24" w:rsidR="0004770A" w:rsidRPr="00803867" w:rsidRDefault="0004770A" w:rsidP="0043345D">
            <w:pPr>
              <w:pBdr>
                <w:bottom w:val="double" w:sz="4" w:space="1" w:color="auto"/>
              </w:pBdr>
              <w:tabs>
                <w:tab w:val="decimal" w:pos="1417"/>
              </w:tabs>
              <w:spacing w:line="380" w:lineRule="exact"/>
              <w:rPr>
                <w:rFonts w:ascii="Arial" w:hAnsi="Arial" w:cs="Arial"/>
                <w:sz w:val="20"/>
                <w:szCs w:val="20"/>
              </w:rPr>
            </w:pPr>
            <w:r w:rsidRPr="00803867">
              <w:rPr>
                <w:rFonts w:ascii="Arial" w:hAnsi="Arial" w:cs="Arial"/>
                <w:sz w:val="20"/>
                <w:szCs w:val="20"/>
              </w:rPr>
              <w:t>28,041</w:t>
            </w:r>
          </w:p>
        </w:tc>
      </w:tr>
      <w:tr w:rsidR="0004770A" w:rsidRPr="00803867" w14:paraId="6D3FEC37" w14:textId="77777777" w:rsidTr="006B0CBC">
        <w:tc>
          <w:tcPr>
            <w:tcW w:w="5220" w:type="dxa"/>
            <w:vAlign w:val="bottom"/>
          </w:tcPr>
          <w:p w14:paraId="193D7B5A" w14:textId="77777777" w:rsidR="0004770A" w:rsidRPr="00803867" w:rsidRDefault="0004770A" w:rsidP="0043345D">
            <w:pPr>
              <w:spacing w:line="380" w:lineRule="exact"/>
              <w:ind w:left="340" w:hanging="360"/>
              <w:rPr>
                <w:rFonts w:ascii="Arial" w:hAnsi="Arial" w:cs="Arial"/>
                <w:sz w:val="20"/>
                <w:szCs w:val="20"/>
                <w:cs/>
              </w:rPr>
            </w:pPr>
          </w:p>
        </w:tc>
        <w:tc>
          <w:tcPr>
            <w:tcW w:w="1890" w:type="dxa"/>
            <w:vAlign w:val="bottom"/>
          </w:tcPr>
          <w:p w14:paraId="66B1FC17" w14:textId="77777777" w:rsidR="0004770A" w:rsidRPr="00803867" w:rsidRDefault="0004770A" w:rsidP="0043345D">
            <w:pPr>
              <w:tabs>
                <w:tab w:val="decimal" w:pos="1417"/>
              </w:tabs>
              <w:spacing w:line="380" w:lineRule="exact"/>
              <w:rPr>
                <w:rFonts w:ascii="Arial" w:hAnsi="Arial" w:cs="Arial"/>
                <w:sz w:val="20"/>
                <w:szCs w:val="20"/>
                <w:cs/>
              </w:rPr>
            </w:pPr>
          </w:p>
        </w:tc>
        <w:tc>
          <w:tcPr>
            <w:tcW w:w="1890" w:type="dxa"/>
            <w:vAlign w:val="bottom"/>
          </w:tcPr>
          <w:p w14:paraId="5520FABC" w14:textId="77777777" w:rsidR="0004770A" w:rsidRPr="00803867" w:rsidRDefault="0004770A" w:rsidP="0043345D">
            <w:pPr>
              <w:tabs>
                <w:tab w:val="decimal" w:pos="1417"/>
              </w:tabs>
              <w:spacing w:line="380" w:lineRule="exact"/>
              <w:rPr>
                <w:rFonts w:ascii="Arial" w:hAnsi="Arial" w:cs="Arial"/>
                <w:sz w:val="20"/>
                <w:szCs w:val="20"/>
              </w:rPr>
            </w:pPr>
          </w:p>
        </w:tc>
      </w:tr>
      <w:tr w:rsidR="0004770A" w:rsidRPr="00803867" w14:paraId="2C3822F2" w14:textId="77777777" w:rsidTr="006B0CBC">
        <w:tc>
          <w:tcPr>
            <w:tcW w:w="5220" w:type="dxa"/>
            <w:vAlign w:val="bottom"/>
            <w:hideMark/>
          </w:tcPr>
          <w:p w14:paraId="4855E5BA" w14:textId="6A7277CD" w:rsidR="0004770A" w:rsidRPr="00803867" w:rsidRDefault="0004770A" w:rsidP="0043345D">
            <w:pPr>
              <w:spacing w:line="380" w:lineRule="exact"/>
              <w:ind w:left="250" w:right="72" w:hanging="270"/>
              <w:rPr>
                <w:rFonts w:ascii="Arial" w:hAnsi="Arial" w:cs="Arial"/>
                <w:sz w:val="20"/>
                <w:szCs w:val="20"/>
              </w:rPr>
            </w:pPr>
            <w:r w:rsidRPr="00803867">
              <w:rPr>
                <w:rFonts w:ascii="Arial" w:hAnsi="Arial" w:cs="Arial"/>
                <w:sz w:val="20"/>
                <w:szCs w:val="20"/>
              </w:rPr>
              <w:t>Current</w:t>
            </w:r>
          </w:p>
        </w:tc>
        <w:tc>
          <w:tcPr>
            <w:tcW w:w="1890" w:type="dxa"/>
            <w:vAlign w:val="bottom"/>
          </w:tcPr>
          <w:p w14:paraId="225AF234" w14:textId="033ED2F8" w:rsidR="0004770A" w:rsidRPr="00803867" w:rsidRDefault="007A3624" w:rsidP="0043345D">
            <w:pPr>
              <w:tabs>
                <w:tab w:val="decimal" w:pos="1417"/>
              </w:tabs>
              <w:spacing w:line="380" w:lineRule="exact"/>
              <w:rPr>
                <w:rFonts w:ascii="Arial" w:hAnsi="Arial" w:cs="Arial"/>
                <w:sz w:val="20"/>
                <w:szCs w:val="20"/>
                <w:cs/>
              </w:rPr>
            </w:pPr>
            <w:r w:rsidRPr="00803867">
              <w:rPr>
                <w:rFonts w:ascii="Arial" w:hAnsi="Arial" w:cs="Arial"/>
                <w:sz w:val="20"/>
                <w:szCs w:val="20"/>
              </w:rPr>
              <w:t>4,755</w:t>
            </w:r>
          </w:p>
        </w:tc>
        <w:tc>
          <w:tcPr>
            <w:tcW w:w="1890" w:type="dxa"/>
            <w:vAlign w:val="bottom"/>
          </w:tcPr>
          <w:p w14:paraId="160A825F" w14:textId="48A20F22" w:rsidR="0004770A" w:rsidRPr="00803867" w:rsidRDefault="0004770A" w:rsidP="0043345D">
            <w:pPr>
              <w:tabs>
                <w:tab w:val="decimal" w:pos="1417"/>
              </w:tabs>
              <w:spacing w:line="380" w:lineRule="exact"/>
              <w:rPr>
                <w:rFonts w:ascii="Arial" w:hAnsi="Arial" w:cs="Arial"/>
                <w:sz w:val="20"/>
                <w:szCs w:val="20"/>
              </w:rPr>
            </w:pPr>
            <w:r w:rsidRPr="00803867">
              <w:rPr>
                <w:rFonts w:ascii="Arial" w:hAnsi="Arial" w:cs="Arial"/>
                <w:sz w:val="20"/>
                <w:szCs w:val="20"/>
              </w:rPr>
              <w:t>4,755</w:t>
            </w:r>
          </w:p>
        </w:tc>
      </w:tr>
      <w:tr w:rsidR="0004770A" w:rsidRPr="00803867" w14:paraId="5A245807" w14:textId="77777777" w:rsidTr="006B0CBC">
        <w:tc>
          <w:tcPr>
            <w:tcW w:w="5220" w:type="dxa"/>
            <w:vAlign w:val="bottom"/>
            <w:hideMark/>
          </w:tcPr>
          <w:p w14:paraId="00A16CBE" w14:textId="3B9BAEB2" w:rsidR="0004770A" w:rsidRPr="00803867" w:rsidRDefault="0004770A" w:rsidP="0043345D">
            <w:pPr>
              <w:spacing w:line="380" w:lineRule="exact"/>
              <w:ind w:left="250" w:right="72" w:hanging="270"/>
              <w:rPr>
                <w:rFonts w:ascii="Arial" w:hAnsi="Arial" w:cs="Arial"/>
                <w:sz w:val="20"/>
                <w:szCs w:val="20"/>
              </w:rPr>
            </w:pPr>
            <w:r w:rsidRPr="00803867">
              <w:rPr>
                <w:rFonts w:ascii="Arial" w:hAnsi="Arial" w:cs="Arial"/>
                <w:sz w:val="20"/>
                <w:szCs w:val="20"/>
              </w:rPr>
              <w:t>Non-current</w:t>
            </w:r>
          </w:p>
        </w:tc>
        <w:tc>
          <w:tcPr>
            <w:tcW w:w="1890" w:type="dxa"/>
            <w:vAlign w:val="bottom"/>
          </w:tcPr>
          <w:p w14:paraId="4BD56BCC" w14:textId="6B56ED94" w:rsidR="0004770A" w:rsidRPr="00803867" w:rsidRDefault="007A3624" w:rsidP="0043345D">
            <w:pPr>
              <w:tabs>
                <w:tab w:val="decimal" w:pos="1417"/>
              </w:tabs>
              <w:spacing w:line="380" w:lineRule="exact"/>
              <w:rPr>
                <w:rFonts w:ascii="Arial" w:hAnsi="Arial" w:cs="Arial"/>
                <w:sz w:val="20"/>
                <w:szCs w:val="20"/>
              </w:rPr>
            </w:pPr>
            <w:r w:rsidRPr="00803867">
              <w:rPr>
                <w:rFonts w:ascii="Arial" w:hAnsi="Arial" w:cs="Arial"/>
                <w:sz w:val="20"/>
                <w:szCs w:val="20"/>
              </w:rPr>
              <w:t>23,63</w:t>
            </w:r>
            <w:r w:rsidR="001F0897" w:rsidRPr="00803867">
              <w:rPr>
                <w:rFonts w:ascii="Arial" w:hAnsi="Arial" w:cs="Arial"/>
                <w:sz w:val="20"/>
                <w:szCs w:val="20"/>
              </w:rPr>
              <w:t>6</w:t>
            </w:r>
          </w:p>
        </w:tc>
        <w:tc>
          <w:tcPr>
            <w:tcW w:w="1890" w:type="dxa"/>
            <w:vAlign w:val="bottom"/>
          </w:tcPr>
          <w:p w14:paraId="5595427B" w14:textId="76D8E5DA" w:rsidR="0004770A" w:rsidRPr="00803867" w:rsidRDefault="0004770A" w:rsidP="0043345D">
            <w:pPr>
              <w:tabs>
                <w:tab w:val="decimal" w:pos="1417"/>
              </w:tabs>
              <w:spacing w:line="380" w:lineRule="exact"/>
              <w:rPr>
                <w:rFonts w:ascii="Arial" w:hAnsi="Arial" w:cs="Arial"/>
                <w:sz w:val="20"/>
                <w:szCs w:val="20"/>
              </w:rPr>
            </w:pPr>
            <w:r w:rsidRPr="00803867">
              <w:rPr>
                <w:rFonts w:ascii="Arial" w:hAnsi="Arial" w:cs="Arial"/>
                <w:sz w:val="20"/>
                <w:szCs w:val="20"/>
              </w:rPr>
              <w:t>23,286</w:t>
            </w:r>
          </w:p>
        </w:tc>
      </w:tr>
    </w:tbl>
    <w:p w14:paraId="0146DEA1" w14:textId="1A295D5B" w:rsidR="002E032D" w:rsidRPr="00803867" w:rsidRDefault="00F75443" w:rsidP="0043345D">
      <w:pPr>
        <w:spacing w:before="240" w:after="120" w:line="380" w:lineRule="exact"/>
        <w:ind w:left="605" w:hanging="605"/>
        <w:jc w:val="thaiDistribute"/>
        <w:textAlignment w:val="auto"/>
        <w:rPr>
          <w:rFonts w:ascii="Arial" w:hAnsi="Arial" w:cs="Arial"/>
          <w:sz w:val="22"/>
          <w:szCs w:val="22"/>
        </w:rPr>
      </w:pPr>
      <w:r w:rsidRPr="00803867">
        <w:rPr>
          <w:rFonts w:ascii="Arial" w:hAnsi="Arial" w:cs="Arial"/>
          <w:sz w:val="22"/>
          <w:szCs w:val="22"/>
        </w:rPr>
        <w:tab/>
      </w:r>
      <w:r w:rsidR="00975FB3" w:rsidRPr="00803867">
        <w:rPr>
          <w:rFonts w:ascii="Arial" w:hAnsi="Arial" w:cs="Arial"/>
          <w:sz w:val="22"/>
          <w:szCs w:val="22"/>
        </w:rPr>
        <w:t xml:space="preserve">Movements of </w:t>
      </w:r>
      <w:r w:rsidR="00263F41" w:rsidRPr="00803867">
        <w:rPr>
          <w:rFonts w:ascii="Arial" w:hAnsi="Arial" w:cs="Arial"/>
          <w:sz w:val="22"/>
          <w:szCs w:val="22"/>
        </w:rPr>
        <w:t>r</w:t>
      </w:r>
      <w:r w:rsidR="003F49BC" w:rsidRPr="00803867">
        <w:rPr>
          <w:rFonts w:ascii="Arial" w:hAnsi="Arial" w:cs="Arial"/>
          <w:sz w:val="22"/>
          <w:szCs w:val="22"/>
        </w:rPr>
        <w:t>eceivable due in the future under agreements with government authorit</w:t>
      </w:r>
      <w:r w:rsidR="00263F41" w:rsidRPr="00803867">
        <w:rPr>
          <w:rFonts w:ascii="Arial" w:hAnsi="Arial" w:cs="Arial"/>
          <w:sz w:val="22"/>
          <w:szCs w:val="22"/>
        </w:rPr>
        <w:t>y</w:t>
      </w:r>
      <w:r w:rsidR="003F49BC" w:rsidRPr="00803867">
        <w:rPr>
          <w:rFonts w:ascii="Arial" w:hAnsi="Arial" w:cs="Arial"/>
          <w:sz w:val="22"/>
          <w:szCs w:val="22"/>
        </w:rPr>
        <w:t xml:space="preserve"> - Pink </w:t>
      </w:r>
      <w:r w:rsidR="00CC7B20" w:rsidRPr="00803867">
        <w:rPr>
          <w:rFonts w:ascii="Arial" w:hAnsi="Arial" w:cs="Arial"/>
          <w:sz w:val="22"/>
          <w:szCs w:val="22"/>
        </w:rPr>
        <w:t>L</w:t>
      </w:r>
      <w:r w:rsidR="003F49BC" w:rsidRPr="00803867">
        <w:rPr>
          <w:rFonts w:ascii="Arial" w:hAnsi="Arial" w:cs="Arial"/>
          <w:sz w:val="22"/>
          <w:szCs w:val="22"/>
        </w:rPr>
        <w:t xml:space="preserve">ine and Yellow Line </w:t>
      </w:r>
      <w:r w:rsidR="00CC7B20" w:rsidRPr="00803867">
        <w:rPr>
          <w:rFonts w:ascii="Arial" w:hAnsi="Arial" w:cs="Arial"/>
          <w:sz w:val="22"/>
          <w:szCs w:val="22"/>
        </w:rPr>
        <w:t>p</w:t>
      </w:r>
      <w:r w:rsidR="003F49BC" w:rsidRPr="00803867">
        <w:rPr>
          <w:rFonts w:ascii="Arial" w:hAnsi="Arial" w:cs="Arial"/>
          <w:sz w:val="22"/>
          <w:szCs w:val="22"/>
        </w:rPr>
        <w:t>rojects</w:t>
      </w:r>
      <w:r w:rsidR="00263F41" w:rsidRPr="00803867">
        <w:rPr>
          <w:rFonts w:ascii="Arial" w:hAnsi="Arial" w:cs="Arial"/>
          <w:sz w:val="22"/>
          <w:szCs w:val="22"/>
        </w:rPr>
        <w:t xml:space="preserve"> are</w:t>
      </w:r>
      <w:r w:rsidR="00073716" w:rsidRPr="00803867">
        <w:rPr>
          <w:rFonts w:ascii="Arial" w:hAnsi="Arial" w:cs="Arial"/>
          <w:sz w:val="22"/>
          <w:szCs w:val="22"/>
        </w:rPr>
        <w:t xml:space="preserve"> </w:t>
      </w:r>
      <w:proofErr w:type="spellStart"/>
      <w:r w:rsidR="00073716" w:rsidRPr="00803867">
        <w:rPr>
          <w:rFonts w:ascii="Arial" w:hAnsi="Arial" w:cs="Arial"/>
          <w:sz w:val="22"/>
          <w:szCs w:val="22"/>
        </w:rPr>
        <w:t>summarised</w:t>
      </w:r>
      <w:proofErr w:type="spellEnd"/>
      <w:r w:rsidR="00073716" w:rsidRPr="00803867">
        <w:rPr>
          <w:rFonts w:ascii="Arial" w:hAnsi="Arial" w:cs="Arial"/>
          <w:sz w:val="22"/>
          <w:szCs w:val="22"/>
        </w:rPr>
        <w:t xml:space="preserve"> below.</w:t>
      </w:r>
    </w:p>
    <w:tbl>
      <w:tblPr>
        <w:tblW w:w="9090" w:type="dxa"/>
        <w:tblInd w:w="450" w:type="dxa"/>
        <w:tblLayout w:type="fixed"/>
        <w:tblLook w:val="0000" w:firstRow="0" w:lastRow="0" w:firstColumn="0" w:lastColumn="0" w:noHBand="0" w:noVBand="0"/>
      </w:tblPr>
      <w:tblGrid>
        <w:gridCol w:w="6570"/>
        <w:gridCol w:w="2520"/>
      </w:tblGrid>
      <w:tr w:rsidR="007F2116" w:rsidRPr="00803867" w14:paraId="291C6103" w14:textId="77777777" w:rsidTr="00CC7B20">
        <w:trPr>
          <w:cantSplit/>
        </w:trPr>
        <w:tc>
          <w:tcPr>
            <w:tcW w:w="9090" w:type="dxa"/>
            <w:gridSpan w:val="2"/>
          </w:tcPr>
          <w:p w14:paraId="2C0DD11F" w14:textId="77777777" w:rsidR="00F32891" w:rsidRPr="00803867" w:rsidRDefault="00F32891" w:rsidP="0043345D">
            <w:pPr>
              <w:tabs>
                <w:tab w:val="left" w:pos="360"/>
                <w:tab w:val="center" w:pos="6390"/>
                <w:tab w:val="center" w:pos="8370"/>
              </w:tabs>
              <w:spacing w:line="380" w:lineRule="exact"/>
              <w:jc w:val="right"/>
              <w:rPr>
                <w:rFonts w:ascii="Arial" w:hAnsi="Arial" w:cs="Arial"/>
                <w:sz w:val="20"/>
                <w:szCs w:val="20"/>
                <w:u w:val="single"/>
              </w:rPr>
            </w:pPr>
            <w:r w:rsidRPr="00803867">
              <w:rPr>
                <w:rFonts w:ascii="Arial" w:hAnsi="Arial" w:cs="Arial"/>
                <w:sz w:val="20"/>
                <w:szCs w:val="20"/>
              </w:rPr>
              <w:t>(Unit: Million Baht)</w:t>
            </w:r>
          </w:p>
        </w:tc>
      </w:tr>
      <w:tr w:rsidR="007F2116" w:rsidRPr="00803867" w14:paraId="417F4A19" w14:textId="77777777" w:rsidTr="00CC7B20">
        <w:trPr>
          <w:cantSplit/>
        </w:trPr>
        <w:tc>
          <w:tcPr>
            <w:tcW w:w="6570" w:type="dxa"/>
          </w:tcPr>
          <w:p w14:paraId="40C28642" w14:textId="77777777" w:rsidR="00F32891" w:rsidRPr="00803867" w:rsidRDefault="00F32891" w:rsidP="0043345D">
            <w:pPr>
              <w:spacing w:line="380" w:lineRule="exact"/>
              <w:ind w:left="173" w:hanging="107"/>
              <w:rPr>
                <w:rFonts w:ascii="Arial" w:hAnsi="Arial" w:cs="Arial"/>
                <w:sz w:val="20"/>
                <w:szCs w:val="20"/>
              </w:rPr>
            </w:pPr>
          </w:p>
        </w:tc>
        <w:tc>
          <w:tcPr>
            <w:tcW w:w="2520" w:type="dxa"/>
            <w:vAlign w:val="bottom"/>
          </w:tcPr>
          <w:p w14:paraId="01A56779" w14:textId="77777777" w:rsidR="00F32891" w:rsidRPr="00803867" w:rsidRDefault="00F32891" w:rsidP="0043345D">
            <w:pPr>
              <w:pBdr>
                <w:bottom w:val="single" w:sz="4" w:space="1" w:color="auto"/>
              </w:pBdr>
              <w:spacing w:line="380" w:lineRule="exact"/>
              <w:ind w:left="12" w:right="12"/>
              <w:jc w:val="center"/>
              <w:rPr>
                <w:rFonts w:ascii="Arial" w:hAnsi="Arial" w:cs="Arial"/>
                <w:sz w:val="20"/>
                <w:szCs w:val="20"/>
              </w:rPr>
            </w:pPr>
            <w:r w:rsidRPr="00803867">
              <w:rPr>
                <w:rFonts w:ascii="Arial" w:hAnsi="Arial" w:cs="Arial"/>
                <w:sz w:val="20"/>
                <w:szCs w:val="20"/>
              </w:rPr>
              <w:t>Consolidated                    financial statements</w:t>
            </w:r>
          </w:p>
        </w:tc>
      </w:tr>
      <w:tr w:rsidR="007F2116" w:rsidRPr="00803867" w14:paraId="02A96C24" w14:textId="77777777" w:rsidTr="00CC7B20">
        <w:trPr>
          <w:cantSplit/>
        </w:trPr>
        <w:tc>
          <w:tcPr>
            <w:tcW w:w="6570" w:type="dxa"/>
          </w:tcPr>
          <w:p w14:paraId="4B4A8350" w14:textId="6303D6AE" w:rsidR="00F32891" w:rsidRPr="00803867" w:rsidRDefault="00F32891" w:rsidP="0043345D">
            <w:pPr>
              <w:spacing w:line="380" w:lineRule="exact"/>
              <w:ind w:left="173" w:hanging="107"/>
              <w:rPr>
                <w:rFonts w:ascii="Arial" w:hAnsi="Arial" w:cs="Arial"/>
                <w:sz w:val="20"/>
                <w:szCs w:val="20"/>
              </w:rPr>
            </w:pPr>
            <w:r w:rsidRPr="00803867">
              <w:rPr>
                <w:rFonts w:ascii="Arial" w:hAnsi="Arial" w:cs="Arial"/>
                <w:sz w:val="20"/>
                <w:szCs w:val="20"/>
              </w:rPr>
              <w:t xml:space="preserve">Balance as </w:t>
            </w:r>
            <w:proofErr w:type="gramStart"/>
            <w:r w:rsidRPr="00803867">
              <w:rPr>
                <w:rFonts w:ascii="Arial" w:hAnsi="Arial" w:cs="Arial"/>
                <w:sz w:val="20"/>
                <w:szCs w:val="20"/>
              </w:rPr>
              <w:t>at</w:t>
            </w:r>
            <w:proofErr w:type="gramEnd"/>
            <w:r w:rsidRPr="00803867">
              <w:rPr>
                <w:rFonts w:ascii="Arial" w:hAnsi="Arial" w:cs="Arial"/>
                <w:sz w:val="20"/>
                <w:szCs w:val="20"/>
              </w:rPr>
              <w:t xml:space="preserve"> 1 April 202</w:t>
            </w:r>
            <w:r w:rsidR="00C405D8" w:rsidRPr="00803867">
              <w:rPr>
                <w:rFonts w:ascii="Arial" w:hAnsi="Arial" w:cs="Arial"/>
                <w:sz w:val="20"/>
                <w:szCs w:val="20"/>
              </w:rPr>
              <w:t>6</w:t>
            </w:r>
          </w:p>
        </w:tc>
        <w:tc>
          <w:tcPr>
            <w:tcW w:w="2520" w:type="dxa"/>
            <w:vAlign w:val="bottom"/>
          </w:tcPr>
          <w:p w14:paraId="049C7E64" w14:textId="3534E209" w:rsidR="00F32891" w:rsidRPr="00803867" w:rsidRDefault="0004770A" w:rsidP="0043345D">
            <w:pPr>
              <w:tabs>
                <w:tab w:val="decimal" w:pos="1871"/>
              </w:tabs>
              <w:spacing w:line="380" w:lineRule="exact"/>
              <w:ind w:left="12" w:right="12"/>
              <w:rPr>
                <w:rFonts w:ascii="Arial" w:hAnsi="Arial" w:cs="Arial"/>
                <w:sz w:val="20"/>
                <w:szCs w:val="25"/>
                <w:cs/>
              </w:rPr>
            </w:pPr>
            <w:r w:rsidRPr="00803867">
              <w:rPr>
                <w:rFonts w:ascii="Arial" w:hAnsi="Arial" w:cs="Arial"/>
                <w:sz w:val="20"/>
                <w:szCs w:val="25"/>
              </w:rPr>
              <w:t>28,041</w:t>
            </w:r>
          </w:p>
        </w:tc>
      </w:tr>
      <w:tr w:rsidR="00620444" w:rsidRPr="00803867" w14:paraId="3FC3F462" w14:textId="77777777" w:rsidTr="00CC7B20">
        <w:trPr>
          <w:cantSplit/>
        </w:trPr>
        <w:tc>
          <w:tcPr>
            <w:tcW w:w="6570" w:type="dxa"/>
          </w:tcPr>
          <w:p w14:paraId="584734BC" w14:textId="74AEBA62" w:rsidR="00620444" w:rsidRPr="00803867" w:rsidRDefault="0055319A" w:rsidP="0043345D">
            <w:pPr>
              <w:spacing w:line="380" w:lineRule="exact"/>
              <w:ind w:left="246" w:hanging="180"/>
              <w:rPr>
                <w:rFonts w:ascii="Arial" w:hAnsi="Arial" w:cs="Arial"/>
                <w:sz w:val="20"/>
                <w:szCs w:val="20"/>
              </w:rPr>
            </w:pPr>
            <w:r w:rsidRPr="00803867">
              <w:rPr>
                <w:rFonts w:ascii="Arial" w:hAnsi="Arial" w:cs="Arial"/>
                <w:sz w:val="20"/>
                <w:szCs w:val="20"/>
              </w:rPr>
              <w:t>Increase from interest</w:t>
            </w:r>
          </w:p>
        </w:tc>
        <w:tc>
          <w:tcPr>
            <w:tcW w:w="2520" w:type="dxa"/>
            <w:vAlign w:val="bottom"/>
          </w:tcPr>
          <w:p w14:paraId="3EBEFB85" w14:textId="6E31470C" w:rsidR="00620444" w:rsidRPr="00803867" w:rsidRDefault="0055319A" w:rsidP="0043345D">
            <w:pPr>
              <w:pBdr>
                <w:bottom w:val="single" w:sz="4" w:space="1" w:color="auto"/>
              </w:pBdr>
              <w:tabs>
                <w:tab w:val="decimal" w:pos="1871"/>
              </w:tabs>
              <w:spacing w:line="380" w:lineRule="exact"/>
              <w:ind w:left="12" w:right="12"/>
              <w:rPr>
                <w:rFonts w:ascii="Arial" w:hAnsi="Arial" w:cs="Arial"/>
                <w:sz w:val="20"/>
                <w:szCs w:val="25"/>
              </w:rPr>
            </w:pPr>
            <w:r w:rsidRPr="00803867">
              <w:rPr>
                <w:rFonts w:ascii="Arial" w:hAnsi="Arial" w:cs="Arial"/>
                <w:sz w:val="20"/>
                <w:szCs w:val="25"/>
              </w:rPr>
              <w:t>350</w:t>
            </w:r>
          </w:p>
        </w:tc>
      </w:tr>
      <w:tr w:rsidR="007F2116" w:rsidRPr="00803867" w14:paraId="6949905A" w14:textId="77777777" w:rsidTr="00CC7B20">
        <w:trPr>
          <w:cantSplit/>
        </w:trPr>
        <w:tc>
          <w:tcPr>
            <w:tcW w:w="6570" w:type="dxa"/>
          </w:tcPr>
          <w:p w14:paraId="622D8C81" w14:textId="759FDFDA" w:rsidR="00F32891" w:rsidRPr="00803867" w:rsidRDefault="00F32891" w:rsidP="0043345D">
            <w:pPr>
              <w:spacing w:line="380" w:lineRule="exact"/>
              <w:ind w:left="173" w:hanging="107"/>
              <w:rPr>
                <w:rFonts w:ascii="Arial" w:hAnsi="Arial" w:cs="Arial"/>
                <w:sz w:val="20"/>
                <w:szCs w:val="20"/>
                <w:cs/>
              </w:rPr>
            </w:pPr>
            <w:r w:rsidRPr="00803867">
              <w:rPr>
                <w:rFonts w:ascii="Arial" w:hAnsi="Arial" w:cs="Arial"/>
                <w:sz w:val="20"/>
                <w:szCs w:val="20"/>
              </w:rPr>
              <w:t xml:space="preserve">Balance as </w:t>
            </w:r>
            <w:proofErr w:type="gramStart"/>
            <w:r w:rsidRPr="00803867">
              <w:rPr>
                <w:rFonts w:ascii="Arial" w:hAnsi="Arial" w:cs="Arial"/>
                <w:sz w:val="20"/>
                <w:szCs w:val="20"/>
              </w:rPr>
              <w:t>at</w:t>
            </w:r>
            <w:proofErr w:type="gramEnd"/>
            <w:r w:rsidRPr="00803867">
              <w:rPr>
                <w:rFonts w:ascii="Arial" w:hAnsi="Arial" w:cs="Arial"/>
                <w:sz w:val="20"/>
                <w:szCs w:val="20"/>
              </w:rPr>
              <w:t xml:space="preserve"> </w:t>
            </w:r>
            <w:r w:rsidR="0017784E" w:rsidRPr="00803867">
              <w:rPr>
                <w:rFonts w:ascii="Arial" w:hAnsi="Arial" w:cs="Arial"/>
                <w:sz w:val="20"/>
                <w:szCs w:val="20"/>
              </w:rPr>
              <w:t>30 June 2026</w:t>
            </w:r>
          </w:p>
        </w:tc>
        <w:tc>
          <w:tcPr>
            <w:tcW w:w="2520" w:type="dxa"/>
            <w:vAlign w:val="bottom"/>
          </w:tcPr>
          <w:p w14:paraId="08741B57" w14:textId="6021F60B" w:rsidR="00F32891" w:rsidRPr="00803867" w:rsidRDefault="00E62E19" w:rsidP="0043345D">
            <w:pPr>
              <w:pBdr>
                <w:bottom w:val="double" w:sz="4" w:space="1" w:color="auto"/>
              </w:pBdr>
              <w:tabs>
                <w:tab w:val="decimal" w:pos="1871"/>
              </w:tabs>
              <w:spacing w:line="380" w:lineRule="exact"/>
              <w:ind w:left="12" w:right="12"/>
              <w:rPr>
                <w:rFonts w:ascii="Arial" w:hAnsi="Arial" w:cs="Arial"/>
                <w:sz w:val="20"/>
                <w:szCs w:val="25"/>
              </w:rPr>
            </w:pPr>
            <w:r w:rsidRPr="00803867">
              <w:rPr>
                <w:rFonts w:ascii="Arial" w:hAnsi="Arial" w:cs="Arial"/>
                <w:sz w:val="20"/>
                <w:szCs w:val="25"/>
              </w:rPr>
              <w:t>28,39</w:t>
            </w:r>
            <w:r w:rsidR="001F0897" w:rsidRPr="00803867">
              <w:rPr>
                <w:rFonts w:ascii="Arial" w:hAnsi="Arial" w:cs="Arial"/>
                <w:sz w:val="20"/>
                <w:szCs w:val="25"/>
              </w:rPr>
              <w:t>1</w:t>
            </w:r>
          </w:p>
        </w:tc>
      </w:tr>
    </w:tbl>
    <w:p w14:paraId="312ABA66" w14:textId="7E0C21E8" w:rsidR="005875AA" w:rsidRPr="00803867" w:rsidRDefault="00671EE0" w:rsidP="0043345D">
      <w:pPr>
        <w:spacing w:before="240" w:after="120" w:line="380" w:lineRule="exact"/>
        <w:ind w:left="605" w:hanging="605"/>
        <w:jc w:val="thaiDistribute"/>
        <w:textAlignment w:val="auto"/>
        <w:rPr>
          <w:rFonts w:ascii="Arial" w:hAnsi="Arial" w:cs="Arial"/>
          <w:sz w:val="22"/>
          <w:szCs w:val="22"/>
        </w:rPr>
      </w:pPr>
      <w:bookmarkStart w:id="14" w:name="_Toc142259857"/>
      <w:bookmarkEnd w:id="13"/>
      <w:r w:rsidRPr="00803867">
        <w:rPr>
          <w:rFonts w:ascii="Arial" w:hAnsi="Arial" w:cs="Arial"/>
          <w:sz w:val="22"/>
          <w:szCs w:val="22"/>
        </w:rPr>
        <w:tab/>
      </w:r>
      <w:r w:rsidR="00C33F61" w:rsidRPr="00803867">
        <w:rPr>
          <w:rFonts w:ascii="Arial" w:hAnsi="Arial" w:cs="Arial"/>
          <w:sz w:val="22"/>
          <w:szCs w:val="22"/>
        </w:rPr>
        <w:t>T</w:t>
      </w:r>
      <w:r w:rsidRPr="00803867">
        <w:rPr>
          <w:rFonts w:ascii="Arial" w:hAnsi="Arial" w:cs="Arial"/>
          <w:sz w:val="22"/>
          <w:szCs w:val="22"/>
        </w:rPr>
        <w:t>he outstanding balances of receivable consisted of receivable that will come due in the future under agreements with the government authorit</w:t>
      </w:r>
      <w:r w:rsidR="00263F41" w:rsidRPr="00803867">
        <w:rPr>
          <w:rFonts w:ascii="Arial" w:hAnsi="Arial" w:cs="Arial"/>
          <w:sz w:val="22"/>
          <w:szCs w:val="22"/>
        </w:rPr>
        <w:t>y</w:t>
      </w:r>
      <w:r w:rsidRPr="00803867">
        <w:rPr>
          <w:rFonts w:ascii="Arial" w:hAnsi="Arial" w:cs="Arial"/>
          <w:sz w:val="22"/>
          <w:szCs w:val="22"/>
        </w:rPr>
        <w:t xml:space="preserve"> for the Pink Line amounting to Baht </w:t>
      </w:r>
      <w:r w:rsidR="001A3F8D" w:rsidRPr="00803867">
        <w:rPr>
          <w:rFonts w:ascii="Arial" w:hAnsi="Arial" w:cs="Arial"/>
          <w:sz w:val="22"/>
          <w:szCs w:val="22"/>
        </w:rPr>
        <w:t>13,257</w:t>
      </w:r>
      <w:r w:rsidRPr="00803867">
        <w:rPr>
          <w:rFonts w:ascii="Arial" w:hAnsi="Arial" w:cs="Arial"/>
          <w:sz w:val="22"/>
          <w:szCs w:val="22"/>
        </w:rPr>
        <w:t xml:space="preserve"> million (</w:t>
      </w:r>
      <w:r w:rsidR="0017784E" w:rsidRPr="00803867">
        <w:rPr>
          <w:rFonts w:ascii="Arial" w:hAnsi="Arial" w:cs="Arial"/>
          <w:sz w:val="22"/>
          <w:szCs w:val="22"/>
        </w:rPr>
        <w:t>31 March 2026</w:t>
      </w:r>
      <w:r w:rsidRPr="00803867">
        <w:rPr>
          <w:rFonts w:ascii="Arial" w:hAnsi="Arial" w:cs="Arial"/>
          <w:sz w:val="22"/>
          <w:szCs w:val="22"/>
        </w:rPr>
        <w:t xml:space="preserve">: Baht </w:t>
      </w:r>
      <w:r w:rsidR="00297227" w:rsidRPr="00803867">
        <w:rPr>
          <w:rFonts w:ascii="Arial" w:hAnsi="Arial" w:cs="Arial"/>
          <w:sz w:val="22"/>
          <w:szCs w:val="22"/>
        </w:rPr>
        <w:t>1</w:t>
      </w:r>
      <w:r w:rsidR="0004770A" w:rsidRPr="00803867">
        <w:rPr>
          <w:rFonts w:ascii="Arial" w:hAnsi="Arial" w:cs="Arial"/>
          <w:sz w:val="22"/>
          <w:szCs w:val="22"/>
        </w:rPr>
        <w:t xml:space="preserve">3,093 </w:t>
      </w:r>
      <w:r w:rsidRPr="00803867">
        <w:rPr>
          <w:rFonts w:ascii="Arial" w:hAnsi="Arial" w:cs="Arial"/>
          <w:sz w:val="22"/>
          <w:szCs w:val="22"/>
        </w:rPr>
        <w:t>million) and the Yellow Line amounting to Baht</w:t>
      </w:r>
      <w:r w:rsidR="00DE1266" w:rsidRPr="00803867">
        <w:rPr>
          <w:rFonts w:ascii="Arial" w:hAnsi="Arial" w:cs="Arial"/>
          <w:sz w:val="22"/>
          <w:szCs w:val="22"/>
        </w:rPr>
        <w:t xml:space="preserve"> </w:t>
      </w:r>
      <w:r w:rsidR="001A3F8D" w:rsidRPr="00803867">
        <w:rPr>
          <w:rFonts w:ascii="Arial" w:hAnsi="Arial" w:cs="Arial"/>
          <w:sz w:val="22"/>
          <w:szCs w:val="22"/>
        </w:rPr>
        <w:t>15,13</w:t>
      </w:r>
      <w:r w:rsidR="00594D62" w:rsidRPr="00803867">
        <w:rPr>
          <w:rFonts w:ascii="Arial" w:hAnsi="Arial" w:cs="Arial"/>
          <w:sz w:val="22"/>
          <w:szCs w:val="22"/>
        </w:rPr>
        <w:t>4</w:t>
      </w:r>
      <w:r w:rsidRPr="00803867">
        <w:rPr>
          <w:rFonts w:ascii="Arial" w:hAnsi="Arial" w:cs="Arial"/>
          <w:sz w:val="22"/>
          <w:szCs w:val="22"/>
        </w:rPr>
        <w:t xml:space="preserve"> million (</w:t>
      </w:r>
      <w:r w:rsidR="0017784E" w:rsidRPr="00803867">
        <w:rPr>
          <w:rFonts w:ascii="Arial" w:hAnsi="Arial" w:cs="Arial"/>
          <w:sz w:val="22"/>
          <w:szCs w:val="22"/>
        </w:rPr>
        <w:t>31 March 2026</w:t>
      </w:r>
      <w:r w:rsidRPr="00803867">
        <w:rPr>
          <w:rFonts w:ascii="Arial" w:hAnsi="Arial" w:cs="Arial"/>
          <w:sz w:val="22"/>
          <w:szCs w:val="22"/>
        </w:rPr>
        <w:t xml:space="preserve">: Baht </w:t>
      </w:r>
      <w:r w:rsidR="0004770A" w:rsidRPr="00803867">
        <w:rPr>
          <w:rFonts w:ascii="Arial" w:hAnsi="Arial" w:cs="Arial"/>
          <w:sz w:val="22"/>
          <w:szCs w:val="22"/>
        </w:rPr>
        <w:t>14,</w:t>
      </w:r>
      <w:r w:rsidR="00C405D8" w:rsidRPr="00803867">
        <w:rPr>
          <w:rFonts w:ascii="Arial" w:hAnsi="Arial" w:cs="Arial"/>
          <w:sz w:val="22"/>
          <w:szCs w:val="22"/>
        </w:rPr>
        <w:t>948</w:t>
      </w:r>
      <w:r w:rsidRPr="00803867">
        <w:rPr>
          <w:rFonts w:ascii="Arial" w:hAnsi="Arial" w:cs="Arial"/>
          <w:sz w:val="22"/>
          <w:szCs w:val="22"/>
        </w:rPr>
        <w:t xml:space="preserve"> million).</w:t>
      </w:r>
    </w:p>
    <w:p w14:paraId="2A99A70A" w14:textId="0CABFF29" w:rsidR="004E1A88" w:rsidRPr="00803867" w:rsidRDefault="00750C2F" w:rsidP="0043345D">
      <w:pPr>
        <w:spacing w:before="120" w:after="120" w:line="380" w:lineRule="exact"/>
        <w:ind w:left="605" w:hanging="605"/>
        <w:jc w:val="thaiDistribute"/>
        <w:textAlignment w:val="auto"/>
        <w:rPr>
          <w:rFonts w:ascii="Arial" w:hAnsi="Arial" w:cs="Arial"/>
          <w:sz w:val="22"/>
          <w:szCs w:val="22"/>
        </w:rPr>
      </w:pPr>
      <w:r w:rsidRPr="00803867">
        <w:rPr>
          <w:rFonts w:ascii="Arial" w:hAnsi="Arial" w:cs="Arial"/>
          <w:sz w:val="22"/>
          <w:szCs w:val="22"/>
        </w:rPr>
        <w:tab/>
        <w:t xml:space="preserve">The </w:t>
      </w:r>
      <w:r w:rsidR="00245492" w:rsidRPr="00803867">
        <w:rPr>
          <w:rFonts w:ascii="Arial" w:hAnsi="Arial" w:cs="Arial"/>
          <w:sz w:val="22"/>
          <w:szCs w:val="22"/>
        </w:rPr>
        <w:t>subsidiar</w:t>
      </w:r>
      <w:r w:rsidR="00F4464C" w:rsidRPr="00803867">
        <w:rPr>
          <w:rFonts w:ascii="Arial" w:hAnsi="Arial" w:cs="Arial"/>
          <w:sz w:val="22"/>
          <w:szCs w:val="22"/>
        </w:rPr>
        <w:t>ies have</w:t>
      </w:r>
      <w:r w:rsidRPr="00803867">
        <w:rPr>
          <w:rFonts w:ascii="Arial" w:hAnsi="Arial" w:cs="Arial"/>
          <w:sz w:val="22"/>
          <w:szCs w:val="22"/>
        </w:rPr>
        <w:t xml:space="preserve"> obligations to perform major maintenance or restoration of the elevated train projects under service concession of Green Line,</w:t>
      </w:r>
      <w:r w:rsidR="00DB6F31" w:rsidRPr="00803867">
        <w:rPr>
          <w:rFonts w:ascii="Arial" w:hAnsi="Arial" w:cs="Arial"/>
          <w:sz w:val="22"/>
          <w:szCs w:val="22"/>
        </w:rPr>
        <w:t xml:space="preserve"> Gold Line,</w:t>
      </w:r>
      <w:r w:rsidRPr="00803867">
        <w:rPr>
          <w:rFonts w:ascii="Arial" w:hAnsi="Arial" w:cs="Arial"/>
          <w:sz w:val="22"/>
          <w:szCs w:val="22"/>
        </w:rPr>
        <w:t xml:space="preserve"> Pink Line and Yellow Line projects, and these are recorded under the provision account</w:t>
      </w:r>
      <w:r w:rsidR="00EA48F2" w:rsidRPr="00803867">
        <w:rPr>
          <w:rFonts w:ascii="Arial" w:hAnsi="Arial" w:cs="Arial"/>
          <w:sz w:val="22"/>
          <w:szCs w:val="22"/>
          <w:cs/>
        </w:rPr>
        <w:t>.</w:t>
      </w:r>
    </w:p>
    <w:p w14:paraId="215BAC12" w14:textId="77777777" w:rsidR="00C03535" w:rsidRPr="00803867" w:rsidRDefault="00C03535">
      <w:pPr>
        <w:overflowPunct/>
        <w:autoSpaceDE/>
        <w:autoSpaceDN/>
        <w:adjustRightInd/>
        <w:textAlignment w:val="auto"/>
        <w:rPr>
          <w:rFonts w:ascii="Arial" w:hAnsi="Arial" w:cs="Arial"/>
          <w:b/>
          <w:bCs/>
          <w:sz w:val="22"/>
          <w:szCs w:val="22"/>
        </w:rPr>
      </w:pPr>
      <w:bookmarkStart w:id="15" w:name="_Toc142259860"/>
      <w:bookmarkEnd w:id="14"/>
      <w:r w:rsidRPr="00803867">
        <w:rPr>
          <w:rFonts w:ascii="Arial" w:hAnsi="Arial" w:cs="Arial"/>
          <w:sz w:val="22"/>
          <w:szCs w:val="22"/>
        </w:rPr>
        <w:br w:type="page"/>
      </w:r>
    </w:p>
    <w:p w14:paraId="0075CCEC" w14:textId="66904D3E" w:rsidR="002714F7" w:rsidRPr="00803867" w:rsidRDefault="00DF6A51" w:rsidP="005A504E">
      <w:pPr>
        <w:pStyle w:val="Heading3"/>
        <w:spacing w:before="240" w:after="120"/>
        <w:ind w:left="605" w:hanging="605"/>
        <w:rPr>
          <w:rFonts w:ascii="Arial" w:hAnsi="Arial" w:cs="Arial"/>
          <w:sz w:val="22"/>
          <w:szCs w:val="22"/>
        </w:rPr>
      </w:pPr>
      <w:bookmarkStart w:id="16" w:name="_Toc237626839"/>
      <w:r w:rsidRPr="00803867">
        <w:rPr>
          <w:rFonts w:ascii="Arial" w:hAnsi="Arial" w:cs="Arial"/>
          <w:sz w:val="22"/>
          <w:szCs w:val="22"/>
        </w:rPr>
        <w:lastRenderedPageBreak/>
        <w:t>7</w:t>
      </w:r>
      <w:r w:rsidR="002714F7" w:rsidRPr="00803867">
        <w:rPr>
          <w:rFonts w:ascii="Arial" w:hAnsi="Arial" w:cs="Arial"/>
          <w:sz w:val="22"/>
          <w:szCs w:val="22"/>
        </w:rPr>
        <w:t>.</w:t>
      </w:r>
      <w:r w:rsidR="002714F7" w:rsidRPr="00803867">
        <w:rPr>
          <w:rFonts w:ascii="Arial" w:hAnsi="Arial" w:cs="Arial"/>
          <w:sz w:val="22"/>
          <w:szCs w:val="22"/>
        </w:rPr>
        <w:tab/>
      </w:r>
      <w:r w:rsidR="002714F7" w:rsidRPr="00803867">
        <w:rPr>
          <w:rFonts w:ascii="Arial" w:eastAsia="Arial Unicode MS" w:hAnsi="Arial" w:cs="Arial"/>
          <w:sz w:val="22"/>
          <w:szCs w:val="22"/>
        </w:rPr>
        <w:t>Other</w:t>
      </w:r>
      <w:r w:rsidR="002714F7" w:rsidRPr="00803867">
        <w:rPr>
          <w:rFonts w:ascii="Arial" w:hAnsi="Arial" w:cs="Arial"/>
          <w:sz w:val="22"/>
          <w:szCs w:val="22"/>
        </w:rPr>
        <w:t xml:space="preserve"> </w:t>
      </w:r>
      <w:r w:rsidR="002714F7" w:rsidRPr="00803867">
        <w:rPr>
          <w:rFonts w:ascii="Arial" w:eastAsia="Calibri" w:hAnsi="Arial" w:cs="Arial"/>
          <w:sz w:val="22"/>
          <w:szCs w:val="22"/>
          <w:lang w:val="en-GB"/>
        </w:rPr>
        <w:t>current</w:t>
      </w:r>
      <w:r w:rsidR="002714F7" w:rsidRPr="00803867">
        <w:rPr>
          <w:rFonts w:ascii="Arial" w:hAnsi="Arial" w:cs="Arial"/>
          <w:sz w:val="22"/>
          <w:szCs w:val="22"/>
        </w:rPr>
        <w:t xml:space="preserve"> financial assets</w:t>
      </w:r>
      <w:bookmarkEnd w:id="15"/>
      <w:bookmarkEnd w:id="16"/>
    </w:p>
    <w:tbl>
      <w:tblPr>
        <w:tblW w:w="9360" w:type="dxa"/>
        <w:tblInd w:w="540" w:type="dxa"/>
        <w:tblLayout w:type="fixed"/>
        <w:tblLook w:val="04A0" w:firstRow="1" w:lastRow="0" w:firstColumn="1" w:lastColumn="0" w:noHBand="0" w:noVBand="1"/>
      </w:tblPr>
      <w:tblGrid>
        <w:gridCol w:w="3420"/>
        <w:gridCol w:w="1485"/>
        <w:gridCol w:w="1485"/>
        <w:gridCol w:w="1485"/>
        <w:gridCol w:w="1485"/>
      </w:tblGrid>
      <w:tr w:rsidR="0004770A" w:rsidRPr="00803867" w14:paraId="65183936" w14:textId="77777777" w:rsidTr="004069D4">
        <w:trPr>
          <w:tblHeader/>
        </w:trPr>
        <w:tc>
          <w:tcPr>
            <w:tcW w:w="9360" w:type="dxa"/>
            <w:gridSpan w:val="5"/>
            <w:vAlign w:val="bottom"/>
          </w:tcPr>
          <w:p w14:paraId="5494A203" w14:textId="77777777" w:rsidR="0004770A" w:rsidRPr="00803867" w:rsidRDefault="0004770A" w:rsidP="005A504E">
            <w:pPr>
              <w:widowControl w:val="0"/>
              <w:spacing w:line="380" w:lineRule="exact"/>
              <w:jc w:val="right"/>
              <w:rPr>
                <w:rFonts w:ascii="Arial" w:hAnsi="Arial" w:cs="Arial"/>
                <w:spacing w:val="-4"/>
                <w:sz w:val="18"/>
                <w:szCs w:val="18"/>
              </w:rPr>
            </w:pPr>
            <w:r w:rsidRPr="00803867">
              <w:rPr>
                <w:rFonts w:ascii="Arial" w:hAnsi="Arial" w:cs="Arial"/>
                <w:spacing w:val="-4"/>
                <w:sz w:val="18"/>
                <w:szCs w:val="18"/>
              </w:rPr>
              <w:t>(Unit:</w:t>
            </w:r>
            <w:r w:rsidRPr="00803867">
              <w:rPr>
                <w:rFonts w:ascii="Arial" w:hAnsi="Arial" w:cs="Arial"/>
                <w:spacing w:val="-4"/>
                <w:sz w:val="18"/>
                <w:szCs w:val="18"/>
                <w:cs/>
              </w:rPr>
              <w:t xml:space="preserve"> </w:t>
            </w:r>
            <w:r w:rsidRPr="00803867">
              <w:rPr>
                <w:rFonts w:ascii="Arial" w:hAnsi="Arial" w:cs="Arial"/>
                <w:spacing w:val="-4"/>
                <w:sz w:val="18"/>
                <w:szCs w:val="18"/>
              </w:rPr>
              <w:t>Million Baht)</w:t>
            </w:r>
          </w:p>
        </w:tc>
      </w:tr>
      <w:tr w:rsidR="0004770A" w:rsidRPr="00803867" w14:paraId="56C5FEE8" w14:textId="77777777" w:rsidTr="004069D4">
        <w:trPr>
          <w:tblHeader/>
        </w:trPr>
        <w:tc>
          <w:tcPr>
            <w:tcW w:w="3420" w:type="dxa"/>
          </w:tcPr>
          <w:p w14:paraId="6D57AA93" w14:textId="4E6DD1CE" w:rsidR="0004770A" w:rsidRPr="00803867" w:rsidRDefault="0004770A" w:rsidP="005A504E">
            <w:pPr>
              <w:widowControl w:val="0"/>
              <w:spacing w:line="380" w:lineRule="exact"/>
              <w:jc w:val="center"/>
              <w:rPr>
                <w:rFonts w:ascii="Arial" w:hAnsi="Arial" w:cs="Arial"/>
                <w:spacing w:val="-4"/>
                <w:sz w:val="18"/>
                <w:szCs w:val="18"/>
                <w:u w:val="single"/>
              </w:rPr>
            </w:pPr>
          </w:p>
        </w:tc>
        <w:tc>
          <w:tcPr>
            <w:tcW w:w="2970" w:type="dxa"/>
            <w:gridSpan w:val="2"/>
            <w:hideMark/>
          </w:tcPr>
          <w:p w14:paraId="5737C110" w14:textId="77777777" w:rsidR="0004770A" w:rsidRPr="00803867" w:rsidRDefault="0004770A" w:rsidP="005A504E">
            <w:pPr>
              <w:widowControl w:val="0"/>
              <w:pBdr>
                <w:bottom w:val="single" w:sz="4" w:space="1" w:color="auto"/>
              </w:pBdr>
              <w:spacing w:line="380" w:lineRule="exact"/>
              <w:ind w:left="-29" w:right="-29"/>
              <w:jc w:val="center"/>
              <w:rPr>
                <w:rFonts w:ascii="Arial" w:hAnsi="Arial" w:cs="Arial"/>
                <w:sz w:val="18"/>
                <w:szCs w:val="18"/>
              </w:rPr>
            </w:pPr>
            <w:r w:rsidRPr="00803867">
              <w:rPr>
                <w:rFonts w:ascii="Arial" w:hAnsi="Arial" w:cs="Arial"/>
                <w:sz w:val="18"/>
                <w:szCs w:val="18"/>
              </w:rPr>
              <w:t>Consolidated financial statements</w:t>
            </w:r>
          </w:p>
        </w:tc>
        <w:tc>
          <w:tcPr>
            <w:tcW w:w="2970" w:type="dxa"/>
            <w:gridSpan w:val="2"/>
            <w:hideMark/>
          </w:tcPr>
          <w:p w14:paraId="10F65FCD" w14:textId="77777777" w:rsidR="0004770A" w:rsidRPr="00803867" w:rsidRDefault="0004770A" w:rsidP="005A504E">
            <w:pPr>
              <w:widowControl w:val="0"/>
              <w:pBdr>
                <w:bottom w:val="single" w:sz="4" w:space="1" w:color="auto"/>
              </w:pBdr>
              <w:spacing w:line="380" w:lineRule="exact"/>
              <w:ind w:left="-29" w:right="-29"/>
              <w:jc w:val="center"/>
              <w:rPr>
                <w:rFonts w:ascii="Arial" w:hAnsi="Arial" w:cs="Arial"/>
                <w:sz w:val="18"/>
                <w:szCs w:val="18"/>
              </w:rPr>
            </w:pPr>
            <w:r w:rsidRPr="00803867">
              <w:rPr>
                <w:rFonts w:ascii="Arial" w:hAnsi="Arial" w:cs="Arial"/>
                <w:sz w:val="18"/>
                <w:szCs w:val="18"/>
              </w:rPr>
              <w:t>Separate financial statements</w:t>
            </w:r>
          </w:p>
        </w:tc>
      </w:tr>
      <w:tr w:rsidR="0004770A" w:rsidRPr="00803867" w14:paraId="27CFAEE1" w14:textId="77777777" w:rsidTr="004069D4">
        <w:trPr>
          <w:tblHeader/>
        </w:trPr>
        <w:tc>
          <w:tcPr>
            <w:tcW w:w="3420" w:type="dxa"/>
            <w:vAlign w:val="bottom"/>
          </w:tcPr>
          <w:p w14:paraId="04D0F668" w14:textId="77777777" w:rsidR="0004770A" w:rsidRPr="00803867" w:rsidRDefault="0004770A" w:rsidP="005A504E">
            <w:pPr>
              <w:widowControl w:val="0"/>
              <w:spacing w:line="380" w:lineRule="exact"/>
              <w:ind w:left="-29" w:right="-29"/>
              <w:jc w:val="center"/>
              <w:rPr>
                <w:rFonts w:ascii="Arial" w:hAnsi="Arial" w:cs="Arial"/>
                <w:sz w:val="18"/>
                <w:szCs w:val="18"/>
              </w:rPr>
            </w:pPr>
          </w:p>
        </w:tc>
        <w:tc>
          <w:tcPr>
            <w:tcW w:w="1485" w:type="dxa"/>
            <w:vAlign w:val="bottom"/>
            <w:hideMark/>
          </w:tcPr>
          <w:p w14:paraId="5F89AB60" w14:textId="14CA9290" w:rsidR="0004770A" w:rsidRPr="00803867" w:rsidRDefault="0004770A" w:rsidP="005A504E">
            <w:pPr>
              <w:widowControl w:val="0"/>
              <w:pBdr>
                <w:bottom w:val="single" w:sz="4" w:space="1" w:color="auto"/>
              </w:pBdr>
              <w:spacing w:line="380" w:lineRule="exact"/>
              <w:ind w:left="-29" w:right="-29"/>
              <w:jc w:val="center"/>
              <w:rPr>
                <w:rFonts w:ascii="Arial" w:hAnsi="Arial" w:cs="Arial"/>
                <w:sz w:val="18"/>
                <w:szCs w:val="18"/>
                <w:u w:val="single"/>
              </w:rPr>
            </w:pPr>
            <w:r w:rsidRPr="00803867">
              <w:rPr>
                <w:rFonts w:ascii="Arial" w:hAnsi="Arial" w:cs="Arial"/>
                <w:sz w:val="18"/>
                <w:szCs w:val="18"/>
              </w:rPr>
              <w:t>30 June            2026</w:t>
            </w:r>
          </w:p>
        </w:tc>
        <w:tc>
          <w:tcPr>
            <w:tcW w:w="1485" w:type="dxa"/>
            <w:vAlign w:val="bottom"/>
            <w:hideMark/>
          </w:tcPr>
          <w:p w14:paraId="3F807989" w14:textId="4B42FC85" w:rsidR="0004770A" w:rsidRPr="00803867" w:rsidRDefault="0004770A" w:rsidP="005A504E">
            <w:pPr>
              <w:widowControl w:val="0"/>
              <w:pBdr>
                <w:bottom w:val="single" w:sz="4" w:space="1" w:color="auto"/>
              </w:pBdr>
              <w:spacing w:line="380" w:lineRule="exact"/>
              <w:ind w:left="-29" w:right="-29"/>
              <w:jc w:val="center"/>
              <w:rPr>
                <w:rFonts w:ascii="Arial" w:hAnsi="Arial" w:cs="Arial"/>
                <w:sz w:val="18"/>
                <w:szCs w:val="18"/>
                <w:u w:val="single"/>
              </w:rPr>
            </w:pPr>
            <w:r w:rsidRPr="00803867">
              <w:rPr>
                <w:rFonts w:ascii="Arial" w:hAnsi="Arial" w:cs="Arial"/>
                <w:sz w:val="18"/>
                <w:szCs w:val="18"/>
              </w:rPr>
              <w:t>31 March      2026</w:t>
            </w:r>
          </w:p>
        </w:tc>
        <w:tc>
          <w:tcPr>
            <w:tcW w:w="1485" w:type="dxa"/>
            <w:vAlign w:val="bottom"/>
            <w:hideMark/>
          </w:tcPr>
          <w:p w14:paraId="3EC359AE" w14:textId="5287F0BF" w:rsidR="0004770A" w:rsidRPr="00803867" w:rsidRDefault="0004770A" w:rsidP="005A504E">
            <w:pPr>
              <w:widowControl w:val="0"/>
              <w:pBdr>
                <w:bottom w:val="single" w:sz="4" w:space="1" w:color="auto"/>
              </w:pBdr>
              <w:spacing w:line="380" w:lineRule="exact"/>
              <w:ind w:left="-29" w:right="-29"/>
              <w:jc w:val="center"/>
              <w:rPr>
                <w:rFonts w:ascii="Arial" w:hAnsi="Arial" w:cs="Arial"/>
                <w:sz w:val="18"/>
                <w:szCs w:val="18"/>
              </w:rPr>
            </w:pPr>
            <w:r w:rsidRPr="00803867">
              <w:rPr>
                <w:rFonts w:ascii="Arial" w:hAnsi="Arial" w:cs="Arial"/>
                <w:sz w:val="18"/>
                <w:szCs w:val="18"/>
              </w:rPr>
              <w:t>30 June                    2026</w:t>
            </w:r>
          </w:p>
        </w:tc>
        <w:tc>
          <w:tcPr>
            <w:tcW w:w="1485" w:type="dxa"/>
            <w:vAlign w:val="bottom"/>
            <w:hideMark/>
          </w:tcPr>
          <w:p w14:paraId="67544B0A" w14:textId="0D29A3F3" w:rsidR="0004770A" w:rsidRPr="00803867" w:rsidRDefault="0004770A" w:rsidP="005A504E">
            <w:pPr>
              <w:widowControl w:val="0"/>
              <w:pBdr>
                <w:bottom w:val="single" w:sz="4" w:space="1" w:color="auto"/>
              </w:pBdr>
              <w:spacing w:line="380" w:lineRule="exact"/>
              <w:ind w:left="-29" w:right="-29"/>
              <w:jc w:val="center"/>
              <w:rPr>
                <w:rFonts w:ascii="Arial" w:hAnsi="Arial" w:cs="Arial"/>
                <w:sz w:val="18"/>
                <w:szCs w:val="18"/>
              </w:rPr>
            </w:pPr>
            <w:r w:rsidRPr="00803867">
              <w:rPr>
                <w:rFonts w:ascii="Arial" w:hAnsi="Arial" w:cs="Arial"/>
                <w:sz w:val="18"/>
                <w:szCs w:val="18"/>
              </w:rPr>
              <w:t>31 March      2026</w:t>
            </w:r>
          </w:p>
        </w:tc>
      </w:tr>
      <w:tr w:rsidR="0004770A" w:rsidRPr="00803867" w14:paraId="1F1A69FD" w14:textId="77777777" w:rsidTr="004069D4">
        <w:trPr>
          <w:tblHeader/>
        </w:trPr>
        <w:tc>
          <w:tcPr>
            <w:tcW w:w="3420" w:type="dxa"/>
          </w:tcPr>
          <w:p w14:paraId="6574A4F5" w14:textId="1983D125" w:rsidR="0004770A" w:rsidRPr="00803867" w:rsidRDefault="0004770A" w:rsidP="005A504E">
            <w:pPr>
              <w:widowControl w:val="0"/>
              <w:spacing w:line="380" w:lineRule="exact"/>
              <w:rPr>
                <w:rFonts w:ascii="Arial" w:hAnsi="Arial" w:cs="Arial"/>
                <w:spacing w:val="-4"/>
                <w:sz w:val="18"/>
                <w:szCs w:val="18"/>
              </w:rPr>
            </w:pPr>
          </w:p>
        </w:tc>
        <w:tc>
          <w:tcPr>
            <w:tcW w:w="1485" w:type="dxa"/>
          </w:tcPr>
          <w:p w14:paraId="46E94630" w14:textId="77777777" w:rsidR="0004770A" w:rsidRPr="00803867" w:rsidRDefault="0004770A" w:rsidP="005A504E">
            <w:pPr>
              <w:widowControl w:val="0"/>
              <w:tabs>
                <w:tab w:val="decimal" w:pos="1138"/>
              </w:tabs>
              <w:spacing w:line="380" w:lineRule="exact"/>
              <w:ind w:right="-29"/>
              <w:jc w:val="center"/>
              <w:rPr>
                <w:rFonts w:ascii="Arial" w:eastAsia="Arial Unicode MS" w:hAnsi="Arial" w:cs="Arial"/>
                <w:spacing w:val="-2"/>
                <w:sz w:val="18"/>
                <w:szCs w:val="18"/>
              </w:rPr>
            </w:pPr>
          </w:p>
        </w:tc>
        <w:tc>
          <w:tcPr>
            <w:tcW w:w="1485" w:type="dxa"/>
          </w:tcPr>
          <w:p w14:paraId="7E366A96" w14:textId="77C9C6A4" w:rsidR="0004770A" w:rsidRPr="00803867" w:rsidRDefault="0004770A" w:rsidP="005A504E">
            <w:pPr>
              <w:widowControl w:val="0"/>
              <w:spacing w:line="380" w:lineRule="exact"/>
              <w:ind w:right="-29"/>
              <w:jc w:val="center"/>
              <w:rPr>
                <w:rFonts w:ascii="Arial" w:eastAsia="Arial Unicode MS" w:hAnsi="Arial" w:cs="Arial"/>
                <w:spacing w:val="-2"/>
                <w:sz w:val="18"/>
                <w:szCs w:val="18"/>
              </w:rPr>
            </w:pPr>
            <w:r w:rsidRPr="00803867">
              <w:rPr>
                <w:rFonts w:ascii="Arial" w:hAnsi="Arial" w:cs="Arial"/>
                <w:sz w:val="18"/>
                <w:szCs w:val="18"/>
              </w:rPr>
              <w:t>(Audited)</w:t>
            </w:r>
          </w:p>
        </w:tc>
        <w:tc>
          <w:tcPr>
            <w:tcW w:w="1485" w:type="dxa"/>
          </w:tcPr>
          <w:p w14:paraId="08A403D1" w14:textId="77777777" w:rsidR="0004770A" w:rsidRPr="00803867" w:rsidRDefault="0004770A" w:rsidP="005A504E">
            <w:pPr>
              <w:widowControl w:val="0"/>
              <w:tabs>
                <w:tab w:val="decimal" w:pos="1138"/>
              </w:tabs>
              <w:spacing w:line="380" w:lineRule="exact"/>
              <w:ind w:right="-29"/>
              <w:jc w:val="center"/>
              <w:rPr>
                <w:rFonts w:ascii="Arial" w:eastAsia="Arial Unicode MS" w:hAnsi="Arial" w:cs="Arial"/>
                <w:spacing w:val="-2"/>
                <w:sz w:val="18"/>
                <w:szCs w:val="18"/>
              </w:rPr>
            </w:pPr>
          </w:p>
        </w:tc>
        <w:tc>
          <w:tcPr>
            <w:tcW w:w="1485" w:type="dxa"/>
          </w:tcPr>
          <w:p w14:paraId="17331E34" w14:textId="12D67A37" w:rsidR="0004770A" w:rsidRPr="00803867" w:rsidRDefault="0004770A" w:rsidP="005A504E">
            <w:pPr>
              <w:widowControl w:val="0"/>
              <w:spacing w:line="380" w:lineRule="exact"/>
              <w:ind w:right="-29"/>
              <w:jc w:val="center"/>
              <w:rPr>
                <w:rFonts w:ascii="Arial" w:eastAsia="Arial Unicode MS" w:hAnsi="Arial" w:cs="Arial"/>
                <w:spacing w:val="-2"/>
                <w:sz w:val="18"/>
                <w:szCs w:val="18"/>
              </w:rPr>
            </w:pPr>
            <w:r w:rsidRPr="00803867">
              <w:rPr>
                <w:rFonts w:ascii="Arial" w:hAnsi="Arial" w:cs="Arial"/>
                <w:sz w:val="18"/>
                <w:szCs w:val="18"/>
              </w:rPr>
              <w:t>(Audited)</w:t>
            </w:r>
          </w:p>
        </w:tc>
      </w:tr>
      <w:tr w:rsidR="0004770A" w:rsidRPr="00803867" w14:paraId="6C5E2642" w14:textId="77777777" w:rsidTr="004069D4">
        <w:tc>
          <w:tcPr>
            <w:tcW w:w="3420" w:type="dxa"/>
          </w:tcPr>
          <w:p w14:paraId="33436D02" w14:textId="6A5EA05D" w:rsidR="0004770A" w:rsidRPr="00803867" w:rsidRDefault="0004770A" w:rsidP="005A504E">
            <w:pPr>
              <w:widowControl w:val="0"/>
              <w:tabs>
                <w:tab w:val="decimal" w:pos="788"/>
              </w:tabs>
              <w:spacing w:line="380" w:lineRule="exact"/>
              <w:ind w:left="158" w:hanging="158"/>
              <w:rPr>
                <w:rFonts w:ascii="Arial" w:hAnsi="Arial" w:cs="Arial"/>
                <w:sz w:val="18"/>
                <w:szCs w:val="18"/>
              </w:rPr>
            </w:pPr>
            <w:r w:rsidRPr="00803867">
              <w:rPr>
                <w:rFonts w:ascii="Arial" w:hAnsi="Arial" w:cs="Arial"/>
                <w:b/>
                <w:bCs/>
                <w:sz w:val="18"/>
                <w:szCs w:val="18"/>
              </w:rPr>
              <w:t xml:space="preserve">Debt instruments at </w:t>
            </w:r>
            <w:proofErr w:type="spellStart"/>
            <w:r w:rsidRPr="00803867">
              <w:rPr>
                <w:rFonts w:ascii="Arial" w:hAnsi="Arial" w:cs="Arial"/>
                <w:b/>
                <w:bCs/>
                <w:sz w:val="18"/>
                <w:szCs w:val="18"/>
              </w:rPr>
              <w:t>amortised</w:t>
            </w:r>
            <w:proofErr w:type="spellEnd"/>
            <w:r w:rsidRPr="00803867">
              <w:rPr>
                <w:rFonts w:ascii="Arial" w:hAnsi="Arial" w:cs="Arial"/>
                <w:b/>
                <w:bCs/>
                <w:sz w:val="18"/>
                <w:szCs w:val="18"/>
              </w:rPr>
              <w:t xml:space="preserve"> cost</w:t>
            </w:r>
          </w:p>
        </w:tc>
        <w:tc>
          <w:tcPr>
            <w:tcW w:w="1485" w:type="dxa"/>
            <w:vAlign w:val="bottom"/>
          </w:tcPr>
          <w:p w14:paraId="3CB9A770" w14:textId="77777777" w:rsidR="0004770A" w:rsidRPr="00803867" w:rsidRDefault="0004770A" w:rsidP="005A504E">
            <w:pPr>
              <w:widowControl w:val="0"/>
              <w:tabs>
                <w:tab w:val="decimal" w:pos="1138"/>
              </w:tabs>
              <w:spacing w:line="380" w:lineRule="exact"/>
              <w:ind w:right="-29"/>
              <w:rPr>
                <w:rFonts w:ascii="Arial" w:eastAsia="Arial Unicode MS" w:hAnsi="Arial" w:cs="Arial"/>
                <w:spacing w:val="-2"/>
                <w:sz w:val="18"/>
                <w:szCs w:val="18"/>
              </w:rPr>
            </w:pPr>
          </w:p>
        </w:tc>
        <w:tc>
          <w:tcPr>
            <w:tcW w:w="1485" w:type="dxa"/>
            <w:vAlign w:val="bottom"/>
          </w:tcPr>
          <w:p w14:paraId="395958FE" w14:textId="77777777" w:rsidR="0004770A" w:rsidRPr="00803867" w:rsidRDefault="0004770A" w:rsidP="005A504E">
            <w:pPr>
              <w:widowControl w:val="0"/>
              <w:tabs>
                <w:tab w:val="decimal" w:pos="1138"/>
              </w:tabs>
              <w:spacing w:line="380" w:lineRule="exact"/>
              <w:ind w:right="-29"/>
              <w:rPr>
                <w:rFonts w:ascii="Arial" w:eastAsia="Arial Unicode MS" w:hAnsi="Arial" w:cs="Arial"/>
                <w:spacing w:val="-2"/>
                <w:sz w:val="18"/>
                <w:szCs w:val="18"/>
              </w:rPr>
            </w:pPr>
          </w:p>
        </w:tc>
        <w:tc>
          <w:tcPr>
            <w:tcW w:w="1485" w:type="dxa"/>
            <w:vAlign w:val="bottom"/>
          </w:tcPr>
          <w:p w14:paraId="33B7D1EE" w14:textId="77777777" w:rsidR="0004770A" w:rsidRPr="00803867" w:rsidRDefault="0004770A" w:rsidP="005A504E">
            <w:pPr>
              <w:widowControl w:val="0"/>
              <w:tabs>
                <w:tab w:val="decimal" w:pos="1138"/>
              </w:tabs>
              <w:spacing w:line="380" w:lineRule="exact"/>
              <w:ind w:right="-29"/>
              <w:rPr>
                <w:rFonts w:ascii="Arial" w:eastAsia="Arial Unicode MS" w:hAnsi="Arial" w:cs="Arial"/>
                <w:spacing w:val="-2"/>
                <w:sz w:val="18"/>
                <w:szCs w:val="18"/>
              </w:rPr>
            </w:pPr>
          </w:p>
        </w:tc>
        <w:tc>
          <w:tcPr>
            <w:tcW w:w="1485" w:type="dxa"/>
            <w:tcBorders>
              <w:right w:val="nil"/>
            </w:tcBorders>
            <w:vAlign w:val="bottom"/>
          </w:tcPr>
          <w:p w14:paraId="2DFD6025" w14:textId="77777777" w:rsidR="0004770A" w:rsidRPr="00803867" w:rsidRDefault="0004770A" w:rsidP="005A504E">
            <w:pPr>
              <w:widowControl w:val="0"/>
              <w:tabs>
                <w:tab w:val="decimal" w:pos="1138"/>
              </w:tabs>
              <w:spacing w:line="380" w:lineRule="exact"/>
              <w:ind w:right="-29"/>
              <w:rPr>
                <w:rFonts w:ascii="Arial" w:eastAsia="Arial Unicode MS" w:hAnsi="Arial" w:cs="Arial"/>
                <w:spacing w:val="-2"/>
                <w:sz w:val="18"/>
                <w:szCs w:val="18"/>
              </w:rPr>
            </w:pPr>
          </w:p>
        </w:tc>
      </w:tr>
      <w:tr w:rsidR="0004770A" w:rsidRPr="00803867" w14:paraId="42DD8102" w14:textId="77777777" w:rsidTr="004069D4">
        <w:tc>
          <w:tcPr>
            <w:tcW w:w="3420" w:type="dxa"/>
            <w:vAlign w:val="bottom"/>
            <w:hideMark/>
          </w:tcPr>
          <w:p w14:paraId="5360D21F" w14:textId="77777777" w:rsidR="0004770A" w:rsidRPr="00803867" w:rsidRDefault="0004770A" w:rsidP="005A504E">
            <w:pPr>
              <w:widowControl w:val="0"/>
              <w:spacing w:line="380" w:lineRule="exact"/>
              <w:ind w:left="338" w:right="-78" w:hanging="180"/>
              <w:rPr>
                <w:rFonts w:ascii="Arial" w:hAnsi="Arial" w:cs="Arial"/>
                <w:spacing w:val="-4"/>
                <w:sz w:val="18"/>
                <w:szCs w:val="18"/>
              </w:rPr>
            </w:pPr>
            <w:r w:rsidRPr="00803867">
              <w:rPr>
                <w:rFonts w:ascii="Arial" w:hAnsi="Arial" w:cs="Arial"/>
                <w:sz w:val="18"/>
                <w:szCs w:val="18"/>
              </w:rPr>
              <w:t>Fixed deposits with maturity date due more than 3 months</w:t>
            </w:r>
          </w:p>
        </w:tc>
        <w:tc>
          <w:tcPr>
            <w:tcW w:w="1485" w:type="dxa"/>
            <w:vAlign w:val="bottom"/>
          </w:tcPr>
          <w:p w14:paraId="4469C67A" w14:textId="4EB74D92" w:rsidR="0004770A" w:rsidRPr="00803867" w:rsidRDefault="00545BA5" w:rsidP="005A504E">
            <w:pPr>
              <w:widowControl w:val="0"/>
              <w:tabs>
                <w:tab w:val="decimal" w:pos="1138"/>
              </w:tabs>
              <w:spacing w:line="380" w:lineRule="exact"/>
              <w:ind w:right="-29"/>
              <w:rPr>
                <w:rFonts w:ascii="Arial" w:eastAsia="Arial Unicode MS" w:hAnsi="Arial" w:cs="Arial"/>
                <w:spacing w:val="-2"/>
                <w:sz w:val="18"/>
                <w:szCs w:val="18"/>
              </w:rPr>
            </w:pPr>
            <w:r w:rsidRPr="00803867">
              <w:rPr>
                <w:rFonts w:ascii="Arial" w:eastAsia="Arial Unicode MS" w:hAnsi="Arial" w:cs="Arial"/>
                <w:spacing w:val="-4"/>
                <w:sz w:val="18"/>
                <w:szCs w:val="18"/>
              </w:rPr>
              <w:t>19,259</w:t>
            </w:r>
          </w:p>
        </w:tc>
        <w:tc>
          <w:tcPr>
            <w:tcW w:w="1485" w:type="dxa"/>
            <w:vAlign w:val="bottom"/>
          </w:tcPr>
          <w:p w14:paraId="28F020A5" w14:textId="10C5BD48" w:rsidR="0004770A" w:rsidRPr="00803867" w:rsidRDefault="0004770A" w:rsidP="005A504E">
            <w:pPr>
              <w:widowControl w:val="0"/>
              <w:tabs>
                <w:tab w:val="decimal" w:pos="1138"/>
              </w:tabs>
              <w:spacing w:line="380" w:lineRule="exact"/>
              <w:ind w:right="-29"/>
              <w:rPr>
                <w:rFonts w:ascii="Arial" w:eastAsia="Arial Unicode MS" w:hAnsi="Arial" w:cs="Arial"/>
                <w:spacing w:val="-4"/>
                <w:sz w:val="18"/>
                <w:szCs w:val="18"/>
              </w:rPr>
            </w:pPr>
            <w:r w:rsidRPr="00803867">
              <w:rPr>
                <w:rFonts w:ascii="Arial" w:eastAsia="Arial Unicode MS" w:hAnsi="Arial" w:cs="Arial"/>
                <w:spacing w:val="-4"/>
                <w:sz w:val="18"/>
                <w:szCs w:val="18"/>
              </w:rPr>
              <w:t>25,320</w:t>
            </w:r>
          </w:p>
        </w:tc>
        <w:tc>
          <w:tcPr>
            <w:tcW w:w="1485" w:type="dxa"/>
            <w:vAlign w:val="bottom"/>
          </w:tcPr>
          <w:p w14:paraId="1F212A1E" w14:textId="0F8B8BDA" w:rsidR="0004770A" w:rsidRPr="00803867" w:rsidRDefault="00DC4144" w:rsidP="005A504E">
            <w:pPr>
              <w:widowControl w:val="0"/>
              <w:tabs>
                <w:tab w:val="decimal" w:pos="1138"/>
              </w:tabs>
              <w:spacing w:line="380" w:lineRule="exact"/>
              <w:ind w:right="-29"/>
              <w:rPr>
                <w:rFonts w:ascii="Arial" w:eastAsia="Arial Unicode MS" w:hAnsi="Arial" w:cs="Arial"/>
                <w:spacing w:val="-4"/>
                <w:sz w:val="18"/>
                <w:szCs w:val="18"/>
              </w:rPr>
            </w:pPr>
            <w:r w:rsidRPr="00803867">
              <w:rPr>
                <w:rFonts w:ascii="Arial" w:eastAsia="Arial Unicode MS" w:hAnsi="Arial" w:cs="Arial"/>
                <w:spacing w:val="-4"/>
                <w:sz w:val="18"/>
                <w:szCs w:val="18"/>
              </w:rPr>
              <w:t>1,42</w:t>
            </w:r>
            <w:r w:rsidR="00545BA5" w:rsidRPr="00803867">
              <w:rPr>
                <w:rFonts w:ascii="Arial" w:eastAsia="Arial Unicode MS" w:hAnsi="Arial" w:cs="Arial"/>
                <w:spacing w:val="-4"/>
                <w:sz w:val="18"/>
                <w:szCs w:val="18"/>
              </w:rPr>
              <w:t>7</w:t>
            </w:r>
          </w:p>
        </w:tc>
        <w:tc>
          <w:tcPr>
            <w:tcW w:w="1485" w:type="dxa"/>
            <w:tcBorders>
              <w:right w:val="nil"/>
            </w:tcBorders>
            <w:vAlign w:val="bottom"/>
          </w:tcPr>
          <w:p w14:paraId="56598203" w14:textId="5622CB57" w:rsidR="0004770A" w:rsidRPr="00803867" w:rsidRDefault="0004770A" w:rsidP="005A504E">
            <w:pPr>
              <w:widowControl w:val="0"/>
              <w:tabs>
                <w:tab w:val="decimal" w:pos="1138"/>
              </w:tabs>
              <w:spacing w:line="380" w:lineRule="exact"/>
              <w:ind w:right="-29"/>
              <w:rPr>
                <w:rFonts w:ascii="Arial" w:eastAsia="Arial Unicode MS" w:hAnsi="Arial" w:cs="Arial"/>
                <w:spacing w:val="-4"/>
                <w:sz w:val="18"/>
                <w:szCs w:val="18"/>
              </w:rPr>
            </w:pPr>
            <w:r w:rsidRPr="00803867">
              <w:rPr>
                <w:rFonts w:ascii="Arial" w:eastAsia="Arial Unicode MS" w:hAnsi="Arial" w:cs="Arial"/>
                <w:spacing w:val="-4"/>
                <w:sz w:val="18"/>
                <w:szCs w:val="18"/>
              </w:rPr>
              <w:t>1,003</w:t>
            </w:r>
          </w:p>
        </w:tc>
      </w:tr>
      <w:tr w:rsidR="0004770A" w:rsidRPr="00803867" w14:paraId="7755495C" w14:textId="77777777" w:rsidTr="004069D4">
        <w:tc>
          <w:tcPr>
            <w:tcW w:w="3420" w:type="dxa"/>
            <w:vAlign w:val="bottom"/>
          </w:tcPr>
          <w:p w14:paraId="46AB1459" w14:textId="77777777" w:rsidR="0004770A" w:rsidRPr="00803867" w:rsidRDefault="0004770A" w:rsidP="005A504E">
            <w:pPr>
              <w:widowControl w:val="0"/>
              <w:spacing w:line="380" w:lineRule="exact"/>
              <w:ind w:left="338" w:right="-78" w:hanging="180"/>
              <w:rPr>
                <w:rFonts w:ascii="Arial" w:hAnsi="Arial" w:cs="Arial"/>
                <w:sz w:val="18"/>
                <w:szCs w:val="18"/>
              </w:rPr>
            </w:pPr>
            <w:r w:rsidRPr="00803867">
              <w:rPr>
                <w:rFonts w:ascii="Arial" w:hAnsi="Arial" w:cs="Arial"/>
                <w:sz w:val="18"/>
                <w:szCs w:val="18"/>
              </w:rPr>
              <w:t>Bill of exchange</w:t>
            </w:r>
          </w:p>
        </w:tc>
        <w:tc>
          <w:tcPr>
            <w:tcW w:w="1485" w:type="dxa"/>
            <w:vAlign w:val="bottom"/>
          </w:tcPr>
          <w:p w14:paraId="2C388661" w14:textId="60A15B72" w:rsidR="0004770A" w:rsidRPr="00803867" w:rsidRDefault="00545BA5" w:rsidP="005A504E">
            <w:pPr>
              <w:widowControl w:val="0"/>
              <w:tabs>
                <w:tab w:val="decimal" w:pos="1138"/>
              </w:tabs>
              <w:spacing w:line="380" w:lineRule="exact"/>
              <w:ind w:right="-29"/>
              <w:rPr>
                <w:rFonts w:ascii="Arial" w:eastAsia="Arial Unicode MS" w:hAnsi="Arial" w:cs="Arial"/>
                <w:spacing w:val="-2"/>
                <w:sz w:val="18"/>
                <w:szCs w:val="18"/>
              </w:rPr>
            </w:pPr>
            <w:r w:rsidRPr="00803867">
              <w:rPr>
                <w:rFonts w:ascii="Arial" w:eastAsia="Arial Unicode MS" w:hAnsi="Arial" w:cs="Arial"/>
                <w:spacing w:val="-4"/>
                <w:sz w:val="18"/>
                <w:szCs w:val="18"/>
              </w:rPr>
              <w:t>847</w:t>
            </w:r>
          </w:p>
        </w:tc>
        <w:tc>
          <w:tcPr>
            <w:tcW w:w="1485" w:type="dxa"/>
            <w:vAlign w:val="bottom"/>
          </w:tcPr>
          <w:p w14:paraId="0F880E3C" w14:textId="18A17690" w:rsidR="0004770A" w:rsidRPr="00803867" w:rsidRDefault="0004770A" w:rsidP="005A504E">
            <w:pPr>
              <w:widowControl w:val="0"/>
              <w:tabs>
                <w:tab w:val="decimal" w:pos="1138"/>
              </w:tabs>
              <w:spacing w:line="380" w:lineRule="exact"/>
              <w:ind w:right="-29"/>
              <w:rPr>
                <w:rFonts w:ascii="Arial" w:eastAsia="Arial Unicode MS" w:hAnsi="Arial" w:cs="Arial"/>
                <w:spacing w:val="-4"/>
                <w:sz w:val="18"/>
                <w:szCs w:val="18"/>
              </w:rPr>
            </w:pPr>
            <w:r w:rsidRPr="00803867">
              <w:rPr>
                <w:rFonts w:ascii="Arial" w:eastAsia="Arial Unicode MS" w:hAnsi="Arial" w:cs="Arial"/>
                <w:spacing w:val="-4"/>
                <w:sz w:val="18"/>
                <w:szCs w:val="18"/>
              </w:rPr>
              <w:t>748</w:t>
            </w:r>
          </w:p>
        </w:tc>
        <w:tc>
          <w:tcPr>
            <w:tcW w:w="1485" w:type="dxa"/>
            <w:vAlign w:val="bottom"/>
          </w:tcPr>
          <w:p w14:paraId="7196C2D9" w14:textId="75D50871" w:rsidR="0004770A" w:rsidRPr="00803867" w:rsidRDefault="00545BA5" w:rsidP="005A504E">
            <w:pPr>
              <w:widowControl w:val="0"/>
              <w:tabs>
                <w:tab w:val="decimal" w:pos="1138"/>
              </w:tabs>
              <w:spacing w:line="380" w:lineRule="exact"/>
              <w:ind w:right="-29"/>
              <w:rPr>
                <w:rFonts w:ascii="Arial" w:eastAsia="Arial Unicode MS" w:hAnsi="Arial" w:cs="Arial"/>
                <w:spacing w:val="-4"/>
                <w:sz w:val="18"/>
                <w:szCs w:val="18"/>
              </w:rPr>
            </w:pPr>
            <w:r w:rsidRPr="00803867">
              <w:rPr>
                <w:rFonts w:ascii="Arial" w:eastAsia="Arial Unicode MS" w:hAnsi="Arial" w:cs="Arial"/>
                <w:spacing w:val="-4"/>
                <w:sz w:val="18"/>
                <w:szCs w:val="18"/>
              </w:rPr>
              <w:t>-</w:t>
            </w:r>
          </w:p>
        </w:tc>
        <w:tc>
          <w:tcPr>
            <w:tcW w:w="1485" w:type="dxa"/>
            <w:tcBorders>
              <w:right w:val="nil"/>
            </w:tcBorders>
            <w:vAlign w:val="bottom"/>
          </w:tcPr>
          <w:p w14:paraId="3FBE01BB" w14:textId="118FFF47" w:rsidR="0004770A" w:rsidRPr="00803867" w:rsidRDefault="0004770A" w:rsidP="005A504E">
            <w:pPr>
              <w:widowControl w:val="0"/>
              <w:tabs>
                <w:tab w:val="decimal" w:pos="1138"/>
              </w:tabs>
              <w:spacing w:line="380" w:lineRule="exact"/>
              <w:ind w:right="-29"/>
              <w:rPr>
                <w:rFonts w:ascii="Arial" w:eastAsia="Arial Unicode MS" w:hAnsi="Arial" w:cs="Arial"/>
                <w:spacing w:val="-4"/>
                <w:sz w:val="18"/>
                <w:szCs w:val="18"/>
              </w:rPr>
            </w:pPr>
            <w:r w:rsidRPr="00803867">
              <w:rPr>
                <w:rFonts w:ascii="Arial" w:eastAsia="Arial Unicode MS" w:hAnsi="Arial" w:cs="Arial"/>
                <w:spacing w:val="-4"/>
                <w:sz w:val="18"/>
                <w:szCs w:val="18"/>
              </w:rPr>
              <w:t>-</w:t>
            </w:r>
          </w:p>
        </w:tc>
      </w:tr>
      <w:tr w:rsidR="0004770A" w:rsidRPr="00803867" w14:paraId="503BFC18" w14:textId="77777777" w:rsidTr="004069D4">
        <w:tc>
          <w:tcPr>
            <w:tcW w:w="3420" w:type="dxa"/>
          </w:tcPr>
          <w:p w14:paraId="5DC5448A" w14:textId="77777777" w:rsidR="0004770A" w:rsidRPr="00803867" w:rsidRDefault="0004770A" w:rsidP="005A504E">
            <w:pPr>
              <w:widowControl w:val="0"/>
              <w:spacing w:line="380" w:lineRule="exact"/>
              <w:ind w:left="338" w:right="-78" w:hanging="180"/>
              <w:rPr>
                <w:rFonts w:ascii="Arial" w:eastAsia="Arial Unicode MS" w:hAnsi="Arial" w:cs="Arial"/>
                <w:spacing w:val="-4"/>
                <w:sz w:val="18"/>
                <w:szCs w:val="18"/>
              </w:rPr>
            </w:pPr>
            <w:r w:rsidRPr="00803867">
              <w:rPr>
                <w:rFonts w:ascii="Arial" w:hAnsi="Arial" w:cs="Arial"/>
                <w:sz w:val="18"/>
                <w:szCs w:val="18"/>
              </w:rPr>
              <w:t>Domestic private debt securities</w:t>
            </w:r>
          </w:p>
        </w:tc>
        <w:tc>
          <w:tcPr>
            <w:tcW w:w="1485" w:type="dxa"/>
            <w:vAlign w:val="bottom"/>
          </w:tcPr>
          <w:p w14:paraId="73E35B4A" w14:textId="4FA6DF03" w:rsidR="0004770A" w:rsidRPr="00803867" w:rsidRDefault="00545BA5" w:rsidP="005A504E">
            <w:pPr>
              <w:widowControl w:val="0"/>
              <w:pBdr>
                <w:bottom w:val="single" w:sz="4" w:space="1" w:color="auto"/>
              </w:pBdr>
              <w:tabs>
                <w:tab w:val="decimal" w:pos="1138"/>
              </w:tabs>
              <w:spacing w:line="380" w:lineRule="exact"/>
              <w:ind w:right="-29"/>
              <w:rPr>
                <w:rFonts w:ascii="Arial" w:eastAsia="Arial Unicode MS" w:hAnsi="Arial" w:cs="Arial"/>
                <w:spacing w:val="-2"/>
                <w:sz w:val="18"/>
                <w:szCs w:val="18"/>
              </w:rPr>
            </w:pPr>
            <w:r w:rsidRPr="00803867">
              <w:rPr>
                <w:rFonts w:ascii="Arial" w:eastAsia="Arial Unicode MS" w:hAnsi="Arial" w:cs="Arial"/>
                <w:spacing w:val="-4"/>
                <w:sz w:val="18"/>
                <w:szCs w:val="18"/>
              </w:rPr>
              <w:t>2,149</w:t>
            </w:r>
          </w:p>
        </w:tc>
        <w:tc>
          <w:tcPr>
            <w:tcW w:w="1485" w:type="dxa"/>
            <w:vAlign w:val="bottom"/>
          </w:tcPr>
          <w:p w14:paraId="74321B11" w14:textId="4D8F9051" w:rsidR="0004770A" w:rsidRPr="00803867" w:rsidRDefault="00495FD6" w:rsidP="005A504E">
            <w:pPr>
              <w:widowControl w:val="0"/>
              <w:pBdr>
                <w:bottom w:val="single" w:sz="4" w:space="1" w:color="auto"/>
              </w:pBdr>
              <w:tabs>
                <w:tab w:val="decimal" w:pos="1138"/>
              </w:tabs>
              <w:spacing w:line="380" w:lineRule="exact"/>
              <w:ind w:right="-29"/>
              <w:rPr>
                <w:rFonts w:ascii="Arial" w:eastAsia="Arial Unicode MS" w:hAnsi="Arial" w:cs="Arial"/>
                <w:spacing w:val="-4"/>
                <w:sz w:val="18"/>
                <w:szCs w:val="18"/>
              </w:rPr>
            </w:pPr>
            <w:r w:rsidRPr="00803867">
              <w:rPr>
                <w:rFonts w:ascii="Arial" w:hAnsi="Arial" w:cs="Arial"/>
                <w:spacing w:val="-4"/>
                <w:sz w:val="18"/>
                <w:szCs w:val="18"/>
              </w:rPr>
              <w:t>2,468</w:t>
            </w:r>
          </w:p>
        </w:tc>
        <w:tc>
          <w:tcPr>
            <w:tcW w:w="1485" w:type="dxa"/>
            <w:vAlign w:val="bottom"/>
          </w:tcPr>
          <w:p w14:paraId="41455EAD" w14:textId="621260AD" w:rsidR="0004770A" w:rsidRPr="00803867" w:rsidRDefault="00545BA5" w:rsidP="005A504E">
            <w:pPr>
              <w:widowControl w:val="0"/>
              <w:pBdr>
                <w:bottom w:val="single" w:sz="4" w:space="1" w:color="auto"/>
              </w:pBdr>
              <w:tabs>
                <w:tab w:val="decimal" w:pos="1138"/>
              </w:tabs>
              <w:spacing w:line="380" w:lineRule="exact"/>
              <w:ind w:right="-29"/>
              <w:rPr>
                <w:rFonts w:ascii="Arial" w:eastAsia="Arial Unicode MS" w:hAnsi="Arial" w:cs="Arial"/>
                <w:spacing w:val="-4"/>
                <w:sz w:val="18"/>
                <w:szCs w:val="18"/>
              </w:rPr>
            </w:pPr>
            <w:r w:rsidRPr="00803867">
              <w:rPr>
                <w:rFonts w:ascii="Arial" w:eastAsia="Arial Unicode MS" w:hAnsi="Arial" w:cs="Arial"/>
                <w:spacing w:val="-4"/>
                <w:sz w:val="18"/>
                <w:szCs w:val="18"/>
              </w:rPr>
              <w:t>-</w:t>
            </w:r>
          </w:p>
        </w:tc>
        <w:tc>
          <w:tcPr>
            <w:tcW w:w="1485" w:type="dxa"/>
            <w:tcBorders>
              <w:right w:val="nil"/>
            </w:tcBorders>
            <w:vAlign w:val="bottom"/>
          </w:tcPr>
          <w:p w14:paraId="1D4DE44C" w14:textId="15C4E5D5" w:rsidR="0004770A" w:rsidRPr="00803867" w:rsidRDefault="0067624C" w:rsidP="005A504E">
            <w:pPr>
              <w:widowControl w:val="0"/>
              <w:pBdr>
                <w:bottom w:val="single" w:sz="4" w:space="1" w:color="auto"/>
              </w:pBdr>
              <w:tabs>
                <w:tab w:val="decimal" w:pos="1138"/>
              </w:tabs>
              <w:spacing w:line="380" w:lineRule="exact"/>
              <w:ind w:right="-29"/>
              <w:rPr>
                <w:rFonts w:ascii="Arial" w:eastAsia="Arial Unicode MS" w:hAnsi="Arial" w:cs="Arial"/>
                <w:spacing w:val="-4"/>
                <w:sz w:val="18"/>
                <w:szCs w:val="18"/>
              </w:rPr>
            </w:pPr>
            <w:r w:rsidRPr="00803867">
              <w:rPr>
                <w:rFonts w:ascii="Arial" w:eastAsia="Arial Unicode MS" w:hAnsi="Arial" w:cs="Arial"/>
                <w:spacing w:val="-4"/>
                <w:sz w:val="18"/>
                <w:szCs w:val="18"/>
              </w:rPr>
              <w:t>-</w:t>
            </w:r>
          </w:p>
        </w:tc>
      </w:tr>
      <w:tr w:rsidR="0004770A" w:rsidRPr="00803867" w14:paraId="7E890032" w14:textId="77777777" w:rsidTr="004069D4">
        <w:tc>
          <w:tcPr>
            <w:tcW w:w="3420" w:type="dxa"/>
          </w:tcPr>
          <w:p w14:paraId="2842FF4F" w14:textId="77777777" w:rsidR="0004770A" w:rsidRPr="00803867" w:rsidRDefault="0004770A" w:rsidP="005A504E">
            <w:pPr>
              <w:widowControl w:val="0"/>
              <w:spacing w:line="380" w:lineRule="exact"/>
              <w:ind w:right="-78"/>
              <w:rPr>
                <w:rFonts w:ascii="Arial" w:hAnsi="Arial" w:cs="Arial"/>
                <w:sz w:val="18"/>
                <w:szCs w:val="18"/>
              </w:rPr>
            </w:pPr>
          </w:p>
        </w:tc>
        <w:tc>
          <w:tcPr>
            <w:tcW w:w="1485" w:type="dxa"/>
            <w:vAlign w:val="bottom"/>
          </w:tcPr>
          <w:p w14:paraId="2D494454" w14:textId="08A486E7" w:rsidR="0004770A" w:rsidRPr="00803867" w:rsidRDefault="00545BA5" w:rsidP="005A504E">
            <w:pPr>
              <w:widowControl w:val="0"/>
              <w:pBdr>
                <w:bottom w:val="single" w:sz="4" w:space="1" w:color="auto"/>
              </w:pBdr>
              <w:tabs>
                <w:tab w:val="decimal" w:pos="1138"/>
              </w:tabs>
              <w:spacing w:line="380" w:lineRule="exact"/>
              <w:ind w:right="-29"/>
              <w:rPr>
                <w:rFonts w:ascii="Arial" w:eastAsia="Arial Unicode MS" w:hAnsi="Arial" w:cs="Arial"/>
                <w:spacing w:val="-2"/>
                <w:sz w:val="18"/>
                <w:szCs w:val="18"/>
              </w:rPr>
            </w:pPr>
            <w:r w:rsidRPr="00803867">
              <w:rPr>
                <w:rFonts w:ascii="Arial" w:eastAsia="Arial Unicode MS" w:hAnsi="Arial" w:cs="Arial"/>
                <w:spacing w:val="-4"/>
                <w:sz w:val="18"/>
                <w:szCs w:val="18"/>
              </w:rPr>
              <w:t>22,255</w:t>
            </w:r>
          </w:p>
        </w:tc>
        <w:tc>
          <w:tcPr>
            <w:tcW w:w="1485" w:type="dxa"/>
            <w:vAlign w:val="bottom"/>
          </w:tcPr>
          <w:p w14:paraId="6ECF210E" w14:textId="50B4CAC1" w:rsidR="0004770A" w:rsidRPr="00803867" w:rsidRDefault="00495FD6" w:rsidP="005A504E">
            <w:pPr>
              <w:widowControl w:val="0"/>
              <w:pBdr>
                <w:bottom w:val="single" w:sz="4" w:space="1" w:color="auto"/>
              </w:pBdr>
              <w:tabs>
                <w:tab w:val="decimal" w:pos="1138"/>
              </w:tabs>
              <w:spacing w:line="380" w:lineRule="exact"/>
              <w:ind w:right="-29"/>
              <w:rPr>
                <w:rFonts w:ascii="Arial" w:eastAsia="Arial Unicode MS" w:hAnsi="Arial" w:cs="Arial"/>
                <w:spacing w:val="-4"/>
                <w:sz w:val="18"/>
                <w:szCs w:val="18"/>
              </w:rPr>
            </w:pPr>
            <w:r w:rsidRPr="00803867">
              <w:rPr>
                <w:rFonts w:ascii="Arial" w:hAnsi="Arial" w:cs="Arial"/>
                <w:spacing w:val="-4"/>
                <w:sz w:val="18"/>
                <w:szCs w:val="18"/>
              </w:rPr>
              <w:t>28,536</w:t>
            </w:r>
          </w:p>
        </w:tc>
        <w:tc>
          <w:tcPr>
            <w:tcW w:w="1485" w:type="dxa"/>
            <w:vAlign w:val="bottom"/>
          </w:tcPr>
          <w:p w14:paraId="1B340E6C" w14:textId="42D33EA8" w:rsidR="0004770A" w:rsidRPr="00803867" w:rsidRDefault="009A6401" w:rsidP="005A504E">
            <w:pPr>
              <w:widowControl w:val="0"/>
              <w:pBdr>
                <w:bottom w:val="single" w:sz="4" w:space="1" w:color="auto"/>
              </w:pBdr>
              <w:tabs>
                <w:tab w:val="decimal" w:pos="1138"/>
              </w:tabs>
              <w:spacing w:line="380" w:lineRule="exact"/>
              <w:ind w:right="-29"/>
              <w:rPr>
                <w:rFonts w:ascii="Arial" w:eastAsia="Arial Unicode MS" w:hAnsi="Arial" w:cs="Arial"/>
                <w:spacing w:val="-4"/>
                <w:sz w:val="18"/>
                <w:szCs w:val="18"/>
              </w:rPr>
            </w:pPr>
            <w:r w:rsidRPr="00803867">
              <w:rPr>
                <w:rFonts w:ascii="Arial" w:eastAsia="Arial Unicode MS" w:hAnsi="Arial" w:cs="Arial"/>
                <w:spacing w:val="-4"/>
                <w:sz w:val="18"/>
                <w:szCs w:val="18"/>
              </w:rPr>
              <w:t>1,427</w:t>
            </w:r>
          </w:p>
        </w:tc>
        <w:tc>
          <w:tcPr>
            <w:tcW w:w="1485" w:type="dxa"/>
            <w:tcBorders>
              <w:right w:val="nil"/>
            </w:tcBorders>
            <w:vAlign w:val="bottom"/>
          </w:tcPr>
          <w:p w14:paraId="371A1449" w14:textId="223B9DE0" w:rsidR="0004770A" w:rsidRPr="00803867" w:rsidRDefault="009A6401" w:rsidP="005A504E">
            <w:pPr>
              <w:widowControl w:val="0"/>
              <w:pBdr>
                <w:bottom w:val="single" w:sz="4" w:space="1" w:color="auto"/>
              </w:pBdr>
              <w:tabs>
                <w:tab w:val="decimal" w:pos="1138"/>
              </w:tabs>
              <w:spacing w:line="380" w:lineRule="exact"/>
              <w:ind w:right="-29"/>
              <w:rPr>
                <w:rFonts w:ascii="Arial" w:eastAsia="Arial Unicode MS" w:hAnsi="Arial" w:cs="Arial"/>
                <w:spacing w:val="-4"/>
                <w:sz w:val="18"/>
                <w:szCs w:val="18"/>
              </w:rPr>
            </w:pPr>
            <w:r w:rsidRPr="00803867">
              <w:rPr>
                <w:rFonts w:ascii="Arial" w:eastAsia="Arial Unicode MS" w:hAnsi="Arial" w:cs="Arial"/>
                <w:spacing w:val="-4"/>
                <w:sz w:val="18"/>
                <w:szCs w:val="18"/>
              </w:rPr>
              <w:t>1,003</w:t>
            </w:r>
          </w:p>
        </w:tc>
      </w:tr>
      <w:tr w:rsidR="0004770A" w:rsidRPr="00803867" w14:paraId="50FB2968" w14:textId="77777777" w:rsidTr="004069D4">
        <w:tc>
          <w:tcPr>
            <w:tcW w:w="3420" w:type="dxa"/>
          </w:tcPr>
          <w:p w14:paraId="68D96989" w14:textId="77777777" w:rsidR="0004770A" w:rsidRPr="00803867" w:rsidRDefault="0004770A" w:rsidP="005A504E">
            <w:pPr>
              <w:widowControl w:val="0"/>
              <w:tabs>
                <w:tab w:val="decimal" w:pos="788"/>
              </w:tabs>
              <w:spacing w:line="380" w:lineRule="exact"/>
              <w:ind w:left="158" w:hanging="158"/>
              <w:rPr>
                <w:rFonts w:ascii="Arial" w:hAnsi="Arial" w:cs="Arial"/>
                <w:b/>
                <w:bCs/>
                <w:sz w:val="18"/>
                <w:szCs w:val="18"/>
              </w:rPr>
            </w:pPr>
            <w:r w:rsidRPr="00803867">
              <w:rPr>
                <w:rFonts w:ascii="Arial" w:hAnsi="Arial" w:cs="Arial"/>
                <w:b/>
                <w:bCs/>
                <w:sz w:val="18"/>
                <w:szCs w:val="18"/>
              </w:rPr>
              <w:t>Debt instruments measured at fair value through profit or loss</w:t>
            </w:r>
          </w:p>
        </w:tc>
        <w:tc>
          <w:tcPr>
            <w:tcW w:w="1485" w:type="dxa"/>
            <w:vAlign w:val="bottom"/>
          </w:tcPr>
          <w:p w14:paraId="77B291D8" w14:textId="77777777" w:rsidR="0004770A" w:rsidRPr="00803867" w:rsidRDefault="0004770A" w:rsidP="005A504E">
            <w:pPr>
              <w:widowControl w:val="0"/>
              <w:tabs>
                <w:tab w:val="decimal" w:pos="1138"/>
              </w:tabs>
              <w:spacing w:line="380" w:lineRule="exact"/>
              <w:ind w:right="-29"/>
              <w:rPr>
                <w:rFonts w:ascii="Arial" w:hAnsi="Arial" w:cs="Arial"/>
                <w:spacing w:val="-4"/>
                <w:sz w:val="18"/>
                <w:szCs w:val="18"/>
              </w:rPr>
            </w:pPr>
          </w:p>
        </w:tc>
        <w:tc>
          <w:tcPr>
            <w:tcW w:w="1485" w:type="dxa"/>
            <w:vAlign w:val="bottom"/>
          </w:tcPr>
          <w:p w14:paraId="18920CF3" w14:textId="77777777" w:rsidR="0004770A" w:rsidRPr="00803867" w:rsidRDefault="0004770A" w:rsidP="005A504E">
            <w:pPr>
              <w:widowControl w:val="0"/>
              <w:tabs>
                <w:tab w:val="decimal" w:pos="1138"/>
              </w:tabs>
              <w:spacing w:line="380" w:lineRule="exact"/>
              <w:ind w:right="-29"/>
              <w:rPr>
                <w:rFonts w:ascii="Arial" w:hAnsi="Arial" w:cs="Arial"/>
                <w:spacing w:val="-4"/>
                <w:sz w:val="18"/>
                <w:szCs w:val="18"/>
              </w:rPr>
            </w:pPr>
          </w:p>
        </w:tc>
        <w:tc>
          <w:tcPr>
            <w:tcW w:w="1485" w:type="dxa"/>
            <w:vAlign w:val="bottom"/>
          </w:tcPr>
          <w:p w14:paraId="360774F5" w14:textId="77777777" w:rsidR="0004770A" w:rsidRPr="00803867" w:rsidRDefault="0004770A" w:rsidP="005A504E">
            <w:pPr>
              <w:widowControl w:val="0"/>
              <w:tabs>
                <w:tab w:val="decimal" w:pos="1138"/>
              </w:tabs>
              <w:spacing w:line="380" w:lineRule="exact"/>
              <w:ind w:right="-29"/>
              <w:rPr>
                <w:rFonts w:ascii="Arial" w:hAnsi="Arial" w:cs="Arial"/>
                <w:spacing w:val="-4"/>
                <w:sz w:val="18"/>
                <w:szCs w:val="18"/>
              </w:rPr>
            </w:pPr>
          </w:p>
        </w:tc>
        <w:tc>
          <w:tcPr>
            <w:tcW w:w="1485" w:type="dxa"/>
            <w:tcBorders>
              <w:right w:val="nil"/>
            </w:tcBorders>
            <w:vAlign w:val="bottom"/>
          </w:tcPr>
          <w:p w14:paraId="571EBB10" w14:textId="77777777" w:rsidR="0004770A" w:rsidRPr="00803867" w:rsidRDefault="0004770A" w:rsidP="005A504E">
            <w:pPr>
              <w:widowControl w:val="0"/>
              <w:tabs>
                <w:tab w:val="decimal" w:pos="1138"/>
              </w:tabs>
              <w:spacing w:line="380" w:lineRule="exact"/>
              <w:ind w:right="-29"/>
              <w:rPr>
                <w:rFonts w:ascii="Arial" w:hAnsi="Arial" w:cs="Arial"/>
                <w:spacing w:val="-4"/>
                <w:sz w:val="18"/>
                <w:szCs w:val="18"/>
              </w:rPr>
            </w:pPr>
          </w:p>
        </w:tc>
      </w:tr>
      <w:tr w:rsidR="0004770A" w:rsidRPr="00803867" w14:paraId="5358BBBE" w14:textId="77777777" w:rsidTr="004069D4">
        <w:tc>
          <w:tcPr>
            <w:tcW w:w="3420" w:type="dxa"/>
          </w:tcPr>
          <w:p w14:paraId="4E705764" w14:textId="77777777" w:rsidR="0004770A" w:rsidRPr="00803867" w:rsidRDefault="0004770A" w:rsidP="005A504E">
            <w:pPr>
              <w:widowControl w:val="0"/>
              <w:spacing w:line="380" w:lineRule="exact"/>
              <w:ind w:left="158" w:right="-78"/>
              <w:rPr>
                <w:rFonts w:ascii="Arial" w:hAnsi="Arial" w:cs="Arial"/>
                <w:sz w:val="18"/>
                <w:szCs w:val="18"/>
              </w:rPr>
            </w:pPr>
            <w:r w:rsidRPr="00803867">
              <w:rPr>
                <w:rFonts w:ascii="Arial" w:hAnsi="Arial" w:cs="Arial"/>
                <w:sz w:val="18"/>
                <w:szCs w:val="18"/>
              </w:rPr>
              <w:t>Structure note</w:t>
            </w:r>
          </w:p>
        </w:tc>
        <w:tc>
          <w:tcPr>
            <w:tcW w:w="1485" w:type="dxa"/>
            <w:vAlign w:val="bottom"/>
          </w:tcPr>
          <w:p w14:paraId="46D584A6" w14:textId="2C849725" w:rsidR="0004770A" w:rsidRPr="00803867" w:rsidRDefault="00545BA5" w:rsidP="005A504E">
            <w:pPr>
              <w:widowControl w:val="0"/>
              <w:tabs>
                <w:tab w:val="decimal" w:pos="1138"/>
              </w:tabs>
              <w:spacing w:line="380" w:lineRule="exact"/>
              <w:ind w:right="-29"/>
              <w:rPr>
                <w:rFonts w:ascii="Arial" w:hAnsi="Arial" w:cs="Arial"/>
                <w:spacing w:val="-4"/>
                <w:sz w:val="18"/>
                <w:szCs w:val="18"/>
              </w:rPr>
            </w:pPr>
            <w:r w:rsidRPr="00803867">
              <w:rPr>
                <w:rFonts w:ascii="Arial" w:hAnsi="Arial" w:cs="Arial"/>
                <w:spacing w:val="-4"/>
                <w:sz w:val="18"/>
                <w:szCs w:val="18"/>
              </w:rPr>
              <w:t>700</w:t>
            </w:r>
          </w:p>
        </w:tc>
        <w:tc>
          <w:tcPr>
            <w:tcW w:w="1485" w:type="dxa"/>
            <w:vAlign w:val="bottom"/>
          </w:tcPr>
          <w:p w14:paraId="084EAEAC" w14:textId="79AF56D3" w:rsidR="0004770A" w:rsidRPr="00803867" w:rsidRDefault="0004770A" w:rsidP="005A504E">
            <w:pPr>
              <w:widowControl w:val="0"/>
              <w:tabs>
                <w:tab w:val="decimal" w:pos="1138"/>
              </w:tabs>
              <w:spacing w:line="380" w:lineRule="exact"/>
              <w:ind w:right="-29"/>
              <w:rPr>
                <w:rFonts w:ascii="Arial" w:hAnsi="Arial" w:cs="Arial"/>
                <w:spacing w:val="-4"/>
                <w:sz w:val="18"/>
                <w:szCs w:val="18"/>
                <w:cs/>
              </w:rPr>
            </w:pPr>
            <w:r w:rsidRPr="00803867">
              <w:rPr>
                <w:rFonts w:ascii="Arial" w:hAnsi="Arial" w:cs="Arial"/>
                <w:spacing w:val="-4"/>
                <w:sz w:val="18"/>
                <w:szCs w:val="18"/>
              </w:rPr>
              <w:t>500</w:t>
            </w:r>
          </w:p>
        </w:tc>
        <w:tc>
          <w:tcPr>
            <w:tcW w:w="1485" w:type="dxa"/>
            <w:vAlign w:val="bottom"/>
          </w:tcPr>
          <w:p w14:paraId="4D8FB235" w14:textId="0791AD14" w:rsidR="0004770A" w:rsidRPr="00803867" w:rsidRDefault="00545BA5" w:rsidP="005A504E">
            <w:pPr>
              <w:widowControl w:val="0"/>
              <w:tabs>
                <w:tab w:val="decimal" w:pos="1138"/>
              </w:tabs>
              <w:spacing w:line="380" w:lineRule="exact"/>
              <w:ind w:right="-29"/>
              <w:rPr>
                <w:rFonts w:ascii="Arial" w:hAnsi="Arial" w:cs="Arial"/>
                <w:spacing w:val="-4"/>
                <w:sz w:val="18"/>
                <w:szCs w:val="18"/>
              </w:rPr>
            </w:pPr>
            <w:r w:rsidRPr="00803867">
              <w:rPr>
                <w:rFonts w:ascii="Arial" w:hAnsi="Arial" w:cs="Arial"/>
                <w:spacing w:val="-4"/>
                <w:sz w:val="18"/>
                <w:szCs w:val="18"/>
              </w:rPr>
              <w:t>-</w:t>
            </w:r>
          </w:p>
        </w:tc>
        <w:tc>
          <w:tcPr>
            <w:tcW w:w="1485" w:type="dxa"/>
            <w:tcBorders>
              <w:right w:val="nil"/>
            </w:tcBorders>
            <w:vAlign w:val="bottom"/>
          </w:tcPr>
          <w:p w14:paraId="1CB47E29" w14:textId="5F2F84FE" w:rsidR="0004770A" w:rsidRPr="00803867" w:rsidRDefault="0004770A" w:rsidP="005A504E">
            <w:pPr>
              <w:widowControl w:val="0"/>
              <w:tabs>
                <w:tab w:val="decimal" w:pos="1138"/>
              </w:tabs>
              <w:spacing w:line="380" w:lineRule="exact"/>
              <w:ind w:right="-29"/>
              <w:rPr>
                <w:rFonts w:ascii="Arial" w:hAnsi="Arial" w:cs="Arial"/>
                <w:spacing w:val="-4"/>
                <w:sz w:val="18"/>
                <w:szCs w:val="18"/>
                <w:cs/>
              </w:rPr>
            </w:pPr>
            <w:r w:rsidRPr="00803867">
              <w:rPr>
                <w:rFonts w:ascii="Arial" w:hAnsi="Arial" w:cs="Arial"/>
                <w:spacing w:val="-4"/>
                <w:sz w:val="18"/>
                <w:szCs w:val="18"/>
              </w:rPr>
              <w:t>-</w:t>
            </w:r>
          </w:p>
        </w:tc>
      </w:tr>
      <w:tr w:rsidR="0004770A" w:rsidRPr="00803867" w14:paraId="4348EC12" w14:textId="77777777" w:rsidTr="004069D4">
        <w:tc>
          <w:tcPr>
            <w:tcW w:w="3420" w:type="dxa"/>
          </w:tcPr>
          <w:p w14:paraId="0E27417E" w14:textId="77777777" w:rsidR="0004770A" w:rsidRPr="00803867" w:rsidRDefault="0004770A" w:rsidP="005A504E">
            <w:pPr>
              <w:widowControl w:val="0"/>
              <w:spacing w:line="380" w:lineRule="exact"/>
              <w:ind w:left="158" w:right="-78"/>
              <w:rPr>
                <w:rFonts w:ascii="Arial" w:hAnsi="Arial" w:cs="Arial"/>
                <w:sz w:val="18"/>
                <w:szCs w:val="18"/>
              </w:rPr>
            </w:pPr>
            <w:r w:rsidRPr="00803867">
              <w:rPr>
                <w:rFonts w:ascii="Arial" w:hAnsi="Arial" w:cs="Arial"/>
                <w:sz w:val="18"/>
                <w:szCs w:val="18"/>
              </w:rPr>
              <w:t>Foreign non-quoted debt securities</w:t>
            </w:r>
          </w:p>
        </w:tc>
        <w:tc>
          <w:tcPr>
            <w:tcW w:w="1485" w:type="dxa"/>
            <w:vAlign w:val="bottom"/>
          </w:tcPr>
          <w:p w14:paraId="13082D9B" w14:textId="5C58DF9E" w:rsidR="0004770A" w:rsidRPr="00803867" w:rsidRDefault="00545BA5" w:rsidP="005A504E">
            <w:pPr>
              <w:widowControl w:val="0"/>
              <w:tabs>
                <w:tab w:val="decimal" w:pos="1138"/>
              </w:tabs>
              <w:spacing w:line="380" w:lineRule="exact"/>
              <w:ind w:right="-29"/>
              <w:rPr>
                <w:rFonts w:ascii="Arial" w:hAnsi="Arial" w:cs="Arial"/>
                <w:spacing w:val="-4"/>
                <w:sz w:val="18"/>
                <w:szCs w:val="18"/>
              </w:rPr>
            </w:pPr>
            <w:r w:rsidRPr="00803867">
              <w:rPr>
                <w:rFonts w:ascii="Arial" w:hAnsi="Arial" w:cs="Arial"/>
                <w:spacing w:val="-4"/>
                <w:sz w:val="18"/>
                <w:szCs w:val="18"/>
              </w:rPr>
              <w:t>164</w:t>
            </w:r>
          </w:p>
        </w:tc>
        <w:tc>
          <w:tcPr>
            <w:tcW w:w="1485" w:type="dxa"/>
            <w:vAlign w:val="bottom"/>
          </w:tcPr>
          <w:p w14:paraId="3BCA5AF1" w14:textId="3E8CEB80" w:rsidR="0004770A" w:rsidRPr="00803867" w:rsidRDefault="0004770A" w:rsidP="005A504E">
            <w:pPr>
              <w:widowControl w:val="0"/>
              <w:tabs>
                <w:tab w:val="decimal" w:pos="1138"/>
              </w:tabs>
              <w:spacing w:line="380" w:lineRule="exact"/>
              <w:ind w:right="-29"/>
              <w:rPr>
                <w:rFonts w:ascii="Arial" w:hAnsi="Arial" w:cs="Arial"/>
                <w:spacing w:val="-4"/>
                <w:sz w:val="18"/>
                <w:szCs w:val="18"/>
              </w:rPr>
            </w:pPr>
            <w:r w:rsidRPr="00803867">
              <w:rPr>
                <w:rFonts w:ascii="Arial" w:hAnsi="Arial" w:cs="Arial"/>
                <w:spacing w:val="-4"/>
                <w:sz w:val="18"/>
                <w:szCs w:val="18"/>
              </w:rPr>
              <w:t>162</w:t>
            </w:r>
          </w:p>
        </w:tc>
        <w:tc>
          <w:tcPr>
            <w:tcW w:w="1485" w:type="dxa"/>
            <w:vAlign w:val="bottom"/>
          </w:tcPr>
          <w:p w14:paraId="5D0F9BE7" w14:textId="714102EF" w:rsidR="0004770A" w:rsidRPr="00803867" w:rsidRDefault="00545BA5" w:rsidP="005A504E">
            <w:pPr>
              <w:widowControl w:val="0"/>
              <w:tabs>
                <w:tab w:val="decimal" w:pos="1138"/>
              </w:tabs>
              <w:spacing w:line="380" w:lineRule="exact"/>
              <w:ind w:right="-29"/>
              <w:rPr>
                <w:rFonts w:ascii="Arial" w:hAnsi="Arial" w:cs="Arial"/>
                <w:spacing w:val="-4"/>
                <w:sz w:val="18"/>
                <w:szCs w:val="18"/>
              </w:rPr>
            </w:pPr>
            <w:r w:rsidRPr="00803867">
              <w:rPr>
                <w:rFonts w:ascii="Arial" w:hAnsi="Arial" w:cs="Arial"/>
                <w:spacing w:val="-4"/>
                <w:sz w:val="18"/>
                <w:szCs w:val="18"/>
              </w:rPr>
              <w:t>164</w:t>
            </w:r>
          </w:p>
        </w:tc>
        <w:tc>
          <w:tcPr>
            <w:tcW w:w="1485" w:type="dxa"/>
            <w:tcBorders>
              <w:right w:val="nil"/>
            </w:tcBorders>
            <w:vAlign w:val="bottom"/>
          </w:tcPr>
          <w:p w14:paraId="3ADCCA47" w14:textId="5D169644" w:rsidR="0004770A" w:rsidRPr="00803867" w:rsidRDefault="0004770A" w:rsidP="005A504E">
            <w:pPr>
              <w:widowControl w:val="0"/>
              <w:tabs>
                <w:tab w:val="decimal" w:pos="1138"/>
              </w:tabs>
              <w:spacing w:line="380" w:lineRule="exact"/>
              <w:ind w:right="-29"/>
              <w:rPr>
                <w:rFonts w:ascii="Arial" w:hAnsi="Arial" w:cs="Arial"/>
                <w:spacing w:val="-4"/>
                <w:sz w:val="18"/>
                <w:szCs w:val="18"/>
              </w:rPr>
            </w:pPr>
            <w:r w:rsidRPr="00803867">
              <w:rPr>
                <w:rFonts w:ascii="Arial" w:hAnsi="Arial" w:cs="Arial"/>
                <w:spacing w:val="-4"/>
                <w:sz w:val="18"/>
                <w:szCs w:val="18"/>
              </w:rPr>
              <w:t>162</w:t>
            </w:r>
          </w:p>
        </w:tc>
      </w:tr>
      <w:tr w:rsidR="0004770A" w:rsidRPr="00803867" w14:paraId="66CFEC7C" w14:textId="77777777" w:rsidTr="004069D4">
        <w:tc>
          <w:tcPr>
            <w:tcW w:w="3420" w:type="dxa"/>
          </w:tcPr>
          <w:p w14:paraId="5F95460E" w14:textId="7A98313D" w:rsidR="0004770A" w:rsidRPr="00803867" w:rsidRDefault="0004770A" w:rsidP="005A504E">
            <w:pPr>
              <w:widowControl w:val="0"/>
              <w:spacing w:line="380" w:lineRule="exact"/>
              <w:ind w:left="158" w:right="-78"/>
              <w:rPr>
                <w:rFonts w:ascii="Arial" w:hAnsi="Arial" w:cs="Arial"/>
                <w:sz w:val="18"/>
                <w:szCs w:val="18"/>
              </w:rPr>
            </w:pPr>
            <w:r w:rsidRPr="00803867">
              <w:rPr>
                <w:rFonts w:ascii="Arial" w:hAnsi="Arial" w:cs="Arial"/>
                <w:sz w:val="18"/>
                <w:szCs w:val="18"/>
              </w:rPr>
              <w:t>Domestic mutual funds</w:t>
            </w:r>
          </w:p>
        </w:tc>
        <w:tc>
          <w:tcPr>
            <w:tcW w:w="1485" w:type="dxa"/>
            <w:vAlign w:val="bottom"/>
          </w:tcPr>
          <w:p w14:paraId="7CAD66EA" w14:textId="5D34478C" w:rsidR="0004770A" w:rsidRPr="00803867" w:rsidRDefault="00545BA5" w:rsidP="005A504E">
            <w:pPr>
              <w:widowControl w:val="0"/>
              <w:pBdr>
                <w:bottom w:val="single" w:sz="4" w:space="1" w:color="auto"/>
              </w:pBdr>
              <w:tabs>
                <w:tab w:val="decimal" w:pos="1138"/>
              </w:tabs>
              <w:spacing w:line="380" w:lineRule="exact"/>
              <w:ind w:right="-29"/>
              <w:rPr>
                <w:rFonts w:ascii="Arial" w:hAnsi="Arial" w:cs="Arial"/>
                <w:spacing w:val="-4"/>
                <w:sz w:val="18"/>
                <w:szCs w:val="18"/>
              </w:rPr>
            </w:pPr>
            <w:r w:rsidRPr="00803867">
              <w:rPr>
                <w:rFonts w:ascii="Arial" w:hAnsi="Arial" w:cs="Arial"/>
                <w:spacing w:val="-4"/>
                <w:sz w:val="18"/>
                <w:szCs w:val="18"/>
              </w:rPr>
              <w:t>433</w:t>
            </w:r>
          </w:p>
        </w:tc>
        <w:tc>
          <w:tcPr>
            <w:tcW w:w="1485" w:type="dxa"/>
            <w:vAlign w:val="bottom"/>
          </w:tcPr>
          <w:p w14:paraId="23522B6D" w14:textId="2FB1C191" w:rsidR="0004770A" w:rsidRPr="00803867" w:rsidRDefault="0004770A" w:rsidP="005A504E">
            <w:pPr>
              <w:widowControl w:val="0"/>
              <w:pBdr>
                <w:bottom w:val="single" w:sz="4" w:space="1" w:color="auto"/>
              </w:pBdr>
              <w:tabs>
                <w:tab w:val="decimal" w:pos="1138"/>
              </w:tabs>
              <w:spacing w:line="380" w:lineRule="exact"/>
              <w:ind w:right="-29"/>
              <w:rPr>
                <w:rFonts w:ascii="Arial" w:hAnsi="Arial" w:cs="Arial"/>
                <w:spacing w:val="-4"/>
                <w:sz w:val="18"/>
                <w:szCs w:val="18"/>
              </w:rPr>
            </w:pPr>
            <w:r w:rsidRPr="00803867">
              <w:rPr>
                <w:rFonts w:ascii="Arial" w:hAnsi="Arial" w:cs="Arial"/>
                <w:spacing w:val="-4"/>
                <w:sz w:val="18"/>
                <w:szCs w:val="18"/>
              </w:rPr>
              <w:t>200</w:t>
            </w:r>
          </w:p>
        </w:tc>
        <w:tc>
          <w:tcPr>
            <w:tcW w:w="1485" w:type="dxa"/>
            <w:vAlign w:val="bottom"/>
          </w:tcPr>
          <w:p w14:paraId="2258B75C" w14:textId="56F68504" w:rsidR="0004770A" w:rsidRPr="00803867" w:rsidRDefault="00545BA5" w:rsidP="005A504E">
            <w:pPr>
              <w:widowControl w:val="0"/>
              <w:pBdr>
                <w:bottom w:val="single" w:sz="4" w:space="1" w:color="auto"/>
              </w:pBdr>
              <w:tabs>
                <w:tab w:val="decimal" w:pos="1138"/>
              </w:tabs>
              <w:spacing w:line="380" w:lineRule="exact"/>
              <w:ind w:right="-29"/>
              <w:rPr>
                <w:rFonts w:ascii="Arial" w:hAnsi="Arial" w:cs="Arial"/>
                <w:spacing w:val="-4"/>
                <w:sz w:val="18"/>
                <w:szCs w:val="18"/>
              </w:rPr>
            </w:pPr>
            <w:r w:rsidRPr="00803867">
              <w:rPr>
                <w:rFonts w:ascii="Arial" w:hAnsi="Arial" w:cs="Arial"/>
                <w:spacing w:val="-4"/>
                <w:sz w:val="18"/>
                <w:szCs w:val="18"/>
              </w:rPr>
              <w:t>-</w:t>
            </w:r>
          </w:p>
        </w:tc>
        <w:tc>
          <w:tcPr>
            <w:tcW w:w="1485" w:type="dxa"/>
            <w:tcBorders>
              <w:right w:val="nil"/>
            </w:tcBorders>
            <w:vAlign w:val="bottom"/>
          </w:tcPr>
          <w:p w14:paraId="407F1831" w14:textId="106C9502" w:rsidR="0004770A" w:rsidRPr="00803867" w:rsidRDefault="0004770A" w:rsidP="005A504E">
            <w:pPr>
              <w:widowControl w:val="0"/>
              <w:pBdr>
                <w:bottom w:val="single" w:sz="4" w:space="1" w:color="auto"/>
              </w:pBdr>
              <w:tabs>
                <w:tab w:val="decimal" w:pos="1138"/>
              </w:tabs>
              <w:spacing w:line="380" w:lineRule="exact"/>
              <w:ind w:right="-29"/>
              <w:rPr>
                <w:rFonts w:ascii="Arial" w:hAnsi="Arial" w:cs="Arial"/>
                <w:spacing w:val="-4"/>
                <w:sz w:val="18"/>
                <w:szCs w:val="18"/>
              </w:rPr>
            </w:pPr>
            <w:r w:rsidRPr="00803867">
              <w:rPr>
                <w:rFonts w:ascii="Arial" w:hAnsi="Arial" w:cs="Arial"/>
                <w:spacing w:val="-4"/>
                <w:sz w:val="18"/>
                <w:szCs w:val="18"/>
              </w:rPr>
              <w:t>-</w:t>
            </w:r>
          </w:p>
        </w:tc>
      </w:tr>
      <w:tr w:rsidR="0004770A" w:rsidRPr="00803867" w14:paraId="57CB72E9" w14:textId="77777777" w:rsidTr="004069D4">
        <w:tc>
          <w:tcPr>
            <w:tcW w:w="3420" w:type="dxa"/>
          </w:tcPr>
          <w:p w14:paraId="51B04556" w14:textId="77777777" w:rsidR="0004770A" w:rsidRPr="00803867" w:rsidRDefault="0004770A" w:rsidP="005A504E">
            <w:pPr>
              <w:widowControl w:val="0"/>
              <w:spacing w:line="380" w:lineRule="exact"/>
              <w:ind w:right="-78"/>
              <w:rPr>
                <w:rFonts w:ascii="Arial" w:hAnsi="Arial" w:cs="Arial"/>
                <w:sz w:val="18"/>
                <w:szCs w:val="18"/>
              </w:rPr>
            </w:pPr>
          </w:p>
        </w:tc>
        <w:tc>
          <w:tcPr>
            <w:tcW w:w="1485" w:type="dxa"/>
            <w:vAlign w:val="bottom"/>
          </w:tcPr>
          <w:p w14:paraId="7260CA7B" w14:textId="3594041B" w:rsidR="0004770A" w:rsidRPr="00803867" w:rsidRDefault="00545BA5" w:rsidP="005A504E">
            <w:pPr>
              <w:widowControl w:val="0"/>
              <w:pBdr>
                <w:bottom w:val="single" w:sz="4" w:space="1" w:color="auto"/>
              </w:pBdr>
              <w:tabs>
                <w:tab w:val="decimal" w:pos="1138"/>
              </w:tabs>
              <w:spacing w:line="380" w:lineRule="exact"/>
              <w:ind w:right="-29"/>
              <w:rPr>
                <w:rFonts w:ascii="Arial" w:hAnsi="Arial" w:cs="Arial"/>
                <w:spacing w:val="-4"/>
                <w:sz w:val="18"/>
                <w:szCs w:val="18"/>
              </w:rPr>
            </w:pPr>
            <w:r w:rsidRPr="00803867">
              <w:rPr>
                <w:rFonts w:ascii="Arial" w:hAnsi="Arial" w:cs="Arial"/>
                <w:spacing w:val="-4"/>
                <w:sz w:val="18"/>
                <w:szCs w:val="18"/>
              </w:rPr>
              <w:t>1,297</w:t>
            </w:r>
          </w:p>
        </w:tc>
        <w:tc>
          <w:tcPr>
            <w:tcW w:w="1485" w:type="dxa"/>
            <w:vAlign w:val="bottom"/>
          </w:tcPr>
          <w:p w14:paraId="0644D383" w14:textId="43B91D84" w:rsidR="0004770A" w:rsidRPr="00803867" w:rsidRDefault="0004770A" w:rsidP="005A504E">
            <w:pPr>
              <w:widowControl w:val="0"/>
              <w:pBdr>
                <w:bottom w:val="single" w:sz="4" w:space="1" w:color="auto"/>
              </w:pBdr>
              <w:tabs>
                <w:tab w:val="decimal" w:pos="1138"/>
              </w:tabs>
              <w:spacing w:line="380" w:lineRule="exact"/>
              <w:ind w:right="-29"/>
              <w:rPr>
                <w:rFonts w:ascii="Arial" w:hAnsi="Arial" w:cs="Arial"/>
                <w:spacing w:val="-4"/>
                <w:sz w:val="18"/>
                <w:szCs w:val="18"/>
              </w:rPr>
            </w:pPr>
            <w:r w:rsidRPr="00803867">
              <w:rPr>
                <w:rFonts w:ascii="Arial" w:hAnsi="Arial" w:cs="Arial"/>
                <w:spacing w:val="-4"/>
                <w:sz w:val="18"/>
                <w:szCs w:val="18"/>
              </w:rPr>
              <w:t>862</w:t>
            </w:r>
          </w:p>
        </w:tc>
        <w:tc>
          <w:tcPr>
            <w:tcW w:w="1485" w:type="dxa"/>
            <w:vAlign w:val="bottom"/>
          </w:tcPr>
          <w:p w14:paraId="197301C3" w14:textId="6D2E9508" w:rsidR="0004770A" w:rsidRPr="00803867" w:rsidRDefault="00545BA5" w:rsidP="005A504E">
            <w:pPr>
              <w:widowControl w:val="0"/>
              <w:pBdr>
                <w:bottom w:val="single" w:sz="4" w:space="1" w:color="auto"/>
              </w:pBdr>
              <w:tabs>
                <w:tab w:val="decimal" w:pos="1138"/>
              </w:tabs>
              <w:spacing w:line="380" w:lineRule="exact"/>
              <w:ind w:right="-29"/>
              <w:rPr>
                <w:rFonts w:ascii="Arial" w:hAnsi="Arial" w:cs="Arial"/>
                <w:spacing w:val="-4"/>
                <w:sz w:val="18"/>
                <w:szCs w:val="18"/>
              </w:rPr>
            </w:pPr>
            <w:r w:rsidRPr="00803867">
              <w:rPr>
                <w:rFonts w:ascii="Arial" w:hAnsi="Arial" w:cs="Arial"/>
                <w:spacing w:val="-4"/>
                <w:sz w:val="18"/>
                <w:szCs w:val="18"/>
              </w:rPr>
              <w:t>164</w:t>
            </w:r>
          </w:p>
        </w:tc>
        <w:tc>
          <w:tcPr>
            <w:tcW w:w="1485" w:type="dxa"/>
            <w:tcBorders>
              <w:right w:val="nil"/>
            </w:tcBorders>
            <w:vAlign w:val="bottom"/>
          </w:tcPr>
          <w:p w14:paraId="6C176004" w14:textId="19FAF7F1" w:rsidR="0004770A" w:rsidRPr="00803867" w:rsidRDefault="0004770A" w:rsidP="005A504E">
            <w:pPr>
              <w:widowControl w:val="0"/>
              <w:pBdr>
                <w:bottom w:val="single" w:sz="4" w:space="1" w:color="auto"/>
              </w:pBdr>
              <w:tabs>
                <w:tab w:val="decimal" w:pos="1138"/>
              </w:tabs>
              <w:spacing w:line="380" w:lineRule="exact"/>
              <w:ind w:right="-29"/>
              <w:rPr>
                <w:rFonts w:ascii="Arial" w:hAnsi="Arial" w:cs="Arial"/>
                <w:spacing w:val="-4"/>
                <w:sz w:val="18"/>
                <w:szCs w:val="18"/>
              </w:rPr>
            </w:pPr>
            <w:r w:rsidRPr="00803867">
              <w:rPr>
                <w:rFonts w:ascii="Arial" w:hAnsi="Arial" w:cs="Arial"/>
                <w:spacing w:val="-4"/>
                <w:sz w:val="18"/>
                <w:szCs w:val="18"/>
              </w:rPr>
              <w:t>162</w:t>
            </w:r>
          </w:p>
        </w:tc>
      </w:tr>
      <w:tr w:rsidR="0004770A" w:rsidRPr="00803867" w14:paraId="28F2DE66" w14:textId="77777777" w:rsidTr="004069D4">
        <w:tc>
          <w:tcPr>
            <w:tcW w:w="3420" w:type="dxa"/>
          </w:tcPr>
          <w:p w14:paraId="33043F6B" w14:textId="77777777" w:rsidR="0004770A" w:rsidRPr="00803867" w:rsidRDefault="0004770A" w:rsidP="005A504E">
            <w:pPr>
              <w:widowControl w:val="0"/>
              <w:spacing w:line="380" w:lineRule="exact"/>
              <w:ind w:left="160" w:right="-78" w:hanging="160"/>
              <w:rPr>
                <w:rFonts w:ascii="Arial" w:hAnsi="Arial" w:cs="Arial"/>
                <w:sz w:val="18"/>
                <w:szCs w:val="18"/>
              </w:rPr>
            </w:pPr>
            <w:r w:rsidRPr="00803867">
              <w:rPr>
                <w:rFonts w:ascii="Arial" w:hAnsi="Arial" w:cs="Arial"/>
                <w:b/>
                <w:bCs/>
                <w:sz w:val="18"/>
                <w:szCs w:val="18"/>
              </w:rPr>
              <w:t>Equity instruments designated at fair value through profit or loss</w:t>
            </w:r>
          </w:p>
        </w:tc>
        <w:tc>
          <w:tcPr>
            <w:tcW w:w="1485" w:type="dxa"/>
            <w:vAlign w:val="bottom"/>
          </w:tcPr>
          <w:p w14:paraId="4501BF7E" w14:textId="77777777" w:rsidR="0004770A" w:rsidRPr="00803867" w:rsidRDefault="0004770A" w:rsidP="005A504E">
            <w:pPr>
              <w:widowControl w:val="0"/>
              <w:tabs>
                <w:tab w:val="decimal" w:pos="1138"/>
              </w:tabs>
              <w:spacing w:line="380" w:lineRule="exact"/>
              <w:ind w:right="-29"/>
              <w:rPr>
                <w:rFonts w:ascii="Arial" w:eastAsia="Arial Unicode MS" w:hAnsi="Arial" w:cs="Arial"/>
                <w:spacing w:val="-2"/>
                <w:sz w:val="18"/>
                <w:szCs w:val="18"/>
              </w:rPr>
            </w:pPr>
          </w:p>
        </w:tc>
        <w:tc>
          <w:tcPr>
            <w:tcW w:w="1485" w:type="dxa"/>
            <w:vAlign w:val="bottom"/>
          </w:tcPr>
          <w:p w14:paraId="6F1C1385" w14:textId="77777777" w:rsidR="0004770A" w:rsidRPr="00803867" w:rsidRDefault="0004770A" w:rsidP="005A504E">
            <w:pPr>
              <w:widowControl w:val="0"/>
              <w:tabs>
                <w:tab w:val="decimal" w:pos="1138"/>
              </w:tabs>
              <w:spacing w:line="380" w:lineRule="exact"/>
              <w:ind w:right="-29"/>
              <w:rPr>
                <w:rFonts w:ascii="Arial" w:eastAsia="Arial Unicode MS" w:hAnsi="Arial" w:cs="Arial"/>
                <w:spacing w:val="-2"/>
                <w:sz w:val="18"/>
                <w:szCs w:val="18"/>
              </w:rPr>
            </w:pPr>
          </w:p>
        </w:tc>
        <w:tc>
          <w:tcPr>
            <w:tcW w:w="1485" w:type="dxa"/>
            <w:vAlign w:val="bottom"/>
          </w:tcPr>
          <w:p w14:paraId="2325D1D9" w14:textId="77777777" w:rsidR="0004770A" w:rsidRPr="00803867" w:rsidRDefault="0004770A" w:rsidP="005A504E">
            <w:pPr>
              <w:widowControl w:val="0"/>
              <w:tabs>
                <w:tab w:val="decimal" w:pos="1138"/>
              </w:tabs>
              <w:spacing w:line="380" w:lineRule="exact"/>
              <w:ind w:right="-29"/>
              <w:rPr>
                <w:rFonts w:ascii="Arial" w:eastAsia="Arial Unicode MS" w:hAnsi="Arial" w:cs="Arial"/>
                <w:spacing w:val="-2"/>
                <w:sz w:val="18"/>
                <w:szCs w:val="18"/>
              </w:rPr>
            </w:pPr>
          </w:p>
        </w:tc>
        <w:tc>
          <w:tcPr>
            <w:tcW w:w="1485" w:type="dxa"/>
            <w:tcBorders>
              <w:right w:val="nil"/>
            </w:tcBorders>
            <w:vAlign w:val="bottom"/>
          </w:tcPr>
          <w:p w14:paraId="7CF04779" w14:textId="77777777" w:rsidR="0004770A" w:rsidRPr="00803867" w:rsidRDefault="0004770A" w:rsidP="005A504E">
            <w:pPr>
              <w:widowControl w:val="0"/>
              <w:tabs>
                <w:tab w:val="decimal" w:pos="1138"/>
              </w:tabs>
              <w:spacing w:line="380" w:lineRule="exact"/>
              <w:ind w:right="-29"/>
              <w:rPr>
                <w:rFonts w:ascii="Arial" w:eastAsia="Arial Unicode MS" w:hAnsi="Arial" w:cs="Arial"/>
                <w:spacing w:val="-2"/>
                <w:sz w:val="18"/>
                <w:szCs w:val="18"/>
              </w:rPr>
            </w:pPr>
          </w:p>
        </w:tc>
      </w:tr>
      <w:tr w:rsidR="0004770A" w:rsidRPr="00803867" w14:paraId="485F28A2" w14:textId="77777777" w:rsidTr="004069D4">
        <w:tc>
          <w:tcPr>
            <w:tcW w:w="3420" w:type="dxa"/>
          </w:tcPr>
          <w:p w14:paraId="084AC932" w14:textId="77777777" w:rsidR="0004770A" w:rsidRPr="00803867" w:rsidRDefault="0004770A" w:rsidP="005A504E">
            <w:pPr>
              <w:widowControl w:val="0"/>
              <w:spacing w:line="380" w:lineRule="exact"/>
              <w:ind w:left="160" w:right="-78"/>
              <w:rPr>
                <w:rFonts w:ascii="Arial" w:hAnsi="Arial" w:cs="Arial"/>
                <w:sz w:val="18"/>
                <w:szCs w:val="18"/>
              </w:rPr>
            </w:pPr>
            <w:r w:rsidRPr="00803867">
              <w:rPr>
                <w:rFonts w:ascii="Arial" w:hAnsi="Arial" w:cs="Arial"/>
                <w:sz w:val="18"/>
                <w:szCs w:val="18"/>
              </w:rPr>
              <w:t>Domestic quoted equity securities</w:t>
            </w:r>
            <w:r w:rsidRPr="00803867" w:rsidDel="00DD53D5">
              <w:rPr>
                <w:rFonts w:ascii="Arial" w:hAnsi="Arial" w:cs="Arial"/>
                <w:sz w:val="18"/>
                <w:szCs w:val="18"/>
              </w:rPr>
              <w:t xml:space="preserve"> </w:t>
            </w:r>
          </w:p>
        </w:tc>
        <w:tc>
          <w:tcPr>
            <w:tcW w:w="1485" w:type="dxa"/>
            <w:vAlign w:val="bottom"/>
          </w:tcPr>
          <w:p w14:paraId="38154A59" w14:textId="7B798382" w:rsidR="0004770A" w:rsidRPr="00803867" w:rsidRDefault="00545BA5" w:rsidP="005A504E">
            <w:pPr>
              <w:widowControl w:val="0"/>
              <w:tabs>
                <w:tab w:val="decimal" w:pos="1138"/>
              </w:tabs>
              <w:spacing w:line="380" w:lineRule="exact"/>
              <w:ind w:right="-29"/>
              <w:rPr>
                <w:rFonts w:ascii="Arial" w:eastAsia="Arial Unicode MS" w:hAnsi="Arial" w:cs="Arial"/>
                <w:spacing w:val="-2"/>
                <w:sz w:val="18"/>
                <w:szCs w:val="18"/>
              </w:rPr>
            </w:pPr>
            <w:r w:rsidRPr="00803867">
              <w:rPr>
                <w:rFonts w:ascii="Arial" w:eastAsia="Arial Unicode MS" w:hAnsi="Arial" w:cs="Arial"/>
                <w:spacing w:val="-4"/>
                <w:sz w:val="18"/>
                <w:szCs w:val="18"/>
              </w:rPr>
              <w:t>2</w:t>
            </w:r>
            <w:r w:rsidR="00A123A5" w:rsidRPr="00803867">
              <w:rPr>
                <w:rFonts w:ascii="Arial" w:eastAsia="Arial Unicode MS" w:hAnsi="Arial" w:cs="Arial"/>
                <w:spacing w:val="-4"/>
                <w:sz w:val="18"/>
                <w:szCs w:val="18"/>
              </w:rPr>
              <w:t>2</w:t>
            </w:r>
            <w:r w:rsidRPr="00803867">
              <w:rPr>
                <w:rFonts w:ascii="Arial" w:eastAsia="Arial Unicode MS" w:hAnsi="Arial" w:cs="Arial"/>
                <w:spacing w:val="-4"/>
                <w:sz w:val="18"/>
                <w:szCs w:val="18"/>
              </w:rPr>
              <w:t>3</w:t>
            </w:r>
          </w:p>
        </w:tc>
        <w:tc>
          <w:tcPr>
            <w:tcW w:w="1485" w:type="dxa"/>
            <w:vAlign w:val="bottom"/>
          </w:tcPr>
          <w:p w14:paraId="23D2013D" w14:textId="47AF5F4A" w:rsidR="0004770A" w:rsidRPr="00803867" w:rsidRDefault="0004770A" w:rsidP="005A504E">
            <w:pPr>
              <w:widowControl w:val="0"/>
              <w:tabs>
                <w:tab w:val="decimal" w:pos="1138"/>
              </w:tabs>
              <w:spacing w:line="380" w:lineRule="exact"/>
              <w:ind w:right="-29"/>
              <w:rPr>
                <w:rFonts w:ascii="Arial" w:eastAsia="Arial Unicode MS" w:hAnsi="Arial" w:cs="Arial"/>
                <w:spacing w:val="-2"/>
                <w:sz w:val="18"/>
                <w:szCs w:val="18"/>
              </w:rPr>
            </w:pPr>
            <w:r w:rsidRPr="00803867">
              <w:rPr>
                <w:rFonts w:ascii="Arial" w:eastAsia="Arial Unicode MS" w:hAnsi="Arial" w:cs="Arial"/>
                <w:spacing w:val="-2"/>
                <w:sz w:val="18"/>
                <w:szCs w:val="18"/>
              </w:rPr>
              <w:t>205</w:t>
            </w:r>
          </w:p>
        </w:tc>
        <w:tc>
          <w:tcPr>
            <w:tcW w:w="1485" w:type="dxa"/>
          </w:tcPr>
          <w:p w14:paraId="4A8650E2" w14:textId="197A104A" w:rsidR="0004770A" w:rsidRPr="00803867" w:rsidRDefault="00545BA5" w:rsidP="005A504E">
            <w:pPr>
              <w:widowControl w:val="0"/>
              <w:tabs>
                <w:tab w:val="decimal" w:pos="1138"/>
              </w:tabs>
              <w:spacing w:line="380" w:lineRule="exact"/>
              <w:ind w:right="-29"/>
              <w:rPr>
                <w:rFonts w:ascii="Arial" w:eastAsia="Arial Unicode MS" w:hAnsi="Arial" w:cs="Arial"/>
                <w:spacing w:val="-2"/>
                <w:sz w:val="18"/>
                <w:szCs w:val="18"/>
              </w:rPr>
            </w:pPr>
            <w:r w:rsidRPr="00803867">
              <w:rPr>
                <w:rFonts w:ascii="Arial" w:eastAsia="Arial Unicode MS" w:hAnsi="Arial" w:cs="Arial"/>
                <w:spacing w:val="-4"/>
                <w:sz w:val="18"/>
                <w:szCs w:val="18"/>
              </w:rPr>
              <w:t>-</w:t>
            </w:r>
          </w:p>
        </w:tc>
        <w:tc>
          <w:tcPr>
            <w:tcW w:w="1485" w:type="dxa"/>
            <w:tcBorders>
              <w:right w:val="nil"/>
            </w:tcBorders>
          </w:tcPr>
          <w:p w14:paraId="1DD9D222" w14:textId="328CF656" w:rsidR="0004770A" w:rsidRPr="00803867" w:rsidRDefault="0004770A" w:rsidP="005A504E">
            <w:pPr>
              <w:widowControl w:val="0"/>
              <w:tabs>
                <w:tab w:val="decimal" w:pos="1138"/>
              </w:tabs>
              <w:spacing w:line="380" w:lineRule="exact"/>
              <w:ind w:right="-29"/>
              <w:rPr>
                <w:rFonts w:ascii="Arial" w:eastAsia="Arial Unicode MS" w:hAnsi="Arial" w:cs="Arial"/>
                <w:spacing w:val="-2"/>
                <w:sz w:val="18"/>
                <w:szCs w:val="18"/>
              </w:rPr>
            </w:pPr>
            <w:r w:rsidRPr="00803867">
              <w:rPr>
                <w:rFonts w:ascii="Arial" w:eastAsia="Arial Unicode MS" w:hAnsi="Arial" w:cs="Arial"/>
                <w:spacing w:val="-2"/>
                <w:sz w:val="18"/>
                <w:szCs w:val="18"/>
              </w:rPr>
              <w:t>-</w:t>
            </w:r>
          </w:p>
        </w:tc>
      </w:tr>
      <w:tr w:rsidR="0004770A" w:rsidRPr="00803867" w14:paraId="7354D0CA" w14:textId="77777777" w:rsidTr="00012C4B">
        <w:tc>
          <w:tcPr>
            <w:tcW w:w="3420" w:type="dxa"/>
          </w:tcPr>
          <w:p w14:paraId="05A6B73B" w14:textId="3BA5D8A3" w:rsidR="0004770A" w:rsidRPr="00803867" w:rsidRDefault="0004770A" w:rsidP="005A504E">
            <w:pPr>
              <w:widowControl w:val="0"/>
              <w:spacing w:line="380" w:lineRule="exact"/>
              <w:ind w:left="160" w:right="-78"/>
              <w:rPr>
                <w:rFonts w:ascii="Arial" w:hAnsi="Arial" w:cs="Arial"/>
                <w:sz w:val="18"/>
                <w:szCs w:val="18"/>
              </w:rPr>
            </w:pPr>
            <w:r w:rsidRPr="00803867">
              <w:rPr>
                <w:rFonts w:ascii="Arial" w:hAnsi="Arial" w:cs="Arial"/>
                <w:sz w:val="18"/>
                <w:szCs w:val="18"/>
              </w:rPr>
              <w:t>Domestic mutual funds</w:t>
            </w:r>
          </w:p>
        </w:tc>
        <w:tc>
          <w:tcPr>
            <w:tcW w:w="1485" w:type="dxa"/>
            <w:vAlign w:val="bottom"/>
          </w:tcPr>
          <w:p w14:paraId="67D006E2" w14:textId="3C8507FE" w:rsidR="0004770A" w:rsidRPr="00803867" w:rsidRDefault="00545BA5" w:rsidP="005A504E">
            <w:pPr>
              <w:widowControl w:val="0"/>
              <w:pBdr>
                <w:bottom w:val="single" w:sz="4" w:space="1" w:color="auto"/>
              </w:pBdr>
              <w:tabs>
                <w:tab w:val="decimal" w:pos="1138"/>
              </w:tabs>
              <w:spacing w:line="380" w:lineRule="exact"/>
              <w:ind w:right="-29"/>
              <w:rPr>
                <w:rFonts w:ascii="Arial" w:eastAsia="Arial Unicode MS" w:hAnsi="Arial" w:cs="Arial"/>
                <w:spacing w:val="-2"/>
                <w:sz w:val="18"/>
                <w:szCs w:val="18"/>
              </w:rPr>
            </w:pPr>
            <w:r w:rsidRPr="00803867">
              <w:rPr>
                <w:rFonts w:ascii="Arial" w:eastAsia="Arial Unicode MS" w:hAnsi="Arial" w:cs="Arial"/>
                <w:spacing w:val="-4"/>
                <w:sz w:val="18"/>
                <w:szCs w:val="18"/>
              </w:rPr>
              <w:t>108</w:t>
            </w:r>
          </w:p>
        </w:tc>
        <w:tc>
          <w:tcPr>
            <w:tcW w:w="1485" w:type="dxa"/>
            <w:vAlign w:val="bottom"/>
          </w:tcPr>
          <w:p w14:paraId="32A4EBA3" w14:textId="229FF9C5" w:rsidR="0004770A" w:rsidRPr="00803867" w:rsidRDefault="0004770A" w:rsidP="005A504E">
            <w:pPr>
              <w:widowControl w:val="0"/>
              <w:pBdr>
                <w:bottom w:val="single" w:sz="4" w:space="1" w:color="auto"/>
              </w:pBdr>
              <w:tabs>
                <w:tab w:val="decimal" w:pos="1138"/>
              </w:tabs>
              <w:spacing w:line="380" w:lineRule="exact"/>
              <w:ind w:right="-29"/>
              <w:rPr>
                <w:rFonts w:ascii="Arial" w:eastAsia="Arial Unicode MS" w:hAnsi="Arial" w:cs="Arial"/>
                <w:spacing w:val="-2"/>
                <w:sz w:val="18"/>
                <w:szCs w:val="18"/>
              </w:rPr>
            </w:pPr>
            <w:r w:rsidRPr="00803867">
              <w:rPr>
                <w:rFonts w:ascii="Arial" w:eastAsia="Arial Unicode MS" w:hAnsi="Arial" w:cs="Arial"/>
                <w:spacing w:val="-2"/>
                <w:sz w:val="18"/>
                <w:szCs w:val="18"/>
              </w:rPr>
              <w:t>95</w:t>
            </w:r>
          </w:p>
        </w:tc>
        <w:tc>
          <w:tcPr>
            <w:tcW w:w="1485" w:type="dxa"/>
          </w:tcPr>
          <w:p w14:paraId="7BF09664" w14:textId="3056926F" w:rsidR="0004770A" w:rsidRPr="00803867" w:rsidRDefault="00545BA5" w:rsidP="005A504E">
            <w:pPr>
              <w:widowControl w:val="0"/>
              <w:pBdr>
                <w:bottom w:val="single" w:sz="4" w:space="1" w:color="auto"/>
              </w:pBdr>
              <w:tabs>
                <w:tab w:val="decimal" w:pos="1138"/>
              </w:tabs>
              <w:spacing w:line="380" w:lineRule="exact"/>
              <w:ind w:right="-29"/>
              <w:rPr>
                <w:rFonts w:ascii="Arial" w:eastAsia="Arial Unicode MS" w:hAnsi="Arial" w:cs="Arial"/>
                <w:spacing w:val="-2"/>
                <w:sz w:val="18"/>
                <w:szCs w:val="18"/>
              </w:rPr>
            </w:pPr>
            <w:r w:rsidRPr="00803867">
              <w:rPr>
                <w:rFonts w:ascii="Arial" w:eastAsia="Arial Unicode MS" w:hAnsi="Arial" w:cs="Arial"/>
                <w:spacing w:val="-4"/>
                <w:sz w:val="18"/>
                <w:szCs w:val="18"/>
              </w:rPr>
              <w:t>-</w:t>
            </w:r>
          </w:p>
        </w:tc>
        <w:tc>
          <w:tcPr>
            <w:tcW w:w="1485" w:type="dxa"/>
            <w:tcBorders>
              <w:right w:val="nil"/>
            </w:tcBorders>
            <w:vAlign w:val="bottom"/>
          </w:tcPr>
          <w:p w14:paraId="57C673C9" w14:textId="1069D5D3" w:rsidR="0004770A" w:rsidRPr="00803867" w:rsidRDefault="0004770A" w:rsidP="005A504E">
            <w:pPr>
              <w:widowControl w:val="0"/>
              <w:pBdr>
                <w:bottom w:val="single" w:sz="4" w:space="1" w:color="auto"/>
              </w:pBdr>
              <w:tabs>
                <w:tab w:val="decimal" w:pos="1138"/>
              </w:tabs>
              <w:spacing w:line="380" w:lineRule="exact"/>
              <w:ind w:right="-29"/>
              <w:rPr>
                <w:rFonts w:ascii="Arial" w:eastAsia="Arial Unicode MS" w:hAnsi="Arial" w:cs="Arial"/>
                <w:spacing w:val="-2"/>
                <w:sz w:val="18"/>
                <w:szCs w:val="18"/>
              </w:rPr>
            </w:pPr>
            <w:r w:rsidRPr="00803867">
              <w:rPr>
                <w:rFonts w:ascii="Arial" w:eastAsia="Arial Unicode MS" w:hAnsi="Arial" w:cs="Arial"/>
                <w:spacing w:val="-2"/>
                <w:sz w:val="18"/>
                <w:szCs w:val="18"/>
              </w:rPr>
              <w:t>-</w:t>
            </w:r>
          </w:p>
        </w:tc>
      </w:tr>
      <w:tr w:rsidR="0004770A" w:rsidRPr="00803867" w14:paraId="709A27A2" w14:textId="77777777" w:rsidTr="004069D4">
        <w:tc>
          <w:tcPr>
            <w:tcW w:w="3420" w:type="dxa"/>
          </w:tcPr>
          <w:p w14:paraId="17DACF5E" w14:textId="77777777" w:rsidR="0004770A" w:rsidRPr="00803867" w:rsidRDefault="0004770A" w:rsidP="005A504E">
            <w:pPr>
              <w:widowControl w:val="0"/>
              <w:spacing w:line="380" w:lineRule="exact"/>
              <w:ind w:right="-78"/>
              <w:rPr>
                <w:rFonts w:ascii="Arial" w:hAnsi="Arial" w:cs="Arial"/>
                <w:sz w:val="18"/>
                <w:szCs w:val="18"/>
              </w:rPr>
            </w:pPr>
          </w:p>
        </w:tc>
        <w:tc>
          <w:tcPr>
            <w:tcW w:w="1485" w:type="dxa"/>
            <w:vAlign w:val="bottom"/>
          </w:tcPr>
          <w:p w14:paraId="405217E6" w14:textId="724AB9F3" w:rsidR="0004770A" w:rsidRPr="00803867" w:rsidRDefault="00545BA5" w:rsidP="005A504E">
            <w:pPr>
              <w:widowControl w:val="0"/>
              <w:pBdr>
                <w:bottom w:val="single" w:sz="4" w:space="1" w:color="auto"/>
              </w:pBdr>
              <w:tabs>
                <w:tab w:val="decimal" w:pos="1138"/>
              </w:tabs>
              <w:spacing w:line="380" w:lineRule="exact"/>
              <w:ind w:right="-29"/>
              <w:rPr>
                <w:rFonts w:ascii="Arial" w:eastAsia="Arial Unicode MS" w:hAnsi="Arial" w:cs="Arial"/>
                <w:spacing w:val="-2"/>
                <w:sz w:val="18"/>
                <w:szCs w:val="18"/>
              </w:rPr>
            </w:pPr>
            <w:r w:rsidRPr="00803867">
              <w:rPr>
                <w:rFonts w:ascii="Arial" w:eastAsia="Arial Unicode MS" w:hAnsi="Arial" w:cs="Arial"/>
                <w:spacing w:val="-4"/>
                <w:sz w:val="18"/>
                <w:szCs w:val="18"/>
              </w:rPr>
              <w:t>331</w:t>
            </w:r>
          </w:p>
        </w:tc>
        <w:tc>
          <w:tcPr>
            <w:tcW w:w="1485" w:type="dxa"/>
            <w:vAlign w:val="bottom"/>
          </w:tcPr>
          <w:p w14:paraId="286BA8B9" w14:textId="5266E9D8" w:rsidR="0004770A" w:rsidRPr="00803867" w:rsidRDefault="0004770A" w:rsidP="005A504E">
            <w:pPr>
              <w:widowControl w:val="0"/>
              <w:pBdr>
                <w:bottom w:val="single" w:sz="4" w:space="1" w:color="auto"/>
              </w:pBdr>
              <w:tabs>
                <w:tab w:val="decimal" w:pos="1138"/>
              </w:tabs>
              <w:spacing w:line="380" w:lineRule="exact"/>
              <w:ind w:right="-29"/>
              <w:rPr>
                <w:rFonts w:ascii="Arial" w:eastAsia="Arial Unicode MS" w:hAnsi="Arial" w:cs="Arial"/>
                <w:spacing w:val="-2"/>
                <w:sz w:val="18"/>
                <w:szCs w:val="18"/>
              </w:rPr>
            </w:pPr>
            <w:r w:rsidRPr="00803867">
              <w:rPr>
                <w:rFonts w:ascii="Arial" w:eastAsia="Arial Unicode MS" w:hAnsi="Arial" w:cs="Arial"/>
                <w:spacing w:val="-2"/>
                <w:sz w:val="18"/>
                <w:szCs w:val="18"/>
              </w:rPr>
              <w:t>300</w:t>
            </w:r>
          </w:p>
        </w:tc>
        <w:tc>
          <w:tcPr>
            <w:tcW w:w="1485" w:type="dxa"/>
            <w:vAlign w:val="bottom"/>
          </w:tcPr>
          <w:p w14:paraId="453496B3" w14:textId="3D8997FB" w:rsidR="0004770A" w:rsidRPr="00803867" w:rsidRDefault="00545BA5" w:rsidP="005A504E">
            <w:pPr>
              <w:widowControl w:val="0"/>
              <w:pBdr>
                <w:bottom w:val="single" w:sz="4" w:space="1" w:color="auto"/>
              </w:pBdr>
              <w:tabs>
                <w:tab w:val="decimal" w:pos="1138"/>
              </w:tabs>
              <w:spacing w:line="380" w:lineRule="exact"/>
              <w:ind w:right="-29"/>
              <w:rPr>
                <w:rFonts w:ascii="Arial" w:eastAsia="Arial Unicode MS" w:hAnsi="Arial" w:cs="Arial"/>
                <w:spacing w:val="-2"/>
                <w:sz w:val="18"/>
                <w:szCs w:val="18"/>
              </w:rPr>
            </w:pPr>
            <w:r w:rsidRPr="00803867">
              <w:rPr>
                <w:rFonts w:ascii="Arial" w:eastAsia="Arial Unicode MS" w:hAnsi="Arial" w:cs="Arial"/>
                <w:spacing w:val="-4"/>
                <w:sz w:val="18"/>
                <w:szCs w:val="18"/>
              </w:rPr>
              <w:t>-</w:t>
            </w:r>
          </w:p>
        </w:tc>
        <w:tc>
          <w:tcPr>
            <w:tcW w:w="1485" w:type="dxa"/>
            <w:tcBorders>
              <w:right w:val="nil"/>
            </w:tcBorders>
            <w:vAlign w:val="bottom"/>
          </w:tcPr>
          <w:p w14:paraId="0D863489" w14:textId="7DFE92AD" w:rsidR="0004770A" w:rsidRPr="00803867" w:rsidRDefault="0004770A" w:rsidP="005A504E">
            <w:pPr>
              <w:widowControl w:val="0"/>
              <w:pBdr>
                <w:bottom w:val="single" w:sz="4" w:space="1" w:color="auto"/>
              </w:pBdr>
              <w:tabs>
                <w:tab w:val="decimal" w:pos="1138"/>
              </w:tabs>
              <w:spacing w:line="380" w:lineRule="exact"/>
              <w:ind w:right="-29"/>
              <w:rPr>
                <w:rFonts w:ascii="Arial" w:eastAsia="Arial Unicode MS" w:hAnsi="Arial" w:cs="Arial"/>
                <w:spacing w:val="-2"/>
                <w:sz w:val="18"/>
                <w:szCs w:val="18"/>
              </w:rPr>
            </w:pPr>
            <w:r w:rsidRPr="00803867">
              <w:rPr>
                <w:rFonts w:ascii="Arial" w:eastAsia="Arial Unicode MS" w:hAnsi="Arial" w:cs="Arial"/>
                <w:spacing w:val="-2"/>
                <w:sz w:val="18"/>
                <w:szCs w:val="18"/>
              </w:rPr>
              <w:t>-</w:t>
            </w:r>
          </w:p>
        </w:tc>
      </w:tr>
      <w:tr w:rsidR="0004770A" w:rsidRPr="00803867" w14:paraId="3A540570" w14:textId="77777777" w:rsidTr="004069D4">
        <w:tc>
          <w:tcPr>
            <w:tcW w:w="3420" w:type="dxa"/>
          </w:tcPr>
          <w:p w14:paraId="64EF7712" w14:textId="77777777" w:rsidR="0004770A" w:rsidRPr="00803867" w:rsidRDefault="0004770A" w:rsidP="005A504E">
            <w:pPr>
              <w:widowControl w:val="0"/>
              <w:tabs>
                <w:tab w:val="decimal" w:pos="788"/>
              </w:tabs>
              <w:spacing w:line="380" w:lineRule="exact"/>
              <w:ind w:left="158" w:hanging="158"/>
              <w:rPr>
                <w:rFonts w:ascii="Arial" w:hAnsi="Arial" w:cs="Arial"/>
                <w:b/>
                <w:bCs/>
                <w:sz w:val="18"/>
                <w:szCs w:val="18"/>
              </w:rPr>
            </w:pPr>
            <w:r w:rsidRPr="00803867">
              <w:rPr>
                <w:rFonts w:ascii="Arial" w:hAnsi="Arial" w:cs="Arial"/>
                <w:b/>
                <w:bCs/>
                <w:sz w:val="18"/>
                <w:szCs w:val="18"/>
              </w:rPr>
              <w:t>Derivative instruments measured at fair value through profit and loss</w:t>
            </w:r>
          </w:p>
        </w:tc>
        <w:tc>
          <w:tcPr>
            <w:tcW w:w="1485" w:type="dxa"/>
            <w:vAlign w:val="bottom"/>
          </w:tcPr>
          <w:p w14:paraId="51B7EC3E" w14:textId="77777777" w:rsidR="0004770A" w:rsidRPr="00803867" w:rsidRDefault="0004770A" w:rsidP="005A504E">
            <w:pPr>
              <w:widowControl w:val="0"/>
              <w:tabs>
                <w:tab w:val="decimal" w:pos="1138"/>
              </w:tabs>
              <w:spacing w:line="380" w:lineRule="exact"/>
              <w:ind w:right="-29"/>
              <w:rPr>
                <w:rFonts w:ascii="Arial" w:hAnsi="Arial" w:cs="Arial"/>
                <w:spacing w:val="-4"/>
                <w:sz w:val="18"/>
                <w:szCs w:val="18"/>
              </w:rPr>
            </w:pPr>
          </w:p>
        </w:tc>
        <w:tc>
          <w:tcPr>
            <w:tcW w:w="1485" w:type="dxa"/>
            <w:vAlign w:val="bottom"/>
          </w:tcPr>
          <w:p w14:paraId="17EEE649" w14:textId="77777777" w:rsidR="0004770A" w:rsidRPr="00803867" w:rsidRDefault="0004770A" w:rsidP="005A504E">
            <w:pPr>
              <w:widowControl w:val="0"/>
              <w:tabs>
                <w:tab w:val="decimal" w:pos="1138"/>
              </w:tabs>
              <w:spacing w:line="380" w:lineRule="exact"/>
              <w:ind w:right="-29"/>
              <w:rPr>
                <w:rFonts w:ascii="Arial" w:hAnsi="Arial" w:cs="Arial"/>
                <w:spacing w:val="-4"/>
                <w:sz w:val="18"/>
                <w:szCs w:val="18"/>
              </w:rPr>
            </w:pPr>
          </w:p>
        </w:tc>
        <w:tc>
          <w:tcPr>
            <w:tcW w:w="1485" w:type="dxa"/>
            <w:tcBorders>
              <w:right w:val="nil"/>
            </w:tcBorders>
            <w:vAlign w:val="bottom"/>
          </w:tcPr>
          <w:p w14:paraId="4305373E" w14:textId="77777777" w:rsidR="0004770A" w:rsidRPr="00803867" w:rsidRDefault="0004770A" w:rsidP="005A504E">
            <w:pPr>
              <w:widowControl w:val="0"/>
              <w:tabs>
                <w:tab w:val="decimal" w:pos="1138"/>
              </w:tabs>
              <w:spacing w:line="380" w:lineRule="exact"/>
              <w:ind w:right="-29"/>
              <w:rPr>
                <w:rFonts w:ascii="Arial" w:hAnsi="Arial" w:cs="Arial"/>
                <w:spacing w:val="-4"/>
                <w:sz w:val="18"/>
                <w:szCs w:val="18"/>
              </w:rPr>
            </w:pPr>
          </w:p>
        </w:tc>
        <w:tc>
          <w:tcPr>
            <w:tcW w:w="1485" w:type="dxa"/>
            <w:tcBorders>
              <w:right w:val="nil"/>
            </w:tcBorders>
            <w:vAlign w:val="bottom"/>
          </w:tcPr>
          <w:p w14:paraId="3A250C42" w14:textId="77777777" w:rsidR="0004770A" w:rsidRPr="00803867" w:rsidRDefault="0004770A" w:rsidP="005A504E">
            <w:pPr>
              <w:widowControl w:val="0"/>
              <w:tabs>
                <w:tab w:val="decimal" w:pos="1138"/>
              </w:tabs>
              <w:spacing w:line="380" w:lineRule="exact"/>
              <w:ind w:right="-29"/>
              <w:rPr>
                <w:rFonts w:ascii="Arial" w:hAnsi="Arial" w:cs="Arial"/>
                <w:spacing w:val="-4"/>
                <w:sz w:val="18"/>
                <w:szCs w:val="18"/>
              </w:rPr>
            </w:pPr>
          </w:p>
        </w:tc>
      </w:tr>
      <w:tr w:rsidR="0004770A" w:rsidRPr="00803867" w14:paraId="628C33A4" w14:textId="77777777" w:rsidTr="004069D4">
        <w:tc>
          <w:tcPr>
            <w:tcW w:w="3420" w:type="dxa"/>
          </w:tcPr>
          <w:p w14:paraId="44615BC6" w14:textId="77777777" w:rsidR="0004770A" w:rsidRPr="00803867" w:rsidRDefault="0004770A" w:rsidP="005A504E">
            <w:pPr>
              <w:widowControl w:val="0"/>
              <w:spacing w:line="380" w:lineRule="exact"/>
              <w:ind w:left="68" w:right="-78" w:firstLine="90"/>
              <w:rPr>
                <w:rFonts w:ascii="Arial" w:hAnsi="Arial" w:cs="Arial"/>
                <w:sz w:val="18"/>
                <w:szCs w:val="18"/>
              </w:rPr>
            </w:pPr>
            <w:r w:rsidRPr="00803867">
              <w:rPr>
                <w:rFonts w:ascii="Arial" w:hAnsi="Arial" w:cs="Arial"/>
                <w:sz w:val="18"/>
                <w:szCs w:val="18"/>
              </w:rPr>
              <w:t>Derivative warrants</w:t>
            </w:r>
          </w:p>
        </w:tc>
        <w:tc>
          <w:tcPr>
            <w:tcW w:w="1485" w:type="dxa"/>
            <w:vAlign w:val="bottom"/>
          </w:tcPr>
          <w:p w14:paraId="660A9CB6" w14:textId="42FEE18B" w:rsidR="0004770A" w:rsidRPr="00803867" w:rsidRDefault="00545BA5" w:rsidP="005A504E">
            <w:pPr>
              <w:widowControl w:val="0"/>
              <w:tabs>
                <w:tab w:val="decimal" w:pos="1138"/>
              </w:tabs>
              <w:spacing w:line="380" w:lineRule="exact"/>
              <w:ind w:right="-29"/>
              <w:rPr>
                <w:rFonts w:ascii="Arial" w:hAnsi="Arial" w:cs="Arial"/>
                <w:spacing w:val="-4"/>
                <w:sz w:val="18"/>
                <w:szCs w:val="18"/>
              </w:rPr>
            </w:pPr>
            <w:r w:rsidRPr="00803867">
              <w:rPr>
                <w:rFonts w:ascii="Arial" w:hAnsi="Arial" w:cs="Arial"/>
                <w:spacing w:val="-4"/>
                <w:sz w:val="18"/>
                <w:szCs w:val="18"/>
              </w:rPr>
              <w:t>40</w:t>
            </w:r>
          </w:p>
        </w:tc>
        <w:tc>
          <w:tcPr>
            <w:tcW w:w="1485" w:type="dxa"/>
            <w:vAlign w:val="bottom"/>
          </w:tcPr>
          <w:p w14:paraId="402ACD88" w14:textId="3600E1DA" w:rsidR="0004770A" w:rsidRPr="00803867" w:rsidRDefault="0004770A" w:rsidP="005A504E">
            <w:pPr>
              <w:widowControl w:val="0"/>
              <w:tabs>
                <w:tab w:val="decimal" w:pos="1138"/>
              </w:tabs>
              <w:spacing w:line="380" w:lineRule="exact"/>
              <w:ind w:right="-29"/>
              <w:rPr>
                <w:rFonts w:ascii="Arial" w:hAnsi="Arial" w:cs="Arial"/>
                <w:spacing w:val="-4"/>
                <w:sz w:val="18"/>
                <w:szCs w:val="18"/>
              </w:rPr>
            </w:pPr>
            <w:r w:rsidRPr="00803867">
              <w:rPr>
                <w:rFonts w:ascii="Arial" w:hAnsi="Arial" w:cs="Arial"/>
                <w:spacing w:val="-4"/>
                <w:sz w:val="18"/>
                <w:szCs w:val="18"/>
              </w:rPr>
              <w:t>51</w:t>
            </w:r>
          </w:p>
        </w:tc>
        <w:tc>
          <w:tcPr>
            <w:tcW w:w="1485" w:type="dxa"/>
            <w:vAlign w:val="bottom"/>
          </w:tcPr>
          <w:p w14:paraId="451BA4F6" w14:textId="0C1B5115" w:rsidR="0004770A" w:rsidRPr="00803867" w:rsidRDefault="00545BA5" w:rsidP="005A504E">
            <w:pPr>
              <w:widowControl w:val="0"/>
              <w:tabs>
                <w:tab w:val="decimal" w:pos="1138"/>
              </w:tabs>
              <w:spacing w:line="380" w:lineRule="exact"/>
              <w:ind w:right="-29"/>
              <w:rPr>
                <w:rFonts w:ascii="Arial" w:hAnsi="Arial" w:cs="Arial"/>
                <w:spacing w:val="-4"/>
                <w:sz w:val="18"/>
                <w:szCs w:val="18"/>
              </w:rPr>
            </w:pPr>
            <w:r w:rsidRPr="00803867">
              <w:rPr>
                <w:rFonts w:ascii="Arial" w:hAnsi="Arial" w:cs="Arial"/>
                <w:spacing w:val="-4"/>
                <w:sz w:val="18"/>
                <w:szCs w:val="18"/>
              </w:rPr>
              <w:t>-</w:t>
            </w:r>
          </w:p>
        </w:tc>
        <w:tc>
          <w:tcPr>
            <w:tcW w:w="1485" w:type="dxa"/>
            <w:tcBorders>
              <w:right w:val="nil"/>
            </w:tcBorders>
            <w:vAlign w:val="bottom"/>
          </w:tcPr>
          <w:p w14:paraId="509440F1" w14:textId="0A0616C0" w:rsidR="0004770A" w:rsidRPr="00803867" w:rsidRDefault="0004770A" w:rsidP="005A504E">
            <w:pPr>
              <w:widowControl w:val="0"/>
              <w:tabs>
                <w:tab w:val="decimal" w:pos="1138"/>
              </w:tabs>
              <w:spacing w:line="380" w:lineRule="exact"/>
              <w:ind w:right="-29"/>
              <w:rPr>
                <w:rFonts w:ascii="Arial" w:hAnsi="Arial" w:cs="Arial"/>
                <w:spacing w:val="-4"/>
                <w:sz w:val="18"/>
                <w:szCs w:val="18"/>
              </w:rPr>
            </w:pPr>
            <w:r w:rsidRPr="00803867">
              <w:rPr>
                <w:rFonts w:ascii="Arial" w:hAnsi="Arial" w:cs="Arial"/>
                <w:spacing w:val="-4"/>
                <w:sz w:val="18"/>
                <w:szCs w:val="18"/>
              </w:rPr>
              <w:t>-</w:t>
            </w:r>
          </w:p>
        </w:tc>
      </w:tr>
      <w:tr w:rsidR="0004770A" w:rsidRPr="00803867" w14:paraId="4081BD0B" w14:textId="77777777" w:rsidTr="004069D4">
        <w:tc>
          <w:tcPr>
            <w:tcW w:w="3420" w:type="dxa"/>
          </w:tcPr>
          <w:p w14:paraId="49CAAB1F" w14:textId="12993FD5" w:rsidR="0004770A" w:rsidRPr="00803867" w:rsidRDefault="00817E5F" w:rsidP="005A504E">
            <w:pPr>
              <w:widowControl w:val="0"/>
              <w:spacing w:line="380" w:lineRule="exact"/>
              <w:ind w:left="158" w:right="-78"/>
              <w:rPr>
                <w:rFonts w:ascii="Arial" w:hAnsi="Arial" w:cs="Arial"/>
                <w:sz w:val="18"/>
                <w:szCs w:val="18"/>
              </w:rPr>
            </w:pPr>
            <w:r w:rsidRPr="00803867">
              <w:rPr>
                <w:rFonts w:ascii="Arial" w:hAnsi="Arial" w:cs="Arial"/>
                <w:sz w:val="18"/>
                <w:szCs w:val="18"/>
              </w:rPr>
              <w:t>Equity link swaps</w:t>
            </w:r>
          </w:p>
        </w:tc>
        <w:tc>
          <w:tcPr>
            <w:tcW w:w="1485" w:type="dxa"/>
            <w:vAlign w:val="bottom"/>
          </w:tcPr>
          <w:p w14:paraId="7F13952F" w14:textId="282F2CF2" w:rsidR="0004770A" w:rsidRPr="00803867" w:rsidRDefault="00545BA5" w:rsidP="005A504E">
            <w:pPr>
              <w:widowControl w:val="0"/>
              <w:pBdr>
                <w:bottom w:val="single" w:sz="4" w:space="1" w:color="auto"/>
              </w:pBdr>
              <w:tabs>
                <w:tab w:val="decimal" w:pos="1138"/>
              </w:tabs>
              <w:spacing w:line="380" w:lineRule="exact"/>
              <w:ind w:right="-29"/>
              <w:rPr>
                <w:rFonts w:ascii="Arial" w:hAnsi="Arial" w:cs="Arial"/>
                <w:spacing w:val="-4"/>
                <w:sz w:val="18"/>
                <w:szCs w:val="18"/>
              </w:rPr>
            </w:pPr>
            <w:r w:rsidRPr="00803867">
              <w:rPr>
                <w:rFonts w:ascii="Arial" w:hAnsi="Arial" w:cs="Arial"/>
                <w:spacing w:val="-4"/>
                <w:sz w:val="18"/>
                <w:szCs w:val="18"/>
              </w:rPr>
              <w:t>8</w:t>
            </w:r>
          </w:p>
        </w:tc>
        <w:tc>
          <w:tcPr>
            <w:tcW w:w="1485" w:type="dxa"/>
            <w:vAlign w:val="bottom"/>
          </w:tcPr>
          <w:p w14:paraId="2D4F2383" w14:textId="5BD15C05" w:rsidR="0004770A" w:rsidRPr="00803867" w:rsidRDefault="00817E5F" w:rsidP="005A504E">
            <w:pPr>
              <w:widowControl w:val="0"/>
              <w:pBdr>
                <w:bottom w:val="single" w:sz="4" w:space="1" w:color="auto"/>
              </w:pBdr>
              <w:tabs>
                <w:tab w:val="decimal" w:pos="1138"/>
              </w:tabs>
              <w:spacing w:line="380" w:lineRule="exact"/>
              <w:ind w:right="-29"/>
              <w:rPr>
                <w:rFonts w:ascii="Arial" w:hAnsi="Arial" w:cs="Arial"/>
                <w:spacing w:val="-4"/>
                <w:sz w:val="18"/>
                <w:szCs w:val="18"/>
              </w:rPr>
            </w:pPr>
            <w:r w:rsidRPr="00803867">
              <w:rPr>
                <w:rFonts w:ascii="Arial" w:hAnsi="Arial" w:cs="Arial"/>
                <w:spacing w:val="-4"/>
                <w:sz w:val="18"/>
                <w:szCs w:val="18"/>
              </w:rPr>
              <w:t>4</w:t>
            </w:r>
          </w:p>
        </w:tc>
        <w:tc>
          <w:tcPr>
            <w:tcW w:w="1485" w:type="dxa"/>
            <w:vAlign w:val="bottom"/>
          </w:tcPr>
          <w:p w14:paraId="501220BF" w14:textId="5A30EBEE" w:rsidR="0004770A" w:rsidRPr="00803867" w:rsidRDefault="00545BA5" w:rsidP="005A504E">
            <w:pPr>
              <w:widowControl w:val="0"/>
              <w:pBdr>
                <w:bottom w:val="single" w:sz="4" w:space="1" w:color="auto"/>
              </w:pBdr>
              <w:tabs>
                <w:tab w:val="decimal" w:pos="1138"/>
              </w:tabs>
              <w:spacing w:line="380" w:lineRule="exact"/>
              <w:ind w:right="-29"/>
              <w:rPr>
                <w:rFonts w:ascii="Arial" w:hAnsi="Arial" w:cs="Arial"/>
                <w:spacing w:val="-4"/>
                <w:sz w:val="18"/>
                <w:szCs w:val="18"/>
              </w:rPr>
            </w:pPr>
            <w:r w:rsidRPr="00803867">
              <w:rPr>
                <w:rFonts w:ascii="Arial" w:hAnsi="Arial" w:cs="Arial"/>
                <w:spacing w:val="-4"/>
                <w:sz w:val="18"/>
                <w:szCs w:val="18"/>
              </w:rPr>
              <w:t>-</w:t>
            </w:r>
          </w:p>
        </w:tc>
        <w:tc>
          <w:tcPr>
            <w:tcW w:w="1485" w:type="dxa"/>
            <w:tcBorders>
              <w:right w:val="nil"/>
            </w:tcBorders>
            <w:vAlign w:val="bottom"/>
          </w:tcPr>
          <w:p w14:paraId="627F1627" w14:textId="1F870440" w:rsidR="0004770A" w:rsidRPr="00803867" w:rsidRDefault="0004770A" w:rsidP="005A504E">
            <w:pPr>
              <w:widowControl w:val="0"/>
              <w:pBdr>
                <w:bottom w:val="single" w:sz="4" w:space="1" w:color="auto"/>
              </w:pBdr>
              <w:tabs>
                <w:tab w:val="decimal" w:pos="1138"/>
              </w:tabs>
              <w:spacing w:line="380" w:lineRule="exact"/>
              <w:ind w:right="-29"/>
              <w:rPr>
                <w:rFonts w:ascii="Arial" w:hAnsi="Arial" w:cs="Arial"/>
                <w:spacing w:val="-4"/>
                <w:sz w:val="18"/>
                <w:szCs w:val="18"/>
              </w:rPr>
            </w:pPr>
            <w:r w:rsidRPr="00803867">
              <w:rPr>
                <w:rFonts w:ascii="Arial" w:hAnsi="Arial" w:cs="Arial"/>
                <w:spacing w:val="-4"/>
                <w:sz w:val="18"/>
                <w:szCs w:val="18"/>
              </w:rPr>
              <w:t>-</w:t>
            </w:r>
          </w:p>
        </w:tc>
      </w:tr>
      <w:tr w:rsidR="0004770A" w:rsidRPr="00803867" w14:paraId="08A37352" w14:textId="77777777" w:rsidTr="004069D4">
        <w:tc>
          <w:tcPr>
            <w:tcW w:w="3420" w:type="dxa"/>
          </w:tcPr>
          <w:p w14:paraId="4C3E37E5" w14:textId="77777777" w:rsidR="0004770A" w:rsidRPr="00803867" w:rsidRDefault="0004770A" w:rsidP="005A504E">
            <w:pPr>
              <w:widowControl w:val="0"/>
              <w:spacing w:line="380" w:lineRule="exact"/>
              <w:ind w:right="-78"/>
              <w:rPr>
                <w:rFonts w:ascii="Arial" w:hAnsi="Arial" w:cs="Arial"/>
                <w:sz w:val="18"/>
                <w:szCs w:val="18"/>
              </w:rPr>
            </w:pPr>
          </w:p>
        </w:tc>
        <w:tc>
          <w:tcPr>
            <w:tcW w:w="1485" w:type="dxa"/>
            <w:vAlign w:val="bottom"/>
          </w:tcPr>
          <w:p w14:paraId="09F3316C" w14:textId="5D756A28" w:rsidR="0004770A" w:rsidRPr="00803867" w:rsidRDefault="00545BA5" w:rsidP="005A504E">
            <w:pPr>
              <w:widowControl w:val="0"/>
              <w:pBdr>
                <w:bottom w:val="single" w:sz="4" w:space="1" w:color="auto"/>
              </w:pBdr>
              <w:tabs>
                <w:tab w:val="decimal" w:pos="1138"/>
              </w:tabs>
              <w:spacing w:line="380" w:lineRule="exact"/>
              <w:ind w:right="-29"/>
              <w:rPr>
                <w:rFonts w:ascii="Arial" w:hAnsi="Arial" w:cs="Arial"/>
                <w:spacing w:val="-4"/>
                <w:sz w:val="18"/>
                <w:szCs w:val="18"/>
              </w:rPr>
            </w:pPr>
            <w:r w:rsidRPr="00803867">
              <w:rPr>
                <w:rFonts w:ascii="Arial" w:hAnsi="Arial" w:cs="Arial"/>
                <w:spacing w:val="-4"/>
                <w:sz w:val="18"/>
                <w:szCs w:val="18"/>
              </w:rPr>
              <w:t>48</w:t>
            </w:r>
          </w:p>
        </w:tc>
        <w:tc>
          <w:tcPr>
            <w:tcW w:w="1485" w:type="dxa"/>
            <w:vAlign w:val="bottom"/>
          </w:tcPr>
          <w:p w14:paraId="51BBBEEB" w14:textId="2F358467" w:rsidR="0004770A" w:rsidRPr="00803867" w:rsidRDefault="0004770A" w:rsidP="005A504E">
            <w:pPr>
              <w:widowControl w:val="0"/>
              <w:pBdr>
                <w:bottom w:val="single" w:sz="4" w:space="1" w:color="auto"/>
              </w:pBdr>
              <w:tabs>
                <w:tab w:val="decimal" w:pos="1138"/>
              </w:tabs>
              <w:spacing w:line="380" w:lineRule="exact"/>
              <w:ind w:right="-29"/>
              <w:rPr>
                <w:rFonts w:ascii="Arial" w:hAnsi="Arial" w:cs="Arial"/>
                <w:spacing w:val="-4"/>
                <w:sz w:val="18"/>
                <w:szCs w:val="18"/>
              </w:rPr>
            </w:pPr>
            <w:r w:rsidRPr="00803867">
              <w:rPr>
                <w:rFonts w:ascii="Arial" w:hAnsi="Arial" w:cs="Arial"/>
                <w:spacing w:val="-4"/>
                <w:sz w:val="18"/>
                <w:szCs w:val="18"/>
              </w:rPr>
              <w:t>55</w:t>
            </w:r>
          </w:p>
        </w:tc>
        <w:tc>
          <w:tcPr>
            <w:tcW w:w="1485" w:type="dxa"/>
            <w:vAlign w:val="bottom"/>
          </w:tcPr>
          <w:p w14:paraId="2A98308A" w14:textId="6D72D139" w:rsidR="0004770A" w:rsidRPr="00803867" w:rsidRDefault="00545BA5" w:rsidP="005A504E">
            <w:pPr>
              <w:widowControl w:val="0"/>
              <w:pBdr>
                <w:bottom w:val="single" w:sz="4" w:space="1" w:color="auto"/>
              </w:pBdr>
              <w:tabs>
                <w:tab w:val="decimal" w:pos="1138"/>
              </w:tabs>
              <w:spacing w:line="380" w:lineRule="exact"/>
              <w:ind w:right="-29"/>
              <w:rPr>
                <w:rFonts w:ascii="Arial" w:hAnsi="Arial" w:cs="Arial"/>
                <w:spacing w:val="-4"/>
                <w:sz w:val="18"/>
                <w:szCs w:val="18"/>
              </w:rPr>
            </w:pPr>
            <w:r w:rsidRPr="00803867">
              <w:rPr>
                <w:rFonts w:ascii="Arial" w:hAnsi="Arial" w:cs="Arial"/>
                <w:spacing w:val="-4"/>
                <w:sz w:val="18"/>
                <w:szCs w:val="18"/>
              </w:rPr>
              <w:t>-</w:t>
            </w:r>
          </w:p>
        </w:tc>
        <w:tc>
          <w:tcPr>
            <w:tcW w:w="1485" w:type="dxa"/>
            <w:tcBorders>
              <w:right w:val="nil"/>
            </w:tcBorders>
            <w:vAlign w:val="bottom"/>
          </w:tcPr>
          <w:p w14:paraId="2B8AD894" w14:textId="3121B579" w:rsidR="0004770A" w:rsidRPr="00803867" w:rsidRDefault="0004770A" w:rsidP="005A504E">
            <w:pPr>
              <w:widowControl w:val="0"/>
              <w:pBdr>
                <w:bottom w:val="single" w:sz="4" w:space="1" w:color="auto"/>
              </w:pBdr>
              <w:tabs>
                <w:tab w:val="decimal" w:pos="1138"/>
              </w:tabs>
              <w:spacing w:line="380" w:lineRule="exact"/>
              <w:ind w:right="-29"/>
              <w:rPr>
                <w:rFonts w:ascii="Arial" w:hAnsi="Arial" w:cs="Arial"/>
                <w:spacing w:val="-4"/>
                <w:sz w:val="18"/>
                <w:szCs w:val="18"/>
              </w:rPr>
            </w:pPr>
            <w:r w:rsidRPr="00803867">
              <w:rPr>
                <w:rFonts w:ascii="Arial" w:hAnsi="Arial" w:cs="Arial"/>
                <w:spacing w:val="-4"/>
                <w:sz w:val="18"/>
                <w:szCs w:val="18"/>
              </w:rPr>
              <w:t>-</w:t>
            </w:r>
          </w:p>
        </w:tc>
      </w:tr>
      <w:tr w:rsidR="0004770A" w:rsidRPr="00803867" w14:paraId="39C99E66" w14:textId="77777777" w:rsidTr="004069D4">
        <w:tc>
          <w:tcPr>
            <w:tcW w:w="3420" w:type="dxa"/>
          </w:tcPr>
          <w:p w14:paraId="018BC432" w14:textId="77777777" w:rsidR="0004770A" w:rsidRPr="001D2379" w:rsidRDefault="0004770A" w:rsidP="005A504E">
            <w:pPr>
              <w:widowControl w:val="0"/>
              <w:tabs>
                <w:tab w:val="decimal" w:pos="788"/>
              </w:tabs>
              <w:spacing w:line="380" w:lineRule="exact"/>
              <w:ind w:left="158" w:hanging="158"/>
              <w:rPr>
                <w:rFonts w:ascii="Arial" w:hAnsi="Arial" w:cstheme="minorBidi"/>
                <w:sz w:val="18"/>
                <w:szCs w:val="18"/>
                <w:cs/>
              </w:rPr>
            </w:pPr>
            <w:r w:rsidRPr="00803867">
              <w:rPr>
                <w:rFonts w:ascii="Arial" w:hAnsi="Arial" w:cs="Arial"/>
                <w:b/>
                <w:bCs/>
                <w:sz w:val="18"/>
                <w:szCs w:val="18"/>
              </w:rPr>
              <w:t>Derivative instruments measured at fair value through other comprehensive income</w:t>
            </w:r>
          </w:p>
        </w:tc>
        <w:tc>
          <w:tcPr>
            <w:tcW w:w="1485" w:type="dxa"/>
            <w:vAlign w:val="bottom"/>
          </w:tcPr>
          <w:p w14:paraId="69F25681" w14:textId="77777777" w:rsidR="0004770A" w:rsidRPr="00803867" w:rsidRDefault="0004770A" w:rsidP="005A504E">
            <w:pPr>
              <w:widowControl w:val="0"/>
              <w:tabs>
                <w:tab w:val="decimal" w:pos="1138"/>
              </w:tabs>
              <w:spacing w:line="380" w:lineRule="exact"/>
              <w:ind w:right="-29"/>
              <w:rPr>
                <w:rFonts w:ascii="Arial" w:hAnsi="Arial" w:cs="Arial"/>
                <w:spacing w:val="-4"/>
                <w:sz w:val="18"/>
                <w:szCs w:val="18"/>
              </w:rPr>
            </w:pPr>
          </w:p>
        </w:tc>
        <w:tc>
          <w:tcPr>
            <w:tcW w:w="1485" w:type="dxa"/>
            <w:vAlign w:val="bottom"/>
          </w:tcPr>
          <w:p w14:paraId="10ED7061" w14:textId="77777777" w:rsidR="0004770A" w:rsidRPr="00803867" w:rsidRDefault="0004770A" w:rsidP="005A504E">
            <w:pPr>
              <w:widowControl w:val="0"/>
              <w:tabs>
                <w:tab w:val="decimal" w:pos="1138"/>
              </w:tabs>
              <w:spacing w:line="380" w:lineRule="exact"/>
              <w:ind w:right="-29"/>
              <w:rPr>
                <w:rFonts w:ascii="Arial" w:hAnsi="Arial" w:cs="Arial"/>
                <w:spacing w:val="-4"/>
                <w:sz w:val="18"/>
                <w:szCs w:val="18"/>
              </w:rPr>
            </w:pPr>
          </w:p>
        </w:tc>
        <w:tc>
          <w:tcPr>
            <w:tcW w:w="1485" w:type="dxa"/>
            <w:vAlign w:val="bottom"/>
          </w:tcPr>
          <w:p w14:paraId="7FFCEC30" w14:textId="77777777" w:rsidR="0004770A" w:rsidRPr="00803867" w:rsidRDefault="0004770A" w:rsidP="005A504E">
            <w:pPr>
              <w:widowControl w:val="0"/>
              <w:tabs>
                <w:tab w:val="decimal" w:pos="1138"/>
              </w:tabs>
              <w:spacing w:line="380" w:lineRule="exact"/>
              <w:ind w:right="-29"/>
              <w:rPr>
                <w:rFonts w:ascii="Arial" w:hAnsi="Arial" w:cs="Arial"/>
                <w:spacing w:val="-4"/>
                <w:sz w:val="18"/>
                <w:szCs w:val="18"/>
              </w:rPr>
            </w:pPr>
          </w:p>
        </w:tc>
        <w:tc>
          <w:tcPr>
            <w:tcW w:w="1485" w:type="dxa"/>
            <w:tcBorders>
              <w:right w:val="nil"/>
            </w:tcBorders>
            <w:vAlign w:val="bottom"/>
          </w:tcPr>
          <w:p w14:paraId="24FDDB0F" w14:textId="77777777" w:rsidR="0004770A" w:rsidRPr="00803867" w:rsidRDefault="0004770A" w:rsidP="005A504E">
            <w:pPr>
              <w:widowControl w:val="0"/>
              <w:tabs>
                <w:tab w:val="decimal" w:pos="1138"/>
              </w:tabs>
              <w:spacing w:line="380" w:lineRule="exact"/>
              <w:ind w:right="-29"/>
              <w:rPr>
                <w:rFonts w:ascii="Arial" w:hAnsi="Arial" w:cs="Arial"/>
                <w:spacing w:val="-4"/>
                <w:sz w:val="18"/>
                <w:szCs w:val="18"/>
              </w:rPr>
            </w:pPr>
          </w:p>
        </w:tc>
      </w:tr>
      <w:tr w:rsidR="0004770A" w:rsidRPr="00803867" w14:paraId="190262F5" w14:textId="77777777" w:rsidTr="004069D4">
        <w:tc>
          <w:tcPr>
            <w:tcW w:w="3420" w:type="dxa"/>
          </w:tcPr>
          <w:p w14:paraId="06CE81A1" w14:textId="77777777" w:rsidR="0004770A" w:rsidRPr="00803867" w:rsidRDefault="0004770A" w:rsidP="005A504E">
            <w:pPr>
              <w:widowControl w:val="0"/>
              <w:spacing w:line="380" w:lineRule="exact"/>
              <w:ind w:left="158" w:right="-78"/>
              <w:rPr>
                <w:rFonts w:ascii="Arial" w:hAnsi="Arial" w:cs="Arial"/>
                <w:sz w:val="18"/>
                <w:szCs w:val="18"/>
              </w:rPr>
            </w:pPr>
            <w:r w:rsidRPr="00803867">
              <w:rPr>
                <w:rFonts w:ascii="Arial" w:hAnsi="Arial" w:cs="Arial"/>
                <w:sz w:val="18"/>
                <w:szCs w:val="18"/>
              </w:rPr>
              <w:t>Forward exchange agreements</w:t>
            </w:r>
          </w:p>
        </w:tc>
        <w:tc>
          <w:tcPr>
            <w:tcW w:w="1485" w:type="dxa"/>
            <w:vAlign w:val="bottom"/>
          </w:tcPr>
          <w:p w14:paraId="3B4FB769" w14:textId="797D86D0" w:rsidR="0004770A" w:rsidRPr="00803867" w:rsidRDefault="00545BA5" w:rsidP="005A504E">
            <w:pPr>
              <w:widowControl w:val="0"/>
              <w:pBdr>
                <w:bottom w:val="single" w:sz="4" w:space="1" w:color="auto"/>
              </w:pBdr>
              <w:tabs>
                <w:tab w:val="decimal" w:pos="1138"/>
              </w:tabs>
              <w:spacing w:line="380" w:lineRule="exact"/>
              <w:ind w:right="-29"/>
              <w:rPr>
                <w:rFonts w:ascii="Arial" w:hAnsi="Arial" w:cs="Arial"/>
                <w:spacing w:val="-4"/>
                <w:sz w:val="18"/>
                <w:szCs w:val="18"/>
              </w:rPr>
            </w:pPr>
            <w:r w:rsidRPr="00803867">
              <w:rPr>
                <w:rFonts w:ascii="Arial" w:hAnsi="Arial" w:cs="Arial"/>
                <w:spacing w:val="-4"/>
                <w:sz w:val="18"/>
                <w:szCs w:val="18"/>
              </w:rPr>
              <w:t>14</w:t>
            </w:r>
          </w:p>
        </w:tc>
        <w:tc>
          <w:tcPr>
            <w:tcW w:w="1485" w:type="dxa"/>
            <w:vAlign w:val="bottom"/>
          </w:tcPr>
          <w:p w14:paraId="7C3BFA47" w14:textId="334D8572" w:rsidR="0004770A" w:rsidRPr="00803867" w:rsidRDefault="0004770A" w:rsidP="005A504E">
            <w:pPr>
              <w:widowControl w:val="0"/>
              <w:pBdr>
                <w:bottom w:val="single" w:sz="4" w:space="1" w:color="auto"/>
              </w:pBdr>
              <w:tabs>
                <w:tab w:val="decimal" w:pos="1138"/>
              </w:tabs>
              <w:spacing w:line="380" w:lineRule="exact"/>
              <w:ind w:right="-29"/>
              <w:rPr>
                <w:rFonts w:ascii="Arial" w:hAnsi="Arial" w:cs="Arial"/>
                <w:spacing w:val="-4"/>
                <w:sz w:val="18"/>
                <w:szCs w:val="18"/>
              </w:rPr>
            </w:pPr>
            <w:r w:rsidRPr="00803867">
              <w:rPr>
                <w:rFonts w:ascii="Arial" w:hAnsi="Arial" w:cs="Arial"/>
                <w:spacing w:val="-4"/>
                <w:sz w:val="18"/>
                <w:szCs w:val="18"/>
              </w:rPr>
              <w:t>5</w:t>
            </w:r>
          </w:p>
        </w:tc>
        <w:tc>
          <w:tcPr>
            <w:tcW w:w="1485" w:type="dxa"/>
          </w:tcPr>
          <w:p w14:paraId="23FD6C68" w14:textId="1C199E9E" w:rsidR="0004770A" w:rsidRPr="00803867" w:rsidRDefault="00545BA5" w:rsidP="005A504E">
            <w:pPr>
              <w:widowControl w:val="0"/>
              <w:pBdr>
                <w:bottom w:val="single" w:sz="4" w:space="1" w:color="auto"/>
              </w:pBdr>
              <w:tabs>
                <w:tab w:val="decimal" w:pos="1138"/>
              </w:tabs>
              <w:spacing w:line="380" w:lineRule="exact"/>
              <w:ind w:right="-29"/>
              <w:rPr>
                <w:rFonts w:ascii="Arial" w:hAnsi="Arial" w:cs="Arial"/>
                <w:spacing w:val="-4"/>
                <w:sz w:val="18"/>
                <w:szCs w:val="18"/>
              </w:rPr>
            </w:pPr>
            <w:r w:rsidRPr="00803867">
              <w:rPr>
                <w:rFonts w:ascii="Arial" w:hAnsi="Arial" w:cs="Arial"/>
                <w:spacing w:val="-4"/>
                <w:sz w:val="18"/>
                <w:szCs w:val="18"/>
              </w:rPr>
              <w:t>-</w:t>
            </w:r>
          </w:p>
        </w:tc>
        <w:tc>
          <w:tcPr>
            <w:tcW w:w="1485" w:type="dxa"/>
            <w:tcBorders>
              <w:right w:val="nil"/>
            </w:tcBorders>
          </w:tcPr>
          <w:p w14:paraId="4C3499F0" w14:textId="0D70CAAF" w:rsidR="0004770A" w:rsidRPr="00803867" w:rsidRDefault="0004770A" w:rsidP="005A504E">
            <w:pPr>
              <w:widowControl w:val="0"/>
              <w:pBdr>
                <w:bottom w:val="single" w:sz="4" w:space="1" w:color="auto"/>
              </w:pBdr>
              <w:tabs>
                <w:tab w:val="decimal" w:pos="1138"/>
              </w:tabs>
              <w:spacing w:line="380" w:lineRule="exact"/>
              <w:ind w:right="-29"/>
              <w:rPr>
                <w:rFonts w:ascii="Arial" w:hAnsi="Arial" w:cs="Arial"/>
                <w:spacing w:val="-4"/>
                <w:sz w:val="18"/>
                <w:szCs w:val="18"/>
              </w:rPr>
            </w:pPr>
            <w:r w:rsidRPr="00803867">
              <w:rPr>
                <w:rFonts w:ascii="Arial" w:hAnsi="Arial" w:cs="Arial"/>
                <w:spacing w:val="-4"/>
                <w:sz w:val="18"/>
                <w:szCs w:val="18"/>
              </w:rPr>
              <w:t>-</w:t>
            </w:r>
          </w:p>
        </w:tc>
      </w:tr>
      <w:tr w:rsidR="0004770A" w:rsidRPr="00803867" w14:paraId="6F44E898" w14:textId="77777777" w:rsidTr="004069D4">
        <w:tc>
          <w:tcPr>
            <w:tcW w:w="3420" w:type="dxa"/>
          </w:tcPr>
          <w:p w14:paraId="0B9B1185" w14:textId="77777777" w:rsidR="0004770A" w:rsidRPr="00803867" w:rsidRDefault="0004770A" w:rsidP="005A504E">
            <w:pPr>
              <w:widowControl w:val="0"/>
              <w:spacing w:line="380" w:lineRule="exact"/>
              <w:ind w:right="-78"/>
              <w:rPr>
                <w:rFonts w:ascii="Arial" w:hAnsi="Arial" w:cs="Arial"/>
                <w:sz w:val="18"/>
                <w:szCs w:val="18"/>
              </w:rPr>
            </w:pPr>
          </w:p>
        </w:tc>
        <w:tc>
          <w:tcPr>
            <w:tcW w:w="1485" w:type="dxa"/>
            <w:vAlign w:val="bottom"/>
          </w:tcPr>
          <w:p w14:paraId="56FBDDDA" w14:textId="230813A6" w:rsidR="0004770A" w:rsidRPr="00803867" w:rsidRDefault="00545BA5" w:rsidP="005A504E">
            <w:pPr>
              <w:widowControl w:val="0"/>
              <w:pBdr>
                <w:bottom w:val="single" w:sz="4" w:space="1" w:color="auto"/>
              </w:pBdr>
              <w:tabs>
                <w:tab w:val="decimal" w:pos="1138"/>
              </w:tabs>
              <w:spacing w:line="380" w:lineRule="exact"/>
              <w:ind w:right="-29"/>
              <w:rPr>
                <w:rFonts w:ascii="Arial" w:hAnsi="Arial" w:cs="Arial"/>
                <w:spacing w:val="-4"/>
                <w:sz w:val="18"/>
                <w:szCs w:val="18"/>
              </w:rPr>
            </w:pPr>
            <w:r w:rsidRPr="00803867">
              <w:rPr>
                <w:rFonts w:ascii="Arial" w:hAnsi="Arial" w:cs="Arial"/>
                <w:spacing w:val="-4"/>
                <w:sz w:val="18"/>
                <w:szCs w:val="18"/>
              </w:rPr>
              <w:t>14</w:t>
            </w:r>
          </w:p>
        </w:tc>
        <w:tc>
          <w:tcPr>
            <w:tcW w:w="1485" w:type="dxa"/>
            <w:vAlign w:val="bottom"/>
          </w:tcPr>
          <w:p w14:paraId="177AD96D" w14:textId="25BB0110" w:rsidR="0004770A" w:rsidRPr="00803867" w:rsidRDefault="0004770A" w:rsidP="005A504E">
            <w:pPr>
              <w:widowControl w:val="0"/>
              <w:pBdr>
                <w:bottom w:val="single" w:sz="4" w:space="1" w:color="auto"/>
              </w:pBdr>
              <w:tabs>
                <w:tab w:val="decimal" w:pos="1138"/>
              </w:tabs>
              <w:spacing w:line="380" w:lineRule="exact"/>
              <w:ind w:right="-29"/>
              <w:rPr>
                <w:rFonts w:ascii="Arial" w:hAnsi="Arial" w:cs="Arial"/>
                <w:spacing w:val="-4"/>
                <w:sz w:val="18"/>
                <w:szCs w:val="18"/>
              </w:rPr>
            </w:pPr>
            <w:r w:rsidRPr="00803867">
              <w:rPr>
                <w:rFonts w:ascii="Arial" w:hAnsi="Arial" w:cs="Arial"/>
                <w:spacing w:val="-4"/>
                <w:sz w:val="18"/>
                <w:szCs w:val="18"/>
              </w:rPr>
              <w:t>5</w:t>
            </w:r>
          </w:p>
        </w:tc>
        <w:tc>
          <w:tcPr>
            <w:tcW w:w="1485" w:type="dxa"/>
          </w:tcPr>
          <w:p w14:paraId="5EF3ED48" w14:textId="10944D2E" w:rsidR="0004770A" w:rsidRPr="00803867" w:rsidRDefault="00545BA5" w:rsidP="005A504E">
            <w:pPr>
              <w:widowControl w:val="0"/>
              <w:pBdr>
                <w:bottom w:val="single" w:sz="4" w:space="1" w:color="auto"/>
              </w:pBdr>
              <w:tabs>
                <w:tab w:val="decimal" w:pos="1138"/>
              </w:tabs>
              <w:spacing w:line="380" w:lineRule="exact"/>
              <w:ind w:right="-29"/>
              <w:rPr>
                <w:rFonts w:ascii="Arial" w:hAnsi="Arial" w:cs="Arial"/>
                <w:spacing w:val="-4"/>
                <w:sz w:val="18"/>
                <w:szCs w:val="18"/>
              </w:rPr>
            </w:pPr>
            <w:r w:rsidRPr="00803867">
              <w:rPr>
                <w:rFonts w:ascii="Arial" w:hAnsi="Arial" w:cs="Arial"/>
                <w:spacing w:val="-4"/>
                <w:sz w:val="18"/>
                <w:szCs w:val="18"/>
              </w:rPr>
              <w:t>-</w:t>
            </w:r>
          </w:p>
        </w:tc>
        <w:tc>
          <w:tcPr>
            <w:tcW w:w="1485" w:type="dxa"/>
            <w:tcBorders>
              <w:right w:val="nil"/>
            </w:tcBorders>
          </w:tcPr>
          <w:p w14:paraId="4EE2D652" w14:textId="49FFE126" w:rsidR="0004770A" w:rsidRPr="00803867" w:rsidRDefault="0004770A" w:rsidP="005A504E">
            <w:pPr>
              <w:widowControl w:val="0"/>
              <w:pBdr>
                <w:bottom w:val="single" w:sz="4" w:space="1" w:color="auto"/>
              </w:pBdr>
              <w:tabs>
                <w:tab w:val="decimal" w:pos="1138"/>
              </w:tabs>
              <w:spacing w:line="380" w:lineRule="exact"/>
              <w:ind w:right="-29"/>
              <w:rPr>
                <w:rFonts w:ascii="Arial" w:hAnsi="Arial" w:cs="Arial"/>
                <w:spacing w:val="-4"/>
                <w:sz w:val="18"/>
                <w:szCs w:val="18"/>
              </w:rPr>
            </w:pPr>
            <w:r w:rsidRPr="00803867">
              <w:rPr>
                <w:rFonts w:ascii="Arial" w:hAnsi="Arial" w:cs="Arial"/>
                <w:spacing w:val="-4"/>
                <w:sz w:val="18"/>
                <w:szCs w:val="18"/>
              </w:rPr>
              <w:t>-</w:t>
            </w:r>
          </w:p>
        </w:tc>
      </w:tr>
      <w:tr w:rsidR="0004770A" w:rsidRPr="00803867" w14:paraId="42AF86B4" w14:textId="77777777" w:rsidTr="004069D4">
        <w:tc>
          <w:tcPr>
            <w:tcW w:w="3420" w:type="dxa"/>
            <w:vAlign w:val="center"/>
          </w:tcPr>
          <w:p w14:paraId="419C0322" w14:textId="77777777" w:rsidR="0004770A" w:rsidRPr="00803867" w:rsidRDefault="0004770A" w:rsidP="005A504E">
            <w:pPr>
              <w:widowControl w:val="0"/>
              <w:spacing w:line="380" w:lineRule="exact"/>
              <w:ind w:right="-78"/>
              <w:rPr>
                <w:rFonts w:ascii="Arial" w:hAnsi="Arial" w:cs="Arial"/>
                <w:sz w:val="18"/>
                <w:szCs w:val="22"/>
                <w:cs/>
              </w:rPr>
            </w:pPr>
            <w:r w:rsidRPr="00803867">
              <w:rPr>
                <w:rFonts w:ascii="Arial" w:hAnsi="Arial" w:cs="Arial"/>
                <w:sz w:val="18"/>
                <w:szCs w:val="22"/>
              </w:rPr>
              <w:t>Total</w:t>
            </w:r>
          </w:p>
        </w:tc>
        <w:tc>
          <w:tcPr>
            <w:tcW w:w="1485" w:type="dxa"/>
            <w:vAlign w:val="bottom"/>
          </w:tcPr>
          <w:p w14:paraId="19310931" w14:textId="36C22B53" w:rsidR="0004770A" w:rsidRPr="00803867" w:rsidRDefault="00E5621E" w:rsidP="005A504E">
            <w:pPr>
              <w:widowControl w:val="0"/>
              <w:pBdr>
                <w:bottom w:val="double" w:sz="4" w:space="1" w:color="auto"/>
              </w:pBdr>
              <w:tabs>
                <w:tab w:val="decimal" w:pos="1138"/>
              </w:tabs>
              <w:spacing w:line="380" w:lineRule="exact"/>
              <w:ind w:right="-29"/>
              <w:rPr>
                <w:rFonts w:ascii="Arial" w:hAnsi="Arial" w:cs="Arial"/>
                <w:spacing w:val="-4"/>
                <w:sz w:val="18"/>
                <w:szCs w:val="18"/>
              </w:rPr>
            </w:pPr>
            <w:r w:rsidRPr="00803867">
              <w:rPr>
                <w:rFonts w:ascii="Arial" w:hAnsi="Arial" w:cs="Arial"/>
                <w:spacing w:val="-4"/>
                <w:sz w:val="18"/>
                <w:szCs w:val="18"/>
              </w:rPr>
              <w:t>23,945</w:t>
            </w:r>
          </w:p>
        </w:tc>
        <w:tc>
          <w:tcPr>
            <w:tcW w:w="1485" w:type="dxa"/>
            <w:vAlign w:val="bottom"/>
          </w:tcPr>
          <w:p w14:paraId="093A6E7A" w14:textId="609773C2" w:rsidR="0004770A" w:rsidRPr="00803867" w:rsidRDefault="00E5621E" w:rsidP="005A504E">
            <w:pPr>
              <w:widowControl w:val="0"/>
              <w:pBdr>
                <w:bottom w:val="double" w:sz="4" w:space="1" w:color="auto"/>
              </w:pBdr>
              <w:tabs>
                <w:tab w:val="decimal" w:pos="1138"/>
              </w:tabs>
              <w:spacing w:line="380" w:lineRule="exact"/>
              <w:ind w:right="-29"/>
              <w:rPr>
                <w:rFonts w:ascii="Arial" w:hAnsi="Arial" w:cs="Arial"/>
                <w:spacing w:val="-4"/>
                <w:sz w:val="18"/>
                <w:szCs w:val="18"/>
              </w:rPr>
            </w:pPr>
            <w:r w:rsidRPr="00803867">
              <w:rPr>
                <w:rFonts w:ascii="Arial" w:hAnsi="Arial" w:cs="Arial"/>
                <w:spacing w:val="-4"/>
                <w:sz w:val="18"/>
                <w:szCs w:val="18"/>
              </w:rPr>
              <w:t>29,758</w:t>
            </w:r>
          </w:p>
        </w:tc>
        <w:tc>
          <w:tcPr>
            <w:tcW w:w="1485" w:type="dxa"/>
            <w:vAlign w:val="bottom"/>
          </w:tcPr>
          <w:p w14:paraId="21ACF159" w14:textId="2D40C06E" w:rsidR="0004770A" w:rsidRPr="00803867" w:rsidRDefault="00E5621E" w:rsidP="005A504E">
            <w:pPr>
              <w:widowControl w:val="0"/>
              <w:pBdr>
                <w:bottom w:val="double" w:sz="4" w:space="1" w:color="auto"/>
              </w:pBdr>
              <w:tabs>
                <w:tab w:val="decimal" w:pos="1138"/>
              </w:tabs>
              <w:spacing w:line="380" w:lineRule="exact"/>
              <w:ind w:right="-29"/>
              <w:rPr>
                <w:rFonts w:ascii="Arial" w:hAnsi="Arial" w:cs="Arial"/>
                <w:spacing w:val="-4"/>
                <w:sz w:val="18"/>
                <w:szCs w:val="18"/>
              </w:rPr>
            </w:pPr>
            <w:r w:rsidRPr="00803867">
              <w:rPr>
                <w:rFonts w:ascii="Arial" w:hAnsi="Arial" w:cs="Arial"/>
                <w:spacing w:val="-4"/>
                <w:sz w:val="18"/>
                <w:szCs w:val="18"/>
              </w:rPr>
              <w:t>1,591</w:t>
            </w:r>
          </w:p>
        </w:tc>
        <w:tc>
          <w:tcPr>
            <w:tcW w:w="1485" w:type="dxa"/>
            <w:tcBorders>
              <w:right w:val="nil"/>
            </w:tcBorders>
            <w:vAlign w:val="bottom"/>
          </w:tcPr>
          <w:p w14:paraId="02B3B190" w14:textId="011AB631" w:rsidR="0004770A" w:rsidRPr="00803867" w:rsidRDefault="00E5621E" w:rsidP="005A504E">
            <w:pPr>
              <w:widowControl w:val="0"/>
              <w:pBdr>
                <w:bottom w:val="double" w:sz="4" w:space="1" w:color="auto"/>
              </w:pBdr>
              <w:tabs>
                <w:tab w:val="decimal" w:pos="1138"/>
              </w:tabs>
              <w:spacing w:line="380" w:lineRule="exact"/>
              <w:ind w:right="-29"/>
              <w:rPr>
                <w:rFonts w:ascii="Arial" w:hAnsi="Arial" w:cs="Arial"/>
                <w:spacing w:val="-4"/>
                <w:sz w:val="18"/>
                <w:szCs w:val="18"/>
              </w:rPr>
            </w:pPr>
            <w:r w:rsidRPr="00803867">
              <w:rPr>
                <w:rFonts w:ascii="Arial" w:hAnsi="Arial" w:cs="Arial"/>
                <w:spacing w:val="-4"/>
                <w:sz w:val="18"/>
                <w:szCs w:val="18"/>
              </w:rPr>
              <w:t>1,165</w:t>
            </w:r>
          </w:p>
        </w:tc>
      </w:tr>
    </w:tbl>
    <w:p w14:paraId="284A2CAE" w14:textId="77777777" w:rsidR="009A6401" w:rsidRPr="00803867" w:rsidRDefault="009A6401">
      <w:pPr>
        <w:overflowPunct/>
        <w:autoSpaceDE/>
        <w:autoSpaceDN/>
        <w:adjustRightInd/>
        <w:textAlignment w:val="auto"/>
        <w:rPr>
          <w:rFonts w:ascii="Arial" w:hAnsi="Arial" w:cs="Arial"/>
          <w:spacing w:val="-4"/>
          <w:sz w:val="22"/>
          <w:szCs w:val="28"/>
        </w:rPr>
      </w:pPr>
      <w:r w:rsidRPr="00803867">
        <w:rPr>
          <w:rFonts w:ascii="Arial" w:hAnsi="Arial" w:cs="Arial"/>
          <w:spacing w:val="-4"/>
          <w:sz w:val="22"/>
          <w:szCs w:val="28"/>
        </w:rPr>
        <w:br w:type="page"/>
      </w:r>
    </w:p>
    <w:p w14:paraId="34966AAF" w14:textId="62AA16CD" w:rsidR="002714F7" w:rsidRPr="00803867" w:rsidRDefault="002714F7" w:rsidP="005A504E">
      <w:pPr>
        <w:spacing w:before="120" w:after="120" w:line="380" w:lineRule="exact"/>
        <w:ind w:left="605"/>
        <w:jc w:val="thaiDistribute"/>
        <w:rPr>
          <w:rFonts w:ascii="Arial" w:hAnsi="Arial" w:cs="Arial"/>
          <w:spacing w:val="-4"/>
          <w:sz w:val="22"/>
          <w:szCs w:val="22"/>
        </w:rPr>
      </w:pPr>
      <w:r w:rsidRPr="00803867">
        <w:rPr>
          <w:rFonts w:ascii="Arial" w:hAnsi="Arial" w:cs="Arial"/>
          <w:spacing w:val="-4"/>
          <w:sz w:val="22"/>
          <w:szCs w:val="28"/>
        </w:rPr>
        <w:lastRenderedPageBreak/>
        <w:t>T</w:t>
      </w:r>
      <w:r w:rsidRPr="00803867">
        <w:rPr>
          <w:rFonts w:ascii="Arial" w:hAnsi="Arial" w:cs="Arial"/>
          <w:spacing w:val="-4"/>
          <w:sz w:val="22"/>
          <w:szCs w:val="22"/>
        </w:rPr>
        <w:t xml:space="preserve">he </w:t>
      </w:r>
      <w:r w:rsidRPr="00803867">
        <w:rPr>
          <w:rFonts w:ascii="Arial" w:hAnsi="Arial" w:cs="Arial"/>
          <w:spacing w:val="-4"/>
          <w:sz w:val="22"/>
          <w:szCs w:val="28"/>
        </w:rPr>
        <w:t>Group</w:t>
      </w:r>
      <w:r w:rsidRPr="00803867">
        <w:rPr>
          <w:rFonts w:ascii="Arial" w:hAnsi="Arial" w:cs="Arial"/>
          <w:spacing w:val="-4"/>
          <w:sz w:val="22"/>
          <w:szCs w:val="22"/>
        </w:rPr>
        <w:t xml:space="preserve"> had </w:t>
      </w:r>
      <w:proofErr w:type="gramStart"/>
      <w:r w:rsidRPr="00803867">
        <w:rPr>
          <w:rFonts w:ascii="Arial" w:hAnsi="Arial" w:cs="Arial"/>
          <w:spacing w:val="-4"/>
          <w:sz w:val="22"/>
          <w:szCs w:val="22"/>
        </w:rPr>
        <w:t>sale</w:t>
      </w:r>
      <w:proofErr w:type="gramEnd"/>
      <w:r w:rsidRPr="00803867">
        <w:rPr>
          <w:rFonts w:ascii="Arial" w:hAnsi="Arial" w:cs="Arial"/>
          <w:spacing w:val="-4"/>
          <w:sz w:val="22"/>
          <w:szCs w:val="22"/>
        </w:rPr>
        <w:t xml:space="preserve"> and purchase transactions of</w:t>
      </w:r>
      <w:r w:rsidR="006A2453" w:rsidRPr="00803867">
        <w:rPr>
          <w:rFonts w:ascii="Arial" w:hAnsi="Arial" w:cs="Arial"/>
          <w:spacing w:val="-4"/>
          <w:sz w:val="22"/>
          <w:szCs w:val="22"/>
        </w:rPr>
        <w:t xml:space="preserve"> domestic</w:t>
      </w:r>
      <w:r w:rsidRPr="00803867">
        <w:rPr>
          <w:rFonts w:ascii="Arial" w:hAnsi="Arial" w:cs="Arial"/>
          <w:spacing w:val="-4"/>
          <w:sz w:val="22"/>
          <w:szCs w:val="22"/>
        </w:rPr>
        <w:t xml:space="preserve"> listed securities. The details were as follows: </w:t>
      </w:r>
    </w:p>
    <w:tbl>
      <w:tblPr>
        <w:tblW w:w="909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70"/>
        <w:gridCol w:w="1305"/>
        <w:gridCol w:w="1305"/>
        <w:gridCol w:w="1305"/>
        <w:gridCol w:w="1305"/>
      </w:tblGrid>
      <w:tr w:rsidR="0004770A" w:rsidRPr="00803867" w14:paraId="71C65146" w14:textId="77777777" w:rsidTr="005A504E">
        <w:tc>
          <w:tcPr>
            <w:tcW w:w="9090" w:type="dxa"/>
            <w:gridSpan w:val="5"/>
            <w:tcBorders>
              <w:top w:val="nil"/>
              <w:left w:val="nil"/>
              <w:bottom w:val="nil"/>
              <w:right w:val="nil"/>
            </w:tcBorders>
            <w:vAlign w:val="bottom"/>
          </w:tcPr>
          <w:p w14:paraId="51277528" w14:textId="77777777" w:rsidR="0004770A" w:rsidRPr="00803867" w:rsidRDefault="0004770A" w:rsidP="00517F7D">
            <w:pPr>
              <w:spacing w:line="380" w:lineRule="exact"/>
              <w:jc w:val="right"/>
              <w:rPr>
                <w:rFonts w:ascii="Arial" w:hAnsi="Arial" w:cs="Arial"/>
                <w:sz w:val="20"/>
                <w:szCs w:val="20"/>
                <w:cs/>
              </w:rPr>
            </w:pPr>
            <w:r w:rsidRPr="00803867">
              <w:rPr>
                <w:rFonts w:ascii="Arial" w:hAnsi="Arial" w:cs="Arial"/>
                <w:sz w:val="20"/>
                <w:szCs w:val="20"/>
              </w:rPr>
              <w:t>(Unit: Million Baht)</w:t>
            </w:r>
          </w:p>
        </w:tc>
      </w:tr>
      <w:tr w:rsidR="0004770A" w:rsidRPr="00803867" w14:paraId="3E001C4C" w14:textId="77777777" w:rsidTr="005A50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870" w:type="dxa"/>
            <w:vAlign w:val="bottom"/>
          </w:tcPr>
          <w:p w14:paraId="6028F126" w14:textId="77777777" w:rsidR="0004770A" w:rsidRPr="00803867" w:rsidRDefault="0004770A" w:rsidP="00517F7D">
            <w:pPr>
              <w:spacing w:line="380" w:lineRule="exact"/>
              <w:jc w:val="center"/>
              <w:rPr>
                <w:rFonts w:ascii="Arial" w:hAnsi="Arial" w:cs="Arial"/>
                <w:sz w:val="20"/>
                <w:szCs w:val="20"/>
              </w:rPr>
            </w:pPr>
          </w:p>
        </w:tc>
        <w:tc>
          <w:tcPr>
            <w:tcW w:w="5220" w:type="dxa"/>
            <w:gridSpan w:val="4"/>
            <w:vAlign w:val="bottom"/>
          </w:tcPr>
          <w:p w14:paraId="1DB82F6D" w14:textId="77777777" w:rsidR="0004770A" w:rsidRPr="00803867" w:rsidRDefault="0004770A" w:rsidP="00517F7D">
            <w:pPr>
              <w:pBdr>
                <w:bottom w:val="single" w:sz="4" w:space="1" w:color="auto"/>
              </w:pBdr>
              <w:spacing w:line="380" w:lineRule="exact"/>
              <w:jc w:val="center"/>
              <w:rPr>
                <w:rFonts w:ascii="Arial" w:hAnsi="Arial" w:cs="Arial"/>
                <w:sz w:val="20"/>
                <w:szCs w:val="20"/>
              </w:rPr>
            </w:pPr>
            <w:r w:rsidRPr="00803867">
              <w:rPr>
                <w:rFonts w:ascii="Arial" w:hAnsi="Arial" w:cs="Arial"/>
                <w:sz w:val="20"/>
                <w:szCs w:val="20"/>
              </w:rPr>
              <w:t xml:space="preserve">For the three-month periods </w:t>
            </w:r>
            <w:proofErr w:type="gramStart"/>
            <w:r w:rsidRPr="00803867">
              <w:rPr>
                <w:rFonts w:ascii="Arial" w:hAnsi="Arial" w:cs="Arial"/>
                <w:sz w:val="20"/>
                <w:szCs w:val="20"/>
              </w:rPr>
              <w:t>ended</w:t>
            </w:r>
            <w:proofErr w:type="gramEnd"/>
            <w:r w:rsidRPr="00803867">
              <w:rPr>
                <w:rFonts w:ascii="Arial" w:hAnsi="Arial" w:cs="Arial"/>
                <w:sz w:val="20"/>
                <w:szCs w:val="20"/>
              </w:rPr>
              <w:t xml:space="preserve"> 30 June</w:t>
            </w:r>
          </w:p>
        </w:tc>
      </w:tr>
      <w:tr w:rsidR="0004770A" w:rsidRPr="00803867" w14:paraId="31796551" w14:textId="77777777" w:rsidTr="005A50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870" w:type="dxa"/>
            <w:vAlign w:val="bottom"/>
          </w:tcPr>
          <w:p w14:paraId="254A7630" w14:textId="77777777" w:rsidR="0004770A" w:rsidRPr="00803867" w:rsidRDefault="0004770A" w:rsidP="00517F7D">
            <w:pPr>
              <w:spacing w:line="380" w:lineRule="exact"/>
              <w:jc w:val="center"/>
              <w:rPr>
                <w:rFonts w:ascii="Arial" w:hAnsi="Arial" w:cs="Arial"/>
                <w:sz w:val="20"/>
                <w:szCs w:val="20"/>
              </w:rPr>
            </w:pPr>
          </w:p>
        </w:tc>
        <w:tc>
          <w:tcPr>
            <w:tcW w:w="2610" w:type="dxa"/>
            <w:gridSpan w:val="2"/>
            <w:vAlign w:val="bottom"/>
          </w:tcPr>
          <w:p w14:paraId="34A4DC77" w14:textId="77777777" w:rsidR="0004770A" w:rsidRPr="00803867" w:rsidRDefault="0004770A" w:rsidP="00517F7D">
            <w:pPr>
              <w:pBdr>
                <w:bottom w:val="single" w:sz="4" w:space="1" w:color="auto"/>
              </w:pBdr>
              <w:spacing w:line="380" w:lineRule="exact"/>
              <w:jc w:val="center"/>
              <w:rPr>
                <w:rFonts w:ascii="Arial" w:hAnsi="Arial" w:cs="Arial"/>
                <w:sz w:val="20"/>
                <w:szCs w:val="20"/>
              </w:rPr>
            </w:pPr>
            <w:r w:rsidRPr="00803867">
              <w:rPr>
                <w:rFonts w:ascii="Arial" w:hAnsi="Arial" w:cs="Arial"/>
                <w:sz w:val="20"/>
                <w:szCs w:val="20"/>
              </w:rPr>
              <w:t>Consolidated                    financial statements</w:t>
            </w:r>
          </w:p>
        </w:tc>
        <w:tc>
          <w:tcPr>
            <w:tcW w:w="2610" w:type="dxa"/>
            <w:gridSpan w:val="2"/>
            <w:vAlign w:val="bottom"/>
          </w:tcPr>
          <w:p w14:paraId="33AA9095" w14:textId="77777777" w:rsidR="0004770A" w:rsidRPr="00803867" w:rsidRDefault="0004770A" w:rsidP="00517F7D">
            <w:pPr>
              <w:pBdr>
                <w:bottom w:val="single" w:sz="4" w:space="1" w:color="auto"/>
              </w:pBdr>
              <w:spacing w:line="380" w:lineRule="exact"/>
              <w:jc w:val="center"/>
              <w:rPr>
                <w:rFonts w:ascii="Arial" w:hAnsi="Arial" w:cs="Arial"/>
                <w:sz w:val="20"/>
                <w:szCs w:val="20"/>
              </w:rPr>
            </w:pPr>
            <w:r w:rsidRPr="00803867">
              <w:rPr>
                <w:rFonts w:ascii="Arial" w:hAnsi="Arial" w:cs="Arial"/>
                <w:sz w:val="20"/>
                <w:szCs w:val="20"/>
              </w:rPr>
              <w:t>Separate                           financial statements</w:t>
            </w:r>
          </w:p>
        </w:tc>
      </w:tr>
      <w:tr w:rsidR="0004770A" w:rsidRPr="00803867" w14:paraId="09802C6A" w14:textId="77777777" w:rsidTr="005A50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870" w:type="dxa"/>
            <w:vAlign w:val="bottom"/>
          </w:tcPr>
          <w:p w14:paraId="1930AF51" w14:textId="77777777" w:rsidR="0004770A" w:rsidRPr="00803867" w:rsidRDefault="0004770A" w:rsidP="0004770A">
            <w:pPr>
              <w:spacing w:line="380" w:lineRule="exact"/>
              <w:jc w:val="center"/>
              <w:rPr>
                <w:rFonts w:ascii="Arial" w:hAnsi="Arial" w:cs="Arial"/>
                <w:sz w:val="20"/>
                <w:szCs w:val="20"/>
              </w:rPr>
            </w:pPr>
          </w:p>
        </w:tc>
        <w:tc>
          <w:tcPr>
            <w:tcW w:w="1305" w:type="dxa"/>
            <w:vAlign w:val="bottom"/>
          </w:tcPr>
          <w:p w14:paraId="7BC27690" w14:textId="7596D473" w:rsidR="0004770A" w:rsidRPr="00803867" w:rsidRDefault="0004770A" w:rsidP="0004770A">
            <w:pPr>
              <w:spacing w:line="380" w:lineRule="exact"/>
              <w:jc w:val="center"/>
              <w:rPr>
                <w:rFonts w:ascii="Arial" w:hAnsi="Arial" w:cs="Arial"/>
                <w:sz w:val="20"/>
                <w:szCs w:val="20"/>
                <w:u w:val="single"/>
              </w:rPr>
            </w:pPr>
            <w:r w:rsidRPr="00803867">
              <w:rPr>
                <w:rFonts w:ascii="Arial" w:hAnsi="Arial" w:cs="Arial"/>
                <w:sz w:val="20"/>
                <w:szCs w:val="20"/>
                <w:u w:val="single"/>
              </w:rPr>
              <w:t>2026</w:t>
            </w:r>
          </w:p>
        </w:tc>
        <w:tc>
          <w:tcPr>
            <w:tcW w:w="1305" w:type="dxa"/>
            <w:vAlign w:val="bottom"/>
          </w:tcPr>
          <w:p w14:paraId="6E4B5EBB" w14:textId="7FB70ED4" w:rsidR="0004770A" w:rsidRPr="00803867" w:rsidRDefault="0004770A" w:rsidP="0004770A">
            <w:pPr>
              <w:spacing w:line="380" w:lineRule="exact"/>
              <w:jc w:val="center"/>
              <w:rPr>
                <w:rFonts w:ascii="Arial" w:hAnsi="Arial" w:cs="Arial"/>
                <w:sz w:val="20"/>
                <w:szCs w:val="20"/>
                <w:u w:val="single"/>
              </w:rPr>
            </w:pPr>
            <w:r w:rsidRPr="00803867">
              <w:rPr>
                <w:rFonts w:ascii="Arial" w:hAnsi="Arial" w:cs="Arial"/>
                <w:sz w:val="20"/>
                <w:szCs w:val="20"/>
                <w:u w:val="single"/>
              </w:rPr>
              <w:t>202</w:t>
            </w:r>
            <w:r w:rsidR="007A279E" w:rsidRPr="00803867">
              <w:rPr>
                <w:rFonts w:ascii="Arial" w:hAnsi="Arial" w:cs="Arial"/>
                <w:sz w:val="20"/>
                <w:szCs w:val="20"/>
                <w:u w:val="single"/>
              </w:rPr>
              <w:t>5</w:t>
            </w:r>
          </w:p>
        </w:tc>
        <w:tc>
          <w:tcPr>
            <w:tcW w:w="1305" w:type="dxa"/>
            <w:vAlign w:val="bottom"/>
          </w:tcPr>
          <w:p w14:paraId="5C7E25D7" w14:textId="06E888C0" w:rsidR="0004770A" w:rsidRPr="00803867" w:rsidRDefault="0004770A" w:rsidP="0004770A">
            <w:pPr>
              <w:spacing w:line="380" w:lineRule="exact"/>
              <w:jc w:val="center"/>
              <w:rPr>
                <w:rFonts w:ascii="Arial" w:hAnsi="Arial" w:cs="Arial"/>
                <w:sz w:val="20"/>
                <w:szCs w:val="20"/>
                <w:u w:val="single"/>
              </w:rPr>
            </w:pPr>
            <w:r w:rsidRPr="00803867">
              <w:rPr>
                <w:rFonts w:ascii="Arial" w:hAnsi="Arial" w:cs="Arial"/>
                <w:sz w:val="20"/>
                <w:szCs w:val="20"/>
                <w:u w:val="single"/>
              </w:rPr>
              <w:t>2026</w:t>
            </w:r>
          </w:p>
        </w:tc>
        <w:tc>
          <w:tcPr>
            <w:tcW w:w="1305" w:type="dxa"/>
            <w:vAlign w:val="bottom"/>
          </w:tcPr>
          <w:p w14:paraId="6E7E9753" w14:textId="2CC0DDEB" w:rsidR="0004770A" w:rsidRPr="00803867" w:rsidRDefault="0004770A" w:rsidP="0004770A">
            <w:pPr>
              <w:spacing w:line="380" w:lineRule="exact"/>
              <w:jc w:val="center"/>
              <w:rPr>
                <w:rFonts w:ascii="Arial" w:hAnsi="Arial" w:cs="Arial"/>
                <w:sz w:val="20"/>
                <w:szCs w:val="20"/>
                <w:u w:val="single"/>
              </w:rPr>
            </w:pPr>
            <w:r w:rsidRPr="00803867">
              <w:rPr>
                <w:rFonts w:ascii="Arial" w:hAnsi="Arial" w:cs="Arial"/>
                <w:sz w:val="20"/>
                <w:szCs w:val="20"/>
                <w:u w:val="single"/>
              </w:rPr>
              <w:t>202</w:t>
            </w:r>
            <w:r w:rsidR="007A279E" w:rsidRPr="00803867">
              <w:rPr>
                <w:rFonts w:ascii="Arial" w:hAnsi="Arial" w:cs="Arial"/>
                <w:sz w:val="20"/>
                <w:szCs w:val="20"/>
                <w:u w:val="single"/>
              </w:rPr>
              <w:t>5</w:t>
            </w:r>
          </w:p>
        </w:tc>
      </w:tr>
      <w:tr w:rsidR="0004770A" w:rsidRPr="00803867" w14:paraId="012DDA3C" w14:textId="77777777" w:rsidTr="005A50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870" w:type="dxa"/>
            <w:vAlign w:val="bottom"/>
          </w:tcPr>
          <w:p w14:paraId="1534894B" w14:textId="77777777" w:rsidR="0004770A" w:rsidRPr="00803867" w:rsidRDefault="0004770A" w:rsidP="0004770A">
            <w:pPr>
              <w:spacing w:line="380" w:lineRule="exact"/>
              <w:ind w:left="216" w:hanging="173"/>
              <w:rPr>
                <w:rFonts w:ascii="Arial" w:hAnsi="Arial" w:cs="Arial"/>
                <w:sz w:val="20"/>
                <w:szCs w:val="20"/>
              </w:rPr>
            </w:pPr>
            <w:r w:rsidRPr="00803867">
              <w:rPr>
                <w:rFonts w:ascii="Arial" w:hAnsi="Arial" w:cs="Arial"/>
                <w:sz w:val="20"/>
                <w:szCs w:val="20"/>
              </w:rPr>
              <w:t>Purchases of investments</w:t>
            </w:r>
          </w:p>
        </w:tc>
        <w:tc>
          <w:tcPr>
            <w:tcW w:w="1305" w:type="dxa"/>
            <w:tcBorders>
              <w:top w:val="nil"/>
              <w:left w:val="nil"/>
              <w:bottom w:val="nil"/>
              <w:right w:val="nil"/>
            </w:tcBorders>
            <w:vAlign w:val="bottom"/>
          </w:tcPr>
          <w:p w14:paraId="1B83D139" w14:textId="7E0E406E" w:rsidR="0004770A" w:rsidRPr="00803867" w:rsidRDefault="00FE5AD1" w:rsidP="0004770A">
            <w:pPr>
              <w:tabs>
                <w:tab w:val="decimal" w:pos="972"/>
              </w:tabs>
              <w:spacing w:line="380" w:lineRule="exact"/>
              <w:rPr>
                <w:rFonts w:ascii="Arial" w:hAnsi="Arial" w:cs="Arial"/>
                <w:sz w:val="20"/>
                <w:szCs w:val="20"/>
              </w:rPr>
            </w:pPr>
            <w:r w:rsidRPr="00803867">
              <w:rPr>
                <w:rFonts w:ascii="Arial" w:hAnsi="Arial" w:cs="Arial"/>
                <w:sz w:val="20"/>
                <w:szCs w:val="20"/>
              </w:rPr>
              <w:t>1</w:t>
            </w:r>
            <w:r w:rsidR="00264A84" w:rsidRPr="00803867">
              <w:rPr>
                <w:rFonts w:ascii="Arial" w:hAnsi="Arial" w:cs="Arial"/>
                <w:sz w:val="20"/>
                <w:szCs w:val="20"/>
              </w:rPr>
              <w:t>1</w:t>
            </w:r>
          </w:p>
        </w:tc>
        <w:tc>
          <w:tcPr>
            <w:tcW w:w="1305" w:type="dxa"/>
            <w:tcBorders>
              <w:top w:val="nil"/>
              <w:left w:val="nil"/>
              <w:bottom w:val="nil"/>
              <w:right w:val="nil"/>
            </w:tcBorders>
            <w:vAlign w:val="bottom"/>
          </w:tcPr>
          <w:p w14:paraId="2AFE3C6B" w14:textId="4D9DB910" w:rsidR="0004770A" w:rsidRPr="00803867" w:rsidRDefault="0004770A" w:rsidP="0004770A">
            <w:pPr>
              <w:tabs>
                <w:tab w:val="decimal" w:pos="972"/>
              </w:tabs>
              <w:spacing w:line="380" w:lineRule="exact"/>
              <w:rPr>
                <w:rFonts w:ascii="Arial" w:hAnsi="Arial" w:cs="Arial"/>
                <w:sz w:val="20"/>
                <w:szCs w:val="20"/>
              </w:rPr>
            </w:pPr>
            <w:r w:rsidRPr="00803867">
              <w:rPr>
                <w:rFonts w:ascii="Arial" w:hAnsi="Arial" w:cs="Arial"/>
                <w:sz w:val="20"/>
                <w:szCs w:val="20"/>
              </w:rPr>
              <w:t>5</w:t>
            </w:r>
          </w:p>
        </w:tc>
        <w:tc>
          <w:tcPr>
            <w:tcW w:w="1305" w:type="dxa"/>
            <w:vAlign w:val="bottom"/>
          </w:tcPr>
          <w:p w14:paraId="76609E00" w14:textId="02D1722F" w:rsidR="0004770A" w:rsidRPr="00803867" w:rsidRDefault="00A90191" w:rsidP="0004770A">
            <w:pPr>
              <w:tabs>
                <w:tab w:val="decimal" w:pos="972"/>
              </w:tabs>
              <w:spacing w:line="380" w:lineRule="exact"/>
              <w:rPr>
                <w:rFonts w:ascii="Arial" w:hAnsi="Arial" w:cs="Arial"/>
                <w:sz w:val="20"/>
                <w:szCs w:val="20"/>
              </w:rPr>
            </w:pPr>
            <w:r w:rsidRPr="00803867">
              <w:rPr>
                <w:rFonts w:ascii="Arial" w:hAnsi="Arial" w:cs="Arial"/>
                <w:sz w:val="20"/>
                <w:szCs w:val="20"/>
              </w:rPr>
              <w:t>-</w:t>
            </w:r>
          </w:p>
        </w:tc>
        <w:tc>
          <w:tcPr>
            <w:tcW w:w="1305" w:type="dxa"/>
            <w:vAlign w:val="bottom"/>
          </w:tcPr>
          <w:p w14:paraId="739A4AA0" w14:textId="7521C4DC" w:rsidR="0004770A" w:rsidRPr="00803867" w:rsidRDefault="0004770A" w:rsidP="0004770A">
            <w:pPr>
              <w:tabs>
                <w:tab w:val="decimal" w:pos="972"/>
              </w:tabs>
              <w:spacing w:line="380" w:lineRule="exact"/>
              <w:rPr>
                <w:rFonts w:ascii="Arial" w:hAnsi="Arial" w:cs="Arial"/>
                <w:sz w:val="20"/>
                <w:szCs w:val="20"/>
              </w:rPr>
            </w:pPr>
            <w:r w:rsidRPr="00803867">
              <w:rPr>
                <w:rFonts w:ascii="Arial" w:hAnsi="Arial" w:cs="Arial"/>
                <w:sz w:val="20"/>
                <w:szCs w:val="20"/>
              </w:rPr>
              <w:t>5</w:t>
            </w:r>
          </w:p>
        </w:tc>
      </w:tr>
      <w:tr w:rsidR="0004770A" w:rsidRPr="00803867" w14:paraId="3EB2FA0E" w14:textId="77777777" w:rsidTr="005A50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870" w:type="dxa"/>
            <w:vAlign w:val="bottom"/>
          </w:tcPr>
          <w:p w14:paraId="5719D7E2" w14:textId="77777777" w:rsidR="0004770A" w:rsidRPr="00803867" w:rsidRDefault="0004770A" w:rsidP="0004770A">
            <w:pPr>
              <w:spacing w:line="380" w:lineRule="exact"/>
              <w:ind w:left="216" w:hanging="173"/>
              <w:rPr>
                <w:rFonts w:ascii="Arial" w:hAnsi="Arial" w:cs="Arial"/>
                <w:sz w:val="20"/>
                <w:szCs w:val="20"/>
              </w:rPr>
            </w:pPr>
            <w:r w:rsidRPr="00803867">
              <w:rPr>
                <w:rFonts w:ascii="Arial" w:hAnsi="Arial" w:cs="Arial"/>
                <w:sz w:val="20"/>
                <w:szCs w:val="20"/>
              </w:rPr>
              <w:t>Sales of investments</w:t>
            </w:r>
          </w:p>
        </w:tc>
        <w:tc>
          <w:tcPr>
            <w:tcW w:w="1305" w:type="dxa"/>
            <w:tcBorders>
              <w:top w:val="nil"/>
              <w:left w:val="nil"/>
              <w:bottom w:val="nil"/>
              <w:right w:val="nil"/>
            </w:tcBorders>
            <w:vAlign w:val="bottom"/>
          </w:tcPr>
          <w:p w14:paraId="157BD9C3" w14:textId="03CAC7C8" w:rsidR="0004770A" w:rsidRPr="00803867" w:rsidRDefault="00FE5AD1" w:rsidP="0004770A">
            <w:pPr>
              <w:tabs>
                <w:tab w:val="decimal" w:pos="972"/>
              </w:tabs>
              <w:spacing w:line="380" w:lineRule="exact"/>
              <w:rPr>
                <w:rFonts w:ascii="Arial" w:hAnsi="Arial" w:cs="Arial"/>
                <w:sz w:val="20"/>
                <w:szCs w:val="20"/>
              </w:rPr>
            </w:pPr>
            <w:r w:rsidRPr="00803867">
              <w:rPr>
                <w:rFonts w:ascii="Arial" w:hAnsi="Arial" w:cs="Arial"/>
                <w:sz w:val="20"/>
                <w:szCs w:val="20"/>
              </w:rPr>
              <w:t>6</w:t>
            </w:r>
          </w:p>
        </w:tc>
        <w:tc>
          <w:tcPr>
            <w:tcW w:w="1305" w:type="dxa"/>
            <w:tcBorders>
              <w:top w:val="nil"/>
              <w:left w:val="nil"/>
              <w:bottom w:val="nil"/>
              <w:right w:val="nil"/>
            </w:tcBorders>
            <w:vAlign w:val="bottom"/>
          </w:tcPr>
          <w:p w14:paraId="4B5DD8EB" w14:textId="1CFC1644" w:rsidR="0004770A" w:rsidRPr="00803867" w:rsidRDefault="0004770A" w:rsidP="0004770A">
            <w:pPr>
              <w:tabs>
                <w:tab w:val="decimal" w:pos="972"/>
              </w:tabs>
              <w:spacing w:line="380" w:lineRule="exact"/>
              <w:rPr>
                <w:rFonts w:ascii="Arial" w:hAnsi="Arial" w:cs="Arial"/>
                <w:sz w:val="20"/>
                <w:szCs w:val="20"/>
              </w:rPr>
            </w:pPr>
            <w:r w:rsidRPr="00803867">
              <w:rPr>
                <w:rFonts w:ascii="Arial" w:hAnsi="Arial" w:cs="Arial"/>
                <w:sz w:val="20"/>
                <w:szCs w:val="20"/>
              </w:rPr>
              <w:t>23</w:t>
            </w:r>
          </w:p>
        </w:tc>
        <w:tc>
          <w:tcPr>
            <w:tcW w:w="1305" w:type="dxa"/>
            <w:vAlign w:val="bottom"/>
          </w:tcPr>
          <w:p w14:paraId="6A57895C" w14:textId="5676EA2F" w:rsidR="0004770A" w:rsidRPr="00803867" w:rsidRDefault="00A90191" w:rsidP="0004770A">
            <w:pPr>
              <w:tabs>
                <w:tab w:val="decimal" w:pos="972"/>
              </w:tabs>
              <w:spacing w:line="380" w:lineRule="exact"/>
              <w:rPr>
                <w:rFonts w:ascii="Arial" w:hAnsi="Arial" w:cs="Arial"/>
                <w:sz w:val="20"/>
                <w:szCs w:val="20"/>
              </w:rPr>
            </w:pPr>
            <w:r w:rsidRPr="00803867">
              <w:rPr>
                <w:rFonts w:ascii="Arial" w:hAnsi="Arial" w:cs="Arial"/>
                <w:sz w:val="20"/>
                <w:szCs w:val="20"/>
              </w:rPr>
              <w:t>-</w:t>
            </w:r>
          </w:p>
        </w:tc>
        <w:tc>
          <w:tcPr>
            <w:tcW w:w="1305" w:type="dxa"/>
            <w:vAlign w:val="bottom"/>
          </w:tcPr>
          <w:p w14:paraId="3B3D6E08" w14:textId="6FC2CE3F" w:rsidR="0004770A" w:rsidRPr="00803867" w:rsidRDefault="0004770A" w:rsidP="0004770A">
            <w:pPr>
              <w:tabs>
                <w:tab w:val="decimal" w:pos="972"/>
              </w:tabs>
              <w:spacing w:line="380" w:lineRule="exact"/>
              <w:rPr>
                <w:rFonts w:ascii="Arial" w:hAnsi="Arial" w:cs="Arial"/>
                <w:sz w:val="20"/>
                <w:szCs w:val="20"/>
              </w:rPr>
            </w:pPr>
            <w:r w:rsidRPr="00803867">
              <w:rPr>
                <w:rFonts w:ascii="Arial" w:hAnsi="Arial" w:cs="Arial"/>
                <w:sz w:val="20"/>
                <w:szCs w:val="20"/>
              </w:rPr>
              <w:t>6</w:t>
            </w:r>
          </w:p>
        </w:tc>
      </w:tr>
    </w:tbl>
    <w:p w14:paraId="45F213A1" w14:textId="356E9CEA" w:rsidR="000D0579" w:rsidRPr="00803867" w:rsidRDefault="00DF6A51" w:rsidP="005A504E">
      <w:pPr>
        <w:pStyle w:val="Heading3"/>
        <w:spacing w:before="240" w:after="120"/>
        <w:ind w:left="605" w:hanging="605"/>
        <w:rPr>
          <w:rFonts w:ascii="Arial" w:eastAsia="Arial Unicode MS" w:hAnsi="Arial" w:cs="Arial"/>
          <w:sz w:val="22"/>
          <w:szCs w:val="22"/>
        </w:rPr>
      </w:pPr>
      <w:bookmarkStart w:id="17" w:name="_Toc142259861"/>
      <w:bookmarkStart w:id="18" w:name="_Toc237626840"/>
      <w:r w:rsidRPr="00803867">
        <w:rPr>
          <w:rFonts w:ascii="Arial" w:eastAsia="Arial Unicode MS" w:hAnsi="Arial" w:cs="Arial"/>
          <w:sz w:val="22"/>
          <w:szCs w:val="22"/>
        </w:rPr>
        <w:t>8</w:t>
      </w:r>
      <w:r w:rsidR="00E549F4" w:rsidRPr="00803867">
        <w:rPr>
          <w:rFonts w:ascii="Arial" w:eastAsia="Arial Unicode MS" w:hAnsi="Arial" w:cs="Arial"/>
          <w:sz w:val="22"/>
          <w:szCs w:val="22"/>
        </w:rPr>
        <w:t>.</w:t>
      </w:r>
      <w:r w:rsidR="000D0579" w:rsidRPr="00803867">
        <w:rPr>
          <w:rFonts w:ascii="Arial" w:eastAsia="Arial Unicode MS" w:hAnsi="Arial" w:cs="Arial"/>
          <w:sz w:val="22"/>
          <w:szCs w:val="22"/>
        </w:rPr>
        <w:tab/>
      </w:r>
      <w:r w:rsidR="001412EE" w:rsidRPr="00803867">
        <w:rPr>
          <w:rFonts w:ascii="Arial" w:eastAsia="Arial Unicode MS" w:hAnsi="Arial" w:cs="Arial"/>
          <w:sz w:val="22"/>
          <w:szCs w:val="22"/>
        </w:rPr>
        <w:t>Investments in subsidiaries</w:t>
      </w:r>
      <w:bookmarkEnd w:id="17"/>
      <w:bookmarkEnd w:id="18"/>
    </w:p>
    <w:p w14:paraId="099C95D3" w14:textId="707A8725" w:rsidR="006B66BF" w:rsidRPr="00803867" w:rsidRDefault="005A504E" w:rsidP="005A504E">
      <w:pPr>
        <w:spacing w:before="120" w:after="120" w:line="380" w:lineRule="exact"/>
        <w:ind w:left="605" w:hanging="605"/>
        <w:jc w:val="thaiDistribute"/>
        <w:rPr>
          <w:rFonts w:ascii="Arial" w:hAnsi="Arial" w:cs="Arial"/>
          <w:sz w:val="22"/>
          <w:szCs w:val="22"/>
        </w:rPr>
      </w:pPr>
      <w:r w:rsidRPr="00803867">
        <w:rPr>
          <w:rFonts w:ascii="Arial" w:hAnsi="Arial" w:cs="Arial"/>
          <w:sz w:val="22"/>
          <w:szCs w:val="22"/>
        </w:rPr>
        <w:tab/>
      </w:r>
      <w:r w:rsidR="006B66BF" w:rsidRPr="00803867">
        <w:rPr>
          <w:rFonts w:ascii="Arial" w:hAnsi="Arial" w:cs="Arial"/>
          <w:sz w:val="22"/>
          <w:szCs w:val="22"/>
        </w:rPr>
        <w:t xml:space="preserve">Movements of the </w:t>
      </w:r>
      <w:r w:rsidR="00C64EF6" w:rsidRPr="00803867">
        <w:rPr>
          <w:rFonts w:ascii="Arial" w:hAnsi="Arial" w:cs="Arial"/>
          <w:sz w:val="22"/>
          <w:szCs w:val="28"/>
        </w:rPr>
        <w:t>investments in subsidiaries</w:t>
      </w:r>
      <w:r w:rsidR="006B66BF" w:rsidRPr="00803867">
        <w:rPr>
          <w:rFonts w:ascii="Arial" w:hAnsi="Arial" w:cs="Arial"/>
          <w:sz w:val="22"/>
          <w:szCs w:val="22"/>
        </w:rPr>
        <w:t xml:space="preserve"> account during the three-month period</w:t>
      </w:r>
      <w:r w:rsidR="006B66BF" w:rsidRPr="00803867">
        <w:rPr>
          <w:rFonts w:ascii="Arial" w:hAnsi="Arial" w:cs="Arial"/>
          <w:sz w:val="22"/>
          <w:szCs w:val="22"/>
          <w:cs/>
        </w:rPr>
        <w:t xml:space="preserve"> </w:t>
      </w:r>
      <w:r w:rsidR="006B66BF" w:rsidRPr="00803867">
        <w:rPr>
          <w:rFonts w:ascii="Arial" w:hAnsi="Arial" w:cs="Arial"/>
          <w:sz w:val="22"/>
          <w:szCs w:val="22"/>
        </w:rPr>
        <w:t xml:space="preserve">ended 30 June 2026 are </w:t>
      </w:r>
      <w:proofErr w:type="spellStart"/>
      <w:r w:rsidR="006B66BF" w:rsidRPr="00803867">
        <w:rPr>
          <w:rFonts w:ascii="Arial" w:hAnsi="Arial" w:cs="Arial"/>
          <w:sz w:val="22"/>
          <w:szCs w:val="22"/>
        </w:rPr>
        <w:t>summarised</w:t>
      </w:r>
      <w:proofErr w:type="spellEnd"/>
      <w:r w:rsidR="006B66BF" w:rsidRPr="00803867">
        <w:rPr>
          <w:rFonts w:ascii="Arial" w:hAnsi="Arial" w:cs="Arial"/>
          <w:sz w:val="22"/>
          <w:szCs w:val="22"/>
        </w:rPr>
        <w:t xml:space="preserve"> below.</w:t>
      </w:r>
    </w:p>
    <w:tbl>
      <w:tblPr>
        <w:tblW w:w="9090" w:type="dxa"/>
        <w:tblInd w:w="450" w:type="dxa"/>
        <w:tblLook w:val="01E0" w:firstRow="1" w:lastRow="1" w:firstColumn="1" w:lastColumn="1" w:noHBand="0" w:noVBand="0"/>
      </w:tblPr>
      <w:tblGrid>
        <w:gridCol w:w="6750"/>
        <w:gridCol w:w="2340"/>
      </w:tblGrid>
      <w:tr w:rsidR="002E6E38" w:rsidRPr="00803867" w14:paraId="13F502EE" w14:textId="77777777" w:rsidTr="0043345D">
        <w:tc>
          <w:tcPr>
            <w:tcW w:w="6750" w:type="dxa"/>
            <w:vAlign w:val="bottom"/>
          </w:tcPr>
          <w:p w14:paraId="4D98EB5D" w14:textId="77777777" w:rsidR="002E6E38" w:rsidRPr="00803867" w:rsidRDefault="002E6E38" w:rsidP="00517F7D">
            <w:pPr>
              <w:spacing w:line="380" w:lineRule="exact"/>
              <w:ind w:left="96" w:right="-108"/>
              <w:jc w:val="both"/>
              <w:rPr>
                <w:rFonts w:ascii="Arial" w:hAnsi="Arial" w:cs="Arial"/>
                <w:sz w:val="20"/>
                <w:szCs w:val="20"/>
              </w:rPr>
            </w:pPr>
          </w:p>
        </w:tc>
        <w:tc>
          <w:tcPr>
            <w:tcW w:w="2340" w:type="dxa"/>
            <w:vAlign w:val="bottom"/>
          </w:tcPr>
          <w:p w14:paraId="7E8A1FDB" w14:textId="77777777" w:rsidR="002E6E38" w:rsidRPr="00803867" w:rsidRDefault="002E6E38" w:rsidP="00517F7D">
            <w:pPr>
              <w:spacing w:line="380" w:lineRule="exact"/>
              <w:ind w:left="-195" w:right="-18"/>
              <w:jc w:val="right"/>
              <w:rPr>
                <w:rFonts w:ascii="Arial" w:hAnsi="Arial" w:cs="Arial"/>
                <w:sz w:val="20"/>
                <w:szCs w:val="20"/>
              </w:rPr>
            </w:pPr>
            <w:r w:rsidRPr="00803867">
              <w:rPr>
                <w:rFonts w:ascii="Arial" w:hAnsi="Arial" w:cs="Arial"/>
                <w:sz w:val="20"/>
                <w:szCs w:val="20"/>
              </w:rPr>
              <w:t>(Unit: Million Baht)</w:t>
            </w:r>
          </w:p>
        </w:tc>
      </w:tr>
      <w:tr w:rsidR="002E6E38" w:rsidRPr="00803867" w14:paraId="503BD50A" w14:textId="77777777" w:rsidTr="0043345D">
        <w:tc>
          <w:tcPr>
            <w:tcW w:w="6750" w:type="dxa"/>
            <w:vAlign w:val="bottom"/>
          </w:tcPr>
          <w:p w14:paraId="397E2D5E" w14:textId="77777777" w:rsidR="002E6E38" w:rsidRPr="00803867" w:rsidRDefault="002E6E38" w:rsidP="00517F7D">
            <w:pPr>
              <w:spacing w:line="380" w:lineRule="exact"/>
              <w:ind w:left="96" w:right="-108"/>
              <w:jc w:val="both"/>
              <w:rPr>
                <w:rFonts w:ascii="Arial" w:hAnsi="Arial" w:cs="Arial"/>
                <w:sz w:val="20"/>
                <w:szCs w:val="20"/>
              </w:rPr>
            </w:pPr>
          </w:p>
        </w:tc>
        <w:tc>
          <w:tcPr>
            <w:tcW w:w="2340" w:type="dxa"/>
            <w:vAlign w:val="bottom"/>
            <w:hideMark/>
          </w:tcPr>
          <w:p w14:paraId="389F3EDF" w14:textId="09EB4F7D" w:rsidR="002E6E38" w:rsidRPr="00803867" w:rsidRDefault="00C64EF6" w:rsidP="005A504E">
            <w:pPr>
              <w:pBdr>
                <w:bottom w:val="single" w:sz="2" w:space="1" w:color="auto"/>
              </w:pBdr>
              <w:spacing w:line="380" w:lineRule="exact"/>
              <w:ind w:right="-14"/>
              <w:jc w:val="center"/>
              <w:rPr>
                <w:rFonts w:ascii="Arial" w:hAnsi="Arial" w:cs="Arial"/>
                <w:sz w:val="20"/>
                <w:szCs w:val="20"/>
              </w:rPr>
            </w:pPr>
            <w:r w:rsidRPr="00803867">
              <w:rPr>
                <w:rFonts w:ascii="Arial" w:hAnsi="Arial" w:cs="Arial"/>
                <w:sz w:val="20"/>
                <w:szCs w:val="20"/>
              </w:rPr>
              <w:t xml:space="preserve">Separate </w:t>
            </w:r>
            <w:r w:rsidR="00F543E4" w:rsidRPr="00803867">
              <w:rPr>
                <w:rFonts w:ascii="Arial" w:hAnsi="Arial" w:cs="Arial"/>
                <w:sz w:val="20"/>
                <w:szCs w:val="20"/>
              </w:rPr>
              <w:t xml:space="preserve">                         </w:t>
            </w:r>
            <w:r w:rsidRPr="00803867">
              <w:rPr>
                <w:rFonts w:ascii="Arial" w:hAnsi="Arial" w:cs="Arial"/>
                <w:sz w:val="20"/>
                <w:szCs w:val="20"/>
              </w:rPr>
              <w:t>financial statements</w:t>
            </w:r>
          </w:p>
        </w:tc>
      </w:tr>
      <w:tr w:rsidR="002E6E38" w:rsidRPr="00803867" w14:paraId="480B1D6F" w14:textId="77777777" w:rsidTr="0043345D">
        <w:tc>
          <w:tcPr>
            <w:tcW w:w="6750" w:type="dxa"/>
            <w:vAlign w:val="bottom"/>
            <w:hideMark/>
          </w:tcPr>
          <w:p w14:paraId="2268CD48" w14:textId="77777777" w:rsidR="002E6E38" w:rsidRPr="00803867" w:rsidRDefault="002E6E38" w:rsidP="00517F7D">
            <w:pPr>
              <w:spacing w:line="380" w:lineRule="exact"/>
              <w:ind w:left="66" w:right="-108"/>
              <w:jc w:val="both"/>
              <w:rPr>
                <w:rFonts w:ascii="Arial" w:hAnsi="Arial" w:cs="Arial"/>
                <w:sz w:val="20"/>
                <w:szCs w:val="20"/>
              </w:rPr>
            </w:pPr>
            <w:r w:rsidRPr="00803867">
              <w:rPr>
                <w:rFonts w:ascii="Arial" w:hAnsi="Arial" w:cs="Arial"/>
                <w:sz w:val="20"/>
                <w:szCs w:val="20"/>
              </w:rPr>
              <w:t xml:space="preserve">Balance as </w:t>
            </w:r>
            <w:proofErr w:type="gramStart"/>
            <w:r w:rsidRPr="00803867">
              <w:rPr>
                <w:rFonts w:ascii="Arial" w:hAnsi="Arial" w:cs="Arial"/>
                <w:sz w:val="20"/>
                <w:szCs w:val="20"/>
              </w:rPr>
              <w:t>at</w:t>
            </w:r>
            <w:proofErr w:type="gramEnd"/>
            <w:r w:rsidRPr="00803867">
              <w:rPr>
                <w:rFonts w:ascii="Arial" w:hAnsi="Arial" w:cs="Arial"/>
                <w:sz w:val="20"/>
                <w:szCs w:val="20"/>
              </w:rPr>
              <w:t xml:space="preserve"> 1 April 2026</w:t>
            </w:r>
          </w:p>
        </w:tc>
        <w:tc>
          <w:tcPr>
            <w:tcW w:w="2340" w:type="dxa"/>
            <w:vAlign w:val="bottom"/>
          </w:tcPr>
          <w:p w14:paraId="2998052B" w14:textId="268F1886" w:rsidR="002E6E38" w:rsidRPr="00803867" w:rsidRDefault="00676DDE" w:rsidP="005A504E">
            <w:pPr>
              <w:pStyle w:val="BodyTextIndent"/>
              <w:tabs>
                <w:tab w:val="decimal" w:pos="1687"/>
              </w:tabs>
              <w:spacing w:before="0" w:after="0"/>
              <w:ind w:left="0" w:right="-14" w:firstLine="0"/>
              <w:jc w:val="left"/>
              <w:rPr>
                <w:rFonts w:ascii="Arial" w:hAnsi="Arial" w:cs="Arial"/>
                <w:sz w:val="20"/>
                <w:szCs w:val="20"/>
              </w:rPr>
            </w:pPr>
            <w:r w:rsidRPr="00803867">
              <w:rPr>
                <w:rFonts w:ascii="Arial" w:hAnsi="Arial" w:cs="Arial"/>
                <w:sz w:val="20"/>
                <w:szCs w:val="20"/>
              </w:rPr>
              <w:t>126,595</w:t>
            </w:r>
          </w:p>
        </w:tc>
      </w:tr>
      <w:tr w:rsidR="00676DDE" w:rsidRPr="00803867" w14:paraId="720A54BC" w14:textId="77777777" w:rsidTr="0043345D">
        <w:tc>
          <w:tcPr>
            <w:tcW w:w="6750" w:type="dxa"/>
          </w:tcPr>
          <w:p w14:paraId="0C64A759" w14:textId="409451BD" w:rsidR="00676DDE" w:rsidRPr="00803867" w:rsidRDefault="00676DDE" w:rsidP="00676DDE">
            <w:pPr>
              <w:spacing w:line="380" w:lineRule="exact"/>
              <w:ind w:left="66" w:right="-108"/>
              <w:jc w:val="both"/>
              <w:rPr>
                <w:rFonts w:ascii="Arial" w:hAnsi="Arial" w:cs="Arial"/>
                <w:sz w:val="20"/>
                <w:szCs w:val="20"/>
              </w:rPr>
            </w:pPr>
            <w:r w:rsidRPr="00803867">
              <w:rPr>
                <w:rFonts w:ascii="Arial" w:hAnsi="Arial" w:cs="Arial"/>
                <w:sz w:val="20"/>
                <w:szCs w:val="25"/>
              </w:rPr>
              <w:t>Addition</w:t>
            </w:r>
          </w:p>
        </w:tc>
        <w:tc>
          <w:tcPr>
            <w:tcW w:w="2340" w:type="dxa"/>
            <w:vAlign w:val="bottom"/>
          </w:tcPr>
          <w:p w14:paraId="0C74A5D3" w14:textId="15C37007" w:rsidR="00676DDE" w:rsidRPr="00803867" w:rsidRDefault="00684456" w:rsidP="005A504E">
            <w:pPr>
              <w:pStyle w:val="BodyTextIndent"/>
              <w:tabs>
                <w:tab w:val="decimal" w:pos="1687"/>
              </w:tabs>
              <w:spacing w:before="0" w:after="0"/>
              <w:ind w:left="0" w:right="-14" w:firstLine="0"/>
              <w:jc w:val="left"/>
              <w:rPr>
                <w:rFonts w:ascii="Arial" w:hAnsi="Arial" w:cs="Arial"/>
                <w:sz w:val="20"/>
                <w:szCs w:val="20"/>
              </w:rPr>
            </w:pPr>
            <w:r w:rsidRPr="00803867">
              <w:rPr>
                <w:rFonts w:ascii="Arial" w:hAnsi="Arial" w:cs="Arial"/>
                <w:sz w:val="20"/>
                <w:szCs w:val="20"/>
              </w:rPr>
              <w:t>260</w:t>
            </w:r>
          </w:p>
        </w:tc>
      </w:tr>
      <w:tr w:rsidR="00676DDE" w:rsidRPr="00803867" w14:paraId="14C30CB2" w14:textId="77777777" w:rsidTr="0043345D">
        <w:trPr>
          <w:trHeight w:val="68"/>
        </w:trPr>
        <w:tc>
          <w:tcPr>
            <w:tcW w:w="6750" w:type="dxa"/>
            <w:vAlign w:val="bottom"/>
          </w:tcPr>
          <w:p w14:paraId="6D750ADB" w14:textId="137870D6" w:rsidR="00676DDE" w:rsidRPr="00803867" w:rsidRDefault="00676DDE" w:rsidP="00676DDE">
            <w:pPr>
              <w:spacing w:line="380" w:lineRule="exact"/>
              <w:ind w:left="66"/>
              <w:jc w:val="both"/>
              <w:rPr>
                <w:rFonts w:ascii="Arial" w:hAnsi="Arial" w:cs="Arial"/>
                <w:sz w:val="20"/>
                <w:szCs w:val="20"/>
              </w:rPr>
            </w:pPr>
            <w:r w:rsidRPr="00803867">
              <w:rPr>
                <w:rFonts w:ascii="Arial" w:hAnsi="Arial" w:cs="Arial"/>
                <w:sz w:val="20"/>
                <w:szCs w:val="20"/>
              </w:rPr>
              <w:t>Disposal</w:t>
            </w:r>
          </w:p>
        </w:tc>
        <w:tc>
          <w:tcPr>
            <w:tcW w:w="2340" w:type="dxa"/>
          </w:tcPr>
          <w:p w14:paraId="3E2E641A" w14:textId="012750FD" w:rsidR="00676DDE" w:rsidRPr="00803867" w:rsidRDefault="004C5799" w:rsidP="005A504E">
            <w:pPr>
              <w:pStyle w:val="BodyTextIndent"/>
              <w:pBdr>
                <w:bottom w:val="single" w:sz="4" w:space="1" w:color="auto"/>
              </w:pBdr>
              <w:tabs>
                <w:tab w:val="decimal" w:pos="1687"/>
              </w:tabs>
              <w:spacing w:before="0" w:after="0"/>
              <w:ind w:left="0" w:right="-14" w:firstLine="0"/>
              <w:jc w:val="left"/>
              <w:rPr>
                <w:rFonts w:ascii="Arial" w:hAnsi="Arial" w:cs="Arial"/>
                <w:sz w:val="20"/>
                <w:szCs w:val="20"/>
              </w:rPr>
            </w:pPr>
            <w:r w:rsidRPr="00803867">
              <w:rPr>
                <w:rFonts w:ascii="Arial" w:hAnsi="Arial" w:cs="Arial"/>
                <w:sz w:val="20"/>
                <w:szCs w:val="20"/>
              </w:rPr>
              <w:t>(25)</w:t>
            </w:r>
          </w:p>
        </w:tc>
      </w:tr>
      <w:tr w:rsidR="00676DDE" w:rsidRPr="00803867" w14:paraId="53FD122E" w14:textId="77777777" w:rsidTr="0043345D">
        <w:tc>
          <w:tcPr>
            <w:tcW w:w="6750" w:type="dxa"/>
            <w:vAlign w:val="bottom"/>
            <w:hideMark/>
          </w:tcPr>
          <w:p w14:paraId="19CAB493" w14:textId="77777777" w:rsidR="00676DDE" w:rsidRPr="00803867" w:rsidRDefault="00676DDE" w:rsidP="00676DDE">
            <w:pPr>
              <w:spacing w:line="380" w:lineRule="exact"/>
              <w:ind w:left="66"/>
              <w:jc w:val="both"/>
              <w:rPr>
                <w:rFonts w:ascii="Arial" w:hAnsi="Arial" w:cs="Arial"/>
                <w:sz w:val="20"/>
                <w:szCs w:val="20"/>
              </w:rPr>
            </w:pPr>
            <w:r w:rsidRPr="00803867">
              <w:rPr>
                <w:rFonts w:ascii="Arial" w:hAnsi="Arial" w:cs="Arial"/>
                <w:sz w:val="20"/>
                <w:szCs w:val="20"/>
              </w:rPr>
              <w:t xml:space="preserve">Balance as </w:t>
            </w:r>
            <w:proofErr w:type="gramStart"/>
            <w:r w:rsidRPr="00803867">
              <w:rPr>
                <w:rFonts w:ascii="Arial" w:hAnsi="Arial" w:cs="Arial"/>
                <w:sz w:val="20"/>
                <w:szCs w:val="20"/>
              </w:rPr>
              <w:t>at</w:t>
            </w:r>
            <w:proofErr w:type="gramEnd"/>
            <w:r w:rsidRPr="00803867">
              <w:rPr>
                <w:rFonts w:ascii="Arial" w:hAnsi="Arial" w:cs="Arial"/>
                <w:sz w:val="20"/>
                <w:szCs w:val="20"/>
              </w:rPr>
              <w:t xml:space="preserve"> 30 June 2026</w:t>
            </w:r>
          </w:p>
        </w:tc>
        <w:tc>
          <w:tcPr>
            <w:tcW w:w="2340" w:type="dxa"/>
            <w:vAlign w:val="bottom"/>
          </w:tcPr>
          <w:p w14:paraId="107E2FD1" w14:textId="007C4800" w:rsidR="00676DDE" w:rsidRPr="00803867" w:rsidRDefault="00F152B6" w:rsidP="005A504E">
            <w:pPr>
              <w:pStyle w:val="BodyTextIndent"/>
              <w:pBdr>
                <w:bottom w:val="double" w:sz="4" w:space="1" w:color="auto"/>
              </w:pBdr>
              <w:tabs>
                <w:tab w:val="decimal" w:pos="1687"/>
              </w:tabs>
              <w:spacing w:before="0" w:after="0"/>
              <w:ind w:left="0" w:right="-14" w:firstLine="0"/>
              <w:jc w:val="left"/>
              <w:rPr>
                <w:rFonts w:ascii="Arial" w:hAnsi="Arial" w:cs="Arial"/>
                <w:sz w:val="20"/>
                <w:szCs w:val="20"/>
              </w:rPr>
            </w:pPr>
            <w:r w:rsidRPr="00803867">
              <w:rPr>
                <w:rFonts w:ascii="Arial" w:hAnsi="Arial" w:cs="Arial"/>
                <w:sz w:val="20"/>
                <w:szCs w:val="20"/>
              </w:rPr>
              <w:t>126,</w:t>
            </w:r>
            <w:r w:rsidR="00B85E6D" w:rsidRPr="00803867">
              <w:rPr>
                <w:rFonts w:ascii="Arial" w:hAnsi="Arial" w:cs="Arial"/>
                <w:sz w:val="20"/>
                <w:szCs w:val="20"/>
              </w:rPr>
              <w:t>830</w:t>
            </w:r>
          </w:p>
        </w:tc>
      </w:tr>
    </w:tbl>
    <w:p w14:paraId="339FCA7F" w14:textId="030761BE" w:rsidR="006B02F9" w:rsidRPr="00803867" w:rsidRDefault="006B02F9" w:rsidP="005A504E">
      <w:pPr>
        <w:overflowPunct/>
        <w:autoSpaceDE/>
        <w:autoSpaceDN/>
        <w:adjustRightInd/>
        <w:spacing w:before="240" w:after="120" w:line="380" w:lineRule="exact"/>
        <w:ind w:firstLine="605"/>
        <w:textAlignment w:val="auto"/>
        <w:rPr>
          <w:rFonts w:ascii="Arial" w:hAnsi="Arial" w:cs="Arial"/>
          <w:sz w:val="22"/>
          <w:szCs w:val="28"/>
          <w:u w:val="single"/>
        </w:rPr>
      </w:pPr>
      <w:r w:rsidRPr="00803867">
        <w:rPr>
          <w:rFonts w:ascii="Arial" w:hAnsi="Arial" w:cs="Arial"/>
          <w:sz w:val="22"/>
          <w:szCs w:val="22"/>
          <w:u w:val="single"/>
        </w:rPr>
        <w:t xml:space="preserve">Dividend received from the </w:t>
      </w:r>
      <w:r w:rsidR="004045C5" w:rsidRPr="00803867">
        <w:rPr>
          <w:rFonts w:ascii="Arial" w:hAnsi="Arial" w:cs="Arial"/>
          <w:sz w:val="22"/>
          <w:szCs w:val="22"/>
          <w:u w:val="single"/>
        </w:rPr>
        <w:t>subsidiary</w:t>
      </w:r>
    </w:p>
    <w:tbl>
      <w:tblPr>
        <w:tblW w:w="9085" w:type="dxa"/>
        <w:tblInd w:w="455" w:type="dxa"/>
        <w:tblLayout w:type="fixed"/>
        <w:tblLook w:val="0000" w:firstRow="0" w:lastRow="0" w:firstColumn="0" w:lastColumn="0" w:noHBand="0" w:noVBand="0"/>
      </w:tblPr>
      <w:tblGrid>
        <w:gridCol w:w="5035"/>
        <w:gridCol w:w="2025"/>
        <w:gridCol w:w="2025"/>
      </w:tblGrid>
      <w:tr w:rsidR="00E852EF" w:rsidRPr="00803867" w14:paraId="4AF2E895" w14:textId="77777777" w:rsidTr="005A504E">
        <w:trPr>
          <w:cantSplit/>
        </w:trPr>
        <w:tc>
          <w:tcPr>
            <w:tcW w:w="9085" w:type="dxa"/>
            <w:gridSpan w:val="3"/>
          </w:tcPr>
          <w:p w14:paraId="094C30A5" w14:textId="77777777" w:rsidR="00E852EF" w:rsidRPr="00803867" w:rsidRDefault="00E852EF">
            <w:pPr>
              <w:spacing w:line="380" w:lineRule="exact"/>
              <w:jc w:val="right"/>
              <w:rPr>
                <w:rFonts w:ascii="Arial" w:hAnsi="Arial" w:cs="Arial"/>
                <w:sz w:val="20"/>
                <w:szCs w:val="20"/>
              </w:rPr>
            </w:pPr>
            <w:r w:rsidRPr="00803867">
              <w:rPr>
                <w:rFonts w:ascii="Arial" w:hAnsi="Arial" w:cs="Arial"/>
                <w:sz w:val="20"/>
                <w:szCs w:val="20"/>
              </w:rPr>
              <w:t>(Unit: Million Baht)</w:t>
            </w:r>
          </w:p>
        </w:tc>
      </w:tr>
      <w:tr w:rsidR="00E852EF" w:rsidRPr="00803867" w14:paraId="4E2E7A1C" w14:textId="77777777" w:rsidTr="005A504E">
        <w:trPr>
          <w:cantSplit/>
        </w:trPr>
        <w:tc>
          <w:tcPr>
            <w:tcW w:w="5035" w:type="dxa"/>
          </w:tcPr>
          <w:p w14:paraId="63D17046" w14:textId="77777777" w:rsidR="00E852EF" w:rsidRPr="00803867" w:rsidRDefault="00E852EF">
            <w:pPr>
              <w:pStyle w:val="BodyText2"/>
              <w:ind w:left="32"/>
              <w:jc w:val="distribute"/>
              <w:rPr>
                <w:rFonts w:ascii="Arial" w:hAnsi="Arial" w:cs="Arial"/>
                <w:sz w:val="20"/>
                <w:szCs w:val="20"/>
              </w:rPr>
            </w:pPr>
          </w:p>
        </w:tc>
        <w:tc>
          <w:tcPr>
            <w:tcW w:w="4050" w:type="dxa"/>
            <w:gridSpan w:val="2"/>
            <w:vAlign w:val="bottom"/>
          </w:tcPr>
          <w:p w14:paraId="7882D4E6" w14:textId="6160F5CA" w:rsidR="00E852EF" w:rsidRPr="00803867" w:rsidRDefault="00E852EF" w:rsidP="005A504E">
            <w:pPr>
              <w:pBdr>
                <w:bottom w:val="single" w:sz="2" w:space="1" w:color="auto"/>
              </w:pBdr>
              <w:spacing w:line="380" w:lineRule="exact"/>
              <w:ind w:right="-18"/>
              <w:jc w:val="center"/>
              <w:rPr>
                <w:rFonts w:ascii="Arial" w:hAnsi="Arial" w:cs="Arial"/>
                <w:sz w:val="20"/>
                <w:szCs w:val="20"/>
              </w:rPr>
            </w:pPr>
            <w:r w:rsidRPr="00803867">
              <w:rPr>
                <w:rFonts w:ascii="Arial" w:hAnsi="Arial" w:cs="Arial"/>
                <w:sz w:val="20"/>
                <w:szCs w:val="20"/>
              </w:rPr>
              <w:t>Separate financial statements</w:t>
            </w:r>
          </w:p>
        </w:tc>
      </w:tr>
      <w:tr w:rsidR="00046B66" w:rsidRPr="00803867" w14:paraId="5197819C" w14:textId="77777777" w:rsidTr="005A504E">
        <w:trPr>
          <w:cantSplit/>
        </w:trPr>
        <w:tc>
          <w:tcPr>
            <w:tcW w:w="5035" w:type="dxa"/>
          </w:tcPr>
          <w:p w14:paraId="279A11F9" w14:textId="77777777" w:rsidR="00046B66" w:rsidRPr="00803867" w:rsidRDefault="00046B66">
            <w:pPr>
              <w:pStyle w:val="BodyText2"/>
              <w:ind w:left="32"/>
              <w:jc w:val="distribute"/>
              <w:rPr>
                <w:rFonts w:ascii="Arial" w:hAnsi="Arial" w:cs="Arial"/>
                <w:sz w:val="20"/>
                <w:szCs w:val="20"/>
              </w:rPr>
            </w:pPr>
          </w:p>
        </w:tc>
        <w:tc>
          <w:tcPr>
            <w:tcW w:w="4050" w:type="dxa"/>
            <w:gridSpan w:val="2"/>
            <w:vAlign w:val="bottom"/>
          </w:tcPr>
          <w:p w14:paraId="6F8B6466" w14:textId="58AA8849" w:rsidR="00046B66" w:rsidRPr="00803867" w:rsidRDefault="00046B66" w:rsidP="005A504E">
            <w:pPr>
              <w:pBdr>
                <w:bottom w:val="single" w:sz="2" w:space="1" w:color="auto"/>
              </w:pBdr>
              <w:spacing w:line="380" w:lineRule="exact"/>
              <w:ind w:right="-18"/>
              <w:jc w:val="center"/>
              <w:rPr>
                <w:rFonts w:ascii="Arial" w:hAnsi="Arial" w:cs="Arial"/>
                <w:sz w:val="20"/>
                <w:szCs w:val="20"/>
              </w:rPr>
            </w:pPr>
            <w:r w:rsidRPr="00803867">
              <w:rPr>
                <w:rFonts w:ascii="Arial" w:hAnsi="Arial" w:cs="Arial"/>
                <w:spacing w:val="-4"/>
                <w:sz w:val="20"/>
                <w:szCs w:val="20"/>
              </w:rPr>
              <w:t>For the three-month period ended 30 June</w:t>
            </w:r>
          </w:p>
        </w:tc>
      </w:tr>
      <w:tr w:rsidR="00E852EF" w:rsidRPr="00803867" w14:paraId="22CC342B" w14:textId="77777777" w:rsidTr="005A504E">
        <w:trPr>
          <w:cantSplit/>
        </w:trPr>
        <w:tc>
          <w:tcPr>
            <w:tcW w:w="5035" w:type="dxa"/>
          </w:tcPr>
          <w:p w14:paraId="680F5611" w14:textId="77777777" w:rsidR="00E852EF" w:rsidRPr="00803867" w:rsidRDefault="00E852EF">
            <w:pPr>
              <w:pStyle w:val="BodyText2"/>
              <w:ind w:left="32"/>
              <w:jc w:val="distribute"/>
              <w:rPr>
                <w:rFonts w:ascii="Arial" w:hAnsi="Arial" w:cs="Arial"/>
                <w:sz w:val="20"/>
                <w:szCs w:val="20"/>
              </w:rPr>
            </w:pPr>
          </w:p>
        </w:tc>
        <w:tc>
          <w:tcPr>
            <w:tcW w:w="2025" w:type="dxa"/>
            <w:vAlign w:val="bottom"/>
          </w:tcPr>
          <w:p w14:paraId="2F65B879" w14:textId="418EA8D5" w:rsidR="00E852EF" w:rsidRPr="00803867" w:rsidRDefault="00046B66" w:rsidP="005A504E">
            <w:pPr>
              <w:spacing w:line="380" w:lineRule="exact"/>
              <w:ind w:right="-18"/>
              <w:jc w:val="center"/>
              <w:rPr>
                <w:rFonts w:ascii="Arial" w:hAnsi="Arial" w:cs="Arial"/>
                <w:sz w:val="20"/>
                <w:szCs w:val="20"/>
                <w:u w:val="single"/>
              </w:rPr>
            </w:pPr>
            <w:r w:rsidRPr="00803867">
              <w:rPr>
                <w:rFonts w:ascii="Arial" w:hAnsi="Arial" w:cs="Arial"/>
                <w:sz w:val="20"/>
                <w:szCs w:val="20"/>
                <w:u w:val="single"/>
              </w:rPr>
              <w:t>2</w:t>
            </w:r>
            <w:r w:rsidR="00CE1E3F" w:rsidRPr="00803867">
              <w:rPr>
                <w:rFonts w:ascii="Arial" w:hAnsi="Arial" w:cs="Arial"/>
                <w:sz w:val="20"/>
                <w:szCs w:val="20"/>
                <w:u w:val="single"/>
              </w:rPr>
              <w:t>026</w:t>
            </w:r>
          </w:p>
        </w:tc>
        <w:tc>
          <w:tcPr>
            <w:tcW w:w="2025" w:type="dxa"/>
            <w:vAlign w:val="bottom"/>
          </w:tcPr>
          <w:p w14:paraId="6C62BBD1" w14:textId="18EFCF78" w:rsidR="00E852EF" w:rsidRPr="00803867" w:rsidRDefault="00046B66" w:rsidP="005A504E">
            <w:pPr>
              <w:spacing w:line="380" w:lineRule="exact"/>
              <w:ind w:right="-18"/>
              <w:jc w:val="center"/>
              <w:rPr>
                <w:rFonts w:ascii="Arial" w:hAnsi="Arial" w:cs="Arial"/>
                <w:sz w:val="20"/>
                <w:szCs w:val="20"/>
                <w:u w:val="single"/>
              </w:rPr>
            </w:pPr>
            <w:r w:rsidRPr="00803867">
              <w:rPr>
                <w:rFonts w:ascii="Arial" w:hAnsi="Arial" w:cs="Arial"/>
                <w:sz w:val="20"/>
                <w:szCs w:val="20"/>
                <w:u w:val="single"/>
              </w:rPr>
              <w:t>2</w:t>
            </w:r>
            <w:r w:rsidR="00CE1E3F" w:rsidRPr="00803867">
              <w:rPr>
                <w:rFonts w:ascii="Arial" w:hAnsi="Arial" w:cs="Arial"/>
                <w:sz w:val="20"/>
                <w:szCs w:val="20"/>
                <w:u w:val="single"/>
              </w:rPr>
              <w:t>025</w:t>
            </w:r>
          </w:p>
        </w:tc>
      </w:tr>
      <w:tr w:rsidR="00E852EF" w:rsidRPr="00803867" w14:paraId="0FD0D736" w14:textId="77777777" w:rsidTr="005A504E">
        <w:trPr>
          <w:cantSplit/>
        </w:trPr>
        <w:tc>
          <w:tcPr>
            <w:tcW w:w="5035" w:type="dxa"/>
          </w:tcPr>
          <w:p w14:paraId="0EFA1730" w14:textId="23260061" w:rsidR="00E852EF" w:rsidRPr="00803867" w:rsidRDefault="004B47CF" w:rsidP="0043345D">
            <w:pPr>
              <w:spacing w:line="380" w:lineRule="exact"/>
              <w:ind w:left="66" w:right="-108"/>
              <w:jc w:val="both"/>
              <w:rPr>
                <w:rFonts w:ascii="Arial" w:hAnsi="Arial" w:cs="Arial"/>
                <w:sz w:val="20"/>
                <w:szCs w:val="25"/>
              </w:rPr>
            </w:pPr>
            <w:r w:rsidRPr="00803867">
              <w:rPr>
                <w:rFonts w:ascii="Arial" w:hAnsi="Arial" w:cs="Arial"/>
                <w:sz w:val="20"/>
                <w:szCs w:val="25"/>
              </w:rPr>
              <w:t>Rocket Holdings HK Limited</w:t>
            </w:r>
          </w:p>
        </w:tc>
        <w:tc>
          <w:tcPr>
            <w:tcW w:w="2025" w:type="dxa"/>
            <w:vAlign w:val="bottom"/>
          </w:tcPr>
          <w:p w14:paraId="2B583D71" w14:textId="2D9D126B" w:rsidR="00E852EF" w:rsidRPr="00803867" w:rsidRDefault="00046B66" w:rsidP="005A504E">
            <w:pPr>
              <w:pStyle w:val="BodyText2"/>
              <w:pBdr>
                <w:bottom w:val="single" w:sz="4" w:space="1" w:color="auto"/>
              </w:pBdr>
              <w:tabs>
                <w:tab w:val="decimal" w:pos="1598"/>
              </w:tabs>
              <w:ind w:right="-18"/>
              <w:jc w:val="left"/>
              <w:rPr>
                <w:rFonts w:ascii="Arial" w:hAnsi="Arial" w:cs="Arial"/>
                <w:sz w:val="20"/>
                <w:szCs w:val="25"/>
              </w:rPr>
            </w:pPr>
            <w:r w:rsidRPr="00803867">
              <w:rPr>
                <w:rFonts w:ascii="Arial" w:hAnsi="Arial" w:cs="Arial"/>
                <w:sz w:val="20"/>
                <w:szCs w:val="25"/>
              </w:rPr>
              <w:t>-</w:t>
            </w:r>
          </w:p>
        </w:tc>
        <w:tc>
          <w:tcPr>
            <w:tcW w:w="2025" w:type="dxa"/>
            <w:vAlign w:val="bottom"/>
          </w:tcPr>
          <w:p w14:paraId="7339E9F2" w14:textId="363A3D83" w:rsidR="00E852EF" w:rsidRPr="00803867" w:rsidRDefault="00046B66" w:rsidP="005A504E">
            <w:pPr>
              <w:pStyle w:val="BodyText2"/>
              <w:pBdr>
                <w:bottom w:val="single" w:sz="4" w:space="1" w:color="auto"/>
              </w:pBdr>
              <w:tabs>
                <w:tab w:val="decimal" w:pos="1598"/>
              </w:tabs>
              <w:ind w:right="-18"/>
              <w:jc w:val="left"/>
              <w:rPr>
                <w:rFonts w:ascii="Arial" w:hAnsi="Arial" w:cs="Arial"/>
                <w:sz w:val="20"/>
                <w:szCs w:val="25"/>
              </w:rPr>
            </w:pPr>
            <w:r w:rsidRPr="00803867">
              <w:rPr>
                <w:rFonts w:ascii="Arial" w:hAnsi="Arial" w:cs="Arial"/>
                <w:sz w:val="20"/>
                <w:szCs w:val="25"/>
              </w:rPr>
              <w:t>36</w:t>
            </w:r>
          </w:p>
        </w:tc>
      </w:tr>
      <w:tr w:rsidR="00E852EF" w:rsidRPr="00803867" w14:paraId="1CAD239E" w14:textId="77777777" w:rsidTr="005A504E">
        <w:trPr>
          <w:cantSplit/>
        </w:trPr>
        <w:tc>
          <w:tcPr>
            <w:tcW w:w="5035" w:type="dxa"/>
          </w:tcPr>
          <w:p w14:paraId="19F5E95B" w14:textId="32D49252" w:rsidR="00E852EF" w:rsidRPr="00803867" w:rsidRDefault="001E1DD6" w:rsidP="0043345D">
            <w:pPr>
              <w:spacing w:line="380" w:lineRule="exact"/>
              <w:ind w:left="66" w:right="-108"/>
              <w:jc w:val="both"/>
              <w:rPr>
                <w:rFonts w:ascii="Arial" w:hAnsi="Arial" w:cs="Arial"/>
                <w:sz w:val="20"/>
                <w:szCs w:val="25"/>
              </w:rPr>
            </w:pPr>
            <w:r w:rsidRPr="00803867">
              <w:rPr>
                <w:rFonts w:ascii="Arial" w:hAnsi="Arial" w:cs="Arial"/>
                <w:sz w:val="20"/>
                <w:szCs w:val="25"/>
              </w:rPr>
              <w:t>Total</w:t>
            </w:r>
          </w:p>
        </w:tc>
        <w:tc>
          <w:tcPr>
            <w:tcW w:w="2025" w:type="dxa"/>
            <w:vAlign w:val="bottom"/>
          </w:tcPr>
          <w:p w14:paraId="0A0602F5" w14:textId="6ECF1618" w:rsidR="00E852EF" w:rsidRPr="00803867" w:rsidRDefault="00046B66" w:rsidP="005A504E">
            <w:pPr>
              <w:pStyle w:val="BodyText2"/>
              <w:pBdr>
                <w:bottom w:val="double" w:sz="4" w:space="1" w:color="auto"/>
              </w:pBdr>
              <w:tabs>
                <w:tab w:val="decimal" w:pos="1598"/>
              </w:tabs>
              <w:ind w:right="-18"/>
              <w:jc w:val="left"/>
              <w:rPr>
                <w:rFonts w:ascii="Arial" w:hAnsi="Arial" w:cs="Arial"/>
                <w:sz w:val="20"/>
                <w:szCs w:val="20"/>
              </w:rPr>
            </w:pPr>
            <w:r w:rsidRPr="00803867">
              <w:rPr>
                <w:rFonts w:ascii="Arial" w:hAnsi="Arial" w:cs="Arial"/>
                <w:sz w:val="20"/>
                <w:szCs w:val="20"/>
              </w:rPr>
              <w:t>-</w:t>
            </w:r>
          </w:p>
        </w:tc>
        <w:tc>
          <w:tcPr>
            <w:tcW w:w="2025" w:type="dxa"/>
            <w:vAlign w:val="bottom"/>
          </w:tcPr>
          <w:p w14:paraId="23AC1BA4" w14:textId="74D30678" w:rsidR="00E852EF" w:rsidRPr="00803867" w:rsidRDefault="00046B66" w:rsidP="005A504E">
            <w:pPr>
              <w:pStyle w:val="BodyText2"/>
              <w:pBdr>
                <w:bottom w:val="double" w:sz="4" w:space="1" w:color="auto"/>
              </w:pBdr>
              <w:tabs>
                <w:tab w:val="decimal" w:pos="1598"/>
              </w:tabs>
              <w:ind w:right="-18"/>
              <w:jc w:val="left"/>
              <w:rPr>
                <w:rFonts w:ascii="Arial" w:hAnsi="Arial" w:cs="Arial"/>
                <w:sz w:val="20"/>
                <w:szCs w:val="20"/>
              </w:rPr>
            </w:pPr>
            <w:r w:rsidRPr="00803867">
              <w:rPr>
                <w:rFonts w:ascii="Arial" w:hAnsi="Arial" w:cs="Arial"/>
                <w:sz w:val="20"/>
                <w:szCs w:val="20"/>
              </w:rPr>
              <w:t>36</w:t>
            </w:r>
          </w:p>
        </w:tc>
      </w:tr>
    </w:tbl>
    <w:p w14:paraId="6FCFDBD8" w14:textId="77777777" w:rsidR="0043345D" w:rsidRPr="00803867" w:rsidRDefault="0043345D">
      <w:pPr>
        <w:overflowPunct/>
        <w:autoSpaceDE/>
        <w:autoSpaceDN/>
        <w:adjustRightInd/>
        <w:textAlignment w:val="auto"/>
        <w:rPr>
          <w:rFonts w:ascii="Arial" w:hAnsi="Arial" w:cs="Arial"/>
          <w:sz w:val="22"/>
          <w:szCs w:val="22"/>
          <w:u w:val="single"/>
        </w:rPr>
      </w:pPr>
      <w:r w:rsidRPr="00803867">
        <w:rPr>
          <w:rFonts w:ascii="Arial" w:hAnsi="Arial" w:cs="Arial"/>
          <w:sz w:val="22"/>
          <w:szCs w:val="22"/>
          <w:u w:val="single"/>
        </w:rPr>
        <w:br w:type="page"/>
      </w:r>
    </w:p>
    <w:p w14:paraId="64F44BBD" w14:textId="3DA87185" w:rsidR="00A3373A" w:rsidRPr="00803867" w:rsidRDefault="005A504E" w:rsidP="005A504E">
      <w:pPr>
        <w:spacing w:before="120" w:after="120" w:line="380" w:lineRule="exact"/>
        <w:ind w:left="605" w:hanging="605"/>
        <w:jc w:val="thaiDistribute"/>
        <w:rPr>
          <w:rFonts w:ascii="Arial" w:hAnsi="Arial" w:cs="Arial"/>
          <w:sz w:val="22"/>
          <w:szCs w:val="22"/>
          <w:u w:val="single"/>
          <w:cs/>
        </w:rPr>
      </w:pPr>
      <w:r w:rsidRPr="00803867">
        <w:rPr>
          <w:rFonts w:ascii="Arial" w:hAnsi="Arial" w:cs="Arial"/>
          <w:sz w:val="22"/>
          <w:szCs w:val="22"/>
        </w:rPr>
        <w:lastRenderedPageBreak/>
        <w:tab/>
      </w:r>
      <w:proofErr w:type="gramStart"/>
      <w:r w:rsidR="00A3373A" w:rsidRPr="00803867">
        <w:rPr>
          <w:rFonts w:ascii="Arial" w:hAnsi="Arial" w:cs="Arial"/>
          <w:sz w:val="22"/>
          <w:szCs w:val="22"/>
          <w:u w:val="single"/>
        </w:rPr>
        <w:t>The valuation</w:t>
      </w:r>
      <w:proofErr w:type="gramEnd"/>
      <w:r w:rsidR="00A3373A" w:rsidRPr="00803867">
        <w:rPr>
          <w:rFonts w:ascii="Arial" w:hAnsi="Arial" w:cs="Arial"/>
          <w:sz w:val="22"/>
          <w:szCs w:val="22"/>
          <w:u w:val="single"/>
        </w:rPr>
        <w:t xml:space="preserve"> assessment of investment</w:t>
      </w:r>
      <w:r w:rsidR="00235132" w:rsidRPr="00803867">
        <w:rPr>
          <w:rFonts w:ascii="Arial" w:hAnsi="Arial" w:cs="Arial"/>
          <w:sz w:val="22"/>
          <w:szCs w:val="22"/>
          <w:u w:val="single"/>
        </w:rPr>
        <w:t>s</w:t>
      </w:r>
      <w:r w:rsidR="00A3373A" w:rsidRPr="00803867">
        <w:rPr>
          <w:rFonts w:ascii="Arial" w:hAnsi="Arial" w:cs="Arial"/>
          <w:sz w:val="22"/>
          <w:szCs w:val="22"/>
          <w:u w:val="single"/>
        </w:rPr>
        <w:t xml:space="preserve"> in subsidiar</w:t>
      </w:r>
      <w:r w:rsidR="00235132" w:rsidRPr="00803867">
        <w:rPr>
          <w:rFonts w:ascii="Arial" w:hAnsi="Arial" w:cs="Arial"/>
          <w:sz w:val="22"/>
          <w:szCs w:val="22"/>
          <w:u w:val="single"/>
        </w:rPr>
        <w:t>ies</w:t>
      </w:r>
    </w:p>
    <w:p w14:paraId="0B0A879A" w14:textId="6F86980B" w:rsidR="00A3373A" w:rsidRPr="00803867" w:rsidRDefault="00A3373A" w:rsidP="005A504E">
      <w:pPr>
        <w:spacing w:before="120" w:after="120" w:line="380" w:lineRule="exact"/>
        <w:ind w:left="605" w:hanging="605"/>
        <w:jc w:val="thaiDistribute"/>
        <w:rPr>
          <w:rFonts w:ascii="Arial" w:hAnsi="Arial" w:cs="Arial"/>
          <w:sz w:val="22"/>
          <w:szCs w:val="22"/>
        </w:rPr>
      </w:pPr>
      <w:r w:rsidRPr="00803867">
        <w:rPr>
          <w:rFonts w:ascii="Arial" w:hAnsi="Arial" w:cs="Arial"/>
          <w:sz w:val="22"/>
          <w:szCs w:val="22"/>
        </w:rPr>
        <w:tab/>
        <w:t>The Company has</w:t>
      </w:r>
      <w:r w:rsidRPr="00803867">
        <w:rPr>
          <w:rFonts w:ascii="Arial" w:hAnsi="Arial" w:cs="Arial"/>
          <w:sz w:val="22"/>
          <w:szCs w:val="22"/>
          <w:cs/>
        </w:rPr>
        <w:t xml:space="preserve"> </w:t>
      </w:r>
      <w:r w:rsidRPr="00803867">
        <w:rPr>
          <w:rFonts w:ascii="Arial" w:hAnsi="Arial" w:cs="Arial"/>
          <w:sz w:val="22"/>
          <w:szCs w:val="22"/>
        </w:rPr>
        <w:t>considered the valuation assessment of investment</w:t>
      </w:r>
      <w:r w:rsidR="00235132" w:rsidRPr="00803867">
        <w:rPr>
          <w:rFonts w:ascii="Arial" w:hAnsi="Arial" w:cs="Arial"/>
          <w:sz w:val="22"/>
          <w:szCs w:val="22"/>
        </w:rPr>
        <w:t>s</w:t>
      </w:r>
      <w:r w:rsidRPr="00803867">
        <w:rPr>
          <w:rFonts w:ascii="Arial" w:hAnsi="Arial" w:cs="Arial"/>
          <w:sz w:val="22"/>
          <w:szCs w:val="22"/>
        </w:rPr>
        <w:t xml:space="preserve"> in </w:t>
      </w:r>
      <w:r w:rsidR="007346AA" w:rsidRPr="00803867">
        <w:rPr>
          <w:rFonts w:ascii="Arial" w:hAnsi="Arial" w:cs="Arial"/>
          <w:sz w:val="22"/>
          <w:szCs w:val="28"/>
        </w:rPr>
        <w:t>subsidiaries</w:t>
      </w:r>
      <w:r w:rsidRPr="00803867">
        <w:rPr>
          <w:rFonts w:ascii="Arial" w:hAnsi="Arial" w:cs="Arial"/>
          <w:sz w:val="22"/>
          <w:szCs w:val="22"/>
        </w:rPr>
        <w:t xml:space="preserve"> by comparing the </w:t>
      </w:r>
      <w:proofErr w:type="gramStart"/>
      <w:r w:rsidRPr="00803867">
        <w:rPr>
          <w:rFonts w:ascii="Arial" w:hAnsi="Arial" w:cs="Arial"/>
          <w:sz w:val="22"/>
          <w:szCs w:val="22"/>
        </w:rPr>
        <w:t>net book</w:t>
      </w:r>
      <w:proofErr w:type="gramEnd"/>
      <w:r w:rsidRPr="00803867">
        <w:rPr>
          <w:rFonts w:ascii="Arial" w:hAnsi="Arial" w:cs="Arial"/>
          <w:sz w:val="22"/>
          <w:szCs w:val="22"/>
        </w:rPr>
        <w:t xml:space="preserve"> value with the recoverable amount, taking </w:t>
      </w:r>
      <w:proofErr w:type="gramStart"/>
      <w:r w:rsidRPr="00803867">
        <w:rPr>
          <w:rFonts w:ascii="Arial" w:hAnsi="Arial" w:cs="Arial"/>
          <w:sz w:val="22"/>
          <w:szCs w:val="22"/>
        </w:rPr>
        <w:t>in to</w:t>
      </w:r>
      <w:proofErr w:type="gramEnd"/>
      <w:r w:rsidRPr="00803867">
        <w:rPr>
          <w:rFonts w:ascii="Arial" w:hAnsi="Arial" w:cs="Arial"/>
          <w:sz w:val="22"/>
          <w:szCs w:val="22"/>
        </w:rPr>
        <w:t xml:space="preserve"> account the higher of its fair value less costs to sell and its value in use. If the recoverable amount is less than the carrying amount, the Company </w:t>
      </w:r>
      <w:proofErr w:type="spellStart"/>
      <w:r w:rsidRPr="00803867">
        <w:rPr>
          <w:rFonts w:ascii="Arial" w:hAnsi="Arial" w:cs="Arial"/>
          <w:sz w:val="22"/>
          <w:szCs w:val="22"/>
        </w:rPr>
        <w:t>recognises</w:t>
      </w:r>
      <w:proofErr w:type="spellEnd"/>
      <w:r w:rsidRPr="00803867">
        <w:rPr>
          <w:rFonts w:ascii="Arial" w:hAnsi="Arial" w:cs="Arial"/>
          <w:sz w:val="22"/>
          <w:szCs w:val="22"/>
        </w:rPr>
        <w:t xml:space="preserve"> an impairment loss in profit or loss.</w:t>
      </w:r>
    </w:p>
    <w:p w14:paraId="2E00CEAD" w14:textId="55EBDAF5" w:rsidR="00B54BDD" w:rsidRPr="00803867" w:rsidRDefault="00A3373A" w:rsidP="005A504E">
      <w:pPr>
        <w:spacing w:before="120" w:after="120" w:line="380" w:lineRule="exact"/>
        <w:ind w:left="605" w:hanging="605"/>
        <w:jc w:val="thaiDistribute"/>
        <w:rPr>
          <w:rFonts w:ascii="Arial" w:hAnsi="Arial" w:cs="Arial"/>
          <w:sz w:val="22"/>
          <w:szCs w:val="22"/>
        </w:rPr>
      </w:pPr>
      <w:r w:rsidRPr="00803867">
        <w:rPr>
          <w:rFonts w:ascii="Arial" w:hAnsi="Arial" w:cs="Arial"/>
          <w:sz w:val="22"/>
          <w:szCs w:val="22"/>
        </w:rPr>
        <w:tab/>
        <w:t xml:space="preserve">The </w:t>
      </w:r>
      <w:r w:rsidR="007346AA" w:rsidRPr="00803867">
        <w:rPr>
          <w:rFonts w:ascii="Arial" w:hAnsi="Arial" w:cs="Arial"/>
          <w:sz w:val="22"/>
          <w:szCs w:val="22"/>
        </w:rPr>
        <w:t>Company</w:t>
      </w:r>
      <w:r w:rsidRPr="00803867">
        <w:rPr>
          <w:rFonts w:ascii="Arial" w:hAnsi="Arial" w:cs="Arial"/>
          <w:sz w:val="22"/>
          <w:szCs w:val="22"/>
        </w:rPr>
        <w:t>’s management will continuously review the estimates and assumptions applied in assessing the recoverable amount of investment</w:t>
      </w:r>
      <w:r w:rsidR="00235132" w:rsidRPr="00803867">
        <w:rPr>
          <w:rFonts w:ascii="Arial" w:hAnsi="Arial" w:cs="Arial"/>
          <w:sz w:val="22"/>
          <w:szCs w:val="22"/>
        </w:rPr>
        <w:t>s</w:t>
      </w:r>
      <w:r w:rsidRPr="00803867">
        <w:rPr>
          <w:rFonts w:ascii="Arial" w:hAnsi="Arial" w:cs="Arial"/>
          <w:sz w:val="22"/>
          <w:szCs w:val="22"/>
        </w:rPr>
        <w:t xml:space="preserve"> in </w:t>
      </w:r>
      <w:r w:rsidR="008E043F" w:rsidRPr="00803867">
        <w:rPr>
          <w:rFonts w:ascii="Arial" w:hAnsi="Arial" w:cs="Arial"/>
          <w:sz w:val="22"/>
          <w:szCs w:val="22"/>
        </w:rPr>
        <w:t>the s</w:t>
      </w:r>
      <w:r w:rsidR="008E043F" w:rsidRPr="00803867">
        <w:rPr>
          <w:rFonts w:ascii="Arial" w:hAnsi="Arial" w:cs="Arial"/>
          <w:sz w:val="22"/>
          <w:szCs w:val="28"/>
        </w:rPr>
        <w:t>ubsidiaries</w:t>
      </w:r>
      <w:r w:rsidRPr="00803867">
        <w:rPr>
          <w:rFonts w:ascii="Arial" w:hAnsi="Arial" w:cs="Arial"/>
          <w:sz w:val="22"/>
          <w:szCs w:val="22"/>
        </w:rPr>
        <w:t xml:space="preserve"> to reflect the evolving circumstances in the future, representing volatile economic conditions, fluctuations in share prices of investment listed on the Stock Exchange of Thailand, as well as the prevailing competitive landscape within the industry.</w:t>
      </w:r>
    </w:p>
    <w:p w14:paraId="73BBE1B3" w14:textId="42F6EB23" w:rsidR="000D0579" w:rsidRPr="00803867" w:rsidRDefault="00DF6A51" w:rsidP="005A504E">
      <w:pPr>
        <w:tabs>
          <w:tab w:val="left" w:pos="630"/>
        </w:tabs>
        <w:overflowPunct/>
        <w:autoSpaceDE/>
        <w:autoSpaceDN/>
        <w:adjustRightInd/>
        <w:spacing w:before="120" w:after="120" w:line="380" w:lineRule="exact"/>
        <w:ind w:left="605" w:hanging="605"/>
        <w:textAlignment w:val="auto"/>
        <w:rPr>
          <w:rFonts w:ascii="Arial" w:hAnsi="Arial" w:cs="Arial"/>
          <w:b/>
          <w:bCs/>
          <w:sz w:val="22"/>
          <w:szCs w:val="22"/>
        </w:rPr>
      </w:pPr>
      <w:r w:rsidRPr="00803867">
        <w:rPr>
          <w:rFonts w:ascii="Arial" w:eastAsia="Arial Unicode MS" w:hAnsi="Arial" w:cs="Arial"/>
          <w:b/>
          <w:bCs/>
          <w:sz w:val="22"/>
          <w:szCs w:val="22"/>
        </w:rPr>
        <w:t>8</w:t>
      </w:r>
      <w:r w:rsidR="003674F1" w:rsidRPr="00803867">
        <w:rPr>
          <w:rFonts w:ascii="Arial" w:eastAsia="Arial Unicode MS" w:hAnsi="Arial" w:cs="Arial"/>
          <w:b/>
          <w:bCs/>
          <w:sz w:val="22"/>
          <w:szCs w:val="22"/>
        </w:rPr>
        <w:t>.1</w:t>
      </w:r>
      <w:r w:rsidR="00341E5C" w:rsidRPr="00803867">
        <w:rPr>
          <w:rFonts w:ascii="Arial" w:eastAsia="Arial Unicode MS" w:hAnsi="Arial" w:cs="Arial"/>
          <w:b/>
          <w:bCs/>
          <w:sz w:val="22"/>
          <w:szCs w:val="22"/>
        </w:rPr>
        <w:tab/>
      </w:r>
      <w:r w:rsidR="000D0579" w:rsidRPr="00803867">
        <w:rPr>
          <w:rFonts w:ascii="Arial" w:hAnsi="Arial" w:cs="Arial"/>
          <w:b/>
          <w:bCs/>
          <w:sz w:val="22"/>
          <w:szCs w:val="22"/>
        </w:rPr>
        <w:t xml:space="preserve">Bangkok Mass Transit System </w:t>
      </w:r>
      <w:r w:rsidR="004864B3" w:rsidRPr="00803867">
        <w:rPr>
          <w:rFonts w:ascii="Arial" w:hAnsi="Arial" w:cs="Arial"/>
          <w:b/>
          <w:bCs/>
          <w:sz w:val="22"/>
          <w:szCs w:val="22"/>
        </w:rPr>
        <w:t>Plc.</w:t>
      </w:r>
      <w:r w:rsidR="000D0579" w:rsidRPr="00803867">
        <w:rPr>
          <w:rFonts w:ascii="Arial" w:hAnsi="Arial" w:cs="Arial"/>
          <w:b/>
          <w:bCs/>
          <w:sz w:val="22"/>
          <w:szCs w:val="22"/>
        </w:rPr>
        <w:t xml:space="preserve"> (“BTSC”)</w:t>
      </w:r>
      <w:r w:rsidR="00337923" w:rsidRPr="00803867">
        <w:rPr>
          <w:rFonts w:ascii="Arial" w:eastAsia="Arial Unicode MS" w:hAnsi="Arial" w:cs="Arial"/>
          <w:b/>
          <w:bCs/>
          <w:sz w:val="22"/>
          <w:szCs w:val="22"/>
        </w:rPr>
        <w:t xml:space="preserve"> (held by the Company</w:t>
      </w:r>
      <w:r w:rsidR="00337923" w:rsidRPr="00803867">
        <w:rPr>
          <w:rFonts w:ascii="Arial" w:eastAsia="Arial Unicode MS" w:hAnsi="Arial" w:cs="Arial"/>
          <w:b/>
          <w:bCs/>
          <w:spacing w:val="-2"/>
          <w:sz w:val="22"/>
          <w:szCs w:val="28"/>
        </w:rPr>
        <w:t>)</w:t>
      </w:r>
    </w:p>
    <w:p w14:paraId="522A1414" w14:textId="5EF6164B" w:rsidR="00496221" w:rsidRPr="00803867" w:rsidRDefault="004D5584" w:rsidP="005A504E">
      <w:pPr>
        <w:spacing w:before="120" w:after="120" w:line="380" w:lineRule="exact"/>
        <w:ind w:left="605" w:hanging="605"/>
        <w:jc w:val="thaiDistribute"/>
        <w:rPr>
          <w:rFonts w:ascii="Arial" w:hAnsi="Arial" w:cs="Arial"/>
          <w:sz w:val="22"/>
          <w:szCs w:val="22"/>
        </w:rPr>
      </w:pPr>
      <w:r w:rsidRPr="00803867">
        <w:rPr>
          <w:rFonts w:ascii="Arial" w:hAnsi="Arial" w:cs="Arial"/>
          <w:sz w:val="22"/>
          <w:szCs w:val="22"/>
          <w:cs/>
        </w:rPr>
        <w:tab/>
      </w:r>
      <w:r w:rsidR="008C3771" w:rsidRPr="00803867">
        <w:rPr>
          <w:rFonts w:ascii="Arial" w:hAnsi="Arial" w:cs="Arial"/>
          <w:sz w:val="22"/>
          <w:szCs w:val="22"/>
        </w:rPr>
        <w:t>The 74,</w:t>
      </w:r>
      <w:r w:rsidR="002B4B2A" w:rsidRPr="00803867">
        <w:rPr>
          <w:rFonts w:ascii="Arial" w:hAnsi="Arial" w:cs="Arial"/>
          <w:sz w:val="22"/>
          <w:szCs w:val="22"/>
        </w:rPr>
        <w:t>180,715,126</w:t>
      </w:r>
      <w:r w:rsidR="008C3771" w:rsidRPr="00803867">
        <w:rPr>
          <w:rFonts w:ascii="Arial" w:hAnsi="Arial" w:cs="Arial"/>
          <w:sz w:val="22"/>
          <w:szCs w:val="22"/>
        </w:rPr>
        <w:t xml:space="preserve"> ordinary shares of BTSC, representing 98.23% of all issued shares of BTSC, (excluding the benefits and rights which are not related to the net revenue of the Core BTS Sky Train System) have been pledged with BTS Rail Mass Transit Growth Infrastructure Fund</w:t>
      </w:r>
      <w:r w:rsidR="008C3771" w:rsidRPr="00803867">
        <w:rPr>
          <w:rFonts w:ascii="Arial" w:hAnsi="Arial" w:cs="Arial"/>
          <w:sz w:val="22"/>
          <w:szCs w:val="22"/>
          <w:cs/>
        </w:rPr>
        <w:t xml:space="preserve"> </w:t>
      </w:r>
      <w:r w:rsidR="008C3771" w:rsidRPr="00803867">
        <w:rPr>
          <w:rFonts w:ascii="Arial" w:hAnsi="Arial" w:cs="Arial"/>
          <w:sz w:val="22"/>
          <w:szCs w:val="22"/>
        </w:rPr>
        <w:t>to secure its obligations under the Sponsor Support and Guarantee Agreement.</w:t>
      </w:r>
      <w:r w:rsidR="00205952" w:rsidRPr="00803867">
        <w:rPr>
          <w:rFonts w:ascii="Arial" w:hAnsi="Arial" w:cs="Arial"/>
          <w:sz w:val="22"/>
          <w:szCs w:val="22"/>
        </w:rPr>
        <w:t xml:space="preserve"> </w:t>
      </w:r>
    </w:p>
    <w:p w14:paraId="335130D0" w14:textId="15A76E91" w:rsidR="00F408A0" w:rsidRPr="00803867" w:rsidRDefault="00DF6A51" w:rsidP="005A504E">
      <w:pPr>
        <w:overflowPunct/>
        <w:autoSpaceDE/>
        <w:autoSpaceDN/>
        <w:adjustRightInd/>
        <w:spacing w:before="120" w:after="120" w:line="380" w:lineRule="exact"/>
        <w:ind w:left="605" w:hanging="605"/>
        <w:jc w:val="thaiDistribute"/>
        <w:textAlignment w:val="auto"/>
        <w:rPr>
          <w:rFonts w:ascii="Arial" w:eastAsia="Arial Unicode MS" w:hAnsi="Arial" w:cs="Arial"/>
          <w:b/>
          <w:bCs/>
          <w:sz w:val="22"/>
          <w:szCs w:val="22"/>
        </w:rPr>
      </w:pPr>
      <w:r w:rsidRPr="00803867">
        <w:rPr>
          <w:rFonts w:ascii="Arial" w:eastAsia="Arial Unicode MS" w:hAnsi="Arial" w:cs="Arial"/>
          <w:b/>
          <w:bCs/>
          <w:sz w:val="22"/>
          <w:szCs w:val="22"/>
        </w:rPr>
        <w:t>8</w:t>
      </w:r>
      <w:r w:rsidR="00AF39A8" w:rsidRPr="00803867">
        <w:rPr>
          <w:rFonts w:ascii="Arial" w:eastAsia="Arial Unicode MS" w:hAnsi="Arial" w:cs="Arial"/>
          <w:b/>
          <w:bCs/>
          <w:sz w:val="22"/>
          <w:szCs w:val="22"/>
        </w:rPr>
        <w:t>.</w:t>
      </w:r>
      <w:r w:rsidR="00F408A0" w:rsidRPr="00803867">
        <w:rPr>
          <w:rFonts w:ascii="Arial" w:eastAsia="Arial Unicode MS" w:hAnsi="Arial" w:cs="Arial"/>
          <w:b/>
          <w:bCs/>
          <w:sz w:val="22"/>
          <w:szCs w:val="22"/>
        </w:rPr>
        <w:t>2</w:t>
      </w:r>
      <w:r w:rsidR="00F408A0" w:rsidRPr="00803867">
        <w:rPr>
          <w:rFonts w:ascii="Arial" w:eastAsia="Arial Unicode MS" w:hAnsi="Arial" w:cs="Arial"/>
          <w:b/>
          <w:bCs/>
          <w:sz w:val="22"/>
          <w:szCs w:val="22"/>
        </w:rPr>
        <w:tab/>
      </w:r>
      <w:r w:rsidR="00F408A0" w:rsidRPr="00803867">
        <w:rPr>
          <w:rFonts w:ascii="Arial" w:eastAsia="Arial Unicode MS" w:hAnsi="Arial" w:cs="Arial"/>
          <w:b/>
          <w:bCs/>
          <w:spacing w:val="-2"/>
          <w:sz w:val="22"/>
          <w:szCs w:val="22"/>
        </w:rPr>
        <w:t xml:space="preserve">Northern Bangkok Monorail </w:t>
      </w:r>
      <w:r w:rsidR="004864B3" w:rsidRPr="00803867">
        <w:rPr>
          <w:rFonts w:ascii="Arial" w:eastAsia="Arial Unicode MS" w:hAnsi="Arial" w:cs="Arial"/>
          <w:b/>
          <w:bCs/>
          <w:spacing w:val="-2"/>
          <w:sz w:val="22"/>
          <w:szCs w:val="22"/>
        </w:rPr>
        <w:t>Co., Ltd.</w:t>
      </w:r>
      <w:r w:rsidR="007040F5" w:rsidRPr="00803867">
        <w:rPr>
          <w:rFonts w:ascii="Arial" w:eastAsia="Arial Unicode MS" w:hAnsi="Arial" w:cs="Arial"/>
          <w:b/>
          <w:bCs/>
          <w:spacing w:val="-2"/>
          <w:sz w:val="22"/>
          <w:szCs w:val="22"/>
        </w:rPr>
        <w:t xml:space="preserve"> (</w:t>
      </w:r>
      <w:r w:rsidR="008247C9" w:rsidRPr="00803867">
        <w:rPr>
          <w:rFonts w:ascii="Arial" w:eastAsia="Arial Unicode MS" w:hAnsi="Arial" w:cs="Arial"/>
          <w:b/>
          <w:bCs/>
          <w:spacing w:val="-2"/>
          <w:sz w:val="22"/>
          <w:szCs w:val="22"/>
        </w:rPr>
        <w:t>“</w:t>
      </w:r>
      <w:r w:rsidR="007040F5" w:rsidRPr="00803867">
        <w:rPr>
          <w:rFonts w:ascii="Arial" w:eastAsia="Arial Unicode MS" w:hAnsi="Arial" w:cs="Arial"/>
          <w:b/>
          <w:bCs/>
          <w:spacing w:val="-2"/>
          <w:sz w:val="22"/>
          <w:szCs w:val="22"/>
        </w:rPr>
        <w:t>NBM</w:t>
      </w:r>
      <w:r w:rsidR="008247C9" w:rsidRPr="00803867">
        <w:rPr>
          <w:rFonts w:ascii="Arial" w:eastAsia="Arial Unicode MS" w:hAnsi="Arial" w:cs="Arial"/>
          <w:b/>
          <w:bCs/>
          <w:spacing w:val="-2"/>
          <w:sz w:val="22"/>
          <w:szCs w:val="22"/>
        </w:rPr>
        <w:t>”</w:t>
      </w:r>
      <w:r w:rsidR="007040F5" w:rsidRPr="00803867">
        <w:rPr>
          <w:rFonts w:ascii="Arial" w:eastAsia="Arial Unicode MS" w:hAnsi="Arial" w:cs="Arial"/>
          <w:b/>
          <w:bCs/>
          <w:spacing w:val="-2"/>
          <w:sz w:val="22"/>
          <w:szCs w:val="22"/>
        </w:rPr>
        <w:t>)</w:t>
      </w:r>
      <w:r w:rsidR="00FA1CC5" w:rsidRPr="00803867">
        <w:rPr>
          <w:rFonts w:ascii="Arial" w:eastAsia="Arial Unicode MS" w:hAnsi="Arial" w:cs="Arial"/>
          <w:b/>
          <w:bCs/>
          <w:spacing w:val="-2"/>
          <w:sz w:val="22"/>
          <w:szCs w:val="22"/>
        </w:rPr>
        <w:t xml:space="preserve"> </w:t>
      </w:r>
      <w:r w:rsidR="00F408A0" w:rsidRPr="00803867">
        <w:rPr>
          <w:rFonts w:ascii="Arial" w:eastAsia="Arial Unicode MS" w:hAnsi="Arial" w:cs="Arial"/>
          <w:b/>
          <w:bCs/>
          <w:spacing w:val="-2"/>
          <w:sz w:val="22"/>
          <w:szCs w:val="22"/>
        </w:rPr>
        <w:t>and Eastern Bangkok Monorail</w:t>
      </w:r>
      <w:r w:rsidR="00FA1CC5" w:rsidRPr="00803867">
        <w:rPr>
          <w:rFonts w:ascii="Arial" w:eastAsia="Arial Unicode MS" w:hAnsi="Arial" w:cs="Arial"/>
          <w:b/>
          <w:bCs/>
          <w:spacing w:val="-2"/>
          <w:sz w:val="22"/>
          <w:szCs w:val="22"/>
        </w:rPr>
        <w:t xml:space="preserve"> </w:t>
      </w:r>
      <w:r w:rsidR="004864B3" w:rsidRPr="00803867">
        <w:rPr>
          <w:rFonts w:ascii="Arial" w:eastAsia="Arial Unicode MS" w:hAnsi="Arial" w:cs="Arial"/>
          <w:b/>
          <w:bCs/>
          <w:spacing w:val="-2"/>
          <w:sz w:val="22"/>
          <w:szCs w:val="22"/>
        </w:rPr>
        <w:t>Co., Ltd.</w:t>
      </w:r>
      <w:r w:rsidR="007040F5" w:rsidRPr="00803867">
        <w:rPr>
          <w:rFonts w:ascii="Arial" w:eastAsia="Arial Unicode MS" w:hAnsi="Arial" w:cs="Arial"/>
          <w:b/>
          <w:bCs/>
          <w:spacing w:val="-2"/>
          <w:sz w:val="22"/>
          <w:szCs w:val="22"/>
        </w:rPr>
        <w:t xml:space="preserve"> (</w:t>
      </w:r>
      <w:r w:rsidR="008247C9" w:rsidRPr="00803867">
        <w:rPr>
          <w:rFonts w:ascii="Arial" w:eastAsia="Arial Unicode MS" w:hAnsi="Arial" w:cs="Arial"/>
          <w:b/>
          <w:bCs/>
          <w:spacing w:val="-2"/>
          <w:sz w:val="22"/>
          <w:szCs w:val="22"/>
        </w:rPr>
        <w:t>“</w:t>
      </w:r>
      <w:r w:rsidR="007040F5" w:rsidRPr="00803867">
        <w:rPr>
          <w:rFonts w:ascii="Arial" w:eastAsia="Arial Unicode MS" w:hAnsi="Arial" w:cs="Arial"/>
          <w:b/>
          <w:bCs/>
          <w:spacing w:val="-2"/>
          <w:sz w:val="22"/>
          <w:szCs w:val="22"/>
        </w:rPr>
        <w:t>EBM”)</w:t>
      </w:r>
      <w:r w:rsidR="00337923" w:rsidRPr="00803867">
        <w:rPr>
          <w:rFonts w:ascii="Arial" w:eastAsia="Arial Unicode MS" w:hAnsi="Arial" w:cs="Arial"/>
          <w:b/>
          <w:bCs/>
          <w:sz w:val="22"/>
          <w:szCs w:val="22"/>
        </w:rPr>
        <w:t xml:space="preserve"> (held by</w:t>
      </w:r>
      <w:r w:rsidR="00337923" w:rsidRPr="00803867">
        <w:rPr>
          <w:rFonts w:ascii="Arial" w:eastAsia="Arial Unicode MS" w:hAnsi="Arial" w:cs="Arial"/>
          <w:b/>
          <w:bCs/>
          <w:sz w:val="22"/>
          <w:szCs w:val="22"/>
          <w:cs/>
        </w:rPr>
        <w:t xml:space="preserve"> </w:t>
      </w:r>
      <w:r w:rsidR="00337923" w:rsidRPr="00803867">
        <w:rPr>
          <w:rFonts w:ascii="Arial" w:eastAsia="Arial Unicode MS" w:hAnsi="Arial" w:cs="Arial"/>
          <w:b/>
          <w:bCs/>
          <w:sz w:val="22"/>
          <w:szCs w:val="22"/>
        </w:rPr>
        <w:t>the Company</w:t>
      </w:r>
      <w:r w:rsidR="00337923" w:rsidRPr="00803867">
        <w:rPr>
          <w:rFonts w:ascii="Arial" w:eastAsia="Arial Unicode MS" w:hAnsi="Arial" w:cs="Arial"/>
          <w:b/>
          <w:bCs/>
          <w:spacing w:val="-2"/>
          <w:sz w:val="22"/>
          <w:szCs w:val="28"/>
        </w:rPr>
        <w:t>)</w:t>
      </w:r>
    </w:p>
    <w:p w14:paraId="4C3DB904" w14:textId="534963C7" w:rsidR="00F92B65" w:rsidRPr="00803867" w:rsidRDefault="00841C3F" w:rsidP="005A504E">
      <w:pPr>
        <w:spacing w:before="120" w:after="120" w:line="380" w:lineRule="exact"/>
        <w:ind w:left="605" w:hanging="605"/>
        <w:jc w:val="thaiDistribute"/>
        <w:rPr>
          <w:rFonts w:ascii="Arial" w:hAnsi="Arial" w:cs="Arial"/>
          <w:sz w:val="22"/>
          <w:szCs w:val="22"/>
        </w:rPr>
      </w:pPr>
      <w:r w:rsidRPr="00803867">
        <w:rPr>
          <w:rFonts w:ascii="Arial" w:hAnsi="Arial" w:cs="Arial"/>
          <w:sz w:val="22"/>
          <w:szCs w:val="22"/>
        </w:rPr>
        <w:tab/>
      </w:r>
      <w:r w:rsidR="00EE25E9" w:rsidRPr="00803867">
        <w:rPr>
          <w:rFonts w:ascii="Arial" w:hAnsi="Arial" w:cs="Arial"/>
          <w:sz w:val="22"/>
          <w:szCs w:val="22"/>
        </w:rPr>
        <w:t>The Company pledged all ordinary shares</w:t>
      </w:r>
      <w:r w:rsidR="004B6738" w:rsidRPr="00803867">
        <w:rPr>
          <w:rFonts w:ascii="Arial" w:hAnsi="Arial" w:cs="Arial"/>
          <w:sz w:val="22"/>
          <w:szCs w:val="22"/>
        </w:rPr>
        <w:t xml:space="preserve"> </w:t>
      </w:r>
      <w:r w:rsidR="00A41D68" w:rsidRPr="00803867">
        <w:rPr>
          <w:rFonts w:ascii="Arial" w:hAnsi="Arial" w:cs="Arial"/>
          <w:sz w:val="22"/>
          <w:szCs w:val="22"/>
        </w:rPr>
        <w:t xml:space="preserve">of NBM and EBM </w:t>
      </w:r>
      <w:r w:rsidR="004B6738" w:rsidRPr="00803867">
        <w:rPr>
          <w:rFonts w:ascii="Arial" w:hAnsi="Arial" w:cs="Arial"/>
          <w:sz w:val="22"/>
          <w:szCs w:val="22"/>
        </w:rPr>
        <w:t>held by the Company</w:t>
      </w:r>
      <w:r w:rsidR="004125BE" w:rsidRPr="00803867">
        <w:rPr>
          <w:rFonts w:ascii="Arial" w:hAnsi="Arial" w:cs="Arial"/>
          <w:sz w:val="22"/>
          <w:szCs w:val="22"/>
        </w:rPr>
        <w:t xml:space="preserve">, as collateral against credit facilities granted by </w:t>
      </w:r>
      <w:r w:rsidR="008247C9" w:rsidRPr="00803867">
        <w:rPr>
          <w:rFonts w:ascii="Arial" w:hAnsi="Arial" w:cs="Arial"/>
          <w:sz w:val="22"/>
          <w:szCs w:val="22"/>
        </w:rPr>
        <w:t>financial institutions</w:t>
      </w:r>
      <w:r w:rsidR="00487937" w:rsidRPr="00803867">
        <w:rPr>
          <w:rFonts w:ascii="Arial" w:hAnsi="Arial" w:cs="Arial"/>
          <w:sz w:val="22"/>
          <w:szCs w:val="22"/>
          <w:cs/>
        </w:rPr>
        <w:t xml:space="preserve"> </w:t>
      </w:r>
      <w:r w:rsidR="00487937" w:rsidRPr="00803867">
        <w:rPr>
          <w:rFonts w:ascii="Arial" w:hAnsi="Arial" w:cs="Arial"/>
          <w:sz w:val="22"/>
          <w:szCs w:val="22"/>
        </w:rPr>
        <w:t>as described in Note</w:t>
      </w:r>
      <w:r w:rsidR="005F4AC0" w:rsidRPr="00803867">
        <w:rPr>
          <w:rFonts w:ascii="Arial" w:hAnsi="Arial" w:cs="Arial"/>
          <w:sz w:val="22"/>
          <w:szCs w:val="22"/>
        </w:rPr>
        <w:t xml:space="preserve"> </w:t>
      </w:r>
      <w:r w:rsidR="00156C91" w:rsidRPr="00803867">
        <w:rPr>
          <w:rFonts w:ascii="Arial" w:hAnsi="Arial" w:cs="Arial"/>
          <w:sz w:val="22"/>
          <w:szCs w:val="22"/>
        </w:rPr>
        <w:t xml:space="preserve">18 </w:t>
      </w:r>
      <w:r w:rsidR="00487937" w:rsidRPr="00803867">
        <w:rPr>
          <w:rFonts w:ascii="Arial" w:hAnsi="Arial" w:cs="Arial"/>
          <w:sz w:val="22"/>
          <w:szCs w:val="22"/>
        </w:rPr>
        <w:t xml:space="preserve">to the </w:t>
      </w:r>
      <w:r w:rsidR="00487937" w:rsidRPr="00803867">
        <w:rPr>
          <w:rFonts w:ascii="Arial" w:hAnsi="Arial" w:cs="Arial"/>
          <w:sz w:val="22"/>
          <w:szCs w:val="28"/>
        </w:rPr>
        <w:t>inter</w:t>
      </w:r>
      <w:r w:rsidR="003A240A" w:rsidRPr="00803867">
        <w:rPr>
          <w:rFonts w:ascii="Arial" w:hAnsi="Arial" w:cs="Arial"/>
          <w:sz w:val="22"/>
          <w:szCs w:val="28"/>
        </w:rPr>
        <w:t>i</w:t>
      </w:r>
      <w:r w:rsidR="00487937" w:rsidRPr="00803867">
        <w:rPr>
          <w:rFonts w:ascii="Arial" w:hAnsi="Arial" w:cs="Arial"/>
          <w:sz w:val="22"/>
          <w:szCs w:val="28"/>
        </w:rPr>
        <w:t xml:space="preserve">m </w:t>
      </w:r>
      <w:r w:rsidR="00487937" w:rsidRPr="00803867">
        <w:rPr>
          <w:rFonts w:ascii="Arial" w:hAnsi="Arial" w:cs="Arial"/>
          <w:sz w:val="22"/>
          <w:szCs w:val="22"/>
        </w:rPr>
        <w:t>financial statements.</w:t>
      </w:r>
    </w:p>
    <w:p w14:paraId="3EA7F18F" w14:textId="41859E7D" w:rsidR="007A74C7" w:rsidRPr="00803867" w:rsidRDefault="00DF6A51" w:rsidP="005A504E">
      <w:pPr>
        <w:spacing w:before="120" w:after="120" w:line="380" w:lineRule="exact"/>
        <w:ind w:left="605" w:hanging="605"/>
        <w:jc w:val="thaiDistribute"/>
        <w:rPr>
          <w:rFonts w:ascii="Arial" w:eastAsia="Arial Unicode MS" w:hAnsi="Arial" w:cs="Arial"/>
          <w:b/>
          <w:bCs/>
          <w:sz w:val="22"/>
          <w:szCs w:val="22"/>
        </w:rPr>
      </w:pPr>
      <w:bookmarkStart w:id="19" w:name="_Toc142259862"/>
      <w:r w:rsidRPr="00803867">
        <w:rPr>
          <w:rFonts w:ascii="Arial" w:eastAsia="Arial Unicode MS" w:hAnsi="Arial" w:cs="Arial"/>
          <w:b/>
          <w:bCs/>
          <w:spacing w:val="-2"/>
          <w:sz w:val="22"/>
          <w:szCs w:val="22"/>
        </w:rPr>
        <w:t>8</w:t>
      </w:r>
      <w:r w:rsidR="00C11949" w:rsidRPr="00803867">
        <w:rPr>
          <w:rFonts w:ascii="Arial" w:eastAsia="Arial Unicode MS" w:hAnsi="Arial" w:cs="Arial"/>
          <w:b/>
          <w:bCs/>
          <w:spacing w:val="-2"/>
          <w:sz w:val="22"/>
          <w:szCs w:val="22"/>
        </w:rPr>
        <w:t>.</w:t>
      </w:r>
      <w:r w:rsidR="00747731" w:rsidRPr="00803867">
        <w:rPr>
          <w:rFonts w:ascii="Arial" w:eastAsia="Arial Unicode MS" w:hAnsi="Arial" w:cs="Arial"/>
          <w:b/>
          <w:bCs/>
          <w:spacing w:val="-2"/>
          <w:sz w:val="22"/>
          <w:szCs w:val="22"/>
        </w:rPr>
        <w:t>3</w:t>
      </w:r>
      <w:r w:rsidR="007A74C7" w:rsidRPr="00803867" w:rsidDel="00C11949">
        <w:rPr>
          <w:rFonts w:ascii="Arial" w:eastAsia="Arial Unicode MS" w:hAnsi="Arial" w:cs="Arial"/>
          <w:b/>
          <w:bCs/>
          <w:spacing w:val="-2"/>
          <w:sz w:val="22"/>
          <w:szCs w:val="22"/>
        </w:rPr>
        <w:tab/>
      </w:r>
      <w:r w:rsidR="007A74C7" w:rsidRPr="00803867">
        <w:rPr>
          <w:rFonts w:ascii="Arial" w:eastAsia="Arial Unicode MS" w:hAnsi="Arial" w:cs="Arial"/>
          <w:b/>
          <w:bCs/>
          <w:sz w:val="22"/>
          <w:szCs w:val="22"/>
        </w:rPr>
        <w:t>Lombard Estate Capital GmbH (“LEC”) (held by Lombard Estate Holdings Limited (“LEH”))</w:t>
      </w:r>
      <w:r w:rsidR="005D496A" w:rsidRPr="00803867">
        <w:rPr>
          <w:rFonts w:ascii="Arial" w:eastAsia="Arial Unicode MS" w:hAnsi="Arial" w:cs="Arial"/>
          <w:b/>
          <w:bCs/>
          <w:sz w:val="22"/>
          <w:szCs w:val="22"/>
          <w:cs/>
        </w:rPr>
        <w:t xml:space="preserve"> </w:t>
      </w:r>
      <w:r w:rsidR="005D496A" w:rsidRPr="00803867">
        <w:rPr>
          <w:rFonts w:ascii="Arial" w:hAnsi="Arial" w:cs="Arial"/>
          <w:b/>
          <w:bCs/>
          <w:sz w:val="22"/>
          <w:szCs w:val="22"/>
        </w:rPr>
        <w:t>(held by RABBIT)</w:t>
      </w:r>
    </w:p>
    <w:p w14:paraId="73099E0C" w14:textId="0217BE15" w:rsidR="00FC5059" w:rsidRPr="00803867" w:rsidRDefault="005A504E" w:rsidP="005A504E">
      <w:pPr>
        <w:spacing w:before="120" w:after="120" w:line="380" w:lineRule="exact"/>
        <w:ind w:left="605" w:hanging="605"/>
        <w:jc w:val="thaiDistribute"/>
        <w:rPr>
          <w:rFonts w:ascii="Arial" w:hAnsi="Arial" w:cs="Arial"/>
          <w:sz w:val="22"/>
          <w:szCs w:val="22"/>
        </w:rPr>
      </w:pPr>
      <w:r w:rsidRPr="00803867">
        <w:rPr>
          <w:rFonts w:ascii="Arial" w:hAnsi="Arial" w:cs="Arial"/>
          <w:spacing w:val="-2"/>
          <w:sz w:val="22"/>
          <w:szCs w:val="22"/>
        </w:rPr>
        <w:tab/>
      </w:r>
      <w:r w:rsidR="00FC5059" w:rsidRPr="00803867">
        <w:rPr>
          <w:rFonts w:ascii="Arial" w:hAnsi="Arial" w:cs="Arial"/>
          <w:spacing w:val="-2"/>
          <w:sz w:val="22"/>
          <w:szCs w:val="22"/>
        </w:rPr>
        <w:t>RABBIT, LEC and LEH</w:t>
      </w:r>
      <w:r w:rsidR="00FC5059" w:rsidRPr="00803867">
        <w:rPr>
          <w:rFonts w:ascii="Arial" w:hAnsi="Arial" w:cs="Arial"/>
          <w:sz w:val="22"/>
          <w:szCs w:val="22"/>
        </w:rPr>
        <w:t xml:space="preserve"> have a commitment to sell and transfer the shares under the Sale and Purchase Agreement No.2 dated 30 August 2022 (“SPA2”) with the Purchasers 2 and/or any other appointed juristic persons by the Purchasers 2 within 1 August 2027. Prior to completion of the divestment, the Purchasers and/or any other appointed juristic persons by the Purchasers entered into Operating Lease Agreements and Hotel Management Agreement with the </w:t>
      </w:r>
      <w:r w:rsidR="00D9400E" w:rsidRPr="00803867">
        <w:rPr>
          <w:rFonts w:ascii="Arial" w:hAnsi="Arial" w:cs="Arial"/>
          <w:sz w:val="22"/>
          <w:szCs w:val="22"/>
        </w:rPr>
        <w:t xml:space="preserve">subsidiaries </w:t>
      </w:r>
      <w:r w:rsidR="00FC5059" w:rsidRPr="00803867">
        <w:rPr>
          <w:rFonts w:ascii="Arial" w:hAnsi="Arial" w:cs="Arial"/>
          <w:sz w:val="22"/>
          <w:szCs w:val="22"/>
        </w:rPr>
        <w:t>that hold the hotel business assets that have not yet been disposed of, so that they can operate the hotel business in accordance with the terms of the Operating Lease Agreements, the Hotel Management Agreement and other related agreements as described in the Note 16.1.5 in the 2026 annual financial statements.</w:t>
      </w:r>
    </w:p>
    <w:p w14:paraId="5AA2CF5D" w14:textId="77777777" w:rsidR="0043345D" w:rsidRPr="00803867" w:rsidRDefault="0043345D">
      <w:pPr>
        <w:overflowPunct/>
        <w:autoSpaceDE/>
        <w:autoSpaceDN/>
        <w:adjustRightInd/>
        <w:textAlignment w:val="auto"/>
        <w:rPr>
          <w:rFonts w:ascii="Arial" w:hAnsi="Arial" w:cs="Arial"/>
          <w:sz w:val="22"/>
          <w:szCs w:val="22"/>
        </w:rPr>
      </w:pPr>
      <w:r w:rsidRPr="00803867">
        <w:rPr>
          <w:rFonts w:ascii="Arial" w:hAnsi="Arial" w:cs="Arial"/>
          <w:sz w:val="22"/>
          <w:szCs w:val="22"/>
        </w:rPr>
        <w:br w:type="page"/>
      </w:r>
    </w:p>
    <w:p w14:paraId="53011E1B" w14:textId="1431EECC" w:rsidR="00FC5059" w:rsidRPr="00803867" w:rsidRDefault="00FC5059" w:rsidP="005A504E">
      <w:pPr>
        <w:spacing w:before="120" w:after="120" w:line="380" w:lineRule="exact"/>
        <w:ind w:left="605"/>
        <w:jc w:val="thaiDistribute"/>
        <w:rPr>
          <w:rFonts w:ascii="Arial" w:hAnsi="Arial" w:cs="Arial"/>
          <w:sz w:val="22"/>
          <w:szCs w:val="22"/>
        </w:rPr>
      </w:pPr>
      <w:r w:rsidRPr="00803867">
        <w:rPr>
          <w:rFonts w:ascii="Arial" w:hAnsi="Arial" w:cs="Arial"/>
          <w:sz w:val="22"/>
          <w:szCs w:val="22"/>
        </w:rPr>
        <w:lastRenderedPageBreak/>
        <w:t xml:space="preserve">Due to the economic conditions in the European Union adversely affecting </w:t>
      </w:r>
      <w:proofErr w:type="gramStart"/>
      <w:r w:rsidRPr="00803867">
        <w:rPr>
          <w:rFonts w:ascii="Arial" w:hAnsi="Arial" w:cs="Arial"/>
          <w:sz w:val="22"/>
          <w:szCs w:val="22"/>
        </w:rPr>
        <w:t>the Purchases</w:t>
      </w:r>
      <w:proofErr w:type="gramEnd"/>
      <w:r w:rsidRPr="00803867">
        <w:rPr>
          <w:rFonts w:ascii="Arial" w:hAnsi="Arial" w:cs="Arial"/>
          <w:sz w:val="22"/>
          <w:szCs w:val="22"/>
        </w:rPr>
        <w:t xml:space="preserve"> 2’s ability to perform under the agreed contracts. </w:t>
      </w:r>
      <w:r w:rsidRPr="00803867">
        <w:rPr>
          <w:rFonts w:ascii="Arial" w:hAnsi="Arial" w:cs="Arial"/>
          <w:spacing w:val="-2"/>
          <w:sz w:val="22"/>
          <w:szCs w:val="22"/>
        </w:rPr>
        <w:t>RABBIT</w:t>
      </w:r>
      <w:r w:rsidRPr="00803867">
        <w:rPr>
          <w:rFonts w:ascii="Arial" w:hAnsi="Arial" w:cs="Arial"/>
          <w:sz w:val="22"/>
          <w:szCs w:val="22"/>
        </w:rPr>
        <w:t>, LEC, and LEH thus exercised their right to terminate the existing SPA2 on 12 January 2026. Consequently, the Group are processing the cancellation of the transaction to dispose of the Disposed Subsidiaries Group2, including the cancellation of the following agreements.</w:t>
      </w:r>
    </w:p>
    <w:p w14:paraId="6CECD370" w14:textId="504098E0" w:rsidR="00FC5059" w:rsidRPr="00803867" w:rsidRDefault="00FC5059" w:rsidP="00A66833">
      <w:pPr>
        <w:pStyle w:val="ListParagraph"/>
        <w:numPr>
          <w:ilvl w:val="0"/>
          <w:numId w:val="23"/>
        </w:numPr>
        <w:tabs>
          <w:tab w:val="left" w:pos="720"/>
        </w:tabs>
        <w:spacing w:before="120" w:after="120" w:line="380" w:lineRule="exact"/>
        <w:ind w:left="1080" w:right="40"/>
        <w:contextualSpacing w:val="0"/>
        <w:jc w:val="thaiDistribute"/>
        <w:rPr>
          <w:rFonts w:ascii="Arial" w:hAnsi="Arial" w:cs="Arial"/>
          <w:sz w:val="22"/>
          <w:szCs w:val="22"/>
        </w:rPr>
      </w:pPr>
      <w:r w:rsidRPr="00803867">
        <w:rPr>
          <w:rFonts w:ascii="Arial" w:hAnsi="Arial" w:cs="Arial"/>
          <w:sz w:val="22"/>
          <w:szCs w:val="22"/>
        </w:rPr>
        <w:t>Operating lease and related agreements between the Group that are property owner with the Purchasers 2 and/or any other appointed juristic persons by the Purchasers</w:t>
      </w:r>
      <w:r w:rsidR="003F6ED4">
        <w:rPr>
          <w:rFonts w:ascii="Arial" w:hAnsi="Arial" w:cs="Arial"/>
          <w:sz w:val="22"/>
          <w:szCs w:val="22"/>
        </w:rPr>
        <w:t xml:space="preserve"> </w:t>
      </w:r>
      <w:r w:rsidRPr="00803867">
        <w:rPr>
          <w:rFonts w:ascii="Arial" w:hAnsi="Arial" w:cs="Arial"/>
          <w:sz w:val="22"/>
          <w:szCs w:val="22"/>
        </w:rPr>
        <w:t>2.</w:t>
      </w:r>
    </w:p>
    <w:p w14:paraId="54786387" w14:textId="7EA69732" w:rsidR="00FC5059" w:rsidRPr="00803867" w:rsidRDefault="00FC5059" w:rsidP="00A66833">
      <w:pPr>
        <w:pStyle w:val="ListParagraph"/>
        <w:numPr>
          <w:ilvl w:val="0"/>
          <w:numId w:val="23"/>
        </w:numPr>
        <w:tabs>
          <w:tab w:val="left" w:pos="720"/>
        </w:tabs>
        <w:spacing w:before="120" w:after="120" w:line="380" w:lineRule="exact"/>
        <w:ind w:left="1080"/>
        <w:contextualSpacing w:val="0"/>
        <w:jc w:val="thaiDistribute"/>
        <w:rPr>
          <w:rFonts w:ascii="Arial" w:hAnsi="Arial" w:cs="Arial"/>
          <w:sz w:val="22"/>
          <w:szCs w:val="22"/>
        </w:rPr>
      </w:pPr>
      <w:r w:rsidRPr="00803867">
        <w:rPr>
          <w:rFonts w:ascii="Arial" w:hAnsi="Arial" w:cs="Arial"/>
          <w:sz w:val="22"/>
          <w:szCs w:val="22"/>
        </w:rPr>
        <w:t xml:space="preserve">Management agreement and its related agreements between the </w:t>
      </w:r>
      <w:r w:rsidR="00F85AA4" w:rsidRPr="00803867">
        <w:rPr>
          <w:rFonts w:ascii="Arial" w:hAnsi="Arial" w:cs="Arial"/>
          <w:sz w:val="22"/>
          <w:szCs w:val="22"/>
        </w:rPr>
        <w:t>Group</w:t>
      </w:r>
      <w:r w:rsidRPr="00803867">
        <w:rPr>
          <w:rFonts w:ascii="Arial" w:hAnsi="Arial" w:cs="Arial"/>
          <w:sz w:val="22"/>
          <w:szCs w:val="22"/>
        </w:rPr>
        <w:t xml:space="preserve"> that have done with </w:t>
      </w:r>
      <w:proofErr w:type="gramStart"/>
      <w:r w:rsidRPr="00803867">
        <w:rPr>
          <w:rFonts w:ascii="Arial" w:hAnsi="Arial" w:cs="Arial"/>
          <w:sz w:val="22"/>
          <w:szCs w:val="22"/>
        </w:rPr>
        <w:t>the Purchasers</w:t>
      </w:r>
      <w:proofErr w:type="gramEnd"/>
      <w:r w:rsidRPr="00803867">
        <w:rPr>
          <w:rFonts w:ascii="Arial" w:hAnsi="Arial" w:cs="Arial"/>
          <w:sz w:val="22"/>
          <w:szCs w:val="22"/>
        </w:rPr>
        <w:t xml:space="preserve"> 2.</w:t>
      </w:r>
    </w:p>
    <w:p w14:paraId="5BCD4F99" w14:textId="05440C1D" w:rsidR="00530625" w:rsidRPr="00803867" w:rsidRDefault="00530625" w:rsidP="005A504E">
      <w:pPr>
        <w:spacing w:before="120" w:after="120" w:line="380" w:lineRule="exact"/>
        <w:ind w:left="605"/>
        <w:jc w:val="thaiDistribute"/>
        <w:rPr>
          <w:rFonts w:ascii="Arial" w:hAnsi="Arial" w:cs="Arial"/>
          <w:sz w:val="22"/>
          <w:szCs w:val="22"/>
        </w:rPr>
      </w:pPr>
      <w:r w:rsidRPr="005234B2">
        <w:rPr>
          <w:rFonts w:ascii="Arial" w:hAnsi="Arial" w:cs="Arial"/>
          <w:sz w:val="22"/>
          <w:szCs w:val="22"/>
        </w:rPr>
        <w:t>During the current period, the Group cancelled such agreements and</w:t>
      </w:r>
      <w:r w:rsidR="00604ED1" w:rsidRPr="005234B2">
        <w:rPr>
          <w:rFonts w:ascii="Arial" w:hAnsi="Arial" w:cs="Arial"/>
          <w:sz w:val="22"/>
          <w:szCs w:val="22"/>
        </w:rPr>
        <w:t xml:space="preserve"> transfer</w:t>
      </w:r>
      <w:r w:rsidR="00604ED1" w:rsidRPr="005234B2">
        <w:rPr>
          <w:rFonts w:ascii="Arial" w:hAnsi="Arial" w:cs="Browallia New"/>
          <w:sz w:val="22"/>
          <w:szCs w:val="28"/>
        </w:rPr>
        <w:t>red</w:t>
      </w:r>
      <w:r w:rsidRPr="005234B2">
        <w:rPr>
          <w:rFonts w:ascii="Arial" w:hAnsi="Arial" w:cs="Arial"/>
          <w:sz w:val="22"/>
          <w:szCs w:val="22"/>
        </w:rPr>
        <w:t xml:space="preserve"> hotel management rights back to the Group. The transfer was completed in April 2026.</w:t>
      </w:r>
      <w:r w:rsidRPr="00803867">
        <w:rPr>
          <w:rFonts w:ascii="Arial" w:hAnsi="Arial" w:cs="Arial"/>
          <w:sz w:val="22"/>
          <w:szCs w:val="22"/>
        </w:rPr>
        <w:t xml:space="preserve"> </w:t>
      </w:r>
    </w:p>
    <w:p w14:paraId="7B11E878" w14:textId="50F41833" w:rsidR="000541D0" w:rsidRPr="00803867" w:rsidRDefault="00B5006A" w:rsidP="005A504E">
      <w:pPr>
        <w:spacing w:before="120" w:after="120" w:line="380" w:lineRule="exact"/>
        <w:ind w:left="605"/>
        <w:jc w:val="thaiDistribute"/>
        <w:rPr>
          <w:rFonts w:ascii="Arial" w:hAnsi="Arial" w:cs="Arial"/>
          <w:sz w:val="22"/>
          <w:szCs w:val="22"/>
        </w:rPr>
      </w:pPr>
      <w:r w:rsidRPr="00803867">
        <w:rPr>
          <w:rFonts w:ascii="Arial" w:hAnsi="Arial" w:cs="Arial"/>
          <w:sz w:val="22"/>
          <w:szCs w:val="22"/>
        </w:rPr>
        <w:t xml:space="preserve">In connection with </w:t>
      </w:r>
      <w:r w:rsidRPr="00803867">
        <w:rPr>
          <w:rFonts w:ascii="Arial" w:hAnsi="Arial" w:cs="Arial"/>
          <w:sz w:val="22"/>
          <w:szCs w:val="28"/>
        </w:rPr>
        <w:t>the process of</w:t>
      </w:r>
      <w:r w:rsidRPr="00803867">
        <w:rPr>
          <w:rFonts w:ascii="Arial" w:hAnsi="Arial" w:cs="Arial"/>
          <w:sz w:val="22"/>
          <w:szCs w:val="22"/>
        </w:rPr>
        <w:t xml:space="preserve"> cancell</w:t>
      </w:r>
      <w:r w:rsidR="00A60E39" w:rsidRPr="00803867">
        <w:rPr>
          <w:rFonts w:ascii="Arial" w:hAnsi="Arial" w:cs="Arial"/>
          <w:sz w:val="22"/>
          <w:szCs w:val="22"/>
        </w:rPr>
        <w:t xml:space="preserve">ing </w:t>
      </w:r>
      <w:r w:rsidRPr="00803867">
        <w:rPr>
          <w:rFonts w:ascii="Arial" w:hAnsi="Arial" w:cs="Arial"/>
          <w:sz w:val="22"/>
          <w:szCs w:val="28"/>
        </w:rPr>
        <w:t>of the hotel management agreements and  transferring</w:t>
      </w:r>
      <w:r w:rsidRPr="00803867">
        <w:rPr>
          <w:rFonts w:ascii="Arial" w:hAnsi="Arial" w:cs="Arial"/>
          <w:sz w:val="22"/>
          <w:szCs w:val="22"/>
        </w:rPr>
        <w:t xml:space="preserve"> the hotel management rights back to the Group</w:t>
      </w:r>
      <w:r w:rsidR="00A60E39" w:rsidRPr="00803867">
        <w:rPr>
          <w:rFonts w:ascii="Arial" w:hAnsi="Arial" w:cs="Arial"/>
          <w:sz w:val="22"/>
          <w:szCs w:val="22"/>
        </w:rPr>
        <w:t xml:space="preserve">, </w:t>
      </w:r>
      <w:r w:rsidRPr="00803867">
        <w:rPr>
          <w:rFonts w:ascii="Arial" w:hAnsi="Arial" w:cs="Arial"/>
          <w:sz w:val="22"/>
          <w:szCs w:val="22"/>
        </w:rPr>
        <w:t xml:space="preserve">the </w:t>
      </w:r>
      <w:r w:rsidR="00B17E46">
        <w:rPr>
          <w:rFonts w:ascii="Arial" w:hAnsi="Arial" w:cs="Browallia New"/>
          <w:sz w:val="22"/>
          <w:szCs w:val="28"/>
        </w:rPr>
        <w:t>Group</w:t>
      </w:r>
      <w:r w:rsidR="00B17E46" w:rsidRPr="00803867">
        <w:rPr>
          <w:rFonts w:ascii="Arial" w:hAnsi="Arial" w:cs="Arial"/>
          <w:sz w:val="22"/>
          <w:szCs w:val="22"/>
        </w:rPr>
        <w:t xml:space="preserve"> </w:t>
      </w:r>
      <w:r w:rsidRPr="00803867">
        <w:rPr>
          <w:rFonts w:ascii="Arial" w:hAnsi="Arial" w:cs="Arial"/>
          <w:sz w:val="22"/>
          <w:szCs w:val="22"/>
        </w:rPr>
        <w:t xml:space="preserve">prepared for the transition by investing in additional subsidiaries and will use these subsidiaries to carry out the hotel operations and hotel management activities of the hotels it was formerly owned in Europe, </w:t>
      </w:r>
      <w:r w:rsidR="000541D0" w:rsidRPr="00803867">
        <w:rPr>
          <w:rFonts w:ascii="Arial" w:hAnsi="Arial" w:cs="Arial"/>
          <w:sz w:val="22"/>
          <w:szCs w:val="22"/>
        </w:rPr>
        <w:t>as described in the Note 16.1.6 in the 2026 annual financial statements.</w:t>
      </w:r>
    </w:p>
    <w:p w14:paraId="630E3982" w14:textId="234F4548" w:rsidR="0078029D" w:rsidRPr="00803867" w:rsidRDefault="0078029D" w:rsidP="005A504E">
      <w:pPr>
        <w:spacing w:before="120" w:after="120" w:line="380" w:lineRule="exact"/>
        <w:ind w:left="605"/>
        <w:jc w:val="thaiDistribute"/>
        <w:rPr>
          <w:rFonts w:ascii="Arial" w:hAnsi="Arial" w:cs="Arial"/>
          <w:sz w:val="22"/>
          <w:szCs w:val="22"/>
        </w:rPr>
      </w:pPr>
      <w:r w:rsidRPr="00803867">
        <w:rPr>
          <w:rFonts w:ascii="Arial" w:hAnsi="Arial" w:cs="Arial"/>
          <w:sz w:val="22"/>
          <w:szCs w:val="22"/>
        </w:rPr>
        <w:t xml:space="preserve">The transferring of the hotel management rights for Vienna House Group’s hotels are </w:t>
      </w:r>
      <w:r w:rsidR="004A3240" w:rsidRPr="00803867">
        <w:rPr>
          <w:rFonts w:ascii="Arial" w:hAnsi="Arial" w:cs="Arial"/>
          <w:sz w:val="22"/>
          <w:szCs w:val="22"/>
        </w:rPr>
        <w:t>details below</w:t>
      </w:r>
    </w:p>
    <w:p w14:paraId="2CC85A02" w14:textId="77777777" w:rsidR="00432B62" w:rsidRPr="00803867" w:rsidRDefault="00432B62" w:rsidP="005A504E">
      <w:pPr>
        <w:pStyle w:val="ListParagraph"/>
        <w:numPr>
          <w:ilvl w:val="0"/>
          <w:numId w:val="34"/>
        </w:numPr>
        <w:spacing w:before="120" w:after="120" w:line="380" w:lineRule="exact"/>
        <w:ind w:left="965"/>
        <w:contextualSpacing w:val="0"/>
        <w:jc w:val="thaiDistribute"/>
        <w:rPr>
          <w:rFonts w:ascii="Arial" w:hAnsi="Arial" w:cs="Arial"/>
          <w:b/>
          <w:bCs/>
          <w:sz w:val="22"/>
          <w:szCs w:val="22"/>
        </w:rPr>
      </w:pPr>
      <w:r w:rsidRPr="00803867">
        <w:rPr>
          <w:rFonts w:ascii="Arial" w:hAnsi="Arial" w:cs="Arial"/>
          <w:b/>
          <w:bCs/>
          <w:sz w:val="22"/>
          <w:szCs w:val="22"/>
        </w:rPr>
        <w:t>The group of hotels in Germany</w:t>
      </w:r>
    </w:p>
    <w:p w14:paraId="1D31C995" w14:textId="7CF25820" w:rsidR="00432B62" w:rsidRPr="00803867" w:rsidRDefault="00432B62" w:rsidP="005A504E">
      <w:pPr>
        <w:pStyle w:val="ListParagraph"/>
        <w:spacing w:before="120" w:after="120" w:line="380" w:lineRule="exact"/>
        <w:ind w:left="965"/>
        <w:contextualSpacing w:val="0"/>
        <w:jc w:val="thaiDistribute"/>
        <w:rPr>
          <w:rFonts w:ascii="Arial" w:hAnsi="Arial" w:cs="Arial"/>
          <w:sz w:val="22"/>
          <w:szCs w:val="22"/>
        </w:rPr>
      </w:pPr>
      <w:r w:rsidRPr="00803867">
        <w:rPr>
          <w:rFonts w:ascii="Arial" w:hAnsi="Arial" w:cs="Arial"/>
          <w:sz w:val="22"/>
          <w:szCs w:val="22"/>
        </w:rPr>
        <w:t>In April 2026, Lombard Hotel Deutschland GmbH (</w:t>
      </w:r>
      <w:r w:rsidR="000F743E" w:rsidRPr="00803867">
        <w:rPr>
          <w:rFonts w:ascii="Arial" w:hAnsi="Arial" w:cs="Arial"/>
          <w:sz w:val="22"/>
          <w:szCs w:val="22"/>
        </w:rPr>
        <w:t>a subsidiary</w:t>
      </w:r>
      <w:r w:rsidRPr="00803867">
        <w:rPr>
          <w:rFonts w:ascii="Arial" w:hAnsi="Arial" w:cs="Arial"/>
          <w:sz w:val="22"/>
          <w:szCs w:val="22"/>
        </w:rPr>
        <w:t>) entered into a Business Transfer Agreement with the Purchasers 2 and/or any other appointed juristic persons by the Purchasers 2 to transfer the rights to manage hotels in Germany. The transfer included the</w:t>
      </w:r>
      <w:r w:rsidRPr="00803867">
        <w:rPr>
          <w:rFonts w:ascii="Arial" w:hAnsi="Arial" w:cs="Arial"/>
          <w:sz w:val="22"/>
          <w:szCs w:val="22"/>
          <w:cs/>
        </w:rPr>
        <w:t xml:space="preserve"> </w:t>
      </w:r>
      <w:r w:rsidRPr="00803867">
        <w:rPr>
          <w:rFonts w:ascii="Arial" w:hAnsi="Arial" w:cs="Arial"/>
          <w:sz w:val="22"/>
          <w:szCs w:val="22"/>
        </w:rPr>
        <w:t>transfer of assets and liabilities used for hotel management, as well as the related employees involved in hotel operations, for a purchase price of EUR 0.6 million. The transaction was completed on 9 and 10 April 2026.</w:t>
      </w:r>
    </w:p>
    <w:p w14:paraId="1A0F1E37" w14:textId="77777777" w:rsidR="00432B62" w:rsidRPr="00803867" w:rsidRDefault="00432B62" w:rsidP="005A504E">
      <w:pPr>
        <w:pStyle w:val="ListParagraph"/>
        <w:spacing w:before="120" w:after="120" w:line="380" w:lineRule="exact"/>
        <w:ind w:left="965"/>
        <w:contextualSpacing w:val="0"/>
        <w:jc w:val="thaiDistribute"/>
        <w:rPr>
          <w:rFonts w:ascii="Arial" w:hAnsi="Arial" w:cs="Arial"/>
          <w:sz w:val="22"/>
          <w:szCs w:val="22"/>
        </w:rPr>
      </w:pPr>
      <w:r w:rsidRPr="00803867">
        <w:rPr>
          <w:rFonts w:ascii="Arial" w:hAnsi="Arial" w:cs="Arial"/>
          <w:sz w:val="22"/>
          <w:szCs w:val="22"/>
        </w:rPr>
        <w:t>Based on the assessment of this transaction, the management of the Group believes that the transaction</w:t>
      </w:r>
      <w:r w:rsidRPr="00803867">
        <w:rPr>
          <w:rFonts w:ascii="Arial" w:hAnsi="Arial" w:cs="Arial"/>
          <w:sz w:val="22"/>
          <w:szCs w:val="28"/>
        </w:rPr>
        <w:t xml:space="preserve"> </w:t>
      </w:r>
      <w:r w:rsidRPr="00803867">
        <w:rPr>
          <w:rFonts w:ascii="Arial" w:hAnsi="Arial" w:cs="Arial"/>
          <w:sz w:val="22"/>
          <w:szCs w:val="22"/>
        </w:rPr>
        <w:t>was a business combination because the assets acquired and liabilities assumed constitute a business and the Group has control over the</w:t>
      </w:r>
      <w:r w:rsidRPr="00803867">
        <w:rPr>
          <w:rFonts w:ascii="Arial" w:hAnsi="Arial" w:cs="Arial"/>
          <w:sz w:val="22"/>
          <w:szCs w:val="22"/>
          <w:cs/>
        </w:rPr>
        <w:t xml:space="preserve"> </w:t>
      </w:r>
      <w:r w:rsidRPr="00803867">
        <w:rPr>
          <w:rFonts w:ascii="Arial" w:hAnsi="Arial" w:cs="Arial"/>
          <w:sz w:val="22"/>
          <w:szCs w:val="22"/>
        </w:rPr>
        <w:t>acquired entity as defined in TFRS3 Business Combinations.</w:t>
      </w:r>
    </w:p>
    <w:p w14:paraId="16CE8B68" w14:textId="77777777" w:rsidR="00BE222B" w:rsidRPr="00803867" w:rsidRDefault="00BE222B">
      <w:pPr>
        <w:overflowPunct/>
        <w:autoSpaceDE/>
        <w:autoSpaceDN/>
        <w:adjustRightInd/>
        <w:textAlignment w:val="auto"/>
        <w:rPr>
          <w:rFonts w:ascii="Arial" w:hAnsi="Arial" w:cs="Arial"/>
          <w:sz w:val="22"/>
          <w:szCs w:val="22"/>
        </w:rPr>
      </w:pPr>
      <w:r w:rsidRPr="00803867">
        <w:rPr>
          <w:rFonts w:ascii="Arial" w:hAnsi="Arial" w:cs="Arial"/>
        </w:rPr>
        <w:br w:type="page"/>
      </w:r>
    </w:p>
    <w:p w14:paraId="5106E997" w14:textId="1983D270" w:rsidR="00432B62" w:rsidRPr="00803867" w:rsidRDefault="00432B62" w:rsidP="005A504E">
      <w:pPr>
        <w:pStyle w:val="ListParagraph"/>
        <w:spacing w:before="120" w:after="120" w:line="380" w:lineRule="exact"/>
        <w:ind w:left="965"/>
        <w:contextualSpacing w:val="0"/>
        <w:jc w:val="thaiDistribute"/>
        <w:rPr>
          <w:rFonts w:ascii="Arial" w:hAnsi="Arial" w:cs="Arial"/>
          <w:sz w:val="22"/>
          <w:szCs w:val="22"/>
        </w:rPr>
      </w:pPr>
      <w:r w:rsidRPr="00803867">
        <w:rPr>
          <w:rFonts w:ascii="Arial" w:hAnsi="Arial" w:cs="Arial"/>
          <w:sz w:val="22"/>
          <w:szCs w:val="22"/>
        </w:rPr>
        <w:lastRenderedPageBreak/>
        <w:t xml:space="preserve">The </w:t>
      </w:r>
      <w:proofErr w:type="gramStart"/>
      <w:r w:rsidRPr="00803867">
        <w:rPr>
          <w:rFonts w:ascii="Arial" w:hAnsi="Arial" w:cs="Arial"/>
          <w:sz w:val="22"/>
          <w:szCs w:val="22"/>
        </w:rPr>
        <w:t>net book</w:t>
      </w:r>
      <w:proofErr w:type="gramEnd"/>
      <w:r w:rsidRPr="00803867">
        <w:rPr>
          <w:rFonts w:ascii="Arial" w:hAnsi="Arial" w:cs="Arial"/>
          <w:sz w:val="22"/>
          <w:szCs w:val="22"/>
        </w:rPr>
        <w:t xml:space="preserve"> values of the assets </w:t>
      </w:r>
      <w:proofErr w:type="gramStart"/>
      <w:r w:rsidRPr="00803867">
        <w:rPr>
          <w:rFonts w:ascii="Arial" w:hAnsi="Arial" w:cs="Arial"/>
          <w:sz w:val="22"/>
          <w:szCs w:val="22"/>
        </w:rPr>
        <w:t>acquired</w:t>
      </w:r>
      <w:proofErr w:type="gramEnd"/>
      <w:r w:rsidRPr="00803867">
        <w:rPr>
          <w:rFonts w:ascii="Arial" w:hAnsi="Arial" w:cs="Arial"/>
          <w:sz w:val="22"/>
          <w:szCs w:val="22"/>
        </w:rPr>
        <w:t xml:space="preserve"> and liabilities assumed relating to the </w:t>
      </w:r>
      <w:proofErr w:type="gramStart"/>
      <w:r w:rsidRPr="00803867">
        <w:rPr>
          <w:rFonts w:ascii="Arial" w:hAnsi="Arial" w:cs="Arial"/>
          <w:sz w:val="22"/>
          <w:szCs w:val="22"/>
        </w:rPr>
        <w:t>hotels as</w:t>
      </w:r>
      <w:proofErr w:type="gramEnd"/>
      <w:r w:rsidRPr="00803867">
        <w:rPr>
          <w:rFonts w:ascii="Arial" w:hAnsi="Arial" w:cs="Arial"/>
          <w:sz w:val="22"/>
          <w:szCs w:val="22"/>
        </w:rPr>
        <w:t xml:space="preserve"> at the business transfer date are as follows:</w:t>
      </w:r>
    </w:p>
    <w:tbl>
      <w:tblPr>
        <w:tblW w:w="8640" w:type="dxa"/>
        <w:tblInd w:w="900" w:type="dxa"/>
        <w:tblLayout w:type="fixed"/>
        <w:tblLook w:val="0000" w:firstRow="0" w:lastRow="0" w:firstColumn="0" w:lastColumn="0" w:noHBand="0" w:noVBand="0"/>
      </w:tblPr>
      <w:tblGrid>
        <w:gridCol w:w="4410"/>
        <w:gridCol w:w="2115"/>
        <w:gridCol w:w="45"/>
        <w:gridCol w:w="2070"/>
      </w:tblGrid>
      <w:tr w:rsidR="00602FA2" w:rsidRPr="00803867" w14:paraId="5C6E4144" w14:textId="77777777" w:rsidTr="00602FA2">
        <w:trPr>
          <w:cantSplit/>
        </w:trPr>
        <w:tc>
          <w:tcPr>
            <w:tcW w:w="4410" w:type="dxa"/>
            <w:vAlign w:val="bottom"/>
          </w:tcPr>
          <w:p w14:paraId="4BB4CF78" w14:textId="77777777" w:rsidR="00602FA2" w:rsidRPr="00803867" w:rsidRDefault="00602FA2" w:rsidP="00602FA2">
            <w:pPr>
              <w:widowControl w:val="0"/>
              <w:spacing w:line="380" w:lineRule="exact"/>
              <w:ind w:left="170" w:hanging="170"/>
              <w:rPr>
                <w:rFonts w:ascii="Arial" w:hAnsi="Arial" w:cs="Arial"/>
                <w:sz w:val="20"/>
                <w:szCs w:val="20"/>
              </w:rPr>
            </w:pPr>
          </w:p>
        </w:tc>
        <w:tc>
          <w:tcPr>
            <w:tcW w:w="2160" w:type="dxa"/>
            <w:gridSpan w:val="2"/>
            <w:vAlign w:val="bottom"/>
          </w:tcPr>
          <w:p w14:paraId="7287FFF7" w14:textId="4DD08992" w:rsidR="00602FA2" w:rsidRPr="00803867" w:rsidRDefault="00602FA2" w:rsidP="00602FA2">
            <w:pPr>
              <w:widowControl w:val="0"/>
              <w:spacing w:line="380" w:lineRule="exact"/>
              <w:ind w:hanging="19"/>
              <w:jc w:val="right"/>
              <w:rPr>
                <w:rFonts w:ascii="Arial" w:hAnsi="Arial" w:cs="Arial"/>
                <w:spacing w:val="-2"/>
                <w:sz w:val="20"/>
                <w:szCs w:val="20"/>
              </w:rPr>
            </w:pPr>
            <w:r w:rsidRPr="00803867">
              <w:rPr>
                <w:rFonts w:ascii="Arial" w:hAnsi="Arial" w:cs="Arial"/>
                <w:spacing w:val="-2"/>
                <w:sz w:val="20"/>
                <w:szCs w:val="20"/>
                <w:cs/>
              </w:rPr>
              <w:t>(</w:t>
            </w:r>
            <w:r w:rsidRPr="00803867">
              <w:rPr>
                <w:rFonts w:ascii="Arial" w:hAnsi="Arial" w:cs="Arial"/>
                <w:spacing w:val="-2"/>
                <w:sz w:val="20"/>
                <w:szCs w:val="20"/>
              </w:rPr>
              <w:t>Unit: Thousand EUR</w:t>
            </w:r>
            <w:r w:rsidRPr="00803867">
              <w:rPr>
                <w:rFonts w:ascii="Arial" w:hAnsi="Arial" w:cs="Arial"/>
                <w:spacing w:val="-2"/>
                <w:sz w:val="20"/>
                <w:szCs w:val="20"/>
                <w:cs/>
              </w:rPr>
              <w:t>)</w:t>
            </w:r>
          </w:p>
        </w:tc>
        <w:tc>
          <w:tcPr>
            <w:tcW w:w="2070" w:type="dxa"/>
            <w:vAlign w:val="bottom"/>
          </w:tcPr>
          <w:p w14:paraId="3E6FA734" w14:textId="543A8B7E" w:rsidR="00602FA2" w:rsidRPr="00803867" w:rsidRDefault="00602FA2" w:rsidP="00602FA2">
            <w:pPr>
              <w:widowControl w:val="0"/>
              <w:spacing w:line="380" w:lineRule="exact"/>
              <w:ind w:left="170" w:hanging="170"/>
              <w:jc w:val="right"/>
              <w:rPr>
                <w:rFonts w:ascii="Arial" w:hAnsi="Arial" w:cs="Arial"/>
                <w:spacing w:val="-2"/>
                <w:sz w:val="20"/>
                <w:szCs w:val="20"/>
              </w:rPr>
            </w:pPr>
            <w:r w:rsidRPr="00803867">
              <w:rPr>
                <w:rFonts w:ascii="Arial" w:hAnsi="Arial" w:cs="Arial"/>
                <w:spacing w:val="-2"/>
                <w:sz w:val="20"/>
                <w:szCs w:val="20"/>
                <w:cs/>
              </w:rPr>
              <w:t>(</w:t>
            </w:r>
            <w:r w:rsidRPr="00803867">
              <w:rPr>
                <w:rFonts w:ascii="Arial" w:hAnsi="Arial" w:cs="Arial"/>
                <w:spacing w:val="-2"/>
                <w:sz w:val="20"/>
                <w:szCs w:val="20"/>
              </w:rPr>
              <w:t>Unit: Million Baht</w:t>
            </w:r>
            <w:r w:rsidRPr="00803867">
              <w:rPr>
                <w:rFonts w:ascii="Arial" w:hAnsi="Arial" w:cs="Arial"/>
                <w:spacing w:val="-2"/>
                <w:sz w:val="20"/>
                <w:szCs w:val="20"/>
                <w:cs/>
              </w:rPr>
              <w:t>)</w:t>
            </w:r>
          </w:p>
        </w:tc>
      </w:tr>
      <w:tr w:rsidR="00602FA2" w:rsidRPr="00803867" w14:paraId="29F6A7FF" w14:textId="77777777" w:rsidTr="00602FA2">
        <w:trPr>
          <w:cantSplit/>
        </w:trPr>
        <w:tc>
          <w:tcPr>
            <w:tcW w:w="8640" w:type="dxa"/>
            <w:gridSpan w:val="4"/>
            <w:vAlign w:val="bottom"/>
          </w:tcPr>
          <w:p w14:paraId="7E1C97C0" w14:textId="77777777" w:rsidR="00602FA2" w:rsidRPr="00803867" w:rsidRDefault="00602FA2" w:rsidP="00602FA2">
            <w:pPr>
              <w:widowControl w:val="0"/>
              <w:spacing w:line="380" w:lineRule="exact"/>
              <w:ind w:left="170" w:hanging="170"/>
              <w:rPr>
                <w:rFonts w:ascii="Arial" w:hAnsi="Arial" w:cs="Arial"/>
                <w:sz w:val="20"/>
                <w:szCs w:val="20"/>
              </w:rPr>
            </w:pPr>
            <w:proofErr w:type="gramStart"/>
            <w:r w:rsidRPr="00803867">
              <w:rPr>
                <w:rFonts w:ascii="Arial" w:hAnsi="Arial" w:cs="Arial"/>
                <w:sz w:val="20"/>
                <w:szCs w:val="20"/>
              </w:rPr>
              <w:t>Net book</w:t>
            </w:r>
            <w:proofErr w:type="gramEnd"/>
            <w:r w:rsidRPr="00803867">
              <w:rPr>
                <w:rFonts w:ascii="Arial" w:hAnsi="Arial" w:cs="Arial"/>
                <w:sz w:val="20"/>
                <w:szCs w:val="20"/>
              </w:rPr>
              <w:t xml:space="preserve"> value of asset and liabilities as at the business transfer date</w:t>
            </w:r>
          </w:p>
        </w:tc>
      </w:tr>
      <w:tr w:rsidR="00602FA2" w:rsidRPr="00803867" w14:paraId="084B46CB" w14:textId="77777777" w:rsidTr="00602FA2">
        <w:trPr>
          <w:cantSplit/>
        </w:trPr>
        <w:tc>
          <w:tcPr>
            <w:tcW w:w="4410" w:type="dxa"/>
            <w:vAlign w:val="bottom"/>
          </w:tcPr>
          <w:p w14:paraId="7697B63A" w14:textId="77777777" w:rsidR="00602FA2" w:rsidRPr="00803867" w:rsidRDefault="00602FA2" w:rsidP="00602FA2">
            <w:pPr>
              <w:widowControl w:val="0"/>
              <w:spacing w:line="380" w:lineRule="exact"/>
              <w:ind w:left="170" w:firstLine="86"/>
              <w:rPr>
                <w:rFonts w:ascii="Arial" w:hAnsi="Arial" w:cs="Arial"/>
                <w:sz w:val="20"/>
                <w:szCs w:val="20"/>
                <w:cs/>
              </w:rPr>
            </w:pPr>
            <w:r w:rsidRPr="00803867">
              <w:rPr>
                <w:rFonts w:ascii="Arial" w:hAnsi="Arial" w:cs="Arial"/>
                <w:sz w:val="20"/>
                <w:szCs w:val="20"/>
              </w:rPr>
              <w:t>Inventory</w:t>
            </w:r>
          </w:p>
        </w:tc>
        <w:tc>
          <w:tcPr>
            <w:tcW w:w="2115" w:type="dxa"/>
            <w:vAlign w:val="bottom"/>
          </w:tcPr>
          <w:p w14:paraId="3536D20C" w14:textId="77777777" w:rsidR="00602FA2" w:rsidRPr="00803867" w:rsidRDefault="00602FA2" w:rsidP="00602FA2">
            <w:pPr>
              <w:tabs>
                <w:tab w:val="decimal" w:pos="1680"/>
              </w:tabs>
              <w:spacing w:line="380" w:lineRule="exact"/>
              <w:rPr>
                <w:rFonts w:ascii="Arial" w:hAnsi="Arial" w:cs="Arial"/>
                <w:sz w:val="20"/>
                <w:szCs w:val="20"/>
              </w:rPr>
            </w:pPr>
            <w:r w:rsidRPr="00803867">
              <w:rPr>
                <w:rFonts w:ascii="Arial" w:hAnsi="Arial" w:cs="Arial"/>
                <w:sz w:val="20"/>
                <w:szCs w:val="20"/>
              </w:rPr>
              <w:t>119</w:t>
            </w:r>
          </w:p>
        </w:tc>
        <w:tc>
          <w:tcPr>
            <w:tcW w:w="2115" w:type="dxa"/>
            <w:gridSpan w:val="2"/>
            <w:vAlign w:val="bottom"/>
          </w:tcPr>
          <w:p w14:paraId="1324DD52" w14:textId="23560414" w:rsidR="00602FA2" w:rsidRPr="00803867" w:rsidRDefault="00602FA2" w:rsidP="00602FA2">
            <w:pPr>
              <w:tabs>
                <w:tab w:val="decimal" w:pos="1680"/>
              </w:tabs>
              <w:spacing w:line="380" w:lineRule="exact"/>
              <w:rPr>
                <w:rFonts w:ascii="Arial" w:hAnsi="Arial" w:cs="Arial"/>
                <w:sz w:val="20"/>
                <w:szCs w:val="20"/>
              </w:rPr>
            </w:pPr>
            <w:r w:rsidRPr="00803867">
              <w:rPr>
                <w:rFonts w:ascii="Arial" w:hAnsi="Arial" w:cs="Arial"/>
                <w:sz w:val="20"/>
                <w:szCs w:val="20"/>
              </w:rPr>
              <w:t>4</w:t>
            </w:r>
          </w:p>
        </w:tc>
      </w:tr>
      <w:tr w:rsidR="00602FA2" w:rsidRPr="00803867" w14:paraId="53A9C674" w14:textId="77777777" w:rsidTr="00602FA2">
        <w:trPr>
          <w:cantSplit/>
        </w:trPr>
        <w:tc>
          <w:tcPr>
            <w:tcW w:w="4410" w:type="dxa"/>
            <w:vAlign w:val="bottom"/>
          </w:tcPr>
          <w:p w14:paraId="4AE78F78" w14:textId="712CD0A7" w:rsidR="00602FA2" w:rsidRPr="00803867" w:rsidRDefault="00602FA2" w:rsidP="00602FA2">
            <w:pPr>
              <w:widowControl w:val="0"/>
              <w:spacing w:line="380" w:lineRule="exact"/>
              <w:ind w:left="436" w:hanging="180"/>
              <w:rPr>
                <w:rFonts w:ascii="Arial" w:hAnsi="Arial" w:cs="Arial"/>
                <w:sz w:val="20"/>
                <w:szCs w:val="20"/>
                <w:cs/>
              </w:rPr>
            </w:pPr>
            <w:r w:rsidRPr="00803867">
              <w:rPr>
                <w:rFonts w:ascii="Arial" w:hAnsi="Arial" w:cs="Arial"/>
                <w:sz w:val="20"/>
                <w:szCs w:val="20"/>
              </w:rPr>
              <w:t xml:space="preserve">Intangible assets acquired </w:t>
            </w:r>
            <w:r w:rsidR="008C18D4" w:rsidRPr="00803867">
              <w:rPr>
                <w:rFonts w:ascii="Arial" w:hAnsi="Arial" w:cs="Arial"/>
                <w:sz w:val="20"/>
                <w:szCs w:val="25"/>
              </w:rPr>
              <w:t>in a business combination</w:t>
            </w:r>
          </w:p>
        </w:tc>
        <w:tc>
          <w:tcPr>
            <w:tcW w:w="2115" w:type="dxa"/>
            <w:vAlign w:val="bottom"/>
          </w:tcPr>
          <w:p w14:paraId="3077D180" w14:textId="77777777" w:rsidR="00602FA2" w:rsidRPr="00803867" w:rsidRDefault="00602FA2" w:rsidP="00602FA2">
            <w:pPr>
              <w:tabs>
                <w:tab w:val="decimal" w:pos="1680"/>
              </w:tabs>
              <w:spacing w:line="380" w:lineRule="exact"/>
              <w:rPr>
                <w:rFonts w:ascii="Arial" w:hAnsi="Arial" w:cs="Arial"/>
                <w:sz w:val="20"/>
                <w:szCs w:val="20"/>
              </w:rPr>
            </w:pPr>
            <w:r w:rsidRPr="00803867">
              <w:rPr>
                <w:rFonts w:ascii="Arial" w:hAnsi="Arial" w:cs="Arial"/>
                <w:sz w:val="20"/>
                <w:szCs w:val="20"/>
              </w:rPr>
              <w:t>396</w:t>
            </w:r>
          </w:p>
        </w:tc>
        <w:tc>
          <w:tcPr>
            <w:tcW w:w="2115" w:type="dxa"/>
            <w:gridSpan w:val="2"/>
            <w:vAlign w:val="bottom"/>
          </w:tcPr>
          <w:p w14:paraId="27F3EBCC" w14:textId="67D8D037" w:rsidR="00602FA2" w:rsidRPr="00803867" w:rsidRDefault="00602FA2" w:rsidP="00602FA2">
            <w:pPr>
              <w:tabs>
                <w:tab w:val="decimal" w:pos="1680"/>
              </w:tabs>
              <w:spacing w:line="380" w:lineRule="exact"/>
              <w:rPr>
                <w:rFonts w:ascii="Arial" w:hAnsi="Arial" w:cs="Arial"/>
                <w:sz w:val="20"/>
                <w:szCs w:val="20"/>
              </w:rPr>
            </w:pPr>
            <w:r w:rsidRPr="00803867">
              <w:rPr>
                <w:rFonts w:ascii="Arial" w:hAnsi="Arial" w:cs="Arial"/>
                <w:sz w:val="20"/>
                <w:szCs w:val="20"/>
              </w:rPr>
              <w:t>15</w:t>
            </w:r>
          </w:p>
        </w:tc>
      </w:tr>
      <w:tr w:rsidR="00602FA2" w:rsidRPr="00803867" w14:paraId="50C849F2" w14:textId="77777777" w:rsidTr="00602FA2">
        <w:trPr>
          <w:cantSplit/>
        </w:trPr>
        <w:tc>
          <w:tcPr>
            <w:tcW w:w="4410" w:type="dxa"/>
            <w:vAlign w:val="bottom"/>
          </w:tcPr>
          <w:p w14:paraId="332F25B6" w14:textId="77777777" w:rsidR="00602FA2" w:rsidRPr="00803867" w:rsidRDefault="00602FA2" w:rsidP="00602FA2">
            <w:pPr>
              <w:widowControl w:val="0"/>
              <w:spacing w:line="380" w:lineRule="exact"/>
              <w:ind w:left="170" w:firstLine="86"/>
              <w:rPr>
                <w:rFonts w:ascii="Arial" w:hAnsi="Arial" w:cs="Arial"/>
                <w:sz w:val="20"/>
                <w:szCs w:val="20"/>
                <w:cs/>
              </w:rPr>
            </w:pPr>
            <w:r w:rsidRPr="00803867">
              <w:rPr>
                <w:rFonts w:ascii="Arial" w:hAnsi="Arial" w:cs="Arial"/>
                <w:sz w:val="20"/>
                <w:szCs w:val="20"/>
              </w:rPr>
              <w:t>Accrued expenses related to employees</w:t>
            </w:r>
          </w:p>
        </w:tc>
        <w:tc>
          <w:tcPr>
            <w:tcW w:w="2115" w:type="dxa"/>
            <w:vAlign w:val="bottom"/>
          </w:tcPr>
          <w:p w14:paraId="32C67B3A" w14:textId="77777777" w:rsidR="00602FA2" w:rsidRPr="00803867" w:rsidRDefault="00602FA2" w:rsidP="00B4448D">
            <w:pPr>
              <w:pBdr>
                <w:bottom w:val="single" w:sz="4" w:space="1" w:color="auto"/>
              </w:pBdr>
              <w:tabs>
                <w:tab w:val="decimal" w:pos="1680"/>
              </w:tabs>
              <w:spacing w:line="380" w:lineRule="exact"/>
              <w:rPr>
                <w:rFonts w:ascii="Arial" w:hAnsi="Arial" w:cs="Arial"/>
                <w:sz w:val="20"/>
                <w:szCs w:val="20"/>
              </w:rPr>
            </w:pPr>
            <w:r w:rsidRPr="00803867">
              <w:rPr>
                <w:rFonts w:ascii="Arial" w:hAnsi="Arial" w:cs="Arial"/>
                <w:sz w:val="20"/>
                <w:szCs w:val="20"/>
              </w:rPr>
              <w:t>(152)</w:t>
            </w:r>
          </w:p>
        </w:tc>
        <w:tc>
          <w:tcPr>
            <w:tcW w:w="2115" w:type="dxa"/>
            <w:gridSpan w:val="2"/>
            <w:vAlign w:val="bottom"/>
          </w:tcPr>
          <w:p w14:paraId="03723E2F" w14:textId="530D6557" w:rsidR="00602FA2" w:rsidRPr="00803867" w:rsidRDefault="00602FA2" w:rsidP="00B4448D">
            <w:pPr>
              <w:pBdr>
                <w:bottom w:val="single" w:sz="4" w:space="1" w:color="auto"/>
              </w:pBdr>
              <w:tabs>
                <w:tab w:val="decimal" w:pos="1680"/>
              </w:tabs>
              <w:spacing w:line="380" w:lineRule="exact"/>
              <w:rPr>
                <w:rFonts w:ascii="Arial" w:hAnsi="Arial" w:cs="Arial"/>
                <w:sz w:val="20"/>
                <w:szCs w:val="20"/>
              </w:rPr>
            </w:pPr>
            <w:r w:rsidRPr="00803867">
              <w:rPr>
                <w:rFonts w:ascii="Arial" w:hAnsi="Arial" w:cs="Arial"/>
                <w:sz w:val="20"/>
                <w:szCs w:val="20"/>
              </w:rPr>
              <w:t>(5)</w:t>
            </w:r>
          </w:p>
        </w:tc>
      </w:tr>
      <w:tr w:rsidR="00602FA2" w:rsidRPr="00803867" w14:paraId="14C59362" w14:textId="77777777" w:rsidTr="00602FA2">
        <w:trPr>
          <w:cantSplit/>
        </w:trPr>
        <w:tc>
          <w:tcPr>
            <w:tcW w:w="4410" w:type="dxa"/>
            <w:vAlign w:val="bottom"/>
          </w:tcPr>
          <w:p w14:paraId="2EC99D96" w14:textId="1FD7FBF2" w:rsidR="00602FA2" w:rsidRPr="00803867" w:rsidRDefault="00602FA2" w:rsidP="00602FA2">
            <w:pPr>
              <w:widowControl w:val="0"/>
              <w:spacing w:line="380" w:lineRule="exact"/>
              <w:ind w:left="170" w:hanging="170"/>
              <w:rPr>
                <w:rFonts w:ascii="Arial" w:hAnsi="Arial" w:cs="Arial"/>
                <w:sz w:val="20"/>
                <w:szCs w:val="20"/>
                <w:cs/>
              </w:rPr>
            </w:pPr>
            <w:r w:rsidRPr="00803867">
              <w:rPr>
                <w:rFonts w:ascii="Arial" w:hAnsi="Arial" w:cs="Arial"/>
                <w:sz w:val="20"/>
                <w:szCs w:val="20"/>
              </w:rPr>
              <w:t>Total net assets</w:t>
            </w:r>
          </w:p>
        </w:tc>
        <w:tc>
          <w:tcPr>
            <w:tcW w:w="2115" w:type="dxa"/>
            <w:vAlign w:val="bottom"/>
          </w:tcPr>
          <w:p w14:paraId="07AF40B6" w14:textId="77777777" w:rsidR="00602FA2" w:rsidRPr="00803867" w:rsidRDefault="00602FA2" w:rsidP="00602FA2">
            <w:pPr>
              <w:tabs>
                <w:tab w:val="decimal" w:pos="1680"/>
              </w:tabs>
              <w:spacing w:line="380" w:lineRule="exact"/>
              <w:rPr>
                <w:rFonts w:ascii="Arial" w:hAnsi="Arial" w:cs="Arial"/>
                <w:sz w:val="20"/>
                <w:szCs w:val="20"/>
              </w:rPr>
            </w:pPr>
            <w:r w:rsidRPr="00803867">
              <w:rPr>
                <w:rFonts w:ascii="Arial" w:hAnsi="Arial" w:cs="Arial"/>
                <w:sz w:val="20"/>
                <w:szCs w:val="20"/>
              </w:rPr>
              <w:t>363</w:t>
            </w:r>
          </w:p>
        </w:tc>
        <w:tc>
          <w:tcPr>
            <w:tcW w:w="2115" w:type="dxa"/>
            <w:gridSpan w:val="2"/>
            <w:vAlign w:val="bottom"/>
          </w:tcPr>
          <w:p w14:paraId="695248F3" w14:textId="3C093BA7" w:rsidR="00602FA2" w:rsidRPr="00803867" w:rsidRDefault="00602FA2" w:rsidP="00602FA2">
            <w:pPr>
              <w:tabs>
                <w:tab w:val="decimal" w:pos="1680"/>
              </w:tabs>
              <w:spacing w:line="380" w:lineRule="exact"/>
              <w:rPr>
                <w:rFonts w:ascii="Arial" w:hAnsi="Arial" w:cs="Arial"/>
                <w:sz w:val="20"/>
                <w:szCs w:val="20"/>
              </w:rPr>
            </w:pPr>
            <w:r w:rsidRPr="00803867">
              <w:rPr>
                <w:rFonts w:ascii="Arial" w:hAnsi="Arial" w:cs="Arial"/>
                <w:sz w:val="20"/>
                <w:szCs w:val="20"/>
              </w:rPr>
              <w:t>14</w:t>
            </w:r>
          </w:p>
        </w:tc>
      </w:tr>
      <w:tr w:rsidR="00602FA2" w:rsidRPr="00803867" w14:paraId="77FD5A69" w14:textId="77777777" w:rsidTr="00602FA2">
        <w:trPr>
          <w:cantSplit/>
        </w:trPr>
        <w:tc>
          <w:tcPr>
            <w:tcW w:w="4410" w:type="dxa"/>
            <w:vAlign w:val="bottom"/>
          </w:tcPr>
          <w:p w14:paraId="7AB3C8CD" w14:textId="39FCFAF8" w:rsidR="00602FA2" w:rsidRPr="00803867" w:rsidRDefault="00602FA2" w:rsidP="00602FA2">
            <w:pPr>
              <w:widowControl w:val="0"/>
              <w:spacing w:line="380" w:lineRule="exact"/>
              <w:ind w:left="425" w:hanging="450"/>
              <w:rPr>
                <w:rFonts w:ascii="Arial" w:hAnsi="Arial" w:cs="Arial"/>
                <w:sz w:val="20"/>
                <w:szCs w:val="20"/>
                <w:cs/>
              </w:rPr>
            </w:pPr>
            <w:r w:rsidRPr="00803867">
              <w:rPr>
                <w:rFonts w:ascii="Arial" w:hAnsi="Arial" w:cs="Arial"/>
                <w:sz w:val="20"/>
                <w:szCs w:val="20"/>
              </w:rPr>
              <w:t>Add: Estimated amount by which costs of the acquisition of investment in a subsidiary exceed identifiable net assets of the acquiree</w:t>
            </w:r>
          </w:p>
        </w:tc>
        <w:tc>
          <w:tcPr>
            <w:tcW w:w="2115" w:type="dxa"/>
            <w:vAlign w:val="bottom"/>
          </w:tcPr>
          <w:p w14:paraId="5E2B5522" w14:textId="77777777" w:rsidR="00602FA2" w:rsidRPr="00803867" w:rsidRDefault="00602FA2" w:rsidP="00B4448D">
            <w:pPr>
              <w:pBdr>
                <w:bottom w:val="single" w:sz="4" w:space="1" w:color="auto"/>
              </w:pBdr>
              <w:tabs>
                <w:tab w:val="decimal" w:pos="1680"/>
              </w:tabs>
              <w:spacing w:line="380" w:lineRule="exact"/>
              <w:rPr>
                <w:rFonts w:ascii="Arial" w:hAnsi="Arial" w:cs="Arial"/>
                <w:sz w:val="20"/>
                <w:szCs w:val="20"/>
              </w:rPr>
            </w:pPr>
            <w:r w:rsidRPr="00803867">
              <w:rPr>
                <w:rFonts w:ascii="Arial" w:hAnsi="Arial" w:cs="Arial"/>
                <w:sz w:val="20"/>
                <w:szCs w:val="20"/>
              </w:rPr>
              <w:t>237</w:t>
            </w:r>
          </w:p>
        </w:tc>
        <w:tc>
          <w:tcPr>
            <w:tcW w:w="2115" w:type="dxa"/>
            <w:gridSpan w:val="2"/>
            <w:vAlign w:val="bottom"/>
          </w:tcPr>
          <w:p w14:paraId="3F6DF283" w14:textId="10D30710" w:rsidR="00602FA2" w:rsidRPr="00803867" w:rsidRDefault="00602FA2" w:rsidP="00B4448D">
            <w:pPr>
              <w:pBdr>
                <w:bottom w:val="single" w:sz="4" w:space="1" w:color="auto"/>
              </w:pBdr>
              <w:tabs>
                <w:tab w:val="decimal" w:pos="1680"/>
              </w:tabs>
              <w:spacing w:line="380" w:lineRule="exact"/>
              <w:rPr>
                <w:rFonts w:ascii="Arial" w:hAnsi="Arial" w:cs="Arial"/>
                <w:sz w:val="20"/>
                <w:szCs w:val="20"/>
              </w:rPr>
            </w:pPr>
            <w:r w:rsidRPr="00803867">
              <w:rPr>
                <w:rFonts w:ascii="Arial" w:hAnsi="Arial" w:cs="Arial"/>
                <w:sz w:val="20"/>
                <w:szCs w:val="20"/>
              </w:rPr>
              <w:t>9</w:t>
            </w:r>
          </w:p>
        </w:tc>
      </w:tr>
      <w:tr w:rsidR="00602FA2" w:rsidRPr="00803867" w14:paraId="5EAE1E26" w14:textId="77777777" w:rsidTr="00602FA2">
        <w:trPr>
          <w:cantSplit/>
        </w:trPr>
        <w:tc>
          <w:tcPr>
            <w:tcW w:w="4410" w:type="dxa"/>
            <w:vAlign w:val="bottom"/>
          </w:tcPr>
          <w:p w14:paraId="4D8271A5" w14:textId="77777777" w:rsidR="00602FA2" w:rsidRPr="00803867" w:rsidRDefault="00602FA2" w:rsidP="00602FA2">
            <w:pPr>
              <w:widowControl w:val="0"/>
              <w:spacing w:line="380" w:lineRule="exact"/>
              <w:ind w:left="170" w:hanging="170"/>
              <w:rPr>
                <w:rFonts w:ascii="Arial" w:hAnsi="Arial" w:cs="Arial"/>
                <w:sz w:val="20"/>
                <w:szCs w:val="20"/>
              </w:rPr>
            </w:pPr>
            <w:r w:rsidRPr="00803867">
              <w:rPr>
                <w:rFonts w:ascii="Arial" w:hAnsi="Arial" w:cs="Arial"/>
                <w:sz w:val="20"/>
                <w:szCs w:val="20"/>
              </w:rPr>
              <w:t>Cash paid for purchase of business</w:t>
            </w:r>
          </w:p>
        </w:tc>
        <w:tc>
          <w:tcPr>
            <w:tcW w:w="2115" w:type="dxa"/>
            <w:vAlign w:val="bottom"/>
          </w:tcPr>
          <w:p w14:paraId="204E9864" w14:textId="77777777" w:rsidR="00602FA2" w:rsidRPr="00803867" w:rsidRDefault="00602FA2" w:rsidP="00B4448D">
            <w:pPr>
              <w:pBdr>
                <w:bottom w:val="double" w:sz="4" w:space="1" w:color="auto"/>
              </w:pBdr>
              <w:tabs>
                <w:tab w:val="decimal" w:pos="1680"/>
              </w:tabs>
              <w:spacing w:line="380" w:lineRule="exact"/>
              <w:rPr>
                <w:rFonts w:ascii="Arial" w:hAnsi="Arial" w:cs="Arial"/>
                <w:sz w:val="20"/>
                <w:szCs w:val="20"/>
              </w:rPr>
            </w:pPr>
            <w:r w:rsidRPr="00803867">
              <w:rPr>
                <w:rFonts w:ascii="Arial" w:hAnsi="Arial" w:cs="Arial"/>
                <w:sz w:val="20"/>
                <w:szCs w:val="20"/>
              </w:rPr>
              <w:t>600</w:t>
            </w:r>
          </w:p>
        </w:tc>
        <w:tc>
          <w:tcPr>
            <w:tcW w:w="2115" w:type="dxa"/>
            <w:gridSpan w:val="2"/>
            <w:vAlign w:val="bottom"/>
          </w:tcPr>
          <w:p w14:paraId="0238F8D1" w14:textId="3BE93287" w:rsidR="00602FA2" w:rsidRPr="00803867" w:rsidRDefault="00813B23" w:rsidP="00B4448D">
            <w:pPr>
              <w:pBdr>
                <w:bottom w:val="double" w:sz="4" w:space="1" w:color="auto"/>
              </w:pBdr>
              <w:tabs>
                <w:tab w:val="decimal" w:pos="1680"/>
              </w:tabs>
              <w:spacing w:line="380" w:lineRule="exact"/>
              <w:rPr>
                <w:rFonts w:ascii="Arial" w:hAnsi="Arial" w:cs="Arial"/>
                <w:sz w:val="20"/>
                <w:szCs w:val="20"/>
              </w:rPr>
            </w:pPr>
            <w:r w:rsidRPr="00803867">
              <w:rPr>
                <w:rFonts w:ascii="Arial" w:hAnsi="Arial" w:cs="Arial"/>
                <w:sz w:val="20"/>
                <w:szCs w:val="20"/>
              </w:rPr>
              <w:t>23</w:t>
            </w:r>
          </w:p>
        </w:tc>
      </w:tr>
    </w:tbl>
    <w:p w14:paraId="79D7E7A7" w14:textId="77777777" w:rsidR="00432B62" w:rsidRPr="00803867" w:rsidRDefault="00432B62" w:rsidP="005A504E">
      <w:pPr>
        <w:pStyle w:val="ListParagraph"/>
        <w:spacing w:before="240" w:after="120" w:line="380" w:lineRule="exact"/>
        <w:ind w:left="965"/>
        <w:contextualSpacing w:val="0"/>
        <w:jc w:val="thaiDistribute"/>
        <w:rPr>
          <w:rFonts w:ascii="Arial" w:hAnsi="Arial" w:cs="Arial"/>
          <w:sz w:val="22"/>
          <w:szCs w:val="22"/>
        </w:rPr>
      </w:pPr>
      <w:r w:rsidRPr="00803867">
        <w:rPr>
          <w:rFonts w:ascii="Arial" w:hAnsi="Arial" w:cs="Arial"/>
          <w:sz w:val="22"/>
          <w:szCs w:val="22"/>
        </w:rPr>
        <w:t xml:space="preserve">At present, the Group is in the process of assessing the fair value of the assets acquired and liabilities assumed at the </w:t>
      </w:r>
      <w:r w:rsidRPr="00803867">
        <w:rPr>
          <w:rFonts w:ascii="Arial" w:hAnsi="Arial" w:cs="Arial"/>
          <w:sz w:val="22"/>
          <w:szCs w:val="28"/>
        </w:rPr>
        <w:t>transfer</w:t>
      </w:r>
      <w:r w:rsidRPr="00803867">
        <w:rPr>
          <w:rFonts w:ascii="Arial" w:hAnsi="Arial" w:cs="Arial"/>
          <w:sz w:val="22"/>
          <w:szCs w:val="22"/>
        </w:rPr>
        <w:t xml:space="preserve"> date</w:t>
      </w:r>
      <w:r w:rsidRPr="00803867">
        <w:rPr>
          <w:rFonts w:ascii="Arial" w:hAnsi="Arial" w:cs="Arial"/>
          <w:sz w:val="22"/>
          <w:szCs w:val="28"/>
        </w:rPr>
        <w:t>.</w:t>
      </w:r>
      <w:r w:rsidRPr="00803867">
        <w:rPr>
          <w:rFonts w:ascii="Arial" w:hAnsi="Arial" w:cs="Arial"/>
          <w:sz w:val="22"/>
          <w:szCs w:val="22"/>
        </w:rPr>
        <w:t xml:space="preserve"> It is to be completed within the </w:t>
      </w:r>
      <w:r w:rsidRPr="00803867">
        <w:rPr>
          <w:rFonts w:ascii="Arial" w:hAnsi="Arial" w:cs="Arial"/>
          <w:spacing w:val="-2"/>
          <w:sz w:val="22"/>
          <w:szCs w:val="22"/>
        </w:rPr>
        <w:t>period of twelve months from the transfer date.</w:t>
      </w:r>
    </w:p>
    <w:p w14:paraId="6ADEE0EF" w14:textId="77777777" w:rsidR="00432B62" w:rsidRPr="00803867" w:rsidRDefault="00432B62" w:rsidP="005A504E">
      <w:pPr>
        <w:pStyle w:val="ListParagraph"/>
        <w:numPr>
          <w:ilvl w:val="0"/>
          <w:numId w:val="34"/>
        </w:numPr>
        <w:spacing w:before="120" w:after="120" w:line="380" w:lineRule="exact"/>
        <w:ind w:left="965"/>
        <w:contextualSpacing w:val="0"/>
        <w:jc w:val="thaiDistribute"/>
        <w:rPr>
          <w:rFonts w:ascii="Arial" w:hAnsi="Arial" w:cs="Arial"/>
          <w:b/>
          <w:bCs/>
          <w:sz w:val="22"/>
          <w:szCs w:val="22"/>
        </w:rPr>
      </w:pPr>
      <w:r w:rsidRPr="00803867">
        <w:rPr>
          <w:rFonts w:ascii="Arial" w:hAnsi="Arial" w:cs="Arial"/>
          <w:b/>
          <w:bCs/>
          <w:sz w:val="22"/>
          <w:szCs w:val="22"/>
        </w:rPr>
        <w:t>The group of hotels in Central and Eastern Europe</w:t>
      </w:r>
    </w:p>
    <w:p w14:paraId="036826FD" w14:textId="77777777" w:rsidR="00432B62" w:rsidRPr="00803867" w:rsidRDefault="00432B62" w:rsidP="005A504E">
      <w:pPr>
        <w:pStyle w:val="ListParagraph"/>
        <w:spacing w:before="120" w:after="120" w:line="380" w:lineRule="exact"/>
        <w:ind w:left="965"/>
        <w:contextualSpacing w:val="0"/>
        <w:jc w:val="thaiDistribute"/>
        <w:rPr>
          <w:rFonts w:ascii="Arial" w:hAnsi="Arial" w:cs="Arial"/>
          <w:sz w:val="22"/>
          <w:szCs w:val="22"/>
        </w:rPr>
      </w:pPr>
      <w:r w:rsidRPr="00803867">
        <w:rPr>
          <w:rFonts w:ascii="Arial" w:hAnsi="Arial" w:cs="Arial"/>
          <w:sz w:val="22"/>
          <w:szCs w:val="22"/>
        </w:rPr>
        <w:t>In January 2026, Lombard Estate Capital GmbH</w:t>
      </w:r>
      <w:r w:rsidRPr="00803867">
        <w:rPr>
          <w:rFonts w:ascii="Arial" w:hAnsi="Arial" w:cs="Arial"/>
          <w:sz w:val="22"/>
          <w:szCs w:val="22"/>
          <w:cs/>
        </w:rPr>
        <w:t xml:space="preserve"> </w:t>
      </w:r>
      <w:r w:rsidRPr="00803867">
        <w:rPr>
          <w:rFonts w:ascii="Arial" w:hAnsi="Arial" w:cs="Arial"/>
          <w:sz w:val="22"/>
          <w:szCs w:val="22"/>
        </w:rPr>
        <w:t xml:space="preserve">(a subsidiary) entered into a Business Re-Transfer Agreement with the Purchasers 2 and/or any other appointed juristic </w:t>
      </w:r>
      <w:r w:rsidRPr="00803867">
        <w:rPr>
          <w:rFonts w:ascii="Arial" w:hAnsi="Arial" w:cs="Arial"/>
          <w:spacing w:val="-2"/>
          <w:sz w:val="22"/>
          <w:szCs w:val="22"/>
        </w:rPr>
        <w:t>persons</w:t>
      </w:r>
      <w:r w:rsidRPr="00803867">
        <w:rPr>
          <w:rFonts w:ascii="Arial" w:hAnsi="Arial" w:cs="Arial"/>
          <w:sz w:val="22"/>
          <w:szCs w:val="22"/>
        </w:rPr>
        <w:t xml:space="preserve"> by the Purchasers 2 to transfer the rights to manage hotels in Central and Eastern Europe, comprising hotels in Poland, the Czech Republic and Slovakia. The transfer included the transfer of the assets and liabilities used for hotel management, as well as the related employees involved in hotel operations. The purchase price was determined with reference to the SPA2. On 1 April 2026, Lombard Estate Capital GmbH completed the business re-transfer through the Group’s subsidiaries, as detailed below.</w:t>
      </w:r>
    </w:p>
    <w:p w14:paraId="4DAC7C9E" w14:textId="77777777" w:rsidR="00432B62" w:rsidRPr="00803867" w:rsidRDefault="00432B62" w:rsidP="00432B62">
      <w:pPr>
        <w:pStyle w:val="ListParagraph"/>
        <w:numPr>
          <w:ilvl w:val="0"/>
          <w:numId w:val="35"/>
        </w:numPr>
        <w:tabs>
          <w:tab w:val="left" w:pos="540"/>
        </w:tabs>
        <w:overflowPunct/>
        <w:spacing w:before="120" w:after="120" w:line="380" w:lineRule="exact"/>
        <w:ind w:left="1627"/>
        <w:contextualSpacing w:val="0"/>
        <w:jc w:val="thaiDistribute"/>
        <w:textAlignment w:val="auto"/>
        <w:rPr>
          <w:rFonts w:ascii="Arial" w:hAnsi="Arial" w:cs="Arial"/>
          <w:sz w:val="22"/>
          <w:szCs w:val="22"/>
        </w:rPr>
      </w:pPr>
      <w:r w:rsidRPr="00803867">
        <w:rPr>
          <w:rFonts w:ascii="Arial" w:hAnsi="Arial" w:cs="Arial"/>
          <w:sz w:val="22"/>
          <w:szCs w:val="22"/>
        </w:rPr>
        <w:t xml:space="preserve">Lombard Hotel Pilsen </w:t>
      </w:r>
      <w:proofErr w:type="spellStart"/>
      <w:r w:rsidRPr="00803867">
        <w:rPr>
          <w:rFonts w:ascii="Arial" w:hAnsi="Arial" w:cs="Arial"/>
          <w:sz w:val="22"/>
          <w:szCs w:val="22"/>
        </w:rPr>
        <w:t>s.r.o.</w:t>
      </w:r>
      <w:proofErr w:type="spellEnd"/>
      <w:r w:rsidRPr="00803867">
        <w:rPr>
          <w:rFonts w:ascii="Arial" w:hAnsi="Arial" w:cs="Arial"/>
          <w:sz w:val="22"/>
          <w:szCs w:val="22"/>
        </w:rPr>
        <w:t xml:space="preserve"> </w:t>
      </w:r>
    </w:p>
    <w:p w14:paraId="6D35A8E4" w14:textId="77777777" w:rsidR="00432B62" w:rsidRPr="00803867" w:rsidRDefault="00432B62" w:rsidP="00432B62">
      <w:pPr>
        <w:pStyle w:val="ListParagraph"/>
        <w:numPr>
          <w:ilvl w:val="0"/>
          <w:numId w:val="35"/>
        </w:numPr>
        <w:tabs>
          <w:tab w:val="left" w:pos="540"/>
        </w:tabs>
        <w:overflowPunct/>
        <w:spacing w:before="120" w:after="120" w:line="380" w:lineRule="exact"/>
        <w:ind w:left="1627"/>
        <w:contextualSpacing w:val="0"/>
        <w:jc w:val="thaiDistribute"/>
        <w:textAlignment w:val="auto"/>
        <w:rPr>
          <w:rFonts w:ascii="Arial" w:hAnsi="Arial" w:cs="Arial"/>
          <w:sz w:val="22"/>
          <w:szCs w:val="22"/>
        </w:rPr>
      </w:pPr>
      <w:r w:rsidRPr="00803867">
        <w:rPr>
          <w:rFonts w:ascii="Arial" w:hAnsi="Arial" w:cs="Arial"/>
          <w:sz w:val="22"/>
          <w:szCs w:val="22"/>
        </w:rPr>
        <w:t xml:space="preserve">Lombard Hotel Lodz Sp. z </w:t>
      </w:r>
      <w:proofErr w:type="spellStart"/>
      <w:r w:rsidRPr="00803867">
        <w:rPr>
          <w:rFonts w:ascii="Arial" w:hAnsi="Arial" w:cs="Arial"/>
          <w:sz w:val="22"/>
          <w:szCs w:val="22"/>
        </w:rPr>
        <w:t>o.o.</w:t>
      </w:r>
      <w:proofErr w:type="spellEnd"/>
      <w:r w:rsidRPr="00803867">
        <w:rPr>
          <w:rFonts w:ascii="Arial" w:hAnsi="Arial" w:cs="Arial"/>
          <w:sz w:val="22"/>
          <w:szCs w:val="22"/>
        </w:rPr>
        <w:t xml:space="preserve"> </w:t>
      </w:r>
    </w:p>
    <w:p w14:paraId="3E9D1775" w14:textId="77777777" w:rsidR="00432B62" w:rsidRPr="00803867" w:rsidRDefault="00432B62" w:rsidP="00432B62">
      <w:pPr>
        <w:pStyle w:val="ListParagraph"/>
        <w:numPr>
          <w:ilvl w:val="0"/>
          <w:numId w:val="35"/>
        </w:numPr>
        <w:tabs>
          <w:tab w:val="left" w:pos="540"/>
        </w:tabs>
        <w:overflowPunct/>
        <w:spacing w:before="120" w:after="120" w:line="380" w:lineRule="exact"/>
        <w:ind w:left="1627"/>
        <w:contextualSpacing w:val="0"/>
        <w:jc w:val="thaiDistribute"/>
        <w:textAlignment w:val="auto"/>
        <w:rPr>
          <w:rFonts w:ascii="Arial" w:hAnsi="Arial" w:cs="Arial"/>
          <w:sz w:val="22"/>
          <w:szCs w:val="22"/>
        </w:rPr>
      </w:pPr>
      <w:r w:rsidRPr="00803867">
        <w:rPr>
          <w:rFonts w:ascii="Arial" w:hAnsi="Arial" w:cs="Arial"/>
          <w:sz w:val="22"/>
          <w:szCs w:val="22"/>
        </w:rPr>
        <w:t xml:space="preserve">Lombard Hotel Katowice Sp. z </w:t>
      </w:r>
      <w:proofErr w:type="spellStart"/>
      <w:r w:rsidRPr="00803867">
        <w:rPr>
          <w:rFonts w:ascii="Arial" w:hAnsi="Arial" w:cs="Arial"/>
          <w:sz w:val="22"/>
          <w:szCs w:val="22"/>
        </w:rPr>
        <w:t>o.o.</w:t>
      </w:r>
      <w:proofErr w:type="spellEnd"/>
      <w:r w:rsidRPr="00803867">
        <w:rPr>
          <w:rFonts w:ascii="Arial" w:hAnsi="Arial" w:cs="Arial"/>
          <w:sz w:val="22"/>
          <w:szCs w:val="22"/>
        </w:rPr>
        <w:t xml:space="preserve"> </w:t>
      </w:r>
    </w:p>
    <w:p w14:paraId="2B99BB3F" w14:textId="77777777" w:rsidR="00432B62" w:rsidRPr="00803867" w:rsidRDefault="00432B62" w:rsidP="00432B62">
      <w:pPr>
        <w:pStyle w:val="ListParagraph"/>
        <w:numPr>
          <w:ilvl w:val="0"/>
          <w:numId w:val="35"/>
        </w:numPr>
        <w:tabs>
          <w:tab w:val="left" w:pos="540"/>
        </w:tabs>
        <w:overflowPunct/>
        <w:spacing w:before="120" w:after="120" w:line="380" w:lineRule="exact"/>
        <w:ind w:left="1627"/>
        <w:contextualSpacing w:val="0"/>
        <w:jc w:val="thaiDistribute"/>
        <w:textAlignment w:val="auto"/>
        <w:rPr>
          <w:rFonts w:ascii="Arial" w:hAnsi="Arial" w:cs="Arial"/>
          <w:sz w:val="22"/>
          <w:szCs w:val="22"/>
        </w:rPr>
      </w:pPr>
      <w:r w:rsidRPr="00803867">
        <w:rPr>
          <w:rFonts w:ascii="Arial" w:hAnsi="Arial" w:cs="Arial"/>
          <w:sz w:val="22"/>
          <w:szCs w:val="22"/>
        </w:rPr>
        <w:t xml:space="preserve">Lombard Hotel Cracow Sp. z </w:t>
      </w:r>
      <w:proofErr w:type="spellStart"/>
      <w:r w:rsidRPr="00803867">
        <w:rPr>
          <w:rFonts w:ascii="Arial" w:hAnsi="Arial" w:cs="Arial"/>
          <w:sz w:val="22"/>
          <w:szCs w:val="22"/>
        </w:rPr>
        <w:t>o.o.</w:t>
      </w:r>
      <w:proofErr w:type="spellEnd"/>
      <w:r w:rsidRPr="00803867">
        <w:rPr>
          <w:rFonts w:ascii="Arial" w:hAnsi="Arial" w:cs="Arial"/>
          <w:sz w:val="22"/>
          <w:szCs w:val="22"/>
        </w:rPr>
        <w:t xml:space="preserve"> </w:t>
      </w:r>
    </w:p>
    <w:p w14:paraId="43B12E43" w14:textId="77777777" w:rsidR="00432B62" w:rsidRPr="00803867" w:rsidRDefault="00432B62" w:rsidP="00432B62">
      <w:pPr>
        <w:pStyle w:val="ListParagraph"/>
        <w:numPr>
          <w:ilvl w:val="0"/>
          <w:numId w:val="35"/>
        </w:numPr>
        <w:tabs>
          <w:tab w:val="left" w:pos="540"/>
        </w:tabs>
        <w:overflowPunct/>
        <w:spacing w:before="120" w:after="120" w:line="380" w:lineRule="exact"/>
        <w:ind w:left="1627"/>
        <w:contextualSpacing w:val="0"/>
        <w:jc w:val="thaiDistribute"/>
        <w:textAlignment w:val="auto"/>
        <w:rPr>
          <w:rFonts w:ascii="Arial" w:hAnsi="Arial" w:cs="Arial"/>
          <w:sz w:val="22"/>
          <w:szCs w:val="22"/>
        </w:rPr>
      </w:pPr>
      <w:r w:rsidRPr="00803867">
        <w:rPr>
          <w:rFonts w:ascii="Arial" w:hAnsi="Arial" w:cs="Arial"/>
          <w:sz w:val="22"/>
          <w:szCs w:val="22"/>
        </w:rPr>
        <w:t xml:space="preserve">Lombard Hotel Bratislava </w:t>
      </w:r>
      <w:proofErr w:type="spellStart"/>
      <w:r w:rsidRPr="00803867">
        <w:rPr>
          <w:rFonts w:ascii="Arial" w:hAnsi="Arial" w:cs="Arial"/>
          <w:sz w:val="22"/>
          <w:szCs w:val="22"/>
        </w:rPr>
        <w:t>s.r.o.</w:t>
      </w:r>
      <w:proofErr w:type="spellEnd"/>
    </w:p>
    <w:p w14:paraId="7F489A07" w14:textId="77777777" w:rsidR="00432B62" w:rsidRPr="00803867" w:rsidRDefault="00432B62" w:rsidP="00432B62">
      <w:pPr>
        <w:pStyle w:val="ListParagraph"/>
        <w:numPr>
          <w:ilvl w:val="0"/>
          <w:numId w:val="35"/>
        </w:numPr>
        <w:tabs>
          <w:tab w:val="left" w:pos="540"/>
        </w:tabs>
        <w:overflowPunct/>
        <w:spacing w:before="120" w:after="120" w:line="380" w:lineRule="exact"/>
        <w:ind w:left="1627"/>
        <w:contextualSpacing w:val="0"/>
        <w:jc w:val="thaiDistribute"/>
        <w:textAlignment w:val="auto"/>
        <w:rPr>
          <w:rFonts w:ascii="Arial" w:hAnsi="Arial" w:cs="Arial"/>
          <w:sz w:val="22"/>
          <w:szCs w:val="22"/>
        </w:rPr>
      </w:pPr>
      <w:r w:rsidRPr="00803867">
        <w:rPr>
          <w:rFonts w:ascii="Arial" w:hAnsi="Arial" w:cs="Arial"/>
          <w:sz w:val="22"/>
          <w:szCs w:val="22"/>
        </w:rPr>
        <w:t xml:space="preserve">Lombard Hotel Amber Baltic Sp. z </w:t>
      </w:r>
      <w:proofErr w:type="spellStart"/>
      <w:r w:rsidRPr="00803867">
        <w:rPr>
          <w:rFonts w:ascii="Arial" w:hAnsi="Arial" w:cs="Arial"/>
          <w:sz w:val="22"/>
          <w:szCs w:val="22"/>
        </w:rPr>
        <w:t>o.o.</w:t>
      </w:r>
      <w:proofErr w:type="spellEnd"/>
      <w:r w:rsidRPr="00803867">
        <w:rPr>
          <w:rFonts w:ascii="Arial" w:hAnsi="Arial" w:cs="Arial"/>
          <w:sz w:val="22"/>
          <w:szCs w:val="22"/>
          <w:cs/>
        </w:rPr>
        <w:t xml:space="preserve"> </w:t>
      </w:r>
    </w:p>
    <w:p w14:paraId="1EA8A827" w14:textId="77777777" w:rsidR="00B4448D" w:rsidRPr="00803867" w:rsidRDefault="00B4448D">
      <w:pPr>
        <w:overflowPunct/>
        <w:autoSpaceDE/>
        <w:autoSpaceDN/>
        <w:adjustRightInd/>
        <w:textAlignment w:val="auto"/>
        <w:rPr>
          <w:rFonts w:ascii="Arial" w:hAnsi="Arial" w:cs="Arial"/>
          <w:sz w:val="22"/>
          <w:szCs w:val="28"/>
        </w:rPr>
      </w:pPr>
      <w:r w:rsidRPr="00803867">
        <w:rPr>
          <w:rFonts w:ascii="Arial" w:hAnsi="Arial" w:cs="Arial"/>
          <w:sz w:val="22"/>
          <w:szCs w:val="28"/>
        </w:rPr>
        <w:br w:type="page"/>
      </w:r>
    </w:p>
    <w:p w14:paraId="1F49E8A5" w14:textId="0A195E79" w:rsidR="00432B62" w:rsidRPr="00803867" w:rsidRDefault="00432B62" w:rsidP="005A504E">
      <w:pPr>
        <w:pStyle w:val="ListParagraph"/>
        <w:spacing w:before="120" w:after="120" w:line="380" w:lineRule="exact"/>
        <w:ind w:left="965"/>
        <w:contextualSpacing w:val="0"/>
        <w:jc w:val="thaiDistribute"/>
        <w:rPr>
          <w:rFonts w:ascii="Arial" w:hAnsi="Arial" w:cs="Arial"/>
          <w:sz w:val="22"/>
          <w:szCs w:val="22"/>
        </w:rPr>
      </w:pPr>
      <w:r w:rsidRPr="00803867">
        <w:rPr>
          <w:rFonts w:ascii="Arial" w:hAnsi="Arial" w:cs="Arial"/>
          <w:sz w:val="22"/>
          <w:szCs w:val="28"/>
        </w:rPr>
        <w:lastRenderedPageBreak/>
        <w:t xml:space="preserve">As </w:t>
      </w:r>
      <w:r w:rsidRPr="00803867">
        <w:rPr>
          <w:rFonts w:ascii="Arial" w:hAnsi="Arial" w:cs="Arial"/>
          <w:sz w:val="22"/>
          <w:szCs w:val="22"/>
        </w:rPr>
        <w:t xml:space="preserve">the group of hotels subject to these business re-transfers had net liabilities of EUR </w:t>
      </w:r>
      <w:r w:rsidR="00D97A6B">
        <w:rPr>
          <w:rFonts w:ascii="Arial" w:hAnsi="Arial" w:cs="Arial"/>
          <w:sz w:val="22"/>
          <w:szCs w:val="22"/>
        </w:rPr>
        <w:t xml:space="preserve">                        </w:t>
      </w:r>
      <w:r w:rsidRPr="00803867">
        <w:rPr>
          <w:rFonts w:ascii="Arial" w:hAnsi="Arial" w:cs="Arial"/>
          <w:sz w:val="22"/>
          <w:szCs w:val="22"/>
        </w:rPr>
        <w:t>1 million, equivalent to Baht 37 million, the Group received EUR 1 million from the Purchasers 2 and/or any other appointed juristic persons by the Purchasers 2 on the transaction date.</w:t>
      </w:r>
    </w:p>
    <w:p w14:paraId="405D8E18" w14:textId="637E0CE5" w:rsidR="00432B62" w:rsidRPr="00803867" w:rsidRDefault="00432B62" w:rsidP="005A504E">
      <w:pPr>
        <w:pStyle w:val="ListParagraph"/>
        <w:spacing w:before="120" w:after="120" w:line="380" w:lineRule="exact"/>
        <w:ind w:left="965"/>
        <w:contextualSpacing w:val="0"/>
        <w:jc w:val="thaiDistribute"/>
        <w:rPr>
          <w:rFonts w:ascii="Arial" w:hAnsi="Arial" w:cs="Arial"/>
          <w:sz w:val="22"/>
          <w:szCs w:val="22"/>
        </w:rPr>
      </w:pPr>
      <w:r w:rsidRPr="00803867">
        <w:rPr>
          <w:rFonts w:ascii="Arial" w:hAnsi="Arial" w:cs="Arial"/>
          <w:sz w:val="22"/>
          <w:szCs w:val="22"/>
        </w:rPr>
        <w:t>Based on the assessment of these transactions, the management of the Group believes that the transaction</w:t>
      </w:r>
      <w:r w:rsidRPr="00803867">
        <w:rPr>
          <w:rFonts w:ascii="Arial" w:hAnsi="Arial" w:cs="Arial"/>
          <w:sz w:val="22"/>
          <w:szCs w:val="22"/>
          <w:cs/>
        </w:rPr>
        <w:t xml:space="preserve"> </w:t>
      </w:r>
      <w:r w:rsidRPr="00803867">
        <w:rPr>
          <w:rFonts w:ascii="Arial" w:hAnsi="Arial" w:cs="Arial"/>
          <w:sz w:val="22"/>
          <w:szCs w:val="22"/>
        </w:rPr>
        <w:t>was a business combination because the assets acquired and liabilities assumed constitute a business and the Group has control over the</w:t>
      </w:r>
      <w:r w:rsidRPr="00803867">
        <w:rPr>
          <w:rFonts w:ascii="Arial" w:hAnsi="Arial" w:cs="Arial"/>
          <w:sz w:val="22"/>
          <w:szCs w:val="22"/>
          <w:cs/>
        </w:rPr>
        <w:t xml:space="preserve"> </w:t>
      </w:r>
      <w:r w:rsidRPr="00803867">
        <w:rPr>
          <w:rFonts w:ascii="Arial" w:hAnsi="Arial" w:cs="Arial"/>
          <w:sz w:val="22"/>
          <w:szCs w:val="22"/>
        </w:rPr>
        <w:t>acquired entity as defined in TFRS3 Business Combinations.</w:t>
      </w:r>
    </w:p>
    <w:p w14:paraId="602101AA" w14:textId="62780D6C" w:rsidR="00432B62" w:rsidRPr="00D860BB" w:rsidRDefault="00432B62" w:rsidP="005A504E">
      <w:pPr>
        <w:pStyle w:val="ListParagraph"/>
        <w:spacing w:before="120" w:after="120" w:line="380" w:lineRule="exact"/>
        <w:ind w:left="965"/>
        <w:contextualSpacing w:val="0"/>
        <w:jc w:val="thaiDistribute"/>
        <w:rPr>
          <w:rFonts w:ascii="Arial" w:hAnsi="Arial" w:cstheme="minorBidi"/>
          <w:sz w:val="22"/>
          <w:szCs w:val="22"/>
        </w:rPr>
      </w:pPr>
      <w:r w:rsidRPr="00803867">
        <w:rPr>
          <w:rFonts w:ascii="Arial" w:hAnsi="Arial" w:cs="Arial"/>
          <w:sz w:val="22"/>
          <w:szCs w:val="22"/>
        </w:rPr>
        <w:t xml:space="preserve">The </w:t>
      </w:r>
      <w:proofErr w:type="gramStart"/>
      <w:r w:rsidRPr="00803867">
        <w:rPr>
          <w:rFonts w:ascii="Arial" w:hAnsi="Arial" w:cs="Arial"/>
          <w:sz w:val="22"/>
          <w:szCs w:val="22"/>
        </w:rPr>
        <w:t>net book</w:t>
      </w:r>
      <w:proofErr w:type="gramEnd"/>
      <w:r w:rsidRPr="00803867">
        <w:rPr>
          <w:rFonts w:ascii="Arial" w:hAnsi="Arial" w:cs="Arial"/>
          <w:sz w:val="22"/>
          <w:szCs w:val="22"/>
        </w:rPr>
        <w:t xml:space="preserve"> values of the assets </w:t>
      </w:r>
      <w:proofErr w:type="gramStart"/>
      <w:r w:rsidRPr="00803867">
        <w:rPr>
          <w:rFonts w:ascii="Arial" w:hAnsi="Arial" w:cs="Arial"/>
          <w:sz w:val="22"/>
          <w:szCs w:val="22"/>
        </w:rPr>
        <w:t>acquired</w:t>
      </w:r>
      <w:proofErr w:type="gramEnd"/>
      <w:r w:rsidRPr="00803867">
        <w:rPr>
          <w:rFonts w:ascii="Arial" w:hAnsi="Arial" w:cs="Arial"/>
          <w:sz w:val="22"/>
          <w:szCs w:val="22"/>
        </w:rPr>
        <w:t xml:space="preserve"> and liabilities assumed relating to the group of hotels</w:t>
      </w:r>
      <w:r w:rsidRPr="00645F1D">
        <w:rPr>
          <w:rFonts w:ascii="Arial" w:hAnsi="Arial" w:cs="Arial"/>
          <w:sz w:val="22"/>
          <w:szCs w:val="22"/>
        </w:rPr>
        <w:t xml:space="preserve"> as at the business re-transfer date are as follows:</w:t>
      </w:r>
    </w:p>
    <w:tbl>
      <w:tblPr>
        <w:tblW w:w="8640" w:type="dxa"/>
        <w:tblInd w:w="900" w:type="dxa"/>
        <w:tblLayout w:type="fixed"/>
        <w:tblLook w:val="0000" w:firstRow="0" w:lastRow="0" w:firstColumn="0" w:lastColumn="0" w:noHBand="0" w:noVBand="0"/>
      </w:tblPr>
      <w:tblGrid>
        <w:gridCol w:w="4320"/>
        <w:gridCol w:w="2160"/>
        <w:gridCol w:w="2160"/>
      </w:tblGrid>
      <w:tr w:rsidR="00432B62" w:rsidRPr="00803867" w14:paraId="45534E5E" w14:textId="77777777">
        <w:tc>
          <w:tcPr>
            <w:tcW w:w="4320" w:type="dxa"/>
            <w:vAlign w:val="bottom"/>
          </w:tcPr>
          <w:p w14:paraId="6D49B384" w14:textId="77777777" w:rsidR="00432B62" w:rsidRPr="00803867" w:rsidRDefault="00432B62" w:rsidP="00BF6D95">
            <w:pPr>
              <w:spacing w:line="380" w:lineRule="exact"/>
              <w:ind w:left="170" w:hanging="170"/>
              <w:rPr>
                <w:rFonts w:ascii="Arial" w:hAnsi="Arial" w:cs="Arial"/>
                <w:sz w:val="22"/>
                <w:szCs w:val="22"/>
                <w:cs/>
              </w:rPr>
            </w:pPr>
          </w:p>
        </w:tc>
        <w:tc>
          <w:tcPr>
            <w:tcW w:w="2160" w:type="dxa"/>
            <w:vAlign w:val="bottom"/>
          </w:tcPr>
          <w:p w14:paraId="3F78CA36" w14:textId="77777777" w:rsidR="00432B62" w:rsidRPr="00803867" w:rsidRDefault="00432B62" w:rsidP="00BF6D95">
            <w:pPr>
              <w:spacing w:line="380" w:lineRule="exact"/>
              <w:ind w:left="-103"/>
              <w:jc w:val="right"/>
              <w:rPr>
                <w:rFonts w:ascii="Arial" w:hAnsi="Arial" w:cs="Arial"/>
                <w:spacing w:val="-6"/>
                <w:sz w:val="22"/>
                <w:szCs w:val="22"/>
              </w:rPr>
            </w:pPr>
            <w:r w:rsidRPr="00803867">
              <w:rPr>
                <w:rFonts w:ascii="Arial" w:hAnsi="Arial" w:cs="Arial"/>
                <w:spacing w:val="-6"/>
                <w:sz w:val="22"/>
                <w:szCs w:val="22"/>
                <w:cs/>
              </w:rPr>
              <w:t>(</w:t>
            </w:r>
            <w:r w:rsidRPr="00803867">
              <w:rPr>
                <w:rFonts w:ascii="Arial" w:hAnsi="Arial" w:cs="Arial"/>
                <w:spacing w:val="-6"/>
                <w:sz w:val="22"/>
                <w:szCs w:val="22"/>
              </w:rPr>
              <w:t>Unit: Thousand EUR</w:t>
            </w:r>
            <w:r w:rsidRPr="00803867">
              <w:rPr>
                <w:rFonts w:ascii="Arial" w:hAnsi="Arial" w:cs="Arial"/>
                <w:spacing w:val="-6"/>
                <w:sz w:val="22"/>
                <w:szCs w:val="22"/>
                <w:cs/>
              </w:rPr>
              <w:t>)</w:t>
            </w:r>
          </w:p>
        </w:tc>
        <w:tc>
          <w:tcPr>
            <w:tcW w:w="2160" w:type="dxa"/>
            <w:vAlign w:val="bottom"/>
          </w:tcPr>
          <w:p w14:paraId="17F24BD1" w14:textId="1C61DBE7" w:rsidR="00432B62" w:rsidRPr="00803867" w:rsidRDefault="00432B62" w:rsidP="00BF6D95">
            <w:pPr>
              <w:spacing w:line="380" w:lineRule="exact"/>
              <w:jc w:val="right"/>
              <w:rPr>
                <w:rFonts w:ascii="Arial" w:hAnsi="Arial" w:cs="Arial"/>
                <w:sz w:val="22"/>
                <w:szCs w:val="22"/>
                <w:cs/>
              </w:rPr>
            </w:pPr>
            <w:r w:rsidRPr="00803867">
              <w:rPr>
                <w:rFonts w:ascii="Arial" w:hAnsi="Arial" w:cs="Arial"/>
                <w:sz w:val="22"/>
                <w:szCs w:val="22"/>
                <w:cs/>
              </w:rPr>
              <w:t>(</w:t>
            </w:r>
            <w:r w:rsidRPr="00803867">
              <w:rPr>
                <w:rFonts w:ascii="Arial" w:hAnsi="Arial" w:cs="Arial"/>
                <w:sz w:val="22"/>
                <w:szCs w:val="22"/>
              </w:rPr>
              <w:t xml:space="preserve">Unit: </w:t>
            </w:r>
            <w:r w:rsidR="006D5E17" w:rsidRPr="00803867">
              <w:rPr>
                <w:rFonts w:ascii="Arial" w:hAnsi="Arial" w:cs="Arial"/>
                <w:sz w:val="22"/>
                <w:szCs w:val="22"/>
              </w:rPr>
              <w:t xml:space="preserve">Million </w:t>
            </w:r>
            <w:r w:rsidRPr="00803867">
              <w:rPr>
                <w:rFonts w:ascii="Arial" w:hAnsi="Arial" w:cs="Arial"/>
                <w:sz w:val="22"/>
                <w:szCs w:val="22"/>
              </w:rPr>
              <w:t>Baht</w:t>
            </w:r>
            <w:r w:rsidRPr="00803867">
              <w:rPr>
                <w:rFonts w:ascii="Arial" w:hAnsi="Arial" w:cs="Arial"/>
                <w:sz w:val="22"/>
                <w:szCs w:val="22"/>
                <w:cs/>
              </w:rPr>
              <w:t>)</w:t>
            </w:r>
          </w:p>
        </w:tc>
      </w:tr>
      <w:tr w:rsidR="00432B62" w:rsidRPr="00803867" w14:paraId="14235035" w14:textId="77777777">
        <w:tc>
          <w:tcPr>
            <w:tcW w:w="8640" w:type="dxa"/>
            <w:gridSpan w:val="3"/>
            <w:vAlign w:val="bottom"/>
          </w:tcPr>
          <w:p w14:paraId="27F243E4" w14:textId="05A449E5" w:rsidR="00432B62" w:rsidRPr="00803867" w:rsidRDefault="00432B62" w:rsidP="00BF6D95">
            <w:pPr>
              <w:spacing w:line="380" w:lineRule="exact"/>
              <w:ind w:left="170" w:hanging="170"/>
              <w:rPr>
                <w:rFonts w:ascii="Arial" w:hAnsi="Arial" w:cs="Arial"/>
                <w:sz w:val="22"/>
                <w:szCs w:val="22"/>
              </w:rPr>
            </w:pPr>
            <w:proofErr w:type="gramStart"/>
            <w:r w:rsidRPr="00803867">
              <w:rPr>
                <w:rFonts w:ascii="Arial" w:hAnsi="Arial" w:cs="Arial"/>
                <w:sz w:val="22"/>
                <w:szCs w:val="22"/>
              </w:rPr>
              <w:t>Net book</w:t>
            </w:r>
            <w:proofErr w:type="gramEnd"/>
            <w:r w:rsidRPr="00803867">
              <w:rPr>
                <w:rFonts w:ascii="Arial" w:hAnsi="Arial" w:cs="Arial"/>
                <w:sz w:val="22"/>
                <w:szCs w:val="22"/>
              </w:rPr>
              <w:t xml:space="preserve"> value of asset and liabilities as at the business </w:t>
            </w:r>
            <w:r w:rsidR="00B611E9" w:rsidRPr="00803867">
              <w:rPr>
                <w:rFonts w:ascii="Arial" w:hAnsi="Arial" w:cs="Arial"/>
                <w:sz w:val="22"/>
                <w:szCs w:val="22"/>
              </w:rPr>
              <w:t>re-</w:t>
            </w:r>
            <w:r w:rsidRPr="00803867">
              <w:rPr>
                <w:rFonts w:ascii="Arial" w:hAnsi="Arial" w:cs="Arial"/>
                <w:sz w:val="22"/>
                <w:szCs w:val="22"/>
              </w:rPr>
              <w:t>transfer date</w:t>
            </w:r>
          </w:p>
        </w:tc>
      </w:tr>
      <w:tr w:rsidR="00432B62" w:rsidRPr="00803867" w14:paraId="27D33AD9" w14:textId="77777777" w:rsidTr="005A504E">
        <w:tc>
          <w:tcPr>
            <w:tcW w:w="4320" w:type="dxa"/>
            <w:vAlign w:val="bottom"/>
          </w:tcPr>
          <w:p w14:paraId="29C8B495" w14:textId="77777777" w:rsidR="00432B62" w:rsidRPr="00803867" w:rsidRDefault="00432B62" w:rsidP="00BF6D95">
            <w:pPr>
              <w:spacing w:line="380" w:lineRule="exact"/>
              <w:ind w:left="170" w:firstLine="86"/>
              <w:rPr>
                <w:rFonts w:ascii="Arial" w:hAnsi="Arial" w:cs="Arial"/>
                <w:sz w:val="22"/>
                <w:szCs w:val="22"/>
              </w:rPr>
            </w:pPr>
            <w:r w:rsidRPr="00803867">
              <w:rPr>
                <w:rFonts w:ascii="Arial" w:hAnsi="Arial" w:cs="Arial"/>
                <w:sz w:val="22"/>
                <w:szCs w:val="22"/>
              </w:rPr>
              <w:t>Cash</w:t>
            </w:r>
          </w:p>
        </w:tc>
        <w:tc>
          <w:tcPr>
            <w:tcW w:w="2160" w:type="dxa"/>
            <w:vAlign w:val="bottom"/>
          </w:tcPr>
          <w:p w14:paraId="13C47BDE" w14:textId="77777777" w:rsidR="00432B62" w:rsidRPr="00803867" w:rsidRDefault="00432B62" w:rsidP="00BF6D95">
            <w:pPr>
              <w:tabs>
                <w:tab w:val="decimal" w:pos="1702"/>
              </w:tabs>
              <w:spacing w:line="380" w:lineRule="exact"/>
              <w:rPr>
                <w:rFonts w:ascii="Arial" w:hAnsi="Arial" w:cs="Arial"/>
                <w:sz w:val="22"/>
                <w:szCs w:val="22"/>
              </w:rPr>
            </w:pPr>
            <w:r w:rsidRPr="00803867">
              <w:rPr>
                <w:rFonts w:ascii="Arial" w:hAnsi="Arial" w:cs="Arial"/>
                <w:sz w:val="22"/>
                <w:szCs w:val="22"/>
              </w:rPr>
              <w:t>1</w:t>
            </w:r>
          </w:p>
        </w:tc>
        <w:tc>
          <w:tcPr>
            <w:tcW w:w="2160" w:type="dxa"/>
            <w:vAlign w:val="bottom"/>
          </w:tcPr>
          <w:p w14:paraId="73D0AEEA" w14:textId="1A2D8460" w:rsidR="00432B62" w:rsidRPr="00803867" w:rsidRDefault="006D5E17" w:rsidP="00BF6D95">
            <w:pPr>
              <w:tabs>
                <w:tab w:val="decimal" w:pos="1702"/>
              </w:tabs>
              <w:spacing w:line="380" w:lineRule="exact"/>
              <w:rPr>
                <w:rFonts w:ascii="Arial" w:hAnsi="Arial" w:cs="Arial"/>
                <w:sz w:val="22"/>
                <w:szCs w:val="22"/>
              </w:rPr>
            </w:pPr>
            <w:r w:rsidRPr="00803867">
              <w:rPr>
                <w:rFonts w:ascii="Arial" w:hAnsi="Arial" w:cs="Arial"/>
                <w:sz w:val="22"/>
                <w:szCs w:val="22"/>
              </w:rPr>
              <w:t>-</w:t>
            </w:r>
          </w:p>
        </w:tc>
      </w:tr>
      <w:tr w:rsidR="00432B62" w:rsidRPr="00803867" w14:paraId="782BBC0B" w14:textId="77777777" w:rsidTr="005A504E">
        <w:tc>
          <w:tcPr>
            <w:tcW w:w="4320" w:type="dxa"/>
            <w:vAlign w:val="bottom"/>
          </w:tcPr>
          <w:p w14:paraId="6D8569C6" w14:textId="77777777" w:rsidR="00432B62" w:rsidRPr="00803867" w:rsidRDefault="00432B62" w:rsidP="00BF6D95">
            <w:pPr>
              <w:spacing w:line="380" w:lineRule="exact"/>
              <w:ind w:left="170" w:firstLine="86"/>
              <w:rPr>
                <w:rFonts w:ascii="Arial" w:hAnsi="Arial" w:cs="Arial"/>
                <w:sz w:val="22"/>
                <w:szCs w:val="22"/>
                <w:cs/>
              </w:rPr>
            </w:pPr>
            <w:r w:rsidRPr="00803867">
              <w:rPr>
                <w:rFonts w:ascii="Arial" w:hAnsi="Arial" w:cs="Arial"/>
                <w:sz w:val="22"/>
                <w:szCs w:val="22"/>
              </w:rPr>
              <w:t>Inventory</w:t>
            </w:r>
          </w:p>
        </w:tc>
        <w:tc>
          <w:tcPr>
            <w:tcW w:w="2160" w:type="dxa"/>
            <w:vAlign w:val="bottom"/>
          </w:tcPr>
          <w:p w14:paraId="3237D40E" w14:textId="77777777" w:rsidR="00432B62" w:rsidRPr="00803867" w:rsidRDefault="00432B62" w:rsidP="00BF6D95">
            <w:pPr>
              <w:tabs>
                <w:tab w:val="decimal" w:pos="1702"/>
              </w:tabs>
              <w:spacing w:line="380" w:lineRule="exact"/>
              <w:rPr>
                <w:rFonts w:ascii="Arial" w:hAnsi="Arial" w:cs="Arial"/>
                <w:sz w:val="22"/>
                <w:szCs w:val="22"/>
              </w:rPr>
            </w:pPr>
            <w:r w:rsidRPr="00803867">
              <w:rPr>
                <w:rFonts w:ascii="Arial" w:hAnsi="Arial" w:cs="Arial"/>
                <w:sz w:val="22"/>
                <w:szCs w:val="22"/>
              </w:rPr>
              <w:t>326</w:t>
            </w:r>
          </w:p>
        </w:tc>
        <w:tc>
          <w:tcPr>
            <w:tcW w:w="2160" w:type="dxa"/>
            <w:vAlign w:val="bottom"/>
          </w:tcPr>
          <w:p w14:paraId="22CEF222" w14:textId="29CB20F4" w:rsidR="00432B62" w:rsidRPr="00803867" w:rsidRDefault="00432B62" w:rsidP="00BF6D95">
            <w:pPr>
              <w:tabs>
                <w:tab w:val="decimal" w:pos="1702"/>
              </w:tabs>
              <w:spacing w:line="380" w:lineRule="exact"/>
              <w:rPr>
                <w:rFonts w:ascii="Arial" w:hAnsi="Arial" w:cs="Arial"/>
                <w:sz w:val="22"/>
                <w:szCs w:val="22"/>
              </w:rPr>
            </w:pPr>
            <w:r w:rsidRPr="00803867">
              <w:rPr>
                <w:rFonts w:ascii="Arial" w:hAnsi="Arial" w:cs="Arial"/>
                <w:sz w:val="22"/>
                <w:szCs w:val="22"/>
              </w:rPr>
              <w:t>12</w:t>
            </w:r>
          </w:p>
        </w:tc>
      </w:tr>
      <w:tr w:rsidR="00432B62" w:rsidRPr="00803867" w14:paraId="6B184A4A" w14:textId="77777777" w:rsidTr="005A504E">
        <w:tc>
          <w:tcPr>
            <w:tcW w:w="4320" w:type="dxa"/>
            <w:vAlign w:val="bottom"/>
          </w:tcPr>
          <w:p w14:paraId="40D9ECF4" w14:textId="77777777" w:rsidR="00432B62" w:rsidRPr="00803867" w:rsidRDefault="00432B62" w:rsidP="00BF6D95">
            <w:pPr>
              <w:spacing w:line="380" w:lineRule="exact"/>
              <w:ind w:left="436" w:hanging="180"/>
              <w:rPr>
                <w:rFonts w:ascii="Arial" w:hAnsi="Arial" w:cs="Arial"/>
                <w:sz w:val="22"/>
                <w:szCs w:val="22"/>
                <w:cs/>
              </w:rPr>
            </w:pPr>
            <w:r w:rsidRPr="00803867">
              <w:rPr>
                <w:rFonts w:ascii="Arial" w:hAnsi="Arial" w:cs="Arial"/>
                <w:sz w:val="22"/>
                <w:szCs w:val="22"/>
              </w:rPr>
              <w:t>Prepayments</w:t>
            </w:r>
          </w:p>
        </w:tc>
        <w:tc>
          <w:tcPr>
            <w:tcW w:w="2160" w:type="dxa"/>
            <w:vAlign w:val="bottom"/>
          </w:tcPr>
          <w:p w14:paraId="03642955" w14:textId="77777777" w:rsidR="00432B62" w:rsidRPr="00803867" w:rsidRDefault="00432B62" w:rsidP="00BF6D95">
            <w:pPr>
              <w:tabs>
                <w:tab w:val="decimal" w:pos="1702"/>
              </w:tabs>
              <w:spacing w:line="380" w:lineRule="exact"/>
              <w:rPr>
                <w:rFonts w:ascii="Arial" w:hAnsi="Arial" w:cs="Arial"/>
                <w:sz w:val="22"/>
                <w:szCs w:val="22"/>
              </w:rPr>
            </w:pPr>
            <w:r w:rsidRPr="00803867">
              <w:rPr>
                <w:rFonts w:ascii="Arial" w:hAnsi="Arial" w:cs="Arial"/>
                <w:sz w:val="22"/>
                <w:szCs w:val="22"/>
              </w:rPr>
              <w:t>21</w:t>
            </w:r>
          </w:p>
        </w:tc>
        <w:tc>
          <w:tcPr>
            <w:tcW w:w="2160" w:type="dxa"/>
            <w:vAlign w:val="bottom"/>
          </w:tcPr>
          <w:p w14:paraId="34924971" w14:textId="3C883C09" w:rsidR="00432B62" w:rsidRPr="00803867" w:rsidRDefault="006D5E17" w:rsidP="00BF6D95">
            <w:pPr>
              <w:tabs>
                <w:tab w:val="decimal" w:pos="1702"/>
              </w:tabs>
              <w:spacing w:line="380" w:lineRule="exact"/>
              <w:rPr>
                <w:rFonts w:ascii="Arial" w:hAnsi="Arial" w:cs="Arial"/>
                <w:sz w:val="22"/>
                <w:szCs w:val="22"/>
              </w:rPr>
            </w:pPr>
            <w:r w:rsidRPr="00803867">
              <w:rPr>
                <w:rFonts w:ascii="Arial" w:hAnsi="Arial" w:cs="Arial"/>
                <w:sz w:val="22"/>
                <w:szCs w:val="22"/>
              </w:rPr>
              <w:t>1</w:t>
            </w:r>
          </w:p>
        </w:tc>
      </w:tr>
      <w:tr w:rsidR="00432B62" w:rsidRPr="00803867" w14:paraId="036713E9" w14:textId="77777777" w:rsidTr="005A504E">
        <w:tc>
          <w:tcPr>
            <w:tcW w:w="4320" w:type="dxa"/>
            <w:vAlign w:val="bottom"/>
          </w:tcPr>
          <w:p w14:paraId="1DE6FBB6" w14:textId="77777777" w:rsidR="00432B62" w:rsidRPr="00803867" w:rsidRDefault="00432B62" w:rsidP="00BF6D95">
            <w:pPr>
              <w:spacing w:line="380" w:lineRule="exact"/>
              <w:ind w:left="436" w:hanging="180"/>
              <w:rPr>
                <w:rFonts w:ascii="Arial" w:hAnsi="Arial" w:cs="Arial"/>
                <w:sz w:val="22"/>
                <w:szCs w:val="22"/>
              </w:rPr>
            </w:pPr>
            <w:r w:rsidRPr="00803867">
              <w:rPr>
                <w:rFonts w:ascii="Arial" w:hAnsi="Arial" w:cs="Arial"/>
                <w:sz w:val="22"/>
                <w:szCs w:val="22"/>
              </w:rPr>
              <w:t>Advance received from customers</w:t>
            </w:r>
          </w:p>
        </w:tc>
        <w:tc>
          <w:tcPr>
            <w:tcW w:w="2160" w:type="dxa"/>
            <w:vAlign w:val="bottom"/>
          </w:tcPr>
          <w:p w14:paraId="41532E4A" w14:textId="77777777" w:rsidR="00432B62" w:rsidRPr="00803867" w:rsidRDefault="00432B62" w:rsidP="00BF6D95">
            <w:pPr>
              <w:tabs>
                <w:tab w:val="decimal" w:pos="1702"/>
              </w:tabs>
              <w:spacing w:line="380" w:lineRule="exact"/>
              <w:rPr>
                <w:rFonts w:ascii="Arial" w:hAnsi="Arial" w:cs="Arial"/>
                <w:sz w:val="22"/>
                <w:szCs w:val="22"/>
              </w:rPr>
            </w:pPr>
            <w:r w:rsidRPr="00803867">
              <w:rPr>
                <w:rFonts w:ascii="Arial" w:hAnsi="Arial" w:cs="Arial"/>
                <w:sz w:val="22"/>
                <w:szCs w:val="22"/>
              </w:rPr>
              <w:t>(1,141)</w:t>
            </w:r>
          </w:p>
        </w:tc>
        <w:tc>
          <w:tcPr>
            <w:tcW w:w="2160" w:type="dxa"/>
            <w:vAlign w:val="bottom"/>
          </w:tcPr>
          <w:p w14:paraId="2F239710" w14:textId="3C32B083" w:rsidR="00432B62" w:rsidRPr="00803867" w:rsidRDefault="00432B62" w:rsidP="00BF6D95">
            <w:pPr>
              <w:tabs>
                <w:tab w:val="decimal" w:pos="1702"/>
              </w:tabs>
              <w:spacing w:line="380" w:lineRule="exact"/>
              <w:rPr>
                <w:rFonts w:ascii="Arial" w:hAnsi="Arial" w:cs="Arial"/>
                <w:sz w:val="22"/>
                <w:szCs w:val="22"/>
              </w:rPr>
            </w:pPr>
            <w:r w:rsidRPr="00803867">
              <w:rPr>
                <w:rFonts w:ascii="Arial" w:hAnsi="Arial" w:cs="Arial"/>
                <w:sz w:val="22"/>
                <w:szCs w:val="22"/>
              </w:rPr>
              <w:t>(43)</w:t>
            </w:r>
          </w:p>
        </w:tc>
      </w:tr>
      <w:tr w:rsidR="00432B62" w:rsidRPr="00803867" w14:paraId="5F0E8AD4" w14:textId="77777777" w:rsidTr="005A504E">
        <w:tc>
          <w:tcPr>
            <w:tcW w:w="4320" w:type="dxa"/>
            <w:vAlign w:val="bottom"/>
          </w:tcPr>
          <w:p w14:paraId="247395FB" w14:textId="3F5131F2" w:rsidR="00432B62" w:rsidRPr="00D860BB" w:rsidRDefault="00432B62" w:rsidP="00645F1D">
            <w:pPr>
              <w:spacing w:line="380" w:lineRule="exact"/>
              <w:ind w:left="250"/>
              <w:rPr>
                <w:rFonts w:ascii="Arial" w:hAnsi="Arial" w:cs="Arial"/>
                <w:spacing w:val="-2"/>
                <w:sz w:val="22"/>
                <w:szCs w:val="22"/>
                <w:cs/>
              </w:rPr>
            </w:pPr>
            <w:r w:rsidRPr="00D860BB">
              <w:rPr>
                <w:rFonts w:ascii="Arial" w:hAnsi="Arial" w:cs="Arial"/>
                <w:spacing w:val="-2"/>
                <w:sz w:val="22"/>
                <w:szCs w:val="22"/>
              </w:rPr>
              <w:t>Accrued expenses related to</w:t>
            </w:r>
            <w:r w:rsidR="00D56663" w:rsidRPr="00D860BB">
              <w:rPr>
                <w:rFonts w:ascii="Arial" w:hAnsi="Arial" w:cstheme="minorBidi" w:hint="cs"/>
                <w:spacing w:val="-2"/>
                <w:sz w:val="22"/>
                <w:szCs w:val="22"/>
                <w:cs/>
              </w:rPr>
              <w:t xml:space="preserve"> </w:t>
            </w:r>
            <w:r w:rsidRPr="00D860BB">
              <w:rPr>
                <w:rFonts w:ascii="Arial" w:hAnsi="Arial" w:cs="Arial"/>
                <w:spacing w:val="-2"/>
                <w:sz w:val="22"/>
                <w:szCs w:val="22"/>
              </w:rPr>
              <w:t>employees</w:t>
            </w:r>
          </w:p>
        </w:tc>
        <w:tc>
          <w:tcPr>
            <w:tcW w:w="2160" w:type="dxa"/>
            <w:vAlign w:val="bottom"/>
          </w:tcPr>
          <w:p w14:paraId="014D8AD7" w14:textId="77777777" w:rsidR="00432B62" w:rsidRPr="00803867" w:rsidRDefault="00432B62" w:rsidP="00B4448D">
            <w:pPr>
              <w:pBdr>
                <w:bottom w:val="single" w:sz="4" w:space="1" w:color="auto"/>
              </w:pBdr>
              <w:tabs>
                <w:tab w:val="decimal" w:pos="1702"/>
              </w:tabs>
              <w:spacing w:line="380" w:lineRule="exact"/>
              <w:rPr>
                <w:rFonts w:ascii="Arial" w:hAnsi="Arial" w:cs="Arial"/>
                <w:sz w:val="22"/>
                <w:szCs w:val="22"/>
              </w:rPr>
            </w:pPr>
            <w:r w:rsidRPr="00803867">
              <w:rPr>
                <w:rFonts w:ascii="Arial" w:hAnsi="Arial" w:cs="Arial"/>
                <w:sz w:val="22"/>
                <w:szCs w:val="22"/>
              </w:rPr>
              <w:t>(192)</w:t>
            </w:r>
          </w:p>
        </w:tc>
        <w:tc>
          <w:tcPr>
            <w:tcW w:w="2160" w:type="dxa"/>
            <w:vAlign w:val="bottom"/>
          </w:tcPr>
          <w:p w14:paraId="16D4069E" w14:textId="40BF5E87" w:rsidR="00432B62" w:rsidRPr="00803867" w:rsidRDefault="00432B62" w:rsidP="00B4448D">
            <w:pPr>
              <w:pBdr>
                <w:bottom w:val="single" w:sz="4" w:space="1" w:color="auto"/>
              </w:pBdr>
              <w:tabs>
                <w:tab w:val="decimal" w:pos="1702"/>
              </w:tabs>
              <w:spacing w:line="380" w:lineRule="exact"/>
              <w:rPr>
                <w:rFonts w:ascii="Arial" w:hAnsi="Arial" w:cs="Arial"/>
                <w:sz w:val="22"/>
                <w:szCs w:val="22"/>
              </w:rPr>
            </w:pPr>
            <w:r w:rsidRPr="00803867">
              <w:rPr>
                <w:rFonts w:ascii="Arial" w:hAnsi="Arial" w:cs="Arial"/>
                <w:sz w:val="22"/>
                <w:szCs w:val="22"/>
              </w:rPr>
              <w:t>(7)</w:t>
            </w:r>
          </w:p>
        </w:tc>
      </w:tr>
      <w:tr w:rsidR="00432B62" w:rsidRPr="00803867" w14:paraId="7D3E7857" w14:textId="77777777" w:rsidTr="005A504E">
        <w:tc>
          <w:tcPr>
            <w:tcW w:w="4320" w:type="dxa"/>
            <w:vAlign w:val="bottom"/>
          </w:tcPr>
          <w:p w14:paraId="4BF0CB88" w14:textId="1C1F23DC" w:rsidR="00432B62" w:rsidRPr="00803867" w:rsidRDefault="00432B62" w:rsidP="00BF6D95">
            <w:pPr>
              <w:spacing w:line="380" w:lineRule="exact"/>
              <w:ind w:left="170" w:hanging="170"/>
              <w:rPr>
                <w:rFonts w:ascii="Arial" w:hAnsi="Arial" w:cs="Arial"/>
                <w:sz w:val="22"/>
                <w:szCs w:val="22"/>
              </w:rPr>
            </w:pPr>
            <w:r w:rsidRPr="00803867">
              <w:rPr>
                <w:rFonts w:ascii="Arial" w:hAnsi="Arial" w:cs="Arial"/>
                <w:sz w:val="22"/>
                <w:szCs w:val="22"/>
              </w:rPr>
              <w:t xml:space="preserve">Total net liabilities of the companies </w:t>
            </w:r>
            <w:r w:rsidR="00D860BB">
              <w:rPr>
                <w:rFonts w:ascii="Arial" w:hAnsi="Arial" w:cs="Arial"/>
                <w:sz w:val="22"/>
                <w:szCs w:val="22"/>
              </w:rPr>
              <w:t xml:space="preserve">        </w:t>
            </w:r>
            <w:proofErr w:type="gramStart"/>
            <w:r w:rsidR="00D860BB">
              <w:rPr>
                <w:rFonts w:ascii="Arial" w:hAnsi="Arial" w:cs="Arial"/>
                <w:sz w:val="22"/>
                <w:szCs w:val="22"/>
              </w:rPr>
              <w:t xml:space="preserve">   </w:t>
            </w:r>
            <w:r w:rsidRPr="00D860BB">
              <w:rPr>
                <w:rFonts w:ascii="Arial" w:hAnsi="Arial" w:cs="Arial"/>
                <w:spacing w:val="-2"/>
                <w:sz w:val="22"/>
                <w:szCs w:val="22"/>
              </w:rPr>
              <w:t>(</w:t>
            </w:r>
            <w:proofErr w:type="gramEnd"/>
            <w:r w:rsidRPr="00D860BB">
              <w:rPr>
                <w:rFonts w:ascii="Arial" w:hAnsi="Arial" w:cs="Arial"/>
                <w:spacing w:val="-2"/>
                <w:sz w:val="22"/>
                <w:szCs w:val="22"/>
              </w:rPr>
              <w:t>cash received from</w:t>
            </w:r>
            <w:r w:rsidRPr="00D860BB">
              <w:rPr>
                <w:rFonts w:ascii="Arial" w:hAnsi="Arial" w:cs="Arial"/>
                <w:spacing w:val="-2"/>
                <w:sz w:val="22"/>
                <w:szCs w:val="22"/>
                <w:cs/>
              </w:rPr>
              <w:t xml:space="preserve"> </w:t>
            </w:r>
            <w:r w:rsidRPr="00D860BB">
              <w:rPr>
                <w:rFonts w:ascii="Arial" w:hAnsi="Arial" w:cs="Arial"/>
                <w:spacing w:val="-2"/>
                <w:sz w:val="22"/>
                <w:szCs w:val="22"/>
              </w:rPr>
              <w:t>business re-transfer)</w:t>
            </w:r>
          </w:p>
        </w:tc>
        <w:tc>
          <w:tcPr>
            <w:tcW w:w="2160" w:type="dxa"/>
            <w:vAlign w:val="bottom"/>
          </w:tcPr>
          <w:p w14:paraId="6FBD00C3" w14:textId="77777777" w:rsidR="00432B62" w:rsidRPr="00803867" w:rsidRDefault="00432B62" w:rsidP="00B4448D">
            <w:pPr>
              <w:pBdr>
                <w:bottom w:val="double" w:sz="4" w:space="1" w:color="auto"/>
              </w:pBdr>
              <w:tabs>
                <w:tab w:val="decimal" w:pos="1702"/>
              </w:tabs>
              <w:spacing w:line="380" w:lineRule="exact"/>
              <w:rPr>
                <w:rFonts w:ascii="Arial" w:hAnsi="Arial" w:cs="Arial"/>
                <w:sz w:val="22"/>
                <w:szCs w:val="22"/>
              </w:rPr>
            </w:pPr>
            <w:r w:rsidRPr="00803867">
              <w:rPr>
                <w:rFonts w:ascii="Arial" w:hAnsi="Arial" w:cs="Arial"/>
                <w:sz w:val="22"/>
                <w:szCs w:val="22"/>
              </w:rPr>
              <w:t>(985)</w:t>
            </w:r>
          </w:p>
        </w:tc>
        <w:tc>
          <w:tcPr>
            <w:tcW w:w="2160" w:type="dxa"/>
            <w:vAlign w:val="bottom"/>
          </w:tcPr>
          <w:p w14:paraId="7FE487E6" w14:textId="45027C9B" w:rsidR="00432B62" w:rsidRPr="00803867" w:rsidRDefault="00432B62" w:rsidP="00B4448D">
            <w:pPr>
              <w:pBdr>
                <w:bottom w:val="double" w:sz="4" w:space="1" w:color="auto"/>
              </w:pBdr>
              <w:tabs>
                <w:tab w:val="decimal" w:pos="1702"/>
              </w:tabs>
              <w:spacing w:line="380" w:lineRule="exact"/>
              <w:rPr>
                <w:rFonts w:ascii="Arial" w:hAnsi="Arial" w:cs="Arial"/>
                <w:sz w:val="22"/>
                <w:szCs w:val="22"/>
              </w:rPr>
            </w:pPr>
            <w:r w:rsidRPr="00803867">
              <w:rPr>
                <w:rFonts w:ascii="Arial" w:hAnsi="Arial" w:cs="Arial"/>
                <w:sz w:val="22"/>
                <w:szCs w:val="22"/>
              </w:rPr>
              <w:t>(37)</w:t>
            </w:r>
          </w:p>
        </w:tc>
      </w:tr>
    </w:tbl>
    <w:p w14:paraId="609B901F" w14:textId="77777777" w:rsidR="00432B62" w:rsidRPr="00803867" w:rsidRDefault="00432B62" w:rsidP="005A504E">
      <w:pPr>
        <w:pStyle w:val="ListParagraph"/>
        <w:spacing w:before="240" w:after="120" w:line="380" w:lineRule="exact"/>
        <w:ind w:left="965"/>
        <w:contextualSpacing w:val="0"/>
        <w:jc w:val="thaiDistribute"/>
        <w:rPr>
          <w:rFonts w:ascii="Arial" w:eastAsia="Arial Unicode MS" w:hAnsi="Arial" w:cs="Arial"/>
          <w:b/>
          <w:bCs/>
          <w:sz w:val="22"/>
          <w:szCs w:val="28"/>
        </w:rPr>
      </w:pPr>
      <w:r w:rsidRPr="00803867">
        <w:rPr>
          <w:rFonts w:ascii="Arial" w:eastAsia="Arial Unicode MS" w:hAnsi="Arial" w:cs="Arial"/>
          <w:sz w:val="22"/>
          <w:szCs w:val="28"/>
        </w:rPr>
        <w:t>T</w:t>
      </w:r>
      <w:r w:rsidRPr="00803867">
        <w:rPr>
          <w:rFonts w:ascii="Arial" w:hAnsi="Arial" w:cs="Arial"/>
          <w:sz w:val="22"/>
          <w:szCs w:val="28"/>
        </w:rPr>
        <w:t xml:space="preserve">he Group assessed that the fair value of the identifiable assets </w:t>
      </w:r>
      <w:proofErr w:type="gramStart"/>
      <w:r w:rsidRPr="00803867">
        <w:rPr>
          <w:rFonts w:ascii="Arial" w:hAnsi="Arial" w:cs="Arial"/>
          <w:sz w:val="22"/>
          <w:szCs w:val="28"/>
        </w:rPr>
        <w:t>acquired</w:t>
      </w:r>
      <w:proofErr w:type="gramEnd"/>
      <w:r w:rsidRPr="00803867">
        <w:rPr>
          <w:rFonts w:ascii="Arial" w:hAnsi="Arial" w:cs="Arial"/>
          <w:sz w:val="22"/>
          <w:szCs w:val="28"/>
        </w:rPr>
        <w:t xml:space="preserve"> and liabilities assumed at the </w:t>
      </w:r>
      <w:r w:rsidRPr="00803867">
        <w:rPr>
          <w:rFonts w:ascii="Arial" w:hAnsi="Arial" w:cs="Arial"/>
          <w:sz w:val="22"/>
          <w:szCs w:val="24"/>
        </w:rPr>
        <w:t>business re-transfer</w:t>
      </w:r>
      <w:r w:rsidRPr="00803867">
        <w:rPr>
          <w:rFonts w:ascii="Arial" w:hAnsi="Arial" w:cs="Arial"/>
          <w:sz w:val="22"/>
          <w:szCs w:val="28"/>
        </w:rPr>
        <w:t xml:space="preserve"> dates does not differ from their respective carrying amounts.</w:t>
      </w:r>
    </w:p>
    <w:p w14:paraId="5C17A421" w14:textId="35AC99AD" w:rsidR="00381A32" w:rsidRPr="00803867" w:rsidRDefault="00DF6A51" w:rsidP="005A504E">
      <w:pPr>
        <w:spacing w:before="120" w:after="120" w:line="380" w:lineRule="exact"/>
        <w:ind w:left="605" w:hanging="605"/>
        <w:jc w:val="thaiDistribute"/>
        <w:rPr>
          <w:rFonts w:ascii="Arial" w:eastAsia="Arial Unicode MS" w:hAnsi="Arial" w:cs="Arial"/>
          <w:b/>
          <w:bCs/>
          <w:sz w:val="22"/>
          <w:szCs w:val="22"/>
        </w:rPr>
      </w:pPr>
      <w:r w:rsidRPr="00803867">
        <w:rPr>
          <w:rFonts w:ascii="Arial" w:eastAsia="Arial Unicode MS" w:hAnsi="Arial" w:cs="Arial"/>
          <w:b/>
          <w:bCs/>
          <w:sz w:val="22"/>
          <w:szCs w:val="22"/>
        </w:rPr>
        <w:t>8</w:t>
      </w:r>
      <w:r w:rsidR="00CF2B7D" w:rsidRPr="00803867">
        <w:rPr>
          <w:rFonts w:ascii="Arial" w:eastAsia="Arial Unicode MS" w:hAnsi="Arial" w:cs="Arial"/>
          <w:b/>
          <w:bCs/>
          <w:sz w:val="22"/>
          <w:szCs w:val="22"/>
        </w:rPr>
        <w:t>.</w:t>
      </w:r>
      <w:r w:rsidR="00DA53E3" w:rsidRPr="00803867">
        <w:rPr>
          <w:rFonts w:ascii="Arial" w:eastAsia="Arial Unicode MS" w:hAnsi="Arial" w:cs="Arial"/>
          <w:b/>
          <w:bCs/>
          <w:sz w:val="22"/>
          <w:szCs w:val="22"/>
        </w:rPr>
        <w:t>4</w:t>
      </w:r>
      <w:r w:rsidR="00381A32" w:rsidRPr="00803867">
        <w:rPr>
          <w:rFonts w:ascii="Arial" w:eastAsia="Arial Unicode MS" w:hAnsi="Arial" w:cs="Arial"/>
          <w:b/>
          <w:bCs/>
          <w:sz w:val="22"/>
          <w:szCs w:val="22"/>
        </w:rPr>
        <w:tab/>
      </w:r>
      <w:r w:rsidR="0049472B" w:rsidRPr="00803867">
        <w:rPr>
          <w:rFonts w:ascii="Arial" w:eastAsia="Arial Unicode MS" w:hAnsi="Arial" w:cs="Arial"/>
          <w:b/>
          <w:bCs/>
          <w:sz w:val="22"/>
          <w:szCs w:val="22"/>
        </w:rPr>
        <w:t xml:space="preserve">Rabbit Life Insurance </w:t>
      </w:r>
      <w:r w:rsidR="00266B85" w:rsidRPr="00803867">
        <w:rPr>
          <w:rFonts w:ascii="Arial" w:eastAsia="Arial Unicode MS" w:hAnsi="Arial" w:cs="Arial"/>
          <w:b/>
          <w:bCs/>
          <w:sz w:val="22"/>
          <w:szCs w:val="22"/>
        </w:rPr>
        <w:t>Plc.</w:t>
      </w:r>
      <w:r w:rsidR="0049472B" w:rsidRPr="00803867">
        <w:rPr>
          <w:rFonts w:ascii="Arial" w:eastAsia="Arial Unicode MS" w:hAnsi="Arial" w:cs="Arial"/>
          <w:b/>
          <w:bCs/>
          <w:sz w:val="22"/>
          <w:szCs w:val="22"/>
          <w:cs/>
        </w:rPr>
        <w:t xml:space="preserve"> </w:t>
      </w:r>
      <w:r w:rsidR="0049472B" w:rsidRPr="00803867">
        <w:rPr>
          <w:rFonts w:ascii="Arial" w:eastAsia="Arial Unicode MS" w:hAnsi="Arial" w:cs="Arial"/>
          <w:b/>
          <w:bCs/>
          <w:sz w:val="22"/>
          <w:szCs w:val="22"/>
        </w:rPr>
        <w:t xml:space="preserve">(“RABBIT LIFE”) </w:t>
      </w:r>
      <w:r w:rsidR="00381A32" w:rsidRPr="00803867">
        <w:rPr>
          <w:rFonts w:ascii="Arial" w:eastAsia="Arial Unicode MS" w:hAnsi="Arial" w:cs="Arial"/>
          <w:b/>
          <w:bCs/>
          <w:sz w:val="22"/>
          <w:szCs w:val="22"/>
        </w:rPr>
        <w:t xml:space="preserve">(held </w:t>
      </w:r>
      <w:r w:rsidR="0049472B" w:rsidRPr="00803867">
        <w:rPr>
          <w:rFonts w:ascii="Arial" w:eastAsia="Arial Unicode MS" w:hAnsi="Arial" w:cs="Arial"/>
          <w:b/>
          <w:bCs/>
          <w:sz w:val="22"/>
          <w:szCs w:val="22"/>
        </w:rPr>
        <w:t>by</w:t>
      </w:r>
      <w:r w:rsidR="00381A32" w:rsidRPr="00803867">
        <w:rPr>
          <w:rFonts w:ascii="Arial" w:eastAsia="Arial Unicode MS" w:hAnsi="Arial" w:cs="Arial"/>
          <w:b/>
          <w:bCs/>
          <w:sz w:val="22"/>
          <w:szCs w:val="22"/>
          <w:cs/>
        </w:rPr>
        <w:t xml:space="preserve"> </w:t>
      </w:r>
      <w:r w:rsidR="0049472B" w:rsidRPr="00803867">
        <w:rPr>
          <w:rFonts w:ascii="Arial" w:eastAsia="Arial Unicode MS" w:hAnsi="Arial" w:cs="Arial"/>
          <w:b/>
          <w:bCs/>
          <w:sz w:val="22"/>
          <w:szCs w:val="22"/>
        </w:rPr>
        <w:t xml:space="preserve">U Global Hospitality </w:t>
      </w:r>
      <w:r w:rsidR="00266B85" w:rsidRPr="00803867">
        <w:rPr>
          <w:rFonts w:ascii="Arial" w:eastAsia="Arial Unicode MS" w:hAnsi="Arial" w:cs="Arial"/>
          <w:b/>
          <w:bCs/>
          <w:spacing w:val="-2"/>
          <w:sz w:val="22"/>
          <w:szCs w:val="22"/>
        </w:rPr>
        <w:t>Co., Ltd.</w:t>
      </w:r>
      <w:r w:rsidR="0019516A" w:rsidRPr="00803867">
        <w:rPr>
          <w:rFonts w:ascii="Arial" w:eastAsia="Arial Unicode MS" w:hAnsi="Arial" w:cs="Arial"/>
          <w:b/>
          <w:bCs/>
          <w:spacing w:val="-2"/>
          <w:sz w:val="22"/>
          <w:szCs w:val="22"/>
        </w:rPr>
        <w:t xml:space="preserve"> (“UGH”)</w:t>
      </w:r>
      <w:r w:rsidR="00904239" w:rsidRPr="00803867">
        <w:rPr>
          <w:rFonts w:ascii="Arial" w:eastAsia="Arial Unicode MS" w:hAnsi="Arial" w:cs="Arial"/>
          <w:b/>
          <w:bCs/>
          <w:spacing w:val="-2"/>
          <w:sz w:val="22"/>
          <w:szCs w:val="28"/>
        </w:rPr>
        <w:t>)</w:t>
      </w:r>
    </w:p>
    <w:p w14:paraId="2746A597" w14:textId="2D279C3A" w:rsidR="0019516A" w:rsidRPr="00803867" w:rsidRDefault="003C27DC" w:rsidP="005A504E">
      <w:pPr>
        <w:spacing w:before="120" w:after="120" w:line="380" w:lineRule="exact"/>
        <w:ind w:left="605" w:hanging="605"/>
        <w:jc w:val="thaiDistribute"/>
        <w:rPr>
          <w:rFonts w:ascii="Arial" w:hAnsi="Arial" w:cs="Arial"/>
          <w:sz w:val="22"/>
          <w:szCs w:val="22"/>
        </w:rPr>
      </w:pPr>
      <w:r w:rsidRPr="00803867">
        <w:rPr>
          <w:rFonts w:ascii="Arial" w:hAnsi="Arial" w:cs="Arial"/>
          <w:sz w:val="22"/>
          <w:szCs w:val="22"/>
        </w:rPr>
        <w:tab/>
      </w:r>
      <w:r w:rsidR="0019516A" w:rsidRPr="00803867">
        <w:rPr>
          <w:rFonts w:ascii="Arial" w:hAnsi="Arial" w:cs="Arial"/>
          <w:spacing w:val="-4"/>
          <w:sz w:val="22"/>
          <w:szCs w:val="22"/>
        </w:rPr>
        <w:t>On 24 April 2026,</w:t>
      </w:r>
      <w:r w:rsidR="0019516A" w:rsidRPr="00803867">
        <w:rPr>
          <w:rFonts w:ascii="Arial" w:hAnsi="Arial" w:cs="Arial"/>
          <w:sz w:val="22"/>
          <w:szCs w:val="22"/>
        </w:rPr>
        <w:t xml:space="preserve"> UGH invested in additional 10 million newly issued ordinary shares of RABBIT LIFE, with a par value of Baht 10 each, at a price of Baht 10 per share, or for a total of Baht 100 million. As a result, the UGH’s shareholding in RABBIT LIFE increased from 78.79% to 79.41%. RABBIT LIFE registered the increase in its paid-up share capital with the Ministry of Commerce on 24 April 2026.</w:t>
      </w:r>
    </w:p>
    <w:p w14:paraId="47FAAFBB" w14:textId="014F508F" w:rsidR="008C1385" w:rsidRPr="00803867" w:rsidRDefault="005A504E" w:rsidP="005A504E">
      <w:pPr>
        <w:spacing w:before="120" w:after="120" w:line="380" w:lineRule="exact"/>
        <w:ind w:left="605" w:hanging="605"/>
        <w:jc w:val="thaiDistribute"/>
        <w:rPr>
          <w:rFonts w:ascii="Arial" w:hAnsi="Arial" w:cs="Arial"/>
          <w:sz w:val="22"/>
          <w:szCs w:val="22"/>
        </w:rPr>
      </w:pPr>
      <w:r w:rsidRPr="00803867">
        <w:rPr>
          <w:rFonts w:ascii="Arial" w:hAnsi="Arial" w:cs="Arial"/>
          <w:sz w:val="22"/>
          <w:szCs w:val="22"/>
        </w:rPr>
        <w:tab/>
      </w:r>
      <w:r w:rsidR="0049472B" w:rsidRPr="00803867">
        <w:rPr>
          <w:rFonts w:ascii="Arial" w:hAnsi="Arial" w:cs="Arial"/>
          <w:sz w:val="22"/>
          <w:szCs w:val="22"/>
        </w:rPr>
        <w:t xml:space="preserve">The </w:t>
      </w:r>
      <w:r w:rsidR="00F306D9" w:rsidRPr="00803867">
        <w:rPr>
          <w:rFonts w:ascii="Arial" w:hAnsi="Arial" w:cs="Arial"/>
          <w:sz w:val="22"/>
          <w:szCs w:val="22"/>
        </w:rPr>
        <w:t>subsidiar</w:t>
      </w:r>
      <w:r w:rsidR="00F306D9" w:rsidRPr="00803867">
        <w:rPr>
          <w:rFonts w:ascii="Arial" w:hAnsi="Arial" w:cs="Arial"/>
          <w:sz w:val="22"/>
          <w:szCs w:val="28"/>
        </w:rPr>
        <w:t>y</w:t>
      </w:r>
      <w:r w:rsidR="0049472B" w:rsidRPr="00803867">
        <w:rPr>
          <w:rFonts w:ascii="Arial" w:hAnsi="Arial" w:cs="Arial"/>
          <w:sz w:val="22"/>
          <w:szCs w:val="22"/>
        </w:rPr>
        <w:t xml:space="preserve"> has pledged 210 million shares of RABBIT LIFE to secure long-term loans from financial institutions as described in Note </w:t>
      </w:r>
      <w:r w:rsidR="00156C91" w:rsidRPr="00803867">
        <w:rPr>
          <w:rFonts w:ascii="Arial" w:hAnsi="Arial" w:cs="Arial"/>
          <w:sz w:val="22"/>
          <w:szCs w:val="22"/>
        </w:rPr>
        <w:t xml:space="preserve">18 </w:t>
      </w:r>
      <w:r w:rsidR="0049472B" w:rsidRPr="00803867">
        <w:rPr>
          <w:rFonts w:ascii="Arial" w:hAnsi="Arial" w:cs="Arial"/>
          <w:sz w:val="22"/>
          <w:szCs w:val="22"/>
        </w:rPr>
        <w:t>to the interim financial statements.</w:t>
      </w:r>
    </w:p>
    <w:p w14:paraId="66DA9449" w14:textId="77777777" w:rsidR="0043345D" w:rsidRPr="00803867" w:rsidRDefault="0043345D">
      <w:pPr>
        <w:overflowPunct/>
        <w:autoSpaceDE/>
        <w:autoSpaceDN/>
        <w:adjustRightInd/>
        <w:textAlignment w:val="auto"/>
        <w:rPr>
          <w:rFonts w:ascii="Arial" w:eastAsia="Arial Unicode MS" w:hAnsi="Arial" w:cs="Arial"/>
          <w:b/>
          <w:bCs/>
          <w:spacing w:val="-2"/>
          <w:sz w:val="22"/>
          <w:szCs w:val="22"/>
        </w:rPr>
      </w:pPr>
      <w:r w:rsidRPr="00803867">
        <w:rPr>
          <w:rFonts w:ascii="Arial" w:eastAsia="Arial Unicode MS" w:hAnsi="Arial" w:cs="Arial"/>
          <w:b/>
          <w:bCs/>
          <w:spacing w:val="-2"/>
          <w:sz w:val="22"/>
          <w:szCs w:val="22"/>
        </w:rPr>
        <w:br w:type="page"/>
      </w:r>
    </w:p>
    <w:p w14:paraId="4C950CFC" w14:textId="04AF9B99" w:rsidR="00593927" w:rsidRPr="00803867" w:rsidRDefault="00DF6A51" w:rsidP="005A504E">
      <w:pPr>
        <w:overflowPunct/>
        <w:autoSpaceDE/>
        <w:autoSpaceDN/>
        <w:adjustRightInd/>
        <w:spacing w:before="120" w:after="120" w:line="380" w:lineRule="exact"/>
        <w:ind w:left="605" w:hanging="605"/>
        <w:textAlignment w:val="auto"/>
        <w:rPr>
          <w:rFonts w:ascii="Arial" w:eastAsia="Arial Unicode MS" w:hAnsi="Arial" w:cs="Arial"/>
          <w:b/>
          <w:bCs/>
          <w:spacing w:val="-2"/>
          <w:sz w:val="22"/>
          <w:szCs w:val="22"/>
        </w:rPr>
      </w:pPr>
      <w:r w:rsidRPr="00803867">
        <w:rPr>
          <w:rFonts w:ascii="Arial" w:eastAsia="Arial Unicode MS" w:hAnsi="Arial" w:cs="Arial"/>
          <w:b/>
          <w:bCs/>
          <w:spacing w:val="-2"/>
          <w:sz w:val="22"/>
          <w:szCs w:val="22"/>
        </w:rPr>
        <w:lastRenderedPageBreak/>
        <w:t>8</w:t>
      </w:r>
      <w:r w:rsidR="00593927" w:rsidRPr="00803867">
        <w:rPr>
          <w:rFonts w:ascii="Arial" w:eastAsia="Arial Unicode MS" w:hAnsi="Arial" w:cs="Arial"/>
          <w:b/>
          <w:bCs/>
          <w:spacing w:val="-2"/>
          <w:sz w:val="22"/>
          <w:szCs w:val="22"/>
        </w:rPr>
        <w:t>.</w:t>
      </w:r>
      <w:r w:rsidR="00DA53E3" w:rsidRPr="00803867">
        <w:rPr>
          <w:rFonts w:ascii="Arial" w:eastAsia="Arial Unicode MS" w:hAnsi="Arial" w:cs="Arial"/>
          <w:b/>
          <w:bCs/>
          <w:spacing w:val="-2"/>
          <w:sz w:val="22"/>
          <w:szCs w:val="22"/>
        </w:rPr>
        <w:t>5</w:t>
      </w:r>
      <w:r w:rsidR="007B62B7" w:rsidRPr="00803867">
        <w:rPr>
          <w:rFonts w:ascii="Arial" w:eastAsia="Arial Unicode MS" w:hAnsi="Arial" w:cs="Arial"/>
          <w:b/>
          <w:bCs/>
          <w:spacing w:val="-2"/>
          <w:sz w:val="22"/>
          <w:szCs w:val="22"/>
        </w:rPr>
        <w:tab/>
      </w:r>
      <w:proofErr w:type="spellStart"/>
      <w:r w:rsidR="00B5046F" w:rsidRPr="00803867">
        <w:rPr>
          <w:rFonts w:ascii="Arial" w:eastAsia="Arial Unicode MS" w:hAnsi="Arial" w:cs="Arial"/>
          <w:b/>
          <w:bCs/>
          <w:sz w:val="22"/>
          <w:szCs w:val="22"/>
        </w:rPr>
        <w:t>Roctec</w:t>
      </w:r>
      <w:proofErr w:type="spellEnd"/>
      <w:r w:rsidR="00B5046F" w:rsidRPr="00803867">
        <w:rPr>
          <w:rFonts w:ascii="Arial" w:eastAsia="Arial Unicode MS" w:hAnsi="Arial" w:cs="Arial"/>
          <w:b/>
          <w:bCs/>
          <w:sz w:val="22"/>
          <w:szCs w:val="22"/>
        </w:rPr>
        <w:t xml:space="preserve"> Global Plc</w:t>
      </w:r>
      <w:r w:rsidR="00593927" w:rsidRPr="00803867">
        <w:rPr>
          <w:rFonts w:ascii="Arial" w:eastAsia="Arial Unicode MS" w:hAnsi="Arial" w:cs="Arial"/>
          <w:b/>
          <w:bCs/>
          <w:spacing w:val="-2"/>
          <w:sz w:val="22"/>
          <w:szCs w:val="22"/>
        </w:rPr>
        <w:t xml:space="preserve"> (“</w:t>
      </w:r>
      <w:r w:rsidR="00B5046F" w:rsidRPr="00803867">
        <w:rPr>
          <w:rFonts w:ascii="Arial" w:eastAsia="Arial Unicode MS" w:hAnsi="Arial" w:cs="Arial"/>
          <w:b/>
          <w:bCs/>
          <w:spacing w:val="-2"/>
          <w:sz w:val="22"/>
          <w:szCs w:val="22"/>
        </w:rPr>
        <w:t>ROCTEC</w:t>
      </w:r>
      <w:r w:rsidR="00593927" w:rsidRPr="00803867">
        <w:rPr>
          <w:rFonts w:ascii="Arial" w:eastAsia="Arial Unicode MS" w:hAnsi="Arial" w:cs="Arial"/>
          <w:b/>
          <w:bCs/>
          <w:spacing w:val="-2"/>
          <w:sz w:val="22"/>
          <w:szCs w:val="22"/>
        </w:rPr>
        <w:t xml:space="preserve">”) </w:t>
      </w:r>
      <w:r w:rsidR="00904239" w:rsidRPr="00803867">
        <w:rPr>
          <w:rFonts w:ascii="Arial" w:eastAsia="Arial Unicode MS" w:hAnsi="Arial" w:cs="Arial"/>
          <w:b/>
          <w:bCs/>
          <w:sz w:val="22"/>
          <w:szCs w:val="22"/>
        </w:rPr>
        <w:t>(held by the Company</w:t>
      </w:r>
      <w:r w:rsidR="00904239" w:rsidRPr="00803867">
        <w:rPr>
          <w:rFonts w:ascii="Arial" w:eastAsia="Arial Unicode MS" w:hAnsi="Arial" w:cs="Arial"/>
          <w:b/>
          <w:bCs/>
          <w:spacing w:val="-2"/>
          <w:sz w:val="22"/>
          <w:szCs w:val="28"/>
        </w:rPr>
        <w:t>)</w:t>
      </w:r>
    </w:p>
    <w:p w14:paraId="0D1FFE8F" w14:textId="715F20A6" w:rsidR="00593927" w:rsidRPr="00803867" w:rsidRDefault="00593927" w:rsidP="005A504E">
      <w:pPr>
        <w:spacing w:before="120" w:after="120" w:line="380" w:lineRule="exact"/>
        <w:ind w:left="605" w:hanging="605"/>
        <w:jc w:val="thaiDistribute"/>
        <w:rPr>
          <w:rFonts w:ascii="Arial" w:hAnsi="Arial" w:cs="Arial"/>
          <w:i/>
          <w:iCs/>
          <w:sz w:val="22"/>
          <w:szCs w:val="22"/>
          <w:u w:val="single"/>
        </w:rPr>
      </w:pPr>
      <w:r w:rsidRPr="00803867">
        <w:rPr>
          <w:rFonts w:ascii="Arial" w:hAnsi="Arial" w:cs="Arial"/>
          <w:b/>
          <w:bCs/>
          <w:spacing w:val="-3"/>
          <w:sz w:val="22"/>
          <w:szCs w:val="22"/>
          <w:cs/>
        </w:rPr>
        <w:tab/>
      </w:r>
      <w:r w:rsidR="00DA53E3" w:rsidRPr="00803867">
        <w:rPr>
          <w:rFonts w:ascii="Arial" w:hAnsi="Arial" w:cs="Arial"/>
          <w:i/>
          <w:iCs/>
          <w:sz w:val="22"/>
          <w:szCs w:val="22"/>
          <w:u w:val="single"/>
        </w:rPr>
        <w:t xml:space="preserve">Sale </w:t>
      </w:r>
      <w:r w:rsidRPr="00803867">
        <w:rPr>
          <w:rFonts w:ascii="Arial" w:hAnsi="Arial" w:cs="Arial"/>
          <w:i/>
          <w:iCs/>
          <w:sz w:val="22"/>
          <w:szCs w:val="22"/>
          <w:u w:val="single"/>
        </w:rPr>
        <w:t>transactions of investment in the subsidiary</w:t>
      </w:r>
    </w:p>
    <w:p w14:paraId="1F7573B7" w14:textId="11D13FCE" w:rsidR="00593927" w:rsidRPr="00803867" w:rsidRDefault="00593927" w:rsidP="005A504E">
      <w:pPr>
        <w:spacing w:before="120" w:after="120" w:line="380" w:lineRule="exact"/>
        <w:ind w:left="605" w:hanging="605"/>
        <w:jc w:val="thaiDistribute"/>
        <w:rPr>
          <w:rFonts w:ascii="Arial" w:hAnsi="Arial" w:cs="Arial"/>
          <w:sz w:val="22"/>
          <w:szCs w:val="22"/>
        </w:rPr>
      </w:pPr>
      <w:r w:rsidRPr="00803867">
        <w:rPr>
          <w:rFonts w:ascii="Arial" w:hAnsi="Arial" w:cs="Arial"/>
          <w:sz w:val="22"/>
          <w:szCs w:val="22"/>
        </w:rPr>
        <w:tab/>
        <w:t>During the period</w:t>
      </w:r>
      <w:r w:rsidRPr="00803867">
        <w:rPr>
          <w:rFonts w:ascii="Arial" w:hAnsi="Arial" w:cs="Arial"/>
          <w:sz w:val="22"/>
          <w:szCs w:val="28"/>
        </w:rPr>
        <w:t>,</w:t>
      </w:r>
      <w:r w:rsidRPr="00803867">
        <w:rPr>
          <w:rFonts w:ascii="Arial" w:hAnsi="Arial" w:cs="Arial"/>
          <w:sz w:val="22"/>
          <w:szCs w:val="22"/>
        </w:rPr>
        <w:t xml:space="preserve"> the Company </w:t>
      </w:r>
      <w:r w:rsidR="00047232" w:rsidRPr="00803867">
        <w:rPr>
          <w:rFonts w:ascii="Arial" w:hAnsi="Arial" w:cs="Arial"/>
          <w:sz w:val="22"/>
          <w:szCs w:val="22"/>
        </w:rPr>
        <w:t>sold</w:t>
      </w:r>
      <w:r w:rsidR="007877F4" w:rsidRPr="00803867" w:rsidDel="00047232">
        <w:rPr>
          <w:rFonts w:ascii="Arial" w:hAnsi="Arial" w:cs="Arial"/>
          <w:sz w:val="22"/>
          <w:szCs w:val="22"/>
        </w:rPr>
        <w:t xml:space="preserve"> </w:t>
      </w:r>
      <w:r w:rsidR="00047232" w:rsidRPr="00803867">
        <w:rPr>
          <w:rFonts w:ascii="Arial" w:hAnsi="Arial" w:cs="Arial"/>
          <w:sz w:val="22"/>
          <w:szCs w:val="22"/>
        </w:rPr>
        <w:t>24</w:t>
      </w:r>
      <w:r w:rsidR="007877F4" w:rsidRPr="00803867">
        <w:rPr>
          <w:rFonts w:ascii="Arial" w:hAnsi="Arial" w:cs="Arial"/>
          <w:sz w:val="22"/>
          <w:szCs w:val="22"/>
        </w:rPr>
        <w:t xml:space="preserve"> </w:t>
      </w:r>
      <w:r w:rsidRPr="00803867">
        <w:rPr>
          <w:rFonts w:ascii="Arial" w:hAnsi="Arial" w:cs="Arial"/>
          <w:sz w:val="22"/>
          <w:szCs w:val="22"/>
        </w:rPr>
        <w:t xml:space="preserve">million ordinary shares of </w:t>
      </w:r>
      <w:r w:rsidR="00112597" w:rsidRPr="00803867">
        <w:rPr>
          <w:rFonts w:ascii="Arial" w:hAnsi="Arial" w:cs="Arial"/>
          <w:sz w:val="22"/>
          <w:szCs w:val="22"/>
        </w:rPr>
        <w:t>ROCTEC</w:t>
      </w:r>
      <w:r w:rsidRPr="00803867">
        <w:rPr>
          <w:rFonts w:ascii="Arial" w:hAnsi="Arial" w:cs="Arial"/>
          <w:sz w:val="22"/>
          <w:szCs w:val="22"/>
        </w:rPr>
        <w:t xml:space="preserve"> at prices of Baht </w:t>
      </w:r>
      <w:r w:rsidR="004B25D0" w:rsidRPr="00803867">
        <w:rPr>
          <w:rFonts w:ascii="Arial" w:hAnsi="Arial" w:cs="Arial"/>
          <w:sz w:val="22"/>
          <w:szCs w:val="22"/>
        </w:rPr>
        <w:t xml:space="preserve">0.66 </w:t>
      </w:r>
      <w:r w:rsidR="00573D4A" w:rsidRPr="00803867">
        <w:rPr>
          <w:rFonts w:ascii="Arial" w:hAnsi="Arial" w:cs="Arial"/>
          <w:sz w:val="22"/>
          <w:szCs w:val="22"/>
        </w:rPr>
        <w:t>-</w:t>
      </w:r>
      <w:r w:rsidR="004B25D0" w:rsidRPr="00803867">
        <w:rPr>
          <w:rFonts w:ascii="Arial" w:hAnsi="Arial" w:cs="Arial"/>
          <w:sz w:val="22"/>
          <w:szCs w:val="22"/>
        </w:rPr>
        <w:t xml:space="preserve"> </w:t>
      </w:r>
      <w:r w:rsidR="00573D4A" w:rsidRPr="00803867">
        <w:rPr>
          <w:rFonts w:ascii="Arial" w:hAnsi="Arial" w:cs="Arial"/>
          <w:sz w:val="22"/>
          <w:szCs w:val="22"/>
        </w:rPr>
        <w:t>0.74</w:t>
      </w:r>
      <w:r w:rsidR="007877F4" w:rsidRPr="00803867">
        <w:rPr>
          <w:rFonts w:ascii="Arial" w:hAnsi="Arial" w:cs="Arial"/>
          <w:sz w:val="22"/>
          <w:szCs w:val="22"/>
        </w:rPr>
        <w:t xml:space="preserve"> </w:t>
      </w:r>
      <w:r w:rsidRPr="00803867">
        <w:rPr>
          <w:rFonts w:ascii="Arial" w:hAnsi="Arial" w:cs="Arial"/>
          <w:sz w:val="22"/>
          <w:szCs w:val="22"/>
        </w:rPr>
        <w:t>per share</w:t>
      </w:r>
      <w:r w:rsidR="00112597" w:rsidRPr="00803867">
        <w:rPr>
          <w:rFonts w:ascii="Arial" w:hAnsi="Arial" w:cs="Arial"/>
          <w:spacing w:val="-4"/>
          <w:sz w:val="22"/>
          <w:szCs w:val="22"/>
        </w:rPr>
        <w:t xml:space="preserve">. </w:t>
      </w:r>
      <w:r w:rsidRPr="00803867">
        <w:rPr>
          <w:rFonts w:ascii="Arial" w:hAnsi="Arial" w:cs="Arial"/>
          <w:sz w:val="22"/>
          <w:szCs w:val="22"/>
        </w:rPr>
        <w:t>The accounting records are detailed below.</w:t>
      </w:r>
    </w:p>
    <w:tbl>
      <w:tblPr>
        <w:tblW w:w="9090" w:type="dxa"/>
        <w:tblInd w:w="540" w:type="dxa"/>
        <w:tblLayout w:type="fixed"/>
        <w:tblLook w:val="04A0" w:firstRow="1" w:lastRow="0" w:firstColumn="1" w:lastColumn="0" w:noHBand="0" w:noVBand="1"/>
      </w:tblPr>
      <w:tblGrid>
        <w:gridCol w:w="6930"/>
        <w:gridCol w:w="2160"/>
      </w:tblGrid>
      <w:tr w:rsidR="00593927" w:rsidRPr="00803867" w14:paraId="26CD1087" w14:textId="77777777">
        <w:trPr>
          <w:trHeight w:val="20"/>
        </w:trPr>
        <w:tc>
          <w:tcPr>
            <w:tcW w:w="9090" w:type="dxa"/>
            <w:gridSpan w:val="2"/>
            <w:vAlign w:val="bottom"/>
            <w:hideMark/>
          </w:tcPr>
          <w:p w14:paraId="77E4FD0F" w14:textId="77777777" w:rsidR="00593927" w:rsidRPr="00803867" w:rsidRDefault="00593927">
            <w:pPr>
              <w:tabs>
                <w:tab w:val="decimal" w:pos="1209"/>
              </w:tabs>
              <w:spacing w:line="380" w:lineRule="exact"/>
              <w:jc w:val="right"/>
              <w:rPr>
                <w:rFonts w:ascii="Arial" w:hAnsi="Arial" w:cs="Arial"/>
                <w:sz w:val="20"/>
                <w:szCs w:val="20"/>
              </w:rPr>
            </w:pPr>
            <w:r w:rsidRPr="00803867">
              <w:rPr>
                <w:rFonts w:ascii="Arial" w:hAnsi="Arial" w:cs="Arial"/>
                <w:sz w:val="20"/>
                <w:szCs w:val="20"/>
              </w:rPr>
              <w:t>(Unit: Million Baht)</w:t>
            </w:r>
          </w:p>
        </w:tc>
      </w:tr>
      <w:tr w:rsidR="00593927" w:rsidRPr="00803867" w14:paraId="168B1B6D" w14:textId="77777777" w:rsidTr="005A504E">
        <w:trPr>
          <w:trHeight w:val="20"/>
        </w:trPr>
        <w:tc>
          <w:tcPr>
            <w:tcW w:w="6930" w:type="dxa"/>
            <w:vAlign w:val="bottom"/>
          </w:tcPr>
          <w:p w14:paraId="23FFCA0F" w14:textId="77777777" w:rsidR="00593927" w:rsidRPr="00803867" w:rsidRDefault="00593927">
            <w:pPr>
              <w:spacing w:line="380" w:lineRule="exact"/>
              <w:rPr>
                <w:rFonts w:ascii="Arial" w:hAnsi="Arial" w:cs="Arial"/>
                <w:sz w:val="20"/>
                <w:szCs w:val="20"/>
                <w:cs/>
              </w:rPr>
            </w:pPr>
          </w:p>
        </w:tc>
        <w:tc>
          <w:tcPr>
            <w:tcW w:w="2160" w:type="dxa"/>
            <w:vAlign w:val="center"/>
            <w:hideMark/>
          </w:tcPr>
          <w:p w14:paraId="26F77213" w14:textId="77777777" w:rsidR="00593927" w:rsidRPr="00803867" w:rsidRDefault="00593927">
            <w:pPr>
              <w:pBdr>
                <w:bottom w:val="single" w:sz="4" w:space="1" w:color="auto"/>
              </w:pBdr>
              <w:tabs>
                <w:tab w:val="decimal" w:pos="1167"/>
              </w:tabs>
              <w:spacing w:line="380" w:lineRule="exact"/>
              <w:ind w:left="34" w:right="34"/>
              <w:jc w:val="center"/>
              <w:rPr>
                <w:rFonts w:ascii="Arial" w:hAnsi="Arial" w:cs="Arial"/>
                <w:sz w:val="20"/>
                <w:szCs w:val="20"/>
              </w:rPr>
            </w:pPr>
            <w:r w:rsidRPr="00803867">
              <w:rPr>
                <w:rFonts w:ascii="Arial" w:hAnsi="Arial" w:cs="Arial"/>
                <w:sz w:val="20"/>
                <w:szCs w:val="20"/>
              </w:rPr>
              <w:t xml:space="preserve">Consolidated </w:t>
            </w:r>
          </w:p>
          <w:p w14:paraId="7DE00775" w14:textId="77777777" w:rsidR="00593927" w:rsidRPr="00803867" w:rsidRDefault="00593927">
            <w:pPr>
              <w:pBdr>
                <w:bottom w:val="single" w:sz="4" w:space="1" w:color="auto"/>
              </w:pBdr>
              <w:tabs>
                <w:tab w:val="decimal" w:pos="1167"/>
              </w:tabs>
              <w:spacing w:line="380" w:lineRule="exact"/>
              <w:ind w:left="34" w:right="34"/>
              <w:jc w:val="center"/>
              <w:rPr>
                <w:rFonts w:ascii="Arial" w:hAnsi="Arial" w:cs="Arial"/>
                <w:sz w:val="20"/>
                <w:szCs w:val="20"/>
              </w:rPr>
            </w:pPr>
            <w:r w:rsidRPr="00803867">
              <w:rPr>
                <w:rFonts w:ascii="Arial" w:hAnsi="Arial" w:cs="Arial"/>
                <w:sz w:val="20"/>
                <w:szCs w:val="20"/>
              </w:rPr>
              <w:t>financial statements</w:t>
            </w:r>
          </w:p>
        </w:tc>
      </w:tr>
      <w:tr w:rsidR="00593927" w:rsidRPr="00803867" w14:paraId="58BA1EF3" w14:textId="77777777" w:rsidTr="005A504E">
        <w:trPr>
          <w:trHeight w:val="80"/>
        </w:trPr>
        <w:tc>
          <w:tcPr>
            <w:tcW w:w="6930" w:type="dxa"/>
            <w:vAlign w:val="bottom"/>
            <w:hideMark/>
          </w:tcPr>
          <w:p w14:paraId="71A7EB41" w14:textId="751FC531" w:rsidR="00593927" w:rsidRPr="00803867" w:rsidRDefault="00593927">
            <w:pPr>
              <w:spacing w:line="380" w:lineRule="exact"/>
              <w:ind w:left="-21"/>
              <w:rPr>
                <w:rFonts w:ascii="Arial" w:hAnsi="Arial" w:cs="Arial"/>
                <w:sz w:val="20"/>
                <w:szCs w:val="20"/>
              </w:rPr>
            </w:pPr>
            <w:r w:rsidRPr="00803867">
              <w:rPr>
                <w:rFonts w:ascii="Arial" w:hAnsi="Arial" w:cs="Arial"/>
                <w:sz w:val="20"/>
                <w:szCs w:val="20"/>
              </w:rPr>
              <w:t xml:space="preserve">Cash </w:t>
            </w:r>
            <w:r w:rsidR="00573D4A" w:rsidRPr="00803867">
              <w:rPr>
                <w:rFonts w:ascii="Arial" w:hAnsi="Arial" w:cs="Arial"/>
                <w:sz w:val="20"/>
                <w:szCs w:val="20"/>
              </w:rPr>
              <w:t xml:space="preserve">received </w:t>
            </w:r>
            <w:r w:rsidRPr="00803867">
              <w:rPr>
                <w:rFonts w:ascii="Arial" w:hAnsi="Arial" w:cs="Arial"/>
                <w:sz w:val="20"/>
                <w:szCs w:val="20"/>
              </w:rPr>
              <w:t xml:space="preserve">for </w:t>
            </w:r>
            <w:r w:rsidR="00193675">
              <w:rPr>
                <w:rFonts w:ascii="Arial" w:hAnsi="Arial" w:cs="Arial"/>
                <w:sz w:val="20"/>
                <w:szCs w:val="20"/>
              </w:rPr>
              <w:t>sales</w:t>
            </w:r>
            <w:r w:rsidRPr="00803867">
              <w:rPr>
                <w:rFonts w:ascii="Arial" w:hAnsi="Arial" w:cs="Arial"/>
                <w:sz w:val="20"/>
                <w:szCs w:val="20"/>
              </w:rPr>
              <w:t xml:space="preserve"> of investment in subsidiary</w:t>
            </w:r>
          </w:p>
        </w:tc>
        <w:tc>
          <w:tcPr>
            <w:tcW w:w="2160" w:type="dxa"/>
            <w:vAlign w:val="bottom"/>
          </w:tcPr>
          <w:p w14:paraId="51F90177" w14:textId="4F7BF782" w:rsidR="00593927" w:rsidRPr="00803867" w:rsidRDefault="00521A61" w:rsidP="005A504E">
            <w:pPr>
              <w:tabs>
                <w:tab w:val="decimal" w:pos="1508"/>
              </w:tabs>
              <w:spacing w:line="380" w:lineRule="exact"/>
              <w:ind w:left="-18" w:right="4"/>
              <w:rPr>
                <w:rFonts w:ascii="Arial" w:hAnsi="Arial" w:cs="Arial"/>
                <w:sz w:val="20"/>
                <w:szCs w:val="20"/>
              </w:rPr>
            </w:pPr>
            <w:r w:rsidRPr="00803867">
              <w:rPr>
                <w:rFonts w:ascii="Arial" w:hAnsi="Arial" w:cs="Arial"/>
                <w:sz w:val="20"/>
                <w:szCs w:val="20"/>
              </w:rPr>
              <w:t>17</w:t>
            </w:r>
          </w:p>
        </w:tc>
      </w:tr>
      <w:tr w:rsidR="00593927" w:rsidRPr="00803867" w14:paraId="75327B1F" w14:textId="77777777" w:rsidTr="005A504E">
        <w:trPr>
          <w:trHeight w:val="126"/>
        </w:trPr>
        <w:tc>
          <w:tcPr>
            <w:tcW w:w="6930" w:type="dxa"/>
            <w:vAlign w:val="bottom"/>
            <w:hideMark/>
          </w:tcPr>
          <w:p w14:paraId="77423F9E" w14:textId="27639335" w:rsidR="00593927" w:rsidRPr="00803867" w:rsidRDefault="00954294">
            <w:pPr>
              <w:tabs>
                <w:tab w:val="left" w:pos="520"/>
              </w:tabs>
              <w:spacing w:line="380" w:lineRule="exact"/>
              <w:ind w:left="-21"/>
              <w:rPr>
                <w:rFonts w:ascii="Arial" w:hAnsi="Arial" w:cs="Arial"/>
                <w:sz w:val="20"/>
                <w:szCs w:val="20"/>
              </w:rPr>
            </w:pPr>
            <w:r w:rsidRPr="00803867">
              <w:rPr>
                <w:rFonts w:ascii="Arial" w:hAnsi="Arial" w:cs="Arial"/>
                <w:sz w:val="20"/>
                <w:szCs w:val="20"/>
              </w:rPr>
              <w:t>Deduct</w:t>
            </w:r>
            <w:r w:rsidR="00593927" w:rsidRPr="00803867">
              <w:rPr>
                <w:rFonts w:ascii="Arial" w:hAnsi="Arial" w:cs="Arial"/>
                <w:sz w:val="20"/>
                <w:szCs w:val="20"/>
              </w:rPr>
              <w:t>:</w:t>
            </w:r>
            <w:r w:rsidR="00210BD4" w:rsidRPr="00803867">
              <w:rPr>
                <w:rFonts w:ascii="Arial" w:hAnsi="Arial" w:cs="Arial"/>
                <w:sz w:val="20"/>
                <w:szCs w:val="20"/>
              </w:rPr>
              <w:t xml:space="preserve"> </w:t>
            </w:r>
            <w:r w:rsidR="00593927" w:rsidRPr="00803867">
              <w:rPr>
                <w:rFonts w:ascii="Arial" w:hAnsi="Arial" w:cs="Arial"/>
                <w:sz w:val="20"/>
                <w:szCs w:val="20"/>
              </w:rPr>
              <w:t>Non-controlling interests of subsidiary adjusted</w:t>
            </w:r>
          </w:p>
        </w:tc>
        <w:tc>
          <w:tcPr>
            <w:tcW w:w="2160" w:type="dxa"/>
            <w:vAlign w:val="bottom"/>
          </w:tcPr>
          <w:p w14:paraId="438F8D74" w14:textId="34495327" w:rsidR="00593927" w:rsidRPr="00803867" w:rsidRDefault="00C94AA4" w:rsidP="005A504E">
            <w:pPr>
              <w:tabs>
                <w:tab w:val="decimal" w:pos="1508"/>
              </w:tabs>
              <w:spacing w:line="380" w:lineRule="exact"/>
              <w:ind w:left="-18" w:right="4"/>
              <w:rPr>
                <w:rFonts w:ascii="Arial" w:hAnsi="Arial" w:cs="Arial"/>
                <w:sz w:val="20"/>
                <w:szCs w:val="20"/>
              </w:rPr>
            </w:pPr>
            <w:r w:rsidRPr="00803867">
              <w:rPr>
                <w:rFonts w:ascii="Arial" w:hAnsi="Arial" w:cs="Arial"/>
                <w:sz w:val="20"/>
                <w:szCs w:val="20"/>
              </w:rPr>
              <w:t>(12)</w:t>
            </w:r>
          </w:p>
        </w:tc>
      </w:tr>
      <w:tr w:rsidR="00593927" w:rsidRPr="00803867" w14:paraId="48E04D21" w14:textId="77777777" w:rsidTr="005A504E">
        <w:trPr>
          <w:trHeight w:val="126"/>
        </w:trPr>
        <w:tc>
          <w:tcPr>
            <w:tcW w:w="6930" w:type="dxa"/>
            <w:vAlign w:val="bottom"/>
          </w:tcPr>
          <w:p w14:paraId="2CAA4841" w14:textId="32132FA0" w:rsidR="00593927" w:rsidRPr="00803867" w:rsidRDefault="00954294" w:rsidP="004069D4">
            <w:pPr>
              <w:tabs>
                <w:tab w:val="left" w:pos="520"/>
              </w:tabs>
              <w:spacing w:line="380" w:lineRule="exact"/>
              <w:ind w:left="971" w:hanging="992"/>
              <w:rPr>
                <w:rFonts w:ascii="Arial" w:hAnsi="Arial" w:cs="Arial"/>
                <w:sz w:val="20"/>
                <w:szCs w:val="20"/>
              </w:rPr>
            </w:pPr>
            <w:r w:rsidRPr="00803867">
              <w:rPr>
                <w:rFonts w:ascii="Arial" w:hAnsi="Arial" w:cs="Arial"/>
                <w:sz w:val="20"/>
                <w:szCs w:val="20"/>
              </w:rPr>
              <w:t>Deduct</w:t>
            </w:r>
            <w:r w:rsidR="00593927" w:rsidRPr="00803867">
              <w:rPr>
                <w:rFonts w:ascii="Arial" w:hAnsi="Arial" w:cs="Arial"/>
                <w:sz w:val="20"/>
                <w:szCs w:val="20"/>
              </w:rPr>
              <w:t>:</w:t>
            </w:r>
            <w:r w:rsidR="00210BD4" w:rsidRPr="00803867">
              <w:rPr>
                <w:rFonts w:ascii="Arial" w:hAnsi="Arial" w:cs="Arial"/>
                <w:sz w:val="20"/>
                <w:szCs w:val="20"/>
              </w:rPr>
              <w:t xml:space="preserve"> </w:t>
            </w:r>
            <w:proofErr w:type="gramStart"/>
            <w:r w:rsidR="00593927" w:rsidRPr="00803867">
              <w:rPr>
                <w:rFonts w:ascii="Arial" w:hAnsi="Arial" w:cs="Arial"/>
                <w:sz w:val="20"/>
                <w:szCs w:val="20"/>
              </w:rPr>
              <w:t>Reattribution</w:t>
            </w:r>
            <w:proofErr w:type="gramEnd"/>
            <w:r w:rsidR="00593927" w:rsidRPr="00803867">
              <w:rPr>
                <w:rFonts w:ascii="Arial" w:hAnsi="Arial" w:cs="Arial"/>
                <w:sz w:val="20"/>
                <w:szCs w:val="20"/>
              </w:rPr>
              <w:t xml:space="preserve"> the proportionate of other </w:t>
            </w:r>
            <w:proofErr w:type="gramStart"/>
            <w:r w:rsidR="00593927" w:rsidRPr="00803867">
              <w:rPr>
                <w:rFonts w:ascii="Arial" w:hAnsi="Arial" w:cs="Arial"/>
                <w:sz w:val="20"/>
                <w:szCs w:val="20"/>
              </w:rPr>
              <w:t>component</w:t>
            </w:r>
            <w:r w:rsidR="00B54BDD" w:rsidRPr="00803867">
              <w:rPr>
                <w:rFonts w:ascii="Arial" w:hAnsi="Arial" w:cs="Arial"/>
                <w:sz w:val="20"/>
                <w:szCs w:val="20"/>
              </w:rPr>
              <w:t xml:space="preserve">                                                  </w:t>
            </w:r>
            <w:proofErr w:type="gramEnd"/>
            <w:r w:rsidR="00593927" w:rsidRPr="00803867">
              <w:rPr>
                <w:rFonts w:ascii="Arial" w:hAnsi="Arial" w:cs="Arial"/>
                <w:sz w:val="20"/>
                <w:szCs w:val="20"/>
              </w:rPr>
              <w:t xml:space="preserve"> of shareholders’ equity</w:t>
            </w:r>
          </w:p>
        </w:tc>
        <w:tc>
          <w:tcPr>
            <w:tcW w:w="2160" w:type="dxa"/>
            <w:vAlign w:val="bottom"/>
          </w:tcPr>
          <w:p w14:paraId="1BA29FFC" w14:textId="40FFEA4A" w:rsidR="00593927" w:rsidRPr="00803867" w:rsidRDefault="00C94AA4" w:rsidP="005A504E">
            <w:pPr>
              <w:pBdr>
                <w:bottom w:val="single" w:sz="4" w:space="1" w:color="auto"/>
              </w:pBdr>
              <w:tabs>
                <w:tab w:val="decimal" w:pos="1508"/>
              </w:tabs>
              <w:spacing w:line="380" w:lineRule="exact"/>
              <w:ind w:left="-18" w:right="4"/>
              <w:rPr>
                <w:rFonts w:ascii="Arial" w:hAnsi="Arial" w:cs="Arial"/>
                <w:sz w:val="20"/>
                <w:szCs w:val="20"/>
              </w:rPr>
            </w:pPr>
            <w:r w:rsidRPr="00803867">
              <w:rPr>
                <w:rFonts w:ascii="Arial" w:hAnsi="Arial" w:cs="Arial"/>
                <w:sz w:val="20"/>
                <w:szCs w:val="20"/>
              </w:rPr>
              <w:t>(1)</w:t>
            </w:r>
          </w:p>
        </w:tc>
      </w:tr>
      <w:tr w:rsidR="00593927" w:rsidRPr="00803867" w14:paraId="53D8F16C" w14:textId="77777777" w:rsidTr="005A504E">
        <w:trPr>
          <w:trHeight w:val="20"/>
        </w:trPr>
        <w:tc>
          <w:tcPr>
            <w:tcW w:w="6930" w:type="dxa"/>
            <w:vAlign w:val="bottom"/>
            <w:hideMark/>
          </w:tcPr>
          <w:p w14:paraId="5FFBC8DF" w14:textId="2516CFAA" w:rsidR="00593927" w:rsidRPr="00803867" w:rsidRDefault="00954294">
            <w:pPr>
              <w:spacing w:line="380" w:lineRule="exact"/>
              <w:ind w:left="-21"/>
              <w:rPr>
                <w:rFonts w:ascii="Arial" w:hAnsi="Arial" w:cs="Arial"/>
                <w:sz w:val="20"/>
                <w:szCs w:val="20"/>
              </w:rPr>
            </w:pPr>
            <w:r w:rsidRPr="00803867">
              <w:rPr>
                <w:rFonts w:ascii="Arial" w:hAnsi="Arial" w:cs="Arial"/>
                <w:sz w:val="20"/>
                <w:szCs w:val="20"/>
              </w:rPr>
              <w:t>Su</w:t>
            </w:r>
            <w:r w:rsidR="00547831" w:rsidRPr="00803867">
              <w:rPr>
                <w:rFonts w:ascii="Arial" w:hAnsi="Arial" w:cs="Arial"/>
                <w:sz w:val="20"/>
                <w:szCs w:val="20"/>
              </w:rPr>
              <w:t>rplus</w:t>
            </w:r>
            <w:r w:rsidRPr="00803867">
              <w:rPr>
                <w:rFonts w:ascii="Arial" w:hAnsi="Arial" w:cs="Arial"/>
                <w:sz w:val="20"/>
                <w:szCs w:val="20"/>
              </w:rPr>
              <w:t xml:space="preserve"> </w:t>
            </w:r>
            <w:r w:rsidR="00593927" w:rsidRPr="00803867">
              <w:rPr>
                <w:rFonts w:ascii="Arial" w:hAnsi="Arial" w:cs="Arial"/>
                <w:sz w:val="20"/>
                <w:szCs w:val="20"/>
              </w:rPr>
              <w:t>from the change in the ownership interests in subsidiary</w:t>
            </w:r>
          </w:p>
        </w:tc>
        <w:tc>
          <w:tcPr>
            <w:tcW w:w="2160" w:type="dxa"/>
            <w:vAlign w:val="bottom"/>
          </w:tcPr>
          <w:p w14:paraId="595603B4" w14:textId="78F61BED" w:rsidR="00593927" w:rsidRPr="00803867" w:rsidRDefault="00703A3A" w:rsidP="005A504E">
            <w:pPr>
              <w:pBdr>
                <w:bottom w:val="double" w:sz="4" w:space="1" w:color="auto"/>
              </w:pBdr>
              <w:tabs>
                <w:tab w:val="decimal" w:pos="1508"/>
              </w:tabs>
              <w:spacing w:line="380" w:lineRule="exact"/>
              <w:ind w:left="-18" w:right="4"/>
              <w:rPr>
                <w:rFonts w:ascii="Arial" w:hAnsi="Arial" w:cs="Arial"/>
                <w:sz w:val="20"/>
                <w:szCs w:val="20"/>
              </w:rPr>
            </w:pPr>
            <w:r w:rsidRPr="00803867">
              <w:rPr>
                <w:rFonts w:ascii="Arial" w:hAnsi="Arial" w:cs="Arial"/>
                <w:sz w:val="20"/>
                <w:szCs w:val="20"/>
              </w:rPr>
              <w:t>4</w:t>
            </w:r>
          </w:p>
        </w:tc>
      </w:tr>
    </w:tbl>
    <w:p w14:paraId="72F3563C" w14:textId="4BA2334A" w:rsidR="00B54BDD" w:rsidRPr="00803867" w:rsidRDefault="00EF6380" w:rsidP="005A504E">
      <w:pPr>
        <w:spacing w:before="240" w:after="120" w:line="380" w:lineRule="exact"/>
        <w:ind w:left="605" w:right="-115" w:hanging="605"/>
        <w:jc w:val="thaiDistribute"/>
        <w:rPr>
          <w:rFonts w:ascii="Arial" w:hAnsi="Arial" w:cs="Arial"/>
          <w:sz w:val="22"/>
          <w:szCs w:val="22"/>
          <w:cs/>
        </w:rPr>
      </w:pPr>
      <w:r w:rsidRPr="00803867">
        <w:rPr>
          <w:rFonts w:ascii="Arial" w:hAnsi="Arial" w:cs="Arial"/>
          <w:sz w:val="22"/>
          <w:szCs w:val="22"/>
        </w:rPr>
        <w:tab/>
      </w:r>
      <w:r w:rsidR="003007EE" w:rsidRPr="00803867">
        <w:rPr>
          <w:rFonts w:ascii="Arial" w:hAnsi="Arial" w:cs="Arial"/>
          <w:sz w:val="22"/>
          <w:szCs w:val="22"/>
        </w:rPr>
        <w:t xml:space="preserve">As a result of </w:t>
      </w:r>
      <w:r w:rsidR="0083590A">
        <w:rPr>
          <w:rFonts w:ascii="Arial" w:hAnsi="Arial" w:cs="Arial"/>
          <w:sz w:val="22"/>
          <w:szCs w:val="22"/>
        </w:rPr>
        <w:t>sales</w:t>
      </w:r>
      <w:r w:rsidR="0083590A" w:rsidRPr="00803867">
        <w:rPr>
          <w:rFonts w:ascii="Arial" w:hAnsi="Arial" w:cs="Arial"/>
          <w:sz w:val="22"/>
          <w:szCs w:val="22"/>
        </w:rPr>
        <w:t xml:space="preserve"> </w:t>
      </w:r>
      <w:r w:rsidR="003007EE" w:rsidRPr="00803867">
        <w:rPr>
          <w:rFonts w:ascii="Arial" w:hAnsi="Arial" w:cs="Arial"/>
          <w:sz w:val="22"/>
          <w:szCs w:val="22"/>
        </w:rPr>
        <w:t xml:space="preserve">of ordinary shares, the Company’s shareholding in </w:t>
      </w:r>
      <w:r w:rsidR="003007EE" w:rsidRPr="00803867">
        <w:rPr>
          <w:rFonts w:ascii="Arial" w:hAnsi="Arial" w:cs="Arial"/>
          <w:sz w:val="22"/>
          <w:szCs w:val="28"/>
        </w:rPr>
        <w:t>ROCTEC</w:t>
      </w:r>
      <w:r w:rsidR="003007EE" w:rsidRPr="00803867">
        <w:rPr>
          <w:rFonts w:ascii="Arial" w:hAnsi="Arial" w:cs="Arial"/>
          <w:sz w:val="22"/>
          <w:szCs w:val="22"/>
        </w:rPr>
        <w:t xml:space="preserve"> </w:t>
      </w:r>
      <w:proofErr w:type="spellStart"/>
      <w:r w:rsidR="00A8751B">
        <w:rPr>
          <w:rFonts w:ascii="Arial" w:hAnsi="Arial" w:cs="Arial"/>
          <w:sz w:val="22"/>
          <w:szCs w:val="22"/>
        </w:rPr>
        <w:t>desa</w:t>
      </w:r>
      <w:r w:rsidR="003007EE" w:rsidRPr="00803867">
        <w:rPr>
          <w:rFonts w:ascii="Arial" w:hAnsi="Arial" w:cs="Arial"/>
          <w:sz w:val="22"/>
          <w:szCs w:val="22"/>
        </w:rPr>
        <w:t>creased</w:t>
      </w:r>
      <w:proofErr w:type="spellEnd"/>
      <w:r w:rsidR="003007EE" w:rsidRPr="00803867">
        <w:rPr>
          <w:rFonts w:ascii="Arial" w:hAnsi="Arial" w:cs="Arial"/>
          <w:sz w:val="22"/>
          <w:szCs w:val="22"/>
        </w:rPr>
        <w:t xml:space="preserve"> from </w:t>
      </w:r>
      <w:r w:rsidR="007B77F1" w:rsidRPr="00803867">
        <w:rPr>
          <w:rFonts w:ascii="Arial" w:hAnsi="Arial" w:cs="Arial"/>
          <w:sz w:val="22"/>
          <w:szCs w:val="22"/>
        </w:rPr>
        <w:t>6</w:t>
      </w:r>
      <w:r w:rsidR="00833A8C" w:rsidRPr="00803867">
        <w:rPr>
          <w:rFonts w:ascii="Arial" w:hAnsi="Arial" w:cs="Arial"/>
          <w:sz w:val="22"/>
          <w:szCs w:val="22"/>
        </w:rPr>
        <w:t>7</w:t>
      </w:r>
      <w:r w:rsidR="007B77F1" w:rsidRPr="00803867">
        <w:rPr>
          <w:rFonts w:ascii="Arial" w:hAnsi="Arial" w:cs="Arial"/>
          <w:sz w:val="22"/>
          <w:szCs w:val="22"/>
        </w:rPr>
        <w:t>.</w:t>
      </w:r>
      <w:r w:rsidR="00833A8C" w:rsidRPr="00803867">
        <w:rPr>
          <w:rFonts w:ascii="Arial" w:hAnsi="Arial" w:cs="Arial"/>
          <w:sz w:val="22"/>
          <w:szCs w:val="22"/>
        </w:rPr>
        <w:t>96</w:t>
      </w:r>
      <w:r w:rsidR="007B77F1" w:rsidRPr="00803867">
        <w:rPr>
          <w:rFonts w:ascii="Arial" w:hAnsi="Arial" w:cs="Arial"/>
          <w:sz w:val="22"/>
          <w:szCs w:val="22"/>
        </w:rPr>
        <w:t>%</w:t>
      </w:r>
      <w:r w:rsidR="003007EE" w:rsidRPr="00803867">
        <w:rPr>
          <w:rFonts w:ascii="Arial" w:hAnsi="Arial" w:cs="Arial"/>
          <w:sz w:val="22"/>
          <w:szCs w:val="22"/>
          <w:cs/>
        </w:rPr>
        <w:t xml:space="preserve"> </w:t>
      </w:r>
      <w:r w:rsidR="003007EE" w:rsidRPr="00803867">
        <w:rPr>
          <w:rFonts w:ascii="Arial" w:hAnsi="Arial" w:cs="Arial"/>
          <w:sz w:val="22"/>
          <w:szCs w:val="22"/>
        </w:rPr>
        <w:t xml:space="preserve">to </w:t>
      </w:r>
      <w:r w:rsidR="00C005A4" w:rsidRPr="00803867">
        <w:rPr>
          <w:rFonts w:ascii="Arial" w:hAnsi="Arial" w:cs="Arial"/>
          <w:sz w:val="22"/>
          <w:szCs w:val="28"/>
        </w:rPr>
        <w:t>67.66</w:t>
      </w:r>
      <w:r w:rsidR="003007EE" w:rsidRPr="00803867">
        <w:rPr>
          <w:rFonts w:ascii="Arial" w:hAnsi="Arial" w:cs="Arial"/>
          <w:sz w:val="22"/>
          <w:szCs w:val="22"/>
          <w:cs/>
        </w:rPr>
        <w:t>%</w:t>
      </w:r>
    </w:p>
    <w:p w14:paraId="5C2E981F" w14:textId="5FF0F381" w:rsidR="000A15C1" w:rsidRPr="00803867" w:rsidRDefault="00DF6A51" w:rsidP="005A504E">
      <w:pPr>
        <w:tabs>
          <w:tab w:val="left" w:pos="630"/>
        </w:tabs>
        <w:spacing w:before="120" w:after="120" w:line="380" w:lineRule="exact"/>
        <w:ind w:left="605" w:hanging="605"/>
        <w:jc w:val="thaiDistribute"/>
        <w:rPr>
          <w:rFonts w:ascii="Arial" w:hAnsi="Arial" w:cs="Arial"/>
          <w:b/>
          <w:bCs/>
          <w:sz w:val="22"/>
          <w:szCs w:val="22"/>
        </w:rPr>
      </w:pPr>
      <w:r w:rsidRPr="00803867">
        <w:rPr>
          <w:rFonts w:ascii="Arial" w:eastAsia="Arial Unicode MS" w:hAnsi="Arial" w:cs="Arial"/>
          <w:b/>
          <w:bCs/>
          <w:spacing w:val="-2"/>
          <w:sz w:val="22"/>
          <w:szCs w:val="22"/>
        </w:rPr>
        <w:t>8</w:t>
      </w:r>
      <w:r w:rsidR="00377200" w:rsidRPr="00803867">
        <w:rPr>
          <w:rFonts w:ascii="Arial" w:eastAsia="Arial Unicode MS" w:hAnsi="Arial" w:cs="Arial"/>
          <w:b/>
          <w:bCs/>
          <w:spacing w:val="-2"/>
          <w:sz w:val="22"/>
          <w:szCs w:val="22"/>
        </w:rPr>
        <w:t>.</w:t>
      </w:r>
      <w:r w:rsidR="001D1F2C" w:rsidRPr="00803867">
        <w:rPr>
          <w:rFonts w:ascii="Arial" w:eastAsia="Arial Unicode MS" w:hAnsi="Arial" w:cs="Arial"/>
          <w:b/>
          <w:bCs/>
          <w:spacing w:val="-2"/>
          <w:sz w:val="22"/>
          <w:szCs w:val="22"/>
        </w:rPr>
        <w:t>6</w:t>
      </w:r>
      <w:r w:rsidR="00377200" w:rsidRPr="00803867">
        <w:rPr>
          <w:rFonts w:ascii="Arial" w:eastAsia="Arial Unicode MS" w:hAnsi="Arial" w:cs="Arial"/>
          <w:b/>
          <w:bCs/>
          <w:spacing w:val="-2"/>
          <w:sz w:val="22"/>
          <w:szCs w:val="22"/>
        </w:rPr>
        <w:tab/>
      </w:r>
      <w:r w:rsidR="000A15C1" w:rsidRPr="00803867">
        <w:rPr>
          <w:rFonts w:ascii="Arial" w:hAnsi="Arial" w:cs="Arial"/>
          <w:b/>
          <w:bCs/>
          <w:sz w:val="22"/>
          <w:szCs w:val="22"/>
        </w:rPr>
        <w:t>Rabbit Cash Company Limited (“</w:t>
      </w:r>
      <w:proofErr w:type="spellStart"/>
      <w:r w:rsidR="000A15C1" w:rsidRPr="00803867">
        <w:rPr>
          <w:rFonts w:ascii="Arial" w:hAnsi="Arial" w:cs="Arial"/>
          <w:b/>
          <w:bCs/>
          <w:sz w:val="22"/>
          <w:szCs w:val="22"/>
        </w:rPr>
        <w:t>RCash</w:t>
      </w:r>
      <w:proofErr w:type="spellEnd"/>
      <w:r w:rsidR="000A15C1" w:rsidRPr="00803867">
        <w:rPr>
          <w:rFonts w:ascii="Arial" w:hAnsi="Arial" w:cs="Arial"/>
          <w:b/>
          <w:bCs/>
          <w:sz w:val="22"/>
          <w:szCs w:val="22"/>
        </w:rPr>
        <w:t xml:space="preserve">”) (held by </w:t>
      </w:r>
      <w:r w:rsidR="005717DC" w:rsidRPr="00803867">
        <w:rPr>
          <w:rFonts w:ascii="Arial" w:hAnsi="Arial" w:cs="Arial"/>
          <w:b/>
          <w:bCs/>
          <w:sz w:val="22"/>
          <w:szCs w:val="22"/>
        </w:rPr>
        <w:t>BSS Holdings Company Limited (“</w:t>
      </w:r>
      <w:r w:rsidR="000A15C1" w:rsidRPr="00803867">
        <w:rPr>
          <w:rFonts w:ascii="Arial" w:hAnsi="Arial" w:cs="Arial"/>
          <w:b/>
          <w:bCs/>
          <w:sz w:val="22"/>
          <w:szCs w:val="22"/>
        </w:rPr>
        <w:t>BSSH</w:t>
      </w:r>
      <w:r w:rsidR="005717DC" w:rsidRPr="00803867">
        <w:rPr>
          <w:rFonts w:ascii="Arial" w:hAnsi="Arial" w:cs="Arial"/>
          <w:b/>
          <w:bCs/>
          <w:sz w:val="22"/>
          <w:szCs w:val="22"/>
        </w:rPr>
        <w:t>”</w:t>
      </w:r>
      <w:r w:rsidR="000A15C1" w:rsidRPr="00803867">
        <w:rPr>
          <w:rFonts w:ascii="Arial" w:hAnsi="Arial" w:cs="Arial"/>
          <w:b/>
          <w:bCs/>
          <w:sz w:val="22"/>
          <w:szCs w:val="22"/>
        </w:rPr>
        <w:t>)</w:t>
      </w:r>
      <w:r w:rsidR="005717DC" w:rsidRPr="00803867">
        <w:rPr>
          <w:rFonts w:ascii="Arial" w:hAnsi="Arial" w:cs="Arial"/>
          <w:b/>
          <w:bCs/>
          <w:sz w:val="22"/>
          <w:szCs w:val="22"/>
        </w:rPr>
        <w:t>)</w:t>
      </w:r>
    </w:p>
    <w:p w14:paraId="504232F7" w14:textId="526B3A59" w:rsidR="00592223" w:rsidRPr="003B6399" w:rsidRDefault="005A504E" w:rsidP="003B6399">
      <w:pPr>
        <w:tabs>
          <w:tab w:val="left" w:pos="630"/>
        </w:tabs>
        <w:spacing w:before="120" w:after="120" w:line="380" w:lineRule="exact"/>
        <w:ind w:left="605" w:hanging="605"/>
        <w:jc w:val="thaiDistribute"/>
        <w:rPr>
          <w:rFonts w:ascii="Arial" w:hAnsi="Arial" w:cs="Arial"/>
          <w:sz w:val="22"/>
          <w:szCs w:val="22"/>
          <w:highlight w:val="yellow"/>
        </w:rPr>
      </w:pPr>
      <w:r w:rsidRPr="00803867">
        <w:rPr>
          <w:rFonts w:ascii="Arial" w:hAnsi="Arial" w:cs="Arial"/>
          <w:sz w:val="22"/>
          <w:szCs w:val="22"/>
        </w:rPr>
        <w:tab/>
      </w:r>
      <w:r w:rsidR="00592223" w:rsidRPr="003B6399">
        <w:rPr>
          <w:rFonts w:ascii="Arial" w:hAnsi="Arial" w:cs="Arial"/>
          <w:sz w:val="22"/>
          <w:szCs w:val="22"/>
        </w:rPr>
        <w:t xml:space="preserve">On 20 March 2026, a meeting of </w:t>
      </w:r>
      <w:proofErr w:type="spellStart"/>
      <w:r w:rsidR="00592223" w:rsidRPr="003B6399">
        <w:rPr>
          <w:rFonts w:ascii="Arial" w:hAnsi="Arial" w:cs="Arial"/>
          <w:sz w:val="22"/>
          <w:szCs w:val="22"/>
        </w:rPr>
        <w:t>RCash’s</w:t>
      </w:r>
      <w:proofErr w:type="spellEnd"/>
      <w:r w:rsidR="00592223" w:rsidRPr="003B6399">
        <w:rPr>
          <w:rFonts w:ascii="Arial" w:hAnsi="Arial" w:cs="Arial"/>
          <w:sz w:val="22"/>
          <w:szCs w:val="22"/>
        </w:rPr>
        <w:t xml:space="preserve"> Extraordinary general meeting passed resolution to approve the increase of </w:t>
      </w:r>
      <w:proofErr w:type="spellStart"/>
      <w:r w:rsidR="00592223" w:rsidRPr="003B6399">
        <w:rPr>
          <w:rFonts w:ascii="Arial" w:hAnsi="Arial" w:cs="Arial"/>
          <w:sz w:val="22"/>
          <w:szCs w:val="22"/>
        </w:rPr>
        <w:t>RCash’s</w:t>
      </w:r>
      <w:proofErr w:type="spellEnd"/>
      <w:r w:rsidR="00592223" w:rsidRPr="003B6399">
        <w:rPr>
          <w:rFonts w:ascii="Arial" w:hAnsi="Arial" w:cs="Arial"/>
          <w:sz w:val="22"/>
          <w:szCs w:val="22"/>
        </w:rPr>
        <w:t xml:space="preserve"> registered capital by Baht 1,300 million from the existing registered capital of Baht 1,600 million to Baht 2,900 million, by issuing and offering 13,000,000 newly issued ordinary shares, with a par value of Baht 100 per share. </w:t>
      </w:r>
      <w:r w:rsidR="003B6399" w:rsidRPr="003B6399">
        <w:rPr>
          <w:rFonts w:ascii="Arial" w:hAnsi="Arial" w:cs="Arial"/>
          <w:sz w:val="22"/>
          <w:szCs w:val="22"/>
        </w:rPr>
        <w:t xml:space="preserve">BSSH subscribed for the newly issued ordinary shares of </w:t>
      </w:r>
      <w:proofErr w:type="spellStart"/>
      <w:r w:rsidR="003B6399" w:rsidRPr="003B6399">
        <w:rPr>
          <w:rFonts w:ascii="Arial" w:hAnsi="Arial" w:cs="Arial"/>
          <w:sz w:val="22"/>
          <w:szCs w:val="22"/>
        </w:rPr>
        <w:t>RCash</w:t>
      </w:r>
      <w:proofErr w:type="spellEnd"/>
      <w:r w:rsidR="003B6399" w:rsidRPr="003B6399">
        <w:rPr>
          <w:rFonts w:ascii="Arial" w:hAnsi="Arial" w:cs="Arial"/>
          <w:sz w:val="22"/>
          <w:szCs w:val="22"/>
        </w:rPr>
        <w:t xml:space="preserve"> amounting to Baht 1,001 million and paid for such shares on 23 March 2026</w:t>
      </w:r>
      <w:r w:rsidR="00592223" w:rsidRPr="003B6399">
        <w:rPr>
          <w:rFonts w:ascii="Arial" w:hAnsi="Arial" w:cs="Arial"/>
          <w:sz w:val="22"/>
          <w:szCs w:val="22"/>
        </w:rPr>
        <w:t>. As no other shareholders exercised their rights to subscribe for the capital increase, BSSH subsequently subscribed for the remaining shares</w:t>
      </w:r>
      <w:r w:rsidR="00592223" w:rsidRPr="00803867">
        <w:rPr>
          <w:rFonts w:ascii="Arial" w:hAnsi="Arial" w:cs="Arial"/>
          <w:sz w:val="22"/>
          <w:szCs w:val="22"/>
        </w:rPr>
        <w:t xml:space="preserve"> of Baht 299 million and completed the payment on 16 April 2026. </w:t>
      </w:r>
      <w:proofErr w:type="spellStart"/>
      <w:r w:rsidR="00592223" w:rsidRPr="00803867">
        <w:rPr>
          <w:rFonts w:ascii="Arial" w:hAnsi="Arial" w:cs="Arial"/>
          <w:sz w:val="22"/>
          <w:szCs w:val="22"/>
        </w:rPr>
        <w:t>RCash</w:t>
      </w:r>
      <w:proofErr w:type="spellEnd"/>
      <w:r w:rsidR="00592223" w:rsidRPr="00803867">
        <w:rPr>
          <w:rFonts w:ascii="Arial" w:hAnsi="Arial" w:cs="Arial"/>
          <w:sz w:val="22"/>
          <w:szCs w:val="22"/>
        </w:rPr>
        <w:t xml:space="preserve"> registered the capital increase with the Ministry of Commerce on 24 April 2026.</w:t>
      </w:r>
    </w:p>
    <w:p w14:paraId="05E65993" w14:textId="297C2B4A" w:rsidR="003E1E4D" w:rsidRPr="00803867" w:rsidRDefault="005A504E" w:rsidP="005A504E">
      <w:pPr>
        <w:tabs>
          <w:tab w:val="left" w:pos="630"/>
        </w:tabs>
        <w:spacing w:before="120" w:after="120" w:line="380" w:lineRule="exact"/>
        <w:ind w:left="605" w:hanging="605"/>
        <w:jc w:val="thaiDistribute"/>
        <w:rPr>
          <w:rFonts w:ascii="Arial" w:hAnsi="Arial" w:cs="Arial"/>
          <w:sz w:val="22"/>
          <w:szCs w:val="28"/>
        </w:rPr>
      </w:pPr>
      <w:r w:rsidRPr="00803867">
        <w:rPr>
          <w:rFonts w:ascii="Arial" w:hAnsi="Arial" w:cs="Arial"/>
          <w:sz w:val="22"/>
          <w:szCs w:val="22"/>
        </w:rPr>
        <w:tab/>
      </w:r>
      <w:r w:rsidR="00592223" w:rsidRPr="00803867">
        <w:rPr>
          <w:rFonts w:ascii="Arial" w:hAnsi="Arial" w:cs="Arial"/>
          <w:sz w:val="22"/>
          <w:szCs w:val="22"/>
        </w:rPr>
        <w:t xml:space="preserve">After the acquisition above, BSSH’s shareholding in </w:t>
      </w:r>
      <w:proofErr w:type="spellStart"/>
      <w:r w:rsidR="00592223" w:rsidRPr="00803867">
        <w:rPr>
          <w:rFonts w:ascii="Arial" w:hAnsi="Arial" w:cs="Arial"/>
          <w:sz w:val="22"/>
          <w:szCs w:val="22"/>
        </w:rPr>
        <w:t>RCash</w:t>
      </w:r>
      <w:proofErr w:type="spellEnd"/>
      <w:r w:rsidR="00592223" w:rsidRPr="00803867">
        <w:rPr>
          <w:rFonts w:ascii="Arial" w:hAnsi="Arial" w:cs="Arial"/>
          <w:sz w:val="22"/>
          <w:szCs w:val="22"/>
        </w:rPr>
        <w:t xml:space="preserve"> increased from 77.00% to 87.31% of the total issued and paid-up shares of </w:t>
      </w:r>
      <w:proofErr w:type="spellStart"/>
      <w:r w:rsidR="00592223" w:rsidRPr="00803867">
        <w:rPr>
          <w:rFonts w:ascii="Arial" w:hAnsi="Arial" w:cs="Arial"/>
          <w:sz w:val="22"/>
          <w:szCs w:val="22"/>
        </w:rPr>
        <w:t>RCash</w:t>
      </w:r>
      <w:proofErr w:type="spellEnd"/>
      <w:r w:rsidR="00592223" w:rsidRPr="00803867">
        <w:rPr>
          <w:rFonts w:ascii="Arial" w:hAnsi="Arial" w:cs="Arial"/>
          <w:sz w:val="22"/>
          <w:szCs w:val="22"/>
        </w:rPr>
        <w:t>.</w:t>
      </w:r>
      <w:r w:rsidR="006140FB" w:rsidRPr="00803867">
        <w:rPr>
          <w:rFonts w:ascii="Arial" w:hAnsi="Arial" w:cs="Arial"/>
          <w:sz w:val="22"/>
          <w:szCs w:val="22"/>
        </w:rPr>
        <w:t xml:space="preserve"> T</w:t>
      </w:r>
      <w:r w:rsidR="00AA7B81" w:rsidRPr="00803867">
        <w:rPr>
          <w:rFonts w:ascii="Arial" w:hAnsi="Arial" w:cs="Arial"/>
          <w:sz w:val="22"/>
          <w:szCs w:val="22"/>
        </w:rPr>
        <w:t xml:space="preserve">he </w:t>
      </w:r>
      <w:r w:rsidR="006140FB" w:rsidRPr="00803867">
        <w:rPr>
          <w:rFonts w:ascii="Arial" w:hAnsi="Arial" w:cs="Arial"/>
          <w:sz w:val="22"/>
          <w:szCs w:val="22"/>
        </w:rPr>
        <w:t>Group</w:t>
      </w:r>
      <w:r w:rsidR="003E1E4D" w:rsidRPr="00803867">
        <w:rPr>
          <w:rFonts w:ascii="Arial" w:hAnsi="Arial" w:cs="Arial"/>
          <w:sz w:val="22"/>
          <w:szCs w:val="22"/>
        </w:rPr>
        <w:t xml:space="preserve"> recorded </w:t>
      </w:r>
      <w:r w:rsidR="003E1E4D" w:rsidRPr="00803867">
        <w:rPr>
          <w:rFonts w:ascii="Arial" w:hAnsi="Arial" w:cs="Arial"/>
          <w:sz w:val="22"/>
          <w:szCs w:val="28"/>
        </w:rPr>
        <w:t xml:space="preserve">the effect of the change in its shareholding amounting to Baht </w:t>
      </w:r>
      <w:r w:rsidR="002174CD" w:rsidRPr="00803867">
        <w:rPr>
          <w:rFonts w:ascii="Arial" w:hAnsi="Arial" w:cs="Arial"/>
          <w:sz w:val="22"/>
          <w:szCs w:val="28"/>
        </w:rPr>
        <w:t xml:space="preserve">34 </w:t>
      </w:r>
      <w:r w:rsidR="003E1E4D" w:rsidRPr="00803867">
        <w:rPr>
          <w:rFonts w:ascii="Arial" w:hAnsi="Arial" w:cs="Arial"/>
          <w:sz w:val="22"/>
          <w:szCs w:val="28"/>
        </w:rPr>
        <w:t>million, under the caption of “Deficit from changes in the ownership interests in subsidiaries” in shareholders’ equity in the consolidated statement of financial position.</w:t>
      </w:r>
    </w:p>
    <w:p w14:paraId="05F5AC53" w14:textId="77777777" w:rsidR="0043345D" w:rsidRPr="00803867" w:rsidRDefault="0043345D">
      <w:pPr>
        <w:overflowPunct/>
        <w:autoSpaceDE/>
        <w:autoSpaceDN/>
        <w:adjustRightInd/>
        <w:textAlignment w:val="auto"/>
        <w:rPr>
          <w:rFonts w:ascii="Arial" w:hAnsi="Arial" w:cs="Arial"/>
          <w:b/>
          <w:bCs/>
          <w:sz w:val="22"/>
          <w:szCs w:val="22"/>
        </w:rPr>
      </w:pPr>
      <w:r w:rsidRPr="00803867">
        <w:rPr>
          <w:rFonts w:ascii="Arial" w:hAnsi="Arial" w:cs="Arial"/>
          <w:b/>
          <w:bCs/>
          <w:sz w:val="22"/>
          <w:szCs w:val="22"/>
        </w:rPr>
        <w:br w:type="page"/>
      </w:r>
    </w:p>
    <w:p w14:paraId="5043BB02" w14:textId="39BA7B2C" w:rsidR="00702BE3" w:rsidRPr="00803867" w:rsidRDefault="00DF6A51" w:rsidP="005A504E">
      <w:pPr>
        <w:spacing w:before="120" w:after="120" w:line="380" w:lineRule="exact"/>
        <w:ind w:left="605" w:hanging="605"/>
        <w:jc w:val="thaiDistribute"/>
        <w:rPr>
          <w:rFonts w:ascii="Arial" w:hAnsi="Arial" w:cs="Arial"/>
          <w:b/>
          <w:bCs/>
          <w:sz w:val="22"/>
          <w:szCs w:val="22"/>
        </w:rPr>
      </w:pPr>
      <w:r w:rsidRPr="00803867">
        <w:rPr>
          <w:rFonts w:ascii="Arial" w:hAnsi="Arial" w:cs="Arial"/>
          <w:b/>
          <w:bCs/>
          <w:sz w:val="22"/>
          <w:szCs w:val="22"/>
        </w:rPr>
        <w:lastRenderedPageBreak/>
        <w:t>8</w:t>
      </w:r>
      <w:r w:rsidR="00E70194" w:rsidRPr="00803867">
        <w:rPr>
          <w:rFonts w:ascii="Arial" w:hAnsi="Arial" w:cs="Arial"/>
          <w:b/>
          <w:bCs/>
          <w:sz w:val="22"/>
          <w:szCs w:val="22"/>
        </w:rPr>
        <w:t>.7</w:t>
      </w:r>
      <w:r w:rsidR="00E70194" w:rsidRPr="00803867">
        <w:rPr>
          <w:rFonts w:ascii="Arial" w:hAnsi="Arial" w:cs="Arial"/>
          <w:b/>
          <w:bCs/>
          <w:sz w:val="22"/>
          <w:szCs w:val="22"/>
        </w:rPr>
        <w:tab/>
      </w:r>
      <w:proofErr w:type="spellStart"/>
      <w:r w:rsidR="00BD1710" w:rsidRPr="00803867">
        <w:rPr>
          <w:rFonts w:ascii="Arial" w:hAnsi="Arial" w:cs="Arial"/>
          <w:b/>
          <w:bCs/>
          <w:sz w:val="22"/>
          <w:szCs w:val="22"/>
        </w:rPr>
        <w:t>Muangthong</w:t>
      </w:r>
      <w:proofErr w:type="spellEnd"/>
      <w:r w:rsidR="00BD1710" w:rsidRPr="00803867">
        <w:rPr>
          <w:rFonts w:ascii="Arial" w:hAnsi="Arial" w:cs="Arial"/>
          <w:b/>
          <w:bCs/>
          <w:sz w:val="22"/>
          <w:szCs w:val="22"/>
        </w:rPr>
        <w:t xml:space="preserve"> Assets Company Limited (“MTA”) (held by RABBIT)</w:t>
      </w:r>
    </w:p>
    <w:p w14:paraId="62AD80BB" w14:textId="7DA33B20" w:rsidR="008018FC" w:rsidRPr="00803867" w:rsidRDefault="005A504E" w:rsidP="005A504E">
      <w:pPr>
        <w:spacing w:before="120" w:after="120" w:line="380" w:lineRule="exact"/>
        <w:ind w:left="605" w:hanging="605"/>
        <w:jc w:val="thaiDistribute"/>
        <w:rPr>
          <w:rFonts w:ascii="Arial" w:hAnsi="Arial" w:cs="Arial"/>
          <w:sz w:val="22"/>
          <w:szCs w:val="22"/>
        </w:rPr>
      </w:pPr>
      <w:r w:rsidRPr="00803867">
        <w:rPr>
          <w:rFonts w:ascii="Arial" w:hAnsi="Arial" w:cs="Arial"/>
          <w:sz w:val="22"/>
          <w:szCs w:val="22"/>
        </w:rPr>
        <w:tab/>
      </w:r>
      <w:r w:rsidR="005C3A04" w:rsidRPr="00803867">
        <w:rPr>
          <w:rFonts w:ascii="Arial" w:hAnsi="Arial" w:cs="Arial"/>
          <w:sz w:val="22"/>
          <w:szCs w:val="22"/>
        </w:rPr>
        <w:t xml:space="preserve">On 18 May 2026, the Extraordinary General Meeting of Shareholders of MTA, a subsidiary of </w:t>
      </w:r>
      <w:r w:rsidR="00F243FC" w:rsidRPr="00803867">
        <w:rPr>
          <w:rFonts w:ascii="Arial" w:hAnsi="Arial" w:cs="Arial"/>
          <w:sz w:val="22"/>
          <w:szCs w:val="22"/>
        </w:rPr>
        <w:t>RABBIT</w:t>
      </w:r>
      <w:r w:rsidR="005C3A04" w:rsidRPr="00803867">
        <w:rPr>
          <w:rFonts w:ascii="Arial" w:hAnsi="Arial" w:cs="Arial"/>
          <w:sz w:val="22"/>
          <w:szCs w:val="22"/>
        </w:rPr>
        <w:t xml:space="preserve">, pass a resolution to approve an increase in registered share capital of Baht 700 million by issuing 7 million additional ordinary shares with a par value of Baht 100 per share, called up at 100%, and offered to </w:t>
      </w:r>
      <w:r w:rsidR="00360080" w:rsidRPr="00803867">
        <w:rPr>
          <w:rFonts w:ascii="Arial" w:hAnsi="Arial" w:cs="Arial"/>
          <w:sz w:val="22"/>
          <w:szCs w:val="22"/>
        </w:rPr>
        <w:t>RABBIT</w:t>
      </w:r>
      <w:r w:rsidR="005C3A04" w:rsidRPr="00803867">
        <w:rPr>
          <w:rFonts w:ascii="Arial" w:hAnsi="Arial" w:cs="Arial"/>
          <w:sz w:val="22"/>
          <w:szCs w:val="22"/>
        </w:rPr>
        <w:t xml:space="preserve"> at Baht 100 per share. In June 2026, </w:t>
      </w:r>
      <w:r w:rsidR="00360080" w:rsidRPr="00803867">
        <w:rPr>
          <w:rFonts w:ascii="Arial" w:hAnsi="Arial" w:cs="Arial"/>
          <w:sz w:val="22"/>
          <w:szCs w:val="22"/>
        </w:rPr>
        <w:t>RABBIT</w:t>
      </w:r>
      <w:r w:rsidR="005C3A04" w:rsidRPr="00803867">
        <w:rPr>
          <w:rFonts w:ascii="Arial" w:hAnsi="Arial" w:cs="Arial"/>
          <w:sz w:val="22"/>
          <w:szCs w:val="22"/>
        </w:rPr>
        <w:t xml:space="preserve"> invested in these additional ordinary shares amounting to Baht 700 million </w:t>
      </w:r>
      <w:proofErr w:type="gramStart"/>
      <w:r w:rsidR="005C3A04" w:rsidRPr="00803867">
        <w:rPr>
          <w:rFonts w:ascii="Arial" w:hAnsi="Arial" w:cs="Arial"/>
          <w:sz w:val="22"/>
          <w:szCs w:val="22"/>
        </w:rPr>
        <w:t>in order to</w:t>
      </w:r>
      <w:proofErr w:type="gramEnd"/>
      <w:r w:rsidR="005C3A04" w:rsidRPr="00803867">
        <w:rPr>
          <w:rFonts w:ascii="Arial" w:hAnsi="Arial" w:cs="Arial"/>
          <w:sz w:val="22"/>
          <w:szCs w:val="22"/>
        </w:rPr>
        <w:t xml:space="preserve"> maintain its existing sharehold</w:t>
      </w:r>
      <w:r w:rsidR="00DF37A2">
        <w:rPr>
          <w:rFonts w:ascii="Arial" w:hAnsi="Arial" w:cs="Arial"/>
          <w:sz w:val="22"/>
          <w:szCs w:val="22"/>
        </w:rPr>
        <w:t>ing percentage</w:t>
      </w:r>
      <w:r w:rsidR="005C3A04" w:rsidRPr="00803867">
        <w:rPr>
          <w:rFonts w:ascii="Arial" w:hAnsi="Arial" w:cs="Arial"/>
          <w:sz w:val="22"/>
          <w:szCs w:val="22"/>
        </w:rPr>
        <w:t>. MTA registered the capital increase with the Ministry of Commerce on 4 June 2026.</w:t>
      </w:r>
    </w:p>
    <w:p w14:paraId="69803CAF" w14:textId="4214229F" w:rsidR="00864109" w:rsidRPr="00803867" w:rsidRDefault="00DF6A51" w:rsidP="005A504E">
      <w:pPr>
        <w:spacing w:before="120" w:after="120" w:line="380" w:lineRule="exact"/>
        <w:ind w:left="605" w:hanging="605"/>
        <w:jc w:val="thaiDistribute"/>
        <w:rPr>
          <w:rFonts w:ascii="Arial" w:hAnsi="Arial" w:cs="Arial"/>
          <w:b/>
          <w:bCs/>
          <w:sz w:val="22"/>
          <w:szCs w:val="22"/>
        </w:rPr>
      </w:pPr>
      <w:r w:rsidRPr="00803867">
        <w:rPr>
          <w:rFonts w:ascii="Arial" w:hAnsi="Arial" w:cs="Arial"/>
          <w:b/>
          <w:bCs/>
          <w:sz w:val="22"/>
          <w:szCs w:val="22"/>
        </w:rPr>
        <w:t>8</w:t>
      </w:r>
      <w:r w:rsidR="00864109" w:rsidRPr="00803867">
        <w:rPr>
          <w:rFonts w:ascii="Arial" w:hAnsi="Arial" w:cs="Arial"/>
          <w:b/>
          <w:bCs/>
          <w:sz w:val="22"/>
          <w:szCs w:val="22"/>
        </w:rPr>
        <w:t>.8</w:t>
      </w:r>
      <w:r w:rsidR="00864109" w:rsidRPr="00803867">
        <w:rPr>
          <w:rFonts w:ascii="Arial" w:hAnsi="Arial" w:cs="Arial"/>
          <w:b/>
          <w:bCs/>
          <w:sz w:val="22"/>
          <w:szCs w:val="22"/>
        </w:rPr>
        <w:tab/>
        <w:t xml:space="preserve">Eye </w:t>
      </w:r>
      <w:proofErr w:type="gramStart"/>
      <w:r w:rsidR="00864109" w:rsidRPr="00803867">
        <w:rPr>
          <w:rFonts w:ascii="Arial" w:hAnsi="Arial" w:cs="Arial"/>
          <w:b/>
          <w:bCs/>
          <w:sz w:val="22"/>
          <w:szCs w:val="22"/>
        </w:rPr>
        <w:t>On</w:t>
      </w:r>
      <w:proofErr w:type="gramEnd"/>
      <w:r w:rsidR="00864109" w:rsidRPr="00803867">
        <w:rPr>
          <w:rFonts w:ascii="Arial" w:hAnsi="Arial" w:cs="Arial"/>
          <w:b/>
          <w:bCs/>
          <w:sz w:val="22"/>
          <w:szCs w:val="22"/>
        </w:rPr>
        <w:t xml:space="preserve"> Ads Company Limited (“EOA”) (held by ROCTEC)</w:t>
      </w:r>
    </w:p>
    <w:p w14:paraId="77A4E900" w14:textId="3D962CB5" w:rsidR="00864109" w:rsidRPr="00803867" w:rsidRDefault="005A504E" w:rsidP="005A504E">
      <w:pPr>
        <w:spacing w:before="120" w:after="120" w:line="380" w:lineRule="exact"/>
        <w:ind w:left="605" w:hanging="605"/>
        <w:jc w:val="thaiDistribute"/>
        <w:rPr>
          <w:rFonts w:ascii="Arial" w:hAnsi="Arial" w:cs="Arial"/>
          <w:sz w:val="22"/>
          <w:szCs w:val="22"/>
        </w:rPr>
      </w:pPr>
      <w:r w:rsidRPr="00803867">
        <w:rPr>
          <w:rFonts w:ascii="Arial" w:hAnsi="Arial" w:cs="Arial"/>
          <w:sz w:val="22"/>
          <w:szCs w:val="22"/>
        </w:rPr>
        <w:tab/>
      </w:r>
      <w:r w:rsidR="00864109" w:rsidRPr="00803867">
        <w:rPr>
          <w:rFonts w:ascii="Arial" w:hAnsi="Arial" w:cs="Arial"/>
          <w:sz w:val="22"/>
          <w:szCs w:val="22"/>
        </w:rPr>
        <w:t>On 22 May 2026, ROCTEC's Board of Directors approved the acquisition of 50.7 million newly issued shares in EOA with a par value of THB 10 per share, representing a total investment of approximately THB 507 million. ROCTEC fully paid for the shares on 26 May 2026, and the related share capital increase was registered with the Ministry of Commerce on 28 May 2026.</w:t>
      </w:r>
    </w:p>
    <w:p w14:paraId="0C8BA6A1" w14:textId="7A203F78" w:rsidR="00864109" w:rsidRPr="00803867" w:rsidRDefault="005A504E" w:rsidP="005A504E">
      <w:pPr>
        <w:spacing w:before="120" w:after="120" w:line="380" w:lineRule="exact"/>
        <w:ind w:left="605" w:hanging="605"/>
        <w:jc w:val="thaiDistribute"/>
        <w:rPr>
          <w:rFonts w:ascii="Arial" w:hAnsi="Arial" w:cs="Arial"/>
          <w:sz w:val="22"/>
          <w:szCs w:val="22"/>
        </w:rPr>
      </w:pPr>
      <w:r w:rsidRPr="00803867">
        <w:rPr>
          <w:rFonts w:ascii="Arial" w:hAnsi="Arial" w:cs="Arial"/>
          <w:sz w:val="22"/>
          <w:szCs w:val="22"/>
        </w:rPr>
        <w:tab/>
      </w:r>
      <w:r w:rsidR="00864109" w:rsidRPr="00803867">
        <w:rPr>
          <w:rFonts w:ascii="Arial" w:hAnsi="Arial" w:cs="Arial"/>
          <w:sz w:val="22"/>
          <w:szCs w:val="22"/>
        </w:rPr>
        <w:t xml:space="preserve">On 27 May 2026, the Board of Directors of EOA approved the acquisition of 411,300 ordinary shares in </w:t>
      </w:r>
      <w:proofErr w:type="spellStart"/>
      <w:r w:rsidR="00864109" w:rsidRPr="00803867">
        <w:rPr>
          <w:rFonts w:ascii="Arial" w:hAnsi="Arial" w:cs="Arial"/>
          <w:sz w:val="22"/>
          <w:szCs w:val="22"/>
        </w:rPr>
        <w:t>Trans.Ad</w:t>
      </w:r>
      <w:proofErr w:type="spellEnd"/>
      <w:r w:rsidR="00864109" w:rsidRPr="00803867">
        <w:rPr>
          <w:rFonts w:ascii="Arial" w:hAnsi="Arial" w:cs="Arial"/>
          <w:sz w:val="22"/>
          <w:szCs w:val="22"/>
        </w:rPr>
        <w:t xml:space="preserve"> Solution Company Limited from the minority shareholders for a consideration of Baht 616 million, representing 18.35% of the issued and paid-up share capital of th</w:t>
      </w:r>
      <w:r w:rsidR="00FA193C">
        <w:rPr>
          <w:rFonts w:ascii="Arial" w:hAnsi="Arial" w:cstheme="minorBidi"/>
          <w:sz w:val="22"/>
          <w:szCs w:val="22"/>
        </w:rPr>
        <w:t>is</w:t>
      </w:r>
      <w:r w:rsidR="00864109" w:rsidRPr="00803867">
        <w:rPr>
          <w:rFonts w:ascii="Arial" w:hAnsi="Arial" w:cs="Arial"/>
          <w:sz w:val="22"/>
          <w:szCs w:val="22"/>
        </w:rPr>
        <w:t xml:space="preserve"> company. Following the transaction, EOA's ownership interest in this company increased from 81.65% to 100%. The related accounting entries are presented below.</w:t>
      </w:r>
    </w:p>
    <w:tbl>
      <w:tblPr>
        <w:tblW w:w="9000" w:type="dxa"/>
        <w:tblInd w:w="540" w:type="dxa"/>
        <w:tblLayout w:type="fixed"/>
        <w:tblLook w:val="04A0" w:firstRow="1" w:lastRow="0" w:firstColumn="1" w:lastColumn="0" w:noHBand="0" w:noVBand="1"/>
      </w:tblPr>
      <w:tblGrid>
        <w:gridCol w:w="6750"/>
        <w:gridCol w:w="2250"/>
      </w:tblGrid>
      <w:tr w:rsidR="00864109" w:rsidRPr="00803867" w14:paraId="3D7C425E" w14:textId="77777777" w:rsidTr="005A504E">
        <w:trPr>
          <w:trHeight w:val="20"/>
        </w:trPr>
        <w:tc>
          <w:tcPr>
            <w:tcW w:w="9000" w:type="dxa"/>
            <w:gridSpan w:val="2"/>
            <w:vAlign w:val="bottom"/>
            <w:hideMark/>
          </w:tcPr>
          <w:p w14:paraId="64842B41" w14:textId="77777777" w:rsidR="00864109" w:rsidRPr="00803867" w:rsidRDefault="00864109">
            <w:pPr>
              <w:tabs>
                <w:tab w:val="decimal" w:pos="1209"/>
              </w:tabs>
              <w:spacing w:line="380" w:lineRule="exact"/>
              <w:jc w:val="right"/>
              <w:rPr>
                <w:rFonts w:ascii="Arial" w:hAnsi="Arial" w:cs="Arial"/>
                <w:sz w:val="20"/>
                <w:szCs w:val="20"/>
              </w:rPr>
            </w:pPr>
            <w:r w:rsidRPr="00803867">
              <w:rPr>
                <w:rFonts w:ascii="Arial" w:hAnsi="Arial" w:cs="Arial"/>
                <w:sz w:val="20"/>
                <w:szCs w:val="20"/>
              </w:rPr>
              <w:t>(Unit: Million Baht)</w:t>
            </w:r>
          </w:p>
        </w:tc>
      </w:tr>
      <w:tr w:rsidR="00864109" w:rsidRPr="00803867" w14:paraId="530B3312" w14:textId="77777777" w:rsidTr="005A504E">
        <w:trPr>
          <w:trHeight w:val="20"/>
        </w:trPr>
        <w:tc>
          <w:tcPr>
            <w:tcW w:w="6750" w:type="dxa"/>
            <w:vAlign w:val="bottom"/>
          </w:tcPr>
          <w:p w14:paraId="630ADD3F" w14:textId="77777777" w:rsidR="00864109" w:rsidRPr="00803867" w:rsidRDefault="00864109">
            <w:pPr>
              <w:spacing w:line="380" w:lineRule="exact"/>
              <w:rPr>
                <w:rFonts w:ascii="Arial" w:hAnsi="Arial" w:cs="Arial"/>
                <w:sz w:val="20"/>
                <w:szCs w:val="20"/>
                <w:cs/>
              </w:rPr>
            </w:pPr>
          </w:p>
        </w:tc>
        <w:tc>
          <w:tcPr>
            <w:tcW w:w="2250" w:type="dxa"/>
            <w:vAlign w:val="center"/>
            <w:hideMark/>
          </w:tcPr>
          <w:p w14:paraId="32D6B692" w14:textId="77777777" w:rsidR="00864109" w:rsidRPr="00803867" w:rsidRDefault="00864109">
            <w:pPr>
              <w:pBdr>
                <w:bottom w:val="single" w:sz="4" w:space="1" w:color="auto"/>
              </w:pBdr>
              <w:tabs>
                <w:tab w:val="decimal" w:pos="1167"/>
              </w:tabs>
              <w:spacing w:line="380" w:lineRule="exact"/>
              <w:ind w:left="34" w:right="34"/>
              <w:jc w:val="center"/>
              <w:rPr>
                <w:rFonts w:ascii="Arial" w:hAnsi="Arial" w:cs="Arial"/>
                <w:sz w:val="20"/>
                <w:szCs w:val="20"/>
              </w:rPr>
            </w:pPr>
            <w:r w:rsidRPr="00803867">
              <w:rPr>
                <w:rFonts w:ascii="Arial" w:hAnsi="Arial" w:cs="Arial"/>
                <w:sz w:val="20"/>
                <w:szCs w:val="20"/>
              </w:rPr>
              <w:t xml:space="preserve">Consolidated </w:t>
            </w:r>
          </w:p>
          <w:p w14:paraId="7226BC1A" w14:textId="77777777" w:rsidR="00864109" w:rsidRPr="00803867" w:rsidRDefault="00864109">
            <w:pPr>
              <w:pBdr>
                <w:bottom w:val="single" w:sz="4" w:space="1" w:color="auto"/>
              </w:pBdr>
              <w:tabs>
                <w:tab w:val="decimal" w:pos="1167"/>
              </w:tabs>
              <w:spacing w:line="380" w:lineRule="exact"/>
              <w:ind w:left="34" w:right="34"/>
              <w:jc w:val="center"/>
              <w:rPr>
                <w:rFonts w:ascii="Arial" w:hAnsi="Arial" w:cs="Arial"/>
                <w:sz w:val="20"/>
                <w:szCs w:val="20"/>
              </w:rPr>
            </w:pPr>
            <w:r w:rsidRPr="00803867">
              <w:rPr>
                <w:rFonts w:ascii="Arial" w:hAnsi="Arial" w:cs="Arial"/>
                <w:sz w:val="20"/>
                <w:szCs w:val="20"/>
              </w:rPr>
              <w:t>financial statements</w:t>
            </w:r>
          </w:p>
        </w:tc>
      </w:tr>
      <w:tr w:rsidR="00864109" w:rsidRPr="00803867" w14:paraId="0337ABA1" w14:textId="77777777" w:rsidTr="005A504E">
        <w:trPr>
          <w:trHeight w:val="80"/>
        </w:trPr>
        <w:tc>
          <w:tcPr>
            <w:tcW w:w="6750" w:type="dxa"/>
            <w:vAlign w:val="bottom"/>
            <w:hideMark/>
          </w:tcPr>
          <w:p w14:paraId="6FB31CAB" w14:textId="77777777" w:rsidR="00864109" w:rsidRPr="00803867" w:rsidRDefault="00864109">
            <w:pPr>
              <w:spacing w:line="380" w:lineRule="exact"/>
              <w:ind w:left="-19"/>
              <w:rPr>
                <w:rFonts w:ascii="Arial" w:hAnsi="Arial" w:cs="Arial"/>
                <w:sz w:val="20"/>
                <w:szCs w:val="20"/>
              </w:rPr>
            </w:pPr>
            <w:r w:rsidRPr="00803867">
              <w:rPr>
                <w:rFonts w:ascii="Arial" w:hAnsi="Arial" w:cs="Arial"/>
                <w:sz w:val="20"/>
                <w:szCs w:val="20"/>
              </w:rPr>
              <w:t>Cash paid for purchases of investment in subsidiary</w:t>
            </w:r>
          </w:p>
        </w:tc>
        <w:tc>
          <w:tcPr>
            <w:tcW w:w="2250" w:type="dxa"/>
            <w:vAlign w:val="bottom"/>
          </w:tcPr>
          <w:p w14:paraId="455FB1E0" w14:textId="77777777" w:rsidR="00864109" w:rsidRPr="00803867" w:rsidRDefault="00864109">
            <w:pPr>
              <w:pStyle w:val="BodyText2"/>
              <w:tabs>
                <w:tab w:val="decimal" w:pos="1598"/>
              </w:tabs>
              <w:ind w:right="-18"/>
              <w:jc w:val="left"/>
              <w:rPr>
                <w:rFonts w:ascii="Arial" w:hAnsi="Arial" w:cs="Arial"/>
                <w:sz w:val="20"/>
                <w:szCs w:val="25"/>
              </w:rPr>
            </w:pPr>
            <w:r w:rsidRPr="00803867">
              <w:rPr>
                <w:rFonts w:ascii="Arial" w:hAnsi="Arial" w:cs="Arial"/>
                <w:sz w:val="20"/>
                <w:szCs w:val="25"/>
              </w:rPr>
              <w:t>(616)</w:t>
            </w:r>
          </w:p>
        </w:tc>
      </w:tr>
      <w:tr w:rsidR="00864109" w:rsidRPr="00803867" w14:paraId="2D6F419B" w14:textId="77777777" w:rsidTr="005A504E">
        <w:trPr>
          <w:trHeight w:val="126"/>
        </w:trPr>
        <w:tc>
          <w:tcPr>
            <w:tcW w:w="6750" w:type="dxa"/>
            <w:vAlign w:val="bottom"/>
          </w:tcPr>
          <w:p w14:paraId="09BFFD62" w14:textId="626687AD" w:rsidR="00864109" w:rsidRPr="00803867" w:rsidRDefault="00E26BCA">
            <w:pPr>
              <w:tabs>
                <w:tab w:val="left" w:pos="520"/>
              </w:tabs>
              <w:spacing w:line="380" w:lineRule="exact"/>
              <w:ind w:left="-19"/>
              <w:rPr>
                <w:rFonts w:ascii="Arial" w:hAnsi="Arial" w:cs="Arial"/>
                <w:sz w:val="20"/>
                <w:szCs w:val="20"/>
              </w:rPr>
            </w:pPr>
            <w:r w:rsidRPr="00803867">
              <w:rPr>
                <w:rFonts w:ascii="Arial" w:hAnsi="Arial" w:cs="Arial"/>
                <w:sz w:val="20"/>
                <w:szCs w:val="20"/>
              </w:rPr>
              <w:t>Add</w:t>
            </w:r>
            <w:r w:rsidR="00864109" w:rsidRPr="00803867">
              <w:rPr>
                <w:rFonts w:ascii="Arial" w:hAnsi="Arial" w:cs="Arial"/>
                <w:sz w:val="20"/>
                <w:szCs w:val="20"/>
              </w:rPr>
              <w:t>:</w:t>
            </w:r>
            <w:r w:rsidRPr="00803867">
              <w:rPr>
                <w:rFonts w:ascii="Arial" w:hAnsi="Arial" w:cs="Arial"/>
                <w:sz w:val="20"/>
                <w:szCs w:val="20"/>
              </w:rPr>
              <w:t xml:space="preserve"> </w:t>
            </w:r>
            <w:r w:rsidR="00864109" w:rsidRPr="00803867">
              <w:rPr>
                <w:rFonts w:ascii="Arial" w:hAnsi="Arial" w:cs="Arial"/>
                <w:sz w:val="20"/>
                <w:szCs w:val="20"/>
              </w:rPr>
              <w:t>Non-controlling interests of subsidiary</w:t>
            </w:r>
          </w:p>
        </w:tc>
        <w:tc>
          <w:tcPr>
            <w:tcW w:w="2250" w:type="dxa"/>
            <w:vAlign w:val="bottom"/>
          </w:tcPr>
          <w:p w14:paraId="25684D6E" w14:textId="77777777" w:rsidR="00864109" w:rsidRPr="00803867" w:rsidRDefault="00864109">
            <w:pPr>
              <w:pStyle w:val="BodyText2"/>
              <w:pBdr>
                <w:bottom w:val="single" w:sz="4" w:space="1" w:color="auto"/>
              </w:pBdr>
              <w:tabs>
                <w:tab w:val="decimal" w:pos="1598"/>
              </w:tabs>
              <w:ind w:right="-18"/>
              <w:jc w:val="left"/>
              <w:rPr>
                <w:rFonts w:ascii="Arial" w:hAnsi="Arial" w:cs="Arial"/>
                <w:sz w:val="20"/>
                <w:szCs w:val="25"/>
              </w:rPr>
            </w:pPr>
            <w:r w:rsidRPr="00803867">
              <w:rPr>
                <w:rFonts w:ascii="Arial" w:hAnsi="Arial" w:cs="Arial"/>
                <w:sz w:val="20"/>
                <w:szCs w:val="25"/>
              </w:rPr>
              <w:t>301</w:t>
            </w:r>
          </w:p>
        </w:tc>
      </w:tr>
      <w:tr w:rsidR="00864109" w:rsidRPr="00803867" w14:paraId="36C90D21" w14:textId="77777777" w:rsidTr="005A504E">
        <w:trPr>
          <w:trHeight w:val="20"/>
        </w:trPr>
        <w:tc>
          <w:tcPr>
            <w:tcW w:w="6750" w:type="dxa"/>
            <w:vAlign w:val="bottom"/>
            <w:hideMark/>
          </w:tcPr>
          <w:p w14:paraId="20349AEF" w14:textId="77777777" w:rsidR="00864109" w:rsidRPr="00803867" w:rsidRDefault="00864109">
            <w:pPr>
              <w:spacing w:line="380" w:lineRule="exact"/>
              <w:ind w:left="-19"/>
              <w:rPr>
                <w:rFonts w:ascii="Arial" w:hAnsi="Arial" w:cs="Arial"/>
                <w:sz w:val="20"/>
                <w:szCs w:val="20"/>
              </w:rPr>
            </w:pPr>
            <w:r w:rsidRPr="00803867">
              <w:rPr>
                <w:rFonts w:ascii="Arial" w:hAnsi="Arial" w:cs="Arial"/>
                <w:sz w:val="20"/>
                <w:szCs w:val="20"/>
              </w:rPr>
              <w:t>Deficit from the change in the ownership interests in subsidiary</w:t>
            </w:r>
          </w:p>
        </w:tc>
        <w:tc>
          <w:tcPr>
            <w:tcW w:w="2250" w:type="dxa"/>
            <w:vAlign w:val="bottom"/>
          </w:tcPr>
          <w:p w14:paraId="1D2886D3" w14:textId="77777777" w:rsidR="00864109" w:rsidRPr="00803867" w:rsidRDefault="00864109">
            <w:pPr>
              <w:pStyle w:val="BodyText2"/>
              <w:pBdr>
                <w:bottom w:val="double" w:sz="4" w:space="1" w:color="auto"/>
              </w:pBdr>
              <w:tabs>
                <w:tab w:val="decimal" w:pos="1598"/>
              </w:tabs>
              <w:ind w:right="-18"/>
              <w:jc w:val="left"/>
              <w:rPr>
                <w:rFonts w:ascii="Arial" w:hAnsi="Arial" w:cs="Arial"/>
                <w:sz w:val="20"/>
                <w:szCs w:val="25"/>
              </w:rPr>
            </w:pPr>
            <w:r w:rsidRPr="00803867">
              <w:rPr>
                <w:rFonts w:ascii="Arial" w:hAnsi="Arial" w:cs="Arial"/>
                <w:sz w:val="20"/>
                <w:szCs w:val="25"/>
              </w:rPr>
              <w:t>(315)</w:t>
            </w:r>
          </w:p>
        </w:tc>
      </w:tr>
    </w:tbl>
    <w:p w14:paraId="5AB35AE3" w14:textId="19810D39" w:rsidR="00864109" w:rsidRPr="00803867" w:rsidRDefault="005F31B6" w:rsidP="005A504E">
      <w:pPr>
        <w:spacing w:before="240" w:after="120" w:line="380" w:lineRule="exact"/>
        <w:ind w:left="605" w:hanging="605"/>
        <w:jc w:val="thaiDistribute"/>
        <w:rPr>
          <w:rFonts w:ascii="Arial" w:hAnsi="Arial" w:cs="Arial"/>
          <w:b/>
          <w:bCs/>
          <w:sz w:val="22"/>
          <w:szCs w:val="22"/>
        </w:rPr>
      </w:pPr>
      <w:r w:rsidRPr="00803867">
        <w:rPr>
          <w:rFonts w:ascii="Arial" w:hAnsi="Arial" w:cs="Arial"/>
          <w:b/>
          <w:bCs/>
          <w:sz w:val="22"/>
          <w:szCs w:val="22"/>
        </w:rPr>
        <w:t>8</w:t>
      </w:r>
      <w:r w:rsidR="00864109" w:rsidRPr="00803867">
        <w:rPr>
          <w:rFonts w:ascii="Arial" w:hAnsi="Arial" w:cs="Arial"/>
          <w:b/>
          <w:bCs/>
          <w:sz w:val="22"/>
          <w:szCs w:val="22"/>
        </w:rPr>
        <w:t>.9</w:t>
      </w:r>
      <w:r w:rsidR="00864109" w:rsidRPr="00803867">
        <w:rPr>
          <w:rFonts w:ascii="Arial" w:hAnsi="Arial" w:cs="Arial"/>
          <w:b/>
          <w:bCs/>
          <w:sz w:val="22"/>
          <w:szCs w:val="22"/>
        </w:rPr>
        <w:tab/>
        <w:t>Mo Chit Land Co., Ltd. (“MO CHIT”) (held by</w:t>
      </w:r>
      <w:r w:rsidR="00864109" w:rsidRPr="00803867">
        <w:rPr>
          <w:rFonts w:ascii="Arial" w:eastAsia="Arial Unicode MS" w:hAnsi="Arial" w:cs="Arial"/>
          <w:b/>
          <w:bCs/>
          <w:sz w:val="22"/>
          <w:szCs w:val="22"/>
          <w:cs/>
        </w:rPr>
        <w:t xml:space="preserve"> </w:t>
      </w:r>
      <w:r w:rsidR="00864109" w:rsidRPr="00803867">
        <w:rPr>
          <w:rFonts w:ascii="Arial" w:hAnsi="Arial" w:cs="Arial"/>
          <w:b/>
          <w:bCs/>
          <w:sz w:val="22"/>
          <w:szCs w:val="22"/>
        </w:rPr>
        <w:t>the Company)</w:t>
      </w:r>
    </w:p>
    <w:p w14:paraId="2DB29241" w14:textId="41CDC67E" w:rsidR="00864109" w:rsidRPr="00803867" w:rsidRDefault="00864109" w:rsidP="005A504E">
      <w:pPr>
        <w:spacing w:before="120" w:after="120" w:line="380" w:lineRule="exact"/>
        <w:ind w:left="605" w:hanging="605"/>
        <w:jc w:val="thaiDistribute"/>
        <w:rPr>
          <w:rFonts w:ascii="Arial" w:eastAsia="Arial Unicode MS" w:hAnsi="Arial" w:cs="Arial"/>
          <w:b/>
          <w:bCs/>
          <w:spacing w:val="-18"/>
          <w:sz w:val="22"/>
          <w:szCs w:val="22"/>
        </w:rPr>
      </w:pPr>
      <w:r w:rsidRPr="00803867">
        <w:rPr>
          <w:rFonts w:ascii="Arial" w:hAnsi="Arial" w:cs="Arial"/>
          <w:sz w:val="22"/>
          <w:szCs w:val="22"/>
        </w:rPr>
        <w:tab/>
        <w:t>On</w:t>
      </w:r>
      <w:r w:rsidR="000063C4" w:rsidRPr="00803867">
        <w:rPr>
          <w:rFonts w:ascii="Arial" w:hAnsi="Arial" w:cs="Arial"/>
          <w:sz w:val="22"/>
          <w:szCs w:val="22"/>
          <w:cs/>
        </w:rPr>
        <w:t xml:space="preserve"> </w:t>
      </w:r>
      <w:r w:rsidR="000063C4" w:rsidRPr="00803867">
        <w:rPr>
          <w:rFonts w:ascii="Arial" w:hAnsi="Arial" w:cs="Arial"/>
          <w:sz w:val="22"/>
          <w:szCs w:val="22"/>
        </w:rPr>
        <w:t>25 May 2026</w:t>
      </w:r>
      <w:r w:rsidRPr="00803867">
        <w:rPr>
          <w:rFonts w:ascii="Arial" w:hAnsi="Arial" w:cs="Arial"/>
          <w:sz w:val="22"/>
          <w:szCs w:val="22"/>
        </w:rPr>
        <w:t xml:space="preserve">, the Extraordinary General meeting of shareholders of MO CHIT resolved to increase the registered capital by an additional Baht </w:t>
      </w:r>
      <w:r w:rsidR="000F0F9E" w:rsidRPr="00803867">
        <w:rPr>
          <w:rFonts w:ascii="Arial" w:hAnsi="Arial" w:cs="Arial"/>
          <w:sz w:val="22"/>
          <w:szCs w:val="22"/>
        </w:rPr>
        <w:t>409</w:t>
      </w:r>
      <w:r w:rsidRPr="00803867">
        <w:rPr>
          <w:rFonts w:ascii="Arial" w:hAnsi="Arial" w:cs="Arial"/>
          <w:sz w:val="22"/>
          <w:szCs w:val="22"/>
        </w:rPr>
        <w:t xml:space="preserve"> million, from the registered capital of Baht </w:t>
      </w:r>
      <w:r w:rsidR="000F0F9E" w:rsidRPr="00803867">
        <w:rPr>
          <w:rFonts w:ascii="Arial" w:hAnsi="Arial" w:cs="Arial"/>
          <w:sz w:val="22"/>
          <w:szCs w:val="22"/>
        </w:rPr>
        <w:t>3,096</w:t>
      </w:r>
      <w:r w:rsidRPr="00803867">
        <w:rPr>
          <w:rFonts w:ascii="Arial" w:hAnsi="Arial" w:cs="Arial"/>
          <w:sz w:val="22"/>
          <w:szCs w:val="22"/>
        </w:rPr>
        <w:t xml:space="preserve"> million to Baht </w:t>
      </w:r>
      <w:r w:rsidR="000F0F9E" w:rsidRPr="00803867">
        <w:rPr>
          <w:rFonts w:ascii="Arial" w:hAnsi="Arial" w:cs="Arial"/>
          <w:sz w:val="22"/>
          <w:szCs w:val="22"/>
        </w:rPr>
        <w:t>3,505</w:t>
      </w:r>
      <w:r w:rsidRPr="00803867">
        <w:rPr>
          <w:rFonts w:ascii="Arial" w:hAnsi="Arial" w:cs="Arial"/>
          <w:sz w:val="22"/>
          <w:szCs w:val="22"/>
        </w:rPr>
        <w:t xml:space="preserve"> million, by issuing </w:t>
      </w:r>
      <w:r w:rsidR="000F0F9E" w:rsidRPr="00803867">
        <w:rPr>
          <w:rFonts w:ascii="Arial" w:hAnsi="Arial" w:cs="Arial"/>
          <w:sz w:val="22"/>
          <w:szCs w:val="22"/>
        </w:rPr>
        <w:t>15</w:t>
      </w:r>
      <w:r w:rsidRPr="00803867">
        <w:rPr>
          <w:rFonts w:ascii="Arial" w:hAnsi="Arial" w:cs="Arial"/>
          <w:sz w:val="22"/>
          <w:szCs w:val="22"/>
        </w:rPr>
        <w:t xml:space="preserve"> million ordinary shares at a value of </w:t>
      </w:r>
      <w:r w:rsidR="008E5DD7" w:rsidRPr="00803867">
        <w:rPr>
          <w:rFonts w:ascii="Arial" w:hAnsi="Arial" w:cs="Arial"/>
          <w:sz w:val="22"/>
          <w:szCs w:val="22"/>
        </w:rPr>
        <w:t>27.25</w:t>
      </w:r>
      <w:r w:rsidRPr="00803867">
        <w:rPr>
          <w:rFonts w:ascii="Arial" w:hAnsi="Arial" w:cs="Arial"/>
          <w:sz w:val="22"/>
          <w:szCs w:val="22"/>
        </w:rPr>
        <w:t xml:space="preserve"> Baht per share. </w:t>
      </w:r>
      <w:r w:rsidR="008E5DD7" w:rsidRPr="00803867">
        <w:rPr>
          <w:rFonts w:ascii="Arial" w:hAnsi="Arial" w:cs="Arial"/>
          <w:sz w:val="22"/>
          <w:szCs w:val="22"/>
        </w:rPr>
        <w:t xml:space="preserve">During the </w:t>
      </w:r>
      <w:r w:rsidR="00403FD5" w:rsidRPr="00803867">
        <w:rPr>
          <w:rFonts w:ascii="Arial" w:hAnsi="Arial" w:cs="Arial"/>
          <w:sz w:val="22"/>
          <w:szCs w:val="22"/>
        </w:rPr>
        <w:t>period</w:t>
      </w:r>
      <w:r w:rsidR="00D15BFF" w:rsidRPr="00803867">
        <w:rPr>
          <w:rFonts w:ascii="Arial" w:hAnsi="Arial" w:cs="Arial"/>
          <w:sz w:val="22"/>
          <w:szCs w:val="22"/>
        </w:rPr>
        <w:t xml:space="preserve">, MO CHIT called for payment of 39%. </w:t>
      </w:r>
      <w:r w:rsidR="00A13028">
        <w:rPr>
          <w:rFonts w:ascii="Arial" w:hAnsi="Arial" w:cs="Arial"/>
          <w:sz w:val="22"/>
          <w:szCs w:val="22"/>
        </w:rPr>
        <w:t>The Company</w:t>
      </w:r>
      <w:r w:rsidR="00652C59" w:rsidRPr="00803867">
        <w:rPr>
          <w:rFonts w:ascii="Arial" w:hAnsi="Arial" w:cs="Arial"/>
          <w:sz w:val="22"/>
          <w:szCs w:val="22"/>
        </w:rPr>
        <w:t xml:space="preserve"> </w:t>
      </w:r>
      <w:r w:rsidRPr="00803867">
        <w:rPr>
          <w:rFonts w:ascii="Arial" w:hAnsi="Arial" w:cs="Arial"/>
          <w:sz w:val="22"/>
          <w:szCs w:val="28"/>
        </w:rPr>
        <w:t>invested</w:t>
      </w:r>
      <w:r w:rsidRPr="00803867">
        <w:rPr>
          <w:rFonts w:ascii="Arial" w:hAnsi="Arial" w:cs="Arial"/>
          <w:sz w:val="22"/>
          <w:szCs w:val="22"/>
        </w:rPr>
        <w:t xml:space="preserve"> and paid for all the newly issued ordinary shares of </w:t>
      </w:r>
      <w:r w:rsidR="00B8430E">
        <w:rPr>
          <w:rFonts w:ascii="Arial" w:hAnsi="Arial" w:cs="Arial"/>
          <w:sz w:val="22"/>
          <w:szCs w:val="22"/>
        </w:rPr>
        <w:t>MO CHIT</w:t>
      </w:r>
      <w:r w:rsidRPr="00803867">
        <w:rPr>
          <w:rFonts w:ascii="Arial" w:hAnsi="Arial" w:cs="Arial"/>
          <w:sz w:val="22"/>
          <w:szCs w:val="22"/>
        </w:rPr>
        <w:t>, maintaining its investment proportion in MO CHIT at 100%.</w:t>
      </w:r>
    </w:p>
    <w:p w14:paraId="2314E78E" w14:textId="77777777" w:rsidR="0043345D" w:rsidRPr="00803867" w:rsidRDefault="0043345D">
      <w:pPr>
        <w:overflowPunct/>
        <w:autoSpaceDE/>
        <w:autoSpaceDN/>
        <w:adjustRightInd/>
        <w:textAlignment w:val="auto"/>
        <w:rPr>
          <w:rFonts w:ascii="Arial" w:hAnsi="Arial" w:cs="Arial"/>
          <w:b/>
          <w:bCs/>
          <w:sz w:val="22"/>
          <w:szCs w:val="22"/>
        </w:rPr>
      </w:pPr>
      <w:r w:rsidRPr="00803867">
        <w:rPr>
          <w:rFonts w:ascii="Arial" w:hAnsi="Arial" w:cs="Arial"/>
          <w:b/>
          <w:bCs/>
          <w:sz w:val="22"/>
          <w:szCs w:val="22"/>
        </w:rPr>
        <w:br w:type="page"/>
      </w:r>
    </w:p>
    <w:p w14:paraId="7A37F3BC" w14:textId="06E506EC" w:rsidR="00E13F64" w:rsidRPr="00803867" w:rsidRDefault="005F31B6" w:rsidP="005A504E">
      <w:pPr>
        <w:spacing w:before="120" w:after="120" w:line="380" w:lineRule="exact"/>
        <w:ind w:left="605" w:hanging="605"/>
        <w:jc w:val="thaiDistribute"/>
        <w:rPr>
          <w:rFonts w:ascii="Arial" w:hAnsi="Arial" w:cs="Arial"/>
          <w:b/>
          <w:bCs/>
          <w:sz w:val="22"/>
          <w:szCs w:val="22"/>
        </w:rPr>
      </w:pPr>
      <w:r w:rsidRPr="00803867">
        <w:rPr>
          <w:rFonts w:ascii="Arial" w:hAnsi="Arial" w:cs="Arial"/>
          <w:b/>
          <w:bCs/>
          <w:sz w:val="22"/>
          <w:szCs w:val="22"/>
        </w:rPr>
        <w:lastRenderedPageBreak/>
        <w:t>8</w:t>
      </w:r>
      <w:r w:rsidR="00E13F64" w:rsidRPr="00803867">
        <w:rPr>
          <w:rFonts w:ascii="Arial" w:hAnsi="Arial" w:cs="Arial"/>
          <w:b/>
          <w:bCs/>
          <w:sz w:val="22"/>
          <w:szCs w:val="22"/>
        </w:rPr>
        <w:t>.10</w:t>
      </w:r>
      <w:r w:rsidR="00E13F64" w:rsidRPr="00803867">
        <w:rPr>
          <w:rFonts w:ascii="Arial" w:hAnsi="Arial" w:cs="Arial"/>
          <w:b/>
          <w:bCs/>
          <w:sz w:val="22"/>
          <w:szCs w:val="22"/>
        </w:rPr>
        <w:tab/>
        <w:t>RB Services Co., Ltd. (“RBS”) (held by</w:t>
      </w:r>
      <w:r w:rsidR="00E13F64" w:rsidRPr="00803867">
        <w:rPr>
          <w:rFonts w:ascii="Arial" w:eastAsia="Arial Unicode MS" w:hAnsi="Arial" w:cs="Arial"/>
          <w:b/>
          <w:bCs/>
          <w:sz w:val="22"/>
          <w:szCs w:val="22"/>
          <w:cs/>
        </w:rPr>
        <w:t xml:space="preserve"> </w:t>
      </w:r>
      <w:r w:rsidR="00E13F64" w:rsidRPr="00803867">
        <w:rPr>
          <w:rFonts w:ascii="Arial" w:hAnsi="Arial" w:cs="Arial"/>
          <w:b/>
          <w:bCs/>
          <w:sz w:val="22"/>
          <w:szCs w:val="22"/>
        </w:rPr>
        <w:t>the Company)</w:t>
      </w:r>
    </w:p>
    <w:p w14:paraId="4F8E657D" w14:textId="66F6AAF3" w:rsidR="00E13F64" w:rsidRPr="00803867" w:rsidRDefault="00E13F64" w:rsidP="005A504E">
      <w:pPr>
        <w:spacing w:before="120" w:after="120" w:line="380" w:lineRule="exact"/>
        <w:ind w:left="605" w:hanging="605"/>
        <w:jc w:val="thaiDistribute"/>
        <w:rPr>
          <w:rFonts w:ascii="Arial" w:eastAsia="Arial Unicode MS" w:hAnsi="Arial" w:cs="Arial"/>
          <w:b/>
          <w:bCs/>
          <w:spacing w:val="-18"/>
          <w:sz w:val="22"/>
          <w:szCs w:val="22"/>
        </w:rPr>
      </w:pPr>
      <w:r w:rsidRPr="00803867">
        <w:rPr>
          <w:rFonts w:ascii="Arial" w:hAnsi="Arial" w:cs="Arial"/>
          <w:sz w:val="22"/>
          <w:szCs w:val="22"/>
        </w:rPr>
        <w:tab/>
        <w:t>On</w:t>
      </w:r>
      <w:r w:rsidRPr="00803867" w:rsidDel="003C7895">
        <w:rPr>
          <w:rFonts w:ascii="Arial" w:hAnsi="Arial" w:cs="Arial"/>
          <w:sz w:val="22"/>
          <w:szCs w:val="22"/>
        </w:rPr>
        <w:t xml:space="preserve"> </w:t>
      </w:r>
      <w:r w:rsidR="00C779A4" w:rsidRPr="00803867">
        <w:rPr>
          <w:rFonts w:ascii="Arial" w:hAnsi="Arial" w:cs="Arial"/>
          <w:sz w:val="22"/>
          <w:szCs w:val="22"/>
        </w:rPr>
        <w:t>20 April 2026</w:t>
      </w:r>
      <w:r w:rsidRPr="00803867">
        <w:rPr>
          <w:rFonts w:ascii="Arial" w:hAnsi="Arial" w:cs="Arial"/>
          <w:sz w:val="22"/>
          <w:szCs w:val="22"/>
        </w:rPr>
        <w:t xml:space="preserve">, the Extraordinary General meeting of shareholders of RBS resolved to increase the registered capital by an additional Baht </w:t>
      </w:r>
      <w:r w:rsidR="00C779A4" w:rsidRPr="00803867">
        <w:rPr>
          <w:rFonts w:ascii="Arial" w:hAnsi="Arial" w:cs="Arial"/>
          <w:sz w:val="22"/>
          <w:szCs w:val="22"/>
        </w:rPr>
        <w:t>100</w:t>
      </w:r>
      <w:r w:rsidRPr="00803867">
        <w:rPr>
          <w:rFonts w:ascii="Arial" w:hAnsi="Arial" w:cs="Arial"/>
          <w:sz w:val="22"/>
          <w:szCs w:val="22"/>
        </w:rPr>
        <w:t xml:space="preserve"> million, from the registered capital of Baht </w:t>
      </w:r>
      <w:r w:rsidR="00C779A4" w:rsidRPr="00803867">
        <w:rPr>
          <w:rFonts w:ascii="Arial" w:hAnsi="Arial" w:cs="Arial"/>
          <w:sz w:val="22"/>
          <w:szCs w:val="22"/>
        </w:rPr>
        <w:t>335</w:t>
      </w:r>
      <w:r w:rsidRPr="00803867">
        <w:rPr>
          <w:rFonts w:ascii="Arial" w:hAnsi="Arial" w:cs="Arial"/>
          <w:sz w:val="22"/>
          <w:szCs w:val="22"/>
        </w:rPr>
        <w:t xml:space="preserve"> million to Baht </w:t>
      </w:r>
      <w:r w:rsidR="00C779A4" w:rsidRPr="00803867">
        <w:rPr>
          <w:rFonts w:ascii="Arial" w:hAnsi="Arial" w:cs="Arial"/>
          <w:sz w:val="22"/>
          <w:szCs w:val="22"/>
        </w:rPr>
        <w:t>435</w:t>
      </w:r>
      <w:r w:rsidRPr="00803867">
        <w:rPr>
          <w:rFonts w:ascii="Arial" w:hAnsi="Arial" w:cs="Arial"/>
          <w:sz w:val="22"/>
          <w:szCs w:val="22"/>
        </w:rPr>
        <w:t xml:space="preserve"> million, by issuing </w:t>
      </w:r>
      <w:r w:rsidR="00C779A4" w:rsidRPr="00803867">
        <w:rPr>
          <w:rFonts w:ascii="Arial" w:hAnsi="Arial" w:cs="Arial"/>
          <w:sz w:val="22"/>
          <w:szCs w:val="22"/>
        </w:rPr>
        <w:t>1</w:t>
      </w:r>
      <w:r w:rsidRPr="00803867">
        <w:rPr>
          <w:rFonts w:ascii="Arial" w:hAnsi="Arial" w:cs="Arial"/>
          <w:sz w:val="22"/>
          <w:szCs w:val="22"/>
        </w:rPr>
        <w:t xml:space="preserve"> million ordinary shares at a value of </w:t>
      </w:r>
      <w:r w:rsidR="00C779A4" w:rsidRPr="00803867">
        <w:rPr>
          <w:rFonts w:ascii="Arial" w:hAnsi="Arial" w:cs="Arial"/>
          <w:sz w:val="22"/>
          <w:szCs w:val="22"/>
        </w:rPr>
        <w:t>100</w:t>
      </w:r>
      <w:r w:rsidRPr="00803867">
        <w:rPr>
          <w:rFonts w:ascii="Arial" w:hAnsi="Arial" w:cs="Arial"/>
          <w:sz w:val="22"/>
          <w:szCs w:val="22"/>
        </w:rPr>
        <w:t xml:space="preserve"> Baht per share. </w:t>
      </w:r>
      <w:r w:rsidR="00626FE4">
        <w:rPr>
          <w:rFonts w:ascii="Arial" w:hAnsi="Arial" w:cs="Arial"/>
          <w:sz w:val="22"/>
          <w:szCs w:val="22"/>
        </w:rPr>
        <w:t>The Company</w:t>
      </w:r>
      <w:r w:rsidRPr="00803867">
        <w:rPr>
          <w:rFonts w:ascii="Arial" w:hAnsi="Arial" w:cs="Arial"/>
          <w:sz w:val="22"/>
          <w:szCs w:val="22"/>
        </w:rPr>
        <w:t xml:space="preserve"> </w:t>
      </w:r>
      <w:r w:rsidRPr="00803867">
        <w:rPr>
          <w:rFonts w:ascii="Arial" w:hAnsi="Arial" w:cs="Arial"/>
          <w:sz w:val="22"/>
          <w:szCs w:val="28"/>
        </w:rPr>
        <w:t>invested</w:t>
      </w:r>
      <w:r w:rsidRPr="00803867">
        <w:rPr>
          <w:rFonts w:ascii="Arial" w:hAnsi="Arial" w:cs="Arial"/>
          <w:sz w:val="22"/>
          <w:szCs w:val="22"/>
        </w:rPr>
        <w:t xml:space="preserve"> and paid for all the newly issued ordinary shares of </w:t>
      </w:r>
      <w:r w:rsidR="00626FE4">
        <w:rPr>
          <w:rFonts w:ascii="Arial" w:hAnsi="Arial" w:cs="Arial"/>
          <w:sz w:val="22"/>
          <w:szCs w:val="22"/>
        </w:rPr>
        <w:t>RBS</w:t>
      </w:r>
      <w:r w:rsidRPr="00803867">
        <w:rPr>
          <w:rFonts w:ascii="Arial" w:hAnsi="Arial" w:cs="Arial"/>
          <w:sz w:val="22"/>
          <w:szCs w:val="22"/>
        </w:rPr>
        <w:t>, maintaining its investment proportion in RBS at 100%.</w:t>
      </w:r>
    </w:p>
    <w:p w14:paraId="01687939" w14:textId="1B473C97" w:rsidR="000D0579" w:rsidRPr="00803867" w:rsidRDefault="005F31B6" w:rsidP="005A504E">
      <w:pPr>
        <w:pStyle w:val="Heading3"/>
        <w:spacing w:before="120" w:after="120"/>
        <w:ind w:left="605" w:hanging="605"/>
        <w:rPr>
          <w:rFonts w:ascii="Arial" w:eastAsia="Arial Unicode MS" w:hAnsi="Arial" w:cs="Arial"/>
          <w:b w:val="0"/>
          <w:bCs w:val="0"/>
          <w:sz w:val="22"/>
          <w:szCs w:val="22"/>
          <w:cs/>
        </w:rPr>
      </w:pPr>
      <w:bookmarkStart w:id="20" w:name="_Toc237626841"/>
      <w:r w:rsidRPr="00803867">
        <w:rPr>
          <w:rFonts w:ascii="Arial" w:eastAsia="Arial Unicode MS" w:hAnsi="Arial" w:cs="Arial"/>
          <w:sz w:val="22"/>
          <w:szCs w:val="22"/>
        </w:rPr>
        <w:t>9</w:t>
      </w:r>
      <w:r w:rsidR="000D0579" w:rsidRPr="00803867">
        <w:rPr>
          <w:rFonts w:ascii="Arial" w:eastAsia="Arial Unicode MS" w:hAnsi="Arial" w:cs="Arial"/>
          <w:sz w:val="22"/>
          <w:szCs w:val="22"/>
        </w:rPr>
        <w:t>.</w:t>
      </w:r>
      <w:r w:rsidR="000D0579" w:rsidRPr="00803867">
        <w:rPr>
          <w:rFonts w:ascii="Arial" w:eastAsia="Arial Unicode MS" w:hAnsi="Arial" w:cs="Arial"/>
          <w:sz w:val="22"/>
          <w:szCs w:val="22"/>
        </w:rPr>
        <w:tab/>
        <w:t>Investments in joint ventures</w:t>
      </w:r>
      <w:bookmarkEnd w:id="19"/>
      <w:bookmarkEnd w:id="20"/>
    </w:p>
    <w:tbl>
      <w:tblPr>
        <w:tblW w:w="9085" w:type="dxa"/>
        <w:tblInd w:w="455" w:type="dxa"/>
        <w:tblLayout w:type="fixed"/>
        <w:tblLook w:val="0000" w:firstRow="0" w:lastRow="0" w:firstColumn="0" w:lastColumn="0" w:noHBand="0" w:noVBand="0"/>
      </w:tblPr>
      <w:tblGrid>
        <w:gridCol w:w="4585"/>
        <w:gridCol w:w="2250"/>
        <w:gridCol w:w="2244"/>
        <w:gridCol w:w="6"/>
      </w:tblGrid>
      <w:tr w:rsidR="007F2116" w:rsidRPr="00803867" w14:paraId="509AED85" w14:textId="77777777" w:rsidTr="0043345D">
        <w:trPr>
          <w:gridAfter w:val="1"/>
          <w:wAfter w:w="6" w:type="dxa"/>
          <w:cantSplit/>
        </w:trPr>
        <w:tc>
          <w:tcPr>
            <w:tcW w:w="9079" w:type="dxa"/>
            <w:gridSpan w:val="3"/>
          </w:tcPr>
          <w:p w14:paraId="66BF3681" w14:textId="25E6C019" w:rsidR="002A5704" w:rsidRPr="00803867" w:rsidRDefault="002A5704" w:rsidP="004C2132">
            <w:pPr>
              <w:spacing w:line="380" w:lineRule="exact"/>
              <w:jc w:val="right"/>
              <w:rPr>
                <w:rFonts w:ascii="Arial" w:hAnsi="Arial" w:cs="Arial"/>
                <w:sz w:val="20"/>
                <w:szCs w:val="20"/>
              </w:rPr>
            </w:pPr>
            <w:r w:rsidRPr="00803867">
              <w:rPr>
                <w:rFonts w:ascii="Arial" w:hAnsi="Arial" w:cs="Arial"/>
                <w:sz w:val="20"/>
                <w:szCs w:val="20"/>
              </w:rPr>
              <w:t xml:space="preserve">(Unit: </w:t>
            </w:r>
            <w:r w:rsidR="004735BD" w:rsidRPr="00803867">
              <w:rPr>
                <w:rFonts w:ascii="Arial" w:hAnsi="Arial" w:cs="Arial"/>
                <w:sz w:val="20"/>
                <w:szCs w:val="20"/>
              </w:rPr>
              <w:t>Million</w:t>
            </w:r>
            <w:r w:rsidRPr="00803867">
              <w:rPr>
                <w:rFonts w:ascii="Arial" w:hAnsi="Arial" w:cs="Arial"/>
                <w:sz w:val="20"/>
                <w:szCs w:val="20"/>
              </w:rPr>
              <w:t xml:space="preserve"> Baht)</w:t>
            </w:r>
          </w:p>
        </w:tc>
      </w:tr>
      <w:tr w:rsidR="007F2116" w:rsidRPr="00803867" w14:paraId="5EC25545" w14:textId="77777777" w:rsidTr="005A504E">
        <w:trPr>
          <w:cantSplit/>
        </w:trPr>
        <w:tc>
          <w:tcPr>
            <w:tcW w:w="4585" w:type="dxa"/>
          </w:tcPr>
          <w:p w14:paraId="6296EE6A" w14:textId="77777777" w:rsidR="002A5704" w:rsidRPr="00803867" w:rsidRDefault="002A5704" w:rsidP="004C2132">
            <w:pPr>
              <w:pStyle w:val="BodyText2"/>
              <w:ind w:left="32"/>
              <w:jc w:val="distribute"/>
              <w:rPr>
                <w:rFonts w:ascii="Arial" w:hAnsi="Arial" w:cs="Arial"/>
                <w:sz w:val="20"/>
                <w:szCs w:val="20"/>
              </w:rPr>
            </w:pPr>
          </w:p>
        </w:tc>
        <w:tc>
          <w:tcPr>
            <w:tcW w:w="2250" w:type="dxa"/>
            <w:vAlign w:val="bottom"/>
          </w:tcPr>
          <w:p w14:paraId="53455650" w14:textId="77777777" w:rsidR="002A5704" w:rsidRPr="00803867" w:rsidRDefault="002A5704" w:rsidP="004C2132">
            <w:pPr>
              <w:pBdr>
                <w:bottom w:val="single" w:sz="2" w:space="1" w:color="auto"/>
              </w:pBdr>
              <w:spacing w:line="380" w:lineRule="exact"/>
              <w:ind w:right="-18"/>
              <w:jc w:val="center"/>
              <w:rPr>
                <w:rFonts w:ascii="Arial" w:hAnsi="Arial" w:cs="Arial"/>
                <w:sz w:val="20"/>
                <w:szCs w:val="20"/>
              </w:rPr>
            </w:pPr>
            <w:r w:rsidRPr="00803867">
              <w:rPr>
                <w:rFonts w:ascii="Arial" w:hAnsi="Arial" w:cs="Arial"/>
                <w:sz w:val="20"/>
                <w:szCs w:val="20"/>
              </w:rPr>
              <w:t>Consolidated             financial statements</w:t>
            </w:r>
          </w:p>
        </w:tc>
        <w:tc>
          <w:tcPr>
            <w:tcW w:w="2250" w:type="dxa"/>
            <w:gridSpan w:val="2"/>
            <w:vAlign w:val="bottom"/>
          </w:tcPr>
          <w:p w14:paraId="260D13EE" w14:textId="77777777" w:rsidR="002A5704" w:rsidRPr="00803867" w:rsidRDefault="002A5704" w:rsidP="004C2132">
            <w:pPr>
              <w:pBdr>
                <w:bottom w:val="single" w:sz="2" w:space="1" w:color="auto"/>
              </w:pBdr>
              <w:spacing w:line="380" w:lineRule="exact"/>
              <w:ind w:right="-18"/>
              <w:jc w:val="center"/>
              <w:rPr>
                <w:rFonts w:ascii="Arial" w:hAnsi="Arial" w:cs="Arial"/>
                <w:sz w:val="20"/>
                <w:szCs w:val="20"/>
              </w:rPr>
            </w:pPr>
            <w:r w:rsidRPr="00803867">
              <w:rPr>
                <w:rFonts w:ascii="Arial" w:hAnsi="Arial" w:cs="Arial"/>
                <w:sz w:val="20"/>
                <w:szCs w:val="20"/>
              </w:rPr>
              <w:t>Separate              financial statements</w:t>
            </w:r>
          </w:p>
        </w:tc>
      </w:tr>
      <w:tr w:rsidR="007F2116" w:rsidRPr="00803867" w14:paraId="5F8ED275" w14:textId="77777777" w:rsidTr="005A504E">
        <w:trPr>
          <w:cantSplit/>
        </w:trPr>
        <w:tc>
          <w:tcPr>
            <w:tcW w:w="4585" w:type="dxa"/>
          </w:tcPr>
          <w:p w14:paraId="30EB024A" w14:textId="77777777" w:rsidR="002A5704" w:rsidRPr="00803867" w:rsidRDefault="002A5704" w:rsidP="004C2132">
            <w:pPr>
              <w:pStyle w:val="BodyText2"/>
              <w:ind w:left="32"/>
              <w:jc w:val="distribute"/>
              <w:rPr>
                <w:rFonts w:ascii="Arial" w:hAnsi="Arial" w:cs="Arial"/>
                <w:sz w:val="20"/>
                <w:szCs w:val="20"/>
              </w:rPr>
            </w:pPr>
          </w:p>
        </w:tc>
        <w:tc>
          <w:tcPr>
            <w:tcW w:w="2250" w:type="dxa"/>
            <w:vAlign w:val="bottom"/>
          </w:tcPr>
          <w:p w14:paraId="42C38E66" w14:textId="4A3E2161" w:rsidR="002A5704" w:rsidRPr="00803867" w:rsidRDefault="002A5704" w:rsidP="004C2132">
            <w:pPr>
              <w:pBdr>
                <w:bottom w:val="single" w:sz="2" w:space="1" w:color="auto"/>
              </w:pBdr>
              <w:spacing w:line="380" w:lineRule="exact"/>
              <w:ind w:right="-18"/>
              <w:jc w:val="center"/>
              <w:rPr>
                <w:rFonts w:ascii="Arial" w:hAnsi="Arial" w:cs="Arial"/>
                <w:sz w:val="20"/>
                <w:szCs w:val="20"/>
              </w:rPr>
            </w:pPr>
            <w:r w:rsidRPr="00803867">
              <w:rPr>
                <w:rFonts w:ascii="Arial" w:hAnsi="Arial" w:cs="Arial"/>
                <w:sz w:val="20"/>
                <w:szCs w:val="20"/>
              </w:rPr>
              <w:t>Equity method</w:t>
            </w:r>
          </w:p>
        </w:tc>
        <w:tc>
          <w:tcPr>
            <w:tcW w:w="2250" w:type="dxa"/>
            <w:gridSpan w:val="2"/>
            <w:vAlign w:val="bottom"/>
          </w:tcPr>
          <w:p w14:paraId="633ABDC3" w14:textId="44EA64AE" w:rsidR="002A5704" w:rsidRPr="00803867" w:rsidRDefault="002A5704" w:rsidP="004C2132">
            <w:pPr>
              <w:pBdr>
                <w:bottom w:val="single" w:sz="2" w:space="1" w:color="auto"/>
              </w:pBdr>
              <w:spacing w:line="380" w:lineRule="exact"/>
              <w:ind w:right="-18"/>
              <w:jc w:val="center"/>
              <w:rPr>
                <w:rFonts w:ascii="Arial" w:hAnsi="Arial" w:cs="Arial"/>
                <w:sz w:val="20"/>
                <w:szCs w:val="20"/>
              </w:rPr>
            </w:pPr>
            <w:r w:rsidRPr="00803867">
              <w:rPr>
                <w:rFonts w:ascii="Arial" w:hAnsi="Arial" w:cs="Arial"/>
                <w:sz w:val="20"/>
                <w:szCs w:val="20"/>
              </w:rPr>
              <w:t>Cost method</w:t>
            </w:r>
          </w:p>
        </w:tc>
      </w:tr>
      <w:tr w:rsidR="00523A88" w:rsidRPr="00803867" w14:paraId="2196372F" w14:textId="77777777" w:rsidTr="005A504E">
        <w:trPr>
          <w:cantSplit/>
        </w:trPr>
        <w:tc>
          <w:tcPr>
            <w:tcW w:w="4585" w:type="dxa"/>
          </w:tcPr>
          <w:p w14:paraId="34FC51B7" w14:textId="7AD63BB5" w:rsidR="00523A88" w:rsidRPr="00803867" w:rsidRDefault="00523A88" w:rsidP="005A504E">
            <w:pPr>
              <w:pStyle w:val="BodyText2"/>
              <w:ind w:left="63"/>
              <w:jc w:val="left"/>
              <w:rPr>
                <w:rFonts w:ascii="Arial" w:hAnsi="Arial" w:cs="Arial"/>
                <w:sz w:val="20"/>
                <w:szCs w:val="25"/>
              </w:rPr>
            </w:pPr>
            <w:r w:rsidRPr="00803867">
              <w:rPr>
                <w:rFonts w:ascii="Arial" w:hAnsi="Arial" w:cs="Arial"/>
                <w:sz w:val="20"/>
                <w:szCs w:val="20"/>
              </w:rPr>
              <w:t xml:space="preserve">Balance as </w:t>
            </w:r>
            <w:proofErr w:type="gramStart"/>
            <w:r w:rsidRPr="00803867">
              <w:rPr>
                <w:rFonts w:ascii="Arial" w:hAnsi="Arial" w:cs="Arial"/>
                <w:sz w:val="20"/>
                <w:szCs w:val="20"/>
              </w:rPr>
              <w:t>at</w:t>
            </w:r>
            <w:proofErr w:type="gramEnd"/>
            <w:r w:rsidRPr="00803867">
              <w:rPr>
                <w:rFonts w:ascii="Arial" w:hAnsi="Arial" w:cs="Arial"/>
                <w:sz w:val="20"/>
                <w:szCs w:val="20"/>
              </w:rPr>
              <w:t xml:space="preserve"> </w:t>
            </w:r>
            <w:r w:rsidR="007728B8" w:rsidRPr="00803867">
              <w:rPr>
                <w:rFonts w:ascii="Arial" w:hAnsi="Arial" w:cs="Arial"/>
                <w:sz w:val="20"/>
                <w:szCs w:val="20"/>
              </w:rPr>
              <w:t>1 April 2026</w:t>
            </w:r>
          </w:p>
        </w:tc>
        <w:tc>
          <w:tcPr>
            <w:tcW w:w="2250" w:type="dxa"/>
            <w:vAlign w:val="bottom"/>
          </w:tcPr>
          <w:p w14:paraId="4ED7B98A" w14:textId="3EAF7E92" w:rsidR="00523A88" w:rsidRPr="00803867" w:rsidRDefault="00523A88" w:rsidP="00523A88">
            <w:pPr>
              <w:pStyle w:val="BodyText2"/>
              <w:tabs>
                <w:tab w:val="decimal" w:pos="1598"/>
              </w:tabs>
              <w:ind w:right="-18"/>
              <w:jc w:val="left"/>
              <w:rPr>
                <w:rFonts w:ascii="Arial" w:hAnsi="Arial" w:cs="Arial"/>
                <w:sz w:val="20"/>
                <w:szCs w:val="25"/>
              </w:rPr>
            </w:pPr>
            <w:r w:rsidRPr="00803867">
              <w:rPr>
                <w:rFonts w:ascii="Arial" w:hAnsi="Arial" w:cs="Arial"/>
                <w:sz w:val="20"/>
                <w:szCs w:val="25"/>
              </w:rPr>
              <w:t>6,960</w:t>
            </w:r>
          </w:p>
        </w:tc>
        <w:tc>
          <w:tcPr>
            <w:tcW w:w="2250" w:type="dxa"/>
            <w:gridSpan w:val="2"/>
            <w:vAlign w:val="bottom"/>
          </w:tcPr>
          <w:p w14:paraId="44F5B7BA" w14:textId="686BC715" w:rsidR="00523A88" w:rsidRPr="00803867" w:rsidRDefault="00523A88" w:rsidP="00523A88">
            <w:pPr>
              <w:pStyle w:val="BodyText2"/>
              <w:tabs>
                <w:tab w:val="decimal" w:pos="1598"/>
              </w:tabs>
              <w:ind w:right="-18"/>
              <w:jc w:val="left"/>
              <w:rPr>
                <w:rFonts w:ascii="Arial" w:hAnsi="Arial" w:cs="Arial"/>
                <w:sz w:val="20"/>
                <w:szCs w:val="25"/>
              </w:rPr>
            </w:pPr>
            <w:r w:rsidRPr="00803867">
              <w:rPr>
                <w:rFonts w:ascii="Arial" w:hAnsi="Arial" w:cs="Arial"/>
                <w:sz w:val="20"/>
                <w:szCs w:val="25"/>
              </w:rPr>
              <w:t>5,764</w:t>
            </w:r>
          </w:p>
        </w:tc>
      </w:tr>
      <w:tr w:rsidR="008165D6" w:rsidRPr="00803867" w14:paraId="4104694C" w14:textId="77777777" w:rsidTr="005A504E">
        <w:trPr>
          <w:cantSplit/>
        </w:trPr>
        <w:tc>
          <w:tcPr>
            <w:tcW w:w="4585" w:type="dxa"/>
          </w:tcPr>
          <w:p w14:paraId="770FF050" w14:textId="5958034F" w:rsidR="008165D6" w:rsidRPr="00803867" w:rsidRDefault="008165D6" w:rsidP="005A504E">
            <w:pPr>
              <w:pStyle w:val="BodyText2"/>
              <w:ind w:left="63"/>
              <w:jc w:val="left"/>
              <w:rPr>
                <w:rFonts w:ascii="Arial" w:hAnsi="Arial" w:cs="Arial"/>
                <w:sz w:val="20"/>
                <w:szCs w:val="25"/>
              </w:rPr>
            </w:pPr>
            <w:r w:rsidRPr="00803867">
              <w:rPr>
                <w:rFonts w:ascii="Arial" w:hAnsi="Arial" w:cs="Arial"/>
                <w:sz w:val="20"/>
                <w:szCs w:val="25"/>
              </w:rPr>
              <w:t>Addition</w:t>
            </w:r>
          </w:p>
        </w:tc>
        <w:tc>
          <w:tcPr>
            <w:tcW w:w="2250" w:type="dxa"/>
            <w:vAlign w:val="bottom"/>
          </w:tcPr>
          <w:p w14:paraId="3983221A" w14:textId="33AC9878" w:rsidR="008165D6" w:rsidRPr="00803867" w:rsidRDefault="005229A4" w:rsidP="004C2132">
            <w:pPr>
              <w:pStyle w:val="BodyText2"/>
              <w:tabs>
                <w:tab w:val="decimal" w:pos="1598"/>
              </w:tabs>
              <w:ind w:right="-18"/>
              <w:jc w:val="left"/>
              <w:rPr>
                <w:rFonts w:ascii="Arial" w:hAnsi="Arial" w:cs="Arial"/>
                <w:sz w:val="20"/>
                <w:szCs w:val="20"/>
              </w:rPr>
            </w:pPr>
            <w:r w:rsidRPr="00803867">
              <w:rPr>
                <w:rFonts w:ascii="Arial" w:hAnsi="Arial" w:cs="Arial"/>
                <w:sz w:val="20"/>
                <w:szCs w:val="20"/>
              </w:rPr>
              <w:t>152</w:t>
            </w:r>
          </w:p>
        </w:tc>
        <w:tc>
          <w:tcPr>
            <w:tcW w:w="2250" w:type="dxa"/>
            <w:gridSpan w:val="2"/>
            <w:vAlign w:val="bottom"/>
          </w:tcPr>
          <w:p w14:paraId="76C00ECB" w14:textId="73E18F6A" w:rsidR="008165D6" w:rsidRPr="00803867" w:rsidRDefault="002929F9" w:rsidP="004C2132">
            <w:pPr>
              <w:pStyle w:val="BodyText2"/>
              <w:tabs>
                <w:tab w:val="decimal" w:pos="1598"/>
              </w:tabs>
              <w:ind w:right="-18"/>
              <w:jc w:val="left"/>
              <w:rPr>
                <w:rFonts w:ascii="Arial" w:hAnsi="Arial" w:cs="Arial"/>
                <w:sz w:val="20"/>
                <w:szCs w:val="25"/>
              </w:rPr>
            </w:pPr>
            <w:r w:rsidRPr="00803867">
              <w:rPr>
                <w:rFonts w:ascii="Arial" w:hAnsi="Arial" w:cs="Arial"/>
                <w:sz w:val="20"/>
                <w:szCs w:val="25"/>
              </w:rPr>
              <w:t>152</w:t>
            </w:r>
          </w:p>
        </w:tc>
      </w:tr>
      <w:tr w:rsidR="008165D6" w:rsidRPr="00803867" w14:paraId="2ECCD542" w14:textId="77777777" w:rsidTr="005A504E">
        <w:trPr>
          <w:cantSplit/>
        </w:trPr>
        <w:tc>
          <w:tcPr>
            <w:tcW w:w="4585" w:type="dxa"/>
          </w:tcPr>
          <w:p w14:paraId="6F649D80" w14:textId="200910E9" w:rsidR="008165D6" w:rsidRPr="00803867" w:rsidRDefault="008165D6" w:rsidP="005A504E">
            <w:pPr>
              <w:pStyle w:val="BodyText2"/>
              <w:ind w:left="63"/>
              <w:jc w:val="left"/>
              <w:rPr>
                <w:rFonts w:ascii="Arial" w:hAnsi="Arial" w:cs="Arial"/>
                <w:sz w:val="20"/>
                <w:szCs w:val="25"/>
              </w:rPr>
            </w:pPr>
            <w:r w:rsidRPr="00803867">
              <w:rPr>
                <w:rFonts w:ascii="Arial" w:hAnsi="Arial" w:cs="Arial"/>
                <w:sz w:val="20"/>
                <w:szCs w:val="20"/>
              </w:rPr>
              <w:t xml:space="preserve">Share of </w:t>
            </w:r>
            <w:r w:rsidR="00393155">
              <w:rPr>
                <w:rFonts w:ascii="Arial" w:hAnsi="Arial" w:cs="Arial"/>
                <w:sz w:val="20"/>
                <w:szCs w:val="25"/>
              </w:rPr>
              <w:t>profit</w:t>
            </w:r>
          </w:p>
        </w:tc>
        <w:tc>
          <w:tcPr>
            <w:tcW w:w="2250" w:type="dxa"/>
            <w:vAlign w:val="bottom"/>
          </w:tcPr>
          <w:p w14:paraId="01FB2C9E" w14:textId="7F61FA9F" w:rsidR="008165D6" w:rsidRPr="00803867" w:rsidRDefault="005229A4" w:rsidP="004C2132">
            <w:pPr>
              <w:pStyle w:val="BodyText2"/>
              <w:tabs>
                <w:tab w:val="decimal" w:pos="1598"/>
              </w:tabs>
              <w:ind w:right="-18"/>
              <w:jc w:val="left"/>
              <w:rPr>
                <w:rFonts w:ascii="Arial" w:hAnsi="Arial" w:cs="Arial"/>
                <w:sz w:val="20"/>
                <w:szCs w:val="20"/>
              </w:rPr>
            </w:pPr>
            <w:r w:rsidRPr="00803867">
              <w:rPr>
                <w:rFonts w:ascii="Arial" w:hAnsi="Arial" w:cs="Arial"/>
                <w:sz w:val="20"/>
                <w:szCs w:val="20"/>
              </w:rPr>
              <w:t>55</w:t>
            </w:r>
          </w:p>
        </w:tc>
        <w:tc>
          <w:tcPr>
            <w:tcW w:w="2250" w:type="dxa"/>
            <w:gridSpan w:val="2"/>
            <w:vAlign w:val="bottom"/>
          </w:tcPr>
          <w:p w14:paraId="1BEB5948" w14:textId="60A91C9C" w:rsidR="008165D6" w:rsidRPr="00803867" w:rsidRDefault="00026C19" w:rsidP="004C2132">
            <w:pPr>
              <w:pStyle w:val="BodyText2"/>
              <w:tabs>
                <w:tab w:val="decimal" w:pos="1598"/>
              </w:tabs>
              <w:ind w:right="-18"/>
              <w:jc w:val="left"/>
              <w:rPr>
                <w:rFonts w:ascii="Arial" w:hAnsi="Arial" w:cs="Arial"/>
                <w:sz w:val="20"/>
                <w:szCs w:val="20"/>
              </w:rPr>
            </w:pPr>
            <w:r w:rsidRPr="00803867">
              <w:rPr>
                <w:rFonts w:ascii="Arial" w:hAnsi="Arial" w:cs="Arial"/>
                <w:sz w:val="20"/>
                <w:szCs w:val="20"/>
              </w:rPr>
              <w:t>-</w:t>
            </w:r>
          </w:p>
        </w:tc>
      </w:tr>
      <w:tr w:rsidR="008165D6" w:rsidRPr="00803867" w14:paraId="67DCAB7A" w14:textId="77777777" w:rsidTr="005A504E">
        <w:trPr>
          <w:cantSplit/>
        </w:trPr>
        <w:tc>
          <w:tcPr>
            <w:tcW w:w="4585" w:type="dxa"/>
          </w:tcPr>
          <w:p w14:paraId="610BDF5C" w14:textId="7DEB752B" w:rsidR="008165D6" w:rsidRPr="00803867" w:rsidRDefault="008165D6" w:rsidP="005A504E">
            <w:pPr>
              <w:pStyle w:val="BodyText2"/>
              <w:ind w:left="63"/>
              <w:jc w:val="left"/>
              <w:rPr>
                <w:rFonts w:ascii="Arial" w:hAnsi="Arial" w:cs="Arial"/>
                <w:sz w:val="20"/>
                <w:szCs w:val="20"/>
              </w:rPr>
            </w:pPr>
            <w:r w:rsidRPr="00803867">
              <w:rPr>
                <w:rFonts w:ascii="Arial" w:hAnsi="Arial" w:cs="Arial"/>
                <w:sz w:val="20"/>
                <w:szCs w:val="20"/>
              </w:rPr>
              <w:t>Share of other comprehensive income</w:t>
            </w:r>
          </w:p>
        </w:tc>
        <w:tc>
          <w:tcPr>
            <w:tcW w:w="2250" w:type="dxa"/>
            <w:vAlign w:val="bottom"/>
          </w:tcPr>
          <w:p w14:paraId="1F84C25C" w14:textId="6CD8AD74" w:rsidR="008165D6" w:rsidRPr="00803867" w:rsidRDefault="005229A4" w:rsidP="004C2132">
            <w:pPr>
              <w:pStyle w:val="BodyText2"/>
              <w:tabs>
                <w:tab w:val="decimal" w:pos="1598"/>
              </w:tabs>
              <w:ind w:right="-18"/>
              <w:jc w:val="left"/>
              <w:rPr>
                <w:rFonts w:ascii="Arial" w:hAnsi="Arial" w:cs="Arial"/>
                <w:sz w:val="20"/>
                <w:szCs w:val="20"/>
              </w:rPr>
            </w:pPr>
            <w:r w:rsidRPr="00803867">
              <w:rPr>
                <w:rFonts w:ascii="Arial" w:hAnsi="Arial" w:cs="Arial"/>
                <w:sz w:val="20"/>
                <w:szCs w:val="20"/>
              </w:rPr>
              <w:t>1</w:t>
            </w:r>
          </w:p>
        </w:tc>
        <w:tc>
          <w:tcPr>
            <w:tcW w:w="2250" w:type="dxa"/>
            <w:gridSpan w:val="2"/>
            <w:vAlign w:val="bottom"/>
          </w:tcPr>
          <w:p w14:paraId="43211984" w14:textId="110C96B7" w:rsidR="008165D6" w:rsidRPr="00803867" w:rsidRDefault="00026C19" w:rsidP="004C2132">
            <w:pPr>
              <w:pStyle w:val="BodyText2"/>
              <w:tabs>
                <w:tab w:val="decimal" w:pos="1598"/>
              </w:tabs>
              <w:ind w:right="-18"/>
              <w:jc w:val="left"/>
              <w:rPr>
                <w:rFonts w:ascii="Arial" w:hAnsi="Arial" w:cs="Arial"/>
                <w:sz w:val="20"/>
                <w:szCs w:val="20"/>
              </w:rPr>
            </w:pPr>
            <w:r w:rsidRPr="00803867">
              <w:rPr>
                <w:rFonts w:ascii="Arial" w:hAnsi="Arial" w:cs="Arial"/>
                <w:sz w:val="20"/>
                <w:szCs w:val="20"/>
              </w:rPr>
              <w:t>-</w:t>
            </w:r>
          </w:p>
        </w:tc>
      </w:tr>
      <w:tr w:rsidR="008165D6" w:rsidRPr="00803867" w14:paraId="700D2A1F" w14:textId="77777777" w:rsidTr="005A504E">
        <w:trPr>
          <w:cantSplit/>
        </w:trPr>
        <w:tc>
          <w:tcPr>
            <w:tcW w:w="4585" w:type="dxa"/>
          </w:tcPr>
          <w:p w14:paraId="031E1501" w14:textId="13128468" w:rsidR="008165D6" w:rsidRPr="00803867" w:rsidRDefault="008165D6" w:rsidP="005A504E">
            <w:pPr>
              <w:pStyle w:val="Header"/>
              <w:tabs>
                <w:tab w:val="clear" w:pos="4153"/>
              </w:tabs>
              <w:spacing w:line="380" w:lineRule="exact"/>
              <w:ind w:left="63" w:right="-108"/>
              <w:rPr>
                <w:rFonts w:ascii="Arial" w:hAnsi="Arial" w:cs="Arial"/>
                <w:sz w:val="20"/>
                <w:szCs w:val="20"/>
              </w:rPr>
            </w:pPr>
            <w:r w:rsidRPr="00803867">
              <w:rPr>
                <w:rFonts w:ascii="Arial" w:hAnsi="Arial" w:cs="Arial"/>
                <w:sz w:val="20"/>
                <w:szCs w:val="20"/>
              </w:rPr>
              <w:t>Dividend</w:t>
            </w:r>
          </w:p>
        </w:tc>
        <w:tc>
          <w:tcPr>
            <w:tcW w:w="2250" w:type="dxa"/>
            <w:vAlign w:val="bottom"/>
          </w:tcPr>
          <w:p w14:paraId="34187A8A" w14:textId="784373D1" w:rsidR="008165D6" w:rsidRPr="00803867" w:rsidRDefault="005229A4" w:rsidP="00012C4B">
            <w:pPr>
              <w:pStyle w:val="BodyText2"/>
              <w:pBdr>
                <w:bottom w:val="single" w:sz="4" w:space="1" w:color="auto"/>
              </w:pBdr>
              <w:tabs>
                <w:tab w:val="decimal" w:pos="1598"/>
              </w:tabs>
              <w:ind w:right="-18"/>
              <w:jc w:val="left"/>
              <w:rPr>
                <w:rFonts w:ascii="Arial" w:hAnsi="Arial" w:cs="Arial"/>
                <w:sz w:val="20"/>
                <w:szCs w:val="20"/>
                <w:cs/>
              </w:rPr>
            </w:pPr>
            <w:r w:rsidRPr="00803867">
              <w:rPr>
                <w:rFonts w:ascii="Arial" w:hAnsi="Arial" w:cs="Arial"/>
                <w:sz w:val="20"/>
                <w:szCs w:val="20"/>
              </w:rPr>
              <w:t>(89)</w:t>
            </w:r>
          </w:p>
        </w:tc>
        <w:tc>
          <w:tcPr>
            <w:tcW w:w="2250" w:type="dxa"/>
            <w:gridSpan w:val="2"/>
            <w:vAlign w:val="bottom"/>
          </w:tcPr>
          <w:p w14:paraId="2A21DC4C" w14:textId="354102F2" w:rsidR="008165D6" w:rsidRPr="00803867" w:rsidRDefault="00026C19" w:rsidP="00012C4B">
            <w:pPr>
              <w:pStyle w:val="BodyText2"/>
              <w:pBdr>
                <w:bottom w:val="single" w:sz="4" w:space="1" w:color="auto"/>
              </w:pBdr>
              <w:tabs>
                <w:tab w:val="decimal" w:pos="1598"/>
              </w:tabs>
              <w:ind w:right="-18"/>
              <w:jc w:val="left"/>
              <w:rPr>
                <w:rFonts w:ascii="Arial" w:hAnsi="Arial" w:cs="Arial"/>
                <w:sz w:val="20"/>
                <w:szCs w:val="20"/>
                <w:cs/>
              </w:rPr>
            </w:pPr>
            <w:r w:rsidRPr="00803867">
              <w:rPr>
                <w:rFonts w:ascii="Arial" w:hAnsi="Arial" w:cs="Arial"/>
                <w:sz w:val="20"/>
                <w:szCs w:val="20"/>
              </w:rPr>
              <w:t>-</w:t>
            </w:r>
          </w:p>
        </w:tc>
      </w:tr>
      <w:tr w:rsidR="008165D6" w:rsidRPr="00803867" w14:paraId="408E66CC" w14:textId="77777777" w:rsidTr="005A504E">
        <w:trPr>
          <w:cantSplit/>
        </w:trPr>
        <w:tc>
          <w:tcPr>
            <w:tcW w:w="4585" w:type="dxa"/>
          </w:tcPr>
          <w:p w14:paraId="4415D149" w14:textId="5827998D" w:rsidR="008165D6" w:rsidRPr="00645F1D" w:rsidRDefault="008165D6" w:rsidP="005A504E">
            <w:pPr>
              <w:pStyle w:val="BodyText2"/>
              <w:ind w:left="63"/>
              <w:jc w:val="left"/>
              <w:rPr>
                <w:rFonts w:ascii="Arial" w:hAnsi="Arial" w:cstheme="minorBidi"/>
                <w:sz w:val="20"/>
                <w:szCs w:val="20"/>
                <w:cs/>
              </w:rPr>
            </w:pPr>
            <w:r w:rsidRPr="00803867">
              <w:rPr>
                <w:rFonts w:ascii="Arial" w:hAnsi="Arial" w:cs="Arial"/>
                <w:sz w:val="20"/>
                <w:szCs w:val="20"/>
              </w:rPr>
              <w:t xml:space="preserve">Balance as </w:t>
            </w:r>
            <w:proofErr w:type="gramStart"/>
            <w:r w:rsidRPr="00803867">
              <w:rPr>
                <w:rFonts w:ascii="Arial" w:hAnsi="Arial" w:cs="Arial"/>
                <w:sz w:val="20"/>
                <w:szCs w:val="20"/>
              </w:rPr>
              <w:t>at</w:t>
            </w:r>
            <w:proofErr w:type="gramEnd"/>
            <w:r w:rsidRPr="00803867">
              <w:rPr>
                <w:rFonts w:ascii="Arial" w:hAnsi="Arial" w:cs="Arial"/>
                <w:sz w:val="20"/>
                <w:szCs w:val="20"/>
              </w:rPr>
              <w:t xml:space="preserve"> </w:t>
            </w:r>
            <w:r w:rsidR="0017784E" w:rsidRPr="00803867">
              <w:rPr>
                <w:rFonts w:ascii="Arial" w:hAnsi="Arial" w:cs="Arial"/>
                <w:sz w:val="20"/>
                <w:szCs w:val="20"/>
              </w:rPr>
              <w:t>30 June 2026</w:t>
            </w:r>
          </w:p>
        </w:tc>
        <w:tc>
          <w:tcPr>
            <w:tcW w:w="2250" w:type="dxa"/>
            <w:vAlign w:val="bottom"/>
          </w:tcPr>
          <w:p w14:paraId="140AB843" w14:textId="12C1097F" w:rsidR="008165D6" w:rsidRPr="00803867" w:rsidRDefault="005229A4" w:rsidP="004C2132">
            <w:pPr>
              <w:pStyle w:val="BodyText2"/>
              <w:pBdr>
                <w:bottom w:val="double" w:sz="4" w:space="1" w:color="auto"/>
              </w:pBdr>
              <w:tabs>
                <w:tab w:val="decimal" w:pos="1598"/>
              </w:tabs>
              <w:ind w:right="-18"/>
              <w:jc w:val="left"/>
              <w:rPr>
                <w:rFonts w:ascii="Arial" w:hAnsi="Arial" w:cs="Arial"/>
                <w:sz w:val="20"/>
                <w:szCs w:val="20"/>
              </w:rPr>
            </w:pPr>
            <w:r w:rsidRPr="00803867">
              <w:rPr>
                <w:rFonts w:ascii="Arial" w:hAnsi="Arial" w:cs="Arial"/>
                <w:sz w:val="20"/>
                <w:szCs w:val="20"/>
              </w:rPr>
              <w:t>7,079</w:t>
            </w:r>
          </w:p>
        </w:tc>
        <w:tc>
          <w:tcPr>
            <w:tcW w:w="2250" w:type="dxa"/>
            <w:gridSpan w:val="2"/>
            <w:vAlign w:val="bottom"/>
          </w:tcPr>
          <w:p w14:paraId="7A4B948A" w14:textId="2AD1250F" w:rsidR="008165D6" w:rsidRPr="00803867" w:rsidRDefault="00440080" w:rsidP="004C2132">
            <w:pPr>
              <w:pStyle w:val="BodyText2"/>
              <w:pBdr>
                <w:bottom w:val="double" w:sz="4" w:space="1" w:color="auto"/>
              </w:pBdr>
              <w:tabs>
                <w:tab w:val="decimal" w:pos="1598"/>
              </w:tabs>
              <w:ind w:right="-18"/>
              <w:jc w:val="left"/>
              <w:rPr>
                <w:rFonts w:ascii="Arial" w:hAnsi="Arial" w:cs="Arial"/>
                <w:sz w:val="20"/>
                <w:szCs w:val="20"/>
              </w:rPr>
            </w:pPr>
            <w:r w:rsidRPr="00803867">
              <w:rPr>
                <w:rFonts w:ascii="Arial" w:hAnsi="Arial" w:cs="Arial"/>
                <w:sz w:val="20"/>
                <w:szCs w:val="20"/>
              </w:rPr>
              <w:t>5,916</w:t>
            </w:r>
          </w:p>
        </w:tc>
      </w:tr>
    </w:tbl>
    <w:p w14:paraId="65277D75" w14:textId="081D653D" w:rsidR="00323628" w:rsidRPr="00803867" w:rsidRDefault="005A504E" w:rsidP="005A504E">
      <w:pPr>
        <w:overflowPunct/>
        <w:autoSpaceDE/>
        <w:autoSpaceDN/>
        <w:adjustRightInd/>
        <w:spacing w:before="240" w:after="120" w:line="380" w:lineRule="exact"/>
        <w:ind w:left="605" w:hanging="605"/>
        <w:textAlignment w:val="auto"/>
        <w:rPr>
          <w:rFonts w:ascii="Arial" w:hAnsi="Arial" w:cs="Arial"/>
          <w:sz w:val="22"/>
          <w:szCs w:val="22"/>
          <w:u w:val="single"/>
        </w:rPr>
      </w:pPr>
      <w:r w:rsidRPr="00803867">
        <w:rPr>
          <w:rFonts w:ascii="Arial" w:hAnsi="Arial" w:cs="Arial"/>
          <w:sz w:val="22"/>
          <w:szCs w:val="22"/>
        </w:rPr>
        <w:tab/>
      </w:r>
      <w:r w:rsidR="00323628" w:rsidRPr="00803867">
        <w:rPr>
          <w:rFonts w:ascii="Arial" w:hAnsi="Arial" w:cs="Arial"/>
          <w:sz w:val="22"/>
          <w:szCs w:val="22"/>
          <w:u w:val="single"/>
        </w:rPr>
        <w:t xml:space="preserve">Dividend received from the </w:t>
      </w:r>
      <w:r w:rsidR="00BA4305" w:rsidRPr="00803867">
        <w:rPr>
          <w:rFonts w:ascii="Arial" w:hAnsi="Arial" w:cs="Arial"/>
          <w:sz w:val="22"/>
          <w:szCs w:val="22"/>
          <w:u w:val="single"/>
        </w:rPr>
        <w:t>joint ventures</w:t>
      </w:r>
    </w:p>
    <w:tbl>
      <w:tblPr>
        <w:tblW w:w="9090" w:type="dxa"/>
        <w:tblInd w:w="450" w:type="dxa"/>
        <w:tblLayout w:type="fixed"/>
        <w:tblLook w:val="04A0" w:firstRow="1" w:lastRow="0" w:firstColumn="1" w:lastColumn="0" w:noHBand="0" w:noVBand="1"/>
      </w:tblPr>
      <w:tblGrid>
        <w:gridCol w:w="4320"/>
        <w:gridCol w:w="1192"/>
        <w:gridCol w:w="1193"/>
        <w:gridCol w:w="1192"/>
        <w:gridCol w:w="1193"/>
      </w:tblGrid>
      <w:tr w:rsidR="00523A88" w:rsidRPr="00803867" w14:paraId="1A193D52" w14:textId="77777777" w:rsidTr="00517F7D">
        <w:trPr>
          <w:trHeight w:val="70"/>
        </w:trPr>
        <w:tc>
          <w:tcPr>
            <w:tcW w:w="4320" w:type="dxa"/>
          </w:tcPr>
          <w:p w14:paraId="7E0B9D5C" w14:textId="77777777" w:rsidR="00523A88" w:rsidRPr="00803867" w:rsidRDefault="00523A88" w:rsidP="00517F7D">
            <w:pPr>
              <w:spacing w:line="380" w:lineRule="exact"/>
              <w:jc w:val="center"/>
              <w:rPr>
                <w:rFonts w:ascii="Arial" w:hAnsi="Arial" w:cs="Arial"/>
                <w:spacing w:val="-4"/>
                <w:sz w:val="20"/>
                <w:szCs w:val="20"/>
                <w:u w:val="single"/>
              </w:rPr>
            </w:pPr>
          </w:p>
        </w:tc>
        <w:tc>
          <w:tcPr>
            <w:tcW w:w="4770" w:type="dxa"/>
            <w:gridSpan w:val="4"/>
            <w:hideMark/>
          </w:tcPr>
          <w:p w14:paraId="1EA0CE5B" w14:textId="6DE96CDF" w:rsidR="00523A88" w:rsidRPr="00803867" w:rsidRDefault="00523A88" w:rsidP="00517F7D">
            <w:pPr>
              <w:tabs>
                <w:tab w:val="center" w:pos="3030"/>
                <w:tab w:val="right" w:pos="4707"/>
              </w:tabs>
              <w:spacing w:line="380" w:lineRule="exact"/>
              <w:ind w:right="-1"/>
              <w:jc w:val="right"/>
              <w:rPr>
                <w:rFonts w:ascii="Arial" w:hAnsi="Arial" w:cs="Arial"/>
                <w:spacing w:val="-4"/>
                <w:sz w:val="20"/>
                <w:szCs w:val="20"/>
              </w:rPr>
            </w:pPr>
            <w:r w:rsidRPr="00803867">
              <w:rPr>
                <w:rFonts w:ascii="Arial" w:hAnsi="Arial" w:cs="Arial"/>
                <w:spacing w:val="-4"/>
                <w:sz w:val="20"/>
                <w:szCs w:val="20"/>
              </w:rPr>
              <w:t>(Unit:</w:t>
            </w:r>
            <w:r w:rsidRPr="00803867">
              <w:rPr>
                <w:rFonts w:ascii="Arial" w:hAnsi="Arial" w:cs="Arial"/>
                <w:spacing w:val="-4"/>
                <w:sz w:val="20"/>
                <w:szCs w:val="20"/>
                <w:cs/>
              </w:rPr>
              <w:t xml:space="preserve"> </w:t>
            </w:r>
            <w:r w:rsidRPr="00803867">
              <w:rPr>
                <w:rFonts w:ascii="Arial" w:hAnsi="Arial" w:cs="Arial"/>
                <w:spacing w:val="-4"/>
                <w:sz w:val="20"/>
                <w:szCs w:val="20"/>
              </w:rPr>
              <w:t>Million Baht)</w:t>
            </w:r>
          </w:p>
        </w:tc>
      </w:tr>
      <w:tr w:rsidR="00523A88" w:rsidRPr="00803867" w14:paraId="07274FB3" w14:textId="77777777" w:rsidTr="00517F7D">
        <w:trPr>
          <w:trHeight w:val="70"/>
        </w:trPr>
        <w:tc>
          <w:tcPr>
            <w:tcW w:w="4320" w:type="dxa"/>
          </w:tcPr>
          <w:p w14:paraId="55523879" w14:textId="77777777" w:rsidR="00523A88" w:rsidRPr="00803867" w:rsidRDefault="00523A88" w:rsidP="00517F7D">
            <w:pPr>
              <w:spacing w:line="380" w:lineRule="exact"/>
              <w:jc w:val="center"/>
              <w:rPr>
                <w:rFonts w:ascii="Arial" w:hAnsi="Arial" w:cs="Arial"/>
                <w:spacing w:val="-4"/>
                <w:sz w:val="20"/>
                <w:szCs w:val="20"/>
                <w:u w:val="single"/>
              </w:rPr>
            </w:pPr>
          </w:p>
        </w:tc>
        <w:tc>
          <w:tcPr>
            <w:tcW w:w="4770" w:type="dxa"/>
            <w:gridSpan w:val="4"/>
            <w:hideMark/>
          </w:tcPr>
          <w:p w14:paraId="4E4D50F3" w14:textId="7F48C5D2" w:rsidR="00523A88" w:rsidRPr="00803867" w:rsidRDefault="00523A88" w:rsidP="00517F7D">
            <w:pPr>
              <w:pBdr>
                <w:bottom w:val="single" w:sz="4" w:space="1" w:color="auto"/>
              </w:pBdr>
              <w:spacing w:line="380" w:lineRule="exact"/>
              <w:ind w:left="-29" w:right="-29"/>
              <w:jc w:val="center"/>
              <w:rPr>
                <w:rFonts w:ascii="Arial" w:hAnsi="Arial" w:cs="Arial"/>
                <w:spacing w:val="-4"/>
                <w:sz w:val="20"/>
                <w:szCs w:val="20"/>
              </w:rPr>
            </w:pPr>
            <w:r w:rsidRPr="00803867">
              <w:rPr>
                <w:rFonts w:ascii="Arial" w:hAnsi="Arial" w:cs="Arial"/>
                <w:spacing w:val="-4"/>
                <w:sz w:val="20"/>
                <w:szCs w:val="20"/>
              </w:rPr>
              <w:t>For the three-month period</w:t>
            </w:r>
            <w:r w:rsidR="00AB29F9">
              <w:rPr>
                <w:rFonts w:ascii="Arial" w:hAnsi="Arial" w:cs="Arial"/>
                <w:spacing w:val="-4"/>
                <w:sz w:val="20"/>
                <w:szCs w:val="20"/>
              </w:rPr>
              <w:t>s</w:t>
            </w:r>
            <w:r w:rsidRPr="00803867">
              <w:rPr>
                <w:rFonts w:ascii="Arial" w:hAnsi="Arial" w:cs="Arial"/>
                <w:spacing w:val="-4"/>
                <w:sz w:val="20"/>
                <w:szCs w:val="20"/>
              </w:rPr>
              <w:t xml:space="preserve"> ended 30 June</w:t>
            </w:r>
          </w:p>
        </w:tc>
      </w:tr>
      <w:tr w:rsidR="00523A88" w:rsidRPr="00803867" w14:paraId="25F66A7F" w14:textId="77777777" w:rsidTr="00517F7D">
        <w:trPr>
          <w:trHeight w:val="70"/>
        </w:trPr>
        <w:tc>
          <w:tcPr>
            <w:tcW w:w="4320" w:type="dxa"/>
          </w:tcPr>
          <w:p w14:paraId="0A293C34" w14:textId="77777777" w:rsidR="00523A88" w:rsidRPr="00803867" w:rsidRDefault="00523A88" w:rsidP="00517F7D">
            <w:pPr>
              <w:spacing w:line="380" w:lineRule="exact"/>
              <w:jc w:val="center"/>
              <w:rPr>
                <w:rFonts w:ascii="Arial" w:hAnsi="Arial" w:cs="Arial"/>
                <w:spacing w:val="-4"/>
                <w:sz w:val="20"/>
                <w:szCs w:val="20"/>
                <w:u w:val="single"/>
              </w:rPr>
            </w:pPr>
          </w:p>
        </w:tc>
        <w:tc>
          <w:tcPr>
            <w:tcW w:w="2385" w:type="dxa"/>
            <w:gridSpan w:val="2"/>
            <w:vAlign w:val="bottom"/>
          </w:tcPr>
          <w:p w14:paraId="6AF756E1" w14:textId="77777777" w:rsidR="00523A88" w:rsidRPr="00803867" w:rsidRDefault="00523A88" w:rsidP="00517F7D">
            <w:pPr>
              <w:pBdr>
                <w:bottom w:val="single" w:sz="4" w:space="1" w:color="auto"/>
              </w:pBdr>
              <w:spacing w:line="380" w:lineRule="exact"/>
              <w:ind w:left="-29" w:right="-29"/>
              <w:jc w:val="center"/>
              <w:rPr>
                <w:rFonts w:ascii="Arial" w:hAnsi="Arial" w:cs="Arial"/>
                <w:spacing w:val="-4"/>
                <w:sz w:val="20"/>
                <w:szCs w:val="20"/>
              </w:rPr>
            </w:pPr>
            <w:r w:rsidRPr="00803867">
              <w:rPr>
                <w:rFonts w:ascii="Arial" w:hAnsi="Arial" w:cs="Arial"/>
                <w:sz w:val="20"/>
                <w:szCs w:val="20"/>
              </w:rPr>
              <w:t>Consolidated             financial statements</w:t>
            </w:r>
          </w:p>
        </w:tc>
        <w:tc>
          <w:tcPr>
            <w:tcW w:w="2385" w:type="dxa"/>
            <w:gridSpan w:val="2"/>
            <w:vAlign w:val="bottom"/>
          </w:tcPr>
          <w:p w14:paraId="2DCCD439" w14:textId="77777777" w:rsidR="00523A88" w:rsidRPr="00803867" w:rsidRDefault="00523A88" w:rsidP="00517F7D">
            <w:pPr>
              <w:pBdr>
                <w:bottom w:val="single" w:sz="4" w:space="1" w:color="auto"/>
              </w:pBdr>
              <w:spacing w:line="380" w:lineRule="exact"/>
              <w:ind w:left="-29" w:right="-29"/>
              <w:jc w:val="center"/>
              <w:rPr>
                <w:rFonts w:ascii="Arial" w:hAnsi="Arial" w:cs="Arial"/>
                <w:spacing w:val="-4"/>
                <w:sz w:val="20"/>
                <w:szCs w:val="20"/>
              </w:rPr>
            </w:pPr>
            <w:r w:rsidRPr="00803867">
              <w:rPr>
                <w:rFonts w:ascii="Arial" w:hAnsi="Arial" w:cs="Arial"/>
                <w:sz w:val="20"/>
                <w:szCs w:val="20"/>
              </w:rPr>
              <w:t>Separate              financial statements</w:t>
            </w:r>
          </w:p>
        </w:tc>
      </w:tr>
      <w:tr w:rsidR="00523A88" w:rsidRPr="00803867" w14:paraId="683F3C06" w14:textId="77777777" w:rsidTr="00517F7D">
        <w:trPr>
          <w:trHeight w:val="70"/>
        </w:trPr>
        <w:tc>
          <w:tcPr>
            <w:tcW w:w="4320" w:type="dxa"/>
            <w:vAlign w:val="bottom"/>
            <w:hideMark/>
          </w:tcPr>
          <w:p w14:paraId="7960512A" w14:textId="77777777" w:rsidR="00523A88" w:rsidRPr="00803867" w:rsidRDefault="00523A88" w:rsidP="00523A88">
            <w:pPr>
              <w:pBdr>
                <w:bottom w:val="single" w:sz="4" w:space="1" w:color="auto"/>
              </w:pBdr>
              <w:spacing w:line="380" w:lineRule="exact"/>
              <w:jc w:val="center"/>
              <w:rPr>
                <w:rFonts w:ascii="Arial" w:hAnsi="Arial" w:cs="Arial"/>
                <w:spacing w:val="-4"/>
                <w:sz w:val="20"/>
                <w:szCs w:val="20"/>
              </w:rPr>
            </w:pPr>
            <w:r w:rsidRPr="00803867">
              <w:rPr>
                <w:rFonts w:ascii="Arial" w:hAnsi="Arial" w:cs="Arial"/>
                <w:spacing w:val="-4"/>
                <w:sz w:val="20"/>
                <w:szCs w:val="20"/>
              </w:rPr>
              <w:t>Company’s name</w:t>
            </w:r>
          </w:p>
        </w:tc>
        <w:tc>
          <w:tcPr>
            <w:tcW w:w="1192" w:type="dxa"/>
            <w:vAlign w:val="bottom"/>
          </w:tcPr>
          <w:p w14:paraId="7F16BFF3" w14:textId="4FB83C8B" w:rsidR="00523A88" w:rsidRPr="00803867" w:rsidRDefault="00523A88" w:rsidP="00523A88">
            <w:pPr>
              <w:spacing w:line="380" w:lineRule="exact"/>
              <w:ind w:left="-29" w:right="-29"/>
              <w:jc w:val="center"/>
              <w:rPr>
                <w:rFonts w:ascii="Arial" w:hAnsi="Arial" w:cs="Arial"/>
                <w:spacing w:val="-4"/>
                <w:sz w:val="20"/>
                <w:szCs w:val="20"/>
                <w:u w:val="single"/>
              </w:rPr>
            </w:pPr>
            <w:r w:rsidRPr="00803867">
              <w:rPr>
                <w:rFonts w:ascii="Arial" w:hAnsi="Arial" w:cs="Arial"/>
                <w:spacing w:val="-4"/>
                <w:sz w:val="20"/>
                <w:szCs w:val="20"/>
                <w:u w:val="single"/>
              </w:rPr>
              <w:t>2026</w:t>
            </w:r>
          </w:p>
        </w:tc>
        <w:tc>
          <w:tcPr>
            <w:tcW w:w="1193" w:type="dxa"/>
            <w:vAlign w:val="bottom"/>
          </w:tcPr>
          <w:p w14:paraId="26CECBAF" w14:textId="2A7CB3AB" w:rsidR="00523A88" w:rsidRPr="00803867" w:rsidRDefault="00523A88" w:rsidP="00523A88">
            <w:pPr>
              <w:spacing w:line="380" w:lineRule="exact"/>
              <w:ind w:left="-29" w:right="-29"/>
              <w:jc w:val="center"/>
              <w:rPr>
                <w:rFonts w:ascii="Arial" w:hAnsi="Arial" w:cs="Arial"/>
                <w:spacing w:val="-4"/>
                <w:sz w:val="20"/>
                <w:szCs w:val="20"/>
                <w:u w:val="single"/>
              </w:rPr>
            </w:pPr>
            <w:r w:rsidRPr="00803867">
              <w:rPr>
                <w:rFonts w:ascii="Arial" w:hAnsi="Arial" w:cs="Arial"/>
                <w:spacing w:val="-4"/>
                <w:sz w:val="20"/>
                <w:szCs w:val="20"/>
                <w:u w:val="single"/>
              </w:rPr>
              <w:t>2025</w:t>
            </w:r>
          </w:p>
        </w:tc>
        <w:tc>
          <w:tcPr>
            <w:tcW w:w="1192" w:type="dxa"/>
            <w:vAlign w:val="bottom"/>
          </w:tcPr>
          <w:p w14:paraId="6668BC88" w14:textId="14738666" w:rsidR="00523A88" w:rsidRPr="00803867" w:rsidRDefault="00523A88" w:rsidP="00523A88">
            <w:pPr>
              <w:spacing w:line="380" w:lineRule="exact"/>
              <w:ind w:left="-29" w:right="-29"/>
              <w:jc w:val="center"/>
              <w:rPr>
                <w:rFonts w:ascii="Arial" w:hAnsi="Arial" w:cs="Arial"/>
                <w:spacing w:val="-4"/>
                <w:sz w:val="20"/>
                <w:szCs w:val="20"/>
                <w:u w:val="single"/>
              </w:rPr>
            </w:pPr>
            <w:r w:rsidRPr="00803867">
              <w:rPr>
                <w:rFonts w:ascii="Arial" w:hAnsi="Arial" w:cs="Arial"/>
                <w:spacing w:val="-4"/>
                <w:sz w:val="20"/>
                <w:szCs w:val="20"/>
                <w:u w:val="single"/>
              </w:rPr>
              <w:t>2026</w:t>
            </w:r>
          </w:p>
        </w:tc>
        <w:tc>
          <w:tcPr>
            <w:tcW w:w="1193" w:type="dxa"/>
            <w:vAlign w:val="bottom"/>
          </w:tcPr>
          <w:p w14:paraId="5B15A3F1" w14:textId="084E4655" w:rsidR="00523A88" w:rsidRPr="00803867" w:rsidRDefault="00523A88" w:rsidP="00523A88">
            <w:pPr>
              <w:spacing w:line="380" w:lineRule="exact"/>
              <w:ind w:left="-29" w:right="-29"/>
              <w:jc w:val="center"/>
              <w:rPr>
                <w:rFonts w:ascii="Arial" w:hAnsi="Arial" w:cs="Arial"/>
                <w:spacing w:val="-4"/>
                <w:sz w:val="20"/>
                <w:szCs w:val="20"/>
                <w:u w:val="single"/>
              </w:rPr>
            </w:pPr>
            <w:r w:rsidRPr="00803867">
              <w:rPr>
                <w:rFonts w:ascii="Arial" w:hAnsi="Arial" w:cs="Arial"/>
                <w:spacing w:val="-4"/>
                <w:sz w:val="20"/>
                <w:szCs w:val="20"/>
                <w:u w:val="single"/>
              </w:rPr>
              <w:t>2025</w:t>
            </w:r>
          </w:p>
        </w:tc>
      </w:tr>
      <w:tr w:rsidR="00523A88" w:rsidRPr="00803867" w14:paraId="7A647A81" w14:textId="77777777" w:rsidTr="00517F7D">
        <w:trPr>
          <w:trHeight w:val="137"/>
        </w:trPr>
        <w:tc>
          <w:tcPr>
            <w:tcW w:w="4320" w:type="dxa"/>
          </w:tcPr>
          <w:p w14:paraId="5CEEAC76" w14:textId="77777777" w:rsidR="00523A88" w:rsidRPr="00803867" w:rsidRDefault="00523A88" w:rsidP="00523A88">
            <w:pPr>
              <w:spacing w:line="380" w:lineRule="exact"/>
              <w:ind w:left="251" w:hanging="180"/>
              <w:rPr>
                <w:rFonts w:ascii="Arial" w:hAnsi="Arial" w:cs="Arial"/>
                <w:sz w:val="20"/>
                <w:szCs w:val="20"/>
              </w:rPr>
            </w:pPr>
            <w:proofErr w:type="spellStart"/>
            <w:r w:rsidRPr="00803867">
              <w:rPr>
                <w:rFonts w:ascii="Arial" w:hAnsi="Arial" w:cs="Arial"/>
                <w:sz w:val="20"/>
                <w:szCs w:val="20"/>
              </w:rPr>
              <w:t>Thanulux</w:t>
            </w:r>
            <w:proofErr w:type="spellEnd"/>
            <w:r w:rsidRPr="00803867">
              <w:rPr>
                <w:rFonts w:ascii="Arial" w:hAnsi="Arial" w:cs="Arial"/>
                <w:sz w:val="20"/>
                <w:szCs w:val="20"/>
              </w:rPr>
              <w:t xml:space="preserve"> Plc.</w:t>
            </w:r>
          </w:p>
        </w:tc>
        <w:tc>
          <w:tcPr>
            <w:tcW w:w="1192" w:type="dxa"/>
            <w:vAlign w:val="bottom"/>
          </w:tcPr>
          <w:p w14:paraId="4B5B157D" w14:textId="4FAC36B6" w:rsidR="00523A88" w:rsidRPr="00803867" w:rsidRDefault="005229A4" w:rsidP="00523A88">
            <w:pPr>
              <w:tabs>
                <w:tab w:val="decimal" w:pos="796"/>
              </w:tabs>
              <w:spacing w:line="380" w:lineRule="exact"/>
              <w:ind w:left="-29" w:right="-29"/>
              <w:rPr>
                <w:rFonts w:ascii="Arial" w:hAnsi="Arial" w:cs="Arial"/>
                <w:spacing w:val="-4"/>
                <w:sz w:val="20"/>
                <w:szCs w:val="20"/>
              </w:rPr>
            </w:pPr>
            <w:r w:rsidRPr="00803867">
              <w:rPr>
                <w:rFonts w:ascii="Arial" w:hAnsi="Arial" w:cs="Arial"/>
                <w:spacing w:val="-4"/>
                <w:sz w:val="20"/>
                <w:szCs w:val="20"/>
              </w:rPr>
              <w:t>77</w:t>
            </w:r>
          </w:p>
        </w:tc>
        <w:tc>
          <w:tcPr>
            <w:tcW w:w="1193" w:type="dxa"/>
            <w:vAlign w:val="bottom"/>
          </w:tcPr>
          <w:p w14:paraId="00544876" w14:textId="26AFD4DC" w:rsidR="00523A88" w:rsidRPr="00803867" w:rsidRDefault="00523A88" w:rsidP="00523A88">
            <w:pPr>
              <w:tabs>
                <w:tab w:val="decimal" w:pos="796"/>
              </w:tabs>
              <w:spacing w:line="380" w:lineRule="exact"/>
              <w:ind w:left="-29" w:right="-29"/>
              <w:rPr>
                <w:rFonts w:ascii="Arial" w:hAnsi="Arial" w:cs="Arial"/>
                <w:spacing w:val="-4"/>
                <w:sz w:val="20"/>
                <w:szCs w:val="20"/>
              </w:rPr>
            </w:pPr>
            <w:r w:rsidRPr="00803867">
              <w:rPr>
                <w:rFonts w:ascii="Arial" w:hAnsi="Arial" w:cs="Arial"/>
                <w:spacing w:val="-4"/>
                <w:sz w:val="20"/>
                <w:szCs w:val="20"/>
              </w:rPr>
              <w:t>51</w:t>
            </w:r>
          </w:p>
        </w:tc>
        <w:tc>
          <w:tcPr>
            <w:tcW w:w="1192" w:type="dxa"/>
            <w:vAlign w:val="bottom"/>
          </w:tcPr>
          <w:p w14:paraId="3C6C877F" w14:textId="30DFD97C" w:rsidR="00523A88" w:rsidRPr="00803867" w:rsidRDefault="00900D6C" w:rsidP="00523A88">
            <w:pPr>
              <w:tabs>
                <w:tab w:val="decimal" w:pos="796"/>
              </w:tabs>
              <w:spacing w:line="380" w:lineRule="exact"/>
              <w:ind w:left="-29" w:right="-29"/>
              <w:rPr>
                <w:rFonts w:ascii="Arial" w:hAnsi="Arial" w:cs="Arial"/>
                <w:spacing w:val="-4"/>
                <w:sz w:val="20"/>
                <w:szCs w:val="20"/>
              </w:rPr>
            </w:pPr>
            <w:r w:rsidRPr="00803867">
              <w:rPr>
                <w:rFonts w:ascii="Arial" w:hAnsi="Arial" w:cs="Arial"/>
                <w:spacing w:val="-4"/>
                <w:sz w:val="20"/>
                <w:szCs w:val="20"/>
              </w:rPr>
              <w:t>77</w:t>
            </w:r>
          </w:p>
        </w:tc>
        <w:tc>
          <w:tcPr>
            <w:tcW w:w="1193" w:type="dxa"/>
            <w:vAlign w:val="bottom"/>
          </w:tcPr>
          <w:p w14:paraId="2A96E88F" w14:textId="40CAF55F" w:rsidR="00523A88" w:rsidRPr="00803867" w:rsidRDefault="00523A88" w:rsidP="00523A88">
            <w:pPr>
              <w:tabs>
                <w:tab w:val="decimal" w:pos="796"/>
              </w:tabs>
              <w:spacing w:line="380" w:lineRule="exact"/>
              <w:ind w:left="-29" w:right="-29"/>
              <w:rPr>
                <w:rFonts w:ascii="Arial" w:hAnsi="Arial" w:cs="Arial"/>
                <w:spacing w:val="-4"/>
                <w:sz w:val="20"/>
                <w:szCs w:val="20"/>
              </w:rPr>
            </w:pPr>
            <w:r w:rsidRPr="00803867">
              <w:rPr>
                <w:rFonts w:ascii="Arial" w:hAnsi="Arial" w:cs="Arial"/>
                <w:spacing w:val="-4"/>
                <w:sz w:val="20"/>
                <w:szCs w:val="20"/>
              </w:rPr>
              <w:t>51</w:t>
            </w:r>
          </w:p>
        </w:tc>
      </w:tr>
      <w:tr w:rsidR="00523A88" w:rsidRPr="00803867" w14:paraId="05F4060D" w14:textId="77777777" w:rsidTr="00517F7D">
        <w:trPr>
          <w:trHeight w:val="137"/>
        </w:trPr>
        <w:tc>
          <w:tcPr>
            <w:tcW w:w="4320" w:type="dxa"/>
          </w:tcPr>
          <w:p w14:paraId="7BBCAEC8" w14:textId="77777777" w:rsidR="00523A88" w:rsidRPr="00803867" w:rsidRDefault="00523A88" w:rsidP="00523A88">
            <w:pPr>
              <w:spacing w:line="380" w:lineRule="exact"/>
              <w:ind w:left="251" w:hanging="180"/>
              <w:rPr>
                <w:rFonts w:ascii="Arial" w:hAnsi="Arial" w:cs="Arial"/>
                <w:sz w:val="20"/>
                <w:szCs w:val="20"/>
              </w:rPr>
            </w:pPr>
            <w:r w:rsidRPr="00803867">
              <w:rPr>
                <w:rFonts w:ascii="Arial" w:hAnsi="Arial" w:cs="Arial"/>
                <w:sz w:val="20"/>
                <w:szCs w:val="20"/>
              </w:rPr>
              <w:t>Supremo Media Co., Ltd.</w:t>
            </w:r>
          </w:p>
        </w:tc>
        <w:tc>
          <w:tcPr>
            <w:tcW w:w="1192" w:type="dxa"/>
            <w:vAlign w:val="bottom"/>
          </w:tcPr>
          <w:p w14:paraId="108A1BAE" w14:textId="04D75213" w:rsidR="00523A88" w:rsidRPr="00803867" w:rsidRDefault="005229A4" w:rsidP="00012C4B">
            <w:pPr>
              <w:tabs>
                <w:tab w:val="decimal" w:pos="796"/>
              </w:tabs>
              <w:spacing w:line="380" w:lineRule="exact"/>
              <w:ind w:left="-29" w:right="-29"/>
              <w:rPr>
                <w:rFonts w:ascii="Arial" w:hAnsi="Arial" w:cs="Arial"/>
                <w:spacing w:val="-4"/>
                <w:sz w:val="20"/>
                <w:szCs w:val="20"/>
              </w:rPr>
            </w:pPr>
            <w:r w:rsidRPr="00803867">
              <w:rPr>
                <w:rFonts w:ascii="Arial" w:hAnsi="Arial" w:cs="Arial"/>
                <w:spacing w:val="-4"/>
                <w:sz w:val="20"/>
                <w:szCs w:val="20"/>
              </w:rPr>
              <w:t>2</w:t>
            </w:r>
          </w:p>
        </w:tc>
        <w:tc>
          <w:tcPr>
            <w:tcW w:w="1193" w:type="dxa"/>
            <w:vAlign w:val="bottom"/>
          </w:tcPr>
          <w:p w14:paraId="1D54A0C7" w14:textId="2260D748" w:rsidR="00523A88" w:rsidRPr="00803867" w:rsidRDefault="00523A88" w:rsidP="00012C4B">
            <w:pPr>
              <w:tabs>
                <w:tab w:val="decimal" w:pos="796"/>
              </w:tabs>
              <w:spacing w:line="380" w:lineRule="exact"/>
              <w:ind w:left="-29" w:right="-29"/>
              <w:rPr>
                <w:rFonts w:ascii="Arial" w:hAnsi="Arial" w:cs="Arial"/>
                <w:spacing w:val="-4"/>
                <w:sz w:val="20"/>
                <w:szCs w:val="20"/>
              </w:rPr>
            </w:pPr>
            <w:r w:rsidRPr="00803867">
              <w:rPr>
                <w:rFonts w:ascii="Arial" w:hAnsi="Arial" w:cs="Arial"/>
                <w:spacing w:val="-4"/>
                <w:sz w:val="20"/>
                <w:szCs w:val="20"/>
              </w:rPr>
              <w:t>3</w:t>
            </w:r>
          </w:p>
        </w:tc>
        <w:tc>
          <w:tcPr>
            <w:tcW w:w="1192" w:type="dxa"/>
            <w:vAlign w:val="bottom"/>
          </w:tcPr>
          <w:p w14:paraId="52A8BF78" w14:textId="579A284E" w:rsidR="00523A88" w:rsidRPr="00803867" w:rsidRDefault="00900D6C" w:rsidP="00012C4B">
            <w:pPr>
              <w:tabs>
                <w:tab w:val="decimal" w:pos="796"/>
              </w:tabs>
              <w:spacing w:line="380" w:lineRule="exact"/>
              <w:ind w:left="-29" w:right="-29"/>
              <w:rPr>
                <w:rFonts w:ascii="Arial" w:hAnsi="Arial" w:cs="Arial"/>
                <w:spacing w:val="-4"/>
                <w:sz w:val="20"/>
                <w:szCs w:val="20"/>
              </w:rPr>
            </w:pPr>
            <w:r w:rsidRPr="00803867">
              <w:rPr>
                <w:rFonts w:ascii="Arial" w:hAnsi="Arial" w:cs="Arial"/>
                <w:spacing w:val="-4"/>
                <w:sz w:val="20"/>
                <w:szCs w:val="20"/>
              </w:rPr>
              <w:t>-</w:t>
            </w:r>
          </w:p>
        </w:tc>
        <w:tc>
          <w:tcPr>
            <w:tcW w:w="1193" w:type="dxa"/>
            <w:vAlign w:val="bottom"/>
          </w:tcPr>
          <w:p w14:paraId="2EC63BE1" w14:textId="7B1D219B" w:rsidR="00523A88" w:rsidRPr="00803867" w:rsidRDefault="00523A88" w:rsidP="00012C4B">
            <w:pPr>
              <w:tabs>
                <w:tab w:val="decimal" w:pos="796"/>
              </w:tabs>
              <w:spacing w:line="380" w:lineRule="exact"/>
              <w:ind w:left="-29" w:right="-29"/>
              <w:rPr>
                <w:rFonts w:ascii="Arial" w:hAnsi="Arial" w:cs="Arial"/>
                <w:spacing w:val="-4"/>
                <w:sz w:val="20"/>
                <w:szCs w:val="20"/>
              </w:rPr>
            </w:pPr>
            <w:r w:rsidRPr="00803867">
              <w:rPr>
                <w:rFonts w:ascii="Arial" w:hAnsi="Arial" w:cs="Arial"/>
                <w:spacing w:val="-4"/>
                <w:sz w:val="20"/>
                <w:szCs w:val="20"/>
              </w:rPr>
              <w:t>-</w:t>
            </w:r>
          </w:p>
        </w:tc>
      </w:tr>
      <w:tr w:rsidR="005229A4" w:rsidRPr="00803867" w14:paraId="0507053F" w14:textId="77777777" w:rsidTr="00517F7D">
        <w:trPr>
          <w:trHeight w:val="137"/>
        </w:trPr>
        <w:tc>
          <w:tcPr>
            <w:tcW w:w="4320" w:type="dxa"/>
          </w:tcPr>
          <w:p w14:paraId="60650916" w14:textId="34B9961B" w:rsidR="005229A4" w:rsidRPr="00803867" w:rsidRDefault="005229A4" w:rsidP="00523A88">
            <w:pPr>
              <w:spacing w:line="380" w:lineRule="exact"/>
              <w:ind w:left="251" w:hanging="180"/>
              <w:rPr>
                <w:rFonts w:ascii="Arial" w:hAnsi="Arial" w:cs="Arial"/>
                <w:sz w:val="20"/>
                <w:szCs w:val="20"/>
              </w:rPr>
            </w:pPr>
            <w:r w:rsidRPr="00803867">
              <w:rPr>
                <w:rFonts w:ascii="Arial" w:hAnsi="Arial" w:cs="Arial"/>
                <w:sz w:val="20"/>
                <w:szCs w:val="20"/>
              </w:rPr>
              <w:t>Nuvo Line Agency Co., Ltd.</w:t>
            </w:r>
          </w:p>
        </w:tc>
        <w:tc>
          <w:tcPr>
            <w:tcW w:w="1192" w:type="dxa"/>
            <w:vAlign w:val="bottom"/>
          </w:tcPr>
          <w:p w14:paraId="1F1A73E6" w14:textId="5D085FB8" w:rsidR="005229A4" w:rsidRPr="00803867" w:rsidRDefault="005229A4" w:rsidP="00523A88">
            <w:pPr>
              <w:pBdr>
                <w:bottom w:val="single" w:sz="4" w:space="1" w:color="auto"/>
              </w:pBdr>
              <w:tabs>
                <w:tab w:val="decimal" w:pos="796"/>
              </w:tabs>
              <w:spacing w:line="380" w:lineRule="exact"/>
              <w:ind w:left="-29" w:right="-29"/>
              <w:rPr>
                <w:rFonts w:ascii="Arial" w:hAnsi="Arial" w:cs="Arial"/>
                <w:spacing w:val="-4"/>
                <w:sz w:val="20"/>
                <w:szCs w:val="20"/>
              </w:rPr>
            </w:pPr>
            <w:r w:rsidRPr="00803867">
              <w:rPr>
                <w:rFonts w:ascii="Arial" w:hAnsi="Arial" w:cs="Arial"/>
                <w:spacing w:val="-4"/>
                <w:sz w:val="20"/>
                <w:szCs w:val="20"/>
              </w:rPr>
              <w:t>10</w:t>
            </w:r>
          </w:p>
        </w:tc>
        <w:tc>
          <w:tcPr>
            <w:tcW w:w="1193" w:type="dxa"/>
            <w:vAlign w:val="bottom"/>
          </w:tcPr>
          <w:p w14:paraId="54DD0F67" w14:textId="5D3EE0F7" w:rsidR="005229A4" w:rsidRPr="00803867" w:rsidRDefault="005229A4" w:rsidP="00523A88">
            <w:pPr>
              <w:pBdr>
                <w:bottom w:val="single" w:sz="4" w:space="1" w:color="auto"/>
              </w:pBdr>
              <w:tabs>
                <w:tab w:val="decimal" w:pos="796"/>
              </w:tabs>
              <w:spacing w:line="380" w:lineRule="exact"/>
              <w:ind w:left="-29" w:right="-29"/>
              <w:rPr>
                <w:rFonts w:ascii="Arial" w:hAnsi="Arial" w:cs="Arial"/>
                <w:spacing w:val="-4"/>
                <w:sz w:val="20"/>
                <w:szCs w:val="20"/>
              </w:rPr>
            </w:pPr>
            <w:r w:rsidRPr="00803867">
              <w:rPr>
                <w:rFonts w:ascii="Arial" w:hAnsi="Arial" w:cs="Arial"/>
                <w:spacing w:val="-4"/>
                <w:sz w:val="20"/>
                <w:szCs w:val="20"/>
              </w:rPr>
              <w:t>-</w:t>
            </w:r>
          </w:p>
        </w:tc>
        <w:tc>
          <w:tcPr>
            <w:tcW w:w="1192" w:type="dxa"/>
            <w:vAlign w:val="bottom"/>
          </w:tcPr>
          <w:p w14:paraId="3FA4BBE2" w14:textId="25878E97" w:rsidR="005229A4" w:rsidRPr="00803867" w:rsidRDefault="005229A4" w:rsidP="00523A88">
            <w:pPr>
              <w:pBdr>
                <w:bottom w:val="single" w:sz="4" w:space="1" w:color="auto"/>
              </w:pBdr>
              <w:tabs>
                <w:tab w:val="decimal" w:pos="796"/>
              </w:tabs>
              <w:spacing w:line="380" w:lineRule="exact"/>
              <w:ind w:left="-29" w:right="-29"/>
              <w:rPr>
                <w:rFonts w:ascii="Arial" w:hAnsi="Arial" w:cs="Arial"/>
                <w:spacing w:val="-4"/>
                <w:sz w:val="20"/>
                <w:szCs w:val="20"/>
              </w:rPr>
            </w:pPr>
            <w:r w:rsidRPr="00803867">
              <w:rPr>
                <w:rFonts w:ascii="Arial" w:hAnsi="Arial" w:cs="Arial"/>
                <w:spacing w:val="-4"/>
                <w:sz w:val="20"/>
                <w:szCs w:val="20"/>
              </w:rPr>
              <w:t>-</w:t>
            </w:r>
          </w:p>
        </w:tc>
        <w:tc>
          <w:tcPr>
            <w:tcW w:w="1193" w:type="dxa"/>
            <w:vAlign w:val="bottom"/>
          </w:tcPr>
          <w:p w14:paraId="2DC8A24C" w14:textId="314E757B" w:rsidR="005229A4" w:rsidRPr="00803867" w:rsidRDefault="005229A4" w:rsidP="00523A88">
            <w:pPr>
              <w:pBdr>
                <w:bottom w:val="single" w:sz="4" w:space="1" w:color="auto"/>
              </w:pBdr>
              <w:tabs>
                <w:tab w:val="decimal" w:pos="796"/>
              </w:tabs>
              <w:spacing w:line="380" w:lineRule="exact"/>
              <w:ind w:left="-29" w:right="-29"/>
              <w:rPr>
                <w:rFonts w:ascii="Arial" w:hAnsi="Arial" w:cs="Arial"/>
                <w:spacing w:val="-4"/>
                <w:sz w:val="20"/>
                <w:szCs w:val="20"/>
              </w:rPr>
            </w:pPr>
            <w:r w:rsidRPr="00803867">
              <w:rPr>
                <w:rFonts w:ascii="Arial" w:hAnsi="Arial" w:cs="Arial"/>
                <w:spacing w:val="-4"/>
                <w:sz w:val="20"/>
                <w:szCs w:val="20"/>
              </w:rPr>
              <w:t>-</w:t>
            </w:r>
          </w:p>
        </w:tc>
      </w:tr>
      <w:tr w:rsidR="00523A88" w:rsidRPr="00803867" w14:paraId="4BD00C24" w14:textId="77777777" w:rsidTr="00517F7D">
        <w:trPr>
          <w:trHeight w:val="148"/>
        </w:trPr>
        <w:tc>
          <w:tcPr>
            <w:tcW w:w="4320" w:type="dxa"/>
            <w:hideMark/>
          </w:tcPr>
          <w:p w14:paraId="7D98D5FE" w14:textId="77777777" w:rsidR="00523A88" w:rsidRPr="00803867" w:rsidRDefault="00523A88" w:rsidP="00523A88">
            <w:pPr>
              <w:spacing w:line="380" w:lineRule="exact"/>
              <w:ind w:left="251" w:right="-78" w:hanging="180"/>
              <w:rPr>
                <w:rFonts w:ascii="Arial" w:hAnsi="Arial" w:cs="Arial"/>
                <w:spacing w:val="-4"/>
                <w:sz w:val="20"/>
                <w:szCs w:val="20"/>
              </w:rPr>
            </w:pPr>
            <w:r w:rsidRPr="00803867">
              <w:rPr>
                <w:rFonts w:ascii="Arial" w:eastAsia="Arial Unicode MS" w:hAnsi="Arial" w:cs="Arial"/>
                <w:spacing w:val="-4"/>
                <w:sz w:val="20"/>
                <w:szCs w:val="20"/>
              </w:rPr>
              <w:t>Total</w:t>
            </w:r>
          </w:p>
        </w:tc>
        <w:tc>
          <w:tcPr>
            <w:tcW w:w="1192" w:type="dxa"/>
            <w:vAlign w:val="bottom"/>
          </w:tcPr>
          <w:p w14:paraId="6B567718" w14:textId="455C7EC9" w:rsidR="00523A88" w:rsidRPr="00803867" w:rsidRDefault="005229A4" w:rsidP="00523A88">
            <w:pPr>
              <w:pBdr>
                <w:bottom w:val="double" w:sz="4" w:space="1" w:color="auto"/>
              </w:pBdr>
              <w:tabs>
                <w:tab w:val="decimal" w:pos="796"/>
              </w:tabs>
              <w:spacing w:line="380" w:lineRule="exact"/>
              <w:ind w:left="-29" w:right="-29"/>
              <w:rPr>
                <w:rFonts w:ascii="Arial" w:hAnsi="Arial" w:cs="Arial"/>
                <w:spacing w:val="-4"/>
                <w:sz w:val="20"/>
                <w:szCs w:val="20"/>
              </w:rPr>
            </w:pPr>
            <w:r w:rsidRPr="00803867">
              <w:rPr>
                <w:rFonts w:ascii="Arial" w:hAnsi="Arial" w:cs="Arial"/>
                <w:spacing w:val="-4"/>
                <w:sz w:val="20"/>
                <w:szCs w:val="20"/>
              </w:rPr>
              <w:t>89</w:t>
            </w:r>
          </w:p>
        </w:tc>
        <w:tc>
          <w:tcPr>
            <w:tcW w:w="1193" w:type="dxa"/>
            <w:vAlign w:val="bottom"/>
          </w:tcPr>
          <w:p w14:paraId="6F23BD71" w14:textId="59633DF5" w:rsidR="00523A88" w:rsidRPr="00803867" w:rsidRDefault="00523A88" w:rsidP="00523A88">
            <w:pPr>
              <w:pBdr>
                <w:bottom w:val="double" w:sz="4" w:space="1" w:color="auto"/>
              </w:pBdr>
              <w:tabs>
                <w:tab w:val="decimal" w:pos="796"/>
              </w:tabs>
              <w:spacing w:line="380" w:lineRule="exact"/>
              <w:ind w:left="-29" w:right="-29"/>
              <w:rPr>
                <w:rFonts w:ascii="Arial" w:hAnsi="Arial" w:cs="Arial"/>
                <w:spacing w:val="-4"/>
                <w:sz w:val="20"/>
                <w:szCs w:val="20"/>
              </w:rPr>
            </w:pPr>
            <w:r w:rsidRPr="00803867">
              <w:rPr>
                <w:rFonts w:ascii="Arial" w:hAnsi="Arial" w:cs="Arial"/>
                <w:spacing w:val="-4"/>
                <w:sz w:val="20"/>
                <w:szCs w:val="20"/>
              </w:rPr>
              <w:t>54</w:t>
            </w:r>
          </w:p>
        </w:tc>
        <w:tc>
          <w:tcPr>
            <w:tcW w:w="1192" w:type="dxa"/>
            <w:vAlign w:val="bottom"/>
          </w:tcPr>
          <w:p w14:paraId="49277D47" w14:textId="6583DBA6" w:rsidR="00523A88" w:rsidRPr="00803867" w:rsidRDefault="00900D6C" w:rsidP="00523A88">
            <w:pPr>
              <w:pBdr>
                <w:bottom w:val="double" w:sz="4" w:space="1" w:color="auto"/>
              </w:pBdr>
              <w:tabs>
                <w:tab w:val="decimal" w:pos="796"/>
              </w:tabs>
              <w:spacing w:line="380" w:lineRule="exact"/>
              <w:ind w:left="-29" w:right="-29"/>
              <w:rPr>
                <w:rFonts w:ascii="Arial" w:hAnsi="Arial" w:cs="Arial"/>
                <w:spacing w:val="-4"/>
                <w:sz w:val="20"/>
                <w:szCs w:val="20"/>
              </w:rPr>
            </w:pPr>
            <w:r w:rsidRPr="00803867">
              <w:rPr>
                <w:rFonts w:ascii="Arial" w:hAnsi="Arial" w:cs="Arial"/>
                <w:spacing w:val="-4"/>
                <w:sz w:val="20"/>
                <w:szCs w:val="20"/>
              </w:rPr>
              <w:t>77</w:t>
            </w:r>
          </w:p>
        </w:tc>
        <w:tc>
          <w:tcPr>
            <w:tcW w:w="1193" w:type="dxa"/>
            <w:vAlign w:val="bottom"/>
          </w:tcPr>
          <w:p w14:paraId="0AFDF5EC" w14:textId="1F80CC9A" w:rsidR="00523A88" w:rsidRPr="00803867" w:rsidRDefault="00523A88" w:rsidP="00523A88">
            <w:pPr>
              <w:pBdr>
                <w:bottom w:val="double" w:sz="4" w:space="1" w:color="auto"/>
              </w:pBdr>
              <w:tabs>
                <w:tab w:val="decimal" w:pos="796"/>
              </w:tabs>
              <w:spacing w:line="380" w:lineRule="exact"/>
              <w:ind w:left="-29" w:right="-29"/>
              <w:rPr>
                <w:rFonts w:ascii="Arial" w:hAnsi="Arial" w:cs="Arial"/>
                <w:spacing w:val="-4"/>
                <w:sz w:val="20"/>
                <w:szCs w:val="20"/>
              </w:rPr>
            </w:pPr>
            <w:r w:rsidRPr="00803867">
              <w:rPr>
                <w:rFonts w:ascii="Arial" w:hAnsi="Arial" w:cs="Arial"/>
                <w:spacing w:val="-4"/>
                <w:sz w:val="20"/>
                <w:szCs w:val="20"/>
              </w:rPr>
              <w:t>51</w:t>
            </w:r>
          </w:p>
        </w:tc>
      </w:tr>
    </w:tbl>
    <w:p w14:paraId="2E42AC87" w14:textId="77777777" w:rsidR="0043345D" w:rsidRPr="00803867" w:rsidRDefault="0043345D">
      <w:pPr>
        <w:overflowPunct/>
        <w:autoSpaceDE/>
        <w:autoSpaceDN/>
        <w:adjustRightInd/>
        <w:textAlignment w:val="auto"/>
        <w:rPr>
          <w:rFonts w:ascii="Arial" w:hAnsi="Arial" w:cs="Arial"/>
          <w:sz w:val="22"/>
          <w:szCs w:val="22"/>
          <w:u w:val="single"/>
        </w:rPr>
      </w:pPr>
      <w:bookmarkStart w:id="21" w:name="_Toc142259863"/>
      <w:r w:rsidRPr="00803867">
        <w:rPr>
          <w:rFonts w:ascii="Arial" w:hAnsi="Arial" w:cs="Arial"/>
          <w:sz w:val="22"/>
          <w:szCs w:val="22"/>
          <w:u w:val="single"/>
        </w:rPr>
        <w:br w:type="page"/>
      </w:r>
    </w:p>
    <w:p w14:paraId="73030E7B" w14:textId="031B80B1" w:rsidR="00C75592" w:rsidRPr="00803867" w:rsidRDefault="005A504E" w:rsidP="005A504E">
      <w:pPr>
        <w:overflowPunct/>
        <w:autoSpaceDE/>
        <w:autoSpaceDN/>
        <w:adjustRightInd/>
        <w:spacing w:before="120" w:after="120" w:line="380" w:lineRule="exact"/>
        <w:ind w:left="605" w:hanging="605"/>
        <w:textAlignment w:val="auto"/>
        <w:rPr>
          <w:rFonts w:ascii="Arial" w:hAnsi="Arial" w:cs="Arial"/>
          <w:sz w:val="22"/>
          <w:szCs w:val="22"/>
          <w:u w:val="single"/>
        </w:rPr>
      </w:pPr>
      <w:r w:rsidRPr="00803867">
        <w:rPr>
          <w:rFonts w:ascii="Arial" w:hAnsi="Arial" w:cs="Arial"/>
          <w:sz w:val="22"/>
          <w:szCs w:val="22"/>
        </w:rPr>
        <w:lastRenderedPageBreak/>
        <w:tab/>
      </w:r>
      <w:r w:rsidR="00C75592" w:rsidRPr="00803867">
        <w:rPr>
          <w:rFonts w:ascii="Arial" w:hAnsi="Arial" w:cs="Arial"/>
          <w:sz w:val="22"/>
          <w:szCs w:val="22"/>
          <w:u w:val="single"/>
        </w:rPr>
        <w:t xml:space="preserve">Fair value of the investments </w:t>
      </w:r>
      <w:r w:rsidR="000408FF" w:rsidRPr="00803867">
        <w:rPr>
          <w:rFonts w:ascii="Arial" w:hAnsi="Arial" w:cs="Arial"/>
          <w:sz w:val="22"/>
          <w:szCs w:val="22"/>
          <w:u w:val="single"/>
        </w:rPr>
        <w:t xml:space="preserve">in </w:t>
      </w:r>
      <w:r w:rsidR="00D15012" w:rsidRPr="00803867">
        <w:rPr>
          <w:rFonts w:ascii="Arial" w:hAnsi="Arial" w:cs="Arial"/>
          <w:sz w:val="22"/>
          <w:szCs w:val="22"/>
          <w:u w:val="single"/>
        </w:rPr>
        <w:t xml:space="preserve">the </w:t>
      </w:r>
      <w:r w:rsidR="000408FF" w:rsidRPr="00803867">
        <w:rPr>
          <w:rFonts w:ascii="Arial" w:hAnsi="Arial" w:cs="Arial"/>
          <w:sz w:val="22"/>
          <w:szCs w:val="22"/>
          <w:u w:val="single"/>
        </w:rPr>
        <w:t>joint venture</w:t>
      </w:r>
      <w:r w:rsidR="00C75592" w:rsidRPr="00803867">
        <w:rPr>
          <w:rFonts w:ascii="Arial" w:hAnsi="Arial" w:cs="Arial"/>
          <w:sz w:val="22"/>
          <w:szCs w:val="22"/>
          <w:u w:val="single"/>
        </w:rPr>
        <w:t xml:space="preserve"> listed in the Stock Exchange of Thailand</w:t>
      </w:r>
    </w:p>
    <w:p w14:paraId="574F66C3" w14:textId="5124BBCD" w:rsidR="00C75592" w:rsidRPr="00803867" w:rsidRDefault="005A504E" w:rsidP="005A504E">
      <w:pPr>
        <w:spacing w:before="120" w:after="120" w:line="380" w:lineRule="exact"/>
        <w:ind w:left="605" w:hanging="605"/>
        <w:jc w:val="thaiDistribute"/>
        <w:rPr>
          <w:rFonts w:ascii="Arial" w:hAnsi="Arial" w:cs="Arial"/>
          <w:sz w:val="22"/>
          <w:szCs w:val="20"/>
        </w:rPr>
      </w:pPr>
      <w:r w:rsidRPr="00803867">
        <w:rPr>
          <w:rFonts w:ascii="Arial" w:hAnsi="Arial" w:cs="Arial"/>
          <w:sz w:val="22"/>
          <w:szCs w:val="20"/>
        </w:rPr>
        <w:tab/>
      </w:r>
      <w:r w:rsidR="00C75592" w:rsidRPr="00803867">
        <w:rPr>
          <w:rFonts w:ascii="Arial" w:hAnsi="Arial" w:cs="Arial"/>
          <w:sz w:val="22"/>
          <w:szCs w:val="20"/>
        </w:rPr>
        <w:t xml:space="preserve">As </w:t>
      </w:r>
      <w:proofErr w:type="gramStart"/>
      <w:r w:rsidR="00C75592" w:rsidRPr="00803867">
        <w:rPr>
          <w:rFonts w:ascii="Arial" w:hAnsi="Arial" w:cs="Arial"/>
          <w:sz w:val="22"/>
          <w:szCs w:val="20"/>
        </w:rPr>
        <w:t>at</w:t>
      </w:r>
      <w:proofErr w:type="gramEnd"/>
      <w:r w:rsidR="00C75592" w:rsidRPr="00803867">
        <w:rPr>
          <w:rFonts w:ascii="Arial" w:hAnsi="Arial" w:cs="Arial"/>
          <w:sz w:val="22"/>
          <w:szCs w:val="20"/>
        </w:rPr>
        <w:t xml:space="preserve"> </w:t>
      </w:r>
      <w:r w:rsidR="0017784E" w:rsidRPr="00803867">
        <w:rPr>
          <w:rFonts w:ascii="Arial" w:hAnsi="Arial" w:cs="Arial"/>
          <w:sz w:val="22"/>
          <w:szCs w:val="20"/>
        </w:rPr>
        <w:t>30 June 2026</w:t>
      </w:r>
      <w:r w:rsidR="00C75592" w:rsidRPr="00803867">
        <w:rPr>
          <w:rFonts w:ascii="Arial" w:hAnsi="Arial" w:cs="Arial"/>
          <w:sz w:val="22"/>
          <w:szCs w:val="20"/>
        </w:rPr>
        <w:t xml:space="preserve">, fair value based on the latest bid price of the investments in the </w:t>
      </w:r>
      <w:r w:rsidR="00D15012" w:rsidRPr="00803867">
        <w:rPr>
          <w:rFonts w:ascii="Arial" w:hAnsi="Arial" w:cs="Arial"/>
          <w:sz w:val="22"/>
          <w:szCs w:val="20"/>
        </w:rPr>
        <w:t>joint venture</w:t>
      </w:r>
      <w:r w:rsidR="00C75592" w:rsidRPr="00803867">
        <w:rPr>
          <w:rFonts w:ascii="Arial" w:hAnsi="Arial" w:cs="Arial"/>
          <w:sz w:val="22"/>
          <w:szCs w:val="20"/>
        </w:rPr>
        <w:t>, which are listed on the Stock Exchange of Thailand was as follows:</w:t>
      </w:r>
    </w:p>
    <w:tbl>
      <w:tblPr>
        <w:tblW w:w="9000" w:type="dxa"/>
        <w:tblInd w:w="540" w:type="dxa"/>
        <w:tblLayout w:type="fixed"/>
        <w:tblLook w:val="04A0" w:firstRow="1" w:lastRow="0" w:firstColumn="1" w:lastColumn="0" w:noHBand="0" w:noVBand="1"/>
      </w:tblPr>
      <w:tblGrid>
        <w:gridCol w:w="4320"/>
        <w:gridCol w:w="4680"/>
      </w:tblGrid>
      <w:tr w:rsidR="00E216B3" w:rsidRPr="00803867" w14:paraId="76D85A87" w14:textId="77777777" w:rsidTr="00BB6316">
        <w:trPr>
          <w:trHeight w:val="64"/>
        </w:trPr>
        <w:tc>
          <w:tcPr>
            <w:tcW w:w="4320" w:type="dxa"/>
            <w:vAlign w:val="bottom"/>
          </w:tcPr>
          <w:p w14:paraId="1C571635" w14:textId="77777777" w:rsidR="00E216B3" w:rsidRPr="00803867" w:rsidRDefault="00E216B3" w:rsidP="001F67D5">
            <w:pPr>
              <w:spacing w:line="380" w:lineRule="exact"/>
              <w:ind w:left="28"/>
              <w:jc w:val="center"/>
              <w:rPr>
                <w:rFonts w:ascii="Arial" w:hAnsi="Arial" w:cs="Arial"/>
                <w:sz w:val="20"/>
                <w:szCs w:val="20"/>
              </w:rPr>
            </w:pPr>
          </w:p>
        </w:tc>
        <w:tc>
          <w:tcPr>
            <w:tcW w:w="4680" w:type="dxa"/>
            <w:vAlign w:val="bottom"/>
          </w:tcPr>
          <w:p w14:paraId="53FB9D8F" w14:textId="46BF682E" w:rsidR="00E216B3" w:rsidRPr="00803867" w:rsidRDefault="00E216B3" w:rsidP="001F67D5">
            <w:pPr>
              <w:spacing w:line="380" w:lineRule="exact"/>
              <w:ind w:right="-16"/>
              <w:jc w:val="right"/>
              <w:rPr>
                <w:rFonts w:ascii="Arial" w:hAnsi="Arial" w:cs="Arial"/>
                <w:sz w:val="20"/>
                <w:szCs w:val="20"/>
              </w:rPr>
            </w:pPr>
            <w:r w:rsidRPr="00803867">
              <w:rPr>
                <w:rFonts w:ascii="Arial" w:hAnsi="Arial" w:cs="Arial"/>
                <w:sz w:val="20"/>
                <w:szCs w:val="20"/>
              </w:rPr>
              <w:t>(Unit:</w:t>
            </w:r>
            <w:r w:rsidRPr="00803867">
              <w:rPr>
                <w:rFonts w:ascii="Arial" w:hAnsi="Arial" w:cs="Arial"/>
                <w:sz w:val="20"/>
                <w:szCs w:val="20"/>
                <w:cs/>
              </w:rPr>
              <w:t xml:space="preserve"> </w:t>
            </w:r>
            <w:r w:rsidRPr="00803867">
              <w:rPr>
                <w:rFonts w:ascii="Arial" w:hAnsi="Arial" w:cs="Arial"/>
                <w:sz w:val="20"/>
                <w:szCs w:val="20"/>
              </w:rPr>
              <w:t>Million Baht)</w:t>
            </w:r>
          </w:p>
        </w:tc>
      </w:tr>
      <w:tr w:rsidR="00C75592" w:rsidRPr="00803867" w14:paraId="41C16F87" w14:textId="77777777" w:rsidTr="00BB6316">
        <w:trPr>
          <w:trHeight w:val="64"/>
        </w:trPr>
        <w:tc>
          <w:tcPr>
            <w:tcW w:w="4320" w:type="dxa"/>
            <w:vAlign w:val="bottom"/>
            <w:hideMark/>
          </w:tcPr>
          <w:p w14:paraId="1615A46A" w14:textId="77777777" w:rsidR="00C75592" w:rsidRPr="00803867" w:rsidRDefault="00C75592" w:rsidP="001F67D5">
            <w:pPr>
              <w:pBdr>
                <w:bottom w:val="single" w:sz="4" w:space="1" w:color="auto"/>
              </w:pBdr>
              <w:spacing w:line="380" w:lineRule="exact"/>
              <w:ind w:left="28"/>
              <w:jc w:val="center"/>
              <w:rPr>
                <w:rFonts w:ascii="Arial" w:hAnsi="Arial" w:cs="Arial"/>
                <w:sz w:val="20"/>
                <w:szCs w:val="20"/>
              </w:rPr>
            </w:pPr>
            <w:r w:rsidRPr="00803867">
              <w:rPr>
                <w:rFonts w:ascii="Arial" w:hAnsi="Arial" w:cs="Arial"/>
                <w:sz w:val="20"/>
                <w:szCs w:val="20"/>
              </w:rPr>
              <w:t>Company’s name</w:t>
            </w:r>
          </w:p>
        </w:tc>
        <w:tc>
          <w:tcPr>
            <w:tcW w:w="4680" w:type="dxa"/>
            <w:vAlign w:val="bottom"/>
          </w:tcPr>
          <w:p w14:paraId="03F8239D" w14:textId="0ED97427" w:rsidR="00E216B3" w:rsidRPr="00803867" w:rsidRDefault="00E216B3" w:rsidP="001F67D5">
            <w:pPr>
              <w:pBdr>
                <w:bottom w:val="single" w:sz="4" w:space="1" w:color="auto"/>
              </w:pBdr>
              <w:spacing w:line="380" w:lineRule="exact"/>
              <w:ind w:right="-16"/>
              <w:jc w:val="center"/>
              <w:rPr>
                <w:rFonts w:ascii="Arial" w:hAnsi="Arial" w:cs="Arial"/>
                <w:sz w:val="20"/>
                <w:szCs w:val="20"/>
              </w:rPr>
            </w:pPr>
            <w:r w:rsidRPr="00803867">
              <w:rPr>
                <w:rFonts w:ascii="Arial" w:hAnsi="Arial" w:cs="Arial"/>
                <w:sz w:val="20"/>
                <w:szCs w:val="20"/>
              </w:rPr>
              <w:t>Consolidated financial statements</w:t>
            </w:r>
          </w:p>
          <w:p w14:paraId="62E68D23" w14:textId="6F33C6A6" w:rsidR="00C75592" w:rsidRPr="00803867" w:rsidRDefault="00E216B3" w:rsidP="001F67D5">
            <w:pPr>
              <w:pBdr>
                <w:bottom w:val="single" w:sz="4" w:space="1" w:color="auto"/>
              </w:pBdr>
              <w:spacing w:line="380" w:lineRule="exact"/>
              <w:ind w:right="-16"/>
              <w:jc w:val="center"/>
              <w:rPr>
                <w:rFonts w:ascii="Arial" w:hAnsi="Arial" w:cs="Arial"/>
                <w:sz w:val="20"/>
                <w:szCs w:val="20"/>
              </w:rPr>
            </w:pPr>
            <w:r w:rsidRPr="00803867">
              <w:rPr>
                <w:rFonts w:ascii="Arial" w:hAnsi="Arial" w:cs="Arial"/>
                <w:sz w:val="20"/>
                <w:szCs w:val="20"/>
              </w:rPr>
              <w:t xml:space="preserve">and </w:t>
            </w:r>
            <w:r w:rsidR="00C75592" w:rsidRPr="00803867">
              <w:rPr>
                <w:rFonts w:ascii="Arial" w:hAnsi="Arial" w:cs="Arial"/>
                <w:sz w:val="20"/>
                <w:szCs w:val="20"/>
              </w:rPr>
              <w:t>Separate</w:t>
            </w:r>
            <w:r w:rsidRPr="00803867">
              <w:rPr>
                <w:rFonts w:ascii="Arial" w:hAnsi="Arial" w:cs="Arial"/>
                <w:sz w:val="20"/>
                <w:szCs w:val="20"/>
                <w:cs/>
              </w:rPr>
              <w:t xml:space="preserve"> </w:t>
            </w:r>
            <w:r w:rsidR="00C75592" w:rsidRPr="00803867">
              <w:rPr>
                <w:rFonts w:ascii="Arial" w:hAnsi="Arial" w:cs="Arial"/>
                <w:sz w:val="20"/>
                <w:szCs w:val="20"/>
              </w:rPr>
              <w:t>financial statements</w:t>
            </w:r>
          </w:p>
        </w:tc>
      </w:tr>
      <w:tr w:rsidR="00C75592" w:rsidRPr="00803867" w14:paraId="3B08893A" w14:textId="77777777" w:rsidTr="00BB6316">
        <w:trPr>
          <w:trHeight w:val="333"/>
        </w:trPr>
        <w:tc>
          <w:tcPr>
            <w:tcW w:w="4320" w:type="dxa"/>
          </w:tcPr>
          <w:p w14:paraId="34E05287" w14:textId="40DA23E0" w:rsidR="00C75592" w:rsidRPr="00803867" w:rsidRDefault="003E679E" w:rsidP="001F67D5">
            <w:pPr>
              <w:spacing w:line="380" w:lineRule="exact"/>
              <w:ind w:left="157" w:hanging="157"/>
              <w:rPr>
                <w:rFonts w:ascii="Arial" w:hAnsi="Arial" w:cs="Arial"/>
                <w:sz w:val="20"/>
                <w:szCs w:val="20"/>
              </w:rPr>
            </w:pPr>
            <w:proofErr w:type="spellStart"/>
            <w:r w:rsidRPr="00803867">
              <w:rPr>
                <w:rFonts w:ascii="Arial" w:hAnsi="Arial" w:cs="Arial"/>
                <w:spacing w:val="-4"/>
                <w:sz w:val="20"/>
                <w:szCs w:val="20"/>
              </w:rPr>
              <w:t>Thanulux</w:t>
            </w:r>
            <w:proofErr w:type="spellEnd"/>
            <w:r w:rsidRPr="00803867">
              <w:rPr>
                <w:rFonts w:ascii="Arial" w:hAnsi="Arial" w:cs="Arial"/>
                <w:spacing w:val="-4"/>
                <w:sz w:val="20"/>
                <w:szCs w:val="20"/>
              </w:rPr>
              <w:t xml:space="preserve"> Plc.</w:t>
            </w:r>
          </w:p>
        </w:tc>
        <w:tc>
          <w:tcPr>
            <w:tcW w:w="4680" w:type="dxa"/>
            <w:vAlign w:val="bottom"/>
          </w:tcPr>
          <w:p w14:paraId="2DF2147B" w14:textId="4A20D446" w:rsidR="00C75592" w:rsidRPr="00803867" w:rsidRDefault="005229A4" w:rsidP="001F67D5">
            <w:pPr>
              <w:tabs>
                <w:tab w:val="decimal" w:pos="2682"/>
              </w:tabs>
              <w:spacing w:line="380" w:lineRule="exact"/>
              <w:ind w:right="-16"/>
              <w:rPr>
                <w:rFonts w:ascii="Arial" w:hAnsi="Arial" w:cs="Arial"/>
                <w:sz w:val="20"/>
                <w:szCs w:val="20"/>
              </w:rPr>
            </w:pPr>
            <w:r w:rsidRPr="00803867">
              <w:rPr>
                <w:rFonts w:ascii="Arial" w:hAnsi="Arial" w:cs="Arial"/>
                <w:sz w:val="20"/>
                <w:szCs w:val="20"/>
              </w:rPr>
              <w:t>2,436</w:t>
            </w:r>
          </w:p>
        </w:tc>
      </w:tr>
    </w:tbl>
    <w:p w14:paraId="66B96FE0" w14:textId="555B079B" w:rsidR="00843307" w:rsidRPr="00803867" w:rsidRDefault="00F8453B" w:rsidP="005A504E">
      <w:pPr>
        <w:overflowPunct/>
        <w:autoSpaceDE/>
        <w:autoSpaceDN/>
        <w:adjustRightInd/>
        <w:spacing w:before="240" w:after="120" w:line="380" w:lineRule="exact"/>
        <w:ind w:left="605"/>
        <w:textAlignment w:val="auto"/>
        <w:rPr>
          <w:rFonts w:ascii="Arial" w:hAnsi="Arial" w:cs="Arial"/>
          <w:sz w:val="22"/>
          <w:szCs w:val="28"/>
        </w:rPr>
      </w:pPr>
      <w:r w:rsidRPr="00803867">
        <w:rPr>
          <w:rFonts w:ascii="Arial" w:hAnsi="Arial" w:cs="Arial"/>
          <w:sz w:val="22"/>
          <w:szCs w:val="28"/>
          <w:u w:val="single"/>
        </w:rPr>
        <w:t>Investment in joint ventures with capital deficit</w:t>
      </w:r>
    </w:p>
    <w:p w14:paraId="1B337B3A" w14:textId="5EC27CD2" w:rsidR="00843307" w:rsidRPr="00803867" w:rsidRDefault="000024B7" w:rsidP="005A504E">
      <w:pPr>
        <w:spacing w:before="120" w:after="120" w:line="380" w:lineRule="exact"/>
        <w:ind w:left="605" w:hanging="605"/>
        <w:jc w:val="thaiDistribute"/>
        <w:rPr>
          <w:rFonts w:ascii="Arial" w:hAnsi="Arial" w:cs="Arial"/>
          <w:sz w:val="22"/>
          <w:szCs w:val="22"/>
        </w:rPr>
      </w:pPr>
      <w:r w:rsidRPr="00803867">
        <w:rPr>
          <w:rFonts w:ascii="Arial" w:hAnsi="Arial" w:cs="Arial"/>
          <w:sz w:val="22"/>
          <w:szCs w:val="22"/>
        </w:rPr>
        <w:tab/>
      </w:r>
      <w:r w:rsidR="006019C9" w:rsidRPr="00803867">
        <w:rPr>
          <w:rFonts w:ascii="Arial" w:hAnsi="Arial" w:cs="Arial"/>
          <w:sz w:val="22"/>
          <w:szCs w:val="22"/>
        </w:rPr>
        <w:t xml:space="preserve">The subsidiary has investments in joint ventures under the equity method, which are under “Provision for transaction under equity method of investments </w:t>
      </w:r>
      <w:r w:rsidR="008E4FE7" w:rsidRPr="00803867">
        <w:rPr>
          <w:rFonts w:ascii="Arial" w:hAnsi="Arial" w:cs="Arial"/>
          <w:sz w:val="22"/>
          <w:szCs w:val="22"/>
        </w:rPr>
        <w:t>in joint ventures and associates</w:t>
      </w:r>
      <w:r w:rsidR="006019C9" w:rsidRPr="00803867">
        <w:rPr>
          <w:rFonts w:ascii="Arial" w:hAnsi="Arial" w:cs="Arial"/>
          <w:sz w:val="22"/>
          <w:szCs w:val="22"/>
        </w:rPr>
        <w:t xml:space="preserve">”, showing a negative balance because the subsidiary </w:t>
      </w:r>
      <w:proofErr w:type="spellStart"/>
      <w:r w:rsidR="006019C9" w:rsidRPr="00803867">
        <w:rPr>
          <w:rFonts w:ascii="Arial" w:hAnsi="Arial" w:cs="Arial"/>
          <w:sz w:val="22"/>
          <w:szCs w:val="22"/>
        </w:rPr>
        <w:t>recognising</w:t>
      </w:r>
      <w:proofErr w:type="spellEnd"/>
      <w:r w:rsidR="006019C9" w:rsidRPr="00803867">
        <w:rPr>
          <w:rFonts w:ascii="Arial" w:hAnsi="Arial" w:cs="Arial"/>
          <w:sz w:val="22"/>
          <w:szCs w:val="22"/>
        </w:rPr>
        <w:t xml:space="preserve"> its share of losses from the investment in the joint ventures that exceed the value of the investments.  This is because the subsidiary has legal or constructive obligations to pay to settle the obligations. The details are as follows:</w:t>
      </w:r>
    </w:p>
    <w:tbl>
      <w:tblPr>
        <w:tblW w:w="9000" w:type="dxa"/>
        <w:tblInd w:w="450" w:type="dxa"/>
        <w:tblLook w:val="01E0" w:firstRow="1" w:lastRow="1" w:firstColumn="1" w:lastColumn="1" w:noHBand="0" w:noVBand="0"/>
      </w:tblPr>
      <w:tblGrid>
        <w:gridCol w:w="6660"/>
        <w:gridCol w:w="2340"/>
      </w:tblGrid>
      <w:tr w:rsidR="00843307" w:rsidRPr="00803867" w14:paraId="7E715EA7" w14:textId="77777777" w:rsidTr="004C3F4F">
        <w:tc>
          <w:tcPr>
            <w:tcW w:w="6660" w:type="dxa"/>
            <w:vAlign w:val="bottom"/>
          </w:tcPr>
          <w:p w14:paraId="415349F1" w14:textId="308A020F" w:rsidR="00843307" w:rsidRPr="00803867" w:rsidRDefault="00843307" w:rsidP="005A504E">
            <w:pPr>
              <w:spacing w:line="380" w:lineRule="exact"/>
              <w:ind w:left="96" w:right="-108"/>
              <w:jc w:val="both"/>
              <w:rPr>
                <w:rFonts w:ascii="Arial" w:hAnsi="Arial" w:cs="Arial"/>
                <w:sz w:val="20"/>
                <w:szCs w:val="20"/>
              </w:rPr>
            </w:pPr>
          </w:p>
        </w:tc>
        <w:tc>
          <w:tcPr>
            <w:tcW w:w="2340" w:type="dxa"/>
            <w:vAlign w:val="bottom"/>
          </w:tcPr>
          <w:p w14:paraId="334879B2" w14:textId="77777777" w:rsidR="00843307" w:rsidRPr="00803867" w:rsidRDefault="00843307" w:rsidP="005A504E">
            <w:pPr>
              <w:spacing w:line="380" w:lineRule="exact"/>
              <w:ind w:left="-195" w:right="-18"/>
              <w:jc w:val="right"/>
              <w:rPr>
                <w:rFonts w:ascii="Arial" w:hAnsi="Arial" w:cs="Arial"/>
                <w:sz w:val="20"/>
                <w:szCs w:val="20"/>
              </w:rPr>
            </w:pPr>
            <w:r w:rsidRPr="00803867">
              <w:rPr>
                <w:rFonts w:ascii="Arial" w:hAnsi="Arial" w:cs="Arial"/>
                <w:sz w:val="20"/>
                <w:szCs w:val="20"/>
              </w:rPr>
              <w:t>(Unit: Million Baht)</w:t>
            </w:r>
          </w:p>
        </w:tc>
      </w:tr>
      <w:tr w:rsidR="00843307" w:rsidRPr="00803867" w14:paraId="5872AEED" w14:textId="77777777" w:rsidTr="004C3F4F">
        <w:tc>
          <w:tcPr>
            <w:tcW w:w="6660" w:type="dxa"/>
            <w:vAlign w:val="bottom"/>
          </w:tcPr>
          <w:p w14:paraId="5E492753" w14:textId="77777777" w:rsidR="00843307" w:rsidRPr="00803867" w:rsidRDefault="00843307" w:rsidP="005A504E">
            <w:pPr>
              <w:spacing w:line="380" w:lineRule="exact"/>
              <w:ind w:left="96" w:right="-108"/>
              <w:jc w:val="both"/>
              <w:rPr>
                <w:rFonts w:ascii="Arial" w:hAnsi="Arial" w:cs="Arial"/>
                <w:sz w:val="20"/>
                <w:szCs w:val="20"/>
              </w:rPr>
            </w:pPr>
          </w:p>
        </w:tc>
        <w:tc>
          <w:tcPr>
            <w:tcW w:w="2340" w:type="dxa"/>
            <w:vAlign w:val="bottom"/>
            <w:hideMark/>
          </w:tcPr>
          <w:p w14:paraId="37768254" w14:textId="77777777" w:rsidR="00843307" w:rsidRPr="00803867" w:rsidRDefault="00843307" w:rsidP="005A504E">
            <w:pPr>
              <w:pBdr>
                <w:bottom w:val="single" w:sz="2" w:space="1" w:color="auto"/>
              </w:pBdr>
              <w:spacing w:line="380" w:lineRule="exact"/>
              <w:ind w:right="-18"/>
              <w:jc w:val="center"/>
              <w:rPr>
                <w:rFonts w:ascii="Arial" w:hAnsi="Arial" w:cs="Arial"/>
                <w:sz w:val="20"/>
                <w:szCs w:val="20"/>
              </w:rPr>
            </w:pPr>
            <w:r w:rsidRPr="00803867">
              <w:rPr>
                <w:rFonts w:ascii="Arial" w:hAnsi="Arial" w:cs="Arial"/>
                <w:sz w:val="20"/>
                <w:szCs w:val="20"/>
              </w:rPr>
              <w:t>Consolidated             financial statements</w:t>
            </w:r>
          </w:p>
        </w:tc>
      </w:tr>
      <w:tr w:rsidR="00843307" w:rsidRPr="00803867" w14:paraId="1BB1C3C0" w14:textId="77777777" w:rsidTr="004C3F4F">
        <w:tc>
          <w:tcPr>
            <w:tcW w:w="6660" w:type="dxa"/>
            <w:vAlign w:val="bottom"/>
            <w:hideMark/>
          </w:tcPr>
          <w:p w14:paraId="42AD8ED7" w14:textId="7686F369" w:rsidR="00843307" w:rsidRPr="00803867" w:rsidRDefault="00843307" w:rsidP="005A504E">
            <w:pPr>
              <w:spacing w:line="380" w:lineRule="exact"/>
              <w:ind w:left="66" w:right="-108"/>
              <w:jc w:val="both"/>
              <w:rPr>
                <w:rFonts w:ascii="Arial" w:hAnsi="Arial" w:cs="Arial"/>
                <w:sz w:val="20"/>
                <w:szCs w:val="20"/>
              </w:rPr>
            </w:pPr>
            <w:r w:rsidRPr="00803867">
              <w:rPr>
                <w:rFonts w:ascii="Arial" w:hAnsi="Arial" w:cs="Arial"/>
                <w:sz w:val="20"/>
                <w:szCs w:val="20"/>
              </w:rPr>
              <w:t xml:space="preserve">Balance as </w:t>
            </w:r>
            <w:proofErr w:type="gramStart"/>
            <w:r w:rsidRPr="00803867">
              <w:rPr>
                <w:rFonts w:ascii="Arial" w:hAnsi="Arial" w:cs="Arial"/>
                <w:sz w:val="20"/>
                <w:szCs w:val="20"/>
              </w:rPr>
              <w:t>at</w:t>
            </w:r>
            <w:proofErr w:type="gramEnd"/>
            <w:r w:rsidRPr="00803867">
              <w:rPr>
                <w:rFonts w:ascii="Arial" w:hAnsi="Arial" w:cs="Arial"/>
                <w:sz w:val="20"/>
                <w:szCs w:val="20"/>
              </w:rPr>
              <w:t xml:space="preserve"> 1 April 202</w:t>
            </w:r>
            <w:r w:rsidR="00523A88" w:rsidRPr="00803867">
              <w:rPr>
                <w:rFonts w:ascii="Arial" w:hAnsi="Arial" w:cs="Arial"/>
                <w:sz w:val="20"/>
                <w:szCs w:val="20"/>
              </w:rPr>
              <w:t>6</w:t>
            </w:r>
          </w:p>
        </w:tc>
        <w:tc>
          <w:tcPr>
            <w:tcW w:w="2340" w:type="dxa"/>
            <w:vAlign w:val="bottom"/>
          </w:tcPr>
          <w:p w14:paraId="174DB8A8" w14:textId="58E2B931" w:rsidR="00843307" w:rsidRPr="00803867" w:rsidRDefault="006F24A3" w:rsidP="005A504E">
            <w:pPr>
              <w:pStyle w:val="BodyTextIndent"/>
              <w:tabs>
                <w:tab w:val="decimal" w:pos="1687"/>
              </w:tabs>
              <w:spacing w:before="0" w:after="0"/>
              <w:ind w:left="0" w:firstLine="0"/>
              <w:jc w:val="left"/>
              <w:rPr>
                <w:rFonts w:ascii="Arial" w:hAnsi="Arial" w:cs="Arial"/>
                <w:sz w:val="20"/>
                <w:szCs w:val="25"/>
              </w:rPr>
            </w:pPr>
            <w:r w:rsidRPr="00803867">
              <w:rPr>
                <w:rFonts w:ascii="Arial" w:hAnsi="Arial" w:cs="Arial"/>
                <w:sz w:val="20"/>
                <w:szCs w:val="20"/>
              </w:rPr>
              <w:t>(</w:t>
            </w:r>
            <w:r w:rsidR="007728B8" w:rsidRPr="00803867">
              <w:rPr>
                <w:rFonts w:ascii="Arial" w:hAnsi="Arial" w:cs="Arial"/>
                <w:sz w:val="20"/>
                <w:szCs w:val="20"/>
              </w:rPr>
              <w:t>255</w:t>
            </w:r>
            <w:r w:rsidRPr="00803867">
              <w:rPr>
                <w:rFonts w:ascii="Arial" w:hAnsi="Arial" w:cs="Arial"/>
                <w:sz w:val="20"/>
                <w:szCs w:val="20"/>
              </w:rPr>
              <w:t>)</w:t>
            </w:r>
          </w:p>
        </w:tc>
      </w:tr>
      <w:tr w:rsidR="00843307" w:rsidRPr="00803867" w14:paraId="7D526B76" w14:textId="77777777" w:rsidTr="001F67D5">
        <w:trPr>
          <w:trHeight w:val="68"/>
        </w:trPr>
        <w:tc>
          <w:tcPr>
            <w:tcW w:w="6660" w:type="dxa"/>
            <w:vAlign w:val="bottom"/>
          </w:tcPr>
          <w:p w14:paraId="05A3C08A" w14:textId="52E928AA" w:rsidR="00843307" w:rsidRPr="00803867" w:rsidRDefault="00843307" w:rsidP="005A504E">
            <w:pPr>
              <w:spacing w:line="380" w:lineRule="exact"/>
              <w:ind w:left="66"/>
              <w:jc w:val="both"/>
              <w:rPr>
                <w:rFonts w:ascii="Arial" w:hAnsi="Arial" w:cs="Arial"/>
                <w:sz w:val="20"/>
                <w:szCs w:val="20"/>
              </w:rPr>
            </w:pPr>
            <w:r w:rsidRPr="00803867">
              <w:rPr>
                <w:rFonts w:ascii="Arial" w:hAnsi="Arial" w:cs="Arial"/>
                <w:sz w:val="20"/>
                <w:szCs w:val="20"/>
              </w:rPr>
              <w:t>Share of loss</w:t>
            </w:r>
          </w:p>
        </w:tc>
        <w:tc>
          <w:tcPr>
            <w:tcW w:w="2340" w:type="dxa"/>
          </w:tcPr>
          <w:p w14:paraId="761E23DA" w14:textId="083F5F11" w:rsidR="00843307" w:rsidRPr="00803867" w:rsidRDefault="0023236E" w:rsidP="005A504E">
            <w:pPr>
              <w:pStyle w:val="BodyTextIndent"/>
              <w:pBdr>
                <w:bottom w:val="single" w:sz="4" w:space="1" w:color="auto"/>
              </w:pBdr>
              <w:tabs>
                <w:tab w:val="decimal" w:pos="1687"/>
              </w:tabs>
              <w:spacing w:before="0" w:after="0"/>
              <w:ind w:left="0" w:firstLine="0"/>
              <w:jc w:val="left"/>
              <w:rPr>
                <w:rFonts w:ascii="Arial" w:hAnsi="Arial" w:cs="Arial"/>
                <w:sz w:val="20"/>
                <w:szCs w:val="20"/>
              </w:rPr>
            </w:pPr>
            <w:r w:rsidRPr="00803867">
              <w:rPr>
                <w:rFonts w:ascii="Arial" w:hAnsi="Arial" w:cs="Arial"/>
                <w:sz w:val="20"/>
                <w:szCs w:val="20"/>
              </w:rPr>
              <w:t>(6)</w:t>
            </w:r>
          </w:p>
        </w:tc>
      </w:tr>
      <w:tr w:rsidR="00843307" w:rsidRPr="00803867" w14:paraId="16CFA000" w14:textId="77777777" w:rsidTr="004C3F4F">
        <w:tc>
          <w:tcPr>
            <w:tcW w:w="6660" w:type="dxa"/>
            <w:vAlign w:val="bottom"/>
            <w:hideMark/>
          </w:tcPr>
          <w:p w14:paraId="5DF18514" w14:textId="1D77C1C7" w:rsidR="00843307" w:rsidRPr="00803867" w:rsidRDefault="00843307" w:rsidP="005A504E">
            <w:pPr>
              <w:spacing w:line="380" w:lineRule="exact"/>
              <w:ind w:left="66"/>
              <w:jc w:val="both"/>
              <w:rPr>
                <w:rFonts w:ascii="Arial" w:hAnsi="Arial" w:cs="Arial"/>
                <w:sz w:val="20"/>
                <w:szCs w:val="20"/>
              </w:rPr>
            </w:pPr>
            <w:r w:rsidRPr="00803867">
              <w:rPr>
                <w:rFonts w:ascii="Arial" w:hAnsi="Arial" w:cs="Arial"/>
                <w:sz w:val="20"/>
                <w:szCs w:val="20"/>
              </w:rPr>
              <w:t xml:space="preserve">Balance as </w:t>
            </w:r>
            <w:proofErr w:type="gramStart"/>
            <w:r w:rsidRPr="00803867">
              <w:rPr>
                <w:rFonts w:ascii="Arial" w:hAnsi="Arial" w:cs="Arial"/>
                <w:sz w:val="20"/>
                <w:szCs w:val="20"/>
              </w:rPr>
              <w:t>at</w:t>
            </w:r>
            <w:proofErr w:type="gramEnd"/>
            <w:r w:rsidRPr="00803867">
              <w:rPr>
                <w:rFonts w:ascii="Arial" w:hAnsi="Arial" w:cs="Arial"/>
                <w:sz w:val="20"/>
                <w:szCs w:val="20"/>
              </w:rPr>
              <w:t xml:space="preserve"> </w:t>
            </w:r>
            <w:r w:rsidR="0017784E" w:rsidRPr="00803867">
              <w:rPr>
                <w:rFonts w:ascii="Arial" w:hAnsi="Arial" w:cs="Arial"/>
                <w:sz w:val="20"/>
                <w:szCs w:val="20"/>
              </w:rPr>
              <w:t>30 June 2026</w:t>
            </w:r>
          </w:p>
        </w:tc>
        <w:tc>
          <w:tcPr>
            <w:tcW w:w="2340" w:type="dxa"/>
            <w:vAlign w:val="bottom"/>
          </w:tcPr>
          <w:p w14:paraId="158B29CF" w14:textId="73AAB6A0" w:rsidR="00843307" w:rsidRPr="00803867" w:rsidRDefault="0023236E" w:rsidP="005A504E">
            <w:pPr>
              <w:pStyle w:val="BodyTextIndent"/>
              <w:pBdr>
                <w:bottom w:val="double" w:sz="4" w:space="1" w:color="auto"/>
              </w:pBdr>
              <w:tabs>
                <w:tab w:val="decimal" w:pos="1687"/>
              </w:tabs>
              <w:spacing w:before="0" w:after="0"/>
              <w:ind w:left="0" w:firstLine="0"/>
              <w:jc w:val="left"/>
              <w:rPr>
                <w:rFonts w:ascii="Arial" w:hAnsi="Arial" w:cs="Arial"/>
                <w:sz w:val="20"/>
                <w:szCs w:val="20"/>
              </w:rPr>
            </w:pPr>
            <w:r w:rsidRPr="00803867">
              <w:rPr>
                <w:rFonts w:ascii="Arial" w:hAnsi="Arial" w:cs="Arial"/>
                <w:sz w:val="20"/>
                <w:szCs w:val="20"/>
              </w:rPr>
              <w:t>(261)</w:t>
            </w:r>
          </w:p>
        </w:tc>
      </w:tr>
    </w:tbl>
    <w:p w14:paraId="351E171D" w14:textId="49D5C18B" w:rsidR="00DE589B" w:rsidRPr="00803867" w:rsidRDefault="00DE589B" w:rsidP="005A504E">
      <w:pPr>
        <w:spacing w:line="380" w:lineRule="exact"/>
        <w:rPr>
          <w:rFonts w:ascii="Arial" w:hAnsi="Arial" w:cs="Arial"/>
        </w:rPr>
      </w:pPr>
    </w:p>
    <w:tbl>
      <w:tblPr>
        <w:tblW w:w="9000" w:type="dxa"/>
        <w:tblInd w:w="450" w:type="dxa"/>
        <w:tblLayout w:type="fixed"/>
        <w:tblLook w:val="0000" w:firstRow="0" w:lastRow="0" w:firstColumn="0" w:lastColumn="0" w:noHBand="0" w:noVBand="0"/>
      </w:tblPr>
      <w:tblGrid>
        <w:gridCol w:w="4860"/>
        <w:gridCol w:w="2070"/>
        <w:gridCol w:w="2070"/>
      </w:tblGrid>
      <w:tr w:rsidR="00843307" w:rsidRPr="00803867" w14:paraId="06A6DDD2" w14:textId="77777777" w:rsidTr="0070039F">
        <w:trPr>
          <w:trHeight w:val="285"/>
        </w:trPr>
        <w:tc>
          <w:tcPr>
            <w:tcW w:w="9000" w:type="dxa"/>
            <w:gridSpan w:val="3"/>
            <w:tcBorders>
              <w:top w:val="nil"/>
              <w:left w:val="nil"/>
              <w:bottom w:val="nil"/>
              <w:right w:val="nil"/>
            </w:tcBorders>
            <w:vAlign w:val="bottom"/>
          </w:tcPr>
          <w:p w14:paraId="489491B6" w14:textId="013B7BDF" w:rsidR="00843307" w:rsidRPr="00803867" w:rsidRDefault="00843307" w:rsidP="005A504E">
            <w:pPr>
              <w:spacing w:line="380" w:lineRule="exact"/>
              <w:jc w:val="right"/>
              <w:rPr>
                <w:rFonts w:ascii="Arial" w:hAnsi="Arial" w:cs="Arial"/>
                <w:sz w:val="20"/>
                <w:szCs w:val="20"/>
              </w:rPr>
            </w:pPr>
            <w:r w:rsidRPr="00803867">
              <w:rPr>
                <w:rFonts w:ascii="Arial" w:hAnsi="Arial" w:cs="Arial"/>
                <w:sz w:val="20"/>
                <w:szCs w:val="20"/>
              </w:rPr>
              <w:t xml:space="preserve">(Unit: </w:t>
            </w:r>
            <w:r w:rsidR="004F3A32" w:rsidRPr="00803867">
              <w:rPr>
                <w:rFonts w:ascii="Arial" w:hAnsi="Arial" w:cs="Arial"/>
                <w:sz w:val="20"/>
                <w:szCs w:val="20"/>
              </w:rPr>
              <w:t>Million</w:t>
            </w:r>
            <w:r w:rsidRPr="00803867">
              <w:rPr>
                <w:rFonts w:ascii="Arial" w:hAnsi="Arial" w:cs="Arial"/>
                <w:sz w:val="20"/>
                <w:szCs w:val="20"/>
              </w:rPr>
              <w:t xml:space="preserve"> Baht)</w:t>
            </w:r>
          </w:p>
        </w:tc>
      </w:tr>
      <w:tr w:rsidR="00843307" w:rsidRPr="00803867" w14:paraId="17902203" w14:textId="77777777" w:rsidTr="0070039F">
        <w:trPr>
          <w:trHeight w:val="225"/>
        </w:trPr>
        <w:tc>
          <w:tcPr>
            <w:tcW w:w="4860" w:type="dxa"/>
            <w:tcBorders>
              <w:top w:val="nil"/>
              <w:left w:val="nil"/>
              <w:bottom w:val="nil"/>
              <w:right w:val="nil"/>
            </w:tcBorders>
            <w:vAlign w:val="bottom"/>
          </w:tcPr>
          <w:p w14:paraId="4A986794" w14:textId="77777777" w:rsidR="00843307" w:rsidRPr="00803867" w:rsidRDefault="00843307" w:rsidP="005A504E">
            <w:pPr>
              <w:spacing w:line="380" w:lineRule="exact"/>
              <w:jc w:val="center"/>
              <w:rPr>
                <w:rFonts w:ascii="Arial" w:hAnsi="Arial" w:cs="Arial"/>
                <w:sz w:val="20"/>
                <w:szCs w:val="20"/>
                <w:cs/>
              </w:rPr>
            </w:pPr>
          </w:p>
        </w:tc>
        <w:tc>
          <w:tcPr>
            <w:tcW w:w="4140" w:type="dxa"/>
            <w:gridSpan w:val="2"/>
            <w:tcBorders>
              <w:top w:val="nil"/>
              <w:left w:val="nil"/>
              <w:right w:val="nil"/>
            </w:tcBorders>
            <w:vAlign w:val="bottom"/>
          </w:tcPr>
          <w:p w14:paraId="53CA6BA3" w14:textId="77777777" w:rsidR="00843307" w:rsidRPr="00803867" w:rsidRDefault="00843307" w:rsidP="005A504E">
            <w:pPr>
              <w:pBdr>
                <w:bottom w:val="single" w:sz="4" w:space="1" w:color="auto"/>
              </w:pBdr>
              <w:spacing w:line="380" w:lineRule="exact"/>
              <w:jc w:val="center"/>
              <w:rPr>
                <w:rFonts w:ascii="Arial" w:hAnsi="Arial" w:cs="Arial"/>
                <w:sz w:val="20"/>
                <w:szCs w:val="20"/>
                <w:u w:val="single"/>
              </w:rPr>
            </w:pPr>
            <w:r w:rsidRPr="00803867">
              <w:rPr>
                <w:rFonts w:ascii="Arial" w:hAnsi="Arial" w:cs="Arial"/>
                <w:spacing w:val="-4"/>
                <w:sz w:val="20"/>
                <w:szCs w:val="20"/>
              </w:rPr>
              <w:t>Consolidated financial statements</w:t>
            </w:r>
          </w:p>
        </w:tc>
      </w:tr>
      <w:tr w:rsidR="00843307" w:rsidRPr="00803867" w14:paraId="0F259434" w14:textId="77777777" w:rsidTr="0070039F">
        <w:trPr>
          <w:trHeight w:val="225"/>
        </w:trPr>
        <w:tc>
          <w:tcPr>
            <w:tcW w:w="4860" w:type="dxa"/>
            <w:tcBorders>
              <w:top w:val="nil"/>
              <w:left w:val="nil"/>
              <w:bottom w:val="nil"/>
              <w:right w:val="nil"/>
            </w:tcBorders>
            <w:vAlign w:val="bottom"/>
          </w:tcPr>
          <w:p w14:paraId="0F757FBF" w14:textId="77777777" w:rsidR="00843307" w:rsidRPr="00803867" w:rsidRDefault="00843307" w:rsidP="005A504E">
            <w:pPr>
              <w:pBdr>
                <w:bottom w:val="single" w:sz="4" w:space="1" w:color="auto"/>
              </w:pBdr>
              <w:spacing w:line="380" w:lineRule="exact"/>
              <w:jc w:val="center"/>
              <w:rPr>
                <w:rFonts w:ascii="Arial" w:hAnsi="Arial" w:cs="Arial"/>
                <w:sz w:val="20"/>
                <w:szCs w:val="20"/>
                <w:cs/>
              </w:rPr>
            </w:pPr>
            <w:r w:rsidRPr="00803867">
              <w:rPr>
                <w:rFonts w:ascii="Arial" w:hAnsi="Arial" w:cs="Arial"/>
                <w:sz w:val="20"/>
                <w:szCs w:val="20"/>
              </w:rPr>
              <w:t>Joint venture</w:t>
            </w:r>
          </w:p>
        </w:tc>
        <w:tc>
          <w:tcPr>
            <w:tcW w:w="2070" w:type="dxa"/>
            <w:tcBorders>
              <w:top w:val="nil"/>
              <w:left w:val="nil"/>
              <w:right w:val="nil"/>
            </w:tcBorders>
            <w:vAlign w:val="bottom"/>
          </w:tcPr>
          <w:p w14:paraId="29B26DC6" w14:textId="5485153F" w:rsidR="00843307" w:rsidRPr="00803867" w:rsidRDefault="0017784E" w:rsidP="005A504E">
            <w:pPr>
              <w:pBdr>
                <w:bottom w:val="single" w:sz="4" w:space="1" w:color="auto"/>
              </w:pBdr>
              <w:spacing w:line="380" w:lineRule="exact"/>
              <w:jc w:val="center"/>
              <w:rPr>
                <w:rFonts w:ascii="Arial" w:hAnsi="Arial" w:cs="Arial"/>
                <w:sz w:val="20"/>
                <w:szCs w:val="20"/>
                <w:cs/>
              </w:rPr>
            </w:pPr>
            <w:r w:rsidRPr="00803867">
              <w:rPr>
                <w:rFonts w:ascii="Arial" w:hAnsi="Arial" w:cs="Arial"/>
                <w:sz w:val="20"/>
                <w:szCs w:val="20"/>
              </w:rPr>
              <w:t>30 June 2026</w:t>
            </w:r>
          </w:p>
        </w:tc>
        <w:tc>
          <w:tcPr>
            <w:tcW w:w="2070" w:type="dxa"/>
            <w:tcBorders>
              <w:top w:val="nil"/>
              <w:left w:val="nil"/>
              <w:right w:val="nil"/>
            </w:tcBorders>
            <w:vAlign w:val="bottom"/>
          </w:tcPr>
          <w:p w14:paraId="3D29FEED" w14:textId="16FA5413" w:rsidR="00843307" w:rsidRPr="00803867" w:rsidRDefault="0017784E" w:rsidP="005A504E">
            <w:pPr>
              <w:pBdr>
                <w:bottom w:val="single" w:sz="4" w:space="1" w:color="auto"/>
              </w:pBdr>
              <w:spacing w:line="380" w:lineRule="exact"/>
              <w:jc w:val="center"/>
              <w:rPr>
                <w:rFonts w:ascii="Arial" w:hAnsi="Arial" w:cs="Arial"/>
                <w:sz w:val="20"/>
                <w:szCs w:val="20"/>
              </w:rPr>
            </w:pPr>
            <w:r w:rsidRPr="00803867">
              <w:rPr>
                <w:rFonts w:ascii="Arial" w:hAnsi="Arial" w:cs="Arial"/>
                <w:sz w:val="20"/>
                <w:szCs w:val="20"/>
              </w:rPr>
              <w:t>31 March 2026</w:t>
            </w:r>
          </w:p>
        </w:tc>
      </w:tr>
      <w:tr w:rsidR="00843307" w:rsidRPr="00803867" w14:paraId="29140A26" w14:textId="77777777" w:rsidTr="0070039F">
        <w:trPr>
          <w:trHeight w:val="68"/>
        </w:trPr>
        <w:tc>
          <w:tcPr>
            <w:tcW w:w="4860" w:type="dxa"/>
            <w:tcBorders>
              <w:top w:val="nil"/>
              <w:left w:val="nil"/>
              <w:bottom w:val="nil"/>
              <w:right w:val="nil"/>
            </w:tcBorders>
            <w:vAlign w:val="bottom"/>
          </w:tcPr>
          <w:p w14:paraId="2FB35B05" w14:textId="47006529" w:rsidR="00843307" w:rsidRPr="00803867" w:rsidRDefault="00843307" w:rsidP="005A504E">
            <w:pPr>
              <w:spacing w:line="380" w:lineRule="exact"/>
              <w:ind w:left="240" w:hanging="240"/>
              <w:rPr>
                <w:rFonts w:ascii="Arial" w:hAnsi="Arial" w:cs="Arial"/>
                <w:sz w:val="20"/>
                <w:szCs w:val="20"/>
              </w:rPr>
            </w:pPr>
          </w:p>
        </w:tc>
        <w:tc>
          <w:tcPr>
            <w:tcW w:w="2070" w:type="dxa"/>
            <w:tcBorders>
              <w:top w:val="nil"/>
              <w:left w:val="nil"/>
              <w:right w:val="nil"/>
            </w:tcBorders>
            <w:vAlign w:val="bottom"/>
          </w:tcPr>
          <w:p w14:paraId="0EB79747" w14:textId="7A3B10CC" w:rsidR="00843307" w:rsidRPr="00803867" w:rsidRDefault="00843307" w:rsidP="005A504E">
            <w:pPr>
              <w:tabs>
                <w:tab w:val="decimal" w:pos="1620"/>
              </w:tabs>
              <w:spacing w:line="380" w:lineRule="exact"/>
              <w:rPr>
                <w:rFonts w:ascii="Arial" w:hAnsi="Arial" w:cs="Arial"/>
                <w:sz w:val="20"/>
                <w:szCs w:val="20"/>
              </w:rPr>
            </w:pPr>
          </w:p>
        </w:tc>
        <w:tc>
          <w:tcPr>
            <w:tcW w:w="2070" w:type="dxa"/>
            <w:tcBorders>
              <w:top w:val="nil"/>
              <w:left w:val="nil"/>
              <w:right w:val="nil"/>
            </w:tcBorders>
            <w:vAlign w:val="bottom"/>
          </w:tcPr>
          <w:p w14:paraId="343324B5" w14:textId="441B159A" w:rsidR="00843307" w:rsidRPr="00803867" w:rsidRDefault="004F3A32" w:rsidP="005A504E">
            <w:pPr>
              <w:spacing w:line="380" w:lineRule="exact"/>
              <w:jc w:val="center"/>
              <w:rPr>
                <w:rFonts w:ascii="Arial" w:hAnsi="Arial" w:cs="Arial"/>
                <w:sz w:val="20"/>
                <w:szCs w:val="20"/>
              </w:rPr>
            </w:pPr>
            <w:r w:rsidRPr="00803867">
              <w:rPr>
                <w:rFonts w:ascii="Arial" w:hAnsi="Arial" w:cs="Arial"/>
                <w:sz w:val="20"/>
                <w:szCs w:val="20"/>
              </w:rPr>
              <w:t>(Audited)</w:t>
            </w:r>
          </w:p>
        </w:tc>
      </w:tr>
      <w:tr w:rsidR="005C447E" w:rsidRPr="00803867" w14:paraId="4944E852" w14:textId="77777777" w:rsidTr="0070039F">
        <w:trPr>
          <w:trHeight w:val="270"/>
        </w:trPr>
        <w:tc>
          <w:tcPr>
            <w:tcW w:w="4860" w:type="dxa"/>
            <w:tcBorders>
              <w:top w:val="nil"/>
              <w:left w:val="nil"/>
              <w:bottom w:val="nil"/>
              <w:right w:val="nil"/>
            </w:tcBorders>
            <w:vAlign w:val="bottom"/>
          </w:tcPr>
          <w:p w14:paraId="00D617D8" w14:textId="77777777" w:rsidR="005C447E" w:rsidRPr="00803867" w:rsidRDefault="005C447E" w:rsidP="005A504E">
            <w:pPr>
              <w:spacing w:line="380" w:lineRule="exact"/>
              <w:ind w:left="66"/>
              <w:rPr>
                <w:rFonts w:ascii="Arial" w:hAnsi="Arial" w:cs="Arial"/>
                <w:sz w:val="20"/>
                <w:szCs w:val="20"/>
              </w:rPr>
            </w:pPr>
            <w:r w:rsidRPr="00803867">
              <w:rPr>
                <w:rFonts w:ascii="Arial" w:hAnsi="Arial" w:cs="Arial"/>
                <w:sz w:val="20"/>
                <w:szCs w:val="20"/>
              </w:rPr>
              <w:t xml:space="preserve">BTS </w:t>
            </w:r>
            <w:proofErr w:type="spellStart"/>
            <w:r w:rsidRPr="00803867">
              <w:rPr>
                <w:rFonts w:ascii="Arial" w:hAnsi="Arial" w:cs="Arial"/>
                <w:sz w:val="20"/>
                <w:szCs w:val="20"/>
              </w:rPr>
              <w:t>Sansiri</w:t>
            </w:r>
            <w:proofErr w:type="spellEnd"/>
            <w:r w:rsidRPr="00803867">
              <w:rPr>
                <w:rFonts w:ascii="Arial" w:hAnsi="Arial" w:cs="Arial"/>
                <w:sz w:val="20"/>
                <w:szCs w:val="20"/>
              </w:rPr>
              <w:t xml:space="preserve"> Holding Sixteen Limited</w:t>
            </w:r>
          </w:p>
        </w:tc>
        <w:tc>
          <w:tcPr>
            <w:tcW w:w="2070" w:type="dxa"/>
            <w:tcBorders>
              <w:top w:val="nil"/>
              <w:left w:val="nil"/>
              <w:right w:val="nil"/>
            </w:tcBorders>
            <w:vAlign w:val="bottom"/>
          </w:tcPr>
          <w:p w14:paraId="305D6A40" w14:textId="7A47C0FC" w:rsidR="005C447E" w:rsidRPr="00803867" w:rsidRDefault="0023236E" w:rsidP="005A504E">
            <w:pPr>
              <w:pStyle w:val="BodyTextIndent"/>
              <w:tabs>
                <w:tab w:val="decimal" w:pos="1416"/>
              </w:tabs>
              <w:spacing w:before="0" w:after="0"/>
              <w:ind w:left="0" w:firstLine="0"/>
              <w:jc w:val="left"/>
              <w:rPr>
                <w:rFonts w:ascii="Arial" w:hAnsi="Arial" w:cs="Arial"/>
                <w:sz w:val="20"/>
                <w:szCs w:val="20"/>
              </w:rPr>
            </w:pPr>
            <w:r w:rsidRPr="00803867">
              <w:rPr>
                <w:rFonts w:ascii="Arial" w:hAnsi="Arial" w:cs="Arial"/>
                <w:sz w:val="20"/>
                <w:szCs w:val="20"/>
              </w:rPr>
              <w:t>(162)</w:t>
            </w:r>
          </w:p>
        </w:tc>
        <w:tc>
          <w:tcPr>
            <w:tcW w:w="2070" w:type="dxa"/>
            <w:tcBorders>
              <w:top w:val="nil"/>
              <w:left w:val="nil"/>
              <w:right w:val="nil"/>
            </w:tcBorders>
            <w:vAlign w:val="bottom"/>
          </w:tcPr>
          <w:p w14:paraId="0AC1D63F" w14:textId="0E44EA70" w:rsidR="005C447E" w:rsidRPr="00803867" w:rsidRDefault="005C447E" w:rsidP="005A504E">
            <w:pPr>
              <w:pStyle w:val="BodyTextIndent"/>
              <w:tabs>
                <w:tab w:val="decimal" w:pos="1416"/>
              </w:tabs>
              <w:spacing w:before="0" w:after="0"/>
              <w:ind w:left="0" w:firstLine="0"/>
              <w:jc w:val="left"/>
              <w:rPr>
                <w:rFonts w:ascii="Arial" w:hAnsi="Arial" w:cs="Arial"/>
                <w:sz w:val="20"/>
                <w:szCs w:val="20"/>
              </w:rPr>
            </w:pPr>
            <w:r w:rsidRPr="00803867">
              <w:rPr>
                <w:rFonts w:ascii="Arial" w:hAnsi="Arial" w:cs="Arial"/>
                <w:sz w:val="20"/>
                <w:szCs w:val="20"/>
              </w:rPr>
              <w:t>(162)</w:t>
            </w:r>
          </w:p>
        </w:tc>
      </w:tr>
      <w:tr w:rsidR="005C447E" w:rsidRPr="00803867" w14:paraId="69FF95C3" w14:textId="77777777" w:rsidTr="0070039F">
        <w:trPr>
          <w:trHeight w:val="234"/>
        </w:trPr>
        <w:tc>
          <w:tcPr>
            <w:tcW w:w="4860" w:type="dxa"/>
            <w:tcBorders>
              <w:top w:val="nil"/>
              <w:left w:val="nil"/>
              <w:bottom w:val="nil"/>
              <w:right w:val="nil"/>
            </w:tcBorders>
            <w:vAlign w:val="bottom"/>
          </w:tcPr>
          <w:p w14:paraId="7AAF700F" w14:textId="7D2E041D" w:rsidR="005C447E" w:rsidRPr="00803867" w:rsidRDefault="005C447E" w:rsidP="005A504E">
            <w:pPr>
              <w:spacing w:line="380" w:lineRule="exact"/>
              <w:ind w:left="66"/>
              <w:rPr>
                <w:rFonts w:ascii="Arial" w:hAnsi="Arial" w:cs="Arial"/>
                <w:sz w:val="20"/>
                <w:szCs w:val="20"/>
              </w:rPr>
            </w:pPr>
            <w:proofErr w:type="spellStart"/>
            <w:r w:rsidRPr="00803867">
              <w:rPr>
                <w:rFonts w:ascii="Arial" w:hAnsi="Arial" w:cs="Arial"/>
                <w:sz w:val="20"/>
                <w:szCs w:val="20"/>
              </w:rPr>
              <w:t>Siripat</w:t>
            </w:r>
            <w:proofErr w:type="spellEnd"/>
            <w:r w:rsidRPr="00803867">
              <w:rPr>
                <w:rFonts w:ascii="Arial" w:hAnsi="Arial" w:cs="Arial"/>
                <w:sz w:val="20"/>
                <w:szCs w:val="20"/>
              </w:rPr>
              <w:t xml:space="preserve"> Three </w:t>
            </w:r>
            <w:r w:rsidR="00266B85" w:rsidRPr="00803867">
              <w:rPr>
                <w:rFonts w:ascii="Arial" w:hAnsi="Arial" w:cs="Arial"/>
                <w:sz w:val="20"/>
                <w:szCs w:val="20"/>
              </w:rPr>
              <w:t>Co., Ltd.</w:t>
            </w:r>
          </w:p>
        </w:tc>
        <w:tc>
          <w:tcPr>
            <w:tcW w:w="2070" w:type="dxa"/>
            <w:tcBorders>
              <w:top w:val="nil"/>
              <w:left w:val="nil"/>
              <w:right w:val="nil"/>
            </w:tcBorders>
            <w:vAlign w:val="bottom"/>
          </w:tcPr>
          <w:p w14:paraId="376AF3EC" w14:textId="5BF8DDE4" w:rsidR="005C447E" w:rsidRPr="00803867" w:rsidRDefault="0023236E" w:rsidP="005A504E">
            <w:pPr>
              <w:pStyle w:val="BodyTextIndent"/>
              <w:pBdr>
                <w:bottom w:val="single" w:sz="4" w:space="1" w:color="auto"/>
              </w:pBdr>
              <w:tabs>
                <w:tab w:val="decimal" w:pos="1416"/>
              </w:tabs>
              <w:spacing w:before="0" w:after="0"/>
              <w:ind w:left="0" w:firstLine="0"/>
              <w:jc w:val="left"/>
              <w:rPr>
                <w:rFonts w:ascii="Arial" w:hAnsi="Arial" w:cs="Arial"/>
                <w:sz w:val="20"/>
                <w:szCs w:val="20"/>
              </w:rPr>
            </w:pPr>
            <w:r w:rsidRPr="00803867">
              <w:rPr>
                <w:rFonts w:ascii="Arial" w:hAnsi="Arial" w:cs="Arial"/>
                <w:sz w:val="20"/>
                <w:szCs w:val="20"/>
              </w:rPr>
              <w:t>(99)</w:t>
            </w:r>
          </w:p>
        </w:tc>
        <w:tc>
          <w:tcPr>
            <w:tcW w:w="2070" w:type="dxa"/>
            <w:tcBorders>
              <w:top w:val="nil"/>
              <w:left w:val="nil"/>
              <w:right w:val="nil"/>
            </w:tcBorders>
            <w:vAlign w:val="bottom"/>
          </w:tcPr>
          <w:p w14:paraId="1D1C83F8" w14:textId="0FDE42CD" w:rsidR="005C447E" w:rsidRPr="00803867" w:rsidRDefault="005C447E" w:rsidP="005A504E">
            <w:pPr>
              <w:pStyle w:val="BodyTextIndent"/>
              <w:pBdr>
                <w:bottom w:val="single" w:sz="4" w:space="1" w:color="auto"/>
              </w:pBdr>
              <w:tabs>
                <w:tab w:val="decimal" w:pos="1416"/>
              </w:tabs>
              <w:spacing w:before="0" w:after="0"/>
              <w:ind w:left="0" w:firstLine="0"/>
              <w:jc w:val="left"/>
              <w:rPr>
                <w:rFonts w:ascii="Arial" w:hAnsi="Arial" w:cs="Arial"/>
                <w:sz w:val="20"/>
                <w:szCs w:val="20"/>
              </w:rPr>
            </w:pPr>
            <w:r w:rsidRPr="00803867">
              <w:rPr>
                <w:rFonts w:ascii="Arial" w:hAnsi="Arial" w:cs="Arial"/>
                <w:sz w:val="20"/>
                <w:szCs w:val="20"/>
              </w:rPr>
              <w:t>(</w:t>
            </w:r>
            <w:r w:rsidR="00463241" w:rsidRPr="00803867">
              <w:rPr>
                <w:rFonts w:ascii="Arial" w:hAnsi="Arial" w:cs="Arial"/>
                <w:sz w:val="20"/>
                <w:szCs w:val="20"/>
              </w:rPr>
              <w:t>9</w:t>
            </w:r>
            <w:r w:rsidRPr="00803867">
              <w:rPr>
                <w:rFonts w:ascii="Arial" w:hAnsi="Arial" w:cs="Arial"/>
                <w:sz w:val="20"/>
                <w:szCs w:val="20"/>
              </w:rPr>
              <w:t>3)</w:t>
            </w:r>
          </w:p>
        </w:tc>
      </w:tr>
      <w:tr w:rsidR="005C447E" w:rsidRPr="00803867" w14:paraId="755DE85B" w14:textId="77777777" w:rsidTr="0070039F">
        <w:trPr>
          <w:trHeight w:val="337"/>
        </w:trPr>
        <w:tc>
          <w:tcPr>
            <w:tcW w:w="4860" w:type="dxa"/>
            <w:tcBorders>
              <w:top w:val="nil"/>
              <w:left w:val="nil"/>
              <w:bottom w:val="nil"/>
              <w:right w:val="nil"/>
            </w:tcBorders>
            <w:vAlign w:val="bottom"/>
          </w:tcPr>
          <w:p w14:paraId="0D213D6C" w14:textId="77777777" w:rsidR="005C447E" w:rsidRPr="00803867" w:rsidRDefault="005C447E" w:rsidP="005A504E">
            <w:pPr>
              <w:spacing w:line="380" w:lineRule="exact"/>
              <w:ind w:left="66"/>
              <w:rPr>
                <w:rFonts w:ascii="Arial" w:hAnsi="Arial" w:cs="Arial"/>
                <w:sz w:val="20"/>
                <w:szCs w:val="20"/>
              </w:rPr>
            </w:pPr>
            <w:r w:rsidRPr="00803867">
              <w:rPr>
                <w:rFonts w:ascii="Arial" w:hAnsi="Arial" w:cs="Arial"/>
                <w:sz w:val="20"/>
                <w:szCs w:val="20"/>
              </w:rPr>
              <w:t>Total</w:t>
            </w:r>
          </w:p>
        </w:tc>
        <w:tc>
          <w:tcPr>
            <w:tcW w:w="2070" w:type="dxa"/>
            <w:tcBorders>
              <w:left w:val="nil"/>
              <w:right w:val="nil"/>
            </w:tcBorders>
          </w:tcPr>
          <w:p w14:paraId="4F3E1B12" w14:textId="4959A642" w:rsidR="005C447E" w:rsidRPr="00803867" w:rsidRDefault="0023236E" w:rsidP="005A504E">
            <w:pPr>
              <w:pStyle w:val="BodyTextIndent"/>
              <w:pBdr>
                <w:bottom w:val="double" w:sz="4" w:space="1" w:color="auto"/>
              </w:pBdr>
              <w:tabs>
                <w:tab w:val="decimal" w:pos="1416"/>
              </w:tabs>
              <w:spacing w:before="0" w:after="0"/>
              <w:ind w:left="0" w:firstLine="0"/>
              <w:jc w:val="left"/>
              <w:rPr>
                <w:rFonts w:ascii="Arial" w:hAnsi="Arial" w:cs="Arial"/>
                <w:sz w:val="20"/>
                <w:szCs w:val="20"/>
              </w:rPr>
            </w:pPr>
            <w:r w:rsidRPr="00803867">
              <w:rPr>
                <w:rFonts w:ascii="Arial" w:hAnsi="Arial" w:cs="Arial"/>
                <w:sz w:val="20"/>
                <w:szCs w:val="20"/>
              </w:rPr>
              <w:t>(261)</w:t>
            </w:r>
          </w:p>
        </w:tc>
        <w:tc>
          <w:tcPr>
            <w:tcW w:w="2070" w:type="dxa"/>
            <w:tcBorders>
              <w:left w:val="nil"/>
              <w:right w:val="nil"/>
            </w:tcBorders>
          </w:tcPr>
          <w:p w14:paraId="1CA15C48" w14:textId="62EEEF1C" w:rsidR="005C447E" w:rsidRPr="00803867" w:rsidRDefault="005C447E" w:rsidP="005A504E">
            <w:pPr>
              <w:pStyle w:val="BodyTextIndent"/>
              <w:pBdr>
                <w:bottom w:val="double" w:sz="4" w:space="1" w:color="auto"/>
              </w:pBdr>
              <w:tabs>
                <w:tab w:val="decimal" w:pos="1416"/>
              </w:tabs>
              <w:spacing w:before="0" w:after="0"/>
              <w:ind w:left="0" w:firstLine="0"/>
              <w:jc w:val="left"/>
              <w:rPr>
                <w:rFonts w:ascii="Arial" w:hAnsi="Arial" w:cs="Arial"/>
                <w:sz w:val="20"/>
                <w:szCs w:val="20"/>
              </w:rPr>
            </w:pPr>
            <w:r w:rsidRPr="00803867">
              <w:rPr>
                <w:rFonts w:ascii="Arial" w:hAnsi="Arial" w:cs="Arial"/>
                <w:sz w:val="20"/>
                <w:szCs w:val="20"/>
                <w:cs/>
              </w:rPr>
              <w:t>(</w:t>
            </w:r>
            <w:r w:rsidR="007728B8" w:rsidRPr="00803867">
              <w:rPr>
                <w:rFonts w:ascii="Arial" w:hAnsi="Arial" w:cs="Arial"/>
                <w:sz w:val="20"/>
                <w:szCs w:val="20"/>
              </w:rPr>
              <w:t>255</w:t>
            </w:r>
            <w:r w:rsidRPr="00803867">
              <w:rPr>
                <w:rFonts w:ascii="Arial" w:hAnsi="Arial" w:cs="Arial"/>
                <w:sz w:val="20"/>
                <w:szCs w:val="20"/>
                <w:cs/>
              </w:rPr>
              <w:t>)</w:t>
            </w:r>
          </w:p>
        </w:tc>
      </w:tr>
    </w:tbl>
    <w:p w14:paraId="67963E2D" w14:textId="77777777" w:rsidR="0043345D" w:rsidRPr="00803867" w:rsidRDefault="0043345D">
      <w:pPr>
        <w:overflowPunct/>
        <w:autoSpaceDE/>
        <w:autoSpaceDN/>
        <w:adjustRightInd/>
        <w:textAlignment w:val="auto"/>
        <w:rPr>
          <w:rFonts w:ascii="Arial" w:eastAsia="Arial Unicode MS" w:hAnsi="Arial" w:cs="Arial"/>
          <w:b/>
          <w:bCs/>
          <w:spacing w:val="-2"/>
          <w:sz w:val="22"/>
          <w:szCs w:val="22"/>
        </w:rPr>
      </w:pPr>
      <w:r w:rsidRPr="00803867">
        <w:rPr>
          <w:rFonts w:ascii="Arial" w:eastAsia="Arial Unicode MS" w:hAnsi="Arial" w:cs="Arial"/>
          <w:b/>
          <w:bCs/>
          <w:spacing w:val="-2"/>
          <w:sz w:val="22"/>
          <w:szCs w:val="22"/>
        </w:rPr>
        <w:br w:type="page"/>
      </w:r>
    </w:p>
    <w:p w14:paraId="12E62EDE" w14:textId="16EC30D1" w:rsidR="003A08F6" w:rsidRPr="00803867" w:rsidRDefault="005F31B6" w:rsidP="005A504E">
      <w:pPr>
        <w:overflowPunct/>
        <w:autoSpaceDE/>
        <w:autoSpaceDN/>
        <w:adjustRightInd/>
        <w:spacing w:before="120" w:after="120" w:line="380" w:lineRule="exact"/>
        <w:ind w:left="605" w:hanging="605"/>
        <w:textAlignment w:val="auto"/>
        <w:rPr>
          <w:rFonts w:ascii="Arial" w:eastAsia="Arial Unicode MS" w:hAnsi="Arial" w:cs="Arial"/>
          <w:b/>
          <w:bCs/>
          <w:sz w:val="22"/>
          <w:szCs w:val="22"/>
        </w:rPr>
      </w:pPr>
      <w:r w:rsidRPr="00803867">
        <w:rPr>
          <w:rFonts w:ascii="Arial" w:eastAsia="Arial Unicode MS" w:hAnsi="Arial" w:cs="Arial"/>
          <w:b/>
          <w:bCs/>
          <w:spacing w:val="-2"/>
          <w:sz w:val="22"/>
          <w:szCs w:val="22"/>
        </w:rPr>
        <w:lastRenderedPageBreak/>
        <w:t>9</w:t>
      </w:r>
      <w:r w:rsidR="003A08F6" w:rsidRPr="00803867">
        <w:rPr>
          <w:rFonts w:ascii="Arial" w:eastAsia="Arial Unicode MS" w:hAnsi="Arial" w:cs="Arial"/>
          <w:b/>
          <w:bCs/>
          <w:spacing w:val="-2"/>
          <w:sz w:val="22"/>
          <w:szCs w:val="22"/>
        </w:rPr>
        <w:t>.1</w:t>
      </w:r>
      <w:r w:rsidR="00441142" w:rsidRPr="00803867">
        <w:rPr>
          <w:rFonts w:ascii="Arial" w:hAnsi="Arial" w:cs="Arial"/>
          <w:b/>
          <w:bCs/>
          <w:sz w:val="22"/>
          <w:szCs w:val="22"/>
        </w:rPr>
        <w:t xml:space="preserve"> </w:t>
      </w:r>
      <w:r w:rsidR="00441142" w:rsidRPr="00803867">
        <w:rPr>
          <w:rFonts w:ascii="Arial" w:hAnsi="Arial" w:cs="Arial"/>
          <w:b/>
          <w:bCs/>
          <w:sz w:val="22"/>
          <w:szCs w:val="22"/>
        </w:rPr>
        <w:tab/>
        <w:t>I</w:t>
      </w:r>
      <w:r w:rsidR="00441142" w:rsidRPr="00803867">
        <w:rPr>
          <w:rFonts w:ascii="Arial" w:eastAsia="Arial Unicode MS" w:hAnsi="Arial" w:cs="Arial"/>
          <w:b/>
          <w:bCs/>
          <w:sz w:val="22"/>
          <w:szCs w:val="22"/>
        </w:rPr>
        <w:t xml:space="preserve">nvestments in joint ventures of </w:t>
      </w:r>
      <w:proofErr w:type="spellStart"/>
      <w:r w:rsidR="00441142" w:rsidRPr="00803867">
        <w:rPr>
          <w:rFonts w:ascii="Arial" w:eastAsia="Arial Unicode MS" w:hAnsi="Arial" w:cs="Arial"/>
          <w:b/>
          <w:bCs/>
          <w:sz w:val="22"/>
          <w:szCs w:val="22"/>
        </w:rPr>
        <w:t>Sansiri</w:t>
      </w:r>
      <w:proofErr w:type="spellEnd"/>
      <w:r w:rsidR="00441142" w:rsidRPr="00803867">
        <w:rPr>
          <w:rFonts w:ascii="Arial" w:eastAsia="Arial Unicode MS" w:hAnsi="Arial" w:cs="Arial"/>
          <w:b/>
          <w:bCs/>
          <w:sz w:val="22"/>
          <w:szCs w:val="22"/>
        </w:rPr>
        <w:t xml:space="preserve"> group (held by RABBIT)</w:t>
      </w:r>
    </w:p>
    <w:p w14:paraId="5E661B57" w14:textId="5775FD3D" w:rsidR="00D2652A" w:rsidRPr="00803867" w:rsidRDefault="005A504E" w:rsidP="005A504E">
      <w:pPr>
        <w:overflowPunct/>
        <w:autoSpaceDE/>
        <w:autoSpaceDN/>
        <w:adjustRightInd/>
        <w:spacing w:before="120" w:after="120" w:line="380" w:lineRule="exact"/>
        <w:ind w:left="605" w:hanging="605"/>
        <w:jc w:val="thaiDistribute"/>
        <w:textAlignment w:val="auto"/>
        <w:rPr>
          <w:rFonts w:ascii="Arial" w:hAnsi="Arial" w:cs="Arial"/>
          <w:sz w:val="22"/>
          <w:szCs w:val="22"/>
        </w:rPr>
      </w:pPr>
      <w:r w:rsidRPr="00803867">
        <w:rPr>
          <w:rFonts w:ascii="Arial" w:hAnsi="Arial" w:cs="Arial"/>
          <w:sz w:val="22"/>
          <w:szCs w:val="22"/>
        </w:rPr>
        <w:tab/>
      </w:r>
      <w:r w:rsidR="005F140E" w:rsidRPr="00803867">
        <w:rPr>
          <w:rFonts w:ascii="Arial" w:hAnsi="Arial" w:cs="Arial"/>
          <w:sz w:val="22"/>
          <w:szCs w:val="22"/>
        </w:rPr>
        <w:t>On 23 March 2026, RABBIT entered into a sale and purchase agreement</w:t>
      </w:r>
      <w:r w:rsidR="002C2E0A" w:rsidRPr="00803867">
        <w:rPr>
          <w:rFonts w:ascii="Arial" w:hAnsi="Arial" w:cs="Arial"/>
          <w:sz w:val="22"/>
          <w:szCs w:val="22"/>
          <w:cs/>
        </w:rPr>
        <w:t xml:space="preserve"> </w:t>
      </w:r>
      <w:r w:rsidR="00D2652A" w:rsidRPr="00803867">
        <w:rPr>
          <w:rFonts w:ascii="Arial" w:hAnsi="Arial" w:cs="Arial"/>
          <w:sz w:val="22"/>
          <w:szCs w:val="22"/>
        </w:rPr>
        <w:t xml:space="preserve">with </w:t>
      </w:r>
      <w:proofErr w:type="spellStart"/>
      <w:r w:rsidR="00D2652A" w:rsidRPr="00803867">
        <w:rPr>
          <w:rFonts w:ascii="Arial" w:hAnsi="Arial" w:cs="Arial"/>
          <w:sz w:val="22"/>
          <w:szCs w:val="22"/>
        </w:rPr>
        <w:t>Sansiri</w:t>
      </w:r>
      <w:proofErr w:type="spellEnd"/>
      <w:r w:rsidR="00D2652A" w:rsidRPr="00803867">
        <w:rPr>
          <w:rFonts w:ascii="Arial" w:hAnsi="Arial" w:cs="Arial"/>
          <w:sz w:val="22"/>
          <w:szCs w:val="22"/>
        </w:rPr>
        <w:t xml:space="preserve"> Public Company Limited </w:t>
      </w:r>
      <w:r w:rsidR="00581C15" w:rsidRPr="00803867">
        <w:rPr>
          <w:rFonts w:ascii="Arial" w:hAnsi="Arial" w:cs="Arial"/>
          <w:sz w:val="22"/>
          <w:szCs w:val="22"/>
        </w:rPr>
        <w:t>(“</w:t>
      </w:r>
      <w:proofErr w:type="spellStart"/>
      <w:r w:rsidR="00581C15" w:rsidRPr="00803867">
        <w:rPr>
          <w:rFonts w:ascii="Arial" w:hAnsi="Arial" w:cs="Arial"/>
          <w:sz w:val="22"/>
          <w:szCs w:val="22"/>
        </w:rPr>
        <w:t>Sansiri</w:t>
      </w:r>
      <w:proofErr w:type="spellEnd"/>
      <w:r w:rsidR="00581C15" w:rsidRPr="00803867">
        <w:rPr>
          <w:rFonts w:ascii="Arial" w:hAnsi="Arial" w:cs="Arial"/>
          <w:sz w:val="22"/>
          <w:szCs w:val="22"/>
        </w:rPr>
        <w:t>”)</w:t>
      </w:r>
      <w:r w:rsidR="00D2652A" w:rsidRPr="00803867">
        <w:rPr>
          <w:rFonts w:ascii="Arial" w:hAnsi="Arial" w:cs="Arial"/>
          <w:sz w:val="22"/>
          <w:szCs w:val="22"/>
        </w:rPr>
        <w:t xml:space="preserve"> </w:t>
      </w:r>
      <w:r w:rsidR="002C2E0A" w:rsidRPr="00803867">
        <w:rPr>
          <w:rFonts w:ascii="Arial" w:hAnsi="Arial" w:cs="Arial"/>
          <w:sz w:val="22"/>
          <w:szCs w:val="22"/>
        </w:rPr>
        <w:t xml:space="preserve">to dispose of its </w:t>
      </w:r>
      <w:r w:rsidR="00D2652A" w:rsidRPr="00803867">
        <w:rPr>
          <w:rFonts w:ascii="Arial" w:hAnsi="Arial" w:cs="Arial"/>
          <w:sz w:val="22"/>
          <w:szCs w:val="22"/>
        </w:rPr>
        <w:t xml:space="preserve">50% interests in the following joint ventures </w:t>
      </w:r>
      <w:r w:rsidR="006343E8" w:rsidRPr="00803867">
        <w:rPr>
          <w:rFonts w:ascii="Arial" w:hAnsi="Arial" w:cs="Arial"/>
          <w:sz w:val="22"/>
          <w:szCs w:val="22"/>
        </w:rPr>
        <w:t>of</w:t>
      </w:r>
      <w:r w:rsidR="00D2652A" w:rsidRPr="00803867">
        <w:rPr>
          <w:rFonts w:ascii="Arial" w:hAnsi="Arial" w:cs="Arial"/>
          <w:sz w:val="22"/>
          <w:szCs w:val="22"/>
        </w:rPr>
        <w:t xml:space="preserve"> </w:t>
      </w:r>
      <w:proofErr w:type="spellStart"/>
      <w:r w:rsidR="00D2652A" w:rsidRPr="00803867">
        <w:rPr>
          <w:rFonts w:ascii="Arial" w:hAnsi="Arial" w:cs="Arial"/>
          <w:sz w:val="22"/>
          <w:szCs w:val="22"/>
        </w:rPr>
        <w:t>Sansiri</w:t>
      </w:r>
      <w:proofErr w:type="spellEnd"/>
      <w:r w:rsidR="00D2652A" w:rsidRPr="00803867">
        <w:rPr>
          <w:rFonts w:ascii="Arial" w:hAnsi="Arial" w:cs="Arial"/>
          <w:sz w:val="22"/>
          <w:szCs w:val="22"/>
        </w:rPr>
        <w:t xml:space="preserve"> Group:</w:t>
      </w:r>
    </w:p>
    <w:p w14:paraId="786E1CAB" w14:textId="77777777" w:rsidR="005F140E" w:rsidRPr="00803867" w:rsidRDefault="005F140E" w:rsidP="00A66833">
      <w:pPr>
        <w:pStyle w:val="ListParagraph"/>
        <w:numPr>
          <w:ilvl w:val="0"/>
          <w:numId w:val="28"/>
        </w:numPr>
        <w:tabs>
          <w:tab w:val="left" w:pos="270"/>
        </w:tabs>
        <w:overflowPunct/>
        <w:autoSpaceDE/>
        <w:autoSpaceDN/>
        <w:adjustRightInd/>
        <w:spacing w:before="120" w:after="120" w:line="380" w:lineRule="exact"/>
        <w:ind w:left="1080" w:hanging="475"/>
        <w:contextualSpacing w:val="0"/>
        <w:jc w:val="thaiDistribute"/>
        <w:textAlignment w:val="auto"/>
        <w:rPr>
          <w:rFonts w:ascii="Arial" w:hAnsi="Arial" w:cs="Arial"/>
          <w:sz w:val="22"/>
          <w:szCs w:val="22"/>
        </w:rPr>
      </w:pPr>
      <w:r w:rsidRPr="00803867">
        <w:rPr>
          <w:rFonts w:ascii="Arial" w:hAnsi="Arial" w:cs="Arial"/>
          <w:sz w:val="22"/>
          <w:szCs w:val="22"/>
        </w:rPr>
        <w:t xml:space="preserve">BTS </w:t>
      </w:r>
      <w:proofErr w:type="spellStart"/>
      <w:r w:rsidRPr="00803867">
        <w:rPr>
          <w:rFonts w:ascii="Arial" w:hAnsi="Arial" w:cs="Arial"/>
          <w:sz w:val="22"/>
          <w:szCs w:val="22"/>
        </w:rPr>
        <w:t>Sansiri</w:t>
      </w:r>
      <w:proofErr w:type="spellEnd"/>
      <w:r w:rsidRPr="00803867">
        <w:rPr>
          <w:rFonts w:ascii="Arial" w:hAnsi="Arial" w:cs="Arial"/>
          <w:sz w:val="22"/>
          <w:szCs w:val="22"/>
        </w:rPr>
        <w:t xml:space="preserve"> Holding One Limited</w:t>
      </w:r>
    </w:p>
    <w:p w14:paraId="334ED278" w14:textId="77777777" w:rsidR="005F140E" w:rsidRPr="00803867" w:rsidRDefault="005F140E" w:rsidP="00A66833">
      <w:pPr>
        <w:pStyle w:val="ListParagraph"/>
        <w:numPr>
          <w:ilvl w:val="0"/>
          <w:numId w:val="28"/>
        </w:numPr>
        <w:tabs>
          <w:tab w:val="left" w:pos="270"/>
        </w:tabs>
        <w:overflowPunct/>
        <w:autoSpaceDE/>
        <w:autoSpaceDN/>
        <w:adjustRightInd/>
        <w:spacing w:before="120" w:after="120" w:line="380" w:lineRule="exact"/>
        <w:ind w:left="1080" w:hanging="475"/>
        <w:contextualSpacing w:val="0"/>
        <w:jc w:val="thaiDistribute"/>
        <w:textAlignment w:val="auto"/>
        <w:rPr>
          <w:rFonts w:ascii="Arial" w:hAnsi="Arial" w:cs="Arial"/>
          <w:sz w:val="22"/>
          <w:szCs w:val="22"/>
        </w:rPr>
      </w:pPr>
      <w:r w:rsidRPr="00803867">
        <w:rPr>
          <w:rFonts w:ascii="Arial" w:hAnsi="Arial" w:cs="Arial"/>
          <w:sz w:val="22"/>
          <w:szCs w:val="22"/>
        </w:rPr>
        <w:t xml:space="preserve">BTS </w:t>
      </w:r>
      <w:proofErr w:type="spellStart"/>
      <w:r w:rsidRPr="00803867">
        <w:rPr>
          <w:rFonts w:ascii="Arial" w:hAnsi="Arial" w:cs="Arial"/>
          <w:sz w:val="22"/>
          <w:szCs w:val="22"/>
        </w:rPr>
        <w:t>Sansiri</w:t>
      </w:r>
      <w:proofErr w:type="spellEnd"/>
      <w:r w:rsidRPr="00803867">
        <w:rPr>
          <w:rFonts w:ascii="Arial" w:hAnsi="Arial" w:cs="Arial"/>
          <w:sz w:val="22"/>
          <w:szCs w:val="22"/>
        </w:rPr>
        <w:t xml:space="preserve"> Holding Four Limited</w:t>
      </w:r>
    </w:p>
    <w:p w14:paraId="71ED134B" w14:textId="77777777" w:rsidR="005F140E" w:rsidRPr="00803867" w:rsidRDefault="005F140E" w:rsidP="00A66833">
      <w:pPr>
        <w:pStyle w:val="ListParagraph"/>
        <w:numPr>
          <w:ilvl w:val="0"/>
          <w:numId w:val="28"/>
        </w:numPr>
        <w:tabs>
          <w:tab w:val="left" w:pos="270"/>
        </w:tabs>
        <w:overflowPunct/>
        <w:autoSpaceDE/>
        <w:autoSpaceDN/>
        <w:adjustRightInd/>
        <w:spacing w:before="120" w:after="120" w:line="380" w:lineRule="exact"/>
        <w:ind w:left="1080" w:hanging="475"/>
        <w:contextualSpacing w:val="0"/>
        <w:jc w:val="thaiDistribute"/>
        <w:textAlignment w:val="auto"/>
        <w:rPr>
          <w:rFonts w:ascii="Arial" w:hAnsi="Arial" w:cs="Arial"/>
          <w:sz w:val="22"/>
          <w:szCs w:val="22"/>
        </w:rPr>
      </w:pPr>
      <w:r w:rsidRPr="00803867">
        <w:rPr>
          <w:rFonts w:ascii="Arial" w:hAnsi="Arial" w:cs="Arial"/>
          <w:sz w:val="22"/>
          <w:szCs w:val="22"/>
        </w:rPr>
        <w:t xml:space="preserve">BTS </w:t>
      </w:r>
      <w:proofErr w:type="spellStart"/>
      <w:r w:rsidRPr="00803867">
        <w:rPr>
          <w:rFonts w:ascii="Arial" w:hAnsi="Arial" w:cs="Arial"/>
          <w:sz w:val="22"/>
          <w:szCs w:val="22"/>
        </w:rPr>
        <w:t>Sansiri</w:t>
      </w:r>
      <w:proofErr w:type="spellEnd"/>
      <w:r w:rsidRPr="00803867">
        <w:rPr>
          <w:rFonts w:ascii="Arial" w:hAnsi="Arial" w:cs="Arial"/>
          <w:sz w:val="22"/>
          <w:szCs w:val="22"/>
        </w:rPr>
        <w:t xml:space="preserve"> Holding Seven Limited</w:t>
      </w:r>
    </w:p>
    <w:p w14:paraId="2F0A0BF3" w14:textId="77777777" w:rsidR="005F140E" w:rsidRPr="00803867" w:rsidRDefault="005F140E" w:rsidP="00A66833">
      <w:pPr>
        <w:pStyle w:val="ListParagraph"/>
        <w:numPr>
          <w:ilvl w:val="0"/>
          <w:numId w:val="28"/>
        </w:numPr>
        <w:tabs>
          <w:tab w:val="left" w:pos="270"/>
        </w:tabs>
        <w:overflowPunct/>
        <w:autoSpaceDE/>
        <w:autoSpaceDN/>
        <w:adjustRightInd/>
        <w:spacing w:before="120" w:after="120" w:line="380" w:lineRule="exact"/>
        <w:ind w:left="1080" w:hanging="475"/>
        <w:contextualSpacing w:val="0"/>
        <w:jc w:val="thaiDistribute"/>
        <w:textAlignment w:val="auto"/>
        <w:rPr>
          <w:rFonts w:ascii="Arial" w:hAnsi="Arial" w:cs="Arial"/>
          <w:sz w:val="22"/>
          <w:szCs w:val="22"/>
        </w:rPr>
      </w:pPr>
      <w:r w:rsidRPr="00803867">
        <w:rPr>
          <w:rFonts w:ascii="Arial" w:hAnsi="Arial" w:cs="Arial"/>
          <w:sz w:val="22"/>
          <w:szCs w:val="22"/>
        </w:rPr>
        <w:t xml:space="preserve">BTS </w:t>
      </w:r>
      <w:proofErr w:type="spellStart"/>
      <w:r w:rsidRPr="00803867">
        <w:rPr>
          <w:rFonts w:ascii="Arial" w:hAnsi="Arial" w:cs="Arial"/>
          <w:sz w:val="22"/>
          <w:szCs w:val="22"/>
        </w:rPr>
        <w:t>Sansiri</w:t>
      </w:r>
      <w:proofErr w:type="spellEnd"/>
      <w:r w:rsidRPr="00803867">
        <w:rPr>
          <w:rFonts w:ascii="Arial" w:hAnsi="Arial" w:cs="Arial"/>
          <w:sz w:val="22"/>
          <w:szCs w:val="22"/>
        </w:rPr>
        <w:t xml:space="preserve"> Holding Eight Limited</w:t>
      </w:r>
    </w:p>
    <w:p w14:paraId="2F792BBD" w14:textId="77777777" w:rsidR="005F140E" w:rsidRPr="00803867" w:rsidRDefault="005F140E" w:rsidP="00A66833">
      <w:pPr>
        <w:pStyle w:val="ListParagraph"/>
        <w:numPr>
          <w:ilvl w:val="0"/>
          <w:numId w:val="28"/>
        </w:numPr>
        <w:tabs>
          <w:tab w:val="left" w:pos="270"/>
        </w:tabs>
        <w:overflowPunct/>
        <w:autoSpaceDE/>
        <w:autoSpaceDN/>
        <w:adjustRightInd/>
        <w:spacing w:before="120" w:after="120" w:line="380" w:lineRule="exact"/>
        <w:ind w:left="1080" w:hanging="475"/>
        <w:contextualSpacing w:val="0"/>
        <w:jc w:val="thaiDistribute"/>
        <w:textAlignment w:val="auto"/>
        <w:rPr>
          <w:rFonts w:ascii="Arial" w:hAnsi="Arial" w:cs="Arial"/>
          <w:sz w:val="22"/>
          <w:szCs w:val="22"/>
        </w:rPr>
      </w:pPr>
      <w:r w:rsidRPr="00803867">
        <w:rPr>
          <w:rFonts w:ascii="Arial" w:hAnsi="Arial" w:cs="Arial"/>
          <w:sz w:val="22"/>
          <w:szCs w:val="22"/>
        </w:rPr>
        <w:t xml:space="preserve">BTS </w:t>
      </w:r>
      <w:proofErr w:type="spellStart"/>
      <w:r w:rsidRPr="00803867">
        <w:rPr>
          <w:rFonts w:ascii="Arial" w:hAnsi="Arial" w:cs="Arial"/>
          <w:sz w:val="22"/>
          <w:szCs w:val="22"/>
        </w:rPr>
        <w:t>Sansiri</w:t>
      </w:r>
      <w:proofErr w:type="spellEnd"/>
      <w:r w:rsidRPr="00803867">
        <w:rPr>
          <w:rFonts w:ascii="Arial" w:hAnsi="Arial" w:cs="Arial"/>
          <w:sz w:val="22"/>
          <w:szCs w:val="22"/>
        </w:rPr>
        <w:t xml:space="preserve"> Holding Nine Limited</w:t>
      </w:r>
    </w:p>
    <w:p w14:paraId="697AB24B" w14:textId="0F628F9C" w:rsidR="00F84FC1" w:rsidRPr="00803867" w:rsidRDefault="005A504E" w:rsidP="005A504E">
      <w:pPr>
        <w:overflowPunct/>
        <w:autoSpaceDE/>
        <w:autoSpaceDN/>
        <w:adjustRightInd/>
        <w:spacing w:before="120" w:after="120" w:line="380" w:lineRule="exact"/>
        <w:ind w:left="605" w:hanging="605"/>
        <w:jc w:val="thaiDistribute"/>
        <w:textAlignment w:val="auto"/>
        <w:rPr>
          <w:rFonts w:ascii="Arial" w:hAnsi="Arial" w:cs="Arial"/>
          <w:sz w:val="22"/>
          <w:szCs w:val="22"/>
        </w:rPr>
      </w:pPr>
      <w:r w:rsidRPr="00803867">
        <w:rPr>
          <w:rFonts w:ascii="Arial" w:eastAsia="Arial Unicode MS" w:hAnsi="Arial" w:cs="Arial"/>
          <w:sz w:val="22"/>
          <w:szCs w:val="22"/>
        </w:rPr>
        <w:tab/>
      </w:r>
      <w:r w:rsidR="00F84FC1" w:rsidRPr="00803867">
        <w:rPr>
          <w:rFonts w:ascii="Arial" w:eastAsia="Arial Unicode MS" w:hAnsi="Arial" w:cs="Arial"/>
          <w:sz w:val="22"/>
          <w:szCs w:val="22"/>
        </w:rPr>
        <w:t xml:space="preserve">These companies are joint ventures of </w:t>
      </w:r>
      <w:r w:rsidR="007F52F2" w:rsidRPr="00803867">
        <w:rPr>
          <w:rFonts w:ascii="Arial" w:eastAsia="Arial Unicode MS" w:hAnsi="Arial" w:cs="Arial"/>
          <w:sz w:val="22"/>
          <w:szCs w:val="22"/>
        </w:rPr>
        <w:t>RABBIT</w:t>
      </w:r>
      <w:r w:rsidR="00F84FC1" w:rsidRPr="00803867">
        <w:rPr>
          <w:rFonts w:ascii="Arial" w:eastAsia="Arial Unicode MS" w:hAnsi="Arial" w:cs="Arial"/>
          <w:sz w:val="22"/>
          <w:szCs w:val="22"/>
        </w:rPr>
        <w:t xml:space="preserve"> and </w:t>
      </w:r>
      <w:proofErr w:type="spellStart"/>
      <w:r w:rsidR="00F84FC1" w:rsidRPr="00803867">
        <w:rPr>
          <w:rFonts w:ascii="Arial" w:eastAsia="Arial Unicode MS" w:hAnsi="Arial" w:cs="Arial"/>
          <w:sz w:val="22"/>
          <w:szCs w:val="22"/>
        </w:rPr>
        <w:t>Sansiri</w:t>
      </w:r>
      <w:proofErr w:type="spellEnd"/>
      <w:r w:rsidR="00F84FC1" w:rsidRPr="00803867">
        <w:rPr>
          <w:rFonts w:ascii="Arial" w:eastAsia="Arial Unicode MS" w:hAnsi="Arial" w:cs="Arial"/>
          <w:sz w:val="22"/>
          <w:szCs w:val="22"/>
        </w:rPr>
        <w:t xml:space="preserve">. On 25 May 2026, </w:t>
      </w:r>
      <w:r w:rsidR="007F52F2" w:rsidRPr="00803867">
        <w:rPr>
          <w:rFonts w:ascii="Arial" w:eastAsia="Arial Unicode MS" w:hAnsi="Arial" w:cs="Arial"/>
          <w:sz w:val="22"/>
          <w:szCs w:val="22"/>
        </w:rPr>
        <w:t>RABBIT</w:t>
      </w:r>
      <w:r w:rsidR="00F84FC1" w:rsidRPr="00803867">
        <w:rPr>
          <w:rFonts w:ascii="Arial" w:eastAsia="Arial Unicode MS" w:hAnsi="Arial" w:cs="Arial"/>
          <w:sz w:val="22"/>
          <w:szCs w:val="22"/>
        </w:rPr>
        <w:t xml:space="preserve"> sold </w:t>
      </w:r>
      <w:proofErr w:type="gramStart"/>
      <w:r w:rsidR="00F84FC1" w:rsidRPr="00803867">
        <w:rPr>
          <w:rFonts w:ascii="Arial" w:eastAsia="Arial Unicode MS" w:hAnsi="Arial" w:cs="Arial"/>
          <w:sz w:val="22"/>
          <w:szCs w:val="22"/>
        </w:rPr>
        <w:t>these investment</w:t>
      </w:r>
      <w:proofErr w:type="gramEnd"/>
      <w:r w:rsidR="00F84FC1" w:rsidRPr="00803867">
        <w:rPr>
          <w:rFonts w:ascii="Arial" w:eastAsia="Arial Unicode MS" w:hAnsi="Arial" w:cs="Arial"/>
          <w:sz w:val="22"/>
          <w:szCs w:val="22"/>
        </w:rPr>
        <w:t xml:space="preserve"> to </w:t>
      </w:r>
      <w:proofErr w:type="spellStart"/>
      <w:r w:rsidR="00F84FC1" w:rsidRPr="00803867">
        <w:rPr>
          <w:rFonts w:ascii="Arial" w:eastAsia="Arial Unicode MS" w:hAnsi="Arial" w:cs="Arial"/>
          <w:sz w:val="22"/>
          <w:szCs w:val="22"/>
        </w:rPr>
        <w:t>Sansiri</w:t>
      </w:r>
      <w:proofErr w:type="spellEnd"/>
      <w:r w:rsidR="00F84FC1" w:rsidRPr="00803867">
        <w:rPr>
          <w:rFonts w:ascii="Arial" w:eastAsia="Arial Unicode MS" w:hAnsi="Arial" w:cs="Arial"/>
          <w:sz w:val="22"/>
          <w:szCs w:val="22"/>
        </w:rPr>
        <w:t xml:space="preserve"> for a total of Baht 14 million and recorded a gain on disposal of investments in joint ventures amounting to Baht 3 million in the consolidated statement of comprehensive income.</w:t>
      </w:r>
    </w:p>
    <w:p w14:paraId="62E10265" w14:textId="1471B2BC" w:rsidR="00C46B36" w:rsidRPr="00803867" w:rsidRDefault="005F31B6" w:rsidP="005A504E">
      <w:pPr>
        <w:pStyle w:val="BodyTextIndent"/>
        <w:spacing w:after="120"/>
        <w:ind w:left="605" w:hanging="605"/>
        <w:jc w:val="thaiDistribute"/>
        <w:rPr>
          <w:rFonts w:ascii="Arial" w:hAnsi="Arial" w:cs="Arial"/>
          <w:b/>
          <w:bCs/>
        </w:rPr>
      </w:pPr>
      <w:r w:rsidRPr="00803867">
        <w:rPr>
          <w:rFonts w:ascii="Arial" w:eastAsia="Arial Unicode MS" w:hAnsi="Arial" w:cs="Arial"/>
          <w:b/>
          <w:bCs/>
          <w:spacing w:val="-2"/>
        </w:rPr>
        <w:t>9</w:t>
      </w:r>
      <w:r w:rsidR="00287DFF" w:rsidRPr="00803867">
        <w:rPr>
          <w:rFonts w:ascii="Arial" w:eastAsia="Arial Unicode MS" w:hAnsi="Arial" w:cs="Arial"/>
          <w:b/>
          <w:bCs/>
          <w:spacing w:val="-2"/>
        </w:rPr>
        <w:t>.2</w:t>
      </w:r>
      <w:r w:rsidR="00287DFF" w:rsidRPr="00803867">
        <w:rPr>
          <w:rFonts w:ascii="Arial" w:eastAsia="Arial Unicode MS" w:hAnsi="Arial" w:cs="Arial"/>
          <w:b/>
          <w:bCs/>
          <w:spacing w:val="-2"/>
        </w:rPr>
        <w:tab/>
      </w:r>
      <w:proofErr w:type="spellStart"/>
      <w:r w:rsidR="00C46B36" w:rsidRPr="00803867">
        <w:rPr>
          <w:rFonts w:ascii="Arial" w:hAnsi="Arial" w:cs="Arial"/>
          <w:b/>
          <w:bCs/>
        </w:rPr>
        <w:t>Warinmas</w:t>
      </w:r>
      <w:proofErr w:type="spellEnd"/>
      <w:r w:rsidR="00C46B36" w:rsidRPr="00803867">
        <w:rPr>
          <w:rFonts w:ascii="Arial" w:hAnsi="Arial" w:cs="Arial"/>
          <w:b/>
          <w:bCs/>
        </w:rPr>
        <w:t xml:space="preserve"> Company Limited </w:t>
      </w:r>
      <w:r w:rsidR="00C46B36" w:rsidRPr="00803867">
        <w:rPr>
          <w:rFonts w:ascii="Arial" w:eastAsia="Arial Unicode MS" w:hAnsi="Arial" w:cs="Arial"/>
          <w:b/>
          <w:bCs/>
        </w:rPr>
        <w:t>(held by</w:t>
      </w:r>
      <w:r w:rsidR="00C46B36" w:rsidRPr="00803867">
        <w:rPr>
          <w:rFonts w:ascii="Arial" w:eastAsia="Arial Unicode MS" w:hAnsi="Arial" w:cs="Arial"/>
          <w:b/>
          <w:bCs/>
          <w:cs/>
        </w:rPr>
        <w:t xml:space="preserve"> </w:t>
      </w:r>
      <w:r w:rsidR="00C46B36" w:rsidRPr="00803867">
        <w:rPr>
          <w:rFonts w:ascii="Arial" w:eastAsia="Arial Unicode MS" w:hAnsi="Arial" w:cs="Arial"/>
          <w:b/>
          <w:bCs/>
        </w:rPr>
        <w:t>RABBIT)</w:t>
      </w:r>
    </w:p>
    <w:p w14:paraId="6D25D8FF" w14:textId="16DA6BF3" w:rsidR="00C46B36" w:rsidRPr="00803867" w:rsidRDefault="005A504E" w:rsidP="005A504E">
      <w:pPr>
        <w:spacing w:before="120" w:after="120" w:line="380" w:lineRule="exact"/>
        <w:ind w:left="605" w:hanging="605"/>
        <w:jc w:val="thaiDistribute"/>
        <w:rPr>
          <w:rFonts w:ascii="Arial" w:eastAsia="Arial Unicode MS" w:hAnsi="Arial" w:cs="Arial"/>
          <w:sz w:val="22"/>
          <w:szCs w:val="22"/>
        </w:rPr>
      </w:pPr>
      <w:r w:rsidRPr="00803867">
        <w:rPr>
          <w:rFonts w:ascii="Arial" w:eastAsia="Arial Unicode MS" w:hAnsi="Arial" w:cs="Arial"/>
          <w:sz w:val="22"/>
          <w:szCs w:val="22"/>
        </w:rPr>
        <w:tab/>
      </w:r>
      <w:r w:rsidR="00C46B36" w:rsidRPr="00803867">
        <w:rPr>
          <w:rFonts w:ascii="Arial" w:eastAsia="Arial Unicode MS" w:hAnsi="Arial" w:cs="Arial"/>
          <w:sz w:val="22"/>
          <w:szCs w:val="22"/>
        </w:rPr>
        <w:t xml:space="preserve">On 1 April 2026, the Board of Executive Committee Meeting of </w:t>
      </w:r>
      <w:r w:rsidR="00D87BF1" w:rsidRPr="00803867">
        <w:rPr>
          <w:rFonts w:ascii="Arial" w:eastAsia="Arial Unicode MS" w:hAnsi="Arial" w:cs="Arial"/>
          <w:sz w:val="22"/>
          <w:szCs w:val="22"/>
        </w:rPr>
        <w:t>RABBIT</w:t>
      </w:r>
      <w:r w:rsidR="00C46B36" w:rsidRPr="00803867">
        <w:rPr>
          <w:rFonts w:ascii="Arial" w:eastAsia="Arial Unicode MS" w:hAnsi="Arial" w:cs="Arial"/>
          <w:sz w:val="22"/>
          <w:szCs w:val="22"/>
        </w:rPr>
        <w:t xml:space="preserve"> passed resolutions approving the investment in </w:t>
      </w:r>
      <w:proofErr w:type="spellStart"/>
      <w:r w:rsidR="00C46B36" w:rsidRPr="00803867">
        <w:rPr>
          <w:rFonts w:ascii="Arial" w:eastAsia="Arial Unicode MS" w:hAnsi="Arial" w:cs="Arial"/>
          <w:sz w:val="22"/>
          <w:szCs w:val="22"/>
        </w:rPr>
        <w:t>Warinmas</w:t>
      </w:r>
      <w:proofErr w:type="spellEnd"/>
      <w:r w:rsidR="00C46B36" w:rsidRPr="00803867">
        <w:rPr>
          <w:rFonts w:ascii="Arial" w:eastAsia="Arial Unicode MS" w:hAnsi="Arial" w:cs="Arial"/>
          <w:sz w:val="22"/>
          <w:szCs w:val="22"/>
        </w:rPr>
        <w:t xml:space="preserve"> Company Limited, the participation in the Treasury Department’s bidding process for a project related to land in the Khlong San area, the entering into a memorandum of understanding for the establishment of a joint venture (MOU), and any other related documents. On 27 April 2026, </w:t>
      </w:r>
      <w:r w:rsidR="00CA6819" w:rsidRPr="00803867">
        <w:rPr>
          <w:rFonts w:ascii="Arial" w:eastAsia="Arial Unicode MS" w:hAnsi="Arial" w:cs="Arial"/>
          <w:sz w:val="22"/>
          <w:szCs w:val="22"/>
        </w:rPr>
        <w:t>RABBIT</w:t>
      </w:r>
      <w:r w:rsidR="00C46B36" w:rsidRPr="00803867">
        <w:rPr>
          <w:rFonts w:ascii="Arial" w:eastAsia="Arial Unicode MS" w:hAnsi="Arial" w:cs="Arial"/>
          <w:sz w:val="22"/>
          <w:szCs w:val="22"/>
          <w:cs/>
        </w:rPr>
        <w:t xml:space="preserve"> </w:t>
      </w:r>
      <w:r w:rsidR="00C46B36" w:rsidRPr="00803867">
        <w:rPr>
          <w:rFonts w:ascii="Arial" w:eastAsia="Arial Unicode MS" w:hAnsi="Arial" w:cs="Arial"/>
          <w:sz w:val="22"/>
          <w:szCs w:val="22"/>
        </w:rPr>
        <w:t xml:space="preserve">and two unrelated parties established </w:t>
      </w:r>
      <w:proofErr w:type="spellStart"/>
      <w:r w:rsidR="00C46B36" w:rsidRPr="00803867">
        <w:rPr>
          <w:rFonts w:ascii="Arial" w:eastAsia="Arial Unicode MS" w:hAnsi="Arial" w:cs="Arial"/>
          <w:sz w:val="22"/>
          <w:szCs w:val="22"/>
        </w:rPr>
        <w:t>Warinmas</w:t>
      </w:r>
      <w:proofErr w:type="spellEnd"/>
      <w:r w:rsidR="00C46B36" w:rsidRPr="00803867">
        <w:rPr>
          <w:rFonts w:ascii="Arial" w:eastAsia="Arial Unicode MS" w:hAnsi="Arial" w:cs="Arial"/>
          <w:sz w:val="22"/>
          <w:szCs w:val="22"/>
        </w:rPr>
        <w:t xml:space="preserve"> Company Limited, which is engaged in property development. Such company has registered capital of Baht 2</w:t>
      </w:r>
      <w:r w:rsidR="00C46B36" w:rsidRPr="00803867">
        <w:rPr>
          <w:rFonts w:ascii="Arial" w:eastAsia="Arial Unicode MS" w:hAnsi="Arial" w:cs="Arial"/>
          <w:sz w:val="22"/>
          <w:szCs w:val="22"/>
          <w:cs/>
        </w:rPr>
        <w:t xml:space="preserve"> </w:t>
      </w:r>
      <w:r w:rsidR="00C46B36" w:rsidRPr="00803867">
        <w:rPr>
          <w:rFonts w:ascii="Arial" w:eastAsia="Arial Unicode MS" w:hAnsi="Arial" w:cs="Arial"/>
          <w:sz w:val="22"/>
          <w:szCs w:val="22"/>
        </w:rPr>
        <w:t>million (200,000</w:t>
      </w:r>
      <w:r w:rsidR="00C46B36" w:rsidRPr="00803867">
        <w:rPr>
          <w:rFonts w:ascii="Arial" w:eastAsia="Arial Unicode MS" w:hAnsi="Arial" w:cs="Arial"/>
          <w:sz w:val="22"/>
          <w:szCs w:val="22"/>
          <w:cs/>
        </w:rPr>
        <w:t xml:space="preserve"> </w:t>
      </w:r>
      <w:r w:rsidR="00C46B36" w:rsidRPr="00803867">
        <w:rPr>
          <w:rFonts w:ascii="Arial" w:eastAsia="Arial Unicode MS" w:hAnsi="Arial" w:cs="Arial"/>
          <w:sz w:val="22"/>
          <w:szCs w:val="22"/>
        </w:rPr>
        <w:t>ordinary shares of Baht</w:t>
      </w:r>
      <w:r w:rsidR="00F13542">
        <w:rPr>
          <w:rFonts w:ascii="Arial" w:eastAsia="Arial Unicode MS" w:hAnsi="Arial" w:cs="Arial"/>
          <w:sz w:val="22"/>
          <w:szCs w:val="22"/>
        </w:rPr>
        <w:t xml:space="preserve"> </w:t>
      </w:r>
      <w:r w:rsidR="00C46B36" w:rsidRPr="00803867">
        <w:rPr>
          <w:rFonts w:ascii="Arial" w:eastAsia="Arial Unicode MS" w:hAnsi="Arial" w:cs="Arial"/>
          <w:sz w:val="22"/>
          <w:szCs w:val="22"/>
        </w:rPr>
        <w:t>10</w:t>
      </w:r>
      <w:r w:rsidR="00C46B36" w:rsidRPr="00803867">
        <w:rPr>
          <w:rFonts w:ascii="Arial" w:eastAsia="Arial Unicode MS" w:hAnsi="Arial" w:cs="Arial"/>
          <w:sz w:val="22"/>
          <w:szCs w:val="22"/>
          <w:cs/>
        </w:rPr>
        <w:t xml:space="preserve"> </w:t>
      </w:r>
      <w:r w:rsidR="00C46B36" w:rsidRPr="00803867">
        <w:rPr>
          <w:rFonts w:ascii="Arial" w:eastAsia="Arial Unicode MS" w:hAnsi="Arial" w:cs="Arial"/>
          <w:sz w:val="22"/>
          <w:szCs w:val="22"/>
        </w:rPr>
        <w:t>each), with 100%</w:t>
      </w:r>
      <w:r w:rsidR="00C46B36" w:rsidRPr="00803867">
        <w:rPr>
          <w:rFonts w:ascii="Arial" w:eastAsia="Arial Unicode MS" w:hAnsi="Arial" w:cs="Arial"/>
          <w:sz w:val="22"/>
          <w:szCs w:val="22"/>
          <w:cs/>
        </w:rPr>
        <w:t xml:space="preserve"> </w:t>
      </w:r>
      <w:r w:rsidR="00C46B36" w:rsidRPr="00803867">
        <w:rPr>
          <w:rFonts w:ascii="Arial" w:eastAsia="Arial Unicode MS" w:hAnsi="Arial" w:cs="Arial"/>
          <w:sz w:val="22"/>
          <w:szCs w:val="22"/>
        </w:rPr>
        <w:t xml:space="preserve">called up. </w:t>
      </w:r>
      <w:r w:rsidR="00D106AE" w:rsidRPr="00803867">
        <w:rPr>
          <w:rFonts w:ascii="Arial" w:eastAsia="Arial Unicode MS" w:hAnsi="Arial" w:cs="Arial"/>
          <w:sz w:val="22"/>
          <w:szCs w:val="22"/>
        </w:rPr>
        <w:t>RABBIT</w:t>
      </w:r>
      <w:r w:rsidR="00C46B36" w:rsidRPr="00803867">
        <w:rPr>
          <w:rFonts w:ascii="Arial" w:eastAsia="Arial Unicode MS" w:hAnsi="Arial" w:cs="Arial"/>
          <w:sz w:val="22"/>
          <w:szCs w:val="22"/>
        </w:rPr>
        <w:t xml:space="preserve"> invested Baht 0.6</w:t>
      </w:r>
      <w:r w:rsidR="00C46B36" w:rsidRPr="00803867">
        <w:rPr>
          <w:rFonts w:ascii="Arial" w:eastAsia="Arial Unicode MS" w:hAnsi="Arial" w:cs="Arial"/>
          <w:sz w:val="22"/>
          <w:szCs w:val="22"/>
          <w:cs/>
        </w:rPr>
        <w:t xml:space="preserve"> </w:t>
      </w:r>
      <w:r w:rsidR="00C46B36" w:rsidRPr="00803867">
        <w:rPr>
          <w:rFonts w:ascii="Arial" w:eastAsia="Arial Unicode MS" w:hAnsi="Arial" w:cs="Arial"/>
          <w:sz w:val="22"/>
          <w:szCs w:val="22"/>
        </w:rPr>
        <w:t>million, representing a 30% shareholding.</w:t>
      </w:r>
    </w:p>
    <w:p w14:paraId="3D16AE29" w14:textId="77777777" w:rsidR="0043345D" w:rsidRPr="00803867" w:rsidRDefault="0043345D">
      <w:pPr>
        <w:overflowPunct/>
        <w:autoSpaceDE/>
        <w:autoSpaceDN/>
        <w:adjustRightInd/>
        <w:textAlignment w:val="auto"/>
        <w:rPr>
          <w:rFonts w:ascii="Arial" w:eastAsia="Arial Unicode MS" w:hAnsi="Arial" w:cs="Arial"/>
          <w:b/>
          <w:bCs/>
          <w:sz w:val="22"/>
          <w:szCs w:val="22"/>
        </w:rPr>
      </w:pPr>
      <w:r w:rsidRPr="00803867">
        <w:rPr>
          <w:rFonts w:ascii="Arial" w:eastAsia="Arial Unicode MS" w:hAnsi="Arial" w:cs="Arial"/>
          <w:sz w:val="22"/>
          <w:szCs w:val="22"/>
        </w:rPr>
        <w:br w:type="page"/>
      </w:r>
    </w:p>
    <w:p w14:paraId="7A2BC1C9" w14:textId="68E281D4" w:rsidR="000D0579" w:rsidRPr="00803867" w:rsidRDefault="005F31B6" w:rsidP="005A504E">
      <w:pPr>
        <w:pStyle w:val="Heading3"/>
        <w:spacing w:before="120" w:after="120"/>
        <w:ind w:left="605" w:hanging="605"/>
        <w:rPr>
          <w:rFonts w:ascii="Arial" w:eastAsia="Arial Unicode MS" w:hAnsi="Arial" w:cs="Arial"/>
          <w:b w:val="0"/>
          <w:bCs w:val="0"/>
          <w:sz w:val="22"/>
          <w:szCs w:val="22"/>
        </w:rPr>
      </w:pPr>
      <w:bookmarkStart w:id="22" w:name="_Toc237626842"/>
      <w:r w:rsidRPr="00803867">
        <w:rPr>
          <w:rFonts w:ascii="Arial" w:eastAsia="Arial Unicode MS" w:hAnsi="Arial" w:cs="Arial"/>
          <w:sz w:val="22"/>
          <w:szCs w:val="22"/>
        </w:rPr>
        <w:lastRenderedPageBreak/>
        <w:t>10</w:t>
      </w:r>
      <w:r w:rsidR="0059523E" w:rsidRPr="00803867">
        <w:rPr>
          <w:rFonts w:ascii="Arial" w:eastAsia="Arial Unicode MS" w:hAnsi="Arial" w:cs="Arial"/>
          <w:sz w:val="22"/>
          <w:szCs w:val="22"/>
        </w:rPr>
        <w:t>.</w:t>
      </w:r>
      <w:r w:rsidR="000274A8" w:rsidRPr="00803867">
        <w:rPr>
          <w:rFonts w:ascii="Arial" w:eastAsia="Arial Unicode MS" w:hAnsi="Arial" w:cs="Arial"/>
          <w:sz w:val="22"/>
          <w:szCs w:val="22"/>
        </w:rPr>
        <w:tab/>
      </w:r>
      <w:r w:rsidR="000D0579" w:rsidRPr="00803867">
        <w:rPr>
          <w:rFonts w:ascii="Arial" w:eastAsia="Arial Unicode MS" w:hAnsi="Arial" w:cs="Arial"/>
          <w:sz w:val="22"/>
          <w:szCs w:val="22"/>
        </w:rPr>
        <w:t>Investments in associates</w:t>
      </w:r>
      <w:bookmarkEnd w:id="21"/>
      <w:bookmarkEnd w:id="22"/>
    </w:p>
    <w:tbl>
      <w:tblPr>
        <w:tblW w:w="9270" w:type="dxa"/>
        <w:tblInd w:w="450" w:type="dxa"/>
        <w:tblLayout w:type="fixed"/>
        <w:tblLook w:val="0000" w:firstRow="0" w:lastRow="0" w:firstColumn="0" w:lastColumn="0" w:noHBand="0" w:noVBand="0"/>
      </w:tblPr>
      <w:tblGrid>
        <w:gridCol w:w="4860"/>
        <w:gridCol w:w="2205"/>
        <w:gridCol w:w="2205"/>
      </w:tblGrid>
      <w:tr w:rsidR="007F2116" w:rsidRPr="00803867" w14:paraId="7F198140" w14:textId="77777777" w:rsidTr="00803867">
        <w:trPr>
          <w:cantSplit/>
        </w:trPr>
        <w:tc>
          <w:tcPr>
            <w:tcW w:w="9270" w:type="dxa"/>
            <w:gridSpan w:val="3"/>
          </w:tcPr>
          <w:p w14:paraId="16D83297" w14:textId="27586517" w:rsidR="00C03AA0" w:rsidRPr="00803867" w:rsidRDefault="00C03AA0" w:rsidP="005A504E">
            <w:pPr>
              <w:spacing w:line="380" w:lineRule="exact"/>
              <w:jc w:val="right"/>
              <w:rPr>
                <w:rFonts w:ascii="Arial" w:hAnsi="Arial" w:cs="Arial"/>
                <w:sz w:val="20"/>
                <w:szCs w:val="20"/>
              </w:rPr>
            </w:pPr>
            <w:r w:rsidRPr="00803867">
              <w:rPr>
                <w:rFonts w:ascii="Arial" w:hAnsi="Arial" w:cs="Arial"/>
                <w:sz w:val="20"/>
                <w:szCs w:val="20"/>
              </w:rPr>
              <w:t xml:space="preserve">(Unit: </w:t>
            </w:r>
            <w:r w:rsidR="004735BD" w:rsidRPr="00803867">
              <w:rPr>
                <w:rFonts w:ascii="Arial" w:hAnsi="Arial" w:cs="Arial"/>
                <w:sz w:val="20"/>
                <w:szCs w:val="20"/>
              </w:rPr>
              <w:t>Million</w:t>
            </w:r>
            <w:r w:rsidRPr="00803867">
              <w:rPr>
                <w:rFonts w:ascii="Arial" w:hAnsi="Arial" w:cs="Arial"/>
                <w:sz w:val="20"/>
                <w:szCs w:val="20"/>
              </w:rPr>
              <w:t xml:space="preserve"> Baht)</w:t>
            </w:r>
          </w:p>
        </w:tc>
      </w:tr>
      <w:tr w:rsidR="007F2116" w:rsidRPr="00803867" w14:paraId="03DFDE61" w14:textId="77777777" w:rsidTr="00803867">
        <w:trPr>
          <w:cantSplit/>
        </w:trPr>
        <w:tc>
          <w:tcPr>
            <w:tcW w:w="4860" w:type="dxa"/>
          </w:tcPr>
          <w:p w14:paraId="10806F83" w14:textId="77777777" w:rsidR="00C03AA0" w:rsidRPr="00803867" w:rsidRDefault="00C03AA0" w:rsidP="005A504E">
            <w:pPr>
              <w:pStyle w:val="BodyText2"/>
              <w:ind w:left="32"/>
              <w:jc w:val="distribute"/>
              <w:rPr>
                <w:rFonts w:ascii="Arial" w:hAnsi="Arial" w:cs="Arial"/>
                <w:sz w:val="20"/>
                <w:szCs w:val="20"/>
              </w:rPr>
            </w:pPr>
          </w:p>
        </w:tc>
        <w:tc>
          <w:tcPr>
            <w:tcW w:w="2205" w:type="dxa"/>
            <w:vAlign w:val="bottom"/>
          </w:tcPr>
          <w:p w14:paraId="2A42A06D" w14:textId="77777777" w:rsidR="00C03AA0" w:rsidRPr="00803867" w:rsidRDefault="00C03AA0" w:rsidP="005A504E">
            <w:pPr>
              <w:pBdr>
                <w:bottom w:val="single" w:sz="2" w:space="1" w:color="auto"/>
              </w:pBdr>
              <w:spacing w:line="380" w:lineRule="exact"/>
              <w:ind w:right="-18"/>
              <w:jc w:val="center"/>
              <w:rPr>
                <w:rFonts w:ascii="Arial" w:hAnsi="Arial" w:cs="Arial"/>
                <w:sz w:val="20"/>
                <w:szCs w:val="20"/>
              </w:rPr>
            </w:pPr>
            <w:r w:rsidRPr="00803867">
              <w:rPr>
                <w:rFonts w:ascii="Arial" w:hAnsi="Arial" w:cs="Arial"/>
                <w:sz w:val="20"/>
                <w:szCs w:val="20"/>
              </w:rPr>
              <w:t>Consolidated             financial statements</w:t>
            </w:r>
          </w:p>
        </w:tc>
        <w:tc>
          <w:tcPr>
            <w:tcW w:w="2205" w:type="dxa"/>
            <w:vAlign w:val="bottom"/>
          </w:tcPr>
          <w:p w14:paraId="5911330A" w14:textId="77777777" w:rsidR="00C03AA0" w:rsidRPr="00803867" w:rsidRDefault="00C03AA0" w:rsidP="005A504E">
            <w:pPr>
              <w:pBdr>
                <w:bottom w:val="single" w:sz="2" w:space="1" w:color="auto"/>
              </w:pBdr>
              <w:spacing w:line="380" w:lineRule="exact"/>
              <w:ind w:right="-18"/>
              <w:jc w:val="center"/>
              <w:rPr>
                <w:rFonts w:ascii="Arial" w:hAnsi="Arial" w:cs="Arial"/>
                <w:sz w:val="20"/>
                <w:szCs w:val="20"/>
              </w:rPr>
            </w:pPr>
            <w:r w:rsidRPr="00803867">
              <w:rPr>
                <w:rFonts w:ascii="Arial" w:hAnsi="Arial" w:cs="Arial"/>
                <w:sz w:val="20"/>
                <w:szCs w:val="20"/>
              </w:rPr>
              <w:t>Separate              financial statements</w:t>
            </w:r>
          </w:p>
        </w:tc>
      </w:tr>
      <w:tr w:rsidR="007F2116" w:rsidRPr="00803867" w14:paraId="4773B227" w14:textId="77777777" w:rsidTr="00803867">
        <w:trPr>
          <w:cantSplit/>
        </w:trPr>
        <w:tc>
          <w:tcPr>
            <w:tcW w:w="4860" w:type="dxa"/>
          </w:tcPr>
          <w:p w14:paraId="3E62D740" w14:textId="77777777" w:rsidR="00C03AA0" w:rsidRPr="00803867" w:rsidRDefault="00C03AA0" w:rsidP="005A504E">
            <w:pPr>
              <w:pStyle w:val="BodyText2"/>
              <w:ind w:left="32"/>
              <w:jc w:val="distribute"/>
              <w:rPr>
                <w:rFonts w:ascii="Arial" w:hAnsi="Arial" w:cs="Arial"/>
                <w:sz w:val="20"/>
                <w:szCs w:val="20"/>
              </w:rPr>
            </w:pPr>
          </w:p>
        </w:tc>
        <w:tc>
          <w:tcPr>
            <w:tcW w:w="2205" w:type="dxa"/>
            <w:vAlign w:val="bottom"/>
          </w:tcPr>
          <w:p w14:paraId="70E88BF0" w14:textId="77777777" w:rsidR="00C03AA0" w:rsidRPr="00803867" w:rsidRDefault="00C03AA0" w:rsidP="005A504E">
            <w:pPr>
              <w:pBdr>
                <w:bottom w:val="single" w:sz="2" w:space="1" w:color="auto"/>
              </w:pBdr>
              <w:spacing w:line="380" w:lineRule="exact"/>
              <w:ind w:right="-18"/>
              <w:jc w:val="center"/>
              <w:rPr>
                <w:rFonts w:ascii="Arial" w:hAnsi="Arial" w:cs="Arial"/>
                <w:sz w:val="20"/>
                <w:szCs w:val="20"/>
              </w:rPr>
            </w:pPr>
            <w:r w:rsidRPr="00803867">
              <w:rPr>
                <w:rFonts w:ascii="Arial" w:hAnsi="Arial" w:cs="Arial"/>
                <w:sz w:val="20"/>
                <w:szCs w:val="20"/>
              </w:rPr>
              <w:t>Equity method</w:t>
            </w:r>
          </w:p>
        </w:tc>
        <w:tc>
          <w:tcPr>
            <w:tcW w:w="2205" w:type="dxa"/>
            <w:vAlign w:val="bottom"/>
          </w:tcPr>
          <w:p w14:paraId="244D604A" w14:textId="77777777" w:rsidR="00C03AA0" w:rsidRPr="00803867" w:rsidRDefault="00C03AA0" w:rsidP="005A504E">
            <w:pPr>
              <w:pBdr>
                <w:bottom w:val="single" w:sz="2" w:space="1" w:color="auto"/>
              </w:pBdr>
              <w:spacing w:line="380" w:lineRule="exact"/>
              <w:ind w:right="-18"/>
              <w:jc w:val="center"/>
              <w:rPr>
                <w:rFonts w:ascii="Arial" w:hAnsi="Arial" w:cs="Arial"/>
                <w:sz w:val="20"/>
                <w:szCs w:val="20"/>
              </w:rPr>
            </w:pPr>
            <w:r w:rsidRPr="00803867">
              <w:rPr>
                <w:rFonts w:ascii="Arial" w:hAnsi="Arial" w:cs="Arial"/>
                <w:sz w:val="20"/>
                <w:szCs w:val="20"/>
              </w:rPr>
              <w:t>Cost method</w:t>
            </w:r>
          </w:p>
        </w:tc>
      </w:tr>
      <w:tr w:rsidR="00523A88" w:rsidRPr="00803867" w14:paraId="4A24E62F" w14:textId="77777777" w:rsidTr="00803867">
        <w:trPr>
          <w:cantSplit/>
          <w:trHeight w:val="70"/>
        </w:trPr>
        <w:tc>
          <w:tcPr>
            <w:tcW w:w="4860" w:type="dxa"/>
          </w:tcPr>
          <w:p w14:paraId="3C864FA5" w14:textId="5F12A05F" w:rsidR="00523A88" w:rsidRPr="00803867" w:rsidRDefault="00523A88" w:rsidP="005A504E">
            <w:pPr>
              <w:pStyle w:val="BodyText2"/>
              <w:ind w:left="72"/>
              <w:jc w:val="left"/>
              <w:rPr>
                <w:rFonts w:ascii="Arial" w:hAnsi="Arial" w:cs="Arial"/>
                <w:sz w:val="20"/>
                <w:szCs w:val="20"/>
              </w:rPr>
            </w:pPr>
            <w:r w:rsidRPr="00803867">
              <w:rPr>
                <w:rFonts w:ascii="Arial" w:hAnsi="Arial" w:cs="Arial"/>
                <w:sz w:val="20"/>
                <w:szCs w:val="20"/>
              </w:rPr>
              <w:t xml:space="preserve">Balance as </w:t>
            </w:r>
            <w:proofErr w:type="gramStart"/>
            <w:r w:rsidRPr="00803867">
              <w:rPr>
                <w:rFonts w:ascii="Arial" w:hAnsi="Arial" w:cs="Arial"/>
                <w:sz w:val="20"/>
                <w:szCs w:val="20"/>
              </w:rPr>
              <w:t>at</w:t>
            </w:r>
            <w:proofErr w:type="gramEnd"/>
            <w:r w:rsidRPr="00803867">
              <w:rPr>
                <w:rFonts w:ascii="Arial" w:hAnsi="Arial" w:cs="Arial"/>
                <w:sz w:val="20"/>
                <w:szCs w:val="20"/>
              </w:rPr>
              <w:t xml:space="preserve"> 1 April 2026</w:t>
            </w:r>
          </w:p>
        </w:tc>
        <w:tc>
          <w:tcPr>
            <w:tcW w:w="2205" w:type="dxa"/>
            <w:vAlign w:val="bottom"/>
          </w:tcPr>
          <w:p w14:paraId="07AA3FBE" w14:textId="532D82F8" w:rsidR="00523A88" w:rsidRPr="00803867" w:rsidRDefault="00523A88" w:rsidP="005A504E">
            <w:pPr>
              <w:pStyle w:val="BodyText2"/>
              <w:tabs>
                <w:tab w:val="decimal" w:pos="1694"/>
              </w:tabs>
              <w:ind w:right="-18"/>
              <w:jc w:val="left"/>
              <w:rPr>
                <w:rFonts w:ascii="Arial" w:hAnsi="Arial" w:cs="Arial"/>
                <w:sz w:val="20"/>
                <w:szCs w:val="20"/>
              </w:rPr>
            </w:pPr>
            <w:r w:rsidRPr="00803867">
              <w:rPr>
                <w:rFonts w:ascii="Arial" w:hAnsi="Arial" w:cs="Arial"/>
                <w:sz w:val="20"/>
                <w:szCs w:val="20"/>
              </w:rPr>
              <w:t>30,116</w:t>
            </w:r>
          </w:p>
        </w:tc>
        <w:tc>
          <w:tcPr>
            <w:tcW w:w="2205" w:type="dxa"/>
            <w:vAlign w:val="bottom"/>
          </w:tcPr>
          <w:p w14:paraId="295C047D" w14:textId="4DED5238" w:rsidR="00523A88" w:rsidRPr="00803867" w:rsidRDefault="00523A88" w:rsidP="005A504E">
            <w:pPr>
              <w:pStyle w:val="BodyText2"/>
              <w:tabs>
                <w:tab w:val="decimal" w:pos="1694"/>
              </w:tabs>
              <w:ind w:right="-18"/>
              <w:jc w:val="left"/>
              <w:rPr>
                <w:rFonts w:ascii="Arial" w:hAnsi="Arial" w:cs="Arial"/>
                <w:sz w:val="20"/>
                <w:szCs w:val="20"/>
              </w:rPr>
            </w:pPr>
            <w:r w:rsidRPr="00803867">
              <w:rPr>
                <w:rFonts w:ascii="Arial" w:hAnsi="Arial" w:cs="Arial"/>
                <w:sz w:val="20"/>
                <w:szCs w:val="20"/>
              </w:rPr>
              <w:t>12,654</w:t>
            </w:r>
          </w:p>
        </w:tc>
      </w:tr>
      <w:tr w:rsidR="00612B18" w:rsidRPr="00803867" w14:paraId="616CD77D" w14:textId="77777777" w:rsidTr="00803867">
        <w:trPr>
          <w:cantSplit/>
        </w:trPr>
        <w:tc>
          <w:tcPr>
            <w:tcW w:w="4860" w:type="dxa"/>
          </w:tcPr>
          <w:p w14:paraId="7B1F5B41" w14:textId="21AB98B0" w:rsidR="00612B18" w:rsidRPr="00803867" w:rsidRDefault="00612B18" w:rsidP="005A504E">
            <w:pPr>
              <w:pStyle w:val="BodyText2"/>
              <w:ind w:left="72"/>
              <w:jc w:val="left"/>
              <w:rPr>
                <w:rFonts w:ascii="Arial" w:hAnsi="Arial" w:cs="Arial"/>
                <w:sz w:val="20"/>
                <w:szCs w:val="20"/>
              </w:rPr>
            </w:pPr>
            <w:r w:rsidRPr="00803867">
              <w:rPr>
                <w:rFonts w:ascii="Arial" w:hAnsi="Arial" w:cs="Arial"/>
                <w:sz w:val="20"/>
                <w:szCs w:val="20"/>
              </w:rPr>
              <w:t>Disposal</w:t>
            </w:r>
          </w:p>
        </w:tc>
        <w:tc>
          <w:tcPr>
            <w:tcW w:w="2205" w:type="dxa"/>
          </w:tcPr>
          <w:p w14:paraId="7CFCBA01" w14:textId="36A4EE7D" w:rsidR="00612B18" w:rsidRPr="00803867" w:rsidRDefault="00AD766A" w:rsidP="005A504E">
            <w:pPr>
              <w:pStyle w:val="BodyText2"/>
              <w:tabs>
                <w:tab w:val="decimal" w:pos="1694"/>
              </w:tabs>
              <w:ind w:right="-18"/>
              <w:jc w:val="left"/>
              <w:rPr>
                <w:rFonts w:ascii="Arial" w:hAnsi="Arial" w:cs="Arial"/>
                <w:sz w:val="20"/>
                <w:szCs w:val="20"/>
              </w:rPr>
            </w:pPr>
            <w:r w:rsidRPr="00803867">
              <w:rPr>
                <w:rFonts w:ascii="Arial" w:hAnsi="Arial" w:cs="Arial"/>
                <w:sz w:val="20"/>
                <w:szCs w:val="20"/>
              </w:rPr>
              <w:t>(9)</w:t>
            </w:r>
          </w:p>
        </w:tc>
        <w:tc>
          <w:tcPr>
            <w:tcW w:w="2205" w:type="dxa"/>
          </w:tcPr>
          <w:p w14:paraId="0678C010" w14:textId="48A66E00" w:rsidR="00612B18" w:rsidRPr="00803867" w:rsidRDefault="00612B18" w:rsidP="005A504E">
            <w:pPr>
              <w:pStyle w:val="BodyText2"/>
              <w:tabs>
                <w:tab w:val="decimal" w:pos="1694"/>
              </w:tabs>
              <w:ind w:right="-18"/>
              <w:jc w:val="left"/>
              <w:rPr>
                <w:rFonts w:ascii="Arial" w:hAnsi="Arial" w:cs="Arial"/>
                <w:sz w:val="20"/>
                <w:szCs w:val="25"/>
              </w:rPr>
            </w:pPr>
            <w:r w:rsidRPr="00803867">
              <w:rPr>
                <w:rFonts w:ascii="Arial" w:hAnsi="Arial" w:cs="Arial"/>
                <w:sz w:val="20"/>
                <w:szCs w:val="20"/>
              </w:rPr>
              <w:t>(9)</w:t>
            </w:r>
          </w:p>
        </w:tc>
      </w:tr>
      <w:tr w:rsidR="0086337C" w:rsidRPr="00803867" w14:paraId="74C16D75" w14:textId="77777777" w:rsidTr="00803867">
        <w:trPr>
          <w:cantSplit/>
        </w:trPr>
        <w:tc>
          <w:tcPr>
            <w:tcW w:w="4860" w:type="dxa"/>
          </w:tcPr>
          <w:p w14:paraId="13F3AB65" w14:textId="44361DF6" w:rsidR="0086337C" w:rsidRPr="00803867" w:rsidRDefault="0086337C" w:rsidP="005A504E">
            <w:pPr>
              <w:pStyle w:val="BodyText2"/>
              <w:ind w:left="72"/>
              <w:jc w:val="left"/>
              <w:rPr>
                <w:rFonts w:ascii="Arial" w:hAnsi="Arial" w:cs="Arial"/>
                <w:sz w:val="20"/>
                <w:szCs w:val="20"/>
              </w:rPr>
            </w:pPr>
            <w:r w:rsidRPr="00803867">
              <w:rPr>
                <w:rFonts w:ascii="Arial" w:hAnsi="Arial" w:cs="Arial"/>
                <w:sz w:val="20"/>
                <w:szCs w:val="20"/>
              </w:rPr>
              <w:t>Return of capital</w:t>
            </w:r>
          </w:p>
        </w:tc>
        <w:tc>
          <w:tcPr>
            <w:tcW w:w="2205" w:type="dxa"/>
          </w:tcPr>
          <w:p w14:paraId="06030EA6" w14:textId="705E0780" w:rsidR="0086337C" w:rsidRPr="00803867" w:rsidRDefault="00AD766A" w:rsidP="005A504E">
            <w:pPr>
              <w:pStyle w:val="BodyText2"/>
              <w:tabs>
                <w:tab w:val="decimal" w:pos="1694"/>
              </w:tabs>
              <w:ind w:right="-18"/>
              <w:jc w:val="left"/>
              <w:rPr>
                <w:rFonts w:ascii="Arial" w:hAnsi="Arial" w:cs="Arial"/>
                <w:sz w:val="20"/>
                <w:szCs w:val="20"/>
              </w:rPr>
            </w:pPr>
            <w:r w:rsidRPr="00803867">
              <w:rPr>
                <w:rFonts w:ascii="Arial" w:hAnsi="Arial" w:cs="Arial"/>
                <w:sz w:val="20"/>
                <w:szCs w:val="20"/>
              </w:rPr>
              <w:t>(386)</w:t>
            </w:r>
          </w:p>
        </w:tc>
        <w:tc>
          <w:tcPr>
            <w:tcW w:w="2205" w:type="dxa"/>
          </w:tcPr>
          <w:p w14:paraId="3E559853" w14:textId="04035B99" w:rsidR="0086337C" w:rsidRPr="00803867" w:rsidRDefault="00AF4D2C" w:rsidP="005A504E">
            <w:pPr>
              <w:pStyle w:val="BodyText2"/>
              <w:tabs>
                <w:tab w:val="decimal" w:pos="1694"/>
              </w:tabs>
              <w:ind w:right="-18"/>
              <w:jc w:val="left"/>
              <w:rPr>
                <w:rFonts w:ascii="Arial" w:hAnsi="Arial" w:cs="Arial"/>
                <w:sz w:val="20"/>
                <w:szCs w:val="20"/>
              </w:rPr>
            </w:pPr>
            <w:r w:rsidRPr="00803867">
              <w:rPr>
                <w:rFonts w:ascii="Arial" w:hAnsi="Arial" w:cs="Arial"/>
                <w:sz w:val="20"/>
                <w:szCs w:val="20"/>
              </w:rPr>
              <w:t>(</w:t>
            </w:r>
            <w:r w:rsidR="00A83285" w:rsidRPr="00803867">
              <w:rPr>
                <w:rFonts w:ascii="Arial" w:hAnsi="Arial" w:cs="Arial"/>
                <w:sz w:val="20"/>
                <w:szCs w:val="20"/>
              </w:rPr>
              <w:t>386</w:t>
            </w:r>
            <w:r w:rsidRPr="00803867">
              <w:rPr>
                <w:rFonts w:ascii="Arial" w:hAnsi="Arial" w:cs="Arial"/>
                <w:sz w:val="20"/>
                <w:szCs w:val="20"/>
              </w:rPr>
              <w:t>)</w:t>
            </w:r>
          </w:p>
        </w:tc>
      </w:tr>
      <w:tr w:rsidR="0086337C" w:rsidRPr="00803867" w14:paraId="1D04BB4D" w14:textId="77777777" w:rsidTr="00803867">
        <w:trPr>
          <w:cantSplit/>
          <w:trHeight w:val="306"/>
        </w:trPr>
        <w:tc>
          <w:tcPr>
            <w:tcW w:w="4860" w:type="dxa"/>
          </w:tcPr>
          <w:p w14:paraId="1D9D4D26" w14:textId="6ED95329" w:rsidR="0086337C" w:rsidRPr="00803867" w:rsidRDefault="0086337C" w:rsidP="005A504E">
            <w:pPr>
              <w:pStyle w:val="BodyText2"/>
              <w:ind w:left="72"/>
              <w:jc w:val="left"/>
              <w:rPr>
                <w:rFonts w:ascii="Arial" w:hAnsi="Arial" w:cs="Arial"/>
                <w:sz w:val="20"/>
                <w:szCs w:val="20"/>
              </w:rPr>
            </w:pPr>
            <w:r w:rsidRPr="00803867">
              <w:rPr>
                <w:rFonts w:ascii="Arial" w:hAnsi="Arial" w:cs="Arial"/>
                <w:sz w:val="20"/>
                <w:szCs w:val="20"/>
              </w:rPr>
              <w:t>Share of profit</w:t>
            </w:r>
          </w:p>
        </w:tc>
        <w:tc>
          <w:tcPr>
            <w:tcW w:w="2205" w:type="dxa"/>
          </w:tcPr>
          <w:p w14:paraId="36A57F40" w14:textId="60E8816B" w:rsidR="0086337C" w:rsidRPr="00803867" w:rsidRDefault="00AD766A" w:rsidP="005A504E">
            <w:pPr>
              <w:pStyle w:val="BodyText2"/>
              <w:tabs>
                <w:tab w:val="decimal" w:pos="1694"/>
              </w:tabs>
              <w:ind w:right="-18"/>
              <w:jc w:val="left"/>
              <w:rPr>
                <w:rFonts w:ascii="Arial" w:hAnsi="Arial" w:cs="Arial"/>
                <w:sz w:val="20"/>
                <w:szCs w:val="20"/>
              </w:rPr>
            </w:pPr>
            <w:r w:rsidRPr="00803867">
              <w:rPr>
                <w:rFonts w:ascii="Arial" w:hAnsi="Arial" w:cs="Arial"/>
                <w:sz w:val="20"/>
                <w:szCs w:val="20"/>
              </w:rPr>
              <w:t>26</w:t>
            </w:r>
            <w:r w:rsidR="005F2AEE" w:rsidRPr="00803867">
              <w:rPr>
                <w:rFonts w:ascii="Arial" w:hAnsi="Arial" w:cs="Arial"/>
                <w:sz w:val="20"/>
                <w:szCs w:val="20"/>
              </w:rPr>
              <w:t>6</w:t>
            </w:r>
          </w:p>
        </w:tc>
        <w:tc>
          <w:tcPr>
            <w:tcW w:w="2205" w:type="dxa"/>
          </w:tcPr>
          <w:p w14:paraId="060F88EE" w14:textId="6D5819F6" w:rsidR="0086337C" w:rsidRPr="00803867" w:rsidRDefault="00A83285" w:rsidP="005A504E">
            <w:pPr>
              <w:pStyle w:val="BodyText2"/>
              <w:tabs>
                <w:tab w:val="decimal" w:pos="1694"/>
              </w:tabs>
              <w:ind w:right="-18"/>
              <w:jc w:val="left"/>
              <w:rPr>
                <w:rFonts w:ascii="Arial" w:hAnsi="Arial" w:cs="Arial"/>
                <w:sz w:val="20"/>
                <w:szCs w:val="20"/>
              </w:rPr>
            </w:pPr>
            <w:r w:rsidRPr="00803867">
              <w:rPr>
                <w:rFonts w:ascii="Arial" w:hAnsi="Arial" w:cs="Arial"/>
                <w:sz w:val="20"/>
                <w:szCs w:val="20"/>
              </w:rPr>
              <w:t>-</w:t>
            </w:r>
          </w:p>
        </w:tc>
      </w:tr>
      <w:tr w:rsidR="0086337C" w:rsidRPr="00803867" w14:paraId="400E182B" w14:textId="77777777" w:rsidTr="00803867">
        <w:trPr>
          <w:cantSplit/>
        </w:trPr>
        <w:tc>
          <w:tcPr>
            <w:tcW w:w="4860" w:type="dxa"/>
          </w:tcPr>
          <w:p w14:paraId="51162FEA" w14:textId="03D37D25" w:rsidR="0086337C" w:rsidRPr="00803867" w:rsidRDefault="0086337C" w:rsidP="005A504E">
            <w:pPr>
              <w:pStyle w:val="BodyText2"/>
              <w:ind w:left="72"/>
              <w:jc w:val="left"/>
              <w:rPr>
                <w:rFonts w:ascii="Arial" w:hAnsi="Arial" w:cs="Arial"/>
                <w:sz w:val="20"/>
                <w:szCs w:val="20"/>
              </w:rPr>
            </w:pPr>
            <w:r w:rsidRPr="00803867">
              <w:rPr>
                <w:rFonts w:ascii="Arial" w:hAnsi="Arial" w:cs="Arial"/>
                <w:sz w:val="20"/>
                <w:szCs w:val="20"/>
              </w:rPr>
              <w:t>Share of other comprehensive income</w:t>
            </w:r>
          </w:p>
        </w:tc>
        <w:tc>
          <w:tcPr>
            <w:tcW w:w="2205" w:type="dxa"/>
          </w:tcPr>
          <w:p w14:paraId="5B3911C7" w14:textId="18F8F398" w:rsidR="0086337C" w:rsidRPr="00803867" w:rsidRDefault="00AD766A" w:rsidP="005A504E">
            <w:pPr>
              <w:pStyle w:val="BodyText2"/>
              <w:tabs>
                <w:tab w:val="decimal" w:pos="1694"/>
              </w:tabs>
              <w:ind w:right="-18"/>
              <w:jc w:val="left"/>
              <w:rPr>
                <w:rFonts w:ascii="Arial" w:hAnsi="Arial" w:cs="Arial"/>
                <w:sz w:val="20"/>
                <w:szCs w:val="20"/>
              </w:rPr>
            </w:pPr>
            <w:r w:rsidRPr="00803867">
              <w:rPr>
                <w:rFonts w:ascii="Arial" w:hAnsi="Arial" w:cs="Arial"/>
                <w:sz w:val="20"/>
                <w:szCs w:val="20"/>
              </w:rPr>
              <w:t>(10)</w:t>
            </w:r>
          </w:p>
        </w:tc>
        <w:tc>
          <w:tcPr>
            <w:tcW w:w="2205" w:type="dxa"/>
          </w:tcPr>
          <w:p w14:paraId="376BDD1B" w14:textId="598CF4B9" w:rsidR="0086337C" w:rsidRPr="00803867" w:rsidRDefault="00A83285" w:rsidP="005A504E">
            <w:pPr>
              <w:pStyle w:val="BodyText2"/>
              <w:tabs>
                <w:tab w:val="decimal" w:pos="1694"/>
              </w:tabs>
              <w:ind w:right="-18"/>
              <w:jc w:val="left"/>
              <w:rPr>
                <w:rFonts w:ascii="Arial" w:hAnsi="Arial" w:cs="Arial"/>
                <w:sz w:val="20"/>
                <w:szCs w:val="20"/>
              </w:rPr>
            </w:pPr>
            <w:r w:rsidRPr="00803867">
              <w:rPr>
                <w:rFonts w:ascii="Arial" w:hAnsi="Arial" w:cs="Arial"/>
                <w:sz w:val="20"/>
                <w:szCs w:val="20"/>
              </w:rPr>
              <w:t>-</w:t>
            </w:r>
          </w:p>
        </w:tc>
      </w:tr>
      <w:tr w:rsidR="0086337C" w:rsidRPr="00803867" w14:paraId="57004455" w14:textId="77777777" w:rsidTr="00803867">
        <w:trPr>
          <w:cantSplit/>
        </w:trPr>
        <w:tc>
          <w:tcPr>
            <w:tcW w:w="4860" w:type="dxa"/>
          </w:tcPr>
          <w:p w14:paraId="3BA07FD6" w14:textId="15F21835" w:rsidR="0086337C" w:rsidRPr="00803867" w:rsidRDefault="0086337C" w:rsidP="005A504E">
            <w:pPr>
              <w:pStyle w:val="BodyText2"/>
              <w:ind w:left="246" w:right="-107" w:hanging="174"/>
              <w:jc w:val="left"/>
              <w:rPr>
                <w:rFonts w:ascii="Arial" w:hAnsi="Arial" w:cs="Arial"/>
                <w:sz w:val="20"/>
                <w:szCs w:val="20"/>
              </w:rPr>
            </w:pPr>
            <w:r w:rsidRPr="00803867">
              <w:rPr>
                <w:rFonts w:ascii="Arial" w:hAnsi="Arial" w:cs="Arial"/>
                <w:sz w:val="20"/>
                <w:szCs w:val="20"/>
              </w:rPr>
              <w:t>Dividend</w:t>
            </w:r>
          </w:p>
        </w:tc>
        <w:tc>
          <w:tcPr>
            <w:tcW w:w="2205" w:type="dxa"/>
          </w:tcPr>
          <w:p w14:paraId="1755146E" w14:textId="21A5C9B7" w:rsidR="0086337C" w:rsidRPr="00803867" w:rsidRDefault="00AD766A" w:rsidP="005A504E">
            <w:pPr>
              <w:pStyle w:val="BodyText2"/>
              <w:tabs>
                <w:tab w:val="decimal" w:pos="1694"/>
              </w:tabs>
              <w:ind w:right="-18"/>
              <w:jc w:val="left"/>
              <w:rPr>
                <w:rFonts w:ascii="Arial" w:hAnsi="Arial" w:cs="Arial"/>
                <w:sz w:val="20"/>
                <w:szCs w:val="20"/>
              </w:rPr>
            </w:pPr>
            <w:r w:rsidRPr="00803867">
              <w:rPr>
                <w:rFonts w:ascii="Arial" w:hAnsi="Arial" w:cs="Arial"/>
                <w:sz w:val="20"/>
                <w:szCs w:val="20"/>
              </w:rPr>
              <w:t>(122)</w:t>
            </w:r>
          </w:p>
        </w:tc>
        <w:tc>
          <w:tcPr>
            <w:tcW w:w="2205" w:type="dxa"/>
          </w:tcPr>
          <w:p w14:paraId="35FD71B7" w14:textId="2F1D9CE4" w:rsidR="0086337C" w:rsidRPr="00803867" w:rsidRDefault="00A83285" w:rsidP="005A504E">
            <w:pPr>
              <w:pStyle w:val="BodyText2"/>
              <w:tabs>
                <w:tab w:val="decimal" w:pos="1694"/>
              </w:tabs>
              <w:ind w:right="-18"/>
              <w:jc w:val="left"/>
              <w:rPr>
                <w:rFonts w:ascii="Arial" w:hAnsi="Arial" w:cs="Arial"/>
                <w:sz w:val="20"/>
                <w:szCs w:val="20"/>
              </w:rPr>
            </w:pPr>
            <w:r w:rsidRPr="00803867">
              <w:rPr>
                <w:rFonts w:ascii="Arial" w:hAnsi="Arial" w:cs="Arial"/>
                <w:sz w:val="20"/>
                <w:szCs w:val="20"/>
              </w:rPr>
              <w:t>-</w:t>
            </w:r>
          </w:p>
        </w:tc>
      </w:tr>
      <w:tr w:rsidR="002E00AE" w:rsidRPr="00803867" w14:paraId="3F952297" w14:textId="77777777" w:rsidTr="00803867">
        <w:trPr>
          <w:cantSplit/>
          <w:trHeight w:val="70"/>
        </w:trPr>
        <w:tc>
          <w:tcPr>
            <w:tcW w:w="4860" w:type="dxa"/>
          </w:tcPr>
          <w:p w14:paraId="4B986F69" w14:textId="20213084" w:rsidR="002E00AE" w:rsidRPr="00803867" w:rsidRDefault="002E00AE" w:rsidP="005A504E">
            <w:pPr>
              <w:pStyle w:val="BodyText2"/>
              <w:ind w:left="246" w:right="-102" w:hanging="174"/>
              <w:jc w:val="left"/>
              <w:rPr>
                <w:rFonts w:ascii="Arial" w:hAnsi="Arial" w:cs="Arial"/>
                <w:spacing w:val="-2"/>
                <w:sz w:val="20"/>
                <w:szCs w:val="20"/>
              </w:rPr>
            </w:pPr>
            <w:r w:rsidRPr="00803867">
              <w:rPr>
                <w:rFonts w:ascii="Arial" w:hAnsi="Arial" w:cs="Arial"/>
                <w:sz w:val="20"/>
                <w:szCs w:val="20"/>
              </w:rPr>
              <w:t>Deferred gain from revenues from contracting works</w:t>
            </w:r>
          </w:p>
        </w:tc>
        <w:tc>
          <w:tcPr>
            <w:tcW w:w="2205" w:type="dxa"/>
            <w:vAlign w:val="bottom"/>
          </w:tcPr>
          <w:p w14:paraId="31F6FF03" w14:textId="52B9DA16" w:rsidR="002E00AE" w:rsidRPr="00803867" w:rsidRDefault="00AD766A" w:rsidP="005A504E">
            <w:pPr>
              <w:pStyle w:val="BodyText2"/>
              <w:pBdr>
                <w:bottom w:val="single" w:sz="4" w:space="1" w:color="auto"/>
              </w:pBdr>
              <w:tabs>
                <w:tab w:val="decimal" w:pos="1694"/>
              </w:tabs>
              <w:ind w:right="-18"/>
              <w:jc w:val="left"/>
              <w:rPr>
                <w:rFonts w:ascii="Arial" w:hAnsi="Arial" w:cs="Arial"/>
                <w:sz w:val="20"/>
                <w:szCs w:val="20"/>
              </w:rPr>
            </w:pPr>
            <w:r w:rsidRPr="00803867">
              <w:rPr>
                <w:rFonts w:ascii="Arial" w:hAnsi="Arial" w:cs="Arial"/>
                <w:sz w:val="20"/>
                <w:szCs w:val="20"/>
              </w:rPr>
              <w:t>(</w:t>
            </w:r>
            <w:r w:rsidR="005F2AEE" w:rsidRPr="00803867">
              <w:rPr>
                <w:rFonts w:ascii="Arial" w:hAnsi="Arial" w:cs="Arial"/>
                <w:sz w:val="20"/>
                <w:szCs w:val="20"/>
              </w:rPr>
              <w:t>7</w:t>
            </w:r>
            <w:r w:rsidRPr="00803867">
              <w:rPr>
                <w:rFonts w:ascii="Arial" w:hAnsi="Arial" w:cs="Arial"/>
                <w:sz w:val="20"/>
                <w:szCs w:val="20"/>
              </w:rPr>
              <w:t>)</w:t>
            </w:r>
          </w:p>
        </w:tc>
        <w:tc>
          <w:tcPr>
            <w:tcW w:w="2205" w:type="dxa"/>
            <w:vAlign w:val="bottom"/>
          </w:tcPr>
          <w:p w14:paraId="6BA1F732" w14:textId="4224C05E" w:rsidR="002E00AE" w:rsidRPr="00803867" w:rsidRDefault="00A83285" w:rsidP="005A504E">
            <w:pPr>
              <w:pStyle w:val="BodyText2"/>
              <w:pBdr>
                <w:bottom w:val="single" w:sz="4" w:space="1" w:color="auto"/>
              </w:pBdr>
              <w:tabs>
                <w:tab w:val="decimal" w:pos="1694"/>
              </w:tabs>
              <w:ind w:right="-18"/>
              <w:jc w:val="left"/>
              <w:rPr>
                <w:rFonts w:ascii="Arial" w:hAnsi="Arial" w:cs="Arial"/>
                <w:sz w:val="20"/>
                <w:szCs w:val="20"/>
              </w:rPr>
            </w:pPr>
            <w:r w:rsidRPr="00803867">
              <w:rPr>
                <w:rFonts w:ascii="Arial" w:hAnsi="Arial" w:cs="Arial"/>
                <w:sz w:val="20"/>
                <w:szCs w:val="20"/>
              </w:rPr>
              <w:t>-</w:t>
            </w:r>
          </w:p>
        </w:tc>
      </w:tr>
      <w:tr w:rsidR="0086337C" w:rsidRPr="00803867" w14:paraId="2DC60853" w14:textId="77777777" w:rsidTr="00803867">
        <w:trPr>
          <w:cantSplit/>
        </w:trPr>
        <w:tc>
          <w:tcPr>
            <w:tcW w:w="4860" w:type="dxa"/>
          </w:tcPr>
          <w:p w14:paraId="67A00A6E" w14:textId="1A550FFE" w:rsidR="0086337C" w:rsidRPr="00803867" w:rsidRDefault="0086337C" w:rsidP="005A504E">
            <w:pPr>
              <w:pStyle w:val="BodyText2"/>
              <w:ind w:left="246" w:hanging="174"/>
              <w:jc w:val="left"/>
              <w:rPr>
                <w:rFonts w:ascii="Arial" w:hAnsi="Arial" w:cs="Arial"/>
                <w:sz w:val="20"/>
                <w:szCs w:val="20"/>
              </w:rPr>
            </w:pPr>
            <w:r w:rsidRPr="00803867">
              <w:rPr>
                <w:rFonts w:ascii="Arial" w:hAnsi="Arial" w:cs="Arial"/>
                <w:sz w:val="20"/>
                <w:szCs w:val="20"/>
              </w:rPr>
              <w:t xml:space="preserve">Balance as </w:t>
            </w:r>
            <w:proofErr w:type="gramStart"/>
            <w:r w:rsidRPr="00803867">
              <w:rPr>
                <w:rFonts w:ascii="Arial" w:hAnsi="Arial" w:cs="Arial"/>
                <w:sz w:val="20"/>
                <w:szCs w:val="20"/>
              </w:rPr>
              <w:t>at</w:t>
            </w:r>
            <w:proofErr w:type="gramEnd"/>
            <w:r w:rsidRPr="00803867">
              <w:rPr>
                <w:rFonts w:ascii="Arial" w:hAnsi="Arial" w:cs="Arial"/>
                <w:sz w:val="20"/>
                <w:szCs w:val="20"/>
              </w:rPr>
              <w:t xml:space="preserve"> </w:t>
            </w:r>
            <w:r w:rsidR="0017784E" w:rsidRPr="00803867">
              <w:rPr>
                <w:rFonts w:ascii="Arial" w:hAnsi="Arial" w:cs="Arial"/>
                <w:sz w:val="20"/>
                <w:szCs w:val="20"/>
              </w:rPr>
              <w:t>30 June 2026</w:t>
            </w:r>
          </w:p>
        </w:tc>
        <w:tc>
          <w:tcPr>
            <w:tcW w:w="2205" w:type="dxa"/>
          </w:tcPr>
          <w:p w14:paraId="01BD1F37" w14:textId="36364DEF" w:rsidR="0086337C" w:rsidRPr="00803867" w:rsidRDefault="00AD766A" w:rsidP="005A504E">
            <w:pPr>
              <w:pStyle w:val="BodyText2"/>
              <w:pBdr>
                <w:bottom w:val="double" w:sz="4" w:space="1" w:color="auto"/>
              </w:pBdr>
              <w:tabs>
                <w:tab w:val="decimal" w:pos="1694"/>
              </w:tabs>
              <w:ind w:right="-18"/>
              <w:jc w:val="left"/>
              <w:rPr>
                <w:rFonts w:ascii="Arial" w:hAnsi="Arial" w:cs="Arial"/>
                <w:sz w:val="20"/>
                <w:szCs w:val="20"/>
              </w:rPr>
            </w:pPr>
            <w:r w:rsidRPr="00803867">
              <w:rPr>
                <w:rFonts w:ascii="Arial" w:hAnsi="Arial" w:cs="Arial"/>
                <w:sz w:val="20"/>
                <w:szCs w:val="20"/>
              </w:rPr>
              <w:t>29,848</w:t>
            </w:r>
          </w:p>
        </w:tc>
        <w:tc>
          <w:tcPr>
            <w:tcW w:w="2205" w:type="dxa"/>
          </w:tcPr>
          <w:p w14:paraId="4F63411E" w14:textId="53FDF392" w:rsidR="0086337C" w:rsidRPr="00803867" w:rsidRDefault="00FF2422" w:rsidP="005A504E">
            <w:pPr>
              <w:pStyle w:val="BodyText2"/>
              <w:pBdr>
                <w:bottom w:val="double" w:sz="4" w:space="1" w:color="auto"/>
              </w:pBdr>
              <w:tabs>
                <w:tab w:val="decimal" w:pos="1694"/>
              </w:tabs>
              <w:ind w:right="-18"/>
              <w:jc w:val="left"/>
              <w:rPr>
                <w:rFonts w:ascii="Arial" w:hAnsi="Arial" w:cs="Arial"/>
                <w:sz w:val="20"/>
                <w:szCs w:val="20"/>
                <w:cs/>
              </w:rPr>
            </w:pPr>
            <w:r w:rsidRPr="00803867">
              <w:rPr>
                <w:rFonts w:ascii="Arial" w:hAnsi="Arial" w:cs="Arial"/>
                <w:sz w:val="20"/>
                <w:szCs w:val="20"/>
              </w:rPr>
              <w:t>12,259</w:t>
            </w:r>
          </w:p>
        </w:tc>
      </w:tr>
    </w:tbl>
    <w:p w14:paraId="7E75AD89" w14:textId="641FE49E" w:rsidR="0028608C" w:rsidRPr="00803867" w:rsidRDefault="0028608C" w:rsidP="005A504E">
      <w:pPr>
        <w:spacing w:before="240" w:after="120" w:line="380" w:lineRule="exact"/>
        <w:ind w:left="605"/>
        <w:rPr>
          <w:rFonts w:ascii="Arial" w:hAnsi="Arial" w:cs="Arial"/>
          <w:sz w:val="22"/>
          <w:szCs w:val="22"/>
          <w:u w:val="single"/>
        </w:rPr>
      </w:pPr>
      <w:r w:rsidRPr="00803867">
        <w:rPr>
          <w:rFonts w:ascii="Arial" w:hAnsi="Arial" w:cs="Arial"/>
          <w:sz w:val="22"/>
          <w:szCs w:val="22"/>
          <w:u w:val="single"/>
        </w:rPr>
        <w:t>Dividend received from the associates</w:t>
      </w:r>
    </w:p>
    <w:tbl>
      <w:tblPr>
        <w:tblW w:w="9180" w:type="dxa"/>
        <w:tblInd w:w="540" w:type="dxa"/>
        <w:tblLayout w:type="fixed"/>
        <w:tblLook w:val="04A0" w:firstRow="1" w:lastRow="0" w:firstColumn="1" w:lastColumn="0" w:noHBand="0" w:noVBand="1"/>
      </w:tblPr>
      <w:tblGrid>
        <w:gridCol w:w="4770"/>
        <w:gridCol w:w="1102"/>
        <w:gridCol w:w="1103"/>
        <w:gridCol w:w="1102"/>
        <w:gridCol w:w="1103"/>
      </w:tblGrid>
      <w:tr w:rsidR="00C925D6" w:rsidRPr="00803867" w14:paraId="47AC3CAD" w14:textId="77777777" w:rsidTr="00803867">
        <w:trPr>
          <w:trHeight w:val="20"/>
        </w:trPr>
        <w:tc>
          <w:tcPr>
            <w:tcW w:w="4770" w:type="dxa"/>
          </w:tcPr>
          <w:p w14:paraId="740DA6D9" w14:textId="77777777" w:rsidR="00C925D6" w:rsidRPr="00803867" w:rsidRDefault="00C925D6" w:rsidP="005A504E">
            <w:pPr>
              <w:spacing w:line="380" w:lineRule="exact"/>
              <w:jc w:val="center"/>
              <w:rPr>
                <w:rFonts w:ascii="Arial" w:hAnsi="Arial" w:cs="Arial"/>
                <w:spacing w:val="-4"/>
                <w:sz w:val="20"/>
                <w:szCs w:val="20"/>
                <w:u w:val="single"/>
              </w:rPr>
            </w:pPr>
          </w:p>
        </w:tc>
        <w:tc>
          <w:tcPr>
            <w:tcW w:w="4410" w:type="dxa"/>
            <w:gridSpan w:val="4"/>
            <w:hideMark/>
          </w:tcPr>
          <w:p w14:paraId="4AC6CCD1" w14:textId="4749AA79" w:rsidR="00C925D6" w:rsidRPr="00803867" w:rsidRDefault="00C925D6" w:rsidP="005A504E">
            <w:pPr>
              <w:tabs>
                <w:tab w:val="center" w:pos="3030"/>
                <w:tab w:val="right" w:pos="4707"/>
              </w:tabs>
              <w:spacing w:line="380" w:lineRule="exact"/>
              <w:ind w:right="-1"/>
              <w:jc w:val="right"/>
              <w:rPr>
                <w:rFonts w:ascii="Arial" w:hAnsi="Arial" w:cs="Arial"/>
                <w:spacing w:val="-4"/>
                <w:sz w:val="20"/>
                <w:szCs w:val="20"/>
              </w:rPr>
            </w:pPr>
            <w:r w:rsidRPr="00803867">
              <w:rPr>
                <w:rFonts w:ascii="Arial" w:hAnsi="Arial" w:cs="Arial"/>
                <w:spacing w:val="-4"/>
                <w:sz w:val="20"/>
                <w:szCs w:val="20"/>
              </w:rPr>
              <w:t>(Unit:</w:t>
            </w:r>
            <w:r w:rsidRPr="00803867">
              <w:rPr>
                <w:rFonts w:ascii="Arial" w:hAnsi="Arial" w:cs="Arial"/>
                <w:spacing w:val="-4"/>
                <w:sz w:val="20"/>
                <w:szCs w:val="20"/>
                <w:cs/>
              </w:rPr>
              <w:t xml:space="preserve"> </w:t>
            </w:r>
            <w:r w:rsidRPr="00803867">
              <w:rPr>
                <w:rFonts w:ascii="Arial" w:hAnsi="Arial" w:cs="Arial"/>
                <w:spacing w:val="-4"/>
                <w:sz w:val="20"/>
                <w:szCs w:val="20"/>
              </w:rPr>
              <w:t>Million Baht)</w:t>
            </w:r>
          </w:p>
        </w:tc>
      </w:tr>
      <w:tr w:rsidR="00C925D6" w:rsidRPr="00803867" w14:paraId="4309646B" w14:textId="77777777" w:rsidTr="00803867">
        <w:trPr>
          <w:trHeight w:val="20"/>
        </w:trPr>
        <w:tc>
          <w:tcPr>
            <w:tcW w:w="4770" w:type="dxa"/>
          </w:tcPr>
          <w:p w14:paraId="35A08F04" w14:textId="77777777" w:rsidR="00C925D6" w:rsidRPr="00803867" w:rsidRDefault="00C925D6" w:rsidP="005A504E">
            <w:pPr>
              <w:spacing w:line="380" w:lineRule="exact"/>
              <w:jc w:val="center"/>
              <w:rPr>
                <w:rFonts w:ascii="Arial" w:hAnsi="Arial" w:cs="Arial"/>
                <w:spacing w:val="-4"/>
                <w:sz w:val="20"/>
                <w:szCs w:val="20"/>
                <w:u w:val="single"/>
              </w:rPr>
            </w:pPr>
          </w:p>
        </w:tc>
        <w:tc>
          <w:tcPr>
            <w:tcW w:w="4410" w:type="dxa"/>
            <w:gridSpan w:val="4"/>
            <w:hideMark/>
          </w:tcPr>
          <w:p w14:paraId="6B9B61F2" w14:textId="77777777" w:rsidR="00C925D6" w:rsidRPr="00803867" w:rsidRDefault="00C925D6" w:rsidP="005A504E">
            <w:pPr>
              <w:pBdr>
                <w:bottom w:val="single" w:sz="4" w:space="1" w:color="auto"/>
              </w:pBdr>
              <w:spacing w:line="380" w:lineRule="exact"/>
              <w:ind w:left="-29" w:right="-29"/>
              <w:jc w:val="center"/>
              <w:rPr>
                <w:rFonts w:ascii="Arial" w:hAnsi="Arial" w:cs="Arial"/>
                <w:spacing w:val="-4"/>
                <w:sz w:val="20"/>
                <w:szCs w:val="20"/>
              </w:rPr>
            </w:pPr>
            <w:r w:rsidRPr="00803867">
              <w:rPr>
                <w:rFonts w:ascii="Arial" w:hAnsi="Arial" w:cs="Arial"/>
                <w:spacing w:val="-4"/>
                <w:sz w:val="20"/>
                <w:szCs w:val="20"/>
              </w:rPr>
              <w:t>For the three-month periods ended 30 June</w:t>
            </w:r>
          </w:p>
        </w:tc>
      </w:tr>
      <w:tr w:rsidR="00C925D6" w:rsidRPr="00803867" w14:paraId="77634C8E" w14:textId="77777777" w:rsidTr="00803867">
        <w:trPr>
          <w:trHeight w:val="20"/>
        </w:trPr>
        <w:tc>
          <w:tcPr>
            <w:tcW w:w="4770" w:type="dxa"/>
            <w:vAlign w:val="bottom"/>
          </w:tcPr>
          <w:p w14:paraId="5A5E3F1A" w14:textId="77777777" w:rsidR="00C925D6" w:rsidRPr="00803867" w:rsidRDefault="00C925D6" w:rsidP="005A504E">
            <w:pPr>
              <w:spacing w:line="380" w:lineRule="exact"/>
              <w:jc w:val="center"/>
              <w:rPr>
                <w:rFonts w:ascii="Arial" w:hAnsi="Arial" w:cs="Arial"/>
                <w:spacing w:val="-4"/>
                <w:sz w:val="20"/>
                <w:szCs w:val="20"/>
              </w:rPr>
            </w:pPr>
          </w:p>
        </w:tc>
        <w:tc>
          <w:tcPr>
            <w:tcW w:w="2205" w:type="dxa"/>
            <w:gridSpan w:val="2"/>
            <w:vAlign w:val="bottom"/>
          </w:tcPr>
          <w:p w14:paraId="6CA7A74D" w14:textId="77777777" w:rsidR="00C925D6" w:rsidRPr="00803867" w:rsidRDefault="00C925D6" w:rsidP="005A504E">
            <w:pPr>
              <w:pBdr>
                <w:bottom w:val="single" w:sz="4" w:space="1" w:color="auto"/>
              </w:pBdr>
              <w:spacing w:line="380" w:lineRule="exact"/>
              <w:ind w:left="-29" w:right="-29"/>
              <w:jc w:val="center"/>
              <w:rPr>
                <w:rFonts w:ascii="Arial" w:hAnsi="Arial" w:cs="Arial"/>
                <w:spacing w:val="-4"/>
                <w:sz w:val="20"/>
                <w:szCs w:val="20"/>
                <w:u w:val="single"/>
              </w:rPr>
            </w:pPr>
            <w:r w:rsidRPr="00803867">
              <w:rPr>
                <w:rFonts w:ascii="Arial" w:hAnsi="Arial" w:cs="Arial"/>
                <w:sz w:val="20"/>
                <w:szCs w:val="20"/>
              </w:rPr>
              <w:t>Consolidated             financial statements</w:t>
            </w:r>
          </w:p>
        </w:tc>
        <w:tc>
          <w:tcPr>
            <w:tcW w:w="2205" w:type="dxa"/>
            <w:gridSpan w:val="2"/>
            <w:vAlign w:val="bottom"/>
          </w:tcPr>
          <w:p w14:paraId="76CA3386" w14:textId="77777777" w:rsidR="00C925D6" w:rsidRPr="00803867" w:rsidRDefault="00C925D6" w:rsidP="005A504E">
            <w:pPr>
              <w:pBdr>
                <w:bottom w:val="single" w:sz="4" w:space="1" w:color="auto"/>
              </w:pBdr>
              <w:spacing w:line="380" w:lineRule="exact"/>
              <w:ind w:left="-29" w:right="-29"/>
              <w:jc w:val="center"/>
              <w:rPr>
                <w:rFonts w:ascii="Arial" w:hAnsi="Arial" w:cs="Arial"/>
                <w:sz w:val="20"/>
                <w:szCs w:val="20"/>
              </w:rPr>
            </w:pPr>
            <w:r w:rsidRPr="00803867">
              <w:rPr>
                <w:rFonts w:ascii="Arial" w:hAnsi="Arial" w:cs="Arial"/>
                <w:sz w:val="20"/>
                <w:szCs w:val="20"/>
              </w:rPr>
              <w:t xml:space="preserve">Separate             </w:t>
            </w:r>
          </w:p>
          <w:p w14:paraId="462793F1" w14:textId="77777777" w:rsidR="00C925D6" w:rsidRPr="00803867" w:rsidRDefault="00C925D6" w:rsidP="005A504E">
            <w:pPr>
              <w:pBdr>
                <w:bottom w:val="single" w:sz="4" w:space="1" w:color="auto"/>
              </w:pBdr>
              <w:spacing w:line="380" w:lineRule="exact"/>
              <w:ind w:left="-29" w:right="-29"/>
              <w:jc w:val="center"/>
              <w:rPr>
                <w:rFonts w:ascii="Arial" w:hAnsi="Arial" w:cs="Arial"/>
                <w:spacing w:val="-4"/>
                <w:sz w:val="20"/>
                <w:szCs w:val="20"/>
                <w:u w:val="single"/>
              </w:rPr>
            </w:pPr>
            <w:r w:rsidRPr="00803867">
              <w:rPr>
                <w:rFonts w:ascii="Arial" w:hAnsi="Arial" w:cs="Arial"/>
                <w:sz w:val="20"/>
                <w:szCs w:val="20"/>
              </w:rPr>
              <w:t>financial statements</w:t>
            </w:r>
          </w:p>
        </w:tc>
      </w:tr>
      <w:tr w:rsidR="00C925D6" w:rsidRPr="00803867" w14:paraId="5DE1DB40" w14:textId="77777777" w:rsidTr="00803867">
        <w:trPr>
          <w:trHeight w:val="20"/>
        </w:trPr>
        <w:tc>
          <w:tcPr>
            <w:tcW w:w="4770" w:type="dxa"/>
            <w:vAlign w:val="bottom"/>
            <w:hideMark/>
          </w:tcPr>
          <w:p w14:paraId="377CD2C8" w14:textId="77777777" w:rsidR="00C925D6" w:rsidRPr="00803867" w:rsidRDefault="00C925D6" w:rsidP="005A504E">
            <w:pPr>
              <w:pBdr>
                <w:bottom w:val="single" w:sz="4" w:space="1" w:color="auto"/>
              </w:pBdr>
              <w:spacing w:line="380" w:lineRule="exact"/>
              <w:jc w:val="center"/>
              <w:rPr>
                <w:rFonts w:ascii="Arial" w:hAnsi="Arial" w:cs="Arial"/>
                <w:spacing w:val="-4"/>
                <w:sz w:val="20"/>
                <w:szCs w:val="20"/>
              </w:rPr>
            </w:pPr>
            <w:r w:rsidRPr="00803867">
              <w:rPr>
                <w:rFonts w:ascii="Arial" w:hAnsi="Arial" w:cs="Arial"/>
                <w:spacing w:val="-4"/>
                <w:sz w:val="20"/>
                <w:szCs w:val="20"/>
              </w:rPr>
              <w:t>Company’s name</w:t>
            </w:r>
          </w:p>
        </w:tc>
        <w:tc>
          <w:tcPr>
            <w:tcW w:w="1102" w:type="dxa"/>
            <w:vAlign w:val="bottom"/>
          </w:tcPr>
          <w:p w14:paraId="4AAF0B69" w14:textId="6AED82CB" w:rsidR="00C925D6" w:rsidRPr="00803867" w:rsidRDefault="00C925D6" w:rsidP="005A504E">
            <w:pPr>
              <w:spacing w:line="380" w:lineRule="exact"/>
              <w:ind w:left="-29" w:right="-29"/>
              <w:jc w:val="center"/>
              <w:rPr>
                <w:rFonts w:ascii="Arial" w:hAnsi="Arial" w:cs="Arial"/>
                <w:spacing w:val="-4"/>
                <w:sz w:val="20"/>
                <w:szCs w:val="20"/>
                <w:u w:val="single"/>
              </w:rPr>
            </w:pPr>
            <w:r w:rsidRPr="00803867">
              <w:rPr>
                <w:rFonts w:ascii="Arial" w:hAnsi="Arial" w:cs="Arial"/>
                <w:spacing w:val="-4"/>
                <w:sz w:val="20"/>
                <w:szCs w:val="20"/>
                <w:u w:val="single"/>
              </w:rPr>
              <w:t>2026</w:t>
            </w:r>
          </w:p>
        </w:tc>
        <w:tc>
          <w:tcPr>
            <w:tcW w:w="1103" w:type="dxa"/>
            <w:vAlign w:val="bottom"/>
          </w:tcPr>
          <w:p w14:paraId="3855A34C" w14:textId="3CF0283F" w:rsidR="00C925D6" w:rsidRPr="00803867" w:rsidRDefault="00C925D6" w:rsidP="005A504E">
            <w:pPr>
              <w:spacing w:line="380" w:lineRule="exact"/>
              <w:ind w:left="-29" w:right="-29"/>
              <w:jc w:val="center"/>
              <w:rPr>
                <w:rFonts w:ascii="Arial" w:hAnsi="Arial" w:cs="Arial"/>
                <w:spacing w:val="-4"/>
                <w:sz w:val="20"/>
                <w:szCs w:val="20"/>
                <w:u w:val="single"/>
              </w:rPr>
            </w:pPr>
            <w:r w:rsidRPr="00803867">
              <w:rPr>
                <w:rFonts w:ascii="Arial" w:hAnsi="Arial" w:cs="Arial"/>
                <w:spacing w:val="-4"/>
                <w:sz w:val="20"/>
                <w:szCs w:val="20"/>
                <w:u w:val="single"/>
              </w:rPr>
              <w:t>2025</w:t>
            </w:r>
          </w:p>
        </w:tc>
        <w:tc>
          <w:tcPr>
            <w:tcW w:w="1102" w:type="dxa"/>
            <w:vAlign w:val="bottom"/>
          </w:tcPr>
          <w:p w14:paraId="48666084" w14:textId="1FFE8799" w:rsidR="00C925D6" w:rsidRPr="00803867" w:rsidRDefault="00C925D6" w:rsidP="005A504E">
            <w:pPr>
              <w:spacing w:line="380" w:lineRule="exact"/>
              <w:ind w:left="-29" w:right="-29"/>
              <w:jc w:val="center"/>
              <w:rPr>
                <w:rFonts w:ascii="Arial" w:hAnsi="Arial" w:cs="Arial"/>
                <w:spacing w:val="-4"/>
                <w:sz w:val="20"/>
                <w:szCs w:val="20"/>
                <w:u w:val="single"/>
              </w:rPr>
            </w:pPr>
            <w:r w:rsidRPr="00803867">
              <w:rPr>
                <w:rFonts w:ascii="Arial" w:hAnsi="Arial" w:cs="Arial"/>
                <w:spacing w:val="-4"/>
                <w:sz w:val="20"/>
                <w:szCs w:val="20"/>
                <w:u w:val="single"/>
              </w:rPr>
              <w:t>2026</w:t>
            </w:r>
          </w:p>
        </w:tc>
        <w:tc>
          <w:tcPr>
            <w:tcW w:w="1103" w:type="dxa"/>
            <w:vAlign w:val="bottom"/>
          </w:tcPr>
          <w:p w14:paraId="1A9193DA" w14:textId="46700F60" w:rsidR="00C925D6" w:rsidRPr="00803867" w:rsidRDefault="00C925D6" w:rsidP="005A504E">
            <w:pPr>
              <w:spacing w:line="380" w:lineRule="exact"/>
              <w:ind w:left="-29" w:right="-29"/>
              <w:jc w:val="center"/>
              <w:rPr>
                <w:rFonts w:ascii="Arial" w:hAnsi="Arial" w:cs="Arial"/>
                <w:spacing w:val="-4"/>
                <w:sz w:val="20"/>
                <w:szCs w:val="20"/>
                <w:u w:val="single"/>
              </w:rPr>
            </w:pPr>
            <w:r w:rsidRPr="00803867">
              <w:rPr>
                <w:rFonts w:ascii="Arial" w:hAnsi="Arial" w:cs="Arial"/>
                <w:spacing w:val="-4"/>
                <w:sz w:val="20"/>
                <w:szCs w:val="20"/>
                <w:u w:val="single"/>
              </w:rPr>
              <w:t>2025</w:t>
            </w:r>
          </w:p>
        </w:tc>
      </w:tr>
      <w:tr w:rsidR="00C925D6" w:rsidRPr="00803867" w14:paraId="012F4288" w14:textId="77777777" w:rsidTr="00803867">
        <w:trPr>
          <w:trHeight w:val="20"/>
        </w:trPr>
        <w:tc>
          <w:tcPr>
            <w:tcW w:w="4770" w:type="dxa"/>
          </w:tcPr>
          <w:p w14:paraId="3CA503E9" w14:textId="77777777" w:rsidR="00C925D6" w:rsidRPr="00803867" w:rsidRDefault="00C925D6" w:rsidP="005A504E">
            <w:pPr>
              <w:spacing w:line="380" w:lineRule="exact"/>
              <w:rPr>
                <w:rFonts w:ascii="Arial" w:hAnsi="Arial" w:cs="Arial"/>
                <w:sz w:val="20"/>
                <w:szCs w:val="20"/>
              </w:rPr>
            </w:pPr>
            <w:proofErr w:type="spellStart"/>
            <w:r w:rsidRPr="00803867">
              <w:rPr>
                <w:rFonts w:ascii="Arial" w:hAnsi="Arial" w:cs="Arial"/>
                <w:sz w:val="20"/>
                <w:szCs w:val="20"/>
              </w:rPr>
              <w:t>Jay</w:t>
            </w:r>
            <w:r w:rsidRPr="00803867">
              <w:rPr>
                <w:rFonts w:ascii="Arial" w:hAnsi="Arial" w:cs="Arial"/>
                <w:sz w:val="20"/>
                <w:szCs w:val="25"/>
              </w:rPr>
              <w:t>ma</w:t>
            </w:r>
            <w:r w:rsidRPr="00803867">
              <w:rPr>
                <w:rFonts w:ascii="Arial" w:hAnsi="Arial" w:cs="Arial"/>
                <w:sz w:val="20"/>
                <w:szCs w:val="20"/>
              </w:rPr>
              <w:t>rt</w:t>
            </w:r>
            <w:proofErr w:type="spellEnd"/>
            <w:r w:rsidRPr="00803867">
              <w:rPr>
                <w:rFonts w:ascii="Arial" w:hAnsi="Arial" w:cs="Arial"/>
                <w:sz w:val="20"/>
                <w:szCs w:val="20"/>
              </w:rPr>
              <w:t xml:space="preserve"> Group Holdings Plc.</w:t>
            </w:r>
          </w:p>
        </w:tc>
        <w:tc>
          <w:tcPr>
            <w:tcW w:w="1102" w:type="dxa"/>
            <w:vAlign w:val="bottom"/>
          </w:tcPr>
          <w:p w14:paraId="2193DD6F" w14:textId="256B054F" w:rsidR="00C925D6" w:rsidRPr="00803867" w:rsidRDefault="00AD766A" w:rsidP="005A504E">
            <w:pPr>
              <w:tabs>
                <w:tab w:val="decimal" w:pos="702"/>
              </w:tabs>
              <w:spacing w:line="380" w:lineRule="exact"/>
              <w:ind w:left="-29" w:right="-29"/>
              <w:rPr>
                <w:rFonts w:ascii="Arial" w:hAnsi="Arial" w:cs="Arial"/>
                <w:spacing w:val="-4"/>
                <w:sz w:val="20"/>
                <w:szCs w:val="20"/>
              </w:rPr>
            </w:pPr>
            <w:r w:rsidRPr="00803867">
              <w:rPr>
                <w:rFonts w:ascii="Arial" w:hAnsi="Arial" w:cs="Arial"/>
                <w:spacing w:val="-4"/>
                <w:sz w:val="20"/>
                <w:szCs w:val="20"/>
              </w:rPr>
              <w:t>49</w:t>
            </w:r>
          </w:p>
        </w:tc>
        <w:tc>
          <w:tcPr>
            <w:tcW w:w="1103" w:type="dxa"/>
            <w:vAlign w:val="bottom"/>
          </w:tcPr>
          <w:p w14:paraId="40A2B25B" w14:textId="3D863010" w:rsidR="00C925D6" w:rsidRPr="00803867" w:rsidRDefault="00C925D6" w:rsidP="005A504E">
            <w:pPr>
              <w:tabs>
                <w:tab w:val="decimal" w:pos="702"/>
              </w:tabs>
              <w:spacing w:line="380" w:lineRule="exact"/>
              <w:ind w:left="-29" w:right="-29"/>
              <w:rPr>
                <w:rFonts w:ascii="Arial" w:hAnsi="Arial" w:cs="Arial"/>
                <w:spacing w:val="-4"/>
                <w:sz w:val="20"/>
                <w:szCs w:val="20"/>
              </w:rPr>
            </w:pPr>
            <w:r w:rsidRPr="00803867">
              <w:rPr>
                <w:rFonts w:ascii="Arial" w:hAnsi="Arial" w:cs="Arial"/>
                <w:spacing w:val="-4"/>
                <w:sz w:val="20"/>
                <w:szCs w:val="20"/>
              </w:rPr>
              <w:t>83</w:t>
            </w:r>
          </w:p>
        </w:tc>
        <w:tc>
          <w:tcPr>
            <w:tcW w:w="1102" w:type="dxa"/>
            <w:vAlign w:val="bottom"/>
          </w:tcPr>
          <w:p w14:paraId="3CA12E64" w14:textId="474057CB" w:rsidR="00C925D6" w:rsidRPr="00803867" w:rsidRDefault="006F5B8E" w:rsidP="005A504E">
            <w:pPr>
              <w:tabs>
                <w:tab w:val="decimal" w:pos="702"/>
              </w:tabs>
              <w:spacing w:line="380" w:lineRule="exact"/>
              <w:ind w:left="-29" w:right="-29"/>
              <w:rPr>
                <w:rFonts w:ascii="Arial" w:hAnsi="Arial" w:cs="Arial"/>
                <w:spacing w:val="-4"/>
                <w:sz w:val="20"/>
                <w:szCs w:val="20"/>
              </w:rPr>
            </w:pPr>
            <w:r w:rsidRPr="00803867">
              <w:rPr>
                <w:rFonts w:ascii="Arial" w:hAnsi="Arial" w:cs="Arial"/>
                <w:spacing w:val="-4"/>
                <w:sz w:val="20"/>
                <w:szCs w:val="20"/>
              </w:rPr>
              <w:t>2</w:t>
            </w:r>
          </w:p>
        </w:tc>
        <w:tc>
          <w:tcPr>
            <w:tcW w:w="1103" w:type="dxa"/>
            <w:vAlign w:val="bottom"/>
          </w:tcPr>
          <w:p w14:paraId="0E7D8A4C" w14:textId="39378ED3" w:rsidR="00C925D6" w:rsidRPr="00803867" w:rsidRDefault="00C925D6" w:rsidP="005A504E">
            <w:pPr>
              <w:tabs>
                <w:tab w:val="decimal" w:pos="702"/>
              </w:tabs>
              <w:spacing w:line="380" w:lineRule="exact"/>
              <w:ind w:left="-29" w:right="-29"/>
              <w:rPr>
                <w:rFonts w:ascii="Arial" w:hAnsi="Arial" w:cs="Arial"/>
                <w:spacing w:val="-4"/>
                <w:sz w:val="20"/>
                <w:szCs w:val="20"/>
              </w:rPr>
            </w:pPr>
            <w:r w:rsidRPr="00803867">
              <w:rPr>
                <w:rFonts w:ascii="Arial" w:hAnsi="Arial" w:cs="Arial"/>
                <w:spacing w:val="-4"/>
                <w:sz w:val="20"/>
                <w:szCs w:val="20"/>
              </w:rPr>
              <w:t>3</w:t>
            </w:r>
          </w:p>
        </w:tc>
      </w:tr>
      <w:tr w:rsidR="00AD766A" w:rsidRPr="00803867" w14:paraId="7E36159D" w14:textId="77777777" w:rsidTr="00803867">
        <w:trPr>
          <w:trHeight w:val="20"/>
        </w:trPr>
        <w:tc>
          <w:tcPr>
            <w:tcW w:w="4770" w:type="dxa"/>
          </w:tcPr>
          <w:p w14:paraId="5781C995" w14:textId="7917B52E" w:rsidR="00AD766A" w:rsidRPr="00803867" w:rsidRDefault="00B32335" w:rsidP="005A504E">
            <w:pPr>
              <w:spacing w:line="380" w:lineRule="exact"/>
              <w:rPr>
                <w:rFonts w:ascii="Arial" w:hAnsi="Arial" w:cs="Arial"/>
                <w:sz w:val="20"/>
                <w:szCs w:val="20"/>
              </w:rPr>
            </w:pPr>
            <w:r w:rsidRPr="00803867">
              <w:rPr>
                <w:rFonts w:ascii="Arial" w:hAnsi="Arial" w:cs="Arial"/>
                <w:sz w:val="20"/>
                <w:szCs w:val="20"/>
              </w:rPr>
              <w:t>PLAN B Media Plc.</w:t>
            </w:r>
          </w:p>
        </w:tc>
        <w:tc>
          <w:tcPr>
            <w:tcW w:w="1102" w:type="dxa"/>
            <w:vAlign w:val="bottom"/>
          </w:tcPr>
          <w:p w14:paraId="291F44BA" w14:textId="6D7FDA9A" w:rsidR="00AD766A" w:rsidRPr="00803867" w:rsidRDefault="00AD766A" w:rsidP="005A504E">
            <w:pPr>
              <w:tabs>
                <w:tab w:val="decimal" w:pos="702"/>
              </w:tabs>
              <w:spacing w:line="380" w:lineRule="exact"/>
              <w:ind w:left="-29" w:right="-29"/>
              <w:rPr>
                <w:rFonts w:ascii="Arial" w:hAnsi="Arial" w:cs="Arial"/>
                <w:spacing w:val="-4"/>
                <w:sz w:val="20"/>
                <w:szCs w:val="20"/>
              </w:rPr>
            </w:pPr>
            <w:r w:rsidRPr="00803867">
              <w:rPr>
                <w:rFonts w:ascii="Arial" w:hAnsi="Arial" w:cs="Arial"/>
                <w:spacing w:val="-4"/>
                <w:sz w:val="20"/>
                <w:szCs w:val="20"/>
              </w:rPr>
              <w:t>48</w:t>
            </w:r>
          </w:p>
        </w:tc>
        <w:tc>
          <w:tcPr>
            <w:tcW w:w="1103" w:type="dxa"/>
            <w:vAlign w:val="bottom"/>
          </w:tcPr>
          <w:p w14:paraId="2F9C671E" w14:textId="670872F6" w:rsidR="00AD766A" w:rsidRPr="00803867" w:rsidRDefault="00257F1A" w:rsidP="005A504E">
            <w:pPr>
              <w:tabs>
                <w:tab w:val="decimal" w:pos="702"/>
              </w:tabs>
              <w:spacing w:line="380" w:lineRule="exact"/>
              <w:ind w:left="-29" w:right="-29"/>
              <w:rPr>
                <w:rFonts w:ascii="Arial" w:hAnsi="Arial" w:cs="Arial"/>
                <w:spacing w:val="-4"/>
                <w:sz w:val="20"/>
                <w:szCs w:val="20"/>
              </w:rPr>
            </w:pPr>
            <w:r w:rsidRPr="00803867">
              <w:rPr>
                <w:rFonts w:ascii="Arial" w:hAnsi="Arial" w:cs="Arial"/>
                <w:spacing w:val="-4"/>
                <w:sz w:val="20"/>
                <w:szCs w:val="20"/>
              </w:rPr>
              <w:t>-</w:t>
            </w:r>
          </w:p>
        </w:tc>
        <w:tc>
          <w:tcPr>
            <w:tcW w:w="1102" w:type="dxa"/>
            <w:vAlign w:val="bottom"/>
          </w:tcPr>
          <w:p w14:paraId="1E2CB1AF" w14:textId="3EAD3D5C" w:rsidR="00AD766A" w:rsidRPr="00803867" w:rsidRDefault="00257F1A" w:rsidP="005A504E">
            <w:pPr>
              <w:tabs>
                <w:tab w:val="decimal" w:pos="702"/>
              </w:tabs>
              <w:spacing w:line="380" w:lineRule="exact"/>
              <w:ind w:left="-29" w:right="-29"/>
              <w:rPr>
                <w:rFonts w:ascii="Arial" w:hAnsi="Arial" w:cs="Arial"/>
                <w:spacing w:val="-4"/>
                <w:sz w:val="20"/>
                <w:szCs w:val="20"/>
              </w:rPr>
            </w:pPr>
            <w:r w:rsidRPr="00803867">
              <w:rPr>
                <w:rFonts w:ascii="Arial" w:hAnsi="Arial" w:cs="Arial"/>
                <w:spacing w:val="-4"/>
                <w:sz w:val="20"/>
                <w:szCs w:val="20"/>
              </w:rPr>
              <w:t>-</w:t>
            </w:r>
          </w:p>
        </w:tc>
        <w:tc>
          <w:tcPr>
            <w:tcW w:w="1103" w:type="dxa"/>
            <w:vAlign w:val="bottom"/>
          </w:tcPr>
          <w:p w14:paraId="33A93A80" w14:textId="28095BAB" w:rsidR="00AD766A" w:rsidRPr="00803867" w:rsidRDefault="00257F1A" w:rsidP="005A504E">
            <w:pPr>
              <w:tabs>
                <w:tab w:val="decimal" w:pos="702"/>
              </w:tabs>
              <w:spacing w:line="380" w:lineRule="exact"/>
              <w:ind w:left="-29" w:right="-29"/>
              <w:rPr>
                <w:rFonts w:ascii="Arial" w:hAnsi="Arial" w:cs="Arial"/>
                <w:spacing w:val="-4"/>
                <w:sz w:val="20"/>
                <w:szCs w:val="20"/>
              </w:rPr>
            </w:pPr>
            <w:r w:rsidRPr="00803867">
              <w:rPr>
                <w:rFonts w:ascii="Arial" w:hAnsi="Arial" w:cs="Arial"/>
                <w:spacing w:val="-4"/>
                <w:sz w:val="20"/>
                <w:szCs w:val="20"/>
              </w:rPr>
              <w:t>-</w:t>
            </w:r>
          </w:p>
        </w:tc>
      </w:tr>
      <w:tr w:rsidR="00AD766A" w:rsidRPr="00803867" w14:paraId="50B0CCBA" w14:textId="77777777" w:rsidTr="00803867">
        <w:trPr>
          <w:trHeight w:val="20"/>
        </w:trPr>
        <w:tc>
          <w:tcPr>
            <w:tcW w:w="4770" w:type="dxa"/>
          </w:tcPr>
          <w:p w14:paraId="072317FC" w14:textId="41DBEBA0" w:rsidR="00AD766A" w:rsidRPr="00803867" w:rsidRDefault="00451865" w:rsidP="005A504E">
            <w:pPr>
              <w:spacing w:line="380" w:lineRule="exact"/>
              <w:rPr>
                <w:rFonts w:ascii="Arial" w:hAnsi="Arial" w:cs="Arial"/>
                <w:sz w:val="20"/>
                <w:szCs w:val="20"/>
              </w:rPr>
            </w:pPr>
            <w:r w:rsidRPr="00803867">
              <w:rPr>
                <w:rFonts w:ascii="Arial" w:hAnsi="Arial" w:cs="Arial"/>
                <w:sz w:val="20"/>
                <w:szCs w:val="20"/>
              </w:rPr>
              <w:t>Hello Bangkok LED Co., Ltd.</w:t>
            </w:r>
          </w:p>
        </w:tc>
        <w:tc>
          <w:tcPr>
            <w:tcW w:w="1102" w:type="dxa"/>
            <w:vAlign w:val="bottom"/>
          </w:tcPr>
          <w:p w14:paraId="685BD29F" w14:textId="339C51C7" w:rsidR="00AD766A" w:rsidRPr="00803867" w:rsidRDefault="00AD766A" w:rsidP="005A504E">
            <w:pPr>
              <w:pBdr>
                <w:bottom w:val="single" w:sz="4" w:space="1" w:color="auto"/>
              </w:pBdr>
              <w:tabs>
                <w:tab w:val="decimal" w:pos="702"/>
              </w:tabs>
              <w:spacing w:line="380" w:lineRule="exact"/>
              <w:ind w:left="-29" w:right="-29"/>
              <w:rPr>
                <w:rFonts w:ascii="Arial" w:hAnsi="Arial" w:cs="Arial"/>
                <w:spacing w:val="-4"/>
                <w:sz w:val="20"/>
                <w:szCs w:val="20"/>
              </w:rPr>
            </w:pPr>
            <w:r w:rsidRPr="00803867">
              <w:rPr>
                <w:rFonts w:ascii="Arial" w:hAnsi="Arial" w:cs="Arial"/>
                <w:spacing w:val="-4"/>
                <w:sz w:val="20"/>
                <w:szCs w:val="20"/>
              </w:rPr>
              <w:t>25</w:t>
            </w:r>
          </w:p>
        </w:tc>
        <w:tc>
          <w:tcPr>
            <w:tcW w:w="1103" w:type="dxa"/>
            <w:vAlign w:val="bottom"/>
          </w:tcPr>
          <w:p w14:paraId="25AC0C52" w14:textId="64CF79B9" w:rsidR="00AD766A" w:rsidRPr="00803867" w:rsidRDefault="00257F1A" w:rsidP="005A504E">
            <w:pPr>
              <w:pBdr>
                <w:bottom w:val="single" w:sz="4" w:space="1" w:color="auto"/>
              </w:pBdr>
              <w:tabs>
                <w:tab w:val="decimal" w:pos="702"/>
              </w:tabs>
              <w:spacing w:line="380" w:lineRule="exact"/>
              <w:ind w:left="-29" w:right="-29"/>
              <w:rPr>
                <w:rFonts w:ascii="Arial" w:hAnsi="Arial" w:cs="Arial"/>
                <w:spacing w:val="-4"/>
                <w:sz w:val="20"/>
                <w:szCs w:val="20"/>
              </w:rPr>
            </w:pPr>
            <w:r w:rsidRPr="00803867">
              <w:rPr>
                <w:rFonts w:ascii="Arial" w:hAnsi="Arial" w:cs="Arial"/>
                <w:spacing w:val="-4"/>
                <w:sz w:val="20"/>
                <w:szCs w:val="20"/>
              </w:rPr>
              <w:t>-</w:t>
            </w:r>
          </w:p>
        </w:tc>
        <w:tc>
          <w:tcPr>
            <w:tcW w:w="1102" w:type="dxa"/>
            <w:vAlign w:val="bottom"/>
          </w:tcPr>
          <w:p w14:paraId="54616CD2" w14:textId="24DC0818" w:rsidR="00AD766A" w:rsidRPr="00803867" w:rsidRDefault="00257F1A" w:rsidP="005A504E">
            <w:pPr>
              <w:pBdr>
                <w:bottom w:val="single" w:sz="4" w:space="1" w:color="auto"/>
              </w:pBdr>
              <w:tabs>
                <w:tab w:val="decimal" w:pos="702"/>
              </w:tabs>
              <w:spacing w:line="380" w:lineRule="exact"/>
              <w:ind w:left="-29" w:right="-29"/>
              <w:rPr>
                <w:rFonts w:ascii="Arial" w:hAnsi="Arial" w:cs="Arial"/>
                <w:spacing w:val="-4"/>
                <w:sz w:val="20"/>
                <w:szCs w:val="20"/>
              </w:rPr>
            </w:pPr>
            <w:r w:rsidRPr="00803867">
              <w:rPr>
                <w:rFonts w:ascii="Arial" w:hAnsi="Arial" w:cs="Arial"/>
                <w:spacing w:val="-4"/>
                <w:sz w:val="20"/>
                <w:szCs w:val="20"/>
              </w:rPr>
              <w:t>-</w:t>
            </w:r>
          </w:p>
        </w:tc>
        <w:tc>
          <w:tcPr>
            <w:tcW w:w="1103" w:type="dxa"/>
            <w:vAlign w:val="bottom"/>
          </w:tcPr>
          <w:p w14:paraId="3898959F" w14:textId="2C9AFCEC" w:rsidR="00AD766A" w:rsidRPr="00803867" w:rsidRDefault="00257F1A" w:rsidP="005A504E">
            <w:pPr>
              <w:pBdr>
                <w:bottom w:val="single" w:sz="4" w:space="1" w:color="auto"/>
              </w:pBdr>
              <w:tabs>
                <w:tab w:val="decimal" w:pos="702"/>
              </w:tabs>
              <w:spacing w:line="380" w:lineRule="exact"/>
              <w:ind w:left="-29" w:right="-29"/>
              <w:rPr>
                <w:rFonts w:ascii="Arial" w:hAnsi="Arial" w:cs="Arial"/>
                <w:spacing w:val="-4"/>
                <w:sz w:val="20"/>
                <w:szCs w:val="20"/>
              </w:rPr>
            </w:pPr>
            <w:r w:rsidRPr="00803867">
              <w:rPr>
                <w:rFonts w:ascii="Arial" w:hAnsi="Arial" w:cs="Arial"/>
                <w:spacing w:val="-4"/>
                <w:sz w:val="20"/>
                <w:szCs w:val="20"/>
              </w:rPr>
              <w:t>-</w:t>
            </w:r>
          </w:p>
        </w:tc>
      </w:tr>
      <w:tr w:rsidR="00C925D6" w:rsidRPr="00803867" w14:paraId="5DDE3ACB" w14:textId="77777777" w:rsidTr="00803867">
        <w:trPr>
          <w:trHeight w:val="20"/>
        </w:trPr>
        <w:tc>
          <w:tcPr>
            <w:tcW w:w="4770" w:type="dxa"/>
            <w:hideMark/>
          </w:tcPr>
          <w:p w14:paraId="0D18025F" w14:textId="77777777" w:rsidR="00C925D6" w:rsidRPr="00803867" w:rsidRDefault="00C925D6" w:rsidP="005A504E">
            <w:pPr>
              <w:spacing w:line="380" w:lineRule="exact"/>
              <w:ind w:right="-78"/>
              <w:rPr>
                <w:rFonts w:ascii="Arial" w:hAnsi="Arial" w:cs="Arial"/>
                <w:spacing w:val="-4"/>
                <w:sz w:val="20"/>
                <w:szCs w:val="20"/>
              </w:rPr>
            </w:pPr>
            <w:r w:rsidRPr="00803867">
              <w:rPr>
                <w:rFonts w:ascii="Arial" w:eastAsia="Arial Unicode MS" w:hAnsi="Arial" w:cs="Arial"/>
                <w:spacing w:val="-4"/>
                <w:sz w:val="20"/>
                <w:szCs w:val="20"/>
              </w:rPr>
              <w:t>Total</w:t>
            </w:r>
          </w:p>
        </w:tc>
        <w:tc>
          <w:tcPr>
            <w:tcW w:w="1102" w:type="dxa"/>
            <w:vAlign w:val="bottom"/>
          </w:tcPr>
          <w:p w14:paraId="6D1FBB5F" w14:textId="4E5D7816" w:rsidR="00C925D6" w:rsidRPr="00803867" w:rsidRDefault="00257F1A" w:rsidP="005A504E">
            <w:pPr>
              <w:pBdr>
                <w:bottom w:val="double" w:sz="4" w:space="1" w:color="auto"/>
              </w:pBdr>
              <w:tabs>
                <w:tab w:val="decimal" w:pos="702"/>
              </w:tabs>
              <w:spacing w:line="380" w:lineRule="exact"/>
              <w:ind w:left="-29" w:right="-29"/>
              <w:rPr>
                <w:rFonts w:ascii="Arial" w:hAnsi="Arial" w:cs="Arial"/>
                <w:spacing w:val="-4"/>
                <w:sz w:val="20"/>
                <w:szCs w:val="20"/>
              </w:rPr>
            </w:pPr>
            <w:r w:rsidRPr="00803867">
              <w:rPr>
                <w:rFonts w:ascii="Arial" w:hAnsi="Arial" w:cs="Arial"/>
                <w:spacing w:val="-4"/>
                <w:sz w:val="20"/>
                <w:szCs w:val="20"/>
              </w:rPr>
              <w:t>122</w:t>
            </w:r>
          </w:p>
        </w:tc>
        <w:tc>
          <w:tcPr>
            <w:tcW w:w="1103" w:type="dxa"/>
            <w:vAlign w:val="bottom"/>
          </w:tcPr>
          <w:p w14:paraId="75640E14" w14:textId="64763896" w:rsidR="00C925D6" w:rsidRPr="00803867" w:rsidRDefault="00C925D6" w:rsidP="005A504E">
            <w:pPr>
              <w:pBdr>
                <w:bottom w:val="double" w:sz="4" w:space="1" w:color="auto"/>
              </w:pBdr>
              <w:tabs>
                <w:tab w:val="decimal" w:pos="702"/>
              </w:tabs>
              <w:spacing w:line="380" w:lineRule="exact"/>
              <w:ind w:left="-29" w:right="-29"/>
              <w:rPr>
                <w:rFonts w:ascii="Arial" w:hAnsi="Arial" w:cs="Arial"/>
                <w:spacing w:val="-4"/>
                <w:sz w:val="20"/>
                <w:szCs w:val="20"/>
              </w:rPr>
            </w:pPr>
            <w:r w:rsidRPr="00803867">
              <w:rPr>
                <w:rFonts w:ascii="Arial" w:hAnsi="Arial" w:cs="Arial"/>
                <w:spacing w:val="-4"/>
                <w:sz w:val="20"/>
                <w:szCs w:val="20"/>
              </w:rPr>
              <w:t>83</w:t>
            </w:r>
          </w:p>
        </w:tc>
        <w:tc>
          <w:tcPr>
            <w:tcW w:w="1102" w:type="dxa"/>
            <w:vAlign w:val="bottom"/>
          </w:tcPr>
          <w:p w14:paraId="1A7D0057" w14:textId="03B81C98" w:rsidR="00C925D6" w:rsidRPr="00803867" w:rsidRDefault="006F5B8E" w:rsidP="005A504E">
            <w:pPr>
              <w:pBdr>
                <w:bottom w:val="double" w:sz="4" w:space="1" w:color="auto"/>
              </w:pBdr>
              <w:tabs>
                <w:tab w:val="decimal" w:pos="702"/>
              </w:tabs>
              <w:spacing w:line="380" w:lineRule="exact"/>
              <w:ind w:left="-29" w:right="-29"/>
              <w:rPr>
                <w:rFonts w:ascii="Arial" w:hAnsi="Arial" w:cs="Arial"/>
                <w:spacing w:val="-4"/>
                <w:sz w:val="20"/>
                <w:szCs w:val="20"/>
              </w:rPr>
            </w:pPr>
            <w:r w:rsidRPr="00803867">
              <w:rPr>
                <w:rFonts w:ascii="Arial" w:hAnsi="Arial" w:cs="Arial"/>
                <w:spacing w:val="-4"/>
                <w:sz w:val="20"/>
                <w:szCs w:val="20"/>
              </w:rPr>
              <w:t>2</w:t>
            </w:r>
          </w:p>
        </w:tc>
        <w:tc>
          <w:tcPr>
            <w:tcW w:w="1103" w:type="dxa"/>
            <w:vAlign w:val="bottom"/>
          </w:tcPr>
          <w:p w14:paraId="4882D2CF" w14:textId="76DC45D2" w:rsidR="00C925D6" w:rsidRPr="00803867" w:rsidRDefault="00C925D6" w:rsidP="005A504E">
            <w:pPr>
              <w:pBdr>
                <w:bottom w:val="double" w:sz="4" w:space="1" w:color="auto"/>
              </w:pBdr>
              <w:tabs>
                <w:tab w:val="decimal" w:pos="702"/>
              </w:tabs>
              <w:spacing w:line="380" w:lineRule="exact"/>
              <w:ind w:left="-29" w:right="-29"/>
              <w:rPr>
                <w:rFonts w:ascii="Arial" w:hAnsi="Arial" w:cs="Arial"/>
                <w:spacing w:val="-4"/>
                <w:sz w:val="20"/>
                <w:szCs w:val="20"/>
              </w:rPr>
            </w:pPr>
            <w:r w:rsidRPr="00803867">
              <w:rPr>
                <w:rFonts w:ascii="Arial" w:hAnsi="Arial" w:cs="Arial"/>
                <w:spacing w:val="-4"/>
                <w:sz w:val="20"/>
                <w:szCs w:val="20"/>
              </w:rPr>
              <w:t>3</w:t>
            </w:r>
          </w:p>
        </w:tc>
      </w:tr>
    </w:tbl>
    <w:p w14:paraId="5D05C073" w14:textId="190FC9E6" w:rsidR="0028608C" w:rsidRPr="00803867" w:rsidRDefault="0028608C" w:rsidP="005A504E">
      <w:pPr>
        <w:spacing w:before="240" w:after="120" w:line="380" w:lineRule="exact"/>
        <w:ind w:left="605"/>
        <w:rPr>
          <w:rFonts w:ascii="Arial" w:hAnsi="Arial" w:cs="Arial"/>
          <w:sz w:val="22"/>
          <w:szCs w:val="22"/>
          <w:u w:val="single"/>
        </w:rPr>
      </w:pPr>
      <w:r w:rsidRPr="00803867">
        <w:rPr>
          <w:rFonts w:ascii="Arial" w:hAnsi="Arial" w:cs="Arial"/>
          <w:sz w:val="22"/>
          <w:szCs w:val="22"/>
          <w:u w:val="single"/>
        </w:rPr>
        <w:t>Return of capital from the associate</w:t>
      </w:r>
    </w:p>
    <w:tbl>
      <w:tblPr>
        <w:tblW w:w="9180" w:type="dxa"/>
        <w:tblInd w:w="540" w:type="dxa"/>
        <w:tblLayout w:type="fixed"/>
        <w:tblLook w:val="04A0" w:firstRow="1" w:lastRow="0" w:firstColumn="1" w:lastColumn="0" w:noHBand="0" w:noVBand="1"/>
      </w:tblPr>
      <w:tblGrid>
        <w:gridCol w:w="4770"/>
        <w:gridCol w:w="2205"/>
        <w:gridCol w:w="2205"/>
      </w:tblGrid>
      <w:tr w:rsidR="00C925D6" w:rsidRPr="00803867" w14:paraId="5464F3B3" w14:textId="77777777" w:rsidTr="00803867">
        <w:trPr>
          <w:trHeight w:val="63"/>
        </w:trPr>
        <w:tc>
          <w:tcPr>
            <w:tcW w:w="4770" w:type="dxa"/>
          </w:tcPr>
          <w:p w14:paraId="584D483D" w14:textId="77777777" w:rsidR="00C925D6" w:rsidRPr="00803867" w:rsidRDefault="00C925D6" w:rsidP="005A504E">
            <w:pPr>
              <w:spacing w:line="380" w:lineRule="exact"/>
              <w:jc w:val="center"/>
              <w:rPr>
                <w:rFonts w:ascii="Arial" w:hAnsi="Arial" w:cs="Arial"/>
                <w:sz w:val="20"/>
                <w:szCs w:val="20"/>
                <w:u w:val="single"/>
              </w:rPr>
            </w:pPr>
          </w:p>
        </w:tc>
        <w:tc>
          <w:tcPr>
            <w:tcW w:w="4410" w:type="dxa"/>
            <w:gridSpan w:val="2"/>
          </w:tcPr>
          <w:p w14:paraId="27D93F7A" w14:textId="77777777" w:rsidR="00C925D6" w:rsidRPr="00803867" w:rsidRDefault="00C925D6" w:rsidP="005A504E">
            <w:pPr>
              <w:spacing w:line="380" w:lineRule="exact"/>
              <w:ind w:right="-20"/>
              <w:jc w:val="right"/>
              <w:rPr>
                <w:rFonts w:ascii="Arial" w:hAnsi="Arial" w:cs="Arial"/>
                <w:sz w:val="20"/>
                <w:szCs w:val="20"/>
                <w:u w:val="single"/>
              </w:rPr>
            </w:pPr>
            <w:r w:rsidRPr="00803867">
              <w:rPr>
                <w:rFonts w:ascii="Arial" w:hAnsi="Arial" w:cs="Arial"/>
                <w:sz w:val="20"/>
                <w:szCs w:val="20"/>
              </w:rPr>
              <w:t>(Unit:</w:t>
            </w:r>
            <w:r w:rsidRPr="00803867">
              <w:rPr>
                <w:rFonts w:ascii="Arial" w:hAnsi="Arial" w:cs="Arial"/>
                <w:sz w:val="20"/>
                <w:szCs w:val="20"/>
                <w:cs/>
              </w:rPr>
              <w:t xml:space="preserve"> </w:t>
            </w:r>
            <w:r w:rsidRPr="00803867">
              <w:rPr>
                <w:rFonts w:ascii="Arial" w:hAnsi="Arial" w:cs="Arial"/>
                <w:spacing w:val="-4"/>
                <w:sz w:val="20"/>
                <w:szCs w:val="20"/>
              </w:rPr>
              <w:t>Million</w:t>
            </w:r>
            <w:r w:rsidRPr="00803867">
              <w:rPr>
                <w:rFonts w:ascii="Arial" w:hAnsi="Arial" w:cs="Arial"/>
                <w:sz w:val="20"/>
                <w:szCs w:val="20"/>
              </w:rPr>
              <w:t xml:space="preserve"> Baht)</w:t>
            </w:r>
          </w:p>
        </w:tc>
      </w:tr>
      <w:tr w:rsidR="00C925D6" w:rsidRPr="00803867" w14:paraId="14845E29" w14:textId="77777777" w:rsidTr="00803867">
        <w:trPr>
          <w:trHeight w:val="234"/>
        </w:trPr>
        <w:tc>
          <w:tcPr>
            <w:tcW w:w="4770" w:type="dxa"/>
          </w:tcPr>
          <w:p w14:paraId="3FE605B3" w14:textId="77777777" w:rsidR="00C925D6" w:rsidRPr="00803867" w:rsidRDefault="00C925D6" w:rsidP="005A504E">
            <w:pPr>
              <w:spacing w:line="380" w:lineRule="exact"/>
              <w:ind w:right="-140"/>
              <w:jc w:val="center"/>
              <w:rPr>
                <w:rFonts w:ascii="Arial" w:hAnsi="Arial" w:cs="Arial"/>
                <w:sz w:val="20"/>
                <w:szCs w:val="20"/>
                <w:u w:val="single"/>
              </w:rPr>
            </w:pPr>
          </w:p>
        </w:tc>
        <w:tc>
          <w:tcPr>
            <w:tcW w:w="4410" w:type="dxa"/>
            <w:gridSpan w:val="2"/>
            <w:hideMark/>
          </w:tcPr>
          <w:p w14:paraId="76757E8A" w14:textId="77777777" w:rsidR="00C925D6" w:rsidRPr="00803867" w:rsidRDefault="00C925D6" w:rsidP="005A504E">
            <w:pPr>
              <w:pBdr>
                <w:bottom w:val="single" w:sz="4" w:space="1" w:color="auto"/>
              </w:pBdr>
              <w:spacing w:line="380" w:lineRule="exact"/>
              <w:ind w:left="-29" w:right="-29"/>
              <w:jc w:val="center"/>
              <w:rPr>
                <w:rFonts w:ascii="Arial" w:hAnsi="Arial" w:cs="Arial"/>
                <w:sz w:val="20"/>
                <w:szCs w:val="20"/>
              </w:rPr>
            </w:pPr>
            <w:r w:rsidRPr="00803867">
              <w:rPr>
                <w:rFonts w:ascii="Arial" w:hAnsi="Arial" w:cs="Arial"/>
                <w:spacing w:val="-4"/>
                <w:sz w:val="20"/>
                <w:szCs w:val="20"/>
              </w:rPr>
              <w:t>For the three-month periods ended</w:t>
            </w:r>
            <w:r w:rsidRPr="00803867">
              <w:rPr>
                <w:rFonts w:ascii="Arial" w:hAnsi="Arial" w:cs="Arial"/>
                <w:spacing w:val="-4"/>
                <w:sz w:val="20"/>
                <w:szCs w:val="20"/>
                <w:cs/>
              </w:rPr>
              <w:t xml:space="preserve"> </w:t>
            </w:r>
            <w:r w:rsidRPr="00803867">
              <w:rPr>
                <w:rFonts w:ascii="Arial" w:hAnsi="Arial" w:cs="Arial"/>
                <w:spacing w:val="-4"/>
                <w:sz w:val="20"/>
                <w:szCs w:val="20"/>
              </w:rPr>
              <w:t>30 June</w:t>
            </w:r>
          </w:p>
        </w:tc>
      </w:tr>
      <w:tr w:rsidR="00C925D6" w:rsidRPr="00803867" w14:paraId="40925F27" w14:textId="77777777" w:rsidTr="00803867">
        <w:trPr>
          <w:trHeight w:val="270"/>
        </w:trPr>
        <w:tc>
          <w:tcPr>
            <w:tcW w:w="4770" w:type="dxa"/>
            <w:vAlign w:val="bottom"/>
          </w:tcPr>
          <w:p w14:paraId="351CFF45" w14:textId="77777777" w:rsidR="00C925D6" w:rsidRPr="00803867" w:rsidRDefault="00C925D6" w:rsidP="005A504E">
            <w:pPr>
              <w:spacing w:line="380" w:lineRule="exact"/>
              <w:jc w:val="center"/>
              <w:rPr>
                <w:rFonts w:ascii="Arial" w:hAnsi="Arial" w:cs="Arial"/>
                <w:sz w:val="20"/>
                <w:szCs w:val="20"/>
              </w:rPr>
            </w:pPr>
          </w:p>
        </w:tc>
        <w:tc>
          <w:tcPr>
            <w:tcW w:w="4410" w:type="dxa"/>
            <w:gridSpan w:val="2"/>
          </w:tcPr>
          <w:p w14:paraId="3479D2A2" w14:textId="77777777" w:rsidR="00C925D6" w:rsidRPr="00803867" w:rsidRDefault="00C925D6" w:rsidP="005A504E">
            <w:pPr>
              <w:pBdr>
                <w:bottom w:val="single" w:sz="4" w:space="1" w:color="auto"/>
              </w:pBdr>
              <w:spacing w:line="380" w:lineRule="exact"/>
              <w:ind w:left="-29" w:right="-29"/>
              <w:jc w:val="center"/>
              <w:rPr>
                <w:rFonts w:ascii="Arial" w:hAnsi="Arial" w:cs="Arial"/>
                <w:spacing w:val="-4"/>
                <w:sz w:val="20"/>
                <w:szCs w:val="20"/>
                <w:u w:val="single"/>
              </w:rPr>
            </w:pPr>
            <w:r w:rsidRPr="00803867">
              <w:rPr>
                <w:rFonts w:ascii="Arial" w:hAnsi="Arial" w:cs="Arial"/>
                <w:sz w:val="20"/>
                <w:szCs w:val="20"/>
              </w:rPr>
              <w:t>Consolidated financial statements and                           Separate financial statements</w:t>
            </w:r>
          </w:p>
        </w:tc>
      </w:tr>
      <w:tr w:rsidR="00C925D6" w:rsidRPr="00803867" w14:paraId="0AA91161" w14:textId="77777777" w:rsidTr="00803867">
        <w:trPr>
          <w:trHeight w:val="270"/>
        </w:trPr>
        <w:tc>
          <w:tcPr>
            <w:tcW w:w="4770" w:type="dxa"/>
            <w:vAlign w:val="bottom"/>
            <w:hideMark/>
          </w:tcPr>
          <w:p w14:paraId="4A592DE3" w14:textId="77777777" w:rsidR="00C925D6" w:rsidRPr="00803867" w:rsidRDefault="00C925D6" w:rsidP="005A504E">
            <w:pPr>
              <w:pBdr>
                <w:bottom w:val="single" w:sz="4" w:space="1" w:color="auto"/>
              </w:pBdr>
              <w:spacing w:line="380" w:lineRule="exact"/>
              <w:jc w:val="center"/>
              <w:rPr>
                <w:rFonts w:ascii="Arial" w:hAnsi="Arial" w:cs="Arial"/>
                <w:sz w:val="20"/>
                <w:szCs w:val="20"/>
              </w:rPr>
            </w:pPr>
            <w:r w:rsidRPr="00803867">
              <w:rPr>
                <w:rFonts w:ascii="Arial" w:hAnsi="Arial" w:cs="Arial"/>
                <w:sz w:val="20"/>
                <w:szCs w:val="20"/>
              </w:rPr>
              <w:t>Company’s name</w:t>
            </w:r>
          </w:p>
        </w:tc>
        <w:tc>
          <w:tcPr>
            <w:tcW w:w="2205" w:type="dxa"/>
            <w:vAlign w:val="bottom"/>
          </w:tcPr>
          <w:p w14:paraId="5A424BAF" w14:textId="79D61A0B" w:rsidR="00C925D6" w:rsidRPr="00803867" w:rsidRDefault="00C925D6" w:rsidP="005A504E">
            <w:pPr>
              <w:spacing w:line="380" w:lineRule="exact"/>
              <w:ind w:left="-29" w:right="-29"/>
              <w:jc w:val="center"/>
              <w:rPr>
                <w:rFonts w:ascii="Arial" w:hAnsi="Arial" w:cs="Arial"/>
                <w:spacing w:val="-4"/>
                <w:sz w:val="20"/>
                <w:szCs w:val="20"/>
                <w:u w:val="single"/>
              </w:rPr>
            </w:pPr>
            <w:r w:rsidRPr="00803867">
              <w:rPr>
                <w:rFonts w:ascii="Arial" w:hAnsi="Arial" w:cs="Arial"/>
                <w:spacing w:val="-4"/>
                <w:sz w:val="20"/>
                <w:szCs w:val="20"/>
                <w:u w:val="single"/>
              </w:rPr>
              <w:t>2026</w:t>
            </w:r>
          </w:p>
        </w:tc>
        <w:tc>
          <w:tcPr>
            <w:tcW w:w="2205" w:type="dxa"/>
            <w:vAlign w:val="bottom"/>
          </w:tcPr>
          <w:p w14:paraId="3C5E59D5" w14:textId="02D27DE7" w:rsidR="00C925D6" w:rsidRPr="00803867" w:rsidRDefault="00C925D6" w:rsidP="005A504E">
            <w:pPr>
              <w:spacing w:line="380" w:lineRule="exact"/>
              <w:ind w:left="-29" w:right="-29"/>
              <w:jc w:val="center"/>
              <w:rPr>
                <w:rFonts w:ascii="Arial" w:hAnsi="Arial" w:cs="Arial"/>
                <w:spacing w:val="-4"/>
                <w:sz w:val="20"/>
                <w:szCs w:val="20"/>
                <w:u w:val="single"/>
              </w:rPr>
            </w:pPr>
            <w:r w:rsidRPr="00803867">
              <w:rPr>
                <w:rFonts w:ascii="Arial" w:hAnsi="Arial" w:cs="Arial"/>
                <w:spacing w:val="-4"/>
                <w:sz w:val="20"/>
                <w:szCs w:val="20"/>
                <w:u w:val="single"/>
              </w:rPr>
              <w:t>2025</w:t>
            </w:r>
          </w:p>
        </w:tc>
      </w:tr>
      <w:tr w:rsidR="00C925D6" w:rsidRPr="00803867" w14:paraId="72CBF8DF" w14:textId="77777777" w:rsidTr="00803867">
        <w:trPr>
          <w:trHeight w:val="393"/>
        </w:trPr>
        <w:tc>
          <w:tcPr>
            <w:tcW w:w="4770" w:type="dxa"/>
          </w:tcPr>
          <w:p w14:paraId="130C7747" w14:textId="77777777" w:rsidR="00C925D6" w:rsidRPr="00803867" w:rsidRDefault="00C925D6" w:rsidP="005A504E">
            <w:pPr>
              <w:spacing w:line="380" w:lineRule="exact"/>
              <w:ind w:right="-140"/>
              <w:rPr>
                <w:rFonts w:ascii="Arial" w:hAnsi="Arial" w:cs="Arial"/>
                <w:sz w:val="20"/>
                <w:szCs w:val="20"/>
              </w:rPr>
            </w:pPr>
            <w:r w:rsidRPr="00803867">
              <w:rPr>
                <w:rFonts w:ascii="Arial" w:hAnsi="Arial" w:cs="Arial"/>
                <w:sz w:val="20"/>
                <w:szCs w:val="20"/>
              </w:rPr>
              <w:t>BTS Rail Mass Transit Growth Infrastructure Fund</w:t>
            </w:r>
          </w:p>
        </w:tc>
        <w:tc>
          <w:tcPr>
            <w:tcW w:w="2205" w:type="dxa"/>
            <w:vAlign w:val="bottom"/>
          </w:tcPr>
          <w:p w14:paraId="6048ABBE" w14:textId="1C9C0716" w:rsidR="00C925D6" w:rsidRPr="00803867" w:rsidRDefault="006F5B8E" w:rsidP="005A504E">
            <w:pPr>
              <w:pStyle w:val="BodyText2"/>
              <w:pBdr>
                <w:bottom w:val="single" w:sz="4" w:space="1" w:color="auto"/>
              </w:pBdr>
              <w:tabs>
                <w:tab w:val="decimal" w:pos="1694"/>
              </w:tabs>
              <w:ind w:right="-18"/>
              <w:jc w:val="left"/>
              <w:rPr>
                <w:rFonts w:ascii="Arial" w:hAnsi="Arial" w:cs="Arial"/>
                <w:sz w:val="20"/>
                <w:szCs w:val="20"/>
              </w:rPr>
            </w:pPr>
            <w:r w:rsidRPr="00803867">
              <w:rPr>
                <w:rFonts w:ascii="Arial" w:hAnsi="Arial" w:cs="Arial"/>
                <w:sz w:val="20"/>
                <w:szCs w:val="20"/>
              </w:rPr>
              <w:t>386</w:t>
            </w:r>
          </w:p>
        </w:tc>
        <w:tc>
          <w:tcPr>
            <w:tcW w:w="2205" w:type="dxa"/>
            <w:vAlign w:val="bottom"/>
          </w:tcPr>
          <w:p w14:paraId="5EF186C4" w14:textId="62977E16" w:rsidR="00C925D6" w:rsidRPr="00803867" w:rsidRDefault="00C925D6" w:rsidP="005A504E">
            <w:pPr>
              <w:pStyle w:val="BodyText2"/>
              <w:pBdr>
                <w:bottom w:val="single" w:sz="4" w:space="1" w:color="auto"/>
              </w:pBdr>
              <w:tabs>
                <w:tab w:val="decimal" w:pos="1694"/>
              </w:tabs>
              <w:ind w:right="-18"/>
              <w:jc w:val="left"/>
              <w:rPr>
                <w:rFonts w:ascii="Arial" w:hAnsi="Arial" w:cs="Arial"/>
                <w:sz w:val="20"/>
                <w:szCs w:val="20"/>
              </w:rPr>
            </w:pPr>
            <w:r w:rsidRPr="00803867">
              <w:rPr>
                <w:rFonts w:ascii="Arial" w:hAnsi="Arial" w:cs="Arial"/>
                <w:sz w:val="20"/>
                <w:szCs w:val="20"/>
              </w:rPr>
              <w:t>411</w:t>
            </w:r>
          </w:p>
        </w:tc>
      </w:tr>
      <w:tr w:rsidR="00C925D6" w:rsidRPr="00803867" w14:paraId="7B29957F" w14:textId="77777777" w:rsidTr="00803867">
        <w:trPr>
          <w:trHeight w:val="422"/>
        </w:trPr>
        <w:tc>
          <w:tcPr>
            <w:tcW w:w="4770" w:type="dxa"/>
            <w:hideMark/>
          </w:tcPr>
          <w:p w14:paraId="161783E4" w14:textId="77777777" w:rsidR="00C925D6" w:rsidRPr="00803867" w:rsidRDefault="00C925D6" w:rsidP="005A504E">
            <w:pPr>
              <w:spacing w:line="380" w:lineRule="exact"/>
              <w:ind w:right="-140"/>
              <w:rPr>
                <w:rFonts w:ascii="Arial" w:hAnsi="Arial" w:cs="Arial"/>
                <w:sz w:val="20"/>
                <w:szCs w:val="20"/>
              </w:rPr>
            </w:pPr>
            <w:r w:rsidRPr="00803867">
              <w:rPr>
                <w:rFonts w:ascii="Arial" w:eastAsia="Arial Unicode MS" w:hAnsi="Arial" w:cs="Arial"/>
                <w:sz w:val="20"/>
                <w:szCs w:val="20"/>
              </w:rPr>
              <w:t>Total</w:t>
            </w:r>
          </w:p>
        </w:tc>
        <w:tc>
          <w:tcPr>
            <w:tcW w:w="2205" w:type="dxa"/>
            <w:vAlign w:val="bottom"/>
          </w:tcPr>
          <w:p w14:paraId="1F2B857E" w14:textId="0060DC1E" w:rsidR="00C925D6" w:rsidRPr="00803867" w:rsidRDefault="006F5B8E" w:rsidP="005A504E">
            <w:pPr>
              <w:pStyle w:val="BodyText2"/>
              <w:pBdr>
                <w:bottom w:val="double" w:sz="4" w:space="1" w:color="auto"/>
              </w:pBdr>
              <w:tabs>
                <w:tab w:val="decimal" w:pos="1694"/>
              </w:tabs>
              <w:ind w:right="-18"/>
              <w:jc w:val="left"/>
              <w:rPr>
                <w:rFonts w:ascii="Arial" w:hAnsi="Arial" w:cs="Arial"/>
                <w:sz w:val="20"/>
                <w:szCs w:val="20"/>
                <w:cs/>
              </w:rPr>
            </w:pPr>
            <w:r w:rsidRPr="00803867">
              <w:rPr>
                <w:rFonts w:ascii="Arial" w:hAnsi="Arial" w:cs="Arial"/>
                <w:sz w:val="20"/>
                <w:szCs w:val="20"/>
              </w:rPr>
              <w:t>386</w:t>
            </w:r>
          </w:p>
        </w:tc>
        <w:tc>
          <w:tcPr>
            <w:tcW w:w="2205" w:type="dxa"/>
            <w:vAlign w:val="bottom"/>
          </w:tcPr>
          <w:p w14:paraId="63ACE712" w14:textId="1C994CD9" w:rsidR="00C925D6" w:rsidRPr="00803867" w:rsidRDefault="00C925D6" w:rsidP="005A504E">
            <w:pPr>
              <w:pStyle w:val="BodyText2"/>
              <w:pBdr>
                <w:bottom w:val="double" w:sz="4" w:space="1" w:color="auto"/>
              </w:pBdr>
              <w:tabs>
                <w:tab w:val="decimal" w:pos="1694"/>
              </w:tabs>
              <w:ind w:right="-18"/>
              <w:jc w:val="left"/>
              <w:rPr>
                <w:rFonts w:ascii="Arial" w:hAnsi="Arial" w:cs="Arial"/>
                <w:sz w:val="20"/>
                <w:szCs w:val="20"/>
                <w:cs/>
              </w:rPr>
            </w:pPr>
            <w:r w:rsidRPr="00803867">
              <w:rPr>
                <w:rFonts w:ascii="Arial" w:hAnsi="Arial" w:cs="Arial"/>
                <w:sz w:val="20"/>
                <w:szCs w:val="20"/>
              </w:rPr>
              <w:t>411</w:t>
            </w:r>
          </w:p>
        </w:tc>
      </w:tr>
    </w:tbl>
    <w:p w14:paraId="1B2685B4" w14:textId="77777777" w:rsidR="0043345D" w:rsidRPr="00803867" w:rsidRDefault="0043345D">
      <w:pPr>
        <w:overflowPunct/>
        <w:autoSpaceDE/>
        <w:autoSpaceDN/>
        <w:adjustRightInd/>
        <w:textAlignment w:val="auto"/>
        <w:rPr>
          <w:rFonts w:ascii="Arial" w:hAnsi="Arial" w:cs="Arial"/>
          <w:sz w:val="22"/>
          <w:szCs w:val="22"/>
          <w:u w:val="single"/>
        </w:rPr>
      </w:pPr>
      <w:r w:rsidRPr="00803867">
        <w:rPr>
          <w:rFonts w:ascii="Arial" w:hAnsi="Arial" w:cs="Arial"/>
          <w:sz w:val="22"/>
          <w:szCs w:val="22"/>
          <w:u w:val="single"/>
        </w:rPr>
        <w:br w:type="page"/>
      </w:r>
    </w:p>
    <w:p w14:paraId="1BCDFA30" w14:textId="5FC1715A" w:rsidR="0028608C" w:rsidRPr="00803867" w:rsidRDefault="0028608C" w:rsidP="005A504E">
      <w:pPr>
        <w:spacing w:before="120" w:after="120" w:line="376" w:lineRule="exact"/>
        <w:ind w:left="605"/>
        <w:rPr>
          <w:rFonts w:ascii="Arial" w:hAnsi="Arial" w:cs="Arial"/>
          <w:sz w:val="22"/>
          <w:szCs w:val="22"/>
          <w:u w:val="single"/>
          <w:cs/>
        </w:rPr>
      </w:pPr>
      <w:r w:rsidRPr="00803867">
        <w:rPr>
          <w:rFonts w:ascii="Arial" w:hAnsi="Arial" w:cs="Arial"/>
          <w:sz w:val="22"/>
          <w:szCs w:val="22"/>
          <w:u w:val="single"/>
        </w:rPr>
        <w:lastRenderedPageBreak/>
        <w:t>The valuation assessment of investment in associates</w:t>
      </w:r>
    </w:p>
    <w:p w14:paraId="4803CA05" w14:textId="77777777" w:rsidR="0028608C" w:rsidRPr="00803867" w:rsidRDefault="0028608C" w:rsidP="005A504E">
      <w:pPr>
        <w:spacing w:before="120" w:after="120" w:line="376" w:lineRule="exact"/>
        <w:ind w:left="605"/>
        <w:jc w:val="thaiDistribute"/>
        <w:rPr>
          <w:rFonts w:ascii="Arial" w:hAnsi="Arial" w:cs="Arial"/>
          <w:sz w:val="22"/>
          <w:szCs w:val="22"/>
        </w:rPr>
      </w:pPr>
      <w:r w:rsidRPr="00803867">
        <w:rPr>
          <w:rFonts w:ascii="Arial" w:hAnsi="Arial" w:cs="Arial"/>
          <w:sz w:val="22"/>
          <w:szCs w:val="22"/>
        </w:rPr>
        <w:t>The Group has</w:t>
      </w:r>
      <w:r w:rsidRPr="00803867">
        <w:rPr>
          <w:rFonts w:ascii="Arial" w:hAnsi="Arial" w:cs="Arial"/>
          <w:sz w:val="22"/>
          <w:szCs w:val="22"/>
          <w:cs/>
        </w:rPr>
        <w:t xml:space="preserve"> </w:t>
      </w:r>
      <w:r w:rsidRPr="00803867">
        <w:rPr>
          <w:rFonts w:ascii="Arial" w:hAnsi="Arial" w:cs="Arial"/>
          <w:sz w:val="22"/>
          <w:szCs w:val="22"/>
        </w:rPr>
        <w:t xml:space="preserve">considered the valuation assessment of investment in associates by comparing the </w:t>
      </w:r>
      <w:proofErr w:type="gramStart"/>
      <w:r w:rsidRPr="00803867">
        <w:rPr>
          <w:rFonts w:ascii="Arial" w:hAnsi="Arial" w:cs="Arial"/>
          <w:sz w:val="22"/>
          <w:szCs w:val="22"/>
        </w:rPr>
        <w:t>net book</w:t>
      </w:r>
      <w:proofErr w:type="gramEnd"/>
      <w:r w:rsidRPr="00803867">
        <w:rPr>
          <w:rFonts w:ascii="Arial" w:hAnsi="Arial" w:cs="Arial"/>
          <w:sz w:val="22"/>
          <w:szCs w:val="22"/>
        </w:rPr>
        <w:t xml:space="preserve"> value with the recoverable amount, taking </w:t>
      </w:r>
      <w:proofErr w:type="gramStart"/>
      <w:r w:rsidRPr="00803867">
        <w:rPr>
          <w:rFonts w:ascii="Arial" w:hAnsi="Arial" w:cs="Arial"/>
          <w:sz w:val="22"/>
          <w:szCs w:val="22"/>
        </w:rPr>
        <w:t>in to</w:t>
      </w:r>
      <w:proofErr w:type="gramEnd"/>
      <w:r w:rsidRPr="00803867">
        <w:rPr>
          <w:rFonts w:ascii="Arial" w:hAnsi="Arial" w:cs="Arial"/>
          <w:sz w:val="22"/>
          <w:szCs w:val="22"/>
        </w:rPr>
        <w:t xml:space="preserve"> account the higher of its fair value less costs to sell and its value in use. If the recoverable amount is less than the carrying amount, the Group </w:t>
      </w:r>
      <w:proofErr w:type="spellStart"/>
      <w:r w:rsidRPr="00803867">
        <w:rPr>
          <w:rFonts w:ascii="Arial" w:hAnsi="Arial" w:cs="Arial"/>
          <w:sz w:val="22"/>
          <w:szCs w:val="22"/>
        </w:rPr>
        <w:t>recognises</w:t>
      </w:r>
      <w:proofErr w:type="spellEnd"/>
      <w:r w:rsidRPr="00803867">
        <w:rPr>
          <w:rFonts w:ascii="Arial" w:hAnsi="Arial" w:cs="Arial"/>
          <w:sz w:val="22"/>
          <w:szCs w:val="22"/>
        </w:rPr>
        <w:t xml:space="preserve"> an impairment loss in profit or loss.</w:t>
      </w:r>
      <w:r w:rsidRPr="00803867">
        <w:rPr>
          <w:rFonts w:ascii="Arial" w:hAnsi="Arial" w:cs="Arial"/>
          <w:sz w:val="22"/>
          <w:szCs w:val="22"/>
          <w:cs/>
        </w:rPr>
        <w:t xml:space="preserve"> </w:t>
      </w:r>
    </w:p>
    <w:p w14:paraId="5469FFB3" w14:textId="77777777" w:rsidR="0028608C" w:rsidRPr="00803867" w:rsidRDefault="0028608C" w:rsidP="005A504E">
      <w:pPr>
        <w:spacing w:before="120" w:after="120" w:line="376" w:lineRule="exact"/>
        <w:ind w:left="605"/>
        <w:jc w:val="thaiDistribute"/>
        <w:rPr>
          <w:rFonts w:ascii="Arial" w:hAnsi="Arial" w:cs="Arial"/>
          <w:sz w:val="22"/>
          <w:szCs w:val="22"/>
        </w:rPr>
      </w:pPr>
      <w:r w:rsidRPr="00803867">
        <w:rPr>
          <w:rFonts w:ascii="Arial" w:hAnsi="Arial" w:cs="Arial"/>
          <w:sz w:val="22"/>
          <w:szCs w:val="22"/>
        </w:rPr>
        <w:t>The Group’s management will continuously review the estimates and assumptions applied in assessing the recoverable amount of investment in these companies to reflect the evolving circumstances in the future, representing volatile economic conditions, fluctuations in share prices of investments listed on the Stock Exchange of Thailand, as well as the prevailing competitive landscape within the industry.</w:t>
      </w:r>
    </w:p>
    <w:p w14:paraId="018366B9" w14:textId="4371B5BE" w:rsidR="0028608C" w:rsidRPr="00803867" w:rsidRDefault="0028608C" w:rsidP="005A504E">
      <w:pPr>
        <w:spacing w:before="120" w:after="120" w:line="376" w:lineRule="exact"/>
        <w:ind w:left="605"/>
        <w:rPr>
          <w:rFonts w:ascii="Arial" w:hAnsi="Arial" w:cs="Arial"/>
          <w:sz w:val="22"/>
          <w:szCs w:val="22"/>
          <w:u w:val="single"/>
        </w:rPr>
      </w:pPr>
      <w:r w:rsidRPr="00803867">
        <w:rPr>
          <w:rFonts w:ascii="Arial" w:hAnsi="Arial" w:cs="Arial"/>
          <w:sz w:val="22"/>
          <w:szCs w:val="22"/>
          <w:u w:val="single"/>
        </w:rPr>
        <w:t>Fair value of the investments in the associates listed in the Stock Exchange of Thailand</w:t>
      </w:r>
    </w:p>
    <w:p w14:paraId="290881E1" w14:textId="2F0399F3" w:rsidR="0028608C" w:rsidRPr="00803867" w:rsidRDefault="0028608C" w:rsidP="005A504E">
      <w:pPr>
        <w:spacing w:before="120" w:after="120" w:line="376" w:lineRule="exact"/>
        <w:ind w:left="605"/>
        <w:jc w:val="thaiDistribute"/>
        <w:rPr>
          <w:rFonts w:ascii="Arial" w:hAnsi="Arial" w:cs="Arial"/>
          <w:sz w:val="22"/>
          <w:szCs w:val="20"/>
        </w:rPr>
      </w:pPr>
      <w:r w:rsidRPr="00803867">
        <w:rPr>
          <w:rFonts w:ascii="Arial" w:hAnsi="Arial" w:cs="Arial"/>
          <w:sz w:val="22"/>
          <w:szCs w:val="20"/>
        </w:rPr>
        <w:t xml:space="preserve">As </w:t>
      </w:r>
      <w:proofErr w:type="gramStart"/>
      <w:r w:rsidRPr="00803867">
        <w:rPr>
          <w:rFonts w:ascii="Arial" w:hAnsi="Arial" w:cs="Arial"/>
          <w:sz w:val="22"/>
          <w:szCs w:val="20"/>
        </w:rPr>
        <w:t>at</w:t>
      </w:r>
      <w:proofErr w:type="gramEnd"/>
      <w:r w:rsidRPr="00803867">
        <w:rPr>
          <w:rFonts w:ascii="Arial" w:hAnsi="Arial" w:cs="Arial"/>
          <w:sz w:val="22"/>
          <w:szCs w:val="20"/>
        </w:rPr>
        <w:t xml:space="preserve"> </w:t>
      </w:r>
      <w:r w:rsidR="0017784E" w:rsidRPr="00803867">
        <w:rPr>
          <w:rFonts w:ascii="Arial" w:hAnsi="Arial" w:cs="Arial"/>
          <w:sz w:val="22"/>
          <w:szCs w:val="20"/>
        </w:rPr>
        <w:t>30 June 2026</w:t>
      </w:r>
      <w:r w:rsidRPr="00803867">
        <w:rPr>
          <w:rFonts w:ascii="Arial" w:hAnsi="Arial" w:cs="Arial"/>
          <w:sz w:val="22"/>
          <w:szCs w:val="20"/>
        </w:rPr>
        <w:t>, fair value based on the latest bid price of the investments in the associates, which are listed on the Stock Exchange of Thailand was as follows:</w:t>
      </w:r>
    </w:p>
    <w:tbl>
      <w:tblPr>
        <w:tblW w:w="9090" w:type="dxa"/>
        <w:tblInd w:w="540" w:type="dxa"/>
        <w:tblLayout w:type="fixed"/>
        <w:tblLook w:val="04A0" w:firstRow="1" w:lastRow="0" w:firstColumn="1" w:lastColumn="0" w:noHBand="0" w:noVBand="1"/>
      </w:tblPr>
      <w:tblGrid>
        <w:gridCol w:w="4770"/>
        <w:gridCol w:w="2160"/>
        <w:gridCol w:w="2160"/>
      </w:tblGrid>
      <w:tr w:rsidR="0028608C" w:rsidRPr="00803867" w14:paraId="1E08D449" w14:textId="77777777" w:rsidTr="001E2AE5">
        <w:tc>
          <w:tcPr>
            <w:tcW w:w="9090" w:type="dxa"/>
            <w:gridSpan w:val="3"/>
            <w:vAlign w:val="bottom"/>
          </w:tcPr>
          <w:p w14:paraId="466B50D5" w14:textId="77777777" w:rsidR="0028608C" w:rsidRPr="00803867" w:rsidRDefault="0028608C" w:rsidP="005A504E">
            <w:pPr>
              <w:spacing w:line="376" w:lineRule="exact"/>
              <w:jc w:val="right"/>
              <w:rPr>
                <w:rFonts w:ascii="Arial" w:hAnsi="Arial" w:cs="Arial"/>
                <w:sz w:val="20"/>
                <w:szCs w:val="20"/>
              </w:rPr>
            </w:pPr>
            <w:r w:rsidRPr="00803867">
              <w:rPr>
                <w:rFonts w:ascii="Arial" w:hAnsi="Arial" w:cs="Arial"/>
                <w:sz w:val="20"/>
                <w:szCs w:val="20"/>
              </w:rPr>
              <w:t>(Unit:</w:t>
            </w:r>
            <w:r w:rsidRPr="00803867">
              <w:rPr>
                <w:rFonts w:ascii="Arial" w:hAnsi="Arial" w:cs="Arial"/>
                <w:sz w:val="20"/>
                <w:szCs w:val="20"/>
                <w:cs/>
              </w:rPr>
              <w:t xml:space="preserve"> </w:t>
            </w:r>
            <w:r w:rsidRPr="00803867">
              <w:rPr>
                <w:rFonts w:ascii="Arial" w:hAnsi="Arial" w:cs="Arial"/>
                <w:sz w:val="20"/>
                <w:szCs w:val="20"/>
              </w:rPr>
              <w:t>Million Baht)</w:t>
            </w:r>
          </w:p>
        </w:tc>
      </w:tr>
      <w:tr w:rsidR="0028608C" w:rsidRPr="00803867" w14:paraId="251F8D68" w14:textId="77777777" w:rsidTr="004069D4">
        <w:trPr>
          <w:trHeight w:val="64"/>
        </w:trPr>
        <w:tc>
          <w:tcPr>
            <w:tcW w:w="4770" w:type="dxa"/>
            <w:vAlign w:val="bottom"/>
            <w:hideMark/>
          </w:tcPr>
          <w:p w14:paraId="53C4A8AB" w14:textId="77777777" w:rsidR="0028608C" w:rsidRPr="00803867" w:rsidRDefault="0028608C" w:rsidP="005A504E">
            <w:pPr>
              <w:pBdr>
                <w:bottom w:val="single" w:sz="4" w:space="1" w:color="auto"/>
              </w:pBdr>
              <w:spacing w:line="376" w:lineRule="exact"/>
              <w:ind w:left="28"/>
              <w:jc w:val="center"/>
              <w:rPr>
                <w:rFonts w:ascii="Arial" w:hAnsi="Arial" w:cs="Arial"/>
                <w:sz w:val="20"/>
                <w:szCs w:val="20"/>
              </w:rPr>
            </w:pPr>
            <w:r w:rsidRPr="00803867">
              <w:rPr>
                <w:rFonts w:ascii="Arial" w:hAnsi="Arial" w:cs="Arial"/>
                <w:sz w:val="20"/>
                <w:szCs w:val="20"/>
              </w:rPr>
              <w:t>Company’s name</w:t>
            </w:r>
          </w:p>
        </w:tc>
        <w:tc>
          <w:tcPr>
            <w:tcW w:w="2160" w:type="dxa"/>
            <w:vAlign w:val="bottom"/>
          </w:tcPr>
          <w:p w14:paraId="3A879225" w14:textId="77777777" w:rsidR="0028608C" w:rsidRPr="00803867" w:rsidRDefault="0028608C" w:rsidP="005A504E">
            <w:pPr>
              <w:pBdr>
                <w:bottom w:val="single" w:sz="4" w:space="1" w:color="auto"/>
              </w:pBdr>
              <w:spacing w:line="376" w:lineRule="exact"/>
              <w:ind w:right="-16"/>
              <w:jc w:val="center"/>
              <w:rPr>
                <w:rFonts w:ascii="Arial" w:hAnsi="Arial" w:cs="Arial"/>
                <w:sz w:val="20"/>
                <w:szCs w:val="20"/>
                <w:cs/>
              </w:rPr>
            </w:pPr>
            <w:r w:rsidRPr="00803867">
              <w:rPr>
                <w:rFonts w:ascii="Arial" w:hAnsi="Arial" w:cs="Arial"/>
                <w:sz w:val="20"/>
                <w:szCs w:val="20"/>
              </w:rPr>
              <w:t>Consolidated                                financial statements</w:t>
            </w:r>
          </w:p>
        </w:tc>
        <w:tc>
          <w:tcPr>
            <w:tcW w:w="2160" w:type="dxa"/>
            <w:vAlign w:val="bottom"/>
          </w:tcPr>
          <w:p w14:paraId="7DFE701A" w14:textId="77777777" w:rsidR="0028608C" w:rsidRPr="00803867" w:rsidRDefault="0028608C" w:rsidP="005A504E">
            <w:pPr>
              <w:pBdr>
                <w:bottom w:val="single" w:sz="4" w:space="1" w:color="auto"/>
              </w:pBdr>
              <w:spacing w:line="376" w:lineRule="exact"/>
              <w:ind w:right="-16"/>
              <w:jc w:val="center"/>
              <w:rPr>
                <w:rFonts w:ascii="Arial" w:hAnsi="Arial" w:cs="Arial"/>
                <w:sz w:val="20"/>
                <w:szCs w:val="20"/>
              </w:rPr>
            </w:pPr>
            <w:r w:rsidRPr="00803867">
              <w:rPr>
                <w:rFonts w:ascii="Arial" w:hAnsi="Arial" w:cs="Arial"/>
                <w:sz w:val="20"/>
                <w:szCs w:val="20"/>
              </w:rPr>
              <w:t>Separate                                financial statements</w:t>
            </w:r>
          </w:p>
        </w:tc>
      </w:tr>
      <w:tr w:rsidR="00897CAB" w:rsidRPr="00803867" w14:paraId="66430AD5" w14:textId="77777777" w:rsidTr="004069D4">
        <w:tc>
          <w:tcPr>
            <w:tcW w:w="4770" w:type="dxa"/>
          </w:tcPr>
          <w:p w14:paraId="4680A147" w14:textId="5CDEEA8E" w:rsidR="00897CAB" w:rsidRPr="00803867" w:rsidRDefault="00897CAB" w:rsidP="005A504E">
            <w:pPr>
              <w:spacing w:line="376" w:lineRule="exact"/>
              <w:ind w:left="157" w:hanging="157"/>
              <w:rPr>
                <w:rFonts w:ascii="Arial" w:hAnsi="Arial" w:cs="Arial"/>
                <w:sz w:val="20"/>
                <w:szCs w:val="20"/>
              </w:rPr>
            </w:pPr>
            <w:r w:rsidRPr="00803867">
              <w:rPr>
                <w:rFonts w:ascii="Arial" w:hAnsi="Arial" w:cs="Arial"/>
                <w:sz w:val="20"/>
                <w:szCs w:val="20"/>
              </w:rPr>
              <w:t>BTS Rail Mass Transit Growth</w:t>
            </w:r>
            <w:r w:rsidRPr="00803867" w:rsidDel="00B54BDD">
              <w:rPr>
                <w:rFonts w:ascii="Arial" w:hAnsi="Arial" w:cs="Arial"/>
                <w:sz w:val="20"/>
                <w:szCs w:val="20"/>
              </w:rPr>
              <w:t xml:space="preserve"> </w:t>
            </w:r>
            <w:r w:rsidRPr="00803867">
              <w:rPr>
                <w:rFonts w:ascii="Arial" w:hAnsi="Arial" w:cs="Arial"/>
                <w:sz w:val="20"/>
                <w:szCs w:val="20"/>
              </w:rPr>
              <w:t>Infrastructure Fund</w:t>
            </w:r>
          </w:p>
        </w:tc>
        <w:tc>
          <w:tcPr>
            <w:tcW w:w="2160" w:type="dxa"/>
            <w:vAlign w:val="bottom"/>
          </w:tcPr>
          <w:p w14:paraId="4FB7FA1B" w14:textId="6716FB29" w:rsidR="00897CAB" w:rsidRPr="00803867" w:rsidRDefault="00A90191" w:rsidP="005A504E">
            <w:pPr>
              <w:tabs>
                <w:tab w:val="decimal" w:pos="1596"/>
              </w:tabs>
              <w:spacing w:line="376" w:lineRule="exact"/>
              <w:ind w:right="-16"/>
              <w:rPr>
                <w:rFonts w:ascii="Arial" w:hAnsi="Arial" w:cs="Arial"/>
                <w:sz w:val="20"/>
                <w:szCs w:val="20"/>
                <w:cs/>
              </w:rPr>
            </w:pPr>
            <w:r w:rsidRPr="00803867">
              <w:rPr>
                <w:rFonts w:ascii="Arial" w:hAnsi="Arial" w:cs="Arial"/>
                <w:sz w:val="20"/>
                <w:szCs w:val="20"/>
              </w:rPr>
              <w:t>4,668</w:t>
            </w:r>
          </w:p>
        </w:tc>
        <w:tc>
          <w:tcPr>
            <w:tcW w:w="2160" w:type="dxa"/>
            <w:vAlign w:val="bottom"/>
          </w:tcPr>
          <w:p w14:paraId="6002CB6D" w14:textId="38CC7A05" w:rsidR="00897CAB" w:rsidRPr="00803867" w:rsidRDefault="00A90191" w:rsidP="005A504E">
            <w:pPr>
              <w:tabs>
                <w:tab w:val="decimal" w:pos="1596"/>
              </w:tabs>
              <w:spacing w:line="376" w:lineRule="exact"/>
              <w:ind w:right="-16"/>
              <w:rPr>
                <w:rFonts w:ascii="Arial" w:hAnsi="Arial" w:cs="Arial"/>
                <w:sz w:val="20"/>
                <w:szCs w:val="20"/>
              </w:rPr>
            </w:pPr>
            <w:r w:rsidRPr="00803867">
              <w:rPr>
                <w:rFonts w:ascii="Arial" w:hAnsi="Arial" w:cs="Arial"/>
                <w:sz w:val="20"/>
                <w:szCs w:val="20"/>
              </w:rPr>
              <w:t>4,668</w:t>
            </w:r>
          </w:p>
        </w:tc>
      </w:tr>
      <w:tr w:rsidR="00897CAB" w:rsidRPr="00803867" w14:paraId="16CF2E9C" w14:textId="77777777" w:rsidTr="004069D4">
        <w:tc>
          <w:tcPr>
            <w:tcW w:w="4770" w:type="dxa"/>
            <w:hideMark/>
          </w:tcPr>
          <w:p w14:paraId="7396F98B" w14:textId="77777777" w:rsidR="00897CAB" w:rsidRPr="00803867" w:rsidRDefault="00897CAB" w:rsidP="005A504E">
            <w:pPr>
              <w:spacing w:line="376" w:lineRule="exact"/>
              <w:ind w:left="157" w:hanging="157"/>
              <w:rPr>
                <w:rFonts w:ascii="Arial" w:hAnsi="Arial" w:cs="Arial"/>
                <w:sz w:val="20"/>
                <w:szCs w:val="20"/>
              </w:rPr>
            </w:pPr>
            <w:proofErr w:type="spellStart"/>
            <w:r w:rsidRPr="00803867">
              <w:rPr>
                <w:rFonts w:ascii="Arial" w:hAnsi="Arial" w:cs="Arial"/>
                <w:sz w:val="20"/>
                <w:szCs w:val="20"/>
              </w:rPr>
              <w:t>Jaymart</w:t>
            </w:r>
            <w:proofErr w:type="spellEnd"/>
            <w:r w:rsidRPr="00803867">
              <w:rPr>
                <w:rFonts w:ascii="Arial" w:hAnsi="Arial" w:cs="Arial"/>
                <w:sz w:val="20"/>
                <w:szCs w:val="20"/>
              </w:rPr>
              <w:t xml:space="preserve"> Group Holdings Plc.</w:t>
            </w:r>
          </w:p>
        </w:tc>
        <w:tc>
          <w:tcPr>
            <w:tcW w:w="2160" w:type="dxa"/>
            <w:vAlign w:val="bottom"/>
          </w:tcPr>
          <w:p w14:paraId="01F02C1B" w14:textId="1B4F2127" w:rsidR="00897CAB" w:rsidRPr="00803867" w:rsidRDefault="00A90191" w:rsidP="005A504E">
            <w:pPr>
              <w:tabs>
                <w:tab w:val="decimal" w:pos="1596"/>
              </w:tabs>
              <w:spacing w:line="376" w:lineRule="exact"/>
              <w:ind w:right="-16"/>
              <w:rPr>
                <w:rFonts w:ascii="Arial" w:hAnsi="Arial" w:cs="Arial"/>
                <w:sz w:val="20"/>
                <w:szCs w:val="20"/>
              </w:rPr>
            </w:pPr>
            <w:r w:rsidRPr="00803867">
              <w:rPr>
                <w:rFonts w:ascii="Arial" w:hAnsi="Arial" w:cs="Arial"/>
                <w:sz w:val="20"/>
                <w:szCs w:val="20"/>
              </w:rPr>
              <w:t>3,385</w:t>
            </w:r>
          </w:p>
        </w:tc>
        <w:tc>
          <w:tcPr>
            <w:tcW w:w="2160" w:type="dxa"/>
            <w:vAlign w:val="bottom"/>
          </w:tcPr>
          <w:p w14:paraId="75D8BCC8" w14:textId="3C2A6150" w:rsidR="00897CAB" w:rsidRPr="00803867" w:rsidRDefault="00A90191" w:rsidP="005A504E">
            <w:pPr>
              <w:tabs>
                <w:tab w:val="decimal" w:pos="1596"/>
              </w:tabs>
              <w:spacing w:line="376" w:lineRule="exact"/>
              <w:ind w:right="-16"/>
              <w:rPr>
                <w:rFonts w:ascii="Arial" w:hAnsi="Arial" w:cs="Arial"/>
                <w:sz w:val="20"/>
                <w:szCs w:val="20"/>
              </w:rPr>
            </w:pPr>
            <w:r w:rsidRPr="00803867">
              <w:rPr>
                <w:rFonts w:ascii="Arial" w:hAnsi="Arial" w:cs="Arial"/>
                <w:sz w:val="20"/>
                <w:szCs w:val="20"/>
              </w:rPr>
              <w:t>131</w:t>
            </w:r>
          </w:p>
        </w:tc>
      </w:tr>
      <w:tr w:rsidR="00897CAB" w:rsidRPr="00803867" w14:paraId="63CE2E4B" w14:textId="77777777" w:rsidTr="004069D4">
        <w:tc>
          <w:tcPr>
            <w:tcW w:w="4770" w:type="dxa"/>
          </w:tcPr>
          <w:p w14:paraId="5D1855FF" w14:textId="14D9BC3C" w:rsidR="00897CAB" w:rsidRPr="00803867" w:rsidRDefault="00897CAB" w:rsidP="005A504E">
            <w:pPr>
              <w:spacing w:line="376" w:lineRule="exact"/>
              <w:ind w:left="157" w:hanging="157"/>
              <w:rPr>
                <w:rFonts w:ascii="Arial" w:hAnsi="Arial" w:cs="Arial"/>
                <w:sz w:val="20"/>
                <w:szCs w:val="20"/>
              </w:rPr>
            </w:pPr>
            <w:r w:rsidRPr="00803867">
              <w:rPr>
                <w:rFonts w:ascii="Arial" w:hAnsi="Arial" w:cs="Arial"/>
                <w:sz w:val="20"/>
                <w:szCs w:val="20"/>
              </w:rPr>
              <w:t>Singer Thailand Plc.</w:t>
            </w:r>
          </w:p>
        </w:tc>
        <w:tc>
          <w:tcPr>
            <w:tcW w:w="2160" w:type="dxa"/>
            <w:vAlign w:val="bottom"/>
          </w:tcPr>
          <w:p w14:paraId="09A802DD" w14:textId="231A7887" w:rsidR="00897CAB" w:rsidRPr="00803867" w:rsidRDefault="00A90191" w:rsidP="005A504E">
            <w:pPr>
              <w:tabs>
                <w:tab w:val="decimal" w:pos="1596"/>
              </w:tabs>
              <w:spacing w:line="376" w:lineRule="exact"/>
              <w:ind w:right="-16"/>
              <w:rPr>
                <w:rFonts w:ascii="Arial" w:hAnsi="Arial" w:cs="Arial"/>
                <w:sz w:val="20"/>
                <w:szCs w:val="20"/>
              </w:rPr>
            </w:pPr>
            <w:r w:rsidRPr="00803867">
              <w:rPr>
                <w:rFonts w:ascii="Arial" w:hAnsi="Arial" w:cs="Arial"/>
                <w:sz w:val="20"/>
                <w:szCs w:val="20"/>
              </w:rPr>
              <w:t>1,910</w:t>
            </w:r>
          </w:p>
        </w:tc>
        <w:tc>
          <w:tcPr>
            <w:tcW w:w="2160" w:type="dxa"/>
            <w:vAlign w:val="bottom"/>
          </w:tcPr>
          <w:p w14:paraId="0D8288FE" w14:textId="4F3504B5" w:rsidR="00897CAB" w:rsidRPr="00803867" w:rsidRDefault="00A90191" w:rsidP="005A504E">
            <w:pPr>
              <w:tabs>
                <w:tab w:val="decimal" w:pos="1596"/>
              </w:tabs>
              <w:spacing w:line="376" w:lineRule="exact"/>
              <w:ind w:right="-16"/>
              <w:rPr>
                <w:rFonts w:ascii="Arial" w:hAnsi="Arial" w:cs="Arial"/>
                <w:sz w:val="20"/>
                <w:szCs w:val="20"/>
              </w:rPr>
            </w:pPr>
            <w:r w:rsidRPr="00803867">
              <w:rPr>
                <w:rFonts w:ascii="Arial" w:hAnsi="Arial" w:cs="Arial"/>
                <w:sz w:val="20"/>
                <w:szCs w:val="20"/>
              </w:rPr>
              <w:t>-</w:t>
            </w:r>
          </w:p>
        </w:tc>
      </w:tr>
      <w:tr w:rsidR="00897CAB" w:rsidRPr="00803867" w14:paraId="50D5EAFF" w14:textId="77777777" w:rsidTr="004069D4">
        <w:tc>
          <w:tcPr>
            <w:tcW w:w="4770" w:type="dxa"/>
          </w:tcPr>
          <w:p w14:paraId="26476883" w14:textId="0D24966C" w:rsidR="00897CAB" w:rsidRPr="00803867" w:rsidRDefault="00897CAB" w:rsidP="005A504E">
            <w:pPr>
              <w:spacing w:line="376" w:lineRule="exact"/>
              <w:ind w:left="157" w:hanging="157"/>
              <w:rPr>
                <w:rFonts w:ascii="Arial" w:hAnsi="Arial" w:cs="Arial"/>
                <w:sz w:val="20"/>
                <w:szCs w:val="20"/>
              </w:rPr>
            </w:pPr>
            <w:r w:rsidRPr="00803867">
              <w:rPr>
                <w:rFonts w:ascii="Arial" w:hAnsi="Arial" w:cs="Arial"/>
                <w:sz w:val="20"/>
                <w:szCs w:val="20"/>
              </w:rPr>
              <w:t>JAS Asset Plc.</w:t>
            </w:r>
          </w:p>
        </w:tc>
        <w:tc>
          <w:tcPr>
            <w:tcW w:w="2160" w:type="dxa"/>
            <w:vAlign w:val="bottom"/>
          </w:tcPr>
          <w:p w14:paraId="1C812FBA" w14:textId="02E0323D" w:rsidR="00897CAB" w:rsidRPr="00803867" w:rsidRDefault="00DF2235" w:rsidP="005A504E">
            <w:pPr>
              <w:tabs>
                <w:tab w:val="decimal" w:pos="1596"/>
              </w:tabs>
              <w:spacing w:line="376" w:lineRule="exact"/>
              <w:ind w:right="-16"/>
              <w:rPr>
                <w:rFonts w:ascii="Arial" w:hAnsi="Arial" w:cs="Arial"/>
                <w:sz w:val="20"/>
                <w:szCs w:val="20"/>
              </w:rPr>
            </w:pPr>
            <w:r w:rsidRPr="00803867">
              <w:rPr>
                <w:rFonts w:ascii="Arial" w:hAnsi="Arial" w:cs="Arial"/>
                <w:sz w:val="20"/>
                <w:szCs w:val="20"/>
              </w:rPr>
              <w:t>12</w:t>
            </w:r>
          </w:p>
        </w:tc>
        <w:tc>
          <w:tcPr>
            <w:tcW w:w="2160" w:type="dxa"/>
            <w:vAlign w:val="bottom"/>
          </w:tcPr>
          <w:p w14:paraId="2310A6A6" w14:textId="69B29BE7" w:rsidR="00897CAB" w:rsidRPr="00803867" w:rsidRDefault="00A90191" w:rsidP="005A504E">
            <w:pPr>
              <w:tabs>
                <w:tab w:val="decimal" w:pos="1596"/>
              </w:tabs>
              <w:spacing w:line="376" w:lineRule="exact"/>
              <w:ind w:right="-16"/>
              <w:rPr>
                <w:rFonts w:ascii="Arial" w:hAnsi="Arial" w:cs="Arial"/>
                <w:sz w:val="20"/>
                <w:szCs w:val="20"/>
              </w:rPr>
            </w:pPr>
            <w:r w:rsidRPr="00803867">
              <w:rPr>
                <w:rFonts w:ascii="Arial" w:hAnsi="Arial" w:cs="Arial"/>
                <w:sz w:val="20"/>
                <w:szCs w:val="20"/>
              </w:rPr>
              <w:t>12</w:t>
            </w:r>
          </w:p>
        </w:tc>
      </w:tr>
      <w:tr w:rsidR="00897CAB" w:rsidRPr="00803867" w14:paraId="15CF4F01" w14:textId="77777777" w:rsidTr="004069D4">
        <w:tc>
          <w:tcPr>
            <w:tcW w:w="4770" w:type="dxa"/>
          </w:tcPr>
          <w:p w14:paraId="38906212" w14:textId="1C21192A" w:rsidR="00897CAB" w:rsidRPr="00803867" w:rsidRDefault="00897CAB" w:rsidP="005A504E">
            <w:pPr>
              <w:spacing w:line="376" w:lineRule="exact"/>
              <w:ind w:left="157" w:hanging="157"/>
              <w:rPr>
                <w:rFonts w:ascii="Arial" w:hAnsi="Arial" w:cs="Arial"/>
                <w:sz w:val="20"/>
                <w:szCs w:val="20"/>
              </w:rPr>
            </w:pPr>
            <w:r w:rsidRPr="00803867">
              <w:rPr>
                <w:rFonts w:ascii="Arial" w:hAnsi="Arial" w:cs="Arial"/>
                <w:sz w:val="20"/>
                <w:szCs w:val="20"/>
              </w:rPr>
              <w:t>PLAN B Media Plc.</w:t>
            </w:r>
          </w:p>
        </w:tc>
        <w:tc>
          <w:tcPr>
            <w:tcW w:w="2160" w:type="dxa"/>
            <w:vAlign w:val="bottom"/>
          </w:tcPr>
          <w:p w14:paraId="160F12AD" w14:textId="688F3F49" w:rsidR="00897CAB" w:rsidRPr="00803867" w:rsidRDefault="00A90191" w:rsidP="005A504E">
            <w:pPr>
              <w:tabs>
                <w:tab w:val="decimal" w:pos="1596"/>
              </w:tabs>
              <w:spacing w:line="376" w:lineRule="exact"/>
              <w:ind w:right="-16"/>
              <w:rPr>
                <w:rFonts w:ascii="Arial" w:hAnsi="Arial" w:cs="Arial"/>
                <w:sz w:val="20"/>
                <w:szCs w:val="20"/>
              </w:rPr>
            </w:pPr>
            <w:r w:rsidRPr="00803867">
              <w:rPr>
                <w:rFonts w:ascii="Arial" w:hAnsi="Arial" w:cs="Arial"/>
                <w:sz w:val="20"/>
                <w:szCs w:val="20"/>
              </w:rPr>
              <w:t>5,170</w:t>
            </w:r>
          </w:p>
        </w:tc>
        <w:tc>
          <w:tcPr>
            <w:tcW w:w="2160" w:type="dxa"/>
            <w:vAlign w:val="bottom"/>
          </w:tcPr>
          <w:p w14:paraId="5B4C3663" w14:textId="430AE54F" w:rsidR="00897CAB" w:rsidRPr="00803867" w:rsidRDefault="00A90191" w:rsidP="005A504E">
            <w:pPr>
              <w:tabs>
                <w:tab w:val="decimal" w:pos="1596"/>
              </w:tabs>
              <w:spacing w:line="376" w:lineRule="exact"/>
              <w:ind w:right="-16"/>
              <w:rPr>
                <w:rFonts w:ascii="Arial" w:hAnsi="Arial" w:cs="Arial"/>
                <w:sz w:val="20"/>
                <w:szCs w:val="25"/>
              </w:rPr>
            </w:pPr>
            <w:r w:rsidRPr="00803867">
              <w:rPr>
                <w:rFonts w:ascii="Arial" w:hAnsi="Arial" w:cs="Arial"/>
                <w:sz w:val="20"/>
                <w:szCs w:val="25"/>
              </w:rPr>
              <w:t>18</w:t>
            </w:r>
          </w:p>
        </w:tc>
      </w:tr>
    </w:tbl>
    <w:p w14:paraId="37919A43" w14:textId="47DEDAB8" w:rsidR="00654FA2" w:rsidRPr="00803867" w:rsidRDefault="00654FA2" w:rsidP="005A504E">
      <w:pPr>
        <w:overflowPunct/>
        <w:autoSpaceDE/>
        <w:autoSpaceDN/>
        <w:adjustRightInd/>
        <w:spacing w:before="240" w:after="120" w:line="376" w:lineRule="exact"/>
        <w:ind w:left="605"/>
        <w:textAlignment w:val="auto"/>
        <w:rPr>
          <w:rFonts w:ascii="Arial" w:hAnsi="Arial" w:cs="Arial"/>
          <w:sz w:val="22"/>
          <w:szCs w:val="28"/>
        </w:rPr>
      </w:pPr>
      <w:r w:rsidRPr="00803867">
        <w:rPr>
          <w:rFonts w:ascii="Arial" w:hAnsi="Arial" w:cs="Arial"/>
          <w:sz w:val="22"/>
          <w:szCs w:val="28"/>
          <w:u w:val="single"/>
        </w:rPr>
        <w:t xml:space="preserve">Investment in </w:t>
      </w:r>
      <w:r w:rsidR="007E512C" w:rsidRPr="00803867">
        <w:rPr>
          <w:rFonts w:ascii="Arial" w:hAnsi="Arial" w:cs="Arial"/>
          <w:sz w:val="22"/>
          <w:szCs w:val="28"/>
          <w:u w:val="single"/>
        </w:rPr>
        <w:t>associates</w:t>
      </w:r>
      <w:r w:rsidRPr="00803867">
        <w:rPr>
          <w:rFonts w:ascii="Arial" w:hAnsi="Arial" w:cs="Arial"/>
          <w:sz w:val="22"/>
          <w:szCs w:val="28"/>
          <w:u w:val="single"/>
        </w:rPr>
        <w:t xml:space="preserve"> with capital deficit</w:t>
      </w:r>
    </w:p>
    <w:p w14:paraId="63F6EB65" w14:textId="52197D00" w:rsidR="007E512C" w:rsidRPr="00803867" w:rsidRDefault="00654FA2" w:rsidP="005A504E">
      <w:pPr>
        <w:spacing w:before="120" w:after="120" w:line="376" w:lineRule="exact"/>
        <w:ind w:left="605" w:hanging="605"/>
        <w:jc w:val="thaiDistribute"/>
        <w:rPr>
          <w:rFonts w:ascii="Arial" w:hAnsi="Arial" w:cs="Arial"/>
          <w:sz w:val="22"/>
          <w:szCs w:val="22"/>
        </w:rPr>
      </w:pPr>
      <w:r w:rsidRPr="00803867">
        <w:rPr>
          <w:rFonts w:ascii="Arial" w:hAnsi="Arial" w:cs="Arial"/>
          <w:sz w:val="22"/>
          <w:szCs w:val="22"/>
        </w:rPr>
        <w:tab/>
      </w:r>
      <w:r w:rsidR="007E512C" w:rsidRPr="00803867">
        <w:rPr>
          <w:rFonts w:ascii="Arial" w:hAnsi="Arial" w:cs="Arial"/>
          <w:sz w:val="22"/>
          <w:szCs w:val="22"/>
        </w:rPr>
        <w:t xml:space="preserve">The subsidiary has investments in associates under the equity method, which are under “Provision for transaction under equity method of investments </w:t>
      </w:r>
      <w:r w:rsidR="008E4FE7" w:rsidRPr="00803867">
        <w:rPr>
          <w:rFonts w:ascii="Arial" w:hAnsi="Arial" w:cs="Arial"/>
          <w:sz w:val="22"/>
          <w:szCs w:val="22"/>
        </w:rPr>
        <w:t>in joint ventures and associates</w:t>
      </w:r>
      <w:r w:rsidR="007E512C" w:rsidRPr="00803867">
        <w:rPr>
          <w:rFonts w:ascii="Arial" w:hAnsi="Arial" w:cs="Arial"/>
          <w:sz w:val="22"/>
          <w:szCs w:val="22"/>
        </w:rPr>
        <w:t xml:space="preserve">”, showing a negative balance because the subsidiary </w:t>
      </w:r>
      <w:proofErr w:type="spellStart"/>
      <w:r w:rsidR="007E512C" w:rsidRPr="00803867">
        <w:rPr>
          <w:rFonts w:ascii="Arial" w:hAnsi="Arial" w:cs="Arial"/>
          <w:sz w:val="22"/>
          <w:szCs w:val="22"/>
        </w:rPr>
        <w:t>recognising</w:t>
      </w:r>
      <w:proofErr w:type="spellEnd"/>
      <w:r w:rsidR="007E512C" w:rsidRPr="00803867">
        <w:rPr>
          <w:rFonts w:ascii="Arial" w:hAnsi="Arial" w:cs="Arial"/>
          <w:sz w:val="22"/>
          <w:szCs w:val="22"/>
        </w:rPr>
        <w:t xml:space="preserve"> its share of losses from the investment in the associates that exceed the value of the investments. This is because the subsidiary has legal or constructive obligations to pay to settle the obligations.</w:t>
      </w:r>
      <w:r w:rsidR="001A5692" w:rsidRPr="00803867">
        <w:rPr>
          <w:rFonts w:ascii="Arial" w:hAnsi="Arial" w:cs="Arial"/>
          <w:sz w:val="22"/>
          <w:szCs w:val="22"/>
          <w:cs/>
        </w:rPr>
        <w:t xml:space="preserve"> </w:t>
      </w:r>
      <w:r w:rsidR="007E512C" w:rsidRPr="00803867">
        <w:rPr>
          <w:rFonts w:ascii="Arial" w:hAnsi="Arial" w:cs="Arial"/>
          <w:sz w:val="22"/>
          <w:szCs w:val="22"/>
        </w:rPr>
        <w:t>The details are as follows:</w:t>
      </w:r>
    </w:p>
    <w:tbl>
      <w:tblPr>
        <w:tblW w:w="9180" w:type="dxa"/>
        <w:tblInd w:w="450" w:type="dxa"/>
        <w:tblLook w:val="01E0" w:firstRow="1" w:lastRow="1" w:firstColumn="1" w:lastColumn="1" w:noHBand="0" w:noVBand="0"/>
      </w:tblPr>
      <w:tblGrid>
        <w:gridCol w:w="7020"/>
        <w:gridCol w:w="2160"/>
      </w:tblGrid>
      <w:tr w:rsidR="00654FA2" w:rsidRPr="00803867" w14:paraId="728526A9" w14:textId="77777777" w:rsidTr="004069D4">
        <w:tc>
          <w:tcPr>
            <w:tcW w:w="7020" w:type="dxa"/>
            <w:vAlign w:val="bottom"/>
          </w:tcPr>
          <w:p w14:paraId="5EECEC9F" w14:textId="77777777" w:rsidR="00654FA2" w:rsidRPr="00803867" w:rsidRDefault="00654FA2" w:rsidP="005A504E">
            <w:pPr>
              <w:spacing w:line="376" w:lineRule="exact"/>
              <w:ind w:left="96" w:right="-108"/>
              <w:jc w:val="both"/>
              <w:rPr>
                <w:rFonts w:ascii="Arial" w:hAnsi="Arial" w:cs="Arial"/>
                <w:sz w:val="20"/>
                <w:szCs w:val="20"/>
              </w:rPr>
            </w:pPr>
          </w:p>
        </w:tc>
        <w:tc>
          <w:tcPr>
            <w:tcW w:w="2160" w:type="dxa"/>
            <w:vAlign w:val="bottom"/>
          </w:tcPr>
          <w:p w14:paraId="423E7E6E" w14:textId="77777777" w:rsidR="00654FA2" w:rsidRPr="00803867" w:rsidRDefault="00654FA2" w:rsidP="005A504E">
            <w:pPr>
              <w:spacing w:line="376" w:lineRule="exact"/>
              <w:ind w:left="-195" w:right="-18"/>
              <w:jc w:val="right"/>
              <w:rPr>
                <w:rFonts w:ascii="Arial" w:hAnsi="Arial" w:cs="Arial"/>
                <w:sz w:val="20"/>
                <w:szCs w:val="20"/>
              </w:rPr>
            </w:pPr>
            <w:r w:rsidRPr="00803867">
              <w:rPr>
                <w:rFonts w:ascii="Arial" w:hAnsi="Arial" w:cs="Arial"/>
                <w:sz w:val="20"/>
                <w:szCs w:val="20"/>
              </w:rPr>
              <w:t>(Unit: Million Baht)</w:t>
            </w:r>
          </w:p>
        </w:tc>
      </w:tr>
      <w:tr w:rsidR="00654FA2" w:rsidRPr="00803867" w14:paraId="74B23BF3" w14:textId="77777777" w:rsidTr="004069D4">
        <w:tc>
          <w:tcPr>
            <w:tcW w:w="7020" w:type="dxa"/>
            <w:vAlign w:val="bottom"/>
          </w:tcPr>
          <w:p w14:paraId="79292664" w14:textId="77777777" w:rsidR="00654FA2" w:rsidRPr="00803867" w:rsidRDefault="00654FA2" w:rsidP="005A504E">
            <w:pPr>
              <w:spacing w:line="376" w:lineRule="exact"/>
              <w:ind w:left="96" w:right="-108"/>
              <w:jc w:val="both"/>
              <w:rPr>
                <w:rFonts w:ascii="Arial" w:hAnsi="Arial" w:cs="Arial"/>
                <w:sz w:val="20"/>
                <w:szCs w:val="20"/>
              </w:rPr>
            </w:pPr>
          </w:p>
        </w:tc>
        <w:tc>
          <w:tcPr>
            <w:tcW w:w="2160" w:type="dxa"/>
            <w:vAlign w:val="bottom"/>
            <w:hideMark/>
          </w:tcPr>
          <w:p w14:paraId="3AB2B40D" w14:textId="77777777" w:rsidR="00654FA2" w:rsidRPr="00803867" w:rsidRDefault="00654FA2" w:rsidP="005A504E">
            <w:pPr>
              <w:pBdr>
                <w:bottom w:val="single" w:sz="2" w:space="1" w:color="auto"/>
              </w:pBdr>
              <w:spacing w:line="376" w:lineRule="exact"/>
              <w:ind w:right="-18"/>
              <w:jc w:val="center"/>
              <w:rPr>
                <w:rFonts w:ascii="Arial" w:hAnsi="Arial" w:cs="Arial"/>
                <w:sz w:val="20"/>
                <w:szCs w:val="20"/>
              </w:rPr>
            </w:pPr>
            <w:r w:rsidRPr="00803867">
              <w:rPr>
                <w:rFonts w:ascii="Arial" w:hAnsi="Arial" w:cs="Arial"/>
                <w:sz w:val="20"/>
                <w:szCs w:val="20"/>
              </w:rPr>
              <w:t>Consolidated             financial statements</w:t>
            </w:r>
          </w:p>
        </w:tc>
      </w:tr>
      <w:tr w:rsidR="00654FA2" w:rsidRPr="00803867" w14:paraId="0F9E0D0D" w14:textId="77777777" w:rsidTr="004069D4">
        <w:tc>
          <w:tcPr>
            <w:tcW w:w="7020" w:type="dxa"/>
            <w:vAlign w:val="bottom"/>
            <w:hideMark/>
          </w:tcPr>
          <w:p w14:paraId="74B2C253" w14:textId="77777777" w:rsidR="00654FA2" w:rsidRPr="00803867" w:rsidRDefault="00654FA2" w:rsidP="005A504E">
            <w:pPr>
              <w:spacing w:line="376" w:lineRule="exact"/>
              <w:ind w:left="66" w:right="-108"/>
              <w:jc w:val="both"/>
              <w:rPr>
                <w:rFonts w:ascii="Arial" w:hAnsi="Arial" w:cs="Arial"/>
                <w:sz w:val="20"/>
                <w:szCs w:val="20"/>
              </w:rPr>
            </w:pPr>
            <w:r w:rsidRPr="00803867">
              <w:rPr>
                <w:rFonts w:ascii="Arial" w:hAnsi="Arial" w:cs="Arial"/>
                <w:sz w:val="20"/>
                <w:szCs w:val="20"/>
              </w:rPr>
              <w:t xml:space="preserve">Balance as </w:t>
            </w:r>
            <w:proofErr w:type="gramStart"/>
            <w:r w:rsidRPr="00803867">
              <w:rPr>
                <w:rFonts w:ascii="Arial" w:hAnsi="Arial" w:cs="Arial"/>
                <w:sz w:val="20"/>
                <w:szCs w:val="20"/>
              </w:rPr>
              <w:t>at</w:t>
            </w:r>
            <w:proofErr w:type="gramEnd"/>
            <w:r w:rsidRPr="00803867">
              <w:rPr>
                <w:rFonts w:ascii="Arial" w:hAnsi="Arial" w:cs="Arial"/>
                <w:sz w:val="20"/>
                <w:szCs w:val="20"/>
              </w:rPr>
              <w:t xml:space="preserve"> 1 April 2026</w:t>
            </w:r>
          </w:p>
        </w:tc>
        <w:tc>
          <w:tcPr>
            <w:tcW w:w="2160" w:type="dxa"/>
            <w:vAlign w:val="bottom"/>
          </w:tcPr>
          <w:p w14:paraId="08D5DD78" w14:textId="4A32B52E" w:rsidR="00654FA2" w:rsidRPr="00803867" w:rsidRDefault="00654FA2" w:rsidP="005A504E">
            <w:pPr>
              <w:pStyle w:val="BodyTextIndent"/>
              <w:tabs>
                <w:tab w:val="decimal" w:pos="1601"/>
              </w:tabs>
              <w:spacing w:before="0" w:after="0" w:line="376" w:lineRule="exact"/>
              <w:ind w:left="0" w:firstLine="0"/>
              <w:jc w:val="left"/>
              <w:rPr>
                <w:rFonts w:ascii="Arial" w:hAnsi="Arial" w:cs="Arial"/>
                <w:sz w:val="20"/>
                <w:szCs w:val="25"/>
              </w:rPr>
            </w:pPr>
            <w:r w:rsidRPr="00803867">
              <w:rPr>
                <w:rFonts w:ascii="Arial" w:hAnsi="Arial" w:cs="Arial"/>
                <w:sz w:val="20"/>
                <w:szCs w:val="20"/>
              </w:rPr>
              <w:t>(</w:t>
            </w:r>
            <w:r w:rsidR="001A5692" w:rsidRPr="00803867">
              <w:rPr>
                <w:rFonts w:ascii="Arial" w:hAnsi="Arial" w:cs="Arial"/>
                <w:sz w:val="20"/>
                <w:szCs w:val="20"/>
              </w:rPr>
              <w:t>2</w:t>
            </w:r>
            <w:r w:rsidRPr="00803867">
              <w:rPr>
                <w:rFonts w:ascii="Arial" w:hAnsi="Arial" w:cs="Arial"/>
                <w:sz w:val="20"/>
                <w:szCs w:val="20"/>
              </w:rPr>
              <w:t>)</w:t>
            </w:r>
          </w:p>
        </w:tc>
      </w:tr>
      <w:tr w:rsidR="00654FA2" w:rsidRPr="00803867" w14:paraId="785EDCB9" w14:textId="77777777" w:rsidTr="004069D4">
        <w:trPr>
          <w:trHeight w:val="68"/>
        </w:trPr>
        <w:tc>
          <w:tcPr>
            <w:tcW w:w="7020" w:type="dxa"/>
            <w:vAlign w:val="bottom"/>
          </w:tcPr>
          <w:p w14:paraId="3D677800" w14:textId="77777777" w:rsidR="00654FA2" w:rsidRPr="00803867" w:rsidRDefault="00654FA2" w:rsidP="005A504E">
            <w:pPr>
              <w:spacing w:line="376" w:lineRule="exact"/>
              <w:ind w:left="66"/>
              <w:jc w:val="both"/>
              <w:rPr>
                <w:rFonts w:ascii="Arial" w:hAnsi="Arial" w:cs="Arial"/>
                <w:sz w:val="20"/>
                <w:szCs w:val="20"/>
              </w:rPr>
            </w:pPr>
            <w:r w:rsidRPr="00803867">
              <w:rPr>
                <w:rFonts w:ascii="Arial" w:hAnsi="Arial" w:cs="Arial"/>
                <w:sz w:val="20"/>
                <w:szCs w:val="20"/>
              </w:rPr>
              <w:t>Share of loss</w:t>
            </w:r>
          </w:p>
        </w:tc>
        <w:tc>
          <w:tcPr>
            <w:tcW w:w="2160" w:type="dxa"/>
          </w:tcPr>
          <w:p w14:paraId="45736E64" w14:textId="72CF276D" w:rsidR="00654FA2" w:rsidRPr="00803867" w:rsidRDefault="00992B12" w:rsidP="005A504E">
            <w:pPr>
              <w:pStyle w:val="BodyTextIndent"/>
              <w:pBdr>
                <w:bottom w:val="single" w:sz="4" w:space="1" w:color="auto"/>
              </w:pBdr>
              <w:tabs>
                <w:tab w:val="decimal" w:pos="1601"/>
              </w:tabs>
              <w:spacing w:before="0" w:after="0" w:line="376" w:lineRule="exact"/>
              <w:ind w:left="0" w:firstLine="0"/>
              <w:jc w:val="left"/>
              <w:rPr>
                <w:rFonts w:ascii="Arial" w:hAnsi="Arial" w:cs="Arial"/>
                <w:sz w:val="20"/>
                <w:szCs w:val="20"/>
              </w:rPr>
            </w:pPr>
            <w:r w:rsidRPr="00803867">
              <w:rPr>
                <w:rFonts w:ascii="Arial" w:hAnsi="Arial" w:cs="Arial"/>
                <w:sz w:val="20"/>
                <w:szCs w:val="20"/>
              </w:rPr>
              <w:t>(2)</w:t>
            </w:r>
          </w:p>
        </w:tc>
      </w:tr>
      <w:tr w:rsidR="00654FA2" w:rsidRPr="00803867" w14:paraId="63DDED1F" w14:textId="77777777" w:rsidTr="004069D4">
        <w:tc>
          <w:tcPr>
            <w:tcW w:w="7020" w:type="dxa"/>
            <w:vAlign w:val="bottom"/>
            <w:hideMark/>
          </w:tcPr>
          <w:p w14:paraId="6A46A2B6" w14:textId="77777777" w:rsidR="00654FA2" w:rsidRPr="00803867" w:rsidRDefault="00654FA2" w:rsidP="005A504E">
            <w:pPr>
              <w:spacing w:line="376" w:lineRule="exact"/>
              <w:ind w:left="66"/>
              <w:jc w:val="both"/>
              <w:rPr>
                <w:rFonts w:ascii="Arial" w:hAnsi="Arial" w:cs="Arial"/>
                <w:sz w:val="20"/>
                <w:szCs w:val="20"/>
              </w:rPr>
            </w:pPr>
            <w:r w:rsidRPr="00803867">
              <w:rPr>
                <w:rFonts w:ascii="Arial" w:hAnsi="Arial" w:cs="Arial"/>
                <w:sz w:val="20"/>
                <w:szCs w:val="20"/>
              </w:rPr>
              <w:t xml:space="preserve">Balance as </w:t>
            </w:r>
            <w:proofErr w:type="gramStart"/>
            <w:r w:rsidRPr="00803867">
              <w:rPr>
                <w:rFonts w:ascii="Arial" w:hAnsi="Arial" w:cs="Arial"/>
                <w:sz w:val="20"/>
                <w:szCs w:val="20"/>
              </w:rPr>
              <w:t>at</w:t>
            </w:r>
            <w:proofErr w:type="gramEnd"/>
            <w:r w:rsidRPr="00803867">
              <w:rPr>
                <w:rFonts w:ascii="Arial" w:hAnsi="Arial" w:cs="Arial"/>
                <w:sz w:val="20"/>
                <w:szCs w:val="20"/>
              </w:rPr>
              <w:t xml:space="preserve"> 30 June 2026</w:t>
            </w:r>
          </w:p>
        </w:tc>
        <w:tc>
          <w:tcPr>
            <w:tcW w:w="2160" w:type="dxa"/>
            <w:vAlign w:val="bottom"/>
          </w:tcPr>
          <w:p w14:paraId="32DD038C" w14:textId="01F6FE7E" w:rsidR="00654FA2" w:rsidRPr="00803867" w:rsidRDefault="00992B12" w:rsidP="005A504E">
            <w:pPr>
              <w:pStyle w:val="BodyTextIndent"/>
              <w:pBdr>
                <w:bottom w:val="double" w:sz="4" w:space="1" w:color="auto"/>
              </w:pBdr>
              <w:tabs>
                <w:tab w:val="decimal" w:pos="1601"/>
              </w:tabs>
              <w:spacing w:before="0" w:after="0" w:line="376" w:lineRule="exact"/>
              <w:ind w:left="0" w:firstLine="0"/>
              <w:jc w:val="left"/>
              <w:rPr>
                <w:rFonts w:ascii="Arial" w:hAnsi="Arial" w:cs="Arial"/>
                <w:sz w:val="20"/>
                <w:szCs w:val="20"/>
              </w:rPr>
            </w:pPr>
            <w:r w:rsidRPr="00803867">
              <w:rPr>
                <w:rFonts w:ascii="Arial" w:hAnsi="Arial" w:cs="Arial"/>
                <w:sz w:val="20"/>
                <w:szCs w:val="20"/>
              </w:rPr>
              <w:t>(4)</w:t>
            </w:r>
          </w:p>
        </w:tc>
      </w:tr>
    </w:tbl>
    <w:p w14:paraId="10FCA618" w14:textId="77777777" w:rsidR="005A504E" w:rsidRPr="00803867" w:rsidRDefault="005A504E">
      <w:pPr>
        <w:rPr>
          <w:rFonts w:ascii="Arial" w:hAnsi="Arial" w:cs="Arial"/>
        </w:rPr>
      </w:pPr>
      <w:r w:rsidRPr="00803867">
        <w:rPr>
          <w:rFonts w:ascii="Arial" w:hAnsi="Arial" w:cs="Arial"/>
        </w:rPr>
        <w:br w:type="page"/>
      </w:r>
    </w:p>
    <w:tbl>
      <w:tblPr>
        <w:tblW w:w="9016" w:type="dxa"/>
        <w:tblInd w:w="450" w:type="dxa"/>
        <w:tblLayout w:type="fixed"/>
        <w:tblLook w:val="0000" w:firstRow="0" w:lastRow="0" w:firstColumn="0" w:lastColumn="0" w:noHBand="0" w:noVBand="0"/>
      </w:tblPr>
      <w:tblGrid>
        <w:gridCol w:w="4950"/>
        <w:gridCol w:w="2033"/>
        <w:gridCol w:w="2033"/>
      </w:tblGrid>
      <w:tr w:rsidR="00654FA2" w:rsidRPr="00803867" w14:paraId="10D9A1F4" w14:textId="77777777" w:rsidTr="00803867">
        <w:trPr>
          <w:trHeight w:val="64"/>
        </w:trPr>
        <w:tc>
          <w:tcPr>
            <w:tcW w:w="9016" w:type="dxa"/>
            <w:gridSpan w:val="3"/>
            <w:tcBorders>
              <w:top w:val="nil"/>
              <w:left w:val="nil"/>
              <w:bottom w:val="nil"/>
              <w:right w:val="nil"/>
            </w:tcBorders>
            <w:vAlign w:val="bottom"/>
          </w:tcPr>
          <w:p w14:paraId="1EDC9F57" w14:textId="4FD3F220" w:rsidR="00654FA2" w:rsidRPr="00803867" w:rsidRDefault="00654FA2" w:rsidP="00517F7D">
            <w:pPr>
              <w:spacing w:line="380" w:lineRule="exact"/>
              <w:jc w:val="right"/>
              <w:rPr>
                <w:rFonts w:ascii="Arial" w:hAnsi="Arial" w:cs="Arial"/>
                <w:sz w:val="20"/>
                <w:szCs w:val="20"/>
              </w:rPr>
            </w:pPr>
            <w:r w:rsidRPr="00803867">
              <w:rPr>
                <w:rFonts w:ascii="Arial" w:hAnsi="Arial" w:cs="Arial"/>
                <w:sz w:val="20"/>
                <w:szCs w:val="20"/>
              </w:rPr>
              <w:lastRenderedPageBreak/>
              <w:t>(Unit: Million Baht)</w:t>
            </w:r>
          </w:p>
        </w:tc>
      </w:tr>
      <w:tr w:rsidR="00654FA2" w:rsidRPr="00803867" w14:paraId="7689BFA8" w14:textId="77777777" w:rsidTr="00803867">
        <w:trPr>
          <w:trHeight w:val="225"/>
        </w:trPr>
        <w:tc>
          <w:tcPr>
            <w:tcW w:w="4950" w:type="dxa"/>
            <w:tcBorders>
              <w:top w:val="nil"/>
              <w:left w:val="nil"/>
              <w:bottom w:val="nil"/>
              <w:right w:val="nil"/>
            </w:tcBorders>
            <w:vAlign w:val="bottom"/>
          </w:tcPr>
          <w:p w14:paraId="0826BCD9" w14:textId="77777777" w:rsidR="00654FA2" w:rsidRPr="00803867" w:rsidRDefault="00654FA2" w:rsidP="00517F7D">
            <w:pPr>
              <w:spacing w:line="380" w:lineRule="exact"/>
              <w:jc w:val="center"/>
              <w:rPr>
                <w:rFonts w:ascii="Arial" w:hAnsi="Arial" w:cs="Arial"/>
                <w:sz w:val="20"/>
                <w:szCs w:val="20"/>
                <w:cs/>
              </w:rPr>
            </w:pPr>
          </w:p>
        </w:tc>
        <w:tc>
          <w:tcPr>
            <w:tcW w:w="4066" w:type="dxa"/>
            <w:gridSpan w:val="2"/>
            <w:tcBorders>
              <w:top w:val="nil"/>
              <w:left w:val="nil"/>
              <w:right w:val="nil"/>
            </w:tcBorders>
            <w:vAlign w:val="bottom"/>
          </w:tcPr>
          <w:p w14:paraId="512794F1" w14:textId="77777777" w:rsidR="00654FA2" w:rsidRPr="00803867" w:rsidRDefault="00654FA2" w:rsidP="00517F7D">
            <w:pPr>
              <w:pBdr>
                <w:bottom w:val="single" w:sz="4" w:space="1" w:color="auto"/>
              </w:pBdr>
              <w:spacing w:line="380" w:lineRule="exact"/>
              <w:jc w:val="center"/>
              <w:rPr>
                <w:rFonts w:ascii="Arial" w:hAnsi="Arial" w:cs="Arial"/>
                <w:sz w:val="20"/>
                <w:szCs w:val="20"/>
                <w:u w:val="single"/>
              </w:rPr>
            </w:pPr>
            <w:r w:rsidRPr="00803867">
              <w:rPr>
                <w:rFonts w:ascii="Arial" w:hAnsi="Arial" w:cs="Arial"/>
                <w:spacing w:val="-4"/>
                <w:sz w:val="20"/>
                <w:szCs w:val="20"/>
              </w:rPr>
              <w:t>Consolidated financial statements</w:t>
            </w:r>
          </w:p>
        </w:tc>
      </w:tr>
      <w:tr w:rsidR="00654FA2" w:rsidRPr="00803867" w14:paraId="37C1E543" w14:textId="77777777" w:rsidTr="00803867">
        <w:trPr>
          <w:trHeight w:val="225"/>
        </w:trPr>
        <w:tc>
          <w:tcPr>
            <w:tcW w:w="4950" w:type="dxa"/>
            <w:tcBorders>
              <w:top w:val="nil"/>
              <w:left w:val="nil"/>
              <w:bottom w:val="nil"/>
              <w:right w:val="nil"/>
            </w:tcBorders>
            <w:vAlign w:val="bottom"/>
          </w:tcPr>
          <w:p w14:paraId="1D8A95A1" w14:textId="724E79ED" w:rsidR="00654FA2" w:rsidRPr="00803867" w:rsidRDefault="00884626" w:rsidP="00517F7D">
            <w:pPr>
              <w:pBdr>
                <w:bottom w:val="single" w:sz="4" w:space="1" w:color="auto"/>
              </w:pBdr>
              <w:spacing w:line="380" w:lineRule="exact"/>
              <w:jc w:val="center"/>
              <w:rPr>
                <w:rFonts w:ascii="Arial" w:hAnsi="Arial" w:cs="Arial"/>
                <w:sz w:val="20"/>
                <w:szCs w:val="20"/>
                <w:cs/>
              </w:rPr>
            </w:pPr>
            <w:r w:rsidRPr="00803867">
              <w:rPr>
                <w:rFonts w:ascii="Arial" w:hAnsi="Arial" w:cs="Arial"/>
                <w:sz w:val="20"/>
                <w:szCs w:val="20"/>
              </w:rPr>
              <w:t>Associates</w:t>
            </w:r>
          </w:p>
        </w:tc>
        <w:tc>
          <w:tcPr>
            <w:tcW w:w="2033" w:type="dxa"/>
            <w:tcBorders>
              <w:top w:val="nil"/>
              <w:left w:val="nil"/>
              <w:right w:val="nil"/>
            </w:tcBorders>
            <w:vAlign w:val="bottom"/>
          </w:tcPr>
          <w:p w14:paraId="689B163B" w14:textId="77777777" w:rsidR="00654FA2" w:rsidRPr="00803867" w:rsidRDefault="00654FA2" w:rsidP="00517F7D">
            <w:pPr>
              <w:pBdr>
                <w:bottom w:val="single" w:sz="4" w:space="1" w:color="auto"/>
              </w:pBdr>
              <w:spacing w:line="380" w:lineRule="exact"/>
              <w:jc w:val="center"/>
              <w:rPr>
                <w:rFonts w:ascii="Arial" w:hAnsi="Arial" w:cs="Arial"/>
                <w:sz w:val="20"/>
                <w:szCs w:val="20"/>
                <w:cs/>
              </w:rPr>
            </w:pPr>
            <w:r w:rsidRPr="00803867">
              <w:rPr>
                <w:rFonts w:ascii="Arial" w:hAnsi="Arial" w:cs="Arial"/>
                <w:sz w:val="20"/>
                <w:szCs w:val="20"/>
              </w:rPr>
              <w:t>30 June 2026</w:t>
            </w:r>
          </w:p>
        </w:tc>
        <w:tc>
          <w:tcPr>
            <w:tcW w:w="2033" w:type="dxa"/>
            <w:tcBorders>
              <w:top w:val="nil"/>
              <w:left w:val="nil"/>
              <w:right w:val="nil"/>
            </w:tcBorders>
            <w:vAlign w:val="bottom"/>
          </w:tcPr>
          <w:p w14:paraId="20B0BFFC" w14:textId="77777777" w:rsidR="00654FA2" w:rsidRPr="00803867" w:rsidRDefault="00654FA2" w:rsidP="00517F7D">
            <w:pPr>
              <w:pBdr>
                <w:bottom w:val="single" w:sz="4" w:space="1" w:color="auto"/>
              </w:pBdr>
              <w:spacing w:line="380" w:lineRule="exact"/>
              <w:jc w:val="center"/>
              <w:rPr>
                <w:rFonts w:ascii="Arial" w:hAnsi="Arial" w:cs="Arial"/>
                <w:sz w:val="20"/>
                <w:szCs w:val="20"/>
              </w:rPr>
            </w:pPr>
            <w:r w:rsidRPr="00803867">
              <w:rPr>
                <w:rFonts w:ascii="Arial" w:hAnsi="Arial" w:cs="Arial"/>
                <w:sz w:val="20"/>
                <w:szCs w:val="20"/>
              </w:rPr>
              <w:t>31 March 2026</w:t>
            </w:r>
          </w:p>
        </w:tc>
      </w:tr>
      <w:tr w:rsidR="00654FA2" w:rsidRPr="00803867" w14:paraId="5A4DE8F2" w14:textId="77777777" w:rsidTr="00803867">
        <w:trPr>
          <w:trHeight w:val="68"/>
        </w:trPr>
        <w:tc>
          <w:tcPr>
            <w:tcW w:w="4950" w:type="dxa"/>
            <w:tcBorders>
              <w:top w:val="nil"/>
              <w:left w:val="nil"/>
              <w:bottom w:val="nil"/>
              <w:right w:val="nil"/>
            </w:tcBorders>
            <w:vAlign w:val="bottom"/>
          </w:tcPr>
          <w:p w14:paraId="24851674" w14:textId="77777777" w:rsidR="00654FA2" w:rsidRPr="00803867" w:rsidRDefault="00654FA2" w:rsidP="00517F7D">
            <w:pPr>
              <w:spacing w:line="380" w:lineRule="exact"/>
              <w:ind w:left="240" w:hanging="240"/>
              <w:rPr>
                <w:rFonts w:ascii="Arial" w:hAnsi="Arial" w:cs="Arial"/>
                <w:sz w:val="20"/>
                <w:szCs w:val="20"/>
              </w:rPr>
            </w:pPr>
          </w:p>
        </w:tc>
        <w:tc>
          <w:tcPr>
            <w:tcW w:w="2033" w:type="dxa"/>
            <w:tcBorders>
              <w:top w:val="nil"/>
              <w:left w:val="nil"/>
              <w:right w:val="nil"/>
            </w:tcBorders>
            <w:vAlign w:val="bottom"/>
          </w:tcPr>
          <w:p w14:paraId="20BB3530" w14:textId="77777777" w:rsidR="00654FA2" w:rsidRPr="00803867" w:rsidRDefault="00654FA2" w:rsidP="00517F7D">
            <w:pPr>
              <w:tabs>
                <w:tab w:val="decimal" w:pos="1620"/>
              </w:tabs>
              <w:spacing w:line="380" w:lineRule="exact"/>
              <w:rPr>
                <w:rFonts w:ascii="Arial" w:hAnsi="Arial" w:cs="Arial"/>
                <w:sz w:val="20"/>
                <w:szCs w:val="20"/>
              </w:rPr>
            </w:pPr>
          </w:p>
        </w:tc>
        <w:tc>
          <w:tcPr>
            <w:tcW w:w="2033" w:type="dxa"/>
            <w:tcBorders>
              <w:top w:val="nil"/>
              <w:left w:val="nil"/>
              <w:right w:val="nil"/>
            </w:tcBorders>
            <w:vAlign w:val="bottom"/>
          </w:tcPr>
          <w:p w14:paraId="48F42C22" w14:textId="77777777" w:rsidR="00654FA2" w:rsidRPr="00803867" w:rsidRDefault="00654FA2" w:rsidP="00517F7D">
            <w:pPr>
              <w:spacing w:line="380" w:lineRule="exact"/>
              <w:jc w:val="center"/>
              <w:rPr>
                <w:rFonts w:ascii="Arial" w:hAnsi="Arial" w:cs="Arial"/>
                <w:sz w:val="20"/>
                <w:szCs w:val="20"/>
              </w:rPr>
            </w:pPr>
            <w:r w:rsidRPr="00803867">
              <w:rPr>
                <w:rFonts w:ascii="Arial" w:hAnsi="Arial" w:cs="Arial"/>
                <w:sz w:val="20"/>
                <w:szCs w:val="20"/>
              </w:rPr>
              <w:t>(Audited)</w:t>
            </w:r>
          </w:p>
        </w:tc>
      </w:tr>
      <w:tr w:rsidR="00654FA2" w:rsidRPr="00803867" w14:paraId="570F565F" w14:textId="77777777" w:rsidTr="00803867">
        <w:trPr>
          <w:trHeight w:val="234"/>
        </w:trPr>
        <w:tc>
          <w:tcPr>
            <w:tcW w:w="4950" w:type="dxa"/>
            <w:tcBorders>
              <w:top w:val="nil"/>
              <w:left w:val="nil"/>
              <w:bottom w:val="nil"/>
              <w:right w:val="nil"/>
            </w:tcBorders>
            <w:vAlign w:val="bottom"/>
          </w:tcPr>
          <w:p w14:paraId="2B0B92CF" w14:textId="1E11DA65" w:rsidR="00654FA2" w:rsidRPr="00803867" w:rsidRDefault="00E57283" w:rsidP="00517F7D">
            <w:pPr>
              <w:spacing w:line="380" w:lineRule="exact"/>
              <w:ind w:left="66"/>
              <w:rPr>
                <w:rFonts w:ascii="Arial" w:hAnsi="Arial" w:cs="Arial"/>
                <w:sz w:val="20"/>
                <w:szCs w:val="20"/>
              </w:rPr>
            </w:pPr>
            <w:r w:rsidRPr="00803867">
              <w:rPr>
                <w:rFonts w:ascii="Arial" w:hAnsi="Arial" w:cs="Arial"/>
                <w:sz w:val="20"/>
                <w:szCs w:val="20"/>
              </w:rPr>
              <w:t>WA Education Services (Thailand) Co., Ltd.</w:t>
            </w:r>
          </w:p>
        </w:tc>
        <w:tc>
          <w:tcPr>
            <w:tcW w:w="2033" w:type="dxa"/>
            <w:tcBorders>
              <w:top w:val="nil"/>
              <w:left w:val="nil"/>
              <w:right w:val="nil"/>
            </w:tcBorders>
            <w:vAlign w:val="bottom"/>
          </w:tcPr>
          <w:p w14:paraId="760BE06B" w14:textId="0D04E8B3" w:rsidR="00654FA2" w:rsidRPr="00803867" w:rsidRDefault="00C20527" w:rsidP="004069D4">
            <w:pPr>
              <w:pBdr>
                <w:bottom w:val="single" w:sz="4" w:space="1" w:color="auto"/>
              </w:pBdr>
              <w:tabs>
                <w:tab w:val="decimal" w:pos="1337"/>
              </w:tabs>
              <w:spacing w:line="380" w:lineRule="exact"/>
              <w:rPr>
                <w:rFonts w:ascii="Arial" w:hAnsi="Arial" w:cs="Arial"/>
                <w:sz w:val="20"/>
                <w:szCs w:val="20"/>
              </w:rPr>
            </w:pPr>
            <w:r w:rsidRPr="00803867">
              <w:rPr>
                <w:rFonts w:ascii="Arial" w:hAnsi="Arial" w:cs="Arial"/>
                <w:sz w:val="20"/>
                <w:szCs w:val="20"/>
              </w:rPr>
              <w:t>(4)</w:t>
            </w:r>
          </w:p>
        </w:tc>
        <w:tc>
          <w:tcPr>
            <w:tcW w:w="2033" w:type="dxa"/>
            <w:tcBorders>
              <w:top w:val="nil"/>
              <w:left w:val="nil"/>
              <w:right w:val="nil"/>
            </w:tcBorders>
            <w:vAlign w:val="bottom"/>
          </w:tcPr>
          <w:p w14:paraId="40AD652D" w14:textId="1D9AB49D" w:rsidR="00654FA2" w:rsidRPr="00803867" w:rsidRDefault="00654FA2" w:rsidP="004069D4">
            <w:pPr>
              <w:pBdr>
                <w:bottom w:val="single" w:sz="4" w:space="1" w:color="auto"/>
              </w:pBdr>
              <w:tabs>
                <w:tab w:val="decimal" w:pos="1337"/>
              </w:tabs>
              <w:spacing w:line="380" w:lineRule="exact"/>
              <w:rPr>
                <w:rFonts w:ascii="Arial" w:hAnsi="Arial" w:cs="Arial"/>
                <w:sz w:val="20"/>
                <w:szCs w:val="20"/>
              </w:rPr>
            </w:pPr>
            <w:r w:rsidRPr="00803867">
              <w:rPr>
                <w:rFonts w:ascii="Arial" w:hAnsi="Arial" w:cs="Arial"/>
                <w:sz w:val="20"/>
                <w:szCs w:val="20"/>
              </w:rPr>
              <w:t>(</w:t>
            </w:r>
            <w:r w:rsidR="00E57283" w:rsidRPr="00803867">
              <w:rPr>
                <w:rFonts w:ascii="Arial" w:hAnsi="Arial" w:cs="Arial"/>
                <w:sz w:val="20"/>
                <w:szCs w:val="20"/>
              </w:rPr>
              <w:t>2</w:t>
            </w:r>
            <w:r w:rsidRPr="00803867">
              <w:rPr>
                <w:rFonts w:ascii="Arial" w:hAnsi="Arial" w:cs="Arial"/>
                <w:sz w:val="20"/>
                <w:szCs w:val="20"/>
              </w:rPr>
              <w:t>)</w:t>
            </w:r>
          </w:p>
        </w:tc>
      </w:tr>
      <w:tr w:rsidR="00654FA2" w:rsidRPr="00803867" w14:paraId="26D586D5" w14:textId="77777777" w:rsidTr="00803867">
        <w:trPr>
          <w:trHeight w:val="337"/>
        </w:trPr>
        <w:tc>
          <w:tcPr>
            <w:tcW w:w="4950" w:type="dxa"/>
            <w:tcBorders>
              <w:top w:val="nil"/>
              <w:left w:val="nil"/>
              <w:bottom w:val="nil"/>
              <w:right w:val="nil"/>
            </w:tcBorders>
            <w:vAlign w:val="bottom"/>
          </w:tcPr>
          <w:p w14:paraId="0271715A" w14:textId="77777777" w:rsidR="00654FA2" w:rsidRPr="00803867" w:rsidRDefault="00654FA2" w:rsidP="00517F7D">
            <w:pPr>
              <w:spacing w:line="380" w:lineRule="exact"/>
              <w:ind w:left="66"/>
              <w:rPr>
                <w:rFonts w:ascii="Arial" w:hAnsi="Arial" w:cs="Arial"/>
                <w:sz w:val="20"/>
                <w:szCs w:val="20"/>
              </w:rPr>
            </w:pPr>
            <w:r w:rsidRPr="00803867">
              <w:rPr>
                <w:rFonts w:ascii="Arial" w:hAnsi="Arial" w:cs="Arial"/>
                <w:sz w:val="20"/>
                <w:szCs w:val="20"/>
              </w:rPr>
              <w:t>Total</w:t>
            </w:r>
          </w:p>
        </w:tc>
        <w:tc>
          <w:tcPr>
            <w:tcW w:w="2033" w:type="dxa"/>
            <w:tcBorders>
              <w:left w:val="nil"/>
              <w:right w:val="nil"/>
            </w:tcBorders>
          </w:tcPr>
          <w:p w14:paraId="55164051" w14:textId="479941E0" w:rsidR="00654FA2" w:rsidRPr="00803867" w:rsidRDefault="00C20527" w:rsidP="004069D4">
            <w:pPr>
              <w:pBdr>
                <w:bottom w:val="double" w:sz="4" w:space="1" w:color="auto"/>
              </w:pBdr>
              <w:tabs>
                <w:tab w:val="decimal" w:pos="1337"/>
              </w:tabs>
              <w:spacing w:line="380" w:lineRule="exact"/>
              <w:rPr>
                <w:rFonts w:ascii="Arial" w:hAnsi="Arial" w:cs="Arial"/>
                <w:sz w:val="20"/>
                <w:szCs w:val="20"/>
              </w:rPr>
            </w:pPr>
            <w:r w:rsidRPr="00803867">
              <w:rPr>
                <w:rFonts w:ascii="Arial" w:hAnsi="Arial" w:cs="Arial"/>
                <w:sz w:val="20"/>
                <w:szCs w:val="20"/>
              </w:rPr>
              <w:t>(4)</w:t>
            </w:r>
          </w:p>
        </w:tc>
        <w:tc>
          <w:tcPr>
            <w:tcW w:w="2033" w:type="dxa"/>
            <w:tcBorders>
              <w:left w:val="nil"/>
              <w:right w:val="nil"/>
            </w:tcBorders>
          </w:tcPr>
          <w:p w14:paraId="51AE4D3A" w14:textId="530FA614" w:rsidR="00654FA2" w:rsidRPr="00803867" w:rsidRDefault="00654FA2" w:rsidP="004069D4">
            <w:pPr>
              <w:pBdr>
                <w:bottom w:val="double" w:sz="4" w:space="1" w:color="auto"/>
              </w:pBdr>
              <w:tabs>
                <w:tab w:val="decimal" w:pos="1337"/>
              </w:tabs>
              <w:spacing w:line="380" w:lineRule="exact"/>
              <w:rPr>
                <w:rFonts w:ascii="Arial" w:hAnsi="Arial" w:cs="Arial"/>
                <w:sz w:val="20"/>
                <w:szCs w:val="20"/>
              </w:rPr>
            </w:pPr>
            <w:r w:rsidRPr="00803867">
              <w:rPr>
                <w:rFonts w:ascii="Arial" w:hAnsi="Arial" w:cs="Arial"/>
                <w:sz w:val="20"/>
                <w:szCs w:val="20"/>
                <w:cs/>
              </w:rPr>
              <w:t>(</w:t>
            </w:r>
            <w:r w:rsidRPr="00803867">
              <w:rPr>
                <w:rFonts w:ascii="Arial" w:hAnsi="Arial" w:cs="Arial"/>
                <w:sz w:val="20"/>
                <w:szCs w:val="20"/>
              </w:rPr>
              <w:t>2</w:t>
            </w:r>
            <w:r w:rsidRPr="00803867">
              <w:rPr>
                <w:rFonts w:ascii="Arial" w:hAnsi="Arial" w:cs="Arial"/>
                <w:sz w:val="20"/>
                <w:szCs w:val="20"/>
                <w:cs/>
              </w:rPr>
              <w:t>)</w:t>
            </w:r>
          </w:p>
        </w:tc>
      </w:tr>
    </w:tbl>
    <w:p w14:paraId="710E6D99" w14:textId="549B904F" w:rsidR="00E806E1" w:rsidRPr="00803867" w:rsidRDefault="005F31B6" w:rsidP="005A504E">
      <w:pPr>
        <w:overflowPunct/>
        <w:autoSpaceDE/>
        <w:autoSpaceDN/>
        <w:adjustRightInd/>
        <w:spacing w:before="240" w:after="120" w:line="380" w:lineRule="exact"/>
        <w:ind w:left="605" w:hanging="605"/>
        <w:textAlignment w:val="auto"/>
        <w:rPr>
          <w:rFonts w:ascii="Arial" w:eastAsia="Arial Unicode MS" w:hAnsi="Arial" w:cs="Arial"/>
          <w:b/>
          <w:bCs/>
          <w:spacing w:val="-2"/>
          <w:sz w:val="22"/>
          <w:szCs w:val="22"/>
        </w:rPr>
      </w:pPr>
      <w:r w:rsidRPr="00803867">
        <w:rPr>
          <w:rFonts w:ascii="Arial" w:eastAsia="Arial Unicode MS" w:hAnsi="Arial" w:cs="Arial"/>
          <w:b/>
          <w:bCs/>
          <w:sz w:val="22"/>
          <w:szCs w:val="22"/>
        </w:rPr>
        <w:t>10</w:t>
      </w:r>
      <w:r w:rsidR="00A546C4" w:rsidRPr="00803867">
        <w:rPr>
          <w:rFonts w:ascii="Arial" w:eastAsia="Arial Unicode MS" w:hAnsi="Arial" w:cs="Arial"/>
          <w:b/>
          <w:bCs/>
          <w:sz w:val="22"/>
          <w:szCs w:val="22"/>
        </w:rPr>
        <w:t>.1</w:t>
      </w:r>
      <w:r w:rsidR="00A546C4" w:rsidRPr="00803867">
        <w:rPr>
          <w:rFonts w:ascii="Arial" w:eastAsia="Arial Unicode MS" w:hAnsi="Arial" w:cs="Arial"/>
          <w:b/>
          <w:bCs/>
          <w:sz w:val="22"/>
          <w:szCs w:val="22"/>
        </w:rPr>
        <w:tab/>
        <w:t xml:space="preserve">Singer Thailand </w:t>
      </w:r>
      <w:r w:rsidR="005F45D5" w:rsidRPr="00803867">
        <w:rPr>
          <w:rFonts w:ascii="Arial" w:eastAsia="Arial Unicode MS" w:hAnsi="Arial" w:cs="Arial"/>
          <w:b/>
          <w:bCs/>
          <w:sz w:val="22"/>
          <w:szCs w:val="22"/>
        </w:rPr>
        <w:t>Plc.</w:t>
      </w:r>
      <w:r w:rsidR="00A546C4" w:rsidRPr="00803867">
        <w:rPr>
          <w:rFonts w:ascii="Arial" w:eastAsia="Arial Unicode MS" w:hAnsi="Arial" w:cs="Arial"/>
          <w:b/>
          <w:bCs/>
          <w:sz w:val="22"/>
          <w:szCs w:val="22"/>
        </w:rPr>
        <w:t xml:space="preserve"> (“SINGER”)</w:t>
      </w:r>
      <w:r w:rsidR="00E806E1" w:rsidRPr="00803867">
        <w:rPr>
          <w:rFonts w:ascii="Arial" w:eastAsia="Arial Unicode MS" w:hAnsi="Arial" w:cs="Arial"/>
          <w:b/>
          <w:bCs/>
          <w:sz w:val="22"/>
          <w:szCs w:val="22"/>
        </w:rPr>
        <w:t xml:space="preserve"> (held by</w:t>
      </w:r>
      <w:r w:rsidR="00E806E1" w:rsidRPr="00803867">
        <w:rPr>
          <w:rFonts w:ascii="Arial" w:eastAsia="Arial Unicode MS" w:hAnsi="Arial" w:cs="Arial"/>
          <w:b/>
          <w:bCs/>
          <w:sz w:val="22"/>
          <w:szCs w:val="22"/>
          <w:cs/>
        </w:rPr>
        <w:t xml:space="preserve"> </w:t>
      </w:r>
      <w:r w:rsidR="00E806E1" w:rsidRPr="00803867">
        <w:rPr>
          <w:rFonts w:ascii="Arial" w:eastAsia="Arial Unicode MS" w:hAnsi="Arial" w:cs="Arial"/>
          <w:b/>
          <w:bCs/>
          <w:spacing w:val="-2"/>
          <w:sz w:val="22"/>
          <w:szCs w:val="22"/>
        </w:rPr>
        <w:t>RABBIT</w:t>
      </w:r>
      <w:r w:rsidR="00E806E1" w:rsidRPr="00803867">
        <w:rPr>
          <w:rFonts w:ascii="Arial" w:eastAsia="Arial Unicode MS" w:hAnsi="Arial" w:cs="Arial"/>
          <w:b/>
          <w:bCs/>
          <w:spacing w:val="-2"/>
          <w:sz w:val="22"/>
          <w:szCs w:val="28"/>
        </w:rPr>
        <w:t>)</w:t>
      </w:r>
    </w:p>
    <w:p w14:paraId="26E756B9" w14:textId="03645642" w:rsidR="002864E1" w:rsidRPr="00803867" w:rsidRDefault="005B291F" w:rsidP="005A504E">
      <w:pPr>
        <w:spacing w:before="120" w:after="120" w:line="380" w:lineRule="exact"/>
        <w:ind w:left="605" w:hanging="605"/>
        <w:jc w:val="thaiDistribute"/>
        <w:rPr>
          <w:rFonts w:ascii="Arial" w:hAnsi="Arial" w:cs="Arial"/>
          <w:sz w:val="22"/>
          <w:szCs w:val="22"/>
        </w:rPr>
      </w:pPr>
      <w:r w:rsidRPr="00803867">
        <w:rPr>
          <w:rFonts w:ascii="Arial" w:hAnsi="Arial" w:cs="Arial"/>
          <w:sz w:val="22"/>
          <w:szCs w:val="22"/>
          <w:cs/>
        </w:rPr>
        <w:tab/>
      </w:r>
      <w:r w:rsidR="00A546C4" w:rsidRPr="00803867">
        <w:rPr>
          <w:rFonts w:ascii="Arial" w:hAnsi="Arial" w:cs="Arial"/>
          <w:sz w:val="22"/>
          <w:szCs w:val="22"/>
        </w:rPr>
        <w:t xml:space="preserve">As </w:t>
      </w:r>
      <w:proofErr w:type="gramStart"/>
      <w:r w:rsidR="00A546C4" w:rsidRPr="00803867">
        <w:rPr>
          <w:rFonts w:ascii="Arial" w:hAnsi="Arial" w:cs="Arial"/>
          <w:sz w:val="22"/>
          <w:szCs w:val="22"/>
        </w:rPr>
        <w:t>at</w:t>
      </w:r>
      <w:proofErr w:type="gramEnd"/>
      <w:r w:rsidR="00A546C4" w:rsidRPr="00803867">
        <w:rPr>
          <w:rFonts w:ascii="Arial" w:hAnsi="Arial" w:cs="Arial"/>
          <w:sz w:val="22"/>
          <w:szCs w:val="22"/>
        </w:rPr>
        <w:t xml:space="preserve"> </w:t>
      </w:r>
      <w:r w:rsidR="0017784E" w:rsidRPr="00803867">
        <w:rPr>
          <w:rFonts w:ascii="Arial" w:hAnsi="Arial" w:cs="Arial"/>
          <w:sz w:val="22"/>
          <w:szCs w:val="22"/>
        </w:rPr>
        <w:t>30 June 2026</w:t>
      </w:r>
      <w:r w:rsidR="00A546C4" w:rsidRPr="00803867">
        <w:rPr>
          <w:rFonts w:ascii="Arial" w:hAnsi="Arial" w:cs="Arial"/>
          <w:sz w:val="22"/>
          <w:szCs w:val="22"/>
        </w:rPr>
        <w:t xml:space="preserve">, </w:t>
      </w:r>
      <w:r w:rsidR="0062393B" w:rsidRPr="00803867">
        <w:rPr>
          <w:rFonts w:ascii="Arial" w:hAnsi="Arial" w:cs="Arial"/>
          <w:sz w:val="22"/>
          <w:szCs w:val="22"/>
        </w:rPr>
        <w:t>RABBIT</w:t>
      </w:r>
      <w:r w:rsidR="007C65AC" w:rsidRPr="00803867">
        <w:rPr>
          <w:rFonts w:ascii="Arial" w:hAnsi="Arial" w:cs="Arial"/>
          <w:sz w:val="22"/>
          <w:szCs w:val="22"/>
        </w:rPr>
        <w:t xml:space="preserve"> is under a share sale and purchase agreement with     </w:t>
      </w:r>
      <w:r w:rsidR="002864E1" w:rsidRPr="00803867">
        <w:rPr>
          <w:rFonts w:ascii="Arial" w:hAnsi="Arial" w:cs="Arial"/>
          <w:sz w:val="22"/>
          <w:szCs w:val="22"/>
        </w:rPr>
        <w:t xml:space="preserve">                        </w:t>
      </w:r>
      <w:r w:rsidR="007C65AC" w:rsidRPr="00803867">
        <w:rPr>
          <w:rFonts w:ascii="Arial" w:hAnsi="Arial" w:cs="Arial"/>
          <w:sz w:val="22"/>
          <w:szCs w:val="22"/>
        </w:rPr>
        <w:t xml:space="preserve">Mr. Adisak Sukumvitaya (the “Purchaser”) for the sale of 195,165,296 ordinary shares                                </w:t>
      </w:r>
      <w:proofErr w:type="gramStart"/>
      <w:r w:rsidR="007C65AC" w:rsidRPr="00803867">
        <w:rPr>
          <w:rFonts w:ascii="Arial" w:hAnsi="Arial" w:cs="Arial"/>
          <w:sz w:val="22"/>
          <w:szCs w:val="22"/>
        </w:rPr>
        <w:t xml:space="preserve">   (</w:t>
      </w:r>
      <w:proofErr w:type="gramEnd"/>
      <w:r w:rsidR="007C65AC" w:rsidRPr="00803867">
        <w:rPr>
          <w:rFonts w:ascii="Arial" w:hAnsi="Arial" w:cs="Arial"/>
          <w:sz w:val="22"/>
          <w:szCs w:val="22"/>
        </w:rPr>
        <w:t xml:space="preserve">“the Sale Shares”) in SINGER. This represents a partial sale of </w:t>
      </w:r>
      <w:r w:rsidR="0062393B" w:rsidRPr="00803867">
        <w:rPr>
          <w:rFonts w:ascii="Arial" w:hAnsi="Arial" w:cs="Arial"/>
          <w:sz w:val="22"/>
          <w:szCs w:val="22"/>
        </w:rPr>
        <w:t>RABBIT</w:t>
      </w:r>
      <w:r w:rsidR="007C65AC" w:rsidRPr="00803867">
        <w:rPr>
          <w:rFonts w:ascii="Arial" w:hAnsi="Arial" w:cs="Arial"/>
          <w:sz w:val="22"/>
          <w:szCs w:val="22"/>
        </w:rPr>
        <w:t>’s shares in SINGER from a total of 196,889,196 ordinary shares,</w:t>
      </w:r>
      <w:bookmarkStart w:id="23" w:name="_Hlk166079544"/>
      <w:r w:rsidR="007C65AC" w:rsidRPr="00803867">
        <w:rPr>
          <w:rFonts w:ascii="Arial" w:hAnsi="Arial" w:cs="Arial"/>
          <w:sz w:val="22"/>
          <w:szCs w:val="22"/>
        </w:rPr>
        <w:t xml:space="preserve"> </w:t>
      </w:r>
      <w:bookmarkEnd w:id="23"/>
      <w:r w:rsidR="007C65AC" w:rsidRPr="00803867">
        <w:rPr>
          <w:rFonts w:ascii="Arial" w:hAnsi="Arial" w:cs="Arial"/>
          <w:sz w:val="22"/>
          <w:szCs w:val="22"/>
        </w:rPr>
        <w:t>at the price of Baht 20 per share, for a total of Baht 3,903 million. Th</w:t>
      </w:r>
      <w:r w:rsidR="003A5FE5" w:rsidRPr="00803867">
        <w:rPr>
          <w:rFonts w:ascii="Arial" w:hAnsi="Arial" w:cs="Arial"/>
          <w:sz w:val="22"/>
          <w:szCs w:val="22"/>
        </w:rPr>
        <w:t>is</w:t>
      </w:r>
      <w:r w:rsidR="007C65AC" w:rsidRPr="00803867">
        <w:rPr>
          <w:rFonts w:ascii="Arial" w:hAnsi="Arial" w:cs="Arial"/>
          <w:sz w:val="22"/>
          <w:szCs w:val="22"/>
        </w:rPr>
        <w:t xml:space="preserve"> Sale is to be completed within a three-year period from the date that the effective condition of the agreement is completely fulfilled. If the Purchaser fail to complete the purchase of the Sale Shares within the stipulated agreement period, the Purchaser is obliged to pay a penalty of Baht 400 million to </w:t>
      </w:r>
      <w:r w:rsidR="0062393B" w:rsidRPr="00803867">
        <w:rPr>
          <w:rFonts w:ascii="Arial" w:hAnsi="Arial" w:cs="Arial"/>
          <w:sz w:val="22"/>
          <w:szCs w:val="22"/>
        </w:rPr>
        <w:t>RABBIT</w:t>
      </w:r>
      <w:r w:rsidR="007C65AC" w:rsidRPr="00803867">
        <w:rPr>
          <w:rFonts w:ascii="Arial" w:hAnsi="Arial" w:cs="Arial"/>
          <w:sz w:val="22"/>
          <w:szCs w:val="22"/>
        </w:rPr>
        <w:t xml:space="preserve"> or the amount that is proportional reduced if </w:t>
      </w:r>
      <w:r w:rsidR="0062393B" w:rsidRPr="00803867">
        <w:rPr>
          <w:rFonts w:ascii="Arial" w:hAnsi="Arial" w:cs="Arial"/>
          <w:sz w:val="22"/>
          <w:szCs w:val="22"/>
        </w:rPr>
        <w:t>RABBIT</w:t>
      </w:r>
      <w:r w:rsidR="007C65AC" w:rsidRPr="00803867">
        <w:rPr>
          <w:rFonts w:ascii="Arial" w:hAnsi="Arial" w:cs="Arial"/>
          <w:sz w:val="22"/>
          <w:szCs w:val="22"/>
        </w:rPr>
        <w:t xml:space="preserve"> has already sold some of the Sale Shares under the terms and conditions of the agreement.</w:t>
      </w:r>
    </w:p>
    <w:p w14:paraId="13F6C210" w14:textId="2F4F9E9F" w:rsidR="007C65AC" w:rsidRPr="00803867" w:rsidRDefault="007C65AC" w:rsidP="005A504E">
      <w:pPr>
        <w:pStyle w:val="BodyTextIndent"/>
        <w:spacing w:after="120"/>
        <w:ind w:left="605" w:hanging="605"/>
        <w:jc w:val="thaiDistribute"/>
        <w:rPr>
          <w:rFonts w:ascii="Arial" w:hAnsi="Arial" w:cs="Arial"/>
        </w:rPr>
      </w:pPr>
      <w:r w:rsidRPr="00803867">
        <w:rPr>
          <w:rFonts w:ascii="Arial" w:hAnsi="Arial" w:cs="Arial"/>
        </w:rPr>
        <w:tab/>
        <w:t>In addition, during the transaction period of the agreement, if the market price of the Sale Shares is higher than Baht 20 per share for five consecutive trading days, and the Purchaser has not yet exercised the right to purchase the Sale Share</w:t>
      </w:r>
      <w:r w:rsidR="003A5FE5" w:rsidRPr="00803867">
        <w:rPr>
          <w:rFonts w:ascii="Arial" w:hAnsi="Arial" w:cs="Arial"/>
        </w:rPr>
        <w:t>s</w:t>
      </w:r>
      <w:r w:rsidRPr="00803867">
        <w:rPr>
          <w:rFonts w:ascii="Arial" w:hAnsi="Arial" w:cs="Arial"/>
        </w:rPr>
        <w:t xml:space="preserve">, </w:t>
      </w:r>
      <w:r w:rsidR="0062393B" w:rsidRPr="00803867">
        <w:rPr>
          <w:rFonts w:ascii="Arial" w:hAnsi="Arial" w:cs="Arial"/>
        </w:rPr>
        <w:t>RABBIT</w:t>
      </w:r>
      <w:r w:rsidRPr="00803867">
        <w:rPr>
          <w:rFonts w:ascii="Arial" w:hAnsi="Arial" w:cs="Arial"/>
        </w:rPr>
        <w:t xml:space="preserve"> may offer the Purchaser to acquire all or a portion of the Sale Shares. If the Purchaser decline this offer, </w:t>
      </w:r>
      <w:r w:rsidR="0062393B" w:rsidRPr="00803867">
        <w:rPr>
          <w:rFonts w:ascii="Arial" w:hAnsi="Arial" w:cs="Arial"/>
        </w:rPr>
        <w:t>RABBIT</w:t>
      </w:r>
      <w:r w:rsidRPr="00803867">
        <w:rPr>
          <w:rFonts w:ascii="Arial" w:hAnsi="Arial" w:cs="Arial"/>
        </w:rPr>
        <w:t xml:space="preserve"> has the right to sell the rejected shares to third parties in accordance with the terms and conditions as stipulated in the share sale and purchase agreement.</w:t>
      </w:r>
    </w:p>
    <w:p w14:paraId="7C7FA4E5" w14:textId="0A9A123D" w:rsidR="007C65AC" w:rsidRPr="00803867" w:rsidRDefault="007C65AC" w:rsidP="005A504E">
      <w:pPr>
        <w:pStyle w:val="BodyTextIndent"/>
        <w:spacing w:after="120"/>
        <w:ind w:left="605" w:hanging="605"/>
        <w:jc w:val="thaiDistribute"/>
        <w:rPr>
          <w:rFonts w:ascii="Arial" w:hAnsi="Arial" w:cs="Arial"/>
        </w:rPr>
      </w:pPr>
      <w:r w:rsidRPr="00803867">
        <w:rPr>
          <w:rFonts w:ascii="Arial" w:hAnsi="Arial" w:cs="Arial"/>
        </w:rPr>
        <w:tab/>
        <w:t>The Purchaser agrees to pledge securities with a value equivalent to Baht 450 million as collateral for the performance of the share sale and purchase agreement under the terms and conditions as stipulated in the agreement.</w:t>
      </w:r>
    </w:p>
    <w:p w14:paraId="35247156" w14:textId="6EFC0EEC" w:rsidR="00156D31" w:rsidRPr="00803867" w:rsidRDefault="008C1385" w:rsidP="005A504E">
      <w:pPr>
        <w:pStyle w:val="BodyTextIndent"/>
        <w:spacing w:after="120"/>
        <w:ind w:left="605" w:hanging="605"/>
        <w:jc w:val="thaiDistribute"/>
        <w:rPr>
          <w:rFonts w:ascii="Arial" w:hAnsi="Arial" w:cs="Arial"/>
        </w:rPr>
      </w:pPr>
      <w:r w:rsidRPr="00803867">
        <w:rPr>
          <w:rFonts w:ascii="Arial" w:hAnsi="Arial" w:cs="Arial"/>
          <w:cs/>
        </w:rPr>
        <w:tab/>
      </w:r>
      <w:r w:rsidR="0062393B" w:rsidRPr="00803867">
        <w:rPr>
          <w:rFonts w:ascii="Arial" w:hAnsi="Arial" w:cs="Arial"/>
        </w:rPr>
        <w:t>RABBIT</w:t>
      </w:r>
      <w:r w:rsidR="007C65AC" w:rsidRPr="00803867">
        <w:rPr>
          <w:rFonts w:ascii="Arial" w:hAnsi="Arial" w:cs="Arial"/>
        </w:rPr>
        <w:t xml:space="preserve"> pledged shares of SINGER as collateral to secure long-term loans from financial institutions as described in Note </w:t>
      </w:r>
      <w:r w:rsidR="00156C91" w:rsidRPr="00803867">
        <w:rPr>
          <w:rFonts w:ascii="Arial" w:hAnsi="Arial" w:cs="Arial"/>
        </w:rPr>
        <w:t xml:space="preserve">18 </w:t>
      </w:r>
      <w:r w:rsidR="007C65AC" w:rsidRPr="00803867">
        <w:rPr>
          <w:rFonts w:ascii="Arial" w:hAnsi="Arial" w:cs="Arial"/>
        </w:rPr>
        <w:t>to the interim financial statements.</w:t>
      </w:r>
    </w:p>
    <w:p w14:paraId="02679247" w14:textId="56D566F9" w:rsidR="00975E65" w:rsidRPr="00803867" w:rsidRDefault="005F31B6" w:rsidP="005A504E">
      <w:pPr>
        <w:spacing w:before="120" w:after="120" w:line="380" w:lineRule="exact"/>
        <w:ind w:left="605" w:right="-108" w:hanging="605"/>
        <w:jc w:val="thaiDistribute"/>
        <w:rPr>
          <w:rFonts w:ascii="Arial" w:eastAsia="Arial Unicode MS" w:hAnsi="Arial" w:cs="Arial"/>
          <w:b/>
          <w:bCs/>
          <w:spacing w:val="-2"/>
          <w:sz w:val="22"/>
          <w:szCs w:val="22"/>
        </w:rPr>
      </w:pPr>
      <w:r w:rsidRPr="00803867">
        <w:rPr>
          <w:rFonts w:ascii="Arial" w:hAnsi="Arial" w:cs="Arial"/>
          <w:b/>
          <w:bCs/>
          <w:sz w:val="22"/>
          <w:szCs w:val="22"/>
        </w:rPr>
        <w:t>10</w:t>
      </w:r>
      <w:r w:rsidR="008438FA" w:rsidRPr="00803867">
        <w:rPr>
          <w:rFonts w:ascii="Arial" w:hAnsi="Arial" w:cs="Arial"/>
          <w:b/>
          <w:bCs/>
          <w:sz w:val="22"/>
          <w:szCs w:val="22"/>
        </w:rPr>
        <w:t>.2</w:t>
      </w:r>
      <w:r w:rsidR="008438FA" w:rsidRPr="00803867">
        <w:rPr>
          <w:rFonts w:ascii="Arial" w:hAnsi="Arial" w:cs="Arial"/>
          <w:b/>
          <w:bCs/>
          <w:sz w:val="22"/>
          <w:szCs w:val="22"/>
        </w:rPr>
        <w:tab/>
      </w:r>
      <w:r w:rsidR="008438FA" w:rsidRPr="00803867">
        <w:rPr>
          <w:rFonts w:ascii="Arial" w:hAnsi="Arial" w:cs="Arial"/>
          <w:b/>
          <w:bCs/>
          <w:sz w:val="22"/>
          <w:szCs w:val="20"/>
        </w:rPr>
        <w:t xml:space="preserve">Jay Mart Group Holdings Plc. (“JMART”) </w:t>
      </w:r>
      <w:r w:rsidR="00975E65" w:rsidRPr="00803867">
        <w:rPr>
          <w:rFonts w:ascii="Arial" w:eastAsia="Arial Unicode MS" w:hAnsi="Arial" w:cs="Arial"/>
          <w:b/>
          <w:bCs/>
          <w:sz w:val="22"/>
          <w:szCs w:val="22"/>
        </w:rPr>
        <w:t>(held by</w:t>
      </w:r>
      <w:r w:rsidR="00975E65" w:rsidRPr="00803867">
        <w:rPr>
          <w:rFonts w:ascii="Arial" w:eastAsia="Arial Unicode MS" w:hAnsi="Arial" w:cs="Arial"/>
          <w:b/>
          <w:bCs/>
          <w:sz w:val="22"/>
          <w:szCs w:val="22"/>
          <w:cs/>
        </w:rPr>
        <w:t xml:space="preserve"> </w:t>
      </w:r>
      <w:r w:rsidR="00F60951" w:rsidRPr="00803867">
        <w:rPr>
          <w:rFonts w:ascii="Arial" w:eastAsia="Arial Unicode MS" w:hAnsi="Arial" w:cs="Arial"/>
          <w:b/>
          <w:bCs/>
          <w:sz w:val="22"/>
          <w:szCs w:val="22"/>
        </w:rPr>
        <w:t xml:space="preserve">the Company, </w:t>
      </w:r>
      <w:r w:rsidR="006929B2" w:rsidRPr="00803867">
        <w:rPr>
          <w:rFonts w:ascii="Arial" w:eastAsia="Arial Unicode MS" w:hAnsi="Arial" w:cs="Arial"/>
          <w:b/>
          <w:bCs/>
          <w:spacing w:val="-2"/>
          <w:sz w:val="22"/>
          <w:szCs w:val="22"/>
        </w:rPr>
        <w:t>VGI</w:t>
      </w:r>
      <w:r w:rsidR="00F60951" w:rsidRPr="00803867">
        <w:rPr>
          <w:rFonts w:ascii="Arial" w:eastAsia="Arial Unicode MS" w:hAnsi="Arial" w:cs="Arial"/>
          <w:b/>
          <w:bCs/>
          <w:spacing w:val="-2"/>
          <w:sz w:val="22"/>
          <w:szCs w:val="22"/>
        </w:rPr>
        <w:t xml:space="preserve"> and RABIBIT</w:t>
      </w:r>
      <w:r w:rsidR="00975E65" w:rsidRPr="00803867">
        <w:rPr>
          <w:rFonts w:ascii="Arial" w:eastAsia="Arial Unicode MS" w:hAnsi="Arial" w:cs="Arial"/>
          <w:b/>
          <w:bCs/>
          <w:spacing w:val="-2"/>
          <w:sz w:val="22"/>
          <w:szCs w:val="28"/>
        </w:rPr>
        <w:t>)</w:t>
      </w:r>
    </w:p>
    <w:p w14:paraId="0084F0FE" w14:textId="0205D881" w:rsidR="00A9434D" w:rsidRPr="00803867" w:rsidRDefault="008438FA" w:rsidP="005A504E">
      <w:pPr>
        <w:widowControl w:val="0"/>
        <w:spacing w:before="120" w:after="120" w:line="380" w:lineRule="exact"/>
        <w:ind w:left="605" w:hanging="605"/>
        <w:jc w:val="thaiDistribute"/>
        <w:rPr>
          <w:rFonts w:ascii="Arial" w:hAnsi="Arial" w:cs="Arial"/>
          <w:sz w:val="22"/>
          <w:szCs w:val="22"/>
        </w:rPr>
      </w:pPr>
      <w:r w:rsidRPr="00803867">
        <w:rPr>
          <w:rFonts w:ascii="Arial" w:hAnsi="Arial" w:cs="Arial"/>
          <w:sz w:val="22"/>
          <w:szCs w:val="22"/>
        </w:rPr>
        <w:tab/>
        <w:t xml:space="preserve">As </w:t>
      </w:r>
      <w:proofErr w:type="gramStart"/>
      <w:r w:rsidRPr="00803867">
        <w:rPr>
          <w:rFonts w:ascii="Arial" w:hAnsi="Arial" w:cs="Arial"/>
          <w:sz w:val="22"/>
          <w:szCs w:val="22"/>
        </w:rPr>
        <w:t>at</w:t>
      </w:r>
      <w:proofErr w:type="gramEnd"/>
      <w:r w:rsidRPr="00803867">
        <w:rPr>
          <w:rFonts w:ascii="Arial" w:hAnsi="Arial" w:cs="Arial"/>
          <w:sz w:val="22"/>
          <w:szCs w:val="22"/>
        </w:rPr>
        <w:t xml:space="preserve"> </w:t>
      </w:r>
      <w:r w:rsidR="0017784E" w:rsidRPr="00803867">
        <w:rPr>
          <w:rFonts w:ascii="Arial" w:hAnsi="Arial" w:cs="Arial"/>
          <w:sz w:val="22"/>
          <w:szCs w:val="22"/>
        </w:rPr>
        <w:t>30 June 2026</w:t>
      </w:r>
      <w:r w:rsidRPr="00803867">
        <w:rPr>
          <w:rFonts w:ascii="Arial" w:hAnsi="Arial" w:cs="Arial"/>
          <w:sz w:val="22"/>
          <w:szCs w:val="22"/>
        </w:rPr>
        <w:t xml:space="preserve">, </w:t>
      </w:r>
      <w:r w:rsidR="00C82CB0" w:rsidRPr="00803867">
        <w:rPr>
          <w:rFonts w:ascii="Arial" w:hAnsi="Arial" w:cs="Arial"/>
          <w:sz w:val="22"/>
          <w:szCs w:val="28"/>
        </w:rPr>
        <w:t>RABBIT</w:t>
      </w:r>
      <w:r w:rsidRPr="00803867">
        <w:rPr>
          <w:rFonts w:ascii="Arial" w:hAnsi="Arial" w:cs="Arial"/>
          <w:sz w:val="22"/>
          <w:szCs w:val="22"/>
        </w:rPr>
        <w:t xml:space="preserve"> pledged </w:t>
      </w:r>
      <w:r w:rsidR="001831D6" w:rsidRPr="00803867">
        <w:rPr>
          <w:rFonts w:ascii="Arial" w:hAnsi="Arial" w:cs="Arial"/>
          <w:sz w:val="22"/>
          <w:szCs w:val="22"/>
        </w:rPr>
        <w:t>a portion of its investment in</w:t>
      </w:r>
      <w:r w:rsidR="001831D6" w:rsidRPr="00803867">
        <w:rPr>
          <w:rFonts w:ascii="Arial" w:hAnsi="Arial" w:cs="Arial"/>
          <w:sz w:val="22"/>
          <w:szCs w:val="22"/>
          <w:cs/>
        </w:rPr>
        <w:t xml:space="preserve"> </w:t>
      </w:r>
      <w:r w:rsidRPr="00803867">
        <w:rPr>
          <w:rFonts w:ascii="Arial" w:hAnsi="Arial" w:cs="Arial"/>
          <w:sz w:val="22"/>
          <w:szCs w:val="22"/>
        </w:rPr>
        <w:t>JMART to secure</w:t>
      </w:r>
      <w:r w:rsidR="00D860BB">
        <w:rPr>
          <w:rFonts w:ascii="Arial" w:hAnsi="Arial" w:cs="Arial"/>
          <w:sz w:val="22"/>
          <w:szCs w:val="22"/>
        </w:rPr>
        <w:t xml:space="preserve">                      </w:t>
      </w:r>
      <w:r w:rsidRPr="00803867">
        <w:rPr>
          <w:rFonts w:ascii="Arial" w:hAnsi="Arial" w:cs="Arial"/>
          <w:sz w:val="22"/>
          <w:szCs w:val="22"/>
        </w:rPr>
        <w:t xml:space="preserve"> long-term loans from financial institutions as described in Note </w:t>
      </w:r>
      <w:r w:rsidR="00156C91" w:rsidRPr="00803867">
        <w:rPr>
          <w:rFonts w:ascii="Arial" w:hAnsi="Arial" w:cs="Arial"/>
          <w:sz w:val="22"/>
          <w:szCs w:val="22"/>
        </w:rPr>
        <w:t xml:space="preserve">18 </w:t>
      </w:r>
      <w:r w:rsidRPr="00803867">
        <w:rPr>
          <w:rFonts w:ascii="Arial" w:hAnsi="Arial" w:cs="Arial"/>
          <w:sz w:val="22"/>
          <w:szCs w:val="22"/>
        </w:rPr>
        <w:t>to the</w:t>
      </w:r>
      <w:r w:rsidR="00D7685D" w:rsidRPr="00803867">
        <w:rPr>
          <w:rFonts w:ascii="Arial" w:hAnsi="Arial" w:cs="Arial"/>
          <w:sz w:val="22"/>
          <w:szCs w:val="22"/>
        </w:rPr>
        <w:t xml:space="preserve"> interim</w:t>
      </w:r>
      <w:r w:rsidRPr="00803867">
        <w:rPr>
          <w:rFonts w:ascii="Arial" w:hAnsi="Arial" w:cs="Arial"/>
          <w:sz w:val="22"/>
          <w:szCs w:val="22"/>
        </w:rPr>
        <w:t xml:space="preserve"> financial statements.</w:t>
      </w:r>
    </w:p>
    <w:p w14:paraId="384EDF73" w14:textId="77777777" w:rsidR="0043345D" w:rsidRPr="00803867" w:rsidRDefault="0043345D">
      <w:pPr>
        <w:overflowPunct/>
        <w:autoSpaceDE/>
        <w:autoSpaceDN/>
        <w:adjustRightInd/>
        <w:textAlignment w:val="auto"/>
        <w:rPr>
          <w:rFonts w:ascii="Arial" w:hAnsi="Arial" w:cs="Arial"/>
          <w:b/>
          <w:bCs/>
          <w:sz w:val="22"/>
          <w:szCs w:val="22"/>
        </w:rPr>
      </w:pPr>
      <w:r w:rsidRPr="00803867">
        <w:rPr>
          <w:rFonts w:ascii="Arial" w:hAnsi="Arial" w:cs="Arial"/>
          <w:b/>
          <w:bCs/>
          <w:sz w:val="22"/>
          <w:szCs w:val="22"/>
        </w:rPr>
        <w:br w:type="page"/>
      </w:r>
    </w:p>
    <w:p w14:paraId="7C836127" w14:textId="4484F4F8" w:rsidR="00BD52B1" w:rsidRPr="00803867" w:rsidRDefault="005F31B6" w:rsidP="005A504E">
      <w:pPr>
        <w:overflowPunct/>
        <w:autoSpaceDE/>
        <w:autoSpaceDN/>
        <w:adjustRightInd/>
        <w:spacing w:before="120" w:after="120" w:line="380" w:lineRule="exact"/>
        <w:ind w:left="605" w:hanging="605"/>
        <w:textAlignment w:val="auto"/>
        <w:rPr>
          <w:rFonts w:ascii="Arial" w:eastAsia="Arial Unicode MS" w:hAnsi="Arial" w:cs="Arial"/>
          <w:b/>
          <w:bCs/>
          <w:sz w:val="22"/>
          <w:szCs w:val="22"/>
        </w:rPr>
      </w:pPr>
      <w:r w:rsidRPr="00803867">
        <w:rPr>
          <w:rFonts w:ascii="Arial" w:hAnsi="Arial" w:cs="Arial"/>
          <w:b/>
          <w:bCs/>
          <w:sz w:val="22"/>
          <w:szCs w:val="22"/>
        </w:rPr>
        <w:lastRenderedPageBreak/>
        <w:t>10</w:t>
      </w:r>
      <w:r w:rsidR="00BD52B1" w:rsidRPr="00803867">
        <w:rPr>
          <w:rFonts w:ascii="Arial" w:hAnsi="Arial" w:cs="Arial"/>
          <w:b/>
          <w:bCs/>
          <w:sz w:val="22"/>
          <w:szCs w:val="22"/>
        </w:rPr>
        <w:t>.3</w:t>
      </w:r>
      <w:r w:rsidR="00BD52B1" w:rsidRPr="00803867">
        <w:rPr>
          <w:rFonts w:ascii="Arial" w:hAnsi="Arial" w:cs="Arial"/>
          <w:b/>
          <w:bCs/>
          <w:sz w:val="22"/>
          <w:szCs w:val="22"/>
        </w:rPr>
        <w:tab/>
      </w:r>
      <w:r w:rsidR="00BD52B1" w:rsidRPr="00803867">
        <w:rPr>
          <w:rFonts w:ascii="Arial" w:hAnsi="Arial" w:cs="Arial"/>
          <w:b/>
          <w:bCs/>
          <w:sz w:val="22"/>
          <w:szCs w:val="20"/>
        </w:rPr>
        <w:t xml:space="preserve">PLAN B Media Plc. (“PLANB”) </w:t>
      </w:r>
      <w:r w:rsidR="00975E65" w:rsidRPr="00803867">
        <w:rPr>
          <w:rFonts w:ascii="Arial" w:eastAsia="Arial Unicode MS" w:hAnsi="Arial" w:cs="Arial"/>
          <w:b/>
          <w:bCs/>
          <w:sz w:val="22"/>
          <w:szCs w:val="22"/>
        </w:rPr>
        <w:t xml:space="preserve">(held by </w:t>
      </w:r>
      <w:r w:rsidR="00975E65" w:rsidRPr="00803867">
        <w:rPr>
          <w:rFonts w:ascii="Arial" w:eastAsia="Arial Unicode MS" w:hAnsi="Arial" w:cs="Arial"/>
          <w:b/>
          <w:bCs/>
          <w:spacing w:val="-2"/>
          <w:sz w:val="22"/>
          <w:szCs w:val="22"/>
        </w:rPr>
        <w:t>VGI</w:t>
      </w:r>
      <w:r w:rsidR="00975E65" w:rsidRPr="00803867">
        <w:rPr>
          <w:rFonts w:ascii="Arial" w:eastAsia="Arial Unicode MS" w:hAnsi="Arial" w:cs="Arial"/>
          <w:b/>
          <w:bCs/>
          <w:spacing w:val="-2"/>
          <w:sz w:val="22"/>
          <w:szCs w:val="28"/>
        </w:rPr>
        <w:t>)</w:t>
      </w:r>
    </w:p>
    <w:p w14:paraId="0FD39091" w14:textId="15F12CAB" w:rsidR="00EE175E" w:rsidRPr="00803867" w:rsidRDefault="00B54BDD" w:rsidP="005A504E">
      <w:pPr>
        <w:overflowPunct/>
        <w:autoSpaceDE/>
        <w:autoSpaceDN/>
        <w:adjustRightInd/>
        <w:spacing w:before="120" w:after="120" w:line="380" w:lineRule="exact"/>
        <w:ind w:left="605" w:hanging="605"/>
        <w:jc w:val="thaiDistribute"/>
        <w:textAlignment w:val="auto"/>
        <w:rPr>
          <w:rFonts w:ascii="Arial" w:hAnsi="Arial" w:cs="Arial"/>
          <w:sz w:val="22"/>
          <w:szCs w:val="22"/>
        </w:rPr>
      </w:pPr>
      <w:r w:rsidRPr="00803867">
        <w:rPr>
          <w:rFonts w:ascii="Arial" w:hAnsi="Arial" w:cs="Arial"/>
          <w:sz w:val="22"/>
          <w:szCs w:val="22"/>
        </w:rPr>
        <w:tab/>
      </w:r>
      <w:r w:rsidR="00B46522" w:rsidRPr="00803867">
        <w:rPr>
          <w:rFonts w:ascii="Arial" w:hAnsi="Arial" w:cs="Arial"/>
          <w:sz w:val="22"/>
          <w:szCs w:val="22"/>
        </w:rPr>
        <w:t>As described in the Note 18.1.4 in the 2026 annual financial statements,</w:t>
      </w:r>
      <w:r w:rsidR="00406885" w:rsidRPr="00803867">
        <w:rPr>
          <w:rFonts w:ascii="Arial" w:hAnsi="Arial" w:cs="Arial"/>
          <w:sz w:val="22"/>
          <w:szCs w:val="22"/>
        </w:rPr>
        <w:t xml:space="preserve"> </w:t>
      </w:r>
      <w:r w:rsidR="002F6B29" w:rsidRPr="00803867">
        <w:rPr>
          <w:rFonts w:ascii="Arial" w:hAnsi="Arial" w:cs="Arial"/>
          <w:sz w:val="22"/>
          <w:szCs w:val="22"/>
        </w:rPr>
        <w:t xml:space="preserve">VGI is currently in the process of measuring the fair value of the identifiable assets acquired and liabilities assumed as of the change status date. </w:t>
      </w:r>
      <w:r w:rsidR="007145AE" w:rsidRPr="00803867">
        <w:rPr>
          <w:rFonts w:ascii="Arial" w:hAnsi="Arial" w:cs="Arial"/>
          <w:sz w:val="22"/>
          <w:szCs w:val="22"/>
        </w:rPr>
        <w:t>VGI</w:t>
      </w:r>
      <w:r w:rsidR="00EE175E" w:rsidRPr="00803867">
        <w:rPr>
          <w:rFonts w:ascii="Arial" w:hAnsi="Arial" w:cs="Arial"/>
          <w:sz w:val="22"/>
          <w:szCs w:val="22"/>
        </w:rPr>
        <w:t>’s management has estimated that the values of PLANB’s assets and liabilities as of 31 July 2025 and the change status date were not materially different. In accordance with Thai Financial Reporting Standard No. 3, management is required to estimate the fair value of the identifiable net assets acquired as of the acquisition date. During the measurement period, which shall not exceed one year from the acquisition date, the acquirer must retrospectively adjust the provisional amounts recognised as of the acquisition date to reflect new information obtained about facts and circumstances that existed as of that date. The determination of the fair value in a business combination depends on the outcome of the purchase price allocation.</w:t>
      </w:r>
    </w:p>
    <w:p w14:paraId="2DF6A2BA" w14:textId="47CE9D42" w:rsidR="00AE25E0" w:rsidRPr="00803867" w:rsidRDefault="00C11949" w:rsidP="005A504E">
      <w:pPr>
        <w:overflowPunct/>
        <w:autoSpaceDE/>
        <w:autoSpaceDN/>
        <w:adjustRightInd/>
        <w:spacing w:before="120" w:after="120" w:line="380" w:lineRule="exact"/>
        <w:ind w:left="605" w:hanging="605"/>
        <w:textAlignment w:val="auto"/>
        <w:rPr>
          <w:rFonts w:ascii="Arial" w:hAnsi="Arial" w:cs="Arial"/>
          <w:b/>
          <w:bCs/>
          <w:sz w:val="22"/>
          <w:szCs w:val="22"/>
        </w:rPr>
      </w:pPr>
      <w:r w:rsidRPr="00803867">
        <w:rPr>
          <w:rFonts w:ascii="Arial" w:hAnsi="Arial" w:cs="Arial"/>
          <w:b/>
          <w:bCs/>
          <w:sz w:val="22"/>
          <w:szCs w:val="22"/>
        </w:rPr>
        <w:t>1</w:t>
      </w:r>
      <w:bookmarkStart w:id="24" w:name="_Toc142259864"/>
      <w:r w:rsidR="005F31B6" w:rsidRPr="00803867">
        <w:rPr>
          <w:rFonts w:ascii="Arial" w:hAnsi="Arial" w:cs="Arial"/>
          <w:b/>
          <w:bCs/>
          <w:sz w:val="22"/>
          <w:szCs w:val="22"/>
        </w:rPr>
        <w:t>0</w:t>
      </w:r>
      <w:r w:rsidR="00990CB1" w:rsidRPr="00803867">
        <w:rPr>
          <w:rFonts w:ascii="Arial" w:hAnsi="Arial" w:cs="Arial"/>
          <w:b/>
          <w:bCs/>
          <w:sz w:val="22"/>
          <w:szCs w:val="22"/>
        </w:rPr>
        <w:t>.</w:t>
      </w:r>
      <w:r w:rsidR="00B5639D" w:rsidRPr="00803867">
        <w:rPr>
          <w:rFonts w:ascii="Arial" w:hAnsi="Arial" w:cs="Arial"/>
          <w:b/>
          <w:bCs/>
          <w:sz w:val="22"/>
          <w:szCs w:val="22"/>
        </w:rPr>
        <w:t>4</w:t>
      </w:r>
      <w:r w:rsidR="00AE25E0" w:rsidRPr="00803867">
        <w:rPr>
          <w:rFonts w:ascii="Arial" w:hAnsi="Arial" w:cs="Arial"/>
          <w:b/>
          <w:bCs/>
          <w:sz w:val="22"/>
          <w:szCs w:val="22"/>
        </w:rPr>
        <w:t xml:space="preserve"> </w:t>
      </w:r>
      <w:r w:rsidR="00AE25E0" w:rsidRPr="00803867">
        <w:rPr>
          <w:rFonts w:ascii="Arial" w:hAnsi="Arial" w:cs="Arial"/>
          <w:b/>
          <w:bCs/>
          <w:sz w:val="22"/>
          <w:szCs w:val="22"/>
          <w:cs/>
        </w:rPr>
        <w:tab/>
      </w:r>
      <w:r w:rsidR="00AE25E0" w:rsidRPr="00803867">
        <w:rPr>
          <w:rFonts w:ascii="Arial" w:hAnsi="Arial" w:cs="Arial"/>
          <w:b/>
          <w:bCs/>
          <w:sz w:val="22"/>
          <w:szCs w:val="22"/>
        </w:rPr>
        <w:t>Hello Bangkok L.E.D. Company Limited (“HELLO”) (Held by ROCTEC)</w:t>
      </w:r>
    </w:p>
    <w:p w14:paraId="5FCBE34F" w14:textId="5F1630B1" w:rsidR="009F190D" w:rsidRPr="00803867" w:rsidRDefault="005A504E" w:rsidP="005A504E">
      <w:pPr>
        <w:spacing w:before="120" w:after="120" w:line="380" w:lineRule="exact"/>
        <w:ind w:left="605" w:hanging="605"/>
        <w:jc w:val="thaiDistribute"/>
        <w:rPr>
          <w:rFonts w:ascii="Arial" w:hAnsi="Arial" w:cs="Arial"/>
          <w:sz w:val="22"/>
          <w:szCs w:val="22"/>
        </w:rPr>
      </w:pPr>
      <w:r w:rsidRPr="00803867">
        <w:rPr>
          <w:rFonts w:ascii="Arial" w:hAnsi="Arial" w:cs="Arial"/>
          <w:sz w:val="22"/>
          <w:szCs w:val="22"/>
        </w:rPr>
        <w:tab/>
      </w:r>
      <w:r w:rsidR="005B74CF" w:rsidRPr="00803867">
        <w:rPr>
          <w:rFonts w:ascii="Arial" w:hAnsi="Arial" w:cs="Arial"/>
          <w:sz w:val="22"/>
          <w:szCs w:val="22"/>
        </w:rPr>
        <w:t>As described in the Note 18.1.5 in the 2026 annual financial statements,</w:t>
      </w:r>
      <w:r w:rsidR="009F190D" w:rsidRPr="00803867">
        <w:rPr>
          <w:rFonts w:ascii="Arial" w:hAnsi="Arial" w:cs="Arial"/>
          <w:sz w:val="22"/>
          <w:szCs w:val="22"/>
        </w:rPr>
        <w:t xml:space="preserve"> regarding the disposal of the investment in HELLO, ROCTEC has received deposits amounting to Baht 120 million in relation to the sale of the investment.</w:t>
      </w:r>
    </w:p>
    <w:p w14:paraId="04F24708" w14:textId="5C73B98D" w:rsidR="00057460" w:rsidRPr="00803867" w:rsidRDefault="005F31B6" w:rsidP="005A504E">
      <w:pPr>
        <w:pStyle w:val="Heading3"/>
        <w:spacing w:before="120" w:after="120"/>
        <w:ind w:left="605" w:hanging="605"/>
        <w:rPr>
          <w:rFonts w:ascii="Arial" w:eastAsia="Arial Unicode MS" w:hAnsi="Arial" w:cs="Arial"/>
          <w:sz w:val="22"/>
          <w:szCs w:val="22"/>
        </w:rPr>
      </w:pPr>
      <w:bookmarkStart w:id="25" w:name="_Toc237626843"/>
      <w:r w:rsidRPr="00803867">
        <w:rPr>
          <w:rFonts w:ascii="Arial" w:eastAsia="Arial Unicode MS" w:hAnsi="Arial" w:cs="Arial"/>
          <w:sz w:val="22"/>
          <w:szCs w:val="22"/>
        </w:rPr>
        <w:t>11</w:t>
      </w:r>
      <w:r w:rsidR="00057460" w:rsidRPr="00803867">
        <w:rPr>
          <w:rFonts w:ascii="Arial" w:eastAsia="Arial Unicode MS" w:hAnsi="Arial" w:cs="Arial"/>
          <w:sz w:val="22"/>
          <w:szCs w:val="22"/>
        </w:rPr>
        <w:t>.</w:t>
      </w:r>
      <w:r w:rsidR="00057460" w:rsidRPr="00803867">
        <w:rPr>
          <w:rFonts w:ascii="Arial" w:eastAsia="Arial Unicode MS" w:hAnsi="Arial" w:cs="Arial"/>
          <w:sz w:val="22"/>
          <w:szCs w:val="22"/>
        </w:rPr>
        <w:tab/>
      </w:r>
      <w:r w:rsidR="00C14A15" w:rsidRPr="00803867">
        <w:rPr>
          <w:rFonts w:ascii="Arial" w:eastAsia="Arial Unicode MS" w:hAnsi="Arial" w:cs="Arial"/>
          <w:sz w:val="22"/>
          <w:szCs w:val="22"/>
        </w:rPr>
        <w:t>Elevated train project costs</w:t>
      </w:r>
      <w:bookmarkEnd w:id="24"/>
      <w:bookmarkEnd w:id="25"/>
    </w:p>
    <w:p w14:paraId="5D9BAE9C" w14:textId="1EDEFA46" w:rsidR="00C14A15" w:rsidRPr="00803867" w:rsidRDefault="00F366E2" w:rsidP="005A504E">
      <w:pPr>
        <w:spacing w:before="120" w:after="120" w:line="380" w:lineRule="exact"/>
        <w:ind w:left="605" w:hanging="605"/>
        <w:jc w:val="thaiDistribute"/>
        <w:rPr>
          <w:rFonts w:ascii="Arial" w:hAnsi="Arial" w:cs="Arial"/>
          <w:sz w:val="22"/>
          <w:szCs w:val="22"/>
        </w:rPr>
      </w:pPr>
      <w:r w:rsidRPr="00803867">
        <w:rPr>
          <w:rFonts w:ascii="Arial" w:hAnsi="Arial" w:cs="Arial"/>
          <w:sz w:val="22"/>
          <w:szCs w:val="22"/>
          <w:cs/>
        </w:rPr>
        <w:tab/>
      </w:r>
      <w:r w:rsidR="00C14A15" w:rsidRPr="00803867">
        <w:rPr>
          <w:rFonts w:ascii="Arial" w:hAnsi="Arial" w:cs="Arial"/>
          <w:sz w:val="22"/>
          <w:szCs w:val="22"/>
        </w:rPr>
        <w:t xml:space="preserve">Movements of the elevated train project cost account during </w:t>
      </w:r>
      <w:r w:rsidR="009F49DC" w:rsidRPr="00803867">
        <w:rPr>
          <w:rFonts w:ascii="Arial" w:hAnsi="Arial" w:cs="Arial"/>
          <w:sz w:val="22"/>
          <w:szCs w:val="22"/>
        </w:rPr>
        <w:t xml:space="preserve">the </w:t>
      </w:r>
      <w:r w:rsidR="00C925D6" w:rsidRPr="00803867">
        <w:rPr>
          <w:rFonts w:ascii="Arial" w:hAnsi="Arial" w:cs="Arial"/>
          <w:sz w:val="22"/>
          <w:szCs w:val="22"/>
        </w:rPr>
        <w:t>three-month</w:t>
      </w:r>
      <w:r w:rsidR="00043156" w:rsidRPr="00803867">
        <w:rPr>
          <w:rFonts w:ascii="Arial" w:hAnsi="Arial" w:cs="Arial"/>
          <w:sz w:val="22"/>
          <w:szCs w:val="22"/>
        </w:rPr>
        <w:t xml:space="preserve"> </w:t>
      </w:r>
      <w:r w:rsidR="007F2116" w:rsidRPr="00803867">
        <w:rPr>
          <w:rFonts w:ascii="Arial" w:hAnsi="Arial" w:cs="Arial"/>
          <w:sz w:val="22"/>
          <w:szCs w:val="22"/>
        </w:rPr>
        <w:t xml:space="preserve">period </w:t>
      </w:r>
      <w:r w:rsidR="009F49DC" w:rsidRPr="00803867">
        <w:rPr>
          <w:rFonts w:ascii="Arial" w:hAnsi="Arial" w:cs="Arial"/>
          <w:sz w:val="22"/>
          <w:szCs w:val="22"/>
        </w:rPr>
        <w:t xml:space="preserve">ended                           </w:t>
      </w:r>
      <w:r w:rsidR="0017784E" w:rsidRPr="00803867">
        <w:rPr>
          <w:rFonts w:ascii="Arial" w:hAnsi="Arial" w:cs="Arial"/>
          <w:sz w:val="22"/>
          <w:szCs w:val="22"/>
        </w:rPr>
        <w:t>30 June 2026</w:t>
      </w:r>
      <w:r w:rsidR="00C14A15" w:rsidRPr="00803867">
        <w:rPr>
          <w:rFonts w:ascii="Arial" w:hAnsi="Arial" w:cs="Arial"/>
          <w:sz w:val="22"/>
          <w:szCs w:val="22"/>
        </w:rPr>
        <w:t xml:space="preserve"> are </w:t>
      </w:r>
      <w:proofErr w:type="spellStart"/>
      <w:r w:rsidR="00C14A15" w:rsidRPr="00803867">
        <w:rPr>
          <w:rFonts w:ascii="Arial" w:hAnsi="Arial" w:cs="Arial"/>
          <w:sz w:val="22"/>
          <w:szCs w:val="22"/>
        </w:rPr>
        <w:t>summarised</w:t>
      </w:r>
      <w:proofErr w:type="spellEnd"/>
      <w:r w:rsidR="00C14A15" w:rsidRPr="00803867">
        <w:rPr>
          <w:rFonts w:ascii="Arial" w:hAnsi="Arial" w:cs="Arial"/>
          <w:sz w:val="22"/>
          <w:szCs w:val="22"/>
        </w:rPr>
        <w:t xml:space="preserve"> below.</w:t>
      </w:r>
    </w:p>
    <w:tbl>
      <w:tblPr>
        <w:tblW w:w="9090" w:type="dxa"/>
        <w:tblInd w:w="450" w:type="dxa"/>
        <w:tblLook w:val="01E0" w:firstRow="1" w:lastRow="1" w:firstColumn="1" w:lastColumn="1" w:noHBand="0" w:noVBand="0"/>
      </w:tblPr>
      <w:tblGrid>
        <w:gridCol w:w="6750"/>
        <w:gridCol w:w="2340"/>
      </w:tblGrid>
      <w:tr w:rsidR="007F2116" w:rsidRPr="00803867" w14:paraId="1E8AAB04" w14:textId="77777777" w:rsidTr="0076240C">
        <w:tc>
          <w:tcPr>
            <w:tcW w:w="6750" w:type="dxa"/>
            <w:vAlign w:val="bottom"/>
          </w:tcPr>
          <w:p w14:paraId="3886730F" w14:textId="77777777" w:rsidR="00A67C9E" w:rsidRPr="00803867" w:rsidRDefault="00A67C9E" w:rsidP="0070039F">
            <w:pPr>
              <w:spacing w:line="380" w:lineRule="exact"/>
              <w:ind w:left="96" w:right="-108"/>
              <w:jc w:val="both"/>
              <w:rPr>
                <w:rFonts w:ascii="Arial" w:hAnsi="Arial" w:cs="Arial"/>
                <w:sz w:val="22"/>
                <w:szCs w:val="22"/>
              </w:rPr>
            </w:pPr>
          </w:p>
        </w:tc>
        <w:tc>
          <w:tcPr>
            <w:tcW w:w="2340" w:type="dxa"/>
            <w:vAlign w:val="bottom"/>
          </w:tcPr>
          <w:p w14:paraId="18F8DEDE" w14:textId="7D36B494" w:rsidR="00A67C9E" w:rsidRPr="00803867" w:rsidRDefault="00A67C9E" w:rsidP="0070039F">
            <w:pPr>
              <w:spacing w:line="380" w:lineRule="exact"/>
              <w:ind w:left="-195" w:right="-18"/>
              <w:jc w:val="right"/>
              <w:rPr>
                <w:rFonts w:ascii="Arial" w:hAnsi="Arial" w:cs="Arial"/>
                <w:sz w:val="22"/>
                <w:szCs w:val="22"/>
              </w:rPr>
            </w:pPr>
            <w:r w:rsidRPr="00803867">
              <w:rPr>
                <w:rFonts w:ascii="Arial" w:hAnsi="Arial" w:cs="Arial"/>
                <w:sz w:val="22"/>
                <w:szCs w:val="22"/>
              </w:rPr>
              <w:t xml:space="preserve">(Unit: </w:t>
            </w:r>
            <w:r w:rsidR="00CE0E3F" w:rsidRPr="00803867">
              <w:rPr>
                <w:rFonts w:ascii="Arial" w:hAnsi="Arial" w:cs="Arial"/>
                <w:sz w:val="22"/>
                <w:szCs w:val="22"/>
              </w:rPr>
              <w:t>Million</w:t>
            </w:r>
            <w:r w:rsidRPr="00803867">
              <w:rPr>
                <w:rFonts w:ascii="Arial" w:hAnsi="Arial" w:cs="Arial"/>
                <w:sz w:val="22"/>
                <w:szCs w:val="22"/>
              </w:rPr>
              <w:t xml:space="preserve"> Baht)</w:t>
            </w:r>
          </w:p>
        </w:tc>
      </w:tr>
      <w:tr w:rsidR="007F2116" w:rsidRPr="00803867" w14:paraId="4611351A" w14:textId="77777777" w:rsidTr="0076240C">
        <w:tc>
          <w:tcPr>
            <w:tcW w:w="6750" w:type="dxa"/>
            <w:vAlign w:val="bottom"/>
          </w:tcPr>
          <w:p w14:paraId="48CF6D0D" w14:textId="77777777" w:rsidR="00A67C9E" w:rsidRPr="00803867" w:rsidRDefault="00A67C9E" w:rsidP="0070039F">
            <w:pPr>
              <w:spacing w:line="380" w:lineRule="exact"/>
              <w:ind w:left="96" w:right="-108"/>
              <w:jc w:val="both"/>
              <w:rPr>
                <w:rFonts w:ascii="Arial" w:hAnsi="Arial" w:cs="Arial"/>
                <w:sz w:val="22"/>
                <w:szCs w:val="22"/>
              </w:rPr>
            </w:pPr>
          </w:p>
        </w:tc>
        <w:tc>
          <w:tcPr>
            <w:tcW w:w="2340" w:type="dxa"/>
            <w:vAlign w:val="bottom"/>
            <w:hideMark/>
          </w:tcPr>
          <w:p w14:paraId="58977931" w14:textId="77777777" w:rsidR="00A67C9E" w:rsidRPr="00803867" w:rsidRDefault="00A67C9E" w:rsidP="0070039F">
            <w:pPr>
              <w:pBdr>
                <w:bottom w:val="single" w:sz="2" w:space="1" w:color="auto"/>
              </w:pBdr>
              <w:spacing w:line="380" w:lineRule="exact"/>
              <w:ind w:right="-18"/>
              <w:jc w:val="center"/>
              <w:rPr>
                <w:rFonts w:ascii="Arial" w:hAnsi="Arial" w:cs="Arial"/>
                <w:sz w:val="22"/>
                <w:szCs w:val="22"/>
              </w:rPr>
            </w:pPr>
            <w:r w:rsidRPr="00803867">
              <w:rPr>
                <w:rFonts w:ascii="Arial" w:hAnsi="Arial" w:cs="Arial"/>
                <w:sz w:val="22"/>
                <w:szCs w:val="22"/>
              </w:rPr>
              <w:t>Consolidated             financial statements</w:t>
            </w:r>
          </w:p>
        </w:tc>
      </w:tr>
      <w:tr w:rsidR="00A634A3" w:rsidRPr="00803867" w14:paraId="206793F0" w14:textId="77777777" w:rsidTr="0076240C">
        <w:tc>
          <w:tcPr>
            <w:tcW w:w="6750" w:type="dxa"/>
            <w:vAlign w:val="bottom"/>
            <w:hideMark/>
          </w:tcPr>
          <w:p w14:paraId="1D2EFA4B" w14:textId="08C3998B" w:rsidR="00A634A3" w:rsidRPr="00803867" w:rsidRDefault="00A634A3" w:rsidP="0070039F">
            <w:pPr>
              <w:spacing w:line="380" w:lineRule="exact"/>
              <w:ind w:left="66" w:right="-108"/>
              <w:jc w:val="both"/>
              <w:rPr>
                <w:rFonts w:ascii="Arial" w:hAnsi="Arial" w:cs="Arial"/>
                <w:sz w:val="22"/>
                <w:szCs w:val="22"/>
              </w:rPr>
            </w:pPr>
            <w:r w:rsidRPr="00803867">
              <w:rPr>
                <w:rFonts w:ascii="Arial" w:hAnsi="Arial" w:cs="Arial"/>
                <w:sz w:val="22"/>
                <w:szCs w:val="22"/>
              </w:rPr>
              <w:t xml:space="preserve">Net book value as </w:t>
            </w:r>
            <w:proofErr w:type="gramStart"/>
            <w:r w:rsidRPr="00803867">
              <w:rPr>
                <w:rFonts w:ascii="Arial" w:hAnsi="Arial" w:cs="Arial"/>
                <w:sz w:val="22"/>
                <w:szCs w:val="22"/>
              </w:rPr>
              <w:t>at</w:t>
            </w:r>
            <w:proofErr w:type="gramEnd"/>
            <w:r w:rsidRPr="00803867">
              <w:rPr>
                <w:rFonts w:ascii="Arial" w:hAnsi="Arial" w:cs="Arial"/>
                <w:sz w:val="22"/>
                <w:szCs w:val="22"/>
              </w:rPr>
              <w:t xml:space="preserve"> 1 April 202</w:t>
            </w:r>
            <w:r w:rsidR="00B470DC" w:rsidRPr="00803867">
              <w:rPr>
                <w:rFonts w:ascii="Arial" w:hAnsi="Arial" w:cs="Arial"/>
                <w:sz w:val="22"/>
                <w:szCs w:val="22"/>
              </w:rPr>
              <w:t>6</w:t>
            </w:r>
          </w:p>
        </w:tc>
        <w:tc>
          <w:tcPr>
            <w:tcW w:w="2340" w:type="dxa"/>
            <w:vAlign w:val="bottom"/>
            <w:hideMark/>
          </w:tcPr>
          <w:p w14:paraId="2E44CC8A" w14:textId="7F218AC8" w:rsidR="00A634A3" w:rsidRPr="00803867" w:rsidRDefault="00A634A3" w:rsidP="0070039F">
            <w:pPr>
              <w:pStyle w:val="BodyTextIndent"/>
              <w:tabs>
                <w:tab w:val="decimal" w:pos="1599"/>
              </w:tabs>
              <w:spacing w:before="0" w:after="0"/>
              <w:ind w:left="0" w:firstLine="0"/>
              <w:jc w:val="left"/>
              <w:rPr>
                <w:rFonts w:ascii="Arial" w:hAnsi="Arial" w:cs="Arial"/>
              </w:rPr>
            </w:pPr>
            <w:r w:rsidRPr="00803867">
              <w:rPr>
                <w:rFonts w:ascii="Arial" w:hAnsi="Arial" w:cs="Arial"/>
              </w:rPr>
              <w:t>65,</w:t>
            </w:r>
            <w:r w:rsidR="003D6806" w:rsidRPr="00803867">
              <w:rPr>
                <w:rFonts w:ascii="Arial" w:hAnsi="Arial" w:cs="Arial"/>
              </w:rPr>
              <w:t>101</w:t>
            </w:r>
          </w:p>
        </w:tc>
      </w:tr>
      <w:tr w:rsidR="007F2116" w:rsidRPr="00803867" w14:paraId="0353A912" w14:textId="77777777" w:rsidTr="00C63479">
        <w:tc>
          <w:tcPr>
            <w:tcW w:w="6750" w:type="dxa"/>
            <w:vAlign w:val="bottom"/>
          </w:tcPr>
          <w:p w14:paraId="7953816F" w14:textId="278ADA0F" w:rsidR="00F139C5" w:rsidRPr="00803867" w:rsidRDefault="00F139C5" w:rsidP="0070039F">
            <w:pPr>
              <w:spacing w:line="380" w:lineRule="exact"/>
              <w:ind w:left="66"/>
              <w:jc w:val="both"/>
              <w:rPr>
                <w:rFonts w:ascii="Arial" w:hAnsi="Arial" w:cs="Arial"/>
                <w:sz w:val="22"/>
                <w:szCs w:val="22"/>
              </w:rPr>
            </w:pPr>
            <w:proofErr w:type="spellStart"/>
            <w:r w:rsidRPr="00803867">
              <w:rPr>
                <w:rFonts w:ascii="Arial" w:hAnsi="Arial" w:cs="Arial"/>
                <w:sz w:val="22"/>
                <w:szCs w:val="22"/>
              </w:rPr>
              <w:t>Amortisation</w:t>
            </w:r>
            <w:proofErr w:type="spellEnd"/>
          </w:p>
        </w:tc>
        <w:tc>
          <w:tcPr>
            <w:tcW w:w="2340" w:type="dxa"/>
          </w:tcPr>
          <w:p w14:paraId="1399836D" w14:textId="52E60DD6" w:rsidR="00F139C5" w:rsidRPr="00803867" w:rsidRDefault="003D6806" w:rsidP="0070039F">
            <w:pPr>
              <w:pStyle w:val="BodyTextIndent"/>
              <w:pBdr>
                <w:bottom w:val="single" w:sz="4" w:space="1" w:color="auto"/>
              </w:pBdr>
              <w:tabs>
                <w:tab w:val="decimal" w:pos="1599"/>
              </w:tabs>
              <w:spacing w:before="0" w:after="0"/>
              <w:ind w:left="0" w:firstLine="0"/>
              <w:jc w:val="left"/>
              <w:rPr>
                <w:rFonts w:ascii="Arial" w:hAnsi="Arial" w:cs="Arial"/>
              </w:rPr>
            </w:pPr>
            <w:r w:rsidRPr="00803867">
              <w:rPr>
                <w:rFonts w:ascii="Arial" w:hAnsi="Arial" w:cs="Arial"/>
              </w:rPr>
              <w:t>(</w:t>
            </w:r>
            <w:r w:rsidR="007C6374" w:rsidRPr="00803867">
              <w:rPr>
                <w:rFonts w:ascii="Arial" w:hAnsi="Arial" w:cs="Arial"/>
              </w:rPr>
              <w:t>79</w:t>
            </w:r>
            <w:r w:rsidRPr="00803867">
              <w:rPr>
                <w:rFonts w:ascii="Arial" w:hAnsi="Arial" w:cs="Arial"/>
              </w:rPr>
              <w:t>)</w:t>
            </w:r>
          </w:p>
        </w:tc>
      </w:tr>
      <w:tr w:rsidR="007F2116" w:rsidRPr="00803867" w14:paraId="420BF6B6" w14:textId="77777777" w:rsidTr="0076240C">
        <w:tc>
          <w:tcPr>
            <w:tcW w:w="6750" w:type="dxa"/>
            <w:vAlign w:val="bottom"/>
            <w:hideMark/>
          </w:tcPr>
          <w:p w14:paraId="1E292670" w14:textId="1E751BCA" w:rsidR="00F139C5" w:rsidRPr="00803867" w:rsidRDefault="00F139C5" w:rsidP="0070039F">
            <w:pPr>
              <w:spacing w:line="380" w:lineRule="exact"/>
              <w:ind w:left="66"/>
              <w:jc w:val="both"/>
              <w:rPr>
                <w:rFonts w:ascii="Arial" w:hAnsi="Arial" w:cs="Arial"/>
                <w:sz w:val="22"/>
                <w:szCs w:val="22"/>
              </w:rPr>
            </w:pPr>
            <w:r w:rsidRPr="00803867">
              <w:rPr>
                <w:rFonts w:ascii="Arial" w:hAnsi="Arial" w:cs="Arial"/>
                <w:sz w:val="22"/>
                <w:szCs w:val="22"/>
              </w:rPr>
              <w:t xml:space="preserve">Net book value as </w:t>
            </w:r>
            <w:proofErr w:type="gramStart"/>
            <w:r w:rsidRPr="00803867">
              <w:rPr>
                <w:rFonts w:ascii="Arial" w:hAnsi="Arial" w:cs="Arial"/>
                <w:sz w:val="22"/>
                <w:szCs w:val="22"/>
              </w:rPr>
              <w:t>at</w:t>
            </w:r>
            <w:proofErr w:type="gramEnd"/>
            <w:r w:rsidRPr="00803867">
              <w:rPr>
                <w:rFonts w:ascii="Arial" w:hAnsi="Arial" w:cs="Arial"/>
                <w:sz w:val="22"/>
                <w:szCs w:val="22"/>
              </w:rPr>
              <w:t xml:space="preserve"> </w:t>
            </w:r>
            <w:r w:rsidR="0017784E" w:rsidRPr="00803867">
              <w:rPr>
                <w:rFonts w:ascii="Arial" w:hAnsi="Arial" w:cs="Arial"/>
                <w:sz w:val="22"/>
                <w:szCs w:val="22"/>
              </w:rPr>
              <w:t>30 June 2026</w:t>
            </w:r>
          </w:p>
        </w:tc>
        <w:tc>
          <w:tcPr>
            <w:tcW w:w="2340" w:type="dxa"/>
            <w:vAlign w:val="bottom"/>
          </w:tcPr>
          <w:p w14:paraId="2BB46178" w14:textId="4A8EAFC0" w:rsidR="00F139C5" w:rsidRPr="00803867" w:rsidRDefault="003D6806" w:rsidP="0070039F">
            <w:pPr>
              <w:pStyle w:val="BodyTextIndent"/>
              <w:pBdr>
                <w:bottom w:val="double" w:sz="4" w:space="1" w:color="auto"/>
              </w:pBdr>
              <w:tabs>
                <w:tab w:val="decimal" w:pos="1599"/>
              </w:tabs>
              <w:spacing w:before="0" w:after="0"/>
              <w:ind w:left="0" w:firstLine="0"/>
              <w:jc w:val="left"/>
              <w:rPr>
                <w:rFonts w:ascii="Arial" w:hAnsi="Arial" w:cs="Arial"/>
              </w:rPr>
            </w:pPr>
            <w:r w:rsidRPr="00803867">
              <w:rPr>
                <w:rFonts w:ascii="Arial" w:hAnsi="Arial" w:cs="Arial"/>
              </w:rPr>
              <w:t>65,</w:t>
            </w:r>
            <w:r w:rsidR="007C6374" w:rsidRPr="00803867">
              <w:rPr>
                <w:rFonts w:ascii="Arial" w:hAnsi="Arial" w:cs="Arial"/>
              </w:rPr>
              <w:t>022</w:t>
            </w:r>
          </w:p>
        </w:tc>
      </w:tr>
    </w:tbl>
    <w:p w14:paraId="0CE5CF17" w14:textId="77777777" w:rsidR="00360179" w:rsidRPr="00803867" w:rsidRDefault="00360179">
      <w:pPr>
        <w:overflowPunct/>
        <w:autoSpaceDE/>
        <w:autoSpaceDN/>
        <w:adjustRightInd/>
        <w:textAlignment w:val="auto"/>
        <w:rPr>
          <w:rFonts w:ascii="Arial" w:eastAsia="Arial Unicode MS" w:hAnsi="Arial" w:cs="Arial"/>
          <w:b/>
          <w:bCs/>
          <w:sz w:val="22"/>
          <w:szCs w:val="22"/>
        </w:rPr>
      </w:pPr>
      <w:bookmarkStart w:id="26" w:name="_Toc142259865"/>
      <w:r w:rsidRPr="00803867">
        <w:rPr>
          <w:rFonts w:ascii="Arial" w:eastAsia="Arial Unicode MS" w:hAnsi="Arial" w:cs="Arial"/>
          <w:sz w:val="22"/>
          <w:szCs w:val="22"/>
        </w:rPr>
        <w:br w:type="page"/>
      </w:r>
    </w:p>
    <w:p w14:paraId="4082BDCA" w14:textId="5EA2487D" w:rsidR="000D0579" w:rsidRPr="00803867" w:rsidRDefault="005F31B6" w:rsidP="005A504E">
      <w:pPr>
        <w:pStyle w:val="Heading3"/>
        <w:spacing w:before="120" w:after="120"/>
        <w:ind w:left="605" w:hanging="605"/>
        <w:rPr>
          <w:rFonts w:ascii="Arial" w:eastAsia="Arial Unicode MS" w:hAnsi="Arial" w:cs="Arial"/>
          <w:b w:val="0"/>
          <w:bCs w:val="0"/>
          <w:sz w:val="22"/>
          <w:szCs w:val="22"/>
        </w:rPr>
      </w:pPr>
      <w:bookmarkStart w:id="27" w:name="_Toc237626844"/>
      <w:r w:rsidRPr="00803867">
        <w:rPr>
          <w:rFonts w:ascii="Arial" w:eastAsia="Arial Unicode MS" w:hAnsi="Arial" w:cs="Arial"/>
          <w:sz w:val="22"/>
          <w:szCs w:val="22"/>
        </w:rPr>
        <w:lastRenderedPageBreak/>
        <w:t>12</w:t>
      </w:r>
      <w:r w:rsidR="006A226C" w:rsidRPr="00803867">
        <w:rPr>
          <w:rFonts w:ascii="Arial" w:eastAsia="Arial Unicode MS" w:hAnsi="Arial" w:cs="Arial"/>
          <w:sz w:val="22"/>
          <w:szCs w:val="22"/>
        </w:rPr>
        <w:t>.</w:t>
      </w:r>
      <w:r w:rsidR="00E1604C" w:rsidRPr="00803867">
        <w:rPr>
          <w:rFonts w:ascii="Arial" w:eastAsia="Arial Unicode MS" w:hAnsi="Arial" w:cs="Arial"/>
          <w:sz w:val="22"/>
          <w:szCs w:val="22"/>
        </w:rPr>
        <w:tab/>
      </w:r>
      <w:r w:rsidR="000D0579" w:rsidRPr="00803867">
        <w:rPr>
          <w:rFonts w:ascii="Arial" w:hAnsi="Arial" w:cs="Arial"/>
          <w:sz w:val="22"/>
          <w:szCs w:val="22"/>
        </w:rPr>
        <w:t>Investment</w:t>
      </w:r>
      <w:r w:rsidR="000D0579" w:rsidRPr="00803867">
        <w:rPr>
          <w:rFonts w:ascii="Arial" w:eastAsia="Arial Unicode MS" w:hAnsi="Arial" w:cs="Arial"/>
          <w:sz w:val="22"/>
          <w:szCs w:val="22"/>
        </w:rPr>
        <w:t xml:space="preserve"> properties</w:t>
      </w:r>
      <w:bookmarkEnd w:id="26"/>
      <w:bookmarkEnd w:id="27"/>
    </w:p>
    <w:p w14:paraId="72B7D661" w14:textId="4788371F" w:rsidR="000D0579" w:rsidRPr="00803867" w:rsidRDefault="00E54E80" w:rsidP="005A504E">
      <w:pPr>
        <w:spacing w:before="120" w:after="120" w:line="380" w:lineRule="exact"/>
        <w:ind w:left="605" w:hanging="605"/>
        <w:jc w:val="thaiDistribute"/>
        <w:rPr>
          <w:rFonts w:ascii="Arial" w:hAnsi="Arial" w:cs="Arial"/>
          <w:sz w:val="22"/>
          <w:szCs w:val="22"/>
        </w:rPr>
      </w:pPr>
      <w:r w:rsidRPr="00803867">
        <w:rPr>
          <w:rFonts w:ascii="Arial" w:hAnsi="Arial" w:cs="Arial"/>
          <w:spacing w:val="-4"/>
          <w:sz w:val="22"/>
          <w:szCs w:val="22"/>
        </w:rPr>
        <w:tab/>
      </w:r>
      <w:r w:rsidR="000D0579" w:rsidRPr="00803867">
        <w:rPr>
          <w:rFonts w:ascii="Arial" w:hAnsi="Arial" w:cs="Arial"/>
          <w:sz w:val="22"/>
          <w:szCs w:val="22"/>
        </w:rPr>
        <w:t xml:space="preserve">Movements of the investment property account during </w:t>
      </w:r>
      <w:r w:rsidR="00084350" w:rsidRPr="00803867">
        <w:rPr>
          <w:rFonts w:ascii="Arial" w:hAnsi="Arial" w:cs="Arial"/>
          <w:sz w:val="22"/>
          <w:szCs w:val="22"/>
        </w:rPr>
        <w:t xml:space="preserve">the </w:t>
      </w:r>
      <w:r w:rsidR="00C925D6" w:rsidRPr="00803867">
        <w:rPr>
          <w:rFonts w:ascii="Arial" w:hAnsi="Arial" w:cs="Arial"/>
          <w:sz w:val="22"/>
          <w:szCs w:val="22"/>
        </w:rPr>
        <w:t>three-month</w:t>
      </w:r>
      <w:r w:rsidR="00043156" w:rsidRPr="00803867">
        <w:rPr>
          <w:rFonts w:ascii="Arial" w:hAnsi="Arial" w:cs="Arial"/>
          <w:sz w:val="22"/>
          <w:szCs w:val="22"/>
        </w:rPr>
        <w:t xml:space="preserve"> </w:t>
      </w:r>
      <w:r w:rsidR="007F2116" w:rsidRPr="00803867">
        <w:rPr>
          <w:rFonts w:ascii="Arial" w:hAnsi="Arial" w:cs="Arial"/>
          <w:sz w:val="22"/>
          <w:szCs w:val="22"/>
        </w:rPr>
        <w:t xml:space="preserve">period </w:t>
      </w:r>
      <w:proofErr w:type="gramStart"/>
      <w:r w:rsidR="00084350" w:rsidRPr="00803867">
        <w:rPr>
          <w:rFonts w:ascii="Arial" w:hAnsi="Arial" w:cs="Arial"/>
          <w:sz w:val="22"/>
          <w:szCs w:val="22"/>
        </w:rPr>
        <w:t xml:space="preserve">ended </w:t>
      </w:r>
      <w:r w:rsidR="0047425C" w:rsidRPr="00803867">
        <w:rPr>
          <w:rFonts w:ascii="Arial" w:hAnsi="Arial" w:cs="Arial"/>
          <w:sz w:val="22"/>
          <w:szCs w:val="22"/>
        </w:rPr>
        <w:t xml:space="preserve">                           </w:t>
      </w:r>
      <w:proofErr w:type="gramEnd"/>
      <w:r w:rsidR="0047425C" w:rsidRPr="00803867">
        <w:rPr>
          <w:rFonts w:ascii="Arial" w:hAnsi="Arial" w:cs="Arial"/>
          <w:sz w:val="22"/>
          <w:szCs w:val="22"/>
        </w:rPr>
        <w:t xml:space="preserve"> </w:t>
      </w:r>
      <w:r w:rsidR="0017784E" w:rsidRPr="00803867">
        <w:rPr>
          <w:rFonts w:ascii="Arial" w:hAnsi="Arial" w:cs="Arial"/>
          <w:sz w:val="22"/>
          <w:szCs w:val="22"/>
        </w:rPr>
        <w:t>30 June 2026</w:t>
      </w:r>
      <w:r w:rsidR="000D0579" w:rsidRPr="00803867">
        <w:rPr>
          <w:rFonts w:ascii="Arial" w:hAnsi="Arial" w:cs="Arial"/>
          <w:sz w:val="22"/>
          <w:szCs w:val="22"/>
        </w:rPr>
        <w:t xml:space="preserve"> are </w:t>
      </w:r>
      <w:proofErr w:type="spellStart"/>
      <w:r w:rsidR="00A34F61" w:rsidRPr="00803867">
        <w:rPr>
          <w:rFonts w:ascii="Arial" w:hAnsi="Arial" w:cs="Arial"/>
          <w:sz w:val="22"/>
          <w:szCs w:val="22"/>
        </w:rPr>
        <w:t>s</w:t>
      </w:r>
      <w:r w:rsidR="001F14E6" w:rsidRPr="00803867">
        <w:rPr>
          <w:rFonts w:ascii="Arial" w:hAnsi="Arial" w:cs="Arial"/>
          <w:sz w:val="22"/>
          <w:szCs w:val="22"/>
        </w:rPr>
        <w:t>ummari</w:t>
      </w:r>
      <w:r w:rsidR="00EB0A42" w:rsidRPr="00803867">
        <w:rPr>
          <w:rFonts w:ascii="Arial" w:hAnsi="Arial" w:cs="Arial"/>
          <w:sz w:val="22"/>
          <w:szCs w:val="22"/>
        </w:rPr>
        <w:t>s</w:t>
      </w:r>
      <w:r w:rsidR="001F14E6" w:rsidRPr="00803867">
        <w:rPr>
          <w:rFonts w:ascii="Arial" w:hAnsi="Arial" w:cs="Arial"/>
          <w:sz w:val="22"/>
          <w:szCs w:val="22"/>
        </w:rPr>
        <w:t>ed</w:t>
      </w:r>
      <w:proofErr w:type="spellEnd"/>
      <w:r w:rsidR="000D0579" w:rsidRPr="00803867">
        <w:rPr>
          <w:rFonts w:ascii="Arial" w:hAnsi="Arial" w:cs="Arial"/>
          <w:sz w:val="22"/>
          <w:szCs w:val="22"/>
        </w:rPr>
        <w:t xml:space="preserve"> below.</w:t>
      </w:r>
    </w:p>
    <w:tbl>
      <w:tblPr>
        <w:tblW w:w="9090" w:type="dxa"/>
        <w:tblInd w:w="450" w:type="dxa"/>
        <w:tblLayout w:type="fixed"/>
        <w:tblLook w:val="0000" w:firstRow="0" w:lastRow="0" w:firstColumn="0" w:lastColumn="0" w:noHBand="0" w:noVBand="0"/>
      </w:tblPr>
      <w:tblGrid>
        <w:gridCol w:w="4860"/>
        <w:gridCol w:w="2115"/>
        <w:gridCol w:w="2115"/>
      </w:tblGrid>
      <w:tr w:rsidR="007F2116" w:rsidRPr="00803867" w14:paraId="0076040B" w14:textId="77777777" w:rsidTr="004069D4">
        <w:trPr>
          <w:cantSplit/>
        </w:trPr>
        <w:tc>
          <w:tcPr>
            <w:tcW w:w="9090" w:type="dxa"/>
            <w:gridSpan w:val="3"/>
          </w:tcPr>
          <w:p w14:paraId="11A84BF0" w14:textId="139A913E" w:rsidR="000D0579" w:rsidRPr="00803867" w:rsidRDefault="000D0579" w:rsidP="0059747C">
            <w:pPr>
              <w:spacing w:line="380" w:lineRule="exact"/>
              <w:jc w:val="right"/>
              <w:rPr>
                <w:rFonts w:ascii="Arial" w:hAnsi="Arial" w:cs="Arial"/>
                <w:sz w:val="20"/>
                <w:szCs w:val="20"/>
              </w:rPr>
            </w:pPr>
            <w:r w:rsidRPr="00803867">
              <w:rPr>
                <w:rFonts w:ascii="Arial" w:hAnsi="Arial" w:cs="Arial"/>
                <w:sz w:val="20"/>
                <w:szCs w:val="20"/>
              </w:rPr>
              <w:t xml:space="preserve">(Unit: </w:t>
            </w:r>
            <w:r w:rsidR="00CE0E3F" w:rsidRPr="00803867">
              <w:rPr>
                <w:rFonts w:ascii="Arial" w:hAnsi="Arial" w:cs="Arial"/>
                <w:sz w:val="20"/>
                <w:szCs w:val="20"/>
              </w:rPr>
              <w:t>Million</w:t>
            </w:r>
            <w:r w:rsidRPr="00803867">
              <w:rPr>
                <w:rFonts w:ascii="Arial" w:hAnsi="Arial" w:cs="Arial"/>
                <w:sz w:val="20"/>
                <w:szCs w:val="20"/>
              </w:rPr>
              <w:t xml:space="preserve"> Baht)</w:t>
            </w:r>
          </w:p>
        </w:tc>
      </w:tr>
      <w:tr w:rsidR="007F2116" w:rsidRPr="00803867" w14:paraId="0ABB6697" w14:textId="77777777" w:rsidTr="005A504E">
        <w:trPr>
          <w:cantSplit/>
        </w:trPr>
        <w:tc>
          <w:tcPr>
            <w:tcW w:w="4860" w:type="dxa"/>
          </w:tcPr>
          <w:p w14:paraId="4A85C2E8" w14:textId="77777777" w:rsidR="000D0579" w:rsidRPr="00803867" w:rsidRDefault="000D0579" w:rsidP="0059747C">
            <w:pPr>
              <w:pStyle w:val="BodyText2"/>
              <w:ind w:left="32"/>
              <w:jc w:val="distribute"/>
              <w:rPr>
                <w:rFonts w:ascii="Arial" w:hAnsi="Arial" w:cs="Arial"/>
                <w:sz w:val="20"/>
                <w:szCs w:val="20"/>
              </w:rPr>
            </w:pPr>
          </w:p>
        </w:tc>
        <w:tc>
          <w:tcPr>
            <w:tcW w:w="2115" w:type="dxa"/>
            <w:vAlign w:val="bottom"/>
          </w:tcPr>
          <w:p w14:paraId="08931EDE" w14:textId="77777777" w:rsidR="000D0579" w:rsidRPr="00803867" w:rsidRDefault="000D0579" w:rsidP="0059747C">
            <w:pPr>
              <w:pBdr>
                <w:bottom w:val="single" w:sz="2" w:space="1" w:color="auto"/>
              </w:pBdr>
              <w:spacing w:line="380" w:lineRule="exact"/>
              <w:ind w:right="-18"/>
              <w:jc w:val="center"/>
              <w:rPr>
                <w:rFonts w:ascii="Arial" w:hAnsi="Arial" w:cs="Arial"/>
                <w:sz w:val="20"/>
                <w:szCs w:val="20"/>
              </w:rPr>
            </w:pPr>
            <w:r w:rsidRPr="00803867">
              <w:rPr>
                <w:rFonts w:ascii="Arial" w:hAnsi="Arial" w:cs="Arial"/>
                <w:sz w:val="20"/>
                <w:szCs w:val="20"/>
              </w:rPr>
              <w:t>Consolidated             financial statements</w:t>
            </w:r>
          </w:p>
        </w:tc>
        <w:tc>
          <w:tcPr>
            <w:tcW w:w="2115" w:type="dxa"/>
            <w:vAlign w:val="bottom"/>
          </w:tcPr>
          <w:p w14:paraId="0F13EEC3" w14:textId="77777777" w:rsidR="000D0579" w:rsidRPr="00803867" w:rsidRDefault="000D0579" w:rsidP="0059747C">
            <w:pPr>
              <w:pBdr>
                <w:bottom w:val="single" w:sz="2" w:space="1" w:color="auto"/>
              </w:pBdr>
              <w:spacing w:line="380" w:lineRule="exact"/>
              <w:ind w:right="-18"/>
              <w:jc w:val="center"/>
              <w:rPr>
                <w:rFonts w:ascii="Arial" w:hAnsi="Arial" w:cs="Arial"/>
                <w:sz w:val="20"/>
                <w:szCs w:val="20"/>
              </w:rPr>
            </w:pPr>
            <w:r w:rsidRPr="00803867">
              <w:rPr>
                <w:rFonts w:ascii="Arial" w:hAnsi="Arial" w:cs="Arial"/>
                <w:sz w:val="20"/>
                <w:szCs w:val="20"/>
              </w:rPr>
              <w:t>Separate              financial statements</w:t>
            </w:r>
          </w:p>
        </w:tc>
      </w:tr>
      <w:tr w:rsidR="00FF5DA2" w:rsidRPr="00803867" w14:paraId="05A09B82" w14:textId="77777777" w:rsidTr="005A504E">
        <w:trPr>
          <w:cantSplit/>
        </w:trPr>
        <w:tc>
          <w:tcPr>
            <w:tcW w:w="4860" w:type="dxa"/>
          </w:tcPr>
          <w:p w14:paraId="0BE5D33A" w14:textId="2C489269" w:rsidR="00FF5DA2" w:rsidRPr="00803867" w:rsidRDefault="00FF5DA2" w:rsidP="00FF5DA2">
            <w:pPr>
              <w:pStyle w:val="BodyText2"/>
              <w:tabs>
                <w:tab w:val="left" w:pos="344"/>
              </w:tabs>
              <w:ind w:left="344" w:hanging="270"/>
              <w:jc w:val="left"/>
              <w:rPr>
                <w:rFonts w:ascii="Arial" w:hAnsi="Arial" w:cs="Arial"/>
                <w:sz w:val="20"/>
                <w:szCs w:val="20"/>
              </w:rPr>
            </w:pPr>
            <w:r w:rsidRPr="00803867">
              <w:rPr>
                <w:rFonts w:ascii="Arial" w:hAnsi="Arial" w:cs="Arial"/>
                <w:sz w:val="20"/>
                <w:szCs w:val="20"/>
              </w:rPr>
              <w:t xml:space="preserve">Net book value as </w:t>
            </w:r>
            <w:proofErr w:type="gramStart"/>
            <w:r w:rsidRPr="00803867">
              <w:rPr>
                <w:rFonts w:ascii="Arial" w:hAnsi="Arial" w:cs="Arial"/>
                <w:sz w:val="20"/>
                <w:szCs w:val="20"/>
              </w:rPr>
              <w:t>at</w:t>
            </w:r>
            <w:proofErr w:type="gramEnd"/>
            <w:r w:rsidRPr="00803867">
              <w:rPr>
                <w:rFonts w:ascii="Arial" w:hAnsi="Arial" w:cs="Arial"/>
                <w:sz w:val="20"/>
                <w:szCs w:val="20"/>
              </w:rPr>
              <w:t xml:space="preserve"> 1 April 2026</w:t>
            </w:r>
          </w:p>
        </w:tc>
        <w:tc>
          <w:tcPr>
            <w:tcW w:w="2115" w:type="dxa"/>
            <w:vAlign w:val="bottom"/>
          </w:tcPr>
          <w:p w14:paraId="0AE516B7" w14:textId="6A92A346" w:rsidR="00FF5DA2" w:rsidRPr="00803867" w:rsidRDefault="00FF5DA2" w:rsidP="00FF5DA2">
            <w:pPr>
              <w:pStyle w:val="BodyText2"/>
              <w:tabs>
                <w:tab w:val="decimal" w:pos="1599"/>
              </w:tabs>
              <w:ind w:right="-18"/>
              <w:jc w:val="left"/>
              <w:rPr>
                <w:rFonts w:ascii="Arial" w:hAnsi="Arial" w:cs="Arial"/>
                <w:sz w:val="20"/>
                <w:szCs w:val="20"/>
              </w:rPr>
            </w:pPr>
            <w:r w:rsidRPr="00803867">
              <w:rPr>
                <w:rFonts w:ascii="Arial" w:hAnsi="Arial" w:cs="Arial"/>
                <w:sz w:val="20"/>
                <w:szCs w:val="20"/>
              </w:rPr>
              <w:t>40,817</w:t>
            </w:r>
          </w:p>
        </w:tc>
        <w:tc>
          <w:tcPr>
            <w:tcW w:w="2115" w:type="dxa"/>
            <w:vAlign w:val="bottom"/>
          </w:tcPr>
          <w:p w14:paraId="11A51844" w14:textId="168EB289" w:rsidR="00FF5DA2" w:rsidRPr="00803867" w:rsidRDefault="00FF5DA2" w:rsidP="00FF5DA2">
            <w:pPr>
              <w:pStyle w:val="BodyText2"/>
              <w:tabs>
                <w:tab w:val="decimal" w:pos="1599"/>
              </w:tabs>
              <w:ind w:right="-18"/>
              <w:jc w:val="left"/>
              <w:rPr>
                <w:rFonts w:ascii="Arial" w:hAnsi="Arial" w:cs="Arial"/>
                <w:sz w:val="20"/>
                <w:szCs w:val="20"/>
              </w:rPr>
            </w:pPr>
            <w:r w:rsidRPr="00803867">
              <w:rPr>
                <w:rFonts w:ascii="Arial" w:hAnsi="Arial" w:cs="Arial"/>
                <w:sz w:val="20"/>
                <w:szCs w:val="20"/>
              </w:rPr>
              <w:t>663</w:t>
            </w:r>
          </w:p>
        </w:tc>
      </w:tr>
      <w:tr w:rsidR="00FF5DA2" w:rsidRPr="00803867" w14:paraId="1AC84510" w14:textId="77777777" w:rsidTr="005A504E">
        <w:trPr>
          <w:cantSplit/>
        </w:trPr>
        <w:tc>
          <w:tcPr>
            <w:tcW w:w="4860" w:type="dxa"/>
          </w:tcPr>
          <w:p w14:paraId="6BDC5BA9" w14:textId="73757485" w:rsidR="00FF5DA2" w:rsidRPr="00803867" w:rsidRDefault="006F13E3" w:rsidP="00FF5DA2">
            <w:pPr>
              <w:pStyle w:val="BodyText2"/>
              <w:ind w:left="66"/>
              <w:jc w:val="left"/>
              <w:rPr>
                <w:rFonts w:ascii="Arial" w:hAnsi="Arial" w:cs="Arial"/>
                <w:sz w:val="20"/>
                <w:szCs w:val="20"/>
              </w:rPr>
            </w:pPr>
            <w:r w:rsidRPr="00803867">
              <w:rPr>
                <w:rFonts w:ascii="Arial" w:hAnsi="Arial" w:cs="Arial"/>
                <w:sz w:val="20"/>
                <w:szCs w:val="20"/>
              </w:rPr>
              <w:t>Additions during the period</w:t>
            </w:r>
          </w:p>
        </w:tc>
        <w:tc>
          <w:tcPr>
            <w:tcW w:w="2115" w:type="dxa"/>
            <w:vAlign w:val="bottom"/>
          </w:tcPr>
          <w:p w14:paraId="7FB5466C" w14:textId="5724A5C0" w:rsidR="00FF5DA2" w:rsidRPr="00803867" w:rsidRDefault="00583A45" w:rsidP="00FF5DA2">
            <w:pPr>
              <w:pStyle w:val="BodyText2"/>
              <w:tabs>
                <w:tab w:val="decimal" w:pos="1599"/>
              </w:tabs>
              <w:ind w:right="-18"/>
              <w:jc w:val="left"/>
              <w:rPr>
                <w:rFonts w:ascii="Arial" w:hAnsi="Arial" w:cs="Arial"/>
                <w:sz w:val="20"/>
                <w:szCs w:val="25"/>
                <w:cs/>
              </w:rPr>
            </w:pPr>
            <w:r w:rsidRPr="00803867">
              <w:rPr>
                <w:rFonts w:ascii="Arial" w:hAnsi="Arial" w:cs="Arial"/>
                <w:sz w:val="20"/>
                <w:szCs w:val="25"/>
              </w:rPr>
              <w:t>63</w:t>
            </w:r>
          </w:p>
        </w:tc>
        <w:tc>
          <w:tcPr>
            <w:tcW w:w="2115" w:type="dxa"/>
          </w:tcPr>
          <w:p w14:paraId="685B89F4" w14:textId="54C8D3BB" w:rsidR="00FF5DA2" w:rsidRPr="00803867" w:rsidRDefault="007433BA" w:rsidP="00FF5DA2">
            <w:pPr>
              <w:pStyle w:val="BodyText2"/>
              <w:tabs>
                <w:tab w:val="decimal" w:pos="1599"/>
              </w:tabs>
              <w:ind w:right="-18"/>
              <w:jc w:val="left"/>
              <w:rPr>
                <w:rFonts w:ascii="Arial" w:hAnsi="Arial" w:cs="Arial"/>
                <w:sz w:val="20"/>
                <w:szCs w:val="20"/>
              </w:rPr>
            </w:pPr>
            <w:r w:rsidRPr="00803867">
              <w:rPr>
                <w:rFonts w:ascii="Arial" w:hAnsi="Arial" w:cs="Arial"/>
                <w:sz w:val="20"/>
                <w:szCs w:val="20"/>
              </w:rPr>
              <w:t>1</w:t>
            </w:r>
          </w:p>
        </w:tc>
      </w:tr>
      <w:tr w:rsidR="00FF5DA2" w:rsidRPr="00803867" w14:paraId="2F72E4E4" w14:textId="77777777" w:rsidTr="005A504E">
        <w:trPr>
          <w:cantSplit/>
        </w:trPr>
        <w:tc>
          <w:tcPr>
            <w:tcW w:w="4860" w:type="dxa"/>
          </w:tcPr>
          <w:p w14:paraId="5C48C49A" w14:textId="7B38312F" w:rsidR="00FF5DA2" w:rsidRPr="00803867" w:rsidRDefault="00FF5DA2" w:rsidP="00FF5DA2">
            <w:pPr>
              <w:pStyle w:val="Header"/>
              <w:tabs>
                <w:tab w:val="clear" w:pos="4153"/>
              </w:tabs>
              <w:spacing w:line="380" w:lineRule="exact"/>
              <w:ind w:left="66" w:right="-108"/>
              <w:rPr>
                <w:rFonts w:ascii="Arial" w:hAnsi="Arial" w:cs="Arial"/>
                <w:sz w:val="20"/>
                <w:szCs w:val="20"/>
              </w:rPr>
            </w:pPr>
            <w:r w:rsidRPr="00803867">
              <w:rPr>
                <w:rFonts w:ascii="Arial" w:hAnsi="Arial" w:cs="Arial"/>
                <w:sz w:val="20"/>
                <w:szCs w:val="20"/>
              </w:rPr>
              <w:t>Transfer out</w:t>
            </w:r>
          </w:p>
        </w:tc>
        <w:tc>
          <w:tcPr>
            <w:tcW w:w="2115" w:type="dxa"/>
            <w:vAlign w:val="bottom"/>
          </w:tcPr>
          <w:p w14:paraId="6EAB3E7B" w14:textId="078CFB45" w:rsidR="00FF5DA2" w:rsidRPr="00803867" w:rsidRDefault="004F2337" w:rsidP="00FF5DA2">
            <w:pPr>
              <w:pStyle w:val="BodyText2"/>
              <w:tabs>
                <w:tab w:val="decimal" w:pos="1599"/>
              </w:tabs>
              <w:ind w:right="-18"/>
              <w:jc w:val="left"/>
              <w:rPr>
                <w:rFonts w:ascii="Arial" w:hAnsi="Arial" w:cs="Arial"/>
                <w:sz w:val="20"/>
                <w:szCs w:val="20"/>
              </w:rPr>
            </w:pPr>
            <w:r w:rsidRPr="00803867">
              <w:rPr>
                <w:rFonts w:ascii="Arial" w:hAnsi="Arial" w:cs="Arial"/>
                <w:sz w:val="20"/>
                <w:szCs w:val="20"/>
              </w:rPr>
              <w:t>(7,</w:t>
            </w:r>
            <w:r w:rsidR="005A3DA7">
              <w:rPr>
                <w:rFonts w:ascii="Arial" w:hAnsi="Arial" w:cs="Arial"/>
                <w:sz w:val="20"/>
                <w:szCs w:val="20"/>
              </w:rPr>
              <w:t>429</w:t>
            </w:r>
            <w:r w:rsidR="00156283" w:rsidRPr="00803867">
              <w:rPr>
                <w:rFonts w:ascii="Arial" w:hAnsi="Arial" w:cs="Arial"/>
                <w:sz w:val="20"/>
                <w:szCs w:val="20"/>
              </w:rPr>
              <w:t>)</w:t>
            </w:r>
          </w:p>
        </w:tc>
        <w:tc>
          <w:tcPr>
            <w:tcW w:w="2115" w:type="dxa"/>
            <w:vAlign w:val="bottom"/>
          </w:tcPr>
          <w:p w14:paraId="3A88DC29" w14:textId="7847C92E" w:rsidR="00FF5DA2" w:rsidRPr="00803867" w:rsidRDefault="00DA7814" w:rsidP="00FF5DA2">
            <w:pPr>
              <w:pStyle w:val="BodyText2"/>
              <w:tabs>
                <w:tab w:val="decimal" w:pos="1599"/>
              </w:tabs>
              <w:ind w:right="-18"/>
              <w:jc w:val="left"/>
              <w:rPr>
                <w:rFonts w:ascii="Arial" w:hAnsi="Arial" w:cs="Arial"/>
                <w:sz w:val="20"/>
                <w:szCs w:val="20"/>
              </w:rPr>
            </w:pPr>
            <w:r w:rsidRPr="00803867">
              <w:rPr>
                <w:rFonts w:ascii="Arial" w:hAnsi="Arial" w:cs="Arial"/>
                <w:sz w:val="20"/>
                <w:szCs w:val="20"/>
              </w:rPr>
              <w:t>-</w:t>
            </w:r>
          </w:p>
        </w:tc>
      </w:tr>
      <w:tr w:rsidR="00FF5DA2" w:rsidRPr="00803867" w14:paraId="50C54A1A" w14:textId="77777777" w:rsidTr="005A504E">
        <w:trPr>
          <w:cantSplit/>
        </w:trPr>
        <w:tc>
          <w:tcPr>
            <w:tcW w:w="4860" w:type="dxa"/>
          </w:tcPr>
          <w:p w14:paraId="34403957" w14:textId="4C1BE780" w:rsidR="00FF5DA2" w:rsidRPr="00803867" w:rsidRDefault="00FF5DA2" w:rsidP="00FF5DA2">
            <w:pPr>
              <w:pStyle w:val="Header"/>
              <w:tabs>
                <w:tab w:val="clear" w:pos="4153"/>
              </w:tabs>
              <w:spacing w:line="380" w:lineRule="exact"/>
              <w:ind w:left="66" w:right="-108"/>
              <w:rPr>
                <w:rFonts w:ascii="Arial" w:hAnsi="Arial" w:cs="Arial"/>
                <w:sz w:val="20"/>
                <w:szCs w:val="20"/>
              </w:rPr>
            </w:pPr>
            <w:r w:rsidRPr="00803867">
              <w:rPr>
                <w:rFonts w:ascii="Arial" w:hAnsi="Arial" w:cs="Arial"/>
                <w:sz w:val="20"/>
                <w:szCs w:val="20"/>
              </w:rPr>
              <w:t>Disposal / write-off</w:t>
            </w:r>
          </w:p>
        </w:tc>
        <w:tc>
          <w:tcPr>
            <w:tcW w:w="2115" w:type="dxa"/>
            <w:vAlign w:val="bottom"/>
          </w:tcPr>
          <w:p w14:paraId="1EE49F7D" w14:textId="43A7D4FD" w:rsidR="00FF5DA2" w:rsidRPr="00803867" w:rsidRDefault="004D570F" w:rsidP="00FF5DA2">
            <w:pPr>
              <w:pStyle w:val="BodyText2"/>
              <w:tabs>
                <w:tab w:val="decimal" w:pos="1599"/>
              </w:tabs>
              <w:ind w:right="-18"/>
              <w:jc w:val="left"/>
              <w:rPr>
                <w:rFonts w:ascii="Arial" w:hAnsi="Arial" w:cs="Arial"/>
                <w:sz w:val="20"/>
                <w:szCs w:val="20"/>
              </w:rPr>
            </w:pPr>
            <w:r w:rsidRPr="00803867">
              <w:rPr>
                <w:rFonts w:ascii="Arial" w:hAnsi="Arial" w:cs="Arial"/>
                <w:sz w:val="20"/>
                <w:szCs w:val="20"/>
              </w:rPr>
              <w:t>(2)</w:t>
            </w:r>
          </w:p>
        </w:tc>
        <w:tc>
          <w:tcPr>
            <w:tcW w:w="2115" w:type="dxa"/>
            <w:vAlign w:val="bottom"/>
          </w:tcPr>
          <w:p w14:paraId="43C752EE" w14:textId="1E7513CD" w:rsidR="00FF5DA2" w:rsidRPr="00803867" w:rsidRDefault="00DA7814" w:rsidP="00FF5DA2">
            <w:pPr>
              <w:pStyle w:val="BodyText2"/>
              <w:tabs>
                <w:tab w:val="decimal" w:pos="1599"/>
              </w:tabs>
              <w:ind w:right="-18"/>
              <w:jc w:val="left"/>
              <w:rPr>
                <w:rFonts w:ascii="Arial" w:hAnsi="Arial" w:cs="Arial"/>
                <w:sz w:val="20"/>
                <w:szCs w:val="20"/>
              </w:rPr>
            </w:pPr>
            <w:r w:rsidRPr="00803867">
              <w:rPr>
                <w:rFonts w:ascii="Arial" w:hAnsi="Arial" w:cs="Arial"/>
                <w:sz w:val="20"/>
                <w:szCs w:val="20"/>
              </w:rPr>
              <w:t>-</w:t>
            </w:r>
          </w:p>
        </w:tc>
      </w:tr>
      <w:tr w:rsidR="00FF5DA2" w:rsidRPr="00803867" w14:paraId="32AFD963" w14:textId="77777777" w:rsidTr="005A504E">
        <w:trPr>
          <w:cantSplit/>
        </w:trPr>
        <w:tc>
          <w:tcPr>
            <w:tcW w:w="4860" w:type="dxa"/>
          </w:tcPr>
          <w:p w14:paraId="100E2E1D" w14:textId="1EF369EF" w:rsidR="00FF5DA2" w:rsidRPr="00803867" w:rsidRDefault="006412ED" w:rsidP="00FF5DA2">
            <w:pPr>
              <w:pStyle w:val="Header"/>
              <w:tabs>
                <w:tab w:val="clear" w:pos="4153"/>
              </w:tabs>
              <w:spacing w:line="380" w:lineRule="exact"/>
              <w:ind w:left="66" w:right="-108"/>
              <w:rPr>
                <w:rFonts w:ascii="Arial" w:hAnsi="Arial" w:cs="Arial"/>
                <w:sz w:val="20"/>
                <w:szCs w:val="20"/>
              </w:rPr>
            </w:pPr>
            <w:r w:rsidRPr="00803867">
              <w:rPr>
                <w:rFonts w:ascii="Arial" w:hAnsi="Arial" w:cs="Arial"/>
                <w:sz w:val="20"/>
                <w:szCs w:val="20"/>
              </w:rPr>
              <w:t>Depreciation for the period</w:t>
            </w:r>
          </w:p>
        </w:tc>
        <w:tc>
          <w:tcPr>
            <w:tcW w:w="2115" w:type="dxa"/>
            <w:vAlign w:val="bottom"/>
          </w:tcPr>
          <w:p w14:paraId="0B0BC3F6" w14:textId="7C02EAF9" w:rsidR="00FF5DA2" w:rsidRPr="00803867" w:rsidRDefault="00B12172" w:rsidP="00FF5DA2">
            <w:pPr>
              <w:pStyle w:val="BodyText2"/>
              <w:tabs>
                <w:tab w:val="decimal" w:pos="1599"/>
              </w:tabs>
              <w:ind w:right="-18"/>
              <w:jc w:val="left"/>
              <w:rPr>
                <w:rFonts w:ascii="Arial" w:hAnsi="Arial" w:cs="Arial"/>
                <w:sz w:val="20"/>
                <w:szCs w:val="20"/>
                <w:cs/>
              </w:rPr>
            </w:pPr>
            <w:r w:rsidRPr="00803867">
              <w:rPr>
                <w:rFonts w:ascii="Arial" w:hAnsi="Arial" w:cs="Arial"/>
                <w:sz w:val="20"/>
                <w:szCs w:val="20"/>
              </w:rPr>
              <w:t>(82)</w:t>
            </w:r>
          </w:p>
        </w:tc>
        <w:tc>
          <w:tcPr>
            <w:tcW w:w="2115" w:type="dxa"/>
            <w:vAlign w:val="bottom"/>
          </w:tcPr>
          <w:p w14:paraId="5D697B66" w14:textId="38DA2D97" w:rsidR="00FF5DA2" w:rsidRPr="00803867" w:rsidRDefault="00A86BB7" w:rsidP="00FF5DA2">
            <w:pPr>
              <w:pStyle w:val="BodyText2"/>
              <w:tabs>
                <w:tab w:val="decimal" w:pos="1599"/>
              </w:tabs>
              <w:ind w:right="-18"/>
              <w:jc w:val="left"/>
              <w:rPr>
                <w:rFonts w:ascii="Arial" w:hAnsi="Arial" w:cs="Arial"/>
                <w:sz w:val="20"/>
                <w:szCs w:val="20"/>
                <w:cs/>
              </w:rPr>
            </w:pPr>
            <w:r w:rsidRPr="00803867">
              <w:rPr>
                <w:rFonts w:ascii="Arial" w:hAnsi="Arial" w:cs="Arial"/>
                <w:sz w:val="20"/>
                <w:szCs w:val="20"/>
              </w:rPr>
              <w:t>(4)</w:t>
            </w:r>
          </w:p>
        </w:tc>
      </w:tr>
      <w:tr w:rsidR="001F7727" w:rsidRPr="00803867" w14:paraId="3A283361" w14:textId="77777777" w:rsidTr="005A504E">
        <w:trPr>
          <w:cantSplit/>
          <w:trHeight w:val="306"/>
        </w:trPr>
        <w:tc>
          <w:tcPr>
            <w:tcW w:w="4860" w:type="dxa"/>
          </w:tcPr>
          <w:p w14:paraId="084B71DB" w14:textId="7009923F" w:rsidR="001F7727" w:rsidRPr="00803867" w:rsidRDefault="009B224A" w:rsidP="00FF5DA2">
            <w:pPr>
              <w:pStyle w:val="Header"/>
              <w:tabs>
                <w:tab w:val="clear" w:pos="4153"/>
              </w:tabs>
              <w:spacing w:line="380" w:lineRule="exact"/>
              <w:ind w:left="66" w:right="-108"/>
              <w:rPr>
                <w:rFonts w:ascii="Arial" w:hAnsi="Arial" w:cs="Arial"/>
                <w:sz w:val="20"/>
                <w:szCs w:val="20"/>
              </w:rPr>
            </w:pPr>
            <w:r w:rsidRPr="00803867">
              <w:rPr>
                <w:rFonts w:ascii="Arial" w:hAnsi="Arial" w:cs="Arial"/>
                <w:sz w:val="20"/>
                <w:szCs w:val="20"/>
              </w:rPr>
              <w:t>Allowance for impairment loss</w:t>
            </w:r>
          </w:p>
        </w:tc>
        <w:tc>
          <w:tcPr>
            <w:tcW w:w="2115" w:type="dxa"/>
            <w:vAlign w:val="bottom"/>
          </w:tcPr>
          <w:p w14:paraId="515B91BC" w14:textId="4245C359" w:rsidR="001F7727" w:rsidRPr="00803867" w:rsidRDefault="00BD4A1E" w:rsidP="00614B05">
            <w:pPr>
              <w:pStyle w:val="BodyText2"/>
              <w:tabs>
                <w:tab w:val="decimal" w:pos="1599"/>
              </w:tabs>
              <w:ind w:right="-18"/>
              <w:jc w:val="left"/>
              <w:rPr>
                <w:rFonts w:ascii="Arial" w:hAnsi="Arial" w:cs="Arial"/>
                <w:sz w:val="20"/>
                <w:szCs w:val="20"/>
                <w:cs/>
              </w:rPr>
            </w:pPr>
            <w:r w:rsidRPr="00803867">
              <w:rPr>
                <w:rFonts w:ascii="Arial" w:hAnsi="Arial" w:cs="Arial"/>
                <w:sz w:val="20"/>
                <w:szCs w:val="20"/>
              </w:rPr>
              <w:t>(33)</w:t>
            </w:r>
          </w:p>
        </w:tc>
        <w:tc>
          <w:tcPr>
            <w:tcW w:w="2115" w:type="dxa"/>
            <w:vAlign w:val="bottom"/>
          </w:tcPr>
          <w:p w14:paraId="40F2B575" w14:textId="7AEFF100" w:rsidR="001F7727" w:rsidRPr="00803867" w:rsidRDefault="008524E0" w:rsidP="00614B05">
            <w:pPr>
              <w:pStyle w:val="BodyText2"/>
              <w:tabs>
                <w:tab w:val="decimal" w:pos="1599"/>
              </w:tabs>
              <w:ind w:right="-18"/>
              <w:jc w:val="left"/>
              <w:rPr>
                <w:rFonts w:ascii="Arial" w:hAnsi="Arial" w:cs="Arial"/>
                <w:sz w:val="20"/>
                <w:szCs w:val="20"/>
                <w:cs/>
              </w:rPr>
            </w:pPr>
            <w:r w:rsidRPr="00803867">
              <w:rPr>
                <w:rFonts w:ascii="Arial" w:hAnsi="Arial" w:cs="Arial"/>
                <w:sz w:val="20"/>
                <w:szCs w:val="20"/>
              </w:rPr>
              <w:t>-</w:t>
            </w:r>
          </w:p>
        </w:tc>
      </w:tr>
      <w:tr w:rsidR="00FF5DA2" w:rsidRPr="00803867" w14:paraId="55A83D9B" w14:textId="77777777" w:rsidTr="005A504E">
        <w:trPr>
          <w:cantSplit/>
          <w:trHeight w:val="306"/>
        </w:trPr>
        <w:tc>
          <w:tcPr>
            <w:tcW w:w="4860" w:type="dxa"/>
          </w:tcPr>
          <w:p w14:paraId="6D3D6BC5" w14:textId="7404A058" w:rsidR="00FF5DA2" w:rsidRPr="00803867" w:rsidRDefault="00FF5DA2" w:rsidP="00FF5DA2">
            <w:pPr>
              <w:pStyle w:val="Header"/>
              <w:tabs>
                <w:tab w:val="clear" w:pos="4153"/>
              </w:tabs>
              <w:spacing w:line="380" w:lineRule="exact"/>
              <w:ind w:left="66" w:right="-108"/>
              <w:rPr>
                <w:rFonts w:ascii="Arial" w:hAnsi="Arial" w:cs="Arial"/>
                <w:sz w:val="20"/>
                <w:szCs w:val="20"/>
              </w:rPr>
            </w:pPr>
            <w:r w:rsidRPr="00803867">
              <w:rPr>
                <w:rFonts w:ascii="Arial" w:hAnsi="Arial" w:cs="Arial"/>
                <w:sz w:val="20"/>
                <w:szCs w:val="20"/>
              </w:rPr>
              <w:t>Translation adjustment</w:t>
            </w:r>
          </w:p>
        </w:tc>
        <w:tc>
          <w:tcPr>
            <w:tcW w:w="2115" w:type="dxa"/>
            <w:vAlign w:val="bottom"/>
          </w:tcPr>
          <w:p w14:paraId="685C5E79" w14:textId="5C2BB9AD" w:rsidR="00FF5DA2" w:rsidRPr="00803867" w:rsidRDefault="004F2204" w:rsidP="00A66833">
            <w:pPr>
              <w:pStyle w:val="BodyText2"/>
              <w:pBdr>
                <w:bottom w:val="single" w:sz="4" w:space="1" w:color="auto"/>
              </w:pBdr>
              <w:tabs>
                <w:tab w:val="decimal" w:pos="1599"/>
              </w:tabs>
              <w:ind w:right="-18"/>
              <w:jc w:val="left"/>
              <w:rPr>
                <w:rFonts w:ascii="Arial" w:hAnsi="Arial" w:cs="Arial"/>
                <w:sz w:val="20"/>
                <w:szCs w:val="20"/>
                <w:cs/>
              </w:rPr>
            </w:pPr>
            <w:r w:rsidRPr="00803867">
              <w:rPr>
                <w:rFonts w:ascii="Arial" w:hAnsi="Arial" w:cs="Arial"/>
                <w:sz w:val="20"/>
                <w:szCs w:val="20"/>
              </w:rPr>
              <w:t>77</w:t>
            </w:r>
          </w:p>
        </w:tc>
        <w:tc>
          <w:tcPr>
            <w:tcW w:w="2115" w:type="dxa"/>
            <w:vAlign w:val="bottom"/>
          </w:tcPr>
          <w:p w14:paraId="3AA1362D" w14:textId="4F5C6513" w:rsidR="00FF5DA2" w:rsidRPr="00803867" w:rsidRDefault="008524E0" w:rsidP="00FF5DA2">
            <w:pPr>
              <w:pStyle w:val="BodyText2"/>
              <w:pBdr>
                <w:bottom w:val="single" w:sz="4" w:space="1" w:color="auto"/>
              </w:pBdr>
              <w:tabs>
                <w:tab w:val="decimal" w:pos="1599"/>
              </w:tabs>
              <w:ind w:right="-18"/>
              <w:jc w:val="left"/>
              <w:rPr>
                <w:rFonts w:ascii="Arial" w:hAnsi="Arial" w:cs="Arial"/>
                <w:sz w:val="20"/>
                <w:szCs w:val="20"/>
                <w:cs/>
              </w:rPr>
            </w:pPr>
            <w:r w:rsidRPr="00803867">
              <w:rPr>
                <w:rFonts w:ascii="Arial" w:hAnsi="Arial" w:cs="Arial"/>
                <w:sz w:val="20"/>
                <w:szCs w:val="20"/>
              </w:rPr>
              <w:t>-</w:t>
            </w:r>
          </w:p>
        </w:tc>
      </w:tr>
      <w:tr w:rsidR="00FF5DA2" w:rsidRPr="00803867" w14:paraId="7D45EE8D" w14:textId="77777777" w:rsidTr="005A504E">
        <w:trPr>
          <w:cantSplit/>
          <w:trHeight w:val="64"/>
        </w:trPr>
        <w:tc>
          <w:tcPr>
            <w:tcW w:w="4860" w:type="dxa"/>
          </w:tcPr>
          <w:p w14:paraId="1F3382EF" w14:textId="600454C2" w:rsidR="00FF5DA2" w:rsidRPr="00803867" w:rsidRDefault="00FF5DA2" w:rsidP="00FF5DA2">
            <w:pPr>
              <w:pStyle w:val="BodyText2"/>
              <w:ind w:left="66"/>
              <w:jc w:val="left"/>
              <w:rPr>
                <w:rFonts w:ascii="Arial" w:hAnsi="Arial" w:cs="Arial"/>
                <w:sz w:val="20"/>
                <w:szCs w:val="20"/>
              </w:rPr>
            </w:pPr>
            <w:r w:rsidRPr="00803867">
              <w:rPr>
                <w:rFonts w:ascii="Arial" w:hAnsi="Arial" w:cs="Arial"/>
                <w:sz w:val="20"/>
                <w:szCs w:val="20"/>
              </w:rPr>
              <w:t xml:space="preserve">Net book value as </w:t>
            </w:r>
            <w:proofErr w:type="gramStart"/>
            <w:r w:rsidRPr="00803867">
              <w:rPr>
                <w:rFonts w:ascii="Arial" w:hAnsi="Arial" w:cs="Arial"/>
                <w:sz w:val="20"/>
                <w:szCs w:val="20"/>
              </w:rPr>
              <w:t>at</w:t>
            </w:r>
            <w:proofErr w:type="gramEnd"/>
            <w:r w:rsidRPr="00803867">
              <w:rPr>
                <w:rFonts w:ascii="Arial" w:hAnsi="Arial" w:cs="Arial"/>
                <w:sz w:val="20"/>
                <w:szCs w:val="20"/>
              </w:rPr>
              <w:t xml:space="preserve"> 30 June 2026</w:t>
            </w:r>
          </w:p>
        </w:tc>
        <w:tc>
          <w:tcPr>
            <w:tcW w:w="2115" w:type="dxa"/>
            <w:vAlign w:val="bottom"/>
          </w:tcPr>
          <w:p w14:paraId="1632C7BE" w14:textId="6C0DA864" w:rsidR="00FF5DA2" w:rsidRPr="00803867" w:rsidRDefault="00640712" w:rsidP="00FF5DA2">
            <w:pPr>
              <w:pStyle w:val="BodyText2"/>
              <w:pBdr>
                <w:bottom w:val="double" w:sz="4" w:space="1" w:color="auto"/>
              </w:pBdr>
              <w:tabs>
                <w:tab w:val="decimal" w:pos="1599"/>
              </w:tabs>
              <w:ind w:right="-18"/>
              <w:jc w:val="left"/>
              <w:rPr>
                <w:rFonts w:ascii="Arial" w:hAnsi="Arial" w:cs="Arial"/>
                <w:sz w:val="20"/>
                <w:szCs w:val="20"/>
              </w:rPr>
            </w:pPr>
            <w:r w:rsidRPr="00803867">
              <w:rPr>
                <w:rFonts w:ascii="Arial" w:hAnsi="Arial" w:cs="Arial"/>
                <w:sz w:val="20"/>
                <w:szCs w:val="20"/>
              </w:rPr>
              <w:t>33,</w:t>
            </w:r>
            <w:r w:rsidR="00733E93">
              <w:rPr>
                <w:rFonts w:ascii="Arial" w:hAnsi="Arial" w:cs="Arial"/>
                <w:sz w:val="20"/>
                <w:szCs w:val="20"/>
              </w:rPr>
              <w:t>411</w:t>
            </w:r>
          </w:p>
        </w:tc>
        <w:tc>
          <w:tcPr>
            <w:tcW w:w="2115" w:type="dxa"/>
          </w:tcPr>
          <w:p w14:paraId="3525915A" w14:textId="0BA510DE" w:rsidR="00FF5DA2" w:rsidRPr="00803867" w:rsidRDefault="00EC3144" w:rsidP="00A66833">
            <w:pPr>
              <w:pStyle w:val="BodyText2"/>
              <w:pBdr>
                <w:bottom w:val="double" w:sz="4" w:space="1" w:color="auto"/>
              </w:pBdr>
              <w:tabs>
                <w:tab w:val="decimal" w:pos="1599"/>
              </w:tabs>
              <w:ind w:right="-18"/>
              <w:jc w:val="left"/>
              <w:rPr>
                <w:rFonts w:ascii="Arial" w:hAnsi="Arial" w:cs="Arial"/>
                <w:sz w:val="20"/>
                <w:szCs w:val="20"/>
              </w:rPr>
            </w:pPr>
            <w:r w:rsidRPr="00803867">
              <w:rPr>
                <w:rFonts w:ascii="Arial" w:hAnsi="Arial" w:cs="Arial"/>
                <w:sz w:val="20"/>
                <w:szCs w:val="20"/>
              </w:rPr>
              <w:t>660</w:t>
            </w:r>
          </w:p>
        </w:tc>
      </w:tr>
    </w:tbl>
    <w:p w14:paraId="111EB2B8" w14:textId="46618453" w:rsidR="00B54BDD" w:rsidRPr="00803867" w:rsidRDefault="005940D2" w:rsidP="005A504E">
      <w:pPr>
        <w:spacing w:before="240" w:after="120" w:line="380" w:lineRule="exact"/>
        <w:ind w:left="605" w:hanging="605"/>
        <w:jc w:val="thaiDistribute"/>
        <w:rPr>
          <w:rFonts w:ascii="Arial" w:hAnsi="Arial" w:cs="Arial"/>
          <w:sz w:val="22"/>
          <w:szCs w:val="22"/>
        </w:rPr>
      </w:pPr>
      <w:r w:rsidRPr="00803867">
        <w:rPr>
          <w:rFonts w:ascii="Arial" w:hAnsi="Arial" w:cs="Arial"/>
          <w:sz w:val="22"/>
          <w:szCs w:val="22"/>
        </w:rPr>
        <w:tab/>
      </w:r>
      <w:r w:rsidR="00007F30" w:rsidRPr="00803867">
        <w:rPr>
          <w:rFonts w:ascii="Arial" w:hAnsi="Arial" w:cs="Arial"/>
          <w:sz w:val="22"/>
          <w:szCs w:val="22"/>
        </w:rPr>
        <w:t>The Group</w:t>
      </w:r>
      <w:r w:rsidRPr="00803867">
        <w:rPr>
          <w:rFonts w:ascii="Arial" w:hAnsi="Arial" w:cs="Arial"/>
          <w:sz w:val="22"/>
          <w:szCs w:val="22"/>
        </w:rPr>
        <w:t xml:space="preserve"> ha</w:t>
      </w:r>
      <w:r w:rsidR="00C21D5A" w:rsidRPr="00803867">
        <w:rPr>
          <w:rFonts w:ascii="Arial" w:hAnsi="Arial" w:cs="Arial"/>
          <w:sz w:val="22"/>
          <w:szCs w:val="22"/>
        </w:rPr>
        <w:t>ve</w:t>
      </w:r>
      <w:r w:rsidRPr="00803867">
        <w:rPr>
          <w:rFonts w:ascii="Arial" w:hAnsi="Arial" w:cs="Arial"/>
          <w:sz w:val="22"/>
          <w:szCs w:val="22"/>
        </w:rPr>
        <w:t xml:space="preserve"> mortgaged land and construction thereon with a net book value as </w:t>
      </w:r>
      <w:proofErr w:type="gramStart"/>
      <w:r w:rsidRPr="00803867">
        <w:rPr>
          <w:rFonts w:ascii="Arial" w:hAnsi="Arial" w:cs="Arial"/>
          <w:sz w:val="22"/>
          <w:szCs w:val="22"/>
        </w:rPr>
        <w:t>at</w:t>
      </w:r>
      <w:proofErr w:type="gramEnd"/>
      <w:r w:rsidR="00B918E1" w:rsidRPr="00803867">
        <w:rPr>
          <w:rFonts w:ascii="Arial" w:hAnsi="Arial" w:cs="Arial"/>
          <w:sz w:val="22"/>
          <w:szCs w:val="22"/>
        </w:rPr>
        <w:t xml:space="preserve">                           </w:t>
      </w:r>
      <w:r w:rsidRPr="00803867">
        <w:rPr>
          <w:rFonts w:ascii="Arial" w:hAnsi="Arial" w:cs="Arial"/>
          <w:sz w:val="22"/>
          <w:szCs w:val="22"/>
        </w:rPr>
        <w:t xml:space="preserve"> </w:t>
      </w:r>
      <w:r w:rsidR="0017784E" w:rsidRPr="00803867">
        <w:rPr>
          <w:rFonts w:ascii="Arial" w:hAnsi="Arial" w:cs="Arial"/>
          <w:sz w:val="22"/>
          <w:szCs w:val="22"/>
        </w:rPr>
        <w:t>30 June 2026</w:t>
      </w:r>
      <w:r w:rsidRPr="00803867">
        <w:rPr>
          <w:rFonts w:ascii="Arial" w:hAnsi="Arial" w:cs="Arial"/>
          <w:sz w:val="22"/>
          <w:szCs w:val="22"/>
        </w:rPr>
        <w:t xml:space="preserve"> of Baht</w:t>
      </w:r>
      <w:r w:rsidR="001B6346" w:rsidRPr="00803867">
        <w:rPr>
          <w:rFonts w:ascii="Arial" w:hAnsi="Arial" w:cs="Arial"/>
          <w:sz w:val="22"/>
          <w:szCs w:val="22"/>
        </w:rPr>
        <w:t xml:space="preserve"> </w:t>
      </w:r>
      <w:r w:rsidR="00250C33">
        <w:rPr>
          <w:rFonts w:ascii="Arial" w:hAnsi="Arial" w:cs="Arial"/>
          <w:sz w:val="22"/>
          <w:szCs w:val="22"/>
        </w:rPr>
        <w:t>14,962</w:t>
      </w:r>
      <w:r w:rsidR="003D5CA7" w:rsidRPr="00803867">
        <w:rPr>
          <w:rFonts w:ascii="Arial" w:hAnsi="Arial" w:cs="Arial"/>
          <w:sz w:val="22"/>
          <w:szCs w:val="22"/>
          <w:cs/>
        </w:rPr>
        <w:t xml:space="preserve"> </w:t>
      </w:r>
      <w:r w:rsidRPr="00803867">
        <w:rPr>
          <w:rFonts w:ascii="Arial" w:hAnsi="Arial" w:cs="Arial"/>
          <w:sz w:val="22"/>
          <w:szCs w:val="22"/>
        </w:rPr>
        <w:t>million (</w:t>
      </w:r>
      <w:r w:rsidR="0017784E" w:rsidRPr="00803867">
        <w:rPr>
          <w:rFonts w:ascii="Arial" w:hAnsi="Arial" w:cs="Arial"/>
          <w:sz w:val="22"/>
          <w:szCs w:val="22"/>
        </w:rPr>
        <w:t>31 March 2026</w:t>
      </w:r>
      <w:r w:rsidRPr="00803867">
        <w:rPr>
          <w:rFonts w:ascii="Arial" w:hAnsi="Arial" w:cs="Arial"/>
          <w:sz w:val="22"/>
          <w:szCs w:val="22"/>
        </w:rPr>
        <w:t xml:space="preserve">: </w:t>
      </w:r>
      <w:r w:rsidR="00E1604C" w:rsidRPr="00803867">
        <w:rPr>
          <w:rFonts w:ascii="Arial" w:hAnsi="Arial" w:cs="Arial"/>
          <w:sz w:val="22"/>
          <w:szCs w:val="22"/>
        </w:rPr>
        <w:t xml:space="preserve">Baht </w:t>
      </w:r>
      <w:r w:rsidR="002523D4" w:rsidRPr="00803867">
        <w:rPr>
          <w:rFonts w:ascii="Arial" w:hAnsi="Arial" w:cs="Arial"/>
          <w:sz w:val="22"/>
          <w:szCs w:val="22"/>
        </w:rPr>
        <w:t>21,495</w:t>
      </w:r>
      <w:r w:rsidR="00196D85" w:rsidRPr="00803867">
        <w:rPr>
          <w:rFonts w:ascii="Arial" w:hAnsi="Arial" w:cs="Arial"/>
          <w:sz w:val="22"/>
          <w:szCs w:val="22"/>
        </w:rPr>
        <w:t xml:space="preserve"> </w:t>
      </w:r>
      <w:r w:rsidR="00E1604C" w:rsidRPr="00803867">
        <w:rPr>
          <w:rFonts w:ascii="Arial" w:hAnsi="Arial" w:cs="Arial"/>
          <w:sz w:val="22"/>
          <w:szCs w:val="22"/>
        </w:rPr>
        <w:t>million</w:t>
      </w:r>
      <w:r w:rsidRPr="00803867">
        <w:rPr>
          <w:rFonts w:ascii="Arial" w:hAnsi="Arial" w:cs="Arial"/>
          <w:sz w:val="22"/>
          <w:szCs w:val="22"/>
        </w:rPr>
        <w:t>) as collateral for guarantee facilities provided by a financial institution</w:t>
      </w:r>
      <w:r w:rsidR="00444721" w:rsidRPr="00803867">
        <w:rPr>
          <w:rFonts w:ascii="Arial" w:hAnsi="Arial" w:cs="Arial"/>
          <w:sz w:val="22"/>
          <w:szCs w:val="22"/>
        </w:rPr>
        <w:t xml:space="preserve"> as described in Note </w:t>
      </w:r>
      <w:r w:rsidR="00156C91" w:rsidRPr="00803867">
        <w:rPr>
          <w:rFonts w:ascii="Arial" w:hAnsi="Arial" w:cs="Arial"/>
          <w:sz w:val="22"/>
          <w:szCs w:val="22"/>
        </w:rPr>
        <w:t>1</w:t>
      </w:r>
      <w:r w:rsidR="00E41D0B">
        <w:rPr>
          <w:rFonts w:ascii="Arial" w:hAnsi="Arial" w:cs="Arial"/>
          <w:sz w:val="22"/>
          <w:szCs w:val="22"/>
        </w:rPr>
        <w:t>5</w:t>
      </w:r>
      <w:r w:rsidR="00156C91" w:rsidRPr="00803867">
        <w:rPr>
          <w:rFonts w:ascii="Arial" w:hAnsi="Arial" w:cs="Arial"/>
          <w:sz w:val="22"/>
          <w:szCs w:val="22"/>
        </w:rPr>
        <w:t xml:space="preserve"> </w:t>
      </w:r>
      <w:r w:rsidR="00444721" w:rsidRPr="00803867">
        <w:rPr>
          <w:rFonts w:ascii="Arial" w:hAnsi="Arial" w:cs="Arial"/>
          <w:sz w:val="22"/>
          <w:szCs w:val="22"/>
        </w:rPr>
        <w:t xml:space="preserve">and </w:t>
      </w:r>
      <w:r w:rsidR="001A568E" w:rsidRPr="00803867">
        <w:rPr>
          <w:rFonts w:ascii="Arial" w:hAnsi="Arial" w:cs="Arial"/>
          <w:sz w:val="22"/>
          <w:szCs w:val="22"/>
        </w:rPr>
        <w:t xml:space="preserve">Note </w:t>
      </w:r>
      <w:r w:rsidR="00156C91" w:rsidRPr="00803867">
        <w:rPr>
          <w:rFonts w:ascii="Arial" w:hAnsi="Arial" w:cs="Arial"/>
          <w:sz w:val="22"/>
          <w:szCs w:val="22"/>
        </w:rPr>
        <w:t xml:space="preserve">18 </w:t>
      </w:r>
      <w:r w:rsidR="00444721" w:rsidRPr="00803867">
        <w:rPr>
          <w:rFonts w:ascii="Arial" w:hAnsi="Arial" w:cs="Arial"/>
          <w:sz w:val="22"/>
          <w:szCs w:val="22"/>
        </w:rPr>
        <w:t>to the interim financial statements</w:t>
      </w:r>
      <w:r w:rsidRPr="00803867">
        <w:rPr>
          <w:rFonts w:ascii="Arial" w:hAnsi="Arial" w:cs="Arial"/>
          <w:sz w:val="22"/>
          <w:szCs w:val="22"/>
        </w:rPr>
        <w:t>.</w:t>
      </w:r>
    </w:p>
    <w:p w14:paraId="5F7921CF" w14:textId="7542CE03" w:rsidR="00673F5E" w:rsidRPr="00803867" w:rsidRDefault="005F31B6" w:rsidP="005A504E">
      <w:pPr>
        <w:pStyle w:val="Heading3"/>
        <w:spacing w:before="120" w:after="120"/>
        <w:ind w:left="605" w:hanging="605"/>
        <w:rPr>
          <w:rFonts w:ascii="Arial" w:eastAsia="Arial Unicode MS" w:hAnsi="Arial" w:cs="Arial"/>
          <w:sz w:val="22"/>
          <w:szCs w:val="22"/>
        </w:rPr>
      </w:pPr>
      <w:bookmarkStart w:id="28" w:name="_Toc142259866"/>
      <w:bookmarkStart w:id="29" w:name="_Toc237626845"/>
      <w:r w:rsidRPr="00803867">
        <w:rPr>
          <w:rFonts w:ascii="Arial" w:eastAsia="Arial Unicode MS" w:hAnsi="Arial" w:cs="Arial"/>
          <w:sz w:val="22"/>
          <w:szCs w:val="22"/>
        </w:rPr>
        <w:t>13</w:t>
      </w:r>
      <w:r w:rsidR="00673F5E" w:rsidRPr="00803867">
        <w:rPr>
          <w:rFonts w:ascii="Arial" w:eastAsia="Arial Unicode MS" w:hAnsi="Arial" w:cs="Arial"/>
          <w:sz w:val="22"/>
          <w:szCs w:val="22"/>
        </w:rPr>
        <w:t>.</w:t>
      </w:r>
      <w:r w:rsidR="00673F5E" w:rsidRPr="00803867">
        <w:rPr>
          <w:rFonts w:ascii="Arial" w:eastAsia="Arial Unicode MS" w:hAnsi="Arial" w:cs="Arial"/>
          <w:sz w:val="22"/>
          <w:szCs w:val="22"/>
          <w:cs/>
        </w:rPr>
        <w:tab/>
      </w:r>
      <w:r w:rsidR="00F2171D" w:rsidRPr="00803867">
        <w:rPr>
          <w:rFonts w:ascii="Arial" w:hAnsi="Arial" w:cs="Arial"/>
          <w:sz w:val="22"/>
          <w:szCs w:val="22"/>
        </w:rPr>
        <w:t>Property, plant and equipment</w:t>
      </w:r>
      <w:bookmarkEnd w:id="29"/>
    </w:p>
    <w:p w14:paraId="454F0AC1" w14:textId="4EF070CE" w:rsidR="00F2171D" w:rsidRPr="00803867" w:rsidRDefault="00F2171D" w:rsidP="005A504E">
      <w:pPr>
        <w:overflowPunct/>
        <w:autoSpaceDE/>
        <w:autoSpaceDN/>
        <w:adjustRightInd/>
        <w:spacing w:before="120" w:after="120" w:line="380" w:lineRule="exact"/>
        <w:ind w:left="605" w:hanging="605"/>
        <w:jc w:val="thaiDistribute"/>
        <w:textAlignment w:val="auto"/>
        <w:rPr>
          <w:rFonts w:ascii="Arial" w:eastAsia="Arial Unicode MS" w:hAnsi="Arial" w:cs="Arial"/>
          <w:sz w:val="22"/>
          <w:szCs w:val="22"/>
        </w:rPr>
      </w:pPr>
      <w:r w:rsidRPr="00803867">
        <w:rPr>
          <w:rFonts w:ascii="Arial" w:eastAsia="Arial Unicode MS" w:hAnsi="Arial" w:cs="Arial"/>
          <w:sz w:val="22"/>
          <w:szCs w:val="22"/>
        </w:rPr>
        <w:tab/>
        <w:t xml:space="preserve">Movements of the property, plant and equipment account during the </w:t>
      </w:r>
      <w:r w:rsidR="00C925D6" w:rsidRPr="00803867">
        <w:rPr>
          <w:rFonts w:ascii="Arial" w:eastAsia="Arial Unicode MS" w:hAnsi="Arial" w:cs="Arial"/>
          <w:sz w:val="22"/>
          <w:szCs w:val="22"/>
        </w:rPr>
        <w:t>three-month</w:t>
      </w:r>
      <w:r w:rsidR="00043156" w:rsidRPr="00803867">
        <w:rPr>
          <w:rFonts w:ascii="Arial" w:eastAsia="Arial Unicode MS" w:hAnsi="Arial" w:cs="Arial"/>
          <w:sz w:val="22"/>
          <w:szCs w:val="22"/>
        </w:rPr>
        <w:t xml:space="preserve"> </w:t>
      </w:r>
      <w:r w:rsidRPr="00803867">
        <w:rPr>
          <w:rFonts w:ascii="Arial" w:eastAsia="Arial Unicode MS" w:hAnsi="Arial" w:cs="Arial"/>
          <w:sz w:val="22"/>
          <w:szCs w:val="22"/>
        </w:rPr>
        <w:t xml:space="preserve">period ended </w:t>
      </w:r>
      <w:r w:rsidR="0017784E" w:rsidRPr="00803867">
        <w:rPr>
          <w:rFonts w:ascii="Arial" w:eastAsia="Arial Unicode MS" w:hAnsi="Arial" w:cs="Arial"/>
          <w:sz w:val="22"/>
          <w:szCs w:val="22"/>
        </w:rPr>
        <w:t>30 June 2026</w:t>
      </w:r>
      <w:r w:rsidRPr="00803867">
        <w:rPr>
          <w:rFonts w:ascii="Arial" w:eastAsia="Arial Unicode MS" w:hAnsi="Arial" w:cs="Arial"/>
          <w:sz w:val="22"/>
          <w:szCs w:val="22"/>
        </w:rPr>
        <w:t xml:space="preserve"> are </w:t>
      </w:r>
      <w:proofErr w:type="spellStart"/>
      <w:r w:rsidRPr="00803867">
        <w:rPr>
          <w:rFonts w:ascii="Arial" w:eastAsia="Arial Unicode MS" w:hAnsi="Arial" w:cs="Arial"/>
          <w:sz w:val="22"/>
          <w:szCs w:val="22"/>
        </w:rPr>
        <w:t>summarised</w:t>
      </w:r>
      <w:proofErr w:type="spellEnd"/>
      <w:r w:rsidRPr="00803867">
        <w:rPr>
          <w:rFonts w:ascii="Arial" w:eastAsia="Arial Unicode MS" w:hAnsi="Arial" w:cs="Arial"/>
          <w:sz w:val="22"/>
          <w:szCs w:val="22"/>
        </w:rPr>
        <w:t xml:space="preserve"> below.</w:t>
      </w:r>
    </w:p>
    <w:tbl>
      <w:tblPr>
        <w:tblW w:w="9000" w:type="dxa"/>
        <w:tblInd w:w="540" w:type="dxa"/>
        <w:tblLayout w:type="fixed"/>
        <w:tblLook w:val="0000" w:firstRow="0" w:lastRow="0" w:firstColumn="0" w:lastColumn="0" w:noHBand="0" w:noVBand="0"/>
      </w:tblPr>
      <w:tblGrid>
        <w:gridCol w:w="4770"/>
        <w:gridCol w:w="2115"/>
        <w:gridCol w:w="2115"/>
      </w:tblGrid>
      <w:tr w:rsidR="00F2171D" w:rsidRPr="00803867" w14:paraId="68EFE318" w14:textId="77777777" w:rsidTr="0043345D">
        <w:trPr>
          <w:cantSplit/>
        </w:trPr>
        <w:tc>
          <w:tcPr>
            <w:tcW w:w="9000" w:type="dxa"/>
            <w:gridSpan w:val="3"/>
            <w:vAlign w:val="bottom"/>
          </w:tcPr>
          <w:p w14:paraId="045C6DE0" w14:textId="4E783E6A" w:rsidR="00F2171D" w:rsidRPr="00803867" w:rsidRDefault="00F2171D" w:rsidP="004C2132">
            <w:pPr>
              <w:spacing w:line="380" w:lineRule="exact"/>
              <w:jc w:val="right"/>
              <w:rPr>
                <w:rFonts w:ascii="Arial" w:hAnsi="Arial" w:cs="Arial"/>
                <w:sz w:val="20"/>
                <w:szCs w:val="20"/>
              </w:rPr>
            </w:pPr>
            <w:r w:rsidRPr="00803867">
              <w:rPr>
                <w:rFonts w:ascii="Arial" w:hAnsi="Arial" w:cs="Arial"/>
                <w:sz w:val="20"/>
                <w:szCs w:val="20"/>
              </w:rPr>
              <w:t xml:space="preserve">(Unit: </w:t>
            </w:r>
            <w:r w:rsidR="00A37B1A" w:rsidRPr="00803867">
              <w:rPr>
                <w:rFonts w:ascii="Arial" w:hAnsi="Arial" w:cs="Arial"/>
                <w:sz w:val="20"/>
                <w:szCs w:val="20"/>
              </w:rPr>
              <w:t xml:space="preserve">Million </w:t>
            </w:r>
            <w:r w:rsidRPr="00803867">
              <w:rPr>
                <w:rFonts w:ascii="Arial" w:hAnsi="Arial" w:cs="Arial"/>
                <w:sz w:val="20"/>
                <w:szCs w:val="20"/>
              </w:rPr>
              <w:t>Baht)</w:t>
            </w:r>
          </w:p>
        </w:tc>
      </w:tr>
      <w:tr w:rsidR="00F2171D" w:rsidRPr="00803867" w14:paraId="36A60781" w14:textId="77777777" w:rsidTr="005A504E">
        <w:trPr>
          <w:cantSplit/>
        </w:trPr>
        <w:tc>
          <w:tcPr>
            <w:tcW w:w="4770" w:type="dxa"/>
            <w:vAlign w:val="bottom"/>
          </w:tcPr>
          <w:p w14:paraId="55E7FCD0" w14:textId="77777777" w:rsidR="00F2171D" w:rsidRPr="00803867" w:rsidRDefault="00F2171D" w:rsidP="004C2132">
            <w:pPr>
              <w:pStyle w:val="BodyText2"/>
              <w:ind w:left="32" w:right="-108"/>
              <w:jc w:val="distribute"/>
              <w:rPr>
                <w:rFonts w:ascii="Arial" w:hAnsi="Arial" w:cs="Arial"/>
                <w:sz w:val="20"/>
                <w:szCs w:val="20"/>
              </w:rPr>
            </w:pPr>
          </w:p>
        </w:tc>
        <w:tc>
          <w:tcPr>
            <w:tcW w:w="2115" w:type="dxa"/>
            <w:vAlign w:val="bottom"/>
          </w:tcPr>
          <w:p w14:paraId="3FDAA362" w14:textId="77777777" w:rsidR="00F2171D" w:rsidRPr="00803867" w:rsidRDefault="00F2171D" w:rsidP="004C2132">
            <w:pPr>
              <w:pBdr>
                <w:bottom w:val="single" w:sz="4" w:space="1" w:color="auto"/>
              </w:pBdr>
              <w:spacing w:line="380" w:lineRule="exact"/>
              <w:ind w:right="-18"/>
              <w:jc w:val="center"/>
              <w:rPr>
                <w:rFonts w:ascii="Arial" w:hAnsi="Arial" w:cs="Arial"/>
                <w:sz w:val="20"/>
                <w:szCs w:val="20"/>
              </w:rPr>
            </w:pPr>
            <w:r w:rsidRPr="00803867">
              <w:rPr>
                <w:rFonts w:ascii="Arial" w:hAnsi="Arial" w:cs="Arial"/>
                <w:sz w:val="20"/>
                <w:szCs w:val="20"/>
              </w:rPr>
              <w:t>Consolidated             financial statements</w:t>
            </w:r>
          </w:p>
        </w:tc>
        <w:tc>
          <w:tcPr>
            <w:tcW w:w="2115" w:type="dxa"/>
            <w:vAlign w:val="bottom"/>
          </w:tcPr>
          <w:p w14:paraId="41BACF0D" w14:textId="77777777" w:rsidR="00F2171D" w:rsidRPr="00803867" w:rsidRDefault="00F2171D" w:rsidP="004C2132">
            <w:pPr>
              <w:pBdr>
                <w:bottom w:val="single" w:sz="4" w:space="1" w:color="auto"/>
              </w:pBdr>
              <w:spacing w:line="380" w:lineRule="exact"/>
              <w:ind w:right="-18"/>
              <w:jc w:val="center"/>
              <w:rPr>
                <w:rFonts w:ascii="Arial" w:hAnsi="Arial" w:cs="Arial"/>
                <w:sz w:val="20"/>
                <w:szCs w:val="20"/>
              </w:rPr>
            </w:pPr>
            <w:r w:rsidRPr="00803867">
              <w:rPr>
                <w:rFonts w:ascii="Arial" w:hAnsi="Arial" w:cs="Arial"/>
                <w:sz w:val="20"/>
                <w:szCs w:val="20"/>
              </w:rPr>
              <w:t>Separate                  financial statements</w:t>
            </w:r>
          </w:p>
        </w:tc>
      </w:tr>
      <w:tr w:rsidR="00E077C8" w:rsidRPr="00803867" w14:paraId="55DC482B" w14:textId="77777777" w:rsidTr="005A504E">
        <w:trPr>
          <w:cantSplit/>
        </w:trPr>
        <w:tc>
          <w:tcPr>
            <w:tcW w:w="4770" w:type="dxa"/>
          </w:tcPr>
          <w:p w14:paraId="6105ECF2" w14:textId="51005621" w:rsidR="00E077C8" w:rsidRPr="00803867" w:rsidRDefault="00E077C8" w:rsidP="00E077C8">
            <w:pPr>
              <w:pStyle w:val="Header"/>
              <w:spacing w:line="380" w:lineRule="exact"/>
              <w:ind w:left="252" w:right="-108" w:hanging="252"/>
              <w:rPr>
                <w:rFonts w:ascii="Arial" w:hAnsi="Arial" w:cs="Arial"/>
                <w:sz w:val="20"/>
                <w:szCs w:val="20"/>
              </w:rPr>
            </w:pPr>
            <w:r w:rsidRPr="00803867">
              <w:rPr>
                <w:rFonts w:ascii="Arial" w:hAnsi="Arial" w:cs="Arial"/>
                <w:sz w:val="20"/>
                <w:szCs w:val="20"/>
              </w:rPr>
              <w:t xml:space="preserve">Net book value as </w:t>
            </w:r>
            <w:proofErr w:type="gramStart"/>
            <w:r w:rsidRPr="00803867">
              <w:rPr>
                <w:rFonts w:ascii="Arial" w:hAnsi="Arial" w:cs="Arial"/>
                <w:sz w:val="20"/>
                <w:szCs w:val="20"/>
              </w:rPr>
              <w:t>at</w:t>
            </w:r>
            <w:proofErr w:type="gramEnd"/>
            <w:r w:rsidRPr="00803867">
              <w:rPr>
                <w:rFonts w:ascii="Arial" w:hAnsi="Arial" w:cs="Arial"/>
                <w:sz w:val="20"/>
                <w:szCs w:val="20"/>
              </w:rPr>
              <w:t xml:space="preserve"> 1 April 2026</w:t>
            </w:r>
          </w:p>
        </w:tc>
        <w:tc>
          <w:tcPr>
            <w:tcW w:w="2115" w:type="dxa"/>
            <w:vAlign w:val="bottom"/>
          </w:tcPr>
          <w:p w14:paraId="3B5FEBBD" w14:textId="60BF9B57" w:rsidR="00E077C8" w:rsidRPr="00803867" w:rsidRDefault="00E077C8" w:rsidP="00BC2520">
            <w:pPr>
              <w:pStyle w:val="BodyText2"/>
              <w:tabs>
                <w:tab w:val="decimal" w:pos="1599"/>
              </w:tabs>
              <w:ind w:right="-18"/>
              <w:jc w:val="left"/>
              <w:rPr>
                <w:rFonts w:ascii="Arial" w:hAnsi="Arial" w:cs="Arial"/>
                <w:sz w:val="20"/>
                <w:szCs w:val="20"/>
              </w:rPr>
            </w:pPr>
            <w:r w:rsidRPr="00803867">
              <w:rPr>
                <w:rFonts w:ascii="Arial" w:hAnsi="Arial" w:cs="Arial"/>
                <w:sz w:val="20"/>
                <w:szCs w:val="20"/>
              </w:rPr>
              <w:t>33,546</w:t>
            </w:r>
          </w:p>
        </w:tc>
        <w:tc>
          <w:tcPr>
            <w:tcW w:w="2115" w:type="dxa"/>
            <w:vAlign w:val="bottom"/>
          </w:tcPr>
          <w:p w14:paraId="69E373BF" w14:textId="31B754EA" w:rsidR="00E077C8" w:rsidRPr="00803867" w:rsidRDefault="00E077C8" w:rsidP="00BC2520">
            <w:pPr>
              <w:pStyle w:val="BodyText2"/>
              <w:tabs>
                <w:tab w:val="decimal" w:pos="1599"/>
              </w:tabs>
              <w:ind w:right="-18"/>
              <w:jc w:val="left"/>
              <w:rPr>
                <w:rFonts w:ascii="Arial" w:hAnsi="Arial" w:cs="Arial"/>
                <w:sz w:val="20"/>
                <w:szCs w:val="20"/>
              </w:rPr>
            </w:pPr>
            <w:r w:rsidRPr="00803867">
              <w:rPr>
                <w:rFonts w:ascii="Arial" w:hAnsi="Arial" w:cs="Arial"/>
                <w:sz w:val="20"/>
                <w:szCs w:val="20"/>
              </w:rPr>
              <w:t>1,038</w:t>
            </w:r>
          </w:p>
        </w:tc>
      </w:tr>
      <w:tr w:rsidR="00D35D8D" w:rsidRPr="00803867" w14:paraId="4B02BA77" w14:textId="77777777" w:rsidTr="005A504E">
        <w:trPr>
          <w:cantSplit/>
        </w:trPr>
        <w:tc>
          <w:tcPr>
            <w:tcW w:w="4770" w:type="dxa"/>
            <w:vAlign w:val="bottom"/>
          </w:tcPr>
          <w:p w14:paraId="1AF4C125" w14:textId="77777777" w:rsidR="00D35D8D" w:rsidRPr="00803867" w:rsidRDefault="00D35D8D" w:rsidP="00D35D8D">
            <w:pPr>
              <w:pStyle w:val="Header"/>
              <w:spacing w:line="380" w:lineRule="exact"/>
              <w:ind w:left="252" w:right="-108" w:hanging="252"/>
              <w:rPr>
                <w:rFonts w:ascii="Arial" w:hAnsi="Arial" w:cs="Arial"/>
                <w:sz w:val="20"/>
                <w:szCs w:val="20"/>
              </w:rPr>
            </w:pPr>
            <w:r w:rsidRPr="00803867">
              <w:rPr>
                <w:rFonts w:ascii="Arial" w:hAnsi="Arial" w:cs="Arial"/>
                <w:sz w:val="20"/>
                <w:szCs w:val="20"/>
              </w:rPr>
              <w:t>Additions during the period</w:t>
            </w:r>
          </w:p>
        </w:tc>
        <w:tc>
          <w:tcPr>
            <w:tcW w:w="2115" w:type="dxa"/>
            <w:vAlign w:val="bottom"/>
          </w:tcPr>
          <w:p w14:paraId="3AA26177" w14:textId="5E23B991" w:rsidR="00D35D8D" w:rsidRPr="00803867" w:rsidRDefault="00D35D8D" w:rsidP="00D35D8D">
            <w:pPr>
              <w:pStyle w:val="BodyText2"/>
              <w:tabs>
                <w:tab w:val="decimal" w:pos="1599"/>
              </w:tabs>
              <w:ind w:right="-18"/>
              <w:jc w:val="left"/>
              <w:rPr>
                <w:rFonts w:ascii="Arial" w:hAnsi="Arial" w:cs="Arial"/>
                <w:sz w:val="20"/>
                <w:szCs w:val="20"/>
              </w:rPr>
            </w:pPr>
            <w:r w:rsidRPr="00803867">
              <w:rPr>
                <w:rFonts w:ascii="Arial" w:hAnsi="Arial" w:cs="Arial"/>
                <w:spacing w:val="-5"/>
                <w:sz w:val="20"/>
                <w:szCs w:val="20"/>
              </w:rPr>
              <w:t>578</w:t>
            </w:r>
          </w:p>
        </w:tc>
        <w:tc>
          <w:tcPr>
            <w:tcW w:w="2115" w:type="dxa"/>
            <w:vAlign w:val="bottom"/>
          </w:tcPr>
          <w:p w14:paraId="0281DCDD" w14:textId="7C03F78B" w:rsidR="00D35D8D" w:rsidRPr="00803867" w:rsidRDefault="00D35D8D" w:rsidP="00D35D8D">
            <w:pPr>
              <w:pStyle w:val="BodyText2"/>
              <w:tabs>
                <w:tab w:val="decimal" w:pos="1599"/>
              </w:tabs>
              <w:ind w:right="-18"/>
              <w:jc w:val="left"/>
              <w:rPr>
                <w:rFonts w:ascii="Arial" w:hAnsi="Arial" w:cs="Arial"/>
                <w:sz w:val="20"/>
                <w:szCs w:val="20"/>
              </w:rPr>
            </w:pPr>
            <w:r w:rsidRPr="00803867">
              <w:rPr>
                <w:rFonts w:ascii="Arial" w:hAnsi="Arial" w:cs="Arial"/>
                <w:spacing w:val="-5"/>
                <w:sz w:val="20"/>
                <w:szCs w:val="20"/>
              </w:rPr>
              <w:t>2</w:t>
            </w:r>
            <w:r w:rsidR="00B916B7" w:rsidRPr="00803867">
              <w:rPr>
                <w:rFonts w:ascii="Arial" w:hAnsi="Arial" w:cs="Arial"/>
                <w:spacing w:val="-5"/>
                <w:sz w:val="20"/>
                <w:szCs w:val="20"/>
              </w:rPr>
              <w:t>60</w:t>
            </w:r>
          </w:p>
        </w:tc>
      </w:tr>
      <w:tr w:rsidR="00D35D8D" w:rsidRPr="00803867" w14:paraId="7496A818" w14:textId="77777777" w:rsidTr="005A504E">
        <w:trPr>
          <w:cantSplit/>
        </w:trPr>
        <w:tc>
          <w:tcPr>
            <w:tcW w:w="4770" w:type="dxa"/>
            <w:vAlign w:val="bottom"/>
          </w:tcPr>
          <w:p w14:paraId="42B83934" w14:textId="3F3C789F" w:rsidR="00D35D8D" w:rsidRPr="00803867" w:rsidRDefault="00D35D8D" w:rsidP="00D35D8D">
            <w:pPr>
              <w:pStyle w:val="Header"/>
              <w:spacing w:line="380" w:lineRule="exact"/>
              <w:ind w:left="252" w:right="-108" w:hanging="252"/>
              <w:rPr>
                <w:rFonts w:ascii="Arial" w:hAnsi="Arial" w:cs="Arial"/>
                <w:sz w:val="20"/>
                <w:szCs w:val="20"/>
              </w:rPr>
            </w:pPr>
            <w:r w:rsidRPr="00803867">
              <w:rPr>
                <w:rFonts w:ascii="Arial" w:hAnsi="Arial" w:cs="Arial"/>
                <w:sz w:val="20"/>
                <w:szCs w:val="20"/>
              </w:rPr>
              <w:t xml:space="preserve">Transfer in </w:t>
            </w:r>
          </w:p>
        </w:tc>
        <w:tc>
          <w:tcPr>
            <w:tcW w:w="2115" w:type="dxa"/>
            <w:vAlign w:val="bottom"/>
          </w:tcPr>
          <w:p w14:paraId="307765CB" w14:textId="4DA5BAEA" w:rsidR="00D35D8D" w:rsidRPr="00645F1D" w:rsidRDefault="00D35D8D" w:rsidP="00D35D8D">
            <w:pPr>
              <w:pStyle w:val="BodyText2"/>
              <w:tabs>
                <w:tab w:val="decimal" w:pos="1599"/>
              </w:tabs>
              <w:ind w:right="-18"/>
              <w:jc w:val="left"/>
              <w:rPr>
                <w:rFonts w:ascii="Arial" w:hAnsi="Arial" w:cstheme="minorBidi"/>
                <w:sz w:val="20"/>
                <w:szCs w:val="20"/>
              </w:rPr>
            </w:pPr>
            <w:r w:rsidRPr="00803867">
              <w:rPr>
                <w:rFonts w:ascii="Arial" w:hAnsi="Arial" w:cs="Arial"/>
                <w:spacing w:val="-5"/>
                <w:sz w:val="20"/>
                <w:szCs w:val="20"/>
              </w:rPr>
              <w:t>7,</w:t>
            </w:r>
            <w:r w:rsidR="00623F9D">
              <w:rPr>
                <w:rFonts w:ascii="Arial" w:hAnsi="Arial" w:cstheme="minorBidi"/>
                <w:spacing w:val="-5"/>
                <w:sz w:val="20"/>
                <w:szCs w:val="20"/>
              </w:rPr>
              <w:t>870</w:t>
            </w:r>
          </w:p>
        </w:tc>
        <w:tc>
          <w:tcPr>
            <w:tcW w:w="2115" w:type="dxa"/>
            <w:vAlign w:val="bottom"/>
          </w:tcPr>
          <w:p w14:paraId="6F88F7C8" w14:textId="6FB74AF7" w:rsidR="00D35D8D" w:rsidRPr="00803867" w:rsidRDefault="00D35D8D" w:rsidP="00D35D8D">
            <w:pPr>
              <w:pStyle w:val="BodyText2"/>
              <w:tabs>
                <w:tab w:val="decimal" w:pos="1599"/>
              </w:tabs>
              <w:ind w:right="-18"/>
              <w:jc w:val="left"/>
              <w:rPr>
                <w:rFonts w:ascii="Arial" w:hAnsi="Arial" w:cs="Arial"/>
                <w:sz w:val="20"/>
                <w:szCs w:val="20"/>
              </w:rPr>
            </w:pPr>
            <w:r w:rsidRPr="00803867">
              <w:rPr>
                <w:rFonts w:ascii="Arial" w:hAnsi="Arial" w:cs="Arial"/>
                <w:spacing w:val="-5"/>
                <w:sz w:val="20"/>
                <w:szCs w:val="20"/>
              </w:rPr>
              <w:t>-</w:t>
            </w:r>
          </w:p>
        </w:tc>
      </w:tr>
      <w:tr w:rsidR="00D35D8D" w:rsidRPr="00803867" w14:paraId="5F759ED2" w14:textId="77777777" w:rsidTr="005A504E">
        <w:trPr>
          <w:cantSplit/>
        </w:trPr>
        <w:tc>
          <w:tcPr>
            <w:tcW w:w="4770" w:type="dxa"/>
            <w:vAlign w:val="bottom"/>
          </w:tcPr>
          <w:p w14:paraId="52BB850C" w14:textId="0BD6D7A7" w:rsidR="00D35D8D" w:rsidRPr="00803867" w:rsidRDefault="00D35D8D" w:rsidP="00D35D8D">
            <w:pPr>
              <w:pStyle w:val="Header"/>
              <w:spacing w:line="380" w:lineRule="exact"/>
              <w:ind w:left="252" w:right="-108" w:hanging="252"/>
              <w:rPr>
                <w:rFonts w:ascii="Arial" w:hAnsi="Arial" w:cs="Arial"/>
                <w:sz w:val="20"/>
                <w:szCs w:val="20"/>
              </w:rPr>
            </w:pPr>
            <w:r w:rsidRPr="00803867">
              <w:rPr>
                <w:rFonts w:ascii="Arial" w:hAnsi="Arial" w:cs="Arial"/>
                <w:sz w:val="20"/>
                <w:szCs w:val="20"/>
              </w:rPr>
              <w:t>Disposal / write-off</w:t>
            </w:r>
          </w:p>
        </w:tc>
        <w:tc>
          <w:tcPr>
            <w:tcW w:w="2115" w:type="dxa"/>
            <w:vAlign w:val="bottom"/>
          </w:tcPr>
          <w:p w14:paraId="7EEBFF96" w14:textId="65C3DC31" w:rsidR="00D35D8D" w:rsidRPr="00803867" w:rsidRDefault="00D35D8D" w:rsidP="00D35D8D">
            <w:pPr>
              <w:pStyle w:val="BodyText2"/>
              <w:tabs>
                <w:tab w:val="decimal" w:pos="1599"/>
              </w:tabs>
              <w:ind w:right="-18"/>
              <w:jc w:val="left"/>
              <w:rPr>
                <w:rFonts w:ascii="Arial" w:hAnsi="Arial" w:cs="Arial"/>
                <w:sz w:val="20"/>
                <w:szCs w:val="20"/>
              </w:rPr>
            </w:pPr>
            <w:r w:rsidRPr="00803867">
              <w:rPr>
                <w:rFonts w:ascii="Arial" w:hAnsi="Arial" w:cs="Arial"/>
                <w:spacing w:val="-5"/>
                <w:sz w:val="20"/>
                <w:szCs w:val="20"/>
              </w:rPr>
              <w:t>(13)</w:t>
            </w:r>
          </w:p>
        </w:tc>
        <w:tc>
          <w:tcPr>
            <w:tcW w:w="2115" w:type="dxa"/>
            <w:vAlign w:val="bottom"/>
          </w:tcPr>
          <w:p w14:paraId="3EB922B7" w14:textId="25E32463" w:rsidR="00D35D8D" w:rsidRPr="00803867" w:rsidRDefault="00D35D8D" w:rsidP="00D35D8D">
            <w:pPr>
              <w:pStyle w:val="BodyText2"/>
              <w:tabs>
                <w:tab w:val="decimal" w:pos="1599"/>
              </w:tabs>
              <w:ind w:right="-18"/>
              <w:jc w:val="left"/>
              <w:rPr>
                <w:rFonts w:ascii="Arial" w:hAnsi="Arial" w:cs="Arial"/>
                <w:sz w:val="20"/>
                <w:szCs w:val="20"/>
              </w:rPr>
            </w:pPr>
            <w:r w:rsidRPr="00803867">
              <w:rPr>
                <w:rFonts w:ascii="Arial" w:hAnsi="Arial" w:cs="Arial"/>
                <w:spacing w:val="-5"/>
                <w:sz w:val="20"/>
                <w:szCs w:val="20"/>
              </w:rPr>
              <w:t>(28)</w:t>
            </w:r>
          </w:p>
        </w:tc>
      </w:tr>
      <w:tr w:rsidR="00D35D8D" w:rsidRPr="00803867" w14:paraId="449E7EF7" w14:textId="77777777" w:rsidTr="005A504E">
        <w:trPr>
          <w:cantSplit/>
        </w:trPr>
        <w:tc>
          <w:tcPr>
            <w:tcW w:w="4770" w:type="dxa"/>
            <w:vAlign w:val="bottom"/>
          </w:tcPr>
          <w:p w14:paraId="37985335" w14:textId="77777777" w:rsidR="00D35D8D" w:rsidRPr="00803867" w:rsidRDefault="00D35D8D" w:rsidP="00D35D8D">
            <w:pPr>
              <w:pStyle w:val="Header"/>
              <w:spacing w:line="380" w:lineRule="exact"/>
              <w:ind w:left="252" w:right="-108" w:hanging="252"/>
              <w:rPr>
                <w:rFonts w:ascii="Arial" w:hAnsi="Arial" w:cs="Arial"/>
                <w:sz w:val="20"/>
                <w:szCs w:val="20"/>
              </w:rPr>
            </w:pPr>
            <w:r w:rsidRPr="00803867">
              <w:rPr>
                <w:rFonts w:ascii="Arial" w:hAnsi="Arial" w:cs="Arial"/>
                <w:sz w:val="20"/>
                <w:szCs w:val="20"/>
              </w:rPr>
              <w:t xml:space="preserve">Depreciation for the period </w:t>
            </w:r>
          </w:p>
        </w:tc>
        <w:tc>
          <w:tcPr>
            <w:tcW w:w="2115" w:type="dxa"/>
            <w:vAlign w:val="bottom"/>
          </w:tcPr>
          <w:p w14:paraId="69BCEE7F" w14:textId="15F7A29D" w:rsidR="00D35D8D" w:rsidRPr="00803867" w:rsidRDefault="00D35D8D" w:rsidP="00D35D8D">
            <w:pPr>
              <w:pStyle w:val="BodyText2"/>
              <w:tabs>
                <w:tab w:val="decimal" w:pos="1599"/>
              </w:tabs>
              <w:ind w:right="-18"/>
              <w:jc w:val="left"/>
              <w:rPr>
                <w:rFonts w:ascii="Arial" w:hAnsi="Arial" w:cs="Arial"/>
                <w:sz w:val="20"/>
                <w:szCs w:val="20"/>
              </w:rPr>
            </w:pPr>
            <w:r w:rsidRPr="00803867">
              <w:rPr>
                <w:rFonts w:ascii="Arial" w:hAnsi="Arial" w:cs="Arial"/>
                <w:spacing w:val="-5"/>
                <w:sz w:val="20"/>
                <w:szCs w:val="20"/>
              </w:rPr>
              <w:t>(468)</w:t>
            </w:r>
          </w:p>
        </w:tc>
        <w:tc>
          <w:tcPr>
            <w:tcW w:w="2115" w:type="dxa"/>
            <w:vAlign w:val="bottom"/>
          </w:tcPr>
          <w:p w14:paraId="10165A9A" w14:textId="582620CC" w:rsidR="00D35D8D" w:rsidRPr="00803867" w:rsidRDefault="00D35D8D" w:rsidP="00D35D8D">
            <w:pPr>
              <w:pStyle w:val="BodyText2"/>
              <w:tabs>
                <w:tab w:val="decimal" w:pos="1599"/>
              </w:tabs>
              <w:ind w:right="-18"/>
              <w:jc w:val="left"/>
              <w:rPr>
                <w:rFonts w:ascii="Arial" w:hAnsi="Arial" w:cs="Arial"/>
                <w:sz w:val="20"/>
                <w:szCs w:val="20"/>
                <w:cs/>
              </w:rPr>
            </w:pPr>
            <w:r w:rsidRPr="00803867">
              <w:rPr>
                <w:rFonts w:ascii="Arial" w:hAnsi="Arial" w:cs="Arial"/>
                <w:spacing w:val="-5"/>
                <w:sz w:val="20"/>
                <w:szCs w:val="20"/>
              </w:rPr>
              <w:t>(30)</w:t>
            </w:r>
          </w:p>
        </w:tc>
      </w:tr>
      <w:tr w:rsidR="00D35D8D" w:rsidRPr="00803867" w14:paraId="1582C813" w14:textId="77777777" w:rsidTr="005A504E">
        <w:trPr>
          <w:cantSplit/>
        </w:trPr>
        <w:tc>
          <w:tcPr>
            <w:tcW w:w="4770" w:type="dxa"/>
            <w:vAlign w:val="bottom"/>
          </w:tcPr>
          <w:p w14:paraId="70C1E222" w14:textId="5CE8E2EA" w:rsidR="00D35D8D" w:rsidRPr="00803867" w:rsidRDefault="004D729A" w:rsidP="00D35D8D">
            <w:pPr>
              <w:pStyle w:val="Header"/>
              <w:spacing w:line="380" w:lineRule="exact"/>
              <w:ind w:left="252" w:right="-108" w:hanging="252"/>
              <w:rPr>
                <w:rFonts w:ascii="Arial" w:hAnsi="Arial" w:cs="Arial"/>
                <w:sz w:val="20"/>
                <w:szCs w:val="20"/>
              </w:rPr>
            </w:pPr>
            <w:r w:rsidRPr="00803867">
              <w:rPr>
                <w:rFonts w:ascii="Arial" w:hAnsi="Arial" w:cs="Arial"/>
                <w:sz w:val="20"/>
                <w:szCs w:val="20"/>
              </w:rPr>
              <w:t>Allowance for impairment</w:t>
            </w:r>
          </w:p>
        </w:tc>
        <w:tc>
          <w:tcPr>
            <w:tcW w:w="2115" w:type="dxa"/>
            <w:vAlign w:val="bottom"/>
          </w:tcPr>
          <w:p w14:paraId="590D2238" w14:textId="49C5220D" w:rsidR="00D35D8D" w:rsidRPr="00803867" w:rsidRDefault="00D35D8D" w:rsidP="00D35D8D">
            <w:pPr>
              <w:pStyle w:val="BodyText2"/>
              <w:tabs>
                <w:tab w:val="decimal" w:pos="1599"/>
              </w:tabs>
              <w:ind w:right="-18"/>
              <w:jc w:val="left"/>
              <w:rPr>
                <w:rFonts w:ascii="Arial" w:hAnsi="Arial" w:cs="Arial"/>
                <w:sz w:val="20"/>
                <w:szCs w:val="20"/>
              </w:rPr>
            </w:pPr>
            <w:r w:rsidRPr="00803867">
              <w:rPr>
                <w:rFonts w:ascii="Arial" w:hAnsi="Arial" w:cs="Arial"/>
                <w:spacing w:val="-5"/>
                <w:sz w:val="20"/>
                <w:szCs w:val="20"/>
              </w:rPr>
              <w:t>(3)</w:t>
            </w:r>
          </w:p>
        </w:tc>
        <w:tc>
          <w:tcPr>
            <w:tcW w:w="2115" w:type="dxa"/>
            <w:vAlign w:val="bottom"/>
          </w:tcPr>
          <w:p w14:paraId="67E69F86" w14:textId="2AB834CD" w:rsidR="00D35D8D" w:rsidRPr="00803867" w:rsidRDefault="00D35D8D" w:rsidP="00D35D8D">
            <w:pPr>
              <w:pStyle w:val="BodyText2"/>
              <w:tabs>
                <w:tab w:val="decimal" w:pos="1599"/>
              </w:tabs>
              <w:ind w:right="-18"/>
              <w:jc w:val="left"/>
              <w:rPr>
                <w:rFonts w:ascii="Arial" w:hAnsi="Arial" w:cs="Arial"/>
                <w:sz w:val="20"/>
                <w:szCs w:val="20"/>
                <w:cs/>
              </w:rPr>
            </w:pPr>
            <w:r w:rsidRPr="00803867">
              <w:rPr>
                <w:rFonts w:ascii="Arial" w:hAnsi="Arial" w:cs="Arial"/>
                <w:spacing w:val="-5"/>
                <w:sz w:val="20"/>
                <w:szCs w:val="20"/>
              </w:rPr>
              <w:t>-</w:t>
            </w:r>
          </w:p>
        </w:tc>
      </w:tr>
      <w:tr w:rsidR="00D35D8D" w:rsidRPr="00803867" w14:paraId="218EAE63" w14:textId="77777777" w:rsidTr="005A504E">
        <w:trPr>
          <w:cantSplit/>
        </w:trPr>
        <w:tc>
          <w:tcPr>
            <w:tcW w:w="4770" w:type="dxa"/>
          </w:tcPr>
          <w:p w14:paraId="26350511" w14:textId="54D31B89" w:rsidR="00D35D8D" w:rsidRPr="00803867" w:rsidRDefault="00D35D8D" w:rsidP="00D35D8D">
            <w:pPr>
              <w:pStyle w:val="Header"/>
              <w:spacing w:line="380" w:lineRule="exact"/>
              <w:ind w:left="252" w:right="-108" w:hanging="252"/>
              <w:rPr>
                <w:rFonts w:ascii="Arial" w:hAnsi="Arial" w:cs="Arial"/>
                <w:sz w:val="20"/>
                <w:szCs w:val="20"/>
              </w:rPr>
            </w:pPr>
            <w:r w:rsidRPr="00803867">
              <w:rPr>
                <w:rFonts w:ascii="Arial" w:hAnsi="Arial" w:cs="Arial"/>
                <w:sz w:val="20"/>
                <w:szCs w:val="20"/>
              </w:rPr>
              <w:t>Translation adjustment</w:t>
            </w:r>
          </w:p>
        </w:tc>
        <w:tc>
          <w:tcPr>
            <w:tcW w:w="2115" w:type="dxa"/>
            <w:vAlign w:val="bottom"/>
          </w:tcPr>
          <w:p w14:paraId="5B102F39" w14:textId="77CE5B69" w:rsidR="00D35D8D" w:rsidRPr="00803867" w:rsidRDefault="00D35D8D" w:rsidP="00D35D8D">
            <w:pPr>
              <w:pStyle w:val="BodyText2"/>
              <w:pBdr>
                <w:bottom w:val="single" w:sz="4" w:space="1" w:color="auto"/>
              </w:pBdr>
              <w:tabs>
                <w:tab w:val="decimal" w:pos="1599"/>
              </w:tabs>
              <w:ind w:right="-18"/>
              <w:jc w:val="left"/>
              <w:rPr>
                <w:rFonts w:ascii="Arial" w:hAnsi="Arial" w:cs="Arial"/>
                <w:sz w:val="20"/>
                <w:szCs w:val="20"/>
              </w:rPr>
            </w:pPr>
            <w:r w:rsidRPr="00803867">
              <w:rPr>
                <w:rFonts w:ascii="Arial" w:hAnsi="Arial" w:cs="Arial"/>
                <w:spacing w:val="-5"/>
                <w:sz w:val="20"/>
                <w:szCs w:val="20"/>
              </w:rPr>
              <w:t>1</w:t>
            </w:r>
          </w:p>
        </w:tc>
        <w:tc>
          <w:tcPr>
            <w:tcW w:w="2115" w:type="dxa"/>
            <w:vAlign w:val="bottom"/>
          </w:tcPr>
          <w:p w14:paraId="16F07394" w14:textId="4295BB2A" w:rsidR="00D35D8D" w:rsidRPr="00803867" w:rsidRDefault="00D35D8D" w:rsidP="00D35D8D">
            <w:pPr>
              <w:pStyle w:val="BodyText2"/>
              <w:pBdr>
                <w:bottom w:val="single" w:sz="4" w:space="1" w:color="auto"/>
              </w:pBdr>
              <w:tabs>
                <w:tab w:val="decimal" w:pos="1599"/>
              </w:tabs>
              <w:ind w:right="-18"/>
              <w:jc w:val="left"/>
              <w:rPr>
                <w:rFonts w:ascii="Arial" w:hAnsi="Arial" w:cs="Arial"/>
                <w:sz w:val="20"/>
                <w:szCs w:val="20"/>
              </w:rPr>
            </w:pPr>
            <w:r w:rsidRPr="00803867">
              <w:rPr>
                <w:rFonts w:ascii="Arial" w:hAnsi="Arial" w:cs="Arial"/>
                <w:spacing w:val="-5"/>
                <w:sz w:val="20"/>
                <w:szCs w:val="20"/>
              </w:rPr>
              <w:t>-</w:t>
            </w:r>
          </w:p>
        </w:tc>
      </w:tr>
      <w:tr w:rsidR="00D35D8D" w:rsidRPr="00803867" w14:paraId="01C47773" w14:textId="77777777" w:rsidTr="005A504E">
        <w:trPr>
          <w:cantSplit/>
        </w:trPr>
        <w:tc>
          <w:tcPr>
            <w:tcW w:w="4770" w:type="dxa"/>
            <w:vAlign w:val="bottom"/>
          </w:tcPr>
          <w:p w14:paraId="79C4D996" w14:textId="5B5BEE7D" w:rsidR="00D35D8D" w:rsidRPr="00803867" w:rsidRDefault="00D35D8D" w:rsidP="00D35D8D">
            <w:pPr>
              <w:pStyle w:val="BodyText2"/>
              <w:ind w:left="252" w:right="-108" w:hanging="252"/>
              <w:rPr>
                <w:rFonts w:ascii="Arial" w:hAnsi="Arial" w:cs="Arial"/>
                <w:sz w:val="20"/>
                <w:szCs w:val="20"/>
              </w:rPr>
            </w:pPr>
            <w:r w:rsidRPr="00803867">
              <w:rPr>
                <w:rFonts w:ascii="Arial" w:hAnsi="Arial" w:cs="Arial"/>
                <w:sz w:val="20"/>
                <w:szCs w:val="20"/>
              </w:rPr>
              <w:t xml:space="preserve">Net book value as </w:t>
            </w:r>
            <w:proofErr w:type="gramStart"/>
            <w:r w:rsidRPr="00803867">
              <w:rPr>
                <w:rFonts w:ascii="Arial" w:hAnsi="Arial" w:cs="Arial"/>
                <w:sz w:val="20"/>
                <w:szCs w:val="20"/>
              </w:rPr>
              <w:t>at</w:t>
            </w:r>
            <w:proofErr w:type="gramEnd"/>
            <w:r w:rsidRPr="00803867">
              <w:rPr>
                <w:rFonts w:ascii="Arial" w:hAnsi="Arial" w:cs="Arial"/>
                <w:sz w:val="20"/>
                <w:szCs w:val="20"/>
              </w:rPr>
              <w:t xml:space="preserve"> 30 June 2026</w:t>
            </w:r>
          </w:p>
        </w:tc>
        <w:tc>
          <w:tcPr>
            <w:tcW w:w="2115" w:type="dxa"/>
            <w:vAlign w:val="bottom"/>
          </w:tcPr>
          <w:p w14:paraId="0FDC5697" w14:textId="49C52618" w:rsidR="00D35D8D" w:rsidRPr="00803867" w:rsidRDefault="00D35D8D" w:rsidP="00D35D8D">
            <w:pPr>
              <w:pStyle w:val="BodyText2"/>
              <w:pBdr>
                <w:bottom w:val="double" w:sz="4" w:space="1" w:color="auto"/>
              </w:pBdr>
              <w:tabs>
                <w:tab w:val="decimal" w:pos="1599"/>
              </w:tabs>
              <w:ind w:right="-18"/>
              <w:jc w:val="left"/>
              <w:rPr>
                <w:rFonts w:ascii="Arial" w:hAnsi="Arial" w:cs="Arial"/>
                <w:sz w:val="20"/>
                <w:szCs w:val="20"/>
                <w:cs/>
              </w:rPr>
            </w:pPr>
            <w:r w:rsidRPr="00803867">
              <w:rPr>
                <w:rFonts w:ascii="Arial" w:hAnsi="Arial" w:cs="Arial"/>
                <w:spacing w:val="-5"/>
                <w:sz w:val="20"/>
                <w:szCs w:val="20"/>
              </w:rPr>
              <w:t>41,</w:t>
            </w:r>
            <w:r w:rsidR="00BA3E28">
              <w:rPr>
                <w:rFonts w:ascii="Arial" w:hAnsi="Arial" w:cs="Arial"/>
                <w:spacing w:val="-5"/>
                <w:sz w:val="20"/>
                <w:szCs w:val="20"/>
              </w:rPr>
              <w:t>511</w:t>
            </w:r>
          </w:p>
        </w:tc>
        <w:tc>
          <w:tcPr>
            <w:tcW w:w="2115" w:type="dxa"/>
            <w:vAlign w:val="bottom"/>
          </w:tcPr>
          <w:p w14:paraId="12F2A584" w14:textId="1D92723E" w:rsidR="00D35D8D" w:rsidRPr="00803867" w:rsidRDefault="00D35D8D" w:rsidP="00D35D8D">
            <w:pPr>
              <w:pStyle w:val="BodyText2"/>
              <w:pBdr>
                <w:bottom w:val="double" w:sz="4" w:space="1" w:color="auto"/>
              </w:pBdr>
              <w:tabs>
                <w:tab w:val="decimal" w:pos="1599"/>
              </w:tabs>
              <w:ind w:right="-18"/>
              <w:jc w:val="left"/>
              <w:rPr>
                <w:rFonts w:ascii="Arial" w:hAnsi="Arial" w:cs="Arial"/>
                <w:sz w:val="20"/>
                <w:szCs w:val="20"/>
              </w:rPr>
            </w:pPr>
            <w:r w:rsidRPr="00803867">
              <w:rPr>
                <w:rFonts w:ascii="Arial" w:hAnsi="Arial" w:cs="Arial"/>
                <w:spacing w:val="-5"/>
                <w:sz w:val="20"/>
                <w:szCs w:val="20"/>
              </w:rPr>
              <w:t>1,240</w:t>
            </w:r>
          </w:p>
        </w:tc>
      </w:tr>
    </w:tbl>
    <w:p w14:paraId="5CC7BF03" w14:textId="77777777" w:rsidR="00803867" w:rsidRDefault="00803867">
      <w:pPr>
        <w:overflowPunct/>
        <w:autoSpaceDE/>
        <w:autoSpaceDN/>
        <w:adjustRightInd/>
        <w:textAlignment w:val="auto"/>
        <w:rPr>
          <w:rFonts w:ascii="Arial" w:eastAsia="Arial Unicode MS" w:hAnsi="Arial" w:cs="Arial"/>
          <w:sz w:val="22"/>
          <w:szCs w:val="22"/>
        </w:rPr>
      </w:pPr>
      <w:r>
        <w:rPr>
          <w:rFonts w:ascii="Arial" w:eastAsia="Arial Unicode MS" w:hAnsi="Arial" w:cs="Arial"/>
          <w:sz w:val="22"/>
          <w:szCs w:val="22"/>
        </w:rPr>
        <w:br w:type="page"/>
      </w:r>
    </w:p>
    <w:p w14:paraId="065513C2" w14:textId="261E494F" w:rsidR="004C2132" w:rsidRPr="00803867" w:rsidRDefault="00A24643" w:rsidP="00803867">
      <w:pPr>
        <w:spacing w:before="120" w:after="120" w:line="370" w:lineRule="exact"/>
        <w:ind w:left="605" w:hanging="605"/>
        <w:jc w:val="thaiDistribute"/>
        <w:rPr>
          <w:rFonts w:ascii="Arial" w:eastAsia="Arial Unicode MS" w:hAnsi="Arial" w:cs="Arial"/>
        </w:rPr>
      </w:pPr>
      <w:r w:rsidRPr="00803867">
        <w:rPr>
          <w:rFonts w:ascii="Arial" w:eastAsia="Arial Unicode MS" w:hAnsi="Arial" w:cs="Arial"/>
          <w:sz w:val="22"/>
          <w:szCs w:val="22"/>
        </w:rPr>
        <w:lastRenderedPageBreak/>
        <w:tab/>
      </w:r>
      <w:r w:rsidR="00241418" w:rsidRPr="00803867">
        <w:rPr>
          <w:rFonts w:ascii="Arial" w:eastAsia="Arial Unicode MS" w:hAnsi="Arial" w:cs="Arial"/>
          <w:sz w:val="22"/>
          <w:szCs w:val="22"/>
        </w:rPr>
        <w:t>T</w:t>
      </w:r>
      <w:r w:rsidR="00E87FC2" w:rsidRPr="00803867">
        <w:rPr>
          <w:rFonts w:ascii="Arial" w:eastAsia="Arial Unicode MS" w:hAnsi="Arial" w:cs="Arial"/>
          <w:sz w:val="22"/>
          <w:szCs w:val="22"/>
        </w:rPr>
        <w:t xml:space="preserve">he </w:t>
      </w:r>
      <w:r w:rsidR="00F3061E" w:rsidRPr="00803867">
        <w:rPr>
          <w:rFonts w:ascii="Arial" w:eastAsia="Arial Unicode MS" w:hAnsi="Arial" w:cs="Arial"/>
          <w:sz w:val="22"/>
          <w:szCs w:val="28"/>
        </w:rPr>
        <w:t>Group</w:t>
      </w:r>
      <w:r w:rsidR="00C21D5A" w:rsidRPr="00803867">
        <w:rPr>
          <w:rFonts w:ascii="Arial" w:eastAsia="Arial Unicode MS" w:hAnsi="Arial" w:cs="Arial"/>
          <w:sz w:val="22"/>
          <w:szCs w:val="22"/>
        </w:rPr>
        <w:t xml:space="preserve"> </w:t>
      </w:r>
      <w:r w:rsidR="00F2171D" w:rsidRPr="00803867">
        <w:rPr>
          <w:rFonts w:ascii="Arial" w:eastAsia="Arial Unicode MS" w:hAnsi="Arial" w:cs="Arial"/>
          <w:sz w:val="22"/>
          <w:szCs w:val="22"/>
        </w:rPr>
        <w:t xml:space="preserve">mortgaged land and constructions </w:t>
      </w:r>
      <w:r w:rsidR="00241418" w:rsidRPr="00803867">
        <w:rPr>
          <w:rFonts w:ascii="Arial" w:eastAsia="Arial Unicode MS" w:hAnsi="Arial" w:cs="Arial"/>
          <w:sz w:val="22"/>
          <w:szCs w:val="22"/>
        </w:rPr>
        <w:t xml:space="preserve">with a net book value as </w:t>
      </w:r>
      <w:proofErr w:type="gramStart"/>
      <w:r w:rsidR="00241418" w:rsidRPr="00803867">
        <w:rPr>
          <w:rFonts w:ascii="Arial" w:eastAsia="Arial Unicode MS" w:hAnsi="Arial" w:cs="Arial"/>
          <w:sz w:val="22"/>
          <w:szCs w:val="22"/>
        </w:rPr>
        <w:t>at</w:t>
      </w:r>
      <w:proofErr w:type="gramEnd"/>
      <w:r w:rsidR="00241418" w:rsidRPr="00803867">
        <w:rPr>
          <w:rFonts w:ascii="Arial" w:eastAsia="Arial Unicode MS" w:hAnsi="Arial" w:cs="Arial"/>
          <w:sz w:val="22"/>
          <w:szCs w:val="22"/>
        </w:rPr>
        <w:t xml:space="preserve"> 30 June 2026 of Baht</w:t>
      </w:r>
      <w:r w:rsidR="00BD7E82" w:rsidRPr="00803867">
        <w:rPr>
          <w:rFonts w:ascii="Arial" w:eastAsia="Arial Unicode MS" w:hAnsi="Arial" w:cs="Arial"/>
          <w:sz w:val="22"/>
          <w:szCs w:val="22"/>
        </w:rPr>
        <w:t xml:space="preserve"> </w:t>
      </w:r>
      <w:r w:rsidR="00BD7E82" w:rsidRPr="00803867">
        <w:rPr>
          <w:rFonts w:ascii="Arial" w:hAnsi="Arial" w:cs="Arial"/>
          <w:sz w:val="22"/>
          <w:szCs w:val="22"/>
        </w:rPr>
        <w:t>27,733</w:t>
      </w:r>
      <w:r w:rsidR="00BD79BF" w:rsidRPr="00803867">
        <w:rPr>
          <w:rFonts w:ascii="Arial" w:eastAsia="Arial Unicode MS" w:hAnsi="Arial" w:cs="Arial"/>
          <w:sz w:val="22"/>
          <w:szCs w:val="22"/>
        </w:rPr>
        <w:t xml:space="preserve"> </w:t>
      </w:r>
      <w:r w:rsidR="00D17CE0" w:rsidRPr="00803867">
        <w:rPr>
          <w:rFonts w:ascii="Arial" w:eastAsia="Arial Unicode MS" w:hAnsi="Arial" w:cs="Arial"/>
          <w:sz w:val="22"/>
          <w:szCs w:val="22"/>
        </w:rPr>
        <w:t xml:space="preserve">million </w:t>
      </w:r>
      <w:r w:rsidR="00A47977" w:rsidRPr="00803867">
        <w:rPr>
          <w:rFonts w:ascii="Arial" w:eastAsia="Arial Unicode MS" w:hAnsi="Arial" w:cs="Arial"/>
          <w:sz w:val="22"/>
          <w:szCs w:val="22"/>
        </w:rPr>
        <w:t>(</w:t>
      </w:r>
      <w:r w:rsidR="0017784E" w:rsidRPr="00803867">
        <w:rPr>
          <w:rFonts w:ascii="Arial" w:eastAsia="Arial Unicode MS" w:hAnsi="Arial" w:cs="Arial"/>
          <w:sz w:val="22"/>
          <w:szCs w:val="22"/>
        </w:rPr>
        <w:t>31 March 2026</w:t>
      </w:r>
      <w:r w:rsidR="00A47977" w:rsidRPr="00803867">
        <w:rPr>
          <w:rFonts w:ascii="Arial" w:eastAsia="Arial Unicode MS" w:hAnsi="Arial" w:cs="Arial"/>
          <w:sz w:val="22"/>
          <w:szCs w:val="22"/>
        </w:rPr>
        <w:t xml:space="preserve">: Baht </w:t>
      </w:r>
      <w:r w:rsidR="00550474" w:rsidRPr="00803867">
        <w:rPr>
          <w:rFonts w:ascii="Arial" w:eastAsia="Arial Unicode MS" w:hAnsi="Arial" w:cs="Arial"/>
          <w:sz w:val="22"/>
          <w:szCs w:val="22"/>
        </w:rPr>
        <w:t>24,805</w:t>
      </w:r>
      <w:r w:rsidR="00F2171D" w:rsidRPr="00803867">
        <w:rPr>
          <w:rFonts w:ascii="Arial" w:eastAsia="Arial Unicode MS" w:hAnsi="Arial" w:cs="Arial"/>
          <w:sz w:val="22"/>
          <w:szCs w:val="22"/>
        </w:rPr>
        <w:t xml:space="preserve"> million</w:t>
      </w:r>
      <w:r w:rsidR="00A47977" w:rsidRPr="00803867">
        <w:rPr>
          <w:rFonts w:ascii="Arial" w:eastAsia="Arial Unicode MS" w:hAnsi="Arial" w:cs="Arial"/>
          <w:sz w:val="22"/>
          <w:szCs w:val="22"/>
        </w:rPr>
        <w:t xml:space="preserve">) </w:t>
      </w:r>
      <w:r w:rsidR="00F2171D" w:rsidRPr="00803867">
        <w:rPr>
          <w:rFonts w:ascii="Arial" w:eastAsia="Arial Unicode MS" w:hAnsi="Arial" w:cs="Arial"/>
          <w:sz w:val="22"/>
          <w:szCs w:val="22"/>
        </w:rPr>
        <w:t xml:space="preserve">as collateral against short-term loans and long-term loans from financial institutions </w:t>
      </w:r>
      <w:r w:rsidR="005B64A8" w:rsidRPr="00803867">
        <w:rPr>
          <w:rFonts w:ascii="Arial" w:eastAsia="Arial Unicode MS" w:hAnsi="Arial" w:cs="Arial"/>
          <w:sz w:val="22"/>
          <w:szCs w:val="22"/>
        </w:rPr>
        <w:t xml:space="preserve">as described in </w:t>
      </w:r>
      <w:r w:rsidR="00F2171D" w:rsidRPr="00803867">
        <w:rPr>
          <w:rFonts w:ascii="Arial" w:eastAsia="Arial Unicode MS" w:hAnsi="Arial" w:cs="Arial"/>
          <w:sz w:val="22"/>
          <w:szCs w:val="22"/>
        </w:rPr>
        <w:t xml:space="preserve">Note </w:t>
      </w:r>
      <w:r w:rsidR="00156C91" w:rsidRPr="00803867">
        <w:rPr>
          <w:rFonts w:ascii="Arial" w:eastAsia="Arial Unicode MS" w:hAnsi="Arial" w:cs="Arial"/>
          <w:sz w:val="22"/>
          <w:szCs w:val="22"/>
        </w:rPr>
        <w:t>1</w:t>
      </w:r>
      <w:r w:rsidR="00294E97">
        <w:rPr>
          <w:rFonts w:ascii="Arial" w:eastAsia="Arial Unicode MS" w:hAnsi="Arial" w:cs="Arial"/>
          <w:sz w:val="22"/>
          <w:szCs w:val="22"/>
        </w:rPr>
        <w:t>5</w:t>
      </w:r>
      <w:r w:rsidR="00156C91" w:rsidRPr="00803867">
        <w:rPr>
          <w:rFonts w:ascii="Arial" w:eastAsia="Arial Unicode MS" w:hAnsi="Arial" w:cs="Arial"/>
          <w:sz w:val="22"/>
          <w:szCs w:val="22"/>
        </w:rPr>
        <w:t xml:space="preserve"> </w:t>
      </w:r>
      <w:r w:rsidR="00C13681" w:rsidRPr="00803867">
        <w:rPr>
          <w:rFonts w:ascii="Arial" w:eastAsia="Arial Unicode MS" w:hAnsi="Arial" w:cs="Arial"/>
          <w:sz w:val="22"/>
          <w:szCs w:val="22"/>
        </w:rPr>
        <w:t xml:space="preserve">and </w:t>
      </w:r>
      <w:r w:rsidR="001A568E" w:rsidRPr="00803867">
        <w:rPr>
          <w:rFonts w:ascii="Arial" w:hAnsi="Arial" w:cs="Arial"/>
          <w:sz w:val="22"/>
          <w:szCs w:val="22"/>
        </w:rPr>
        <w:t>Note</w:t>
      </w:r>
      <w:r w:rsidR="005B64A8" w:rsidRPr="00803867" w:rsidDel="001467B0">
        <w:rPr>
          <w:rFonts w:ascii="Arial" w:eastAsia="Arial Unicode MS" w:hAnsi="Arial" w:cs="Arial"/>
          <w:sz w:val="22"/>
          <w:szCs w:val="22"/>
        </w:rPr>
        <w:t xml:space="preserve"> </w:t>
      </w:r>
      <w:r w:rsidR="00156C91" w:rsidRPr="00803867">
        <w:rPr>
          <w:rFonts w:ascii="Arial" w:eastAsia="Arial Unicode MS" w:hAnsi="Arial" w:cs="Arial"/>
          <w:sz w:val="22"/>
          <w:szCs w:val="22"/>
        </w:rPr>
        <w:t>18</w:t>
      </w:r>
      <w:r w:rsidR="001467B0" w:rsidRPr="00803867">
        <w:rPr>
          <w:rFonts w:ascii="Arial" w:eastAsia="Arial Unicode MS" w:hAnsi="Arial" w:cs="Arial"/>
          <w:sz w:val="22"/>
          <w:szCs w:val="22"/>
        </w:rPr>
        <w:t xml:space="preserve"> </w:t>
      </w:r>
      <w:r w:rsidR="005B64A8" w:rsidRPr="00803867">
        <w:rPr>
          <w:rFonts w:ascii="Arial" w:eastAsia="Arial Unicode MS" w:hAnsi="Arial" w:cs="Arial"/>
          <w:sz w:val="22"/>
          <w:szCs w:val="22"/>
        </w:rPr>
        <w:t>to the interim financial statements</w:t>
      </w:r>
      <w:r w:rsidR="00F2171D" w:rsidRPr="00803867">
        <w:rPr>
          <w:rFonts w:ascii="Arial" w:eastAsia="Arial Unicode MS" w:hAnsi="Arial" w:cs="Arial"/>
        </w:rPr>
        <w:t>.</w:t>
      </w:r>
    </w:p>
    <w:p w14:paraId="0E4E0D3F" w14:textId="4CE84DF3" w:rsidR="00BC4F7B" w:rsidRPr="00803867" w:rsidRDefault="00C11949" w:rsidP="00803867">
      <w:pPr>
        <w:pStyle w:val="Heading3"/>
        <w:spacing w:before="120" w:after="120" w:line="370" w:lineRule="exact"/>
        <w:ind w:left="605" w:hanging="605"/>
        <w:rPr>
          <w:rFonts w:ascii="Arial" w:eastAsia="Arial Unicode MS" w:hAnsi="Arial" w:cs="Arial"/>
          <w:sz w:val="22"/>
          <w:szCs w:val="22"/>
        </w:rPr>
      </w:pPr>
      <w:bookmarkStart w:id="30" w:name="_Toc237626846"/>
      <w:r w:rsidRPr="00803867">
        <w:rPr>
          <w:rFonts w:ascii="Arial" w:eastAsia="Arial Unicode MS" w:hAnsi="Arial" w:cs="Arial"/>
          <w:sz w:val="22"/>
          <w:szCs w:val="22"/>
        </w:rPr>
        <w:t>1</w:t>
      </w:r>
      <w:r w:rsidR="005F31B6" w:rsidRPr="00803867">
        <w:rPr>
          <w:rFonts w:ascii="Arial" w:eastAsia="Arial Unicode MS" w:hAnsi="Arial" w:cs="Arial"/>
          <w:sz w:val="22"/>
          <w:szCs w:val="22"/>
        </w:rPr>
        <w:t>4</w:t>
      </w:r>
      <w:r w:rsidR="00174107" w:rsidRPr="00803867">
        <w:rPr>
          <w:rFonts w:ascii="Arial" w:eastAsia="Arial Unicode MS" w:hAnsi="Arial" w:cs="Arial"/>
          <w:sz w:val="22"/>
          <w:szCs w:val="22"/>
        </w:rPr>
        <w:t>.</w:t>
      </w:r>
      <w:r w:rsidR="00BC4F7B" w:rsidRPr="00803867">
        <w:rPr>
          <w:rFonts w:ascii="Arial" w:eastAsia="Arial Unicode MS" w:hAnsi="Arial" w:cs="Arial"/>
          <w:sz w:val="22"/>
          <w:szCs w:val="22"/>
          <w:cs/>
        </w:rPr>
        <w:tab/>
      </w:r>
      <w:r w:rsidR="00BC4F7B" w:rsidRPr="00803867">
        <w:rPr>
          <w:rFonts w:ascii="Arial" w:hAnsi="Arial" w:cs="Arial"/>
          <w:sz w:val="22"/>
          <w:szCs w:val="22"/>
        </w:rPr>
        <w:t>Other</w:t>
      </w:r>
      <w:r w:rsidR="00BC4F7B" w:rsidRPr="00803867">
        <w:rPr>
          <w:rFonts w:ascii="Arial" w:eastAsia="Arial Unicode MS" w:hAnsi="Arial" w:cs="Arial"/>
          <w:sz w:val="22"/>
          <w:szCs w:val="22"/>
        </w:rPr>
        <w:t xml:space="preserve"> non-current financial assets</w:t>
      </w:r>
      <w:bookmarkEnd w:id="28"/>
      <w:bookmarkEnd w:id="30"/>
    </w:p>
    <w:tbl>
      <w:tblPr>
        <w:tblW w:w="9360" w:type="dxa"/>
        <w:tblInd w:w="540" w:type="dxa"/>
        <w:tblLayout w:type="fixed"/>
        <w:tblLook w:val="04A0" w:firstRow="1" w:lastRow="0" w:firstColumn="1" w:lastColumn="0" w:noHBand="0" w:noVBand="1"/>
      </w:tblPr>
      <w:tblGrid>
        <w:gridCol w:w="3510"/>
        <w:gridCol w:w="1462"/>
        <w:gridCol w:w="1463"/>
        <w:gridCol w:w="1462"/>
        <w:gridCol w:w="1463"/>
      </w:tblGrid>
      <w:tr w:rsidR="00C925D6" w:rsidRPr="00803867" w14:paraId="22AC6899" w14:textId="77777777" w:rsidTr="004069D4">
        <w:trPr>
          <w:tblHeader/>
        </w:trPr>
        <w:tc>
          <w:tcPr>
            <w:tcW w:w="9360" w:type="dxa"/>
            <w:gridSpan w:val="5"/>
            <w:vAlign w:val="bottom"/>
          </w:tcPr>
          <w:p w14:paraId="15A62A2B" w14:textId="77777777" w:rsidR="00C925D6" w:rsidRPr="00803867" w:rsidRDefault="00C925D6" w:rsidP="00803867">
            <w:pPr>
              <w:spacing w:line="356" w:lineRule="exact"/>
              <w:jc w:val="right"/>
              <w:rPr>
                <w:rFonts w:ascii="Arial" w:hAnsi="Arial" w:cs="Arial"/>
                <w:spacing w:val="-4"/>
                <w:sz w:val="18"/>
                <w:szCs w:val="18"/>
              </w:rPr>
            </w:pPr>
            <w:r w:rsidRPr="00803867">
              <w:rPr>
                <w:rFonts w:ascii="Arial" w:hAnsi="Arial" w:cs="Arial"/>
                <w:spacing w:val="-4"/>
                <w:sz w:val="18"/>
                <w:szCs w:val="18"/>
              </w:rPr>
              <w:t>(Unit:</w:t>
            </w:r>
            <w:r w:rsidRPr="00803867">
              <w:rPr>
                <w:rFonts w:ascii="Arial" w:hAnsi="Arial" w:cs="Arial"/>
                <w:spacing w:val="-4"/>
                <w:sz w:val="18"/>
                <w:szCs w:val="18"/>
                <w:cs/>
              </w:rPr>
              <w:t xml:space="preserve"> </w:t>
            </w:r>
            <w:r w:rsidRPr="00803867">
              <w:rPr>
                <w:rFonts w:ascii="Arial" w:hAnsi="Arial" w:cs="Arial"/>
                <w:spacing w:val="-4"/>
                <w:sz w:val="18"/>
                <w:szCs w:val="18"/>
              </w:rPr>
              <w:t>Million Baht)</w:t>
            </w:r>
          </w:p>
        </w:tc>
      </w:tr>
      <w:tr w:rsidR="00C925D6" w:rsidRPr="00803867" w14:paraId="18C05C7E" w14:textId="77777777" w:rsidTr="004069D4">
        <w:trPr>
          <w:tblHeader/>
        </w:trPr>
        <w:tc>
          <w:tcPr>
            <w:tcW w:w="3510" w:type="dxa"/>
          </w:tcPr>
          <w:p w14:paraId="4B35792B" w14:textId="77777777" w:rsidR="00C925D6" w:rsidRPr="00803867" w:rsidRDefault="00C925D6" w:rsidP="00803867">
            <w:pPr>
              <w:spacing w:line="356" w:lineRule="exact"/>
              <w:jc w:val="center"/>
              <w:rPr>
                <w:rFonts w:ascii="Arial" w:hAnsi="Arial" w:cs="Arial"/>
                <w:spacing w:val="-4"/>
                <w:sz w:val="18"/>
                <w:szCs w:val="18"/>
                <w:u w:val="single"/>
              </w:rPr>
            </w:pPr>
          </w:p>
        </w:tc>
        <w:tc>
          <w:tcPr>
            <w:tcW w:w="2925" w:type="dxa"/>
            <w:gridSpan w:val="2"/>
            <w:hideMark/>
          </w:tcPr>
          <w:p w14:paraId="5D763A51" w14:textId="77777777" w:rsidR="00C925D6" w:rsidRPr="00803867" w:rsidRDefault="00C925D6" w:rsidP="00803867">
            <w:pPr>
              <w:pBdr>
                <w:bottom w:val="single" w:sz="4" w:space="1" w:color="auto"/>
              </w:pBdr>
              <w:spacing w:line="356" w:lineRule="exact"/>
              <w:ind w:left="-29" w:right="-29"/>
              <w:jc w:val="center"/>
              <w:rPr>
                <w:rFonts w:ascii="Arial" w:hAnsi="Arial" w:cs="Arial"/>
                <w:sz w:val="18"/>
                <w:szCs w:val="18"/>
              </w:rPr>
            </w:pPr>
            <w:r w:rsidRPr="00803867">
              <w:rPr>
                <w:rFonts w:ascii="Arial" w:hAnsi="Arial" w:cs="Arial"/>
                <w:sz w:val="18"/>
                <w:szCs w:val="18"/>
              </w:rPr>
              <w:t>Consolidated financial statements</w:t>
            </w:r>
          </w:p>
        </w:tc>
        <w:tc>
          <w:tcPr>
            <w:tcW w:w="2925" w:type="dxa"/>
            <w:gridSpan w:val="2"/>
            <w:hideMark/>
          </w:tcPr>
          <w:p w14:paraId="1BA80B25" w14:textId="77777777" w:rsidR="00C925D6" w:rsidRPr="00803867" w:rsidRDefault="00C925D6" w:rsidP="00803867">
            <w:pPr>
              <w:pBdr>
                <w:bottom w:val="single" w:sz="4" w:space="1" w:color="auto"/>
              </w:pBdr>
              <w:spacing w:line="356" w:lineRule="exact"/>
              <w:ind w:left="-29" w:right="-29"/>
              <w:jc w:val="center"/>
              <w:rPr>
                <w:rFonts w:ascii="Arial" w:hAnsi="Arial" w:cs="Arial"/>
                <w:sz w:val="18"/>
                <w:szCs w:val="18"/>
              </w:rPr>
            </w:pPr>
            <w:r w:rsidRPr="00803867">
              <w:rPr>
                <w:rFonts w:ascii="Arial" w:hAnsi="Arial" w:cs="Arial"/>
                <w:sz w:val="18"/>
                <w:szCs w:val="18"/>
              </w:rPr>
              <w:t>Separate financial statements</w:t>
            </w:r>
          </w:p>
        </w:tc>
      </w:tr>
      <w:tr w:rsidR="00C925D6" w:rsidRPr="00803867" w14:paraId="6111435D" w14:textId="77777777" w:rsidTr="004069D4">
        <w:trPr>
          <w:tblHeader/>
        </w:trPr>
        <w:tc>
          <w:tcPr>
            <w:tcW w:w="3510" w:type="dxa"/>
            <w:vAlign w:val="bottom"/>
          </w:tcPr>
          <w:p w14:paraId="26A8FD48" w14:textId="77777777" w:rsidR="00C925D6" w:rsidRPr="00803867" w:rsidRDefault="00C925D6" w:rsidP="00803867">
            <w:pPr>
              <w:spacing w:line="356" w:lineRule="exact"/>
              <w:ind w:left="-29" w:right="-29"/>
              <w:jc w:val="center"/>
              <w:rPr>
                <w:rFonts w:ascii="Arial" w:hAnsi="Arial" w:cs="Arial"/>
                <w:sz w:val="18"/>
                <w:szCs w:val="18"/>
              </w:rPr>
            </w:pPr>
          </w:p>
        </w:tc>
        <w:tc>
          <w:tcPr>
            <w:tcW w:w="1462" w:type="dxa"/>
          </w:tcPr>
          <w:p w14:paraId="3C096CC7" w14:textId="00FEE391" w:rsidR="00C925D6" w:rsidRPr="00803867" w:rsidRDefault="00C925D6" w:rsidP="00803867">
            <w:pPr>
              <w:pBdr>
                <w:bottom w:val="single" w:sz="4" w:space="1" w:color="auto"/>
              </w:pBdr>
              <w:spacing w:line="356" w:lineRule="exact"/>
              <w:ind w:left="-29" w:right="-29"/>
              <w:jc w:val="center"/>
              <w:rPr>
                <w:rFonts w:ascii="Arial" w:hAnsi="Arial" w:cs="Arial"/>
                <w:sz w:val="18"/>
                <w:szCs w:val="18"/>
                <w:u w:val="single"/>
              </w:rPr>
            </w:pPr>
            <w:r w:rsidRPr="00803867">
              <w:rPr>
                <w:rFonts w:ascii="Arial" w:hAnsi="Arial" w:cs="Arial"/>
                <w:sz w:val="18"/>
                <w:szCs w:val="18"/>
              </w:rPr>
              <w:t>30 June                     2026</w:t>
            </w:r>
          </w:p>
        </w:tc>
        <w:tc>
          <w:tcPr>
            <w:tcW w:w="1463" w:type="dxa"/>
          </w:tcPr>
          <w:p w14:paraId="509EDBEB" w14:textId="7E839120" w:rsidR="00C925D6" w:rsidRPr="00803867" w:rsidRDefault="00C925D6" w:rsidP="00803867">
            <w:pPr>
              <w:pBdr>
                <w:bottom w:val="single" w:sz="4" w:space="1" w:color="auto"/>
              </w:pBdr>
              <w:spacing w:line="356" w:lineRule="exact"/>
              <w:ind w:left="-29" w:right="-29"/>
              <w:jc w:val="center"/>
              <w:rPr>
                <w:rFonts w:ascii="Arial" w:hAnsi="Arial" w:cs="Arial"/>
                <w:sz w:val="18"/>
                <w:szCs w:val="18"/>
                <w:u w:val="single"/>
              </w:rPr>
            </w:pPr>
            <w:r w:rsidRPr="00803867">
              <w:rPr>
                <w:rFonts w:ascii="Arial" w:hAnsi="Arial" w:cs="Arial"/>
                <w:sz w:val="18"/>
                <w:szCs w:val="18"/>
              </w:rPr>
              <w:t>31 March                 2026</w:t>
            </w:r>
          </w:p>
        </w:tc>
        <w:tc>
          <w:tcPr>
            <w:tcW w:w="1462" w:type="dxa"/>
          </w:tcPr>
          <w:p w14:paraId="7967A71A" w14:textId="5C15320E" w:rsidR="00C925D6" w:rsidRPr="00803867" w:rsidRDefault="00C925D6" w:rsidP="00803867">
            <w:pPr>
              <w:pBdr>
                <w:bottom w:val="single" w:sz="4" w:space="1" w:color="auto"/>
              </w:pBdr>
              <w:spacing w:line="356" w:lineRule="exact"/>
              <w:ind w:left="-29" w:right="-29"/>
              <w:jc w:val="center"/>
              <w:rPr>
                <w:rFonts w:ascii="Arial" w:hAnsi="Arial" w:cs="Arial"/>
                <w:sz w:val="18"/>
                <w:szCs w:val="18"/>
                <w:u w:val="single"/>
              </w:rPr>
            </w:pPr>
            <w:r w:rsidRPr="00803867">
              <w:rPr>
                <w:rFonts w:ascii="Arial" w:hAnsi="Arial" w:cs="Arial"/>
                <w:sz w:val="18"/>
                <w:szCs w:val="18"/>
              </w:rPr>
              <w:t>30 June                     2026</w:t>
            </w:r>
          </w:p>
        </w:tc>
        <w:tc>
          <w:tcPr>
            <w:tcW w:w="1463" w:type="dxa"/>
          </w:tcPr>
          <w:p w14:paraId="18827D65" w14:textId="6C31B290" w:rsidR="00C925D6" w:rsidRPr="00803867" w:rsidRDefault="00C925D6" w:rsidP="00803867">
            <w:pPr>
              <w:pBdr>
                <w:bottom w:val="single" w:sz="4" w:space="1" w:color="auto"/>
              </w:pBdr>
              <w:spacing w:line="356" w:lineRule="exact"/>
              <w:ind w:left="-29" w:right="-29"/>
              <w:jc w:val="center"/>
              <w:rPr>
                <w:rFonts w:ascii="Arial" w:hAnsi="Arial" w:cs="Arial"/>
                <w:sz w:val="18"/>
                <w:szCs w:val="18"/>
              </w:rPr>
            </w:pPr>
            <w:r w:rsidRPr="00803867">
              <w:rPr>
                <w:rFonts w:ascii="Arial" w:hAnsi="Arial" w:cs="Arial"/>
                <w:sz w:val="18"/>
                <w:szCs w:val="18"/>
              </w:rPr>
              <w:t>31 March                 2026</w:t>
            </w:r>
          </w:p>
        </w:tc>
      </w:tr>
      <w:tr w:rsidR="00C925D6" w:rsidRPr="00803867" w14:paraId="64101646" w14:textId="77777777" w:rsidTr="004069D4">
        <w:trPr>
          <w:tblHeader/>
        </w:trPr>
        <w:tc>
          <w:tcPr>
            <w:tcW w:w="3510" w:type="dxa"/>
          </w:tcPr>
          <w:p w14:paraId="147B08D7" w14:textId="77777777" w:rsidR="00C925D6" w:rsidRPr="00803867" w:rsidRDefault="00C925D6" w:rsidP="00803867">
            <w:pPr>
              <w:spacing w:line="356" w:lineRule="exact"/>
              <w:ind w:right="-78"/>
              <w:rPr>
                <w:rFonts w:ascii="Arial" w:hAnsi="Arial" w:cs="Arial"/>
                <w:b/>
                <w:bCs/>
                <w:sz w:val="18"/>
                <w:szCs w:val="18"/>
              </w:rPr>
            </w:pPr>
          </w:p>
        </w:tc>
        <w:tc>
          <w:tcPr>
            <w:tcW w:w="1462" w:type="dxa"/>
          </w:tcPr>
          <w:p w14:paraId="4F0ECB0A" w14:textId="77777777" w:rsidR="00C925D6" w:rsidRPr="00803867" w:rsidRDefault="00C925D6" w:rsidP="00803867">
            <w:pPr>
              <w:spacing w:line="356" w:lineRule="exact"/>
              <w:ind w:left="-29" w:right="-29"/>
              <w:jc w:val="center"/>
              <w:rPr>
                <w:rFonts w:ascii="Arial" w:eastAsia="Arial Unicode MS" w:hAnsi="Arial" w:cs="Arial"/>
                <w:spacing w:val="-2"/>
                <w:sz w:val="18"/>
                <w:szCs w:val="18"/>
              </w:rPr>
            </w:pPr>
          </w:p>
        </w:tc>
        <w:tc>
          <w:tcPr>
            <w:tcW w:w="1463" w:type="dxa"/>
            <w:vAlign w:val="bottom"/>
          </w:tcPr>
          <w:p w14:paraId="05901B8C" w14:textId="54A7B0DA" w:rsidR="00C925D6" w:rsidRPr="00803867" w:rsidRDefault="00C925D6" w:rsidP="00803867">
            <w:pPr>
              <w:spacing w:line="356" w:lineRule="exact"/>
              <w:ind w:right="-29"/>
              <w:jc w:val="center"/>
              <w:rPr>
                <w:rFonts w:ascii="Arial" w:hAnsi="Arial" w:cs="Arial"/>
                <w:sz w:val="18"/>
                <w:szCs w:val="18"/>
              </w:rPr>
            </w:pPr>
            <w:r w:rsidRPr="00803867">
              <w:rPr>
                <w:rFonts w:ascii="Arial" w:hAnsi="Arial" w:cs="Arial"/>
                <w:sz w:val="18"/>
                <w:szCs w:val="18"/>
              </w:rPr>
              <w:t>(Audited)</w:t>
            </w:r>
          </w:p>
        </w:tc>
        <w:tc>
          <w:tcPr>
            <w:tcW w:w="1462" w:type="dxa"/>
          </w:tcPr>
          <w:p w14:paraId="047D8655" w14:textId="77777777" w:rsidR="00C925D6" w:rsidRPr="00803867" w:rsidRDefault="00C925D6" w:rsidP="00803867">
            <w:pPr>
              <w:tabs>
                <w:tab w:val="decimal" w:pos="1138"/>
              </w:tabs>
              <w:spacing w:line="356" w:lineRule="exact"/>
              <w:ind w:right="-29"/>
              <w:jc w:val="center"/>
              <w:rPr>
                <w:rFonts w:ascii="Arial" w:eastAsia="Arial Unicode MS" w:hAnsi="Arial" w:cs="Arial"/>
                <w:spacing w:val="-2"/>
                <w:sz w:val="18"/>
                <w:szCs w:val="18"/>
              </w:rPr>
            </w:pPr>
          </w:p>
        </w:tc>
        <w:tc>
          <w:tcPr>
            <w:tcW w:w="1463" w:type="dxa"/>
            <w:vAlign w:val="bottom"/>
          </w:tcPr>
          <w:p w14:paraId="5E970E65" w14:textId="4038831F" w:rsidR="00C925D6" w:rsidRPr="00803867" w:rsidRDefault="00C925D6" w:rsidP="00803867">
            <w:pPr>
              <w:spacing w:line="356" w:lineRule="exact"/>
              <w:ind w:right="-29"/>
              <w:jc w:val="center"/>
              <w:rPr>
                <w:rFonts w:ascii="Arial" w:hAnsi="Arial" w:cs="Arial"/>
                <w:sz w:val="18"/>
                <w:szCs w:val="18"/>
              </w:rPr>
            </w:pPr>
            <w:r w:rsidRPr="00803867">
              <w:rPr>
                <w:rFonts w:ascii="Arial" w:hAnsi="Arial" w:cs="Arial"/>
                <w:sz w:val="18"/>
                <w:szCs w:val="18"/>
              </w:rPr>
              <w:t>(Audited)</w:t>
            </w:r>
          </w:p>
        </w:tc>
      </w:tr>
      <w:tr w:rsidR="00C925D6" w:rsidRPr="00803867" w14:paraId="2F02934D" w14:textId="77777777" w:rsidTr="00517F7D">
        <w:tc>
          <w:tcPr>
            <w:tcW w:w="3510" w:type="dxa"/>
            <w:hideMark/>
          </w:tcPr>
          <w:p w14:paraId="6E521F0C" w14:textId="77777777" w:rsidR="00C925D6" w:rsidRPr="00803867" w:rsidRDefault="00C925D6" w:rsidP="00803867">
            <w:pPr>
              <w:spacing w:line="356" w:lineRule="exact"/>
              <w:ind w:right="-78"/>
              <w:rPr>
                <w:rFonts w:ascii="Arial" w:hAnsi="Arial" w:cs="Arial"/>
                <w:spacing w:val="-4"/>
                <w:sz w:val="18"/>
                <w:szCs w:val="18"/>
              </w:rPr>
            </w:pPr>
            <w:r w:rsidRPr="00803867">
              <w:rPr>
                <w:rFonts w:ascii="Arial" w:hAnsi="Arial" w:cs="Arial"/>
                <w:b/>
                <w:bCs/>
                <w:sz w:val="18"/>
                <w:szCs w:val="18"/>
              </w:rPr>
              <w:t xml:space="preserve">Debt instruments at </w:t>
            </w:r>
            <w:proofErr w:type="spellStart"/>
            <w:r w:rsidRPr="00803867">
              <w:rPr>
                <w:rFonts w:ascii="Arial" w:hAnsi="Arial" w:cs="Arial"/>
                <w:b/>
                <w:bCs/>
                <w:sz w:val="18"/>
                <w:szCs w:val="18"/>
              </w:rPr>
              <w:t>amortised</w:t>
            </w:r>
            <w:proofErr w:type="spellEnd"/>
            <w:r w:rsidRPr="00803867">
              <w:rPr>
                <w:rFonts w:ascii="Arial" w:hAnsi="Arial" w:cs="Arial"/>
                <w:b/>
                <w:bCs/>
                <w:sz w:val="18"/>
                <w:szCs w:val="18"/>
              </w:rPr>
              <w:t xml:space="preserve"> cost</w:t>
            </w:r>
          </w:p>
        </w:tc>
        <w:tc>
          <w:tcPr>
            <w:tcW w:w="1462" w:type="dxa"/>
          </w:tcPr>
          <w:p w14:paraId="5F7E0E83" w14:textId="77777777" w:rsidR="00C925D6" w:rsidRPr="00803867" w:rsidRDefault="00C925D6" w:rsidP="00803867">
            <w:pPr>
              <w:tabs>
                <w:tab w:val="decimal" w:pos="1138"/>
              </w:tabs>
              <w:spacing w:line="356" w:lineRule="exact"/>
              <w:ind w:left="-29" w:right="-29"/>
              <w:rPr>
                <w:rFonts w:ascii="Arial" w:eastAsia="Arial Unicode MS" w:hAnsi="Arial" w:cs="Arial"/>
                <w:spacing w:val="-2"/>
                <w:sz w:val="18"/>
                <w:szCs w:val="18"/>
              </w:rPr>
            </w:pPr>
          </w:p>
        </w:tc>
        <w:tc>
          <w:tcPr>
            <w:tcW w:w="1463" w:type="dxa"/>
            <w:vAlign w:val="bottom"/>
          </w:tcPr>
          <w:p w14:paraId="01FF9AE0" w14:textId="3F8EFD6F" w:rsidR="00C925D6" w:rsidRPr="00803867" w:rsidRDefault="00C925D6" w:rsidP="00803867">
            <w:pPr>
              <w:tabs>
                <w:tab w:val="decimal" w:pos="1138"/>
              </w:tabs>
              <w:spacing w:line="356" w:lineRule="exact"/>
              <w:ind w:right="-29"/>
              <w:rPr>
                <w:rFonts w:ascii="Arial" w:eastAsia="Arial Unicode MS" w:hAnsi="Arial" w:cs="Arial"/>
                <w:spacing w:val="-2"/>
                <w:sz w:val="18"/>
                <w:szCs w:val="18"/>
              </w:rPr>
            </w:pPr>
          </w:p>
        </w:tc>
        <w:tc>
          <w:tcPr>
            <w:tcW w:w="1462" w:type="dxa"/>
          </w:tcPr>
          <w:p w14:paraId="45E52A56" w14:textId="77777777" w:rsidR="00C925D6" w:rsidRPr="00803867" w:rsidRDefault="00C925D6" w:rsidP="00803867">
            <w:pPr>
              <w:tabs>
                <w:tab w:val="decimal" w:pos="1138"/>
              </w:tabs>
              <w:spacing w:line="356" w:lineRule="exact"/>
              <w:ind w:right="-29"/>
              <w:rPr>
                <w:rFonts w:ascii="Arial" w:eastAsia="Arial Unicode MS" w:hAnsi="Arial" w:cs="Arial"/>
                <w:spacing w:val="-2"/>
                <w:sz w:val="18"/>
                <w:szCs w:val="18"/>
              </w:rPr>
            </w:pPr>
          </w:p>
        </w:tc>
        <w:tc>
          <w:tcPr>
            <w:tcW w:w="1463" w:type="dxa"/>
            <w:vAlign w:val="bottom"/>
          </w:tcPr>
          <w:p w14:paraId="03961079" w14:textId="168676F9" w:rsidR="00C925D6" w:rsidRPr="00803867" w:rsidRDefault="00C925D6" w:rsidP="00803867">
            <w:pPr>
              <w:tabs>
                <w:tab w:val="decimal" w:pos="1138"/>
              </w:tabs>
              <w:spacing w:line="356" w:lineRule="exact"/>
              <w:ind w:right="-29"/>
              <w:rPr>
                <w:rFonts w:ascii="Arial" w:eastAsia="Arial Unicode MS" w:hAnsi="Arial" w:cs="Arial"/>
                <w:spacing w:val="-2"/>
                <w:sz w:val="18"/>
                <w:szCs w:val="18"/>
              </w:rPr>
            </w:pPr>
          </w:p>
        </w:tc>
      </w:tr>
      <w:tr w:rsidR="00C925D6" w:rsidRPr="00803867" w14:paraId="5EEADF8C" w14:textId="77777777" w:rsidTr="00517F7D">
        <w:tc>
          <w:tcPr>
            <w:tcW w:w="3510" w:type="dxa"/>
            <w:vAlign w:val="bottom"/>
          </w:tcPr>
          <w:p w14:paraId="0FE38920" w14:textId="77777777" w:rsidR="00C925D6" w:rsidRPr="00803867" w:rsidRDefault="00C925D6" w:rsidP="00803867">
            <w:pPr>
              <w:spacing w:line="356" w:lineRule="exact"/>
              <w:ind w:left="338" w:right="-78" w:hanging="180"/>
              <w:rPr>
                <w:rFonts w:ascii="Arial" w:hAnsi="Arial" w:cs="Arial"/>
                <w:sz w:val="18"/>
                <w:szCs w:val="18"/>
              </w:rPr>
            </w:pPr>
            <w:r w:rsidRPr="00803867">
              <w:rPr>
                <w:rFonts w:ascii="Arial" w:hAnsi="Arial" w:cs="Arial"/>
                <w:sz w:val="18"/>
                <w:szCs w:val="18"/>
              </w:rPr>
              <w:t>Foreign bonds</w:t>
            </w:r>
          </w:p>
        </w:tc>
        <w:tc>
          <w:tcPr>
            <w:tcW w:w="1462" w:type="dxa"/>
            <w:vAlign w:val="bottom"/>
          </w:tcPr>
          <w:p w14:paraId="27103C4F" w14:textId="088E046E" w:rsidR="00C925D6" w:rsidRPr="00803867" w:rsidRDefault="00896A6F" w:rsidP="00803867">
            <w:pPr>
              <w:tabs>
                <w:tab w:val="decimal" w:pos="1138"/>
              </w:tabs>
              <w:spacing w:line="356" w:lineRule="exact"/>
              <w:ind w:left="-29" w:right="-29"/>
              <w:rPr>
                <w:rFonts w:ascii="Arial" w:eastAsia="Arial Unicode MS" w:hAnsi="Arial" w:cs="Arial"/>
                <w:spacing w:val="-2"/>
                <w:sz w:val="18"/>
                <w:szCs w:val="18"/>
              </w:rPr>
            </w:pPr>
            <w:r w:rsidRPr="00803867">
              <w:rPr>
                <w:rFonts w:ascii="Arial" w:hAnsi="Arial" w:cs="Arial"/>
                <w:sz w:val="18"/>
                <w:szCs w:val="18"/>
                <w:lang w:eastAsia="th-TH"/>
              </w:rPr>
              <w:t>20</w:t>
            </w:r>
          </w:p>
        </w:tc>
        <w:tc>
          <w:tcPr>
            <w:tcW w:w="1463" w:type="dxa"/>
            <w:vAlign w:val="bottom"/>
          </w:tcPr>
          <w:p w14:paraId="34E67891" w14:textId="7B40E9A9" w:rsidR="00C925D6" w:rsidRPr="00803867" w:rsidRDefault="00896A6F" w:rsidP="00803867">
            <w:pPr>
              <w:tabs>
                <w:tab w:val="decimal" w:pos="1138"/>
              </w:tabs>
              <w:spacing w:line="356" w:lineRule="exact"/>
              <w:ind w:left="-29" w:right="-29"/>
              <w:rPr>
                <w:rFonts w:ascii="Arial" w:eastAsia="Arial Unicode MS" w:hAnsi="Arial" w:cs="Arial"/>
                <w:spacing w:val="-2"/>
                <w:sz w:val="18"/>
                <w:szCs w:val="18"/>
              </w:rPr>
            </w:pPr>
            <w:r w:rsidRPr="00803867">
              <w:rPr>
                <w:rFonts w:ascii="Arial" w:eastAsia="Arial Unicode MS" w:hAnsi="Arial" w:cs="Arial"/>
                <w:sz w:val="18"/>
                <w:szCs w:val="18"/>
                <w:lang w:eastAsia="th-TH"/>
              </w:rPr>
              <w:t>20</w:t>
            </w:r>
          </w:p>
        </w:tc>
        <w:tc>
          <w:tcPr>
            <w:tcW w:w="1462" w:type="dxa"/>
            <w:vAlign w:val="bottom"/>
          </w:tcPr>
          <w:p w14:paraId="08AC32AA" w14:textId="00F39A4C" w:rsidR="00C925D6" w:rsidRPr="00803867" w:rsidRDefault="00896A6F" w:rsidP="00803867">
            <w:pPr>
              <w:tabs>
                <w:tab w:val="decimal" w:pos="1138"/>
              </w:tabs>
              <w:spacing w:line="356" w:lineRule="exact"/>
              <w:ind w:left="-29" w:right="-29"/>
              <w:rPr>
                <w:rFonts w:ascii="Arial" w:eastAsia="Arial Unicode MS" w:hAnsi="Arial" w:cs="Arial"/>
                <w:spacing w:val="-2"/>
                <w:sz w:val="18"/>
                <w:szCs w:val="18"/>
              </w:rPr>
            </w:pPr>
            <w:r w:rsidRPr="00803867">
              <w:rPr>
                <w:rFonts w:ascii="Arial" w:hAnsi="Arial" w:cs="Arial"/>
                <w:sz w:val="18"/>
                <w:szCs w:val="18"/>
              </w:rPr>
              <w:t>-</w:t>
            </w:r>
          </w:p>
        </w:tc>
        <w:tc>
          <w:tcPr>
            <w:tcW w:w="1463" w:type="dxa"/>
            <w:tcBorders>
              <w:right w:val="nil"/>
            </w:tcBorders>
            <w:vAlign w:val="bottom"/>
          </w:tcPr>
          <w:p w14:paraId="51204B05" w14:textId="4F286F96" w:rsidR="00C925D6" w:rsidRPr="00803867" w:rsidRDefault="00896A6F" w:rsidP="00803867">
            <w:pPr>
              <w:tabs>
                <w:tab w:val="decimal" w:pos="1138"/>
              </w:tabs>
              <w:spacing w:line="356" w:lineRule="exact"/>
              <w:ind w:left="-29" w:right="-29"/>
              <w:rPr>
                <w:rFonts w:ascii="Arial" w:eastAsia="Arial Unicode MS" w:hAnsi="Arial" w:cs="Arial"/>
                <w:spacing w:val="-2"/>
                <w:sz w:val="18"/>
                <w:szCs w:val="18"/>
              </w:rPr>
            </w:pPr>
            <w:r w:rsidRPr="00803867">
              <w:rPr>
                <w:rFonts w:ascii="Arial" w:hAnsi="Arial" w:cs="Arial"/>
                <w:sz w:val="18"/>
                <w:szCs w:val="18"/>
              </w:rPr>
              <w:t>-</w:t>
            </w:r>
          </w:p>
        </w:tc>
      </w:tr>
      <w:tr w:rsidR="00C925D6" w:rsidRPr="00803867" w14:paraId="6ED40F10" w14:textId="77777777" w:rsidTr="00517F7D">
        <w:tc>
          <w:tcPr>
            <w:tcW w:w="3510" w:type="dxa"/>
            <w:vAlign w:val="bottom"/>
          </w:tcPr>
          <w:p w14:paraId="738EEACD" w14:textId="77777777" w:rsidR="00C925D6" w:rsidRPr="00803867" w:rsidRDefault="00C925D6" w:rsidP="00803867">
            <w:pPr>
              <w:spacing w:line="356" w:lineRule="exact"/>
              <w:ind w:left="338" w:right="-78" w:hanging="180"/>
              <w:rPr>
                <w:rFonts w:ascii="Arial" w:hAnsi="Arial" w:cs="Arial"/>
                <w:sz w:val="18"/>
                <w:szCs w:val="18"/>
              </w:rPr>
            </w:pPr>
            <w:r w:rsidRPr="00803867">
              <w:rPr>
                <w:rFonts w:ascii="Arial" w:hAnsi="Arial" w:cs="Arial"/>
                <w:sz w:val="18"/>
                <w:szCs w:val="18"/>
              </w:rPr>
              <w:t>Government bonds</w:t>
            </w:r>
          </w:p>
        </w:tc>
        <w:tc>
          <w:tcPr>
            <w:tcW w:w="1462" w:type="dxa"/>
            <w:vAlign w:val="bottom"/>
          </w:tcPr>
          <w:p w14:paraId="4CD2BEB8" w14:textId="4914D808" w:rsidR="00C925D6" w:rsidRPr="00803867" w:rsidRDefault="00896A6F" w:rsidP="00803867">
            <w:pPr>
              <w:pBdr>
                <w:bottom w:val="single" w:sz="4" w:space="1" w:color="auto"/>
              </w:pBdr>
              <w:tabs>
                <w:tab w:val="decimal" w:pos="1138"/>
              </w:tabs>
              <w:spacing w:line="356" w:lineRule="exact"/>
              <w:ind w:left="-29" w:right="-29"/>
              <w:rPr>
                <w:rFonts w:ascii="Arial" w:eastAsia="Arial Unicode MS" w:hAnsi="Arial" w:cs="Arial"/>
                <w:spacing w:val="-2"/>
                <w:sz w:val="18"/>
                <w:szCs w:val="18"/>
              </w:rPr>
            </w:pPr>
            <w:r w:rsidRPr="00803867">
              <w:rPr>
                <w:rFonts w:ascii="Arial" w:hAnsi="Arial" w:cs="Arial"/>
                <w:sz w:val="18"/>
                <w:szCs w:val="18"/>
                <w:lang w:eastAsia="th-TH"/>
              </w:rPr>
              <w:t>724</w:t>
            </w:r>
          </w:p>
        </w:tc>
        <w:tc>
          <w:tcPr>
            <w:tcW w:w="1463" w:type="dxa"/>
            <w:vAlign w:val="bottom"/>
          </w:tcPr>
          <w:p w14:paraId="4BEB899C" w14:textId="46700236" w:rsidR="00C925D6" w:rsidRPr="00803867" w:rsidRDefault="00896A6F" w:rsidP="00803867">
            <w:pPr>
              <w:pBdr>
                <w:bottom w:val="single" w:sz="4" w:space="1" w:color="auto"/>
              </w:pBdr>
              <w:tabs>
                <w:tab w:val="decimal" w:pos="1138"/>
              </w:tabs>
              <w:spacing w:line="356" w:lineRule="exact"/>
              <w:ind w:left="-29" w:right="-29"/>
              <w:rPr>
                <w:rFonts w:ascii="Arial" w:eastAsia="Arial Unicode MS" w:hAnsi="Arial" w:cs="Arial"/>
                <w:spacing w:val="-2"/>
                <w:sz w:val="18"/>
                <w:szCs w:val="18"/>
              </w:rPr>
            </w:pPr>
            <w:r w:rsidRPr="00803867">
              <w:rPr>
                <w:rFonts w:ascii="Arial" w:hAnsi="Arial" w:cs="Arial"/>
                <w:sz w:val="18"/>
                <w:szCs w:val="18"/>
                <w:lang w:eastAsia="th-TH"/>
              </w:rPr>
              <w:t>732</w:t>
            </w:r>
          </w:p>
        </w:tc>
        <w:tc>
          <w:tcPr>
            <w:tcW w:w="1462" w:type="dxa"/>
            <w:vAlign w:val="bottom"/>
          </w:tcPr>
          <w:p w14:paraId="260B0DAD" w14:textId="2873E758" w:rsidR="00C925D6" w:rsidRPr="00803867" w:rsidRDefault="00896A6F" w:rsidP="00803867">
            <w:pPr>
              <w:pBdr>
                <w:bottom w:val="single" w:sz="4" w:space="1" w:color="auto"/>
              </w:pBdr>
              <w:tabs>
                <w:tab w:val="decimal" w:pos="1138"/>
              </w:tabs>
              <w:spacing w:line="356" w:lineRule="exact"/>
              <w:ind w:left="-29" w:right="-29"/>
              <w:rPr>
                <w:rFonts w:ascii="Arial" w:eastAsia="Arial Unicode MS" w:hAnsi="Arial" w:cs="Arial"/>
                <w:spacing w:val="-2"/>
                <w:sz w:val="18"/>
                <w:szCs w:val="18"/>
              </w:rPr>
            </w:pPr>
            <w:r w:rsidRPr="00803867">
              <w:rPr>
                <w:rFonts w:ascii="Arial" w:hAnsi="Arial" w:cs="Arial"/>
                <w:sz w:val="18"/>
                <w:szCs w:val="18"/>
              </w:rPr>
              <w:t>-</w:t>
            </w:r>
          </w:p>
        </w:tc>
        <w:tc>
          <w:tcPr>
            <w:tcW w:w="1463" w:type="dxa"/>
            <w:tcBorders>
              <w:right w:val="nil"/>
            </w:tcBorders>
            <w:vAlign w:val="bottom"/>
          </w:tcPr>
          <w:p w14:paraId="11185DD3" w14:textId="5D4DAA2D" w:rsidR="00C925D6" w:rsidRPr="00803867" w:rsidRDefault="00896A6F" w:rsidP="00803867">
            <w:pPr>
              <w:pBdr>
                <w:bottom w:val="single" w:sz="4" w:space="1" w:color="auto"/>
              </w:pBdr>
              <w:tabs>
                <w:tab w:val="decimal" w:pos="1138"/>
              </w:tabs>
              <w:spacing w:line="356" w:lineRule="exact"/>
              <w:ind w:left="-29" w:right="-29"/>
              <w:rPr>
                <w:rFonts w:ascii="Arial" w:eastAsia="Arial Unicode MS" w:hAnsi="Arial" w:cs="Arial"/>
                <w:spacing w:val="-2"/>
                <w:sz w:val="18"/>
                <w:szCs w:val="18"/>
              </w:rPr>
            </w:pPr>
            <w:r w:rsidRPr="00803867">
              <w:rPr>
                <w:rFonts w:ascii="Arial" w:hAnsi="Arial" w:cs="Arial"/>
                <w:sz w:val="18"/>
                <w:szCs w:val="18"/>
              </w:rPr>
              <w:t>-</w:t>
            </w:r>
          </w:p>
        </w:tc>
      </w:tr>
      <w:tr w:rsidR="00C925D6" w:rsidRPr="00803867" w14:paraId="574D7CF8" w14:textId="77777777" w:rsidTr="00517F7D">
        <w:tc>
          <w:tcPr>
            <w:tcW w:w="3510" w:type="dxa"/>
          </w:tcPr>
          <w:p w14:paraId="5852C77B" w14:textId="77777777" w:rsidR="00C925D6" w:rsidRPr="00803867" w:rsidRDefault="00C925D6" w:rsidP="00803867">
            <w:pPr>
              <w:spacing w:line="356" w:lineRule="exact"/>
              <w:ind w:right="-78"/>
              <w:rPr>
                <w:rFonts w:ascii="Arial" w:hAnsi="Arial" w:cs="Arial"/>
                <w:sz w:val="18"/>
                <w:szCs w:val="18"/>
              </w:rPr>
            </w:pPr>
          </w:p>
        </w:tc>
        <w:tc>
          <w:tcPr>
            <w:tcW w:w="1462" w:type="dxa"/>
            <w:vAlign w:val="bottom"/>
          </w:tcPr>
          <w:p w14:paraId="7ABB9E75" w14:textId="63C3B272" w:rsidR="00C925D6" w:rsidRPr="00803867" w:rsidRDefault="00896A6F" w:rsidP="00803867">
            <w:pPr>
              <w:pBdr>
                <w:bottom w:val="single" w:sz="4" w:space="1" w:color="auto"/>
              </w:pBdr>
              <w:tabs>
                <w:tab w:val="decimal" w:pos="1138"/>
              </w:tabs>
              <w:spacing w:line="356" w:lineRule="exact"/>
              <w:ind w:left="-29" w:right="-29"/>
              <w:rPr>
                <w:rFonts w:ascii="Arial" w:eastAsia="Arial Unicode MS" w:hAnsi="Arial" w:cs="Arial"/>
                <w:spacing w:val="-2"/>
                <w:sz w:val="18"/>
                <w:szCs w:val="18"/>
              </w:rPr>
            </w:pPr>
            <w:r w:rsidRPr="00803867">
              <w:rPr>
                <w:rFonts w:ascii="Arial" w:hAnsi="Arial" w:cs="Arial"/>
                <w:sz w:val="18"/>
                <w:szCs w:val="18"/>
                <w:lang w:eastAsia="th-TH"/>
              </w:rPr>
              <w:t>744</w:t>
            </w:r>
          </w:p>
        </w:tc>
        <w:tc>
          <w:tcPr>
            <w:tcW w:w="1463" w:type="dxa"/>
            <w:vAlign w:val="bottom"/>
          </w:tcPr>
          <w:p w14:paraId="0ABAFA79" w14:textId="5328B763" w:rsidR="00C925D6" w:rsidRPr="00803867" w:rsidRDefault="00896A6F" w:rsidP="00803867">
            <w:pPr>
              <w:pBdr>
                <w:bottom w:val="single" w:sz="4" w:space="1" w:color="auto"/>
              </w:pBdr>
              <w:tabs>
                <w:tab w:val="decimal" w:pos="1138"/>
              </w:tabs>
              <w:spacing w:line="356" w:lineRule="exact"/>
              <w:ind w:left="-29" w:right="-29"/>
              <w:rPr>
                <w:rFonts w:ascii="Arial" w:eastAsia="Arial Unicode MS" w:hAnsi="Arial" w:cs="Arial"/>
                <w:spacing w:val="-2"/>
                <w:sz w:val="18"/>
                <w:szCs w:val="18"/>
              </w:rPr>
            </w:pPr>
            <w:r w:rsidRPr="00803867">
              <w:rPr>
                <w:rFonts w:ascii="Arial" w:hAnsi="Arial" w:cs="Arial"/>
                <w:sz w:val="18"/>
                <w:szCs w:val="18"/>
                <w:lang w:eastAsia="th-TH"/>
              </w:rPr>
              <w:t>752</w:t>
            </w:r>
          </w:p>
        </w:tc>
        <w:tc>
          <w:tcPr>
            <w:tcW w:w="1462" w:type="dxa"/>
            <w:vAlign w:val="bottom"/>
          </w:tcPr>
          <w:p w14:paraId="4227B31F" w14:textId="15DC523B" w:rsidR="00C925D6" w:rsidRPr="00803867" w:rsidRDefault="00896A6F" w:rsidP="00803867">
            <w:pPr>
              <w:pBdr>
                <w:bottom w:val="single" w:sz="4" w:space="1" w:color="auto"/>
              </w:pBdr>
              <w:tabs>
                <w:tab w:val="decimal" w:pos="1138"/>
              </w:tabs>
              <w:spacing w:line="356" w:lineRule="exact"/>
              <w:ind w:left="-29" w:right="-29"/>
              <w:rPr>
                <w:rFonts w:ascii="Arial" w:eastAsia="Arial Unicode MS" w:hAnsi="Arial" w:cs="Arial"/>
                <w:spacing w:val="-2"/>
                <w:sz w:val="18"/>
                <w:szCs w:val="18"/>
              </w:rPr>
            </w:pPr>
            <w:r w:rsidRPr="00803867">
              <w:rPr>
                <w:rFonts w:ascii="Arial" w:hAnsi="Arial" w:cs="Arial"/>
                <w:sz w:val="18"/>
                <w:szCs w:val="18"/>
              </w:rPr>
              <w:t>-</w:t>
            </w:r>
          </w:p>
        </w:tc>
        <w:tc>
          <w:tcPr>
            <w:tcW w:w="1463" w:type="dxa"/>
            <w:tcBorders>
              <w:right w:val="nil"/>
            </w:tcBorders>
            <w:vAlign w:val="bottom"/>
          </w:tcPr>
          <w:p w14:paraId="080F8AD3" w14:textId="1C40A449" w:rsidR="00C925D6" w:rsidRPr="00803867" w:rsidRDefault="00896A6F" w:rsidP="00803867">
            <w:pPr>
              <w:pBdr>
                <w:bottom w:val="single" w:sz="4" w:space="1" w:color="auto"/>
              </w:pBdr>
              <w:tabs>
                <w:tab w:val="decimal" w:pos="1138"/>
              </w:tabs>
              <w:spacing w:line="356" w:lineRule="exact"/>
              <w:ind w:left="-29" w:right="-29"/>
              <w:rPr>
                <w:rFonts w:ascii="Arial" w:eastAsia="Arial Unicode MS" w:hAnsi="Arial" w:cs="Arial"/>
                <w:spacing w:val="-2"/>
                <w:sz w:val="18"/>
                <w:szCs w:val="18"/>
              </w:rPr>
            </w:pPr>
            <w:r w:rsidRPr="00803867">
              <w:rPr>
                <w:rFonts w:ascii="Arial" w:hAnsi="Arial" w:cs="Arial"/>
                <w:sz w:val="18"/>
                <w:szCs w:val="18"/>
              </w:rPr>
              <w:t>-</w:t>
            </w:r>
          </w:p>
        </w:tc>
      </w:tr>
      <w:tr w:rsidR="00C925D6" w:rsidRPr="00803867" w14:paraId="7D73C1B1" w14:textId="77777777" w:rsidTr="00517F7D">
        <w:tc>
          <w:tcPr>
            <w:tcW w:w="3510" w:type="dxa"/>
          </w:tcPr>
          <w:p w14:paraId="52C01866" w14:textId="77777777" w:rsidR="00C925D6" w:rsidRPr="00803867" w:rsidRDefault="00C925D6" w:rsidP="00803867">
            <w:pPr>
              <w:tabs>
                <w:tab w:val="decimal" w:pos="788"/>
              </w:tabs>
              <w:spacing w:line="356" w:lineRule="exact"/>
              <w:ind w:left="158" w:hanging="158"/>
              <w:rPr>
                <w:rFonts w:ascii="Arial" w:hAnsi="Arial" w:cs="Arial"/>
                <w:b/>
                <w:bCs/>
                <w:sz w:val="18"/>
                <w:szCs w:val="18"/>
              </w:rPr>
            </w:pPr>
            <w:r w:rsidRPr="00803867">
              <w:rPr>
                <w:rFonts w:ascii="Arial" w:hAnsi="Arial" w:cs="Arial"/>
                <w:b/>
                <w:bCs/>
                <w:spacing w:val="-4"/>
                <w:sz w:val="18"/>
                <w:szCs w:val="18"/>
              </w:rPr>
              <w:t>Debt instruments measured at fair value</w:t>
            </w:r>
            <w:r w:rsidRPr="00803867">
              <w:rPr>
                <w:rFonts w:ascii="Arial" w:hAnsi="Arial" w:cs="Arial"/>
                <w:b/>
                <w:bCs/>
                <w:spacing w:val="-2"/>
                <w:sz w:val="18"/>
                <w:szCs w:val="18"/>
              </w:rPr>
              <w:t xml:space="preserve"> through profit or loss</w:t>
            </w:r>
            <w:r w:rsidRPr="00803867">
              <w:rPr>
                <w:rFonts w:ascii="Arial" w:hAnsi="Arial" w:cs="Arial"/>
                <w:b/>
                <w:bCs/>
                <w:sz w:val="18"/>
                <w:szCs w:val="18"/>
              </w:rPr>
              <w:t xml:space="preserve"> </w:t>
            </w:r>
          </w:p>
        </w:tc>
        <w:tc>
          <w:tcPr>
            <w:tcW w:w="1462" w:type="dxa"/>
            <w:vAlign w:val="bottom"/>
          </w:tcPr>
          <w:p w14:paraId="2E74E6E2" w14:textId="77777777" w:rsidR="00C925D6" w:rsidRPr="00803867" w:rsidRDefault="00C925D6" w:rsidP="00803867">
            <w:pPr>
              <w:tabs>
                <w:tab w:val="decimal" w:pos="1138"/>
              </w:tabs>
              <w:spacing w:line="356" w:lineRule="exact"/>
              <w:ind w:left="-29" w:right="-29"/>
              <w:rPr>
                <w:rFonts w:ascii="Arial" w:eastAsia="Arial Unicode MS" w:hAnsi="Arial" w:cs="Arial"/>
                <w:spacing w:val="-2"/>
                <w:sz w:val="18"/>
                <w:szCs w:val="18"/>
              </w:rPr>
            </w:pPr>
          </w:p>
        </w:tc>
        <w:tc>
          <w:tcPr>
            <w:tcW w:w="1463" w:type="dxa"/>
            <w:vAlign w:val="bottom"/>
          </w:tcPr>
          <w:p w14:paraId="55CA402C" w14:textId="77777777" w:rsidR="00C925D6" w:rsidRPr="00803867" w:rsidRDefault="00C925D6" w:rsidP="00803867">
            <w:pPr>
              <w:tabs>
                <w:tab w:val="decimal" w:pos="1138"/>
              </w:tabs>
              <w:spacing w:line="356" w:lineRule="exact"/>
              <w:ind w:left="-29" w:right="-29"/>
              <w:rPr>
                <w:rFonts w:ascii="Arial" w:eastAsia="Arial Unicode MS" w:hAnsi="Arial" w:cs="Arial"/>
                <w:spacing w:val="-2"/>
                <w:sz w:val="18"/>
                <w:szCs w:val="18"/>
              </w:rPr>
            </w:pPr>
          </w:p>
        </w:tc>
        <w:tc>
          <w:tcPr>
            <w:tcW w:w="1462" w:type="dxa"/>
            <w:vAlign w:val="bottom"/>
          </w:tcPr>
          <w:p w14:paraId="4B0CAA2E" w14:textId="77777777" w:rsidR="00C925D6" w:rsidRPr="00803867" w:rsidRDefault="00C925D6" w:rsidP="00803867">
            <w:pPr>
              <w:tabs>
                <w:tab w:val="decimal" w:pos="1138"/>
              </w:tabs>
              <w:spacing w:line="356" w:lineRule="exact"/>
              <w:ind w:left="-29" w:right="-29"/>
              <w:rPr>
                <w:rFonts w:ascii="Arial" w:eastAsia="Arial Unicode MS" w:hAnsi="Arial" w:cs="Arial"/>
                <w:spacing w:val="-2"/>
                <w:sz w:val="18"/>
                <w:szCs w:val="18"/>
              </w:rPr>
            </w:pPr>
          </w:p>
        </w:tc>
        <w:tc>
          <w:tcPr>
            <w:tcW w:w="1463" w:type="dxa"/>
            <w:tcBorders>
              <w:right w:val="nil"/>
            </w:tcBorders>
            <w:vAlign w:val="bottom"/>
          </w:tcPr>
          <w:p w14:paraId="3FE98A84" w14:textId="77777777" w:rsidR="00C925D6" w:rsidRPr="00803867" w:rsidRDefault="00C925D6" w:rsidP="00803867">
            <w:pPr>
              <w:tabs>
                <w:tab w:val="decimal" w:pos="788"/>
              </w:tabs>
              <w:spacing w:line="356" w:lineRule="exact"/>
              <w:ind w:left="158" w:hanging="158"/>
              <w:rPr>
                <w:rFonts w:ascii="Arial" w:hAnsi="Arial" w:cs="Arial"/>
                <w:b/>
                <w:bCs/>
                <w:sz w:val="18"/>
                <w:szCs w:val="18"/>
              </w:rPr>
            </w:pPr>
          </w:p>
        </w:tc>
      </w:tr>
      <w:tr w:rsidR="00C925D6" w:rsidRPr="00803867" w14:paraId="0EA9C17C" w14:textId="77777777" w:rsidTr="00517F7D">
        <w:tc>
          <w:tcPr>
            <w:tcW w:w="3510" w:type="dxa"/>
          </w:tcPr>
          <w:p w14:paraId="5CDA980A" w14:textId="3B1A1724" w:rsidR="00C925D6" w:rsidRPr="00803867" w:rsidRDefault="00C925D6" w:rsidP="00803867">
            <w:pPr>
              <w:spacing w:line="356" w:lineRule="exact"/>
              <w:ind w:left="68" w:right="-78" w:firstLine="90"/>
              <w:rPr>
                <w:rFonts w:ascii="Arial" w:hAnsi="Arial" w:cs="Arial"/>
                <w:sz w:val="18"/>
                <w:szCs w:val="18"/>
              </w:rPr>
            </w:pPr>
            <w:r w:rsidRPr="00803867">
              <w:rPr>
                <w:rFonts w:ascii="Arial" w:hAnsi="Arial" w:cs="Arial"/>
                <w:sz w:val="18"/>
                <w:szCs w:val="18"/>
              </w:rPr>
              <w:t>Domestic mutual funds</w:t>
            </w:r>
          </w:p>
        </w:tc>
        <w:tc>
          <w:tcPr>
            <w:tcW w:w="1462" w:type="dxa"/>
            <w:vAlign w:val="bottom"/>
          </w:tcPr>
          <w:p w14:paraId="49079179" w14:textId="393E41ED" w:rsidR="00C925D6" w:rsidRPr="00803867" w:rsidRDefault="00896A6F" w:rsidP="00803867">
            <w:pPr>
              <w:tabs>
                <w:tab w:val="decimal" w:pos="1138"/>
              </w:tabs>
              <w:spacing w:line="356" w:lineRule="exact"/>
              <w:ind w:left="-29" w:right="-29"/>
              <w:rPr>
                <w:rFonts w:ascii="Arial" w:eastAsia="Arial Unicode MS" w:hAnsi="Arial" w:cs="Arial"/>
                <w:spacing w:val="-2"/>
                <w:sz w:val="18"/>
                <w:szCs w:val="18"/>
              </w:rPr>
            </w:pPr>
            <w:r w:rsidRPr="00803867">
              <w:rPr>
                <w:rFonts w:ascii="Arial" w:hAnsi="Arial" w:cs="Arial"/>
                <w:sz w:val="18"/>
                <w:szCs w:val="18"/>
              </w:rPr>
              <w:t>6</w:t>
            </w:r>
          </w:p>
        </w:tc>
        <w:tc>
          <w:tcPr>
            <w:tcW w:w="1463" w:type="dxa"/>
            <w:vAlign w:val="bottom"/>
          </w:tcPr>
          <w:p w14:paraId="4264A0A1" w14:textId="22BC04B8" w:rsidR="00C925D6" w:rsidRPr="00803867" w:rsidRDefault="00C925D6" w:rsidP="00803867">
            <w:pPr>
              <w:tabs>
                <w:tab w:val="decimal" w:pos="1138"/>
              </w:tabs>
              <w:spacing w:line="356" w:lineRule="exact"/>
              <w:ind w:left="-29" w:right="-29"/>
              <w:rPr>
                <w:rFonts w:ascii="Arial" w:eastAsia="Arial Unicode MS" w:hAnsi="Arial" w:cs="Arial"/>
                <w:spacing w:val="-2"/>
                <w:sz w:val="18"/>
                <w:szCs w:val="18"/>
              </w:rPr>
            </w:pPr>
            <w:r w:rsidRPr="00803867">
              <w:rPr>
                <w:rFonts w:ascii="Arial" w:eastAsia="Arial Unicode MS" w:hAnsi="Arial" w:cs="Arial"/>
                <w:spacing w:val="-2"/>
                <w:sz w:val="18"/>
                <w:szCs w:val="18"/>
              </w:rPr>
              <w:t>5</w:t>
            </w:r>
          </w:p>
        </w:tc>
        <w:tc>
          <w:tcPr>
            <w:tcW w:w="1462" w:type="dxa"/>
            <w:vAlign w:val="bottom"/>
          </w:tcPr>
          <w:p w14:paraId="297319E1" w14:textId="18F8743D" w:rsidR="00C925D6" w:rsidRPr="00803867" w:rsidRDefault="00896A6F" w:rsidP="00803867">
            <w:pPr>
              <w:tabs>
                <w:tab w:val="decimal" w:pos="1138"/>
              </w:tabs>
              <w:spacing w:line="356" w:lineRule="exact"/>
              <w:ind w:left="-29" w:right="-29"/>
              <w:rPr>
                <w:rFonts w:ascii="Arial" w:eastAsia="Arial Unicode MS" w:hAnsi="Arial" w:cs="Arial"/>
                <w:spacing w:val="-2"/>
                <w:sz w:val="18"/>
                <w:szCs w:val="18"/>
              </w:rPr>
            </w:pPr>
            <w:r w:rsidRPr="00803867">
              <w:rPr>
                <w:rFonts w:ascii="Arial" w:hAnsi="Arial" w:cs="Arial"/>
                <w:sz w:val="18"/>
                <w:szCs w:val="18"/>
              </w:rPr>
              <w:t>6</w:t>
            </w:r>
          </w:p>
        </w:tc>
        <w:tc>
          <w:tcPr>
            <w:tcW w:w="1463" w:type="dxa"/>
            <w:tcBorders>
              <w:right w:val="nil"/>
            </w:tcBorders>
            <w:vAlign w:val="bottom"/>
          </w:tcPr>
          <w:p w14:paraId="3FB49AF7" w14:textId="5030E141" w:rsidR="00C925D6" w:rsidRPr="00803867" w:rsidRDefault="00C925D6" w:rsidP="00803867">
            <w:pPr>
              <w:tabs>
                <w:tab w:val="decimal" w:pos="1138"/>
              </w:tabs>
              <w:spacing w:line="356" w:lineRule="exact"/>
              <w:ind w:left="-29" w:right="-29"/>
              <w:rPr>
                <w:rFonts w:ascii="Arial" w:eastAsia="Arial Unicode MS" w:hAnsi="Arial" w:cs="Arial"/>
                <w:spacing w:val="-2"/>
                <w:sz w:val="18"/>
                <w:szCs w:val="18"/>
              </w:rPr>
            </w:pPr>
            <w:r w:rsidRPr="00803867">
              <w:rPr>
                <w:rFonts w:ascii="Arial" w:eastAsia="Arial Unicode MS" w:hAnsi="Arial" w:cs="Arial"/>
                <w:spacing w:val="-2"/>
                <w:sz w:val="18"/>
                <w:szCs w:val="18"/>
              </w:rPr>
              <w:t>5</w:t>
            </w:r>
          </w:p>
        </w:tc>
      </w:tr>
      <w:tr w:rsidR="00C925D6" w:rsidRPr="00803867" w14:paraId="5EABD09D" w14:textId="77777777" w:rsidTr="00517F7D">
        <w:tc>
          <w:tcPr>
            <w:tcW w:w="3510" w:type="dxa"/>
          </w:tcPr>
          <w:p w14:paraId="21707E07" w14:textId="72F6A155" w:rsidR="00C925D6" w:rsidRPr="00803867" w:rsidRDefault="00C925D6" w:rsidP="00803867">
            <w:pPr>
              <w:spacing w:line="356" w:lineRule="exact"/>
              <w:ind w:left="158" w:right="-78"/>
              <w:rPr>
                <w:rFonts w:ascii="Arial" w:hAnsi="Arial" w:cs="Arial"/>
                <w:spacing w:val="-4"/>
                <w:sz w:val="18"/>
                <w:szCs w:val="18"/>
              </w:rPr>
            </w:pPr>
            <w:r w:rsidRPr="00803867">
              <w:rPr>
                <w:rFonts w:ascii="Arial" w:hAnsi="Arial" w:cs="Arial"/>
                <w:sz w:val="18"/>
                <w:szCs w:val="18"/>
              </w:rPr>
              <w:t>Foreign mutual funds</w:t>
            </w:r>
          </w:p>
        </w:tc>
        <w:tc>
          <w:tcPr>
            <w:tcW w:w="1462" w:type="dxa"/>
            <w:vAlign w:val="bottom"/>
          </w:tcPr>
          <w:p w14:paraId="739F8D0F" w14:textId="5EF926C0" w:rsidR="00C925D6" w:rsidRPr="00803867" w:rsidRDefault="00896A6F" w:rsidP="00803867">
            <w:pPr>
              <w:tabs>
                <w:tab w:val="decimal" w:pos="1138"/>
              </w:tabs>
              <w:spacing w:line="356" w:lineRule="exact"/>
              <w:ind w:left="-29" w:right="-29"/>
              <w:rPr>
                <w:rFonts w:ascii="Arial" w:eastAsia="Arial Unicode MS" w:hAnsi="Arial" w:cs="Arial"/>
                <w:spacing w:val="-2"/>
                <w:sz w:val="18"/>
                <w:szCs w:val="18"/>
              </w:rPr>
            </w:pPr>
            <w:r w:rsidRPr="00803867">
              <w:rPr>
                <w:rFonts w:ascii="Arial" w:hAnsi="Arial" w:cs="Arial"/>
                <w:sz w:val="18"/>
                <w:szCs w:val="18"/>
              </w:rPr>
              <w:t>1,90</w:t>
            </w:r>
            <w:r w:rsidR="003E75FD" w:rsidRPr="00803867">
              <w:rPr>
                <w:rFonts w:ascii="Arial" w:hAnsi="Arial" w:cs="Arial"/>
                <w:sz w:val="18"/>
                <w:szCs w:val="18"/>
              </w:rPr>
              <w:t>1</w:t>
            </w:r>
          </w:p>
        </w:tc>
        <w:tc>
          <w:tcPr>
            <w:tcW w:w="1463" w:type="dxa"/>
            <w:vAlign w:val="bottom"/>
          </w:tcPr>
          <w:p w14:paraId="4AF37355" w14:textId="050A9DF2" w:rsidR="00C925D6" w:rsidRPr="00803867" w:rsidRDefault="00C925D6" w:rsidP="00803867">
            <w:pPr>
              <w:tabs>
                <w:tab w:val="decimal" w:pos="1138"/>
              </w:tabs>
              <w:spacing w:line="356" w:lineRule="exact"/>
              <w:ind w:left="-29" w:right="-29"/>
              <w:rPr>
                <w:rFonts w:ascii="Arial" w:eastAsia="Arial Unicode MS" w:hAnsi="Arial" w:cs="Arial"/>
                <w:spacing w:val="-2"/>
                <w:sz w:val="18"/>
                <w:szCs w:val="18"/>
              </w:rPr>
            </w:pPr>
            <w:r w:rsidRPr="00803867">
              <w:rPr>
                <w:rFonts w:ascii="Arial" w:eastAsia="Arial Unicode MS" w:hAnsi="Arial" w:cs="Arial"/>
                <w:spacing w:val="-2"/>
                <w:sz w:val="18"/>
                <w:szCs w:val="18"/>
              </w:rPr>
              <w:t>1,582</w:t>
            </w:r>
          </w:p>
        </w:tc>
        <w:tc>
          <w:tcPr>
            <w:tcW w:w="1462" w:type="dxa"/>
            <w:vAlign w:val="bottom"/>
          </w:tcPr>
          <w:p w14:paraId="789C5985" w14:textId="175070F7" w:rsidR="00C925D6" w:rsidRPr="00803867" w:rsidRDefault="00896A6F" w:rsidP="00803867">
            <w:pPr>
              <w:tabs>
                <w:tab w:val="decimal" w:pos="1138"/>
              </w:tabs>
              <w:spacing w:line="356" w:lineRule="exact"/>
              <w:ind w:left="-29" w:right="-29"/>
              <w:rPr>
                <w:rFonts w:ascii="Arial" w:eastAsia="Arial Unicode MS" w:hAnsi="Arial" w:cs="Arial"/>
                <w:spacing w:val="-2"/>
                <w:sz w:val="18"/>
                <w:szCs w:val="18"/>
              </w:rPr>
            </w:pPr>
            <w:r w:rsidRPr="00803867">
              <w:rPr>
                <w:rFonts w:ascii="Arial" w:hAnsi="Arial" w:cs="Arial"/>
                <w:sz w:val="18"/>
                <w:szCs w:val="18"/>
              </w:rPr>
              <w:t>1,90</w:t>
            </w:r>
            <w:r w:rsidR="0060626A" w:rsidRPr="00803867">
              <w:rPr>
                <w:rFonts w:ascii="Arial" w:hAnsi="Arial" w:cs="Arial"/>
                <w:sz w:val="18"/>
                <w:szCs w:val="18"/>
              </w:rPr>
              <w:t>1</w:t>
            </w:r>
          </w:p>
        </w:tc>
        <w:tc>
          <w:tcPr>
            <w:tcW w:w="1463" w:type="dxa"/>
            <w:tcBorders>
              <w:right w:val="nil"/>
            </w:tcBorders>
            <w:vAlign w:val="bottom"/>
          </w:tcPr>
          <w:p w14:paraId="212334C3" w14:textId="3ADE396C" w:rsidR="00C925D6" w:rsidRPr="00803867" w:rsidRDefault="00C925D6" w:rsidP="00803867">
            <w:pPr>
              <w:tabs>
                <w:tab w:val="decimal" w:pos="1138"/>
              </w:tabs>
              <w:spacing w:line="356" w:lineRule="exact"/>
              <w:ind w:left="-29" w:right="-29"/>
              <w:rPr>
                <w:rFonts w:ascii="Arial" w:eastAsia="Arial Unicode MS" w:hAnsi="Arial" w:cs="Arial"/>
                <w:spacing w:val="-2"/>
                <w:sz w:val="18"/>
                <w:szCs w:val="18"/>
              </w:rPr>
            </w:pPr>
            <w:r w:rsidRPr="00803867">
              <w:rPr>
                <w:rFonts w:ascii="Arial" w:eastAsia="Arial Unicode MS" w:hAnsi="Arial" w:cs="Arial"/>
                <w:spacing w:val="-2"/>
                <w:sz w:val="18"/>
                <w:szCs w:val="18"/>
              </w:rPr>
              <w:t>1,582</w:t>
            </w:r>
          </w:p>
        </w:tc>
      </w:tr>
      <w:tr w:rsidR="00C925D6" w:rsidRPr="00803867" w14:paraId="4100320F" w14:textId="77777777" w:rsidTr="00517F7D">
        <w:trPr>
          <w:trHeight w:val="315"/>
        </w:trPr>
        <w:tc>
          <w:tcPr>
            <w:tcW w:w="3510" w:type="dxa"/>
          </w:tcPr>
          <w:p w14:paraId="69AEC5B6" w14:textId="77777777" w:rsidR="00C925D6" w:rsidRPr="00803867" w:rsidRDefault="00C925D6" w:rsidP="00803867">
            <w:pPr>
              <w:spacing w:line="356" w:lineRule="exact"/>
              <w:ind w:left="158" w:right="-78"/>
              <w:rPr>
                <w:rFonts w:ascii="Arial" w:hAnsi="Arial" w:cs="Arial"/>
                <w:spacing w:val="-4"/>
                <w:sz w:val="18"/>
                <w:szCs w:val="18"/>
              </w:rPr>
            </w:pPr>
            <w:r w:rsidRPr="00803867">
              <w:rPr>
                <w:rFonts w:ascii="Arial" w:hAnsi="Arial" w:cs="Arial"/>
                <w:sz w:val="18"/>
                <w:szCs w:val="18"/>
              </w:rPr>
              <w:t>Foreign non-quoted debt securities</w:t>
            </w:r>
          </w:p>
        </w:tc>
        <w:tc>
          <w:tcPr>
            <w:tcW w:w="1462" w:type="dxa"/>
            <w:vAlign w:val="bottom"/>
          </w:tcPr>
          <w:p w14:paraId="70E3B7C6" w14:textId="121247FB" w:rsidR="00C925D6" w:rsidRPr="00803867" w:rsidRDefault="00896A6F" w:rsidP="00803867">
            <w:pPr>
              <w:pBdr>
                <w:bottom w:val="single" w:sz="4" w:space="1" w:color="auto"/>
              </w:pBdr>
              <w:tabs>
                <w:tab w:val="decimal" w:pos="1138"/>
              </w:tabs>
              <w:spacing w:line="356" w:lineRule="exact"/>
              <w:ind w:left="-29" w:right="-29"/>
              <w:rPr>
                <w:rFonts w:ascii="Arial" w:eastAsia="Arial Unicode MS" w:hAnsi="Arial" w:cs="Arial"/>
                <w:spacing w:val="-2"/>
                <w:sz w:val="18"/>
                <w:szCs w:val="18"/>
              </w:rPr>
            </w:pPr>
            <w:r w:rsidRPr="00803867">
              <w:rPr>
                <w:rFonts w:ascii="Arial" w:hAnsi="Arial" w:cs="Arial"/>
                <w:sz w:val="18"/>
                <w:szCs w:val="18"/>
              </w:rPr>
              <w:t>399</w:t>
            </w:r>
          </w:p>
        </w:tc>
        <w:tc>
          <w:tcPr>
            <w:tcW w:w="1463" w:type="dxa"/>
            <w:vAlign w:val="bottom"/>
          </w:tcPr>
          <w:p w14:paraId="6B0E0CE8" w14:textId="5E9107B1" w:rsidR="00C925D6" w:rsidRPr="00803867" w:rsidRDefault="00C925D6" w:rsidP="00803867">
            <w:pPr>
              <w:pBdr>
                <w:bottom w:val="single" w:sz="4" w:space="1" w:color="auto"/>
              </w:pBdr>
              <w:tabs>
                <w:tab w:val="decimal" w:pos="1138"/>
              </w:tabs>
              <w:spacing w:line="356" w:lineRule="exact"/>
              <w:ind w:left="-29" w:right="-29"/>
              <w:rPr>
                <w:rFonts w:ascii="Arial" w:eastAsia="Arial Unicode MS" w:hAnsi="Arial" w:cs="Arial"/>
                <w:spacing w:val="-2"/>
                <w:sz w:val="18"/>
                <w:szCs w:val="18"/>
              </w:rPr>
            </w:pPr>
            <w:r w:rsidRPr="00803867">
              <w:rPr>
                <w:rFonts w:ascii="Arial" w:eastAsia="Arial Unicode MS" w:hAnsi="Arial" w:cs="Arial"/>
                <w:spacing w:val="-2"/>
                <w:sz w:val="18"/>
                <w:szCs w:val="18"/>
              </w:rPr>
              <w:t>418</w:t>
            </w:r>
          </w:p>
        </w:tc>
        <w:tc>
          <w:tcPr>
            <w:tcW w:w="1462" w:type="dxa"/>
            <w:vAlign w:val="bottom"/>
          </w:tcPr>
          <w:p w14:paraId="1512025E" w14:textId="44900F91" w:rsidR="00C925D6" w:rsidRPr="00803867" w:rsidRDefault="00896A6F" w:rsidP="00803867">
            <w:pPr>
              <w:pBdr>
                <w:bottom w:val="single" w:sz="4" w:space="1" w:color="auto"/>
              </w:pBdr>
              <w:tabs>
                <w:tab w:val="decimal" w:pos="1138"/>
              </w:tabs>
              <w:spacing w:line="356" w:lineRule="exact"/>
              <w:ind w:left="-29" w:right="-29"/>
              <w:rPr>
                <w:rFonts w:ascii="Arial" w:eastAsia="Arial Unicode MS" w:hAnsi="Arial" w:cs="Arial"/>
                <w:spacing w:val="-2"/>
                <w:sz w:val="18"/>
                <w:szCs w:val="18"/>
              </w:rPr>
            </w:pPr>
            <w:r w:rsidRPr="00803867">
              <w:rPr>
                <w:rFonts w:ascii="Arial" w:hAnsi="Arial" w:cs="Arial"/>
                <w:sz w:val="18"/>
                <w:szCs w:val="18"/>
              </w:rPr>
              <w:t>399</w:t>
            </w:r>
          </w:p>
        </w:tc>
        <w:tc>
          <w:tcPr>
            <w:tcW w:w="1463" w:type="dxa"/>
            <w:tcBorders>
              <w:right w:val="nil"/>
            </w:tcBorders>
            <w:vAlign w:val="bottom"/>
          </w:tcPr>
          <w:p w14:paraId="6EF17AC8" w14:textId="57190F9C" w:rsidR="00C925D6" w:rsidRPr="00803867" w:rsidRDefault="00C925D6" w:rsidP="00803867">
            <w:pPr>
              <w:pBdr>
                <w:bottom w:val="single" w:sz="4" w:space="1" w:color="auto"/>
              </w:pBdr>
              <w:tabs>
                <w:tab w:val="decimal" w:pos="1138"/>
              </w:tabs>
              <w:spacing w:line="356" w:lineRule="exact"/>
              <w:ind w:left="-29" w:right="-29"/>
              <w:rPr>
                <w:rFonts w:ascii="Arial" w:eastAsia="Arial Unicode MS" w:hAnsi="Arial" w:cs="Arial"/>
                <w:spacing w:val="-2"/>
                <w:sz w:val="18"/>
                <w:szCs w:val="18"/>
              </w:rPr>
            </w:pPr>
            <w:r w:rsidRPr="00803867">
              <w:rPr>
                <w:rFonts w:ascii="Arial" w:eastAsia="Arial Unicode MS" w:hAnsi="Arial" w:cs="Arial"/>
                <w:spacing w:val="-2"/>
                <w:sz w:val="18"/>
                <w:szCs w:val="18"/>
              </w:rPr>
              <w:t>418</w:t>
            </w:r>
          </w:p>
        </w:tc>
      </w:tr>
      <w:tr w:rsidR="00C925D6" w:rsidRPr="00803867" w14:paraId="5224A49B" w14:textId="77777777" w:rsidTr="00517F7D">
        <w:tc>
          <w:tcPr>
            <w:tcW w:w="3510" w:type="dxa"/>
          </w:tcPr>
          <w:p w14:paraId="3F8D3667" w14:textId="77777777" w:rsidR="00C925D6" w:rsidRPr="00803867" w:rsidRDefault="00C925D6" w:rsidP="00803867">
            <w:pPr>
              <w:spacing w:line="356" w:lineRule="exact"/>
              <w:ind w:right="-78"/>
              <w:rPr>
                <w:rFonts w:ascii="Arial" w:hAnsi="Arial" w:cs="Arial"/>
                <w:sz w:val="18"/>
                <w:szCs w:val="18"/>
              </w:rPr>
            </w:pPr>
          </w:p>
        </w:tc>
        <w:tc>
          <w:tcPr>
            <w:tcW w:w="1462" w:type="dxa"/>
            <w:vAlign w:val="bottom"/>
          </w:tcPr>
          <w:p w14:paraId="276CD5CD" w14:textId="040A65B6" w:rsidR="00C925D6" w:rsidRPr="00803867" w:rsidRDefault="00896A6F" w:rsidP="00803867">
            <w:pPr>
              <w:pBdr>
                <w:bottom w:val="single" w:sz="4" w:space="1" w:color="auto"/>
              </w:pBdr>
              <w:tabs>
                <w:tab w:val="decimal" w:pos="1138"/>
              </w:tabs>
              <w:spacing w:line="356" w:lineRule="exact"/>
              <w:ind w:left="-29" w:right="-29"/>
              <w:rPr>
                <w:rFonts w:ascii="Arial" w:eastAsia="Arial Unicode MS" w:hAnsi="Arial" w:cs="Arial"/>
                <w:spacing w:val="-2"/>
                <w:sz w:val="18"/>
                <w:szCs w:val="18"/>
              </w:rPr>
            </w:pPr>
            <w:r w:rsidRPr="00803867">
              <w:rPr>
                <w:rFonts w:ascii="Arial" w:hAnsi="Arial" w:cs="Arial"/>
                <w:sz w:val="18"/>
                <w:szCs w:val="18"/>
              </w:rPr>
              <w:t>2,30</w:t>
            </w:r>
            <w:r w:rsidR="00C15112" w:rsidRPr="00803867">
              <w:rPr>
                <w:rFonts w:ascii="Arial" w:hAnsi="Arial" w:cs="Arial"/>
                <w:sz w:val="18"/>
                <w:szCs w:val="18"/>
              </w:rPr>
              <w:t>6</w:t>
            </w:r>
          </w:p>
        </w:tc>
        <w:tc>
          <w:tcPr>
            <w:tcW w:w="1463" w:type="dxa"/>
            <w:vAlign w:val="bottom"/>
          </w:tcPr>
          <w:p w14:paraId="1552DEC9" w14:textId="5BE8D2E7" w:rsidR="00C925D6" w:rsidRPr="00803867" w:rsidRDefault="00C925D6" w:rsidP="00803867">
            <w:pPr>
              <w:pBdr>
                <w:bottom w:val="single" w:sz="4" w:space="1" w:color="auto"/>
              </w:pBdr>
              <w:tabs>
                <w:tab w:val="decimal" w:pos="1138"/>
              </w:tabs>
              <w:spacing w:line="356" w:lineRule="exact"/>
              <w:ind w:left="-29" w:right="-29"/>
              <w:rPr>
                <w:rFonts w:ascii="Arial" w:eastAsia="Arial Unicode MS" w:hAnsi="Arial" w:cs="Arial"/>
                <w:spacing w:val="-2"/>
                <w:sz w:val="18"/>
                <w:szCs w:val="18"/>
              </w:rPr>
            </w:pPr>
            <w:r w:rsidRPr="00803867">
              <w:rPr>
                <w:rFonts w:ascii="Arial" w:eastAsia="Arial Unicode MS" w:hAnsi="Arial" w:cs="Arial"/>
                <w:spacing w:val="-2"/>
                <w:sz w:val="18"/>
                <w:szCs w:val="18"/>
              </w:rPr>
              <w:t>2,005</w:t>
            </w:r>
          </w:p>
        </w:tc>
        <w:tc>
          <w:tcPr>
            <w:tcW w:w="1462" w:type="dxa"/>
            <w:vAlign w:val="bottom"/>
          </w:tcPr>
          <w:p w14:paraId="2739792C" w14:textId="1DECB084" w:rsidR="00C925D6" w:rsidRPr="00803867" w:rsidRDefault="00896A6F" w:rsidP="00803867">
            <w:pPr>
              <w:pBdr>
                <w:bottom w:val="single" w:sz="4" w:space="1" w:color="auto"/>
              </w:pBdr>
              <w:tabs>
                <w:tab w:val="decimal" w:pos="1138"/>
              </w:tabs>
              <w:spacing w:line="356" w:lineRule="exact"/>
              <w:ind w:left="-29" w:right="-29"/>
              <w:rPr>
                <w:rFonts w:ascii="Arial" w:eastAsia="Arial Unicode MS" w:hAnsi="Arial" w:cs="Arial"/>
                <w:spacing w:val="-2"/>
                <w:sz w:val="18"/>
                <w:szCs w:val="18"/>
              </w:rPr>
            </w:pPr>
            <w:r w:rsidRPr="00803867">
              <w:rPr>
                <w:rFonts w:ascii="Arial" w:hAnsi="Arial" w:cs="Arial"/>
                <w:sz w:val="18"/>
                <w:szCs w:val="18"/>
              </w:rPr>
              <w:t>2,30</w:t>
            </w:r>
            <w:r w:rsidR="0060626A" w:rsidRPr="00803867">
              <w:rPr>
                <w:rFonts w:ascii="Arial" w:hAnsi="Arial" w:cs="Arial"/>
                <w:sz w:val="18"/>
                <w:szCs w:val="18"/>
              </w:rPr>
              <w:t>6</w:t>
            </w:r>
          </w:p>
        </w:tc>
        <w:tc>
          <w:tcPr>
            <w:tcW w:w="1463" w:type="dxa"/>
            <w:tcBorders>
              <w:right w:val="nil"/>
            </w:tcBorders>
            <w:vAlign w:val="bottom"/>
          </w:tcPr>
          <w:p w14:paraId="62EA50A5" w14:textId="6EECA67F" w:rsidR="00C925D6" w:rsidRPr="00803867" w:rsidRDefault="00C925D6" w:rsidP="00803867">
            <w:pPr>
              <w:pBdr>
                <w:bottom w:val="single" w:sz="4" w:space="1" w:color="auto"/>
              </w:pBdr>
              <w:tabs>
                <w:tab w:val="decimal" w:pos="1138"/>
              </w:tabs>
              <w:spacing w:line="356" w:lineRule="exact"/>
              <w:ind w:left="-29" w:right="-29"/>
              <w:rPr>
                <w:rFonts w:ascii="Arial" w:eastAsia="Arial Unicode MS" w:hAnsi="Arial" w:cs="Arial"/>
                <w:spacing w:val="-2"/>
                <w:sz w:val="18"/>
                <w:szCs w:val="18"/>
              </w:rPr>
            </w:pPr>
            <w:r w:rsidRPr="00803867">
              <w:rPr>
                <w:rFonts w:ascii="Arial" w:eastAsia="Arial Unicode MS" w:hAnsi="Arial" w:cs="Arial"/>
                <w:spacing w:val="-2"/>
                <w:sz w:val="18"/>
                <w:szCs w:val="18"/>
              </w:rPr>
              <w:t>2,005</w:t>
            </w:r>
          </w:p>
        </w:tc>
      </w:tr>
      <w:tr w:rsidR="00C925D6" w:rsidRPr="00803867" w14:paraId="3745C87A" w14:textId="77777777" w:rsidTr="00517F7D">
        <w:tc>
          <w:tcPr>
            <w:tcW w:w="3510" w:type="dxa"/>
          </w:tcPr>
          <w:p w14:paraId="62CB9FE7" w14:textId="77777777" w:rsidR="00C925D6" w:rsidRPr="00803867" w:rsidRDefault="00C925D6" w:rsidP="00803867">
            <w:pPr>
              <w:spacing w:line="356" w:lineRule="exact"/>
              <w:ind w:left="167" w:right="-78" w:hanging="180"/>
              <w:rPr>
                <w:rFonts w:ascii="Arial" w:hAnsi="Arial" w:cs="Arial"/>
                <w:sz w:val="18"/>
                <w:szCs w:val="18"/>
              </w:rPr>
            </w:pPr>
            <w:r w:rsidRPr="00803867">
              <w:rPr>
                <w:rFonts w:ascii="Arial" w:hAnsi="Arial" w:cs="Arial"/>
                <w:b/>
                <w:bCs/>
                <w:spacing w:val="-4"/>
                <w:sz w:val="18"/>
                <w:szCs w:val="18"/>
              </w:rPr>
              <w:t>Debt instruments measured at fair value through other comprehensive income</w:t>
            </w:r>
          </w:p>
        </w:tc>
        <w:tc>
          <w:tcPr>
            <w:tcW w:w="1462" w:type="dxa"/>
            <w:vAlign w:val="bottom"/>
          </w:tcPr>
          <w:p w14:paraId="38C259B4" w14:textId="77777777" w:rsidR="00C925D6" w:rsidRPr="00803867" w:rsidRDefault="00C925D6" w:rsidP="00803867">
            <w:pPr>
              <w:tabs>
                <w:tab w:val="decimal" w:pos="1138"/>
              </w:tabs>
              <w:spacing w:line="356" w:lineRule="exact"/>
              <w:ind w:left="-29" w:right="-29"/>
              <w:rPr>
                <w:rFonts w:ascii="Arial" w:eastAsia="Arial Unicode MS" w:hAnsi="Arial" w:cs="Arial"/>
                <w:spacing w:val="-2"/>
                <w:sz w:val="18"/>
                <w:szCs w:val="18"/>
              </w:rPr>
            </w:pPr>
          </w:p>
        </w:tc>
        <w:tc>
          <w:tcPr>
            <w:tcW w:w="1463" w:type="dxa"/>
            <w:vAlign w:val="bottom"/>
          </w:tcPr>
          <w:p w14:paraId="12F820BD" w14:textId="77777777" w:rsidR="00C925D6" w:rsidRPr="00803867" w:rsidRDefault="00C925D6" w:rsidP="00803867">
            <w:pPr>
              <w:tabs>
                <w:tab w:val="decimal" w:pos="1138"/>
              </w:tabs>
              <w:spacing w:line="356" w:lineRule="exact"/>
              <w:ind w:left="-29" w:right="-29"/>
              <w:rPr>
                <w:rFonts w:ascii="Arial" w:eastAsia="Arial Unicode MS" w:hAnsi="Arial" w:cs="Arial"/>
                <w:spacing w:val="-2"/>
                <w:sz w:val="18"/>
                <w:szCs w:val="18"/>
              </w:rPr>
            </w:pPr>
          </w:p>
        </w:tc>
        <w:tc>
          <w:tcPr>
            <w:tcW w:w="1462" w:type="dxa"/>
            <w:vAlign w:val="bottom"/>
          </w:tcPr>
          <w:p w14:paraId="540CBE0A" w14:textId="77777777" w:rsidR="00C925D6" w:rsidRPr="00803867" w:rsidRDefault="00C925D6" w:rsidP="00803867">
            <w:pPr>
              <w:tabs>
                <w:tab w:val="decimal" w:pos="1138"/>
              </w:tabs>
              <w:spacing w:line="356" w:lineRule="exact"/>
              <w:ind w:left="-29" w:right="-29"/>
              <w:rPr>
                <w:rFonts w:ascii="Arial" w:eastAsia="Arial Unicode MS" w:hAnsi="Arial" w:cs="Arial"/>
                <w:spacing w:val="-2"/>
                <w:sz w:val="18"/>
                <w:szCs w:val="18"/>
              </w:rPr>
            </w:pPr>
          </w:p>
        </w:tc>
        <w:tc>
          <w:tcPr>
            <w:tcW w:w="1463" w:type="dxa"/>
            <w:vAlign w:val="bottom"/>
          </w:tcPr>
          <w:p w14:paraId="07E35523" w14:textId="77777777" w:rsidR="00C925D6" w:rsidRPr="00803867" w:rsidRDefault="00C925D6" w:rsidP="00803867">
            <w:pPr>
              <w:tabs>
                <w:tab w:val="decimal" w:pos="1138"/>
              </w:tabs>
              <w:spacing w:line="356" w:lineRule="exact"/>
              <w:ind w:left="-29" w:right="-29"/>
              <w:rPr>
                <w:rFonts w:ascii="Arial" w:eastAsia="Arial Unicode MS" w:hAnsi="Arial" w:cs="Arial"/>
                <w:spacing w:val="-2"/>
                <w:sz w:val="18"/>
                <w:szCs w:val="18"/>
              </w:rPr>
            </w:pPr>
          </w:p>
        </w:tc>
      </w:tr>
      <w:tr w:rsidR="00C925D6" w:rsidRPr="00803867" w14:paraId="511A21F1" w14:textId="77777777" w:rsidTr="00517F7D">
        <w:tc>
          <w:tcPr>
            <w:tcW w:w="3510" w:type="dxa"/>
            <w:vAlign w:val="bottom"/>
          </w:tcPr>
          <w:p w14:paraId="0B28C2F8" w14:textId="77777777" w:rsidR="00C925D6" w:rsidRPr="00803867" w:rsidRDefault="00C925D6" w:rsidP="00803867">
            <w:pPr>
              <w:spacing w:line="356" w:lineRule="exact"/>
              <w:ind w:left="158" w:right="-78"/>
              <w:rPr>
                <w:rFonts w:ascii="Arial" w:hAnsi="Arial" w:cs="Arial"/>
                <w:sz w:val="18"/>
                <w:szCs w:val="18"/>
              </w:rPr>
            </w:pPr>
            <w:r w:rsidRPr="00803867">
              <w:rPr>
                <w:rFonts w:ascii="Arial" w:hAnsi="Arial" w:cs="Arial"/>
                <w:sz w:val="18"/>
                <w:szCs w:val="18"/>
              </w:rPr>
              <w:t>Domestic private debt securities</w:t>
            </w:r>
          </w:p>
        </w:tc>
        <w:tc>
          <w:tcPr>
            <w:tcW w:w="1462" w:type="dxa"/>
            <w:vAlign w:val="bottom"/>
          </w:tcPr>
          <w:p w14:paraId="35CC64FC" w14:textId="4F5B0D2E" w:rsidR="00C925D6" w:rsidRPr="00803867" w:rsidRDefault="00896A6F" w:rsidP="00803867">
            <w:pPr>
              <w:tabs>
                <w:tab w:val="decimal" w:pos="1138"/>
              </w:tabs>
              <w:spacing w:line="356" w:lineRule="exact"/>
              <w:ind w:left="-29" w:right="-29"/>
              <w:rPr>
                <w:rFonts w:ascii="Arial" w:eastAsia="Arial Unicode MS" w:hAnsi="Arial" w:cs="Arial"/>
                <w:spacing w:val="-2"/>
                <w:sz w:val="18"/>
                <w:szCs w:val="18"/>
              </w:rPr>
            </w:pPr>
            <w:r w:rsidRPr="00803867">
              <w:rPr>
                <w:rFonts w:ascii="Arial" w:hAnsi="Arial" w:cs="Arial"/>
                <w:spacing w:val="-4"/>
                <w:sz w:val="18"/>
                <w:szCs w:val="18"/>
              </w:rPr>
              <w:t>4,035</w:t>
            </w:r>
          </w:p>
        </w:tc>
        <w:tc>
          <w:tcPr>
            <w:tcW w:w="1463" w:type="dxa"/>
            <w:vAlign w:val="bottom"/>
          </w:tcPr>
          <w:p w14:paraId="7D4AD68F" w14:textId="4580D7C4" w:rsidR="00C925D6" w:rsidRPr="00803867" w:rsidRDefault="00C925D6" w:rsidP="00803867">
            <w:pPr>
              <w:tabs>
                <w:tab w:val="decimal" w:pos="1138"/>
              </w:tabs>
              <w:spacing w:line="356" w:lineRule="exact"/>
              <w:ind w:left="-29" w:right="-29"/>
              <w:rPr>
                <w:rFonts w:ascii="Arial" w:eastAsia="Arial Unicode MS" w:hAnsi="Arial" w:cs="Arial"/>
                <w:spacing w:val="-2"/>
                <w:sz w:val="18"/>
                <w:szCs w:val="18"/>
              </w:rPr>
            </w:pPr>
            <w:r w:rsidRPr="00803867">
              <w:rPr>
                <w:rFonts w:ascii="Arial" w:eastAsia="Arial Unicode MS" w:hAnsi="Arial" w:cs="Arial"/>
                <w:spacing w:val="-2"/>
                <w:sz w:val="18"/>
                <w:szCs w:val="18"/>
              </w:rPr>
              <w:t>4,113</w:t>
            </w:r>
          </w:p>
        </w:tc>
        <w:tc>
          <w:tcPr>
            <w:tcW w:w="1462" w:type="dxa"/>
            <w:vAlign w:val="bottom"/>
          </w:tcPr>
          <w:p w14:paraId="3B1622F0" w14:textId="324AFE8F" w:rsidR="00C925D6" w:rsidRPr="00803867" w:rsidRDefault="00896A6F" w:rsidP="00803867">
            <w:pPr>
              <w:tabs>
                <w:tab w:val="decimal" w:pos="1138"/>
              </w:tabs>
              <w:spacing w:line="356" w:lineRule="exact"/>
              <w:ind w:left="-29" w:right="-29"/>
              <w:rPr>
                <w:rFonts w:ascii="Arial" w:eastAsia="Arial Unicode MS" w:hAnsi="Arial" w:cs="Arial"/>
                <w:spacing w:val="-2"/>
                <w:sz w:val="18"/>
                <w:szCs w:val="18"/>
              </w:rPr>
            </w:pPr>
            <w:r w:rsidRPr="00803867">
              <w:rPr>
                <w:rFonts w:ascii="Arial" w:hAnsi="Arial" w:cs="Arial"/>
                <w:spacing w:val="-4"/>
                <w:sz w:val="18"/>
                <w:szCs w:val="18"/>
              </w:rPr>
              <w:t>-</w:t>
            </w:r>
          </w:p>
        </w:tc>
        <w:tc>
          <w:tcPr>
            <w:tcW w:w="1463" w:type="dxa"/>
            <w:vAlign w:val="bottom"/>
          </w:tcPr>
          <w:p w14:paraId="5B4715BF" w14:textId="5D21322E" w:rsidR="00C925D6" w:rsidRPr="00803867" w:rsidRDefault="00C925D6" w:rsidP="00803867">
            <w:pPr>
              <w:tabs>
                <w:tab w:val="decimal" w:pos="1138"/>
              </w:tabs>
              <w:spacing w:line="356" w:lineRule="exact"/>
              <w:ind w:left="-29" w:right="-29"/>
              <w:rPr>
                <w:rFonts w:ascii="Arial" w:eastAsia="Arial Unicode MS" w:hAnsi="Arial" w:cs="Arial"/>
                <w:spacing w:val="-2"/>
                <w:sz w:val="18"/>
                <w:szCs w:val="18"/>
              </w:rPr>
            </w:pPr>
            <w:r w:rsidRPr="00803867">
              <w:rPr>
                <w:rFonts w:ascii="Arial" w:eastAsia="Arial Unicode MS" w:hAnsi="Arial" w:cs="Arial"/>
                <w:spacing w:val="-2"/>
                <w:sz w:val="18"/>
                <w:szCs w:val="18"/>
              </w:rPr>
              <w:t>-</w:t>
            </w:r>
          </w:p>
        </w:tc>
      </w:tr>
      <w:tr w:rsidR="00C925D6" w:rsidRPr="00803867" w14:paraId="2A2FC790" w14:textId="77777777" w:rsidTr="00517F7D">
        <w:tc>
          <w:tcPr>
            <w:tcW w:w="3510" w:type="dxa"/>
          </w:tcPr>
          <w:p w14:paraId="7295076B" w14:textId="77777777" w:rsidR="00C925D6" w:rsidRPr="00803867" w:rsidRDefault="00C925D6" w:rsidP="00803867">
            <w:pPr>
              <w:spacing w:line="356" w:lineRule="exact"/>
              <w:ind w:left="158" w:right="-78"/>
              <w:rPr>
                <w:rFonts w:ascii="Arial" w:hAnsi="Arial" w:cs="Arial"/>
                <w:sz w:val="18"/>
                <w:szCs w:val="18"/>
              </w:rPr>
            </w:pPr>
            <w:r w:rsidRPr="00803867">
              <w:rPr>
                <w:rFonts w:ascii="Arial" w:hAnsi="Arial" w:cs="Arial"/>
                <w:sz w:val="18"/>
                <w:szCs w:val="18"/>
              </w:rPr>
              <w:t>Government bonds</w:t>
            </w:r>
          </w:p>
        </w:tc>
        <w:tc>
          <w:tcPr>
            <w:tcW w:w="1462" w:type="dxa"/>
            <w:vAlign w:val="bottom"/>
          </w:tcPr>
          <w:p w14:paraId="5A4A9126" w14:textId="731575C0" w:rsidR="00C925D6" w:rsidRPr="00803867" w:rsidRDefault="00896A6F" w:rsidP="00803867">
            <w:pPr>
              <w:pBdr>
                <w:bottom w:val="single" w:sz="4" w:space="1" w:color="auto"/>
              </w:pBdr>
              <w:tabs>
                <w:tab w:val="decimal" w:pos="1138"/>
              </w:tabs>
              <w:spacing w:line="356" w:lineRule="exact"/>
              <w:ind w:left="-29" w:right="-29"/>
              <w:rPr>
                <w:rFonts w:ascii="Arial" w:eastAsia="Arial Unicode MS" w:hAnsi="Arial" w:cs="Arial"/>
                <w:spacing w:val="-2"/>
                <w:sz w:val="18"/>
                <w:szCs w:val="18"/>
              </w:rPr>
            </w:pPr>
            <w:r w:rsidRPr="00803867">
              <w:rPr>
                <w:rFonts w:ascii="Arial" w:hAnsi="Arial" w:cs="Arial"/>
                <w:spacing w:val="-4"/>
                <w:sz w:val="18"/>
                <w:szCs w:val="18"/>
              </w:rPr>
              <w:t>2,968</w:t>
            </w:r>
          </w:p>
        </w:tc>
        <w:tc>
          <w:tcPr>
            <w:tcW w:w="1463" w:type="dxa"/>
            <w:vAlign w:val="bottom"/>
          </w:tcPr>
          <w:p w14:paraId="79AF539D" w14:textId="5585D546" w:rsidR="00C925D6" w:rsidRPr="00803867" w:rsidRDefault="00C925D6" w:rsidP="00803867">
            <w:pPr>
              <w:pBdr>
                <w:bottom w:val="single" w:sz="4" w:space="1" w:color="auto"/>
              </w:pBdr>
              <w:tabs>
                <w:tab w:val="decimal" w:pos="1138"/>
              </w:tabs>
              <w:spacing w:line="356" w:lineRule="exact"/>
              <w:ind w:left="-29" w:right="-29"/>
              <w:rPr>
                <w:rFonts w:ascii="Arial" w:eastAsia="Arial Unicode MS" w:hAnsi="Arial" w:cs="Arial"/>
                <w:spacing w:val="-2"/>
                <w:sz w:val="18"/>
                <w:szCs w:val="18"/>
              </w:rPr>
            </w:pPr>
            <w:r w:rsidRPr="00803867">
              <w:rPr>
                <w:rFonts w:ascii="Arial" w:eastAsia="Arial Unicode MS" w:hAnsi="Arial" w:cs="Arial"/>
                <w:spacing w:val="-2"/>
                <w:sz w:val="18"/>
                <w:szCs w:val="18"/>
              </w:rPr>
              <w:t>2,758</w:t>
            </w:r>
          </w:p>
        </w:tc>
        <w:tc>
          <w:tcPr>
            <w:tcW w:w="1462" w:type="dxa"/>
            <w:vAlign w:val="bottom"/>
          </w:tcPr>
          <w:p w14:paraId="5627B50E" w14:textId="02147AD6" w:rsidR="00C925D6" w:rsidRPr="00803867" w:rsidRDefault="00896A6F" w:rsidP="00803867">
            <w:pPr>
              <w:pBdr>
                <w:bottom w:val="single" w:sz="4" w:space="1" w:color="auto"/>
              </w:pBdr>
              <w:tabs>
                <w:tab w:val="decimal" w:pos="1138"/>
              </w:tabs>
              <w:spacing w:line="356" w:lineRule="exact"/>
              <w:ind w:left="-29" w:right="-29"/>
              <w:rPr>
                <w:rFonts w:ascii="Arial" w:eastAsia="Arial Unicode MS" w:hAnsi="Arial" w:cs="Arial"/>
                <w:spacing w:val="-2"/>
                <w:sz w:val="18"/>
                <w:szCs w:val="18"/>
              </w:rPr>
            </w:pPr>
            <w:r w:rsidRPr="00803867">
              <w:rPr>
                <w:rFonts w:ascii="Arial" w:hAnsi="Arial" w:cs="Arial"/>
                <w:spacing w:val="-4"/>
                <w:sz w:val="18"/>
                <w:szCs w:val="18"/>
              </w:rPr>
              <w:t>-</w:t>
            </w:r>
          </w:p>
        </w:tc>
        <w:tc>
          <w:tcPr>
            <w:tcW w:w="1463" w:type="dxa"/>
            <w:vAlign w:val="bottom"/>
          </w:tcPr>
          <w:p w14:paraId="4C59C036" w14:textId="530E2642" w:rsidR="00C925D6" w:rsidRPr="00803867" w:rsidRDefault="00C925D6" w:rsidP="00803867">
            <w:pPr>
              <w:pBdr>
                <w:bottom w:val="single" w:sz="4" w:space="1" w:color="auto"/>
              </w:pBdr>
              <w:tabs>
                <w:tab w:val="decimal" w:pos="1138"/>
              </w:tabs>
              <w:spacing w:line="356" w:lineRule="exact"/>
              <w:ind w:left="-29" w:right="-29"/>
              <w:rPr>
                <w:rFonts w:ascii="Arial" w:hAnsi="Arial" w:cs="Arial"/>
                <w:sz w:val="18"/>
                <w:szCs w:val="18"/>
                <w:lang w:eastAsia="th-TH"/>
              </w:rPr>
            </w:pPr>
            <w:r w:rsidRPr="00803867">
              <w:rPr>
                <w:rFonts w:ascii="Arial" w:eastAsia="Arial Unicode MS" w:hAnsi="Arial" w:cs="Arial"/>
                <w:spacing w:val="-2"/>
                <w:sz w:val="18"/>
                <w:szCs w:val="18"/>
              </w:rPr>
              <w:t>-</w:t>
            </w:r>
          </w:p>
        </w:tc>
      </w:tr>
      <w:tr w:rsidR="00C925D6" w:rsidRPr="00803867" w14:paraId="3BA62400" w14:textId="77777777" w:rsidTr="00517F7D">
        <w:tc>
          <w:tcPr>
            <w:tcW w:w="3510" w:type="dxa"/>
          </w:tcPr>
          <w:p w14:paraId="0607A107" w14:textId="77777777" w:rsidR="00C925D6" w:rsidRPr="00803867" w:rsidRDefault="00C925D6" w:rsidP="00803867">
            <w:pPr>
              <w:spacing w:line="356" w:lineRule="exact"/>
              <w:ind w:right="-78"/>
              <w:rPr>
                <w:rFonts w:ascii="Arial" w:hAnsi="Arial" w:cs="Arial"/>
                <w:sz w:val="18"/>
                <w:szCs w:val="18"/>
              </w:rPr>
            </w:pPr>
          </w:p>
        </w:tc>
        <w:tc>
          <w:tcPr>
            <w:tcW w:w="1462" w:type="dxa"/>
            <w:vAlign w:val="bottom"/>
          </w:tcPr>
          <w:p w14:paraId="6DB9487B" w14:textId="19533100" w:rsidR="00C925D6" w:rsidRPr="00803867" w:rsidRDefault="00896A6F" w:rsidP="00803867">
            <w:pPr>
              <w:pBdr>
                <w:bottom w:val="single" w:sz="4" w:space="1" w:color="auto"/>
              </w:pBdr>
              <w:tabs>
                <w:tab w:val="decimal" w:pos="1138"/>
              </w:tabs>
              <w:spacing w:line="356" w:lineRule="exact"/>
              <w:ind w:left="-29" w:right="-29"/>
              <w:rPr>
                <w:rFonts w:ascii="Arial" w:eastAsia="Arial Unicode MS" w:hAnsi="Arial" w:cs="Arial"/>
                <w:spacing w:val="-2"/>
                <w:sz w:val="18"/>
                <w:szCs w:val="18"/>
              </w:rPr>
            </w:pPr>
            <w:r w:rsidRPr="00803867">
              <w:rPr>
                <w:rFonts w:ascii="Arial" w:hAnsi="Arial" w:cs="Arial"/>
                <w:spacing w:val="-4"/>
                <w:sz w:val="18"/>
                <w:szCs w:val="18"/>
              </w:rPr>
              <w:t>7,003</w:t>
            </w:r>
          </w:p>
        </w:tc>
        <w:tc>
          <w:tcPr>
            <w:tcW w:w="1463" w:type="dxa"/>
            <w:vAlign w:val="bottom"/>
          </w:tcPr>
          <w:p w14:paraId="781E86B3" w14:textId="4A4C6FAB" w:rsidR="00C925D6" w:rsidRPr="00803867" w:rsidRDefault="00C925D6" w:rsidP="00803867">
            <w:pPr>
              <w:pBdr>
                <w:bottom w:val="single" w:sz="4" w:space="1" w:color="auto"/>
              </w:pBdr>
              <w:tabs>
                <w:tab w:val="decimal" w:pos="1138"/>
              </w:tabs>
              <w:spacing w:line="356" w:lineRule="exact"/>
              <w:ind w:left="-29" w:right="-29"/>
              <w:rPr>
                <w:rFonts w:ascii="Arial" w:eastAsia="Arial Unicode MS" w:hAnsi="Arial" w:cs="Arial"/>
                <w:spacing w:val="-2"/>
                <w:sz w:val="18"/>
                <w:szCs w:val="18"/>
              </w:rPr>
            </w:pPr>
            <w:r w:rsidRPr="00803867">
              <w:rPr>
                <w:rFonts w:ascii="Arial" w:eastAsia="Arial Unicode MS" w:hAnsi="Arial" w:cs="Arial"/>
                <w:spacing w:val="-2"/>
                <w:sz w:val="18"/>
                <w:szCs w:val="18"/>
              </w:rPr>
              <w:t>6,871</w:t>
            </w:r>
          </w:p>
        </w:tc>
        <w:tc>
          <w:tcPr>
            <w:tcW w:w="1462" w:type="dxa"/>
            <w:vAlign w:val="bottom"/>
          </w:tcPr>
          <w:p w14:paraId="46227025" w14:textId="66B910C6" w:rsidR="00C925D6" w:rsidRPr="00803867" w:rsidRDefault="00896A6F" w:rsidP="00803867">
            <w:pPr>
              <w:pBdr>
                <w:bottom w:val="single" w:sz="4" w:space="1" w:color="auto"/>
              </w:pBdr>
              <w:tabs>
                <w:tab w:val="decimal" w:pos="1138"/>
              </w:tabs>
              <w:spacing w:line="356" w:lineRule="exact"/>
              <w:ind w:left="-29" w:right="-29"/>
              <w:rPr>
                <w:rFonts w:ascii="Arial" w:eastAsia="Arial Unicode MS" w:hAnsi="Arial" w:cs="Arial"/>
                <w:spacing w:val="-2"/>
                <w:sz w:val="18"/>
                <w:szCs w:val="18"/>
              </w:rPr>
            </w:pPr>
            <w:r w:rsidRPr="00803867">
              <w:rPr>
                <w:rFonts w:ascii="Arial" w:hAnsi="Arial" w:cs="Arial"/>
                <w:spacing w:val="-4"/>
                <w:sz w:val="18"/>
                <w:szCs w:val="18"/>
              </w:rPr>
              <w:t>-</w:t>
            </w:r>
          </w:p>
        </w:tc>
        <w:tc>
          <w:tcPr>
            <w:tcW w:w="1463" w:type="dxa"/>
            <w:vAlign w:val="bottom"/>
          </w:tcPr>
          <w:p w14:paraId="323523AB" w14:textId="563070E1" w:rsidR="00C925D6" w:rsidRPr="00803867" w:rsidRDefault="00C925D6" w:rsidP="00803867">
            <w:pPr>
              <w:pBdr>
                <w:bottom w:val="single" w:sz="4" w:space="1" w:color="auto"/>
              </w:pBdr>
              <w:tabs>
                <w:tab w:val="decimal" w:pos="1138"/>
              </w:tabs>
              <w:spacing w:line="356" w:lineRule="exact"/>
              <w:ind w:left="-29" w:right="-29"/>
              <w:rPr>
                <w:rFonts w:ascii="Arial" w:eastAsia="Arial Unicode MS" w:hAnsi="Arial" w:cs="Arial"/>
                <w:spacing w:val="-2"/>
                <w:sz w:val="18"/>
                <w:szCs w:val="18"/>
              </w:rPr>
            </w:pPr>
            <w:r w:rsidRPr="00803867">
              <w:rPr>
                <w:rFonts w:ascii="Arial" w:eastAsia="Arial Unicode MS" w:hAnsi="Arial" w:cs="Arial"/>
                <w:spacing w:val="-2"/>
                <w:sz w:val="18"/>
                <w:szCs w:val="18"/>
              </w:rPr>
              <w:t>-</w:t>
            </w:r>
          </w:p>
        </w:tc>
      </w:tr>
      <w:tr w:rsidR="00C925D6" w:rsidRPr="00803867" w14:paraId="51A3954A" w14:textId="77777777" w:rsidTr="00517F7D">
        <w:tc>
          <w:tcPr>
            <w:tcW w:w="3510" w:type="dxa"/>
          </w:tcPr>
          <w:p w14:paraId="6FBFD569" w14:textId="77777777" w:rsidR="00C925D6" w:rsidRPr="00803867" w:rsidRDefault="00C925D6" w:rsidP="00803867">
            <w:pPr>
              <w:spacing w:line="356" w:lineRule="exact"/>
              <w:ind w:left="167" w:right="-78" w:hanging="180"/>
              <w:rPr>
                <w:rFonts w:ascii="Arial" w:hAnsi="Arial" w:cs="Arial"/>
                <w:b/>
                <w:bCs/>
                <w:sz w:val="18"/>
                <w:szCs w:val="18"/>
              </w:rPr>
            </w:pPr>
            <w:r w:rsidRPr="00803867">
              <w:rPr>
                <w:rFonts w:ascii="Arial" w:hAnsi="Arial" w:cs="Arial"/>
                <w:b/>
                <w:bCs/>
                <w:spacing w:val="-8"/>
                <w:sz w:val="18"/>
                <w:szCs w:val="18"/>
              </w:rPr>
              <w:t>Equity instruments designated at fair value</w:t>
            </w:r>
            <w:r w:rsidRPr="00803867">
              <w:rPr>
                <w:rFonts w:ascii="Arial" w:hAnsi="Arial" w:cs="Arial"/>
                <w:b/>
                <w:bCs/>
                <w:sz w:val="18"/>
                <w:szCs w:val="18"/>
              </w:rPr>
              <w:t xml:space="preserve"> </w:t>
            </w:r>
            <w:r w:rsidRPr="00803867">
              <w:rPr>
                <w:rFonts w:ascii="Arial" w:hAnsi="Arial" w:cs="Arial"/>
                <w:b/>
                <w:bCs/>
                <w:spacing w:val="-4"/>
                <w:sz w:val="18"/>
                <w:szCs w:val="18"/>
              </w:rPr>
              <w:t>through</w:t>
            </w:r>
            <w:r w:rsidRPr="00803867">
              <w:rPr>
                <w:rFonts w:ascii="Arial" w:hAnsi="Arial" w:cs="Arial"/>
                <w:b/>
                <w:bCs/>
                <w:sz w:val="18"/>
                <w:szCs w:val="18"/>
              </w:rPr>
              <w:t xml:space="preserve"> </w:t>
            </w:r>
            <w:r w:rsidRPr="00803867">
              <w:rPr>
                <w:rFonts w:ascii="Arial" w:hAnsi="Arial" w:cs="Arial"/>
                <w:b/>
                <w:bCs/>
                <w:spacing w:val="-4"/>
                <w:sz w:val="18"/>
                <w:szCs w:val="18"/>
              </w:rPr>
              <w:t>other</w:t>
            </w:r>
            <w:r w:rsidRPr="00803867">
              <w:rPr>
                <w:rFonts w:ascii="Arial" w:hAnsi="Arial" w:cs="Arial"/>
                <w:b/>
                <w:bCs/>
                <w:sz w:val="18"/>
                <w:szCs w:val="18"/>
              </w:rPr>
              <w:t xml:space="preserve"> comprehensive income</w:t>
            </w:r>
          </w:p>
        </w:tc>
        <w:tc>
          <w:tcPr>
            <w:tcW w:w="1462" w:type="dxa"/>
            <w:vAlign w:val="bottom"/>
          </w:tcPr>
          <w:p w14:paraId="2D6B0CF0" w14:textId="77777777" w:rsidR="00C925D6" w:rsidRPr="00803867" w:rsidRDefault="00C925D6" w:rsidP="00803867">
            <w:pPr>
              <w:tabs>
                <w:tab w:val="decimal" w:pos="1138"/>
              </w:tabs>
              <w:spacing w:line="356" w:lineRule="exact"/>
              <w:ind w:left="-29" w:right="-29"/>
              <w:rPr>
                <w:rFonts w:ascii="Arial" w:eastAsia="Arial Unicode MS" w:hAnsi="Arial" w:cs="Arial"/>
                <w:spacing w:val="-2"/>
                <w:sz w:val="18"/>
                <w:szCs w:val="18"/>
              </w:rPr>
            </w:pPr>
          </w:p>
        </w:tc>
        <w:tc>
          <w:tcPr>
            <w:tcW w:w="1463" w:type="dxa"/>
            <w:vAlign w:val="bottom"/>
          </w:tcPr>
          <w:p w14:paraId="7EDC2D53" w14:textId="77777777" w:rsidR="00C925D6" w:rsidRPr="00803867" w:rsidRDefault="00C925D6" w:rsidP="00803867">
            <w:pPr>
              <w:tabs>
                <w:tab w:val="decimal" w:pos="788"/>
              </w:tabs>
              <w:spacing w:line="356" w:lineRule="exact"/>
              <w:ind w:left="158" w:hanging="158"/>
              <w:rPr>
                <w:rFonts w:ascii="Arial" w:hAnsi="Arial" w:cs="Arial"/>
                <w:b/>
                <w:bCs/>
                <w:sz w:val="18"/>
                <w:szCs w:val="18"/>
              </w:rPr>
            </w:pPr>
          </w:p>
        </w:tc>
        <w:tc>
          <w:tcPr>
            <w:tcW w:w="1462" w:type="dxa"/>
            <w:vAlign w:val="bottom"/>
          </w:tcPr>
          <w:p w14:paraId="5FC3B6B2" w14:textId="77777777" w:rsidR="00C925D6" w:rsidRPr="00803867" w:rsidRDefault="00C925D6" w:rsidP="00803867">
            <w:pPr>
              <w:tabs>
                <w:tab w:val="decimal" w:pos="1138"/>
              </w:tabs>
              <w:spacing w:line="356" w:lineRule="exact"/>
              <w:ind w:left="-29" w:right="-29"/>
              <w:rPr>
                <w:rFonts w:ascii="Arial" w:eastAsia="Arial Unicode MS" w:hAnsi="Arial" w:cs="Arial"/>
                <w:spacing w:val="-2"/>
                <w:sz w:val="18"/>
                <w:szCs w:val="18"/>
              </w:rPr>
            </w:pPr>
          </w:p>
        </w:tc>
        <w:tc>
          <w:tcPr>
            <w:tcW w:w="1463" w:type="dxa"/>
            <w:tcBorders>
              <w:right w:val="nil"/>
            </w:tcBorders>
            <w:vAlign w:val="bottom"/>
          </w:tcPr>
          <w:p w14:paraId="7244BA14" w14:textId="77777777" w:rsidR="00C925D6" w:rsidRPr="00803867" w:rsidRDefault="00C925D6" w:rsidP="00803867">
            <w:pPr>
              <w:tabs>
                <w:tab w:val="decimal" w:pos="788"/>
              </w:tabs>
              <w:spacing w:line="356" w:lineRule="exact"/>
              <w:ind w:left="158" w:hanging="158"/>
              <w:rPr>
                <w:rFonts w:ascii="Arial" w:hAnsi="Arial" w:cs="Arial"/>
                <w:b/>
                <w:bCs/>
                <w:sz w:val="18"/>
                <w:szCs w:val="18"/>
              </w:rPr>
            </w:pPr>
          </w:p>
        </w:tc>
      </w:tr>
      <w:tr w:rsidR="00811EBB" w:rsidRPr="00803867" w14:paraId="54448AA7" w14:textId="77777777" w:rsidTr="00517F7D">
        <w:tc>
          <w:tcPr>
            <w:tcW w:w="3510" w:type="dxa"/>
          </w:tcPr>
          <w:p w14:paraId="0BA313D3" w14:textId="77777777" w:rsidR="00811EBB" w:rsidRPr="00803867" w:rsidRDefault="00811EBB" w:rsidP="00803867">
            <w:pPr>
              <w:spacing w:line="356" w:lineRule="exact"/>
              <w:ind w:left="158" w:right="-78"/>
              <w:rPr>
                <w:rFonts w:ascii="Arial" w:hAnsi="Arial" w:cs="Arial"/>
                <w:sz w:val="18"/>
                <w:szCs w:val="18"/>
              </w:rPr>
            </w:pPr>
            <w:r w:rsidRPr="00803867">
              <w:rPr>
                <w:rFonts w:ascii="Arial" w:hAnsi="Arial" w:cs="Arial"/>
                <w:sz w:val="18"/>
                <w:szCs w:val="18"/>
              </w:rPr>
              <w:t>Domestic quoted equity securities</w:t>
            </w:r>
          </w:p>
        </w:tc>
        <w:tc>
          <w:tcPr>
            <w:tcW w:w="1462" w:type="dxa"/>
            <w:vAlign w:val="bottom"/>
          </w:tcPr>
          <w:p w14:paraId="0A3C3443" w14:textId="1C3C70AD" w:rsidR="00811EBB" w:rsidRPr="00803867" w:rsidRDefault="00896A6F" w:rsidP="00803867">
            <w:pPr>
              <w:tabs>
                <w:tab w:val="decimal" w:pos="1138"/>
              </w:tabs>
              <w:spacing w:line="356" w:lineRule="exact"/>
              <w:ind w:left="-29" w:right="-29"/>
              <w:rPr>
                <w:rFonts w:ascii="Arial" w:eastAsia="Arial Unicode MS" w:hAnsi="Arial" w:cs="Arial"/>
                <w:spacing w:val="-2"/>
                <w:sz w:val="18"/>
                <w:szCs w:val="18"/>
              </w:rPr>
            </w:pPr>
            <w:r w:rsidRPr="00803867">
              <w:rPr>
                <w:rFonts w:ascii="Arial" w:hAnsi="Arial" w:cs="Arial"/>
                <w:spacing w:val="-4"/>
                <w:sz w:val="18"/>
                <w:szCs w:val="18"/>
              </w:rPr>
              <w:t>3,79</w:t>
            </w:r>
            <w:r w:rsidR="00655855" w:rsidRPr="00803867">
              <w:rPr>
                <w:rFonts w:ascii="Arial" w:hAnsi="Arial" w:cs="Arial"/>
                <w:spacing w:val="-4"/>
                <w:sz w:val="18"/>
                <w:szCs w:val="18"/>
              </w:rPr>
              <w:t>8</w:t>
            </w:r>
          </w:p>
        </w:tc>
        <w:tc>
          <w:tcPr>
            <w:tcW w:w="1463" w:type="dxa"/>
            <w:vAlign w:val="bottom"/>
          </w:tcPr>
          <w:p w14:paraId="42ADA111" w14:textId="40459377" w:rsidR="00811EBB" w:rsidRPr="00803867" w:rsidRDefault="00811EBB" w:rsidP="00803867">
            <w:pPr>
              <w:tabs>
                <w:tab w:val="decimal" w:pos="1138"/>
              </w:tabs>
              <w:spacing w:line="356" w:lineRule="exact"/>
              <w:ind w:left="-29" w:right="-29"/>
              <w:rPr>
                <w:rFonts w:ascii="Arial" w:eastAsia="Arial Unicode MS" w:hAnsi="Arial" w:cs="Arial"/>
                <w:spacing w:val="-2"/>
                <w:sz w:val="18"/>
                <w:szCs w:val="18"/>
              </w:rPr>
            </w:pPr>
            <w:r w:rsidRPr="00803867">
              <w:rPr>
                <w:rFonts w:ascii="Arial" w:eastAsia="Arial Unicode MS" w:hAnsi="Arial" w:cs="Arial"/>
                <w:spacing w:val="-2"/>
                <w:sz w:val="18"/>
                <w:szCs w:val="18"/>
              </w:rPr>
              <w:t>3,890</w:t>
            </w:r>
          </w:p>
        </w:tc>
        <w:tc>
          <w:tcPr>
            <w:tcW w:w="1462" w:type="dxa"/>
            <w:vAlign w:val="bottom"/>
          </w:tcPr>
          <w:p w14:paraId="1A08E1E5" w14:textId="55BB6394" w:rsidR="00811EBB" w:rsidRPr="00803867" w:rsidRDefault="00896A6F" w:rsidP="00803867">
            <w:pPr>
              <w:tabs>
                <w:tab w:val="decimal" w:pos="1138"/>
              </w:tabs>
              <w:spacing w:line="356" w:lineRule="exact"/>
              <w:ind w:left="-29" w:right="-29"/>
              <w:rPr>
                <w:rFonts w:ascii="Arial" w:eastAsia="Arial Unicode MS" w:hAnsi="Arial" w:cs="Arial"/>
                <w:spacing w:val="-2"/>
                <w:sz w:val="18"/>
                <w:szCs w:val="18"/>
              </w:rPr>
            </w:pPr>
            <w:r w:rsidRPr="00803867">
              <w:rPr>
                <w:rFonts w:ascii="Arial" w:hAnsi="Arial" w:cs="Arial"/>
                <w:spacing w:val="-4"/>
                <w:sz w:val="18"/>
                <w:szCs w:val="18"/>
              </w:rPr>
              <w:t>3,19</w:t>
            </w:r>
            <w:r w:rsidR="00570C5B" w:rsidRPr="00803867">
              <w:rPr>
                <w:rFonts w:ascii="Arial" w:hAnsi="Arial" w:cs="Arial"/>
                <w:spacing w:val="-4"/>
                <w:sz w:val="18"/>
                <w:szCs w:val="18"/>
              </w:rPr>
              <w:t>3</w:t>
            </w:r>
          </w:p>
        </w:tc>
        <w:tc>
          <w:tcPr>
            <w:tcW w:w="1463" w:type="dxa"/>
            <w:tcBorders>
              <w:right w:val="nil"/>
            </w:tcBorders>
            <w:vAlign w:val="bottom"/>
          </w:tcPr>
          <w:p w14:paraId="61CEC410" w14:textId="48370D9A" w:rsidR="00811EBB" w:rsidRPr="00803867" w:rsidRDefault="00811EBB" w:rsidP="00803867">
            <w:pPr>
              <w:tabs>
                <w:tab w:val="decimal" w:pos="1138"/>
              </w:tabs>
              <w:spacing w:line="356" w:lineRule="exact"/>
              <w:ind w:left="-29" w:right="-29"/>
              <w:rPr>
                <w:rFonts w:ascii="Arial" w:eastAsia="Arial Unicode MS" w:hAnsi="Arial" w:cs="Arial"/>
                <w:spacing w:val="-2"/>
                <w:sz w:val="18"/>
                <w:szCs w:val="18"/>
              </w:rPr>
            </w:pPr>
            <w:r w:rsidRPr="00803867">
              <w:rPr>
                <w:rFonts w:ascii="Arial" w:eastAsia="Arial Unicode MS" w:hAnsi="Arial" w:cs="Arial"/>
                <w:spacing w:val="-2"/>
                <w:sz w:val="18"/>
                <w:szCs w:val="18"/>
              </w:rPr>
              <w:t>3,520</w:t>
            </w:r>
          </w:p>
        </w:tc>
      </w:tr>
      <w:tr w:rsidR="00811EBB" w:rsidRPr="00803867" w14:paraId="3AD77BDB" w14:textId="77777777" w:rsidTr="00517F7D">
        <w:tc>
          <w:tcPr>
            <w:tcW w:w="3510" w:type="dxa"/>
          </w:tcPr>
          <w:p w14:paraId="1263F014" w14:textId="77777777" w:rsidR="00811EBB" w:rsidRPr="00803867" w:rsidRDefault="00811EBB" w:rsidP="00803867">
            <w:pPr>
              <w:spacing w:line="356" w:lineRule="exact"/>
              <w:ind w:left="158" w:right="-78"/>
              <w:rPr>
                <w:rFonts w:ascii="Arial" w:hAnsi="Arial" w:cs="Arial"/>
                <w:sz w:val="18"/>
                <w:szCs w:val="18"/>
              </w:rPr>
            </w:pPr>
            <w:r w:rsidRPr="00803867">
              <w:rPr>
                <w:rFonts w:ascii="Arial" w:hAnsi="Arial" w:cs="Arial"/>
                <w:sz w:val="18"/>
                <w:szCs w:val="18"/>
              </w:rPr>
              <w:t>Foreign quoted equity securities</w:t>
            </w:r>
          </w:p>
        </w:tc>
        <w:tc>
          <w:tcPr>
            <w:tcW w:w="1462" w:type="dxa"/>
            <w:vAlign w:val="bottom"/>
          </w:tcPr>
          <w:p w14:paraId="1EFDDA6D" w14:textId="3113F43B" w:rsidR="00811EBB" w:rsidRPr="00803867" w:rsidRDefault="00896A6F" w:rsidP="00803867">
            <w:pPr>
              <w:tabs>
                <w:tab w:val="decimal" w:pos="1138"/>
              </w:tabs>
              <w:spacing w:line="356" w:lineRule="exact"/>
              <w:ind w:left="-29" w:right="-29"/>
              <w:rPr>
                <w:rFonts w:ascii="Arial" w:eastAsia="Arial Unicode MS" w:hAnsi="Arial" w:cs="Arial"/>
                <w:spacing w:val="-2"/>
                <w:sz w:val="18"/>
                <w:szCs w:val="18"/>
              </w:rPr>
            </w:pPr>
            <w:r w:rsidRPr="00803867">
              <w:rPr>
                <w:rFonts w:ascii="Arial" w:hAnsi="Arial" w:cs="Arial"/>
                <w:sz w:val="18"/>
                <w:szCs w:val="18"/>
              </w:rPr>
              <w:t>160</w:t>
            </w:r>
          </w:p>
        </w:tc>
        <w:tc>
          <w:tcPr>
            <w:tcW w:w="1463" w:type="dxa"/>
            <w:vAlign w:val="bottom"/>
          </w:tcPr>
          <w:p w14:paraId="0BB1530E" w14:textId="0311B0D4" w:rsidR="00811EBB" w:rsidRPr="00803867" w:rsidRDefault="00811EBB" w:rsidP="00803867">
            <w:pPr>
              <w:tabs>
                <w:tab w:val="decimal" w:pos="1138"/>
              </w:tabs>
              <w:spacing w:line="356" w:lineRule="exact"/>
              <w:ind w:left="-29" w:right="-29"/>
              <w:rPr>
                <w:rFonts w:ascii="Arial" w:eastAsia="Arial Unicode MS" w:hAnsi="Arial" w:cs="Arial"/>
                <w:spacing w:val="-2"/>
                <w:sz w:val="18"/>
                <w:szCs w:val="18"/>
              </w:rPr>
            </w:pPr>
            <w:r w:rsidRPr="00803867">
              <w:rPr>
                <w:rFonts w:ascii="Arial" w:eastAsia="Arial Unicode MS" w:hAnsi="Arial" w:cs="Arial"/>
                <w:spacing w:val="-2"/>
                <w:sz w:val="18"/>
                <w:szCs w:val="18"/>
              </w:rPr>
              <w:t>166</w:t>
            </w:r>
          </w:p>
        </w:tc>
        <w:tc>
          <w:tcPr>
            <w:tcW w:w="1462" w:type="dxa"/>
            <w:vAlign w:val="bottom"/>
          </w:tcPr>
          <w:p w14:paraId="2CCBF031" w14:textId="026CA441" w:rsidR="00811EBB" w:rsidRPr="00803867" w:rsidRDefault="00896A6F" w:rsidP="00803867">
            <w:pPr>
              <w:tabs>
                <w:tab w:val="decimal" w:pos="1138"/>
              </w:tabs>
              <w:spacing w:line="356" w:lineRule="exact"/>
              <w:ind w:left="-29" w:right="-29"/>
              <w:rPr>
                <w:rFonts w:ascii="Arial" w:eastAsia="Arial Unicode MS" w:hAnsi="Arial" w:cs="Arial"/>
                <w:spacing w:val="-2"/>
                <w:sz w:val="18"/>
                <w:szCs w:val="18"/>
              </w:rPr>
            </w:pPr>
            <w:r w:rsidRPr="00803867">
              <w:rPr>
                <w:rFonts w:ascii="Arial" w:hAnsi="Arial" w:cs="Arial"/>
                <w:sz w:val="18"/>
                <w:szCs w:val="18"/>
              </w:rPr>
              <w:t>106</w:t>
            </w:r>
          </w:p>
        </w:tc>
        <w:tc>
          <w:tcPr>
            <w:tcW w:w="1463" w:type="dxa"/>
            <w:tcBorders>
              <w:right w:val="nil"/>
            </w:tcBorders>
            <w:vAlign w:val="bottom"/>
          </w:tcPr>
          <w:p w14:paraId="26CA52CE" w14:textId="58B96D5C" w:rsidR="00811EBB" w:rsidRPr="00803867" w:rsidRDefault="00811EBB" w:rsidP="00803867">
            <w:pPr>
              <w:tabs>
                <w:tab w:val="decimal" w:pos="1138"/>
              </w:tabs>
              <w:spacing w:line="356" w:lineRule="exact"/>
              <w:ind w:left="-29" w:right="-29"/>
              <w:rPr>
                <w:rFonts w:ascii="Arial" w:eastAsia="Arial Unicode MS" w:hAnsi="Arial" w:cs="Arial"/>
                <w:spacing w:val="-2"/>
                <w:sz w:val="18"/>
                <w:szCs w:val="18"/>
              </w:rPr>
            </w:pPr>
            <w:r w:rsidRPr="00803867">
              <w:rPr>
                <w:rFonts w:ascii="Arial" w:eastAsia="Arial Unicode MS" w:hAnsi="Arial" w:cs="Arial"/>
                <w:spacing w:val="-2"/>
                <w:sz w:val="18"/>
                <w:szCs w:val="18"/>
              </w:rPr>
              <w:t>116</w:t>
            </w:r>
          </w:p>
        </w:tc>
      </w:tr>
      <w:tr w:rsidR="00811EBB" w:rsidRPr="00803867" w14:paraId="61A5187D" w14:textId="77777777" w:rsidTr="00517F7D">
        <w:tc>
          <w:tcPr>
            <w:tcW w:w="3510" w:type="dxa"/>
          </w:tcPr>
          <w:p w14:paraId="1371EA5B" w14:textId="77777777" w:rsidR="00811EBB" w:rsidRPr="00803867" w:rsidRDefault="00811EBB" w:rsidP="00803867">
            <w:pPr>
              <w:spacing w:line="356" w:lineRule="exact"/>
              <w:ind w:left="158" w:right="-78"/>
              <w:rPr>
                <w:rFonts w:ascii="Arial" w:hAnsi="Arial" w:cs="Arial"/>
                <w:sz w:val="18"/>
                <w:szCs w:val="18"/>
              </w:rPr>
            </w:pPr>
            <w:r w:rsidRPr="00803867">
              <w:rPr>
                <w:rFonts w:ascii="Arial" w:hAnsi="Arial" w:cs="Arial"/>
                <w:sz w:val="18"/>
                <w:szCs w:val="18"/>
              </w:rPr>
              <w:t>Domestic non-quoted equity securities</w:t>
            </w:r>
          </w:p>
        </w:tc>
        <w:tc>
          <w:tcPr>
            <w:tcW w:w="1462" w:type="dxa"/>
            <w:vAlign w:val="bottom"/>
          </w:tcPr>
          <w:p w14:paraId="143873BC" w14:textId="658D46BC" w:rsidR="00811EBB" w:rsidRPr="00803867" w:rsidRDefault="00896A6F" w:rsidP="00803867">
            <w:pPr>
              <w:tabs>
                <w:tab w:val="decimal" w:pos="1138"/>
              </w:tabs>
              <w:spacing w:line="356" w:lineRule="exact"/>
              <w:ind w:left="-29" w:right="-29"/>
              <w:rPr>
                <w:rFonts w:ascii="Arial" w:eastAsia="Arial Unicode MS" w:hAnsi="Arial" w:cs="Arial"/>
                <w:spacing w:val="-2"/>
                <w:sz w:val="18"/>
                <w:szCs w:val="18"/>
              </w:rPr>
            </w:pPr>
            <w:r w:rsidRPr="00803867">
              <w:rPr>
                <w:rFonts w:ascii="Arial" w:hAnsi="Arial" w:cs="Arial"/>
                <w:sz w:val="18"/>
                <w:szCs w:val="18"/>
              </w:rPr>
              <w:t>543</w:t>
            </w:r>
          </w:p>
        </w:tc>
        <w:tc>
          <w:tcPr>
            <w:tcW w:w="1463" w:type="dxa"/>
            <w:vAlign w:val="bottom"/>
          </w:tcPr>
          <w:p w14:paraId="54BCC27F" w14:textId="5CA5530A" w:rsidR="00811EBB" w:rsidRPr="00803867" w:rsidRDefault="00811EBB" w:rsidP="00803867">
            <w:pPr>
              <w:tabs>
                <w:tab w:val="decimal" w:pos="1138"/>
              </w:tabs>
              <w:spacing w:line="356" w:lineRule="exact"/>
              <w:ind w:left="-29" w:right="-29"/>
              <w:rPr>
                <w:rFonts w:ascii="Arial" w:eastAsia="Arial Unicode MS" w:hAnsi="Arial" w:cs="Arial"/>
                <w:spacing w:val="-2"/>
                <w:sz w:val="18"/>
                <w:szCs w:val="18"/>
              </w:rPr>
            </w:pPr>
            <w:r w:rsidRPr="00803867">
              <w:rPr>
                <w:rFonts w:ascii="Arial" w:eastAsia="Arial Unicode MS" w:hAnsi="Arial" w:cs="Arial"/>
                <w:spacing w:val="-2"/>
                <w:sz w:val="18"/>
                <w:szCs w:val="18"/>
              </w:rPr>
              <w:t>543</w:t>
            </w:r>
          </w:p>
        </w:tc>
        <w:tc>
          <w:tcPr>
            <w:tcW w:w="1462" w:type="dxa"/>
            <w:vAlign w:val="bottom"/>
          </w:tcPr>
          <w:p w14:paraId="687E5BC0" w14:textId="1CE5F68E" w:rsidR="00811EBB" w:rsidRPr="00803867" w:rsidRDefault="00896A6F" w:rsidP="00803867">
            <w:pPr>
              <w:tabs>
                <w:tab w:val="decimal" w:pos="1138"/>
              </w:tabs>
              <w:spacing w:line="356" w:lineRule="exact"/>
              <w:ind w:left="-29" w:right="-29"/>
              <w:rPr>
                <w:rFonts w:ascii="Arial" w:eastAsia="Arial Unicode MS" w:hAnsi="Arial" w:cs="Arial"/>
                <w:spacing w:val="-2"/>
                <w:sz w:val="18"/>
                <w:szCs w:val="18"/>
              </w:rPr>
            </w:pPr>
            <w:r w:rsidRPr="00803867">
              <w:rPr>
                <w:rFonts w:ascii="Arial" w:hAnsi="Arial" w:cs="Arial"/>
                <w:sz w:val="18"/>
                <w:szCs w:val="18"/>
              </w:rPr>
              <w:t>487</w:t>
            </w:r>
          </w:p>
        </w:tc>
        <w:tc>
          <w:tcPr>
            <w:tcW w:w="1463" w:type="dxa"/>
            <w:tcBorders>
              <w:right w:val="nil"/>
            </w:tcBorders>
            <w:vAlign w:val="bottom"/>
          </w:tcPr>
          <w:p w14:paraId="5292B7E1" w14:textId="4D6F97B3" w:rsidR="00811EBB" w:rsidRPr="00803867" w:rsidRDefault="00811EBB" w:rsidP="00803867">
            <w:pPr>
              <w:tabs>
                <w:tab w:val="decimal" w:pos="1138"/>
              </w:tabs>
              <w:spacing w:line="356" w:lineRule="exact"/>
              <w:ind w:left="-29" w:right="-29"/>
              <w:rPr>
                <w:rFonts w:ascii="Arial" w:eastAsia="Arial Unicode MS" w:hAnsi="Arial" w:cs="Arial"/>
                <w:spacing w:val="-2"/>
                <w:sz w:val="18"/>
                <w:szCs w:val="18"/>
              </w:rPr>
            </w:pPr>
            <w:r w:rsidRPr="00803867">
              <w:rPr>
                <w:rFonts w:ascii="Arial" w:eastAsia="Arial Unicode MS" w:hAnsi="Arial" w:cs="Arial"/>
                <w:spacing w:val="-2"/>
                <w:sz w:val="18"/>
                <w:szCs w:val="18"/>
              </w:rPr>
              <w:t>487</w:t>
            </w:r>
          </w:p>
        </w:tc>
      </w:tr>
      <w:tr w:rsidR="00811EBB" w:rsidRPr="00803867" w14:paraId="5014D756" w14:textId="77777777" w:rsidTr="00517F7D">
        <w:tc>
          <w:tcPr>
            <w:tcW w:w="3510" w:type="dxa"/>
          </w:tcPr>
          <w:p w14:paraId="30544F8A" w14:textId="77777777" w:rsidR="00811EBB" w:rsidRPr="00803867" w:rsidRDefault="00811EBB" w:rsidP="00803867">
            <w:pPr>
              <w:spacing w:line="356" w:lineRule="exact"/>
              <w:ind w:left="158" w:right="-78"/>
              <w:rPr>
                <w:rFonts w:ascii="Arial" w:hAnsi="Arial" w:cs="Arial"/>
                <w:sz w:val="18"/>
                <w:szCs w:val="18"/>
              </w:rPr>
            </w:pPr>
            <w:r w:rsidRPr="00803867">
              <w:rPr>
                <w:rFonts w:ascii="Arial" w:hAnsi="Arial" w:cs="Arial"/>
                <w:sz w:val="18"/>
                <w:szCs w:val="18"/>
              </w:rPr>
              <w:t>Foreign non-quoted equity securities</w:t>
            </w:r>
          </w:p>
        </w:tc>
        <w:tc>
          <w:tcPr>
            <w:tcW w:w="1462" w:type="dxa"/>
            <w:vAlign w:val="bottom"/>
          </w:tcPr>
          <w:p w14:paraId="2D7C31E8" w14:textId="77DF8930" w:rsidR="00811EBB" w:rsidRPr="00803867" w:rsidRDefault="00896A6F" w:rsidP="00803867">
            <w:pPr>
              <w:pBdr>
                <w:bottom w:val="single" w:sz="4" w:space="1" w:color="auto"/>
              </w:pBdr>
              <w:tabs>
                <w:tab w:val="decimal" w:pos="1138"/>
              </w:tabs>
              <w:spacing w:line="356" w:lineRule="exact"/>
              <w:ind w:left="-29" w:right="-29"/>
              <w:rPr>
                <w:rFonts w:ascii="Arial" w:eastAsia="Arial Unicode MS" w:hAnsi="Arial" w:cs="Arial"/>
                <w:spacing w:val="-2"/>
                <w:sz w:val="18"/>
                <w:szCs w:val="18"/>
              </w:rPr>
            </w:pPr>
            <w:r w:rsidRPr="00803867">
              <w:rPr>
                <w:rFonts w:ascii="Arial" w:hAnsi="Arial" w:cs="Arial"/>
                <w:sz w:val="18"/>
                <w:szCs w:val="18"/>
              </w:rPr>
              <w:t>4,573</w:t>
            </w:r>
          </w:p>
        </w:tc>
        <w:tc>
          <w:tcPr>
            <w:tcW w:w="1463" w:type="dxa"/>
            <w:vAlign w:val="bottom"/>
          </w:tcPr>
          <w:p w14:paraId="109363C8" w14:textId="4D1B8B8A" w:rsidR="00811EBB" w:rsidRPr="00803867" w:rsidRDefault="00811EBB" w:rsidP="00803867">
            <w:pPr>
              <w:pBdr>
                <w:bottom w:val="single" w:sz="4" w:space="1" w:color="auto"/>
              </w:pBdr>
              <w:tabs>
                <w:tab w:val="decimal" w:pos="1138"/>
              </w:tabs>
              <w:spacing w:line="356" w:lineRule="exact"/>
              <w:ind w:left="-29" w:right="-29"/>
              <w:rPr>
                <w:rFonts w:ascii="Arial" w:eastAsia="Arial Unicode MS" w:hAnsi="Arial" w:cs="Arial"/>
                <w:spacing w:val="-2"/>
                <w:sz w:val="18"/>
                <w:szCs w:val="18"/>
              </w:rPr>
            </w:pPr>
            <w:r w:rsidRPr="00803867">
              <w:rPr>
                <w:rFonts w:ascii="Arial" w:eastAsia="Arial Unicode MS" w:hAnsi="Arial" w:cs="Arial"/>
                <w:spacing w:val="-2"/>
                <w:sz w:val="18"/>
                <w:szCs w:val="18"/>
              </w:rPr>
              <w:t>4,369</w:t>
            </w:r>
          </w:p>
        </w:tc>
        <w:tc>
          <w:tcPr>
            <w:tcW w:w="1462" w:type="dxa"/>
            <w:vAlign w:val="bottom"/>
          </w:tcPr>
          <w:p w14:paraId="0167A29D" w14:textId="3D306E1F" w:rsidR="00811EBB" w:rsidRPr="00803867" w:rsidRDefault="00896A6F" w:rsidP="00803867">
            <w:pPr>
              <w:pBdr>
                <w:bottom w:val="single" w:sz="4" w:space="1" w:color="auto"/>
              </w:pBdr>
              <w:tabs>
                <w:tab w:val="decimal" w:pos="1138"/>
              </w:tabs>
              <w:spacing w:line="356" w:lineRule="exact"/>
              <w:ind w:left="-29" w:right="-29"/>
              <w:rPr>
                <w:rFonts w:ascii="Arial" w:eastAsia="Arial Unicode MS" w:hAnsi="Arial" w:cs="Arial"/>
                <w:spacing w:val="-2"/>
                <w:sz w:val="18"/>
                <w:szCs w:val="18"/>
              </w:rPr>
            </w:pPr>
            <w:r w:rsidRPr="00803867">
              <w:rPr>
                <w:rFonts w:ascii="Arial" w:hAnsi="Arial" w:cs="Arial"/>
                <w:sz w:val="18"/>
                <w:szCs w:val="18"/>
              </w:rPr>
              <w:t>4,498</w:t>
            </w:r>
          </w:p>
        </w:tc>
        <w:tc>
          <w:tcPr>
            <w:tcW w:w="1463" w:type="dxa"/>
            <w:tcBorders>
              <w:right w:val="nil"/>
            </w:tcBorders>
            <w:vAlign w:val="bottom"/>
          </w:tcPr>
          <w:p w14:paraId="7FD601ED" w14:textId="34C4FAFC" w:rsidR="00811EBB" w:rsidRPr="00803867" w:rsidRDefault="00811EBB" w:rsidP="00803867">
            <w:pPr>
              <w:pBdr>
                <w:bottom w:val="single" w:sz="4" w:space="1" w:color="auto"/>
              </w:pBdr>
              <w:tabs>
                <w:tab w:val="decimal" w:pos="1138"/>
              </w:tabs>
              <w:spacing w:line="356" w:lineRule="exact"/>
              <w:ind w:left="-29" w:right="-29"/>
              <w:rPr>
                <w:rFonts w:ascii="Arial" w:eastAsia="Arial Unicode MS" w:hAnsi="Arial" w:cs="Arial"/>
                <w:spacing w:val="-2"/>
                <w:sz w:val="18"/>
                <w:szCs w:val="18"/>
              </w:rPr>
            </w:pPr>
            <w:r w:rsidRPr="00803867">
              <w:rPr>
                <w:rFonts w:ascii="Arial" w:eastAsia="Arial Unicode MS" w:hAnsi="Arial" w:cs="Arial"/>
                <w:spacing w:val="-2"/>
                <w:sz w:val="18"/>
                <w:szCs w:val="18"/>
              </w:rPr>
              <w:t>4,328</w:t>
            </w:r>
          </w:p>
        </w:tc>
      </w:tr>
      <w:tr w:rsidR="00C925D6" w:rsidRPr="00803867" w14:paraId="1EEEA43E" w14:textId="77777777" w:rsidTr="00517F7D">
        <w:tc>
          <w:tcPr>
            <w:tcW w:w="3510" w:type="dxa"/>
          </w:tcPr>
          <w:p w14:paraId="0BABFFF5" w14:textId="77777777" w:rsidR="00C925D6" w:rsidRPr="00803867" w:rsidRDefault="00C925D6" w:rsidP="00803867">
            <w:pPr>
              <w:spacing w:line="356" w:lineRule="exact"/>
              <w:ind w:right="-78"/>
              <w:rPr>
                <w:rFonts w:ascii="Arial" w:hAnsi="Arial" w:cs="Arial"/>
                <w:sz w:val="18"/>
                <w:szCs w:val="18"/>
              </w:rPr>
            </w:pPr>
          </w:p>
        </w:tc>
        <w:tc>
          <w:tcPr>
            <w:tcW w:w="1462" w:type="dxa"/>
            <w:vAlign w:val="bottom"/>
          </w:tcPr>
          <w:p w14:paraId="608708D5" w14:textId="10E81097" w:rsidR="00C925D6" w:rsidRPr="00803867" w:rsidRDefault="00896A6F" w:rsidP="00803867">
            <w:pPr>
              <w:pBdr>
                <w:bottom w:val="single" w:sz="4" w:space="1" w:color="auto"/>
              </w:pBdr>
              <w:tabs>
                <w:tab w:val="decimal" w:pos="1138"/>
              </w:tabs>
              <w:spacing w:line="356" w:lineRule="exact"/>
              <w:ind w:left="-29" w:right="-29"/>
              <w:rPr>
                <w:rFonts w:ascii="Arial" w:eastAsia="Arial Unicode MS" w:hAnsi="Arial" w:cs="Arial"/>
                <w:spacing w:val="-2"/>
                <w:sz w:val="18"/>
                <w:szCs w:val="18"/>
              </w:rPr>
            </w:pPr>
            <w:r w:rsidRPr="00803867">
              <w:rPr>
                <w:rFonts w:ascii="Arial" w:hAnsi="Arial" w:cs="Arial"/>
                <w:sz w:val="18"/>
                <w:szCs w:val="18"/>
              </w:rPr>
              <w:t>9,07</w:t>
            </w:r>
            <w:r w:rsidR="00B01BFB" w:rsidRPr="00803867">
              <w:rPr>
                <w:rFonts w:ascii="Arial" w:hAnsi="Arial" w:cs="Arial"/>
                <w:sz w:val="18"/>
                <w:szCs w:val="18"/>
              </w:rPr>
              <w:t>4</w:t>
            </w:r>
          </w:p>
        </w:tc>
        <w:tc>
          <w:tcPr>
            <w:tcW w:w="1463" w:type="dxa"/>
            <w:vAlign w:val="bottom"/>
          </w:tcPr>
          <w:p w14:paraId="376AC160" w14:textId="0BFB6CD4" w:rsidR="00C925D6" w:rsidRPr="00803867" w:rsidRDefault="00C925D6" w:rsidP="00803867">
            <w:pPr>
              <w:pBdr>
                <w:bottom w:val="single" w:sz="4" w:space="1" w:color="auto"/>
              </w:pBdr>
              <w:tabs>
                <w:tab w:val="decimal" w:pos="1138"/>
              </w:tabs>
              <w:spacing w:line="356" w:lineRule="exact"/>
              <w:ind w:left="-29" w:right="-29"/>
              <w:rPr>
                <w:rFonts w:ascii="Arial" w:eastAsia="Arial Unicode MS" w:hAnsi="Arial" w:cs="Arial"/>
                <w:spacing w:val="-2"/>
                <w:sz w:val="18"/>
                <w:szCs w:val="18"/>
              </w:rPr>
            </w:pPr>
            <w:r w:rsidRPr="00803867">
              <w:rPr>
                <w:rFonts w:ascii="Arial" w:eastAsia="Arial Unicode MS" w:hAnsi="Arial" w:cs="Arial"/>
                <w:spacing w:val="-2"/>
                <w:sz w:val="18"/>
                <w:szCs w:val="18"/>
              </w:rPr>
              <w:t>8,968</w:t>
            </w:r>
          </w:p>
        </w:tc>
        <w:tc>
          <w:tcPr>
            <w:tcW w:w="1462" w:type="dxa"/>
            <w:vAlign w:val="bottom"/>
          </w:tcPr>
          <w:p w14:paraId="15894C3B" w14:textId="31D132F2" w:rsidR="00C925D6" w:rsidRPr="00803867" w:rsidRDefault="00896A6F" w:rsidP="00803867">
            <w:pPr>
              <w:pBdr>
                <w:bottom w:val="single" w:sz="4" w:space="1" w:color="auto"/>
              </w:pBdr>
              <w:tabs>
                <w:tab w:val="decimal" w:pos="1138"/>
              </w:tabs>
              <w:spacing w:line="356" w:lineRule="exact"/>
              <w:ind w:left="-29" w:right="-29"/>
              <w:rPr>
                <w:rFonts w:ascii="Arial" w:eastAsia="Arial Unicode MS" w:hAnsi="Arial" w:cs="Arial"/>
                <w:spacing w:val="-2"/>
                <w:sz w:val="18"/>
                <w:szCs w:val="18"/>
              </w:rPr>
            </w:pPr>
            <w:r w:rsidRPr="00803867">
              <w:rPr>
                <w:rFonts w:ascii="Arial" w:hAnsi="Arial" w:cs="Arial"/>
                <w:sz w:val="18"/>
                <w:szCs w:val="18"/>
              </w:rPr>
              <w:t>8,28</w:t>
            </w:r>
            <w:r w:rsidR="003F1A2C" w:rsidRPr="00803867">
              <w:rPr>
                <w:rFonts w:ascii="Arial" w:hAnsi="Arial" w:cs="Arial"/>
                <w:sz w:val="18"/>
                <w:szCs w:val="18"/>
              </w:rPr>
              <w:t>4</w:t>
            </w:r>
          </w:p>
        </w:tc>
        <w:tc>
          <w:tcPr>
            <w:tcW w:w="1463" w:type="dxa"/>
            <w:tcBorders>
              <w:right w:val="nil"/>
            </w:tcBorders>
            <w:vAlign w:val="bottom"/>
          </w:tcPr>
          <w:p w14:paraId="4F3E2A6E" w14:textId="0050EACA" w:rsidR="00C925D6" w:rsidRPr="00803867" w:rsidRDefault="00C925D6" w:rsidP="00803867">
            <w:pPr>
              <w:pBdr>
                <w:bottom w:val="single" w:sz="4" w:space="1" w:color="auto"/>
              </w:pBdr>
              <w:tabs>
                <w:tab w:val="decimal" w:pos="1138"/>
              </w:tabs>
              <w:spacing w:line="356" w:lineRule="exact"/>
              <w:ind w:left="-29" w:right="-29"/>
              <w:rPr>
                <w:rFonts w:ascii="Arial" w:eastAsia="Arial Unicode MS" w:hAnsi="Arial" w:cs="Arial"/>
                <w:spacing w:val="-2"/>
                <w:sz w:val="18"/>
                <w:szCs w:val="18"/>
              </w:rPr>
            </w:pPr>
            <w:r w:rsidRPr="00803867">
              <w:rPr>
                <w:rFonts w:ascii="Arial" w:eastAsia="Arial Unicode MS" w:hAnsi="Arial" w:cs="Arial"/>
                <w:spacing w:val="-2"/>
                <w:sz w:val="18"/>
                <w:szCs w:val="18"/>
              </w:rPr>
              <w:t>8,451</w:t>
            </w:r>
          </w:p>
        </w:tc>
      </w:tr>
      <w:tr w:rsidR="00C925D6" w:rsidRPr="00803867" w14:paraId="156C04E8" w14:textId="77777777" w:rsidTr="00517F7D">
        <w:tc>
          <w:tcPr>
            <w:tcW w:w="3510" w:type="dxa"/>
          </w:tcPr>
          <w:p w14:paraId="441F8FAD" w14:textId="77777777" w:rsidR="00C925D6" w:rsidRPr="00803867" w:rsidRDefault="00C925D6" w:rsidP="00803867">
            <w:pPr>
              <w:spacing w:line="356" w:lineRule="exact"/>
              <w:ind w:left="167" w:right="-78" w:hanging="180"/>
              <w:rPr>
                <w:rFonts w:ascii="Arial" w:hAnsi="Arial" w:cs="Arial"/>
                <w:sz w:val="18"/>
                <w:szCs w:val="18"/>
              </w:rPr>
            </w:pPr>
            <w:r w:rsidRPr="00803867">
              <w:rPr>
                <w:rFonts w:ascii="Arial" w:hAnsi="Arial" w:cs="Arial"/>
                <w:b/>
                <w:bCs/>
                <w:spacing w:val="-4"/>
                <w:sz w:val="18"/>
                <w:szCs w:val="18"/>
              </w:rPr>
              <w:t>Derivative</w:t>
            </w:r>
            <w:r w:rsidRPr="00803867">
              <w:rPr>
                <w:rFonts w:ascii="Arial" w:hAnsi="Arial" w:cs="Arial"/>
                <w:b/>
                <w:bCs/>
                <w:sz w:val="18"/>
                <w:szCs w:val="18"/>
              </w:rPr>
              <w:t xml:space="preserve"> instruments measured at                      fair value through other </w:t>
            </w:r>
            <w:r w:rsidRPr="00803867">
              <w:rPr>
                <w:rFonts w:ascii="Arial" w:hAnsi="Arial" w:cs="Arial"/>
                <w:b/>
                <w:bCs/>
                <w:spacing w:val="-4"/>
                <w:sz w:val="18"/>
                <w:szCs w:val="18"/>
              </w:rPr>
              <w:t>comprehensive</w:t>
            </w:r>
            <w:r w:rsidRPr="00803867">
              <w:rPr>
                <w:rFonts w:ascii="Arial" w:hAnsi="Arial" w:cs="Arial"/>
                <w:b/>
                <w:bCs/>
                <w:sz w:val="18"/>
                <w:szCs w:val="18"/>
              </w:rPr>
              <w:t xml:space="preserve"> income</w:t>
            </w:r>
          </w:p>
        </w:tc>
        <w:tc>
          <w:tcPr>
            <w:tcW w:w="1462" w:type="dxa"/>
            <w:vAlign w:val="bottom"/>
          </w:tcPr>
          <w:p w14:paraId="09D7BFAF" w14:textId="77777777" w:rsidR="00C925D6" w:rsidRPr="00803867" w:rsidRDefault="00C925D6" w:rsidP="00803867">
            <w:pPr>
              <w:tabs>
                <w:tab w:val="decimal" w:pos="1138"/>
              </w:tabs>
              <w:spacing w:line="356" w:lineRule="exact"/>
              <w:ind w:left="-29" w:right="-29"/>
              <w:rPr>
                <w:rFonts w:ascii="Arial" w:eastAsia="Arial Unicode MS" w:hAnsi="Arial" w:cs="Arial"/>
                <w:spacing w:val="-2"/>
                <w:sz w:val="18"/>
                <w:szCs w:val="18"/>
              </w:rPr>
            </w:pPr>
          </w:p>
        </w:tc>
        <w:tc>
          <w:tcPr>
            <w:tcW w:w="1463" w:type="dxa"/>
            <w:vAlign w:val="bottom"/>
          </w:tcPr>
          <w:p w14:paraId="34E15C44" w14:textId="77777777" w:rsidR="00C925D6" w:rsidRPr="00803867" w:rsidRDefault="00C925D6" w:rsidP="00803867">
            <w:pPr>
              <w:tabs>
                <w:tab w:val="decimal" w:pos="1138"/>
              </w:tabs>
              <w:spacing w:line="356" w:lineRule="exact"/>
              <w:ind w:left="-29" w:right="-29"/>
              <w:rPr>
                <w:rFonts w:ascii="Arial" w:eastAsia="Arial Unicode MS" w:hAnsi="Arial" w:cs="Arial"/>
                <w:spacing w:val="-2"/>
                <w:sz w:val="18"/>
                <w:szCs w:val="18"/>
              </w:rPr>
            </w:pPr>
          </w:p>
        </w:tc>
        <w:tc>
          <w:tcPr>
            <w:tcW w:w="1462" w:type="dxa"/>
            <w:vAlign w:val="bottom"/>
          </w:tcPr>
          <w:p w14:paraId="449D5F50" w14:textId="77777777" w:rsidR="00C925D6" w:rsidRPr="00803867" w:rsidRDefault="00C925D6" w:rsidP="00803867">
            <w:pPr>
              <w:tabs>
                <w:tab w:val="decimal" w:pos="1138"/>
              </w:tabs>
              <w:spacing w:line="356" w:lineRule="exact"/>
              <w:ind w:left="-29" w:right="-29"/>
              <w:rPr>
                <w:rFonts w:ascii="Arial" w:eastAsia="Arial Unicode MS" w:hAnsi="Arial" w:cs="Arial"/>
                <w:spacing w:val="-2"/>
                <w:sz w:val="18"/>
                <w:szCs w:val="18"/>
              </w:rPr>
            </w:pPr>
          </w:p>
        </w:tc>
        <w:tc>
          <w:tcPr>
            <w:tcW w:w="1463" w:type="dxa"/>
            <w:tcBorders>
              <w:right w:val="nil"/>
            </w:tcBorders>
            <w:vAlign w:val="bottom"/>
          </w:tcPr>
          <w:p w14:paraId="645E6C42" w14:textId="77777777" w:rsidR="00C925D6" w:rsidRPr="00803867" w:rsidRDefault="00C925D6" w:rsidP="00803867">
            <w:pPr>
              <w:tabs>
                <w:tab w:val="decimal" w:pos="1138"/>
              </w:tabs>
              <w:spacing w:line="356" w:lineRule="exact"/>
              <w:ind w:left="-29" w:right="-29"/>
              <w:rPr>
                <w:rFonts w:ascii="Arial" w:eastAsia="Arial Unicode MS" w:hAnsi="Arial" w:cs="Arial"/>
                <w:spacing w:val="-2"/>
                <w:sz w:val="18"/>
                <w:szCs w:val="18"/>
              </w:rPr>
            </w:pPr>
          </w:p>
        </w:tc>
      </w:tr>
      <w:tr w:rsidR="00C925D6" w:rsidRPr="00803867" w14:paraId="7F38A4B7" w14:textId="77777777" w:rsidTr="00012C4B">
        <w:tc>
          <w:tcPr>
            <w:tcW w:w="3510" w:type="dxa"/>
          </w:tcPr>
          <w:p w14:paraId="6C050574" w14:textId="77777777" w:rsidR="00C925D6" w:rsidRPr="00803867" w:rsidRDefault="00C925D6" w:rsidP="00803867">
            <w:pPr>
              <w:spacing w:line="356" w:lineRule="exact"/>
              <w:ind w:right="-78"/>
              <w:rPr>
                <w:rFonts w:ascii="Arial" w:hAnsi="Arial" w:cs="Arial"/>
                <w:sz w:val="18"/>
                <w:szCs w:val="18"/>
              </w:rPr>
            </w:pPr>
            <w:r w:rsidRPr="00803867">
              <w:rPr>
                <w:rFonts w:ascii="Arial" w:hAnsi="Arial" w:cs="Arial"/>
                <w:spacing w:val="-4"/>
                <w:sz w:val="18"/>
                <w:szCs w:val="18"/>
              </w:rPr>
              <w:t>Forward exchange agreements</w:t>
            </w:r>
          </w:p>
        </w:tc>
        <w:tc>
          <w:tcPr>
            <w:tcW w:w="1462" w:type="dxa"/>
            <w:vAlign w:val="bottom"/>
          </w:tcPr>
          <w:p w14:paraId="17AF36CB" w14:textId="30D60D96" w:rsidR="00C925D6" w:rsidRPr="00803867" w:rsidRDefault="00896A6F" w:rsidP="00803867">
            <w:pPr>
              <w:pBdr>
                <w:bottom w:val="single" w:sz="4" w:space="1" w:color="auto"/>
              </w:pBdr>
              <w:tabs>
                <w:tab w:val="decimal" w:pos="1138"/>
              </w:tabs>
              <w:spacing w:line="356" w:lineRule="exact"/>
              <w:ind w:left="-29" w:right="-29"/>
              <w:rPr>
                <w:rFonts w:ascii="Arial" w:eastAsia="Arial Unicode MS" w:hAnsi="Arial" w:cs="Arial"/>
                <w:spacing w:val="-2"/>
                <w:sz w:val="18"/>
                <w:szCs w:val="18"/>
              </w:rPr>
            </w:pPr>
            <w:r w:rsidRPr="00803867">
              <w:rPr>
                <w:rFonts w:ascii="Arial" w:hAnsi="Arial" w:cs="Arial"/>
                <w:sz w:val="18"/>
                <w:szCs w:val="18"/>
              </w:rPr>
              <w:t>1</w:t>
            </w:r>
          </w:p>
        </w:tc>
        <w:tc>
          <w:tcPr>
            <w:tcW w:w="1463" w:type="dxa"/>
            <w:vAlign w:val="bottom"/>
          </w:tcPr>
          <w:p w14:paraId="37D5C2C4" w14:textId="078674A4" w:rsidR="00C925D6" w:rsidRPr="00803867" w:rsidRDefault="00896A6F" w:rsidP="00803867">
            <w:pPr>
              <w:pBdr>
                <w:bottom w:val="single" w:sz="4" w:space="1" w:color="auto"/>
              </w:pBdr>
              <w:tabs>
                <w:tab w:val="decimal" w:pos="1138"/>
              </w:tabs>
              <w:spacing w:line="356" w:lineRule="exact"/>
              <w:ind w:left="-29" w:right="-29"/>
              <w:rPr>
                <w:rFonts w:ascii="Arial" w:eastAsia="Arial Unicode MS" w:hAnsi="Arial" w:cs="Arial"/>
                <w:spacing w:val="-2"/>
                <w:sz w:val="18"/>
                <w:szCs w:val="18"/>
              </w:rPr>
            </w:pPr>
            <w:r w:rsidRPr="00803867">
              <w:rPr>
                <w:rFonts w:ascii="Arial" w:hAnsi="Arial" w:cs="Arial"/>
                <w:sz w:val="18"/>
                <w:szCs w:val="18"/>
              </w:rPr>
              <w:t>-</w:t>
            </w:r>
          </w:p>
        </w:tc>
        <w:tc>
          <w:tcPr>
            <w:tcW w:w="1462" w:type="dxa"/>
            <w:vAlign w:val="bottom"/>
          </w:tcPr>
          <w:p w14:paraId="1E9DBBD0" w14:textId="6DB1FFC7" w:rsidR="00C925D6" w:rsidRPr="00803867" w:rsidRDefault="00896A6F" w:rsidP="00803867">
            <w:pPr>
              <w:pBdr>
                <w:bottom w:val="single" w:sz="4" w:space="1" w:color="auto"/>
              </w:pBdr>
              <w:tabs>
                <w:tab w:val="decimal" w:pos="1138"/>
              </w:tabs>
              <w:spacing w:line="356" w:lineRule="exact"/>
              <w:ind w:left="-29" w:right="-29"/>
              <w:rPr>
                <w:rFonts w:ascii="Arial" w:eastAsia="Arial Unicode MS" w:hAnsi="Arial" w:cs="Arial"/>
                <w:spacing w:val="-2"/>
                <w:sz w:val="18"/>
                <w:szCs w:val="18"/>
              </w:rPr>
            </w:pPr>
            <w:r w:rsidRPr="00803867">
              <w:rPr>
                <w:rFonts w:ascii="Arial" w:hAnsi="Arial" w:cs="Arial"/>
                <w:sz w:val="18"/>
                <w:szCs w:val="18"/>
              </w:rPr>
              <w:t>-</w:t>
            </w:r>
          </w:p>
        </w:tc>
        <w:tc>
          <w:tcPr>
            <w:tcW w:w="1463" w:type="dxa"/>
            <w:tcBorders>
              <w:right w:val="nil"/>
            </w:tcBorders>
            <w:vAlign w:val="bottom"/>
          </w:tcPr>
          <w:p w14:paraId="243ACF8A" w14:textId="4C356775" w:rsidR="00C925D6" w:rsidRPr="00803867" w:rsidRDefault="00896A6F" w:rsidP="00803867">
            <w:pPr>
              <w:pBdr>
                <w:bottom w:val="single" w:sz="4" w:space="1" w:color="auto"/>
              </w:pBdr>
              <w:tabs>
                <w:tab w:val="decimal" w:pos="1138"/>
              </w:tabs>
              <w:spacing w:line="356" w:lineRule="exact"/>
              <w:ind w:left="-29" w:right="-29"/>
              <w:rPr>
                <w:rFonts w:ascii="Arial" w:eastAsia="Arial Unicode MS" w:hAnsi="Arial" w:cs="Arial"/>
                <w:spacing w:val="-2"/>
                <w:sz w:val="18"/>
                <w:szCs w:val="18"/>
              </w:rPr>
            </w:pPr>
            <w:r w:rsidRPr="00803867">
              <w:rPr>
                <w:rFonts w:ascii="Arial" w:hAnsi="Arial" w:cs="Arial"/>
                <w:sz w:val="18"/>
                <w:szCs w:val="18"/>
              </w:rPr>
              <w:t>-</w:t>
            </w:r>
          </w:p>
        </w:tc>
      </w:tr>
      <w:tr w:rsidR="00C925D6" w:rsidRPr="00803867" w14:paraId="7B32840E" w14:textId="77777777" w:rsidTr="00012C4B">
        <w:tc>
          <w:tcPr>
            <w:tcW w:w="3510" w:type="dxa"/>
          </w:tcPr>
          <w:p w14:paraId="3B13FA8A" w14:textId="77777777" w:rsidR="00C925D6" w:rsidRPr="00803867" w:rsidRDefault="00C925D6" w:rsidP="00803867">
            <w:pPr>
              <w:spacing w:line="356" w:lineRule="exact"/>
              <w:ind w:right="-78"/>
              <w:rPr>
                <w:rFonts w:ascii="Arial" w:hAnsi="Arial" w:cs="Arial"/>
                <w:sz w:val="18"/>
                <w:szCs w:val="18"/>
              </w:rPr>
            </w:pPr>
          </w:p>
        </w:tc>
        <w:tc>
          <w:tcPr>
            <w:tcW w:w="1462" w:type="dxa"/>
            <w:vAlign w:val="bottom"/>
          </w:tcPr>
          <w:p w14:paraId="087F55EE" w14:textId="1ED3FDC0" w:rsidR="00C925D6" w:rsidRPr="00803867" w:rsidRDefault="00896A6F" w:rsidP="00803867">
            <w:pPr>
              <w:pBdr>
                <w:bottom w:val="single" w:sz="4" w:space="1" w:color="auto"/>
              </w:pBdr>
              <w:tabs>
                <w:tab w:val="decimal" w:pos="1138"/>
              </w:tabs>
              <w:spacing w:line="356" w:lineRule="exact"/>
              <w:ind w:left="-29" w:right="-29"/>
              <w:rPr>
                <w:rFonts w:ascii="Arial" w:eastAsia="Arial Unicode MS" w:hAnsi="Arial" w:cs="Arial"/>
                <w:spacing w:val="-2"/>
                <w:sz w:val="18"/>
                <w:szCs w:val="18"/>
              </w:rPr>
            </w:pPr>
            <w:r w:rsidRPr="00803867">
              <w:rPr>
                <w:rFonts w:ascii="Arial" w:hAnsi="Arial" w:cs="Arial"/>
                <w:sz w:val="18"/>
                <w:szCs w:val="18"/>
              </w:rPr>
              <w:t>1</w:t>
            </w:r>
          </w:p>
        </w:tc>
        <w:tc>
          <w:tcPr>
            <w:tcW w:w="1463" w:type="dxa"/>
            <w:vAlign w:val="bottom"/>
          </w:tcPr>
          <w:p w14:paraId="18103E1D" w14:textId="37CECFF7" w:rsidR="00C925D6" w:rsidRPr="00803867" w:rsidRDefault="00896A6F" w:rsidP="00803867">
            <w:pPr>
              <w:pBdr>
                <w:bottom w:val="single" w:sz="4" w:space="1" w:color="auto"/>
              </w:pBdr>
              <w:tabs>
                <w:tab w:val="decimal" w:pos="1138"/>
              </w:tabs>
              <w:spacing w:line="356" w:lineRule="exact"/>
              <w:ind w:left="-29" w:right="-29"/>
              <w:rPr>
                <w:rFonts w:ascii="Arial" w:eastAsia="Arial Unicode MS" w:hAnsi="Arial" w:cs="Arial"/>
                <w:spacing w:val="-2"/>
                <w:sz w:val="18"/>
                <w:szCs w:val="18"/>
              </w:rPr>
            </w:pPr>
            <w:r w:rsidRPr="00803867">
              <w:rPr>
                <w:rFonts w:ascii="Arial" w:hAnsi="Arial" w:cs="Arial"/>
                <w:sz w:val="18"/>
                <w:szCs w:val="18"/>
              </w:rPr>
              <w:t>-</w:t>
            </w:r>
          </w:p>
        </w:tc>
        <w:tc>
          <w:tcPr>
            <w:tcW w:w="1462" w:type="dxa"/>
            <w:vAlign w:val="bottom"/>
          </w:tcPr>
          <w:p w14:paraId="422BB048" w14:textId="1BBF1CD4" w:rsidR="00C925D6" w:rsidRPr="00803867" w:rsidRDefault="00896A6F" w:rsidP="00803867">
            <w:pPr>
              <w:pBdr>
                <w:bottom w:val="single" w:sz="4" w:space="1" w:color="auto"/>
              </w:pBdr>
              <w:tabs>
                <w:tab w:val="decimal" w:pos="1138"/>
              </w:tabs>
              <w:spacing w:line="356" w:lineRule="exact"/>
              <w:ind w:left="-29" w:right="-29"/>
              <w:rPr>
                <w:rFonts w:ascii="Arial" w:eastAsia="Arial Unicode MS" w:hAnsi="Arial" w:cs="Arial"/>
                <w:spacing w:val="-2"/>
                <w:sz w:val="18"/>
                <w:szCs w:val="18"/>
              </w:rPr>
            </w:pPr>
            <w:r w:rsidRPr="00803867">
              <w:rPr>
                <w:rFonts w:ascii="Arial" w:hAnsi="Arial" w:cs="Arial"/>
                <w:sz w:val="18"/>
                <w:szCs w:val="18"/>
              </w:rPr>
              <w:t>-</w:t>
            </w:r>
          </w:p>
        </w:tc>
        <w:tc>
          <w:tcPr>
            <w:tcW w:w="1463" w:type="dxa"/>
            <w:tcBorders>
              <w:right w:val="nil"/>
            </w:tcBorders>
            <w:vAlign w:val="bottom"/>
          </w:tcPr>
          <w:p w14:paraId="21169A84" w14:textId="140D161E" w:rsidR="00C925D6" w:rsidRPr="00803867" w:rsidRDefault="00896A6F" w:rsidP="00803867">
            <w:pPr>
              <w:pBdr>
                <w:bottom w:val="single" w:sz="4" w:space="1" w:color="auto"/>
              </w:pBdr>
              <w:tabs>
                <w:tab w:val="decimal" w:pos="1138"/>
              </w:tabs>
              <w:spacing w:line="356" w:lineRule="exact"/>
              <w:ind w:left="-29" w:right="-29"/>
              <w:rPr>
                <w:rFonts w:ascii="Arial" w:eastAsia="Arial Unicode MS" w:hAnsi="Arial" w:cs="Arial"/>
                <w:spacing w:val="-2"/>
                <w:sz w:val="18"/>
                <w:szCs w:val="18"/>
              </w:rPr>
            </w:pPr>
            <w:r w:rsidRPr="00803867">
              <w:rPr>
                <w:rFonts w:ascii="Arial" w:hAnsi="Arial" w:cs="Arial"/>
                <w:sz w:val="18"/>
                <w:szCs w:val="18"/>
              </w:rPr>
              <w:t>-</w:t>
            </w:r>
          </w:p>
        </w:tc>
      </w:tr>
      <w:tr w:rsidR="00C925D6" w:rsidRPr="00803867" w14:paraId="6149C6A2" w14:textId="77777777" w:rsidTr="00517F7D">
        <w:tc>
          <w:tcPr>
            <w:tcW w:w="3510" w:type="dxa"/>
          </w:tcPr>
          <w:p w14:paraId="5C00FF93" w14:textId="77777777" w:rsidR="00C925D6" w:rsidRPr="00803867" w:rsidRDefault="00C925D6" w:rsidP="00803867">
            <w:pPr>
              <w:spacing w:line="356" w:lineRule="exact"/>
              <w:ind w:right="-78"/>
              <w:rPr>
                <w:rFonts w:ascii="Arial" w:hAnsi="Arial" w:cs="Arial"/>
                <w:sz w:val="18"/>
                <w:szCs w:val="18"/>
              </w:rPr>
            </w:pPr>
            <w:r w:rsidRPr="00803867">
              <w:rPr>
                <w:rFonts w:ascii="Arial" w:hAnsi="Arial" w:cs="Arial"/>
                <w:sz w:val="18"/>
                <w:szCs w:val="18"/>
              </w:rPr>
              <w:t>Total</w:t>
            </w:r>
          </w:p>
        </w:tc>
        <w:tc>
          <w:tcPr>
            <w:tcW w:w="1462" w:type="dxa"/>
            <w:vAlign w:val="bottom"/>
          </w:tcPr>
          <w:p w14:paraId="2D599939" w14:textId="45BA6273" w:rsidR="00C925D6" w:rsidRPr="00803867" w:rsidRDefault="00896A6F" w:rsidP="00803867">
            <w:pPr>
              <w:pBdr>
                <w:bottom w:val="double" w:sz="4" w:space="1" w:color="auto"/>
              </w:pBdr>
              <w:tabs>
                <w:tab w:val="decimal" w:pos="1138"/>
              </w:tabs>
              <w:spacing w:line="356" w:lineRule="exact"/>
              <w:ind w:left="-29" w:right="-29"/>
              <w:rPr>
                <w:rFonts w:ascii="Arial" w:eastAsia="Arial Unicode MS" w:hAnsi="Arial" w:cs="Arial"/>
                <w:spacing w:val="-2"/>
                <w:sz w:val="18"/>
                <w:szCs w:val="18"/>
              </w:rPr>
            </w:pPr>
            <w:r w:rsidRPr="00803867">
              <w:rPr>
                <w:rFonts w:ascii="Arial" w:hAnsi="Arial" w:cs="Arial"/>
                <w:sz w:val="18"/>
                <w:szCs w:val="18"/>
              </w:rPr>
              <w:t>19,128</w:t>
            </w:r>
          </w:p>
        </w:tc>
        <w:tc>
          <w:tcPr>
            <w:tcW w:w="1463" w:type="dxa"/>
            <w:vAlign w:val="bottom"/>
          </w:tcPr>
          <w:p w14:paraId="6157EBFB" w14:textId="7A06FC4E" w:rsidR="00C925D6" w:rsidRPr="00803867" w:rsidRDefault="00896A6F" w:rsidP="00803867">
            <w:pPr>
              <w:pBdr>
                <w:bottom w:val="double" w:sz="4" w:space="1" w:color="auto"/>
              </w:pBdr>
              <w:tabs>
                <w:tab w:val="decimal" w:pos="1138"/>
              </w:tabs>
              <w:spacing w:line="356" w:lineRule="exact"/>
              <w:ind w:left="-29" w:right="-29"/>
              <w:rPr>
                <w:rFonts w:ascii="Arial" w:eastAsia="Arial Unicode MS" w:hAnsi="Arial" w:cs="Arial"/>
                <w:spacing w:val="-2"/>
                <w:sz w:val="18"/>
                <w:szCs w:val="18"/>
              </w:rPr>
            </w:pPr>
            <w:r w:rsidRPr="00803867">
              <w:rPr>
                <w:rFonts w:ascii="Arial" w:hAnsi="Arial" w:cs="Arial"/>
                <w:sz w:val="18"/>
                <w:szCs w:val="18"/>
              </w:rPr>
              <w:t>18,596</w:t>
            </w:r>
          </w:p>
        </w:tc>
        <w:tc>
          <w:tcPr>
            <w:tcW w:w="1462" w:type="dxa"/>
            <w:vAlign w:val="bottom"/>
          </w:tcPr>
          <w:p w14:paraId="0504F8F1" w14:textId="1B52A150" w:rsidR="00C925D6" w:rsidRPr="00803867" w:rsidRDefault="00896A6F" w:rsidP="00803867">
            <w:pPr>
              <w:pBdr>
                <w:bottom w:val="double" w:sz="4" w:space="1" w:color="auto"/>
              </w:pBdr>
              <w:tabs>
                <w:tab w:val="decimal" w:pos="1138"/>
              </w:tabs>
              <w:spacing w:line="356" w:lineRule="exact"/>
              <w:ind w:left="-29" w:right="-29"/>
              <w:rPr>
                <w:rFonts w:ascii="Arial" w:eastAsia="Arial Unicode MS" w:hAnsi="Arial" w:cs="Arial"/>
                <w:spacing w:val="-2"/>
                <w:sz w:val="18"/>
                <w:szCs w:val="18"/>
              </w:rPr>
            </w:pPr>
            <w:r w:rsidRPr="00803867">
              <w:rPr>
                <w:rFonts w:ascii="Arial" w:hAnsi="Arial" w:cs="Arial"/>
                <w:sz w:val="18"/>
                <w:szCs w:val="18"/>
              </w:rPr>
              <w:t>10,590</w:t>
            </w:r>
          </w:p>
        </w:tc>
        <w:tc>
          <w:tcPr>
            <w:tcW w:w="1463" w:type="dxa"/>
            <w:tcBorders>
              <w:right w:val="nil"/>
            </w:tcBorders>
            <w:vAlign w:val="bottom"/>
          </w:tcPr>
          <w:p w14:paraId="2ACEF996" w14:textId="07A228EF" w:rsidR="00C925D6" w:rsidRPr="00803867" w:rsidRDefault="00896A6F" w:rsidP="00803867">
            <w:pPr>
              <w:pBdr>
                <w:bottom w:val="double" w:sz="4" w:space="1" w:color="auto"/>
              </w:pBdr>
              <w:tabs>
                <w:tab w:val="decimal" w:pos="1138"/>
              </w:tabs>
              <w:spacing w:line="356" w:lineRule="exact"/>
              <w:ind w:left="-29" w:right="-29"/>
              <w:rPr>
                <w:rFonts w:ascii="Arial" w:eastAsia="Arial Unicode MS" w:hAnsi="Arial" w:cs="Arial"/>
                <w:spacing w:val="-2"/>
                <w:sz w:val="18"/>
                <w:szCs w:val="18"/>
              </w:rPr>
            </w:pPr>
            <w:r w:rsidRPr="00803867">
              <w:rPr>
                <w:rFonts w:ascii="Arial" w:hAnsi="Arial" w:cs="Arial"/>
                <w:sz w:val="18"/>
                <w:szCs w:val="18"/>
              </w:rPr>
              <w:t>10,456</w:t>
            </w:r>
          </w:p>
        </w:tc>
      </w:tr>
    </w:tbl>
    <w:p w14:paraId="60D6937D" w14:textId="44A6AD87" w:rsidR="007A7F89" w:rsidRPr="00803867" w:rsidRDefault="00804658" w:rsidP="005A504E">
      <w:pPr>
        <w:spacing w:before="240" w:after="120" w:line="380" w:lineRule="exact"/>
        <w:ind w:left="605"/>
        <w:jc w:val="thaiDistribute"/>
        <w:rPr>
          <w:rFonts w:ascii="Arial" w:hAnsi="Arial" w:cs="Arial"/>
          <w:sz w:val="22"/>
          <w:szCs w:val="28"/>
        </w:rPr>
      </w:pPr>
      <w:r w:rsidRPr="00803867">
        <w:rPr>
          <w:rFonts w:ascii="Arial" w:hAnsi="Arial" w:cs="Arial"/>
          <w:sz w:val="22"/>
          <w:szCs w:val="22"/>
        </w:rPr>
        <w:lastRenderedPageBreak/>
        <w:t xml:space="preserve">During </w:t>
      </w:r>
      <w:proofErr w:type="gramStart"/>
      <w:r w:rsidRPr="00803867">
        <w:rPr>
          <w:rFonts w:ascii="Arial" w:hAnsi="Arial" w:cs="Arial"/>
          <w:sz w:val="22"/>
          <w:szCs w:val="22"/>
        </w:rPr>
        <w:t>the</w:t>
      </w:r>
      <w:proofErr w:type="gramEnd"/>
      <w:r w:rsidRPr="00803867">
        <w:rPr>
          <w:rFonts w:ascii="Arial" w:hAnsi="Arial" w:cs="Arial"/>
          <w:sz w:val="22"/>
          <w:szCs w:val="22"/>
        </w:rPr>
        <w:t xml:space="preserve"> </w:t>
      </w:r>
      <w:r w:rsidR="003B3B8C" w:rsidRPr="00803867">
        <w:rPr>
          <w:rFonts w:ascii="Arial" w:hAnsi="Arial" w:cs="Arial"/>
          <w:sz w:val="22"/>
          <w:szCs w:val="22"/>
        </w:rPr>
        <w:t>period</w:t>
      </w:r>
      <w:r w:rsidRPr="00803867">
        <w:rPr>
          <w:rFonts w:ascii="Arial" w:hAnsi="Arial" w:cs="Arial"/>
          <w:sz w:val="22"/>
          <w:szCs w:val="22"/>
        </w:rPr>
        <w:t xml:space="preserve">, the Group sold its equity </w:t>
      </w:r>
      <w:r w:rsidR="00663437" w:rsidRPr="00803867">
        <w:rPr>
          <w:rFonts w:ascii="Arial" w:hAnsi="Arial" w:cs="Arial"/>
          <w:sz w:val="22"/>
          <w:szCs w:val="22"/>
        </w:rPr>
        <w:t>investments</w:t>
      </w:r>
      <w:r w:rsidRPr="00803867">
        <w:rPr>
          <w:rFonts w:ascii="Arial" w:hAnsi="Arial" w:cs="Arial"/>
          <w:sz w:val="22"/>
          <w:szCs w:val="22"/>
        </w:rPr>
        <w:t>. They were transferred to retained earnings</w:t>
      </w:r>
      <w:r w:rsidR="00151C59" w:rsidRPr="00803867">
        <w:rPr>
          <w:rFonts w:ascii="Arial" w:hAnsi="Arial" w:cs="Arial"/>
          <w:sz w:val="22"/>
          <w:szCs w:val="22"/>
        </w:rPr>
        <w:t xml:space="preserve"> (deficit)</w:t>
      </w:r>
      <w:r w:rsidRPr="00803867">
        <w:rPr>
          <w:rFonts w:ascii="Arial" w:hAnsi="Arial" w:cs="Arial"/>
          <w:sz w:val="22"/>
          <w:szCs w:val="22"/>
        </w:rPr>
        <w:t xml:space="preserve">. </w:t>
      </w:r>
      <w:r w:rsidRPr="00803867">
        <w:rPr>
          <w:rFonts w:ascii="Arial" w:hAnsi="Arial" w:cs="Arial"/>
          <w:sz w:val="22"/>
          <w:szCs w:val="28"/>
        </w:rPr>
        <w:t>The details were as follows:</w:t>
      </w:r>
    </w:p>
    <w:tbl>
      <w:tblPr>
        <w:tblW w:w="9360" w:type="dxa"/>
        <w:tblInd w:w="450" w:type="dxa"/>
        <w:tblLayout w:type="fixed"/>
        <w:tblLook w:val="04A0" w:firstRow="1" w:lastRow="0" w:firstColumn="1" w:lastColumn="0" w:noHBand="0" w:noVBand="1"/>
      </w:tblPr>
      <w:tblGrid>
        <w:gridCol w:w="3600"/>
        <w:gridCol w:w="1440"/>
        <w:gridCol w:w="1440"/>
        <w:gridCol w:w="1440"/>
        <w:gridCol w:w="1440"/>
      </w:tblGrid>
      <w:tr w:rsidR="009E5DFB" w:rsidRPr="00803867" w14:paraId="729CFF65" w14:textId="77777777" w:rsidTr="00517F7D">
        <w:tc>
          <w:tcPr>
            <w:tcW w:w="9360" w:type="dxa"/>
            <w:gridSpan w:val="5"/>
            <w:vAlign w:val="bottom"/>
          </w:tcPr>
          <w:p w14:paraId="1CF809CF" w14:textId="77777777" w:rsidR="009E5DFB" w:rsidRPr="00803867" w:rsidRDefault="009E5DFB" w:rsidP="009E5DFB">
            <w:pPr>
              <w:spacing w:line="380" w:lineRule="exact"/>
              <w:jc w:val="right"/>
              <w:rPr>
                <w:rFonts w:ascii="Arial" w:hAnsi="Arial" w:cs="Arial"/>
                <w:spacing w:val="-4"/>
                <w:sz w:val="18"/>
                <w:szCs w:val="18"/>
              </w:rPr>
            </w:pPr>
            <w:r w:rsidRPr="00803867">
              <w:rPr>
                <w:rFonts w:ascii="Arial" w:hAnsi="Arial" w:cs="Arial"/>
                <w:spacing w:val="-4"/>
                <w:sz w:val="18"/>
                <w:szCs w:val="18"/>
              </w:rPr>
              <w:t>(Unit:</w:t>
            </w:r>
            <w:r w:rsidRPr="00803867">
              <w:rPr>
                <w:rFonts w:ascii="Arial" w:hAnsi="Arial" w:cs="Arial"/>
                <w:spacing w:val="-4"/>
                <w:sz w:val="18"/>
                <w:szCs w:val="18"/>
                <w:cs/>
              </w:rPr>
              <w:t xml:space="preserve"> </w:t>
            </w:r>
            <w:r w:rsidRPr="00803867">
              <w:rPr>
                <w:rFonts w:ascii="Arial" w:hAnsi="Arial" w:cs="Arial"/>
                <w:spacing w:val="-4"/>
                <w:sz w:val="18"/>
                <w:szCs w:val="18"/>
              </w:rPr>
              <w:t>Million Baht)</w:t>
            </w:r>
          </w:p>
        </w:tc>
      </w:tr>
      <w:tr w:rsidR="009E5DFB" w:rsidRPr="00803867" w14:paraId="36E26C84" w14:textId="77777777" w:rsidTr="00517F7D">
        <w:tc>
          <w:tcPr>
            <w:tcW w:w="3600" w:type="dxa"/>
          </w:tcPr>
          <w:p w14:paraId="0BFEC48C" w14:textId="77777777" w:rsidR="009E5DFB" w:rsidRPr="00803867" w:rsidRDefault="009E5DFB" w:rsidP="009E5DFB">
            <w:pPr>
              <w:spacing w:line="380" w:lineRule="exact"/>
              <w:jc w:val="center"/>
              <w:rPr>
                <w:rFonts w:ascii="Arial" w:hAnsi="Arial" w:cs="Arial"/>
                <w:spacing w:val="-4"/>
                <w:sz w:val="18"/>
                <w:szCs w:val="18"/>
                <w:u w:val="single"/>
              </w:rPr>
            </w:pPr>
          </w:p>
        </w:tc>
        <w:tc>
          <w:tcPr>
            <w:tcW w:w="5760" w:type="dxa"/>
            <w:gridSpan w:val="4"/>
          </w:tcPr>
          <w:p w14:paraId="47C6F644" w14:textId="77777777" w:rsidR="009E5DFB" w:rsidRPr="00803867" w:rsidRDefault="009E5DFB" w:rsidP="009E5DFB">
            <w:pPr>
              <w:pBdr>
                <w:bottom w:val="single" w:sz="4" w:space="1" w:color="auto"/>
              </w:pBdr>
              <w:spacing w:line="380" w:lineRule="exact"/>
              <w:ind w:left="-29" w:right="-29"/>
              <w:jc w:val="center"/>
              <w:rPr>
                <w:rFonts w:ascii="Arial" w:hAnsi="Arial" w:cs="Arial"/>
                <w:sz w:val="18"/>
                <w:szCs w:val="18"/>
              </w:rPr>
            </w:pPr>
            <w:r w:rsidRPr="00803867">
              <w:rPr>
                <w:rFonts w:ascii="Arial" w:hAnsi="Arial" w:cs="Arial"/>
                <w:sz w:val="18"/>
                <w:szCs w:val="18"/>
              </w:rPr>
              <w:t xml:space="preserve">For the three-month periods </w:t>
            </w:r>
            <w:proofErr w:type="gramStart"/>
            <w:r w:rsidRPr="00803867">
              <w:rPr>
                <w:rFonts w:ascii="Arial" w:hAnsi="Arial" w:cs="Arial"/>
                <w:sz w:val="18"/>
                <w:szCs w:val="18"/>
              </w:rPr>
              <w:t>ended</w:t>
            </w:r>
            <w:proofErr w:type="gramEnd"/>
            <w:r w:rsidRPr="00803867">
              <w:rPr>
                <w:rFonts w:ascii="Arial" w:hAnsi="Arial" w:cs="Arial"/>
                <w:sz w:val="18"/>
                <w:szCs w:val="18"/>
              </w:rPr>
              <w:t xml:space="preserve"> 30 June</w:t>
            </w:r>
          </w:p>
        </w:tc>
      </w:tr>
      <w:tr w:rsidR="009E5DFB" w:rsidRPr="00803867" w14:paraId="45682BBC" w14:textId="77777777" w:rsidTr="00517F7D">
        <w:tc>
          <w:tcPr>
            <w:tcW w:w="3600" w:type="dxa"/>
          </w:tcPr>
          <w:p w14:paraId="2769C751" w14:textId="77777777" w:rsidR="009E5DFB" w:rsidRPr="00803867" w:rsidRDefault="009E5DFB" w:rsidP="009E5DFB">
            <w:pPr>
              <w:spacing w:line="380" w:lineRule="exact"/>
              <w:jc w:val="center"/>
              <w:rPr>
                <w:rFonts w:ascii="Arial" w:hAnsi="Arial" w:cs="Arial"/>
                <w:spacing w:val="-4"/>
                <w:sz w:val="18"/>
                <w:szCs w:val="18"/>
                <w:u w:val="single"/>
              </w:rPr>
            </w:pPr>
          </w:p>
        </w:tc>
        <w:tc>
          <w:tcPr>
            <w:tcW w:w="2880" w:type="dxa"/>
            <w:gridSpan w:val="2"/>
          </w:tcPr>
          <w:p w14:paraId="20102D38" w14:textId="77777777" w:rsidR="009E5DFB" w:rsidRPr="00803867" w:rsidRDefault="009E5DFB" w:rsidP="009E5DFB">
            <w:pPr>
              <w:pBdr>
                <w:bottom w:val="single" w:sz="4" w:space="1" w:color="auto"/>
              </w:pBdr>
              <w:spacing w:line="380" w:lineRule="exact"/>
              <w:ind w:left="-29" w:right="-29"/>
              <w:jc w:val="center"/>
              <w:rPr>
                <w:rFonts w:ascii="Arial" w:hAnsi="Arial" w:cs="Arial"/>
                <w:sz w:val="18"/>
                <w:szCs w:val="18"/>
              </w:rPr>
            </w:pPr>
            <w:r w:rsidRPr="00803867">
              <w:rPr>
                <w:rFonts w:ascii="Arial" w:hAnsi="Arial" w:cs="Arial"/>
                <w:sz w:val="18"/>
                <w:szCs w:val="18"/>
              </w:rPr>
              <w:t>Consolidated financial statements</w:t>
            </w:r>
          </w:p>
        </w:tc>
        <w:tc>
          <w:tcPr>
            <w:tcW w:w="2880" w:type="dxa"/>
            <w:gridSpan w:val="2"/>
          </w:tcPr>
          <w:p w14:paraId="27A37910" w14:textId="77777777" w:rsidR="009E5DFB" w:rsidRPr="00803867" w:rsidRDefault="009E5DFB" w:rsidP="009E5DFB">
            <w:pPr>
              <w:pBdr>
                <w:bottom w:val="single" w:sz="4" w:space="1" w:color="auto"/>
              </w:pBdr>
              <w:spacing w:line="380" w:lineRule="exact"/>
              <w:ind w:left="-29" w:right="-29"/>
              <w:jc w:val="center"/>
              <w:rPr>
                <w:rFonts w:ascii="Arial" w:hAnsi="Arial" w:cs="Arial"/>
                <w:sz w:val="18"/>
                <w:szCs w:val="18"/>
              </w:rPr>
            </w:pPr>
            <w:r w:rsidRPr="00803867">
              <w:rPr>
                <w:rFonts w:ascii="Arial" w:hAnsi="Arial" w:cs="Arial"/>
                <w:sz w:val="18"/>
                <w:szCs w:val="18"/>
              </w:rPr>
              <w:t>Separate financial statements</w:t>
            </w:r>
          </w:p>
        </w:tc>
      </w:tr>
      <w:tr w:rsidR="009E5DFB" w:rsidRPr="00803867" w14:paraId="55E58A2C" w14:textId="77777777" w:rsidTr="00517F7D">
        <w:trPr>
          <w:trHeight w:val="81"/>
        </w:trPr>
        <w:tc>
          <w:tcPr>
            <w:tcW w:w="3600" w:type="dxa"/>
          </w:tcPr>
          <w:p w14:paraId="4862ABBB" w14:textId="77777777" w:rsidR="009E5DFB" w:rsidRPr="00803867" w:rsidRDefault="009E5DFB" w:rsidP="009E5DFB">
            <w:pPr>
              <w:spacing w:line="380" w:lineRule="exact"/>
              <w:jc w:val="center"/>
              <w:rPr>
                <w:rFonts w:ascii="Arial" w:hAnsi="Arial" w:cs="Arial"/>
                <w:sz w:val="18"/>
                <w:szCs w:val="18"/>
              </w:rPr>
            </w:pPr>
          </w:p>
        </w:tc>
        <w:tc>
          <w:tcPr>
            <w:tcW w:w="1440" w:type="dxa"/>
          </w:tcPr>
          <w:p w14:paraId="0C62F602" w14:textId="30F42FF5" w:rsidR="009E5DFB" w:rsidRPr="00803867" w:rsidRDefault="009E5DFB" w:rsidP="009E5DFB">
            <w:pPr>
              <w:spacing w:line="380" w:lineRule="exact"/>
              <w:ind w:left="-29" w:right="-29"/>
              <w:jc w:val="center"/>
              <w:rPr>
                <w:rFonts w:ascii="Arial" w:hAnsi="Arial" w:cs="Arial"/>
                <w:sz w:val="18"/>
                <w:szCs w:val="18"/>
                <w:u w:val="single"/>
              </w:rPr>
            </w:pPr>
            <w:r w:rsidRPr="00803867">
              <w:rPr>
                <w:rFonts w:ascii="Arial" w:hAnsi="Arial" w:cs="Arial"/>
                <w:sz w:val="18"/>
                <w:szCs w:val="18"/>
                <w:u w:val="single"/>
              </w:rPr>
              <w:t>2026</w:t>
            </w:r>
          </w:p>
        </w:tc>
        <w:tc>
          <w:tcPr>
            <w:tcW w:w="1440" w:type="dxa"/>
            <w:hideMark/>
          </w:tcPr>
          <w:p w14:paraId="4B8472BB" w14:textId="58DA7CAB" w:rsidR="009E5DFB" w:rsidRPr="00803867" w:rsidRDefault="009E5DFB" w:rsidP="009E5DFB">
            <w:pPr>
              <w:spacing w:line="380" w:lineRule="exact"/>
              <w:ind w:left="-29" w:right="-29"/>
              <w:jc w:val="center"/>
              <w:rPr>
                <w:rFonts w:ascii="Arial" w:hAnsi="Arial" w:cs="Arial"/>
                <w:sz w:val="18"/>
                <w:szCs w:val="18"/>
                <w:u w:val="single"/>
              </w:rPr>
            </w:pPr>
            <w:r w:rsidRPr="00803867">
              <w:rPr>
                <w:rFonts w:ascii="Arial" w:hAnsi="Arial" w:cs="Arial"/>
                <w:sz w:val="18"/>
                <w:szCs w:val="18"/>
                <w:u w:val="single"/>
              </w:rPr>
              <w:t>2025</w:t>
            </w:r>
          </w:p>
        </w:tc>
        <w:tc>
          <w:tcPr>
            <w:tcW w:w="1440" w:type="dxa"/>
          </w:tcPr>
          <w:p w14:paraId="33325F21" w14:textId="6D2DEB84" w:rsidR="009E5DFB" w:rsidRPr="00803867" w:rsidRDefault="009E5DFB" w:rsidP="009E5DFB">
            <w:pPr>
              <w:spacing w:line="380" w:lineRule="exact"/>
              <w:ind w:left="-29" w:right="-29"/>
              <w:jc w:val="center"/>
              <w:rPr>
                <w:rFonts w:ascii="Arial" w:hAnsi="Arial" w:cs="Arial"/>
                <w:sz w:val="18"/>
                <w:szCs w:val="18"/>
                <w:u w:val="single"/>
              </w:rPr>
            </w:pPr>
            <w:r w:rsidRPr="00803867">
              <w:rPr>
                <w:rFonts w:ascii="Arial" w:hAnsi="Arial" w:cs="Arial"/>
                <w:sz w:val="18"/>
                <w:szCs w:val="18"/>
                <w:u w:val="single"/>
              </w:rPr>
              <w:t>2026</w:t>
            </w:r>
          </w:p>
        </w:tc>
        <w:tc>
          <w:tcPr>
            <w:tcW w:w="1440" w:type="dxa"/>
            <w:hideMark/>
          </w:tcPr>
          <w:p w14:paraId="2E783DBF" w14:textId="1F6F6D4A" w:rsidR="009E5DFB" w:rsidRPr="00803867" w:rsidRDefault="009E5DFB" w:rsidP="009E5DFB">
            <w:pPr>
              <w:spacing w:line="380" w:lineRule="exact"/>
              <w:ind w:left="-29" w:right="-29"/>
              <w:jc w:val="center"/>
              <w:rPr>
                <w:rFonts w:ascii="Arial" w:hAnsi="Arial" w:cs="Arial"/>
                <w:sz w:val="18"/>
                <w:szCs w:val="18"/>
              </w:rPr>
            </w:pPr>
            <w:r w:rsidRPr="00803867">
              <w:rPr>
                <w:rFonts w:ascii="Arial" w:hAnsi="Arial" w:cs="Arial"/>
                <w:sz w:val="18"/>
                <w:szCs w:val="18"/>
                <w:u w:val="single"/>
              </w:rPr>
              <w:t>2025</w:t>
            </w:r>
          </w:p>
        </w:tc>
      </w:tr>
      <w:tr w:rsidR="009E5DFB" w:rsidRPr="00803867" w14:paraId="4E2C0E54" w14:textId="77777777" w:rsidTr="00517F7D">
        <w:trPr>
          <w:trHeight w:val="81"/>
        </w:trPr>
        <w:tc>
          <w:tcPr>
            <w:tcW w:w="3600" w:type="dxa"/>
            <w:vAlign w:val="bottom"/>
          </w:tcPr>
          <w:p w14:paraId="61F2A641" w14:textId="77777777" w:rsidR="009E5DFB" w:rsidRPr="00803867" w:rsidRDefault="009E5DFB" w:rsidP="009E5DFB">
            <w:pPr>
              <w:pStyle w:val="BodyText2"/>
              <w:ind w:left="250" w:hanging="180"/>
              <w:rPr>
                <w:rFonts w:ascii="Arial" w:hAnsi="Arial" w:cs="Arial"/>
                <w:sz w:val="18"/>
                <w:szCs w:val="18"/>
              </w:rPr>
            </w:pPr>
            <w:r w:rsidRPr="00803867">
              <w:rPr>
                <w:rFonts w:ascii="Arial" w:hAnsi="Arial" w:cs="Arial"/>
                <w:sz w:val="18"/>
                <w:szCs w:val="18"/>
              </w:rPr>
              <w:t>Selling price of investments</w:t>
            </w:r>
          </w:p>
        </w:tc>
        <w:tc>
          <w:tcPr>
            <w:tcW w:w="1440" w:type="dxa"/>
            <w:vAlign w:val="bottom"/>
          </w:tcPr>
          <w:p w14:paraId="34E0F783" w14:textId="4D71936B" w:rsidR="009E5DFB" w:rsidRPr="00803867" w:rsidRDefault="004B60C0" w:rsidP="009E5DFB">
            <w:pPr>
              <w:pStyle w:val="BodyText2"/>
              <w:tabs>
                <w:tab w:val="decimal" w:pos="970"/>
              </w:tabs>
              <w:ind w:right="-18"/>
              <w:jc w:val="left"/>
              <w:rPr>
                <w:rFonts w:ascii="Arial" w:hAnsi="Arial" w:cs="Arial"/>
                <w:sz w:val="18"/>
                <w:szCs w:val="18"/>
              </w:rPr>
            </w:pPr>
            <w:r w:rsidRPr="00803867">
              <w:rPr>
                <w:rFonts w:ascii="Arial" w:hAnsi="Arial" w:cs="Arial"/>
                <w:sz w:val="18"/>
                <w:szCs w:val="18"/>
                <w:lang w:eastAsia="th-TH"/>
              </w:rPr>
              <w:t>1,566</w:t>
            </w:r>
          </w:p>
        </w:tc>
        <w:tc>
          <w:tcPr>
            <w:tcW w:w="1440" w:type="dxa"/>
            <w:vAlign w:val="bottom"/>
          </w:tcPr>
          <w:p w14:paraId="358425A5" w14:textId="4715D38D" w:rsidR="009E5DFB" w:rsidRPr="00803867" w:rsidRDefault="009E5DFB" w:rsidP="009E5DFB">
            <w:pPr>
              <w:pStyle w:val="BodyText2"/>
              <w:tabs>
                <w:tab w:val="decimal" w:pos="970"/>
              </w:tabs>
              <w:ind w:right="-18"/>
              <w:jc w:val="left"/>
              <w:rPr>
                <w:rFonts w:ascii="Arial" w:hAnsi="Arial" w:cs="Arial"/>
                <w:sz w:val="18"/>
                <w:szCs w:val="18"/>
              </w:rPr>
            </w:pPr>
            <w:r w:rsidRPr="00803867">
              <w:rPr>
                <w:rFonts w:ascii="Arial" w:hAnsi="Arial" w:cs="Arial"/>
                <w:sz w:val="18"/>
                <w:szCs w:val="18"/>
              </w:rPr>
              <w:t>239</w:t>
            </w:r>
          </w:p>
        </w:tc>
        <w:tc>
          <w:tcPr>
            <w:tcW w:w="1440" w:type="dxa"/>
            <w:vAlign w:val="bottom"/>
          </w:tcPr>
          <w:p w14:paraId="29A5089A" w14:textId="65CB9766" w:rsidR="009E5DFB" w:rsidRPr="00803867" w:rsidRDefault="004B60C0" w:rsidP="009E5DFB">
            <w:pPr>
              <w:pStyle w:val="BodyText2"/>
              <w:tabs>
                <w:tab w:val="decimal" w:pos="970"/>
              </w:tabs>
              <w:ind w:right="-18"/>
              <w:jc w:val="left"/>
              <w:rPr>
                <w:rFonts w:ascii="Arial" w:hAnsi="Arial" w:cs="Arial"/>
                <w:sz w:val="18"/>
                <w:szCs w:val="18"/>
              </w:rPr>
            </w:pPr>
            <w:r w:rsidRPr="00803867">
              <w:rPr>
                <w:rFonts w:ascii="Arial" w:hAnsi="Arial" w:cs="Arial"/>
                <w:sz w:val="18"/>
                <w:szCs w:val="18"/>
                <w:lang w:eastAsia="th-TH"/>
              </w:rPr>
              <w:t>1,451</w:t>
            </w:r>
          </w:p>
        </w:tc>
        <w:tc>
          <w:tcPr>
            <w:tcW w:w="1440" w:type="dxa"/>
            <w:vAlign w:val="bottom"/>
          </w:tcPr>
          <w:p w14:paraId="3B47D7BC" w14:textId="40B62653" w:rsidR="009E5DFB" w:rsidRPr="00803867" w:rsidRDefault="009E5DFB" w:rsidP="009E5DFB">
            <w:pPr>
              <w:pStyle w:val="BodyText2"/>
              <w:tabs>
                <w:tab w:val="decimal" w:pos="970"/>
              </w:tabs>
              <w:ind w:right="-18"/>
              <w:jc w:val="left"/>
              <w:rPr>
                <w:rFonts w:ascii="Arial" w:hAnsi="Arial" w:cs="Arial"/>
                <w:sz w:val="18"/>
                <w:szCs w:val="18"/>
              </w:rPr>
            </w:pPr>
            <w:r w:rsidRPr="00803867">
              <w:rPr>
                <w:rFonts w:ascii="Arial" w:hAnsi="Arial" w:cs="Arial"/>
                <w:sz w:val="18"/>
                <w:szCs w:val="18"/>
              </w:rPr>
              <w:t>239</w:t>
            </w:r>
          </w:p>
        </w:tc>
      </w:tr>
      <w:tr w:rsidR="009E5DFB" w:rsidRPr="00803867" w14:paraId="16E54DE6" w14:textId="77777777" w:rsidTr="00517F7D">
        <w:trPr>
          <w:trHeight w:val="81"/>
        </w:trPr>
        <w:tc>
          <w:tcPr>
            <w:tcW w:w="3600" w:type="dxa"/>
            <w:vAlign w:val="bottom"/>
          </w:tcPr>
          <w:p w14:paraId="0B2E8DDA" w14:textId="419C2955" w:rsidR="009E5DFB" w:rsidRPr="00803867" w:rsidRDefault="00A4233E" w:rsidP="009E5DFB">
            <w:pPr>
              <w:pStyle w:val="BodyText2"/>
              <w:ind w:left="250" w:hanging="180"/>
              <w:jc w:val="left"/>
              <w:rPr>
                <w:rFonts w:ascii="Arial" w:hAnsi="Arial" w:cs="Arial"/>
                <w:spacing w:val="-2"/>
                <w:sz w:val="18"/>
                <w:szCs w:val="18"/>
              </w:rPr>
            </w:pPr>
            <w:r w:rsidRPr="00803867">
              <w:rPr>
                <w:rFonts w:ascii="Arial" w:hAnsi="Arial" w:cs="Arial"/>
                <w:spacing w:val="-2"/>
                <w:sz w:val="18"/>
                <w:szCs w:val="22"/>
              </w:rPr>
              <w:t>Gain (</w:t>
            </w:r>
            <w:r w:rsidRPr="00803867">
              <w:rPr>
                <w:rFonts w:ascii="Arial" w:hAnsi="Arial" w:cs="Arial"/>
                <w:spacing w:val="-2"/>
                <w:sz w:val="18"/>
                <w:szCs w:val="18"/>
              </w:rPr>
              <w:t>loss)</w:t>
            </w:r>
            <w:r w:rsidR="009E5DFB" w:rsidRPr="00803867">
              <w:rPr>
                <w:rFonts w:ascii="Arial" w:hAnsi="Arial" w:cs="Arial"/>
                <w:spacing w:val="-2"/>
                <w:sz w:val="18"/>
                <w:szCs w:val="18"/>
              </w:rPr>
              <w:t xml:space="preserve"> from sales of investment recognised in retained earnings (deficit)</w:t>
            </w:r>
          </w:p>
        </w:tc>
        <w:tc>
          <w:tcPr>
            <w:tcW w:w="1440" w:type="dxa"/>
            <w:vAlign w:val="bottom"/>
          </w:tcPr>
          <w:p w14:paraId="140495CD" w14:textId="19315C38" w:rsidR="009E5DFB" w:rsidRPr="00803867" w:rsidRDefault="004B60C0" w:rsidP="009E5DFB">
            <w:pPr>
              <w:pStyle w:val="BodyText2"/>
              <w:tabs>
                <w:tab w:val="decimal" w:pos="970"/>
              </w:tabs>
              <w:ind w:right="-18"/>
              <w:jc w:val="left"/>
              <w:rPr>
                <w:rFonts w:ascii="Arial" w:hAnsi="Arial" w:cs="Arial"/>
                <w:sz w:val="18"/>
                <w:szCs w:val="18"/>
              </w:rPr>
            </w:pPr>
            <w:r w:rsidRPr="00803867">
              <w:rPr>
                <w:rFonts w:ascii="Arial" w:hAnsi="Arial" w:cs="Arial"/>
                <w:sz w:val="18"/>
                <w:szCs w:val="18"/>
                <w:lang w:eastAsia="th-TH"/>
              </w:rPr>
              <w:t>197</w:t>
            </w:r>
          </w:p>
        </w:tc>
        <w:tc>
          <w:tcPr>
            <w:tcW w:w="1440" w:type="dxa"/>
            <w:vAlign w:val="bottom"/>
          </w:tcPr>
          <w:p w14:paraId="0EF39665" w14:textId="5BC6CF28" w:rsidR="009E5DFB" w:rsidRPr="00803867" w:rsidRDefault="009E5DFB" w:rsidP="009E5DFB">
            <w:pPr>
              <w:pStyle w:val="BodyText2"/>
              <w:tabs>
                <w:tab w:val="decimal" w:pos="970"/>
              </w:tabs>
              <w:ind w:right="-18"/>
              <w:jc w:val="left"/>
              <w:rPr>
                <w:rFonts w:ascii="Arial" w:hAnsi="Arial" w:cs="Arial"/>
                <w:sz w:val="18"/>
                <w:szCs w:val="18"/>
              </w:rPr>
            </w:pPr>
            <w:r w:rsidRPr="00803867">
              <w:rPr>
                <w:rFonts w:ascii="Arial" w:hAnsi="Arial" w:cs="Arial"/>
                <w:sz w:val="18"/>
                <w:szCs w:val="18"/>
              </w:rPr>
              <w:t>(99)</w:t>
            </w:r>
          </w:p>
        </w:tc>
        <w:tc>
          <w:tcPr>
            <w:tcW w:w="1440" w:type="dxa"/>
            <w:vAlign w:val="bottom"/>
          </w:tcPr>
          <w:p w14:paraId="31DD47A8" w14:textId="4E7C1F3C" w:rsidR="009E5DFB" w:rsidRPr="00803867" w:rsidRDefault="004B60C0" w:rsidP="009E5DFB">
            <w:pPr>
              <w:pStyle w:val="BodyText2"/>
              <w:tabs>
                <w:tab w:val="decimal" w:pos="970"/>
              </w:tabs>
              <w:ind w:right="-18"/>
              <w:jc w:val="left"/>
              <w:rPr>
                <w:rFonts w:ascii="Arial" w:hAnsi="Arial" w:cs="Arial"/>
                <w:sz w:val="18"/>
                <w:szCs w:val="18"/>
              </w:rPr>
            </w:pPr>
            <w:r w:rsidRPr="00803867">
              <w:rPr>
                <w:rFonts w:ascii="Arial" w:hAnsi="Arial" w:cs="Arial"/>
                <w:sz w:val="18"/>
                <w:szCs w:val="18"/>
                <w:lang w:eastAsia="th-TH"/>
              </w:rPr>
              <w:t>194</w:t>
            </w:r>
          </w:p>
        </w:tc>
        <w:tc>
          <w:tcPr>
            <w:tcW w:w="1440" w:type="dxa"/>
            <w:vAlign w:val="bottom"/>
          </w:tcPr>
          <w:p w14:paraId="1112BCE5" w14:textId="58838ED9" w:rsidR="009E5DFB" w:rsidRPr="00803867" w:rsidRDefault="009E5DFB" w:rsidP="009E5DFB">
            <w:pPr>
              <w:pStyle w:val="BodyText2"/>
              <w:tabs>
                <w:tab w:val="decimal" w:pos="970"/>
              </w:tabs>
              <w:ind w:right="-18"/>
              <w:jc w:val="left"/>
              <w:rPr>
                <w:rFonts w:ascii="Arial" w:hAnsi="Arial" w:cs="Arial"/>
                <w:sz w:val="18"/>
                <w:szCs w:val="18"/>
              </w:rPr>
            </w:pPr>
            <w:r w:rsidRPr="00803867">
              <w:rPr>
                <w:rFonts w:ascii="Arial" w:hAnsi="Arial" w:cs="Arial"/>
                <w:sz w:val="18"/>
                <w:szCs w:val="18"/>
              </w:rPr>
              <w:t>(99)</w:t>
            </w:r>
          </w:p>
        </w:tc>
      </w:tr>
    </w:tbl>
    <w:p w14:paraId="067B6A02" w14:textId="2B55380C" w:rsidR="004B60C0" w:rsidRPr="00803867" w:rsidRDefault="009626D9" w:rsidP="005A504E">
      <w:pPr>
        <w:tabs>
          <w:tab w:val="right" w:pos="7280"/>
          <w:tab w:val="right" w:pos="8540"/>
        </w:tabs>
        <w:spacing w:before="240" w:after="120" w:line="380" w:lineRule="exact"/>
        <w:ind w:left="605" w:right="-43" w:hanging="605"/>
        <w:jc w:val="thaiDistribute"/>
        <w:rPr>
          <w:rFonts w:ascii="Arial" w:hAnsi="Arial" w:cs="Arial"/>
          <w:sz w:val="22"/>
          <w:szCs w:val="22"/>
        </w:rPr>
      </w:pPr>
      <w:r w:rsidRPr="00803867">
        <w:rPr>
          <w:rFonts w:ascii="Arial" w:hAnsi="Arial" w:cs="Arial"/>
          <w:sz w:val="22"/>
          <w:szCs w:val="22"/>
        </w:rPr>
        <w:tab/>
      </w:r>
      <w:r w:rsidR="003B3B8C" w:rsidRPr="00803867">
        <w:rPr>
          <w:rFonts w:ascii="Arial" w:hAnsi="Arial" w:cs="Arial"/>
          <w:sz w:val="22"/>
          <w:szCs w:val="22"/>
        </w:rPr>
        <w:t>D</w:t>
      </w:r>
      <w:r w:rsidR="00F656C1" w:rsidRPr="00803867">
        <w:rPr>
          <w:rFonts w:ascii="Arial" w:hAnsi="Arial" w:cs="Arial"/>
          <w:sz w:val="22"/>
          <w:szCs w:val="22"/>
        </w:rPr>
        <w:t xml:space="preserve">uring the </w:t>
      </w:r>
      <w:r w:rsidR="003B3B8C" w:rsidRPr="00803867">
        <w:rPr>
          <w:rFonts w:ascii="Arial" w:hAnsi="Arial" w:cs="Arial"/>
          <w:sz w:val="22"/>
          <w:szCs w:val="22"/>
        </w:rPr>
        <w:t>period,</w:t>
      </w:r>
      <w:r w:rsidR="00F656C1" w:rsidRPr="00803867">
        <w:rPr>
          <w:rFonts w:ascii="Arial" w:hAnsi="Arial" w:cs="Arial"/>
          <w:sz w:val="22"/>
          <w:szCs w:val="22"/>
        </w:rPr>
        <w:t xml:space="preserve"> the Group received dividends from equity instruments designated at </w:t>
      </w:r>
      <w:r w:rsidR="00F656C1" w:rsidRPr="00803867">
        <w:rPr>
          <w:rFonts w:ascii="Arial" w:hAnsi="Arial" w:cs="Arial"/>
          <w:spacing w:val="-4"/>
          <w:sz w:val="22"/>
          <w:szCs w:val="22"/>
        </w:rPr>
        <w:t>FVOCI</w:t>
      </w:r>
      <w:r w:rsidR="00F656C1" w:rsidRPr="00803867">
        <w:rPr>
          <w:rFonts w:ascii="Arial" w:hAnsi="Arial" w:cs="Arial"/>
          <w:sz w:val="22"/>
          <w:szCs w:val="22"/>
        </w:rPr>
        <w:t xml:space="preserve">, which still existed at the reporting date, in the </w:t>
      </w:r>
      <w:proofErr w:type="gramStart"/>
      <w:r w:rsidR="00F656C1" w:rsidRPr="00803867">
        <w:rPr>
          <w:rFonts w:ascii="Arial" w:hAnsi="Arial" w:cs="Arial"/>
          <w:sz w:val="22"/>
          <w:szCs w:val="22"/>
        </w:rPr>
        <w:t>amount</w:t>
      </w:r>
      <w:proofErr w:type="gramEnd"/>
      <w:r w:rsidR="00F656C1" w:rsidRPr="00803867">
        <w:rPr>
          <w:rFonts w:ascii="Arial" w:hAnsi="Arial" w:cs="Arial"/>
          <w:sz w:val="22"/>
          <w:szCs w:val="22"/>
        </w:rPr>
        <w:t xml:space="preserve"> of Baht</w:t>
      </w:r>
      <w:r w:rsidR="004B60C0" w:rsidRPr="00803867">
        <w:rPr>
          <w:rFonts w:ascii="Arial" w:hAnsi="Arial" w:cs="Arial"/>
          <w:sz w:val="22"/>
          <w:szCs w:val="22"/>
        </w:rPr>
        <w:t xml:space="preserve"> </w:t>
      </w:r>
      <w:r w:rsidR="003733E9" w:rsidRPr="00803867">
        <w:rPr>
          <w:rFonts w:ascii="Arial" w:hAnsi="Arial" w:cs="Arial"/>
          <w:sz w:val="22"/>
          <w:szCs w:val="22"/>
        </w:rPr>
        <w:t>91</w:t>
      </w:r>
      <w:r w:rsidR="001D3666" w:rsidRPr="00803867">
        <w:rPr>
          <w:rFonts w:ascii="Arial" w:hAnsi="Arial" w:cs="Arial"/>
          <w:sz w:val="22"/>
          <w:szCs w:val="22"/>
        </w:rPr>
        <w:t xml:space="preserve"> </w:t>
      </w:r>
      <w:r w:rsidR="00F656C1" w:rsidRPr="00803867">
        <w:rPr>
          <w:rFonts w:ascii="Arial" w:hAnsi="Arial" w:cs="Arial"/>
          <w:sz w:val="22"/>
          <w:szCs w:val="22"/>
        </w:rPr>
        <w:t>million (202</w:t>
      </w:r>
      <w:r w:rsidR="004F2E32" w:rsidRPr="00803867">
        <w:rPr>
          <w:rFonts w:ascii="Arial" w:hAnsi="Arial" w:cs="Arial"/>
          <w:sz w:val="22"/>
          <w:szCs w:val="22"/>
        </w:rPr>
        <w:t>5</w:t>
      </w:r>
      <w:r w:rsidR="00F656C1" w:rsidRPr="00803867">
        <w:rPr>
          <w:rFonts w:ascii="Arial" w:hAnsi="Arial" w:cs="Arial"/>
          <w:sz w:val="22"/>
          <w:szCs w:val="22"/>
        </w:rPr>
        <w:t xml:space="preserve">: Baht </w:t>
      </w:r>
      <w:r w:rsidR="009E5DFB" w:rsidRPr="00803867">
        <w:rPr>
          <w:rFonts w:ascii="Arial" w:hAnsi="Arial" w:cs="Arial"/>
          <w:sz w:val="22"/>
          <w:szCs w:val="22"/>
        </w:rPr>
        <w:t>48</w:t>
      </w:r>
      <w:r w:rsidR="00612D6F" w:rsidRPr="00803867">
        <w:rPr>
          <w:rFonts w:ascii="Arial" w:hAnsi="Arial" w:cs="Arial"/>
          <w:sz w:val="22"/>
          <w:szCs w:val="22"/>
        </w:rPr>
        <w:t xml:space="preserve"> </w:t>
      </w:r>
      <w:r w:rsidR="00F656C1" w:rsidRPr="00803867">
        <w:rPr>
          <w:rFonts w:ascii="Arial" w:hAnsi="Arial" w:cs="Arial"/>
          <w:sz w:val="22"/>
          <w:szCs w:val="22"/>
        </w:rPr>
        <w:t>million) (Separate financial statements: Baht</w:t>
      </w:r>
      <w:r w:rsidR="004B60C0" w:rsidRPr="00803867">
        <w:rPr>
          <w:rFonts w:ascii="Arial" w:hAnsi="Arial" w:cs="Arial"/>
          <w:sz w:val="22"/>
          <w:szCs w:val="22"/>
        </w:rPr>
        <w:t xml:space="preserve"> </w:t>
      </w:r>
      <w:r w:rsidR="003733E9" w:rsidRPr="00803867">
        <w:rPr>
          <w:rFonts w:ascii="Arial" w:hAnsi="Arial" w:cs="Arial"/>
          <w:sz w:val="22"/>
          <w:szCs w:val="22"/>
        </w:rPr>
        <w:t>79</w:t>
      </w:r>
      <w:r w:rsidR="005A60EB" w:rsidRPr="00803867">
        <w:rPr>
          <w:rFonts w:ascii="Arial" w:hAnsi="Arial" w:cs="Arial"/>
          <w:sz w:val="22"/>
          <w:szCs w:val="22"/>
        </w:rPr>
        <w:t xml:space="preserve"> </w:t>
      </w:r>
      <w:r w:rsidR="00F656C1" w:rsidRPr="00803867">
        <w:rPr>
          <w:rFonts w:ascii="Arial" w:hAnsi="Arial" w:cs="Arial"/>
          <w:sz w:val="22"/>
          <w:szCs w:val="22"/>
        </w:rPr>
        <w:t>million (</w:t>
      </w:r>
      <w:r w:rsidR="001551A9" w:rsidRPr="00803867">
        <w:rPr>
          <w:rFonts w:ascii="Arial" w:hAnsi="Arial" w:cs="Arial"/>
          <w:sz w:val="22"/>
          <w:szCs w:val="22"/>
        </w:rPr>
        <w:t>202</w:t>
      </w:r>
      <w:r w:rsidR="004F2E32" w:rsidRPr="00803867">
        <w:rPr>
          <w:rFonts w:ascii="Arial" w:hAnsi="Arial" w:cs="Arial"/>
          <w:sz w:val="22"/>
          <w:szCs w:val="22"/>
        </w:rPr>
        <w:t>5</w:t>
      </w:r>
      <w:r w:rsidR="00F656C1" w:rsidRPr="00803867">
        <w:rPr>
          <w:rFonts w:ascii="Arial" w:hAnsi="Arial" w:cs="Arial"/>
          <w:sz w:val="22"/>
          <w:szCs w:val="22"/>
        </w:rPr>
        <w:t xml:space="preserve">: Baht </w:t>
      </w:r>
      <w:r w:rsidR="009E5DFB" w:rsidRPr="00803867">
        <w:rPr>
          <w:rFonts w:ascii="Arial" w:hAnsi="Arial" w:cs="Arial"/>
          <w:sz w:val="22"/>
          <w:szCs w:val="22"/>
        </w:rPr>
        <w:t>43</w:t>
      </w:r>
      <w:r w:rsidR="00612D6F" w:rsidRPr="00803867">
        <w:rPr>
          <w:rFonts w:ascii="Arial" w:hAnsi="Arial" w:cs="Arial"/>
          <w:sz w:val="22"/>
          <w:szCs w:val="22"/>
        </w:rPr>
        <w:t xml:space="preserve"> </w:t>
      </w:r>
      <w:proofErr w:type="gramStart"/>
      <w:r w:rsidR="00F656C1" w:rsidRPr="00803867">
        <w:rPr>
          <w:rFonts w:ascii="Arial" w:hAnsi="Arial" w:cs="Arial"/>
          <w:sz w:val="22"/>
          <w:szCs w:val="22"/>
        </w:rPr>
        <w:t>million)</w:t>
      </w:r>
      <w:r w:rsidR="004B404C" w:rsidRPr="00803867">
        <w:rPr>
          <w:rFonts w:ascii="Arial" w:hAnsi="Arial" w:cs="Arial"/>
          <w:sz w:val="22"/>
          <w:szCs w:val="28"/>
        </w:rPr>
        <w:t>)</w:t>
      </w:r>
      <w:proofErr w:type="gramEnd"/>
      <w:r w:rsidR="00F656C1" w:rsidRPr="00803867">
        <w:rPr>
          <w:rFonts w:ascii="Arial" w:hAnsi="Arial" w:cs="Arial"/>
          <w:sz w:val="22"/>
          <w:szCs w:val="22"/>
        </w:rPr>
        <w:t>.</w:t>
      </w:r>
    </w:p>
    <w:p w14:paraId="4B9FCDC9" w14:textId="4669D1EF" w:rsidR="00BB6316" w:rsidRPr="00803867" w:rsidRDefault="00CB6C81" w:rsidP="005A504E">
      <w:pPr>
        <w:spacing w:before="120" w:after="120" w:line="380" w:lineRule="exact"/>
        <w:ind w:left="605" w:hanging="605"/>
        <w:jc w:val="thaiDistribute"/>
        <w:rPr>
          <w:rFonts w:ascii="Arial" w:hAnsi="Arial" w:cs="Arial"/>
          <w:sz w:val="22"/>
          <w:szCs w:val="22"/>
        </w:rPr>
      </w:pPr>
      <w:r w:rsidRPr="00803867">
        <w:rPr>
          <w:rFonts w:ascii="Arial" w:hAnsi="Arial" w:cs="Arial"/>
          <w:sz w:val="22"/>
          <w:szCs w:val="22"/>
        </w:rPr>
        <w:tab/>
      </w:r>
      <w:r w:rsidR="005A2CCF" w:rsidRPr="00803867">
        <w:rPr>
          <w:rFonts w:ascii="Arial" w:hAnsi="Arial" w:cs="Arial"/>
          <w:sz w:val="22"/>
          <w:szCs w:val="22"/>
        </w:rPr>
        <w:t xml:space="preserve">As </w:t>
      </w:r>
      <w:proofErr w:type="gramStart"/>
      <w:r w:rsidR="005A2CCF" w:rsidRPr="00803867">
        <w:rPr>
          <w:rFonts w:ascii="Arial" w:hAnsi="Arial" w:cs="Arial"/>
          <w:sz w:val="22"/>
          <w:szCs w:val="22"/>
        </w:rPr>
        <w:t>at</w:t>
      </w:r>
      <w:proofErr w:type="gramEnd"/>
      <w:r w:rsidR="005A2CCF" w:rsidRPr="00803867">
        <w:rPr>
          <w:rFonts w:ascii="Arial" w:hAnsi="Arial" w:cs="Arial"/>
          <w:sz w:val="22"/>
          <w:szCs w:val="22"/>
        </w:rPr>
        <w:t xml:space="preserve"> </w:t>
      </w:r>
      <w:r w:rsidR="0017784E" w:rsidRPr="00803867">
        <w:rPr>
          <w:rFonts w:ascii="Arial" w:hAnsi="Arial" w:cs="Arial"/>
          <w:sz w:val="22"/>
          <w:szCs w:val="22"/>
        </w:rPr>
        <w:t>30 June 2026</w:t>
      </w:r>
      <w:r w:rsidRPr="00803867">
        <w:rPr>
          <w:rFonts w:ascii="Arial" w:hAnsi="Arial" w:cs="Arial"/>
          <w:sz w:val="22"/>
          <w:szCs w:val="22"/>
        </w:rPr>
        <w:t xml:space="preserve">, a subsidiary placed investments in debt instruments amounting to Baht </w:t>
      </w:r>
      <w:r w:rsidR="00896A6F" w:rsidRPr="00803867">
        <w:rPr>
          <w:rFonts w:ascii="Arial" w:hAnsi="Arial" w:cs="Arial"/>
          <w:sz w:val="22"/>
          <w:szCs w:val="22"/>
        </w:rPr>
        <w:t xml:space="preserve">2,185 </w:t>
      </w:r>
      <w:r w:rsidRPr="00803867">
        <w:rPr>
          <w:rFonts w:ascii="Arial" w:hAnsi="Arial" w:cs="Arial"/>
          <w:sz w:val="22"/>
          <w:szCs w:val="20"/>
        </w:rPr>
        <w:t>million</w:t>
      </w:r>
      <w:r w:rsidRPr="00803867">
        <w:rPr>
          <w:rFonts w:ascii="Arial" w:hAnsi="Arial" w:cs="Arial"/>
          <w:sz w:val="22"/>
          <w:szCs w:val="22"/>
        </w:rPr>
        <w:t xml:space="preserve"> (</w:t>
      </w:r>
      <w:r w:rsidR="0017784E" w:rsidRPr="00803867">
        <w:rPr>
          <w:rFonts w:ascii="Arial" w:hAnsi="Arial" w:cs="Arial"/>
          <w:sz w:val="22"/>
          <w:szCs w:val="22"/>
        </w:rPr>
        <w:t>31 March 2026</w:t>
      </w:r>
      <w:r w:rsidRPr="00803867">
        <w:rPr>
          <w:rFonts w:ascii="Arial" w:hAnsi="Arial" w:cs="Arial"/>
          <w:sz w:val="22"/>
          <w:szCs w:val="22"/>
        </w:rPr>
        <w:t xml:space="preserve">: </w:t>
      </w:r>
      <w:r w:rsidR="005A2CCF" w:rsidRPr="00803867">
        <w:rPr>
          <w:rFonts w:ascii="Arial" w:hAnsi="Arial" w:cs="Arial"/>
          <w:sz w:val="22"/>
          <w:szCs w:val="22"/>
        </w:rPr>
        <w:t>Baht 1,9</w:t>
      </w:r>
      <w:r w:rsidR="00303B03" w:rsidRPr="00803867">
        <w:rPr>
          <w:rFonts w:ascii="Arial" w:hAnsi="Arial" w:cs="Arial"/>
          <w:sz w:val="22"/>
          <w:szCs w:val="22"/>
        </w:rPr>
        <w:t>22</w:t>
      </w:r>
      <w:r w:rsidR="005A2CCF" w:rsidRPr="00803867">
        <w:rPr>
          <w:rFonts w:ascii="Arial" w:hAnsi="Arial" w:cs="Arial"/>
          <w:sz w:val="22"/>
          <w:szCs w:val="22"/>
        </w:rPr>
        <w:t xml:space="preserve"> </w:t>
      </w:r>
      <w:r w:rsidR="005A2CCF" w:rsidRPr="00803867">
        <w:rPr>
          <w:rFonts w:ascii="Arial" w:hAnsi="Arial" w:cs="Arial"/>
          <w:sz w:val="22"/>
          <w:szCs w:val="20"/>
        </w:rPr>
        <w:t>million</w:t>
      </w:r>
      <w:r w:rsidRPr="00803867">
        <w:rPr>
          <w:rFonts w:ascii="Arial" w:hAnsi="Arial" w:cs="Arial"/>
          <w:sz w:val="22"/>
          <w:szCs w:val="22"/>
        </w:rPr>
        <w:t>) as securities and life policy reserves with the Registrar in accordance with the Life Insurance Act B.E. 2535.</w:t>
      </w:r>
    </w:p>
    <w:p w14:paraId="393EB127" w14:textId="07033686" w:rsidR="00AF30BB" w:rsidRPr="00803867" w:rsidRDefault="00C11949" w:rsidP="005A504E">
      <w:pPr>
        <w:pStyle w:val="Heading3"/>
        <w:spacing w:before="120" w:after="120"/>
        <w:ind w:left="605" w:hanging="605"/>
        <w:rPr>
          <w:rFonts w:ascii="Arial" w:eastAsia="Arial Unicode MS" w:hAnsi="Arial" w:cs="Arial"/>
          <w:sz w:val="22"/>
          <w:szCs w:val="22"/>
        </w:rPr>
      </w:pPr>
      <w:bookmarkStart w:id="31" w:name="_Toc142259867"/>
      <w:bookmarkStart w:id="32" w:name="_Toc237626847"/>
      <w:r w:rsidRPr="00803867">
        <w:rPr>
          <w:rFonts w:ascii="Arial" w:eastAsia="Arial Unicode MS" w:hAnsi="Arial" w:cs="Arial"/>
          <w:sz w:val="22"/>
          <w:szCs w:val="22"/>
        </w:rPr>
        <w:t>1</w:t>
      </w:r>
      <w:r w:rsidR="005F31B6" w:rsidRPr="00803867">
        <w:rPr>
          <w:rFonts w:ascii="Arial" w:eastAsia="Arial Unicode MS" w:hAnsi="Arial" w:cs="Arial"/>
          <w:sz w:val="22"/>
          <w:szCs w:val="22"/>
        </w:rPr>
        <w:t>5</w:t>
      </w:r>
      <w:r w:rsidR="00DB7638" w:rsidRPr="00803867">
        <w:rPr>
          <w:rFonts w:ascii="Arial" w:eastAsia="Arial Unicode MS" w:hAnsi="Arial" w:cs="Arial"/>
          <w:sz w:val="22"/>
          <w:szCs w:val="22"/>
        </w:rPr>
        <w:t>.</w:t>
      </w:r>
      <w:r w:rsidR="00DB7638" w:rsidRPr="00803867">
        <w:rPr>
          <w:rFonts w:ascii="Arial" w:eastAsia="Arial Unicode MS" w:hAnsi="Arial" w:cs="Arial"/>
          <w:sz w:val="22"/>
          <w:szCs w:val="22"/>
        </w:rPr>
        <w:tab/>
      </w:r>
      <w:r w:rsidR="00B93E50" w:rsidRPr="00803867">
        <w:rPr>
          <w:rFonts w:ascii="Arial" w:eastAsia="Arial Unicode MS" w:hAnsi="Arial" w:cs="Arial"/>
          <w:sz w:val="22"/>
          <w:szCs w:val="22"/>
        </w:rPr>
        <w:t>S</w:t>
      </w:r>
      <w:r w:rsidR="00AF30BB" w:rsidRPr="00803867">
        <w:rPr>
          <w:rFonts w:ascii="Arial" w:eastAsia="Arial Unicode MS" w:hAnsi="Arial" w:cs="Arial"/>
          <w:sz w:val="22"/>
          <w:szCs w:val="22"/>
        </w:rPr>
        <w:t>hort-term loans from financial institutions</w:t>
      </w:r>
      <w:bookmarkEnd w:id="31"/>
      <w:bookmarkEnd w:id="32"/>
    </w:p>
    <w:p w14:paraId="351EEB87" w14:textId="20387ED5" w:rsidR="00AF30BB" w:rsidRPr="00803867" w:rsidRDefault="00F366E2" w:rsidP="005A504E">
      <w:pPr>
        <w:spacing w:before="120" w:after="120" w:line="380" w:lineRule="exact"/>
        <w:ind w:left="605" w:hanging="605"/>
        <w:jc w:val="thaiDistribute"/>
        <w:rPr>
          <w:rFonts w:ascii="Arial" w:hAnsi="Arial" w:cs="Arial"/>
          <w:sz w:val="22"/>
          <w:szCs w:val="22"/>
        </w:rPr>
      </w:pPr>
      <w:r w:rsidRPr="00803867">
        <w:rPr>
          <w:rFonts w:ascii="Arial" w:hAnsi="Arial" w:cs="Arial"/>
          <w:sz w:val="22"/>
          <w:szCs w:val="22"/>
          <w:cs/>
        </w:rPr>
        <w:tab/>
      </w:r>
      <w:r w:rsidR="009C3D48" w:rsidRPr="00803867">
        <w:rPr>
          <w:rFonts w:ascii="Arial" w:hAnsi="Arial" w:cs="Arial"/>
          <w:sz w:val="22"/>
          <w:szCs w:val="22"/>
        </w:rPr>
        <w:t>Movement</w:t>
      </w:r>
      <w:r w:rsidR="001975F7" w:rsidRPr="00803867">
        <w:rPr>
          <w:rFonts w:ascii="Arial" w:hAnsi="Arial" w:cs="Arial"/>
          <w:sz w:val="22"/>
          <w:szCs w:val="22"/>
        </w:rPr>
        <w:t>s</w:t>
      </w:r>
      <w:r w:rsidR="00AF30BB" w:rsidRPr="00803867">
        <w:rPr>
          <w:rFonts w:ascii="Arial" w:hAnsi="Arial" w:cs="Arial"/>
          <w:sz w:val="22"/>
          <w:szCs w:val="22"/>
        </w:rPr>
        <w:t xml:space="preserve"> of the</w:t>
      </w:r>
      <w:r w:rsidR="00AF2CA3" w:rsidRPr="00803867">
        <w:rPr>
          <w:rFonts w:ascii="Arial" w:hAnsi="Arial" w:cs="Arial"/>
          <w:sz w:val="22"/>
          <w:szCs w:val="22"/>
        </w:rPr>
        <w:t xml:space="preserve"> </w:t>
      </w:r>
      <w:r w:rsidR="00AF30BB" w:rsidRPr="00803867">
        <w:rPr>
          <w:rFonts w:ascii="Arial" w:hAnsi="Arial" w:cs="Arial"/>
          <w:sz w:val="22"/>
          <w:szCs w:val="22"/>
        </w:rPr>
        <w:t>short-term loan from financial</w:t>
      </w:r>
      <w:r w:rsidR="003D5F0C" w:rsidRPr="00803867">
        <w:rPr>
          <w:rFonts w:ascii="Arial" w:hAnsi="Arial" w:cs="Arial"/>
          <w:sz w:val="22"/>
          <w:szCs w:val="22"/>
        </w:rPr>
        <w:t xml:space="preserve"> institution account during </w:t>
      </w:r>
      <w:r w:rsidR="00D55C04" w:rsidRPr="00803867">
        <w:rPr>
          <w:rFonts w:ascii="Arial" w:hAnsi="Arial" w:cs="Arial"/>
          <w:sz w:val="22"/>
          <w:szCs w:val="22"/>
        </w:rPr>
        <w:t xml:space="preserve">the </w:t>
      </w:r>
      <w:r w:rsidR="00C925D6" w:rsidRPr="00803867">
        <w:rPr>
          <w:rFonts w:ascii="Arial" w:hAnsi="Arial" w:cs="Arial"/>
          <w:sz w:val="22"/>
          <w:szCs w:val="22"/>
        </w:rPr>
        <w:t>three-month</w:t>
      </w:r>
      <w:r w:rsidR="00043156" w:rsidRPr="00803867">
        <w:rPr>
          <w:rFonts w:ascii="Arial" w:hAnsi="Arial" w:cs="Arial"/>
          <w:sz w:val="22"/>
          <w:szCs w:val="22"/>
        </w:rPr>
        <w:t xml:space="preserve"> </w:t>
      </w:r>
      <w:r w:rsidR="007F2116" w:rsidRPr="00803867">
        <w:rPr>
          <w:rFonts w:ascii="Arial" w:hAnsi="Arial" w:cs="Arial"/>
          <w:sz w:val="22"/>
          <w:szCs w:val="22"/>
        </w:rPr>
        <w:t>period</w:t>
      </w:r>
      <w:r w:rsidR="00BF5896" w:rsidRPr="00803867">
        <w:rPr>
          <w:rFonts w:ascii="Arial" w:hAnsi="Arial" w:cs="Arial"/>
          <w:sz w:val="22"/>
          <w:szCs w:val="22"/>
          <w:cs/>
        </w:rPr>
        <w:t xml:space="preserve"> </w:t>
      </w:r>
      <w:r w:rsidR="00BF5896" w:rsidRPr="00803867">
        <w:rPr>
          <w:rFonts w:ascii="Arial" w:hAnsi="Arial" w:cs="Arial"/>
          <w:sz w:val="22"/>
          <w:szCs w:val="22"/>
        </w:rPr>
        <w:t>e</w:t>
      </w:r>
      <w:r w:rsidR="00D55C04" w:rsidRPr="00803867">
        <w:rPr>
          <w:rFonts w:ascii="Arial" w:hAnsi="Arial" w:cs="Arial"/>
          <w:sz w:val="22"/>
          <w:szCs w:val="22"/>
        </w:rPr>
        <w:t xml:space="preserve">nded </w:t>
      </w:r>
      <w:r w:rsidR="0017784E" w:rsidRPr="00803867">
        <w:rPr>
          <w:rFonts w:ascii="Arial" w:hAnsi="Arial" w:cs="Arial"/>
          <w:sz w:val="22"/>
          <w:szCs w:val="22"/>
        </w:rPr>
        <w:t>30 June 2026</w:t>
      </w:r>
      <w:r w:rsidR="001B4781" w:rsidRPr="00803867">
        <w:rPr>
          <w:rFonts w:ascii="Arial" w:hAnsi="Arial" w:cs="Arial"/>
          <w:sz w:val="22"/>
          <w:szCs w:val="22"/>
        </w:rPr>
        <w:t xml:space="preserve"> are</w:t>
      </w:r>
      <w:r w:rsidR="00AF30BB" w:rsidRPr="00803867">
        <w:rPr>
          <w:rFonts w:ascii="Arial" w:hAnsi="Arial" w:cs="Arial"/>
          <w:sz w:val="22"/>
          <w:szCs w:val="22"/>
        </w:rPr>
        <w:t xml:space="preserve"> </w:t>
      </w:r>
      <w:proofErr w:type="spellStart"/>
      <w:r w:rsidR="00AF30BB" w:rsidRPr="00803867">
        <w:rPr>
          <w:rFonts w:ascii="Arial" w:hAnsi="Arial" w:cs="Arial"/>
          <w:sz w:val="22"/>
          <w:szCs w:val="22"/>
        </w:rPr>
        <w:t>summarised</w:t>
      </w:r>
      <w:proofErr w:type="spellEnd"/>
      <w:r w:rsidR="00AF30BB" w:rsidRPr="00803867">
        <w:rPr>
          <w:rFonts w:ascii="Arial" w:hAnsi="Arial" w:cs="Arial"/>
          <w:sz w:val="22"/>
          <w:szCs w:val="22"/>
        </w:rPr>
        <w:t xml:space="preserve"> below.</w:t>
      </w:r>
    </w:p>
    <w:tbl>
      <w:tblPr>
        <w:tblW w:w="9090" w:type="dxa"/>
        <w:tblInd w:w="540" w:type="dxa"/>
        <w:tblLayout w:type="fixed"/>
        <w:tblLook w:val="0000" w:firstRow="0" w:lastRow="0" w:firstColumn="0" w:lastColumn="0" w:noHBand="0" w:noVBand="0"/>
      </w:tblPr>
      <w:tblGrid>
        <w:gridCol w:w="4860"/>
        <w:gridCol w:w="2115"/>
        <w:gridCol w:w="2115"/>
      </w:tblGrid>
      <w:tr w:rsidR="007F2116" w:rsidRPr="00803867" w14:paraId="04265200" w14:textId="77777777">
        <w:trPr>
          <w:cantSplit/>
        </w:trPr>
        <w:tc>
          <w:tcPr>
            <w:tcW w:w="4860" w:type="dxa"/>
          </w:tcPr>
          <w:p w14:paraId="7E3E6305" w14:textId="77777777" w:rsidR="00230736" w:rsidRPr="00803867" w:rsidRDefault="00230736" w:rsidP="00653C05">
            <w:pPr>
              <w:pStyle w:val="BodyText2"/>
              <w:ind w:left="32" w:right="12"/>
              <w:jc w:val="distribute"/>
              <w:rPr>
                <w:rFonts w:ascii="Arial" w:hAnsi="Arial" w:cs="Arial"/>
                <w:sz w:val="20"/>
                <w:szCs w:val="20"/>
              </w:rPr>
            </w:pPr>
          </w:p>
        </w:tc>
        <w:tc>
          <w:tcPr>
            <w:tcW w:w="4230" w:type="dxa"/>
            <w:gridSpan w:val="2"/>
          </w:tcPr>
          <w:p w14:paraId="3A69B3DF" w14:textId="38284AB5" w:rsidR="00230736" w:rsidRPr="00803867" w:rsidRDefault="00230736" w:rsidP="00653C05">
            <w:pPr>
              <w:pStyle w:val="BodyText2"/>
              <w:ind w:left="-108" w:right="12"/>
              <w:jc w:val="right"/>
              <w:rPr>
                <w:rFonts w:ascii="Arial" w:hAnsi="Arial" w:cs="Arial"/>
                <w:sz w:val="20"/>
                <w:szCs w:val="20"/>
                <w:u w:val="single"/>
              </w:rPr>
            </w:pPr>
            <w:r w:rsidRPr="00803867">
              <w:rPr>
                <w:rFonts w:ascii="Arial" w:hAnsi="Arial" w:cs="Arial"/>
                <w:sz w:val="20"/>
                <w:szCs w:val="20"/>
              </w:rPr>
              <w:t>(Unit: Million Baht)</w:t>
            </w:r>
          </w:p>
        </w:tc>
      </w:tr>
      <w:tr w:rsidR="007F2116" w:rsidRPr="00803867" w14:paraId="63E1EDEE" w14:textId="77777777" w:rsidTr="00474984">
        <w:trPr>
          <w:cantSplit/>
        </w:trPr>
        <w:tc>
          <w:tcPr>
            <w:tcW w:w="4860" w:type="dxa"/>
            <w:vAlign w:val="bottom"/>
          </w:tcPr>
          <w:p w14:paraId="4D247143" w14:textId="77777777" w:rsidR="00646116" w:rsidRPr="00803867" w:rsidRDefault="00646116" w:rsidP="00653C05">
            <w:pPr>
              <w:pStyle w:val="BodyText2"/>
              <w:ind w:left="32" w:right="12"/>
              <w:jc w:val="center"/>
              <w:rPr>
                <w:rFonts w:ascii="Arial" w:hAnsi="Arial" w:cs="Arial"/>
                <w:sz w:val="20"/>
                <w:szCs w:val="20"/>
              </w:rPr>
            </w:pPr>
          </w:p>
        </w:tc>
        <w:tc>
          <w:tcPr>
            <w:tcW w:w="2115" w:type="dxa"/>
          </w:tcPr>
          <w:p w14:paraId="75050504" w14:textId="79A8D566" w:rsidR="00646116" w:rsidRPr="00803867" w:rsidRDefault="00646116" w:rsidP="00653C05">
            <w:pPr>
              <w:pBdr>
                <w:bottom w:val="single" w:sz="4" w:space="1" w:color="auto"/>
              </w:pBdr>
              <w:tabs>
                <w:tab w:val="left" w:pos="900"/>
              </w:tabs>
              <w:spacing w:line="380" w:lineRule="exact"/>
              <w:jc w:val="center"/>
              <w:rPr>
                <w:rFonts w:ascii="Arial" w:hAnsi="Arial" w:cs="Arial"/>
                <w:sz w:val="20"/>
                <w:szCs w:val="20"/>
              </w:rPr>
            </w:pPr>
            <w:r w:rsidRPr="00803867">
              <w:rPr>
                <w:rFonts w:ascii="Arial" w:hAnsi="Arial" w:cs="Arial"/>
                <w:sz w:val="20"/>
                <w:szCs w:val="20"/>
              </w:rPr>
              <w:t>Consolidated</w:t>
            </w:r>
            <w:r w:rsidR="005A1E6B" w:rsidRPr="00803867">
              <w:rPr>
                <w:rFonts w:ascii="Arial" w:hAnsi="Arial" w:cs="Arial"/>
                <w:sz w:val="20"/>
                <w:szCs w:val="20"/>
              </w:rPr>
              <w:t xml:space="preserve">                    </w:t>
            </w:r>
            <w:r w:rsidRPr="00803867">
              <w:rPr>
                <w:rFonts w:ascii="Arial" w:hAnsi="Arial" w:cs="Arial"/>
                <w:sz w:val="20"/>
                <w:szCs w:val="20"/>
              </w:rPr>
              <w:t xml:space="preserve"> financial statements</w:t>
            </w:r>
          </w:p>
        </w:tc>
        <w:tc>
          <w:tcPr>
            <w:tcW w:w="2115" w:type="dxa"/>
          </w:tcPr>
          <w:p w14:paraId="214EB77D" w14:textId="026110E0" w:rsidR="00646116" w:rsidRPr="00803867" w:rsidRDefault="00646116" w:rsidP="00653C05">
            <w:pPr>
              <w:pBdr>
                <w:bottom w:val="single" w:sz="4" w:space="1" w:color="auto"/>
              </w:pBdr>
              <w:tabs>
                <w:tab w:val="left" w:pos="900"/>
              </w:tabs>
              <w:spacing w:line="380" w:lineRule="exact"/>
              <w:jc w:val="center"/>
              <w:rPr>
                <w:rFonts w:ascii="Arial" w:hAnsi="Arial" w:cs="Arial"/>
                <w:sz w:val="20"/>
                <w:szCs w:val="20"/>
              </w:rPr>
            </w:pPr>
            <w:r w:rsidRPr="00803867">
              <w:rPr>
                <w:rFonts w:ascii="Arial" w:hAnsi="Arial" w:cs="Arial"/>
                <w:sz w:val="20"/>
                <w:szCs w:val="20"/>
              </w:rPr>
              <w:t xml:space="preserve">Separate </w:t>
            </w:r>
            <w:r w:rsidR="005A1E6B" w:rsidRPr="00803867">
              <w:rPr>
                <w:rFonts w:ascii="Arial" w:hAnsi="Arial" w:cs="Arial"/>
                <w:sz w:val="20"/>
                <w:szCs w:val="20"/>
              </w:rPr>
              <w:t xml:space="preserve">                        </w:t>
            </w:r>
            <w:r w:rsidRPr="00803867">
              <w:rPr>
                <w:rFonts w:ascii="Arial" w:hAnsi="Arial" w:cs="Arial"/>
                <w:sz w:val="20"/>
                <w:szCs w:val="20"/>
              </w:rPr>
              <w:t xml:space="preserve">financial statements       </w:t>
            </w:r>
          </w:p>
        </w:tc>
      </w:tr>
      <w:tr w:rsidR="009E5DFB" w:rsidRPr="00803867" w14:paraId="6CAEE3D1" w14:textId="77777777" w:rsidTr="00EC7C1B">
        <w:tc>
          <w:tcPr>
            <w:tcW w:w="4860" w:type="dxa"/>
            <w:vAlign w:val="bottom"/>
          </w:tcPr>
          <w:p w14:paraId="6D71B427" w14:textId="25C42C39" w:rsidR="009E5DFB" w:rsidRPr="00803867" w:rsidRDefault="009E5DFB" w:rsidP="009E5DFB">
            <w:pPr>
              <w:pStyle w:val="BodyText2"/>
              <w:ind w:left="162" w:hanging="180"/>
              <w:rPr>
                <w:rFonts w:ascii="Arial" w:hAnsi="Arial" w:cs="Arial"/>
                <w:sz w:val="20"/>
                <w:szCs w:val="20"/>
              </w:rPr>
            </w:pPr>
            <w:r w:rsidRPr="00803867">
              <w:rPr>
                <w:rFonts w:ascii="Arial" w:hAnsi="Arial" w:cs="Arial"/>
                <w:sz w:val="20"/>
                <w:szCs w:val="20"/>
              </w:rPr>
              <w:t xml:space="preserve">Balance as </w:t>
            </w:r>
            <w:proofErr w:type="gramStart"/>
            <w:r w:rsidRPr="00803867">
              <w:rPr>
                <w:rFonts w:ascii="Arial" w:hAnsi="Arial" w:cs="Arial"/>
                <w:sz w:val="20"/>
                <w:szCs w:val="20"/>
              </w:rPr>
              <w:t>at</w:t>
            </w:r>
            <w:proofErr w:type="gramEnd"/>
            <w:r w:rsidRPr="00803867">
              <w:rPr>
                <w:rFonts w:ascii="Arial" w:hAnsi="Arial" w:cs="Arial"/>
                <w:sz w:val="20"/>
                <w:szCs w:val="20"/>
              </w:rPr>
              <w:t xml:space="preserve"> 1 April 2026</w:t>
            </w:r>
          </w:p>
        </w:tc>
        <w:tc>
          <w:tcPr>
            <w:tcW w:w="2115" w:type="dxa"/>
            <w:vAlign w:val="bottom"/>
          </w:tcPr>
          <w:p w14:paraId="054F5533" w14:textId="790FBF9A" w:rsidR="009E5DFB" w:rsidRPr="00803867" w:rsidRDefault="009E5DFB" w:rsidP="009E5DFB">
            <w:pPr>
              <w:pStyle w:val="BodyText2"/>
              <w:tabs>
                <w:tab w:val="decimal" w:pos="1539"/>
              </w:tabs>
              <w:ind w:right="-18"/>
              <w:jc w:val="left"/>
              <w:rPr>
                <w:rFonts w:ascii="Arial" w:hAnsi="Arial" w:cs="Arial"/>
                <w:sz w:val="20"/>
                <w:szCs w:val="20"/>
              </w:rPr>
            </w:pPr>
            <w:r w:rsidRPr="00803867">
              <w:rPr>
                <w:rFonts w:ascii="Arial" w:hAnsi="Arial" w:cs="Arial"/>
                <w:sz w:val="20"/>
                <w:szCs w:val="20"/>
              </w:rPr>
              <w:t>18,753</w:t>
            </w:r>
          </w:p>
        </w:tc>
        <w:tc>
          <w:tcPr>
            <w:tcW w:w="2115" w:type="dxa"/>
            <w:vAlign w:val="bottom"/>
          </w:tcPr>
          <w:p w14:paraId="6482100E" w14:textId="01C4D046" w:rsidR="009E5DFB" w:rsidRPr="00803867" w:rsidRDefault="009E5DFB" w:rsidP="009E5DFB">
            <w:pPr>
              <w:pStyle w:val="BodyText2"/>
              <w:tabs>
                <w:tab w:val="decimal" w:pos="1539"/>
              </w:tabs>
              <w:ind w:right="-18"/>
              <w:jc w:val="left"/>
              <w:rPr>
                <w:rFonts w:ascii="Arial" w:hAnsi="Arial" w:cs="Arial"/>
                <w:sz w:val="20"/>
                <w:szCs w:val="20"/>
              </w:rPr>
            </w:pPr>
            <w:r w:rsidRPr="00803867">
              <w:rPr>
                <w:rFonts w:ascii="Arial" w:hAnsi="Arial" w:cs="Arial"/>
                <w:sz w:val="20"/>
                <w:szCs w:val="20"/>
              </w:rPr>
              <w:t>14,370</w:t>
            </w:r>
          </w:p>
        </w:tc>
      </w:tr>
      <w:tr w:rsidR="007F2116" w:rsidRPr="00803867" w14:paraId="03A68A12" w14:textId="77777777" w:rsidTr="00EC7C1B">
        <w:tc>
          <w:tcPr>
            <w:tcW w:w="4860" w:type="dxa"/>
            <w:vAlign w:val="bottom"/>
          </w:tcPr>
          <w:p w14:paraId="0C66B700" w14:textId="1EBEC3E9" w:rsidR="009766B1" w:rsidRPr="00803867" w:rsidRDefault="009766B1" w:rsidP="00653C05">
            <w:pPr>
              <w:pStyle w:val="BodyText2"/>
              <w:tabs>
                <w:tab w:val="left" w:pos="516"/>
              </w:tabs>
              <w:ind w:left="162" w:hanging="180"/>
              <w:rPr>
                <w:rFonts w:ascii="Arial" w:hAnsi="Arial" w:cs="Arial"/>
                <w:sz w:val="20"/>
                <w:szCs w:val="20"/>
              </w:rPr>
            </w:pPr>
            <w:r w:rsidRPr="00803867">
              <w:rPr>
                <w:rFonts w:ascii="Arial" w:hAnsi="Arial" w:cs="Arial"/>
                <w:sz w:val="20"/>
                <w:szCs w:val="20"/>
              </w:rPr>
              <w:t xml:space="preserve">Add: </w:t>
            </w:r>
            <w:r w:rsidRPr="00803867">
              <w:rPr>
                <w:rFonts w:ascii="Arial" w:hAnsi="Arial" w:cs="Arial"/>
                <w:sz w:val="20"/>
                <w:szCs w:val="20"/>
              </w:rPr>
              <w:tab/>
              <w:t>Drawdown</w:t>
            </w:r>
          </w:p>
        </w:tc>
        <w:tc>
          <w:tcPr>
            <w:tcW w:w="2115" w:type="dxa"/>
            <w:vAlign w:val="bottom"/>
          </w:tcPr>
          <w:p w14:paraId="41D7D891" w14:textId="28B4B160" w:rsidR="009766B1" w:rsidRPr="00803867" w:rsidRDefault="00FB0E84" w:rsidP="00653C05">
            <w:pPr>
              <w:pStyle w:val="BodyText2"/>
              <w:tabs>
                <w:tab w:val="decimal" w:pos="1539"/>
              </w:tabs>
              <w:ind w:right="-18"/>
              <w:jc w:val="left"/>
              <w:rPr>
                <w:rFonts w:ascii="Arial" w:hAnsi="Arial" w:cs="Arial"/>
                <w:sz w:val="20"/>
                <w:szCs w:val="25"/>
              </w:rPr>
            </w:pPr>
            <w:r w:rsidRPr="00803867">
              <w:rPr>
                <w:rFonts w:ascii="Arial" w:hAnsi="Arial" w:cs="Arial"/>
                <w:sz w:val="20"/>
                <w:szCs w:val="25"/>
              </w:rPr>
              <w:t>15,139</w:t>
            </w:r>
          </w:p>
        </w:tc>
        <w:tc>
          <w:tcPr>
            <w:tcW w:w="2115" w:type="dxa"/>
            <w:vAlign w:val="bottom"/>
          </w:tcPr>
          <w:p w14:paraId="6B179B1D" w14:textId="11E5891A" w:rsidR="009766B1" w:rsidRPr="00803867" w:rsidRDefault="00FB0E84" w:rsidP="00653C05">
            <w:pPr>
              <w:pStyle w:val="BodyText2"/>
              <w:tabs>
                <w:tab w:val="decimal" w:pos="1539"/>
              </w:tabs>
              <w:ind w:right="-18"/>
              <w:jc w:val="left"/>
              <w:rPr>
                <w:rFonts w:ascii="Arial" w:hAnsi="Arial" w:cs="Arial"/>
                <w:sz w:val="20"/>
                <w:szCs w:val="20"/>
              </w:rPr>
            </w:pPr>
            <w:r w:rsidRPr="00803867">
              <w:rPr>
                <w:rFonts w:ascii="Arial" w:hAnsi="Arial" w:cs="Arial"/>
                <w:sz w:val="20"/>
                <w:szCs w:val="20"/>
              </w:rPr>
              <w:t>14,700</w:t>
            </w:r>
          </w:p>
        </w:tc>
      </w:tr>
      <w:tr w:rsidR="00B93F40" w:rsidRPr="00803867" w14:paraId="08C98C1C" w14:textId="77777777" w:rsidTr="00B50483">
        <w:tc>
          <w:tcPr>
            <w:tcW w:w="4860" w:type="dxa"/>
            <w:vAlign w:val="bottom"/>
          </w:tcPr>
          <w:p w14:paraId="60724973" w14:textId="4444C7C4" w:rsidR="00B93F40" w:rsidRPr="00803867" w:rsidRDefault="00EF6380" w:rsidP="00653C05">
            <w:pPr>
              <w:pStyle w:val="BodyText2"/>
              <w:tabs>
                <w:tab w:val="left" w:pos="516"/>
              </w:tabs>
              <w:ind w:left="522" w:hanging="180"/>
              <w:rPr>
                <w:rFonts w:ascii="Arial" w:hAnsi="Arial" w:cs="Arial"/>
                <w:sz w:val="20"/>
                <w:szCs w:val="20"/>
              </w:rPr>
            </w:pPr>
            <w:r w:rsidRPr="00803867">
              <w:rPr>
                <w:rFonts w:ascii="Arial" w:hAnsi="Arial" w:cs="Arial"/>
                <w:sz w:val="20"/>
                <w:szCs w:val="20"/>
              </w:rPr>
              <w:tab/>
            </w:r>
            <w:proofErr w:type="spellStart"/>
            <w:r w:rsidR="005F6206" w:rsidRPr="00803867">
              <w:rPr>
                <w:rFonts w:ascii="Arial" w:hAnsi="Arial" w:cs="Arial"/>
                <w:sz w:val="20"/>
                <w:szCs w:val="20"/>
              </w:rPr>
              <w:t>Amortisation</w:t>
            </w:r>
            <w:proofErr w:type="spellEnd"/>
            <w:r w:rsidR="005F6206" w:rsidRPr="00803867">
              <w:rPr>
                <w:rFonts w:ascii="Arial" w:hAnsi="Arial" w:cs="Arial"/>
                <w:sz w:val="20"/>
                <w:szCs w:val="20"/>
              </w:rPr>
              <w:t xml:space="preserve"> expenses relating to borrowings</w:t>
            </w:r>
          </w:p>
        </w:tc>
        <w:tc>
          <w:tcPr>
            <w:tcW w:w="2115" w:type="dxa"/>
          </w:tcPr>
          <w:p w14:paraId="1B78A209" w14:textId="117F7BD7" w:rsidR="00B93F40" w:rsidRPr="00803867" w:rsidRDefault="00FB0E84" w:rsidP="00653C05">
            <w:pPr>
              <w:pStyle w:val="BodyText2"/>
              <w:tabs>
                <w:tab w:val="decimal" w:pos="1539"/>
              </w:tabs>
              <w:ind w:right="-18"/>
              <w:jc w:val="left"/>
              <w:rPr>
                <w:rFonts w:ascii="Arial" w:hAnsi="Arial" w:cs="Arial"/>
                <w:sz w:val="20"/>
                <w:szCs w:val="20"/>
              </w:rPr>
            </w:pPr>
            <w:r w:rsidRPr="00803867">
              <w:rPr>
                <w:rFonts w:ascii="Arial" w:hAnsi="Arial" w:cs="Arial"/>
                <w:sz w:val="20"/>
                <w:szCs w:val="20"/>
              </w:rPr>
              <w:t>1</w:t>
            </w:r>
            <w:r w:rsidR="00DA6602" w:rsidRPr="00803867">
              <w:rPr>
                <w:rFonts w:ascii="Arial" w:hAnsi="Arial" w:cs="Arial"/>
                <w:sz w:val="20"/>
                <w:szCs w:val="20"/>
              </w:rPr>
              <w:t>3</w:t>
            </w:r>
          </w:p>
        </w:tc>
        <w:tc>
          <w:tcPr>
            <w:tcW w:w="2115" w:type="dxa"/>
            <w:vAlign w:val="bottom"/>
          </w:tcPr>
          <w:p w14:paraId="7DED0443" w14:textId="7E5E72EE" w:rsidR="00B93F40" w:rsidRPr="00803867" w:rsidRDefault="00492314" w:rsidP="00653C05">
            <w:pPr>
              <w:pStyle w:val="BodyText2"/>
              <w:tabs>
                <w:tab w:val="decimal" w:pos="1539"/>
              </w:tabs>
              <w:ind w:right="-18"/>
              <w:jc w:val="left"/>
              <w:rPr>
                <w:rFonts w:ascii="Arial" w:hAnsi="Arial" w:cs="Arial"/>
                <w:sz w:val="20"/>
                <w:szCs w:val="20"/>
              </w:rPr>
            </w:pPr>
            <w:r w:rsidRPr="00803867">
              <w:rPr>
                <w:rFonts w:ascii="Arial" w:hAnsi="Arial" w:cs="Arial"/>
                <w:sz w:val="20"/>
                <w:szCs w:val="20"/>
              </w:rPr>
              <w:t>-</w:t>
            </w:r>
          </w:p>
        </w:tc>
      </w:tr>
      <w:tr w:rsidR="007F2116" w:rsidRPr="00803867" w14:paraId="3B02B8A3" w14:textId="77777777" w:rsidTr="00B50483">
        <w:tc>
          <w:tcPr>
            <w:tcW w:w="4860" w:type="dxa"/>
            <w:vAlign w:val="bottom"/>
          </w:tcPr>
          <w:p w14:paraId="38713E8B" w14:textId="5C266E02" w:rsidR="009766B1" w:rsidRPr="00803867" w:rsidRDefault="009766B1" w:rsidP="00653C05">
            <w:pPr>
              <w:pStyle w:val="BodyText2"/>
              <w:tabs>
                <w:tab w:val="left" w:pos="516"/>
              </w:tabs>
              <w:ind w:left="162" w:hanging="180"/>
              <w:rPr>
                <w:rFonts w:ascii="Arial" w:hAnsi="Arial" w:cs="Arial"/>
                <w:sz w:val="20"/>
                <w:szCs w:val="20"/>
              </w:rPr>
            </w:pPr>
            <w:r w:rsidRPr="00803867">
              <w:rPr>
                <w:rFonts w:ascii="Arial" w:hAnsi="Arial" w:cs="Arial"/>
                <w:sz w:val="20"/>
                <w:szCs w:val="20"/>
              </w:rPr>
              <w:t>Less:</w:t>
            </w:r>
            <w:r w:rsidR="00EF6380" w:rsidRPr="00803867">
              <w:rPr>
                <w:rFonts w:ascii="Arial" w:hAnsi="Arial" w:cs="Arial"/>
                <w:sz w:val="20"/>
                <w:szCs w:val="20"/>
              </w:rPr>
              <w:t xml:space="preserve"> </w:t>
            </w:r>
            <w:r w:rsidR="00EF6380" w:rsidRPr="00803867">
              <w:rPr>
                <w:rFonts w:ascii="Arial" w:hAnsi="Arial" w:cs="Arial"/>
                <w:sz w:val="20"/>
                <w:szCs w:val="20"/>
              </w:rPr>
              <w:tab/>
            </w:r>
            <w:r w:rsidRPr="00803867">
              <w:rPr>
                <w:rFonts w:ascii="Arial" w:hAnsi="Arial" w:cs="Arial"/>
                <w:sz w:val="20"/>
                <w:szCs w:val="20"/>
              </w:rPr>
              <w:t>Repayment</w:t>
            </w:r>
          </w:p>
        </w:tc>
        <w:tc>
          <w:tcPr>
            <w:tcW w:w="2115" w:type="dxa"/>
          </w:tcPr>
          <w:p w14:paraId="6B7923C6" w14:textId="2E1FBC68" w:rsidR="009766B1" w:rsidRPr="00803867" w:rsidRDefault="00FB0E84" w:rsidP="00012C4B">
            <w:pPr>
              <w:pStyle w:val="BodyText2"/>
              <w:pBdr>
                <w:bottom w:val="single" w:sz="4" w:space="1" w:color="auto"/>
              </w:pBdr>
              <w:tabs>
                <w:tab w:val="decimal" w:pos="1539"/>
              </w:tabs>
              <w:ind w:right="-18"/>
              <w:jc w:val="left"/>
              <w:rPr>
                <w:rFonts w:ascii="Arial" w:hAnsi="Arial" w:cs="Arial"/>
                <w:sz w:val="20"/>
                <w:szCs w:val="20"/>
              </w:rPr>
            </w:pPr>
            <w:r w:rsidRPr="00803867">
              <w:rPr>
                <w:rFonts w:ascii="Arial" w:hAnsi="Arial" w:cs="Arial"/>
                <w:sz w:val="20"/>
                <w:szCs w:val="20"/>
              </w:rPr>
              <w:t>(14,470)</w:t>
            </w:r>
          </w:p>
        </w:tc>
        <w:tc>
          <w:tcPr>
            <w:tcW w:w="2115" w:type="dxa"/>
            <w:vAlign w:val="bottom"/>
          </w:tcPr>
          <w:p w14:paraId="215E557F" w14:textId="0C5ACAD9" w:rsidR="009766B1" w:rsidRPr="00803867" w:rsidRDefault="00492314" w:rsidP="00012C4B">
            <w:pPr>
              <w:pStyle w:val="BodyText2"/>
              <w:pBdr>
                <w:bottom w:val="single" w:sz="4" w:space="1" w:color="auto"/>
              </w:pBdr>
              <w:tabs>
                <w:tab w:val="decimal" w:pos="1539"/>
              </w:tabs>
              <w:ind w:right="-18"/>
              <w:jc w:val="left"/>
              <w:rPr>
                <w:rFonts w:ascii="Arial" w:hAnsi="Arial" w:cs="Arial"/>
                <w:sz w:val="20"/>
                <w:szCs w:val="20"/>
              </w:rPr>
            </w:pPr>
            <w:r w:rsidRPr="00803867">
              <w:rPr>
                <w:rFonts w:ascii="Arial" w:hAnsi="Arial" w:cs="Arial"/>
                <w:sz w:val="20"/>
                <w:szCs w:val="20"/>
              </w:rPr>
              <w:t>(14,370)</w:t>
            </w:r>
          </w:p>
        </w:tc>
      </w:tr>
      <w:tr w:rsidR="007F2116" w:rsidRPr="00803867" w14:paraId="2D13C6A5" w14:textId="77777777" w:rsidTr="00EC7C1B">
        <w:tc>
          <w:tcPr>
            <w:tcW w:w="4860" w:type="dxa"/>
            <w:vAlign w:val="bottom"/>
          </w:tcPr>
          <w:p w14:paraId="29BE4345" w14:textId="22149E64" w:rsidR="009766B1" w:rsidRPr="00803867" w:rsidRDefault="009766B1" w:rsidP="00653C05">
            <w:pPr>
              <w:pStyle w:val="BodyText2"/>
              <w:ind w:left="162" w:hanging="180"/>
              <w:rPr>
                <w:rFonts w:ascii="Arial" w:hAnsi="Arial" w:cs="Arial"/>
                <w:sz w:val="20"/>
                <w:szCs w:val="20"/>
              </w:rPr>
            </w:pPr>
            <w:r w:rsidRPr="00803867">
              <w:rPr>
                <w:rFonts w:ascii="Arial" w:hAnsi="Arial" w:cs="Arial"/>
                <w:sz w:val="20"/>
                <w:szCs w:val="20"/>
              </w:rPr>
              <w:t xml:space="preserve">Balance as </w:t>
            </w:r>
            <w:proofErr w:type="gramStart"/>
            <w:r w:rsidRPr="00803867">
              <w:rPr>
                <w:rFonts w:ascii="Arial" w:hAnsi="Arial" w:cs="Arial"/>
                <w:sz w:val="20"/>
                <w:szCs w:val="20"/>
              </w:rPr>
              <w:t>at</w:t>
            </w:r>
            <w:proofErr w:type="gramEnd"/>
            <w:r w:rsidRPr="00803867">
              <w:rPr>
                <w:rFonts w:ascii="Arial" w:hAnsi="Arial" w:cs="Arial"/>
                <w:sz w:val="20"/>
                <w:szCs w:val="20"/>
              </w:rPr>
              <w:t xml:space="preserve"> </w:t>
            </w:r>
            <w:r w:rsidR="0017784E" w:rsidRPr="00803867">
              <w:rPr>
                <w:rFonts w:ascii="Arial" w:hAnsi="Arial" w:cs="Arial"/>
                <w:sz w:val="20"/>
                <w:szCs w:val="20"/>
              </w:rPr>
              <w:t>30 June 2026</w:t>
            </w:r>
          </w:p>
        </w:tc>
        <w:tc>
          <w:tcPr>
            <w:tcW w:w="2115" w:type="dxa"/>
            <w:vAlign w:val="bottom"/>
          </w:tcPr>
          <w:p w14:paraId="0CC13734" w14:textId="62868A7F" w:rsidR="009766B1" w:rsidRPr="00803867" w:rsidRDefault="00FB0E84" w:rsidP="00653C05">
            <w:pPr>
              <w:pStyle w:val="BodyText2"/>
              <w:pBdr>
                <w:bottom w:val="double" w:sz="4" w:space="1" w:color="auto"/>
              </w:pBdr>
              <w:tabs>
                <w:tab w:val="decimal" w:pos="1539"/>
              </w:tabs>
              <w:ind w:right="-18"/>
              <w:jc w:val="left"/>
              <w:rPr>
                <w:rFonts w:ascii="Arial" w:hAnsi="Arial" w:cs="Arial"/>
                <w:sz w:val="20"/>
                <w:szCs w:val="20"/>
              </w:rPr>
            </w:pPr>
            <w:r w:rsidRPr="00803867">
              <w:rPr>
                <w:rFonts w:ascii="Arial" w:hAnsi="Arial" w:cs="Arial"/>
                <w:sz w:val="20"/>
                <w:szCs w:val="20"/>
              </w:rPr>
              <w:t>19,435</w:t>
            </w:r>
          </w:p>
        </w:tc>
        <w:tc>
          <w:tcPr>
            <w:tcW w:w="2115" w:type="dxa"/>
            <w:vAlign w:val="bottom"/>
          </w:tcPr>
          <w:p w14:paraId="1A00D5B8" w14:textId="4A778988" w:rsidR="009766B1" w:rsidRPr="00803867" w:rsidRDefault="00492314" w:rsidP="00653C05">
            <w:pPr>
              <w:pStyle w:val="BodyText2"/>
              <w:pBdr>
                <w:bottom w:val="double" w:sz="4" w:space="1" w:color="auto"/>
              </w:pBdr>
              <w:tabs>
                <w:tab w:val="decimal" w:pos="1539"/>
              </w:tabs>
              <w:ind w:right="-18"/>
              <w:jc w:val="left"/>
              <w:rPr>
                <w:rFonts w:ascii="Arial" w:hAnsi="Arial" w:cs="Arial"/>
                <w:sz w:val="20"/>
                <w:szCs w:val="20"/>
              </w:rPr>
            </w:pPr>
            <w:r w:rsidRPr="00803867">
              <w:rPr>
                <w:rFonts w:ascii="Arial" w:hAnsi="Arial" w:cs="Arial"/>
                <w:sz w:val="20"/>
                <w:szCs w:val="20"/>
              </w:rPr>
              <w:t>14,700</w:t>
            </w:r>
          </w:p>
        </w:tc>
      </w:tr>
    </w:tbl>
    <w:p w14:paraId="50A606B3" w14:textId="6EBF1B62" w:rsidR="00784BF8" w:rsidRPr="00803867" w:rsidRDefault="00784BF8" w:rsidP="00653C05">
      <w:pPr>
        <w:spacing w:before="200" w:after="120" w:line="380" w:lineRule="exact"/>
        <w:ind w:left="605"/>
        <w:jc w:val="thaiDistribute"/>
        <w:rPr>
          <w:rFonts w:ascii="Arial" w:hAnsi="Arial" w:cs="Arial"/>
          <w:sz w:val="22"/>
          <w:szCs w:val="22"/>
        </w:rPr>
      </w:pPr>
      <w:r w:rsidRPr="00803867">
        <w:rPr>
          <w:rFonts w:ascii="Arial" w:hAnsi="Arial" w:cs="Arial"/>
          <w:sz w:val="22"/>
          <w:szCs w:val="22"/>
        </w:rPr>
        <w:t>Short-term loans from financial institutions consist of promissory notes</w:t>
      </w:r>
      <w:r w:rsidR="00FD0CC1" w:rsidRPr="00803867">
        <w:rPr>
          <w:rFonts w:ascii="Arial" w:hAnsi="Arial" w:cs="Arial"/>
          <w:sz w:val="22"/>
          <w:szCs w:val="22"/>
        </w:rPr>
        <w:t>,</w:t>
      </w:r>
      <w:r w:rsidRPr="00803867">
        <w:rPr>
          <w:rFonts w:ascii="Arial" w:hAnsi="Arial" w:cs="Arial"/>
          <w:sz w:val="22"/>
          <w:szCs w:val="22"/>
        </w:rPr>
        <w:t xml:space="preserve"> with interest rates specified in </w:t>
      </w:r>
      <w:r w:rsidR="00FD0CC1" w:rsidRPr="00803867">
        <w:rPr>
          <w:rFonts w:ascii="Arial" w:hAnsi="Arial" w:cs="Arial"/>
          <w:sz w:val="22"/>
          <w:szCs w:val="22"/>
        </w:rPr>
        <w:t>the agreement</w:t>
      </w:r>
      <w:r w:rsidRPr="00803867">
        <w:rPr>
          <w:rFonts w:ascii="Arial" w:hAnsi="Arial" w:cs="Arial"/>
          <w:sz w:val="22"/>
          <w:szCs w:val="22"/>
        </w:rPr>
        <w:t xml:space="preserve">. </w:t>
      </w:r>
      <w:r w:rsidR="00FD0CC1" w:rsidRPr="00803867">
        <w:rPr>
          <w:rFonts w:ascii="Arial" w:hAnsi="Arial" w:cs="Arial"/>
          <w:sz w:val="22"/>
          <w:szCs w:val="22"/>
        </w:rPr>
        <w:t xml:space="preserve">These loans are mature at call and during </w:t>
      </w:r>
      <w:r w:rsidR="005609D9" w:rsidRPr="00803867">
        <w:rPr>
          <w:rFonts w:ascii="Arial" w:hAnsi="Arial" w:cs="Arial"/>
          <w:sz w:val="22"/>
          <w:szCs w:val="22"/>
        </w:rPr>
        <w:t xml:space="preserve">July </w:t>
      </w:r>
      <w:r w:rsidR="001B0554" w:rsidRPr="00803867">
        <w:rPr>
          <w:rFonts w:ascii="Arial" w:hAnsi="Arial" w:cs="Arial"/>
          <w:sz w:val="22"/>
          <w:szCs w:val="22"/>
        </w:rPr>
        <w:t>2026 to October 2026</w:t>
      </w:r>
    </w:p>
    <w:p w14:paraId="0489D8E7" w14:textId="6DD7944F" w:rsidR="00960687" w:rsidRPr="00803867" w:rsidRDefault="006E53FE" w:rsidP="006E53FE">
      <w:pPr>
        <w:spacing w:before="120" w:after="120" w:line="380" w:lineRule="exact"/>
        <w:ind w:left="605"/>
        <w:jc w:val="thaiDistribute"/>
        <w:rPr>
          <w:rFonts w:ascii="Arial" w:hAnsi="Arial" w:cs="Arial"/>
          <w:spacing w:val="-2"/>
          <w:sz w:val="22"/>
          <w:szCs w:val="22"/>
        </w:rPr>
      </w:pPr>
      <w:bookmarkStart w:id="33" w:name="_Toc142259868"/>
      <w:r w:rsidRPr="00803867">
        <w:rPr>
          <w:rFonts w:ascii="Arial" w:hAnsi="Arial" w:cs="Arial"/>
          <w:spacing w:val="-2"/>
          <w:sz w:val="22"/>
          <w:szCs w:val="22"/>
        </w:rPr>
        <w:t xml:space="preserve">Under the loan agreement, the Group </w:t>
      </w:r>
      <w:proofErr w:type="gramStart"/>
      <w:r w:rsidRPr="00803867">
        <w:rPr>
          <w:rFonts w:ascii="Arial" w:hAnsi="Arial" w:cs="Arial"/>
          <w:spacing w:val="-2"/>
          <w:sz w:val="22"/>
          <w:szCs w:val="22"/>
        </w:rPr>
        <w:t>has to</w:t>
      </w:r>
      <w:proofErr w:type="gramEnd"/>
      <w:r w:rsidRPr="00803867">
        <w:rPr>
          <w:rFonts w:ascii="Arial" w:hAnsi="Arial" w:cs="Arial"/>
          <w:spacing w:val="-2"/>
          <w:sz w:val="22"/>
          <w:szCs w:val="22"/>
        </w:rPr>
        <w:t xml:space="preserve"> comply with the conditions stipulated in the agreements, among other things require the Group to maintain certain debt to equity ratio at the rate prescribed in the agreements.</w:t>
      </w:r>
    </w:p>
    <w:p w14:paraId="026199A2" w14:textId="77777777" w:rsidR="00960687" w:rsidRPr="00803867" w:rsidRDefault="00960687">
      <w:pPr>
        <w:overflowPunct/>
        <w:autoSpaceDE/>
        <w:autoSpaceDN/>
        <w:adjustRightInd/>
        <w:textAlignment w:val="auto"/>
        <w:rPr>
          <w:rFonts w:ascii="Arial" w:hAnsi="Arial" w:cs="Arial"/>
          <w:spacing w:val="-2"/>
          <w:sz w:val="22"/>
          <w:szCs w:val="22"/>
        </w:rPr>
      </w:pPr>
      <w:r w:rsidRPr="00803867">
        <w:rPr>
          <w:rFonts w:ascii="Arial" w:hAnsi="Arial" w:cs="Arial"/>
          <w:spacing w:val="-2"/>
          <w:sz w:val="22"/>
          <w:szCs w:val="22"/>
        </w:rPr>
        <w:br w:type="page"/>
      </w:r>
    </w:p>
    <w:p w14:paraId="7DDF9B0B" w14:textId="760F0F3F" w:rsidR="006E53FE" w:rsidRPr="00803867" w:rsidRDefault="00E30187" w:rsidP="00E30187">
      <w:pPr>
        <w:spacing w:before="120" w:after="120" w:line="380" w:lineRule="exact"/>
        <w:ind w:left="605" w:hanging="605"/>
        <w:jc w:val="thaiDistribute"/>
        <w:rPr>
          <w:rFonts w:ascii="Arial" w:hAnsi="Arial" w:cs="Arial"/>
          <w:spacing w:val="-2"/>
          <w:sz w:val="22"/>
          <w:szCs w:val="22"/>
        </w:rPr>
      </w:pPr>
      <w:r w:rsidRPr="00803867">
        <w:rPr>
          <w:rFonts w:ascii="Arial" w:hAnsi="Arial" w:cs="Arial"/>
          <w:spacing w:val="-2"/>
          <w:sz w:val="22"/>
          <w:szCs w:val="22"/>
        </w:rPr>
        <w:lastRenderedPageBreak/>
        <w:tab/>
      </w:r>
      <w:r w:rsidR="006E53FE" w:rsidRPr="00803867">
        <w:rPr>
          <w:rFonts w:ascii="Arial" w:hAnsi="Arial" w:cs="Arial"/>
          <w:spacing w:val="-2"/>
          <w:sz w:val="22"/>
          <w:szCs w:val="22"/>
        </w:rPr>
        <w:t xml:space="preserve">The </w:t>
      </w:r>
      <w:r w:rsidR="006E53FE" w:rsidRPr="00803867">
        <w:rPr>
          <w:rFonts w:ascii="Arial" w:hAnsi="Arial" w:cs="Arial"/>
          <w:spacing w:val="-4"/>
          <w:sz w:val="22"/>
          <w:szCs w:val="22"/>
        </w:rPr>
        <w:t>short-term loans from financial institutions</w:t>
      </w:r>
      <w:r w:rsidR="006E53FE" w:rsidRPr="00803867">
        <w:rPr>
          <w:rFonts w:ascii="Arial" w:hAnsi="Arial" w:cs="Arial"/>
          <w:spacing w:val="-2"/>
          <w:sz w:val="22"/>
          <w:szCs w:val="22"/>
        </w:rPr>
        <w:t xml:space="preserve"> of the subsidiar</w:t>
      </w:r>
      <w:r w:rsidR="006E53FE" w:rsidRPr="00803867">
        <w:rPr>
          <w:rFonts w:ascii="Arial" w:hAnsi="Arial" w:cs="Arial"/>
          <w:spacing w:val="-2"/>
          <w:sz w:val="22"/>
          <w:szCs w:val="28"/>
        </w:rPr>
        <w:t>ies</w:t>
      </w:r>
      <w:r w:rsidR="006E53FE" w:rsidRPr="00803867">
        <w:rPr>
          <w:rFonts w:ascii="Arial" w:hAnsi="Arial" w:cs="Arial"/>
          <w:spacing w:val="-2"/>
          <w:sz w:val="22"/>
          <w:szCs w:val="22"/>
        </w:rPr>
        <w:t xml:space="preserve"> of Baht </w:t>
      </w:r>
      <w:r w:rsidR="001B0554" w:rsidRPr="00803867">
        <w:rPr>
          <w:rFonts w:ascii="Arial" w:hAnsi="Arial" w:cs="Arial"/>
          <w:spacing w:val="-2"/>
          <w:sz w:val="22"/>
          <w:szCs w:val="22"/>
        </w:rPr>
        <w:t>4,735</w:t>
      </w:r>
      <w:r w:rsidR="006E53FE" w:rsidRPr="00803867">
        <w:rPr>
          <w:rFonts w:ascii="Arial" w:hAnsi="Arial" w:cs="Arial"/>
          <w:spacing w:val="-2"/>
          <w:sz w:val="22"/>
          <w:szCs w:val="22"/>
        </w:rPr>
        <w:t xml:space="preserve"> million</w:t>
      </w:r>
      <w:r w:rsidRPr="00803867">
        <w:rPr>
          <w:rFonts w:ascii="Arial" w:hAnsi="Arial" w:cs="Arial"/>
          <w:spacing w:val="-2"/>
          <w:sz w:val="22"/>
          <w:szCs w:val="22"/>
        </w:rPr>
        <w:t xml:space="preserve">                         </w:t>
      </w:r>
      <w:proofErr w:type="gramStart"/>
      <w:r w:rsidRPr="00803867">
        <w:rPr>
          <w:rFonts w:ascii="Arial" w:hAnsi="Arial" w:cs="Arial"/>
          <w:spacing w:val="-2"/>
          <w:sz w:val="22"/>
          <w:szCs w:val="22"/>
        </w:rPr>
        <w:t xml:space="preserve">  </w:t>
      </w:r>
      <w:r w:rsidR="006E53FE" w:rsidRPr="00803867">
        <w:rPr>
          <w:rFonts w:ascii="Arial" w:hAnsi="Arial" w:cs="Arial"/>
          <w:spacing w:val="-2"/>
          <w:sz w:val="22"/>
          <w:szCs w:val="22"/>
        </w:rPr>
        <w:t xml:space="preserve"> (</w:t>
      </w:r>
      <w:proofErr w:type="gramEnd"/>
      <w:r w:rsidR="008D3F68" w:rsidRPr="00803867">
        <w:rPr>
          <w:rFonts w:ascii="Arial" w:hAnsi="Arial" w:cs="Arial"/>
          <w:spacing w:val="-2"/>
          <w:sz w:val="22"/>
          <w:szCs w:val="22"/>
        </w:rPr>
        <w:t>31 March 2026: Baht 4,383 million</w:t>
      </w:r>
      <w:r w:rsidR="006E53FE" w:rsidRPr="00803867">
        <w:rPr>
          <w:rFonts w:ascii="Arial" w:hAnsi="Arial" w:cs="Arial"/>
          <w:spacing w:val="-2"/>
          <w:sz w:val="22"/>
          <w:szCs w:val="22"/>
        </w:rPr>
        <w:t xml:space="preserve">) is secured by the </w:t>
      </w:r>
      <w:proofErr w:type="gramStart"/>
      <w:r w:rsidR="006E53FE" w:rsidRPr="00803867">
        <w:rPr>
          <w:rFonts w:ascii="Arial" w:hAnsi="Arial" w:cs="Arial"/>
          <w:spacing w:val="-2"/>
          <w:sz w:val="22"/>
          <w:szCs w:val="22"/>
        </w:rPr>
        <w:t>mortgaged</w:t>
      </w:r>
      <w:proofErr w:type="gramEnd"/>
      <w:r w:rsidR="006E53FE" w:rsidRPr="00803867">
        <w:rPr>
          <w:rFonts w:ascii="Arial" w:hAnsi="Arial" w:cs="Arial"/>
          <w:spacing w:val="-2"/>
          <w:sz w:val="22"/>
          <w:szCs w:val="22"/>
        </w:rPr>
        <w:t xml:space="preserve"> of their </w:t>
      </w:r>
      <w:r w:rsidR="006E53FE" w:rsidRPr="00803867">
        <w:rPr>
          <w:rFonts w:ascii="Arial" w:hAnsi="Arial" w:cs="Arial"/>
          <w:spacing w:val="-2"/>
          <w:sz w:val="22"/>
          <w:szCs w:val="28"/>
        </w:rPr>
        <w:t xml:space="preserve">investments and </w:t>
      </w:r>
      <w:r w:rsidR="006E53FE" w:rsidRPr="00803867">
        <w:rPr>
          <w:rFonts w:ascii="Arial" w:hAnsi="Arial" w:cs="Arial"/>
          <w:spacing w:val="-2"/>
          <w:sz w:val="22"/>
          <w:szCs w:val="22"/>
        </w:rPr>
        <w:t>assets thereon as collateral to secure loans from financial institutions as discussed in Note</w:t>
      </w:r>
      <w:r w:rsidR="00CC635C" w:rsidRPr="00803867">
        <w:rPr>
          <w:rFonts w:ascii="Arial" w:hAnsi="Arial" w:cs="Arial"/>
          <w:spacing w:val="-2"/>
          <w:sz w:val="22"/>
          <w:szCs w:val="22"/>
        </w:rPr>
        <w:t xml:space="preserve"> </w:t>
      </w:r>
      <w:r w:rsidR="00156C91" w:rsidRPr="00803867">
        <w:rPr>
          <w:rFonts w:ascii="Arial" w:hAnsi="Arial" w:cs="Arial"/>
          <w:spacing w:val="-2"/>
          <w:sz w:val="22"/>
          <w:szCs w:val="22"/>
        </w:rPr>
        <w:t>8</w:t>
      </w:r>
      <w:r w:rsidR="006E53FE" w:rsidRPr="00803867">
        <w:rPr>
          <w:rFonts w:ascii="Arial" w:hAnsi="Arial" w:cs="Arial"/>
          <w:spacing w:val="-2"/>
          <w:sz w:val="22"/>
          <w:szCs w:val="22"/>
        </w:rPr>
        <w:t xml:space="preserve">, </w:t>
      </w:r>
      <w:r w:rsidR="001A568E" w:rsidRPr="00803867">
        <w:rPr>
          <w:rFonts w:ascii="Arial" w:hAnsi="Arial" w:cs="Arial"/>
          <w:sz w:val="22"/>
          <w:szCs w:val="22"/>
        </w:rPr>
        <w:t>Note</w:t>
      </w:r>
      <w:r w:rsidR="001A568E" w:rsidRPr="00803867">
        <w:rPr>
          <w:rFonts w:ascii="Arial" w:hAnsi="Arial" w:cs="Arial"/>
          <w:spacing w:val="-2"/>
          <w:sz w:val="22"/>
          <w:szCs w:val="22"/>
        </w:rPr>
        <w:t xml:space="preserve"> </w:t>
      </w:r>
      <w:r w:rsidR="00156C91" w:rsidRPr="00803867">
        <w:rPr>
          <w:rFonts w:ascii="Arial" w:hAnsi="Arial" w:cs="Arial"/>
          <w:spacing w:val="-2"/>
          <w:sz w:val="22"/>
          <w:szCs w:val="22"/>
        </w:rPr>
        <w:t xml:space="preserve">12 and </w:t>
      </w:r>
      <w:r w:rsidR="001A568E" w:rsidRPr="00803867">
        <w:rPr>
          <w:rFonts w:ascii="Arial" w:hAnsi="Arial" w:cs="Arial"/>
          <w:sz w:val="22"/>
          <w:szCs w:val="22"/>
        </w:rPr>
        <w:t>Note</w:t>
      </w:r>
      <w:r w:rsidR="006E53FE" w:rsidRPr="00803867">
        <w:rPr>
          <w:rFonts w:ascii="Arial" w:hAnsi="Arial" w:cs="Arial"/>
          <w:spacing w:val="-2"/>
          <w:sz w:val="22"/>
          <w:szCs w:val="22"/>
        </w:rPr>
        <w:t xml:space="preserve"> </w:t>
      </w:r>
      <w:r w:rsidR="00156C91" w:rsidRPr="00803867">
        <w:rPr>
          <w:rFonts w:ascii="Arial" w:hAnsi="Arial" w:cs="Arial"/>
          <w:spacing w:val="-2"/>
          <w:sz w:val="22"/>
          <w:szCs w:val="22"/>
        </w:rPr>
        <w:t xml:space="preserve">13 </w:t>
      </w:r>
      <w:r w:rsidR="008D3F68" w:rsidRPr="00803867">
        <w:rPr>
          <w:rFonts w:ascii="Arial" w:hAnsi="Arial" w:cs="Arial"/>
          <w:spacing w:val="-2"/>
          <w:sz w:val="22"/>
          <w:szCs w:val="22"/>
        </w:rPr>
        <w:t>to the interim financial statements</w:t>
      </w:r>
      <w:r w:rsidR="006E53FE" w:rsidRPr="00803867">
        <w:rPr>
          <w:rFonts w:ascii="Arial" w:hAnsi="Arial" w:cs="Arial"/>
          <w:spacing w:val="-2"/>
          <w:sz w:val="22"/>
          <w:szCs w:val="22"/>
        </w:rPr>
        <w:t>.</w:t>
      </w:r>
    </w:p>
    <w:p w14:paraId="73E98164" w14:textId="146300C0" w:rsidR="00AF6421" w:rsidRPr="00803867" w:rsidRDefault="005F31B6" w:rsidP="00E30187">
      <w:pPr>
        <w:pStyle w:val="Heading3"/>
        <w:spacing w:before="120" w:after="120"/>
        <w:ind w:left="630" w:hanging="630"/>
        <w:rPr>
          <w:rFonts w:ascii="Arial" w:eastAsia="Arial Unicode MS" w:hAnsi="Arial" w:cs="Arial"/>
          <w:sz w:val="22"/>
          <w:szCs w:val="22"/>
        </w:rPr>
      </w:pPr>
      <w:bookmarkStart w:id="34" w:name="_Toc237626848"/>
      <w:r w:rsidRPr="00803867">
        <w:rPr>
          <w:rFonts w:ascii="Arial" w:eastAsia="Arial Unicode MS" w:hAnsi="Arial" w:cs="Arial"/>
          <w:sz w:val="22"/>
          <w:szCs w:val="22"/>
        </w:rPr>
        <w:t>16</w:t>
      </w:r>
      <w:r w:rsidR="00AF6421" w:rsidRPr="00803867">
        <w:rPr>
          <w:rFonts w:ascii="Arial" w:eastAsia="Arial Unicode MS" w:hAnsi="Arial" w:cs="Arial"/>
          <w:sz w:val="22"/>
          <w:szCs w:val="22"/>
        </w:rPr>
        <w:t>.</w:t>
      </w:r>
      <w:r w:rsidR="00AF6421" w:rsidRPr="00803867">
        <w:rPr>
          <w:rFonts w:ascii="Arial" w:eastAsia="Arial Unicode MS" w:hAnsi="Arial" w:cs="Arial"/>
          <w:sz w:val="22"/>
          <w:szCs w:val="22"/>
        </w:rPr>
        <w:tab/>
        <w:t>Bills of exchange payable</w:t>
      </w:r>
      <w:r w:rsidR="00180AC7" w:rsidRPr="00803867">
        <w:rPr>
          <w:rFonts w:ascii="Arial" w:eastAsia="Arial Unicode MS" w:hAnsi="Arial" w:cs="Arial"/>
          <w:sz w:val="22"/>
          <w:szCs w:val="22"/>
        </w:rPr>
        <w:t>s</w:t>
      </w:r>
      <w:bookmarkEnd w:id="33"/>
      <w:bookmarkEnd w:id="34"/>
    </w:p>
    <w:p w14:paraId="0155870E" w14:textId="1FCA399E" w:rsidR="008036A8" w:rsidRPr="00803867" w:rsidRDefault="00A6418E" w:rsidP="00E30187">
      <w:pPr>
        <w:spacing w:before="120" w:after="120" w:line="380" w:lineRule="exact"/>
        <w:ind w:left="605" w:hanging="605"/>
        <w:jc w:val="thaiDistribute"/>
        <w:rPr>
          <w:rFonts w:ascii="Arial" w:hAnsi="Arial" w:cs="Arial"/>
          <w:sz w:val="22"/>
          <w:szCs w:val="22"/>
        </w:rPr>
      </w:pPr>
      <w:r w:rsidRPr="00803867">
        <w:rPr>
          <w:rFonts w:ascii="Arial" w:hAnsi="Arial" w:cs="Arial"/>
          <w:sz w:val="22"/>
          <w:szCs w:val="22"/>
        </w:rPr>
        <w:tab/>
      </w:r>
      <w:r w:rsidR="008036A8" w:rsidRPr="00803867">
        <w:rPr>
          <w:rFonts w:ascii="Arial" w:hAnsi="Arial" w:cs="Arial"/>
          <w:sz w:val="22"/>
          <w:szCs w:val="22"/>
        </w:rPr>
        <w:t xml:space="preserve">Movements of the bill of exchange payables account during the </w:t>
      </w:r>
      <w:r w:rsidR="00C925D6" w:rsidRPr="00803867">
        <w:rPr>
          <w:rFonts w:ascii="Arial" w:hAnsi="Arial" w:cs="Arial"/>
          <w:sz w:val="22"/>
          <w:szCs w:val="22"/>
        </w:rPr>
        <w:t>three-month</w:t>
      </w:r>
      <w:r w:rsidR="00043156" w:rsidRPr="00803867">
        <w:rPr>
          <w:rFonts w:ascii="Arial" w:hAnsi="Arial" w:cs="Arial"/>
          <w:sz w:val="22"/>
          <w:szCs w:val="22"/>
        </w:rPr>
        <w:t xml:space="preserve"> </w:t>
      </w:r>
      <w:r w:rsidR="007F2116" w:rsidRPr="00803867">
        <w:rPr>
          <w:rFonts w:ascii="Arial" w:hAnsi="Arial" w:cs="Arial"/>
          <w:sz w:val="22"/>
          <w:szCs w:val="22"/>
        </w:rPr>
        <w:t xml:space="preserve">period </w:t>
      </w:r>
      <w:r w:rsidR="008036A8" w:rsidRPr="00803867">
        <w:rPr>
          <w:rFonts w:ascii="Arial" w:hAnsi="Arial" w:cs="Arial"/>
          <w:sz w:val="22"/>
          <w:szCs w:val="22"/>
        </w:rPr>
        <w:t>ended</w:t>
      </w:r>
      <w:r w:rsidR="0068103A" w:rsidRPr="00803867">
        <w:rPr>
          <w:rFonts w:ascii="Arial" w:hAnsi="Arial" w:cs="Arial"/>
          <w:sz w:val="22"/>
          <w:szCs w:val="22"/>
        </w:rPr>
        <w:t xml:space="preserve">                            </w:t>
      </w:r>
      <w:r w:rsidR="008036A8" w:rsidRPr="00803867">
        <w:rPr>
          <w:rFonts w:ascii="Arial" w:hAnsi="Arial" w:cs="Arial"/>
          <w:sz w:val="22"/>
          <w:szCs w:val="22"/>
        </w:rPr>
        <w:t xml:space="preserve"> </w:t>
      </w:r>
      <w:r w:rsidR="0017784E" w:rsidRPr="00803867">
        <w:rPr>
          <w:rFonts w:ascii="Arial" w:hAnsi="Arial" w:cs="Arial"/>
          <w:sz w:val="22"/>
          <w:szCs w:val="22"/>
        </w:rPr>
        <w:t>30 June 2026</w:t>
      </w:r>
      <w:r w:rsidR="008036A8" w:rsidRPr="00803867">
        <w:rPr>
          <w:rFonts w:ascii="Arial" w:hAnsi="Arial" w:cs="Arial"/>
          <w:sz w:val="22"/>
          <w:szCs w:val="22"/>
        </w:rPr>
        <w:t xml:space="preserve"> are </w:t>
      </w:r>
      <w:proofErr w:type="spellStart"/>
      <w:r w:rsidR="008036A8" w:rsidRPr="00803867">
        <w:rPr>
          <w:rFonts w:ascii="Arial" w:hAnsi="Arial" w:cs="Arial"/>
          <w:sz w:val="22"/>
          <w:szCs w:val="22"/>
        </w:rPr>
        <w:t>summarised</w:t>
      </w:r>
      <w:proofErr w:type="spellEnd"/>
      <w:r w:rsidR="008036A8" w:rsidRPr="00803867">
        <w:rPr>
          <w:rFonts w:ascii="Arial" w:hAnsi="Arial" w:cs="Arial"/>
          <w:sz w:val="22"/>
          <w:szCs w:val="22"/>
        </w:rPr>
        <w:t xml:space="preserve"> below.</w:t>
      </w:r>
    </w:p>
    <w:tbl>
      <w:tblPr>
        <w:tblW w:w="9090" w:type="dxa"/>
        <w:tblInd w:w="540" w:type="dxa"/>
        <w:tblLayout w:type="fixed"/>
        <w:tblLook w:val="0000" w:firstRow="0" w:lastRow="0" w:firstColumn="0" w:lastColumn="0" w:noHBand="0" w:noVBand="0"/>
      </w:tblPr>
      <w:tblGrid>
        <w:gridCol w:w="5580"/>
        <w:gridCol w:w="3510"/>
      </w:tblGrid>
      <w:tr w:rsidR="007F2116" w:rsidRPr="00803867" w14:paraId="3D059918" w14:textId="77777777" w:rsidTr="00553F2F">
        <w:trPr>
          <w:cantSplit/>
        </w:trPr>
        <w:tc>
          <w:tcPr>
            <w:tcW w:w="9090" w:type="dxa"/>
            <w:gridSpan w:val="2"/>
          </w:tcPr>
          <w:p w14:paraId="6015BD22" w14:textId="5918A368" w:rsidR="009A042D" w:rsidRPr="00803867" w:rsidRDefault="009A042D" w:rsidP="00653C05">
            <w:pPr>
              <w:pStyle w:val="BodyText2"/>
              <w:ind w:left="-108" w:right="12"/>
              <w:jc w:val="right"/>
              <w:rPr>
                <w:rFonts w:ascii="Arial" w:hAnsi="Arial" w:cs="Arial"/>
                <w:sz w:val="20"/>
                <w:szCs w:val="20"/>
                <w:u w:val="single"/>
              </w:rPr>
            </w:pPr>
            <w:r w:rsidRPr="00803867">
              <w:rPr>
                <w:rFonts w:ascii="Arial" w:hAnsi="Arial" w:cs="Arial"/>
                <w:sz w:val="20"/>
                <w:szCs w:val="20"/>
              </w:rPr>
              <w:t xml:space="preserve">(Unit: </w:t>
            </w:r>
            <w:r w:rsidR="008F50BC" w:rsidRPr="00803867">
              <w:rPr>
                <w:rFonts w:ascii="Arial" w:hAnsi="Arial" w:cs="Arial"/>
                <w:sz w:val="20"/>
                <w:szCs w:val="20"/>
              </w:rPr>
              <w:t>Million</w:t>
            </w:r>
            <w:r w:rsidRPr="00803867">
              <w:rPr>
                <w:rFonts w:ascii="Arial" w:hAnsi="Arial" w:cs="Arial"/>
                <w:sz w:val="20"/>
                <w:szCs w:val="20"/>
              </w:rPr>
              <w:t xml:space="preserve"> Baht)</w:t>
            </w:r>
          </w:p>
        </w:tc>
      </w:tr>
      <w:tr w:rsidR="007F2116" w:rsidRPr="00803867" w14:paraId="10612A60" w14:textId="77777777" w:rsidTr="00553F2F">
        <w:trPr>
          <w:cantSplit/>
        </w:trPr>
        <w:tc>
          <w:tcPr>
            <w:tcW w:w="5580" w:type="dxa"/>
            <w:vAlign w:val="bottom"/>
          </w:tcPr>
          <w:p w14:paraId="1ACEFC19" w14:textId="77777777" w:rsidR="009A042D" w:rsidRPr="00803867" w:rsidRDefault="009A042D" w:rsidP="00653C05">
            <w:pPr>
              <w:pStyle w:val="BodyText2"/>
              <w:ind w:left="32" w:right="12"/>
              <w:jc w:val="center"/>
              <w:rPr>
                <w:rFonts w:ascii="Arial" w:hAnsi="Arial" w:cs="Arial"/>
                <w:sz w:val="20"/>
                <w:szCs w:val="20"/>
              </w:rPr>
            </w:pPr>
          </w:p>
        </w:tc>
        <w:tc>
          <w:tcPr>
            <w:tcW w:w="3510" w:type="dxa"/>
          </w:tcPr>
          <w:p w14:paraId="4191C5E1" w14:textId="5E3F7F73" w:rsidR="009A042D" w:rsidRPr="00803867" w:rsidRDefault="009A042D" w:rsidP="00653C05">
            <w:pPr>
              <w:pBdr>
                <w:bottom w:val="single" w:sz="4" w:space="1" w:color="auto"/>
              </w:pBdr>
              <w:tabs>
                <w:tab w:val="left" w:pos="900"/>
              </w:tabs>
              <w:spacing w:line="380" w:lineRule="exact"/>
              <w:jc w:val="center"/>
              <w:rPr>
                <w:rFonts w:ascii="Arial" w:hAnsi="Arial" w:cs="Arial"/>
                <w:sz w:val="20"/>
                <w:szCs w:val="20"/>
              </w:rPr>
            </w:pPr>
            <w:r w:rsidRPr="00803867">
              <w:rPr>
                <w:rFonts w:ascii="Arial" w:hAnsi="Arial" w:cs="Arial"/>
                <w:spacing w:val="-4"/>
                <w:sz w:val="20"/>
                <w:szCs w:val="20"/>
              </w:rPr>
              <w:t xml:space="preserve">Consolidated </w:t>
            </w:r>
            <w:r w:rsidR="00553F2F" w:rsidRPr="00803867">
              <w:rPr>
                <w:rFonts w:ascii="Arial" w:hAnsi="Arial" w:cs="Arial"/>
                <w:spacing w:val="-4"/>
                <w:sz w:val="20"/>
                <w:szCs w:val="20"/>
              </w:rPr>
              <w:t xml:space="preserve">financial statements </w:t>
            </w:r>
            <w:r w:rsidRPr="00803867">
              <w:rPr>
                <w:rFonts w:ascii="Arial" w:hAnsi="Arial" w:cs="Arial"/>
                <w:spacing w:val="-4"/>
                <w:sz w:val="20"/>
                <w:szCs w:val="20"/>
              </w:rPr>
              <w:t>and</w:t>
            </w:r>
            <w:r w:rsidRPr="00803867">
              <w:rPr>
                <w:rFonts w:ascii="Arial" w:hAnsi="Arial" w:cs="Arial"/>
                <w:sz w:val="20"/>
                <w:szCs w:val="20"/>
              </w:rPr>
              <w:t xml:space="preserve"> </w:t>
            </w:r>
            <w:r w:rsidR="00553F2F" w:rsidRPr="00803867">
              <w:rPr>
                <w:rFonts w:ascii="Arial" w:hAnsi="Arial" w:cs="Arial"/>
                <w:sz w:val="20"/>
                <w:szCs w:val="20"/>
              </w:rPr>
              <w:t>S</w:t>
            </w:r>
            <w:r w:rsidRPr="00803867">
              <w:rPr>
                <w:rFonts w:ascii="Arial" w:hAnsi="Arial" w:cs="Arial"/>
                <w:sz w:val="20"/>
                <w:szCs w:val="20"/>
              </w:rPr>
              <w:t>eparate financial statements</w:t>
            </w:r>
          </w:p>
        </w:tc>
      </w:tr>
      <w:tr w:rsidR="007F2116" w:rsidRPr="00803867" w14:paraId="52131DA7" w14:textId="77777777" w:rsidTr="00553F2F">
        <w:trPr>
          <w:trHeight w:val="81"/>
        </w:trPr>
        <w:tc>
          <w:tcPr>
            <w:tcW w:w="5580" w:type="dxa"/>
            <w:vAlign w:val="bottom"/>
          </w:tcPr>
          <w:p w14:paraId="7AA34BFC" w14:textId="6EC3138B" w:rsidR="00CA1C28" w:rsidRPr="00803867" w:rsidRDefault="00CA1C28" w:rsidP="00653C05">
            <w:pPr>
              <w:pStyle w:val="ListBullet2"/>
              <w:spacing w:line="380" w:lineRule="exact"/>
              <w:ind w:left="-36" w:right="12" w:firstLine="0"/>
              <w:rPr>
                <w:rFonts w:ascii="Arial" w:hAnsi="Arial" w:cs="Arial"/>
                <w:sz w:val="20"/>
                <w:szCs w:val="20"/>
              </w:rPr>
            </w:pPr>
            <w:r w:rsidRPr="00803867">
              <w:rPr>
                <w:rFonts w:ascii="Arial" w:hAnsi="Arial" w:cs="Arial"/>
                <w:sz w:val="20"/>
                <w:szCs w:val="20"/>
              </w:rPr>
              <w:t xml:space="preserve">Balance as </w:t>
            </w:r>
            <w:proofErr w:type="gramStart"/>
            <w:r w:rsidRPr="00803867">
              <w:rPr>
                <w:rFonts w:ascii="Arial" w:hAnsi="Arial" w:cs="Arial"/>
                <w:sz w:val="20"/>
                <w:szCs w:val="20"/>
              </w:rPr>
              <w:t>at</w:t>
            </w:r>
            <w:proofErr w:type="gramEnd"/>
            <w:r w:rsidRPr="00803867">
              <w:rPr>
                <w:rFonts w:ascii="Arial" w:hAnsi="Arial" w:cs="Arial"/>
                <w:sz w:val="20"/>
                <w:szCs w:val="20"/>
              </w:rPr>
              <w:t xml:space="preserve"> </w:t>
            </w:r>
            <w:r w:rsidR="00C63718" w:rsidRPr="00803867">
              <w:rPr>
                <w:rFonts w:ascii="Arial" w:hAnsi="Arial" w:cs="Arial"/>
                <w:sz w:val="20"/>
                <w:szCs w:val="20"/>
              </w:rPr>
              <w:t>1 April 202</w:t>
            </w:r>
            <w:r w:rsidR="009E5DFB" w:rsidRPr="00803867">
              <w:rPr>
                <w:rFonts w:ascii="Arial" w:hAnsi="Arial" w:cs="Arial"/>
                <w:sz w:val="20"/>
                <w:szCs w:val="20"/>
              </w:rPr>
              <w:t>6</w:t>
            </w:r>
          </w:p>
        </w:tc>
        <w:tc>
          <w:tcPr>
            <w:tcW w:w="3510" w:type="dxa"/>
          </w:tcPr>
          <w:p w14:paraId="65A6FBB4" w14:textId="5F9DD416" w:rsidR="00CA1C28" w:rsidRPr="00803867" w:rsidRDefault="009E5DFB" w:rsidP="00653C05">
            <w:pPr>
              <w:tabs>
                <w:tab w:val="decimal" w:pos="2771"/>
              </w:tabs>
              <w:spacing w:line="380" w:lineRule="exact"/>
              <w:rPr>
                <w:rFonts w:ascii="Arial" w:hAnsi="Arial" w:cs="Arial"/>
                <w:sz w:val="20"/>
                <w:szCs w:val="20"/>
              </w:rPr>
            </w:pPr>
            <w:r w:rsidRPr="00803867">
              <w:rPr>
                <w:rFonts w:ascii="Arial" w:hAnsi="Arial" w:cs="Arial"/>
                <w:sz w:val="20"/>
                <w:szCs w:val="20"/>
              </w:rPr>
              <w:t>2,055</w:t>
            </w:r>
          </w:p>
        </w:tc>
      </w:tr>
      <w:tr w:rsidR="007F2116" w:rsidRPr="00803867" w14:paraId="1C0608F8" w14:textId="77777777" w:rsidTr="00553F2F">
        <w:trPr>
          <w:trHeight w:val="81"/>
        </w:trPr>
        <w:tc>
          <w:tcPr>
            <w:tcW w:w="5580" w:type="dxa"/>
            <w:vAlign w:val="bottom"/>
          </w:tcPr>
          <w:p w14:paraId="426573C6" w14:textId="2566E4AD" w:rsidR="009766B1" w:rsidRPr="00803867" w:rsidRDefault="009766B1" w:rsidP="00653C05">
            <w:pPr>
              <w:pStyle w:val="BodyText2"/>
              <w:ind w:left="519" w:hanging="540"/>
              <w:rPr>
                <w:rFonts w:ascii="Arial" w:hAnsi="Arial" w:cs="Arial"/>
                <w:sz w:val="20"/>
                <w:szCs w:val="20"/>
              </w:rPr>
            </w:pPr>
            <w:r w:rsidRPr="00803867">
              <w:rPr>
                <w:rFonts w:ascii="Arial" w:hAnsi="Arial" w:cs="Arial"/>
                <w:sz w:val="20"/>
                <w:szCs w:val="20"/>
              </w:rPr>
              <w:t>Add</w:t>
            </w:r>
            <w:proofErr w:type="gramStart"/>
            <w:r w:rsidRPr="00803867">
              <w:rPr>
                <w:rFonts w:ascii="Arial" w:hAnsi="Arial" w:cs="Arial"/>
                <w:sz w:val="20"/>
                <w:szCs w:val="20"/>
              </w:rPr>
              <w:t xml:space="preserve">: </w:t>
            </w:r>
            <w:r w:rsidRPr="00803867">
              <w:rPr>
                <w:rFonts w:ascii="Arial" w:hAnsi="Arial" w:cs="Arial"/>
                <w:sz w:val="20"/>
                <w:szCs w:val="20"/>
              </w:rPr>
              <w:tab/>
            </w:r>
            <w:r w:rsidR="002C60ED" w:rsidRPr="00803867">
              <w:rPr>
                <w:rFonts w:ascii="Arial" w:hAnsi="Arial" w:cs="Arial"/>
                <w:sz w:val="20"/>
                <w:szCs w:val="20"/>
              </w:rPr>
              <w:t>Issuance</w:t>
            </w:r>
            <w:proofErr w:type="gramEnd"/>
            <w:r w:rsidR="002C60ED" w:rsidRPr="00803867">
              <w:rPr>
                <w:rFonts w:ascii="Arial" w:hAnsi="Arial" w:cs="Arial"/>
                <w:sz w:val="20"/>
                <w:szCs w:val="20"/>
              </w:rPr>
              <w:t xml:space="preserve"> of bill of exchange</w:t>
            </w:r>
          </w:p>
        </w:tc>
        <w:tc>
          <w:tcPr>
            <w:tcW w:w="3510" w:type="dxa"/>
          </w:tcPr>
          <w:p w14:paraId="4917402E" w14:textId="04A3F567" w:rsidR="009766B1" w:rsidRPr="00803867" w:rsidRDefault="000E33B6" w:rsidP="00653C05">
            <w:pPr>
              <w:tabs>
                <w:tab w:val="decimal" w:pos="2771"/>
              </w:tabs>
              <w:spacing w:line="380" w:lineRule="exact"/>
              <w:rPr>
                <w:rFonts w:ascii="Arial" w:hAnsi="Arial" w:cs="Arial"/>
                <w:sz w:val="20"/>
                <w:szCs w:val="20"/>
              </w:rPr>
            </w:pPr>
            <w:r w:rsidRPr="00803867">
              <w:rPr>
                <w:rFonts w:ascii="Arial" w:hAnsi="Arial" w:cs="Arial"/>
                <w:sz w:val="20"/>
                <w:szCs w:val="20"/>
              </w:rPr>
              <w:t>2,362</w:t>
            </w:r>
          </w:p>
        </w:tc>
      </w:tr>
      <w:tr w:rsidR="007F2116" w:rsidRPr="00803867" w14:paraId="517CEB54" w14:textId="77777777" w:rsidTr="00553F2F">
        <w:trPr>
          <w:trHeight w:val="81"/>
        </w:trPr>
        <w:tc>
          <w:tcPr>
            <w:tcW w:w="5580" w:type="dxa"/>
            <w:vAlign w:val="bottom"/>
          </w:tcPr>
          <w:p w14:paraId="07FCFD62" w14:textId="514558CB" w:rsidR="009766B1" w:rsidRPr="00803867" w:rsidRDefault="009766B1" w:rsidP="00653C05">
            <w:pPr>
              <w:pStyle w:val="BodyText2"/>
              <w:ind w:left="519" w:hanging="180"/>
              <w:rPr>
                <w:rFonts w:ascii="Arial" w:hAnsi="Arial" w:cs="Arial"/>
                <w:sz w:val="20"/>
                <w:szCs w:val="20"/>
              </w:rPr>
            </w:pPr>
            <w:r w:rsidRPr="00803867">
              <w:rPr>
                <w:rFonts w:ascii="Arial" w:hAnsi="Arial" w:cs="Arial"/>
                <w:sz w:val="20"/>
                <w:szCs w:val="20"/>
              </w:rPr>
              <w:tab/>
            </w:r>
            <w:proofErr w:type="spellStart"/>
            <w:r w:rsidRPr="00803867">
              <w:rPr>
                <w:rFonts w:ascii="Arial" w:hAnsi="Arial" w:cs="Arial"/>
                <w:sz w:val="20"/>
                <w:szCs w:val="20"/>
              </w:rPr>
              <w:t>Amortisation</w:t>
            </w:r>
            <w:proofErr w:type="spellEnd"/>
            <w:r w:rsidRPr="00803867">
              <w:rPr>
                <w:rFonts w:ascii="Arial" w:hAnsi="Arial" w:cs="Arial"/>
                <w:sz w:val="20"/>
                <w:szCs w:val="20"/>
              </w:rPr>
              <w:t xml:space="preserve"> of prepaid interest expenses</w:t>
            </w:r>
          </w:p>
        </w:tc>
        <w:tc>
          <w:tcPr>
            <w:tcW w:w="3510" w:type="dxa"/>
          </w:tcPr>
          <w:p w14:paraId="0F913A79" w14:textId="17E382B0" w:rsidR="009766B1" w:rsidRPr="00803867" w:rsidRDefault="008424E8" w:rsidP="00653C05">
            <w:pPr>
              <w:tabs>
                <w:tab w:val="decimal" w:pos="2771"/>
              </w:tabs>
              <w:spacing w:line="380" w:lineRule="exact"/>
              <w:rPr>
                <w:rFonts w:ascii="Arial" w:hAnsi="Arial" w:cs="Arial"/>
                <w:sz w:val="20"/>
                <w:szCs w:val="20"/>
              </w:rPr>
            </w:pPr>
            <w:r w:rsidRPr="00803867">
              <w:rPr>
                <w:rFonts w:ascii="Arial" w:hAnsi="Arial" w:cs="Arial"/>
                <w:sz w:val="20"/>
                <w:szCs w:val="20"/>
              </w:rPr>
              <w:t>18</w:t>
            </w:r>
          </w:p>
        </w:tc>
      </w:tr>
      <w:tr w:rsidR="007F2116" w:rsidRPr="00803867" w14:paraId="45CFE88A" w14:textId="77777777" w:rsidTr="00553F2F">
        <w:tc>
          <w:tcPr>
            <w:tcW w:w="5580" w:type="dxa"/>
            <w:vAlign w:val="bottom"/>
          </w:tcPr>
          <w:p w14:paraId="2E92C6EB" w14:textId="27A41C6B" w:rsidR="009766B1" w:rsidRPr="00803867" w:rsidRDefault="009766B1" w:rsidP="00653C05">
            <w:pPr>
              <w:pStyle w:val="BodyText2"/>
              <w:ind w:left="519" w:hanging="540"/>
              <w:rPr>
                <w:rFonts w:ascii="Arial" w:hAnsi="Arial" w:cs="Arial"/>
                <w:sz w:val="20"/>
                <w:szCs w:val="20"/>
              </w:rPr>
            </w:pPr>
            <w:r w:rsidRPr="00803867">
              <w:rPr>
                <w:rFonts w:ascii="Arial" w:hAnsi="Arial" w:cs="Arial"/>
                <w:sz w:val="20"/>
                <w:szCs w:val="20"/>
              </w:rPr>
              <w:t>Less:</w:t>
            </w:r>
            <w:r w:rsidRPr="00803867">
              <w:rPr>
                <w:rFonts w:ascii="Arial" w:hAnsi="Arial" w:cs="Arial"/>
                <w:sz w:val="20"/>
                <w:szCs w:val="20"/>
              </w:rPr>
              <w:tab/>
              <w:t>Repayment</w:t>
            </w:r>
          </w:p>
        </w:tc>
        <w:tc>
          <w:tcPr>
            <w:tcW w:w="3510" w:type="dxa"/>
          </w:tcPr>
          <w:p w14:paraId="4FE60162" w14:textId="53A20F16" w:rsidR="009766B1" w:rsidRPr="00803867" w:rsidRDefault="008431BC" w:rsidP="00653C05">
            <w:pPr>
              <w:tabs>
                <w:tab w:val="decimal" w:pos="2771"/>
              </w:tabs>
              <w:spacing w:line="380" w:lineRule="exact"/>
              <w:rPr>
                <w:rFonts w:ascii="Arial" w:hAnsi="Arial" w:cs="Arial"/>
                <w:sz w:val="20"/>
                <w:szCs w:val="20"/>
              </w:rPr>
            </w:pPr>
            <w:r w:rsidRPr="00803867">
              <w:rPr>
                <w:rFonts w:ascii="Arial" w:hAnsi="Arial" w:cs="Arial"/>
                <w:sz w:val="20"/>
                <w:szCs w:val="20"/>
              </w:rPr>
              <w:t>(776)</w:t>
            </w:r>
          </w:p>
        </w:tc>
      </w:tr>
      <w:tr w:rsidR="007F2116" w:rsidRPr="00803867" w14:paraId="23565D9C" w14:textId="77777777" w:rsidTr="00553F2F">
        <w:trPr>
          <w:trHeight w:val="61"/>
        </w:trPr>
        <w:tc>
          <w:tcPr>
            <w:tcW w:w="5580" w:type="dxa"/>
            <w:vAlign w:val="bottom"/>
          </w:tcPr>
          <w:p w14:paraId="1CFE7649" w14:textId="2D190F8D" w:rsidR="009766B1" w:rsidRPr="00803867" w:rsidRDefault="009766B1" w:rsidP="00653C05">
            <w:pPr>
              <w:pStyle w:val="BodyText2"/>
              <w:ind w:left="519" w:hanging="540"/>
              <w:rPr>
                <w:rFonts w:ascii="Arial" w:hAnsi="Arial" w:cs="Arial"/>
                <w:sz w:val="20"/>
                <w:szCs w:val="20"/>
              </w:rPr>
            </w:pPr>
            <w:r w:rsidRPr="00803867">
              <w:rPr>
                <w:rFonts w:ascii="Arial" w:hAnsi="Arial" w:cs="Arial"/>
                <w:sz w:val="20"/>
                <w:szCs w:val="20"/>
              </w:rPr>
              <w:tab/>
            </w:r>
            <w:r w:rsidR="00553F2F" w:rsidRPr="00803867">
              <w:rPr>
                <w:rFonts w:ascii="Arial" w:hAnsi="Arial" w:cs="Arial"/>
                <w:sz w:val="20"/>
                <w:szCs w:val="20"/>
              </w:rPr>
              <w:t>Deferred p</w:t>
            </w:r>
            <w:r w:rsidRPr="00803867">
              <w:rPr>
                <w:rFonts w:ascii="Arial" w:hAnsi="Arial" w:cs="Arial"/>
                <w:sz w:val="20"/>
                <w:szCs w:val="20"/>
              </w:rPr>
              <w:t>repaid interest expenses</w:t>
            </w:r>
          </w:p>
        </w:tc>
        <w:tc>
          <w:tcPr>
            <w:tcW w:w="3510" w:type="dxa"/>
          </w:tcPr>
          <w:p w14:paraId="690C98FF" w14:textId="62445B58" w:rsidR="009766B1" w:rsidRPr="00803867" w:rsidRDefault="004014B5" w:rsidP="00653C05">
            <w:pPr>
              <w:pBdr>
                <w:bottom w:val="single" w:sz="4" w:space="1" w:color="auto"/>
              </w:pBdr>
              <w:tabs>
                <w:tab w:val="decimal" w:pos="2771"/>
              </w:tabs>
              <w:spacing w:line="380" w:lineRule="exact"/>
              <w:rPr>
                <w:rFonts w:ascii="Arial" w:hAnsi="Arial" w:cs="Arial"/>
                <w:sz w:val="20"/>
                <w:szCs w:val="20"/>
              </w:rPr>
            </w:pPr>
            <w:r w:rsidRPr="00803867">
              <w:rPr>
                <w:rFonts w:ascii="Arial" w:hAnsi="Arial" w:cs="Arial"/>
                <w:sz w:val="20"/>
                <w:szCs w:val="20"/>
              </w:rPr>
              <w:t>(3</w:t>
            </w:r>
            <w:r w:rsidR="00843655" w:rsidRPr="00803867">
              <w:rPr>
                <w:rFonts w:ascii="Arial" w:hAnsi="Arial" w:cs="Arial"/>
                <w:sz w:val="20"/>
                <w:szCs w:val="20"/>
              </w:rPr>
              <w:t>2</w:t>
            </w:r>
            <w:r w:rsidRPr="00803867">
              <w:rPr>
                <w:rFonts w:ascii="Arial" w:hAnsi="Arial" w:cs="Arial"/>
                <w:sz w:val="20"/>
                <w:szCs w:val="20"/>
              </w:rPr>
              <w:t>)</w:t>
            </w:r>
          </w:p>
        </w:tc>
      </w:tr>
      <w:tr w:rsidR="007F2116" w:rsidRPr="00803867" w14:paraId="061A4F2B" w14:textId="77777777" w:rsidTr="00553F2F">
        <w:tc>
          <w:tcPr>
            <w:tcW w:w="5580" w:type="dxa"/>
            <w:vAlign w:val="bottom"/>
          </w:tcPr>
          <w:p w14:paraId="4351DD86" w14:textId="34050CAA" w:rsidR="009766B1" w:rsidRPr="00803867" w:rsidRDefault="009766B1" w:rsidP="00653C05">
            <w:pPr>
              <w:pStyle w:val="ListBullet2"/>
              <w:spacing w:line="380" w:lineRule="exact"/>
              <w:ind w:left="-36" w:right="12" w:firstLine="0"/>
              <w:rPr>
                <w:rFonts w:ascii="Arial" w:hAnsi="Arial" w:cs="Arial"/>
                <w:sz w:val="20"/>
                <w:szCs w:val="20"/>
              </w:rPr>
            </w:pPr>
            <w:r w:rsidRPr="00803867">
              <w:rPr>
                <w:rFonts w:ascii="Arial" w:hAnsi="Arial" w:cs="Arial"/>
                <w:sz w:val="20"/>
                <w:szCs w:val="20"/>
              </w:rPr>
              <w:t xml:space="preserve">Balance as </w:t>
            </w:r>
            <w:proofErr w:type="gramStart"/>
            <w:r w:rsidRPr="00803867">
              <w:rPr>
                <w:rFonts w:ascii="Arial" w:hAnsi="Arial" w:cs="Arial"/>
                <w:sz w:val="20"/>
                <w:szCs w:val="20"/>
              </w:rPr>
              <w:t>at</w:t>
            </w:r>
            <w:proofErr w:type="gramEnd"/>
            <w:r w:rsidRPr="00803867">
              <w:rPr>
                <w:rFonts w:ascii="Arial" w:hAnsi="Arial" w:cs="Arial"/>
                <w:sz w:val="20"/>
                <w:szCs w:val="20"/>
              </w:rPr>
              <w:t xml:space="preserve"> </w:t>
            </w:r>
            <w:r w:rsidR="0017784E" w:rsidRPr="00803867">
              <w:rPr>
                <w:rFonts w:ascii="Arial" w:hAnsi="Arial" w:cs="Arial"/>
                <w:sz w:val="20"/>
                <w:szCs w:val="20"/>
              </w:rPr>
              <w:t>30 June 2026</w:t>
            </w:r>
          </w:p>
        </w:tc>
        <w:tc>
          <w:tcPr>
            <w:tcW w:w="3510" w:type="dxa"/>
          </w:tcPr>
          <w:p w14:paraId="36AC2BD5" w14:textId="73712FA8" w:rsidR="009766B1" w:rsidRPr="00803867" w:rsidRDefault="00B12AD4" w:rsidP="00653C05">
            <w:pPr>
              <w:pBdr>
                <w:bottom w:val="double" w:sz="4" w:space="1" w:color="auto"/>
              </w:pBdr>
              <w:tabs>
                <w:tab w:val="decimal" w:pos="2771"/>
              </w:tabs>
              <w:spacing w:line="380" w:lineRule="exact"/>
              <w:rPr>
                <w:rFonts w:ascii="Arial" w:hAnsi="Arial" w:cs="Arial"/>
                <w:sz w:val="20"/>
                <w:szCs w:val="20"/>
                <w:cs/>
              </w:rPr>
            </w:pPr>
            <w:r w:rsidRPr="00803867">
              <w:rPr>
                <w:rFonts w:ascii="Arial" w:hAnsi="Arial" w:cs="Arial"/>
                <w:sz w:val="20"/>
                <w:szCs w:val="20"/>
              </w:rPr>
              <w:t>3,62</w:t>
            </w:r>
            <w:r w:rsidR="00843655" w:rsidRPr="00803867">
              <w:rPr>
                <w:rFonts w:ascii="Arial" w:hAnsi="Arial" w:cs="Arial"/>
                <w:sz w:val="20"/>
                <w:szCs w:val="20"/>
              </w:rPr>
              <w:t>7</w:t>
            </w:r>
          </w:p>
        </w:tc>
      </w:tr>
    </w:tbl>
    <w:p w14:paraId="3C786EF1" w14:textId="568D7D90" w:rsidR="00BB6316" w:rsidRPr="00803867" w:rsidRDefault="000024B7" w:rsidP="00E30187">
      <w:pPr>
        <w:spacing w:before="240" w:after="120" w:line="380" w:lineRule="exact"/>
        <w:ind w:left="605" w:hanging="605"/>
        <w:jc w:val="thaiDistribute"/>
        <w:rPr>
          <w:rFonts w:ascii="Arial" w:hAnsi="Arial" w:cs="Arial"/>
          <w:sz w:val="22"/>
          <w:szCs w:val="22"/>
        </w:rPr>
      </w:pPr>
      <w:r w:rsidRPr="00803867">
        <w:rPr>
          <w:rFonts w:ascii="Arial" w:hAnsi="Arial" w:cs="Arial"/>
          <w:sz w:val="22"/>
          <w:szCs w:val="22"/>
        </w:rPr>
        <w:tab/>
      </w:r>
      <w:r w:rsidR="000803C7" w:rsidRPr="00803867">
        <w:rPr>
          <w:rFonts w:ascii="Arial" w:hAnsi="Arial" w:cs="Arial"/>
          <w:sz w:val="22"/>
          <w:szCs w:val="22"/>
        </w:rPr>
        <w:t xml:space="preserve">Bills of exchange are subject to interests with reference to market rate, not </w:t>
      </w:r>
      <w:proofErr w:type="spellStart"/>
      <w:r w:rsidR="000803C7" w:rsidRPr="00803867">
        <w:rPr>
          <w:rFonts w:ascii="Arial" w:hAnsi="Arial" w:cs="Arial"/>
          <w:sz w:val="22"/>
          <w:szCs w:val="22"/>
        </w:rPr>
        <w:t>collateralised</w:t>
      </w:r>
      <w:proofErr w:type="spellEnd"/>
      <w:r w:rsidR="000803C7" w:rsidRPr="00803867">
        <w:rPr>
          <w:rFonts w:ascii="Arial" w:hAnsi="Arial" w:cs="Arial"/>
          <w:sz w:val="22"/>
          <w:szCs w:val="22"/>
        </w:rPr>
        <w:t xml:space="preserve"> and mature during</w:t>
      </w:r>
      <w:r w:rsidR="00B12AD4" w:rsidRPr="00803867">
        <w:rPr>
          <w:rFonts w:ascii="Arial" w:hAnsi="Arial" w:cs="Arial"/>
          <w:sz w:val="22"/>
          <w:szCs w:val="22"/>
        </w:rPr>
        <w:t xml:space="preserve"> July 2026 to March 2027.</w:t>
      </w:r>
      <w:bookmarkStart w:id="35" w:name="_Toc142259869"/>
    </w:p>
    <w:p w14:paraId="3943D37E" w14:textId="352074A8" w:rsidR="00933EE6" w:rsidRPr="00803867" w:rsidRDefault="005F31B6" w:rsidP="00E30187">
      <w:pPr>
        <w:pStyle w:val="Heading3"/>
        <w:spacing w:before="120" w:after="120"/>
        <w:ind w:left="605" w:hanging="605"/>
        <w:rPr>
          <w:rFonts w:ascii="Arial" w:eastAsia="Arial Unicode MS" w:hAnsi="Arial" w:cs="Arial"/>
          <w:b w:val="0"/>
          <w:bCs w:val="0"/>
          <w:sz w:val="22"/>
          <w:szCs w:val="22"/>
        </w:rPr>
      </w:pPr>
      <w:bookmarkStart w:id="36" w:name="_Toc237626849"/>
      <w:r w:rsidRPr="00803867">
        <w:rPr>
          <w:rFonts w:ascii="Arial" w:eastAsia="Arial Unicode MS" w:hAnsi="Arial" w:cs="Arial"/>
          <w:sz w:val="22"/>
          <w:szCs w:val="22"/>
        </w:rPr>
        <w:t>17</w:t>
      </w:r>
      <w:r w:rsidR="001A3BC2" w:rsidRPr="00803867">
        <w:rPr>
          <w:rFonts w:ascii="Arial" w:eastAsia="Arial Unicode MS" w:hAnsi="Arial" w:cs="Arial"/>
          <w:sz w:val="22"/>
          <w:szCs w:val="22"/>
        </w:rPr>
        <w:t>.</w:t>
      </w:r>
      <w:r w:rsidR="001A3BC2" w:rsidRPr="00803867">
        <w:rPr>
          <w:rFonts w:ascii="Arial" w:eastAsia="Arial Unicode MS" w:hAnsi="Arial" w:cs="Arial"/>
          <w:sz w:val="22"/>
          <w:szCs w:val="22"/>
        </w:rPr>
        <w:tab/>
      </w:r>
      <w:r w:rsidR="00933EE6" w:rsidRPr="00803867">
        <w:rPr>
          <w:rFonts w:ascii="Arial" w:eastAsia="Arial Unicode MS" w:hAnsi="Arial" w:cs="Arial"/>
          <w:sz w:val="22"/>
          <w:szCs w:val="22"/>
        </w:rPr>
        <w:t>Long-term loans from other companies</w:t>
      </w:r>
      <w:bookmarkEnd w:id="35"/>
      <w:bookmarkEnd w:id="36"/>
    </w:p>
    <w:p w14:paraId="4302D787" w14:textId="7E36FFDF" w:rsidR="009B0617" w:rsidRPr="00803867" w:rsidRDefault="009B0617" w:rsidP="00E30187">
      <w:pPr>
        <w:spacing w:before="120" w:after="120" w:line="380" w:lineRule="exact"/>
        <w:ind w:left="605" w:hanging="605"/>
        <w:jc w:val="thaiDistribute"/>
        <w:rPr>
          <w:rFonts w:ascii="Arial" w:hAnsi="Arial" w:cs="Arial"/>
          <w:sz w:val="22"/>
          <w:szCs w:val="20"/>
        </w:rPr>
      </w:pPr>
      <w:r w:rsidRPr="00803867">
        <w:rPr>
          <w:rFonts w:ascii="Arial" w:hAnsi="Arial" w:cs="Arial"/>
          <w:sz w:val="22"/>
          <w:szCs w:val="20"/>
        </w:rPr>
        <w:tab/>
        <w:t xml:space="preserve">Movements of the long-term loans from other companies account </w:t>
      </w:r>
      <w:r w:rsidRPr="00803867">
        <w:rPr>
          <w:rFonts w:ascii="Arial" w:hAnsi="Arial" w:cs="Arial"/>
          <w:sz w:val="22"/>
          <w:szCs w:val="22"/>
        </w:rPr>
        <w:t xml:space="preserve">during the </w:t>
      </w:r>
      <w:r w:rsidR="00C925D6" w:rsidRPr="00803867">
        <w:rPr>
          <w:rFonts w:ascii="Arial" w:hAnsi="Arial" w:cs="Arial"/>
          <w:sz w:val="22"/>
          <w:szCs w:val="22"/>
        </w:rPr>
        <w:t>three-month</w:t>
      </w:r>
      <w:r w:rsidR="00043156" w:rsidRPr="00803867">
        <w:rPr>
          <w:rFonts w:ascii="Arial" w:hAnsi="Arial" w:cs="Arial"/>
          <w:sz w:val="22"/>
          <w:szCs w:val="22"/>
        </w:rPr>
        <w:t xml:space="preserve"> </w:t>
      </w:r>
      <w:r w:rsidR="007F2116" w:rsidRPr="00803867">
        <w:rPr>
          <w:rFonts w:ascii="Arial" w:hAnsi="Arial" w:cs="Arial"/>
          <w:sz w:val="22"/>
          <w:szCs w:val="22"/>
        </w:rPr>
        <w:t xml:space="preserve">period </w:t>
      </w:r>
      <w:r w:rsidRPr="00803867">
        <w:rPr>
          <w:rFonts w:ascii="Arial" w:hAnsi="Arial" w:cs="Arial"/>
          <w:sz w:val="22"/>
          <w:szCs w:val="22"/>
        </w:rPr>
        <w:t xml:space="preserve">ended </w:t>
      </w:r>
      <w:r w:rsidR="0017784E" w:rsidRPr="00803867">
        <w:rPr>
          <w:rFonts w:ascii="Arial" w:hAnsi="Arial" w:cs="Arial"/>
          <w:sz w:val="22"/>
          <w:szCs w:val="22"/>
        </w:rPr>
        <w:t>30 June 2026</w:t>
      </w:r>
      <w:r w:rsidRPr="00803867">
        <w:rPr>
          <w:rFonts w:ascii="Arial" w:hAnsi="Arial" w:cs="Arial"/>
          <w:sz w:val="22"/>
          <w:szCs w:val="22"/>
        </w:rPr>
        <w:t xml:space="preserve"> </w:t>
      </w:r>
      <w:r w:rsidRPr="00803867">
        <w:rPr>
          <w:rFonts w:ascii="Arial" w:hAnsi="Arial" w:cs="Arial"/>
          <w:sz w:val="22"/>
          <w:szCs w:val="20"/>
        </w:rPr>
        <w:t xml:space="preserve">are </w:t>
      </w:r>
      <w:proofErr w:type="spellStart"/>
      <w:r w:rsidRPr="00803867">
        <w:rPr>
          <w:rFonts w:ascii="Arial" w:hAnsi="Arial" w:cs="Arial"/>
          <w:sz w:val="22"/>
          <w:szCs w:val="20"/>
        </w:rPr>
        <w:t>summarised</w:t>
      </w:r>
      <w:proofErr w:type="spellEnd"/>
      <w:r w:rsidRPr="00803867">
        <w:rPr>
          <w:rFonts w:ascii="Arial" w:hAnsi="Arial" w:cs="Arial"/>
          <w:sz w:val="22"/>
          <w:szCs w:val="20"/>
        </w:rPr>
        <w:t xml:space="preserve"> below.</w:t>
      </w:r>
    </w:p>
    <w:tbl>
      <w:tblPr>
        <w:tblW w:w="8910" w:type="dxa"/>
        <w:tblInd w:w="540" w:type="dxa"/>
        <w:tblLayout w:type="fixed"/>
        <w:tblLook w:val="04A0" w:firstRow="1" w:lastRow="0" w:firstColumn="1" w:lastColumn="0" w:noHBand="0" w:noVBand="1"/>
      </w:tblPr>
      <w:tblGrid>
        <w:gridCol w:w="6480"/>
        <w:gridCol w:w="2430"/>
      </w:tblGrid>
      <w:tr w:rsidR="007F2116" w:rsidRPr="00803867" w14:paraId="73A06943" w14:textId="77777777" w:rsidTr="00DE7620">
        <w:trPr>
          <w:cantSplit/>
          <w:trHeight w:val="74"/>
        </w:trPr>
        <w:tc>
          <w:tcPr>
            <w:tcW w:w="6480" w:type="dxa"/>
            <w:vAlign w:val="bottom"/>
          </w:tcPr>
          <w:p w14:paraId="5F131F79" w14:textId="77777777" w:rsidR="009B0617" w:rsidRPr="00803867" w:rsidRDefault="009B0617" w:rsidP="00653C05">
            <w:pPr>
              <w:spacing w:line="380" w:lineRule="exact"/>
              <w:ind w:left="162" w:hanging="180"/>
              <w:jc w:val="both"/>
              <w:rPr>
                <w:rFonts w:ascii="Arial" w:hAnsi="Arial" w:cs="Arial"/>
                <w:sz w:val="20"/>
                <w:szCs w:val="20"/>
              </w:rPr>
            </w:pPr>
          </w:p>
        </w:tc>
        <w:tc>
          <w:tcPr>
            <w:tcW w:w="2430" w:type="dxa"/>
            <w:hideMark/>
          </w:tcPr>
          <w:p w14:paraId="7BAB3F18" w14:textId="77777777" w:rsidR="009B0617" w:rsidRPr="00803867" w:rsidRDefault="009B0617" w:rsidP="00653C05">
            <w:pPr>
              <w:tabs>
                <w:tab w:val="left" w:pos="900"/>
              </w:tabs>
              <w:spacing w:line="380" w:lineRule="exact"/>
              <w:jc w:val="right"/>
              <w:rPr>
                <w:rFonts w:ascii="Arial" w:hAnsi="Arial" w:cs="Arial"/>
                <w:sz w:val="20"/>
                <w:szCs w:val="20"/>
              </w:rPr>
            </w:pPr>
            <w:r w:rsidRPr="00803867">
              <w:rPr>
                <w:rFonts w:ascii="Arial" w:hAnsi="Arial" w:cs="Arial"/>
                <w:spacing w:val="-4"/>
                <w:sz w:val="20"/>
                <w:szCs w:val="20"/>
              </w:rPr>
              <w:t>(Unit: Million Baht)</w:t>
            </w:r>
          </w:p>
        </w:tc>
      </w:tr>
      <w:tr w:rsidR="007F2116" w:rsidRPr="00803867" w14:paraId="2E25DDA8" w14:textId="77777777" w:rsidTr="00DE7620">
        <w:trPr>
          <w:cantSplit/>
          <w:trHeight w:val="74"/>
        </w:trPr>
        <w:tc>
          <w:tcPr>
            <w:tcW w:w="6480" w:type="dxa"/>
            <w:vAlign w:val="bottom"/>
          </w:tcPr>
          <w:p w14:paraId="6BF31EC2" w14:textId="77777777" w:rsidR="009B0617" w:rsidRPr="00803867" w:rsidRDefault="009B0617" w:rsidP="00653C05">
            <w:pPr>
              <w:spacing w:line="380" w:lineRule="exact"/>
              <w:ind w:left="162" w:hanging="180"/>
              <w:jc w:val="both"/>
              <w:rPr>
                <w:rFonts w:ascii="Arial" w:hAnsi="Arial" w:cs="Arial"/>
                <w:sz w:val="20"/>
                <w:szCs w:val="20"/>
              </w:rPr>
            </w:pPr>
          </w:p>
        </w:tc>
        <w:tc>
          <w:tcPr>
            <w:tcW w:w="2430" w:type="dxa"/>
            <w:hideMark/>
          </w:tcPr>
          <w:p w14:paraId="68EFD636" w14:textId="77777777" w:rsidR="009B0617" w:rsidRPr="00803867" w:rsidRDefault="009B0617" w:rsidP="00653C05">
            <w:pPr>
              <w:pBdr>
                <w:bottom w:val="single" w:sz="4" w:space="1" w:color="auto"/>
              </w:pBdr>
              <w:tabs>
                <w:tab w:val="left" w:pos="900"/>
              </w:tabs>
              <w:spacing w:line="380" w:lineRule="exact"/>
              <w:jc w:val="center"/>
              <w:rPr>
                <w:rFonts w:ascii="Arial" w:hAnsi="Arial" w:cs="Arial"/>
                <w:sz w:val="20"/>
                <w:szCs w:val="20"/>
              </w:rPr>
            </w:pPr>
            <w:r w:rsidRPr="00803867">
              <w:rPr>
                <w:rFonts w:ascii="Arial" w:hAnsi="Arial" w:cs="Arial"/>
                <w:sz w:val="20"/>
                <w:szCs w:val="20"/>
              </w:rPr>
              <w:t>Consolidated</w:t>
            </w:r>
          </w:p>
          <w:p w14:paraId="53F9B872" w14:textId="77777777" w:rsidR="009B0617" w:rsidRPr="00803867" w:rsidRDefault="009B0617" w:rsidP="00653C05">
            <w:pPr>
              <w:pBdr>
                <w:bottom w:val="single" w:sz="4" w:space="1" w:color="auto"/>
              </w:pBdr>
              <w:tabs>
                <w:tab w:val="left" w:pos="900"/>
              </w:tabs>
              <w:spacing w:line="380" w:lineRule="exact"/>
              <w:jc w:val="center"/>
              <w:rPr>
                <w:rFonts w:ascii="Arial" w:hAnsi="Arial" w:cs="Arial"/>
                <w:sz w:val="20"/>
                <w:szCs w:val="20"/>
              </w:rPr>
            </w:pPr>
            <w:r w:rsidRPr="00803867">
              <w:rPr>
                <w:rFonts w:ascii="Arial" w:hAnsi="Arial" w:cs="Arial"/>
                <w:sz w:val="20"/>
                <w:szCs w:val="20"/>
              </w:rPr>
              <w:t>financial statements</w:t>
            </w:r>
          </w:p>
        </w:tc>
      </w:tr>
      <w:tr w:rsidR="007F2116" w:rsidRPr="00803867" w14:paraId="6149947F" w14:textId="77777777" w:rsidTr="00DE7620">
        <w:trPr>
          <w:trHeight w:val="74"/>
        </w:trPr>
        <w:tc>
          <w:tcPr>
            <w:tcW w:w="6480" w:type="dxa"/>
            <w:vAlign w:val="bottom"/>
            <w:hideMark/>
          </w:tcPr>
          <w:p w14:paraId="7DB5539D" w14:textId="6555C3B2" w:rsidR="009B0617" w:rsidRPr="00803867" w:rsidRDefault="008036A8" w:rsidP="00653C05">
            <w:pPr>
              <w:spacing w:line="380" w:lineRule="exact"/>
              <w:ind w:left="162" w:hanging="180"/>
              <w:jc w:val="both"/>
              <w:rPr>
                <w:rFonts w:ascii="Arial" w:hAnsi="Arial" w:cs="Arial"/>
                <w:sz w:val="20"/>
                <w:szCs w:val="20"/>
              </w:rPr>
            </w:pPr>
            <w:r w:rsidRPr="00803867">
              <w:rPr>
                <w:rFonts w:ascii="Arial" w:hAnsi="Arial" w:cs="Arial"/>
                <w:sz w:val="20"/>
                <w:szCs w:val="20"/>
              </w:rPr>
              <w:t xml:space="preserve">Balance as </w:t>
            </w:r>
            <w:proofErr w:type="gramStart"/>
            <w:r w:rsidRPr="00803867">
              <w:rPr>
                <w:rFonts w:ascii="Arial" w:hAnsi="Arial" w:cs="Arial"/>
                <w:sz w:val="20"/>
                <w:szCs w:val="20"/>
              </w:rPr>
              <w:t>at</w:t>
            </w:r>
            <w:proofErr w:type="gramEnd"/>
            <w:r w:rsidRPr="00803867">
              <w:rPr>
                <w:rFonts w:ascii="Arial" w:hAnsi="Arial" w:cs="Arial"/>
                <w:sz w:val="20"/>
                <w:szCs w:val="20"/>
              </w:rPr>
              <w:t xml:space="preserve"> 1 April 202</w:t>
            </w:r>
            <w:r w:rsidR="009E5DFB" w:rsidRPr="00803867">
              <w:rPr>
                <w:rFonts w:ascii="Arial" w:hAnsi="Arial" w:cs="Arial"/>
                <w:sz w:val="20"/>
                <w:szCs w:val="20"/>
              </w:rPr>
              <w:t>6</w:t>
            </w:r>
          </w:p>
        </w:tc>
        <w:tc>
          <w:tcPr>
            <w:tcW w:w="2430" w:type="dxa"/>
            <w:vAlign w:val="bottom"/>
            <w:hideMark/>
          </w:tcPr>
          <w:p w14:paraId="3055A938" w14:textId="2D697CA6" w:rsidR="009B0617" w:rsidRPr="00803867" w:rsidRDefault="00B00046" w:rsidP="00653C05">
            <w:pPr>
              <w:tabs>
                <w:tab w:val="decimal" w:pos="1709"/>
              </w:tabs>
              <w:spacing w:line="380" w:lineRule="exact"/>
              <w:rPr>
                <w:rFonts w:ascii="Arial" w:hAnsi="Arial" w:cs="Arial"/>
                <w:sz w:val="20"/>
                <w:szCs w:val="20"/>
              </w:rPr>
            </w:pPr>
            <w:r w:rsidRPr="00803867">
              <w:rPr>
                <w:rFonts w:ascii="Arial" w:hAnsi="Arial" w:cs="Arial"/>
                <w:sz w:val="20"/>
                <w:szCs w:val="20"/>
              </w:rPr>
              <w:t>2,</w:t>
            </w:r>
            <w:r w:rsidR="009E5DFB" w:rsidRPr="00803867">
              <w:rPr>
                <w:rFonts w:ascii="Arial" w:hAnsi="Arial" w:cs="Arial"/>
                <w:sz w:val="20"/>
                <w:szCs w:val="20"/>
              </w:rPr>
              <w:t>645</w:t>
            </w:r>
          </w:p>
        </w:tc>
      </w:tr>
      <w:tr w:rsidR="007F2116" w:rsidRPr="00803867" w14:paraId="3A3EE9D0" w14:textId="77777777" w:rsidTr="00DE7620">
        <w:trPr>
          <w:trHeight w:val="74"/>
        </w:trPr>
        <w:tc>
          <w:tcPr>
            <w:tcW w:w="6480" w:type="dxa"/>
            <w:vAlign w:val="bottom"/>
          </w:tcPr>
          <w:p w14:paraId="6C6F7012" w14:textId="6EA550F0" w:rsidR="00553F2F" w:rsidRPr="00803867" w:rsidRDefault="00553F2F" w:rsidP="00653C05">
            <w:pPr>
              <w:tabs>
                <w:tab w:val="left" w:pos="523"/>
              </w:tabs>
              <w:spacing w:line="380" w:lineRule="exact"/>
              <w:ind w:left="162" w:hanging="180"/>
              <w:jc w:val="both"/>
              <w:rPr>
                <w:rFonts w:ascii="Arial" w:hAnsi="Arial" w:cs="Arial"/>
                <w:sz w:val="20"/>
                <w:szCs w:val="20"/>
              </w:rPr>
            </w:pPr>
            <w:r w:rsidRPr="00803867">
              <w:rPr>
                <w:rFonts w:ascii="Arial" w:hAnsi="Arial" w:cs="Arial"/>
                <w:sz w:val="20"/>
                <w:szCs w:val="20"/>
              </w:rPr>
              <w:t>Add:</w:t>
            </w:r>
            <w:r w:rsidRPr="00803867">
              <w:rPr>
                <w:rFonts w:ascii="Arial" w:hAnsi="Arial" w:cs="Arial"/>
                <w:sz w:val="20"/>
                <w:szCs w:val="20"/>
              </w:rPr>
              <w:tab/>
              <w:t>Drawdown</w:t>
            </w:r>
          </w:p>
        </w:tc>
        <w:tc>
          <w:tcPr>
            <w:tcW w:w="2430" w:type="dxa"/>
            <w:vAlign w:val="bottom"/>
          </w:tcPr>
          <w:p w14:paraId="0A2B4D3E" w14:textId="3C2AC35C" w:rsidR="00553F2F" w:rsidRPr="00803867" w:rsidRDefault="001B0554" w:rsidP="00653C05">
            <w:pPr>
              <w:pBdr>
                <w:bottom w:val="single" w:sz="4" w:space="1" w:color="auto"/>
              </w:pBdr>
              <w:tabs>
                <w:tab w:val="decimal" w:pos="1709"/>
              </w:tabs>
              <w:spacing w:line="380" w:lineRule="exact"/>
              <w:rPr>
                <w:rFonts w:ascii="Arial" w:hAnsi="Arial" w:cs="Arial"/>
                <w:sz w:val="20"/>
                <w:szCs w:val="20"/>
              </w:rPr>
            </w:pPr>
            <w:r w:rsidRPr="00803867">
              <w:rPr>
                <w:rFonts w:ascii="Arial" w:hAnsi="Arial" w:cs="Arial"/>
                <w:sz w:val="20"/>
                <w:szCs w:val="20"/>
              </w:rPr>
              <w:t>40</w:t>
            </w:r>
          </w:p>
        </w:tc>
      </w:tr>
      <w:tr w:rsidR="007F2116" w:rsidRPr="00803867" w14:paraId="0024E970" w14:textId="77777777" w:rsidTr="00DE7620">
        <w:trPr>
          <w:trHeight w:val="74"/>
        </w:trPr>
        <w:tc>
          <w:tcPr>
            <w:tcW w:w="6480" w:type="dxa"/>
            <w:vAlign w:val="bottom"/>
            <w:hideMark/>
          </w:tcPr>
          <w:p w14:paraId="00558CC0" w14:textId="49D84DA5" w:rsidR="00553F2F" w:rsidRPr="00803867" w:rsidRDefault="00553F2F" w:rsidP="00653C05">
            <w:pPr>
              <w:spacing w:line="380" w:lineRule="exact"/>
              <w:ind w:left="162" w:hanging="180"/>
              <w:jc w:val="both"/>
              <w:rPr>
                <w:rFonts w:ascii="Arial" w:hAnsi="Arial" w:cs="Arial"/>
                <w:sz w:val="20"/>
                <w:szCs w:val="20"/>
              </w:rPr>
            </w:pPr>
            <w:r w:rsidRPr="00803867">
              <w:rPr>
                <w:rFonts w:ascii="Arial" w:hAnsi="Arial" w:cs="Arial"/>
                <w:sz w:val="20"/>
                <w:szCs w:val="20"/>
              </w:rPr>
              <w:t xml:space="preserve">Balance as </w:t>
            </w:r>
            <w:proofErr w:type="gramStart"/>
            <w:r w:rsidRPr="00803867">
              <w:rPr>
                <w:rFonts w:ascii="Arial" w:hAnsi="Arial" w:cs="Arial"/>
                <w:sz w:val="20"/>
                <w:szCs w:val="20"/>
              </w:rPr>
              <w:t>at</w:t>
            </w:r>
            <w:proofErr w:type="gramEnd"/>
            <w:r w:rsidRPr="00803867">
              <w:rPr>
                <w:rFonts w:ascii="Arial" w:hAnsi="Arial" w:cs="Arial"/>
                <w:sz w:val="20"/>
                <w:szCs w:val="20"/>
              </w:rPr>
              <w:t xml:space="preserve"> </w:t>
            </w:r>
            <w:r w:rsidR="0017784E" w:rsidRPr="00803867">
              <w:rPr>
                <w:rFonts w:ascii="Arial" w:hAnsi="Arial" w:cs="Arial"/>
                <w:sz w:val="20"/>
                <w:szCs w:val="20"/>
              </w:rPr>
              <w:t>30 June 2026</w:t>
            </w:r>
          </w:p>
        </w:tc>
        <w:tc>
          <w:tcPr>
            <w:tcW w:w="2430" w:type="dxa"/>
            <w:vAlign w:val="bottom"/>
          </w:tcPr>
          <w:p w14:paraId="6D0551ED" w14:textId="05D9489A" w:rsidR="00553F2F" w:rsidRPr="00803867" w:rsidRDefault="001B0554" w:rsidP="00653C05">
            <w:pPr>
              <w:pBdr>
                <w:bottom w:val="double" w:sz="4" w:space="1" w:color="auto"/>
              </w:pBdr>
              <w:tabs>
                <w:tab w:val="decimal" w:pos="1709"/>
              </w:tabs>
              <w:spacing w:line="380" w:lineRule="exact"/>
              <w:rPr>
                <w:rFonts w:ascii="Arial" w:hAnsi="Arial" w:cs="Arial"/>
                <w:sz w:val="20"/>
                <w:szCs w:val="20"/>
              </w:rPr>
            </w:pPr>
            <w:r w:rsidRPr="00803867">
              <w:rPr>
                <w:rFonts w:ascii="Arial" w:hAnsi="Arial" w:cs="Arial"/>
                <w:sz w:val="20"/>
                <w:szCs w:val="20"/>
              </w:rPr>
              <w:t>2,685</w:t>
            </w:r>
          </w:p>
        </w:tc>
      </w:tr>
    </w:tbl>
    <w:p w14:paraId="558A5E71" w14:textId="2005ED2D" w:rsidR="00960687" w:rsidRPr="00803867" w:rsidRDefault="009B0617" w:rsidP="004069D4">
      <w:pPr>
        <w:spacing w:before="200" w:after="120" w:line="380" w:lineRule="exact"/>
        <w:ind w:left="605" w:hanging="605"/>
        <w:jc w:val="thaiDistribute"/>
        <w:rPr>
          <w:rFonts w:ascii="Arial" w:hAnsi="Arial" w:cs="Arial"/>
          <w:sz w:val="22"/>
          <w:szCs w:val="22"/>
        </w:rPr>
      </w:pPr>
      <w:r w:rsidRPr="00803867">
        <w:rPr>
          <w:rFonts w:ascii="Arial" w:hAnsi="Arial" w:cs="Arial"/>
          <w:sz w:val="22"/>
          <w:szCs w:val="22"/>
        </w:rPr>
        <w:tab/>
      </w:r>
      <w:r w:rsidR="009F06B7" w:rsidRPr="00803867">
        <w:rPr>
          <w:rFonts w:ascii="Arial" w:hAnsi="Arial" w:cs="Arial"/>
          <w:spacing w:val="-4"/>
          <w:sz w:val="22"/>
          <w:szCs w:val="22"/>
        </w:rPr>
        <w:t xml:space="preserve">The </w:t>
      </w:r>
      <w:r w:rsidR="009F06B7" w:rsidRPr="00803867">
        <w:rPr>
          <w:rFonts w:ascii="Arial" w:hAnsi="Arial" w:cs="Arial"/>
          <w:sz w:val="22"/>
          <w:szCs w:val="20"/>
        </w:rPr>
        <w:t xml:space="preserve">long-term loans from other </w:t>
      </w:r>
      <w:r w:rsidR="00245492" w:rsidRPr="00803867">
        <w:rPr>
          <w:rFonts w:ascii="Arial" w:hAnsi="Arial" w:cs="Arial"/>
          <w:sz w:val="22"/>
          <w:szCs w:val="20"/>
        </w:rPr>
        <w:t xml:space="preserve">shareholders of the subsidiaries </w:t>
      </w:r>
      <w:bookmarkStart w:id="37" w:name="_Toc142259870"/>
      <w:r w:rsidR="00DA5C73" w:rsidRPr="00803867">
        <w:rPr>
          <w:rFonts w:ascii="Arial" w:hAnsi="Arial" w:cs="Arial"/>
          <w:sz w:val="22"/>
          <w:szCs w:val="22"/>
        </w:rPr>
        <w:t>were</w:t>
      </w:r>
      <w:r w:rsidR="003D723A" w:rsidRPr="00803867">
        <w:rPr>
          <w:rFonts w:ascii="Arial" w:hAnsi="Arial" w:cs="Arial"/>
          <w:sz w:val="22"/>
          <w:szCs w:val="22"/>
        </w:rPr>
        <w:t xml:space="preserve"> used for the Pink and Yellow Line Projects, as well as for operations in the business. The interest rate is stipulated in the agreement, with repayment conditions upon demand and no collateral. However, the </w:t>
      </w:r>
      <w:proofErr w:type="gramStart"/>
      <w:r w:rsidR="003D723A" w:rsidRPr="00803867">
        <w:rPr>
          <w:rFonts w:ascii="Arial" w:hAnsi="Arial" w:cs="Arial"/>
          <w:sz w:val="22"/>
          <w:szCs w:val="22"/>
        </w:rPr>
        <w:t>aforementioned shareholders</w:t>
      </w:r>
      <w:proofErr w:type="gramEnd"/>
      <w:r w:rsidR="003D723A" w:rsidRPr="00803867">
        <w:rPr>
          <w:rFonts w:ascii="Arial" w:hAnsi="Arial" w:cs="Arial"/>
          <w:sz w:val="22"/>
          <w:szCs w:val="22"/>
        </w:rPr>
        <w:t xml:space="preserve"> will not call for </w:t>
      </w:r>
      <w:proofErr w:type="gramStart"/>
      <w:r w:rsidR="003D723A" w:rsidRPr="00803867">
        <w:rPr>
          <w:rFonts w:ascii="Arial" w:hAnsi="Arial" w:cs="Arial"/>
          <w:sz w:val="22"/>
          <w:szCs w:val="22"/>
        </w:rPr>
        <w:t>the loan</w:t>
      </w:r>
      <w:proofErr w:type="gramEnd"/>
      <w:r w:rsidR="003D723A" w:rsidRPr="00803867">
        <w:rPr>
          <w:rFonts w:ascii="Arial" w:hAnsi="Arial" w:cs="Arial"/>
          <w:sz w:val="22"/>
          <w:szCs w:val="22"/>
        </w:rPr>
        <w:t xml:space="preserve"> repayment within one year, as it is a subordinated loan compared to </w:t>
      </w:r>
      <w:proofErr w:type="gramStart"/>
      <w:r w:rsidR="003D723A" w:rsidRPr="00803867">
        <w:rPr>
          <w:rFonts w:ascii="Arial" w:hAnsi="Arial" w:cs="Arial"/>
          <w:sz w:val="22"/>
          <w:szCs w:val="22"/>
        </w:rPr>
        <w:t>the long</w:t>
      </w:r>
      <w:proofErr w:type="gramEnd"/>
      <w:r w:rsidR="003D723A" w:rsidRPr="00803867">
        <w:rPr>
          <w:rFonts w:ascii="Arial" w:hAnsi="Arial" w:cs="Arial"/>
          <w:sz w:val="22"/>
          <w:szCs w:val="22"/>
        </w:rPr>
        <w:t>-term loans from financial institutions of the subsidiaries. Therefore, the Group classifies the loans as a long-term loan.</w:t>
      </w:r>
      <w:r w:rsidR="00960687" w:rsidRPr="00803867">
        <w:rPr>
          <w:rFonts w:ascii="Arial" w:hAnsi="Arial" w:cs="Arial"/>
          <w:sz w:val="22"/>
          <w:szCs w:val="22"/>
        </w:rPr>
        <w:br w:type="page"/>
      </w:r>
    </w:p>
    <w:p w14:paraId="24AE537A" w14:textId="39282B22" w:rsidR="001A3BC2" w:rsidRPr="00803867" w:rsidRDefault="005F31B6" w:rsidP="00653C05">
      <w:pPr>
        <w:pStyle w:val="Heading3"/>
        <w:spacing w:before="120" w:after="120" w:line="370" w:lineRule="exact"/>
        <w:ind w:left="605" w:hanging="605"/>
        <w:rPr>
          <w:rFonts w:ascii="Arial" w:eastAsia="Arial Unicode MS" w:hAnsi="Arial" w:cs="Arial"/>
          <w:b w:val="0"/>
          <w:bCs w:val="0"/>
          <w:sz w:val="22"/>
          <w:szCs w:val="22"/>
        </w:rPr>
      </w:pPr>
      <w:bookmarkStart w:id="38" w:name="_Toc237626850"/>
      <w:r w:rsidRPr="00803867">
        <w:rPr>
          <w:rFonts w:ascii="Arial" w:eastAsia="Arial Unicode MS" w:hAnsi="Arial" w:cs="Arial"/>
          <w:sz w:val="22"/>
          <w:szCs w:val="22"/>
        </w:rPr>
        <w:lastRenderedPageBreak/>
        <w:t>18</w:t>
      </w:r>
      <w:r w:rsidR="00933EE6" w:rsidRPr="00803867">
        <w:rPr>
          <w:rFonts w:ascii="Arial" w:eastAsia="Arial Unicode MS" w:hAnsi="Arial" w:cs="Arial"/>
          <w:sz w:val="22"/>
          <w:szCs w:val="22"/>
        </w:rPr>
        <w:t>.</w:t>
      </w:r>
      <w:r w:rsidR="00933EE6" w:rsidRPr="00803867">
        <w:rPr>
          <w:rFonts w:ascii="Arial" w:eastAsia="Arial Unicode MS" w:hAnsi="Arial" w:cs="Arial"/>
          <w:sz w:val="22"/>
          <w:szCs w:val="22"/>
        </w:rPr>
        <w:tab/>
      </w:r>
      <w:r w:rsidR="001A3BC2" w:rsidRPr="00803867">
        <w:rPr>
          <w:rFonts w:ascii="Arial" w:eastAsia="Arial Unicode MS" w:hAnsi="Arial" w:cs="Arial"/>
          <w:sz w:val="22"/>
          <w:szCs w:val="22"/>
        </w:rPr>
        <w:t>Long-term loans</w:t>
      </w:r>
      <w:r w:rsidR="00776D69" w:rsidRPr="00803867">
        <w:rPr>
          <w:rFonts w:ascii="Arial" w:eastAsia="Arial Unicode MS" w:hAnsi="Arial" w:cs="Arial"/>
          <w:sz w:val="22"/>
          <w:szCs w:val="22"/>
        </w:rPr>
        <w:t xml:space="preserve"> from financial institutions</w:t>
      </w:r>
      <w:bookmarkEnd w:id="37"/>
      <w:bookmarkEnd w:id="38"/>
    </w:p>
    <w:p w14:paraId="1BE055D2" w14:textId="6E2AAFB0" w:rsidR="001A3BC2" w:rsidRPr="00803867" w:rsidRDefault="00A6418E" w:rsidP="00653C05">
      <w:pPr>
        <w:overflowPunct/>
        <w:autoSpaceDE/>
        <w:autoSpaceDN/>
        <w:adjustRightInd/>
        <w:spacing w:before="120" w:after="120" w:line="370" w:lineRule="exact"/>
        <w:ind w:left="605" w:hanging="605"/>
        <w:jc w:val="thaiDistribute"/>
        <w:textAlignment w:val="auto"/>
        <w:rPr>
          <w:rFonts w:ascii="Arial" w:hAnsi="Arial" w:cs="Arial"/>
          <w:sz w:val="22"/>
          <w:szCs w:val="22"/>
        </w:rPr>
      </w:pPr>
      <w:r w:rsidRPr="00803867">
        <w:rPr>
          <w:rFonts w:ascii="Arial" w:hAnsi="Arial" w:cs="Arial"/>
          <w:sz w:val="22"/>
          <w:szCs w:val="22"/>
        </w:rPr>
        <w:tab/>
      </w:r>
      <w:r w:rsidR="009C3D48" w:rsidRPr="00803867">
        <w:rPr>
          <w:rFonts w:ascii="Arial" w:hAnsi="Arial" w:cs="Arial"/>
          <w:sz w:val="22"/>
          <w:szCs w:val="22"/>
        </w:rPr>
        <w:t>Movement</w:t>
      </w:r>
      <w:r w:rsidR="007A3B33" w:rsidRPr="00803867">
        <w:rPr>
          <w:rFonts w:ascii="Arial" w:hAnsi="Arial" w:cs="Arial"/>
          <w:sz w:val="22"/>
          <w:szCs w:val="22"/>
        </w:rPr>
        <w:t>s</w:t>
      </w:r>
      <w:r w:rsidR="001A3BC2" w:rsidRPr="00803867">
        <w:rPr>
          <w:rFonts w:ascii="Arial" w:hAnsi="Arial" w:cs="Arial"/>
          <w:sz w:val="22"/>
          <w:szCs w:val="22"/>
        </w:rPr>
        <w:t xml:space="preserve"> of the long-term loan account during </w:t>
      </w:r>
      <w:r w:rsidR="00971F7E" w:rsidRPr="00803867">
        <w:rPr>
          <w:rFonts w:ascii="Arial" w:hAnsi="Arial" w:cs="Arial"/>
          <w:sz w:val="22"/>
          <w:szCs w:val="22"/>
        </w:rPr>
        <w:t xml:space="preserve">the </w:t>
      </w:r>
      <w:r w:rsidR="00C925D6" w:rsidRPr="00803867">
        <w:rPr>
          <w:rFonts w:ascii="Arial" w:hAnsi="Arial" w:cs="Arial"/>
          <w:sz w:val="22"/>
          <w:szCs w:val="22"/>
        </w:rPr>
        <w:t>three-month</w:t>
      </w:r>
      <w:r w:rsidR="00043156" w:rsidRPr="00803867">
        <w:rPr>
          <w:rFonts w:ascii="Arial" w:hAnsi="Arial" w:cs="Arial"/>
          <w:sz w:val="22"/>
          <w:szCs w:val="22"/>
        </w:rPr>
        <w:t xml:space="preserve"> </w:t>
      </w:r>
      <w:r w:rsidR="007F2116" w:rsidRPr="00803867">
        <w:rPr>
          <w:rFonts w:ascii="Arial" w:hAnsi="Arial" w:cs="Arial"/>
          <w:sz w:val="22"/>
          <w:szCs w:val="22"/>
        </w:rPr>
        <w:t xml:space="preserve">period </w:t>
      </w:r>
      <w:r w:rsidR="00971F7E" w:rsidRPr="00803867">
        <w:rPr>
          <w:rFonts w:ascii="Arial" w:hAnsi="Arial" w:cs="Arial"/>
          <w:sz w:val="22"/>
          <w:szCs w:val="22"/>
        </w:rPr>
        <w:t xml:space="preserve">ended </w:t>
      </w:r>
      <w:r w:rsidR="0017784E" w:rsidRPr="00803867">
        <w:rPr>
          <w:rFonts w:ascii="Arial" w:hAnsi="Arial" w:cs="Arial"/>
          <w:sz w:val="22"/>
          <w:szCs w:val="22"/>
        </w:rPr>
        <w:t>30 June 2026</w:t>
      </w:r>
      <w:r w:rsidR="001A3BC2" w:rsidRPr="00803867">
        <w:rPr>
          <w:rFonts w:ascii="Arial" w:hAnsi="Arial" w:cs="Arial"/>
          <w:sz w:val="22"/>
          <w:szCs w:val="22"/>
        </w:rPr>
        <w:t xml:space="preserve"> are </w:t>
      </w:r>
      <w:proofErr w:type="spellStart"/>
      <w:r w:rsidR="001A3BC2" w:rsidRPr="00803867">
        <w:rPr>
          <w:rFonts w:ascii="Arial" w:hAnsi="Arial" w:cs="Arial"/>
          <w:sz w:val="22"/>
          <w:szCs w:val="22"/>
        </w:rPr>
        <w:t>summarised</w:t>
      </w:r>
      <w:proofErr w:type="spellEnd"/>
      <w:r w:rsidR="001A3BC2" w:rsidRPr="00803867">
        <w:rPr>
          <w:rFonts w:ascii="Arial" w:hAnsi="Arial" w:cs="Arial"/>
          <w:sz w:val="22"/>
          <w:szCs w:val="22"/>
        </w:rPr>
        <w:t xml:space="preserve"> below.</w:t>
      </w:r>
    </w:p>
    <w:tbl>
      <w:tblPr>
        <w:tblW w:w="9000" w:type="dxa"/>
        <w:tblInd w:w="540" w:type="dxa"/>
        <w:tblLayout w:type="fixed"/>
        <w:tblLook w:val="04A0" w:firstRow="1" w:lastRow="0" w:firstColumn="1" w:lastColumn="0" w:noHBand="0" w:noVBand="1"/>
      </w:tblPr>
      <w:tblGrid>
        <w:gridCol w:w="6840"/>
        <w:gridCol w:w="2160"/>
      </w:tblGrid>
      <w:tr w:rsidR="007F2116" w:rsidRPr="00803867" w14:paraId="4A89ABEB" w14:textId="6224CDED" w:rsidTr="0043345D">
        <w:tc>
          <w:tcPr>
            <w:tcW w:w="6840" w:type="dxa"/>
            <w:vAlign w:val="bottom"/>
          </w:tcPr>
          <w:p w14:paraId="08492605" w14:textId="77777777" w:rsidR="001118DB" w:rsidRPr="00803867" w:rsidRDefault="001118DB" w:rsidP="009E5DFB">
            <w:pPr>
              <w:spacing w:line="380" w:lineRule="exact"/>
              <w:ind w:left="-18"/>
              <w:jc w:val="both"/>
              <w:rPr>
                <w:rFonts w:ascii="Arial" w:hAnsi="Arial" w:cs="Arial"/>
                <w:sz w:val="20"/>
                <w:szCs w:val="20"/>
              </w:rPr>
            </w:pPr>
          </w:p>
        </w:tc>
        <w:tc>
          <w:tcPr>
            <w:tcW w:w="2160" w:type="dxa"/>
            <w:vAlign w:val="bottom"/>
            <w:hideMark/>
          </w:tcPr>
          <w:p w14:paraId="7944414A" w14:textId="56AB4031" w:rsidR="001118DB" w:rsidRPr="00803867" w:rsidRDefault="001118DB" w:rsidP="009E5DFB">
            <w:pPr>
              <w:spacing w:line="380" w:lineRule="exact"/>
              <w:jc w:val="right"/>
              <w:rPr>
                <w:rFonts w:ascii="Arial" w:hAnsi="Arial" w:cs="Arial"/>
                <w:sz w:val="20"/>
                <w:szCs w:val="20"/>
              </w:rPr>
            </w:pPr>
            <w:r w:rsidRPr="00803867">
              <w:rPr>
                <w:rFonts w:ascii="Arial" w:hAnsi="Arial" w:cs="Arial"/>
                <w:sz w:val="20"/>
                <w:szCs w:val="20"/>
              </w:rPr>
              <w:t xml:space="preserve">(Unit: </w:t>
            </w:r>
            <w:r w:rsidR="0057003C" w:rsidRPr="00803867">
              <w:rPr>
                <w:rFonts w:ascii="Arial" w:hAnsi="Arial" w:cs="Arial"/>
                <w:sz w:val="20"/>
                <w:szCs w:val="20"/>
              </w:rPr>
              <w:t>Million</w:t>
            </w:r>
            <w:r w:rsidRPr="00803867">
              <w:rPr>
                <w:rFonts w:ascii="Arial" w:hAnsi="Arial" w:cs="Arial"/>
                <w:sz w:val="20"/>
                <w:szCs w:val="20"/>
              </w:rPr>
              <w:t xml:space="preserve"> Baht)</w:t>
            </w:r>
          </w:p>
        </w:tc>
      </w:tr>
      <w:tr w:rsidR="007F2116" w:rsidRPr="00803867" w14:paraId="006E17AD" w14:textId="575D1C89" w:rsidTr="0043345D">
        <w:tc>
          <w:tcPr>
            <w:tcW w:w="6840" w:type="dxa"/>
            <w:vAlign w:val="bottom"/>
          </w:tcPr>
          <w:p w14:paraId="13E8A7BA" w14:textId="77777777" w:rsidR="001118DB" w:rsidRPr="00803867" w:rsidRDefault="001118DB" w:rsidP="009E5DFB">
            <w:pPr>
              <w:spacing w:line="380" w:lineRule="exact"/>
              <w:ind w:left="-18"/>
              <w:jc w:val="both"/>
              <w:rPr>
                <w:rFonts w:ascii="Arial" w:hAnsi="Arial" w:cs="Arial"/>
                <w:sz w:val="20"/>
                <w:szCs w:val="20"/>
              </w:rPr>
            </w:pPr>
          </w:p>
        </w:tc>
        <w:tc>
          <w:tcPr>
            <w:tcW w:w="2160" w:type="dxa"/>
            <w:vAlign w:val="bottom"/>
          </w:tcPr>
          <w:p w14:paraId="5F7757BF" w14:textId="674C9811" w:rsidR="001118DB" w:rsidRPr="00803867" w:rsidRDefault="001118DB" w:rsidP="009E5DFB">
            <w:pPr>
              <w:pBdr>
                <w:bottom w:val="single" w:sz="4" w:space="1" w:color="auto"/>
              </w:pBdr>
              <w:tabs>
                <w:tab w:val="decimal" w:pos="1692"/>
              </w:tabs>
              <w:spacing w:line="380" w:lineRule="exact"/>
              <w:jc w:val="center"/>
              <w:rPr>
                <w:rFonts w:ascii="Arial" w:hAnsi="Arial" w:cs="Arial"/>
                <w:sz w:val="20"/>
                <w:szCs w:val="20"/>
              </w:rPr>
            </w:pPr>
            <w:r w:rsidRPr="00803867">
              <w:rPr>
                <w:rFonts w:ascii="Arial" w:hAnsi="Arial" w:cs="Arial"/>
                <w:sz w:val="20"/>
                <w:szCs w:val="20"/>
              </w:rPr>
              <w:t>Consolidated                             financial statements</w:t>
            </w:r>
          </w:p>
        </w:tc>
      </w:tr>
      <w:tr w:rsidR="007F2116" w:rsidRPr="00803867" w14:paraId="75DE0F31" w14:textId="78CE3E7C" w:rsidTr="0043345D">
        <w:tc>
          <w:tcPr>
            <w:tcW w:w="6840" w:type="dxa"/>
            <w:vAlign w:val="bottom"/>
            <w:hideMark/>
          </w:tcPr>
          <w:p w14:paraId="074B9CE8" w14:textId="686FC87D" w:rsidR="001118DB" w:rsidRPr="00803867" w:rsidRDefault="001118DB" w:rsidP="009E5DFB">
            <w:pPr>
              <w:spacing w:line="380" w:lineRule="exact"/>
              <w:ind w:left="522" w:hanging="522"/>
              <w:jc w:val="both"/>
              <w:rPr>
                <w:rFonts w:ascii="Arial" w:hAnsi="Arial" w:cs="Arial"/>
                <w:sz w:val="20"/>
                <w:szCs w:val="20"/>
                <w:u w:val="single"/>
              </w:rPr>
            </w:pPr>
            <w:r w:rsidRPr="00803867">
              <w:rPr>
                <w:rFonts w:ascii="Arial" w:hAnsi="Arial" w:cs="Arial"/>
                <w:sz w:val="20"/>
                <w:szCs w:val="20"/>
              </w:rPr>
              <w:t xml:space="preserve">Balance as </w:t>
            </w:r>
            <w:proofErr w:type="gramStart"/>
            <w:r w:rsidRPr="00803867">
              <w:rPr>
                <w:rFonts w:ascii="Arial" w:hAnsi="Arial" w:cs="Arial"/>
                <w:sz w:val="20"/>
                <w:szCs w:val="20"/>
              </w:rPr>
              <w:t>at</w:t>
            </w:r>
            <w:proofErr w:type="gramEnd"/>
            <w:r w:rsidRPr="00803867">
              <w:rPr>
                <w:rFonts w:ascii="Arial" w:hAnsi="Arial" w:cs="Arial"/>
                <w:sz w:val="20"/>
                <w:szCs w:val="20"/>
              </w:rPr>
              <w:t xml:space="preserve"> </w:t>
            </w:r>
            <w:r w:rsidR="00C63718" w:rsidRPr="00803867">
              <w:rPr>
                <w:rFonts w:ascii="Arial" w:hAnsi="Arial" w:cs="Arial"/>
                <w:sz w:val="20"/>
                <w:szCs w:val="20"/>
              </w:rPr>
              <w:t>1 April 202</w:t>
            </w:r>
            <w:r w:rsidR="009E5DFB" w:rsidRPr="00803867">
              <w:rPr>
                <w:rFonts w:ascii="Arial" w:hAnsi="Arial" w:cs="Arial"/>
                <w:sz w:val="20"/>
                <w:szCs w:val="20"/>
              </w:rPr>
              <w:t>6</w:t>
            </w:r>
          </w:p>
        </w:tc>
        <w:tc>
          <w:tcPr>
            <w:tcW w:w="2160" w:type="dxa"/>
            <w:vAlign w:val="bottom"/>
          </w:tcPr>
          <w:p w14:paraId="7ACF1824" w14:textId="03D2BFAA" w:rsidR="001118DB" w:rsidRPr="00803867" w:rsidRDefault="009E5DFB" w:rsidP="009E5DFB">
            <w:pPr>
              <w:tabs>
                <w:tab w:val="decimal" w:pos="1692"/>
              </w:tabs>
              <w:spacing w:line="380" w:lineRule="exact"/>
              <w:rPr>
                <w:rFonts w:ascii="Arial" w:hAnsi="Arial" w:cs="Arial"/>
                <w:sz w:val="20"/>
                <w:szCs w:val="20"/>
              </w:rPr>
            </w:pPr>
            <w:r w:rsidRPr="00803867">
              <w:rPr>
                <w:rFonts w:ascii="Arial" w:hAnsi="Arial" w:cs="Arial"/>
                <w:sz w:val="20"/>
                <w:szCs w:val="20"/>
              </w:rPr>
              <w:t>71,993</w:t>
            </w:r>
          </w:p>
        </w:tc>
      </w:tr>
      <w:tr w:rsidR="007F2116" w:rsidRPr="00803867" w14:paraId="2EFA71A6" w14:textId="7FACCC38" w:rsidTr="0043345D">
        <w:tc>
          <w:tcPr>
            <w:tcW w:w="6840" w:type="dxa"/>
            <w:vAlign w:val="bottom"/>
            <w:hideMark/>
          </w:tcPr>
          <w:p w14:paraId="62F9BD37" w14:textId="53077C1C" w:rsidR="007431B9" w:rsidRPr="00803867" w:rsidRDefault="00EB210D" w:rsidP="009E5DFB">
            <w:pPr>
              <w:spacing w:line="380" w:lineRule="exact"/>
              <w:ind w:left="522" w:hanging="522"/>
              <w:jc w:val="both"/>
              <w:rPr>
                <w:rFonts w:ascii="Arial" w:hAnsi="Arial" w:cs="Arial"/>
                <w:sz w:val="20"/>
                <w:szCs w:val="20"/>
              </w:rPr>
            </w:pPr>
            <w:r w:rsidRPr="00803867">
              <w:rPr>
                <w:rFonts w:ascii="Arial" w:hAnsi="Arial" w:cs="Arial"/>
                <w:sz w:val="20"/>
                <w:szCs w:val="20"/>
              </w:rPr>
              <w:t>Add:</w:t>
            </w:r>
            <w:r w:rsidR="00BF7EF7" w:rsidRPr="00803867">
              <w:rPr>
                <w:rFonts w:ascii="Arial" w:hAnsi="Arial" w:cs="Arial"/>
                <w:sz w:val="20"/>
                <w:szCs w:val="20"/>
              </w:rPr>
              <w:tab/>
            </w:r>
            <w:r w:rsidR="007431B9" w:rsidRPr="00803867">
              <w:rPr>
                <w:rFonts w:ascii="Arial" w:hAnsi="Arial" w:cs="Arial"/>
                <w:sz w:val="20"/>
                <w:szCs w:val="20"/>
              </w:rPr>
              <w:t>Additional borrowings</w:t>
            </w:r>
          </w:p>
        </w:tc>
        <w:tc>
          <w:tcPr>
            <w:tcW w:w="2160" w:type="dxa"/>
          </w:tcPr>
          <w:p w14:paraId="21DCCEE8" w14:textId="68C3B7E0" w:rsidR="007431B9" w:rsidRPr="00803867" w:rsidRDefault="00475677" w:rsidP="009E5DFB">
            <w:pPr>
              <w:tabs>
                <w:tab w:val="decimal" w:pos="1692"/>
              </w:tabs>
              <w:spacing w:line="380" w:lineRule="exact"/>
              <w:rPr>
                <w:rFonts w:ascii="Arial" w:hAnsi="Arial" w:cs="Arial"/>
                <w:sz w:val="20"/>
                <w:szCs w:val="20"/>
                <w:cs/>
              </w:rPr>
            </w:pPr>
            <w:r w:rsidRPr="00803867">
              <w:rPr>
                <w:rFonts w:ascii="Arial" w:hAnsi="Arial" w:cs="Arial"/>
                <w:sz w:val="20"/>
                <w:szCs w:val="20"/>
              </w:rPr>
              <w:t>47</w:t>
            </w:r>
          </w:p>
        </w:tc>
      </w:tr>
      <w:tr w:rsidR="00FE4765" w:rsidRPr="00803867" w14:paraId="4208393B" w14:textId="77777777" w:rsidTr="0043345D">
        <w:tc>
          <w:tcPr>
            <w:tcW w:w="6840" w:type="dxa"/>
            <w:vAlign w:val="bottom"/>
            <w:hideMark/>
          </w:tcPr>
          <w:p w14:paraId="32711455" w14:textId="68C0F69C" w:rsidR="00FE4765" w:rsidRPr="00803867" w:rsidRDefault="00BF7EF7" w:rsidP="009E5DFB">
            <w:pPr>
              <w:spacing w:line="380" w:lineRule="exact"/>
              <w:ind w:left="522" w:hanging="522"/>
              <w:jc w:val="both"/>
              <w:rPr>
                <w:rFonts w:ascii="Arial" w:hAnsi="Arial" w:cs="Arial"/>
                <w:sz w:val="20"/>
                <w:szCs w:val="20"/>
              </w:rPr>
            </w:pPr>
            <w:r w:rsidRPr="00803867">
              <w:rPr>
                <w:rFonts w:ascii="Arial" w:hAnsi="Arial" w:cs="Arial"/>
                <w:sz w:val="20"/>
                <w:szCs w:val="20"/>
              </w:rPr>
              <w:tab/>
            </w:r>
            <w:proofErr w:type="spellStart"/>
            <w:r w:rsidR="00FE4765" w:rsidRPr="00803867">
              <w:rPr>
                <w:rFonts w:ascii="Arial" w:hAnsi="Arial" w:cs="Arial"/>
                <w:sz w:val="20"/>
                <w:szCs w:val="20"/>
              </w:rPr>
              <w:t>Amortisation</w:t>
            </w:r>
            <w:proofErr w:type="spellEnd"/>
            <w:r w:rsidR="00FE4765" w:rsidRPr="00803867">
              <w:rPr>
                <w:rFonts w:ascii="Arial" w:hAnsi="Arial" w:cs="Arial"/>
                <w:sz w:val="20"/>
                <w:szCs w:val="20"/>
              </w:rPr>
              <w:t xml:space="preserve"> of expense relating to borrowings</w:t>
            </w:r>
          </w:p>
        </w:tc>
        <w:tc>
          <w:tcPr>
            <w:tcW w:w="2160" w:type="dxa"/>
          </w:tcPr>
          <w:p w14:paraId="3725D925" w14:textId="403FD763" w:rsidR="00FE4765" w:rsidRPr="00803867" w:rsidRDefault="0025715B" w:rsidP="009E5DFB">
            <w:pPr>
              <w:tabs>
                <w:tab w:val="decimal" w:pos="1692"/>
              </w:tabs>
              <w:spacing w:line="380" w:lineRule="exact"/>
              <w:rPr>
                <w:rFonts w:ascii="Arial" w:hAnsi="Arial" w:cs="Arial"/>
                <w:sz w:val="20"/>
                <w:szCs w:val="20"/>
              </w:rPr>
            </w:pPr>
            <w:r w:rsidRPr="00803867">
              <w:rPr>
                <w:rFonts w:ascii="Arial" w:hAnsi="Arial" w:cs="Arial"/>
                <w:sz w:val="20"/>
                <w:szCs w:val="20"/>
              </w:rPr>
              <w:t>21</w:t>
            </w:r>
          </w:p>
        </w:tc>
      </w:tr>
      <w:tr w:rsidR="00F96C73" w:rsidRPr="00803867" w14:paraId="335CEFC5" w14:textId="77777777" w:rsidTr="0043345D">
        <w:tc>
          <w:tcPr>
            <w:tcW w:w="6840" w:type="dxa"/>
            <w:vAlign w:val="bottom"/>
          </w:tcPr>
          <w:p w14:paraId="09AB7E08" w14:textId="513CAA44" w:rsidR="00F96C73" w:rsidRPr="00803867" w:rsidRDefault="00085163" w:rsidP="00012C4B">
            <w:pPr>
              <w:spacing w:line="380" w:lineRule="exact"/>
              <w:ind w:left="522"/>
              <w:jc w:val="both"/>
              <w:rPr>
                <w:rFonts w:ascii="Arial" w:hAnsi="Arial" w:cs="Arial"/>
                <w:sz w:val="20"/>
                <w:szCs w:val="25"/>
              </w:rPr>
            </w:pPr>
            <w:r w:rsidRPr="00803867">
              <w:rPr>
                <w:rFonts w:ascii="Arial" w:hAnsi="Arial" w:cs="Arial"/>
                <w:sz w:val="20"/>
                <w:szCs w:val="20"/>
              </w:rPr>
              <w:t>Translation adjustment</w:t>
            </w:r>
          </w:p>
        </w:tc>
        <w:tc>
          <w:tcPr>
            <w:tcW w:w="2160" w:type="dxa"/>
          </w:tcPr>
          <w:p w14:paraId="130EA1AC" w14:textId="22101466" w:rsidR="00F96C73" w:rsidRPr="00803867" w:rsidRDefault="00F96C73" w:rsidP="009E5DFB">
            <w:pPr>
              <w:tabs>
                <w:tab w:val="decimal" w:pos="1692"/>
              </w:tabs>
              <w:spacing w:line="380" w:lineRule="exact"/>
              <w:rPr>
                <w:rFonts w:ascii="Arial" w:hAnsi="Arial" w:cs="Arial"/>
                <w:sz w:val="20"/>
                <w:szCs w:val="20"/>
              </w:rPr>
            </w:pPr>
            <w:r w:rsidRPr="00803867">
              <w:rPr>
                <w:rFonts w:ascii="Arial" w:hAnsi="Arial" w:cs="Arial"/>
                <w:sz w:val="20"/>
                <w:szCs w:val="20"/>
              </w:rPr>
              <w:t>16</w:t>
            </w:r>
          </w:p>
        </w:tc>
      </w:tr>
      <w:tr w:rsidR="00FE4765" w:rsidRPr="00803867" w14:paraId="77D5A9C7" w14:textId="77777777" w:rsidTr="0043345D">
        <w:tc>
          <w:tcPr>
            <w:tcW w:w="6840" w:type="dxa"/>
            <w:vAlign w:val="bottom"/>
          </w:tcPr>
          <w:p w14:paraId="3BE74D6A" w14:textId="523E38C8" w:rsidR="00FE4765" w:rsidRPr="00803867" w:rsidRDefault="00FE4765" w:rsidP="009E5DFB">
            <w:pPr>
              <w:spacing w:line="380" w:lineRule="exact"/>
              <w:ind w:left="522" w:hanging="522"/>
              <w:jc w:val="both"/>
              <w:rPr>
                <w:rFonts w:ascii="Arial" w:hAnsi="Arial" w:cs="Arial"/>
                <w:sz w:val="20"/>
                <w:szCs w:val="20"/>
              </w:rPr>
            </w:pPr>
            <w:r w:rsidRPr="00803867">
              <w:rPr>
                <w:rFonts w:ascii="Arial" w:hAnsi="Arial" w:cs="Arial"/>
                <w:sz w:val="20"/>
                <w:szCs w:val="20"/>
              </w:rPr>
              <w:t>Less:</w:t>
            </w:r>
            <w:r w:rsidR="00BF7EF7" w:rsidRPr="00803867">
              <w:rPr>
                <w:rFonts w:ascii="Arial" w:hAnsi="Arial" w:cs="Arial"/>
                <w:sz w:val="20"/>
                <w:szCs w:val="20"/>
              </w:rPr>
              <w:tab/>
            </w:r>
            <w:r w:rsidRPr="00803867">
              <w:rPr>
                <w:rFonts w:ascii="Arial" w:hAnsi="Arial" w:cs="Arial"/>
                <w:sz w:val="20"/>
                <w:szCs w:val="20"/>
              </w:rPr>
              <w:t>Repayment</w:t>
            </w:r>
          </w:p>
        </w:tc>
        <w:tc>
          <w:tcPr>
            <w:tcW w:w="2160" w:type="dxa"/>
          </w:tcPr>
          <w:p w14:paraId="3391B4E6" w14:textId="7C7206C7" w:rsidR="00FE4765" w:rsidRPr="00803867" w:rsidRDefault="00AB1811" w:rsidP="00012C4B">
            <w:pPr>
              <w:pBdr>
                <w:bottom w:val="single" w:sz="4" w:space="1" w:color="auto"/>
              </w:pBdr>
              <w:tabs>
                <w:tab w:val="decimal" w:pos="1692"/>
              </w:tabs>
              <w:spacing w:line="380" w:lineRule="exact"/>
              <w:rPr>
                <w:rFonts w:ascii="Arial" w:hAnsi="Arial" w:cs="Arial"/>
                <w:sz w:val="20"/>
                <w:szCs w:val="20"/>
              </w:rPr>
            </w:pPr>
            <w:r w:rsidRPr="00803867">
              <w:rPr>
                <w:rFonts w:ascii="Arial" w:hAnsi="Arial" w:cs="Arial"/>
                <w:sz w:val="20"/>
                <w:szCs w:val="20"/>
              </w:rPr>
              <w:t>(479)</w:t>
            </w:r>
          </w:p>
        </w:tc>
      </w:tr>
      <w:tr w:rsidR="00862EEB" w:rsidRPr="00803867" w14:paraId="55C7B670" w14:textId="607088B4" w:rsidTr="0043345D">
        <w:tc>
          <w:tcPr>
            <w:tcW w:w="6840" w:type="dxa"/>
            <w:vAlign w:val="bottom"/>
            <w:hideMark/>
          </w:tcPr>
          <w:p w14:paraId="59A6493D" w14:textId="6FA8DD7F" w:rsidR="00862EEB" w:rsidRPr="00803867" w:rsidRDefault="00862EEB" w:rsidP="009E5DFB">
            <w:pPr>
              <w:spacing w:line="380" w:lineRule="exact"/>
              <w:ind w:left="522" w:hanging="522"/>
              <w:jc w:val="both"/>
              <w:rPr>
                <w:rFonts w:ascii="Arial" w:hAnsi="Arial" w:cs="Arial"/>
                <w:sz w:val="20"/>
                <w:szCs w:val="20"/>
              </w:rPr>
            </w:pPr>
            <w:r w:rsidRPr="00803867">
              <w:rPr>
                <w:rFonts w:ascii="Arial" w:hAnsi="Arial" w:cs="Arial"/>
                <w:sz w:val="20"/>
                <w:szCs w:val="20"/>
              </w:rPr>
              <w:t xml:space="preserve">Balance as </w:t>
            </w:r>
            <w:proofErr w:type="gramStart"/>
            <w:r w:rsidRPr="00803867">
              <w:rPr>
                <w:rFonts w:ascii="Arial" w:hAnsi="Arial" w:cs="Arial"/>
                <w:sz w:val="20"/>
                <w:szCs w:val="20"/>
              </w:rPr>
              <w:t>at</w:t>
            </w:r>
            <w:proofErr w:type="gramEnd"/>
            <w:r w:rsidRPr="00803867">
              <w:rPr>
                <w:rFonts w:ascii="Arial" w:hAnsi="Arial" w:cs="Arial"/>
                <w:sz w:val="20"/>
                <w:szCs w:val="20"/>
              </w:rPr>
              <w:t xml:space="preserve"> </w:t>
            </w:r>
            <w:r w:rsidR="0017784E" w:rsidRPr="00803867">
              <w:rPr>
                <w:rFonts w:ascii="Arial" w:hAnsi="Arial" w:cs="Arial"/>
                <w:sz w:val="20"/>
                <w:szCs w:val="20"/>
              </w:rPr>
              <w:t>30 June 2026</w:t>
            </w:r>
          </w:p>
        </w:tc>
        <w:tc>
          <w:tcPr>
            <w:tcW w:w="2160" w:type="dxa"/>
          </w:tcPr>
          <w:p w14:paraId="5B548D90" w14:textId="20BA5636" w:rsidR="00862EEB" w:rsidRPr="00803867" w:rsidRDefault="003439FB" w:rsidP="009E5DFB">
            <w:pPr>
              <w:tabs>
                <w:tab w:val="decimal" w:pos="1692"/>
              </w:tabs>
              <w:spacing w:line="380" w:lineRule="exact"/>
              <w:rPr>
                <w:rFonts w:ascii="Arial" w:hAnsi="Arial" w:cs="Arial"/>
                <w:sz w:val="20"/>
                <w:szCs w:val="20"/>
              </w:rPr>
            </w:pPr>
            <w:r w:rsidRPr="00803867">
              <w:rPr>
                <w:rFonts w:ascii="Arial" w:hAnsi="Arial" w:cs="Arial"/>
                <w:sz w:val="20"/>
                <w:szCs w:val="20"/>
              </w:rPr>
              <w:t>71,598</w:t>
            </w:r>
          </w:p>
        </w:tc>
      </w:tr>
      <w:tr w:rsidR="007F2116" w:rsidRPr="00803867" w14:paraId="7FEF0262" w14:textId="24619820" w:rsidTr="0043345D">
        <w:tc>
          <w:tcPr>
            <w:tcW w:w="6840" w:type="dxa"/>
            <w:vAlign w:val="bottom"/>
          </w:tcPr>
          <w:p w14:paraId="6CF9FE2D" w14:textId="6523CDC3" w:rsidR="007431B9" w:rsidRPr="00803867" w:rsidRDefault="007431B9" w:rsidP="009E5DFB">
            <w:pPr>
              <w:spacing w:line="380" w:lineRule="exact"/>
              <w:ind w:left="522" w:hanging="522"/>
              <w:jc w:val="both"/>
              <w:rPr>
                <w:rFonts w:ascii="Arial" w:hAnsi="Arial" w:cs="Arial"/>
                <w:sz w:val="20"/>
                <w:szCs w:val="20"/>
              </w:rPr>
            </w:pPr>
            <w:r w:rsidRPr="00803867">
              <w:rPr>
                <w:rFonts w:ascii="Arial" w:hAnsi="Arial" w:cs="Arial"/>
                <w:sz w:val="20"/>
                <w:szCs w:val="20"/>
              </w:rPr>
              <w:t>Less: Current portion</w:t>
            </w:r>
          </w:p>
        </w:tc>
        <w:tc>
          <w:tcPr>
            <w:tcW w:w="2160" w:type="dxa"/>
          </w:tcPr>
          <w:p w14:paraId="4D98F4AA" w14:textId="1717E9A8" w:rsidR="007431B9" w:rsidRPr="00803867" w:rsidRDefault="003439FB" w:rsidP="00012C4B">
            <w:pPr>
              <w:pBdr>
                <w:bottom w:val="single" w:sz="4" w:space="1" w:color="auto"/>
              </w:pBdr>
              <w:tabs>
                <w:tab w:val="decimal" w:pos="1692"/>
              </w:tabs>
              <w:spacing w:line="380" w:lineRule="exact"/>
              <w:rPr>
                <w:rFonts w:ascii="Arial" w:hAnsi="Arial" w:cs="Arial"/>
                <w:sz w:val="20"/>
                <w:szCs w:val="20"/>
              </w:rPr>
            </w:pPr>
            <w:r w:rsidRPr="00803867">
              <w:rPr>
                <w:rFonts w:ascii="Arial" w:hAnsi="Arial" w:cs="Arial"/>
                <w:sz w:val="20"/>
                <w:szCs w:val="20"/>
              </w:rPr>
              <w:t>(7,217)</w:t>
            </w:r>
          </w:p>
        </w:tc>
      </w:tr>
      <w:tr w:rsidR="007F2116" w:rsidRPr="00803867" w14:paraId="50320B4A" w14:textId="3671C2C2" w:rsidTr="0043345D">
        <w:tc>
          <w:tcPr>
            <w:tcW w:w="6840" w:type="dxa"/>
            <w:vAlign w:val="center"/>
          </w:tcPr>
          <w:p w14:paraId="332867B8" w14:textId="4DE79E88" w:rsidR="007431B9" w:rsidRPr="00803867" w:rsidRDefault="007431B9" w:rsidP="009E5DFB">
            <w:pPr>
              <w:spacing w:line="380" w:lineRule="exact"/>
              <w:ind w:left="522" w:hanging="522"/>
              <w:jc w:val="both"/>
              <w:rPr>
                <w:rFonts w:ascii="Arial" w:hAnsi="Arial" w:cs="Arial"/>
                <w:sz w:val="20"/>
                <w:szCs w:val="20"/>
              </w:rPr>
            </w:pPr>
            <w:r w:rsidRPr="00803867">
              <w:rPr>
                <w:rFonts w:ascii="Arial" w:hAnsi="Arial" w:cs="Arial"/>
                <w:sz w:val="20"/>
                <w:szCs w:val="20"/>
              </w:rPr>
              <w:t>Long-term loans from financial institutions - net of current portion</w:t>
            </w:r>
          </w:p>
        </w:tc>
        <w:tc>
          <w:tcPr>
            <w:tcW w:w="2160" w:type="dxa"/>
            <w:vAlign w:val="bottom"/>
          </w:tcPr>
          <w:p w14:paraId="301FD4C3" w14:textId="55BD4517" w:rsidR="007431B9" w:rsidRPr="00803867" w:rsidRDefault="004E3F92" w:rsidP="000B54C5">
            <w:pPr>
              <w:pBdr>
                <w:bottom w:val="double" w:sz="4" w:space="1" w:color="auto"/>
              </w:pBdr>
              <w:tabs>
                <w:tab w:val="decimal" w:pos="1692"/>
              </w:tabs>
              <w:spacing w:line="380" w:lineRule="exact"/>
              <w:rPr>
                <w:rFonts w:ascii="Arial" w:hAnsi="Arial" w:cs="Arial"/>
                <w:sz w:val="20"/>
                <w:szCs w:val="20"/>
              </w:rPr>
            </w:pPr>
            <w:r w:rsidRPr="00803867">
              <w:rPr>
                <w:rFonts w:ascii="Arial" w:hAnsi="Arial" w:cs="Arial"/>
                <w:sz w:val="20"/>
                <w:szCs w:val="20"/>
              </w:rPr>
              <w:t>64,381</w:t>
            </w:r>
          </w:p>
        </w:tc>
      </w:tr>
    </w:tbl>
    <w:p w14:paraId="41CED30B" w14:textId="24EC3C34" w:rsidR="00725A24" w:rsidRPr="00803867" w:rsidRDefault="00725A24" w:rsidP="004069D4">
      <w:pPr>
        <w:spacing w:before="240" w:after="120" w:line="370" w:lineRule="exact"/>
        <w:ind w:left="634"/>
        <w:jc w:val="thaiDistribute"/>
        <w:rPr>
          <w:rFonts w:ascii="Arial" w:eastAsia="Calibri" w:hAnsi="Arial" w:cs="Arial"/>
          <w:sz w:val="22"/>
          <w:szCs w:val="22"/>
        </w:rPr>
      </w:pPr>
      <w:r w:rsidRPr="00803867">
        <w:rPr>
          <w:rFonts w:ascii="Arial" w:eastAsia="Calibri" w:hAnsi="Arial" w:cs="Arial"/>
          <w:sz w:val="22"/>
          <w:szCs w:val="22"/>
        </w:rPr>
        <w:t xml:space="preserve">The loan agreements contain several covenants which, among other things, require the subsidiaries to maintain a certain </w:t>
      </w:r>
      <w:proofErr w:type="gramStart"/>
      <w:r w:rsidRPr="00803867">
        <w:rPr>
          <w:rFonts w:ascii="Arial" w:eastAsia="Calibri" w:hAnsi="Arial" w:cs="Arial"/>
          <w:sz w:val="22"/>
          <w:szCs w:val="22"/>
        </w:rPr>
        <w:t>interest bearing</w:t>
      </w:r>
      <w:proofErr w:type="gramEnd"/>
      <w:r w:rsidRPr="00803867">
        <w:rPr>
          <w:rFonts w:ascii="Arial" w:eastAsia="Calibri" w:hAnsi="Arial" w:cs="Arial"/>
          <w:sz w:val="22"/>
          <w:szCs w:val="22"/>
        </w:rPr>
        <w:t xml:space="preserve"> debt-to-equity ratio and debt service coverage ratio</w:t>
      </w:r>
      <w:r w:rsidRPr="00803867">
        <w:rPr>
          <w:rFonts w:ascii="Arial" w:eastAsia="Calibri" w:hAnsi="Arial" w:cs="Arial"/>
          <w:sz w:val="22"/>
          <w:szCs w:val="22"/>
          <w:cs/>
        </w:rPr>
        <w:t xml:space="preserve"> </w:t>
      </w:r>
      <w:r w:rsidRPr="00803867">
        <w:rPr>
          <w:rFonts w:ascii="Arial" w:eastAsia="Calibri" w:hAnsi="Arial" w:cs="Arial"/>
          <w:sz w:val="22"/>
          <w:szCs w:val="22"/>
        </w:rPr>
        <w:t>and security cover ratio, maintain incurrence of additional indebtedness, the major shareholder structure and management structure, and shareholding in companies as stipulated in the agreements. The agreements also stipulate conditions relating to capital increases, dividend payment and disposal of the subsidiaries’ assets.</w:t>
      </w:r>
    </w:p>
    <w:p w14:paraId="253251D1" w14:textId="76A2D205" w:rsidR="00FB1C55" w:rsidRPr="00803867" w:rsidRDefault="00D06263" w:rsidP="00653C05">
      <w:pPr>
        <w:spacing w:before="120" w:after="120" w:line="370" w:lineRule="exact"/>
        <w:ind w:left="605"/>
        <w:jc w:val="thaiDistribute"/>
        <w:rPr>
          <w:rFonts w:ascii="Arial" w:hAnsi="Arial" w:cs="Arial"/>
          <w:sz w:val="22"/>
          <w:szCs w:val="22"/>
        </w:rPr>
      </w:pPr>
      <w:r w:rsidRPr="00803867">
        <w:rPr>
          <w:rFonts w:ascii="Arial" w:hAnsi="Arial" w:cs="Arial"/>
          <w:sz w:val="22"/>
          <w:szCs w:val="22"/>
        </w:rPr>
        <w:t>The collateral for</w:t>
      </w:r>
      <w:r w:rsidR="001530B8" w:rsidRPr="00803867">
        <w:rPr>
          <w:rFonts w:ascii="Arial" w:hAnsi="Arial" w:cs="Arial"/>
          <w:sz w:val="22"/>
          <w:szCs w:val="22"/>
        </w:rPr>
        <w:t xml:space="preserve"> long-term loans from financial institutions</w:t>
      </w:r>
      <w:r w:rsidR="001530B8" w:rsidRPr="00803867">
        <w:rPr>
          <w:rFonts w:ascii="Arial" w:hAnsi="Arial" w:cs="Arial"/>
          <w:sz w:val="22"/>
          <w:szCs w:val="22"/>
          <w:cs/>
        </w:rPr>
        <w:t xml:space="preserve"> </w:t>
      </w:r>
      <w:r w:rsidR="001530B8" w:rsidRPr="00803867">
        <w:rPr>
          <w:rFonts w:ascii="Arial" w:hAnsi="Arial" w:cs="Arial"/>
          <w:sz w:val="22"/>
          <w:szCs w:val="22"/>
        </w:rPr>
        <w:t>are details below.</w:t>
      </w:r>
    </w:p>
    <w:p w14:paraId="2C09DB50" w14:textId="124BC5DF" w:rsidR="008C1385" w:rsidRPr="00803867" w:rsidRDefault="001530B8" w:rsidP="00653C05">
      <w:pPr>
        <w:pStyle w:val="ListParagraph"/>
        <w:numPr>
          <w:ilvl w:val="0"/>
          <w:numId w:val="4"/>
        </w:numPr>
        <w:spacing w:before="120" w:after="120" w:line="370" w:lineRule="exact"/>
        <w:contextualSpacing w:val="0"/>
        <w:jc w:val="thaiDistribute"/>
        <w:rPr>
          <w:rFonts w:ascii="Arial" w:hAnsi="Arial" w:cs="Arial"/>
          <w:sz w:val="22"/>
          <w:szCs w:val="22"/>
        </w:rPr>
      </w:pPr>
      <w:r w:rsidRPr="00803867">
        <w:rPr>
          <w:rFonts w:ascii="Arial" w:hAnsi="Arial" w:cs="Arial"/>
          <w:sz w:val="22"/>
          <w:szCs w:val="22"/>
        </w:rPr>
        <w:t>The loans are secured by the pledge of</w:t>
      </w:r>
      <w:r w:rsidR="00B41672" w:rsidRPr="00803867">
        <w:rPr>
          <w:rFonts w:ascii="Arial" w:hAnsi="Arial" w:cs="Arial"/>
          <w:sz w:val="22"/>
          <w:szCs w:val="22"/>
          <w:cs/>
        </w:rPr>
        <w:t xml:space="preserve"> </w:t>
      </w:r>
      <w:r w:rsidR="00B41672" w:rsidRPr="00803867">
        <w:rPr>
          <w:rFonts w:ascii="Arial" w:hAnsi="Arial" w:cs="Arial"/>
          <w:sz w:val="22"/>
          <w:szCs w:val="22"/>
        </w:rPr>
        <w:t>common</w:t>
      </w:r>
      <w:r w:rsidRPr="00803867">
        <w:rPr>
          <w:rFonts w:ascii="Arial" w:hAnsi="Arial" w:cs="Arial"/>
          <w:sz w:val="22"/>
          <w:szCs w:val="22"/>
        </w:rPr>
        <w:t xml:space="preserve"> share certificates of the two subsidiaries held by the Company and other shareholders. In addition, the two subsidiaries have pledged their bank accounts with balances and transferred to the bank the rights to debit or withdraw cash from the accounts to make loan repayments and related financial fee payments</w:t>
      </w:r>
      <w:r w:rsidR="003B53D7" w:rsidRPr="00803867">
        <w:rPr>
          <w:rFonts w:ascii="Arial" w:hAnsi="Arial" w:cs="Arial"/>
          <w:sz w:val="22"/>
          <w:szCs w:val="22"/>
        </w:rPr>
        <w:t>.</w:t>
      </w:r>
    </w:p>
    <w:p w14:paraId="00807EED" w14:textId="1213FFC7" w:rsidR="00960687" w:rsidRPr="00803867" w:rsidRDefault="001530B8" w:rsidP="004069D4">
      <w:pPr>
        <w:pStyle w:val="ListParagraph"/>
        <w:numPr>
          <w:ilvl w:val="0"/>
          <w:numId w:val="4"/>
        </w:numPr>
        <w:spacing w:before="120" w:after="120" w:line="380" w:lineRule="exact"/>
        <w:contextualSpacing w:val="0"/>
        <w:jc w:val="thaiDistribute"/>
        <w:rPr>
          <w:rFonts w:ascii="Arial" w:hAnsi="Arial" w:cs="Arial"/>
          <w:spacing w:val="-4"/>
          <w:sz w:val="22"/>
          <w:szCs w:val="22"/>
        </w:rPr>
      </w:pPr>
      <w:r w:rsidRPr="00803867">
        <w:rPr>
          <w:rFonts w:ascii="Arial" w:hAnsi="Arial" w:cs="Arial"/>
          <w:spacing w:val="-4"/>
          <w:sz w:val="22"/>
          <w:szCs w:val="22"/>
        </w:rPr>
        <w:t xml:space="preserve">The loan is secured by the </w:t>
      </w:r>
      <w:proofErr w:type="gramStart"/>
      <w:r w:rsidRPr="00803867">
        <w:rPr>
          <w:rFonts w:ascii="Arial" w:hAnsi="Arial" w:cs="Arial"/>
          <w:spacing w:val="-4"/>
          <w:sz w:val="22"/>
          <w:szCs w:val="22"/>
        </w:rPr>
        <w:t>mortgaged</w:t>
      </w:r>
      <w:proofErr w:type="gramEnd"/>
      <w:r w:rsidRPr="00803867">
        <w:rPr>
          <w:rFonts w:ascii="Arial" w:hAnsi="Arial" w:cs="Arial"/>
          <w:spacing w:val="-4"/>
          <w:sz w:val="22"/>
          <w:szCs w:val="22"/>
        </w:rPr>
        <w:t xml:space="preserve"> of its land and construction thereon with a net book value</w:t>
      </w:r>
      <w:r w:rsidR="003B53D7" w:rsidRPr="00803867">
        <w:rPr>
          <w:rFonts w:ascii="Arial" w:hAnsi="Arial" w:cs="Arial"/>
          <w:spacing w:val="-4"/>
          <w:sz w:val="22"/>
          <w:szCs w:val="22"/>
        </w:rPr>
        <w:t>.</w:t>
      </w:r>
      <w:r w:rsidRPr="00803867">
        <w:rPr>
          <w:rFonts w:ascii="Arial" w:hAnsi="Arial" w:cs="Arial"/>
          <w:spacing w:val="-4"/>
          <w:sz w:val="22"/>
          <w:szCs w:val="22"/>
        </w:rPr>
        <w:t xml:space="preserve"> The Company entered into the Sponsor Support Agreement in the maximum amount of Baht 1,200 million in respect to an increase in the subsidiary’s registered share capital and/or to provide a subordinated loan and/or to seek a subordinated loan from a third party for the subsidiary. In addition, the subsidiary entered into the Claim Transfer Right Agreement for a contractual performance guarantee and an advance receipt guarantee with a financial institution. The subsidiary has registered business collateral with the Ministry of Commerce.</w:t>
      </w:r>
      <w:r w:rsidR="00960687" w:rsidRPr="00803867">
        <w:rPr>
          <w:rFonts w:ascii="Arial" w:hAnsi="Arial" w:cs="Arial"/>
          <w:spacing w:val="-4"/>
          <w:sz w:val="22"/>
          <w:szCs w:val="22"/>
        </w:rPr>
        <w:br w:type="page"/>
      </w:r>
    </w:p>
    <w:p w14:paraId="4E38889A" w14:textId="7F3BB1E0" w:rsidR="00974E09" w:rsidRPr="00803867" w:rsidRDefault="001530B8" w:rsidP="00DE7620">
      <w:pPr>
        <w:pStyle w:val="ListParagraph"/>
        <w:numPr>
          <w:ilvl w:val="0"/>
          <w:numId w:val="4"/>
        </w:numPr>
        <w:spacing w:before="120" w:after="120" w:line="380" w:lineRule="exact"/>
        <w:contextualSpacing w:val="0"/>
        <w:jc w:val="thaiDistribute"/>
        <w:rPr>
          <w:rFonts w:ascii="Arial" w:hAnsi="Arial" w:cs="Arial"/>
          <w:spacing w:val="-4"/>
          <w:sz w:val="22"/>
          <w:szCs w:val="22"/>
        </w:rPr>
      </w:pPr>
      <w:r w:rsidRPr="00803867">
        <w:rPr>
          <w:rFonts w:ascii="Arial" w:hAnsi="Arial" w:cs="Arial"/>
          <w:spacing w:val="-4"/>
          <w:sz w:val="22"/>
          <w:szCs w:val="22"/>
        </w:rPr>
        <w:lastRenderedPageBreak/>
        <w:t>The loans</w:t>
      </w:r>
      <w:r w:rsidR="00974E09" w:rsidRPr="00803867">
        <w:rPr>
          <w:rFonts w:ascii="Arial" w:hAnsi="Arial" w:cs="Arial"/>
          <w:spacing w:val="-4"/>
          <w:sz w:val="22"/>
          <w:szCs w:val="22"/>
        </w:rPr>
        <w:t xml:space="preserve"> are secured by the pledge of right to receive loans repayment from related parties, right in deposit accounts of subsidiaries, investment in financial assets and ordinary shares of subsidiaries and associate</w:t>
      </w:r>
      <w:r w:rsidR="00233E79" w:rsidRPr="00803867">
        <w:rPr>
          <w:rFonts w:ascii="Arial" w:hAnsi="Arial" w:cs="Arial"/>
          <w:spacing w:val="-4"/>
          <w:sz w:val="22"/>
          <w:szCs w:val="28"/>
        </w:rPr>
        <w:t xml:space="preserve">, </w:t>
      </w:r>
      <w:r w:rsidR="00974E09" w:rsidRPr="00803867">
        <w:rPr>
          <w:rFonts w:ascii="Arial" w:hAnsi="Arial" w:cs="Arial"/>
          <w:spacing w:val="-4"/>
          <w:sz w:val="22"/>
          <w:szCs w:val="22"/>
        </w:rPr>
        <w:t>the mortgage of land and constructions thereon and intangible assets of the subsidiaries</w:t>
      </w:r>
      <w:r w:rsidR="00233E79" w:rsidRPr="00803867">
        <w:rPr>
          <w:rFonts w:ascii="Arial" w:hAnsi="Arial" w:cs="Arial"/>
          <w:spacing w:val="-4"/>
          <w:sz w:val="22"/>
          <w:szCs w:val="22"/>
        </w:rPr>
        <w:t xml:space="preserve"> </w:t>
      </w:r>
      <w:r w:rsidR="00974E09" w:rsidRPr="00803867">
        <w:rPr>
          <w:rFonts w:ascii="Arial" w:hAnsi="Arial" w:cs="Arial"/>
          <w:spacing w:val="-4"/>
          <w:sz w:val="22"/>
          <w:szCs w:val="22"/>
        </w:rPr>
        <w:t>and the transfer of the beneficiary rights under the insurance policies for the mortgaged land to the lender.</w:t>
      </w:r>
    </w:p>
    <w:p w14:paraId="42ECB7D5" w14:textId="0C000DDF" w:rsidR="00E301F9" w:rsidRPr="00803867" w:rsidRDefault="00E301F9" w:rsidP="00E301F9">
      <w:pPr>
        <w:pStyle w:val="ListParagraph"/>
        <w:numPr>
          <w:ilvl w:val="0"/>
          <w:numId w:val="4"/>
        </w:numPr>
        <w:spacing w:before="120" w:after="120" w:line="380" w:lineRule="exact"/>
        <w:contextualSpacing w:val="0"/>
        <w:jc w:val="thaiDistribute"/>
        <w:rPr>
          <w:rFonts w:ascii="Arial" w:hAnsi="Arial" w:cs="Arial"/>
          <w:spacing w:val="-4"/>
          <w:sz w:val="22"/>
          <w:szCs w:val="22"/>
        </w:rPr>
      </w:pPr>
      <w:r w:rsidRPr="00803867">
        <w:rPr>
          <w:rFonts w:ascii="Arial" w:hAnsi="Arial" w:cs="Arial"/>
          <w:spacing w:val="-4"/>
          <w:sz w:val="22"/>
          <w:szCs w:val="22"/>
        </w:rPr>
        <w:t>Loans of two domestic subsidiaries and loans of oversea</w:t>
      </w:r>
      <w:r w:rsidR="00E2171E">
        <w:rPr>
          <w:rFonts w:ascii="Arial" w:hAnsi="Arial" w:cs="Arial"/>
          <w:spacing w:val="-4"/>
          <w:sz w:val="22"/>
          <w:szCs w:val="22"/>
        </w:rPr>
        <w:t>s</w:t>
      </w:r>
      <w:r w:rsidRPr="00803867">
        <w:rPr>
          <w:rFonts w:ascii="Arial" w:hAnsi="Arial" w:cs="Arial"/>
          <w:spacing w:val="-4"/>
          <w:sz w:val="22"/>
          <w:szCs w:val="22"/>
        </w:rPr>
        <w:t xml:space="preserve"> </w:t>
      </w:r>
      <w:proofErr w:type="gramStart"/>
      <w:r w:rsidRPr="00803867">
        <w:rPr>
          <w:rFonts w:ascii="Arial" w:hAnsi="Arial" w:cs="Arial"/>
          <w:spacing w:val="-4"/>
          <w:sz w:val="22"/>
          <w:szCs w:val="22"/>
        </w:rPr>
        <w:t>subsidiary</w:t>
      </w:r>
      <w:proofErr w:type="gramEnd"/>
      <w:r w:rsidRPr="00803867">
        <w:rPr>
          <w:rFonts w:ascii="Arial" w:hAnsi="Arial" w:cs="Arial"/>
          <w:spacing w:val="-4"/>
          <w:sz w:val="22"/>
          <w:szCs w:val="22"/>
        </w:rPr>
        <w:t xml:space="preserve"> are secured by the subsidiary and the mortgage of land and constructions thereon of the subsidiaries</w:t>
      </w:r>
      <w:r w:rsidR="00233E79" w:rsidRPr="00803867">
        <w:rPr>
          <w:rFonts w:ascii="Arial" w:hAnsi="Arial" w:cs="Arial"/>
          <w:spacing w:val="-4"/>
          <w:sz w:val="22"/>
          <w:szCs w:val="22"/>
        </w:rPr>
        <w:t>.</w:t>
      </w:r>
    </w:p>
    <w:p w14:paraId="1395EA91" w14:textId="550B8E3B" w:rsidR="001A3BC2" w:rsidRPr="00803867" w:rsidRDefault="005F31B6" w:rsidP="00E30187">
      <w:pPr>
        <w:pStyle w:val="Heading3"/>
        <w:spacing w:before="120" w:after="120"/>
        <w:ind w:left="605" w:hanging="605"/>
        <w:rPr>
          <w:rFonts w:ascii="Arial" w:eastAsia="Arial Unicode MS" w:hAnsi="Arial" w:cs="Arial"/>
          <w:b w:val="0"/>
          <w:bCs w:val="0"/>
          <w:sz w:val="22"/>
          <w:szCs w:val="22"/>
        </w:rPr>
      </w:pPr>
      <w:bookmarkStart w:id="39" w:name="_Toc142259871"/>
      <w:bookmarkStart w:id="40" w:name="_Toc237626851"/>
      <w:r w:rsidRPr="00803867">
        <w:rPr>
          <w:rFonts w:ascii="Arial" w:eastAsia="Arial Unicode MS" w:hAnsi="Arial" w:cs="Arial"/>
          <w:sz w:val="22"/>
          <w:szCs w:val="22"/>
        </w:rPr>
        <w:t>19</w:t>
      </w:r>
      <w:r w:rsidR="001A3BC2" w:rsidRPr="00803867">
        <w:rPr>
          <w:rFonts w:ascii="Arial" w:eastAsia="Arial Unicode MS" w:hAnsi="Arial" w:cs="Arial"/>
          <w:sz w:val="22"/>
          <w:szCs w:val="22"/>
        </w:rPr>
        <w:t>.</w:t>
      </w:r>
      <w:r w:rsidR="001A3BC2" w:rsidRPr="00803867">
        <w:rPr>
          <w:rFonts w:ascii="Arial" w:eastAsia="Arial Unicode MS" w:hAnsi="Arial" w:cs="Arial"/>
          <w:sz w:val="22"/>
          <w:szCs w:val="22"/>
        </w:rPr>
        <w:tab/>
        <w:t>Long-term debentures</w:t>
      </w:r>
      <w:bookmarkEnd w:id="39"/>
      <w:bookmarkEnd w:id="40"/>
    </w:p>
    <w:p w14:paraId="56380FB9" w14:textId="3D5FB738" w:rsidR="001A3BC2" w:rsidRPr="00803867" w:rsidRDefault="00E03F44" w:rsidP="00E30187">
      <w:pPr>
        <w:overflowPunct/>
        <w:spacing w:before="120" w:after="120" w:line="380" w:lineRule="exact"/>
        <w:ind w:left="605" w:hanging="605"/>
        <w:jc w:val="both"/>
        <w:textAlignment w:val="auto"/>
        <w:rPr>
          <w:rFonts w:ascii="Arial" w:hAnsi="Arial" w:cs="Arial"/>
          <w:sz w:val="22"/>
          <w:szCs w:val="22"/>
        </w:rPr>
      </w:pPr>
      <w:r w:rsidRPr="00803867">
        <w:rPr>
          <w:rFonts w:ascii="Arial" w:hAnsi="Arial" w:cs="Arial"/>
          <w:sz w:val="22"/>
          <w:szCs w:val="22"/>
          <w:cs/>
        </w:rPr>
        <w:tab/>
      </w:r>
      <w:r w:rsidR="001975F7" w:rsidRPr="00803867">
        <w:rPr>
          <w:rFonts w:ascii="Arial" w:hAnsi="Arial" w:cs="Arial"/>
          <w:sz w:val="22"/>
          <w:szCs w:val="22"/>
        </w:rPr>
        <w:t>Movement</w:t>
      </w:r>
      <w:r w:rsidR="00655489" w:rsidRPr="00803867">
        <w:rPr>
          <w:rFonts w:ascii="Arial" w:hAnsi="Arial" w:cs="Arial"/>
          <w:sz w:val="22"/>
          <w:szCs w:val="22"/>
        </w:rPr>
        <w:t>s</w:t>
      </w:r>
      <w:r w:rsidR="001A3BC2" w:rsidRPr="00803867">
        <w:rPr>
          <w:rFonts w:ascii="Arial" w:hAnsi="Arial" w:cs="Arial"/>
          <w:sz w:val="22"/>
          <w:szCs w:val="22"/>
        </w:rPr>
        <w:t xml:space="preserve"> in the debenture account during </w:t>
      </w:r>
      <w:r w:rsidR="005D747E" w:rsidRPr="00803867">
        <w:rPr>
          <w:rFonts w:ascii="Arial" w:hAnsi="Arial" w:cs="Arial"/>
          <w:sz w:val="22"/>
          <w:szCs w:val="22"/>
        </w:rPr>
        <w:t xml:space="preserve">the </w:t>
      </w:r>
      <w:r w:rsidR="00C925D6" w:rsidRPr="00803867">
        <w:rPr>
          <w:rFonts w:ascii="Arial" w:hAnsi="Arial" w:cs="Arial"/>
          <w:sz w:val="22"/>
          <w:szCs w:val="22"/>
        </w:rPr>
        <w:t>three-month</w:t>
      </w:r>
      <w:r w:rsidR="00043156" w:rsidRPr="00803867">
        <w:rPr>
          <w:rFonts w:ascii="Arial" w:hAnsi="Arial" w:cs="Arial"/>
          <w:sz w:val="22"/>
          <w:szCs w:val="22"/>
        </w:rPr>
        <w:t xml:space="preserve"> </w:t>
      </w:r>
      <w:r w:rsidR="007F2116" w:rsidRPr="00803867">
        <w:rPr>
          <w:rFonts w:ascii="Arial" w:hAnsi="Arial" w:cs="Arial"/>
          <w:sz w:val="22"/>
          <w:szCs w:val="22"/>
        </w:rPr>
        <w:t xml:space="preserve">period </w:t>
      </w:r>
      <w:proofErr w:type="gramStart"/>
      <w:r w:rsidR="005D747E" w:rsidRPr="00803867">
        <w:rPr>
          <w:rFonts w:ascii="Arial" w:hAnsi="Arial" w:cs="Arial"/>
          <w:sz w:val="22"/>
          <w:szCs w:val="22"/>
        </w:rPr>
        <w:t>ended</w:t>
      </w:r>
      <w:proofErr w:type="gramEnd"/>
      <w:r w:rsidR="005D747E" w:rsidRPr="00803867">
        <w:rPr>
          <w:rFonts w:ascii="Arial" w:hAnsi="Arial" w:cs="Arial"/>
          <w:sz w:val="22"/>
          <w:szCs w:val="22"/>
        </w:rPr>
        <w:t xml:space="preserve"> </w:t>
      </w:r>
      <w:r w:rsidR="0017784E" w:rsidRPr="00803867">
        <w:rPr>
          <w:rFonts w:ascii="Arial" w:hAnsi="Arial" w:cs="Arial"/>
          <w:sz w:val="22"/>
          <w:szCs w:val="22"/>
        </w:rPr>
        <w:t>30 June 2026</w:t>
      </w:r>
      <w:r w:rsidR="001A3BC2" w:rsidRPr="00803867">
        <w:rPr>
          <w:rFonts w:ascii="Arial" w:hAnsi="Arial" w:cs="Arial"/>
          <w:sz w:val="22"/>
          <w:szCs w:val="22"/>
        </w:rPr>
        <w:t xml:space="preserve"> were </w:t>
      </w:r>
      <w:proofErr w:type="spellStart"/>
      <w:r w:rsidR="001A3BC2" w:rsidRPr="00803867">
        <w:rPr>
          <w:rFonts w:ascii="Arial" w:hAnsi="Arial" w:cs="Arial"/>
          <w:sz w:val="22"/>
          <w:szCs w:val="22"/>
        </w:rPr>
        <w:t>summarised</w:t>
      </w:r>
      <w:proofErr w:type="spellEnd"/>
      <w:r w:rsidR="001A3BC2" w:rsidRPr="00803867">
        <w:rPr>
          <w:rFonts w:ascii="Arial" w:hAnsi="Arial" w:cs="Arial"/>
          <w:sz w:val="22"/>
          <w:szCs w:val="22"/>
        </w:rPr>
        <w:t xml:space="preserve"> below. </w:t>
      </w:r>
    </w:p>
    <w:tbl>
      <w:tblPr>
        <w:tblW w:w="9005" w:type="dxa"/>
        <w:tblInd w:w="540" w:type="dxa"/>
        <w:tblLayout w:type="fixed"/>
        <w:tblLook w:val="0000" w:firstRow="0" w:lastRow="0" w:firstColumn="0" w:lastColumn="0" w:noHBand="0" w:noVBand="0"/>
      </w:tblPr>
      <w:tblGrid>
        <w:gridCol w:w="4950"/>
        <w:gridCol w:w="2025"/>
        <w:gridCol w:w="2030"/>
      </w:tblGrid>
      <w:tr w:rsidR="007F2116" w:rsidRPr="00803867" w14:paraId="48DC5C2E" w14:textId="77777777" w:rsidTr="009766B1">
        <w:trPr>
          <w:cantSplit/>
        </w:trPr>
        <w:tc>
          <w:tcPr>
            <w:tcW w:w="9005" w:type="dxa"/>
            <w:gridSpan w:val="3"/>
          </w:tcPr>
          <w:p w14:paraId="3FC021C5" w14:textId="6B04E8B2" w:rsidR="005A04F2" w:rsidRPr="00803867" w:rsidRDefault="005A04F2" w:rsidP="00ED4156">
            <w:pPr>
              <w:spacing w:line="380" w:lineRule="exact"/>
              <w:jc w:val="right"/>
              <w:rPr>
                <w:rFonts w:ascii="Arial" w:hAnsi="Arial" w:cs="Arial"/>
                <w:sz w:val="20"/>
                <w:szCs w:val="20"/>
              </w:rPr>
            </w:pPr>
            <w:r w:rsidRPr="00803867">
              <w:rPr>
                <w:rFonts w:ascii="Arial" w:hAnsi="Arial" w:cs="Arial"/>
                <w:sz w:val="20"/>
                <w:szCs w:val="20"/>
              </w:rPr>
              <w:t xml:space="preserve">(Unit: </w:t>
            </w:r>
            <w:r w:rsidR="00CC0286" w:rsidRPr="00803867">
              <w:rPr>
                <w:rFonts w:ascii="Arial" w:hAnsi="Arial" w:cs="Arial"/>
                <w:sz w:val="20"/>
                <w:szCs w:val="20"/>
              </w:rPr>
              <w:t>Million</w:t>
            </w:r>
            <w:r w:rsidRPr="00803867">
              <w:rPr>
                <w:rFonts w:ascii="Arial" w:hAnsi="Arial" w:cs="Arial"/>
                <w:sz w:val="20"/>
                <w:szCs w:val="20"/>
              </w:rPr>
              <w:t xml:space="preserve"> Baht)</w:t>
            </w:r>
          </w:p>
        </w:tc>
      </w:tr>
      <w:tr w:rsidR="007F2116" w:rsidRPr="00803867" w14:paraId="02B71892" w14:textId="77777777" w:rsidTr="009766B1">
        <w:trPr>
          <w:cantSplit/>
        </w:trPr>
        <w:tc>
          <w:tcPr>
            <w:tcW w:w="4950" w:type="dxa"/>
            <w:vAlign w:val="bottom"/>
          </w:tcPr>
          <w:p w14:paraId="48C933D7" w14:textId="77777777" w:rsidR="005A04F2" w:rsidRPr="00803867" w:rsidRDefault="005A04F2" w:rsidP="00ED4156">
            <w:pPr>
              <w:pStyle w:val="Header"/>
              <w:spacing w:line="380" w:lineRule="exact"/>
              <w:ind w:left="72"/>
              <w:jc w:val="center"/>
              <w:rPr>
                <w:rFonts w:ascii="Arial" w:hAnsi="Arial" w:cs="Arial"/>
                <w:sz w:val="20"/>
                <w:szCs w:val="20"/>
              </w:rPr>
            </w:pPr>
          </w:p>
        </w:tc>
        <w:tc>
          <w:tcPr>
            <w:tcW w:w="2025" w:type="dxa"/>
          </w:tcPr>
          <w:p w14:paraId="69D6A4DB" w14:textId="77777777" w:rsidR="005A04F2" w:rsidRPr="00803867" w:rsidRDefault="005A04F2" w:rsidP="00ED4156">
            <w:pPr>
              <w:pBdr>
                <w:bottom w:val="single" w:sz="4" w:space="1" w:color="auto"/>
              </w:pBdr>
              <w:tabs>
                <w:tab w:val="left" w:pos="1440"/>
              </w:tabs>
              <w:spacing w:line="380" w:lineRule="exact"/>
              <w:jc w:val="center"/>
              <w:rPr>
                <w:rFonts w:ascii="Arial" w:hAnsi="Arial" w:cs="Arial"/>
                <w:sz w:val="20"/>
                <w:szCs w:val="20"/>
              </w:rPr>
            </w:pPr>
            <w:r w:rsidRPr="00803867">
              <w:rPr>
                <w:rFonts w:ascii="Arial" w:hAnsi="Arial" w:cs="Arial"/>
                <w:sz w:val="20"/>
                <w:szCs w:val="20"/>
              </w:rPr>
              <w:t>Consolidated</w:t>
            </w:r>
          </w:p>
          <w:p w14:paraId="6A7F5905" w14:textId="77777777" w:rsidR="005A04F2" w:rsidRPr="00803867" w:rsidRDefault="005A04F2" w:rsidP="00ED4156">
            <w:pPr>
              <w:pBdr>
                <w:bottom w:val="single" w:sz="4" w:space="1" w:color="auto"/>
              </w:pBdr>
              <w:tabs>
                <w:tab w:val="left" w:pos="1440"/>
              </w:tabs>
              <w:spacing w:line="380" w:lineRule="exact"/>
              <w:jc w:val="center"/>
              <w:rPr>
                <w:rFonts w:ascii="Arial" w:hAnsi="Arial" w:cs="Arial"/>
                <w:sz w:val="20"/>
                <w:szCs w:val="20"/>
              </w:rPr>
            </w:pPr>
            <w:r w:rsidRPr="00803867">
              <w:rPr>
                <w:rFonts w:ascii="Arial" w:hAnsi="Arial" w:cs="Arial"/>
                <w:sz w:val="20"/>
                <w:szCs w:val="20"/>
              </w:rPr>
              <w:t>financial statements</w:t>
            </w:r>
          </w:p>
        </w:tc>
        <w:tc>
          <w:tcPr>
            <w:tcW w:w="2030" w:type="dxa"/>
          </w:tcPr>
          <w:p w14:paraId="32871180" w14:textId="77777777" w:rsidR="005A04F2" w:rsidRPr="00803867" w:rsidRDefault="005A04F2" w:rsidP="00ED4156">
            <w:pPr>
              <w:pBdr>
                <w:bottom w:val="single" w:sz="4" w:space="1" w:color="auto"/>
              </w:pBdr>
              <w:tabs>
                <w:tab w:val="left" w:pos="1440"/>
              </w:tabs>
              <w:spacing w:line="380" w:lineRule="exact"/>
              <w:jc w:val="center"/>
              <w:rPr>
                <w:rFonts w:ascii="Arial" w:hAnsi="Arial" w:cs="Arial"/>
                <w:sz w:val="20"/>
                <w:szCs w:val="20"/>
              </w:rPr>
            </w:pPr>
            <w:r w:rsidRPr="00803867">
              <w:rPr>
                <w:rFonts w:ascii="Arial" w:hAnsi="Arial" w:cs="Arial"/>
                <w:sz w:val="20"/>
                <w:szCs w:val="20"/>
              </w:rPr>
              <w:t>Separate             financial statements</w:t>
            </w:r>
          </w:p>
        </w:tc>
      </w:tr>
      <w:tr w:rsidR="009E5DFB" w:rsidRPr="00803867" w14:paraId="1EEC4655" w14:textId="77777777" w:rsidTr="009766B1">
        <w:tc>
          <w:tcPr>
            <w:tcW w:w="4950" w:type="dxa"/>
            <w:vAlign w:val="bottom"/>
          </w:tcPr>
          <w:p w14:paraId="45364DF0" w14:textId="7A5F4132" w:rsidR="009E5DFB" w:rsidRPr="00803867" w:rsidRDefault="009E5DFB" w:rsidP="009E5DFB">
            <w:pPr>
              <w:spacing w:line="380" w:lineRule="exact"/>
              <w:ind w:left="-18" w:right="12"/>
              <w:rPr>
                <w:rFonts w:ascii="Arial" w:hAnsi="Arial" w:cs="Arial"/>
                <w:sz w:val="20"/>
                <w:szCs w:val="20"/>
              </w:rPr>
            </w:pPr>
            <w:r w:rsidRPr="00803867">
              <w:rPr>
                <w:rFonts w:ascii="Arial" w:hAnsi="Arial" w:cs="Arial"/>
                <w:sz w:val="20"/>
                <w:szCs w:val="20"/>
              </w:rPr>
              <w:t xml:space="preserve">Balance as </w:t>
            </w:r>
            <w:proofErr w:type="gramStart"/>
            <w:r w:rsidRPr="00803867">
              <w:rPr>
                <w:rFonts w:ascii="Arial" w:hAnsi="Arial" w:cs="Arial"/>
                <w:sz w:val="20"/>
                <w:szCs w:val="20"/>
              </w:rPr>
              <w:t>at</w:t>
            </w:r>
            <w:proofErr w:type="gramEnd"/>
            <w:r w:rsidRPr="00803867">
              <w:rPr>
                <w:rFonts w:ascii="Arial" w:hAnsi="Arial" w:cs="Arial"/>
                <w:sz w:val="20"/>
                <w:szCs w:val="20"/>
              </w:rPr>
              <w:t xml:space="preserve"> 1 April 2026</w:t>
            </w:r>
          </w:p>
        </w:tc>
        <w:tc>
          <w:tcPr>
            <w:tcW w:w="2025" w:type="dxa"/>
            <w:vAlign w:val="bottom"/>
          </w:tcPr>
          <w:p w14:paraId="4F58D32B" w14:textId="580B600F" w:rsidR="009E5DFB" w:rsidRPr="00803867" w:rsidRDefault="009E5DFB" w:rsidP="009E5DFB">
            <w:pPr>
              <w:tabs>
                <w:tab w:val="decimal" w:pos="1506"/>
              </w:tabs>
              <w:spacing w:line="380" w:lineRule="exact"/>
              <w:ind w:right="12"/>
              <w:jc w:val="thaiDistribute"/>
              <w:rPr>
                <w:rFonts w:ascii="Arial" w:hAnsi="Arial" w:cs="Arial"/>
                <w:sz w:val="20"/>
                <w:szCs w:val="20"/>
                <w:cs/>
              </w:rPr>
            </w:pPr>
            <w:r w:rsidRPr="00803867">
              <w:rPr>
                <w:rFonts w:ascii="Arial" w:hAnsi="Arial" w:cs="Arial"/>
                <w:sz w:val="20"/>
                <w:szCs w:val="20"/>
              </w:rPr>
              <w:t>93,058</w:t>
            </w:r>
          </w:p>
        </w:tc>
        <w:tc>
          <w:tcPr>
            <w:tcW w:w="2030" w:type="dxa"/>
            <w:vAlign w:val="bottom"/>
          </w:tcPr>
          <w:p w14:paraId="1DAA0771" w14:textId="536BE550" w:rsidR="009E5DFB" w:rsidRPr="00803867" w:rsidRDefault="009E5DFB" w:rsidP="009E5DFB">
            <w:pPr>
              <w:tabs>
                <w:tab w:val="decimal" w:pos="1506"/>
              </w:tabs>
              <w:spacing w:line="380" w:lineRule="exact"/>
              <w:ind w:right="12"/>
              <w:jc w:val="thaiDistribute"/>
              <w:rPr>
                <w:rFonts w:ascii="Arial" w:hAnsi="Arial" w:cs="Arial"/>
                <w:sz w:val="20"/>
                <w:szCs w:val="20"/>
                <w:cs/>
              </w:rPr>
            </w:pPr>
            <w:r w:rsidRPr="00803867">
              <w:rPr>
                <w:rFonts w:ascii="Arial" w:hAnsi="Arial" w:cs="Arial"/>
                <w:sz w:val="20"/>
                <w:szCs w:val="20"/>
              </w:rPr>
              <w:t>86,573</w:t>
            </w:r>
          </w:p>
        </w:tc>
      </w:tr>
      <w:tr w:rsidR="00E0662D" w:rsidRPr="00803867" w14:paraId="47043BE7" w14:textId="77777777">
        <w:tc>
          <w:tcPr>
            <w:tcW w:w="4950" w:type="dxa"/>
            <w:vAlign w:val="bottom"/>
          </w:tcPr>
          <w:p w14:paraId="67AD1C13" w14:textId="074FDD5C" w:rsidR="00E0662D" w:rsidRPr="00803867" w:rsidRDefault="00E0662D" w:rsidP="00960687">
            <w:pPr>
              <w:tabs>
                <w:tab w:val="left" w:pos="520"/>
              </w:tabs>
              <w:spacing w:line="380" w:lineRule="exact"/>
              <w:ind w:left="-18" w:right="12"/>
              <w:rPr>
                <w:rFonts w:ascii="Arial" w:hAnsi="Arial" w:cs="Arial"/>
                <w:sz w:val="20"/>
                <w:szCs w:val="20"/>
              </w:rPr>
            </w:pPr>
            <w:r w:rsidRPr="00803867">
              <w:rPr>
                <w:rFonts w:ascii="Arial" w:hAnsi="Arial" w:cs="Arial"/>
                <w:sz w:val="20"/>
                <w:szCs w:val="20"/>
              </w:rPr>
              <w:t>Add</w:t>
            </w:r>
            <w:proofErr w:type="gramStart"/>
            <w:r w:rsidRPr="00803867">
              <w:rPr>
                <w:rFonts w:ascii="Arial" w:hAnsi="Arial" w:cs="Arial"/>
                <w:sz w:val="20"/>
                <w:szCs w:val="20"/>
              </w:rPr>
              <w:t xml:space="preserve">: </w:t>
            </w:r>
            <w:r w:rsidRPr="00803867">
              <w:rPr>
                <w:rFonts w:ascii="Arial" w:hAnsi="Arial" w:cs="Arial"/>
                <w:sz w:val="20"/>
                <w:szCs w:val="20"/>
              </w:rPr>
              <w:tab/>
            </w:r>
            <w:proofErr w:type="spellStart"/>
            <w:r w:rsidR="004E3F92" w:rsidRPr="00803867">
              <w:rPr>
                <w:rFonts w:ascii="Arial" w:hAnsi="Arial" w:cs="Arial"/>
                <w:sz w:val="20"/>
                <w:szCs w:val="20"/>
              </w:rPr>
              <w:t>Amortisation</w:t>
            </w:r>
            <w:proofErr w:type="spellEnd"/>
            <w:proofErr w:type="gramEnd"/>
            <w:r w:rsidR="004E3F92" w:rsidRPr="00803867">
              <w:rPr>
                <w:rFonts w:ascii="Arial" w:hAnsi="Arial" w:cs="Arial"/>
                <w:sz w:val="20"/>
                <w:szCs w:val="20"/>
              </w:rPr>
              <w:t xml:space="preserve"> of </w:t>
            </w:r>
            <w:proofErr w:type="gramStart"/>
            <w:r w:rsidR="004E3F92" w:rsidRPr="00803867">
              <w:rPr>
                <w:rFonts w:ascii="Arial" w:hAnsi="Arial" w:cs="Arial"/>
                <w:sz w:val="20"/>
                <w:szCs w:val="20"/>
              </w:rPr>
              <w:t>debentures</w:t>
            </w:r>
            <w:proofErr w:type="gramEnd"/>
            <w:r w:rsidR="004E3F92" w:rsidRPr="00803867">
              <w:rPr>
                <w:rFonts w:ascii="Arial" w:hAnsi="Arial" w:cs="Arial"/>
                <w:sz w:val="20"/>
                <w:szCs w:val="20"/>
              </w:rPr>
              <w:t xml:space="preserve"> issuing costs</w:t>
            </w:r>
          </w:p>
        </w:tc>
        <w:tc>
          <w:tcPr>
            <w:tcW w:w="2025" w:type="dxa"/>
          </w:tcPr>
          <w:p w14:paraId="771AEC9A" w14:textId="1DEBDA21" w:rsidR="00E0662D" w:rsidRPr="00803867" w:rsidRDefault="004E3F92" w:rsidP="00ED4156">
            <w:pPr>
              <w:tabs>
                <w:tab w:val="decimal" w:pos="1506"/>
              </w:tabs>
              <w:spacing w:line="380" w:lineRule="exact"/>
              <w:ind w:right="12"/>
              <w:jc w:val="thaiDistribute"/>
              <w:rPr>
                <w:rFonts w:ascii="Arial" w:hAnsi="Arial" w:cs="Arial"/>
                <w:sz w:val="20"/>
                <w:szCs w:val="20"/>
              </w:rPr>
            </w:pPr>
            <w:r w:rsidRPr="00803867">
              <w:rPr>
                <w:rFonts w:ascii="Arial" w:hAnsi="Arial" w:cs="Arial"/>
                <w:sz w:val="20"/>
                <w:szCs w:val="20"/>
              </w:rPr>
              <w:t>13</w:t>
            </w:r>
          </w:p>
        </w:tc>
        <w:tc>
          <w:tcPr>
            <w:tcW w:w="2030" w:type="dxa"/>
          </w:tcPr>
          <w:p w14:paraId="5EF3B8C5" w14:textId="7C1BF74E" w:rsidR="00E0662D" w:rsidRPr="00803867" w:rsidRDefault="004E3F92" w:rsidP="00ED4156">
            <w:pPr>
              <w:tabs>
                <w:tab w:val="decimal" w:pos="1506"/>
              </w:tabs>
              <w:spacing w:line="380" w:lineRule="exact"/>
              <w:ind w:right="12"/>
              <w:jc w:val="thaiDistribute"/>
              <w:rPr>
                <w:rFonts w:ascii="Arial" w:hAnsi="Arial" w:cs="Arial"/>
                <w:sz w:val="20"/>
                <w:szCs w:val="20"/>
              </w:rPr>
            </w:pPr>
            <w:r w:rsidRPr="00803867">
              <w:rPr>
                <w:rFonts w:ascii="Arial" w:hAnsi="Arial" w:cs="Arial"/>
                <w:sz w:val="20"/>
                <w:szCs w:val="20"/>
              </w:rPr>
              <w:t>12</w:t>
            </w:r>
          </w:p>
        </w:tc>
      </w:tr>
      <w:tr w:rsidR="00E0662D" w:rsidRPr="00803867" w14:paraId="3781C399" w14:textId="77777777">
        <w:tc>
          <w:tcPr>
            <w:tcW w:w="4950" w:type="dxa"/>
            <w:vAlign w:val="bottom"/>
          </w:tcPr>
          <w:p w14:paraId="73A115F6" w14:textId="2CD262D8" w:rsidR="00E0662D" w:rsidRPr="00803867" w:rsidRDefault="00E0662D">
            <w:pPr>
              <w:tabs>
                <w:tab w:val="left" w:pos="519"/>
              </w:tabs>
              <w:spacing w:line="380" w:lineRule="exact"/>
              <w:ind w:left="-18" w:right="12"/>
              <w:rPr>
                <w:rFonts w:ascii="Arial" w:hAnsi="Arial" w:cs="Arial"/>
                <w:sz w:val="20"/>
                <w:szCs w:val="20"/>
              </w:rPr>
            </w:pPr>
            <w:r w:rsidRPr="00803867">
              <w:rPr>
                <w:rFonts w:ascii="Arial" w:hAnsi="Arial" w:cs="Arial"/>
                <w:sz w:val="20"/>
                <w:szCs w:val="20"/>
              </w:rPr>
              <w:t>Less:</w:t>
            </w:r>
            <w:r w:rsidRPr="00803867">
              <w:rPr>
                <w:rFonts w:ascii="Arial" w:hAnsi="Arial" w:cs="Arial"/>
                <w:sz w:val="20"/>
                <w:szCs w:val="20"/>
              </w:rPr>
              <w:tab/>
              <w:t>Repayment</w:t>
            </w:r>
          </w:p>
        </w:tc>
        <w:tc>
          <w:tcPr>
            <w:tcW w:w="2025" w:type="dxa"/>
          </w:tcPr>
          <w:p w14:paraId="05D47E6C" w14:textId="1ACDC1EC" w:rsidR="00E0662D" w:rsidRPr="00803867" w:rsidRDefault="00E9366D" w:rsidP="000B54C5">
            <w:pPr>
              <w:pBdr>
                <w:bottom w:val="single" w:sz="4" w:space="1" w:color="auto"/>
              </w:pBdr>
              <w:tabs>
                <w:tab w:val="decimal" w:pos="1506"/>
              </w:tabs>
              <w:spacing w:line="380" w:lineRule="exact"/>
              <w:ind w:right="12"/>
              <w:jc w:val="thaiDistribute"/>
              <w:rPr>
                <w:rFonts w:ascii="Arial" w:hAnsi="Arial" w:cs="Arial"/>
                <w:sz w:val="20"/>
                <w:szCs w:val="20"/>
              </w:rPr>
            </w:pPr>
            <w:r w:rsidRPr="00803867">
              <w:rPr>
                <w:rFonts w:ascii="Arial" w:hAnsi="Arial" w:cs="Arial"/>
                <w:sz w:val="20"/>
                <w:szCs w:val="20"/>
              </w:rPr>
              <w:t>(2,644)</w:t>
            </w:r>
          </w:p>
        </w:tc>
        <w:tc>
          <w:tcPr>
            <w:tcW w:w="2030" w:type="dxa"/>
          </w:tcPr>
          <w:p w14:paraId="4402B90B" w14:textId="7F92DC0B" w:rsidR="00E0662D" w:rsidRPr="00803867" w:rsidRDefault="00E9366D" w:rsidP="000B54C5">
            <w:pPr>
              <w:pBdr>
                <w:bottom w:val="single" w:sz="4" w:space="1" w:color="auto"/>
              </w:pBdr>
              <w:tabs>
                <w:tab w:val="decimal" w:pos="1506"/>
              </w:tabs>
              <w:spacing w:line="380" w:lineRule="exact"/>
              <w:ind w:right="12"/>
              <w:jc w:val="thaiDistribute"/>
              <w:rPr>
                <w:rFonts w:ascii="Arial" w:hAnsi="Arial" w:cs="Arial"/>
                <w:sz w:val="20"/>
                <w:szCs w:val="20"/>
              </w:rPr>
            </w:pPr>
            <w:r w:rsidRPr="00803867">
              <w:rPr>
                <w:rFonts w:ascii="Arial" w:hAnsi="Arial" w:cs="Arial"/>
                <w:sz w:val="20"/>
                <w:szCs w:val="20"/>
              </w:rPr>
              <w:t>(2,700)</w:t>
            </w:r>
          </w:p>
        </w:tc>
      </w:tr>
      <w:tr w:rsidR="00E0662D" w:rsidRPr="00803867" w14:paraId="6526C247" w14:textId="77777777" w:rsidTr="009766B1">
        <w:tc>
          <w:tcPr>
            <w:tcW w:w="4950" w:type="dxa"/>
            <w:vAlign w:val="bottom"/>
          </w:tcPr>
          <w:p w14:paraId="08B9F8D4" w14:textId="58D6E33B" w:rsidR="00E0662D" w:rsidRPr="00803867" w:rsidRDefault="00E0662D" w:rsidP="00ED4156">
            <w:pPr>
              <w:tabs>
                <w:tab w:val="left" w:pos="463"/>
              </w:tabs>
              <w:spacing w:line="380" w:lineRule="exact"/>
              <w:ind w:left="-18" w:right="12"/>
              <w:rPr>
                <w:rFonts w:ascii="Arial" w:hAnsi="Arial" w:cs="Arial"/>
                <w:sz w:val="20"/>
                <w:szCs w:val="20"/>
              </w:rPr>
            </w:pPr>
            <w:r w:rsidRPr="00803867">
              <w:rPr>
                <w:rFonts w:ascii="Arial" w:hAnsi="Arial" w:cs="Arial"/>
                <w:sz w:val="20"/>
                <w:szCs w:val="20"/>
              </w:rPr>
              <w:t xml:space="preserve">Balance as </w:t>
            </w:r>
            <w:proofErr w:type="gramStart"/>
            <w:r w:rsidRPr="00803867">
              <w:rPr>
                <w:rFonts w:ascii="Arial" w:hAnsi="Arial" w:cs="Arial"/>
                <w:sz w:val="20"/>
                <w:szCs w:val="20"/>
              </w:rPr>
              <w:t>at</w:t>
            </w:r>
            <w:proofErr w:type="gramEnd"/>
            <w:r w:rsidRPr="00803867">
              <w:rPr>
                <w:rFonts w:ascii="Arial" w:hAnsi="Arial" w:cs="Arial"/>
                <w:sz w:val="20"/>
                <w:szCs w:val="20"/>
              </w:rPr>
              <w:t xml:space="preserve"> </w:t>
            </w:r>
            <w:r w:rsidR="0017784E" w:rsidRPr="00803867">
              <w:rPr>
                <w:rFonts w:ascii="Arial" w:hAnsi="Arial" w:cs="Arial"/>
                <w:sz w:val="20"/>
                <w:szCs w:val="20"/>
              </w:rPr>
              <w:t>30 June 2026</w:t>
            </w:r>
          </w:p>
        </w:tc>
        <w:tc>
          <w:tcPr>
            <w:tcW w:w="2025" w:type="dxa"/>
          </w:tcPr>
          <w:p w14:paraId="618B9B21" w14:textId="5DD12DE8" w:rsidR="00E0662D" w:rsidRPr="00803867" w:rsidRDefault="00E9366D" w:rsidP="000B54C5">
            <w:pPr>
              <w:tabs>
                <w:tab w:val="decimal" w:pos="1506"/>
              </w:tabs>
              <w:spacing w:line="380" w:lineRule="exact"/>
              <w:ind w:right="12"/>
              <w:jc w:val="thaiDistribute"/>
              <w:rPr>
                <w:rFonts w:ascii="Arial" w:hAnsi="Arial" w:cs="Arial"/>
                <w:sz w:val="20"/>
                <w:szCs w:val="20"/>
                <w:cs/>
              </w:rPr>
            </w:pPr>
            <w:r w:rsidRPr="00803867">
              <w:rPr>
                <w:rFonts w:ascii="Arial" w:hAnsi="Arial" w:cs="Arial"/>
                <w:sz w:val="20"/>
                <w:szCs w:val="20"/>
              </w:rPr>
              <w:t>90,427</w:t>
            </w:r>
          </w:p>
        </w:tc>
        <w:tc>
          <w:tcPr>
            <w:tcW w:w="2030" w:type="dxa"/>
          </w:tcPr>
          <w:p w14:paraId="43CB3115" w14:textId="616F259F" w:rsidR="00E0662D" w:rsidRPr="00803867" w:rsidRDefault="00E9366D" w:rsidP="000B54C5">
            <w:pPr>
              <w:tabs>
                <w:tab w:val="decimal" w:pos="1506"/>
              </w:tabs>
              <w:spacing w:line="380" w:lineRule="exact"/>
              <w:ind w:right="12"/>
              <w:jc w:val="thaiDistribute"/>
              <w:rPr>
                <w:rFonts w:ascii="Arial" w:hAnsi="Arial" w:cs="Arial"/>
                <w:sz w:val="20"/>
                <w:szCs w:val="20"/>
              </w:rPr>
            </w:pPr>
            <w:r w:rsidRPr="00803867">
              <w:rPr>
                <w:rFonts w:ascii="Arial" w:hAnsi="Arial" w:cs="Arial"/>
                <w:sz w:val="20"/>
                <w:szCs w:val="20"/>
              </w:rPr>
              <w:t>83,885</w:t>
            </w:r>
          </w:p>
        </w:tc>
      </w:tr>
      <w:tr w:rsidR="00E0662D" w:rsidRPr="00803867" w14:paraId="01C139D3" w14:textId="77777777" w:rsidTr="009766B1">
        <w:tc>
          <w:tcPr>
            <w:tcW w:w="4950" w:type="dxa"/>
            <w:vAlign w:val="bottom"/>
          </w:tcPr>
          <w:p w14:paraId="7C674B04" w14:textId="1F6CF435" w:rsidR="00E0662D" w:rsidRPr="00803867" w:rsidRDefault="00E0662D" w:rsidP="00ED4156">
            <w:pPr>
              <w:tabs>
                <w:tab w:val="left" w:pos="519"/>
              </w:tabs>
              <w:spacing w:line="380" w:lineRule="exact"/>
              <w:ind w:left="-18" w:right="12"/>
              <w:rPr>
                <w:rFonts w:ascii="Arial" w:hAnsi="Arial" w:cs="Arial"/>
                <w:sz w:val="20"/>
                <w:szCs w:val="20"/>
              </w:rPr>
            </w:pPr>
            <w:r w:rsidRPr="00803867">
              <w:rPr>
                <w:rFonts w:ascii="Arial" w:hAnsi="Arial" w:cs="Arial"/>
                <w:sz w:val="20"/>
                <w:szCs w:val="20"/>
              </w:rPr>
              <w:t>Less:</w:t>
            </w:r>
            <w:r w:rsidRPr="00803867">
              <w:rPr>
                <w:rFonts w:ascii="Arial" w:hAnsi="Arial" w:cs="Arial"/>
                <w:sz w:val="20"/>
                <w:szCs w:val="20"/>
              </w:rPr>
              <w:tab/>
              <w:t>Current portion</w:t>
            </w:r>
          </w:p>
        </w:tc>
        <w:tc>
          <w:tcPr>
            <w:tcW w:w="2025" w:type="dxa"/>
          </w:tcPr>
          <w:p w14:paraId="21B5DBE1" w14:textId="7B4C81D2" w:rsidR="00E0662D" w:rsidRPr="00803867" w:rsidRDefault="00E9366D" w:rsidP="00012C4B">
            <w:pPr>
              <w:pBdr>
                <w:bottom w:val="single" w:sz="4" w:space="1" w:color="auto"/>
              </w:pBdr>
              <w:tabs>
                <w:tab w:val="decimal" w:pos="1506"/>
              </w:tabs>
              <w:spacing w:line="380" w:lineRule="exact"/>
              <w:ind w:right="12"/>
              <w:jc w:val="thaiDistribute"/>
              <w:rPr>
                <w:rFonts w:ascii="Arial" w:hAnsi="Arial" w:cs="Arial"/>
                <w:sz w:val="20"/>
                <w:szCs w:val="20"/>
              </w:rPr>
            </w:pPr>
            <w:r w:rsidRPr="00803867">
              <w:rPr>
                <w:rFonts w:ascii="Arial" w:hAnsi="Arial" w:cs="Arial"/>
                <w:sz w:val="20"/>
                <w:szCs w:val="20"/>
              </w:rPr>
              <w:t>(22,456)</w:t>
            </w:r>
          </w:p>
        </w:tc>
        <w:tc>
          <w:tcPr>
            <w:tcW w:w="2030" w:type="dxa"/>
          </w:tcPr>
          <w:p w14:paraId="58C1114A" w14:textId="64007B7F" w:rsidR="00E0662D" w:rsidRPr="00803867" w:rsidRDefault="00E9366D" w:rsidP="00012C4B">
            <w:pPr>
              <w:pBdr>
                <w:bottom w:val="single" w:sz="4" w:space="1" w:color="auto"/>
              </w:pBdr>
              <w:tabs>
                <w:tab w:val="decimal" w:pos="1506"/>
              </w:tabs>
              <w:spacing w:line="380" w:lineRule="exact"/>
              <w:ind w:right="12"/>
              <w:jc w:val="thaiDistribute"/>
              <w:rPr>
                <w:rFonts w:ascii="Arial" w:hAnsi="Arial" w:cs="Arial"/>
                <w:sz w:val="20"/>
                <w:szCs w:val="20"/>
              </w:rPr>
            </w:pPr>
            <w:r w:rsidRPr="00803867">
              <w:rPr>
                <w:rFonts w:ascii="Arial" w:hAnsi="Arial" w:cs="Arial"/>
                <w:sz w:val="20"/>
                <w:szCs w:val="20"/>
              </w:rPr>
              <w:t>(22,192)</w:t>
            </w:r>
          </w:p>
        </w:tc>
      </w:tr>
      <w:tr w:rsidR="00E0662D" w:rsidRPr="00803867" w14:paraId="0AE1B7DB" w14:textId="77777777" w:rsidTr="00543605">
        <w:tc>
          <w:tcPr>
            <w:tcW w:w="4950" w:type="dxa"/>
            <w:vAlign w:val="center"/>
          </w:tcPr>
          <w:p w14:paraId="0AD0D3C1" w14:textId="213D4D84" w:rsidR="00E0662D" w:rsidRPr="00803867" w:rsidRDefault="00E0662D" w:rsidP="00ED4156">
            <w:pPr>
              <w:spacing w:line="380" w:lineRule="exact"/>
              <w:ind w:left="-18" w:right="12"/>
              <w:rPr>
                <w:rFonts w:ascii="Arial" w:hAnsi="Arial" w:cs="Arial"/>
                <w:sz w:val="20"/>
                <w:szCs w:val="20"/>
              </w:rPr>
            </w:pPr>
            <w:r w:rsidRPr="00803867">
              <w:rPr>
                <w:rFonts w:ascii="Arial" w:hAnsi="Arial" w:cs="Arial"/>
                <w:sz w:val="20"/>
                <w:szCs w:val="20"/>
              </w:rPr>
              <w:t>Long-term debentures - net of current portion</w:t>
            </w:r>
          </w:p>
        </w:tc>
        <w:tc>
          <w:tcPr>
            <w:tcW w:w="2025" w:type="dxa"/>
          </w:tcPr>
          <w:p w14:paraId="08585CEC" w14:textId="2B998C20" w:rsidR="00E0662D" w:rsidRPr="00803867" w:rsidRDefault="00E9366D" w:rsidP="000B54C5">
            <w:pPr>
              <w:pBdr>
                <w:bottom w:val="double" w:sz="4" w:space="1" w:color="auto"/>
              </w:pBdr>
              <w:tabs>
                <w:tab w:val="decimal" w:pos="1506"/>
              </w:tabs>
              <w:spacing w:line="380" w:lineRule="exact"/>
              <w:ind w:right="12"/>
              <w:jc w:val="thaiDistribute"/>
              <w:rPr>
                <w:rFonts w:ascii="Arial" w:hAnsi="Arial" w:cs="Arial"/>
                <w:sz w:val="20"/>
                <w:szCs w:val="20"/>
              </w:rPr>
            </w:pPr>
            <w:r w:rsidRPr="00803867">
              <w:rPr>
                <w:rFonts w:ascii="Arial" w:hAnsi="Arial" w:cs="Arial"/>
                <w:sz w:val="20"/>
                <w:szCs w:val="20"/>
              </w:rPr>
              <w:t>67,971</w:t>
            </w:r>
          </w:p>
        </w:tc>
        <w:tc>
          <w:tcPr>
            <w:tcW w:w="2030" w:type="dxa"/>
          </w:tcPr>
          <w:p w14:paraId="40F179FD" w14:textId="2CC30584" w:rsidR="00E0662D" w:rsidRPr="00803867" w:rsidRDefault="00E9366D" w:rsidP="000B54C5">
            <w:pPr>
              <w:pBdr>
                <w:bottom w:val="double" w:sz="4" w:space="1" w:color="auto"/>
              </w:pBdr>
              <w:tabs>
                <w:tab w:val="decimal" w:pos="1506"/>
              </w:tabs>
              <w:spacing w:line="380" w:lineRule="exact"/>
              <w:ind w:right="12"/>
              <w:jc w:val="thaiDistribute"/>
              <w:rPr>
                <w:rFonts w:ascii="Arial" w:hAnsi="Arial" w:cs="Arial"/>
                <w:sz w:val="20"/>
                <w:szCs w:val="20"/>
              </w:rPr>
            </w:pPr>
            <w:r w:rsidRPr="00803867">
              <w:rPr>
                <w:rFonts w:ascii="Arial" w:hAnsi="Arial" w:cs="Arial"/>
                <w:sz w:val="20"/>
                <w:szCs w:val="20"/>
              </w:rPr>
              <w:t>61,693</w:t>
            </w:r>
          </w:p>
        </w:tc>
      </w:tr>
    </w:tbl>
    <w:p w14:paraId="3A8D65DC" w14:textId="23C12274" w:rsidR="009E5DFB" w:rsidRPr="00803867" w:rsidRDefault="00EF28A1" w:rsidP="00ED4156">
      <w:pPr>
        <w:overflowPunct/>
        <w:spacing w:before="240" w:after="120" w:line="380" w:lineRule="exact"/>
        <w:ind w:left="605"/>
        <w:jc w:val="both"/>
        <w:textAlignment w:val="auto"/>
        <w:rPr>
          <w:rFonts w:ascii="Arial" w:hAnsi="Arial" w:cs="Arial"/>
          <w:sz w:val="22"/>
          <w:szCs w:val="22"/>
        </w:rPr>
      </w:pPr>
      <w:bookmarkStart w:id="41" w:name="_Toc142259872"/>
      <w:r w:rsidRPr="00803867">
        <w:rPr>
          <w:rFonts w:ascii="Arial" w:hAnsi="Arial" w:cs="Arial"/>
          <w:sz w:val="22"/>
          <w:szCs w:val="22"/>
        </w:rPr>
        <w:t xml:space="preserve">The debenture agreement contains several covenants which, among other things, require the </w:t>
      </w:r>
      <w:r w:rsidR="001C4845" w:rsidRPr="00803867">
        <w:rPr>
          <w:rFonts w:ascii="Arial" w:hAnsi="Arial" w:cs="Arial"/>
          <w:sz w:val="22"/>
          <w:szCs w:val="22"/>
        </w:rPr>
        <w:t>Group</w:t>
      </w:r>
      <w:r w:rsidRPr="00803867">
        <w:rPr>
          <w:rFonts w:ascii="Arial" w:hAnsi="Arial" w:cs="Arial"/>
          <w:sz w:val="22"/>
          <w:szCs w:val="22"/>
        </w:rPr>
        <w:t xml:space="preserve"> to maintain interest bearing debt to equity ratio</w:t>
      </w:r>
      <w:r w:rsidR="00C21D5A" w:rsidRPr="00803867">
        <w:rPr>
          <w:rFonts w:ascii="Arial" w:hAnsi="Arial" w:cs="Arial"/>
          <w:sz w:val="22"/>
          <w:szCs w:val="22"/>
        </w:rPr>
        <w:t>.</w:t>
      </w:r>
    </w:p>
    <w:p w14:paraId="40DBAB1C" w14:textId="375C4B8B" w:rsidR="002E66B9" w:rsidRPr="00803867" w:rsidRDefault="005F31B6" w:rsidP="00E30187">
      <w:pPr>
        <w:pStyle w:val="Heading3"/>
        <w:spacing w:before="120" w:after="120"/>
        <w:ind w:left="605" w:hanging="605"/>
        <w:rPr>
          <w:rFonts w:ascii="Arial" w:eastAsia="Arial Unicode MS" w:hAnsi="Arial" w:cs="Arial"/>
          <w:sz w:val="22"/>
          <w:szCs w:val="22"/>
        </w:rPr>
      </w:pPr>
      <w:bookmarkStart w:id="42" w:name="_Toc237626852"/>
      <w:r w:rsidRPr="00803867">
        <w:rPr>
          <w:rFonts w:ascii="Arial" w:eastAsia="Arial Unicode MS" w:hAnsi="Arial" w:cs="Arial"/>
          <w:sz w:val="22"/>
          <w:szCs w:val="22"/>
        </w:rPr>
        <w:t>20</w:t>
      </w:r>
      <w:r w:rsidR="002E66B9" w:rsidRPr="00803867">
        <w:rPr>
          <w:rFonts w:ascii="Arial" w:eastAsia="Arial Unicode MS" w:hAnsi="Arial" w:cs="Arial"/>
          <w:sz w:val="22"/>
          <w:szCs w:val="22"/>
          <w:cs/>
        </w:rPr>
        <w:t>.</w:t>
      </w:r>
      <w:r w:rsidR="002E66B9" w:rsidRPr="00803867">
        <w:rPr>
          <w:rFonts w:ascii="Arial" w:eastAsia="Arial Unicode MS" w:hAnsi="Arial" w:cs="Arial"/>
          <w:sz w:val="22"/>
          <w:szCs w:val="22"/>
          <w:cs/>
        </w:rPr>
        <w:tab/>
      </w:r>
      <w:r w:rsidR="002E66B9" w:rsidRPr="00803867">
        <w:rPr>
          <w:rFonts w:ascii="Arial" w:eastAsia="Arial Unicode MS" w:hAnsi="Arial" w:cs="Arial"/>
          <w:sz w:val="22"/>
          <w:szCs w:val="22"/>
        </w:rPr>
        <w:t>Other financial liabilities</w:t>
      </w:r>
      <w:bookmarkEnd w:id="41"/>
      <w:bookmarkEnd w:id="42"/>
    </w:p>
    <w:tbl>
      <w:tblPr>
        <w:tblW w:w="9270" w:type="dxa"/>
        <w:tblInd w:w="540" w:type="dxa"/>
        <w:tblLayout w:type="fixed"/>
        <w:tblLook w:val="04A0" w:firstRow="1" w:lastRow="0" w:firstColumn="1" w:lastColumn="0" w:noHBand="0" w:noVBand="1"/>
      </w:tblPr>
      <w:tblGrid>
        <w:gridCol w:w="3510"/>
        <w:gridCol w:w="1440"/>
        <w:gridCol w:w="1440"/>
        <w:gridCol w:w="1440"/>
        <w:gridCol w:w="1440"/>
      </w:tblGrid>
      <w:tr w:rsidR="0044121A" w:rsidRPr="00803867" w14:paraId="75ADBBE0" w14:textId="77777777" w:rsidTr="00F07DDF">
        <w:trPr>
          <w:tblHeader/>
        </w:trPr>
        <w:tc>
          <w:tcPr>
            <w:tcW w:w="9270" w:type="dxa"/>
            <w:gridSpan w:val="5"/>
            <w:vAlign w:val="bottom"/>
            <w:hideMark/>
          </w:tcPr>
          <w:p w14:paraId="5545E6A2" w14:textId="77777777" w:rsidR="0044121A" w:rsidRPr="00803867" w:rsidRDefault="0044121A" w:rsidP="00E30187">
            <w:pPr>
              <w:spacing w:line="380" w:lineRule="exact"/>
              <w:jc w:val="right"/>
              <w:rPr>
                <w:rFonts w:ascii="Arial" w:hAnsi="Arial" w:cs="Arial"/>
                <w:spacing w:val="-4"/>
                <w:sz w:val="18"/>
                <w:szCs w:val="18"/>
              </w:rPr>
            </w:pPr>
            <w:r w:rsidRPr="00803867">
              <w:rPr>
                <w:rFonts w:ascii="Arial" w:hAnsi="Arial" w:cs="Arial"/>
                <w:spacing w:val="-4"/>
                <w:sz w:val="18"/>
                <w:szCs w:val="18"/>
              </w:rPr>
              <w:t>(Unit:</w:t>
            </w:r>
            <w:r w:rsidRPr="00803867">
              <w:rPr>
                <w:rFonts w:ascii="Arial" w:hAnsi="Arial" w:cs="Arial"/>
                <w:spacing w:val="-4"/>
                <w:sz w:val="18"/>
                <w:szCs w:val="18"/>
                <w:cs/>
              </w:rPr>
              <w:t xml:space="preserve"> </w:t>
            </w:r>
            <w:r w:rsidRPr="00803867">
              <w:rPr>
                <w:rFonts w:ascii="Arial" w:hAnsi="Arial" w:cs="Arial"/>
                <w:spacing w:val="-4"/>
                <w:sz w:val="18"/>
                <w:szCs w:val="18"/>
              </w:rPr>
              <w:t>Million Baht)</w:t>
            </w:r>
          </w:p>
        </w:tc>
      </w:tr>
      <w:tr w:rsidR="0044121A" w:rsidRPr="00803867" w14:paraId="462A08ED" w14:textId="77777777" w:rsidTr="00F07DDF">
        <w:trPr>
          <w:tblHeader/>
        </w:trPr>
        <w:tc>
          <w:tcPr>
            <w:tcW w:w="3510" w:type="dxa"/>
          </w:tcPr>
          <w:p w14:paraId="250D7737" w14:textId="77777777" w:rsidR="0044121A" w:rsidRPr="00803867" w:rsidRDefault="0044121A" w:rsidP="00E30187">
            <w:pPr>
              <w:spacing w:line="380" w:lineRule="exact"/>
              <w:jc w:val="center"/>
              <w:rPr>
                <w:rFonts w:ascii="Arial" w:hAnsi="Arial" w:cs="Arial"/>
                <w:spacing w:val="-4"/>
                <w:sz w:val="18"/>
                <w:szCs w:val="18"/>
                <w:u w:val="single"/>
              </w:rPr>
            </w:pPr>
          </w:p>
        </w:tc>
        <w:tc>
          <w:tcPr>
            <w:tcW w:w="2880" w:type="dxa"/>
            <w:gridSpan w:val="2"/>
            <w:hideMark/>
          </w:tcPr>
          <w:p w14:paraId="10A32FC2" w14:textId="77777777" w:rsidR="0044121A" w:rsidRPr="00803867" w:rsidRDefault="0044121A" w:rsidP="00E30187">
            <w:pPr>
              <w:pBdr>
                <w:bottom w:val="single" w:sz="4" w:space="1" w:color="auto"/>
              </w:pBdr>
              <w:spacing w:line="380" w:lineRule="exact"/>
              <w:ind w:left="-29" w:right="-29"/>
              <w:jc w:val="center"/>
              <w:rPr>
                <w:rFonts w:ascii="Arial" w:hAnsi="Arial" w:cs="Arial"/>
                <w:sz w:val="18"/>
                <w:szCs w:val="18"/>
              </w:rPr>
            </w:pPr>
            <w:r w:rsidRPr="00803867">
              <w:rPr>
                <w:rFonts w:ascii="Arial" w:hAnsi="Arial" w:cs="Arial"/>
                <w:sz w:val="18"/>
                <w:szCs w:val="18"/>
              </w:rPr>
              <w:t>Consolidated financial statements</w:t>
            </w:r>
          </w:p>
        </w:tc>
        <w:tc>
          <w:tcPr>
            <w:tcW w:w="2880" w:type="dxa"/>
            <w:gridSpan w:val="2"/>
            <w:hideMark/>
          </w:tcPr>
          <w:p w14:paraId="5F6BD07C" w14:textId="77777777" w:rsidR="0044121A" w:rsidRPr="00803867" w:rsidRDefault="0044121A" w:rsidP="00E30187">
            <w:pPr>
              <w:pBdr>
                <w:bottom w:val="single" w:sz="4" w:space="1" w:color="auto"/>
              </w:pBdr>
              <w:spacing w:line="380" w:lineRule="exact"/>
              <w:ind w:left="-29" w:right="-29"/>
              <w:jc w:val="center"/>
              <w:rPr>
                <w:rFonts w:ascii="Arial" w:hAnsi="Arial" w:cs="Arial"/>
                <w:sz w:val="18"/>
                <w:szCs w:val="18"/>
              </w:rPr>
            </w:pPr>
            <w:r w:rsidRPr="00803867">
              <w:rPr>
                <w:rFonts w:ascii="Arial" w:hAnsi="Arial" w:cs="Arial"/>
                <w:sz w:val="18"/>
                <w:szCs w:val="18"/>
              </w:rPr>
              <w:t>Separate financial statements</w:t>
            </w:r>
          </w:p>
        </w:tc>
      </w:tr>
      <w:tr w:rsidR="00E42AE8" w:rsidRPr="00803867" w14:paraId="61D3D0FB" w14:textId="77777777" w:rsidTr="00F07DDF">
        <w:trPr>
          <w:tblHeader/>
        </w:trPr>
        <w:tc>
          <w:tcPr>
            <w:tcW w:w="3510" w:type="dxa"/>
            <w:vAlign w:val="bottom"/>
          </w:tcPr>
          <w:p w14:paraId="55A54ACE" w14:textId="77777777" w:rsidR="00E42AE8" w:rsidRPr="00803867" w:rsidRDefault="00E42AE8" w:rsidP="00E30187">
            <w:pPr>
              <w:spacing w:line="380" w:lineRule="exact"/>
              <w:ind w:left="-29" w:right="-29"/>
              <w:jc w:val="center"/>
              <w:rPr>
                <w:rFonts w:ascii="Arial" w:hAnsi="Arial" w:cs="Arial"/>
                <w:sz w:val="18"/>
                <w:szCs w:val="18"/>
              </w:rPr>
            </w:pPr>
          </w:p>
        </w:tc>
        <w:tc>
          <w:tcPr>
            <w:tcW w:w="1440" w:type="dxa"/>
            <w:vAlign w:val="bottom"/>
            <w:hideMark/>
          </w:tcPr>
          <w:p w14:paraId="4133B174" w14:textId="48AF5303" w:rsidR="00E42AE8" w:rsidRPr="00803867" w:rsidRDefault="00E42AE8" w:rsidP="00E30187">
            <w:pPr>
              <w:pBdr>
                <w:bottom w:val="single" w:sz="4" w:space="1" w:color="auto"/>
              </w:pBdr>
              <w:spacing w:line="380" w:lineRule="exact"/>
              <w:ind w:left="-29" w:right="-29"/>
              <w:jc w:val="center"/>
              <w:rPr>
                <w:rFonts w:ascii="Arial" w:hAnsi="Arial" w:cs="Arial"/>
                <w:sz w:val="18"/>
                <w:szCs w:val="18"/>
                <w:u w:val="single"/>
              </w:rPr>
            </w:pPr>
            <w:r w:rsidRPr="00803867">
              <w:rPr>
                <w:rFonts w:ascii="Arial" w:hAnsi="Arial" w:cs="Arial"/>
                <w:sz w:val="18"/>
                <w:szCs w:val="18"/>
              </w:rPr>
              <w:t>30 June             2026</w:t>
            </w:r>
          </w:p>
        </w:tc>
        <w:tc>
          <w:tcPr>
            <w:tcW w:w="1440" w:type="dxa"/>
            <w:vAlign w:val="bottom"/>
            <w:hideMark/>
          </w:tcPr>
          <w:p w14:paraId="772B8934" w14:textId="299D84D2" w:rsidR="00E42AE8" w:rsidRPr="00803867" w:rsidRDefault="00E42AE8" w:rsidP="00E30187">
            <w:pPr>
              <w:pBdr>
                <w:bottom w:val="single" w:sz="4" w:space="1" w:color="auto"/>
              </w:pBdr>
              <w:spacing w:line="380" w:lineRule="exact"/>
              <w:ind w:left="-29" w:right="-29"/>
              <w:jc w:val="center"/>
              <w:rPr>
                <w:rFonts w:ascii="Arial" w:hAnsi="Arial" w:cs="Arial"/>
                <w:sz w:val="18"/>
                <w:szCs w:val="18"/>
                <w:u w:val="single"/>
              </w:rPr>
            </w:pPr>
            <w:r w:rsidRPr="00803867">
              <w:rPr>
                <w:rFonts w:ascii="Arial" w:hAnsi="Arial" w:cs="Arial"/>
                <w:sz w:val="18"/>
                <w:szCs w:val="18"/>
              </w:rPr>
              <w:t>31 March     2026</w:t>
            </w:r>
          </w:p>
        </w:tc>
        <w:tc>
          <w:tcPr>
            <w:tcW w:w="1440" w:type="dxa"/>
            <w:vAlign w:val="bottom"/>
            <w:hideMark/>
          </w:tcPr>
          <w:p w14:paraId="5C3B7677" w14:textId="05E35526" w:rsidR="00E42AE8" w:rsidRPr="00803867" w:rsidRDefault="00E42AE8" w:rsidP="00E30187">
            <w:pPr>
              <w:pBdr>
                <w:bottom w:val="single" w:sz="4" w:space="1" w:color="auto"/>
              </w:pBdr>
              <w:spacing w:line="380" w:lineRule="exact"/>
              <w:ind w:left="-29" w:right="-29"/>
              <w:jc w:val="center"/>
              <w:rPr>
                <w:rFonts w:ascii="Arial" w:hAnsi="Arial" w:cs="Arial"/>
                <w:sz w:val="18"/>
                <w:szCs w:val="18"/>
              </w:rPr>
            </w:pPr>
            <w:r w:rsidRPr="00803867">
              <w:rPr>
                <w:rFonts w:ascii="Arial" w:hAnsi="Arial" w:cs="Arial"/>
                <w:sz w:val="18"/>
                <w:szCs w:val="18"/>
              </w:rPr>
              <w:t>30 June             2026</w:t>
            </w:r>
          </w:p>
        </w:tc>
        <w:tc>
          <w:tcPr>
            <w:tcW w:w="1440" w:type="dxa"/>
            <w:vAlign w:val="bottom"/>
            <w:hideMark/>
          </w:tcPr>
          <w:p w14:paraId="703CA6B1" w14:textId="0D089E10" w:rsidR="00E42AE8" w:rsidRPr="00803867" w:rsidRDefault="00E42AE8" w:rsidP="00E30187">
            <w:pPr>
              <w:pBdr>
                <w:bottom w:val="single" w:sz="4" w:space="1" w:color="auto"/>
              </w:pBdr>
              <w:spacing w:line="380" w:lineRule="exact"/>
              <w:ind w:left="-29" w:right="-29"/>
              <w:jc w:val="center"/>
              <w:rPr>
                <w:rFonts w:ascii="Arial" w:hAnsi="Arial" w:cs="Arial"/>
                <w:sz w:val="18"/>
                <w:szCs w:val="18"/>
              </w:rPr>
            </w:pPr>
            <w:r w:rsidRPr="00803867">
              <w:rPr>
                <w:rFonts w:ascii="Arial" w:hAnsi="Arial" w:cs="Arial"/>
                <w:sz w:val="18"/>
                <w:szCs w:val="18"/>
              </w:rPr>
              <w:t>31 March     2026</w:t>
            </w:r>
          </w:p>
        </w:tc>
      </w:tr>
      <w:tr w:rsidR="0044121A" w:rsidRPr="00803867" w14:paraId="030EDAB8" w14:textId="77777777" w:rsidTr="00F07DDF">
        <w:trPr>
          <w:tblHeader/>
        </w:trPr>
        <w:tc>
          <w:tcPr>
            <w:tcW w:w="3510" w:type="dxa"/>
            <w:vAlign w:val="bottom"/>
          </w:tcPr>
          <w:p w14:paraId="05D0FD57" w14:textId="77777777" w:rsidR="0044121A" w:rsidRPr="00803867" w:rsidRDefault="0044121A" w:rsidP="00E30187">
            <w:pPr>
              <w:spacing w:line="380" w:lineRule="exact"/>
              <w:ind w:left="-29" w:right="-29"/>
              <w:jc w:val="center"/>
              <w:rPr>
                <w:rFonts w:ascii="Arial" w:hAnsi="Arial" w:cs="Arial"/>
                <w:sz w:val="18"/>
                <w:szCs w:val="18"/>
              </w:rPr>
            </w:pPr>
          </w:p>
        </w:tc>
        <w:tc>
          <w:tcPr>
            <w:tcW w:w="1440" w:type="dxa"/>
          </w:tcPr>
          <w:p w14:paraId="3D93A302" w14:textId="77777777" w:rsidR="0044121A" w:rsidRPr="00803867" w:rsidRDefault="0044121A" w:rsidP="00E30187">
            <w:pPr>
              <w:spacing w:line="380" w:lineRule="exact"/>
              <w:ind w:left="-29" w:right="-29"/>
              <w:jc w:val="center"/>
              <w:rPr>
                <w:rFonts w:ascii="Arial" w:hAnsi="Arial" w:cs="Arial"/>
                <w:sz w:val="18"/>
                <w:szCs w:val="18"/>
              </w:rPr>
            </w:pPr>
          </w:p>
        </w:tc>
        <w:tc>
          <w:tcPr>
            <w:tcW w:w="1440" w:type="dxa"/>
          </w:tcPr>
          <w:p w14:paraId="63E16A9A" w14:textId="46ADF256" w:rsidR="0044121A" w:rsidRPr="00803867" w:rsidRDefault="0044121A" w:rsidP="00E30187">
            <w:pPr>
              <w:spacing w:line="380" w:lineRule="exact"/>
              <w:ind w:left="-29" w:right="-29"/>
              <w:jc w:val="center"/>
              <w:rPr>
                <w:rFonts w:ascii="Arial" w:hAnsi="Arial" w:cs="Arial"/>
                <w:sz w:val="18"/>
                <w:szCs w:val="18"/>
              </w:rPr>
            </w:pPr>
            <w:r w:rsidRPr="00803867">
              <w:rPr>
                <w:rFonts w:ascii="Arial" w:hAnsi="Arial" w:cs="Arial"/>
                <w:sz w:val="18"/>
                <w:szCs w:val="18"/>
              </w:rPr>
              <w:t>(Audited)</w:t>
            </w:r>
          </w:p>
        </w:tc>
        <w:tc>
          <w:tcPr>
            <w:tcW w:w="1440" w:type="dxa"/>
          </w:tcPr>
          <w:p w14:paraId="59C37ED8" w14:textId="77777777" w:rsidR="0044121A" w:rsidRPr="00803867" w:rsidRDefault="0044121A" w:rsidP="00E30187">
            <w:pPr>
              <w:spacing w:line="380" w:lineRule="exact"/>
              <w:ind w:left="-29" w:right="-29"/>
              <w:jc w:val="center"/>
              <w:rPr>
                <w:rFonts w:ascii="Arial" w:hAnsi="Arial" w:cs="Arial"/>
                <w:sz w:val="18"/>
                <w:szCs w:val="18"/>
              </w:rPr>
            </w:pPr>
          </w:p>
        </w:tc>
        <w:tc>
          <w:tcPr>
            <w:tcW w:w="1440" w:type="dxa"/>
          </w:tcPr>
          <w:p w14:paraId="3BE609B3" w14:textId="1A36B8D8" w:rsidR="0044121A" w:rsidRPr="00803867" w:rsidRDefault="0044121A" w:rsidP="00E30187">
            <w:pPr>
              <w:spacing w:line="380" w:lineRule="exact"/>
              <w:ind w:left="-29" w:right="-29"/>
              <w:jc w:val="center"/>
              <w:rPr>
                <w:rFonts w:ascii="Arial" w:hAnsi="Arial" w:cs="Arial"/>
                <w:sz w:val="18"/>
                <w:szCs w:val="18"/>
              </w:rPr>
            </w:pPr>
            <w:r w:rsidRPr="00803867">
              <w:rPr>
                <w:rFonts w:ascii="Arial" w:hAnsi="Arial" w:cs="Arial"/>
                <w:sz w:val="18"/>
                <w:szCs w:val="18"/>
              </w:rPr>
              <w:t>(Audited)</w:t>
            </w:r>
          </w:p>
        </w:tc>
      </w:tr>
      <w:tr w:rsidR="0044121A" w:rsidRPr="00803867" w14:paraId="70615195" w14:textId="77777777" w:rsidTr="00F07DDF">
        <w:tc>
          <w:tcPr>
            <w:tcW w:w="3510" w:type="dxa"/>
            <w:hideMark/>
          </w:tcPr>
          <w:p w14:paraId="1605109E" w14:textId="77777777" w:rsidR="0044121A" w:rsidRPr="00803867" w:rsidRDefault="0044121A" w:rsidP="00E30187">
            <w:pPr>
              <w:spacing w:line="380" w:lineRule="exact"/>
              <w:ind w:right="-78"/>
              <w:rPr>
                <w:rFonts w:ascii="Arial" w:hAnsi="Arial" w:cs="Arial"/>
                <w:spacing w:val="-4"/>
                <w:sz w:val="18"/>
                <w:szCs w:val="18"/>
              </w:rPr>
            </w:pPr>
            <w:r w:rsidRPr="00803867">
              <w:rPr>
                <w:rFonts w:ascii="Arial" w:hAnsi="Arial" w:cs="Arial"/>
                <w:b/>
                <w:bCs/>
                <w:sz w:val="18"/>
                <w:szCs w:val="18"/>
              </w:rPr>
              <w:t>Other current financial liabilities</w:t>
            </w:r>
          </w:p>
        </w:tc>
        <w:tc>
          <w:tcPr>
            <w:tcW w:w="1440" w:type="dxa"/>
          </w:tcPr>
          <w:p w14:paraId="5B5B324C" w14:textId="77777777" w:rsidR="0044121A" w:rsidRPr="00803867" w:rsidRDefault="0044121A" w:rsidP="00E30187">
            <w:pPr>
              <w:tabs>
                <w:tab w:val="decimal" w:pos="1138"/>
              </w:tabs>
              <w:spacing w:line="380" w:lineRule="exact"/>
              <w:ind w:left="-29" w:right="-29"/>
              <w:rPr>
                <w:rFonts w:ascii="Arial" w:eastAsia="Arial Unicode MS" w:hAnsi="Arial" w:cs="Arial"/>
                <w:spacing w:val="-2"/>
                <w:sz w:val="18"/>
                <w:szCs w:val="18"/>
              </w:rPr>
            </w:pPr>
          </w:p>
        </w:tc>
        <w:tc>
          <w:tcPr>
            <w:tcW w:w="1440" w:type="dxa"/>
          </w:tcPr>
          <w:p w14:paraId="54A57097" w14:textId="15846D1E" w:rsidR="0044121A" w:rsidRPr="00803867" w:rsidRDefault="0044121A" w:rsidP="00E30187">
            <w:pPr>
              <w:tabs>
                <w:tab w:val="decimal" w:pos="1138"/>
              </w:tabs>
              <w:spacing w:line="380" w:lineRule="exact"/>
              <w:ind w:right="-29"/>
              <w:rPr>
                <w:rFonts w:ascii="Arial" w:eastAsia="Arial Unicode MS" w:hAnsi="Arial" w:cs="Arial"/>
                <w:spacing w:val="-2"/>
                <w:sz w:val="18"/>
                <w:szCs w:val="18"/>
              </w:rPr>
            </w:pPr>
          </w:p>
        </w:tc>
        <w:tc>
          <w:tcPr>
            <w:tcW w:w="1440" w:type="dxa"/>
          </w:tcPr>
          <w:p w14:paraId="69DD28AB" w14:textId="77777777" w:rsidR="0044121A" w:rsidRPr="00803867" w:rsidRDefault="0044121A" w:rsidP="00E30187">
            <w:pPr>
              <w:tabs>
                <w:tab w:val="decimal" w:pos="1138"/>
              </w:tabs>
              <w:spacing w:line="380" w:lineRule="exact"/>
              <w:ind w:right="-29"/>
              <w:rPr>
                <w:rFonts w:ascii="Arial" w:eastAsia="Arial Unicode MS" w:hAnsi="Arial" w:cs="Arial"/>
                <w:spacing w:val="-2"/>
                <w:sz w:val="18"/>
                <w:szCs w:val="18"/>
              </w:rPr>
            </w:pPr>
          </w:p>
        </w:tc>
        <w:tc>
          <w:tcPr>
            <w:tcW w:w="1440" w:type="dxa"/>
          </w:tcPr>
          <w:p w14:paraId="646E23D3" w14:textId="74FC7E41" w:rsidR="0044121A" w:rsidRPr="00803867" w:rsidRDefault="0044121A" w:rsidP="00E30187">
            <w:pPr>
              <w:tabs>
                <w:tab w:val="decimal" w:pos="1138"/>
              </w:tabs>
              <w:spacing w:line="380" w:lineRule="exact"/>
              <w:ind w:right="-29"/>
              <w:rPr>
                <w:rFonts w:ascii="Arial" w:eastAsia="Arial Unicode MS" w:hAnsi="Arial" w:cs="Arial"/>
                <w:spacing w:val="-2"/>
                <w:sz w:val="18"/>
                <w:szCs w:val="18"/>
              </w:rPr>
            </w:pPr>
          </w:p>
        </w:tc>
      </w:tr>
      <w:tr w:rsidR="0044121A" w:rsidRPr="00803867" w14:paraId="78DF6932" w14:textId="77777777" w:rsidTr="00DE7620">
        <w:trPr>
          <w:trHeight w:val="68"/>
        </w:trPr>
        <w:tc>
          <w:tcPr>
            <w:tcW w:w="3510" w:type="dxa"/>
            <w:hideMark/>
          </w:tcPr>
          <w:p w14:paraId="6083AB9A" w14:textId="77777777" w:rsidR="0044121A" w:rsidRPr="00803867" w:rsidRDefault="0044121A" w:rsidP="00E30187">
            <w:pPr>
              <w:tabs>
                <w:tab w:val="decimal" w:pos="788"/>
              </w:tabs>
              <w:spacing w:line="380" w:lineRule="exact"/>
              <w:ind w:left="158" w:hanging="158"/>
              <w:rPr>
                <w:rFonts w:ascii="Arial" w:hAnsi="Arial" w:cs="Arial"/>
                <w:b/>
                <w:bCs/>
                <w:sz w:val="18"/>
                <w:szCs w:val="18"/>
              </w:rPr>
            </w:pPr>
            <w:r w:rsidRPr="00803867">
              <w:rPr>
                <w:rFonts w:ascii="Arial" w:hAnsi="Arial" w:cs="Arial"/>
                <w:sz w:val="18"/>
                <w:szCs w:val="18"/>
                <w:u w:val="single"/>
              </w:rPr>
              <w:t>Financial liabilities measured at fair value through profit or loss</w:t>
            </w:r>
          </w:p>
        </w:tc>
        <w:tc>
          <w:tcPr>
            <w:tcW w:w="1440" w:type="dxa"/>
            <w:vAlign w:val="bottom"/>
          </w:tcPr>
          <w:p w14:paraId="365B1122" w14:textId="77777777" w:rsidR="0044121A" w:rsidRPr="00803867" w:rsidRDefault="0044121A" w:rsidP="00E30187">
            <w:pPr>
              <w:tabs>
                <w:tab w:val="decimal" w:pos="1061"/>
              </w:tabs>
              <w:spacing w:line="380" w:lineRule="exact"/>
              <w:ind w:left="-29" w:right="-29"/>
              <w:rPr>
                <w:rFonts w:ascii="Arial" w:eastAsia="Arial Unicode MS" w:hAnsi="Arial" w:cs="Arial"/>
                <w:spacing w:val="-2"/>
                <w:sz w:val="18"/>
                <w:szCs w:val="18"/>
              </w:rPr>
            </w:pPr>
          </w:p>
        </w:tc>
        <w:tc>
          <w:tcPr>
            <w:tcW w:w="1440" w:type="dxa"/>
            <w:vAlign w:val="bottom"/>
          </w:tcPr>
          <w:p w14:paraId="5EAD0530" w14:textId="77777777" w:rsidR="0044121A" w:rsidRPr="00803867" w:rsidRDefault="0044121A" w:rsidP="00E30187">
            <w:pPr>
              <w:tabs>
                <w:tab w:val="decimal" w:pos="1138"/>
              </w:tabs>
              <w:spacing w:line="380" w:lineRule="exact"/>
              <w:ind w:right="-29"/>
              <w:rPr>
                <w:rFonts w:ascii="Arial" w:eastAsia="Arial Unicode MS" w:hAnsi="Arial" w:cs="Arial"/>
                <w:spacing w:val="-2"/>
                <w:sz w:val="18"/>
                <w:szCs w:val="18"/>
              </w:rPr>
            </w:pPr>
          </w:p>
        </w:tc>
        <w:tc>
          <w:tcPr>
            <w:tcW w:w="1440" w:type="dxa"/>
            <w:vAlign w:val="bottom"/>
          </w:tcPr>
          <w:p w14:paraId="2EACF95A" w14:textId="77777777" w:rsidR="0044121A" w:rsidRPr="00803867" w:rsidRDefault="0044121A" w:rsidP="00E30187">
            <w:pPr>
              <w:tabs>
                <w:tab w:val="decimal" w:pos="1138"/>
              </w:tabs>
              <w:spacing w:line="380" w:lineRule="exact"/>
              <w:ind w:right="-29"/>
              <w:rPr>
                <w:rFonts w:ascii="Arial" w:eastAsia="Arial Unicode MS" w:hAnsi="Arial" w:cs="Arial"/>
                <w:spacing w:val="-2"/>
                <w:sz w:val="18"/>
                <w:szCs w:val="18"/>
              </w:rPr>
            </w:pPr>
          </w:p>
        </w:tc>
        <w:tc>
          <w:tcPr>
            <w:tcW w:w="1440" w:type="dxa"/>
            <w:vAlign w:val="bottom"/>
          </w:tcPr>
          <w:p w14:paraId="3CE6AF49" w14:textId="77777777" w:rsidR="0044121A" w:rsidRPr="00803867" w:rsidRDefault="0044121A" w:rsidP="00E30187">
            <w:pPr>
              <w:tabs>
                <w:tab w:val="decimal" w:pos="1138"/>
              </w:tabs>
              <w:spacing w:line="380" w:lineRule="exact"/>
              <w:ind w:right="-29"/>
              <w:rPr>
                <w:rFonts w:ascii="Arial" w:eastAsia="Arial Unicode MS" w:hAnsi="Arial" w:cs="Arial"/>
                <w:spacing w:val="-2"/>
                <w:sz w:val="18"/>
                <w:szCs w:val="18"/>
              </w:rPr>
            </w:pPr>
          </w:p>
        </w:tc>
      </w:tr>
      <w:tr w:rsidR="00F32EA9" w:rsidRPr="00803867" w14:paraId="08C6EC6C" w14:textId="77777777" w:rsidTr="00F07DDF">
        <w:tc>
          <w:tcPr>
            <w:tcW w:w="3510" w:type="dxa"/>
            <w:vAlign w:val="center"/>
            <w:hideMark/>
          </w:tcPr>
          <w:p w14:paraId="5E055DB1" w14:textId="7955CE10" w:rsidR="00F32EA9" w:rsidRPr="00803867" w:rsidRDefault="00F32EA9" w:rsidP="00E30187">
            <w:pPr>
              <w:spacing w:line="380" w:lineRule="exact"/>
              <w:ind w:left="338" w:right="-78" w:hanging="180"/>
              <w:rPr>
                <w:rFonts w:ascii="Arial" w:hAnsi="Arial" w:cs="Arial"/>
                <w:sz w:val="18"/>
                <w:szCs w:val="18"/>
              </w:rPr>
            </w:pPr>
            <w:r w:rsidRPr="00803867">
              <w:rPr>
                <w:rFonts w:ascii="Arial" w:hAnsi="Arial" w:cs="Arial"/>
                <w:sz w:val="18"/>
                <w:szCs w:val="18"/>
              </w:rPr>
              <w:t>Forward exchange agreements</w:t>
            </w:r>
          </w:p>
        </w:tc>
        <w:tc>
          <w:tcPr>
            <w:tcW w:w="1440" w:type="dxa"/>
            <w:vAlign w:val="bottom"/>
          </w:tcPr>
          <w:p w14:paraId="0EE83F8C" w14:textId="41917A94" w:rsidR="00F32EA9" w:rsidRPr="00803867" w:rsidRDefault="00DA1414" w:rsidP="00E30187">
            <w:pPr>
              <w:pBdr>
                <w:bottom w:val="single" w:sz="4" w:space="1" w:color="auto"/>
              </w:pBdr>
              <w:tabs>
                <w:tab w:val="decimal" w:pos="1061"/>
              </w:tabs>
              <w:spacing w:line="380" w:lineRule="exact"/>
              <w:ind w:left="-29" w:right="-29"/>
              <w:rPr>
                <w:rFonts w:ascii="Arial" w:eastAsia="Arial Unicode MS" w:hAnsi="Arial" w:cs="Arial"/>
                <w:spacing w:val="-2"/>
                <w:sz w:val="18"/>
                <w:szCs w:val="18"/>
              </w:rPr>
            </w:pPr>
            <w:r w:rsidRPr="00803867">
              <w:rPr>
                <w:rFonts w:ascii="Arial" w:eastAsia="Arial Unicode MS" w:hAnsi="Arial" w:cs="Arial"/>
                <w:spacing w:val="-2"/>
                <w:sz w:val="18"/>
                <w:szCs w:val="18"/>
              </w:rPr>
              <w:t>25</w:t>
            </w:r>
          </w:p>
        </w:tc>
        <w:tc>
          <w:tcPr>
            <w:tcW w:w="1440" w:type="dxa"/>
            <w:vAlign w:val="bottom"/>
            <w:hideMark/>
          </w:tcPr>
          <w:p w14:paraId="7EDA9514" w14:textId="076F4084" w:rsidR="00F32EA9" w:rsidRPr="00803867" w:rsidRDefault="00F32EA9" w:rsidP="00E30187">
            <w:pPr>
              <w:pBdr>
                <w:bottom w:val="single" w:sz="4" w:space="1" w:color="auto"/>
              </w:pBdr>
              <w:tabs>
                <w:tab w:val="decimal" w:pos="1061"/>
              </w:tabs>
              <w:spacing w:line="380" w:lineRule="exact"/>
              <w:ind w:left="-29" w:right="-29"/>
              <w:rPr>
                <w:rFonts w:ascii="Arial" w:eastAsia="Arial Unicode MS" w:hAnsi="Arial" w:cs="Arial"/>
                <w:spacing w:val="-2"/>
                <w:sz w:val="18"/>
                <w:szCs w:val="18"/>
              </w:rPr>
            </w:pPr>
            <w:r w:rsidRPr="00803867">
              <w:rPr>
                <w:rFonts w:ascii="Arial" w:eastAsia="Arial Unicode MS" w:hAnsi="Arial" w:cs="Arial"/>
                <w:spacing w:val="-2"/>
                <w:sz w:val="18"/>
                <w:szCs w:val="18"/>
              </w:rPr>
              <w:t>14</w:t>
            </w:r>
          </w:p>
        </w:tc>
        <w:tc>
          <w:tcPr>
            <w:tcW w:w="1440" w:type="dxa"/>
            <w:vAlign w:val="bottom"/>
          </w:tcPr>
          <w:p w14:paraId="22961B73" w14:textId="01CF9724" w:rsidR="00F32EA9" w:rsidRPr="00803867" w:rsidRDefault="00DA1414" w:rsidP="00E30187">
            <w:pPr>
              <w:pBdr>
                <w:bottom w:val="single" w:sz="4" w:space="1" w:color="auto"/>
              </w:pBdr>
              <w:tabs>
                <w:tab w:val="decimal" w:pos="1061"/>
              </w:tabs>
              <w:spacing w:line="380" w:lineRule="exact"/>
              <w:ind w:right="-29"/>
              <w:rPr>
                <w:rFonts w:ascii="Arial" w:eastAsia="Arial Unicode MS" w:hAnsi="Arial" w:cs="Arial"/>
                <w:spacing w:val="-2"/>
                <w:sz w:val="18"/>
                <w:szCs w:val="18"/>
              </w:rPr>
            </w:pPr>
            <w:r w:rsidRPr="00803867">
              <w:rPr>
                <w:rFonts w:ascii="Arial" w:eastAsia="Arial Unicode MS" w:hAnsi="Arial" w:cs="Arial"/>
                <w:spacing w:val="-2"/>
                <w:sz w:val="18"/>
                <w:szCs w:val="18"/>
              </w:rPr>
              <w:t>25</w:t>
            </w:r>
          </w:p>
        </w:tc>
        <w:tc>
          <w:tcPr>
            <w:tcW w:w="1440" w:type="dxa"/>
            <w:vAlign w:val="bottom"/>
            <w:hideMark/>
          </w:tcPr>
          <w:p w14:paraId="73A7D5ED" w14:textId="003B42D8" w:rsidR="00F32EA9" w:rsidRPr="00803867" w:rsidRDefault="00F32EA9" w:rsidP="00E30187">
            <w:pPr>
              <w:pBdr>
                <w:bottom w:val="single" w:sz="4" w:space="1" w:color="auto"/>
              </w:pBdr>
              <w:tabs>
                <w:tab w:val="decimal" w:pos="1061"/>
              </w:tabs>
              <w:spacing w:line="380" w:lineRule="exact"/>
              <w:ind w:left="-29" w:right="-29"/>
              <w:rPr>
                <w:rFonts w:ascii="Arial" w:eastAsia="Arial Unicode MS" w:hAnsi="Arial" w:cs="Arial"/>
                <w:spacing w:val="-2"/>
                <w:sz w:val="18"/>
                <w:szCs w:val="18"/>
              </w:rPr>
            </w:pPr>
            <w:r w:rsidRPr="00803867">
              <w:rPr>
                <w:rFonts w:ascii="Arial" w:eastAsia="Arial Unicode MS" w:hAnsi="Arial" w:cs="Arial"/>
                <w:spacing w:val="-2"/>
                <w:sz w:val="18"/>
                <w:szCs w:val="18"/>
              </w:rPr>
              <w:t>12</w:t>
            </w:r>
          </w:p>
        </w:tc>
      </w:tr>
      <w:tr w:rsidR="00E42AE8" w:rsidRPr="00803867" w14:paraId="5C0ED140" w14:textId="77777777" w:rsidTr="00F07DDF">
        <w:tc>
          <w:tcPr>
            <w:tcW w:w="3510" w:type="dxa"/>
          </w:tcPr>
          <w:p w14:paraId="5268A082" w14:textId="77777777" w:rsidR="00E42AE8" w:rsidRPr="00803867" w:rsidRDefault="00E42AE8" w:rsidP="00E30187">
            <w:pPr>
              <w:spacing w:line="380" w:lineRule="exact"/>
              <w:ind w:right="-78"/>
              <w:rPr>
                <w:rFonts w:ascii="Arial" w:hAnsi="Arial" w:cs="Arial"/>
                <w:sz w:val="18"/>
                <w:szCs w:val="18"/>
              </w:rPr>
            </w:pPr>
          </w:p>
        </w:tc>
        <w:tc>
          <w:tcPr>
            <w:tcW w:w="1440" w:type="dxa"/>
            <w:vAlign w:val="bottom"/>
          </w:tcPr>
          <w:p w14:paraId="12E27AB0" w14:textId="05185D6E" w:rsidR="00E42AE8" w:rsidRPr="00803867" w:rsidRDefault="00DA1414" w:rsidP="00E30187">
            <w:pPr>
              <w:pBdr>
                <w:bottom w:val="single" w:sz="4" w:space="1" w:color="auto"/>
              </w:pBdr>
              <w:tabs>
                <w:tab w:val="decimal" w:pos="1061"/>
              </w:tabs>
              <w:spacing w:line="380" w:lineRule="exact"/>
              <w:ind w:left="-29" w:right="-29"/>
              <w:rPr>
                <w:rFonts w:ascii="Arial" w:eastAsia="Arial Unicode MS" w:hAnsi="Arial" w:cs="Arial"/>
                <w:spacing w:val="-2"/>
                <w:sz w:val="18"/>
                <w:szCs w:val="18"/>
              </w:rPr>
            </w:pPr>
            <w:r w:rsidRPr="00803867">
              <w:rPr>
                <w:rFonts w:ascii="Arial" w:eastAsia="Arial Unicode MS" w:hAnsi="Arial" w:cs="Arial"/>
                <w:spacing w:val="-2"/>
                <w:sz w:val="18"/>
                <w:szCs w:val="18"/>
              </w:rPr>
              <w:t>25</w:t>
            </w:r>
          </w:p>
        </w:tc>
        <w:tc>
          <w:tcPr>
            <w:tcW w:w="1440" w:type="dxa"/>
            <w:vAlign w:val="bottom"/>
            <w:hideMark/>
          </w:tcPr>
          <w:p w14:paraId="15897527" w14:textId="4948FB54" w:rsidR="00E42AE8" w:rsidRPr="00803867" w:rsidRDefault="00E42AE8" w:rsidP="00E30187">
            <w:pPr>
              <w:pBdr>
                <w:bottom w:val="single" w:sz="4" w:space="1" w:color="auto"/>
              </w:pBdr>
              <w:tabs>
                <w:tab w:val="decimal" w:pos="1061"/>
              </w:tabs>
              <w:spacing w:line="380" w:lineRule="exact"/>
              <w:ind w:left="-29" w:right="-29"/>
              <w:rPr>
                <w:rFonts w:ascii="Arial" w:eastAsia="Arial Unicode MS" w:hAnsi="Arial" w:cs="Arial"/>
                <w:spacing w:val="-2"/>
                <w:sz w:val="18"/>
                <w:szCs w:val="18"/>
              </w:rPr>
            </w:pPr>
            <w:r w:rsidRPr="00803867">
              <w:rPr>
                <w:rFonts w:ascii="Arial" w:eastAsia="Arial Unicode MS" w:hAnsi="Arial" w:cs="Arial"/>
                <w:spacing w:val="-2"/>
                <w:sz w:val="18"/>
                <w:szCs w:val="18"/>
              </w:rPr>
              <w:t>14</w:t>
            </w:r>
          </w:p>
        </w:tc>
        <w:tc>
          <w:tcPr>
            <w:tcW w:w="1440" w:type="dxa"/>
            <w:vAlign w:val="bottom"/>
          </w:tcPr>
          <w:p w14:paraId="55600A05" w14:textId="244E02B0" w:rsidR="00E42AE8" w:rsidRPr="00803867" w:rsidRDefault="00DA1414" w:rsidP="00E30187">
            <w:pPr>
              <w:pBdr>
                <w:bottom w:val="single" w:sz="4" w:space="1" w:color="auto"/>
              </w:pBdr>
              <w:tabs>
                <w:tab w:val="decimal" w:pos="1061"/>
              </w:tabs>
              <w:spacing w:line="380" w:lineRule="exact"/>
              <w:ind w:left="-29" w:right="-29"/>
              <w:rPr>
                <w:rFonts w:ascii="Arial" w:eastAsia="Arial Unicode MS" w:hAnsi="Arial" w:cs="Arial"/>
                <w:spacing w:val="-2"/>
                <w:sz w:val="18"/>
                <w:szCs w:val="18"/>
              </w:rPr>
            </w:pPr>
            <w:r w:rsidRPr="00803867">
              <w:rPr>
                <w:rFonts w:ascii="Arial" w:eastAsia="Arial Unicode MS" w:hAnsi="Arial" w:cs="Arial"/>
                <w:spacing w:val="-2"/>
                <w:sz w:val="18"/>
                <w:szCs w:val="18"/>
              </w:rPr>
              <w:t>25</w:t>
            </w:r>
          </w:p>
        </w:tc>
        <w:tc>
          <w:tcPr>
            <w:tcW w:w="1440" w:type="dxa"/>
            <w:vAlign w:val="bottom"/>
            <w:hideMark/>
          </w:tcPr>
          <w:p w14:paraId="606D4C23" w14:textId="607B16C5" w:rsidR="00E42AE8" w:rsidRPr="00803867" w:rsidRDefault="00E42AE8" w:rsidP="00E30187">
            <w:pPr>
              <w:pBdr>
                <w:bottom w:val="single" w:sz="4" w:space="1" w:color="auto"/>
              </w:pBdr>
              <w:tabs>
                <w:tab w:val="decimal" w:pos="1061"/>
              </w:tabs>
              <w:spacing w:line="380" w:lineRule="exact"/>
              <w:ind w:left="-29" w:right="-29"/>
              <w:rPr>
                <w:rFonts w:ascii="Arial" w:eastAsia="Arial Unicode MS" w:hAnsi="Arial" w:cs="Arial"/>
                <w:spacing w:val="-2"/>
                <w:sz w:val="18"/>
                <w:szCs w:val="18"/>
              </w:rPr>
            </w:pPr>
            <w:r w:rsidRPr="00803867">
              <w:rPr>
                <w:rFonts w:ascii="Arial" w:eastAsia="Arial Unicode MS" w:hAnsi="Arial" w:cs="Arial"/>
                <w:spacing w:val="-2"/>
                <w:sz w:val="18"/>
                <w:szCs w:val="18"/>
              </w:rPr>
              <w:t>12</w:t>
            </w:r>
          </w:p>
        </w:tc>
      </w:tr>
      <w:tr w:rsidR="00303ED7" w:rsidRPr="00803867" w14:paraId="5BA67212" w14:textId="77777777" w:rsidTr="00F07DDF">
        <w:tc>
          <w:tcPr>
            <w:tcW w:w="3510" w:type="dxa"/>
          </w:tcPr>
          <w:p w14:paraId="1142F555" w14:textId="77777777" w:rsidR="00303ED7" w:rsidRPr="00803867" w:rsidRDefault="00303ED7" w:rsidP="00E30187">
            <w:pPr>
              <w:tabs>
                <w:tab w:val="decimal" w:pos="788"/>
              </w:tabs>
              <w:spacing w:line="380" w:lineRule="exact"/>
              <w:ind w:left="158" w:hanging="158"/>
              <w:rPr>
                <w:rFonts w:ascii="Arial" w:hAnsi="Arial" w:cs="Arial"/>
                <w:sz w:val="18"/>
                <w:szCs w:val="18"/>
                <w:u w:val="single"/>
              </w:rPr>
            </w:pPr>
          </w:p>
        </w:tc>
        <w:tc>
          <w:tcPr>
            <w:tcW w:w="1440" w:type="dxa"/>
            <w:vAlign w:val="bottom"/>
          </w:tcPr>
          <w:p w14:paraId="50CA7B52" w14:textId="77777777" w:rsidR="00303ED7" w:rsidRPr="00803867" w:rsidRDefault="00303ED7" w:rsidP="00E30187">
            <w:pPr>
              <w:tabs>
                <w:tab w:val="decimal" w:pos="1061"/>
              </w:tabs>
              <w:spacing w:line="380" w:lineRule="exact"/>
              <w:ind w:left="-29" w:right="-29"/>
              <w:rPr>
                <w:rFonts w:ascii="Arial" w:eastAsia="Arial Unicode MS" w:hAnsi="Arial" w:cs="Arial"/>
                <w:spacing w:val="-2"/>
                <w:sz w:val="18"/>
                <w:szCs w:val="18"/>
              </w:rPr>
            </w:pPr>
          </w:p>
        </w:tc>
        <w:tc>
          <w:tcPr>
            <w:tcW w:w="1440" w:type="dxa"/>
            <w:vAlign w:val="bottom"/>
          </w:tcPr>
          <w:p w14:paraId="02E9D089" w14:textId="77777777" w:rsidR="00303ED7" w:rsidRPr="00803867" w:rsidRDefault="00303ED7" w:rsidP="00E30187">
            <w:pPr>
              <w:tabs>
                <w:tab w:val="decimal" w:pos="1061"/>
              </w:tabs>
              <w:spacing w:line="380" w:lineRule="exact"/>
              <w:ind w:left="-29" w:right="-29"/>
              <w:rPr>
                <w:rFonts w:ascii="Arial" w:eastAsia="Arial Unicode MS" w:hAnsi="Arial" w:cs="Arial"/>
                <w:spacing w:val="-2"/>
                <w:sz w:val="18"/>
                <w:szCs w:val="18"/>
              </w:rPr>
            </w:pPr>
          </w:p>
        </w:tc>
        <w:tc>
          <w:tcPr>
            <w:tcW w:w="1440" w:type="dxa"/>
            <w:vAlign w:val="bottom"/>
          </w:tcPr>
          <w:p w14:paraId="5EF1BFC8" w14:textId="77777777" w:rsidR="00303ED7" w:rsidRPr="00803867" w:rsidRDefault="00303ED7" w:rsidP="00E30187">
            <w:pPr>
              <w:tabs>
                <w:tab w:val="decimal" w:pos="1061"/>
              </w:tabs>
              <w:spacing w:line="380" w:lineRule="exact"/>
              <w:ind w:left="-29" w:right="-29"/>
              <w:rPr>
                <w:rFonts w:ascii="Arial" w:eastAsia="Arial Unicode MS" w:hAnsi="Arial" w:cs="Arial"/>
                <w:spacing w:val="-2"/>
                <w:sz w:val="18"/>
                <w:szCs w:val="18"/>
              </w:rPr>
            </w:pPr>
          </w:p>
        </w:tc>
        <w:tc>
          <w:tcPr>
            <w:tcW w:w="1440" w:type="dxa"/>
            <w:vAlign w:val="bottom"/>
          </w:tcPr>
          <w:p w14:paraId="7B573558" w14:textId="77777777" w:rsidR="00303ED7" w:rsidRPr="00803867" w:rsidRDefault="00303ED7" w:rsidP="00E30187">
            <w:pPr>
              <w:tabs>
                <w:tab w:val="decimal" w:pos="1061"/>
              </w:tabs>
              <w:spacing w:line="380" w:lineRule="exact"/>
              <w:ind w:left="-29" w:right="-29"/>
              <w:rPr>
                <w:rFonts w:ascii="Arial" w:eastAsia="Arial Unicode MS" w:hAnsi="Arial" w:cs="Arial"/>
                <w:spacing w:val="-2"/>
                <w:sz w:val="18"/>
                <w:szCs w:val="18"/>
              </w:rPr>
            </w:pPr>
          </w:p>
        </w:tc>
      </w:tr>
      <w:tr w:rsidR="00E42AE8" w:rsidRPr="00803867" w14:paraId="240DEF2A" w14:textId="77777777" w:rsidTr="00F07DDF">
        <w:tc>
          <w:tcPr>
            <w:tcW w:w="3510" w:type="dxa"/>
            <w:hideMark/>
          </w:tcPr>
          <w:p w14:paraId="3F7E6BBA" w14:textId="77777777" w:rsidR="00E42AE8" w:rsidRPr="00803867" w:rsidRDefault="00E42AE8" w:rsidP="00E30187">
            <w:pPr>
              <w:tabs>
                <w:tab w:val="decimal" w:pos="788"/>
              </w:tabs>
              <w:spacing w:line="380" w:lineRule="exact"/>
              <w:ind w:left="158" w:hanging="158"/>
              <w:rPr>
                <w:rFonts w:ascii="Arial" w:eastAsia="Arial Unicode MS" w:hAnsi="Arial" w:cs="Arial"/>
                <w:spacing w:val="-4"/>
                <w:sz w:val="18"/>
                <w:szCs w:val="18"/>
              </w:rPr>
            </w:pPr>
            <w:r w:rsidRPr="00803867">
              <w:rPr>
                <w:rFonts w:ascii="Arial" w:hAnsi="Arial" w:cs="Arial"/>
                <w:sz w:val="18"/>
                <w:szCs w:val="18"/>
                <w:u w:val="single"/>
              </w:rPr>
              <w:lastRenderedPageBreak/>
              <w:t>Financial liabilities measured at fair value through other comprehensive income</w:t>
            </w:r>
            <w:r w:rsidRPr="00803867">
              <w:rPr>
                <w:rFonts w:ascii="Arial" w:hAnsi="Arial" w:cs="Arial"/>
                <w:b/>
                <w:bCs/>
                <w:sz w:val="18"/>
                <w:szCs w:val="18"/>
              </w:rPr>
              <w:t xml:space="preserve"> </w:t>
            </w:r>
          </w:p>
        </w:tc>
        <w:tc>
          <w:tcPr>
            <w:tcW w:w="1440" w:type="dxa"/>
            <w:vAlign w:val="bottom"/>
          </w:tcPr>
          <w:p w14:paraId="6FF7927D" w14:textId="77777777" w:rsidR="00E42AE8" w:rsidRPr="00803867" w:rsidRDefault="00E42AE8" w:rsidP="00E30187">
            <w:pPr>
              <w:tabs>
                <w:tab w:val="decimal" w:pos="1061"/>
              </w:tabs>
              <w:spacing w:line="380" w:lineRule="exact"/>
              <w:ind w:left="-29" w:right="-29"/>
              <w:rPr>
                <w:rFonts w:ascii="Arial" w:eastAsia="Arial Unicode MS" w:hAnsi="Arial" w:cs="Arial"/>
                <w:spacing w:val="-2"/>
                <w:sz w:val="18"/>
                <w:szCs w:val="18"/>
              </w:rPr>
            </w:pPr>
          </w:p>
        </w:tc>
        <w:tc>
          <w:tcPr>
            <w:tcW w:w="1440" w:type="dxa"/>
            <w:vAlign w:val="bottom"/>
          </w:tcPr>
          <w:p w14:paraId="07BBB009" w14:textId="77777777" w:rsidR="00E42AE8" w:rsidRPr="00803867" w:rsidRDefault="00E42AE8" w:rsidP="00E30187">
            <w:pPr>
              <w:tabs>
                <w:tab w:val="decimal" w:pos="1061"/>
              </w:tabs>
              <w:spacing w:line="380" w:lineRule="exact"/>
              <w:ind w:left="-29" w:right="-29"/>
              <w:rPr>
                <w:rFonts w:ascii="Arial" w:eastAsia="Arial Unicode MS" w:hAnsi="Arial" w:cs="Arial"/>
                <w:spacing w:val="-2"/>
                <w:sz w:val="18"/>
                <w:szCs w:val="18"/>
              </w:rPr>
            </w:pPr>
          </w:p>
        </w:tc>
        <w:tc>
          <w:tcPr>
            <w:tcW w:w="1440" w:type="dxa"/>
            <w:vAlign w:val="bottom"/>
          </w:tcPr>
          <w:p w14:paraId="465D0F07" w14:textId="77777777" w:rsidR="00E42AE8" w:rsidRPr="00803867" w:rsidRDefault="00E42AE8" w:rsidP="00E30187">
            <w:pPr>
              <w:tabs>
                <w:tab w:val="decimal" w:pos="1061"/>
              </w:tabs>
              <w:spacing w:line="380" w:lineRule="exact"/>
              <w:ind w:left="-29" w:right="-29"/>
              <w:rPr>
                <w:rFonts w:ascii="Arial" w:eastAsia="Arial Unicode MS" w:hAnsi="Arial" w:cs="Arial"/>
                <w:spacing w:val="-2"/>
                <w:sz w:val="18"/>
                <w:szCs w:val="18"/>
              </w:rPr>
            </w:pPr>
          </w:p>
        </w:tc>
        <w:tc>
          <w:tcPr>
            <w:tcW w:w="1440" w:type="dxa"/>
            <w:vAlign w:val="bottom"/>
          </w:tcPr>
          <w:p w14:paraId="7B165D80" w14:textId="77777777" w:rsidR="00E42AE8" w:rsidRPr="00803867" w:rsidRDefault="00E42AE8" w:rsidP="00E30187">
            <w:pPr>
              <w:tabs>
                <w:tab w:val="decimal" w:pos="1061"/>
              </w:tabs>
              <w:spacing w:line="380" w:lineRule="exact"/>
              <w:ind w:left="-29" w:right="-29"/>
              <w:rPr>
                <w:rFonts w:ascii="Arial" w:eastAsia="Arial Unicode MS" w:hAnsi="Arial" w:cs="Arial"/>
                <w:spacing w:val="-2"/>
                <w:sz w:val="18"/>
                <w:szCs w:val="18"/>
              </w:rPr>
            </w:pPr>
          </w:p>
        </w:tc>
      </w:tr>
      <w:tr w:rsidR="00E42AE8" w:rsidRPr="00803867" w14:paraId="241F2A33" w14:textId="77777777" w:rsidTr="00F07DDF">
        <w:tc>
          <w:tcPr>
            <w:tcW w:w="3510" w:type="dxa"/>
            <w:hideMark/>
          </w:tcPr>
          <w:p w14:paraId="459CD4E1" w14:textId="77777777" w:rsidR="00E42AE8" w:rsidRPr="00803867" w:rsidRDefault="00E42AE8" w:rsidP="00E30187">
            <w:pPr>
              <w:spacing w:line="380" w:lineRule="exact"/>
              <w:ind w:left="338" w:right="-78" w:hanging="180"/>
              <w:rPr>
                <w:rFonts w:ascii="Arial" w:hAnsi="Arial" w:cs="Arial"/>
                <w:sz w:val="18"/>
                <w:szCs w:val="18"/>
              </w:rPr>
            </w:pPr>
            <w:r w:rsidRPr="00803867">
              <w:rPr>
                <w:rFonts w:ascii="Arial" w:hAnsi="Arial" w:cs="Arial"/>
                <w:sz w:val="18"/>
                <w:szCs w:val="18"/>
              </w:rPr>
              <w:t>Forward exchange agreements</w:t>
            </w:r>
          </w:p>
        </w:tc>
        <w:tc>
          <w:tcPr>
            <w:tcW w:w="1440" w:type="dxa"/>
            <w:vAlign w:val="bottom"/>
          </w:tcPr>
          <w:p w14:paraId="2C9FA58A" w14:textId="12C4FA63" w:rsidR="00E42AE8" w:rsidRPr="00803867" w:rsidRDefault="00DA1414" w:rsidP="00E30187">
            <w:pPr>
              <w:pBdr>
                <w:bottom w:val="single" w:sz="4" w:space="1" w:color="auto"/>
              </w:pBdr>
              <w:tabs>
                <w:tab w:val="decimal" w:pos="1061"/>
              </w:tabs>
              <w:spacing w:line="380" w:lineRule="exact"/>
              <w:ind w:left="-29" w:right="-29"/>
              <w:rPr>
                <w:rFonts w:ascii="Arial" w:eastAsia="Arial Unicode MS" w:hAnsi="Arial" w:cs="Arial"/>
                <w:spacing w:val="-2"/>
                <w:sz w:val="18"/>
                <w:szCs w:val="18"/>
              </w:rPr>
            </w:pPr>
            <w:r w:rsidRPr="00803867">
              <w:rPr>
                <w:rFonts w:ascii="Arial" w:eastAsia="Arial Unicode MS" w:hAnsi="Arial" w:cs="Arial"/>
                <w:spacing w:val="-2"/>
                <w:sz w:val="18"/>
                <w:szCs w:val="18"/>
              </w:rPr>
              <w:t>16</w:t>
            </w:r>
          </w:p>
        </w:tc>
        <w:tc>
          <w:tcPr>
            <w:tcW w:w="1440" w:type="dxa"/>
            <w:vAlign w:val="bottom"/>
            <w:hideMark/>
          </w:tcPr>
          <w:p w14:paraId="039E64E5" w14:textId="4E68E5D9" w:rsidR="00E42AE8" w:rsidRPr="00803867" w:rsidRDefault="00E42AE8" w:rsidP="00E30187">
            <w:pPr>
              <w:pBdr>
                <w:bottom w:val="single" w:sz="4" w:space="1" w:color="auto"/>
              </w:pBdr>
              <w:tabs>
                <w:tab w:val="decimal" w:pos="1061"/>
              </w:tabs>
              <w:spacing w:line="380" w:lineRule="exact"/>
              <w:ind w:left="-29" w:right="-29"/>
              <w:rPr>
                <w:rFonts w:ascii="Arial" w:eastAsia="Arial Unicode MS" w:hAnsi="Arial" w:cs="Arial"/>
                <w:spacing w:val="-2"/>
                <w:sz w:val="18"/>
                <w:szCs w:val="18"/>
              </w:rPr>
            </w:pPr>
            <w:r w:rsidRPr="00803867">
              <w:rPr>
                <w:rFonts w:ascii="Arial" w:eastAsia="Arial Unicode MS" w:hAnsi="Arial" w:cs="Arial"/>
                <w:spacing w:val="-2"/>
                <w:sz w:val="18"/>
                <w:szCs w:val="18"/>
              </w:rPr>
              <w:t>9</w:t>
            </w:r>
          </w:p>
        </w:tc>
        <w:tc>
          <w:tcPr>
            <w:tcW w:w="1440" w:type="dxa"/>
            <w:vAlign w:val="bottom"/>
          </w:tcPr>
          <w:p w14:paraId="6E915CC9" w14:textId="1268CDCF" w:rsidR="00E42AE8" w:rsidRPr="00803867" w:rsidRDefault="00DA1414" w:rsidP="00E30187">
            <w:pPr>
              <w:pBdr>
                <w:bottom w:val="single" w:sz="4" w:space="1" w:color="auto"/>
              </w:pBdr>
              <w:tabs>
                <w:tab w:val="decimal" w:pos="1061"/>
              </w:tabs>
              <w:spacing w:line="380" w:lineRule="exact"/>
              <w:ind w:left="-29" w:right="-29"/>
              <w:rPr>
                <w:rFonts w:ascii="Arial" w:eastAsia="Arial Unicode MS" w:hAnsi="Arial" w:cs="Arial"/>
                <w:spacing w:val="-2"/>
                <w:sz w:val="18"/>
                <w:szCs w:val="18"/>
              </w:rPr>
            </w:pPr>
            <w:r w:rsidRPr="00803867">
              <w:rPr>
                <w:rFonts w:ascii="Arial" w:eastAsia="Arial Unicode MS" w:hAnsi="Arial" w:cs="Arial"/>
                <w:spacing w:val="-2"/>
                <w:sz w:val="18"/>
                <w:szCs w:val="18"/>
              </w:rPr>
              <w:t>16</w:t>
            </w:r>
          </w:p>
        </w:tc>
        <w:tc>
          <w:tcPr>
            <w:tcW w:w="1440" w:type="dxa"/>
            <w:vAlign w:val="bottom"/>
            <w:hideMark/>
          </w:tcPr>
          <w:p w14:paraId="59A182AE" w14:textId="04EF64DE" w:rsidR="00E42AE8" w:rsidRPr="00803867" w:rsidRDefault="00E42AE8" w:rsidP="00E30187">
            <w:pPr>
              <w:pBdr>
                <w:bottom w:val="single" w:sz="4" w:space="1" w:color="auto"/>
              </w:pBdr>
              <w:tabs>
                <w:tab w:val="decimal" w:pos="1061"/>
              </w:tabs>
              <w:spacing w:line="380" w:lineRule="exact"/>
              <w:ind w:left="-29" w:right="-29"/>
              <w:rPr>
                <w:rFonts w:ascii="Arial" w:eastAsia="Arial Unicode MS" w:hAnsi="Arial" w:cs="Arial"/>
                <w:spacing w:val="-2"/>
                <w:sz w:val="18"/>
                <w:szCs w:val="18"/>
              </w:rPr>
            </w:pPr>
            <w:r w:rsidRPr="00803867">
              <w:rPr>
                <w:rFonts w:ascii="Arial" w:eastAsia="Arial Unicode MS" w:hAnsi="Arial" w:cs="Arial"/>
                <w:spacing w:val="-2"/>
                <w:sz w:val="18"/>
                <w:szCs w:val="18"/>
              </w:rPr>
              <w:t>6</w:t>
            </w:r>
          </w:p>
        </w:tc>
      </w:tr>
      <w:tr w:rsidR="00E42AE8" w:rsidRPr="00803867" w14:paraId="59C0EF00" w14:textId="77777777" w:rsidTr="00F07DDF">
        <w:tc>
          <w:tcPr>
            <w:tcW w:w="3510" w:type="dxa"/>
          </w:tcPr>
          <w:p w14:paraId="5AA2A9F6" w14:textId="77777777" w:rsidR="00E42AE8" w:rsidRPr="00803867" w:rsidRDefault="00E42AE8" w:rsidP="00E30187">
            <w:pPr>
              <w:spacing w:line="380" w:lineRule="exact"/>
              <w:ind w:right="-78"/>
              <w:rPr>
                <w:rFonts w:ascii="Arial" w:hAnsi="Arial" w:cs="Arial"/>
                <w:sz w:val="18"/>
                <w:szCs w:val="18"/>
              </w:rPr>
            </w:pPr>
          </w:p>
        </w:tc>
        <w:tc>
          <w:tcPr>
            <w:tcW w:w="1440" w:type="dxa"/>
            <w:vAlign w:val="bottom"/>
          </w:tcPr>
          <w:p w14:paraId="2D5F2E7D" w14:textId="29C66F00" w:rsidR="00E42AE8" w:rsidRPr="00803867" w:rsidRDefault="00DA1414" w:rsidP="00E30187">
            <w:pPr>
              <w:pBdr>
                <w:bottom w:val="single" w:sz="4" w:space="1" w:color="auto"/>
              </w:pBdr>
              <w:tabs>
                <w:tab w:val="decimal" w:pos="1061"/>
              </w:tabs>
              <w:spacing w:line="380" w:lineRule="exact"/>
              <w:ind w:left="-29" w:right="-29"/>
              <w:rPr>
                <w:rFonts w:ascii="Arial" w:eastAsia="Arial Unicode MS" w:hAnsi="Arial" w:cs="Arial"/>
                <w:spacing w:val="-2"/>
                <w:sz w:val="18"/>
                <w:szCs w:val="18"/>
              </w:rPr>
            </w:pPr>
            <w:r w:rsidRPr="00803867">
              <w:rPr>
                <w:rFonts w:ascii="Arial" w:eastAsia="Arial Unicode MS" w:hAnsi="Arial" w:cs="Arial"/>
                <w:spacing w:val="-2"/>
                <w:sz w:val="18"/>
                <w:szCs w:val="18"/>
              </w:rPr>
              <w:t>16</w:t>
            </w:r>
          </w:p>
        </w:tc>
        <w:tc>
          <w:tcPr>
            <w:tcW w:w="1440" w:type="dxa"/>
            <w:vAlign w:val="bottom"/>
            <w:hideMark/>
          </w:tcPr>
          <w:p w14:paraId="37874F5F" w14:textId="040B3412" w:rsidR="00E42AE8" w:rsidRPr="00803867" w:rsidRDefault="00E42AE8" w:rsidP="00E30187">
            <w:pPr>
              <w:pBdr>
                <w:bottom w:val="single" w:sz="4" w:space="1" w:color="auto"/>
              </w:pBdr>
              <w:tabs>
                <w:tab w:val="decimal" w:pos="1061"/>
              </w:tabs>
              <w:spacing w:line="380" w:lineRule="exact"/>
              <w:ind w:left="-29" w:right="-29"/>
              <w:rPr>
                <w:rFonts w:ascii="Arial" w:eastAsia="Arial Unicode MS" w:hAnsi="Arial" w:cs="Arial"/>
                <w:spacing w:val="-2"/>
                <w:sz w:val="18"/>
                <w:szCs w:val="18"/>
              </w:rPr>
            </w:pPr>
            <w:r w:rsidRPr="00803867">
              <w:rPr>
                <w:rFonts w:ascii="Arial" w:eastAsia="Arial Unicode MS" w:hAnsi="Arial" w:cs="Arial"/>
                <w:spacing w:val="-2"/>
                <w:sz w:val="18"/>
                <w:szCs w:val="18"/>
              </w:rPr>
              <w:t>9</w:t>
            </w:r>
          </w:p>
        </w:tc>
        <w:tc>
          <w:tcPr>
            <w:tcW w:w="1440" w:type="dxa"/>
            <w:vAlign w:val="bottom"/>
          </w:tcPr>
          <w:p w14:paraId="5CFCC0CF" w14:textId="7735CC7A" w:rsidR="00E42AE8" w:rsidRPr="00803867" w:rsidRDefault="00DA1414" w:rsidP="00E30187">
            <w:pPr>
              <w:pBdr>
                <w:bottom w:val="single" w:sz="4" w:space="1" w:color="auto"/>
              </w:pBdr>
              <w:tabs>
                <w:tab w:val="decimal" w:pos="1061"/>
              </w:tabs>
              <w:spacing w:line="380" w:lineRule="exact"/>
              <w:ind w:left="-29" w:right="-29"/>
              <w:rPr>
                <w:rFonts w:ascii="Arial" w:eastAsia="Arial Unicode MS" w:hAnsi="Arial" w:cs="Arial"/>
                <w:spacing w:val="-2"/>
                <w:sz w:val="18"/>
                <w:szCs w:val="18"/>
              </w:rPr>
            </w:pPr>
            <w:r w:rsidRPr="00803867">
              <w:rPr>
                <w:rFonts w:ascii="Arial" w:eastAsia="Arial Unicode MS" w:hAnsi="Arial" w:cs="Arial"/>
                <w:spacing w:val="-2"/>
                <w:sz w:val="18"/>
                <w:szCs w:val="18"/>
              </w:rPr>
              <w:t>16</w:t>
            </w:r>
          </w:p>
        </w:tc>
        <w:tc>
          <w:tcPr>
            <w:tcW w:w="1440" w:type="dxa"/>
            <w:vAlign w:val="bottom"/>
            <w:hideMark/>
          </w:tcPr>
          <w:p w14:paraId="677DA21C" w14:textId="4CF89955" w:rsidR="00E42AE8" w:rsidRPr="00803867" w:rsidRDefault="00E42AE8" w:rsidP="00E30187">
            <w:pPr>
              <w:pBdr>
                <w:bottom w:val="single" w:sz="4" w:space="1" w:color="auto"/>
              </w:pBdr>
              <w:tabs>
                <w:tab w:val="decimal" w:pos="1061"/>
              </w:tabs>
              <w:spacing w:line="380" w:lineRule="exact"/>
              <w:ind w:left="-29" w:right="-29"/>
              <w:rPr>
                <w:rFonts w:ascii="Arial" w:eastAsia="Arial Unicode MS" w:hAnsi="Arial" w:cs="Arial"/>
                <w:spacing w:val="-2"/>
                <w:sz w:val="18"/>
                <w:szCs w:val="18"/>
              </w:rPr>
            </w:pPr>
            <w:r w:rsidRPr="00803867">
              <w:rPr>
                <w:rFonts w:ascii="Arial" w:eastAsia="Arial Unicode MS" w:hAnsi="Arial" w:cs="Arial"/>
                <w:spacing w:val="-2"/>
                <w:sz w:val="18"/>
                <w:szCs w:val="18"/>
              </w:rPr>
              <w:t>6</w:t>
            </w:r>
          </w:p>
        </w:tc>
      </w:tr>
      <w:tr w:rsidR="00E42AE8" w:rsidRPr="00803867" w14:paraId="3FD50113" w14:textId="77777777" w:rsidTr="00F07DDF">
        <w:tc>
          <w:tcPr>
            <w:tcW w:w="3510" w:type="dxa"/>
            <w:hideMark/>
          </w:tcPr>
          <w:p w14:paraId="599DC33E" w14:textId="77777777" w:rsidR="00E42AE8" w:rsidRPr="00803867" w:rsidRDefault="00E42AE8" w:rsidP="00E30187">
            <w:pPr>
              <w:spacing w:line="380" w:lineRule="exact"/>
              <w:ind w:right="-78"/>
              <w:rPr>
                <w:rFonts w:ascii="Arial" w:hAnsi="Arial" w:cs="Arial"/>
                <w:sz w:val="18"/>
                <w:szCs w:val="18"/>
              </w:rPr>
            </w:pPr>
            <w:r w:rsidRPr="00803867">
              <w:rPr>
                <w:rFonts w:ascii="Arial" w:hAnsi="Arial" w:cs="Arial"/>
                <w:sz w:val="18"/>
                <w:szCs w:val="18"/>
              </w:rPr>
              <w:t>Total</w:t>
            </w:r>
          </w:p>
        </w:tc>
        <w:tc>
          <w:tcPr>
            <w:tcW w:w="1440" w:type="dxa"/>
            <w:vAlign w:val="bottom"/>
          </w:tcPr>
          <w:p w14:paraId="1457FF1D" w14:textId="3C9D0DF8" w:rsidR="00E42AE8" w:rsidRPr="00803867" w:rsidRDefault="00DA1414" w:rsidP="00E30187">
            <w:pPr>
              <w:pBdr>
                <w:bottom w:val="double" w:sz="4" w:space="1" w:color="auto"/>
              </w:pBdr>
              <w:tabs>
                <w:tab w:val="decimal" w:pos="1061"/>
              </w:tabs>
              <w:spacing w:line="380" w:lineRule="exact"/>
              <w:ind w:left="-29" w:right="-29"/>
              <w:rPr>
                <w:rFonts w:ascii="Arial" w:eastAsia="Arial Unicode MS" w:hAnsi="Arial" w:cs="Arial"/>
                <w:spacing w:val="-2"/>
                <w:sz w:val="18"/>
                <w:szCs w:val="18"/>
              </w:rPr>
            </w:pPr>
            <w:r w:rsidRPr="00803867">
              <w:rPr>
                <w:rFonts w:ascii="Arial" w:eastAsia="Arial Unicode MS" w:hAnsi="Arial" w:cs="Arial"/>
                <w:spacing w:val="-2"/>
                <w:sz w:val="18"/>
                <w:szCs w:val="18"/>
              </w:rPr>
              <w:t>41</w:t>
            </w:r>
          </w:p>
        </w:tc>
        <w:tc>
          <w:tcPr>
            <w:tcW w:w="1440" w:type="dxa"/>
            <w:vAlign w:val="bottom"/>
            <w:hideMark/>
          </w:tcPr>
          <w:p w14:paraId="0EE2A9FE" w14:textId="5DE5CEA3" w:rsidR="00E42AE8" w:rsidRPr="00803867" w:rsidRDefault="00E42AE8" w:rsidP="00E30187">
            <w:pPr>
              <w:pBdr>
                <w:bottom w:val="double" w:sz="4" w:space="1" w:color="auto"/>
              </w:pBdr>
              <w:tabs>
                <w:tab w:val="decimal" w:pos="1061"/>
              </w:tabs>
              <w:spacing w:line="380" w:lineRule="exact"/>
              <w:ind w:left="-29" w:right="-29"/>
              <w:rPr>
                <w:rFonts w:ascii="Arial" w:eastAsia="Arial Unicode MS" w:hAnsi="Arial" w:cs="Arial"/>
                <w:spacing w:val="-2"/>
                <w:sz w:val="18"/>
                <w:szCs w:val="18"/>
              </w:rPr>
            </w:pPr>
            <w:r w:rsidRPr="00803867">
              <w:rPr>
                <w:rFonts w:ascii="Arial" w:eastAsia="Arial Unicode MS" w:hAnsi="Arial" w:cs="Arial"/>
                <w:spacing w:val="-2"/>
                <w:sz w:val="18"/>
                <w:szCs w:val="18"/>
              </w:rPr>
              <w:t>23</w:t>
            </w:r>
          </w:p>
        </w:tc>
        <w:tc>
          <w:tcPr>
            <w:tcW w:w="1440" w:type="dxa"/>
            <w:vAlign w:val="bottom"/>
          </w:tcPr>
          <w:p w14:paraId="28A0406E" w14:textId="1B38A0FF" w:rsidR="00E42AE8" w:rsidRPr="00803867" w:rsidRDefault="00DA1414" w:rsidP="00E30187">
            <w:pPr>
              <w:pBdr>
                <w:bottom w:val="double" w:sz="4" w:space="1" w:color="auto"/>
              </w:pBdr>
              <w:tabs>
                <w:tab w:val="decimal" w:pos="1061"/>
              </w:tabs>
              <w:spacing w:line="380" w:lineRule="exact"/>
              <w:ind w:left="-29" w:right="-29"/>
              <w:rPr>
                <w:rFonts w:ascii="Arial" w:eastAsia="Arial Unicode MS" w:hAnsi="Arial" w:cs="Arial"/>
                <w:spacing w:val="-2"/>
                <w:sz w:val="18"/>
                <w:szCs w:val="18"/>
              </w:rPr>
            </w:pPr>
            <w:r w:rsidRPr="00803867">
              <w:rPr>
                <w:rFonts w:ascii="Arial" w:eastAsia="Arial Unicode MS" w:hAnsi="Arial" w:cs="Arial"/>
                <w:spacing w:val="-2"/>
                <w:sz w:val="18"/>
                <w:szCs w:val="18"/>
              </w:rPr>
              <w:t>41</w:t>
            </w:r>
          </w:p>
        </w:tc>
        <w:tc>
          <w:tcPr>
            <w:tcW w:w="1440" w:type="dxa"/>
            <w:vAlign w:val="bottom"/>
            <w:hideMark/>
          </w:tcPr>
          <w:p w14:paraId="26D4768F" w14:textId="1555AE30" w:rsidR="00E42AE8" w:rsidRPr="00803867" w:rsidRDefault="00E42AE8" w:rsidP="00E30187">
            <w:pPr>
              <w:pBdr>
                <w:bottom w:val="double" w:sz="4" w:space="1" w:color="auto"/>
              </w:pBdr>
              <w:tabs>
                <w:tab w:val="decimal" w:pos="1061"/>
              </w:tabs>
              <w:spacing w:line="380" w:lineRule="exact"/>
              <w:ind w:left="-29" w:right="-29"/>
              <w:rPr>
                <w:rFonts w:ascii="Arial" w:eastAsia="Arial Unicode MS" w:hAnsi="Arial" w:cs="Arial"/>
                <w:spacing w:val="-2"/>
                <w:sz w:val="18"/>
                <w:szCs w:val="18"/>
              </w:rPr>
            </w:pPr>
            <w:r w:rsidRPr="00803867">
              <w:rPr>
                <w:rFonts w:ascii="Arial" w:eastAsia="Arial Unicode MS" w:hAnsi="Arial" w:cs="Arial"/>
                <w:spacing w:val="-2"/>
                <w:sz w:val="18"/>
                <w:szCs w:val="18"/>
              </w:rPr>
              <w:t>18</w:t>
            </w:r>
          </w:p>
        </w:tc>
      </w:tr>
      <w:tr w:rsidR="00E42AE8" w:rsidRPr="00803867" w14:paraId="4EECA6C2" w14:textId="77777777" w:rsidTr="00F07DDF">
        <w:tc>
          <w:tcPr>
            <w:tcW w:w="3510" w:type="dxa"/>
            <w:vAlign w:val="center"/>
          </w:tcPr>
          <w:p w14:paraId="5EBAD7DA" w14:textId="77777777" w:rsidR="00E42AE8" w:rsidRPr="00803867" w:rsidRDefault="00E42AE8" w:rsidP="00E30187">
            <w:pPr>
              <w:spacing w:line="380" w:lineRule="exact"/>
              <w:ind w:right="-78"/>
              <w:rPr>
                <w:rFonts w:ascii="Arial" w:hAnsi="Arial" w:cs="Arial"/>
                <w:b/>
                <w:bCs/>
                <w:sz w:val="18"/>
                <w:szCs w:val="18"/>
              </w:rPr>
            </w:pPr>
          </w:p>
        </w:tc>
        <w:tc>
          <w:tcPr>
            <w:tcW w:w="1440" w:type="dxa"/>
            <w:vAlign w:val="bottom"/>
          </w:tcPr>
          <w:p w14:paraId="40F7B4B7" w14:textId="77777777" w:rsidR="00E42AE8" w:rsidRPr="00803867" w:rsidRDefault="00E42AE8" w:rsidP="00E30187">
            <w:pPr>
              <w:tabs>
                <w:tab w:val="decimal" w:pos="1061"/>
              </w:tabs>
              <w:spacing w:line="380" w:lineRule="exact"/>
              <w:ind w:left="-29" w:right="-29"/>
              <w:rPr>
                <w:rFonts w:ascii="Arial" w:eastAsia="Arial Unicode MS" w:hAnsi="Arial" w:cs="Arial"/>
                <w:spacing w:val="-2"/>
                <w:sz w:val="18"/>
                <w:szCs w:val="18"/>
              </w:rPr>
            </w:pPr>
          </w:p>
        </w:tc>
        <w:tc>
          <w:tcPr>
            <w:tcW w:w="1440" w:type="dxa"/>
            <w:vAlign w:val="bottom"/>
          </w:tcPr>
          <w:p w14:paraId="79DCA73F" w14:textId="77777777" w:rsidR="00E42AE8" w:rsidRPr="00803867" w:rsidRDefault="00E42AE8" w:rsidP="00E30187">
            <w:pPr>
              <w:tabs>
                <w:tab w:val="decimal" w:pos="1061"/>
              </w:tabs>
              <w:spacing w:line="380" w:lineRule="exact"/>
              <w:ind w:left="-29" w:right="-29"/>
              <w:rPr>
                <w:rFonts w:ascii="Arial" w:eastAsia="Arial Unicode MS" w:hAnsi="Arial" w:cs="Arial"/>
                <w:spacing w:val="-2"/>
                <w:sz w:val="18"/>
                <w:szCs w:val="18"/>
              </w:rPr>
            </w:pPr>
          </w:p>
        </w:tc>
        <w:tc>
          <w:tcPr>
            <w:tcW w:w="1440" w:type="dxa"/>
            <w:vAlign w:val="bottom"/>
          </w:tcPr>
          <w:p w14:paraId="210902C4" w14:textId="77777777" w:rsidR="00E42AE8" w:rsidRPr="00803867" w:rsidRDefault="00E42AE8" w:rsidP="00E30187">
            <w:pPr>
              <w:tabs>
                <w:tab w:val="decimal" w:pos="1061"/>
              </w:tabs>
              <w:spacing w:line="380" w:lineRule="exact"/>
              <w:ind w:left="-29" w:right="-29"/>
              <w:rPr>
                <w:rFonts w:ascii="Arial" w:eastAsia="Arial Unicode MS" w:hAnsi="Arial" w:cs="Arial"/>
                <w:spacing w:val="-2"/>
                <w:sz w:val="18"/>
                <w:szCs w:val="18"/>
              </w:rPr>
            </w:pPr>
          </w:p>
        </w:tc>
        <w:tc>
          <w:tcPr>
            <w:tcW w:w="1440" w:type="dxa"/>
            <w:vAlign w:val="bottom"/>
          </w:tcPr>
          <w:p w14:paraId="71BBDBD0" w14:textId="77777777" w:rsidR="00E42AE8" w:rsidRPr="00803867" w:rsidRDefault="00E42AE8" w:rsidP="00E30187">
            <w:pPr>
              <w:tabs>
                <w:tab w:val="decimal" w:pos="1061"/>
              </w:tabs>
              <w:spacing w:line="380" w:lineRule="exact"/>
              <w:ind w:left="-29" w:right="-29"/>
              <w:rPr>
                <w:rFonts w:ascii="Arial" w:eastAsia="Arial Unicode MS" w:hAnsi="Arial" w:cs="Arial"/>
                <w:spacing w:val="-2"/>
                <w:sz w:val="18"/>
                <w:szCs w:val="18"/>
              </w:rPr>
            </w:pPr>
          </w:p>
        </w:tc>
      </w:tr>
      <w:tr w:rsidR="00E42AE8" w:rsidRPr="00803867" w14:paraId="1A920D4A" w14:textId="77777777" w:rsidTr="00F07DDF">
        <w:tc>
          <w:tcPr>
            <w:tcW w:w="3510" w:type="dxa"/>
            <w:vAlign w:val="center"/>
          </w:tcPr>
          <w:p w14:paraId="6997076C" w14:textId="77777777" w:rsidR="00E42AE8" w:rsidRPr="00803867" w:rsidRDefault="00E42AE8" w:rsidP="00E30187">
            <w:pPr>
              <w:spacing w:line="380" w:lineRule="exact"/>
              <w:ind w:right="-78"/>
              <w:rPr>
                <w:rFonts w:ascii="Arial" w:hAnsi="Arial" w:cs="Arial"/>
                <w:sz w:val="18"/>
                <w:szCs w:val="18"/>
              </w:rPr>
            </w:pPr>
            <w:r w:rsidRPr="00803867">
              <w:rPr>
                <w:rFonts w:ascii="Arial" w:hAnsi="Arial" w:cs="Arial"/>
                <w:b/>
                <w:bCs/>
                <w:sz w:val="18"/>
                <w:szCs w:val="18"/>
              </w:rPr>
              <w:t>Other non-current financial liabilities</w:t>
            </w:r>
          </w:p>
        </w:tc>
        <w:tc>
          <w:tcPr>
            <w:tcW w:w="1440" w:type="dxa"/>
            <w:vAlign w:val="bottom"/>
          </w:tcPr>
          <w:p w14:paraId="6204AC0C" w14:textId="77777777" w:rsidR="00E42AE8" w:rsidRPr="00803867" w:rsidRDefault="00E42AE8" w:rsidP="00E30187">
            <w:pPr>
              <w:tabs>
                <w:tab w:val="decimal" w:pos="1061"/>
              </w:tabs>
              <w:spacing w:line="380" w:lineRule="exact"/>
              <w:ind w:left="-29" w:right="-29"/>
              <w:rPr>
                <w:rFonts w:ascii="Arial" w:eastAsia="Arial Unicode MS" w:hAnsi="Arial" w:cs="Arial"/>
                <w:spacing w:val="-2"/>
                <w:sz w:val="18"/>
                <w:szCs w:val="18"/>
              </w:rPr>
            </w:pPr>
          </w:p>
        </w:tc>
        <w:tc>
          <w:tcPr>
            <w:tcW w:w="1440" w:type="dxa"/>
            <w:vAlign w:val="bottom"/>
          </w:tcPr>
          <w:p w14:paraId="68494530" w14:textId="77777777" w:rsidR="00E42AE8" w:rsidRPr="00803867" w:rsidRDefault="00E42AE8" w:rsidP="00E30187">
            <w:pPr>
              <w:tabs>
                <w:tab w:val="decimal" w:pos="1061"/>
              </w:tabs>
              <w:spacing w:line="380" w:lineRule="exact"/>
              <w:ind w:left="-29" w:right="-29"/>
              <w:rPr>
                <w:rFonts w:ascii="Arial" w:eastAsia="Arial Unicode MS" w:hAnsi="Arial" w:cs="Arial"/>
                <w:spacing w:val="-2"/>
                <w:sz w:val="18"/>
                <w:szCs w:val="18"/>
              </w:rPr>
            </w:pPr>
          </w:p>
        </w:tc>
        <w:tc>
          <w:tcPr>
            <w:tcW w:w="1440" w:type="dxa"/>
            <w:vAlign w:val="bottom"/>
          </w:tcPr>
          <w:p w14:paraId="5DF033CD" w14:textId="77777777" w:rsidR="00E42AE8" w:rsidRPr="00803867" w:rsidRDefault="00E42AE8" w:rsidP="00E30187">
            <w:pPr>
              <w:tabs>
                <w:tab w:val="decimal" w:pos="1061"/>
              </w:tabs>
              <w:spacing w:line="380" w:lineRule="exact"/>
              <w:ind w:left="-29" w:right="-29"/>
              <w:rPr>
                <w:rFonts w:ascii="Arial" w:eastAsia="Arial Unicode MS" w:hAnsi="Arial" w:cs="Arial"/>
                <w:spacing w:val="-2"/>
                <w:sz w:val="18"/>
                <w:szCs w:val="18"/>
              </w:rPr>
            </w:pPr>
          </w:p>
        </w:tc>
        <w:tc>
          <w:tcPr>
            <w:tcW w:w="1440" w:type="dxa"/>
            <w:vAlign w:val="bottom"/>
          </w:tcPr>
          <w:p w14:paraId="630038DB" w14:textId="77777777" w:rsidR="00E42AE8" w:rsidRPr="00803867" w:rsidRDefault="00E42AE8" w:rsidP="00E30187">
            <w:pPr>
              <w:tabs>
                <w:tab w:val="decimal" w:pos="1061"/>
              </w:tabs>
              <w:spacing w:line="380" w:lineRule="exact"/>
              <w:ind w:left="-29" w:right="-29"/>
              <w:rPr>
                <w:rFonts w:ascii="Arial" w:eastAsia="Arial Unicode MS" w:hAnsi="Arial" w:cs="Arial"/>
                <w:spacing w:val="-2"/>
                <w:sz w:val="18"/>
                <w:szCs w:val="18"/>
              </w:rPr>
            </w:pPr>
          </w:p>
        </w:tc>
      </w:tr>
      <w:tr w:rsidR="00E42AE8" w:rsidRPr="00803867" w14:paraId="6CD5A1CC" w14:textId="77777777" w:rsidTr="00F07DDF">
        <w:tc>
          <w:tcPr>
            <w:tcW w:w="3510" w:type="dxa"/>
            <w:vAlign w:val="center"/>
          </w:tcPr>
          <w:p w14:paraId="7014A0A7" w14:textId="77777777" w:rsidR="00E42AE8" w:rsidRPr="00803867" w:rsidRDefault="00E42AE8" w:rsidP="00E30187">
            <w:pPr>
              <w:tabs>
                <w:tab w:val="decimal" w:pos="788"/>
              </w:tabs>
              <w:spacing w:line="380" w:lineRule="exact"/>
              <w:ind w:left="158" w:hanging="158"/>
              <w:rPr>
                <w:rFonts w:ascii="Arial" w:hAnsi="Arial" w:cs="Arial"/>
                <w:sz w:val="18"/>
                <w:szCs w:val="18"/>
                <w:u w:val="single"/>
              </w:rPr>
            </w:pPr>
            <w:r w:rsidRPr="00803867">
              <w:rPr>
                <w:rFonts w:ascii="Arial" w:hAnsi="Arial" w:cs="Arial"/>
                <w:sz w:val="18"/>
                <w:szCs w:val="18"/>
                <w:u w:val="single"/>
              </w:rPr>
              <w:t>Financial liabilities measured at fair value through other comprehensive income</w:t>
            </w:r>
          </w:p>
        </w:tc>
        <w:tc>
          <w:tcPr>
            <w:tcW w:w="1440" w:type="dxa"/>
            <w:vAlign w:val="bottom"/>
          </w:tcPr>
          <w:p w14:paraId="62641F87" w14:textId="77777777" w:rsidR="00E42AE8" w:rsidRPr="00803867" w:rsidRDefault="00E42AE8" w:rsidP="00E30187">
            <w:pPr>
              <w:tabs>
                <w:tab w:val="decimal" w:pos="1061"/>
              </w:tabs>
              <w:spacing w:line="380" w:lineRule="exact"/>
              <w:ind w:left="-29" w:right="-29"/>
              <w:rPr>
                <w:rFonts w:ascii="Arial" w:eastAsia="Arial Unicode MS" w:hAnsi="Arial" w:cs="Arial"/>
                <w:spacing w:val="-2"/>
                <w:sz w:val="18"/>
                <w:szCs w:val="18"/>
              </w:rPr>
            </w:pPr>
          </w:p>
        </w:tc>
        <w:tc>
          <w:tcPr>
            <w:tcW w:w="1440" w:type="dxa"/>
            <w:vAlign w:val="bottom"/>
          </w:tcPr>
          <w:p w14:paraId="361A576F" w14:textId="77777777" w:rsidR="00E42AE8" w:rsidRPr="00803867" w:rsidRDefault="00E42AE8" w:rsidP="00E30187">
            <w:pPr>
              <w:tabs>
                <w:tab w:val="decimal" w:pos="1061"/>
              </w:tabs>
              <w:spacing w:line="380" w:lineRule="exact"/>
              <w:ind w:left="-29" w:right="-29"/>
              <w:rPr>
                <w:rFonts w:ascii="Arial" w:eastAsia="Arial Unicode MS" w:hAnsi="Arial" w:cs="Arial"/>
                <w:spacing w:val="-2"/>
                <w:sz w:val="18"/>
                <w:szCs w:val="18"/>
              </w:rPr>
            </w:pPr>
          </w:p>
        </w:tc>
        <w:tc>
          <w:tcPr>
            <w:tcW w:w="1440" w:type="dxa"/>
            <w:vAlign w:val="bottom"/>
          </w:tcPr>
          <w:p w14:paraId="2B990B8D" w14:textId="77777777" w:rsidR="00E42AE8" w:rsidRPr="00803867" w:rsidRDefault="00E42AE8" w:rsidP="00E30187">
            <w:pPr>
              <w:tabs>
                <w:tab w:val="decimal" w:pos="1061"/>
              </w:tabs>
              <w:spacing w:line="380" w:lineRule="exact"/>
              <w:ind w:left="-29" w:right="-29"/>
              <w:rPr>
                <w:rFonts w:ascii="Arial" w:eastAsia="Arial Unicode MS" w:hAnsi="Arial" w:cs="Arial"/>
                <w:spacing w:val="-2"/>
                <w:sz w:val="18"/>
                <w:szCs w:val="18"/>
                <w:cs/>
              </w:rPr>
            </w:pPr>
          </w:p>
        </w:tc>
        <w:tc>
          <w:tcPr>
            <w:tcW w:w="1440" w:type="dxa"/>
            <w:vAlign w:val="bottom"/>
          </w:tcPr>
          <w:p w14:paraId="295CEBFA" w14:textId="77777777" w:rsidR="00E42AE8" w:rsidRPr="00803867" w:rsidRDefault="00E42AE8" w:rsidP="00E30187">
            <w:pPr>
              <w:tabs>
                <w:tab w:val="decimal" w:pos="1061"/>
              </w:tabs>
              <w:spacing w:line="380" w:lineRule="exact"/>
              <w:ind w:left="-29" w:right="-29"/>
              <w:rPr>
                <w:rFonts w:ascii="Arial" w:eastAsia="Arial Unicode MS" w:hAnsi="Arial" w:cs="Arial"/>
                <w:spacing w:val="-2"/>
                <w:sz w:val="18"/>
                <w:szCs w:val="18"/>
              </w:rPr>
            </w:pPr>
          </w:p>
        </w:tc>
      </w:tr>
      <w:tr w:rsidR="00E42AE8" w:rsidRPr="00803867" w14:paraId="6ED97A8B" w14:textId="77777777" w:rsidTr="00F07DDF">
        <w:tc>
          <w:tcPr>
            <w:tcW w:w="3510" w:type="dxa"/>
            <w:vAlign w:val="center"/>
            <w:hideMark/>
          </w:tcPr>
          <w:p w14:paraId="5AACEFFE" w14:textId="77777777" w:rsidR="00E42AE8" w:rsidRPr="00803867" w:rsidRDefault="00E42AE8" w:rsidP="00E30187">
            <w:pPr>
              <w:spacing w:line="380" w:lineRule="exact"/>
              <w:ind w:left="338" w:right="-78" w:hanging="180"/>
              <w:rPr>
                <w:rFonts w:ascii="Arial" w:hAnsi="Arial" w:cs="Arial"/>
                <w:sz w:val="18"/>
                <w:szCs w:val="18"/>
              </w:rPr>
            </w:pPr>
            <w:r w:rsidRPr="00803867">
              <w:rPr>
                <w:rFonts w:ascii="Arial" w:hAnsi="Arial" w:cs="Arial"/>
                <w:sz w:val="18"/>
                <w:szCs w:val="18"/>
              </w:rPr>
              <w:t>Forward exchange agreements</w:t>
            </w:r>
          </w:p>
        </w:tc>
        <w:tc>
          <w:tcPr>
            <w:tcW w:w="1440" w:type="dxa"/>
            <w:vAlign w:val="bottom"/>
          </w:tcPr>
          <w:p w14:paraId="377FB7DE" w14:textId="57DF0C6A" w:rsidR="00E42AE8" w:rsidRPr="00803867" w:rsidRDefault="00DA1414" w:rsidP="00E30187">
            <w:pPr>
              <w:tabs>
                <w:tab w:val="decimal" w:pos="1061"/>
              </w:tabs>
              <w:spacing w:line="380" w:lineRule="exact"/>
              <w:ind w:left="-29" w:right="-29"/>
              <w:rPr>
                <w:rFonts w:ascii="Arial" w:eastAsia="Arial Unicode MS" w:hAnsi="Arial" w:cs="Arial"/>
                <w:spacing w:val="-2"/>
                <w:sz w:val="18"/>
                <w:szCs w:val="18"/>
              </w:rPr>
            </w:pPr>
            <w:r w:rsidRPr="00803867">
              <w:rPr>
                <w:rFonts w:ascii="Arial" w:eastAsia="Arial Unicode MS" w:hAnsi="Arial" w:cs="Arial"/>
                <w:spacing w:val="-2"/>
                <w:sz w:val="18"/>
                <w:szCs w:val="18"/>
              </w:rPr>
              <w:t>-</w:t>
            </w:r>
          </w:p>
        </w:tc>
        <w:tc>
          <w:tcPr>
            <w:tcW w:w="1440" w:type="dxa"/>
            <w:vAlign w:val="bottom"/>
          </w:tcPr>
          <w:p w14:paraId="39BD9C43" w14:textId="38033FEF" w:rsidR="00E42AE8" w:rsidRPr="00803867" w:rsidRDefault="00E42AE8" w:rsidP="00E30187">
            <w:pPr>
              <w:tabs>
                <w:tab w:val="decimal" w:pos="1061"/>
              </w:tabs>
              <w:spacing w:line="380" w:lineRule="exact"/>
              <w:ind w:left="-29" w:right="-29"/>
              <w:rPr>
                <w:rFonts w:ascii="Arial" w:eastAsia="Arial Unicode MS" w:hAnsi="Arial" w:cs="Arial"/>
                <w:spacing w:val="-2"/>
                <w:sz w:val="18"/>
                <w:szCs w:val="18"/>
              </w:rPr>
            </w:pPr>
            <w:r w:rsidRPr="00803867">
              <w:rPr>
                <w:rFonts w:ascii="Arial" w:eastAsia="Arial Unicode MS" w:hAnsi="Arial" w:cs="Arial"/>
                <w:spacing w:val="-2"/>
                <w:sz w:val="18"/>
                <w:szCs w:val="18"/>
              </w:rPr>
              <w:t>1</w:t>
            </w:r>
          </w:p>
        </w:tc>
        <w:tc>
          <w:tcPr>
            <w:tcW w:w="1440" w:type="dxa"/>
            <w:vAlign w:val="bottom"/>
          </w:tcPr>
          <w:p w14:paraId="3A207D4C" w14:textId="1BF72135" w:rsidR="00E42AE8" w:rsidRPr="00803867" w:rsidRDefault="00DA1414" w:rsidP="00E30187">
            <w:pPr>
              <w:tabs>
                <w:tab w:val="decimal" w:pos="1061"/>
              </w:tabs>
              <w:spacing w:line="380" w:lineRule="exact"/>
              <w:ind w:left="-29" w:right="-29"/>
              <w:rPr>
                <w:rFonts w:ascii="Arial" w:eastAsia="Arial Unicode MS" w:hAnsi="Arial" w:cs="Arial"/>
                <w:spacing w:val="-2"/>
                <w:sz w:val="18"/>
                <w:szCs w:val="18"/>
              </w:rPr>
            </w:pPr>
            <w:r w:rsidRPr="00803867">
              <w:rPr>
                <w:rFonts w:ascii="Arial" w:eastAsia="Arial Unicode MS" w:hAnsi="Arial" w:cs="Arial"/>
                <w:spacing w:val="-2"/>
                <w:sz w:val="18"/>
                <w:szCs w:val="18"/>
              </w:rPr>
              <w:t>-</w:t>
            </w:r>
          </w:p>
        </w:tc>
        <w:tc>
          <w:tcPr>
            <w:tcW w:w="1440" w:type="dxa"/>
            <w:vAlign w:val="bottom"/>
          </w:tcPr>
          <w:p w14:paraId="0B73A6FA" w14:textId="6E5D3CB5" w:rsidR="00E42AE8" w:rsidRPr="00803867" w:rsidRDefault="00E42AE8" w:rsidP="00E30187">
            <w:pPr>
              <w:tabs>
                <w:tab w:val="decimal" w:pos="1061"/>
              </w:tabs>
              <w:spacing w:line="380" w:lineRule="exact"/>
              <w:ind w:left="-29" w:right="-29"/>
              <w:rPr>
                <w:rFonts w:ascii="Arial" w:eastAsia="Arial Unicode MS" w:hAnsi="Arial" w:cs="Arial"/>
                <w:spacing w:val="-2"/>
                <w:sz w:val="18"/>
                <w:szCs w:val="18"/>
              </w:rPr>
            </w:pPr>
            <w:r w:rsidRPr="00803867">
              <w:rPr>
                <w:rFonts w:ascii="Arial" w:eastAsia="Arial Unicode MS" w:hAnsi="Arial" w:cs="Arial"/>
                <w:spacing w:val="-2"/>
                <w:sz w:val="18"/>
                <w:szCs w:val="18"/>
              </w:rPr>
              <w:t>-</w:t>
            </w:r>
          </w:p>
        </w:tc>
      </w:tr>
      <w:tr w:rsidR="00E42AE8" w:rsidRPr="00803867" w14:paraId="2CBAEC2C" w14:textId="77777777" w:rsidTr="00F07DDF">
        <w:tc>
          <w:tcPr>
            <w:tcW w:w="3510" w:type="dxa"/>
            <w:vAlign w:val="center"/>
            <w:hideMark/>
          </w:tcPr>
          <w:p w14:paraId="283F0967" w14:textId="77777777" w:rsidR="00E42AE8" w:rsidRPr="00803867" w:rsidRDefault="00E42AE8" w:rsidP="00E30187">
            <w:pPr>
              <w:spacing w:line="380" w:lineRule="exact"/>
              <w:ind w:left="338" w:right="-78" w:hanging="180"/>
              <w:rPr>
                <w:rFonts w:ascii="Arial" w:hAnsi="Arial" w:cs="Arial"/>
                <w:sz w:val="18"/>
                <w:szCs w:val="18"/>
              </w:rPr>
            </w:pPr>
            <w:r w:rsidRPr="00803867">
              <w:rPr>
                <w:rFonts w:ascii="Arial" w:hAnsi="Arial" w:cs="Arial"/>
                <w:sz w:val="18"/>
                <w:szCs w:val="18"/>
              </w:rPr>
              <w:t>Interest rate swaps</w:t>
            </w:r>
          </w:p>
        </w:tc>
        <w:tc>
          <w:tcPr>
            <w:tcW w:w="1440" w:type="dxa"/>
            <w:vAlign w:val="bottom"/>
          </w:tcPr>
          <w:p w14:paraId="15588545" w14:textId="4AC42FA9" w:rsidR="00E42AE8" w:rsidRPr="00803867" w:rsidRDefault="00DA1414" w:rsidP="00E30187">
            <w:pPr>
              <w:pBdr>
                <w:bottom w:val="single" w:sz="4" w:space="1" w:color="auto"/>
              </w:pBdr>
              <w:tabs>
                <w:tab w:val="decimal" w:pos="1061"/>
              </w:tabs>
              <w:spacing w:line="380" w:lineRule="exact"/>
              <w:ind w:left="-29" w:right="-29"/>
              <w:rPr>
                <w:rFonts w:ascii="Arial" w:eastAsia="Arial Unicode MS" w:hAnsi="Arial" w:cs="Arial"/>
                <w:spacing w:val="-2"/>
                <w:sz w:val="18"/>
                <w:szCs w:val="18"/>
              </w:rPr>
            </w:pPr>
            <w:r w:rsidRPr="00803867">
              <w:rPr>
                <w:rFonts w:ascii="Arial" w:eastAsia="Arial Unicode MS" w:hAnsi="Arial" w:cs="Arial"/>
                <w:spacing w:val="-2"/>
                <w:sz w:val="18"/>
                <w:szCs w:val="18"/>
              </w:rPr>
              <w:t>1,788</w:t>
            </w:r>
          </w:p>
        </w:tc>
        <w:tc>
          <w:tcPr>
            <w:tcW w:w="1440" w:type="dxa"/>
            <w:vAlign w:val="bottom"/>
          </w:tcPr>
          <w:p w14:paraId="7FFD5B2A" w14:textId="2B46E58D" w:rsidR="00E42AE8" w:rsidRPr="00803867" w:rsidRDefault="00E42AE8" w:rsidP="00E30187">
            <w:pPr>
              <w:pBdr>
                <w:bottom w:val="single" w:sz="4" w:space="1" w:color="auto"/>
              </w:pBdr>
              <w:tabs>
                <w:tab w:val="decimal" w:pos="1061"/>
              </w:tabs>
              <w:spacing w:line="380" w:lineRule="exact"/>
              <w:ind w:left="-29" w:right="-29"/>
              <w:rPr>
                <w:rFonts w:ascii="Arial" w:eastAsia="Arial Unicode MS" w:hAnsi="Arial" w:cs="Arial"/>
                <w:spacing w:val="-2"/>
                <w:sz w:val="18"/>
                <w:szCs w:val="18"/>
              </w:rPr>
            </w:pPr>
            <w:r w:rsidRPr="00803867">
              <w:rPr>
                <w:rFonts w:ascii="Arial" w:eastAsia="Arial Unicode MS" w:hAnsi="Arial" w:cs="Arial"/>
                <w:spacing w:val="-2"/>
                <w:sz w:val="18"/>
                <w:szCs w:val="18"/>
              </w:rPr>
              <w:t>1,656</w:t>
            </w:r>
          </w:p>
        </w:tc>
        <w:tc>
          <w:tcPr>
            <w:tcW w:w="1440" w:type="dxa"/>
            <w:vAlign w:val="bottom"/>
          </w:tcPr>
          <w:p w14:paraId="359F55D1" w14:textId="497ED09F" w:rsidR="00E42AE8" w:rsidRPr="00803867" w:rsidRDefault="00DA1414" w:rsidP="00E30187">
            <w:pPr>
              <w:pBdr>
                <w:bottom w:val="single" w:sz="4" w:space="1" w:color="auto"/>
              </w:pBdr>
              <w:tabs>
                <w:tab w:val="decimal" w:pos="1061"/>
              </w:tabs>
              <w:spacing w:line="380" w:lineRule="exact"/>
              <w:ind w:left="-29" w:right="-29"/>
              <w:rPr>
                <w:rFonts w:ascii="Arial" w:eastAsia="Arial Unicode MS" w:hAnsi="Arial" w:cs="Arial"/>
                <w:spacing w:val="-2"/>
                <w:sz w:val="18"/>
                <w:szCs w:val="18"/>
              </w:rPr>
            </w:pPr>
            <w:r w:rsidRPr="00803867">
              <w:rPr>
                <w:rFonts w:ascii="Arial" w:eastAsia="Arial Unicode MS" w:hAnsi="Arial" w:cs="Arial"/>
                <w:spacing w:val="-2"/>
                <w:sz w:val="18"/>
                <w:szCs w:val="18"/>
              </w:rPr>
              <w:t>-</w:t>
            </w:r>
          </w:p>
        </w:tc>
        <w:tc>
          <w:tcPr>
            <w:tcW w:w="1440" w:type="dxa"/>
            <w:vAlign w:val="bottom"/>
          </w:tcPr>
          <w:p w14:paraId="3CABFAA2" w14:textId="53502E7A" w:rsidR="00E42AE8" w:rsidRPr="00803867" w:rsidRDefault="00E42AE8" w:rsidP="00E30187">
            <w:pPr>
              <w:pBdr>
                <w:bottom w:val="single" w:sz="4" w:space="1" w:color="auto"/>
              </w:pBdr>
              <w:tabs>
                <w:tab w:val="decimal" w:pos="1061"/>
              </w:tabs>
              <w:spacing w:line="380" w:lineRule="exact"/>
              <w:ind w:left="-29" w:right="-29"/>
              <w:rPr>
                <w:rFonts w:ascii="Arial" w:eastAsia="Arial Unicode MS" w:hAnsi="Arial" w:cs="Arial"/>
                <w:spacing w:val="-2"/>
                <w:sz w:val="18"/>
                <w:szCs w:val="18"/>
              </w:rPr>
            </w:pPr>
            <w:r w:rsidRPr="00803867">
              <w:rPr>
                <w:rFonts w:ascii="Arial" w:eastAsia="Arial Unicode MS" w:hAnsi="Arial" w:cs="Arial"/>
                <w:spacing w:val="-2"/>
                <w:sz w:val="18"/>
                <w:szCs w:val="18"/>
              </w:rPr>
              <w:t>-</w:t>
            </w:r>
          </w:p>
        </w:tc>
      </w:tr>
      <w:tr w:rsidR="00E42AE8" w:rsidRPr="00803867" w14:paraId="53436162" w14:textId="77777777" w:rsidTr="00F07DDF">
        <w:tc>
          <w:tcPr>
            <w:tcW w:w="3510" w:type="dxa"/>
            <w:hideMark/>
          </w:tcPr>
          <w:p w14:paraId="6556F09D" w14:textId="77777777" w:rsidR="00E42AE8" w:rsidRPr="00803867" w:rsidRDefault="00E42AE8" w:rsidP="00E30187">
            <w:pPr>
              <w:spacing w:line="380" w:lineRule="exact"/>
              <w:ind w:right="-78"/>
              <w:rPr>
                <w:rFonts w:ascii="Arial" w:hAnsi="Arial" w:cs="Arial"/>
                <w:sz w:val="18"/>
                <w:szCs w:val="18"/>
              </w:rPr>
            </w:pPr>
            <w:r w:rsidRPr="00803867">
              <w:rPr>
                <w:rFonts w:ascii="Arial" w:hAnsi="Arial" w:cs="Arial"/>
                <w:sz w:val="18"/>
                <w:szCs w:val="18"/>
              </w:rPr>
              <w:t>Total</w:t>
            </w:r>
          </w:p>
        </w:tc>
        <w:tc>
          <w:tcPr>
            <w:tcW w:w="1440" w:type="dxa"/>
            <w:vAlign w:val="bottom"/>
          </w:tcPr>
          <w:p w14:paraId="5359A554" w14:textId="34D8C840" w:rsidR="00E42AE8" w:rsidRPr="00803867" w:rsidRDefault="00843050" w:rsidP="00E30187">
            <w:pPr>
              <w:pBdr>
                <w:bottom w:val="double" w:sz="4" w:space="1" w:color="auto"/>
              </w:pBdr>
              <w:tabs>
                <w:tab w:val="decimal" w:pos="1061"/>
              </w:tabs>
              <w:spacing w:line="380" w:lineRule="exact"/>
              <w:ind w:left="-29" w:right="-29"/>
              <w:rPr>
                <w:rFonts w:ascii="Arial" w:eastAsia="Arial Unicode MS" w:hAnsi="Arial" w:cs="Arial"/>
                <w:spacing w:val="-2"/>
                <w:sz w:val="18"/>
                <w:szCs w:val="18"/>
              </w:rPr>
            </w:pPr>
            <w:r w:rsidRPr="00803867">
              <w:rPr>
                <w:rFonts w:ascii="Arial" w:eastAsia="Arial Unicode MS" w:hAnsi="Arial" w:cs="Arial"/>
                <w:spacing w:val="-2"/>
                <w:sz w:val="18"/>
                <w:szCs w:val="18"/>
              </w:rPr>
              <w:t>1,788</w:t>
            </w:r>
          </w:p>
        </w:tc>
        <w:tc>
          <w:tcPr>
            <w:tcW w:w="1440" w:type="dxa"/>
            <w:vAlign w:val="bottom"/>
            <w:hideMark/>
          </w:tcPr>
          <w:p w14:paraId="31286FBE" w14:textId="066EBF7F" w:rsidR="00E42AE8" w:rsidRPr="00803867" w:rsidRDefault="00E42AE8" w:rsidP="00E30187">
            <w:pPr>
              <w:pBdr>
                <w:bottom w:val="double" w:sz="4" w:space="1" w:color="auto"/>
              </w:pBdr>
              <w:tabs>
                <w:tab w:val="decimal" w:pos="1061"/>
              </w:tabs>
              <w:spacing w:line="380" w:lineRule="exact"/>
              <w:ind w:left="-29" w:right="-29"/>
              <w:rPr>
                <w:rFonts w:ascii="Arial" w:eastAsia="Arial Unicode MS" w:hAnsi="Arial" w:cs="Arial"/>
                <w:spacing w:val="-2"/>
                <w:sz w:val="18"/>
                <w:szCs w:val="18"/>
              </w:rPr>
            </w:pPr>
            <w:r w:rsidRPr="00803867">
              <w:rPr>
                <w:rFonts w:ascii="Arial" w:eastAsia="Arial Unicode MS" w:hAnsi="Arial" w:cs="Arial"/>
                <w:spacing w:val="-2"/>
                <w:sz w:val="18"/>
                <w:szCs w:val="18"/>
              </w:rPr>
              <w:t>1,657</w:t>
            </w:r>
          </w:p>
        </w:tc>
        <w:tc>
          <w:tcPr>
            <w:tcW w:w="1440" w:type="dxa"/>
            <w:vAlign w:val="bottom"/>
          </w:tcPr>
          <w:p w14:paraId="775398E6" w14:textId="14188928" w:rsidR="00E42AE8" w:rsidRPr="00803867" w:rsidRDefault="00DA1414" w:rsidP="00E30187">
            <w:pPr>
              <w:pBdr>
                <w:bottom w:val="double" w:sz="4" w:space="1" w:color="auto"/>
              </w:pBdr>
              <w:tabs>
                <w:tab w:val="decimal" w:pos="1061"/>
              </w:tabs>
              <w:spacing w:line="380" w:lineRule="exact"/>
              <w:ind w:left="-29" w:right="-29"/>
              <w:rPr>
                <w:rFonts w:ascii="Arial" w:eastAsia="Arial Unicode MS" w:hAnsi="Arial" w:cs="Arial"/>
                <w:spacing w:val="-2"/>
                <w:sz w:val="18"/>
                <w:szCs w:val="18"/>
              </w:rPr>
            </w:pPr>
            <w:r w:rsidRPr="00803867">
              <w:rPr>
                <w:rFonts w:ascii="Arial" w:eastAsia="Arial Unicode MS" w:hAnsi="Arial" w:cs="Arial"/>
                <w:spacing w:val="-2"/>
                <w:sz w:val="18"/>
                <w:szCs w:val="18"/>
              </w:rPr>
              <w:t>-</w:t>
            </w:r>
          </w:p>
        </w:tc>
        <w:tc>
          <w:tcPr>
            <w:tcW w:w="1440" w:type="dxa"/>
            <w:vAlign w:val="bottom"/>
            <w:hideMark/>
          </w:tcPr>
          <w:p w14:paraId="5D1D9754" w14:textId="30D2817C" w:rsidR="00E42AE8" w:rsidRPr="00803867" w:rsidRDefault="00E42AE8" w:rsidP="00E30187">
            <w:pPr>
              <w:pBdr>
                <w:bottom w:val="double" w:sz="4" w:space="1" w:color="auto"/>
              </w:pBdr>
              <w:tabs>
                <w:tab w:val="decimal" w:pos="1061"/>
              </w:tabs>
              <w:spacing w:line="380" w:lineRule="exact"/>
              <w:ind w:left="-29" w:right="-29"/>
              <w:rPr>
                <w:rFonts w:ascii="Arial" w:eastAsia="Arial Unicode MS" w:hAnsi="Arial" w:cs="Arial"/>
                <w:spacing w:val="-2"/>
                <w:sz w:val="18"/>
                <w:szCs w:val="18"/>
              </w:rPr>
            </w:pPr>
            <w:r w:rsidRPr="00803867">
              <w:rPr>
                <w:rFonts w:ascii="Arial" w:eastAsia="Arial Unicode MS" w:hAnsi="Arial" w:cs="Arial"/>
                <w:spacing w:val="-2"/>
                <w:sz w:val="18"/>
                <w:szCs w:val="18"/>
              </w:rPr>
              <w:t>-</w:t>
            </w:r>
          </w:p>
        </w:tc>
      </w:tr>
    </w:tbl>
    <w:p w14:paraId="2B864775" w14:textId="45592BAD" w:rsidR="008360D4" w:rsidRPr="00803867" w:rsidRDefault="005F31B6" w:rsidP="00803867">
      <w:pPr>
        <w:pStyle w:val="Heading3"/>
        <w:spacing w:before="240" w:after="120" w:line="370" w:lineRule="exact"/>
        <w:ind w:left="605" w:hanging="605"/>
        <w:rPr>
          <w:rFonts w:ascii="Arial" w:eastAsia="Arial Unicode MS" w:hAnsi="Arial" w:cs="Arial"/>
          <w:sz w:val="22"/>
          <w:szCs w:val="22"/>
        </w:rPr>
      </w:pPr>
      <w:bookmarkStart w:id="43" w:name="_Toc142259873"/>
      <w:bookmarkStart w:id="44" w:name="_Toc237626853"/>
      <w:r w:rsidRPr="00803867">
        <w:rPr>
          <w:rFonts w:ascii="Arial" w:eastAsia="Arial Unicode MS" w:hAnsi="Arial" w:cs="Arial"/>
          <w:sz w:val="22"/>
          <w:szCs w:val="22"/>
        </w:rPr>
        <w:t>21</w:t>
      </w:r>
      <w:r w:rsidR="003A28C7" w:rsidRPr="00803867">
        <w:rPr>
          <w:rFonts w:ascii="Arial" w:eastAsia="Arial Unicode MS" w:hAnsi="Arial" w:cs="Arial"/>
          <w:sz w:val="22"/>
          <w:szCs w:val="22"/>
        </w:rPr>
        <w:t>.</w:t>
      </w:r>
      <w:r w:rsidR="003A28C7" w:rsidRPr="00803867">
        <w:rPr>
          <w:rFonts w:ascii="Arial" w:eastAsia="Arial Unicode MS" w:hAnsi="Arial" w:cs="Arial"/>
          <w:sz w:val="22"/>
          <w:szCs w:val="22"/>
        </w:rPr>
        <w:tab/>
      </w:r>
      <w:proofErr w:type="gramStart"/>
      <w:r w:rsidR="003A28C7" w:rsidRPr="00803867">
        <w:rPr>
          <w:rFonts w:ascii="Arial" w:eastAsia="Arial Unicode MS" w:hAnsi="Arial" w:cs="Arial"/>
          <w:sz w:val="22"/>
          <w:szCs w:val="22"/>
        </w:rPr>
        <w:t>Interest</w:t>
      </w:r>
      <w:proofErr w:type="gramEnd"/>
      <w:r w:rsidR="003A28C7" w:rsidRPr="00803867">
        <w:rPr>
          <w:rFonts w:ascii="Arial" w:eastAsia="Arial Unicode MS" w:hAnsi="Arial" w:cs="Arial"/>
          <w:sz w:val="22"/>
          <w:szCs w:val="22"/>
        </w:rPr>
        <w:t xml:space="preserve"> income</w:t>
      </w:r>
      <w:bookmarkEnd w:id="43"/>
      <w:bookmarkEnd w:id="44"/>
    </w:p>
    <w:tbl>
      <w:tblPr>
        <w:tblW w:w="9180" w:type="dxa"/>
        <w:tblInd w:w="540" w:type="dxa"/>
        <w:tblLayout w:type="fixed"/>
        <w:tblLook w:val="0000" w:firstRow="0" w:lastRow="0" w:firstColumn="0" w:lastColumn="0" w:noHBand="0" w:noVBand="0"/>
      </w:tblPr>
      <w:tblGrid>
        <w:gridCol w:w="4230"/>
        <w:gridCol w:w="1237"/>
        <w:gridCol w:w="1238"/>
        <w:gridCol w:w="1237"/>
        <w:gridCol w:w="1238"/>
      </w:tblGrid>
      <w:tr w:rsidR="005E790E" w:rsidRPr="00803867" w14:paraId="7205ABD4" w14:textId="77777777" w:rsidTr="00E30187">
        <w:trPr>
          <w:tblHeader/>
        </w:trPr>
        <w:tc>
          <w:tcPr>
            <w:tcW w:w="9180" w:type="dxa"/>
            <w:gridSpan w:val="5"/>
          </w:tcPr>
          <w:p w14:paraId="6B27D43A" w14:textId="77777777" w:rsidR="005E790E" w:rsidRPr="00803867" w:rsidRDefault="005E790E" w:rsidP="00E30187">
            <w:pPr>
              <w:spacing w:line="370" w:lineRule="exact"/>
              <w:ind w:right="-43"/>
              <w:jc w:val="right"/>
              <w:rPr>
                <w:rFonts w:ascii="Arial" w:hAnsi="Arial" w:cs="Arial"/>
                <w:sz w:val="20"/>
                <w:szCs w:val="20"/>
              </w:rPr>
            </w:pPr>
            <w:r w:rsidRPr="00803867">
              <w:rPr>
                <w:rFonts w:ascii="Arial" w:hAnsi="Arial" w:cs="Arial"/>
                <w:sz w:val="20"/>
                <w:szCs w:val="20"/>
              </w:rPr>
              <w:t>(Unit: Million Baht)</w:t>
            </w:r>
          </w:p>
        </w:tc>
      </w:tr>
      <w:tr w:rsidR="005F2A27" w:rsidRPr="00803867" w14:paraId="0554462F" w14:textId="77777777" w:rsidTr="00E30187">
        <w:trPr>
          <w:tblHeader/>
        </w:trPr>
        <w:tc>
          <w:tcPr>
            <w:tcW w:w="4230" w:type="dxa"/>
          </w:tcPr>
          <w:p w14:paraId="5E9DE078" w14:textId="77777777" w:rsidR="005F2A27" w:rsidRPr="00803867" w:rsidRDefault="005F2A27" w:rsidP="00E30187">
            <w:pPr>
              <w:spacing w:line="370" w:lineRule="exact"/>
              <w:ind w:right="-108"/>
              <w:rPr>
                <w:rFonts w:ascii="Arial" w:hAnsi="Arial" w:cs="Arial"/>
                <w:sz w:val="20"/>
                <w:szCs w:val="20"/>
              </w:rPr>
            </w:pPr>
          </w:p>
        </w:tc>
        <w:tc>
          <w:tcPr>
            <w:tcW w:w="4950" w:type="dxa"/>
            <w:gridSpan w:val="4"/>
            <w:vAlign w:val="bottom"/>
          </w:tcPr>
          <w:p w14:paraId="69B9508E" w14:textId="70B02891" w:rsidR="005F2A27" w:rsidRPr="00803867" w:rsidRDefault="005F2A27" w:rsidP="00E30187">
            <w:pPr>
              <w:pBdr>
                <w:bottom w:val="single" w:sz="6" w:space="1" w:color="auto"/>
              </w:pBdr>
              <w:spacing w:line="370" w:lineRule="exact"/>
              <w:ind w:left="-29" w:right="-29"/>
              <w:jc w:val="center"/>
              <w:rPr>
                <w:rFonts w:ascii="Arial" w:hAnsi="Arial" w:cs="Arial"/>
                <w:sz w:val="20"/>
                <w:szCs w:val="20"/>
              </w:rPr>
            </w:pPr>
            <w:r w:rsidRPr="00803867">
              <w:rPr>
                <w:rFonts w:ascii="Arial" w:hAnsi="Arial" w:cs="Arial"/>
                <w:sz w:val="20"/>
                <w:szCs w:val="20"/>
              </w:rPr>
              <w:t xml:space="preserve">For the three-month periods </w:t>
            </w:r>
            <w:proofErr w:type="gramStart"/>
            <w:r w:rsidRPr="00803867">
              <w:rPr>
                <w:rFonts w:ascii="Arial" w:hAnsi="Arial" w:cs="Arial"/>
                <w:sz w:val="20"/>
                <w:szCs w:val="20"/>
              </w:rPr>
              <w:t>ended</w:t>
            </w:r>
            <w:proofErr w:type="gramEnd"/>
            <w:r w:rsidRPr="00803867">
              <w:rPr>
                <w:rFonts w:ascii="Arial" w:hAnsi="Arial" w:cs="Arial"/>
                <w:sz w:val="20"/>
                <w:szCs w:val="20"/>
              </w:rPr>
              <w:t xml:space="preserve"> </w:t>
            </w:r>
            <w:r w:rsidR="00E42AE8" w:rsidRPr="00803867">
              <w:rPr>
                <w:rFonts w:ascii="Arial" w:hAnsi="Arial" w:cs="Arial"/>
                <w:sz w:val="20"/>
                <w:szCs w:val="20"/>
              </w:rPr>
              <w:t>30 June</w:t>
            </w:r>
          </w:p>
        </w:tc>
      </w:tr>
      <w:tr w:rsidR="005F2A27" w:rsidRPr="00803867" w14:paraId="221C8CE7" w14:textId="77777777" w:rsidTr="00E30187">
        <w:trPr>
          <w:tblHeader/>
        </w:trPr>
        <w:tc>
          <w:tcPr>
            <w:tcW w:w="4230" w:type="dxa"/>
          </w:tcPr>
          <w:p w14:paraId="0D153073" w14:textId="77777777" w:rsidR="005F2A27" w:rsidRPr="00803867" w:rsidRDefault="005F2A27" w:rsidP="00E30187">
            <w:pPr>
              <w:spacing w:line="370" w:lineRule="exact"/>
              <w:ind w:right="-108"/>
              <w:rPr>
                <w:rFonts w:ascii="Arial" w:hAnsi="Arial" w:cs="Arial"/>
                <w:sz w:val="20"/>
                <w:szCs w:val="20"/>
              </w:rPr>
            </w:pPr>
          </w:p>
        </w:tc>
        <w:tc>
          <w:tcPr>
            <w:tcW w:w="2475" w:type="dxa"/>
            <w:gridSpan w:val="2"/>
            <w:vAlign w:val="bottom"/>
          </w:tcPr>
          <w:p w14:paraId="00F0682C" w14:textId="77777777" w:rsidR="005F2A27" w:rsidRPr="00803867" w:rsidRDefault="005F2A27" w:rsidP="00E30187">
            <w:pPr>
              <w:pBdr>
                <w:bottom w:val="single" w:sz="6" w:space="1" w:color="auto"/>
              </w:pBdr>
              <w:spacing w:line="370" w:lineRule="exact"/>
              <w:ind w:left="-29" w:right="-29"/>
              <w:jc w:val="center"/>
              <w:rPr>
                <w:rFonts w:ascii="Arial" w:hAnsi="Arial" w:cs="Arial"/>
                <w:sz w:val="20"/>
                <w:szCs w:val="20"/>
              </w:rPr>
            </w:pPr>
            <w:r w:rsidRPr="00803867">
              <w:rPr>
                <w:rFonts w:ascii="Arial" w:hAnsi="Arial" w:cs="Arial"/>
                <w:sz w:val="20"/>
                <w:szCs w:val="20"/>
              </w:rPr>
              <w:t>Consolidated               financial statements</w:t>
            </w:r>
          </w:p>
        </w:tc>
        <w:tc>
          <w:tcPr>
            <w:tcW w:w="2475" w:type="dxa"/>
            <w:gridSpan w:val="2"/>
            <w:vAlign w:val="bottom"/>
          </w:tcPr>
          <w:p w14:paraId="21D922E6" w14:textId="77777777" w:rsidR="005F2A27" w:rsidRPr="00803867" w:rsidRDefault="005F2A27" w:rsidP="00E30187">
            <w:pPr>
              <w:pBdr>
                <w:bottom w:val="single" w:sz="6" w:space="1" w:color="auto"/>
              </w:pBdr>
              <w:spacing w:line="370" w:lineRule="exact"/>
              <w:ind w:left="-29" w:right="-29"/>
              <w:jc w:val="center"/>
              <w:rPr>
                <w:rFonts w:ascii="Arial" w:hAnsi="Arial" w:cs="Arial"/>
                <w:sz w:val="20"/>
                <w:szCs w:val="20"/>
              </w:rPr>
            </w:pPr>
            <w:r w:rsidRPr="00803867">
              <w:rPr>
                <w:rFonts w:ascii="Arial" w:hAnsi="Arial" w:cs="Arial"/>
                <w:sz w:val="20"/>
                <w:szCs w:val="20"/>
              </w:rPr>
              <w:t>Separate                   financial statements</w:t>
            </w:r>
          </w:p>
        </w:tc>
      </w:tr>
      <w:tr w:rsidR="00E42AE8" w:rsidRPr="00803867" w14:paraId="4D084C48" w14:textId="77777777" w:rsidTr="00E30187">
        <w:trPr>
          <w:tblHeader/>
        </w:trPr>
        <w:tc>
          <w:tcPr>
            <w:tcW w:w="4230" w:type="dxa"/>
            <w:vAlign w:val="bottom"/>
          </w:tcPr>
          <w:p w14:paraId="3C563380" w14:textId="77777777" w:rsidR="00E42AE8" w:rsidRPr="00803867" w:rsidRDefault="00E42AE8" w:rsidP="00E30187">
            <w:pPr>
              <w:spacing w:line="370" w:lineRule="exact"/>
              <w:ind w:right="-108"/>
              <w:jc w:val="center"/>
              <w:rPr>
                <w:rFonts w:ascii="Arial" w:hAnsi="Arial" w:cs="Arial"/>
                <w:sz w:val="20"/>
                <w:szCs w:val="20"/>
              </w:rPr>
            </w:pPr>
          </w:p>
        </w:tc>
        <w:tc>
          <w:tcPr>
            <w:tcW w:w="1237" w:type="dxa"/>
            <w:vAlign w:val="bottom"/>
          </w:tcPr>
          <w:p w14:paraId="520292D3" w14:textId="68EB2E1C" w:rsidR="00E42AE8" w:rsidRPr="00803867" w:rsidRDefault="00E42AE8" w:rsidP="00E30187">
            <w:pPr>
              <w:spacing w:line="370" w:lineRule="exact"/>
              <w:ind w:left="-29" w:right="-29"/>
              <w:jc w:val="center"/>
              <w:rPr>
                <w:rFonts w:ascii="Arial" w:hAnsi="Arial" w:cs="Arial"/>
                <w:sz w:val="20"/>
                <w:szCs w:val="20"/>
                <w:u w:val="single"/>
              </w:rPr>
            </w:pPr>
            <w:r w:rsidRPr="00803867">
              <w:rPr>
                <w:rFonts w:ascii="Arial" w:hAnsi="Arial" w:cs="Arial"/>
                <w:sz w:val="20"/>
                <w:szCs w:val="20"/>
                <w:u w:val="single"/>
              </w:rPr>
              <w:t>2026</w:t>
            </w:r>
          </w:p>
        </w:tc>
        <w:tc>
          <w:tcPr>
            <w:tcW w:w="1238" w:type="dxa"/>
            <w:vAlign w:val="bottom"/>
          </w:tcPr>
          <w:p w14:paraId="47C7783A" w14:textId="3219D779" w:rsidR="00E42AE8" w:rsidRPr="00803867" w:rsidRDefault="00E42AE8" w:rsidP="00E30187">
            <w:pPr>
              <w:spacing w:line="370" w:lineRule="exact"/>
              <w:ind w:left="-29" w:right="-29"/>
              <w:jc w:val="center"/>
              <w:rPr>
                <w:rFonts w:ascii="Arial" w:hAnsi="Arial" w:cs="Arial"/>
                <w:sz w:val="20"/>
                <w:szCs w:val="20"/>
                <w:u w:val="single"/>
              </w:rPr>
            </w:pPr>
            <w:r w:rsidRPr="00803867">
              <w:rPr>
                <w:rFonts w:ascii="Arial" w:hAnsi="Arial" w:cs="Arial"/>
                <w:sz w:val="20"/>
                <w:szCs w:val="20"/>
                <w:u w:val="single"/>
              </w:rPr>
              <w:t>2025</w:t>
            </w:r>
          </w:p>
        </w:tc>
        <w:tc>
          <w:tcPr>
            <w:tcW w:w="1237" w:type="dxa"/>
            <w:vAlign w:val="bottom"/>
          </w:tcPr>
          <w:p w14:paraId="4A5C1F2A" w14:textId="07D860FB" w:rsidR="00E42AE8" w:rsidRPr="00803867" w:rsidRDefault="00E42AE8" w:rsidP="00E30187">
            <w:pPr>
              <w:spacing w:line="370" w:lineRule="exact"/>
              <w:ind w:left="-29" w:right="-29"/>
              <w:jc w:val="center"/>
              <w:rPr>
                <w:rFonts w:ascii="Arial" w:hAnsi="Arial" w:cs="Arial"/>
                <w:sz w:val="20"/>
                <w:szCs w:val="20"/>
                <w:u w:val="single"/>
              </w:rPr>
            </w:pPr>
            <w:r w:rsidRPr="00803867">
              <w:rPr>
                <w:rFonts w:ascii="Arial" w:hAnsi="Arial" w:cs="Arial"/>
                <w:sz w:val="20"/>
                <w:szCs w:val="20"/>
                <w:u w:val="single"/>
              </w:rPr>
              <w:t>2026</w:t>
            </w:r>
          </w:p>
        </w:tc>
        <w:tc>
          <w:tcPr>
            <w:tcW w:w="1238" w:type="dxa"/>
            <w:vAlign w:val="bottom"/>
          </w:tcPr>
          <w:p w14:paraId="4B245CC8" w14:textId="4851D595" w:rsidR="00E42AE8" w:rsidRPr="00803867" w:rsidRDefault="00E42AE8" w:rsidP="00E30187">
            <w:pPr>
              <w:spacing w:line="370" w:lineRule="exact"/>
              <w:ind w:left="-29" w:right="-29"/>
              <w:jc w:val="center"/>
              <w:rPr>
                <w:rFonts w:ascii="Arial" w:hAnsi="Arial" w:cs="Arial"/>
                <w:sz w:val="20"/>
                <w:szCs w:val="20"/>
                <w:u w:val="single"/>
              </w:rPr>
            </w:pPr>
            <w:r w:rsidRPr="00803867">
              <w:rPr>
                <w:rFonts w:ascii="Arial" w:hAnsi="Arial" w:cs="Arial"/>
                <w:sz w:val="20"/>
                <w:szCs w:val="20"/>
                <w:u w:val="single"/>
              </w:rPr>
              <w:t>2025</w:t>
            </w:r>
          </w:p>
        </w:tc>
      </w:tr>
      <w:tr w:rsidR="00E947A0" w:rsidRPr="00803867" w14:paraId="2A880278" w14:textId="77777777" w:rsidTr="00E30187">
        <w:tc>
          <w:tcPr>
            <w:tcW w:w="4230" w:type="dxa"/>
            <w:vAlign w:val="center"/>
          </w:tcPr>
          <w:p w14:paraId="5B20AAAA" w14:textId="57680C37" w:rsidR="00466275" w:rsidRPr="00803867" w:rsidRDefault="00466275" w:rsidP="00E30187">
            <w:pPr>
              <w:spacing w:line="370" w:lineRule="exact"/>
              <w:ind w:left="162" w:right="-108" w:hanging="180"/>
              <w:rPr>
                <w:rFonts w:ascii="Arial" w:hAnsi="Arial" w:cs="Arial"/>
                <w:sz w:val="20"/>
                <w:szCs w:val="25"/>
              </w:rPr>
            </w:pPr>
            <w:r w:rsidRPr="00803867">
              <w:rPr>
                <w:rFonts w:ascii="Arial" w:hAnsi="Arial" w:cs="Arial"/>
                <w:sz w:val="20"/>
                <w:szCs w:val="20"/>
              </w:rPr>
              <w:t>Interest income under concession agreement</w:t>
            </w:r>
            <w:r w:rsidR="00F27722" w:rsidRPr="00803867">
              <w:rPr>
                <w:rFonts w:ascii="Arial" w:hAnsi="Arial" w:cs="Arial"/>
                <w:sz w:val="20"/>
                <w:szCs w:val="25"/>
              </w:rPr>
              <w:t>s</w:t>
            </w:r>
          </w:p>
        </w:tc>
        <w:tc>
          <w:tcPr>
            <w:tcW w:w="1237" w:type="dxa"/>
            <w:vAlign w:val="bottom"/>
          </w:tcPr>
          <w:p w14:paraId="0F402569" w14:textId="2D4C7284" w:rsidR="00E947A0" w:rsidRPr="00803867" w:rsidRDefault="006331E4" w:rsidP="00E30187">
            <w:pPr>
              <w:tabs>
                <w:tab w:val="decimal" w:pos="881"/>
              </w:tabs>
              <w:spacing w:line="370" w:lineRule="exact"/>
              <w:ind w:left="-29" w:right="-29"/>
              <w:rPr>
                <w:rFonts w:ascii="Arial" w:hAnsi="Arial" w:cs="Arial"/>
                <w:sz w:val="20"/>
                <w:szCs w:val="20"/>
              </w:rPr>
            </w:pPr>
            <w:r w:rsidRPr="00803867">
              <w:rPr>
                <w:rFonts w:ascii="Arial" w:hAnsi="Arial" w:cs="Arial"/>
                <w:sz w:val="20"/>
                <w:szCs w:val="20"/>
              </w:rPr>
              <w:t>468</w:t>
            </w:r>
          </w:p>
        </w:tc>
        <w:tc>
          <w:tcPr>
            <w:tcW w:w="1238" w:type="dxa"/>
            <w:vAlign w:val="bottom"/>
          </w:tcPr>
          <w:p w14:paraId="2AE7E4F8" w14:textId="6BCFB707" w:rsidR="00E947A0" w:rsidRPr="00803867" w:rsidRDefault="006331E4" w:rsidP="00E30187">
            <w:pPr>
              <w:tabs>
                <w:tab w:val="decimal" w:pos="881"/>
              </w:tabs>
              <w:spacing w:line="370" w:lineRule="exact"/>
              <w:ind w:left="-29" w:right="-29"/>
              <w:rPr>
                <w:rFonts w:ascii="Arial" w:hAnsi="Arial" w:cs="Arial"/>
                <w:sz w:val="20"/>
                <w:szCs w:val="20"/>
              </w:rPr>
            </w:pPr>
            <w:r w:rsidRPr="00803867">
              <w:rPr>
                <w:rFonts w:ascii="Arial" w:hAnsi="Arial" w:cs="Arial"/>
                <w:sz w:val="20"/>
                <w:szCs w:val="20"/>
              </w:rPr>
              <w:t>1,06</w:t>
            </w:r>
            <w:r w:rsidR="008353DE" w:rsidRPr="00803867">
              <w:rPr>
                <w:rFonts w:ascii="Arial" w:hAnsi="Arial" w:cs="Arial"/>
                <w:sz w:val="20"/>
                <w:szCs w:val="20"/>
              </w:rPr>
              <w:t>4</w:t>
            </w:r>
          </w:p>
        </w:tc>
        <w:tc>
          <w:tcPr>
            <w:tcW w:w="1237" w:type="dxa"/>
            <w:vAlign w:val="bottom"/>
          </w:tcPr>
          <w:p w14:paraId="1D47BDEF" w14:textId="564892CE" w:rsidR="00E947A0" w:rsidRPr="00803867" w:rsidRDefault="003354D3" w:rsidP="00E30187">
            <w:pPr>
              <w:tabs>
                <w:tab w:val="decimal" w:pos="881"/>
              </w:tabs>
              <w:spacing w:line="370" w:lineRule="exact"/>
              <w:ind w:left="-29" w:right="-29"/>
              <w:rPr>
                <w:rFonts w:ascii="Arial" w:hAnsi="Arial" w:cs="Arial"/>
                <w:sz w:val="20"/>
                <w:szCs w:val="20"/>
              </w:rPr>
            </w:pPr>
            <w:r w:rsidRPr="00803867">
              <w:rPr>
                <w:rFonts w:ascii="Arial" w:hAnsi="Arial" w:cs="Arial"/>
                <w:sz w:val="20"/>
                <w:szCs w:val="20"/>
              </w:rPr>
              <w:t>-</w:t>
            </w:r>
          </w:p>
        </w:tc>
        <w:tc>
          <w:tcPr>
            <w:tcW w:w="1238" w:type="dxa"/>
            <w:vAlign w:val="bottom"/>
          </w:tcPr>
          <w:p w14:paraId="644E4A5F" w14:textId="5EE41162" w:rsidR="00E947A0" w:rsidRPr="00803867" w:rsidRDefault="00D85A86" w:rsidP="00E30187">
            <w:pPr>
              <w:tabs>
                <w:tab w:val="decimal" w:pos="881"/>
              </w:tabs>
              <w:spacing w:line="370" w:lineRule="exact"/>
              <w:ind w:left="-29" w:right="-29"/>
              <w:rPr>
                <w:rFonts w:ascii="Arial" w:hAnsi="Arial" w:cs="Arial"/>
                <w:sz w:val="20"/>
                <w:szCs w:val="20"/>
              </w:rPr>
            </w:pPr>
            <w:r w:rsidRPr="00803867">
              <w:rPr>
                <w:rFonts w:ascii="Arial" w:hAnsi="Arial" w:cs="Arial"/>
                <w:sz w:val="20"/>
                <w:szCs w:val="20"/>
              </w:rPr>
              <w:t>-</w:t>
            </w:r>
          </w:p>
        </w:tc>
      </w:tr>
      <w:tr w:rsidR="00C234AA" w:rsidRPr="00803867" w14:paraId="262B6096" w14:textId="77777777" w:rsidTr="00E30187">
        <w:tc>
          <w:tcPr>
            <w:tcW w:w="4230" w:type="dxa"/>
            <w:vAlign w:val="center"/>
          </w:tcPr>
          <w:p w14:paraId="7492C925" w14:textId="418FFC43" w:rsidR="00C234AA" w:rsidRPr="00803867" w:rsidRDefault="007F7423" w:rsidP="00E30187">
            <w:pPr>
              <w:spacing w:line="370" w:lineRule="exact"/>
              <w:ind w:left="162" w:right="-108" w:hanging="180"/>
              <w:rPr>
                <w:rFonts w:ascii="Arial" w:hAnsi="Arial" w:cs="Arial"/>
                <w:sz w:val="20"/>
                <w:szCs w:val="20"/>
              </w:rPr>
            </w:pPr>
            <w:proofErr w:type="gramStart"/>
            <w:r w:rsidRPr="00803867">
              <w:rPr>
                <w:rFonts w:ascii="Arial" w:hAnsi="Arial" w:cs="Arial"/>
                <w:sz w:val="20"/>
                <w:szCs w:val="20"/>
              </w:rPr>
              <w:t>Interest</w:t>
            </w:r>
            <w:proofErr w:type="gramEnd"/>
            <w:r w:rsidRPr="00803867">
              <w:rPr>
                <w:rFonts w:ascii="Arial" w:hAnsi="Arial" w:cs="Arial"/>
                <w:sz w:val="20"/>
                <w:szCs w:val="20"/>
              </w:rPr>
              <w:t xml:space="preserve"> income from financial institutions</w:t>
            </w:r>
          </w:p>
        </w:tc>
        <w:tc>
          <w:tcPr>
            <w:tcW w:w="1237" w:type="dxa"/>
            <w:vAlign w:val="bottom"/>
          </w:tcPr>
          <w:p w14:paraId="3E3B8EC5" w14:textId="0A4C8975" w:rsidR="00C234AA" w:rsidRPr="00803867" w:rsidRDefault="00527C48" w:rsidP="00E30187">
            <w:pPr>
              <w:tabs>
                <w:tab w:val="decimal" w:pos="881"/>
              </w:tabs>
              <w:spacing w:line="370" w:lineRule="exact"/>
              <w:ind w:left="-29" w:right="-29"/>
              <w:rPr>
                <w:rFonts w:ascii="Arial" w:hAnsi="Arial" w:cs="Arial"/>
                <w:sz w:val="20"/>
                <w:szCs w:val="20"/>
              </w:rPr>
            </w:pPr>
            <w:r w:rsidRPr="00803867">
              <w:rPr>
                <w:rFonts w:ascii="Arial" w:hAnsi="Arial" w:cs="Arial"/>
                <w:sz w:val="20"/>
                <w:szCs w:val="20"/>
              </w:rPr>
              <w:t>1</w:t>
            </w:r>
            <w:r w:rsidR="0007653E" w:rsidRPr="00803867">
              <w:rPr>
                <w:rFonts w:ascii="Arial" w:hAnsi="Arial" w:cs="Arial"/>
                <w:sz w:val="20"/>
                <w:szCs w:val="20"/>
              </w:rPr>
              <w:t>07</w:t>
            </w:r>
          </w:p>
        </w:tc>
        <w:tc>
          <w:tcPr>
            <w:tcW w:w="1238" w:type="dxa"/>
            <w:vAlign w:val="bottom"/>
          </w:tcPr>
          <w:p w14:paraId="0DE0FF00" w14:textId="3541F538" w:rsidR="00C234AA" w:rsidRPr="00803867" w:rsidRDefault="0007653E" w:rsidP="00E30187">
            <w:pPr>
              <w:tabs>
                <w:tab w:val="decimal" w:pos="881"/>
              </w:tabs>
              <w:spacing w:line="370" w:lineRule="exact"/>
              <w:ind w:left="-29" w:right="-29"/>
              <w:rPr>
                <w:rFonts w:ascii="Arial" w:hAnsi="Arial" w:cs="Arial"/>
                <w:sz w:val="20"/>
                <w:szCs w:val="20"/>
              </w:rPr>
            </w:pPr>
            <w:r w:rsidRPr="00803867">
              <w:rPr>
                <w:rFonts w:ascii="Arial" w:hAnsi="Arial" w:cs="Arial"/>
                <w:sz w:val="20"/>
                <w:szCs w:val="20"/>
              </w:rPr>
              <w:t>85</w:t>
            </w:r>
          </w:p>
        </w:tc>
        <w:tc>
          <w:tcPr>
            <w:tcW w:w="1237" w:type="dxa"/>
            <w:vAlign w:val="bottom"/>
          </w:tcPr>
          <w:p w14:paraId="0BA357E7" w14:textId="6F2377A3" w:rsidR="00C234AA" w:rsidRPr="00803867" w:rsidRDefault="00A179C3" w:rsidP="00E30187">
            <w:pPr>
              <w:tabs>
                <w:tab w:val="decimal" w:pos="881"/>
              </w:tabs>
              <w:spacing w:line="370" w:lineRule="exact"/>
              <w:ind w:left="-29" w:right="-29"/>
              <w:rPr>
                <w:rFonts w:ascii="Arial" w:hAnsi="Arial" w:cs="Arial"/>
                <w:sz w:val="20"/>
                <w:szCs w:val="20"/>
              </w:rPr>
            </w:pPr>
            <w:r w:rsidRPr="00803867">
              <w:rPr>
                <w:rFonts w:ascii="Arial" w:hAnsi="Arial" w:cs="Arial"/>
                <w:sz w:val="20"/>
                <w:szCs w:val="20"/>
              </w:rPr>
              <w:t>6</w:t>
            </w:r>
          </w:p>
        </w:tc>
        <w:tc>
          <w:tcPr>
            <w:tcW w:w="1238" w:type="dxa"/>
            <w:vAlign w:val="bottom"/>
          </w:tcPr>
          <w:p w14:paraId="146FF58A" w14:textId="3E692329" w:rsidR="00C234AA" w:rsidRPr="00803867" w:rsidRDefault="0034776C" w:rsidP="00E30187">
            <w:pPr>
              <w:tabs>
                <w:tab w:val="decimal" w:pos="881"/>
              </w:tabs>
              <w:spacing w:line="370" w:lineRule="exact"/>
              <w:ind w:left="-29" w:right="-29"/>
              <w:rPr>
                <w:rFonts w:ascii="Arial" w:hAnsi="Arial" w:cs="Arial"/>
                <w:sz w:val="20"/>
                <w:szCs w:val="20"/>
              </w:rPr>
            </w:pPr>
            <w:r w:rsidRPr="00803867">
              <w:rPr>
                <w:rFonts w:ascii="Arial" w:hAnsi="Arial" w:cs="Arial"/>
                <w:sz w:val="20"/>
                <w:szCs w:val="20"/>
              </w:rPr>
              <w:t>4</w:t>
            </w:r>
          </w:p>
        </w:tc>
      </w:tr>
      <w:tr w:rsidR="005B07E1" w:rsidRPr="00803867" w14:paraId="24970B79" w14:textId="77777777" w:rsidTr="00E30187">
        <w:tc>
          <w:tcPr>
            <w:tcW w:w="4230" w:type="dxa"/>
            <w:vAlign w:val="center"/>
          </w:tcPr>
          <w:p w14:paraId="38FC2258" w14:textId="77777777" w:rsidR="005B07E1" w:rsidRPr="00803867" w:rsidRDefault="005B07E1" w:rsidP="00E30187">
            <w:pPr>
              <w:spacing w:line="370" w:lineRule="exact"/>
              <w:ind w:left="162" w:right="-108" w:hanging="180"/>
              <w:rPr>
                <w:rFonts w:ascii="Arial" w:hAnsi="Arial" w:cs="Arial"/>
                <w:sz w:val="20"/>
                <w:szCs w:val="20"/>
              </w:rPr>
            </w:pPr>
            <w:proofErr w:type="gramStart"/>
            <w:r w:rsidRPr="00803867">
              <w:rPr>
                <w:rFonts w:ascii="Arial" w:hAnsi="Arial" w:cs="Arial"/>
                <w:sz w:val="20"/>
                <w:szCs w:val="20"/>
              </w:rPr>
              <w:t>Interest</w:t>
            </w:r>
            <w:proofErr w:type="gramEnd"/>
            <w:r w:rsidRPr="00803867">
              <w:rPr>
                <w:rFonts w:ascii="Arial" w:hAnsi="Arial" w:cs="Arial"/>
                <w:sz w:val="20"/>
                <w:szCs w:val="20"/>
              </w:rPr>
              <w:t xml:space="preserve"> income from government bonds and debentures</w:t>
            </w:r>
          </w:p>
        </w:tc>
        <w:tc>
          <w:tcPr>
            <w:tcW w:w="1237" w:type="dxa"/>
            <w:vAlign w:val="bottom"/>
          </w:tcPr>
          <w:p w14:paraId="3BBE61EF" w14:textId="77777777" w:rsidR="005B07E1" w:rsidRPr="00803867" w:rsidRDefault="005B07E1" w:rsidP="00E30187">
            <w:pPr>
              <w:tabs>
                <w:tab w:val="decimal" w:pos="881"/>
              </w:tabs>
              <w:spacing w:line="370" w:lineRule="exact"/>
              <w:ind w:left="-29" w:right="-29"/>
              <w:rPr>
                <w:rFonts w:ascii="Arial" w:hAnsi="Arial" w:cs="Arial"/>
                <w:sz w:val="20"/>
                <w:szCs w:val="25"/>
              </w:rPr>
            </w:pPr>
            <w:r w:rsidRPr="00803867">
              <w:rPr>
                <w:rFonts w:ascii="Arial" w:hAnsi="Arial" w:cs="Arial"/>
                <w:sz w:val="20"/>
                <w:szCs w:val="25"/>
              </w:rPr>
              <w:t>64</w:t>
            </w:r>
          </w:p>
        </w:tc>
        <w:tc>
          <w:tcPr>
            <w:tcW w:w="1238" w:type="dxa"/>
            <w:vAlign w:val="bottom"/>
          </w:tcPr>
          <w:p w14:paraId="11BFF11B" w14:textId="77777777" w:rsidR="005B07E1" w:rsidRPr="00803867" w:rsidRDefault="005B07E1" w:rsidP="00E30187">
            <w:pPr>
              <w:tabs>
                <w:tab w:val="decimal" w:pos="881"/>
              </w:tabs>
              <w:spacing w:line="370" w:lineRule="exact"/>
              <w:ind w:left="-29" w:right="-29"/>
              <w:rPr>
                <w:rFonts w:ascii="Arial" w:hAnsi="Arial" w:cs="Arial"/>
                <w:sz w:val="20"/>
                <w:szCs w:val="20"/>
              </w:rPr>
            </w:pPr>
            <w:r w:rsidRPr="00803867">
              <w:rPr>
                <w:rFonts w:ascii="Arial" w:hAnsi="Arial" w:cs="Arial"/>
                <w:sz w:val="20"/>
                <w:szCs w:val="20"/>
              </w:rPr>
              <w:t>54</w:t>
            </w:r>
          </w:p>
        </w:tc>
        <w:tc>
          <w:tcPr>
            <w:tcW w:w="1237" w:type="dxa"/>
            <w:vAlign w:val="bottom"/>
          </w:tcPr>
          <w:p w14:paraId="0B916623" w14:textId="77777777" w:rsidR="005B07E1" w:rsidRPr="00803867" w:rsidRDefault="005B07E1" w:rsidP="00E30187">
            <w:pPr>
              <w:tabs>
                <w:tab w:val="decimal" w:pos="881"/>
              </w:tabs>
              <w:spacing w:line="370" w:lineRule="exact"/>
              <w:ind w:left="-29" w:right="-29"/>
              <w:rPr>
                <w:rFonts w:ascii="Arial" w:hAnsi="Arial" w:cs="Arial"/>
                <w:sz w:val="20"/>
                <w:szCs w:val="20"/>
              </w:rPr>
            </w:pPr>
            <w:r w:rsidRPr="00803867">
              <w:rPr>
                <w:rFonts w:ascii="Arial" w:hAnsi="Arial" w:cs="Arial"/>
                <w:sz w:val="20"/>
                <w:szCs w:val="20"/>
              </w:rPr>
              <w:t>-</w:t>
            </w:r>
          </w:p>
        </w:tc>
        <w:tc>
          <w:tcPr>
            <w:tcW w:w="1238" w:type="dxa"/>
            <w:vAlign w:val="bottom"/>
          </w:tcPr>
          <w:p w14:paraId="64081192" w14:textId="77777777" w:rsidR="005B07E1" w:rsidRPr="00803867" w:rsidRDefault="005B07E1" w:rsidP="00E30187">
            <w:pPr>
              <w:tabs>
                <w:tab w:val="decimal" w:pos="881"/>
              </w:tabs>
              <w:spacing w:line="370" w:lineRule="exact"/>
              <w:ind w:left="-29" w:right="-29"/>
              <w:rPr>
                <w:rFonts w:ascii="Arial" w:hAnsi="Arial" w:cs="Arial"/>
                <w:sz w:val="20"/>
                <w:szCs w:val="20"/>
              </w:rPr>
            </w:pPr>
            <w:r w:rsidRPr="00803867">
              <w:rPr>
                <w:rFonts w:ascii="Arial" w:hAnsi="Arial" w:cs="Arial"/>
                <w:sz w:val="20"/>
                <w:szCs w:val="20"/>
              </w:rPr>
              <w:t>-</w:t>
            </w:r>
          </w:p>
        </w:tc>
      </w:tr>
      <w:tr w:rsidR="005B07E1" w:rsidRPr="00803867" w14:paraId="5FA80827" w14:textId="77777777" w:rsidTr="00E30187">
        <w:tc>
          <w:tcPr>
            <w:tcW w:w="4230" w:type="dxa"/>
            <w:vAlign w:val="center"/>
          </w:tcPr>
          <w:p w14:paraId="35D0D070" w14:textId="1C4D9C78" w:rsidR="005B07E1" w:rsidRPr="00803867" w:rsidRDefault="005B07E1" w:rsidP="00E30187">
            <w:pPr>
              <w:spacing w:line="370" w:lineRule="exact"/>
              <w:ind w:left="162" w:right="-108" w:hanging="180"/>
              <w:rPr>
                <w:rFonts w:ascii="Arial" w:hAnsi="Arial" w:cs="Arial"/>
                <w:sz w:val="20"/>
                <w:szCs w:val="20"/>
              </w:rPr>
            </w:pPr>
            <w:proofErr w:type="gramStart"/>
            <w:r w:rsidRPr="00803867">
              <w:rPr>
                <w:rFonts w:ascii="Arial" w:hAnsi="Arial" w:cs="Arial"/>
                <w:sz w:val="20"/>
                <w:szCs w:val="20"/>
              </w:rPr>
              <w:t>Interest</w:t>
            </w:r>
            <w:proofErr w:type="gramEnd"/>
            <w:r w:rsidRPr="00803867">
              <w:rPr>
                <w:rFonts w:ascii="Arial" w:hAnsi="Arial" w:cs="Arial"/>
                <w:sz w:val="20"/>
                <w:szCs w:val="20"/>
              </w:rPr>
              <w:t xml:space="preserve"> income from </w:t>
            </w:r>
            <w:r w:rsidR="00BF137E" w:rsidRPr="00803867">
              <w:rPr>
                <w:rFonts w:ascii="Arial" w:hAnsi="Arial" w:cs="Arial"/>
                <w:sz w:val="20"/>
                <w:szCs w:val="20"/>
              </w:rPr>
              <w:t>lending</w:t>
            </w:r>
            <w:r w:rsidR="00BF137E" w:rsidRPr="00803867">
              <w:rPr>
                <w:rFonts w:ascii="Arial" w:hAnsi="Arial" w:cs="Arial"/>
                <w:sz w:val="20"/>
                <w:szCs w:val="20"/>
                <w:cs/>
              </w:rPr>
              <w:t xml:space="preserve"> </w:t>
            </w:r>
            <w:r w:rsidR="00BF137E" w:rsidRPr="00803867">
              <w:rPr>
                <w:rFonts w:ascii="Arial" w:hAnsi="Arial" w:cs="Arial"/>
                <w:sz w:val="20"/>
                <w:szCs w:val="20"/>
              </w:rPr>
              <w:t>and loans</w:t>
            </w:r>
          </w:p>
        </w:tc>
        <w:tc>
          <w:tcPr>
            <w:tcW w:w="1237" w:type="dxa"/>
            <w:vAlign w:val="bottom"/>
          </w:tcPr>
          <w:p w14:paraId="26D92258" w14:textId="6276B01D" w:rsidR="005B07E1" w:rsidRPr="00803867" w:rsidRDefault="00DD316B" w:rsidP="00614B05">
            <w:pPr>
              <w:pBdr>
                <w:bottom w:val="single" w:sz="4" w:space="1" w:color="auto"/>
              </w:pBdr>
              <w:tabs>
                <w:tab w:val="decimal" w:pos="881"/>
              </w:tabs>
              <w:spacing w:line="370" w:lineRule="exact"/>
              <w:ind w:left="-29" w:right="-29"/>
              <w:rPr>
                <w:rFonts w:ascii="Arial" w:hAnsi="Arial" w:cs="Arial"/>
                <w:sz w:val="20"/>
                <w:szCs w:val="20"/>
              </w:rPr>
            </w:pPr>
            <w:r w:rsidRPr="00803867">
              <w:rPr>
                <w:rFonts w:ascii="Arial" w:hAnsi="Arial" w:cs="Arial"/>
                <w:sz w:val="20"/>
                <w:szCs w:val="20"/>
              </w:rPr>
              <w:t>1</w:t>
            </w:r>
            <w:r w:rsidR="0007653E" w:rsidRPr="00803867">
              <w:rPr>
                <w:rFonts w:ascii="Arial" w:hAnsi="Arial" w:cs="Arial"/>
                <w:sz w:val="20"/>
                <w:szCs w:val="20"/>
              </w:rPr>
              <w:t>66</w:t>
            </w:r>
          </w:p>
        </w:tc>
        <w:tc>
          <w:tcPr>
            <w:tcW w:w="1238" w:type="dxa"/>
            <w:vAlign w:val="bottom"/>
          </w:tcPr>
          <w:p w14:paraId="730752A5" w14:textId="7E4F28AA" w:rsidR="005B07E1" w:rsidRPr="00803867" w:rsidRDefault="0007653E" w:rsidP="00614B05">
            <w:pPr>
              <w:pBdr>
                <w:bottom w:val="single" w:sz="4" w:space="1" w:color="auto"/>
              </w:pBdr>
              <w:tabs>
                <w:tab w:val="decimal" w:pos="881"/>
              </w:tabs>
              <w:spacing w:line="370" w:lineRule="exact"/>
              <w:ind w:left="-29" w:right="-29"/>
              <w:rPr>
                <w:rFonts w:ascii="Arial" w:hAnsi="Arial" w:cs="Arial"/>
                <w:sz w:val="20"/>
                <w:szCs w:val="20"/>
              </w:rPr>
            </w:pPr>
            <w:r w:rsidRPr="00803867">
              <w:rPr>
                <w:rFonts w:ascii="Arial" w:hAnsi="Arial" w:cs="Arial"/>
                <w:sz w:val="20"/>
                <w:szCs w:val="20"/>
              </w:rPr>
              <w:t>13</w:t>
            </w:r>
            <w:r w:rsidR="008353DE" w:rsidRPr="00803867">
              <w:rPr>
                <w:rFonts w:ascii="Arial" w:hAnsi="Arial" w:cs="Arial"/>
                <w:sz w:val="20"/>
                <w:szCs w:val="20"/>
              </w:rPr>
              <w:t>9</w:t>
            </w:r>
          </w:p>
        </w:tc>
        <w:tc>
          <w:tcPr>
            <w:tcW w:w="1237" w:type="dxa"/>
            <w:vAlign w:val="bottom"/>
          </w:tcPr>
          <w:p w14:paraId="7AFA8B7C" w14:textId="3DD803AF" w:rsidR="005B07E1" w:rsidRPr="00803867" w:rsidRDefault="006A3808" w:rsidP="00614B05">
            <w:pPr>
              <w:pBdr>
                <w:bottom w:val="single" w:sz="4" w:space="1" w:color="auto"/>
              </w:pBdr>
              <w:tabs>
                <w:tab w:val="decimal" w:pos="881"/>
              </w:tabs>
              <w:spacing w:line="370" w:lineRule="exact"/>
              <w:ind w:left="-29" w:right="-29"/>
              <w:rPr>
                <w:rFonts w:ascii="Arial" w:hAnsi="Arial" w:cs="Arial"/>
                <w:sz w:val="20"/>
                <w:szCs w:val="20"/>
              </w:rPr>
            </w:pPr>
            <w:r w:rsidRPr="00803867">
              <w:rPr>
                <w:rFonts w:ascii="Arial" w:hAnsi="Arial" w:cs="Arial"/>
                <w:sz w:val="20"/>
                <w:szCs w:val="20"/>
              </w:rPr>
              <w:t>122</w:t>
            </w:r>
          </w:p>
        </w:tc>
        <w:tc>
          <w:tcPr>
            <w:tcW w:w="1238" w:type="dxa"/>
            <w:vAlign w:val="bottom"/>
          </w:tcPr>
          <w:p w14:paraId="78C60483" w14:textId="23122937" w:rsidR="005B07E1" w:rsidRPr="00803867" w:rsidRDefault="006A3808" w:rsidP="00614B05">
            <w:pPr>
              <w:pBdr>
                <w:bottom w:val="single" w:sz="4" w:space="1" w:color="auto"/>
              </w:pBdr>
              <w:tabs>
                <w:tab w:val="decimal" w:pos="881"/>
              </w:tabs>
              <w:spacing w:line="370" w:lineRule="exact"/>
              <w:ind w:left="-29" w:right="-29"/>
              <w:rPr>
                <w:rFonts w:ascii="Arial" w:hAnsi="Arial" w:cs="Arial"/>
                <w:sz w:val="20"/>
                <w:szCs w:val="20"/>
              </w:rPr>
            </w:pPr>
            <w:r w:rsidRPr="00803867">
              <w:rPr>
                <w:rFonts w:ascii="Arial" w:hAnsi="Arial" w:cs="Arial"/>
                <w:sz w:val="20"/>
                <w:szCs w:val="20"/>
              </w:rPr>
              <w:t>7</w:t>
            </w:r>
            <w:r w:rsidR="00663C50" w:rsidRPr="00803867">
              <w:rPr>
                <w:rFonts w:ascii="Arial" w:hAnsi="Arial" w:cs="Arial"/>
                <w:sz w:val="20"/>
                <w:szCs w:val="20"/>
              </w:rPr>
              <w:t>7</w:t>
            </w:r>
          </w:p>
        </w:tc>
      </w:tr>
      <w:tr w:rsidR="00E42AE8" w:rsidRPr="00803867" w14:paraId="7D3138D0" w14:textId="77777777" w:rsidTr="00E30187">
        <w:tc>
          <w:tcPr>
            <w:tcW w:w="4230" w:type="dxa"/>
            <w:vAlign w:val="center"/>
          </w:tcPr>
          <w:p w14:paraId="307FB6EB" w14:textId="77777777" w:rsidR="00E42AE8" w:rsidRPr="00803867" w:rsidRDefault="00E42AE8" w:rsidP="00E30187">
            <w:pPr>
              <w:spacing w:line="370" w:lineRule="exact"/>
              <w:ind w:left="162" w:right="-108" w:hanging="180"/>
              <w:rPr>
                <w:rFonts w:ascii="Arial" w:hAnsi="Arial" w:cs="Arial"/>
                <w:sz w:val="20"/>
                <w:szCs w:val="20"/>
              </w:rPr>
            </w:pPr>
            <w:r w:rsidRPr="00803867">
              <w:rPr>
                <w:rFonts w:ascii="Arial" w:hAnsi="Arial" w:cs="Arial"/>
                <w:sz w:val="20"/>
                <w:szCs w:val="20"/>
              </w:rPr>
              <w:t>Total</w:t>
            </w:r>
          </w:p>
        </w:tc>
        <w:tc>
          <w:tcPr>
            <w:tcW w:w="1237" w:type="dxa"/>
            <w:vAlign w:val="bottom"/>
          </w:tcPr>
          <w:p w14:paraId="2E99112A" w14:textId="5415D67F" w:rsidR="00E42AE8" w:rsidRPr="00803867" w:rsidRDefault="004C16FB" w:rsidP="00E30187">
            <w:pPr>
              <w:pBdr>
                <w:bottom w:val="double" w:sz="4" w:space="1" w:color="auto"/>
              </w:pBdr>
              <w:tabs>
                <w:tab w:val="decimal" w:pos="881"/>
              </w:tabs>
              <w:spacing w:line="370" w:lineRule="exact"/>
              <w:ind w:left="-29" w:right="-29"/>
              <w:rPr>
                <w:rFonts w:ascii="Arial" w:hAnsi="Arial" w:cs="Arial"/>
                <w:sz w:val="20"/>
                <w:szCs w:val="20"/>
              </w:rPr>
            </w:pPr>
            <w:r w:rsidRPr="00803867">
              <w:rPr>
                <w:rFonts w:ascii="Arial" w:hAnsi="Arial" w:cs="Arial"/>
                <w:sz w:val="20"/>
                <w:szCs w:val="20"/>
              </w:rPr>
              <w:t>805</w:t>
            </w:r>
          </w:p>
        </w:tc>
        <w:tc>
          <w:tcPr>
            <w:tcW w:w="1238" w:type="dxa"/>
            <w:vAlign w:val="bottom"/>
          </w:tcPr>
          <w:p w14:paraId="41345026" w14:textId="74058E0E" w:rsidR="00E42AE8" w:rsidRPr="00803867" w:rsidRDefault="00E42AE8" w:rsidP="00E30187">
            <w:pPr>
              <w:pBdr>
                <w:bottom w:val="double" w:sz="4" w:space="1" w:color="auto"/>
              </w:pBdr>
              <w:tabs>
                <w:tab w:val="decimal" w:pos="881"/>
              </w:tabs>
              <w:spacing w:line="370" w:lineRule="exact"/>
              <w:ind w:left="-29" w:right="-29"/>
              <w:rPr>
                <w:rFonts w:ascii="Arial" w:hAnsi="Arial" w:cs="Arial"/>
                <w:sz w:val="20"/>
                <w:szCs w:val="20"/>
              </w:rPr>
            </w:pPr>
            <w:r w:rsidRPr="00803867">
              <w:rPr>
                <w:rFonts w:ascii="Arial" w:hAnsi="Arial" w:cs="Arial"/>
                <w:sz w:val="20"/>
                <w:szCs w:val="20"/>
              </w:rPr>
              <w:t>1,342</w:t>
            </w:r>
          </w:p>
        </w:tc>
        <w:tc>
          <w:tcPr>
            <w:tcW w:w="1237" w:type="dxa"/>
            <w:vAlign w:val="bottom"/>
          </w:tcPr>
          <w:p w14:paraId="0EF39E1F" w14:textId="51ED1C50" w:rsidR="00E42AE8" w:rsidRPr="00803867" w:rsidRDefault="000D47AC" w:rsidP="00E30187">
            <w:pPr>
              <w:pBdr>
                <w:bottom w:val="double" w:sz="4" w:space="1" w:color="auto"/>
              </w:pBdr>
              <w:tabs>
                <w:tab w:val="decimal" w:pos="881"/>
              </w:tabs>
              <w:spacing w:line="370" w:lineRule="exact"/>
              <w:ind w:left="-29" w:right="-29"/>
              <w:rPr>
                <w:rFonts w:ascii="Arial" w:hAnsi="Arial" w:cs="Arial"/>
                <w:sz w:val="20"/>
                <w:szCs w:val="20"/>
              </w:rPr>
            </w:pPr>
            <w:r w:rsidRPr="00803867">
              <w:rPr>
                <w:rFonts w:ascii="Arial" w:hAnsi="Arial" w:cs="Arial"/>
                <w:sz w:val="20"/>
                <w:szCs w:val="20"/>
              </w:rPr>
              <w:t>128</w:t>
            </w:r>
          </w:p>
        </w:tc>
        <w:tc>
          <w:tcPr>
            <w:tcW w:w="1238" w:type="dxa"/>
            <w:vAlign w:val="bottom"/>
          </w:tcPr>
          <w:p w14:paraId="3305B659" w14:textId="77027CB5" w:rsidR="00E42AE8" w:rsidRPr="00803867" w:rsidRDefault="00E42AE8" w:rsidP="00E30187">
            <w:pPr>
              <w:pBdr>
                <w:bottom w:val="double" w:sz="4" w:space="1" w:color="auto"/>
              </w:pBdr>
              <w:tabs>
                <w:tab w:val="decimal" w:pos="881"/>
              </w:tabs>
              <w:spacing w:line="370" w:lineRule="exact"/>
              <w:ind w:left="-29" w:right="-29"/>
              <w:rPr>
                <w:rFonts w:ascii="Arial" w:hAnsi="Arial" w:cs="Arial"/>
                <w:sz w:val="20"/>
                <w:szCs w:val="20"/>
              </w:rPr>
            </w:pPr>
            <w:r w:rsidRPr="00803867">
              <w:rPr>
                <w:rFonts w:ascii="Arial" w:hAnsi="Arial" w:cs="Arial"/>
                <w:sz w:val="20"/>
                <w:szCs w:val="20"/>
              </w:rPr>
              <w:t>81</w:t>
            </w:r>
          </w:p>
        </w:tc>
      </w:tr>
    </w:tbl>
    <w:p w14:paraId="001A0032" w14:textId="77777777" w:rsidR="00303ED7" w:rsidRDefault="00303ED7">
      <w:pPr>
        <w:overflowPunct/>
        <w:autoSpaceDE/>
        <w:autoSpaceDN/>
        <w:adjustRightInd/>
        <w:textAlignment w:val="auto"/>
        <w:rPr>
          <w:rFonts w:ascii="Arial" w:eastAsia="Arial Unicode MS" w:hAnsi="Arial" w:cs="Arial"/>
          <w:b/>
          <w:bCs/>
          <w:sz w:val="22"/>
          <w:szCs w:val="22"/>
        </w:rPr>
      </w:pPr>
      <w:bookmarkStart w:id="45" w:name="_Toc142259874"/>
      <w:r>
        <w:rPr>
          <w:rFonts w:ascii="Arial" w:eastAsia="Arial Unicode MS" w:hAnsi="Arial" w:cs="Arial"/>
          <w:sz w:val="22"/>
          <w:szCs w:val="22"/>
        </w:rPr>
        <w:br w:type="page"/>
      </w:r>
    </w:p>
    <w:p w14:paraId="0E4E4144" w14:textId="10FBA703" w:rsidR="00662C2A" w:rsidRPr="00803867" w:rsidRDefault="00C11949" w:rsidP="00803867">
      <w:pPr>
        <w:pStyle w:val="Heading3"/>
        <w:spacing w:before="240" w:after="120"/>
        <w:ind w:left="605" w:hanging="605"/>
        <w:rPr>
          <w:rFonts w:ascii="Arial" w:eastAsia="Arial Unicode MS" w:hAnsi="Arial" w:cs="Arial"/>
          <w:sz w:val="22"/>
          <w:szCs w:val="22"/>
        </w:rPr>
      </w:pPr>
      <w:bookmarkStart w:id="46" w:name="_Toc237626854"/>
      <w:r w:rsidRPr="00803867">
        <w:rPr>
          <w:rFonts w:ascii="Arial" w:eastAsia="Arial Unicode MS" w:hAnsi="Arial" w:cs="Arial"/>
          <w:sz w:val="22"/>
          <w:szCs w:val="22"/>
        </w:rPr>
        <w:lastRenderedPageBreak/>
        <w:t>2</w:t>
      </w:r>
      <w:r w:rsidR="005F31B6" w:rsidRPr="00803867">
        <w:rPr>
          <w:rFonts w:ascii="Arial" w:eastAsia="Arial Unicode MS" w:hAnsi="Arial" w:cs="Arial"/>
          <w:sz w:val="22"/>
          <w:szCs w:val="22"/>
        </w:rPr>
        <w:t>2</w:t>
      </w:r>
      <w:r w:rsidR="00662C2A" w:rsidRPr="00803867">
        <w:rPr>
          <w:rFonts w:ascii="Arial" w:eastAsia="Arial Unicode MS" w:hAnsi="Arial" w:cs="Arial"/>
          <w:sz w:val="22"/>
          <w:szCs w:val="22"/>
        </w:rPr>
        <w:t>.</w:t>
      </w:r>
      <w:r w:rsidR="00662C2A" w:rsidRPr="00803867">
        <w:rPr>
          <w:rFonts w:ascii="Arial" w:eastAsia="Arial Unicode MS" w:hAnsi="Arial" w:cs="Arial"/>
          <w:sz w:val="22"/>
          <w:szCs w:val="22"/>
        </w:rPr>
        <w:tab/>
      </w:r>
      <w:bookmarkEnd w:id="45"/>
      <w:r w:rsidR="0016602F" w:rsidRPr="00803867">
        <w:rPr>
          <w:rFonts w:ascii="Arial" w:eastAsia="Arial Unicode MS" w:hAnsi="Arial" w:cs="Arial"/>
          <w:sz w:val="22"/>
          <w:szCs w:val="28"/>
        </w:rPr>
        <w:t>Gain (</w:t>
      </w:r>
      <w:r w:rsidR="0016602F" w:rsidRPr="00803867">
        <w:rPr>
          <w:rFonts w:ascii="Arial" w:eastAsia="Arial Unicode MS" w:hAnsi="Arial" w:cs="Arial"/>
          <w:sz w:val="22"/>
          <w:szCs w:val="22"/>
        </w:rPr>
        <w:t>loss</w:t>
      </w:r>
      <w:r w:rsidR="00C825DC" w:rsidRPr="00803867">
        <w:rPr>
          <w:rFonts w:ascii="Arial" w:eastAsia="Arial Unicode MS" w:hAnsi="Arial" w:cs="Arial"/>
          <w:sz w:val="22"/>
          <w:szCs w:val="22"/>
        </w:rPr>
        <w:t xml:space="preserve">) </w:t>
      </w:r>
      <w:r w:rsidR="004B013C" w:rsidRPr="00803867">
        <w:rPr>
          <w:rFonts w:ascii="Arial" w:eastAsia="Arial Unicode MS" w:hAnsi="Arial" w:cs="Arial"/>
          <w:sz w:val="22"/>
          <w:szCs w:val="22"/>
        </w:rPr>
        <w:t>on exchange rate and financial instruments</w:t>
      </w:r>
      <w:bookmarkEnd w:id="46"/>
    </w:p>
    <w:tbl>
      <w:tblPr>
        <w:tblW w:w="9270" w:type="dxa"/>
        <w:tblInd w:w="450" w:type="dxa"/>
        <w:tblLayout w:type="fixed"/>
        <w:tblLook w:val="04A0" w:firstRow="1" w:lastRow="0" w:firstColumn="1" w:lastColumn="0" w:noHBand="0" w:noVBand="1"/>
      </w:tblPr>
      <w:tblGrid>
        <w:gridCol w:w="4320"/>
        <w:gridCol w:w="1237"/>
        <w:gridCol w:w="1238"/>
        <w:gridCol w:w="1237"/>
        <w:gridCol w:w="1238"/>
      </w:tblGrid>
      <w:tr w:rsidR="00F146E6" w:rsidRPr="00803867" w14:paraId="1ABE399E" w14:textId="77777777" w:rsidTr="00C70CFA">
        <w:trPr>
          <w:cantSplit/>
        </w:trPr>
        <w:tc>
          <w:tcPr>
            <w:tcW w:w="9270" w:type="dxa"/>
            <w:gridSpan w:val="5"/>
          </w:tcPr>
          <w:p w14:paraId="20A5FBEB" w14:textId="77777777" w:rsidR="00F146E6" w:rsidRPr="00803867" w:rsidRDefault="00F146E6" w:rsidP="00803867">
            <w:pPr>
              <w:tabs>
                <w:tab w:val="left" w:pos="600"/>
                <w:tab w:val="left" w:pos="900"/>
                <w:tab w:val="right" w:pos="7280"/>
                <w:tab w:val="right" w:pos="8540"/>
              </w:tabs>
              <w:spacing w:line="380" w:lineRule="exact"/>
              <w:ind w:right="-43"/>
              <w:jc w:val="right"/>
              <w:rPr>
                <w:rFonts w:ascii="Arial" w:hAnsi="Arial" w:cs="Arial"/>
                <w:sz w:val="20"/>
                <w:szCs w:val="20"/>
                <w:cs/>
              </w:rPr>
            </w:pPr>
            <w:r w:rsidRPr="00803867">
              <w:rPr>
                <w:rFonts w:ascii="Arial" w:hAnsi="Arial" w:cs="Arial"/>
                <w:sz w:val="20"/>
                <w:szCs w:val="20"/>
              </w:rPr>
              <w:t>(Unit: Million Baht)</w:t>
            </w:r>
          </w:p>
        </w:tc>
      </w:tr>
      <w:tr w:rsidR="00F146E6" w:rsidRPr="00803867" w14:paraId="50551AD0" w14:textId="77777777" w:rsidTr="0043345D">
        <w:trPr>
          <w:cantSplit/>
        </w:trPr>
        <w:tc>
          <w:tcPr>
            <w:tcW w:w="4320" w:type="dxa"/>
            <w:vAlign w:val="bottom"/>
          </w:tcPr>
          <w:p w14:paraId="0EB534AC" w14:textId="77777777" w:rsidR="00F146E6" w:rsidRPr="00803867" w:rsidRDefault="00F146E6" w:rsidP="00803867">
            <w:pPr>
              <w:tabs>
                <w:tab w:val="left" w:pos="600"/>
                <w:tab w:val="left" w:pos="900"/>
                <w:tab w:val="right" w:pos="7280"/>
                <w:tab w:val="right" w:pos="8540"/>
              </w:tabs>
              <w:spacing w:line="380" w:lineRule="exact"/>
              <w:ind w:right="-43"/>
              <w:jc w:val="center"/>
              <w:rPr>
                <w:rFonts w:ascii="Arial" w:hAnsi="Arial" w:cs="Arial"/>
                <w:sz w:val="20"/>
                <w:szCs w:val="20"/>
              </w:rPr>
            </w:pPr>
          </w:p>
        </w:tc>
        <w:tc>
          <w:tcPr>
            <w:tcW w:w="4950" w:type="dxa"/>
            <w:gridSpan w:val="4"/>
            <w:vAlign w:val="bottom"/>
          </w:tcPr>
          <w:p w14:paraId="58B26EE5" w14:textId="31F234F5" w:rsidR="00F146E6" w:rsidRPr="00803867" w:rsidRDefault="00F146E6" w:rsidP="00803867">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szCs w:val="20"/>
              </w:rPr>
            </w:pPr>
            <w:r w:rsidRPr="00803867">
              <w:rPr>
                <w:rFonts w:ascii="Arial" w:hAnsi="Arial" w:cs="Arial"/>
                <w:sz w:val="20"/>
                <w:szCs w:val="20"/>
              </w:rPr>
              <w:t xml:space="preserve">For the three-month periods </w:t>
            </w:r>
            <w:proofErr w:type="gramStart"/>
            <w:r w:rsidRPr="00803867">
              <w:rPr>
                <w:rFonts w:ascii="Arial" w:hAnsi="Arial" w:cs="Arial"/>
                <w:sz w:val="20"/>
                <w:szCs w:val="20"/>
              </w:rPr>
              <w:t>ended</w:t>
            </w:r>
            <w:proofErr w:type="gramEnd"/>
            <w:r w:rsidRPr="00803867">
              <w:rPr>
                <w:rFonts w:ascii="Arial" w:hAnsi="Arial" w:cs="Arial"/>
                <w:sz w:val="20"/>
                <w:szCs w:val="20"/>
              </w:rPr>
              <w:t xml:space="preserve"> </w:t>
            </w:r>
            <w:r w:rsidR="00E42AE8" w:rsidRPr="00803867">
              <w:rPr>
                <w:rFonts w:ascii="Arial" w:hAnsi="Arial" w:cs="Arial"/>
                <w:sz w:val="20"/>
                <w:szCs w:val="20"/>
              </w:rPr>
              <w:t>30 June</w:t>
            </w:r>
          </w:p>
        </w:tc>
      </w:tr>
      <w:tr w:rsidR="00F146E6" w:rsidRPr="00803867" w14:paraId="5705D55A" w14:textId="77777777" w:rsidTr="0043345D">
        <w:trPr>
          <w:cantSplit/>
        </w:trPr>
        <w:tc>
          <w:tcPr>
            <w:tcW w:w="4320" w:type="dxa"/>
            <w:vAlign w:val="bottom"/>
          </w:tcPr>
          <w:p w14:paraId="6BF26C4F" w14:textId="77777777" w:rsidR="00F146E6" w:rsidRPr="00803867" w:rsidRDefault="00F146E6" w:rsidP="00803867">
            <w:pPr>
              <w:tabs>
                <w:tab w:val="left" w:pos="600"/>
                <w:tab w:val="left" w:pos="900"/>
                <w:tab w:val="right" w:pos="7280"/>
                <w:tab w:val="right" w:pos="8540"/>
              </w:tabs>
              <w:spacing w:line="380" w:lineRule="exact"/>
              <w:ind w:right="-43"/>
              <w:jc w:val="center"/>
              <w:rPr>
                <w:rFonts w:ascii="Arial" w:hAnsi="Arial" w:cs="Arial"/>
                <w:sz w:val="20"/>
                <w:szCs w:val="20"/>
              </w:rPr>
            </w:pPr>
          </w:p>
        </w:tc>
        <w:tc>
          <w:tcPr>
            <w:tcW w:w="2475" w:type="dxa"/>
            <w:gridSpan w:val="2"/>
            <w:vAlign w:val="bottom"/>
          </w:tcPr>
          <w:p w14:paraId="4E320F3B" w14:textId="3B888CD8" w:rsidR="00F146E6" w:rsidRPr="00803867" w:rsidRDefault="00F146E6" w:rsidP="00803867">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szCs w:val="20"/>
              </w:rPr>
            </w:pPr>
            <w:r w:rsidRPr="00803867">
              <w:rPr>
                <w:rFonts w:ascii="Arial" w:hAnsi="Arial" w:cs="Arial"/>
                <w:sz w:val="20"/>
                <w:szCs w:val="20"/>
              </w:rPr>
              <w:t>Consolidated</w:t>
            </w:r>
          </w:p>
          <w:p w14:paraId="717F2013" w14:textId="77777777" w:rsidR="00F146E6" w:rsidRPr="00803867" w:rsidRDefault="00F146E6" w:rsidP="00803867">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szCs w:val="20"/>
              </w:rPr>
            </w:pPr>
            <w:r w:rsidRPr="00803867">
              <w:rPr>
                <w:rFonts w:ascii="Arial" w:hAnsi="Arial" w:cs="Arial"/>
                <w:sz w:val="20"/>
                <w:szCs w:val="20"/>
              </w:rPr>
              <w:t>financial statements</w:t>
            </w:r>
          </w:p>
        </w:tc>
        <w:tc>
          <w:tcPr>
            <w:tcW w:w="2475" w:type="dxa"/>
            <w:gridSpan w:val="2"/>
            <w:vAlign w:val="bottom"/>
          </w:tcPr>
          <w:p w14:paraId="34FE6A58" w14:textId="00901210" w:rsidR="00F146E6" w:rsidRPr="00803867" w:rsidRDefault="00F146E6" w:rsidP="00803867">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szCs w:val="20"/>
              </w:rPr>
            </w:pPr>
            <w:r w:rsidRPr="00803867">
              <w:rPr>
                <w:rFonts w:ascii="Arial" w:hAnsi="Arial" w:cs="Arial"/>
                <w:sz w:val="20"/>
                <w:szCs w:val="20"/>
              </w:rPr>
              <w:t>Separate</w:t>
            </w:r>
          </w:p>
          <w:p w14:paraId="1F428C1C" w14:textId="77777777" w:rsidR="00F146E6" w:rsidRPr="00803867" w:rsidRDefault="00F146E6" w:rsidP="00803867">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szCs w:val="20"/>
              </w:rPr>
            </w:pPr>
            <w:r w:rsidRPr="00803867">
              <w:rPr>
                <w:rFonts w:ascii="Arial" w:hAnsi="Arial" w:cs="Arial"/>
                <w:sz w:val="20"/>
                <w:szCs w:val="20"/>
              </w:rPr>
              <w:t>financial statements</w:t>
            </w:r>
          </w:p>
        </w:tc>
      </w:tr>
      <w:tr w:rsidR="00E42AE8" w:rsidRPr="00803867" w14:paraId="1C8FA3F9" w14:textId="77777777" w:rsidTr="0043345D">
        <w:trPr>
          <w:cantSplit/>
        </w:trPr>
        <w:tc>
          <w:tcPr>
            <w:tcW w:w="4320" w:type="dxa"/>
          </w:tcPr>
          <w:p w14:paraId="15D6CCF7" w14:textId="77777777" w:rsidR="00E42AE8" w:rsidRPr="00803867" w:rsidRDefault="00E42AE8" w:rsidP="00803867">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237" w:type="dxa"/>
          </w:tcPr>
          <w:p w14:paraId="6C81EF74" w14:textId="7BCFEC77" w:rsidR="00E42AE8" w:rsidRPr="00803867" w:rsidRDefault="00E42AE8" w:rsidP="00803867">
            <w:pPr>
              <w:tabs>
                <w:tab w:val="left" w:pos="600"/>
                <w:tab w:val="left" w:pos="900"/>
                <w:tab w:val="right" w:pos="7280"/>
                <w:tab w:val="right" w:pos="8540"/>
              </w:tabs>
              <w:spacing w:line="380" w:lineRule="exact"/>
              <w:ind w:right="-43"/>
              <w:jc w:val="center"/>
              <w:rPr>
                <w:rFonts w:ascii="Arial" w:hAnsi="Arial" w:cs="Arial"/>
                <w:sz w:val="20"/>
                <w:szCs w:val="20"/>
                <w:u w:val="single"/>
              </w:rPr>
            </w:pPr>
            <w:r w:rsidRPr="00803867">
              <w:rPr>
                <w:rFonts w:ascii="Arial" w:hAnsi="Arial" w:cs="Arial"/>
                <w:sz w:val="20"/>
                <w:szCs w:val="20"/>
                <w:u w:val="single"/>
              </w:rPr>
              <w:t>2026</w:t>
            </w:r>
          </w:p>
        </w:tc>
        <w:tc>
          <w:tcPr>
            <w:tcW w:w="1238" w:type="dxa"/>
          </w:tcPr>
          <w:p w14:paraId="4FCC192B" w14:textId="67C67984" w:rsidR="00E42AE8" w:rsidRPr="00803867" w:rsidRDefault="00E42AE8" w:rsidP="00803867">
            <w:pPr>
              <w:tabs>
                <w:tab w:val="left" w:pos="600"/>
                <w:tab w:val="left" w:pos="900"/>
                <w:tab w:val="right" w:pos="7280"/>
                <w:tab w:val="right" w:pos="8540"/>
              </w:tabs>
              <w:spacing w:line="380" w:lineRule="exact"/>
              <w:ind w:right="-43"/>
              <w:jc w:val="center"/>
              <w:rPr>
                <w:rFonts w:ascii="Arial" w:hAnsi="Arial" w:cs="Arial"/>
                <w:sz w:val="20"/>
                <w:szCs w:val="20"/>
                <w:u w:val="single"/>
              </w:rPr>
            </w:pPr>
            <w:r w:rsidRPr="00803867">
              <w:rPr>
                <w:rFonts w:ascii="Arial" w:hAnsi="Arial" w:cs="Arial"/>
                <w:sz w:val="20"/>
                <w:szCs w:val="20"/>
                <w:u w:val="single"/>
              </w:rPr>
              <w:t>2025</w:t>
            </w:r>
          </w:p>
        </w:tc>
        <w:tc>
          <w:tcPr>
            <w:tcW w:w="1237" w:type="dxa"/>
          </w:tcPr>
          <w:p w14:paraId="63EE7357" w14:textId="4EAA837A" w:rsidR="00E42AE8" w:rsidRPr="00803867" w:rsidRDefault="00E42AE8" w:rsidP="00803867">
            <w:pPr>
              <w:tabs>
                <w:tab w:val="left" w:pos="600"/>
                <w:tab w:val="left" w:pos="900"/>
                <w:tab w:val="right" w:pos="7280"/>
                <w:tab w:val="right" w:pos="8540"/>
              </w:tabs>
              <w:spacing w:line="380" w:lineRule="exact"/>
              <w:ind w:right="-43"/>
              <w:jc w:val="center"/>
              <w:rPr>
                <w:rFonts w:ascii="Arial" w:hAnsi="Arial" w:cs="Arial"/>
                <w:sz w:val="20"/>
                <w:szCs w:val="20"/>
                <w:u w:val="single"/>
              </w:rPr>
            </w:pPr>
            <w:r w:rsidRPr="00803867">
              <w:rPr>
                <w:rFonts w:ascii="Arial" w:hAnsi="Arial" w:cs="Arial"/>
                <w:sz w:val="20"/>
                <w:szCs w:val="20"/>
                <w:u w:val="single"/>
              </w:rPr>
              <w:t>2026</w:t>
            </w:r>
          </w:p>
        </w:tc>
        <w:tc>
          <w:tcPr>
            <w:tcW w:w="1238" w:type="dxa"/>
          </w:tcPr>
          <w:p w14:paraId="4DCBBFF3" w14:textId="76B01AF4" w:rsidR="00E42AE8" w:rsidRPr="00803867" w:rsidRDefault="00E42AE8" w:rsidP="00803867">
            <w:pPr>
              <w:tabs>
                <w:tab w:val="left" w:pos="600"/>
                <w:tab w:val="left" w:pos="900"/>
                <w:tab w:val="right" w:pos="7280"/>
                <w:tab w:val="right" w:pos="8540"/>
              </w:tabs>
              <w:spacing w:line="380" w:lineRule="exact"/>
              <w:ind w:right="-43"/>
              <w:jc w:val="center"/>
              <w:rPr>
                <w:rFonts w:ascii="Arial" w:hAnsi="Arial" w:cs="Arial"/>
                <w:sz w:val="20"/>
                <w:szCs w:val="20"/>
                <w:u w:val="single"/>
              </w:rPr>
            </w:pPr>
            <w:r w:rsidRPr="00803867">
              <w:rPr>
                <w:rFonts w:ascii="Arial" w:hAnsi="Arial" w:cs="Arial"/>
                <w:sz w:val="20"/>
                <w:szCs w:val="20"/>
                <w:u w:val="single"/>
              </w:rPr>
              <w:t>2025</w:t>
            </w:r>
          </w:p>
        </w:tc>
      </w:tr>
      <w:tr w:rsidR="00E42AE8" w:rsidRPr="00803867" w14:paraId="6EC99AFD" w14:textId="77777777" w:rsidTr="0043345D">
        <w:trPr>
          <w:cantSplit/>
        </w:trPr>
        <w:tc>
          <w:tcPr>
            <w:tcW w:w="4320" w:type="dxa"/>
          </w:tcPr>
          <w:p w14:paraId="61C9CB77" w14:textId="5853CD0F" w:rsidR="00E42AE8" w:rsidRPr="00803867" w:rsidRDefault="009433E1" w:rsidP="00803867">
            <w:pPr>
              <w:spacing w:line="380" w:lineRule="exact"/>
              <w:ind w:left="73" w:right="-108"/>
              <w:rPr>
                <w:rFonts w:ascii="Arial" w:hAnsi="Arial" w:cs="Arial"/>
                <w:sz w:val="20"/>
                <w:szCs w:val="20"/>
              </w:rPr>
            </w:pPr>
            <w:r w:rsidRPr="00803867">
              <w:rPr>
                <w:rFonts w:ascii="Arial" w:hAnsi="Arial" w:cs="Arial"/>
                <w:sz w:val="20"/>
                <w:szCs w:val="20"/>
              </w:rPr>
              <w:t xml:space="preserve">Gain </w:t>
            </w:r>
            <w:r w:rsidR="00613691" w:rsidRPr="00803867">
              <w:rPr>
                <w:rFonts w:ascii="Arial" w:hAnsi="Arial" w:cs="Arial"/>
                <w:sz w:val="20"/>
                <w:szCs w:val="20"/>
              </w:rPr>
              <w:t>(loss)</w:t>
            </w:r>
            <w:r w:rsidRPr="00803867">
              <w:rPr>
                <w:rFonts w:ascii="Arial" w:hAnsi="Arial" w:cs="Arial"/>
                <w:sz w:val="20"/>
                <w:szCs w:val="20"/>
              </w:rPr>
              <w:t xml:space="preserve"> </w:t>
            </w:r>
            <w:r w:rsidR="00E42AE8" w:rsidRPr="00803867">
              <w:rPr>
                <w:rFonts w:ascii="Arial" w:hAnsi="Arial" w:cs="Arial"/>
                <w:sz w:val="20"/>
                <w:szCs w:val="20"/>
              </w:rPr>
              <w:t>on exchange rate</w:t>
            </w:r>
          </w:p>
        </w:tc>
        <w:tc>
          <w:tcPr>
            <w:tcW w:w="1237" w:type="dxa"/>
            <w:vAlign w:val="bottom"/>
          </w:tcPr>
          <w:p w14:paraId="158F7E08" w14:textId="0F2CEC32" w:rsidR="00E42AE8" w:rsidRPr="00803867" w:rsidRDefault="003231DE" w:rsidP="00803867">
            <w:pPr>
              <w:tabs>
                <w:tab w:val="decimal" w:pos="876"/>
              </w:tabs>
              <w:spacing w:line="380" w:lineRule="exact"/>
              <w:ind w:right="-29"/>
              <w:rPr>
                <w:rFonts w:ascii="Arial" w:hAnsi="Arial" w:cs="Arial"/>
                <w:sz w:val="20"/>
                <w:szCs w:val="20"/>
              </w:rPr>
            </w:pPr>
            <w:r w:rsidRPr="00803867">
              <w:rPr>
                <w:rFonts w:ascii="Arial" w:hAnsi="Arial" w:cs="Arial"/>
                <w:sz w:val="20"/>
                <w:szCs w:val="20"/>
              </w:rPr>
              <w:t>43</w:t>
            </w:r>
          </w:p>
        </w:tc>
        <w:tc>
          <w:tcPr>
            <w:tcW w:w="1238" w:type="dxa"/>
            <w:vAlign w:val="bottom"/>
          </w:tcPr>
          <w:p w14:paraId="3CE2BEAA" w14:textId="3ED15F0A" w:rsidR="00E42AE8" w:rsidRPr="00803867" w:rsidRDefault="00E42AE8" w:rsidP="00803867">
            <w:pPr>
              <w:tabs>
                <w:tab w:val="decimal" w:pos="876"/>
              </w:tabs>
              <w:spacing w:line="380" w:lineRule="exact"/>
              <w:ind w:right="-29"/>
              <w:rPr>
                <w:rFonts w:ascii="Arial" w:hAnsi="Arial" w:cs="Arial"/>
                <w:sz w:val="20"/>
                <w:szCs w:val="20"/>
              </w:rPr>
            </w:pPr>
            <w:r w:rsidRPr="00803867">
              <w:rPr>
                <w:rFonts w:ascii="Arial" w:hAnsi="Arial" w:cs="Arial"/>
                <w:sz w:val="20"/>
                <w:szCs w:val="20"/>
              </w:rPr>
              <w:t>96</w:t>
            </w:r>
          </w:p>
        </w:tc>
        <w:tc>
          <w:tcPr>
            <w:tcW w:w="1237" w:type="dxa"/>
            <w:vAlign w:val="bottom"/>
          </w:tcPr>
          <w:p w14:paraId="61B95DB7" w14:textId="2FA89331" w:rsidR="00E42AE8" w:rsidRPr="00803867" w:rsidRDefault="00F116D3" w:rsidP="00803867">
            <w:pPr>
              <w:tabs>
                <w:tab w:val="decimal" w:pos="876"/>
              </w:tabs>
              <w:spacing w:line="380" w:lineRule="exact"/>
              <w:ind w:right="-29"/>
              <w:rPr>
                <w:rFonts w:ascii="Arial" w:hAnsi="Arial" w:cs="Arial"/>
                <w:sz w:val="20"/>
                <w:szCs w:val="20"/>
              </w:rPr>
            </w:pPr>
            <w:r w:rsidRPr="00803867">
              <w:rPr>
                <w:rFonts w:ascii="Arial" w:hAnsi="Arial" w:cs="Arial"/>
                <w:sz w:val="20"/>
                <w:szCs w:val="20"/>
              </w:rPr>
              <w:t>6</w:t>
            </w:r>
          </w:p>
        </w:tc>
        <w:tc>
          <w:tcPr>
            <w:tcW w:w="1238" w:type="dxa"/>
            <w:vAlign w:val="bottom"/>
          </w:tcPr>
          <w:p w14:paraId="1F4D2D25" w14:textId="4C2EE453" w:rsidR="00E42AE8" w:rsidRPr="00803867" w:rsidRDefault="009433E1" w:rsidP="00803867">
            <w:pPr>
              <w:tabs>
                <w:tab w:val="decimal" w:pos="876"/>
              </w:tabs>
              <w:spacing w:line="380" w:lineRule="exact"/>
              <w:ind w:right="-29"/>
              <w:rPr>
                <w:rFonts w:ascii="Arial" w:hAnsi="Arial" w:cs="Arial"/>
                <w:sz w:val="20"/>
                <w:szCs w:val="20"/>
              </w:rPr>
            </w:pPr>
            <w:r w:rsidRPr="00803867">
              <w:rPr>
                <w:rFonts w:ascii="Arial" w:hAnsi="Arial" w:cs="Arial"/>
                <w:sz w:val="20"/>
                <w:szCs w:val="20"/>
              </w:rPr>
              <w:t>(</w:t>
            </w:r>
            <w:r w:rsidR="00E42AE8" w:rsidRPr="00803867">
              <w:rPr>
                <w:rFonts w:ascii="Arial" w:hAnsi="Arial" w:cs="Arial"/>
                <w:sz w:val="20"/>
                <w:szCs w:val="20"/>
              </w:rPr>
              <w:t>15</w:t>
            </w:r>
            <w:r w:rsidRPr="00803867">
              <w:rPr>
                <w:rFonts w:ascii="Arial" w:hAnsi="Arial" w:cs="Arial"/>
                <w:sz w:val="20"/>
                <w:szCs w:val="20"/>
              </w:rPr>
              <w:t>)</w:t>
            </w:r>
          </w:p>
        </w:tc>
      </w:tr>
      <w:tr w:rsidR="00E42AE8" w:rsidRPr="00803867" w14:paraId="135E0779" w14:textId="77777777" w:rsidTr="0043345D">
        <w:trPr>
          <w:cantSplit/>
        </w:trPr>
        <w:tc>
          <w:tcPr>
            <w:tcW w:w="4320" w:type="dxa"/>
          </w:tcPr>
          <w:p w14:paraId="4D924100" w14:textId="605619C1" w:rsidR="00E42AE8" w:rsidRPr="00803867" w:rsidRDefault="00BB5C9B" w:rsidP="00803867">
            <w:pPr>
              <w:spacing w:line="380" w:lineRule="exact"/>
              <w:ind w:left="73" w:right="-108"/>
              <w:rPr>
                <w:rFonts w:ascii="Arial" w:hAnsi="Arial" w:cs="Arial"/>
                <w:sz w:val="20"/>
                <w:szCs w:val="20"/>
                <w:cs/>
              </w:rPr>
            </w:pPr>
            <w:r w:rsidRPr="00803867">
              <w:rPr>
                <w:rFonts w:ascii="Arial" w:hAnsi="Arial" w:cs="Arial"/>
                <w:sz w:val="20"/>
                <w:szCs w:val="25"/>
              </w:rPr>
              <w:t>Gain (</w:t>
            </w:r>
            <w:r w:rsidRPr="00803867">
              <w:rPr>
                <w:rFonts w:ascii="Arial" w:hAnsi="Arial" w:cs="Arial"/>
                <w:sz w:val="20"/>
                <w:szCs w:val="20"/>
              </w:rPr>
              <w:t>l</w:t>
            </w:r>
            <w:r w:rsidR="00E42AE8" w:rsidRPr="00803867">
              <w:rPr>
                <w:rFonts w:ascii="Arial" w:hAnsi="Arial" w:cs="Arial"/>
                <w:sz w:val="20"/>
                <w:szCs w:val="25"/>
              </w:rPr>
              <w:t>oss</w:t>
            </w:r>
            <w:r w:rsidRPr="00803867">
              <w:rPr>
                <w:rFonts w:ascii="Arial" w:hAnsi="Arial" w:cs="Arial"/>
                <w:sz w:val="20"/>
                <w:szCs w:val="25"/>
              </w:rPr>
              <w:t>)</w:t>
            </w:r>
            <w:r w:rsidR="00E42AE8" w:rsidRPr="00803867">
              <w:rPr>
                <w:rFonts w:ascii="Arial" w:hAnsi="Arial" w:cs="Arial"/>
                <w:sz w:val="20"/>
                <w:szCs w:val="25"/>
              </w:rPr>
              <w:t xml:space="preserve"> </w:t>
            </w:r>
            <w:r w:rsidR="00E42AE8" w:rsidRPr="00803867">
              <w:rPr>
                <w:rFonts w:ascii="Arial" w:hAnsi="Arial" w:cs="Arial"/>
                <w:sz w:val="20"/>
                <w:szCs w:val="20"/>
              </w:rPr>
              <w:t>on FVTPL debt instruments</w:t>
            </w:r>
          </w:p>
        </w:tc>
        <w:tc>
          <w:tcPr>
            <w:tcW w:w="1237" w:type="dxa"/>
            <w:vAlign w:val="bottom"/>
          </w:tcPr>
          <w:p w14:paraId="7ED48A04" w14:textId="6226FD31" w:rsidR="00E42AE8" w:rsidRPr="00803867" w:rsidRDefault="000A063A" w:rsidP="00803867">
            <w:pPr>
              <w:tabs>
                <w:tab w:val="decimal" w:pos="876"/>
              </w:tabs>
              <w:spacing w:line="380" w:lineRule="exact"/>
              <w:ind w:right="-29"/>
              <w:rPr>
                <w:rFonts w:ascii="Arial" w:hAnsi="Arial" w:cs="Arial"/>
                <w:sz w:val="20"/>
                <w:szCs w:val="20"/>
              </w:rPr>
            </w:pPr>
            <w:r w:rsidRPr="00803867">
              <w:rPr>
                <w:rFonts w:ascii="Arial" w:hAnsi="Arial" w:cs="Arial"/>
                <w:sz w:val="20"/>
                <w:szCs w:val="20"/>
              </w:rPr>
              <w:t>3</w:t>
            </w:r>
            <w:r w:rsidR="00133C3D" w:rsidRPr="00803867">
              <w:rPr>
                <w:rFonts w:ascii="Arial" w:hAnsi="Arial" w:cs="Arial"/>
                <w:sz w:val="20"/>
                <w:szCs w:val="20"/>
              </w:rPr>
              <w:t>10</w:t>
            </w:r>
          </w:p>
        </w:tc>
        <w:tc>
          <w:tcPr>
            <w:tcW w:w="1238" w:type="dxa"/>
            <w:vAlign w:val="bottom"/>
          </w:tcPr>
          <w:p w14:paraId="3ABFC6AC" w14:textId="0CCC3937" w:rsidR="00E42AE8" w:rsidRPr="00803867" w:rsidRDefault="009433E1" w:rsidP="00803867">
            <w:pPr>
              <w:tabs>
                <w:tab w:val="decimal" w:pos="876"/>
              </w:tabs>
              <w:spacing w:line="380" w:lineRule="exact"/>
              <w:ind w:right="-29"/>
              <w:rPr>
                <w:rFonts w:ascii="Arial" w:hAnsi="Arial" w:cs="Arial"/>
                <w:sz w:val="20"/>
                <w:szCs w:val="20"/>
              </w:rPr>
            </w:pPr>
            <w:r w:rsidRPr="00803867">
              <w:rPr>
                <w:rFonts w:ascii="Arial" w:hAnsi="Arial" w:cs="Arial"/>
                <w:sz w:val="20"/>
                <w:szCs w:val="20"/>
              </w:rPr>
              <w:t>(</w:t>
            </w:r>
            <w:r w:rsidR="00E42AE8" w:rsidRPr="00803867">
              <w:rPr>
                <w:rFonts w:ascii="Arial" w:hAnsi="Arial" w:cs="Arial"/>
                <w:sz w:val="20"/>
                <w:szCs w:val="20"/>
              </w:rPr>
              <w:t>1</w:t>
            </w:r>
            <w:r w:rsidR="00AE1A74" w:rsidRPr="00803867">
              <w:rPr>
                <w:rFonts w:ascii="Arial" w:hAnsi="Arial" w:cs="Arial"/>
                <w:sz w:val="20"/>
                <w:szCs w:val="20"/>
              </w:rPr>
              <w:t>78</w:t>
            </w:r>
            <w:r w:rsidRPr="00803867">
              <w:rPr>
                <w:rFonts w:ascii="Arial" w:hAnsi="Arial" w:cs="Arial"/>
                <w:sz w:val="20"/>
                <w:szCs w:val="20"/>
              </w:rPr>
              <w:t>)</w:t>
            </w:r>
          </w:p>
        </w:tc>
        <w:tc>
          <w:tcPr>
            <w:tcW w:w="1237" w:type="dxa"/>
            <w:vAlign w:val="bottom"/>
          </w:tcPr>
          <w:p w14:paraId="6A357AD7" w14:textId="3D2F0F00" w:rsidR="00E42AE8" w:rsidRPr="00803867" w:rsidRDefault="007F1D18" w:rsidP="00803867">
            <w:pPr>
              <w:tabs>
                <w:tab w:val="decimal" w:pos="876"/>
              </w:tabs>
              <w:spacing w:line="380" w:lineRule="exact"/>
              <w:ind w:right="-29"/>
              <w:rPr>
                <w:rFonts w:ascii="Arial" w:hAnsi="Arial" w:cs="Arial"/>
                <w:sz w:val="20"/>
                <w:szCs w:val="20"/>
              </w:rPr>
            </w:pPr>
            <w:r w:rsidRPr="00803867">
              <w:rPr>
                <w:rFonts w:ascii="Arial" w:hAnsi="Arial" w:cs="Arial"/>
                <w:sz w:val="20"/>
                <w:szCs w:val="20"/>
              </w:rPr>
              <w:t>312</w:t>
            </w:r>
          </w:p>
        </w:tc>
        <w:tc>
          <w:tcPr>
            <w:tcW w:w="1238" w:type="dxa"/>
            <w:vAlign w:val="bottom"/>
          </w:tcPr>
          <w:p w14:paraId="20B67973" w14:textId="1F1B8E4E" w:rsidR="00E42AE8" w:rsidRPr="00803867" w:rsidRDefault="009433E1" w:rsidP="00803867">
            <w:pPr>
              <w:tabs>
                <w:tab w:val="decimal" w:pos="876"/>
              </w:tabs>
              <w:spacing w:line="380" w:lineRule="exact"/>
              <w:ind w:right="-29"/>
              <w:rPr>
                <w:rFonts w:ascii="Arial" w:hAnsi="Arial" w:cs="Arial"/>
                <w:sz w:val="20"/>
                <w:szCs w:val="20"/>
              </w:rPr>
            </w:pPr>
            <w:r w:rsidRPr="00803867">
              <w:rPr>
                <w:rFonts w:ascii="Arial" w:hAnsi="Arial" w:cs="Arial"/>
                <w:sz w:val="20"/>
                <w:szCs w:val="20"/>
              </w:rPr>
              <w:t>(</w:t>
            </w:r>
            <w:r w:rsidR="00E42AE8" w:rsidRPr="00803867">
              <w:rPr>
                <w:rFonts w:ascii="Arial" w:hAnsi="Arial" w:cs="Arial"/>
                <w:sz w:val="20"/>
                <w:szCs w:val="20"/>
              </w:rPr>
              <w:t>180</w:t>
            </w:r>
            <w:r w:rsidRPr="00803867">
              <w:rPr>
                <w:rFonts w:ascii="Arial" w:hAnsi="Arial" w:cs="Arial"/>
                <w:sz w:val="20"/>
                <w:szCs w:val="20"/>
              </w:rPr>
              <w:t>)</w:t>
            </w:r>
          </w:p>
        </w:tc>
      </w:tr>
      <w:tr w:rsidR="00E42AE8" w:rsidRPr="00803867" w14:paraId="6A5310EC" w14:textId="77777777" w:rsidTr="0043345D">
        <w:trPr>
          <w:cantSplit/>
        </w:trPr>
        <w:tc>
          <w:tcPr>
            <w:tcW w:w="4320" w:type="dxa"/>
          </w:tcPr>
          <w:p w14:paraId="32AB8250" w14:textId="2880540B" w:rsidR="00E42AE8" w:rsidRPr="00803867" w:rsidRDefault="00FC0FB4" w:rsidP="00803867">
            <w:pPr>
              <w:spacing w:line="380" w:lineRule="exact"/>
              <w:ind w:left="73" w:right="-108"/>
              <w:rPr>
                <w:rFonts w:ascii="Arial" w:hAnsi="Arial" w:cs="Arial"/>
                <w:sz w:val="20"/>
                <w:szCs w:val="20"/>
              </w:rPr>
            </w:pPr>
            <w:r w:rsidRPr="00803867">
              <w:rPr>
                <w:rFonts w:ascii="Arial" w:hAnsi="Arial" w:cs="Arial"/>
                <w:sz w:val="20"/>
                <w:szCs w:val="25"/>
              </w:rPr>
              <w:t>Gain (l</w:t>
            </w:r>
            <w:r w:rsidR="00E42AE8" w:rsidRPr="00803867">
              <w:rPr>
                <w:rFonts w:ascii="Arial" w:hAnsi="Arial" w:cs="Arial"/>
                <w:sz w:val="20"/>
                <w:szCs w:val="25"/>
              </w:rPr>
              <w:t>oss</w:t>
            </w:r>
            <w:r w:rsidRPr="00803867">
              <w:rPr>
                <w:rFonts w:ascii="Arial" w:hAnsi="Arial" w:cs="Arial"/>
                <w:sz w:val="20"/>
                <w:szCs w:val="25"/>
              </w:rPr>
              <w:t>)</w:t>
            </w:r>
            <w:r w:rsidR="00E42AE8" w:rsidRPr="00803867">
              <w:rPr>
                <w:rFonts w:ascii="Arial" w:hAnsi="Arial" w:cs="Arial"/>
                <w:sz w:val="20"/>
                <w:szCs w:val="25"/>
              </w:rPr>
              <w:t xml:space="preserve"> on </w:t>
            </w:r>
            <w:r w:rsidR="00E42AE8" w:rsidRPr="00803867">
              <w:rPr>
                <w:rFonts w:ascii="Arial" w:hAnsi="Arial" w:cs="Arial"/>
                <w:sz w:val="20"/>
                <w:szCs w:val="20"/>
              </w:rPr>
              <w:t>FVTPL equity instruments</w:t>
            </w:r>
          </w:p>
        </w:tc>
        <w:tc>
          <w:tcPr>
            <w:tcW w:w="1237" w:type="dxa"/>
            <w:vAlign w:val="bottom"/>
          </w:tcPr>
          <w:p w14:paraId="78B312B2" w14:textId="2FC0245C" w:rsidR="00E42AE8" w:rsidRPr="00803867" w:rsidRDefault="0071569E" w:rsidP="00803867">
            <w:pPr>
              <w:tabs>
                <w:tab w:val="decimal" w:pos="876"/>
              </w:tabs>
              <w:spacing w:line="380" w:lineRule="exact"/>
              <w:ind w:right="-29"/>
              <w:rPr>
                <w:rFonts w:ascii="Arial" w:hAnsi="Arial" w:cs="Arial"/>
                <w:sz w:val="20"/>
                <w:szCs w:val="20"/>
              </w:rPr>
            </w:pPr>
            <w:r w:rsidRPr="00803867">
              <w:rPr>
                <w:rFonts w:ascii="Arial" w:hAnsi="Arial" w:cs="Arial"/>
                <w:sz w:val="20"/>
                <w:szCs w:val="20"/>
              </w:rPr>
              <w:t>17</w:t>
            </w:r>
          </w:p>
        </w:tc>
        <w:tc>
          <w:tcPr>
            <w:tcW w:w="1238" w:type="dxa"/>
            <w:vAlign w:val="bottom"/>
          </w:tcPr>
          <w:p w14:paraId="08E13C7D" w14:textId="11BBA27D" w:rsidR="00E42AE8" w:rsidRPr="00803867" w:rsidRDefault="00AE1A74" w:rsidP="00803867">
            <w:pPr>
              <w:tabs>
                <w:tab w:val="decimal" w:pos="876"/>
              </w:tabs>
              <w:spacing w:line="380" w:lineRule="exact"/>
              <w:ind w:right="-29"/>
              <w:rPr>
                <w:rFonts w:ascii="Arial" w:hAnsi="Arial" w:cs="Arial"/>
                <w:sz w:val="20"/>
                <w:szCs w:val="20"/>
              </w:rPr>
            </w:pPr>
            <w:r w:rsidRPr="00803867">
              <w:rPr>
                <w:rFonts w:ascii="Arial" w:hAnsi="Arial" w:cs="Arial"/>
                <w:sz w:val="20"/>
                <w:szCs w:val="20"/>
              </w:rPr>
              <w:t>(8)</w:t>
            </w:r>
          </w:p>
        </w:tc>
        <w:tc>
          <w:tcPr>
            <w:tcW w:w="1237" w:type="dxa"/>
            <w:vAlign w:val="bottom"/>
          </w:tcPr>
          <w:p w14:paraId="43DA4AC5" w14:textId="439114E4" w:rsidR="00E42AE8" w:rsidRPr="00803867" w:rsidRDefault="00E42AE8" w:rsidP="00803867">
            <w:pPr>
              <w:tabs>
                <w:tab w:val="decimal" w:pos="876"/>
              </w:tabs>
              <w:spacing w:line="380" w:lineRule="exact"/>
              <w:ind w:right="-29"/>
              <w:rPr>
                <w:rFonts w:ascii="Arial" w:hAnsi="Arial" w:cs="Arial"/>
                <w:sz w:val="20"/>
                <w:szCs w:val="20"/>
              </w:rPr>
            </w:pPr>
            <w:r w:rsidRPr="00803867">
              <w:rPr>
                <w:rFonts w:ascii="Arial" w:hAnsi="Arial" w:cs="Arial"/>
                <w:sz w:val="20"/>
                <w:szCs w:val="20"/>
              </w:rPr>
              <w:t>-</w:t>
            </w:r>
          </w:p>
        </w:tc>
        <w:tc>
          <w:tcPr>
            <w:tcW w:w="1238" w:type="dxa"/>
            <w:vAlign w:val="bottom"/>
          </w:tcPr>
          <w:p w14:paraId="28734CB9" w14:textId="09D8E14C" w:rsidR="00E42AE8" w:rsidRPr="00803867" w:rsidRDefault="00E42AE8" w:rsidP="00803867">
            <w:pPr>
              <w:tabs>
                <w:tab w:val="decimal" w:pos="876"/>
              </w:tabs>
              <w:spacing w:line="380" w:lineRule="exact"/>
              <w:ind w:right="-29"/>
              <w:rPr>
                <w:rFonts w:ascii="Arial" w:hAnsi="Arial" w:cs="Arial"/>
                <w:sz w:val="20"/>
                <w:szCs w:val="20"/>
              </w:rPr>
            </w:pPr>
            <w:r w:rsidRPr="00803867">
              <w:rPr>
                <w:rFonts w:ascii="Arial" w:hAnsi="Arial" w:cs="Arial"/>
                <w:sz w:val="20"/>
                <w:szCs w:val="20"/>
              </w:rPr>
              <w:t>-</w:t>
            </w:r>
          </w:p>
        </w:tc>
      </w:tr>
      <w:tr w:rsidR="00E42AE8" w:rsidRPr="00803867" w14:paraId="3350EB30" w14:textId="77777777" w:rsidTr="0043345D">
        <w:trPr>
          <w:cantSplit/>
        </w:trPr>
        <w:tc>
          <w:tcPr>
            <w:tcW w:w="4320" w:type="dxa"/>
          </w:tcPr>
          <w:p w14:paraId="19516681" w14:textId="5C721F44" w:rsidR="00E42AE8" w:rsidRPr="00803867" w:rsidRDefault="00E42AE8" w:rsidP="00803867">
            <w:pPr>
              <w:spacing w:line="380" w:lineRule="exact"/>
              <w:ind w:left="73" w:right="-108"/>
              <w:rPr>
                <w:rFonts w:ascii="Arial" w:hAnsi="Arial" w:cs="Arial"/>
                <w:sz w:val="20"/>
                <w:szCs w:val="20"/>
              </w:rPr>
            </w:pPr>
            <w:r w:rsidRPr="00803867">
              <w:rPr>
                <w:rFonts w:ascii="Arial" w:hAnsi="Arial" w:cs="Arial"/>
                <w:sz w:val="20"/>
                <w:szCs w:val="25"/>
              </w:rPr>
              <w:t>Gain</w:t>
            </w:r>
            <w:r w:rsidRPr="00803867">
              <w:rPr>
                <w:rFonts w:ascii="Arial" w:hAnsi="Arial" w:cs="Arial"/>
                <w:sz w:val="20"/>
                <w:szCs w:val="20"/>
              </w:rPr>
              <w:t xml:space="preserve"> </w:t>
            </w:r>
            <w:r w:rsidR="00BD24CA" w:rsidRPr="00803867">
              <w:rPr>
                <w:rFonts w:ascii="Arial" w:hAnsi="Arial" w:cs="Arial"/>
                <w:sz w:val="20"/>
                <w:szCs w:val="25"/>
              </w:rPr>
              <w:t xml:space="preserve">(loss) </w:t>
            </w:r>
            <w:r w:rsidRPr="00803867">
              <w:rPr>
                <w:rFonts w:ascii="Arial" w:hAnsi="Arial" w:cs="Arial"/>
                <w:sz w:val="20"/>
                <w:szCs w:val="20"/>
              </w:rPr>
              <w:t>on derivatives</w:t>
            </w:r>
          </w:p>
        </w:tc>
        <w:tc>
          <w:tcPr>
            <w:tcW w:w="1237" w:type="dxa"/>
          </w:tcPr>
          <w:p w14:paraId="62D62985" w14:textId="619C51C5" w:rsidR="00E42AE8" w:rsidRPr="00803867" w:rsidRDefault="004A6302" w:rsidP="00803867">
            <w:pPr>
              <w:pBdr>
                <w:bottom w:val="single" w:sz="4" w:space="1" w:color="auto"/>
              </w:pBdr>
              <w:tabs>
                <w:tab w:val="decimal" w:pos="876"/>
              </w:tabs>
              <w:spacing w:line="380" w:lineRule="exact"/>
              <w:ind w:right="-29"/>
              <w:rPr>
                <w:rFonts w:ascii="Arial" w:hAnsi="Arial" w:cs="Arial"/>
                <w:sz w:val="20"/>
                <w:szCs w:val="20"/>
              </w:rPr>
            </w:pPr>
            <w:r w:rsidRPr="00803867">
              <w:rPr>
                <w:rFonts w:ascii="Arial" w:hAnsi="Arial" w:cs="Arial"/>
                <w:sz w:val="20"/>
                <w:szCs w:val="20"/>
              </w:rPr>
              <w:t>(30)</w:t>
            </w:r>
          </w:p>
        </w:tc>
        <w:tc>
          <w:tcPr>
            <w:tcW w:w="1238" w:type="dxa"/>
          </w:tcPr>
          <w:p w14:paraId="4D03B82B" w14:textId="0ABCA8B6" w:rsidR="00E42AE8" w:rsidRPr="00803867" w:rsidRDefault="00E42AE8" w:rsidP="00803867">
            <w:pPr>
              <w:pBdr>
                <w:bottom w:val="single" w:sz="4" w:space="1" w:color="auto"/>
              </w:pBdr>
              <w:tabs>
                <w:tab w:val="decimal" w:pos="876"/>
              </w:tabs>
              <w:spacing w:line="380" w:lineRule="exact"/>
              <w:ind w:right="-29"/>
              <w:rPr>
                <w:rFonts w:ascii="Arial" w:hAnsi="Arial" w:cs="Arial"/>
                <w:sz w:val="20"/>
                <w:szCs w:val="20"/>
              </w:rPr>
            </w:pPr>
            <w:r w:rsidRPr="00803867">
              <w:rPr>
                <w:rFonts w:ascii="Arial" w:hAnsi="Arial" w:cs="Arial"/>
                <w:sz w:val="20"/>
                <w:szCs w:val="20"/>
              </w:rPr>
              <w:t>26</w:t>
            </w:r>
          </w:p>
        </w:tc>
        <w:tc>
          <w:tcPr>
            <w:tcW w:w="1237" w:type="dxa"/>
            <w:vAlign w:val="bottom"/>
          </w:tcPr>
          <w:p w14:paraId="22BD3632" w14:textId="0DA518A3" w:rsidR="00E42AE8" w:rsidRPr="00803867" w:rsidRDefault="005B16C0" w:rsidP="00803867">
            <w:pPr>
              <w:pBdr>
                <w:bottom w:val="single" w:sz="4" w:space="1" w:color="auto"/>
              </w:pBdr>
              <w:tabs>
                <w:tab w:val="decimal" w:pos="876"/>
              </w:tabs>
              <w:spacing w:line="380" w:lineRule="exact"/>
              <w:ind w:left="-29" w:right="-29"/>
              <w:rPr>
                <w:rFonts w:ascii="Arial" w:hAnsi="Arial" w:cs="Arial"/>
                <w:sz w:val="20"/>
                <w:szCs w:val="20"/>
              </w:rPr>
            </w:pPr>
            <w:r w:rsidRPr="00803867">
              <w:rPr>
                <w:rFonts w:ascii="Arial" w:hAnsi="Arial" w:cs="Arial"/>
                <w:sz w:val="20"/>
                <w:szCs w:val="20"/>
              </w:rPr>
              <w:t>(30)</w:t>
            </w:r>
          </w:p>
        </w:tc>
        <w:tc>
          <w:tcPr>
            <w:tcW w:w="1238" w:type="dxa"/>
            <w:vAlign w:val="bottom"/>
          </w:tcPr>
          <w:p w14:paraId="4FD4D735" w14:textId="0E45FA12" w:rsidR="00E42AE8" w:rsidRPr="00803867" w:rsidRDefault="00E42AE8" w:rsidP="00803867">
            <w:pPr>
              <w:pBdr>
                <w:bottom w:val="single" w:sz="4" w:space="1" w:color="auto"/>
              </w:pBdr>
              <w:tabs>
                <w:tab w:val="decimal" w:pos="876"/>
              </w:tabs>
              <w:spacing w:line="380" w:lineRule="exact"/>
              <w:ind w:left="-29" w:right="-29"/>
              <w:rPr>
                <w:rFonts w:ascii="Arial" w:hAnsi="Arial" w:cs="Arial"/>
                <w:sz w:val="20"/>
                <w:szCs w:val="20"/>
              </w:rPr>
            </w:pPr>
            <w:r w:rsidRPr="00803867">
              <w:rPr>
                <w:rFonts w:ascii="Arial" w:hAnsi="Arial" w:cs="Arial"/>
                <w:sz w:val="20"/>
                <w:szCs w:val="20"/>
              </w:rPr>
              <w:t>29</w:t>
            </w:r>
          </w:p>
        </w:tc>
      </w:tr>
      <w:tr w:rsidR="00E42AE8" w:rsidRPr="00803867" w14:paraId="45A80B18" w14:textId="77777777" w:rsidTr="0043345D">
        <w:trPr>
          <w:cantSplit/>
        </w:trPr>
        <w:tc>
          <w:tcPr>
            <w:tcW w:w="4320" w:type="dxa"/>
          </w:tcPr>
          <w:p w14:paraId="425B6F99" w14:textId="77777777" w:rsidR="00E42AE8" w:rsidRPr="00803867" w:rsidRDefault="00E42AE8" w:rsidP="00803867">
            <w:pPr>
              <w:spacing w:line="380" w:lineRule="exact"/>
              <w:ind w:left="73" w:right="-108"/>
              <w:rPr>
                <w:rFonts w:ascii="Arial" w:hAnsi="Arial" w:cs="Arial"/>
                <w:sz w:val="20"/>
                <w:szCs w:val="20"/>
                <w:cs/>
              </w:rPr>
            </w:pPr>
            <w:r w:rsidRPr="00803867">
              <w:rPr>
                <w:rFonts w:ascii="Arial" w:hAnsi="Arial" w:cs="Arial"/>
                <w:sz w:val="20"/>
                <w:szCs w:val="20"/>
              </w:rPr>
              <w:t>Total</w:t>
            </w:r>
          </w:p>
        </w:tc>
        <w:tc>
          <w:tcPr>
            <w:tcW w:w="1237" w:type="dxa"/>
          </w:tcPr>
          <w:p w14:paraId="48D50E48" w14:textId="66554F07" w:rsidR="00E42AE8" w:rsidRPr="00803867" w:rsidRDefault="004A6302" w:rsidP="00803867">
            <w:pPr>
              <w:pBdr>
                <w:bottom w:val="double" w:sz="4" w:space="1" w:color="auto"/>
              </w:pBdr>
              <w:tabs>
                <w:tab w:val="decimal" w:pos="876"/>
              </w:tabs>
              <w:spacing w:line="380" w:lineRule="exact"/>
              <w:ind w:right="-29"/>
              <w:rPr>
                <w:rFonts w:ascii="Arial" w:hAnsi="Arial" w:cs="Arial"/>
                <w:sz w:val="20"/>
                <w:szCs w:val="20"/>
                <w:cs/>
              </w:rPr>
            </w:pPr>
            <w:r w:rsidRPr="00803867">
              <w:rPr>
                <w:rFonts w:ascii="Arial" w:hAnsi="Arial" w:cs="Arial"/>
                <w:sz w:val="20"/>
                <w:szCs w:val="20"/>
              </w:rPr>
              <w:t>3</w:t>
            </w:r>
            <w:r w:rsidR="00133C3D" w:rsidRPr="00803867">
              <w:rPr>
                <w:rFonts w:ascii="Arial" w:hAnsi="Arial" w:cs="Arial"/>
                <w:sz w:val="20"/>
                <w:szCs w:val="20"/>
              </w:rPr>
              <w:t>40</w:t>
            </w:r>
          </w:p>
        </w:tc>
        <w:tc>
          <w:tcPr>
            <w:tcW w:w="1238" w:type="dxa"/>
          </w:tcPr>
          <w:p w14:paraId="3091C7DC" w14:textId="7773429E" w:rsidR="00E42AE8" w:rsidRPr="00803867" w:rsidRDefault="009433E1" w:rsidP="00803867">
            <w:pPr>
              <w:pBdr>
                <w:bottom w:val="double" w:sz="4" w:space="1" w:color="auto"/>
              </w:pBdr>
              <w:tabs>
                <w:tab w:val="decimal" w:pos="876"/>
              </w:tabs>
              <w:spacing w:line="380" w:lineRule="exact"/>
              <w:ind w:right="-29"/>
              <w:rPr>
                <w:rFonts w:ascii="Arial" w:hAnsi="Arial" w:cs="Arial"/>
                <w:sz w:val="20"/>
                <w:szCs w:val="20"/>
              </w:rPr>
            </w:pPr>
            <w:r w:rsidRPr="00803867">
              <w:rPr>
                <w:rFonts w:ascii="Arial" w:hAnsi="Arial" w:cs="Arial"/>
                <w:sz w:val="20"/>
                <w:szCs w:val="20"/>
              </w:rPr>
              <w:t>(</w:t>
            </w:r>
            <w:r w:rsidR="00E42AE8" w:rsidRPr="00803867">
              <w:rPr>
                <w:rFonts w:ascii="Arial" w:hAnsi="Arial" w:cs="Arial"/>
                <w:sz w:val="20"/>
                <w:szCs w:val="20"/>
              </w:rPr>
              <w:t>64</w:t>
            </w:r>
            <w:r w:rsidRPr="00803867">
              <w:rPr>
                <w:rFonts w:ascii="Arial" w:hAnsi="Arial" w:cs="Arial"/>
                <w:sz w:val="20"/>
                <w:szCs w:val="20"/>
              </w:rPr>
              <w:t>)</w:t>
            </w:r>
          </w:p>
        </w:tc>
        <w:tc>
          <w:tcPr>
            <w:tcW w:w="1237" w:type="dxa"/>
            <w:vAlign w:val="bottom"/>
          </w:tcPr>
          <w:p w14:paraId="63AD0562" w14:textId="510D10E7" w:rsidR="00E42AE8" w:rsidRPr="00803867" w:rsidRDefault="006225FC" w:rsidP="00803867">
            <w:pPr>
              <w:pBdr>
                <w:bottom w:val="double" w:sz="4" w:space="1" w:color="auto"/>
              </w:pBdr>
              <w:tabs>
                <w:tab w:val="decimal" w:pos="876"/>
              </w:tabs>
              <w:spacing w:line="380" w:lineRule="exact"/>
              <w:ind w:left="-29" w:right="-29"/>
              <w:rPr>
                <w:rFonts w:ascii="Arial" w:hAnsi="Arial" w:cs="Arial"/>
                <w:sz w:val="20"/>
                <w:szCs w:val="20"/>
              </w:rPr>
            </w:pPr>
            <w:r w:rsidRPr="00803867">
              <w:rPr>
                <w:rFonts w:ascii="Arial" w:hAnsi="Arial" w:cs="Arial"/>
                <w:sz w:val="20"/>
                <w:szCs w:val="20"/>
              </w:rPr>
              <w:t>288</w:t>
            </w:r>
          </w:p>
        </w:tc>
        <w:tc>
          <w:tcPr>
            <w:tcW w:w="1238" w:type="dxa"/>
            <w:vAlign w:val="bottom"/>
          </w:tcPr>
          <w:p w14:paraId="7FB45EDC" w14:textId="0722661C" w:rsidR="00E42AE8" w:rsidRPr="00803867" w:rsidRDefault="009433E1" w:rsidP="00803867">
            <w:pPr>
              <w:pBdr>
                <w:bottom w:val="double" w:sz="4" w:space="1" w:color="auto"/>
              </w:pBdr>
              <w:tabs>
                <w:tab w:val="decimal" w:pos="876"/>
              </w:tabs>
              <w:spacing w:line="380" w:lineRule="exact"/>
              <w:ind w:left="-29" w:right="-29"/>
              <w:rPr>
                <w:rFonts w:ascii="Arial" w:hAnsi="Arial" w:cs="Arial"/>
                <w:sz w:val="20"/>
                <w:szCs w:val="20"/>
              </w:rPr>
            </w:pPr>
            <w:r w:rsidRPr="00803867">
              <w:rPr>
                <w:rFonts w:ascii="Arial" w:hAnsi="Arial" w:cs="Arial"/>
                <w:sz w:val="20"/>
                <w:szCs w:val="20"/>
              </w:rPr>
              <w:t>(</w:t>
            </w:r>
            <w:r w:rsidR="00E42AE8" w:rsidRPr="00803867">
              <w:rPr>
                <w:rFonts w:ascii="Arial" w:hAnsi="Arial" w:cs="Arial"/>
                <w:sz w:val="20"/>
                <w:szCs w:val="20"/>
              </w:rPr>
              <w:t>166</w:t>
            </w:r>
            <w:r w:rsidRPr="00803867">
              <w:rPr>
                <w:rFonts w:ascii="Arial" w:hAnsi="Arial" w:cs="Arial"/>
                <w:sz w:val="20"/>
                <w:szCs w:val="20"/>
              </w:rPr>
              <w:t>)</w:t>
            </w:r>
          </w:p>
        </w:tc>
      </w:tr>
    </w:tbl>
    <w:p w14:paraId="2884B128" w14:textId="19E78AF0" w:rsidR="00662C2A" w:rsidRPr="00803867" w:rsidRDefault="00C11949" w:rsidP="00803867">
      <w:pPr>
        <w:pStyle w:val="Heading3"/>
        <w:spacing w:before="240" w:after="120"/>
        <w:ind w:left="605" w:hanging="605"/>
        <w:rPr>
          <w:rFonts w:ascii="Arial" w:eastAsia="Arial Unicode MS" w:hAnsi="Arial" w:cs="Arial"/>
          <w:sz w:val="22"/>
          <w:szCs w:val="22"/>
        </w:rPr>
      </w:pPr>
      <w:bookmarkStart w:id="47" w:name="_Toc142259875"/>
      <w:bookmarkStart w:id="48" w:name="_Toc237626855"/>
      <w:r w:rsidRPr="00803867">
        <w:rPr>
          <w:rFonts w:ascii="Arial" w:eastAsia="Arial Unicode MS" w:hAnsi="Arial" w:cs="Arial"/>
          <w:sz w:val="22"/>
          <w:szCs w:val="22"/>
        </w:rPr>
        <w:t>2</w:t>
      </w:r>
      <w:r w:rsidR="005F31B6" w:rsidRPr="00803867">
        <w:rPr>
          <w:rFonts w:ascii="Arial" w:eastAsia="Arial Unicode MS" w:hAnsi="Arial" w:cs="Arial"/>
          <w:sz w:val="22"/>
          <w:szCs w:val="22"/>
        </w:rPr>
        <w:t>3</w:t>
      </w:r>
      <w:r w:rsidR="00662C2A" w:rsidRPr="00803867">
        <w:rPr>
          <w:rFonts w:ascii="Arial" w:eastAsia="Arial Unicode MS" w:hAnsi="Arial" w:cs="Arial"/>
          <w:sz w:val="22"/>
          <w:szCs w:val="22"/>
        </w:rPr>
        <w:t>.</w:t>
      </w:r>
      <w:r w:rsidR="00662C2A" w:rsidRPr="00803867">
        <w:rPr>
          <w:rFonts w:ascii="Arial" w:eastAsia="Arial Unicode MS" w:hAnsi="Arial" w:cs="Arial"/>
          <w:sz w:val="22"/>
          <w:szCs w:val="22"/>
          <w:cs/>
        </w:rPr>
        <w:tab/>
      </w:r>
      <w:r w:rsidR="00662C2A" w:rsidRPr="00803867">
        <w:rPr>
          <w:rFonts w:ascii="Arial" w:eastAsia="Arial Unicode MS" w:hAnsi="Arial" w:cs="Arial"/>
          <w:sz w:val="22"/>
          <w:szCs w:val="22"/>
        </w:rPr>
        <w:t>Finance cost</w:t>
      </w:r>
      <w:bookmarkEnd w:id="47"/>
      <w:bookmarkEnd w:id="48"/>
    </w:p>
    <w:tbl>
      <w:tblPr>
        <w:tblW w:w="9270" w:type="dxa"/>
        <w:tblInd w:w="450" w:type="dxa"/>
        <w:tblLayout w:type="fixed"/>
        <w:tblLook w:val="04A0" w:firstRow="1" w:lastRow="0" w:firstColumn="1" w:lastColumn="0" w:noHBand="0" w:noVBand="1"/>
      </w:tblPr>
      <w:tblGrid>
        <w:gridCol w:w="4320"/>
        <w:gridCol w:w="1237"/>
        <w:gridCol w:w="1238"/>
        <w:gridCol w:w="1237"/>
        <w:gridCol w:w="1238"/>
      </w:tblGrid>
      <w:tr w:rsidR="00D31960" w:rsidRPr="00803867" w14:paraId="4F0F4262" w14:textId="77777777" w:rsidTr="00E30187">
        <w:tc>
          <w:tcPr>
            <w:tcW w:w="9270" w:type="dxa"/>
            <w:gridSpan w:val="5"/>
          </w:tcPr>
          <w:p w14:paraId="1C2EEB8D" w14:textId="77777777" w:rsidR="00D31960" w:rsidRPr="00803867" w:rsidRDefault="00D31960" w:rsidP="00803867">
            <w:pPr>
              <w:tabs>
                <w:tab w:val="left" w:pos="600"/>
                <w:tab w:val="left" w:pos="900"/>
                <w:tab w:val="right" w:pos="7280"/>
                <w:tab w:val="right" w:pos="8540"/>
              </w:tabs>
              <w:spacing w:line="380" w:lineRule="exact"/>
              <w:ind w:right="-43"/>
              <w:jc w:val="right"/>
              <w:rPr>
                <w:rFonts w:ascii="Arial" w:hAnsi="Arial" w:cs="Arial"/>
                <w:sz w:val="20"/>
                <w:szCs w:val="20"/>
                <w:cs/>
              </w:rPr>
            </w:pPr>
            <w:r w:rsidRPr="00803867">
              <w:rPr>
                <w:rFonts w:ascii="Arial" w:hAnsi="Arial" w:cs="Arial"/>
                <w:sz w:val="20"/>
                <w:szCs w:val="20"/>
              </w:rPr>
              <w:t>(Unit: Million Baht)</w:t>
            </w:r>
          </w:p>
        </w:tc>
      </w:tr>
      <w:tr w:rsidR="00D31960" w:rsidRPr="00803867" w14:paraId="48D37DD7" w14:textId="77777777" w:rsidTr="00E30187">
        <w:trPr>
          <w:trHeight w:val="74"/>
        </w:trPr>
        <w:tc>
          <w:tcPr>
            <w:tcW w:w="4320" w:type="dxa"/>
            <w:vAlign w:val="bottom"/>
          </w:tcPr>
          <w:p w14:paraId="1772925B" w14:textId="77777777" w:rsidR="00D31960" w:rsidRPr="00803867" w:rsidRDefault="00D31960" w:rsidP="00803867">
            <w:pPr>
              <w:tabs>
                <w:tab w:val="left" w:pos="600"/>
                <w:tab w:val="left" w:pos="900"/>
                <w:tab w:val="right" w:pos="7280"/>
                <w:tab w:val="right" w:pos="8540"/>
              </w:tabs>
              <w:spacing w:line="380" w:lineRule="exact"/>
              <w:ind w:right="-43"/>
              <w:jc w:val="center"/>
              <w:rPr>
                <w:rFonts w:ascii="Arial" w:hAnsi="Arial" w:cs="Arial"/>
                <w:sz w:val="20"/>
                <w:szCs w:val="20"/>
              </w:rPr>
            </w:pPr>
          </w:p>
        </w:tc>
        <w:tc>
          <w:tcPr>
            <w:tcW w:w="4950" w:type="dxa"/>
            <w:gridSpan w:val="4"/>
            <w:vAlign w:val="bottom"/>
          </w:tcPr>
          <w:p w14:paraId="21655DFD" w14:textId="48854923" w:rsidR="00D31960" w:rsidRPr="00803867" w:rsidRDefault="00D31960" w:rsidP="00803867">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rPr>
            </w:pPr>
            <w:r w:rsidRPr="00803867">
              <w:rPr>
                <w:rFonts w:ascii="Arial" w:hAnsi="Arial" w:cs="Arial"/>
                <w:sz w:val="20"/>
                <w:szCs w:val="20"/>
              </w:rPr>
              <w:t xml:space="preserve">For the three-month periods </w:t>
            </w:r>
            <w:proofErr w:type="gramStart"/>
            <w:r w:rsidRPr="00803867">
              <w:rPr>
                <w:rFonts w:ascii="Arial" w:hAnsi="Arial" w:cs="Arial"/>
                <w:sz w:val="20"/>
                <w:szCs w:val="20"/>
              </w:rPr>
              <w:t>ended</w:t>
            </w:r>
            <w:proofErr w:type="gramEnd"/>
            <w:r w:rsidRPr="00803867">
              <w:rPr>
                <w:rFonts w:ascii="Arial" w:hAnsi="Arial" w:cs="Arial"/>
                <w:sz w:val="20"/>
                <w:szCs w:val="20"/>
              </w:rPr>
              <w:t xml:space="preserve"> 3</w:t>
            </w:r>
            <w:r w:rsidR="00155135" w:rsidRPr="00803867">
              <w:rPr>
                <w:rFonts w:ascii="Arial" w:hAnsi="Arial" w:cs="Arial"/>
                <w:sz w:val="20"/>
                <w:szCs w:val="20"/>
              </w:rPr>
              <w:t>0 June</w:t>
            </w:r>
          </w:p>
        </w:tc>
      </w:tr>
      <w:tr w:rsidR="00D31960" w:rsidRPr="00803867" w14:paraId="2414C868" w14:textId="77777777" w:rsidTr="00E30187">
        <w:tc>
          <w:tcPr>
            <w:tcW w:w="4320" w:type="dxa"/>
            <w:vAlign w:val="bottom"/>
          </w:tcPr>
          <w:p w14:paraId="748F6D28" w14:textId="77777777" w:rsidR="00D31960" w:rsidRPr="00803867" w:rsidRDefault="00D31960" w:rsidP="00803867">
            <w:pPr>
              <w:tabs>
                <w:tab w:val="left" w:pos="600"/>
                <w:tab w:val="left" w:pos="900"/>
                <w:tab w:val="right" w:pos="7280"/>
                <w:tab w:val="right" w:pos="8540"/>
              </w:tabs>
              <w:spacing w:line="380" w:lineRule="exact"/>
              <w:ind w:right="-43"/>
              <w:jc w:val="center"/>
              <w:rPr>
                <w:rFonts w:ascii="Arial" w:hAnsi="Arial" w:cs="Arial"/>
                <w:sz w:val="20"/>
                <w:szCs w:val="20"/>
              </w:rPr>
            </w:pPr>
          </w:p>
        </w:tc>
        <w:tc>
          <w:tcPr>
            <w:tcW w:w="2475" w:type="dxa"/>
            <w:gridSpan w:val="2"/>
            <w:vAlign w:val="bottom"/>
          </w:tcPr>
          <w:p w14:paraId="3D5B7F62" w14:textId="6BA3692E" w:rsidR="00D31960" w:rsidRPr="00803867" w:rsidRDefault="00D31960" w:rsidP="00803867">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rPr>
            </w:pPr>
            <w:r w:rsidRPr="00803867">
              <w:rPr>
                <w:rFonts w:ascii="Arial" w:hAnsi="Arial" w:cs="Arial"/>
                <w:sz w:val="20"/>
                <w:szCs w:val="20"/>
              </w:rPr>
              <w:t>Consolidated</w:t>
            </w:r>
          </w:p>
          <w:p w14:paraId="7A32A325" w14:textId="77777777" w:rsidR="00D31960" w:rsidRPr="00803867" w:rsidRDefault="00D31960" w:rsidP="00803867">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rPr>
            </w:pPr>
            <w:r w:rsidRPr="00803867">
              <w:rPr>
                <w:rFonts w:ascii="Arial" w:hAnsi="Arial" w:cs="Arial"/>
                <w:sz w:val="20"/>
                <w:szCs w:val="20"/>
              </w:rPr>
              <w:t>financial statements</w:t>
            </w:r>
          </w:p>
        </w:tc>
        <w:tc>
          <w:tcPr>
            <w:tcW w:w="2475" w:type="dxa"/>
            <w:gridSpan w:val="2"/>
            <w:vAlign w:val="bottom"/>
          </w:tcPr>
          <w:p w14:paraId="03A9CCC3" w14:textId="77777777" w:rsidR="00D31960" w:rsidRPr="00803867" w:rsidRDefault="00D31960" w:rsidP="00803867">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rPr>
            </w:pPr>
            <w:r w:rsidRPr="00803867">
              <w:rPr>
                <w:rFonts w:ascii="Arial" w:hAnsi="Arial" w:cs="Arial"/>
                <w:sz w:val="20"/>
                <w:szCs w:val="20"/>
              </w:rPr>
              <w:t>Separate</w:t>
            </w:r>
          </w:p>
          <w:p w14:paraId="2421144E" w14:textId="77777777" w:rsidR="00D31960" w:rsidRPr="00803867" w:rsidRDefault="00D31960" w:rsidP="00803867">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rPr>
            </w:pPr>
            <w:r w:rsidRPr="00803867">
              <w:rPr>
                <w:rFonts w:ascii="Arial" w:hAnsi="Arial" w:cs="Arial"/>
                <w:sz w:val="20"/>
                <w:szCs w:val="20"/>
              </w:rPr>
              <w:t>financial statements</w:t>
            </w:r>
          </w:p>
        </w:tc>
      </w:tr>
      <w:tr w:rsidR="00E42AE8" w:rsidRPr="00803867" w14:paraId="0D82EEC0" w14:textId="77777777" w:rsidTr="00E30187">
        <w:tc>
          <w:tcPr>
            <w:tcW w:w="4320" w:type="dxa"/>
          </w:tcPr>
          <w:p w14:paraId="4C590FFA" w14:textId="77777777" w:rsidR="00E42AE8" w:rsidRPr="00803867" w:rsidRDefault="00E42AE8" w:rsidP="00803867">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237" w:type="dxa"/>
          </w:tcPr>
          <w:p w14:paraId="0FC6CDA1" w14:textId="1126F3C3" w:rsidR="00E42AE8" w:rsidRPr="00803867" w:rsidRDefault="00E42AE8" w:rsidP="00803867">
            <w:pPr>
              <w:tabs>
                <w:tab w:val="left" w:pos="600"/>
                <w:tab w:val="left" w:pos="900"/>
                <w:tab w:val="right" w:pos="7280"/>
                <w:tab w:val="right" w:pos="8540"/>
              </w:tabs>
              <w:spacing w:line="380" w:lineRule="exact"/>
              <w:ind w:left="-29" w:right="-29"/>
              <w:jc w:val="center"/>
              <w:rPr>
                <w:rFonts w:ascii="Arial" w:hAnsi="Arial" w:cs="Arial"/>
                <w:sz w:val="20"/>
                <w:szCs w:val="20"/>
                <w:u w:val="single"/>
              </w:rPr>
            </w:pPr>
            <w:r w:rsidRPr="00803867">
              <w:rPr>
                <w:rFonts w:ascii="Arial" w:hAnsi="Arial" w:cs="Arial"/>
                <w:sz w:val="20"/>
                <w:szCs w:val="20"/>
                <w:u w:val="single"/>
              </w:rPr>
              <w:t>2026</w:t>
            </w:r>
          </w:p>
        </w:tc>
        <w:tc>
          <w:tcPr>
            <w:tcW w:w="1238" w:type="dxa"/>
          </w:tcPr>
          <w:p w14:paraId="58CB4ADD" w14:textId="397CAEE8" w:rsidR="00E42AE8" w:rsidRPr="00803867" w:rsidRDefault="00E42AE8" w:rsidP="00803867">
            <w:pPr>
              <w:tabs>
                <w:tab w:val="left" w:pos="600"/>
                <w:tab w:val="left" w:pos="900"/>
                <w:tab w:val="right" w:pos="7280"/>
                <w:tab w:val="right" w:pos="8540"/>
              </w:tabs>
              <w:spacing w:line="380" w:lineRule="exact"/>
              <w:ind w:left="-29" w:right="-29"/>
              <w:jc w:val="center"/>
              <w:rPr>
                <w:rFonts w:ascii="Arial" w:hAnsi="Arial" w:cs="Arial"/>
                <w:sz w:val="20"/>
                <w:szCs w:val="20"/>
                <w:u w:val="single"/>
              </w:rPr>
            </w:pPr>
            <w:r w:rsidRPr="00803867">
              <w:rPr>
                <w:rFonts w:ascii="Arial" w:hAnsi="Arial" w:cs="Arial"/>
                <w:sz w:val="20"/>
                <w:szCs w:val="20"/>
                <w:u w:val="single"/>
              </w:rPr>
              <w:t>2025</w:t>
            </w:r>
          </w:p>
        </w:tc>
        <w:tc>
          <w:tcPr>
            <w:tcW w:w="1237" w:type="dxa"/>
          </w:tcPr>
          <w:p w14:paraId="0A03F507" w14:textId="0E5A78DE" w:rsidR="00E42AE8" w:rsidRPr="00803867" w:rsidRDefault="00E42AE8" w:rsidP="00803867">
            <w:pPr>
              <w:tabs>
                <w:tab w:val="left" w:pos="600"/>
                <w:tab w:val="left" w:pos="900"/>
                <w:tab w:val="right" w:pos="7280"/>
                <w:tab w:val="right" w:pos="8540"/>
              </w:tabs>
              <w:spacing w:line="380" w:lineRule="exact"/>
              <w:ind w:left="-29" w:right="-29"/>
              <w:jc w:val="center"/>
              <w:rPr>
                <w:rFonts w:ascii="Arial" w:hAnsi="Arial" w:cs="Arial"/>
                <w:sz w:val="20"/>
                <w:szCs w:val="20"/>
                <w:u w:val="single"/>
              </w:rPr>
            </w:pPr>
            <w:r w:rsidRPr="00803867">
              <w:rPr>
                <w:rFonts w:ascii="Arial" w:hAnsi="Arial" w:cs="Arial"/>
                <w:sz w:val="20"/>
                <w:szCs w:val="20"/>
                <w:u w:val="single"/>
              </w:rPr>
              <w:t>2026</w:t>
            </w:r>
          </w:p>
        </w:tc>
        <w:tc>
          <w:tcPr>
            <w:tcW w:w="1238" w:type="dxa"/>
          </w:tcPr>
          <w:p w14:paraId="54DBC0DE" w14:textId="66C75B30" w:rsidR="00E42AE8" w:rsidRPr="00803867" w:rsidRDefault="00E42AE8" w:rsidP="00803867">
            <w:pPr>
              <w:tabs>
                <w:tab w:val="left" w:pos="600"/>
                <w:tab w:val="left" w:pos="900"/>
                <w:tab w:val="right" w:pos="7280"/>
                <w:tab w:val="right" w:pos="8540"/>
              </w:tabs>
              <w:spacing w:line="380" w:lineRule="exact"/>
              <w:ind w:left="-29" w:right="-29"/>
              <w:jc w:val="center"/>
              <w:rPr>
                <w:rFonts w:ascii="Arial" w:hAnsi="Arial" w:cs="Arial"/>
                <w:sz w:val="20"/>
                <w:szCs w:val="20"/>
                <w:u w:val="single"/>
              </w:rPr>
            </w:pPr>
            <w:r w:rsidRPr="00803867">
              <w:rPr>
                <w:rFonts w:ascii="Arial" w:hAnsi="Arial" w:cs="Arial"/>
                <w:sz w:val="20"/>
                <w:szCs w:val="20"/>
                <w:u w:val="single"/>
              </w:rPr>
              <w:t>2025</w:t>
            </w:r>
          </w:p>
        </w:tc>
      </w:tr>
      <w:tr w:rsidR="00E42AE8" w:rsidRPr="00803867" w14:paraId="4EC73E44" w14:textId="77777777" w:rsidTr="00E30187">
        <w:tc>
          <w:tcPr>
            <w:tcW w:w="4320" w:type="dxa"/>
          </w:tcPr>
          <w:p w14:paraId="730DF704" w14:textId="77777777" w:rsidR="00E42AE8" w:rsidRPr="00803867" w:rsidRDefault="00E42AE8" w:rsidP="00803867">
            <w:pPr>
              <w:spacing w:line="380" w:lineRule="exact"/>
              <w:ind w:left="342" w:right="-108" w:hanging="288"/>
              <w:rPr>
                <w:rFonts w:ascii="Arial" w:hAnsi="Arial" w:cs="Arial"/>
                <w:sz w:val="20"/>
                <w:szCs w:val="20"/>
                <w:cs/>
              </w:rPr>
            </w:pPr>
            <w:proofErr w:type="gramStart"/>
            <w:r w:rsidRPr="00803867">
              <w:rPr>
                <w:rFonts w:ascii="Arial" w:hAnsi="Arial" w:cs="Arial"/>
                <w:sz w:val="20"/>
                <w:szCs w:val="20"/>
              </w:rPr>
              <w:t>Interest</w:t>
            </w:r>
            <w:proofErr w:type="gramEnd"/>
            <w:r w:rsidRPr="00803867">
              <w:rPr>
                <w:rFonts w:ascii="Arial" w:hAnsi="Arial" w:cs="Arial"/>
                <w:sz w:val="20"/>
                <w:szCs w:val="20"/>
              </w:rPr>
              <w:t xml:space="preserve"> expense on loans and debentures</w:t>
            </w:r>
          </w:p>
        </w:tc>
        <w:tc>
          <w:tcPr>
            <w:tcW w:w="1237" w:type="dxa"/>
            <w:vAlign w:val="bottom"/>
          </w:tcPr>
          <w:p w14:paraId="79CA484A" w14:textId="62C9E397" w:rsidR="00E42AE8" w:rsidRPr="00803867" w:rsidRDefault="00F152E0" w:rsidP="00803867">
            <w:pPr>
              <w:tabs>
                <w:tab w:val="decimal" w:pos="876"/>
              </w:tabs>
              <w:spacing w:line="380" w:lineRule="exact"/>
              <w:ind w:right="-29"/>
              <w:rPr>
                <w:rFonts w:ascii="Arial" w:hAnsi="Arial" w:cs="Arial"/>
                <w:sz w:val="20"/>
                <w:szCs w:val="20"/>
              </w:rPr>
            </w:pPr>
            <w:r w:rsidRPr="00803867">
              <w:rPr>
                <w:rFonts w:ascii="Arial" w:hAnsi="Arial" w:cs="Arial"/>
                <w:sz w:val="20"/>
                <w:szCs w:val="20"/>
              </w:rPr>
              <w:t>1,7</w:t>
            </w:r>
            <w:r w:rsidR="00062DC3" w:rsidRPr="00803867">
              <w:rPr>
                <w:rFonts w:ascii="Arial" w:hAnsi="Arial" w:cs="Arial"/>
                <w:sz w:val="20"/>
                <w:szCs w:val="20"/>
              </w:rPr>
              <w:t>61</w:t>
            </w:r>
          </w:p>
        </w:tc>
        <w:tc>
          <w:tcPr>
            <w:tcW w:w="1238" w:type="dxa"/>
            <w:vAlign w:val="bottom"/>
          </w:tcPr>
          <w:p w14:paraId="60443831" w14:textId="180B751A" w:rsidR="00E42AE8" w:rsidRPr="00803867" w:rsidRDefault="00E42AE8" w:rsidP="00803867">
            <w:pPr>
              <w:tabs>
                <w:tab w:val="decimal" w:pos="876"/>
              </w:tabs>
              <w:spacing w:line="380" w:lineRule="exact"/>
              <w:ind w:right="-29"/>
              <w:rPr>
                <w:rFonts w:ascii="Arial" w:hAnsi="Arial" w:cs="Arial"/>
                <w:sz w:val="20"/>
                <w:szCs w:val="20"/>
              </w:rPr>
            </w:pPr>
            <w:r w:rsidRPr="00803867">
              <w:rPr>
                <w:rFonts w:ascii="Arial" w:hAnsi="Arial" w:cs="Arial"/>
                <w:sz w:val="20"/>
                <w:szCs w:val="20"/>
              </w:rPr>
              <w:t>1,794</w:t>
            </w:r>
          </w:p>
        </w:tc>
        <w:tc>
          <w:tcPr>
            <w:tcW w:w="1237" w:type="dxa"/>
            <w:vAlign w:val="bottom"/>
          </w:tcPr>
          <w:p w14:paraId="342C8CA3" w14:textId="54F055F5" w:rsidR="00E42AE8" w:rsidRPr="00803867" w:rsidRDefault="00B1313C" w:rsidP="00803867">
            <w:pPr>
              <w:tabs>
                <w:tab w:val="decimal" w:pos="876"/>
              </w:tabs>
              <w:spacing w:line="380" w:lineRule="exact"/>
              <w:ind w:right="-29"/>
              <w:rPr>
                <w:rFonts w:ascii="Arial" w:hAnsi="Arial" w:cs="Arial"/>
                <w:sz w:val="20"/>
                <w:szCs w:val="20"/>
              </w:rPr>
            </w:pPr>
            <w:r w:rsidRPr="00803867">
              <w:rPr>
                <w:rFonts w:ascii="Arial" w:hAnsi="Arial" w:cs="Arial"/>
                <w:sz w:val="20"/>
                <w:szCs w:val="20"/>
              </w:rPr>
              <w:t>1,0</w:t>
            </w:r>
            <w:r w:rsidR="00EA581E" w:rsidRPr="00803867">
              <w:rPr>
                <w:rFonts w:ascii="Arial" w:hAnsi="Arial" w:cs="Arial"/>
                <w:sz w:val="20"/>
                <w:szCs w:val="20"/>
              </w:rPr>
              <w:t>14</w:t>
            </w:r>
          </w:p>
        </w:tc>
        <w:tc>
          <w:tcPr>
            <w:tcW w:w="1238" w:type="dxa"/>
            <w:vAlign w:val="bottom"/>
          </w:tcPr>
          <w:p w14:paraId="2C1C2514" w14:textId="6F770BEA" w:rsidR="00E42AE8" w:rsidRPr="00803867" w:rsidRDefault="00E42AE8" w:rsidP="00803867">
            <w:pPr>
              <w:tabs>
                <w:tab w:val="decimal" w:pos="876"/>
              </w:tabs>
              <w:spacing w:line="380" w:lineRule="exact"/>
              <w:ind w:right="-29"/>
              <w:rPr>
                <w:rFonts w:ascii="Arial" w:hAnsi="Arial" w:cs="Arial"/>
                <w:sz w:val="20"/>
                <w:szCs w:val="20"/>
              </w:rPr>
            </w:pPr>
            <w:r w:rsidRPr="00803867">
              <w:rPr>
                <w:rFonts w:ascii="Arial" w:hAnsi="Arial" w:cs="Arial"/>
                <w:sz w:val="20"/>
                <w:szCs w:val="20"/>
              </w:rPr>
              <w:t>937</w:t>
            </w:r>
          </w:p>
        </w:tc>
      </w:tr>
      <w:tr w:rsidR="00E42AE8" w:rsidRPr="00803867" w14:paraId="56B79C7A" w14:textId="77777777" w:rsidTr="00E30187">
        <w:tc>
          <w:tcPr>
            <w:tcW w:w="4320" w:type="dxa"/>
          </w:tcPr>
          <w:p w14:paraId="4CAC93EA" w14:textId="3211B041" w:rsidR="00E42AE8" w:rsidRPr="00803867" w:rsidRDefault="00E42AE8" w:rsidP="00803867">
            <w:pPr>
              <w:spacing w:line="380" w:lineRule="exact"/>
              <w:ind w:left="342" w:right="-108" w:hanging="288"/>
              <w:rPr>
                <w:rFonts w:ascii="Arial" w:hAnsi="Arial" w:cs="Arial"/>
                <w:sz w:val="20"/>
                <w:szCs w:val="20"/>
              </w:rPr>
            </w:pPr>
            <w:r w:rsidRPr="00803867">
              <w:rPr>
                <w:rFonts w:ascii="Arial" w:hAnsi="Arial" w:cs="Arial"/>
                <w:sz w:val="20"/>
                <w:szCs w:val="20"/>
              </w:rPr>
              <w:t>Interest expense on lease liabilities</w:t>
            </w:r>
          </w:p>
        </w:tc>
        <w:tc>
          <w:tcPr>
            <w:tcW w:w="1237" w:type="dxa"/>
            <w:vAlign w:val="bottom"/>
          </w:tcPr>
          <w:p w14:paraId="13B3505A" w14:textId="33B0E72A" w:rsidR="00E42AE8" w:rsidRPr="00803867" w:rsidRDefault="009D5FB7" w:rsidP="00803867">
            <w:pPr>
              <w:tabs>
                <w:tab w:val="decimal" w:pos="876"/>
              </w:tabs>
              <w:spacing w:line="380" w:lineRule="exact"/>
              <w:ind w:right="-29"/>
              <w:rPr>
                <w:rFonts w:ascii="Arial" w:hAnsi="Arial" w:cs="Arial"/>
                <w:sz w:val="20"/>
                <w:szCs w:val="20"/>
              </w:rPr>
            </w:pPr>
            <w:r w:rsidRPr="00803867">
              <w:rPr>
                <w:rFonts w:ascii="Arial" w:hAnsi="Arial" w:cs="Arial"/>
                <w:sz w:val="20"/>
                <w:szCs w:val="20"/>
              </w:rPr>
              <w:t>12</w:t>
            </w:r>
          </w:p>
        </w:tc>
        <w:tc>
          <w:tcPr>
            <w:tcW w:w="1238" w:type="dxa"/>
            <w:vAlign w:val="bottom"/>
          </w:tcPr>
          <w:p w14:paraId="611E4617" w14:textId="3A2C1EDA" w:rsidR="00E42AE8" w:rsidRPr="00803867" w:rsidRDefault="00E42AE8" w:rsidP="00803867">
            <w:pPr>
              <w:tabs>
                <w:tab w:val="decimal" w:pos="876"/>
              </w:tabs>
              <w:spacing w:line="380" w:lineRule="exact"/>
              <w:ind w:right="-29"/>
              <w:rPr>
                <w:rFonts w:ascii="Arial" w:hAnsi="Arial" w:cs="Arial"/>
                <w:sz w:val="20"/>
                <w:szCs w:val="20"/>
              </w:rPr>
            </w:pPr>
            <w:r w:rsidRPr="00803867">
              <w:rPr>
                <w:rFonts w:ascii="Arial" w:hAnsi="Arial" w:cs="Arial"/>
                <w:sz w:val="20"/>
                <w:szCs w:val="20"/>
              </w:rPr>
              <w:t>14</w:t>
            </w:r>
          </w:p>
        </w:tc>
        <w:tc>
          <w:tcPr>
            <w:tcW w:w="1237" w:type="dxa"/>
            <w:vAlign w:val="bottom"/>
          </w:tcPr>
          <w:p w14:paraId="6173BF70" w14:textId="421EFF28" w:rsidR="00E42AE8" w:rsidRPr="00803867" w:rsidRDefault="00B1313C" w:rsidP="00803867">
            <w:pPr>
              <w:tabs>
                <w:tab w:val="decimal" w:pos="876"/>
              </w:tabs>
              <w:spacing w:line="380" w:lineRule="exact"/>
              <w:ind w:right="-29"/>
              <w:rPr>
                <w:rFonts w:ascii="Arial" w:hAnsi="Arial" w:cs="Arial"/>
                <w:sz w:val="20"/>
                <w:szCs w:val="20"/>
              </w:rPr>
            </w:pPr>
            <w:r w:rsidRPr="00803867">
              <w:rPr>
                <w:rFonts w:ascii="Arial" w:hAnsi="Arial" w:cs="Arial"/>
                <w:sz w:val="20"/>
                <w:szCs w:val="20"/>
              </w:rPr>
              <w:t>11</w:t>
            </w:r>
          </w:p>
        </w:tc>
        <w:tc>
          <w:tcPr>
            <w:tcW w:w="1238" w:type="dxa"/>
            <w:vAlign w:val="bottom"/>
          </w:tcPr>
          <w:p w14:paraId="308418C9" w14:textId="758417EA" w:rsidR="00E42AE8" w:rsidRPr="00803867" w:rsidRDefault="00E42AE8" w:rsidP="00803867">
            <w:pPr>
              <w:tabs>
                <w:tab w:val="decimal" w:pos="876"/>
              </w:tabs>
              <w:spacing w:line="380" w:lineRule="exact"/>
              <w:ind w:right="-29"/>
              <w:rPr>
                <w:rFonts w:ascii="Arial" w:hAnsi="Arial" w:cs="Arial"/>
                <w:sz w:val="20"/>
                <w:szCs w:val="20"/>
              </w:rPr>
            </w:pPr>
            <w:r w:rsidRPr="00803867">
              <w:rPr>
                <w:rFonts w:ascii="Arial" w:hAnsi="Arial" w:cs="Arial"/>
                <w:sz w:val="20"/>
                <w:szCs w:val="20"/>
              </w:rPr>
              <w:t>5</w:t>
            </w:r>
          </w:p>
        </w:tc>
      </w:tr>
      <w:tr w:rsidR="00E42AE8" w:rsidRPr="00803867" w14:paraId="41964B9A" w14:textId="77777777" w:rsidTr="00E30187">
        <w:tc>
          <w:tcPr>
            <w:tcW w:w="4320" w:type="dxa"/>
          </w:tcPr>
          <w:p w14:paraId="0FF3981D" w14:textId="77777777" w:rsidR="00E42AE8" w:rsidRPr="00803867" w:rsidRDefault="00E42AE8" w:rsidP="00803867">
            <w:pPr>
              <w:spacing w:line="380" w:lineRule="exact"/>
              <w:ind w:left="342" w:right="-108" w:hanging="288"/>
              <w:rPr>
                <w:rFonts w:ascii="Arial" w:hAnsi="Arial" w:cs="Arial"/>
                <w:sz w:val="20"/>
                <w:szCs w:val="20"/>
              </w:rPr>
            </w:pPr>
            <w:r w:rsidRPr="00803867">
              <w:rPr>
                <w:rFonts w:ascii="Arial" w:hAnsi="Arial" w:cs="Arial"/>
                <w:sz w:val="20"/>
                <w:szCs w:val="20"/>
              </w:rPr>
              <w:t>Interest expense on interest rate swaps</w:t>
            </w:r>
          </w:p>
        </w:tc>
        <w:tc>
          <w:tcPr>
            <w:tcW w:w="1237" w:type="dxa"/>
            <w:vAlign w:val="bottom"/>
          </w:tcPr>
          <w:p w14:paraId="0F1F498F" w14:textId="2C21C59A" w:rsidR="00E42AE8" w:rsidRPr="00803867" w:rsidRDefault="009D5FB7" w:rsidP="00803867">
            <w:pPr>
              <w:tabs>
                <w:tab w:val="decimal" w:pos="876"/>
              </w:tabs>
              <w:spacing w:line="380" w:lineRule="exact"/>
              <w:ind w:right="-29"/>
              <w:rPr>
                <w:rFonts w:ascii="Arial" w:hAnsi="Arial" w:cs="Arial"/>
                <w:sz w:val="20"/>
                <w:szCs w:val="20"/>
              </w:rPr>
            </w:pPr>
            <w:r w:rsidRPr="00803867">
              <w:rPr>
                <w:rFonts w:ascii="Arial" w:hAnsi="Arial" w:cs="Arial"/>
                <w:sz w:val="20"/>
                <w:szCs w:val="20"/>
              </w:rPr>
              <w:t>148</w:t>
            </w:r>
          </w:p>
        </w:tc>
        <w:tc>
          <w:tcPr>
            <w:tcW w:w="1238" w:type="dxa"/>
            <w:vAlign w:val="bottom"/>
          </w:tcPr>
          <w:p w14:paraId="3E55AF31" w14:textId="0F3B36F5" w:rsidR="00E42AE8" w:rsidRPr="00803867" w:rsidRDefault="00E42AE8" w:rsidP="00803867">
            <w:pPr>
              <w:tabs>
                <w:tab w:val="decimal" w:pos="876"/>
              </w:tabs>
              <w:spacing w:line="380" w:lineRule="exact"/>
              <w:ind w:right="-29"/>
              <w:rPr>
                <w:rFonts w:ascii="Arial" w:hAnsi="Arial" w:cs="Arial"/>
                <w:sz w:val="20"/>
                <w:szCs w:val="20"/>
              </w:rPr>
            </w:pPr>
            <w:r w:rsidRPr="00803867">
              <w:rPr>
                <w:rFonts w:ascii="Arial" w:hAnsi="Arial" w:cs="Arial"/>
                <w:sz w:val="20"/>
                <w:szCs w:val="20"/>
              </w:rPr>
              <w:t>45</w:t>
            </w:r>
          </w:p>
        </w:tc>
        <w:tc>
          <w:tcPr>
            <w:tcW w:w="1237" w:type="dxa"/>
            <w:vAlign w:val="bottom"/>
          </w:tcPr>
          <w:p w14:paraId="782EC623" w14:textId="01BED81E" w:rsidR="00E42AE8" w:rsidRPr="00803867" w:rsidRDefault="00B1313C" w:rsidP="00803867">
            <w:pPr>
              <w:tabs>
                <w:tab w:val="decimal" w:pos="876"/>
              </w:tabs>
              <w:spacing w:line="380" w:lineRule="exact"/>
              <w:ind w:right="-29"/>
              <w:rPr>
                <w:rFonts w:ascii="Arial" w:hAnsi="Arial" w:cs="Arial"/>
                <w:sz w:val="20"/>
                <w:szCs w:val="20"/>
              </w:rPr>
            </w:pPr>
            <w:r w:rsidRPr="00803867">
              <w:rPr>
                <w:rFonts w:ascii="Arial" w:hAnsi="Arial" w:cs="Arial"/>
                <w:sz w:val="20"/>
                <w:szCs w:val="20"/>
              </w:rPr>
              <w:t>-</w:t>
            </w:r>
          </w:p>
        </w:tc>
        <w:tc>
          <w:tcPr>
            <w:tcW w:w="1238" w:type="dxa"/>
            <w:vAlign w:val="bottom"/>
          </w:tcPr>
          <w:p w14:paraId="357416AA" w14:textId="674646E0" w:rsidR="00E42AE8" w:rsidRPr="00803867" w:rsidRDefault="00E42AE8" w:rsidP="00803867">
            <w:pPr>
              <w:tabs>
                <w:tab w:val="decimal" w:pos="876"/>
              </w:tabs>
              <w:spacing w:line="380" w:lineRule="exact"/>
              <w:ind w:right="-29"/>
              <w:rPr>
                <w:rFonts w:ascii="Arial" w:hAnsi="Arial" w:cs="Arial"/>
                <w:sz w:val="20"/>
                <w:szCs w:val="20"/>
              </w:rPr>
            </w:pPr>
            <w:r w:rsidRPr="00803867">
              <w:rPr>
                <w:rFonts w:ascii="Arial" w:hAnsi="Arial" w:cs="Arial"/>
                <w:sz w:val="20"/>
                <w:szCs w:val="20"/>
              </w:rPr>
              <w:t>-</w:t>
            </w:r>
          </w:p>
        </w:tc>
      </w:tr>
      <w:tr w:rsidR="00E42AE8" w:rsidRPr="00803867" w14:paraId="0FD123C7" w14:textId="77777777" w:rsidTr="00E30187">
        <w:tc>
          <w:tcPr>
            <w:tcW w:w="4320" w:type="dxa"/>
          </w:tcPr>
          <w:p w14:paraId="3DDF369A" w14:textId="77777777" w:rsidR="00E42AE8" w:rsidRPr="00803867" w:rsidRDefault="00E42AE8" w:rsidP="00803867">
            <w:pPr>
              <w:spacing w:line="380" w:lineRule="exact"/>
              <w:ind w:left="342" w:right="-108" w:hanging="288"/>
              <w:rPr>
                <w:rFonts w:ascii="Arial" w:hAnsi="Arial" w:cs="Arial"/>
                <w:sz w:val="20"/>
                <w:szCs w:val="20"/>
              </w:rPr>
            </w:pPr>
            <w:r w:rsidRPr="00803867">
              <w:rPr>
                <w:rFonts w:ascii="Arial" w:hAnsi="Arial" w:cs="Arial"/>
                <w:sz w:val="20"/>
                <w:szCs w:val="20"/>
              </w:rPr>
              <w:t>Others</w:t>
            </w:r>
          </w:p>
        </w:tc>
        <w:tc>
          <w:tcPr>
            <w:tcW w:w="1237" w:type="dxa"/>
            <w:vAlign w:val="bottom"/>
          </w:tcPr>
          <w:p w14:paraId="373E7BC0" w14:textId="762CFFDA" w:rsidR="00E42AE8" w:rsidRPr="00803867" w:rsidRDefault="00062DC3" w:rsidP="00803867">
            <w:pPr>
              <w:pBdr>
                <w:bottom w:val="single" w:sz="4" w:space="1" w:color="auto"/>
              </w:pBdr>
              <w:tabs>
                <w:tab w:val="decimal" w:pos="876"/>
              </w:tabs>
              <w:spacing w:line="380" w:lineRule="exact"/>
              <w:ind w:right="-29"/>
              <w:rPr>
                <w:rFonts w:ascii="Arial" w:hAnsi="Arial" w:cs="Arial"/>
                <w:sz w:val="20"/>
                <w:szCs w:val="20"/>
              </w:rPr>
            </w:pPr>
            <w:r w:rsidRPr="00803867">
              <w:rPr>
                <w:rFonts w:ascii="Arial" w:hAnsi="Arial" w:cs="Arial"/>
                <w:sz w:val="20"/>
                <w:szCs w:val="20"/>
              </w:rPr>
              <w:t>2</w:t>
            </w:r>
          </w:p>
        </w:tc>
        <w:tc>
          <w:tcPr>
            <w:tcW w:w="1238" w:type="dxa"/>
            <w:vAlign w:val="bottom"/>
          </w:tcPr>
          <w:p w14:paraId="731E4B5D" w14:textId="15241150" w:rsidR="00E42AE8" w:rsidRPr="00803867" w:rsidRDefault="00E42AE8" w:rsidP="00803867">
            <w:pPr>
              <w:pBdr>
                <w:bottom w:val="single" w:sz="4" w:space="1" w:color="auto"/>
              </w:pBdr>
              <w:tabs>
                <w:tab w:val="decimal" w:pos="876"/>
              </w:tabs>
              <w:spacing w:line="380" w:lineRule="exact"/>
              <w:ind w:right="-29"/>
              <w:rPr>
                <w:rFonts w:ascii="Arial" w:hAnsi="Arial" w:cs="Arial"/>
                <w:sz w:val="20"/>
                <w:szCs w:val="20"/>
              </w:rPr>
            </w:pPr>
            <w:r w:rsidRPr="00803867">
              <w:rPr>
                <w:rFonts w:ascii="Arial" w:hAnsi="Arial" w:cs="Arial"/>
                <w:sz w:val="20"/>
                <w:szCs w:val="20"/>
              </w:rPr>
              <w:t>3</w:t>
            </w:r>
          </w:p>
        </w:tc>
        <w:tc>
          <w:tcPr>
            <w:tcW w:w="1237" w:type="dxa"/>
            <w:vAlign w:val="bottom"/>
          </w:tcPr>
          <w:p w14:paraId="6C3E2E16" w14:textId="650D3A17" w:rsidR="00E42AE8" w:rsidRPr="00803867" w:rsidRDefault="00EA581E" w:rsidP="00803867">
            <w:pPr>
              <w:pBdr>
                <w:bottom w:val="single" w:sz="4" w:space="1" w:color="auto"/>
              </w:pBdr>
              <w:tabs>
                <w:tab w:val="decimal" w:pos="876"/>
              </w:tabs>
              <w:spacing w:line="380" w:lineRule="exact"/>
              <w:ind w:right="-29"/>
              <w:rPr>
                <w:rFonts w:ascii="Arial" w:hAnsi="Arial" w:cs="Arial"/>
                <w:sz w:val="20"/>
                <w:szCs w:val="20"/>
              </w:rPr>
            </w:pPr>
            <w:r w:rsidRPr="00803867">
              <w:rPr>
                <w:rFonts w:ascii="Arial" w:hAnsi="Arial" w:cs="Arial"/>
                <w:sz w:val="20"/>
                <w:szCs w:val="20"/>
              </w:rPr>
              <w:t>-</w:t>
            </w:r>
          </w:p>
        </w:tc>
        <w:tc>
          <w:tcPr>
            <w:tcW w:w="1238" w:type="dxa"/>
            <w:vAlign w:val="bottom"/>
          </w:tcPr>
          <w:p w14:paraId="287AF336" w14:textId="3BA1C318" w:rsidR="00E42AE8" w:rsidRPr="00803867" w:rsidRDefault="00E42AE8" w:rsidP="00803867">
            <w:pPr>
              <w:pBdr>
                <w:bottom w:val="single" w:sz="4" w:space="1" w:color="auto"/>
              </w:pBdr>
              <w:tabs>
                <w:tab w:val="decimal" w:pos="876"/>
              </w:tabs>
              <w:spacing w:line="380" w:lineRule="exact"/>
              <w:ind w:right="-29"/>
              <w:rPr>
                <w:rFonts w:ascii="Arial" w:hAnsi="Arial" w:cs="Arial"/>
                <w:sz w:val="20"/>
                <w:szCs w:val="20"/>
              </w:rPr>
            </w:pPr>
            <w:r w:rsidRPr="00803867">
              <w:rPr>
                <w:rFonts w:ascii="Arial" w:hAnsi="Arial" w:cs="Arial"/>
                <w:sz w:val="20"/>
                <w:szCs w:val="20"/>
              </w:rPr>
              <w:t>-</w:t>
            </w:r>
          </w:p>
        </w:tc>
      </w:tr>
      <w:tr w:rsidR="00E42AE8" w:rsidRPr="00803867" w14:paraId="138A710B" w14:textId="77777777" w:rsidTr="00E30187">
        <w:tc>
          <w:tcPr>
            <w:tcW w:w="4320" w:type="dxa"/>
          </w:tcPr>
          <w:p w14:paraId="655655DE" w14:textId="77777777" w:rsidR="00E42AE8" w:rsidRPr="00803867" w:rsidRDefault="00E42AE8" w:rsidP="00803867">
            <w:pPr>
              <w:spacing w:line="380" w:lineRule="exact"/>
              <w:ind w:left="342" w:right="-108" w:hanging="288"/>
              <w:rPr>
                <w:rFonts w:ascii="Arial" w:hAnsi="Arial" w:cs="Arial"/>
                <w:sz w:val="20"/>
                <w:szCs w:val="20"/>
                <w:cs/>
              </w:rPr>
            </w:pPr>
            <w:r w:rsidRPr="00803867">
              <w:rPr>
                <w:rFonts w:ascii="Arial" w:hAnsi="Arial" w:cs="Arial"/>
                <w:sz w:val="20"/>
                <w:szCs w:val="20"/>
              </w:rPr>
              <w:t>Total</w:t>
            </w:r>
          </w:p>
        </w:tc>
        <w:tc>
          <w:tcPr>
            <w:tcW w:w="1237" w:type="dxa"/>
            <w:vAlign w:val="bottom"/>
          </w:tcPr>
          <w:p w14:paraId="3C2917EA" w14:textId="32DE7846" w:rsidR="00E42AE8" w:rsidRPr="00803867" w:rsidRDefault="00A92A4C" w:rsidP="00803867">
            <w:pPr>
              <w:pBdr>
                <w:bottom w:val="double" w:sz="4" w:space="1" w:color="auto"/>
              </w:pBdr>
              <w:tabs>
                <w:tab w:val="decimal" w:pos="876"/>
              </w:tabs>
              <w:spacing w:line="380" w:lineRule="exact"/>
              <w:ind w:right="-29"/>
              <w:rPr>
                <w:rFonts w:ascii="Arial" w:hAnsi="Arial" w:cs="Arial"/>
                <w:sz w:val="20"/>
                <w:szCs w:val="20"/>
              </w:rPr>
            </w:pPr>
            <w:r w:rsidRPr="00803867">
              <w:rPr>
                <w:rFonts w:ascii="Arial" w:hAnsi="Arial" w:cs="Arial"/>
                <w:sz w:val="20"/>
                <w:szCs w:val="20"/>
              </w:rPr>
              <w:t>1,923</w:t>
            </w:r>
          </w:p>
        </w:tc>
        <w:tc>
          <w:tcPr>
            <w:tcW w:w="1238" w:type="dxa"/>
            <w:vAlign w:val="bottom"/>
          </w:tcPr>
          <w:p w14:paraId="0F8745ED" w14:textId="1996EBF0" w:rsidR="00E42AE8" w:rsidRPr="00803867" w:rsidRDefault="00E42AE8" w:rsidP="00803867">
            <w:pPr>
              <w:pBdr>
                <w:bottom w:val="double" w:sz="4" w:space="1" w:color="auto"/>
              </w:pBdr>
              <w:tabs>
                <w:tab w:val="decimal" w:pos="876"/>
              </w:tabs>
              <w:spacing w:line="380" w:lineRule="exact"/>
              <w:ind w:right="-29"/>
              <w:rPr>
                <w:rFonts w:ascii="Arial" w:hAnsi="Arial" w:cs="Arial"/>
                <w:sz w:val="20"/>
                <w:szCs w:val="20"/>
              </w:rPr>
            </w:pPr>
            <w:r w:rsidRPr="00803867">
              <w:rPr>
                <w:rFonts w:ascii="Arial" w:hAnsi="Arial" w:cs="Arial"/>
                <w:sz w:val="20"/>
                <w:szCs w:val="20"/>
              </w:rPr>
              <w:t>1,856</w:t>
            </w:r>
          </w:p>
        </w:tc>
        <w:tc>
          <w:tcPr>
            <w:tcW w:w="1237" w:type="dxa"/>
            <w:vAlign w:val="bottom"/>
          </w:tcPr>
          <w:p w14:paraId="53924760" w14:textId="4DBA3B03" w:rsidR="00E42AE8" w:rsidRPr="00803867" w:rsidRDefault="00B1313C" w:rsidP="00803867">
            <w:pPr>
              <w:pBdr>
                <w:bottom w:val="double" w:sz="4" w:space="1" w:color="auto"/>
              </w:pBdr>
              <w:tabs>
                <w:tab w:val="decimal" w:pos="876"/>
              </w:tabs>
              <w:spacing w:line="380" w:lineRule="exact"/>
              <w:ind w:right="-29"/>
              <w:rPr>
                <w:rFonts w:ascii="Arial" w:hAnsi="Arial" w:cs="Arial"/>
                <w:sz w:val="20"/>
                <w:szCs w:val="20"/>
              </w:rPr>
            </w:pPr>
            <w:r w:rsidRPr="00803867">
              <w:rPr>
                <w:rFonts w:ascii="Arial" w:hAnsi="Arial" w:cs="Arial"/>
                <w:sz w:val="20"/>
                <w:szCs w:val="20"/>
              </w:rPr>
              <w:t>1,025</w:t>
            </w:r>
          </w:p>
        </w:tc>
        <w:tc>
          <w:tcPr>
            <w:tcW w:w="1238" w:type="dxa"/>
            <w:vAlign w:val="bottom"/>
          </w:tcPr>
          <w:p w14:paraId="2DC90325" w14:textId="032F2546" w:rsidR="00E42AE8" w:rsidRPr="00803867" w:rsidRDefault="00E42AE8" w:rsidP="00803867">
            <w:pPr>
              <w:pBdr>
                <w:bottom w:val="double" w:sz="4" w:space="1" w:color="auto"/>
              </w:pBdr>
              <w:tabs>
                <w:tab w:val="decimal" w:pos="876"/>
              </w:tabs>
              <w:spacing w:line="380" w:lineRule="exact"/>
              <w:ind w:right="-29"/>
              <w:rPr>
                <w:rFonts w:ascii="Arial" w:hAnsi="Arial" w:cs="Arial"/>
                <w:sz w:val="20"/>
                <w:szCs w:val="20"/>
              </w:rPr>
            </w:pPr>
            <w:r w:rsidRPr="00803867">
              <w:rPr>
                <w:rFonts w:ascii="Arial" w:hAnsi="Arial" w:cs="Arial"/>
                <w:sz w:val="20"/>
                <w:szCs w:val="20"/>
              </w:rPr>
              <w:t>942</w:t>
            </w:r>
          </w:p>
        </w:tc>
      </w:tr>
    </w:tbl>
    <w:p w14:paraId="2DE012E0" w14:textId="77777777" w:rsidR="00803867" w:rsidRDefault="00803867">
      <w:pPr>
        <w:overflowPunct/>
        <w:autoSpaceDE/>
        <w:autoSpaceDN/>
        <w:adjustRightInd/>
        <w:textAlignment w:val="auto"/>
        <w:rPr>
          <w:rFonts w:ascii="Arial" w:eastAsia="Arial Unicode MS" w:hAnsi="Arial" w:cs="Arial"/>
          <w:b/>
          <w:bCs/>
          <w:sz w:val="22"/>
          <w:szCs w:val="22"/>
        </w:rPr>
      </w:pPr>
      <w:bookmarkStart w:id="49" w:name="_Toc142259876"/>
      <w:r>
        <w:rPr>
          <w:rFonts w:ascii="Arial" w:eastAsia="Arial Unicode MS" w:hAnsi="Arial" w:cs="Arial"/>
          <w:sz w:val="22"/>
          <w:szCs w:val="22"/>
        </w:rPr>
        <w:br w:type="page"/>
      </w:r>
    </w:p>
    <w:p w14:paraId="4EE6A879" w14:textId="12C86BE6" w:rsidR="00B47EF4" w:rsidRPr="00803867" w:rsidRDefault="005F31B6" w:rsidP="00803867">
      <w:pPr>
        <w:pStyle w:val="Heading3"/>
        <w:spacing w:before="240" w:after="120"/>
        <w:ind w:left="605" w:hanging="605"/>
        <w:rPr>
          <w:rFonts w:ascii="Arial" w:eastAsia="Arial Unicode MS" w:hAnsi="Arial" w:cs="Arial"/>
          <w:sz w:val="22"/>
          <w:szCs w:val="22"/>
        </w:rPr>
      </w:pPr>
      <w:bookmarkStart w:id="50" w:name="_Toc237626856"/>
      <w:r w:rsidRPr="00803867">
        <w:rPr>
          <w:rFonts w:ascii="Arial" w:eastAsia="Arial Unicode MS" w:hAnsi="Arial" w:cs="Arial"/>
          <w:sz w:val="22"/>
          <w:szCs w:val="22"/>
        </w:rPr>
        <w:lastRenderedPageBreak/>
        <w:t>24</w:t>
      </w:r>
      <w:r w:rsidR="00B47EF4" w:rsidRPr="00803867">
        <w:rPr>
          <w:rFonts w:ascii="Arial" w:eastAsia="Arial Unicode MS" w:hAnsi="Arial" w:cs="Arial"/>
          <w:sz w:val="22"/>
          <w:szCs w:val="22"/>
        </w:rPr>
        <w:t>.</w:t>
      </w:r>
      <w:r w:rsidR="00B47EF4" w:rsidRPr="00803867">
        <w:rPr>
          <w:rFonts w:ascii="Arial" w:eastAsia="Arial Unicode MS" w:hAnsi="Arial" w:cs="Arial"/>
          <w:sz w:val="22"/>
          <w:szCs w:val="22"/>
        </w:rPr>
        <w:tab/>
        <w:t>Income tax</w:t>
      </w:r>
      <w:bookmarkEnd w:id="49"/>
      <w:bookmarkEnd w:id="50"/>
    </w:p>
    <w:p w14:paraId="2700D60E" w14:textId="48081D63" w:rsidR="00B47EF4" w:rsidRPr="00803867" w:rsidRDefault="00B47EF4" w:rsidP="00803867">
      <w:pPr>
        <w:spacing w:before="120" w:after="120" w:line="380" w:lineRule="exact"/>
        <w:ind w:left="605" w:hanging="605"/>
        <w:jc w:val="thaiDistribute"/>
        <w:rPr>
          <w:rFonts w:ascii="Arial" w:hAnsi="Arial" w:cs="Arial"/>
          <w:spacing w:val="-2"/>
          <w:sz w:val="22"/>
          <w:szCs w:val="22"/>
        </w:rPr>
      </w:pPr>
      <w:r w:rsidRPr="00803867">
        <w:rPr>
          <w:rFonts w:ascii="Arial" w:hAnsi="Arial" w:cs="Arial"/>
          <w:sz w:val="22"/>
          <w:szCs w:val="22"/>
        </w:rPr>
        <w:tab/>
      </w:r>
      <w:r w:rsidRPr="00803867">
        <w:rPr>
          <w:rFonts w:ascii="Arial" w:hAnsi="Arial" w:cs="Arial"/>
          <w:spacing w:val="-2"/>
          <w:sz w:val="22"/>
          <w:szCs w:val="22"/>
        </w:rPr>
        <w:t xml:space="preserve">Income tax for </w:t>
      </w:r>
      <w:r w:rsidR="00364B92" w:rsidRPr="00803867">
        <w:rPr>
          <w:rFonts w:ascii="Arial" w:hAnsi="Arial" w:cs="Arial"/>
          <w:spacing w:val="-2"/>
          <w:sz w:val="22"/>
          <w:szCs w:val="22"/>
        </w:rPr>
        <w:t>the</w:t>
      </w:r>
      <w:r w:rsidR="006C547A" w:rsidRPr="00803867">
        <w:rPr>
          <w:rFonts w:ascii="Arial" w:hAnsi="Arial" w:cs="Arial"/>
          <w:spacing w:val="-2"/>
          <w:sz w:val="22"/>
          <w:szCs w:val="22"/>
        </w:rPr>
        <w:t xml:space="preserve"> </w:t>
      </w:r>
      <w:r w:rsidR="0017784E" w:rsidRPr="00803867">
        <w:rPr>
          <w:rFonts w:ascii="Arial" w:hAnsi="Arial" w:cs="Arial"/>
          <w:spacing w:val="-2"/>
          <w:sz w:val="22"/>
          <w:szCs w:val="22"/>
        </w:rPr>
        <w:t xml:space="preserve">three-month period </w:t>
      </w:r>
      <w:r w:rsidR="00364B92" w:rsidRPr="00803867">
        <w:rPr>
          <w:rFonts w:ascii="Arial" w:hAnsi="Arial" w:cs="Arial"/>
          <w:spacing w:val="-2"/>
          <w:sz w:val="22"/>
          <w:szCs w:val="22"/>
        </w:rPr>
        <w:t xml:space="preserve">ended </w:t>
      </w:r>
      <w:r w:rsidR="0017784E" w:rsidRPr="00803867">
        <w:rPr>
          <w:rFonts w:ascii="Arial" w:hAnsi="Arial" w:cs="Arial"/>
          <w:spacing w:val="-2"/>
          <w:sz w:val="22"/>
          <w:szCs w:val="22"/>
        </w:rPr>
        <w:t>30 June 2026</w:t>
      </w:r>
      <w:r w:rsidRPr="00803867">
        <w:rPr>
          <w:rFonts w:ascii="Arial" w:hAnsi="Arial" w:cs="Arial"/>
          <w:spacing w:val="-2"/>
          <w:sz w:val="22"/>
          <w:szCs w:val="22"/>
        </w:rPr>
        <w:t xml:space="preserve"> and 20</w:t>
      </w:r>
      <w:r w:rsidR="00DC0F09" w:rsidRPr="00803867">
        <w:rPr>
          <w:rFonts w:ascii="Arial" w:hAnsi="Arial" w:cs="Arial"/>
          <w:spacing w:val="-2"/>
          <w:sz w:val="22"/>
          <w:szCs w:val="22"/>
        </w:rPr>
        <w:t>2</w:t>
      </w:r>
      <w:r w:rsidR="00E42AE8" w:rsidRPr="00803867">
        <w:rPr>
          <w:rFonts w:ascii="Arial" w:hAnsi="Arial" w:cs="Arial"/>
          <w:spacing w:val="-2"/>
          <w:sz w:val="22"/>
          <w:szCs w:val="22"/>
        </w:rPr>
        <w:t>5</w:t>
      </w:r>
      <w:r w:rsidR="00BD5226" w:rsidRPr="00803867">
        <w:rPr>
          <w:rFonts w:ascii="Arial" w:hAnsi="Arial" w:cs="Arial"/>
          <w:spacing w:val="-2"/>
          <w:sz w:val="22"/>
          <w:szCs w:val="22"/>
        </w:rPr>
        <w:t xml:space="preserve"> </w:t>
      </w:r>
      <w:r w:rsidRPr="00803867">
        <w:rPr>
          <w:rFonts w:ascii="Arial" w:hAnsi="Arial" w:cs="Arial"/>
          <w:spacing w:val="-2"/>
          <w:sz w:val="22"/>
          <w:szCs w:val="22"/>
        </w:rPr>
        <w:t xml:space="preserve">are made up as follows: </w:t>
      </w:r>
    </w:p>
    <w:tbl>
      <w:tblPr>
        <w:tblW w:w="9184" w:type="dxa"/>
        <w:tblInd w:w="540" w:type="dxa"/>
        <w:tblLayout w:type="fixed"/>
        <w:tblLook w:val="01E0" w:firstRow="1" w:lastRow="1" w:firstColumn="1" w:lastColumn="1" w:noHBand="0" w:noVBand="0"/>
      </w:tblPr>
      <w:tblGrid>
        <w:gridCol w:w="4140"/>
        <w:gridCol w:w="1261"/>
        <w:gridCol w:w="1261"/>
        <w:gridCol w:w="1261"/>
        <w:gridCol w:w="1261"/>
      </w:tblGrid>
      <w:tr w:rsidR="007D7E73" w:rsidRPr="00803867" w14:paraId="05FDCAB1" w14:textId="77777777">
        <w:trPr>
          <w:trHeight w:val="325"/>
        </w:trPr>
        <w:tc>
          <w:tcPr>
            <w:tcW w:w="4140" w:type="dxa"/>
          </w:tcPr>
          <w:p w14:paraId="4E8AB694" w14:textId="77777777" w:rsidR="007D7E73" w:rsidRPr="00803867" w:rsidRDefault="007D7E73" w:rsidP="00803867">
            <w:pPr>
              <w:tabs>
                <w:tab w:val="left" w:pos="1440"/>
              </w:tabs>
              <w:spacing w:line="380" w:lineRule="exact"/>
              <w:jc w:val="thaiDistribute"/>
              <w:rPr>
                <w:rFonts w:ascii="Arial" w:hAnsi="Arial" w:cs="Arial"/>
                <w:spacing w:val="-4"/>
                <w:sz w:val="20"/>
                <w:szCs w:val="20"/>
              </w:rPr>
            </w:pPr>
          </w:p>
        </w:tc>
        <w:tc>
          <w:tcPr>
            <w:tcW w:w="5044" w:type="dxa"/>
            <w:gridSpan w:val="4"/>
            <w:hideMark/>
          </w:tcPr>
          <w:p w14:paraId="3A8B1DAA" w14:textId="77777777" w:rsidR="007D7E73" w:rsidRPr="00803867" w:rsidRDefault="007D7E73" w:rsidP="00803867">
            <w:pPr>
              <w:spacing w:line="380" w:lineRule="exact"/>
              <w:jc w:val="right"/>
              <w:rPr>
                <w:rFonts w:ascii="Arial" w:hAnsi="Arial" w:cs="Arial"/>
                <w:spacing w:val="-4"/>
                <w:sz w:val="20"/>
                <w:szCs w:val="20"/>
              </w:rPr>
            </w:pPr>
            <w:r w:rsidRPr="00803867">
              <w:rPr>
                <w:rFonts w:ascii="Arial" w:hAnsi="Arial" w:cs="Arial"/>
                <w:spacing w:val="-4"/>
                <w:sz w:val="20"/>
                <w:szCs w:val="20"/>
              </w:rPr>
              <w:t>(Unit: Million Baht)</w:t>
            </w:r>
          </w:p>
        </w:tc>
      </w:tr>
      <w:tr w:rsidR="007D7E73" w:rsidRPr="00803867" w14:paraId="50567E38" w14:textId="77777777">
        <w:trPr>
          <w:trHeight w:val="325"/>
        </w:trPr>
        <w:tc>
          <w:tcPr>
            <w:tcW w:w="4140" w:type="dxa"/>
          </w:tcPr>
          <w:p w14:paraId="2FD3A529" w14:textId="77777777" w:rsidR="007D7E73" w:rsidRPr="00803867" w:rsidRDefault="007D7E73" w:rsidP="00803867">
            <w:pPr>
              <w:tabs>
                <w:tab w:val="left" w:pos="1440"/>
              </w:tabs>
              <w:spacing w:line="380" w:lineRule="exact"/>
              <w:jc w:val="thaiDistribute"/>
              <w:rPr>
                <w:rFonts w:ascii="Arial" w:hAnsi="Arial" w:cs="Arial"/>
                <w:spacing w:val="-4"/>
                <w:sz w:val="20"/>
                <w:szCs w:val="20"/>
              </w:rPr>
            </w:pPr>
          </w:p>
        </w:tc>
        <w:tc>
          <w:tcPr>
            <w:tcW w:w="2522" w:type="dxa"/>
            <w:gridSpan w:val="2"/>
            <w:vAlign w:val="bottom"/>
            <w:hideMark/>
          </w:tcPr>
          <w:p w14:paraId="6573E7CA" w14:textId="77777777" w:rsidR="007D7E73" w:rsidRPr="00803867" w:rsidRDefault="007D7E73" w:rsidP="00803867">
            <w:pPr>
              <w:pBdr>
                <w:bottom w:val="single" w:sz="6" w:space="1" w:color="auto"/>
              </w:pBdr>
              <w:spacing w:line="380" w:lineRule="exact"/>
              <w:ind w:right="-43"/>
              <w:jc w:val="center"/>
              <w:rPr>
                <w:rFonts w:ascii="Arial" w:hAnsi="Arial" w:cs="Arial"/>
                <w:sz w:val="20"/>
                <w:szCs w:val="20"/>
              </w:rPr>
            </w:pPr>
            <w:r w:rsidRPr="00803867">
              <w:rPr>
                <w:rFonts w:ascii="Arial" w:hAnsi="Arial" w:cs="Arial"/>
                <w:sz w:val="20"/>
                <w:szCs w:val="20"/>
              </w:rPr>
              <w:t xml:space="preserve">Consolidated </w:t>
            </w:r>
          </w:p>
          <w:p w14:paraId="2A901EAE" w14:textId="77777777" w:rsidR="007D7E73" w:rsidRPr="00803867" w:rsidRDefault="007D7E73" w:rsidP="00803867">
            <w:pPr>
              <w:pBdr>
                <w:bottom w:val="single" w:sz="6" w:space="1" w:color="auto"/>
              </w:pBdr>
              <w:spacing w:line="380" w:lineRule="exact"/>
              <w:ind w:right="-43"/>
              <w:jc w:val="center"/>
              <w:rPr>
                <w:rFonts w:ascii="Arial" w:hAnsi="Arial" w:cs="Arial"/>
                <w:sz w:val="20"/>
                <w:szCs w:val="20"/>
              </w:rPr>
            </w:pPr>
            <w:r w:rsidRPr="00803867">
              <w:rPr>
                <w:rFonts w:ascii="Arial" w:hAnsi="Arial" w:cs="Arial"/>
                <w:sz w:val="20"/>
                <w:szCs w:val="20"/>
              </w:rPr>
              <w:t>financial statements</w:t>
            </w:r>
          </w:p>
        </w:tc>
        <w:tc>
          <w:tcPr>
            <w:tcW w:w="2522" w:type="dxa"/>
            <w:gridSpan w:val="2"/>
            <w:vAlign w:val="bottom"/>
            <w:hideMark/>
          </w:tcPr>
          <w:p w14:paraId="75F5BB12" w14:textId="77777777" w:rsidR="007D7E73" w:rsidRPr="00803867" w:rsidRDefault="007D7E73" w:rsidP="00803867">
            <w:pPr>
              <w:pBdr>
                <w:bottom w:val="single" w:sz="6" w:space="1" w:color="auto"/>
              </w:pBdr>
              <w:spacing w:line="380" w:lineRule="exact"/>
              <w:ind w:right="-43"/>
              <w:jc w:val="center"/>
              <w:rPr>
                <w:rFonts w:ascii="Arial" w:hAnsi="Arial" w:cs="Arial"/>
                <w:sz w:val="20"/>
                <w:szCs w:val="20"/>
              </w:rPr>
            </w:pPr>
            <w:r w:rsidRPr="00803867">
              <w:rPr>
                <w:rFonts w:ascii="Arial" w:hAnsi="Arial" w:cs="Arial"/>
                <w:sz w:val="20"/>
                <w:szCs w:val="20"/>
              </w:rPr>
              <w:t xml:space="preserve">Separate </w:t>
            </w:r>
          </w:p>
          <w:p w14:paraId="6F1694C7" w14:textId="77777777" w:rsidR="007D7E73" w:rsidRPr="00803867" w:rsidRDefault="007D7E73" w:rsidP="00803867">
            <w:pPr>
              <w:pBdr>
                <w:bottom w:val="single" w:sz="6" w:space="1" w:color="auto"/>
              </w:pBdr>
              <w:spacing w:line="380" w:lineRule="exact"/>
              <w:ind w:right="-43"/>
              <w:jc w:val="center"/>
              <w:rPr>
                <w:rFonts w:ascii="Arial" w:hAnsi="Arial" w:cs="Arial"/>
                <w:sz w:val="20"/>
                <w:szCs w:val="20"/>
              </w:rPr>
            </w:pPr>
            <w:r w:rsidRPr="00803867">
              <w:rPr>
                <w:rFonts w:ascii="Arial" w:hAnsi="Arial" w:cs="Arial"/>
                <w:sz w:val="20"/>
                <w:szCs w:val="20"/>
              </w:rPr>
              <w:t>financial statements</w:t>
            </w:r>
          </w:p>
        </w:tc>
      </w:tr>
      <w:tr w:rsidR="007D7E73" w:rsidRPr="00803867" w14:paraId="44ACFB83" w14:textId="77777777">
        <w:trPr>
          <w:trHeight w:val="354"/>
        </w:trPr>
        <w:tc>
          <w:tcPr>
            <w:tcW w:w="4140" w:type="dxa"/>
          </w:tcPr>
          <w:p w14:paraId="213501CA" w14:textId="77777777" w:rsidR="007D7E73" w:rsidRPr="00803867" w:rsidRDefault="007D7E73" w:rsidP="00803867">
            <w:pPr>
              <w:tabs>
                <w:tab w:val="left" w:pos="1440"/>
              </w:tabs>
              <w:spacing w:line="380" w:lineRule="exact"/>
              <w:jc w:val="thaiDistribute"/>
              <w:rPr>
                <w:rFonts w:ascii="Arial" w:hAnsi="Arial" w:cs="Arial"/>
                <w:spacing w:val="-4"/>
                <w:sz w:val="20"/>
                <w:szCs w:val="20"/>
              </w:rPr>
            </w:pPr>
          </w:p>
        </w:tc>
        <w:tc>
          <w:tcPr>
            <w:tcW w:w="1261" w:type="dxa"/>
          </w:tcPr>
          <w:p w14:paraId="099254E3" w14:textId="0558E90C" w:rsidR="007D7E73" w:rsidRPr="00803867" w:rsidRDefault="007D7E73" w:rsidP="00803867">
            <w:pPr>
              <w:tabs>
                <w:tab w:val="left" w:pos="1440"/>
              </w:tabs>
              <w:spacing w:line="380" w:lineRule="exact"/>
              <w:ind w:left="-185" w:right="-108"/>
              <w:jc w:val="center"/>
              <w:rPr>
                <w:rFonts w:ascii="Arial" w:hAnsi="Arial" w:cs="Arial"/>
                <w:spacing w:val="-4"/>
                <w:sz w:val="20"/>
                <w:szCs w:val="20"/>
                <w:u w:val="single"/>
              </w:rPr>
            </w:pPr>
            <w:r w:rsidRPr="00803867">
              <w:rPr>
                <w:rFonts w:ascii="Arial" w:hAnsi="Arial" w:cs="Arial"/>
                <w:spacing w:val="-4"/>
                <w:sz w:val="20"/>
                <w:szCs w:val="20"/>
                <w:u w:val="single"/>
              </w:rPr>
              <w:t>202</w:t>
            </w:r>
            <w:r w:rsidR="005A17B5" w:rsidRPr="00803867">
              <w:rPr>
                <w:rFonts w:ascii="Arial" w:hAnsi="Arial" w:cs="Arial"/>
                <w:spacing w:val="-4"/>
                <w:sz w:val="20"/>
                <w:szCs w:val="20"/>
                <w:u w:val="single"/>
              </w:rPr>
              <w:t>6</w:t>
            </w:r>
          </w:p>
        </w:tc>
        <w:tc>
          <w:tcPr>
            <w:tcW w:w="1261" w:type="dxa"/>
            <w:hideMark/>
          </w:tcPr>
          <w:p w14:paraId="4DCF4C46" w14:textId="3EF11A45" w:rsidR="007D7E73" w:rsidRPr="00803867" w:rsidRDefault="007D7E73" w:rsidP="00803867">
            <w:pPr>
              <w:tabs>
                <w:tab w:val="left" w:pos="1440"/>
              </w:tabs>
              <w:spacing w:line="380" w:lineRule="exact"/>
              <w:ind w:left="-185" w:right="-108"/>
              <w:jc w:val="center"/>
              <w:rPr>
                <w:rFonts w:ascii="Arial" w:hAnsi="Arial" w:cs="Arial"/>
                <w:spacing w:val="-4"/>
                <w:sz w:val="20"/>
                <w:szCs w:val="20"/>
                <w:u w:val="single"/>
              </w:rPr>
            </w:pPr>
            <w:r w:rsidRPr="00803867">
              <w:rPr>
                <w:rFonts w:ascii="Arial" w:hAnsi="Arial" w:cs="Arial"/>
                <w:spacing w:val="-4"/>
                <w:sz w:val="20"/>
                <w:szCs w:val="20"/>
                <w:u w:val="single"/>
              </w:rPr>
              <w:t>202</w:t>
            </w:r>
            <w:r w:rsidR="005A17B5" w:rsidRPr="00803867">
              <w:rPr>
                <w:rFonts w:ascii="Arial" w:hAnsi="Arial" w:cs="Arial"/>
                <w:spacing w:val="-4"/>
                <w:sz w:val="20"/>
                <w:szCs w:val="20"/>
                <w:u w:val="single"/>
              </w:rPr>
              <w:t>5</w:t>
            </w:r>
          </w:p>
        </w:tc>
        <w:tc>
          <w:tcPr>
            <w:tcW w:w="1261" w:type="dxa"/>
          </w:tcPr>
          <w:p w14:paraId="24AE0208" w14:textId="4289A9A6" w:rsidR="007D7E73" w:rsidRPr="00803867" w:rsidRDefault="007D7E73" w:rsidP="00803867">
            <w:pPr>
              <w:tabs>
                <w:tab w:val="left" w:pos="1440"/>
              </w:tabs>
              <w:spacing w:line="380" w:lineRule="exact"/>
              <w:ind w:left="-185" w:right="-108"/>
              <w:jc w:val="center"/>
              <w:rPr>
                <w:rFonts w:ascii="Arial" w:hAnsi="Arial" w:cs="Arial"/>
                <w:spacing w:val="-4"/>
                <w:sz w:val="20"/>
                <w:szCs w:val="20"/>
                <w:u w:val="single"/>
              </w:rPr>
            </w:pPr>
            <w:r w:rsidRPr="00803867">
              <w:rPr>
                <w:rFonts w:ascii="Arial" w:hAnsi="Arial" w:cs="Arial"/>
                <w:spacing w:val="-4"/>
                <w:sz w:val="20"/>
                <w:szCs w:val="20"/>
                <w:u w:val="single"/>
              </w:rPr>
              <w:t>202</w:t>
            </w:r>
            <w:r w:rsidR="005A17B5" w:rsidRPr="00803867">
              <w:rPr>
                <w:rFonts w:ascii="Arial" w:hAnsi="Arial" w:cs="Arial"/>
                <w:spacing w:val="-4"/>
                <w:sz w:val="20"/>
                <w:szCs w:val="20"/>
                <w:u w:val="single"/>
              </w:rPr>
              <w:t>6</w:t>
            </w:r>
          </w:p>
        </w:tc>
        <w:tc>
          <w:tcPr>
            <w:tcW w:w="1261" w:type="dxa"/>
            <w:hideMark/>
          </w:tcPr>
          <w:p w14:paraId="4290B643" w14:textId="363E2451" w:rsidR="007D7E73" w:rsidRPr="00803867" w:rsidRDefault="007D7E73" w:rsidP="00803867">
            <w:pPr>
              <w:tabs>
                <w:tab w:val="left" w:pos="1440"/>
              </w:tabs>
              <w:spacing w:line="380" w:lineRule="exact"/>
              <w:ind w:left="-185" w:right="-108"/>
              <w:jc w:val="center"/>
              <w:rPr>
                <w:rFonts w:ascii="Arial" w:hAnsi="Arial" w:cs="Arial"/>
                <w:spacing w:val="-4"/>
                <w:sz w:val="20"/>
                <w:szCs w:val="20"/>
                <w:u w:val="single"/>
              </w:rPr>
            </w:pPr>
            <w:r w:rsidRPr="00803867">
              <w:rPr>
                <w:rFonts w:ascii="Arial" w:hAnsi="Arial" w:cs="Arial"/>
                <w:spacing w:val="-4"/>
                <w:sz w:val="20"/>
                <w:szCs w:val="20"/>
                <w:u w:val="single"/>
              </w:rPr>
              <w:t>202</w:t>
            </w:r>
            <w:r w:rsidR="005A17B5" w:rsidRPr="00803867">
              <w:rPr>
                <w:rFonts w:ascii="Arial" w:hAnsi="Arial" w:cs="Arial"/>
                <w:spacing w:val="-4"/>
                <w:sz w:val="20"/>
                <w:szCs w:val="20"/>
                <w:u w:val="single"/>
              </w:rPr>
              <w:t>5</w:t>
            </w:r>
          </w:p>
        </w:tc>
      </w:tr>
      <w:tr w:rsidR="007D7E73" w:rsidRPr="00803867" w14:paraId="722CD0FD" w14:textId="77777777">
        <w:trPr>
          <w:trHeight w:val="325"/>
        </w:trPr>
        <w:tc>
          <w:tcPr>
            <w:tcW w:w="4140" w:type="dxa"/>
            <w:hideMark/>
          </w:tcPr>
          <w:p w14:paraId="3B399BE5" w14:textId="77777777" w:rsidR="007D7E73" w:rsidRPr="00803867" w:rsidRDefault="007D7E73" w:rsidP="00803867">
            <w:pPr>
              <w:tabs>
                <w:tab w:val="left" w:pos="1440"/>
              </w:tabs>
              <w:spacing w:line="380" w:lineRule="exact"/>
              <w:ind w:left="160" w:hanging="180"/>
              <w:rPr>
                <w:rFonts w:ascii="Arial" w:hAnsi="Arial" w:cs="Arial"/>
                <w:b/>
                <w:bCs/>
                <w:sz w:val="20"/>
                <w:szCs w:val="20"/>
              </w:rPr>
            </w:pPr>
            <w:r w:rsidRPr="00803867">
              <w:rPr>
                <w:rFonts w:ascii="Arial" w:hAnsi="Arial" w:cs="Arial"/>
                <w:b/>
                <w:bCs/>
                <w:sz w:val="20"/>
                <w:szCs w:val="20"/>
              </w:rPr>
              <w:t>Current income tax:</w:t>
            </w:r>
          </w:p>
        </w:tc>
        <w:tc>
          <w:tcPr>
            <w:tcW w:w="1261" w:type="dxa"/>
            <w:vAlign w:val="bottom"/>
          </w:tcPr>
          <w:p w14:paraId="2C1E68B9" w14:textId="77777777" w:rsidR="007D7E73" w:rsidRPr="00803867" w:rsidRDefault="007D7E73" w:rsidP="00803867">
            <w:pPr>
              <w:tabs>
                <w:tab w:val="decimal" w:pos="966"/>
              </w:tabs>
              <w:spacing w:line="380" w:lineRule="exact"/>
              <w:ind w:left="-29" w:right="-29"/>
              <w:rPr>
                <w:rFonts w:ascii="Arial" w:hAnsi="Arial" w:cs="Arial"/>
                <w:sz w:val="20"/>
                <w:szCs w:val="20"/>
              </w:rPr>
            </w:pPr>
          </w:p>
        </w:tc>
        <w:tc>
          <w:tcPr>
            <w:tcW w:w="1261" w:type="dxa"/>
            <w:vAlign w:val="bottom"/>
          </w:tcPr>
          <w:p w14:paraId="25A45474" w14:textId="77777777" w:rsidR="007D7E73" w:rsidRPr="00803867" w:rsidRDefault="007D7E73" w:rsidP="00803867">
            <w:pPr>
              <w:tabs>
                <w:tab w:val="decimal" w:pos="966"/>
              </w:tabs>
              <w:spacing w:line="380" w:lineRule="exact"/>
              <w:ind w:left="-29" w:right="-29"/>
              <w:rPr>
                <w:rFonts w:ascii="Arial" w:hAnsi="Arial" w:cs="Arial"/>
                <w:sz w:val="20"/>
                <w:szCs w:val="20"/>
              </w:rPr>
            </w:pPr>
          </w:p>
        </w:tc>
        <w:tc>
          <w:tcPr>
            <w:tcW w:w="1261" w:type="dxa"/>
            <w:vAlign w:val="bottom"/>
          </w:tcPr>
          <w:p w14:paraId="2C48B86A" w14:textId="77777777" w:rsidR="007D7E73" w:rsidRPr="00803867" w:rsidRDefault="007D7E73" w:rsidP="00803867">
            <w:pPr>
              <w:tabs>
                <w:tab w:val="decimal" w:pos="966"/>
              </w:tabs>
              <w:spacing w:line="380" w:lineRule="exact"/>
              <w:ind w:left="-29" w:right="-29"/>
              <w:rPr>
                <w:rFonts w:ascii="Arial" w:hAnsi="Arial" w:cs="Arial"/>
                <w:sz w:val="20"/>
                <w:szCs w:val="20"/>
              </w:rPr>
            </w:pPr>
          </w:p>
        </w:tc>
        <w:tc>
          <w:tcPr>
            <w:tcW w:w="1261" w:type="dxa"/>
            <w:vAlign w:val="bottom"/>
          </w:tcPr>
          <w:p w14:paraId="7CD77EEA" w14:textId="77777777" w:rsidR="007D7E73" w:rsidRPr="00803867" w:rsidRDefault="007D7E73" w:rsidP="00803867">
            <w:pPr>
              <w:tabs>
                <w:tab w:val="decimal" w:pos="966"/>
              </w:tabs>
              <w:spacing w:line="380" w:lineRule="exact"/>
              <w:ind w:left="-29" w:right="-29"/>
              <w:rPr>
                <w:rFonts w:ascii="Arial" w:hAnsi="Arial" w:cs="Arial"/>
                <w:sz w:val="20"/>
                <w:szCs w:val="20"/>
              </w:rPr>
            </w:pPr>
          </w:p>
        </w:tc>
      </w:tr>
      <w:tr w:rsidR="00E42AE8" w:rsidRPr="00803867" w14:paraId="13942AB9" w14:textId="77777777">
        <w:trPr>
          <w:trHeight w:val="325"/>
        </w:trPr>
        <w:tc>
          <w:tcPr>
            <w:tcW w:w="4140" w:type="dxa"/>
            <w:hideMark/>
          </w:tcPr>
          <w:p w14:paraId="3C5A6F06" w14:textId="77777777" w:rsidR="00E42AE8" w:rsidRPr="00803867" w:rsidRDefault="00E42AE8" w:rsidP="00803867">
            <w:pPr>
              <w:tabs>
                <w:tab w:val="left" w:pos="1440"/>
              </w:tabs>
              <w:spacing w:line="380" w:lineRule="exact"/>
              <w:ind w:left="160" w:hanging="180"/>
              <w:rPr>
                <w:rFonts w:ascii="Arial" w:hAnsi="Arial" w:cs="Arial"/>
                <w:sz w:val="20"/>
                <w:szCs w:val="20"/>
              </w:rPr>
            </w:pPr>
            <w:r w:rsidRPr="00803867">
              <w:rPr>
                <w:rFonts w:ascii="Arial" w:hAnsi="Arial" w:cs="Arial"/>
                <w:sz w:val="20"/>
                <w:szCs w:val="20"/>
              </w:rPr>
              <w:t>Current income tax charge</w:t>
            </w:r>
          </w:p>
        </w:tc>
        <w:tc>
          <w:tcPr>
            <w:tcW w:w="1261" w:type="dxa"/>
            <w:vAlign w:val="bottom"/>
          </w:tcPr>
          <w:p w14:paraId="74620F6B" w14:textId="16D4BC1C" w:rsidR="00E42AE8" w:rsidRPr="00803867" w:rsidRDefault="00B3179A" w:rsidP="00803867">
            <w:pPr>
              <w:tabs>
                <w:tab w:val="decimal" w:pos="882"/>
              </w:tabs>
              <w:spacing w:line="380" w:lineRule="exact"/>
              <w:ind w:left="-29" w:right="-29"/>
              <w:rPr>
                <w:rFonts w:ascii="Arial" w:hAnsi="Arial" w:cs="Arial"/>
                <w:sz w:val="20"/>
                <w:szCs w:val="25"/>
              </w:rPr>
            </w:pPr>
            <w:r w:rsidRPr="00803867">
              <w:rPr>
                <w:rFonts w:ascii="Arial" w:hAnsi="Arial" w:cs="Arial"/>
                <w:sz w:val="20"/>
                <w:szCs w:val="25"/>
              </w:rPr>
              <w:t>402</w:t>
            </w:r>
          </w:p>
        </w:tc>
        <w:tc>
          <w:tcPr>
            <w:tcW w:w="1261" w:type="dxa"/>
            <w:vAlign w:val="bottom"/>
          </w:tcPr>
          <w:p w14:paraId="70F67EB1" w14:textId="6BC1E254" w:rsidR="00E42AE8" w:rsidRPr="00803867" w:rsidRDefault="00E42AE8" w:rsidP="00803867">
            <w:pPr>
              <w:tabs>
                <w:tab w:val="decimal" w:pos="882"/>
              </w:tabs>
              <w:spacing w:line="380" w:lineRule="exact"/>
              <w:ind w:left="-29" w:right="-29"/>
              <w:rPr>
                <w:rFonts w:ascii="Arial" w:hAnsi="Arial" w:cs="Arial"/>
                <w:sz w:val="20"/>
                <w:szCs w:val="25"/>
              </w:rPr>
            </w:pPr>
            <w:r w:rsidRPr="00803867">
              <w:rPr>
                <w:rFonts w:ascii="Arial" w:hAnsi="Arial" w:cs="Arial"/>
                <w:sz w:val="20"/>
                <w:szCs w:val="25"/>
              </w:rPr>
              <w:t>518</w:t>
            </w:r>
          </w:p>
        </w:tc>
        <w:tc>
          <w:tcPr>
            <w:tcW w:w="1261" w:type="dxa"/>
            <w:vAlign w:val="bottom"/>
          </w:tcPr>
          <w:p w14:paraId="3B675233" w14:textId="250C9954" w:rsidR="00E42AE8" w:rsidRPr="00803867" w:rsidRDefault="00C005A4" w:rsidP="00803867">
            <w:pPr>
              <w:tabs>
                <w:tab w:val="decimal" w:pos="882"/>
              </w:tabs>
              <w:spacing w:line="380" w:lineRule="exact"/>
              <w:ind w:left="-29" w:right="-29"/>
              <w:rPr>
                <w:rFonts w:ascii="Arial" w:hAnsi="Arial" w:cs="Arial"/>
                <w:sz w:val="20"/>
                <w:szCs w:val="25"/>
              </w:rPr>
            </w:pPr>
            <w:r w:rsidRPr="00803867">
              <w:rPr>
                <w:rFonts w:ascii="Arial" w:hAnsi="Arial" w:cs="Arial"/>
                <w:sz w:val="20"/>
                <w:szCs w:val="25"/>
              </w:rPr>
              <w:t>-</w:t>
            </w:r>
          </w:p>
        </w:tc>
        <w:tc>
          <w:tcPr>
            <w:tcW w:w="1261" w:type="dxa"/>
            <w:vAlign w:val="bottom"/>
          </w:tcPr>
          <w:p w14:paraId="05C938C9" w14:textId="28EE9586" w:rsidR="00E42AE8" w:rsidRPr="00803867" w:rsidRDefault="00E42AE8" w:rsidP="00803867">
            <w:pPr>
              <w:tabs>
                <w:tab w:val="decimal" w:pos="882"/>
              </w:tabs>
              <w:spacing w:line="380" w:lineRule="exact"/>
              <w:ind w:left="-29" w:right="-29"/>
              <w:rPr>
                <w:rFonts w:ascii="Arial" w:hAnsi="Arial" w:cs="Arial"/>
                <w:sz w:val="20"/>
                <w:szCs w:val="25"/>
              </w:rPr>
            </w:pPr>
            <w:r w:rsidRPr="00803867">
              <w:rPr>
                <w:rFonts w:ascii="Arial" w:hAnsi="Arial" w:cs="Arial"/>
                <w:sz w:val="20"/>
                <w:szCs w:val="25"/>
              </w:rPr>
              <w:t>-</w:t>
            </w:r>
          </w:p>
        </w:tc>
      </w:tr>
      <w:tr w:rsidR="00E42AE8" w:rsidRPr="00803867" w14:paraId="31115EDB" w14:textId="77777777">
        <w:trPr>
          <w:trHeight w:val="311"/>
        </w:trPr>
        <w:tc>
          <w:tcPr>
            <w:tcW w:w="4140" w:type="dxa"/>
            <w:hideMark/>
          </w:tcPr>
          <w:p w14:paraId="3637BB6C" w14:textId="77777777" w:rsidR="00E42AE8" w:rsidRPr="00803867" w:rsidRDefault="00E42AE8" w:rsidP="00803867">
            <w:pPr>
              <w:tabs>
                <w:tab w:val="left" w:pos="567"/>
                <w:tab w:val="left" w:pos="1134"/>
                <w:tab w:val="left" w:pos="1701"/>
              </w:tabs>
              <w:spacing w:line="380" w:lineRule="exact"/>
              <w:ind w:left="160" w:right="-108" w:hanging="180"/>
              <w:rPr>
                <w:rFonts w:ascii="Arial" w:hAnsi="Arial" w:cs="Arial"/>
                <w:b/>
                <w:bCs/>
                <w:color w:val="000000"/>
                <w:sz w:val="20"/>
                <w:szCs w:val="20"/>
              </w:rPr>
            </w:pPr>
            <w:r w:rsidRPr="00803867">
              <w:rPr>
                <w:rFonts w:ascii="Arial" w:hAnsi="Arial" w:cs="Arial"/>
                <w:b/>
                <w:bCs/>
                <w:color w:val="000000"/>
                <w:sz w:val="20"/>
                <w:szCs w:val="20"/>
              </w:rPr>
              <w:t>Deferred tax:</w:t>
            </w:r>
          </w:p>
        </w:tc>
        <w:tc>
          <w:tcPr>
            <w:tcW w:w="1261" w:type="dxa"/>
            <w:vAlign w:val="bottom"/>
          </w:tcPr>
          <w:p w14:paraId="131DEB44" w14:textId="77777777" w:rsidR="00E42AE8" w:rsidRPr="00803867" w:rsidRDefault="00E42AE8" w:rsidP="00803867">
            <w:pPr>
              <w:tabs>
                <w:tab w:val="decimal" w:pos="882"/>
              </w:tabs>
              <w:spacing w:line="380" w:lineRule="exact"/>
              <w:ind w:left="-29" w:right="-29"/>
              <w:rPr>
                <w:rFonts w:ascii="Arial" w:hAnsi="Arial" w:cs="Arial"/>
                <w:sz w:val="20"/>
                <w:szCs w:val="20"/>
              </w:rPr>
            </w:pPr>
          </w:p>
        </w:tc>
        <w:tc>
          <w:tcPr>
            <w:tcW w:w="1261" w:type="dxa"/>
            <w:vAlign w:val="bottom"/>
          </w:tcPr>
          <w:p w14:paraId="7DD738AF" w14:textId="77777777" w:rsidR="00E42AE8" w:rsidRPr="00803867" w:rsidRDefault="00E42AE8" w:rsidP="00803867">
            <w:pPr>
              <w:tabs>
                <w:tab w:val="decimal" w:pos="882"/>
              </w:tabs>
              <w:spacing w:line="380" w:lineRule="exact"/>
              <w:ind w:left="-29" w:right="-29"/>
              <w:rPr>
                <w:rFonts w:ascii="Arial" w:hAnsi="Arial" w:cs="Arial"/>
                <w:sz w:val="20"/>
                <w:szCs w:val="25"/>
              </w:rPr>
            </w:pPr>
          </w:p>
        </w:tc>
        <w:tc>
          <w:tcPr>
            <w:tcW w:w="1261" w:type="dxa"/>
            <w:vAlign w:val="bottom"/>
          </w:tcPr>
          <w:p w14:paraId="44A69F7D" w14:textId="77777777" w:rsidR="00E42AE8" w:rsidRPr="00803867" w:rsidRDefault="00E42AE8" w:rsidP="00803867">
            <w:pPr>
              <w:tabs>
                <w:tab w:val="decimal" w:pos="882"/>
              </w:tabs>
              <w:spacing w:line="380" w:lineRule="exact"/>
              <w:ind w:left="-29" w:right="-29"/>
              <w:rPr>
                <w:rFonts w:ascii="Arial" w:hAnsi="Arial" w:cs="Arial"/>
                <w:sz w:val="20"/>
                <w:szCs w:val="25"/>
              </w:rPr>
            </w:pPr>
          </w:p>
        </w:tc>
        <w:tc>
          <w:tcPr>
            <w:tcW w:w="1261" w:type="dxa"/>
            <w:vAlign w:val="bottom"/>
          </w:tcPr>
          <w:p w14:paraId="47415973" w14:textId="77777777" w:rsidR="00E42AE8" w:rsidRPr="00803867" w:rsidRDefault="00E42AE8" w:rsidP="00803867">
            <w:pPr>
              <w:tabs>
                <w:tab w:val="decimal" w:pos="882"/>
              </w:tabs>
              <w:spacing w:line="380" w:lineRule="exact"/>
              <w:ind w:left="-29" w:right="-29"/>
              <w:rPr>
                <w:rFonts w:ascii="Arial" w:hAnsi="Arial" w:cs="Arial"/>
                <w:sz w:val="20"/>
                <w:szCs w:val="25"/>
              </w:rPr>
            </w:pPr>
          </w:p>
        </w:tc>
      </w:tr>
      <w:tr w:rsidR="00E42AE8" w:rsidRPr="00803867" w14:paraId="2BF3F5DC" w14:textId="77777777">
        <w:trPr>
          <w:trHeight w:val="650"/>
        </w:trPr>
        <w:tc>
          <w:tcPr>
            <w:tcW w:w="4140" w:type="dxa"/>
            <w:hideMark/>
          </w:tcPr>
          <w:p w14:paraId="0270B561" w14:textId="77777777" w:rsidR="00E42AE8" w:rsidRPr="00803867" w:rsidRDefault="00E42AE8" w:rsidP="00803867">
            <w:pPr>
              <w:tabs>
                <w:tab w:val="left" w:pos="567"/>
                <w:tab w:val="left" w:pos="1134"/>
                <w:tab w:val="left" w:pos="1701"/>
              </w:tabs>
              <w:spacing w:line="380" w:lineRule="exact"/>
              <w:ind w:left="160" w:hanging="180"/>
              <w:rPr>
                <w:rFonts w:ascii="Arial" w:hAnsi="Arial" w:cs="Arial"/>
                <w:sz w:val="20"/>
                <w:szCs w:val="20"/>
              </w:rPr>
            </w:pPr>
            <w:r w:rsidRPr="00803867">
              <w:rPr>
                <w:rFonts w:ascii="Arial" w:hAnsi="Arial" w:cs="Arial"/>
                <w:sz w:val="20"/>
                <w:szCs w:val="20"/>
              </w:rPr>
              <w:t xml:space="preserve">Relating to origination and reversal of temporary differences  </w:t>
            </w:r>
          </w:p>
        </w:tc>
        <w:tc>
          <w:tcPr>
            <w:tcW w:w="1261" w:type="dxa"/>
            <w:vAlign w:val="bottom"/>
          </w:tcPr>
          <w:p w14:paraId="38EAF818" w14:textId="23FCB46B" w:rsidR="00E42AE8" w:rsidRPr="00803867" w:rsidRDefault="00B3179A" w:rsidP="00803867">
            <w:pPr>
              <w:pBdr>
                <w:bottom w:val="single" w:sz="4" w:space="1" w:color="auto"/>
              </w:pBdr>
              <w:tabs>
                <w:tab w:val="decimal" w:pos="882"/>
              </w:tabs>
              <w:spacing w:line="380" w:lineRule="exact"/>
              <w:ind w:left="-29" w:right="-29"/>
              <w:rPr>
                <w:rFonts w:ascii="Arial" w:hAnsi="Arial" w:cs="Arial"/>
                <w:sz w:val="20"/>
                <w:szCs w:val="20"/>
              </w:rPr>
            </w:pPr>
            <w:r w:rsidRPr="00803867">
              <w:rPr>
                <w:rFonts w:ascii="Arial" w:hAnsi="Arial" w:cs="Arial"/>
                <w:sz w:val="20"/>
                <w:szCs w:val="20"/>
              </w:rPr>
              <w:t>104</w:t>
            </w:r>
          </w:p>
        </w:tc>
        <w:tc>
          <w:tcPr>
            <w:tcW w:w="1261" w:type="dxa"/>
            <w:vAlign w:val="bottom"/>
          </w:tcPr>
          <w:p w14:paraId="293C90DB" w14:textId="4ADEFD13" w:rsidR="00E42AE8" w:rsidRPr="00803867" w:rsidRDefault="00E42AE8" w:rsidP="00803867">
            <w:pPr>
              <w:pBdr>
                <w:bottom w:val="single" w:sz="4" w:space="1" w:color="auto"/>
              </w:pBdr>
              <w:tabs>
                <w:tab w:val="decimal" w:pos="882"/>
              </w:tabs>
              <w:spacing w:line="380" w:lineRule="exact"/>
              <w:ind w:left="-29" w:right="-29"/>
              <w:rPr>
                <w:rFonts w:ascii="Arial" w:hAnsi="Arial" w:cs="Arial"/>
                <w:sz w:val="20"/>
                <w:szCs w:val="25"/>
              </w:rPr>
            </w:pPr>
            <w:r w:rsidRPr="00803867">
              <w:rPr>
                <w:rFonts w:ascii="Arial" w:hAnsi="Arial" w:cs="Arial"/>
                <w:sz w:val="20"/>
                <w:szCs w:val="25"/>
              </w:rPr>
              <w:t>79</w:t>
            </w:r>
          </w:p>
        </w:tc>
        <w:tc>
          <w:tcPr>
            <w:tcW w:w="1261" w:type="dxa"/>
            <w:vAlign w:val="bottom"/>
          </w:tcPr>
          <w:p w14:paraId="138DEDC4" w14:textId="4C85D597" w:rsidR="00E42AE8" w:rsidRPr="00803867" w:rsidRDefault="00365D00" w:rsidP="00803867">
            <w:pPr>
              <w:pBdr>
                <w:bottom w:val="single" w:sz="4" w:space="1" w:color="auto"/>
              </w:pBdr>
              <w:tabs>
                <w:tab w:val="decimal" w:pos="882"/>
              </w:tabs>
              <w:spacing w:line="380" w:lineRule="exact"/>
              <w:ind w:left="-29" w:right="-29"/>
              <w:rPr>
                <w:rFonts w:ascii="Arial" w:hAnsi="Arial" w:cs="Arial"/>
                <w:sz w:val="20"/>
                <w:szCs w:val="25"/>
              </w:rPr>
            </w:pPr>
            <w:r w:rsidRPr="00803867">
              <w:rPr>
                <w:rFonts w:ascii="Arial" w:hAnsi="Arial" w:cs="Arial"/>
                <w:sz w:val="20"/>
                <w:szCs w:val="25"/>
              </w:rPr>
              <w:t>22</w:t>
            </w:r>
          </w:p>
        </w:tc>
        <w:tc>
          <w:tcPr>
            <w:tcW w:w="1261" w:type="dxa"/>
            <w:vAlign w:val="bottom"/>
          </w:tcPr>
          <w:p w14:paraId="46E72144" w14:textId="6C98DE7F" w:rsidR="00E42AE8" w:rsidRPr="00803867" w:rsidRDefault="00E42AE8" w:rsidP="00803867">
            <w:pPr>
              <w:pBdr>
                <w:bottom w:val="single" w:sz="4" w:space="1" w:color="auto"/>
              </w:pBdr>
              <w:tabs>
                <w:tab w:val="decimal" w:pos="882"/>
              </w:tabs>
              <w:spacing w:line="380" w:lineRule="exact"/>
              <w:ind w:left="-29" w:right="-29"/>
              <w:rPr>
                <w:rFonts w:ascii="Arial" w:hAnsi="Arial" w:cs="Arial"/>
                <w:sz w:val="20"/>
                <w:szCs w:val="25"/>
              </w:rPr>
            </w:pPr>
            <w:r w:rsidRPr="00803867">
              <w:rPr>
                <w:rFonts w:ascii="Arial" w:hAnsi="Arial" w:cs="Arial"/>
                <w:sz w:val="20"/>
                <w:szCs w:val="25"/>
              </w:rPr>
              <w:t>(2)</w:t>
            </w:r>
          </w:p>
        </w:tc>
      </w:tr>
      <w:tr w:rsidR="00E42AE8" w:rsidRPr="00803867" w14:paraId="74DE905D" w14:textId="77777777">
        <w:trPr>
          <w:trHeight w:val="650"/>
        </w:trPr>
        <w:tc>
          <w:tcPr>
            <w:tcW w:w="4140" w:type="dxa"/>
            <w:hideMark/>
          </w:tcPr>
          <w:p w14:paraId="492BCFB0" w14:textId="77777777" w:rsidR="00E42AE8" w:rsidRPr="00803867" w:rsidRDefault="00E42AE8" w:rsidP="00803867">
            <w:pPr>
              <w:tabs>
                <w:tab w:val="left" w:pos="567"/>
                <w:tab w:val="left" w:pos="1134"/>
                <w:tab w:val="left" w:pos="1701"/>
              </w:tabs>
              <w:spacing w:line="380" w:lineRule="exact"/>
              <w:ind w:left="160" w:right="-108" w:hanging="180"/>
              <w:rPr>
                <w:rFonts w:ascii="Arial" w:hAnsi="Arial" w:cs="Arial"/>
                <w:b/>
                <w:bCs/>
                <w:color w:val="000000"/>
                <w:sz w:val="20"/>
                <w:szCs w:val="20"/>
              </w:rPr>
            </w:pPr>
            <w:r w:rsidRPr="00803867">
              <w:rPr>
                <w:rFonts w:ascii="Arial" w:hAnsi="Arial" w:cs="Arial"/>
                <w:b/>
                <w:bCs/>
                <w:color w:val="000000"/>
                <w:sz w:val="20"/>
                <w:szCs w:val="20"/>
              </w:rPr>
              <w:t>Income tax expenses (benefits) reported in profit or loss</w:t>
            </w:r>
          </w:p>
        </w:tc>
        <w:tc>
          <w:tcPr>
            <w:tcW w:w="1261" w:type="dxa"/>
            <w:vAlign w:val="bottom"/>
          </w:tcPr>
          <w:p w14:paraId="30CB79D1" w14:textId="3BE2D123" w:rsidR="00E42AE8" w:rsidRPr="00803867" w:rsidRDefault="00B3179A" w:rsidP="00803867">
            <w:pPr>
              <w:pBdr>
                <w:bottom w:val="double" w:sz="4" w:space="1" w:color="auto"/>
              </w:pBdr>
              <w:tabs>
                <w:tab w:val="decimal" w:pos="882"/>
              </w:tabs>
              <w:spacing w:line="380" w:lineRule="exact"/>
              <w:ind w:left="-29" w:right="-29"/>
              <w:rPr>
                <w:rFonts w:ascii="Arial" w:hAnsi="Arial" w:cs="Arial"/>
                <w:sz w:val="20"/>
                <w:szCs w:val="20"/>
              </w:rPr>
            </w:pPr>
            <w:r w:rsidRPr="00803867">
              <w:rPr>
                <w:rFonts w:ascii="Arial" w:hAnsi="Arial" w:cs="Arial"/>
                <w:sz w:val="20"/>
                <w:szCs w:val="20"/>
              </w:rPr>
              <w:t>506</w:t>
            </w:r>
          </w:p>
        </w:tc>
        <w:tc>
          <w:tcPr>
            <w:tcW w:w="1261" w:type="dxa"/>
            <w:vAlign w:val="bottom"/>
          </w:tcPr>
          <w:p w14:paraId="090D0977" w14:textId="762CF021" w:rsidR="00E42AE8" w:rsidRPr="00803867" w:rsidRDefault="00E42AE8" w:rsidP="00803867">
            <w:pPr>
              <w:pBdr>
                <w:bottom w:val="double" w:sz="4" w:space="1" w:color="auto"/>
              </w:pBdr>
              <w:tabs>
                <w:tab w:val="decimal" w:pos="882"/>
              </w:tabs>
              <w:spacing w:line="380" w:lineRule="exact"/>
              <w:ind w:left="-29" w:right="-29"/>
              <w:rPr>
                <w:rFonts w:ascii="Arial" w:hAnsi="Arial" w:cs="Arial"/>
                <w:sz w:val="20"/>
                <w:szCs w:val="25"/>
              </w:rPr>
            </w:pPr>
            <w:r w:rsidRPr="00803867">
              <w:rPr>
                <w:rFonts w:ascii="Arial" w:hAnsi="Arial" w:cs="Arial"/>
                <w:sz w:val="20"/>
                <w:szCs w:val="25"/>
              </w:rPr>
              <w:t>597</w:t>
            </w:r>
          </w:p>
        </w:tc>
        <w:tc>
          <w:tcPr>
            <w:tcW w:w="1261" w:type="dxa"/>
            <w:vAlign w:val="bottom"/>
          </w:tcPr>
          <w:p w14:paraId="5430D918" w14:textId="43878351" w:rsidR="00E42AE8" w:rsidRPr="00803867" w:rsidRDefault="00365D00" w:rsidP="00803867">
            <w:pPr>
              <w:pBdr>
                <w:bottom w:val="double" w:sz="4" w:space="1" w:color="auto"/>
              </w:pBdr>
              <w:tabs>
                <w:tab w:val="decimal" w:pos="882"/>
              </w:tabs>
              <w:spacing w:line="380" w:lineRule="exact"/>
              <w:ind w:left="-29" w:right="-29"/>
              <w:rPr>
                <w:rFonts w:ascii="Arial" w:hAnsi="Arial" w:cs="Arial"/>
                <w:sz w:val="20"/>
                <w:szCs w:val="25"/>
              </w:rPr>
            </w:pPr>
            <w:r w:rsidRPr="00803867">
              <w:rPr>
                <w:rFonts w:ascii="Arial" w:hAnsi="Arial" w:cs="Arial"/>
                <w:sz w:val="20"/>
                <w:szCs w:val="25"/>
              </w:rPr>
              <w:t>22</w:t>
            </w:r>
          </w:p>
        </w:tc>
        <w:tc>
          <w:tcPr>
            <w:tcW w:w="1261" w:type="dxa"/>
            <w:vAlign w:val="bottom"/>
          </w:tcPr>
          <w:p w14:paraId="710556C4" w14:textId="1187BB1C" w:rsidR="00E42AE8" w:rsidRPr="00803867" w:rsidRDefault="00E42AE8" w:rsidP="00803867">
            <w:pPr>
              <w:pBdr>
                <w:bottom w:val="double" w:sz="4" w:space="1" w:color="auto"/>
              </w:pBdr>
              <w:tabs>
                <w:tab w:val="decimal" w:pos="882"/>
              </w:tabs>
              <w:spacing w:line="380" w:lineRule="exact"/>
              <w:ind w:left="-29" w:right="-29"/>
              <w:rPr>
                <w:rFonts w:ascii="Arial" w:hAnsi="Arial" w:cs="Arial"/>
                <w:sz w:val="20"/>
                <w:szCs w:val="25"/>
              </w:rPr>
            </w:pPr>
            <w:r w:rsidRPr="00803867">
              <w:rPr>
                <w:rFonts w:ascii="Arial" w:hAnsi="Arial" w:cs="Arial"/>
                <w:sz w:val="20"/>
                <w:szCs w:val="25"/>
              </w:rPr>
              <w:t>(2)</w:t>
            </w:r>
          </w:p>
        </w:tc>
      </w:tr>
    </w:tbl>
    <w:p w14:paraId="0A52DFC3" w14:textId="0D9F7486" w:rsidR="000C27F5" w:rsidRPr="00803867" w:rsidRDefault="00B47EF4" w:rsidP="00E30187">
      <w:pPr>
        <w:spacing w:before="240" w:after="120" w:line="380" w:lineRule="exact"/>
        <w:ind w:left="605"/>
        <w:jc w:val="thaiDistribute"/>
        <w:rPr>
          <w:rFonts w:ascii="Arial" w:hAnsi="Arial" w:cs="Arial"/>
          <w:sz w:val="22"/>
          <w:szCs w:val="22"/>
        </w:rPr>
      </w:pPr>
      <w:r w:rsidRPr="00803867">
        <w:rPr>
          <w:rFonts w:ascii="Arial" w:hAnsi="Arial" w:cs="Arial"/>
          <w:sz w:val="22"/>
        </w:rPr>
        <w:t xml:space="preserve">The amounts of </w:t>
      </w:r>
      <w:proofErr w:type="gramStart"/>
      <w:r w:rsidRPr="00803867">
        <w:rPr>
          <w:rFonts w:ascii="Arial" w:hAnsi="Arial" w:cs="Arial"/>
          <w:sz w:val="22"/>
        </w:rPr>
        <w:t>income tax</w:t>
      </w:r>
      <w:proofErr w:type="gramEnd"/>
      <w:r w:rsidRPr="00803867">
        <w:rPr>
          <w:rFonts w:ascii="Arial" w:hAnsi="Arial" w:cs="Arial"/>
          <w:sz w:val="22"/>
        </w:rPr>
        <w:t xml:space="preserve"> relating to each component of </w:t>
      </w:r>
      <w:r w:rsidRPr="00803867">
        <w:rPr>
          <w:rFonts w:ascii="Arial" w:hAnsi="Arial" w:cs="Arial"/>
          <w:sz w:val="22"/>
          <w:szCs w:val="22"/>
        </w:rPr>
        <w:t xml:space="preserve">other comprehensive income for </w:t>
      </w:r>
      <w:r w:rsidR="00A30F58" w:rsidRPr="00803867">
        <w:rPr>
          <w:rFonts w:ascii="Arial" w:hAnsi="Arial" w:cs="Arial"/>
          <w:sz w:val="22"/>
          <w:szCs w:val="22"/>
        </w:rPr>
        <w:t xml:space="preserve">the </w:t>
      </w:r>
      <w:r w:rsidR="0017784E" w:rsidRPr="00803867">
        <w:rPr>
          <w:rFonts w:ascii="Arial" w:hAnsi="Arial" w:cs="Arial"/>
          <w:sz w:val="22"/>
          <w:szCs w:val="22"/>
        </w:rPr>
        <w:t>three-month period</w:t>
      </w:r>
      <w:r w:rsidR="00DE047B">
        <w:rPr>
          <w:rFonts w:ascii="Arial" w:hAnsi="Arial" w:cs="Arial"/>
          <w:sz w:val="22"/>
          <w:szCs w:val="22"/>
        </w:rPr>
        <w:t>s</w:t>
      </w:r>
      <w:r w:rsidR="0017784E" w:rsidRPr="00803867">
        <w:rPr>
          <w:rFonts w:ascii="Arial" w:hAnsi="Arial" w:cs="Arial"/>
          <w:sz w:val="22"/>
          <w:szCs w:val="22"/>
        </w:rPr>
        <w:t xml:space="preserve"> </w:t>
      </w:r>
      <w:proofErr w:type="gramStart"/>
      <w:r w:rsidR="00A30F58" w:rsidRPr="00803867">
        <w:rPr>
          <w:rFonts w:ascii="Arial" w:hAnsi="Arial" w:cs="Arial"/>
          <w:sz w:val="22"/>
          <w:szCs w:val="22"/>
        </w:rPr>
        <w:t>ended</w:t>
      </w:r>
      <w:proofErr w:type="gramEnd"/>
      <w:r w:rsidR="00A30F58" w:rsidRPr="00803867">
        <w:rPr>
          <w:rFonts w:ascii="Arial" w:hAnsi="Arial" w:cs="Arial"/>
          <w:sz w:val="22"/>
          <w:szCs w:val="22"/>
        </w:rPr>
        <w:t xml:space="preserve"> </w:t>
      </w:r>
      <w:r w:rsidR="0017784E" w:rsidRPr="00803867">
        <w:rPr>
          <w:rFonts w:ascii="Arial" w:hAnsi="Arial" w:cs="Arial"/>
          <w:sz w:val="22"/>
          <w:szCs w:val="22"/>
        </w:rPr>
        <w:t>30 June 2026</w:t>
      </w:r>
      <w:r w:rsidRPr="00803867">
        <w:rPr>
          <w:rFonts w:ascii="Arial" w:hAnsi="Arial" w:cs="Arial"/>
          <w:sz w:val="22"/>
          <w:szCs w:val="22"/>
        </w:rPr>
        <w:t xml:space="preserve"> and 20</w:t>
      </w:r>
      <w:r w:rsidR="00D82C20" w:rsidRPr="00803867">
        <w:rPr>
          <w:rFonts w:ascii="Arial" w:hAnsi="Arial" w:cs="Arial"/>
          <w:sz w:val="22"/>
          <w:szCs w:val="22"/>
        </w:rPr>
        <w:t>2</w:t>
      </w:r>
      <w:r w:rsidR="00E42AE8" w:rsidRPr="00803867">
        <w:rPr>
          <w:rFonts w:ascii="Arial" w:hAnsi="Arial" w:cs="Arial"/>
          <w:sz w:val="22"/>
          <w:szCs w:val="22"/>
        </w:rPr>
        <w:t>5</w:t>
      </w:r>
      <w:r w:rsidR="00BD5226" w:rsidRPr="00803867">
        <w:rPr>
          <w:rFonts w:ascii="Arial" w:hAnsi="Arial" w:cs="Arial"/>
          <w:sz w:val="22"/>
          <w:szCs w:val="22"/>
        </w:rPr>
        <w:t xml:space="preserve"> </w:t>
      </w:r>
      <w:r w:rsidRPr="00803867">
        <w:rPr>
          <w:rFonts w:ascii="Arial" w:hAnsi="Arial" w:cs="Arial"/>
          <w:sz w:val="22"/>
          <w:szCs w:val="22"/>
        </w:rPr>
        <w:t>are as follows:</w:t>
      </w:r>
    </w:p>
    <w:tbl>
      <w:tblPr>
        <w:tblW w:w="9183" w:type="dxa"/>
        <w:tblInd w:w="540" w:type="dxa"/>
        <w:tblLayout w:type="fixed"/>
        <w:tblLook w:val="04A0" w:firstRow="1" w:lastRow="0" w:firstColumn="1" w:lastColumn="0" w:noHBand="0" w:noVBand="1"/>
      </w:tblPr>
      <w:tblGrid>
        <w:gridCol w:w="4140"/>
        <w:gridCol w:w="1260"/>
        <w:gridCol w:w="1261"/>
        <w:gridCol w:w="1261"/>
        <w:gridCol w:w="1261"/>
      </w:tblGrid>
      <w:tr w:rsidR="00E42AE8" w:rsidRPr="00803867" w14:paraId="022673DB" w14:textId="77777777" w:rsidTr="00E30187">
        <w:tc>
          <w:tcPr>
            <w:tcW w:w="9183" w:type="dxa"/>
            <w:gridSpan w:val="5"/>
            <w:vAlign w:val="bottom"/>
            <w:hideMark/>
          </w:tcPr>
          <w:p w14:paraId="2E9E18B4" w14:textId="77777777" w:rsidR="00E42AE8" w:rsidRPr="00803867" w:rsidRDefault="00E42AE8" w:rsidP="00517F7D">
            <w:pPr>
              <w:spacing w:line="380" w:lineRule="exact"/>
              <w:ind w:right="-43"/>
              <w:jc w:val="right"/>
              <w:rPr>
                <w:rFonts w:ascii="Arial" w:hAnsi="Arial" w:cs="Arial"/>
                <w:spacing w:val="-4"/>
                <w:sz w:val="20"/>
                <w:szCs w:val="20"/>
              </w:rPr>
            </w:pPr>
            <w:r w:rsidRPr="00803867">
              <w:rPr>
                <w:rFonts w:ascii="Arial" w:hAnsi="Arial" w:cs="Arial"/>
                <w:spacing w:val="-4"/>
                <w:sz w:val="20"/>
                <w:szCs w:val="20"/>
              </w:rPr>
              <w:t>(Unit: Million Baht)</w:t>
            </w:r>
          </w:p>
        </w:tc>
      </w:tr>
      <w:tr w:rsidR="00E42AE8" w:rsidRPr="00803867" w14:paraId="601CB409" w14:textId="77777777" w:rsidTr="00E30187">
        <w:tc>
          <w:tcPr>
            <w:tcW w:w="4140" w:type="dxa"/>
            <w:vAlign w:val="bottom"/>
          </w:tcPr>
          <w:p w14:paraId="18375075" w14:textId="77777777" w:rsidR="00E42AE8" w:rsidRPr="00803867" w:rsidRDefault="00E42AE8" w:rsidP="00E30187">
            <w:pPr>
              <w:spacing w:line="380" w:lineRule="exact"/>
              <w:ind w:left="312" w:right="-284" w:hanging="312"/>
              <w:rPr>
                <w:rFonts w:ascii="Arial" w:hAnsi="Arial" w:cs="Arial"/>
                <w:b/>
                <w:bCs/>
                <w:sz w:val="20"/>
                <w:szCs w:val="20"/>
              </w:rPr>
            </w:pPr>
          </w:p>
        </w:tc>
        <w:tc>
          <w:tcPr>
            <w:tcW w:w="2521" w:type="dxa"/>
            <w:gridSpan w:val="2"/>
            <w:tcBorders>
              <w:left w:val="nil"/>
            </w:tcBorders>
            <w:vAlign w:val="bottom"/>
            <w:hideMark/>
          </w:tcPr>
          <w:p w14:paraId="1D165F51" w14:textId="77777777" w:rsidR="00E42AE8" w:rsidRPr="00803867" w:rsidRDefault="00E42AE8" w:rsidP="00517F7D">
            <w:pPr>
              <w:pBdr>
                <w:bottom w:val="single" w:sz="6" w:space="1" w:color="auto"/>
              </w:pBdr>
              <w:spacing w:line="380" w:lineRule="exact"/>
              <w:ind w:right="-43"/>
              <w:jc w:val="center"/>
              <w:rPr>
                <w:rFonts w:ascii="Arial" w:hAnsi="Arial" w:cs="Arial"/>
                <w:spacing w:val="-4"/>
                <w:sz w:val="20"/>
                <w:szCs w:val="20"/>
              </w:rPr>
            </w:pPr>
            <w:r w:rsidRPr="00803867">
              <w:rPr>
                <w:rFonts w:ascii="Arial" w:hAnsi="Arial" w:cs="Arial"/>
                <w:spacing w:val="-4"/>
                <w:sz w:val="20"/>
                <w:szCs w:val="20"/>
              </w:rPr>
              <w:t>Consolidated                 financial statements</w:t>
            </w:r>
          </w:p>
        </w:tc>
        <w:tc>
          <w:tcPr>
            <w:tcW w:w="2522" w:type="dxa"/>
            <w:gridSpan w:val="2"/>
            <w:vAlign w:val="bottom"/>
            <w:hideMark/>
          </w:tcPr>
          <w:p w14:paraId="7E53637D" w14:textId="77777777" w:rsidR="00E42AE8" w:rsidRPr="00803867" w:rsidRDefault="00E42AE8" w:rsidP="00517F7D">
            <w:pPr>
              <w:pBdr>
                <w:bottom w:val="single" w:sz="6" w:space="1" w:color="auto"/>
              </w:pBdr>
              <w:spacing w:line="380" w:lineRule="exact"/>
              <w:ind w:right="-43"/>
              <w:jc w:val="center"/>
              <w:rPr>
                <w:rFonts w:ascii="Arial" w:hAnsi="Arial" w:cs="Arial"/>
                <w:spacing w:val="-4"/>
                <w:sz w:val="20"/>
                <w:szCs w:val="20"/>
              </w:rPr>
            </w:pPr>
            <w:r w:rsidRPr="00803867">
              <w:rPr>
                <w:rFonts w:ascii="Arial" w:hAnsi="Arial" w:cs="Arial"/>
                <w:spacing w:val="-4"/>
                <w:sz w:val="20"/>
                <w:szCs w:val="20"/>
              </w:rPr>
              <w:t>Separate                      financial statements</w:t>
            </w:r>
          </w:p>
        </w:tc>
      </w:tr>
      <w:tr w:rsidR="00E42AE8" w:rsidRPr="00803867" w14:paraId="68EE3C37" w14:textId="77777777" w:rsidTr="00E30187">
        <w:tc>
          <w:tcPr>
            <w:tcW w:w="4140" w:type="dxa"/>
          </w:tcPr>
          <w:p w14:paraId="4833A066" w14:textId="77777777" w:rsidR="00E42AE8" w:rsidRPr="00803867" w:rsidRDefault="00E42AE8" w:rsidP="00E42AE8">
            <w:pPr>
              <w:spacing w:line="380" w:lineRule="exact"/>
              <w:ind w:right="-43"/>
              <w:jc w:val="center"/>
              <w:rPr>
                <w:rFonts w:ascii="Arial" w:hAnsi="Arial" w:cs="Arial"/>
                <w:spacing w:val="-4"/>
                <w:sz w:val="20"/>
                <w:szCs w:val="20"/>
                <w:u w:val="single"/>
              </w:rPr>
            </w:pPr>
          </w:p>
        </w:tc>
        <w:tc>
          <w:tcPr>
            <w:tcW w:w="1260" w:type="dxa"/>
          </w:tcPr>
          <w:p w14:paraId="7F9D4ECE" w14:textId="7ACD60E4" w:rsidR="00E42AE8" w:rsidRPr="00803867" w:rsidRDefault="00E42AE8" w:rsidP="00E42AE8">
            <w:pPr>
              <w:spacing w:line="380" w:lineRule="exact"/>
              <w:ind w:right="-43"/>
              <w:jc w:val="center"/>
              <w:rPr>
                <w:rFonts w:ascii="Arial" w:hAnsi="Arial" w:cs="Arial"/>
                <w:spacing w:val="-4"/>
                <w:sz w:val="20"/>
                <w:szCs w:val="20"/>
                <w:u w:val="single"/>
              </w:rPr>
            </w:pPr>
            <w:r w:rsidRPr="00803867">
              <w:rPr>
                <w:rFonts w:ascii="Arial" w:hAnsi="Arial" w:cs="Arial"/>
                <w:spacing w:val="-4"/>
                <w:sz w:val="20"/>
                <w:szCs w:val="20"/>
                <w:u w:val="single"/>
              </w:rPr>
              <w:t>2026</w:t>
            </w:r>
          </w:p>
        </w:tc>
        <w:tc>
          <w:tcPr>
            <w:tcW w:w="1261" w:type="dxa"/>
            <w:hideMark/>
          </w:tcPr>
          <w:p w14:paraId="50E5284D" w14:textId="64A8285B" w:rsidR="00E42AE8" w:rsidRPr="00803867" w:rsidRDefault="00E42AE8" w:rsidP="00E42AE8">
            <w:pPr>
              <w:spacing w:line="380" w:lineRule="exact"/>
              <w:ind w:right="-43"/>
              <w:jc w:val="center"/>
              <w:rPr>
                <w:rFonts w:ascii="Arial" w:hAnsi="Arial" w:cs="Arial"/>
                <w:spacing w:val="-4"/>
                <w:sz w:val="20"/>
                <w:szCs w:val="20"/>
                <w:u w:val="single"/>
              </w:rPr>
            </w:pPr>
            <w:r w:rsidRPr="00803867">
              <w:rPr>
                <w:rFonts w:ascii="Arial" w:hAnsi="Arial" w:cs="Arial"/>
                <w:spacing w:val="-4"/>
                <w:sz w:val="20"/>
                <w:szCs w:val="20"/>
                <w:u w:val="single"/>
              </w:rPr>
              <w:t>2025</w:t>
            </w:r>
          </w:p>
        </w:tc>
        <w:tc>
          <w:tcPr>
            <w:tcW w:w="1261" w:type="dxa"/>
          </w:tcPr>
          <w:p w14:paraId="0247E85E" w14:textId="216BB83A" w:rsidR="00E42AE8" w:rsidRPr="00803867" w:rsidRDefault="00E42AE8" w:rsidP="00E42AE8">
            <w:pPr>
              <w:spacing w:line="380" w:lineRule="exact"/>
              <w:ind w:right="-43"/>
              <w:jc w:val="center"/>
              <w:rPr>
                <w:rFonts w:ascii="Arial" w:hAnsi="Arial" w:cs="Arial"/>
                <w:spacing w:val="-4"/>
                <w:sz w:val="20"/>
                <w:szCs w:val="20"/>
                <w:u w:val="single"/>
              </w:rPr>
            </w:pPr>
            <w:r w:rsidRPr="00803867">
              <w:rPr>
                <w:rFonts w:ascii="Arial" w:hAnsi="Arial" w:cs="Arial"/>
                <w:spacing w:val="-4"/>
                <w:sz w:val="20"/>
                <w:szCs w:val="20"/>
                <w:u w:val="single"/>
              </w:rPr>
              <w:t>2026</w:t>
            </w:r>
          </w:p>
        </w:tc>
        <w:tc>
          <w:tcPr>
            <w:tcW w:w="1261" w:type="dxa"/>
            <w:hideMark/>
          </w:tcPr>
          <w:p w14:paraId="1BAA2230" w14:textId="03EF568E" w:rsidR="00E42AE8" w:rsidRPr="00803867" w:rsidRDefault="00E42AE8" w:rsidP="00E42AE8">
            <w:pPr>
              <w:spacing w:line="380" w:lineRule="exact"/>
              <w:ind w:right="-43"/>
              <w:jc w:val="center"/>
              <w:rPr>
                <w:rFonts w:ascii="Arial" w:hAnsi="Arial" w:cs="Arial"/>
                <w:spacing w:val="-4"/>
                <w:sz w:val="20"/>
                <w:szCs w:val="20"/>
                <w:u w:val="single"/>
              </w:rPr>
            </w:pPr>
            <w:r w:rsidRPr="00803867">
              <w:rPr>
                <w:rFonts w:ascii="Arial" w:hAnsi="Arial" w:cs="Arial"/>
                <w:spacing w:val="-4"/>
                <w:sz w:val="20"/>
                <w:szCs w:val="20"/>
                <w:u w:val="single"/>
              </w:rPr>
              <w:t>2025</w:t>
            </w:r>
          </w:p>
        </w:tc>
      </w:tr>
      <w:tr w:rsidR="00E42AE8" w:rsidRPr="00803867" w14:paraId="297E83E4" w14:textId="77777777" w:rsidTr="00E30187">
        <w:tc>
          <w:tcPr>
            <w:tcW w:w="4140" w:type="dxa"/>
          </w:tcPr>
          <w:p w14:paraId="16890457" w14:textId="77777777" w:rsidR="00E42AE8" w:rsidRPr="00803867" w:rsidRDefault="00E42AE8" w:rsidP="00E42AE8">
            <w:pPr>
              <w:spacing w:line="380" w:lineRule="exact"/>
              <w:ind w:right="-43"/>
              <w:rPr>
                <w:rFonts w:ascii="Arial" w:hAnsi="Arial" w:cs="Arial"/>
                <w:b/>
                <w:bCs/>
                <w:spacing w:val="-4"/>
                <w:sz w:val="20"/>
                <w:szCs w:val="20"/>
                <w:u w:val="single"/>
              </w:rPr>
            </w:pPr>
            <w:r w:rsidRPr="00803867">
              <w:rPr>
                <w:rFonts w:ascii="Arial" w:hAnsi="Arial" w:cs="Arial"/>
                <w:b/>
                <w:bCs/>
                <w:sz w:val="20"/>
                <w:szCs w:val="20"/>
              </w:rPr>
              <w:t>Deferred tax:</w:t>
            </w:r>
          </w:p>
        </w:tc>
        <w:tc>
          <w:tcPr>
            <w:tcW w:w="1260" w:type="dxa"/>
          </w:tcPr>
          <w:p w14:paraId="217848D6" w14:textId="77777777" w:rsidR="00E42AE8" w:rsidRPr="00803867" w:rsidRDefault="00E42AE8" w:rsidP="00E30187">
            <w:pPr>
              <w:tabs>
                <w:tab w:val="decimal" w:pos="882"/>
              </w:tabs>
              <w:spacing w:line="380" w:lineRule="exact"/>
              <w:ind w:left="-29" w:right="-29"/>
              <w:rPr>
                <w:rFonts w:ascii="Arial" w:hAnsi="Arial" w:cs="Arial"/>
                <w:sz w:val="20"/>
                <w:szCs w:val="20"/>
              </w:rPr>
            </w:pPr>
          </w:p>
        </w:tc>
        <w:tc>
          <w:tcPr>
            <w:tcW w:w="1261" w:type="dxa"/>
          </w:tcPr>
          <w:p w14:paraId="1E8EFB4F" w14:textId="77777777" w:rsidR="00E42AE8" w:rsidRPr="00803867" w:rsidRDefault="00E42AE8" w:rsidP="00E30187">
            <w:pPr>
              <w:tabs>
                <w:tab w:val="decimal" w:pos="882"/>
              </w:tabs>
              <w:spacing w:line="380" w:lineRule="exact"/>
              <w:ind w:left="-29" w:right="-29"/>
              <w:rPr>
                <w:rFonts w:ascii="Arial" w:hAnsi="Arial" w:cs="Arial"/>
                <w:sz w:val="20"/>
                <w:szCs w:val="20"/>
              </w:rPr>
            </w:pPr>
          </w:p>
        </w:tc>
        <w:tc>
          <w:tcPr>
            <w:tcW w:w="1261" w:type="dxa"/>
          </w:tcPr>
          <w:p w14:paraId="6E4BB6B3" w14:textId="77777777" w:rsidR="00E42AE8" w:rsidRPr="00803867" w:rsidRDefault="00E42AE8" w:rsidP="00E30187">
            <w:pPr>
              <w:tabs>
                <w:tab w:val="decimal" w:pos="882"/>
              </w:tabs>
              <w:spacing w:line="380" w:lineRule="exact"/>
              <w:ind w:left="-29" w:right="-29"/>
              <w:rPr>
                <w:rFonts w:ascii="Arial" w:hAnsi="Arial" w:cs="Arial"/>
                <w:sz w:val="20"/>
                <w:szCs w:val="20"/>
              </w:rPr>
            </w:pPr>
          </w:p>
        </w:tc>
        <w:tc>
          <w:tcPr>
            <w:tcW w:w="1261" w:type="dxa"/>
          </w:tcPr>
          <w:p w14:paraId="69ACE949" w14:textId="77777777" w:rsidR="00E42AE8" w:rsidRPr="00803867" w:rsidRDefault="00E42AE8" w:rsidP="00E30187">
            <w:pPr>
              <w:tabs>
                <w:tab w:val="decimal" w:pos="882"/>
              </w:tabs>
              <w:spacing w:line="380" w:lineRule="exact"/>
              <w:ind w:left="-29" w:right="-29"/>
              <w:rPr>
                <w:rFonts w:ascii="Arial" w:hAnsi="Arial" w:cs="Arial"/>
                <w:sz w:val="20"/>
                <w:szCs w:val="20"/>
              </w:rPr>
            </w:pPr>
          </w:p>
        </w:tc>
      </w:tr>
      <w:tr w:rsidR="00E42AE8" w:rsidRPr="00803867" w14:paraId="5DF4A2C1" w14:textId="77777777" w:rsidTr="00E30187">
        <w:tc>
          <w:tcPr>
            <w:tcW w:w="4140" w:type="dxa"/>
          </w:tcPr>
          <w:p w14:paraId="75968AA8" w14:textId="4428ACF2" w:rsidR="00E42AE8" w:rsidRPr="000C7D05" w:rsidRDefault="00C005A4" w:rsidP="00E42AE8">
            <w:pPr>
              <w:tabs>
                <w:tab w:val="left" w:pos="567"/>
                <w:tab w:val="left" w:pos="1134"/>
                <w:tab w:val="left" w:pos="1701"/>
              </w:tabs>
              <w:spacing w:line="380" w:lineRule="exact"/>
              <w:ind w:left="162" w:right="-108" w:hanging="162"/>
              <w:rPr>
                <w:rFonts w:ascii="Arial" w:hAnsi="Arial" w:cs="Arial"/>
                <w:sz w:val="20"/>
                <w:szCs w:val="20"/>
              </w:rPr>
            </w:pPr>
            <w:r w:rsidRPr="00645F1D">
              <w:rPr>
                <w:rFonts w:ascii="Arial" w:hAnsi="Arial" w:cs="Arial"/>
                <w:sz w:val="20"/>
                <w:szCs w:val="20"/>
              </w:rPr>
              <w:t>Gain (l</w:t>
            </w:r>
            <w:r w:rsidR="00E42AE8" w:rsidRPr="00645F1D">
              <w:rPr>
                <w:rFonts w:ascii="Arial" w:hAnsi="Arial" w:cs="Arial"/>
                <w:sz w:val="20"/>
                <w:szCs w:val="20"/>
              </w:rPr>
              <w:t>oss</w:t>
            </w:r>
            <w:r w:rsidRPr="00645F1D">
              <w:rPr>
                <w:rFonts w:ascii="Arial" w:hAnsi="Arial" w:cs="Arial"/>
                <w:sz w:val="20"/>
                <w:szCs w:val="20"/>
              </w:rPr>
              <w:t>)</w:t>
            </w:r>
            <w:r w:rsidR="00E42AE8" w:rsidRPr="000C7D05">
              <w:rPr>
                <w:rFonts w:ascii="Arial" w:hAnsi="Arial" w:cs="Arial"/>
                <w:sz w:val="20"/>
                <w:szCs w:val="20"/>
              </w:rPr>
              <w:t xml:space="preserve"> from measurement of equity instruments</w:t>
            </w:r>
          </w:p>
        </w:tc>
        <w:tc>
          <w:tcPr>
            <w:tcW w:w="1260" w:type="dxa"/>
            <w:vAlign w:val="bottom"/>
          </w:tcPr>
          <w:p w14:paraId="2B523E27" w14:textId="2920BE51" w:rsidR="00E42AE8" w:rsidRPr="00803867" w:rsidRDefault="00FA392D" w:rsidP="00E30187">
            <w:pPr>
              <w:tabs>
                <w:tab w:val="decimal" w:pos="882"/>
              </w:tabs>
              <w:spacing w:line="380" w:lineRule="exact"/>
              <w:ind w:left="-29" w:right="-29"/>
              <w:rPr>
                <w:rFonts w:ascii="Arial" w:hAnsi="Arial" w:cs="Arial"/>
                <w:sz w:val="20"/>
                <w:szCs w:val="20"/>
              </w:rPr>
            </w:pPr>
            <w:r w:rsidRPr="00803867">
              <w:rPr>
                <w:rFonts w:ascii="Arial" w:hAnsi="Arial" w:cs="Arial"/>
                <w:sz w:val="20"/>
                <w:szCs w:val="20"/>
              </w:rPr>
              <w:t>7</w:t>
            </w:r>
            <w:r w:rsidR="00EB357C" w:rsidRPr="00803867">
              <w:rPr>
                <w:rFonts w:ascii="Arial" w:hAnsi="Arial" w:cs="Arial"/>
                <w:sz w:val="20"/>
                <w:szCs w:val="20"/>
              </w:rPr>
              <w:t>7</w:t>
            </w:r>
          </w:p>
        </w:tc>
        <w:tc>
          <w:tcPr>
            <w:tcW w:w="1261" w:type="dxa"/>
            <w:vAlign w:val="bottom"/>
          </w:tcPr>
          <w:p w14:paraId="0D272009" w14:textId="523128FB" w:rsidR="00E42AE8" w:rsidRPr="00803867" w:rsidRDefault="00E42AE8" w:rsidP="00E30187">
            <w:pPr>
              <w:tabs>
                <w:tab w:val="decimal" w:pos="882"/>
              </w:tabs>
              <w:spacing w:line="380" w:lineRule="exact"/>
              <w:ind w:left="-29" w:right="-29"/>
              <w:rPr>
                <w:rFonts w:ascii="Arial" w:hAnsi="Arial" w:cs="Arial"/>
                <w:sz w:val="20"/>
                <w:szCs w:val="20"/>
              </w:rPr>
            </w:pPr>
            <w:r w:rsidRPr="00803867">
              <w:rPr>
                <w:rFonts w:ascii="Arial" w:hAnsi="Arial" w:cs="Arial"/>
                <w:sz w:val="20"/>
                <w:szCs w:val="20"/>
              </w:rPr>
              <w:t>(</w:t>
            </w:r>
            <w:r w:rsidR="003B388B" w:rsidRPr="00803867">
              <w:rPr>
                <w:rFonts w:ascii="Arial" w:hAnsi="Arial" w:cs="Arial"/>
                <w:sz w:val="20"/>
                <w:szCs w:val="20"/>
              </w:rPr>
              <w:t>9</w:t>
            </w:r>
            <w:r w:rsidR="00917693">
              <w:rPr>
                <w:rFonts w:ascii="Arial" w:hAnsi="Arial" w:cs="Arial"/>
                <w:sz w:val="20"/>
                <w:szCs w:val="20"/>
              </w:rPr>
              <w:t>3</w:t>
            </w:r>
            <w:r w:rsidRPr="00803867">
              <w:rPr>
                <w:rFonts w:ascii="Arial" w:hAnsi="Arial" w:cs="Arial"/>
                <w:sz w:val="20"/>
                <w:szCs w:val="20"/>
              </w:rPr>
              <w:t>)</w:t>
            </w:r>
          </w:p>
        </w:tc>
        <w:tc>
          <w:tcPr>
            <w:tcW w:w="1261" w:type="dxa"/>
            <w:vAlign w:val="bottom"/>
          </w:tcPr>
          <w:p w14:paraId="31049FC9" w14:textId="210F44C8" w:rsidR="00E42AE8" w:rsidRPr="00803867" w:rsidRDefault="00C005A4" w:rsidP="00E30187">
            <w:pPr>
              <w:tabs>
                <w:tab w:val="decimal" w:pos="882"/>
              </w:tabs>
              <w:spacing w:line="380" w:lineRule="exact"/>
              <w:ind w:left="-29" w:right="-29"/>
              <w:rPr>
                <w:rFonts w:ascii="Arial" w:hAnsi="Arial" w:cs="Arial"/>
                <w:sz w:val="20"/>
                <w:szCs w:val="20"/>
              </w:rPr>
            </w:pPr>
            <w:r w:rsidRPr="00803867">
              <w:rPr>
                <w:rFonts w:ascii="Arial" w:hAnsi="Arial" w:cs="Arial"/>
                <w:sz w:val="20"/>
                <w:szCs w:val="20"/>
              </w:rPr>
              <w:t>58</w:t>
            </w:r>
          </w:p>
        </w:tc>
        <w:tc>
          <w:tcPr>
            <w:tcW w:w="1261" w:type="dxa"/>
            <w:vAlign w:val="bottom"/>
          </w:tcPr>
          <w:p w14:paraId="1972A36F" w14:textId="755CA91E" w:rsidR="00E42AE8" w:rsidRPr="00803867" w:rsidRDefault="00E42AE8" w:rsidP="00E30187">
            <w:pPr>
              <w:tabs>
                <w:tab w:val="decimal" w:pos="882"/>
              </w:tabs>
              <w:spacing w:line="380" w:lineRule="exact"/>
              <w:ind w:left="-29" w:right="-29"/>
              <w:rPr>
                <w:rFonts w:ascii="Arial" w:hAnsi="Arial" w:cs="Arial"/>
                <w:sz w:val="20"/>
                <w:szCs w:val="20"/>
              </w:rPr>
            </w:pPr>
            <w:r w:rsidRPr="00803867">
              <w:rPr>
                <w:rFonts w:ascii="Arial" w:hAnsi="Arial" w:cs="Arial"/>
                <w:sz w:val="20"/>
                <w:szCs w:val="20"/>
              </w:rPr>
              <w:t>-</w:t>
            </w:r>
          </w:p>
        </w:tc>
      </w:tr>
      <w:tr w:rsidR="002B12AD" w:rsidRPr="00803867" w14:paraId="72C72E7A" w14:textId="77777777" w:rsidTr="00E30187">
        <w:tc>
          <w:tcPr>
            <w:tcW w:w="4140" w:type="dxa"/>
          </w:tcPr>
          <w:p w14:paraId="48D3EF9F" w14:textId="31D75807" w:rsidR="002B12AD" w:rsidRPr="000C7D05" w:rsidRDefault="005B40F2" w:rsidP="00E42AE8">
            <w:pPr>
              <w:tabs>
                <w:tab w:val="left" w:pos="567"/>
                <w:tab w:val="left" w:pos="1134"/>
                <w:tab w:val="left" w:pos="1701"/>
              </w:tabs>
              <w:spacing w:line="380" w:lineRule="exact"/>
              <w:ind w:left="162" w:right="-108" w:hanging="162"/>
              <w:rPr>
                <w:rFonts w:ascii="Arial" w:hAnsi="Arial" w:cs="Arial"/>
                <w:sz w:val="20"/>
                <w:szCs w:val="20"/>
              </w:rPr>
            </w:pPr>
            <w:r>
              <w:rPr>
                <w:rFonts w:ascii="Arial" w:hAnsi="Arial" w:cs="Browallia New"/>
                <w:sz w:val="20"/>
                <w:szCs w:val="25"/>
              </w:rPr>
              <w:t>Gain</w:t>
            </w:r>
            <w:r w:rsidR="00B6491F">
              <w:rPr>
                <w:rFonts w:ascii="Arial" w:hAnsi="Arial" w:cs="Browallia New"/>
                <w:sz w:val="20"/>
                <w:szCs w:val="25"/>
              </w:rPr>
              <w:t xml:space="preserve"> </w:t>
            </w:r>
            <w:r w:rsidR="002B12AD" w:rsidRPr="000C7D05">
              <w:rPr>
                <w:rFonts w:ascii="Arial" w:hAnsi="Arial" w:cs="Arial"/>
                <w:sz w:val="20"/>
                <w:szCs w:val="20"/>
              </w:rPr>
              <w:t>from measurement of debt instruments</w:t>
            </w:r>
          </w:p>
        </w:tc>
        <w:tc>
          <w:tcPr>
            <w:tcW w:w="1260" w:type="dxa"/>
            <w:vAlign w:val="bottom"/>
          </w:tcPr>
          <w:p w14:paraId="059C87B9" w14:textId="42CBA4A1" w:rsidR="002B12AD" w:rsidRPr="00803867" w:rsidRDefault="00477612" w:rsidP="00E30187">
            <w:pPr>
              <w:tabs>
                <w:tab w:val="decimal" w:pos="882"/>
              </w:tabs>
              <w:spacing w:line="380" w:lineRule="exact"/>
              <w:ind w:left="-29" w:right="-29"/>
              <w:rPr>
                <w:rFonts w:ascii="Arial" w:hAnsi="Arial" w:cs="Arial"/>
                <w:sz w:val="20"/>
                <w:szCs w:val="20"/>
              </w:rPr>
            </w:pPr>
            <w:r w:rsidRPr="00803867">
              <w:rPr>
                <w:rFonts w:ascii="Arial" w:hAnsi="Arial" w:cs="Arial"/>
                <w:sz w:val="20"/>
                <w:szCs w:val="20"/>
              </w:rPr>
              <w:t>22</w:t>
            </w:r>
          </w:p>
        </w:tc>
        <w:tc>
          <w:tcPr>
            <w:tcW w:w="1261" w:type="dxa"/>
            <w:vAlign w:val="bottom"/>
          </w:tcPr>
          <w:p w14:paraId="610F7954" w14:textId="1CC1057D" w:rsidR="002B12AD" w:rsidRPr="00803867" w:rsidRDefault="00647FF4" w:rsidP="00E30187">
            <w:pPr>
              <w:tabs>
                <w:tab w:val="decimal" w:pos="882"/>
              </w:tabs>
              <w:spacing w:line="380" w:lineRule="exact"/>
              <w:ind w:left="-29" w:right="-29"/>
              <w:rPr>
                <w:rFonts w:ascii="Arial" w:hAnsi="Arial" w:cs="Arial"/>
                <w:sz w:val="20"/>
                <w:szCs w:val="20"/>
              </w:rPr>
            </w:pPr>
            <w:r w:rsidRPr="00803867">
              <w:rPr>
                <w:rFonts w:ascii="Arial" w:hAnsi="Arial" w:cs="Arial"/>
                <w:sz w:val="20"/>
                <w:szCs w:val="20"/>
              </w:rPr>
              <w:t>22</w:t>
            </w:r>
          </w:p>
        </w:tc>
        <w:tc>
          <w:tcPr>
            <w:tcW w:w="1261" w:type="dxa"/>
            <w:vAlign w:val="bottom"/>
          </w:tcPr>
          <w:p w14:paraId="29AE8367" w14:textId="0CCE1597" w:rsidR="002B12AD" w:rsidRPr="00803867" w:rsidRDefault="002B12AD" w:rsidP="00E30187">
            <w:pPr>
              <w:tabs>
                <w:tab w:val="decimal" w:pos="882"/>
              </w:tabs>
              <w:spacing w:line="380" w:lineRule="exact"/>
              <w:ind w:left="-29" w:right="-29"/>
              <w:rPr>
                <w:rFonts w:ascii="Arial" w:hAnsi="Arial" w:cs="Arial"/>
                <w:sz w:val="20"/>
                <w:szCs w:val="20"/>
              </w:rPr>
            </w:pPr>
            <w:r w:rsidRPr="00803867">
              <w:rPr>
                <w:rFonts w:ascii="Arial" w:hAnsi="Arial" w:cs="Arial"/>
                <w:sz w:val="20"/>
                <w:szCs w:val="20"/>
              </w:rPr>
              <w:t>-</w:t>
            </w:r>
          </w:p>
        </w:tc>
        <w:tc>
          <w:tcPr>
            <w:tcW w:w="1261" w:type="dxa"/>
            <w:vAlign w:val="bottom"/>
          </w:tcPr>
          <w:p w14:paraId="26F3D1DF" w14:textId="41DB052F" w:rsidR="002B12AD" w:rsidRPr="00803867" w:rsidRDefault="002B12AD" w:rsidP="00E30187">
            <w:pPr>
              <w:tabs>
                <w:tab w:val="decimal" w:pos="882"/>
              </w:tabs>
              <w:spacing w:line="380" w:lineRule="exact"/>
              <w:ind w:left="-29" w:right="-29"/>
              <w:rPr>
                <w:rFonts w:ascii="Arial" w:hAnsi="Arial" w:cs="Arial"/>
                <w:sz w:val="20"/>
                <w:szCs w:val="20"/>
              </w:rPr>
            </w:pPr>
            <w:r w:rsidRPr="00803867">
              <w:rPr>
                <w:rFonts w:ascii="Arial" w:hAnsi="Arial" w:cs="Arial"/>
                <w:sz w:val="20"/>
                <w:szCs w:val="20"/>
              </w:rPr>
              <w:t>-</w:t>
            </w:r>
          </w:p>
        </w:tc>
      </w:tr>
      <w:tr w:rsidR="00E42AE8" w:rsidRPr="00803867" w14:paraId="5AA2AF69" w14:textId="77777777" w:rsidTr="00E30187">
        <w:tc>
          <w:tcPr>
            <w:tcW w:w="4140" w:type="dxa"/>
          </w:tcPr>
          <w:p w14:paraId="0D14A041" w14:textId="3D563FB2" w:rsidR="00E42AE8" w:rsidRPr="000C7D05" w:rsidRDefault="00E42AE8" w:rsidP="00E42AE8">
            <w:pPr>
              <w:tabs>
                <w:tab w:val="left" w:pos="567"/>
                <w:tab w:val="left" w:pos="1134"/>
                <w:tab w:val="left" w:pos="1701"/>
              </w:tabs>
              <w:spacing w:line="380" w:lineRule="exact"/>
              <w:ind w:left="162" w:right="-108" w:hanging="162"/>
              <w:rPr>
                <w:rFonts w:ascii="Arial" w:hAnsi="Arial" w:cs="Arial"/>
                <w:sz w:val="20"/>
                <w:szCs w:val="20"/>
              </w:rPr>
            </w:pPr>
            <w:r w:rsidRPr="00645F1D">
              <w:rPr>
                <w:rFonts w:ascii="Arial" w:hAnsi="Arial" w:cs="Arial"/>
                <w:sz w:val="20"/>
                <w:szCs w:val="20"/>
              </w:rPr>
              <w:t>Net insurance</w:t>
            </w:r>
            <w:r w:rsidRPr="000C7D05">
              <w:rPr>
                <w:rFonts w:ascii="Arial" w:hAnsi="Arial" w:cs="Arial"/>
                <w:sz w:val="20"/>
                <w:szCs w:val="20"/>
              </w:rPr>
              <w:t xml:space="preserve"> finance expenses</w:t>
            </w:r>
            <w:r w:rsidR="00CD0AC9">
              <w:rPr>
                <w:rFonts w:ascii="Arial" w:hAnsi="Arial" w:cs="Arial"/>
                <w:sz w:val="20"/>
                <w:szCs w:val="20"/>
              </w:rPr>
              <w:t xml:space="preserve"> (income)</w:t>
            </w:r>
          </w:p>
        </w:tc>
        <w:tc>
          <w:tcPr>
            <w:tcW w:w="1260" w:type="dxa"/>
            <w:vAlign w:val="bottom"/>
          </w:tcPr>
          <w:p w14:paraId="6B54A4CB" w14:textId="33FC51F2" w:rsidR="00E42AE8" w:rsidRPr="00803867" w:rsidRDefault="001628F0" w:rsidP="00E30187">
            <w:pPr>
              <w:tabs>
                <w:tab w:val="decimal" w:pos="882"/>
              </w:tabs>
              <w:spacing w:line="380" w:lineRule="exact"/>
              <w:ind w:left="-29" w:right="-29"/>
              <w:rPr>
                <w:rFonts w:ascii="Arial" w:hAnsi="Arial" w:cs="Arial"/>
                <w:sz w:val="20"/>
                <w:szCs w:val="20"/>
              </w:rPr>
            </w:pPr>
            <w:r w:rsidRPr="00803867">
              <w:rPr>
                <w:rFonts w:ascii="Arial" w:hAnsi="Arial" w:cs="Arial"/>
                <w:sz w:val="20"/>
                <w:szCs w:val="20"/>
              </w:rPr>
              <w:t>2</w:t>
            </w:r>
            <w:r w:rsidR="00363D86">
              <w:rPr>
                <w:rFonts w:ascii="Arial" w:hAnsi="Arial" w:cs="Arial"/>
                <w:sz w:val="20"/>
                <w:szCs w:val="20"/>
              </w:rPr>
              <w:t>4</w:t>
            </w:r>
          </w:p>
        </w:tc>
        <w:tc>
          <w:tcPr>
            <w:tcW w:w="1261" w:type="dxa"/>
            <w:vAlign w:val="bottom"/>
          </w:tcPr>
          <w:p w14:paraId="2942EF04" w14:textId="14DB0932" w:rsidR="00E42AE8" w:rsidRPr="00803867" w:rsidRDefault="000D4916" w:rsidP="00E30187">
            <w:pPr>
              <w:tabs>
                <w:tab w:val="decimal" w:pos="882"/>
              </w:tabs>
              <w:spacing w:line="380" w:lineRule="exact"/>
              <w:ind w:left="-29" w:right="-29"/>
              <w:rPr>
                <w:rFonts w:ascii="Arial" w:hAnsi="Arial" w:cs="Arial"/>
                <w:sz w:val="20"/>
                <w:szCs w:val="20"/>
              </w:rPr>
            </w:pPr>
            <w:r>
              <w:rPr>
                <w:rFonts w:ascii="Arial" w:hAnsi="Arial" w:cs="Arial"/>
                <w:sz w:val="20"/>
                <w:szCs w:val="20"/>
              </w:rPr>
              <w:t>(</w:t>
            </w:r>
            <w:r w:rsidR="00E42AE8" w:rsidRPr="00803867">
              <w:rPr>
                <w:rFonts w:ascii="Arial" w:hAnsi="Arial" w:cs="Arial"/>
                <w:sz w:val="20"/>
                <w:szCs w:val="20"/>
              </w:rPr>
              <w:t>28</w:t>
            </w:r>
            <w:r>
              <w:rPr>
                <w:rFonts w:ascii="Arial" w:hAnsi="Arial" w:cs="Arial"/>
                <w:sz w:val="20"/>
                <w:szCs w:val="20"/>
              </w:rPr>
              <w:t>)</w:t>
            </w:r>
          </w:p>
        </w:tc>
        <w:tc>
          <w:tcPr>
            <w:tcW w:w="1261" w:type="dxa"/>
            <w:vAlign w:val="bottom"/>
          </w:tcPr>
          <w:p w14:paraId="07D83C41" w14:textId="308DF642" w:rsidR="00E42AE8" w:rsidRPr="00803867" w:rsidRDefault="00C005A4" w:rsidP="00E30187">
            <w:pPr>
              <w:tabs>
                <w:tab w:val="decimal" w:pos="882"/>
              </w:tabs>
              <w:spacing w:line="380" w:lineRule="exact"/>
              <w:ind w:left="-29" w:right="-29"/>
              <w:rPr>
                <w:rFonts w:ascii="Arial" w:hAnsi="Arial" w:cs="Arial"/>
                <w:sz w:val="20"/>
                <w:szCs w:val="20"/>
              </w:rPr>
            </w:pPr>
            <w:r w:rsidRPr="00803867">
              <w:rPr>
                <w:rFonts w:ascii="Arial" w:hAnsi="Arial" w:cs="Arial"/>
                <w:sz w:val="20"/>
                <w:szCs w:val="20"/>
              </w:rPr>
              <w:t>-</w:t>
            </w:r>
          </w:p>
        </w:tc>
        <w:tc>
          <w:tcPr>
            <w:tcW w:w="1261" w:type="dxa"/>
            <w:vAlign w:val="bottom"/>
          </w:tcPr>
          <w:p w14:paraId="0D8C4E40" w14:textId="2FEAFE43" w:rsidR="00E42AE8" w:rsidRPr="00803867" w:rsidRDefault="00E42AE8" w:rsidP="00E30187">
            <w:pPr>
              <w:tabs>
                <w:tab w:val="decimal" w:pos="882"/>
              </w:tabs>
              <w:spacing w:line="380" w:lineRule="exact"/>
              <w:ind w:left="-29" w:right="-29"/>
              <w:rPr>
                <w:rFonts w:ascii="Arial" w:hAnsi="Arial" w:cs="Arial"/>
                <w:sz w:val="20"/>
                <w:szCs w:val="20"/>
              </w:rPr>
            </w:pPr>
            <w:r w:rsidRPr="00803867">
              <w:rPr>
                <w:rFonts w:ascii="Arial" w:hAnsi="Arial" w:cs="Arial"/>
                <w:sz w:val="20"/>
                <w:szCs w:val="20"/>
              </w:rPr>
              <w:t>-</w:t>
            </w:r>
          </w:p>
        </w:tc>
      </w:tr>
      <w:tr w:rsidR="00E42AE8" w:rsidRPr="00803867" w14:paraId="1CD0F8B0" w14:textId="77777777" w:rsidTr="00E30187">
        <w:tc>
          <w:tcPr>
            <w:tcW w:w="4140" w:type="dxa"/>
          </w:tcPr>
          <w:p w14:paraId="2E3037E5" w14:textId="77777777" w:rsidR="00E42AE8" w:rsidRPr="00803867" w:rsidRDefault="00E42AE8" w:rsidP="00E42AE8">
            <w:pPr>
              <w:tabs>
                <w:tab w:val="left" w:pos="567"/>
                <w:tab w:val="left" w:pos="1134"/>
                <w:tab w:val="left" w:pos="1701"/>
              </w:tabs>
              <w:spacing w:line="380" w:lineRule="exact"/>
              <w:ind w:left="162" w:right="-108" w:hanging="162"/>
              <w:rPr>
                <w:rFonts w:ascii="Arial" w:hAnsi="Arial" w:cs="Arial"/>
                <w:sz w:val="20"/>
                <w:szCs w:val="20"/>
              </w:rPr>
            </w:pPr>
            <w:r w:rsidRPr="00803867">
              <w:rPr>
                <w:rFonts w:ascii="Arial" w:hAnsi="Arial" w:cs="Arial"/>
                <w:sz w:val="20"/>
                <w:szCs w:val="20"/>
              </w:rPr>
              <w:t>Reversal of income tax of actuarial loss</w:t>
            </w:r>
          </w:p>
        </w:tc>
        <w:tc>
          <w:tcPr>
            <w:tcW w:w="1260" w:type="dxa"/>
            <w:vAlign w:val="bottom"/>
          </w:tcPr>
          <w:p w14:paraId="0ADD237D" w14:textId="52119FBE" w:rsidR="00E42AE8" w:rsidRPr="00803867" w:rsidRDefault="00D00E26" w:rsidP="00E30187">
            <w:pPr>
              <w:tabs>
                <w:tab w:val="decimal" w:pos="882"/>
              </w:tabs>
              <w:spacing w:line="380" w:lineRule="exact"/>
              <w:ind w:left="-29" w:right="-29"/>
              <w:rPr>
                <w:rFonts w:ascii="Arial" w:hAnsi="Arial" w:cs="Arial"/>
                <w:sz w:val="20"/>
                <w:szCs w:val="20"/>
              </w:rPr>
            </w:pPr>
            <w:r w:rsidRPr="00803867">
              <w:rPr>
                <w:rFonts w:ascii="Arial" w:hAnsi="Arial" w:cs="Arial"/>
                <w:sz w:val="20"/>
                <w:szCs w:val="20"/>
              </w:rPr>
              <w:t>-</w:t>
            </w:r>
          </w:p>
        </w:tc>
        <w:tc>
          <w:tcPr>
            <w:tcW w:w="1261" w:type="dxa"/>
            <w:vAlign w:val="bottom"/>
          </w:tcPr>
          <w:p w14:paraId="60A716F9" w14:textId="71C64B5E" w:rsidR="00E42AE8" w:rsidRPr="00803867" w:rsidRDefault="00E42AE8" w:rsidP="00E30187">
            <w:pPr>
              <w:tabs>
                <w:tab w:val="decimal" w:pos="882"/>
              </w:tabs>
              <w:spacing w:line="380" w:lineRule="exact"/>
              <w:ind w:left="-29" w:right="-29"/>
              <w:rPr>
                <w:rFonts w:ascii="Arial" w:hAnsi="Arial" w:cs="Arial"/>
                <w:sz w:val="20"/>
                <w:szCs w:val="20"/>
              </w:rPr>
            </w:pPr>
            <w:r w:rsidRPr="00803867">
              <w:rPr>
                <w:rFonts w:ascii="Arial" w:hAnsi="Arial" w:cs="Arial"/>
                <w:sz w:val="20"/>
                <w:szCs w:val="20"/>
              </w:rPr>
              <w:t>(2)</w:t>
            </w:r>
          </w:p>
        </w:tc>
        <w:tc>
          <w:tcPr>
            <w:tcW w:w="1261" w:type="dxa"/>
            <w:vAlign w:val="bottom"/>
          </w:tcPr>
          <w:p w14:paraId="052940E0" w14:textId="6E89201B" w:rsidR="00E42AE8" w:rsidRPr="00803867" w:rsidRDefault="00C005A4" w:rsidP="00E30187">
            <w:pPr>
              <w:tabs>
                <w:tab w:val="decimal" w:pos="882"/>
              </w:tabs>
              <w:spacing w:line="380" w:lineRule="exact"/>
              <w:ind w:left="-29" w:right="-29"/>
              <w:rPr>
                <w:rFonts w:ascii="Arial" w:hAnsi="Arial" w:cs="Arial"/>
                <w:sz w:val="20"/>
                <w:szCs w:val="20"/>
              </w:rPr>
            </w:pPr>
            <w:r w:rsidRPr="00803867">
              <w:rPr>
                <w:rFonts w:ascii="Arial" w:hAnsi="Arial" w:cs="Arial"/>
                <w:sz w:val="20"/>
                <w:szCs w:val="20"/>
              </w:rPr>
              <w:t>-</w:t>
            </w:r>
          </w:p>
        </w:tc>
        <w:tc>
          <w:tcPr>
            <w:tcW w:w="1261" w:type="dxa"/>
            <w:vAlign w:val="bottom"/>
          </w:tcPr>
          <w:p w14:paraId="1AAA92DD" w14:textId="73FC9E25" w:rsidR="00E42AE8" w:rsidRPr="00803867" w:rsidRDefault="00E42AE8" w:rsidP="00E30187">
            <w:pPr>
              <w:tabs>
                <w:tab w:val="decimal" w:pos="882"/>
              </w:tabs>
              <w:spacing w:line="380" w:lineRule="exact"/>
              <w:ind w:left="-29" w:right="-29"/>
              <w:rPr>
                <w:rFonts w:ascii="Arial" w:hAnsi="Arial" w:cs="Arial"/>
                <w:sz w:val="20"/>
                <w:szCs w:val="20"/>
              </w:rPr>
            </w:pPr>
            <w:r w:rsidRPr="00803867">
              <w:rPr>
                <w:rFonts w:ascii="Arial" w:hAnsi="Arial" w:cs="Arial"/>
                <w:sz w:val="20"/>
                <w:szCs w:val="20"/>
              </w:rPr>
              <w:t>-</w:t>
            </w:r>
          </w:p>
        </w:tc>
      </w:tr>
      <w:tr w:rsidR="00E42AE8" w:rsidRPr="00803867" w14:paraId="511D079E" w14:textId="77777777" w:rsidTr="00E30187">
        <w:tc>
          <w:tcPr>
            <w:tcW w:w="4140" w:type="dxa"/>
          </w:tcPr>
          <w:p w14:paraId="75061DCB" w14:textId="77777777" w:rsidR="00E42AE8" w:rsidRPr="00803867" w:rsidRDefault="00E42AE8" w:rsidP="00E42AE8">
            <w:pPr>
              <w:tabs>
                <w:tab w:val="left" w:pos="567"/>
                <w:tab w:val="left" w:pos="1134"/>
                <w:tab w:val="left" w:pos="1701"/>
              </w:tabs>
              <w:spacing w:line="380" w:lineRule="exact"/>
              <w:ind w:left="162" w:right="-108" w:hanging="162"/>
              <w:rPr>
                <w:rFonts w:ascii="Arial" w:hAnsi="Arial" w:cs="Arial"/>
                <w:sz w:val="20"/>
                <w:szCs w:val="20"/>
              </w:rPr>
            </w:pPr>
            <w:r w:rsidRPr="00803867">
              <w:rPr>
                <w:rFonts w:ascii="Arial" w:hAnsi="Arial" w:cs="Arial"/>
                <w:sz w:val="20"/>
                <w:szCs w:val="20"/>
              </w:rPr>
              <w:t>Cash flow hedges</w:t>
            </w:r>
          </w:p>
        </w:tc>
        <w:tc>
          <w:tcPr>
            <w:tcW w:w="1260" w:type="dxa"/>
            <w:vAlign w:val="bottom"/>
          </w:tcPr>
          <w:p w14:paraId="06B1DFE6" w14:textId="10ADE71E" w:rsidR="00E42AE8" w:rsidRPr="00803867" w:rsidRDefault="00D00E26" w:rsidP="00E30187">
            <w:pPr>
              <w:pBdr>
                <w:bottom w:val="single" w:sz="4" w:space="1" w:color="auto"/>
              </w:pBdr>
              <w:tabs>
                <w:tab w:val="decimal" w:pos="882"/>
              </w:tabs>
              <w:spacing w:line="380" w:lineRule="exact"/>
              <w:ind w:left="-29" w:right="-29"/>
              <w:rPr>
                <w:rFonts w:ascii="Arial" w:hAnsi="Arial" w:cs="Arial"/>
                <w:sz w:val="20"/>
                <w:szCs w:val="20"/>
              </w:rPr>
            </w:pPr>
            <w:r w:rsidRPr="00803867">
              <w:rPr>
                <w:rFonts w:ascii="Arial" w:hAnsi="Arial" w:cs="Arial"/>
                <w:sz w:val="20"/>
                <w:szCs w:val="20"/>
              </w:rPr>
              <w:t>2</w:t>
            </w:r>
          </w:p>
        </w:tc>
        <w:tc>
          <w:tcPr>
            <w:tcW w:w="1261" w:type="dxa"/>
            <w:vAlign w:val="bottom"/>
          </w:tcPr>
          <w:p w14:paraId="70E72470" w14:textId="3793EDB2" w:rsidR="00E42AE8" w:rsidRPr="00803867" w:rsidRDefault="00E42AE8" w:rsidP="00E30187">
            <w:pPr>
              <w:pBdr>
                <w:bottom w:val="single" w:sz="4" w:space="1" w:color="auto"/>
              </w:pBdr>
              <w:tabs>
                <w:tab w:val="decimal" w:pos="882"/>
              </w:tabs>
              <w:spacing w:line="380" w:lineRule="exact"/>
              <w:ind w:left="-29" w:right="-29"/>
              <w:rPr>
                <w:rFonts w:ascii="Arial" w:hAnsi="Arial" w:cs="Arial"/>
                <w:sz w:val="20"/>
                <w:szCs w:val="20"/>
              </w:rPr>
            </w:pPr>
            <w:r w:rsidRPr="00803867">
              <w:rPr>
                <w:rFonts w:ascii="Arial" w:hAnsi="Arial" w:cs="Arial"/>
                <w:sz w:val="20"/>
                <w:szCs w:val="20"/>
              </w:rPr>
              <w:t>12</w:t>
            </w:r>
          </w:p>
        </w:tc>
        <w:tc>
          <w:tcPr>
            <w:tcW w:w="1261" w:type="dxa"/>
            <w:vAlign w:val="bottom"/>
          </w:tcPr>
          <w:p w14:paraId="6E6DCB21" w14:textId="30C36A4B" w:rsidR="00E42AE8" w:rsidRPr="00803867" w:rsidRDefault="00C005A4" w:rsidP="00E30187">
            <w:pPr>
              <w:pBdr>
                <w:bottom w:val="single" w:sz="4" w:space="1" w:color="auto"/>
              </w:pBdr>
              <w:tabs>
                <w:tab w:val="decimal" w:pos="882"/>
              </w:tabs>
              <w:spacing w:line="380" w:lineRule="exact"/>
              <w:ind w:left="-29" w:right="-29"/>
              <w:rPr>
                <w:rFonts w:ascii="Arial" w:hAnsi="Arial" w:cs="Arial"/>
                <w:sz w:val="20"/>
                <w:szCs w:val="20"/>
              </w:rPr>
            </w:pPr>
            <w:r w:rsidRPr="00803867">
              <w:rPr>
                <w:rFonts w:ascii="Arial" w:hAnsi="Arial" w:cs="Arial"/>
                <w:sz w:val="20"/>
                <w:szCs w:val="20"/>
              </w:rPr>
              <w:t>-</w:t>
            </w:r>
          </w:p>
        </w:tc>
        <w:tc>
          <w:tcPr>
            <w:tcW w:w="1261" w:type="dxa"/>
            <w:vAlign w:val="bottom"/>
          </w:tcPr>
          <w:p w14:paraId="0516A74E" w14:textId="7257E2CC" w:rsidR="00E42AE8" w:rsidRPr="00803867" w:rsidRDefault="00E42AE8" w:rsidP="00E30187">
            <w:pPr>
              <w:pBdr>
                <w:bottom w:val="single" w:sz="4" w:space="1" w:color="auto"/>
              </w:pBdr>
              <w:tabs>
                <w:tab w:val="decimal" w:pos="882"/>
              </w:tabs>
              <w:spacing w:line="380" w:lineRule="exact"/>
              <w:ind w:left="-29" w:right="-29"/>
              <w:rPr>
                <w:rFonts w:ascii="Arial" w:hAnsi="Arial" w:cs="Arial"/>
                <w:sz w:val="20"/>
                <w:szCs w:val="20"/>
              </w:rPr>
            </w:pPr>
            <w:r w:rsidRPr="00803867">
              <w:rPr>
                <w:rFonts w:ascii="Arial" w:hAnsi="Arial" w:cs="Arial"/>
                <w:sz w:val="20"/>
                <w:szCs w:val="20"/>
              </w:rPr>
              <w:t>-</w:t>
            </w:r>
          </w:p>
        </w:tc>
      </w:tr>
      <w:tr w:rsidR="00E42AE8" w:rsidRPr="00803867" w14:paraId="7DFA6BBA" w14:textId="77777777" w:rsidTr="00E30187">
        <w:tc>
          <w:tcPr>
            <w:tcW w:w="4140" w:type="dxa"/>
          </w:tcPr>
          <w:p w14:paraId="61BA1FA6" w14:textId="77777777" w:rsidR="00E42AE8" w:rsidRPr="00803867" w:rsidRDefault="00E42AE8" w:rsidP="00E42AE8">
            <w:pPr>
              <w:tabs>
                <w:tab w:val="left" w:pos="567"/>
                <w:tab w:val="left" w:pos="1134"/>
                <w:tab w:val="left" w:pos="1701"/>
              </w:tabs>
              <w:spacing w:line="380" w:lineRule="exact"/>
              <w:ind w:left="162" w:right="-108" w:hanging="162"/>
              <w:rPr>
                <w:rFonts w:ascii="Arial" w:hAnsi="Arial" w:cs="Arial"/>
                <w:sz w:val="20"/>
                <w:szCs w:val="20"/>
              </w:rPr>
            </w:pPr>
            <w:r w:rsidRPr="00803867">
              <w:rPr>
                <w:rFonts w:ascii="Arial" w:hAnsi="Arial" w:cs="Arial"/>
                <w:sz w:val="20"/>
                <w:szCs w:val="20"/>
              </w:rPr>
              <w:t>Total</w:t>
            </w:r>
          </w:p>
        </w:tc>
        <w:tc>
          <w:tcPr>
            <w:tcW w:w="1260" w:type="dxa"/>
            <w:vAlign w:val="bottom"/>
          </w:tcPr>
          <w:p w14:paraId="3C5D08AF" w14:textId="610C6E32" w:rsidR="00E42AE8" w:rsidRPr="00803867" w:rsidRDefault="00363D86" w:rsidP="00E30187">
            <w:pPr>
              <w:pBdr>
                <w:bottom w:val="double" w:sz="4" w:space="1" w:color="auto"/>
              </w:pBdr>
              <w:tabs>
                <w:tab w:val="decimal" w:pos="882"/>
              </w:tabs>
              <w:spacing w:line="380" w:lineRule="exact"/>
              <w:ind w:left="-29" w:right="-29"/>
              <w:rPr>
                <w:rFonts w:ascii="Arial" w:hAnsi="Arial" w:cs="Arial"/>
                <w:sz w:val="20"/>
                <w:szCs w:val="20"/>
              </w:rPr>
            </w:pPr>
            <w:r>
              <w:rPr>
                <w:rFonts w:ascii="Arial" w:hAnsi="Arial" w:cs="Arial"/>
                <w:sz w:val="20"/>
                <w:szCs w:val="20"/>
              </w:rPr>
              <w:t>125</w:t>
            </w:r>
          </w:p>
        </w:tc>
        <w:tc>
          <w:tcPr>
            <w:tcW w:w="1261" w:type="dxa"/>
            <w:vAlign w:val="bottom"/>
          </w:tcPr>
          <w:p w14:paraId="5822F232" w14:textId="6F2F54E2" w:rsidR="00E42AE8" w:rsidRPr="00803867" w:rsidRDefault="00E42AE8" w:rsidP="00E30187">
            <w:pPr>
              <w:pBdr>
                <w:bottom w:val="double" w:sz="4" w:space="1" w:color="auto"/>
              </w:pBdr>
              <w:tabs>
                <w:tab w:val="decimal" w:pos="882"/>
              </w:tabs>
              <w:spacing w:line="380" w:lineRule="exact"/>
              <w:ind w:left="-29" w:right="-29"/>
              <w:rPr>
                <w:rFonts w:ascii="Arial" w:hAnsi="Arial" w:cs="Arial"/>
                <w:sz w:val="20"/>
                <w:szCs w:val="20"/>
              </w:rPr>
            </w:pPr>
            <w:r w:rsidRPr="00803867">
              <w:rPr>
                <w:rFonts w:ascii="Arial" w:hAnsi="Arial" w:cs="Arial"/>
                <w:sz w:val="20"/>
                <w:szCs w:val="20"/>
              </w:rPr>
              <w:t>(</w:t>
            </w:r>
            <w:r w:rsidR="00BE6BC3">
              <w:rPr>
                <w:rFonts w:ascii="Arial" w:hAnsi="Arial" w:cs="Arial"/>
                <w:sz w:val="20"/>
                <w:szCs w:val="20"/>
              </w:rPr>
              <w:t>89</w:t>
            </w:r>
            <w:r w:rsidRPr="00803867">
              <w:rPr>
                <w:rFonts w:ascii="Arial" w:hAnsi="Arial" w:cs="Arial"/>
                <w:sz w:val="20"/>
                <w:szCs w:val="20"/>
              </w:rPr>
              <w:t>)</w:t>
            </w:r>
          </w:p>
        </w:tc>
        <w:tc>
          <w:tcPr>
            <w:tcW w:w="1261" w:type="dxa"/>
            <w:vAlign w:val="bottom"/>
          </w:tcPr>
          <w:p w14:paraId="4FB25316" w14:textId="770B4DAE" w:rsidR="00E42AE8" w:rsidRPr="00803867" w:rsidRDefault="00C005A4" w:rsidP="00E30187">
            <w:pPr>
              <w:pBdr>
                <w:bottom w:val="double" w:sz="4" w:space="1" w:color="auto"/>
              </w:pBdr>
              <w:tabs>
                <w:tab w:val="decimal" w:pos="882"/>
              </w:tabs>
              <w:spacing w:line="380" w:lineRule="exact"/>
              <w:ind w:left="-29" w:right="-29"/>
              <w:rPr>
                <w:rFonts w:ascii="Arial" w:hAnsi="Arial" w:cs="Arial"/>
                <w:sz w:val="20"/>
                <w:szCs w:val="20"/>
              </w:rPr>
            </w:pPr>
            <w:r w:rsidRPr="00803867">
              <w:rPr>
                <w:rFonts w:ascii="Arial" w:hAnsi="Arial" w:cs="Arial"/>
                <w:sz w:val="20"/>
                <w:szCs w:val="20"/>
              </w:rPr>
              <w:t>58</w:t>
            </w:r>
          </w:p>
        </w:tc>
        <w:tc>
          <w:tcPr>
            <w:tcW w:w="1261" w:type="dxa"/>
            <w:vAlign w:val="bottom"/>
          </w:tcPr>
          <w:p w14:paraId="072A548D" w14:textId="38146F27" w:rsidR="00E42AE8" w:rsidRPr="00803867" w:rsidRDefault="00E42AE8" w:rsidP="00E30187">
            <w:pPr>
              <w:pBdr>
                <w:bottom w:val="double" w:sz="4" w:space="1" w:color="auto"/>
              </w:pBdr>
              <w:tabs>
                <w:tab w:val="decimal" w:pos="882"/>
              </w:tabs>
              <w:spacing w:line="380" w:lineRule="exact"/>
              <w:ind w:left="-29" w:right="-29"/>
              <w:rPr>
                <w:rFonts w:ascii="Arial" w:hAnsi="Arial" w:cs="Arial"/>
                <w:sz w:val="20"/>
                <w:szCs w:val="20"/>
              </w:rPr>
            </w:pPr>
            <w:r w:rsidRPr="00803867">
              <w:rPr>
                <w:rFonts w:ascii="Arial" w:hAnsi="Arial" w:cs="Arial"/>
                <w:sz w:val="20"/>
                <w:szCs w:val="20"/>
              </w:rPr>
              <w:t>-</w:t>
            </w:r>
          </w:p>
        </w:tc>
      </w:tr>
    </w:tbl>
    <w:p w14:paraId="656A865A" w14:textId="77777777" w:rsidR="00E30187" w:rsidRPr="00803867" w:rsidRDefault="00E30187">
      <w:pPr>
        <w:overflowPunct/>
        <w:autoSpaceDE/>
        <w:autoSpaceDN/>
        <w:adjustRightInd/>
        <w:textAlignment w:val="auto"/>
        <w:rPr>
          <w:rFonts w:ascii="Arial" w:eastAsia="Arial Unicode MS" w:hAnsi="Arial" w:cs="Arial"/>
          <w:b/>
          <w:bCs/>
          <w:sz w:val="22"/>
          <w:szCs w:val="22"/>
        </w:rPr>
      </w:pPr>
      <w:bookmarkStart w:id="51" w:name="_Toc142259877"/>
      <w:r w:rsidRPr="00803867">
        <w:rPr>
          <w:rFonts w:ascii="Arial" w:eastAsia="Arial Unicode MS" w:hAnsi="Arial" w:cs="Arial"/>
          <w:sz w:val="22"/>
          <w:szCs w:val="22"/>
        </w:rPr>
        <w:br w:type="page"/>
      </w:r>
    </w:p>
    <w:p w14:paraId="7669525B" w14:textId="3639E09C" w:rsidR="005B366C" w:rsidRPr="00803867" w:rsidRDefault="005F31B6" w:rsidP="00D860BB">
      <w:pPr>
        <w:pStyle w:val="Heading3"/>
        <w:spacing w:before="120" w:after="120"/>
        <w:ind w:left="605" w:hanging="605"/>
        <w:rPr>
          <w:rFonts w:ascii="Arial" w:eastAsia="Arial Unicode MS" w:hAnsi="Arial" w:cs="Arial"/>
          <w:sz w:val="22"/>
          <w:szCs w:val="22"/>
        </w:rPr>
      </w:pPr>
      <w:bookmarkStart w:id="52" w:name="_Toc237626857"/>
      <w:r w:rsidRPr="00803867">
        <w:rPr>
          <w:rFonts w:ascii="Arial" w:eastAsia="Arial Unicode MS" w:hAnsi="Arial" w:cs="Arial"/>
          <w:sz w:val="22"/>
          <w:szCs w:val="22"/>
        </w:rPr>
        <w:lastRenderedPageBreak/>
        <w:t>25</w:t>
      </w:r>
      <w:r w:rsidR="005B366C" w:rsidRPr="00803867">
        <w:rPr>
          <w:rFonts w:ascii="Arial" w:eastAsia="Arial Unicode MS" w:hAnsi="Arial" w:cs="Arial"/>
          <w:sz w:val="22"/>
          <w:szCs w:val="22"/>
        </w:rPr>
        <w:t>.</w:t>
      </w:r>
      <w:r w:rsidR="005B366C" w:rsidRPr="00803867">
        <w:rPr>
          <w:rFonts w:ascii="Arial" w:eastAsia="Arial Unicode MS" w:hAnsi="Arial" w:cs="Arial"/>
          <w:sz w:val="22"/>
          <w:szCs w:val="22"/>
        </w:rPr>
        <w:tab/>
        <w:t>Earnings per share</w:t>
      </w:r>
      <w:bookmarkEnd w:id="51"/>
      <w:bookmarkEnd w:id="52"/>
    </w:p>
    <w:p w14:paraId="192E5396" w14:textId="7706FE8F" w:rsidR="008267AB" w:rsidRPr="00803867" w:rsidRDefault="00125927" w:rsidP="00D860BB">
      <w:pPr>
        <w:spacing w:before="120" w:after="120" w:line="380" w:lineRule="exact"/>
        <w:ind w:left="605" w:hanging="605"/>
        <w:jc w:val="thaiDistribute"/>
        <w:rPr>
          <w:rFonts w:ascii="Arial" w:hAnsi="Arial" w:cs="Arial"/>
          <w:sz w:val="22"/>
          <w:szCs w:val="22"/>
        </w:rPr>
      </w:pPr>
      <w:r w:rsidRPr="00803867">
        <w:rPr>
          <w:rFonts w:ascii="Arial" w:hAnsi="Arial" w:cs="Arial"/>
          <w:sz w:val="22"/>
          <w:szCs w:val="22"/>
        </w:rPr>
        <w:tab/>
      </w:r>
      <w:r w:rsidR="0061185F" w:rsidRPr="00803867">
        <w:rPr>
          <w:rFonts w:ascii="Arial" w:hAnsi="Arial" w:cs="Arial"/>
          <w:sz w:val="22"/>
          <w:szCs w:val="22"/>
        </w:rPr>
        <w:t xml:space="preserve">Basic </w:t>
      </w:r>
      <w:r w:rsidR="00F4464C" w:rsidRPr="00803867">
        <w:rPr>
          <w:rFonts w:ascii="Arial" w:hAnsi="Arial" w:cs="Arial"/>
          <w:sz w:val="22"/>
          <w:szCs w:val="22"/>
        </w:rPr>
        <w:t xml:space="preserve">loss </w:t>
      </w:r>
      <w:r w:rsidR="0061185F" w:rsidRPr="00803867">
        <w:rPr>
          <w:rFonts w:ascii="Arial" w:hAnsi="Arial" w:cs="Arial"/>
          <w:sz w:val="22"/>
          <w:szCs w:val="22"/>
        </w:rPr>
        <w:t>per share is calculated by dividing</w:t>
      </w:r>
      <w:r w:rsidR="00485841" w:rsidRPr="00803867">
        <w:rPr>
          <w:rFonts w:ascii="Arial" w:hAnsi="Arial" w:cs="Arial"/>
          <w:sz w:val="22"/>
          <w:szCs w:val="22"/>
        </w:rPr>
        <w:t xml:space="preserve"> </w:t>
      </w:r>
      <w:r w:rsidR="00336FCA" w:rsidRPr="00803867">
        <w:rPr>
          <w:rFonts w:ascii="Arial" w:hAnsi="Arial" w:cs="Arial"/>
          <w:sz w:val="22"/>
          <w:szCs w:val="28"/>
        </w:rPr>
        <w:t>loss</w:t>
      </w:r>
      <w:r w:rsidR="0069603B" w:rsidRPr="00803867">
        <w:rPr>
          <w:rFonts w:ascii="Arial" w:hAnsi="Arial" w:cs="Arial"/>
          <w:sz w:val="22"/>
          <w:szCs w:val="22"/>
        </w:rPr>
        <w:t xml:space="preserve"> </w:t>
      </w:r>
      <w:r w:rsidR="0061185F" w:rsidRPr="00803867">
        <w:rPr>
          <w:rFonts w:ascii="Arial" w:hAnsi="Arial" w:cs="Arial"/>
          <w:sz w:val="22"/>
          <w:szCs w:val="22"/>
        </w:rPr>
        <w:t>for the period attributable to equity holders of the Company (excluding other comprehensive income) by the weighted average number of ordinary shares in issue during the period.</w:t>
      </w:r>
    </w:p>
    <w:p w14:paraId="2F4840F3" w14:textId="69EC5811" w:rsidR="00D41158" w:rsidRPr="00803867" w:rsidRDefault="00125927" w:rsidP="00D860BB">
      <w:pPr>
        <w:spacing w:before="120" w:after="120" w:line="380" w:lineRule="exact"/>
        <w:ind w:left="605" w:hanging="605"/>
        <w:jc w:val="thaiDistribute"/>
        <w:rPr>
          <w:rFonts w:ascii="Arial" w:hAnsi="Arial" w:cs="Arial"/>
          <w:sz w:val="22"/>
          <w:szCs w:val="22"/>
        </w:rPr>
      </w:pPr>
      <w:r w:rsidRPr="00803867">
        <w:rPr>
          <w:rFonts w:ascii="Arial" w:hAnsi="Arial" w:cs="Arial"/>
          <w:sz w:val="22"/>
          <w:szCs w:val="22"/>
        </w:rPr>
        <w:tab/>
      </w:r>
      <w:r w:rsidR="0061185F" w:rsidRPr="00803867">
        <w:rPr>
          <w:rFonts w:ascii="Arial" w:hAnsi="Arial" w:cs="Arial"/>
          <w:sz w:val="22"/>
          <w:szCs w:val="22"/>
        </w:rPr>
        <w:t xml:space="preserve">Diluted </w:t>
      </w:r>
      <w:r w:rsidR="00F4464C" w:rsidRPr="00803867">
        <w:rPr>
          <w:rFonts w:ascii="Arial" w:hAnsi="Arial" w:cs="Arial"/>
          <w:sz w:val="22"/>
          <w:szCs w:val="22"/>
        </w:rPr>
        <w:t>loss</w:t>
      </w:r>
      <w:r w:rsidR="00F4464C">
        <w:rPr>
          <w:rFonts w:ascii="Arial" w:hAnsi="Arial" w:cstheme="minorBidi"/>
          <w:sz w:val="22"/>
          <w:szCs w:val="22"/>
        </w:rPr>
        <w:t xml:space="preserve"> </w:t>
      </w:r>
      <w:r w:rsidR="0061185F" w:rsidRPr="00803867">
        <w:rPr>
          <w:rFonts w:ascii="Arial" w:hAnsi="Arial" w:cs="Arial"/>
          <w:sz w:val="22"/>
          <w:szCs w:val="22"/>
        </w:rPr>
        <w:t xml:space="preserve">per share is calculated by dividing </w:t>
      </w:r>
      <w:r w:rsidR="00336FCA" w:rsidRPr="00803867">
        <w:rPr>
          <w:rFonts w:ascii="Arial" w:hAnsi="Arial" w:cs="Arial"/>
          <w:sz w:val="22"/>
          <w:szCs w:val="22"/>
        </w:rPr>
        <w:t>loss</w:t>
      </w:r>
      <w:r w:rsidR="00FF6541" w:rsidRPr="00803867">
        <w:rPr>
          <w:rFonts w:ascii="Arial" w:hAnsi="Arial" w:cs="Arial"/>
          <w:sz w:val="22"/>
          <w:szCs w:val="22"/>
        </w:rPr>
        <w:t xml:space="preserve"> </w:t>
      </w:r>
      <w:r w:rsidR="0061185F" w:rsidRPr="00803867">
        <w:rPr>
          <w:rFonts w:ascii="Arial" w:hAnsi="Arial" w:cs="Arial"/>
          <w:sz w:val="22"/>
          <w:szCs w:val="22"/>
        </w:rPr>
        <w:t>for the period attributable to equity holders of the Company (excluding other comprehensive income) by the weighted average number of ordinary shares in issue during the period plus the weighted average number of ordinary shares which would need to be issued to convert all dilutive potential ordinary shares into ordinary shares. The calculation assumes that such conversion took place either at</w:t>
      </w:r>
      <w:r w:rsidR="00FF6541" w:rsidRPr="00803867">
        <w:rPr>
          <w:rFonts w:ascii="Arial" w:hAnsi="Arial" w:cs="Arial"/>
          <w:sz w:val="22"/>
          <w:szCs w:val="22"/>
        </w:rPr>
        <w:t xml:space="preserve"> </w:t>
      </w:r>
      <w:r w:rsidR="0061185F" w:rsidRPr="00803867">
        <w:rPr>
          <w:rFonts w:ascii="Arial" w:hAnsi="Arial" w:cs="Arial"/>
          <w:sz w:val="22"/>
          <w:szCs w:val="22"/>
        </w:rPr>
        <w:t>the beginning of the period or on the date the potential ordinary shares were issued.</w:t>
      </w:r>
    </w:p>
    <w:p w14:paraId="4F7A34F3" w14:textId="2E02C345" w:rsidR="005E0587" w:rsidRPr="00803867" w:rsidRDefault="00073847" w:rsidP="00D860BB">
      <w:pPr>
        <w:spacing w:before="120" w:after="120" w:line="380" w:lineRule="exact"/>
        <w:ind w:left="605"/>
        <w:jc w:val="thaiDistribute"/>
        <w:rPr>
          <w:rFonts w:ascii="Arial" w:hAnsi="Arial" w:cs="Arial"/>
          <w:sz w:val="22"/>
          <w:szCs w:val="22"/>
        </w:rPr>
      </w:pPr>
      <w:r w:rsidRPr="00803867">
        <w:rPr>
          <w:rFonts w:ascii="Arial" w:hAnsi="Arial" w:cs="Arial"/>
          <w:sz w:val="22"/>
          <w:szCs w:val="22"/>
        </w:rPr>
        <w:t xml:space="preserve">Details of calculation of </w:t>
      </w:r>
      <w:r w:rsidR="00336FCA" w:rsidRPr="00803867">
        <w:rPr>
          <w:rFonts w:ascii="Arial" w:hAnsi="Arial" w:cs="Arial"/>
          <w:sz w:val="22"/>
          <w:szCs w:val="22"/>
        </w:rPr>
        <w:t>earnings</w:t>
      </w:r>
      <w:r w:rsidR="00070E3C">
        <w:rPr>
          <w:rFonts w:ascii="Arial" w:hAnsi="Arial" w:cs="Arial"/>
          <w:sz w:val="22"/>
          <w:szCs w:val="22"/>
        </w:rPr>
        <w:t xml:space="preserve"> (loss)</w:t>
      </w:r>
      <w:r w:rsidR="00EA67C7" w:rsidRPr="00803867">
        <w:rPr>
          <w:rFonts w:ascii="Arial" w:hAnsi="Arial" w:cs="Arial"/>
          <w:sz w:val="22"/>
          <w:szCs w:val="22"/>
        </w:rPr>
        <w:t xml:space="preserve"> </w:t>
      </w:r>
      <w:r w:rsidRPr="00803867">
        <w:rPr>
          <w:rFonts w:ascii="Arial" w:hAnsi="Arial" w:cs="Arial"/>
          <w:sz w:val="22"/>
          <w:szCs w:val="22"/>
        </w:rPr>
        <w:t>per share for the</w:t>
      </w:r>
      <w:r w:rsidR="009254E8" w:rsidRPr="00803867">
        <w:rPr>
          <w:rFonts w:ascii="Arial" w:hAnsi="Arial" w:cs="Arial"/>
          <w:sz w:val="22"/>
          <w:szCs w:val="22"/>
        </w:rPr>
        <w:t xml:space="preserve"> </w:t>
      </w:r>
      <w:r w:rsidR="0017784E" w:rsidRPr="00803867">
        <w:rPr>
          <w:rFonts w:ascii="Arial" w:hAnsi="Arial" w:cs="Arial"/>
          <w:sz w:val="22"/>
          <w:szCs w:val="28"/>
        </w:rPr>
        <w:t>three-month period</w:t>
      </w:r>
      <w:r w:rsidR="004C0F3C">
        <w:rPr>
          <w:rFonts w:ascii="Arial" w:hAnsi="Arial" w:cs="Arial"/>
          <w:sz w:val="22"/>
          <w:szCs w:val="28"/>
        </w:rPr>
        <w:t>s</w:t>
      </w:r>
      <w:r w:rsidR="0017784E" w:rsidRPr="00803867">
        <w:rPr>
          <w:rFonts w:ascii="Arial" w:hAnsi="Arial" w:cs="Arial"/>
          <w:sz w:val="22"/>
          <w:szCs w:val="28"/>
        </w:rPr>
        <w:t xml:space="preserve"> </w:t>
      </w:r>
      <w:proofErr w:type="gramStart"/>
      <w:r w:rsidR="00C42C33" w:rsidRPr="00803867">
        <w:rPr>
          <w:rFonts w:ascii="Arial" w:hAnsi="Arial" w:cs="Arial"/>
          <w:sz w:val="22"/>
          <w:szCs w:val="22"/>
        </w:rPr>
        <w:t>ended</w:t>
      </w:r>
      <w:proofErr w:type="gramEnd"/>
      <w:r w:rsidR="00C42C33" w:rsidRPr="00803867">
        <w:rPr>
          <w:rFonts w:ascii="Arial" w:hAnsi="Arial" w:cs="Arial"/>
          <w:sz w:val="22"/>
          <w:szCs w:val="22"/>
        </w:rPr>
        <w:t xml:space="preserve"> </w:t>
      </w:r>
      <w:r w:rsidR="0017784E" w:rsidRPr="00803867">
        <w:rPr>
          <w:rFonts w:ascii="Arial" w:hAnsi="Arial" w:cs="Arial"/>
          <w:sz w:val="22"/>
          <w:szCs w:val="22"/>
        </w:rPr>
        <w:t>30 June 2026</w:t>
      </w:r>
      <w:r w:rsidR="00C42850" w:rsidRPr="00803867">
        <w:rPr>
          <w:rFonts w:ascii="Arial" w:hAnsi="Arial" w:cs="Arial"/>
          <w:sz w:val="22"/>
          <w:szCs w:val="22"/>
        </w:rPr>
        <w:t xml:space="preserve"> and </w:t>
      </w:r>
      <w:r w:rsidR="007A4B78" w:rsidRPr="00803867">
        <w:rPr>
          <w:rFonts w:ascii="Arial" w:hAnsi="Arial" w:cs="Arial"/>
          <w:sz w:val="22"/>
          <w:szCs w:val="22"/>
        </w:rPr>
        <w:t>20</w:t>
      </w:r>
      <w:r w:rsidR="009C061F" w:rsidRPr="00803867">
        <w:rPr>
          <w:rFonts w:ascii="Arial" w:hAnsi="Arial" w:cs="Arial"/>
          <w:sz w:val="22"/>
          <w:szCs w:val="22"/>
        </w:rPr>
        <w:t>2</w:t>
      </w:r>
      <w:r w:rsidR="00E42AE8" w:rsidRPr="00803867">
        <w:rPr>
          <w:rFonts w:ascii="Arial" w:hAnsi="Arial" w:cs="Arial"/>
          <w:sz w:val="22"/>
          <w:szCs w:val="22"/>
        </w:rPr>
        <w:t>5</w:t>
      </w:r>
      <w:r w:rsidR="00F146E6" w:rsidRPr="00803867">
        <w:rPr>
          <w:rFonts w:ascii="Arial" w:hAnsi="Arial" w:cs="Arial"/>
          <w:sz w:val="22"/>
          <w:szCs w:val="22"/>
        </w:rPr>
        <w:t xml:space="preserve"> </w:t>
      </w:r>
      <w:r w:rsidRPr="00803867">
        <w:rPr>
          <w:rFonts w:ascii="Arial" w:hAnsi="Arial" w:cs="Arial"/>
          <w:sz w:val="22"/>
          <w:szCs w:val="22"/>
        </w:rPr>
        <w:t>are as below.</w:t>
      </w:r>
      <w:r w:rsidR="009254E8" w:rsidRPr="00803867">
        <w:rPr>
          <w:rFonts w:ascii="Arial" w:hAnsi="Arial" w:cs="Arial"/>
          <w:sz w:val="22"/>
          <w:szCs w:val="22"/>
        </w:rPr>
        <w:t xml:space="preserve"> </w:t>
      </w:r>
    </w:p>
    <w:tbl>
      <w:tblPr>
        <w:tblW w:w="9458" w:type="dxa"/>
        <w:tblInd w:w="540" w:type="dxa"/>
        <w:tblLayout w:type="fixed"/>
        <w:tblLook w:val="0000" w:firstRow="0" w:lastRow="0" w:firstColumn="0" w:lastColumn="0" w:noHBand="0" w:noVBand="0"/>
      </w:tblPr>
      <w:tblGrid>
        <w:gridCol w:w="3150"/>
        <w:gridCol w:w="1051"/>
        <w:gridCol w:w="1051"/>
        <w:gridCol w:w="1052"/>
        <w:gridCol w:w="1051"/>
        <w:gridCol w:w="1051"/>
        <w:gridCol w:w="1052"/>
      </w:tblGrid>
      <w:tr w:rsidR="00E42AE8" w:rsidRPr="00803867" w14:paraId="1EE84FD2" w14:textId="77777777" w:rsidTr="0043345D">
        <w:tc>
          <w:tcPr>
            <w:tcW w:w="3150" w:type="dxa"/>
            <w:tcBorders>
              <w:top w:val="nil"/>
              <w:left w:val="nil"/>
              <w:bottom w:val="nil"/>
              <w:right w:val="nil"/>
            </w:tcBorders>
          </w:tcPr>
          <w:p w14:paraId="68B0CB31" w14:textId="77777777" w:rsidR="00E42AE8" w:rsidRPr="00803867" w:rsidRDefault="00E42AE8" w:rsidP="00E30187">
            <w:pPr>
              <w:spacing w:line="330" w:lineRule="exact"/>
              <w:ind w:left="-288" w:firstLine="288"/>
              <w:jc w:val="both"/>
              <w:rPr>
                <w:rFonts w:ascii="Arial" w:hAnsi="Arial" w:cs="Arial"/>
                <w:sz w:val="18"/>
                <w:szCs w:val="18"/>
              </w:rPr>
            </w:pPr>
          </w:p>
        </w:tc>
        <w:tc>
          <w:tcPr>
            <w:tcW w:w="6308" w:type="dxa"/>
            <w:gridSpan w:val="6"/>
            <w:tcBorders>
              <w:top w:val="nil"/>
              <w:left w:val="nil"/>
              <w:bottom w:val="nil"/>
              <w:right w:val="nil"/>
            </w:tcBorders>
          </w:tcPr>
          <w:p w14:paraId="616FF3C9" w14:textId="77777777" w:rsidR="00E42AE8" w:rsidRPr="00803867" w:rsidRDefault="00E42AE8" w:rsidP="00D860BB">
            <w:pPr>
              <w:pBdr>
                <w:bottom w:val="single" w:sz="4" w:space="1" w:color="auto"/>
              </w:pBdr>
              <w:spacing w:line="330" w:lineRule="exact"/>
              <w:jc w:val="center"/>
              <w:rPr>
                <w:rFonts w:ascii="Arial" w:hAnsi="Arial" w:cs="Arial"/>
                <w:sz w:val="18"/>
                <w:szCs w:val="18"/>
              </w:rPr>
            </w:pPr>
            <w:r w:rsidRPr="00803867">
              <w:rPr>
                <w:rFonts w:ascii="Arial" w:hAnsi="Arial" w:cs="Arial"/>
                <w:sz w:val="18"/>
                <w:szCs w:val="18"/>
              </w:rPr>
              <w:t>Consolidated financial statements</w:t>
            </w:r>
          </w:p>
        </w:tc>
      </w:tr>
      <w:tr w:rsidR="00E42AE8" w:rsidRPr="00803867" w14:paraId="136D1617" w14:textId="77777777" w:rsidTr="0043345D">
        <w:tc>
          <w:tcPr>
            <w:tcW w:w="3150" w:type="dxa"/>
            <w:tcBorders>
              <w:top w:val="nil"/>
              <w:left w:val="nil"/>
              <w:bottom w:val="nil"/>
              <w:right w:val="nil"/>
            </w:tcBorders>
          </w:tcPr>
          <w:p w14:paraId="514AF10C" w14:textId="77777777" w:rsidR="00E42AE8" w:rsidRPr="00803867" w:rsidRDefault="00E42AE8" w:rsidP="00E30187">
            <w:pPr>
              <w:spacing w:line="330" w:lineRule="exact"/>
              <w:jc w:val="both"/>
              <w:rPr>
                <w:rFonts w:ascii="Arial" w:hAnsi="Arial" w:cs="Arial"/>
                <w:sz w:val="18"/>
                <w:szCs w:val="18"/>
              </w:rPr>
            </w:pPr>
          </w:p>
        </w:tc>
        <w:tc>
          <w:tcPr>
            <w:tcW w:w="6308" w:type="dxa"/>
            <w:gridSpan w:val="6"/>
            <w:tcBorders>
              <w:top w:val="nil"/>
              <w:left w:val="nil"/>
              <w:bottom w:val="nil"/>
              <w:right w:val="nil"/>
            </w:tcBorders>
          </w:tcPr>
          <w:p w14:paraId="430E3752" w14:textId="77777777" w:rsidR="00E42AE8" w:rsidRPr="00803867" w:rsidRDefault="00E42AE8" w:rsidP="00D860BB">
            <w:pPr>
              <w:pBdr>
                <w:bottom w:val="single" w:sz="4" w:space="1" w:color="auto"/>
              </w:pBdr>
              <w:spacing w:line="330" w:lineRule="exact"/>
              <w:jc w:val="center"/>
              <w:rPr>
                <w:rFonts w:ascii="Arial" w:hAnsi="Arial" w:cs="Arial"/>
                <w:sz w:val="18"/>
                <w:szCs w:val="18"/>
              </w:rPr>
            </w:pPr>
            <w:r w:rsidRPr="00803867">
              <w:rPr>
                <w:rFonts w:ascii="Arial" w:hAnsi="Arial" w:cs="Arial"/>
                <w:sz w:val="18"/>
                <w:szCs w:val="18"/>
              </w:rPr>
              <w:t xml:space="preserve">For the three-month periods </w:t>
            </w:r>
            <w:proofErr w:type="gramStart"/>
            <w:r w:rsidRPr="00803867">
              <w:rPr>
                <w:rFonts w:ascii="Arial" w:hAnsi="Arial" w:cs="Arial"/>
                <w:sz w:val="18"/>
                <w:szCs w:val="18"/>
              </w:rPr>
              <w:t>ended</w:t>
            </w:r>
            <w:proofErr w:type="gramEnd"/>
            <w:r w:rsidRPr="00803867">
              <w:rPr>
                <w:rFonts w:ascii="Arial" w:hAnsi="Arial" w:cs="Arial"/>
                <w:sz w:val="18"/>
                <w:szCs w:val="18"/>
              </w:rPr>
              <w:t xml:space="preserve"> 30 June</w:t>
            </w:r>
          </w:p>
        </w:tc>
      </w:tr>
      <w:tr w:rsidR="00E42AE8" w:rsidRPr="00803867" w14:paraId="70C3C0B8" w14:textId="77777777" w:rsidTr="0043345D">
        <w:tc>
          <w:tcPr>
            <w:tcW w:w="3150" w:type="dxa"/>
            <w:tcBorders>
              <w:top w:val="nil"/>
              <w:left w:val="nil"/>
              <w:bottom w:val="nil"/>
              <w:right w:val="nil"/>
            </w:tcBorders>
          </w:tcPr>
          <w:p w14:paraId="5AF526E7" w14:textId="77777777" w:rsidR="00E42AE8" w:rsidRPr="00803867" w:rsidRDefault="00E42AE8" w:rsidP="00E30187">
            <w:pPr>
              <w:spacing w:line="330" w:lineRule="exact"/>
              <w:jc w:val="both"/>
              <w:rPr>
                <w:rFonts w:ascii="Arial" w:hAnsi="Arial" w:cs="Arial"/>
                <w:sz w:val="18"/>
                <w:szCs w:val="18"/>
              </w:rPr>
            </w:pPr>
          </w:p>
        </w:tc>
        <w:tc>
          <w:tcPr>
            <w:tcW w:w="2102" w:type="dxa"/>
            <w:gridSpan w:val="2"/>
            <w:tcBorders>
              <w:top w:val="nil"/>
              <w:left w:val="nil"/>
              <w:bottom w:val="nil"/>
              <w:right w:val="nil"/>
            </w:tcBorders>
          </w:tcPr>
          <w:p w14:paraId="09E24EC1" w14:textId="77777777" w:rsidR="00E42AE8" w:rsidRPr="00803867" w:rsidRDefault="00E42AE8" w:rsidP="00E30187">
            <w:pPr>
              <w:spacing w:line="330" w:lineRule="exact"/>
              <w:jc w:val="center"/>
              <w:rPr>
                <w:rFonts w:ascii="Arial" w:hAnsi="Arial" w:cs="Arial"/>
                <w:sz w:val="18"/>
                <w:szCs w:val="18"/>
              </w:rPr>
            </w:pPr>
          </w:p>
        </w:tc>
        <w:tc>
          <w:tcPr>
            <w:tcW w:w="2103" w:type="dxa"/>
            <w:gridSpan w:val="2"/>
            <w:tcBorders>
              <w:top w:val="nil"/>
              <w:left w:val="nil"/>
              <w:bottom w:val="nil"/>
              <w:right w:val="nil"/>
            </w:tcBorders>
          </w:tcPr>
          <w:p w14:paraId="49F3E5A1" w14:textId="77777777" w:rsidR="00E42AE8" w:rsidRPr="00803867" w:rsidRDefault="00E42AE8" w:rsidP="00E30187">
            <w:pPr>
              <w:spacing w:line="330" w:lineRule="exact"/>
              <w:ind w:left="-116" w:right="-92"/>
              <w:jc w:val="center"/>
              <w:rPr>
                <w:rFonts w:ascii="Arial" w:hAnsi="Arial" w:cs="Arial"/>
                <w:spacing w:val="-4"/>
                <w:sz w:val="18"/>
                <w:szCs w:val="18"/>
              </w:rPr>
            </w:pPr>
            <w:r w:rsidRPr="00803867">
              <w:rPr>
                <w:rFonts w:ascii="Arial" w:hAnsi="Arial" w:cs="Arial"/>
                <w:spacing w:val="-4"/>
                <w:sz w:val="18"/>
                <w:szCs w:val="18"/>
              </w:rPr>
              <w:t>Weighted average number</w:t>
            </w:r>
          </w:p>
        </w:tc>
        <w:tc>
          <w:tcPr>
            <w:tcW w:w="2103" w:type="dxa"/>
            <w:gridSpan w:val="2"/>
            <w:tcBorders>
              <w:top w:val="nil"/>
              <w:left w:val="nil"/>
              <w:bottom w:val="nil"/>
              <w:right w:val="nil"/>
            </w:tcBorders>
          </w:tcPr>
          <w:p w14:paraId="2CBD2F13" w14:textId="77777777" w:rsidR="00E42AE8" w:rsidRPr="00803867" w:rsidRDefault="00E42AE8" w:rsidP="00E30187">
            <w:pPr>
              <w:spacing w:line="330" w:lineRule="exact"/>
              <w:jc w:val="center"/>
              <w:rPr>
                <w:rFonts w:ascii="Arial" w:hAnsi="Arial" w:cs="Arial"/>
                <w:sz w:val="18"/>
                <w:szCs w:val="18"/>
              </w:rPr>
            </w:pPr>
          </w:p>
        </w:tc>
      </w:tr>
      <w:tr w:rsidR="00E42AE8" w:rsidRPr="00803867" w14:paraId="3D7E5B61" w14:textId="77777777" w:rsidTr="0043345D">
        <w:tc>
          <w:tcPr>
            <w:tcW w:w="3150" w:type="dxa"/>
            <w:tcBorders>
              <w:top w:val="nil"/>
              <w:left w:val="nil"/>
              <w:bottom w:val="nil"/>
              <w:right w:val="nil"/>
            </w:tcBorders>
          </w:tcPr>
          <w:p w14:paraId="20C5445D" w14:textId="77777777" w:rsidR="00E42AE8" w:rsidRPr="00803867" w:rsidRDefault="00E42AE8" w:rsidP="00E30187">
            <w:pPr>
              <w:spacing w:line="330" w:lineRule="exact"/>
              <w:jc w:val="both"/>
              <w:rPr>
                <w:rFonts w:ascii="Arial" w:hAnsi="Arial" w:cs="Arial"/>
                <w:sz w:val="18"/>
                <w:szCs w:val="18"/>
              </w:rPr>
            </w:pPr>
          </w:p>
        </w:tc>
        <w:tc>
          <w:tcPr>
            <w:tcW w:w="2102" w:type="dxa"/>
            <w:gridSpan w:val="2"/>
            <w:tcBorders>
              <w:top w:val="nil"/>
              <w:left w:val="nil"/>
              <w:bottom w:val="nil"/>
              <w:right w:val="nil"/>
            </w:tcBorders>
          </w:tcPr>
          <w:p w14:paraId="4ADC5E74" w14:textId="77777777" w:rsidR="00E42AE8" w:rsidRPr="00803867" w:rsidRDefault="00E42AE8" w:rsidP="00E30187">
            <w:pPr>
              <w:pBdr>
                <w:bottom w:val="single" w:sz="6" w:space="1" w:color="auto"/>
              </w:pBdr>
              <w:spacing w:line="330" w:lineRule="exact"/>
              <w:jc w:val="center"/>
              <w:rPr>
                <w:rFonts w:ascii="Arial" w:hAnsi="Arial" w:cs="Arial"/>
                <w:sz w:val="18"/>
                <w:szCs w:val="18"/>
              </w:rPr>
            </w:pPr>
            <w:r w:rsidRPr="00803867">
              <w:rPr>
                <w:rFonts w:ascii="Arial" w:hAnsi="Arial" w:cs="Arial"/>
                <w:spacing w:val="-5"/>
                <w:sz w:val="18"/>
                <w:szCs w:val="18"/>
              </w:rPr>
              <w:t>Loss</w:t>
            </w:r>
          </w:p>
        </w:tc>
        <w:tc>
          <w:tcPr>
            <w:tcW w:w="2103" w:type="dxa"/>
            <w:gridSpan w:val="2"/>
            <w:tcBorders>
              <w:top w:val="nil"/>
              <w:left w:val="nil"/>
              <w:bottom w:val="nil"/>
              <w:right w:val="nil"/>
            </w:tcBorders>
          </w:tcPr>
          <w:p w14:paraId="03206A9A" w14:textId="77777777" w:rsidR="00E42AE8" w:rsidRPr="00803867" w:rsidRDefault="00E42AE8" w:rsidP="00E30187">
            <w:pPr>
              <w:pBdr>
                <w:bottom w:val="single" w:sz="6" w:space="1" w:color="auto"/>
              </w:pBdr>
              <w:spacing w:line="330" w:lineRule="exact"/>
              <w:jc w:val="center"/>
              <w:rPr>
                <w:rFonts w:ascii="Arial" w:hAnsi="Arial" w:cs="Arial"/>
                <w:sz w:val="18"/>
                <w:szCs w:val="18"/>
              </w:rPr>
            </w:pPr>
            <w:r w:rsidRPr="00803867">
              <w:rPr>
                <w:rFonts w:ascii="Arial" w:hAnsi="Arial" w:cs="Arial"/>
                <w:sz w:val="18"/>
                <w:szCs w:val="18"/>
              </w:rPr>
              <w:t>of ordinary shares</w:t>
            </w:r>
          </w:p>
        </w:tc>
        <w:tc>
          <w:tcPr>
            <w:tcW w:w="2103" w:type="dxa"/>
            <w:gridSpan w:val="2"/>
            <w:tcBorders>
              <w:top w:val="nil"/>
              <w:left w:val="nil"/>
              <w:bottom w:val="nil"/>
              <w:right w:val="nil"/>
            </w:tcBorders>
          </w:tcPr>
          <w:p w14:paraId="0DA63CFD" w14:textId="77777777" w:rsidR="00E42AE8" w:rsidRPr="00803867" w:rsidRDefault="00E42AE8" w:rsidP="00E30187">
            <w:pPr>
              <w:pBdr>
                <w:bottom w:val="single" w:sz="6" w:space="1" w:color="auto"/>
              </w:pBdr>
              <w:spacing w:line="330" w:lineRule="exact"/>
              <w:jc w:val="center"/>
              <w:rPr>
                <w:rFonts w:ascii="Arial" w:hAnsi="Arial" w:cs="Arial"/>
                <w:sz w:val="18"/>
                <w:szCs w:val="18"/>
              </w:rPr>
            </w:pPr>
            <w:r w:rsidRPr="00803867">
              <w:rPr>
                <w:rFonts w:ascii="Arial" w:hAnsi="Arial" w:cs="Arial"/>
                <w:sz w:val="18"/>
                <w:szCs w:val="18"/>
              </w:rPr>
              <w:t>Earnings per share</w:t>
            </w:r>
          </w:p>
        </w:tc>
      </w:tr>
      <w:tr w:rsidR="001E55ED" w:rsidRPr="00803867" w14:paraId="7861CA9C" w14:textId="77777777" w:rsidTr="0043345D">
        <w:trPr>
          <w:trHeight w:val="225"/>
        </w:trPr>
        <w:tc>
          <w:tcPr>
            <w:tcW w:w="3150" w:type="dxa"/>
            <w:tcBorders>
              <w:top w:val="nil"/>
              <w:left w:val="nil"/>
              <w:bottom w:val="nil"/>
              <w:right w:val="nil"/>
            </w:tcBorders>
          </w:tcPr>
          <w:p w14:paraId="33845BD3" w14:textId="77777777" w:rsidR="001E55ED" w:rsidRPr="00803867" w:rsidRDefault="001E55ED" w:rsidP="00E30187">
            <w:pPr>
              <w:spacing w:line="330" w:lineRule="exact"/>
              <w:ind w:left="72" w:hanging="90"/>
              <w:jc w:val="both"/>
              <w:rPr>
                <w:rFonts w:ascii="Arial" w:hAnsi="Arial" w:cs="Arial"/>
                <w:sz w:val="18"/>
                <w:szCs w:val="18"/>
              </w:rPr>
            </w:pPr>
          </w:p>
        </w:tc>
        <w:tc>
          <w:tcPr>
            <w:tcW w:w="1051" w:type="dxa"/>
            <w:tcBorders>
              <w:top w:val="nil"/>
              <w:left w:val="nil"/>
              <w:bottom w:val="nil"/>
              <w:right w:val="nil"/>
            </w:tcBorders>
          </w:tcPr>
          <w:p w14:paraId="77C38158" w14:textId="193EEF86" w:rsidR="001E55ED" w:rsidRPr="00803867" w:rsidRDefault="001E55ED" w:rsidP="00E30187">
            <w:pPr>
              <w:spacing w:line="330" w:lineRule="exact"/>
              <w:ind w:left="-5"/>
              <w:jc w:val="center"/>
              <w:rPr>
                <w:rFonts w:ascii="Arial" w:hAnsi="Arial" w:cs="Arial"/>
                <w:sz w:val="18"/>
                <w:szCs w:val="18"/>
                <w:u w:val="single"/>
              </w:rPr>
            </w:pPr>
            <w:r w:rsidRPr="00803867">
              <w:rPr>
                <w:rFonts w:ascii="Arial" w:hAnsi="Arial" w:cs="Arial"/>
                <w:sz w:val="18"/>
                <w:szCs w:val="18"/>
                <w:u w:val="single"/>
              </w:rPr>
              <w:t>2026</w:t>
            </w:r>
          </w:p>
        </w:tc>
        <w:tc>
          <w:tcPr>
            <w:tcW w:w="1051" w:type="dxa"/>
            <w:tcBorders>
              <w:top w:val="nil"/>
              <w:left w:val="nil"/>
              <w:bottom w:val="nil"/>
              <w:right w:val="nil"/>
            </w:tcBorders>
          </w:tcPr>
          <w:p w14:paraId="2246090D" w14:textId="7B39E86D" w:rsidR="001E55ED" w:rsidRPr="00803867" w:rsidRDefault="001E55ED" w:rsidP="00E30187">
            <w:pPr>
              <w:spacing w:line="330" w:lineRule="exact"/>
              <w:ind w:left="-5"/>
              <w:jc w:val="center"/>
              <w:rPr>
                <w:rFonts w:ascii="Arial" w:hAnsi="Arial" w:cs="Arial"/>
                <w:sz w:val="18"/>
                <w:szCs w:val="18"/>
                <w:u w:val="single"/>
              </w:rPr>
            </w:pPr>
            <w:r w:rsidRPr="00803867">
              <w:rPr>
                <w:rFonts w:ascii="Arial" w:hAnsi="Arial" w:cs="Arial"/>
                <w:sz w:val="18"/>
                <w:szCs w:val="18"/>
                <w:u w:val="single"/>
              </w:rPr>
              <w:t>2025</w:t>
            </w:r>
          </w:p>
        </w:tc>
        <w:tc>
          <w:tcPr>
            <w:tcW w:w="1052" w:type="dxa"/>
            <w:tcBorders>
              <w:top w:val="nil"/>
              <w:left w:val="nil"/>
              <w:bottom w:val="nil"/>
              <w:right w:val="nil"/>
            </w:tcBorders>
          </w:tcPr>
          <w:p w14:paraId="73D609C4" w14:textId="73556AD6" w:rsidR="001E55ED" w:rsidRPr="00803867" w:rsidRDefault="001E55ED" w:rsidP="00E30187">
            <w:pPr>
              <w:spacing w:line="330" w:lineRule="exact"/>
              <w:ind w:left="-5"/>
              <w:jc w:val="center"/>
              <w:rPr>
                <w:rFonts w:ascii="Arial" w:hAnsi="Arial" w:cs="Arial"/>
                <w:sz w:val="18"/>
                <w:szCs w:val="18"/>
                <w:u w:val="single"/>
              </w:rPr>
            </w:pPr>
            <w:r w:rsidRPr="00803867">
              <w:rPr>
                <w:rFonts w:ascii="Arial" w:hAnsi="Arial" w:cs="Arial"/>
                <w:sz w:val="18"/>
                <w:szCs w:val="18"/>
                <w:u w:val="single"/>
              </w:rPr>
              <w:t>2026</w:t>
            </w:r>
          </w:p>
        </w:tc>
        <w:tc>
          <w:tcPr>
            <w:tcW w:w="1051" w:type="dxa"/>
            <w:tcBorders>
              <w:top w:val="nil"/>
              <w:left w:val="nil"/>
              <w:bottom w:val="nil"/>
              <w:right w:val="nil"/>
            </w:tcBorders>
          </w:tcPr>
          <w:p w14:paraId="7541A06E" w14:textId="5ED2D7CD" w:rsidR="001E55ED" w:rsidRPr="00803867" w:rsidRDefault="001E55ED" w:rsidP="00E30187">
            <w:pPr>
              <w:spacing w:line="330" w:lineRule="exact"/>
              <w:ind w:left="-5"/>
              <w:jc w:val="center"/>
              <w:rPr>
                <w:rFonts w:ascii="Arial" w:hAnsi="Arial" w:cs="Arial"/>
                <w:sz w:val="18"/>
                <w:szCs w:val="18"/>
                <w:u w:val="single"/>
              </w:rPr>
            </w:pPr>
            <w:r w:rsidRPr="00803867">
              <w:rPr>
                <w:rFonts w:ascii="Arial" w:hAnsi="Arial" w:cs="Arial"/>
                <w:sz w:val="18"/>
                <w:szCs w:val="18"/>
                <w:u w:val="single"/>
              </w:rPr>
              <w:t>2025</w:t>
            </w:r>
          </w:p>
        </w:tc>
        <w:tc>
          <w:tcPr>
            <w:tcW w:w="1051" w:type="dxa"/>
            <w:tcBorders>
              <w:top w:val="nil"/>
              <w:left w:val="nil"/>
              <w:bottom w:val="nil"/>
              <w:right w:val="nil"/>
            </w:tcBorders>
          </w:tcPr>
          <w:p w14:paraId="71B4A274" w14:textId="76F2C6D3" w:rsidR="001E55ED" w:rsidRPr="00803867" w:rsidRDefault="001E55ED" w:rsidP="00E30187">
            <w:pPr>
              <w:spacing w:line="330" w:lineRule="exact"/>
              <w:ind w:left="-5"/>
              <w:jc w:val="center"/>
              <w:rPr>
                <w:rFonts w:ascii="Arial" w:hAnsi="Arial" w:cs="Arial"/>
                <w:sz w:val="18"/>
                <w:szCs w:val="18"/>
                <w:u w:val="single"/>
              </w:rPr>
            </w:pPr>
            <w:r w:rsidRPr="00803867">
              <w:rPr>
                <w:rFonts w:ascii="Arial" w:hAnsi="Arial" w:cs="Arial"/>
                <w:sz w:val="18"/>
                <w:szCs w:val="18"/>
                <w:u w:val="single"/>
              </w:rPr>
              <w:t>2026</w:t>
            </w:r>
          </w:p>
        </w:tc>
        <w:tc>
          <w:tcPr>
            <w:tcW w:w="1052" w:type="dxa"/>
            <w:tcBorders>
              <w:top w:val="nil"/>
              <w:left w:val="nil"/>
              <w:bottom w:val="nil"/>
              <w:right w:val="nil"/>
            </w:tcBorders>
          </w:tcPr>
          <w:p w14:paraId="39C93E24" w14:textId="75FE4F94" w:rsidR="001E55ED" w:rsidRPr="00803867" w:rsidRDefault="001E55ED" w:rsidP="00E30187">
            <w:pPr>
              <w:spacing w:line="330" w:lineRule="exact"/>
              <w:ind w:left="-5"/>
              <w:jc w:val="center"/>
              <w:rPr>
                <w:rFonts w:ascii="Arial" w:hAnsi="Arial" w:cs="Arial"/>
                <w:sz w:val="18"/>
                <w:szCs w:val="18"/>
                <w:u w:val="single"/>
              </w:rPr>
            </w:pPr>
            <w:r w:rsidRPr="00803867">
              <w:rPr>
                <w:rFonts w:ascii="Arial" w:hAnsi="Arial" w:cs="Arial"/>
                <w:sz w:val="18"/>
                <w:szCs w:val="18"/>
                <w:u w:val="single"/>
              </w:rPr>
              <w:t>2025</w:t>
            </w:r>
          </w:p>
        </w:tc>
      </w:tr>
      <w:tr w:rsidR="001E55ED" w:rsidRPr="00803867" w14:paraId="47285849" w14:textId="77777777" w:rsidTr="0043345D">
        <w:trPr>
          <w:trHeight w:val="99"/>
        </w:trPr>
        <w:tc>
          <w:tcPr>
            <w:tcW w:w="3150" w:type="dxa"/>
            <w:tcBorders>
              <w:top w:val="nil"/>
              <w:left w:val="nil"/>
              <w:bottom w:val="nil"/>
              <w:right w:val="nil"/>
            </w:tcBorders>
          </w:tcPr>
          <w:p w14:paraId="5AA6B336" w14:textId="77777777" w:rsidR="001E55ED" w:rsidRPr="00803867" w:rsidRDefault="001E55ED" w:rsidP="00E30187">
            <w:pPr>
              <w:spacing w:line="330" w:lineRule="exact"/>
              <w:ind w:left="72" w:hanging="90"/>
              <w:jc w:val="both"/>
              <w:rPr>
                <w:rFonts w:ascii="Arial" w:hAnsi="Arial" w:cs="Arial"/>
                <w:b/>
                <w:bCs/>
                <w:sz w:val="18"/>
                <w:szCs w:val="18"/>
              </w:rPr>
            </w:pPr>
          </w:p>
        </w:tc>
        <w:tc>
          <w:tcPr>
            <w:tcW w:w="1051" w:type="dxa"/>
            <w:tcBorders>
              <w:top w:val="nil"/>
              <w:left w:val="nil"/>
              <w:bottom w:val="nil"/>
              <w:right w:val="nil"/>
            </w:tcBorders>
          </w:tcPr>
          <w:p w14:paraId="4836183A" w14:textId="77777777" w:rsidR="001E55ED" w:rsidRPr="00803867" w:rsidRDefault="001E55ED" w:rsidP="00E30187">
            <w:pPr>
              <w:spacing w:line="330" w:lineRule="exact"/>
              <w:ind w:left="-5"/>
              <w:jc w:val="center"/>
              <w:rPr>
                <w:rFonts w:ascii="Arial" w:hAnsi="Arial" w:cs="Arial"/>
                <w:sz w:val="18"/>
                <w:szCs w:val="18"/>
              </w:rPr>
            </w:pPr>
            <w:r w:rsidRPr="00803867">
              <w:rPr>
                <w:rFonts w:ascii="Arial" w:hAnsi="Arial" w:cs="Arial"/>
                <w:sz w:val="18"/>
                <w:szCs w:val="18"/>
              </w:rPr>
              <w:t xml:space="preserve">Million </w:t>
            </w:r>
          </w:p>
          <w:p w14:paraId="5E4C3B57" w14:textId="77777777" w:rsidR="001E55ED" w:rsidRPr="00803867" w:rsidRDefault="001E55ED" w:rsidP="00E30187">
            <w:pPr>
              <w:spacing w:line="330" w:lineRule="exact"/>
              <w:ind w:left="-5"/>
              <w:jc w:val="center"/>
              <w:rPr>
                <w:rFonts w:ascii="Arial" w:hAnsi="Arial" w:cs="Arial"/>
                <w:sz w:val="18"/>
                <w:szCs w:val="18"/>
              </w:rPr>
            </w:pPr>
            <w:r w:rsidRPr="00803867">
              <w:rPr>
                <w:rFonts w:ascii="Arial" w:hAnsi="Arial" w:cs="Arial"/>
                <w:sz w:val="18"/>
                <w:szCs w:val="18"/>
              </w:rPr>
              <w:t>Baht</w:t>
            </w:r>
          </w:p>
        </w:tc>
        <w:tc>
          <w:tcPr>
            <w:tcW w:w="1051" w:type="dxa"/>
            <w:tcBorders>
              <w:top w:val="nil"/>
              <w:left w:val="nil"/>
              <w:bottom w:val="nil"/>
              <w:right w:val="nil"/>
            </w:tcBorders>
          </w:tcPr>
          <w:p w14:paraId="2D8D6361" w14:textId="77777777" w:rsidR="001E55ED" w:rsidRPr="00803867" w:rsidRDefault="001E55ED" w:rsidP="00E30187">
            <w:pPr>
              <w:spacing w:line="330" w:lineRule="exact"/>
              <w:ind w:left="-5"/>
              <w:jc w:val="center"/>
              <w:rPr>
                <w:rFonts w:ascii="Arial" w:hAnsi="Arial" w:cs="Arial"/>
                <w:sz w:val="18"/>
                <w:szCs w:val="18"/>
              </w:rPr>
            </w:pPr>
            <w:r w:rsidRPr="00803867">
              <w:rPr>
                <w:rFonts w:ascii="Arial" w:hAnsi="Arial" w:cs="Arial"/>
                <w:sz w:val="18"/>
                <w:szCs w:val="18"/>
              </w:rPr>
              <w:t xml:space="preserve">Million </w:t>
            </w:r>
          </w:p>
          <w:p w14:paraId="242A53DC" w14:textId="77777777" w:rsidR="001E55ED" w:rsidRPr="00803867" w:rsidRDefault="001E55ED" w:rsidP="00E30187">
            <w:pPr>
              <w:spacing w:line="330" w:lineRule="exact"/>
              <w:ind w:left="-5"/>
              <w:jc w:val="center"/>
              <w:rPr>
                <w:rFonts w:ascii="Arial" w:hAnsi="Arial" w:cs="Arial"/>
                <w:sz w:val="18"/>
                <w:szCs w:val="18"/>
              </w:rPr>
            </w:pPr>
            <w:r w:rsidRPr="00803867">
              <w:rPr>
                <w:rFonts w:ascii="Arial" w:hAnsi="Arial" w:cs="Arial"/>
                <w:sz w:val="18"/>
                <w:szCs w:val="18"/>
              </w:rPr>
              <w:t>Baht</w:t>
            </w:r>
          </w:p>
        </w:tc>
        <w:tc>
          <w:tcPr>
            <w:tcW w:w="1052" w:type="dxa"/>
            <w:tcBorders>
              <w:top w:val="nil"/>
              <w:left w:val="nil"/>
              <w:bottom w:val="nil"/>
              <w:right w:val="nil"/>
            </w:tcBorders>
          </w:tcPr>
          <w:p w14:paraId="06DFEDAD" w14:textId="77777777" w:rsidR="001E55ED" w:rsidRPr="00803867" w:rsidRDefault="001E55ED" w:rsidP="00E30187">
            <w:pPr>
              <w:spacing w:line="330" w:lineRule="exact"/>
              <w:ind w:left="-5"/>
              <w:jc w:val="center"/>
              <w:rPr>
                <w:rFonts w:ascii="Arial" w:hAnsi="Arial" w:cs="Arial"/>
                <w:sz w:val="18"/>
                <w:szCs w:val="18"/>
              </w:rPr>
            </w:pPr>
            <w:r w:rsidRPr="00803867">
              <w:rPr>
                <w:rFonts w:ascii="Arial" w:hAnsi="Arial" w:cs="Arial"/>
                <w:sz w:val="18"/>
                <w:szCs w:val="18"/>
              </w:rPr>
              <w:t>Million shares</w:t>
            </w:r>
          </w:p>
        </w:tc>
        <w:tc>
          <w:tcPr>
            <w:tcW w:w="1051" w:type="dxa"/>
            <w:tcBorders>
              <w:top w:val="nil"/>
              <w:left w:val="nil"/>
              <w:bottom w:val="nil"/>
              <w:right w:val="nil"/>
            </w:tcBorders>
          </w:tcPr>
          <w:p w14:paraId="57ADB5A7" w14:textId="77777777" w:rsidR="001E55ED" w:rsidRPr="00803867" w:rsidRDefault="001E55ED" w:rsidP="00E30187">
            <w:pPr>
              <w:spacing w:line="330" w:lineRule="exact"/>
              <w:ind w:left="-5"/>
              <w:jc w:val="center"/>
              <w:rPr>
                <w:rFonts w:ascii="Arial" w:hAnsi="Arial" w:cs="Arial"/>
                <w:sz w:val="18"/>
                <w:szCs w:val="18"/>
              </w:rPr>
            </w:pPr>
            <w:r w:rsidRPr="00803867">
              <w:rPr>
                <w:rFonts w:ascii="Arial" w:hAnsi="Arial" w:cs="Arial"/>
                <w:sz w:val="18"/>
                <w:szCs w:val="18"/>
              </w:rPr>
              <w:t>Million shares</w:t>
            </w:r>
          </w:p>
        </w:tc>
        <w:tc>
          <w:tcPr>
            <w:tcW w:w="1051" w:type="dxa"/>
            <w:tcBorders>
              <w:top w:val="nil"/>
              <w:left w:val="nil"/>
              <w:bottom w:val="nil"/>
              <w:right w:val="nil"/>
            </w:tcBorders>
          </w:tcPr>
          <w:p w14:paraId="3E1E9D29" w14:textId="77777777" w:rsidR="001E55ED" w:rsidRPr="00803867" w:rsidRDefault="001E55ED" w:rsidP="00E30187">
            <w:pPr>
              <w:spacing w:line="330" w:lineRule="exact"/>
              <w:ind w:left="-5"/>
              <w:jc w:val="center"/>
              <w:rPr>
                <w:rFonts w:ascii="Arial" w:hAnsi="Arial" w:cs="Arial"/>
                <w:sz w:val="18"/>
                <w:szCs w:val="18"/>
              </w:rPr>
            </w:pPr>
            <w:r w:rsidRPr="00803867">
              <w:rPr>
                <w:rFonts w:ascii="Arial" w:hAnsi="Arial" w:cs="Arial"/>
                <w:sz w:val="18"/>
                <w:szCs w:val="18"/>
              </w:rPr>
              <w:t>Baht</w:t>
            </w:r>
          </w:p>
        </w:tc>
        <w:tc>
          <w:tcPr>
            <w:tcW w:w="1052" w:type="dxa"/>
            <w:tcBorders>
              <w:top w:val="nil"/>
              <w:left w:val="nil"/>
              <w:bottom w:val="nil"/>
              <w:right w:val="nil"/>
            </w:tcBorders>
          </w:tcPr>
          <w:p w14:paraId="37801166" w14:textId="77777777" w:rsidR="001E55ED" w:rsidRPr="00803867" w:rsidRDefault="001E55ED" w:rsidP="00E30187">
            <w:pPr>
              <w:spacing w:line="330" w:lineRule="exact"/>
              <w:ind w:left="-5"/>
              <w:jc w:val="center"/>
              <w:rPr>
                <w:rFonts w:ascii="Arial" w:hAnsi="Arial" w:cs="Arial"/>
                <w:sz w:val="18"/>
                <w:szCs w:val="18"/>
              </w:rPr>
            </w:pPr>
            <w:r w:rsidRPr="00803867">
              <w:rPr>
                <w:rFonts w:ascii="Arial" w:hAnsi="Arial" w:cs="Arial"/>
                <w:sz w:val="18"/>
                <w:szCs w:val="18"/>
              </w:rPr>
              <w:t>Baht</w:t>
            </w:r>
          </w:p>
        </w:tc>
      </w:tr>
      <w:tr w:rsidR="001E55ED" w:rsidRPr="00803867" w14:paraId="53C96159" w14:textId="77777777" w:rsidTr="0043345D">
        <w:tc>
          <w:tcPr>
            <w:tcW w:w="5252" w:type="dxa"/>
            <w:gridSpan w:val="3"/>
            <w:tcBorders>
              <w:top w:val="nil"/>
              <w:left w:val="nil"/>
              <w:bottom w:val="nil"/>
              <w:right w:val="nil"/>
            </w:tcBorders>
            <w:vAlign w:val="center"/>
          </w:tcPr>
          <w:p w14:paraId="5F1284E4" w14:textId="0E432CB7" w:rsidR="001E55ED" w:rsidRPr="00803867" w:rsidRDefault="001E55ED" w:rsidP="00E30187">
            <w:pPr>
              <w:tabs>
                <w:tab w:val="decimal" w:pos="792"/>
              </w:tabs>
              <w:spacing w:line="330" w:lineRule="exact"/>
              <w:rPr>
                <w:rFonts w:ascii="Arial" w:hAnsi="Arial" w:cs="Arial"/>
                <w:sz w:val="18"/>
                <w:szCs w:val="18"/>
              </w:rPr>
            </w:pPr>
            <w:r w:rsidRPr="00803867">
              <w:rPr>
                <w:rFonts w:ascii="Arial" w:hAnsi="Arial" w:cs="Arial"/>
                <w:b/>
                <w:bCs/>
                <w:spacing w:val="-5"/>
                <w:sz w:val="18"/>
                <w:szCs w:val="18"/>
              </w:rPr>
              <w:t>Basic and diluted loss per share</w:t>
            </w:r>
          </w:p>
        </w:tc>
        <w:tc>
          <w:tcPr>
            <w:tcW w:w="1052" w:type="dxa"/>
            <w:tcBorders>
              <w:top w:val="nil"/>
              <w:left w:val="nil"/>
              <w:bottom w:val="nil"/>
              <w:right w:val="nil"/>
            </w:tcBorders>
          </w:tcPr>
          <w:p w14:paraId="64810C5F" w14:textId="77777777" w:rsidR="001E55ED" w:rsidRPr="00803867" w:rsidRDefault="001E55ED" w:rsidP="00E30187">
            <w:pPr>
              <w:tabs>
                <w:tab w:val="decimal" w:pos="792"/>
              </w:tabs>
              <w:spacing w:line="330" w:lineRule="exact"/>
              <w:rPr>
                <w:rFonts w:ascii="Arial" w:hAnsi="Arial" w:cs="Arial"/>
                <w:sz w:val="18"/>
                <w:szCs w:val="18"/>
              </w:rPr>
            </w:pPr>
          </w:p>
        </w:tc>
        <w:tc>
          <w:tcPr>
            <w:tcW w:w="1051" w:type="dxa"/>
            <w:tcBorders>
              <w:top w:val="nil"/>
              <w:left w:val="nil"/>
              <w:bottom w:val="nil"/>
              <w:right w:val="nil"/>
            </w:tcBorders>
          </w:tcPr>
          <w:p w14:paraId="45C487C8" w14:textId="77777777" w:rsidR="001E55ED" w:rsidRPr="00803867" w:rsidRDefault="001E55ED" w:rsidP="00E30187">
            <w:pPr>
              <w:tabs>
                <w:tab w:val="decimal" w:pos="882"/>
              </w:tabs>
              <w:spacing w:line="330" w:lineRule="exact"/>
              <w:jc w:val="both"/>
              <w:rPr>
                <w:rFonts w:ascii="Arial" w:hAnsi="Arial" w:cs="Arial"/>
                <w:spacing w:val="-5"/>
                <w:sz w:val="18"/>
                <w:szCs w:val="18"/>
              </w:rPr>
            </w:pPr>
          </w:p>
        </w:tc>
        <w:tc>
          <w:tcPr>
            <w:tcW w:w="1051" w:type="dxa"/>
            <w:tcBorders>
              <w:top w:val="nil"/>
              <w:left w:val="nil"/>
              <w:bottom w:val="nil"/>
              <w:right w:val="nil"/>
            </w:tcBorders>
          </w:tcPr>
          <w:p w14:paraId="1F99D362" w14:textId="77777777" w:rsidR="001E55ED" w:rsidRPr="00803867" w:rsidRDefault="001E55ED" w:rsidP="00E30187">
            <w:pPr>
              <w:tabs>
                <w:tab w:val="decimal" w:pos="882"/>
              </w:tabs>
              <w:spacing w:line="330" w:lineRule="exact"/>
              <w:jc w:val="both"/>
              <w:rPr>
                <w:rFonts w:ascii="Arial" w:hAnsi="Arial" w:cs="Arial"/>
                <w:spacing w:val="-5"/>
                <w:sz w:val="18"/>
                <w:szCs w:val="18"/>
              </w:rPr>
            </w:pPr>
          </w:p>
        </w:tc>
        <w:tc>
          <w:tcPr>
            <w:tcW w:w="1052" w:type="dxa"/>
            <w:tcBorders>
              <w:top w:val="nil"/>
              <w:left w:val="nil"/>
              <w:bottom w:val="nil"/>
              <w:right w:val="nil"/>
            </w:tcBorders>
          </w:tcPr>
          <w:p w14:paraId="6B4F1444" w14:textId="77777777" w:rsidR="001E55ED" w:rsidRPr="00803867" w:rsidRDefault="001E55ED" w:rsidP="00E30187">
            <w:pPr>
              <w:tabs>
                <w:tab w:val="decimal" w:pos="882"/>
              </w:tabs>
              <w:spacing w:line="330" w:lineRule="exact"/>
              <w:jc w:val="both"/>
              <w:rPr>
                <w:rFonts w:ascii="Arial" w:hAnsi="Arial" w:cs="Arial"/>
                <w:spacing w:val="-5"/>
                <w:sz w:val="18"/>
                <w:szCs w:val="18"/>
              </w:rPr>
            </w:pPr>
          </w:p>
        </w:tc>
      </w:tr>
      <w:tr w:rsidR="001E55ED" w:rsidRPr="00803867" w14:paraId="273EA0C2" w14:textId="77777777" w:rsidTr="0043345D">
        <w:trPr>
          <w:trHeight w:val="80"/>
        </w:trPr>
        <w:tc>
          <w:tcPr>
            <w:tcW w:w="3150" w:type="dxa"/>
            <w:tcBorders>
              <w:top w:val="nil"/>
              <w:left w:val="nil"/>
              <w:bottom w:val="nil"/>
              <w:right w:val="nil"/>
            </w:tcBorders>
            <w:vAlign w:val="center"/>
          </w:tcPr>
          <w:p w14:paraId="6FA87BDB" w14:textId="77777777" w:rsidR="001E55ED" w:rsidRPr="00803867" w:rsidRDefault="001E55ED" w:rsidP="00E30187">
            <w:pPr>
              <w:spacing w:line="330" w:lineRule="exact"/>
              <w:ind w:left="240" w:right="-108" w:hanging="240"/>
              <w:rPr>
                <w:rFonts w:ascii="Arial" w:hAnsi="Arial" w:cs="Arial"/>
                <w:sz w:val="18"/>
                <w:szCs w:val="18"/>
              </w:rPr>
            </w:pPr>
            <w:r w:rsidRPr="00803867">
              <w:rPr>
                <w:rFonts w:ascii="Arial" w:hAnsi="Arial" w:cs="Arial"/>
                <w:sz w:val="18"/>
                <w:szCs w:val="18"/>
              </w:rPr>
              <w:t>Loss attributable to equity holders of the Company</w:t>
            </w:r>
          </w:p>
        </w:tc>
        <w:tc>
          <w:tcPr>
            <w:tcW w:w="1051" w:type="dxa"/>
            <w:tcBorders>
              <w:top w:val="nil"/>
              <w:left w:val="nil"/>
              <w:bottom w:val="nil"/>
              <w:right w:val="nil"/>
            </w:tcBorders>
            <w:vAlign w:val="bottom"/>
          </w:tcPr>
          <w:p w14:paraId="2DA4694F" w14:textId="146DF7D7" w:rsidR="001E55ED" w:rsidRPr="00803867" w:rsidRDefault="00BF107E" w:rsidP="00E30187">
            <w:pPr>
              <w:tabs>
                <w:tab w:val="decimal" w:pos="792"/>
              </w:tabs>
              <w:spacing w:line="330" w:lineRule="exact"/>
              <w:rPr>
                <w:rFonts w:ascii="Arial" w:hAnsi="Arial" w:cs="Arial"/>
                <w:sz w:val="18"/>
                <w:szCs w:val="18"/>
              </w:rPr>
            </w:pPr>
            <w:r w:rsidRPr="00803867">
              <w:rPr>
                <w:rFonts w:ascii="Arial" w:hAnsi="Arial" w:cs="Arial"/>
                <w:sz w:val="18"/>
                <w:szCs w:val="18"/>
              </w:rPr>
              <w:t>(388)</w:t>
            </w:r>
          </w:p>
        </w:tc>
        <w:tc>
          <w:tcPr>
            <w:tcW w:w="1051" w:type="dxa"/>
            <w:tcBorders>
              <w:top w:val="nil"/>
              <w:bottom w:val="nil"/>
            </w:tcBorders>
            <w:vAlign w:val="bottom"/>
          </w:tcPr>
          <w:p w14:paraId="1768D325" w14:textId="1C99C44B" w:rsidR="001E55ED" w:rsidRPr="00803867" w:rsidRDefault="001E55ED" w:rsidP="00E30187">
            <w:pPr>
              <w:tabs>
                <w:tab w:val="decimal" w:pos="792"/>
              </w:tabs>
              <w:spacing w:line="330" w:lineRule="exact"/>
              <w:rPr>
                <w:rFonts w:ascii="Arial" w:hAnsi="Arial" w:cs="Arial"/>
                <w:sz w:val="18"/>
                <w:szCs w:val="18"/>
              </w:rPr>
            </w:pPr>
            <w:r w:rsidRPr="00803867">
              <w:rPr>
                <w:rFonts w:ascii="Arial" w:hAnsi="Arial" w:cs="Arial"/>
                <w:sz w:val="18"/>
                <w:szCs w:val="18"/>
              </w:rPr>
              <w:t>(230)</w:t>
            </w:r>
          </w:p>
        </w:tc>
        <w:tc>
          <w:tcPr>
            <w:tcW w:w="1052" w:type="dxa"/>
            <w:tcBorders>
              <w:top w:val="nil"/>
              <w:bottom w:val="nil"/>
            </w:tcBorders>
            <w:vAlign w:val="bottom"/>
          </w:tcPr>
          <w:p w14:paraId="2B78E4F2" w14:textId="767D820E" w:rsidR="001E55ED" w:rsidRPr="00803867" w:rsidRDefault="00766AFC" w:rsidP="00E30187">
            <w:pPr>
              <w:tabs>
                <w:tab w:val="decimal" w:pos="792"/>
              </w:tabs>
              <w:spacing w:line="330" w:lineRule="exact"/>
              <w:rPr>
                <w:rFonts w:ascii="Arial" w:hAnsi="Arial" w:cs="Arial"/>
                <w:sz w:val="18"/>
                <w:szCs w:val="18"/>
              </w:rPr>
            </w:pPr>
            <w:r w:rsidRPr="00803867">
              <w:rPr>
                <w:rFonts w:ascii="Arial" w:hAnsi="Arial" w:cs="Arial"/>
                <w:sz w:val="18"/>
                <w:szCs w:val="18"/>
              </w:rPr>
              <w:t>16,094</w:t>
            </w:r>
          </w:p>
        </w:tc>
        <w:tc>
          <w:tcPr>
            <w:tcW w:w="1051" w:type="dxa"/>
            <w:tcBorders>
              <w:top w:val="nil"/>
              <w:bottom w:val="nil"/>
            </w:tcBorders>
            <w:vAlign w:val="bottom"/>
          </w:tcPr>
          <w:p w14:paraId="57F3DBB9" w14:textId="00FCA375" w:rsidR="001E55ED" w:rsidRPr="00803867" w:rsidRDefault="001E55ED" w:rsidP="00E30187">
            <w:pPr>
              <w:tabs>
                <w:tab w:val="decimal" w:pos="792"/>
              </w:tabs>
              <w:spacing w:line="330" w:lineRule="exact"/>
              <w:rPr>
                <w:rFonts w:ascii="Arial" w:hAnsi="Arial" w:cs="Arial"/>
                <w:sz w:val="18"/>
                <w:szCs w:val="18"/>
              </w:rPr>
            </w:pPr>
            <w:r w:rsidRPr="00803867">
              <w:rPr>
                <w:rFonts w:ascii="Arial" w:hAnsi="Arial" w:cs="Arial"/>
                <w:sz w:val="18"/>
                <w:szCs w:val="18"/>
              </w:rPr>
              <w:t>16,094</w:t>
            </w:r>
          </w:p>
        </w:tc>
        <w:tc>
          <w:tcPr>
            <w:tcW w:w="1051" w:type="dxa"/>
            <w:tcBorders>
              <w:top w:val="nil"/>
              <w:bottom w:val="nil"/>
            </w:tcBorders>
            <w:vAlign w:val="bottom"/>
          </w:tcPr>
          <w:p w14:paraId="414130CF" w14:textId="5B2D5ACC" w:rsidR="001E55ED" w:rsidRPr="00803867" w:rsidRDefault="00BD72A1" w:rsidP="00E30187">
            <w:pPr>
              <w:spacing w:line="330" w:lineRule="exact"/>
              <w:jc w:val="right"/>
              <w:rPr>
                <w:rFonts w:ascii="Arial" w:hAnsi="Arial" w:cs="Arial"/>
                <w:sz w:val="18"/>
                <w:szCs w:val="18"/>
              </w:rPr>
            </w:pPr>
            <w:r w:rsidRPr="00803867">
              <w:rPr>
                <w:rFonts w:ascii="Arial" w:hAnsi="Arial" w:cs="Arial"/>
                <w:sz w:val="18"/>
                <w:szCs w:val="18"/>
              </w:rPr>
              <w:t>(0.024)</w:t>
            </w:r>
          </w:p>
        </w:tc>
        <w:tc>
          <w:tcPr>
            <w:tcW w:w="1052" w:type="dxa"/>
            <w:tcBorders>
              <w:top w:val="nil"/>
              <w:bottom w:val="nil"/>
              <w:right w:val="nil"/>
            </w:tcBorders>
            <w:vAlign w:val="bottom"/>
          </w:tcPr>
          <w:p w14:paraId="7CFA3E8D" w14:textId="4281134F" w:rsidR="001E55ED" w:rsidRPr="00803867" w:rsidRDefault="001E55ED" w:rsidP="00E30187">
            <w:pPr>
              <w:spacing w:line="330" w:lineRule="exact"/>
              <w:jc w:val="right"/>
              <w:rPr>
                <w:rFonts w:ascii="Arial" w:hAnsi="Arial" w:cs="Arial"/>
                <w:sz w:val="18"/>
                <w:szCs w:val="18"/>
              </w:rPr>
            </w:pPr>
            <w:r w:rsidRPr="00803867">
              <w:rPr>
                <w:rFonts w:ascii="Arial" w:hAnsi="Arial" w:cs="Arial"/>
                <w:sz w:val="18"/>
                <w:szCs w:val="18"/>
              </w:rPr>
              <w:t>(0.014)</w:t>
            </w:r>
          </w:p>
        </w:tc>
      </w:tr>
      <w:tr w:rsidR="001E55ED" w:rsidRPr="00803867" w14:paraId="5F0F9A76" w14:textId="77777777" w:rsidTr="0043345D">
        <w:tc>
          <w:tcPr>
            <w:tcW w:w="3150" w:type="dxa"/>
            <w:tcBorders>
              <w:top w:val="nil"/>
              <w:left w:val="nil"/>
              <w:bottom w:val="nil"/>
              <w:right w:val="nil"/>
            </w:tcBorders>
          </w:tcPr>
          <w:p w14:paraId="28A9FDEE" w14:textId="77777777" w:rsidR="001E55ED" w:rsidRPr="00803867" w:rsidRDefault="001E55ED" w:rsidP="00E30187">
            <w:pPr>
              <w:spacing w:line="330" w:lineRule="exact"/>
              <w:jc w:val="both"/>
              <w:rPr>
                <w:rFonts w:ascii="Arial" w:hAnsi="Arial" w:cs="Arial"/>
                <w:sz w:val="18"/>
                <w:szCs w:val="18"/>
              </w:rPr>
            </w:pPr>
          </w:p>
        </w:tc>
        <w:tc>
          <w:tcPr>
            <w:tcW w:w="6308" w:type="dxa"/>
            <w:gridSpan w:val="6"/>
            <w:tcBorders>
              <w:top w:val="nil"/>
              <w:left w:val="nil"/>
              <w:bottom w:val="nil"/>
              <w:right w:val="nil"/>
            </w:tcBorders>
          </w:tcPr>
          <w:p w14:paraId="1C7F69EE" w14:textId="77777777" w:rsidR="001E55ED" w:rsidRPr="00803867" w:rsidRDefault="001E55ED" w:rsidP="00E30187">
            <w:pPr>
              <w:spacing w:line="330" w:lineRule="exact"/>
              <w:jc w:val="center"/>
              <w:rPr>
                <w:rFonts w:ascii="Arial" w:hAnsi="Arial" w:cs="Arial"/>
                <w:sz w:val="18"/>
                <w:szCs w:val="18"/>
              </w:rPr>
            </w:pPr>
          </w:p>
        </w:tc>
      </w:tr>
      <w:tr w:rsidR="00E42AE8" w:rsidRPr="00803867" w14:paraId="70F7CE5E" w14:textId="77777777" w:rsidTr="0043345D">
        <w:tc>
          <w:tcPr>
            <w:tcW w:w="3150" w:type="dxa"/>
            <w:tcBorders>
              <w:top w:val="nil"/>
              <w:left w:val="nil"/>
              <w:bottom w:val="nil"/>
              <w:right w:val="nil"/>
            </w:tcBorders>
          </w:tcPr>
          <w:p w14:paraId="101B6CFC" w14:textId="77777777" w:rsidR="00E42AE8" w:rsidRPr="00803867" w:rsidRDefault="00E42AE8" w:rsidP="00E30187">
            <w:pPr>
              <w:spacing w:line="330" w:lineRule="exact"/>
              <w:jc w:val="both"/>
              <w:rPr>
                <w:rFonts w:ascii="Arial" w:hAnsi="Arial" w:cs="Arial"/>
                <w:sz w:val="18"/>
                <w:szCs w:val="18"/>
              </w:rPr>
            </w:pPr>
          </w:p>
        </w:tc>
        <w:tc>
          <w:tcPr>
            <w:tcW w:w="6308" w:type="dxa"/>
            <w:gridSpan w:val="6"/>
            <w:tcBorders>
              <w:top w:val="nil"/>
              <w:left w:val="nil"/>
              <w:bottom w:val="nil"/>
              <w:right w:val="nil"/>
            </w:tcBorders>
          </w:tcPr>
          <w:p w14:paraId="0730AA09" w14:textId="77777777" w:rsidR="00E42AE8" w:rsidRPr="00803867" w:rsidRDefault="00E42AE8" w:rsidP="00D860BB">
            <w:pPr>
              <w:pBdr>
                <w:bottom w:val="single" w:sz="4" w:space="1" w:color="auto"/>
              </w:pBdr>
              <w:spacing w:line="330" w:lineRule="exact"/>
              <w:jc w:val="center"/>
              <w:rPr>
                <w:rFonts w:ascii="Arial" w:hAnsi="Arial" w:cs="Arial"/>
                <w:sz w:val="18"/>
                <w:szCs w:val="18"/>
              </w:rPr>
            </w:pPr>
            <w:r w:rsidRPr="00803867">
              <w:rPr>
                <w:rFonts w:ascii="Arial" w:hAnsi="Arial" w:cs="Arial"/>
                <w:sz w:val="18"/>
                <w:szCs w:val="18"/>
              </w:rPr>
              <w:t>Separate financial statements</w:t>
            </w:r>
          </w:p>
        </w:tc>
      </w:tr>
      <w:tr w:rsidR="00E42AE8" w:rsidRPr="00803867" w14:paraId="6F7BCC43" w14:textId="77777777" w:rsidTr="0043345D">
        <w:tc>
          <w:tcPr>
            <w:tcW w:w="3150" w:type="dxa"/>
            <w:tcBorders>
              <w:top w:val="nil"/>
              <w:left w:val="nil"/>
              <w:bottom w:val="nil"/>
              <w:right w:val="nil"/>
            </w:tcBorders>
          </w:tcPr>
          <w:p w14:paraId="6DB4E7B4" w14:textId="77777777" w:rsidR="00E42AE8" w:rsidRPr="00803867" w:rsidRDefault="00E42AE8" w:rsidP="00E30187">
            <w:pPr>
              <w:spacing w:line="330" w:lineRule="exact"/>
              <w:jc w:val="both"/>
              <w:rPr>
                <w:rFonts w:ascii="Arial" w:hAnsi="Arial" w:cs="Arial"/>
                <w:sz w:val="18"/>
                <w:szCs w:val="18"/>
              </w:rPr>
            </w:pPr>
          </w:p>
        </w:tc>
        <w:tc>
          <w:tcPr>
            <w:tcW w:w="6308" w:type="dxa"/>
            <w:gridSpan w:val="6"/>
            <w:tcBorders>
              <w:top w:val="nil"/>
              <w:left w:val="nil"/>
              <w:bottom w:val="nil"/>
              <w:right w:val="nil"/>
            </w:tcBorders>
          </w:tcPr>
          <w:p w14:paraId="5029D276" w14:textId="77777777" w:rsidR="00E42AE8" w:rsidRPr="00803867" w:rsidRDefault="00E42AE8" w:rsidP="00D860BB">
            <w:pPr>
              <w:pBdr>
                <w:bottom w:val="single" w:sz="4" w:space="1" w:color="auto"/>
              </w:pBdr>
              <w:spacing w:line="330" w:lineRule="exact"/>
              <w:jc w:val="center"/>
              <w:rPr>
                <w:rFonts w:ascii="Arial" w:hAnsi="Arial" w:cs="Arial"/>
                <w:sz w:val="18"/>
                <w:szCs w:val="18"/>
              </w:rPr>
            </w:pPr>
            <w:r w:rsidRPr="00803867">
              <w:rPr>
                <w:rFonts w:ascii="Arial" w:hAnsi="Arial" w:cs="Arial"/>
                <w:sz w:val="18"/>
                <w:szCs w:val="18"/>
              </w:rPr>
              <w:t xml:space="preserve">For the three-month periods </w:t>
            </w:r>
            <w:proofErr w:type="gramStart"/>
            <w:r w:rsidRPr="00803867">
              <w:rPr>
                <w:rFonts w:ascii="Arial" w:hAnsi="Arial" w:cs="Arial"/>
                <w:sz w:val="18"/>
                <w:szCs w:val="18"/>
              </w:rPr>
              <w:t>ended</w:t>
            </w:r>
            <w:proofErr w:type="gramEnd"/>
            <w:r w:rsidRPr="00803867">
              <w:rPr>
                <w:rFonts w:ascii="Arial" w:hAnsi="Arial" w:cs="Arial"/>
                <w:sz w:val="18"/>
                <w:szCs w:val="18"/>
              </w:rPr>
              <w:t xml:space="preserve"> 30 June</w:t>
            </w:r>
          </w:p>
        </w:tc>
      </w:tr>
      <w:tr w:rsidR="00E42AE8" w:rsidRPr="00803867" w14:paraId="49AFC261" w14:textId="77777777" w:rsidTr="0043345D">
        <w:tc>
          <w:tcPr>
            <w:tcW w:w="3150" w:type="dxa"/>
            <w:tcBorders>
              <w:top w:val="nil"/>
              <w:left w:val="nil"/>
              <w:bottom w:val="nil"/>
              <w:right w:val="nil"/>
            </w:tcBorders>
          </w:tcPr>
          <w:p w14:paraId="7B58068B" w14:textId="77777777" w:rsidR="00E42AE8" w:rsidRPr="00803867" w:rsidRDefault="00E42AE8" w:rsidP="00E30187">
            <w:pPr>
              <w:spacing w:line="330" w:lineRule="exact"/>
              <w:jc w:val="both"/>
              <w:rPr>
                <w:rFonts w:ascii="Arial" w:hAnsi="Arial" w:cs="Arial"/>
                <w:sz w:val="18"/>
                <w:szCs w:val="18"/>
              </w:rPr>
            </w:pPr>
          </w:p>
        </w:tc>
        <w:tc>
          <w:tcPr>
            <w:tcW w:w="2102" w:type="dxa"/>
            <w:gridSpan w:val="2"/>
            <w:tcBorders>
              <w:top w:val="nil"/>
              <w:left w:val="nil"/>
              <w:bottom w:val="nil"/>
              <w:right w:val="nil"/>
            </w:tcBorders>
          </w:tcPr>
          <w:p w14:paraId="7B000B63" w14:textId="77777777" w:rsidR="00E42AE8" w:rsidRPr="00803867" w:rsidRDefault="00E42AE8" w:rsidP="00E30187">
            <w:pPr>
              <w:spacing w:line="330" w:lineRule="exact"/>
              <w:jc w:val="center"/>
              <w:rPr>
                <w:rFonts w:ascii="Arial" w:hAnsi="Arial" w:cs="Arial"/>
                <w:sz w:val="18"/>
                <w:szCs w:val="18"/>
              </w:rPr>
            </w:pPr>
          </w:p>
        </w:tc>
        <w:tc>
          <w:tcPr>
            <w:tcW w:w="2103" w:type="dxa"/>
            <w:gridSpan w:val="2"/>
            <w:tcBorders>
              <w:top w:val="nil"/>
              <w:left w:val="nil"/>
              <w:bottom w:val="nil"/>
              <w:right w:val="nil"/>
            </w:tcBorders>
          </w:tcPr>
          <w:p w14:paraId="4BC1CFC6" w14:textId="77777777" w:rsidR="00E42AE8" w:rsidRPr="00803867" w:rsidRDefault="00E42AE8" w:rsidP="00E30187">
            <w:pPr>
              <w:spacing w:line="330" w:lineRule="exact"/>
              <w:ind w:left="-116" w:right="-92"/>
              <w:jc w:val="center"/>
              <w:rPr>
                <w:rFonts w:ascii="Arial" w:hAnsi="Arial" w:cs="Arial"/>
                <w:spacing w:val="-4"/>
                <w:sz w:val="18"/>
                <w:szCs w:val="18"/>
              </w:rPr>
            </w:pPr>
            <w:r w:rsidRPr="00803867">
              <w:rPr>
                <w:rFonts w:ascii="Arial" w:hAnsi="Arial" w:cs="Arial"/>
                <w:spacing w:val="-4"/>
                <w:sz w:val="18"/>
                <w:szCs w:val="18"/>
              </w:rPr>
              <w:t>Weighted average number</w:t>
            </w:r>
          </w:p>
        </w:tc>
        <w:tc>
          <w:tcPr>
            <w:tcW w:w="2103" w:type="dxa"/>
            <w:gridSpan w:val="2"/>
            <w:tcBorders>
              <w:top w:val="nil"/>
              <w:left w:val="nil"/>
              <w:bottom w:val="nil"/>
              <w:right w:val="nil"/>
            </w:tcBorders>
          </w:tcPr>
          <w:p w14:paraId="654CADAD" w14:textId="77777777" w:rsidR="00E42AE8" w:rsidRPr="00803867" w:rsidRDefault="00E42AE8" w:rsidP="00E30187">
            <w:pPr>
              <w:spacing w:line="330" w:lineRule="exact"/>
              <w:jc w:val="center"/>
              <w:rPr>
                <w:rFonts w:ascii="Arial" w:hAnsi="Arial" w:cs="Arial"/>
                <w:sz w:val="18"/>
                <w:szCs w:val="18"/>
              </w:rPr>
            </w:pPr>
          </w:p>
        </w:tc>
      </w:tr>
      <w:tr w:rsidR="00E42AE8" w:rsidRPr="00803867" w14:paraId="38CB0CA0" w14:textId="77777777" w:rsidTr="0043345D">
        <w:tc>
          <w:tcPr>
            <w:tcW w:w="3150" w:type="dxa"/>
            <w:tcBorders>
              <w:top w:val="nil"/>
              <w:left w:val="nil"/>
              <w:bottom w:val="nil"/>
              <w:right w:val="nil"/>
            </w:tcBorders>
          </w:tcPr>
          <w:p w14:paraId="76C0D8BA" w14:textId="77777777" w:rsidR="00E42AE8" w:rsidRPr="00803867" w:rsidRDefault="00E42AE8" w:rsidP="00E30187">
            <w:pPr>
              <w:spacing w:line="330" w:lineRule="exact"/>
              <w:jc w:val="both"/>
              <w:rPr>
                <w:rFonts w:ascii="Arial" w:hAnsi="Arial" w:cs="Arial"/>
                <w:sz w:val="18"/>
                <w:szCs w:val="18"/>
              </w:rPr>
            </w:pPr>
          </w:p>
        </w:tc>
        <w:tc>
          <w:tcPr>
            <w:tcW w:w="2102" w:type="dxa"/>
            <w:gridSpan w:val="2"/>
            <w:tcBorders>
              <w:top w:val="nil"/>
              <w:left w:val="nil"/>
              <w:bottom w:val="nil"/>
              <w:right w:val="nil"/>
            </w:tcBorders>
          </w:tcPr>
          <w:p w14:paraId="5F476170" w14:textId="77777777" w:rsidR="00E42AE8" w:rsidRPr="00803867" w:rsidRDefault="00E42AE8" w:rsidP="00E30187">
            <w:pPr>
              <w:pBdr>
                <w:bottom w:val="single" w:sz="6" w:space="1" w:color="auto"/>
              </w:pBdr>
              <w:spacing w:line="330" w:lineRule="exact"/>
              <w:jc w:val="center"/>
              <w:rPr>
                <w:rFonts w:ascii="Arial" w:hAnsi="Arial" w:cs="Arial"/>
                <w:sz w:val="18"/>
                <w:szCs w:val="18"/>
              </w:rPr>
            </w:pPr>
            <w:r w:rsidRPr="00803867">
              <w:rPr>
                <w:rFonts w:ascii="Arial" w:hAnsi="Arial" w:cs="Arial"/>
                <w:sz w:val="18"/>
                <w:szCs w:val="18"/>
              </w:rPr>
              <w:t>Loss</w:t>
            </w:r>
          </w:p>
        </w:tc>
        <w:tc>
          <w:tcPr>
            <w:tcW w:w="2103" w:type="dxa"/>
            <w:gridSpan w:val="2"/>
            <w:tcBorders>
              <w:top w:val="nil"/>
              <w:left w:val="nil"/>
              <w:bottom w:val="nil"/>
              <w:right w:val="nil"/>
            </w:tcBorders>
          </w:tcPr>
          <w:p w14:paraId="5071E7EB" w14:textId="77777777" w:rsidR="00E42AE8" w:rsidRPr="00803867" w:rsidRDefault="00E42AE8" w:rsidP="00E30187">
            <w:pPr>
              <w:pBdr>
                <w:bottom w:val="single" w:sz="6" w:space="1" w:color="auto"/>
              </w:pBdr>
              <w:spacing w:line="330" w:lineRule="exact"/>
              <w:jc w:val="center"/>
              <w:rPr>
                <w:rFonts w:ascii="Arial" w:hAnsi="Arial" w:cs="Arial"/>
                <w:sz w:val="18"/>
                <w:szCs w:val="18"/>
              </w:rPr>
            </w:pPr>
            <w:r w:rsidRPr="00803867">
              <w:rPr>
                <w:rFonts w:ascii="Arial" w:hAnsi="Arial" w:cs="Arial"/>
                <w:sz w:val="18"/>
                <w:szCs w:val="18"/>
              </w:rPr>
              <w:t>of ordinary shares</w:t>
            </w:r>
          </w:p>
        </w:tc>
        <w:tc>
          <w:tcPr>
            <w:tcW w:w="2103" w:type="dxa"/>
            <w:gridSpan w:val="2"/>
            <w:tcBorders>
              <w:top w:val="nil"/>
              <w:left w:val="nil"/>
              <w:bottom w:val="nil"/>
              <w:right w:val="nil"/>
            </w:tcBorders>
          </w:tcPr>
          <w:p w14:paraId="3CDB013B" w14:textId="77777777" w:rsidR="00E42AE8" w:rsidRPr="00803867" w:rsidRDefault="00E42AE8" w:rsidP="00E30187">
            <w:pPr>
              <w:pBdr>
                <w:bottom w:val="single" w:sz="6" w:space="1" w:color="auto"/>
              </w:pBdr>
              <w:spacing w:line="330" w:lineRule="exact"/>
              <w:jc w:val="center"/>
              <w:rPr>
                <w:rFonts w:ascii="Arial" w:hAnsi="Arial" w:cs="Arial"/>
                <w:sz w:val="18"/>
                <w:szCs w:val="18"/>
              </w:rPr>
            </w:pPr>
            <w:r w:rsidRPr="00803867">
              <w:rPr>
                <w:rFonts w:ascii="Arial" w:hAnsi="Arial" w:cs="Arial"/>
                <w:sz w:val="18"/>
                <w:szCs w:val="18"/>
              </w:rPr>
              <w:t>Earnings per share</w:t>
            </w:r>
          </w:p>
        </w:tc>
      </w:tr>
      <w:tr w:rsidR="001E55ED" w:rsidRPr="00803867" w14:paraId="52240EE5" w14:textId="77777777" w:rsidTr="0043345D">
        <w:tc>
          <w:tcPr>
            <w:tcW w:w="3150" w:type="dxa"/>
            <w:tcBorders>
              <w:top w:val="nil"/>
              <w:left w:val="nil"/>
              <w:bottom w:val="nil"/>
              <w:right w:val="nil"/>
            </w:tcBorders>
          </w:tcPr>
          <w:p w14:paraId="60B027F2" w14:textId="77777777" w:rsidR="001E55ED" w:rsidRPr="00803867" w:rsidRDefault="001E55ED" w:rsidP="00E30187">
            <w:pPr>
              <w:spacing w:line="330" w:lineRule="exact"/>
              <w:ind w:left="72" w:hanging="90"/>
              <w:jc w:val="both"/>
              <w:rPr>
                <w:rFonts w:ascii="Arial" w:hAnsi="Arial" w:cs="Arial"/>
                <w:sz w:val="18"/>
                <w:szCs w:val="18"/>
              </w:rPr>
            </w:pPr>
          </w:p>
        </w:tc>
        <w:tc>
          <w:tcPr>
            <w:tcW w:w="1051" w:type="dxa"/>
            <w:tcBorders>
              <w:top w:val="nil"/>
              <w:left w:val="nil"/>
              <w:bottom w:val="nil"/>
              <w:right w:val="nil"/>
            </w:tcBorders>
          </w:tcPr>
          <w:p w14:paraId="60F9563D" w14:textId="150E8443" w:rsidR="001E55ED" w:rsidRPr="00803867" w:rsidRDefault="001E55ED" w:rsidP="00E30187">
            <w:pPr>
              <w:spacing w:line="330" w:lineRule="exact"/>
              <w:jc w:val="center"/>
              <w:rPr>
                <w:rFonts w:ascii="Arial" w:hAnsi="Arial" w:cs="Arial"/>
                <w:sz w:val="18"/>
                <w:szCs w:val="18"/>
                <w:u w:val="single"/>
              </w:rPr>
            </w:pPr>
            <w:r w:rsidRPr="00803867">
              <w:rPr>
                <w:rFonts w:ascii="Arial" w:hAnsi="Arial" w:cs="Arial"/>
                <w:sz w:val="18"/>
                <w:szCs w:val="18"/>
                <w:u w:val="single"/>
              </w:rPr>
              <w:t>2026</w:t>
            </w:r>
          </w:p>
        </w:tc>
        <w:tc>
          <w:tcPr>
            <w:tcW w:w="1051" w:type="dxa"/>
            <w:tcBorders>
              <w:top w:val="nil"/>
              <w:left w:val="nil"/>
              <w:bottom w:val="nil"/>
              <w:right w:val="nil"/>
            </w:tcBorders>
          </w:tcPr>
          <w:p w14:paraId="586E4E81" w14:textId="10FCD214" w:rsidR="001E55ED" w:rsidRPr="00803867" w:rsidRDefault="001E55ED" w:rsidP="00E30187">
            <w:pPr>
              <w:spacing w:line="330" w:lineRule="exact"/>
              <w:jc w:val="center"/>
              <w:rPr>
                <w:rFonts w:ascii="Arial" w:hAnsi="Arial" w:cs="Arial"/>
                <w:sz w:val="18"/>
                <w:szCs w:val="18"/>
                <w:u w:val="single"/>
              </w:rPr>
            </w:pPr>
            <w:r w:rsidRPr="00803867">
              <w:rPr>
                <w:rFonts w:ascii="Arial" w:hAnsi="Arial" w:cs="Arial"/>
                <w:sz w:val="18"/>
                <w:szCs w:val="18"/>
                <w:u w:val="single"/>
              </w:rPr>
              <w:t>2025</w:t>
            </w:r>
          </w:p>
        </w:tc>
        <w:tc>
          <w:tcPr>
            <w:tcW w:w="1052" w:type="dxa"/>
            <w:tcBorders>
              <w:top w:val="nil"/>
              <w:left w:val="nil"/>
              <w:bottom w:val="nil"/>
              <w:right w:val="nil"/>
            </w:tcBorders>
          </w:tcPr>
          <w:p w14:paraId="1AC69DBB" w14:textId="737CEC88" w:rsidR="001E55ED" w:rsidRPr="00803867" w:rsidRDefault="001E55ED" w:rsidP="00E30187">
            <w:pPr>
              <w:spacing w:line="330" w:lineRule="exact"/>
              <w:jc w:val="center"/>
              <w:rPr>
                <w:rFonts w:ascii="Arial" w:hAnsi="Arial" w:cs="Arial"/>
                <w:sz w:val="18"/>
                <w:szCs w:val="18"/>
                <w:u w:val="single"/>
              </w:rPr>
            </w:pPr>
            <w:r w:rsidRPr="00803867">
              <w:rPr>
                <w:rFonts w:ascii="Arial" w:hAnsi="Arial" w:cs="Arial"/>
                <w:sz w:val="18"/>
                <w:szCs w:val="18"/>
                <w:u w:val="single"/>
              </w:rPr>
              <w:t>2026</w:t>
            </w:r>
          </w:p>
        </w:tc>
        <w:tc>
          <w:tcPr>
            <w:tcW w:w="1051" w:type="dxa"/>
            <w:tcBorders>
              <w:top w:val="nil"/>
              <w:left w:val="nil"/>
              <w:bottom w:val="nil"/>
              <w:right w:val="nil"/>
            </w:tcBorders>
          </w:tcPr>
          <w:p w14:paraId="509DD3DE" w14:textId="65CDBD7C" w:rsidR="001E55ED" w:rsidRPr="00803867" w:rsidRDefault="001E55ED" w:rsidP="00E30187">
            <w:pPr>
              <w:spacing w:line="330" w:lineRule="exact"/>
              <w:jc w:val="center"/>
              <w:rPr>
                <w:rFonts w:ascii="Arial" w:hAnsi="Arial" w:cs="Arial"/>
                <w:sz w:val="18"/>
                <w:szCs w:val="18"/>
                <w:u w:val="single"/>
              </w:rPr>
            </w:pPr>
            <w:r w:rsidRPr="00803867">
              <w:rPr>
                <w:rFonts w:ascii="Arial" w:hAnsi="Arial" w:cs="Arial"/>
                <w:sz w:val="18"/>
                <w:szCs w:val="18"/>
                <w:u w:val="single"/>
              </w:rPr>
              <w:t>2025</w:t>
            </w:r>
          </w:p>
        </w:tc>
        <w:tc>
          <w:tcPr>
            <w:tcW w:w="1051" w:type="dxa"/>
            <w:tcBorders>
              <w:top w:val="nil"/>
              <w:left w:val="nil"/>
              <w:bottom w:val="nil"/>
              <w:right w:val="nil"/>
            </w:tcBorders>
          </w:tcPr>
          <w:p w14:paraId="51D5C9AF" w14:textId="7B1C164A" w:rsidR="001E55ED" w:rsidRPr="00803867" w:rsidRDefault="001E55ED" w:rsidP="00E30187">
            <w:pPr>
              <w:spacing w:line="330" w:lineRule="exact"/>
              <w:jc w:val="center"/>
              <w:rPr>
                <w:rFonts w:ascii="Arial" w:hAnsi="Arial" w:cs="Arial"/>
                <w:sz w:val="18"/>
                <w:szCs w:val="18"/>
                <w:u w:val="single"/>
              </w:rPr>
            </w:pPr>
            <w:r w:rsidRPr="00803867">
              <w:rPr>
                <w:rFonts w:ascii="Arial" w:hAnsi="Arial" w:cs="Arial"/>
                <w:sz w:val="18"/>
                <w:szCs w:val="18"/>
                <w:u w:val="single"/>
              </w:rPr>
              <w:t>2026</w:t>
            </w:r>
          </w:p>
        </w:tc>
        <w:tc>
          <w:tcPr>
            <w:tcW w:w="1052" w:type="dxa"/>
            <w:tcBorders>
              <w:top w:val="nil"/>
              <w:left w:val="nil"/>
              <w:bottom w:val="nil"/>
              <w:right w:val="nil"/>
            </w:tcBorders>
          </w:tcPr>
          <w:p w14:paraId="11A716D8" w14:textId="5629974B" w:rsidR="001E55ED" w:rsidRPr="00803867" w:rsidRDefault="001E55ED" w:rsidP="00E30187">
            <w:pPr>
              <w:spacing w:line="330" w:lineRule="exact"/>
              <w:jc w:val="center"/>
              <w:rPr>
                <w:rFonts w:ascii="Arial" w:hAnsi="Arial" w:cs="Arial"/>
                <w:sz w:val="18"/>
                <w:szCs w:val="18"/>
                <w:u w:val="single"/>
              </w:rPr>
            </w:pPr>
            <w:r w:rsidRPr="00803867">
              <w:rPr>
                <w:rFonts w:ascii="Arial" w:hAnsi="Arial" w:cs="Arial"/>
                <w:sz w:val="18"/>
                <w:szCs w:val="18"/>
                <w:u w:val="single"/>
              </w:rPr>
              <w:t>2025</w:t>
            </w:r>
          </w:p>
        </w:tc>
      </w:tr>
      <w:tr w:rsidR="00E42AE8" w:rsidRPr="00803867" w14:paraId="00048707" w14:textId="77777777" w:rsidTr="0043345D">
        <w:tc>
          <w:tcPr>
            <w:tcW w:w="3150" w:type="dxa"/>
            <w:tcBorders>
              <w:top w:val="nil"/>
              <w:left w:val="nil"/>
              <w:bottom w:val="nil"/>
              <w:right w:val="nil"/>
            </w:tcBorders>
          </w:tcPr>
          <w:p w14:paraId="4C5C4A65" w14:textId="77777777" w:rsidR="00E42AE8" w:rsidRPr="00803867" w:rsidRDefault="00E42AE8" w:rsidP="00E30187">
            <w:pPr>
              <w:spacing w:line="330" w:lineRule="exact"/>
              <w:ind w:left="72" w:hanging="90"/>
              <w:jc w:val="both"/>
              <w:rPr>
                <w:rFonts w:ascii="Arial" w:hAnsi="Arial" w:cs="Arial"/>
                <w:b/>
                <w:bCs/>
                <w:sz w:val="18"/>
                <w:szCs w:val="18"/>
              </w:rPr>
            </w:pPr>
          </w:p>
        </w:tc>
        <w:tc>
          <w:tcPr>
            <w:tcW w:w="1051" w:type="dxa"/>
            <w:tcBorders>
              <w:top w:val="nil"/>
              <w:left w:val="nil"/>
              <w:bottom w:val="nil"/>
              <w:right w:val="nil"/>
            </w:tcBorders>
          </w:tcPr>
          <w:p w14:paraId="0B9EF16A" w14:textId="77777777" w:rsidR="00E42AE8" w:rsidRPr="00803867" w:rsidRDefault="00E42AE8" w:rsidP="00E30187">
            <w:pPr>
              <w:spacing w:line="330" w:lineRule="exact"/>
              <w:ind w:left="-18"/>
              <w:jc w:val="center"/>
              <w:rPr>
                <w:rFonts w:ascii="Arial" w:hAnsi="Arial" w:cs="Arial"/>
                <w:sz w:val="18"/>
                <w:szCs w:val="18"/>
              </w:rPr>
            </w:pPr>
            <w:r w:rsidRPr="00803867">
              <w:rPr>
                <w:rFonts w:ascii="Arial" w:hAnsi="Arial" w:cs="Arial"/>
                <w:sz w:val="18"/>
                <w:szCs w:val="18"/>
              </w:rPr>
              <w:t>Million</w:t>
            </w:r>
          </w:p>
          <w:p w14:paraId="6BA0387C" w14:textId="77777777" w:rsidR="00E42AE8" w:rsidRPr="00803867" w:rsidRDefault="00E42AE8" w:rsidP="00E30187">
            <w:pPr>
              <w:spacing w:line="330" w:lineRule="exact"/>
              <w:ind w:left="-18"/>
              <w:jc w:val="center"/>
              <w:rPr>
                <w:rFonts w:ascii="Arial" w:hAnsi="Arial" w:cs="Arial"/>
                <w:sz w:val="18"/>
                <w:szCs w:val="18"/>
              </w:rPr>
            </w:pPr>
            <w:r w:rsidRPr="00803867">
              <w:rPr>
                <w:rFonts w:ascii="Arial" w:hAnsi="Arial" w:cs="Arial"/>
                <w:sz w:val="18"/>
                <w:szCs w:val="18"/>
              </w:rPr>
              <w:t>Baht</w:t>
            </w:r>
          </w:p>
        </w:tc>
        <w:tc>
          <w:tcPr>
            <w:tcW w:w="1051" w:type="dxa"/>
            <w:tcBorders>
              <w:top w:val="nil"/>
              <w:left w:val="nil"/>
              <w:bottom w:val="nil"/>
              <w:right w:val="nil"/>
            </w:tcBorders>
          </w:tcPr>
          <w:p w14:paraId="7CA3EA19" w14:textId="77777777" w:rsidR="00E42AE8" w:rsidRPr="00803867" w:rsidRDefault="00E42AE8" w:rsidP="00E30187">
            <w:pPr>
              <w:spacing w:line="330" w:lineRule="exact"/>
              <w:ind w:left="-18"/>
              <w:jc w:val="center"/>
              <w:rPr>
                <w:rFonts w:ascii="Arial" w:hAnsi="Arial" w:cs="Arial"/>
                <w:sz w:val="18"/>
                <w:szCs w:val="18"/>
              </w:rPr>
            </w:pPr>
            <w:r w:rsidRPr="00803867">
              <w:rPr>
                <w:rFonts w:ascii="Arial" w:hAnsi="Arial" w:cs="Arial"/>
                <w:sz w:val="18"/>
                <w:szCs w:val="18"/>
              </w:rPr>
              <w:t>Million</w:t>
            </w:r>
          </w:p>
          <w:p w14:paraId="3758C76E" w14:textId="77777777" w:rsidR="00E42AE8" w:rsidRPr="00803867" w:rsidRDefault="00E42AE8" w:rsidP="00E30187">
            <w:pPr>
              <w:spacing w:line="330" w:lineRule="exact"/>
              <w:ind w:left="-18"/>
              <w:jc w:val="center"/>
              <w:rPr>
                <w:rFonts w:ascii="Arial" w:hAnsi="Arial" w:cs="Arial"/>
                <w:sz w:val="18"/>
                <w:szCs w:val="18"/>
              </w:rPr>
            </w:pPr>
            <w:r w:rsidRPr="00803867">
              <w:rPr>
                <w:rFonts w:ascii="Arial" w:hAnsi="Arial" w:cs="Arial"/>
                <w:sz w:val="18"/>
                <w:szCs w:val="18"/>
              </w:rPr>
              <w:t>Baht</w:t>
            </w:r>
          </w:p>
        </w:tc>
        <w:tc>
          <w:tcPr>
            <w:tcW w:w="1052" w:type="dxa"/>
            <w:tcBorders>
              <w:top w:val="nil"/>
              <w:left w:val="nil"/>
              <w:bottom w:val="nil"/>
              <w:right w:val="nil"/>
            </w:tcBorders>
          </w:tcPr>
          <w:p w14:paraId="63E794A9" w14:textId="77777777" w:rsidR="00E42AE8" w:rsidRPr="00803867" w:rsidRDefault="00E42AE8" w:rsidP="00E30187">
            <w:pPr>
              <w:spacing w:line="330" w:lineRule="exact"/>
              <w:ind w:left="-18"/>
              <w:jc w:val="center"/>
              <w:rPr>
                <w:rFonts w:ascii="Arial" w:hAnsi="Arial" w:cs="Arial"/>
                <w:sz w:val="18"/>
                <w:szCs w:val="18"/>
              </w:rPr>
            </w:pPr>
            <w:r w:rsidRPr="00803867">
              <w:rPr>
                <w:rFonts w:ascii="Arial" w:hAnsi="Arial" w:cs="Arial"/>
                <w:sz w:val="18"/>
                <w:szCs w:val="18"/>
              </w:rPr>
              <w:t>Million</w:t>
            </w:r>
          </w:p>
          <w:p w14:paraId="463EFF18" w14:textId="77777777" w:rsidR="00E42AE8" w:rsidRPr="00803867" w:rsidRDefault="00E42AE8" w:rsidP="00E30187">
            <w:pPr>
              <w:spacing w:line="330" w:lineRule="exact"/>
              <w:ind w:left="-18"/>
              <w:jc w:val="center"/>
              <w:rPr>
                <w:rFonts w:ascii="Arial" w:hAnsi="Arial" w:cs="Arial"/>
                <w:sz w:val="18"/>
                <w:szCs w:val="18"/>
              </w:rPr>
            </w:pPr>
            <w:r w:rsidRPr="00803867">
              <w:rPr>
                <w:rFonts w:ascii="Arial" w:hAnsi="Arial" w:cs="Arial"/>
                <w:sz w:val="18"/>
                <w:szCs w:val="18"/>
              </w:rPr>
              <w:t>shares</w:t>
            </w:r>
          </w:p>
        </w:tc>
        <w:tc>
          <w:tcPr>
            <w:tcW w:w="1051" w:type="dxa"/>
            <w:tcBorders>
              <w:top w:val="nil"/>
              <w:left w:val="nil"/>
              <w:bottom w:val="nil"/>
              <w:right w:val="nil"/>
            </w:tcBorders>
          </w:tcPr>
          <w:p w14:paraId="79CD248A" w14:textId="77777777" w:rsidR="00E42AE8" w:rsidRPr="00803867" w:rsidRDefault="00E42AE8" w:rsidP="00E30187">
            <w:pPr>
              <w:spacing w:line="330" w:lineRule="exact"/>
              <w:ind w:left="-18"/>
              <w:jc w:val="center"/>
              <w:rPr>
                <w:rFonts w:ascii="Arial" w:hAnsi="Arial" w:cs="Arial"/>
                <w:sz w:val="18"/>
                <w:szCs w:val="18"/>
              </w:rPr>
            </w:pPr>
            <w:r w:rsidRPr="00803867">
              <w:rPr>
                <w:rFonts w:ascii="Arial" w:hAnsi="Arial" w:cs="Arial"/>
                <w:sz w:val="18"/>
                <w:szCs w:val="18"/>
              </w:rPr>
              <w:t>Million</w:t>
            </w:r>
          </w:p>
          <w:p w14:paraId="4DFFC6C1" w14:textId="77777777" w:rsidR="00E42AE8" w:rsidRPr="00803867" w:rsidRDefault="00E42AE8" w:rsidP="00E30187">
            <w:pPr>
              <w:spacing w:line="330" w:lineRule="exact"/>
              <w:ind w:left="-18"/>
              <w:jc w:val="center"/>
              <w:rPr>
                <w:rFonts w:ascii="Arial" w:hAnsi="Arial" w:cs="Arial"/>
                <w:sz w:val="18"/>
                <w:szCs w:val="18"/>
              </w:rPr>
            </w:pPr>
            <w:r w:rsidRPr="00803867">
              <w:rPr>
                <w:rFonts w:ascii="Arial" w:hAnsi="Arial" w:cs="Arial"/>
                <w:sz w:val="18"/>
                <w:szCs w:val="18"/>
              </w:rPr>
              <w:t>shares</w:t>
            </w:r>
          </w:p>
        </w:tc>
        <w:tc>
          <w:tcPr>
            <w:tcW w:w="1051" w:type="dxa"/>
            <w:tcBorders>
              <w:top w:val="nil"/>
              <w:left w:val="nil"/>
              <w:bottom w:val="nil"/>
              <w:right w:val="nil"/>
            </w:tcBorders>
          </w:tcPr>
          <w:p w14:paraId="6878C76E" w14:textId="77777777" w:rsidR="00E42AE8" w:rsidRPr="00803867" w:rsidRDefault="00E42AE8" w:rsidP="00E30187">
            <w:pPr>
              <w:spacing w:line="330" w:lineRule="exact"/>
              <w:ind w:left="-18"/>
              <w:jc w:val="center"/>
              <w:rPr>
                <w:rFonts w:ascii="Arial" w:hAnsi="Arial" w:cs="Arial"/>
                <w:sz w:val="18"/>
                <w:szCs w:val="18"/>
              </w:rPr>
            </w:pPr>
            <w:r w:rsidRPr="00803867">
              <w:rPr>
                <w:rFonts w:ascii="Arial" w:hAnsi="Arial" w:cs="Arial"/>
                <w:sz w:val="18"/>
                <w:szCs w:val="18"/>
              </w:rPr>
              <w:t>Baht</w:t>
            </w:r>
          </w:p>
        </w:tc>
        <w:tc>
          <w:tcPr>
            <w:tcW w:w="1052" w:type="dxa"/>
            <w:tcBorders>
              <w:top w:val="nil"/>
              <w:left w:val="nil"/>
              <w:bottom w:val="nil"/>
              <w:right w:val="nil"/>
            </w:tcBorders>
          </w:tcPr>
          <w:p w14:paraId="7C87C7AF" w14:textId="77777777" w:rsidR="00E42AE8" w:rsidRPr="00803867" w:rsidRDefault="00E42AE8" w:rsidP="00E30187">
            <w:pPr>
              <w:spacing w:line="330" w:lineRule="exact"/>
              <w:ind w:left="-18"/>
              <w:jc w:val="center"/>
              <w:rPr>
                <w:rFonts w:ascii="Arial" w:hAnsi="Arial" w:cs="Arial"/>
                <w:sz w:val="18"/>
                <w:szCs w:val="18"/>
              </w:rPr>
            </w:pPr>
            <w:r w:rsidRPr="00803867">
              <w:rPr>
                <w:rFonts w:ascii="Arial" w:hAnsi="Arial" w:cs="Arial"/>
                <w:sz w:val="18"/>
                <w:szCs w:val="18"/>
              </w:rPr>
              <w:t>Baht</w:t>
            </w:r>
          </w:p>
        </w:tc>
      </w:tr>
      <w:tr w:rsidR="00E42AE8" w:rsidRPr="00803867" w14:paraId="01358BBD" w14:textId="77777777" w:rsidTr="0043345D">
        <w:tc>
          <w:tcPr>
            <w:tcW w:w="4201" w:type="dxa"/>
            <w:gridSpan w:val="2"/>
            <w:tcBorders>
              <w:top w:val="nil"/>
              <w:left w:val="nil"/>
              <w:bottom w:val="nil"/>
              <w:right w:val="nil"/>
            </w:tcBorders>
            <w:vAlign w:val="center"/>
          </w:tcPr>
          <w:p w14:paraId="48BCD429" w14:textId="0C86ECF2" w:rsidR="00E42AE8" w:rsidRPr="00803867" w:rsidRDefault="00E42AE8" w:rsidP="00E30187">
            <w:pPr>
              <w:tabs>
                <w:tab w:val="decimal" w:pos="882"/>
              </w:tabs>
              <w:spacing w:line="330" w:lineRule="exact"/>
              <w:jc w:val="both"/>
              <w:rPr>
                <w:rFonts w:ascii="Arial" w:hAnsi="Arial" w:cs="Arial"/>
                <w:spacing w:val="-5"/>
                <w:sz w:val="18"/>
                <w:szCs w:val="18"/>
              </w:rPr>
            </w:pPr>
            <w:r w:rsidRPr="00803867">
              <w:rPr>
                <w:rFonts w:ascii="Arial" w:hAnsi="Arial" w:cs="Arial"/>
                <w:b/>
                <w:bCs/>
                <w:spacing w:val="-5"/>
                <w:sz w:val="18"/>
                <w:szCs w:val="18"/>
              </w:rPr>
              <w:t>Basic and diluted loss per share</w:t>
            </w:r>
          </w:p>
        </w:tc>
        <w:tc>
          <w:tcPr>
            <w:tcW w:w="1051" w:type="dxa"/>
            <w:tcBorders>
              <w:top w:val="nil"/>
              <w:left w:val="nil"/>
              <w:bottom w:val="nil"/>
              <w:right w:val="nil"/>
            </w:tcBorders>
          </w:tcPr>
          <w:p w14:paraId="0F2400B7" w14:textId="77777777" w:rsidR="00E42AE8" w:rsidRPr="00803867" w:rsidRDefault="00E42AE8" w:rsidP="00E30187">
            <w:pPr>
              <w:tabs>
                <w:tab w:val="decimal" w:pos="882"/>
              </w:tabs>
              <w:spacing w:line="330" w:lineRule="exact"/>
              <w:jc w:val="both"/>
              <w:rPr>
                <w:rFonts w:ascii="Arial" w:hAnsi="Arial" w:cs="Arial"/>
                <w:spacing w:val="-5"/>
                <w:sz w:val="18"/>
                <w:szCs w:val="18"/>
              </w:rPr>
            </w:pPr>
          </w:p>
        </w:tc>
        <w:tc>
          <w:tcPr>
            <w:tcW w:w="1052" w:type="dxa"/>
            <w:tcBorders>
              <w:top w:val="nil"/>
              <w:left w:val="nil"/>
              <w:bottom w:val="nil"/>
              <w:right w:val="nil"/>
            </w:tcBorders>
          </w:tcPr>
          <w:p w14:paraId="733C2952" w14:textId="77777777" w:rsidR="00E42AE8" w:rsidRPr="00803867" w:rsidRDefault="00E42AE8" w:rsidP="00E30187">
            <w:pPr>
              <w:tabs>
                <w:tab w:val="decimal" w:pos="882"/>
              </w:tabs>
              <w:spacing w:line="330" w:lineRule="exact"/>
              <w:jc w:val="both"/>
              <w:rPr>
                <w:rFonts w:ascii="Arial" w:hAnsi="Arial" w:cs="Arial"/>
                <w:spacing w:val="-5"/>
                <w:sz w:val="18"/>
                <w:szCs w:val="18"/>
              </w:rPr>
            </w:pPr>
          </w:p>
        </w:tc>
        <w:tc>
          <w:tcPr>
            <w:tcW w:w="1051" w:type="dxa"/>
            <w:tcBorders>
              <w:top w:val="nil"/>
              <w:left w:val="nil"/>
              <w:bottom w:val="nil"/>
              <w:right w:val="nil"/>
            </w:tcBorders>
          </w:tcPr>
          <w:p w14:paraId="660A1B82" w14:textId="77777777" w:rsidR="00E42AE8" w:rsidRPr="00803867" w:rsidRDefault="00E42AE8" w:rsidP="00E30187">
            <w:pPr>
              <w:tabs>
                <w:tab w:val="decimal" w:pos="882"/>
              </w:tabs>
              <w:spacing w:line="330" w:lineRule="exact"/>
              <w:jc w:val="both"/>
              <w:rPr>
                <w:rFonts w:ascii="Arial" w:hAnsi="Arial" w:cs="Arial"/>
                <w:spacing w:val="-5"/>
                <w:sz w:val="18"/>
                <w:szCs w:val="18"/>
              </w:rPr>
            </w:pPr>
          </w:p>
        </w:tc>
        <w:tc>
          <w:tcPr>
            <w:tcW w:w="1051" w:type="dxa"/>
            <w:tcBorders>
              <w:top w:val="nil"/>
              <w:left w:val="nil"/>
              <w:bottom w:val="nil"/>
              <w:right w:val="nil"/>
            </w:tcBorders>
          </w:tcPr>
          <w:p w14:paraId="2CCE39A5" w14:textId="77777777" w:rsidR="00E42AE8" w:rsidRPr="00803867" w:rsidRDefault="00E42AE8" w:rsidP="00E30187">
            <w:pPr>
              <w:tabs>
                <w:tab w:val="decimal" w:pos="882"/>
              </w:tabs>
              <w:spacing w:line="330" w:lineRule="exact"/>
              <w:jc w:val="both"/>
              <w:rPr>
                <w:rFonts w:ascii="Arial" w:hAnsi="Arial" w:cs="Arial"/>
                <w:spacing w:val="-5"/>
                <w:sz w:val="18"/>
                <w:szCs w:val="18"/>
              </w:rPr>
            </w:pPr>
          </w:p>
        </w:tc>
        <w:tc>
          <w:tcPr>
            <w:tcW w:w="1052" w:type="dxa"/>
            <w:tcBorders>
              <w:top w:val="nil"/>
              <w:left w:val="nil"/>
              <w:bottom w:val="nil"/>
              <w:right w:val="nil"/>
            </w:tcBorders>
          </w:tcPr>
          <w:p w14:paraId="7E864C99" w14:textId="77777777" w:rsidR="00E42AE8" w:rsidRPr="00803867" w:rsidRDefault="00E42AE8" w:rsidP="00E30187">
            <w:pPr>
              <w:tabs>
                <w:tab w:val="decimal" w:pos="882"/>
              </w:tabs>
              <w:spacing w:line="330" w:lineRule="exact"/>
              <w:jc w:val="both"/>
              <w:rPr>
                <w:rFonts w:ascii="Arial" w:hAnsi="Arial" w:cs="Arial"/>
                <w:spacing w:val="-5"/>
                <w:sz w:val="18"/>
                <w:szCs w:val="18"/>
              </w:rPr>
            </w:pPr>
          </w:p>
        </w:tc>
      </w:tr>
      <w:tr w:rsidR="001E55ED" w:rsidRPr="00803867" w14:paraId="6CDC4717" w14:textId="77777777" w:rsidTr="0043345D">
        <w:tc>
          <w:tcPr>
            <w:tcW w:w="3150" w:type="dxa"/>
            <w:tcBorders>
              <w:top w:val="nil"/>
              <w:left w:val="nil"/>
              <w:bottom w:val="nil"/>
              <w:right w:val="nil"/>
            </w:tcBorders>
            <w:vAlign w:val="center"/>
          </w:tcPr>
          <w:p w14:paraId="7E3E7266" w14:textId="77777777" w:rsidR="001E55ED" w:rsidRPr="00803867" w:rsidRDefault="001E55ED" w:rsidP="00E30187">
            <w:pPr>
              <w:spacing w:line="330" w:lineRule="exact"/>
              <w:ind w:left="240" w:right="-108" w:hanging="240"/>
              <w:rPr>
                <w:rFonts w:ascii="Arial" w:hAnsi="Arial" w:cs="Arial"/>
                <w:sz w:val="18"/>
                <w:szCs w:val="18"/>
              </w:rPr>
            </w:pPr>
            <w:r w:rsidRPr="00803867">
              <w:rPr>
                <w:rFonts w:ascii="Arial" w:hAnsi="Arial" w:cs="Arial"/>
                <w:sz w:val="18"/>
                <w:szCs w:val="18"/>
              </w:rPr>
              <w:t>Loss attributable to equity holders of                 the Company</w:t>
            </w:r>
          </w:p>
        </w:tc>
        <w:tc>
          <w:tcPr>
            <w:tcW w:w="1051" w:type="dxa"/>
            <w:tcBorders>
              <w:top w:val="nil"/>
              <w:left w:val="nil"/>
              <w:bottom w:val="nil"/>
              <w:right w:val="nil"/>
            </w:tcBorders>
            <w:vAlign w:val="bottom"/>
          </w:tcPr>
          <w:p w14:paraId="3CB7C1B8" w14:textId="0F79F4A6" w:rsidR="001E55ED" w:rsidRPr="00803867" w:rsidRDefault="001D3A8C" w:rsidP="00E30187">
            <w:pPr>
              <w:tabs>
                <w:tab w:val="decimal" w:pos="792"/>
              </w:tabs>
              <w:spacing w:line="330" w:lineRule="exact"/>
              <w:rPr>
                <w:rFonts w:ascii="Arial" w:hAnsi="Arial" w:cs="Arial"/>
                <w:sz w:val="18"/>
                <w:szCs w:val="18"/>
              </w:rPr>
            </w:pPr>
            <w:r w:rsidRPr="00803867">
              <w:rPr>
                <w:rFonts w:ascii="Arial" w:hAnsi="Arial" w:cs="Arial"/>
                <w:sz w:val="18"/>
                <w:szCs w:val="18"/>
              </w:rPr>
              <w:t>(780)</w:t>
            </w:r>
          </w:p>
        </w:tc>
        <w:tc>
          <w:tcPr>
            <w:tcW w:w="1051" w:type="dxa"/>
            <w:tcBorders>
              <w:top w:val="nil"/>
              <w:bottom w:val="nil"/>
            </w:tcBorders>
            <w:vAlign w:val="bottom"/>
          </w:tcPr>
          <w:p w14:paraId="708F8F3A" w14:textId="3E148BC2" w:rsidR="001E55ED" w:rsidRPr="00803867" w:rsidRDefault="001E55ED" w:rsidP="00E30187">
            <w:pPr>
              <w:tabs>
                <w:tab w:val="decimal" w:pos="792"/>
              </w:tabs>
              <w:spacing w:line="330" w:lineRule="exact"/>
              <w:rPr>
                <w:rFonts w:ascii="Arial" w:hAnsi="Arial" w:cs="Arial"/>
                <w:sz w:val="18"/>
                <w:szCs w:val="18"/>
              </w:rPr>
            </w:pPr>
            <w:r w:rsidRPr="00803867">
              <w:rPr>
                <w:rFonts w:ascii="Arial" w:hAnsi="Arial" w:cs="Arial"/>
                <w:sz w:val="18"/>
                <w:szCs w:val="18"/>
              </w:rPr>
              <w:t>(1,170)</w:t>
            </w:r>
          </w:p>
        </w:tc>
        <w:tc>
          <w:tcPr>
            <w:tcW w:w="1052" w:type="dxa"/>
            <w:tcBorders>
              <w:top w:val="nil"/>
              <w:bottom w:val="nil"/>
            </w:tcBorders>
            <w:vAlign w:val="bottom"/>
          </w:tcPr>
          <w:p w14:paraId="4E7686AD" w14:textId="591DC31D" w:rsidR="001E55ED" w:rsidRPr="00803867" w:rsidRDefault="00766AFC" w:rsidP="00E30187">
            <w:pPr>
              <w:tabs>
                <w:tab w:val="decimal" w:pos="792"/>
              </w:tabs>
              <w:spacing w:line="330" w:lineRule="exact"/>
              <w:rPr>
                <w:rFonts w:ascii="Arial" w:hAnsi="Arial" w:cs="Arial"/>
                <w:sz w:val="18"/>
                <w:szCs w:val="18"/>
              </w:rPr>
            </w:pPr>
            <w:r w:rsidRPr="00803867">
              <w:rPr>
                <w:rFonts w:ascii="Arial" w:hAnsi="Arial" w:cs="Arial"/>
                <w:sz w:val="18"/>
                <w:szCs w:val="18"/>
              </w:rPr>
              <w:t>16,094</w:t>
            </w:r>
          </w:p>
        </w:tc>
        <w:tc>
          <w:tcPr>
            <w:tcW w:w="1051" w:type="dxa"/>
            <w:tcBorders>
              <w:top w:val="nil"/>
              <w:bottom w:val="nil"/>
            </w:tcBorders>
            <w:vAlign w:val="bottom"/>
          </w:tcPr>
          <w:p w14:paraId="34197630" w14:textId="303D9276" w:rsidR="001E55ED" w:rsidRPr="00803867" w:rsidRDefault="001E55ED" w:rsidP="00E30187">
            <w:pPr>
              <w:tabs>
                <w:tab w:val="decimal" w:pos="792"/>
              </w:tabs>
              <w:spacing w:line="330" w:lineRule="exact"/>
              <w:rPr>
                <w:rFonts w:ascii="Arial" w:hAnsi="Arial" w:cs="Arial"/>
                <w:sz w:val="18"/>
                <w:szCs w:val="18"/>
              </w:rPr>
            </w:pPr>
            <w:r w:rsidRPr="00803867">
              <w:rPr>
                <w:rFonts w:ascii="Arial" w:hAnsi="Arial" w:cs="Arial"/>
                <w:sz w:val="18"/>
                <w:szCs w:val="18"/>
              </w:rPr>
              <w:t>16,094</w:t>
            </w:r>
          </w:p>
        </w:tc>
        <w:tc>
          <w:tcPr>
            <w:tcW w:w="1051" w:type="dxa"/>
            <w:tcBorders>
              <w:top w:val="nil"/>
              <w:bottom w:val="nil"/>
            </w:tcBorders>
            <w:vAlign w:val="bottom"/>
          </w:tcPr>
          <w:p w14:paraId="4FD7D306" w14:textId="556EF4EB" w:rsidR="001E55ED" w:rsidRPr="00803867" w:rsidRDefault="00836F33" w:rsidP="00E30187">
            <w:pPr>
              <w:spacing w:line="330" w:lineRule="exact"/>
              <w:jc w:val="right"/>
              <w:rPr>
                <w:rFonts w:ascii="Arial" w:hAnsi="Arial" w:cs="Arial"/>
                <w:sz w:val="18"/>
                <w:szCs w:val="18"/>
              </w:rPr>
            </w:pPr>
            <w:r w:rsidRPr="00803867">
              <w:rPr>
                <w:rFonts w:ascii="Arial" w:hAnsi="Arial" w:cs="Arial"/>
                <w:sz w:val="18"/>
                <w:szCs w:val="18"/>
              </w:rPr>
              <w:t>(0.048)</w:t>
            </w:r>
          </w:p>
        </w:tc>
        <w:tc>
          <w:tcPr>
            <w:tcW w:w="1052" w:type="dxa"/>
            <w:tcBorders>
              <w:top w:val="nil"/>
              <w:bottom w:val="nil"/>
              <w:right w:val="nil"/>
            </w:tcBorders>
            <w:vAlign w:val="bottom"/>
          </w:tcPr>
          <w:p w14:paraId="25C760E0" w14:textId="28849FE6" w:rsidR="001E55ED" w:rsidRPr="00803867" w:rsidRDefault="001E55ED" w:rsidP="00E30187">
            <w:pPr>
              <w:spacing w:line="330" w:lineRule="exact"/>
              <w:jc w:val="right"/>
              <w:rPr>
                <w:rFonts w:ascii="Arial" w:hAnsi="Arial" w:cs="Arial"/>
                <w:sz w:val="18"/>
                <w:szCs w:val="18"/>
              </w:rPr>
            </w:pPr>
            <w:r w:rsidRPr="00803867">
              <w:rPr>
                <w:rFonts w:ascii="Arial" w:hAnsi="Arial" w:cs="Arial"/>
                <w:sz w:val="18"/>
                <w:szCs w:val="18"/>
              </w:rPr>
              <w:t>(0.073)</w:t>
            </w:r>
          </w:p>
        </w:tc>
      </w:tr>
    </w:tbl>
    <w:p w14:paraId="6F39DCAD" w14:textId="750E03FD" w:rsidR="00653C05" w:rsidRPr="00803867" w:rsidRDefault="008036A8" w:rsidP="00E30187">
      <w:pPr>
        <w:spacing w:before="240" w:after="120" w:line="360" w:lineRule="exact"/>
        <w:ind w:left="605" w:hanging="605"/>
        <w:jc w:val="thaiDistribute"/>
        <w:rPr>
          <w:rFonts w:ascii="Arial" w:hAnsi="Arial" w:cs="Arial"/>
          <w:sz w:val="22"/>
          <w:szCs w:val="22"/>
        </w:rPr>
      </w:pPr>
      <w:r w:rsidRPr="00803867">
        <w:rPr>
          <w:rFonts w:ascii="Arial" w:hAnsi="Arial" w:cs="Arial"/>
          <w:sz w:val="22"/>
          <w:szCs w:val="22"/>
        </w:rPr>
        <w:tab/>
      </w:r>
      <w:r w:rsidR="00553F2F" w:rsidRPr="00803867">
        <w:rPr>
          <w:rFonts w:ascii="Arial" w:hAnsi="Arial" w:cs="Arial"/>
          <w:spacing w:val="-2"/>
          <w:sz w:val="22"/>
          <w:szCs w:val="22"/>
        </w:rPr>
        <w:t>Since e</w:t>
      </w:r>
      <w:r w:rsidRPr="00803867">
        <w:rPr>
          <w:rFonts w:ascii="Arial" w:hAnsi="Arial" w:cs="Arial"/>
          <w:spacing w:val="-2"/>
          <w:sz w:val="22"/>
          <w:szCs w:val="22"/>
        </w:rPr>
        <w:t xml:space="preserve">xercise prices of the warrants were higher than the average market price of the Company’s shares for the </w:t>
      </w:r>
      <w:r w:rsidR="0017784E" w:rsidRPr="00803867">
        <w:rPr>
          <w:rFonts w:ascii="Arial" w:hAnsi="Arial" w:cs="Arial"/>
          <w:spacing w:val="-2"/>
          <w:sz w:val="22"/>
          <w:szCs w:val="22"/>
        </w:rPr>
        <w:t>three-month period</w:t>
      </w:r>
      <w:r w:rsidR="004C0F3C">
        <w:rPr>
          <w:rFonts w:ascii="Arial" w:hAnsi="Arial" w:cs="Arial"/>
          <w:spacing w:val="-2"/>
          <w:sz w:val="22"/>
          <w:szCs w:val="22"/>
        </w:rPr>
        <w:t>s</w:t>
      </w:r>
      <w:r w:rsidR="0017784E" w:rsidRPr="00803867">
        <w:rPr>
          <w:rFonts w:ascii="Arial" w:hAnsi="Arial" w:cs="Arial"/>
          <w:spacing w:val="-2"/>
          <w:sz w:val="22"/>
          <w:szCs w:val="22"/>
        </w:rPr>
        <w:t xml:space="preserve"> </w:t>
      </w:r>
      <w:r w:rsidRPr="00803867">
        <w:rPr>
          <w:rFonts w:ascii="Arial" w:hAnsi="Arial" w:cs="Arial"/>
          <w:spacing w:val="-2"/>
          <w:sz w:val="22"/>
          <w:szCs w:val="22"/>
        </w:rPr>
        <w:t xml:space="preserve">ended </w:t>
      </w:r>
      <w:r w:rsidR="0017784E" w:rsidRPr="00803867">
        <w:rPr>
          <w:rFonts w:ascii="Arial" w:hAnsi="Arial" w:cs="Arial"/>
          <w:spacing w:val="-2"/>
          <w:sz w:val="22"/>
          <w:szCs w:val="22"/>
        </w:rPr>
        <w:t>30 June 2026</w:t>
      </w:r>
      <w:r w:rsidRPr="00803867">
        <w:rPr>
          <w:rFonts w:ascii="Arial" w:hAnsi="Arial" w:cs="Arial"/>
          <w:spacing w:val="-2"/>
          <w:sz w:val="22"/>
          <w:szCs w:val="22"/>
        </w:rPr>
        <w:t xml:space="preserve"> and 2</w:t>
      </w:r>
      <w:r w:rsidR="00F0386A" w:rsidRPr="00803867">
        <w:rPr>
          <w:rFonts w:ascii="Arial" w:hAnsi="Arial" w:cs="Arial"/>
          <w:spacing w:val="-2"/>
          <w:sz w:val="22"/>
          <w:szCs w:val="22"/>
        </w:rPr>
        <w:t>025</w:t>
      </w:r>
      <w:r w:rsidRPr="00803867">
        <w:rPr>
          <w:rFonts w:ascii="Arial" w:hAnsi="Arial" w:cs="Arial"/>
          <w:spacing w:val="-2"/>
          <w:sz w:val="22"/>
          <w:szCs w:val="22"/>
        </w:rPr>
        <w:t>. The Company</w:t>
      </w:r>
      <w:r w:rsidRPr="00803867">
        <w:rPr>
          <w:rFonts w:ascii="Arial" w:hAnsi="Arial" w:cs="Arial"/>
          <w:sz w:val="22"/>
          <w:szCs w:val="22"/>
        </w:rPr>
        <w:t xml:space="preserve"> has not assumed conversion of these warrants in the calculation of diluted earnings </w:t>
      </w:r>
      <w:r w:rsidR="00A41D68" w:rsidRPr="00803867">
        <w:rPr>
          <w:rFonts w:ascii="Arial" w:hAnsi="Arial" w:cs="Arial"/>
          <w:sz w:val="22"/>
          <w:szCs w:val="22"/>
        </w:rPr>
        <w:t xml:space="preserve">(loss) </w:t>
      </w:r>
      <w:r w:rsidRPr="00803867">
        <w:rPr>
          <w:rFonts w:ascii="Arial" w:hAnsi="Arial" w:cs="Arial"/>
          <w:sz w:val="22"/>
          <w:szCs w:val="22"/>
        </w:rPr>
        <w:t xml:space="preserve">per share. Therefore, the Company presented diluted </w:t>
      </w:r>
      <w:r w:rsidR="00A41D68" w:rsidRPr="00803867">
        <w:rPr>
          <w:rFonts w:ascii="Arial" w:hAnsi="Arial" w:cs="Arial"/>
          <w:sz w:val="22"/>
          <w:szCs w:val="22"/>
        </w:rPr>
        <w:t xml:space="preserve">loss </w:t>
      </w:r>
      <w:r w:rsidRPr="00803867">
        <w:rPr>
          <w:rFonts w:ascii="Arial" w:hAnsi="Arial" w:cs="Arial"/>
          <w:sz w:val="22"/>
          <w:szCs w:val="22"/>
        </w:rPr>
        <w:t xml:space="preserve">per share equal to basis </w:t>
      </w:r>
      <w:r w:rsidR="00A41D68" w:rsidRPr="00803867">
        <w:rPr>
          <w:rFonts w:ascii="Arial" w:hAnsi="Arial" w:cs="Arial"/>
          <w:sz w:val="22"/>
          <w:szCs w:val="22"/>
        </w:rPr>
        <w:t xml:space="preserve">loss </w:t>
      </w:r>
      <w:r w:rsidRPr="00803867">
        <w:rPr>
          <w:rFonts w:ascii="Arial" w:hAnsi="Arial" w:cs="Arial"/>
          <w:sz w:val="22"/>
          <w:szCs w:val="22"/>
        </w:rPr>
        <w:t>per share.</w:t>
      </w:r>
    </w:p>
    <w:p w14:paraId="59C0A848" w14:textId="3233F8B5" w:rsidR="00653C05" w:rsidRPr="00803867" w:rsidRDefault="00653C05" w:rsidP="007D012C">
      <w:pPr>
        <w:rPr>
          <w:rFonts w:ascii="Arial" w:hAnsi="Arial"/>
          <w:sz w:val="22"/>
          <w:szCs w:val="22"/>
          <w:cs/>
        </w:rPr>
        <w:sectPr w:rsidR="00653C05" w:rsidRPr="00803867" w:rsidSect="00DA2A16">
          <w:footerReference w:type="default" r:id="rId13"/>
          <w:pgSz w:w="11909" w:h="16834" w:code="9"/>
          <w:pgMar w:top="1296" w:right="1080" w:bottom="1080" w:left="1339" w:header="706" w:footer="706" w:gutter="0"/>
          <w:pgNumType w:start="1"/>
          <w:cols w:space="720"/>
          <w:docGrid w:linePitch="360"/>
        </w:sectPr>
      </w:pPr>
    </w:p>
    <w:p w14:paraId="22C0B54A" w14:textId="4C165E02" w:rsidR="00DE6684" w:rsidRPr="00803867" w:rsidRDefault="005F31B6" w:rsidP="00E30187">
      <w:pPr>
        <w:pStyle w:val="Heading3"/>
        <w:spacing w:after="40" w:line="360" w:lineRule="exact"/>
        <w:ind w:left="605" w:hanging="605"/>
        <w:jc w:val="left"/>
        <w:rPr>
          <w:rFonts w:ascii="Arial" w:eastAsia="Arial Unicode MS" w:hAnsi="Arial" w:cs="Arial"/>
          <w:b w:val="0"/>
          <w:bCs w:val="0"/>
          <w:sz w:val="22"/>
          <w:szCs w:val="22"/>
        </w:rPr>
      </w:pPr>
      <w:bookmarkStart w:id="53" w:name="_Toc142259878"/>
      <w:bookmarkStart w:id="54" w:name="_Toc237626858"/>
      <w:r w:rsidRPr="00803867">
        <w:rPr>
          <w:rFonts w:ascii="Arial" w:eastAsia="Arial Unicode MS" w:hAnsi="Arial" w:cs="Arial"/>
          <w:sz w:val="22"/>
          <w:szCs w:val="22"/>
        </w:rPr>
        <w:lastRenderedPageBreak/>
        <w:t>26</w:t>
      </w:r>
      <w:r w:rsidR="00DE6684" w:rsidRPr="00803867">
        <w:rPr>
          <w:rFonts w:ascii="Arial" w:eastAsia="Arial Unicode MS" w:hAnsi="Arial" w:cs="Arial"/>
          <w:sz w:val="22"/>
          <w:szCs w:val="22"/>
        </w:rPr>
        <w:t>.</w:t>
      </w:r>
      <w:r w:rsidR="00DE6684" w:rsidRPr="00803867">
        <w:rPr>
          <w:rFonts w:ascii="Arial" w:eastAsia="Arial Unicode MS" w:hAnsi="Arial" w:cs="Arial"/>
          <w:sz w:val="22"/>
          <w:szCs w:val="22"/>
        </w:rPr>
        <w:tab/>
        <w:t>Segment information</w:t>
      </w:r>
      <w:bookmarkEnd w:id="53"/>
      <w:bookmarkEnd w:id="54"/>
    </w:p>
    <w:p w14:paraId="040A4780" w14:textId="01A5652A" w:rsidR="00A62C8E" w:rsidRPr="00803867" w:rsidRDefault="00A62C8E" w:rsidP="00E30187">
      <w:pPr>
        <w:spacing w:before="120" w:after="40" w:line="360" w:lineRule="exact"/>
        <w:ind w:left="605" w:hanging="605"/>
        <w:jc w:val="thaiDistribute"/>
        <w:rPr>
          <w:rFonts w:ascii="Arial" w:hAnsi="Arial" w:cs="Arial"/>
          <w:sz w:val="22"/>
          <w:szCs w:val="22"/>
        </w:rPr>
      </w:pPr>
      <w:r w:rsidRPr="00803867">
        <w:rPr>
          <w:rFonts w:ascii="Arial" w:hAnsi="Arial" w:cs="Arial"/>
          <w:sz w:val="22"/>
          <w:szCs w:val="22"/>
        </w:rPr>
        <w:tab/>
      </w:r>
      <w:r w:rsidR="00431D35" w:rsidRPr="00803867">
        <w:rPr>
          <w:rFonts w:ascii="Arial" w:hAnsi="Arial" w:cs="Arial"/>
          <w:sz w:val="22"/>
          <w:szCs w:val="22"/>
        </w:rPr>
        <w:t xml:space="preserve">The following table presents revenue and profit (loss) information regarding the Group’s operating segments for the </w:t>
      </w:r>
      <w:r w:rsidR="0017784E" w:rsidRPr="00803867">
        <w:rPr>
          <w:rFonts w:ascii="Arial" w:hAnsi="Arial" w:cs="Arial"/>
          <w:sz w:val="22"/>
          <w:szCs w:val="22"/>
        </w:rPr>
        <w:t xml:space="preserve">three-month period </w:t>
      </w:r>
      <w:r w:rsidR="00431D35" w:rsidRPr="00803867">
        <w:rPr>
          <w:rFonts w:ascii="Arial" w:hAnsi="Arial" w:cs="Arial"/>
          <w:sz w:val="22"/>
          <w:szCs w:val="22"/>
        </w:rPr>
        <w:t>ended</w:t>
      </w:r>
      <w:r w:rsidR="00960687" w:rsidRPr="00803867">
        <w:rPr>
          <w:rFonts w:ascii="Arial" w:hAnsi="Arial" w:cs="Arial"/>
          <w:sz w:val="22"/>
          <w:szCs w:val="22"/>
        </w:rPr>
        <w:t xml:space="preserve">                                 </w:t>
      </w:r>
      <w:r w:rsidR="00431D35" w:rsidRPr="00803867">
        <w:rPr>
          <w:rFonts w:ascii="Arial" w:hAnsi="Arial" w:cs="Arial"/>
          <w:sz w:val="22"/>
          <w:szCs w:val="22"/>
        </w:rPr>
        <w:t xml:space="preserve"> </w:t>
      </w:r>
      <w:r w:rsidR="0017784E" w:rsidRPr="00803867">
        <w:rPr>
          <w:rFonts w:ascii="Arial" w:hAnsi="Arial" w:cs="Arial"/>
          <w:sz w:val="22"/>
          <w:szCs w:val="22"/>
        </w:rPr>
        <w:t>30 June 2026</w:t>
      </w:r>
      <w:r w:rsidR="00431D35" w:rsidRPr="00803867">
        <w:rPr>
          <w:rFonts w:ascii="Arial" w:hAnsi="Arial" w:cs="Arial"/>
          <w:sz w:val="22"/>
          <w:szCs w:val="22"/>
        </w:rPr>
        <w:t xml:space="preserve"> and 20</w:t>
      </w:r>
      <w:r w:rsidR="00860F1C" w:rsidRPr="00803867">
        <w:rPr>
          <w:rFonts w:ascii="Arial" w:hAnsi="Arial" w:cs="Arial"/>
          <w:sz w:val="22"/>
          <w:szCs w:val="22"/>
        </w:rPr>
        <w:t>2</w:t>
      </w:r>
      <w:r w:rsidR="004338B0" w:rsidRPr="00803867">
        <w:rPr>
          <w:rFonts w:ascii="Arial" w:hAnsi="Arial" w:cs="Arial"/>
          <w:sz w:val="22"/>
          <w:szCs w:val="22"/>
        </w:rPr>
        <w:t>5</w:t>
      </w:r>
      <w:r w:rsidR="00860F1C" w:rsidRPr="00803867">
        <w:rPr>
          <w:rFonts w:ascii="Arial" w:hAnsi="Arial" w:cs="Arial"/>
          <w:sz w:val="22"/>
          <w:szCs w:val="22"/>
        </w:rPr>
        <w:t>.</w:t>
      </w:r>
    </w:p>
    <w:tbl>
      <w:tblPr>
        <w:tblW w:w="14400" w:type="dxa"/>
        <w:tblInd w:w="270" w:type="dxa"/>
        <w:tblLayout w:type="fixed"/>
        <w:tblLook w:val="04A0" w:firstRow="1" w:lastRow="0" w:firstColumn="1" w:lastColumn="0" w:noHBand="0" w:noVBand="1"/>
      </w:tblPr>
      <w:tblGrid>
        <w:gridCol w:w="4320"/>
        <w:gridCol w:w="1008"/>
        <w:gridCol w:w="1008"/>
        <w:gridCol w:w="1008"/>
        <w:gridCol w:w="1008"/>
        <w:gridCol w:w="1008"/>
        <w:gridCol w:w="1008"/>
        <w:gridCol w:w="1008"/>
        <w:gridCol w:w="1008"/>
        <w:gridCol w:w="1008"/>
        <w:gridCol w:w="1008"/>
      </w:tblGrid>
      <w:tr w:rsidR="004338B0" w:rsidRPr="00803867" w14:paraId="2694AFF5" w14:textId="77777777" w:rsidTr="00D860BB">
        <w:tc>
          <w:tcPr>
            <w:tcW w:w="4320" w:type="dxa"/>
          </w:tcPr>
          <w:p w14:paraId="0410E2CB" w14:textId="77777777" w:rsidR="004338B0" w:rsidRPr="00803867" w:rsidRDefault="004338B0" w:rsidP="00D860BB">
            <w:pPr>
              <w:spacing w:line="300" w:lineRule="exact"/>
              <w:rPr>
                <w:rFonts w:ascii="Arial" w:hAnsi="Arial" w:cs="Arial"/>
                <w:sz w:val="16"/>
                <w:szCs w:val="16"/>
              </w:rPr>
            </w:pPr>
            <w:r w:rsidRPr="00803867">
              <w:rPr>
                <w:rFonts w:ascii="Arial" w:hAnsi="Arial" w:cs="Arial"/>
                <w:color w:val="000000"/>
                <w:sz w:val="16"/>
                <w:szCs w:val="16"/>
              </w:rPr>
              <w:br w:type="page"/>
            </w:r>
          </w:p>
        </w:tc>
        <w:tc>
          <w:tcPr>
            <w:tcW w:w="10080" w:type="dxa"/>
            <w:gridSpan w:val="10"/>
          </w:tcPr>
          <w:p w14:paraId="16D93A0D" w14:textId="77777777" w:rsidR="004338B0" w:rsidRPr="00803867" w:rsidRDefault="004338B0" w:rsidP="00D860BB">
            <w:pPr>
              <w:spacing w:line="300" w:lineRule="exact"/>
              <w:ind w:right="-63"/>
              <w:jc w:val="right"/>
              <w:rPr>
                <w:rFonts w:ascii="Arial" w:hAnsi="Arial" w:cs="Arial"/>
                <w:sz w:val="16"/>
                <w:szCs w:val="16"/>
                <w:cs/>
              </w:rPr>
            </w:pPr>
            <w:r w:rsidRPr="00803867">
              <w:rPr>
                <w:rFonts w:ascii="Arial" w:hAnsi="Arial" w:cs="Arial"/>
                <w:sz w:val="16"/>
                <w:szCs w:val="16"/>
                <w:cs/>
              </w:rPr>
              <w:t>(</w:t>
            </w:r>
            <w:r w:rsidRPr="00803867">
              <w:rPr>
                <w:rFonts w:ascii="Arial" w:hAnsi="Arial" w:cs="Arial"/>
                <w:sz w:val="16"/>
                <w:szCs w:val="16"/>
              </w:rPr>
              <w:t>Unit: Million Baht</w:t>
            </w:r>
            <w:r w:rsidRPr="00803867">
              <w:rPr>
                <w:rFonts w:ascii="Arial" w:hAnsi="Arial" w:cs="Arial"/>
                <w:sz w:val="16"/>
                <w:szCs w:val="16"/>
                <w:cs/>
              </w:rPr>
              <w:t>)</w:t>
            </w:r>
          </w:p>
        </w:tc>
      </w:tr>
      <w:tr w:rsidR="004338B0" w:rsidRPr="00803867" w14:paraId="790F9579" w14:textId="77777777" w:rsidTr="00D860BB">
        <w:tc>
          <w:tcPr>
            <w:tcW w:w="4320" w:type="dxa"/>
          </w:tcPr>
          <w:p w14:paraId="312F1C6D" w14:textId="77777777" w:rsidR="004338B0" w:rsidRPr="00803867" w:rsidRDefault="004338B0" w:rsidP="00D860BB">
            <w:pPr>
              <w:spacing w:line="300" w:lineRule="exact"/>
              <w:rPr>
                <w:rFonts w:ascii="Arial" w:hAnsi="Arial" w:cs="Arial"/>
                <w:sz w:val="16"/>
                <w:szCs w:val="16"/>
                <w:cs/>
              </w:rPr>
            </w:pPr>
          </w:p>
        </w:tc>
        <w:tc>
          <w:tcPr>
            <w:tcW w:w="2016" w:type="dxa"/>
            <w:gridSpan w:val="2"/>
            <w:vAlign w:val="bottom"/>
            <w:hideMark/>
          </w:tcPr>
          <w:p w14:paraId="776253F1" w14:textId="77777777" w:rsidR="004338B0" w:rsidRPr="00803867" w:rsidRDefault="004338B0" w:rsidP="00D860BB">
            <w:pPr>
              <w:pBdr>
                <w:bottom w:val="single" w:sz="4" w:space="1" w:color="auto"/>
              </w:pBdr>
              <w:spacing w:line="300" w:lineRule="exact"/>
              <w:ind w:left="-29" w:right="-29"/>
              <w:jc w:val="center"/>
              <w:rPr>
                <w:rFonts w:ascii="Arial" w:hAnsi="Arial" w:cs="Arial"/>
                <w:sz w:val="16"/>
                <w:szCs w:val="16"/>
              </w:rPr>
            </w:pPr>
            <w:r w:rsidRPr="00803867">
              <w:rPr>
                <w:rFonts w:ascii="Arial" w:hAnsi="Arial" w:cs="Arial"/>
                <w:sz w:val="16"/>
                <w:szCs w:val="16"/>
              </w:rPr>
              <w:t>Move segment</w:t>
            </w:r>
          </w:p>
        </w:tc>
        <w:tc>
          <w:tcPr>
            <w:tcW w:w="2016" w:type="dxa"/>
            <w:gridSpan w:val="2"/>
            <w:vAlign w:val="bottom"/>
            <w:hideMark/>
          </w:tcPr>
          <w:p w14:paraId="123B364C" w14:textId="77777777" w:rsidR="004338B0" w:rsidRPr="00803867" w:rsidRDefault="004338B0" w:rsidP="00D860BB">
            <w:pPr>
              <w:pBdr>
                <w:bottom w:val="single" w:sz="4" w:space="1" w:color="auto"/>
              </w:pBdr>
              <w:spacing w:line="300" w:lineRule="exact"/>
              <w:ind w:left="-29" w:right="-29"/>
              <w:jc w:val="center"/>
              <w:rPr>
                <w:rFonts w:ascii="Arial" w:hAnsi="Arial" w:cs="Arial"/>
                <w:sz w:val="16"/>
                <w:szCs w:val="16"/>
              </w:rPr>
            </w:pPr>
            <w:r w:rsidRPr="00803867">
              <w:rPr>
                <w:rFonts w:ascii="Arial" w:hAnsi="Arial" w:cs="Arial"/>
                <w:sz w:val="16"/>
                <w:szCs w:val="16"/>
              </w:rPr>
              <w:t>Mix segment</w:t>
            </w:r>
          </w:p>
        </w:tc>
        <w:tc>
          <w:tcPr>
            <w:tcW w:w="2016" w:type="dxa"/>
            <w:gridSpan w:val="2"/>
            <w:vAlign w:val="bottom"/>
            <w:hideMark/>
          </w:tcPr>
          <w:p w14:paraId="049EAAE6" w14:textId="77777777" w:rsidR="004338B0" w:rsidRPr="00803867" w:rsidRDefault="004338B0" w:rsidP="00D860BB">
            <w:pPr>
              <w:pBdr>
                <w:bottom w:val="single" w:sz="4" w:space="1" w:color="auto"/>
              </w:pBdr>
              <w:spacing w:line="300" w:lineRule="exact"/>
              <w:ind w:left="-29" w:right="-29"/>
              <w:jc w:val="center"/>
              <w:rPr>
                <w:rFonts w:ascii="Arial" w:hAnsi="Arial" w:cs="Arial"/>
                <w:sz w:val="16"/>
                <w:szCs w:val="16"/>
              </w:rPr>
            </w:pPr>
            <w:r w:rsidRPr="00803867">
              <w:rPr>
                <w:rFonts w:ascii="Arial" w:hAnsi="Arial" w:cs="Arial"/>
                <w:sz w:val="16"/>
                <w:szCs w:val="16"/>
              </w:rPr>
              <w:t>Match segment</w:t>
            </w:r>
          </w:p>
        </w:tc>
        <w:tc>
          <w:tcPr>
            <w:tcW w:w="2016" w:type="dxa"/>
            <w:gridSpan w:val="2"/>
            <w:vAlign w:val="bottom"/>
            <w:hideMark/>
          </w:tcPr>
          <w:p w14:paraId="560EF040" w14:textId="77777777" w:rsidR="004338B0" w:rsidRPr="00803867" w:rsidRDefault="004338B0" w:rsidP="00D860BB">
            <w:pPr>
              <w:pBdr>
                <w:bottom w:val="single" w:sz="4" w:space="1" w:color="auto"/>
              </w:pBdr>
              <w:spacing w:line="300" w:lineRule="exact"/>
              <w:ind w:left="-29" w:right="-29"/>
              <w:jc w:val="center"/>
              <w:rPr>
                <w:rFonts w:ascii="Arial" w:hAnsi="Arial" w:cs="Arial"/>
                <w:sz w:val="16"/>
                <w:szCs w:val="16"/>
              </w:rPr>
            </w:pPr>
            <w:r w:rsidRPr="00803867">
              <w:rPr>
                <w:rFonts w:ascii="Arial" w:hAnsi="Arial" w:cs="Arial"/>
                <w:sz w:val="16"/>
                <w:szCs w:val="16"/>
              </w:rPr>
              <w:t>Elimination</w:t>
            </w:r>
          </w:p>
        </w:tc>
        <w:tc>
          <w:tcPr>
            <w:tcW w:w="2016" w:type="dxa"/>
            <w:gridSpan w:val="2"/>
            <w:vAlign w:val="bottom"/>
            <w:hideMark/>
          </w:tcPr>
          <w:p w14:paraId="1623B805" w14:textId="77777777" w:rsidR="004338B0" w:rsidRPr="00803867" w:rsidRDefault="004338B0" w:rsidP="00D860BB">
            <w:pPr>
              <w:pBdr>
                <w:bottom w:val="single" w:sz="4" w:space="1" w:color="auto"/>
              </w:pBdr>
              <w:spacing w:line="300" w:lineRule="exact"/>
              <w:ind w:left="-29" w:right="-29"/>
              <w:jc w:val="center"/>
              <w:rPr>
                <w:rFonts w:ascii="Arial" w:hAnsi="Arial" w:cs="Arial"/>
                <w:sz w:val="16"/>
                <w:szCs w:val="16"/>
                <w:cs/>
              </w:rPr>
            </w:pPr>
            <w:r w:rsidRPr="00803867">
              <w:rPr>
                <w:rFonts w:ascii="Arial" w:hAnsi="Arial" w:cs="Arial"/>
                <w:sz w:val="16"/>
                <w:szCs w:val="16"/>
              </w:rPr>
              <w:t>Consolidated</w:t>
            </w:r>
          </w:p>
          <w:p w14:paraId="73575973" w14:textId="77777777" w:rsidR="004338B0" w:rsidRPr="00803867" w:rsidRDefault="004338B0" w:rsidP="00D860BB">
            <w:pPr>
              <w:pBdr>
                <w:bottom w:val="single" w:sz="4" w:space="1" w:color="auto"/>
              </w:pBdr>
              <w:spacing w:line="300" w:lineRule="exact"/>
              <w:ind w:left="-29" w:right="-29"/>
              <w:jc w:val="center"/>
              <w:rPr>
                <w:rFonts w:ascii="Arial" w:hAnsi="Arial" w:cs="Arial"/>
                <w:sz w:val="16"/>
                <w:szCs w:val="16"/>
              </w:rPr>
            </w:pPr>
            <w:r w:rsidRPr="00803867">
              <w:rPr>
                <w:rFonts w:ascii="Arial" w:hAnsi="Arial" w:cs="Arial"/>
                <w:sz w:val="16"/>
                <w:szCs w:val="16"/>
              </w:rPr>
              <w:t>financial statements</w:t>
            </w:r>
          </w:p>
        </w:tc>
      </w:tr>
      <w:tr w:rsidR="004338B0" w:rsidRPr="00803867" w14:paraId="11C68986" w14:textId="77777777" w:rsidTr="00D860BB">
        <w:tc>
          <w:tcPr>
            <w:tcW w:w="4320" w:type="dxa"/>
            <w:vAlign w:val="bottom"/>
          </w:tcPr>
          <w:p w14:paraId="65E6372B" w14:textId="77777777" w:rsidR="004338B0" w:rsidRPr="00803867" w:rsidRDefault="004338B0" w:rsidP="00D860BB">
            <w:pPr>
              <w:spacing w:line="300" w:lineRule="exact"/>
              <w:ind w:left="132" w:right="-108" w:hanging="132"/>
              <w:rPr>
                <w:rFonts w:ascii="Arial" w:hAnsi="Arial" w:cs="Arial"/>
                <w:sz w:val="16"/>
                <w:szCs w:val="16"/>
              </w:rPr>
            </w:pPr>
          </w:p>
        </w:tc>
        <w:tc>
          <w:tcPr>
            <w:tcW w:w="1008" w:type="dxa"/>
          </w:tcPr>
          <w:p w14:paraId="4BDF6255" w14:textId="3B1A6270" w:rsidR="004338B0" w:rsidRPr="00803867" w:rsidRDefault="004338B0" w:rsidP="00D860BB">
            <w:pPr>
              <w:spacing w:line="300" w:lineRule="exact"/>
              <w:ind w:left="-29" w:right="-29"/>
              <w:jc w:val="center"/>
              <w:rPr>
                <w:rFonts w:ascii="Arial" w:hAnsi="Arial" w:cs="Arial"/>
                <w:sz w:val="16"/>
                <w:szCs w:val="16"/>
                <w:u w:val="single"/>
                <w:cs/>
              </w:rPr>
            </w:pPr>
            <w:r w:rsidRPr="00803867">
              <w:rPr>
                <w:rFonts w:ascii="Arial" w:hAnsi="Arial" w:cs="Arial"/>
                <w:sz w:val="16"/>
                <w:szCs w:val="16"/>
                <w:u w:val="single"/>
              </w:rPr>
              <w:t>2026</w:t>
            </w:r>
          </w:p>
        </w:tc>
        <w:tc>
          <w:tcPr>
            <w:tcW w:w="1008" w:type="dxa"/>
            <w:hideMark/>
          </w:tcPr>
          <w:p w14:paraId="53CC3E6E" w14:textId="713A33E2" w:rsidR="004338B0" w:rsidRPr="00803867" w:rsidRDefault="004338B0" w:rsidP="00D860BB">
            <w:pPr>
              <w:spacing w:line="300" w:lineRule="exact"/>
              <w:ind w:left="-29" w:right="-29"/>
              <w:jc w:val="center"/>
              <w:rPr>
                <w:rFonts w:ascii="Arial" w:hAnsi="Arial" w:cs="Arial"/>
                <w:sz w:val="16"/>
                <w:szCs w:val="16"/>
                <w:u w:val="single"/>
                <w:cs/>
              </w:rPr>
            </w:pPr>
            <w:r w:rsidRPr="00803867">
              <w:rPr>
                <w:rFonts w:ascii="Arial" w:hAnsi="Arial" w:cs="Arial"/>
                <w:sz w:val="16"/>
                <w:szCs w:val="16"/>
                <w:u w:val="single"/>
              </w:rPr>
              <w:t>2025</w:t>
            </w:r>
          </w:p>
        </w:tc>
        <w:tc>
          <w:tcPr>
            <w:tcW w:w="1008" w:type="dxa"/>
          </w:tcPr>
          <w:p w14:paraId="5D83DCD9" w14:textId="20AE2F07" w:rsidR="004338B0" w:rsidRPr="00803867" w:rsidRDefault="004338B0" w:rsidP="00D860BB">
            <w:pPr>
              <w:spacing w:line="300" w:lineRule="exact"/>
              <w:ind w:left="-29" w:right="-29"/>
              <w:jc w:val="center"/>
              <w:rPr>
                <w:rFonts w:ascii="Arial" w:hAnsi="Arial" w:cs="Arial"/>
                <w:sz w:val="16"/>
                <w:szCs w:val="16"/>
                <w:u w:val="single"/>
                <w:cs/>
              </w:rPr>
            </w:pPr>
            <w:r w:rsidRPr="00803867">
              <w:rPr>
                <w:rFonts w:ascii="Arial" w:hAnsi="Arial" w:cs="Arial"/>
                <w:sz w:val="16"/>
                <w:szCs w:val="16"/>
                <w:u w:val="single"/>
              </w:rPr>
              <w:t>2026</w:t>
            </w:r>
          </w:p>
        </w:tc>
        <w:tc>
          <w:tcPr>
            <w:tcW w:w="1008" w:type="dxa"/>
            <w:hideMark/>
          </w:tcPr>
          <w:p w14:paraId="26BC5756" w14:textId="31FCADAC" w:rsidR="004338B0" w:rsidRPr="00803867" w:rsidRDefault="004338B0" w:rsidP="00D860BB">
            <w:pPr>
              <w:spacing w:line="300" w:lineRule="exact"/>
              <w:ind w:left="-29" w:right="-29"/>
              <w:jc w:val="center"/>
              <w:rPr>
                <w:rFonts w:ascii="Arial" w:hAnsi="Arial" w:cs="Arial"/>
                <w:sz w:val="16"/>
                <w:szCs w:val="16"/>
                <w:u w:val="single"/>
                <w:cs/>
              </w:rPr>
            </w:pPr>
            <w:r w:rsidRPr="00803867">
              <w:rPr>
                <w:rFonts w:ascii="Arial" w:hAnsi="Arial" w:cs="Arial"/>
                <w:sz w:val="16"/>
                <w:szCs w:val="16"/>
                <w:u w:val="single"/>
              </w:rPr>
              <w:t>2025</w:t>
            </w:r>
          </w:p>
        </w:tc>
        <w:tc>
          <w:tcPr>
            <w:tcW w:w="1008" w:type="dxa"/>
          </w:tcPr>
          <w:p w14:paraId="226F444D" w14:textId="5DB7E3FC" w:rsidR="004338B0" w:rsidRPr="00803867" w:rsidRDefault="004338B0" w:rsidP="00D860BB">
            <w:pPr>
              <w:spacing w:line="300" w:lineRule="exact"/>
              <w:ind w:left="-29" w:right="-29"/>
              <w:jc w:val="center"/>
              <w:rPr>
                <w:rFonts w:ascii="Arial" w:hAnsi="Arial" w:cs="Arial"/>
                <w:sz w:val="16"/>
                <w:szCs w:val="16"/>
                <w:u w:val="single"/>
                <w:cs/>
              </w:rPr>
            </w:pPr>
            <w:r w:rsidRPr="00803867">
              <w:rPr>
                <w:rFonts w:ascii="Arial" w:hAnsi="Arial" w:cs="Arial"/>
                <w:sz w:val="16"/>
                <w:szCs w:val="16"/>
                <w:u w:val="single"/>
              </w:rPr>
              <w:t>2026</w:t>
            </w:r>
          </w:p>
        </w:tc>
        <w:tc>
          <w:tcPr>
            <w:tcW w:w="1008" w:type="dxa"/>
            <w:hideMark/>
          </w:tcPr>
          <w:p w14:paraId="219C1172" w14:textId="6FA45600" w:rsidR="004338B0" w:rsidRPr="00803867" w:rsidRDefault="004338B0" w:rsidP="00D860BB">
            <w:pPr>
              <w:spacing w:line="300" w:lineRule="exact"/>
              <w:ind w:left="-29" w:right="-29"/>
              <w:jc w:val="center"/>
              <w:rPr>
                <w:rFonts w:ascii="Arial" w:hAnsi="Arial" w:cs="Arial"/>
                <w:sz w:val="16"/>
                <w:szCs w:val="16"/>
                <w:u w:val="single"/>
                <w:cs/>
              </w:rPr>
            </w:pPr>
            <w:r w:rsidRPr="00803867">
              <w:rPr>
                <w:rFonts w:ascii="Arial" w:hAnsi="Arial" w:cs="Arial"/>
                <w:sz w:val="16"/>
                <w:szCs w:val="16"/>
                <w:u w:val="single"/>
              </w:rPr>
              <w:t>2025</w:t>
            </w:r>
          </w:p>
        </w:tc>
        <w:tc>
          <w:tcPr>
            <w:tcW w:w="1008" w:type="dxa"/>
          </w:tcPr>
          <w:p w14:paraId="7B560339" w14:textId="5122083F" w:rsidR="004338B0" w:rsidRPr="00803867" w:rsidRDefault="004338B0" w:rsidP="00D860BB">
            <w:pPr>
              <w:spacing w:line="300" w:lineRule="exact"/>
              <w:ind w:left="-29" w:right="-29"/>
              <w:jc w:val="center"/>
              <w:rPr>
                <w:rFonts w:ascii="Arial" w:hAnsi="Arial" w:cs="Arial"/>
                <w:sz w:val="16"/>
                <w:szCs w:val="16"/>
                <w:u w:val="single"/>
                <w:cs/>
              </w:rPr>
            </w:pPr>
            <w:r w:rsidRPr="00803867">
              <w:rPr>
                <w:rFonts w:ascii="Arial" w:hAnsi="Arial" w:cs="Arial"/>
                <w:sz w:val="16"/>
                <w:szCs w:val="16"/>
                <w:u w:val="single"/>
              </w:rPr>
              <w:t>2026</w:t>
            </w:r>
          </w:p>
        </w:tc>
        <w:tc>
          <w:tcPr>
            <w:tcW w:w="1008" w:type="dxa"/>
            <w:hideMark/>
          </w:tcPr>
          <w:p w14:paraId="2DC6A67B" w14:textId="3BFE5950" w:rsidR="004338B0" w:rsidRPr="00803867" w:rsidRDefault="004338B0" w:rsidP="00D860BB">
            <w:pPr>
              <w:spacing w:line="300" w:lineRule="exact"/>
              <w:ind w:left="-29" w:right="-29"/>
              <w:jc w:val="center"/>
              <w:rPr>
                <w:rFonts w:ascii="Arial" w:hAnsi="Arial" w:cs="Arial"/>
                <w:sz w:val="16"/>
                <w:szCs w:val="16"/>
                <w:u w:val="single"/>
                <w:cs/>
              </w:rPr>
            </w:pPr>
            <w:r w:rsidRPr="00803867">
              <w:rPr>
                <w:rFonts w:ascii="Arial" w:hAnsi="Arial" w:cs="Arial"/>
                <w:sz w:val="16"/>
                <w:szCs w:val="16"/>
                <w:u w:val="single"/>
              </w:rPr>
              <w:t>2025</w:t>
            </w:r>
          </w:p>
        </w:tc>
        <w:tc>
          <w:tcPr>
            <w:tcW w:w="1008" w:type="dxa"/>
          </w:tcPr>
          <w:p w14:paraId="38ED916E" w14:textId="11CB3EBE" w:rsidR="004338B0" w:rsidRPr="00803867" w:rsidRDefault="002D7274" w:rsidP="00D860BB">
            <w:pPr>
              <w:spacing w:line="300" w:lineRule="exact"/>
              <w:ind w:left="-29" w:right="-29"/>
              <w:jc w:val="center"/>
              <w:rPr>
                <w:rFonts w:ascii="Arial" w:hAnsi="Arial" w:cs="Arial"/>
                <w:sz w:val="16"/>
                <w:szCs w:val="16"/>
                <w:u w:val="single"/>
                <w:cs/>
              </w:rPr>
            </w:pPr>
            <w:r w:rsidRPr="00803867">
              <w:rPr>
                <w:rFonts w:ascii="Arial" w:hAnsi="Arial" w:cs="Arial"/>
                <w:sz w:val="16"/>
                <w:szCs w:val="16"/>
                <w:u w:val="single"/>
              </w:rPr>
              <w:t>2026</w:t>
            </w:r>
          </w:p>
        </w:tc>
        <w:tc>
          <w:tcPr>
            <w:tcW w:w="1008" w:type="dxa"/>
            <w:hideMark/>
          </w:tcPr>
          <w:p w14:paraId="0CF0ED26" w14:textId="01820848" w:rsidR="004338B0" w:rsidRPr="00803867" w:rsidRDefault="004338B0" w:rsidP="00D860BB">
            <w:pPr>
              <w:spacing w:line="300" w:lineRule="exact"/>
              <w:ind w:left="-29" w:right="-29"/>
              <w:jc w:val="center"/>
              <w:rPr>
                <w:rFonts w:ascii="Arial" w:hAnsi="Arial" w:cs="Arial"/>
                <w:sz w:val="16"/>
                <w:szCs w:val="16"/>
                <w:u w:val="single"/>
                <w:cs/>
              </w:rPr>
            </w:pPr>
            <w:r w:rsidRPr="00803867">
              <w:rPr>
                <w:rFonts w:ascii="Arial" w:hAnsi="Arial" w:cs="Arial"/>
                <w:sz w:val="16"/>
                <w:szCs w:val="16"/>
                <w:u w:val="single"/>
              </w:rPr>
              <w:t>2025</w:t>
            </w:r>
          </w:p>
        </w:tc>
      </w:tr>
      <w:tr w:rsidR="004338B0" w:rsidRPr="00803867" w14:paraId="778617B3" w14:textId="77777777" w:rsidTr="00D860BB">
        <w:tc>
          <w:tcPr>
            <w:tcW w:w="4320" w:type="dxa"/>
            <w:vAlign w:val="bottom"/>
          </w:tcPr>
          <w:p w14:paraId="4E35BA6A" w14:textId="77777777" w:rsidR="004338B0" w:rsidRPr="00803867" w:rsidRDefault="004338B0" w:rsidP="00D860BB">
            <w:pPr>
              <w:spacing w:line="300" w:lineRule="exact"/>
              <w:rPr>
                <w:rFonts w:ascii="Arial" w:hAnsi="Arial" w:cs="Arial"/>
                <w:sz w:val="16"/>
                <w:szCs w:val="16"/>
              </w:rPr>
            </w:pPr>
            <w:r w:rsidRPr="00803867">
              <w:rPr>
                <w:rFonts w:ascii="Arial" w:hAnsi="Arial" w:cs="Arial"/>
                <w:b/>
                <w:bCs/>
                <w:sz w:val="16"/>
                <w:szCs w:val="16"/>
              </w:rPr>
              <w:t>Revenues:</w:t>
            </w:r>
          </w:p>
        </w:tc>
        <w:tc>
          <w:tcPr>
            <w:tcW w:w="1008" w:type="dxa"/>
            <w:vAlign w:val="bottom"/>
          </w:tcPr>
          <w:p w14:paraId="7E3D5EFA" w14:textId="77777777" w:rsidR="004338B0" w:rsidRPr="00803867" w:rsidRDefault="004338B0" w:rsidP="00D860BB">
            <w:pPr>
              <w:tabs>
                <w:tab w:val="decimal" w:pos="708"/>
              </w:tabs>
              <w:spacing w:line="300" w:lineRule="exact"/>
              <w:ind w:left="-29" w:right="-29"/>
              <w:rPr>
                <w:rFonts w:ascii="Arial" w:hAnsi="Arial" w:cs="Arial"/>
                <w:sz w:val="16"/>
                <w:szCs w:val="16"/>
              </w:rPr>
            </w:pPr>
          </w:p>
        </w:tc>
        <w:tc>
          <w:tcPr>
            <w:tcW w:w="1008" w:type="dxa"/>
            <w:vAlign w:val="bottom"/>
          </w:tcPr>
          <w:p w14:paraId="1371A14C" w14:textId="77777777" w:rsidR="004338B0" w:rsidRPr="00803867" w:rsidRDefault="004338B0" w:rsidP="00D860BB">
            <w:pPr>
              <w:tabs>
                <w:tab w:val="decimal" w:pos="708"/>
              </w:tabs>
              <w:spacing w:line="300" w:lineRule="exact"/>
              <w:ind w:left="-29" w:right="-29"/>
              <w:rPr>
                <w:rFonts w:ascii="Arial" w:hAnsi="Arial" w:cs="Arial"/>
                <w:sz w:val="16"/>
                <w:szCs w:val="16"/>
              </w:rPr>
            </w:pPr>
          </w:p>
        </w:tc>
        <w:tc>
          <w:tcPr>
            <w:tcW w:w="1008" w:type="dxa"/>
            <w:vAlign w:val="bottom"/>
          </w:tcPr>
          <w:p w14:paraId="0945997C" w14:textId="77777777" w:rsidR="004338B0" w:rsidRPr="00803867" w:rsidRDefault="004338B0" w:rsidP="00D860BB">
            <w:pPr>
              <w:tabs>
                <w:tab w:val="decimal" w:pos="708"/>
              </w:tabs>
              <w:spacing w:line="300" w:lineRule="exact"/>
              <w:ind w:left="-29" w:right="-29"/>
              <w:rPr>
                <w:rFonts w:ascii="Arial" w:hAnsi="Arial" w:cs="Arial"/>
                <w:sz w:val="16"/>
                <w:szCs w:val="16"/>
              </w:rPr>
            </w:pPr>
          </w:p>
        </w:tc>
        <w:tc>
          <w:tcPr>
            <w:tcW w:w="1008" w:type="dxa"/>
            <w:vAlign w:val="bottom"/>
          </w:tcPr>
          <w:p w14:paraId="4E1DD85A" w14:textId="77777777" w:rsidR="004338B0" w:rsidRPr="00803867" w:rsidRDefault="004338B0" w:rsidP="00D860BB">
            <w:pPr>
              <w:tabs>
                <w:tab w:val="decimal" w:pos="708"/>
              </w:tabs>
              <w:spacing w:line="300" w:lineRule="exact"/>
              <w:ind w:left="-29" w:right="-29"/>
              <w:rPr>
                <w:rFonts w:ascii="Arial" w:hAnsi="Arial" w:cs="Arial"/>
                <w:sz w:val="16"/>
                <w:szCs w:val="16"/>
              </w:rPr>
            </w:pPr>
          </w:p>
        </w:tc>
        <w:tc>
          <w:tcPr>
            <w:tcW w:w="1008" w:type="dxa"/>
            <w:vAlign w:val="bottom"/>
          </w:tcPr>
          <w:p w14:paraId="6A01D846" w14:textId="77777777" w:rsidR="004338B0" w:rsidRPr="00803867" w:rsidRDefault="004338B0" w:rsidP="00D860BB">
            <w:pPr>
              <w:tabs>
                <w:tab w:val="decimal" w:pos="708"/>
              </w:tabs>
              <w:spacing w:line="300" w:lineRule="exact"/>
              <w:ind w:left="-29" w:right="-29"/>
              <w:rPr>
                <w:rFonts w:ascii="Arial" w:hAnsi="Arial" w:cs="Arial"/>
                <w:sz w:val="16"/>
                <w:szCs w:val="16"/>
              </w:rPr>
            </w:pPr>
          </w:p>
        </w:tc>
        <w:tc>
          <w:tcPr>
            <w:tcW w:w="1008" w:type="dxa"/>
            <w:vAlign w:val="bottom"/>
          </w:tcPr>
          <w:p w14:paraId="63D2DEA1" w14:textId="77777777" w:rsidR="004338B0" w:rsidRPr="00803867" w:rsidRDefault="004338B0" w:rsidP="00D860BB">
            <w:pPr>
              <w:tabs>
                <w:tab w:val="decimal" w:pos="708"/>
              </w:tabs>
              <w:spacing w:line="300" w:lineRule="exact"/>
              <w:ind w:left="-29" w:right="-29"/>
              <w:rPr>
                <w:rFonts w:ascii="Arial" w:hAnsi="Arial" w:cs="Arial"/>
                <w:sz w:val="16"/>
                <w:szCs w:val="16"/>
              </w:rPr>
            </w:pPr>
          </w:p>
        </w:tc>
        <w:tc>
          <w:tcPr>
            <w:tcW w:w="1008" w:type="dxa"/>
          </w:tcPr>
          <w:p w14:paraId="2BB3A13A" w14:textId="77777777" w:rsidR="004338B0" w:rsidRPr="00803867" w:rsidRDefault="004338B0" w:rsidP="00D860BB">
            <w:pPr>
              <w:tabs>
                <w:tab w:val="decimal" w:pos="708"/>
              </w:tabs>
              <w:spacing w:line="300" w:lineRule="exact"/>
              <w:ind w:left="-29" w:right="-29"/>
              <w:rPr>
                <w:rFonts w:ascii="Arial" w:hAnsi="Arial" w:cs="Arial"/>
                <w:sz w:val="16"/>
                <w:szCs w:val="16"/>
              </w:rPr>
            </w:pPr>
          </w:p>
        </w:tc>
        <w:tc>
          <w:tcPr>
            <w:tcW w:w="1008" w:type="dxa"/>
          </w:tcPr>
          <w:p w14:paraId="253D06A3" w14:textId="77777777" w:rsidR="004338B0" w:rsidRPr="00803867" w:rsidRDefault="004338B0" w:rsidP="00D860BB">
            <w:pPr>
              <w:tabs>
                <w:tab w:val="decimal" w:pos="708"/>
              </w:tabs>
              <w:spacing w:line="300" w:lineRule="exact"/>
              <w:ind w:left="-29" w:right="-29"/>
              <w:rPr>
                <w:rFonts w:ascii="Arial" w:hAnsi="Arial" w:cs="Arial"/>
                <w:sz w:val="16"/>
                <w:szCs w:val="16"/>
              </w:rPr>
            </w:pPr>
          </w:p>
        </w:tc>
        <w:tc>
          <w:tcPr>
            <w:tcW w:w="1008" w:type="dxa"/>
            <w:vAlign w:val="bottom"/>
          </w:tcPr>
          <w:p w14:paraId="31346984" w14:textId="77777777" w:rsidR="004338B0" w:rsidRPr="00803867" w:rsidRDefault="004338B0" w:rsidP="00D860BB">
            <w:pPr>
              <w:tabs>
                <w:tab w:val="decimal" w:pos="708"/>
              </w:tabs>
              <w:spacing w:line="300" w:lineRule="exact"/>
              <w:ind w:left="-29" w:right="-29"/>
              <w:rPr>
                <w:rFonts w:ascii="Arial" w:hAnsi="Arial" w:cs="Arial"/>
                <w:sz w:val="16"/>
                <w:szCs w:val="16"/>
              </w:rPr>
            </w:pPr>
          </w:p>
        </w:tc>
        <w:tc>
          <w:tcPr>
            <w:tcW w:w="1008" w:type="dxa"/>
            <w:vAlign w:val="bottom"/>
          </w:tcPr>
          <w:p w14:paraId="42C0BFAD" w14:textId="77777777" w:rsidR="004338B0" w:rsidRPr="00803867" w:rsidRDefault="004338B0" w:rsidP="00D860BB">
            <w:pPr>
              <w:tabs>
                <w:tab w:val="decimal" w:pos="708"/>
              </w:tabs>
              <w:spacing w:line="300" w:lineRule="exact"/>
              <w:ind w:left="-29" w:right="-29"/>
              <w:rPr>
                <w:rFonts w:ascii="Arial" w:hAnsi="Arial" w:cs="Arial"/>
                <w:sz w:val="16"/>
                <w:szCs w:val="16"/>
              </w:rPr>
            </w:pPr>
          </w:p>
        </w:tc>
      </w:tr>
      <w:tr w:rsidR="004338B0" w:rsidRPr="00803867" w14:paraId="5AD2BB68" w14:textId="77777777" w:rsidTr="00D860BB">
        <w:tc>
          <w:tcPr>
            <w:tcW w:w="4320" w:type="dxa"/>
            <w:vAlign w:val="bottom"/>
            <w:hideMark/>
          </w:tcPr>
          <w:p w14:paraId="6E4835A5" w14:textId="77777777" w:rsidR="004338B0" w:rsidRPr="00803867" w:rsidRDefault="004338B0" w:rsidP="00D860BB">
            <w:pPr>
              <w:spacing w:line="300" w:lineRule="exact"/>
              <w:rPr>
                <w:rFonts w:ascii="Arial" w:hAnsi="Arial" w:cs="Arial"/>
                <w:sz w:val="16"/>
                <w:szCs w:val="16"/>
              </w:rPr>
            </w:pPr>
            <w:r w:rsidRPr="00803867">
              <w:rPr>
                <w:rFonts w:ascii="Arial" w:hAnsi="Arial" w:cs="Arial"/>
                <w:sz w:val="16"/>
                <w:szCs w:val="16"/>
              </w:rPr>
              <w:t>Revenues from external customers</w:t>
            </w:r>
          </w:p>
        </w:tc>
        <w:tc>
          <w:tcPr>
            <w:tcW w:w="1008" w:type="dxa"/>
          </w:tcPr>
          <w:p w14:paraId="633EF273" w14:textId="01DBF7D9" w:rsidR="004338B0" w:rsidRPr="00803867" w:rsidRDefault="008E57D2" w:rsidP="00D860BB">
            <w:pPr>
              <w:tabs>
                <w:tab w:val="decimal" w:pos="708"/>
              </w:tabs>
              <w:spacing w:line="300" w:lineRule="exact"/>
              <w:ind w:left="-29" w:right="-29"/>
              <w:rPr>
                <w:rFonts w:ascii="Arial" w:hAnsi="Arial" w:cs="Arial"/>
                <w:sz w:val="16"/>
                <w:szCs w:val="16"/>
              </w:rPr>
            </w:pPr>
            <w:r>
              <w:rPr>
                <w:rFonts w:ascii="Arial" w:hAnsi="Arial" w:cs="Arial"/>
                <w:sz w:val="16"/>
                <w:szCs w:val="16"/>
              </w:rPr>
              <w:t>2,45</w:t>
            </w:r>
            <w:r w:rsidR="00386B64">
              <w:rPr>
                <w:rFonts w:ascii="Arial" w:hAnsi="Arial" w:cs="Arial"/>
                <w:sz w:val="16"/>
                <w:szCs w:val="16"/>
              </w:rPr>
              <w:t>3</w:t>
            </w:r>
          </w:p>
        </w:tc>
        <w:tc>
          <w:tcPr>
            <w:tcW w:w="1008" w:type="dxa"/>
          </w:tcPr>
          <w:p w14:paraId="00E81B32" w14:textId="592A6D27" w:rsidR="004338B0" w:rsidRPr="00803867" w:rsidRDefault="004338B0" w:rsidP="00D860BB">
            <w:pPr>
              <w:tabs>
                <w:tab w:val="decimal" w:pos="708"/>
              </w:tabs>
              <w:spacing w:line="300" w:lineRule="exact"/>
              <w:ind w:left="-29" w:right="-29"/>
              <w:rPr>
                <w:rFonts w:ascii="Arial" w:hAnsi="Arial" w:cs="Arial"/>
                <w:sz w:val="16"/>
                <w:szCs w:val="16"/>
              </w:rPr>
            </w:pPr>
            <w:r w:rsidRPr="00803867">
              <w:rPr>
                <w:rFonts w:ascii="Arial" w:hAnsi="Arial" w:cs="Arial"/>
                <w:sz w:val="16"/>
                <w:szCs w:val="16"/>
              </w:rPr>
              <w:t>2,751</w:t>
            </w:r>
          </w:p>
        </w:tc>
        <w:tc>
          <w:tcPr>
            <w:tcW w:w="1008" w:type="dxa"/>
          </w:tcPr>
          <w:p w14:paraId="6367F27A" w14:textId="127A415B" w:rsidR="004338B0" w:rsidRPr="00803867" w:rsidRDefault="008E57D2" w:rsidP="00D860BB">
            <w:pPr>
              <w:tabs>
                <w:tab w:val="decimal" w:pos="708"/>
              </w:tabs>
              <w:spacing w:line="300" w:lineRule="exact"/>
              <w:ind w:left="-29" w:right="-29"/>
              <w:rPr>
                <w:rFonts w:ascii="Arial" w:hAnsi="Arial" w:cs="Arial"/>
                <w:sz w:val="16"/>
                <w:szCs w:val="16"/>
              </w:rPr>
            </w:pPr>
            <w:r>
              <w:rPr>
                <w:rFonts w:ascii="Arial" w:hAnsi="Arial" w:cs="Arial"/>
                <w:sz w:val="16"/>
                <w:szCs w:val="16"/>
              </w:rPr>
              <w:t>1,144</w:t>
            </w:r>
          </w:p>
        </w:tc>
        <w:tc>
          <w:tcPr>
            <w:tcW w:w="1008" w:type="dxa"/>
          </w:tcPr>
          <w:p w14:paraId="25CE1DB2" w14:textId="12996FD8" w:rsidR="004338B0" w:rsidRPr="00803867" w:rsidRDefault="004338B0" w:rsidP="00D860BB">
            <w:pPr>
              <w:tabs>
                <w:tab w:val="decimal" w:pos="708"/>
              </w:tabs>
              <w:spacing w:line="300" w:lineRule="exact"/>
              <w:ind w:left="-29" w:right="-29"/>
              <w:rPr>
                <w:rFonts w:ascii="Arial" w:hAnsi="Arial" w:cs="Arial"/>
                <w:sz w:val="16"/>
                <w:szCs w:val="16"/>
              </w:rPr>
            </w:pPr>
            <w:r w:rsidRPr="00803867">
              <w:rPr>
                <w:rFonts w:ascii="Arial" w:hAnsi="Arial" w:cs="Arial"/>
                <w:sz w:val="16"/>
                <w:szCs w:val="16"/>
              </w:rPr>
              <w:t>1,127</w:t>
            </w:r>
          </w:p>
        </w:tc>
        <w:tc>
          <w:tcPr>
            <w:tcW w:w="1008" w:type="dxa"/>
          </w:tcPr>
          <w:p w14:paraId="6F55FFC4" w14:textId="4EE4C8E5" w:rsidR="004338B0" w:rsidRPr="00803867" w:rsidRDefault="008E57D2" w:rsidP="00D860BB">
            <w:pPr>
              <w:tabs>
                <w:tab w:val="decimal" w:pos="708"/>
              </w:tabs>
              <w:spacing w:line="300" w:lineRule="exact"/>
              <w:ind w:left="-29" w:right="-29"/>
              <w:rPr>
                <w:rFonts w:ascii="Arial" w:hAnsi="Arial" w:cs="Arial"/>
                <w:sz w:val="16"/>
                <w:szCs w:val="16"/>
              </w:rPr>
            </w:pPr>
            <w:r>
              <w:rPr>
                <w:rFonts w:ascii="Arial" w:hAnsi="Arial" w:cs="Arial"/>
                <w:sz w:val="16"/>
                <w:szCs w:val="16"/>
              </w:rPr>
              <w:t>2,42</w:t>
            </w:r>
            <w:r w:rsidR="00AC19F8">
              <w:rPr>
                <w:rFonts w:ascii="Arial" w:hAnsi="Arial" w:cs="Arial"/>
                <w:sz w:val="16"/>
                <w:szCs w:val="16"/>
              </w:rPr>
              <w:t>1</w:t>
            </w:r>
          </w:p>
        </w:tc>
        <w:tc>
          <w:tcPr>
            <w:tcW w:w="1008" w:type="dxa"/>
          </w:tcPr>
          <w:p w14:paraId="5141F4B1" w14:textId="00115CB6" w:rsidR="004338B0" w:rsidRPr="00803867" w:rsidRDefault="004338B0" w:rsidP="00D860BB">
            <w:pPr>
              <w:tabs>
                <w:tab w:val="decimal" w:pos="708"/>
              </w:tabs>
              <w:spacing w:line="300" w:lineRule="exact"/>
              <w:ind w:left="-29" w:right="-29"/>
              <w:rPr>
                <w:rFonts w:ascii="Arial" w:hAnsi="Arial" w:cs="Arial"/>
                <w:sz w:val="16"/>
                <w:szCs w:val="16"/>
              </w:rPr>
            </w:pPr>
            <w:r w:rsidRPr="00803867">
              <w:rPr>
                <w:rFonts w:ascii="Arial" w:hAnsi="Arial" w:cs="Arial"/>
                <w:sz w:val="16"/>
                <w:szCs w:val="16"/>
              </w:rPr>
              <w:t>1,837</w:t>
            </w:r>
          </w:p>
        </w:tc>
        <w:tc>
          <w:tcPr>
            <w:tcW w:w="1008" w:type="dxa"/>
          </w:tcPr>
          <w:p w14:paraId="6A55191E" w14:textId="7F2167AA" w:rsidR="004338B0" w:rsidRPr="00803867" w:rsidRDefault="008E57D2" w:rsidP="00D860BB">
            <w:pPr>
              <w:tabs>
                <w:tab w:val="decimal" w:pos="708"/>
              </w:tabs>
              <w:spacing w:line="300" w:lineRule="exact"/>
              <w:ind w:left="-29" w:right="-29"/>
              <w:rPr>
                <w:rFonts w:ascii="Arial" w:hAnsi="Arial" w:cs="Arial"/>
                <w:sz w:val="16"/>
                <w:szCs w:val="16"/>
              </w:rPr>
            </w:pPr>
            <w:r>
              <w:rPr>
                <w:rFonts w:ascii="Arial" w:hAnsi="Arial" w:cs="Arial"/>
                <w:sz w:val="16"/>
                <w:szCs w:val="16"/>
              </w:rPr>
              <w:t>-</w:t>
            </w:r>
          </w:p>
        </w:tc>
        <w:tc>
          <w:tcPr>
            <w:tcW w:w="1008" w:type="dxa"/>
          </w:tcPr>
          <w:p w14:paraId="5DB1868A" w14:textId="6E5917F5" w:rsidR="004338B0" w:rsidRPr="00803867" w:rsidRDefault="004338B0" w:rsidP="00D860BB">
            <w:pPr>
              <w:tabs>
                <w:tab w:val="decimal" w:pos="708"/>
              </w:tabs>
              <w:spacing w:line="300" w:lineRule="exact"/>
              <w:ind w:left="-29" w:right="-29"/>
              <w:rPr>
                <w:rFonts w:ascii="Arial" w:hAnsi="Arial" w:cs="Arial"/>
                <w:sz w:val="16"/>
                <w:szCs w:val="16"/>
              </w:rPr>
            </w:pPr>
            <w:r w:rsidRPr="00803867">
              <w:rPr>
                <w:rFonts w:ascii="Arial" w:hAnsi="Arial" w:cs="Arial"/>
                <w:sz w:val="16"/>
                <w:szCs w:val="16"/>
              </w:rPr>
              <w:t>-</w:t>
            </w:r>
          </w:p>
        </w:tc>
        <w:tc>
          <w:tcPr>
            <w:tcW w:w="1008" w:type="dxa"/>
          </w:tcPr>
          <w:p w14:paraId="7E833286" w14:textId="7DDDABB3" w:rsidR="004338B0" w:rsidRPr="00803867" w:rsidRDefault="00732008" w:rsidP="00D860BB">
            <w:pPr>
              <w:tabs>
                <w:tab w:val="decimal" w:pos="708"/>
              </w:tabs>
              <w:spacing w:line="300" w:lineRule="exact"/>
              <w:ind w:left="-29" w:right="-29"/>
              <w:rPr>
                <w:rFonts w:ascii="Arial" w:hAnsi="Arial" w:cs="Arial"/>
                <w:sz w:val="16"/>
                <w:szCs w:val="16"/>
              </w:rPr>
            </w:pPr>
            <w:r>
              <w:rPr>
                <w:rFonts w:ascii="Arial" w:hAnsi="Arial" w:cs="Arial"/>
                <w:sz w:val="16"/>
                <w:szCs w:val="16"/>
              </w:rPr>
              <w:t>6,01</w:t>
            </w:r>
            <w:r w:rsidR="00FE7584">
              <w:rPr>
                <w:rFonts w:ascii="Arial" w:hAnsi="Arial" w:cs="Arial"/>
                <w:sz w:val="16"/>
                <w:szCs w:val="16"/>
              </w:rPr>
              <w:t>8</w:t>
            </w:r>
          </w:p>
        </w:tc>
        <w:tc>
          <w:tcPr>
            <w:tcW w:w="1008" w:type="dxa"/>
          </w:tcPr>
          <w:p w14:paraId="0A362915" w14:textId="73119C48" w:rsidR="004338B0" w:rsidRPr="00803867" w:rsidRDefault="004338B0" w:rsidP="00D860BB">
            <w:pPr>
              <w:tabs>
                <w:tab w:val="decimal" w:pos="708"/>
              </w:tabs>
              <w:spacing w:line="300" w:lineRule="exact"/>
              <w:ind w:left="-29" w:right="-29"/>
              <w:rPr>
                <w:rFonts w:ascii="Arial" w:hAnsi="Arial" w:cs="Arial"/>
                <w:sz w:val="16"/>
                <w:szCs w:val="16"/>
              </w:rPr>
            </w:pPr>
            <w:r w:rsidRPr="00803867">
              <w:rPr>
                <w:rFonts w:ascii="Arial" w:hAnsi="Arial" w:cs="Arial"/>
                <w:sz w:val="16"/>
                <w:szCs w:val="16"/>
              </w:rPr>
              <w:t>5,715</w:t>
            </w:r>
          </w:p>
        </w:tc>
      </w:tr>
      <w:tr w:rsidR="004338B0" w:rsidRPr="00803867" w14:paraId="05E2F4F0" w14:textId="77777777" w:rsidTr="00D860BB">
        <w:tc>
          <w:tcPr>
            <w:tcW w:w="4320" w:type="dxa"/>
            <w:vAlign w:val="bottom"/>
            <w:hideMark/>
          </w:tcPr>
          <w:p w14:paraId="616C6822" w14:textId="77777777" w:rsidR="004338B0" w:rsidRPr="00803867" w:rsidRDefault="004338B0" w:rsidP="00D860BB">
            <w:pPr>
              <w:spacing w:line="300" w:lineRule="exact"/>
              <w:rPr>
                <w:rFonts w:ascii="Arial" w:hAnsi="Arial" w:cs="Arial"/>
                <w:sz w:val="16"/>
                <w:szCs w:val="16"/>
              </w:rPr>
            </w:pPr>
            <w:r w:rsidRPr="00803867">
              <w:rPr>
                <w:rFonts w:ascii="Arial" w:hAnsi="Arial" w:cs="Arial"/>
                <w:sz w:val="16"/>
                <w:szCs w:val="16"/>
              </w:rPr>
              <w:t>Inter-segment revenues</w:t>
            </w:r>
          </w:p>
        </w:tc>
        <w:tc>
          <w:tcPr>
            <w:tcW w:w="1008" w:type="dxa"/>
          </w:tcPr>
          <w:p w14:paraId="16E3DB03" w14:textId="50EE0DA8" w:rsidR="004338B0" w:rsidRPr="00803867" w:rsidRDefault="008E57D2" w:rsidP="00D860BB">
            <w:pPr>
              <w:pBdr>
                <w:bottom w:val="single" w:sz="4" w:space="1" w:color="auto"/>
              </w:pBdr>
              <w:tabs>
                <w:tab w:val="decimal" w:pos="708"/>
              </w:tabs>
              <w:spacing w:line="300" w:lineRule="exact"/>
              <w:ind w:left="-29" w:right="-29"/>
              <w:rPr>
                <w:rFonts w:ascii="Arial" w:hAnsi="Arial" w:cs="Arial"/>
                <w:sz w:val="16"/>
                <w:szCs w:val="16"/>
                <w:cs/>
              </w:rPr>
            </w:pPr>
            <w:r>
              <w:rPr>
                <w:rFonts w:ascii="Arial" w:hAnsi="Arial" w:cs="Arial"/>
                <w:sz w:val="16"/>
                <w:szCs w:val="16"/>
              </w:rPr>
              <w:t>8</w:t>
            </w:r>
            <w:r w:rsidR="001356AB">
              <w:rPr>
                <w:rFonts w:ascii="Arial" w:hAnsi="Arial" w:cs="Arial"/>
                <w:sz w:val="16"/>
                <w:szCs w:val="16"/>
              </w:rPr>
              <w:t>8</w:t>
            </w:r>
          </w:p>
        </w:tc>
        <w:tc>
          <w:tcPr>
            <w:tcW w:w="1008" w:type="dxa"/>
          </w:tcPr>
          <w:p w14:paraId="3E55C2D4" w14:textId="5EB90126" w:rsidR="004338B0" w:rsidRPr="00803867" w:rsidRDefault="004338B0" w:rsidP="00D860BB">
            <w:pPr>
              <w:pBdr>
                <w:bottom w:val="single" w:sz="4" w:space="1" w:color="auto"/>
              </w:pBdr>
              <w:tabs>
                <w:tab w:val="decimal" w:pos="708"/>
              </w:tabs>
              <w:spacing w:line="300" w:lineRule="exact"/>
              <w:ind w:left="-29" w:right="-29"/>
              <w:rPr>
                <w:rFonts w:ascii="Arial" w:hAnsi="Arial" w:cs="Arial"/>
                <w:sz w:val="16"/>
                <w:szCs w:val="16"/>
                <w:cs/>
              </w:rPr>
            </w:pPr>
            <w:r w:rsidRPr="00803867">
              <w:rPr>
                <w:rFonts w:ascii="Arial" w:hAnsi="Arial" w:cs="Arial"/>
                <w:sz w:val="16"/>
                <w:szCs w:val="16"/>
              </w:rPr>
              <w:t>102</w:t>
            </w:r>
          </w:p>
        </w:tc>
        <w:tc>
          <w:tcPr>
            <w:tcW w:w="1008" w:type="dxa"/>
          </w:tcPr>
          <w:p w14:paraId="7B201674" w14:textId="5DEA1308" w:rsidR="004338B0" w:rsidRPr="00803867" w:rsidRDefault="008E57D2" w:rsidP="00D860BB">
            <w:pPr>
              <w:pBdr>
                <w:bottom w:val="single" w:sz="4" w:space="1" w:color="auto"/>
              </w:pBdr>
              <w:tabs>
                <w:tab w:val="decimal" w:pos="708"/>
              </w:tabs>
              <w:spacing w:line="300" w:lineRule="exact"/>
              <w:ind w:left="-29" w:right="-29"/>
              <w:rPr>
                <w:rFonts w:ascii="Arial" w:hAnsi="Arial" w:cs="Arial"/>
                <w:sz w:val="16"/>
                <w:szCs w:val="16"/>
              </w:rPr>
            </w:pPr>
            <w:r>
              <w:rPr>
                <w:rFonts w:ascii="Arial" w:hAnsi="Arial" w:cs="Arial"/>
                <w:sz w:val="16"/>
                <w:szCs w:val="16"/>
              </w:rPr>
              <w:t>4</w:t>
            </w:r>
            <w:r w:rsidR="00386B64">
              <w:rPr>
                <w:rFonts w:ascii="Arial" w:hAnsi="Arial" w:cs="Arial"/>
                <w:sz w:val="16"/>
                <w:szCs w:val="16"/>
              </w:rPr>
              <w:t>7</w:t>
            </w:r>
          </w:p>
        </w:tc>
        <w:tc>
          <w:tcPr>
            <w:tcW w:w="1008" w:type="dxa"/>
          </w:tcPr>
          <w:p w14:paraId="190A5F5F" w14:textId="5E955D2B" w:rsidR="004338B0" w:rsidRPr="00803867" w:rsidRDefault="004338B0" w:rsidP="00D860BB">
            <w:pPr>
              <w:pBdr>
                <w:bottom w:val="single" w:sz="4" w:space="1" w:color="auto"/>
              </w:pBdr>
              <w:tabs>
                <w:tab w:val="decimal" w:pos="708"/>
              </w:tabs>
              <w:spacing w:line="300" w:lineRule="exact"/>
              <w:ind w:left="-29" w:right="-29"/>
              <w:rPr>
                <w:rFonts w:ascii="Arial" w:hAnsi="Arial" w:cs="Arial"/>
                <w:sz w:val="16"/>
                <w:szCs w:val="16"/>
              </w:rPr>
            </w:pPr>
            <w:r w:rsidRPr="00803867">
              <w:rPr>
                <w:rFonts w:ascii="Arial" w:hAnsi="Arial" w:cs="Arial"/>
                <w:sz w:val="16"/>
                <w:szCs w:val="16"/>
              </w:rPr>
              <w:t>50</w:t>
            </w:r>
          </w:p>
        </w:tc>
        <w:tc>
          <w:tcPr>
            <w:tcW w:w="1008" w:type="dxa"/>
          </w:tcPr>
          <w:p w14:paraId="3DF98379" w14:textId="3B12B9F5" w:rsidR="004338B0" w:rsidRPr="00803867" w:rsidRDefault="008E57D2" w:rsidP="00D860BB">
            <w:pPr>
              <w:pBdr>
                <w:bottom w:val="single" w:sz="4" w:space="1" w:color="auto"/>
              </w:pBdr>
              <w:tabs>
                <w:tab w:val="decimal" w:pos="708"/>
              </w:tabs>
              <w:spacing w:line="300" w:lineRule="exact"/>
              <w:ind w:left="-29" w:right="-29"/>
              <w:rPr>
                <w:rFonts w:ascii="Arial" w:hAnsi="Arial" w:cs="Arial"/>
                <w:sz w:val="16"/>
                <w:szCs w:val="16"/>
              </w:rPr>
            </w:pPr>
            <w:r>
              <w:rPr>
                <w:rFonts w:ascii="Arial" w:hAnsi="Arial" w:cs="Arial"/>
                <w:sz w:val="16"/>
                <w:szCs w:val="16"/>
              </w:rPr>
              <w:t>18</w:t>
            </w:r>
            <w:r w:rsidR="00AC19F8">
              <w:rPr>
                <w:rFonts w:ascii="Arial" w:hAnsi="Arial" w:cs="Arial"/>
                <w:sz w:val="16"/>
                <w:szCs w:val="16"/>
              </w:rPr>
              <w:t>9</w:t>
            </w:r>
          </w:p>
        </w:tc>
        <w:tc>
          <w:tcPr>
            <w:tcW w:w="1008" w:type="dxa"/>
          </w:tcPr>
          <w:p w14:paraId="28358922" w14:textId="69D8EDA4" w:rsidR="004338B0" w:rsidRPr="00803867" w:rsidRDefault="004338B0" w:rsidP="00D860BB">
            <w:pPr>
              <w:pBdr>
                <w:bottom w:val="single" w:sz="4" w:space="1" w:color="auto"/>
              </w:pBdr>
              <w:tabs>
                <w:tab w:val="decimal" w:pos="708"/>
              </w:tabs>
              <w:spacing w:line="300" w:lineRule="exact"/>
              <w:ind w:left="-29" w:right="-29"/>
              <w:rPr>
                <w:rFonts w:ascii="Arial" w:hAnsi="Arial" w:cs="Arial"/>
                <w:sz w:val="16"/>
                <w:szCs w:val="16"/>
              </w:rPr>
            </w:pPr>
            <w:r w:rsidRPr="00803867">
              <w:rPr>
                <w:rFonts w:ascii="Arial" w:hAnsi="Arial" w:cs="Arial"/>
                <w:sz w:val="16"/>
                <w:szCs w:val="16"/>
              </w:rPr>
              <w:t>196</w:t>
            </w:r>
          </w:p>
        </w:tc>
        <w:tc>
          <w:tcPr>
            <w:tcW w:w="1008" w:type="dxa"/>
          </w:tcPr>
          <w:p w14:paraId="28DA9E77" w14:textId="7D220B71" w:rsidR="004338B0" w:rsidRPr="00803867" w:rsidRDefault="008E57D2" w:rsidP="00D860BB">
            <w:pPr>
              <w:pBdr>
                <w:bottom w:val="single" w:sz="4" w:space="1" w:color="auto"/>
              </w:pBdr>
              <w:tabs>
                <w:tab w:val="decimal" w:pos="708"/>
              </w:tabs>
              <w:spacing w:line="300" w:lineRule="exact"/>
              <w:ind w:left="-29" w:right="-29"/>
              <w:rPr>
                <w:rFonts w:ascii="Arial" w:hAnsi="Arial" w:cs="Arial"/>
                <w:sz w:val="16"/>
                <w:szCs w:val="16"/>
              </w:rPr>
            </w:pPr>
            <w:r>
              <w:rPr>
                <w:rFonts w:ascii="Arial" w:hAnsi="Arial" w:cs="Arial"/>
                <w:sz w:val="16"/>
                <w:szCs w:val="16"/>
              </w:rPr>
              <w:t>(324)</w:t>
            </w:r>
          </w:p>
        </w:tc>
        <w:tc>
          <w:tcPr>
            <w:tcW w:w="1008" w:type="dxa"/>
          </w:tcPr>
          <w:p w14:paraId="65FE0F26" w14:textId="6B936298" w:rsidR="004338B0" w:rsidRPr="00803867" w:rsidRDefault="004338B0" w:rsidP="00D860BB">
            <w:pPr>
              <w:pBdr>
                <w:bottom w:val="single" w:sz="4" w:space="1" w:color="auto"/>
              </w:pBdr>
              <w:tabs>
                <w:tab w:val="decimal" w:pos="708"/>
              </w:tabs>
              <w:spacing w:line="300" w:lineRule="exact"/>
              <w:ind w:left="-29" w:right="-29"/>
              <w:rPr>
                <w:rFonts w:ascii="Arial" w:hAnsi="Arial" w:cs="Arial"/>
                <w:sz w:val="16"/>
                <w:szCs w:val="16"/>
              </w:rPr>
            </w:pPr>
            <w:r w:rsidRPr="00803867">
              <w:rPr>
                <w:rFonts w:ascii="Arial" w:hAnsi="Arial" w:cs="Arial"/>
                <w:sz w:val="16"/>
                <w:szCs w:val="16"/>
              </w:rPr>
              <w:t>(348)</w:t>
            </w:r>
          </w:p>
        </w:tc>
        <w:tc>
          <w:tcPr>
            <w:tcW w:w="1008" w:type="dxa"/>
          </w:tcPr>
          <w:p w14:paraId="5E980F6D" w14:textId="022A385D" w:rsidR="004338B0" w:rsidRPr="00803867" w:rsidRDefault="00732008" w:rsidP="00D860BB">
            <w:pPr>
              <w:pBdr>
                <w:bottom w:val="single" w:sz="4" w:space="1" w:color="auto"/>
              </w:pBdr>
              <w:tabs>
                <w:tab w:val="decimal" w:pos="708"/>
              </w:tabs>
              <w:spacing w:line="300" w:lineRule="exact"/>
              <w:ind w:left="-29" w:right="-29"/>
              <w:rPr>
                <w:rFonts w:ascii="Arial" w:hAnsi="Arial" w:cs="Arial"/>
                <w:sz w:val="16"/>
                <w:szCs w:val="16"/>
              </w:rPr>
            </w:pPr>
            <w:r>
              <w:rPr>
                <w:rFonts w:ascii="Arial" w:hAnsi="Arial" w:cs="Arial"/>
                <w:sz w:val="16"/>
                <w:szCs w:val="16"/>
              </w:rPr>
              <w:t>-</w:t>
            </w:r>
          </w:p>
        </w:tc>
        <w:tc>
          <w:tcPr>
            <w:tcW w:w="1008" w:type="dxa"/>
          </w:tcPr>
          <w:p w14:paraId="0A94B4A6" w14:textId="371C6035" w:rsidR="004338B0" w:rsidRPr="00803867" w:rsidRDefault="004338B0" w:rsidP="00D860BB">
            <w:pPr>
              <w:pBdr>
                <w:bottom w:val="single" w:sz="4" w:space="1" w:color="auto"/>
              </w:pBdr>
              <w:tabs>
                <w:tab w:val="decimal" w:pos="708"/>
              </w:tabs>
              <w:spacing w:line="300" w:lineRule="exact"/>
              <w:ind w:left="-29" w:right="-29"/>
              <w:rPr>
                <w:rFonts w:ascii="Arial" w:hAnsi="Arial" w:cs="Arial"/>
                <w:sz w:val="16"/>
                <w:szCs w:val="16"/>
              </w:rPr>
            </w:pPr>
            <w:r w:rsidRPr="00803867">
              <w:rPr>
                <w:rFonts w:ascii="Arial" w:hAnsi="Arial" w:cs="Arial"/>
                <w:sz w:val="16"/>
                <w:szCs w:val="16"/>
              </w:rPr>
              <w:t>-</w:t>
            </w:r>
          </w:p>
        </w:tc>
      </w:tr>
      <w:tr w:rsidR="004338B0" w:rsidRPr="00803867" w14:paraId="5A756479" w14:textId="77777777" w:rsidTr="00D860BB">
        <w:tc>
          <w:tcPr>
            <w:tcW w:w="4320" w:type="dxa"/>
            <w:vAlign w:val="bottom"/>
            <w:hideMark/>
          </w:tcPr>
          <w:p w14:paraId="6EDB4A3D" w14:textId="77777777" w:rsidR="004338B0" w:rsidRPr="00803867" w:rsidRDefault="004338B0" w:rsidP="00D860BB">
            <w:pPr>
              <w:spacing w:line="300" w:lineRule="exact"/>
              <w:ind w:left="162" w:hanging="162"/>
              <w:rPr>
                <w:rFonts w:ascii="Arial" w:hAnsi="Arial" w:cs="Arial"/>
                <w:sz w:val="16"/>
                <w:szCs w:val="16"/>
              </w:rPr>
            </w:pPr>
            <w:r w:rsidRPr="00803867">
              <w:rPr>
                <w:rFonts w:ascii="Arial" w:hAnsi="Arial" w:cs="Arial"/>
                <w:b/>
                <w:bCs/>
                <w:sz w:val="16"/>
                <w:szCs w:val="16"/>
              </w:rPr>
              <w:t xml:space="preserve">Total revenues </w:t>
            </w:r>
          </w:p>
        </w:tc>
        <w:tc>
          <w:tcPr>
            <w:tcW w:w="1008" w:type="dxa"/>
          </w:tcPr>
          <w:p w14:paraId="6DBC090F" w14:textId="2E662905" w:rsidR="004338B0" w:rsidRPr="00803867" w:rsidRDefault="008E57D2" w:rsidP="00D860BB">
            <w:pPr>
              <w:pBdr>
                <w:bottom w:val="double" w:sz="4" w:space="1" w:color="auto"/>
              </w:pBdr>
              <w:tabs>
                <w:tab w:val="decimal" w:pos="708"/>
              </w:tabs>
              <w:spacing w:line="300" w:lineRule="exact"/>
              <w:ind w:left="-29" w:right="-29"/>
              <w:rPr>
                <w:rFonts w:ascii="Arial" w:hAnsi="Arial" w:cs="Arial"/>
                <w:sz w:val="16"/>
                <w:szCs w:val="16"/>
                <w:cs/>
              </w:rPr>
            </w:pPr>
            <w:r>
              <w:rPr>
                <w:rFonts w:ascii="Arial" w:hAnsi="Arial" w:cs="Arial"/>
                <w:sz w:val="16"/>
                <w:szCs w:val="16"/>
              </w:rPr>
              <w:t>2,54</w:t>
            </w:r>
            <w:r w:rsidR="001356AB">
              <w:rPr>
                <w:rFonts w:ascii="Arial" w:hAnsi="Arial" w:cs="Arial"/>
                <w:sz w:val="16"/>
                <w:szCs w:val="16"/>
              </w:rPr>
              <w:t>1</w:t>
            </w:r>
          </w:p>
        </w:tc>
        <w:tc>
          <w:tcPr>
            <w:tcW w:w="1008" w:type="dxa"/>
          </w:tcPr>
          <w:p w14:paraId="61B46AE0" w14:textId="661B2CC2" w:rsidR="004338B0" w:rsidRPr="00803867" w:rsidRDefault="004338B0" w:rsidP="00D860BB">
            <w:pPr>
              <w:pBdr>
                <w:bottom w:val="double" w:sz="4" w:space="1" w:color="auto"/>
              </w:pBdr>
              <w:tabs>
                <w:tab w:val="decimal" w:pos="708"/>
              </w:tabs>
              <w:spacing w:line="300" w:lineRule="exact"/>
              <w:ind w:left="-29" w:right="-29"/>
              <w:rPr>
                <w:rFonts w:ascii="Arial" w:hAnsi="Arial" w:cs="Arial"/>
                <w:sz w:val="16"/>
                <w:szCs w:val="16"/>
                <w:cs/>
              </w:rPr>
            </w:pPr>
            <w:r w:rsidRPr="00803867">
              <w:rPr>
                <w:rFonts w:ascii="Arial" w:hAnsi="Arial" w:cs="Arial"/>
                <w:sz w:val="16"/>
                <w:szCs w:val="16"/>
              </w:rPr>
              <w:t>2,853</w:t>
            </w:r>
          </w:p>
        </w:tc>
        <w:tc>
          <w:tcPr>
            <w:tcW w:w="1008" w:type="dxa"/>
          </w:tcPr>
          <w:p w14:paraId="6174F8E7" w14:textId="37018CC9" w:rsidR="004338B0" w:rsidRPr="00803867" w:rsidRDefault="008E57D2" w:rsidP="00D860BB">
            <w:pPr>
              <w:pBdr>
                <w:bottom w:val="double" w:sz="4" w:space="1" w:color="auto"/>
              </w:pBdr>
              <w:tabs>
                <w:tab w:val="decimal" w:pos="708"/>
              </w:tabs>
              <w:spacing w:line="300" w:lineRule="exact"/>
              <w:ind w:left="-29" w:right="-29"/>
              <w:rPr>
                <w:rFonts w:ascii="Arial" w:hAnsi="Arial" w:cs="Arial"/>
                <w:sz w:val="16"/>
                <w:szCs w:val="16"/>
              </w:rPr>
            </w:pPr>
            <w:r>
              <w:rPr>
                <w:rFonts w:ascii="Arial" w:hAnsi="Arial" w:cs="Arial"/>
                <w:sz w:val="16"/>
                <w:szCs w:val="16"/>
              </w:rPr>
              <w:t>1,191</w:t>
            </w:r>
          </w:p>
        </w:tc>
        <w:tc>
          <w:tcPr>
            <w:tcW w:w="1008" w:type="dxa"/>
          </w:tcPr>
          <w:p w14:paraId="5F7D947A" w14:textId="3E1457CB" w:rsidR="004338B0" w:rsidRPr="00803867" w:rsidRDefault="004338B0" w:rsidP="00D860BB">
            <w:pPr>
              <w:pBdr>
                <w:bottom w:val="double" w:sz="4" w:space="1" w:color="auto"/>
              </w:pBdr>
              <w:tabs>
                <w:tab w:val="decimal" w:pos="708"/>
              </w:tabs>
              <w:spacing w:line="300" w:lineRule="exact"/>
              <w:ind w:left="-29" w:right="-29"/>
              <w:rPr>
                <w:rFonts w:ascii="Arial" w:hAnsi="Arial" w:cs="Arial"/>
                <w:sz w:val="16"/>
                <w:szCs w:val="16"/>
              </w:rPr>
            </w:pPr>
            <w:r w:rsidRPr="00803867">
              <w:rPr>
                <w:rFonts w:ascii="Arial" w:hAnsi="Arial" w:cs="Arial"/>
                <w:sz w:val="16"/>
                <w:szCs w:val="16"/>
              </w:rPr>
              <w:t>1,177</w:t>
            </w:r>
          </w:p>
        </w:tc>
        <w:tc>
          <w:tcPr>
            <w:tcW w:w="1008" w:type="dxa"/>
          </w:tcPr>
          <w:p w14:paraId="6FB5EF00" w14:textId="60ACD3A1" w:rsidR="004338B0" w:rsidRPr="00803867" w:rsidRDefault="008E57D2" w:rsidP="00D860BB">
            <w:pPr>
              <w:pBdr>
                <w:bottom w:val="double" w:sz="4" w:space="1" w:color="auto"/>
              </w:pBdr>
              <w:tabs>
                <w:tab w:val="decimal" w:pos="708"/>
              </w:tabs>
              <w:spacing w:line="300" w:lineRule="exact"/>
              <w:ind w:left="-29" w:right="-29"/>
              <w:rPr>
                <w:rFonts w:ascii="Arial" w:hAnsi="Arial" w:cs="Arial"/>
                <w:sz w:val="16"/>
                <w:szCs w:val="16"/>
              </w:rPr>
            </w:pPr>
            <w:r>
              <w:rPr>
                <w:rFonts w:ascii="Arial" w:hAnsi="Arial" w:cs="Arial"/>
                <w:sz w:val="16"/>
                <w:szCs w:val="16"/>
              </w:rPr>
              <w:t>2,610</w:t>
            </w:r>
          </w:p>
        </w:tc>
        <w:tc>
          <w:tcPr>
            <w:tcW w:w="1008" w:type="dxa"/>
          </w:tcPr>
          <w:p w14:paraId="319EB54F" w14:textId="1DD20A27" w:rsidR="004338B0" w:rsidRPr="00803867" w:rsidRDefault="004338B0" w:rsidP="00D860BB">
            <w:pPr>
              <w:pBdr>
                <w:bottom w:val="double" w:sz="4" w:space="1" w:color="auto"/>
              </w:pBdr>
              <w:tabs>
                <w:tab w:val="decimal" w:pos="708"/>
              </w:tabs>
              <w:spacing w:line="300" w:lineRule="exact"/>
              <w:ind w:left="-29" w:right="-29"/>
              <w:rPr>
                <w:rFonts w:ascii="Arial" w:hAnsi="Arial" w:cs="Arial"/>
                <w:sz w:val="16"/>
                <w:szCs w:val="16"/>
              </w:rPr>
            </w:pPr>
            <w:r w:rsidRPr="00803867">
              <w:rPr>
                <w:rFonts w:ascii="Arial" w:hAnsi="Arial" w:cs="Arial"/>
                <w:sz w:val="16"/>
                <w:szCs w:val="16"/>
              </w:rPr>
              <w:t>2,033</w:t>
            </w:r>
          </w:p>
        </w:tc>
        <w:tc>
          <w:tcPr>
            <w:tcW w:w="1008" w:type="dxa"/>
          </w:tcPr>
          <w:p w14:paraId="309E572A" w14:textId="0D63EC66" w:rsidR="004338B0" w:rsidRPr="00803867" w:rsidRDefault="008E57D2" w:rsidP="00D860BB">
            <w:pPr>
              <w:pBdr>
                <w:bottom w:val="double" w:sz="4" w:space="1" w:color="auto"/>
              </w:pBdr>
              <w:tabs>
                <w:tab w:val="decimal" w:pos="708"/>
              </w:tabs>
              <w:spacing w:line="300" w:lineRule="exact"/>
              <w:ind w:left="-29" w:right="-29"/>
              <w:rPr>
                <w:rFonts w:ascii="Arial" w:hAnsi="Arial" w:cs="Arial"/>
                <w:sz w:val="16"/>
                <w:szCs w:val="16"/>
              </w:rPr>
            </w:pPr>
            <w:r>
              <w:rPr>
                <w:rFonts w:ascii="Arial" w:hAnsi="Arial" w:cs="Arial"/>
                <w:sz w:val="16"/>
                <w:szCs w:val="16"/>
              </w:rPr>
              <w:t>(324)</w:t>
            </w:r>
          </w:p>
        </w:tc>
        <w:tc>
          <w:tcPr>
            <w:tcW w:w="1008" w:type="dxa"/>
          </w:tcPr>
          <w:p w14:paraId="4582BA54" w14:textId="283FDA6F" w:rsidR="004338B0" w:rsidRPr="00803867" w:rsidRDefault="004338B0" w:rsidP="00D860BB">
            <w:pPr>
              <w:pBdr>
                <w:bottom w:val="double" w:sz="4" w:space="1" w:color="auto"/>
              </w:pBdr>
              <w:tabs>
                <w:tab w:val="decimal" w:pos="708"/>
              </w:tabs>
              <w:spacing w:line="300" w:lineRule="exact"/>
              <w:ind w:left="-29" w:right="-29"/>
              <w:rPr>
                <w:rFonts w:ascii="Arial" w:hAnsi="Arial" w:cs="Arial"/>
                <w:sz w:val="16"/>
                <w:szCs w:val="16"/>
              </w:rPr>
            </w:pPr>
            <w:r w:rsidRPr="00803867">
              <w:rPr>
                <w:rFonts w:ascii="Arial" w:hAnsi="Arial" w:cs="Arial"/>
                <w:sz w:val="16"/>
                <w:szCs w:val="16"/>
              </w:rPr>
              <w:t>(348)</w:t>
            </w:r>
          </w:p>
        </w:tc>
        <w:tc>
          <w:tcPr>
            <w:tcW w:w="1008" w:type="dxa"/>
          </w:tcPr>
          <w:p w14:paraId="4332FAB6" w14:textId="582F4037" w:rsidR="004338B0" w:rsidRPr="00803867" w:rsidRDefault="00732008" w:rsidP="00D860BB">
            <w:pPr>
              <w:pBdr>
                <w:bottom w:val="double" w:sz="4" w:space="1" w:color="auto"/>
              </w:pBdr>
              <w:tabs>
                <w:tab w:val="decimal" w:pos="708"/>
              </w:tabs>
              <w:spacing w:line="300" w:lineRule="exact"/>
              <w:ind w:left="-29" w:right="-29"/>
              <w:rPr>
                <w:rFonts w:ascii="Arial" w:hAnsi="Arial" w:cs="Arial"/>
                <w:sz w:val="16"/>
                <w:szCs w:val="16"/>
              </w:rPr>
            </w:pPr>
            <w:r>
              <w:rPr>
                <w:rFonts w:ascii="Arial" w:hAnsi="Arial" w:cs="Arial"/>
                <w:sz w:val="16"/>
                <w:szCs w:val="16"/>
              </w:rPr>
              <w:t>6</w:t>
            </w:r>
            <w:r w:rsidR="00102B24">
              <w:rPr>
                <w:rFonts w:ascii="Arial" w:hAnsi="Arial" w:cs="Arial"/>
                <w:sz w:val="16"/>
                <w:szCs w:val="16"/>
              </w:rPr>
              <w:t>,01</w:t>
            </w:r>
            <w:r w:rsidR="00FE7584">
              <w:rPr>
                <w:rFonts w:ascii="Arial" w:hAnsi="Arial" w:cs="Arial"/>
                <w:sz w:val="16"/>
                <w:szCs w:val="16"/>
              </w:rPr>
              <w:t>8</w:t>
            </w:r>
          </w:p>
        </w:tc>
        <w:tc>
          <w:tcPr>
            <w:tcW w:w="1008" w:type="dxa"/>
          </w:tcPr>
          <w:p w14:paraId="15C8FBED" w14:textId="5F4F303E" w:rsidR="004338B0" w:rsidRPr="00803867" w:rsidRDefault="004338B0" w:rsidP="00D860BB">
            <w:pPr>
              <w:pBdr>
                <w:bottom w:val="double" w:sz="4" w:space="1" w:color="auto"/>
              </w:pBdr>
              <w:tabs>
                <w:tab w:val="decimal" w:pos="708"/>
              </w:tabs>
              <w:spacing w:line="300" w:lineRule="exact"/>
              <w:ind w:left="-29" w:right="-29"/>
              <w:rPr>
                <w:rFonts w:ascii="Arial" w:hAnsi="Arial" w:cs="Arial"/>
                <w:sz w:val="16"/>
                <w:szCs w:val="16"/>
              </w:rPr>
            </w:pPr>
            <w:r w:rsidRPr="00803867">
              <w:rPr>
                <w:rFonts w:ascii="Arial" w:hAnsi="Arial" w:cs="Arial"/>
                <w:sz w:val="16"/>
                <w:szCs w:val="16"/>
              </w:rPr>
              <w:t>5,715</w:t>
            </w:r>
          </w:p>
        </w:tc>
      </w:tr>
      <w:tr w:rsidR="004338B0" w:rsidRPr="00803867" w14:paraId="25F6CBA5" w14:textId="77777777" w:rsidTr="00D860BB">
        <w:trPr>
          <w:trHeight w:val="87"/>
        </w:trPr>
        <w:tc>
          <w:tcPr>
            <w:tcW w:w="4320" w:type="dxa"/>
            <w:vAlign w:val="bottom"/>
          </w:tcPr>
          <w:p w14:paraId="649C6AB2" w14:textId="77777777" w:rsidR="004338B0" w:rsidRPr="00803867" w:rsidRDefault="004338B0" w:rsidP="00D860BB">
            <w:pPr>
              <w:spacing w:line="300" w:lineRule="exact"/>
              <w:ind w:left="162" w:hanging="162"/>
              <w:rPr>
                <w:rFonts w:ascii="Arial" w:hAnsi="Arial" w:cs="Arial"/>
                <w:sz w:val="16"/>
                <w:szCs w:val="16"/>
              </w:rPr>
            </w:pPr>
            <w:r w:rsidRPr="00803867">
              <w:rPr>
                <w:rFonts w:ascii="Arial" w:hAnsi="Arial" w:cs="Arial"/>
                <w:b/>
                <w:bCs/>
                <w:sz w:val="16"/>
                <w:szCs w:val="16"/>
              </w:rPr>
              <w:t>Timing of revenue recognition:</w:t>
            </w:r>
          </w:p>
        </w:tc>
        <w:tc>
          <w:tcPr>
            <w:tcW w:w="1008" w:type="dxa"/>
          </w:tcPr>
          <w:p w14:paraId="5FB6085A" w14:textId="77777777" w:rsidR="004338B0" w:rsidRPr="00803867" w:rsidRDefault="004338B0" w:rsidP="00D860BB">
            <w:pPr>
              <w:tabs>
                <w:tab w:val="decimal" w:pos="708"/>
              </w:tabs>
              <w:spacing w:line="300" w:lineRule="exact"/>
              <w:ind w:left="-29" w:right="-29"/>
              <w:rPr>
                <w:rFonts w:ascii="Arial" w:hAnsi="Arial" w:cs="Arial"/>
                <w:sz w:val="16"/>
                <w:szCs w:val="16"/>
                <w:cs/>
              </w:rPr>
            </w:pPr>
          </w:p>
        </w:tc>
        <w:tc>
          <w:tcPr>
            <w:tcW w:w="1008" w:type="dxa"/>
          </w:tcPr>
          <w:p w14:paraId="656B4ECB" w14:textId="77777777" w:rsidR="004338B0" w:rsidRPr="00803867" w:rsidRDefault="004338B0" w:rsidP="00D860BB">
            <w:pPr>
              <w:tabs>
                <w:tab w:val="decimal" w:pos="708"/>
              </w:tabs>
              <w:spacing w:line="300" w:lineRule="exact"/>
              <w:ind w:left="-29" w:right="-29"/>
              <w:rPr>
                <w:rFonts w:ascii="Arial" w:hAnsi="Arial" w:cs="Arial"/>
                <w:sz w:val="16"/>
                <w:szCs w:val="16"/>
              </w:rPr>
            </w:pPr>
          </w:p>
        </w:tc>
        <w:tc>
          <w:tcPr>
            <w:tcW w:w="1008" w:type="dxa"/>
          </w:tcPr>
          <w:p w14:paraId="60BAA360" w14:textId="77777777" w:rsidR="004338B0" w:rsidRPr="00803867" w:rsidRDefault="004338B0" w:rsidP="00D860BB">
            <w:pPr>
              <w:tabs>
                <w:tab w:val="decimal" w:pos="708"/>
              </w:tabs>
              <w:spacing w:line="300" w:lineRule="exact"/>
              <w:ind w:left="-29" w:right="-29"/>
              <w:rPr>
                <w:rFonts w:ascii="Arial" w:hAnsi="Arial" w:cs="Arial"/>
                <w:sz w:val="16"/>
                <w:szCs w:val="16"/>
              </w:rPr>
            </w:pPr>
          </w:p>
        </w:tc>
        <w:tc>
          <w:tcPr>
            <w:tcW w:w="1008" w:type="dxa"/>
          </w:tcPr>
          <w:p w14:paraId="731A8DB6" w14:textId="77777777" w:rsidR="004338B0" w:rsidRPr="00803867" w:rsidRDefault="004338B0" w:rsidP="00D860BB">
            <w:pPr>
              <w:tabs>
                <w:tab w:val="decimal" w:pos="708"/>
              </w:tabs>
              <w:spacing w:line="300" w:lineRule="exact"/>
              <w:ind w:left="-29" w:right="-29"/>
              <w:rPr>
                <w:rFonts w:ascii="Arial" w:hAnsi="Arial" w:cs="Arial"/>
                <w:sz w:val="16"/>
                <w:szCs w:val="16"/>
              </w:rPr>
            </w:pPr>
          </w:p>
        </w:tc>
        <w:tc>
          <w:tcPr>
            <w:tcW w:w="1008" w:type="dxa"/>
          </w:tcPr>
          <w:p w14:paraId="5CBB7846" w14:textId="77777777" w:rsidR="004338B0" w:rsidRPr="00803867" w:rsidRDefault="004338B0" w:rsidP="00D860BB">
            <w:pPr>
              <w:tabs>
                <w:tab w:val="decimal" w:pos="708"/>
              </w:tabs>
              <w:spacing w:line="300" w:lineRule="exact"/>
              <w:ind w:left="-29" w:right="-29"/>
              <w:rPr>
                <w:rFonts w:ascii="Arial" w:hAnsi="Arial" w:cs="Arial"/>
                <w:sz w:val="16"/>
                <w:szCs w:val="16"/>
              </w:rPr>
            </w:pPr>
          </w:p>
        </w:tc>
        <w:tc>
          <w:tcPr>
            <w:tcW w:w="1008" w:type="dxa"/>
          </w:tcPr>
          <w:p w14:paraId="1F020AB2" w14:textId="77777777" w:rsidR="004338B0" w:rsidRPr="00803867" w:rsidRDefault="004338B0" w:rsidP="00D860BB">
            <w:pPr>
              <w:tabs>
                <w:tab w:val="decimal" w:pos="708"/>
              </w:tabs>
              <w:spacing w:line="300" w:lineRule="exact"/>
              <w:ind w:left="-29" w:right="-29"/>
              <w:rPr>
                <w:rFonts w:ascii="Arial" w:hAnsi="Arial" w:cs="Arial"/>
                <w:sz w:val="16"/>
                <w:szCs w:val="16"/>
              </w:rPr>
            </w:pPr>
          </w:p>
        </w:tc>
        <w:tc>
          <w:tcPr>
            <w:tcW w:w="1008" w:type="dxa"/>
          </w:tcPr>
          <w:p w14:paraId="2C610C68" w14:textId="77777777" w:rsidR="004338B0" w:rsidRPr="00803867" w:rsidRDefault="004338B0" w:rsidP="00D860BB">
            <w:pPr>
              <w:tabs>
                <w:tab w:val="decimal" w:pos="708"/>
              </w:tabs>
              <w:spacing w:line="300" w:lineRule="exact"/>
              <w:ind w:left="-29" w:right="-29"/>
              <w:rPr>
                <w:rFonts w:ascii="Arial" w:hAnsi="Arial" w:cs="Arial"/>
                <w:sz w:val="16"/>
                <w:szCs w:val="16"/>
              </w:rPr>
            </w:pPr>
          </w:p>
        </w:tc>
        <w:tc>
          <w:tcPr>
            <w:tcW w:w="1008" w:type="dxa"/>
          </w:tcPr>
          <w:p w14:paraId="2225BF09" w14:textId="77777777" w:rsidR="004338B0" w:rsidRPr="00803867" w:rsidRDefault="004338B0" w:rsidP="00D860BB">
            <w:pPr>
              <w:tabs>
                <w:tab w:val="decimal" w:pos="708"/>
              </w:tabs>
              <w:spacing w:line="300" w:lineRule="exact"/>
              <w:ind w:left="-29" w:right="-29"/>
              <w:rPr>
                <w:rFonts w:ascii="Arial" w:hAnsi="Arial" w:cs="Arial"/>
                <w:sz w:val="16"/>
                <w:szCs w:val="16"/>
              </w:rPr>
            </w:pPr>
          </w:p>
        </w:tc>
        <w:tc>
          <w:tcPr>
            <w:tcW w:w="1008" w:type="dxa"/>
          </w:tcPr>
          <w:p w14:paraId="1D1E7A2A" w14:textId="77777777" w:rsidR="004338B0" w:rsidRPr="00803867" w:rsidRDefault="004338B0" w:rsidP="00D860BB">
            <w:pPr>
              <w:tabs>
                <w:tab w:val="decimal" w:pos="708"/>
              </w:tabs>
              <w:spacing w:line="300" w:lineRule="exact"/>
              <w:ind w:left="-29" w:right="-29"/>
              <w:rPr>
                <w:rFonts w:ascii="Arial" w:hAnsi="Arial" w:cs="Arial"/>
                <w:sz w:val="16"/>
                <w:szCs w:val="16"/>
              </w:rPr>
            </w:pPr>
          </w:p>
        </w:tc>
        <w:tc>
          <w:tcPr>
            <w:tcW w:w="1008" w:type="dxa"/>
          </w:tcPr>
          <w:p w14:paraId="35415215" w14:textId="77777777" w:rsidR="004338B0" w:rsidRPr="00803867" w:rsidRDefault="004338B0" w:rsidP="00D860BB">
            <w:pPr>
              <w:tabs>
                <w:tab w:val="decimal" w:pos="708"/>
              </w:tabs>
              <w:spacing w:line="300" w:lineRule="exact"/>
              <w:ind w:left="-29" w:right="-29"/>
              <w:rPr>
                <w:rFonts w:ascii="Arial" w:hAnsi="Arial" w:cs="Arial"/>
                <w:sz w:val="16"/>
                <w:szCs w:val="16"/>
              </w:rPr>
            </w:pPr>
          </w:p>
        </w:tc>
      </w:tr>
      <w:tr w:rsidR="004338B0" w:rsidRPr="00803867" w14:paraId="029FF76D" w14:textId="77777777" w:rsidTr="00D860BB">
        <w:trPr>
          <w:trHeight w:val="87"/>
        </w:trPr>
        <w:tc>
          <w:tcPr>
            <w:tcW w:w="4320" w:type="dxa"/>
            <w:vAlign w:val="bottom"/>
          </w:tcPr>
          <w:p w14:paraId="07EF2E85" w14:textId="77777777" w:rsidR="004338B0" w:rsidRPr="00803867" w:rsidRDefault="004338B0" w:rsidP="00D860BB">
            <w:pPr>
              <w:spacing w:line="300" w:lineRule="exact"/>
              <w:ind w:left="162" w:hanging="162"/>
              <w:rPr>
                <w:rFonts w:ascii="Arial" w:hAnsi="Arial" w:cs="Arial"/>
                <w:sz w:val="16"/>
                <w:szCs w:val="16"/>
              </w:rPr>
            </w:pPr>
            <w:r w:rsidRPr="00803867">
              <w:rPr>
                <w:rFonts w:ascii="Arial" w:hAnsi="Arial" w:cs="Arial"/>
                <w:sz w:val="16"/>
                <w:szCs w:val="16"/>
              </w:rPr>
              <w:t>Revenues recognised at a point in time</w:t>
            </w:r>
          </w:p>
        </w:tc>
        <w:tc>
          <w:tcPr>
            <w:tcW w:w="1008" w:type="dxa"/>
          </w:tcPr>
          <w:p w14:paraId="7DD852EB" w14:textId="058861F5" w:rsidR="004338B0" w:rsidRPr="00803867" w:rsidRDefault="00102B24" w:rsidP="00D860BB">
            <w:pPr>
              <w:tabs>
                <w:tab w:val="decimal" w:pos="708"/>
              </w:tabs>
              <w:spacing w:line="300" w:lineRule="exact"/>
              <w:ind w:left="-29" w:right="-29"/>
              <w:rPr>
                <w:rFonts w:ascii="Arial" w:hAnsi="Arial" w:cs="Arial"/>
                <w:sz w:val="16"/>
                <w:szCs w:val="16"/>
                <w:cs/>
              </w:rPr>
            </w:pPr>
            <w:r>
              <w:rPr>
                <w:rFonts w:ascii="Arial" w:hAnsi="Arial" w:cs="Arial"/>
                <w:sz w:val="16"/>
                <w:szCs w:val="16"/>
              </w:rPr>
              <w:t>30</w:t>
            </w:r>
            <w:r w:rsidR="001356AB">
              <w:rPr>
                <w:rFonts w:ascii="Arial" w:hAnsi="Arial" w:cs="Arial"/>
                <w:sz w:val="16"/>
                <w:szCs w:val="16"/>
              </w:rPr>
              <w:t>4</w:t>
            </w:r>
          </w:p>
        </w:tc>
        <w:tc>
          <w:tcPr>
            <w:tcW w:w="1008" w:type="dxa"/>
          </w:tcPr>
          <w:p w14:paraId="6EF200D2" w14:textId="42E22971" w:rsidR="004338B0" w:rsidRPr="00803867" w:rsidRDefault="004338B0" w:rsidP="00D860BB">
            <w:pPr>
              <w:tabs>
                <w:tab w:val="decimal" w:pos="708"/>
              </w:tabs>
              <w:spacing w:line="300" w:lineRule="exact"/>
              <w:ind w:left="-29" w:right="-29"/>
              <w:rPr>
                <w:rFonts w:ascii="Arial" w:hAnsi="Arial" w:cs="Arial"/>
                <w:sz w:val="16"/>
                <w:szCs w:val="16"/>
              </w:rPr>
            </w:pPr>
            <w:r w:rsidRPr="00803867">
              <w:rPr>
                <w:rFonts w:ascii="Arial" w:hAnsi="Arial" w:cs="Arial"/>
                <w:sz w:val="16"/>
                <w:szCs w:val="16"/>
              </w:rPr>
              <w:t>289</w:t>
            </w:r>
          </w:p>
        </w:tc>
        <w:tc>
          <w:tcPr>
            <w:tcW w:w="1008" w:type="dxa"/>
          </w:tcPr>
          <w:p w14:paraId="55167771" w14:textId="4BC5BA69" w:rsidR="004338B0" w:rsidRPr="00803867" w:rsidRDefault="0023386F" w:rsidP="00D860BB">
            <w:pPr>
              <w:tabs>
                <w:tab w:val="decimal" w:pos="708"/>
              </w:tabs>
              <w:spacing w:line="300" w:lineRule="exact"/>
              <w:ind w:left="-29" w:right="-29"/>
              <w:rPr>
                <w:rFonts w:ascii="Arial" w:hAnsi="Arial" w:cs="Arial"/>
                <w:sz w:val="16"/>
                <w:szCs w:val="16"/>
              </w:rPr>
            </w:pPr>
            <w:r>
              <w:rPr>
                <w:rFonts w:ascii="Arial" w:hAnsi="Arial" w:cs="Arial"/>
                <w:sz w:val="16"/>
                <w:szCs w:val="16"/>
              </w:rPr>
              <w:t>583</w:t>
            </w:r>
          </w:p>
        </w:tc>
        <w:tc>
          <w:tcPr>
            <w:tcW w:w="1008" w:type="dxa"/>
          </w:tcPr>
          <w:p w14:paraId="59F10D54" w14:textId="10443811" w:rsidR="004338B0" w:rsidRPr="00803867" w:rsidRDefault="004338B0" w:rsidP="00D860BB">
            <w:pPr>
              <w:tabs>
                <w:tab w:val="decimal" w:pos="708"/>
              </w:tabs>
              <w:spacing w:line="300" w:lineRule="exact"/>
              <w:ind w:left="-29" w:right="-29"/>
              <w:rPr>
                <w:rFonts w:ascii="Arial" w:hAnsi="Arial" w:cs="Arial"/>
                <w:sz w:val="16"/>
                <w:szCs w:val="16"/>
              </w:rPr>
            </w:pPr>
            <w:r w:rsidRPr="00803867">
              <w:rPr>
                <w:rFonts w:ascii="Arial" w:hAnsi="Arial" w:cs="Arial"/>
                <w:sz w:val="16"/>
                <w:szCs w:val="16"/>
              </w:rPr>
              <w:t>663</w:t>
            </w:r>
          </w:p>
        </w:tc>
        <w:tc>
          <w:tcPr>
            <w:tcW w:w="1008" w:type="dxa"/>
          </w:tcPr>
          <w:p w14:paraId="0F994335" w14:textId="53057C83" w:rsidR="004338B0" w:rsidRPr="00803867" w:rsidRDefault="0023386F" w:rsidP="00D860BB">
            <w:pPr>
              <w:tabs>
                <w:tab w:val="decimal" w:pos="708"/>
              </w:tabs>
              <w:spacing w:line="300" w:lineRule="exact"/>
              <w:ind w:left="-29" w:right="-29"/>
              <w:rPr>
                <w:rFonts w:ascii="Arial" w:hAnsi="Arial" w:cs="Arial"/>
                <w:sz w:val="16"/>
                <w:szCs w:val="16"/>
              </w:rPr>
            </w:pPr>
            <w:r>
              <w:rPr>
                <w:rFonts w:ascii="Arial" w:hAnsi="Arial" w:cs="Arial"/>
                <w:sz w:val="16"/>
                <w:szCs w:val="16"/>
              </w:rPr>
              <w:t>46</w:t>
            </w:r>
            <w:r w:rsidR="00FE7584">
              <w:rPr>
                <w:rFonts w:ascii="Arial" w:hAnsi="Arial" w:cs="Arial"/>
                <w:sz w:val="16"/>
                <w:szCs w:val="16"/>
              </w:rPr>
              <w:t>0</w:t>
            </w:r>
          </w:p>
        </w:tc>
        <w:tc>
          <w:tcPr>
            <w:tcW w:w="1008" w:type="dxa"/>
          </w:tcPr>
          <w:p w14:paraId="05B40D1E" w14:textId="27171358" w:rsidR="004338B0" w:rsidRPr="00803867" w:rsidRDefault="004338B0" w:rsidP="00D860BB">
            <w:pPr>
              <w:tabs>
                <w:tab w:val="decimal" w:pos="708"/>
              </w:tabs>
              <w:spacing w:line="300" w:lineRule="exact"/>
              <w:ind w:left="-29" w:right="-29"/>
              <w:rPr>
                <w:rFonts w:ascii="Arial" w:hAnsi="Arial" w:cs="Arial"/>
                <w:sz w:val="16"/>
                <w:szCs w:val="16"/>
              </w:rPr>
            </w:pPr>
            <w:r w:rsidRPr="00803867">
              <w:rPr>
                <w:rFonts w:ascii="Arial" w:hAnsi="Arial" w:cs="Arial"/>
                <w:sz w:val="16"/>
                <w:szCs w:val="16"/>
              </w:rPr>
              <w:t>1,045</w:t>
            </w:r>
          </w:p>
        </w:tc>
        <w:tc>
          <w:tcPr>
            <w:tcW w:w="1008" w:type="dxa"/>
          </w:tcPr>
          <w:p w14:paraId="6767E89A" w14:textId="660EEB52" w:rsidR="004338B0" w:rsidRPr="00803867" w:rsidRDefault="0023386F" w:rsidP="00D860BB">
            <w:pPr>
              <w:tabs>
                <w:tab w:val="decimal" w:pos="708"/>
              </w:tabs>
              <w:spacing w:line="300" w:lineRule="exact"/>
              <w:ind w:left="-29" w:right="-29"/>
              <w:rPr>
                <w:rFonts w:ascii="Arial" w:hAnsi="Arial" w:cs="Arial"/>
                <w:sz w:val="16"/>
                <w:szCs w:val="16"/>
              </w:rPr>
            </w:pPr>
            <w:r>
              <w:rPr>
                <w:rFonts w:ascii="Arial" w:hAnsi="Arial" w:cs="Arial"/>
                <w:sz w:val="16"/>
                <w:szCs w:val="16"/>
              </w:rPr>
              <w:t>(25)</w:t>
            </w:r>
          </w:p>
        </w:tc>
        <w:tc>
          <w:tcPr>
            <w:tcW w:w="1008" w:type="dxa"/>
          </w:tcPr>
          <w:p w14:paraId="18533856" w14:textId="3822FFFE" w:rsidR="004338B0" w:rsidRPr="00803867" w:rsidRDefault="004338B0" w:rsidP="00D860BB">
            <w:pPr>
              <w:tabs>
                <w:tab w:val="decimal" w:pos="708"/>
              </w:tabs>
              <w:spacing w:line="300" w:lineRule="exact"/>
              <w:ind w:left="-29" w:right="-29"/>
              <w:rPr>
                <w:rFonts w:ascii="Arial" w:hAnsi="Arial" w:cs="Arial"/>
                <w:sz w:val="16"/>
                <w:szCs w:val="16"/>
              </w:rPr>
            </w:pPr>
            <w:r w:rsidRPr="00803867">
              <w:rPr>
                <w:rFonts w:ascii="Arial" w:hAnsi="Arial" w:cs="Arial"/>
                <w:sz w:val="16"/>
                <w:szCs w:val="16"/>
              </w:rPr>
              <w:t>(66)</w:t>
            </w:r>
          </w:p>
        </w:tc>
        <w:tc>
          <w:tcPr>
            <w:tcW w:w="1008" w:type="dxa"/>
          </w:tcPr>
          <w:p w14:paraId="4BA4ED4B" w14:textId="33D79E8A" w:rsidR="004338B0" w:rsidRPr="00803867" w:rsidRDefault="0023386F" w:rsidP="00D860BB">
            <w:pPr>
              <w:tabs>
                <w:tab w:val="decimal" w:pos="708"/>
              </w:tabs>
              <w:spacing w:line="300" w:lineRule="exact"/>
              <w:ind w:left="-29" w:right="-29"/>
              <w:rPr>
                <w:rFonts w:ascii="Arial" w:hAnsi="Arial" w:cs="Arial"/>
                <w:sz w:val="16"/>
                <w:szCs w:val="16"/>
              </w:rPr>
            </w:pPr>
            <w:r>
              <w:rPr>
                <w:rFonts w:ascii="Arial" w:hAnsi="Arial" w:cs="Arial"/>
                <w:sz w:val="16"/>
                <w:szCs w:val="16"/>
              </w:rPr>
              <w:t>1,322</w:t>
            </w:r>
          </w:p>
        </w:tc>
        <w:tc>
          <w:tcPr>
            <w:tcW w:w="1008" w:type="dxa"/>
          </w:tcPr>
          <w:p w14:paraId="11303CFA" w14:textId="5B05B852" w:rsidR="004338B0" w:rsidRPr="00803867" w:rsidRDefault="004338B0" w:rsidP="00D860BB">
            <w:pPr>
              <w:tabs>
                <w:tab w:val="decimal" w:pos="708"/>
              </w:tabs>
              <w:spacing w:line="300" w:lineRule="exact"/>
              <w:ind w:left="-29" w:right="-29"/>
              <w:rPr>
                <w:rFonts w:ascii="Arial" w:hAnsi="Arial" w:cs="Arial"/>
                <w:sz w:val="16"/>
                <w:szCs w:val="16"/>
              </w:rPr>
            </w:pPr>
            <w:r w:rsidRPr="00803867">
              <w:rPr>
                <w:rFonts w:ascii="Arial" w:hAnsi="Arial" w:cs="Arial"/>
                <w:sz w:val="16"/>
                <w:szCs w:val="16"/>
              </w:rPr>
              <w:t>1,931</w:t>
            </w:r>
          </w:p>
        </w:tc>
      </w:tr>
      <w:tr w:rsidR="004338B0" w:rsidRPr="00803867" w14:paraId="6C84F2A2" w14:textId="77777777" w:rsidTr="00D860BB">
        <w:trPr>
          <w:trHeight w:val="87"/>
        </w:trPr>
        <w:tc>
          <w:tcPr>
            <w:tcW w:w="4320" w:type="dxa"/>
            <w:vAlign w:val="bottom"/>
          </w:tcPr>
          <w:p w14:paraId="4DE3B157" w14:textId="77777777" w:rsidR="004338B0" w:rsidRPr="00803867" w:rsidRDefault="004338B0" w:rsidP="00D860BB">
            <w:pPr>
              <w:spacing w:line="300" w:lineRule="exact"/>
              <w:ind w:left="162" w:hanging="162"/>
              <w:rPr>
                <w:rFonts w:ascii="Arial" w:hAnsi="Arial" w:cs="Arial"/>
                <w:sz w:val="16"/>
                <w:szCs w:val="16"/>
              </w:rPr>
            </w:pPr>
            <w:r w:rsidRPr="00803867">
              <w:rPr>
                <w:rFonts w:ascii="Arial" w:hAnsi="Arial" w:cs="Arial"/>
                <w:sz w:val="16"/>
                <w:szCs w:val="16"/>
              </w:rPr>
              <w:t>Revenues recognised over time</w:t>
            </w:r>
          </w:p>
        </w:tc>
        <w:tc>
          <w:tcPr>
            <w:tcW w:w="1008" w:type="dxa"/>
          </w:tcPr>
          <w:p w14:paraId="33173EE9" w14:textId="0023F009" w:rsidR="004338B0" w:rsidRPr="00803867" w:rsidRDefault="00102B24" w:rsidP="00D860BB">
            <w:pPr>
              <w:pBdr>
                <w:bottom w:val="single" w:sz="4" w:space="1" w:color="auto"/>
              </w:pBdr>
              <w:tabs>
                <w:tab w:val="decimal" w:pos="708"/>
              </w:tabs>
              <w:spacing w:line="300" w:lineRule="exact"/>
              <w:ind w:left="-29" w:right="-29"/>
              <w:rPr>
                <w:rFonts w:ascii="Arial" w:hAnsi="Arial" w:cs="Arial"/>
                <w:sz w:val="16"/>
                <w:szCs w:val="16"/>
                <w:cs/>
              </w:rPr>
            </w:pPr>
            <w:r>
              <w:rPr>
                <w:rFonts w:ascii="Arial" w:hAnsi="Arial" w:cs="Arial"/>
                <w:sz w:val="16"/>
                <w:szCs w:val="16"/>
              </w:rPr>
              <w:t>2,237</w:t>
            </w:r>
          </w:p>
        </w:tc>
        <w:tc>
          <w:tcPr>
            <w:tcW w:w="1008" w:type="dxa"/>
          </w:tcPr>
          <w:p w14:paraId="1DD53522" w14:textId="7193AC00" w:rsidR="004338B0" w:rsidRPr="00803867" w:rsidRDefault="004338B0" w:rsidP="00D860BB">
            <w:pPr>
              <w:pBdr>
                <w:bottom w:val="single" w:sz="4" w:space="1" w:color="auto"/>
              </w:pBdr>
              <w:tabs>
                <w:tab w:val="decimal" w:pos="708"/>
              </w:tabs>
              <w:spacing w:line="300" w:lineRule="exact"/>
              <w:ind w:left="-29" w:right="-29"/>
              <w:rPr>
                <w:rFonts w:ascii="Arial" w:hAnsi="Arial" w:cs="Arial"/>
                <w:sz w:val="16"/>
                <w:szCs w:val="16"/>
              </w:rPr>
            </w:pPr>
            <w:r w:rsidRPr="00803867">
              <w:rPr>
                <w:rFonts w:ascii="Arial" w:hAnsi="Arial" w:cs="Arial"/>
                <w:sz w:val="16"/>
                <w:szCs w:val="16"/>
              </w:rPr>
              <w:t>2,564</w:t>
            </w:r>
          </w:p>
        </w:tc>
        <w:tc>
          <w:tcPr>
            <w:tcW w:w="1008" w:type="dxa"/>
          </w:tcPr>
          <w:p w14:paraId="17640D94" w14:textId="7675806B" w:rsidR="004338B0" w:rsidRPr="00803867" w:rsidRDefault="0023386F" w:rsidP="00D860BB">
            <w:pPr>
              <w:pBdr>
                <w:bottom w:val="single" w:sz="4" w:space="1" w:color="auto"/>
              </w:pBdr>
              <w:tabs>
                <w:tab w:val="decimal" w:pos="708"/>
              </w:tabs>
              <w:spacing w:line="300" w:lineRule="exact"/>
              <w:ind w:left="-29" w:right="-29"/>
              <w:rPr>
                <w:rFonts w:ascii="Arial" w:hAnsi="Arial" w:cs="Arial"/>
                <w:sz w:val="16"/>
                <w:szCs w:val="16"/>
              </w:rPr>
            </w:pPr>
            <w:r>
              <w:rPr>
                <w:rFonts w:ascii="Arial" w:hAnsi="Arial" w:cs="Arial"/>
                <w:sz w:val="16"/>
                <w:szCs w:val="16"/>
              </w:rPr>
              <w:t>608</w:t>
            </w:r>
          </w:p>
        </w:tc>
        <w:tc>
          <w:tcPr>
            <w:tcW w:w="1008" w:type="dxa"/>
          </w:tcPr>
          <w:p w14:paraId="7469B164" w14:textId="1D33FBE1" w:rsidR="004338B0" w:rsidRPr="00803867" w:rsidRDefault="004338B0" w:rsidP="00D860BB">
            <w:pPr>
              <w:pBdr>
                <w:bottom w:val="single" w:sz="4" w:space="1" w:color="auto"/>
              </w:pBdr>
              <w:tabs>
                <w:tab w:val="decimal" w:pos="708"/>
              </w:tabs>
              <w:spacing w:line="300" w:lineRule="exact"/>
              <w:ind w:left="-29" w:right="-29"/>
              <w:rPr>
                <w:rFonts w:ascii="Arial" w:hAnsi="Arial" w:cs="Arial"/>
                <w:sz w:val="16"/>
                <w:szCs w:val="16"/>
              </w:rPr>
            </w:pPr>
            <w:r w:rsidRPr="00803867">
              <w:rPr>
                <w:rFonts w:ascii="Arial" w:hAnsi="Arial" w:cs="Arial"/>
                <w:sz w:val="16"/>
                <w:szCs w:val="16"/>
              </w:rPr>
              <w:t>514</w:t>
            </w:r>
          </w:p>
        </w:tc>
        <w:tc>
          <w:tcPr>
            <w:tcW w:w="1008" w:type="dxa"/>
          </w:tcPr>
          <w:p w14:paraId="15C7463D" w14:textId="7281580B" w:rsidR="004338B0" w:rsidRPr="00803867" w:rsidRDefault="0023386F" w:rsidP="00D860BB">
            <w:pPr>
              <w:pBdr>
                <w:bottom w:val="single" w:sz="4" w:space="1" w:color="auto"/>
              </w:pBdr>
              <w:tabs>
                <w:tab w:val="decimal" w:pos="708"/>
              </w:tabs>
              <w:spacing w:line="300" w:lineRule="exact"/>
              <w:ind w:left="-29" w:right="-29"/>
              <w:rPr>
                <w:rFonts w:ascii="Arial" w:hAnsi="Arial" w:cs="Arial"/>
                <w:sz w:val="16"/>
                <w:szCs w:val="16"/>
              </w:rPr>
            </w:pPr>
            <w:r>
              <w:rPr>
                <w:rFonts w:ascii="Arial" w:hAnsi="Arial" w:cs="Arial"/>
                <w:sz w:val="16"/>
                <w:szCs w:val="16"/>
              </w:rPr>
              <w:t>2,1</w:t>
            </w:r>
            <w:r w:rsidR="00FE7584">
              <w:rPr>
                <w:rFonts w:ascii="Arial" w:hAnsi="Arial" w:cs="Arial"/>
                <w:sz w:val="16"/>
                <w:szCs w:val="16"/>
              </w:rPr>
              <w:t>50</w:t>
            </w:r>
          </w:p>
        </w:tc>
        <w:tc>
          <w:tcPr>
            <w:tcW w:w="1008" w:type="dxa"/>
          </w:tcPr>
          <w:p w14:paraId="18DE3DD9" w14:textId="32B56514" w:rsidR="004338B0" w:rsidRPr="00803867" w:rsidRDefault="004338B0" w:rsidP="00D860BB">
            <w:pPr>
              <w:pBdr>
                <w:bottom w:val="single" w:sz="4" w:space="1" w:color="auto"/>
              </w:pBdr>
              <w:tabs>
                <w:tab w:val="decimal" w:pos="708"/>
              </w:tabs>
              <w:spacing w:line="300" w:lineRule="exact"/>
              <w:ind w:left="-29" w:right="-29"/>
              <w:rPr>
                <w:rFonts w:ascii="Arial" w:hAnsi="Arial" w:cs="Arial"/>
                <w:sz w:val="16"/>
                <w:szCs w:val="16"/>
              </w:rPr>
            </w:pPr>
            <w:r w:rsidRPr="00803867">
              <w:rPr>
                <w:rFonts w:ascii="Arial" w:hAnsi="Arial" w:cs="Arial"/>
                <w:sz w:val="16"/>
                <w:szCs w:val="16"/>
              </w:rPr>
              <w:t>988</w:t>
            </w:r>
          </w:p>
        </w:tc>
        <w:tc>
          <w:tcPr>
            <w:tcW w:w="1008" w:type="dxa"/>
          </w:tcPr>
          <w:p w14:paraId="20F75D57" w14:textId="134A7740" w:rsidR="004338B0" w:rsidRPr="00803867" w:rsidRDefault="0023386F" w:rsidP="00D860BB">
            <w:pPr>
              <w:pBdr>
                <w:bottom w:val="single" w:sz="4" w:space="1" w:color="auto"/>
              </w:pBdr>
              <w:tabs>
                <w:tab w:val="decimal" w:pos="708"/>
              </w:tabs>
              <w:spacing w:line="300" w:lineRule="exact"/>
              <w:ind w:left="-29" w:right="-29"/>
              <w:rPr>
                <w:rFonts w:ascii="Arial" w:hAnsi="Arial" w:cs="Arial"/>
                <w:sz w:val="16"/>
                <w:szCs w:val="16"/>
              </w:rPr>
            </w:pPr>
            <w:r>
              <w:rPr>
                <w:rFonts w:ascii="Arial" w:hAnsi="Arial" w:cs="Arial"/>
                <w:sz w:val="16"/>
                <w:szCs w:val="16"/>
              </w:rPr>
              <w:t>(299)</w:t>
            </w:r>
          </w:p>
        </w:tc>
        <w:tc>
          <w:tcPr>
            <w:tcW w:w="1008" w:type="dxa"/>
          </w:tcPr>
          <w:p w14:paraId="4CC48C3A" w14:textId="351ACDF1" w:rsidR="004338B0" w:rsidRPr="00803867" w:rsidRDefault="004338B0" w:rsidP="00D860BB">
            <w:pPr>
              <w:pBdr>
                <w:bottom w:val="single" w:sz="4" w:space="1" w:color="auto"/>
              </w:pBdr>
              <w:tabs>
                <w:tab w:val="decimal" w:pos="708"/>
              </w:tabs>
              <w:spacing w:line="300" w:lineRule="exact"/>
              <w:ind w:left="-29" w:right="-29"/>
              <w:rPr>
                <w:rFonts w:ascii="Arial" w:hAnsi="Arial" w:cs="Arial"/>
                <w:sz w:val="16"/>
                <w:szCs w:val="16"/>
              </w:rPr>
            </w:pPr>
            <w:r w:rsidRPr="00803867">
              <w:rPr>
                <w:rFonts w:ascii="Arial" w:hAnsi="Arial" w:cs="Arial"/>
                <w:sz w:val="16"/>
                <w:szCs w:val="16"/>
              </w:rPr>
              <w:t>(282)</w:t>
            </w:r>
          </w:p>
        </w:tc>
        <w:tc>
          <w:tcPr>
            <w:tcW w:w="1008" w:type="dxa"/>
          </w:tcPr>
          <w:p w14:paraId="2B445AB3" w14:textId="0135B03F" w:rsidR="004338B0" w:rsidRPr="00803867" w:rsidRDefault="002635AC" w:rsidP="00D860BB">
            <w:pPr>
              <w:pBdr>
                <w:bottom w:val="single" w:sz="4" w:space="1" w:color="auto"/>
              </w:pBdr>
              <w:tabs>
                <w:tab w:val="decimal" w:pos="708"/>
              </w:tabs>
              <w:spacing w:line="300" w:lineRule="exact"/>
              <w:ind w:left="-29" w:right="-29"/>
              <w:rPr>
                <w:rFonts w:ascii="Arial" w:hAnsi="Arial" w:cs="Arial"/>
                <w:sz w:val="16"/>
                <w:szCs w:val="16"/>
              </w:rPr>
            </w:pPr>
            <w:r>
              <w:rPr>
                <w:rFonts w:ascii="Arial" w:hAnsi="Arial" w:cs="Arial"/>
                <w:sz w:val="16"/>
                <w:szCs w:val="16"/>
              </w:rPr>
              <w:t>4,69</w:t>
            </w:r>
            <w:r w:rsidR="00FE7584">
              <w:rPr>
                <w:rFonts w:ascii="Arial" w:hAnsi="Arial" w:cs="Arial"/>
                <w:sz w:val="16"/>
                <w:szCs w:val="16"/>
              </w:rPr>
              <w:t>6</w:t>
            </w:r>
          </w:p>
        </w:tc>
        <w:tc>
          <w:tcPr>
            <w:tcW w:w="1008" w:type="dxa"/>
          </w:tcPr>
          <w:p w14:paraId="78583F65" w14:textId="29AE000E" w:rsidR="004338B0" w:rsidRPr="00803867" w:rsidRDefault="004338B0" w:rsidP="00D860BB">
            <w:pPr>
              <w:pBdr>
                <w:bottom w:val="single" w:sz="4" w:space="1" w:color="auto"/>
              </w:pBdr>
              <w:tabs>
                <w:tab w:val="decimal" w:pos="708"/>
              </w:tabs>
              <w:spacing w:line="300" w:lineRule="exact"/>
              <w:ind w:left="-29" w:right="-29"/>
              <w:rPr>
                <w:rFonts w:ascii="Arial" w:hAnsi="Arial" w:cs="Arial"/>
                <w:sz w:val="16"/>
                <w:szCs w:val="16"/>
              </w:rPr>
            </w:pPr>
            <w:r w:rsidRPr="00803867">
              <w:rPr>
                <w:rFonts w:ascii="Arial" w:hAnsi="Arial" w:cs="Arial"/>
                <w:sz w:val="16"/>
                <w:szCs w:val="16"/>
              </w:rPr>
              <w:t>3,784</w:t>
            </w:r>
          </w:p>
        </w:tc>
      </w:tr>
      <w:tr w:rsidR="004338B0" w:rsidRPr="00803867" w14:paraId="082EE5E4" w14:textId="77777777" w:rsidTr="00D860BB">
        <w:trPr>
          <w:trHeight w:val="87"/>
        </w:trPr>
        <w:tc>
          <w:tcPr>
            <w:tcW w:w="4320" w:type="dxa"/>
            <w:vAlign w:val="center"/>
          </w:tcPr>
          <w:p w14:paraId="435D3540" w14:textId="77777777" w:rsidR="004338B0" w:rsidRPr="00803867" w:rsidRDefault="004338B0" w:rsidP="00D860BB">
            <w:pPr>
              <w:spacing w:line="300" w:lineRule="exact"/>
              <w:ind w:left="162" w:hanging="162"/>
              <w:rPr>
                <w:rFonts w:ascii="Arial" w:hAnsi="Arial" w:cs="Arial"/>
                <w:sz w:val="16"/>
                <w:szCs w:val="16"/>
              </w:rPr>
            </w:pPr>
            <w:r w:rsidRPr="00803867">
              <w:rPr>
                <w:rFonts w:ascii="Arial" w:hAnsi="Arial" w:cs="Arial"/>
                <w:b/>
                <w:bCs/>
                <w:sz w:val="16"/>
                <w:szCs w:val="16"/>
              </w:rPr>
              <w:t xml:space="preserve">Total revenues </w:t>
            </w:r>
          </w:p>
        </w:tc>
        <w:tc>
          <w:tcPr>
            <w:tcW w:w="1008" w:type="dxa"/>
          </w:tcPr>
          <w:p w14:paraId="69D0B097" w14:textId="68B568E8" w:rsidR="004338B0" w:rsidRPr="00803867" w:rsidRDefault="00102B24" w:rsidP="00D860BB">
            <w:pPr>
              <w:pBdr>
                <w:bottom w:val="double" w:sz="4" w:space="1" w:color="auto"/>
              </w:pBdr>
              <w:tabs>
                <w:tab w:val="decimal" w:pos="708"/>
              </w:tabs>
              <w:spacing w:line="300" w:lineRule="exact"/>
              <w:ind w:left="-29" w:right="-29"/>
              <w:rPr>
                <w:rFonts w:ascii="Arial" w:hAnsi="Arial" w:cs="Arial"/>
                <w:sz w:val="16"/>
                <w:szCs w:val="16"/>
                <w:cs/>
              </w:rPr>
            </w:pPr>
            <w:r>
              <w:rPr>
                <w:rFonts w:ascii="Arial" w:hAnsi="Arial" w:cs="Arial"/>
                <w:sz w:val="16"/>
                <w:szCs w:val="16"/>
              </w:rPr>
              <w:t>2,54</w:t>
            </w:r>
            <w:r w:rsidR="001356AB">
              <w:rPr>
                <w:rFonts w:ascii="Arial" w:hAnsi="Arial" w:cs="Arial"/>
                <w:sz w:val="16"/>
                <w:szCs w:val="16"/>
              </w:rPr>
              <w:t>1</w:t>
            </w:r>
          </w:p>
        </w:tc>
        <w:tc>
          <w:tcPr>
            <w:tcW w:w="1008" w:type="dxa"/>
          </w:tcPr>
          <w:p w14:paraId="0613709E" w14:textId="61E43DD8" w:rsidR="004338B0" w:rsidRPr="00803867" w:rsidRDefault="004338B0" w:rsidP="00D860BB">
            <w:pPr>
              <w:pBdr>
                <w:bottom w:val="double" w:sz="4" w:space="1" w:color="auto"/>
              </w:pBdr>
              <w:tabs>
                <w:tab w:val="decimal" w:pos="708"/>
              </w:tabs>
              <w:spacing w:line="300" w:lineRule="exact"/>
              <w:ind w:left="-29" w:right="-29"/>
              <w:rPr>
                <w:rFonts w:ascii="Arial" w:hAnsi="Arial" w:cs="Arial"/>
                <w:sz w:val="16"/>
                <w:szCs w:val="16"/>
              </w:rPr>
            </w:pPr>
            <w:r w:rsidRPr="00803867">
              <w:rPr>
                <w:rFonts w:ascii="Arial" w:hAnsi="Arial" w:cs="Arial"/>
                <w:sz w:val="16"/>
                <w:szCs w:val="16"/>
              </w:rPr>
              <w:t>2,853</w:t>
            </w:r>
          </w:p>
        </w:tc>
        <w:tc>
          <w:tcPr>
            <w:tcW w:w="1008" w:type="dxa"/>
          </w:tcPr>
          <w:p w14:paraId="32D4161F" w14:textId="0C202637" w:rsidR="004338B0" w:rsidRPr="00803867" w:rsidRDefault="0023386F" w:rsidP="00D860BB">
            <w:pPr>
              <w:pBdr>
                <w:bottom w:val="double" w:sz="4" w:space="1" w:color="auto"/>
              </w:pBdr>
              <w:tabs>
                <w:tab w:val="decimal" w:pos="708"/>
              </w:tabs>
              <w:spacing w:line="300" w:lineRule="exact"/>
              <w:ind w:left="-29" w:right="-29"/>
              <w:rPr>
                <w:rFonts w:ascii="Arial" w:hAnsi="Arial" w:cs="Arial"/>
                <w:sz w:val="16"/>
                <w:szCs w:val="16"/>
              </w:rPr>
            </w:pPr>
            <w:r>
              <w:rPr>
                <w:rFonts w:ascii="Arial" w:hAnsi="Arial" w:cs="Arial"/>
                <w:sz w:val="16"/>
                <w:szCs w:val="16"/>
              </w:rPr>
              <w:t>1,191</w:t>
            </w:r>
          </w:p>
        </w:tc>
        <w:tc>
          <w:tcPr>
            <w:tcW w:w="1008" w:type="dxa"/>
          </w:tcPr>
          <w:p w14:paraId="0D6169FF" w14:textId="7265FC7A" w:rsidR="004338B0" w:rsidRPr="00803867" w:rsidRDefault="004338B0" w:rsidP="00D860BB">
            <w:pPr>
              <w:pBdr>
                <w:bottom w:val="double" w:sz="4" w:space="1" w:color="auto"/>
              </w:pBdr>
              <w:tabs>
                <w:tab w:val="decimal" w:pos="708"/>
              </w:tabs>
              <w:spacing w:line="300" w:lineRule="exact"/>
              <w:ind w:left="-29" w:right="-29"/>
              <w:rPr>
                <w:rFonts w:ascii="Arial" w:hAnsi="Arial" w:cs="Arial"/>
                <w:sz w:val="16"/>
                <w:szCs w:val="16"/>
              </w:rPr>
            </w:pPr>
            <w:r w:rsidRPr="00803867">
              <w:rPr>
                <w:rFonts w:ascii="Arial" w:hAnsi="Arial" w:cs="Arial"/>
                <w:sz w:val="16"/>
                <w:szCs w:val="16"/>
              </w:rPr>
              <w:t>1,177</w:t>
            </w:r>
          </w:p>
        </w:tc>
        <w:tc>
          <w:tcPr>
            <w:tcW w:w="1008" w:type="dxa"/>
          </w:tcPr>
          <w:p w14:paraId="6D2C2118" w14:textId="58A33548" w:rsidR="004338B0" w:rsidRPr="00803867" w:rsidRDefault="0023386F" w:rsidP="00D860BB">
            <w:pPr>
              <w:pBdr>
                <w:bottom w:val="double" w:sz="4" w:space="1" w:color="auto"/>
              </w:pBdr>
              <w:tabs>
                <w:tab w:val="decimal" w:pos="708"/>
              </w:tabs>
              <w:spacing w:line="300" w:lineRule="exact"/>
              <w:ind w:left="-29" w:right="-29"/>
              <w:rPr>
                <w:rFonts w:ascii="Arial" w:hAnsi="Arial" w:cs="Arial"/>
                <w:sz w:val="16"/>
                <w:szCs w:val="16"/>
              </w:rPr>
            </w:pPr>
            <w:r>
              <w:rPr>
                <w:rFonts w:ascii="Arial" w:hAnsi="Arial" w:cs="Arial"/>
                <w:sz w:val="16"/>
                <w:szCs w:val="16"/>
              </w:rPr>
              <w:t>2,6</w:t>
            </w:r>
            <w:r w:rsidR="00FE7584">
              <w:rPr>
                <w:rFonts w:ascii="Arial" w:hAnsi="Arial" w:cs="Arial"/>
                <w:sz w:val="16"/>
                <w:szCs w:val="16"/>
              </w:rPr>
              <w:t>10</w:t>
            </w:r>
          </w:p>
        </w:tc>
        <w:tc>
          <w:tcPr>
            <w:tcW w:w="1008" w:type="dxa"/>
          </w:tcPr>
          <w:p w14:paraId="50FE7E2B" w14:textId="5F0EF61C" w:rsidR="004338B0" w:rsidRPr="00803867" w:rsidRDefault="004338B0" w:rsidP="00D860BB">
            <w:pPr>
              <w:pBdr>
                <w:bottom w:val="double" w:sz="4" w:space="1" w:color="auto"/>
              </w:pBdr>
              <w:tabs>
                <w:tab w:val="decimal" w:pos="708"/>
              </w:tabs>
              <w:spacing w:line="300" w:lineRule="exact"/>
              <w:ind w:left="-29" w:right="-29"/>
              <w:rPr>
                <w:rFonts w:ascii="Arial" w:hAnsi="Arial" w:cs="Arial"/>
                <w:sz w:val="16"/>
                <w:szCs w:val="16"/>
              </w:rPr>
            </w:pPr>
            <w:r w:rsidRPr="00803867">
              <w:rPr>
                <w:rFonts w:ascii="Arial" w:hAnsi="Arial" w:cs="Arial"/>
                <w:sz w:val="16"/>
                <w:szCs w:val="16"/>
              </w:rPr>
              <w:t>2,033</w:t>
            </w:r>
          </w:p>
        </w:tc>
        <w:tc>
          <w:tcPr>
            <w:tcW w:w="1008" w:type="dxa"/>
          </w:tcPr>
          <w:p w14:paraId="4E3B198D" w14:textId="0C164470" w:rsidR="004338B0" w:rsidRPr="00803867" w:rsidRDefault="0023386F" w:rsidP="00D860BB">
            <w:pPr>
              <w:pBdr>
                <w:bottom w:val="double" w:sz="4" w:space="1" w:color="auto"/>
              </w:pBdr>
              <w:tabs>
                <w:tab w:val="decimal" w:pos="708"/>
              </w:tabs>
              <w:spacing w:line="300" w:lineRule="exact"/>
              <w:ind w:left="-29" w:right="-29"/>
              <w:rPr>
                <w:rFonts w:ascii="Arial" w:hAnsi="Arial" w:cs="Arial"/>
                <w:sz w:val="16"/>
                <w:szCs w:val="16"/>
              </w:rPr>
            </w:pPr>
            <w:r>
              <w:rPr>
                <w:rFonts w:ascii="Arial" w:hAnsi="Arial" w:cs="Arial"/>
                <w:sz w:val="16"/>
                <w:szCs w:val="16"/>
              </w:rPr>
              <w:t>(324)</w:t>
            </w:r>
          </w:p>
        </w:tc>
        <w:tc>
          <w:tcPr>
            <w:tcW w:w="1008" w:type="dxa"/>
          </w:tcPr>
          <w:p w14:paraId="4C501F92" w14:textId="2E66A457" w:rsidR="004338B0" w:rsidRPr="00803867" w:rsidRDefault="004338B0" w:rsidP="00D860BB">
            <w:pPr>
              <w:pBdr>
                <w:bottom w:val="double" w:sz="4" w:space="1" w:color="auto"/>
              </w:pBdr>
              <w:tabs>
                <w:tab w:val="decimal" w:pos="708"/>
              </w:tabs>
              <w:spacing w:line="300" w:lineRule="exact"/>
              <w:ind w:left="-29" w:right="-29"/>
              <w:rPr>
                <w:rFonts w:ascii="Arial" w:hAnsi="Arial" w:cs="Arial"/>
                <w:sz w:val="16"/>
                <w:szCs w:val="16"/>
              </w:rPr>
            </w:pPr>
            <w:r w:rsidRPr="00803867">
              <w:rPr>
                <w:rFonts w:ascii="Arial" w:hAnsi="Arial" w:cs="Arial"/>
                <w:sz w:val="16"/>
                <w:szCs w:val="16"/>
              </w:rPr>
              <w:t>(348)</w:t>
            </w:r>
          </w:p>
        </w:tc>
        <w:tc>
          <w:tcPr>
            <w:tcW w:w="1008" w:type="dxa"/>
          </w:tcPr>
          <w:p w14:paraId="38D80CB7" w14:textId="03A1F9BD" w:rsidR="004338B0" w:rsidRPr="00803867" w:rsidRDefault="002635AC" w:rsidP="00D860BB">
            <w:pPr>
              <w:pBdr>
                <w:bottom w:val="double" w:sz="4" w:space="1" w:color="auto"/>
              </w:pBdr>
              <w:tabs>
                <w:tab w:val="decimal" w:pos="708"/>
              </w:tabs>
              <w:spacing w:line="300" w:lineRule="exact"/>
              <w:ind w:left="-29" w:right="-29"/>
              <w:rPr>
                <w:rFonts w:ascii="Arial" w:hAnsi="Arial" w:cs="Arial"/>
                <w:sz w:val="16"/>
                <w:szCs w:val="16"/>
              </w:rPr>
            </w:pPr>
            <w:r>
              <w:rPr>
                <w:rFonts w:ascii="Arial" w:hAnsi="Arial" w:cs="Arial"/>
                <w:sz w:val="16"/>
                <w:szCs w:val="16"/>
              </w:rPr>
              <w:t>6,01</w:t>
            </w:r>
            <w:r w:rsidR="00FE7584">
              <w:rPr>
                <w:rFonts w:ascii="Arial" w:hAnsi="Arial" w:cs="Arial"/>
                <w:sz w:val="16"/>
                <w:szCs w:val="16"/>
              </w:rPr>
              <w:t>8</w:t>
            </w:r>
          </w:p>
        </w:tc>
        <w:tc>
          <w:tcPr>
            <w:tcW w:w="1008" w:type="dxa"/>
          </w:tcPr>
          <w:p w14:paraId="536C98CE" w14:textId="543721A7" w:rsidR="004338B0" w:rsidRPr="00803867" w:rsidRDefault="004338B0" w:rsidP="00D860BB">
            <w:pPr>
              <w:pBdr>
                <w:bottom w:val="double" w:sz="4" w:space="1" w:color="auto"/>
              </w:pBdr>
              <w:tabs>
                <w:tab w:val="decimal" w:pos="708"/>
              </w:tabs>
              <w:spacing w:line="300" w:lineRule="exact"/>
              <w:ind w:left="-29" w:right="-29"/>
              <w:rPr>
                <w:rFonts w:ascii="Arial" w:hAnsi="Arial" w:cs="Arial"/>
                <w:sz w:val="16"/>
                <w:szCs w:val="16"/>
              </w:rPr>
            </w:pPr>
            <w:r w:rsidRPr="00803867">
              <w:rPr>
                <w:rFonts w:ascii="Arial" w:hAnsi="Arial" w:cs="Arial"/>
                <w:sz w:val="16"/>
                <w:szCs w:val="16"/>
              </w:rPr>
              <w:t>5,715</w:t>
            </w:r>
          </w:p>
        </w:tc>
      </w:tr>
      <w:tr w:rsidR="004338B0" w:rsidRPr="00803867" w14:paraId="4420AAA9" w14:textId="77777777" w:rsidTr="00D860BB">
        <w:trPr>
          <w:trHeight w:val="87"/>
        </w:trPr>
        <w:tc>
          <w:tcPr>
            <w:tcW w:w="4320" w:type="dxa"/>
            <w:vAlign w:val="bottom"/>
            <w:hideMark/>
          </w:tcPr>
          <w:p w14:paraId="0A360125" w14:textId="77777777" w:rsidR="004338B0" w:rsidRPr="00803867" w:rsidRDefault="004338B0" w:rsidP="00D860BB">
            <w:pPr>
              <w:spacing w:line="300" w:lineRule="exact"/>
              <w:ind w:left="162" w:hanging="162"/>
              <w:rPr>
                <w:rFonts w:ascii="Arial" w:hAnsi="Arial" w:cs="Arial"/>
                <w:sz w:val="16"/>
                <w:szCs w:val="16"/>
              </w:rPr>
            </w:pPr>
            <w:r w:rsidRPr="00803867">
              <w:rPr>
                <w:rFonts w:ascii="Arial" w:hAnsi="Arial" w:cs="Arial"/>
                <w:sz w:val="16"/>
                <w:szCs w:val="16"/>
              </w:rPr>
              <w:t>Net segment profit (loss)</w:t>
            </w:r>
          </w:p>
        </w:tc>
        <w:tc>
          <w:tcPr>
            <w:tcW w:w="1008" w:type="dxa"/>
          </w:tcPr>
          <w:p w14:paraId="54D6AD73" w14:textId="698B3C53" w:rsidR="004338B0" w:rsidRPr="00803867" w:rsidRDefault="00881452" w:rsidP="00D860BB">
            <w:pPr>
              <w:tabs>
                <w:tab w:val="decimal" w:pos="708"/>
              </w:tabs>
              <w:spacing w:line="300" w:lineRule="exact"/>
              <w:ind w:left="-29" w:right="-29"/>
              <w:rPr>
                <w:rFonts w:ascii="Arial" w:hAnsi="Arial" w:cs="Arial"/>
                <w:sz w:val="16"/>
                <w:szCs w:val="16"/>
                <w:cs/>
              </w:rPr>
            </w:pPr>
            <w:r>
              <w:rPr>
                <w:rFonts w:ascii="Arial" w:hAnsi="Arial" w:cs="Arial"/>
                <w:sz w:val="16"/>
                <w:szCs w:val="16"/>
              </w:rPr>
              <w:t>1,00</w:t>
            </w:r>
            <w:r w:rsidR="005B50E0">
              <w:rPr>
                <w:rFonts w:ascii="Arial" w:hAnsi="Arial" w:cs="Arial"/>
                <w:sz w:val="16"/>
                <w:szCs w:val="16"/>
              </w:rPr>
              <w:t>9</w:t>
            </w:r>
          </w:p>
        </w:tc>
        <w:tc>
          <w:tcPr>
            <w:tcW w:w="1008" w:type="dxa"/>
          </w:tcPr>
          <w:p w14:paraId="4AC8F9C8" w14:textId="15995141" w:rsidR="004338B0" w:rsidRPr="00803867" w:rsidRDefault="004338B0" w:rsidP="00D860BB">
            <w:pPr>
              <w:tabs>
                <w:tab w:val="decimal" w:pos="708"/>
              </w:tabs>
              <w:spacing w:line="300" w:lineRule="exact"/>
              <w:ind w:left="-29" w:right="-29"/>
              <w:rPr>
                <w:rFonts w:ascii="Arial" w:hAnsi="Arial" w:cs="Arial"/>
                <w:sz w:val="16"/>
                <w:szCs w:val="16"/>
                <w:cs/>
              </w:rPr>
            </w:pPr>
            <w:r w:rsidRPr="00803867">
              <w:rPr>
                <w:rFonts w:ascii="Arial" w:hAnsi="Arial" w:cs="Arial"/>
                <w:sz w:val="16"/>
                <w:szCs w:val="16"/>
              </w:rPr>
              <w:t>1,036</w:t>
            </w:r>
          </w:p>
        </w:tc>
        <w:tc>
          <w:tcPr>
            <w:tcW w:w="1008" w:type="dxa"/>
          </w:tcPr>
          <w:p w14:paraId="1B2341CE" w14:textId="0BE07415" w:rsidR="004338B0" w:rsidRPr="00803867" w:rsidRDefault="00E32E61" w:rsidP="00D860BB">
            <w:pPr>
              <w:tabs>
                <w:tab w:val="decimal" w:pos="708"/>
              </w:tabs>
              <w:spacing w:line="300" w:lineRule="exact"/>
              <w:ind w:left="-29" w:right="-29"/>
              <w:rPr>
                <w:rFonts w:ascii="Arial" w:hAnsi="Arial" w:cs="Arial"/>
                <w:sz w:val="16"/>
                <w:szCs w:val="16"/>
              </w:rPr>
            </w:pPr>
            <w:r>
              <w:rPr>
                <w:rFonts w:ascii="Arial" w:hAnsi="Arial" w:cs="Arial"/>
                <w:sz w:val="16"/>
                <w:szCs w:val="16"/>
              </w:rPr>
              <w:t>448</w:t>
            </w:r>
          </w:p>
        </w:tc>
        <w:tc>
          <w:tcPr>
            <w:tcW w:w="1008" w:type="dxa"/>
          </w:tcPr>
          <w:p w14:paraId="32A02EA3" w14:textId="398C7E9A" w:rsidR="004338B0" w:rsidRPr="00803867" w:rsidRDefault="004338B0" w:rsidP="00D860BB">
            <w:pPr>
              <w:tabs>
                <w:tab w:val="decimal" w:pos="708"/>
              </w:tabs>
              <w:spacing w:line="300" w:lineRule="exact"/>
              <w:ind w:left="-29" w:right="-29"/>
              <w:rPr>
                <w:rFonts w:ascii="Arial" w:hAnsi="Arial" w:cs="Arial"/>
                <w:sz w:val="16"/>
                <w:szCs w:val="16"/>
              </w:rPr>
            </w:pPr>
            <w:r w:rsidRPr="00803867">
              <w:rPr>
                <w:rFonts w:ascii="Arial" w:hAnsi="Arial" w:cs="Arial"/>
                <w:sz w:val="16"/>
                <w:szCs w:val="16"/>
              </w:rPr>
              <w:t>485</w:t>
            </w:r>
          </w:p>
        </w:tc>
        <w:tc>
          <w:tcPr>
            <w:tcW w:w="1008" w:type="dxa"/>
          </w:tcPr>
          <w:p w14:paraId="462A02E6" w14:textId="2E93DCEF" w:rsidR="004338B0" w:rsidRPr="00803867" w:rsidRDefault="00C439B6" w:rsidP="00D860BB">
            <w:pPr>
              <w:tabs>
                <w:tab w:val="decimal" w:pos="708"/>
              </w:tabs>
              <w:spacing w:line="300" w:lineRule="exact"/>
              <w:ind w:left="-29" w:right="-29"/>
              <w:rPr>
                <w:rFonts w:ascii="Arial" w:hAnsi="Arial" w:cs="Arial"/>
                <w:sz w:val="16"/>
                <w:szCs w:val="16"/>
              </w:rPr>
            </w:pPr>
            <w:r>
              <w:rPr>
                <w:rFonts w:ascii="Arial" w:hAnsi="Arial" w:cs="Arial"/>
                <w:sz w:val="16"/>
                <w:szCs w:val="16"/>
              </w:rPr>
              <w:t>652</w:t>
            </w:r>
          </w:p>
        </w:tc>
        <w:tc>
          <w:tcPr>
            <w:tcW w:w="1008" w:type="dxa"/>
          </w:tcPr>
          <w:p w14:paraId="54BE09AB" w14:textId="34ED1284" w:rsidR="004338B0" w:rsidRPr="00803867" w:rsidRDefault="004338B0" w:rsidP="00D860BB">
            <w:pPr>
              <w:tabs>
                <w:tab w:val="decimal" w:pos="708"/>
              </w:tabs>
              <w:spacing w:line="300" w:lineRule="exact"/>
              <w:ind w:left="-29" w:right="-29"/>
              <w:rPr>
                <w:rFonts w:ascii="Arial" w:hAnsi="Arial" w:cs="Arial"/>
                <w:sz w:val="16"/>
                <w:szCs w:val="16"/>
              </w:rPr>
            </w:pPr>
            <w:r w:rsidRPr="00803867">
              <w:rPr>
                <w:rFonts w:ascii="Arial" w:hAnsi="Arial" w:cs="Arial"/>
                <w:sz w:val="16"/>
                <w:szCs w:val="16"/>
              </w:rPr>
              <w:t>446</w:t>
            </w:r>
          </w:p>
        </w:tc>
        <w:tc>
          <w:tcPr>
            <w:tcW w:w="1008" w:type="dxa"/>
          </w:tcPr>
          <w:p w14:paraId="1985D657" w14:textId="0E14C491" w:rsidR="004338B0" w:rsidRPr="00803867" w:rsidRDefault="00C439B6" w:rsidP="00D860BB">
            <w:pPr>
              <w:tabs>
                <w:tab w:val="decimal" w:pos="708"/>
              </w:tabs>
              <w:spacing w:line="300" w:lineRule="exact"/>
              <w:ind w:left="-29" w:right="-29"/>
              <w:rPr>
                <w:rFonts w:ascii="Arial" w:hAnsi="Arial" w:cs="Arial"/>
                <w:sz w:val="16"/>
                <w:szCs w:val="16"/>
              </w:rPr>
            </w:pPr>
            <w:r>
              <w:rPr>
                <w:rFonts w:ascii="Arial" w:hAnsi="Arial" w:cs="Arial"/>
                <w:sz w:val="16"/>
                <w:szCs w:val="16"/>
              </w:rPr>
              <w:t>-</w:t>
            </w:r>
          </w:p>
        </w:tc>
        <w:tc>
          <w:tcPr>
            <w:tcW w:w="1008" w:type="dxa"/>
          </w:tcPr>
          <w:p w14:paraId="3E7C8CB1" w14:textId="5895339E" w:rsidR="004338B0" w:rsidRPr="00803867" w:rsidRDefault="004338B0" w:rsidP="00D860BB">
            <w:pPr>
              <w:tabs>
                <w:tab w:val="decimal" w:pos="708"/>
              </w:tabs>
              <w:spacing w:line="300" w:lineRule="exact"/>
              <w:ind w:left="-29" w:right="-29"/>
              <w:rPr>
                <w:rFonts w:ascii="Arial" w:hAnsi="Arial" w:cs="Arial"/>
                <w:sz w:val="16"/>
                <w:szCs w:val="16"/>
              </w:rPr>
            </w:pPr>
            <w:r w:rsidRPr="00803867">
              <w:rPr>
                <w:rFonts w:ascii="Arial" w:hAnsi="Arial" w:cs="Arial"/>
                <w:sz w:val="16"/>
                <w:szCs w:val="16"/>
              </w:rPr>
              <w:t>-</w:t>
            </w:r>
          </w:p>
        </w:tc>
        <w:tc>
          <w:tcPr>
            <w:tcW w:w="1008" w:type="dxa"/>
          </w:tcPr>
          <w:p w14:paraId="4B2E27E9" w14:textId="39EF53A3" w:rsidR="004338B0" w:rsidRPr="00803867" w:rsidRDefault="00FE7584" w:rsidP="00D860BB">
            <w:pPr>
              <w:tabs>
                <w:tab w:val="decimal" w:pos="708"/>
              </w:tabs>
              <w:spacing w:line="300" w:lineRule="exact"/>
              <w:ind w:left="-29" w:right="-29"/>
              <w:rPr>
                <w:rFonts w:ascii="Arial" w:hAnsi="Arial" w:cs="Arial"/>
                <w:sz w:val="16"/>
                <w:szCs w:val="16"/>
              </w:rPr>
            </w:pPr>
            <w:r>
              <w:rPr>
                <w:rFonts w:ascii="Arial" w:hAnsi="Arial" w:cs="Arial"/>
                <w:sz w:val="16"/>
                <w:szCs w:val="16"/>
              </w:rPr>
              <w:t>2,109</w:t>
            </w:r>
          </w:p>
        </w:tc>
        <w:tc>
          <w:tcPr>
            <w:tcW w:w="1008" w:type="dxa"/>
          </w:tcPr>
          <w:p w14:paraId="44BDE5AB" w14:textId="098C0D1C" w:rsidR="004338B0" w:rsidRPr="00803867" w:rsidRDefault="004338B0" w:rsidP="00D860BB">
            <w:pPr>
              <w:tabs>
                <w:tab w:val="decimal" w:pos="708"/>
              </w:tabs>
              <w:spacing w:line="300" w:lineRule="exact"/>
              <w:ind w:left="-29" w:right="-29"/>
              <w:rPr>
                <w:rFonts w:ascii="Arial" w:hAnsi="Arial" w:cs="Arial"/>
                <w:sz w:val="16"/>
                <w:szCs w:val="16"/>
              </w:rPr>
            </w:pPr>
            <w:r w:rsidRPr="00803867">
              <w:rPr>
                <w:rFonts w:ascii="Arial" w:hAnsi="Arial" w:cs="Arial"/>
                <w:sz w:val="16"/>
                <w:szCs w:val="16"/>
              </w:rPr>
              <w:t>1,967</w:t>
            </w:r>
          </w:p>
        </w:tc>
      </w:tr>
      <w:tr w:rsidR="004338B0" w:rsidRPr="00803867" w14:paraId="1378F6C4" w14:textId="77777777" w:rsidTr="00D860BB">
        <w:tc>
          <w:tcPr>
            <w:tcW w:w="4320" w:type="dxa"/>
            <w:vAlign w:val="bottom"/>
            <w:hideMark/>
          </w:tcPr>
          <w:p w14:paraId="343FF18F" w14:textId="77777777" w:rsidR="004338B0" w:rsidRPr="00803867" w:rsidRDefault="004338B0" w:rsidP="00D860BB">
            <w:pPr>
              <w:spacing w:line="300" w:lineRule="exact"/>
              <w:rPr>
                <w:rFonts w:ascii="Arial" w:hAnsi="Arial" w:cs="Arial"/>
                <w:sz w:val="16"/>
                <w:szCs w:val="16"/>
              </w:rPr>
            </w:pPr>
            <w:r w:rsidRPr="00803867">
              <w:rPr>
                <w:rFonts w:ascii="Arial" w:hAnsi="Arial" w:cs="Arial"/>
                <w:sz w:val="16"/>
                <w:szCs w:val="16"/>
              </w:rPr>
              <w:t>Unallocated revenues and expenses:</w:t>
            </w:r>
          </w:p>
        </w:tc>
        <w:tc>
          <w:tcPr>
            <w:tcW w:w="1008" w:type="dxa"/>
            <w:vAlign w:val="bottom"/>
          </w:tcPr>
          <w:p w14:paraId="1422BE76" w14:textId="77777777" w:rsidR="004338B0" w:rsidRPr="00803867" w:rsidRDefault="004338B0" w:rsidP="00D860BB">
            <w:pPr>
              <w:tabs>
                <w:tab w:val="decimal" w:pos="708"/>
              </w:tabs>
              <w:spacing w:line="300" w:lineRule="exact"/>
              <w:ind w:left="-29" w:right="-29"/>
              <w:rPr>
                <w:rFonts w:ascii="Arial" w:hAnsi="Arial" w:cs="Arial"/>
                <w:sz w:val="16"/>
                <w:szCs w:val="16"/>
              </w:rPr>
            </w:pPr>
          </w:p>
        </w:tc>
        <w:tc>
          <w:tcPr>
            <w:tcW w:w="1008" w:type="dxa"/>
            <w:vAlign w:val="bottom"/>
          </w:tcPr>
          <w:p w14:paraId="13F18199" w14:textId="77777777" w:rsidR="004338B0" w:rsidRPr="00803867" w:rsidRDefault="004338B0" w:rsidP="00D860BB">
            <w:pPr>
              <w:tabs>
                <w:tab w:val="decimal" w:pos="708"/>
              </w:tabs>
              <w:spacing w:line="300" w:lineRule="exact"/>
              <w:ind w:left="-29" w:right="-29"/>
              <w:rPr>
                <w:rFonts w:ascii="Arial" w:hAnsi="Arial" w:cs="Arial"/>
                <w:sz w:val="16"/>
                <w:szCs w:val="16"/>
              </w:rPr>
            </w:pPr>
          </w:p>
        </w:tc>
        <w:tc>
          <w:tcPr>
            <w:tcW w:w="1008" w:type="dxa"/>
            <w:vAlign w:val="bottom"/>
          </w:tcPr>
          <w:p w14:paraId="33057E0F" w14:textId="77777777" w:rsidR="004338B0" w:rsidRPr="00803867" w:rsidRDefault="004338B0" w:rsidP="00D860BB">
            <w:pPr>
              <w:tabs>
                <w:tab w:val="decimal" w:pos="708"/>
              </w:tabs>
              <w:spacing w:line="300" w:lineRule="exact"/>
              <w:ind w:left="-29" w:right="-29"/>
              <w:rPr>
                <w:rFonts w:ascii="Arial" w:hAnsi="Arial" w:cs="Arial"/>
                <w:sz w:val="16"/>
                <w:szCs w:val="16"/>
              </w:rPr>
            </w:pPr>
          </w:p>
        </w:tc>
        <w:tc>
          <w:tcPr>
            <w:tcW w:w="1008" w:type="dxa"/>
            <w:vAlign w:val="bottom"/>
          </w:tcPr>
          <w:p w14:paraId="74C1D71E" w14:textId="77777777" w:rsidR="004338B0" w:rsidRPr="00803867" w:rsidRDefault="004338B0" w:rsidP="00D860BB">
            <w:pPr>
              <w:tabs>
                <w:tab w:val="decimal" w:pos="708"/>
              </w:tabs>
              <w:spacing w:line="300" w:lineRule="exact"/>
              <w:ind w:left="-29" w:right="-29"/>
              <w:rPr>
                <w:rFonts w:ascii="Arial" w:hAnsi="Arial" w:cs="Arial"/>
                <w:sz w:val="16"/>
                <w:szCs w:val="16"/>
              </w:rPr>
            </w:pPr>
          </w:p>
        </w:tc>
        <w:tc>
          <w:tcPr>
            <w:tcW w:w="1008" w:type="dxa"/>
            <w:vAlign w:val="bottom"/>
          </w:tcPr>
          <w:p w14:paraId="4B6699A7" w14:textId="77777777" w:rsidR="004338B0" w:rsidRPr="00803867" w:rsidRDefault="004338B0" w:rsidP="00D860BB">
            <w:pPr>
              <w:tabs>
                <w:tab w:val="decimal" w:pos="708"/>
              </w:tabs>
              <w:spacing w:line="300" w:lineRule="exact"/>
              <w:ind w:left="-29" w:right="-29"/>
              <w:rPr>
                <w:rFonts w:ascii="Arial" w:hAnsi="Arial" w:cs="Arial"/>
                <w:sz w:val="16"/>
                <w:szCs w:val="16"/>
              </w:rPr>
            </w:pPr>
          </w:p>
        </w:tc>
        <w:tc>
          <w:tcPr>
            <w:tcW w:w="1008" w:type="dxa"/>
            <w:vAlign w:val="bottom"/>
          </w:tcPr>
          <w:p w14:paraId="3A2169F8" w14:textId="77777777" w:rsidR="004338B0" w:rsidRPr="00803867" w:rsidRDefault="004338B0" w:rsidP="00D860BB">
            <w:pPr>
              <w:tabs>
                <w:tab w:val="decimal" w:pos="708"/>
              </w:tabs>
              <w:spacing w:line="300" w:lineRule="exact"/>
              <w:ind w:left="-29" w:right="-29"/>
              <w:rPr>
                <w:rFonts w:ascii="Arial" w:hAnsi="Arial" w:cs="Arial"/>
                <w:sz w:val="16"/>
                <w:szCs w:val="16"/>
              </w:rPr>
            </w:pPr>
          </w:p>
        </w:tc>
        <w:tc>
          <w:tcPr>
            <w:tcW w:w="1008" w:type="dxa"/>
          </w:tcPr>
          <w:p w14:paraId="2EEB21D1" w14:textId="77777777" w:rsidR="004338B0" w:rsidRPr="00803867" w:rsidRDefault="004338B0" w:rsidP="00D860BB">
            <w:pPr>
              <w:tabs>
                <w:tab w:val="decimal" w:pos="708"/>
              </w:tabs>
              <w:spacing w:line="300" w:lineRule="exact"/>
              <w:ind w:left="-29" w:right="-29"/>
              <w:rPr>
                <w:rFonts w:ascii="Arial" w:hAnsi="Arial" w:cs="Arial"/>
                <w:sz w:val="16"/>
                <w:szCs w:val="16"/>
              </w:rPr>
            </w:pPr>
          </w:p>
        </w:tc>
        <w:tc>
          <w:tcPr>
            <w:tcW w:w="1008" w:type="dxa"/>
          </w:tcPr>
          <w:p w14:paraId="0D7D16C9" w14:textId="77777777" w:rsidR="004338B0" w:rsidRPr="00803867" w:rsidRDefault="004338B0" w:rsidP="00D860BB">
            <w:pPr>
              <w:tabs>
                <w:tab w:val="decimal" w:pos="708"/>
              </w:tabs>
              <w:spacing w:line="300" w:lineRule="exact"/>
              <w:ind w:left="-29" w:right="-29"/>
              <w:rPr>
                <w:rFonts w:ascii="Arial" w:hAnsi="Arial" w:cs="Arial"/>
                <w:sz w:val="16"/>
                <w:szCs w:val="16"/>
              </w:rPr>
            </w:pPr>
          </w:p>
        </w:tc>
        <w:tc>
          <w:tcPr>
            <w:tcW w:w="1008" w:type="dxa"/>
            <w:vAlign w:val="bottom"/>
          </w:tcPr>
          <w:p w14:paraId="12DFD7EB" w14:textId="77777777" w:rsidR="004338B0" w:rsidRPr="00803867" w:rsidRDefault="004338B0" w:rsidP="00D860BB">
            <w:pPr>
              <w:tabs>
                <w:tab w:val="decimal" w:pos="708"/>
              </w:tabs>
              <w:spacing w:line="300" w:lineRule="exact"/>
              <w:ind w:left="-29" w:right="-29"/>
              <w:rPr>
                <w:rFonts w:ascii="Arial" w:hAnsi="Arial" w:cs="Arial"/>
                <w:sz w:val="16"/>
                <w:szCs w:val="16"/>
              </w:rPr>
            </w:pPr>
          </w:p>
        </w:tc>
        <w:tc>
          <w:tcPr>
            <w:tcW w:w="1008" w:type="dxa"/>
            <w:vAlign w:val="bottom"/>
          </w:tcPr>
          <w:p w14:paraId="306AFD02" w14:textId="77777777" w:rsidR="004338B0" w:rsidRPr="00803867" w:rsidRDefault="004338B0" w:rsidP="00D860BB">
            <w:pPr>
              <w:tabs>
                <w:tab w:val="decimal" w:pos="708"/>
              </w:tabs>
              <w:spacing w:line="300" w:lineRule="exact"/>
              <w:ind w:left="-29" w:right="-29"/>
              <w:rPr>
                <w:rFonts w:ascii="Arial" w:hAnsi="Arial" w:cs="Arial"/>
                <w:sz w:val="16"/>
                <w:szCs w:val="16"/>
              </w:rPr>
            </w:pPr>
          </w:p>
        </w:tc>
      </w:tr>
      <w:tr w:rsidR="004338B0" w:rsidRPr="00803867" w14:paraId="6A6F9543" w14:textId="77777777" w:rsidTr="00D860BB">
        <w:tc>
          <w:tcPr>
            <w:tcW w:w="4320" w:type="dxa"/>
            <w:vAlign w:val="bottom"/>
            <w:hideMark/>
          </w:tcPr>
          <w:p w14:paraId="229F8A28" w14:textId="77777777" w:rsidR="004338B0" w:rsidRPr="00803867" w:rsidRDefault="004338B0" w:rsidP="00D860BB">
            <w:pPr>
              <w:spacing w:line="300" w:lineRule="exact"/>
              <w:ind w:left="342" w:right="-108" w:hanging="180"/>
              <w:rPr>
                <w:rFonts w:ascii="Arial" w:hAnsi="Arial" w:cs="Arial"/>
                <w:sz w:val="16"/>
                <w:szCs w:val="16"/>
                <w:lang w:eastAsia="zh-CN"/>
              </w:rPr>
            </w:pPr>
            <w:r w:rsidRPr="00803867">
              <w:rPr>
                <w:rFonts w:ascii="Arial" w:hAnsi="Arial" w:cs="Arial"/>
                <w:sz w:val="16"/>
                <w:szCs w:val="16"/>
                <w:lang w:eastAsia="zh-CN"/>
              </w:rPr>
              <w:t>Dividend income</w:t>
            </w:r>
          </w:p>
        </w:tc>
        <w:tc>
          <w:tcPr>
            <w:tcW w:w="1008" w:type="dxa"/>
            <w:vAlign w:val="bottom"/>
          </w:tcPr>
          <w:p w14:paraId="5D83E8E9" w14:textId="77777777" w:rsidR="004338B0" w:rsidRPr="00803867" w:rsidRDefault="004338B0" w:rsidP="00D860BB">
            <w:pPr>
              <w:tabs>
                <w:tab w:val="decimal" w:pos="708"/>
              </w:tabs>
              <w:spacing w:line="300" w:lineRule="exact"/>
              <w:ind w:left="-29" w:right="-29"/>
              <w:rPr>
                <w:rFonts w:ascii="Arial" w:hAnsi="Arial" w:cs="Arial"/>
                <w:sz w:val="16"/>
                <w:szCs w:val="16"/>
              </w:rPr>
            </w:pPr>
          </w:p>
        </w:tc>
        <w:tc>
          <w:tcPr>
            <w:tcW w:w="1008" w:type="dxa"/>
            <w:vAlign w:val="bottom"/>
          </w:tcPr>
          <w:p w14:paraId="288B1E51" w14:textId="77777777" w:rsidR="004338B0" w:rsidRPr="00803867" w:rsidRDefault="004338B0" w:rsidP="00D860BB">
            <w:pPr>
              <w:tabs>
                <w:tab w:val="decimal" w:pos="708"/>
              </w:tabs>
              <w:spacing w:line="300" w:lineRule="exact"/>
              <w:ind w:left="-29" w:right="-29"/>
              <w:rPr>
                <w:rFonts w:ascii="Arial" w:hAnsi="Arial" w:cs="Arial"/>
                <w:sz w:val="16"/>
                <w:szCs w:val="16"/>
              </w:rPr>
            </w:pPr>
          </w:p>
        </w:tc>
        <w:tc>
          <w:tcPr>
            <w:tcW w:w="1008" w:type="dxa"/>
            <w:vAlign w:val="bottom"/>
          </w:tcPr>
          <w:p w14:paraId="7C16E3F0" w14:textId="77777777" w:rsidR="004338B0" w:rsidRPr="00803867" w:rsidRDefault="004338B0" w:rsidP="00D860BB">
            <w:pPr>
              <w:tabs>
                <w:tab w:val="decimal" w:pos="708"/>
              </w:tabs>
              <w:spacing w:line="300" w:lineRule="exact"/>
              <w:ind w:left="-29" w:right="-29"/>
              <w:rPr>
                <w:rFonts w:ascii="Arial" w:hAnsi="Arial" w:cs="Arial"/>
                <w:sz w:val="16"/>
                <w:szCs w:val="16"/>
              </w:rPr>
            </w:pPr>
          </w:p>
        </w:tc>
        <w:tc>
          <w:tcPr>
            <w:tcW w:w="1008" w:type="dxa"/>
            <w:vAlign w:val="bottom"/>
          </w:tcPr>
          <w:p w14:paraId="15335837" w14:textId="77777777" w:rsidR="004338B0" w:rsidRPr="00803867" w:rsidRDefault="004338B0" w:rsidP="00D860BB">
            <w:pPr>
              <w:tabs>
                <w:tab w:val="decimal" w:pos="708"/>
              </w:tabs>
              <w:spacing w:line="300" w:lineRule="exact"/>
              <w:ind w:left="-29" w:right="-29"/>
              <w:rPr>
                <w:rFonts w:ascii="Arial" w:hAnsi="Arial" w:cs="Arial"/>
                <w:sz w:val="16"/>
                <w:szCs w:val="16"/>
              </w:rPr>
            </w:pPr>
          </w:p>
        </w:tc>
        <w:tc>
          <w:tcPr>
            <w:tcW w:w="1008" w:type="dxa"/>
            <w:vAlign w:val="bottom"/>
          </w:tcPr>
          <w:p w14:paraId="6DCBEA5A" w14:textId="77777777" w:rsidR="004338B0" w:rsidRPr="00803867" w:rsidRDefault="004338B0" w:rsidP="00D860BB">
            <w:pPr>
              <w:tabs>
                <w:tab w:val="decimal" w:pos="708"/>
              </w:tabs>
              <w:spacing w:line="300" w:lineRule="exact"/>
              <w:ind w:left="-29" w:right="-29"/>
              <w:rPr>
                <w:rFonts w:ascii="Arial" w:hAnsi="Arial" w:cs="Arial"/>
                <w:sz w:val="16"/>
                <w:szCs w:val="16"/>
              </w:rPr>
            </w:pPr>
          </w:p>
        </w:tc>
        <w:tc>
          <w:tcPr>
            <w:tcW w:w="1008" w:type="dxa"/>
            <w:vAlign w:val="bottom"/>
          </w:tcPr>
          <w:p w14:paraId="42EA7DA0" w14:textId="77777777" w:rsidR="004338B0" w:rsidRPr="00803867" w:rsidRDefault="004338B0" w:rsidP="00D860BB">
            <w:pPr>
              <w:tabs>
                <w:tab w:val="decimal" w:pos="708"/>
              </w:tabs>
              <w:spacing w:line="300" w:lineRule="exact"/>
              <w:ind w:left="-29" w:right="-29"/>
              <w:rPr>
                <w:rFonts w:ascii="Arial" w:hAnsi="Arial" w:cs="Arial"/>
                <w:sz w:val="16"/>
                <w:szCs w:val="16"/>
              </w:rPr>
            </w:pPr>
          </w:p>
        </w:tc>
        <w:tc>
          <w:tcPr>
            <w:tcW w:w="1008" w:type="dxa"/>
          </w:tcPr>
          <w:p w14:paraId="38E23193" w14:textId="77777777" w:rsidR="004338B0" w:rsidRPr="00803867" w:rsidRDefault="004338B0" w:rsidP="00D860BB">
            <w:pPr>
              <w:tabs>
                <w:tab w:val="decimal" w:pos="708"/>
              </w:tabs>
              <w:spacing w:line="300" w:lineRule="exact"/>
              <w:ind w:left="-29" w:right="-29"/>
              <w:rPr>
                <w:rFonts w:ascii="Arial" w:hAnsi="Arial" w:cs="Arial"/>
                <w:sz w:val="16"/>
                <w:szCs w:val="16"/>
              </w:rPr>
            </w:pPr>
          </w:p>
        </w:tc>
        <w:tc>
          <w:tcPr>
            <w:tcW w:w="1008" w:type="dxa"/>
          </w:tcPr>
          <w:p w14:paraId="5894B50F" w14:textId="77777777" w:rsidR="004338B0" w:rsidRPr="00803867" w:rsidRDefault="004338B0" w:rsidP="00D860BB">
            <w:pPr>
              <w:tabs>
                <w:tab w:val="decimal" w:pos="708"/>
              </w:tabs>
              <w:spacing w:line="300" w:lineRule="exact"/>
              <w:ind w:left="-29" w:right="-29"/>
              <w:rPr>
                <w:rFonts w:ascii="Arial" w:hAnsi="Arial" w:cs="Arial"/>
                <w:sz w:val="16"/>
                <w:szCs w:val="16"/>
              </w:rPr>
            </w:pPr>
          </w:p>
        </w:tc>
        <w:tc>
          <w:tcPr>
            <w:tcW w:w="1008" w:type="dxa"/>
          </w:tcPr>
          <w:p w14:paraId="5BF2E66D" w14:textId="32693CEE" w:rsidR="004338B0" w:rsidRPr="00803867" w:rsidRDefault="00743BA4" w:rsidP="00D860BB">
            <w:pPr>
              <w:tabs>
                <w:tab w:val="decimal" w:pos="708"/>
              </w:tabs>
              <w:spacing w:line="300" w:lineRule="exact"/>
              <w:ind w:left="-29" w:right="-29"/>
              <w:rPr>
                <w:rFonts w:ascii="Arial" w:hAnsi="Arial" w:cs="Arial"/>
                <w:sz w:val="16"/>
                <w:szCs w:val="16"/>
              </w:rPr>
            </w:pPr>
            <w:r>
              <w:rPr>
                <w:rFonts w:ascii="Arial" w:hAnsi="Arial" w:cs="Arial"/>
                <w:sz w:val="16"/>
                <w:szCs w:val="16"/>
              </w:rPr>
              <w:t>102</w:t>
            </w:r>
          </w:p>
        </w:tc>
        <w:tc>
          <w:tcPr>
            <w:tcW w:w="1008" w:type="dxa"/>
          </w:tcPr>
          <w:p w14:paraId="107EC59B" w14:textId="4CC5F9C5" w:rsidR="004338B0" w:rsidRPr="00803867" w:rsidRDefault="004338B0" w:rsidP="00D860BB">
            <w:pPr>
              <w:tabs>
                <w:tab w:val="decimal" w:pos="708"/>
              </w:tabs>
              <w:spacing w:line="300" w:lineRule="exact"/>
              <w:ind w:left="-29" w:right="-29"/>
              <w:rPr>
                <w:rFonts w:ascii="Arial" w:hAnsi="Arial" w:cs="Arial"/>
                <w:sz w:val="16"/>
                <w:szCs w:val="16"/>
              </w:rPr>
            </w:pPr>
            <w:r w:rsidRPr="00803867">
              <w:rPr>
                <w:rFonts w:ascii="Arial" w:hAnsi="Arial" w:cs="Arial"/>
                <w:sz w:val="16"/>
                <w:szCs w:val="16"/>
              </w:rPr>
              <w:t>57</w:t>
            </w:r>
          </w:p>
        </w:tc>
      </w:tr>
      <w:tr w:rsidR="004338B0" w:rsidRPr="00803867" w14:paraId="6BC1495E" w14:textId="77777777" w:rsidTr="00D860BB">
        <w:tc>
          <w:tcPr>
            <w:tcW w:w="4320" w:type="dxa"/>
            <w:vAlign w:val="bottom"/>
            <w:hideMark/>
          </w:tcPr>
          <w:p w14:paraId="55BE0FE5" w14:textId="77777777" w:rsidR="004338B0" w:rsidRPr="00803867" w:rsidRDefault="004338B0" w:rsidP="00D860BB">
            <w:pPr>
              <w:spacing w:line="300" w:lineRule="exact"/>
              <w:ind w:left="342" w:right="-108" w:hanging="180"/>
              <w:rPr>
                <w:rFonts w:ascii="Arial" w:hAnsi="Arial" w:cs="Arial"/>
                <w:sz w:val="16"/>
                <w:szCs w:val="16"/>
                <w:lang w:eastAsia="zh-CN"/>
              </w:rPr>
            </w:pPr>
            <w:r w:rsidRPr="00803867">
              <w:rPr>
                <w:rFonts w:ascii="Arial" w:hAnsi="Arial" w:cs="Arial"/>
                <w:sz w:val="16"/>
                <w:szCs w:val="16"/>
                <w:lang w:eastAsia="zh-CN"/>
              </w:rPr>
              <w:t>Interest income</w:t>
            </w:r>
          </w:p>
        </w:tc>
        <w:tc>
          <w:tcPr>
            <w:tcW w:w="1008" w:type="dxa"/>
            <w:vAlign w:val="bottom"/>
          </w:tcPr>
          <w:p w14:paraId="777494E3" w14:textId="77777777" w:rsidR="004338B0" w:rsidRPr="00803867" w:rsidRDefault="004338B0" w:rsidP="00D860BB">
            <w:pPr>
              <w:tabs>
                <w:tab w:val="decimal" w:pos="708"/>
              </w:tabs>
              <w:spacing w:line="300" w:lineRule="exact"/>
              <w:ind w:left="-29" w:right="-29"/>
              <w:rPr>
                <w:rFonts w:ascii="Arial" w:hAnsi="Arial" w:cs="Arial"/>
                <w:sz w:val="16"/>
                <w:szCs w:val="16"/>
              </w:rPr>
            </w:pPr>
          </w:p>
        </w:tc>
        <w:tc>
          <w:tcPr>
            <w:tcW w:w="1008" w:type="dxa"/>
            <w:vAlign w:val="bottom"/>
          </w:tcPr>
          <w:p w14:paraId="4E80BA5B" w14:textId="77777777" w:rsidR="004338B0" w:rsidRPr="00803867" w:rsidRDefault="004338B0" w:rsidP="00D860BB">
            <w:pPr>
              <w:tabs>
                <w:tab w:val="decimal" w:pos="708"/>
              </w:tabs>
              <w:spacing w:line="300" w:lineRule="exact"/>
              <w:ind w:left="-29" w:right="-29"/>
              <w:rPr>
                <w:rFonts w:ascii="Arial" w:hAnsi="Arial" w:cs="Arial"/>
                <w:sz w:val="16"/>
                <w:szCs w:val="16"/>
              </w:rPr>
            </w:pPr>
          </w:p>
        </w:tc>
        <w:tc>
          <w:tcPr>
            <w:tcW w:w="1008" w:type="dxa"/>
            <w:vAlign w:val="bottom"/>
          </w:tcPr>
          <w:p w14:paraId="3B7A127F" w14:textId="77777777" w:rsidR="004338B0" w:rsidRPr="00803867" w:rsidRDefault="004338B0" w:rsidP="00D860BB">
            <w:pPr>
              <w:tabs>
                <w:tab w:val="decimal" w:pos="708"/>
              </w:tabs>
              <w:spacing w:line="300" w:lineRule="exact"/>
              <w:ind w:left="-29" w:right="-29"/>
              <w:rPr>
                <w:rFonts w:ascii="Arial" w:hAnsi="Arial" w:cs="Arial"/>
                <w:sz w:val="16"/>
                <w:szCs w:val="16"/>
              </w:rPr>
            </w:pPr>
          </w:p>
        </w:tc>
        <w:tc>
          <w:tcPr>
            <w:tcW w:w="1008" w:type="dxa"/>
            <w:vAlign w:val="bottom"/>
          </w:tcPr>
          <w:p w14:paraId="55245905" w14:textId="77777777" w:rsidR="004338B0" w:rsidRPr="00803867" w:rsidRDefault="004338B0" w:rsidP="00D860BB">
            <w:pPr>
              <w:tabs>
                <w:tab w:val="decimal" w:pos="708"/>
              </w:tabs>
              <w:spacing w:line="300" w:lineRule="exact"/>
              <w:ind w:left="-29" w:right="-29"/>
              <w:rPr>
                <w:rFonts w:ascii="Arial" w:hAnsi="Arial" w:cs="Arial"/>
                <w:sz w:val="16"/>
                <w:szCs w:val="16"/>
              </w:rPr>
            </w:pPr>
          </w:p>
        </w:tc>
        <w:tc>
          <w:tcPr>
            <w:tcW w:w="1008" w:type="dxa"/>
            <w:vAlign w:val="bottom"/>
          </w:tcPr>
          <w:p w14:paraId="6E77E836" w14:textId="77777777" w:rsidR="004338B0" w:rsidRPr="00803867" w:rsidRDefault="004338B0" w:rsidP="00D860BB">
            <w:pPr>
              <w:tabs>
                <w:tab w:val="decimal" w:pos="708"/>
              </w:tabs>
              <w:spacing w:line="300" w:lineRule="exact"/>
              <w:ind w:left="-29" w:right="-29"/>
              <w:rPr>
                <w:rFonts w:ascii="Arial" w:hAnsi="Arial" w:cs="Arial"/>
                <w:sz w:val="16"/>
                <w:szCs w:val="16"/>
              </w:rPr>
            </w:pPr>
          </w:p>
        </w:tc>
        <w:tc>
          <w:tcPr>
            <w:tcW w:w="1008" w:type="dxa"/>
            <w:vAlign w:val="bottom"/>
          </w:tcPr>
          <w:p w14:paraId="09143FD4" w14:textId="77777777" w:rsidR="004338B0" w:rsidRPr="00803867" w:rsidRDefault="004338B0" w:rsidP="00D860BB">
            <w:pPr>
              <w:tabs>
                <w:tab w:val="decimal" w:pos="708"/>
              </w:tabs>
              <w:spacing w:line="300" w:lineRule="exact"/>
              <w:ind w:left="-29" w:right="-29"/>
              <w:rPr>
                <w:rFonts w:ascii="Arial" w:hAnsi="Arial" w:cs="Arial"/>
                <w:sz w:val="16"/>
                <w:szCs w:val="16"/>
              </w:rPr>
            </w:pPr>
          </w:p>
        </w:tc>
        <w:tc>
          <w:tcPr>
            <w:tcW w:w="1008" w:type="dxa"/>
          </w:tcPr>
          <w:p w14:paraId="68E1642E" w14:textId="77777777" w:rsidR="004338B0" w:rsidRPr="00803867" w:rsidRDefault="004338B0" w:rsidP="00D860BB">
            <w:pPr>
              <w:tabs>
                <w:tab w:val="decimal" w:pos="708"/>
              </w:tabs>
              <w:spacing w:line="300" w:lineRule="exact"/>
              <w:ind w:left="-29" w:right="-29"/>
              <w:rPr>
                <w:rFonts w:ascii="Arial" w:hAnsi="Arial" w:cs="Arial"/>
                <w:sz w:val="16"/>
                <w:szCs w:val="16"/>
              </w:rPr>
            </w:pPr>
          </w:p>
        </w:tc>
        <w:tc>
          <w:tcPr>
            <w:tcW w:w="1008" w:type="dxa"/>
          </w:tcPr>
          <w:p w14:paraId="29CD3372" w14:textId="77777777" w:rsidR="004338B0" w:rsidRPr="00803867" w:rsidRDefault="004338B0" w:rsidP="00D860BB">
            <w:pPr>
              <w:tabs>
                <w:tab w:val="decimal" w:pos="708"/>
              </w:tabs>
              <w:spacing w:line="300" w:lineRule="exact"/>
              <w:ind w:left="-29" w:right="-29"/>
              <w:rPr>
                <w:rFonts w:ascii="Arial" w:hAnsi="Arial" w:cs="Arial"/>
                <w:sz w:val="16"/>
                <w:szCs w:val="16"/>
              </w:rPr>
            </w:pPr>
          </w:p>
        </w:tc>
        <w:tc>
          <w:tcPr>
            <w:tcW w:w="1008" w:type="dxa"/>
          </w:tcPr>
          <w:p w14:paraId="403B641F" w14:textId="21FDA142" w:rsidR="004338B0" w:rsidRPr="00803867" w:rsidRDefault="00743BA4" w:rsidP="00D860BB">
            <w:pPr>
              <w:tabs>
                <w:tab w:val="decimal" w:pos="708"/>
              </w:tabs>
              <w:spacing w:line="300" w:lineRule="exact"/>
              <w:ind w:left="-29" w:right="-29"/>
              <w:rPr>
                <w:rFonts w:ascii="Arial" w:hAnsi="Arial" w:cs="Arial"/>
                <w:sz w:val="16"/>
                <w:szCs w:val="16"/>
              </w:rPr>
            </w:pPr>
            <w:r>
              <w:rPr>
                <w:rFonts w:ascii="Arial" w:hAnsi="Arial" w:cs="Arial"/>
                <w:sz w:val="16"/>
                <w:szCs w:val="16"/>
              </w:rPr>
              <w:t>805</w:t>
            </w:r>
          </w:p>
        </w:tc>
        <w:tc>
          <w:tcPr>
            <w:tcW w:w="1008" w:type="dxa"/>
          </w:tcPr>
          <w:p w14:paraId="417CCC95" w14:textId="7AB82D43" w:rsidR="004338B0" w:rsidRPr="00803867" w:rsidRDefault="004338B0" w:rsidP="00D860BB">
            <w:pPr>
              <w:tabs>
                <w:tab w:val="decimal" w:pos="708"/>
              </w:tabs>
              <w:spacing w:line="300" w:lineRule="exact"/>
              <w:ind w:left="-29" w:right="-29"/>
              <w:rPr>
                <w:rFonts w:ascii="Arial" w:hAnsi="Arial" w:cs="Arial"/>
                <w:sz w:val="16"/>
                <w:szCs w:val="16"/>
              </w:rPr>
            </w:pPr>
            <w:r w:rsidRPr="00803867">
              <w:rPr>
                <w:rFonts w:ascii="Arial" w:hAnsi="Arial" w:cs="Arial"/>
                <w:sz w:val="16"/>
                <w:szCs w:val="16"/>
              </w:rPr>
              <w:t>1,342</w:t>
            </w:r>
          </w:p>
        </w:tc>
      </w:tr>
      <w:tr w:rsidR="00E30187" w:rsidRPr="00803867" w14:paraId="2B3E7080" w14:textId="77777777" w:rsidTr="00D860BB">
        <w:trPr>
          <w:trHeight w:val="64"/>
        </w:trPr>
        <w:tc>
          <w:tcPr>
            <w:tcW w:w="4320" w:type="dxa"/>
            <w:vAlign w:val="bottom"/>
          </w:tcPr>
          <w:p w14:paraId="0502199E" w14:textId="35BBFC9E" w:rsidR="00E30187" w:rsidRPr="00803867" w:rsidRDefault="00914289" w:rsidP="00D860BB">
            <w:pPr>
              <w:spacing w:line="300" w:lineRule="exact"/>
              <w:ind w:left="342" w:right="-108" w:hanging="180"/>
              <w:rPr>
                <w:rFonts w:ascii="Arial" w:hAnsi="Arial" w:cs="Arial"/>
                <w:sz w:val="16"/>
                <w:szCs w:val="16"/>
                <w:lang w:eastAsia="zh-CN"/>
              </w:rPr>
            </w:pPr>
            <w:r w:rsidRPr="00914289">
              <w:rPr>
                <w:rFonts w:ascii="Arial" w:hAnsi="Arial" w:cs="Arial"/>
                <w:sz w:val="16"/>
                <w:szCs w:val="16"/>
              </w:rPr>
              <w:t>Gain</w:t>
            </w:r>
            <w:r w:rsidRPr="00645F1D">
              <w:rPr>
                <w:rFonts w:ascii="Arial" w:hAnsi="Arial" w:cs="Arial" w:hint="cs"/>
                <w:sz w:val="16"/>
                <w:szCs w:val="16"/>
                <w:cs/>
                <w:lang w:eastAsia="zh-CN"/>
              </w:rPr>
              <w:t xml:space="preserve"> </w:t>
            </w:r>
            <w:r w:rsidRPr="00645F1D">
              <w:rPr>
                <w:rFonts w:ascii="Arial" w:hAnsi="Arial" w:cs="Arial"/>
                <w:sz w:val="16"/>
                <w:szCs w:val="16"/>
                <w:lang w:eastAsia="zh-CN"/>
              </w:rPr>
              <w:t>(</w:t>
            </w:r>
            <w:r w:rsidR="00062E23" w:rsidRPr="00645F1D">
              <w:rPr>
                <w:rFonts w:ascii="Arial" w:hAnsi="Arial" w:cs="Arial"/>
                <w:sz w:val="16"/>
                <w:szCs w:val="16"/>
                <w:lang w:eastAsia="zh-CN"/>
              </w:rPr>
              <w:t>loss</w:t>
            </w:r>
            <w:r w:rsidRPr="00645F1D">
              <w:rPr>
                <w:rFonts w:ascii="Arial" w:hAnsi="Arial" w:cs="Arial"/>
                <w:sz w:val="16"/>
                <w:szCs w:val="16"/>
                <w:lang w:eastAsia="zh-CN"/>
              </w:rPr>
              <w:t>)</w:t>
            </w:r>
            <w:r w:rsidRPr="00914289">
              <w:rPr>
                <w:rFonts w:ascii="Arial" w:hAnsi="Arial" w:cs="Arial"/>
                <w:sz w:val="16"/>
                <w:szCs w:val="16"/>
              </w:rPr>
              <w:t xml:space="preserve"> on exchange rate and financial instruments</w:t>
            </w:r>
          </w:p>
        </w:tc>
        <w:tc>
          <w:tcPr>
            <w:tcW w:w="1008" w:type="dxa"/>
            <w:vAlign w:val="bottom"/>
          </w:tcPr>
          <w:p w14:paraId="3C9D7773" w14:textId="77777777" w:rsidR="00E30187" w:rsidRPr="00803867" w:rsidRDefault="00E30187" w:rsidP="00D860BB">
            <w:pPr>
              <w:tabs>
                <w:tab w:val="decimal" w:pos="708"/>
              </w:tabs>
              <w:spacing w:line="300" w:lineRule="exact"/>
              <w:ind w:left="-29" w:right="-29"/>
              <w:rPr>
                <w:rFonts w:ascii="Arial" w:hAnsi="Arial" w:cs="Arial"/>
                <w:sz w:val="16"/>
                <w:szCs w:val="16"/>
              </w:rPr>
            </w:pPr>
          </w:p>
        </w:tc>
        <w:tc>
          <w:tcPr>
            <w:tcW w:w="1008" w:type="dxa"/>
            <w:vAlign w:val="bottom"/>
          </w:tcPr>
          <w:p w14:paraId="7FFC4154" w14:textId="77777777" w:rsidR="00E30187" w:rsidRPr="00803867" w:rsidRDefault="00E30187" w:rsidP="00D860BB">
            <w:pPr>
              <w:tabs>
                <w:tab w:val="decimal" w:pos="708"/>
              </w:tabs>
              <w:spacing w:line="300" w:lineRule="exact"/>
              <w:ind w:left="-29" w:right="-29"/>
              <w:rPr>
                <w:rFonts w:ascii="Arial" w:hAnsi="Arial" w:cs="Arial"/>
                <w:sz w:val="16"/>
                <w:szCs w:val="16"/>
              </w:rPr>
            </w:pPr>
          </w:p>
        </w:tc>
        <w:tc>
          <w:tcPr>
            <w:tcW w:w="1008" w:type="dxa"/>
            <w:vAlign w:val="bottom"/>
          </w:tcPr>
          <w:p w14:paraId="0B632975" w14:textId="77777777" w:rsidR="00E30187" w:rsidRPr="00803867" w:rsidRDefault="00E30187" w:rsidP="00D860BB">
            <w:pPr>
              <w:tabs>
                <w:tab w:val="decimal" w:pos="708"/>
              </w:tabs>
              <w:spacing w:line="300" w:lineRule="exact"/>
              <w:ind w:left="-29" w:right="-29"/>
              <w:rPr>
                <w:rFonts w:ascii="Arial" w:hAnsi="Arial" w:cs="Arial"/>
                <w:sz w:val="16"/>
                <w:szCs w:val="16"/>
              </w:rPr>
            </w:pPr>
          </w:p>
        </w:tc>
        <w:tc>
          <w:tcPr>
            <w:tcW w:w="1008" w:type="dxa"/>
            <w:vAlign w:val="bottom"/>
          </w:tcPr>
          <w:p w14:paraId="763A1D61" w14:textId="77777777" w:rsidR="00E30187" w:rsidRPr="00803867" w:rsidRDefault="00E30187" w:rsidP="00D860BB">
            <w:pPr>
              <w:tabs>
                <w:tab w:val="decimal" w:pos="708"/>
              </w:tabs>
              <w:spacing w:line="300" w:lineRule="exact"/>
              <w:ind w:left="-29" w:right="-29"/>
              <w:rPr>
                <w:rFonts w:ascii="Arial" w:hAnsi="Arial" w:cs="Arial"/>
                <w:sz w:val="16"/>
                <w:szCs w:val="16"/>
              </w:rPr>
            </w:pPr>
          </w:p>
        </w:tc>
        <w:tc>
          <w:tcPr>
            <w:tcW w:w="1008" w:type="dxa"/>
            <w:vAlign w:val="bottom"/>
          </w:tcPr>
          <w:p w14:paraId="2E861511" w14:textId="77777777" w:rsidR="00E30187" w:rsidRPr="00803867" w:rsidRDefault="00E30187" w:rsidP="00D860BB">
            <w:pPr>
              <w:tabs>
                <w:tab w:val="decimal" w:pos="708"/>
              </w:tabs>
              <w:spacing w:line="300" w:lineRule="exact"/>
              <w:ind w:left="-29" w:right="-29"/>
              <w:rPr>
                <w:rFonts w:ascii="Arial" w:hAnsi="Arial" w:cs="Arial"/>
                <w:sz w:val="16"/>
                <w:szCs w:val="16"/>
              </w:rPr>
            </w:pPr>
          </w:p>
        </w:tc>
        <w:tc>
          <w:tcPr>
            <w:tcW w:w="1008" w:type="dxa"/>
          </w:tcPr>
          <w:p w14:paraId="68E2E658" w14:textId="77777777" w:rsidR="00E30187" w:rsidRPr="00803867" w:rsidRDefault="00E30187" w:rsidP="00D860BB">
            <w:pPr>
              <w:tabs>
                <w:tab w:val="decimal" w:pos="708"/>
              </w:tabs>
              <w:spacing w:line="300" w:lineRule="exact"/>
              <w:ind w:left="-29" w:right="-29"/>
              <w:rPr>
                <w:rFonts w:ascii="Arial" w:hAnsi="Arial" w:cs="Arial"/>
                <w:sz w:val="16"/>
                <w:szCs w:val="16"/>
              </w:rPr>
            </w:pPr>
          </w:p>
        </w:tc>
        <w:tc>
          <w:tcPr>
            <w:tcW w:w="1008" w:type="dxa"/>
          </w:tcPr>
          <w:p w14:paraId="63ABAE82" w14:textId="77777777" w:rsidR="00E30187" w:rsidRPr="00803867" w:rsidRDefault="00E30187" w:rsidP="00D860BB">
            <w:pPr>
              <w:tabs>
                <w:tab w:val="decimal" w:pos="708"/>
              </w:tabs>
              <w:spacing w:line="300" w:lineRule="exact"/>
              <w:ind w:left="-29" w:right="-29"/>
              <w:rPr>
                <w:rFonts w:ascii="Arial" w:hAnsi="Arial" w:cs="Arial"/>
                <w:sz w:val="16"/>
                <w:szCs w:val="16"/>
              </w:rPr>
            </w:pPr>
          </w:p>
        </w:tc>
        <w:tc>
          <w:tcPr>
            <w:tcW w:w="1008" w:type="dxa"/>
            <w:vAlign w:val="bottom"/>
          </w:tcPr>
          <w:p w14:paraId="4C52AAAF" w14:textId="77777777" w:rsidR="00E30187" w:rsidRPr="00803867" w:rsidRDefault="00E30187" w:rsidP="00D860BB">
            <w:pPr>
              <w:tabs>
                <w:tab w:val="decimal" w:pos="708"/>
              </w:tabs>
              <w:spacing w:line="300" w:lineRule="exact"/>
              <w:ind w:left="-29" w:right="-29"/>
              <w:rPr>
                <w:rFonts w:ascii="Arial" w:hAnsi="Arial" w:cs="Arial"/>
                <w:sz w:val="16"/>
                <w:szCs w:val="16"/>
              </w:rPr>
            </w:pPr>
          </w:p>
        </w:tc>
        <w:tc>
          <w:tcPr>
            <w:tcW w:w="1008" w:type="dxa"/>
            <w:vAlign w:val="bottom"/>
          </w:tcPr>
          <w:p w14:paraId="1A6AE646" w14:textId="6068E413" w:rsidR="00E30187" w:rsidRPr="00803867" w:rsidRDefault="006C53CF" w:rsidP="00D860BB">
            <w:pPr>
              <w:tabs>
                <w:tab w:val="decimal" w:pos="708"/>
              </w:tabs>
              <w:spacing w:line="300" w:lineRule="exact"/>
              <w:ind w:left="-29" w:right="-29"/>
              <w:rPr>
                <w:rFonts w:ascii="Arial" w:hAnsi="Arial" w:cs="Arial"/>
                <w:sz w:val="16"/>
                <w:szCs w:val="16"/>
              </w:rPr>
            </w:pPr>
            <w:r>
              <w:rPr>
                <w:rFonts w:ascii="Arial" w:hAnsi="Arial" w:cs="Arial"/>
                <w:sz w:val="16"/>
                <w:szCs w:val="16"/>
                <w:lang w:eastAsia="zh-CN"/>
              </w:rPr>
              <w:t>340</w:t>
            </w:r>
          </w:p>
        </w:tc>
        <w:tc>
          <w:tcPr>
            <w:tcW w:w="1008" w:type="dxa"/>
          </w:tcPr>
          <w:p w14:paraId="1210D816" w14:textId="09FB0C9E" w:rsidR="00E30187" w:rsidRPr="00803867" w:rsidRDefault="00A42644" w:rsidP="00D860BB">
            <w:pPr>
              <w:tabs>
                <w:tab w:val="decimal" w:pos="708"/>
              </w:tabs>
              <w:spacing w:line="300" w:lineRule="exact"/>
              <w:ind w:left="-29" w:right="-29"/>
              <w:rPr>
                <w:rFonts w:ascii="Arial" w:hAnsi="Arial" w:cs="Arial"/>
                <w:sz w:val="16"/>
                <w:szCs w:val="16"/>
              </w:rPr>
            </w:pPr>
            <w:r>
              <w:rPr>
                <w:rFonts w:ascii="Arial" w:hAnsi="Arial" w:cs="Arial"/>
                <w:sz w:val="16"/>
                <w:szCs w:val="16"/>
              </w:rPr>
              <w:t>(64)</w:t>
            </w:r>
          </w:p>
        </w:tc>
      </w:tr>
      <w:tr w:rsidR="006A6D04" w:rsidRPr="00803867" w14:paraId="39F28187" w14:textId="77777777" w:rsidTr="00D860BB">
        <w:tc>
          <w:tcPr>
            <w:tcW w:w="4320" w:type="dxa"/>
            <w:vAlign w:val="bottom"/>
          </w:tcPr>
          <w:p w14:paraId="4731680F" w14:textId="3E6A30E3" w:rsidR="006A6D04" w:rsidRPr="00803867" w:rsidRDefault="006A6D04" w:rsidP="00D860BB">
            <w:pPr>
              <w:spacing w:line="300" w:lineRule="exact"/>
              <w:ind w:left="342" w:right="-108" w:hanging="180"/>
              <w:rPr>
                <w:rFonts w:ascii="Arial" w:hAnsi="Arial" w:cs="Arial"/>
                <w:sz w:val="16"/>
                <w:szCs w:val="16"/>
                <w:lang w:eastAsia="zh-CN"/>
              </w:rPr>
            </w:pPr>
            <w:r w:rsidRPr="00803867">
              <w:rPr>
                <w:rFonts w:ascii="Arial" w:hAnsi="Arial" w:cs="Arial"/>
                <w:sz w:val="16"/>
                <w:szCs w:val="16"/>
                <w:lang w:eastAsia="zh-CN"/>
              </w:rPr>
              <w:t>Other income</w:t>
            </w:r>
          </w:p>
        </w:tc>
        <w:tc>
          <w:tcPr>
            <w:tcW w:w="1008" w:type="dxa"/>
            <w:vAlign w:val="bottom"/>
          </w:tcPr>
          <w:p w14:paraId="4D71ECE7" w14:textId="77777777" w:rsidR="006A6D04" w:rsidRPr="00803867" w:rsidRDefault="006A6D04" w:rsidP="00D860BB">
            <w:pPr>
              <w:tabs>
                <w:tab w:val="decimal" w:pos="708"/>
              </w:tabs>
              <w:spacing w:line="300" w:lineRule="exact"/>
              <w:ind w:left="-29" w:right="-29"/>
              <w:rPr>
                <w:rFonts w:ascii="Arial" w:hAnsi="Arial" w:cs="Arial"/>
                <w:sz w:val="16"/>
                <w:szCs w:val="16"/>
              </w:rPr>
            </w:pPr>
          </w:p>
        </w:tc>
        <w:tc>
          <w:tcPr>
            <w:tcW w:w="1008" w:type="dxa"/>
            <w:vAlign w:val="bottom"/>
          </w:tcPr>
          <w:p w14:paraId="269A3183" w14:textId="77777777" w:rsidR="006A6D04" w:rsidRPr="00803867" w:rsidRDefault="006A6D04" w:rsidP="00D860BB">
            <w:pPr>
              <w:tabs>
                <w:tab w:val="decimal" w:pos="708"/>
              </w:tabs>
              <w:spacing w:line="300" w:lineRule="exact"/>
              <w:ind w:left="-29" w:right="-29"/>
              <w:rPr>
                <w:rFonts w:ascii="Arial" w:hAnsi="Arial" w:cs="Arial"/>
                <w:sz w:val="16"/>
                <w:szCs w:val="16"/>
              </w:rPr>
            </w:pPr>
          </w:p>
        </w:tc>
        <w:tc>
          <w:tcPr>
            <w:tcW w:w="1008" w:type="dxa"/>
            <w:vAlign w:val="bottom"/>
          </w:tcPr>
          <w:p w14:paraId="046A2F08" w14:textId="77777777" w:rsidR="006A6D04" w:rsidRPr="00803867" w:rsidRDefault="006A6D04" w:rsidP="00D860BB">
            <w:pPr>
              <w:tabs>
                <w:tab w:val="decimal" w:pos="708"/>
              </w:tabs>
              <w:spacing w:line="300" w:lineRule="exact"/>
              <w:ind w:left="-29" w:right="-29"/>
              <w:rPr>
                <w:rFonts w:ascii="Arial" w:hAnsi="Arial" w:cs="Arial"/>
                <w:sz w:val="16"/>
                <w:szCs w:val="16"/>
              </w:rPr>
            </w:pPr>
          </w:p>
        </w:tc>
        <w:tc>
          <w:tcPr>
            <w:tcW w:w="1008" w:type="dxa"/>
            <w:vAlign w:val="bottom"/>
          </w:tcPr>
          <w:p w14:paraId="789B0179" w14:textId="77777777" w:rsidR="006A6D04" w:rsidRPr="00803867" w:rsidRDefault="006A6D04" w:rsidP="00D860BB">
            <w:pPr>
              <w:tabs>
                <w:tab w:val="decimal" w:pos="708"/>
              </w:tabs>
              <w:spacing w:line="300" w:lineRule="exact"/>
              <w:ind w:left="-29" w:right="-29"/>
              <w:rPr>
                <w:rFonts w:ascii="Arial" w:hAnsi="Arial" w:cs="Arial"/>
                <w:sz w:val="16"/>
                <w:szCs w:val="16"/>
              </w:rPr>
            </w:pPr>
          </w:p>
        </w:tc>
        <w:tc>
          <w:tcPr>
            <w:tcW w:w="1008" w:type="dxa"/>
            <w:vAlign w:val="bottom"/>
          </w:tcPr>
          <w:p w14:paraId="6D94684E" w14:textId="77777777" w:rsidR="006A6D04" w:rsidRPr="00803867" w:rsidRDefault="006A6D04" w:rsidP="00D860BB">
            <w:pPr>
              <w:tabs>
                <w:tab w:val="decimal" w:pos="708"/>
              </w:tabs>
              <w:spacing w:line="300" w:lineRule="exact"/>
              <w:ind w:left="-29" w:right="-29"/>
              <w:rPr>
                <w:rFonts w:ascii="Arial" w:hAnsi="Arial" w:cs="Arial"/>
                <w:sz w:val="16"/>
                <w:szCs w:val="16"/>
              </w:rPr>
            </w:pPr>
          </w:p>
        </w:tc>
        <w:tc>
          <w:tcPr>
            <w:tcW w:w="1008" w:type="dxa"/>
            <w:vAlign w:val="bottom"/>
          </w:tcPr>
          <w:p w14:paraId="71726128" w14:textId="77777777" w:rsidR="006A6D04" w:rsidRPr="00803867" w:rsidRDefault="006A6D04" w:rsidP="00D860BB">
            <w:pPr>
              <w:tabs>
                <w:tab w:val="decimal" w:pos="708"/>
              </w:tabs>
              <w:spacing w:line="300" w:lineRule="exact"/>
              <w:ind w:left="-29" w:right="-29"/>
              <w:rPr>
                <w:rFonts w:ascii="Arial" w:hAnsi="Arial" w:cs="Arial"/>
                <w:sz w:val="16"/>
                <w:szCs w:val="16"/>
              </w:rPr>
            </w:pPr>
          </w:p>
        </w:tc>
        <w:tc>
          <w:tcPr>
            <w:tcW w:w="1008" w:type="dxa"/>
          </w:tcPr>
          <w:p w14:paraId="4C06403B" w14:textId="77777777" w:rsidR="006A6D04" w:rsidRPr="00803867" w:rsidRDefault="006A6D04" w:rsidP="00D860BB">
            <w:pPr>
              <w:tabs>
                <w:tab w:val="decimal" w:pos="708"/>
              </w:tabs>
              <w:spacing w:line="300" w:lineRule="exact"/>
              <w:ind w:left="-29" w:right="-29"/>
              <w:rPr>
                <w:rFonts w:ascii="Arial" w:hAnsi="Arial" w:cs="Arial"/>
                <w:sz w:val="16"/>
                <w:szCs w:val="16"/>
              </w:rPr>
            </w:pPr>
          </w:p>
        </w:tc>
        <w:tc>
          <w:tcPr>
            <w:tcW w:w="1008" w:type="dxa"/>
          </w:tcPr>
          <w:p w14:paraId="26DAE549" w14:textId="77777777" w:rsidR="006A6D04" w:rsidRPr="00803867" w:rsidRDefault="006A6D04" w:rsidP="00D860BB">
            <w:pPr>
              <w:tabs>
                <w:tab w:val="decimal" w:pos="708"/>
              </w:tabs>
              <w:spacing w:line="300" w:lineRule="exact"/>
              <w:ind w:left="-29" w:right="-29"/>
              <w:rPr>
                <w:rFonts w:ascii="Arial" w:hAnsi="Arial" w:cs="Arial"/>
                <w:sz w:val="16"/>
                <w:szCs w:val="16"/>
              </w:rPr>
            </w:pPr>
          </w:p>
        </w:tc>
        <w:tc>
          <w:tcPr>
            <w:tcW w:w="1008" w:type="dxa"/>
          </w:tcPr>
          <w:p w14:paraId="369AF0CB" w14:textId="074A8466" w:rsidR="006A6D04" w:rsidRDefault="00120F6E" w:rsidP="00D860BB">
            <w:pPr>
              <w:tabs>
                <w:tab w:val="decimal" w:pos="708"/>
              </w:tabs>
              <w:spacing w:line="300" w:lineRule="exact"/>
              <w:ind w:left="-29" w:right="-29"/>
              <w:rPr>
                <w:rFonts w:ascii="Arial" w:hAnsi="Arial" w:cs="Arial"/>
                <w:sz w:val="16"/>
                <w:szCs w:val="16"/>
              </w:rPr>
            </w:pPr>
            <w:r>
              <w:rPr>
                <w:rFonts w:ascii="Arial" w:hAnsi="Arial" w:cs="Arial"/>
                <w:sz w:val="16"/>
                <w:szCs w:val="16"/>
              </w:rPr>
              <w:t>227</w:t>
            </w:r>
          </w:p>
        </w:tc>
        <w:tc>
          <w:tcPr>
            <w:tcW w:w="1008" w:type="dxa"/>
          </w:tcPr>
          <w:p w14:paraId="71147C53" w14:textId="215FD4CD" w:rsidR="006A6D04" w:rsidRPr="00803867" w:rsidRDefault="00120F6E" w:rsidP="00D860BB">
            <w:pPr>
              <w:tabs>
                <w:tab w:val="decimal" w:pos="708"/>
              </w:tabs>
              <w:spacing w:line="300" w:lineRule="exact"/>
              <w:ind w:left="-29" w:right="-29"/>
              <w:rPr>
                <w:rFonts w:ascii="Arial" w:hAnsi="Arial" w:cs="Arial"/>
                <w:sz w:val="16"/>
                <w:szCs w:val="16"/>
              </w:rPr>
            </w:pPr>
            <w:r>
              <w:rPr>
                <w:rFonts w:ascii="Arial" w:hAnsi="Arial" w:cs="Arial"/>
                <w:sz w:val="16"/>
                <w:szCs w:val="16"/>
              </w:rPr>
              <w:t>134</w:t>
            </w:r>
          </w:p>
        </w:tc>
      </w:tr>
      <w:tr w:rsidR="006A6D04" w:rsidRPr="00803867" w14:paraId="439E3A47" w14:textId="77777777" w:rsidTr="00D860BB">
        <w:tc>
          <w:tcPr>
            <w:tcW w:w="4320" w:type="dxa"/>
            <w:vAlign w:val="bottom"/>
          </w:tcPr>
          <w:p w14:paraId="427AADBD" w14:textId="07203551" w:rsidR="006A6D04" w:rsidRPr="00803867" w:rsidRDefault="006A6D04" w:rsidP="00D860BB">
            <w:pPr>
              <w:spacing w:line="300" w:lineRule="exact"/>
              <w:ind w:left="342" w:right="-108" w:hanging="180"/>
              <w:rPr>
                <w:rFonts w:ascii="Arial" w:hAnsi="Arial" w:cs="Arial"/>
                <w:sz w:val="16"/>
                <w:szCs w:val="16"/>
                <w:lang w:eastAsia="zh-CN"/>
              </w:rPr>
            </w:pPr>
            <w:r w:rsidRPr="00803867">
              <w:rPr>
                <w:rFonts w:ascii="Arial" w:hAnsi="Arial" w:cs="Arial"/>
                <w:sz w:val="16"/>
                <w:szCs w:val="16"/>
                <w:lang w:eastAsia="zh-CN"/>
              </w:rPr>
              <w:t>Selling expenses</w:t>
            </w:r>
          </w:p>
        </w:tc>
        <w:tc>
          <w:tcPr>
            <w:tcW w:w="1008" w:type="dxa"/>
            <w:vAlign w:val="bottom"/>
          </w:tcPr>
          <w:p w14:paraId="7767F4CA" w14:textId="77777777" w:rsidR="006A6D04" w:rsidRPr="00803867" w:rsidRDefault="006A6D04" w:rsidP="00D860BB">
            <w:pPr>
              <w:tabs>
                <w:tab w:val="decimal" w:pos="708"/>
              </w:tabs>
              <w:spacing w:line="300" w:lineRule="exact"/>
              <w:ind w:left="-29" w:right="-29"/>
              <w:rPr>
                <w:rFonts w:ascii="Arial" w:hAnsi="Arial" w:cs="Arial"/>
                <w:sz w:val="16"/>
                <w:szCs w:val="16"/>
              </w:rPr>
            </w:pPr>
          </w:p>
        </w:tc>
        <w:tc>
          <w:tcPr>
            <w:tcW w:w="1008" w:type="dxa"/>
            <w:vAlign w:val="bottom"/>
          </w:tcPr>
          <w:p w14:paraId="6A26CE02" w14:textId="77777777" w:rsidR="006A6D04" w:rsidRPr="00803867" w:rsidRDefault="006A6D04" w:rsidP="00D860BB">
            <w:pPr>
              <w:tabs>
                <w:tab w:val="decimal" w:pos="708"/>
              </w:tabs>
              <w:spacing w:line="300" w:lineRule="exact"/>
              <w:ind w:left="-29" w:right="-29"/>
              <w:rPr>
                <w:rFonts w:ascii="Arial" w:hAnsi="Arial" w:cs="Arial"/>
                <w:sz w:val="16"/>
                <w:szCs w:val="16"/>
              </w:rPr>
            </w:pPr>
          </w:p>
        </w:tc>
        <w:tc>
          <w:tcPr>
            <w:tcW w:w="1008" w:type="dxa"/>
            <w:vAlign w:val="bottom"/>
          </w:tcPr>
          <w:p w14:paraId="6DBA20D4" w14:textId="77777777" w:rsidR="006A6D04" w:rsidRPr="00803867" w:rsidRDefault="006A6D04" w:rsidP="00D860BB">
            <w:pPr>
              <w:tabs>
                <w:tab w:val="decimal" w:pos="708"/>
              </w:tabs>
              <w:spacing w:line="300" w:lineRule="exact"/>
              <w:ind w:left="-29" w:right="-29"/>
              <w:rPr>
                <w:rFonts w:ascii="Arial" w:hAnsi="Arial" w:cs="Arial"/>
                <w:sz w:val="16"/>
                <w:szCs w:val="16"/>
              </w:rPr>
            </w:pPr>
          </w:p>
        </w:tc>
        <w:tc>
          <w:tcPr>
            <w:tcW w:w="1008" w:type="dxa"/>
            <w:vAlign w:val="bottom"/>
          </w:tcPr>
          <w:p w14:paraId="188A59C2" w14:textId="77777777" w:rsidR="006A6D04" w:rsidRPr="00803867" w:rsidRDefault="006A6D04" w:rsidP="00D860BB">
            <w:pPr>
              <w:tabs>
                <w:tab w:val="decimal" w:pos="708"/>
              </w:tabs>
              <w:spacing w:line="300" w:lineRule="exact"/>
              <w:ind w:left="-29" w:right="-29"/>
              <w:rPr>
                <w:rFonts w:ascii="Arial" w:hAnsi="Arial" w:cs="Arial"/>
                <w:sz w:val="16"/>
                <w:szCs w:val="16"/>
              </w:rPr>
            </w:pPr>
          </w:p>
        </w:tc>
        <w:tc>
          <w:tcPr>
            <w:tcW w:w="1008" w:type="dxa"/>
            <w:vAlign w:val="bottom"/>
          </w:tcPr>
          <w:p w14:paraId="0EA21AF5" w14:textId="77777777" w:rsidR="006A6D04" w:rsidRPr="00803867" w:rsidRDefault="006A6D04" w:rsidP="00D860BB">
            <w:pPr>
              <w:tabs>
                <w:tab w:val="decimal" w:pos="708"/>
              </w:tabs>
              <w:spacing w:line="300" w:lineRule="exact"/>
              <w:ind w:left="-29" w:right="-29"/>
              <w:rPr>
                <w:rFonts w:ascii="Arial" w:hAnsi="Arial" w:cs="Arial"/>
                <w:sz w:val="16"/>
                <w:szCs w:val="16"/>
              </w:rPr>
            </w:pPr>
          </w:p>
        </w:tc>
        <w:tc>
          <w:tcPr>
            <w:tcW w:w="1008" w:type="dxa"/>
            <w:vAlign w:val="bottom"/>
          </w:tcPr>
          <w:p w14:paraId="7BF0D44F" w14:textId="77777777" w:rsidR="006A6D04" w:rsidRPr="00803867" w:rsidRDefault="006A6D04" w:rsidP="00D860BB">
            <w:pPr>
              <w:tabs>
                <w:tab w:val="decimal" w:pos="708"/>
              </w:tabs>
              <w:spacing w:line="300" w:lineRule="exact"/>
              <w:ind w:left="-29" w:right="-29"/>
              <w:rPr>
                <w:rFonts w:ascii="Arial" w:hAnsi="Arial" w:cs="Arial"/>
                <w:sz w:val="16"/>
                <w:szCs w:val="16"/>
              </w:rPr>
            </w:pPr>
          </w:p>
        </w:tc>
        <w:tc>
          <w:tcPr>
            <w:tcW w:w="1008" w:type="dxa"/>
          </w:tcPr>
          <w:p w14:paraId="610DDA73" w14:textId="77777777" w:rsidR="006A6D04" w:rsidRPr="00803867" w:rsidRDefault="006A6D04" w:rsidP="00D860BB">
            <w:pPr>
              <w:tabs>
                <w:tab w:val="decimal" w:pos="708"/>
              </w:tabs>
              <w:spacing w:line="300" w:lineRule="exact"/>
              <w:ind w:left="-29" w:right="-29"/>
              <w:rPr>
                <w:rFonts w:ascii="Arial" w:hAnsi="Arial" w:cs="Arial"/>
                <w:sz w:val="16"/>
                <w:szCs w:val="16"/>
              </w:rPr>
            </w:pPr>
          </w:p>
        </w:tc>
        <w:tc>
          <w:tcPr>
            <w:tcW w:w="1008" w:type="dxa"/>
          </w:tcPr>
          <w:p w14:paraId="6B826270" w14:textId="77777777" w:rsidR="006A6D04" w:rsidRPr="00803867" w:rsidRDefault="006A6D04" w:rsidP="00D860BB">
            <w:pPr>
              <w:tabs>
                <w:tab w:val="decimal" w:pos="708"/>
              </w:tabs>
              <w:spacing w:line="300" w:lineRule="exact"/>
              <w:ind w:left="-29" w:right="-29"/>
              <w:rPr>
                <w:rFonts w:ascii="Arial" w:hAnsi="Arial" w:cs="Arial"/>
                <w:sz w:val="16"/>
                <w:szCs w:val="16"/>
              </w:rPr>
            </w:pPr>
          </w:p>
        </w:tc>
        <w:tc>
          <w:tcPr>
            <w:tcW w:w="1008" w:type="dxa"/>
          </w:tcPr>
          <w:p w14:paraId="04075BC7" w14:textId="79AA198C" w:rsidR="006A6D04" w:rsidRDefault="006A6D04" w:rsidP="00D860BB">
            <w:pPr>
              <w:tabs>
                <w:tab w:val="decimal" w:pos="708"/>
              </w:tabs>
              <w:spacing w:line="300" w:lineRule="exact"/>
              <w:ind w:left="-29" w:right="-29"/>
              <w:rPr>
                <w:rFonts w:ascii="Arial" w:hAnsi="Arial" w:cs="Arial"/>
                <w:sz w:val="16"/>
                <w:szCs w:val="16"/>
              </w:rPr>
            </w:pPr>
            <w:r>
              <w:rPr>
                <w:rFonts w:ascii="Arial" w:hAnsi="Arial" w:cs="Arial"/>
                <w:sz w:val="16"/>
                <w:szCs w:val="16"/>
              </w:rPr>
              <w:t>(472)</w:t>
            </w:r>
          </w:p>
        </w:tc>
        <w:tc>
          <w:tcPr>
            <w:tcW w:w="1008" w:type="dxa"/>
          </w:tcPr>
          <w:p w14:paraId="295882CA" w14:textId="0DA307BF" w:rsidR="006A6D04" w:rsidRPr="00803867" w:rsidRDefault="006A6D04" w:rsidP="00D860BB">
            <w:pPr>
              <w:tabs>
                <w:tab w:val="decimal" w:pos="708"/>
              </w:tabs>
              <w:spacing w:line="300" w:lineRule="exact"/>
              <w:ind w:left="-29" w:right="-29"/>
              <w:rPr>
                <w:rFonts w:ascii="Arial" w:hAnsi="Arial" w:cs="Arial"/>
                <w:sz w:val="16"/>
                <w:szCs w:val="16"/>
              </w:rPr>
            </w:pPr>
            <w:r w:rsidRPr="00803867">
              <w:rPr>
                <w:rFonts w:ascii="Arial" w:hAnsi="Arial" w:cs="Arial"/>
                <w:sz w:val="16"/>
                <w:szCs w:val="16"/>
              </w:rPr>
              <w:t>(408)</w:t>
            </w:r>
          </w:p>
        </w:tc>
      </w:tr>
      <w:tr w:rsidR="006A6D04" w:rsidRPr="00803867" w14:paraId="0987C34E" w14:textId="77777777" w:rsidTr="00D860BB">
        <w:tc>
          <w:tcPr>
            <w:tcW w:w="4320" w:type="dxa"/>
            <w:vAlign w:val="bottom"/>
            <w:hideMark/>
          </w:tcPr>
          <w:p w14:paraId="3684287C" w14:textId="77777777" w:rsidR="006A6D04" w:rsidRPr="00803867" w:rsidRDefault="006A6D04" w:rsidP="00D860BB">
            <w:pPr>
              <w:spacing w:line="300" w:lineRule="exact"/>
              <w:ind w:left="342" w:right="-108" w:hanging="180"/>
              <w:rPr>
                <w:rFonts w:ascii="Arial" w:hAnsi="Arial" w:cs="Arial"/>
                <w:sz w:val="16"/>
                <w:szCs w:val="16"/>
                <w:lang w:eastAsia="zh-CN"/>
              </w:rPr>
            </w:pPr>
            <w:r w:rsidRPr="00803867">
              <w:rPr>
                <w:rFonts w:ascii="Arial" w:hAnsi="Arial" w:cs="Arial"/>
                <w:sz w:val="16"/>
                <w:szCs w:val="16"/>
                <w:lang w:eastAsia="zh-CN"/>
              </w:rPr>
              <w:t>Administrative expenses</w:t>
            </w:r>
          </w:p>
        </w:tc>
        <w:tc>
          <w:tcPr>
            <w:tcW w:w="1008" w:type="dxa"/>
            <w:vAlign w:val="bottom"/>
          </w:tcPr>
          <w:p w14:paraId="0711F1F2" w14:textId="77777777" w:rsidR="006A6D04" w:rsidRPr="00803867" w:rsidRDefault="006A6D04" w:rsidP="00D860BB">
            <w:pPr>
              <w:tabs>
                <w:tab w:val="decimal" w:pos="708"/>
              </w:tabs>
              <w:spacing w:line="300" w:lineRule="exact"/>
              <w:ind w:left="-29" w:right="-29"/>
              <w:rPr>
                <w:rFonts w:ascii="Arial" w:hAnsi="Arial" w:cs="Arial"/>
                <w:sz w:val="16"/>
                <w:szCs w:val="16"/>
              </w:rPr>
            </w:pPr>
          </w:p>
        </w:tc>
        <w:tc>
          <w:tcPr>
            <w:tcW w:w="1008" w:type="dxa"/>
            <w:vAlign w:val="bottom"/>
          </w:tcPr>
          <w:p w14:paraId="567B7CAC" w14:textId="77777777" w:rsidR="006A6D04" w:rsidRPr="00803867" w:rsidRDefault="006A6D04" w:rsidP="00D860BB">
            <w:pPr>
              <w:tabs>
                <w:tab w:val="decimal" w:pos="708"/>
              </w:tabs>
              <w:spacing w:line="300" w:lineRule="exact"/>
              <w:ind w:left="-29" w:right="-29"/>
              <w:rPr>
                <w:rFonts w:ascii="Arial" w:hAnsi="Arial" w:cs="Arial"/>
                <w:sz w:val="16"/>
                <w:szCs w:val="16"/>
              </w:rPr>
            </w:pPr>
          </w:p>
        </w:tc>
        <w:tc>
          <w:tcPr>
            <w:tcW w:w="1008" w:type="dxa"/>
            <w:vAlign w:val="bottom"/>
          </w:tcPr>
          <w:p w14:paraId="5A6AAF52" w14:textId="77777777" w:rsidR="006A6D04" w:rsidRPr="00803867" w:rsidRDefault="006A6D04" w:rsidP="00D860BB">
            <w:pPr>
              <w:tabs>
                <w:tab w:val="decimal" w:pos="708"/>
              </w:tabs>
              <w:spacing w:line="300" w:lineRule="exact"/>
              <w:ind w:left="-29" w:right="-29"/>
              <w:rPr>
                <w:rFonts w:ascii="Arial" w:hAnsi="Arial" w:cs="Arial"/>
                <w:sz w:val="16"/>
                <w:szCs w:val="16"/>
              </w:rPr>
            </w:pPr>
          </w:p>
        </w:tc>
        <w:tc>
          <w:tcPr>
            <w:tcW w:w="1008" w:type="dxa"/>
            <w:vAlign w:val="bottom"/>
          </w:tcPr>
          <w:p w14:paraId="49D4B8A7" w14:textId="77777777" w:rsidR="006A6D04" w:rsidRPr="00803867" w:rsidRDefault="006A6D04" w:rsidP="00D860BB">
            <w:pPr>
              <w:tabs>
                <w:tab w:val="decimal" w:pos="708"/>
              </w:tabs>
              <w:spacing w:line="300" w:lineRule="exact"/>
              <w:ind w:left="-29" w:right="-29"/>
              <w:rPr>
                <w:rFonts w:ascii="Arial" w:hAnsi="Arial" w:cs="Arial"/>
                <w:sz w:val="16"/>
                <w:szCs w:val="16"/>
              </w:rPr>
            </w:pPr>
          </w:p>
        </w:tc>
        <w:tc>
          <w:tcPr>
            <w:tcW w:w="1008" w:type="dxa"/>
            <w:vAlign w:val="bottom"/>
          </w:tcPr>
          <w:p w14:paraId="00BCACAC" w14:textId="77777777" w:rsidR="006A6D04" w:rsidRPr="00803867" w:rsidRDefault="006A6D04" w:rsidP="00D860BB">
            <w:pPr>
              <w:tabs>
                <w:tab w:val="decimal" w:pos="708"/>
              </w:tabs>
              <w:spacing w:line="300" w:lineRule="exact"/>
              <w:ind w:left="-29" w:right="-29"/>
              <w:rPr>
                <w:rFonts w:ascii="Arial" w:hAnsi="Arial" w:cs="Arial"/>
                <w:sz w:val="16"/>
                <w:szCs w:val="16"/>
              </w:rPr>
            </w:pPr>
          </w:p>
        </w:tc>
        <w:tc>
          <w:tcPr>
            <w:tcW w:w="1008" w:type="dxa"/>
            <w:vAlign w:val="bottom"/>
          </w:tcPr>
          <w:p w14:paraId="6138F955" w14:textId="77777777" w:rsidR="006A6D04" w:rsidRPr="00803867" w:rsidRDefault="006A6D04" w:rsidP="00D860BB">
            <w:pPr>
              <w:tabs>
                <w:tab w:val="decimal" w:pos="708"/>
              </w:tabs>
              <w:spacing w:line="300" w:lineRule="exact"/>
              <w:ind w:left="-29" w:right="-29"/>
              <w:rPr>
                <w:rFonts w:ascii="Arial" w:hAnsi="Arial" w:cs="Arial"/>
                <w:sz w:val="16"/>
                <w:szCs w:val="16"/>
              </w:rPr>
            </w:pPr>
          </w:p>
        </w:tc>
        <w:tc>
          <w:tcPr>
            <w:tcW w:w="1008" w:type="dxa"/>
          </w:tcPr>
          <w:p w14:paraId="61C20A38" w14:textId="77777777" w:rsidR="006A6D04" w:rsidRPr="00803867" w:rsidRDefault="006A6D04" w:rsidP="00D860BB">
            <w:pPr>
              <w:tabs>
                <w:tab w:val="decimal" w:pos="708"/>
              </w:tabs>
              <w:spacing w:line="300" w:lineRule="exact"/>
              <w:ind w:left="-29" w:right="-29"/>
              <w:rPr>
                <w:rFonts w:ascii="Arial" w:hAnsi="Arial" w:cs="Arial"/>
                <w:sz w:val="16"/>
                <w:szCs w:val="16"/>
              </w:rPr>
            </w:pPr>
          </w:p>
        </w:tc>
        <w:tc>
          <w:tcPr>
            <w:tcW w:w="1008" w:type="dxa"/>
          </w:tcPr>
          <w:p w14:paraId="6C0EF190" w14:textId="77777777" w:rsidR="006A6D04" w:rsidRPr="00803867" w:rsidRDefault="006A6D04" w:rsidP="00D860BB">
            <w:pPr>
              <w:tabs>
                <w:tab w:val="decimal" w:pos="708"/>
              </w:tabs>
              <w:spacing w:line="300" w:lineRule="exact"/>
              <w:ind w:left="-29" w:right="-29"/>
              <w:rPr>
                <w:rFonts w:ascii="Arial" w:hAnsi="Arial" w:cs="Arial"/>
                <w:sz w:val="16"/>
                <w:szCs w:val="16"/>
              </w:rPr>
            </w:pPr>
          </w:p>
        </w:tc>
        <w:tc>
          <w:tcPr>
            <w:tcW w:w="1008" w:type="dxa"/>
          </w:tcPr>
          <w:p w14:paraId="14561EBF" w14:textId="18A15EE2" w:rsidR="006A6D04" w:rsidRPr="00803867" w:rsidRDefault="006A6D04" w:rsidP="00D860BB">
            <w:pPr>
              <w:tabs>
                <w:tab w:val="decimal" w:pos="708"/>
              </w:tabs>
              <w:spacing w:line="300" w:lineRule="exact"/>
              <w:ind w:left="-29" w:right="-29"/>
              <w:rPr>
                <w:rFonts w:ascii="Arial" w:hAnsi="Arial" w:cs="Arial"/>
                <w:sz w:val="16"/>
                <w:szCs w:val="16"/>
              </w:rPr>
            </w:pPr>
            <w:r>
              <w:rPr>
                <w:rFonts w:ascii="Arial" w:hAnsi="Arial" w:cs="Arial"/>
                <w:sz w:val="16"/>
                <w:szCs w:val="16"/>
              </w:rPr>
              <w:t>(1,47</w:t>
            </w:r>
            <w:r w:rsidR="00120F6E">
              <w:rPr>
                <w:rFonts w:ascii="Arial" w:hAnsi="Arial" w:cs="Arial"/>
                <w:sz w:val="16"/>
                <w:szCs w:val="16"/>
              </w:rPr>
              <w:t>2</w:t>
            </w:r>
            <w:r>
              <w:rPr>
                <w:rFonts w:ascii="Arial" w:hAnsi="Arial" w:cs="Arial"/>
                <w:sz w:val="16"/>
                <w:szCs w:val="16"/>
              </w:rPr>
              <w:t>)</w:t>
            </w:r>
          </w:p>
        </w:tc>
        <w:tc>
          <w:tcPr>
            <w:tcW w:w="1008" w:type="dxa"/>
          </w:tcPr>
          <w:p w14:paraId="46E63B8F" w14:textId="5A4AECA6" w:rsidR="006A6D04" w:rsidRPr="00803867" w:rsidRDefault="006A6D04" w:rsidP="00D860BB">
            <w:pPr>
              <w:tabs>
                <w:tab w:val="decimal" w:pos="708"/>
              </w:tabs>
              <w:spacing w:line="300" w:lineRule="exact"/>
              <w:ind w:left="-29" w:right="-29"/>
              <w:rPr>
                <w:rFonts w:ascii="Arial" w:hAnsi="Arial" w:cs="Arial"/>
                <w:sz w:val="16"/>
                <w:szCs w:val="16"/>
              </w:rPr>
            </w:pPr>
            <w:r w:rsidRPr="00803867">
              <w:rPr>
                <w:rFonts w:ascii="Arial" w:hAnsi="Arial" w:cs="Arial"/>
                <w:sz w:val="16"/>
                <w:szCs w:val="16"/>
              </w:rPr>
              <w:t>(1,076)</w:t>
            </w:r>
          </w:p>
        </w:tc>
      </w:tr>
      <w:tr w:rsidR="006A6D04" w:rsidRPr="00803867" w14:paraId="37C6E69B" w14:textId="77777777" w:rsidTr="00D860BB">
        <w:tc>
          <w:tcPr>
            <w:tcW w:w="4320" w:type="dxa"/>
            <w:vAlign w:val="bottom"/>
          </w:tcPr>
          <w:p w14:paraId="676F1200" w14:textId="77777777" w:rsidR="006A6D04" w:rsidRPr="00803867" w:rsidRDefault="006A6D04" w:rsidP="00D860BB">
            <w:pPr>
              <w:spacing w:line="300" w:lineRule="exact"/>
              <w:ind w:left="342" w:right="-108" w:hanging="180"/>
              <w:rPr>
                <w:rFonts w:ascii="Arial" w:hAnsi="Arial" w:cs="Arial"/>
                <w:sz w:val="16"/>
                <w:szCs w:val="16"/>
                <w:lang w:eastAsia="zh-CN"/>
              </w:rPr>
            </w:pPr>
            <w:r w:rsidRPr="00803867">
              <w:rPr>
                <w:rFonts w:ascii="Arial" w:hAnsi="Arial" w:cs="Arial"/>
                <w:sz w:val="16"/>
                <w:szCs w:val="16"/>
                <w:lang w:eastAsia="zh-CN"/>
              </w:rPr>
              <w:t>Share of profit from investments in joint ventures</w:t>
            </w:r>
          </w:p>
        </w:tc>
        <w:tc>
          <w:tcPr>
            <w:tcW w:w="1008" w:type="dxa"/>
            <w:vAlign w:val="bottom"/>
          </w:tcPr>
          <w:p w14:paraId="2B126F14" w14:textId="77777777" w:rsidR="006A6D04" w:rsidRPr="00803867" w:rsidRDefault="006A6D04" w:rsidP="00D860BB">
            <w:pPr>
              <w:tabs>
                <w:tab w:val="decimal" w:pos="708"/>
              </w:tabs>
              <w:spacing w:line="300" w:lineRule="exact"/>
              <w:ind w:left="-29" w:right="-29"/>
              <w:rPr>
                <w:rFonts w:ascii="Arial" w:hAnsi="Arial" w:cs="Arial"/>
                <w:sz w:val="16"/>
                <w:szCs w:val="16"/>
              </w:rPr>
            </w:pPr>
          </w:p>
        </w:tc>
        <w:tc>
          <w:tcPr>
            <w:tcW w:w="1008" w:type="dxa"/>
            <w:vAlign w:val="bottom"/>
          </w:tcPr>
          <w:p w14:paraId="7D3C2D60" w14:textId="77777777" w:rsidR="006A6D04" w:rsidRPr="00803867" w:rsidRDefault="006A6D04" w:rsidP="00D860BB">
            <w:pPr>
              <w:tabs>
                <w:tab w:val="decimal" w:pos="708"/>
              </w:tabs>
              <w:spacing w:line="300" w:lineRule="exact"/>
              <w:ind w:left="-29" w:right="-29"/>
              <w:rPr>
                <w:rFonts w:ascii="Arial" w:hAnsi="Arial" w:cs="Arial"/>
                <w:sz w:val="16"/>
                <w:szCs w:val="16"/>
              </w:rPr>
            </w:pPr>
          </w:p>
        </w:tc>
        <w:tc>
          <w:tcPr>
            <w:tcW w:w="1008" w:type="dxa"/>
            <w:vAlign w:val="bottom"/>
          </w:tcPr>
          <w:p w14:paraId="08A5B749" w14:textId="77777777" w:rsidR="006A6D04" w:rsidRPr="00803867" w:rsidRDefault="006A6D04" w:rsidP="00D860BB">
            <w:pPr>
              <w:tabs>
                <w:tab w:val="decimal" w:pos="708"/>
              </w:tabs>
              <w:spacing w:line="300" w:lineRule="exact"/>
              <w:ind w:left="-29" w:right="-29"/>
              <w:rPr>
                <w:rFonts w:ascii="Arial" w:hAnsi="Arial" w:cs="Arial"/>
                <w:sz w:val="16"/>
                <w:szCs w:val="16"/>
              </w:rPr>
            </w:pPr>
          </w:p>
        </w:tc>
        <w:tc>
          <w:tcPr>
            <w:tcW w:w="1008" w:type="dxa"/>
            <w:vAlign w:val="bottom"/>
          </w:tcPr>
          <w:p w14:paraId="5875254A" w14:textId="77777777" w:rsidR="006A6D04" w:rsidRPr="00803867" w:rsidRDefault="006A6D04" w:rsidP="00D860BB">
            <w:pPr>
              <w:tabs>
                <w:tab w:val="decimal" w:pos="708"/>
              </w:tabs>
              <w:spacing w:line="300" w:lineRule="exact"/>
              <w:ind w:left="-29" w:right="-29"/>
              <w:rPr>
                <w:rFonts w:ascii="Arial" w:hAnsi="Arial" w:cs="Arial"/>
                <w:sz w:val="16"/>
                <w:szCs w:val="16"/>
              </w:rPr>
            </w:pPr>
          </w:p>
        </w:tc>
        <w:tc>
          <w:tcPr>
            <w:tcW w:w="1008" w:type="dxa"/>
            <w:vAlign w:val="bottom"/>
          </w:tcPr>
          <w:p w14:paraId="21246373" w14:textId="77777777" w:rsidR="006A6D04" w:rsidRPr="00803867" w:rsidRDefault="006A6D04" w:rsidP="00D860BB">
            <w:pPr>
              <w:tabs>
                <w:tab w:val="decimal" w:pos="708"/>
              </w:tabs>
              <w:spacing w:line="300" w:lineRule="exact"/>
              <w:ind w:left="-29" w:right="-29"/>
              <w:rPr>
                <w:rFonts w:ascii="Arial" w:hAnsi="Arial" w:cs="Arial"/>
                <w:sz w:val="16"/>
                <w:szCs w:val="16"/>
              </w:rPr>
            </w:pPr>
          </w:p>
        </w:tc>
        <w:tc>
          <w:tcPr>
            <w:tcW w:w="1008" w:type="dxa"/>
            <w:vAlign w:val="bottom"/>
          </w:tcPr>
          <w:p w14:paraId="0C07E4E8" w14:textId="77777777" w:rsidR="006A6D04" w:rsidRPr="00803867" w:rsidRDefault="006A6D04" w:rsidP="00D860BB">
            <w:pPr>
              <w:tabs>
                <w:tab w:val="decimal" w:pos="708"/>
              </w:tabs>
              <w:spacing w:line="300" w:lineRule="exact"/>
              <w:ind w:left="-29" w:right="-29"/>
              <w:rPr>
                <w:rFonts w:ascii="Arial" w:hAnsi="Arial" w:cs="Arial"/>
                <w:sz w:val="16"/>
                <w:szCs w:val="16"/>
              </w:rPr>
            </w:pPr>
          </w:p>
        </w:tc>
        <w:tc>
          <w:tcPr>
            <w:tcW w:w="1008" w:type="dxa"/>
          </w:tcPr>
          <w:p w14:paraId="25E55F9D" w14:textId="77777777" w:rsidR="006A6D04" w:rsidRPr="00803867" w:rsidRDefault="006A6D04" w:rsidP="00D860BB">
            <w:pPr>
              <w:tabs>
                <w:tab w:val="decimal" w:pos="708"/>
              </w:tabs>
              <w:spacing w:line="300" w:lineRule="exact"/>
              <w:ind w:left="-29" w:right="-29"/>
              <w:rPr>
                <w:rFonts w:ascii="Arial" w:hAnsi="Arial" w:cs="Arial"/>
                <w:sz w:val="16"/>
                <w:szCs w:val="16"/>
              </w:rPr>
            </w:pPr>
          </w:p>
        </w:tc>
        <w:tc>
          <w:tcPr>
            <w:tcW w:w="1008" w:type="dxa"/>
          </w:tcPr>
          <w:p w14:paraId="6B91E0E0" w14:textId="77777777" w:rsidR="006A6D04" w:rsidRPr="00803867" w:rsidRDefault="006A6D04" w:rsidP="00D860BB">
            <w:pPr>
              <w:tabs>
                <w:tab w:val="decimal" w:pos="708"/>
              </w:tabs>
              <w:spacing w:line="300" w:lineRule="exact"/>
              <w:ind w:left="-29" w:right="-29"/>
              <w:rPr>
                <w:rFonts w:ascii="Arial" w:hAnsi="Arial" w:cs="Arial"/>
                <w:sz w:val="16"/>
                <w:szCs w:val="16"/>
              </w:rPr>
            </w:pPr>
          </w:p>
        </w:tc>
        <w:tc>
          <w:tcPr>
            <w:tcW w:w="1008" w:type="dxa"/>
          </w:tcPr>
          <w:p w14:paraId="566CDF38" w14:textId="27D322A1" w:rsidR="006A6D04" w:rsidRPr="00645F1D" w:rsidRDefault="00F601B8" w:rsidP="00D860BB">
            <w:pPr>
              <w:tabs>
                <w:tab w:val="decimal" w:pos="708"/>
              </w:tabs>
              <w:spacing w:line="300" w:lineRule="exact"/>
              <w:ind w:left="-29" w:right="-29"/>
              <w:rPr>
                <w:rFonts w:ascii="Arial" w:hAnsi="Arial" w:cs="Browallia New"/>
                <w:sz w:val="16"/>
                <w:szCs w:val="20"/>
              </w:rPr>
            </w:pPr>
            <w:r>
              <w:rPr>
                <w:rFonts w:ascii="Arial" w:hAnsi="Arial" w:cs="Browallia New"/>
                <w:sz w:val="16"/>
                <w:szCs w:val="20"/>
              </w:rPr>
              <w:t>49</w:t>
            </w:r>
          </w:p>
        </w:tc>
        <w:tc>
          <w:tcPr>
            <w:tcW w:w="1008" w:type="dxa"/>
          </w:tcPr>
          <w:p w14:paraId="29BC4C46" w14:textId="678ED1FD" w:rsidR="006A6D04" w:rsidRPr="00803867" w:rsidRDefault="006A6D04" w:rsidP="00D860BB">
            <w:pPr>
              <w:tabs>
                <w:tab w:val="decimal" w:pos="708"/>
              </w:tabs>
              <w:spacing w:line="300" w:lineRule="exact"/>
              <w:ind w:left="-29" w:right="-29"/>
              <w:rPr>
                <w:rFonts w:ascii="Arial" w:hAnsi="Arial" w:cs="Arial"/>
                <w:sz w:val="16"/>
                <w:szCs w:val="16"/>
              </w:rPr>
            </w:pPr>
            <w:r w:rsidRPr="00803867">
              <w:rPr>
                <w:rFonts w:ascii="Arial" w:hAnsi="Arial" w:cs="Arial"/>
                <w:sz w:val="16"/>
                <w:szCs w:val="16"/>
              </w:rPr>
              <w:t>1</w:t>
            </w:r>
          </w:p>
        </w:tc>
      </w:tr>
      <w:tr w:rsidR="006A6D04" w:rsidRPr="00803867" w14:paraId="4CA12B48" w14:textId="77777777" w:rsidTr="00D860BB">
        <w:tc>
          <w:tcPr>
            <w:tcW w:w="4320" w:type="dxa"/>
            <w:vAlign w:val="bottom"/>
          </w:tcPr>
          <w:p w14:paraId="6489A598" w14:textId="77777777" w:rsidR="006A6D04" w:rsidRPr="00803867" w:rsidRDefault="006A6D04" w:rsidP="00D860BB">
            <w:pPr>
              <w:spacing w:line="300" w:lineRule="exact"/>
              <w:ind w:left="342" w:right="-108" w:hanging="180"/>
              <w:rPr>
                <w:rFonts w:ascii="Arial" w:hAnsi="Arial" w:cs="Arial"/>
                <w:sz w:val="16"/>
                <w:szCs w:val="16"/>
                <w:lang w:eastAsia="zh-CN"/>
              </w:rPr>
            </w:pPr>
            <w:r w:rsidRPr="00803867">
              <w:rPr>
                <w:rFonts w:ascii="Arial" w:hAnsi="Arial" w:cs="Arial"/>
                <w:sz w:val="16"/>
                <w:szCs w:val="16"/>
                <w:lang w:eastAsia="zh-CN"/>
              </w:rPr>
              <w:t>Share of profit</w:t>
            </w:r>
            <w:r w:rsidRPr="00803867">
              <w:rPr>
                <w:rFonts w:ascii="Arial" w:hAnsi="Arial" w:cs="Arial"/>
                <w:sz w:val="16"/>
                <w:szCs w:val="16"/>
                <w:cs/>
                <w:lang w:eastAsia="zh-CN"/>
              </w:rPr>
              <w:t xml:space="preserve"> </w:t>
            </w:r>
            <w:r w:rsidRPr="00803867">
              <w:rPr>
                <w:rFonts w:ascii="Arial" w:hAnsi="Arial" w:cs="Arial"/>
                <w:sz w:val="16"/>
                <w:szCs w:val="16"/>
                <w:lang w:eastAsia="zh-CN"/>
              </w:rPr>
              <w:t xml:space="preserve">from investments in associates </w:t>
            </w:r>
          </w:p>
        </w:tc>
        <w:tc>
          <w:tcPr>
            <w:tcW w:w="1008" w:type="dxa"/>
            <w:vAlign w:val="bottom"/>
          </w:tcPr>
          <w:p w14:paraId="0FA29788" w14:textId="77777777" w:rsidR="006A6D04" w:rsidRPr="00803867" w:rsidRDefault="006A6D04" w:rsidP="00D860BB">
            <w:pPr>
              <w:tabs>
                <w:tab w:val="decimal" w:pos="708"/>
              </w:tabs>
              <w:spacing w:line="300" w:lineRule="exact"/>
              <w:ind w:left="-29" w:right="-29"/>
              <w:rPr>
                <w:rFonts w:ascii="Arial" w:hAnsi="Arial" w:cs="Arial"/>
                <w:sz w:val="16"/>
                <w:szCs w:val="16"/>
              </w:rPr>
            </w:pPr>
          </w:p>
        </w:tc>
        <w:tc>
          <w:tcPr>
            <w:tcW w:w="1008" w:type="dxa"/>
            <w:vAlign w:val="bottom"/>
          </w:tcPr>
          <w:p w14:paraId="6B9BF1AE" w14:textId="77777777" w:rsidR="006A6D04" w:rsidRPr="00803867" w:rsidRDefault="006A6D04" w:rsidP="00D860BB">
            <w:pPr>
              <w:tabs>
                <w:tab w:val="decimal" w:pos="708"/>
              </w:tabs>
              <w:spacing w:line="300" w:lineRule="exact"/>
              <w:ind w:left="-29" w:right="-29"/>
              <w:rPr>
                <w:rFonts w:ascii="Arial" w:hAnsi="Arial" w:cs="Arial"/>
                <w:sz w:val="16"/>
                <w:szCs w:val="16"/>
              </w:rPr>
            </w:pPr>
          </w:p>
        </w:tc>
        <w:tc>
          <w:tcPr>
            <w:tcW w:w="1008" w:type="dxa"/>
            <w:vAlign w:val="bottom"/>
          </w:tcPr>
          <w:p w14:paraId="58937FAB" w14:textId="77777777" w:rsidR="006A6D04" w:rsidRPr="00803867" w:rsidRDefault="006A6D04" w:rsidP="00D860BB">
            <w:pPr>
              <w:tabs>
                <w:tab w:val="decimal" w:pos="708"/>
              </w:tabs>
              <w:spacing w:line="300" w:lineRule="exact"/>
              <w:ind w:left="-29" w:right="-29"/>
              <w:rPr>
                <w:rFonts w:ascii="Arial" w:hAnsi="Arial" w:cs="Arial"/>
                <w:sz w:val="16"/>
                <w:szCs w:val="16"/>
              </w:rPr>
            </w:pPr>
          </w:p>
        </w:tc>
        <w:tc>
          <w:tcPr>
            <w:tcW w:w="1008" w:type="dxa"/>
            <w:vAlign w:val="bottom"/>
          </w:tcPr>
          <w:p w14:paraId="2D95ACD9" w14:textId="77777777" w:rsidR="006A6D04" w:rsidRPr="00803867" w:rsidRDefault="006A6D04" w:rsidP="00D860BB">
            <w:pPr>
              <w:tabs>
                <w:tab w:val="decimal" w:pos="708"/>
              </w:tabs>
              <w:spacing w:line="300" w:lineRule="exact"/>
              <w:ind w:left="-29" w:right="-29"/>
              <w:rPr>
                <w:rFonts w:ascii="Arial" w:hAnsi="Arial" w:cs="Arial"/>
                <w:sz w:val="16"/>
                <w:szCs w:val="16"/>
              </w:rPr>
            </w:pPr>
          </w:p>
        </w:tc>
        <w:tc>
          <w:tcPr>
            <w:tcW w:w="1008" w:type="dxa"/>
            <w:vAlign w:val="bottom"/>
          </w:tcPr>
          <w:p w14:paraId="6214BF9F" w14:textId="77777777" w:rsidR="006A6D04" w:rsidRPr="00803867" w:rsidRDefault="006A6D04" w:rsidP="00D860BB">
            <w:pPr>
              <w:tabs>
                <w:tab w:val="decimal" w:pos="708"/>
              </w:tabs>
              <w:spacing w:line="300" w:lineRule="exact"/>
              <w:ind w:left="-29" w:right="-29"/>
              <w:rPr>
                <w:rFonts w:ascii="Arial" w:hAnsi="Arial" w:cs="Arial"/>
                <w:sz w:val="16"/>
                <w:szCs w:val="16"/>
              </w:rPr>
            </w:pPr>
          </w:p>
        </w:tc>
        <w:tc>
          <w:tcPr>
            <w:tcW w:w="1008" w:type="dxa"/>
            <w:vAlign w:val="bottom"/>
          </w:tcPr>
          <w:p w14:paraId="510818D8" w14:textId="77777777" w:rsidR="006A6D04" w:rsidRPr="00803867" w:rsidRDefault="006A6D04" w:rsidP="00D860BB">
            <w:pPr>
              <w:tabs>
                <w:tab w:val="decimal" w:pos="708"/>
              </w:tabs>
              <w:spacing w:line="300" w:lineRule="exact"/>
              <w:ind w:left="-29" w:right="-29"/>
              <w:rPr>
                <w:rFonts w:ascii="Arial" w:hAnsi="Arial" w:cs="Arial"/>
                <w:sz w:val="16"/>
                <w:szCs w:val="16"/>
              </w:rPr>
            </w:pPr>
          </w:p>
        </w:tc>
        <w:tc>
          <w:tcPr>
            <w:tcW w:w="1008" w:type="dxa"/>
          </w:tcPr>
          <w:p w14:paraId="3EADE764" w14:textId="77777777" w:rsidR="006A6D04" w:rsidRPr="00803867" w:rsidRDefault="006A6D04" w:rsidP="00D860BB">
            <w:pPr>
              <w:tabs>
                <w:tab w:val="decimal" w:pos="708"/>
              </w:tabs>
              <w:spacing w:line="300" w:lineRule="exact"/>
              <w:ind w:left="-29" w:right="-29"/>
              <w:rPr>
                <w:rFonts w:ascii="Arial" w:hAnsi="Arial" w:cs="Arial"/>
                <w:sz w:val="16"/>
                <w:szCs w:val="16"/>
              </w:rPr>
            </w:pPr>
          </w:p>
        </w:tc>
        <w:tc>
          <w:tcPr>
            <w:tcW w:w="1008" w:type="dxa"/>
          </w:tcPr>
          <w:p w14:paraId="3092C7C3" w14:textId="77777777" w:rsidR="006A6D04" w:rsidRPr="00803867" w:rsidRDefault="006A6D04" w:rsidP="00D860BB">
            <w:pPr>
              <w:tabs>
                <w:tab w:val="decimal" w:pos="708"/>
              </w:tabs>
              <w:spacing w:line="300" w:lineRule="exact"/>
              <w:ind w:left="-29" w:right="-29"/>
              <w:rPr>
                <w:rFonts w:ascii="Arial" w:hAnsi="Arial" w:cs="Arial"/>
                <w:sz w:val="16"/>
                <w:szCs w:val="16"/>
              </w:rPr>
            </w:pPr>
          </w:p>
        </w:tc>
        <w:tc>
          <w:tcPr>
            <w:tcW w:w="1008" w:type="dxa"/>
          </w:tcPr>
          <w:p w14:paraId="0A0654EA" w14:textId="1FF7BED6" w:rsidR="006A6D04" w:rsidRPr="00803867" w:rsidRDefault="006A6D04" w:rsidP="00D860BB">
            <w:pPr>
              <w:tabs>
                <w:tab w:val="decimal" w:pos="708"/>
              </w:tabs>
              <w:spacing w:line="300" w:lineRule="exact"/>
              <w:ind w:left="-29" w:right="-29"/>
              <w:rPr>
                <w:rFonts w:ascii="Arial" w:hAnsi="Arial" w:cs="Arial"/>
                <w:sz w:val="16"/>
                <w:szCs w:val="16"/>
              </w:rPr>
            </w:pPr>
            <w:r>
              <w:rPr>
                <w:rFonts w:ascii="Arial" w:hAnsi="Arial" w:cs="Arial"/>
                <w:sz w:val="16"/>
                <w:szCs w:val="16"/>
              </w:rPr>
              <w:t>264</w:t>
            </w:r>
          </w:p>
        </w:tc>
        <w:tc>
          <w:tcPr>
            <w:tcW w:w="1008" w:type="dxa"/>
          </w:tcPr>
          <w:p w14:paraId="2FF45D04" w14:textId="38A191E2" w:rsidR="006A6D04" w:rsidRPr="00803867" w:rsidRDefault="006A6D04" w:rsidP="00D860BB">
            <w:pPr>
              <w:tabs>
                <w:tab w:val="decimal" w:pos="708"/>
              </w:tabs>
              <w:spacing w:line="300" w:lineRule="exact"/>
              <w:ind w:left="-29" w:right="-29"/>
              <w:rPr>
                <w:rFonts w:ascii="Arial" w:hAnsi="Arial" w:cs="Arial"/>
                <w:sz w:val="16"/>
                <w:szCs w:val="16"/>
              </w:rPr>
            </w:pPr>
            <w:r w:rsidRPr="00803867">
              <w:rPr>
                <w:rFonts w:ascii="Arial" w:hAnsi="Arial" w:cs="Arial"/>
                <w:sz w:val="16"/>
                <w:szCs w:val="16"/>
              </w:rPr>
              <w:t>77</w:t>
            </w:r>
          </w:p>
        </w:tc>
      </w:tr>
      <w:tr w:rsidR="006A6D04" w:rsidRPr="00803867" w14:paraId="5E46B562" w14:textId="77777777" w:rsidTr="00D860BB">
        <w:tc>
          <w:tcPr>
            <w:tcW w:w="4320" w:type="dxa"/>
            <w:vAlign w:val="bottom"/>
          </w:tcPr>
          <w:p w14:paraId="5E065846" w14:textId="77777777" w:rsidR="006A6D04" w:rsidRPr="00803867" w:rsidRDefault="006A6D04" w:rsidP="00D860BB">
            <w:pPr>
              <w:spacing w:line="300" w:lineRule="exact"/>
              <w:ind w:left="342" w:right="-108" w:hanging="180"/>
              <w:rPr>
                <w:rFonts w:ascii="Arial" w:hAnsi="Arial" w:cs="Arial"/>
                <w:sz w:val="16"/>
                <w:szCs w:val="16"/>
                <w:lang w:eastAsia="zh-CN"/>
              </w:rPr>
            </w:pPr>
            <w:r w:rsidRPr="00803867">
              <w:rPr>
                <w:rFonts w:ascii="Arial" w:hAnsi="Arial" w:cs="Arial"/>
                <w:sz w:val="16"/>
                <w:szCs w:val="16"/>
                <w:lang w:eastAsia="zh-CN"/>
              </w:rPr>
              <w:t>Net insurance finance expenses</w:t>
            </w:r>
          </w:p>
        </w:tc>
        <w:tc>
          <w:tcPr>
            <w:tcW w:w="1008" w:type="dxa"/>
            <w:vAlign w:val="bottom"/>
          </w:tcPr>
          <w:p w14:paraId="34755D95" w14:textId="77777777" w:rsidR="006A6D04" w:rsidRPr="00803867" w:rsidRDefault="006A6D04" w:rsidP="00D860BB">
            <w:pPr>
              <w:tabs>
                <w:tab w:val="decimal" w:pos="708"/>
              </w:tabs>
              <w:spacing w:line="300" w:lineRule="exact"/>
              <w:ind w:left="-29" w:right="-29"/>
              <w:rPr>
                <w:rFonts w:ascii="Arial" w:hAnsi="Arial" w:cs="Arial"/>
                <w:sz w:val="16"/>
                <w:szCs w:val="16"/>
              </w:rPr>
            </w:pPr>
          </w:p>
        </w:tc>
        <w:tc>
          <w:tcPr>
            <w:tcW w:w="1008" w:type="dxa"/>
            <w:vAlign w:val="bottom"/>
          </w:tcPr>
          <w:p w14:paraId="1593E30A" w14:textId="77777777" w:rsidR="006A6D04" w:rsidRPr="00803867" w:rsidRDefault="006A6D04" w:rsidP="00D860BB">
            <w:pPr>
              <w:tabs>
                <w:tab w:val="decimal" w:pos="708"/>
              </w:tabs>
              <w:spacing w:line="300" w:lineRule="exact"/>
              <w:ind w:left="-29" w:right="-29"/>
              <w:rPr>
                <w:rFonts w:ascii="Arial" w:hAnsi="Arial" w:cs="Arial"/>
                <w:sz w:val="16"/>
                <w:szCs w:val="16"/>
              </w:rPr>
            </w:pPr>
          </w:p>
        </w:tc>
        <w:tc>
          <w:tcPr>
            <w:tcW w:w="1008" w:type="dxa"/>
            <w:vAlign w:val="bottom"/>
          </w:tcPr>
          <w:p w14:paraId="6579BC2A" w14:textId="77777777" w:rsidR="006A6D04" w:rsidRPr="00803867" w:rsidRDefault="006A6D04" w:rsidP="00D860BB">
            <w:pPr>
              <w:tabs>
                <w:tab w:val="decimal" w:pos="708"/>
              </w:tabs>
              <w:spacing w:line="300" w:lineRule="exact"/>
              <w:ind w:left="-29" w:right="-29"/>
              <w:rPr>
                <w:rFonts w:ascii="Arial" w:hAnsi="Arial" w:cs="Arial"/>
                <w:sz w:val="16"/>
                <w:szCs w:val="16"/>
              </w:rPr>
            </w:pPr>
          </w:p>
        </w:tc>
        <w:tc>
          <w:tcPr>
            <w:tcW w:w="1008" w:type="dxa"/>
            <w:vAlign w:val="bottom"/>
          </w:tcPr>
          <w:p w14:paraId="0A3486AE" w14:textId="77777777" w:rsidR="006A6D04" w:rsidRPr="00803867" w:rsidRDefault="006A6D04" w:rsidP="00D860BB">
            <w:pPr>
              <w:tabs>
                <w:tab w:val="decimal" w:pos="708"/>
              </w:tabs>
              <w:spacing w:line="300" w:lineRule="exact"/>
              <w:ind w:left="-29" w:right="-29"/>
              <w:rPr>
                <w:rFonts w:ascii="Arial" w:hAnsi="Arial" w:cs="Arial"/>
                <w:sz w:val="16"/>
                <w:szCs w:val="16"/>
              </w:rPr>
            </w:pPr>
          </w:p>
        </w:tc>
        <w:tc>
          <w:tcPr>
            <w:tcW w:w="1008" w:type="dxa"/>
            <w:vAlign w:val="bottom"/>
          </w:tcPr>
          <w:p w14:paraId="1C1F7883" w14:textId="77777777" w:rsidR="006A6D04" w:rsidRPr="00803867" w:rsidRDefault="006A6D04" w:rsidP="00D860BB">
            <w:pPr>
              <w:tabs>
                <w:tab w:val="decimal" w:pos="708"/>
              </w:tabs>
              <w:spacing w:line="300" w:lineRule="exact"/>
              <w:ind w:left="-29" w:right="-29"/>
              <w:rPr>
                <w:rFonts w:ascii="Arial" w:hAnsi="Arial" w:cs="Arial"/>
                <w:sz w:val="16"/>
                <w:szCs w:val="16"/>
              </w:rPr>
            </w:pPr>
          </w:p>
        </w:tc>
        <w:tc>
          <w:tcPr>
            <w:tcW w:w="1008" w:type="dxa"/>
            <w:vAlign w:val="bottom"/>
          </w:tcPr>
          <w:p w14:paraId="7E5EEF03" w14:textId="77777777" w:rsidR="006A6D04" w:rsidRPr="00803867" w:rsidRDefault="006A6D04" w:rsidP="00D860BB">
            <w:pPr>
              <w:tabs>
                <w:tab w:val="decimal" w:pos="708"/>
              </w:tabs>
              <w:spacing w:line="300" w:lineRule="exact"/>
              <w:ind w:left="-29" w:right="-29"/>
              <w:rPr>
                <w:rFonts w:ascii="Arial" w:hAnsi="Arial" w:cs="Arial"/>
                <w:sz w:val="16"/>
                <w:szCs w:val="16"/>
              </w:rPr>
            </w:pPr>
          </w:p>
        </w:tc>
        <w:tc>
          <w:tcPr>
            <w:tcW w:w="1008" w:type="dxa"/>
          </w:tcPr>
          <w:p w14:paraId="1B04337D" w14:textId="77777777" w:rsidR="006A6D04" w:rsidRPr="00803867" w:rsidRDefault="006A6D04" w:rsidP="00D860BB">
            <w:pPr>
              <w:tabs>
                <w:tab w:val="decimal" w:pos="708"/>
              </w:tabs>
              <w:spacing w:line="300" w:lineRule="exact"/>
              <w:ind w:left="-29" w:right="-29"/>
              <w:rPr>
                <w:rFonts w:ascii="Arial" w:hAnsi="Arial" w:cs="Arial"/>
                <w:sz w:val="16"/>
                <w:szCs w:val="16"/>
              </w:rPr>
            </w:pPr>
          </w:p>
        </w:tc>
        <w:tc>
          <w:tcPr>
            <w:tcW w:w="1008" w:type="dxa"/>
          </w:tcPr>
          <w:p w14:paraId="0B37FD62" w14:textId="77777777" w:rsidR="006A6D04" w:rsidRPr="00803867" w:rsidRDefault="006A6D04" w:rsidP="00D860BB">
            <w:pPr>
              <w:tabs>
                <w:tab w:val="decimal" w:pos="708"/>
              </w:tabs>
              <w:spacing w:line="300" w:lineRule="exact"/>
              <w:ind w:left="-29" w:right="-29"/>
              <w:rPr>
                <w:rFonts w:ascii="Arial" w:hAnsi="Arial" w:cs="Arial"/>
                <w:sz w:val="16"/>
                <w:szCs w:val="16"/>
              </w:rPr>
            </w:pPr>
          </w:p>
        </w:tc>
        <w:tc>
          <w:tcPr>
            <w:tcW w:w="1008" w:type="dxa"/>
          </w:tcPr>
          <w:p w14:paraId="7E004A33" w14:textId="43D60068" w:rsidR="006A6D04" w:rsidRPr="00803867" w:rsidRDefault="006A6D04" w:rsidP="00D860BB">
            <w:pPr>
              <w:tabs>
                <w:tab w:val="decimal" w:pos="708"/>
              </w:tabs>
              <w:spacing w:line="300" w:lineRule="exact"/>
              <w:ind w:left="-29" w:right="-29"/>
              <w:rPr>
                <w:rFonts w:ascii="Arial" w:hAnsi="Arial" w:cs="Arial"/>
                <w:sz w:val="16"/>
                <w:szCs w:val="16"/>
              </w:rPr>
            </w:pPr>
            <w:r>
              <w:rPr>
                <w:rFonts w:ascii="Arial" w:hAnsi="Arial" w:cs="Arial"/>
                <w:sz w:val="16"/>
                <w:szCs w:val="16"/>
              </w:rPr>
              <w:t>(19)</w:t>
            </w:r>
          </w:p>
        </w:tc>
        <w:tc>
          <w:tcPr>
            <w:tcW w:w="1008" w:type="dxa"/>
          </w:tcPr>
          <w:p w14:paraId="6C2B902B" w14:textId="5572634B" w:rsidR="006A6D04" w:rsidRPr="00803867" w:rsidRDefault="006A6D04" w:rsidP="00D860BB">
            <w:pPr>
              <w:tabs>
                <w:tab w:val="decimal" w:pos="708"/>
              </w:tabs>
              <w:spacing w:line="300" w:lineRule="exact"/>
              <w:ind w:left="-29" w:right="-29"/>
              <w:rPr>
                <w:rFonts w:ascii="Arial" w:hAnsi="Arial" w:cs="Arial"/>
                <w:sz w:val="16"/>
                <w:szCs w:val="16"/>
              </w:rPr>
            </w:pPr>
            <w:r w:rsidRPr="00803867">
              <w:rPr>
                <w:rFonts w:ascii="Arial" w:hAnsi="Arial" w:cs="Arial"/>
                <w:sz w:val="16"/>
                <w:szCs w:val="16"/>
              </w:rPr>
              <w:t>(26)</w:t>
            </w:r>
          </w:p>
        </w:tc>
      </w:tr>
      <w:tr w:rsidR="006A6D04" w:rsidRPr="00803867" w14:paraId="02239686" w14:textId="77777777" w:rsidTr="00D860BB">
        <w:tc>
          <w:tcPr>
            <w:tcW w:w="4320" w:type="dxa"/>
            <w:vAlign w:val="bottom"/>
            <w:hideMark/>
          </w:tcPr>
          <w:p w14:paraId="59A962DE" w14:textId="77777777" w:rsidR="006A6D04" w:rsidRPr="00803867" w:rsidRDefault="006A6D04" w:rsidP="00D860BB">
            <w:pPr>
              <w:spacing w:line="300" w:lineRule="exact"/>
              <w:ind w:left="342" w:right="-108" w:hanging="180"/>
              <w:rPr>
                <w:rFonts w:ascii="Arial" w:hAnsi="Arial" w:cs="Arial"/>
                <w:sz w:val="16"/>
                <w:szCs w:val="16"/>
                <w:lang w:eastAsia="zh-CN"/>
              </w:rPr>
            </w:pPr>
            <w:r w:rsidRPr="00803867">
              <w:rPr>
                <w:rFonts w:ascii="Arial" w:hAnsi="Arial" w:cs="Arial"/>
                <w:sz w:val="16"/>
                <w:szCs w:val="16"/>
                <w:lang w:eastAsia="zh-CN"/>
              </w:rPr>
              <w:t>Finance cost</w:t>
            </w:r>
          </w:p>
        </w:tc>
        <w:tc>
          <w:tcPr>
            <w:tcW w:w="1008" w:type="dxa"/>
            <w:vAlign w:val="bottom"/>
          </w:tcPr>
          <w:p w14:paraId="5242B890" w14:textId="77777777" w:rsidR="006A6D04" w:rsidRPr="00803867" w:rsidRDefault="006A6D04" w:rsidP="00D860BB">
            <w:pPr>
              <w:tabs>
                <w:tab w:val="decimal" w:pos="708"/>
              </w:tabs>
              <w:spacing w:line="300" w:lineRule="exact"/>
              <w:ind w:left="-29" w:right="-29"/>
              <w:rPr>
                <w:rFonts w:ascii="Arial" w:hAnsi="Arial" w:cs="Arial"/>
                <w:sz w:val="16"/>
                <w:szCs w:val="16"/>
              </w:rPr>
            </w:pPr>
          </w:p>
        </w:tc>
        <w:tc>
          <w:tcPr>
            <w:tcW w:w="1008" w:type="dxa"/>
            <w:vAlign w:val="bottom"/>
          </w:tcPr>
          <w:p w14:paraId="64AF44F3" w14:textId="77777777" w:rsidR="006A6D04" w:rsidRPr="00803867" w:rsidRDefault="006A6D04" w:rsidP="00D860BB">
            <w:pPr>
              <w:tabs>
                <w:tab w:val="decimal" w:pos="708"/>
              </w:tabs>
              <w:spacing w:line="300" w:lineRule="exact"/>
              <w:ind w:left="-29" w:right="-29"/>
              <w:rPr>
                <w:rFonts w:ascii="Arial" w:hAnsi="Arial" w:cs="Arial"/>
                <w:sz w:val="16"/>
                <w:szCs w:val="16"/>
              </w:rPr>
            </w:pPr>
          </w:p>
        </w:tc>
        <w:tc>
          <w:tcPr>
            <w:tcW w:w="1008" w:type="dxa"/>
            <w:vAlign w:val="bottom"/>
          </w:tcPr>
          <w:p w14:paraId="32F519E9" w14:textId="77777777" w:rsidR="006A6D04" w:rsidRPr="00803867" w:rsidRDefault="006A6D04" w:rsidP="00D860BB">
            <w:pPr>
              <w:tabs>
                <w:tab w:val="decimal" w:pos="708"/>
              </w:tabs>
              <w:spacing w:line="300" w:lineRule="exact"/>
              <w:ind w:left="-29" w:right="-29"/>
              <w:rPr>
                <w:rFonts w:ascii="Arial" w:hAnsi="Arial" w:cs="Arial"/>
                <w:sz w:val="16"/>
                <w:szCs w:val="16"/>
              </w:rPr>
            </w:pPr>
          </w:p>
        </w:tc>
        <w:tc>
          <w:tcPr>
            <w:tcW w:w="1008" w:type="dxa"/>
            <w:vAlign w:val="bottom"/>
          </w:tcPr>
          <w:p w14:paraId="7FEFCE3E" w14:textId="77777777" w:rsidR="006A6D04" w:rsidRPr="00803867" w:rsidRDefault="006A6D04" w:rsidP="00D860BB">
            <w:pPr>
              <w:tabs>
                <w:tab w:val="decimal" w:pos="708"/>
              </w:tabs>
              <w:spacing w:line="300" w:lineRule="exact"/>
              <w:ind w:left="-29" w:right="-29"/>
              <w:rPr>
                <w:rFonts w:ascii="Arial" w:hAnsi="Arial" w:cs="Arial"/>
                <w:sz w:val="16"/>
                <w:szCs w:val="16"/>
              </w:rPr>
            </w:pPr>
          </w:p>
        </w:tc>
        <w:tc>
          <w:tcPr>
            <w:tcW w:w="1008" w:type="dxa"/>
            <w:vAlign w:val="bottom"/>
          </w:tcPr>
          <w:p w14:paraId="2DC80F1E" w14:textId="77777777" w:rsidR="006A6D04" w:rsidRPr="00803867" w:rsidRDefault="006A6D04" w:rsidP="00D860BB">
            <w:pPr>
              <w:tabs>
                <w:tab w:val="decimal" w:pos="708"/>
              </w:tabs>
              <w:spacing w:line="300" w:lineRule="exact"/>
              <w:ind w:left="-29" w:right="-29"/>
              <w:rPr>
                <w:rFonts w:ascii="Arial" w:hAnsi="Arial" w:cs="Arial"/>
                <w:sz w:val="16"/>
                <w:szCs w:val="16"/>
              </w:rPr>
            </w:pPr>
          </w:p>
        </w:tc>
        <w:tc>
          <w:tcPr>
            <w:tcW w:w="1008" w:type="dxa"/>
            <w:vAlign w:val="bottom"/>
          </w:tcPr>
          <w:p w14:paraId="6EF8CFA2" w14:textId="77777777" w:rsidR="006A6D04" w:rsidRPr="00803867" w:rsidRDefault="006A6D04" w:rsidP="00D860BB">
            <w:pPr>
              <w:tabs>
                <w:tab w:val="decimal" w:pos="708"/>
              </w:tabs>
              <w:spacing w:line="300" w:lineRule="exact"/>
              <w:ind w:left="-29" w:right="-29"/>
              <w:rPr>
                <w:rFonts w:ascii="Arial" w:hAnsi="Arial" w:cs="Arial"/>
                <w:sz w:val="16"/>
                <w:szCs w:val="16"/>
              </w:rPr>
            </w:pPr>
          </w:p>
        </w:tc>
        <w:tc>
          <w:tcPr>
            <w:tcW w:w="1008" w:type="dxa"/>
          </w:tcPr>
          <w:p w14:paraId="5A425C9B" w14:textId="77777777" w:rsidR="006A6D04" w:rsidRPr="00803867" w:rsidRDefault="006A6D04" w:rsidP="00D860BB">
            <w:pPr>
              <w:tabs>
                <w:tab w:val="decimal" w:pos="708"/>
              </w:tabs>
              <w:spacing w:line="300" w:lineRule="exact"/>
              <w:ind w:left="-29" w:right="-29"/>
              <w:rPr>
                <w:rFonts w:ascii="Arial" w:hAnsi="Arial" w:cs="Arial"/>
                <w:sz w:val="16"/>
                <w:szCs w:val="16"/>
              </w:rPr>
            </w:pPr>
          </w:p>
        </w:tc>
        <w:tc>
          <w:tcPr>
            <w:tcW w:w="1008" w:type="dxa"/>
          </w:tcPr>
          <w:p w14:paraId="3EE78FBC" w14:textId="77777777" w:rsidR="006A6D04" w:rsidRPr="00803867" w:rsidRDefault="006A6D04" w:rsidP="00D860BB">
            <w:pPr>
              <w:tabs>
                <w:tab w:val="decimal" w:pos="708"/>
              </w:tabs>
              <w:spacing w:line="300" w:lineRule="exact"/>
              <w:ind w:left="-29" w:right="-29"/>
              <w:rPr>
                <w:rFonts w:ascii="Arial" w:hAnsi="Arial" w:cs="Arial"/>
                <w:sz w:val="16"/>
                <w:szCs w:val="16"/>
              </w:rPr>
            </w:pPr>
          </w:p>
        </w:tc>
        <w:tc>
          <w:tcPr>
            <w:tcW w:w="1008" w:type="dxa"/>
          </w:tcPr>
          <w:p w14:paraId="5481E893" w14:textId="03CE8535" w:rsidR="006A6D04" w:rsidRPr="00803867" w:rsidRDefault="006A6D04" w:rsidP="00D860BB">
            <w:pPr>
              <w:tabs>
                <w:tab w:val="decimal" w:pos="708"/>
              </w:tabs>
              <w:spacing w:line="300" w:lineRule="exact"/>
              <w:ind w:left="-29" w:right="-29"/>
              <w:rPr>
                <w:rFonts w:ascii="Arial" w:hAnsi="Arial" w:cs="Arial"/>
                <w:sz w:val="16"/>
                <w:szCs w:val="16"/>
                <w:cs/>
              </w:rPr>
            </w:pPr>
            <w:r>
              <w:rPr>
                <w:rFonts w:ascii="Arial" w:hAnsi="Arial" w:cs="Arial"/>
                <w:sz w:val="16"/>
                <w:szCs w:val="16"/>
              </w:rPr>
              <w:t>(1,923)</w:t>
            </w:r>
          </w:p>
        </w:tc>
        <w:tc>
          <w:tcPr>
            <w:tcW w:w="1008" w:type="dxa"/>
          </w:tcPr>
          <w:p w14:paraId="16C441F8" w14:textId="70BECA05" w:rsidR="006A6D04" w:rsidRPr="00803867" w:rsidRDefault="006A6D04" w:rsidP="00D860BB">
            <w:pPr>
              <w:tabs>
                <w:tab w:val="decimal" w:pos="708"/>
              </w:tabs>
              <w:spacing w:line="300" w:lineRule="exact"/>
              <w:ind w:left="-29" w:right="-29"/>
              <w:rPr>
                <w:rFonts w:ascii="Arial" w:hAnsi="Arial" w:cs="Arial"/>
                <w:sz w:val="16"/>
                <w:szCs w:val="16"/>
              </w:rPr>
            </w:pPr>
            <w:r w:rsidRPr="00803867">
              <w:rPr>
                <w:rFonts w:ascii="Arial" w:hAnsi="Arial" w:cs="Arial"/>
                <w:sz w:val="16"/>
                <w:szCs w:val="16"/>
              </w:rPr>
              <w:t>(1,856)</w:t>
            </w:r>
          </w:p>
        </w:tc>
      </w:tr>
      <w:tr w:rsidR="006A6D04" w:rsidRPr="00803867" w14:paraId="57BFDBE6" w14:textId="77777777" w:rsidTr="00D860BB">
        <w:tc>
          <w:tcPr>
            <w:tcW w:w="4320" w:type="dxa"/>
            <w:vAlign w:val="bottom"/>
          </w:tcPr>
          <w:p w14:paraId="2A523479" w14:textId="77777777" w:rsidR="006A6D04" w:rsidRPr="00803867" w:rsidRDefault="006A6D04" w:rsidP="00D860BB">
            <w:pPr>
              <w:spacing w:line="300" w:lineRule="exact"/>
              <w:ind w:left="342" w:right="-108" w:hanging="180"/>
              <w:rPr>
                <w:rFonts w:ascii="Arial" w:hAnsi="Arial" w:cs="Arial"/>
                <w:sz w:val="16"/>
                <w:szCs w:val="16"/>
                <w:lang w:eastAsia="zh-CN"/>
              </w:rPr>
            </w:pPr>
            <w:r w:rsidRPr="00803867">
              <w:rPr>
                <w:rFonts w:ascii="Arial" w:hAnsi="Arial" w:cs="Arial"/>
                <w:sz w:val="16"/>
                <w:szCs w:val="16"/>
                <w:lang w:eastAsia="zh-CN"/>
              </w:rPr>
              <w:t>Income tax</w:t>
            </w:r>
          </w:p>
        </w:tc>
        <w:tc>
          <w:tcPr>
            <w:tcW w:w="1008" w:type="dxa"/>
            <w:vAlign w:val="bottom"/>
          </w:tcPr>
          <w:p w14:paraId="2EB3DCBA" w14:textId="77777777" w:rsidR="006A6D04" w:rsidRPr="00803867" w:rsidRDefault="006A6D04" w:rsidP="00D860BB">
            <w:pPr>
              <w:tabs>
                <w:tab w:val="decimal" w:pos="708"/>
              </w:tabs>
              <w:spacing w:line="300" w:lineRule="exact"/>
              <w:ind w:left="-29" w:right="-29"/>
              <w:rPr>
                <w:rFonts w:ascii="Arial" w:hAnsi="Arial" w:cs="Arial"/>
                <w:sz w:val="16"/>
                <w:szCs w:val="16"/>
                <w:cs/>
              </w:rPr>
            </w:pPr>
          </w:p>
        </w:tc>
        <w:tc>
          <w:tcPr>
            <w:tcW w:w="1008" w:type="dxa"/>
            <w:vAlign w:val="bottom"/>
          </w:tcPr>
          <w:p w14:paraId="4527A316" w14:textId="77777777" w:rsidR="006A6D04" w:rsidRPr="00803867" w:rsidRDefault="006A6D04" w:rsidP="00D860BB">
            <w:pPr>
              <w:tabs>
                <w:tab w:val="decimal" w:pos="708"/>
              </w:tabs>
              <w:spacing w:line="300" w:lineRule="exact"/>
              <w:ind w:left="-29" w:right="-29"/>
              <w:rPr>
                <w:rFonts w:ascii="Arial" w:hAnsi="Arial" w:cs="Arial"/>
                <w:sz w:val="16"/>
                <w:szCs w:val="16"/>
              </w:rPr>
            </w:pPr>
          </w:p>
        </w:tc>
        <w:tc>
          <w:tcPr>
            <w:tcW w:w="1008" w:type="dxa"/>
            <w:vAlign w:val="bottom"/>
          </w:tcPr>
          <w:p w14:paraId="1CA862D4" w14:textId="77777777" w:rsidR="006A6D04" w:rsidRPr="00803867" w:rsidRDefault="006A6D04" w:rsidP="00D860BB">
            <w:pPr>
              <w:tabs>
                <w:tab w:val="decimal" w:pos="708"/>
              </w:tabs>
              <w:spacing w:line="300" w:lineRule="exact"/>
              <w:ind w:left="-29" w:right="-29"/>
              <w:rPr>
                <w:rFonts w:ascii="Arial" w:hAnsi="Arial" w:cs="Arial"/>
                <w:sz w:val="16"/>
                <w:szCs w:val="16"/>
              </w:rPr>
            </w:pPr>
          </w:p>
        </w:tc>
        <w:tc>
          <w:tcPr>
            <w:tcW w:w="1008" w:type="dxa"/>
            <w:vAlign w:val="bottom"/>
          </w:tcPr>
          <w:p w14:paraId="02E41EB5" w14:textId="77777777" w:rsidR="006A6D04" w:rsidRPr="00803867" w:rsidRDefault="006A6D04" w:rsidP="00D860BB">
            <w:pPr>
              <w:tabs>
                <w:tab w:val="decimal" w:pos="708"/>
              </w:tabs>
              <w:spacing w:line="300" w:lineRule="exact"/>
              <w:ind w:left="-29" w:right="-29"/>
              <w:rPr>
                <w:rFonts w:ascii="Arial" w:hAnsi="Arial" w:cs="Arial"/>
                <w:sz w:val="16"/>
                <w:szCs w:val="16"/>
              </w:rPr>
            </w:pPr>
          </w:p>
        </w:tc>
        <w:tc>
          <w:tcPr>
            <w:tcW w:w="1008" w:type="dxa"/>
            <w:vAlign w:val="bottom"/>
          </w:tcPr>
          <w:p w14:paraId="047AC85E" w14:textId="77777777" w:rsidR="006A6D04" w:rsidRPr="00803867" w:rsidRDefault="006A6D04" w:rsidP="00D860BB">
            <w:pPr>
              <w:tabs>
                <w:tab w:val="decimal" w:pos="708"/>
              </w:tabs>
              <w:spacing w:line="300" w:lineRule="exact"/>
              <w:ind w:left="-29" w:right="-29"/>
              <w:rPr>
                <w:rFonts w:ascii="Arial" w:hAnsi="Arial" w:cs="Arial"/>
                <w:sz w:val="16"/>
                <w:szCs w:val="16"/>
              </w:rPr>
            </w:pPr>
          </w:p>
        </w:tc>
        <w:tc>
          <w:tcPr>
            <w:tcW w:w="1008" w:type="dxa"/>
            <w:vAlign w:val="bottom"/>
          </w:tcPr>
          <w:p w14:paraId="756583FB" w14:textId="77777777" w:rsidR="006A6D04" w:rsidRPr="00803867" w:rsidRDefault="006A6D04" w:rsidP="00D860BB">
            <w:pPr>
              <w:tabs>
                <w:tab w:val="decimal" w:pos="708"/>
              </w:tabs>
              <w:spacing w:line="300" w:lineRule="exact"/>
              <w:ind w:left="-29" w:right="-29"/>
              <w:rPr>
                <w:rFonts w:ascii="Arial" w:hAnsi="Arial" w:cs="Arial"/>
                <w:sz w:val="16"/>
                <w:szCs w:val="16"/>
              </w:rPr>
            </w:pPr>
          </w:p>
        </w:tc>
        <w:tc>
          <w:tcPr>
            <w:tcW w:w="1008" w:type="dxa"/>
          </w:tcPr>
          <w:p w14:paraId="5285301B" w14:textId="77777777" w:rsidR="006A6D04" w:rsidRPr="00803867" w:rsidRDefault="006A6D04" w:rsidP="00D860BB">
            <w:pPr>
              <w:tabs>
                <w:tab w:val="decimal" w:pos="708"/>
              </w:tabs>
              <w:spacing w:line="300" w:lineRule="exact"/>
              <w:ind w:left="-29" w:right="-29"/>
              <w:rPr>
                <w:rFonts w:ascii="Arial" w:hAnsi="Arial" w:cs="Arial"/>
                <w:sz w:val="16"/>
                <w:szCs w:val="16"/>
              </w:rPr>
            </w:pPr>
          </w:p>
        </w:tc>
        <w:tc>
          <w:tcPr>
            <w:tcW w:w="1008" w:type="dxa"/>
          </w:tcPr>
          <w:p w14:paraId="5A935725" w14:textId="77777777" w:rsidR="006A6D04" w:rsidRPr="00803867" w:rsidRDefault="006A6D04" w:rsidP="00D860BB">
            <w:pPr>
              <w:tabs>
                <w:tab w:val="decimal" w:pos="708"/>
              </w:tabs>
              <w:spacing w:line="300" w:lineRule="exact"/>
              <w:ind w:left="-29" w:right="-29"/>
              <w:rPr>
                <w:rFonts w:ascii="Arial" w:hAnsi="Arial" w:cs="Arial"/>
                <w:sz w:val="16"/>
                <w:szCs w:val="16"/>
              </w:rPr>
            </w:pPr>
          </w:p>
        </w:tc>
        <w:tc>
          <w:tcPr>
            <w:tcW w:w="1008" w:type="dxa"/>
          </w:tcPr>
          <w:p w14:paraId="61831063" w14:textId="4930EB09" w:rsidR="006A6D04" w:rsidRPr="00803867" w:rsidRDefault="006A6D04" w:rsidP="00D860BB">
            <w:pPr>
              <w:pBdr>
                <w:bottom w:val="single" w:sz="4" w:space="1" w:color="auto"/>
              </w:pBdr>
              <w:tabs>
                <w:tab w:val="decimal" w:pos="708"/>
              </w:tabs>
              <w:spacing w:line="300" w:lineRule="exact"/>
              <w:ind w:left="-29" w:right="-29"/>
              <w:rPr>
                <w:rFonts w:ascii="Arial" w:hAnsi="Arial" w:cs="Arial"/>
                <w:sz w:val="16"/>
                <w:szCs w:val="16"/>
                <w:cs/>
              </w:rPr>
            </w:pPr>
            <w:r>
              <w:rPr>
                <w:rFonts w:ascii="Arial" w:hAnsi="Arial" w:cs="Arial"/>
                <w:sz w:val="16"/>
                <w:szCs w:val="16"/>
              </w:rPr>
              <w:t>(506)</w:t>
            </w:r>
          </w:p>
        </w:tc>
        <w:tc>
          <w:tcPr>
            <w:tcW w:w="1008" w:type="dxa"/>
          </w:tcPr>
          <w:p w14:paraId="7C18A005" w14:textId="0D059366" w:rsidR="006A6D04" w:rsidRPr="00803867" w:rsidRDefault="006A6D04" w:rsidP="00D860BB">
            <w:pPr>
              <w:pBdr>
                <w:bottom w:val="single" w:sz="4" w:space="1" w:color="auto"/>
              </w:pBdr>
              <w:tabs>
                <w:tab w:val="decimal" w:pos="708"/>
              </w:tabs>
              <w:spacing w:line="300" w:lineRule="exact"/>
              <w:ind w:left="-29" w:right="-29"/>
              <w:rPr>
                <w:rFonts w:ascii="Arial" w:hAnsi="Arial" w:cs="Arial"/>
                <w:sz w:val="16"/>
                <w:szCs w:val="16"/>
              </w:rPr>
            </w:pPr>
            <w:r w:rsidRPr="00803867">
              <w:rPr>
                <w:rFonts w:ascii="Arial" w:hAnsi="Arial" w:cs="Arial"/>
                <w:sz w:val="16"/>
                <w:szCs w:val="16"/>
              </w:rPr>
              <w:t>(597)</w:t>
            </w:r>
          </w:p>
        </w:tc>
      </w:tr>
      <w:tr w:rsidR="006A6D04" w:rsidRPr="00803867" w14:paraId="7047E322" w14:textId="77777777" w:rsidTr="00D860BB">
        <w:tc>
          <w:tcPr>
            <w:tcW w:w="4320" w:type="dxa"/>
            <w:vAlign w:val="bottom"/>
            <w:hideMark/>
          </w:tcPr>
          <w:p w14:paraId="7663D899" w14:textId="77777777" w:rsidR="006A6D04" w:rsidRPr="00803867" w:rsidRDefault="006A6D04" w:rsidP="00D860BB">
            <w:pPr>
              <w:spacing w:line="300" w:lineRule="exact"/>
              <w:rPr>
                <w:rFonts w:ascii="Arial" w:hAnsi="Arial" w:cs="Arial"/>
                <w:sz w:val="16"/>
                <w:szCs w:val="16"/>
              </w:rPr>
            </w:pPr>
            <w:r w:rsidRPr="00803867">
              <w:rPr>
                <w:rFonts w:ascii="Arial" w:hAnsi="Arial" w:cs="Arial"/>
                <w:sz w:val="16"/>
                <w:szCs w:val="16"/>
              </w:rPr>
              <w:t>Loss for the period</w:t>
            </w:r>
          </w:p>
        </w:tc>
        <w:tc>
          <w:tcPr>
            <w:tcW w:w="1008" w:type="dxa"/>
            <w:vAlign w:val="bottom"/>
          </w:tcPr>
          <w:p w14:paraId="6F7961D0" w14:textId="77777777" w:rsidR="006A6D04" w:rsidRPr="00803867" w:rsidRDefault="006A6D04" w:rsidP="00D860BB">
            <w:pPr>
              <w:tabs>
                <w:tab w:val="decimal" w:pos="708"/>
              </w:tabs>
              <w:spacing w:line="300" w:lineRule="exact"/>
              <w:ind w:left="-29" w:right="-29"/>
              <w:rPr>
                <w:rFonts w:ascii="Arial" w:hAnsi="Arial" w:cs="Arial"/>
                <w:sz w:val="16"/>
                <w:szCs w:val="16"/>
                <w:cs/>
              </w:rPr>
            </w:pPr>
          </w:p>
        </w:tc>
        <w:tc>
          <w:tcPr>
            <w:tcW w:w="1008" w:type="dxa"/>
            <w:vAlign w:val="bottom"/>
          </w:tcPr>
          <w:p w14:paraId="1EAA48B3" w14:textId="77777777" w:rsidR="006A6D04" w:rsidRPr="00803867" w:rsidRDefault="006A6D04" w:rsidP="00D860BB">
            <w:pPr>
              <w:tabs>
                <w:tab w:val="decimal" w:pos="708"/>
              </w:tabs>
              <w:spacing w:line="300" w:lineRule="exact"/>
              <w:ind w:left="-29" w:right="-29"/>
              <w:rPr>
                <w:rFonts w:ascii="Arial" w:hAnsi="Arial" w:cs="Arial"/>
                <w:sz w:val="16"/>
                <w:szCs w:val="16"/>
              </w:rPr>
            </w:pPr>
          </w:p>
        </w:tc>
        <w:tc>
          <w:tcPr>
            <w:tcW w:w="1008" w:type="dxa"/>
            <w:vAlign w:val="bottom"/>
          </w:tcPr>
          <w:p w14:paraId="05B3B04E" w14:textId="77777777" w:rsidR="006A6D04" w:rsidRPr="00803867" w:rsidRDefault="006A6D04" w:rsidP="00D860BB">
            <w:pPr>
              <w:tabs>
                <w:tab w:val="decimal" w:pos="708"/>
              </w:tabs>
              <w:spacing w:line="300" w:lineRule="exact"/>
              <w:ind w:left="-29" w:right="-29"/>
              <w:rPr>
                <w:rFonts w:ascii="Arial" w:hAnsi="Arial" w:cs="Arial"/>
                <w:sz w:val="16"/>
                <w:szCs w:val="16"/>
              </w:rPr>
            </w:pPr>
          </w:p>
        </w:tc>
        <w:tc>
          <w:tcPr>
            <w:tcW w:w="1008" w:type="dxa"/>
            <w:vAlign w:val="bottom"/>
          </w:tcPr>
          <w:p w14:paraId="597F596E" w14:textId="77777777" w:rsidR="006A6D04" w:rsidRPr="00803867" w:rsidRDefault="006A6D04" w:rsidP="00D860BB">
            <w:pPr>
              <w:tabs>
                <w:tab w:val="decimal" w:pos="708"/>
              </w:tabs>
              <w:spacing w:line="300" w:lineRule="exact"/>
              <w:ind w:left="-29" w:right="-29"/>
              <w:rPr>
                <w:rFonts w:ascii="Arial" w:hAnsi="Arial" w:cs="Arial"/>
                <w:sz w:val="16"/>
                <w:szCs w:val="16"/>
              </w:rPr>
            </w:pPr>
          </w:p>
        </w:tc>
        <w:tc>
          <w:tcPr>
            <w:tcW w:w="1008" w:type="dxa"/>
            <w:vAlign w:val="bottom"/>
          </w:tcPr>
          <w:p w14:paraId="0596BA8A" w14:textId="77777777" w:rsidR="006A6D04" w:rsidRPr="00803867" w:rsidRDefault="006A6D04" w:rsidP="00D860BB">
            <w:pPr>
              <w:tabs>
                <w:tab w:val="decimal" w:pos="708"/>
              </w:tabs>
              <w:spacing w:line="300" w:lineRule="exact"/>
              <w:ind w:left="-29" w:right="-29"/>
              <w:rPr>
                <w:rFonts w:ascii="Arial" w:hAnsi="Arial" w:cs="Arial"/>
                <w:sz w:val="16"/>
                <w:szCs w:val="16"/>
              </w:rPr>
            </w:pPr>
          </w:p>
        </w:tc>
        <w:tc>
          <w:tcPr>
            <w:tcW w:w="1008" w:type="dxa"/>
            <w:vAlign w:val="bottom"/>
          </w:tcPr>
          <w:p w14:paraId="027EF0FD" w14:textId="77777777" w:rsidR="006A6D04" w:rsidRPr="00803867" w:rsidRDefault="006A6D04" w:rsidP="00D860BB">
            <w:pPr>
              <w:tabs>
                <w:tab w:val="decimal" w:pos="708"/>
              </w:tabs>
              <w:spacing w:line="300" w:lineRule="exact"/>
              <w:ind w:left="-29" w:right="-29"/>
              <w:rPr>
                <w:rFonts w:ascii="Arial" w:hAnsi="Arial" w:cs="Arial"/>
                <w:sz w:val="16"/>
                <w:szCs w:val="16"/>
              </w:rPr>
            </w:pPr>
          </w:p>
        </w:tc>
        <w:tc>
          <w:tcPr>
            <w:tcW w:w="1008" w:type="dxa"/>
            <w:vAlign w:val="bottom"/>
          </w:tcPr>
          <w:p w14:paraId="5AEFDDDE" w14:textId="77777777" w:rsidR="006A6D04" w:rsidRPr="00803867" w:rsidRDefault="006A6D04" w:rsidP="00D860BB">
            <w:pPr>
              <w:tabs>
                <w:tab w:val="decimal" w:pos="708"/>
              </w:tabs>
              <w:spacing w:line="300" w:lineRule="exact"/>
              <w:ind w:left="-29" w:right="-29"/>
              <w:rPr>
                <w:rFonts w:ascii="Arial" w:hAnsi="Arial" w:cs="Arial"/>
                <w:sz w:val="16"/>
                <w:szCs w:val="16"/>
              </w:rPr>
            </w:pPr>
          </w:p>
        </w:tc>
        <w:tc>
          <w:tcPr>
            <w:tcW w:w="1008" w:type="dxa"/>
            <w:vAlign w:val="bottom"/>
          </w:tcPr>
          <w:p w14:paraId="3F1F8430" w14:textId="77777777" w:rsidR="006A6D04" w:rsidRPr="00803867" w:rsidRDefault="006A6D04" w:rsidP="00D860BB">
            <w:pPr>
              <w:tabs>
                <w:tab w:val="decimal" w:pos="708"/>
              </w:tabs>
              <w:spacing w:line="300" w:lineRule="exact"/>
              <w:ind w:left="-29" w:right="-29"/>
              <w:rPr>
                <w:rFonts w:ascii="Arial" w:hAnsi="Arial" w:cs="Arial"/>
                <w:sz w:val="16"/>
                <w:szCs w:val="16"/>
              </w:rPr>
            </w:pPr>
          </w:p>
        </w:tc>
        <w:tc>
          <w:tcPr>
            <w:tcW w:w="1008" w:type="dxa"/>
            <w:vAlign w:val="center"/>
          </w:tcPr>
          <w:p w14:paraId="371EFD8E" w14:textId="0C095C6D" w:rsidR="006A6D04" w:rsidRPr="00803867" w:rsidRDefault="006A6D04" w:rsidP="00D860BB">
            <w:pPr>
              <w:pBdr>
                <w:bottom w:val="double" w:sz="4" w:space="1" w:color="auto"/>
              </w:pBdr>
              <w:tabs>
                <w:tab w:val="decimal" w:pos="708"/>
              </w:tabs>
              <w:spacing w:line="300" w:lineRule="exact"/>
              <w:ind w:left="-29" w:right="-29"/>
              <w:rPr>
                <w:rFonts w:ascii="Arial" w:hAnsi="Arial" w:cs="Arial"/>
                <w:sz w:val="16"/>
                <w:szCs w:val="16"/>
              </w:rPr>
            </w:pPr>
            <w:r>
              <w:rPr>
                <w:rFonts w:ascii="Arial" w:hAnsi="Arial" w:cs="Arial"/>
                <w:sz w:val="16"/>
                <w:szCs w:val="16"/>
              </w:rPr>
              <w:t>(496)</w:t>
            </w:r>
          </w:p>
        </w:tc>
        <w:tc>
          <w:tcPr>
            <w:tcW w:w="1008" w:type="dxa"/>
            <w:vAlign w:val="center"/>
          </w:tcPr>
          <w:p w14:paraId="3AF1FB71" w14:textId="3AD23C20" w:rsidR="006A6D04" w:rsidRPr="00803867" w:rsidRDefault="006A6D04" w:rsidP="00D860BB">
            <w:pPr>
              <w:pBdr>
                <w:bottom w:val="double" w:sz="4" w:space="1" w:color="auto"/>
              </w:pBdr>
              <w:tabs>
                <w:tab w:val="decimal" w:pos="708"/>
              </w:tabs>
              <w:spacing w:line="300" w:lineRule="exact"/>
              <w:ind w:left="-29" w:right="-29"/>
              <w:rPr>
                <w:rFonts w:ascii="Arial" w:hAnsi="Arial" w:cs="Arial"/>
                <w:sz w:val="16"/>
                <w:szCs w:val="16"/>
              </w:rPr>
            </w:pPr>
            <w:r w:rsidRPr="00803867">
              <w:rPr>
                <w:rFonts w:ascii="Arial" w:hAnsi="Arial" w:cs="Arial"/>
                <w:sz w:val="16"/>
                <w:szCs w:val="16"/>
              </w:rPr>
              <w:t>(449)</w:t>
            </w:r>
          </w:p>
        </w:tc>
      </w:tr>
    </w:tbl>
    <w:p w14:paraId="71408E50" w14:textId="4671B4A5" w:rsidR="00BC5437" w:rsidRPr="00803867" w:rsidRDefault="00BC5437" w:rsidP="007D012C">
      <w:pPr>
        <w:rPr>
          <w:rFonts w:ascii="Arial" w:hAnsi="Arial"/>
          <w:sz w:val="22"/>
          <w:szCs w:val="22"/>
          <w:cs/>
        </w:rPr>
        <w:sectPr w:rsidR="00BC5437" w:rsidRPr="00803867" w:rsidSect="00E30187">
          <w:pgSz w:w="16834" w:h="11909" w:orient="landscape" w:code="9"/>
          <w:pgMar w:top="1296" w:right="1080" w:bottom="432" w:left="1080" w:header="706" w:footer="495" w:gutter="0"/>
          <w:cols w:space="720"/>
          <w:docGrid w:linePitch="360"/>
        </w:sectPr>
      </w:pPr>
    </w:p>
    <w:p w14:paraId="54A098F5" w14:textId="11214CA5" w:rsidR="00AF30BB" w:rsidRPr="00803867" w:rsidRDefault="005F31B6" w:rsidP="00803867">
      <w:pPr>
        <w:pStyle w:val="Heading3"/>
        <w:spacing w:before="120" w:after="120"/>
        <w:ind w:left="605" w:hanging="605"/>
        <w:rPr>
          <w:rFonts w:ascii="Arial" w:eastAsia="Arial Unicode MS" w:hAnsi="Arial" w:cs="Arial"/>
          <w:b w:val="0"/>
          <w:bCs w:val="0"/>
          <w:sz w:val="22"/>
          <w:szCs w:val="22"/>
        </w:rPr>
      </w:pPr>
      <w:bookmarkStart w:id="55" w:name="_Toc142259879"/>
      <w:bookmarkStart w:id="56" w:name="_Toc237626859"/>
      <w:r w:rsidRPr="00803867">
        <w:rPr>
          <w:rFonts w:ascii="Arial" w:eastAsia="Arial Unicode MS" w:hAnsi="Arial" w:cs="Arial"/>
          <w:sz w:val="22"/>
          <w:szCs w:val="22"/>
        </w:rPr>
        <w:lastRenderedPageBreak/>
        <w:t>27</w:t>
      </w:r>
      <w:r w:rsidR="00AF30BB" w:rsidRPr="00803867">
        <w:rPr>
          <w:rFonts w:ascii="Arial" w:eastAsia="Arial Unicode MS" w:hAnsi="Arial" w:cs="Arial"/>
          <w:sz w:val="22"/>
          <w:szCs w:val="22"/>
        </w:rPr>
        <w:t>.</w:t>
      </w:r>
      <w:r w:rsidR="00FE0BE8" w:rsidRPr="00803867">
        <w:rPr>
          <w:rFonts w:ascii="Arial" w:eastAsia="Arial Unicode MS" w:hAnsi="Arial" w:cs="Arial"/>
          <w:sz w:val="22"/>
          <w:szCs w:val="22"/>
        </w:rPr>
        <w:tab/>
      </w:r>
      <w:r w:rsidR="00AF30BB" w:rsidRPr="00803867">
        <w:rPr>
          <w:rFonts w:ascii="Arial" w:eastAsia="Arial Unicode MS" w:hAnsi="Arial" w:cs="Arial"/>
          <w:sz w:val="22"/>
          <w:szCs w:val="22"/>
        </w:rPr>
        <w:t>Foreign assets/liabilities</w:t>
      </w:r>
      <w:r w:rsidR="00193498" w:rsidRPr="00803867">
        <w:rPr>
          <w:rFonts w:ascii="Arial" w:eastAsia="Arial Unicode MS" w:hAnsi="Arial" w:cs="Arial"/>
          <w:sz w:val="22"/>
          <w:szCs w:val="22"/>
        </w:rPr>
        <w:t xml:space="preserve"> denominated in foreign currencies</w:t>
      </w:r>
      <w:bookmarkEnd w:id="55"/>
      <w:bookmarkEnd w:id="56"/>
    </w:p>
    <w:p w14:paraId="3018DF9F" w14:textId="030AE850" w:rsidR="00AF30BB" w:rsidRPr="00803867" w:rsidRDefault="00125927" w:rsidP="00803867">
      <w:pPr>
        <w:spacing w:before="120" w:after="120" w:line="380" w:lineRule="exact"/>
        <w:ind w:left="605" w:hanging="605"/>
        <w:jc w:val="thaiDistribute"/>
        <w:rPr>
          <w:rFonts w:ascii="Arial" w:hAnsi="Arial" w:cs="Arial"/>
          <w:sz w:val="22"/>
          <w:szCs w:val="22"/>
        </w:rPr>
      </w:pPr>
      <w:r w:rsidRPr="00803867">
        <w:rPr>
          <w:rFonts w:ascii="Arial" w:hAnsi="Arial" w:cs="Arial"/>
          <w:sz w:val="22"/>
          <w:szCs w:val="22"/>
        </w:rPr>
        <w:tab/>
      </w:r>
      <w:r w:rsidR="00AF30BB" w:rsidRPr="00803867">
        <w:rPr>
          <w:rFonts w:ascii="Arial" w:hAnsi="Arial" w:cs="Arial"/>
          <w:sz w:val="22"/>
          <w:szCs w:val="22"/>
        </w:rPr>
        <w:t xml:space="preserve">As </w:t>
      </w:r>
      <w:proofErr w:type="gramStart"/>
      <w:r w:rsidR="00AF30BB" w:rsidRPr="00803867">
        <w:rPr>
          <w:rFonts w:ascii="Arial" w:hAnsi="Arial" w:cs="Arial"/>
          <w:sz w:val="22"/>
          <w:szCs w:val="22"/>
        </w:rPr>
        <w:t>at</w:t>
      </w:r>
      <w:proofErr w:type="gramEnd"/>
      <w:r w:rsidR="00AF30BB" w:rsidRPr="00803867">
        <w:rPr>
          <w:rFonts w:ascii="Arial" w:hAnsi="Arial" w:cs="Arial"/>
          <w:sz w:val="22"/>
          <w:szCs w:val="22"/>
        </w:rPr>
        <w:t xml:space="preserve"> </w:t>
      </w:r>
      <w:r w:rsidR="0017784E" w:rsidRPr="00803867">
        <w:rPr>
          <w:rFonts w:ascii="Arial" w:hAnsi="Arial" w:cs="Arial"/>
          <w:sz w:val="22"/>
          <w:szCs w:val="22"/>
        </w:rPr>
        <w:t>30 June 2026</w:t>
      </w:r>
      <w:r w:rsidR="00AF30BB" w:rsidRPr="00803867">
        <w:rPr>
          <w:rFonts w:ascii="Arial" w:hAnsi="Arial" w:cs="Arial"/>
          <w:sz w:val="22"/>
          <w:szCs w:val="22"/>
        </w:rPr>
        <w:t xml:space="preserve"> and </w:t>
      </w:r>
      <w:r w:rsidR="0017784E" w:rsidRPr="00803867">
        <w:rPr>
          <w:rFonts w:ascii="Arial" w:hAnsi="Arial" w:cs="Arial"/>
          <w:sz w:val="22"/>
          <w:szCs w:val="22"/>
        </w:rPr>
        <w:t>31 March 2026</w:t>
      </w:r>
      <w:r w:rsidR="00AF30BB" w:rsidRPr="00803867">
        <w:rPr>
          <w:rFonts w:ascii="Arial" w:hAnsi="Arial" w:cs="Arial"/>
          <w:sz w:val="22"/>
          <w:szCs w:val="22"/>
        </w:rPr>
        <w:t xml:space="preserve">, </w:t>
      </w:r>
      <w:r w:rsidR="001D6B52" w:rsidRPr="00803867">
        <w:rPr>
          <w:rFonts w:ascii="Arial" w:hAnsi="Arial" w:cs="Arial"/>
          <w:sz w:val="22"/>
          <w:szCs w:val="22"/>
        </w:rPr>
        <w:t>the Group</w:t>
      </w:r>
      <w:r w:rsidR="00AF30BB" w:rsidRPr="00803867">
        <w:rPr>
          <w:rFonts w:ascii="Arial" w:hAnsi="Arial" w:cs="Arial"/>
          <w:sz w:val="22"/>
          <w:szCs w:val="22"/>
        </w:rPr>
        <w:t xml:space="preserve"> had </w:t>
      </w:r>
      <w:r w:rsidR="00D547BB" w:rsidRPr="00803867">
        <w:rPr>
          <w:rFonts w:ascii="Arial" w:hAnsi="Arial" w:cs="Arial"/>
          <w:sz w:val="22"/>
          <w:szCs w:val="22"/>
        </w:rPr>
        <w:t xml:space="preserve">financial </w:t>
      </w:r>
      <w:r w:rsidR="00AF30BB" w:rsidRPr="00803867">
        <w:rPr>
          <w:rFonts w:ascii="Arial" w:hAnsi="Arial" w:cs="Arial"/>
          <w:sz w:val="22"/>
          <w:szCs w:val="22"/>
        </w:rPr>
        <w:t>assets and liabilities in foreign currenc</w:t>
      </w:r>
      <w:r w:rsidR="002E76E2" w:rsidRPr="00803867">
        <w:rPr>
          <w:rFonts w:ascii="Arial" w:hAnsi="Arial" w:cs="Arial"/>
          <w:sz w:val="22"/>
          <w:szCs w:val="22"/>
        </w:rPr>
        <w:t>ies</w:t>
      </w:r>
      <w:r w:rsidR="00AF30BB" w:rsidRPr="00803867">
        <w:rPr>
          <w:rFonts w:ascii="Arial" w:hAnsi="Arial" w:cs="Arial"/>
          <w:sz w:val="22"/>
          <w:szCs w:val="22"/>
        </w:rPr>
        <w:t xml:space="preserve"> as follows:</w:t>
      </w:r>
    </w:p>
    <w:tbl>
      <w:tblPr>
        <w:tblW w:w="9270" w:type="dxa"/>
        <w:tblInd w:w="540" w:type="dxa"/>
        <w:tblLayout w:type="fixed"/>
        <w:tblLook w:val="0000" w:firstRow="0" w:lastRow="0" w:firstColumn="0" w:lastColumn="0" w:noHBand="0" w:noVBand="0"/>
      </w:tblPr>
      <w:tblGrid>
        <w:gridCol w:w="1440"/>
        <w:gridCol w:w="1175"/>
        <w:gridCol w:w="1176"/>
        <w:gridCol w:w="1176"/>
        <w:gridCol w:w="1176"/>
        <w:gridCol w:w="3127"/>
      </w:tblGrid>
      <w:tr w:rsidR="007F2116" w:rsidRPr="00803867" w14:paraId="6A57753A" w14:textId="77777777" w:rsidTr="00125927">
        <w:tc>
          <w:tcPr>
            <w:tcW w:w="9270" w:type="dxa"/>
            <w:gridSpan w:val="6"/>
            <w:vAlign w:val="bottom"/>
          </w:tcPr>
          <w:p w14:paraId="4547B0D3" w14:textId="77777777" w:rsidR="00EA71C6" w:rsidRPr="00803867" w:rsidRDefault="00EA71C6" w:rsidP="00803867">
            <w:pPr>
              <w:pBdr>
                <w:bottom w:val="single" w:sz="4" w:space="1" w:color="auto"/>
              </w:pBdr>
              <w:tabs>
                <w:tab w:val="left" w:pos="900"/>
                <w:tab w:val="left" w:pos="1440"/>
              </w:tabs>
              <w:spacing w:line="380" w:lineRule="exact"/>
              <w:jc w:val="center"/>
              <w:rPr>
                <w:rFonts w:ascii="Arial" w:hAnsi="Arial" w:cs="Arial"/>
                <w:sz w:val="20"/>
                <w:szCs w:val="20"/>
              </w:rPr>
            </w:pPr>
            <w:r w:rsidRPr="00803867">
              <w:rPr>
                <w:rFonts w:ascii="Arial" w:hAnsi="Arial" w:cs="Arial"/>
                <w:sz w:val="20"/>
                <w:szCs w:val="20"/>
              </w:rPr>
              <w:t>Consolidated financial statements</w:t>
            </w:r>
          </w:p>
        </w:tc>
      </w:tr>
      <w:tr w:rsidR="007F2116" w:rsidRPr="00803867" w14:paraId="1890A7D3" w14:textId="77777777" w:rsidTr="005A0235">
        <w:tc>
          <w:tcPr>
            <w:tcW w:w="1440" w:type="dxa"/>
            <w:vAlign w:val="bottom"/>
          </w:tcPr>
          <w:p w14:paraId="38392576" w14:textId="77777777" w:rsidR="00EA71C6" w:rsidRPr="00803867" w:rsidRDefault="00EA71C6" w:rsidP="00803867">
            <w:pPr>
              <w:tabs>
                <w:tab w:val="left" w:pos="900"/>
                <w:tab w:val="left" w:pos="1440"/>
              </w:tabs>
              <w:spacing w:line="380" w:lineRule="exact"/>
              <w:jc w:val="center"/>
              <w:rPr>
                <w:rFonts w:ascii="Arial" w:hAnsi="Arial" w:cs="Arial"/>
                <w:sz w:val="20"/>
                <w:szCs w:val="20"/>
                <w:cs/>
              </w:rPr>
            </w:pPr>
          </w:p>
        </w:tc>
        <w:tc>
          <w:tcPr>
            <w:tcW w:w="2351" w:type="dxa"/>
            <w:gridSpan w:val="2"/>
            <w:vAlign w:val="bottom"/>
          </w:tcPr>
          <w:p w14:paraId="035EEF38" w14:textId="784D711C" w:rsidR="00EA71C6" w:rsidRPr="00803867" w:rsidRDefault="0017784E" w:rsidP="00803867">
            <w:pPr>
              <w:pBdr>
                <w:bottom w:val="single" w:sz="4" w:space="1" w:color="auto"/>
              </w:pBdr>
              <w:tabs>
                <w:tab w:val="left" w:pos="900"/>
                <w:tab w:val="left" w:pos="1440"/>
              </w:tabs>
              <w:spacing w:line="380" w:lineRule="exact"/>
              <w:jc w:val="center"/>
              <w:rPr>
                <w:rFonts w:ascii="Arial" w:hAnsi="Arial" w:cs="Arial"/>
                <w:sz w:val="20"/>
                <w:szCs w:val="20"/>
              </w:rPr>
            </w:pPr>
            <w:r w:rsidRPr="00803867">
              <w:rPr>
                <w:rFonts w:ascii="Arial" w:hAnsi="Arial" w:cs="Arial"/>
                <w:sz w:val="20"/>
                <w:szCs w:val="20"/>
              </w:rPr>
              <w:t>30 June 2026</w:t>
            </w:r>
          </w:p>
        </w:tc>
        <w:tc>
          <w:tcPr>
            <w:tcW w:w="2352" w:type="dxa"/>
            <w:gridSpan w:val="2"/>
            <w:vAlign w:val="bottom"/>
          </w:tcPr>
          <w:p w14:paraId="6C0BF887" w14:textId="250EE373" w:rsidR="00EA71C6" w:rsidRPr="00803867" w:rsidRDefault="0017784E" w:rsidP="00803867">
            <w:pPr>
              <w:pBdr>
                <w:bottom w:val="single" w:sz="4" w:space="1" w:color="auto"/>
              </w:pBdr>
              <w:tabs>
                <w:tab w:val="left" w:pos="900"/>
                <w:tab w:val="left" w:pos="1440"/>
              </w:tabs>
              <w:spacing w:line="380" w:lineRule="exact"/>
              <w:jc w:val="center"/>
              <w:rPr>
                <w:rFonts w:ascii="Arial" w:hAnsi="Arial" w:cs="Arial"/>
                <w:sz w:val="20"/>
                <w:szCs w:val="20"/>
              </w:rPr>
            </w:pPr>
            <w:r w:rsidRPr="00803867">
              <w:rPr>
                <w:rFonts w:ascii="Arial" w:hAnsi="Arial" w:cs="Arial"/>
                <w:sz w:val="20"/>
                <w:szCs w:val="20"/>
              </w:rPr>
              <w:t>31 March 2026</w:t>
            </w:r>
          </w:p>
        </w:tc>
        <w:tc>
          <w:tcPr>
            <w:tcW w:w="3127" w:type="dxa"/>
            <w:vMerge w:val="restart"/>
            <w:vAlign w:val="bottom"/>
          </w:tcPr>
          <w:p w14:paraId="224A544C" w14:textId="6BBF51B0" w:rsidR="00EA71C6" w:rsidRPr="00803867" w:rsidRDefault="00EA71C6" w:rsidP="00803867">
            <w:pPr>
              <w:pBdr>
                <w:bottom w:val="single" w:sz="4" w:space="1" w:color="auto"/>
              </w:pBdr>
              <w:tabs>
                <w:tab w:val="left" w:pos="900"/>
                <w:tab w:val="left" w:pos="1440"/>
              </w:tabs>
              <w:spacing w:line="380" w:lineRule="exact"/>
              <w:jc w:val="center"/>
              <w:rPr>
                <w:rFonts w:ascii="Arial" w:hAnsi="Arial" w:cs="Arial"/>
                <w:sz w:val="20"/>
                <w:szCs w:val="20"/>
              </w:rPr>
            </w:pPr>
            <w:r w:rsidRPr="00803867">
              <w:rPr>
                <w:rFonts w:ascii="Arial" w:hAnsi="Arial" w:cs="Arial"/>
                <w:sz w:val="20"/>
                <w:szCs w:val="20"/>
              </w:rPr>
              <w:t xml:space="preserve">Average exchange rate                 as </w:t>
            </w:r>
            <w:proofErr w:type="gramStart"/>
            <w:r w:rsidRPr="00803867">
              <w:rPr>
                <w:rFonts w:ascii="Arial" w:hAnsi="Arial" w:cs="Arial"/>
                <w:sz w:val="20"/>
                <w:szCs w:val="20"/>
              </w:rPr>
              <w:t>at</w:t>
            </w:r>
            <w:proofErr w:type="gramEnd"/>
            <w:r w:rsidRPr="00803867">
              <w:rPr>
                <w:rFonts w:ascii="Arial" w:hAnsi="Arial" w:cs="Arial"/>
                <w:sz w:val="20"/>
                <w:szCs w:val="20"/>
              </w:rPr>
              <w:t xml:space="preserve"> </w:t>
            </w:r>
            <w:r w:rsidR="0017784E" w:rsidRPr="00803867">
              <w:rPr>
                <w:rFonts w:ascii="Arial" w:hAnsi="Arial" w:cs="Arial"/>
                <w:sz w:val="20"/>
                <w:szCs w:val="20"/>
              </w:rPr>
              <w:t>30 June 2026</w:t>
            </w:r>
          </w:p>
        </w:tc>
      </w:tr>
      <w:tr w:rsidR="007F2116" w:rsidRPr="00803867" w14:paraId="5FAD7429" w14:textId="77777777" w:rsidTr="005A0235">
        <w:tc>
          <w:tcPr>
            <w:tcW w:w="1440" w:type="dxa"/>
            <w:vAlign w:val="bottom"/>
          </w:tcPr>
          <w:p w14:paraId="008316AF" w14:textId="77777777" w:rsidR="00EA71C6" w:rsidRPr="00803867" w:rsidRDefault="00EA71C6" w:rsidP="00803867">
            <w:pPr>
              <w:pBdr>
                <w:bottom w:val="single" w:sz="4" w:space="1" w:color="auto"/>
              </w:pBdr>
              <w:tabs>
                <w:tab w:val="left" w:pos="900"/>
                <w:tab w:val="left" w:pos="1440"/>
              </w:tabs>
              <w:spacing w:line="380" w:lineRule="exact"/>
              <w:jc w:val="center"/>
              <w:rPr>
                <w:rFonts w:ascii="Arial" w:hAnsi="Arial" w:cs="Arial"/>
                <w:sz w:val="20"/>
                <w:szCs w:val="20"/>
              </w:rPr>
            </w:pPr>
            <w:r w:rsidRPr="00803867">
              <w:rPr>
                <w:rFonts w:ascii="Arial" w:hAnsi="Arial" w:cs="Arial"/>
                <w:sz w:val="20"/>
                <w:szCs w:val="20"/>
              </w:rPr>
              <w:t>Foreign currency</w:t>
            </w:r>
          </w:p>
        </w:tc>
        <w:tc>
          <w:tcPr>
            <w:tcW w:w="1175" w:type="dxa"/>
            <w:vAlign w:val="bottom"/>
          </w:tcPr>
          <w:p w14:paraId="4009E08F" w14:textId="77777777" w:rsidR="00EA71C6" w:rsidRPr="00803867" w:rsidRDefault="00EA71C6" w:rsidP="00803867">
            <w:pPr>
              <w:pBdr>
                <w:bottom w:val="single" w:sz="4" w:space="1" w:color="auto"/>
              </w:pBdr>
              <w:spacing w:line="380" w:lineRule="exact"/>
              <w:jc w:val="center"/>
              <w:rPr>
                <w:rFonts w:ascii="Arial" w:hAnsi="Arial" w:cs="Arial"/>
                <w:sz w:val="20"/>
                <w:szCs w:val="20"/>
              </w:rPr>
            </w:pPr>
            <w:r w:rsidRPr="00803867">
              <w:rPr>
                <w:rFonts w:ascii="Arial" w:hAnsi="Arial" w:cs="Arial"/>
                <w:sz w:val="20"/>
                <w:szCs w:val="20"/>
              </w:rPr>
              <w:t>Financial assets</w:t>
            </w:r>
          </w:p>
        </w:tc>
        <w:tc>
          <w:tcPr>
            <w:tcW w:w="1176" w:type="dxa"/>
            <w:vAlign w:val="bottom"/>
          </w:tcPr>
          <w:p w14:paraId="55F8B580" w14:textId="77777777" w:rsidR="00EA71C6" w:rsidRPr="00803867" w:rsidRDefault="00EA71C6" w:rsidP="00803867">
            <w:pPr>
              <w:pBdr>
                <w:bottom w:val="single" w:sz="4" w:space="1" w:color="auto"/>
              </w:pBdr>
              <w:tabs>
                <w:tab w:val="left" w:pos="900"/>
                <w:tab w:val="left" w:pos="1440"/>
              </w:tabs>
              <w:spacing w:line="380" w:lineRule="exact"/>
              <w:jc w:val="center"/>
              <w:rPr>
                <w:rFonts w:ascii="Arial" w:hAnsi="Arial" w:cs="Arial"/>
                <w:sz w:val="20"/>
                <w:szCs w:val="20"/>
              </w:rPr>
            </w:pPr>
            <w:r w:rsidRPr="00803867">
              <w:rPr>
                <w:rFonts w:ascii="Arial" w:hAnsi="Arial" w:cs="Arial"/>
                <w:sz w:val="20"/>
                <w:szCs w:val="20"/>
              </w:rPr>
              <w:t>Financial liabilities</w:t>
            </w:r>
          </w:p>
        </w:tc>
        <w:tc>
          <w:tcPr>
            <w:tcW w:w="1176" w:type="dxa"/>
            <w:vAlign w:val="bottom"/>
          </w:tcPr>
          <w:p w14:paraId="4157D5DA" w14:textId="77777777" w:rsidR="00EA71C6" w:rsidRPr="00803867" w:rsidRDefault="00EA71C6" w:rsidP="00803867">
            <w:pPr>
              <w:pBdr>
                <w:bottom w:val="single" w:sz="4" w:space="1" w:color="auto"/>
              </w:pBdr>
              <w:tabs>
                <w:tab w:val="left" w:pos="900"/>
                <w:tab w:val="left" w:pos="1287"/>
              </w:tabs>
              <w:spacing w:line="380" w:lineRule="exact"/>
              <w:jc w:val="center"/>
              <w:rPr>
                <w:rFonts w:ascii="Arial" w:hAnsi="Arial" w:cs="Arial"/>
                <w:sz w:val="20"/>
                <w:szCs w:val="20"/>
              </w:rPr>
            </w:pPr>
            <w:r w:rsidRPr="00803867">
              <w:rPr>
                <w:rFonts w:ascii="Arial" w:hAnsi="Arial" w:cs="Arial"/>
                <w:sz w:val="20"/>
                <w:szCs w:val="20"/>
              </w:rPr>
              <w:t>Financial assets</w:t>
            </w:r>
          </w:p>
        </w:tc>
        <w:tc>
          <w:tcPr>
            <w:tcW w:w="1176" w:type="dxa"/>
            <w:vAlign w:val="bottom"/>
          </w:tcPr>
          <w:p w14:paraId="61B3EAAE" w14:textId="77777777" w:rsidR="00EA71C6" w:rsidRPr="00803867" w:rsidRDefault="00EA71C6" w:rsidP="00803867">
            <w:pPr>
              <w:pBdr>
                <w:bottom w:val="single" w:sz="4" w:space="1" w:color="auto"/>
              </w:pBdr>
              <w:tabs>
                <w:tab w:val="left" w:pos="900"/>
                <w:tab w:val="left" w:pos="1440"/>
              </w:tabs>
              <w:spacing w:line="380" w:lineRule="exact"/>
              <w:jc w:val="center"/>
              <w:rPr>
                <w:rFonts w:ascii="Arial" w:hAnsi="Arial" w:cs="Arial"/>
                <w:sz w:val="20"/>
                <w:szCs w:val="20"/>
              </w:rPr>
            </w:pPr>
            <w:r w:rsidRPr="00803867">
              <w:rPr>
                <w:rFonts w:ascii="Arial" w:hAnsi="Arial" w:cs="Arial"/>
                <w:sz w:val="20"/>
                <w:szCs w:val="20"/>
              </w:rPr>
              <w:t>Financial liabilities</w:t>
            </w:r>
          </w:p>
        </w:tc>
        <w:tc>
          <w:tcPr>
            <w:tcW w:w="3127" w:type="dxa"/>
            <w:vMerge/>
          </w:tcPr>
          <w:p w14:paraId="4E3EF0EC" w14:textId="77777777" w:rsidR="00EA71C6" w:rsidRPr="00803867" w:rsidRDefault="00EA71C6" w:rsidP="00803867">
            <w:pPr>
              <w:pBdr>
                <w:bottom w:val="single" w:sz="4" w:space="1" w:color="auto"/>
              </w:pBdr>
              <w:tabs>
                <w:tab w:val="left" w:pos="900"/>
                <w:tab w:val="left" w:pos="1440"/>
              </w:tabs>
              <w:spacing w:line="380" w:lineRule="exact"/>
              <w:jc w:val="center"/>
              <w:rPr>
                <w:rFonts w:ascii="Arial" w:hAnsi="Arial" w:cs="Arial"/>
                <w:sz w:val="20"/>
                <w:szCs w:val="20"/>
                <w:cs/>
              </w:rPr>
            </w:pPr>
          </w:p>
        </w:tc>
      </w:tr>
      <w:tr w:rsidR="007F2116" w:rsidRPr="00803867" w14:paraId="40185F53" w14:textId="77777777" w:rsidTr="005A0235">
        <w:trPr>
          <w:trHeight w:val="491"/>
        </w:trPr>
        <w:tc>
          <w:tcPr>
            <w:tcW w:w="1440" w:type="dxa"/>
            <w:vAlign w:val="bottom"/>
          </w:tcPr>
          <w:p w14:paraId="1C4E2E5A" w14:textId="77777777" w:rsidR="00EA71C6" w:rsidRPr="00803867" w:rsidRDefault="00EA71C6" w:rsidP="00803867">
            <w:pPr>
              <w:tabs>
                <w:tab w:val="left" w:pos="900"/>
                <w:tab w:val="left" w:pos="1440"/>
              </w:tabs>
              <w:spacing w:line="380" w:lineRule="exact"/>
              <w:jc w:val="center"/>
              <w:rPr>
                <w:rFonts w:ascii="Arial" w:hAnsi="Arial" w:cs="Arial"/>
                <w:sz w:val="20"/>
                <w:szCs w:val="20"/>
              </w:rPr>
            </w:pPr>
          </w:p>
        </w:tc>
        <w:tc>
          <w:tcPr>
            <w:tcW w:w="1175" w:type="dxa"/>
            <w:vAlign w:val="bottom"/>
          </w:tcPr>
          <w:p w14:paraId="7E54E3EB" w14:textId="77777777" w:rsidR="00EA71C6" w:rsidRPr="00803867" w:rsidRDefault="00EA71C6" w:rsidP="00803867">
            <w:pPr>
              <w:tabs>
                <w:tab w:val="left" w:pos="900"/>
                <w:tab w:val="left" w:pos="1287"/>
              </w:tabs>
              <w:spacing w:line="380" w:lineRule="exact"/>
              <w:jc w:val="center"/>
              <w:rPr>
                <w:rFonts w:ascii="Arial" w:hAnsi="Arial" w:cs="Arial"/>
                <w:sz w:val="20"/>
                <w:szCs w:val="20"/>
              </w:rPr>
            </w:pPr>
            <w:r w:rsidRPr="00803867">
              <w:rPr>
                <w:rFonts w:ascii="Arial" w:hAnsi="Arial" w:cs="Arial"/>
                <w:sz w:val="20"/>
                <w:szCs w:val="20"/>
                <w:cs/>
              </w:rPr>
              <w:t>(</w:t>
            </w:r>
            <w:r w:rsidRPr="00803867">
              <w:rPr>
                <w:rFonts w:ascii="Arial" w:hAnsi="Arial" w:cs="Arial"/>
                <w:sz w:val="20"/>
                <w:szCs w:val="20"/>
              </w:rPr>
              <w:t>Million</w:t>
            </w:r>
            <w:r w:rsidRPr="00803867">
              <w:rPr>
                <w:rFonts w:ascii="Arial" w:hAnsi="Arial" w:cs="Arial"/>
                <w:sz w:val="20"/>
                <w:szCs w:val="20"/>
                <w:cs/>
              </w:rPr>
              <w:t>)</w:t>
            </w:r>
          </w:p>
        </w:tc>
        <w:tc>
          <w:tcPr>
            <w:tcW w:w="1176" w:type="dxa"/>
            <w:vAlign w:val="bottom"/>
          </w:tcPr>
          <w:p w14:paraId="19B8BB8A" w14:textId="77777777" w:rsidR="00EA71C6" w:rsidRPr="00803867" w:rsidRDefault="00EA71C6" w:rsidP="00803867">
            <w:pPr>
              <w:tabs>
                <w:tab w:val="left" w:pos="900"/>
                <w:tab w:val="left" w:pos="1440"/>
              </w:tabs>
              <w:spacing w:line="380" w:lineRule="exact"/>
              <w:jc w:val="center"/>
              <w:rPr>
                <w:rFonts w:ascii="Arial" w:hAnsi="Arial" w:cs="Arial"/>
                <w:sz w:val="20"/>
                <w:szCs w:val="20"/>
              </w:rPr>
            </w:pPr>
            <w:r w:rsidRPr="00803867">
              <w:rPr>
                <w:rFonts w:ascii="Arial" w:hAnsi="Arial" w:cs="Arial"/>
                <w:sz w:val="20"/>
                <w:szCs w:val="20"/>
              </w:rPr>
              <w:t>(Million</w:t>
            </w:r>
            <w:r w:rsidRPr="00803867">
              <w:rPr>
                <w:rFonts w:ascii="Arial" w:hAnsi="Arial" w:cs="Arial"/>
                <w:sz w:val="20"/>
                <w:szCs w:val="20"/>
                <w:cs/>
              </w:rPr>
              <w:t>)</w:t>
            </w:r>
          </w:p>
        </w:tc>
        <w:tc>
          <w:tcPr>
            <w:tcW w:w="1176" w:type="dxa"/>
            <w:vAlign w:val="bottom"/>
          </w:tcPr>
          <w:p w14:paraId="5EFF58B3" w14:textId="77777777" w:rsidR="00EA71C6" w:rsidRPr="00803867" w:rsidRDefault="00EA71C6" w:rsidP="00803867">
            <w:pPr>
              <w:spacing w:line="380" w:lineRule="exact"/>
              <w:jc w:val="center"/>
              <w:rPr>
                <w:rFonts w:ascii="Arial" w:hAnsi="Arial" w:cs="Arial"/>
                <w:sz w:val="20"/>
                <w:szCs w:val="20"/>
              </w:rPr>
            </w:pPr>
            <w:r w:rsidRPr="00803867">
              <w:rPr>
                <w:rFonts w:ascii="Arial" w:hAnsi="Arial" w:cs="Arial"/>
                <w:sz w:val="20"/>
                <w:szCs w:val="20"/>
              </w:rPr>
              <w:t>(Audited)</w:t>
            </w:r>
          </w:p>
          <w:p w14:paraId="04FAB461" w14:textId="77777777" w:rsidR="00EA71C6" w:rsidRPr="00803867" w:rsidRDefault="00EA71C6" w:rsidP="00803867">
            <w:pPr>
              <w:tabs>
                <w:tab w:val="left" w:pos="900"/>
                <w:tab w:val="left" w:pos="1440"/>
              </w:tabs>
              <w:spacing w:line="380" w:lineRule="exact"/>
              <w:jc w:val="center"/>
              <w:rPr>
                <w:rFonts w:ascii="Arial" w:hAnsi="Arial" w:cs="Arial"/>
                <w:sz w:val="20"/>
                <w:szCs w:val="20"/>
                <w:cs/>
              </w:rPr>
            </w:pPr>
            <w:r w:rsidRPr="00803867">
              <w:rPr>
                <w:rFonts w:ascii="Arial" w:hAnsi="Arial" w:cs="Arial"/>
                <w:sz w:val="20"/>
                <w:szCs w:val="20"/>
                <w:cs/>
              </w:rPr>
              <w:t>(</w:t>
            </w:r>
            <w:r w:rsidRPr="00803867">
              <w:rPr>
                <w:rFonts w:ascii="Arial" w:hAnsi="Arial" w:cs="Arial"/>
                <w:sz w:val="20"/>
                <w:szCs w:val="20"/>
              </w:rPr>
              <w:t>Million</w:t>
            </w:r>
            <w:r w:rsidRPr="00803867">
              <w:rPr>
                <w:rFonts w:ascii="Arial" w:hAnsi="Arial" w:cs="Arial"/>
                <w:sz w:val="20"/>
                <w:szCs w:val="20"/>
                <w:cs/>
              </w:rPr>
              <w:t>)</w:t>
            </w:r>
          </w:p>
        </w:tc>
        <w:tc>
          <w:tcPr>
            <w:tcW w:w="1176" w:type="dxa"/>
            <w:vAlign w:val="bottom"/>
          </w:tcPr>
          <w:p w14:paraId="20E6AF8D" w14:textId="77777777" w:rsidR="00EA71C6" w:rsidRPr="00803867" w:rsidRDefault="00EA71C6" w:rsidP="00803867">
            <w:pPr>
              <w:tabs>
                <w:tab w:val="left" w:pos="900"/>
                <w:tab w:val="left" w:pos="1440"/>
              </w:tabs>
              <w:spacing w:line="380" w:lineRule="exact"/>
              <w:jc w:val="center"/>
              <w:rPr>
                <w:rFonts w:ascii="Arial" w:hAnsi="Arial" w:cs="Arial"/>
                <w:sz w:val="20"/>
                <w:szCs w:val="20"/>
              </w:rPr>
            </w:pPr>
            <w:r w:rsidRPr="00803867">
              <w:rPr>
                <w:rFonts w:ascii="Arial" w:hAnsi="Arial" w:cs="Arial"/>
                <w:sz w:val="20"/>
                <w:szCs w:val="20"/>
              </w:rPr>
              <w:t>(Audited)</w:t>
            </w:r>
          </w:p>
          <w:p w14:paraId="4CE9848C" w14:textId="77777777" w:rsidR="00EA71C6" w:rsidRPr="00803867" w:rsidRDefault="00EA71C6" w:rsidP="00803867">
            <w:pPr>
              <w:tabs>
                <w:tab w:val="left" w:pos="900"/>
                <w:tab w:val="left" w:pos="1440"/>
              </w:tabs>
              <w:spacing w:line="380" w:lineRule="exact"/>
              <w:jc w:val="center"/>
              <w:rPr>
                <w:rFonts w:ascii="Arial" w:hAnsi="Arial" w:cs="Arial"/>
                <w:sz w:val="20"/>
                <w:szCs w:val="20"/>
              </w:rPr>
            </w:pPr>
            <w:r w:rsidRPr="00803867">
              <w:rPr>
                <w:rFonts w:ascii="Arial" w:hAnsi="Arial" w:cs="Arial"/>
                <w:sz w:val="20"/>
                <w:szCs w:val="20"/>
                <w:cs/>
              </w:rPr>
              <w:t>(</w:t>
            </w:r>
            <w:r w:rsidRPr="00803867">
              <w:rPr>
                <w:rFonts w:ascii="Arial" w:hAnsi="Arial" w:cs="Arial"/>
                <w:sz w:val="20"/>
                <w:szCs w:val="20"/>
              </w:rPr>
              <w:t>Million</w:t>
            </w:r>
            <w:r w:rsidRPr="00803867">
              <w:rPr>
                <w:rFonts w:ascii="Arial" w:hAnsi="Arial" w:cs="Arial"/>
                <w:sz w:val="20"/>
                <w:szCs w:val="20"/>
                <w:cs/>
              </w:rPr>
              <w:t>)</w:t>
            </w:r>
          </w:p>
        </w:tc>
        <w:tc>
          <w:tcPr>
            <w:tcW w:w="3127" w:type="dxa"/>
          </w:tcPr>
          <w:p w14:paraId="358EBDE9" w14:textId="77777777" w:rsidR="00EA71C6" w:rsidRPr="00803867" w:rsidRDefault="00EA71C6" w:rsidP="00803867">
            <w:pPr>
              <w:tabs>
                <w:tab w:val="left" w:pos="900"/>
                <w:tab w:val="left" w:pos="1440"/>
              </w:tabs>
              <w:spacing w:line="380" w:lineRule="exact"/>
              <w:ind w:left="-81" w:right="-108"/>
              <w:jc w:val="center"/>
              <w:rPr>
                <w:rFonts w:ascii="Arial" w:hAnsi="Arial" w:cs="Arial"/>
                <w:sz w:val="20"/>
                <w:szCs w:val="20"/>
              </w:rPr>
            </w:pPr>
            <w:r w:rsidRPr="00803867">
              <w:rPr>
                <w:rFonts w:ascii="Arial" w:hAnsi="Arial" w:cs="Arial"/>
                <w:sz w:val="20"/>
                <w:szCs w:val="20"/>
                <w:cs/>
              </w:rPr>
              <w:t>(</w:t>
            </w:r>
            <w:r w:rsidRPr="00803867">
              <w:rPr>
                <w:rFonts w:ascii="Arial" w:hAnsi="Arial" w:cs="Arial"/>
                <w:sz w:val="20"/>
                <w:szCs w:val="20"/>
              </w:rPr>
              <w:t>Baht per 1 Foreign currency unit</w:t>
            </w:r>
            <w:r w:rsidRPr="00803867">
              <w:rPr>
                <w:rFonts w:ascii="Arial" w:hAnsi="Arial" w:cs="Arial"/>
                <w:sz w:val="20"/>
                <w:szCs w:val="20"/>
                <w:cs/>
              </w:rPr>
              <w:t>)</w:t>
            </w:r>
          </w:p>
        </w:tc>
      </w:tr>
      <w:tr w:rsidR="006C3E6E" w:rsidRPr="00803867" w14:paraId="49ABF05C" w14:textId="77777777" w:rsidTr="005A0235">
        <w:tc>
          <w:tcPr>
            <w:tcW w:w="1440" w:type="dxa"/>
            <w:vAlign w:val="bottom"/>
          </w:tcPr>
          <w:p w14:paraId="020DB82A" w14:textId="12EAE28A" w:rsidR="006C3E6E" w:rsidRPr="00803867" w:rsidRDefault="006C3E6E" w:rsidP="00803867">
            <w:pPr>
              <w:tabs>
                <w:tab w:val="left" w:pos="900"/>
                <w:tab w:val="left" w:pos="1440"/>
              </w:tabs>
              <w:spacing w:line="380" w:lineRule="exact"/>
              <w:ind w:left="14"/>
              <w:rPr>
                <w:rFonts w:ascii="Arial" w:hAnsi="Arial" w:cs="Arial"/>
                <w:sz w:val="20"/>
                <w:szCs w:val="20"/>
              </w:rPr>
            </w:pPr>
            <w:r w:rsidRPr="00803867">
              <w:rPr>
                <w:rFonts w:ascii="Arial" w:hAnsi="Arial" w:cs="Arial"/>
                <w:sz w:val="20"/>
                <w:szCs w:val="20"/>
              </w:rPr>
              <w:t>USD</w:t>
            </w:r>
          </w:p>
        </w:tc>
        <w:tc>
          <w:tcPr>
            <w:tcW w:w="1175" w:type="dxa"/>
            <w:vAlign w:val="bottom"/>
          </w:tcPr>
          <w:p w14:paraId="635EE1E5" w14:textId="16F185D9" w:rsidR="006C3E6E" w:rsidRPr="00803867" w:rsidRDefault="005B293C" w:rsidP="00803867">
            <w:pPr>
              <w:tabs>
                <w:tab w:val="decimal" w:pos="792"/>
              </w:tabs>
              <w:spacing w:line="380" w:lineRule="exact"/>
              <w:rPr>
                <w:rFonts w:ascii="Arial" w:hAnsi="Arial" w:cs="Arial"/>
                <w:sz w:val="20"/>
                <w:szCs w:val="20"/>
              </w:rPr>
            </w:pPr>
            <w:r w:rsidRPr="00803867">
              <w:rPr>
                <w:rFonts w:ascii="Arial" w:hAnsi="Arial" w:cs="Arial"/>
                <w:sz w:val="20"/>
                <w:szCs w:val="20"/>
              </w:rPr>
              <w:t>177</w:t>
            </w:r>
          </w:p>
        </w:tc>
        <w:tc>
          <w:tcPr>
            <w:tcW w:w="1176" w:type="dxa"/>
            <w:vAlign w:val="bottom"/>
          </w:tcPr>
          <w:p w14:paraId="4A0D08B4" w14:textId="4AA88809" w:rsidR="006C3E6E" w:rsidRPr="00803867" w:rsidRDefault="006A686E" w:rsidP="00803867">
            <w:pPr>
              <w:tabs>
                <w:tab w:val="decimal" w:pos="792"/>
              </w:tabs>
              <w:spacing w:line="380" w:lineRule="exact"/>
              <w:rPr>
                <w:rFonts w:ascii="Arial" w:hAnsi="Arial" w:cs="Arial"/>
                <w:sz w:val="20"/>
                <w:szCs w:val="20"/>
              </w:rPr>
            </w:pPr>
            <w:r w:rsidRPr="00803867">
              <w:rPr>
                <w:rFonts w:ascii="Arial" w:hAnsi="Arial" w:cs="Arial"/>
                <w:sz w:val="20"/>
                <w:szCs w:val="20"/>
              </w:rPr>
              <w:t>24</w:t>
            </w:r>
          </w:p>
        </w:tc>
        <w:tc>
          <w:tcPr>
            <w:tcW w:w="1176" w:type="dxa"/>
          </w:tcPr>
          <w:p w14:paraId="7113AB31" w14:textId="45860838" w:rsidR="006C3E6E" w:rsidRPr="00803867" w:rsidRDefault="00D47ED9" w:rsidP="00803867">
            <w:pPr>
              <w:tabs>
                <w:tab w:val="decimal" w:pos="792"/>
              </w:tabs>
              <w:spacing w:line="380" w:lineRule="exact"/>
              <w:rPr>
                <w:rFonts w:ascii="Arial" w:hAnsi="Arial" w:cs="Arial"/>
                <w:sz w:val="20"/>
                <w:szCs w:val="20"/>
              </w:rPr>
            </w:pPr>
            <w:r w:rsidRPr="00803867">
              <w:rPr>
                <w:rFonts w:ascii="Arial" w:hAnsi="Arial" w:cs="Arial"/>
                <w:sz w:val="20"/>
                <w:szCs w:val="25"/>
              </w:rPr>
              <w:t>162</w:t>
            </w:r>
          </w:p>
        </w:tc>
        <w:tc>
          <w:tcPr>
            <w:tcW w:w="1176" w:type="dxa"/>
          </w:tcPr>
          <w:p w14:paraId="1A9B73C9" w14:textId="41F6219D" w:rsidR="006C3E6E" w:rsidRPr="00803867" w:rsidRDefault="00DF2F4E" w:rsidP="00803867">
            <w:pPr>
              <w:tabs>
                <w:tab w:val="decimal" w:pos="792"/>
              </w:tabs>
              <w:spacing w:line="380" w:lineRule="exact"/>
              <w:rPr>
                <w:rFonts w:ascii="Arial" w:hAnsi="Arial" w:cs="Arial"/>
                <w:sz w:val="20"/>
                <w:szCs w:val="20"/>
              </w:rPr>
            </w:pPr>
            <w:r w:rsidRPr="00803867">
              <w:rPr>
                <w:rFonts w:ascii="Arial" w:hAnsi="Arial" w:cs="Arial"/>
                <w:sz w:val="20"/>
                <w:szCs w:val="20"/>
              </w:rPr>
              <w:t>22</w:t>
            </w:r>
          </w:p>
        </w:tc>
        <w:tc>
          <w:tcPr>
            <w:tcW w:w="3127" w:type="dxa"/>
            <w:vAlign w:val="bottom"/>
          </w:tcPr>
          <w:p w14:paraId="58B59898" w14:textId="72212874" w:rsidR="006C3E6E" w:rsidRPr="00803867" w:rsidRDefault="00DE26DD" w:rsidP="00803867">
            <w:pPr>
              <w:tabs>
                <w:tab w:val="decimal" w:pos="1673"/>
              </w:tabs>
              <w:spacing w:line="380" w:lineRule="exact"/>
              <w:rPr>
                <w:rFonts w:ascii="Arial" w:hAnsi="Arial" w:cs="Arial"/>
                <w:sz w:val="20"/>
                <w:szCs w:val="20"/>
              </w:rPr>
            </w:pPr>
            <w:r w:rsidRPr="00803867">
              <w:rPr>
                <w:rFonts w:ascii="Arial" w:hAnsi="Arial" w:cs="Arial"/>
                <w:sz w:val="20"/>
                <w:szCs w:val="20"/>
              </w:rPr>
              <w:t>33.2703</w:t>
            </w:r>
          </w:p>
        </w:tc>
      </w:tr>
      <w:tr w:rsidR="006C3E6E" w:rsidRPr="00803867" w14:paraId="0B8FAFBA" w14:textId="77777777" w:rsidTr="005A0235">
        <w:tc>
          <w:tcPr>
            <w:tcW w:w="1440" w:type="dxa"/>
            <w:vAlign w:val="bottom"/>
          </w:tcPr>
          <w:p w14:paraId="6430DDE6" w14:textId="4D37929A" w:rsidR="006C3E6E" w:rsidRPr="00803867" w:rsidRDefault="006C3E6E" w:rsidP="00803867">
            <w:pPr>
              <w:tabs>
                <w:tab w:val="left" w:pos="900"/>
                <w:tab w:val="left" w:pos="1440"/>
              </w:tabs>
              <w:spacing w:line="380" w:lineRule="exact"/>
              <w:ind w:left="14"/>
              <w:rPr>
                <w:rFonts w:ascii="Arial" w:hAnsi="Arial" w:cs="Arial"/>
                <w:sz w:val="20"/>
                <w:szCs w:val="20"/>
                <w:cs/>
              </w:rPr>
            </w:pPr>
            <w:r w:rsidRPr="00803867">
              <w:rPr>
                <w:rFonts w:ascii="Arial" w:hAnsi="Arial" w:cs="Arial"/>
                <w:sz w:val="20"/>
                <w:szCs w:val="20"/>
              </w:rPr>
              <w:t>EUR</w:t>
            </w:r>
          </w:p>
        </w:tc>
        <w:tc>
          <w:tcPr>
            <w:tcW w:w="1175" w:type="dxa"/>
            <w:vAlign w:val="bottom"/>
          </w:tcPr>
          <w:p w14:paraId="41BDB0A6" w14:textId="3E778F92" w:rsidR="006C3E6E" w:rsidRPr="00803867" w:rsidRDefault="006A686E" w:rsidP="00803867">
            <w:pPr>
              <w:tabs>
                <w:tab w:val="decimal" w:pos="792"/>
              </w:tabs>
              <w:spacing w:line="380" w:lineRule="exact"/>
              <w:rPr>
                <w:rFonts w:ascii="Arial" w:hAnsi="Arial" w:cs="Arial"/>
                <w:sz w:val="20"/>
                <w:szCs w:val="20"/>
              </w:rPr>
            </w:pPr>
            <w:r w:rsidRPr="00803867">
              <w:rPr>
                <w:rFonts w:ascii="Arial" w:hAnsi="Arial" w:cs="Arial"/>
                <w:sz w:val="20"/>
                <w:szCs w:val="20"/>
              </w:rPr>
              <w:t>-</w:t>
            </w:r>
          </w:p>
        </w:tc>
        <w:tc>
          <w:tcPr>
            <w:tcW w:w="1176" w:type="dxa"/>
            <w:vAlign w:val="bottom"/>
          </w:tcPr>
          <w:p w14:paraId="252E9FF5" w14:textId="794B4AB8" w:rsidR="006C3E6E" w:rsidRPr="00803867" w:rsidRDefault="00C81E4F" w:rsidP="00803867">
            <w:pPr>
              <w:tabs>
                <w:tab w:val="decimal" w:pos="792"/>
              </w:tabs>
              <w:spacing w:line="380" w:lineRule="exact"/>
              <w:rPr>
                <w:rFonts w:ascii="Arial" w:hAnsi="Arial" w:cs="Arial"/>
                <w:sz w:val="20"/>
                <w:szCs w:val="20"/>
              </w:rPr>
            </w:pPr>
            <w:r w:rsidRPr="00803867">
              <w:rPr>
                <w:rFonts w:ascii="Arial" w:hAnsi="Arial" w:cs="Arial"/>
                <w:sz w:val="20"/>
                <w:szCs w:val="20"/>
              </w:rPr>
              <w:t>-</w:t>
            </w:r>
          </w:p>
        </w:tc>
        <w:tc>
          <w:tcPr>
            <w:tcW w:w="1176" w:type="dxa"/>
          </w:tcPr>
          <w:p w14:paraId="08BB30B5" w14:textId="5DEB7872" w:rsidR="006C3E6E" w:rsidRPr="00803867" w:rsidRDefault="006C3E6E" w:rsidP="00803867">
            <w:pPr>
              <w:tabs>
                <w:tab w:val="decimal" w:pos="792"/>
              </w:tabs>
              <w:spacing w:line="380" w:lineRule="exact"/>
              <w:rPr>
                <w:rFonts w:ascii="Arial" w:hAnsi="Arial" w:cs="Arial"/>
                <w:sz w:val="20"/>
                <w:szCs w:val="20"/>
              </w:rPr>
            </w:pPr>
            <w:r w:rsidRPr="00803867">
              <w:rPr>
                <w:rFonts w:ascii="Arial" w:hAnsi="Arial" w:cs="Arial"/>
                <w:sz w:val="20"/>
                <w:szCs w:val="20"/>
                <w:cs/>
              </w:rPr>
              <w:t>3</w:t>
            </w:r>
          </w:p>
        </w:tc>
        <w:tc>
          <w:tcPr>
            <w:tcW w:w="1176" w:type="dxa"/>
          </w:tcPr>
          <w:p w14:paraId="104833CC" w14:textId="667B1045" w:rsidR="006C3E6E" w:rsidRPr="00803867" w:rsidRDefault="00C81E4F" w:rsidP="00803867">
            <w:pPr>
              <w:tabs>
                <w:tab w:val="decimal" w:pos="792"/>
              </w:tabs>
              <w:spacing w:line="380" w:lineRule="exact"/>
              <w:rPr>
                <w:rFonts w:ascii="Arial" w:hAnsi="Arial" w:cs="Arial"/>
                <w:sz w:val="20"/>
                <w:szCs w:val="20"/>
              </w:rPr>
            </w:pPr>
            <w:r w:rsidRPr="00803867">
              <w:rPr>
                <w:rFonts w:ascii="Arial" w:hAnsi="Arial" w:cs="Arial"/>
                <w:sz w:val="20"/>
                <w:szCs w:val="20"/>
              </w:rPr>
              <w:t>-</w:t>
            </w:r>
          </w:p>
        </w:tc>
        <w:tc>
          <w:tcPr>
            <w:tcW w:w="3127" w:type="dxa"/>
            <w:vAlign w:val="bottom"/>
          </w:tcPr>
          <w:p w14:paraId="3CF7DABF" w14:textId="1A19414C" w:rsidR="006C3E6E" w:rsidRPr="00803867" w:rsidRDefault="00996B15" w:rsidP="00803867">
            <w:pPr>
              <w:tabs>
                <w:tab w:val="decimal" w:pos="1673"/>
              </w:tabs>
              <w:spacing w:line="380" w:lineRule="exact"/>
              <w:rPr>
                <w:rFonts w:ascii="Arial" w:hAnsi="Arial" w:cs="Arial"/>
                <w:sz w:val="20"/>
                <w:szCs w:val="20"/>
              </w:rPr>
            </w:pPr>
            <w:r w:rsidRPr="00803867">
              <w:rPr>
                <w:rFonts w:ascii="Arial" w:hAnsi="Arial" w:cs="Arial"/>
                <w:sz w:val="20"/>
                <w:szCs w:val="20"/>
              </w:rPr>
              <w:t>37.9083</w:t>
            </w:r>
          </w:p>
        </w:tc>
      </w:tr>
      <w:tr w:rsidR="006C3E6E" w:rsidRPr="00803867" w14:paraId="4252C21C" w14:textId="77777777" w:rsidTr="005A0235">
        <w:tc>
          <w:tcPr>
            <w:tcW w:w="1440" w:type="dxa"/>
            <w:vAlign w:val="bottom"/>
          </w:tcPr>
          <w:p w14:paraId="480DDDE2" w14:textId="60563CC3" w:rsidR="006C3E6E" w:rsidRPr="00803867" w:rsidRDefault="006C3E6E" w:rsidP="00803867">
            <w:pPr>
              <w:tabs>
                <w:tab w:val="left" w:pos="900"/>
                <w:tab w:val="left" w:pos="1440"/>
              </w:tabs>
              <w:spacing w:line="380" w:lineRule="exact"/>
              <w:ind w:left="14"/>
              <w:rPr>
                <w:rFonts w:ascii="Arial" w:hAnsi="Arial" w:cs="Arial"/>
                <w:sz w:val="20"/>
                <w:szCs w:val="20"/>
              </w:rPr>
            </w:pPr>
            <w:r w:rsidRPr="00803867">
              <w:rPr>
                <w:rFonts w:ascii="Arial" w:hAnsi="Arial" w:cs="Arial"/>
                <w:sz w:val="20"/>
                <w:szCs w:val="20"/>
              </w:rPr>
              <w:t>JPY</w:t>
            </w:r>
          </w:p>
        </w:tc>
        <w:tc>
          <w:tcPr>
            <w:tcW w:w="1175" w:type="dxa"/>
            <w:vAlign w:val="bottom"/>
          </w:tcPr>
          <w:p w14:paraId="5705F1BB" w14:textId="43D3CC89" w:rsidR="006C3E6E" w:rsidRPr="00803867" w:rsidRDefault="006E53B2" w:rsidP="00803867">
            <w:pPr>
              <w:tabs>
                <w:tab w:val="decimal" w:pos="792"/>
              </w:tabs>
              <w:spacing w:line="380" w:lineRule="exact"/>
              <w:rPr>
                <w:rFonts w:ascii="Arial" w:hAnsi="Arial" w:cs="Arial"/>
                <w:sz w:val="20"/>
                <w:szCs w:val="20"/>
              </w:rPr>
            </w:pPr>
            <w:r w:rsidRPr="00803867">
              <w:rPr>
                <w:rFonts w:ascii="Arial" w:hAnsi="Arial" w:cs="Arial"/>
                <w:sz w:val="20"/>
                <w:szCs w:val="20"/>
              </w:rPr>
              <w:t>266</w:t>
            </w:r>
          </w:p>
        </w:tc>
        <w:tc>
          <w:tcPr>
            <w:tcW w:w="1176" w:type="dxa"/>
            <w:vAlign w:val="bottom"/>
          </w:tcPr>
          <w:p w14:paraId="1A17697A" w14:textId="0BCBA6C3" w:rsidR="006C3E6E" w:rsidRPr="00803867" w:rsidRDefault="006A686E" w:rsidP="00803867">
            <w:pPr>
              <w:tabs>
                <w:tab w:val="decimal" w:pos="792"/>
              </w:tabs>
              <w:spacing w:line="380" w:lineRule="exact"/>
              <w:rPr>
                <w:rFonts w:ascii="Arial" w:hAnsi="Arial" w:cs="Arial"/>
                <w:sz w:val="20"/>
                <w:szCs w:val="20"/>
              </w:rPr>
            </w:pPr>
            <w:r w:rsidRPr="00803867">
              <w:rPr>
                <w:rFonts w:ascii="Arial" w:hAnsi="Arial" w:cs="Arial"/>
                <w:sz w:val="20"/>
                <w:szCs w:val="20"/>
              </w:rPr>
              <w:t>-</w:t>
            </w:r>
          </w:p>
        </w:tc>
        <w:tc>
          <w:tcPr>
            <w:tcW w:w="1176" w:type="dxa"/>
          </w:tcPr>
          <w:p w14:paraId="0F363F4C" w14:textId="58A7DEF2" w:rsidR="006C3E6E" w:rsidRPr="00803867" w:rsidRDefault="006C3E6E" w:rsidP="00803867">
            <w:pPr>
              <w:tabs>
                <w:tab w:val="decimal" w:pos="792"/>
              </w:tabs>
              <w:spacing w:line="380" w:lineRule="exact"/>
              <w:rPr>
                <w:rFonts w:ascii="Arial" w:hAnsi="Arial" w:cs="Arial"/>
                <w:sz w:val="20"/>
                <w:szCs w:val="20"/>
                <w:cs/>
              </w:rPr>
            </w:pPr>
            <w:r w:rsidRPr="00803867">
              <w:rPr>
                <w:rFonts w:ascii="Arial" w:hAnsi="Arial" w:cs="Arial"/>
                <w:sz w:val="20"/>
                <w:szCs w:val="20"/>
                <w:cs/>
              </w:rPr>
              <w:t>249</w:t>
            </w:r>
          </w:p>
        </w:tc>
        <w:tc>
          <w:tcPr>
            <w:tcW w:w="1176" w:type="dxa"/>
          </w:tcPr>
          <w:p w14:paraId="2F26EF26" w14:textId="1A2C1A29" w:rsidR="006C3E6E" w:rsidRPr="00803867" w:rsidRDefault="00C81E4F" w:rsidP="00803867">
            <w:pPr>
              <w:tabs>
                <w:tab w:val="decimal" w:pos="792"/>
              </w:tabs>
              <w:spacing w:line="380" w:lineRule="exact"/>
              <w:rPr>
                <w:rFonts w:ascii="Arial" w:hAnsi="Arial" w:cs="Arial"/>
                <w:sz w:val="20"/>
                <w:szCs w:val="20"/>
              </w:rPr>
            </w:pPr>
            <w:r w:rsidRPr="00803867">
              <w:rPr>
                <w:rFonts w:ascii="Arial" w:hAnsi="Arial" w:cs="Arial"/>
                <w:sz w:val="20"/>
                <w:szCs w:val="20"/>
              </w:rPr>
              <w:t>-</w:t>
            </w:r>
          </w:p>
        </w:tc>
        <w:tc>
          <w:tcPr>
            <w:tcW w:w="3127" w:type="dxa"/>
            <w:vAlign w:val="bottom"/>
          </w:tcPr>
          <w:p w14:paraId="03B1428D" w14:textId="539F04D5" w:rsidR="006C3E6E" w:rsidRPr="00803867" w:rsidRDefault="00996B15" w:rsidP="00803867">
            <w:pPr>
              <w:tabs>
                <w:tab w:val="decimal" w:pos="1673"/>
              </w:tabs>
              <w:spacing w:line="380" w:lineRule="exact"/>
              <w:rPr>
                <w:rFonts w:ascii="Arial" w:hAnsi="Arial" w:cs="Arial"/>
                <w:sz w:val="20"/>
                <w:szCs w:val="20"/>
              </w:rPr>
            </w:pPr>
            <w:r w:rsidRPr="00803867">
              <w:rPr>
                <w:rFonts w:ascii="Arial" w:hAnsi="Arial" w:cs="Arial"/>
                <w:sz w:val="20"/>
                <w:szCs w:val="20"/>
              </w:rPr>
              <w:t>20.5288</w:t>
            </w:r>
          </w:p>
        </w:tc>
      </w:tr>
      <w:tr w:rsidR="006C3E6E" w:rsidRPr="00803867" w14:paraId="08DDC81A" w14:textId="77777777" w:rsidTr="005A0235">
        <w:tc>
          <w:tcPr>
            <w:tcW w:w="1440" w:type="dxa"/>
            <w:vAlign w:val="bottom"/>
          </w:tcPr>
          <w:p w14:paraId="10F0031A" w14:textId="6765E51F" w:rsidR="006C3E6E" w:rsidRPr="00803867" w:rsidRDefault="006C3E6E" w:rsidP="00803867">
            <w:pPr>
              <w:tabs>
                <w:tab w:val="left" w:pos="900"/>
                <w:tab w:val="left" w:pos="1440"/>
              </w:tabs>
              <w:spacing w:line="380" w:lineRule="exact"/>
              <w:ind w:left="14"/>
              <w:rPr>
                <w:rFonts w:ascii="Arial" w:hAnsi="Arial" w:cs="Arial"/>
                <w:sz w:val="20"/>
                <w:szCs w:val="20"/>
              </w:rPr>
            </w:pPr>
            <w:r w:rsidRPr="00803867">
              <w:rPr>
                <w:rFonts w:ascii="Arial" w:hAnsi="Arial" w:cs="Arial"/>
                <w:sz w:val="20"/>
                <w:szCs w:val="20"/>
              </w:rPr>
              <w:t>MYR</w:t>
            </w:r>
          </w:p>
        </w:tc>
        <w:tc>
          <w:tcPr>
            <w:tcW w:w="1175" w:type="dxa"/>
            <w:vAlign w:val="bottom"/>
          </w:tcPr>
          <w:p w14:paraId="62B3B5D7" w14:textId="2571E34A" w:rsidR="006C3E6E" w:rsidRPr="00803867" w:rsidRDefault="00C81E4F" w:rsidP="00803867">
            <w:pPr>
              <w:tabs>
                <w:tab w:val="decimal" w:pos="792"/>
              </w:tabs>
              <w:spacing w:line="380" w:lineRule="exact"/>
              <w:rPr>
                <w:rFonts w:ascii="Arial" w:hAnsi="Arial" w:cs="Arial"/>
                <w:sz w:val="20"/>
                <w:szCs w:val="20"/>
              </w:rPr>
            </w:pPr>
            <w:r w:rsidRPr="00803867">
              <w:rPr>
                <w:rFonts w:ascii="Arial" w:hAnsi="Arial" w:cs="Arial"/>
                <w:sz w:val="20"/>
                <w:szCs w:val="20"/>
              </w:rPr>
              <w:t>13</w:t>
            </w:r>
          </w:p>
        </w:tc>
        <w:tc>
          <w:tcPr>
            <w:tcW w:w="1176" w:type="dxa"/>
            <w:vAlign w:val="bottom"/>
          </w:tcPr>
          <w:p w14:paraId="2353D831" w14:textId="1BE333FA" w:rsidR="006C3E6E" w:rsidRPr="00803867" w:rsidRDefault="00C81E4F" w:rsidP="00803867">
            <w:pPr>
              <w:tabs>
                <w:tab w:val="decimal" w:pos="792"/>
              </w:tabs>
              <w:spacing w:line="380" w:lineRule="exact"/>
              <w:rPr>
                <w:rFonts w:ascii="Arial" w:hAnsi="Arial" w:cs="Arial"/>
                <w:sz w:val="20"/>
                <w:szCs w:val="20"/>
              </w:rPr>
            </w:pPr>
            <w:r w:rsidRPr="00803867">
              <w:rPr>
                <w:rFonts w:ascii="Arial" w:hAnsi="Arial" w:cs="Arial"/>
                <w:sz w:val="20"/>
                <w:szCs w:val="20"/>
              </w:rPr>
              <w:t>-</w:t>
            </w:r>
          </w:p>
        </w:tc>
        <w:tc>
          <w:tcPr>
            <w:tcW w:w="1176" w:type="dxa"/>
          </w:tcPr>
          <w:p w14:paraId="62999688" w14:textId="695E9C32" w:rsidR="006C3E6E" w:rsidRPr="00803867" w:rsidRDefault="006C3E6E" w:rsidP="00803867">
            <w:pPr>
              <w:tabs>
                <w:tab w:val="decimal" w:pos="792"/>
              </w:tabs>
              <w:spacing w:line="380" w:lineRule="exact"/>
              <w:rPr>
                <w:rFonts w:ascii="Arial" w:hAnsi="Arial" w:cs="Arial"/>
                <w:sz w:val="20"/>
                <w:szCs w:val="20"/>
              </w:rPr>
            </w:pPr>
            <w:r w:rsidRPr="00803867">
              <w:rPr>
                <w:rFonts w:ascii="Arial" w:hAnsi="Arial" w:cs="Arial"/>
                <w:sz w:val="20"/>
                <w:szCs w:val="20"/>
                <w:cs/>
              </w:rPr>
              <w:t>14</w:t>
            </w:r>
          </w:p>
        </w:tc>
        <w:tc>
          <w:tcPr>
            <w:tcW w:w="1176" w:type="dxa"/>
          </w:tcPr>
          <w:p w14:paraId="3930CB3B" w14:textId="28F44A5F" w:rsidR="006C3E6E" w:rsidRPr="00803867" w:rsidRDefault="00C81E4F" w:rsidP="00803867">
            <w:pPr>
              <w:tabs>
                <w:tab w:val="decimal" w:pos="792"/>
              </w:tabs>
              <w:spacing w:line="380" w:lineRule="exact"/>
              <w:rPr>
                <w:rFonts w:ascii="Arial" w:hAnsi="Arial" w:cs="Arial"/>
                <w:sz w:val="20"/>
                <w:szCs w:val="20"/>
              </w:rPr>
            </w:pPr>
            <w:r w:rsidRPr="00803867">
              <w:rPr>
                <w:rFonts w:ascii="Arial" w:hAnsi="Arial" w:cs="Arial"/>
                <w:sz w:val="20"/>
                <w:szCs w:val="20"/>
              </w:rPr>
              <w:t>-</w:t>
            </w:r>
          </w:p>
        </w:tc>
        <w:tc>
          <w:tcPr>
            <w:tcW w:w="3127" w:type="dxa"/>
            <w:vAlign w:val="bottom"/>
          </w:tcPr>
          <w:p w14:paraId="1FF15886" w14:textId="537BB991" w:rsidR="006C3E6E" w:rsidRPr="00803867" w:rsidRDefault="00996B15" w:rsidP="00803867">
            <w:pPr>
              <w:tabs>
                <w:tab w:val="decimal" w:pos="1673"/>
              </w:tabs>
              <w:spacing w:line="380" w:lineRule="exact"/>
              <w:rPr>
                <w:rFonts w:ascii="Arial" w:hAnsi="Arial" w:cs="Arial"/>
                <w:sz w:val="20"/>
                <w:szCs w:val="20"/>
              </w:rPr>
            </w:pPr>
            <w:r w:rsidRPr="00803867">
              <w:rPr>
                <w:rFonts w:ascii="Arial" w:hAnsi="Arial" w:cs="Arial"/>
                <w:sz w:val="20"/>
                <w:szCs w:val="20"/>
              </w:rPr>
              <w:t>8.1932</w:t>
            </w:r>
          </w:p>
        </w:tc>
      </w:tr>
      <w:tr w:rsidR="006C3E6E" w:rsidRPr="00803867" w14:paraId="16BF3030" w14:textId="77777777" w:rsidTr="005A0235">
        <w:tc>
          <w:tcPr>
            <w:tcW w:w="1440" w:type="dxa"/>
            <w:vAlign w:val="bottom"/>
          </w:tcPr>
          <w:p w14:paraId="1E3C0F51" w14:textId="3E2F7670" w:rsidR="006C3E6E" w:rsidRPr="00803867" w:rsidRDefault="006C3E6E" w:rsidP="00803867">
            <w:pPr>
              <w:tabs>
                <w:tab w:val="left" w:pos="900"/>
                <w:tab w:val="left" w:pos="1440"/>
              </w:tabs>
              <w:spacing w:line="380" w:lineRule="exact"/>
              <w:ind w:left="14"/>
              <w:rPr>
                <w:rFonts w:ascii="Arial" w:hAnsi="Arial" w:cs="Arial"/>
                <w:sz w:val="20"/>
                <w:szCs w:val="20"/>
              </w:rPr>
            </w:pPr>
            <w:r w:rsidRPr="00803867">
              <w:rPr>
                <w:rFonts w:ascii="Arial" w:hAnsi="Arial" w:cs="Arial"/>
                <w:sz w:val="20"/>
                <w:szCs w:val="20"/>
              </w:rPr>
              <w:t>HKD</w:t>
            </w:r>
          </w:p>
        </w:tc>
        <w:tc>
          <w:tcPr>
            <w:tcW w:w="1175" w:type="dxa"/>
            <w:vAlign w:val="bottom"/>
          </w:tcPr>
          <w:p w14:paraId="012445DC" w14:textId="1EC94EB3" w:rsidR="006C3E6E" w:rsidRPr="00803867" w:rsidRDefault="002B1A58" w:rsidP="00803867">
            <w:pPr>
              <w:tabs>
                <w:tab w:val="decimal" w:pos="792"/>
              </w:tabs>
              <w:spacing w:line="380" w:lineRule="exact"/>
              <w:rPr>
                <w:rFonts w:ascii="Arial" w:hAnsi="Arial" w:cs="Arial"/>
                <w:sz w:val="20"/>
                <w:szCs w:val="20"/>
              </w:rPr>
            </w:pPr>
            <w:r w:rsidRPr="00803867">
              <w:rPr>
                <w:rFonts w:ascii="Arial" w:hAnsi="Arial" w:cs="Arial"/>
                <w:sz w:val="20"/>
                <w:szCs w:val="20"/>
              </w:rPr>
              <w:t>153</w:t>
            </w:r>
          </w:p>
        </w:tc>
        <w:tc>
          <w:tcPr>
            <w:tcW w:w="1176" w:type="dxa"/>
            <w:vAlign w:val="bottom"/>
          </w:tcPr>
          <w:p w14:paraId="6798BB92" w14:textId="2BDCE3EC" w:rsidR="006C3E6E" w:rsidRPr="00803867" w:rsidRDefault="002B1A58" w:rsidP="00803867">
            <w:pPr>
              <w:tabs>
                <w:tab w:val="decimal" w:pos="792"/>
              </w:tabs>
              <w:spacing w:line="380" w:lineRule="exact"/>
              <w:rPr>
                <w:rFonts w:ascii="Arial" w:hAnsi="Arial" w:cs="Arial"/>
                <w:sz w:val="20"/>
                <w:szCs w:val="20"/>
              </w:rPr>
            </w:pPr>
            <w:r w:rsidRPr="00803867">
              <w:rPr>
                <w:rFonts w:ascii="Arial" w:hAnsi="Arial" w:cs="Arial"/>
                <w:sz w:val="20"/>
                <w:szCs w:val="20"/>
              </w:rPr>
              <w:t>2</w:t>
            </w:r>
          </w:p>
        </w:tc>
        <w:tc>
          <w:tcPr>
            <w:tcW w:w="1176" w:type="dxa"/>
          </w:tcPr>
          <w:p w14:paraId="6960C826" w14:textId="00865070" w:rsidR="006C3E6E" w:rsidRPr="00803867" w:rsidRDefault="006C3E6E" w:rsidP="00803867">
            <w:pPr>
              <w:tabs>
                <w:tab w:val="decimal" w:pos="792"/>
              </w:tabs>
              <w:spacing w:line="380" w:lineRule="exact"/>
              <w:rPr>
                <w:rFonts w:ascii="Arial" w:hAnsi="Arial" w:cs="Arial"/>
                <w:sz w:val="20"/>
                <w:szCs w:val="20"/>
              </w:rPr>
            </w:pPr>
            <w:r w:rsidRPr="00803867">
              <w:rPr>
                <w:rFonts w:ascii="Arial" w:hAnsi="Arial" w:cs="Arial"/>
                <w:sz w:val="20"/>
                <w:szCs w:val="20"/>
                <w:cs/>
              </w:rPr>
              <w:t>176</w:t>
            </w:r>
          </w:p>
        </w:tc>
        <w:tc>
          <w:tcPr>
            <w:tcW w:w="1176" w:type="dxa"/>
          </w:tcPr>
          <w:p w14:paraId="40EB45A0" w14:textId="3ED5F02F" w:rsidR="006C3E6E" w:rsidRPr="00803867" w:rsidRDefault="005155C7" w:rsidP="00803867">
            <w:pPr>
              <w:tabs>
                <w:tab w:val="decimal" w:pos="792"/>
              </w:tabs>
              <w:spacing w:line="380" w:lineRule="exact"/>
              <w:rPr>
                <w:rFonts w:ascii="Arial" w:hAnsi="Arial" w:cs="Arial"/>
                <w:sz w:val="20"/>
                <w:szCs w:val="20"/>
              </w:rPr>
            </w:pPr>
            <w:r w:rsidRPr="00803867">
              <w:rPr>
                <w:rFonts w:ascii="Arial" w:hAnsi="Arial" w:cs="Arial"/>
                <w:sz w:val="20"/>
                <w:szCs w:val="20"/>
              </w:rPr>
              <w:t>1</w:t>
            </w:r>
          </w:p>
        </w:tc>
        <w:tc>
          <w:tcPr>
            <w:tcW w:w="3127" w:type="dxa"/>
            <w:vAlign w:val="bottom"/>
          </w:tcPr>
          <w:p w14:paraId="1CDAF394" w14:textId="6A8DCACE" w:rsidR="006C3E6E" w:rsidRPr="00803867" w:rsidRDefault="005664DB" w:rsidP="00803867">
            <w:pPr>
              <w:tabs>
                <w:tab w:val="decimal" w:pos="1673"/>
              </w:tabs>
              <w:spacing w:line="380" w:lineRule="exact"/>
              <w:rPr>
                <w:rFonts w:ascii="Arial" w:hAnsi="Arial" w:cs="Arial"/>
                <w:sz w:val="20"/>
                <w:szCs w:val="20"/>
              </w:rPr>
            </w:pPr>
            <w:r w:rsidRPr="00803867">
              <w:rPr>
                <w:rFonts w:ascii="Arial" w:hAnsi="Arial" w:cs="Arial"/>
                <w:sz w:val="20"/>
                <w:szCs w:val="20"/>
              </w:rPr>
              <w:t>4.2439</w:t>
            </w:r>
          </w:p>
        </w:tc>
      </w:tr>
    </w:tbl>
    <w:p w14:paraId="3D03B269" w14:textId="77777777" w:rsidR="008E4B92" w:rsidRPr="00803867" w:rsidRDefault="008E4B92" w:rsidP="00803867">
      <w:pPr>
        <w:spacing w:line="380" w:lineRule="exact"/>
        <w:rPr>
          <w:rFonts w:ascii="Arial" w:hAnsi="Arial" w:cs="Arial"/>
          <w:sz w:val="22"/>
          <w:szCs w:val="22"/>
        </w:rPr>
      </w:pPr>
    </w:p>
    <w:tbl>
      <w:tblPr>
        <w:tblW w:w="9270" w:type="dxa"/>
        <w:tblInd w:w="540" w:type="dxa"/>
        <w:tblLayout w:type="fixed"/>
        <w:tblLook w:val="0000" w:firstRow="0" w:lastRow="0" w:firstColumn="0" w:lastColumn="0" w:noHBand="0" w:noVBand="0"/>
      </w:tblPr>
      <w:tblGrid>
        <w:gridCol w:w="1440"/>
        <w:gridCol w:w="1175"/>
        <w:gridCol w:w="1176"/>
        <w:gridCol w:w="1176"/>
        <w:gridCol w:w="1176"/>
        <w:gridCol w:w="3127"/>
      </w:tblGrid>
      <w:tr w:rsidR="00F146E6" w:rsidRPr="00803867" w14:paraId="720E0385" w14:textId="77777777" w:rsidTr="00F07DDF">
        <w:tc>
          <w:tcPr>
            <w:tcW w:w="9270" w:type="dxa"/>
            <w:gridSpan w:val="6"/>
            <w:vAlign w:val="bottom"/>
          </w:tcPr>
          <w:p w14:paraId="2EC260F3" w14:textId="60FD76C4" w:rsidR="00F146E6" w:rsidRPr="00803867" w:rsidRDefault="00F146E6" w:rsidP="00803867">
            <w:pPr>
              <w:pBdr>
                <w:bottom w:val="single" w:sz="4" w:space="1" w:color="auto"/>
              </w:pBdr>
              <w:tabs>
                <w:tab w:val="left" w:pos="900"/>
                <w:tab w:val="left" w:pos="1440"/>
              </w:tabs>
              <w:spacing w:line="380" w:lineRule="exact"/>
              <w:jc w:val="center"/>
              <w:rPr>
                <w:rFonts w:ascii="Arial" w:hAnsi="Arial" w:cs="Arial"/>
                <w:sz w:val="20"/>
                <w:szCs w:val="20"/>
              </w:rPr>
            </w:pPr>
            <w:r w:rsidRPr="00803867">
              <w:rPr>
                <w:rFonts w:ascii="Arial" w:hAnsi="Arial" w:cs="Arial"/>
                <w:sz w:val="20"/>
                <w:szCs w:val="20"/>
              </w:rPr>
              <w:t>Separate financial statements</w:t>
            </w:r>
          </w:p>
        </w:tc>
      </w:tr>
      <w:tr w:rsidR="00F146E6" w:rsidRPr="00803867" w14:paraId="7EEBCC6B" w14:textId="77777777" w:rsidTr="00F07DDF">
        <w:tc>
          <w:tcPr>
            <w:tcW w:w="1440" w:type="dxa"/>
            <w:vAlign w:val="bottom"/>
          </w:tcPr>
          <w:p w14:paraId="1EA9FCD4" w14:textId="77777777" w:rsidR="00F146E6" w:rsidRPr="00803867" w:rsidRDefault="00F146E6" w:rsidP="00803867">
            <w:pPr>
              <w:tabs>
                <w:tab w:val="left" w:pos="900"/>
                <w:tab w:val="left" w:pos="1440"/>
              </w:tabs>
              <w:spacing w:line="380" w:lineRule="exact"/>
              <w:jc w:val="center"/>
              <w:rPr>
                <w:rFonts w:ascii="Arial" w:hAnsi="Arial" w:cs="Arial"/>
                <w:sz w:val="20"/>
                <w:szCs w:val="20"/>
                <w:cs/>
              </w:rPr>
            </w:pPr>
          </w:p>
        </w:tc>
        <w:tc>
          <w:tcPr>
            <w:tcW w:w="2351" w:type="dxa"/>
            <w:gridSpan w:val="2"/>
            <w:vAlign w:val="bottom"/>
          </w:tcPr>
          <w:p w14:paraId="7A552010" w14:textId="175053A7" w:rsidR="00F146E6" w:rsidRPr="00803867" w:rsidRDefault="0017784E" w:rsidP="00803867">
            <w:pPr>
              <w:pBdr>
                <w:bottom w:val="single" w:sz="4" w:space="1" w:color="auto"/>
              </w:pBdr>
              <w:tabs>
                <w:tab w:val="left" w:pos="900"/>
                <w:tab w:val="left" w:pos="1440"/>
              </w:tabs>
              <w:spacing w:line="380" w:lineRule="exact"/>
              <w:jc w:val="center"/>
              <w:rPr>
                <w:rFonts w:ascii="Arial" w:hAnsi="Arial" w:cs="Arial"/>
                <w:sz w:val="20"/>
                <w:szCs w:val="20"/>
              </w:rPr>
            </w:pPr>
            <w:r w:rsidRPr="00803867">
              <w:rPr>
                <w:rFonts w:ascii="Arial" w:hAnsi="Arial" w:cs="Arial"/>
                <w:sz w:val="20"/>
                <w:szCs w:val="20"/>
              </w:rPr>
              <w:t>30 June 2026</w:t>
            </w:r>
          </w:p>
        </w:tc>
        <w:tc>
          <w:tcPr>
            <w:tcW w:w="2352" w:type="dxa"/>
            <w:gridSpan w:val="2"/>
            <w:vAlign w:val="bottom"/>
          </w:tcPr>
          <w:p w14:paraId="2EBBF7DB" w14:textId="5B302C58" w:rsidR="00F146E6" w:rsidRPr="00803867" w:rsidRDefault="0017784E" w:rsidP="00803867">
            <w:pPr>
              <w:pBdr>
                <w:bottom w:val="single" w:sz="4" w:space="1" w:color="auto"/>
              </w:pBdr>
              <w:tabs>
                <w:tab w:val="left" w:pos="900"/>
                <w:tab w:val="left" w:pos="1440"/>
              </w:tabs>
              <w:spacing w:line="380" w:lineRule="exact"/>
              <w:jc w:val="center"/>
              <w:rPr>
                <w:rFonts w:ascii="Arial" w:hAnsi="Arial" w:cs="Arial"/>
                <w:sz w:val="20"/>
                <w:szCs w:val="20"/>
              </w:rPr>
            </w:pPr>
            <w:r w:rsidRPr="00803867">
              <w:rPr>
                <w:rFonts w:ascii="Arial" w:hAnsi="Arial" w:cs="Arial"/>
                <w:sz w:val="20"/>
                <w:szCs w:val="20"/>
              </w:rPr>
              <w:t>31 March 2026</w:t>
            </w:r>
          </w:p>
        </w:tc>
        <w:tc>
          <w:tcPr>
            <w:tcW w:w="3127" w:type="dxa"/>
            <w:vMerge w:val="restart"/>
            <w:vAlign w:val="bottom"/>
          </w:tcPr>
          <w:p w14:paraId="7C2051B7" w14:textId="1C6A1B35" w:rsidR="00F146E6" w:rsidRPr="00803867" w:rsidRDefault="00F146E6" w:rsidP="00803867">
            <w:pPr>
              <w:pBdr>
                <w:bottom w:val="single" w:sz="4" w:space="1" w:color="auto"/>
              </w:pBdr>
              <w:tabs>
                <w:tab w:val="left" w:pos="900"/>
                <w:tab w:val="left" w:pos="1440"/>
              </w:tabs>
              <w:spacing w:line="380" w:lineRule="exact"/>
              <w:jc w:val="center"/>
              <w:rPr>
                <w:rFonts w:ascii="Arial" w:hAnsi="Arial" w:cs="Arial"/>
                <w:sz w:val="20"/>
                <w:szCs w:val="20"/>
              </w:rPr>
            </w:pPr>
            <w:r w:rsidRPr="00803867">
              <w:rPr>
                <w:rFonts w:ascii="Arial" w:hAnsi="Arial" w:cs="Arial"/>
                <w:sz w:val="20"/>
                <w:szCs w:val="20"/>
              </w:rPr>
              <w:t xml:space="preserve">Average exchange rate                 as </w:t>
            </w:r>
            <w:proofErr w:type="gramStart"/>
            <w:r w:rsidRPr="00803867">
              <w:rPr>
                <w:rFonts w:ascii="Arial" w:hAnsi="Arial" w:cs="Arial"/>
                <w:sz w:val="20"/>
                <w:szCs w:val="20"/>
              </w:rPr>
              <w:t>at</w:t>
            </w:r>
            <w:proofErr w:type="gramEnd"/>
            <w:r w:rsidRPr="00803867">
              <w:rPr>
                <w:rFonts w:ascii="Arial" w:hAnsi="Arial" w:cs="Arial"/>
                <w:sz w:val="20"/>
                <w:szCs w:val="20"/>
              </w:rPr>
              <w:t xml:space="preserve"> </w:t>
            </w:r>
            <w:r w:rsidR="0017784E" w:rsidRPr="00803867">
              <w:rPr>
                <w:rFonts w:ascii="Arial" w:hAnsi="Arial" w:cs="Arial"/>
                <w:sz w:val="20"/>
                <w:szCs w:val="20"/>
              </w:rPr>
              <w:t>30 June 2026</w:t>
            </w:r>
          </w:p>
        </w:tc>
      </w:tr>
      <w:tr w:rsidR="00F146E6" w:rsidRPr="00803867" w14:paraId="42AF3DAA" w14:textId="77777777" w:rsidTr="00F07DDF">
        <w:tc>
          <w:tcPr>
            <w:tcW w:w="1440" w:type="dxa"/>
            <w:vAlign w:val="bottom"/>
          </w:tcPr>
          <w:p w14:paraId="370E174A" w14:textId="77777777" w:rsidR="00F146E6" w:rsidRPr="00803867" w:rsidRDefault="00F146E6" w:rsidP="00803867">
            <w:pPr>
              <w:pBdr>
                <w:bottom w:val="single" w:sz="4" w:space="1" w:color="auto"/>
              </w:pBdr>
              <w:tabs>
                <w:tab w:val="left" w:pos="900"/>
                <w:tab w:val="left" w:pos="1440"/>
              </w:tabs>
              <w:spacing w:line="380" w:lineRule="exact"/>
              <w:jc w:val="center"/>
              <w:rPr>
                <w:rFonts w:ascii="Arial" w:hAnsi="Arial" w:cs="Arial"/>
                <w:sz w:val="20"/>
                <w:szCs w:val="20"/>
              </w:rPr>
            </w:pPr>
            <w:r w:rsidRPr="00803867">
              <w:rPr>
                <w:rFonts w:ascii="Arial" w:hAnsi="Arial" w:cs="Arial"/>
                <w:sz w:val="20"/>
                <w:szCs w:val="20"/>
              </w:rPr>
              <w:t>Foreign currency</w:t>
            </w:r>
          </w:p>
        </w:tc>
        <w:tc>
          <w:tcPr>
            <w:tcW w:w="1175" w:type="dxa"/>
            <w:vAlign w:val="bottom"/>
          </w:tcPr>
          <w:p w14:paraId="32A03372" w14:textId="77777777" w:rsidR="00F146E6" w:rsidRPr="00803867" w:rsidRDefault="00F146E6" w:rsidP="00803867">
            <w:pPr>
              <w:pBdr>
                <w:bottom w:val="single" w:sz="4" w:space="1" w:color="auto"/>
              </w:pBdr>
              <w:spacing w:line="380" w:lineRule="exact"/>
              <w:jc w:val="center"/>
              <w:rPr>
                <w:rFonts w:ascii="Arial" w:hAnsi="Arial" w:cs="Arial"/>
                <w:sz w:val="20"/>
                <w:szCs w:val="20"/>
              </w:rPr>
            </w:pPr>
            <w:r w:rsidRPr="00803867">
              <w:rPr>
                <w:rFonts w:ascii="Arial" w:hAnsi="Arial" w:cs="Arial"/>
                <w:sz w:val="20"/>
                <w:szCs w:val="20"/>
              </w:rPr>
              <w:t>Financial assets</w:t>
            </w:r>
          </w:p>
        </w:tc>
        <w:tc>
          <w:tcPr>
            <w:tcW w:w="1176" w:type="dxa"/>
            <w:vAlign w:val="bottom"/>
          </w:tcPr>
          <w:p w14:paraId="46E273C8" w14:textId="77777777" w:rsidR="00F146E6" w:rsidRPr="00803867" w:rsidRDefault="00F146E6" w:rsidP="00803867">
            <w:pPr>
              <w:pBdr>
                <w:bottom w:val="single" w:sz="4" w:space="1" w:color="auto"/>
              </w:pBdr>
              <w:tabs>
                <w:tab w:val="left" w:pos="900"/>
                <w:tab w:val="left" w:pos="1440"/>
              </w:tabs>
              <w:spacing w:line="380" w:lineRule="exact"/>
              <w:jc w:val="center"/>
              <w:rPr>
                <w:rFonts w:ascii="Arial" w:hAnsi="Arial" w:cs="Arial"/>
                <w:sz w:val="20"/>
                <w:szCs w:val="20"/>
              </w:rPr>
            </w:pPr>
            <w:r w:rsidRPr="00803867">
              <w:rPr>
                <w:rFonts w:ascii="Arial" w:hAnsi="Arial" w:cs="Arial"/>
                <w:sz w:val="20"/>
                <w:szCs w:val="20"/>
              </w:rPr>
              <w:t>Financial liabilities</w:t>
            </w:r>
          </w:p>
        </w:tc>
        <w:tc>
          <w:tcPr>
            <w:tcW w:w="1176" w:type="dxa"/>
            <w:vAlign w:val="bottom"/>
          </w:tcPr>
          <w:p w14:paraId="7880918D" w14:textId="77777777" w:rsidR="00F146E6" w:rsidRPr="00803867" w:rsidRDefault="00F146E6" w:rsidP="00803867">
            <w:pPr>
              <w:pBdr>
                <w:bottom w:val="single" w:sz="4" w:space="1" w:color="auto"/>
              </w:pBdr>
              <w:tabs>
                <w:tab w:val="left" w:pos="900"/>
                <w:tab w:val="left" w:pos="1287"/>
              </w:tabs>
              <w:spacing w:line="380" w:lineRule="exact"/>
              <w:jc w:val="center"/>
              <w:rPr>
                <w:rFonts w:ascii="Arial" w:hAnsi="Arial" w:cs="Arial"/>
                <w:sz w:val="20"/>
                <w:szCs w:val="20"/>
              </w:rPr>
            </w:pPr>
            <w:r w:rsidRPr="00803867">
              <w:rPr>
                <w:rFonts w:ascii="Arial" w:hAnsi="Arial" w:cs="Arial"/>
                <w:sz w:val="20"/>
                <w:szCs w:val="20"/>
              </w:rPr>
              <w:t>Financial assets</w:t>
            </w:r>
          </w:p>
        </w:tc>
        <w:tc>
          <w:tcPr>
            <w:tcW w:w="1176" w:type="dxa"/>
            <w:vAlign w:val="bottom"/>
          </w:tcPr>
          <w:p w14:paraId="775CBC84" w14:textId="77777777" w:rsidR="00F146E6" w:rsidRPr="00803867" w:rsidRDefault="00F146E6" w:rsidP="00803867">
            <w:pPr>
              <w:pBdr>
                <w:bottom w:val="single" w:sz="4" w:space="1" w:color="auto"/>
              </w:pBdr>
              <w:tabs>
                <w:tab w:val="left" w:pos="900"/>
                <w:tab w:val="left" w:pos="1440"/>
              </w:tabs>
              <w:spacing w:line="380" w:lineRule="exact"/>
              <w:jc w:val="center"/>
              <w:rPr>
                <w:rFonts w:ascii="Arial" w:hAnsi="Arial" w:cs="Arial"/>
                <w:sz w:val="20"/>
                <w:szCs w:val="20"/>
              </w:rPr>
            </w:pPr>
            <w:r w:rsidRPr="00803867">
              <w:rPr>
                <w:rFonts w:ascii="Arial" w:hAnsi="Arial" w:cs="Arial"/>
                <w:sz w:val="20"/>
                <w:szCs w:val="20"/>
              </w:rPr>
              <w:t>Financial liabilities</w:t>
            </w:r>
          </w:p>
        </w:tc>
        <w:tc>
          <w:tcPr>
            <w:tcW w:w="3127" w:type="dxa"/>
            <w:vMerge/>
          </w:tcPr>
          <w:p w14:paraId="3BB8FC2E" w14:textId="77777777" w:rsidR="00F146E6" w:rsidRPr="00803867" w:rsidRDefault="00F146E6" w:rsidP="00803867">
            <w:pPr>
              <w:pBdr>
                <w:bottom w:val="single" w:sz="4" w:space="1" w:color="auto"/>
              </w:pBdr>
              <w:tabs>
                <w:tab w:val="left" w:pos="900"/>
                <w:tab w:val="left" w:pos="1440"/>
              </w:tabs>
              <w:spacing w:line="380" w:lineRule="exact"/>
              <w:jc w:val="center"/>
              <w:rPr>
                <w:rFonts w:ascii="Arial" w:hAnsi="Arial" w:cs="Arial"/>
                <w:sz w:val="20"/>
                <w:szCs w:val="20"/>
                <w:cs/>
              </w:rPr>
            </w:pPr>
          </w:p>
        </w:tc>
      </w:tr>
      <w:tr w:rsidR="00F146E6" w:rsidRPr="00803867" w14:paraId="470844CA" w14:textId="77777777" w:rsidTr="002400A2">
        <w:trPr>
          <w:trHeight w:val="630"/>
        </w:trPr>
        <w:tc>
          <w:tcPr>
            <w:tcW w:w="1440" w:type="dxa"/>
            <w:vAlign w:val="bottom"/>
          </w:tcPr>
          <w:p w14:paraId="57DD6B23" w14:textId="77777777" w:rsidR="00F146E6" w:rsidRPr="00803867" w:rsidRDefault="00F146E6" w:rsidP="00803867">
            <w:pPr>
              <w:tabs>
                <w:tab w:val="left" w:pos="900"/>
                <w:tab w:val="left" w:pos="1440"/>
              </w:tabs>
              <w:spacing w:line="380" w:lineRule="exact"/>
              <w:jc w:val="center"/>
              <w:rPr>
                <w:rFonts w:ascii="Arial" w:hAnsi="Arial" w:cs="Arial"/>
                <w:sz w:val="20"/>
                <w:szCs w:val="20"/>
              </w:rPr>
            </w:pPr>
          </w:p>
        </w:tc>
        <w:tc>
          <w:tcPr>
            <w:tcW w:w="1175" w:type="dxa"/>
            <w:vAlign w:val="bottom"/>
          </w:tcPr>
          <w:p w14:paraId="64640963" w14:textId="77777777" w:rsidR="00F146E6" w:rsidRPr="00803867" w:rsidRDefault="00F146E6" w:rsidP="00803867">
            <w:pPr>
              <w:tabs>
                <w:tab w:val="left" w:pos="900"/>
                <w:tab w:val="left" w:pos="1287"/>
              </w:tabs>
              <w:spacing w:line="380" w:lineRule="exact"/>
              <w:jc w:val="center"/>
              <w:rPr>
                <w:rFonts w:ascii="Arial" w:hAnsi="Arial" w:cs="Arial"/>
                <w:sz w:val="20"/>
                <w:szCs w:val="20"/>
              </w:rPr>
            </w:pPr>
            <w:r w:rsidRPr="00803867">
              <w:rPr>
                <w:rFonts w:ascii="Arial" w:hAnsi="Arial" w:cs="Arial"/>
                <w:sz w:val="20"/>
                <w:szCs w:val="20"/>
                <w:cs/>
              </w:rPr>
              <w:t>(</w:t>
            </w:r>
            <w:r w:rsidRPr="00803867">
              <w:rPr>
                <w:rFonts w:ascii="Arial" w:hAnsi="Arial" w:cs="Arial"/>
                <w:sz w:val="20"/>
                <w:szCs w:val="20"/>
              </w:rPr>
              <w:t>Million</w:t>
            </w:r>
            <w:r w:rsidRPr="00803867">
              <w:rPr>
                <w:rFonts w:ascii="Arial" w:hAnsi="Arial" w:cs="Arial"/>
                <w:sz w:val="20"/>
                <w:szCs w:val="20"/>
                <w:cs/>
              </w:rPr>
              <w:t>)</w:t>
            </w:r>
          </w:p>
        </w:tc>
        <w:tc>
          <w:tcPr>
            <w:tcW w:w="1176" w:type="dxa"/>
            <w:vAlign w:val="bottom"/>
          </w:tcPr>
          <w:p w14:paraId="6CC8F57A" w14:textId="77777777" w:rsidR="00F146E6" w:rsidRPr="00803867" w:rsidRDefault="00F146E6" w:rsidP="00803867">
            <w:pPr>
              <w:tabs>
                <w:tab w:val="left" w:pos="900"/>
                <w:tab w:val="left" w:pos="1440"/>
              </w:tabs>
              <w:spacing w:line="380" w:lineRule="exact"/>
              <w:jc w:val="center"/>
              <w:rPr>
                <w:rFonts w:ascii="Arial" w:hAnsi="Arial" w:cs="Arial"/>
                <w:sz w:val="20"/>
                <w:szCs w:val="20"/>
              </w:rPr>
            </w:pPr>
            <w:r w:rsidRPr="00803867">
              <w:rPr>
                <w:rFonts w:ascii="Arial" w:hAnsi="Arial" w:cs="Arial"/>
                <w:sz w:val="20"/>
                <w:szCs w:val="20"/>
              </w:rPr>
              <w:t>(Million</w:t>
            </w:r>
            <w:r w:rsidRPr="00803867">
              <w:rPr>
                <w:rFonts w:ascii="Arial" w:hAnsi="Arial" w:cs="Arial"/>
                <w:sz w:val="20"/>
                <w:szCs w:val="20"/>
                <w:cs/>
              </w:rPr>
              <w:t>)</w:t>
            </w:r>
          </w:p>
        </w:tc>
        <w:tc>
          <w:tcPr>
            <w:tcW w:w="1176" w:type="dxa"/>
            <w:vAlign w:val="bottom"/>
          </w:tcPr>
          <w:p w14:paraId="747E3357" w14:textId="77777777" w:rsidR="00F146E6" w:rsidRPr="00803867" w:rsidRDefault="00F146E6" w:rsidP="00803867">
            <w:pPr>
              <w:spacing w:line="380" w:lineRule="exact"/>
              <w:jc w:val="center"/>
              <w:rPr>
                <w:rFonts w:ascii="Arial" w:hAnsi="Arial" w:cs="Arial"/>
                <w:sz w:val="20"/>
                <w:szCs w:val="20"/>
              </w:rPr>
            </w:pPr>
            <w:r w:rsidRPr="00803867">
              <w:rPr>
                <w:rFonts w:ascii="Arial" w:hAnsi="Arial" w:cs="Arial"/>
                <w:sz w:val="20"/>
                <w:szCs w:val="20"/>
              </w:rPr>
              <w:t>(Audited)</w:t>
            </w:r>
          </w:p>
          <w:p w14:paraId="288491B5" w14:textId="77777777" w:rsidR="00F146E6" w:rsidRPr="00803867" w:rsidRDefault="00F146E6" w:rsidP="00803867">
            <w:pPr>
              <w:tabs>
                <w:tab w:val="left" w:pos="900"/>
                <w:tab w:val="left" w:pos="1440"/>
              </w:tabs>
              <w:spacing w:line="380" w:lineRule="exact"/>
              <w:jc w:val="center"/>
              <w:rPr>
                <w:rFonts w:ascii="Arial" w:hAnsi="Arial" w:cs="Arial"/>
                <w:sz w:val="20"/>
                <w:szCs w:val="20"/>
                <w:cs/>
              </w:rPr>
            </w:pPr>
            <w:r w:rsidRPr="00803867">
              <w:rPr>
                <w:rFonts w:ascii="Arial" w:hAnsi="Arial" w:cs="Arial"/>
                <w:sz w:val="20"/>
                <w:szCs w:val="20"/>
                <w:cs/>
              </w:rPr>
              <w:t>(</w:t>
            </w:r>
            <w:r w:rsidRPr="00803867">
              <w:rPr>
                <w:rFonts w:ascii="Arial" w:hAnsi="Arial" w:cs="Arial"/>
                <w:sz w:val="20"/>
                <w:szCs w:val="20"/>
              </w:rPr>
              <w:t>Million</w:t>
            </w:r>
            <w:r w:rsidRPr="00803867">
              <w:rPr>
                <w:rFonts w:ascii="Arial" w:hAnsi="Arial" w:cs="Arial"/>
                <w:sz w:val="20"/>
                <w:szCs w:val="20"/>
                <w:cs/>
              </w:rPr>
              <w:t>)</w:t>
            </w:r>
          </w:p>
        </w:tc>
        <w:tc>
          <w:tcPr>
            <w:tcW w:w="1176" w:type="dxa"/>
            <w:vAlign w:val="bottom"/>
          </w:tcPr>
          <w:p w14:paraId="00D6A566" w14:textId="77777777" w:rsidR="00F146E6" w:rsidRPr="00803867" w:rsidRDefault="00F146E6" w:rsidP="00803867">
            <w:pPr>
              <w:tabs>
                <w:tab w:val="left" w:pos="900"/>
                <w:tab w:val="left" w:pos="1440"/>
              </w:tabs>
              <w:spacing w:line="380" w:lineRule="exact"/>
              <w:jc w:val="center"/>
              <w:rPr>
                <w:rFonts w:ascii="Arial" w:hAnsi="Arial" w:cs="Arial"/>
                <w:sz w:val="20"/>
                <w:szCs w:val="20"/>
              </w:rPr>
            </w:pPr>
            <w:r w:rsidRPr="00803867">
              <w:rPr>
                <w:rFonts w:ascii="Arial" w:hAnsi="Arial" w:cs="Arial"/>
                <w:sz w:val="20"/>
                <w:szCs w:val="20"/>
              </w:rPr>
              <w:t>(Audited)</w:t>
            </w:r>
          </w:p>
          <w:p w14:paraId="4593E8F6" w14:textId="77777777" w:rsidR="00F146E6" w:rsidRPr="00803867" w:rsidRDefault="00F146E6" w:rsidP="00803867">
            <w:pPr>
              <w:tabs>
                <w:tab w:val="left" w:pos="900"/>
                <w:tab w:val="left" w:pos="1440"/>
              </w:tabs>
              <w:spacing w:line="380" w:lineRule="exact"/>
              <w:jc w:val="center"/>
              <w:rPr>
                <w:rFonts w:ascii="Arial" w:hAnsi="Arial" w:cs="Arial"/>
                <w:sz w:val="20"/>
                <w:szCs w:val="20"/>
              </w:rPr>
            </w:pPr>
            <w:r w:rsidRPr="00803867">
              <w:rPr>
                <w:rFonts w:ascii="Arial" w:hAnsi="Arial" w:cs="Arial"/>
                <w:sz w:val="20"/>
                <w:szCs w:val="20"/>
                <w:cs/>
              </w:rPr>
              <w:t>(</w:t>
            </w:r>
            <w:r w:rsidRPr="00803867">
              <w:rPr>
                <w:rFonts w:ascii="Arial" w:hAnsi="Arial" w:cs="Arial"/>
                <w:sz w:val="20"/>
                <w:szCs w:val="20"/>
              </w:rPr>
              <w:t>Million</w:t>
            </w:r>
            <w:r w:rsidRPr="00803867">
              <w:rPr>
                <w:rFonts w:ascii="Arial" w:hAnsi="Arial" w:cs="Arial"/>
                <w:sz w:val="20"/>
                <w:szCs w:val="20"/>
                <w:cs/>
              </w:rPr>
              <w:t>)</w:t>
            </w:r>
          </w:p>
        </w:tc>
        <w:tc>
          <w:tcPr>
            <w:tcW w:w="3127" w:type="dxa"/>
          </w:tcPr>
          <w:p w14:paraId="565CF3F8" w14:textId="77777777" w:rsidR="00F146E6" w:rsidRPr="00803867" w:rsidRDefault="00F146E6" w:rsidP="00803867">
            <w:pPr>
              <w:tabs>
                <w:tab w:val="left" w:pos="900"/>
                <w:tab w:val="left" w:pos="1440"/>
              </w:tabs>
              <w:spacing w:line="380" w:lineRule="exact"/>
              <w:ind w:left="-81" w:right="-108"/>
              <w:jc w:val="center"/>
              <w:rPr>
                <w:rFonts w:ascii="Arial" w:hAnsi="Arial" w:cs="Arial"/>
                <w:sz w:val="20"/>
                <w:szCs w:val="20"/>
              </w:rPr>
            </w:pPr>
            <w:r w:rsidRPr="00803867">
              <w:rPr>
                <w:rFonts w:ascii="Arial" w:hAnsi="Arial" w:cs="Arial"/>
                <w:sz w:val="20"/>
                <w:szCs w:val="20"/>
                <w:cs/>
              </w:rPr>
              <w:t>(</w:t>
            </w:r>
            <w:r w:rsidRPr="00803867">
              <w:rPr>
                <w:rFonts w:ascii="Arial" w:hAnsi="Arial" w:cs="Arial"/>
                <w:sz w:val="20"/>
                <w:szCs w:val="20"/>
              </w:rPr>
              <w:t>Baht per 1 Foreign currency unit</w:t>
            </w:r>
            <w:r w:rsidRPr="00803867">
              <w:rPr>
                <w:rFonts w:ascii="Arial" w:hAnsi="Arial" w:cs="Arial"/>
                <w:sz w:val="20"/>
                <w:szCs w:val="20"/>
                <w:cs/>
              </w:rPr>
              <w:t>)</w:t>
            </w:r>
          </w:p>
        </w:tc>
      </w:tr>
      <w:tr w:rsidR="00301673" w:rsidRPr="00803867" w14:paraId="76D150B8" w14:textId="77777777" w:rsidTr="002400A2">
        <w:trPr>
          <w:trHeight w:val="333"/>
        </w:trPr>
        <w:tc>
          <w:tcPr>
            <w:tcW w:w="1440" w:type="dxa"/>
            <w:vAlign w:val="bottom"/>
          </w:tcPr>
          <w:p w14:paraId="2343CF1A" w14:textId="748C29B4" w:rsidR="00301673" w:rsidRPr="00803867" w:rsidRDefault="00301673" w:rsidP="00803867">
            <w:pPr>
              <w:tabs>
                <w:tab w:val="left" w:pos="900"/>
                <w:tab w:val="left" w:pos="1440"/>
              </w:tabs>
              <w:spacing w:line="380" w:lineRule="exact"/>
              <w:ind w:left="14"/>
              <w:rPr>
                <w:rFonts w:ascii="Arial" w:hAnsi="Arial" w:cs="Arial"/>
                <w:sz w:val="20"/>
                <w:szCs w:val="20"/>
              </w:rPr>
            </w:pPr>
            <w:r w:rsidRPr="00803867">
              <w:rPr>
                <w:rFonts w:ascii="Arial" w:hAnsi="Arial" w:cs="Arial"/>
                <w:sz w:val="20"/>
                <w:szCs w:val="20"/>
              </w:rPr>
              <w:t>USD</w:t>
            </w:r>
          </w:p>
        </w:tc>
        <w:tc>
          <w:tcPr>
            <w:tcW w:w="1175" w:type="dxa"/>
            <w:vAlign w:val="bottom"/>
          </w:tcPr>
          <w:p w14:paraId="7B6CEA7D" w14:textId="5420A5BB" w:rsidR="00301673" w:rsidRPr="00803867" w:rsidRDefault="00B01C4C" w:rsidP="00803867">
            <w:pPr>
              <w:tabs>
                <w:tab w:val="decimal" w:pos="792"/>
              </w:tabs>
              <w:spacing w:line="380" w:lineRule="exact"/>
              <w:rPr>
                <w:rFonts w:ascii="Arial" w:hAnsi="Arial" w:cs="Arial"/>
                <w:sz w:val="20"/>
                <w:szCs w:val="20"/>
              </w:rPr>
            </w:pPr>
            <w:r w:rsidRPr="00803867">
              <w:rPr>
                <w:rFonts w:ascii="Arial" w:hAnsi="Arial" w:cs="Arial"/>
                <w:sz w:val="20"/>
                <w:szCs w:val="20"/>
              </w:rPr>
              <w:t>173</w:t>
            </w:r>
          </w:p>
        </w:tc>
        <w:tc>
          <w:tcPr>
            <w:tcW w:w="1176" w:type="dxa"/>
            <w:vAlign w:val="bottom"/>
          </w:tcPr>
          <w:p w14:paraId="1C6CB9A5" w14:textId="0382DE57" w:rsidR="00301673" w:rsidRPr="00803867" w:rsidRDefault="00B01C4C" w:rsidP="00803867">
            <w:pPr>
              <w:tabs>
                <w:tab w:val="decimal" w:pos="792"/>
              </w:tabs>
              <w:spacing w:line="380" w:lineRule="exact"/>
              <w:rPr>
                <w:rFonts w:ascii="Arial" w:hAnsi="Arial" w:cs="Arial"/>
                <w:sz w:val="20"/>
                <w:szCs w:val="20"/>
              </w:rPr>
            </w:pPr>
            <w:r w:rsidRPr="00803867">
              <w:rPr>
                <w:rFonts w:ascii="Arial" w:hAnsi="Arial" w:cs="Arial"/>
                <w:sz w:val="20"/>
                <w:szCs w:val="20"/>
              </w:rPr>
              <w:t>19</w:t>
            </w:r>
          </w:p>
        </w:tc>
        <w:tc>
          <w:tcPr>
            <w:tcW w:w="1176" w:type="dxa"/>
          </w:tcPr>
          <w:p w14:paraId="121AA8B7" w14:textId="1A7452A3" w:rsidR="00301673" w:rsidRPr="00803867" w:rsidRDefault="007E6E06" w:rsidP="00803867">
            <w:pPr>
              <w:tabs>
                <w:tab w:val="decimal" w:pos="792"/>
              </w:tabs>
              <w:spacing w:line="380" w:lineRule="exact"/>
              <w:rPr>
                <w:rFonts w:ascii="Arial" w:hAnsi="Arial" w:cs="Arial"/>
                <w:sz w:val="20"/>
                <w:szCs w:val="20"/>
              </w:rPr>
            </w:pPr>
            <w:r w:rsidRPr="00803867">
              <w:rPr>
                <w:rFonts w:ascii="Arial" w:hAnsi="Arial" w:cs="Arial"/>
                <w:sz w:val="20"/>
                <w:szCs w:val="20"/>
              </w:rPr>
              <w:t>159</w:t>
            </w:r>
          </w:p>
        </w:tc>
        <w:tc>
          <w:tcPr>
            <w:tcW w:w="1176" w:type="dxa"/>
          </w:tcPr>
          <w:p w14:paraId="23C729AE" w14:textId="7B92FF71" w:rsidR="00301673" w:rsidRPr="00803867" w:rsidRDefault="00E6609A" w:rsidP="00803867">
            <w:pPr>
              <w:tabs>
                <w:tab w:val="decimal" w:pos="792"/>
              </w:tabs>
              <w:spacing w:line="380" w:lineRule="exact"/>
              <w:rPr>
                <w:rFonts w:ascii="Arial" w:hAnsi="Arial" w:cs="Arial"/>
                <w:sz w:val="20"/>
                <w:szCs w:val="20"/>
              </w:rPr>
            </w:pPr>
            <w:r w:rsidRPr="00803867">
              <w:rPr>
                <w:rFonts w:ascii="Arial" w:hAnsi="Arial" w:cs="Arial"/>
                <w:sz w:val="20"/>
                <w:szCs w:val="20"/>
              </w:rPr>
              <w:t>19</w:t>
            </w:r>
          </w:p>
        </w:tc>
        <w:tc>
          <w:tcPr>
            <w:tcW w:w="3127" w:type="dxa"/>
            <w:vAlign w:val="bottom"/>
          </w:tcPr>
          <w:p w14:paraId="2A96D0B4" w14:textId="513183F4" w:rsidR="00301673" w:rsidRPr="00803867" w:rsidRDefault="005664DB" w:rsidP="00803867">
            <w:pPr>
              <w:tabs>
                <w:tab w:val="decimal" w:pos="1673"/>
              </w:tabs>
              <w:spacing w:line="380" w:lineRule="exact"/>
              <w:rPr>
                <w:rFonts w:ascii="Arial" w:hAnsi="Arial" w:cs="Arial"/>
                <w:sz w:val="20"/>
                <w:szCs w:val="20"/>
              </w:rPr>
            </w:pPr>
            <w:r w:rsidRPr="00803867">
              <w:rPr>
                <w:rFonts w:ascii="Arial" w:hAnsi="Arial" w:cs="Arial"/>
                <w:sz w:val="20"/>
                <w:szCs w:val="20"/>
              </w:rPr>
              <w:t>33.2703</w:t>
            </w:r>
          </w:p>
        </w:tc>
      </w:tr>
      <w:tr w:rsidR="00301673" w:rsidRPr="00803867" w14:paraId="391C221D" w14:textId="77777777" w:rsidTr="00DC4722">
        <w:tc>
          <w:tcPr>
            <w:tcW w:w="1440" w:type="dxa"/>
            <w:vAlign w:val="bottom"/>
          </w:tcPr>
          <w:p w14:paraId="0803CD05" w14:textId="07F249B4" w:rsidR="00301673" w:rsidRPr="00803867" w:rsidRDefault="00301673" w:rsidP="00803867">
            <w:pPr>
              <w:tabs>
                <w:tab w:val="left" w:pos="900"/>
                <w:tab w:val="left" w:pos="1440"/>
              </w:tabs>
              <w:spacing w:line="380" w:lineRule="exact"/>
              <w:ind w:left="14"/>
              <w:rPr>
                <w:rFonts w:ascii="Arial" w:hAnsi="Arial" w:cs="Arial"/>
                <w:sz w:val="20"/>
                <w:szCs w:val="20"/>
              </w:rPr>
            </w:pPr>
            <w:r w:rsidRPr="00803867">
              <w:rPr>
                <w:rFonts w:ascii="Arial" w:hAnsi="Arial" w:cs="Arial"/>
                <w:sz w:val="20"/>
                <w:szCs w:val="20"/>
              </w:rPr>
              <w:t>MYR</w:t>
            </w:r>
          </w:p>
        </w:tc>
        <w:tc>
          <w:tcPr>
            <w:tcW w:w="1175" w:type="dxa"/>
            <w:vAlign w:val="bottom"/>
          </w:tcPr>
          <w:p w14:paraId="14DCDD3C" w14:textId="6545DE8A" w:rsidR="00301673" w:rsidRPr="00803867" w:rsidRDefault="00C81E4F" w:rsidP="00803867">
            <w:pPr>
              <w:tabs>
                <w:tab w:val="decimal" w:pos="792"/>
              </w:tabs>
              <w:spacing w:line="380" w:lineRule="exact"/>
              <w:rPr>
                <w:rFonts w:ascii="Arial" w:hAnsi="Arial" w:cs="Arial"/>
                <w:sz w:val="20"/>
                <w:szCs w:val="20"/>
              </w:rPr>
            </w:pPr>
            <w:r w:rsidRPr="00803867">
              <w:rPr>
                <w:rFonts w:ascii="Arial" w:hAnsi="Arial" w:cs="Arial"/>
                <w:sz w:val="20"/>
                <w:szCs w:val="20"/>
              </w:rPr>
              <w:t>13</w:t>
            </w:r>
          </w:p>
        </w:tc>
        <w:tc>
          <w:tcPr>
            <w:tcW w:w="1176" w:type="dxa"/>
            <w:vAlign w:val="bottom"/>
          </w:tcPr>
          <w:p w14:paraId="782004E9" w14:textId="069A90F7" w:rsidR="00301673" w:rsidRPr="00803867" w:rsidRDefault="00C81E4F" w:rsidP="00803867">
            <w:pPr>
              <w:tabs>
                <w:tab w:val="decimal" w:pos="792"/>
              </w:tabs>
              <w:spacing w:line="380" w:lineRule="exact"/>
              <w:rPr>
                <w:rFonts w:ascii="Arial" w:hAnsi="Arial" w:cs="Arial"/>
                <w:sz w:val="20"/>
                <w:szCs w:val="20"/>
              </w:rPr>
            </w:pPr>
            <w:r w:rsidRPr="00803867">
              <w:rPr>
                <w:rFonts w:ascii="Arial" w:hAnsi="Arial" w:cs="Arial"/>
                <w:sz w:val="20"/>
                <w:szCs w:val="20"/>
              </w:rPr>
              <w:t>-</w:t>
            </w:r>
          </w:p>
        </w:tc>
        <w:tc>
          <w:tcPr>
            <w:tcW w:w="1176" w:type="dxa"/>
          </w:tcPr>
          <w:p w14:paraId="7F694EBC" w14:textId="18E0D235" w:rsidR="00301673" w:rsidRPr="00803867" w:rsidRDefault="00301673" w:rsidP="00803867">
            <w:pPr>
              <w:tabs>
                <w:tab w:val="decimal" w:pos="792"/>
              </w:tabs>
              <w:spacing w:line="380" w:lineRule="exact"/>
              <w:rPr>
                <w:rFonts w:ascii="Arial" w:hAnsi="Arial" w:cs="Arial"/>
                <w:sz w:val="20"/>
                <w:szCs w:val="20"/>
              </w:rPr>
            </w:pPr>
            <w:r w:rsidRPr="00803867">
              <w:rPr>
                <w:rFonts w:ascii="Arial" w:hAnsi="Arial" w:cs="Arial"/>
                <w:sz w:val="20"/>
                <w:szCs w:val="20"/>
                <w:cs/>
              </w:rPr>
              <w:t>14</w:t>
            </w:r>
          </w:p>
        </w:tc>
        <w:tc>
          <w:tcPr>
            <w:tcW w:w="1176" w:type="dxa"/>
          </w:tcPr>
          <w:p w14:paraId="05FE7850" w14:textId="3D59E775" w:rsidR="00301673" w:rsidRPr="00803867" w:rsidRDefault="007D5B7E" w:rsidP="00803867">
            <w:pPr>
              <w:tabs>
                <w:tab w:val="decimal" w:pos="792"/>
              </w:tabs>
              <w:spacing w:line="380" w:lineRule="exact"/>
              <w:rPr>
                <w:rFonts w:ascii="Arial" w:hAnsi="Arial" w:cs="Arial"/>
                <w:sz w:val="20"/>
                <w:szCs w:val="20"/>
              </w:rPr>
            </w:pPr>
            <w:r w:rsidRPr="00803867">
              <w:rPr>
                <w:rFonts w:ascii="Arial" w:hAnsi="Arial" w:cs="Arial"/>
                <w:sz w:val="20"/>
                <w:szCs w:val="20"/>
              </w:rPr>
              <w:t>-</w:t>
            </w:r>
          </w:p>
        </w:tc>
        <w:tc>
          <w:tcPr>
            <w:tcW w:w="3127" w:type="dxa"/>
            <w:vAlign w:val="bottom"/>
          </w:tcPr>
          <w:p w14:paraId="0E5A4BD7" w14:textId="4BF2CF08" w:rsidR="00301673" w:rsidRPr="00803867" w:rsidRDefault="005664DB" w:rsidP="00803867">
            <w:pPr>
              <w:tabs>
                <w:tab w:val="decimal" w:pos="1673"/>
              </w:tabs>
              <w:spacing w:line="380" w:lineRule="exact"/>
              <w:rPr>
                <w:rFonts w:ascii="Arial" w:hAnsi="Arial" w:cs="Arial"/>
                <w:sz w:val="20"/>
                <w:szCs w:val="20"/>
              </w:rPr>
            </w:pPr>
            <w:r w:rsidRPr="00803867">
              <w:rPr>
                <w:rFonts w:ascii="Arial" w:hAnsi="Arial" w:cs="Arial"/>
                <w:sz w:val="20"/>
                <w:szCs w:val="20"/>
              </w:rPr>
              <w:t>8.1932</w:t>
            </w:r>
          </w:p>
        </w:tc>
      </w:tr>
      <w:tr w:rsidR="00301673" w:rsidRPr="00803867" w14:paraId="5CF84788" w14:textId="77777777" w:rsidTr="00301673">
        <w:trPr>
          <w:trHeight w:val="80"/>
        </w:trPr>
        <w:tc>
          <w:tcPr>
            <w:tcW w:w="1440" w:type="dxa"/>
            <w:vAlign w:val="bottom"/>
          </w:tcPr>
          <w:p w14:paraId="5A8B9399" w14:textId="0BEE821C" w:rsidR="00301673" w:rsidRPr="00803867" w:rsidRDefault="00301673" w:rsidP="00803867">
            <w:pPr>
              <w:tabs>
                <w:tab w:val="left" w:pos="900"/>
                <w:tab w:val="left" w:pos="1440"/>
              </w:tabs>
              <w:spacing w:line="380" w:lineRule="exact"/>
              <w:ind w:left="14"/>
              <w:rPr>
                <w:rFonts w:ascii="Arial" w:hAnsi="Arial" w:cs="Arial"/>
                <w:sz w:val="20"/>
                <w:szCs w:val="20"/>
              </w:rPr>
            </w:pPr>
            <w:r w:rsidRPr="00803867">
              <w:rPr>
                <w:rFonts w:ascii="Arial" w:hAnsi="Arial" w:cs="Arial"/>
                <w:sz w:val="20"/>
                <w:szCs w:val="20"/>
              </w:rPr>
              <w:t>HKD</w:t>
            </w:r>
          </w:p>
        </w:tc>
        <w:tc>
          <w:tcPr>
            <w:tcW w:w="1175" w:type="dxa"/>
            <w:vAlign w:val="bottom"/>
          </w:tcPr>
          <w:p w14:paraId="37AA3398" w14:textId="1F5CE30E" w:rsidR="00301673" w:rsidRPr="00803867" w:rsidRDefault="00C81E4F" w:rsidP="00803867">
            <w:pPr>
              <w:tabs>
                <w:tab w:val="decimal" w:pos="792"/>
              </w:tabs>
              <w:spacing w:line="380" w:lineRule="exact"/>
              <w:rPr>
                <w:rFonts w:ascii="Arial" w:hAnsi="Arial" w:cs="Arial"/>
                <w:sz w:val="20"/>
                <w:szCs w:val="20"/>
              </w:rPr>
            </w:pPr>
            <w:r w:rsidRPr="00803867">
              <w:rPr>
                <w:rFonts w:ascii="Arial" w:hAnsi="Arial" w:cs="Arial"/>
                <w:sz w:val="20"/>
                <w:szCs w:val="20"/>
              </w:rPr>
              <w:t>114</w:t>
            </w:r>
          </w:p>
        </w:tc>
        <w:tc>
          <w:tcPr>
            <w:tcW w:w="1176" w:type="dxa"/>
            <w:vAlign w:val="bottom"/>
          </w:tcPr>
          <w:p w14:paraId="178A0DFC" w14:textId="4F9398B5" w:rsidR="00301673" w:rsidRPr="00803867" w:rsidRDefault="00C81E4F" w:rsidP="00803867">
            <w:pPr>
              <w:tabs>
                <w:tab w:val="decimal" w:pos="792"/>
              </w:tabs>
              <w:spacing w:line="380" w:lineRule="exact"/>
              <w:rPr>
                <w:rFonts w:ascii="Arial" w:hAnsi="Arial" w:cs="Arial"/>
                <w:sz w:val="20"/>
                <w:szCs w:val="20"/>
              </w:rPr>
            </w:pPr>
            <w:r w:rsidRPr="00803867">
              <w:rPr>
                <w:rFonts w:ascii="Arial" w:hAnsi="Arial" w:cs="Arial"/>
                <w:sz w:val="20"/>
                <w:szCs w:val="20"/>
              </w:rPr>
              <w:t>-</w:t>
            </w:r>
          </w:p>
        </w:tc>
        <w:tc>
          <w:tcPr>
            <w:tcW w:w="1176" w:type="dxa"/>
          </w:tcPr>
          <w:p w14:paraId="26474621" w14:textId="26080E4E" w:rsidR="00301673" w:rsidRPr="00803867" w:rsidRDefault="00301673" w:rsidP="00803867">
            <w:pPr>
              <w:tabs>
                <w:tab w:val="decimal" w:pos="792"/>
              </w:tabs>
              <w:spacing w:line="380" w:lineRule="exact"/>
              <w:rPr>
                <w:rFonts w:ascii="Arial" w:hAnsi="Arial" w:cs="Arial"/>
                <w:sz w:val="20"/>
                <w:szCs w:val="20"/>
              </w:rPr>
            </w:pPr>
            <w:r w:rsidRPr="00803867">
              <w:rPr>
                <w:rFonts w:ascii="Arial" w:hAnsi="Arial" w:cs="Arial"/>
                <w:sz w:val="20"/>
                <w:szCs w:val="20"/>
                <w:cs/>
              </w:rPr>
              <w:t>117</w:t>
            </w:r>
          </w:p>
        </w:tc>
        <w:tc>
          <w:tcPr>
            <w:tcW w:w="1176" w:type="dxa"/>
          </w:tcPr>
          <w:p w14:paraId="175A21B4" w14:textId="563CE5E0" w:rsidR="00301673" w:rsidRPr="00803867" w:rsidRDefault="00301673" w:rsidP="00803867">
            <w:pPr>
              <w:tabs>
                <w:tab w:val="decimal" w:pos="792"/>
              </w:tabs>
              <w:spacing w:line="380" w:lineRule="exact"/>
              <w:rPr>
                <w:rFonts w:ascii="Arial" w:hAnsi="Arial" w:cs="Arial"/>
                <w:sz w:val="20"/>
                <w:szCs w:val="20"/>
              </w:rPr>
            </w:pPr>
            <w:r w:rsidRPr="00803867">
              <w:rPr>
                <w:rFonts w:ascii="Arial" w:hAnsi="Arial" w:cs="Arial"/>
                <w:sz w:val="20"/>
                <w:szCs w:val="20"/>
              </w:rPr>
              <w:t>-</w:t>
            </w:r>
          </w:p>
        </w:tc>
        <w:tc>
          <w:tcPr>
            <w:tcW w:w="3127" w:type="dxa"/>
            <w:vAlign w:val="bottom"/>
          </w:tcPr>
          <w:p w14:paraId="77CBB554" w14:textId="148ED18A" w:rsidR="00301673" w:rsidRPr="00803867" w:rsidRDefault="005664DB" w:rsidP="00803867">
            <w:pPr>
              <w:tabs>
                <w:tab w:val="decimal" w:pos="1673"/>
              </w:tabs>
              <w:spacing w:line="380" w:lineRule="exact"/>
              <w:rPr>
                <w:rFonts w:ascii="Arial" w:hAnsi="Arial" w:cs="Arial"/>
                <w:sz w:val="20"/>
                <w:szCs w:val="20"/>
              </w:rPr>
            </w:pPr>
            <w:r w:rsidRPr="00803867">
              <w:rPr>
                <w:rFonts w:ascii="Arial" w:hAnsi="Arial" w:cs="Arial"/>
                <w:sz w:val="20"/>
                <w:szCs w:val="20"/>
              </w:rPr>
              <w:t>4.2439</w:t>
            </w:r>
          </w:p>
        </w:tc>
      </w:tr>
    </w:tbl>
    <w:p w14:paraId="1D9D2593" w14:textId="778946CC" w:rsidR="008D0A2D" w:rsidRPr="00803867" w:rsidRDefault="008D0A2D" w:rsidP="00803867">
      <w:pPr>
        <w:tabs>
          <w:tab w:val="left" w:pos="2880"/>
          <w:tab w:val="left" w:pos="5760"/>
          <w:tab w:val="decimal" w:pos="6660"/>
          <w:tab w:val="left" w:pos="7110"/>
          <w:tab w:val="decimal" w:pos="7920"/>
        </w:tabs>
        <w:spacing w:before="240" w:after="120" w:line="380" w:lineRule="exact"/>
        <w:ind w:left="634" w:right="-43" w:hanging="634"/>
        <w:jc w:val="both"/>
        <w:rPr>
          <w:rFonts w:ascii="Arial" w:hAnsi="Arial" w:cs="Arial"/>
          <w:sz w:val="22"/>
          <w:szCs w:val="22"/>
        </w:rPr>
      </w:pPr>
      <w:r w:rsidRPr="00803867">
        <w:rPr>
          <w:rFonts w:ascii="Arial" w:hAnsi="Arial" w:cs="Arial"/>
          <w:sz w:val="22"/>
          <w:szCs w:val="22"/>
        </w:rPr>
        <w:tab/>
        <w:t xml:space="preserve">The Group’s exposure to the foreign currency risk relates primarily to its investments, purchases of trains and related equipment, maintenance service and foreign investments. </w:t>
      </w:r>
    </w:p>
    <w:p w14:paraId="71185920" w14:textId="3A76FC97" w:rsidR="002102F6" w:rsidRPr="00803867" w:rsidRDefault="008D0A2D" w:rsidP="00803867">
      <w:pPr>
        <w:tabs>
          <w:tab w:val="left" w:pos="2880"/>
          <w:tab w:val="left" w:pos="5760"/>
          <w:tab w:val="decimal" w:pos="6660"/>
          <w:tab w:val="left" w:pos="7110"/>
          <w:tab w:val="decimal" w:pos="7920"/>
        </w:tabs>
        <w:spacing w:before="120" w:after="120" w:line="380" w:lineRule="exact"/>
        <w:ind w:left="634" w:right="-43"/>
        <w:jc w:val="both"/>
        <w:rPr>
          <w:rFonts w:ascii="Arial" w:hAnsi="Arial" w:cs="Arial"/>
          <w:sz w:val="22"/>
          <w:szCs w:val="22"/>
        </w:rPr>
      </w:pPr>
      <w:r w:rsidRPr="00803867">
        <w:rPr>
          <w:rFonts w:ascii="Arial" w:hAnsi="Arial" w:cs="Arial"/>
          <w:sz w:val="22"/>
          <w:szCs w:val="22"/>
        </w:rPr>
        <w:t xml:space="preserve">The Group manages its foreign currency risk by hedging transactions of </w:t>
      </w:r>
      <w:proofErr w:type="gramStart"/>
      <w:r w:rsidRPr="00803867">
        <w:rPr>
          <w:rFonts w:ascii="Arial" w:hAnsi="Arial" w:cs="Arial"/>
          <w:sz w:val="22"/>
          <w:szCs w:val="22"/>
        </w:rPr>
        <w:t>forecasted</w:t>
      </w:r>
      <w:proofErr w:type="gramEnd"/>
      <w:r w:rsidRPr="00803867">
        <w:rPr>
          <w:rFonts w:ascii="Arial" w:hAnsi="Arial" w:cs="Arial"/>
          <w:sz w:val="22"/>
          <w:szCs w:val="22"/>
        </w:rPr>
        <w:t xml:space="preserve"> purchases of trains and related equipment, maintenance service and foreign investments. </w:t>
      </w:r>
      <w:r w:rsidR="002102F6" w:rsidRPr="00803867">
        <w:rPr>
          <w:rFonts w:ascii="Arial" w:hAnsi="Arial" w:cs="Arial"/>
          <w:sz w:val="22"/>
          <w:szCs w:val="22"/>
        </w:rPr>
        <w:t>Debt instruments and foreign exchange forward contracts are designated as hedging instruments in cash flow hedges</w:t>
      </w:r>
      <w:r w:rsidR="00A66ADB" w:rsidRPr="00803867">
        <w:rPr>
          <w:rFonts w:ascii="Arial" w:hAnsi="Arial" w:cs="Arial"/>
          <w:sz w:val="22"/>
          <w:szCs w:val="22"/>
          <w:cs/>
        </w:rPr>
        <w:t>.</w:t>
      </w:r>
      <w:r w:rsidR="007F79A2" w:rsidRPr="00803867">
        <w:rPr>
          <w:rFonts w:ascii="Arial" w:hAnsi="Arial" w:cs="Arial"/>
          <w:sz w:val="22"/>
          <w:szCs w:val="22"/>
        </w:rPr>
        <w:t xml:space="preserve"> </w:t>
      </w:r>
      <w:r w:rsidR="007F79A2" w:rsidRPr="00803867">
        <w:rPr>
          <w:rFonts w:ascii="Arial" w:hAnsi="Arial" w:cs="Arial"/>
          <w:sz w:val="22"/>
          <w:szCs w:val="28"/>
        </w:rPr>
        <w:t xml:space="preserve">Moreover, </w:t>
      </w:r>
      <w:r w:rsidR="007F79A2" w:rsidRPr="00803867">
        <w:rPr>
          <w:rFonts w:ascii="Arial" w:hAnsi="Arial" w:cs="Arial"/>
          <w:sz w:val="22"/>
          <w:szCs w:val="22"/>
        </w:rPr>
        <w:t>foreign exchange forward contracts are designated as a hedging instrument in fair value hedges</w:t>
      </w:r>
      <w:r w:rsidR="00842F38" w:rsidRPr="00803867">
        <w:rPr>
          <w:rFonts w:ascii="Arial" w:hAnsi="Arial" w:cs="Arial"/>
          <w:sz w:val="22"/>
          <w:szCs w:val="22"/>
        </w:rPr>
        <w:t>.</w:t>
      </w:r>
    </w:p>
    <w:p w14:paraId="66FE4D23" w14:textId="77777777" w:rsidR="003157B4" w:rsidRPr="00803867" w:rsidRDefault="003157B4" w:rsidP="003157B4">
      <w:pPr>
        <w:rPr>
          <w:rFonts w:ascii="Arial" w:hAnsi="Arial" w:cs="Arial"/>
        </w:rPr>
      </w:pPr>
      <w:r w:rsidRPr="00803867">
        <w:rPr>
          <w:rFonts w:ascii="Arial" w:hAnsi="Arial" w:cs="Arial"/>
        </w:rPr>
        <w:br w:type="page"/>
      </w:r>
    </w:p>
    <w:p w14:paraId="55C1C2D0" w14:textId="515E9626" w:rsidR="00AF30BB" w:rsidRPr="00803867" w:rsidRDefault="005F31B6" w:rsidP="00E30187">
      <w:pPr>
        <w:pStyle w:val="Heading3"/>
        <w:spacing w:before="120" w:after="120"/>
        <w:ind w:left="605" w:hanging="605"/>
        <w:rPr>
          <w:rFonts w:ascii="Arial" w:eastAsia="Arial Unicode MS" w:hAnsi="Arial" w:cs="Arial"/>
          <w:sz w:val="22"/>
          <w:szCs w:val="22"/>
        </w:rPr>
      </w:pPr>
      <w:bookmarkStart w:id="57" w:name="_Toc237626860"/>
      <w:r w:rsidRPr="00803867">
        <w:rPr>
          <w:rFonts w:ascii="Arial" w:eastAsia="Arial Unicode MS" w:hAnsi="Arial" w:cs="Arial"/>
          <w:sz w:val="22"/>
          <w:szCs w:val="22"/>
        </w:rPr>
        <w:lastRenderedPageBreak/>
        <w:t>28</w:t>
      </w:r>
      <w:r w:rsidR="00AF30BB" w:rsidRPr="00803867">
        <w:rPr>
          <w:rFonts w:ascii="Arial" w:eastAsia="Arial Unicode MS" w:hAnsi="Arial" w:cs="Arial"/>
          <w:sz w:val="22"/>
          <w:szCs w:val="22"/>
        </w:rPr>
        <w:t>.</w:t>
      </w:r>
      <w:r w:rsidR="00AF30BB" w:rsidRPr="00803867">
        <w:rPr>
          <w:rFonts w:ascii="Arial" w:eastAsia="Arial Unicode MS" w:hAnsi="Arial" w:cs="Arial"/>
          <w:sz w:val="22"/>
          <w:szCs w:val="22"/>
        </w:rPr>
        <w:tab/>
        <w:t>Commitments and contingent liabilities</w:t>
      </w:r>
      <w:bookmarkEnd w:id="57"/>
    </w:p>
    <w:p w14:paraId="2D6EA90C" w14:textId="60A638C7" w:rsidR="009344E9" w:rsidRPr="00803867" w:rsidRDefault="00E30187" w:rsidP="00D860BB">
      <w:pPr>
        <w:overflowPunct/>
        <w:autoSpaceDE/>
        <w:autoSpaceDN/>
        <w:adjustRightInd/>
        <w:spacing w:before="120" w:after="120" w:line="380" w:lineRule="exact"/>
        <w:ind w:left="605" w:hanging="605"/>
        <w:jc w:val="thaiDistribute"/>
        <w:textAlignment w:val="auto"/>
        <w:rPr>
          <w:rFonts w:ascii="Arial" w:eastAsia="Arial Unicode MS" w:hAnsi="Arial" w:cs="Arial"/>
          <w:spacing w:val="-2"/>
          <w:sz w:val="22"/>
          <w:szCs w:val="22"/>
        </w:rPr>
      </w:pPr>
      <w:r w:rsidRPr="00803867">
        <w:rPr>
          <w:rFonts w:ascii="Arial" w:eastAsia="Arial Unicode MS" w:hAnsi="Arial" w:cs="Arial"/>
          <w:spacing w:val="-2"/>
          <w:sz w:val="22"/>
          <w:szCs w:val="22"/>
        </w:rPr>
        <w:tab/>
      </w:r>
      <w:r w:rsidR="009344E9" w:rsidRPr="00803867">
        <w:rPr>
          <w:rFonts w:ascii="Arial" w:eastAsia="Arial Unicode MS" w:hAnsi="Arial" w:cs="Arial"/>
          <w:spacing w:val="-2"/>
          <w:sz w:val="22"/>
          <w:szCs w:val="22"/>
        </w:rPr>
        <w:t>As at the date of the statements of financial position, the Group had commitments and contingent liabilities as follows:</w:t>
      </w:r>
    </w:p>
    <w:p w14:paraId="245B4B43" w14:textId="34B312A3" w:rsidR="00AA248B" w:rsidRPr="00803867" w:rsidRDefault="005F31B6" w:rsidP="00E30187">
      <w:pPr>
        <w:spacing w:before="120" w:after="120" w:line="380" w:lineRule="exact"/>
        <w:ind w:left="605" w:hanging="605"/>
        <w:jc w:val="both"/>
        <w:rPr>
          <w:rFonts w:ascii="Arial" w:hAnsi="Arial" w:cs="Arial"/>
          <w:b/>
          <w:bCs/>
          <w:spacing w:val="-4"/>
          <w:sz w:val="22"/>
          <w:szCs w:val="22"/>
        </w:rPr>
      </w:pPr>
      <w:r w:rsidRPr="00803867">
        <w:rPr>
          <w:rFonts w:ascii="Arial" w:hAnsi="Arial" w:cs="Arial"/>
          <w:b/>
          <w:bCs/>
          <w:spacing w:val="-4"/>
          <w:sz w:val="22"/>
          <w:szCs w:val="22"/>
        </w:rPr>
        <w:t>28</w:t>
      </w:r>
      <w:r w:rsidR="00AA248B" w:rsidRPr="00803867">
        <w:rPr>
          <w:rFonts w:ascii="Arial" w:hAnsi="Arial" w:cs="Arial"/>
          <w:b/>
          <w:bCs/>
          <w:spacing w:val="-4"/>
          <w:sz w:val="22"/>
          <w:szCs w:val="22"/>
        </w:rPr>
        <w:t>.1</w:t>
      </w:r>
      <w:r w:rsidR="00AA248B" w:rsidRPr="00803867">
        <w:rPr>
          <w:rFonts w:ascii="Arial" w:hAnsi="Arial" w:cs="Arial"/>
          <w:b/>
          <w:bCs/>
          <w:spacing w:val="-4"/>
          <w:sz w:val="22"/>
          <w:szCs w:val="22"/>
          <w:cs/>
        </w:rPr>
        <w:tab/>
      </w:r>
      <w:r w:rsidR="00AA248B" w:rsidRPr="00803867">
        <w:rPr>
          <w:rFonts w:ascii="Arial" w:hAnsi="Arial" w:cs="Arial"/>
          <w:b/>
          <w:bCs/>
          <w:spacing w:val="-4"/>
          <w:sz w:val="22"/>
          <w:szCs w:val="22"/>
        </w:rPr>
        <w:t>Capital commitments</w:t>
      </w:r>
    </w:p>
    <w:p w14:paraId="4430325D" w14:textId="63DD04F4" w:rsidR="00627B4D" w:rsidRPr="00803867" w:rsidRDefault="00E30187" w:rsidP="00E30187">
      <w:pPr>
        <w:overflowPunct/>
        <w:autoSpaceDE/>
        <w:adjustRightInd/>
        <w:spacing w:before="120" w:after="120" w:line="380" w:lineRule="exact"/>
        <w:ind w:left="605" w:hanging="605"/>
        <w:jc w:val="thaiDistribute"/>
        <w:rPr>
          <w:rFonts w:ascii="Arial" w:eastAsia="Arial Unicode MS" w:hAnsi="Arial" w:cs="Arial"/>
          <w:spacing w:val="-2"/>
          <w:sz w:val="22"/>
          <w:szCs w:val="22"/>
        </w:rPr>
      </w:pPr>
      <w:r w:rsidRPr="00803867">
        <w:rPr>
          <w:rFonts w:ascii="Arial" w:hAnsi="Arial" w:cs="Arial"/>
          <w:sz w:val="22"/>
          <w:szCs w:val="22"/>
        </w:rPr>
        <w:tab/>
      </w:r>
      <w:r w:rsidR="00627B4D" w:rsidRPr="00803867">
        <w:rPr>
          <w:rFonts w:ascii="Arial" w:hAnsi="Arial" w:cs="Arial"/>
          <w:sz w:val="22"/>
          <w:szCs w:val="22"/>
        </w:rPr>
        <w:t xml:space="preserve">The Group </w:t>
      </w:r>
      <w:r w:rsidR="00627B4D" w:rsidRPr="00803867">
        <w:rPr>
          <w:rFonts w:ascii="Arial" w:hAnsi="Arial" w:cs="Arial"/>
          <w:spacing w:val="-4"/>
          <w:sz w:val="22"/>
          <w:szCs w:val="22"/>
        </w:rPr>
        <w:t>had capital commitments</w:t>
      </w:r>
      <w:r w:rsidR="00627B4D" w:rsidRPr="00803867">
        <w:rPr>
          <w:rFonts w:ascii="Arial" w:eastAsia="Arial Unicode MS" w:hAnsi="Arial" w:cs="Arial"/>
          <w:spacing w:val="-2"/>
          <w:sz w:val="22"/>
          <w:szCs w:val="22"/>
        </w:rPr>
        <w:t xml:space="preserve"> </w:t>
      </w:r>
      <w:proofErr w:type="gramStart"/>
      <w:r w:rsidR="00627B4D" w:rsidRPr="00803867">
        <w:rPr>
          <w:rFonts w:ascii="Arial" w:eastAsia="Arial Unicode MS" w:hAnsi="Arial" w:cs="Arial"/>
          <w:spacing w:val="-2"/>
          <w:sz w:val="22"/>
          <w:szCs w:val="22"/>
        </w:rPr>
        <w:t>as detail</w:t>
      </w:r>
      <w:proofErr w:type="gramEnd"/>
      <w:r w:rsidR="00627B4D" w:rsidRPr="00803867">
        <w:rPr>
          <w:rFonts w:ascii="Arial" w:eastAsia="Arial Unicode MS" w:hAnsi="Arial" w:cs="Arial"/>
          <w:spacing w:val="-2"/>
          <w:sz w:val="22"/>
          <w:szCs w:val="22"/>
        </w:rPr>
        <w:t xml:space="preserve"> follows:</w:t>
      </w:r>
    </w:p>
    <w:tbl>
      <w:tblPr>
        <w:tblStyle w:val="TableGrid4"/>
        <w:tblW w:w="9090" w:type="dxa"/>
        <w:tblInd w:w="540" w:type="dxa"/>
        <w:tblLayout w:type="fixed"/>
        <w:tblLook w:val="04A0" w:firstRow="1" w:lastRow="0" w:firstColumn="1" w:lastColumn="0" w:noHBand="0" w:noVBand="1"/>
      </w:tblPr>
      <w:tblGrid>
        <w:gridCol w:w="3780"/>
        <w:gridCol w:w="1327"/>
        <w:gridCol w:w="1328"/>
        <w:gridCol w:w="1327"/>
        <w:gridCol w:w="1328"/>
      </w:tblGrid>
      <w:tr w:rsidR="007F2116" w:rsidRPr="00803867" w14:paraId="4CF57B61" w14:textId="77777777" w:rsidTr="00313913">
        <w:trPr>
          <w:tblHeader/>
        </w:trPr>
        <w:tc>
          <w:tcPr>
            <w:tcW w:w="3780" w:type="dxa"/>
          </w:tcPr>
          <w:p w14:paraId="0808E085" w14:textId="77777777" w:rsidR="00627B4D" w:rsidRPr="00803867" w:rsidRDefault="00627B4D" w:rsidP="000F26AC">
            <w:pPr>
              <w:spacing w:line="380" w:lineRule="exact"/>
              <w:ind w:left="151" w:right="-72" w:hanging="6"/>
              <w:rPr>
                <w:rFonts w:ascii="Arial" w:hAnsi="Arial" w:cs="Arial"/>
                <w:sz w:val="18"/>
                <w:szCs w:val="18"/>
              </w:rPr>
            </w:pPr>
          </w:p>
        </w:tc>
        <w:tc>
          <w:tcPr>
            <w:tcW w:w="5310" w:type="dxa"/>
            <w:gridSpan w:val="4"/>
            <w:hideMark/>
          </w:tcPr>
          <w:p w14:paraId="579A13C6" w14:textId="77777777" w:rsidR="00627B4D" w:rsidRPr="00803867" w:rsidRDefault="00627B4D" w:rsidP="000F26AC">
            <w:pPr>
              <w:tabs>
                <w:tab w:val="decimal" w:pos="1037"/>
              </w:tabs>
              <w:spacing w:line="380" w:lineRule="exact"/>
              <w:ind w:left="-29" w:right="-29"/>
              <w:jc w:val="right"/>
              <w:rPr>
                <w:rFonts w:ascii="Arial" w:hAnsi="Arial" w:cs="Arial"/>
                <w:sz w:val="18"/>
                <w:szCs w:val="18"/>
              </w:rPr>
            </w:pPr>
            <w:r w:rsidRPr="00803867">
              <w:rPr>
                <w:rFonts w:ascii="Arial" w:hAnsi="Arial" w:cs="Arial"/>
                <w:sz w:val="18"/>
                <w:szCs w:val="18"/>
              </w:rPr>
              <w:t>(Unit: Million Baht)</w:t>
            </w:r>
          </w:p>
        </w:tc>
      </w:tr>
      <w:tr w:rsidR="007F2116" w:rsidRPr="00803867" w14:paraId="72FAD62B" w14:textId="77777777" w:rsidTr="00313913">
        <w:trPr>
          <w:tblHeader/>
        </w:trPr>
        <w:tc>
          <w:tcPr>
            <w:tcW w:w="3780" w:type="dxa"/>
          </w:tcPr>
          <w:p w14:paraId="008B1A06" w14:textId="77777777" w:rsidR="00627B4D" w:rsidRPr="00803867" w:rsidRDefault="00627B4D" w:rsidP="000F26AC">
            <w:pPr>
              <w:spacing w:line="380" w:lineRule="exact"/>
              <w:ind w:left="151" w:right="-72" w:hanging="6"/>
              <w:rPr>
                <w:rFonts w:ascii="Arial" w:hAnsi="Arial" w:cs="Arial"/>
                <w:sz w:val="18"/>
                <w:szCs w:val="18"/>
              </w:rPr>
            </w:pPr>
          </w:p>
        </w:tc>
        <w:tc>
          <w:tcPr>
            <w:tcW w:w="2655" w:type="dxa"/>
            <w:gridSpan w:val="2"/>
            <w:hideMark/>
          </w:tcPr>
          <w:p w14:paraId="73720D3A" w14:textId="77777777" w:rsidR="00627B4D" w:rsidRPr="00803867" w:rsidRDefault="00627B4D" w:rsidP="000F26AC">
            <w:pPr>
              <w:pBdr>
                <w:bottom w:val="single" w:sz="4" w:space="1" w:color="auto"/>
              </w:pBdr>
              <w:tabs>
                <w:tab w:val="decimal" w:pos="1037"/>
              </w:tabs>
              <w:spacing w:line="380" w:lineRule="exact"/>
              <w:ind w:left="-29" w:right="-29"/>
              <w:jc w:val="center"/>
              <w:rPr>
                <w:rFonts w:ascii="Arial" w:hAnsi="Arial" w:cs="Arial"/>
                <w:sz w:val="18"/>
                <w:szCs w:val="18"/>
                <w:lang w:val="en-GB"/>
              </w:rPr>
            </w:pPr>
            <w:r w:rsidRPr="00803867">
              <w:rPr>
                <w:rFonts w:ascii="Arial" w:hAnsi="Arial" w:cs="Arial"/>
                <w:sz w:val="18"/>
                <w:szCs w:val="18"/>
              </w:rPr>
              <w:t>Consolidated                               financial statements</w:t>
            </w:r>
          </w:p>
        </w:tc>
        <w:tc>
          <w:tcPr>
            <w:tcW w:w="2655" w:type="dxa"/>
            <w:gridSpan w:val="2"/>
            <w:hideMark/>
          </w:tcPr>
          <w:p w14:paraId="79725AFC" w14:textId="77777777" w:rsidR="00627B4D" w:rsidRPr="00803867" w:rsidRDefault="00627B4D" w:rsidP="000F26AC">
            <w:pPr>
              <w:pBdr>
                <w:bottom w:val="single" w:sz="4" w:space="1" w:color="auto"/>
              </w:pBdr>
              <w:tabs>
                <w:tab w:val="decimal" w:pos="1037"/>
              </w:tabs>
              <w:spacing w:line="380" w:lineRule="exact"/>
              <w:ind w:left="-29" w:right="-29"/>
              <w:jc w:val="center"/>
              <w:rPr>
                <w:rFonts w:ascii="Arial" w:hAnsi="Arial" w:cs="Arial"/>
                <w:sz w:val="18"/>
                <w:szCs w:val="18"/>
                <w:cs/>
              </w:rPr>
            </w:pPr>
            <w:r w:rsidRPr="00803867">
              <w:rPr>
                <w:rFonts w:ascii="Arial" w:hAnsi="Arial" w:cs="Arial"/>
                <w:sz w:val="18"/>
                <w:szCs w:val="18"/>
              </w:rPr>
              <w:t xml:space="preserve">Separate </w:t>
            </w:r>
          </w:p>
          <w:p w14:paraId="33197719" w14:textId="77777777" w:rsidR="00627B4D" w:rsidRPr="00803867" w:rsidRDefault="00627B4D" w:rsidP="000F26AC">
            <w:pPr>
              <w:pBdr>
                <w:bottom w:val="single" w:sz="4" w:space="1" w:color="auto"/>
              </w:pBdr>
              <w:spacing w:line="380" w:lineRule="exact"/>
              <w:ind w:left="-29" w:right="-29"/>
              <w:jc w:val="center"/>
              <w:rPr>
                <w:rFonts w:ascii="Arial" w:hAnsi="Arial" w:cs="Arial"/>
                <w:sz w:val="18"/>
                <w:szCs w:val="18"/>
                <w:lang w:val="en-GB"/>
              </w:rPr>
            </w:pPr>
            <w:r w:rsidRPr="00803867">
              <w:rPr>
                <w:rFonts w:ascii="Arial" w:hAnsi="Arial" w:cs="Arial"/>
                <w:sz w:val="18"/>
                <w:szCs w:val="18"/>
              </w:rPr>
              <w:t>financial statements</w:t>
            </w:r>
          </w:p>
        </w:tc>
      </w:tr>
      <w:tr w:rsidR="004338B0" w:rsidRPr="00803867" w14:paraId="2518D2B6" w14:textId="77777777" w:rsidTr="00313913">
        <w:trPr>
          <w:tblHeader/>
        </w:trPr>
        <w:tc>
          <w:tcPr>
            <w:tcW w:w="3780" w:type="dxa"/>
          </w:tcPr>
          <w:p w14:paraId="1BF71287" w14:textId="77777777" w:rsidR="004338B0" w:rsidRPr="00803867" w:rsidRDefault="004338B0" w:rsidP="004338B0">
            <w:pPr>
              <w:spacing w:line="380" w:lineRule="exact"/>
              <w:ind w:left="151" w:right="-72" w:hanging="6"/>
              <w:rPr>
                <w:rFonts w:ascii="Arial" w:hAnsi="Arial" w:cs="Arial"/>
                <w:sz w:val="18"/>
                <w:szCs w:val="18"/>
              </w:rPr>
            </w:pPr>
          </w:p>
        </w:tc>
        <w:tc>
          <w:tcPr>
            <w:tcW w:w="1327" w:type="dxa"/>
            <w:vAlign w:val="bottom"/>
            <w:hideMark/>
          </w:tcPr>
          <w:p w14:paraId="708E95E3" w14:textId="7469EB81" w:rsidR="004338B0" w:rsidRPr="00803867" w:rsidRDefault="004338B0" w:rsidP="004338B0">
            <w:pPr>
              <w:pBdr>
                <w:bottom w:val="single" w:sz="4" w:space="1" w:color="auto"/>
              </w:pBdr>
              <w:spacing w:line="380" w:lineRule="exact"/>
              <w:ind w:left="-29" w:right="-29"/>
              <w:jc w:val="center"/>
              <w:rPr>
                <w:rFonts w:ascii="Arial" w:hAnsi="Arial" w:cs="Arial"/>
                <w:sz w:val="18"/>
                <w:szCs w:val="18"/>
                <w:u w:val="single"/>
              </w:rPr>
            </w:pPr>
            <w:r w:rsidRPr="00803867">
              <w:rPr>
                <w:rFonts w:ascii="Arial" w:hAnsi="Arial" w:cs="Arial"/>
                <w:sz w:val="18"/>
                <w:szCs w:val="18"/>
              </w:rPr>
              <w:t>30 June            2026</w:t>
            </w:r>
          </w:p>
        </w:tc>
        <w:tc>
          <w:tcPr>
            <w:tcW w:w="1328" w:type="dxa"/>
            <w:vAlign w:val="bottom"/>
            <w:hideMark/>
          </w:tcPr>
          <w:p w14:paraId="2919254B" w14:textId="37918193" w:rsidR="004338B0" w:rsidRPr="00803867" w:rsidRDefault="004338B0" w:rsidP="004338B0">
            <w:pPr>
              <w:pBdr>
                <w:bottom w:val="single" w:sz="4" w:space="1" w:color="auto"/>
              </w:pBdr>
              <w:spacing w:line="380" w:lineRule="exact"/>
              <w:ind w:left="-29" w:right="-29"/>
              <w:jc w:val="center"/>
              <w:rPr>
                <w:rFonts w:ascii="Arial" w:hAnsi="Arial" w:cs="Arial"/>
                <w:sz w:val="18"/>
                <w:szCs w:val="18"/>
                <w:u w:val="single"/>
                <w:lang w:val="en-GB"/>
              </w:rPr>
            </w:pPr>
            <w:r w:rsidRPr="00803867">
              <w:rPr>
                <w:rFonts w:ascii="Arial" w:hAnsi="Arial" w:cs="Arial"/>
                <w:sz w:val="18"/>
                <w:szCs w:val="18"/>
                <w:lang w:val="en-GB"/>
              </w:rPr>
              <w:t>31 March                   2026</w:t>
            </w:r>
          </w:p>
        </w:tc>
        <w:tc>
          <w:tcPr>
            <w:tcW w:w="1327" w:type="dxa"/>
            <w:vAlign w:val="bottom"/>
            <w:hideMark/>
          </w:tcPr>
          <w:p w14:paraId="44B88397" w14:textId="6ADE62EB" w:rsidR="004338B0" w:rsidRPr="00803867" w:rsidRDefault="004338B0" w:rsidP="004338B0">
            <w:pPr>
              <w:pBdr>
                <w:bottom w:val="single" w:sz="4" w:space="1" w:color="auto"/>
              </w:pBdr>
              <w:spacing w:line="380" w:lineRule="exact"/>
              <w:ind w:left="-29" w:right="-29"/>
              <w:jc w:val="center"/>
              <w:rPr>
                <w:rFonts w:ascii="Arial" w:hAnsi="Arial" w:cs="Arial"/>
                <w:sz w:val="18"/>
                <w:szCs w:val="18"/>
                <w:u w:val="single"/>
                <w:lang w:val="en-GB"/>
              </w:rPr>
            </w:pPr>
            <w:r w:rsidRPr="00803867">
              <w:rPr>
                <w:rFonts w:ascii="Arial" w:hAnsi="Arial" w:cs="Arial"/>
                <w:sz w:val="18"/>
                <w:szCs w:val="18"/>
              </w:rPr>
              <w:t>30 June            2026</w:t>
            </w:r>
          </w:p>
        </w:tc>
        <w:tc>
          <w:tcPr>
            <w:tcW w:w="1328" w:type="dxa"/>
            <w:vAlign w:val="bottom"/>
            <w:hideMark/>
          </w:tcPr>
          <w:p w14:paraId="759D0D6C" w14:textId="573BF7F1" w:rsidR="004338B0" w:rsidRPr="00803867" w:rsidRDefault="004338B0" w:rsidP="004338B0">
            <w:pPr>
              <w:pBdr>
                <w:bottom w:val="single" w:sz="4" w:space="1" w:color="auto"/>
              </w:pBdr>
              <w:spacing w:line="380" w:lineRule="exact"/>
              <w:ind w:left="-29" w:right="-29"/>
              <w:jc w:val="center"/>
              <w:rPr>
                <w:rFonts w:ascii="Arial" w:hAnsi="Arial" w:cs="Arial"/>
                <w:sz w:val="18"/>
                <w:szCs w:val="18"/>
                <w:u w:val="single"/>
                <w:lang w:val="en-GB"/>
              </w:rPr>
            </w:pPr>
            <w:r w:rsidRPr="00803867">
              <w:rPr>
                <w:rFonts w:ascii="Arial" w:hAnsi="Arial" w:cs="Arial"/>
                <w:sz w:val="18"/>
                <w:szCs w:val="18"/>
                <w:lang w:val="en-GB"/>
              </w:rPr>
              <w:t>31 March                   2026</w:t>
            </w:r>
          </w:p>
        </w:tc>
      </w:tr>
      <w:tr w:rsidR="007F2116" w:rsidRPr="00803867" w14:paraId="07469C7F" w14:textId="77777777" w:rsidTr="00313913">
        <w:trPr>
          <w:tblHeader/>
        </w:trPr>
        <w:tc>
          <w:tcPr>
            <w:tcW w:w="3780" w:type="dxa"/>
          </w:tcPr>
          <w:p w14:paraId="750A0AF2" w14:textId="77777777" w:rsidR="00627B4D" w:rsidRPr="00803867" w:rsidRDefault="00627B4D" w:rsidP="000F26AC">
            <w:pPr>
              <w:spacing w:line="380" w:lineRule="exact"/>
              <w:ind w:left="151" w:right="-72" w:hanging="6"/>
              <w:rPr>
                <w:rFonts w:ascii="Arial" w:hAnsi="Arial" w:cs="Arial"/>
                <w:sz w:val="18"/>
                <w:szCs w:val="18"/>
              </w:rPr>
            </w:pPr>
          </w:p>
        </w:tc>
        <w:tc>
          <w:tcPr>
            <w:tcW w:w="1327" w:type="dxa"/>
          </w:tcPr>
          <w:p w14:paraId="1D52E1B3" w14:textId="77777777" w:rsidR="00627B4D" w:rsidRPr="00803867" w:rsidRDefault="00627B4D" w:rsidP="000F26AC">
            <w:pPr>
              <w:spacing w:line="380" w:lineRule="exact"/>
              <w:ind w:left="-29" w:right="-29"/>
              <w:jc w:val="center"/>
              <w:rPr>
                <w:rFonts w:ascii="Arial" w:hAnsi="Arial" w:cs="Arial"/>
                <w:sz w:val="18"/>
                <w:szCs w:val="18"/>
                <w:u w:val="single"/>
                <w:lang w:val="en-GB"/>
              </w:rPr>
            </w:pPr>
          </w:p>
        </w:tc>
        <w:tc>
          <w:tcPr>
            <w:tcW w:w="1328" w:type="dxa"/>
            <w:vAlign w:val="bottom"/>
          </w:tcPr>
          <w:p w14:paraId="0FA94634" w14:textId="75407F15" w:rsidR="00627B4D" w:rsidRPr="00803867" w:rsidRDefault="00627B4D" w:rsidP="000F26AC">
            <w:pPr>
              <w:spacing w:line="380" w:lineRule="exact"/>
              <w:ind w:left="-29" w:right="-29"/>
              <w:jc w:val="center"/>
              <w:rPr>
                <w:rFonts w:ascii="Arial" w:hAnsi="Arial" w:cs="Arial"/>
                <w:sz w:val="18"/>
                <w:szCs w:val="18"/>
                <w:u w:val="single"/>
                <w:lang w:val="en-GB"/>
              </w:rPr>
            </w:pPr>
            <w:r w:rsidRPr="00803867">
              <w:rPr>
                <w:rFonts w:ascii="Arial" w:hAnsi="Arial" w:cs="Arial"/>
                <w:sz w:val="18"/>
                <w:szCs w:val="18"/>
              </w:rPr>
              <w:t>(Audited)</w:t>
            </w:r>
          </w:p>
        </w:tc>
        <w:tc>
          <w:tcPr>
            <w:tcW w:w="1327" w:type="dxa"/>
          </w:tcPr>
          <w:p w14:paraId="6BF6F8E1" w14:textId="77777777" w:rsidR="00627B4D" w:rsidRPr="00803867" w:rsidRDefault="00627B4D" w:rsidP="000F26AC">
            <w:pPr>
              <w:spacing w:line="380" w:lineRule="exact"/>
              <w:ind w:left="-29" w:right="-29"/>
              <w:jc w:val="center"/>
              <w:rPr>
                <w:rFonts w:ascii="Arial" w:hAnsi="Arial" w:cs="Arial"/>
                <w:sz w:val="18"/>
                <w:szCs w:val="18"/>
                <w:u w:val="single"/>
                <w:lang w:val="en-GB"/>
              </w:rPr>
            </w:pPr>
          </w:p>
        </w:tc>
        <w:tc>
          <w:tcPr>
            <w:tcW w:w="1328" w:type="dxa"/>
            <w:vAlign w:val="bottom"/>
          </w:tcPr>
          <w:p w14:paraId="7CB6AE38" w14:textId="465833DA" w:rsidR="00627B4D" w:rsidRPr="00803867" w:rsidRDefault="00627B4D" w:rsidP="000F26AC">
            <w:pPr>
              <w:spacing w:line="380" w:lineRule="exact"/>
              <w:ind w:left="-29" w:right="-29"/>
              <w:jc w:val="center"/>
              <w:rPr>
                <w:rFonts w:ascii="Arial" w:hAnsi="Arial" w:cs="Arial"/>
                <w:sz w:val="18"/>
                <w:szCs w:val="18"/>
                <w:u w:val="single"/>
                <w:lang w:val="en-GB"/>
              </w:rPr>
            </w:pPr>
            <w:r w:rsidRPr="00803867">
              <w:rPr>
                <w:rFonts w:ascii="Arial" w:hAnsi="Arial" w:cs="Arial"/>
                <w:sz w:val="18"/>
                <w:szCs w:val="18"/>
              </w:rPr>
              <w:t>(Audited)</w:t>
            </w:r>
          </w:p>
        </w:tc>
      </w:tr>
      <w:tr w:rsidR="004338B0" w:rsidRPr="00803867" w14:paraId="6531514C" w14:textId="77777777" w:rsidTr="00313913">
        <w:tc>
          <w:tcPr>
            <w:tcW w:w="3780" w:type="dxa"/>
            <w:hideMark/>
          </w:tcPr>
          <w:p w14:paraId="445847F0" w14:textId="77777777" w:rsidR="004338B0" w:rsidRPr="00803867" w:rsidRDefault="004338B0" w:rsidP="004338B0">
            <w:pPr>
              <w:spacing w:line="380" w:lineRule="exact"/>
              <w:ind w:left="162" w:right="-72" w:hanging="162"/>
              <w:rPr>
                <w:rFonts w:ascii="Arial" w:hAnsi="Arial" w:cs="Arial"/>
                <w:sz w:val="18"/>
                <w:szCs w:val="18"/>
              </w:rPr>
            </w:pPr>
            <w:r w:rsidRPr="00803867">
              <w:rPr>
                <w:rFonts w:ascii="Arial" w:hAnsi="Arial" w:cs="Arial"/>
                <w:sz w:val="18"/>
                <w:szCs w:val="18"/>
              </w:rPr>
              <w:t>Purchases of land and buildings</w:t>
            </w:r>
          </w:p>
        </w:tc>
        <w:tc>
          <w:tcPr>
            <w:tcW w:w="1327" w:type="dxa"/>
            <w:vAlign w:val="bottom"/>
          </w:tcPr>
          <w:p w14:paraId="09CCA865" w14:textId="6048C0DA" w:rsidR="004338B0" w:rsidRPr="00803867" w:rsidRDefault="0074345B" w:rsidP="004338B0">
            <w:pPr>
              <w:tabs>
                <w:tab w:val="decimal" w:pos="977"/>
              </w:tabs>
              <w:spacing w:line="380" w:lineRule="exact"/>
              <w:ind w:left="-29" w:right="-29"/>
              <w:rPr>
                <w:rFonts w:ascii="Arial" w:hAnsi="Arial" w:cs="Arial"/>
                <w:sz w:val="18"/>
                <w:szCs w:val="18"/>
              </w:rPr>
            </w:pPr>
            <w:r w:rsidRPr="00803867">
              <w:rPr>
                <w:rFonts w:ascii="Arial" w:hAnsi="Arial" w:cs="Arial"/>
                <w:sz w:val="18"/>
                <w:szCs w:val="18"/>
              </w:rPr>
              <w:t>374</w:t>
            </w:r>
          </w:p>
        </w:tc>
        <w:tc>
          <w:tcPr>
            <w:tcW w:w="1328" w:type="dxa"/>
            <w:vAlign w:val="bottom"/>
            <w:hideMark/>
          </w:tcPr>
          <w:p w14:paraId="0B64D4E1" w14:textId="1E363969" w:rsidR="004338B0" w:rsidRPr="00803867" w:rsidRDefault="004338B0" w:rsidP="004338B0">
            <w:pPr>
              <w:tabs>
                <w:tab w:val="decimal" w:pos="977"/>
              </w:tabs>
              <w:spacing w:line="380" w:lineRule="exact"/>
              <w:ind w:left="-29" w:right="-29"/>
              <w:rPr>
                <w:rFonts w:ascii="Arial" w:hAnsi="Arial" w:cs="Arial"/>
                <w:sz w:val="18"/>
                <w:szCs w:val="18"/>
              </w:rPr>
            </w:pPr>
            <w:r w:rsidRPr="00803867">
              <w:rPr>
                <w:rFonts w:ascii="Arial" w:hAnsi="Arial" w:cs="Arial"/>
                <w:sz w:val="18"/>
                <w:szCs w:val="18"/>
              </w:rPr>
              <w:t>374</w:t>
            </w:r>
          </w:p>
        </w:tc>
        <w:tc>
          <w:tcPr>
            <w:tcW w:w="1327" w:type="dxa"/>
            <w:vAlign w:val="bottom"/>
          </w:tcPr>
          <w:p w14:paraId="36477955" w14:textId="2FB214D7" w:rsidR="004338B0" w:rsidRPr="00803867" w:rsidRDefault="0074345B" w:rsidP="004338B0">
            <w:pPr>
              <w:tabs>
                <w:tab w:val="decimal" w:pos="977"/>
              </w:tabs>
              <w:spacing w:line="380" w:lineRule="exact"/>
              <w:ind w:left="-29" w:right="-29"/>
              <w:rPr>
                <w:rFonts w:ascii="Arial" w:hAnsi="Arial" w:cs="Arial"/>
                <w:sz w:val="18"/>
                <w:szCs w:val="18"/>
              </w:rPr>
            </w:pPr>
            <w:r w:rsidRPr="00803867">
              <w:rPr>
                <w:rFonts w:ascii="Arial" w:hAnsi="Arial" w:cs="Arial"/>
                <w:sz w:val="18"/>
                <w:szCs w:val="18"/>
              </w:rPr>
              <w:t>374</w:t>
            </w:r>
          </w:p>
        </w:tc>
        <w:tc>
          <w:tcPr>
            <w:tcW w:w="1328" w:type="dxa"/>
            <w:vAlign w:val="bottom"/>
            <w:hideMark/>
          </w:tcPr>
          <w:p w14:paraId="6F067131" w14:textId="158D30A3" w:rsidR="004338B0" w:rsidRPr="00803867" w:rsidRDefault="004338B0" w:rsidP="004338B0">
            <w:pPr>
              <w:tabs>
                <w:tab w:val="decimal" w:pos="977"/>
              </w:tabs>
              <w:spacing w:line="380" w:lineRule="exact"/>
              <w:ind w:left="-29" w:right="-29"/>
              <w:rPr>
                <w:rFonts w:ascii="Arial" w:hAnsi="Arial" w:cs="Arial"/>
                <w:sz w:val="18"/>
                <w:szCs w:val="18"/>
              </w:rPr>
            </w:pPr>
            <w:r w:rsidRPr="00803867">
              <w:rPr>
                <w:rFonts w:ascii="Arial" w:hAnsi="Arial" w:cs="Arial"/>
                <w:sz w:val="18"/>
                <w:szCs w:val="18"/>
              </w:rPr>
              <w:t>374</w:t>
            </w:r>
          </w:p>
        </w:tc>
      </w:tr>
      <w:tr w:rsidR="004338B0" w:rsidRPr="00803867" w14:paraId="02EA4CBA" w14:textId="77777777" w:rsidTr="00313913">
        <w:tc>
          <w:tcPr>
            <w:tcW w:w="3780" w:type="dxa"/>
            <w:hideMark/>
          </w:tcPr>
          <w:p w14:paraId="3008AB0D" w14:textId="359000EF" w:rsidR="004338B0" w:rsidRPr="00803867" w:rsidRDefault="004338B0" w:rsidP="004338B0">
            <w:pPr>
              <w:spacing w:line="380" w:lineRule="exact"/>
              <w:ind w:left="162" w:right="-72" w:hanging="162"/>
              <w:rPr>
                <w:rFonts w:ascii="Arial" w:hAnsi="Arial" w:cs="Arial"/>
                <w:sz w:val="18"/>
                <w:szCs w:val="18"/>
              </w:rPr>
            </w:pPr>
            <w:r w:rsidRPr="00803867">
              <w:rPr>
                <w:rFonts w:ascii="Arial" w:hAnsi="Arial" w:cs="Arial"/>
                <w:sz w:val="18"/>
                <w:szCs w:val="18"/>
              </w:rPr>
              <w:t>Design, construction and decoration projects</w:t>
            </w:r>
          </w:p>
        </w:tc>
        <w:tc>
          <w:tcPr>
            <w:tcW w:w="1327" w:type="dxa"/>
            <w:vAlign w:val="bottom"/>
          </w:tcPr>
          <w:p w14:paraId="5796CE6A" w14:textId="69E43754" w:rsidR="004338B0" w:rsidRPr="00803867" w:rsidRDefault="005C3F5E" w:rsidP="004338B0">
            <w:pPr>
              <w:tabs>
                <w:tab w:val="decimal" w:pos="977"/>
              </w:tabs>
              <w:spacing w:line="380" w:lineRule="exact"/>
              <w:ind w:left="-29" w:right="-29"/>
              <w:rPr>
                <w:rFonts w:ascii="Arial" w:hAnsi="Arial" w:cs="Arial"/>
                <w:sz w:val="18"/>
                <w:szCs w:val="22"/>
              </w:rPr>
            </w:pPr>
            <w:r w:rsidRPr="00803867">
              <w:rPr>
                <w:rFonts w:ascii="Arial" w:hAnsi="Arial" w:cs="Arial"/>
                <w:sz w:val="18"/>
                <w:szCs w:val="22"/>
              </w:rPr>
              <w:t>9</w:t>
            </w:r>
            <w:r w:rsidR="00985536" w:rsidRPr="00803867">
              <w:rPr>
                <w:rFonts w:ascii="Arial" w:hAnsi="Arial" w:cs="Arial"/>
                <w:sz w:val="18"/>
                <w:szCs w:val="22"/>
              </w:rPr>
              <w:t>8</w:t>
            </w:r>
            <w:r w:rsidR="00E47A2F">
              <w:rPr>
                <w:rFonts w:ascii="Arial" w:hAnsi="Arial" w:cs="Arial"/>
                <w:sz w:val="18"/>
                <w:szCs w:val="22"/>
              </w:rPr>
              <w:t>6</w:t>
            </w:r>
          </w:p>
        </w:tc>
        <w:tc>
          <w:tcPr>
            <w:tcW w:w="1328" w:type="dxa"/>
            <w:vAlign w:val="bottom"/>
            <w:hideMark/>
          </w:tcPr>
          <w:p w14:paraId="4F79974B" w14:textId="723BAD25" w:rsidR="004338B0" w:rsidRPr="00803867" w:rsidRDefault="004338B0" w:rsidP="004338B0">
            <w:pPr>
              <w:tabs>
                <w:tab w:val="decimal" w:pos="977"/>
              </w:tabs>
              <w:spacing w:line="380" w:lineRule="exact"/>
              <w:ind w:left="-29" w:right="-29"/>
              <w:rPr>
                <w:rFonts w:ascii="Arial" w:hAnsi="Arial" w:cs="Arial"/>
                <w:sz w:val="18"/>
                <w:szCs w:val="18"/>
              </w:rPr>
            </w:pPr>
            <w:r w:rsidRPr="00803867">
              <w:rPr>
                <w:rFonts w:ascii="Arial" w:hAnsi="Arial" w:cs="Arial"/>
                <w:sz w:val="18"/>
                <w:szCs w:val="18"/>
              </w:rPr>
              <w:t>1,216</w:t>
            </w:r>
          </w:p>
        </w:tc>
        <w:tc>
          <w:tcPr>
            <w:tcW w:w="1327" w:type="dxa"/>
            <w:vAlign w:val="bottom"/>
          </w:tcPr>
          <w:p w14:paraId="06ADE979" w14:textId="00A2934F" w:rsidR="004338B0" w:rsidRPr="00803867" w:rsidRDefault="00472B97" w:rsidP="004338B0">
            <w:pPr>
              <w:tabs>
                <w:tab w:val="decimal" w:pos="977"/>
              </w:tabs>
              <w:spacing w:line="380" w:lineRule="exact"/>
              <w:ind w:left="-29" w:right="-29"/>
              <w:rPr>
                <w:rFonts w:ascii="Arial" w:hAnsi="Arial" w:cs="Arial"/>
                <w:sz w:val="18"/>
                <w:szCs w:val="18"/>
              </w:rPr>
            </w:pPr>
            <w:r w:rsidRPr="00645F1D">
              <w:rPr>
                <w:rFonts w:ascii="Arial" w:hAnsi="Arial" w:cs="Arial"/>
                <w:sz w:val="18"/>
                <w:szCs w:val="18"/>
              </w:rPr>
              <w:t>2</w:t>
            </w:r>
            <w:r w:rsidR="007B2845" w:rsidRPr="00645F1D">
              <w:rPr>
                <w:rFonts w:ascii="Arial" w:hAnsi="Arial" w:cs="Arial"/>
                <w:sz w:val="18"/>
                <w:szCs w:val="18"/>
              </w:rPr>
              <w:t>6</w:t>
            </w:r>
          </w:p>
        </w:tc>
        <w:tc>
          <w:tcPr>
            <w:tcW w:w="1328" w:type="dxa"/>
            <w:vAlign w:val="bottom"/>
            <w:hideMark/>
          </w:tcPr>
          <w:p w14:paraId="58E27689" w14:textId="7A41DF62" w:rsidR="004338B0" w:rsidRPr="00803867" w:rsidRDefault="004338B0" w:rsidP="004338B0">
            <w:pPr>
              <w:tabs>
                <w:tab w:val="decimal" w:pos="977"/>
              </w:tabs>
              <w:spacing w:line="380" w:lineRule="exact"/>
              <w:ind w:right="-29"/>
              <w:rPr>
                <w:rFonts w:ascii="Arial" w:hAnsi="Arial" w:cs="Arial"/>
                <w:sz w:val="18"/>
                <w:szCs w:val="18"/>
              </w:rPr>
            </w:pPr>
            <w:r w:rsidRPr="00803867">
              <w:rPr>
                <w:rFonts w:ascii="Arial" w:hAnsi="Arial" w:cs="Arial"/>
                <w:sz w:val="18"/>
                <w:szCs w:val="18"/>
              </w:rPr>
              <w:t>2</w:t>
            </w:r>
          </w:p>
        </w:tc>
      </w:tr>
      <w:tr w:rsidR="004338B0" w:rsidRPr="00803867" w14:paraId="2DB441DB" w14:textId="77777777" w:rsidTr="00313913">
        <w:tc>
          <w:tcPr>
            <w:tcW w:w="3780" w:type="dxa"/>
            <w:hideMark/>
          </w:tcPr>
          <w:p w14:paraId="718E1EB6" w14:textId="44E9C200" w:rsidR="004338B0" w:rsidRPr="00803867" w:rsidRDefault="004338B0" w:rsidP="004338B0">
            <w:pPr>
              <w:spacing w:line="380" w:lineRule="exact"/>
              <w:ind w:left="162" w:right="-72" w:hanging="162"/>
              <w:rPr>
                <w:rFonts w:ascii="Arial" w:hAnsi="Arial" w:cs="Arial"/>
                <w:sz w:val="18"/>
                <w:szCs w:val="18"/>
              </w:rPr>
            </w:pPr>
            <w:r w:rsidRPr="00803867">
              <w:rPr>
                <w:rFonts w:ascii="Arial" w:hAnsi="Arial" w:cs="Arial"/>
                <w:sz w:val="18"/>
                <w:szCs w:val="18"/>
              </w:rPr>
              <w:t xml:space="preserve">Construction and purchases of equipment                     of retail </w:t>
            </w:r>
            <w:proofErr w:type="gramStart"/>
            <w:r w:rsidRPr="00803867">
              <w:rPr>
                <w:rFonts w:ascii="Arial" w:hAnsi="Arial" w:cs="Arial"/>
                <w:sz w:val="18"/>
                <w:szCs w:val="18"/>
              </w:rPr>
              <w:t>store</w:t>
            </w:r>
            <w:proofErr w:type="gramEnd"/>
            <w:r w:rsidRPr="00803867">
              <w:rPr>
                <w:rFonts w:ascii="Arial" w:hAnsi="Arial" w:cs="Arial"/>
                <w:sz w:val="18"/>
                <w:szCs w:val="18"/>
              </w:rPr>
              <w:t>, restaurants</w:t>
            </w:r>
            <w:r w:rsidRPr="00803867">
              <w:rPr>
                <w:rFonts w:ascii="Arial" w:hAnsi="Arial" w:cs="Arial"/>
                <w:sz w:val="18"/>
                <w:szCs w:val="22"/>
              </w:rPr>
              <w:t xml:space="preserve"> and r</w:t>
            </w:r>
            <w:r w:rsidRPr="00803867">
              <w:rPr>
                <w:rFonts w:ascii="Arial" w:hAnsi="Arial" w:cs="Arial"/>
                <w:sz w:val="18"/>
                <w:szCs w:val="18"/>
              </w:rPr>
              <w:t xml:space="preserve">ental space                               </w:t>
            </w:r>
          </w:p>
        </w:tc>
        <w:tc>
          <w:tcPr>
            <w:tcW w:w="1327" w:type="dxa"/>
            <w:vAlign w:val="bottom"/>
          </w:tcPr>
          <w:p w14:paraId="743D0D39" w14:textId="77F9EC27" w:rsidR="004338B0" w:rsidRPr="00803867" w:rsidRDefault="007B2845" w:rsidP="004338B0">
            <w:pPr>
              <w:tabs>
                <w:tab w:val="decimal" w:pos="977"/>
              </w:tabs>
              <w:spacing w:line="380" w:lineRule="exact"/>
              <w:ind w:left="-29" w:right="-29"/>
              <w:rPr>
                <w:rFonts w:ascii="Arial" w:hAnsi="Arial" w:cs="Arial"/>
                <w:sz w:val="18"/>
                <w:szCs w:val="18"/>
                <w:cs/>
              </w:rPr>
            </w:pPr>
            <w:r w:rsidRPr="00803867">
              <w:rPr>
                <w:rFonts w:ascii="Arial" w:hAnsi="Arial" w:cs="Arial"/>
                <w:sz w:val="18"/>
                <w:szCs w:val="18"/>
              </w:rPr>
              <w:t>13</w:t>
            </w:r>
          </w:p>
        </w:tc>
        <w:tc>
          <w:tcPr>
            <w:tcW w:w="1328" w:type="dxa"/>
            <w:vAlign w:val="bottom"/>
            <w:hideMark/>
          </w:tcPr>
          <w:p w14:paraId="65314435" w14:textId="11B48D65" w:rsidR="004338B0" w:rsidRPr="00803867" w:rsidRDefault="004338B0" w:rsidP="004338B0">
            <w:pPr>
              <w:tabs>
                <w:tab w:val="decimal" w:pos="977"/>
              </w:tabs>
              <w:spacing w:line="380" w:lineRule="exact"/>
              <w:ind w:left="-29" w:right="-29"/>
              <w:rPr>
                <w:rFonts w:ascii="Arial" w:hAnsi="Arial" w:cs="Arial"/>
                <w:sz w:val="18"/>
                <w:szCs w:val="18"/>
              </w:rPr>
            </w:pPr>
            <w:r w:rsidRPr="00803867">
              <w:rPr>
                <w:rFonts w:ascii="Arial" w:hAnsi="Arial" w:cs="Arial"/>
                <w:sz w:val="18"/>
                <w:szCs w:val="18"/>
              </w:rPr>
              <w:t>10</w:t>
            </w:r>
          </w:p>
        </w:tc>
        <w:tc>
          <w:tcPr>
            <w:tcW w:w="1327" w:type="dxa"/>
            <w:vAlign w:val="bottom"/>
          </w:tcPr>
          <w:p w14:paraId="2E1292E0" w14:textId="21D29C02" w:rsidR="004338B0" w:rsidRPr="00803867" w:rsidRDefault="0074345B" w:rsidP="004338B0">
            <w:pPr>
              <w:tabs>
                <w:tab w:val="decimal" w:pos="977"/>
              </w:tabs>
              <w:spacing w:line="380" w:lineRule="exact"/>
              <w:ind w:left="-29" w:right="-29"/>
              <w:rPr>
                <w:rFonts w:ascii="Arial" w:hAnsi="Arial" w:cs="Arial"/>
                <w:sz w:val="18"/>
                <w:szCs w:val="18"/>
              </w:rPr>
            </w:pPr>
            <w:r w:rsidRPr="00803867">
              <w:rPr>
                <w:rFonts w:ascii="Arial" w:hAnsi="Arial" w:cs="Arial"/>
                <w:sz w:val="18"/>
                <w:szCs w:val="18"/>
              </w:rPr>
              <w:t>-</w:t>
            </w:r>
          </w:p>
        </w:tc>
        <w:tc>
          <w:tcPr>
            <w:tcW w:w="1328" w:type="dxa"/>
            <w:vAlign w:val="bottom"/>
            <w:hideMark/>
          </w:tcPr>
          <w:p w14:paraId="19996B40" w14:textId="5E8C4AB7" w:rsidR="004338B0" w:rsidRPr="00803867" w:rsidRDefault="004338B0" w:rsidP="004338B0">
            <w:pPr>
              <w:tabs>
                <w:tab w:val="decimal" w:pos="977"/>
              </w:tabs>
              <w:spacing w:line="380" w:lineRule="exact"/>
              <w:ind w:left="-29" w:right="-29"/>
              <w:rPr>
                <w:rFonts w:ascii="Arial" w:hAnsi="Arial" w:cs="Arial"/>
                <w:sz w:val="18"/>
                <w:szCs w:val="18"/>
              </w:rPr>
            </w:pPr>
            <w:r w:rsidRPr="00803867">
              <w:rPr>
                <w:rFonts w:ascii="Arial" w:hAnsi="Arial" w:cs="Arial"/>
                <w:sz w:val="18"/>
                <w:szCs w:val="18"/>
              </w:rPr>
              <w:t>-</w:t>
            </w:r>
          </w:p>
        </w:tc>
      </w:tr>
      <w:tr w:rsidR="004338B0" w:rsidRPr="00803867" w14:paraId="3D5A3D59" w14:textId="77777777" w:rsidTr="00313913">
        <w:tc>
          <w:tcPr>
            <w:tcW w:w="3780" w:type="dxa"/>
            <w:hideMark/>
          </w:tcPr>
          <w:p w14:paraId="774F2C99" w14:textId="4AA6E57C" w:rsidR="004338B0" w:rsidRPr="00803867" w:rsidRDefault="004338B0" w:rsidP="004338B0">
            <w:pPr>
              <w:spacing w:line="380" w:lineRule="exact"/>
              <w:ind w:left="162" w:right="-72" w:hanging="162"/>
              <w:rPr>
                <w:rFonts w:ascii="Arial" w:hAnsi="Arial" w:cs="Arial"/>
                <w:sz w:val="18"/>
                <w:szCs w:val="18"/>
              </w:rPr>
            </w:pPr>
            <w:r w:rsidRPr="00803867">
              <w:rPr>
                <w:rFonts w:ascii="Arial" w:hAnsi="Arial" w:cs="Arial"/>
                <w:sz w:val="18"/>
                <w:szCs w:val="18"/>
              </w:rPr>
              <w:t xml:space="preserve">Purchases of computer and software </w:t>
            </w:r>
          </w:p>
        </w:tc>
        <w:tc>
          <w:tcPr>
            <w:tcW w:w="1327" w:type="dxa"/>
            <w:vAlign w:val="bottom"/>
          </w:tcPr>
          <w:p w14:paraId="336ED2B5" w14:textId="05467726" w:rsidR="004338B0" w:rsidRPr="00803867" w:rsidRDefault="007B2845" w:rsidP="004338B0">
            <w:pPr>
              <w:tabs>
                <w:tab w:val="decimal" w:pos="977"/>
              </w:tabs>
              <w:spacing w:line="380" w:lineRule="exact"/>
              <w:ind w:left="-29" w:right="-29"/>
              <w:rPr>
                <w:rFonts w:ascii="Arial" w:hAnsi="Arial" w:cs="Arial"/>
                <w:sz w:val="18"/>
                <w:szCs w:val="18"/>
              </w:rPr>
            </w:pPr>
            <w:r w:rsidRPr="00803867">
              <w:rPr>
                <w:rFonts w:ascii="Arial" w:hAnsi="Arial" w:cs="Arial"/>
                <w:sz w:val="18"/>
                <w:szCs w:val="18"/>
              </w:rPr>
              <w:t>14</w:t>
            </w:r>
          </w:p>
        </w:tc>
        <w:tc>
          <w:tcPr>
            <w:tcW w:w="1328" w:type="dxa"/>
            <w:vAlign w:val="bottom"/>
            <w:hideMark/>
          </w:tcPr>
          <w:p w14:paraId="3D963D99" w14:textId="7C4D70C3" w:rsidR="004338B0" w:rsidRPr="00803867" w:rsidRDefault="004338B0" w:rsidP="004338B0">
            <w:pPr>
              <w:tabs>
                <w:tab w:val="decimal" w:pos="977"/>
              </w:tabs>
              <w:spacing w:line="380" w:lineRule="exact"/>
              <w:ind w:left="-29" w:right="-29"/>
              <w:rPr>
                <w:rFonts w:ascii="Arial" w:hAnsi="Arial" w:cs="Arial"/>
                <w:sz w:val="18"/>
                <w:szCs w:val="18"/>
              </w:rPr>
            </w:pPr>
            <w:r w:rsidRPr="00803867">
              <w:rPr>
                <w:rFonts w:ascii="Arial" w:hAnsi="Arial" w:cs="Arial"/>
                <w:sz w:val="18"/>
                <w:szCs w:val="18"/>
              </w:rPr>
              <w:t>9</w:t>
            </w:r>
          </w:p>
        </w:tc>
        <w:tc>
          <w:tcPr>
            <w:tcW w:w="1327" w:type="dxa"/>
            <w:vAlign w:val="bottom"/>
          </w:tcPr>
          <w:p w14:paraId="47C5FA3D" w14:textId="452F848B" w:rsidR="004338B0" w:rsidRPr="00803867" w:rsidRDefault="00E02DFF" w:rsidP="004338B0">
            <w:pPr>
              <w:tabs>
                <w:tab w:val="decimal" w:pos="977"/>
              </w:tabs>
              <w:spacing w:line="380" w:lineRule="exact"/>
              <w:ind w:left="-29" w:right="-29"/>
              <w:rPr>
                <w:rFonts w:ascii="Arial" w:hAnsi="Arial" w:cs="Arial"/>
                <w:sz w:val="18"/>
                <w:szCs w:val="18"/>
              </w:rPr>
            </w:pPr>
            <w:r w:rsidRPr="00803867">
              <w:rPr>
                <w:rFonts w:ascii="Arial" w:hAnsi="Arial" w:cs="Arial"/>
                <w:sz w:val="18"/>
                <w:szCs w:val="18"/>
              </w:rPr>
              <w:t>-</w:t>
            </w:r>
          </w:p>
        </w:tc>
        <w:tc>
          <w:tcPr>
            <w:tcW w:w="1328" w:type="dxa"/>
            <w:vAlign w:val="bottom"/>
            <w:hideMark/>
          </w:tcPr>
          <w:p w14:paraId="111DBFF8" w14:textId="2445E02A" w:rsidR="004338B0" w:rsidRPr="00803867" w:rsidRDefault="004338B0" w:rsidP="004338B0">
            <w:pPr>
              <w:tabs>
                <w:tab w:val="decimal" w:pos="977"/>
              </w:tabs>
              <w:spacing w:line="380" w:lineRule="exact"/>
              <w:ind w:right="-29"/>
              <w:rPr>
                <w:rFonts w:ascii="Arial" w:hAnsi="Arial" w:cs="Arial"/>
                <w:sz w:val="18"/>
                <w:szCs w:val="18"/>
              </w:rPr>
            </w:pPr>
            <w:r w:rsidRPr="00803867">
              <w:rPr>
                <w:rFonts w:ascii="Arial" w:hAnsi="Arial" w:cs="Arial"/>
                <w:sz w:val="18"/>
                <w:szCs w:val="18"/>
              </w:rPr>
              <w:t>-</w:t>
            </w:r>
          </w:p>
        </w:tc>
      </w:tr>
    </w:tbl>
    <w:p w14:paraId="04DAF804" w14:textId="154DDB2D" w:rsidR="00A62A96" w:rsidRPr="00803867" w:rsidRDefault="00A62A96" w:rsidP="00E30187">
      <w:pPr>
        <w:overflowPunct/>
        <w:autoSpaceDE/>
        <w:adjustRightInd/>
        <w:spacing w:before="240" w:after="120" w:line="380" w:lineRule="exact"/>
        <w:ind w:left="605"/>
        <w:jc w:val="thaiDistribute"/>
        <w:rPr>
          <w:rFonts w:ascii="Arial" w:hAnsi="Arial" w:cs="Arial"/>
          <w:sz w:val="22"/>
          <w:szCs w:val="22"/>
        </w:rPr>
      </w:pPr>
      <w:r w:rsidRPr="00803867">
        <w:rPr>
          <w:rFonts w:ascii="Arial" w:hAnsi="Arial" w:cs="Arial"/>
          <w:sz w:val="22"/>
          <w:szCs w:val="22"/>
        </w:rPr>
        <w:t xml:space="preserve">The above capital commitments include capital expenditure commitments with related companies amounting to </w:t>
      </w:r>
      <w:r w:rsidR="00DF4360" w:rsidRPr="00803867">
        <w:rPr>
          <w:rFonts w:ascii="Arial" w:hAnsi="Arial" w:cs="Arial"/>
          <w:sz w:val="22"/>
          <w:szCs w:val="22"/>
        </w:rPr>
        <w:t xml:space="preserve">Baht </w:t>
      </w:r>
      <w:r w:rsidR="005C3F5E" w:rsidRPr="00803867">
        <w:rPr>
          <w:rFonts w:ascii="Arial" w:hAnsi="Arial" w:cs="Arial"/>
          <w:sz w:val="22"/>
          <w:szCs w:val="22"/>
        </w:rPr>
        <w:t>3</w:t>
      </w:r>
      <w:r w:rsidR="00932453" w:rsidRPr="00803867">
        <w:rPr>
          <w:rFonts w:ascii="Arial" w:hAnsi="Arial" w:cs="Arial"/>
          <w:sz w:val="22"/>
          <w:szCs w:val="22"/>
        </w:rPr>
        <w:t>15</w:t>
      </w:r>
      <w:r w:rsidRPr="00803867">
        <w:rPr>
          <w:rFonts w:ascii="Arial" w:hAnsi="Arial" w:cs="Arial"/>
          <w:sz w:val="22"/>
          <w:szCs w:val="22"/>
        </w:rPr>
        <w:t xml:space="preserve"> million</w:t>
      </w:r>
      <w:r w:rsidR="00DF4360" w:rsidRPr="00803867">
        <w:rPr>
          <w:rFonts w:ascii="Arial" w:hAnsi="Arial" w:cs="Arial"/>
          <w:sz w:val="22"/>
          <w:szCs w:val="22"/>
        </w:rPr>
        <w:t xml:space="preserve"> </w:t>
      </w:r>
      <w:r w:rsidRPr="00803867">
        <w:rPr>
          <w:rFonts w:ascii="Arial" w:hAnsi="Arial" w:cs="Arial"/>
          <w:sz w:val="22"/>
          <w:szCs w:val="22"/>
        </w:rPr>
        <w:t>(</w:t>
      </w:r>
      <w:r w:rsidR="00976F8A" w:rsidRPr="00803867">
        <w:rPr>
          <w:rFonts w:ascii="Arial" w:hAnsi="Arial" w:cs="Arial"/>
          <w:sz w:val="22"/>
          <w:szCs w:val="22"/>
        </w:rPr>
        <w:t>31</w:t>
      </w:r>
      <w:r w:rsidR="00DF4360" w:rsidRPr="00803867">
        <w:rPr>
          <w:rFonts w:ascii="Arial" w:hAnsi="Arial" w:cs="Arial"/>
          <w:sz w:val="22"/>
          <w:szCs w:val="22"/>
        </w:rPr>
        <w:t xml:space="preserve"> March 2026</w:t>
      </w:r>
      <w:r w:rsidRPr="00803867">
        <w:rPr>
          <w:rFonts w:ascii="Arial" w:hAnsi="Arial" w:cs="Arial"/>
          <w:sz w:val="22"/>
          <w:szCs w:val="22"/>
        </w:rPr>
        <w:t>:</w:t>
      </w:r>
      <w:r w:rsidR="00DF4360" w:rsidRPr="00803867">
        <w:rPr>
          <w:rFonts w:ascii="Arial" w:hAnsi="Arial" w:cs="Arial"/>
          <w:sz w:val="22"/>
          <w:szCs w:val="22"/>
        </w:rPr>
        <w:t xml:space="preserve"> Baht</w:t>
      </w:r>
      <w:r w:rsidRPr="00803867">
        <w:rPr>
          <w:rFonts w:ascii="Arial" w:hAnsi="Arial" w:cs="Arial"/>
          <w:sz w:val="22"/>
          <w:szCs w:val="22"/>
        </w:rPr>
        <w:t xml:space="preserve"> </w:t>
      </w:r>
      <w:r w:rsidR="00DF4360" w:rsidRPr="00803867">
        <w:rPr>
          <w:rFonts w:ascii="Arial" w:hAnsi="Arial" w:cs="Arial"/>
          <w:sz w:val="22"/>
          <w:szCs w:val="22"/>
        </w:rPr>
        <w:t>485 million</w:t>
      </w:r>
      <w:r w:rsidRPr="00803867">
        <w:rPr>
          <w:rFonts w:ascii="Arial" w:hAnsi="Arial" w:cs="Arial"/>
          <w:sz w:val="22"/>
          <w:szCs w:val="22"/>
        </w:rPr>
        <w:t>).</w:t>
      </w:r>
    </w:p>
    <w:p w14:paraId="114B49A3" w14:textId="36E63978" w:rsidR="00AA248B" w:rsidRPr="00803867" w:rsidRDefault="00C11949" w:rsidP="00E30187">
      <w:pPr>
        <w:spacing w:before="120" w:after="120" w:line="380" w:lineRule="exact"/>
        <w:ind w:left="605" w:hanging="605"/>
        <w:jc w:val="both"/>
        <w:rPr>
          <w:rFonts w:ascii="Arial" w:eastAsia="Calibri" w:hAnsi="Arial" w:cs="Arial"/>
          <w:sz w:val="22"/>
          <w:szCs w:val="22"/>
        </w:rPr>
      </w:pPr>
      <w:r w:rsidRPr="00803867">
        <w:rPr>
          <w:rFonts w:ascii="Arial" w:hAnsi="Arial" w:cs="Arial"/>
          <w:b/>
          <w:bCs/>
          <w:sz w:val="22"/>
          <w:szCs w:val="22"/>
        </w:rPr>
        <w:t>2</w:t>
      </w:r>
      <w:r w:rsidR="005F31B6" w:rsidRPr="00803867">
        <w:rPr>
          <w:rFonts w:ascii="Arial" w:hAnsi="Arial" w:cs="Arial"/>
          <w:b/>
          <w:bCs/>
          <w:sz w:val="22"/>
          <w:szCs w:val="22"/>
        </w:rPr>
        <w:t>8</w:t>
      </w:r>
      <w:r w:rsidR="00AA248B" w:rsidRPr="00803867">
        <w:rPr>
          <w:rFonts w:ascii="Arial" w:hAnsi="Arial" w:cs="Arial"/>
          <w:b/>
          <w:bCs/>
          <w:sz w:val="22"/>
          <w:szCs w:val="22"/>
        </w:rPr>
        <w:t>.2</w:t>
      </w:r>
      <w:r w:rsidR="00AA248B" w:rsidRPr="00803867">
        <w:rPr>
          <w:rFonts w:ascii="Arial" w:hAnsi="Arial" w:cs="Arial"/>
          <w:b/>
          <w:bCs/>
          <w:sz w:val="22"/>
          <w:szCs w:val="22"/>
        </w:rPr>
        <w:tab/>
      </w:r>
      <w:r w:rsidR="004002CC" w:rsidRPr="00803867">
        <w:rPr>
          <w:rFonts w:ascii="Arial" w:hAnsi="Arial" w:cs="Arial"/>
          <w:b/>
          <w:bCs/>
          <w:spacing w:val="-4"/>
          <w:sz w:val="22"/>
          <w:szCs w:val="22"/>
        </w:rPr>
        <w:t>Service</w:t>
      </w:r>
      <w:r w:rsidR="004002CC" w:rsidRPr="00803867">
        <w:rPr>
          <w:rFonts w:ascii="Arial" w:hAnsi="Arial" w:cs="Arial"/>
          <w:b/>
          <w:bCs/>
          <w:sz w:val="22"/>
          <w:szCs w:val="22"/>
        </w:rPr>
        <w:t xml:space="preserve"> contract commitments</w:t>
      </w:r>
    </w:p>
    <w:p w14:paraId="5E7CFDA5" w14:textId="0AD35111" w:rsidR="004002CC" w:rsidRPr="00803867" w:rsidRDefault="004002CC" w:rsidP="00E30187">
      <w:pPr>
        <w:pStyle w:val="ListParagraph"/>
        <w:numPr>
          <w:ilvl w:val="0"/>
          <w:numId w:val="2"/>
        </w:numPr>
        <w:overflowPunct/>
        <w:autoSpaceDE/>
        <w:autoSpaceDN/>
        <w:adjustRightInd/>
        <w:spacing w:before="120" w:after="120" w:line="380" w:lineRule="exact"/>
        <w:ind w:left="1051" w:hanging="446"/>
        <w:contextualSpacing w:val="0"/>
        <w:jc w:val="both"/>
        <w:textAlignment w:val="auto"/>
        <w:rPr>
          <w:rFonts w:ascii="Arial" w:eastAsia="Arial Unicode MS" w:hAnsi="Arial" w:cs="Arial"/>
          <w:spacing w:val="-2"/>
          <w:sz w:val="22"/>
          <w:szCs w:val="22"/>
        </w:rPr>
      </w:pPr>
      <w:r w:rsidRPr="00803867">
        <w:rPr>
          <w:rFonts w:ascii="Arial" w:eastAsia="Arial Unicode MS" w:hAnsi="Arial" w:cs="Arial"/>
          <w:spacing w:val="-2"/>
          <w:sz w:val="22"/>
          <w:szCs w:val="22"/>
        </w:rPr>
        <w:t xml:space="preserve">The Company entered into a service agreement with a related party which is to furnish the Company with golf course service business management and systems management service. The Company is to pay service fees at a rate as stipulated in the agreement. </w:t>
      </w:r>
    </w:p>
    <w:p w14:paraId="4A9C5C22" w14:textId="36F08582" w:rsidR="004002CC" w:rsidRPr="00803867" w:rsidRDefault="004002CC" w:rsidP="00960687">
      <w:pPr>
        <w:pStyle w:val="ListParagraph"/>
        <w:numPr>
          <w:ilvl w:val="0"/>
          <w:numId w:val="2"/>
        </w:numPr>
        <w:overflowPunct/>
        <w:autoSpaceDE/>
        <w:autoSpaceDN/>
        <w:adjustRightInd/>
        <w:spacing w:before="120" w:after="120" w:line="380" w:lineRule="exact"/>
        <w:ind w:left="1051" w:hanging="446"/>
        <w:contextualSpacing w:val="0"/>
        <w:jc w:val="both"/>
        <w:textAlignment w:val="auto"/>
        <w:rPr>
          <w:rFonts w:ascii="Arial" w:eastAsia="Arial Unicode MS" w:hAnsi="Arial" w:cs="Arial"/>
          <w:spacing w:val="-2"/>
          <w:sz w:val="22"/>
          <w:szCs w:val="22"/>
        </w:rPr>
      </w:pPr>
      <w:r w:rsidRPr="00803867">
        <w:rPr>
          <w:rFonts w:ascii="Arial" w:eastAsia="Arial Unicode MS" w:hAnsi="Arial" w:cs="Arial"/>
          <w:spacing w:val="-2"/>
          <w:sz w:val="22"/>
          <w:szCs w:val="22"/>
        </w:rPr>
        <w:t xml:space="preserve">A subsidiary entered into a Secondment Agreement with a company, whereby the counterparty agrees to send its employees to the subsidiary to provide support in respect of project management. </w:t>
      </w:r>
      <w:r w:rsidR="004A4BDD" w:rsidRPr="00803867">
        <w:rPr>
          <w:rFonts w:ascii="Arial" w:eastAsia="Arial Unicode MS" w:hAnsi="Arial" w:cs="Arial"/>
          <w:spacing w:val="-2"/>
          <w:sz w:val="22"/>
          <w:szCs w:val="22"/>
        </w:rPr>
        <w:t>The agreement shall be effective from 1 April 2</w:t>
      </w:r>
      <w:r w:rsidR="003C6C59" w:rsidRPr="00803867">
        <w:rPr>
          <w:rFonts w:ascii="Arial" w:eastAsia="Arial Unicode MS" w:hAnsi="Arial" w:cs="Arial"/>
          <w:spacing w:val="-2"/>
          <w:sz w:val="22"/>
          <w:szCs w:val="22"/>
        </w:rPr>
        <w:t>026</w:t>
      </w:r>
      <w:r w:rsidR="004A4BDD" w:rsidRPr="00803867">
        <w:rPr>
          <w:rFonts w:ascii="Arial" w:eastAsia="Arial Unicode MS" w:hAnsi="Arial" w:cs="Arial"/>
          <w:spacing w:val="-2"/>
          <w:sz w:val="22"/>
          <w:szCs w:val="22"/>
        </w:rPr>
        <w:t xml:space="preserve"> until 31 March 202</w:t>
      </w:r>
      <w:r w:rsidR="003C6C59" w:rsidRPr="00803867">
        <w:rPr>
          <w:rFonts w:ascii="Arial" w:eastAsia="Arial Unicode MS" w:hAnsi="Arial" w:cs="Arial"/>
          <w:spacing w:val="-2"/>
          <w:sz w:val="22"/>
          <w:szCs w:val="22"/>
        </w:rPr>
        <w:t>7</w:t>
      </w:r>
      <w:r w:rsidR="004A4BDD" w:rsidRPr="00803867">
        <w:rPr>
          <w:rFonts w:ascii="Arial" w:eastAsia="Arial Unicode MS" w:hAnsi="Arial" w:cs="Arial"/>
          <w:spacing w:val="-2"/>
          <w:sz w:val="22"/>
          <w:szCs w:val="22"/>
        </w:rPr>
        <w:t>. The subsidiary is to pay service fees at a rate as stipulated in the agreement.</w:t>
      </w:r>
    </w:p>
    <w:p w14:paraId="6B8750B3" w14:textId="4C01D658" w:rsidR="004002CC" w:rsidRPr="00803867" w:rsidRDefault="004002CC" w:rsidP="00960687">
      <w:pPr>
        <w:pStyle w:val="ListParagraph"/>
        <w:numPr>
          <w:ilvl w:val="0"/>
          <w:numId w:val="2"/>
        </w:numPr>
        <w:overflowPunct/>
        <w:autoSpaceDE/>
        <w:autoSpaceDN/>
        <w:adjustRightInd/>
        <w:spacing w:before="120" w:after="120" w:line="380" w:lineRule="exact"/>
        <w:ind w:left="1051" w:hanging="446"/>
        <w:contextualSpacing w:val="0"/>
        <w:jc w:val="both"/>
        <w:textAlignment w:val="auto"/>
        <w:rPr>
          <w:rFonts w:ascii="Arial" w:eastAsia="Arial Unicode MS" w:hAnsi="Arial" w:cs="Arial"/>
          <w:spacing w:val="-4"/>
          <w:sz w:val="22"/>
          <w:szCs w:val="22"/>
        </w:rPr>
      </w:pPr>
      <w:r w:rsidRPr="00803867">
        <w:rPr>
          <w:rFonts w:ascii="Arial" w:hAnsi="Arial" w:cs="Arial"/>
          <w:spacing w:val="-2"/>
          <w:sz w:val="22"/>
          <w:szCs w:val="22"/>
        </w:rPr>
        <w:t xml:space="preserve">The Group had committed to pay fees totaling </w:t>
      </w:r>
      <w:r w:rsidR="00154AD4" w:rsidRPr="00803867">
        <w:rPr>
          <w:rFonts w:ascii="Arial" w:hAnsi="Arial" w:cs="Arial"/>
          <w:spacing w:val="-2"/>
          <w:sz w:val="22"/>
          <w:szCs w:val="22"/>
        </w:rPr>
        <w:t xml:space="preserve">Baht </w:t>
      </w:r>
      <w:r w:rsidR="00EE7346" w:rsidRPr="00803867">
        <w:rPr>
          <w:rFonts w:ascii="Arial" w:hAnsi="Arial" w:cs="Arial"/>
          <w:spacing w:val="-2"/>
          <w:sz w:val="22"/>
          <w:szCs w:val="22"/>
        </w:rPr>
        <w:t>1,</w:t>
      </w:r>
      <w:r w:rsidR="00456A11">
        <w:rPr>
          <w:rFonts w:ascii="Arial" w:hAnsi="Arial" w:cs="Arial"/>
          <w:spacing w:val="-2"/>
          <w:sz w:val="22"/>
          <w:szCs w:val="22"/>
        </w:rPr>
        <w:t>251</w:t>
      </w:r>
      <w:r w:rsidR="00B375E4" w:rsidRPr="00803867">
        <w:rPr>
          <w:rFonts w:ascii="Arial" w:hAnsi="Arial" w:cs="Arial"/>
          <w:spacing w:val="-2"/>
          <w:sz w:val="22"/>
          <w:szCs w:val="22"/>
        </w:rPr>
        <w:t xml:space="preserve"> </w:t>
      </w:r>
      <w:r w:rsidR="00154AD4" w:rsidRPr="00803867">
        <w:rPr>
          <w:rFonts w:ascii="Arial" w:hAnsi="Arial" w:cs="Arial"/>
          <w:spacing w:val="-2"/>
          <w:sz w:val="22"/>
          <w:szCs w:val="22"/>
        </w:rPr>
        <w:t>million</w:t>
      </w:r>
      <w:r w:rsidR="00E55C99">
        <w:rPr>
          <w:rFonts w:ascii="Arial" w:hAnsi="Arial" w:cs="Arial"/>
          <w:spacing w:val="-2"/>
          <w:sz w:val="22"/>
          <w:szCs w:val="22"/>
        </w:rPr>
        <w:t>,</w:t>
      </w:r>
      <w:r w:rsidR="00625E33">
        <w:rPr>
          <w:rFonts w:ascii="Arial" w:hAnsi="Arial" w:cs="Leelawadee UI"/>
          <w:spacing w:val="-2"/>
          <w:sz w:val="22"/>
          <w:szCs w:val="28"/>
        </w:rPr>
        <w:t xml:space="preserve"> </w:t>
      </w:r>
      <w:r w:rsidR="00E03738">
        <w:rPr>
          <w:rFonts w:ascii="Arial" w:hAnsi="Arial" w:cs="Leelawadee UI"/>
          <w:spacing w:val="-2"/>
          <w:sz w:val="22"/>
          <w:szCs w:val="28"/>
        </w:rPr>
        <w:t xml:space="preserve">USD 2 </w:t>
      </w:r>
      <w:proofErr w:type="gramStart"/>
      <w:r w:rsidR="00E03738">
        <w:rPr>
          <w:rFonts w:ascii="Arial" w:hAnsi="Arial" w:cs="Leelawadee UI"/>
          <w:spacing w:val="-2"/>
          <w:sz w:val="22"/>
          <w:szCs w:val="28"/>
        </w:rPr>
        <w:t>million</w:t>
      </w:r>
      <w:r w:rsidR="003A70F5">
        <w:rPr>
          <w:rFonts w:ascii="Arial" w:hAnsi="Arial" w:cs="Leelawadee UI"/>
          <w:spacing w:val="-2"/>
          <w:sz w:val="22"/>
          <w:szCs w:val="28"/>
        </w:rPr>
        <w:t>,</w:t>
      </w:r>
      <w:r w:rsidR="006D3560">
        <w:rPr>
          <w:rFonts w:ascii="Arial" w:hAnsi="Arial" w:cs="Leelawadee UI"/>
          <w:spacing w:val="-2"/>
          <w:sz w:val="22"/>
          <w:szCs w:val="28"/>
        </w:rPr>
        <w:t xml:space="preserve"> </w:t>
      </w:r>
      <w:r w:rsidR="003A70F5">
        <w:rPr>
          <w:rFonts w:ascii="Arial" w:hAnsi="Arial" w:cs="Leelawadee UI"/>
          <w:spacing w:val="-2"/>
          <w:sz w:val="22"/>
          <w:szCs w:val="28"/>
        </w:rPr>
        <w:t xml:space="preserve">  </w:t>
      </w:r>
      <w:proofErr w:type="gramEnd"/>
      <w:r w:rsidR="003A70F5">
        <w:rPr>
          <w:rFonts w:ascii="Arial" w:hAnsi="Arial" w:cs="Leelawadee UI"/>
          <w:spacing w:val="-2"/>
          <w:sz w:val="22"/>
          <w:szCs w:val="28"/>
        </w:rPr>
        <w:t xml:space="preserve">               </w:t>
      </w:r>
      <w:r w:rsidR="006D3560">
        <w:rPr>
          <w:rFonts w:ascii="Arial" w:hAnsi="Arial" w:cs="Leelawadee UI"/>
          <w:spacing w:val="-2"/>
          <w:sz w:val="22"/>
          <w:szCs w:val="28"/>
        </w:rPr>
        <w:t>EUR</w:t>
      </w:r>
      <w:r w:rsidR="00D60D18">
        <w:rPr>
          <w:rFonts w:ascii="Arial" w:hAnsi="Arial" w:cs="Leelawadee UI"/>
          <w:spacing w:val="-2"/>
          <w:sz w:val="22"/>
          <w:szCs w:val="28"/>
        </w:rPr>
        <w:t xml:space="preserve"> 1 million</w:t>
      </w:r>
      <w:r w:rsidR="00CF75F3" w:rsidRPr="00803867">
        <w:rPr>
          <w:rFonts w:ascii="Arial" w:hAnsi="Arial" w:cs="Arial"/>
          <w:spacing w:val="-4"/>
          <w:sz w:val="22"/>
          <w:szCs w:val="22"/>
        </w:rPr>
        <w:t xml:space="preserve"> </w:t>
      </w:r>
      <w:r w:rsidR="003C6C59" w:rsidRPr="00803867">
        <w:rPr>
          <w:rFonts w:ascii="Arial" w:hAnsi="Arial" w:cs="Arial"/>
          <w:spacing w:val="-4"/>
          <w:sz w:val="22"/>
          <w:szCs w:val="22"/>
        </w:rPr>
        <w:t xml:space="preserve">and HKD </w:t>
      </w:r>
      <w:r w:rsidR="00EE7346" w:rsidRPr="00803867">
        <w:rPr>
          <w:rFonts w:ascii="Arial" w:hAnsi="Arial" w:cs="Arial"/>
          <w:spacing w:val="-4"/>
          <w:sz w:val="22"/>
          <w:szCs w:val="22"/>
        </w:rPr>
        <w:t>1</w:t>
      </w:r>
      <w:r w:rsidR="003C6C59" w:rsidRPr="00803867">
        <w:rPr>
          <w:rFonts w:ascii="Arial" w:hAnsi="Arial" w:cs="Arial"/>
          <w:spacing w:val="-4"/>
          <w:sz w:val="22"/>
          <w:szCs w:val="22"/>
        </w:rPr>
        <w:t xml:space="preserve"> million </w:t>
      </w:r>
      <w:r w:rsidRPr="00803867">
        <w:rPr>
          <w:rFonts w:ascii="Arial" w:hAnsi="Arial" w:cs="Arial"/>
          <w:spacing w:val="-4"/>
          <w:sz w:val="22"/>
          <w:szCs w:val="22"/>
        </w:rPr>
        <w:t>in the future (</w:t>
      </w:r>
      <w:r w:rsidR="0017784E" w:rsidRPr="00803867">
        <w:rPr>
          <w:rFonts w:ascii="Arial" w:eastAsia="Calibri" w:hAnsi="Arial" w:cs="Arial"/>
          <w:spacing w:val="-4"/>
          <w:sz w:val="22"/>
          <w:szCs w:val="22"/>
        </w:rPr>
        <w:t>31 March 2026</w:t>
      </w:r>
      <w:r w:rsidRPr="00803867">
        <w:rPr>
          <w:rFonts w:ascii="Arial" w:hAnsi="Arial" w:cs="Arial"/>
          <w:spacing w:val="-4"/>
          <w:sz w:val="22"/>
          <w:szCs w:val="22"/>
        </w:rPr>
        <w:t xml:space="preserve">: </w:t>
      </w:r>
      <w:r w:rsidR="00154AD4" w:rsidRPr="00803867">
        <w:rPr>
          <w:rFonts w:ascii="Arial" w:hAnsi="Arial" w:cs="Arial"/>
          <w:spacing w:val="-4"/>
          <w:sz w:val="22"/>
          <w:szCs w:val="22"/>
        </w:rPr>
        <w:t xml:space="preserve">Baht </w:t>
      </w:r>
      <w:r w:rsidR="003C6C59" w:rsidRPr="00803867">
        <w:rPr>
          <w:rFonts w:ascii="Arial" w:hAnsi="Arial" w:cs="Arial"/>
          <w:spacing w:val="-4"/>
          <w:sz w:val="22"/>
          <w:szCs w:val="22"/>
        </w:rPr>
        <w:t xml:space="preserve">928 </w:t>
      </w:r>
      <w:r w:rsidR="00154AD4" w:rsidRPr="00803867">
        <w:rPr>
          <w:rFonts w:ascii="Arial" w:hAnsi="Arial" w:cs="Arial"/>
          <w:spacing w:val="-4"/>
          <w:sz w:val="22"/>
          <w:szCs w:val="22"/>
        </w:rPr>
        <w:t>million</w:t>
      </w:r>
      <w:r w:rsidR="003C6C59" w:rsidRPr="00803867">
        <w:rPr>
          <w:rFonts w:ascii="Arial" w:hAnsi="Arial" w:cs="Arial"/>
          <w:spacing w:val="-4"/>
          <w:sz w:val="22"/>
          <w:szCs w:val="22"/>
        </w:rPr>
        <w:t xml:space="preserve"> and </w:t>
      </w:r>
      <w:r w:rsidR="00154AD4" w:rsidRPr="00803867">
        <w:rPr>
          <w:rFonts w:ascii="Arial" w:hAnsi="Arial" w:cs="Arial"/>
          <w:spacing w:val="-4"/>
          <w:sz w:val="22"/>
          <w:szCs w:val="22"/>
        </w:rPr>
        <w:t xml:space="preserve">HKD </w:t>
      </w:r>
      <w:r w:rsidR="00893567" w:rsidRPr="00803867">
        <w:rPr>
          <w:rFonts w:ascii="Arial" w:hAnsi="Arial" w:cs="Arial"/>
          <w:spacing w:val="-4"/>
          <w:sz w:val="22"/>
          <w:szCs w:val="22"/>
        </w:rPr>
        <w:t>1</w:t>
      </w:r>
      <w:r w:rsidR="00154AD4" w:rsidRPr="00803867">
        <w:rPr>
          <w:rFonts w:ascii="Arial" w:hAnsi="Arial" w:cs="Arial"/>
          <w:spacing w:val="-4"/>
          <w:sz w:val="22"/>
          <w:szCs w:val="22"/>
        </w:rPr>
        <w:t xml:space="preserve"> million</w:t>
      </w:r>
      <w:r w:rsidRPr="00803867">
        <w:rPr>
          <w:rFonts w:ascii="Arial" w:hAnsi="Arial" w:cs="Arial"/>
          <w:sz w:val="22"/>
          <w:szCs w:val="22"/>
        </w:rPr>
        <w:t xml:space="preserve">) (Separate financial statements: Baht </w:t>
      </w:r>
      <w:r w:rsidR="00410FC1" w:rsidRPr="00803867">
        <w:rPr>
          <w:rFonts w:ascii="Arial" w:hAnsi="Arial" w:cs="Arial"/>
          <w:sz w:val="22"/>
          <w:szCs w:val="22"/>
        </w:rPr>
        <w:t>80</w:t>
      </w:r>
      <w:r w:rsidR="000E4CD2" w:rsidRPr="00803867">
        <w:rPr>
          <w:rFonts w:ascii="Arial" w:eastAsia="Arial Unicode MS" w:hAnsi="Arial" w:cs="Arial"/>
          <w:sz w:val="22"/>
          <w:szCs w:val="22"/>
        </w:rPr>
        <w:t xml:space="preserve"> </w:t>
      </w:r>
      <w:r w:rsidRPr="00803867">
        <w:rPr>
          <w:rFonts w:ascii="Arial" w:eastAsia="Arial Unicode MS" w:hAnsi="Arial" w:cs="Arial"/>
          <w:sz w:val="22"/>
          <w:szCs w:val="22"/>
        </w:rPr>
        <w:t>million</w:t>
      </w:r>
      <w:r w:rsidR="004B0AEE" w:rsidRPr="00803867">
        <w:rPr>
          <w:rFonts w:ascii="Arial" w:eastAsia="Arial Unicode MS" w:hAnsi="Arial" w:cs="Arial"/>
          <w:sz w:val="22"/>
          <w:szCs w:val="22"/>
        </w:rPr>
        <w:t xml:space="preserve"> </w:t>
      </w:r>
      <w:r w:rsidRPr="00803867">
        <w:rPr>
          <w:rFonts w:ascii="Arial" w:eastAsia="Arial Unicode MS" w:hAnsi="Arial" w:cs="Arial"/>
          <w:sz w:val="22"/>
          <w:szCs w:val="22"/>
        </w:rPr>
        <w:t>(</w:t>
      </w:r>
      <w:r w:rsidR="0017784E" w:rsidRPr="00803867">
        <w:rPr>
          <w:rFonts w:ascii="Arial" w:eastAsia="Calibri" w:hAnsi="Arial" w:cs="Arial"/>
          <w:sz w:val="22"/>
          <w:szCs w:val="22"/>
        </w:rPr>
        <w:t>31 March 2026</w:t>
      </w:r>
      <w:r w:rsidRPr="00803867">
        <w:rPr>
          <w:rFonts w:ascii="Arial" w:eastAsia="Arial Unicode MS" w:hAnsi="Arial" w:cs="Arial"/>
          <w:sz w:val="22"/>
          <w:szCs w:val="22"/>
        </w:rPr>
        <w:t>:</w:t>
      </w:r>
      <w:r w:rsidR="006137E1" w:rsidRPr="00803867">
        <w:rPr>
          <w:rFonts w:ascii="Arial" w:eastAsia="Arial Unicode MS" w:hAnsi="Arial" w:cs="Arial"/>
          <w:sz w:val="22"/>
          <w:szCs w:val="22"/>
          <w:cs/>
        </w:rPr>
        <w:t xml:space="preserve"> </w:t>
      </w:r>
      <w:r w:rsidRPr="00803867">
        <w:rPr>
          <w:rFonts w:ascii="Arial" w:eastAsia="Arial Unicode MS" w:hAnsi="Arial" w:cs="Arial"/>
          <w:sz w:val="22"/>
          <w:szCs w:val="22"/>
        </w:rPr>
        <w:t xml:space="preserve">Baht </w:t>
      </w:r>
      <w:r w:rsidR="003C6C59" w:rsidRPr="00803867">
        <w:rPr>
          <w:rFonts w:ascii="Arial" w:eastAsia="Arial Unicode MS" w:hAnsi="Arial" w:cs="Arial"/>
          <w:sz w:val="22"/>
          <w:szCs w:val="22"/>
        </w:rPr>
        <w:t>40</w:t>
      </w:r>
      <w:r w:rsidR="00154AD4" w:rsidRPr="00803867">
        <w:rPr>
          <w:rFonts w:ascii="Arial" w:eastAsia="Arial Unicode MS" w:hAnsi="Arial" w:cs="Arial"/>
          <w:sz w:val="22"/>
          <w:szCs w:val="22"/>
        </w:rPr>
        <w:t xml:space="preserve"> </w:t>
      </w:r>
      <w:r w:rsidRPr="00803867">
        <w:rPr>
          <w:rFonts w:ascii="Arial" w:eastAsia="Arial Unicode MS" w:hAnsi="Arial" w:cs="Arial"/>
          <w:sz w:val="22"/>
          <w:szCs w:val="22"/>
        </w:rPr>
        <w:t>million)) relating to service agreements</w:t>
      </w:r>
      <w:r w:rsidR="00374437" w:rsidRPr="00803867">
        <w:rPr>
          <w:rFonts w:ascii="Arial" w:eastAsia="Arial Unicode MS" w:hAnsi="Arial" w:cs="Arial"/>
          <w:spacing w:val="-4"/>
          <w:sz w:val="22"/>
          <w:szCs w:val="22"/>
        </w:rPr>
        <w:t xml:space="preserve">. </w:t>
      </w:r>
    </w:p>
    <w:p w14:paraId="53B180DF" w14:textId="5BA9D2DC" w:rsidR="00A66833" w:rsidRDefault="00B92952" w:rsidP="00A66833">
      <w:pPr>
        <w:pStyle w:val="ListParagraph"/>
        <w:overflowPunct/>
        <w:autoSpaceDE/>
        <w:autoSpaceDN/>
        <w:adjustRightInd/>
        <w:spacing w:before="120" w:after="120" w:line="380" w:lineRule="exact"/>
        <w:ind w:left="1051"/>
        <w:contextualSpacing w:val="0"/>
        <w:jc w:val="both"/>
        <w:textAlignment w:val="auto"/>
        <w:rPr>
          <w:rFonts w:ascii="Arial" w:eastAsia="Arial Unicode MS" w:hAnsi="Arial" w:cs="Arial"/>
          <w:spacing w:val="-2"/>
          <w:sz w:val="22"/>
          <w:szCs w:val="22"/>
        </w:rPr>
      </w:pPr>
      <w:r w:rsidRPr="00803867">
        <w:rPr>
          <w:rFonts w:ascii="Arial" w:eastAsia="Arial Unicode MS" w:hAnsi="Arial" w:cs="Arial"/>
          <w:spacing w:val="-2"/>
          <w:sz w:val="22"/>
          <w:szCs w:val="22"/>
        </w:rPr>
        <w:t xml:space="preserve">Certain obligations as described in c) will be allocated for collection from BTS Rail Mass </w:t>
      </w:r>
      <w:r w:rsidRPr="00803867">
        <w:rPr>
          <w:rFonts w:ascii="Arial" w:eastAsia="Arial Unicode MS" w:hAnsi="Arial" w:cs="Arial"/>
          <w:spacing w:val="-4"/>
          <w:sz w:val="22"/>
          <w:szCs w:val="22"/>
        </w:rPr>
        <w:t>Transit Growth Infrastructure Fund (“BTSGIF”) in accordance with bases and assumptions</w:t>
      </w:r>
      <w:r w:rsidRPr="00803867">
        <w:rPr>
          <w:rFonts w:ascii="Arial" w:eastAsia="Arial Unicode MS" w:hAnsi="Arial" w:cs="Arial"/>
          <w:spacing w:val="-2"/>
          <w:sz w:val="22"/>
          <w:szCs w:val="22"/>
        </w:rPr>
        <w:t xml:space="preserve"> determined by the subsidiary and BTSGIF. The subsidiary’s management believes that these bases and assumptions are appropriate under the current circumstances.</w:t>
      </w:r>
      <w:r w:rsidR="00A66833">
        <w:rPr>
          <w:rFonts w:ascii="Arial" w:eastAsia="Arial Unicode MS" w:hAnsi="Arial" w:cs="Arial"/>
          <w:spacing w:val="-2"/>
          <w:sz w:val="22"/>
          <w:szCs w:val="22"/>
        </w:rPr>
        <w:br w:type="page"/>
      </w:r>
    </w:p>
    <w:p w14:paraId="24026EC4" w14:textId="1CD8D8AD" w:rsidR="003A251C" w:rsidRPr="00803867" w:rsidRDefault="003A251C" w:rsidP="001868C8">
      <w:pPr>
        <w:pStyle w:val="ListParagraph"/>
        <w:numPr>
          <w:ilvl w:val="0"/>
          <w:numId w:val="2"/>
        </w:numPr>
        <w:overflowPunct/>
        <w:autoSpaceDE/>
        <w:autoSpaceDN/>
        <w:adjustRightInd/>
        <w:spacing w:before="120" w:after="120" w:line="380" w:lineRule="exact"/>
        <w:ind w:left="1051" w:hanging="446"/>
        <w:contextualSpacing w:val="0"/>
        <w:jc w:val="thaiDistribute"/>
        <w:textAlignment w:val="auto"/>
        <w:rPr>
          <w:rFonts w:ascii="Arial" w:eastAsia="Arial Unicode MS" w:hAnsi="Arial" w:cs="Arial"/>
          <w:spacing w:val="-2"/>
          <w:sz w:val="22"/>
          <w:szCs w:val="22"/>
        </w:rPr>
      </w:pPr>
      <w:r w:rsidRPr="00803867">
        <w:rPr>
          <w:rFonts w:ascii="Arial" w:eastAsia="Arial Unicode MS" w:hAnsi="Arial" w:cs="Arial"/>
          <w:spacing w:val="-2"/>
          <w:sz w:val="22"/>
          <w:szCs w:val="22"/>
        </w:rPr>
        <w:lastRenderedPageBreak/>
        <w:t xml:space="preserve">Rong </w:t>
      </w:r>
      <w:proofErr w:type="spellStart"/>
      <w:r w:rsidRPr="00803867">
        <w:rPr>
          <w:rFonts w:ascii="Arial" w:eastAsia="Arial Unicode MS" w:hAnsi="Arial" w:cs="Arial"/>
          <w:spacing w:val="-2"/>
          <w:sz w:val="22"/>
          <w:szCs w:val="22"/>
        </w:rPr>
        <w:t>Pasee</w:t>
      </w:r>
      <w:proofErr w:type="spellEnd"/>
      <w:r w:rsidRPr="00803867">
        <w:rPr>
          <w:rFonts w:ascii="Arial" w:eastAsia="Arial Unicode MS" w:hAnsi="Arial" w:cs="Arial"/>
          <w:spacing w:val="-2"/>
          <w:sz w:val="22"/>
          <w:szCs w:val="22"/>
        </w:rPr>
        <w:t xml:space="preserve"> Roi Chak Sam Joint Venture (“Rong </w:t>
      </w:r>
      <w:proofErr w:type="spellStart"/>
      <w:r w:rsidRPr="00803867">
        <w:rPr>
          <w:rFonts w:ascii="Arial" w:eastAsia="Arial Unicode MS" w:hAnsi="Arial" w:cs="Arial"/>
          <w:spacing w:val="-2"/>
          <w:sz w:val="22"/>
          <w:szCs w:val="22"/>
        </w:rPr>
        <w:t>Pasee</w:t>
      </w:r>
      <w:proofErr w:type="spellEnd"/>
      <w:r w:rsidRPr="00803867">
        <w:rPr>
          <w:rFonts w:ascii="Arial" w:eastAsia="Arial Unicode MS" w:hAnsi="Arial" w:cs="Arial"/>
          <w:spacing w:val="-2"/>
          <w:sz w:val="22"/>
          <w:szCs w:val="22"/>
        </w:rPr>
        <w:t xml:space="preserve"> JV”) has a commitment to construct a hotel and other structures and to subsequently transfer ownership of the hotel and its structures to the Treasury Department within 6 years (Within 25 May 2025). </w:t>
      </w:r>
      <w:r w:rsidRPr="00803867">
        <w:rPr>
          <w:rFonts w:ascii="Arial" w:eastAsia="Arial Unicode MS" w:hAnsi="Arial" w:cs="Arial"/>
          <w:spacing w:val="-2"/>
          <w:sz w:val="22"/>
          <w:szCs w:val="22"/>
          <w:cs/>
        </w:rPr>
        <w:br/>
      </w:r>
      <w:r w:rsidRPr="00803867">
        <w:rPr>
          <w:rFonts w:ascii="Arial" w:eastAsia="Arial Unicode MS" w:hAnsi="Arial" w:cs="Arial"/>
          <w:spacing w:val="-2"/>
          <w:sz w:val="22"/>
          <w:szCs w:val="22"/>
        </w:rPr>
        <w:t xml:space="preserve">In return, Rong </w:t>
      </w:r>
      <w:proofErr w:type="spellStart"/>
      <w:r w:rsidRPr="00803867">
        <w:rPr>
          <w:rFonts w:ascii="Arial" w:eastAsia="Arial Unicode MS" w:hAnsi="Arial" w:cs="Arial"/>
          <w:spacing w:val="-2"/>
          <w:sz w:val="22"/>
          <w:szCs w:val="22"/>
        </w:rPr>
        <w:t>Pasee</w:t>
      </w:r>
      <w:proofErr w:type="spellEnd"/>
      <w:r w:rsidRPr="00803867">
        <w:rPr>
          <w:rFonts w:ascii="Arial" w:eastAsia="Arial Unicode MS" w:hAnsi="Arial" w:cs="Arial"/>
          <w:spacing w:val="-2"/>
          <w:sz w:val="22"/>
          <w:szCs w:val="22"/>
        </w:rPr>
        <w:t xml:space="preserve"> JV has the right to operate the constructed hotel for a period of </w:t>
      </w:r>
      <w:r w:rsidRPr="00803867">
        <w:rPr>
          <w:rFonts w:ascii="Arial" w:eastAsia="Arial Unicode MS" w:hAnsi="Arial" w:cs="Arial"/>
          <w:spacing w:val="-2"/>
          <w:sz w:val="22"/>
          <w:szCs w:val="22"/>
          <w:cs/>
        </w:rPr>
        <w:br/>
      </w:r>
      <w:r w:rsidRPr="00803867">
        <w:rPr>
          <w:rFonts w:ascii="Arial" w:eastAsia="Arial Unicode MS" w:hAnsi="Arial" w:cs="Arial"/>
          <w:spacing w:val="-2"/>
          <w:sz w:val="22"/>
          <w:szCs w:val="22"/>
        </w:rPr>
        <w:t xml:space="preserve">30 years commencing from the date of the transfer of ownership. As stipulated </w:t>
      </w:r>
      <w:r w:rsidRPr="00803867">
        <w:rPr>
          <w:rFonts w:ascii="Arial" w:eastAsia="Arial Unicode MS" w:hAnsi="Arial" w:cs="Arial"/>
          <w:spacing w:val="-2"/>
          <w:sz w:val="22"/>
          <w:szCs w:val="22"/>
          <w:cs/>
        </w:rPr>
        <w:br/>
      </w:r>
      <w:r w:rsidRPr="00803867">
        <w:rPr>
          <w:rFonts w:ascii="Arial" w:eastAsia="Arial Unicode MS" w:hAnsi="Arial" w:cs="Arial"/>
          <w:spacing w:val="-2"/>
          <w:sz w:val="22"/>
          <w:szCs w:val="22"/>
        </w:rPr>
        <w:t xml:space="preserve">in the construction contract, if the Rong </w:t>
      </w:r>
      <w:proofErr w:type="spellStart"/>
      <w:r w:rsidRPr="00803867">
        <w:rPr>
          <w:rFonts w:ascii="Arial" w:eastAsia="Arial Unicode MS" w:hAnsi="Arial" w:cs="Arial"/>
          <w:spacing w:val="-2"/>
          <w:sz w:val="22"/>
          <w:szCs w:val="22"/>
        </w:rPr>
        <w:t>Pasee</w:t>
      </w:r>
      <w:proofErr w:type="spellEnd"/>
      <w:r w:rsidRPr="00803867">
        <w:rPr>
          <w:rFonts w:ascii="Arial" w:eastAsia="Arial Unicode MS" w:hAnsi="Arial" w:cs="Arial"/>
          <w:spacing w:val="-2"/>
          <w:sz w:val="22"/>
          <w:szCs w:val="22"/>
        </w:rPr>
        <w:t xml:space="preserve"> JV fails to complete the construction within the specified period, the Government Office has the right to charge a daily penalty at </w:t>
      </w:r>
      <w:r w:rsidRPr="00803867">
        <w:rPr>
          <w:rFonts w:ascii="Arial" w:eastAsia="Arial Unicode MS" w:hAnsi="Arial" w:cs="Arial"/>
          <w:spacing w:val="-2"/>
          <w:sz w:val="22"/>
          <w:szCs w:val="22"/>
          <w:cs/>
        </w:rPr>
        <w:br/>
      </w:r>
      <w:r w:rsidRPr="00803867">
        <w:rPr>
          <w:rFonts w:ascii="Arial" w:eastAsia="Arial Unicode MS" w:hAnsi="Arial" w:cs="Arial"/>
          <w:spacing w:val="-2"/>
          <w:sz w:val="22"/>
          <w:szCs w:val="22"/>
        </w:rPr>
        <w:t xml:space="preserve">a rate of 0.01% of the building’s construction value, commencing from the contractual due date until the completion date. This also includes a reduction of the operation period equivalent to the length of the construction delay. Currently, Rong </w:t>
      </w:r>
      <w:proofErr w:type="spellStart"/>
      <w:r w:rsidRPr="00803867">
        <w:rPr>
          <w:rFonts w:ascii="Arial" w:eastAsia="Arial Unicode MS" w:hAnsi="Arial" w:cs="Arial"/>
          <w:spacing w:val="-2"/>
          <w:sz w:val="22"/>
          <w:szCs w:val="22"/>
        </w:rPr>
        <w:t>Pasee</w:t>
      </w:r>
      <w:proofErr w:type="spellEnd"/>
      <w:r w:rsidRPr="00803867">
        <w:rPr>
          <w:rFonts w:ascii="Arial" w:eastAsia="Arial Unicode MS" w:hAnsi="Arial" w:cs="Arial"/>
          <w:spacing w:val="-2"/>
          <w:sz w:val="22"/>
          <w:szCs w:val="22"/>
        </w:rPr>
        <w:t xml:space="preserve"> JV is in </w:t>
      </w:r>
      <w:r w:rsidRPr="00803867">
        <w:rPr>
          <w:rFonts w:ascii="Arial" w:eastAsia="Arial Unicode MS" w:hAnsi="Arial" w:cs="Arial"/>
          <w:spacing w:val="-2"/>
          <w:sz w:val="22"/>
          <w:szCs w:val="22"/>
          <w:cs/>
        </w:rPr>
        <w:br/>
      </w:r>
      <w:r w:rsidRPr="00803867">
        <w:rPr>
          <w:rFonts w:ascii="Arial" w:eastAsia="Arial Unicode MS" w:hAnsi="Arial" w:cs="Arial"/>
          <w:spacing w:val="-2"/>
          <w:sz w:val="22"/>
          <w:szCs w:val="22"/>
        </w:rPr>
        <w:t xml:space="preserve">the process of requesting an 18-month extension for the construction period as from </w:t>
      </w:r>
      <w:r w:rsidRPr="00803867">
        <w:rPr>
          <w:rFonts w:ascii="Arial" w:eastAsia="Arial Unicode MS" w:hAnsi="Arial" w:cs="Arial"/>
          <w:spacing w:val="-2"/>
          <w:sz w:val="22"/>
          <w:szCs w:val="22"/>
          <w:cs/>
        </w:rPr>
        <w:br/>
      </w:r>
      <w:r w:rsidRPr="00803867">
        <w:rPr>
          <w:rFonts w:ascii="Arial" w:eastAsia="Arial Unicode MS" w:hAnsi="Arial" w:cs="Arial"/>
          <w:spacing w:val="-2"/>
          <w:sz w:val="22"/>
          <w:szCs w:val="22"/>
        </w:rPr>
        <w:t xml:space="preserve">25 May 2025 to 24 November 2026. The request specifies that this extension period should not reduce the operation period </w:t>
      </w:r>
      <w:proofErr w:type="gramStart"/>
      <w:r w:rsidRPr="00803867">
        <w:rPr>
          <w:rFonts w:ascii="Arial" w:eastAsia="Arial Unicode MS" w:hAnsi="Arial" w:cs="Arial"/>
          <w:spacing w:val="-2"/>
          <w:sz w:val="22"/>
          <w:szCs w:val="22"/>
        </w:rPr>
        <w:t>and also</w:t>
      </w:r>
      <w:proofErr w:type="gramEnd"/>
      <w:r w:rsidRPr="00803867">
        <w:rPr>
          <w:rFonts w:ascii="Arial" w:eastAsia="Arial Unicode MS" w:hAnsi="Arial" w:cs="Arial"/>
          <w:spacing w:val="-2"/>
          <w:sz w:val="22"/>
          <w:szCs w:val="22"/>
        </w:rPr>
        <w:t xml:space="preserve"> includes a request for a waiver of the contractual penalties. As at</w:t>
      </w:r>
      <w:r w:rsidR="001868C8" w:rsidRPr="00803867">
        <w:rPr>
          <w:rFonts w:ascii="Arial" w:eastAsia="Arial Unicode MS" w:hAnsi="Arial" w:cs="Arial"/>
          <w:spacing w:val="-2"/>
          <w:sz w:val="22"/>
          <w:szCs w:val="22"/>
        </w:rPr>
        <w:t xml:space="preserve"> 30 June 2026</w:t>
      </w:r>
      <w:r w:rsidRPr="00803867">
        <w:rPr>
          <w:rFonts w:ascii="Arial" w:eastAsia="Arial Unicode MS" w:hAnsi="Arial" w:cs="Arial"/>
          <w:spacing w:val="-2"/>
          <w:sz w:val="22"/>
          <w:szCs w:val="22"/>
        </w:rPr>
        <w:t xml:space="preserve">, Rong </w:t>
      </w:r>
      <w:proofErr w:type="spellStart"/>
      <w:r w:rsidRPr="00803867">
        <w:rPr>
          <w:rFonts w:ascii="Arial" w:eastAsia="Arial Unicode MS" w:hAnsi="Arial" w:cs="Arial"/>
          <w:spacing w:val="-2"/>
          <w:sz w:val="22"/>
          <w:szCs w:val="22"/>
        </w:rPr>
        <w:t>Pasee</w:t>
      </w:r>
      <w:proofErr w:type="spellEnd"/>
      <w:r w:rsidRPr="00803867">
        <w:rPr>
          <w:rFonts w:ascii="Arial" w:eastAsia="Arial Unicode MS" w:hAnsi="Arial" w:cs="Arial"/>
          <w:spacing w:val="-2"/>
          <w:sz w:val="22"/>
          <w:szCs w:val="22"/>
        </w:rPr>
        <w:t xml:space="preserve"> JV has not recorded a penalty for construction delay, amounting to Baht </w:t>
      </w:r>
      <w:r w:rsidR="00AB0B61" w:rsidRPr="00803867">
        <w:rPr>
          <w:rFonts w:ascii="Arial" w:eastAsia="Arial Unicode MS" w:hAnsi="Arial" w:cs="Arial"/>
          <w:spacing w:val="-2"/>
          <w:sz w:val="22"/>
          <w:szCs w:val="22"/>
        </w:rPr>
        <w:t xml:space="preserve">117 </w:t>
      </w:r>
      <w:r w:rsidRPr="00803867">
        <w:rPr>
          <w:rFonts w:ascii="Arial" w:eastAsia="Arial Unicode MS" w:hAnsi="Arial" w:cs="Arial"/>
          <w:spacing w:val="-2"/>
          <w:sz w:val="22"/>
          <w:szCs w:val="22"/>
        </w:rPr>
        <w:t>million (</w:t>
      </w:r>
      <w:r w:rsidR="001868C8" w:rsidRPr="00803867">
        <w:rPr>
          <w:rFonts w:ascii="Arial" w:eastAsia="Arial Unicode MS" w:hAnsi="Arial" w:cs="Arial"/>
          <w:spacing w:val="-2"/>
          <w:sz w:val="22"/>
          <w:szCs w:val="22"/>
        </w:rPr>
        <w:t>31 March 2026</w:t>
      </w:r>
      <w:r w:rsidRPr="00803867">
        <w:rPr>
          <w:rFonts w:ascii="Arial" w:eastAsia="Arial Unicode MS" w:hAnsi="Arial" w:cs="Arial"/>
          <w:spacing w:val="-2"/>
          <w:sz w:val="22"/>
          <w:szCs w:val="22"/>
        </w:rPr>
        <w:t xml:space="preserve">: </w:t>
      </w:r>
      <w:r w:rsidR="001868C8" w:rsidRPr="00803867">
        <w:rPr>
          <w:rFonts w:ascii="Arial" w:eastAsia="Arial Unicode MS" w:hAnsi="Arial" w:cs="Arial"/>
          <w:spacing w:val="-2"/>
          <w:sz w:val="22"/>
          <w:szCs w:val="22"/>
        </w:rPr>
        <w:t>Baht 77 million</w:t>
      </w:r>
      <w:r w:rsidRPr="00803867">
        <w:rPr>
          <w:rFonts w:ascii="Arial" w:eastAsia="Arial Unicode MS" w:hAnsi="Arial" w:cs="Arial"/>
          <w:spacing w:val="-2"/>
          <w:sz w:val="22"/>
          <w:szCs w:val="22"/>
        </w:rPr>
        <w:t xml:space="preserve">) since the management is confident that the event causing the construction delay was unforeseeable, did not arise from Rong </w:t>
      </w:r>
      <w:proofErr w:type="spellStart"/>
      <w:r w:rsidRPr="00803867">
        <w:rPr>
          <w:rFonts w:ascii="Arial" w:eastAsia="Arial Unicode MS" w:hAnsi="Arial" w:cs="Arial"/>
          <w:spacing w:val="-2"/>
          <w:sz w:val="22"/>
          <w:szCs w:val="22"/>
        </w:rPr>
        <w:t>Pasee</w:t>
      </w:r>
      <w:proofErr w:type="spellEnd"/>
      <w:r w:rsidRPr="00803867">
        <w:rPr>
          <w:rFonts w:ascii="Arial" w:eastAsia="Arial Unicode MS" w:hAnsi="Arial" w:cs="Arial"/>
          <w:spacing w:val="-2"/>
          <w:sz w:val="22"/>
          <w:szCs w:val="22"/>
        </w:rPr>
        <w:t xml:space="preserve"> JV’s own construction operations, and does not represent circumstances for which Rong </w:t>
      </w:r>
      <w:proofErr w:type="spellStart"/>
      <w:r w:rsidRPr="00803867">
        <w:rPr>
          <w:rFonts w:ascii="Arial" w:eastAsia="Arial Unicode MS" w:hAnsi="Arial" w:cs="Arial"/>
          <w:spacing w:val="-2"/>
          <w:sz w:val="22"/>
          <w:szCs w:val="22"/>
        </w:rPr>
        <w:t>Pasee</w:t>
      </w:r>
      <w:proofErr w:type="spellEnd"/>
      <w:r w:rsidRPr="00803867">
        <w:rPr>
          <w:rFonts w:ascii="Arial" w:eastAsia="Arial Unicode MS" w:hAnsi="Arial" w:cs="Arial"/>
          <w:spacing w:val="-2"/>
          <w:sz w:val="22"/>
          <w:szCs w:val="22"/>
        </w:rPr>
        <w:t xml:space="preserve"> JV is legally responsible. Therefore, Rong </w:t>
      </w:r>
      <w:proofErr w:type="spellStart"/>
      <w:r w:rsidRPr="00803867">
        <w:rPr>
          <w:rFonts w:ascii="Arial" w:eastAsia="Arial Unicode MS" w:hAnsi="Arial" w:cs="Arial"/>
          <w:spacing w:val="-2"/>
          <w:sz w:val="22"/>
          <w:szCs w:val="22"/>
        </w:rPr>
        <w:t>Pasee</w:t>
      </w:r>
      <w:proofErr w:type="spellEnd"/>
      <w:r w:rsidRPr="00803867">
        <w:rPr>
          <w:rFonts w:ascii="Arial" w:eastAsia="Arial Unicode MS" w:hAnsi="Arial" w:cs="Arial"/>
          <w:spacing w:val="-2"/>
          <w:sz w:val="22"/>
          <w:szCs w:val="22"/>
        </w:rPr>
        <w:t xml:space="preserve"> JV expects to be granted the waiver for this contractual penalty.</w:t>
      </w:r>
    </w:p>
    <w:p w14:paraId="0C601246" w14:textId="281771AF" w:rsidR="003A251C" w:rsidRPr="00803867" w:rsidRDefault="003A251C" w:rsidP="003A251C">
      <w:pPr>
        <w:pStyle w:val="ListParagraph"/>
        <w:overflowPunct/>
        <w:autoSpaceDE/>
        <w:autoSpaceDN/>
        <w:adjustRightInd/>
        <w:spacing w:before="120" w:after="120" w:line="380" w:lineRule="exact"/>
        <w:ind w:left="1051"/>
        <w:contextualSpacing w:val="0"/>
        <w:jc w:val="both"/>
        <w:textAlignment w:val="auto"/>
        <w:rPr>
          <w:rFonts w:ascii="Arial" w:eastAsia="Arial Unicode MS" w:hAnsi="Arial" w:cs="Arial"/>
          <w:spacing w:val="-2"/>
          <w:sz w:val="22"/>
          <w:szCs w:val="22"/>
        </w:rPr>
      </w:pPr>
      <w:r w:rsidRPr="00803867">
        <w:rPr>
          <w:rFonts w:ascii="Arial" w:eastAsia="Arial Unicode MS" w:hAnsi="Arial" w:cs="Arial"/>
          <w:spacing w:val="-2"/>
          <w:sz w:val="22"/>
          <w:szCs w:val="22"/>
        </w:rPr>
        <w:t xml:space="preserve">In addition, the Rong </w:t>
      </w:r>
      <w:proofErr w:type="spellStart"/>
      <w:r w:rsidRPr="00803867">
        <w:rPr>
          <w:rFonts w:ascii="Arial" w:eastAsia="Arial Unicode MS" w:hAnsi="Arial" w:cs="Arial"/>
          <w:spacing w:val="-2"/>
          <w:sz w:val="22"/>
          <w:szCs w:val="22"/>
        </w:rPr>
        <w:t>Pasee</w:t>
      </w:r>
      <w:proofErr w:type="spellEnd"/>
      <w:r w:rsidRPr="00803867">
        <w:rPr>
          <w:rFonts w:ascii="Arial" w:eastAsia="Arial Unicode MS" w:hAnsi="Arial" w:cs="Arial"/>
          <w:spacing w:val="-2"/>
          <w:sz w:val="22"/>
          <w:szCs w:val="22"/>
        </w:rPr>
        <w:t xml:space="preserve"> JV is required to pay the Treasury Department </w:t>
      </w:r>
      <w:r w:rsidRPr="00803867">
        <w:rPr>
          <w:rFonts w:ascii="Arial" w:eastAsia="Arial Unicode MS" w:hAnsi="Arial" w:cs="Arial"/>
          <w:spacing w:val="-2"/>
          <w:sz w:val="22"/>
          <w:szCs w:val="22"/>
          <w:cs/>
        </w:rPr>
        <w:br/>
      </w:r>
      <w:r w:rsidRPr="00803867">
        <w:rPr>
          <w:rFonts w:ascii="Arial" w:eastAsia="Arial Unicode MS" w:hAnsi="Arial" w:cs="Arial"/>
          <w:spacing w:val="-2"/>
          <w:sz w:val="22"/>
          <w:szCs w:val="22"/>
        </w:rPr>
        <w:t xml:space="preserve">an arrangement fee of Baht 400 million, which is divided into 8 instalments of </w:t>
      </w:r>
      <w:r w:rsidRPr="00803867">
        <w:rPr>
          <w:rFonts w:ascii="Arial" w:eastAsia="Arial Unicode MS" w:hAnsi="Arial" w:cs="Arial"/>
          <w:spacing w:val="-2"/>
          <w:sz w:val="22"/>
          <w:szCs w:val="22"/>
          <w:cs/>
        </w:rPr>
        <w:br/>
      </w:r>
      <w:r w:rsidRPr="00803867">
        <w:rPr>
          <w:rFonts w:ascii="Arial" w:eastAsia="Arial Unicode MS" w:hAnsi="Arial" w:cs="Arial"/>
          <w:spacing w:val="-2"/>
          <w:sz w:val="22"/>
          <w:szCs w:val="22"/>
        </w:rPr>
        <w:t xml:space="preserve">Baht 50 million each, payable in the first year and from the 21st to the 27th years. </w:t>
      </w:r>
      <w:r w:rsidRPr="00803867">
        <w:rPr>
          <w:rFonts w:ascii="Arial" w:eastAsia="Arial Unicode MS" w:hAnsi="Arial" w:cs="Arial"/>
          <w:spacing w:val="-2"/>
          <w:sz w:val="22"/>
          <w:szCs w:val="22"/>
          <w:cs/>
        </w:rPr>
        <w:br/>
      </w:r>
      <w:r w:rsidRPr="00803867">
        <w:rPr>
          <w:rFonts w:ascii="Arial" w:eastAsia="Arial Unicode MS" w:hAnsi="Arial" w:cs="Arial"/>
          <w:spacing w:val="-2"/>
          <w:sz w:val="22"/>
          <w:szCs w:val="22"/>
        </w:rPr>
        <w:t xml:space="preserve">As </w:t>
      </w:r>
      <w:proofErr w:type="gramStart"/>
      <w:r w:rsidRPr="00803867">
        <w:rPr>
          <w:rFonts w:ascii="Arial" w:eastAsia="Arial Unicode MS" w:hAnsi="Arial" w:cs="Arial"/>
          <w:spacing w:val="-2"/>
          <w:sz w:val="22"/>
          <w:szCs w:val="22"/>
        </w:rPr>
        <w:t>at</w:t>
      </w:r>
      <w:proofErr w:type="gramEnd"/>
      <w:r w:rsidRPr="00803867">
        <w:rPr>
          <w:rFonts w:ascii="Arial" w:eastAsia="Arial Unicode MS" w:hAnsi="Arial" w:cs="Arial"/>
          <w:spacing w:val="-2"/>
          <w:sz w:val="22"/>
          <w:szCs w:val="22"/>
        </w:rPr>
        <w:t xml:space="preserve"> </w:t>
      </w:r>
      <w:r w:rsidR="005E3649" w:rsidRPr="00803867">
        <w:rPr>
          <w:rFonts w:ascii="Arial" w:eastAsia="Arial Unicode MS" w:hAnsi="Arial" w:cs="Arial"/>
          <w:spacing w:val="-2"/>
          <w:sz w:val="22"/>
          <w:szCs w:val="22"/>
        </w:rPr>
        <w:t>30 June 2026</w:t>
      </w:r>
      <w:r w:rsidRPr="00803867">
        <w:rPr>
          <w:rFonts w:ascii="Arial" w:eastAsia="Arial Unicode MS" w:hAnsi="Arial" w:cs="Arial"/>
          <w:spacing w:val="-2"/>
          <w:sz w:val="22"/>
          <w:szCs w:val="22"/>
        </w:rPr>
        <w:t xml:space="preserve">, there is outstanding arrangement fee of Baht </w:t>
      </w:r>
      <w:r w:rsidR="007203A6" w:rsidRPr="00803867">
        <w:rPr>
          <w:rFonts w:ascii="Arial" w:eastAsia="Arial Unicode MS" w:hAnsi="Arial" w:cs="Arial"/>
          <w:spacing w:val="-2"/>
          <w:sz w:val="22"/>
          <w:szCs w:val="22"/>
        </w:rPr>
        <w:t xml:space="preserve">350 </w:t>
      </w:r>
      <w:r w:rsidRPr="00803867">
        <w:rPr>
          <w:rFonts w:ascii="Arial" w:eastAsia="Arial Unicode MS" w:hAnsi="Arial" w:cs="Arial"/>
          <w:spacing w:val="-2"/>
          <w:sz w:val="22"/>
          <w:szCs w:val="22"/>
        </w:rPr>
        <w:t>million (</w:t>
      </w:r>
      <w:r w:rsidR="005E3649" w:rsidRPr="00803867">
        <w:rPr>
          <w:rFonts w:ascii="Arial" w:eastAsia="Arial Unicode MS" w:hAnsi="Arial" w:cs="Arial"/>
          <w:spacing w:val="-2"/>
          <w:sz w:val="22"/>
          <w:szCs w:val="22"/>
        </w:rPr>
        <w:t>31 March 2026</w:t>
      </w:r>
      <w:r w:rsidRPr="00803867">
        <w:rPr>
          <w:rFonts w:ascii="Arial" w:eastAsia="Arial Unicode MS" w:hAnsi="Arial" w:cs="Arial"/>
          <w:spacing w:val="-2"/>
          <w:sz w:val="22"/>
          <w:szCs w:val="22"/>
        </w:rPr>
        <w:t xml:space="preserve">: </w:t>
      </w:r>
      <w:r w:rsidR="005E3649" w:rsidRPr="00803867">
        <w:rPr>
          <w:rFonts w:ascii="Arial" w:eastAsia="Arial Unicode MS" w:hAnsi="Arial" w:cs="Arial"/>
          <w:spacing w:val="-2"/>
          <w:sz w:val="22"/>
          <w:szCs w:val="22"/>
        </w:rPr>
        <w:t>Baht 350 million</w:t>
      </w:r>
      <w:r w:rsidRPr="00803867">
        <w:rPr>
          <w:rFonts w:ascii="Arial" w:eastAsia="Arial Unicode MS" w:hAnsi="Arial" w:cs="Arial"/>
          <w:spacing w:val="-2"/>
          <w:sz w:val="22"/>
          <w:szCs w:val="22"/>
        </w:rPr>
        <w:t xml:space="preserve">). Furthermore, Rong </w:t>
      </w:r>
      <w:proofErr w:type="spellStart"/>
      <w:r w:rsidRPr="00803867">
        <w:rPr>
          <w:rFonts w:ascii="Arial" w:eastAsia="Arial Unicode MS" w:hAnsi="Arial" w:cs="Arial"/>
          <w:spacing w:val="-2"/>
          <w:sz w:val="22"/>
          <w:szCs w:val="22"/>
        </w:rPr>
        <w:t>Pasee</w:t>
      </w:r>
      <w:proofErr w:type="spellEnd"/>
      <w:r w:rsidRPr="00803867">
        <w:rPr>
          <w:rFonts w:ascii="Arial" w:eastAsia="Arial Unicode MS" w:hAnsi="Arial" w:cs="Arial"/>
          <w:spacing w:val="-2"/>
          <w:sz w:val="22"/>
          <w:szCs w:val="22"/>
        </w:rPr>
        <w:t xml:space="preserve"> JV is required to pay </w:t>
      </w:r>
      <w:proofErr w:type="gramStart"/>
      <w:r w:rsidRPr="00803867">
        <w:rPr>
          <w:rFonts w:ascii="Arial" w:eastAsia="Arial Unicode MS" w:hAnsi="Arial" w:cs="Arial"/>
          <w:spacing w:val="-2"/>
          <w:sz w:val="22"/>
          <w:szCs w:val="22"/>
        </w:rPr>
        <w:t>annually</w:t>
      </w:r>
      <w:proofErr w:type="gramEnd"/>
      <w:r w:rsidRPr="00803867">
        <w:rPr>
          <w:rFonts w:ascii="Arial" w:eastAsia="Arial Unicode MS" w:hAnsi="Arial" w:cs="Arial"/>
          <w:spacing w:val="-2"/>
          <w:sz w:val="22"/>
          <w:szCs w:val="22"/>
        </w:rPr>
        <w:t xml:space="preserve"> compensation as rent for land use during construction and operation of the project totaling Baht </w:t>
      </w:r>
      <w:r w:rsidR="003B4DE5" w:rsidRPr="00803867">
        <w:rPr>
          <w:rFonts w:ascii="Arial" w:eastAsia="Arial Unicode MS" w:hAnsi="Arial" w:cs="Arial"/>
          <w:spacing w:val="-2"/>
          <w:sz w:val="22"/>
          <w:szCs w:val="22"/>
        </w:rPr>
        <w:t xml:space="preserve">1,259 </w:t>
      </w:r>
      <w:r w:rsidRPr="00803867">
        <w:rPr>
          <w:rFonts w:ascii="Arial" w:eastAsia="Arial Unicode MS" w:hAnsi="Arial" w:cs="Arial"/>
          <w:spacing w:val="-2"/>
          <w:sz w:val="22"/>
          <w:szCs w:val="22"/>
        </w:rPr>
        <w:t>million (</w:t>
      </w:r>
      <w:r w:rsidR="00D820EC" w:rsidRPr="00803867">
        <w:rPr>
          <w:rFonts w:ascii="Arial" w:eastAsia="Arial Unicode MS" w:hAnsi="Arial" w:cs="Arial"/>
          <w:spacing w:val="-2"/>
          <w:sz w:val="22"/>
          <w:szCs w:val="22"/>
        </w:rPr>
        <w:t>31 March 2026: Baht 1,259 million</w:t>
      </w:r>
      <w:r w:rsidRPr="00803867">
        <w:rPr>
          <w:rFonts w:ascii="Arial" w:eastAsia="Arial Unicode MS" w:hAnsi="Arial" w:cs="Arial"/>
          <w:spacing w:val="-2"/>
          <w:sz w:val="22"/>
          <w:szCs w:val="22"/>
        </w:rPr>
        <w:t>). Such compensation and rental fees already recorded as the lease liabilities presented in the statement of financial position.</w:t>
      </w:r>
    </w:p>
    <w:p w14:paraId="1A0EFA2E" w14:textId="5CA9BC54" w:rsidR="00726D2D" w:rsidRPr="00803867" w:rsidRDefault="003A251C" w:rsidP="003A251C">
      <w:pPr>
        <w:pStyle w:val="ListParagraph"/>
        <w:overflowPunct/>
        <w:autoSpaceDE/>
        <w:autoSpaceDN/>
        <w:adjustRightInd/>
        <w:spacing w:before="120" w:after="120" w:line="380" w:lineRule="exact"/>
        <w:ind w:left="1051"/>
        <w:contextualSpacing w:val="0"/>
        <w:jc w:val="both"/>
        <w:textAlignment w:val="auto"/>
        <w:rPr>
          <w:rFonts w:ascii="Arial" w:eastAsia="Arial Unicode MS" w:hAnsi="Arial" w:cs="Arial"/>
          <w:spacing w:val="-2"/>
          <w:sz w:val="22"/>
          <w:szCs w:val="22"/>
          <w:cs/>
        </w:rPr>
      </w:pPr>
      <w:r w:rsidRPr="00803867">
        <w:rPr>
          <w:rFonts w:ascii="Arial" w:eastAsia="Arial Unicode MS" w:hAnsi="Arial" w:cs="Arial"/>
          <w:spacing w:val="-2"/>
          <w:sz w:val="22"/>
          <w:szCs w:val="22"/>
        </w:rPr>
        <w:t>A subsidiary has pledged investments in government bonds amounting to Baht 125 million with the Treasury Department as collateral for construction of a conveyancing building and renovation of antique building.</w:t>
      </w:r>
    </w:p>
    <w:p w14:paraId="05C319B2" w14:textId="77777777" w:rsidR="00D70809" w:rsidRPr="00803867" w:rsidRDefault="00D70809">
      <w:pPr>
        <w:overflowPunct/>
        <w:autoSpaceDE/>
        <w:autoSpaceDN/>
        <w:adjustRightInd/>
        <w:textAlignment w:val="auto"/>
        <w:rPr>
          <w:rFonts w:ascii="Arial" w:hAnsi="Arial" w:cs="Arial"/>
          <w:b/>
          <w:bCs/>
          <w:sz w:val="22"/>
          <w:szCs w:val="22"/>
        </w:rPr>
      </w:pPr>
      <w:r w:rsidRPr="00803867">
        <w:rPr>
          <w:rFonts w:ascii="Arial" w:hAnsi="Arial" w:cs="Arial"/>
          <w:b/>
          <w:bCs/>
          <w:sz w:val="22"/>
          <w:szCs w:val="22"/>
        </w:rPr>
        <w:br w:type="page"/>
      </w:r>
    </w:p>
    <w:p w14:paraId="07A141FD" w14:textId="220BBE68" w:rsidR="00AA248B" w:rsidRPr="00803867" w:rsidRDefault="005F31B6" w:rsidP="00E30187">
      <w:pPr>
        <w:spacing w:before="120" w:after="120" w:line="370" w:lineRule="exact"/>
        <w:ind w:left="648" w:hanging="648"/>
        <w:jc w:val="thaiDistribute"/>
        <w:rPr>
          <w:rFonts w:ascii="Arial" w:hAnsi="Arial" w:cs="Arial"/>
          <w:b/>
          <w:bCs/>
          <w:sz w:val="22"/>
          <w:szCs w:val="22"/>
        </w:rPr>
      </w:pPr>
      <w:r w:rsidRPr="00803867">
        <w:rPr>
          <w:rFonts w:ascii="Arial" w:hAnsi="Arial" w:cs="Arial"/>
          <w:b/>
          <w:bCs/>
          <w:sz w:val="22"/>
          <w:szCs w:val="22"/>
        </w:rPr>
        <w:lastRenderedPageBreak/>
        <w:t>28</w:t>
      </w:r>
      <w:r w:rsidR="009A267F" w:rsidRPr="00803867">
        <w:rPr>
          <w:rFonts w:ascii="Arial" w:hAnsi="Arial" w:cs="Arial"/>
          <w:b/>
          <w:bCs/>
          <w:sz w:val="22"/>
          <w:szCs w:val="22"/>
        </w:rPr>
        <w:t>.</w:t>
      </w:r>
      <w:r w:rsidR="00AA248B" w:rsidRPr="00803867">
        <w:rPr>
          <w:rFonts w:ascii="Arial" w:hAnsi="Arial" w:cs="Arial"/>
          <w:b/>
          <w:bCs/>
          <w:sz w:val="22"/>
          <w:szCs w:val="22"/>
        </w:rPr>
        <w:t>3</w:t>
      </w:r>
      <w:r w:rsidR="00AA248B" w:rsidRPr="00803867">
        <w:rPr>
          <w:rFonts w:ascii="Arial" w:hAnsi="Arial" w:cs="Arial"/>
          <w:b/>
          <w:bCs/>
          <w:sz w:val="22"/>
          <w:szCs w:val="22"/>
        </w:rPr>
        <w:tab/>
      </w:r>
      <w:r w:rsidR="007A0F9A" w:rsidRPr="00803867">
        <w:rPr>
          <w:rFonts w:ascii="Arial" w:hAnsi="Arial" w:cs="Arial"/>
          <w:b/>
          <w:bCs/>
          <w:sz w:val="22"/>
          <w:szCs w:val="22"/>
        </w:rPr>
        <w:t>Commitments under Mass Transit operations and related business</w:t>
      </w:r>
    </w:p>
    <w:p w14:paraId="464892A9" w14:textId="37944E22" w:rsidR="0039378F" w:rsidRPr="00803867" w:rsidRDefault="005F31B6" w:rsidP="00E30187">
      <w:pPr>
        <w:spacing w:before="120" w:after="120" w:line="370" w:lineRule="exact"/>
        <w:ind w:left="648" w:hanging="648"/>
        <w:jc w:val="both"/>
        <w:rPr>
          <w:rFonts w:ascii="Arial" w:hAnsi="Arial" w:cs="Arial"/>
          <w:b/>
          <w:bCs/>
          <w:sz w:val="22"/>
          <w:szCs w:val="22"/>
        </w:rPr>
      </w:pPr>
      <w:r w:rsidRPr="00803867">
        <w:rPr>
          <w:rFonts w:ascii="Arial" w:hAnsi="Arial" w:cs="Arial"/>
          <w:b/>
          <w:bCs/>
          <w:spacing w:val="-4"/>
          <w:sz w:val="22"/>
          <w:szCs w:val="22"/>
        </w:rPr>
        <w:t>28</w:t>
      </w:r>
      <w:r w:rsidR="0039378F" w:rsidRPr="00803867">
        <w:rPr>
          <w:rFonts w:ascii="Arial" w:hAnsi="Arial" w:cs="Arial"/>
          <w:b/>
          <w:bCs/>
          <w:spacing w:val="-4"/>
          <w:sz w:val="22"/>
          <w:szCs w:val="22"/>
        </w:rPr>
        <w:t>.3.1</w:t>
      </w:r>
      <w:r w:rsidR="0039378F" w:rsidRPr="00803867">
        <w:rPr>
          <w:rFonts w:ascii="Arial" w:hAnsi="Arial" w:cs="Arial"/>
          <w:b/>
          <w:bCs/>
          <w:sz w:val="22"/>
          <w:szCs w:val="22"/>
        </w:rPr>
        <w:tab/>
        <w:t xml:space="preserve">Bangkok Mass Transit System </w:t>
      </w:r>
      <w:r w:rsidR="00266B85" w:rsidRPr="00803867">
        <w:rPr>
          <w:rFonts w:ascii="Arial" w:hAnsi="Arial" w:cs="Arial"/>
          <w:b/>
          <w:bCs/>
          <w:sz w:val="22"/>
          <w:szCs w:val="22"/>
        </w:rPr>
        <w:t>Plc.</w:t>
      </w:r>
      <w:r w:rsidR="0039378F" w:rsidRPr="00803867">
        <w:rPr>
          <w:rFonts w:ascii="Arial" w:hAnsi="Arial" w:cs="Arial"/>
          <w:b/>
          <w:bCs/>
          <w:sz w:val="22"/>
          <w:szCs w:val="22"/>
        </w:rPr>
        <w:t xml:space="preserve"> (“BTSC”)</w:t>
      </w:r>
    </w:p>
    <w:p w14:paraId="49EC014B" w14:textId="2EE30393" w:rsidR="002A151D" w:rsidRPr="00803867" w:rsidRDefault="002A151D" w:rsidP="002A151D">
      <w:pPr>
        <w:numPr>
          <w:ilvl w:val="0"/>
          <w:numId w:val="1"/>
        </w:numPr>
        <w:overflowPunct/>
        <w:autoSpaceDE/>
        <w:autoSpaceDN/>
        <w:adjustRightInd/>
        <w:spacing w:before="120" w:after="120" w:line="380" w:lineRule="exact"/>
        <w:ind w:left="1094" w:hanging="446"/>
        <w:jc w:val="both"/>
        <w:textAlignment w:val="auto"/>
        <w:rPr>
          <w:rFonts w:ascii="Arial" w:hAnsi="Arial" w:cs="Arial"/>
          <w:spacing w:val="-4"/>
          <w:sz w:val="22"/>
          <w:szCs w:val="22"/>
        </w:rPr>
      </w:pPr>
      <w:r w:rsidRPr="00803867">
        <w:rPr>
          <w:rFonts w:ascii="Arial" w:hAnsi="Arial" w:cs="Arial"/>
          <w:spacing w:val="-4"/>
          <w:sz w:val="22"/>
          <w:szCs w:val="22"/>
        </w:rPr>
        <w:t xml:space="preserve">Commitments in respect of upgrading the central computer system of the automatic fare collection system for the mass transit project, </w:t>
      </w:r>
      <w:proofErr w:type="gramStart"/>
      <w:r w:rsidRPr="00803867">
        <w:rPr>
          <w:rFonts w:ascii="Arial" w:hAnsi="Arial" w:cs="Arial"/>
          <w:spacing w:val="-4"/>
          <w:sz w:val="22"/>
          <w:szCs w:val="22"/>
        </w:rPr>
        <w:t>has</w:t>
      </w:r>
      <w:proofErr w:type="gramEnd"/>
      <w:r w:rsidRPr="00803867">
        <w:rPr>
          <w:rFonts w:ascii="Arial" w:hAnsi="Arial" w:cs="Arial"/>
          <w:spacing w:val="-4"/>
          <w:sz w:val="22"/>
          <w:szCs w:val="22"/>
        </w:rPr>
        <w:t xml:space="preserve"> a term of 15 months (from 2026 to 2028), with the total contract value of approximately Baht 111 million. BTSC had contractual commitments under this agreement amounting to approximately Baht </w:t>
      </w:r>
      <w:r w:rsidR="001305DD" w:rsidRPr="00803867">
        <w:rPr>
          <w:rFonts w:ascii="Arial" w:hAnsi="Arial" w:cs="Arial"/>
          <w:spacing w:val="-4"/>
          <w:sz w:val="22"/>
          <w:szCs w:val="22"/>
        </w:rPr>
        <w:t xml:space="preserve">78 </w:t>
      </w:r>
      <w:r w:rsidRPr="00803867">
        <w:rPr>
          <w:rFonts w:ascii="Arial" w:hAnsi="Arial" w:cs="Arial"/>
          <w:spacing w:val="-4"/>
          <w:sz w:val="22"/>
          <w:szCs w:val="22"/>
        </w:rPr>
        <w:t>million (</w:t>
      </w:r>
      <w:r w:rsidRPr="00803867">
        <w:rPr>
          <w:rFonts w:ascii="Arial" w:eastAsia="Calibri" w:hAnsi="Arial" w:cs="Arial"/>
          <w:spacing w:val="-4"/>
          <w:sz w:val="22"/>
          <w:szCs w:val="22"/>
        </w:rPr>
        <w:t>31 March 2026</w:t>
      </w:r>
      <w:r w:rsidRPr="00803867">
        <w:rPr>
          <w:rFonts w:ascii="Arial" w:hAnsi="Arial" w:cs="Arial"/>
          <w:spacing w:val="-4"/>
          <w:sz w:val="22"/>
          <w:szCs w:val="22"/>
        </w:rPr>
        <w:t>: Baht 78 million).</w:t>
      </w:r>
    </w:p>
    <w:p w14:paraId="48FFA7EE" w14:textId="77777777" w:rsidR="00E66D07" w:rsidRPr="00803867" w:rsidRDefault="00E66D07" w:rsidP="00E66D07">
      <w:pPr>
        <w:numPr>
          <w:ilvl w:val="0"/>
          <w:numId w:val="1"/>
        </w:numPr>
        <w:overflowPunct/>
        <w:autoSpaceDE/>
        <w:autoSpaceDN/>
        <w:adjustRightInd/>
        <w:spacing w:before="120" w:after="120" w:line="380" w:lineRule="exact"/>
        <w:ind w:left="1094" w:hanging="446"/>
        <w:jc w:val="both"/>
        <w:textAlignment w:val="auto"/>
        <w:rPr>
          <w:rFonts w:ascii="Arial" w:hAnsi="Arial" w:cs="Arial"/>
          <w:spacing w:val="-4"/>
          <w:sz w:val="22"/>
          <w:szCs w:val="22"/>
        </w:rPr>
      </w:pPr>
      <w:r w:rsidRPr="00803867">
        <w:rPr>
          <w:rFonts w:ascii="Arial" w:hAnsi="Arial" w:cs="Arial"/>
          <w:spacing w:val="-4"/>
          <w:sz w:val="22"/>
          <w:szCs w:val="22"/>
        </w:rPr>
        <w:t>Commitments under a maintenance contract over a period of 15 years of mass transit system</w:t>
      </w:r>
      <w:r w:rsidRPr="00803867">
        <w:rPr>
          <w:rFonts w:ascii="Arial" w:hAnsi="Arial" w:cs="Arial"/>
          <w:spacing w:val="-4"/>
          <w:sz w:val="22"/>
          <w:szCs w:val="22"/>
          <w:cs/>
        </w:rPr>
        <w:t xml:space="preserve"> </w:t>
      </w:r>
      <w:r w:rsidRPr="00803867">
        <w:rPr>
          <w:rFonts w:ascii="Arial" w:hAnsi="Arial" w:cs="Arial"/>
          <w:spacing w:val="-4"/>
          <w:sz w:val="22"/>
          <w:szCs w:val="22"/>
        </w:rPr>
        <w:t>project, BTSC had commitments in respect of the cost of maintenance and spares supply service fees in relation to the project over a period of 15 years (as from the year 2014 to the year 2029) and the annual maintenance fees to be paid for the first year, while in future years, the amount to be paid will be adjusted upwards with reference to the consumer price index of each subsequent year.</w:t>
      </w:r>
    </w:p>
    <w:p w14:paraId="6E8A6719" w14:textId="77777777" w:rsidR="00086FED" w:rsidRPr="00803867" w:rsidRDefault="00086FED" w:rsidP="00086FED">
      <w:pPr>
        <w:numPr>
          <w:ilvl w:val="0"/>
          <w:numId w:val="1"/>
        </w:numPr>
        <w:overflowPunct/>
        <w:autoSpaceDE/>
        <w:autoSpaceDN/>
        <w:adjustRightInd/>
        <w:spacing w:before="120" w:after="120" w:line="380" w:lineRule="exact"/>
        <w:ind w:left="1094" w:hanging="446"/>
        <w:jc w:val="both"/>
        <w:textAlignment w:val="auto"/>
        <w:rPr>
          <w:rFonts w:ascii="Arial" w:hAnsi="Arial" w:cs="Arial"/>
          <w:spacing w:val="-4"/>
          <w:sz w:val="22"/>
          <w:szCs w:val="22"/>
        </w:rPr>
      </w:pPr>
      <w:r w:rsidRPr="00803867">
        <w:rPr>
          <w:rFonts w:ascii="Arial" w:hAnsi="Arial" w:cs="Arial"/>
          <w:spacing w:val="-4"/>
          <w:sz w:val="22"/>
          <w:szCs w:val="22"/>
        </w:rPr>
        <w:t>Commitments under a maintenance contract for 22 of the 46 4-car trains, BTSC had commitments in respect of the cost of maintenance and spares supply service fees in relation to the project over a period of 16 years (as from the year 2020 to the year 2035) and the annual maintenance fees of Baht 73 million and EUR 1 million, while in future years, the amount to be paid will be adjusted upwards with reference to the consumer price index of each subsequent year.</w:t>
      </w:r>
    </w:p>
    <w:p w14:paraId="10A984AF" w14:textId="1D1665CA" w:rsidR="00730022" w:rsidRPr="00803867" w:rsidRDefault="00730022" w:rsidP="00ED4156">
      <w:pPr>
        <w:numPr>
          <w:ilvl w:val="0"/>
          <w:numId w:val="1"/>
        </w:numPr>
        <w:overflowPunct/>
        <w:autoSpaceDE/>
        <w:autoSpaceDN/>
        <w:adjustRightInd/>
        <w:spacing w:before="120" w:after="120" w:line="370" w:lineRule="exact"/>
        <w:ind w:left="1080" w:hanging="446"/>
        <w:jc w:val="both"/>
        <w:textAlignment w:val="auto"/>
        <w:rPr>
          <w:rFonts w:ascii="Arial" w:hAnsi="Arial" w:cs="Arial"/>
          <w:spacing w:val="-4"/>
          <w:sz w:val="22"/>
          <w:szCs w:val="22"/>
        </w:rPr>
      </w:pPr>
      <w:r w:rsidRPr="00803867">
        <w:rPr>
          <w:rFonts w:ascii="Arial" w:hAnsi="Arial" w:cs="Arial"/>
          <w:spacing w:val="-4"/>
          <w:sz w:val="22"/>
          <w:szCs w:val="22"/>
        </w:rPr>
        <w:t>Future commitments in respect of acquisitions of elevated trains, totaling 70 cars under the operation and maintenance contract for a mass transit system in Bangkok, dated 3 May 2012. The trains must be in operation by 2030.</w:t>
      </w:r>
    </w:p>
    <w:p w14:paraId="59E1BCEE" w14:textId="2E40A8CC" w:rsidR="00A344C2" w:rsidRPr="00803867" w:rsidRDefault="00A344C2" w:rsidP="00ED4156">
      <w:pPr>
        <w:numPr>
          <w:ilvl w:val="0"/>
          <w:numId w:val="1"/>
        </w:numPr>
        <w:overflowPunct/>
        <w:autoSpaceDE/>
        <w:autoSpaceDN/>
        <w:adjustRightInd/>
        <w:spacing w:before="120" w:after="120" w:line="370" w:lineRule="exact"/>
        <w:ind w:left="1080" w:hanging="446"/>
        <w:jc w:val="both"/>
        <w:textAlignment w:val="auto"/>
        <w:rPr>
          <w:rFonts w:ascii="Arial" w:hAnsi="Arial" w:cs="Arial"/>
          <w:spacing w:val="-4"/>
          <w:sz w:val="22"/>
          <w:szCs w:val="22"/>
        </w:rPr>
      </w:pPr>
      <w:r w:rsidRPr="00803867">
        <w:rPr>
          <w:rFonts w:ascii="Arial" w:hAnsi="Arial" w:cs="Arial"/>
          <w:spacing w:val="-4"/>
          <w:sz w:val="22"/>
          <w:szCs w:val="22"/>
        </w:rPr>
        <w:t xml:space="preserve">The station maintenance contract for the </w:t>
      </w:r>
      <w:proofErr w:type="gramStart"/>
      <w:r w:rsidRPr="00803867">
        <w:rPr>
          <w:rFonts w:ascii="Arial" w:hAnsi="Arial" w:cs="Arial"/>
          <w:spacing w:val="-4"/>
          <w:sz w:val="22"/>
          <w:szCs w:val="22"/>
        </w:rPr>
        <w:t>Green</w:t>
      </w:r>
      <w:proofErr w:type="gramEnd"/>
      <w:r w:rsidRPr="00803867">
        <w:rPr>
          <w:rFonts w:ascii="Arial" w:hAnsi="Arial" w:cs="Arial"/>
          <w:spacing w:val="-4"/>
          <w:sz w:val="22"/>
          <w:szCs w:val="22"/>
        </w:rPr>
        <w:t xml:space="preserve"> line Bearing-</w:t>
      </w:r>
      <w:proofErr w:type="spellStart"/>
      <w:r w:rsidRPr="00803867">
        <w:rPr>
          <w:rFonts w:ascii="Arial" w:hAnsi="Arial" w:cs="Arial"/>
          <w:spacing w:val="-4"/>
          <w:sz w:val="22"/>
          <w:szCs w:val="22"/>
        </w:rPr>
        <w:t>Samutprakan</w:t>
      </w:r>
      <w:proofErr w:type="spellEnd"/>
      <w:r w:rsidRPr="00803867">
        <w:rPr>
          <w:rFonts w:ascii="Arial" w:hAnsi="Arial" w:cs="Arial"/>
          <w:spacing w:val="-4"/>
          <w:sz w:val="22"/>
          <w:szCs w:val="22"/>
          <w:cs/>
        </w:rPr>
        <w:t xml:space="preserve"> </w:t>
      </w:r>
      <w:r w:rsidR="00730022" w:rsidRPr="00803867">
        <w:rPr>
          <w:rFonts w:ascii="Arial" w:hAnsi="Arial" w:cs="Arial"/>
          <w:spacing w:val="-4"/>
          <w:sz w:val="22"/>
          <w:szCs w:val="22"/>
        </w:rPr>
        <w:t xml:space="preserve">has </w:t>
      </w:r>
      <w:r w:rsidRPr="00803867">
        <w:rPr>
          <w:rFonts w:ascii="Arial" w:hAnsi="Arial" w:cs="Arial"/>
          <w:spacing w:val="-4"/>
          <w:sz w:val="22"/>
          <w:szCs w:val="22"/>
        </w:rPr>
        <w:t>a</w:t>
      </w:r>
      <w:r w:rsidR="00730022" w:rsidRPr="00803867">
        <w:rPr>
          <w:rFonts w:ascii="Arial" w:hAnsi="Arial" w:cs="Arial"/>
          <w:spacing w:val="-3"/>
          <w:sz w:val="22"/>
          <w:szCs w:val="22"/>
        </w:rPr>
        <w:t xml:space="preserve"> term of</w:t>
      </w:r>
      <w:r w:rsidRPr="00803867">
        <w:rPr>
          <w:rFonts w:ascii="Arial" w:hAnsi="Arial" w:cs="Arial"/>
          <w:spacing w:val="-4"/>
          <w:sz w:val="22"/>
          <w:szCs w:val="22"/>
        </w:rPr>
        <w:t xml:space="preserve"> 16 years 7 months, from 2018 to 2035, and Saint Louis Station (S4) with the total contract value of approximately Baht </w:t>
      </w:r>
      <w:r w:rsidR="00730022" w:rsidRPr="00803867">
        <w:rPr>
          <w:rFonts w:ascii="Arial" w:hAnsi="Arial" w:cs="Arial"/>
          <w:spacing w:val="-4"/>
          <w:sz w:val="22"/>
          <w:szCs w:val="22"/>
        </w:rPr>
        <w:t xml:space="preserve">1,840 </w:t>
      </w:r>
      <w:r w:rsidRPr="00803867">
        <w:rPr>
          <w:rFonts w:ascii="Arial" w:hAnsi="Arial" w:cs="Arial"/>
          <w:spacing w:val="-4"/>
          <w:sz w:val="22"/>
          <w:szCs w:val="22"/>
        </w:rPr>
        <w:t>million and EUR</w:t>
      </w:r>
      <w:r w:rsidR="00730022" w:rsidRPr="00803867">
        <w:rPr>
          <w:rFonts w:ascii="Arial" w:hAnsi="Arial" w:cs="Arial"/>
          <w:spacing w:val="-4"/>
          <w:sz w:val="22"/>
          <w:szCs w:val="22"/>
        </w:rPr>
        <w:t xml:space="preserve"> 3 </w:t>
      </w:r>
      <w:r w:rsidRPr="00803867">
        <w:rPr>
          <w:rFonts w:ascii="Arial" w:hAnsi="Arial" w:cs="Arial"/>
          <w:spacing w:val="-4"/>
          <w:sz w:val="22"/>
          <w:szCs w:val="22"/>
        </w:rPr>
        <w:t xml:space="preserve">million. BTSC </w:t>
      </w:r>
      <w:r w:rsidR="00730022" w:rsidRPr="00803867">
        <w:rPr>
          <w:rFonts w:ascii="Arial" w:hAnsi="Arial" w:cs="Arial"/>
          <w:spacing w:val="-4"/>
          <w:sz w:val="22"/>
          <w:szCs w:val="22"/>
        </w:rPr>
        <w:t xml:space="preserve">had </w:t>
      </w:r>
      <w:r w:rsidR="00730022" w:rsidRPr="00803867">
        <w:rPr>
          <w:rFonts w:ascii="Arial" w:hAnsi="Arial" w:cs="Arial"/>
          <w:spacing w:val="-3"/>
          <w:sz w:val="22"/>
          <w:szCs w:val="22"/>
        </w:rPr>
        <w:t xml:space="preserve">service fee payment commitments of Baht </w:t>
      </w:r>
      <w:r w:rsidR="00A41045" w:rsidRPr="00803867">
        <w:rPr>
          <w:rFonts w:ascii="Arial" w:hAnsi="Arial" w:cs="Arial"/>
          <w:spacing w:val="-3"/>
          <w:sz w:val="22"/>
          <w:szCs w:val="22"/>
        </w:rPr>
        <w:t>1,</w:t>
      </w:r>
      <w:r w:rsidR="00555B6E" w:rsidRPr="00803867">
        <w:rPr>
          <w:rFonts w:ascii="Arial" w:hAnsi="Arial" w:cs="Arial"/>
          <w:spacing w:val="-3"/>
          <w:sz w:val="22"/>
          <w:szCs w:val="22"/>
        </w:rPr>
        <w:t>04</w:t>
      </w:r>
      <w:r w:rsidR="00A41045" w:rsidRPr="00803867">
        <w:rPr>
          <w:rFonts w:ascii="Arial" w:hAnsi="Arial" w:cs="Arial"/>
          <w:spacing w:val="-3"/>
          <w:sz w:val="22"/>
          <w:szCs w:val="22"/>
        </w:rPr>
        <w:t xml:space="preserve">0 </w:t>
      </w:r>
      <w:r w:rsidR="00730022" w:rsidRPr="00803867">
        <w:rPr>
          <w:rFonts w:ascii="Arial" w:hAnsi="Arial" w:cs="Arial"/>
          <w:spacing w:val="-3"/>
          <w:sz w:val="22"/>
          <w:szCs w:val="22"/>
        </w:rPr>
        <w:t xml:space="preserve">million and EUR </w:t>
      </w:r>
      <w:r w:rsidR="00F8786B" w:rsidRPr="00803867">
        <w:rPr>
          <w:rFonts w:ascii="Arial" w:hAnsi="Arial" w:cs="Arial"/>
          <w:spacing w:val="-3"/>
          <w:sz w:val="22"/>
          <w:szCs w:val="22"/>
        </w:rPr>
        <w:t xml:space="preserve">2 </w:t>
      </w:r>
      <w:r w:rsidR="00730022" w:rsidRPr="00803867">
        <w:rPr>
          <w:rFonts w:ascii="Arial" w:hAnsi="Arial" w:cs="Arial"/>
          <w:spacing w:val="-3"/>
          <w:sz w:val="22"/>
          <w:szCs w:val="22"/>
        </w:rPr>
        <w:t>million</w:t>
      </w:r>
      <w:r w:rsidRPr="00803867">
        <w:rPr>
          <w:rFonts w:ascii="Arial" w:hAnsi="Arial" w:cs="Arial"/>
          <w:spacing w:val="-4"/>
          <w:sz w:val="22"/>
          <w:szCs w:val="22"/>
        </w:rPr>
        <w:t xml:space="preserve"> (</w:t>
      </w:r>
      <w:r w:rsidR="0017784E" w:rsidRPr="00803867">
        <w:rPr>
          <w:rFonts w:ascii="Arial" w:eastAsia="Calibri" w:hAnsi="Arial" w:cs="Arial"/>
          <w:spacing w:val="-4"/>
          <w:sz w:val="22"/>
          <w:szCs w:val="22"/>
        </w:rPr>
        <w:t>31 March 2026</w:t>
      </w:r>
      <w:r w:rsidRPr="00803867">
        <w:rPr>
          <w:rFonts w:ascii="Arial" w:hAnsi="Arial" w:cs="Arial"/>
          <w:spacing w:val="-4"/>
          <w:sz w:val="22"/>
          <w:szCs w:val="22"/>
        </w:rPr>
        <w:t xml:space="preserve">: Baht </w:t>
      </w:r>
      <w:r w:rsidRPr="00803867">
        <w:rPr>
          <w:rFonts w:ascii="Arial" w:hAnsi="Arial" w:cs="Arial"/>
          <w:spacing w:val="-4"/>
          <w:sz w:val="22"/>
          <w:szCs w:val="28"/>
        </w:rPr>
        <w:t>1,</w:t>
      </w:r>
      <w:r w:rsidR="00086FED" w:rsidRPr="00803867">
        <w:rPr>
          <w:rFonts w:ascii="Arial" w:hAnsi="Arial" w:cs="Arial"/>
          <w:spacing w:val="-4"/>
          <w:sz w:val="22"/>
          <w:szCs w:val="28"/>
        </w:rPr>
        <w:t>063</w:t>
      </w:r>
      <w:r w:rsidRPr="00803867">
        <w:rPr>
          <w:rFonts w:ascii="Arial" w:hAnsi="Arial" w:cs="Arial"/>
          <w:spacing w:val="-4"/>
          <w:sz w:val="22"/>
          <w:szCs w:val="28"/>
        </w:rPr>
        <w:t xml:space="preserve"> </w:t>
      </w:r>
      <w:r w:rsidRPr="00803867">
        <w:rPr>
          <w:rFonts w:ascii="Arial" w:hAnsi="Arial" w:cs="Arial"/>
          <w:spacing w:val="-4"/>
          <w:sz w:val="22"/>
          <w:szCs w:val="22"/>
        </w:rPr>
        <w:t xml:space="preserve">million and EUR </w:t>
      </w:r>
      <w:r w:rsidR="00240BDB" w:rsidRPr="00803867">
        <w:rPr>
          <w:rFonts w:ascii="Arial" w:hAnsi="Arial" w:cs="Arial"/>
          <w:spacing w:val="-4"/>
          <w:sz w:val="22"/>
          <w:szCs w:val="22"/>
        </w:rPr>
        <w:t>2</w:t>
      </w:r>
      <w:r w:rsidRPr="00803867">
        <w:rPr>
          <w:rFonts w:ascii="Arial" w:hAnsi="Arial" w:cs="Arial"/>
          <w:spacing w:val="-4"/>
          <w:sz w:val="22"/>
          <w:szCs w:val="22"/>
        </w:rPr>
        <w:t xml:space="preserve"> million). The station maintenance contract of the </w:t>
      </w:r>
      <w:proofErr w:type="gramStart"/>
      <w:r w:rsidRPr="00803867">
        <w:rPr>
          <w:rFonts w:ascii="Arial" w:hAnsi="Arial" w:cs="Arial"/>
          <w:spacing w:val="-4"/>
          <w:sz w:val="22"/>
          <w:szCs w:val="22"/>
        </w:rPr>
        <w:t>Green</w:t>
      </w:r>
      <w:proofErr w:type="gramEnd"/>
      <w:r w:rsidRPr="00803867">
        <w:rPr>
          <w:rFonts w:ascii="Arial" w:hAnsi="Arial" w:cs="Arial"/>
          <w:spacing w:val="-4"/>
          <w:sz w:val="22"/>
          <w:szCs w:val="22"/>
        </w:rPr>
        <w:t xml:space="preserve"> line Mochit-Sapanmai-</w:t>
      </w:r>
      <w:proofErr w:type="spellStart"/>
      <w:r w:rsidRPr="00803867">
        <w:rPr>
          <w:rFonts w:ascii="Arial" w:hAnsi="Arial" w:cs="Arial"/>
          <w:spacing w:val="-4"/>
          <w:sz w:val="22"/>
          <w:szCs w:val="22"/>
        </w:rPr>
        <w:t>Kukot</w:t>
      </w:r>
      <w:proofErr w:type="spellEnd"/>
      <w:r w:rsidRPr="00803867">
        <w:rPr>
          <w:rFonts w:ascii="Arial" w:hAnsi="Arial" w:cs="Arial"/>
          <w:spacing w:val="-4"/>
          <w:sz w:val="22"/>
          <w:szCs w:val="22"/>
        </w:rPr>
        <w:t xml:space="preserve"> has </w:t>
      </w:r>
      <w:r w:rsidRPr="00803867">
        <w:rPr>
          <w:rFonts w:ascii="Arial" w:hAnsi="Arial" w:cs="Arial"/>
          <w:spacing w:val="-3"/>
          <w:sz w:val="22"/>
          <w:szCs w:val="22"/>
        </w:rPr>
        <w:t xml:space="preserve">a </w:t>
      </w:r>
      <w:r w:rsidR="00730022" w:rsidRPr="00803867">
        <w:rPr>
          <w:rFonts w:ascii="Arial" w:hAnsi="Arial" w:cs="Arial"/>
          <w:spacing w:val="-3"/>
          <w:sz w:val="22"/>
          <w:szCs w:val="22"/>
        </w:rPr>
        <w:t>term</w:t>
      </w:r>
      <w:r w:rsidRPr="00803867">
        <w:rPr>
          <w:rFonts w:ascii="Arial" w:hAnsi="Arial" w:cs="Arial"/>
          <w:spacing w:val="-3"/>
          <w:sz w:val="22"/>
          <w:szCs w:val="22"/>
        </w:rPr>
        <w:t xml:space="preserve"> of 4 years and 4 months from 2020 to 2025, with the total contract value of approximately Baht </w:t>
      </w:r>
      <w:r w:rsidR="00730022" w:rsidRPr="00803867">
        <w:rPr>
          <w:rFonts w:ascii="Arial" w:hAnsi="Arial" w:cs="Arial"/>
          <w:spacing w:val="-3"/>
          <w:sz w:val="22"/>
          <w:szCs w:val="22"/>
        </w:rPr>
        <w:t>464 million. Subsequently, BTSC extended the contract for an additional one year approximately Baht 45 million.</w:t>
      </w:r>
      <w:r w:rsidRPr="00803867">
        <w:rPr>
          <w:rFonts w:ascii="Arial" w:hAnsi="Arial" w:cs="Arial"/>
          <w:spacing w:val="-4"/>
          <w:sz w:val="22"/>
          <w:szCs w:val="22"/>
        </w:rPr>
        <w:t xml:space="preserve"> BTSC </w:t>
      </w:r>
      <w:r w:rsidR="00730022" w:rsidRPr="00803867">
        <w:rPr>
          <w:rFonts w:ascii="Arial" w:hAnsi="Arial" w:cs="Arial"/>
          <w:spacing w:val="-4"/>
          <w:sz w:val="22"/>
          <w:szCs w:val="22"/>
        </w:rPr>
        <w:t xml:space="preserve">had </w:t>
      </w:r>
      <w:r w:rsidR="00730022" w:rsidRPr="00803867">
        <w:rPr>
          <w:rFonts w:ascii="Arial" w:hAnsi="Arial" w:cs="Arial"/>
          <w:spacing w:val="-3"/>
          <w:sz w:val="22"/>
          <w:szCs w:val="22"/>
        </w:rPr>
        <w:t>service fee payment commitments</w:t>
      </w:r>
      <w:r w:rsidRPr="00803867">
        <w:rPr>
          <w:rFonts w:ascii="Arial" w:hAnsi="Arial" w:cs="Arial"/>
          <w:spacing w:val="-4"/>
          <w:sz w:val="22"/>
          <w:szCs w:val="22"/>
        </w:rPr>
        <w:t xml:space="preserve"> of Baht </w:t>
      </w:r>
      <w:r w:rsidR="00C04265" w:rsidRPr="00803867">
        <w:rPr>
          <w:rFonts w:ascii="Arial" w:hAnsi="Arial" w:cs="Arial"/>
          <w:spacing w:val="-4"/>
          <w:sz w:val="22"/>
          <w:szCs w:val="22"/>
        </w:rPr>
        <w:t xml:space="preserve">22 </w:t>
      </w:r>
      <w:r w:rsidRPr="00803867">
        <w:rPr>
          <w:rFonts w:ascii="Arial" w:hAnsi="Arial" w:cs="Arial"/>
          <w:spacing w:val="-4"/>
          <w:sz w:val="22"/>
          <w:szCs w:val="22"/>
        </w:rPr>
        <w:t>million (</w:t>
      </w:r>
      <w:r w:rsidR="0017784E" w:rsidRPr="00803867">
        <w:rPr>
          <w:rFonts w:ascii="Arial" w:eastAsia="Calibri" w:hAnsi="Arial" w:cs="Arial"/>
          <w:spacing w:val="-4"/>
          <w:sz w:val="22"/>
          <w:szCs w:val="22"/>
        </w:rPr>
        <w:t>31 March 2026</w:t>
      </w:r>
      <w:r w:rsidRPr="00803867">
        <w:rPr>
          <w:rFonts w:ascii="Arial" w:hAnsi="Arial" w:cs="Arial"/>
          <w:spacing w:val="-4"/>
          <w:sz w:val="22"/>
          <w:szCs w:val="22"/>
        </w:rPr>
        <w:t xml:space="preserve">: Baht </w:t>
      </w:r>
      <w:r w:rsidR="008520E5" w:rsidRPr="00803867">
        <w:rPr>
          <w:rFonts w:ascii="Arial" w:hAnsi="Arial" w:cs="Arial"/>
          <w:spacing w:val="-4"/>
          <w:sz w:val="22"/>
          <w:szCs w:val="22"/>
        </w:rPr>
        <w:t>33</w:t>
      </w:r>
      <w:r w:rsidRPr="00803867">
        <w:rPr>
          <w:rFonts w:ascii="Arial" w:hAnsi="Arial" w:cs="Arial"/>
          <w:spacing w:val="-4"/>
          <w:sz w:val="22"/>
          <w:szCs w:val="22"/>
        </w:rPr>
        <w:t xml:space="preserve"> million).</w:t>
      </w:r>
    </w:p>
    <w:p w14:paraId="45B6716C" w14:textId="01985A1A" w:rsidR="00960687" w:rsidRPr="00803867" w:rsidRDefault="0039378F" w:rsidP="004069D4">
      <w:pPr>
        <w:numPr>
          <w:ilvl w:val="0"/>
          <w:numId w:val="1"/>
        </w:numPr>
        <w:overflowPunct/>
        <w:autoSpaceDE/>
        <w:autoSpaceDN/>
        <w:adjustRightInd/>
        <w:spacing w:before="120" w:after="120" w:line="370" w:lineRule="exact"/>
        <w:ind w:left="1080" w:hanging="446"/>
        <w:jc w:val="both"/>
        <w:textAlignment w:val="auto"/>
        <w:rPr>
          <w:rFonts w:ascii="Arial" w:hAnsi="Arial" w:cs="Arial"/>
          <w:spacing w:val="-4"/>
          <w:sz w:val="22"/>
          <w:szCs w:val="22"/>
        </w:rPr>
      </w:pPr>
      <w:r w:rsidRPr="00803867">
        <w:rPr>
          <w:rFonts w:ascii="Arial" w:hAnsi="Arial" w:cs="Arial"/>
          <w:spacing w:val="-4"/>
          <w:sz w:val="22"/>
          <w:szCs w:val="22"/>
        </w:rPr>
        <w:t xml:space="preserve">The station maintenance contract for the secondary mass transit system, the </w:t>
      </w:r>
      <w:proofErr w:type="gramStart"/>
      <w:r w:rsidRPr="00803867">
        <w:rPr>
          <w:rFonts w:ascii="Arial" w:hAnsi="Arial" w:cs="Arial"/>
          <w:spacing w:val="-4"/>
          <w:sz w:val="22"/>
          <w:szCs w:val="22"/>
        </w:rPr>
        <w:t>Gold</w:t>
      </w:r>
      <w:proofErr w:type="gramEnd"/>
      <w:r w:rsidRPr="00803867">
        <w:rPr>
          <w:rFonts w:ascii="Arial" w:hAnsi="Arial" w:cs="Arial"/>
          <w:spacing w:val="-4"/>
          <w:sz w:val="22"/>
          <w:szCs w:val="22"/>
        </w:rPr>
        <w:t xml:space="preserve"> line, has a period of 5 years (as from the date the full maintenance system has </w:t>
      </w:r>
      <w:proofErr w:type="gramStart"/>
      <w:r w:rsidRPr="00803867">
        <w:rPr>
          <w:rFonts w:ascii="Arial" w:hAnsi="Arial" w:cs="Arial"/>
          <w:spacing w:val="-4"/>
          <w:sz w:val="22"/>
          <w:szCs w:val="22"/>
        </w:rPr>
        <w:t>been commenced</w:t>
      </w:r>
      <w:proofErr w:type="gramEnd"/>
      <w:r w:rsidRPr="00803867">
        <w:rPr>
          <w:rFonts w:ascii="Arial" w:hAnsi="Arial" w:cs="Arial"/>
          <w:spacing w:val="-4"/>
          <w:sz w:val="22"/>
          <w:szCs w:val="22"/>
        </w:rPr>
        <w:t xml:space="preserve">), with the total contract value of approximately Baht </w:t>
      </w:r>
      <w:r w:rsidR="00730022" w:rsidRPr="00803867">
        <w:rPr>
          <w:rFonts w:ascii="Arial" w:hAnsi="Arial" w:cs="Arial"/>
          <w:spacing w:val="-4"/>
          <w:sz w:val="22"/>
          <w:szCs w:val="22"/>
        </w:rPr>
        <w:t xml:space="preserve">38 </w:t>
      </w:r>
      <w:r w:rsidRPr="00803867">
        <w:rPr>
          <w:rFonts w:ascii="Arial" w:hAnsi="Arial" w:cs="Arial"/>
          <w:spacing w:val="-4"/>
          <w:sz w:val="22"/>
          <w:szCs w:val="22"/>
        </w:rPr>
        <w:t xml:space="preserve">million. </w:t>
      </w:r>
      <w:r w:rsidR="00E67DBE" w:rsidRPr="00803867">
        <w:rPr>
          <w:rFonts w:ascii="Arial" w:hAnsi="Arial" w:cs="Arial"/>
          <w:spacing w:val="-3"/>
          <w:sz w:val="22"/>
          <w:szCs w:val="22"/>
        </w:rPr>
        <w:t>BTSC</w:t>
      </w:r>
      <w:r w:rsidR="00730022" w:rsidRPr="00803867">
        <w:rPr>
          <w:rFonts w:ascii="Arial" w:hAnsi="Arial" w:cs="Arial"/>
          <w:spacing w:val="-3"/>
          <w:sz w:val="22"/>
          <w:szCs w:val="22"/>
        </w:rPr>
        <w:t xml:space="preserve"> had service fee </w:t>
      </w:r>
      <w:proofErr w:type="gramStart"/>
      <w:r w:rsidR="00730022" w:rsidRPr="00803867">
        <w:rPr>
          <w:rFonts w:ascii="Arial" w:hAnsi="Arial" w:cs="Arial"/>
          <w:spacing w:val="-3"/>
          <w:sz w:val="22"/>
          <w:szCs w:val="22"/>
        </w:rPr>
        <w:t>payment commitments</w:t>
      </w:r>
      <w:proofErr w:type="gramEnd"/>
      <w:r w:rsidR="00730022" w:rsidRPr="00803867">
        <w:rPr>
          <w:rFonts w:ascii="Arial" w:hAnsi="Arial" w:cs="Arial"/>
          <w:spacing w:val="-3"/>
          <w:sz w:val="22"/>
          <w:szCs w:val="22"/>
        </w:rPr>
        <w:t xml:space="preserve"> of Baht </w:t>
      </w:r>
      <w:r w:rsidR="00D6077C" w:rsidRPr="00803867">
        <w:rPr>
          <w:rFonts w:ascii="Arial" w:hAnsi="Arial" w:cs="Arial"/>
          <w:spacing w:val="-3"/>
          <w:sz w:val="22"/>
          <w:szCs w:val="22"/>
        </w:rPr>
        <w:t xml:space="preserve">4 </w:t>
      </w:r>
      <w:r w:rsidR="00730022" w:rsidRPr="00803867">
        <w:rPr>
          <w:rFonts w:ascii="Arial" w:hAnsi="Arial" w:cs="Arial"/>
          <w:spacing w:val="-3"/>
          <w:sz w:val="22"/>
          <w:szCs w:val="22"/>
        </w:rPr>
        <w:t>million</w:t>
      </w:r>
      <w:r w:rsidRPr="00803867">
        <w:rPr>
          <w:rFonts w:ascii="Arial" w:hAnsi="Arial" w:cs="Arial"/>
          <w:spacing w:val="-4"/>
          <w:sz w:val="22"/>
          <w:szCs w:val="22"/>
        </w:rPr>
        <w:t xml:space="preserve"> (</w:t>
      </w:r>
      <w:r w:rsidR="0017784E" w:rsidRPr="00803867">
        <w:rPr>
          <w:rFonts w:ascii="Arial" w:eastAsia="Calibri" w:hAnsi="Arial" w:cs="Arial"/>
          <w:spacing w:val="-4"/>
          <w:sz w:val="22"/>
          <w:szCs w:val="22"/>
        </w:rPr>
        <w:t>31 March 2026</w:t>
      </w:r>
      <w:r w:rsidRPr="00803867">
        <w:rPr>
          <w:rFonts w:ascii="Arial" w:hAnsi="Arial" w:cs="Arial"/>
          <w:spacing w:val="-4"/>
          <w:sz w:val="22"/>
          <w:szCs w:val="22"/>
        </w:rPr>
        <w:t xml:space="preserve">: Baht </w:t>
      </w:r>
      <w:r w:rsidR="00900BEA" w:rsidRPr="00803867">
        <w:rPr>
          <w:rFonts w:ascii="Arial" w:hAnsi="Arial" w:cs="Arial"/>
          <w:spacing w:val="-4"/>
          <w:sz w:val="22"/>
          <w:szCs w:val="22"/>
        </w:rPr>
        <w:t>6</w:t>
      </w:r>
      <w:r w:rsidR="00770054" w:rsidRPr="00803867">
        <w:rPr>
          <w:rFonts w:ascii="Arial" w:hAnsi="Arial" w:cs="Arial"/>
          <w:spacing w:val="-4"/>
          <w:sz w:val="22"/>
          <w:szCs w:val="22"/>
        </w:rPr>
        <w:t xml:space="preserve"> </w:t>
      </w:r>
      <w:r w:rsidRPr="00803867">
        <w:rPr>
          <w:rFonts w:ascii="Arial" w:hAnsi="Arial" w:cs="Arial"/>
          <w:spacing w:val="-4"/>
          <w:sz w:val="22"/>
          <w:szCs w:val="22"/>
        </w:rPr>
        <w:t>million).</w:t>
      </w:r>
      <w:r w:rsidR="00960687" w:rsidRPr="00803867">
        <w:rPr>
          <w:rFonts w:ascii="Arial" w:hAnsi="Arial" w:cs="Arial"/>
          <w:spacing w:val="-4"/>
          <w:sz w:val="22"/>
          <w:szCs w:val="22"/>
        </w:rPr>
        <w:br w:type="page"/>
      </w:r>
    </w:p>
    <w:p w14:paraId="71F3FB35" w14:textId="17474AFF" w:rsidR="0017552E" w:rsidRPr="00803867" w:rsidRDefault="0017552E" w:rsidP="00E30187">
      <w:pPr>
        <w:numPr>
          <w:ilvl w:val="0"/>
          <w:numId w:val="1"/>
        </w:numPr>
        <w:overflowPunct/>
        <w:autoSpaceDE/>
        <w:autoSpaceDN/>
        <w:adjustRightInd/>
        <w:spacing w:before="120" w:after="120" w:line="380" w:lineRule="exact"/>
        <w:ind w:left="1051" w:hanging="446"/>
        <w:jc w:val="both"/>
        <w:textAlignment w:val="auto"/>
        <w:rPr>
          <w:rFonts w:ascii="Arial" w:hAnsi="Arial" w:cs="Arial"/>
          <w:spacing w:val="-4"/>
          <w:sz w:val="22"/>
          <w:szCs w:val="22"/>
        </w:rPr>
      </w:pPr>
      <w:r w:rsidRPr="00803867">
        <w:rPr>
          <w:rFonts w:ascii="Arial" w:hAnsi="Arial" w:cs="Arial"/>
          <w:spacing w:val="-3"/>
          <w:sz w:val="22"/>
          <w:szCs w:val="22"/>
        </w:rPr>
        <w:lastRenderedPageBreak/>
        <w:t xml:space="preserve">The operation and maintenance service agreement for the Automated People Mover (APM) system at Suvarnabhumi Airport has a term of 5 years </w:t>
      </w:r>
      <w:r w:rsidRPr="00803867">
        <w:rPr>
          <w:rFonts w:ascii="Arial" w:hAnsi="Arial" w:cs="Arial"/>
          <w:spacing w:val="-4"/>
          <w:sz w:val="22"/>
          <w:szCs w:val="22"/>
        </w:rPr>
        <w:t>as from the year 2025 to the year 2030</w:t>
      </w:r>
      <w:r w:rsidRPr="00803867">
        <w:rPr>
          <w:rFonts w:ascii="Arial" w:hAnsi="Arial" w:cs="Arial"/>
          <w:spacing w:val="-3"/>
          <w:sz w:val="22"/>
          <w:szCs w:val="22"/>
        </w:rPr>
        <w:t xml:space="preserve">, with a total value of approximately Baht </w:t>
      </w:r>
      <w:r w:rsidR="00730022" w:rsidRPr="00803867">
        <w:rPr>
          <w:rFonts w:ascii="Arial" w:hAnsi="Arial" w:cs="Arial"/>
          <w:spacing w:val="-3"/>
          <w:sz w:val="22"/>
          <w:szCs w:val="22"/>
        </w:rPr>
        <w:t xml:space="preserve">325 </w:t>
      </w:r>
      <w:r w:rsidRPr="00803867">
        <w:rPr>
          <w:rFonts w:ascii="Arial" w:hAnsi="Arial" w:cs="Arial"/>
          <w:spacing w:val="-3"/>
          <w:sz w:val="22"/>
          <w:szCs w:val="22"/>
        </w:rPr>
        <w:t xml:space="preserve">million. BTSC had contractual commitments under this agreement amounting to Baht </w:t>
      </w:r>
      <w:r w:rsidR="00E53266" w:rsidRPr="00803867">
        <w:rPr>
          <w:rFonts w:ascii="Arial" w:hAnsi="Arial" w:cs="Arial"/>
          <w:spacing w:val="-3"/>
          <w:sz w:val="22"/>
          <w:szCs w:val="22"/>
        </w:rPr>
        <w:t xml:space="preserve">193 </w:t>
      </w:r>
      <w:r w:rsidRPr="00803867">
        <w:rPr>
          <w:rFonts w:ascii="Arial" w:hAnsi="Arial" w:cs="Arial"/>
          <w:spacing w:val="-3"/>
          <w:sz w:val="22"/>
          <w:szCs w:val="22"/>
        </w:rPr>
        <w:t>million (</w:t>
      </w:r>
      <w:r w:rsidR="0017784E" w:rsidRPr="00803867">
        <w:rPr>
          <w:rFonts w:ascii="Arial" w:hAnsi="Arial" w:cs="Arial"/>
          <w:spacing w:val="-3"/>
          <w:sz w:val="22"/>
          <w:szCs w:val="22"/>
        </w:rPr>
        <w:t>31 March 2026</w:t>
      </w:r>
      <w:r w:rsidRPr="00803867">
        <w:rPr>
          <w:rFonts w:ascii="Arial" w:hAnsi="Arial" w:cs="Arial"/>
          <w:spacing w:val="-3"/>
          <w:sz w:val="22"/>
          <w:szCs w:val="22"/>
          <w:cs/>
        </w:rPr>
        <w:t xml:space="preserve">: </w:t>
      </w:r>
      <w:r w:rsidR="00E67DBE" w:rsidRPr="00803867">
        <w:rPr>
          <w:rFonts w:ascii="Arial" w:hAnsi="Arial" w:cs="Arial"/>
          <w:spacing w:val="-4"/>
          <w:sz w:val="22"/>
          <w:szCs w:val="22"/>
        </w:rPr>
        <w:t>Baht 214 million</w:t>
      </w:r>
      <w:r w:rsidRPr="00803867">
        <w:rPr>
          <w:rFonts w:ascii="Arial" w:hAnsi="Arial" w:cs="Arial"/>
          <w:spacing w:val="-3"/>
          <w:sz w:val="22"/>
          <w:szCs w:val="22"/>
        </w:rPr>
        <w:t>).</w:t>
      </w:r>
    </w:p>
    <w:p w14:paraId="55915E15" w14:textId="5ABC2DC9" w:rsidR="006E489D" w:rsidRPr="00803867" w:rsidRDefault="006E489D" w:rsidP="00E30187">
      <w:pPr>
        <w:numPr>
          <w:ilvl w:val="0"/>
          <w:numId w:val="1"/>
        </w:numPr>
        <w:overflowPunct/>
        <w:autoSpaceDE/>
        <w:autoSpaceDN/>
        <w:adjustRightInd/>
        <w:spacing w:before="120" w:after="120" w:line="380" w:lineRule="exact"/>
        <w:ind w:left="1051" w:hanging="446"/>
        <w:jc w:val="both"/>
        <w:textAlignment w:val="auto"/>
        <w:rPr>
          <w:rFonts w:ascii="Arial" w:hAnsi="Arial" w:cs="Arial"/>
          <w:spacing w:val="-4"/>
          <w:sz w:val="22"/>
          <w:szCs w:val="22"/>
        </w:rPr>
      </w:pPr>
      <w:r w:rsidRPr="00803867">
        <w:rPr>
          <w:rFonts w:ascii="Arial" w:hAnsi="Arial" w:cs="Arial"/>
          <w:spacing w:val="-3"/>
          <w:sz w:val="22"/>
          <w:szCs w:val="22"/>
        </w:rPr>
        <w:t xml:space="preserve">A maintenance contract for 30 of the 4-car trains for the Yellow Line and 42 of the 4-car trains for the Pink Line, </w:t>
      </w:r>
      <w:r w:rsidR="002A604B" w:rsidRPr="00803867">
        <w:rPr>
          <w:rFonts w:ascii="Arial" w:hAnsi="Arial" w:cs="Arial"/>
          <w:spacing w:val="-3"/>
          <w:sz w:val="22"/>
          <w:szCs w:val="22"/>
        </w:rPr>
        <w:t>BTSC</w:t>
      </w:r>
      <w:r w:rsidRPr="00803867">
        <w:rPr>
          <w:rFonts w:ascii="Arial" w:hAnsi="Arial" w:cs="Arial"/>
          <w:spacing w:val="-3"/>
          <w:sz w:val="22"/>
          <w:szCs w:val="22"/>
        </w:rPr>
        <w:t xml:space="preserve"> ha</w:t>
      </w:r>
      <w:r w:rsidR="00823229" w:rsidRPr="00803867">
        <w:rPr>
          <w:rFonts w:ascii="Arial" w:hAnsi="Arial" w:cs="Arial"/>
          <w:spacing w:val="-3"/>
          <w:sz w:val="22"/>
          <w:szCs w:val="22"/>
        </w:rPr>
        <w:t>d</w:t>
      </w:r>
      <w:r w:rsidRPr="00803867">
        <w:rPr>
          <w:rFonts w:ascii="Arial" w:hAnsi="Arial" w:cs="Arial"/>
          <w:spacing w:val="-3"/>
          <w:sz w:val="22"/>
          <w:szCs w:val="22"/>
        </w:rPr>
        <w:t xml:space="preserve"> commitments in respect of the cost of maintenance and spares supply service fees in relation to the project over a period of 20 years, the Yellow Line as from the year 2023 to the year 2043 and the Pink Line as from the year 2024 to the year 2044.</w:t>
      </w:r>
      <w:r w:rsidR="00556C0A" w:rsidRPr="00803867">
        <w:rPr>
          <w:rFonts w:ascii="Arial" w:hAnsi="Arial" w:cs="Arial"/>
          <w:spacing w:val="-3"/>
          <w:sz w:val="22"/>
          <w:szCs w:val="22"/>
        </w:rPr>
        <w:t xml:space="preserve"> </w:t>
      </w:r>
      <w:r w:rsidR="00A2103F" w:rsidRPr="00803867">
        <w:rPr>
          <w:rFonts w:ascii="Arial" w:hAnsi="Arial" w:cs="Arial"/>
          <w:spacing w:val="-3"/>
          <w:sz w:val="22"/>
          <w:szCs w:val="22"/>
        </w:rPr>
        <w:t>BTSC</w:t>
      </w:r>
      <w:r w:rsidRPr="00803867">
        <w:rPr>
          <w:rFonts w:ascii="Arial" w:hAnsi="Arial" w:cs="Arial"/>
          <w:spacing w:val="-3"/>
          <w:sz w:val="22"/>
          <w:szCs w:val="22"/>
        </w:rPr>
        <w:t xml:space="preserve"> had committed to pay based on agreement of Baht</w:t>
      </w:r>
      <w:r w:rsidR="004744BD" w:rsidRPr="00803867">
        <w:rPr>
          <w:rFonts w:ascii="Arial" w:hAnsi="Arial" w:cs="Arial"/>
          <w:spacing w:val="-3"/>
          <w:sz w:val="22"/>
          <w:szCs w:val="22"/>
        </w:rPr>
        <w:t xml:space="preserve"> </w:t>
      </w:r>
      <w:r w:rsidR="0038201E" w:rsidRPr="00803867">
        <w:rPr>
          <w:rFonts w:ascii="Arial" w:hAnsi="Arial" w:cs="Arial"/>
          <w:spacing w:val="-3"/>
          <w:sz w:val="22"/>
          <w:szCs w:val="22"/>
        </w:rPr>
        <w:t>7,814</w:t>
      </w:r>
      <w:r w:rsidRPr="00803867">
        <w:rPr>
          <w:rFonts w:ascii="Arial" w:hAnsi="Arial" w:cs="Arial"/>
          <w:spacing w:val="-3"/>
          <w:sz w:val="22"/>
          <w:szCs w:val="22"/>
        </w:rPr>
        <w:t xml:space="preserve"> million </w:t>
      </w:r>
      <w:r w:rsidR="00F71925" w:rsidRPr="00803867">
        <w:rPr>
          <w:rFonts w:ascii="Arial" w:hAnsi="Arial" w:cs="Arial"/>
          <w:spacing w:val="-3"/>
          <w:sz w:val="22"/>
          <w:szCs w:val="22"/>
        </w:rPr>
        <w:t xml:space="preserve">            </w:t>
      </w:r>
      <w:proofErr w:type="gramStart"/>
      <w:r w:rsidR="00F71925" w:rsidRPr="00803867">
        <w:rPr>
          <w:rFonts w:ascii="Arial" w:hAnsi="Arial" w:cs="Arial"/>
          <w:spacing w:val="-3"/>
          <w:sz w:val="22"/>
          <w:szCs w:val="22"/>
        </w:rPr>
        <w:t xml:space="preserve">   </w:t>
      </w:r>
      <w:r w:rsidRPr="00803867">
        <w:rPr>
          <w:rFonts w:ascii="Arial" w:hAnsi="Arial" w:cs="Arial"/>
          <w:spacing w:val="-3"/>
          <w:sz w:val="22"/>
          <w:szCs w:val="22"/>
        </w:rPr>
        <w:t>(</w:t>
      </w:r>
      <w:proofErr w:type="gramEnd"/>
      <w:r w:rsidR="0017784E" w:rsidRPr="00803867">
        <w:rPr>
          <w:rFonts w:ascii="Arial" w:hAnsi="Arial" w:cs="Arial"/>
          <w:spacing w:val="-3"/>
          <w:sz w:val="22"/>
          <w:szCs w:val="22"/>
        </w:rPr>
        <w:t>31 March 2026</w:t>
      </w:r>
      <w:r w:rsidRPr="00803867">
        <w:rPr>
          <w:rFonts w:ascii="Arial" w:hAnsi="Arial" w:cs="Arial"/>
          <w:spacing w:val="-3"/>
          <w:sz w:val="22"/>
          <w:szCs w:val="22"/>
        </w:rPr>
        <w:t xml:space="preserve">: Baht </w:t>
      </w:r>
      <w:r w:rsidR="009338A2" w:rsidRPr="00803867">
        <w:rPr>
          <w:rFonts w:ascii="Arial" w:hAnsi="Arial" w:cs="Arial"/>
          <w:spacing w:val="-3"/>
          <w:sz w:val="22"/>
          <w:szCs w:val="22"/>
        </w:rPr>
        <w:t>7,869</w:t>
      </w:r>
      <w:r w:rsidRPr="00803867">
        <w:rPr>
          <w:rFonts w:ascii="Arial" w:hAnsi="Arial" w:cs="Arial"/>
          <w:spacing w:val="-3"/>
          <w:sz w:val="22"/>
          <w:szCs w:val="22"/>
        </w:rPr>
        <w:t xml:space="preserve"> million).</w:t>
      </w:r>
    </w:p>
    <w:p w14:paraId="351AC0FD" w14:textId="3E6342EC" w:rsidR="00B6705C" w:rsidRPr="00803867" w:rsidRDefault="00BF7EF7" w:rsidP="00E30187">
      <w:pPr>
        <w:spacing w:before="120" w:after="120" w:line="380" w:lineRule="exact"/>
        <w:ind w:left="605" w:hanging="605"/>
        <w:jc w:val="both"/>
        <w:rPr>
          <w:rFonts w:ascii="Arial" w:hAnsi="Arial" w:cs="Arial"/>
          <w:spacing w:val="-4"/>
          <w:sz w:val="22"/>
          <w:szCs w:val="22"/>
        </w:rPr>
      </w:pPr>
      <w:r w:rsidRPr="00803867">
        <w:rPr>
          <w:rFonts w:ascii="Arial" w:hAnsi="Arial" w:cs="Arial"/>
          <w:spacing w:val="-4"/>
          <w:sz w:val="22"/>
          <w:szCs w:val="22"/>
        </w:rPr>
        <w:tab/>
      </w:r>
      <w:r w:rsidR="0039378F" w:rsidRPr="00803867">
        <w:rPr>
          <w:rFonts w:ascii="Arial" w:hAnsi="Arial" w:cs="Arial"/>
          <w:sz w:val="22"/>
          <w:szCs w:val="22"/>
        </w:rPr>
        <w:t xml:space="preserve">The obligations as described in </w:t>
      </w:r>
      <w:r w:rsidR="006229DB" w:rsidRPr="00803867">
        <w:rPr>
          <w:rFonts w:ascii="Arial" w:hAnsi="Arial" w:cs="Arial"/>
          <w:sz w:val="22"/>
          <w:szCs w:val="22"/>
        </w:rPr>
        <w:t>a) -</w:t>
      </w:r>
      <w:r w:rsidR="0039378F" w:rsidRPr="00803867">
        <w:rPr>
          <w:rFonts w:ascii="Arial" w:hAnsi="Arial" w:cs="Arial"/>
          <w:sz w:val="22"/>
          <w:szCs w:val="22"/>
        </w:rPr>
        <w:t xml:space="preserve"> </w:t>
      </w:r>
      <w:r w:rsidR="00744263" w:rsidRPr="00803867">
        <w:rPr>
          <w:rFonts w:ascii="Arial" w:hAnsi="Arial" w:cs="Arial"/>
          <w:sz w:val="22"/>
          <w:szCs w:val="22"/>
        </w:rPr>
        <w:t>c</w:t>
      </w:r>
      <w:r w:rsidR="0039378F" w:rsidRPr="00803867">
        <w:rPr>
          <w:rFonts w:ascii="Arial" w:hAnsi="Arial" w:cs="Arial"/>
          <w:sz w:val="22"/>
          <w:szCs w:val="22"/>
        </w:rPr>
        <w:t>) will be allocated for collection from BTS Rail Mass Transit Growth Infrastructure Fund (“</w:t>
      </w:r>
      <w:r w:rsidR="000D6448">
        <w:rPr>
          <w:rFonts w:ascii="Arial" w:hAnsi="Arial" w:cs="Arial"/>
          <w:sz w:val="22"/>
          <w:szCs w:val="22"/>
        </w:rPr>
        <w:t>BTSGIF</w:t>
      </w:r>
      <w:r w:rsidR="0039378F" w:rsidRPr="00803867">
        <w:rPr>
          <w:rFonts w:ascii="Arial" w:hAnsi="Arial" w:cs="Arial"/>
          <w:sz w:val="22"/>
          <w:szCs w:val="22"/>
        </w:rPr>
        <w:t xml:space="preserve">”) in accordance with bases and assumptions determined by </w:t>
      </w:r>
      <w:r w:rsidR="001A5F8E" w:rsidRPr="00803867">
        <w:rPr>
          <w:rFonts w:ascii="Arial" w:hAnsi="Arial" w:cs="Arial"/>
          <w:spacing w:val="-2"/>
          <w:sz w:val="22"/>
          <w:szCs w:val="22"/>
        </w:rPr>
        <w:t>BTSC</w:t>
      </w:r>
      <w:r w:rsidR="0039378F" w:rsidRPr="00803867">
        <w:rPr>
          <w:rFonts w:ascii="Arial" w:hAnsi="Arial" w:cs="Arial"/>
          <w:spacing w:val="-2"/>
          <w:sz w:val="22"/>
          <w:szCs w:val="22"/>
        </w:rPr>
        <w:t xml:space="preserve"> and </w:t>
      </w:r>
      <w:r w:rsidR="000D6448">
        <w:rPr>
          <w:rFonts w:ascii="Arial" w:hAnsi="Arial" w:cs="Arial"/>
          <w:sz w:val="22"/>
          <w:szCs w:val="22"/>
        </w:rPr>
        <w:t>BTSGIF</w:t>
      </w:r>
      <w:r w:rsidR="0039378F" w:rsidRPr="00803867">
        <w:rPr>
          <w:rFonts w:ascii="Arial" w:hAnsi="Arial" w:cs="Arial"/>
          <w:sz w:val="22"/>
          <w:szCs w:val="22"/>
        </w:rPr>
        <w:t>.</w:t>
      </w:r>
      <w:r w:rsidR="001A5F8E" w:rsidRPr="00803867">
        <w:rPr>
          <w:rFonts w:ascii="Arial" w:hAnsi="Arial" w:cs="Arial"/>
          <w:sz w:val="22"/>
          <w:szCs w:val="22"/>
        </w:rPr>
        <w:t xml:space="preserve"> BTSC</w:t>
      </w:r>
      <w:r w:rsidR="00A00212" w:rsidRPr="00803867">
        <w:rPr>
          <w:rFonts w:ascii="Arial" w:hAnsi="Arial" w:cs="Arial"/>
          <w:sz w:val="22"/>
          <w:szCs w:val="28"/>
        </w:rPr>
        <w:t>’s</w:t>
      </w:r>
      <w:r w:rsidR="0039378F" w:rsidRPr="00803867">
        <w:rPr>
          <w:rFonts w:ascii="Arial" w:hAnsi="Arial" w:cs="Arial"/>
          <w:sz w:val="22"/>
          <w:szCs w:val="22"/>
        </w:rPr>
        <w:t xml:space="preserve"> management believes that these bases and assumptions are appropriate under the current circumstances</w:t>
      </w:r>
      <w:r w:rsidR="0039378F" w:rsidRPr="00803867">
        <w:rPr>
          <w:rFonts w:ascii="Arial" w:hAnsi="Arial" w:cs="Arial"/>
          <w:spacing w:val="-4"/>
          <w:sz w:val="22"/>
          <w:szCs w:val="22"/>
        </w:rPr>
        <w:t>.</w:t>
      </w:r>
    </w:p>
    <w:p w14:paraId="0239652D" w14:textId="4F864A96" w:rsidR="00F955D7" w:rsidRPr="00803867" w:rsidRDefault="005F31B6" w:rsidP="00E30187">
      <w:pPr>
        <w:overflowPunct/>
        <w:autoSpaceDE/>
        <w:autoSpaceDN/>
        <w:adjustRightInd/>
        <w:spacing w:before="120" w:after="120" w:line="380" w:lineRule="exact"/>
        <w:ind w:left="605" w:hanging="605"/>
        <w:jc w:val="thaiDistribute"/>
        <w:textAlignment w:val="auto"/>
        <w:rPr>
          <w:rFonts w:ascii="Arial" w:eastAsia="Calibri" w:hAnsi="Arial" w:cs="Arial"/>
          <w:b/>
          <w:bCs/>
          <w:sz w:val="22"/>
          <w:szCs w:val="22"/>
        </w:rPr>
      </w:pPr>
      <w:r w:rsidRPr="00803867">
        <w:rPr>
          <w:rFonts w:ascii="Arial" w:eastAsia="Calibri" w:hAnsi="Arial" w:cs="Arial"/>
          <w:b/>
          <w:bCs/>
          <w:sz w:val="22"/>
          <w:szCs w:val="22"/>
        </w:rPr>
        <w:t>28</w:t>
      </w:r>
      <w:r w:rsidR="00F955D7" w:rsidRPr="00803867">
        <w:rPr>
          <w:rFonts w:ascii="Arial" w:eastAsia="Calibri" w:hAnsi="Arial" w:cs="Arial"/>
          <w:b/>
          <w:bCs/>
          <w:sz w:val="22"/>
          <w:szCs w:val="22"/>
        </w:rPr>
        <w:t>.4</w:t>
      </w:r>
      <w:r w:rsidR="00F955D7" w:rsidRPr="00803867">
        <w:rPr>
          <w:rFonts w:ascii="Arial" w:eastAsia="Calibri" w:hAnsi="Arial" w:cs="Arial"/>
          <w:b/>
          <w:bCs/>
          <w:sz w:val="22"/>
          <w:szCs w:val="22"/>
        </w:rPr>
        <w:tab/>
        <w:t>Lease commitments</w:t>
      </w:r>
    </w:p>
    <w:p w14:paraId="6EEB2F55" w14:textId="2CBD973B" w:rsidR="00F955D7" w:rsidRPr="00803867" w:rsidRDefault="004B0AEE" w:rsidP="00E30187">
      <w:pPr>
        <w:pStyle w:val="ListParagraph"/>
        <w:overflowPunct/>
        <w:autoSpaceDE/>
        <w:autoSpaceDN/>
        <w:adjustRightInd/>
        <w:spacing w:before="120" w:after="120" w:line="380" w:lineRule="exact"/>
        <w:ind w:left="605" w:hanging="605"/>
        <w:contextualSpacing w:val="0"/>
        <w:jc w:val="thaiDistribute"/>
        <w:textAlignment w:val="auto"/>
        <w:rPr>
          <w:rFonts w:ascii="Arial" w:eastAsia="Calibri" w:hAnsi="Arial" w:cs="Arial"/>
          <w:sz w:val="22"/>
          <w:szCs w:val="22"/>
        </w:rPr>
      </w:pPr>
      <w:r w:rsidRPr="00803867">
        <w:rPr>
          <w:rFonts w:ascii="Arial" w:eastAsia="Calibri" w:hAnsi="Arial" w:cs="Arial"/>
          <w:sz w:val="22"/>
          <w:szCs w:val="22"/>
        </w:rPr>
        <w:tab/>
      </w:r>
      <w:r w:rsidR="006506B9" w:rsidRPr="00803867">
        <w:rPr>
          <w:rFonts w:ascii="Arial" w:eastAsia="Calibri" w:hAnsi="Arial" w:cs="Arial"/>
          <w:sz w:val="22"/>
          <w:szCs w:val="22"/>
        </w:rPr>
        <w:t>T</w:t>
      </w:r>
      <w:r w:rsidR="00F955D7" w:rsidRPr="00803867">
        <w:rPr>
          <w:rFonts w:ascii="Arial" w:eastAsia="Calibri" w:hAnsi="Arial" w:cs="Arial"/>
          <w:sz w:val="22"/>
          <w:szCs w:val="22"/>
        </w:rPr>
        <w:t>he Group has future lease payments required under these</w:t>
      </w:r>
      <w:r w:rsidR="006506B9" w:rsidRPr="00803867">
        <w:rPr>
          <w:rFonts w:ascii="Arial" w:eastAsia="Calibri" w:hAnsi="Arial" w:cs="Arial"/>
          <w:sz w:val="22"/>
          <w:szCs w:val="22"/>
        </w:rPr>
        <w:t xml:space="preserve"> </w:t>
      </w:r>
      <w:r w:rsidR="00F955D7" w:rsidRPr="00803867">
        <w:rPr>
          <w:rFonts w:ascii="Arial" w:eastAsia="Calibri" w:hAnsi="Arial" w:cs="Arial"/>
          <w:sz w:val="22"/>
          <w:szCs w:val="22"/>
        </w:rPr>
        <w:t xml:space="preserve">non-cancellable </w:t>
      </w:r>
      <w:proofErr w:type="gramStart"/>
      <w:r w:rsidR="00F955D7" w:rsidRPr="00803867">
        <w:rPr>
          <w:rFonts w:ascii="Arial" w:eastAsia="Calibri" w:hAnsi="Arial" w:cs="Arial"/>
          <w:sz w:val="22"/>
          <w:szCs w:val="22"/>
        </w:rPr>
        <w:t>leases</w:t>
      </w:r>
      <w:proofErr w:type="gramEnd"/>
      <w:r w:rsidR="00F955D7" w:rsidRPr="00803867">
        <w:rPr>
          <w:rFonts w:ascii="Arial" w:eastAsia="Calibri" w:hAnsi="Arial" w:cs="Arial"/>
          <w:sz w:val="22"/>
          <w:szCs w:val="22"/>
        </w:rPr>
        <w:t xml:space="preserve"> contracts </w:t>
      </w:r>
      <w:r w:rsidR="00D421E4" w:rsidRPr="00803867">
        <w:rPr>
          <w:rFonts w:ascii="Arial" w:eastAsia="Calibri" w:hAnsi="Arial" w:cs="Arial"/>
          <w:sz w:val="22"/>
          <w:szCs w:val="22"/>
        </w:rPr>
        <w:t xml:space="preserve">relating to </w:t>
      </w:r>
      <w:r w:rsidR="00BF4EA7">
        <w:rPr>
          <w:rFonts w:ascii="Arial" w:eastAsia="Calibri" w:hAnsi="Arial" w:cs="Arial"/>
          <w:sz w:val="22"/>
          <w:szCs w:val="22"/>
        </w:rPr>
        <w:t>a</w:t>
      </w:r>
      <w:r w:rsidR="00D421E4" w:rsidRPr="00803867">
        <w:rPr>
          <w:rFonts w:ascii="Arial" w:eastAsia="Calibri" w:hAnsi="Arial" w:cs="Arial"/>
          <w:sz w:val="22"/>
          <w:szCs w:val="22"/>
        </w:rPr>
        <w:t xml:space="preserve">dvertising </w:t>
      </w:r>
      <w:r w:rsidR="00B83D6A">
        <w:rPr>
          <w:rFonts w:ascii="Arial" w:eastAsia="Calibri" w:hAnsi="Arial" w:cs="Arial"/>
          <w:sz w:val="22"/>
          <w:szCs w:val="22"/>
        </w:rPr>
        <w:t>e</w:t>
      </w:r>
      <w:r w:rsidR="00B83D6A" w:rsidRPr="00803867">
        <w:rPr>
          <w:rFonts w:ascii="Arial" w:eastAsia="Calibri" w:hAnsi="Arial" w:cs="Arial"/>
          <w:sz w:val="22"/>
          <w:szCs w:val="22"/>
        </w:rPr>
        <w:t xml:space="preserve">xclusive </w:t>
      </w:r>
      <w:r w:rsidR="00B83D6A">
        <w:rPr>
          <w:rFonts w:ascii="Arial" w:eastAsia="Calibri" w:hAnsi="Arial" w:cs="Arial"/>
          <w:sz w:val="22"/>
          <w:szCs w:val="22"/>
        </w:rPr>
        <w:t>r</w:t>
      </w:r>
      <w:r w:rsidR="00B83D6A" w:rsidRPr="00803867">
        <w:rPr>
          <w:rFonts w:ascii="Arial" w:eastAsia="Calibri" w:hAnsi="Arial" w:cs="Arial"/>
          <w:sz w:val="22"/>
          <w:szCs w:val="22"/>
        </w:rPr>
        <w:t xml:space="preserve">ight </w:t>
      </w:r>
      <w:r w:rsidR="00D421E4" w:rsidRPr="00803867">
        <w:rPr>
          <w:rFonts w:ascii="Arial" w:eastAsia="Calibri" w:hAnsi="Arial" w:cs="Arial"/>
          <w:sz w:val="22"/>
          <w:szCs w:val="22"/>
        </w:rPr>
        <w:t>agreement</w:t>
      </w:r>
      <w:r w:rsidR="00F955D7" w:rsidRPr="00803867">
        <w:rPr>
          <w:rFonts w:ascii="Arial" w:eastAsia="Calibri" w:hAnsi="Arial" w:cs="Arial"/>
          <w:sz w:val="22"/>
          <w:szCs w:val="22"/>
        </w:rPr>
        <w:t xml:space="preserve"> </w:t>
      </w:r>
      <w:r w:rsidR="00D421E4" w:rsidRPr="00803867">
        <w:rPr>
          <w:rFonts w:ascii="Arial" w:eastAsia="Calibri" w:hAnsi="Arial" w:cs="Arial"/>
          <w:sz w:val="22"/>
          <w:szCs w:val="22"/>
        </w:rPr>
        <w:t xml:space="preserve">and rental of </w:t>
      </w:r>
      <w:r w:rsidR="00DA218A">
        <w:rPr>
          <w:rFonts w:ascii="Arial" w:eastAsia="Calibri" w:hAnsi="Arial" w:cs="Arial"/>
          <w:sz w:val="22"/>
          <w:szCs w:val="22"/>
        </w:rPr>
        <w:t>building space</w:t>
      </w:r>
      <w:r w:rsidR="00D421E4" w:rsidRPr="00803867">
        <w:rPr>
          <w:rFonts w:ascii="Arial" w:eastAsia="Calibri" w:hAnsi="Arial" w:cs="Arial"/>
          <w:sz w:val="22"/>
          <w:szCs w:val="22"/>
        </w:rPr>
        <w:t xml:space="preserve">, vehicles and equipment </w:t>
      </w:r>
      <w:r w:rsidR="00F955D7" w:rsidRPr="00803867">
        <w:rPr>
          <w:rFonts w:ascii="Arial" w:eastAsia="Calibri" w:hAnsi="Arial" w:cs="Arial"/>
          <w:sz w:val="22"/>
          <w:szCs w:val="22"/>
        </w:rPr>
        <w:t>as follows:</w:t>
      </w:r>
    </w:p>
    <w:tbl>
      <w:tblPr>
        <w:tblStyle w:val="TableGrid"/>
        <w:tblW w:w="8910" w:type="dxa"/>
        <w:tblInd w:w="630" w:type="dxa"/>
        <w:tblLayout w:type="fixed"/>
        <w:tblLook w:val="04A0" w:firstRow="1" w:lastRow="0" w:firstColumn="1" w:lastColumn="0" w:noHBand="0" w:noVBand="1"/>
      </w:tblPr>
      <w:tblGrid>
        <w:gridCol w:w="2790"/>
        <w:gridCol w:w="1530"/>
        <w:gridCol w:w="1530"/>
        <w:gridCol w:w="1530"/>
        <w:gridCol w:w="1530"/>
      </w:tblGrid>
      <w:tr w:rsidR="007F2116" w:rsidRPr="00803867" w14:paraId="78B936E3" w14:textId="77777777" w:rsidTr="00A31CD9">
        <w:tc>
          <w:tcPr>
            <w:tcW w:w="2790" w:type="dxa"/>
          </w:tcPr>
          <w:p w14:paraId="51A1ABC0" w14:textId="77777777" w:rsidR="00A31CD9" w:rsidRPr="00803867" w:rsidRDefault="00A31CD9" w:rsidP="00960687">
            <w:pPr>
              <w:spacing w:line="380" w:lineRule="exact"/>
              <w:ind w:left="151" w:right="-72" w:hanging="6"/>
              <w:rPr>
                <w:rFonts w:ascii="Arial" w:hAnsi="Arial" w:cs="Arial"/>
                <w:sz w:val="20"/>
                <w:szCs w:val="20"/>
                <w:cs/>
              </w:rPr>
            </w:pPr>
          </w:p>
        </w:tc>
        <w:tc>
          <w:tcPr>
            <w:tcW w:w="3060" w:type="dxa"/>
            <w:gridSpan w:val="2"/>
          </w:tcPr>
          <w:p w14:paraId="4246C3C2" w14:textId="77777777" w:rsidR="00A31CD9" w:rsidRPr="00803867" w:rsidRDefault="00A31CD9" w:rsidP="00960687">
            <w:pPr>
              <w:tabs>
                <w:tab w:val="decimal" w:pos="1037"/>
              </w:tabs>
              <w:spacing w:line="380" w:lineRule="exact"/>
              <w:ind w:left="-29" w:right="-29"/>
              <w:jc w:val="center"/>
              <w:rPr>
                <w:rFonts w:ascii="Arial" w:hAnsi="Arial" w:cs="Arial"/>
                <w:sz w:val="20"/>
                <w:szCs w:val="20"/>
              </w:rPr>
            </w:pPr>
          </w:p>
        </w:tc>
        <w:tc>
          <w:tcPr>
            <w:tcW w:w="3060" w:type="dxa"/>
            <w:gridSpan w:val="2"/>
          </w:tcPr>
          <w:p w14:paraId="2FD0CF9B" w14:textId="274B2104" w:rsidR="00A31CD9" w:rsidRPr="00803867" w:rsidRDefault="00A31CD9" w:rsidP="00960687">
            <w:pPr>
              <w:tabs>
                <w:tab w:val="decimal" w:pos="1037"/>
              </w:tabs>
              <w:spacing w:line="380" w:lineRule="exact"/>
              <w:ind w:left="-29" w:right="-29"/>
              <w:jc w:val="right"/>
              <w:rPr>
                <w:rFonts w:ascii="Arial" w:hAnsi="Arial" w:cs="Arial"/>
                <w:sz w:val="20"/>
                <w:szCs w:val="20"/>
              </w:rPr>
            </w:pPr>
            <w:r w:rsidRPr="00803867">
              <w:rPr>
                <w:rFonts w:ascii="Arial" w:hAnsi="Arial" w:cs="Arial"/>
                <w:sz w:val="20"/>
                <w:szCs w:val="20"/>
                <w:cs/>
              </w:rPr>
              <w:t>(</w:t>
            </w:r>
            <w:r w:rsidRPr="00803867">
              <w:rPr>
                <w:rFonts w:ascii="Arial" w:hAnsi="Arial" w:cs="Arial"/>
                <w:sz w:val="20"/>
                <w:szCs w:val="20"/>
              </w:rPr>
              <w:t>Unit: Million Baht</w:t>
            </w:r>
            <w:r w:rsidRPr="00803867">
              <w:rPr>
                <w:rFonts w:ascii="Arial" w:hAnsi="Arial" w:cs="Arial"/>
                <w:sz w:val="20"/>
                <w:szCs w:val="20"/>
                <w:cs/>
              </w:rPr>
              <w:t>)</w:t>
            </w:r>
          </w:p>
        </w:tc>
      </w:tr>
      <w:tr w:rsidR="007F2116" w:rsidRPr="00803867" w14:paraId="230DF727" w14:textId="77777777" w:rsidTr="00A31CD9">
        <w:tc>
          <w:tcPr>
            <w:tcW w:w="2790" w:type="dxa"/>
          </w:tcPr>
          <w:p w14:paraId="3B89893B" w14:textId="77777777" w:rsidR="00A31CD9" w:rsidRPr="00803867" w:rsidRDefault="00A31CD9" w:rsidP="00960687">
            <w:pPr>
              <w:spacing w:line="380" w:lineRule="exact"/>
              <w:ind w:left="151" w:right="-72" w:hanging="6"/>
              <w:rPr>
                <w:rFonts w:ascii="Arial" w:hAnsi="Arial" w:cs="Arial"/>
                <w:sz w:val="20"/>
                <w:szCs w:val="20"/>
                <w:cs/>
              </w:rPr>
            </w:pPr>
          </w:p>
        </w:tc>
        <w:tc>
          <w:tcPr>
            <w:tcW w:w="3060" w:type="dxa"/>
            <w:gridSpan w:val="2"/>
          </w:tcPr>
          <w:p w14:paraId="291B5BB8" w14:textId="6EE90873" w:rsidR="00A31CD9" w:rsidRPr="00803867" w:rsidRDefault="00A31CD9" w:rsidP="00960687">
            <w:pPr>
              <w:pBdr>
                <w:bottom w:val="single" w:sz="4" w:space="1" w:color="auto"/>
              </w:pBdr>
              <w:tabs>
                <w:tab w:val="decimal" w:pos="1037"/>
              </w:tabs>
              <w:spacing w:line="380" w:lineRule="exact"/>
              <w:ind w:left="-29" w:right="-29"/>
              <w:jc w:val="center"/>
              <w:rPr>
                <w:rFonts w:ascii="Arial" w:hAnsi="Arial" w:cs="Arial"/>
                <w:sz w:val="20"/>
                <w:szCs w:val="20"/>
                <w:lang w:val="en-GB"/>
              </w:rPr>
            </w:pPr>
            <w:r w:rsidRPr="00803867">
              <w:rPr>
                <w:rFonts w:ascii="Arial" w:hAnsi="Arial" w:cs="Arial"/>
                <w:sz w:val="20"/>
                <w:szCs w:val="20"/>
              </w:rPr>
              <w:t>Consolidated                               financial statements</w:t>
            </w:r>
          </w:p>
        </w:tc>
        <w:tc>
          <w:tcPr>
            <w:tcW w:w="3060" w:type="dxa"/>
            <w:gridSpan w:val="2"/>
          </w:tcPr>
          <w:p w14:paraId="7ED20281" w14:textId="6F93AFE5" w:rsidR="00A31CD9" w:rsidRPr="00803867" w:rsidRDefault="00A31CD9" w:rsidP="00960687">
            <w:pPr>
              <w:pBdr>
                <w:bottom w:val="single" w:sz="4" w:space="1" w:color="auto"/>
              </w:pBdr>
              <w:tabs>
                <w:tab w:val="decimal" w:pos="1037"/>
              </w:tabs>
              <w:spacing w:line="380" w:lineRule="exact"/>
              <w:ind w:left="-29" w:right="-29"/>
              <w:jc w:val="center"/>
              <w:rPr>
                <w:rFonts w:ascii="Arial" w:hAnsi="Arial" w:cs="Arial"/>
                <w:sz w:val="20"/>
                <w:szCs w:val="20"/>
              </w:rPr>
            </w:pPr>
            <w:r w:rsidRPr="00803867">
              <w:rPr>
                <w:rFonts w:ascii="Arial" w:hAnsi="Arial" w:cs="Arial"/>
                <w:sz w:val="20"/>
                <w:szCs w:val="20"/>
              </w:rPr>
              <w:t xml:space="preserve">Separate </w:t>
            </w:r>
          </w:p>
          <w:p w14:paraId="5182D40E" w14:textId="59B70ACB" w:rsidR="00A31CD9" w:rsidRPr="00803867" w:rsidRDefault="00A31CD9" w:rsidP="00960687">
            <w:pPr>
              <w:pBdr>
                <w:bottom w:val="single" w:sz="4" w:space="1" w:color="auto"/>
              </w:pBdr>
              <w:spacing w:line="380" w:lineRule="exact"/>
              <w:ind w:left="-29" w:right="-29"/>
              <w:jc w:val="center"/>
              <w:rPr>
                <w:rFonts w:ascii="Arial" w:hAnsi="Arial" w:cs="Arial"/>
                <w:sz w:val="20"/>
                <w:szCs w:val="20"/>
                <w:lang w:val="en-GB"/>
              </w:rPr>
            </w:pPr>
            <w:r w:rsidRPr="00803867">
              <w:rPr>
                <w:rFonts w:ascii="Arial" w:hAnsi="Arial" w:cs="Arial"/>
                <w:sz w:val="20"/>
                <w:szCs w:val="20"/>
              </w:rPr>
              <w:t>financial statements</w:t>
            </w:r>
          </w:p>
        </w:tc>
      </w:tr>
      <w:tr w:rsidR="004338B0" w:rsidRPr="00803867" w14:paraId="7E56EADD" w14:textId="77777777" w:rsidTr="00230736">
        <w:tc>
          <w:tcPr>
            <w:tcW w:w="2790" w:type="dxa"/>
          </w:tcPr>
          <w:p w14:paraId="3F715AFB" w14:textId="6AE15E6F" w:rsidR="004338B0" w:rsidRPr="00803867" w:rsidRDefault="004338B0" w:rsidP="00960687">
            <w:pPr>
              <w:spacing w:line="380" w:lineRule="exact"/>
              <w:ind w:left="151" w:right="-72" w:hanging="6"/>
              <w:rPr>
                <w:rFonts w:ascii="Arial" w:hAnsi="Arial" w:cs="Arial"/>
                <w:sz w:val="20"/>
                <w:szCs w:val="20"/>
                <w:cs/>
              </w:rPr>
            </w:pPr>
          </w:p>
        </w:tc>
        <w:tc>
          <w:tcPr>
            <w:tcW w:w="1530" w:type="dxa"/>
            <w:vAlign w:val="bottom"/>
          </w:tcPr>
          <w:p w14:paraId="22314E19" w14:textId="74F507C1" w:rsidR="004338B0" w:rsidRPr="00803867" w:rsidRDefault="004338B0" w:rsidP="00960687">
            <w:pPr>
              <w:pBdr>
                <w:bottom w:val="single" w:sz="4" w:space="1" w:color="auto"/>
              </w:pBdr>
              <w:spacing w:line="380" w:lineRule="exact"/>
              <w:ind w:left="-29" w:right="-29"/>
              <w:jc w:val="center"/>
              <w:rPr>
                <w:rFonts w:ascii="Arial" w:hAnsi="Arial" w:cs="Arial"/>
                <w:sz w:val="20"/>
                <w:szCs w:val="20"/>
                <w:lang w:val="en-GB"/>
              </w:rPr>
            </w:pPr>
            <w:r w:rsidRPr="00803867">
              <w:rPr>
                <w:rFonts w:ascii="Arial" w:hAnsi="Arial" w:cs="Arial"/>
                <w:sz w:val="20"/>
                <w:szCs w:val="20"/>
              </w:rPr>
              <w:t>30 June             2026</w:t>
            </w:r>
          </w:p>
        </w:tc>
        <w:tc>
          <w:tcPr>
            <w:tcW w:w="1530" w:type="dxa"/>
            <w:vAlign w:val="bottom"/>
          </w:tcPr>
          <w:p w14:paraId="588DE09C" w14:textId="7C073073" w:rsidR="004338B0" w:rsidRPr="00803867" w:rsidRDefault="004338B0" w:rsidP="00960687">
            <w:pPr>
              <w:pBdr>
                <w:bottom w:val="single" w:sz="4" w:space="1" w:color="auto"/>
              </w:pBdr>
              <w:spacing w:line="380" w:lineRule="exact"/>
              <w:ind w:left="-29" w:right="-29"/>
              <w:jc w:val="center"/>
              <w:rPr>
                <w:rFonts w:ascii="Arial" w:hAnsi="Arial" w:cs="Arial"/>
                <w:sz w:val="20"/>
                <w:szCs w:val="20"/>
                <w:lang w:val="en-GB"/>
              </w:rPr>
            </w:pPr>
            <w:r w:rsidRPr="00803867">
              <w:rPr>
                <w:rFonts w:ascii="Arial" w:hAnsi="Arial" w:cs="Arial"/>
                <w:sz w:val="20"/>
                <w:szCs w:val="20"/>
                <w:lang w:val="en-GB"/>
              </w:rPr>
              <w:t>31 March                   2026</w:t>
            </w:r>
          </w:p>
        </w:tc>
        <w:tc>
          <w:tcPr>
            <w:tcW w:w="1530" w:type="dxa"/>
            <w:vAlign w:val="bottom"/>
          </w:tcPr>
          <w:p w14:paraId="7ABC3801" w14:textId="0FCB365A" w:rsidR="004338B0" w:rsidRPr="00803867" w:rsidRDefault="004338B0" w:rsidP="00960687">
            <w:pPr>
              <w:pBdr>
                <w:bottom w:val="single" w:sz="4" w:space="1" w:color="auto"/>
              </w:pBdr>
              <w:spacing w:line="380" w:lineRule="exact"/>
              <w:ind w:left="-29" w:right="-29"/>
              <w:jc w:val="center"/>
              <w:rPr>
                <w:rFonts w:ascii="Arial" w:hAnsi="Arial" w:cs="Arial"/>
                <w:sz w:val="20"/>
                <w:szCs w:val="20"/>
                <w:lang w:val="en-GB"/>
              </w:rPr>
            </w:pPr>
            <w:r w:rsidRPr="00803867">
              <w:rPr>
                <w:rFonts w:ascii="Arial" w:hAnsi="Arial" w:cs="Arial"/>
                <w:sz w:val="20"/>
                <w:szCs w:val="20"/>
              </w:rPr>
              <w:t>30 June             2026</w:t>
            </w:r>
          </w:p>
        </w:tc>
        <w:tc>
          <w:tcPr>
            <w:tcW w:w="1530" w:type="dxa"/>
            <w:vAlign w:val="bottom"/>
          </w:tcPr>
          <w:p w14:paraId="21BD82FD" w14:textId="0FA36E54" w:rsidR="004338B0" w:rsidRPr="00803867" w:rsidRDefault="004338B0" w:rsidP="00960687">
            <w:pPr>
              <w:pBdr>
                <w:bottom w:val="single" w:sz="4" w:space="1" w:color="auto"/>
              </w:pBdr>
              <w:spacing w:line="380" w:lineRule="exact"/>
              <w:ind w:left="-29" w:right="-29"/>
              <w:jc w:val="center"/>
              <w:rPr>
                <w:rFonts w:ascii="Arial" w:hAnsi="Arial" w:cs="Arial"/>
                <w:sz w:val="20"/>
                <w:szCs w:val="20"/>
                <w:lang w:val="en-GB"/>
              </w:rPr>
            </w:pPr>
            <w:r w:rsidRPr="00803867">
              <w:rPr>
                <w:rFonts w:ascii="Arial" w:hAnsi="Arial" w:cs="Arial"/>
                <w:sz w:val="20"/>
                <w:szCs w:val="20"/>
                <w:lang w:val="en-GB"/>
              </w:rPr>
              <w:t>31 March                   2026</w:t>
            </w:r>
          </w:p>
        </w:tc>
      </w:tr>
      <w:tr w:rsidR="007F2116" w:rsidRPr="00803867" w14:paraId="35839094" w14:textId="77777777" w:rsidTr="00A31CD9">
        <w:tc>
          <w:tcPr>
            <w:tcW w:w="2790" w:type="dxa"/>
          </w:tcPr>
          <w:p w14:paraId="15A3BFEE" w14:textId="77777777" w:rsidR="00A31CD9" w:rsidRPr="00803867" w:rsidRDefault="00A31CD9" w:rsidP="00960687">
            <w:pPr>
              <w:spacing w:line="380" w:lineRule="exact"/>
              <w:ind w:left="151" w:right="-72" w:hanging="6"/>
              <w:rPr>
                <w:rFonts w:ascii="Arial" w:hAnsi="Arial" w:cs="Arial"/>
                <w:sz w:val="20"/>
                <w:szCs w:val="20"/>
              </w:rPr>
            </w:pPr>
          </w:p>
        </w:tc>
        <w:tc>
          <w:tcPr>
            <w:tcW w:w="1530" w:type="dxa"/>
          </w:tcPr>
          <w:p w14:paraId="3E345F0E" w14:textId="77777777" w:rsidR="00A31CD9" w:rsidRPr="00803867" w:rsidRDefault="00A31CD9" w:rsidP="00960687">
            <w:pPr>
              <w:spacing w:line="380" w:lineRule="exact"/>
              <w:ind w:left="-29" w:right="-29"/>
              <w:jc w:val="center"/>
              <w:rPr>
                <w:rFonts w:ascii="Arial" w:hAnsi="Arial" w:cs="Arial"/>
                <w:sz w:val="20"/>
                <w:szCs w:val="20"/>
              </w:rPr>
            </w:pPr>
          </w:p>
        </w:tc>
        <w:tc>
          <w:tcPr>
            <w:tcW w:w="1530" w:type="dxa"/>
            <w:vAlign w:val="bottom"/>
          </w:tcPr>
          <w:p w14:paraId="7A2F6F7A" w14:textId="60EE6808" w:rsidR="00A31CD9" w:rsidRPr="00803867" w:rsidRDefault="00A31CD9" w:rsidP="00960687">
            <w:pPr>
              <w:spacing w:line="380" w:lineRule="exact"/>
              <w:ind w:left="-29" w:right="-29"/>
              <w:jc w:val="center"/>
              <w:rPr>
                <w:rFonts w:ascii="Arial" w:hAnsi="Arial" w:cs="Arial"/>
                <w:sz w:val="20"/>
                <w:szCs w:val="20"/>
              </w:rPr>
            </w:pPr>
            <w:r w:rsidRPr="00803867">
              <w:rPr>
                <w:rFonts w:ascii="Arial" w:hAnsi="Arial" w:cs="Arial"/>
                <w:sz w:val="20"/>
                <w:szCs w:val="20"/>
              </w:rPr>
              <w:t>(Audited)</w:t>
            </w:r>
          </w:p>
        </w:tc>
        <w:tc>
          <w:tcPr>
            <w:tcW w:w="1530" w:type="dxa"/>
          </w:tcPr>
          <w:p w14:paraId="4606C2CF" w14:textId="55EE9E1B" w:rsidR="00A31CD9" w:rsidRPr="00803867" w:rsidRDefault="00A31CD9" w:rsidP="00960687">
            <w:pPr>
              <w:tabs>
                <w:tab w:val="decimal" w:pos="1327"/>
              </w:tabs>
              <w:spacing w:line="380" w:lineRule="exact"/>
              <w:ind w:left="-29" w:right="-29"/>
              <w:rPr>
                <w:rFonts w:ascii="Arial" w:hAnsi="Arial" w:cs="Arial"/>
                <w:sz w:val="20"/>
                <w:szCs w:val="20"/>
              </w:rPr>
            </w:pPr>
          </w:p>
        </w:tc>
        <w:tc>
          <w:tcPr>
            <w:tcW w:w="1530" w:type="dxa"/>
            <w:vAlign w:val="bottom"/>
          </w:tcPr>
          <w:p w14:paraId="0C6C65A1" w14:textId="54176380" w:rsidR="00A31CD9" w:rsidRPr="00803867" w:rsidRDefault="00A31CD9" w:rsidP="00960687">
            <w:pPr>
              <w:spacing w:line="380" w:lineRule="exact"/>
              <w:ind w:right="-29"/>
              <w:jc w:val="center"/>
              <w:rPr>
                <w:rFonts w:ascii="Arial" w:hAnsi="Arial" w:cs="Arial"/>
                <w:sz w:val="20"/>
                <w:szCs w:val="20"/>
              </w:rPr>
            </w:pPr>
            <w:r w:rsidRPr="00803867">
              <w:rPr>
                <w:rFonts w:ascii="Arial" w:hAnsi="Arial" w:cs="Arial"/>
                <w:sz w:val="20"/>
                <w:szCs w:val="20"/>
              </w:rPr>
              <w:t>(Audited)</w:t>
            </w:r>
          </w:p>
        </w:tc>
      </w:tr>
      <w:tr w:rsidR="00886643" w:rsidRPr="00803867" w14:paraId="33AA8B3E" w14:textId="77777777">
        <w:tc>
          <w:tcPr>
            <w:tcW w:w="2790" w:type="dxa"/>
          </w:tcPr>
          <w:p w14:paraId="677D2103" w14:textId="77777777" w:rsidR="00886643" w:rsidRPr="00803867" w:rsidRDefault="00886643" w:rsidP="00960687">
            <w:pPr>
              <w:spacing w:line="380" w:lineRule="exact"/>
              <w:ind w:left="151" w:right="-72" w:hanging="6"/>
              <w:rPr>
                <w:rFonts w:ascii="Arial" w:hAnsi="Arial" w:cs="Arial"/>
                <w:sz w:val="20"/>
                <w:szCs w:val="20"/>
              </w:rPr>
            </w:pPr>
            <w:r w:rsidRPr="00803867">
              <w:rPr>
                <w:rFonts w:ascii="Arial" w:hAnsi="Arial" w:cs="Arial"/>
                <w:sz w:val="20"/>
                <w:szCs w:val="20"/>
              </w:rPr>
              <w:t>Within 1 year</w:t>
            </w:r>
          </w:p>
        </w:tc>
        <w:tc>
          <w:tcPr>
            <w:tcW w:w="1530" w:type="dxa"/>
          </w:tcPr>
          <w:p w14:paraId="60538A5B" w14:textId="69DD8A65" w:rsidR="00886643" w:rsidRPr="00803867" w:rsidRDefault="00EE281D" w:rsidP="00960687">
            <w:pPr>
              <w:tabs>
                <w:tab w:val="decimal" w:pos="1059"/>
              </w:tabs>
              <w:spacing w:line="380" w:lineRule="exact"/>
              <w:ind w:left="-29" w:right="-29"/>
              <w:rPr>
                <w:rFonts w:ascii="Arial" w:hAnsi="Arial" w:cs="Arial"/>
                <w:sz w:val="20"/>
                <w:szCs w:val="20"/>
              </w:rPr>
            </w:pPr>
            <w:r>
              <w:rPr>
                <w:rFonts w:ascii="Arial" w:hAnsi="Arial" w:cs="Arial"/>
                <w:sz w:val="20"/>
                <w:szCs w:val="20"/>
              </w:rPr>
              <w:t>33</w:t>
            </w:r>
          </w:p>
        </w:tc>
        <w:tc>
          <w:tcPr>
            <w:tcW w:w="1530" w:type="dxa"/>
            <w:vAlign w:val="bottom"/>
          </w:tcPr>
          <w:p w14:paraId="7FEFBFCA" w14:textId="40B09BA8" w:rsidR="00886643" w:rsidRPr="00803867" w:rsidRDefault="00590017" w:rsidP="00960687">
            <w:pPr>
              <w:tabs>
                <w:tab w:val="decimal" w:pos="1059"/>
              </w:tabs>
              <w:spacing w:line="380" w:lineRule="exact"/>
              <w:ind w:left="-29" w:right="-29"/>
              <w:rPr>
                <w:rFonts w:ascii="Arial" w:hAnsi="Arial" w:cs="Arial"/>
                <w:sz w:val="20"/>
                <w:szCs w:val="20"/>
              </w:rPr>
            </w:pPr>
            <w:r w:rsidRPr="00803867">
              <w:rPr>
                <w:rFonts w:ascii="Arial" w:hAnsi="Arial" w:cs="Arial"/>
                <w:sz w:val="20"/>
                <w:szCs w:val="20"/>
              </w:rPr>
              <w:t>20</w:t>
            </w:r>
          </w:p>
        </w:tc>
        <w:tc>
          <w:tcPr>
            <w:tcW w:w="1530" w:type="dxa"/>
            <w:vAlign w:val="bottom"/>
          </w:tcPr>
          <w:p w14:paraId="46684C54" w14:textId="1818D61F" w:rsidR="00886643" w:rsidRPr="00803867" w:rsidRDefault="00096EE7" w:rsidP="00960687">
            <w:pPr>
              <w:tabs>
                <w:tab w:val="decimal" w:pos="1059"/>
              </w:tabs>
              <w:spacing w:line="380" w:lineRule="exact"/>
              <w:ind w:left="-29" w:right="-29"/>
              <w:rPr>
                <w:rFonts w:ascii="Arial" w:hAnsi="Arial" w:cs="Arial"/>
                <w:sz w:val="20"/>
                <w:szCs w:val="20"/>
              </w:rPr>
            </w:pPr>
            <w:r w:rsidRPr="00803867">
              <w:rPr>
                <w:rFonts w:ascii="Arial" w:hAnsi="Arial" w:cs="Arial"/>
                <w:sz w:val="20"/>
                <w:szCs w:val="20"/>
              </w:rPr>
              <w:t>92</w:t>
            </w:r>
          </w:p>
        </w:tc>
        <w:tc>
          <w:tcPr>
            <w:tcW w:w="1530" w:type="dxa"/>
            <w:vAlign w:val="bottom"/>
          </w:tcPr>
          <w:p w14:paraId="2A44FCFF" w14:textId="42BF8839" w:rsidR="00886643" w:rsidRPr="00803867" w:rsidRDefault="00590017" w:rsidP="00960687">
            <w:pPr>
              <w:tabs>
                <w:tab w:val="decimal" w:pos="1059"/>
              </w:tabs>
              <w:spacing w:line="380" w:lineRule="exact"/>
              <w:ind w:right="-29"/>
              <w:rPr>
                <w:rFonts w:ascii="Arial" w:hAnsi="Arial" w:cs="Arial"/>
                <w:sz w:val="20"/>
                <w:szCs w:val="20"/>
              </w:rPr>
            </w:pPr>
            <w:r w:rsidRPr="00803867">
              <w:rPr>
                <w:rFonts w:ascii="Arial" w:hAnsi="Arial" w:cs="Arial"/>
                <w:sz w:val="20"/>
                <w:szCs w:val="20"/>
              </w:rPr>
              <w:t>92</w:t>
            </w:r>
          </w:p>
        </w:tc>
      </w:tr>
      <w:tr w:rsidR="00886643" w:rsidRPr="00803867" w14:paraId="3B51A56E" w14:textId="77777777">
        <w:tc>
          <w:tcPr>
            <w:tcW w:w="2790" w:type="dxa"/>
          </w:tcPr>
          <w:p w14:paraId="30ACA3BD" w14:textId="77777777" w:rsidR="00886643" w:rsidRPr="00803867" w:rsidRDefault="00886643" w:rsidP="00960687">
            <w:pPr>
              <w:spacing w:line="380" w:lineRule="exact"/>
              <w:ind w:left="151" w:right="-72" w:hanging="6"/>
              <w:rPr>
                <w:rFonts w:ascii="Arial" w:hAnsi="Arial" w:cs="Arial"/>
                <w:sz w:val="20"/>
                <w:szCs w:val="20"/>
              </w:rPr>
            </w:pPr>
            <w:r w:rsidRPr="00803867">
              <w:rPr>
                <w:rFonts w:ascii="Arial" w:hAnsi="Arial" w:cs="Arial"/>
                <w:sz w:val="20"/>
                <w:szCs w:val="20"/>
              </w:rPr>
              <w:t xml:space="preserve">Over </w:t>
            </w:r>
            <w:r w:rsidRPr="00803867">
              <w:rPr>
                <w:rFonts w:ascii="Arial" w:hAnsi="Arial" w:cs="Arial"/>
                <w:sz w:val="20"/>
                <w:szCs w:val="20"/>
                <w:cs/>
              </w:rPr>
              <w:t xml:space="preserve">1 </w:t>
            </w:r>
            <w:r w:rsidRPr="00803867">
              <w:rPr>
                <w:rFonts w:ascii="Arial" w:hAnsi="Arial" w:cs="Arial"/>
                <w:sz w:val="20"/>
                <w:szCs w:val="20"/>
              </w:rPr>
              <w:t xml:space="preserve">and up to </w:t>
            </w:r>
            <w:r w:rsidRPr="00803867">
              <w:rPr>
                <w:rFonts w:ascii="Arial" w:hAnsi="Arial" w:cs="Arial"/>
                <w:sz w:val="20"/>
                <w:szCs w:val="20"/>
                <w:cs/>
              </w:rPr>
              <w:t xml:space="preserve">5 </w:t>
            </w:r>
            <w:r w:rsidRPr="00803867">
              <w:rPr>
                <w:rFonts w:ascii="Arial" w:hAnsi="Arial" w:cs="Arial"/>
                <w:sz w:val="20"/>
                <w:szCs w:val="20"/>
              </w:rPr>
              <w:t>years</w:t>
            </w:r>
          </w:p>
        </w:tc>
        <w:tc>
          <w:tcPr>
            <w:tcW w:w="1530" w:type="dxa"/>
          </w:tcPr>
          <w:p w14:paraId="57A1B389" w14:textId="7313444B" w:rsidR="00886643" w:rsidRPr="00803867" w:rsidRDefault="00EE281D" w:rsidP="00960687">
            <w:pPr>
              <w:tabs>
                <w:tab w:val="decimal" w:pos="1059"/>
              </w:tabs>
              <w:spacing w:line="380" w:lineRule="exact"/>
              <w:ind w:left="-29" w:right="-29"/>
              <w:rPr>
                <w:rFonts w:ascii="Arial" w:hAnsi="Arial" w:cs="Arial"/>
                <w:sz w:val="20"/>
                <w:szCs w:val="20"/>
              </w:rPr>
            </w:pPr>
            <w:r>
              <w:rPr>
                <w:rFonts w:ascii="Arial" w:hAnsi="Arial" w:cs="Arial"/>
                <w:sz w:val="20"/>
                <w:szCs w:val="20"/>
              </w:rPr>
              <w:t>31</w:t>
            </w:r>
          </w:p>
        </w:tc>
        <w:tc>
          <w:tcPr>
            <w:tcW w:w="1530" w:type="dxa"/>
            <w:vAlign w:val="bottom"/>
          </w:tcPr>
          <w:p w14:paraId="71716EFA" w14:textId="1D7A2A0F" w:rsidR="00886643" w:rsidRPr="00803867" w:rsidRDefault="00476670" w:rsidP="00960687">
            <w:pPr>
              <w:tabs>
                <w:tab w:val="decimal" w:pos="1059"/>
              </w:tabs>
              <w:spacing w:line="380" w:lineRule="exact"/>
              <w:ind w:left="-29" w:right="-29"/>
              <w:rPr>
                <w:rFonts w:ascii="Arial" w:hAnsi="Arial" w:cs="Arial"/>
                <w:sz w:val="20"/>
                <w:szCs w:val="20"/>
              </w:rPr>
            </w:pPr>
            <w:r w:rsidRPr="00CD182B">
              <w:rPr>
                <w:rFonts w:ascii="Arial" w:hAnsi="Arial" w:cs="Arial"/>
                <w:sz w:val="20"/>
                <w:szCs w:val="20"/>
              </w:rPr>
              <w:t>1</w:t>
            </w:r>
            <w:r w:rsidR="00886643" w:rsidRPr="00CD182B">
              <w:rPr>
                <w:rFonts w:ascii="Arial" w:hAnsi="Arial" w:cs="Arial"/>
                <w:sz w:val="20"/>
                <w:szCs w:val="20"/>
              </w:rPr>
              <w:t>7</w:t>
            </w:r>
          </w:p>
        </w:tc>
        <w:tc>
          <w:tcPr>
            <w:tcW w:w="1530" w:type="dxa"/>
            <w:vAlign w:val="bottom"/>
          </w:tcPr>
          <w:p w14:paraId="6A1257CF" w14:textId="6DE84D55" w:rsidR="00886643" w:rsidRPr="00803867" w:rsidRDefault="00096EE7" w:rsidP="00960687">
            <w:pPr>
              <w:tabs>
                <w:tab w:val="decimal" w:pos="1059"/>
              </w:tabs>
              <w:spacing w:line="380" w:lineRule="exact"/>
              <w:ind w:left="-29" w:right="-29"/>
              <w:rPr>
                <w:rFonts w:ascii="Arial" w:hAnsi="Arial" w:cs="Arial"/>
                <w:sz w:val="20"/>
                <w:szCs w:val="20"/>
              </w:rPr>
            </w:pPr>
            <w:r w:rsidRPr="00803867">
              <w:rPr>
                <w:rFonts w:ascii="Arial" w:hAnsi="Arial" w:cs="Arial"/>
                <w:sz w:val="20"/>
                <w:szCs w:val="20"/>
              </w:rPr>
              <w:t>7</w:t>
            </w:r>
            <w:r w:rsidR="00410FC1" w:rsidRPr="00803867">
              <w:rPr>
                <w:rFonts w:ascii="Arial" w:hAnsi="Arial" w:cs="Arial"/>
                <w:sz w:val="20"/>
                <w:szCs w:val="20"/>
              </w:rPr>
              <w:t>3</w:t>
            </w:r>
          </w:p>
        </w:tc>
        <w:tc>
          <w:tcPr>
            <w:tcW w:w="1530" w:type="dxa"/>
            <w:vAlign w:val="bottom"/>
          </w:tcPr>
          <w:p w14:paraId="5CBF8B58" w14:textId="2F3466DC" w:rsidR="00886643" w:rsidRPr="00803867" w:rsidRDefault="00590017" w:rsidP="00960687">
            <w:pPr>
              <w:tabs>
                <w:tab w:val="decimal" w:pos="1059"/>
              </w:tabs>
              <w:spacing w:line="380" w:lineRule="exact"/>
              <w:ind w:right="-29"/>
              <w:rPr>
                <w:rFonts w:ascii="Arial" w:hAnsi="Arial" w:cs="Arial"/>
                <w:sz w:val="20"/>
                <w:szCs w:val="20"/>
              </w:rPr>
            </w:pPr>
            <w:r w:rsidRPr="00803867">
              <w:rPr>
                <w:rFonts w:ascii="Arial" w:hAnsi="Arial" w:cs="Arial"/>
                <w:sz w:val="20"/>
                <w:szCs w:val="20"/>
              </w:rPr>
              <w:t>94</w:t>
            </w:r>
          </w:p>
        </w:tc>
      </w:tr>
      <w:tr w:rsidR="00886643" w:rsidRPr="00803867" w14:paraId="0A45D6FE" w14:textId="77777777">
        <w:tc>
          <w:tcPr>
            <w:tcW w:w="2790" w:type="dxa"/>
          </w:tcPr>
          <w:p w14:paraId="6AD3806B" w14:textId="4D139574" w:rsidR="00886643" w:rsidRPr="00803867" w:rsidRDefault="00886643" w:rsidP="00960687">
            <w:pPr>
              <w:spacing w:line="380" w:lineRule="exact"/>
              <w:ind w:left="151" w:right="-72" w:hanging="6"/>
              <w:rPr>
                <w:rFonts w:ascii="Arial" w:hAnsi="Arial" w:cs="Arial"/>
                <w:sz w:val="20"/>
                <w:szCs w:val="20"/>
              </w:rPr>
            </w:pPr>
            <w:r w:rsidRPr="00803867">
              <w:rPr>
                <w:rFonts w:ascii="Arial" w:hAnsi="Arial" w:cs="Arial"/>
                <w:sz w:val="20"/>
                <w:szCs w:val="20"/>
              </w:rPr>
              <w:t>Over 5 years</w:t>
            </w:r>
          </w:p>
        </w:tc>
        <w:tc>
          <w:tcPr>
            <w:tcW w:w="1530" w:type="dxa"/>
          </w:tcPr>
          <w:p w14:paraId="4EF285ED" w14:textId="03EBA4DA" w:rsidR="00886643" w:rsidRPr="00803867" w:rsidRDefault="00410FC1" w:rsidP="00960687">
            <w:pPr>
              <w:tabs>
                <w:tab w:val="decimal" w:pos="1059"/>
              </w:tabs>
              <w:spacing w:line="380" w:lineRule="exact"/>
              <w:ind w:left="-29" w:right="-29"/>
              <w:rPr>
                <w:rFonts w:ascii="Arial" w:hAnsi="Arial" w:cs="Arial"/>
                <w:sz w:val="20"/>
                <w:szCs w:val="20"/>
              </w:rPr>
            </w:pPr>
            <w:r w:rsidRPr="00803867">
              <w:rPr>
                <w:rFonts w:ascii="Arial" w:hAnsi="Arial" w:cs="Arial"/>
                <w:sz w:val="20"/>
                <w:szCs w:val="20"/>
              </w:rPr>
              <w:t>1</w:t>
            </w:r>
          </w:p>
        </w:tc>
        <w:tc>
          <w:tcPr>
            <w:tcW w:w="1530" w:type="dxa"/>
            <w:vAlign w:val="bottom"/>
          </w:tcPr>
          <w:p w14:paraId="4908B515" w14:textId="452FE649" w:rsidR="00886643" w:rsidRPr="00803867" w:rsidRDefault="00E05948" w:rsidP="00960687">
            <w:pPr>
              <w:tabs>
                <w:tab w:val="decimal" w:pos="1059"/>
              </w:tabs>
              <w:spacing w:line="380" w:lineRule="exact"/>
              <w:ind w:left="-29" w:right="-29"/>
              <w:rPr>
                <w:rFonts w:ascii="Arial" w:hAnsi="Arial" w:cs="Arial"/>
                <w:sz w:val="20"/>
                <w:szCs w:val="20"/>
              </w:rPr>
            </w:pPr>
            <w:r>
              <w:rPr>
                <w:rFonts w:ascii="Arial" w:hAnsi="Arial" w:cs="Arial"/>
                <w:sz w:val="20"/>
                <w:szCs w:val="20"/>
              </w:rPr>
              <w:t>1</w:t>
            </w:r>
          </w:p>
        </w:tc>
        <w:tc>
          <w:tcPr>
            <w:tcW w:w="1530" w:type="dxa"/>
            <w:vAlign w:val="bottom"/>
          </w:tcPr>
          <w:p w14:paraId="6E17B441" w14:textId="4AEB82CE" w:rsidR="00886643" w:rsidRPr="00803867" w:rsidRDefault="00096EE7" w:rsidP="00960687">
            <w:pPr>
              <w:tabs>
                <w:tab w:val="decimal" w:pos="1059"/>
              </w:tabs>
              <w:spacing w:line="380" w:lineRule="exact"/>
              <w:ind w:left="-29" w:right="-29"/>
              <w:rPr>
                <w:rFonts w:ascii="Arial" w:hAnsi="Arial" w:cs="Arial"/>
                <w:sz w:val="20"/>
                <w:szCs w:val="20"/>
              </w:rPr>
            </w:pPr>
            <w:r w:rsidRPr="00803867">
              <w:rPr>
                <w:rFonts w:ascii="Arial" w:hAnsi="Arial" w:cs="Arial"/>
                <w:sz w:val="20"/>
                <w:szCs w:val="20"/>
              </w:rPr>
              <w:t>3</w:t>
            </w:r>
          </w:p>
        </w:tc>
        <w:tc>
          <w:tcPr>
            <w:tcW w:w="1530" w:type="dxa"/>
            <w:vAlign w:val="bottom"/>
          </w:tcPr>
          <w:p w14:paraId="1E6B0259" w14:textId="218EEA48" w:rsidR="00886643" w:rsidRPr="00803867" w:rsidRDefault="00590017" w:rsidP="00960687">
            <w:pPr>
              <w:tabs>
                <w:tab w:val="decimal" w:pos="1059"/>
              </w:tabs>
              <w:spacing w:line="380" w:lineRule="exact"/>
              <w:ind w:right="-29"/>
              <w:rPr>
                <w:rFonts w:ascii="Arial" w:hAnsi="Arial" w:cs="Arial"/>
                <w:sz w:val="20"/>
                <w:szCs w:val="20"/>
              </w:rPr>
            </w:pPr>
            <w:r w:rsidRPr="00803867">
              <w:rPr>
                <w:rFonts w:ascii="Arial" w:hAnsi="Arial" w:cs="Arial"/>
                <w:sz w:val="20"/>
                <w:szCs w:val="20"/>
              </w:rPr>
              <w:t>4</w:t>
            </w:r>
          </w:p>
        </w:tc>
      </w:tr>
    </w:tbl>
    <w:p w14:paraId="18C82F9C" w14:textId="77777777" w:rsidR="00960687" w:rsidRPr="00A56CAF" w:rsidRDefault="00960687">
      <w:pPr>
        <w:overflowPunct/>
        <w:autoSpaceDE/>
        <w:autoSpaceDN/>
        <w:adjustRightInd/>
        <w:textAlignment w:val="auto"/>
        <w:rPr>
          <w:rFonts w:ascii="Arial" w:eastAsia="Calibri" w:hAnsi="Arial" w:cstheme="minorBidi"/>
          <w:b/>
          <w:bCs/>
          <w:sz w:val="22"/>
          <w:szCs w:val="22"/>
          <w:cs/>
        </w:rPr>
      </w:pPr>
      <w:r w:rsidRPr="00803867">
        <w:rPr>
          <w:rFonts w:ascii="Arial" w:eastAsia="Calibri" w:hAnsi="Arial" w:cs="Arial"/>
          <w:b/>
          <w:bCs/>
          <w:sz w:val="22"/>
          <w:szCs w:val="22"/>
        </w:rPr>
        <w:br w:type="page"/>
      </w:r>
    </w:p>
    <w:p w14:paraId="2CD36B36" w14:textId="021FF320" w:rsidR="00AA248B" w:rsidRPr="00803867" w:rsidRDefault="005F31B6" w:rsidP="00E30187">
      <w:pPr>
        <w:overflowPunct/>
        <w:autoSpaceDE/>
        <w:autoSpaceDN/>
        <w:adjustRightInd/>
        <w:spacing w:before="120" w:after="120" w:line="380" w:lineRule="exact"/>
        <w:ind w:left="605" w:hanging="605"/>
        <w:jc w:val="thaiDistribute"/>
        <w:textAlignment w:val="auto"/>
        <w:rPr>
          <w:rFonts w:ascii="Arial" w:hAnsi="Arial" w:cs="Arial"/>
          <w:b/>
          <w:bCs/>
          <w:sz w:val="22"/>
          <w:szCs w:val="20"/>
        </w:rPr>
      </w:pPr>
      <w:r w:rsidRPr="00803867">
        <w:rPr>
          <w:rFonts w:ascii="Arial" w:eastAsia="Calibri" w:hAnsi="Arial" w:cs="Arial"/>
          <w:b/>
          <w:bCs/>
          <w:sz w:val="22"/>
          <w:szCs w:val="22"/>
        </w:rPr>
        <w:lastRenderedPageBreak/>
        <w:t>28</w:t>
      </w:r>
      <w:r w:rsidR="00AA248B" w:rsidRPr="00803867">
        <w:rPr>
          <w:rFonts w:ascii="Arial" w:eastAsia="Calibri" w:hAnsi="Arial" w:cs="Arial"/>
          <w:b/>
          <w:bCs/>
          <w:sz w:val="22"/>
          <w:szCs w:val="22"/>
        </w:rPr>
        <w:t>.</w:t>
      </w:r>
      <w:r w:rsidR="00F955D7" w:rsidRPr="00803867">
        <w:rPr>
          <w:rFonts w:ascii="Arial" w:eastAsia="Calibri" w:hAnsi="Arial" w:cs="Arial"/>
          <w:b/>
          <w:bCs/>
          <w:sz w:val="22"/>
          <w:szCs w:val="22"/>
        </w:rPr>
        <w:t>5</w:t>
      </w:r>
      <w:r w:rsidR="00AA248B" w:rsidRPr="00803867">
        <w:rPr>
          <w:rFonts w:ascii="Arial" w:eastAsia="Calibri" w:hAnsi="Arial" w:cs="Arial"/>
          <w:b/>
          <w:bCs/>
          <w:sz w:val="22"/>
          <w:szCs w:val="22"/>
        </w:rPr>
        <w:tab/>
        <w:t>Guarantees</w:t>
      </w:r>
    </w:p>
    <w:p w14:paraId="27398456" w14:textId="740FE2DC" w:rsidR="000F26AC" w:rsidRPr="00803867" w:rsidRDefault="00AA248B" w:rsidP="00E30187">
      <w:pPr>
        <w:pStyle w:val="ListParagraph"/>
        <w:numPr>
          <w:ilvl w:val="0"/>
          <w:numId w:val="3"/>
        </w:numPr>
        <w:overflowPunct/>
        <w:autoSpaceDE/>
        <w:autoSpaceDN/>
        <w:adjustRightInd/>
        <w:spacing w:before="120" w:after="120" w:line="380" w:lineRule="exact"/>
        <w:ind w:left="1051" w:hanging="446"/>
        <w:contextualSpacing w:val="0"/>
        <w:jc w:val="both"/>
        <w:textAlignment w:val="auto"/>
        <w:rPr>
          <w:rFonts w:ascii="Arial" w:hAnsi="Arial" w:cs="Arial"/>
          <w:spacing w:val="-2"/>
          <w:sz w:val="22"/>
          <w:szCs w:val="22"/>
        </w:rPr>
      </w:pPr>
      <w:r w:rsidRPr="00803867">
        <w:rPr>
          <w:rFonts w:ascii="Arial" w:hAnsi="Arial" w:cs="Arial"/>
          <w:sz w:val="22"/>
          <w:szCs w:val="22"/>
        </w:rPr>
        <w:t>The Group had outstanding bank guarantees issued by bank</w:t>
      </w:r>
      <w:r w:rsidR="00E03012" w:rsidRPr="00803867">
        <w:rPr>
          <w:rFonts w:ascii="Arial" w:hAnsi="Arial" w:cs="Arial"/>
          <w:sz w:val="22"/>
          <w:szCs w:val="22"/>
        </w:rPr>
        <w:t>s</w:t>
      </w:r>
      <w:r w:rsidRPr="00803867">
        <w:rPr>
          <w:rFonts w:ascii="Arial" w:hAnsi="Arial" w:cs="Arial"/>
          <w:sz w:val="22"/>
          <w:szCs w:val="22"/>
        </w:rPr>
        <w:t xml:space="preserve"> amounting to Baht </w:t>
      </w:r>
      <w:r w:rsidR="00C90004" w:rsidRPr="00803867">
        <w:rPr>
          <w:rFonts w:ascii="Arial" w:hAnsi="Arial" w:cs="Arial"/>
          <w:sz w:val="22"/>
          <w:szCs w:val="22"/>
        </w:rPr>
        <w:t>457</w:t>
      </w:r>
      <w:r w:rsidR="00A67370" w:rsidRPr="00803867">
        <w:rPr>
          <w:rFonts w:ascii="Arial" w:hAnsi="Arial" w:cs="Arial"/>
          <w:sz w:val="22"/>
          <w:szCs w:val="22"/>
        </w:rPr>
        <w:t xml:space="preserve"> </w:t>
      </w:r>
      <w:r w:rsidRPr="00803867">
        <w:rPr>
          <w:rFonts w:ascii="Arial" w:hAnsi="Arial" w:cs="Arial"/>
          <w:sz w:val="22"/>
          <w:szCs w:val="22"/>
        </w:rPr>
        <w:t>million</w:t>
      </w:r>
      <w:r w:rsidR="008E44DD" w:rsidRPr="00803867">
        <w:rPr>
          <w:rFonts w:ascii="Arial" w:hAnsi="Arial" w:cs="Arial"/>
          <w:sz w:val="22"/>
          <w:szCs w:val="22"/>
        </w:rPr>
        <w:t xml:space="preserve"> and HKD </w:t>
      </w:r>
      <w:r w:rsidR="00C90004" w:rsidRPr="00803867">
        <w:rPr>
          <w:rFonts w:ascii="Arial" w:hAnsi="Arial" w:cs="Arial"/>
          <w:sz w:val="22"/>
          <w:szCs w:val="22"/>
        </w:rPr>
        <w:t xml:space="preserve">2 </w:t>
      </w:r>
      <w:r w:rsidR="008E44DD" w:rsidRPr="00803867">
        <w:rPr>
          <w:rFonts w:ascii="Arial" w:hAnsi="Arial" w:cs="Arial"/>
          <w:sz w:val="22"/>
          <w:szCs w:val="22"/>
        </w:rPr>
        <w:t>million</w:t>
      </w:r>
      <w:r w:rsidRPr="00803867">
        <w:rPr>
          <w:rFonts w:ascii="Arial" w:hAnsi="Arial" w:cs="Arial"/>
          <w:sz w:val="22"/>
          <w:szCs w:val="22"/>
        </w:rPr>
        <w:t xml:space="preserve"> </w:t>
      </w:r>
      <w:r w:rsidR="002221C3" w:rsidRPr="00803867">
        <w:rPr>
          <w:rFonts w:ascii="Arial" w:hAnsi="Arial" w:cs="Arial"/>
          <w:sz w:val="22"/>
          <w:szCs w:val="22"/>
        </w:rPr>
        <w:t xml:space="preserve">(Separate financial statement: </w:t>
      </w:r>
      <w:r w:rsidR="00B03084" w:rsidRPr="00803867">
        <w:rPr>
          <w:rFonts w:ascii="Arial" w:hAnsi="Arial" w:cs="Arial"/>
          <w:sz w:val="22"/>
          <w:szCs w:val="22"/>
        </w:rPr>
        <w:t>Nil</w:t>
      </w:r>
      <w:r w:rsidR="002221C3" w:rsidRPr="00803867">
        <w:rPr>
          <w:rFonts w:ascii="Arial" w:hAnsi="Arial" w:cs="Arial"/>
          <w:sz w:val="22"/>
          <w:szCs w:val="22"/>
        </w:rPr>
        <w:t>) (</w:t>
      </w:r>
      <w:r w:rsidR="0017784E" w:rsidRPr="00803867">
        <w:rPr>
          <w:rFonts w:ascii="Arial" w:hAnsi="Arial" w:cs="Arial"/>
          <w:sz w:val="22"/>
          <w:szCs w:val="22"/>
        </w:rPr>
        <w:t>31 March 2026</w:t>
      </w:r>
      <w:r w:rsidR="002221C3" w:rsidRPr="00803867">
        <w:rPr>
          <w:rFonts w:ascii="Arial" w:hAnsi="Arial" w:cs="Arial"/>
          <w:sz w:val="22"/>
          <w:szCs w:val="22"/>
        </w:rPr>
        <w:t xml:space="preserve">: </w:t>
      </w:r>
      <w:r w:rsidR="00C12920" w:rsidRPr="00803867">
        <w:rPr>
          <w:rFonts w:ascii="Arial" w:hAnsi="Arial" w:cs="Arial"/>
          <w:sz w:val="22"/>
          <w:szCs w:val="22"/>
        </w:rPr>
        <w:t xml:space="preserve">Baht </w:t>
      </w:r>
      <w:r w:rsidR="00CD3B4B" w:rsidRPr="00803867">
        <w:rPr>
          <w:rFonts w:ascii="Arial" w:hAnsi="Arial" w:cs="Arial"/>
          <w:sz w:val="22"/>
          <w:szCs w:val="22"/>
        </w:rPr>
        <w:t>458</w:t>
      </w:r>
      <w:r w:rsidR="00C12920" w:rsidRPr="00803867">
        <w:rPr>
          <w:rFonts w:ascii="Arial" w:hAnsi="Arial" w:cs="Arial"/>
          <w:sz w:val="22"/>
          <w:szCs w:val="22"/>
        </w:rPr>
        <w:t xml:space="preserve"> million and HKD </w:t>
      </w:r>
      <w:r w:rsidR="00CD3B4B" w:rsidRPr="00803867">
        <w:rPr>
          <w:rFonts w:ascii="Arial" w:hAnsi="Arial" w:cs="Arial"/>
          <w:sz w:val="22"/>
          <w:szCs w:val="22"/>
        </w:rPr>
        <w:t>1</w:t>
      </w:r>
      <w:r w:rsidR="00C12920" w:rsidRPr="00803867">
        <w:rPr>
          <w:rFonts w:ascii="Arial" w:hAnsi="Arial" w:cs="Arial"/>
          <w:sz w:val="22"/>
          <w:szCs w:val="22"/>
        </w:rPr>
        <w:t xml:space="preserve"> million</w:t>
      </w:r>
      <w:r w:rsidR="002221C3" w:rsidRPr="00803867">
        <w:rPr>
          <w:rFonts w:ascii="Arial" w:hAnsi="Arial" w:cs="Arial"/>
          <w:sz w:val="22"/>
          <w:szCs w:val="22"/>
        </w:rPr>
        <w:t xml:space="preserve"> (Separate financial statement: </w:t>
      </w:r>
      <w:r w:rsidR="0039378F" w:rsidRPr="00803867">
        <w:rPr>
          <w:rFonts w:ascii="Arial" w:hAnsi="Arial" w:cs="Arial"/>
          <w:sz w:val="22"/>
          <w:szCs w:val="22"/>
        </w:rPr>
        <w:t>Nil</w:t>
      </w:r>
      <w:r w:rsidR="002221C3" w:rsidRPr="00803867">
        <w:rPr>
          <w:rFonts w:ascii="Arial" w:hAnsi="Arial" w:cs="Arial"/>
          <w:sz w:val="22"/>
          <w:szCs w:val="22"/>
        </w:rPr>
        <w:t>)</w:t>
      </w:r>
      <w:r w:rsidR="002221C3" w:rsidRPr="00803867">
        <w:rPr>
          <w:rFonts w:ascii="Arial" w:hAnsi="Arial" w:cs="Arial"/>
          <w:sz w:val="22"/>
          <w:szCs w:val="28"/>
        </w:rPr>
        <w:t>)</w:t>
      </w:r>
      <w:r w:rsidR="002221C3" w:rsidRPr="00803867">
        <w:rPr>
          <w:rFonts w:ascii="Arial" w:hAnsi="Arial" w:cs="Arial"/>
          <w:sz w:val="22"/>
          <w:szCs w:val="22"/>
        </w:rPr>
        <w:t xml:space="preserve"> </w:t>
      </w:r>
      <w:r w:rsidRPr="00803867">
        <w:rPr>
          <w:rFonts w:ascii="Arial" w:hAnsi="Arial" w:cs="Arial"/>
          <w:sz w:val="22"/>
          <w:szCs w:val="22"/>
        </w:rPr>
        <w:t>to guarantee contractual performance, electricity use, in respect of certain performance bonds as required in the normal course of business</w:t>
      </w:r>
      <w:r w:rsidR="00352BD4" w:rsidRPr="00803867">
        <w:rPr>
          <w:rFonts w:ascii="Arial" w:hAnsi="Arial" w:cs="Arial"/>
          <w:sz w:val="22"/>
          <w:szCs w:val="22"/>
        </w:rPr>
        <w:t xml:space="preserve"> </w:t>
      </w:r>
      <w:r w:rsidR="002221C3" w:rsidRPr="00803867">
        <w:rPr>
          <w:rFonts w:ascii="Arial" w:hAnsi="Arial" w:cs="Arial"/>
          <w:sz w:val="22"/>
          <w:szCs w:val="22"/>
        </w:rPr>
        <w:t xml:space="preserve">and </w:t>
      </w:r>
      <w:r w:rsidRPr="00803867">
        <w:rPr>
          <w:rFonts w:ascii="Arial" w:hAnsi="Arial" w:cs="Arial"/>
          <w:sz w:val="22"/>
          <w:szCs w:val="22"/>
        </w:rPr>
        <w:t>Baht</w:t>
      </w:r>
      <w:r w:rsidR="008E44DD" w:rsidRPr="00803867">
        <w:rPr>
          <w:rFonts w:ascii="Arial" w:hAnsi="Arial" w:cs="Arial"/>
          <w:sz w:val="22"/>
          <w:szCs w:val="22"/>
        </w:rPr>
        <w:t xml:space="preserve"> </w:t>
      </w:r>
      <w:r w:rsidR="0069182B" w:rsidRPr="00803867">
        <w:rPr>
          <w:rFonts w:ascii="Arial" w:hAnsi="Arial" w:cs="Arial"/>
          <w:sz w:val="22"/>
          <w:szCs w:val="22"/>
        </w:rPr>
        <w:t>6</w:t>
      </w:r>
      <w:r w:rsidR="005234FE" w:rsidRPr="00803867">
        <w:rPr>
          <w:rFonts w:ascii="Arial" w:hAnsi="Arial" w:cs="Arial"/>
          <w:sz w:val="22"/>
          <w:szCs w:val="22"/>
        </w:rPr>
        <w:t xml:space="preserve"> </w:t>
      </w:r>
      <w:r w:rsidRPr="00803867">
        <w:rPr>
          <w:rFonts w:ascii="Arial" w:hAnsi="Arial" w:cs="Arial"/>
          <w:sz w:val="22"/>
          <w:szCs w:val="22"/>
        </w:rPr>
        <w:t>million (</w:t>
      </w:r>
      <w:r w:rsidR="0017784E" w:rsidRPr="00803867">
        <w:rPr>
          <w:rFonts w:ascii="Arial" w:hAnsi="Arial" w:cs="Arial"/>
          <w:sz w:val="22"/>
          <w:szCs w:val="22"/>
        </w:rPr>
        <w:t>31 March 2026</w:t>
      </w:r>
      <w:r w:rsidRPr="00803867">
        <w:rPr>
          <w:rFonts w:ascii="Arial" w:hAnsi="Arial" w:cs="Arial"/>
          <w:sz w:val="22"/>
          <w:szCs w:val="22"/>
        </w:rPr>
        <w:t xml:space="preserve">: Baht </w:t>
      </w:r>
      <w:r w:rsidR="00C12920" w:rsidRPr="00803867">
        <w:rPr>
          <w:rFonts w:ascii="Arial" w:hAnsi="Arial" w:cs="Arial"/>
          <w:sz w:val="22"/>
          <w:szCs w:val="22"/>
        </w:rPr>
        <w:t xml:space="preserve">6 </w:t>
      </w:r>
      <w:r w:rsidRPr="00803867">
        <w:rPr>
          <w:rFonts w:ascii="Arial" w:hAnsi="Arial" w:cs="Arial"/>
        </w:rPr>
        <w:t xml:space="preserve">million) </w:t>
      </w:r>
      <w:r w:rsidR="00E37DF6" w:rsidRPr="00803867">
        <w:rPr>
          <w:rFonts w:ascii="Arial" w:hAnsi="Arial" w:cs="Arial"/>
          <w:sz w:val="22"/>
          <w:szCs w:val="22"/>
        </w:rPr>
        <w:t>to guarantee the obligations relating to the Green Line and Gold Line.</w:t>
      </w:r>
      <w:r w:rsidR="00E37DF6" w:rsidRPr="00803867">
        <w:rPr>
          <w:rFonts w:ascii="Arial" w:hAnsi="Arial" w:cs="Arial"/>
          <w:sz w:val="22"/>
          <w:szCs w:val="22"/>
          <w:cs/>
        </w:rPr>
        <w:t xml:space="preserve"> </w:t>
      </w:r>
      <w:r w:rsidR="00E37DF6" w:rsidRPr="00803867">
        <w:rPr>
          <w:rFonts w:ascii="Arial" w:hAnsi="Arial" w:cs="Arial"/>
          <w:sz w:val="22"/>
          <w:szCs w:val="22"/>
        </w:rPr>
        <w:t xml:space="preserve">Some of the bank guarantees </w:t>
      </w:r>
      <w:proofErr w:type="gramStart"/>
      <w:r w:rsidR="00E37DF6" w:rsidRPr="00803867">
        <w:rPr>
          <w:rFonts w:ascii="Arial" w:hAnsi="Arial" w:cs="Arial"/>
          <w:sz w:val="22"/>
          <w:szCs w:val="22"/>
        </w:rPr>
        <w:t>has</w:t>
      </w:r>
      <w:proofErr w:type="gramEnd"/>
      <w:r w:rsidR="00E37DF6" w:rsidRPr="00803867">
        <w:rPr>
          <w:rFonts w:ascii="Arial" w:hAnsi="Arial" w:cs="Arial"/>
          <w:sz w:val="22"/>
          <w:szCs w:val="22"/>
        </w:rPr>
        <w:t xml:space="preserve"> pledged </w:t>
      </w:r>
      <w:proofErr w:type="gramStart"/>
      <w:r w:rsidR="00E37DF6" w:rsidRPr="00803867">
        <w:rPr>
          <w:rFonts w:ascii="Arial" w:hAnsi="Arial" w:cs="Arial"/>
          <w:sz w:val="22"/>
          <w:szCs w:val="22"/>
        </w:rPr>
        <w:t>some of</w:t>
      </w:r>
      <w:proofErr w:type="gramEnd"/>
      <w:r w:rsidR="00E37DF6" w:rsidRPr="00803867">
        <w:rPr>
          <w:rFonts w:ascii="Arial" w:hAnsi="Arial" w:cs="Arial"/>
          <w:sz w:val="22"/>
          <w:szCs w:val="22"/>
        </w:rPr>
        <w:t xml:space="preserve"> financial institution deposits </w:t>
      </w:r>
      <w:r w:rsidR="0048253E">
        <w:rPr>
          <w:rFonts w:ascii="Arial" w:hAnsi="Arial" w:cs="Arial"/>
          <w:sz w:val="22"/>
          <w:szCs w:val="22"/>
        </w:rPr>
        <w:t xml:space="preserve">and other financial assets </w:t>
      </w:r>
      <w:r w:rsidR="00E37DF6" w:rsidRPr="00803867">
        <w:rPr>
          <w:rFonts w:ascii="Arial" w:hAnsi="Arial" w:cs="Arial"/>
          <w:sz w:val="22"/>
          <w:szCs w:val="22"/>
        </w:rPr>
        <w:t>as collateral against bank guarantees</w:t>
      </w:r>
      <w:r w:rsidR="00A67DE8" w:rsidRPr="00803867">
        <w:rPr>
          <w:rFonts w:ascii="Arial" w:hAnsi="Arial" w:cs="Arial"/>
          <w:sz w:val="22"/>
          <w:szCs w:val="22"/>
        </w:rPr>
        <w:t>.</w:t>
      </w:r>
    </w:p>
    <w:p w14:paraId="53A919C3" w14:textId="7AD91E07" w:rsidR="00F955D7" w:rsidRPr="00803867" w:rsidRDefault="00AA248B" w:rsidP="00E30187">
      <w:pPr>
        <w:pStyle w:val="ListParagraph"/>
        <w:overflowPunct/>
        <w:autoSpaceDE/>
        <w:autoSpaceDN/>
        <w:adjustRightInd/>
        <w:spacing w:before="120" w:after="120" w:line="380" w:lineRule="exact"/>
        <w:ind w:left="1051"/>
        <w:contextualSpacing w:val="0"/>
        <w:jc w:val="both"/>
        <w:textAlignment w:val="auto"/>
        <w:rPr>
          <w:rFonts w:ascii="Arial" w:hAnsi="Arial" w:cs="Arial"/>
          <w:sz w:val="22"/>
          <w:szCs w:val="22"/>
        </w:rPr>
      </w:pPr>
      <w:r w:rsidRPr="00803867">
        <w:rPr>
          <w:rFonts w:ascii="Arial" w:hAnsi="Arial" w:cs="Arial"/>
          <w:spacing w:val="-2"/>
          <w:sz w:val="22"/>
          <w:szCs w:val="22"/>
        </w:rPr>
        <w:t xml:space="preserve">BTS Rail Mass Transit Growth Infrastructure Fund will be responsible for the bank </w:t>
      </w:r>
      <w:r w:rsidRPr="00803867">
        <w:rPr>
          <w:rFonts w:ascii="Arial" w:hAnsi="Arial" w:cs="Arial"/>
          <w:sz w:val="22"/>
          <w:szCs w:val="22"/>
        </w:rPr>
        <w:t>guarantees amounting to Baht</w:t>
      </w:r>
      <w:r w:rsidR="00FE5D04" w:rsidRPr="00803867">
        <w:rPr>
          <w:rFonts w:ascii="Arial" w:hAnsi="Arial" w:cs="Arial"/>
          <w:sz w:val="22"/>
          <w:szCs w:val="22"/>
        </w:rPr>
        <w:t xml:space="preserve"> </w:t>
      </w:r>
      <w:r w:rsidR="00567D5C" w:rsidRPr="00803867">
        <w:rPr>
          <w:rFonts w:ascii="Arial" w:hAnsi="Arial" w:cs="Arial"/>
          <w:sz w:val="22"/>
          <w:szCs w:val="22"/>
        </w:rPr>
        <w:t>38</w:t>
      </w:r>
      <w:r w:rsidRPr="00803867">
        <w:rPr>
          <w:rFonts w:ascii="Arial" w:hAnsi="Arial" w:cs="Arial"/>
          <w:sz w:val="22"/>
          <w:szCs w:val="22"/>
        </w:rPr>
        <w:t xml:space="preserve"> million (</w:t>
      </w:r>
      <w:r w:rsidR="0017784E" w:rsidRPr="00803867">
        <w:rPr>
          <w:rFonts w:ascii="Arial" w:hAnsi="Arial" w:cs="Arial"/>
          <w:sz w:val="22"/>
          <w:szCs w:val="22"/>
        </w:rPr>
        <w:t>31 March 2026</w:t>
      </w:r>
      <w:r w:rsidRPr="00803867">
        <w:rPr>
          <w:rFonts w:ascii="Arial" w:hAnsi="Arial" w:cs="Arial"/>
          <w:sz w:val="22"/>
          <w:szCs w:val="22"/>
        </w:rPr>
        <w:t xml:space="preserve">: Baht 38 million) issued by </w:t>
      </w:r>
      <w:r w:rsidR="007D16A2" w:rsidRPr="00803867">
        <w:rPr>
          <w:rFonts w:ascii="Arial" w:hAnsi="Arial" w:cs="Arial"/>
          <w:sz w:val="22"/>
          <w:szCs w:val="22"/>
        </w:rPr>
        <w:t xml:space="preserve">                </w:t>
      </w:r>
      <w:r w:rsidRPr="00803867">
        <w:rPr>
          <w:rFonts w:ascii="Arial" w:hAnsi="Arial" w:cs="Arial"/>
          <w:sz w:val="22"/>
          <w:szCs w:val="22"/>
        </w:rPr>
        <w:t xml:space="preserve">a bank on behalf of </w:t>
      </w:r>
      <w:r w:rsidR="00E03012" w:rsidRPr="00803867">
        <w:rPr>
          <w:rFonts w:ascii="Arial" w:hAnsi="Arial" w:cs="Arial"/>
          <w:sz w:val="22"/>
          <w:szCs w:val="22"/>
        </w:rPr>
        <w:t>a subsidiary</w:t>
      </w:r>
      <w:r w:rsidRPr="00803867">
        <w:rPr>
          <w:rFonts w:ascii="Arial" w:hAnsi="Arial" w:cs="Arial"/>
          <w:sz w:val="22"/>
          <w:szCs w:val="22"/>
        </w:rPr>
        <w:t xml:space="preserve"> to guarantee electricity use.</w:t>
      </w:r>
    </w:p>
    <w:p w14:paraId="5ED7CBD9" w14:textId="7661E337" w:rsidR="00336331" w:rsidRPr="00803867" w:rsidRDefault="00336331" w:rsidP="00E30187">
      <w:pPr>
        <w:pStyle w:val="ListParagraph"/>
        <w:overflowPunct/>
        <w:autoSpaceDE/>
        <w:autoSpaceDN/>
        <w:adjustRightInd/>
        <w:spacing w:before="120" w:after="120" w:line="380" w:lineRule="exact"/>
        <w:ind w:left="1051"/>
        <w:contextualSpacing w:val="0"/>
        <w:jc w:val="both"/>
        <w:textAlignment w:val="auto"/>
        <w:rPr>
          <w:rFonts w:ascii="Arial" w:hAnsi="Arial" w:cs="Arial"/>
          <w:spacing w:val="-2"/>
          <w:sz w:val="22"/>
          <w:szCs w:val="22"/>
        </w:rPr>
      </w:pPr>
      <w:r w:rsidRPr="00803867">
        <w:rPr>
          <w:rFonts w:ascii="Arial" w:hAnsi="Arial" w:cs="Arial"/>
          <w:sz w:val="22"/>
          <w:szCs w:val="22"/>
        </w:rPr>
        <w:t>In addition, there were bank guarantees issued on behalf of BTSC and the joint venture am</w:t>
      </w:r>
      <w:r w:rsidRPr="00803867">
        <w:rPr>
          <w:rFonts w:ascii="Arial" w:hAnsi="Arial" w:cs="Arial"/>
          <w:spacing w:val="-2"/>
          <w:sz w:val="22"/>
          <w:szCs w:val="22"/>
        </w:rPr>
        <w:t xml:space="preserve">ounting to approximately Baht </w:t>
      </w:r>
      <w:r w:rsidR="00567D5C" w:rsidRPr="00803867">
        <w:rPr>
          <w:rFonts w:ascii="Arial" w:hAnsi="Arial" w:cs="Arial"/>
          <w:spacing w:val="-2"/>
          <w:sz w:val="22"/>
          <w:szCs w:val="22"/>
        </w:rPr>
        <w:t>127</w:t>
      </w:r>
      <w:r w:rsidRPr="00803867">
        <w:rPr>
          <w:rFonts w:ascii="Arial" w:hAnsi="Arial" w:cs="Arial"/>
          <w:spacing w:val="-2"/>
          <w:sz w:val="22"/>
          <w:szCs w:val="22"/>
        </w:rPr>
        <w:t xml:space="preserve"> million (</w:t>
      </w:r>
      <w:r w:rsidR="0017784E" w:rsidRPr="00803867">
        <w:rPr>
          <w:rFonts w:ascii="Arial" w:hAnsi="Arial" w:cs="Arial"/>
          <w:spacing w:val="-2"/>
          <w:sz w:val="22"/>
          <w:szCs w:val="22"/>
        </w:rPr>
        <w:t>31 March 2026</w:t>
      </w:r>
      <w:r w:rsidRPr="00803867">
        <w:rPr>
          <w:rFonts w:ascii="Arial" w:hAnsi="Arial" w:cs="Arial"/>
          <w:spacing w:val="-2"/>
          <w:sz w:val="22"/>
          <w:szCs w:val="22"/>
        </w:rPr>
        <w:t>: Baht 1</w:t>
      </w:r>
      <w:r w:rsidR="00CD3B4B" w:rsidRPr="00803867">
        <w:rPr>
          <w:rFonts w:ascii="Arial" w:hAnsi="Arial" w:cs="Arial"/>
          <w:spacing w:val="-2"/>
          <w:sz w:val="22"/>
          <w:szCs w:val="22"/>
        </w:rPr>
        <w:t>27</w:t>
      </w:r>
      <w:r w:rsidRPr="00803867">
        <w:rPr>
          <w:rFonts w:ascii="Arial" w:hAnsi="Arial" w:cs="Arial"/>
          <w:spacing w:val="-2"/>
          <w:sz w:val="22"/>
          <w:szCs w:val="22"/>
        </w:rPr>
        <w:t xml:space="preserve"> million) as a performance bond under the operation and maintenance contract for the Automated People Mover (APM) system.</w:t>
      </w:r>
    </w:p>
    <w:p w14:paraId="0FA1E997" w14:textId="58F5AE26" w:rsidR="00472F9C" w:rsidRPr="00803867" w:rsidRDefault="0039378F" w:rsidP="00E30187">
      <w:pPr>
        <w:pStyle w:val="ListParagraph"/>
        <w:numPr>
          <w:ilvl w:val="0"/>
          <w:numId w:val="3"/>
        </w:numPr>
        <w:overflowPunct/>
        <w:autoSpaceDE/>
        <w:autoSpaceDN/>
        <w:adjustRightInd/>
        <w:spacing w:before="120" w:after="120" w:line="380" w:lineRule="exact"/>
        <w:ind w:left="1051" w:hanging="446"/>
        <w:contextualSpacing w:val="0"/>
        <w:jc w:val="both"/>
        <w:textAlignment w:val="auto"/>
        <w:rPr>
          <w:rFonts w:ascii="Arial" w:hAnsi="Arial" w:cs="Arial"/>
          <w:spacing w:val="-2"/>
          <w:sz w:val="22"/>
          <w:szCs w:val="22"/>
        </w:rPr>
      </w:pPr>
      <w:r w:rsidRPr="00803867">
        <w:rPr>
          <w:rFonts w:ascii="Arial" w:hAnsi="Arial" w:cs="Arial"/>
          <w:spacing w:val="-2"/>
          <w:sz w:val="22"/>
          <w:szCs w:val="22"/>
        </w:rPr>
        <w:t>The Company received an approval of credit facility of letter of guarantee from</w:t>
      </w:r>
      <w:r w:rsidR="007D16A2" w:rsidRPr="00803867">
        <w:rPr>
          <w:rFonts w:ascii="Arial" w:hAnsi="Arial" w:cs="Arial"/>
          <w:spacing w:val="-2"/>
          <w:sz w:val="22"/>
          <w:szCs w:val="22"/>
        </w:rPr>
        <w:t xml:space="preserve"> </w:t>
      </w:r>
      <w:r w:rsidRPr="00803867">
        <w:rPr>
          <w:rFonts w:ascii="Arial" w:hAnsi="Arial" w:cs="Arial"/>
          <w:spacing w:val="-2"/>
          <w:sz w:val="22"/>
          <w:szCs w:val="22"/>
        </w:rPr>
        <w:t xml:space="preserve">a </w:t>
      </w:r>
      <w:bookmarkStart w:id="58" w:name="_Hlk119328790"/>
      <w:r w:rsidR="006371F0" w:rsidRPr="00803867">
        <w:rPr>
          <w:rFonts w:ascii="Arial" w:hAnsi="Arial" w:cs="Arial"/>
          <w:sz w:val="22"/>
          <w:szCs w:val="22"/>
        </w:rPr>
        <w:t>financial</w:t>
      </w:r>
      <w:r w:rsidR="006371F0" w:rsidRPr="00803867">
        <w:rPr>
          <w:rFonts w:ascii="Arial" w:hAnsi="Arial" w:cs="Arial"/>
          <w:spacing w:val="-2"/>
          <w:sz w:val="22"/>
          <w:szCs w:val="22"/>
        </w:rPr>
        <w:t xml:space="preserve"> institution</w:t>
      </w:r>
      <w:r w:rsidRPr="00803867">
        <w:rPr>
          <w:rFonts w:ascii="Arial" w:hAnsi="Arial" w:cs="Arial"/>
          <w:spacing w:val="-2"/>
          <w:sz w:val="22"/>
          <w:szCs w:val="22"/>
        </w:rPr>
        <w:t xml:space="preserve"> </w:t>
      </w:r>
      <w:bookmarkEnd w:id="58"/>
      <w:r w:rsidRPr="00803867">
        <w:rPr>
          <w:rFonts w:ascii="Arial" w:hAnsi="Arial" w:cs="Arial"/>
          <w:spacing w:val="-2"/>
          <w:sz w:val="22"/>
          <w:szCs w:val="22"/>
        </w:rPr>
        <w:t xml:space="preserve">amounting to Baht </w:t>
      </w:r>
      <w:r w:rsidR="00567D5C" w:rsidRPr="00803867">
        <w:rPr>
          <w:rFonts w:ascii="Arial" w:hAnsi="Arial" w:cs="Arial"/>
          <w:spacing w:val="-2"/>
          <w:sz w:val="22"/>
          <w:szCs w:val="22"/>
        </w:rPr>
        <w:t>1,575</w:t>
      </w:r>
      <w:r w:rsidR="00A40AB6" w:rsidRPr="00803867">
        <w:rPr>
          <w:rFonts w:ascii="Arial" w:hAnsi="Arial" w:cs="Arial"/>
          <w:spacing w:val="-2"/>
          <w:sz w:val="22"/>
          <w:szCs w:val="22"/>
        </w:rPr>
        <w:t xml:space="preserve"> </w:t>
      </w:r>
      <w:r w:rsidRPr="00803867">
        <w:rPr>
          <w:rFonts w:ascii="Arial" w:hAnsi="Arial" w:cs="Arial"/>
          <w:spacing w:val="-2"/>
          <w:sz w:val="22"/>
          <w:szCs w:val="22"/>
        </w:rPr>
        <w:t xml:space="preserve">million </w:t>
      </w:r>
      <w:r w:rsidRPr="00803867">
        <w:rPr>
          <w:rFonts w:ascii="Arial" w:hAnsi="Arial" w:cs="Arial"/>
          <w:sz w:val="22"/>
          <w:szCs w:val="22"/>
        </w:rPr>
        <w:t>(</w:t>
      </w:r>
      <w:r w:rsidR="0017784E" w:rsidRPr="00803867">
        <w:rPr>
          <w:rFonts w:ascii="Arial" w:hAnsi="Arial" w:cs="Arial"/>
          <w:sz w:val="22"/>
          <w:szCs w:val="22"/>
        </w:rPr>
        <w:t>31 March 2026</w:t>
      </w:r>
      <w:r w:rsidRPr="00803867">
        <w:rPr>
          <w:rFonts w:ascii="Arial" w:hAnsi="Arial" w:cs="Arial"/>
          <w:sz w:val="22"/>
          <w:szCs w:val="22"/>
        </w:rPr>
        <w:t xml:space="preserve">: Baht </w:t>
      </w:r>
      <w:r w:rsidRPr="00803867">
        <w:rPr>
          <w:rFonts w:ascii="Arial" w:hAnsi="Arial" w:cs="Arial"/>
          <w:spacing w:val="-2"/>
          <w:sz w:val="22"/>
          <w:szCs w:val="22"/>
        </w:rPr>
        <w:t xml:space="preserve">1,575 </w:t>
      </w:r>
      <w:r w:rsidRPr="00803867">
        <w:rPr>
          <w:rFonts w:ascii="Arial" w:hAnsi="Arial" w:cs="Arial"/>
          <w:sz w:val="22"/>
          <w:szCs w:val="22"/>
        </w:rPr>
        <w:t>million)</w:t>
      </w:r>
      <w:r w:rsidRPr="00803867">
        <w:rPr>
          <w:rFonts w:ascii="Arial" w:hAnsi="Arial" w:cs="Arial"/>
          <w:spacing w:val="-2"/>
          <w:sz w:val="22"/>
          <w:szCs w:val="22"/>
        </w:rPr>
        <w:t xml:space="preserve">. The Company used the credit facility to issue letter of guarantee </w:t>
      </w:r>
      <w:r w:rsidR="005F25D3" w:rsidRPr="00803867">
        <w:rPr>
          <w:rFonts w:ascii="Arial" w:hAnsi="Arial" w:cs="Arial"/>
          <w:spacing w:val="-2"/>
          <w:sz w:val="22"/>
          <w:szCs w:val="22"/>
        </w:rPr>
        <w:t xml:space="preserve">to </w:t>
      </w:r>
      <w:r w:rsidR="00047A8B">
        <w:rPr>
          <w:rFonts w:ascii="Arial" w:hAnsi="Arial" w:cs="Arial"/>
          <w:spacing w:val="-2"/>
          <w:sz w:val="22"/>
          <w:szCs w:val="22"/>
        </w:rPr>
        <w:t>an</w:t>
      </w:r>
      <w:r w:rsidRPr="00803867">
        <w:rPr>
          <w:rFonts w:ascii="Arial" w:hAnsi="Arial" w:cs="Arial"/>
          <w:spacing w:val="-2"/>
          <w:sz w:val="22"/>
          <w:szCs w:val="22"/>
        </w:rPr>
        <w:t xml:space="preserve"> associate</w:t>
      </w:r>
      <w:r w:rsidR="007D16A2" w:rsidRPr="00803867">
        <w:rPr>
          <w:rFonts w:ascii="Arial" w:hAnsi="Arial" w:cs="Arial"/>
          <w:spacing w:val="-2"/>
          <w:sz w:val="22"/>
          <w:szCs w:val="22"/>
        </w:rPr>
        <w:t xml:space="preserve"> </w:t>
      </w:r>
      <w:r w:rsidRPr="00803867">
        <w:rPr>
          <w:rFonts w:ascii="Arial" w:hAnsi="Arial" w:cs="Arial"/>
          <w:spacing w:val="-2"/>
          <w:sz w:val="22"/>
          <w:szCs w:val="22"/>
        </w:rPr>
        <w:t>(U-</w:t>
      </w:r>
      <w:proofErr w:type="spellStart"/>
      <w:r w:rsidRPr="00803867">
        <w:rPr>
          <w:rFonts w:ascii="Arial" w:hAnsi="Arial" w:cs="Arial"/>
          <w:spacing w:val="-2"/>
          <w:sz w:val="22"/>
          <w:szCs w:val="22"/>
        </w:rPr>
        <w:t>Tapao</w:t>
      </w:r>
      <w:proofErr w:type="spellEnd"/>
      <w:r w:rsidRPr="00803867">
        <w:rPr>
          <w:rFonts w:ascii="Arial" w:hAnsi="Arial" w:cs="Arial"/>
          <w:spacing w:val="-2"/>
          <w:sz w:val="22"/>
          <w:szCs w:val="22"/>
        </w:rPr>
        <w:t xml:space="preserve"> </w:t>
      </w:r>
      <w:r w:rsidRPr="00803867">
        <w:rPr>
          <w:rFonts w:ascii="Arial" w:hAnsi="Arial" w:cs="Arial"/>
          <w:sz w:val="22"/>
          <w:szCs w:val="22"/>
        </w:rPr>
        <w:t>International</w:t>
      </w:r>
      <w:r w:rsidRPr="00803867">
        <w:rPr>
          <w:rFonts w:ascii="Arial" w:hAnsi="Arial" w:cs="Arial"/>
          <w:spacing w:val="-2"/>
          <w:sz w:val="22"/>
          <w:szCs w:val="22"/>
        </w:rPr>
        <w:t xml:space="preserve"> Aviation </w:t>
      </w:r>
      <w:r w:rsidR="000B6188" w:rsidRPr="00803867">
        <w:rPr>
          <w:rFonts w:ascii="Arial" w:hAnsi="Arial" w:cs="Arial"/>
          <w:spacing w:val="-2"/>
          <w:sz w:val="22"/>
          <w:szCs w:val="22"/>
        </w:rPr>
        <w:t>Co., Ltd.</w:t>
      </w:r>
      <w:r w:rsidRPr="00803867">
        <w:rPr>
          <w:rFonts w:ascii="Arial" w:hAnsi="Arial" w:cs="Arial"/>
          <w:spacing w:val="-2"/>
          <w:sz w:val="22"/>
          <w:szCs w:val="22"/>
        </w:rPr>
        <w:t>) to guarantee compliance with the contract for the U-</w:t>
      </w:r>
      <w:proofErr w:type="spellStart"/>
      <w:r w:rsidRPr="00803867">
        <w:rPr>
          <w:rFonts w:ascii="Arial" w:hAnsi="Arial" w:cs="Arial"/>
          <w:spacing w:val="-2"/>
          <w:sz w:val="22"/>
          <w:szCs w:val="22"/>
        </w:rPr>
        <w:t>Tapao</w:t>
      </w:r>
      <w:proofErr w:type="spellEnd"/>
      <w:r w:rsidRPr="00803867">
        <w:rPr>
          <w:rFonts w:ascii="Arial" w:hAnsi="Arial" w:cs="Arial"/>
          <w:spacing w:val="-2"/>
          <w:sz w:val="22"/>
          <w:szCs w:val="22"/>
        </w:rPr>
        <w:t xml:space="preserve"> International Airport and Eastern Aviation City Development Project</w:t>
      </w:r>
      <w:r w:rsidR="00847C95" w:rsidRPr="00803867">
        <w:rPr>
          <w:rFonts w:ascii="Arial" w:hAnsi="Arial" w:cs="Arial"/>
          <w:spacing w:val="-2"/>
          <w:sz w:val="22"/>
          <w:szCs w:val="22"/>
        </w:rPr>
        <w:t>.</w:t>
      </w:r>
      <w:r w:rsidR="00847C95">
        <w:rPr>
          <w:rFonts w:ascii="Arial" w:hAnsi="Arial" w:cs="Arial"/>
          <w:spacing w:val="-2"/>
          <w:sz w:val="22"/>
          <w:szCs w:val="22"/>
        </w:rPr>
        <w:t xml:space="preserve"> </w:t>
      </w:r>
      <w:r w:rsidRPr="00803867">
        <w:rPr>
          <w:rFonts w:ascii="Arial" w:hAnsi="Arial" w:cs="Arial"/>
          <w:spacing w:val="-2"/>
          <w:sz w:val="22"/>
          <w:szCs w:val="22"/>
        </w:rPr>
        <w:t>In addition, the Company provided the guarantee of not exceeding Baht</w:t>
      </w:r>
      <w:r w:rsidR="00792E6C" w:rsidRPr="00803867">
        <w:rPr>
          <w:rFonts w:ascii="Arial" w:hAnsi="Arial" w:cs="Arial"/>
          <w:spacing w:val="-2"/>
          <w:sz w:val="22"/>
          <w:szCs w:val="22"/>
        </w:rPr>
        <w:t xml:space="preserve"> </w:t>
      </w:r>
      <w:r w:rsidR="00567D5C" w:rsidRPr="00803867">
        <w:rPr>
          <w:rFonts w:ascii="Arial" w:hAnsi="Arial" w:cs="Arial"/>
          <w:spacing w:val="-2"/>
          <w:sz w:val="22"/>
          <w:szCs w:val="22"/>
        </w:rPr>
        <w:t>10,306</w:t>
      </w:r>
      <w:r w:rsidR="00937118" w:rsidRPr="00803867">
        <w:rPr>
          <w:rFonts w:ascii="Arial" w:hAnsi="Arial" w:cs="Arial"/>
          <w:spacing w:val="-2"/>
          <w:sz w:val="22"/>
          <w:szCs w:val="22"/>
        </w:rPr>
        <w:t xml:space="preserve"> </w:t>
      </w:r>
      <w:r w:rsidRPr="00803867">
        <w:rPr>
          <w:rFonts w:ascii="Arial" w:hAnsi="Arial" w:cs="Arial"/>
          <w:spacing w:val="-2"/>
          <w:sz w:val="22"/>
          <w:szCs w:val="22"/>
        </w:rPr>
        <w:t>million</w:t>
      </w:r>
      <w:r w:rsidR="00847673" w:rsidRPr="00803867">
        <w:rPr>
          <w:rFonts w:ascii="Arial" w:hAnsi="Arial" w:cs="Arial"/>
          <w:spacing w:val="-2"/>
          <w:sz w:val="22"/>
          <w:szCs w:val="22"/>
          <w:cs/>
        </w:rPr>
        <w:t xml:space="preserve"> </w:t>
      </w:r>
      <w:r w:rsidR="00847673" w:rsidRPr="00803867">
        <w:rPr>
          <w:rFonts w:ascii="Arial" w:hAnsi="Arial" w:cs="Arial"/>
          <w:spacing w:val="-2"/>
          <w:sz w:val="22"/>
          <w:szCs w:val="22"/>
        </w:rPr>
        <w:t>(</w:t>
      </w:r>
      <w:r w:rsidR="0017784E" w:rsidRPr="00803867">
        <w:rPr>
          <w:rFonts w:ascii="Arial" w:hAnsi="Arial" w:cs="Arial"/>
          <w:spacing w:val="-2"/>
          <w:sz w:val="22"/>
          <w:szCs w:val="22"/>
        </w:rPr>
        <w:t>31 March 2026</w:t>
      </w:r>
      <w:r w:rsidR="00847673" w:rsidRPr="00803867">
        <w:rPr>
          <w:rFonts w:ascii="Arial" w:hAnsi="Arial" w:cs="Arial"/>
          <w:spacing w:val="-2"/>
          <w:sz w:val="22"/>
          <w:szCs w:val="22"/>
        </w:rPr>
        <w:t>: Baht 10,306 million)</w:t>
      </w:r>
      <w:r w:rsidRPr="00803867">
        <w:rPr>
          <w:rFonts w:ascii="Arial" w:hAnsi="Arial" w:cs="Arial"/>
          <w:spacing w:val="-2"/>
          <w:sz w:val="22"/>
          <w:szCs w:val="22"/>
        </w:rPr>
        <w:t xml:space="preserve"> to Eastern Economic Corridor for the damages exceeding the amount of bank guarantee above.</w:t>
      </w:r>
    </w:p>
    <w:p w14:paraId="7A728D03" w14:textId="717C278A" w:rsidR="004710CD" w:rsidRPr="00803867" w:rsidRDefault="004710CD" w:rsidP="00E30187">
      <w:pPr>
        <w:pStyle w:val="ListParagraph"/>
        <w:numPr>
          <w:ilvl w:val="0"/>
          <w:numId w:val="3"/>
        </w:numPr>
        <w:overflowPunct/>
        <w:autoSpaceDE/>
        <w:autoSpaceDN/>
        <w:adjustRightInd/>
        <w:spacing w:before="120" w:after="120" w:line="380" w:lineRule="exact"/>
        <w:ind w:left="1051" w:hanging="446"/>
        <w:contextualSpacing w:val="0"/>
        <w:jc w:val="both"/>
        <w:textAlignment w:val="auto"/>
        <w:rPr>
          <w:rFonts w:ascii="Arial" w:hAnsi="Arial" w:cs="Arial"/>
          <w:spacing w:val="-2"/>
          <w:sz w:val="22"/>
          <w:szCs w:val="22"/>
        </w:rPr>
      </w:pPr>
      <w:r w:rsidRPr="00803867">
        <w:rPr>
          <w:rFonts w:ascii="Arial" w:hAnsi="Arial" w:cs="Arial"/>
          <w:spacing w:val="-2"/>
          <w:sz w:val="22"/>
          <w:szCs w:val="22"/>
        </w:rPr>
        <w:t xml:space="preserve">The two subsidiaries had outstanding bank guarantees that were issued by a financial institution on behalf of the subsidiaries, amounting to Baht </w:t>
      </w:r>
      <w:r w:rsidR="00567D5C" w:rsidRPr="00803867">
        <w:rPr>
          <w:rFonts w:ascii="Arial" w:hAnsi="Arial" w:cs="Arial"/>
          <w:spacing w:val="-2"/>
          <w:sz w:val="22"/>
          <w:szCs w:val="22"/>
        </w:rPr>
        <w:t>5,310</w:t>
      </w:r>
      <w:r w:rsidR="00412F69" w:rsidRPr="00803867">
        <w:rPr>
          <w:rFonts w:ascii="Arial" w:hAnsi="Arial" w:cs="Arial"/>
          <w:spacing w:val="-2"/>
          <w:sz w:val="22"/>
          <w:szCs w:val="22"/>
        </w:rPr>
        <w:t xml:space="preserve"> </w:t>
      </w:r>
      <w:r w:rsidRPr="00803867">
        <w:rPr>
          <w:rFonts w:ascii="Arial" w:hAnsi="Arial" w:cs="Arial"/>
          <w:spacing w:val="-2"/>
          <w:sz w:val="22"/>
          <w:szCs w:val="22"/>
        </w:rPr>
        <w:t>million (</w:t>
      </w:r>
      <w:r w:rsidR="0017784E" w:rsidRPr="00803867">
        <w:rPr>
          <w:rFonts w:ascii="Arial" w:hAnsi="Arial" w:cs="Arial"/>
          <w:spacing w:val="-2"/>
          <w:sz w:val="22"/>
          <w:szCs w:val="22"/>
        </w:rPr>
        <w:t>31 March 2026</w:t>
      </w:r>
      <w:r w:rsidRPr="00803867">
        <w:rPr>
          <w:rFonts w:ascii="Arial" w:hAnsi="Arial" w:cs="Arial"/>
          <w:spacing w:val="-2"/>
          <w:sz w:val="22"/>
          <w:szCs w:val="22"/>
        </w:rPr>
        <w:t>: Baht 5,</w:t>
      </w:r>
      <w:r w:rsidR="00CD3B4B" w:rsidRPr="00803867">
        <w:rPr>
          <w:rFonts w:ascii="Arial" w:hAnsi="Arial" w:cs="Arial"/>
          <w:spacing w:val="-2"/>
          <w:sz w:val="22"/>
          <w:szCs w:val="22"/>
        </w:rPr>
        <w:t xml:space="preserve">310 </w:t>
      </w:r>
      <w:r w:rsidRPr="00803867">
        <w:rPr>
          <w:rFonts w:ascii="Arial" w:hAnsi="Arial" w:cs="Arial"/>
          <w:spacing w:val="-2"/>
          <w:sz w:val="22"/>
          <w:szCs w:val="22"/>
        </w:rPr>
        <w:t xml:space="preserve">million) to guarantee compliance with the concession contracts for the Pink and Yellow Line Projects. For the outstanding bank guarantees amounting to Baht 5,000 million, the Company provided guarantees in form of the Sponsor Support Agreement in proportion to its shareholdings in the subsidiaries. For the outstanding bank guarantees amounting to Baht </w:t>
      </w:r>
      <w:r w:rsidR="00CD3B4B" w:rsidRPr="00803867">
        <w:rPr>
          <w:rFonts w:ascii="Arial" w:hAnsi="Arial" w:cs="Arial"/>
          <w:spacing w:val="-2"/>
          <w:sz w:val="22"/>
          <w:szCs w:val="22"/>
        </w:rPr>
        <w:t>310</w:t>
      </w:r>
      <w:r w:rsidRPr="00803867">
        <w:rPr>
          <w:rFonts w:ascii="Arial" w:hAnsi="Arial" w:cs="Arial"/>
          <w:spacing w:val="-2"/>
          <w:sz w:val="22"/>
          <w:szCs w:val="22"/>
        </w:rPr>
        <w:t xml:space="preserve"> million, the Company provided the subsidiary used the Company’s facility in issuing bank guarantees in full amount.</w:t>
      </w:r>
    </w:p>
    <w:p w14:paraId="5A103193" w14:textId="77777777" w:rsidR="00960687" w:rsidRPr="00803867" w:rsidRDefault="00960687">
      <w:pPr>
        <w:overflowPunct/>
        <w:autoSpaceDE/>
        <w:autoSpaceDN/>
        <w:adjustRightInd/>
        <w:textAlignment w:val="auto"/>
        <w:rPr>
          <w:rFonts w:ascii="Arial" w:hAnsi="Arial" w:cs="Arial"/>
          <w:spacing w:val="-2"/>
          <w:sz w:val="22"/>
          <w:szCs w:val="22"/>
        </w:rPr>
      </w:pPr>
      <w:r w:rsidRPr="00803867">
        <w:rPr>
          <w:rFonts w:ascii="Arial" w:hAnsi="Arial" w:cs="Arial"/>
          <w:spacing w:val="-2"/>
          <w:sz w:val="22"/>
          <w:szCs w:val="22"/>
        </w:rPr>
        <w:br w:type="page"/>
      </w:r>
    </w:p>
    <w:p w14:paraId="5E6C2ECD" w14:textId="50E04A96" w:rsidR="00B03188" w:rsidRPr="00803867" w:rsidRDefault="00B03188" w:rsidP="00E30187">
      <w:pPr>
        <w:pStyle w:val="ListParagraph"/>
        <w:numPr>
          <w:ilvl w:val="0"/>
          <w:numId w:val="3"/>
        </w:numPr>
        <w:overflowPunct/>
        <w:autoSpaceDE/>
        <w:autoSpaceDN/>
        <w:adjustRightInd/>
        <w:spacing w:before="120" w:after="120" w:line="380" w:lineRule="exact"/>
        <w:ind w:left="1051" w:hanging="446"/>
        <w:contextualSpacing w:val="0"/>
        <w:jc w:val="both"/>
        <w:textAlignment w:val="auto"/>
        <w:rPr>
          <w:rFonts w:ascii="Arial" w:hAnsi="Arial" w:cs="Arial"/>
          <w:spacing w:val="-2"/>
          <w:sz w:val="22"/>
          <w:szCs w:val="22"/>
        </w:rPr>
      </w:pPr>
      <w:r w:rsidRPr="00803867">
        <w:rPr>
          <w:rFonts w:ascii="Arial" w:hAnsi="Arial" w:cs="Arial"/>
          <w:spacing w:val="-2"/>
          <w:sz w:val="22"/>
          <w:szCs w:val="22"/>
        </w:rPr>
        <w:lastRenderedPageBreak/>
        <w:t>The Company provided a guarantee on BTSC’s compliance to BTS Rail Mass Transit Growth Infrastructure Fund (“</w:t>
      </w:r>
      <w:r w:rsidR="000D6448">
        <w:rPr>
          <w:rFonts w:ascii="Arial" w:hAnsi="Arial" w:cs="Arial"/>
          <w:sz w:val="22"/>
          <w:szCs w:val="22"/>
        </w:rPr>
        <w:t>BTSGIF</w:t>
      </w:r>
      <w:r w:rsidRPr="00803867">
        <w:rPr>
          <w:rFonts w:ascii="Arial" w:hAnsi="Arial" w:cs="Arial"/>
          <w:spacing w:val="-2"/>
          <w:sz w:val="22"/>
          <w:szCs w:val="22"/>
        </w:rPr>
        <w:t xml:space="preserve">”) as described in Sponsor Support and Guarantee Agreement. Under the agreement, the Company who is the major shareholder of BTSC, has agreed to provide a limited guarantee for the performance of BTSC under the terms of the Net Revenue Purchase and Transfer Agreement (“NRTA”) (However, there is no guarantee provided on the net revenue to be received by </w:t>
      </w:r>
      <w:r w:rsidR="000D6448">
        <w:rPr>
          <w:rFonts w:ascii="Arial" w:hAnsi="Arial" w:cs="Arial"/>
          <w:sz w:val="22"/>
          <w:szCs w:val="22"/>
        </w:rPr>
        <w:t>BTSGIF</w:t>
      </w:r>
      <w:r w:rsidRPr="00803867">
        <w:rPr>
          <w:rFonts w:ascii="Arial" w:hAnsi="Arial" w:cs="Arial"/>
          <w:spacing w:val="-2"/>
          <w:sz w:val="22"/>
          <w:szCs w:val="22"/>
        </w:rPr>
        <w:t>). In addition, BTSG agreed to maintain the shareholding interest in BTSC at 97.46% as a minimum and to secure such sponsor support and guarantee agreement</w:t>
      </w:r>
      <w:r w:rsidR="00556C70">
        <w:rPr>
          <w:rFonts w:ascii="Arial" w:hAnsi="Arial" w:cs="Browallia New"/>
          <w:spacing w:val="-2"/>
          <w:sz w:val="22"/>
          <w:szCs w:val="28"/>
        </w:rPr>
        <w:t>,</w:t>
      </w:r>
      <w:r w:rsidRPr="00803867">
        <w:rPr>
          <w:rFonts w:ascii="Arial" w:hAnsi="Arial" w:cs="Arial"/>
          <w:spacing w:val="-2"/>
          <w:sz w:val="22"/>
          <w:szCs w:val="22"/>
        </w:rPr>
        <w:t xml:space="preserve"> BTSG pledged its aforementioned shares in BTSC and also entered into an agreement to sell, and </w:t>
      </w:r>
      <w:r w:rsidR="000D6448">
        <w:rPr>
          <w:rFonts w:ascii="Arial" w:hAnsi="Arial" w:cs="Arial"/>
          <w:sz w:val="22"/>
          <w:szCs w:val="22"/>
        </w:rPr>
        <w:t xml:space="preserve">BTSGIF </w:t>
      </w:r>
      <w:r w:rsidRPr="00803867">
        <w:rPr>
          <w:rFonts w:ascii="Arial" w:hAnsi="Arial" w:cs="Arial"/>
          <w:spacing w:val="-2"/>
          <w:sz w:val="22"/>
          <w:szCs w:val="22"/>
        </w:rPr>
        <w:t>to buy, BTSG’s shares in BTSC upon the occurrence of an event of default in accordance with the terms and conditions of the NRTA at the price determined in the agreement to sell, and to buy shares.</w:t>
      </w:r>
    </w:p>
    <w:p w14:paraId="26E4C507" w14:textId="1EBEC162" w:rsidR="00186CDD" w:rsidRPr="00803867" w:rsidRDefault="00186CDD" w:rsidP="00E30187">
      <w:pPr>
        <w:pStyle w:val="ListParagraph"/>
        <w:numPr>
          <w:ilvl w:val="0"/>
          <w:numId w:val="3"/>
        </w:numPr>
        <w:overflowPunct/>
        <w:autoSpaceDE/>
        <w:autoSpaceDN/>
        <w:adjustRightInd/>
        <w:spacing w:before="120" w:after="120" w:line="380" w:lineRule="exact"/>
        <w:ind w:left="1051" w:hanging="446"/>
        <w:contextualSpacing w:val="0"/>
        <w:jc w:val="both"/>
        <w:textAlignment w:val="auto"/>
        <w:rPr>
          <w:rFonts w:ascii="Arial" w:hAnsi="Arial" w:cs="Arial"/>
          <w:spacing w:val="-2"/>
          <w:sz w:val="22"/>
          <w:szCs w:val="22"/>
        </w:rPr>
      </w:pPr>
      <w:r w:rsidRPr="00803867">
        <w:rPr>
          <w:rFonts w:ascii="Arial" w:hAnsi="Arial" w:cs="Arial"/>
          <w:spacing w:val="-2"/>
          <w:sz w:val="22"/>
          <w:szCs w:val="22"/>
        </w:rPr>
        <w:t xml:space="preserve">A subsidiary has </w:t>
      </w:r>
      <w:r w:rsidR="00A81FB4" w:rsidRPr="00803867">
        <w:rPr>
          <w:rFonts w:ascii="Arial" w:hAnsi="Arial" w:cs="Arial"/>
          <w:spacing w:val="-2"/>
          <w:sz w:val="22"/>
          <w:szCs w:val="22"/>
        </w:rPr>
        <w:t>guaranteed</w:t>
      </w:r>
      <w:r w:rsidRPr="00803867">
        <w:rPr>
          <w:rFonts w:ascii="Arial" w:hAnsi="Arial" w:cs="Arial"/>
          <w:spacing w:val="-2"/>
          <w:sz w:val="22"/>
          <w:szCs w:val="22"/>
        </w:rPr>
        <w:t xml:space="preserve"> loan facilities</w:t>
      </w:r>
      <w:r w:rsidR="006E59FD" w:rsidRPr="00803867">
        <w:rPr>
          <w:rFonts w:ascii="Arial" w:hAnsi="Arial" w:cs="Arial"/>
          <w:spacing w:val="-2"/>
          <w:sz w:val="22"/>
          <w:szCs w:val="22"/>
        </w:rPr>
        <w:t xml:space="preserve"> </w:t>
      </w:r>
      <w:r w:rsidR="00B70FBA" w:rsidRPr="00803867">
        <w:rPr>
          <w:rFonts w:ascii="Arial" w:hAnsi="Arial" w:cs="Arial"/>
          <w:spacing w:val="-2"/>
          <w:sz w:val="22"/>
          <w:szCs w:val="28"/>
        </w:rPr>
        <w:t>of</w:t>
      </w:r>
      <w:r w:rsidR="00891452" w:rsidRPr="00803867">
        <w:rPr>
          <w:rFonts w:ascii="Arial" w:hAnsi="Arial" w:cs="Arial"/>
          <w:spacing w:val="-2"/>
          <w:sz w:val="22"/>
          <w:szCs w:val="22"/>
        </w:rPr>
        <w:t xml:space="preserve"> </w:t>
      </w:r>
      <w:r w:rsidR="00A13532" w:rsidRPr="00803867">
        <w:rPr>
          <w:rFonts w:ascii="Arial" w:hAnsi="Arial" w:cs="Arial"/>
          <w:spacing w:val="-2"/>
          <w:sz w:val="22"/>
          <w:szCs w:val="22"/>
        </w:rPr>
        <w:t xml:space="preserve">two </w:t>
      </w:r>
      <w:r w:rsidR="009311E4" w:rsidRPr="00803867">
        <w:rPr>
          <w:rFonts w:ascii="Arial" w:hAnsi="Arial" w:cs="Arial"/>
          <w:spacing w:val="-2"/>
          <w:sz w:val="22"/>
          <w:szCs w:val="22"/>
        </w:rPr>
        <w:t xml:space="preserve">domestic </w:t>
      </w:r>
      <w:r w:rsidR="007331B1" w:rsidRPr="00803867">
        <w:rPr>
          <w:rFonts w:ascii="Arial" w:hAnsi="Arial" w:cs="Arial"/>
          <w:spacing w:val="-2"/>
          <w:sz w:val="22"/>
          <w:szCs w:val="22"/>
        </w:rPr>
        <w:t>subsidiaries</w:t>
      </w:r>
      <w:r w:rsidR="009311E4" w:rsidRPr="00803867">
        <w:rPr>
          <w:rFonts w:ascii="Arial" w:hAnsi="Arial" w:cs="Arial"/>
          <w:spacing w:val="-2"/>
          <w:sz w:val="22"/>
          <w:szCs w:val="22"/>
        </w:rPr>
        <w:t>,</w:t>
      </w:r>
      <w:r w:rsidR="00A13532" w:rsidRPr="00803867">
        <w:rPr>
          <w:rFonts w:ascii="Arial" w:hAnsi="Arial" w:cs="Arial"/>
          <w:spacing w:val="-2"/>
          <w:sz w:val="22"/>
          <w:szCs w:val="22"/>
        </w:rPr>
        <w:t xml:space="preserve"> </w:t>
      </w:r>
      <w:proofErr w:type="spellStart"/>
      <w:r w:rsidRPr="00803867">
        <w:rPr>
          <w:rFonts w:ascii="Arial" w:hAnsi="Arial" w:cs="Arial"/>
          <w:spacing w:val="-2"/>
          <w:sz w:val="22"/>
          <w:szCs w:val="22"/>
        </w:rPr>
        <w:t>totalling</w:t>
      </w:r>
      <w:proofErr w:type="spellEnd"/>
      <w:r w:rsidRPr="00803867">
        <w:rPr>
          <w:rFonts w:ascii="Arial" w:hAnsi="Arial" w:cs="Arial"/>
          <w:spacing w:val="-2"/>
          <w:sz w:val="22"/>
          <w:szCs w:val="22"/>
          <w:cs/>
        </w:rPr>
        <w:t xml:space="preserve"> </w:t>
      </w:r>
      <w:r w:rsidRPr="00803867">
        <w:rPr>
          <w:rFonts w:ascii="Arial" w:hAnsi="Arial" w:cs="Arial"/>
          <w:spacing w:val="-2"/>
          <w:sz w:val="22"/>
          <w:szCs w:val="22"/>
        </w:rPr>
        <w:t xml:space="preserve">Baht </w:t>
      </w:r>
      <w:r w:rsidR="00567D5C" w:rsidRPr="00803867">
        <w:rPr>
          <w:rFonts w:ascii="Arial" w:hAnsi="Arial" w:cs="Arial"/>
          <w:spacing w:val="-2"/>
          <w:sz w:val="22"/>
          <w:szCs w:val="22"/>
        </w:rPr>
        <w:t>6,571</w:t>
      </w:r>
      <w:r w:rsidRPr="00803867">
        <w:rPr>
          <w:rFonts w:ascii="Arial" w:hAnsi="Arial" w:cs="Arial"/>
          <w:spacing w:val="-2"/>
          <w:sz w:val="22"/>
          <w:szCs w:val="22"/>
        </w:rPr>
        <w:t xml:space="preserve"> million (</w:t>
      </w:r>
      <w:r w:rsidR="0017784E" w:rsidRPr="00803867">
        <w:rPr>
          <w:rFonts w:ascii="Arial" w:hAnsi="Arial" w:cs="Arial"/>
          <w:spacing w:val="-2"/>
          <w:sz w:val="22"/>
          <w:szCs w:val="22"/>
        </w:rPr>
        <w:t>31 March 2026</w:t>
      </w:r>
      <w:r w:rsidRPr="00803867">
        <w:rPr>
          <w:rFonts w:ascii="Arial" w:hAnsi="Arial" w:cs="Arial"/>
          <w:spacing w:val="-2"/>
          <w:sz w:val="22"/>
          <w:szCs w:val="22"/>
        </w:rPr>
        <w:t xml:space="preserve">: </w:t>
      </w:r>
      <w:r w:rsidR="00E955FE" w:rsidRPr="00803867">
        <w:rPr>
          <w:rFonts w:ascii="Arial" w:hAnsi="Arial" w:cs="Arial"/>
          <w:spacing w:val="-2"/>
          <w:sz w:val="22"/>
          <w:szCs w:val="22"/>
        </w:rPr>
        <w:t xml:space="preserve">Baht </w:t>
      </w:r>
      <w:r w:rsidR="00200E6B" w:rsidRPr="00803867">
        <w:rPr>
          <w:rFonts w:ascii="Arial" w:hAnsi="Arial" w:cs="Arial"/>
          <w:spacing w:val="-2"/>
          <w:sz w:val="22"/>
          <w:szCs w:val="22"/>
        </w:rPr>
        <w:t>6,571</w:t>
      </w:r>
      <w:r w:rsidR="00E955FE" w:rsidRPr="00803867">
        <w:rPr>
          <w:rFonts w:ascii="Arial" w:hAnsi="Arial" w:cs="Arial"/>
          <w:spacing w:val="-2"/>
          <w:sz w:val="22"/>
          <w:szCs w:val="22"/>
        </w:rPr>
        <w:t xml:space="preserve"> million</w:t>
      </w:r>
      <w:r w:rsidRPr="00803867">
        <w:rPr>
          <w:rFonts w:ascii="Arial" w:hAnsi="Arial" w:cs="Arial"/>
          <w:spacing w:val="-2"/>
          <w:sz w:val="22"/>
          <w:szCs w:val="22"/>
        </w:rPr>
        <w:t>)</w:t>
      </w:r>
      <w:r w:rsidR="00056435" w:rsidRPr="00803867">
        <w:rPr>
          <w:rFonts w:ascii="Arial" w:hAnsi="Arial" w:cs="Arial"/>
          <w:spacing w:val="-2"/>
          <w:sz w:val="22"/>
          <w:szCs w:val="22"/>
        </w:rPr>
        <w:t>,</w:t>
      </w:r>
      <w:r w:rsidR="00A81FB4" w:rsidRPr="00803867">
        <w:rPr>
          <w:rFonts w:ascii="Arial" w:hAnsi="Arial" w:cs="Arial"/>
          <w:spacing w:val="-2"/>
          <w:sz w:val="22"/>
          <w:szCs w:val="22"/>
        </w:rPr>
        <w:t xml:space="preserve"> as described in Note </w:t>
      </w:r>
      <w:r w:rsidR="00156C91" w:rsidRPr="00803867">
        <w:rPr>
          <w:rFonts w:ascii="Arial" w:hAnsi="Arial" w:cs="Arial"/>
          <w:spacing w:val="-2"/>
          <w:sz w:val="22"/>
          <w:szCs w:val="22"/>
        </w:rPr>
        <w:t xml:space="preserve">18 </w:t>
      </w:r>
      <w:r w:rsidR="00A81FB4" w:rsidRPr="00803867">
        <w:rPr>
          <w:rFonts w:ascii="Arial" w:hAnsi="Arial" w:cs="Arial"/>
          <w:spacing w:val="-2"/>
          <w:sz w:val="22"/>
          <w:szCs w:val="22"/>
        </w:rPr>
        <w:t>to the interim financial statements.</w:t>
      </w:r>
    </w:p>
    <w:p w14:paraId="787CBD78" w14:textId="0CFB048E" w:rsidR="00982BAA" w:rsidRPr="00803867" w:rsidRDefault="00982BAA" w:rsidP="00E30187">
      <w:pPr>
        <w:pStyle w:val="ListParagraph"/>
        <w:numPr>
          <w:ilvl w:val="0"/>
          <w:numId w:val="3"/>
        </w:numPr>
        <w:overflowPunct/>
        <w:autoSpaceDE/>
        <w:autoSpaceDN/>
        <w:adjustRightInd/>
        <w:spacing w:before="120" w:after="120" w:line="380" w:lineRule="exact"/>
        <w:ind w:left="1051" w:hanging="446"/>
        <w:contextualSpacing w:val="0"/>
        <w:jc w:val="both"/>
        <w:textAlignment w:val="auto"/>
        <w:rPr>
          <w:rFonts w:ascii="Arial" w:hAnsi="Arial" w:cs="Arial"/>
          <w:spacing w:val="-2"/>
          <w:sz w:val="22"/>
          <w:szCs w:val="22"/>
        </w:rPr>
      </w:pPr>
      <w:r w:rsidRPr="00803867">
        <w:rPr>
          <w:rFonts w:ascii="Arial" w:hAnsi="Arial" w:cs="Arial"/>
          <w:spacing w:val="-2"/>
          <w:sz w:val="22"/>
          <w:szCs w:val="22"/>
        </w:rPr>
        <w:t>Two subsidiaries have guaranteed</w:t>
      </w:r>
      <w:r w:rsidRPr="00803867">
        <w:rPr>
          <w:rFonts w:ascii="Arial" w:hAnsi="Arial" w:cs="Arial"/>
          <w:spacing w:val="-2"/>
          <w:sz w:val="22"/>
          <w:szCs w:val="22"/>
          <w:cs/>
        </w:rPr>
        <w:t xml:space="preserve"> </w:t>
      </w:r>
      <w:r w:rsidRPr="00803867">
        <w:rPr>
          <w:rFonts w:ascii="Arial" w:hAnsi="Arial" w:cs="Arial"/>
          <w:spacing w:val="-2"/>
          <w:sz w:val="22"/>
          <w:szCs w:val="22"/>
        </w:rPr>
        <w:t>loan facilities of two oversea</w:t>
      </w:r>
      <w:r w:rsidR="00920DAE">
        <w:rPr>
          <w:rFonts w:ascii="Arial" w:hAnsi="Arial" w:cs="Arial"/>
          <w:spacing w:val="-2"/>
          <w:sz w:val="22"/>
          <w:szCs w:val="22"/>
        </w:rPr>
        <w:t>s</w:t>
      </w:r>
      <w:r w:rsidRPr="00803867">
        <w:rPr>
          <w:rFonts w:ascii="Arial" w:hAnsi="Arial" w:cs="Arial"/>
          <w:spacing w:val="-2"/>
          <w:sz w:val="22"/>
          <w:szCs w:val="22"/>
        </w:rPr>
        <w:t xml:space="preserve"> subsidiaries, totaling</w:t>
      </w:r>
      <w:r w:rsidRPr="00803867">
        <w:rPr>
          <w:rFonts w:ascii="Arial" w:hAnsi="Arial" w:cs="Arial"/>
          <w:spacing w:val="-2"/>
          <w:sz w:val="22"/>
          <w:szCs w:val="22"/>
          <w:cs/>
        </w:rPr>
        <w:t xml:space="preserve"> </w:t>
      </w:r>
      <w:r w:rsidRPr="00803867">
        <w:rPr>
          <w:rFonts w:ascii="Arial" w:hAnsi="Arial" w:cs="Arial"/>
          <w:spacing w:val="-2"/>
          <w:sz w:val="22"/>
          <w:szCs w:val="22"/>
        </w:rPr>
        <w:t xml:space="preserve">EUR </w:t>
      </w:r>
      <w:r w:rsidR="00567D5C" w:rsidRPr="00803867">
        <w:rPr>
          <w:rFonts w:ascii="Arial" w:hAnsi="Arial" w:cs="Arial"/>
          <w:spacing w:val="-2"/>
          <w:sz w:val="22"/>
          <w:szCs w:val="22"/>
        </w:rPr>
        <w:t>5</w:t>
      </w:r>
      <w:r w:rsidRPr="00803867">
        <w:rPr>
          <w:rFonts w:ascii="Arial" w:hAnsi="Arial" w:cs="Arial"/>
          <w:spacing w:val="-2"/>
          <w:sz w:val="22"/>
          <w:szCs w:val="22"/>
        </w:rPr>
        <w:t xml:space="preserve"> million and GBP </w:t>
      </w:r>
      <w:r w:rsidR="00567D5C" w:rsidRPr="00803867">
        <w:rPr>
          <w:rFonts w:ascii="Arial" w:hAnsi="Arial" w:cs="Arial"/>
          <w:spacing w:val="-2"/>
          <w:sz w:val="22"/>
          <w:szCs w:val="22"/>
        </w:rPr>
        <w:t>8.5</w:t>
      </w:r>
      <w:r w:rsidRPr="00803867">
        <w:rPr>
          <w:rFonts w:ascii="Arial" w:hAnsi="Arial" w:cs="Arial"/>
          <w:spacing w:val="-2"/>
          <w:sz w:val="22"/>
          <w:szCs w:val="22"/>
        </w:rPr>
        <w:t xml:space="preserve"> million (31 March 2026: EUR 5 million and GBP 8.5 million), as described in Note </w:t>
      </w:r>
      <w:r w:rsidR="001467B0" w:rsidRPr="00803867">
        <w:rPr>
          <w:rFonts w:ascii="Arial" w:hAnsi="Arial" w:cs="Arial"/>
          <w:spacing w:val="-2"/>
          <w:sz w:val="22"/>
          <w:szCs w:val="22"/>
        </w:rPr>
        <w:t>1</w:t>
      </w:r>
      <w:r w:rsidR="00156C91" w:rsidRPr="00803867">
        <w:rPr>
          <w:rFonts w:ascii="Arial" w:hAnsi="Arial" w:cs="Arial"/>
          <w:spacing w:val="-2"/>
          <w:sz w:val="22"/>
          <w:szCs w:val="22"/>
        </w:rPr>
        <w:t>8</w:t>
      </w:r>
      <w:r w:rsidR="001467B0" w:rsidRPr="00803867">
        <w:rPr>
          <w:rFonts w:ascii="Arial" w:hAnsi="Arial" w:cs="Arial"/>
          <w:spacing w:val="-2"/>
          <w:sz w:val="22"/>
          <w:szCs w:val="22"/>
        </w:rPr>
        <w:t xml:space="preserve"> </w:t>
      </w:r>
      <w:r w:rsidRPr="00803867">
        <w:rPr>
          <w:rFonts w:ascii="Arial" w:hAnsi="Arial" w:cs="Arial"/>
          <w:spacing w:val="-2"/>
          <w:sz w:val="22"/>
          <w:szCs w:val="22"/>
        </w:rPr>
        <w:t xml:space="preserve">to </w:t>
      </w:r>
      <w:r w:rsidR="00D85F10" w:rsidRPr="00803867">
        <w:rPr>
          <w:rFonts w:ascii="Arial" w:hAnsi="Arial" w:cs="Arial"/>
          <w:spacing w:val="-2"/>
          <w:sz w:val="22"/>
          <w:szCs w:val="22"/>
        </w:rPr>
        <w:t xml:space="preserve">the interim </w:t>
      </w:r>
      <w:r w:rsidRPr="00803867">
        <w:rPr>
          <w:rFonts w:ascii="Arial" w:hAnsi="Arial" w:cs="Arial"/>
          <w:spacing w:val="-2"/>
          <w:sz w:val="22"/>
          <w:szCs w:val="22"/>
        </w:rPr>
        <w:t>financial statements.</w:t>
      </w:r>
    </w:p>
    <w:p w14:paraId="647DA1CC" w14:textId="24FE7439" w:rsidR="00982BAA" w:rsidRPr="00803867" w:rsidRDefault="00982BAA" w:rsidP="00E30187">
      <w:pPr>
        <w:pStyle w:val="ListParagraph"/>
        <w:numPr>
          <w:ilvl w:val="0"/>
          <w:numId w:val="3"/>
        </w:numPr>
        <w:overflowPunct/>
        <w:autoSpaceDE/>
        <w:autoSpaceDN/>
        <w:adjustRightInd/>
        <w:spacing w:before="120" w:after="120" w:line="380" w:lineRule="exact"/>
        <w:ind w:left="1051" w:hanging="446"/>
        <w:contextualSpacing w:val="0"/>
        <w:jc w:val="both"/>
        <w:textAlignment w:val="auto"/>
        <w:rPr>
          <w:rFonts w:ascii="Arial" w:hAnsi="Arial" w:cs="Arial"/>
          <w:spacing w:val="-2"/>
          <w:sz w:val="22"/>
          <w:szCs w:val="22"/>
        </w:rPr>
      </w:pPr>
      <w:r w:rsidRPr="00803867">
        <w:rPr>
          <w:rFonts w:ascii="Arial" w:hAnsi="Arial" w:cs="Arial"/>
          <w:spacing w:val="-2"/>
          <w:sz w:val="22"/>
          <w:szCs w:val="22"/>
        </w:rPr>
        <w:t>The Company and an unrelated company jointly guaranteed a credit facility for the joint venture in the amount of Baht 4,036 million</w:t>
      </w:r>
      <w:r w:rsidR="00973A3F" w:rsidRPr="00803867">
        <w:rPr>
          <w:rFonts w:ascii="Arial" w:hAnsi="Arial" w:cs="Arial"/>
          <w:spacing w:val="-2"/>
          <w:sz w:val="22"/>
          <w:szCs w:val="22"/>
        </w:rPr>
        <w:t xml:space="preserve"> (31 March 2026: Baht 4,036 million)</w:t>
      </w:r>
      <w:r w:rsidRPr="00803867">
        <w:rPr>
          <w:rFonts w:ascii="Arial" w:hAnsi="Arial" w:cs="Arial"/>
          <w:spacing w:val="-2"/>
          <w:sz w:val="22"/>
          <w:szCs w:val="22"/>
        </w:rPr>
        <w:t xml:space="preserve">, to be used for the </w:t>
      </w:r>
      <w:proofErr w:type="spellStart"/>
      <w:r w:rsidRPr="00803867">
        <w:rPr>
          <w:rFonts w:ascii="Arial" w:hAnsi="Arial" w:cs="Arial"/>
          <w:spacing w:val="-2"/>
          <w:sz w:val="22"/>
          <w:szCs w:val="22"/>
        </w:rPr>
        <w:t>Bangpakong</w:t>
      </w:r>
      <w:proofErr w:type="spellEnd"/>
      <w:r w:rsidRPr="00803867">
        <w:rPr>
          <w:rFonts w:ascii="Arial" w:hAnsi="Arial" w:cs="Arial"/>
          <w:spacing w:val="-2"/>
          <w:sz w:val="22"/>
          <w:szCs w:val="22"/>
        </w:rPr>
        <w:t xml:space="preserve"> Industrial Estate project. In addition, the Company agreed, under a shareholders’ agreement, to provide financial support to the joint venture to maintain the financial covenant required under the loan agreement (through capital increases or shareholder’s loan) and to maintain its shareholding proportion.</w:t>
      </w:r>
    </w:p>
    <w:p w14:paraId="497ADDAF" w14:textId="7DF1512D" w:rsidR="00AA248B" w:rsidRPr="00803867" w:rsidRDefault="005F31B6" w:rsidP="00E30187">
      <w:pPr>
        <w:overflowPunct/>
        <w:autoSpaceDE/>
        <w:autoSpaceDN/>
        <w:adjustRightInd/>
        <w:spacing w:before="120" w:after="120" w:line="370" w:lineRule="exact"/>
        <w:ind w:left="605" w:hanging="605"/>
        <w:jc w:val="thaiDistribute"/>
        <w:textAlignment w:val="auto"/>
        <w:rPr>
          <w:rFonts w:ascii="Arial" w:eastAsia="Calibri" w:hAnsi="Arial" w:cs="Arial"/>
          <w:b/>
          <w:bCs/>
          <w:sz w:val="22"/>
          <w:szCs w:val="22"/>
        </w:rPr>
      </w:pPr>
      <w:r w:rsidRPr="00803867">
        <w:rPr>
          <w:rFonts w:ascii="Arial" w:eastAsia="Calibri" w:hAnsi="Arial" w:cs="Arial"/>
          <w:b/>
          <w:bCs/>
          <w:sz w:val="22"/>
          <w:szCs w:val="22"/>
        </w:rPr>
        <w:t>28</w:t>
      </w:r>
      <w:r w:rsidR="006F486A" w:rsidRPr="00803867">
        <w:rPr>
          <w:rFonts w:ascii="Arial" w:eastAsia="Calibri" w:hAnsi="Arial" w:cs="Arial"/>
          <w:b/>
          <w:bCs/>
          <w:sz w:val="22"/>
          <w:szCs w:val="22"/>
        </w:rPr>
        <w:t>.</w:t>
      </w:r>
      <w:r w:rsidR="00F955D7" w:rsidRPr="00803867">
        <w:rPr>
          <w:rFonts w:ascii="Arial" w:eastAsia="Calibri" w:hAnsi="Arial" w:cs="Arial"/>
          <w:b/>
          <w:bCs/>
          <w:sz w:val="22"/>
          <w:szCs w:val="22"/>
        </w:rPr>
        <w:t>6</w:t>
      </w:r>
      <w:r w:rsidR="00AA248B" w:rsidRPr="00803867">
        <w:rPr>
          <w:rFonts w:ascii="Arial" w:eastAsia="Calibri" w:hAnsi="Arial" w:cs="Arial"/>
          <w:b/>
          <w:bCs/>
          <w:sz w:val="22"/>
          <w:szCs w:val="22"/>
        </w:rPr>
        <w:tab/>
        <w:t>Other commitments</w:t>
      </w:r>
    </w:p>
    <w:p w14:paraId="79C1C669" w14:textId="2E083A30" w:rsidR="00960687" w:rsidRPr="00803867" w:rsidRDefault="001B051C" w:rsidP="00E30187">
      <w:pPr>
        <w:pStyle w:val="ListParagraph"/>
        <w:numPr>
          <w:ilvl w:val="0"/>
          <w:numId w:val="5"/>
        </w:numPr>
        <w:overflowPunct/>
        <w:autoSpaceDE/>
        <w:autoSpaceDN/>
        <w:adjustRightInd/>
        <w:spacing w:before="120" w:after="120" w:line="370" w:lineRule="exact"/>
        <w:ind w:left="1051" w:hanging="446"/>
        <w:contextualSpacing w:val="0"/>
        <w:jc w:val="both"/>
        <w:textAlignment w:val="auto"/>
        <w:rPr>
          <w:rFonts w:ascii="Arial" w:hAnsi="Arial" w:cs="Arial"/>
          <w:spacing w:val="-2"/>
          <w:sz w:val="22"/>
          <w:szCs w:val="22"/>
        </w:rPr>
      </w:pPr>
      <w:r w:rsidRPr="00803867">
        <w:rPr>
          <w:rFonts w:ascii="Arial" w:hAnsi="Arial" w:cs="Arial"/>
          <w:spacing w:val="-2"/>
          <w:sz w:val="22"/>
          <w:szCs w:val="22"/>
        </w:rPr>
        <w:t xml:space="preserve">To prevent conflicts of interest in the property development business between the Company and </w:t>
      </w:r>
      <w:r w:rsidRPr="00803867">
        <w:rPr>
          <w:rFonts w:ascii="Arial" w:hAnsi="Arial" w:cs="Arial"/>
          <w:sz w:val="22"/>
          <w:szCs w:val="22"/>
        </w:rPr>
        <w:t xml:space="preserve">Rabbit Holdings </w:t>
      </w:r>
      <w:r w:rsidR="00424CDB" w:rsidRPr="00803867">
        <w:rPr>
          <w:rFonts w:ascii="Arial" w:hAnsi="Arial" w:cs="Arial"/>
          <w:sz w:val="22"/>
          <w:szCs w:val="22"/>
        </w:rPr>
        <w:t>Plc.</w:t>
      </w:r>
      <w:r w:rsidRPr="00803867">
        <w:rPr>
          <w:rFonts w:ascii="Arial" w:hAnsi="Arial" w:cs="Arial"/>
          <w:sz w:val="22"/>
          <w:szCs w:val="22"/>
        </w:rPr>
        <w:t xml:space="preserve"> (“</w:t>
      </w:r>
      <w:r w:rsidR="007130CF" w:rsidRPr="00803867">
        <w:rPr>
          <w:rFonts w:ascii="Arial" w:hAnsi="Arial" w:cs="Arial"/>
          <w:sz w:val="22"/>
          <w:szCs w:val="22"/>
        </w:rPr>
        <w:t>RABBIT</w:t>
      </w:r>
      <w:r w:rsidRPr="00803867">
        <w:rPr>
          <w:rFonts w:ascii="Arial" w:hAnsi="Arial" w:cs="Arial"/>
          <w:sz w:val="22"/>
          <w:szCs w:val="22"/>
        </w:rPr>
        <w:t>”)</w:t>
      </w:r>
      <w:r w:rsidRPr="00803867">
        <w:rPr>
          <w:rFonts w:ascii="Arial" w:hAnsi="Arial" w:cs="Arial"/>
          <w:spacing w:val="-2"/>
          <w:sz w:val="22"/>
          <w:szCs w:val="22"/>
        </w:rPr>
        <w:t xml:space="preserve">, the Company agrees to grant </w:t>
      </w:r>
      <w:r w:rsidR="007130CF" w:rsidRPr="00803867">
        <w:rPr>
          <w:rFonts w:ascii="Arial" w:hAnsi="Arial" w:cs="Arial"/>
          <w:sz w:val="22"/>
          <w:szCs w:val="22"/>
        </w:rPr>
        <w:t>RABBIT</w:t>
      </w:r>
      <w:r w:rsidRPr="00803867">
        <w:rPr>
          <w:rFonts w:ascii="Arial" w:hAnsi="Arial" w:cs="Arial"/>
          <w:spacing w:val="-2"/>
          <w:sz w:val="22"/>
          <w:szCs w:val="22"/>
        </w:rPr>
        <w:t xml:space="preserve"> the three rights under the terms and conditions as stipulated in the agreement i.e. (1) right of first refusal to purchase or to take on lease of land and/or buildings used in the property business of the Group and to purchase shares in the subsidiaries holding land and/or buildings used in the property business, at the price not less favorable than those offered to the third party (2) call option to purchase or to take on lease of land and/or buildings and right to purchase shares in any subsidiary holding land and/or buildings at a fair value, and (3) right to be appointed as a property manager under a property management agreement and right to be appointed as a real estate agent under a real estate agency agreement</w:t>
      </w:r>
      <w:r w:rsidRPr="00803867">
        <w:rPr>
          <w:rFonts w:ascii="Arial" w:hAnsi="Arial" w:cs="Arial"/>
          <w:spacing w:val="-4"/>
          <w:sz w:val="22"/>
          <w:szCs w:val="22"/>
        </w:rPr>
        <w:t xml:space="preserve"> </w:t>
      </w:r>
      <w:r w:rsidRPr="00803867">
        <w:rPr>
          <w:rFonts w:ascii="Arial" w:hAnsi="Arial" w:cs="Arial"/>
          <w:spacing w:val="-2"/>
          <w:sz w:val="22"/>
          <w:szCs w:val="22"/>
        </w:rPr>
        <w:t>based on terms and conditions in the normal course of business.</w:t>
      </w:r>
      <w:r w:rsidR="00960687" w:rsidRPr="00803867">
        <w:rPr>
          <w:rFonts w:ascii="Arial" w:hAnsi="Arial" w:cs="Arial"/>
          <w:spacing w:val="-2"/>
          <w:sz w:val="22"/>
          <w:szCs w:val="22"/>
        </w:rPr>
        <w:br w:type="page"/>
      </w:r>
    </w:p>
    <w:p w14:paraId="47D1ADAE" w14:textId="5763E982" w:rsidR="001B051C" w:rsidRPr="00803867" w:rsidRDefault="001B051C" w:rsidP="00E30187">
      <w:pPr>
        <w:pStyle w:val="ListParagraph"/>
        <w:overflowPunct/>
        <w:autoSpaceDE/>
        <w:autoSpaceDN/>
        <w:adjustRightInd/>
        <w:spacing w:before="120" w:after="120" w:line="370" w:lineRule="exact"/>
        <w:ind w:left="1051"/>
        <w:contextualSpacing w:val="0"/>
        <w:jc w:val="both"/>
        <w:textAlignment w:val="auto"/>
        <w:rPr>
          <w:rFonts w:ascii="Arial" w:hAnsi="Arial" w:cs="Arial"/>
          <w:spacing w:val="-2"/>
          <w:sz w:val="22"/>
          <w:szCs w:val="22"/>
        </w:rPr>
      </w:pPr>
      <w:r w:rsidRPr="00803867">
        <w:rPr>
          <w:rFonts w:ascii="Arial" w:hAnsi="Arial" w:cs="Arial"/>
          <w:spacing w:val="-2"/>
          <w:sz w:val="22"/>
          <w:szCs w:val="22"/>
        </w:rPr>
        <w:lastRenderedPageBreak/>
        <w:t xml:space="preserve">Subsequently, </w:t>
      </w:r>
      <w:r w:rsidRPr="00803867">
        <w:rPr>
          <w:rFonts w:ascii="Arial" w:hAnsi="Arial" w:cs="Arial"/>
          <w:spacing w:val="-4"/>
          <w:sz w:val="22"/>
          <w:szCs w:val="22"/>
        </w:rPr>
        <w:t xml:space="preserve">on 24 </w:t>
      </w:r>
      <w:r w:rsidRPr="00803867">
        <w:rPr>
          <w:rFonts w:ascii="Arial" w:hAnsi="Arial" w:cs="Arial"/>
          <w:sz w:val="22"/>
          <w:szCs w:val="22"/>
        </w:rPr>
        <w:t xml:space="preserve">November 2022, the Extraordinary General Meeting of shareholders of </w:t>
      </w:r>
      <w:r w:rsidR="007130CF" w:rsidRPr="00803867">
        <w:rPr>
          <w:rFonts w:ascii="Arial" w:hAnsi="Arial" w:cs="Arial"/>
          <w:sz w:val="22"/>
          <w:szCs w:val="22"/>
        </w:rPr>
        <w:t>RABBIT</w:t>
      </w:r>
      <w:r w:rsidRPr="00803867">
        <w:rPr>
          <w:rFonts w:ascii="Arial" w:hAnsi="Arial" w:cs="Arial"/>
          <w:sz w:val="22"/>
          <w:szCs w:val="22"/>
        </w:rPr>
        <w:t xml:space="preserve"> passed a resolution to approve the amendment of the </w:t>
      </w:r>
      <w:proofErr w:type="gramStart"/>
      <w:r w:rsidRPr="00803867">
        <w:rPr>
          <w:rFonts w:ascii="Arial" w:hAnsi="Arial" w:cs="Arial"/>
          <w:sz w:val="22"/>
          <w:szCs w:val="22"/>
        </w:rPr>
        <w:t>undertaking letter</w:t>
      </w:r>
      <w:proofErr w:type="gramEnd"/>
      <w:r w:rsidRPr="00803867">
        <w:rPr>
          <w:rFonts w:ascii="Arial" w:hAnsi="Arial" w:cs="Arial"/>
          <w:sz w:val="22"/>
          <w:szCs w:val="22"/>
        </w:rPr>
        <w:t xml:space="preserve"> between the Company and </w:t>
      </w:r>
      <w:r w:rsidR="007130CF" w:rsidRPr="00803867">
        <w:rPr>
          <w:rFonts w:ascii="Arial" w:hAnsi="Arial" w:cs="Arial"/>
          <w:sz w:val="22"/>
          <w:szCs w:val="22"/>
        </w:rPr>
        <w:t>RABBIT</w:t>
      </w:r>
      <w:r w:rsidRPr="00803867">
        <w:rPr>
          <w:rFonts w:ascii="Arial" w:hAnsi="Arial" w:cs="Arial"/>
          <w:sz w:val="22"/>
          <w:szCs w:val="22"/>
        </w:rPr>
        <w:t xml:space="preserve">. Since </w:t>
      </w:r>
      <w:r w:rsidR="007130CF" w:rsidRPr="00803867">
        <w:rPr>
          <w:rFonts w:ascii="Arial" w:hAnsi="Arial" w:cs="Arial"/>
          <w:sz w:val="22"/>
          <w:szCs w:val="22"/>
        </w:rPr>
        <w:t>RABBIT</w:t>
      </w:r>
      <w:r w:rsidRPr="00803867">
        <w:rPr>
          <w:rFonts w:ascii="Arial" w:hAnsi="Arial" w:cs="Arial"/>
          <w:sz w:val="22"/>
          <w:szCs w:val="22"/>
        </w:rPr>
        <w:t xml:space="preserve"> intends to focus on its financial service business and is currently in the process of disposing of its assets in relation to the property development business. </w:t>
      </w:r>
      <w:proofErr w:type="gramStart"/>
      <w:r w:rsidRPr="00803867">
        <w:rPr>
          <w:rFonts w:ascii="Arial" w:hAnsi="Arial" w:cs="Arial"/>
          <w:sz w:val="22"/>
          <w:szCs w:val="22"/>
        </w:rPr>
        <w:t>In order to</w:t>
      </w:r>
      <w:proofErr w:type="gramEnd"/>
      <w:r w:rsidRPr="00803867">
        <w:rPr>
          <w:rFonts w:ascii="Arial" w:hAnsi="Arial" w:cs="Arial"/>
          <w:sz w:val="22"/>
          <w:szCs w:val="22"/>
        </w:rPr>
        <w:t xml:space="preserve"> prevent any conflicts of interest while </w:t>
      </w:r>
      <w:r w:rsidR="007130CF" w:rsidRPr="00803867">
        <w:rPr>
          <w:rFonts w:ascii="Arial" w:hAnsi="Arial" w:cs="Arial"/>
          <w:sz w:val="22"/>
          <w:szCs w:val="22"/>
        </w:rPr>
        <w:t>RABBIT</w:t>
      </w:r>
      <w:r w:rsidRPr="00803867">
        <w:rPr>
          <w:rFonts w:ascii="Arial" w:hAnsi="Arial" w:cs="Arial"/>
          <w:sz w:val="22"/>
          <w:szCs w:val="22"/>
        </w:rPr>
        <w:t xml:space="preserve"> is still in the process of disposing of its property development business and in order not to restrict the Company from opportunities for engagement in the property development business. The significant provisions can be </w:t>
      </w:r>
      <w:proofErr w:type="spellStart"/>
      <w:r w:rsidRPr="00803867">
        <w:rPr>
          <w:rFonts w:ascii="Arial" w:hAnsi="Arial" w:cs="Arial"/>
          <w:sz w:val="22"/>
          <w:szCs w:val="22"/>
        </w:rPr>
        <w:t>summarised</w:t>
      </w:r>
      <w:proofErr w:type="spellEnd"/>
      <w:r w:rsidRPr="00803867">
        <w:rPr>
          <w:rFonts w:ascii="Arial" w:hAnsi="Arial" w:cs="Arial"/>
          <w:sz w:val="22"/>
          <w:szCs w:val="22"/>
        </w:rPr>
        <w:t xml:space="preserve"> as follows: </w:t>
      </w:r>
    </w:p>
    <w:p w14:paraId="5200BC15" w14:textId="520CEC3E" w:rsidR="001B051C" w:rsidRPr="00803867" w:rsidRDefault="001B051C" w:rsidP="00E30187">
      <w:pPr>
        <w:spacing w:before="120" w:after="120" w:line="380" w:lineRule="exact"/>
        <w:ind w:left="1555" w:hanging="504"/>
        <w:jc w:val="thaiDistribute"/>
        <w:rPr>
          <w:rFonts w:ascii="Arial" w:hAnsi="Arial" w:cs="Arial"/>
          <w:sz w:val="22"/>
          <w:szCs w:val="22"/>
        </w:rPr>
      </w:pPr>
      <w:r w:rsidRPr="00803867">
        <w:rPr>
          <w:rFonts w:ascii="Arial" w:hAnsi="Arial" w:cs="Arial"/>
          <w:sz w:val="22"/>
          <w:szCs w:val="22"/>
        </w:rPr>
        <w:t>1)</w:t>
      </w:r>
      <w:r w:rsidRPr="00803867">
        <w:rPr>
          <w:rFonts w:ascii="Arial" w:hAnsi="Arial" w:cs="Arial"/>
          <w:sz w:val="22"/>
          <w:szCs w:val="22"/>
        </w:rPr>
        <w:tab/>
        <w:t xml:space="preserve">The Company will not operate any hotel which is in the same category and tier (stars) of and located within the vicinity of 2 kilometers from the </w:t>
      </w:r>
      <w:r w:rsidR="007130CF" w:rsidRPr="00803867">
        <w:rPr>
          <w:rFonts w:ascii="Arial" w:hAnsi="Arial" w:cs="Arial"/>
          <w:sz w:val="22"/>
          <w:szCs w:val="22"/>
        </w:rPr>
        <w:t>RABBIT</w:t>
      </w:r>
      <w:r w:rsidRPr="00803867">
        <w:rPr>
          <w:rFonts w:ascii="Arial" w:hAnsi="Arial" w:cs="Arial"/>
          <w:sz w:val="22"/>
          <w:szCs w:val="22"/>
        </w:rPr>
        <w:t>’s hotel.</w:t>
      </w:r>
    </w:p>
    <w:p w14:paraId="45AC2CCF" w14:textId="54CFD87E" w:rsidR="001E656D" w:rsidRPr="00803867" w:rsidRDefault="001B051C" w:rsidP="00E30187">
      <w:pPr>
        <w:spacing w:before="120" w:after="120" w:line="380" w:lineRule="exact"/>
        <w:ind w:left="1555" w:hanging="504"/>
        <w:jc w:val="thaiDistribute"/>
        <w:rPr>
          <w:rFonts w:ascii="Arial" w:hAnsi="Arial" w:cs="Arial"/>
          <w:spacing w:val="-2"/>
          <w:sz w:val="22"/>
          <w:szCs w:val="22"/>
        </w:rPr>
      </w:pPr>
      <w:r w:rsidRPr="00803867">
        <w:rPr>
          <w:rFonts w:ascii="Arial" w:hAnsi="Arial" w:cs="Arial"/>
          <w:sz w:val="22"/>
          <w:szCs w:val="22"/>
        </w:rPr>
        <w:t>2)</w:t>
      </w:r>
      <w:r w:rsidRPr="00803867">
        <w:rPr>
          <w:rFonts w:ascii="Arial" w:hAnsi="Arial" w:cs="Arial"/>
          <w:sz w:val="22"/>
          <w:szCs w:val="22"/>
        </w:rPr>
        <w:tab/>
        <w:t xml:space="preserve">The Company will not operate any office or mixed-use building which is in the same category and tier (rental rate) of and located within the vicinity of 2 kilometers from              </w:t>
      </w:r>
      <w:r w:rsidR="007130CF" w:rsidRPr="00803867">
        <w:rPr>
          <w:rFonts w:ascii="Arial" w:hAnsi="Arial" w:cs="Arial"/>
          <w:sz w:val="22"/>
          <w:szCs w:val="22"/>
        </w:rPr>
        <w:t>RABBIT</w:t>
      </w:r>
      <w:r w:rsidRPr="00803867">
        <w:rPr>
          <w:rFonts w:ascii="Arial" w:hAnsi="Arial" w:cs="Arial"/>
          <w:sz w:val="22"/>
          <w:szCs w:val="22"/>
        </w:rPr>
        <w:t>’s office or mixed-use building.</w:t>
      </w:r>
    </w:p>
    <w:p w14:paraId="6C1D2745" w14:textId="16D16D6E" w:rsidR="00A454A2" w:rsidRPr="00803867" w:rsidRDefault="00715DB0" w:rsidP="00E30187">
      <w:pPr>
        <w:pStyle w:val="ListParagraph"/>
        <w:numPr>
          <w:ilvl w:val="0"/>
          <w:numId w:val="5"/>
        </w:numPr>
        <w:overflowPunct/>
        <w:autoSpaceDE/>
        <w:autoSpaceDN/>
        <w:adjustRightInd/>
        <w:spacing w:before="120" w:after="120" w:line="370" w:lineRule="exact"/>
        <w:ind w:left="1051" w:hanging="446"/>
        <w:contextualSpacing w:val="0"/>
        <w:jc w:val="both"/>
        <w:textAlignment w:val="auto"/>
        <w:rPr>
          <w:rFonts w:ascii="Arial" w:hAnsi="Arial" w:cs="Arial"/>
          <w:spacing w:val="-2"/>
          <w:sz w:val="22"/>
          <w:szCs w:val="22"/>
        </w:rPr>
      </w:pPr>
      <w:r w:rsidRPr="00803867">
        <w:rPr>
          <w:rFonts w:ascii="Arial" w:hAnsi="Arial" w:cs="Arial"/>
          <w:spacing w:val="-2"/>
          <w:sz w:val="22"/>
          <w:szCs w:val="22"/>
        </w:rPr>
        <w:t>The Company entered into the Sponsor Support Agreement with a financial institution whereby the Company agreed to provide financial support to two subsidiaries in the form of shareholder loans or any guarantee in proportion to the investment. In addition, the Company pledged share certificates of the two subsidiaries and two bank accounts as collateral with commercial banks to secure the credit facilities that the subsidiaries obtained.</w:t>
      </w:r>
    </w:p>
    <w:p w14:paraId="66170225" w14:textId="75ADF379" w:rsidR="00A454A2" w:rsidRPr="00803867" w:rsidRDefault="00715DB0" w:rsidP="00E30187">
      <w:pPr>
        <w:pStyle w:val="ListParagraph"/>
        <w:numPr>
          <w:ilvl w:val="0"/>
          <w:numId w:val="5"/>
        </w:numPr>
        <w:overflowPunct/>
        <w:autoSpaceDE/>
        <w:autoSpaceDN/>
        <w:adjustRightInd/>
        <w:spacing w:before="120" w:after="120" w:line="370" w:lineRule="exact"/>
        <w:ind w:left="1051" w:hanging="446"/>
        <w:contextualSpacing w:val="0"/>
        <w:jc w:val="both"/>
        <w:textAlignment w:val="auto"/>
        <w:rPr>
          <w:rFonts w:ascii="Arial" w:hAnsi="Arial" w:cs="Arial"/>
          <w:spacing w:val="-2"/>
          <w:sz w:val="22"/>
          <w:szCs w:val="22"/>
        </w:rPr>
      </w:pPr>
      <w:r w:rsidRPr="00803867">
        <w:rPr>
          <w:rFonts w:ascii="Arial" w:hAnsi="Arial" w:cs="Arial"/>
          <w:spacing w:val="-2"/>
          <w:sz w:val="22"/>
          <w:szCs w:val="22"/>
        </w:rPr>
        <w:t>The Company entered into the Sponsor Support Agreement with a financial institution to the subsidiary. In addition, the subsidiary entered into the Claim Transfer Right Agreement for a contractual performance guarantee and an advance receipt guarantee.</w:t>
      </w:r>
    </w:p>
    <w:p w14:paraId="5ED35AE9" w14:textId="6C2E29D1" w:rsidR="00F90CB5" w:rsidRPr="00803867" w:rsidRDefault="00715DB0" w:rsidP="00E30187">
      <w:pPr>
        <w:pStyle w:val="ListParagraph"/>
        <w:numPr>
          <w:ilvl w:val="0"/>
          <w:numId w:val="5"/>
        </w:numPr>
        <w:overflowPunct/>
        <w:autoSpaceDE/>
        <w:autoSpaceDN/>
        <w:adjustRightInd/>
        <w:spacing w:before="120" w:after="120" w:line="370" w:lineRule="exact"/>
        <w:ind w:left="1051" w:hanging="446"/>
        <w:contextualSpacing w:val="0"/>
        <w:jc w:val="both"/>
        <w:textAlignment w:val="auto"/>
        <w:rPr>
          <w:rFonts w:ascii="Arial" w:hAnsi="Arial" w:cs="Arial"/>
          <w:spacing w:val="-2"/>
          <w:sz w:val="22"/>
          <w:szCs w:val="22"/>
        </w:rPr>
      </w:pPr>
      <w:r w:rsidRPr="00803867">
        <w:rPr>
          <w:rFonts w:ascii="Arial" w:hAnsi="Arial" w:cs="Arial"/>
          <w:spacing w:val="-2"/>
          <w:sz w:val="22"/>
          <w:szCs w:val="22"/>
        </w:rPr>
        <w:t>The Company entered into the Sponsor Support Agreement with four commercial banks for operation in Intercity motorway project of two joint venture</w:t>
      </w:r>
      <w:r w:rsidR="00F4464C" w:rsidRPr="00803867">
        <w:rPr>
          <w:rFonts w:ascii="Arial" w:hAnsi="Arial" w:cs="Arial"/>
          <w:spacing w:val="-2"/>
          <w:sz w:val="22"/>
          <w:szCs w:val="22"/>
        </w:rPr>
        <w:t>s</w:t>
      </w:r>
      <w:r w:rsidRPr="00803867">
        <w:rPr>
          <w:rFonts w:ascii="Arial" w:hAnsi="Arial" w:cs="Arial"/>
          <w:spacing w:val="-2"/>
          <w:sz w:val="22"/>
          <w:szCs w:val="22"/>
        </w:rPr>
        <w:t xml:space="preserve"> whereby </w:t>
      </w:r>
      <w:r w:rsidR="00147F24" w:rsidRPr="00803867">
        <w:rPr>
          <w:rFonts w:ascii="Arial" w:hAnsi="Arial" w:cs="Arial"/>
          <w:spacing w:val="-2"/>
          <w:sz w:val="22"/>
          <w:szCs w:val="22"/>
        </w:rPr>
        <w:t>the Company</w:t>
      </w:r>
      <w:r w:rsidRPr="00803867">
        <w:rPr>
          <w:rFonts w:ascii="Arial" w:hAnsi="Arial" w:cs="Arial"/>
          <w:spacing w:val="-2"/>
          <w:sz w:val="22"/>
          <w:szCs w:val="22"/>
        </w:rPr>
        <w:t xml:space="preserve"> agreed to provide financial support in proportion to </w:t>
      </w:r>
      <w:r w:rsidR="00052FFF" w:rsidRPr="00803867">
        <w:rPr>
          <w:rFonts w:ascii="Arial" w:hAnsi="Arial" w:cs="Arial"/>
          <w:spacing w:val="-2"/>
          <w:sz w:val="22"/>
          <w:szCs w:val="22"/>
        </w:rPr>
        <w:t xml:space="preserve">its </w:t>
      </w:r>
      <w:r w:rsidRPr="00803867">
        <w:rPr>
          <w:rFonts w:ascii="Arial" w:hAnsi="Arial" w:cs="Arial"/>
          <w:spacing w:val="-2"/>
          <w:sz w:val="22"/>
          <w:szCs w:val="22"/>
        </w:rPr>
        <w:t>investments, either in the form of full payment of shares or to provision of subordinated loans. In addition, the Company pledged share certificates of two joint venture</w:t>
      </w:r>
      <w:r w:rsidR="00F4464C" w:rsidRPr="00803867">
        <w:rPr>
          <w:rFonts w:ascii="Arial" w:hAnsi="Arial" w:cs="Arial"/>
          <w:spacing w:val="-2"/>
          <w:sz w:val="22"/>
          <w:szCs w:val="22"/>
        </w:rPr>
        <w:t xml:space="preserve">s </w:t>
      </w:r>
      <w:r w:rsidRPr="00803867">
        <w:rPr>
          <w:rFonts w:ascii="Arial" w:hAnsi="Arial" w:cs="Arial"/>
          <w:spacing w:val="-2"/>
          <w:sz w:val="22"/>
          <w:szCs w:val="22"/>
        </w:rPr>
        <w:t xml:space="preserve">as collateral with </w:t>
      </w:r>
      <w:proofErr w:type="gramStart"/>
      <w:r w:rsidRPr="00803867">
        <w:rPr>
          <w:rFonts w:ascii="Arial" w:hAnsi="Arial" w:cs="Arial"/>
          <w:spacing w:val="-2"/>
          <w:sz w:val="22"/>
          <w:szCs w:val="22"/>
        </w:rPr>
        <w:t>such four</w:t>
      </w:r>
      <w:proofErr w:type="gramEnd"/>
      <w:r w:rsidRPr="00803867">
        <w:rPr>
          <w:rFonts w:ascii="Arial" w:hAnsi="Arial" w:cs="Arial"/>
          <w:spacing w:val="-2"/>
          <w:sz w:val="22"/>
          <w:szCs w:val="22"/>
        </w:rPr>
        <w:t xml:space="preserve"> commercial banks to secure the credit facilities that the two joint venture</w:t>
      </w:r>
      <w:r w:rsidR="00F4464C" w:rsidRPr="00803867">
        <w:rPr>
          <w:rFonts w:ascii="Arial" w:hAnsi="Arial" w:cs="Arial"/>
          <w:spacing w:val="-2"/>
          <w:sz w:val="22"/>
          <w:szCs w:val="22"/>
        </w:rPr>
        <w:t xml:space="preserve">s </w:t>
      </w:r>
      <w:r w:rsidRPr="00803867">
        <w:rPr>
          <w:rFonts w:ascii="Arial" w:hAnsi="Arial" w:cs="Arial"/>
          <w:spacing w:val="-2"/>
          <w:sz w:val="22"/>
          <w:szCs w:val="22"/>
        </w:rPr>
        <w:t>obtained.</w:t>
      </w:r>
    </w:p>
    <w:p w14:paraId="48A17457" w14:textId="6C77E6C0" w:rsidR="005A1E6B" w:rsidRPr="00803867" w:rsidRDefault="006E2766" w:rsidP="00E30187">
      <w:pPr>
        <w:pStyle w:val="ListParagraph"/>
        <w:numPr>
          <w:ilvl w:val="0"/>
          <w:numId w:val="5"/>
        </w:numPr>
        <w:overflowPunct/>
        <w:autoSpaceDE/>
        <w:autoSpaceDN/>
        <w:adjustRightInd/>
        <w:spacing w:before="120" w:after="120" w:line="370" w:lineRule="exact"/>
        <w:ind w:left="1051" w:hanging="446"/>
        <w:contextualSpacing w:val="0"/>
        <w:jc w:val="both"/>
        <w:textAlignment w:val="auto"/>
        <w:rPr>
          <w:rFonts w:ascii="Arial" w:hAnsi="Arial" w:cs="Arial"/>
          <w:spacing w:val="-2"/>
          <w:sz w:val="22"/>
          <w:szCs w:val="22"/>
        </w:rPr>
      </w:pPr>
      <w:r w:rsidRPr="00803867">
        <w:rPr>
          <w:rFonts w:ascii="Arial" w:hAnsi="Arial" w:cs="Arial"/>
          <w:spacing w:val="-2"/>
          <w:sz w:val="22"/>
          <w:szCs w:val="22"/>
        </w:rPr>
        <w:t xml:space="preserve">The Company had commitments amounting to Baht </w:t>
      </w:r>
      <w:r w:rsidR="00530A27" w:rsidRPr="00803867">
        <w:rPr>
          <w:rFonts w:ascii="Arial" w:hAnsi="Arial" w:cs="Arial"/>
          <w:spacing w:val="-2"/>
          <w:sz w:val="22"/>
          <w:szCs w:val="22"/>
        </w:rPr>
        <w:t>533</w:t>
      </w:r>
      <w:r w:rsidR="00CF16A4" w:rsidRPr="00803867">
        <w:rPr>
          <w:rFonts w:ascii="Arial" w:hAnsi="Arial" w:cs="Arial"/>
          <w:spacing w:val="-2"/>
          <w:sz w:val="22"/>
          <w:szCs w:val="22"/>
        </w:rPr>
        <w:t xml:space="preserve"> </w:t>
      </w:r>
      <w:r w:rsidRPr="00803867">
        <w:rPr>
          <w:rFonts w:ascii="Arial" w:hAnsi="Arial" w:cs="Arial"/>
          <w:spacing w:val="-2"/>
          <w:sz w:val="22"/>
          <w:szCs w:val="22"/>
        </w:rPr>
        <w:t>million (</w:t>
      </w:r>
      <w:r w:rsidR="0017784E" w:rsidRPr="00803867">
        <w:rPr>
          <w:rFonts w:ascii="Arial" w:hAnsi="Arial" w:cs="Arial"/>
          <w:spacing w:val="-2"/>
          <w:sz w:val="22"/>
          <w:szCs w:val="22"/>
        </w:rPr>
        <w:t>31 March 2026</w:t>
      </w:r>
      <w:r w:rsidRPr="00803867">
        <w:rPr>
          <w:rFonts w:ascii="Arial" w:hAnsi="Arial" w:cs="Arial"/>
          <w:spacing w:val="-2"/>
          <w:sz w:val="22"/>
          <w:szCs w:val="22"/>
        </w:rPr>
        <w:t xml:space="preserve">: Baht </w:t>
      </w:r>
      <w:r w:rsidR="006F486A" w:rsidRPr="00803867">
        <w:rPr>
          <w:rFonts w:ascii="Arial" w:hAnsi="Arial" w:cs="Arial"/>
          <w:spacing w:val="-2"/>
          <w:sz w:val="22"/>
          <w:szCs w:val="22"/>
        </w:rPr>
        <w:t xml:space="preserve">435 </w:t>
      </w:r>
      <w:r w:rsidRPr="00803867">
        <w:rPr>
          <w:rFonts w:ascii="Arial" w:hAnsi="Arial" w:cs="Arial"/>
          <w:spacing w:val="-2"/>
          <w:sz w:val="22"/>
          <w:szCs w:val="22"/>
        </w:rPr>
        <w:t xml:space="preserve">million) for payments of </w:t>
      </w:r>
      <w:proofErr w:type="gramStart"/>
      <w:r w:rsidRPr="00803867">
        <w:rPr>
          <w:rFonts w:ascii="Arial" w:hAnsi="Arial" w:cs="Arial"/>
          <w:spacing w:val="-2"/>
          <w:sz w:val="22"/>
          <w:szCs w:val="22"/>
        </w:rPr>
        <w:t>subsidiaries’</w:t>
      </w:r>
      <w:r w:rsidR="00FF7E6A" w:rsidRPr="00803867">
        <w:rPr>
          <w:rFonts w:ascii="Arial" w:hAnsi="Arial" w:cs="Arial"/>
          <w:spacing w:val="-2"/>
          <w:sz w:val="22"/>
          <w:szCs w:val="22"/>
        </w:rPr>
        <w:t>,</w:t>
      </w:r>
      <w:proofErr w:type="gramEnd"/>
      <w:r w:rsidR="00FF7E6A" w:rsidRPr="00803867">
        <w:rPr>
          <w:rFonts w:ascii="Arial" w:hAnsi="Arial" w:cs="Arial"/>
          <w:spacing w:val="-2"/>
          <w:sz w:val="22"/>
          <w:szCs w:val="22"/>
        </w:rPr>
        <w:t xml:space="preserve"> </w:t>
      </w:r>
      <w:r w:rsidR="0085383A" w:rsidRPr="00803867">
        <w:rPr>
          <w:rFonts w:ascii="Arial" w:hAnsi="Arial" w:cs="Arial"/>
          <w:spacing w:val="-2"/>
          <w:sz w:val="22"/>
          <w:szCs w:val="22"/>
        </w:rPr>
        <w:t xml:space="preserve">jointly controlled </w:t>
      </w:r>
      <w:proofErr w:type="gramStart"/>
      <w:r w:rsidR="0085383A" w:rsidRPr="00803867">
        <w:rPr>
          <w:rFonts w:ascii="Arial" w:hAnsi="Arial" w:cs="Arial"/>
          <w:spacing w:val="-2"/>
          <w:sz w:val="22"/>
          <w:szCs w:val="22"/>
        </w:rPr>
        <w:t>entity’s</w:t>
      </w:r>
      <w:proofErr w:type="gramEnd"/>
      <w:r w:rsidR="0085383A" w:rsidRPr="00803867">
        <w:rPr>
          <w:rFonts w:ascii="Arial" w:hAnsi="Arial" w:cs="Arial"/>
          <w:spacing w:val="-2"/>
          <w:sz w:val="22"/>
          <w:szCs w:val="22"/>
        </w:rPr>
        <w:t xml:space="preserve"> and </w:t>
      </w:r>
      <w:r w:rsidR="009553DA" w:rsidRPr="00803867">
        <w:rPr>
          <w:rFonts w:ascii="Arial" w:hAnsi="Arial" w:cs="Arial"/>
          <w:spacing w:val="-2"/>
          <w:sz w:val="22"/>
          <w:szCs w:val="22"/>
        </w:rPr>
        <w:t>associate</w:t>
      </w:r>
      <w:r w:rsidR="0085383A" w:rsidRPr="00803867">
        <w:rPr>
          <w:rFonts w:ascii="Arial" w:hAnsi="Arial" w:cs="Arial"/>
          <w:spacing w:val="-2"/>
          <w:sz w:val="22"/>
          <w:szCs w:val="22"/>
        </w:rPr>
        <w:t>’</w:t>
      </w:r>
      <w:r w:rsidR="005A3523" w:rsidRPr="00803867">
        <w:rPr>
          <w:rFonts w:ascii="Arial" w:hAnsi="Arial" w:cs="Arial"/>
          <w:spacing w:val="-2"/>
          <w:sz w:val="22"/>
          <w:szCs w:val="22"/>
        </w:rPr>
        <w:t>s</w:t>
      </w:r>
      <w:r w:rsidR="009553DA" w:rsidRPr="00803867">
        <w:rPr>
          <w:rFonts w:ascii="Arial" w:hAnsi="Arial" w:cs="Arial"/>
          <w:spacing w:val="-2"/>
          <w:sz w:val="22"/>
          <w:szCs w:val="22"/>
        </w:rPr>
        <w:t xml:space="preserve"> </w:t>
      </w:r>
      <w:r w:rsidRPr="00803867">
        <w:rPr>
          <w:rFonts w:ascii="Arial" w:hAnsi="Arial" w:cs="Arial"/>
          <w:spacing w:val="-2"/>
          <w:sz w:val="22"/>
          <w:szCs w:val="22"/>
        </w:rPr>
        <w:t>registered share capital</w:t>
      </w:r>
      <w:r w:rsidR="00095BCA" w:rsidRPr="00803867">
        <w:rPr>
          <w:rFonts w:ascii="Arial" w:hAnsi="Arial" w:cs="Arial"/>
          <w:spacing w:val="-2"/>
          <w:sz w:val="22"/>
          <w:szCs w:val="22"/>
        </w:rPr>
        <w:t>.</w:t>
      </w:r>
    </w:p>
    <w:p w14:paraId="7BA4D748" w14:textId="77777777" w:rsidR="00676BC1" w:rsidRPr="00803867" w:rsidRDefault="00676BC1">
      <w:pPr>
        <w:overflowPunct/>
        <w:autoSpaceDE/>
        <w:autoSpaceDN/>
        <w:adjustRightInd/>
        <w:textAlignment w:val="auto"/>
        <w:rPr>
          <w:rFonts w:ascii="Arial" w:eastAsia="Arial Unicode MS" w:hAnsi="Arial" w:cs="Arial"/>
          <w:b/>
          <w:bCs/>
          <w:sz w:val="22"/>
          <w:szCs w:val="22"/>
        </w:rPr>
      </w:pPr>
      <w:bookmarkStart w:id="59" w:name="_Toc142259880"/>
      <w:r w:rsidRPr="00803867">
        <w:rPr>
          <w:rFonts w:ascii="Arial" w:eastAsia="Arial Unicode MS" w:hAnsi="Arial" w:cs="Arial"/>
          <w:sz w:val="22"/>
          <w:szCs w:val="22"/>
        </w:rPr>
        <w:br w:type="page"/>
      </w:r>
    </w:p>
    <w:p w14:paraId="532439F1" w14:textId="19C5F218" w:rsidR="007377B4" w:rsidRPr="00BD40AE" w:rsidRDefault="005F31B6" w:rsidP="00E30187">
      <w:pPr>
        <w:pStyle w:val="Heading3"/>
        <w:spacing w:before="120" w:after="120"/>
        <w:ind w:left="605" w:hanging="605"/>
        <w:rPr>
          <w:rFonts w:ascii="Arial" w:eastAsia="Arial Unicode MS" w:hAnsi="Arial" w:cs="Browallia New"/>
          <w:sz w:val="22"/>
          <w:szCs w:val="28"/>
        </w:rPr>
      </w:pPr>
      <w:bookmarkStart w:id="60" w:name="_Toc237626861"/>
      <w:r w:rsidRPr="00803867">
        <w:rPr>
          <w:rFonts w:ascii="Arial" w:eastAsia="Arial Unicode MS" w:hAnsi="Arial" w:cs="Arial"/>
          <w:sz w:val="22"/>
          <w:szCs w:val="22"/>
        </w:rPr>
        <w:lastRenderedPageBreak/>
        <w:t>29</w:t>
      </w:r>
      <w:r w:rsidR="00EB1417" w:rsidRPr="00803867">
        <w:rPr>
          <w:rFonts w:ascii="Arial" w:eastAsia="Arial Unicode MS" w:hAnsi="Arial" w:cs="Arial"/>
          <w:sz w:val="22"/>
          <w:szCs w:val="22"/>
        </w:rPr>
        <w:t>.</w:t>
      </w:r>
      <w:r w:rsidR="007377B4" w:rsidRPr="00803867">
        <w:rPr>
          <w:rFonts w:ascii="Arial" w:eastAsia="Arial Unicode MS" w:hAnsi="Arial" w:cs="Arial"/>
          <w:sz w:val="22"/>
          <w:szCs w:val="22"/>
        </w:rPr>
        <w:tab/>
        <w:t>Financial Instrument</w:t>
      </w:r>
      <w:bookmarkEnd w:id="59"/>
      <w:r w:rsidR="00BD40AE">
        <w:rPr>
          <w:rFonts w:ascii="Arial" w:eastAsia="Arial Unicode MS" w:hAnsi="Arial" w:cs="Browallia New"/>
          <w:sz w:val="22"/>
          <w:szCs w:val="28"/>
        </w:rPr>
        <w:t>s</w:t>
      </w:r>
      <w:bookmarkEnd w:id="60"/>
    </w:p>
    <w:p w14:paraId="755BEF49" w14:textId="59E53FC9" w:rsidR="00036863" w:rsidRPr="00803867" w:rsidRDefault="005F31B6" w:rsidP="00E30187">
      <w:pPr>
        <w:spacing w:before="120" w:after="120" w:line="380" w:lineRule="exact"/>
        <w:ind w:left="605" w:hanging="605"/>
        <w:jc w:val="thaiDistribute"/>
        <w:rPr>
          <w:rFonts w:ascii="Arial" w:eastAsia="Arial Unicode MS" w:hAnsi="Arial" w:cs="Arial"/>
          <w:b/>
          <w:bCs/>
          <w:sz w:val="22"/>
          <w:szCs w:val="22"/>
        </w:rPr>
      </w:pPr>
      <w:r w:rsidRPr="00803867">
        <w:rPr>
          <w:rFonts w:ascii="Arial" w:eastAsia="Arial Unicode MS" w:hAnsi="Arial" w:cs="Arial"/>
          <w:b/>
          <w:bCs/>
          <w:sz w:val="22"/>
          <w:szCs w:val="22"/>
        </w:rPr>
        <w:t>29</w:t>
      </w:r>
      <w:r w:rsidR="00036863" w:rsidRPr="00803867">
        <w:rPr>
          <w:rFonts w:ascii="Arial" w:eastAsia="Arial Unicode MS" w:hAnsi="Arial" w:cs="Arial"/>
          <w:b/>
          <w:bCs/>
          <w:sz w:val="22"/>
          <w:szCs w:val="22"/>
        </w:rPr>
        <w:t>.</w:t>
      </w:r>
      <w:r w:rsidR="00F255A2" w:rsidRPr="00803867">
        <w:rPr>
          <w:rFonts w:ascii="Arial" w:eastAsia="Arial Unicode MS" w:hAnsi="Arial" w:cs="Arial"/>
          <w:b/>
          <w:bCs/>
          <w:sz w:val="22"/>
          <w:szCs w:val="22"/>
        </w:rPr>
        <w:t>1</w:t>
      </w:r>
      <w:r w:rsidR="00036863" w:rsidRPr="00803867">
        <w:rPr>
          <w:rFonts w:ascii="Arial" w:eastAsia="Arial Unicode MS" w:hAnsi="Arial" w:cs="Arial"/>
          <w:b/>
          <w:bCs/>
          <w:sz w:val="22"/>
          <w:szCs w:val="22"/>
          <w:cs/>
        </w:rPr>
        <w:tab/>
      </w:r>
      <w:r w:rsidR="00036863" w:rsidRPr="00803867">
        <w:rPr>
          <w:rFonts w:ascii="Arial" w:eastAsia="Arial Unicode MS" w:hAnsi="Arial" w:cs="Arial"/>
          <w:b/>
          <w:bCs/>
          <w:sz w:val="22"/>
          <w:szCs w:val="22"/>
        </w:rPr>
        <w:t>Fair value of financial instrument</w:t>
      </w:r>
      <w:r w:rsidR="00BD40AE">
        <w:rPr>
          <w:rFonts w:ascii="Arial" w:eastAsia="Arial Unicode MS" w:hAnsi="Arial" w:cs="Arial"/>
          <w:b/>
          <w:bCs/>
          <w:sz w:val="22"/>
          <w:szCs w:val="22"/>
        </w:rPr>
        <w:t>s</w:t>
      </w:r>
    </w:p>
    <w:p w14:paraId="1E6E7AB2" w14:textId="2EFA67F6" w:rsidR="00A07B1E" w:rsidRPr="00803867" w:rsidRDefault="003E08FC" w:rsidP="00E30187">
      <w:pPr>
        <w:widowControl w:val="0"/>
        <w:spacing w:before="120" w:after="120" w:line="380" w:lineRule="exact"/>
        <w:ind w:left="605" w:hanging="605"/>
        <w:jc w:val="thaiDistribute"/>
        <w:rPr>
          <w:rFonts w:ascii="Arial" w:hAnsi="Arial" w:cs="Arial"/>
          <w:b/>
          <w:bCs/>
          <w:sz w:val="22"/>
          <w:szCs w:val="22"/>
        </w:rPr>
      </w:pPr>
      <w:r w:rsidRPr="00803867">
        <w:rPr>
          <w:rFonts w:ascii="Arial" w:hAnsi="Arial" w:cs="Arial"/>
          <w:noProof/>
          <w:sz w:val="22"/>
          <w:szCs w:val="22"/>
          <w:cs/>
        </w:rPr>
        <w:tab/>
      </w:r>
      <w:r w:rsidR="00A07B1E" w:rsidRPr="00803867">
        <w:rPr>
          <w:rFonts w:ascii="Arial" w:hAnsi="Arial" w:cs="Arial"/>
          <w:noProof/>
          <w:sz w:val="22"/>
          <w:szCs w:val="22"/>
        </w:rPr>
        <w:t>Most of the Group’s financial instruments are classified as short-term or have interest rates that are close to market rate. Therefore, the carrying amounts of these financial instruments is estimated to approximate their fair value, except</w:t>
      </w:r>
      <w:r w:rsidR="00B348F6" w:rsidRPr="00803867">
        <w:rPr>
          <w:rFonts w:ascii="Arial" w:hAnsi="Arial" w:cs="Arial"/>
          <w:noProof/>
          <w:sz w:val="22"/>
          <w:szCs w:val="22"/>
        </w:rPr>
        <w:t>.</w:t>
      </w:r>
    </w:p>
    <w:tbl>
      <w:tblPr>
        <w:tblW w:w="9180" w:type="dxa"/>
        <w:tblInd w:w="540" w:type="dxa"/>
        <w:tblLayout w:type="fixed"/>
        <w:tblLook w:val="0000" w:firstRow="0" w:lastRow="0" w:firstColumn="0" w:lastColumn="0" w:noHBand="0" w:noVBand="0"/>
      </w:tblPr>
      <w:tblGrid>
        <w:gridCol w:w="3870"/>
        <w:gridCol w:w="1327"/>
        <w:gridCol w:w="1328"/>
        <w:gridCol w:w="1327"/>
        <w:gridCol w:w="1328"/>
      </w:tblGrid>
      <w:tr w:rsidR="007F2116" w:rsidRPr="00803867" w14:paraId="1358D63B" w14:textId="77777777" w:rsidTr="00A52E70">
        <w:trPr>
          <w:trHeight w:val="70"/>
          <w:tblHeader/>
        </w:trPr>
        <w:tc>
          <w:tcPr>
            <w:tcW w:w="3870" w:type="dxa"/>
            <w:vAlign w:val="center"/>
          </w:tcPr>
          <w:p w14:paraId="4FE04B72" w14:textId="77777777" w:rsidR="007377B4" w:rsidRPr="00803867" w:rsidRDefault="007377B4" w:rsidP="00E30187">
            <w:pPr>
              <w:widowControl w:val="0"/>
              <w:tabs>
                <w:tab w:val="left" w:pos="360"/>
                <w:tab w:val="left" w:pos="1440"/>
              </w:tabs>
              <w:spacing w:line="380" w:lineRule="exact"/>
              <w:ind w:right="-43"/>
              <w:jc w:val="right"/>
              <w:rPr>
                <w:rFonts w:ascii="Arial" w:hAnsi="Arial" w:cs="Arial"/>
                <w:sz w:val="20"/>
                <w:szCs w:val="20"/>
              </w:rPr>
            </w:pPr>
          </w:p>
        </w:tc>
        <w:tc>
          <w:tcPr>
            <w:tcW w:w="2655" w:type="dxa"/>
            <w:gridSpan w:val="2"/>
            <w:vAlign w:val="center"/>
          </w:tcPr>
          <w:p w14:paraId="6ABB36F1" w14:textId="77777777" w:rsidR="007377B4" w:rsidRPr="00803867" w:rsidRDefault="007377B4" w:rsidP="00E30187">
            <w:pPr>
              <w:widowControl w:val="0"/>
              <w:spacing w:line="380" w:lineRule="exact"/>
              <w:ind w:left="-18" w:right="-31"/>
              <w:jc w:val="right"/>
              <w:rPr>
                <w:rFonts w:ascii="Arial" w:hAnsi="Arial" w:cs="Arial"/>
                <w:sz w:val="20"/>
                <w:szCs w:val="20"/>
              </w:rPr>
            </w:pPr>
          </w:p>
        </w:tc>
        <w:tc>
          <w:tcPr>
            <w:tcW w:w="2655" w:type="dxa"/>
            <w:gridSpan w:val="2"/>
            <w:vAlign w:val="center"/>
          </w:tcPr>
          <w:p w14:paraId="2B37B649" w14:textId="0E34769A" w:rsidR="007377B4" w:rsidRPr="00803867" w:rsidRDefault="007377B4" w:rsidP="00E30187">
            <w:pPr>
              <w:widowControl w:val="0"/>
              <w:spacing w:line="380" w:lineRule="exact"/>
              <w:ind w:right="-31"/>
              <w:jc w:val="right"/>
              <w:rPr>
                <w:rFonts w:ascii="Arial" w:hAnsi="Arial" w:cs="Arial"/>
                <w:sz w:val="20"/>
                <w:szCs w:val="20"/>
              </w:rPr>
            </w:pPr>
            <w:r w:rsidRPr="00803867">
              <w:rPr>
                <w:rFonts w:ascii="Arial" w:hAnsi="Arial" w:cs="Arial"/>
                <w:sz w:val="20"/>
                <w:szCs w:val="20"/>
              </w:rPr>
              <w:t>(Unit: Million</w:t>
            </w:r>
            <w:r w:rsidR="007D16A2" w:rsidRPr="00803867">
              <w:rPr>
                <w:rFonts w:ascii="Arial" w:hAnsi="Arial" w:cs="Arial"/>
                <w:sz w:val="20"/>
                <w:szCs w:val="20"/>
              </w:rPr>
              <w:t xml:space="preserve"> Baht</w:t>
            </w:r>
            <w:r w:rsidRPr="00803867">
              <w:rPr>
                <w:rFonts w:ascii="Arial" w:hAnsi="Arial" w:cs="Arial"/>
                <w:sz w:val="20"/>
                <w:szCs w:val="20"/>
              </w:rPr>
              <w:t>)</w:t>
            </w:r>
          </w:p>
        </w:tc>
      </w:tr>
      <w:tr w:rsidR="007F2116" w:rsidRPr="00803867" w14:paraId="6221D453" w14:textId="77777777" w:rsidTr="00A52E70">
        <w:trPr>
          <w:trHeight w:val="70"/>
          <w:tblHeader/>
        </w:trPr>
        <w:tc>
          <w:tcPr>
            <w:tcW w:w="3870" w:type="dxa"/>
          </w:tcPr>
          <w:p w14:paraId="521F4264" w14:textId="77777777" w:rsidR="007377B4" w:rsidRPr="00803867" w:rsidRDefault="007377B4" w:rsidP="00E30187">
            <w:pPr>
              <w:widowControl w:val="0"/>
              <w:tabs>
                <w:tab w:val="left" w:pos="360"/>
                <w:tab w:val="left" w:pos="1440"/>
              </w:tabs>
              <w:spacing w:line="380" w:lineRule="exact"/>
              <w:ind w:right="-43"/>
              <w:jc w:val="thaiDistribute"/>
              <w:rPr>
                <w:rFonts w:ascii="Arial" w:hAnsi="Arial" w:cs="Arial"/>
                <w:sz w:val="20"/>
                <w:szCs w:val="20"/>
              </w:rPr>
            </w:pPr>
          </w:p>
        </w:tc>
        <w:tc>
          <w:tcPr>
            <w:tcW w:w="5310" w:type="dxa"/>
            <w:gridSpan w:val="4"/>
            <w:vAlign w:val="center"/>
          </w:tcPr>
          <w:p w14:paraId="1442CF92" w14:textId="77777777" w:rsidR="007377B4" w:rsidRPr="00803867" w:rsidRDefault="007377B4" w:rsidP="00E30187">
            <w:pPr>
              <w:widowControl w:val="0"/>
              <w:pBdr>
                <w:bottom w:val="single" w:sz="4" w:space="1" w:color="auto"/>
              </w:pBdr>
              <w:spacing w:line="380" w:lineRule="exact"/>
              <w:ind w:left="-18" w:right="-31"/>
              <w:jc w:val="center"/>
              <w:rPr>
                <w:rFonts w:ascii="Arial" w:hAnsi="Arial" w:cs="Arial"/>
                <w:sz w:val="20"/>
                <w:szCs w:val="20"/>
              </w:rPr>
            </w:pPr>
            <w:r w:rsidRPr="00803867">
              <w:rPr>
                <w:rFonts w:ascii="Arial" w:hAnsi="Arial" w:cs="Arial"/>
                <w:kern w:val="28"/>
                <w:sz w:val="20"/>
                <w:szCs w:val="20"/>
              </w:rPr>
              <w:t>Consolidated financial statements</w:t>
            </w:r>
          </w:p>
        </w:tc>
      </w:tr>
      <w:tr w:rsidR="007F2116" w:rsidRPr="00803867" w14:paraId="551E29A3" w14:textId="77777777" w:rsidTr="00A52E70">
        <w:trPr>
          <w:trHeight w:val="70"/>
          <w:tblHeader/>
        </w:trPr>
        <w:tc>
          <w:tcPr>
            <w:tcW w:w="3870" w:type="dxa"/>
          </w:tcPr>
          <w:p w14:paraId="46DB6E83" w14:textId="77777777" w:rsidR="007377B4" w:rsidRPr="00803867" w:rsidRDefault="007377B4" w:rsidP="00E30187">
            <w:pPr>
              <w:widowControl w:val="0"/>
              <w:tabs>
                <w:tab w:val="left" w:pos="360"/>
                <w:tab w:val="left" w:pos="1440"/>
              </w:tabs>
              <w:spacing w:line="380" w:lineRule="exact"/>
              <w:ind w:right="-43"/>
              <w:jc w:val="thaiDistribute"/>
              <w:rPr>
                <w:rFonts w:ascii="Arial" w:hAnsi="Arial" w:cs="Arial"/>
                <w:sz w:val="20"/>
                <w:szCs w:val="20"/>
              </w:rPr>
            </w:pPr>
          </w:p>
        </w:tc>
        <w:tc>
          <w:tcPr>
            <w:tcW w:w="2655" w:type="dxa"/>
            <w:gridSpan w:val="2"/>
            <w:vAlign w:val="center"/>
          </w:tcPr>
          <w:p w14:paraId="6B2B62D1" w14:textId="0A65CE4B" w:rsidR="007377B4" w:rsidRPr="00803867" w:rsidRDefault="0017784E" w:rsidP="00E30187">
            <w:pPr>
              <w:widowControl w:val="0"/>
              <w:pBdr>
                <w:bottom w:val="single" w:sz="4" w:space="1" w:color="auto"/>
              </w:pBdr>
              <w:spacing w:line="380" w:lineRule="exact"/>
              <w:ind w:left="-18" w:right="-31"/>
              <w:jc w:val="center"/>
              <w:rPr>
                <w:rFonts w:ascii="Arial" w:hAnsi="Arial" w:cs="Arial"/>
                <w:sz w:val="20"/>
                <w:szCs w:val="20"/>
              </w:rPr>
            </w:pPr>
            <w:r w:rsidRPr="00803867">
              <w:rPr>
                <w:rFonts w:ascii="Arial" w:hAnsi="Arial" w:cs="Arial"/>
                <w:sz w:val="20"/>
                <w:szCs w:val="20"/>
              </w:rPr>
              <w:t>30 June 2026</w:t>
            </w:r>
          </w:p>
        </w:tc>
        <w:tc>
          <w:tcPr>
            <w:tcW w:w="2655" w:type="dxa"/>
            <w:gridSpan w:val="2"/>
            <w:vAlign w:val="center"/>
          </w:tcPr>
          <w:p w14:paraId="7A7AD3D9" w14:textId="5845BE2B" w:rsidR="007377B4" w:rsidRPr="00803867" w:rsidRDefault="0017784E" w:rsidP="00E30187">
            <w:pPr>
              <w:widowControl w:val="0"/>
              <w:pBdr>
                <w:bottom w:val="single" w:sz="4" w:space="1" w:color="auto"/>
              </w:pBdr>
              <w:spacing w:line="380" w:lineRule="exact"/>
              <w:ind w:left="-18" w:right="-31"/>
              <w:jc w:val="center"/>
              <w:rPr>
                <w:rFonts w:ascii="Arial" w:hAnsi="Arial" w:cs="Arial"/>
                <w:sz w:val="20"/>
                <w:szCs w:val="20"/>
              </w:rPr>
            </w:pPr>
            <w:r w:rsidRPr="00803867">
              <w:rPr>
                <w:rFonts w:ascii="Arial" w:hAnsi="Arial" w:cs="Arial"/>
                <w:sz w:val="20"/>
                <w:szCs w:val="20"/>
              </w:rPr>
              <w:t>31 March 2026</w:t>
            </w:r>
            <w:r w:rsidR="003B6150" w:rsidRPr="00803867">
              <w:rPr>
                <w:rFonts w:ascii="Arial" w:hAnsi="Arial" w:cs="Arial"/>
                <w:sz w:val="20"/>
                <w:szCs w:val="20"/>
              </w:rPr>
              <w:t xml:space="preserve"> (Audited)</w:t>
            </w:r>
          </w:p>
        </w:tc>
      </w:tr>
      <w:tr w:rsidR="007F2116" w:rsidRPr="00803867" w14:paraId="113EF15F" w14:textId="77777777" w:rsidTr="00A52E70">
        <w:trPr>
          <w:trHeight w:val="522"/>
          <w:tblHeader/>
        </w:trPr>
        <w:tc>
          <w:tcPr>
            <w:tcW w:w="3870" w:type="dxa"/>
          </w:tcPr>
          <w:p w14:paraId="01302B29" w14:textId="77777777" w:rsidR="007377B4" w:rsidRPr="00803867" w:rsidRDefault="007377B4" w:rsidP="00E30187">
            <w:pPr>
              <w:widowControl w:val="0"/>
              <w:tabs>
                <w:tab w:val="left" w:pos="360"/>
                <w:tab w:val="left" w:pos="1440"/>
              </w:tabs>
              <w:spacing w:line="380" w:lineRule="exact"/>
              <w:ind w:right="-43"/>
              <w:jc w:val="thaiDistribute"/>
              <w:rPr>
                <w:rFonts w:ascii="Arial" w:hAnsi="Arial" w:cs="Arial"/>
                <w:sz w:val="20"/>
                <w:szCs w:val="20"/>
              </w:rPr>
            </w:pPr>
          </w:p>
        </w:tc>
        <w:tc>
          <w:tcPr>
            <w:tcW w:w="1327" w:type="dxa"/>
            <w:vAlign w:val="bottom"/>
          </w:tcPr>
          <w:p w14:paraId="2FF46850" w14:textId="77777777" w:rsidR="007377B4" w:rsidRPr="00803867" w:rsidRDefault="007377B4" w:rsidP="00E30187">
            <w:pPr>
              <w:widowControl w:val="0"/>
              <w:pBdr>
                <w:bottom w:val="single" w:sz="4" w:space="1" w:color="auto"/>
              </w:pBdr>
              <w:spacing w:line="380" w:lineRule="exact"/>
              <w:ind w:left="-18" w:right="-31"/>
              <w:jc w:val="center"/>
              <w:rPr>
                <w:rFonts w:ascii="Arial" w:hAnsi="Arial" w:cs="Arial"/>
                <w:sz w:val="20"/>
                <w:szCs w:val="20"/>
                <w:rtl/>
                <w:cs/>
              </w:rPr>
            </w:pPr>
            <w:r w:rsidRPr="00803867">
              <w:rPr>
                <w:rFonts w:ascii="Arial" w:hAnsi="Arial" w:cs="Arial"/>
                <w:sz w:val="20"/>
                <w:szCs w:val="20"/>
              </w:rPr>
              <w:t>Carrying amount</w:t>
            </w:r>
          </w:p>
        </w:tc>
        <w:tc>
          <w:tcPr>
            <w:tcW w:w="1328" w:type="dxa"/>
            <w:vAlign w:val="bottom"/>
          </w:tcPr>
          <w:p w14:paraId="4E52832E" w14:textId="77777777" w:rsidR="007377B4" w:rsidRPr="00803867" w:rsidRDefault="007377B4" w:rsidP="00E30187">
            <w:pPr>
              <w:widowControl w:val="0"/>
              <w:pBdr>
                <w:bottom w:val="single" w:sz="4" w:space="1" w:color="auto"/>
              </w:pBdr>
              <w:spacing w:line="380" w:lineRule="exact"/>
              <w:ind w:left="-18" w:right="-31"/>
              <w:jc w:val="center"/>
              <w:rPr>
                <w:rFonts w:ascii="Arial" w:hAnsi="Arial" w:cs="Arial"/>
                <w:sz w:val="20"/>
                <w:szCs w:val="20"/>
                <w:rtl/>
                <w:cs/>
              </w:rPr>
            </w:pPr>
            <w:r w:rsidRPr="00803867">
              <w:rPr>
                <w:rFonts w:ascii="Arial" w:hAnsi="Arial" w:cs="Arial"/>
                <w:sz w:val="20"/>
                <w:szCs w:val="20"/>
              </w:rPr>
              <w:t>Fair value</w:t>
            </w:r>
          </w:p>
        </w:tc>
        <w:tc>
          <w:tcPr>
            <w:tcW w:w="1327" w:type="dxa"/>
            <w:vAlign w:val="bottom"/>
          </w:tcPr>
          <w:p w14:paraId="4E7F50F1" w14:textId="77777777" w:rsidR="007377B4" w:rsidRPr="00803867" w:rsidRDefault="007377B4" w:rsidP="00E30187">
            <w:pPr>
              <w:widowControl w:val="0"/>
              <w:pBdr>
                <w:bottom w:val="single" w:sz="4" w:space="1" w:color="auto"/>
              </w:pBdr>
              <w:spacing w:line="380" w:lineRule="exact"/>
              <w:ind w:left="-18" w:right="-31"/>
              <w:jc w:val="center"/>
              <w:rPr>
                <w:rFonts w:ascii="Arial" w:hAnsi="Arial" w:cs="Arial"/>
                <w:sz w:val="20"/>
                <w:szCs w:val="20"/>
                <w:rtl/>
                <w:cs/>
              </w:rPr>
            </w:pPr>
            <w:r w:rsidRPr="00803867">
              <w:rPr>
                <w:rFonts w:ascii="Arial" w:hAnsi="Arial" w:cs="Arial"/>
                <w:sz w:val="20"/>
                <w:szCs w:val="20"/>
              </w:rPr>
              <w:t>Carrying amount</w:t>
            </w:r>
          </w:p>
        </w:tc>
        <w:tc>
          <w:tcPr>
            <w:tcW w:w="1328" w:type="dxa"/>
            <w:vAlign w:val="bottom"/>
          </w:tcPr>
          <w:p w14:paraId="05510BD1" w14:textId="77777777" w:rsidR="007377B4" w:rsidRPr="00803867" w:rsidRDefault="007377B4" w:rsidP="00E30187">
            <w:pPr>
              <w:widowControl w:val="0"/>
              <w:pBdr>
                <w:bottom w:val="single" w:sz="4" w:space="1" w:color="auto"/>
              </w:pBdr>
              <w:spacing w:line="380" w:lineRule="exact"/>
              <w:ind w:left="-18" w:right="-31"/>
              <w:jc w:val="center"/>
              <w:rPr>
                <w:rFonts w:ascii="Arial" w:hAnsi="Arial" w:cs="Arial"/>
                <w:sz w:val="20"/>
                <w:szCs w:val="20"/>
                <w:rtl/>
                <w:cs/>
              </w:rPr>
            </w:pPr>
            <w:r w:rsidRPr="00803867">
              <w:rPr>
                <w:rFonts w:ascii="Arial" w:hAnsi="Arial" w:cs="Arial"/>
                <w:sz w:val="20"/>
                <w:szCs w:val="20"/>
              </w:rPr>
              <w:t>Fair value</w:t>
            </w:r>
          </w:p>
        </w:tc>
      </w:tr>
      <w:tr w:rsidR="007F2116" w:rsidRPr="00803867" w14:paraId="4D7A7F12" w14:textId="77777777" w:rsidTr="00A52E70">
        <w:trPr>
          <w:trHeight w:val="70"/>
        </w:trPr>
        <w:tc>
          <w:tcPr>
            <w:tcW w:w="3870" w:type="dxa"/>
          </w:tcPr>
          <w:p w14:paraId="36BE95F1" w14:textId="79BD7855" w:rsidR="007377B4" w:rsidRPr="00803867" w:rsidRDefault="007377B4" w:rsidP="00E30187">
            <w:pPr>
              <w:widowControl w:val="0"/>
              <w:tabs>
                <w:tab w:val="left" w:pos="360"/>
                <w:tab w:val="left" w:pos="1440"/>
              </w:tabs>
              <w:spacing w:line="380" w:lineRule="exact"/>
              <w:ind w:left="161" w:right="-43" w:hanging="180"/>
              <w:rPr>
                <w:rFonts w:ascii="Arial" w:hAnsi="Arial" w:cs="Arial"/>
                <w:b/>
                <w:bCs/>
                <w:sz w:val="20"/>
                <w:szCs w:val="20"/>
                <w:cs/>
              </w:rPr>
            </w:pPr>
            <w:r w:rsidRPr="00803867">
              <w:rPr>
                <w:rFonts w:ascii="Arial" w:hAnsi="Arial" w:cs="Arial"/>
                <w:b/>
                <w:bCs/>
                <w:sz w:val="20"/>
                <w:szCs w:val="20"/>
              </w:rPr>
              <w:t xml:space="preserve">Financial </w:t>
            </w:r>
            <w:r w:rsidR="00803D87" w:rsidRPr="00803867">
              <w:rPr>
                <w:rFonts w:ascii="Arial" w:hAnsi="Arial" w:cs="Arial"/>
                <w:b/>
                <w:bCs/>
                <w:sz w:val="20"/>
                <w:szCs w:val="20"/>
              </w:rPr>
              <w:t>a</w:t>
            </w:r>
            <w:r w:rsidRPr="00803867">
              <w:rPr>
                <w:rFonts w:ascii="Arial" w:hAnsi="Arial" w:cs="Arial"/>
                <w:b/>
                <w:bCs/>
                <w:sz w:val="20"/>
                <w:szCs w:val="20"/>
              </w:rPr>
              <w:t>sset</w:t>
            </w:r>
            <w:r w:rsidR="005B02BF" w:rsidRPr="00803867">
              <w:rPr>
                <w:rFonts w:ascii="Arial" w:hAnsi="Arial" w:cs="Arial"/>
                <w:b/>
                <w:bCs/>
                <w:sz w:val="20"/>
                <w:szCs w:val="20"/>
              </w:rPr>
              <w:t>s</w:t>
            </w:r>
            <w:r w:rsidRPr="00803867">
              <w:rPr>
                <w:rFonts w:ascii="Arial" w:hAnsi="Arial" w:cs="Arial"/>
                <w:b/>
                <w:bCs/>
                <w:sz w:val="20"/>
                <w:szCs w:val="20"/>
              </w:rPr>
              <w:t xml:space="preserve"> </w:t>
            </w:r>
          </w:p>
        </w:tc>
        <w:tc>
          <w:tcPr>
            <w:tcW w:w="1327" w:type="dxa"/>
          </w:tcPr>
          <w:p w14:paraId="488AFC84" w14:textId="77777777" w:rsidR="007377B4" w:rsidRPr="00803867" w:rsidRDefault="007377B4" w:rsidP="00E30187">
            <w:pPr>
              <w:widowControl w:val="0"/>
              <w:tabs>
                <w:tab w:val="decimal" w:pos="1332"/>
              </w:tabs>
              <w:spacing w:line="380" w:lineRule="exact"/>
              <w:ind w:right="-43"/>
              <w:jc w:val="thaiDistribute"/>
              <w:rPr>
                <w:rFonts w:ascii="Arial" w:hAnsi="Arial" w:cs="Arial"/>
                <w:sz w:val="20"/>
                <w:szCs w:val="20"/>
                <w:rtl/>
                <w:cs/>
              </w:rPr>
            </w:pPr>
          </w:p>
        </w:tc>
        <w:tc>
          <w:tcPr>
            <w:tcW w:w="1328" w:type="dxa"/>
          </w:tcPr>
          <w:p w14:paraId="1706361D" w14:textId="77777777" w:rsidR="007377B4" w:rsidRPr="00803867" w:rsidRDefault="007377B4" w:rsidP="00E30187">
            <w:pPr>
              <w:widowControl w:val="0"/>
              <w:tabs>
                <w:tab w:val="decimal" w:pos="1332"/>
              </w:tabs>
              <w:spacing w:line="380" w:lineRule="exact"/>
              <w:ind w:right="-43"/>
              <w:jc w:val="thaiDistribute"/>
              <w:rPr>
                <w:rFonts w:ascii="Arial" w:hAnsi="Arial" w:cs="Arial"/>
                <w:sz w:val="20"/>
                <w:szCs w:val="20"/>
                <w:rtl/>
                <w:cs/>
              </w:rPr>
            </w:pPr>
          </w:p>
        </w:tc>
        <w:tc>
          <w:tcPr>
            <w:tcW w:w="1327" w:type="dxa"/>
          </w:tcPr>
          <w:p w14:paraId="6456A810" w14:textId="77777777" w:rsidR="007377B4" w:rsidRPr="00803867" w:rsidRDefault="007377B4" w:rsidP="00E30187">
            <w:pPr>
              <w:widowControl w:val="0"/>
              <w:tabs>
                <w:tab w:val="decimal" w:pos="1332"/>
              </w:tabs>
              <w:spacing w:line="380" w:lineRule="exact"/>
              <w:ind w:right="-43"/>
              <w:jc w:val="thaiDistribute"/>
              <w:rPr>
                <w:rFonts w:ascii="Arial" w:hAnsi="Arial" w:cs="Arial"/>
                <w:sz w:val="20"/>
                <w:szCs w:val="20"/>
                <w:rtl/>
                <w:cs/>
              </w:rPr>
            </w:pPr>
          </w:p>
        </w:tc>
        <w:tc>
          <w:tcPr>
            <w:tcW w:w="1328" w:type="dxa"/>
          </w:tcPr>
          <w:p w14:paraId="6B7A4A1F" w14:textId="77777777" w:rsidR="007377B4" w:rsidRPr="00803867" w:rsidRDefault="007377B4" w:rsidP="00E30187">
            <w:pPr>
              <w:widowControl w:val="0"/>
              <w:tabs>
                <w:tab w:val="decimal" w:pos="1332"/>
              </w:tabs>
              <w:spacing w:line="380" w:lineRule="exact"/>
              <w:ind w:right="-43"/>
              <w:jc w:val="thaiDistribute"/>
              <w:rPr>
                <w:rFonts w:ascii="Arial" w:hAnsi="Arial" w:cs="Arial"/>
                <w:sz w:val="20"/>
                <w:szCs w:val="20"/>
                <w:rtl/>
                <w:cs/>
              </w:rPr>
            </w:pPr>
          </w:p>
        </w:tc>
      </w:tr>
      <w:tr w:rsidR="00B817A8" w:rsidRPr="00803867" w14:paraId="1208BACE" w14:textId="77777777" w:rsidTr="00A52E70">
        <w:tc>
          <w:tcPr>
            <w:tcW w:w="3870" w:type="dxa"/>
          </w:tcPr>
          <w:p w14:paraId="6CF1B668" w14:textId="3D66603F" w:rsidR="00B817A8" w:rsidRPr="00803867" w:rsidRDefault="00B817A8" w:rsidP="00E30187">
            <w:pPr>
              <w:widowControl w:val="0"/>
              <w:spacing w:line="380" w:lineRule="exact"/>
              <w:ind w:left="161" w:right="-43" w:hanging="180"/>
              <w:rPr>
                <w:rFonts w:ascii="Arial" w:hAnsi="Arial" w:cs="Arial"/>
                <w:sz w:val="20"/>
                <w:szCs w:val="20"/>
              </w:rPr>
            </w:pPr>
            <w:r w:rsidRPr="00803867">
              <w:rPr>
                <w:rFonts w:ascii="Arial" w:hAnsi="Arial" w:cs="Arial"/>
                <w:sz w:val="20"/>
                <w:szCs w:val="20"/>
              </w:rPr>
              <w:t xml:space="preserve">Receivables due in the future under </w:t>
            </w:r>
            <w:r w:rsidRPr="00803867">
              <w:rPr>
                <w:rFonts w:ascii="Arial" w:hAnsi="Arial" w:cs="Arial"/>
                <w:spacing w:val="-2"/>
                <w:sz w:val="20"/>
                <w:szCs w:val="20"/>
              </w:rPr>
              <w:t>agreements with government authorities</w:t>
            </w:r>
          </w:p>
        </w:tc>
        <w:tc>
          <w:tcPr>
            <w:tcW w:w="1327" w:type="dxa"/>
            <w:vAlign w:val="bottom"/>
          </w:tcPr>
          <w:p w14:paraId="0FEFB509" w14:textId="46B0F712" w:rsidR="00B817A8" w:rsidRPr="00803867" w:rsidRDefault="00021924" w:rsidP="00E30187">
            <w:pPr>
              <w:widowControl w:val="0"/>
              <w:tabs>
                <w:tab w:val="decimal" w:pos="974"/>
              </w:tabs>
              <w:spacing w:line="380" w:lineRule="exact"/>
              <w:ind w:right="-43"/>
              <w:rPr>
                <w:rFonts w:ascii="Arial" w:hAnsi="Arial" w:cs="Arial"/>
                <w:sz w:val="20"/>
                <w:szCs w:val="20"/>
              </w:rPr>
            </w:pPr>
            <w:r w:rsidRPr="00803867">
              <w:rPr>
                <w:rFonts w:ascii="Arial" w:hAnsi="Arial" w:cs="Arial"/>
                <w:sz w:val="20"/>
                <w:szCs w:val="20"/>
              </w:rPr>
              <w:t>40,600</w:t>
            </w:r>
          </w:p>
        </w:tc>
        <w:tc>
          <w:tcPr>
            <w:tcW w:w="1328" w:type="dxa"/>
            <w:vAlign w:val="bottom"/>
          </w:tcPr>
          <w:p w14:paraId="7A00DA7B" w14:textId="44786482" w:rsidR="00B817A8" w:rsidRPr="00803867" w:rsidRDefault="006F6207" w:rsidP="00E30187">
            <w:pPr>
              <w:widowControl w:val="0"/>
              <w:tabs>
                <w:tab w:val="decimal" w:pos="974"/>
              </w:tabs>
              <w:spacing w:line="380" w:lineRule="exact"/>
              <w:ind w:right="-43"/>
              <w:rPr>
                <w:rFonts w:ascii="Arial" w:hAnsi="Arial" w:cs="Arial"/>
                <w:sz w:val="20"/>
                <w:szCs w:val="20"/>
              </w:rPr>
            </w:pPr>
            <w:r w:rsidRPr="00803867">
              <w:rPr>
                <w:rFonts w:ascii="Arial" w:hAnsi="Arial" w:cs="Arial"/>
                <w:sz w:val="20"/>
                <w:szCs w:val="20"/>
              </w:rPr>
              <w:t>41,577</w:t>
            </w:r>
          </w:p>
        </w:tc>
        <w:tc>
          <w:tcPr>
            <w:tcW w:w="1327" w:type="dxa"/>
            <w:vAlign w:val="bottom"/>
          </w:tcPr>
          <w:p w14:paraId="0DCA9414" w14:textId="1A2D8460" w:rsidR="00B817A8" w:rsidRPr="00803867" w:rsidRDefault="00B817A8" w:rsidP="00E30187">
            <w:pPr>
              <w:widowControl w:val="0"/>
              <w:tabs>
                <w:tab w:val="decimal" w:pos="974"/>
              </w:tabs>
              <w:spacing w:line="380" w:lineRule="exact"/>
              <w:ind w:right="-43"/>
              <w:rPr>
                <w:rFonts w:ascii="Arial" w:hAnsi="Arial" w:cs="Arial"/>
                <w:sz w:val="20"/>
                <w:szCs w:val="20"/>
              </w:rPr>
            </w:pPr>
            <w:r w:rsidRPr="00803867">
              <w:rPr>
                <w:rFonts w:ascii="Arial" w:hAnsi="Arial" w:cs="Arial"/>
                <w:sz w:val="20"/>
                <w:szCs w:val="20"/>
              </w:rPr>
              <w:t>40,370</w:t>
            </w:r>
          </w:p>
        </w:tc>
        <w:tc>
          <w:tcPr>
            <w:tcW w:w="1328" w:type="dxa"/>
            <w:vAlign w:val="bottom"/>
          </w:tcPr>
          <w:p w14:paraId="2F9F6C41" w14:textId="1E18285A" w:rsidR="00B817A8" w:rsidRPr="00803867" w:rsidRDefault="00B817A8" w:rsidP="00E30187">
            <w:pPr>
              <w:widowControl w:val="0"/>
              <w:tabs>
                <w:tab w:val="decimal" w:pos="974"/>
              </w:tabs>
              <w:spacing w:line="380" w:lineRule="exact"/>
              <w:ind w:right="-43"/>
              <w:rPr>
                <w:rFonts w:ascii="Arial" w:hAnsi="Arial" w:cs="Arial"/>
                <w:sz w:val="20"/>
                <w:szCs w:val="20"/>
              </w:rPr>
            </w:pPr>
            <w:r w:rsidRPr="00803867">
              <w:rPr>
                <w:rFonts w:ascii="Arial" w:hAnsi="Arial" w:cs="Arial"/>
                <w:sz w:val="20"/>
                <w:szCs w:val="20"/>
              </w:rPr>
              <w:t>40,770</w:t>
            </w:r>
          </w:p>
        </w:tc>
      </w:tr>
      <w:tr w:rsidR="00B817A8" w:rsidRPr="00803867" w14:paraId="7BE2CD33" w14:textId="77777777" w:rsidTr="00A52E70">
        <w:tc>
          <w:tcPr>
            <w:tcW w:w="3870" w:type="dxa"/>
          </w:tcPr>
          <w:p w14:paraId="3DA3ABE0" w14:textId="0811DEE1" w:rsidR="00B817A8" w:rsidRPr="00803867" w:rsidRDefault="00B817A8" w:rsidP="00E30187">
            <w:pPr>
              <w:widowControl w:val="0"/>
              <w:tabs>
                <w:tab w:val="left" w:pos="360"/>
                <w:tab w:val="left" w:pos="1440"/>
              </w:tabs>
              <w:spacing w:line="380" w:lineRule="exact"/>
              <w:ind w:left="161" w:right="-43" w:hanging="180"/>
              <w:rPr>
                <w:rFonts w:ascii="Arial" w:hAnsi="Arial" w:cs="Arial"/>
                <w:b/>
                <w:bCs/>
                <w:sz w:val="20"/>
                <w:szCs w:val="20"/>
              </w:rPr>
            </w:pPr>
            <w:r w:rsidRPr="00803867">
              <w:rPr>
                <w:rFonts w:ascii="Arial" w:hAnsi="Arial" w:cs="Arial"/>
                <w:b/>
                <w:bCs/>
                <w:sz w:val="20"/>
                <w:szCs w:val="20"/>
              </w:rPr>
              <w:t>Financial liabilities</w:t>
            </w:r>
          </w:p>
        </w:tc>
        <w:tc>
          <w:tcPr>
            <w:tcW w:w="1327" w:type="dxa"/>
            <w:vAlign w:val="bottom"/>
          </w:tcPr>
          <w:p w14:paraId="4B0593E1" w14:textId="77777777" w:rsidR="00B817A8" w:rsidRPr="00803867" w:rsidRDefault="00B817A8" w:rsidP="00E30187">
            <w:pPr>
              <w:widowControl w:val="0"/>
              <w:tabs>
                <w:tab w:val="decimal" w:pos="974"/>
              </w:tabs>
              <w:spacing w:line="380" w:lineRule="exact"/>
              <w:ind w:right="-43"/>
              <w:rPr>
                <w:rFonts w:ascii="Arial" w:hAnsi="Arial" w:cs="Arial"/>
                <w:sz w:val="20"/>
                <w:szCs w:val="20"/>
              </w:rPr>
            </w:pPr>
          </w:p>
        </w:tc>
        <w:tc>
          <w:tcPr>
            <w:tcW w:w="1328" w:type="dxa"/>
            <w:vAlign w:val="bottom"/>
          </w:tcPr>
          <w:p w14:paraId="300700F8" w14:textId="133B5666" w:rsidR="00B817A8" w:rsidRPr="00803867" w:rsidRDefault="00B817A8" w:rsidP="00E30187">
            <w:pPr>
              <w:widowControl w:val="0"/>
              <w:tabs>
                <w:tab w:val="decimal" w:pos="974"/>
              </w:tabs>
              <w:spacing w:line="380" w:lineRule="exact"/>
              <w:ind w:right="-43"/>
              <w:rPr>
                <w:rFonts w:ascii="Arial" w:hAnsi="Arial" w:cs="Arial"/>
                <w:sz w:val="20"/>
                <w:szCs w:val="20"/>
              </w:rPr>
            </w:pPr>
          </w:p>
        </w:tc>
        <w:tc>
          <w:tcPr>
            <w:tcW w:w="1327" w:type="dxa"/>
            <w:vAlign w:val="bottom"/>
          </w:tcPr>
          <w:p w14:paraId="17BD08F5" w14:textId="77777777" w:rsidR="00B817A8" w:rsidRPr="00803867" w:rsidRDefault="00B817A8" w:rsidP="00E30187">
            <w:pPr>
              <w:widowControl w:val="0"/>
              <w:tabs>
                <w:tab w:val="decimal" w:pos="974"/>
              </w:tabs>
              <w:spacing w:line="380" w:lineRule="exact"/>
              <w:ind w:right="-43"/>
              <w:rPr>
                <w:rFonts w:ascii="Arial" w:hAnsi="Arial" w:cs="Arial"/>
                <w:sz w:val="20"/>
                <w:szCs w:val="20"/>
              </w:rPr>
            </w:pPr>
          </w:p>
        </w:tc>
        <w:tc>
          <w:tcPr>
            <w:tcW w:w="1328" w:type="dxa"/>
            <w:vAlign w:val="bottom"/>
          </w:tcPr>
          <w:p w14:paraId="4A0D50D5" w14:textId="77777777" w:rsidR="00B817A8" w:rsidRPr="00803867" w:rsidRDefault="00B817A8" w:rsidP="00E30187">
            <w:pPr>
              <w:widowControl w:val="0"/>
              <w:tabs>
                <w:tab w:val="decimal" w:pos="974"/>
              </w:tabs>
              <w:spacing w:line="380" w:lineRule="exact"/>
              <w:ind w:right="-43"/>
              <w:rPr>
                <w:rFonts w:ascii="Arial" w:hAnsi="Arial" w:cs="Arial"/>
                <w:sz w:val="20"/>
                <w:szCs w:val="20"/>
              </w:rPr>
            </w:pPr>
          </w:p>
        </w:tc>
      </w:tr>
      <w:tr w:rsidR="00B817A8" w:rsidRPr="00803867" w14:paraId="0D46C16E" w14:textId="77777777" w:rsidTr="0099267B">
        <w:tc>
          <w:tcPr>
            <w:tcW w:w="3870" w:type="dxa"/>
          </w:tcPr>
          <w:p w14:paraId="46E704DA" w14:textId="77777777" w:rsidR="00B817A8" w:rsidRPr="00803867" w:rsidRDefault="00B817A8" w:rsidP="00E30187">
            <w:pPr>
              <w:widowControl w:val="0"/>
              <w:tabs>
                <w:tab w:val="decimal" w:pos="781"/>
              </w:tabs>
              <w:spacing w:line="380" w:lineRule="exact"/>
              <w:ind w:left="161" w:right="-43" w:hanging="180"/>
              <w:rPr>
                <w:rFonts w:ascii="Arial" w:hAnsi="Arial" w:cs="Arial"/>
                <w:sz w:val="20"/>
                <w:szCs w:val="20"/>
              </w:rPr>
            </w:pPr>
            <w:r w:rsidRPr="00803867">
              <w:rPr>
                <w:rFonts w:ascii="Arial" w:hAnsi="Arial" w:cs="Arial"/>
                <w:sz w:val="20"/>
                <w:szCs w:val="20"/>
              </w:rPr>
              <w:t>Debentures</w:t>
            </w:r>
          </w:p>
        </w:tc>
        <w:tc>
          <w:tcPr>
            <w:tcW w:w="1327" w:type="dxa"/>
            <w:vAlign w:val="bottom"/>
          </w:tcPr>
          <w:p w14:paraId="27B20B9E" w14:textId="68DBFE84" w:rsidR="00B817A8" w:rsidRPr="00803867" w:rsidRDefault="00EF440E" w:rsidP="00E30187">
            <w:pPr>
              <w:widowControl w:val="0"/>
              <w:tabs>
                <w:tab w:val="decimal" w:pos="974"/>
              </w:tabs>
              <w:spacing w:line="380" w:lineRule="exact"/>
              <w:ind w:right="-43"/>
              <w:rPr>
                <w:rFonts w:ascii="Arial" w:hAnsi="Arial" w:cs="Arial"/>
                <w:sz w:val="20"/>
                <w:szCs w:val="20"/>
              </w:rPr>
            </w:pPr>
            <w:r w:rsidRPr="00803867">
              <w:rPr>
                <w:rFonts w:ascii="Arial" w:hAnsi="Arial" w:cs="Arial"/>
                <w:sz w:val="20"/>
                <w:szCs w:val="20"/>
              </w:rPr>
              <w:t>90,</w:t>
            </w:r>
            <w:r w:rsidR="00EA5CD8" w:rsidRPr="00803867">
              <w:rPr>
                <w:rFonts w:ascii="Arial" w:hAnsi="Arial" w:cs="Arial"/>
                <w:sz w:val="20"/>
                <w:szCs w:val="20"/>
              </w:rPr>
              <w:t>427</w:t>
            </w:r>
          </w:p>
        </w:tc>
        <w:tc>
          <w:tcPr>
            <w:tcW w:w="1328" w:type="dxa"/>
            <w:vAlign w:val="bottom"/>
          </w:tcPr>
          <w:p w14:paraId="74747FDE" w14:textId="04544DDF" w:rsidR="00B817A8" w:rsidRPr="00803867" w:rsidRDefault="00617625" w:rsidP="00E30187">
            <w:pPr>
              <w:widowControl w:val="0"/>
              <w:tabs>
                <w:tab w:val="decimal" w:pos="974"/>
              </w:tabs>
              <w:spacing w:line="380" w:lineRule="exact"/>
              <w:ind w:right="-43"/>
              <w:rPr>
                <w:rFonts w:ascii="Arial" w:hAnsi="Arial" w:cs="Arial"/>
                <w:sz w:val="20"/>
                <w:szCs w:val="20"/>
              </w:rPr>
            </w:pPr>
            <w:r w:rsidRPr="00803867">
              <w:rPr>
                <w:rFonts w:ascii="Arial" w:hAnsi="Arial" w:cs="Arial"/>
                <w:sz w:val="20"/>
                <w:szCs w:val="20"/>
              </w:rPr>
              <w:t>90,</w:t>
            </w:r>
            <w:r w:rsidR="005C1A6C" w:rsidRPr="00803867">
              <w:rPr>
                <w:rFonts w:ascii="Arial" w:hAnsi="Arial" w:cs="Arial"/>
                <w:sz w:val="20"/>
                <w:szCs w:val="20"/>
              </w:rPr>
              <w:t>701</w:t>
            </w:r>
          </w:p>
        </w:tc>
        <w:tc>
          <w:tcPr>
            <w:tcW w:w="1327" w:type="dxa"/>
            <w:vAlign w:val="bottom"/>
          </w:tcPr>
          <w:p w14:paraId="345A4ED3" w14:textId="27192BEE" w:rsidR="00B817A8" w:rsidRPr="00803867" w:rsidRDefault="00B817A8" w:rsidP="00E30187">
            <w:pPr>
              <w:widowControl w:val="0"/>
              <w:tabs>
                <w:tab w:val="decimal" w:pos="974"/>
              </w:tabs>
              <w:spacing w:line="380" w:lineRule="exact"/>
              <w:ind w:right="-43"/>
              <w:rPr>
                <w:rFonts w:ascii="Arial" w:hAnsi="Arial" w:cs="Arial"/>
                <w:sz w:val="20"/>
                <w:szCs w:val="20"/>
              </w:rPr>
            </w:pPr>
            <w:r w:rsidRPr="00803867">
              <w:rPr>
                <w:rFonts w:ascii="Arial" w:hAnsi="Arial" w:cs="Arial"/>
                <w:sz w:val="20"/>
                <w:szCs w:val="20"/>
              </w:rPr>
              <w:t>93,058</w:t>
            </w:r>
          </w:p>
        </w:tc>
        <w:tc>
          <w:tcPr>
            <w:tcW w:w="1328" w:type="dxa"/>
            <w:vAlign w:val="bottom"/>
          </w:tcPr>
          <w:p w14:paraId="078ED324" w14:textId="0B7BD687" w:rsidR="00B817A8" w:rsidRPr="00803867" w:rsidRDefault="00B817A8" w:rsidP="00E30187">
            <w:pPr>
              <w:widowControl w:val="0"/>
              <w:tabs>
                <w:tab w:val="decimal" w:pos="974"/>
              </w:tabs>
              <w:spacing w:line="380" w:lineRule="exact"/>
              <w:ind w:right="-43"/>
              <w:rPr>
                <w:rFonts w:ascii="Arial" w:hAnsi="Arial" w:cs="Arial"/>
                <w:sz w:val="20"/>
                <w:szCs w:val="20"/>
              </w:rPr>
            </w:pPr>
            <w:r w:rsidRPr="00803867">
              <w:rPr>
                <w:rFonts w:ascii="Arial" w:hAnsi="Arial" w:cs="Arial"/>
                <w:sz w:val="20"/>
                <w:szCs w:val="20"/>
              </w:rPr>
              <w:t>94,436</w:t>
            </w:r>
          </w:p>
        </w:tc>
      </w:tr>
      <w:tr w:rsidR="009E53CC" w:rsidRPr="00803867" w14:paraId="7DB5ADF7" w14:textId="77777777" w:rsidTr="0013798E">
        <w:trPr>
          <w:trHeight w:val="324"/>
          <w:tblHeader/>
        </w:trPr>
        <w:tc>
          <w:tcPr>
            <w:tcW w:w="3870" w:type="dxa"/>
            <w:vAlign w:val="center"/>
          </w:tcPr>
          <w:p w14:paraId="6DAD572D" w14:textId="77777777" w:rsidR="009E53CC" w:rsidRPr="00803867" w:rsidRDefault="009E53CC" w:rsidP="00E30187">
            <w:pPr>
              <w:tabs>
                <w:tab w:val="left" w:pos="360"/>
                <w:tab w:val="left" w:pos="1440"/>
              </w:tabs>
              <w:spacing w:line="380" w:lineRule="exact"/>
              <w:ind w:right="-43"/>
              <w:jc w:val="right"/>
              <w:rPr>
                <w:rFonts w:ascii="Arial" w:hAnsi="Arial" w:cs="Arial"/>
                <w:sz w:val="20"/>
                <w:szCs w:val="20"/>
              </w:rPr>
            </w:pPr>
          </w:p>
        </w:tc>
        <w:tc>
          <w:tcPr>
            <w:tcW w:w="2655" w:type="dxa"/>
            <w:gridSpan w:val="2"/>
            <w:vAlign w:val="center"/>
          </w:tcPr>
          <w:p w14:paraId="2DF64086" w14:textId="77777777" w:rsidR="009E53CC" w:rsidRPr="00803867" w:rsidRDefault="009E53CC" w:rsidP="00E30187">
            <w:pPr>
              <w:spacing w:line="380" w:lineRule="exact"/>
              <w:ind w:left="-18" w:right="-31"/>
              <w:jc w:val="right"/>
              <w:rPr>
                <w:rFonts w:ascii="Arial" w:hAnsi="Arial" w:cs="Arial"/>
                <w:sz w:val="20"/>
                <w:szCs w:val="20"/>
              </w:rPr>
            </w:pPr>
          </w:p>
        </w:tc>
        <w:tc>
          <w:tcPr>
            <w:tcW w:w="2655" w:type="dxa"/>
            <w:gridSpan w:val="2"/>
            <w:vAlign w:val="center"/>
          </w:tcPr>
          <w:p w14:paraId="5B16332A" w14:textId="77777777" w:rsidR="009E53CC" w:rsidRPr="00803867" w:rsidRDefault="009E53CC" w:rsidP="00E30187">
            <w:pPr>
              <w:widowControl w:val="0"/>
              <w:tabs>
                <w:tab w:val="decimal" w:pos="974"/>
              </w:tabs>
              <w:spacing w:line="380" w:lineRule="exact"/>
              <w:ind w:right="-43"/>
              <w:rPr>
                <w:rFonts w:ascii="Arial" w:hAnsi="Arial" w:cs="Arial"/>
                <w:sz w:val="20"/>
                <w:szCs w:val="20"/>
              </w:rPr>
            </w:pPr>
          </w:p>
        </w:tc>
      </w:tr>
      <w:tr w:rsidR="009E53CC" w:rsidRPr="00803867" w14:paraId="4E036F13" w14:textId="77777777" w:rsidTr="00A52E70">
        <w:trPr>
          <w:trHeight w:val="70"/>
          <w:tblHeader/>
        </w:trPr>
        <w:tc>
          <w:tcPr>
            <w:tcW w:w="3870" w:type="dxa"/>
            <w:vAlign w:val="center"/>
          </w:tcPr>
          <w:p w14:paraId="76958EDC" w14:textId="57CCABE4" w:rsidR="009E53CC" w:rsidRPr="00803867" w:rsidRDefault="009E53CC" w:rsidP="00E30187">
            <w:pPr>
              <w:tabs>
                <w:tab w:val="left" w:pos="360"/>
                <w:tab w:val="left" w:pos="1440"/>
              </w:tabs>
              <w:spacing w:line="380" w:lineRule="exact"/>
              <w:ind w:right="-43"/>
              <w:jc w:val="right"/>
              <w:rPr>
                <w:rFonts w:ascii="Arial" w:hAnsi="Arial" w:cs="Arial"/>
                <w:sz w:val="20"/>
                <w:szCs w:val="20"/>
              </w:rPr>
            </w:pPr>
          </w:p>
        </w:tc>
        <w:tc>
          <w:tcPr>
            <w:tcW w:w="2655" w:type="dxa"/>
            <w:gridSpan w:val="2"/>
            <w:vAlign w:val="center"/>
          </w:tcPr>
          <w:p w14:paraId="629687E7" w14:textId="77777777" w:rsidR="009E53CC" w:rsidRPr="00803867" w:rsidRDefault="009E53CC" w:rsidP="00E30187">
            <w:pPr>
              <w:spacing w:line="380" w:lineRule="exact"/>
              <w:ind w:left="-18" w:right="-31"/>
              <w:jc w:val="right"/>
              <w:rPr>
                <w:rFonts w:ascii="Arial" w:hAnsi="Arial" w:cs="Arial"/>
                <w:sz w:val="20"/>
                <w:szCs w:val="20"/>
              </w:rPr>
            </w:pPr>
          </w:p>
        </w:tc>
        <w:tc>
          <w:tcPr>
            <w:tcW w:w="2655" w:type="dxa"/>
            <w:gridSpan w:val="2"/>
            <w:vAlign w:val="center"/>
          </w:tcPr>
          <w:p w14:paraId="43E89E08" w14:textId="324F5CDE" w:rsidR="009E53CC" w:rsidRPr="00803867" w:rsidRDefault="009E53CC" w:rsidP="00E30187">
            <w:pPr>
              <w:spacing w:line="380" w:lineRule="exact"/>
              <w:ind w:right="-31"/>
              <w:jc w:val="right"/>
              <w:rPr>
                <w:rFonts w:ascii="Arial" w:hAnsi="Arial" w:cs="Arial"/>
                <w:sz w:val="20"/>
                <w:szCs w:val="20"/>
              </w:rPr>
            </w:pPr>
            <w:r w:rsidRPr="00803867">
              <w:rPr>
                <w:rFonts w:ascii="Arial" w:hAnsi="Arial" w:cs="Arial"/>
                <w:sz w:val="20"/>
                <w:szCs w:val="20"/>
              </w:rPr>
              <w:t>(Unit: Million Baht)</w:t>
            </w:r>
          </w:p>
        </w:tc>
      </w:tr>
      <w:tr w:rsidR="009E53CC" w:rsidRPr="00803867" w14:paraId="73B55764" w14:textId="77777777" w:rsidTr="00A52E70">
        <w:trPr>
          <w:trHeight w:val="70"/>
          <w:tblHeader/>
        </w:trPr>
        <w:tc>
          <w:tcPr>
            <w:tcW w:w="3870" w:type="dxa"/>
          </w:tcPr>
          <w:p w14:paraId="74C90165" w14:textId="77777777" w:rsidR="009E53CC" w:rsidRPr="00803867" w:rsidRDefault="009E53CC" w:rsidP="00E30187">
            <w:pPr>
              <w:tabs>
                <w:tab w:val="left" w:pos="360"/>
                <w:tab w:val="left" w:pos="1440"/>
              </w:tabs>
              <w:spacing w:line="380" w:lineRule="exact"/>
              <w:ind w:right="-43"/>
              <w:jc w:val="thaiDistribute"/>
              <w:rPr>
                <w:rFonts w:ascii="Arial" w:hAnsi="Arial" w:cs="Arial"/>
                <w:sz w:val="20"/>
                <w:szCs w:val="20"/>
              </w:rPr>
            </w:pPr>
          </w:p>
        </w:tc>
        <w:tc>
          <w:tcPr>
            <w:tcW w:w="5310" w:type="dxa"/>
            <w:gridSpan w:val="4"/>
            <w:vAlign w:val="center"/>
          </w:tcPr>
          <w:p w14:paraId="5E476332" w14:textId="5340A26D" w:rsidR="009E53CC" w:rsidRPr="00803867" w:rsidRDefault="009E53CC" w:rsidP="00E30187">
            <w:pPr>
              <w:pBdr>
                <w:bottom w:val="single" w:sz="4" w:space="1" w:color="auto"/>
              </w:pBdr>
              <w:spacing w:line="380" w:lineRule="exact"/>
              <w:ind w:left="-18" w:right="-31"/>
              <w:jc w:val="center"/>
              <w:rPr>
                <w:rFonts w:ascii="Arial" w:hAnsi="Arial" w:cs="Arial"/>
                <w:sz w:val="20"/>
                <w:szCs w:val="20"/>
              </w:rPr>
            </w:pPr>
            <w:r w:rsidRPr="00803867">
              <w:rPr>
                <w:rFonts w:ascii="Arial" w:hAnsi="Arial" w:cs="Arial"/>
                <w:kern w:val="28"/>
                <w:sz w:val="20"/>
                <w:szCs w:val="20"/>
              </w:rPr>
              <w:t>Separate financial statements</w:t>
            </w:r>
          </w:p>
        </w:tc>
      </w:tr>
      <w:tr w:rsidR="009E53CC" w:rsidRPr="00803867" w14:paraId="45AE429F" w14:textId="77777777" w:rsidTr="00A52E70">
        <w:trPr>
          <w:trHeight w:val="70"/>
          <w:tblHeader/>
        </w:trPr>
        <w:tc>
          <w:tcPr>
            <w:tcW w:w="3870" w:type="dxa"/>
          </w:tcPr>
          <w:p w14:paraId="0EE69C8E" w14:textId="77777777" w:rsidR="009E53CC" w:rsidRPr="00803867" w:rsidRDefault="009E53CC" w:rsidP="00E30187">
            <w:pPr>
              <w:tabs>
                <w:tab w:val="left" w:pos="360"/>
                <w:tab w:val="left" w:pos="1440"/>
              </w:tabs>
              <w:spacing w:line="380" w:lineRule="exact"/>
              <w:ind w:right="-43"/>
              <w:jc w:val="thaiDistribute"/>
              <w:rPr>
                <w:rFonts w:ascii="Arial" w:hAnsi="Arial" w:cs="Arial"/>
                <w:sz w:val="20"/>
                <w:szCs w:val="20"/>
              </w:rPr>
            </w:pPr>
          </w:p>
        </w:tc>
        <w:tc>
          <w:tcPr>
            <w:tcW w:w="2655" w:type="dxa"/>
            <w:gridSpan w:val="2"/>
            <w:vAlign w:val="center"/>
          </w:tcPr>
          <w:p w14:paraId="4010A590" w14:textId="04884401" w:rsidR="009E53CC" w:rsidRPr="00803867" w:rsidRDefault="0017784E" w:rsidP="00E30187">
            <w:pPr>
              <w:pBdr>
                <w:bottom w:val="single" w:sz="4" w:space="1" w:color="auto"/>
              </w:pBdr>
              <w:spacing w:line="380" w:lineRule="exact"/>
              <w:ind w:left="-18" w:right="-31"/>
              <w:jc w:val="center"/>
              <w:rPr>
                <w:rFonts w:ascii="Arial" w:hAnsi="Arial" w:cs="Arial"/>
                <w:sz w:val="20"/>
                <w:szCs w:val="20"/>
              </w:rPr>
            </w:pPr>
            <w:r w:rsidRPr="00803867">
              <w:rPr>
                <w:rFonts w:ascii="Arial" w:hAnsi="Arial" w:cs="Arial"/>
                <w:sz w:val="20"/>
                <w:szCs w:val="20"/>
              </w:rPr>
              <w:t>30 June 2026</w:t>
            </w:r>
          </w:p>
        </w:tc>
        <w:tc>
          <w:tcPr>
            <w:tcW w:w="2655" w:type="dxa"/>
            <w:gridSpan w:val="2"/>
            <w:vAlign w:val="center"/>
          </w:tcPr>
          <w:p w14:paraId="59AC6512" w14:textId="5DE5FB0B" w:rsidR="009E53CC" w:rsidRPr="00803867" w:rsidRDefault="0017784E" w:rsidP="00E30187">
            <w:pPr>
              <w:pBdr>
                <w:bottom w:val="single" w:sz="4" w:space="1" w:color="auto"/>
              </w:pBdr>
              <w:spacing w:line="380" w:lineRule="exact"/>
              <w:ind w:left="-18" w:right="-31"/>
              <w:jc w:val="center"/>
              <w:rPr>
                <w:rFonts w:ascii="Arial" w:hAnsi="Arial" w:cs="Arial"/>
                <w:sz w:val="20"/>
                <w:szCs w:val="20"/>
              </w:rPr>
            </w:pPr>
            <w:r w:rsidRPr="00803867">
              <w:rPr>
                <w:rFonts w:ascii="Arial" w:hAnsi="Arial" w:cs="Arial"/>
                <w:sz w:val="20"/>
                <w:szCs w:val="20"/>
              </w:rPr>
              <w:t>31 March 2026</w:t>
            </w:r>
            <w:r w:rsidR="009E53CC" w:rsidRPr="00803867">
              <w:rPr>
                <w:rFonts w:ascii="Arial" w:hAnsi="Arial" w:cs="Arial"/>
                <w:sz w:val="20"/>
                <w:szCs w:val="20"/>
              </w:rPr>
              <w:t xml:space="preserve"> (Audited)</w:t>
            </w:r>
          </w:p>
        </w:tc>
      </w:tr>
      <w:tr w:rsidR="009E53CC" w:rsidRPr="00803867" w14:paraId="62C76187" w14:textId="77777777" w:rsidTr="00A52E70">
        <w:trPr>
          <w:trHeight w:val="522"/>
          <w:tblHeader/>
        </w:trPr>
        <w:tc>
          <w:tcPr>
            <w:tcW w:w="3870" w:type="dxa"/>
          </w:tcPr>
          <w:p w14:paraId="493EBADB" w14:textId="77777777" w:rsidR="009E53CC" w:rsidRPr="00803867" w:rsidRDefault="009E53CC" w:rsidP="00E30187">
            <w:pPr>
              <w:tabs>
                <w:tab w:val="left" w:pos="360"/>
                <w:tab w:val="left" w:pos="1440"/>
              </w:tabs>
              <w:spacing w:line="380" w:lineRule="exact"/>
              <w:ind w:right="-43"/>
              <w:jc w:val="thaiDistribute"/>
              <w:rPr>
                <w:rFonts w:ascii="Arial" w:hAnsi="Arial" w:cs="Arial"/>
                <w:sz w:val="20"/>
                <w:szCs w:val="20"/>
              </w:rPr>
            </w:pPr>
          </w:p>
        </w:tc>
        <w:tc>
          <w:tcPr>
            <w:tcW w:w="1327" w:type="dxa"/>
            <w:vAlign w:val="bottom"/>
          </w:tcPr>
          <w:p w14:paraId="06934F62" w14:textId="77777777" w:rsidR="009E53CC" w:rsidRPr="00803867" w:rsidRDefault="009E53CC" w:rsidP="00E30187">
            <w:pPr>
              <w:pBdr>
                <w:bottom w:val="single" w:sz="4" w:space="1" w:color="auto"/>
              </w:pBdr>
              <w:spacing w:line="380" w:lineRule="exact"/>
              <w:ind w:left="-18" w:right="-31"/>
              <w:jc w:val="center"/>
              <w:rPr>
                <w:rFonts w:ascii="Arial" w:hAnsi="Arial" w:cs="Arial"/>
                <w:sz w:val="20"/>
                <w:szCs w:val="20"/>
                <w:rtl/>
                <w:cs/>
              </w:rPr>
            </w:pPr>
            <w:r w:rsidRPr="00803867">
              <w:rPr>
                <w:rFonts w:ascii="Arial" w:hAnsi="Arial" w:cs="Arial"/>
                <w:sz w:val="20"/>
                <w:szCs w:val="20"/>
              </w:rPr>
              <w:t>Carrying amount</w:t>
            </w:r>
          </w:p>
        </w:tc>
        <w:tc>
          <w:tcPr>
            <w:tcW w:w="1328" w:type="dxa"/>
            <w:vAlign w:val="bottom"/>
          </w:tcPr>
          <w:p w14:paraId="5C5924B0" w14:textId="77777777" w:rsidR="009E53CC" w:rsidRPr="00803867" w:rsidRDefault="009E53CC" w:rsidP="00E30187">
            <w:pPr>
              <w:pBdr>
                <w:bottom w:val="single" w:sz="4" w:space="1" w:color="auto"/>
              </w:pBdr>
              <w:spacing w:line="380" w:lineRule="exact"/>
              <w:ind w:left="-18" w:right="-31"/>
              <w:jc w:val="center"/>
              <w:rPr>
                <w:rFonts w:ascii="Arial" w:hAnsi="Arial" w:cs="Arial"/>
                <w:sz w:val="20"/>
                <w:szCs w:val="20"/>
                <w:rtl/>
                <w:cs/>
              </w:rPr>
            </w:pPr>
            <w:r w:rsidRPr="00803867">
              <w:rPr>
                <w:rFonts w:ascii="Arial" w:hAnsi="Arial" w:cs="Arial"/>
                <w:sz w:val="20"/>
                <w:szCs w:val="20"/>
              </w:rPr>
              <w:t>Fair value</w:t>
            </w:r>
          </w:p>
        </w:tc>
        <w:tc>
          <w:tcPr>
            <w:tcW w:w="1327" w:type="dxa"/>
            <w:vAlign w:val="bottom"/>
          </w:tcPr>
          <w:p w14:paraId="62E155B8" w14:textId="77777777" w:rsidR="009E53CC" w:rsidRPr="00803867" w:rsidRDefault="009E53CC" w:rsidP="00E30187">
            <w:pPr>
              <w:pBdr>
                <w:bottom w:val="single" w:sz="4" w:space="1" w:color="auto"/>
              </w:pBdr>
              <w:spacing w:line="380" w:lineRule="exact"/>
              <w:ind w:left="-18" w:right="-31"/>
              <w:jc w:val="center"/>
              <w:rPr>
                <w:rFonts w:ascii="Arial" w:hAnsi="Arial" w:cs="Arial"/>
                <w:sz w:val="20"/>
                <w:szCs w:val="20"/>
                <w:rtl/>
                <w:cs/>
              </w:rPr>
            </w:pPr>
            <w:r w:rsidRPr="00803867">
              <w:rPr>
                <w:rFonts w:ascii="Arial" w:hAnsi="Arial" w:cs="Arial"/>
                <w:sz w:val="20"/>
                <w:szCs w:val="20"/>
              </w:rPr>
              <w:t>Carrying amount</w:t>
            </w:r>
          </w:p>
        </w:tc>
        <w:tc>
          <w:tcPr>
            <w:tcW w:w="1328" w:type="dxa"/>
            <w:vAlign w:val="bottom"/>
          </w:tcPr>
          <w:p w14:paraId="79A24F41" w14:textId="77777777" w:rsidR="009E53CC" w:rsidRPr="00803867" w:rsidRDefault="009E53CC" w:rsidP="00E30187">
            <w:pPr>
              <w:pBdr>
                <w:bottom w:val="single" w:sz="4" w:space="1" w:color="auto"/>
              </w:pBdr>
              <w:spacing w:line="380" w:lineRule="exact"/>
              <w:ind w:left="-18" w:right="-31"/>
              <w:jc w:val="center"/>
              <w:rPr>
                <w:rFonts w:ascii="Arial" w:hAnsi="Arial" w:cs="Arial"/>
                <w:sz w:val="20"/>
                <w:szCs w:val="20"/>
                <w:rtl/>
                <w:cs/>
              </w:rPr>
            </w:pPr>
            <w:r w:rsidRPr="00803867">
              <w:rPr>
                <w:rFonts w:ascii="Arial" w:hAnsi="Arial" w:cs="Arial"/>
                <w:sz w:val="20"/>
                <w:szCs w:val="20"/>
              </w:rPr>
              <w:t>Fair value</w:t>
            </w:r>
          </w:p>
        </w:tc>
      </w:tr>
      <w:tr w:rsidR="009E53CC" w:rsidRPr="00803867" w14:paraId="3482C871" w14:textId="77777777" w:rsidTr="00A52E70">
        <w:tc>
          <w:tcPr>
            <w:tcW w:w="3870" w:type="dxa"/>
          </w:tcPr>
          <w:p w14:paraId="368B098E" w14:textId="06234F47" w:rsidR="009E53CC" w:rsidRPr="00803867" w:rsidRDefault="009E53CC" w:rsidP="00E30187">
            <w:pPr>
              <w:spacing w:line="380" w:lineRule="exact"/>
              <w:ind w:left="243" w:hanging="243"/>
              <w:jc w:val="thaiDistribute"/>
              <w:rPr>
                <w:rFonts w:ascii="Arial" w:hAnsi="Arial" w:cs="Arial"/>
                <w:b/>
                <w:bCs/>
                <w:sz w:val="20"/>
                <w:szCs w:val="20"/>
              </w:rPr>
            </w:pPr>
            <w:r w:rsidRPr="00803867">
              <w:rPr>
                <w:rFonts w:ascii="Arial" w:hAnsi="Arial" w:cs="Arial"/>
                <w:b/>
                <w:bCs/>
                <w:sz w:val="20"/>
                <w:szCs w:val="20"/>
              </w:rPr>
              <w:t xml:space="preserve">Financial </w:t>
            </w:r>
            <w:r w:rsidRPr="00803867">
              <w:rPr>
                <w:rFonts w:ascii="Arial" w:hAnsi="Arial" w:cs="Arial"/>
                <w:b/>
                <w:bCs/>
                <w:spacing w:val="-4"/>
                <w:kern w:val="28"/>
                <w:sz w:val="20"/>
                <w:szCs w:val="20"/>
              </w:rPr>
              <w:t>liabilities</w:t>
            </w:r>
          </w:p>
        </w:tc>
        <w:tc>
          <w:tcPr>
            <w:tcW w:w="1327" w:type="dxa"/>
            <w:vAlign w:val="bottom"/>
          </w:tcPr>
          <w:p w14:paraId="0EFA61B5" w14:textId="77777777" w:rsidR="009E53CC" w:rsidRPr="00803867" w:rsidRDefault="009E53CC" w:rsidP="00E30187">
            <w:pPr>
              <w:widowControl w:val="0"/>
              <w:tabs>
                <w:tab w:val="decimal" w:pos="974"/>
              </w:tabs>
              <w:spacing w:line="380" w:lineRule="exact"/>
              <w:ind w:right="-43"/>
              <w:rPr>
                <w:rFonts w:ascii="Arial" w:hAnsi="Arial" w:cs="Arial"/>
                <w:sz w:val="20"/>
                <w:szCs w:val="20"/>
              </w:rPr>
            </w:pPr>
          </w:p>
        </w:tc>
        <w:tc>
          <w:tcPr>
            <w:tcW w:w="1328" w:type="dxa"/>
            <w:vAlign w:val="bottom"/>
          </w:tcPr>
          <w:p w14:paraId="36831D6B" w14:textId="77777777" w:rsidR="009E53CC" w:rsidRPr="00803867" w:rsidRDefault="009E53CC" w:rsidP="00E30187">
            <w:pPr>
              <w:widowControl w:val="0"/>
              <w:tabs>
                <w:tab w:val="decimal" w:pos="974"/>
              </w:tabs>
              <w:spacing w:line="380" w:lineRule="exact"/>
              <w:ind w:right="-43"/>
              <w:rPr>
                <w:rFonts w:ascii="Arial" w:hAnsi="Arial" w:cs="Arial"/>
                <w:sz w:val="20"/>
                <w:szCs w:val="20"/>
              </w:rPr>
            </w:pPr>
          </w:p>
        </w:tc>
        <w:tc>
          <w:tcPr>
            <w:tcW w:w="1327" w:type="dxa"/>
            <w:vAlign w:val="bottom"/>
          </w:tcPr>
          <w:p w14:paraId="5F0C6258" w14:textId="6EC3190A" w:rsidR="009E53CC" w:rsidRPr="00803867" w:rsidRDefault="009E53CC" w:rsidP="00E30187">
            <w:pPr>
              <w:widowControl w:val="0"/>
              <w:tabs>
                <w:tab w:val="decimal" w:pos="974"/>
              </w:tabs>
              <w:spacing w:line="380" w:lineRule="exact"/>
              <w:ind w:right="-43"/>
              <w:rPr>
                <w:rFonts w:ascii="Arial" w:hAnsi="Arial" w:cs="Arial"/>
                <w:sz w:val="20"/>
                <w:szCs w:val="20"/>
              </w:rPr>
            </w:pPr>
          </w:p>
        </w:tc>
        <w:tc>
          <w:tcPr>
            <w:tcW w:w="1328" w:type="dxa"/>
            <w:vAlign w:val="bottom"/>
          </w:tcPr>
          <w:p w14:paraId="7925A6F4" w14:textId="3BACC9B6" w:rsidR="009E53CC" w:rsidRPr="00803867" w:rsidRDefault="009E53CC" w:rsidP="00E30187">
            <w:pPr>
              <w:widowControl w:val="0"/>
              <w:tabs>
                <w:tab w:val="decimal" w:pos="974"/>
              </w:tabs>
              <w:spacing w:line="380" w:lineRule="exact"/>
              <w:ind w:right="-43"/>
              <w:rPr>
                <w:rFonts w:ascii="Arial" w:hAnsi="Arial" w:cs="Arial"/>
                <w:sz w:val="20"/>
                <w:szCs w:val="20"/>
              </w:rPr>
            </w:pPr>
          </w:p>
        </w:tc>
      </w:tr>
      <w:tr w:rsidR="008C26FF" w:rsidRPr="00803867" w14:paraId="5986332B" w14:textId="77777777" w:rsidTr="008C26FF">
        <w:trPr>
          <w:trHeight w:val="243"/>
        </w:trPr>
        <w:tc>
          <w:tcPr>
            <w:tcW w:w="3870" w:type="dxa"/>
          </w:tcPr>
          <w:p w14:paraId="0B3B988F" w14:textId="77777777" w:rsidR="008C26FF" w:rsidRPr="00803867" w:rsidRDefault="008C26FF" w:rsidP="00E30187">
            <w:pPr>
              <w:spacing w:line="380" w:lineRule="exact"/>
              <w:ind w:left="243" w:hanging="243"/>
              <w:jc w:val="thaiDistribute"/>
              <w:rPr>
                <w:rFonts w:ascii="Arial" w:hAnsi="Arial" w:cs="Arial"/>
                <w:sz w:val="20"/>
                <w:szCs w:val="20"/>
              </w:rPr>
            </w:pPr>
            <w:r w:rsidRPr="00803867">
              <w:rPr>
                <w:rFonts w:ascii="Arial" w:hAnsi="Arial" w:cs="Arial"/>
                <w:spacing w:val="-4"/>
                <w:kern w:val="28"/>
                <w:sz w:val="20"/>
                <w:szCs w:val="20"/>
              </w:rPr>
              <w:t>Debentures</w:t>
            </w:r>
          </w:p>
        </w:tc>
        <w:tc>
          <w:tcPr>
            <w:tcW w:w="1327" w:type="dxa"/>
          </w:tcPr>
          <w:p w14:paraId="08584D24" w14:textId="6CB3AFFF" w:rsidR="008C26FF" w:rsidRPr="00803867" w:rsidRDefault="00B2452D" w:rsidP="00E30187">
            <w:pPr>
              <w:widowControl w:val="0"/>
              <w:tabs>
                <w:tab w:val="decimal" w:pos="974"/>
              </w:tabs>
              <w:spacing w:line="380" w:lineRule="exact"/>
              <w:ind w:right="-43"/>
              <w:rPr>
                <w:rFonts w:ascii="Arial" w:hAnsi="Arial" w:cs="Arial"/>
                <w:sz w:val="20"/>
                <w:szCs w:val="20"/>
              </w:rPr>
            </w:pPr>
            <w:r w:rsidRPr="00803867">
              <w:rPr>
                <w:rFonts w:ascii="Arial" w:hAnsi="Arial" w:cs="Arial"/>
                <w:kern w:val="28"/>
                <w:sz w:val="20"/>
                <w:szCs w:val="20"/>
              </w:rPr>
              <w:t>83,</w:t>
            </w:r>
            <w:r w:rsidR="00EA5CD8" w:rsidRPr="00803867">
              <w:rPr>
                <w:rFonts w:ascii="Arial" w:hAnsi="Arial" w:cs="Arial"/>
                <w:kern w:val="28"/>
                <w:sz w:val="20"/>
                <w:szCs w:val="20"/>
              </w:rPr>
              <w:t>885</w:t>
            </w:r>
          </w:p>
        </w:tc>
        <w:tc>
          <w:tcPr>
            <w:tcW w:w="1328" w:type="dxa"/>
          </w:tcPr>
          <w:p w14:paraId="3E94117B" w14:textId="0BC6E77A" w:rsidR="008C26FF" w:rsidRPr="00803867" w:rsidRDefault="00B24082" w:rsidP="00E30187">
            <w:pPr>
              <w:widowControl w:val="0"/>
              <w:tabs>
                <w:tab w:val="decimal" w:pos="974"/>
              </w:tabs>
              <w:spacing w:line="380" w:lineRule="exact"/>
              <w:ind w:right="-43"/>
              <w:rPr>
                <w:rFonts w:ascii="Arial" w:hAnsi="Arial" w:cs="Arial"/>
                <w:sz w:val="20"/>
                <w:szCs w:val="25"/>
              </w:rPr>
            </w:pPr>
            <w:r w:rsidRPr="00803867">
              <w:rPr>
                <w:rFonts w:ascii="Arial" w:hAnsi="Arial" w:cs="Arial"/>
                <w:sz w:val="20"/>
                <w:szCs w:val="25"/>
              </w:rPr>
              <w:t>8</w:t>
            </w:r>
            <w:r w:rsidR="003734C5" w:rsidRPr="00803867">
              <w:rPr>
                <w:rFonts w:ascii="Arial" w:hAnsi="Arial" w:cs="Arial"/>
                <w:sz w:val="20"/>
                <w:szCs w:val="25"/>
              </w:rPr>
              <w:t>4,1</w:t>
            </w:r>
            <w:r w:rsidR="00B2452D" w:rsidRPr="00803867">
              <w:rPr>
                <w:rFonts w:ascii="Arial" w:hAnsi="Arial" w:cs="Arial"/>
                <w:sz w:val="20"/>
                <w:szCs w:val="25"/>
              </w:rPr>
              <w:t>8</w:t>
            </w:r>
            <w:r w:rsidR="003734C5" w:rsidRPr="00803867">
              <w:rPr>
                <w:rFonts w:ascii="Arial" w:hAnsi="Arial" w:cs="Arial"/>
                <w:sz w:val="20"/>
                <w:szCs w:val="25"/>
              </w:rPr>
              <w:t>2</w:t>
            </w:r>
          </w:p>
        </w:tc>
        <w:tc>
          <w:tcPr>
            <w:tcW w:w="1327" w:type="dxa"/>
            <w:vAlign w:val="bottom"/>
          </w:tcPr>
          <w:p w14:paraId="516F6663" w14:textId="0C0D1AEA" w:rsidR="008C26FF" w:rsidRPr="00803867" w:rsidRDefault="008C26FF" w:rsidP="00E30187">
            <w:pPr>
              <w:widowControl w:val="0"/>
              <w:tabs>
                <w:tab w:val="decimal" w:pos="974"/>
              </w:tabs>
              <w:spacing w:line="380" w:lineRule="exact"/>
              <w:ind w:right="-43"/>
              <w:rPr>
                <w:rFonts w:ascii="Arial" w:hAnsi="Arial" w:cs="Arial"/>
                <w:sz w:val="20"/>
                <w:szCs w:val="25"/>
              </w:rPr>
            </w:pPr>
            <w:r w:rsidRPr="00803867">
              <w:rPr>
                <w:rFonts w:ascii="Arial" w:hAnsi="Arial" w:cs="Arial"/>
                <w:sz w:val="20"/>
                <w:szCs w:val="25"/>
              </w:rPr>
              <w:t>86,573</w:t>
            </w:r>
          </w:p>
        </w:tc>
        <w:tc>
          <w:tcPr>
            <w:tcW w:w="1328" w:type="dxa"/>
            <w:vAlign w:val="bottom"/>
          </w:tcPr>
          <w:p w14:paraId="39B7C17A" w14:textId="5B98B022" w:rsidR="008C26FF" w:rsidRPr="00803867" w:rsidRDefault="008C26FF" w:rsidP="00E30187">
            <w:pPr>
              <w:widowControl w:val="0"/>
              <w:tabs>
                <w:tab w:val="decimal" w:pos="974"/>
              </w:tabs>
              <w:spacing w:line="380" w:lineRule="exact"/>
              <w:ind w:right="-43"/>
              <w:rPr>
                <w:rFonts w:ascii="Arial" w:hAnsi="Arial" w:cs="Arial"/>
                <w:sz w:val="20"/>
                <w:szCs w:val="25"/>
              </w:rPr>
            </w:pPr>
            <w:r w:rsidRPr="00803867">
              <w:rPr>
                <w:rFonts w:ascii="Arial" w:hAnsi="Arial" w:cs="Arial"/>
                <w:sz w:val="20"/>
                <w:szCs w:val="25"/>
              </w:rPr>
              <w:t>8</w:t>
            </w:r>
            <w:r w:rsidR="00BC0052" w:rsidRPr="00803867">
              <w:rPr>
                <w:rFonts w:ascii="Arial" w:hAnsi="Arial" w:cs="Arial"/>
                <w:sz w:val="20"/>
                <w:szCs w:val="25"/>
              </w:rPr>
              <w:t>6</w:t>
            </w:r>
            <w:r w:rsidRPr="00803867">
              <w:rPr>
                <w:rFonts w:ascii="Arial" w:hAnsi="Arial" w:cs="Arial"/>
                <w:sz w:val="20"/>
                <w:szCs w:val="25"/>
              </w:rPr>
              <w:t>,330</w:t>
            </w:r>
          </w:p>
        </w:tc>
      </w:tr>
    </w:tbl>
    <w:p w14:paraId="7B16F29E" w14:textId="77777777" w:rsidR="00960687" w:rsidRPr="00803867" w:rsidRDefault="00960687">
      <w:pPr>
        <w:overflowPunct/>
        <w:autoSpaceDE/>
        <w:autoSpaceDN/>
        <w:adjustRightInd/>
        <w:textAlignment w:val="auto"/>
        <w:rPr>
          <w:rFonts w:ascii="Arial" w:eastAsia="Arial Unicode MS" w:hAnsi="Arial" w:cs="Arial"/>
          <w:b/>
          <w:bCs/>
          <w:sz w:val="22"/>
          <w:szCs w:val="22"/>
        </w:rPr>
      </w:pPr>
      <w:bookmarkStart w:id="61" w:name="_Toc142259882"/>
      <w:r w:rsidRPr="00803867">
        <w:rPr>
          <w:rFonts w:ascii="Arial" w:eastAsia="Arial Unicode MS" w:hAnsi="Arial" w:cs="Arial"/>
          <w:b/>
          <w:bCs/>
          <w:sz w:val="22"/>
          <w:szCs w:val="22"/>
        </w:rPr>
        <w:br w:type="page"/>
      </w:r>
    </w:p>
    <w:p w14:paraId="1323750E" w14:textId="507A2A38" w:rsidR="00036863" w:rsidRPr="00803867" w:rsidRDefault="005F31B6" w:rsidP="00E30187">
      <w:pPr>
        <w:spacing w:before="120" w:after="120" w:line="380" w:lineRule="exact"/>
        <w:ind w:left="605" w:hanging="605"/>
        <w:jc w:val="thaiDistribute"/>
        <w:rPr>
          <w:rFonts w:ascii="Arial" w:eastAsia="Arial Unicode MS" w:hAnsi="Arial" w:cs="Arial"/>
          <w:b/>
          <w:bCs/>
          <w:sz w:val="22"/>
          <w:szCs w:val="22"/>
        </w:rPr>
      </w:pPr>
      <w:r w:rsidRPr="00803867">
        <w:rPr>
          <w:rFonts w:ascii="Arial" w:eastAsia="Arial Unicode MS" w:hAnsi="Arial" w:cs="Arial"/>
          <w:b/>
          <w:bCs/>
          <w:sz w:val="22"/>
          <w:szCs w:val="22"/>
        </w:rPr>
        <w:lastRenderedPageBreak/>
        <w:t>29</w:t>
      </w:r>
      <w:r w:rsidR="00036863" w:rsidRPr="00803867">
        <w:rPr>
          <w:rFonts w:ascii="Arial" w:eastAsia="Arial Unicode MS" w:hAnsi="Arial" w:cs="Arial"/>
          <w:b/>
          <w:bCs/>
          <w:sz w:val="22"/>
          <w:szCs w:val="22"/>
        </w:rPr>
        <w:t>.2</w:t>
      </w:r>
      <w:r w:rsidR="00036863" w:rsidRPr="00803867">
        <w:rPr>
          <w:rFonts w:ascii="Arial" w:eastAsia="Arial Unicode MS" w:hAnsi="Arial" w:cs="Arial"/>
          <w:b/>
          <w:bCs/>
          <w:sz w:val="22"/>
          <w:szCs w:val="22"/>
          <w:cs/>
        </w:rPr>
        <w:tab/>
      </w:r>
      <w:r w:rsidR="00036863" w:rsidRPr="00803867">
        <w:rPr>
          <w:rFonts w:ascii="Arial" w:eastAsia="Arial Unicode MS" w:hAnsi="Arial" w:cs="Arial"/>
          <w:b/>
          <w:bCs/>
          <w:sz w:val="22"/>
          <w:szCs w:val="22"/>
        </w:rPr>
        <w:t xml:space="preserve">Fair value hierarchy </w:t>
      </w:r>
    </w:p>
    <w:bookmarkEnd w:id="61"/>
    <w:p w14:paraId="790ABE9C" w14:textId="3D8CB3C7" w:rsidR="004E2035" w:rsidRPr="00803867" w:rsidRDefault="00BC329D" w:rsidP="00E30187">
      <w:pPr>
        <w:spacing w:before="120" w:after="120" w:line="380" w:lineRule="exact"/>
        <w:ind w:left="605" w:hanging="605"/>
        <w:jc w:val="thaiDistribute"/>
        <w:rPr>
          <w:rFonts w:ascii="Arial" w:hAnsi="Arial" w:cs="Arial"/>
          <w:sz w:val="22"/>
          <w:szCs w:val="22"/>
        </w:rPr>
      </w:pPr>
      <w:r w:rsidRPr="00803867">
        <w:rPr>
          <w:rFonts w:ascii="Arial" w:hAnsi="Arial" w:cs="Arial"/>
          <w:sz w:val="22"/>
          <w:szCs w:val="22"/>
        </w:rPr>
        <w:tab/>
      </w:r>
      <w:r w:rsidR="004E2035" w:rsidRPr="00803867">
        <w:rPr>
          <w:rFonts w:ascii="Arial" w:hAnsi="Arial" w:cs="Arial"/>
          <w:sz w:val="22"/>
          <w:szCs w:val="22"/>
        </w:rPr>
        <w:t xml:space="preserve">As of </w:t>
      </w:r>
      <w:r w:rsidR="0017784E" w:rsidRPr="00803867">
        <w:rPr>
          <w:rFonts w:ascii="Arial" w:hAnsi="Arial" w:cs="Arial"/>
          <w:sz w:val="22"/>
          <w:szCs w:val="22"/>
        </w:rPr>
        <w:t>30 June 2026</w:t>
      </w:r>
      <w:r w:rsidR="004E2035" w:rsidRPr="00803867">
        <w:rPr>
          <w:rFonts w:ascii="Arial" w:hAnsi="Arial" w:cs="Arial"/>
          <w:sz w:val="22"/>
          <w:szCs w:val="22"/>
        </w:rPr>
        <w:t xml:space="preserve">, the Group had the assets and liabilities that were measured at fair value using different levels of </w:t>
      </w:r>
      <w:proofErr w:type="gramStart"/>
      <w:r w:rsidR="004E2035" w:rsidRPr="00803867">
        <w:rPr>
          <w:rFonts w:ascii="Arial" w:hAnsi="Arial" w:cs="Arial"/>
          <w:sz w:val="22"/>
          <w:szCs w:val="22"/>
        </w:rPr>
        <w:t>inputs</w:t>
      </w:r>
      <w:proofErr w:type="gramEnd"/>
      <w:r w:rsidR="004E2035" w:rsidRPr="00803867">
        <w:rPr>
          <w:rFonts w:ascii="Arial" w:hAnsi="Arial" w:cs="Arial"/>
          <w:sz w:val="22"/>
          <w:szCs w:val="22"/>
        </w:rPr>
        <w:t xml:space="preserve"> as follows:</w:t>
      </w:r>
    </w:p>
    <w:tbl>
      <w:tblPr>
        <w:tblW w:w="9090" w:type="dxa"/>
        <w:tblInd w:w="450" w:type="dxa"/>
        <w:tblLayout w:type="fixed"/>
        <w:tblLook w:val="04A0" w:firstRow="1" w:lastRow="0" w:firstColumn="1" w:lastColumn="0" w:noHBand="0" w:noVBand="1"/>
      </w:tblPr>
      <w:tblGrid>
        <w:gridCol w:w="4227"/>
        <w:gridCol w:w="1215"/>
        <w:gridCol w:w="1216"/>
        <w:gridCol w:w="1216"/>
        <w:gridCol w:w="1216"/>
      </w:tblGrid>
      <w:tr w:rsidR="007F2116" w:rsidRPr="00803867" w14:paraId="7170F0EE" w14:textId="77777777" w:rsidTr="00030683">
        <w:trPr>
          <w:tblHeader/>
        </w:trPr>
        <w:tc>
          <w:tcPr>
            <w:tcW w:w="9090" w:type="dxa"/>
            <w:gridSpan w:val="5"/>
            <w:vAlign w:val="bottom"/>
            <w:hideMark/>
          </w:tcPr>
          <w:p w14:paraId="4082B545" w14:textId="77777777" w:rsidR="007377B4" w:rsidRPr="00803867" w:rsidRDefault="007377B4" w:rsidP="00E30187">
            <w:pPr>
              <w:spacing w:line="380" w:lineRule="exact"/>
              <w:jc w:val="right"/>
              <w:rPr>
                <w:rFonts w:ascii="Arial" w:hAnsi="Arial" w:cs="Arial"/>
                <w:kern w:val="28"/>
                <w:sz w:val="20"/>
                <w:szCs w:val="20"/>
              </w:rPr>
            </w:pPr>
            <w:r w:rsidRPr="00803867">
              <w:rPr>
                <w:rFonts w:ascii="Arial" w:hAnsi="Arial" w:cs="Arial"/>
                <w:kern w:val="28"/>
                <w:sz w:val="20"/>
                <w:szCs w:val="20"/>
              </w:rPr>
              <w:t>(Unit: Million Baht)</w:t>
            </w:r>
          </w:p>
        </w:tc>
      </w:tr>
      <w:tr w:rsidR="007F2116" w:rsidRPr="00803867" w14:paraId="61BA025D" w14:textId="77777777" w:rsidTr="00030683">
        <w:trPr>
          <w:tblHeader/>
        </w:trPr>
        <w:tc>
          <w:tcPr>
            <w:tcW w:w="4227" w:type="dxa"/>
            <w:vAlign w:val="bottom"/>
          </w:tcPr>
          <w:p w14:paraId="14D7C4A3" w14:textId="598927B8" w:rsidR="007377B4" w:rsidRPr="00803867" w:rsidRDefault="007377B4" w:rsidP="00E30187">
            <w:pPr>
              <w:spacing w:line="380" w:lineRule="exact"/>
              <w:ind w:left="243" w:hanging="180"/>
              <w:jc w:val="thaiDistribute"/>
              <w:rPr>
                <w:rFonts w:ascii="Arial" w:hAnsi="Arial" w:cs="Arial"/>
                <w:spacing w:val="-4"/>
                <w:kern w:val="28"/>
                <w:sz w:val="20"/>
                <w:szCs w:val="20"/>
              </w:rPr>
            </w:pPr>
          </w:p>
        </w:tc>
        <w:tc>
          <w:tcPr>
            <w:tcW w:w="4863" w:type="dxa"/>
            <w:gridSpan w:val="4"/>
            <w:vAlign w:val="bottom"/>
          </w:tcPr>
          <w:p w14:paraId="349F6387" w14:textId="142215B6" w:rsidR="007377B4" w:rsidRPr="00D860BB" w:rsidRDefault="007377B4" w:rsidP="00E30187">
            <w:pPr>
              <w:pBdr>
                <w:bottom w:val="single" w:sz="4" w:space="1" w:color="auto"/>
              </w:pBdr>
              <w:spacing w:line="380" w:lineRule="exact"/>
              <w:jc w:val="center"/>
              <w:rPr>
                <w:rFonts w:ascii="Arial" w:hAnsi="Arial" w:cs="Arial"/>
                <w:kern w:val="28"/>
                <w:sz w:val="20"/>
                <w:szCs w:val="20"/>
              </w:rPr>
            </w:pPr>
            <w:r w:rsidRPr="00D860BB">
              <w:rPr>
                <w:rFonts w:ascii="Arial" w:hAnsi="Arial" w:cs="Arial"/>
                <w:kern w:val="28"/>
                <w:sz w:val="20"/>
                <w:szCs w:val="20"/>
              </w:rPr>
              <w:t xml:space="preserve">Consolidated </w:t>
            </w:r>
            <w:r w:rsidR="00F4464C" w:rsidRPr="00D860BB">
              <w:rPr>
                <w:rFonts w:ascii="Arial" w:hAnsi="Arial" w:cs="Arial"/>
                <w:kern w:val="28"/>
                <w:sz w:val="20"/>
                <w:szCs w:val="20"/>
              </w:rPr>
              <w:t>f</w:t>
            </w:r>
            <w:r w:rsidRPr="00D860BB">
              <w:rPr>
                <w:rFonts w:ascii="Arial" w:hAnsi="Arial" w:cs="Arial"/>
                <w:kern w:val="28"/>
                <w:sz w:val="20"/>
                <w:szCs w:val="20"/>
              </w:rPr>
              <w:t xml:space="preserve">inancial </w:t>
            </w:r>
            <w:r w:rsidR="00F4464C" w:rsidRPr="00D860BB">
              <w:rPr>
                <w:rFonts w:ascii="Arial" w:hAnsi="Arial" w:cs="Arial"/>
                <w:kern w:val="28"/>
                <w:sz w:val="20"/>
                <w:szCs w:val="20"/>
              </w:rPr>
              <w:t>s</w:t>
            </w:r>
            <w:r w:rsidRPr="00D860BB">
              <w:rPr>
                <w:rFonts w:ascii="Arial" w:hAnsi="Arial" w:cs="Arial"/>
                <w:kern w:val="28"/>
                <w:sz w:val="20"/>
                <w:szCs w:val="20"/>
              </w:rPr>
              <w:t>tatements</w:t>
            </w:r>
          </w:p>
        </w:tc>
      </w:tr>
      <w:tr w:rsidR="007F2116" w:rsidRPr="00803867" w14:paraId="58823D43" w14:textId="77777777" w:rsidTr="00030683">
        <w:trPr>
          <w:tblHeader/>
        </w:trPr>
        <w:tc>
          <w:tcPr>
            <w:tcW w:w="4227" w:type="dxa"/>
            <w:vAlign w:val="bottom"/>
          </w:tcPr>
          <w:p w14:paraId="37F99F33" w14:textId="77777777" w:rsidR="007377B4" w:rsidRPr="00803867" w:rsidRDefault="007377B4" w:rsidP="00E30187">
            <w:pPr>
              <w:spacing w:line="380" w:lineRule="exact"/>
              <w:ind w:left="243" w:hanging="180"/>
              <w:jc w:val="thaiDistribute"/>
              <w:rPr>
                <w:rFonts w:ascii="Arial" w:hAnsi="Arial" w:cs="Arial"/>
                <w:spacing w:val="-4"/>
                <w:kern w:val="28"/>
                <w:sz w:val="20"/>
                <w:szCs w:val="20"/>
              </w:rPr>
            </w:pPr>
          </w:p>
        </w:tc>
        <w:tc>
          <w:tcPr>
            <w:tcW w:w="4863" w:type="dxa"/>
            <w:gridSpan w:val="4"/>
            <w:vAlign w:val="bottom"/>
          </w:tcPr>
          <w:p w14:paraId="7E5D3334" w14:textId="0D081011" w:rsidR="007377B4" w:rsidRPr="00D860BB" w:rsidRDefault="007377B4" w:rsidP="00E30187">
            <w:pPr>
              <w:pBdr>
                <w:bottom w:val="single" w:sz="4" w:space="1" w:color="auto"/>
              </w:pBdr>
              <w:spacing w:line="380" w:lineRule="exact"/>
              <w:jc w:val="center"/>
              <w:rPr>
                <w:rFonts w:ascii="Arial" w:hAnsi="Arial" w:cs="Arial"/>
                <w:kern w:val="28"/>
                <w:sz w:val="20"/>
                <w:szCs w:val="20"/>
              </w:rPr>
            </w:pPr>
            <w:r w:rsidRPr="00D860BB">
              <w:rPr>
                <w:rFonts w:ascii="Arial" w:hAnsi="Arial" w:cs="Arial"/>
                <w:kern w:val="28"/>
                <w:sz w:val="20"/>
                <w:szCs w:val="20"/>
              </w:rPr>
              <w:t xml:space="preserve">As </w:t>
            </w:r>
            <w:proofErr w:type="gramStart"/>
            <w:r w:rsidRPr="00D860BB">
              <w:rPr>
                <w:rFonts w:ascii="Arial" w:hAnsi="Arial" w:cs="Arial"/>
                <w:kern w:val="28"/>
                <w:sz w:val="20"/>
                <w:szCs w:val="20"/>
              </w:rPr>
              <w:t>at</w:t>
            </w:r>
            <w:proofErr w:type="gramEnd"/>
            <w:r w:rsidRPr="00D860BB">
              <w:rPr>
                <w:rFonts w:ascii="Arial" w:hAnsi="Arial" w:cs="Arial"/>
                <w:kern w:val="28"/>
                <w:sz w:val="20"/>
                <w:szCs w:val="20"/>
              </w:rPr>
              <w:t xml:space="preserve"> </w:t>
            </w:r>
            <w:r w:rsidR="0017784E" w:rsidRPr="00D860BB">
              <w:rPr>
                <w:rFonts w:ascii="Arial" w:hAnsi="Arial" w:cs="Arial"/>
                <w:kern w:val="28"/>
                <w:sz w:val="20"/>
                <w:szCs w:val="20"/>
              </w:rPr>
              <w:t>30 June 2026</w:t>
            </w:r>
          </w:p>
        </w:tc>
      </w:tr>
      <w:tr w:rsidR="007F2116" w:rsidRPr="00803867" w14:paraId="1D0840E2" w14:textId="77777777" w:rsidTr="00803867">
        <w:trPr>
          <w:tblHeader/>
        </w:trPr>
        <w:tc>
          <w:tcPr>
            <w:tcW w:w="4227" w:type="dxa"/>
            <w:vAlign w:val="bottom"/>
          </w:tcPr>
          <w:p w14:paraId="1775186C" w14:textId="77777777" w:rsidR="007377B4" w:rsidRPr="00803867" w:rsidRDefault="007377B4" w:rsidP="00E30187">
            <w:pPr>
              <w:spacing w:line="380" w:lineRule="exact"/>
              <w:ind w:left="243" w:hanging="180"/>
              <w:jc w:val="thaiDistribute"/>
              <w:rPr>
                <w:rFonts w:ascii="Arial" w:hAnsi="Arial" w:cs="Arial"/>
                <w:spacing w:val="-4"/>
                <w:kern w:val="28"/>
                <w:sz w:val="20"/>
                <w:szCs w:val="20"/>
              </w:rPr>
            </w:pPr>
          </w:p>
        </w:tc>
        <w:tc>
          <w:tcPr>
            <w:tcW w:w="1215" w:type="dxa"/>
            <w:vAlign w:val="bottom"/>
          </w:tcPr>
          <w:p w14:paraId="02369BFD" w14:textId="77777777" w:rsidR="007377B4" w:rsidRPr="00803867" w:rsidRDefault="007377B4" w:rsidP="00E30187">
            <w:pPr>
              <w:pBdr>
                <w:bottom w:val="single" w:sz="4" w:space="1" w:color="auto"/>
              </w:pBdr>
              <w:spacing w:line="380" w:lineRule="exact"/>
              <w:jc w:val="center"/>
              <w:rPr>
                <w:rFonts w:ascii="Arial" w:hAnsi="Arial" w:cs="Arial"/>
                <w:spacing w:val="-4"/>
                <w:kern w:val="28"/>
                <w:sz w:val="20"/>
                <w:szCs w:val="20"/>
              </w:rPr>
            </w:pPr>
            <w:r w:rsidRPr="00803867">
              <w:rPr>
                <w:rFonts w:ascii="Arial" w:hAnsi="Arial" w:cs="Arial"/>
                <w:spacing w:val="-4"/>
                <w:kern w:val="28"/>
                <w:sz w:val="20"/>
                <w:szCs w:val="20"/>
              </w:rPr>
              <w:t>Level</w:t>
            </w:r>
            <w:r w:rsidRPr="00803867">
              <w:rPr>
                <w:rFonts w:ascii="Arial" w:hAnsi="Arial" w:cs="Arial"/>
                <w:spacing w:val="-4"/>
                <w:kern w:val="28"/>
                <w:sz w:val="20"/>
                <w:szCs w:val="20"/>
                <w:cs/>
              </w:rPr>
              <w:t xml:space="preserve"> </w:t>
            </w:r>
            <w:r w:rsidRPr="00803867">
              <w:rPr>
                <w:rFonts w:ascii="Arial" w:hAnsi="Arial" w:cs="Arial"/>
                <w:spacing w:val="-4"/>
                <w:kern w:val="28"/>
                <w:sz w:val="20"/>
                <w:szCs w:val="20"/>
              </w:rPr>
              <w:t>1</w:t>
            </w:r>
          </w:p>
        </w:tc>
        <w:tc>
          <w:tcPr>
            <w:tcW w:w="1216" w:type="dxa"/>
            <w:vAlign w:val="bottom"/>
          </w:tcPr>
          <w:p w14:paraId="040AE798" w14:textId="77777777" w:rsidR="007377B4" w:rsidRPr="00803867" w:rsidRDefault="007377B4" w:rsidP="00E30187">
            <w:pPr>
              <w:pBdr>
                <w:bottom w:val="single" w:sz="4" w:space="1" w:color="auto"/>
              </w:pBdr>
              <w:spacing w:line="380" w:lineRule="exact"/>
              <w:jc w:val="center"/>
              <w:rPr>
                <w:rFonts w:ascii="Arial" w:hAnsi="Arial" w:cs="Arial"/>
                <w:spacing w:val="-4"/>
                <w:kern w:val="28"/>
                <w:sz w:val="20"/>
                <w:szCs w:val="20"/>
              </w:rPr>
            </w:pPr>
            <w:r w:rsidRPr="00803867">
              <w:rPr>
                <w:rFonts w:ascii="Arial" w:hAnsi="Arial" w:cs="Arial"/>
                <w:spacing w:val="-4"/>
                <w:kern w:val="28"/>
                <w:sz w:val="20"/>
                <w:szCs w:val="20"/>
              </w:rPr>
              <w:t>Level</w:t>
            </w:r>
            <w:r w:rsidRPr="00803867">
              <w:rPr>
                <w:rFonts w:ascii="Arial" w:hAnsi="Arial" w:cs="Arial"/>
                <w:spacing w:val="-4"/>
                <w:kern w:val="28"/>
                <w:sz w:val="20"/>
                <w:szCs w:val="20"/>
                <w:cs/>
              </w:rPr>
              <w:t xml:space="preserve"> </w:t>
            </w:r>
            <w:r w:rsidRPr="00803867">
              <w:rPr>
                <w:rFonts w:ascii="Arial" w:hAnsi="Arial" w:cs="Arial"/>
                <w:spacing w:val="-4"/>
                <w:kern w:val="28"/>
                <w:sz w:val="20"/>
                <w:szCs w:val="20"/>
              </w:rPr>
              <w:t>2</w:t>
            </w:r>
          </w:p>
        </w:tc>
        <w:tc>
          <w:tcPr>
            <w:tcW w:w="1216" w:type="dxa"/>
            <w:vAlign w:val="bottom"/>
          </w:tcPr>
          <w:p w14:paraId="31636BEB" w14:textId="77777777" w:rsidR="007377B4" w:rsidRPr="00803867" w:rsidRDefault="007377B4" w:rsidP="00E30187">
            <w:pPr>
              <w:pBdr>
                <w:bottom w:val="single" w:sz="4" w:space="1" w:color="auto"/>
              </w:pBdr>
              <w:spacing w:line="380" w:lineRule="exact"/>
              <w:jc w:val="center"/>
              <w:rPr>
                <w:rFonts w:ascii="Arial" w:hAnsi="Arial" w:cs="Arial"/>
                <w:spacing w:val="-4"/>
                <w:kern w:val="28"/>
                <w:sz w:val="20"/>
                <w:szCs w:val="20"/>
              </w:rPr>
            </w:pPr>
            <w:r w:rsidRPr="00803867">
              <w:rPr>
                <w:rFonts w:ascii="Arial" w:hAnsi="Arial" w:cs="Arial"/>
                <w:spacing w:val="-4"/>
                <w:kern w:val="28"/>
                <w:sz w:val="20"/>
                <w:szCs w:val="20"/>
              </w:rPr>
              <w:t>Level</w:t>
            </w:r>
            <w:r w:rsidRPr="00803867">
              <w:rPr>
                <w:rFonts w:ascii="Arial" w:hAnsi="Arial" w:cs="Arial"/>
                <w:spacing w:val="-4"/>
                <w:kern w:val="28"/>
                <w:sz w:val="20"/>
                <w:szCs w:val="20"/>
                <w:cs/>
              </w:rPr>
              <w:t xml:space="preserve"> </w:t>
            </w:r>
            <w:r w:rsidRPr="00803867">
              <w:rPr>
                <w:rFonts w:ascii="Arial" w:hAnsi="Arial" w:cs="Arial"/>
                <w:spacing w:val="-4"/>
                <w:kern w:val="28"/>
                <w:sz w:val="20"/>
                <w:szCs w:val="20"/>
              </w:rPr>
              <w:t>3</w:t>
            </w:r>
          </w:p>
        </w:tc>
        <w:tc>
          <w:tcPr>
            <w:tcW w:w="1216" w:type="dxa"/>
            <w:vAlign w:val="bottom"/>
          </w:tcPr>
          <w:p w14:paraId="4E2FDB98" w14:textId="77777777" w:rsidR="007377B4" w:rsidRPr="00803867" w:rsidRDefault="007377B4" w:rsidP="00E30187">
            <w:pPr>
              <w:pBdr>
                <w:bottom w:val="single" w:sz="4" w:space="1" w:color="auto"/>
              </w:pBdr>
              <w:spacing w:line="380" w:lineRule="exact"/>
              <w:jc w:val="center"/>
              <w:rPr>
                <w:rFonts w:ascii="Arial" w:hAnsi="Arial" w:cs="Arial"/>
                <w:b/>
                <w:bCs/>
                <w:spacing w:val="-4"/>
                <w:kern w:val="28"/>
                <w:sz w:val="20"/>
                <w:szCs w:val="20"/>
                <w:cs/>
              </w:rPr>
            </w:pPr>
            <w:r w:rsidRPr="00803867">
              <w:rPr>
                <w:rFonts w:ascii="Arial" w:hAnsi="Arial" w:cs="Arial"/>
                <w:b/>
                <w:bCs/>
                <w:spacing w:val="-4"/>
                <w:kern w:val="28"/>
                <w:sz w:val="20"/>
                <w:szCs w:val="20"/>
              </w:rPr>
              <w:t>Total</w:t>
            </w:r>
          </w:p>
        </w:tc>
      </w:tr>
      <w:tr w:rsidR="00AF207B" w:rsidRPr="00803867" w14:paraId="78CCF087" w14:textId="77777777" w:rsidTr="00803867">
        <w:tc>
          <w:tcPr>
            <w:tcW w:w="4227" w:type="dxa"/>
            <w:vAlign w:val="bottom"/>
          </w:tcPr>
          <w:p w14:paraId="1C53D64C" w14:textId="7F4BA5BC" w:rsidR="00AF207B" w:rsidRPr="00803867" w:rsidRDefault="00AF207B" w:rsidP="00E30187">
            <w:pPr>
              <w:spacing w:line="380" w:lineRule="exact"/>
              <w:ind w:left="243" w:hanging="180"/>
              <w:jc w:val="thaiDistribute"/>
              <w:rPr>
                <w:rFonts w:ascii="Arial" w:hAnsi="Arial" w:cs="Arial"/>
                <w:b/>
                <w:bCs/>
                <w:spacing w:val="-4"/>
                <w:kern w:val="28"/>
                <w:sz w:val="20"/>
                <w:szCs w:val="20"/>
              </w:rPr>
            </w:pPr>
            <w:r w:rsidRPr="00803867">
              <w:rPr>
                <w:rFonts w:ascii="Arial" w:hAnsi="Arial" w:cs="Arial"/>
                <w:b/>
                <w:bCs/>
                <w:spacing w:val="-4"/>
                <w:kern w:val="28"/>
                <w:sz w:val="20"/>
                <w:szCs w:val="20"/>
              </w:rPr>
              <w:t>Assets measured at fair value</w:t>
            </w:r>
          </w:p>
        </w:tc>
        <w:tc>
          <w:tcPr>
            <w:tcW w:w="1215" w:type="dxa"/>
            <w:vAlign w:val="bottom"/>
          </w:tcPr>
          <w:p w14:paraId="5750F454" w14:textId="77777777" w:rsidR="00AF207B" w:rsidRPr="00803867" w:rsidRDefault="00AF207B" w:rsidP="00E30187">
            <w:pPr>
              <w:tabs>
                <w:tab w:val="right" w:pos="1422"/>
              </w:tabs>
              <w:spacing w:line="380" w:lineRule="exact"/>
              <w:ind w:hanging="18"/>
              <w:jc w:val="thaiDistribute"/>
              <w:rPr>
                <w:rFonts w:ascii="Arial" w:hAnsi="Arial" w:cs="Arial"/>
                <w:b/>
                <w:bCs/>
                <w:spacing w:val="-4"/>
                <w:kern w:val="28"/>
                <w:sz w:val="20"/>
                <w:szCs w:val="20"/>
              </w:rPr>
            </w:pPr>
          </w:p>
        </w:tc>
        <w:tc>
          <w:tcPr>
            <w:tcW w:w="1216" w:type="dxa"/>
            <w:vAlign w:val="bottom"/>
          </w:tcPr>
          <w:p w14:paraId="57BA28BC" w14:textId="77777777" w:rsidR="00AF207B" w:rsidRPr="00803867" w:rsidRDefault="00AF207B" w:rsidP="00E30187">
            <w:pPr>
              <w:tabs>
                <w:tab w:val="right" w:pos="1422"/>
              </w:tabs>
              <w:spacing w:line="380" w:lineRule="exact"/>
              <w:ind w:hanging="18"/>
              <w:jc w:val="thaiDistribute"/>
              <w:rPr>
                <w:rFonts w:ascii="Arial" w:hAnsi="Arial" w:cs="Arial"/>
                <w:b/>
                <w:bCs/>
                <w:spacing w:val="-4"/>
                <w:kern w:val="28"/>
                <w:sz w:val="20"/>
                <w:szCs w:val="20"/>
              </w:rPr>
            </w:pPr>
          </w:p>
        </w:tc>
        <w:tc>
          <w:tcPr>
            <w:tcW w:w="1216" w:type="dxa"/>
            <w:vAlign w:val="bottom"/>
          </w:tcPr>
          <w:p w14:paraId="1BB9958E" w14:textId="77777777" w:rsidR="00AF207B" w:rsidRPr="00803867" w:rsidRDefault="00AF207B" w:rsidP="00E30187">
            <w:pPr>
              <w:tabs>
                <w:tab w:val="right" w:pos="1422"/>
              </w:tabs>
              <w:spacing w:line="380" w:lineRule="exact"/>
              <w:ind w:hanging="18"/>
              <w:jc w:val="thaiDistribute"/>
              <w:rPr>
                <w:rFonts w:ascii="Arial" w:hAnsi="Arial" w:cs="Arial"/>
                <w:b/>
                <w:bCs/>
                <w:spacing w:val="-4"/>
                <w:kern w:val="28"/>
                <w:sz w:val="20"/>
                <w:szCs w:val="20"/>
              </w:rPr>
            </w:pPr>
          </w:p>
        </w:tc>
        <w:tc>
          <w:tcPr>
            <w:tcW w:w="1216" w:type="dxa"/>
            <w:vAlign w:val="bottom"/>
          </w:tcPr>
          <w:p w14:paraId="39AB3996" w14:textId="77777777" w:rsidR="00AF207B" w:rsidRPr="00803867" w:rsidRDefault="00AF207B" w:rsidP="00E30187">
            <w:pPr>
              <w:tabs>
                <w:tab w:val="right" w:pos="1422"/>
              </w:tabs>
              <w:spacing w:line="380" w:lineRule="exact"/>
              <w:ind w:hanging="18"/>
              <w:jc w:val="thaiDistribute"/>
              <w:rPr>
                <w:rFonts w:ascii="Arial" w:hAnsi="Arial" w:cs="Arial"/>
                <w:b/>
                <w:bCs/>
                <w:spacing w:val="-4"/>
                <w:kern w:val="28"/>
                <w:sz w:val="20"/>
                <w:szCs w:val="20"/>
                <w:cs/>
              </w:rPr>
            </w:pPr>
          </w:p>
        </w:tc>
      </w:tr>
      <w:tr w:rsidR="00AF207B" w:rsidRPr="00803867" w14:paraId="076365CB" w14:textId="77777777" w:rsidTr="00803867">
        <w:tc>
          <w:tcPr>
            <w:tcW w:w="4227" w:type="dxa"/>
            <w:vAlign w:val="bottom"/>
          </w:tcPr>
          <w:p w14:paraId="69345E5B" w14:textId="77777777" w:rsidR="00AF207B" w:rsidRPr="00803867" w:rsidRDefault="00AF207B" w:rsidP="00E30187">
            <w:pPr>
              <w:spacing w:line="380" w:lineRule="exact"/>
              <w:ind w:left="243" w:hanging="180"/>
              <w:jc w:val="thaiDistribute"/>
              <w:rPr>
                <w:rFonts w:ascii="Arial" w:hAnsi="Arial" w:cs="Arial"/>
                <w:spacing w:val="-4"/>
                <w:kern w:val="28"/>
                <w:sz w:val="20"/>
                <w:szCs w:val="20"/>
                <w:cs/>
              </w:rPr>
            </w:pPr>
            <w:r w:rsidRPr="00803867">
              <w:rPr>
                <w:rFonts w:ascii="Arial" w:hAnsi="Arial" w:cs="Arial"/>
                <w:spacing w:val="-4"/>
                <w:kern w:val="28"/>
                <w:sz w:val="20"/>
                <w:szCs w:val="20"/>
              </w:rPr>
              <w:t xml:space="preserve">Financial assets measured at FVTPL </w:t>
            </w:r>
            <w:r w:rsidRPr="00803867">
              <w:rPr>
                <w:rFonts w:ascii="Arial" w:hAnsi="Arial" w:cs="Arial"/>
                <w:spacing w:val="-4"/>
                <w:kern w:val="28"/>
                <w:sz w:val="20"/>
                <w:szCs w:val="20"/>
                <w:cs/>
              </w:rPr>
              <w:t xml:space="preserve"> </w:t>
            </w:r>
          </w:p>
        </w:tc>
        <w:tc>
          <w:tcPr>
            <w:tcW w:w="1215" w:type="dxa"/>
            <w:vAlign w:val="bottom"/>
          </w:tcPr>
          <w:p w14:paraId="1914B7E1" w14:textId="77777777" w:rsidR="00AF207B" w:rsidRPr="00803867" w:rsidRDefault="00AF207B" w:rsidP="00E30187">
            <w:pPr>
              <w:tabs>
                <w:tab w:val="decimal" w:pos="797"/>
              </w:tabs>
              <w:spacing w:line="380" w:lineRule="exact"/>
              <w:rPr>
                <w:rFonts w:ascii="Arial" w:hAnsi="Arial" w:cs="Arial"/>
                <w:spacing w:val="-4"/>
                <w:kern w:val="28"/>
                <w:sz w:val="20"/>
                <w:szCs w:val="20"/>
                <w:cs/>
              </w:rPr>
            </w:pPr>
          </w:p>
        </w:tc>
        <w:tc>
          <w:tcPr>
            <w:tcW w:w="1216" w:type="dxa"/>
            <w:vAlign w:val="bottom"/>
          </w:tcPr>
          <w:p w14:paraId="4ADEFF04" w14:textId="77777777" w:rsidR="00AF207B" w:rsidRPr="00803867" w:rsidRDefault="00AF207B" w:rsidP="00E30187">
            <w:pPr>
              <w:tabs>
                <w:tab w:val="decimal" w:pos="797"/>
              </w:tabs>
              <w:spacing w:line="380" w:lineRule="exact"/>
              <w:rPr>
                <w:rFonts w:ascii="Arial" w:hAnsi="Arial" w:cs="Arial"/>
                <w:spacing w:val="-4"/>
                <w:kern w:val="28"/>
                <w:sz w:val="20"/>
                <w:szCs w:val="20"/>
                <w:cs/>
              </w:rPr>
            </w:pPr>
          </w:p>
        </w:tc>
        <w:tc>
          <w:tcPr>
            <w:tcW w:w="1216" w:type="dxa"/>
            <w:vAlign w:val="bottom"/>
          </w:tcPr>
          <w:p w14:paraId="67EA12D8" w14:textId="77777777" w:rsidR="00AF207B" w:rsidRPr="00803867" w:rsidRDefault="00AF207B" w:rsidP="00E30187">
            <w:pPr>
              <w:tabs>
                <w:tab w:val="decimal" w:pos="797"/>
              </w:tabs>
              <w:spacing w:line="380" w:lineRule="exact"/>
              <w:rPr>
                <w:rFonts w:ascii="Arial" w:hAnsi="Arial" w:cs="Arial"/>
                <w:spacing w:val="-4"/>
                <w:kern w:val="28"/>
                <w:sz w:val="20"/>
                <w:szCs w:val="20"/>
                <w:cs/>
              </w:rPr>
            </w:pPr>
          </w:p>
        </w:tc>
        <w:tc>
          <w:tcPr>
            <w:tcW w:w="1216" w:type="dxa"/>
            <w:vAlign w:val="bottom"/>
          </w:tcPr>
          <w:p w14:paraId="19E1D2DF" w14:textId="77777777" w:rsidR="00AF207B" w:rsidRPr="00803867" w:rsidRDefault="00AF207B" w:rsidP="00E30187">
            <w:pPr>
              <w:tabs>
                <w:tab w:val="decimal" w:pos="797"/>
              </w:tabs>
              <w:spacing w:line="380" w:lineRule="exact"/>
              <w:rPr>
                <w:rFonts w:ascii="Arial" w:hAnsi="Arial" w:cs="Arial"/>
                <w:b/>
                <w:bCs/>
                <w:spacing w:val="-4"/>
                <w:kern w:val="28"/>
                <w:sz w:val="20"/>
                <w:szCs w:val="20"/>
                <w:cs/>
              </w:rPr>
            </w:pPr>
          </w:p>
        </w:tc>
      </w:tr>
      <w:tr w:rsidR="00FF26FE" w:rsidRPr="00803867" w14:paraId="3F73C6E4" w14:textId="77777777" w:rsidTr="00803867">
        <w:tc>
          <w:tcPr>
            <w:tcW w:w="4227" w:type="dxa"/>
            <w:vAlign w:val="bottom"/>
          </w:tcPr>
          <w:p w14:paraId="0B44D9BE" w14:textId="77777777" w:rsidR="00FF26FE" w:rsidRPr="00803867" w:rsidRDefault="00FF26FE" w:rsidP="00E30187">
            <w:pPr>
              <w:spacing w:line="380" w:lineRule="exact"/>
              <w:ind w:left="436" w:hanging="180"/>
              <w:jc w:val="thaiDistribute"/>
              <w:rPr>
                <w:rFonts w:ascii="Arial" w:hAnsi="Arial" w:cs="Arial"/>
                <w:spacing w:val="-4"/>
                <w:kern w:val="28"/>
                <w:sz w:val="20"/>
                <w:szCs w:val="20"/>
              </w:rPr>
            </w:pPr>
            <w:r w:rsidRPr="00803867">
              <w:rPr>
                <w:rFonts w:ascii="Arial" w:hAnsi="Arial" w:cs="Arial"/>
                <w:kern w:val="28"/>
                <w:sz w:val="20"/>
                <w:szCs w:val="20"/>
              </w:rPr>
              <w:t>Equity investments</w:t>
            </w:r>
          </w:p>
        </w:tc>
        <w:tc>
          <w:tcPr>
            <w:tcW w:w="1215" w:type="dxa"/>
          </w:tcPr>
          <w:p w14:paraId="6B61FBF4" w14:textId="7342EDF7" w:rsidR="00FF26FE" w:rsidRPr="00803867" w:rsidRDefault="00FF26FE" w:rsidP="00E30187">
            <w:pPr>
              <w:tabs>
                <w:tab w:val="decimal" w:pos="797"/>
              </w:tabs>
              <w:spacing w:line="380" w:lineRule="exact"/>
              <w:rPr>
                <w:rFonts w:ascii="Arial" w:hAnsi="Arial" w:cs="Arial"/>
                <w:spacing w:val="-4"/>
                <w:kern w:val="28"/>
                <w:sz w:val="20"/>
                <w:szCs w:val="20"/>
                <w:cs/>
              </w:rPr>
            </w:pPr>
            <w:r w:rsidRPr="00803867">
              <w:rPr>
                <w:rFonts w:ascii="Arial" w:hAnsi="Arial" w:cs="Arial"/>
                <w:kern w:val="28"/>
                <w:sz w:val="20"/>
                <w:szCs w:val="20"/>
              </w:rPr>
              <w:t>323</w:t>
            </w:r>
          </w:p>
        </w:tc>
        <w:tc>
          <w:tcPr>
            <w:tcW w:w="1216" w:type="dxa"/>
          </w:tcPr>
          <w:p w14:paraId="290BA6BE" w14:textId="69B01118" w:rsidR="00FF26FE" w:rsidRPr="00803867" w:rsidRDefault="00FF26FE" w:rsidP="00E30187">
            <w:pPr>
              <w:tabs>
                <w:tab w:val="decimal" w:pos="797"/>
              </w:tabs>
              <w:spacing w:line="380" w:lineRule="exact"/>
              <w:rPr>
                <w:rFonts w:ascii="Arial" w:hAnsi="Arial" w:cs="Arial"/>
                <w:spacing w:val="-4"/>
                <w:kern w:val="28"/>
                <w:sz w:val="20"/>
                <w:szCs w:val="20"/>
                <w:cs/>
              </w:rPr>
            </w:pPr>
            <w:r w:rsidRPr="00803867">
              <w:rPr>
                <w:rFonts w:ascii="Arial" w:hAnsi="Arial" w:cs="Arial"/>
                <w:kern w:val="28"/>
                <w:sz w:val="20"/>
                <w:szCs w:val="20"/>
              </w:rPr>
              <w:t>8</w:t>
            </w:r>
          </w:p>
        </w:tc>
        <w:tc>
          <w:tcPr>
            <w:tcW w:w="1216" w:type="dxa"/>
          </w:tcPr>
          <w:p w14:paraId="3F089E77" w14:textId="228CA302" w:rsidR="00FF26FE" w:rsidRPr="00803867" w:rsidRDefault="00FF26FE" w:rsidP="00E30187">
            <w:pPr>
              <w:tabs>
                <w:tab w:val="decimal" w:pos="797"/>
              </w:tabs>
              <w:spacing w:line="380" w:lineRule="exact"/>
              <w:rPr>
                <w:rFonts w:ascii="Arial" w:hAnsi="Arial" w:cs="Arial"/>
                <w:spacing w:val="-4"/>
                <w:kern w:val="28"/>
                <w:sz w:val="20"/>
                <w:szCs w:val="20"/>
                <w:cs/>
              </w:rPr>
            </w:pPr>
            <w:r w:rsidRPr="00803867">
              <w:rPr>
                <w:rFonts w:ascii="Arial" w:hAnsi="Arial" w:cs="Arial"/>
                <w:kern w:val="28"/>
                <w:sz w:val="20"/>
                <w:szCs w:val="20"/>
              </w:rPr>
              <w:t>-</w:t>
            </w:r>
          </w:p>
        </w:tc>
        <w:tc>
          <w:tcPr>
            <w:tcW w:w="1216" w:type="dxa"/>
          </w:tcPr>
          <w:p w14:paraId="48B41418" w14:textId="08563CAD" w:rsidR="00FF26FE" w:rsidRPr="00803867" w:rsidRDefault="00FF26FE" w:rsidP="00E30187">
            <w:pPr>
              <w:tabs>
                <w:tab w:val="decimal" w:pos="797"/>
              </w:tabs>
              <w:spacing w:line="380" w:lineRule="exact"/>
              <w:rPr>
                <w:rFonts w:ascii="Arial" w:hAnsi="Arial" w:cs="Arial"/>
                <w:b/>
                <w:bCs/>
                <w:spacing w:val="-4"/>
                <w:kern w:val="28"/>
                <w:sz w:val="20"/>
                <w:szCs w:val="20"/>
                <w:cs/>
              </w:rPr>
            </w:pPr>
            <w:r w:rsidRPr="00803867">
              <w:rPr>
                <w:rFonts w:ascii="Arial" w:hAnsi="Arial" w:cs="Arial"/>
                <w:b/>
                <w:bCs/>
                <w:kern w:val="28"/>
                <w:sz w:val="20"/>
                <w:szCs w:val="20"/>
              </w:rPr>
              <w:t>331</w:t>
            </w:r>
          </w:p>
        </w:tc>
      </w:tr>
      <w:tr w:rsidR="00FF26FE" w:rsidRPr="00803867" w14:paraId="5AFA6188" w14:textId="77777777" w:rsidTr="00803867">
        <w:tc>
          <w:tcPr>
            <w:tcW w:w="4227" w:type="dxa"/>
            <w:vAlign w:val="bottom"/>
          </w:tcPr>
          <w:p w14:paraId="57A2016D" w14:textId="77777777" w:rsidR="00FF26FE" w:rsidRPr="00803867" w:rsidRDefault="00FF26FE" w:rsidP="00E30187">
            <w:pPr>
              <w:spacing w:line="380" w:lineRule="exact"/>
              <w:ind w:left="342" w:hanging="90"/>
              <w:rPr>
                <w:rFonts w:ascii="Arial" w:hAnsi="Arial" w:cs="Arial"/>
                <w:spacing w:val="-4"/>
                <w:sz w:val="20"/>
                <w:szCs w:val="20"/>
              </w:rPr>
            </w:pPr>
            <w:r w:rsidRPr="00803867">
              <w:rPr>
                <w:rFonts w:ascii="Arial" w:hAnsi="Arial" w:cs="Arial"/>
                <w:kern w:val="28"/>
                <w:sz w:val="20"/>
                <w:szCs w:val="20"/>
              </w:rPr>
              <w:t>Debt investments</w:t>
            </w:r>
          </w:p>
        </w:tc>
        <w:tc>
          <w:tcPr>
            <w:tcW w:w="1215" w:type="dxa"/>
          </w:tcPr>
          <w:p w14:paraId="7D1DA250" w14:textId="6F626E1E" w:rsidR="00FF26FE" w:rsidRPr="00803867" w:rsidRDefault="00FF26FE" w:rsidP="00E30187">
            <w:pPr>
              <w:tabs>
                <w:tab w:val="decimal" w:pos="797"/>
              </w:tabs>
              <w:spacing w:line="380" w:lineRule="exact"/>
              <w:rPr>
                <w:rFonts w:ascii="Arial" w:hAnsi="Arial" w:cs="Arial"/>
                <w:spacing w:val="-4"/>
                <w:kern w:val="28"/>
                <w:sz w:val="20"/>
                <w:szCs w:val="20"/>
              </w:rPr>
            </w:pPr>
            <w:r w:rsidRPr="00803867">
              <w:rPr>
                <w:rFonts w:ascii="Arial" w:hAnsi="Arial" w:cs="Arial"/>
                <w:kern w:val="28"/>
                <w:sz w:val="20"/>
                <w:szCs w:val="20"/>
              </w:rPr>
              <w:t>-</w:t>
            </w:r>
          </w:p>
        </w:tc>
        <w:tc>
          <w:tcPr>
            <w:tcW w:w="1216" w:type="dxa"/>
          </w:tcPr>
          <w:p w14:paraId="74E8D098" w14:textId="2884D7EA" w:rsidR="00FF26FE" w:rsidRPr="00803867" w:rsidRDefault="00FF26FE" w:rsidP="00E30187">
            <w:pPr>
              <w:tabs>
                <w:tab w:val="decimal" w:pos="797"/>
              </w:tabs>
              <w:spacing w:line="380" w:lineRule="exact"/>
              <w:rPr>
                <w:rFonts w:ascii="Arial" w:hAnsi="Arial" w:cs="Arial"/>
                <w:spacing w:val="-4"/>
                <w:kern w:val="28"/>
                <w:sz w:val="20"/>
                <w:szCs w:val="20"/>
              </w:rPr>
            </w:pPr>
            <w:r w:rsidRPr="00803867">
              <w:rPr>
                <w:rFonts w:ascii="Arial" w:hAnsi="Arial" w:cs="Arial"/>
                <w:kern w:val="28"/>
                <w:sz w:val="20"/>
                <w:szCs w:val="20"/>
              </w:rPr>
              <w:t>3,0</w:t>
            </w:r>
            <w:r w:rsidR="00047E80" w:rsidRPr="00803867">
              <w:rPr>
                <w:rFonts w:ascii="Arial" w:hAnsi="Arial" w:cs="Arial"/>
                <w:kern w:val="28"/>
                <w:sz w:val="20"/>
                <w:szCs w:val="20"/>
              </w:rPr>
              <w:t>40</w:t>
            </w:r>
          </w:p>
        </w:tc>
        <w:tc>
          <w:tcPr>
            <w:tcW w:w="1216" w:type="dxa"/>
          </w:tcPr>
          <w:p w14:paraId="22974909" w14:textId="62B57A62" w:rsidR="00FF26FE" w:rsidRPr="00803867" w:rsidRDefault="00047E80" w:rsidP="00E30187">
            <w:pPr>
              <w:tabs>
                <w:tab w:val="decimal" w:pos="797"/>
              </w:tabs>
              <w:spacing w:line="380" w:lineRule="exact"/>
              <w:rPr>
                <w:rFonts w:ascii="Arial" w:hAnsi="Arial" w:cs="Arial"/>
                <w:spacing w:val="-4"/>
                <w:kern w:val="28"/>
                <w:sz w:val="20"/>
                <w:szCs w:val="20"/>
              </w:rPr>
            </w:pPr>
            <w:r w:rsidRPr="00803867">
              <w:rPr>
                <w:rFonts w:ascii="Arial" w:hAnsi="Arial" w:cs="Arial"/>
                <w:kern w:val="28"/>
                <w:sz w:val="20"/>
                <w:szCs w:val="20"/>
              </w:rPr>
              <w:t>563</w:t>
            </w:r>
          </w:p>
        </w:tc>
        <w:tc>
          <w:tcPr>
            <w:tcW w:w="1216" w:type="dxa"/>
          </w:tcPr>
          <w:p w14:paraId="20D9B4D0" w14:textId="2D2DAABB" w:rsidR="00FF26FE" w:rsidRPr="00803867" w:rsidRDefault="00FF26FE" w:rsidP="00E30187">
            <w:pPr>
              <w:tabs>
                <w:tab w:val="decimal" w:pos="797"/>
              </w:tabs>
              <w:spacing w:line="380" w:lineRule="exact"/>
              <w:rPr>
                <w:rFonts w:ascii="Arial" w:hAnsi="Arial" w:cs="Arial"/>
                <w:b/>
                <w:bCs/>
                <w:spacing w:val="-4"/>
                <w:kern w:val="28"/>
                <w:sz w:val="20"/>
                <w:szCs w:val="20"/>
              </w:rPr>
            </w:pPr>
            <w:r w:rsidRPr="00803867">
              <w:rPr>
                <w:rFonts w:ascii="Arial" w:hAnsi="Arial" w:cs="Arial"/>
                <w:b/>
                <w:bCs/>
                <w:kern w:val="28"/>
                <w:sz w:val="20"/>
                <w:szCs w:val="20"/>
              </w:rPr>
              <w:t>3,60</w:t>
            </w:r>
            <w:r w:rsidR="00144781" w:rsidRPr="00803867">
              <w:rPr>
                <w:rFonts w:ascii="Arial" w:hAnsi="Arial" w:cs="Arial"/>
                <w:b/>
                <w:bCs/>
                <w:kern w:val="28"/>
                <w:sz w:val="20"/>
                <w:szCs w:val="20"/>
              </w:rPr>
              <w:t>3</w:t>
            </w:r>
          </w:p>
        </w:tc>
      </w:tr>
      <w:tr w:rsidR="00FF26FE" w:rsidRPr="00803867" w14:paraId="5EEB3329" w14:textId="77777777" w:rsidTr="00803867">
        <w:tc>
          <w:tcPr>
            <w:tcW w:w="4227" w:type="dxa"/>
            <w:vAlign w:val="bottom"/>
          </w:tcPr>
          <w:p w14:paraId="527C93AB" w14:textId="77777777" w:rsidR="00FF26FE" w:rsidRPr="00803867" w:rsidRDefault="00FF26FE" w:rsidP="00E30187">
            <w:pPr>
              <w:spacing w:line="380" w:lineRule="exact"/>
              <w:ind w:left="243" w:hanging="180"/>
              <w:jc w:val="thaiDistribute"/>
              <w:rPr>
                <w:rFonts w:ascii="Arial" w:hAnsi="Arial" w:cs="Arial"/>
                <w:spacing w:val="-4"/>
                <w:kern w:val="28"/>
                <w:sz w:val="20"/>
                <w:szCs w:val="20"/>
              </w:rPr>
            </w:pPr>
            <w:r w:rsidRPr="00803867">
              <w:rPr>
                <w:rFonts w:ascii="Arial" w:hAnsi="Arial" w:cs="Arial"/>
                <w:spacing w:val="-4"/>
                <w:kern w:val="28"/>
                <w:sz w:val="20"/>
                <w:szCs w:val="20"/>
              </w:rPr>
              <w:t>Financial</w:t>
            </w:r>
            <w:r w:rsidRPr="00803867">
              <w:rPr>
                <w:rFonts w:ascii="Arial" w:hAnsi="Arial" w:cs="Arial"/>
                <w:kern w:val="28"/>
                <w:sz w:val="20"/>
                <w:szCs w:val="20"/>
              </w:rPr>
              <w:t xml:space="preserve"> assets measured at FVOCI</w:t>
            </w:r>
          </w:p>
        </w:tc>
        <w:tc>
          <w:tcPr>
            <w:tcW w:w="1215" w:type="dxa"/>
            <w:vAlign w:val="bottom"/>
          </w:tcPr>
          <w:p w14:paraId="1039EB3B" w14:textId="77777777" w:rsidR="00FF26FE" w:rsidRPr="00803867" w:rsidRDefault="00FF26FE" w:rsidP="00E30187">
            <w:pPr>
              <w:tabs>
                <w:tab w:val="decimal" w:pos="797"/>
              </w:tabs>
              <w:spacing w:line="380" w:lineRule="exact"/>
              <w:rPr>
                <w:rFonts w:ascii="Arial" w:hAnsi="Arial" w:cs="Arial"/>
                <w:spacing w:val="-4"/>
                <w:kern w:val="28"/>
                <w:sz w:val="20"/>
                <w:szCs w:val="20"/>
              </w:rPr>
            </w:pPr>
          </w:p>
        </w:tc>
        <w:tc>
          <w:tcPr>
            <w:tcW w:w="1216" w:type="dxa"/>
            <w:vAlign w:val="bottom"/>
          </w:tcPr>
          <w:p w14:paraId="1901DD53" w14:textId="77777777" w:rsidR="00FF26FE" w:rsidRPr="00803867" w:rsidRDefault="00FF26FE" w:rsidP="00E30187">
            <w:pPr>
              <w:tabs>
                <w:tab w:val="decimal" w:pos="797"/>
              </w:tabs>
              <w:spacing w:line="380" w:lineRule="exact"/>
              <w:rPr>
                <w:rFonts w:ascii="Arial" w:hAnsi="Arial" w:cs="Arial"/>
                <w:spacing w:val="-4"/>
                <w:kern w:val="28"/>
                <w:sz w:val="20"/>
                <w:szCs w:val="20"/>
              </w:rPr>
            </w:pPr>
          </w:p>
        </w:tc>
        <w:tc>
          <w:tcPr>
            <w:tcW w:w="1216" w:type="dxa"/>
            <w:vAlign w:val="bottom"/>
          </w:tcPr>
          <w:p w14:paraId="7794770A" w14:textId="77777777" w:rsidR="00FF26FE" w:rsidRPr="00803867" w:rsidRDefault="00FF26FE" w:rsidP="00E30187">
            <w:pPr>
              <w:tabs>
                <w:tab w:val="decimal" w:pos="797"/>
              </w:tabs>
              <w:spacing w:line="380" w:lineRule="exact"/>
              <w:rPr>
                <w:rFonts w:ascii="Arial" w:hAnsi="Arial" w:cs="Arial"/>
                <w:spacing w:val="-4"/>
                <w:kern w:val="28"/>
                <w:sz w:val="20"/>
                <w:szCs w:val="20"/>
              </w:rPr>
            </w:pPr>
          </w:p>
        </w:tc>
        <w:tc>
          <w:tcPr>
            <w:tcW w:w="1216" w:type="dxa"/>
            <w:vAlign w:val="bottom"/>
          </w:tcPr>
          <w:p w14:paraId="15A7BC30" w14:textId="77777777" w:rsidR="00FF26FE" w:rsidRPr="00803867" w:rsidRDefault="00FF26FE" w:rsidP="00E30187">
            <w:pPr>
              <w:tabs>
                <w:tab w:val="decimal" w:pos="797"/>
              </w:tabs>
              <w:spacing w:line="380" w:lineRule="exact"/>
              <w:rPr>
                <w:rFonts w:ascii="Arial" w:hAnsi="Arial" w:cs="Arial"/>
                <w:b/>
                <w:bCs/>
                <w:spacing w:val="-4"/>
                <w:kern w:val="28"/>
                <w:sz w:val="20"/>
                <w:szCs w:val="20"/>
              </w:rPr>
            </w:pPr>
          </w:p>
        </w:tc>
      </w:tr>
      <w:tr w:rsidR="00C65269" w:rsidRPr="00803867" w14:paraId="19258F9E" w14:textId="77777777" w:rsidTr="00803867">
        <w:tc>
          <w:tcPr>
            <w:tcW w:w="4227" w:type="dxa"/>
            <w:vAlign w:val="bottom"/>
          </w:tcPr>
          <w:p w14:paraId="00168ECE" w14:textId="77777777" w:rsidR="00C65269" w:rsidRPr="00803867" w:rsidRDefault="00C65269" w:rsidP="00E30187">
            <w:pPr>
              <w:spacing w:line="380" w:lineRule="exact"/>
              <w:ind w:left="243" w:firstLine="10"/>
              <w:jc w:val="thaiDistribute"/>
              <w:rPr>
                <w:rFonts w:ascii="Arial" w:hAnsi="Arial" w:cs="Arial"/>
                <w:spacing w:val="-4"/>
                <w:kern w:val="28"/>
                <w:sz w:val="20"/>
                <w:szCs w:val="20"/>
              </w:rPr>
            </w:pPr>
            <w:r w:rsidRPr="00803867">
              <w:rPr>
                <w:rFonts w:ascii="Arial" w:hAnsi="Arial" w:cs="Arial"/>
                <w:kern w:val="28"/>
                <w:sz w:val="20"/>
                <w:szCs w:val="20"/>
              </w:rPr>
              <w:t xml:space="preserve">Equity investments </w:t>
            </w:r>
          </w:p>
        </w:tc>
        <w:tc>
          <w:tcPr>
            <w:tcW w:w="1215" w:type="dxa"/>
          </w:tcPr>
          <w:p w14:paraId="7C711F51" w14:textId="38F6E297" w:rsidR="00C65269" w:rsidRPr="00803867" w:rsidRDefault="00C65269" w:rsidP="00E30187">
            <w:pPr>
              <w:tabs>
                <w:tab w:val="decimal" w:pos="797"/>
              </w:tabs>
              <w:spacing w:line="380" w:lineRule="exact"/>
              <w:rPr>
                <w:rFonts w:ascii="Arial" w:hAnsi="Arial" w:cs="Arial"/>
                <w:spacing w:val="-4"/>
                <w:kern w:val="28"/>
                <w:sz w:val="20"/>
                <w:szCs w:val="20"/>
              </w:rPr>
            </w:pPr>
            <w:r w:rsidRPr="00803867">
              <w:rPr>
                <w:rFonts w:ascii="Arial" w:hAnsi="Arial" w:cs="Arial"/>
                <w:kern w:val="28"/>
                <w:sz w:val="20"/>
                <w:szCs w:val="20"/>
              </w:rPr>
              <w:t>3,958</w:t>
            </w:r>
          </w:p>
        </w:tc>
        <w:tc>
          <w:tcPr>
            <w:tcW w:w="1216" w:type="dxa"/>
          </w:tcPr>
          <w:p w14:paraId="1ACB6642" w14:textId="725F9EF5" w:rsidR="00C65269" w:rsidRPr="00803867" w:rsidRDefault="00C65269" w:rsidP="00E30187">
            <w:pPr>
              <w:tabs>
                <w:tab w:val="decimal" w:pos="797"/>
              </w:tabs>
              <w:spacing w:line="380" w:lineRule="exact"/>
              <w:rPr>
                <w:rFonts w:ascii="Arial" w:hAnsi="Arial" w:cs="Arial"/>
                <w:spacing w:val="-4"/>
                <w:kern w:val="28"/>
                <w:sz w:val="20"/>
                <w:szCs w:val="20"/>
              </w:rPr>
            </w:pPr>
            <w:r w:rsidRPr="00803867">
              <w:rPr>
                <w:rFonts w:ascii="Arial" w:hAnsi="Arial" w:cs="Arial"/>
                <w:kern w:val="28"/>
                <w:sz w:val="20"/>
                <w:szCs w:val="20"/>
              </w:rPr>
              <w:t>4,508</w:t>
            </w:r>
          </w:p>
        </w:tc>
        <w:tc>
          <w:tcPr>
            <w:tcW w:w="1216" w:type="dxa"/>
          </w:tcPr>
          <w:p w14:paraId="081EAE99" w14:textId="5962109E" w:rsidR="00C65269" w:rsidRPr="00803867" w:rsidRDefault="00C65269" w:rsidP="00E30187">
            <w:pPr>
              <w:tabs>
                <w:tab w:val="decimal" w:pos="797"/>
              </w:tabs>
              <w:spacing w:line="380" w:lineRule="exact"/>
              <w:rPr>
                <w:rFonts w:ascii="Arial" w:hAnsi="Arial" w:cs="Arial"/>
                <w:spacing w:val="-4"/>
                <w:kern w:val="28"/>
                <w:sz w:val="20"/>
                <w:szCs w:val="20"/>
              </w:rPr>
            </w:pPr>
            <w:r w:rsidRPr="00803867">
              <w:rPr>
                <w:rFonts w:ascii="Arial" w:hAnsi="Arial" w:cs="Arial"/>
                <w:kern w:val="28"/>
                <w:sz w:val="20"/>
                <w:szCs w:val="20"/>
              </w:rPr>
              <w:t>608</w:t>
            </w:r>
          </w:p>
        </w:tc>
        <w:tc>
          <w:tcPr>
            <w:tcW w:w="1216" w:type="dxa"/>
          </w:tcPr>
          <w:p w14:paraId="1C1CD50A" w14:textId="222461BB" w:rsidR="00C65269" w:rsidRPr="00803867" w:rsidRDefault="00C65269" w:rsidP="00E30187">
            <w:pPr>
              <w:tabs>
                <w:tab w:val="decimal" w:pos="797"/>
              </w:tabs>
              <w:spacing w:line="380" w:lineRule="exact"/>
              <w:rPr>
                <w:rFonts w:ascii="Arial" w:hAnsi="Arial" w:cs="Arial"/>
                <w:b/>
                <w:bCs/>
                <w:spacing w:val="-4"/>
                <w:kern w:val="28"/>
                <w:sz w:val="20"/>
                <w:szCs w:val="20"/>
              </w:rPr>
            </w:pPr>
            <w:r w:rsidRPr="00803867">
              <w:rPr>
                <w:rFonts w:ascii="Arial" w:hAnsi="Arial" w:cs="Arial"/>
                <w:b/>
                <w:bCs/>
                <w:kern w:val="28"/>
                <w:sz w:val="20"/>
                <w:szCs w:val="20"/>
              </w:rPr>
              <w:t>9,074</w:t>
            </w:r>
          </w:p>
        </w:tc>
      </w:tr>
      <w:tr w:rsidR="00C65269" w:rsidRPr="00803867" w14:paraId="128435B7" w14:textId="77777777" w:rsidTr="00803867">
        <w:tc>
          <w:tcPr>
            <w:tcW w:w="4227" w:type="dxa"/>
            <w:vAlign w:val="bottom"/>
          </w:tcPr>
          <w:p w14:paraId="51034F9A" w14:textId="77777777" w:rsidR="00C65269" w:rsidRPr="00803867" w:rsidRDefault="00C65269" w:rsidP="00E30187">
            <w:pPr>
              <w:spacing w:line="380" w:lineRule="exact"/>
              <w:ind w:left="243" w:firstLine="10"/>
              <w:jc w:val="thaiDistribute"/>
              <w:rPr>
                <w:rFonts w:ascii="Arial" w:hAnsi="Arial" w:cs="Arial"/>
                <w:kern w:val="28"/>
                <w:sz w:val="20"/>
                <w:szCs w:val="20"/>
              </w:rPr>
            </w:pPr>
            <w:r w:rsidRPr="00803867">
              <w:rPr>
                <w:rFonts w:ascii="Arial" w:hAnsi="Arial" w:cs="Arial"/>
                <w:kern w:val="28"/>
                <w:sz w:val="20"/>
                <w:szCs w:val="20"/>
              </w:rPr>
              <w:t>Debt investments</w:t>
            </w:r>
          </w:p>
        </w:tc>
        <w:tc>
          <w:tcPr>
            <w:tcW w:w="1215" w:type="dxa"/>
          </w:tcPr>
          <w:p w14:paraId="0711B16C" w14:textId="68C5FEB9" w:rsidR="00C65269" w:rsidRPr="00803867" w:rsidRDefault="00C65269" w:rsidP="00E30187">
            <w:pPr>
              <w:tabs>
                <w:tab w:val="decimal" w:pos="797"/>
              </w:tabs>
              <w:spacing w:line="380" w:lineRule="exact"/>
              <w:rPr>
                <w:rFonts w:ascii="Arial" w:hAnsi="Arial" w:cs="Arial"/>
                <w:spacing w:val="-4"/>
                <w:kern w:val="28"/>
                <w:sz w:val="20"/>
                <w:szCs w:val="20"/>
              </w:rPr>
            </w:pPr>
            <w:r w:rsidRPr="00803867">
              <w:rPr>
                <w:rFonts w:ascii="Arial" w:hAnsi="Arial" w:cs="Arial"/>
                <w:kern w:val="28"/>
                <w:sz w:val="20"/>
                <w:szCs w:val="20"/>
              </w:rPr>
              <w:t>-</w:t>
            </w:r>
          </w:p>
        </w:tc>
        <w:tc>
          <w:tcPr>
            <w:tcW w:w="1216" w:type="dxa"/>
          </w:tcPr>
          <w:p w14:paraId="4CD033FB" w14:textId="79B27D55" w:rsidR="00C65269" w:rsidRPr="00803867" w:rsidRDefault="00C65269" w:rsidP="00E30187">
            <w:pPr>
              <w:tabs>
                <w:tab w:val="decimal" w:pos="797"/>
              </w:tabs>
              <w:spacing w:line="380" w:lineRule="exact"/>
              <w:rPr>
                <w:rFonts w:ascii="Arial" w:hAnsi="Arial" w:cs="Arial"/>
                <w:spacing w:val="-4"/>
                <w:kern w:val="28"/>
                <w:sz w:val="20"/>
                <w:szCs w:val="25"/>
              </w:rPr>
            </w:pPr>
            <w:r w:rsidRPr="00803867">
              <w:rPr>
                <w:rFonts w:ascii="Arial" w:hAnsi="Arial" w:cs="Arial"/>
                <w:kern w:val="28"/>
                <w:sz w:val="20"/>
                <w:szCs w:val="20"/>
              </w:rPr>
              <w:t>6,78</w:t>
            </w:r>
            <w:r w:rsidR="00A162A9" w:rsidRPr="00803867">
              <w:rPr>
                <w:rFonts w:ascii="Arial" w:hAnsi="Arial" w:cs="Arial"/>
                <w:kern w:val="28"/>
                <w:sz w:val="20"/>
                <w:szCs w:val="20"/>
              </w:rPr>
              <w:t>1</w:t>
            </w:r>
          </w:p>
        </w:tc>
        <w:tc>
          <w:tcPr>
            <w:tcW w:w="1216" w:type="dxa"/>
          </w:tcPr>
          <w:p w14:paraId="6A67036A" w14:textId="760D742D" w:rsidR="00C65269" w:rsidRPr="00803867" w:rsidRDefault="00C65269" w:rsidP="00E30187">
            <w:pPr>
              <w:tabs>
                <w:tab w:val="decimal" w:pos="797"/>
              </w:tabs>
              <w:spacing w:line="380" w:lineRule="exact"/>
              <w:rPr>
                <w:rFonts w:ascii="Arial" w:hAnsi="Arial" w:cs="Arial"/>
                <w:spacing w:val="-4"/>
                <w:kern w:val="28"/>
                <w:sz w:val="20"/>
                <w:szCs w:val="20"/>
              </w:rPr>
            </w:pPr>
            <w:r w:rsidRPr="00803867">
              <w:rPr>
                <w:rFonts w:ascii="Arial" w:hAnsi="Arial" w:cs="Arial"/>
                <w:kern w:val="28"/>
                <w:sz w:val="20"/>
                <w:szCs w:val="20"/>
              </w:rPr>
              <w:t>222</w:t>
            </w:r>
          </w:p>
        </w:tc>
        <w:tc>
          <w:tcPr>
            <w:tcW w:w="1216" w:type="dxa"/>
          </w:tcPr>
          <w:p w14:paraId="0CFAF48B" w14:textId="4F7F21A9" w:rsidR="00C65269" w:rsidRPr="00803867" w:rsidRDefault="00C65269" w:rsidP="00E30187">
            <w:pPr>
              <w:tabs>
                <w:tab w:val="decimal" w:pos="797"/>
              </w:tabs>
              <w:spacing w:line="380" w:lineRule="exact"/>
              <w:rPr>
                <w:rFonts w:ascii="Arial" w:hAnsi="Arial" w:cs="Arial"/>
                <w:b/>
                <w:bCs/>
                <w:spacing w:val="-4"/>
                <w:kern w:val="28"/>
                <w:sz w:val="20"/>
                <w:szCs w:val="20"/>
              </w:rPr>
            </w:pPr>
            <w:r w:rsidRPr="00803867">
              <w:rPr>
                <w:rFonts w:ascii="Arial" w:hAnsi="Arial" w:cs="Arial"/>
                <w:b/>
                <w:bCs/>
                <w:kern w:val="28"/>
                <w:sz w:val="20"/>
                <w:szCs w:val="20"/>
              </w:rPr>
              <w:t>7,00</w:t>
            </w:r>
            <w:r w:rsidR="00A162A9" w:rsidRPr="00803867">
              <w:rPr>
                <w:rFonts w:ascii="Arial" w:hAnsi="Arial" w:cs="Arial"/>
                <w:b/>
                <w:bCs/>
                <w:kern w:val="28"/>
                <w:sz w:val="20"/>
                <w:szCs w:val="20"/>
              </w:rPr>
              <w:t>3</w:t>
            </w:r>
          </w:p>
        </w:tc>
      </w:tr>
      <w:tr w:rsidR="00C65269" w:rsidRPr="00803867" w14:paraId="26A887D9" w14:textId="77777777" w:rsidTr="00803867">
        <w:tc>
          <w:tcPr>
            <w:tcW w:w="4227" w:type="dxa"/>
            <w:vAlign w:val="bottom"/>
          </w:tcPr>
          <w:p w14:paraId="750D7050" w14:textId="77777777" w:rsidR="00C65269" w:rsidRPr="00803867" w:rsidRDefault="00C65269" w:rsidP="00E30187">
            <w:pPr>
              <w:spacing w:line="380" w:lineRule="exact"/>
              <w:ind w:left="243" w:hanging="180"/>
              <w:jc w:val="thaiDistribute"/>
              <w:rPr>
                <w:rFonts w:ascii="Arial" w:hAnsi="Arial" w:cs="Arial"/>
                <w:spacing w:val="-4"/>
                <w:kern w:val="28"/>
                <w:sz w:val="20"/>
                <w:szCs w:val="20"/>
              </w:rPr>
            </w:pPr>
            <w:r w:rsidRPr="00803867">
              <w:rPr>
                <w:rFonts w:ascii="Arial" w:hAnsi="Arial" w:cs="Arial"/>
                <w:spacing w:val="-4"/>
                <w:kern w:val="28"/>
                <w:sz w:val="20"/>
                <w:szCs w:val="20"/>
              </w:rPr>
              <w:t>Derivatives</w:t>
            </w:r>
            <w:r w:rsidRPr="00803867">
              <w:rPr>
                <w:rFonts w:ascii="Arial" w:hAnsi="Arial" w:cs="Arial"/>
                <w:kern w:val="28"/>
                <w:sz w:val="20"/>
                <w:szCs w:val="20"/>
              </w:rPr>
              <w:t xml:space="preserve"> </w:t>
            </w:r>
            <w:r w:rsidRPr="00803867">
              <w:rPr>
                <w:rFonts w:ascii="Arial" w:hAnsi="Arial" w:cs="Arial"/>
                <w:kern w:val="28"/>
                <w:sz w:val="20"/>
                <w:szCs w:val="20"/>
                <w:cs/>
              </w:rPr>
              <w:t xml:space="preserve"> </w:t>
            </w:r>
          </w:p>
        </w:tc>
        <w:tc>
          <w:tcPr>
            <w:tcW w:w="1215" w:type="dxa"/>
            <w:vAlign w:val="bottom"/>
          </w:tcPr>
          <w:p w14:paraId="1F9AAE2B" w14:textId="77777777" w:rsidR="00C65269" w:rsidRPr="00803867" w:rsidRDefault="00C65269" w:rsidP="00E30187">
            <w:pPr>
              <w:tabs>
                <w:tab w:val="decimal" w:pos="797"/>
              </w:tabs>
              <w:spacing w:line="380" w:lineRule="exact"/>
              <w:rPr>
                <w:rFonts w:ascii="Arial" w:hAnsi="Arial" w:cs="Arial"/>
                <w:spacing w:val="-4"/>
                <w:kern w:val="28"/>
                <w:sz w:val="20"/>
                <w:szCs w:val="20"/>
              </w:rPr>
            </w:pPr>
          </w:p>
        </w:tc>
        <w:tc>
          <w:tcPr>
            <w:tcW w:w="1216" w:type="dxa"/>
            <w:vAlign w:val="bottom"/>
          </w:tcPr>
          <w:p w14:paraId="0C1859E7" w14:textId="77777777" w:rsidR="00C65269" w:rsidRPr="00803867" w:rsidRDefault="00C65269" w:rsidP="00E30187">
            <w:pPr>
              <w:tabs>
                <w:tab w:val="decimal" w:pos="797"/>
              </w:tabs>
              <w:spacing w:line="380" w:lineRule="exact"/>
              <w:rPr>
                <w:rFonts w:ascii="Arial" w:hAnsi="Arial" w:cs="Arial"/>
                <w:spacing w:val="-4"/>
                <w:kern w:val="28"/>
                <w:sz w:val="20"/>
                <w:szCs w:val="20"/>
              </w:rPr>
            </w:pPr>
          </w:p>
        </w:tc>
        <w:tc>
          <w:tcPr>
            <w:tcW w:w="1216" w:type="dxa"/>
            <w:vAlign w:val="bottom"/>
          </w:tcPr>
          <w:p w14:paraId="1D3DA1D3" w14:textId="77777777" w:rsidR="00C65269" w:rsidRPr="00803867" w:rsidRDefault="00C65269" w:rsidP="00E30187">
            <w:pPr>
              <w:tabs>
                <w:tab w:val="decimal" w:pos="797"/>
              </w:tabs>
              <w:spacing w:line="380" w:lineRule="exact"/>
              <w:rPr>
                <w:rFonts w:ascii="Arial" w:hAnsi="Arial" w:cs="Arial"/>
                <w:spacing w:val="-4"/>
                <w:kern w:val="28"/>
                <w:sz w:val="20"/>
                <w:szCs w:val="20"/>
              </w:rPr>
            </w:pPr>
          </w:p>
        </w:tc>
        <w:tc>
          <w:tcPr>
            <w:tcW w:w="1216" w:type="dxa"/>
            <w:vAlign w:val="bottom"/>
          </w:tcPr>
          <w:p w14:paraId="6075EA40" w14:textId="77777777" w:rsidR="00C65269" w:rsidRPr="00803867" w:rsidRDefault="00C65269" w:rsidP="00E30187">
            <w:pPr>
              <w:tabs>
                <w:tab w:val="decimal" w:pos="797"/>
              </w:tabs>
              <w:spacing w:line="380" w:lineRule="exact"/>
              <w:rPr>
                <w:rFonts w:ascii="Arial" w:hAnsi="Arial" w:cs="Arial"/>
                <w:b/>
                <w:bCs/>
                <w:spacing w:val="-4"/>
                <w:kern w:val="28"/>
                <w:sz w:val="20"/>
                <w:szCs w:val="20"/>
              </w:rPr>
            </w:pPr>
          </w:p>
        </w:tc>
      </w:tr>
      <w:tr w:rsidR="002F6E1C" w:rsidRPr="00803867" w14:paraId="1C2FE047" w14:textId="77777777" w:rsidTr="00803867">
        <w:tc>
          <w:tcPr>
            <w:tcW w:w="4227" w:type="dxa"/>
            <w:vAlign w:val="bottom"/>
          </w:tcPr>
          <w:p w14:paraId="2A704735" w14:textId="77777777" w:rsidR="002F6E1C" w:rsidRPr="00803867" w:rsidRDefault="002F6E1C" w:rsidP="00E30187">
            <w:pPr>
              <w:spacing w:line="380" w:lineRule="exact"/>
              <w:ind w:left="342" w:hanging="90"/>
              <w:jc w:val="thaiDistribute"/>
              <w:rPr>
                <w:rFonts w:ascii="Arial" w:hAnsi="Arial" w:cs="Arial"/>
                <w:kern w:val="28"/>
                <w:sz w:val="20"/>
                <w:szCs w:val="20"/>
              </w:rPr>
            </w:pPr>
            <w:r w:rsidRPr="00803867">
              <w:rPr>
                <w:rFonts w:ascii="Arial" w:hAnsi="Arial" w:cs="Arial"/>
                <w:kern w:val="28"/>
                <w:sz w:val="20"/>
                <w:szCs w:val="20"/>
              </w:rPr>
              <w:t xml:space="preserve">Derivative warrants </w:t>
            </w:r>
          </w:p>
        </w:tc>
        <w:tc>
          <w:tcPr>
            <w:tcW w:w="1215" w:type="dxa"/>
          </w:tcPr>
          <w:p w14:paraId="306878A6" w14:textId="4FD50C42" w:rsidR="002F6E1C" w:rsidRPr="00803867" w:rsidRDefault="002F6E1C" w:rsidP="00E30187">
            <w:pPr>
              <w:tabs>
                <w:tab w:val="decimal" w:pos="797"/>
              </w:tabs>
              <w:spacing w:line="380" w:lineRule="exact"/>
              <w:rPr>
                <w:rFonts w:ascii="Arial" w:hAnsi="Arial" w:cs="Arial"/>
                <w:spacing w:val="-4"/>
                <w:kern w:val="28"/>
                <w:sz w:val="20"/>
                <w:szCs w:val="20"/>
              </w:rPr>
            </w:pPr>
            <w:r w:rsidRPr="00803867">
              <w:rPr>
                <w:rFonts w:ascii="Arial" w:hAnsi="Arial" w:cs="Arial"/>
                <w:kern w:val="28"/>
                <w:sz w:val="20"/>
                <w:szCs w:val="20"/>
              </w:rPr>
              <w:t>-</w:t>
            </w:r>
          </w:p>
        </w:tc>
        <w:tc>
          <w:tcPr>
            <w:tcW w:w="1216" w:type="dxa"/>
          </w:tcPr>
          <w:p w14:paraId="32E93B37" w14:textId="3B440D4E" w:rsidR="002F6E1C" w:rsidRPr="00803867" w:rsidRDefault="002F6E1C" w:rsidP="00E30187">
            <w:pPr>
              <w:tabs>
                <w:tab w:val="decimal" w:pos="797"/>
              </w:tabs>
              <w:spacing w:line="380" w:lineRule="exact"/>
              <w:rPr>
                <w:rFonts w:ascii="Arial" w:hAnsi="Arial" w:cs="Arial"/>
                <w:spacing w:val="-4"/>
                <w:kern w:val="28"/>
                <w:sz w:val="20"/>
                <w:szCs w:val="20"/>
              </w:rPr>
            </w:pPr>
            <w:r w:rsidRPr="00803867">
              <w:rPr>
                <w:rFonts w:ascii="Arial" w:hAnsi="Arial" w:cs="Arial"/>
                <w:kern w:val="28"/>
                <w:sz w:val="20"/>
                <w:szCs w:val="20"/>
              </w:rPr>
              <w:t>39</w:t>
            </w:r>
          </w:p>
        </w:tc>
        <w:tc>
          <w:tcPr>
            <w:tcW w:w="1216" w:type="dxa"/>
          </w:tcPr>
          <w:p w14:paraId="38918EB0" w14:textId="3CBF2E32" w:rsidR="002F6E1C" w:rsidRPr="00803867" w:rsidRDefault="002F6E1C" w:rsidP="00E30187">
            <w:pPr>
              <w:tabs>
                <w:tab w:val="decimal" w:pos="797"/>
              </w:tabs>
              <w:spacing w:line="380" w:lineRule="exact"/>
              <w:rPr>
                <w:rFonts w:ascii="Arial" w:hAnsi="Arial" w:cs="Arial"/>
                <w:spacing w:val="-4"/>
                <w:kern w:val="28"/>
                <w:sz w:val="20"/>
                <w:szCs w:val="20"/>
              </w:rPr>
            </w:pPr>
            <w:r w:rsidRPr="00803867">
              <w:rPr>
                <w:rFonts w:ascii="Arial" w:hAnsi="Arial" w:cs="Arial"/>
                <w:kern w:val="28"/>
                <w:sz w:val="20"/>
                <w:szCs w:val="20"/>
              </w:rPr>
              <w:t>-</w:t>
            </w:r>
          </w:p>
        </w:tc>
        <w:tc>
          <w:tcPr>
            <w:tcW w:w="1216" w:type="dxa"/>
          </w:tcPr>
          <w:p w14:paraId="431BCA62" w14:textId="0D5C0B3C" w:rsidR="002F6E1C" w:rsidRPr="00803867" w:rsidRDefault="002F6E1C" w:rsidP="00E30187">
            <w:pPr>
              <w:tabs>
                <w:tab w:val="decimal" w:pos="797"/>
              </w:tabs>
              <w:spacing w:line="380" w:lineRule="exact"/>
              <w:rPr>
                <w:rFonts w:ascii="Arial" w:hAnsi="Arial" w:cs="Arial"/>
                <w:b/>
                <w:bCs/>
                <w:spacing w:val="-4"/>
                <w:kern w:val="28"/>
                <w:sz w:val="20"/>
                <w:szCs w:val="20"/>
              </w:rPr>
            </w:pPr>
            <w:r w:rsidRPr="00803867">
              <w:rPr>
                <w:rFonts w:ascii="Arial" w:hAnsi="Arial" w:cs="Arial"/>
                <w:b/>
                <w:bCs/>
                <w:kern w:val="28"/>
                <w:sz w:val="20"/>
                <w:szCs w:val="20"/>
              </w:rPr>
              <w:t>39</w:t>
            </w:r>
          </w:p>
        </w:tc>
      </w:tr>
      <w:tr w:rsidR="002F6E1C" w:rsidRPr="00803867" w14:paraId="166DFF45" w14:textId="77777777" w:rsidTr="00803867">
        <w:tc>
          <w:tcPr>
            <w:tcW w:w="4227" w:type="dxa"/>
            <w:vAlign w:val="bottom"/>
          </w:tcPr>
          <w:p w14:paraId="73BBD2FD" w14:textId="77777777" w:rsidR="002F6E1C" w:rsidRPr="00803867" w:rsidRDefault="002F6E1C" w:rsidP="00E30187">
            <w:pPr>
              <w:spacing w:line="380" w:lineRule="exact"/>
              <w:ind w:left="342" w:hanging="90"/>
              <w:jc w:val="thaiDistribute"/>
              <w:rPr>
                <w:rFonts w:ascii="Arial" w:hAnsi="Arial" w:cs="Arial"/>
                <w:spacing w:val="-4"/>
                <w:kern w:val="28"/>
                <w:sz w:val="20"/>
                <w:szCs w:val="20"/>
              </w:rPr>
            </w:pPr>
            <w:r w:rsidRPr="00803867">
              <w:rPr>
                <w:rFonts w:ascii="Arial" w:hAnsi="Arial" w:cs="Arial"/>
                <w:kern w:val="28"/>
                <w:sz w:val="20"/>
                <w:szCs w:val="20"/>
              </w:rPr>
              <w:t>Forward exchange agreements</w:t>
            </w:r>
          </w:p>
        </w:tc>
        <w:tc>
          <w:tcPr>
            <w:tcW w:w="1215" w:type="dxa"/>
          </w:tcPr>
          <w:p w14:paraId="079A33E4" w14:textId="1F27B2D3" w:rsidR="002F6E1C" w:rsidRPr="00803867" w:rsidRDefault="002F6E1C" w:rsidP="00E30187">
            <w:pPr>
              <w:tabs>
                <w:tab w:val="decimal" w:pos="797"/>
              </w:tabs>
              <w:spacing w:line="380" w:lineRule="exact"/>
              <w:rPr>
                <w:rFonts w:ascii="Arial" w:hAnsi="Arial" w:cs="Arial"/>
                <w:spacing w:val="-4"/>
                <w:kern w:val="28"/>
                <w:sz w:val="20"/>
                <w:szCs w:val="20"/>
              </w:rPr>
            </w:pPr>
            <w:r w:rsidRPr="00803867">
              <w:rPr>
                <w:rFonts w:ascii="Arial" w:hAnsi="Arial" w:cs="Arial"/>
                <w:kern w:val="28"/>
                <w:sz w:val="20"/>
                <w:szCs w:val="20"/>
              </w:rPr>
              <w:t>-</w:t>
            </w:r>
          </w:p>
        </w:tc>
        <w:tc>
          <w:tcPr>
            <w:tcW w:w="1216" w:type="dxa"/>
          </w:tcPr>
          <w:p w14:paraId="41C56E98" w14:textId="6724F537" w:rsidR="002F6E1C" w:rsidRPr="00803867" w:rsidRDefault="00373A18" w:rsidP="00E30187">
            <w:pPr>
              <w:tabs>
                <w:tab w:val="decimal" w:pos="797"/>
              </w:tabs>
              <w:spacing w:line="380" w:lineRule="exact"/>
              <w:rPr>
                <w:rFonts w:ascii="Arial" w:hAnsi="Arial" w:cs="Arial"/>
                <w:spacing w:val="-4"/>
                <w:kern w:val="28"/>
                <w:sz w:val="20"/>
                <w:szCs w:val="20"/>
              </w:rPr>
            </w:pPr>
            <w:r w:rsidRPr="00803867">
              <w:rPr>
                <w:rFonts w:ascii="Arial" w:hAnsi="Arial" w:cs="Arial"/>
                <w:kern w:val="28"/>
                <w:sz w:val="20"/>
                <w:szCs w:val="20"/>
              </w:rPr>
              <w:t>14</w:t>
            </w:r>
          </w:p>
        </w:tc>
        <w:tc>
          <w:tcPr>
            <w:tcW w:w="1216" w:type="dxa"/>
          </w:tcPr>
          <w:p w14:paraId="4E30A2F9" w14:textId="20B5B21F" w:rsidR="002F6E1C" w:rsidRPr="00803867" w:rsidRDefault="002F6E1C" w:rsidP="00E30187">
            <w:pPr>
              <w:tabs>
                <w:tab w:val="decimal" w:pos="797"/>
              </w:tabs>
              <w:spacing w:line="380" w:lineRule="exact"/>
              <w:rPr>
                <w:rFonts w:ascii="Arial" w:hAnsi="Arial" w:cs="Arial"/>
                <w:spacing w:val="-4"/>
                <w:kern w:val="28"/>
                <w:sz w:val="20"/>
                <w:szCs w:val="20"/>
              </w:rPr>
            </w:pPr>
            <w:r w:rsidRPr="00803867">
              <w:rPr>
                <w:rFonts w:ascii="Arial" w:hAnsi="Arial" w:cs="Arial"/>
                <w:kern w:val="28"/>
                <w:sz w:val="20"/>
                <w:szCs w:val="20"/>
              </w:rPr>
              <w:t>-</w:t>
            </w:r>
          </w:p>
        </w:tc>
        <w:tc>
          <w:tcPr>
            <w:tcW w:w="1216" w:type="dxa"/>
          </w:tcPr>
          <w:p w14:paraId="3AE8F78F" w14:textId="0FE0233D" w:rsidR="002F6E1C" w:rsidRPr="00803867" w:rsidRDefault="00373A18" w:rsidP="00E30187">
            <w:pPr>
              <w:tabs>
                <w:tab w:val="decimal" w:pos="797"/>
              </w:tabs>
              <w:spacing w:line="380" w:lineRule="exact"/>
              <w:rPr>
                <w:rFonts w:ascii="Arial" w:hAnsi="Arial" w:cs="Arial"/>
                <w:b/>
                <w:bCs/>
                <w:spacing w:val="-4"/>
                <w:kern w:val="28"/>
                <w:sz w:val="20"/>
                <w:szCs w:val="20"/>
              </w:rPr>
            </w:pPr>
            <w:r w:rsidRPr="00803867">
              <w:rPr>
                <w:rFonts w:ascii="Arial" w:hAnsi="Arial" w:cs="Arial"/>
                <w:b/>
                <w:bCs/>
                <w:kern w:val="28"/>
                <w:sz w:val="20"/>
                <w:szCs w:val="20"/>
              </w:rPr>
              <w:t>14</w:t>
            </w:r>
          </w:p>
        </w:tc>
      </w:tr>
      <w:tr w:rsidR="002F6E1C" w:rsidRPr="00803867" w14:paraId="7F3E909A" w14:textId="77777777" w:rsidTr="00803867">
        <w:tc>
          <w:tcPr>
            <w:tcW w:w="4227" w:type="dxa"/>
            <w:vAlign w:val="bottom"/>
          </w:tcPr>
          <w:p w14:paraId="14E6B723" w14:textId="77777777" w:rsidR="002F6E1C" w:rsidRPr="00803867" w:rsidRDefault="002F6E1C" w:rsidP="00E30187">
            <w:pPr>
              <w:spacing w:line="380" w:lineRule="exact"/>
              <w:ind w:left="243" w:firstLine="12"/>
              <w:jc w:val="thaiDistribute"/>
              <w:rPr>
                <w:rFonts w:ascii="Arial" w:hAnsi="Arial" w:cs="Arial"/>
                <w:b/>
                <w:bCs/>
                <w:spacing w:val="-4"/>
                <w:kern w:val="28"/>
                <w:sz w:val="20"/>
                <w:szCs w:val="20"/>
              </w:rPr>
            </w:pPr>
            <w:r w:rsidRPr="00803867">
              <w:rPr>
                <w:rFonts w:ascii="Arial" w:hAnsi="Arial" w:cs="Arial"/>
                <w:kern w:val="28"/>
                <w:sz w:val="20"/>
                <w:szCs w:val="20"/>
              </w:rPr>
              <w:t>Equity-based derivative instruments</w:t>
            </w:r>
          </w:p>
        </w:tc>
        <w:tc>
          <w:tcPr>
            <w:tcW w:w="1215" w:type="dxa"/>
          </w:tcPr>
          <w:p w14:paraId="720C6E9D" w14:textId="24C3FC65" w:rsidR="002F6E1C" w:rsidRPr="00803867" w:rsidRDefault="002F6E1C" w:rsidP="00E30187">
            <w:pPr>
              <w:tabs>
                <w:tab w:val="decimal" w:pos="797"/>
              </w:tabs>
              <w:spacing w:line="380" w:lineRule="exact"/>
              <w:rPr>
                <w:rFonts w:ascii="Arial" w:hAnsi="Arial" w:cs="Arial"/>
                <w:spacing w:val="-4"/>
                <w:kern w:val="28"/>
                <w:sz w:val="20"/>
                <w:szCs w:val="20"/>
              </w:rPr>
            </w:pPr>
            <w:r w:rsidRPr="00803867">
              <w:rPr>
                <w:rFonts w:ascii="Arial" w:hAnsi="Arial" w:cs="Arial"/>
                <w:kern w:val="28"/>
                <w:sz w:val="20"/>
                <w:szCs w:val="20"/>
              </w:rPr>
              <w:t>-</w:t>
            </w:r>
          </w:p>
        </w:tc>
        <w:tc>
          <w:tcPr>
            <w:tcW w:w="1216" w:type="dxa"/>
          </w:tcPr>
          <w:p w14:paraId="61FC6004" w14:textId="24B48FFD" w:rsidR="002F6E1C" w:rsidRPr="00803867" w:rsidRDefault="00373A18" w:rsidP="00E30187">
            <w:pPr>
              <w:tabs>
                <w:tab w:val="decimal" w:pos="797"/>
              </w:tabs>
              <w:spacing w:line="380" w:lineRule="exact"/>
              <w:rPr>
                <w:rFonts w:ascii="Arial" w:hAnsi="Arial" w:cs="Arial"/>
                <w:spacing w:val="-4"/>
                <w:kern w:val="28"/>
                <w:sz w:val="20"/>
                <w:szCs w:val="20"/>
              </w:rPr>
            </w:pPr>
            <w:r w:rsidRPr="00803867">
              <w:rPr>
                <w:rFonts w:ascii="Arial" w:hAnsi="Arial" w:cs="Arial"/>
                <w:kern w:val="28"/>
                <w:sz w:val="20"/>
                <w:szCs w:val="20"/>
              </w:rPr>
              <w:t>8</w:t>
            </w:r>
          </w:p>
        </w:tc>
        <w:tc>
          <w:tcPr>
            <w:tcW w:w="1216" w:type="dxa"/>
          </w:tcPr>
          <w:p w14:paraId="29FC5158" w14:textId="2B0E8435" w:rsidR="002F6E1C" w:rsidRPr="00803867" w:rsidRDefault="002F6E1C" w:rsidP="00E30187">
            <w:pPr>
              <w:tabs>
                <w:tab w:val="decimal" w:pos="797"/>
              </w:tabs>
              <w:spacing w:line="380" w:lineRule="exact"/>
              <w:rPr>
                <w:rFonts w:ascii="Arial" w:hAnsi="Arial" w:cs="Arial"/>
                <w:spacing w:val="-4"/>
                <w:kern w:val="28"/>
                <w:sz w:val="20"/>
                <w:szCs w:val="20"/>
              </w:rPr>
            </w:pPr>
            <w:r w:rsidRPr="00803867">
              <w:rPr>
                <w:rFonts w:ascii="Arial" w:hAnsi="Arial" w:cs="Arial"/>
                <w:kern w:val="28"/>
                <w:sz w:val="20"/>
                <w:szCs w:val="20"/>
              </w:rPr>
              <w:t>-</w:t>
            </w:r>
          </w:p>
        </w:tc>
        <w:tc>
          <w:tcPr>
            <w:tcW w:w="1216" w:type="dxa"/>
          </w:tcPr>
          <w:p w14:paraId="4FC97948" w14:textId="3E04928F" w:rsidR="002F6E1C" w:rsidRPr="00803867" w:rsidRDefault="00373A18" w:rsidP="00E30187">
            <w:pPr>
              <w:tabs>
                <w:tab w:val="decimal" w:pos="797"/>
              </w:tabs>
              <w:spacing w:line="380" w:lineRule="exact"/>
              <w:rPr>
                <w:rFonts w:ascii="Arial" w:hAnsi="Arial" w:cs="Arial"/>
                <w:b/>
                <w:bCs/>
                <w:spacing w:val="-4"/>
                <w:kern w:val="28"/>
                <w:sz w:val="20"/>
                <w:szCs w:val="20"/>
                <w:cs/>
              </w:rPr>
            </w:pPr>
            <w:r w:rsidRPr="00803867">
              <w:rPr>
                <w:rFonts w:ascii="Arial" w:hAnsi="Arial" w:cs="Arial"/>
                <w:b/>
                <w:bCs/>
                <w:kern w:val="28"/>
                <w:sz w:val="20"/>
                <w:szCs w:val="20"/>
              </w:rPr>
              <w:t>8</w:t>
            </w:r>
          </w:p>
        </w:tc>
      </w:tr>
      <w:tr w:rsidR="007D1DC9" w:rsidRPr="00803867" w14:paraId="7104A511" w14:textId="77777777" w:rsidTr="00803867">
        <w:tc>
          <w:tcPr>
            <w:tcW w:w="4227" w:type="dxa"/>
            <w:vAlign w:val="bottom"/>
          </w:tcPr>
          <w:p w14:paraId="6094371D" w14:textId="77777777" w:rsidR="007D1DC9" w:rsidRPr="00803867" w:rsidRDefault="007D1DC9" w:rsidP="00E30187">
            <w:pPr>
              <w:spacing w:line="380" w:lineRule="exact"/>
              <w:ind w:left="243" w:firstLine="12"/>
              <w:jc w:val="thaiDistribute"/>
              <w:rPr>
                <w:rFonts w:ascii="Arial" w:hAnsi="Arial" w:cs="Arial"/>
                <w:kern w:val="28"/>
                <w:sz w:val="20"/>
                <w:szCs w:val="20"/>
              </w:rPr>
            </w:pPr>
          </w:p>
        </w:tc>
        <w:tc>
          <w:tcPr>
            <w:tcW w:w="1215" w:type="dxa"/>
          </w:tcPr>
          <w:p w14:paraId="311333AB" w14:textId="77777777" w:rsidR="007D1DC9" w:rsidRPr="00803867" w:rsidRDefault="007D1DC9" w:rsidP="00E30187">
            <w:pPr>
              <w:tabs>
                <w:tab w:val="decimal" w:pos="797"/>
              </w:tabs>
              <w:spacing w:line="380" w:lineRule="exact"/>
              <w:rPr>
                <w:rFonts w:ascii="Arial" w:hAnsi="Arial" w:cs="Arial"/>
                <w:kern w:val="28"/>
                <w:sz w:val="20"/>
                <w:szCs w:val="20"/>
              </w:rPr>
            </w:pPr>
          </w:p>
        </w:tc>
        <w:tc>
          <w:tcPr>
            <w:tcW w:w="1216" w:type="dxa"/>
          </w:tcPr>
          <w:p w14:paraId="48B202AF" w14:textId="77777777" w:rsidR="007D1DC9" w:rsidRPr="00803867" w:rsidRDefault="007D1DC9" w:rsidP="00E30187">
            <w:pPr>
              <w:tabs>
                <w:tab w:val="decimal" w:pos="797"/>
              </w:tabs>
              <w:spacing w:line="380" w:lineRule="exact"/>
              <w:rPr>
                <w:rFonts w:ascii="Arial" w:hAnsi="Arial" w:cs="Arial"/>
                <w:kern w:val="28"/>
                <w:sz w:val="20"/>
                <w:szCs w:val="20"/>
              </w:rPr>
            </w:pPr>
          </w:p>
        </w:tc>
        <w:tc>
          <w:tcPr>
            <w:tcW w:w="1216" w:type="dxa"/>
          </w:tcPr>
          <w:p w14:paraId="701DCC10" w14:textId="77777777" w:rsidR="007D1DC9" w:rsidRPr="00803867" w:rsidRDefault="007D1DC9" w:rsidP="00E30187">
            <w:pPr>
              <w:tabs>
                <w:tab w:val="decimal" w:pos="797"/>
              </w:tabs>
              <w:spacing w:line="380" w:lineRule="exact"/>
              <w:rPr>
                <w:rFonts w:ascii="Arial" w:hAnsi="Arial" w:cs="Arial"/>
                <w:kern w:val="28"/>
                <w:sz w:val="20"/>
                <w:szCs w:val="20"/>
              </w:rPr>
            </w:pPr>
          </w:p>
        </w:tc>
        <w:tc>
          <w:tcPr>
            <w:tcW w:w="1216" w:type="dxa"/>
          </w:tcPr>
          <w:p w14:paraId="422A6F82" w14:textId="77777777" w:rsidR="007D1DC9" w:rsidRPr="00803867" w:rsidRDefault="007D1DC9" w:rsidP="00E30187">
            <w:pPr>
              <w:tabs>
                <w:tab w:val="decimal" w:pos="797"/>
              </w:tabs>
              <w:spacing w:line="380" w:lineRule="exact"/>
              <w:rPr>
                <w:rFonts w:ascii="Arial" w:hAnsi="Arial" w:cs="Arial"/>
                <w:b/>
                <w:bCs/>
                <w:kern w:val="28"/>
                <w:sz w:val="20"/>
                <w:szCs w:val="20"/>
              </w:rPr>
            </w:pPr>
          </w:p>
        </w:tc>
      </w:tr>
      <w:tr w:rsidR="002F6E1C" w:rsidRPr="00803867" w14:paraId="59E7C696" w14:textId="77777777" w:rsidTr="00803867">
        <w:tc>
          <w:tcPr>
            <w:tcW w:w="4227" w:type="dxa"/>
            <w:vAlign w:val="bottom"/>
          </w:tcPr>
          <w:p w14:paraId="1E3E4ECC" w14:textId="77777777" w:rsidR="002F6E1C" w:rsidRPr="00803867" w:rsidRDefault="002F6E1C" w:rsidP="00E30187">
            <w:pPr>
              <w:spacing w:line="380" w:lineRule="exact"/>
              <w:ind w:left="243" w:hanging="180"/>
              <w:jc w:val="thaiDistribute"/>
              <w:rPr>
                <w:rFonts w:ascii="Arial" w:hAnsi="Arial" w:cs="Arial"/>
                <w:b/>
                <w:bCs/>
                <w:spacing w:val="-4"/>
                <w:kern w:val="28"/>
                <w:sz w:val="20"/>
                <w:szCs w:val="20"/>
              </w:rPr>
            </w:pPr>
            <w:r w:rsidRPr="00803867">
              <w:rPr>
                <w:rFonts w:ascii="Arial" w:hAnsi="Arial" w:cs="Arial"/>
                <w:b/>
                <w:bCs/>
                <w:spacing w:val="-4"/>
                <w:kern w:val="28"/>
                <w:sz w:val="20"/>
                <w:szCs w:val="20"/>
              </w:rPr>
              <w:t xml:space="preserve">Liabilities measured at fair value </w:t>
            </w:r>
          </w:p>
        </w:tc>
        <w:tc>
          <w:tcPr>
            <w:tcW w:w="1215" w:type="dxa"/>
            <w:vAlign w:val="bottom"/>
          </w:tcPr>
          <w:p w14:paraId="57619C7C" w14:textId="77777777" w:rsidR="002F6E1C" w:rsidRPr="00803867" w:rsidRDefault="002F6E1C" w:rsidP="00E30187">
            <w:pPr>
              <w:tabs>
                <w:tab w:val="decimal" w:pos="797"/>
              </w:tabs>
              <w:spacing w:line="380" w:lineRule="exact"/>
              <w:rPr>
                <w:rFonts w:ascii="Arial" w:hAnsi="Arial" w:cs="Arial"/>
                <w:spacing w:val="-4"/>
                <w:kern w:val="28"/>
                <w:sz w:val="20"/>
                <w:szCs w:val="20"/>
              </w:rPr>
            </w:pPr>
          </w:p>
        </w:tc>
        <w:tc>
          <w:tcPr>
            <w:tcW w:w="1216" w:type="dxa"/>
            <w:vAlign w:val="bottom"/>
          </w:tcPr>
          <w:p w14:paraId="56BD199C" w14:textId="77777777" w:rsidR="002F6E1C" w:rsidRPr="00803867" w:rsidRDefault="002F6E1C" w:rsidP="00E30187">
            <w:pPr>
              <w:tabs>
                <w:tab w:val="decimal" w:pos="797"/>
              </w:tabs>
              <w:spacing w:line="380" w:lineRule="exact"/>
              <w:rPr>
                <w:rFonts w:ascii="Arial" w:hAnsi="Arial" w:cs="Arial"/>
                <w:spacing w:val="-4"/>
                <w:kern w:val="28"/>
                <w:sz w:val="20"/>
                <w:szCs w:val="20"/>
              </w:rPr>
            </w:pPr>
          </w:p>
        </w:tc>
        <w:tc>
          <w:tcPr>
            <w:tcW w:w="1216" w:type="dxa"/>
            <w:vAlign w:val="bottom"/>
          </w:tcPr>
          <w:p w14:paraId="2F8C6A56" w14:textId="77777777" w:rsidR="002F6E1C" w:rsidRPr="00803867" w:rsidRDefault="002F6E1C" w:rsidP="00E30187">
            <w:pPr>
              <w:tabs>
                <w:tab w:val="decimal" w:pos="797"/>
              </w:tabs>
              <w:spacing w:line="380" w:lineRule="exact"/>
              <w:rPr>
                <w:rFonts w:ascii="Arial" w:hAnsi="Arial" w:cs="Arial"/>
                <w:spacing w:val="-4"/>
                <w:kern w:val="28"/>
                <w:sz w:val="20"/>
                <w:szCs w:val="20"/>
              </w:rPr>
            </w:pPr>
          </w:p>
        </w:tc>
        <w:tc>
          <w:tcPr>
            <w:tcW w:w="1216" w:type="dxa"/>
            <w:vAlign w:val="bottom"/>
          </w:tcPr>
          <w:p w14:paraId="38D837F7" w14:textId="77777777" w:rsidR="002F6E1C" w:rsidRPr="00803867" w:rsidRDefault="002F6E1C" w:rsidP="00E30187">
            <w:pPr>
              <w:tabs>
                <w:tab w:val="decimal" w:pos="797"/>
              </w:tabs>
              <w:spacing w:line="380" w:lineRule="exact"/>
              <w:rPr>
                <w:rFonts w:ascii="Arial" w:hAnsi="Arial" w:cs="Arial"/>
                <w:b/>
                <w:bCs/>
                <w:spacing w:val="-4"/>
                <w:kern w:val="28"/>
                <w:sz w:val="20"/>
                <w:szCs w:val="20"/>
                <w:cs/>
              </w:rPr>
            </w:pPr>
          </w:p>
        </w:tc>
      </w:tr>
      <w:tr w:rsidR="002F6E1C" w:rsidRPr="00803867" w14:paraId="4BD6894E" w14:textId="77777777" w:rsidTr="00803867">
        <w:tc>
          <w:tcPr>
            <w:tcW w:w="4227" w:type="dxa"/>
            <w:vAlign w:val="bottom"/>
          </w:tcPr>
          <w:p w14:paraId="2BBA49C0" w14:textId="77777777" w:rsidR="002F6E1C" w:rsidRPr="00803867" w:rsidRDefault="002F6E1C" w:rsidP="00E30187">
            <w:pPr>
              <w:spacing w:line="380" w:lineRule="exact"/>
              <w:ind w:left="243" w:hanging="180"/>
              <w:jc w:val="thaiDistribute"/>
              <w:rPr>
                <w:rFonts w:ascii="Arial" w:hAnsi="Arial" w:cs="Arial"/>
                <w:spacing w:val="-4"/>
                <w:kern w:val="28"/>
                <w:sz w:val="20"/>
                <w:szCs w:val="20"/>
                <w:cs/>
              </w:rPr>
            </w:pPr>
            <w:r w:rsidRPr="00803867">
              <w:rPr>
                <w:rFonts w:ascii="Arial" w:hAnsi="Arial" w:cs="Arial"/>
                <w:spacing w:val="-4"/>
                <w:kern w:val="28"/>
                <w:sz w:val="20"/>
                <w:szCs w:val="20"/>
              </w:rPr>
              <w:t>Derivatives</w:t>
            </w:r>
          </w:p>
        </w:tc>
        <w:tc>
          <w:tcPr>
            <w:tcW w:w="1215" w:type="dxa"/>
            <w:vAlign w:val="bottom"/>
          </w:tcPr>
          <w:p w14:paraId="24AC1BC0" w14:textId="77777777" w:rsidR="002F6E1C" w:rsidRPr="00803867" w:rsidRDefault="002F6E1C" w:rsidP="00E30187">
            <w:pPr>
              <w:tabs>
                <w:tab w:val="decimal" w:pos="797"/>
              </w:tabs>
              <w:spacing w:line="380" w:lineRule="exact"/>
              <w:rPr>
                <w:rFonts w:ascii="Arial" w:hAnsi="Arial" w:cs="Arial"/>
                <w:spacing w:val="-4"/>
                <w:kern w:val="28"/>
                <w:sz w:val="20"/>
                <w:szCs w:val="20"/>
              </w:rPr>
            </w:pPr>
          </w:p>
        </w:tc>
        <w:tc>
          <w:tcPr>
            <w:tcW w:w="1216" w:type="dxa"/>
            <w:vAlign w:val="bottom"/>
          </w:tcPr>
          <w:p w14:paraId="79B155C9" w14:textId="77777777" w:rsidR="002F6E1C" w:rsidRPr="00803867" w:rsidRDefault="002F6E1C" w:rsidP="00E30187">
            <w:pPr>
              <w:tabs>
                <w:tab w:val="decimal" w:pos="797"/>
              </w:tabs>
              <w:spacing w:line="380" w:lineRule="exact"/>
              <w:rPr>
                <w:rFonts w:ascii="Arial" w:hAnsi="Arial" w:cs="Arial"/>
                <w:spacing w:val="-4"/>
                <w:kern w:val="28"/>
                <w:sz w:val="20"/>
                <w:szCs w:val="20"/>
              </w:rPr>
            </w:pPr>
          </w:p>
        </w:tc>
        <w:tc>
          <w:tcPr>
            <w:tcW w:w="1216" w:type="dxa"/>
            <w:vAlign w:val="bottom"/>
          </w:tcPr>
          <w:p w14:paraId="2334F356" w14:textId="77777777" w:rsidR="002F6E1C" w:rsidRPr="00803867" w:rsidRDefault="002F6E1C" w:rsidP="00E30187">
            <w:pPr>
              <w:tabs>
                <w:tab w:val="decimal" w:pos="797"/>
              </w:tabs>
              <w:spacing w:line="380" w:lineRule="exact"/>
              <w:rPr>
                <w:rFonts w:ascii="Arial" w:hAnsi="Arial" w:cs="Arial"/>
                <w:spacing w:val="-4"/>
                <w:kern w:val="28"/>
                <w:sz w:val="20"/>
                <w:szCs w:val="20"/>
              </w:rPr>
            </w:pPr>
          </w:p>
        </w:tc>
        <w:tc>
          <w:tcPr>
            <w:tcW w:w="1216" w:type="dxa"/>
            <w:vAlign w:val="bottom"/>
          </w:tcPr>
          <w:p w14:paraId="4167F2B3" w14:textId="77777777" w:rsidR="002F6E1C" w:rsidRPr="00803867" w:rsidRDefault="002F6E1C" w:rsidP="00E30187">
            <w:pPr>
              <w:tabs>
                <w:tab w:val="decimal" w:pos="797"/>
              </w:tabs>
              <w:spacing w:line="380" w:lineRule="exact"/>
              <w:rPr>
                <w:rFonts w:ascii="Arial" w:hAnsi="Arial" w:cs="Arial"/>
                <w:b/>
                <w:bCs/>
                <w:spacing w:val="-4"/>
                <w:kern w:val="28"/>
                <w:sz w:val="20"/>
                <w:szCs w:val="20"/>
                <w:cs/>
              </w:rPr>
            </w:pPr>
          </w:p>
        </w:tc>
      </w:tr>
      <w:tr w:rsidR="006C2609" w:rsidRPr="00803867" w14:paraId="66D5B2F9" w14:textId="77777777" w:rsidTr="00803867">
        <w:tc>
          <w:tcPr>
            <w:tcW w:w="4227" w:type="dxa"/>
            <w:vAlign w:val="bottom"/>
          </w:tcPr>
          <w:p w14:paraId="005E4BBC" w14:textId="77777777" w:rsidR="006C2609" w:rsidRPr="00803867" w:rsidRDefault="006C2609" w:rsidP="00E30187">
            <w:pPr>
              <w:spacing w:line="380" w:lineRule="exact"/>
              <w:ind w:left="342" w:hanging="90"/>
              <w:jc w:val="thaiDistribute"/>
              <w:rPr>
                <w:rFonts w:ascii="Arial" w:hAnsi="Arial" w:cs="Arial"/>
                <w:kern w:val="28"/>
                <w:sz w:val="20"/>
                <w:szCs w:val="20"/>
              </w:rPr>
            </w:pPr>
            <w:r w:rsidRPr="00803867">
              <w:rPr>
                <w:rFonts w:ascii="Arial" w:hAnsi="Arial" w:cs="Arial"/>
                <w:kern w:val="28"/>
                <w:sz w:val="20"/>
                <w:szCs w:val="20"/>
              </w:rPr>
              <w:t>Forward exchange agreements</w:t>
            </w:r>
          </w:p>
        </w:tc>
        <w:tc>
          <w:tcPr>
            <w:tcW w:w="1215" w:type="dxa"/>
          </w:tcPr>
          <w:p w14:paraId="3C8C08F8" w14:textId="2AEB2C93" w:rsidR="006C2609" w:rsidRPr="00803867" w:rsidRDefault="006C2609" w:rsidP="00E30187">
            <w:pPr>
              <w:tabs>
                <w:tab w:val="decimal" w:pos="797"/>
              </w:tabs>
              <w:spacing w:line="380" w:lineRule="exact"/>
              <w:rPr>
                <w:rFonts w:ascii="Arial" w:hAnsi="Arial" w:cs="Arial"/>
                <w:spacing w:val="-4"/>
                <w:kern w:val="28"/>
                <w:sz w:val="20"/>
                <w:szCs w:val="20"/>
              </w:rPr>
            </w:pPr>
            <w:r w:rsidRPr="00803867">
              <w:rPr>
                <w:rFonts w:ascii="Arial" w:hAnsi="Arial" w:cs="Arial"/>
                <w:kern w:val="28"/>
                <w:sz w:val="20"/>
                <w:szCs w:val="20"/>
              </w:rPr>
              <w:t>-</w:t>
            </w:r>
          </w:p>
        </w:tc>
        <w:tc>
          <w:tcPr>
            <w:tcW w:w="1216" w:type="dxa"/>
          </w:tcPr>
          <w:p w14:paraId="6340E93C" w14:textId="1B19DAC5" w:rsidR="006C2609" w:rsidRPr="00803867" w:rsidRDefault="006C2609" w:rsidP="00E30187">
            <w:pPr>
              <w:tabs>
                <w:tab w:val="decimal" w:pos="797"/>
              </w:tabs>
              <w:spacing w:line="380" w:lineRule="exact"/>
              <w:rPr>
                <w:rFonts w:ascii="Arial" w:hAnsi="Arial" w:cs="Arial"/>
                <w:spacing w:val="-4"/>
                <w:kern w:val="28"/>
                <w:sz w:val="20"/>
                <w:szCs w:val="20"/>
              </w:rPr>
            </w:pPr>
            <w:r w:rsidRPr="00803867">
              <w:rPr>
                <w:rFonts w:ascii="Arial" w:hAnsi="Arial" w:cs="Arial"/>
                <w:kern w:val="28"/>
                <w:sz w:val="20"/>
                <w:szCs w:val="20"/>
              </w:rPr>
              <w:t>41</w:t>
            </w:r>
          </w:p>
        </w:tc>
        <w:tc>
          <w:tcPr>
            <w:tcW w:w="1216" w:type="dxa"/>
          </w:tcPr>
          <w:p w14:paraId="4C40948A" w14:textId="49EA8976" w:rsidR="006C2609" w:rsidRPr="00803867" w:rsidRDefault="006C2609" w:rsidP="00E30187">
            <w:pPr>
              <w:tabs>
                <w:tab w:val="decimal" w:pos="797"/>
              </w:tabs>
              <w:spacing w:line="380" w:lineRule="exact"/>
              <w:rPr>
                <w:rFonts w:ascii="Arial" w:hAnsi="Arial" w:cs="Arial"/>
                <w:spacing w:val="-4"/>
                <w:kern w:val="28"/>
                <w:sz w:val="20"/>
                <w:szCs w:val="20"/>
              </w:rPr>
            </w:pPr>
            <w:r w:rsidRPr="00803867">
              <w:rPr>
                <w:rFonts w:ascii="Arial" w:hAnsi="Arial" w:cs="Arial"/>
                <w:kern w:val="28"/>
                <w:sz w:val="20"/>
                <w:szCs w:val="20"/>
              </w:rPr>
              <w:t>-</w:t>
            </w:r>
          </w:p>
        </w:tc>
        <w:tc>
          <w:tcPr>
            <w:tcW w:w="1216" w:type="dxa"/>
          </w:tcPr>
          <w:p w14:paraId="648F41A1" w14:textId="45A86229" w:rsidR="006C2609" w:rsidRPr="00803867" w:rsidRDefault="006C2609" w:rsidP="00E30187">
            <w:pPr>
              <w:tabs>
                <w:tab w:val="decimal" w:pos="797"/>
              </w:tabs>
              <w:spacing w:line="380" w:lineRule="exact"/>
              <w:rPr>
                <w:rFonts w:ascii="Arial" w:hAnsi="Arial" w:cs="Arial"/>
                <w:b/>
                <w:bCs/>
                <w:spacing w:val="-4"/>
                <w:kern w:val="28"/>
                <w:sz w:val="20"/>
                <w:szCs w:val="20"/>
                <w:cs/>
              </w:rPr>
            </w:pPr>
            <w:r w:rsidRPr="00803867">
              <w:rPr>
                <w:rFonts w:ascii="Arial" w:hAnsi="Arial" w:cs="Arial"/>
                <w:b/>
                <w:bCs/>
                <w:kern w:val="28"/>
                <w:sz w:val="20"/>
                <w:szCs w:val="20"/>
              </w:rPr>
              <w:t>41</w:t>
            </w:r>
          </w:p>
        </w:tc>
      </w:tr>
      <w:tr w:rsidR="006C2609" w:rsidRPr="00803867" w14:paraId="39300872" w14:textId="77777777" w:rsidTr="00803867">
        <w:tc>
          <w:tcPr>
            <w:tcW w:w="4227" w:type="dxa"/>
            <w:vAlign w:val="bottom"/>
          </w:tcPr>
          <w:p w14:paraId="2F3FF378" w14:textId="77777777" w:rsidR="006C2609" w:rsidRPr="00803867" w:rsidRDefault="006C2609" w:rsidP="00E30187">
            <w:pPr>
              <w:spacing w:line="380" w:lineRule="exact"/>
              <w:ind w:left="342" w:hanging="90"/>
              <w:jc w:val="thaiDistribute"/>
              <w:rPr>
                <w:rFonts w:ascii="Arial" w:hAnsi="Arial" w:cs="Arial"/>
                <w:kern w:val="28"/>
                <w:sz w:val="20"/>
                <w:szCs w:val="20"/>
              </w:rPr>
            </w:pPr>
            <w:r w:rsidRPr="00803867">
              <w:rPr>
                <w:rFonts w:ascii="Arial" w:hAnsi="Arial" w:cs="Arial"/>
                <w:kern w:val="28"/>
                <w:sz w:val="20"/>
                <w:szCs w:val="20"/>
              </w:rPr>
              <w:t>Interest rate swaps</w:t>
            </w:r>
          </w:p>
        </w:tc>
        <w:tc>
          <w:tcPr>
            <w:tcW w:w="1215" w:type="dxa"/>
          </w:tcPr>
          <w:p w14:paraId="436C037B" w14:textId="67CAA71E" w:rsidR="006C2609" w:rsidRPr="00803867" w:rsidRDefault="006C2609" w:rsidP="00E30187">
            <w:pPr>
              <w:tabs>
                <w:tab w:val="decimal" w:pos="797"/>
              </w:tabs>
              <w:spacing w:line="380" w:lineRule="exact"/>
              <w:rPr>
                <w:rFonts w:ascii="Arial" w:hAnsi="Arial" w:cs="Arial"/>
                <w:spacing w:val="-4"/>
                <w:kern w:val="28"/>
                <w:sz w:val="20"/>
                <w:szCs w:val="20"/>
              </w:rPr>
            </w:pPr>
            <w:r w:rsidRPr="00803867">
              <w:rPr>
                <w:rFonts w:ascii="Arial" w:hAnsi="Arial" w:cs="Arial"/>
                <w:kern w:val="28"/>
                <w:sz w:val="20"/>
                <w:szCs w:val="20"/>
              </w:rPr>
              <w:t>-</w:t>
            </w:r>
          </w:p>
        </w:tc>
        <w:tc>
          <w:tcPr>
            <w:tcW w:w="1216" w:type="dxa"/>
          </w:tcPr>
          <w:p w14:paraId="21CE6B10" w14:textId="507753E3" w:rsidR="006C2609" w:rsidRPr="00803867" w:rsidRDefault="006C2609" w:rsidP="00E30187">
            <w:pPr>
              <w:tabs>
                <w:tab w:val="decimal" w:pos="797"/>
              </w:tabs>
              <w:spacing w:line="380" w:lineRule="exact"/>
              <w:rPr>
                <w:rFonts w:ascii="Arial" w:hAnsi="Arial" w:cs="Arial"/>
                <w:spacing w:val="-4"/>
                <w:kern w:val="28"/>
                <w:sz w:val="20"/>
                <w:szCs w:val="20"/>
              </w:rPr>
            </w:pPr>
            <w:r w:rsidRPr="00803867">
              <w:rPr>
                <w:rFonts w:ascii="Arial" w:hAnsi="Arial" w:cs="Arial"/>
                <w:kern w:val="28"/>
                <w:sz w:val="20"/>
                <w:szCs w:val="20"/>
              </w:rPr>
              <w:t>1,</w:t>
            </w:r>
            <w:r w:rsidR="00373A18" w:rsidRPr="00803867">
              <w:rPr>
                <w:rFonts w:ascii="Arial" w:hAnsi="Arial" w:cs="Arial"/>
                <w:kern w:val="28"/>
                <w:sz w:val="20"/>
                <w:szCs w:val="20"/>
              </w:rPr>
              <w:t>788</w:t>
            </w:r>
          </w:p>
        </w:tc>
        <w:tc>
          <w:tcPr>
            <w:tcW w:w="1216" w:type="dxa"/>
          </w:tcPr>
          <w:p w14:paraId="06EE1570" w14:textId="3BBCAF7E" w:rsidR="006C2609" w:rsidRPr="00803867" w:rsidRDefault="006C2609" w:rsidP="00E30187">
            <w:pPr>
              <w:tabs>
                <w:tab w:val="decimal" w:pos="797"/>
              </w:tabs>
              <w:spacing w:line="380" w:lineRule="exact"/>
              <w:rPr>
                <w:rFonts w:ascii="Arial" w:hAnsi="Arial" w:cs="Arial"/>
                <w:spacing w:val="-4"/>
                <w:kern w:val="28"/>
                <w:sz w:val="20"/>
                <w:szCs w:val="20"/>
              </w:rPr>
            </w:pPr>
            <w:r w:rsidRPr="00803867">
              <w:rPr>
                <w:rFonts w:ascii="Arial" w:hAnsi="Arial" w:cs="Arial"/>
                <w:kern w:val="28"/>
                <w:sz w:val="20"/>
                <w:szCs w:val="20"/>
              </w:rPr>
              <w:t>-</w:t>
            </w:r>
          </w:p>
        </w:tc>
        <w:tc>
          <w:tcPr>
            <w:tcW w:w="1216" w:type="dxa"/>
          </w:tcPr>
          <w:p w14:paraId="76B92E3E" w14:textId="0CDA0070" w:rsidR="006C2609" w:rsidRPr="00803867" w:rsidRDefault="006C2609" w:rsidP="00E30187">
            <w:pPr>
              <w:tabs>
                <w:tab w:val="decimal" w:pos="797"/>
              </w:tabs>
              <w:spacing w:line="380" w:lineRule="exact"/>
              <w:rPr>
                <w:rFonts w:ascii="Arial" w:hAnsi="Arial" w:cs="Arial"/>
                <w:b/>
                <w:bCs/>
                <w:spacing w:val="-4"/>
                <w:kern w:val="28"/>
                <w:sz w:val="20"/>
                <w:szCs w:val="20"/>
                <w:cs/>
              </w:rPr>
            </w:pPr>
            <w:r w:rsidRPr="00803867">
              <w:rPr>
                <w:rFonts w:ascii="Arial" w:hAnsi="Arial" w:cs="Arial"/>
                <w:b/>
                <w:bCs/>
                <w:kern w:val="28"/>
                <w:sz w:val="20"/>
                <w:szCs w:val="20"/>
              </w:rPr>
              <w:t>1,</w:t>
            </w:r>
            <w:r w:rsidR="00373A18" w:rsidRPr="00803867">
              <w:rPr>
                <w:rFonts w:ascii="Arial" w:hAnsi="Arial" w:cs="Arial"/>
                <w:b/>
                <w:bCs/>
                <w:kern w:val="28"/>
                <w:sz w:val="20"/>
                <w:szCs w:val="20"/>
              </w:rPr>
              <w:t>788</w:t>
            </w:r>
          </w:p>
        </w:tc>
      </w:tr>
    </w:tbl>
    <w:p w14:paraId="11514623" w14:textId="77777777" w:rsidR="00960687" w:rsidRPr="00803867" w:rsidRDefault="00960687">
      <w:pPr>
        <w:rPr>
          <w:rFonts w:ascii="Arial" w:hAnsi="Arial" w:cs="Arial"/>
        </w:rPr>
      </w:pPr>
      <w:r w:rsidRPr="00803867">
        <w:rPr>
          <w:rFonts w:ascii="Arial" w:hAnsi="Arial" w:cs="Arial"/>
        </w:rPr>
        <w:br w:type="page"/>
      </w:r>
    </w:p>
    <w:tbl>
      <w:tblPr>
        <w:tblW w:w="9090" w:type="dxa"/>
        <w:tblInd w:w="450" w:type="dxa"/>
        <w:tblLayout w:type="fixed"/>
        <w:tblLook w:val="04A0" w:firstRow="1" w:lastRow="0" w:firstColumn="1" w:lastColumn="0" w:noHBand="0" w:noVBand="1"/>
      </w:tblPr>
      <w:tblGrid>
        <w:gridCol w:w="4407"/>
        <w:gridCol w:w="1170"/>
        <w:gridCol w:w="1170"/>
        <w:gridCol w:w="1170"/>
        <w:gridCol w:w="1164"/>
        <w:gridCol w:w="9"/>
      </w:tblGrid>
      <w:tr w:rsidR="009B449C" w:rsidRPr="00803867" w14:paraId="195D4D98" w14:textId="77777777" w:rsidTr="00030683">
        <w:trPr>
          <w:gridAfter w:val="1"/>
          <w:wAfter w:w="9" w:type="dxa"/>
          <w:tblHeader/>
        </w:trPr>
        <w:tc>
          <w:tcPr>
            <w:tcW w:w="9081" w:type="dxa"/>
            <w:gridSpan w:val="5"/>
            <w:vAlign w:val="bottom"/>
          </w:tcPr>
          <w:p w14:paraId="1335FDFB" w14:textId="2D898F75" w:rsidR="009B449C" w:rsidRPr="00803867" w:rsidRDefault="009B449C" w:rsidP="00E30187">
            <w:pPr>
              <w:spacing w:line="380" w:lineRule="exact"/>
              <w:jc w:val="right"/>
              <w:rPr>
                <w:rFonts w:ascii="Arial" w:hAnsi="Arial" w:cs="Arial"/>
                <w:sz w:val="20"/>
                <w:szCs w:val="20"/>
              </w:rPr>
            </w:pPr>
            <w:r w:rsidRPr="00803867">
              <w:rPr>
                <w:rFonts w:ascii="Arial" w:hAnsi="Arial" w:cs="Arial"/>
                <w:sz w:val="20"/>
                <w:szCs w:val="20"/>
              </w:rPr>
              <w:lastRenderedPageBreak/>
              <w:t>(Unit: Million Baht)</w:t>
            </w:r>
          </w:p>
        </w:tc>
      </w:tr>
      <w:tr w:rsidR="009B449C" w:rsidRPr="00803867" w14:paraId="09A1B9D7" w14:textId="77777777" w:rsidTr="00030683">
        <w:trPr>
          <w:tblHeader/>
        </w:trPr>
        <w:tc>
          <w:tcPr>
            <w:tcW w:w="4407" w:type="dxa"/>
            <w:vAlign w:val="bottom"/>
          </w:tcPr>
          <w:p w14:paraId="2B7677AB" w14:textId="77777777" w:rsidR="009B449C" w:rsidRPr="00803867" w:rsidRDefault="009B449C" w:rsidP="00E30187">
            <w:pPr>
              <w:spacing w:line="380" w:lineRule="exact"/>
              <w:ind w:left="243" w:hanging="180"/>
              <w:jc w:val="thaiDistribute"/>
              <w:rPr>
                <w:rFonts w:ascii="Arial" w:hAnsi="Arial" w:cs="Arial"/>
                <w:spacing w:val="-4"/>
                <w:kern w:val="28"/>
                <w:sz w:val="20"/>
                <w:szCs w:val="20"/>
              </w:rPr>
            </w:pPr>
          </w:p>
        </w:tc>
        <w:tc>
          <w:tcPr>
            <w:tcW w:w="4683" w:type="dxa"/>
            <w:gridSpan w:val="5"/>
            <w:vAlign w:val="bottom"/>
          </w:tcPr>
          <w:p w14:paraId="7AD99E7A" w14:textId="77777777" w:rsidR="009B449C" w:rsidRPr="00803867" w:rsidRDefault="009B449C" w:rsidP="00E30187">
            <w:pPr>
              <w:pBdr>
                <w:bottom w:val="single" w:sz="4" w:space="1" w:color="auto"/>
              </w:pBdr>
              <w:spacing w:line="380" w:lineRule="exact"/>
              <w:jc w:val="center"/>
              <w:rPr>
                <w:rFonts w:ascii="Arial" w:hAnsi="Arial" w:cs="Arial"/>
                <w:sz w:val="20"/>
                <w:szCs w:val="20"/>
              </w:rPr>
            </w:pPr>
            <w:r w:rsidRPr="00803867">
              <w:rPr>
                <w:rFonts w:ascii="Arial" w:hAnsi="Arial" w:cs="Arial"/>
                <w:sz w:val="20"/>
                <w:szCs w:val="20"/>
              </w:rPr>
              <w:t xml:space="preserve">Consolidated Financial Statements </w:t>
            </w:r>
          </w:p>
        </w:tc>
      </w:tr>
      <w:tr w:rsidR="009B449C" w:rsidRPr="00803867" w14:paraId="45B0769E" w14:textId="77777777" w:rsidTr="00030683">
        <w:trPr>
          <w:tblHeader/>
        </w:trPr>
        <w:tc>
          <w:tcPr>
            <w:tcW w:w="4407" w:type="dxa"/>
            <w:vAlign w:val="bottom"/>
          </w:tcPr>
          <w:p w14:paraId="1C6328FA" w14:textId="77777777" w:rsidR="009B449C" w:rsidRPr="00803867" w:rsidRDefault="009B449C" w:rsidP="00E30187">
            <w:pPr>
              <w:spacing w:line="380" w:lineRule="exact"/>
              <w:ind w:left="243" w:hanging="180"/>
              <w:jc w:val="thaiDistribute"/>
              <w:rPr>
                <w:rFonts w:ascii="Arial" w:hAnsi="Arial" w:cs="Arial"/>
                <w:spacing w:val="-4"/>
                <w:kern w:val="28"/>
                <w:sz w:val="20"/>
                <w:szCs w:val="20"/>
              </w:rPr>
            </w:pPr>
          </w:p>
        </w:tc>
        <w:tc>
          <w:tcPr>
            <w:tcW w:w="4683" w:type="dxa"/>
            <w:gridSpan w:val="5"/>
            <w:vAlign w:val="bottom"/>
          </w:tcPr>
          <w:p w14:paraId="2327B751" w14:textId="33B07C76" w:rsidR="009B449C" w:rsidRPr="00803867" w:rsidRDefault="009B449C" w:rsidP="00E30187">
            <w:pPr>
              <w:pBdr>
                <w:bottom w:val="single" w:sz="4" w:space="1" w:color="auto"/>
              </w:pBdr>
              <w:spacing w:line="380" w:lineRule="exact"/>
              <w:jc w:val="center"/>
              <w:rPr>
                <w:rFonts w:ascii="Arial" w:hAnsi="Arial" w:cs="Arial"/>
                <w:sz w:val="20"/>
                <w:szCs w:val="20"/>
              </w:rPr>
            </w:pPr>
            <w:r w:rsidRPr="00803867">
              <w:rPr>
                <w:rFonts w:ascii="Arial" w:hAnsi="Arial" w:cs="Arial"/>
                <w:kern w:val="28"/>
                <w:sz w:val="20"/>
                <w:szCs w:val="20"/>
              </w:rPr>
              <w:t xml:space="preserve">As </w:t>
            </w:r>
            <w:proofErr w:type="gramStart"/>
            <w:r w:rsidRPr="00803867">
              <w:rPr>
                <w:rFonts w:ascii="Arial" w:hAnsi="Arial" w:cs="Arial"/>
                <w:kern w:val="28"/>
                <w:sz w:val="20"/>
                <w:szCs w:val="20"/>
              </w:rPr>
              <w:t>at</w:t>
            </w:r>
            <w:proofErr w:type="gramEnd"/>
            <w:r w:rsidRPr="00803867">
              <w:rPr>
                <w:rFonts w:ascii="Arial" w:hAnsi="Arial" w:cs="Arial"/>
                <w:kern w:val="28"/>
                <w:sz w:val="20"/>
                <w:szCs w:val="20"/>
              </w:rPr>
              <w:t xml:space="preserve"> 31 March 2026 </w:t>
            </w:r>
            <w:r w:rsidRPr="00803867">
              <w:rPr>
                <w:rFonts w:ascii="Arial" w:hAnsi="Arial" w:cs="Arial"/>
                <w:sz w:val="20"/>
                <w:szCs w:val="20"/>
              </w:rPr>
              <w:t>(Audited)</w:t>
            </w:r>
          </w:p>
        </w:tc>
      </w:tr>
      <w:tr w:rsidR="009B449C" w:rsidRPr="00803867" w14:paraId="4FDE576B" w14:textId="77777777" w:rsidTr="00030683">
        <w:trPr>
          <w:tblHeader/>
        </w:trPr>
        <w:tc>
          <w:tcPr>
            <w:tcW w:w="4407" w:type="dxa"/>
            <w:vAlign w:val="bottom"/>
          </w:tcPr>
          <w:p w14:paraId="1DC35D39" w14:textId="77777777" w:rsidR="009B449C" w:rsidRPr="00803867" w:rsidRDefault="009B449C" w:rsidP="00E30187">
            <w:pPr>
              <w:spacing w:line="380" w:lineRule="exact"/>
              <w:ind w:left="243" w:hanging="180"/>
              <w:jc w:val="thaiDistribute"/>
              <w:rPr>
                <w:rFonts w:ascii="Arial" w:hAnsi="Arial" w:cs="Arial"/>
                <w:spacing w:val="-4"/>
                <w:kern w:val="28"/>
                <w:sz w:val="20"/>
                <w:szCs w:val="20"/>
              </w:rPr>
            </w:pPr>
          </w:p>
        </w:tc>
        <w:tc>
          <w:tcPr>
            <w:tcW w:w="1170" w:type="dxa"/>
            <w:vAlign w:val="bottom"/>
          </w:tcPr>
          <w:p w14:paraId="6ADC14AB" w14:textId="77777777" w:rsidR="009B449C" w:rsidRPr="00803867" w:rsidRDefault="009B449C" w:rsidP="00E30187">
            <w:pPr>
              <w:pBdr>
                <w:bottom w:val="single" w:sz="4" w:space="1" w:color="auto"/>
              </w:pBdr>
              <w:spacing w:line="380" w:lineRule="exact"/>
              <w:jc w:val="center"/>
              <w:rPr>
                <w:rFonts w:ascii="Arial" w:hAnsi="Arial" w:cs="Arial"/>
                <w:spacing w:val="-4"/>
                <w:kern w:val="28"/>
                <w:sz w:val="20"/>
                <w:szCs w:val="20"/>
              </w:rPr>
            </w:pPr>
            <w:r w:rsidRPr="00803867">
              <w:rPr>
                <w:rFonts w:ascii="Arial" w:hAnsi="Arial" w:cs="Arial"/>
                <w:spacing w:val="-4"/>
                <w:kern w:val="28"/>
                <w:sz w:val="20"/>
                <w:szCs w:val="20"/>
              </w:rPr>
              <w:t>Level</w:t>
            </w:r>
            <w:r w:rsidRPr="00803867">
              <w:rPr>
                <w:rFonts w:ascii="Arial" w:hAnsi="Arial" w:cs="Arial"/>
                <w:spacing w:val="-4"/>
                <w:kern w:val="28"/>
                <w:sz w:val="20"/>
                <w:szCs w:val="20"/>
                <w:cs/>
              </w:rPr>
              <w:t xml:space="preserve"> </w:t>
            </w:r>
            <w:r w:rsidRPr="00803867">
              <w:rPr>
                <w:rFonts w:ascii="Arial" w:hAnsi="Arial" w:cs="Arial"/>
                <w:spacing w:val="-4"/>
                <w:kern w:val="28"/>
                <w:sz w:val="20"/>
                <w:szCs w:val="20"/>
              </w:rPr>
              <w:t>1</w:t>
            </w:r>
          </w:p>
        </w:tc>
        <w:tc>
          <w:tcPr>
            <w:tcW w:w="1170" w:type="dxa"/>
            <w:vAlign w:val="bottom"/>
          </w:tcPr>
          <w:p w14:paraId="1811D078" w14:textId="77777777" w:rsidR="009B449C" w:rsidRPr="00803867" w:rsidRDefault="009B449C" w:rsidP="00E30187">
            <w:pPr>
              <w:pBdr>
                <w:bottom w:val="single" w:sz="4" w:space="1" w:color="auto"/>
              </w:pBdr>
              <w:spacing w:line="380" w:lineRule="exact"/>
              <w:jc w:val="center"/>
              <w:rPr>
                <w:rFonts w:ascii="Arial" w:hAnsi="Arial" w:cs="Arial"/>
                <w:spacing w:val="-4"/>
                <w:kern w:val="28"/>
                <w:sz w:val="20"/>
                <w:szCs w:val="20"/>
              </w:rPr>
            </w:pPr>
            <w:r w:rsidRPr="00803867">
              <w:rPr>
                <w:rFonts w:ascii="Arial" w:hAnsi="Arial" w:cs="Arial"/>
                <w:spacing w:val="-4"/>
                <w:kern w:val="28"/>
                <w:sz w:val="20"/>
                <w:szCs w:val="20"/>
              </w:rPr>
              <w:t>Level</w:t>
            </w:r>
            <w:r w:rsidRPr="00803867">
              <w:rPr>
                <w:rFonts w:ascii="Arial" w:hAnsi="Arial" w:cs="Arial"/>
                <w:spacing w:val="-4"/>
                <w:kern w:val="28"/>
                <w:sz w:val="20"/>
                <w:szCs w:val="20"/>
                <w:cs/>
              </w:rPr>
              <w:t xml:space="preserve"> </w:t>
            </w:r>
            <w:r w:rsidRPr="00803867">
              <w:rPr>
                <w:rFonts w:ascii="Arial" w:hAnsi="Arial" w:cs="Arial"/>
                <w:spacing w:val="-4"/>
                <w:kern w:val="28"/>
                <w:sz w:val="20"/>
                <w:szCs w:val="20"/>
              </w:rPr>
              <w:t>2</w:t>
            </w:r>
          </w:p>
        </w:tc>
        <w:tc>
          <w:tcPr>
            <w:tcW w:w="1170" w:type="dxa"/>
            <w:vAlign w:val="bottom"/>
          </w:tcPr>
          <w:p w14:paraId="7E77583E" w14:textId="77777777" w:rsidR="009B449C" w:rsidRPr="00803867" w:rsidRDefault="009B449C" w:rsidP="00E30187">
            <w:pPr>
              <w:pBdr>
                <w:bottom w:val="single" w:sz="4" w:space="1" w:color="auto"/>
              </w:pBdr>
              <w:spacing w:line="380" w:lineRule="exact"/>
              <w:jc w:val="center"/>
              <w:rPr>
                <w:rFonts w:ascii="Arial" w:hAnsi="Arial" w:cs="Arial"/>
                <w:spacing w:val="-4"/>
                <w:kern w:val="28"/>
                <w:sz w:val="20"/>
                <w:szCs w:val="20"/>
              </w:rPr>
            </w:pPr>
            <w:r w:rsidRPr="00803867">
              <w:rPr>
                <w:rFonts w:ascii="Arial" w:hAnsi="Arial" w:cs="Arial"/>
                <w:spacing w:val="-4"/>
                <w:kern w:val="28"/>
                <w:sz w:val="20"/>
                <w:szCs w:val="20"/>
              </w:rPr>
              <w:t>Level</w:t>
            </w:r>
            <w:r w:rsidRPr="00803867">
              <w:rPr>
                <w:rFonts w:ascii="Arial" w:hAnsi="Arial" w:cs="Arial"/>
                <w:spacing w:val="-4"/>
                <w:kern w:val="28"/>
                <w:sz w:val="20"/>
                <w:szCs w:val="20"/>
                <w:cs/>
              </w:rPr>
              <w:t xml:space="preserve"> </w:t>
            </w:r>
            <w:r w:rsidRPr="00803867">
              <w:rPr>
                <w:rFonts w:ascii="Arial" w:hAnsi="Arial" w:cs="Arial"/>
                <w:spacing w:val="-4"/>
                <w:kern w:val="28"/>
                <w:sz w:val="20"/>
                <w:szCs w:val="20"/>
              </w:rPr>
              <w:t>3</w:t>
            </w:r>
          </w:p>
        </w:tc>
        <w:tc>
          <w:tcPr>
            <w:tcW w:w="1173" w:type="dxa"/>
            <w:gridSpan w:val="2"/>
            <w:vAlign w:val="bottom"/>
          </w:tcPr>
          <w:p w14:paraId="43813BC2" w14:textId="77777777" w:rsidR="009B449C" w:rsidRPr="00803867" w:rsidRDefault="009B449C" w:rsidP="00E30187">
            <w:pPr>
              <w:pBdr>
                <w:bottom w:val="single" w:sz="4" w:space="1" w:color="auto"/>
              </w:pBdr>
              <w:spacing w:line="380" w:lineRule="exact"/>
              <w:jc w:val="center"/>
              <w:rPr>
                <w:rFonts w:ascii="Arial" w:hAnsi="Arial" w:cs="Arial"/>
                <w:b/>
                <w:bCs/>
                <w:spacing w:val="-4"/>
                <w:kern w:val="28"/>
                <w:sz w:val="20"/>
                <w:szCs w:val="20"/>
                <w:cs/>
              </w:rPr>
            </w:pPr>
            <w:r w:rsidRPr="00803867">
              <w:rPr>
                <w:rFonts w:ascii="Arial" w:hAnsi="Arial" w:cs="Arial"/>
                <w:b/>
                <w:bCs/>
                <w:spacing w:val="-4"/>
                <w:kern w:val="28"/>
                <w:sz w:val="20"/>
                <w:szCs w:val="20"/>
              </w:rPr>
              <w:t>Total</w:t>
            </w:r>
          </w:p>
        </w:tc>
      </w:tr>
      <w:tr w:rsidR="009B449C" w:rsidRPr="00803867" w14:paraId="1F99C6A1" w14:textId="77777777" w:rsidTr="00030683">
        <w:tc>
          <w:tcPr>
            <w:tcW w:w="4407" w:type="dxa"/>
            <w:vAlign w:val="bottom"/>
          </w:tcPr>
          <w:p w14:paraId="1FCC8AD3" w14:textId="77777777" w:rsidR="009B449C" w:rsidRPr="00803867" w:rsidRDefault="009B449C" w:rsidP="00E30187">
            <w:pPr>
              <w:spacing w:line="380" w:lineRule="exact"/>
              <w:ind w:left="243" w:hanging="180"/>
              <w:jc w:val="thaiDistribute"/>
              <w:rPr>
                <w:rFonts w:ascii="Arial" w:hAnsi="Arial" w:cs="Arial"/>
                <w:b/>
                <w:bCs/>
                <w:spacing w:val="-4"/>
                <w:kern w:val="28"/>
                <w:sz w:val="20"/>
                <w:szCs w:val="20"/>
              </w:rPr>
            </w:pPr>
            <w:r w:rsidRPr="00803867">
              <w:rPr>
                <w:rFonts w:ascii="Arial" w:hAnsi="Arial" w:cs="Arial"/>
                <w:b/>
                <w:bCs/>
                <w:spacing w:val="-4"/>
                <w:kern w:val="28"/>
                <w:sz w:val="20"/>
                <w:szCs w:val="20"/>
              </w:rPr>
              <w:t xml:space="preserve">Assets measured at fair value </w:t>
            </w:r>
          </w:p>
        </w:tc>
        <w:tc>
          <w:tcPr>
            <w:tcW w:w="1170" w:type="dxa"/>
            <w:vAlign w:val="bottom"/>
          </w:tcPr>
          <w:p w14:paraId="04F68A29" w14:textId="77777777" w:rsidR="009B449C" w:rsidRPr="00803867" w:rsidRDefault="009B449C" w:rsidP="00E30187">
            <w:pPr>
              <w:tabs>
                <w:tab w:val="right" w:pos="1422"/>
              </w:tabs>
              <w:spacing w:line="380" w:lineRule="exact"/>
              <w:ind w:hanging="18"/>
              <w:jc w:val="thaiDistribute"/>
              <w:rPr>
                <w:rFonts w:ascii="Arial" w:hAnsi="Arial" w:cs="Arial"/>
                <w:b/>
                <w:bCs/>
                <w:spacing w:val="-4"/>
                <w:kern w:val="28"/>
                <w:sz w:val="20"/>
                <w:szCs w:val="20"/>
              </w:rPr>
            </w:pPr>
          </w:p>
        </w:tc>
        <w:tc>
          <w:tcPr>
            <w:tcW w:w="1170" w:type="dxa"/>
            <w:vAlign w:val="bottom"/>
          </w:tcPr>
          <w:p w14:paraId="011F01A4" w14:textId="77777777" w:rsidR="009B449C" w:rsidRPr="00803867" w:rsidRDefault="009B449C" w:rsidP="00E30187">
            <w:pPr>
              <w:tabs>
                <w:tab w:val="right" w:pos="1422"/>
              </w:tabs>
              <w:spacing w:line="380" w:lineRule="exact"/>
              <w:ind w:hanging="18"/>
              <w:jc w:val="thaiDistribute"/>
              <w:rPr>
                <w:rFonts w:ascii="Arial" w:hAnsi="Arial" w:cs="Arial"/>
                <w:b/>
                <w:bCs/>
                <w:spacing w:val="-4"/>
                <w:kern w:val="28"/>
                <w:sz w:val="20"/>
                <w:szCs w:val="20"/>
              </w:rPr>
            </w:pPr>
          </w:p>
        </w:tc>
        <w:tc>
          <w:tcPr>
            <w:tcW w:w="1170" w:type="dxa"/>
            <w:vAlign w:val="bottom"/>
          </w:tcPr>
          <w:p w14:paraId="1D8EB3A4" w14:textId="77777777" w:rsidR="009B449C" w:rsidRPr="00803867" w:rsidRDefault="009B449C" w:rsidP="00E30187">
            <w:pPr>
              <w:tabs>
                <w:tab w:val="right" w:pos="1422"/>
              </w:tabs>
              <w:spacing w:line="380" w:lineRule="exact"/>
              <w:ind w:hanging="18"/>
              <w:jc w:val="thaiDistribute"/>
              <w:rPr>
                <w:rFonts w:ascii="Arial" w:hAnsi="Arial" w:cs="Arial"/>
                <w:b/>
                <w:bCs/>
                <w:spacing w:val="-4"/>
                <w:kern w:val="28"/>
                <w:sz w:val="20"/>
                <w:szCs w:val="20"/>
              </w:rPr>
            </w:pPr>
          </w:p>
        </w:tc>
        <w:tc>
          <w:tcPr>
            <w:tcW w:w="1173" w:type="dxa"/>
            <w:gridSpan w:val="2"/>
            <w:vAlign w:val="bottom"/>
          </w:tcPr>
          <w:p w14:paraId="068E63DD" w14:textId="77777777" w:rsidR="009B449C" w:rsidRPr="00803867" w:rsidRDefault="009B449C" w:rsidP="00E30187">
            <w:pPr>
              <w:tabs>
                <w:tab w:val="right" w:pos="1422"/>
              </w:tabs>
              <w:spacing w:line="380" w:lineRule="exact"/>
              <w:ind w:hanging="18"/>
              <w:jc w:val="thaiDistribute"/>
              <w:rPr>
                <w:rFonts w:ascii="Arial" w:hAnsi="Arial" w:cs="Arial"/>
                <w:b/>
                <w:bCs/>
                <w:spacing w:val="-4"/>
                <w:kern w:val="28"/>
                <w:sz w:val="20"/>
                <w:szCs w:val="20"/>
                <w:cs/>
              </w:rPr>
            </w:pPr>
          </w:p>
        </w:tc>
      </w:tr>
      <w:tr w:rsidR="009B449C" w:rsidRPr="00803867" w14:paraId="75D51319" w14:textId="77777777" w:rsidTr="00030683">
        <w:tc>
          <w:tcPr>
            <w:tcW w:w="4407" w:type="dxa"/>
            <w:vAlign w:val="bottom"/>
          </w:tcPr>
          <w:p w14:paraId="6965C632" w14:textId="77777777" w:rsidR="009B449C" w:rsidRPr="00803867" w:rsidRDefault="009B449C" w:rsidP="00E30187">
            <w:pPr>
              <w:spacing w:line="380" w:lineRule="exact"/>
              <w:ind w:left="243" w:hanging="180"/>
              <w:jc w:val="thaiDistribute"/>
              <w:rPr>
                <w:rFonts w:ascii="Arial" w:hAnsi="Arial" w:cs="Arial"/>
                <w:spacing w:val="-4"/>
                <w:kern w:val="28"/>
                <w:sz w:val="20"/>
                <w:szCs w:val="20"/>
                <w:cs/>
              </w:rPr>
            </w:pPr>
            <w:r w:rsidRPr="00803867">
              <w:rPr>
                <w:rFonts w:ascii="Arial" w:hAnsi="Arial" w:cs="Arial"/>
                <w:spacing w:val="-4"/>
                <w:kern w:val="28"/>
                <w:sz w:val="20"/>
                <w:szCs w:val="20"/>
              </w:rPr>
              <w:t xml:space="preserve">Financial assets measured at FVTPL </w:t>
            </w:r>
            <w:r w:rsidRPr="00803867">
              <w:rPr>
                <w:rFonts w:ascii="Arial" w:hAnsi="Arial" w:cs="Arial"/>
                <w:spacing w:val="-4"/>
                <w:kern w:val="28"/>
                <w:sz w:val="20"/>
                <w:szCs w:val="20"/>
                <w:cs/>
              </w:rPr>
              <w:t xml:space="preserve"> </w:t>
            </w:r>
          </w:p>
        </w:tc>
        <w:tc>
          <w:tcPr>
            <w:tcW w:w="1170" w:type="dxa"/>
            <w:vAlign w:val="bottom"/>
          </w:tcPr>
          <w:p w14:paraId="00715B19" w14:textId="77777777" w:rsidR="009B449C" w:rsidRPr="00803867" w:rsidRDefault="009B449C" w:rsidP="00E30187">
            <w:pPr>
              <w:tabs>
                <w:tab w:val="decimal" w:pos="797"/>
              </w:tabs>
              <w:spacing w:line="380" w:lineRule="exact"/>
              <w:rPr>
                <w:rFonts w:ascii="Arial" w:hAnsi="Arial" w:cs="Arial"/>
                <w:spacing w:val="-4"/>
                <w:kern w:val="28"/>
                <w:sz w:val="20"/>
                <w:szCs w:val="20"/>
                <w:cs/>
              </w:rPr>
            </w:pPr>
          </w:p>
        </w:tc>
        <w:tc>
          <w:tcPr>
            <w:tcW w:w="1170" w:type="dxa"/>
            <w:vAlign w:val="bottom"/>
          </w:tcPr>
          <w:p w14:paraId="17C091AC" w14:textId="77777777" w:rsidR="009B449C" w:rsidRPr="00803867" w:rsidRDefault="009B449C" w:rsidP="00E30187">
            <w:pPr>
              <w:tabs>
                <w:tab w:val="decimal" w:pos="797"/>
              </w:tabs>
              <w:spacing w:line="380" w:lineRule="exact"/>
              <w:rPr>
                <w:rFonts w:ascii="Arial" w:hAnsi="Arial" w:cs="Arial"/>
                <w:spacing w:val="-4"/>
                <w:kern w:val="28"/>
                <w:sz w:val="20"/>
                <w:szCs w:val="20"/>
                <w:cs/>
              </w:rPr>
            </w:pPr>
          </w:p>
        </w:tc>
        <w:tc>
          <w:tcPr>
            <w:tcW w:w="1170" w:type="dxa"/>
            <w:vAlign w:val="bottom"/>
          </w:tcPr>
          <w:p w14:paraId="51A120D1" w14:textId="77777777" w:rsidR="009B449C" w:rsidRPr="00803867" w:rsidRDefault="009B449C" w:rsidP="00E30187">
            <w:pPr>
              <w:tabs>
                <w:tab w:val="decimal" w:pos="797"/>
              </w:tabs>
              <w:spacing w:line="380" w:lineRule="exact"/>
              <w:rPr>
                <w:rFonts w:ascii="Arial" w:hAnsi="Arial" w:cs="Arial"/>
                <w:spacing w:val="-4"/>
                <w:kern w:val="28"/>
                <w:sz w:val="20"/>
                <w:szCs w:val="20"/>
                <w:cs/>
              </w:rPr>
            </w:pPr>
          </w:p>
        </w:tc>
        <w:tc>
          <w:tcPr>
            <w:tcW w:w="1173" w:type="dxa"/>
            <w:gridSpan w:val="2"/>
            <w:vAlign w:val="bottom"/>
          </w:tcPr>
          <w:p w14:paraId="2D74D326" w14:textId="77777777" w:rsidR="009B449C" w:rsidRPr="00803867" w:rsidRDefault="009B449C" w:rsidP="00E30187">
            <w:pPr>
              <w:tabs>
                <w:tab w:val="decimal" w:pos="797"/>
              </w:tabs>
              <w:spacing w:line="380" w:lineRule="exact"/>
              <w:rPr>
                <w:rFonts w:ascii="Arial" w:hAnsi="Arial" w:cs="Arial"/>
                <w:b/>
                <w:bCs/>
                <w:spacing w:val="-4"/>
                <w:kern w:val="28"/>
                <w:sz w:val="20"/>
                <w:szCs w:val="20"/>
                <w:cs/>
              </w:rPr>
            </w:pPr>
          </w:p>
        </w:tc>
      </w:tr>
      <w:tr w:rsidR="009B449C" w:rsidRPr="00803867" w14:paraId="5004E0B3" w14:textId="77777777" w:rsidTr="00030683">
        <w:tc>
          <w:tcPr>
            <w:tcW w:w="4407" w:type="dxa"/>
            <w:vAlign w:val="bottom"/>
          </w:tcPr>
          <w:p w14:paraId="0A4A8C10" w14:textId="77777777" w:rsidR="009B449C" w:rsidRPr="00803867" w:rsidRDefault="009B449C" w:rsidP="00E30187">
            <w:pPr>
              <w:spacing w:line="380" w:lineRule="exact"/>
              <w:ind w:left="436" w:hanging="180"/>
              <w:jc w:val="thaiDistribute"/>
              <w:rPr>
                <w:rFonts w:ascii="Arial" w:hAnsi="Arial" w:cs="Arial"/>
                <w:spacing w:val="-4"/>
                <w:kern w:val="28"/>
                <w:sz w:val="20"/>
                <w:szCs w:val="20"/>
              </w:rPr>
            </w:pPr>
            <w:r w:rsidRPr="00803867">
              <w:rPr>
                <w:rFonts w:ascii="Arial" w:hAnsi="Arial" w:cs="Arial"/>
                <w:kern w:val="28"/>
                <w:sz w:val="20"/>
                <w:szCs w:val="20"/>
              </w:rPr>
              <w:t>Equity investments</w:t>
            </w:r>
          </w:p>
        </w:tc>
        <w:tc>
          <w:tcPr>
            <w:tcW w:w="1170" w:type="dxa"/>
          </w:tcPr>
          <w:p w14:paraId="68EBFD87" w14:textId="77777777" w:rsidR="009B449C" w:rsidRPr="00803867" w:rsidRDefault="009B449C" w:rsidP="00E30187">
            <w:pPr>
              <w:tabs>
                <w:tab w:val="decimal" w:pos="797"/>
              </w:tabs>
              <w:spacing w:line="380" w:lineRule="exact"/>
              <w:rPr>
                <w:rFonts w:ascii="Arial" w:hAnsi="Arial" w:cs="Arial"/>
                <w:spacing w:val="-4"/>
                <w:kern w:val="28"/>
                <w:sz w:val="20"/>
                <w:szCs w:val="20"/>
                <w:cs/>
              </w:rPr>
            </w:pPr>
            <w:r w:rsidRPr="00803867">
              <w:rPr>
                <w:rFonts w:ascii="Arial" w:hAnsi="Arial" w:cs="Arial"/>
                <w:spacing w:val="-4"/>
                <w:kern w:val="28"/>
                <w:sz w:val="20"/>
                <w:szCs w:val="20"/>
              </w:rPr>
              <w:t>292</w:t>
            </w:r>
          </w:p>
        </w:tc>
        <w:tc>
          <w:tcPr>
            <w:tcW w:w="1170" w:type="dxa"/>
          </w:tcPr>
          <w:p w14:paraId="406A1B54" w14:textId="77777777" w:rsidR="009B449C" w:rsidRPr="00803867" w:rsidRDefault="009B449C" w:rsidP="00E30187">
            <w:pPr>
              <w:tabs>
                <w:tab w:val="decimal" w:pos="797"/>
              </w:tabs>
              <w:spacing w:line="380" w:lineRule="exact"/>
              <w:rPr>
                <w:rFonts w:ascii="Arial" w:hAnsi="Arial" w:cs="Arial"/>
                <w:spacing w:val="-4"/>
                <w:kern w:val="28"/>
                <w:sz w:val="20"/>
                <w:szCs w:val="20"/>
                <w:cs/>
              </w:rPr>
            </w:pPr>
            <w:r w:rsidRPr="00803867">
              <w:rPr>
                <w:rFonts w:ascii="Arial" w:hAnsi="Arial" w:cs="Arial"/>
                <w:spacing w:val="-4"/>
                <w:kern w:val="28"/>
                <w:sz w:val="20"/>
                <w:szCs w:val="20"/>
              </w:rPr>
              <w:t>8</w:t>
            </w:r>
          </w:p>
        </w:tc>
        <w:tc>
          <w:tcPr>
            <w:tcW w:w="1170" w:type="dxa"/>
          </w:tcPr>
          <w:p w14:paraId="41A745F3" w14:textId="77777777" w:rsidR="009B449C" w:rsidRPr="00803867" w:rsidRDefault="009B449C" w:rsidP="00E30187">
            <w:pPr>
              <w:tabs>
                <w:tab w:val="decimal" w:pos="797"/>
              </w:tabs>
              <w:spacing w:line="380" w:lineRule="exact"/>
              <w:rPr>
                <w:rFonts w:ascii="Arial" w:hAnsi="Arial" w:cs="Arial"/>
                <w:spacing w:val="-4"/>
                <w:kern w:val="28"/>
                <w:sz w:val="20"/>
                <w:szCs w:val="20"/>
                <w:cs/>
              </w:rPr>
            </w:pPr>
            <w:r w:rsidRPr="00803867">
              <w:rPr>
                <w:rFonts w:ascii="Arial" w:hAnsi="Arial" w:cs="Arial"/>
                <w:spacing w:val="-4"/>
                <w:kern w:val="28"/>
                <w:sz w:val="20"/>
                <w:szCs w:val="20"/>
              </w:rPr>
              <w:t>-</w:t>
            </w:r>
          </w:p>
        </w:tc>
        <w:tc>
          <w:tcPr>
            <w:tcW w:w="1173" w:type="dxa"/>
            <w:gridSpan w:val="2"/>
          </w:tcPr>
          <w:p w14:paraId="49334C59" w14:textId="77777777" w:rsidR="009B449C" w:rsidRPr="00803867" w:rsidRDefault="009B449C" w:rsidP="00E30187">
            <w:pPr>
              <w:tabs>
                <w:tab w:val="decimal" w:pos="797"/>
              </w:tabs>
              <w:spacing w:line="380" w:lineRule="exact"/>
              <w:rPr>
                <w:rFonts w:ascii="Arial" w:hAnsi="Arial" w:cs="Arial"/>
                <w:b/>
                <w:bCs/>
                <w:spacing w:val="-4"/>
                <w:kern w:val="28"/>
                <w:sz w:val="20"/>
                <w:szCs w:val="20"/>
                <w:cs/>
              </w:rPr>
            </w:pPr>
            <w:r w:rsidRPr="00803867">
              <w:rPr>
                <w:rFonts w:ascii="Arial" w:hAnsi="Arial" w:cs="Arial"/>
                <w:b/>
                <w:bCs/>
                <w:spacing w:val="-4"/>
                <w:kern w:val="28"/>
                <w:sz w:val="20"/>
                <w:szCs w:val="20"/>
              </w:rPr>
              <w:t>300</w:t>
            </w:r>
          </w:p>
        </w:tc>
      </w:tr>
      <w:tr w:rsidR="009B449C" w:rsidRPr="00803867" w14:paraId="1DCD36A6" w14:textId="77777777" w:rsidTr="00030683">
        <w:tc>
          <w:tcPr>
            <w:tcW w:w="4407" w:type="dxa"/>
            <w:vAlign w:val="bottom"/>
          </w:tcPr>
          <w:p w14:paraId="662D2238" w14:textId="77777777" w:rsidR="009B449C" w:rsidRPr="00803867" w:rsidRDefault="009B449C" w:rsidP="00E30187">
            <w:pPr>
              <w:spacing w:line="380" w:lineRule="exact"/>
              <w:ind w:left="342" w:hanging="90"/>
              <w:rPr>
                <w:rFonts w:ascii="Arial" w:hAnsi="Arial" w:cs="Arial"/>
                <w:spacing w:val="-4"/>
                <w:sz w:val="20"/>
                <w:szCs w:val="20"/>
              </w:rPr>
            </w:pPr>
            <w:r w:rsidRPr="00803867">
              <w:rPr>
                <w:rFonts w:ascii="Arial" w:hAnsi="Arial" w:cs="Arial"/>
                <w:kern w:val="28"/>
                <w:sz w:val="20"/>
                <w:szCs w:val="20"/>
              </w:rPr>
              <w:t>Debt investments</w:t>
            </w:r>
          </w:p>
        </w:tc>
        <w:tc>
          <w:tcPr>
            <w:tcW w:w="1170" w:type="dxa"/>
          </w:tcPr>
          <w:p w14:paraId="6C86AD76" w14:textId="77777777" w:rsidR="009B449C" w:rsidRPr="00803867" w:rsidRDefault="009B449C" w:rsidP="00E30187">
            <w:pPr>
              <w:tabs>
                <w:tab w:val="decimal" w:pos="797"/>
              </w:tabs>
              <w:spacing w:line="380" w:lineRule="exact"/>
              <w:rPr>
                <w:rFonts w:ascii="Arial" w:hAnsi="Arial" w:cs="Arial"/>
                <w:spacing w:val="-4"/>
                <w:kern w:val="28"/>
                <w:sz w:val="20"/>
                <w:szCs w:val="20"/>
              </w:rPr>
            </w:pPr>
            <w:r w:rsidRPr="00803867">
              <w:rPr>
                <w:rFonts w:ascii="Arial" w:hAnsi="Arial" w:cs="Arial"/>
                <w:spacing w:val="-4"/>
                <w:kern w:val="28"/>
                <w:sz w:val="20"/>
                <w:szCs w:val="20"/>
              </w:rPr>
              <w:t>-</w:t>
            </w:r>
          </w:p>
        </w:tc>
        <w:tc>
          <w:tcPr>
            <w:tcW w:w="1170" w:type="dxa"/>
          </w:tcPr>
          <w:p w14:paraId="05B97005" w14:textId="77777777" w:rsidR="009B449C" w:rsidRPr="00803867" w:rsidRDefault="009B449C" w:rsidP="00E30187">
            <w:pPr>
              <w:tabs>
                <w:tab w:val="decimal" w:pos="797"/>
              </w:tabs>
              <w:spacing w:line="380" w:lineRule="exact"/>
              <w:rPr>
                <w:rFonts w:ascii="Arial" w:hAnsi="Arial" w:cs="Arial"/>
                <w:spacing w:val="-4"/>
                <w:kern w:val="28"/>
                <w:sz w:val="20"/>
                <w:szCs w:val="20"/>
              </w:rPr>
            </w:pPr>
            <w:r w:rsidRPr="00803867">
              <w:rPr>
                <w:rFonts w:ascii="Arial" w:hAnsi="Arial" w:cs="Arial"/>
                <w:spacing w:val="-4"/>
                <w:kern w:val="28"/>
                <w:sz w:val="20"/>
                <w:szCs w:val="20"/>
              </w:rPr>
              <w:t>2,287</w:t>
            </w:r>
          </w:p>
        </w:tc>
        <w:tc>
          <w:tcPr>
            <w:tcW w:w="1170" w:type="dxa"/>
          </w:tcPr>
          <w:p w14:paraId="360B35E0" w14:textId="77777777" w:rsidR="009B449C" w:rsidRPr="00803867" w:rsidRDefault="009B449C" w:rsidP="00E30187">
            <w:pPr>
              <w:tabs>
                <w:tab w:val="decimal" w:pos="797"/>
              </w:tabs>
              <w:spacing w:line="380" w:lineRule="exact"/>
              <w:rPr>
                <w:rFonts w:ascii="Arial" w:hAnsi="Arial" w:cs="Arial"/>
                <w:spacing w:val="-4"/>
                <w:kern w:val="28"/>
                <w:sz w:val="20"/>
                <w:szCs w:val="20"/>
              </w:rPr>
            </w:pPr>
            <w:r w:rsidRPr="00803867">
              <w:rPr>
                <w:rFonts w:ascii="Arial" w:hAnsi="Arial" w:cs="Arial"/>
                <w:spacing w:val="-4"/>
                <w:kern w:val="28"/>
                <w:sz w:val="20"/>
                <w:szCs w:val="20"/>
              </w:rPr>
              <w:t>580</w:t>
            </w:r>
          </w:p>
        </w:tc>
        <w:tc>
          <w:tcPr>
            <w:tcW w:w="1173" w:type="dxa"/>
            <w:gridSpan w:val="2"/>
          </w:tcPr>
          <w:p w14:paraId="671EA5D8" w14:textId="77777777" w:rsidR="009B449C" w:rsidRPr="00803867" w:rsidRDefault="009B449C" w:rsidP="00E30187">
            <w:pPr>
              <w:tabs>
                <w:tab w:val="decimal" w:pos="797"/>
              </w:tabs>
              <w:spacing w:line="380" w:lineRule="exact"/>
              <w:rPr>
                <w:rFonts w:ascii="Arial" w:hAnsi="Arial" w:cs="Arial"/>
                <w:b/>
                <w:bCs/>
                <w:spacing w:val="-4"/>
                <w:kern w:val="28"/>
                <w:sz w:val="20"/>
                <w:szCs w:val="20"/>
              </w:rPr>
            </w:pPr>
            <w:r w:rsidRPr="00803867">
              <w:rPr>
                <w:rFonts w:ascii="Arial" w:hAnsi="Arial" w:cs="Arial"/>
                <w:b/>
                <w:bCs/>
                <w:spacing w:val="-4"/>
                <w:kern w:val="28"/>
                <w:sz w:val="20"/>
                <w:szCs w:val="20"/>
              </w:rPr>
              <w:t>2,867</w:t>
            </w:r>
          </w:p>
        </w:tc>
      </w:tr>
      <w:tr w:rsidR="009B449C" w:rsidRPr="00803867" w14:paraId="44E4DC74" w14:textId="77777777" w:rsidTr="00030683">
        <w:tc>
          <w:tcPr>
            <w:tcW w:w="4407" w:type="dxa"/>
            <w:vAlign w:val="bottom"/>
          </w:tcPr>
          <w:p w14:paraId="64B63659" w14:textId="77777777" w:rsidR="009B449C" w:rsidRPr="00803867" w:rsidRDefault="009B449C" w:rsidP="00E30187">
            <w:pPr>
              <w:spacing w:line="380" w:lineRule="exact"/>
              <w:ind w:left="243" w:hanging="180"/>
              <w:jc w:val="thaiDistribute"/>
              <w:rPr>
                <w:rFonts w:ascii="Arial" w:hAnsi="Arial" w:cs="Arial"/>
                <w:spacing w:val="-4"/>
                <w:kern w:val="28"/>
                <w:sz w:val="20"/>
                <w:szCs w:val="20"/>
              </w:rPr>
            </w:pPr>
            <w:r w:rsidRPr="00803867">
              <w:rPr>
                <w:rFonts w:ascii="Arial" w:hAnsi="Arial" w:cs="Arial"/>
                <w:spacing w:val="-4"/>
                <w:kern w:val="28"/>
                <w:sz w:val="20"/>
                <w:szCs w:val="20"/>
              </w:rPr>
              <w:t>Financial</w:t>
            </w:r>
            <w:r w:rsidRPr="00803867">
              <w:rPr>
                <w:rFonts w:ascii="Arial" w:hAnsi="Arial" w:cs="Arial"/>
                <w:kern w:val="28"/>
                <w:sz w:val="20"/>
                <w:szCs w:val="20"/>
              </w:rPr>
              <w:t xml:space="preserve"> assets measured at FVOCI</w:t>
            </w:r>
          </w:p>
        </w:tc>
        <w:tc>
          <w:tcPr>
            <w:tcW w:w="1170" w:type="dxa"/>
            <w:vAlign w:val="bottom"/>
          </w:tcPr>
          <w:p w14:paraId="3D4FEF71" w14:textId="77777777" w:rsidR="009B449C" w:rsidRPr="00803867" w:rsidRDefault="009B449C" w:rsidP="00E30187">
            <w:pPr>
              <w:tabs>
                <w:tab w:val="decimal" w:pos="797"/>
              </w:tabs>
              <w:spacing w:line="380" w:lineRule="exact"/>
              <w:rPr>
                <w:rFonts w:ascii="Arial" w:hAnsi="Arial" w:cs="Arial"/>
                <w:spacing w:val="-4"/>
                <w:kern w:val="28"/>
                <w:sz w:val="20"/>
                <w:szCs w:val="20"/>
              </w:rPr>
            </w:pPr>
          </w:p>
        </w:tc>
        <w:tc>
          <w:tcPr>
            <w:tcW w:w="1170" w:type="dxa"/>
            <w:vAlign w:val="bottom"/>
          </w:tcPr>
          <w:p w14:paraId="3EA1863C" w14:textId="77777777" w:rsidR="009B449C" w:rsidRPr="00803867" w:rsidRDefault="009B449C" w:rsidP="00E30187">
            <w:pPr>
              <w:tabs>
                <w:tab w:val="decimal" w:pos="797"/>
              </w:tabs>
              <w:spacing w:line="380" w:lineRule="exact"/>
              <w:rPr>
                <w:rFonts w:ascii="Arial" w:hAnsi="Arial" w:cs="Arial"/>
                <w:spacing w:val="-4"/>
                <w:kern w:val="28"/>
                <w:sz w:val="20"/>
                <w:szCs w:val="20"/>
              </w:rPr>
            </w:pPr>
          </w:p>
        </w:tc>
        <w:tc>
          <w:tcPr>
            <w:tcW w:w="1170" w:type="dxa"/>
            <w:vAlign w:val="bottom"/>
          </w:tcPr>
          <w:p w14:paraId="55A790E0" w14:textId="77777777" w:rsidR="009B449C" w:rsidRPr="00803867" w:rsidRDefault="009B449C" w:rsidP="00E30187">
            <w:pPr>
              <w:tabs>
                <w:tab w:val="decimal" w:pos="797"/>
              </w:tabs>
              <w:spacing w:line="380" w:lineRule="exact"/>
              <w:rPr>
                <w:rFonts w:ascii="Arial" w:hAnsi="Arial" w:cs="Arial"/>
                <w:spacing w:val="-4"/>
                <w:kern w:val="28"/>
                <w:sz w:val="20"/>
                <w:szCs w:val="20"/>
              </w:rPr>
            </w:pPr>
          </w:p>
        </w:tc>
        <w:tc>
          <w:tcPr>
            <w:tcW w:w="1173" w:type="dxa"/>
            <w:gridSpan w:val="2"/>
            <w:vAlign w:val="bottom"/>
          </w:tcPr>
          <w:p w14:paraId="186DBC7E" w14:textId="77777777" w:rsidR="009B449C" w:rsidRPr="00803867" w:rsidRDefault="009B449C" w:rsidP="00E30187">
            <w:pPr>
              <w:tabs>
                <w:tab w:val="decimal" w:pos="797"/>
              </w:tabs>
              <w:spacing w:line="380" w:lineRule="exact"/>
              <w:rPr>
                <w:rFonts w:ascii="Arial" w:hAnsi="Arial" w:cs="Arial"/>
                <w:b/>
                <w:bCs/>
                <w:spacing w:val="-4"/>
                <w:kern w:val="28"/>
                <w:sz w:val="20"/>
                <w:szCs w:val="20"/>
              </w:rPr>
            </w:pPr>
          </w:p>
        </w:tc>
      </w:tr>
      <w:tr w:rsidR="009B449C" w:rsidRPr="00803867" w14:paraId="1E40FD9D" w14:textId="77777777" w:rsidTr="00030683">
        <w:tc>
          <w:tcPr>
            <w:tcW w:w="4407" w:type="dxa"/>
            <w:vAlign w:val="bottom"/>
          </w:tcPr>
          <w:p w14:paraId="1AEA2E34" w14:textId="77777777" w:rsidR="009B449C" w:rsidRPr="00803867" w:rsidRDefault="009B449C" w:rsidP="00E30187">
            <w:pPr>
              <w:spacing w:line="380" w:lineRule="exact"/>
              <w:ind w:left="243" w:firstLine="10"/>
              <w:jc w:val="thaiDistribute"/>
              <w:rPr>
                <w:rFonts w:ascii="Arial" w:hAnsi="Arial" w:cs="Arial"/>
                <w:spacing w:val="-4"/>
                <w:kern w:val="28"/>
                <w:sz w:val="20"/>
                <w:szCs w:val="20"/>
              </w:rPr>
            </w:pPr>
            <w:r w:rsidRPr="00803867">
              <w:rPr>
                <w:rFonts w:ascii="Arial" w:hAnsi="Arial" w:cs="Arial"/>
                <w:kern w:val="28"/>
                <w:sz w:val="20"/>
                <w:szCs w:val="20"/>
              </w:rPr>
              <w:t xml:space="preserve">Equity investments </w:t>
            </w:r>
          </w:p>
        </w:tc>
        <w:tc>
          <w:tcPr>
            <w:tcW w:w="1170" w:type="dxa"/>
          </w:tcPr>
          <w:p w14:paraId="24FB2F20" w14:textId="77777777" w:rsidR="009B449C" w:rsidRPr="00803867" w:rsidRDefault="009B449C" w:rsidP="00E30187">
            <w:pPr>
              <w:tabs>
                <w:tab w:val="decimal" w:pos="797"/>
              </w:tabs>
              <w:spacing w:line="380" w:lineRule="exact"/>
              <w:rPr>
                <w:rFonts w:ascii="Arial" w:hAnsi="Arial" w:cs="Arial"/>
                <w:spacing w:val="-4"/>
                <w:kern w:val="28"/>
                <w:sz w:val="20"/>
                <w:szCs w:val="20"/>
              </w:rPr>
            </w:pPr>
            <w:r w:rsidRPr="00803867">
              <w:rPr>
                <w:rFonts w:ascii="Arial" w:hAnsi="Arial" w:cs="Arial"/>
                <w:spacing w:val="-4"/>
                <w:kern w:val="28"/>
                <w:sz w:val="20"/>
                <w:szCs w:val="20"/>
              </w:rPr>
              <w:t>4,056</w:t>
            </w:r>
          </w:p>
        </w:tc>
        <w:tc>
          <w:tcPr>
            <w:tcW w:w="1170" w:type="dxa"/>
          </w:tcPr>
          <w:p w14:paraId="534B94DF" w14:textId="03C6B47B" w:rsidR="009B449C" w:rsidRPr="00803867" w:rsidRDefault="009B449C" w:rsidP="00E30187">
            <w:pPr>
              <w:tabs>
                <w:tab w:val="decimal" w:pos="797"/>
              </w:tabs>
              <w:spacing w:line="380" w:lineRule="exact"/>
              <w:rPr>
                <w:rFonts w:ascii="Arial" w:hAnsi="Arial" w:cs="Arial"/>
                <w:spacing w:val="-4"/>
                <w:kern w:val="28"/>
                <w:sz w:val="20"/>
                <w:szCs w:val="20"/>
              </w:rPr>
            </w:pPr>
            <w:r w:rsidRPr="00803867">
              <w:rPr>
                <w:rFonts w:ascii="Arial" w:hAnsi="Arial" w:cs="Arial"/>
                <w:spacing w:val="-4"/>
                <w:kern w:val="28"/>
                <w:sz w:val="20"/>
                <w:szCs w:val="20"/>
              </w:rPr>
              <w:t>4,338</w:t>
            </w:r>
          </w:p>
        </w:tc>
        <w:tc>
          <w:tcPr>
            <w:tcW w:w="1170" w:type="dxa"/>
          </w:tcPr>
          <w:p w14:paraId="159B1C56" w14:textId="79068735" w:rsidR="009B449C" w:rsidRPr="00803867" w:rsidRDefault="009B449C" w:rsidP="00E30187">
            <w:pPr>
              <w:tabs>
                <w:tab w:val="decimal" w:pos="797"/>
              </w:tabs>
              <w:spacing w:line="380" w:lineRule="exact"/>
              <w:rPr>
                <w:rFonts w:ascii="Arial" w:hAnsi="Arial" w:cs="Arial"/>
                <w:spacing w:val="-4"/>
                <w:kern w:val="28"/>
                <w:sz w:val="20"/>
                <w:szCs w:val="20"/>
              </w:rPr>
            </w:pPr>
            <w:r w:rsidRPr="00803867">
              <w:rPr>
                <w:rFonts w:ascii="Arial" w:hAnsi="Arial" w:cs="Arial"/>
                <w:spacing w:val="-4"/>
                <w:kern w:val="28"/>
                <w:sz w:val="20"/>
                <w:szCs w:val="20"/>
              </w:rPr>
              <w:t xml:space="preserve">574 </w:t>
            </w:r>
          </w:p>
        </w:tc>
        <w:tc>
          <w:tcPr>
            <w:tcW w:w="1173" w:type="dxa"/>
            <w:gridSpan w:val="2"/>
          </w:tcPr>
          <w:p w14:paraId="7A9AC33D" w14:textId="77777777" w:rsidR="009B449C" w:rsidRPr="00803867" w:rsidRDefault="009B449C" w:rsidP="00E30187">
            <w:pPr>
              <w:tabs>
                <w:tab w:val="decimal" w:pos="797"/>
              </w:tabs>
              <w:spacing w:line="380" w:lineRule="exact"/>
              <w:rPr>
                <w:rFonts w:ascii="Arial" w:hAnsi="Arial" w:cs="Arial"/>
                <w:b/>
                <w:bCs/>
                <w:spacing w:val="-4"/>
                <w:kern w:val="28"/>
                <w:sz w:val="20"/>
                <w:szCs w:val="20"/>
              </w:rPr>
            </w:pPr>
            <w:r w:rsidRPr="00803867">
              <w:rPr>
                <w:rFonts w:ascii="Arial" w:hAnsi="Arial" w:cs="Arial"/>
                <w:b/>
                <w:bCs/>
                <w:spacing w:val="-4"/>
                <w:kern w:val="28"/>
                <w:sz w:val="20"/>
                <w:szCs w:val="20"/>
              </w:rPr>
              <w:t>8,968</w:t>
            </w:r>
          </w:p>
        </w:tc>
      </w:tr>
      <w:tr w:rsidR="009B449C" w:rsidRPr="00803867" w14:paraId="548CEBDE" w14:textId="77777777" w:rsidTr="00030683">
        <w:tc>
          <w:tcPr>
            <w:tcW w:w="4407" w:type="dxa"/>
            <w:vAlign w:val="bottom"/>
          </w:tcPr>
          <w:p w14:paraId="3E4E2CA7" w14:textId="77777777" w:rsidR="009B449C" w:rsidRPr="00803867" w:rsidRDefault="009B449C" w:rsidP="00E30187">
            <w:pPr>
              <w:spacing w:line="380" w:lineRule="exact"/>
              <w:ind w:left="243" w:firstLine="10"/>
              <w:jc w:val="thaiDistribute"/>
              <w:rPr>
                <w:rFonts w:ascii="Arial" w:hAnsi="Arial" w:cs="Arial"/>
                <w:kern w:val="28"/>
                <w:sz w:val="20"/>
                <w:szCs w:val="20"/>
              </w:rPr>
            </w:pPr>
            <w:r w:rsidRPr="00803867">
              <w:rPr>
                <w:rFonts w:ascii="Arial" w:hAnsi="Arial" w:cs="Arial"/>
                <w:kern w:val="28"/>
                <w:sz w:val="20"/>
                <w:szCs w:val="20"/>
              </w:rPr>
              <w:t>Debt investments</w:t>
            </w:r>
          </w:p>
        </w:tc>
        <w:tc>
          <w:tcPr>
            <w:tcW w:w="1170" w:type="dxa"/>
          </w:tcPr>
          <w:p w14:paraId="5813DA7C" w14:textId="77777777" w:rsidR="009B449C" w:rsidRPr="00803867" w:rsidRDefault="009B449C" w:rsidP="00E30187">
            <w:pPr>
              <w:tabs>
                <w:tab w:val="decimal" w:pos="797"/>
              </w:tabs>
              <w:spacing w:line="380" w:lineRule="exact"/>
              <w:rPr>
                <w:rFonts w:ascii="Arial" w:hAnsi="Arial" w:cs="Arial"/>
                <w:spacing w:val="-4"/>
                <w:kern w:val="28"/>
                <w:sz w:val="20"/>
                <w:szCs w:val="20"/>
              </w:rPr>
            </w:pPr>
            <w:r w:rsidRPr="00803867">
              <w:rPr>
                <w:rFonts w:ascii="Arial" w:hAnsi="Arial" w:cs="Arial"/>
                <w:spacing w:val="-4"/>
                <w:kern w:val="28"/>
                <w:sz w:val="20"/>
                <w:szCs w:val="20"/>
              </w:rPr>
              <w:t>-</w:t>
            </w:r>
          </w:p>
        </w:tc>
        <w:tc>
          <w:tcPr>
            <w:tcW w:w="1170" w:type="dxa"/>
          </w:tcPr>
          <w:p w14:paraId="0CB19C65" w14:textId="77777777" w:rsidR="009B449C" w:rsidRPr="00803867" w:rsidRDefault="009B449C" w:rsidP="00E30187">
            <w:pPr>
              <w:tabs>
                <w:tab w:val="decimal" w:pos="797"/>
              </w:tabs>
              <w:spacing w:line="380" w:lineRule="exact"/>
              <w:rPr>
                <w:rFonts w:ascii="Arial" w:hAnsi="Arial" w:cs="Arial"/>
                <w:spacing w:val="-4"/>
                <w:kern w:val="28"/>
                <w:sz w:val="20"/>
                <w:szCs w:val="20"/>
              </w:rPr>
            </w:pPr>
            <w:r w:rsidRPr="00803867">
              <w:rPr>
                <w:rFonts w:ascii="Arial" w:hAnsi="Arial" w:cs="Arial"/>
                <w:spacing w:val="-4"/>
                <w:kern w:val="28"/>
                <w:sz w:val="20"/>
                <w:szCs w:val="20"/>
              </w:rPr>
              <w:t>6,653</w:t>
            </w:r>
          </w:p>
        </w:tc>
        <w:tc>
          <w:tcPr>
            <w:tcW w:w="1170" w:type="dxa"/>
          </w:tcPr>
          <w:p w14:paraId="14C97DE6" w14:textId="77777777" w:rsidR="009B449C" w:rsidRPr="00803867" w:rsidRDefault="009B449C" w:rsidP="00E30187">
            <w:pPr>
              <w:tabs>
                <w:tab w:val="decimal" w:pos="797"/>
              </w:tabs>
              <w:spacing w:line="380" w:lineRule="exact"/>
              <w:rPr>
                <w:rFonts w:ascii="Arial" w:hAnsi="Arial" w:cs="Arial"/>
                <w:spacing w:val="-4"/>
                <w:kern w:val="28"/>
                <w:sz w:val="20"/>
                <w:szCs w:val="20"/>
              </w:rPr>
            </w:pPr>
            <w:r w:rsidRPr="00803867">
              <w:rPr>
                <w:rFonts w:ascii="Arial" w:hAnsi="Arial" w:cs="Arial"/>
                <w:spacing w:val="-4"/>
                <w:kern w:val="28"/>
                <w:sz w:val="20"/>
                <w:szCs w:val="20"/>
              </w:rPr>
              <w:t>218</w:t>
            </w:r>
          </w:p>
        </w:tc>
        <w:tc>
          <w:tcPr>
            <w:tcW w:w="1173" w:type="dxa"/>
            <w:gridSpan w:val="2"/>
          </w:tcPr>
          <w:p w14:paraId="10EFA4AB" w14:textId="77777777" w:rsidR="009B449C" w:rsidRPr="00803867" w:rsidRDefault="009B449C" w:rsidP="00E30187">
            <w:pPr>
              <w:tabs>
                <w:tab w:val="decimal" w:pos="797"/>
              </w:tabs>
              <w:spacing w:line="380" w:lineRule="exact"/>
              <w:rPr>
                <w:rFonts w:ascii="Arial" w:hAnsi="Arial" w:cs="Arial"/>
                <w:b/>
                <w:bCs/>
                <w:spacing w:val="-4"/>
                <w:kern w:val="28"/>
                <w:sz w:val="20"/>
                <w:szCs w:val="20"/>
              </w:rPr>
            </w:pPr>
            <w:r w:rsidRPr="00803867">
              <w:rPr>
                <w:rFonts w:ascii="Arial" w:hAnsi="Arial" w:cs="Arial"/>
                <w:b/>
                <w:bCs/>
                <w:spacing w:val="-4"/>
                <w:kern w:val="28"/>
                <w:sz w:val="20"/>
                <w:szCs w:val="20"/>
              </w:rPr>
              <w:t>6,871</w:t>
            </w:r>
          </w:p>
        </w:tc>
      </w:tr>
      <w:tr w:rsidR="009B449C" w:rsidRPr="00803867" w14:paraId="0FDDBEFF" w14:textId="77777777" w:rsidTr="00030683">
        <w:tc>
          <w:tcPr>
            <w:tcW w:w="4407" w:type="dxa"/>
            <w:vAlign w:val="bottom"/>
          </w:tcPr>
          <w:p w14:paraId="3D4182E2" w14:textId="77777777" w:rsidR="009B449C" w:rsidRPr="00803867" w:rsidRDefault="009B449C" w:rsidP="00E30187">
            <w:pPr>
              <w:spacing w:line="380" w:lineRule="exact"/>
              <w:ind w:left="243" w:hanging="180"/>
              <w:jc w:val="thaiDistribute"/>
              <w:rPr>
                <w:rFonts w:ascii="Arial" w:hAnsi="Arial" w:cs="Arial"/>
                <w:spacing w:val="-4"/>
                <w:kern w:val="28"/>
                <w:sz w:val="20"/>
                <w:szCs w:val="20"/>
              </w:rPr>
            </w:pPr>
            <w:r w:rsidRPr="00803867">
              <w:rPr>
                <w:rFonts w:ascii="Arial" w:hAnsi="Arial" w:cs="Arial"/>
                <w:spacing w:val="-4"/>
                <w:kern w:val="28"/>
                <w:sz w:val="20"/>
                <w:szCs w:val="20"/>
              </w:rPr>
              <w:t>Derivatives</w:t>
            </w:r>
            <w:r w:rsidRPr="00803867">
              <w:rPr>
                <w:rFonts w:ascii="Arial" w:hAnsi="Arial" w:cs="Arial"/>
                <w:kern w:val="28"/>
                <w:sz w:val="20"/>
                <w:szCs w:val="20"/>
              </w:rPr>
              <w:t xml:space="preserve"> </w:t>
            </w:r>
            <w:r w:rsidRPr="00803867">
              <w:rPr>
                <w:rFonts w:ascii="Arial" w:hAnsi="Arial" w:cs="Arial"/>
                <w:kern w:val="28"/>
                <w:sz w:val="20"/>
                <w:szCs w:val="20"/>
                <w:cs/>
              </w:rPr>
              <w:t xml:space="preserve"> </w:t>
            </w:r>
          </w:p>
        </w:tc>
        <w:tc>
          <w:tcPr>
            <w:tcW w:w="1170" w:type="dxa"/>
            <w:vAlign w:val="bottom"/>
          </w:tcPr>
          <w:p w14:paraId="1546ECC6" w14:textId="77777777" w:rsidR="009B449C" w:rsidRPr="00803867" w:rsidRDefault="009B449C" w:rsidP="00E30187">
            <w:pPr>
              <w:tabs>
                <w:tab w:val="decimal" w:pos="797"/>
              </w:tabs>
              <w:spacing w:line="380" w:lineRule="exact"/>
              <w:rPr>
                <w:rFonts w:ascii="Arial" w:hAnsi="Arial" w:cs="Arial"/>
                <w:spacing w:val="-4"/>
                <w:kern w:val="28"/>
                <w:sz w:val="20"/>
                <w:szCs w:val="20"/>
              </w:rPr>
            </w:pPr>
          </w:p>
        </w:tc>
        <w:tc>
          <w:tcPr>
            <w:tcW w:w="1170" w:type="dxa"/>
            <w:vAlign w:val="bottom"/>
          </w:tcPr>
          <w:p w14:paraId="5CF62525" w14:textId="77777777" w:rsidR="009B449C" w:rsidRPr="00803867" w:rsidRDefault="009B449C" w:rsidP="00E30187">
            <w:pPr>
              <w:tabs>
                <w:tab w:val="decimal" w:pos="797"/>
              </w:tabs>
              <w:spacing w:line="380" w:lineRule="exact"/>
              <w:rPr>
                <w:rFonts w:ascii="Arial" w:hAnsi="Arial" w:cs="Arial"/>
                <w:spacing w:val="-4"/>
                <w:kern w:val="28"/>
                <w:sz w:val="20"/>
                <w:szCs w:val="20"/>
              </w:rPr>
            </w:pPr>
          </w:p>
        </w:tc>
        <w:tc>
          <w:tcPr>
            <w:tcW w:w="1170" w:type="dxa"/>
            <w:vAlign w:val="bottom"/>
          </w:tcPr>
          <w:p w14:paraId="69FBE5A3" w14:textId="77777777" w:rsidR="009B449C" w:rsidRPr="00803867" w:rsidRDefault="009B449C" w:rsidP="00E30187">
            <w:pPr>
              <w:tabs>
                <w:tab w:val="decimal" w:pos="797"/>
              </w:tabs>
              <w:spacing w:line="380" w:lineRule="exact"/>
              <w:rPr>
                <w:rFonts w:ascii="Arial" w:hAnsi="Arial" w:cs="Arial"/>
                <w:spacing w:val="-4"/>
                <w:kern w:val="28"/>
                <w:sz w:val="20"/>
                <w:szCs w:val="20"/>
              </w:rPr>
            </w:pPr>
          </w:p>
        </w:tc>
        <w:tc>
          <w:tcPr>
            <w:tcW w:w="1173" w:type="dxa"/>
            <w:gridSpan w:val="2"/>
            <w:vAlign w:val="bottom"/>
          </w:tcPr>
          <w:p w14:paraId="7FA59F50" w14:textId="77777777" w:rsidR="009B449C" w:rsidRPr="00803867" w:rsidRDefault="009B449C" w:rsidP="00E30187">
            <w:pPr>
              <w:tabs>
                <w:tab w:val="decimal" w:pos="797"/>
              </w:tabs>
              <w:spacing w:line="380" w:lineRule="exact"/>
              <w:rPr>
                <w:rFonts w:ascii="Arial" w:hAnsi="Arial" w:cs="Arial"/>
                <w:b/>
                <w:bCs/>
                <w:spacing w:val="-4"/>
                <w:kern w:val="28"/>
                <w:sz w:val="20"/>
                <w:szCs w:val="20"/>
              </w:rPr>
            </w:pPr>
          </w:p>
        </w:tc>
      </w:tr>
      <w:tr w:rsidR="009B449C" w:rsidRPr="00803867" w14:paraId="4AB83BF7" w14:textId="77777777" w:rsidTr="00030683">
        <w:tc>
          <w:tcPr>
            <w:tcW w:w="4407" w:type="dxa"/>
            <w:vAlign w:val="bottom"/>
          </w:tcPr>
          <w:p w14:paraId="48F4E4B9" w14:textId="77777777" w:rsidR="009B449C" w:rsidRPr="00803867" w:rsidRDefault="009B449C" w:rsidP="00E30187">
            <w:pPr>
              <w:spacing w:line="380" w:lineRule="exact"/>
              <w:ind w:left="342" w:hanging="90"/>
              <w:jc w:val="thaiDistribute"/>
              <w:rPr>
                <w:rFonts w:ascii="Arial" w:hAnsi="Arial" w:cs="Arial"/>
                <w:kern w:val="28"/>
                <w:sz w:val="20"/>
                <w:szCs w:val="20"/>
              </w:rPr>
            </w:pPr>
            <w:r w:rsidRPr="00803867">
              <w:rPr>
                <w:rFonts w:ascii="Arial" w:hAnsi="Arial" w:cs="Arial"/>
                <w:kern w:val="28"/>
                <w:sz w:val="20"/>
                <w:szCs w:val="20"/>
              </w:rPr>
              <w:t xml:space="preserve">Derivative warrants </w:t>
            </w:r>
          </w:p>
        </w:tc>
        <w:tc>
          <w:tcPr>
            <w:tcW w:w="1170" w:type="dxa"/>
          </w:tcPr>
          <w:p w14:paraId="75F76DDD" w14:textId="77777777" w:rsidR="009B449C" w:rsidRPr="00803867" w:rsidRDefault="009B449C" w:rsidP="00E30187">
            <w:pPr>
              <w:tabs>
                <w:tab w:val="decimal" w:pos="797"/>
              </w:tabs>
              <w:spacing w:line="380" w:lineRule="exact"/>
              <w:rPr>
                <w:rFonts w:ascii="Arial" w:hAnsi="Arial" w:cs="Arial"/>
                <w:spacing w:val="-4"/>
                <w:kern w:val="28"/>
                <w:sz w:val="20"/>
                <w:szCs w:val="20"/>
              </w:rPr>
            </w:pPr>
            <w:r w:rsidRPr="00803867">
              <w:rPr>
                <w:rFonts w:ascii="Arial" w:hAnsi="Arial" w:cs="Arial"/>
                <w:spacing w:val="-4"/>
                <w:kern w:val="28"/>
                <w:sz w:val="20"/>
                <w:szCs w:val="20"/>
              </w:rPr>
              <w:t>-</w:t>
            </w:r>
          </w:p>
        </w:tc>
        <w:tc>
          <w:tcPr>
            <w:tcW w:w="1170" w:type="dxa"/>
          </w:tcPr>
          <w:p w14:paraId="303E9D44" w14:textId="77777777" w:rsidR="009B449C" w:rsidRPr="00803867" w:rsidRDefault="009B449C" w:rsidP="00E30187">
            <w:pPr>
              <w:tabs>
                <w:tab w:val="decimal" w:pos="797"/>
              </w:tabs>
              <w:spacing w:line="380" w:lineRule="exact"/>
              <w:rPr>
                <w:rFonts w:ascii="Arial" w:hAnsi="Arial" w:cs="Arial"/>
                <w:spacing w:val="-4"/>
                <w:kern w:val="28"/>
                <w:sz w:val="20"/>
                <w:szCs w:val="20"/>
              </w:rPr>
            </w:pPr>
            <w:r w:rsidRPr="00803867">
              <w:rPr>
                <w:rFonts w:ascii="Arial" w:hAnsi="Arial" w:cs="Arial"/>
                <w:spacing w:val="-4"/>
                <w:kern w:val="28"/>
                <w:sz w:val="20"/>
                <w:szCs w:val="20"/>
              </w:rPr>
              <w:t>51</w:t>
            </w:r>
          </w:p>
        </w:tc>
        <w:tc>
          <w:tcPr>
            <w:tcW w:w="1170" w:type="dxa"/>
          </w:tcPr>
          <w:p w14:paraId="6D23F56B" w14:textId="77777777" w:rsidR="009B449C" w:rsidRPr="00803867" w:rsidRDefault="009B449C" w:rsidP="00E30187">
            <w:pPr>
              <w:tabs>
                <w:tab w:val="decimal" w:pos="797"/>
              </w:tabs>
              <w:spacing w:line="380" w:lineRule="exact"/>
              <w:rPr>
                <w:rFonts w:ascii="Arial" w:hAnsi="Arial" w:cs="Arial"/>
                <w:spacing w:val="-4"/>
                <w:kern w:val="28"/>
                <w:sz w:val="20"/>
                <w:szCs w:val="20"/>
              </w:rPr>
            </w:pPr>
            <w:r w:rsidRPr="00803867">
              <w:rPr>
                <w:rFonts w:ascii="Arial" w:hAnsi="Arial" w:cs="Arial"/>
                <w:spacing w:val="-4"/>
                <w:kern w:val="28"/>
                <w:sz w:val="20"/>
                <w:szCs w:val="20"/>
              </w:rPr>
              <w:t>-</w:t>
            </w:r>
          </w:p>
        </w:tc>
        <w:tc>
          <w:tcPr>
            <w:tcW w:w="1173" w:type="dxa"/>
            <w:gridSpan w:val="2"/>
          </w:tcPr>
          <w:p w14:paraId="178B0129" w14:textId="77777777" w:rsidR="009B449C" w:rsidRPr="00803867" w:rsidRDefault="009B449C" w:rsidP="00E30187">
            <w:pPr>
              <w:tabs>
                <w:tab w:val="decimal" w:pos="797"/>
              </w:tabs>
              <w:spacing w:line="380" w:lineRule="exact"/>
              <w:rPr>
                <w:rFonts w:ascii="Arial" w:hAnsi="Arial" w:cs="Arial"/>
                <w:b/>
                <w:bCs/>
                <w:spacing w:val="-4"/>
                <w:kern w:val="28"/>
                <w:sz w:val="20"/>
                <w:szCs w:val="20"/>
              </w:rPr>
            </w:pPr>
            <w:r w:rsidRPr="00803867">
              <w:rPr>
                <w:rFonts w:ascii="Arial" w:hAnsi="Arial" w:cs="Arial"/>
                <w:b/>
                <w:bCs/>
                <w:spacing w:val="-4"/>
                <w:kern w:val="28"/>
                <w:sz w:val="20"/>
                <w:szCs w:val="20"/>
              </w:rPr>
              <w:t>51</w:t>
            </w:r>
          </w:p>
        </w:tc>
      </w:tr>
      <w:tr w:rsidR="009B449C" w:rsidRPr="00803867" w14:paraId="60AA7C1D" w14:textId="77777777" w:rsidTr="00030683">
        <w:tc>
          <w:tcPr>
            <w:tcW w:w="4407" w:type="dxa"/>
            <w:vAlign w:val="bottom"/>
          </w:tcPr>
          <w:p w14:paraId="18E143CE" w14:textId="77777777" w:rsidR="009B449C" w:rsidRPr="00803867" w:rsidRDefault="009B449C" w:rsidP="00E30187">
            <w:pPr>
              <w:spacing w:line="380" w:lineRule="exact"/>
              <w:ind w:left="342" w:hanging="90"/>
              <w:jc w:val="thaiDistribute"/>
              <w:rPr>
                <w:rFonts w:ascii="Arial" w:hAnsi="Arial" w:cs="Arial"/>
                <w:spacing w:val="-4"/>
                <w:kern w:val="28"/>
                <w:sz w:val="20"/>
                <w:szCs w:val="20"/>
              </w:rPr>
            </w:pPr>
            <w:r w:rsidRPr="00803867">
              <w:rPr>
                <w:rFonts w:ascii="Arial" w:hAnsi="Arial" w:cs="Arial"/>
                <w:kern w:val="28"/>
                <w:sz w:val="20"/>
                <w:szCs w:val="20"/>
              </w:rPr>
              <w:t>Forward exchange agreements</w:t>
            </w:r>
          </w:p>
        </w:tc>
        <w:tc>
          <w:tcPr>
            <w:tcW w:w="1170" w:type="dxa"/>
          </w:tcPr>
          <w:p w14:paraId="14F2FDD8" w14:textId="77777777" w:rsidR="009B449C" w:rsidRPr="00803867" w:rsidRDefault="009B449C" w:rsidP="00E30187">
            <w:pPr>
              <w:tabs>
                <w:tab w:val="decimal" w:pos="797"/>
              </w:tabs>
              <w:spacing w:line="380" w:lineRule="exact"/>
              <w:rPr>
                <w:rFonts w:ascii="Arial" w:hAnsi="Arial" w:cs="Arial"/>
                <w:spacing w:val="-4"/>
                <w:kern w:val="28"/>
                <w:sz w:val="20"/>
                <w:szCs w:val="20"/>
              </w:rPr>
            </w:pPr>
            <w:r w:rsidRPr="00803867">
              <w:rPr>
                <w:rFonts w:ascii="Arial" w:hAnsi="Arial" w:cs="Arial"/>
                <w:spacing w:val="-4"/>
                <w:kern w:val="28"/>
                <w:sz w:val="20"/>
                <w:szCs w:val="20"/>
              </w:rPr>
              <w:t>-</w:t>
            </w:r>
          </w:p>
        </w:tc>
        <w:tc>
          <w:tcPr>
            <w:tcW w:w="1170" w:type="dxa"/>
          </w:tcPr>
          <w:p w14:paraId="4901104C" w14:textId="77777777" w:rsidR="009B449C" w:rsidRPr="00803867" w:rsidRDefault="009B449C" w:rsidP="00E30187">
            <w:pPr>
              <w:tabs>
                <w:tab w:val="decimal" w:pos="797"/>
              </w:tabs>
              <w:spacing w:line="380" w:lineRule="exact"/>
              <w:rPr>
                <w:rFonts w:ascii="Arial" w:hAnsi="Arial" w:cs="Arial"/>
                <w:spacing w:val="-4"/>
                <w:kern w:val="28"/>
                <w:sz w:val="20"/>
                <w:szCs w:val="20"/>
              </w:rPr>
            </w:pPr>
            <w:r w:rsidRPr="00803867">
              <w:rPr>
                <w:rFonts w:ascii="Arial" w:hAnsi="Arial" w:cs="Arial"/>
                <w:spacing w:val="-4"/>
                <w:kern w:val="28"/>
                <w:sz w:val="20"/>
                <w:szCs w:val="20"/>
              </w:rPr>
              <w:t>5</w:t>
            </w:r>
          </w:p>
        </w:tc>
        <w:tc>
          <w:tcPr>
            <w:tcW w:w="1170" w:type="dxa"/>
          </w:tcPr>
          <w:p w14:paraId="48DB22BA" w14:textId="77777777" w:rsidR="009B449C" w:rsidRPr="00803867" w:rsidRDefault="009B449C" w:rsidP="00E30187">
            <w:pPr>
              <w:tabs>
                <w:tab w:val="decimal" w:pos="797"/>
              </w:tabs>
              <w:spacing w:line="380" w:lineRule="exact"/>
              <w:rPr>
                <w:rFonts w:ascii="Arial" w:hAnsi="Arial" w:cs="Arial"/>
                <w:spacing w:val="-4"/>
                <w:kern w:val="28"/>
                <w:sz w:val="20"/>
                <w:szCs w:val="20"/>
              </w:rPr>
            </w:pPr>
            <w:r w:rsidRPr="00803867">
              <w:rPr>
                <w:rFonts w:ascii="Arial" w:hAnsi="Arial" w:cs="Arial"/>
                <w:spacing w:val="-4"/>
                <w:kern w:val="28"/>
                <w:sz w:val="20"/>
                <w:szCs w:val="20"/>
              </w:rPr>
              <w:t>-</w:t>
            </w:r>
          </w:p>
        </w:tc>
        <w:tc>
          <w:tcPr>
            <w:tcW w:w="1173" w:type="dxa"/>
            <w:gridSpan w:val="2"/>
          </w:tcPr>
          <w:p w14:paraId="19D021B9" w14:textId="77777777" w:rsidR="009B449C" w:rsidRPr="00803867" w:rsidRDefault="009B449C" w:rsidP="00E30187">
            <w:pPr>
              <w:tabs>
                <w:tab w:val="decimal" w:pos="797"/>
              </w:tabs>
              <w:spacing w:line="380" w:lineRule="exact"/>
              <w:rPr>
                <w:rFonts w:ascii="Arial" w:hAnsi="Arial" w:cs="Arial"/>
                <w:b/>
                <w:bCs/>
                <w:spacing w:val="-4"/>
                <w:kern w:val="28"/>
                <w:sz w:val="20"/>
                <w:szCs w:val="20"/>
              </w:rPr>
            </w:pPr>
            <w:r w:rsidRPr="00803867">
              <w:rPr>
                <w:rFonts w:ascii="Arial" w:hAnsi="Arial" w:cs="Arial"/>
                <w:b/>
                <w:bCs/>
                <w:spacing w:val="-4"/>
                <w:kern w:val="28"/>
                <w:sz w:val="20"/>
                <w:szCs w:val="20"/>
              </w:rPr>
              <w:t>5</w:t>
            </w:r>
          </w:p>
        </w:tc>
      </w:tr>
      <w:tr w:rsidR="009B449C" w:rsidRPr="00803867" w14:paraId="34313055" w14:textId="77777777" w:rsidTr="00030683">
        <w:tc>
          <w:tcPr>
            <w:tcW w:w="4407" w:type="dxa"/>
            <w:vAlign w:val="bottom"/>
          </w:tcPr>
          <w:p w14:paraId="07685070" w14:textId="77777777" w:rsidR="009B449C" w:rsidRPr="00803867" w:rsidRDefault="009B449C" w:rsidP="00E30187">
            <w:pPr>
              <w:spacing w:line="380" w:lineRule="exact"/>
              <w:ind w:left="243" w:firstLine="12"/>
              <w:jc w:val="thaiDistribute"/>
              <w:rPr>
                <w:rFonts w:ascii="Arial" w:hAnsi="Arial" w:cs="Arial"/>
                <w:b/>
                <w:bCs/>
                <w:spacing w:val="-4"/>
                <w:kern w:val="28"/>
                <w:sz w:val="20"/>
                <w:szCs w:val="20"/>
              </w:rPr>
            </w:pPr>
            <w:r w:rsidRPr="00803867">
              <w:rPr>
                <w:rFonts w:ascii="Arial" w:hAnsi="Arial" w:cs="Arial"/>
                <w:kern w:val="28"/>
                <w:sz w:val="20"/>
                <w:szCs w:val="20"/>
              </w:rPr>
              <w:t>Equity-based derivative instruments</w:t>
            </w:r>
          </w:p>
        </w:tc>
        <w:tc>
          <w:tcPr>
            <w:tcW w:w="1170" w:type="dxa"/>
          </w:tcPr>
          <w:p w14:paraId="47E27B61" w14:textId="77777777" w:rsidR="009B449C" w:rsidRPr="00803867" w:rsidRDefault="009B449C" w:rsidP="00E30187">
            <w:pPr>
              <w:tabs>
                <w:tab w:val="decimal" w:pos="797"/>
              </w:tabs>
              <w:spacing w:line="380" w:lineRule="exact"/>
              <w:rPr>
                <w:rFonts w:ascii="Arial" w:hAnsi="Arial" w:cs="Arial"/>
                <w:spacing w:val="-4"/>
                <w:kern w:val="28"/>
                <w:sz w:val="20"/>
                <w:szCs w:val="20"/>
              </w:rPr>
            </w:pPr>
            <w:r w:rsidRPr="00803867">
              <w:rPr>
                <w:rFonts w:ascii="Arial" w:hAnsi="Arial" w:cs="Arial"/>
                <w:spacing w:val="-4"/>
                <w:kern w:val="28"/>
                <w:sz w:val="20"/>
                <w:szCs w:val="20"/>
              </w:rPr>
              <w:t>-</w:t>
            </w:r>
          </w:p>
        </w:tc>
        <w:tc>
          <w:tcPr>
            <w:tcW w:w="1170" w:type="dxa"/>
          </w:tcPr>
          <w:p w14:paraId="56A415E6" w14:textId="77777777" w:rsidR="009B449C" w:rsidRPr="00803867" w:rsidRDefault="009B449C" w:rsidP="00E30187">
            <w:pPr>
              <w:tabs>
                <w:tab w:val="decimal" w:pos="797"/>
              </w:tabs>
              <w:spacing w:line="380" w:lineRule="exact"/>
              <w:rPr>
                <w:rFonts w:ascii="Arial" w:hAnsi="Arial" w:cs="Arial"/>
                <w:spacing w:val="-4"/>
                <w:kern w:val="28"/>
                <w:sz w:val="20"/>
                <w:szCs w:val="20"/>
              </w:rPr>
            </w:pPr>
            <w:r w:rsidRPr="00803867">
              <w:rPr>
                <w:rFonts w:ascii="Arial" w:hAnsi="Arial" w:cs="Arial"/>
                <w:spacing w:val="-4"/>
                <w:kern w:val="28"/>
                <w:sz w:val="20"/>
                <w:szCs w:val="20"/>
              </w:rPr>
              <w:t>4</w:t>
            </w:r>
          </w:p>
        </w:tc>
        <w:tc>
          <w:tcPr>
            <w:tcW w:w="1170" w:type="dxa"/>
          </w:tcPr>
          <w:p w14:paraId="6FE8F457" w14:textId="77777777" w:rsidR="009B449C" w:rsidRPr="00803867" w:rsidRDefault="009B449C" w:rsidP="00E30187">
            <w:pPr>
              <w:tabs>
                <w:tab w:val="decimal" w:pos="797"/>
              </w:tabs>
              <w:spacing w:line="380" w:lineRule="exact"/>
              <w:rPr>
                <w:rFonts w:ascii="Arial" w:hAnsi="Arial" w:cs="Arial"/>
                <w:spacing w:val="-4"/>
                <w:kern w:val="28"/>
                <w:sz w:val="20"/>
                <w:szCs w:val="20"/>
              </w:rPr>
            </w:pPr>
            <w:r w:rsidRPr="00803867">
              <w:rPr>
                <w:rFonts w:ascii="Arial" w:hAnsi="Arial" w:cs="Arial"/>
                <w:spacing w:val="-4"/>
                <w:kern w:val="28"/>
                <w:sz w:val="20"/>
                <w:szCs w:val="20"/>
              </w:rPr>
              <w:t>-</w:t>
            </w:r>
          </w:p>
        </w:tc>
        <w:tc>
          <w:tcPr>
            <w:tcW w:w="1173" w:type="dxa"/>
            <w:gridSpan w:val="2"/>
          </w:tcPr>
          <w:p w14:paraId="56F29B00" w14:textId="77777777" w:rsidR="009B449C" w:rsidRPr="00803867" w:rsidRDefault="009B449C" w:rsidP="00E30187">
            <w:pPr>
              <w:tabs>
                <w:tab w:val="decimal" w:pos="797"/>
              </w:tabs>
              <w:spacing w:line="380" w:lineRule="exact"/>
              <w:rPr>
                <w:rFonts w:ascii="Arial" w:hAnsi="Arial" w:cs="Arial"/>
                <w:b/>
                <w:bCs/>
                <w:spacing w:val="-4"/>
                <w:kern w:val="28"/>
                <w:sz w:val="20"/>
                <w:szCs w:val="20"/>
                <w:cs/>
              </w:rPr>
            </w:pPr>
            <w:r w:rsidRPr="00803867">
              <w:rPr>
                <w:rFonts w:ascii="Arial" w:hAnsi="Arial" w:cs="Arial"/>
                <w:b/>
                <w:bCs/>
                <w:spacing w:val="-4"/>
                <w:kern w:val="28"/>
                <w:sz w:val="20"/>
                <w:szCs w:val="20"/>
              </w:rPr>
              <w:t>4</w:t>
            </w:r>
          </w:p>
        </w:tc>
      </w:tr>
      <w:tr w:rsidR="00BA09C2" w:rsidRPr="00803867" w14:paraId="5D1428D3" w14:textId="77777777" w:rsidTr="00030683">
        <w:tc>
          <w:tcPr>
            <w:tcW w:w="4407" w:type="dxa"/>
            <w:vAlign w:val="bottom"/>
          </w:tcPr>
          <w:p w14:paraId="33C0B1F5" w14:textId="77777777" w:rsidR="00BA09C2" w:rsidRPr="00803867" w:rsidRDefault="00BA09C2" w:rsidP="00E30187">
            <w:pPr>
              <w:spacing w:line="380" w:lineRule="exact"/>
              <w:ind w:left="243" w:firstLine="12"/>
              <w:jc w:val="thaiDistribute"/>
              <w:rPr>
                <w:rFonts w:ascii="Arial" w:hAnsi="Arial" w:cs="Arial"/>
                <w:kern w:val="28"/>
                <w:sz w:val="20"/>
                <w:szCs w:val="20"/>
              </w:rPr>
            </w:pPr>
          </w:p>
        </w:tc>
        <w:tc>
          <w:tcPr>
            <w:tcW w:w="1170" w:type="dxa"/>
          </w:tcPr>
          <w:p w14:paraId="0277CB44" w14:textId="77777777" w:rsidR="00BA09C2" w:rsidRPr="00803867" w:rsidRDefault="00BA09C2" w:rsidP="00E30187">
            <w:pPr>
              <w:tabs>
                <w:tab w:val="decimal" w:pos="797"/>
              </w:tabs>
              <w:spacing w:line="380" w:lineRule="exact"/>
              <w:rPr>
                <w:rFonts w:ascii="Arial" w:hAnsi="Arial" w:cs="Arial"/>
                <w:spacing w:val="-4"/>
                <w:kern w:val="28"/>
                <w:sz w:val="20"/>
                <w:szCs w:val="20"/>
              </w:rPr>
            </w:pPr>
          </w:p>
        </w:tc>
        <w:tc>
          <w:tcPr>
            <w:tcW w:w="1170" w:type="dxa"/>
          </w:tcPr>
          <w:p w14:paraId="48BD9937" w14:textId="77777777" w:rsidR="00BA09C2" w:rsidRPr="00803867" w:rsidRDefault="00BA09C2" w:rsidP="00E30187">
            <w:pPr>
              <w:tabs>
                <w:tab w:val="decimal" w:pos="797"/>
              </w:tabs>
              <w:spacing w:line="380" w:lineRule="exact"/>
              <w:rPr>
                <w:rFonts w:ascii="Arial" w:hAnsi="Arial" w:cs="Arial"/>
                <w:spacing w:val="-4"/>
                <w:kern w:val="28"/>
                <w:sz w:val="20"/>
                <w:szCs w:val="20"/>
              </w:rPr>
            </w:pPr>
          </w:p>
        </w:tc>
        <w:tc>
          <w:tcPr>
            <w:tcW w:w="1170" w:type="dxa"/>
          </w:tcPr>
          <w:p w14:paraId="2CAB9E96" w14:textId="77777777" w:rsidR="00BA09C2" w:rsidRPr="00803867" w:rsidRDefault="00BA09C2" w:rsidP="00E30187">
            <w:pPr>
              <w:tabs>
                <w:tab w:val="decimal" w:pos="797"/>
              </w:tabs>
              <w:spacing w:line="380" w:lineRule="exact"/>
              <w:rPr>
                <w:rFonts w:ascii="Arial" w:hAnsi="Arial" w:cs="Arial"/>
                <w:spacing w:val="-4"/>
                <w:kern w:val="28"/>
                <w:sz w:val="20"/>
                <w:szCs w:val="20"/>
              </w:rPr>
            </w:pPr>
          </w:p>
        </w:tc>
        <w:tc>
          <w:tcPr>
            <w:tcW w:w="1173" w:type="dxa"/>
            <w:gridSpan w:val="2"/>
          </w:tcPr>
          <w:p w14:paraId="4EEFB589" w14:textId="77777777" w:rsidR="00BA09C2" w:rsidRPr="00803867" w:rsidRDefault="00BA09C2" w:rsidP="00E30187">
            <w:pPr>
              <w:tabs>
                <w:tab w:val="decimal" w:pos="797"/>
              </w:tabs>
              <w:spacing w:line="380" w:lineRule="exact"/>
              <w:rPr>
                <w:rFonts w:ascii="Arial" w:hAnsi="Arial" w:cs="Arial"/>
                <w:b/>
                <w:bCs/>
                <w:spacing w:val="-4"/>
                <w:kern w:val="28"/>
                <w:sz w:val="20"/>
                <w:szCs w:val="20"/>
              </w:rPr>
            </w:pPr>
          </w:p>
        </w:tc>
      </w:tr>
      <w:tr w:rsidR="009B449C" w:rsidRPr="00803867" w14:paraId="559CC4B0" w14:textId="77777777" w:rsidTr="00030683">
        <w:tc>
          <w:tcPr>
            <w:tcW w:w="4407" w:type="dxa"/>
            <w:vAlign w:val="bottom"/>
          </w:tcPr>
          <w:p w14:paraId="5E1804D8" w14:textId="77777777" w:rsidR="009B449C" w:rsidRPr="00803867" w:rsidRDefault="009B449C" w:rsidP="00E30187">
            <w:pPr>
              <w:spacing w:line="380" w:lineRule="exact"/>
              <w:ind w:left="243" w:hanging="180"/>
              <w:jc w:val="thaiDistribute"/>
              <w:rPr>
                <w:rFonts w:ascii="Arial" w:hAnsi="Arial" w:cs="Arial"/>
                <w:b/>
                <w:bCs/>
                <w:spacing w:val="-4"/>
                <w:kern w:val="28"/>
                <w:sz w:val="20"/>
                <w:szCs w:val="20"/>
              </w:rPr>
            </w:pPr>
            <w:r w:rsidRPr="00803867">
              <w:rPr>
                <w:rFonts w:ascii="Arial" w:hAnsi="Arial" w:cs="Arial"/>
                <w:b/>
                <w:bCs/>
                <w:spacing w:val="-4"/>
                <w:kern w:val="28"/>
                <w:sz w:val="20"/>
                <w:szCs w:val="20"/>
              </w:rPr>
              <w:t xml:space="preserve">Liabilities measured at fair value </w:t>
            </w:r>
          </w:p>
        </w:tc>
        <w:tc>
          <w:tcPr>
            <w:tcW w:w="1170" w:type="dxa"/>
            <w:vAlign w:val="bottom"/>
          </w:tcPr>
          <w:p w14:paraId="5A7EB5BF" w14:textId="77777777" w:rsidR="009B449C" w:rsidRPr="00803867" w:rsidRDefault="009B449C" w:rsidP="00E30187">
            <w:pPr>
              <w:tabs>
                <w:tab w:val="decimal" w:pos="797"/>
              </w:tabs>
              <w:spacing w:line="380" w:lineRule="exact"/>
              <w:rPr>
                <w:rFonts w:ascii="Arial" w:hAnsi="Arial" w:cs="Arial"/>
                <w:spacing w:val="-4"/>
                <w:kern w:val="28"/>
                <w:sz w:val="20"/>
                <w:szCs w:val="20"/>
              </w:rPr>
            </w:pPr>
          </w:p>
        </w:tc>
        <w:tc>
          <w:tcPr>
            <w:tcW w:w="1170" w:type="dxa"/>
            <w:vAlign w:val="bottom"/>
          </w:tcPr>
          <w:p w14:paraId="4A0F5413" w14:textId="77777777" w:rsidR="009B449C" w:rsidRPr="00803867" w:rsidRDefault="009B449C" w:rsidP="00E30187">
            <w:pPr>
              <w:tabs>
                <w:tab w:val="decimal" w:pos="797"/>
              </w:tabs>
              <w:spacing w:line="380" w:lineRule="exact"/>
              <w:rPr>
                <w:rFonts w:ascii="Arial" w:hAnsi="Arial" w:cs="Arial"/>
                <w:spacing w:val="-4"/>
                <w:kern w:val="28"/>
                <w:sz w:val="20"/>
                <w:szCs w:val="20"/>
              </w:rPr>
            </w:pPr>
          </w:p>
        </w:tc>
        <w:tc>
          <w:tcPr>
            <w:tcW w:w="1170" w:type="dxa"/>
            <w:vAlign w:val="bottom"/>
          </w:tcPr>
          <w:p w14:paraId="49194820" w14:textId="77777777" w:rsidR="009B449C" w:rsidRPr="00803867" w:rsidRDefault="009B449C" w:rsidP="00E30187">
            <w:pPr>
              <w:tabs>
                <w:tab w:val="decimal" w:pos="797"/>
              </w:tabs>
              <w:spacing w:line="380" w:lineRule="exact"/>
              <w:rPr>
                <w:rFonts w:ascii="Arial" w:hAnsi="Arial" w:cs="Arial"/>
                <w:spacing w:val="-4"/>
                <w:kern w:val="28"/>
                <w:sz w:val="20"/>
                <w:szCs w:val="20"/>
              </w:rPr>
            </w:pPr>
          </w:p>
        </w:tc>
        <w:tc>
          <w:tcPr>
            <w:tcW w:w="1173" w:type="dxa"/>
            <w:gridSpan w:val="2"/>
            <w:vAlign w:val="bottom"/>
          </w:tcPr>
          <w:p w14:paraId="69F0CAB0" w14:textId="77777777" w:rsidR="009B449C" w:rsidRPr="00803867" w:rsidRDefault="009B449C" w:rsidP="00E30187">
            <w:pPr>
              <w:tabs>
                <w:tab w:val="decimal" w:pos="797"/>
              </w:tabs>
              <w:spacing w:line="380" w:lineRule="exact"/>
              <w:rPr>
                <w:rFonts w:ascii="Arial" w:hAnsi="Arial" w:cs="Arial"/>
                <w:b/>
                <w:bCs/>
                <w:spacing w:val="-4"/>
                <w:kern w:val="28"/>
                <w:sz w:val="20"/>
                <w:szCs w:val="20"/>
                <w:cs/>
              </w:rPr>
            </w:pPr>
          </w:p>
        </w:tc>
      </w:tr>
      <w:tr w:rsidR="009B449C" w:rsidRPr="00803867" w14:paraId="3CE77D1B" w14:textId="77777777" w:rsidTr="00030683">
        <w:tc>
          <w:tcPr>
            <w:tcW w:w="4407" w:type="dxa"/>
            <w:vAlign w:val="bottom"/>
          </w:tcPr>
          <w:p w14:paraId="7A326C5A" w14:textId="77777777" w:rsidR="009B449C" w:rsidRPr="00803867" w:rsidRDefault="009B449C" w:rsidP="00E30187">
            <w:pPr>
              <w:spacing w:line="380" w:lineRule="exact"/>
              <w:ind w:left="243" w:hanging="180"/>
              <w:jc w:val="thaiDistribute"/>
              <w:rPr>
                <w:rFonts w:ascii="Arial" w:hAnsi="Arial" w:cs="Arial"/>
                <w:spacing w:val="-4"/>
                <w:kern w:val="28"/>
                <w:sz w:val="20"/>
                <w:szCs w:val="20"/>
                <w:cs/>
              </w:rPr>
            </w:pPr>
            <w:r w:rsidRPr="00803867">
              <w:rPr>
                <w:rFonts w:ascii="Arial" w:hAnsi="Arial" w:cs="Arial"/>
                <w:spacing w:val="-4"/>
                <w:kern w:val="28"/>
                <w:sz w:val="20"/>
                <w:szCs w:val="20"/>
              </w:rPr>
              <w:t>Derivatives</w:t>
            </w:r>
          </w:p>
        </w:tc>
        <w:tc>
          <w:tcPr>
            <w:tcW w:w="1170" w:type="dxa"/>
            <w:vAlign w:val="bottom"/>
          </w:tcPr>
          <w:p w14:paraId="7B739F6B" w14:textId="77777777" w:rsidR="009B449C" w:rsidRPr="00803867" w:rsidRDefault="009B449C" w:rsidP="00E30187">
            <w:pPr>
              <w:tabs>
                <w:tab w:val="decimal" w:pos="797"/>
              </w:tabs>
              <w:spacing w:line="380" w:lineRule="exact"/>
              <w:rPr>
                <w:rFonts w:ascii="Arial" w:hAnsi="Arial" w:cs="Arial"/>
                <w:spacing w:val="-4"/>
                <w:kern w:val="28"/>
                <w:sz w:val="20"/>
                <w:szCs w:val="20"/>
              </w:rPr>
            </w:pPr>
          </w:p>
        </w:tc>
        <w:tc>
          <w:tcPr>
            <w:tcW w:w="1170" w:type="dxa"/>
            <w:vAlign w:val="bottom"/>
          </w:tcPr>
          <w:p w14:paraId="1DB7CD46" w14:textId="77777777" w:rsidR="009B449C" w:rsidRPr="00803867" w:rsidRDefault="009B449C" w:rsidP="00E30187">
            <w:pPr>
              <w:tabs>
                <w:tab w:val="decimal" w:pos="797"/>
              </w:tabs>
              <w:spacing w:line="380" w:lineRule="exact"/>
              <w:rPr>
                <w:rFonts w:ascii="Arial" w:hAnsi="Arial" w:cs="Arial"/>
                <w:spacing w:val="-4"/>
                <w:kern w:val="28"/>
                <w:sz w:val="20"/>
                <w:szCs w:val="20"/>
              </w:rPr>
            </w:pPr>
          </w:p>
        </w:tc>
        <w:tc>
          <w:tcPr>
            <w:tcW w:w="1170" w:type="dxa"/>
            <w:vAlign w:val="bottom"/>
          </w:tcPr>
          <w:p w14:paraId="2F4AC495" w14:textId="77777777" w:rsidR="009B449C" w:rsidRPr="00803867" w:rsidRDefault="009B449C" w:rsidP="00E30187">
            <w:pPr>
              <w:tabs>
                <w:tab w:val="decimal" w:pos="797"/>
              </w:tabs>
              <w:spacing w:line="380" w:lineRule="exact"/>
              <w:rPr>
                <w:rFonts w:ascii="Arial" w:hAnsi="Arial" w:cs="Arial"/>
                <w:spacing w:val="-4"/>
                <w:kern w:val="28"/>
                <w:sz w:val="20"/>
                <w:szCs w:val="20"/>
              </w:rPr>
            </w:pPr>
          </w:p>
        </w:tc>
        <w:tc>
          <w:tcPr>
            <w:tcW w:w="1173" w:type="dxa"/>
            <w:gridSpan w:val="2"/>
            <w:vAlign w:val="bottom"/>
          </w:tcPr>
          <w:p w14:paraId="62644CE9" w14:textId="77777777" w:rsidR="009B449C" w:rsidRPr="00803867" w:rsidRDefault="009B449C" w:rsidP="00E30187">
            <w:pPr>
              <w:tabs>
                <w:tab w:val="decimal" w:pos="797"/>
              </w:tabs>
              <w:spacing w:line="380" w:lineRule="exact"/>
              <w:rPr>
                <w:rFonts w:ascii="Arial" w:hAnsi="Arial" w:cs="Arial"/>
                <w:b/>
                <w:bCs/>
                <w:spacing w:val="-4"/>
                <w:kern w:val="28"/>
                <w:sz w:val="20"/>
                <w:szCs w:val="20"/>
                <w:cs/>
              </w:rPr>
            </w:pPr>
          </w:p>
        </w:tc>
      </w:tr>
      <w:tr w:rsidR="009B449C" w:rsidRPr="00803867" w14:paraId="12BFC324" w14:textId="77777777" w:rsidTr="00030683">
        <w:tc>
          <w:tcPr>
            <w:tcW w:w="4407" w:type="dxa"/>
            <w:vAlign w:val="bottom"/>
          </w:tcPr>
          <w:p w14:paraId="17B75552" w14:textId="77777777" w:rsidR="009B449C" w:rsidRPr="00803867" w:rsidRDefault="009B449C" w:rsidP="00E30187">
            <w:pPr>
              <w:spacing w:line="380" w:lineRule="exact"/>
              <w:ind w:left="342" w:hanging="90"/>
              <w:jc w:val="thaiDistribute"/>
              <w:rPr>
                <w:rFonts w:ascii="Arial" w:hAnsi="Arial" w:cs="Arial"/>
                <w:kern w:val="28"/>
                <w:sz w:val="20"/>
                <w:szCs w:val="20"/>
              </w:rPr>
            </w:pPr>
            <w:r w:rsidRPr="00803867">
              <w:rPr>
                <w:rFonts w:ascii="Arial" w:hAnsi="Arial" w:cs="Arial"/>
                <w:kern w:val="28"/>
                <w:sz w:val="20"/>
                <w:szCs w:val="20"/>
              </w:rPr>
              <w:t>Forward exchange agreements</w:t>
            </w:r>
          </w:p>
        </w:tc>
        <w:tc>
          <w:tcPr>
            <w:tcW w:w="1170" w:type="dxa"/>
          </w:tcPr>
          <w:p w14:paraId="6F50DC77" w14:textId="77777777" w:rsidR="009B449C" w:rsidRPr="00803867" w:rsidRDefault="009B449C" w:rsidP="00E30187">
            <w:pPr>
              <w:tabs>
                <w:tab w:val="decimal" w:pos="797"/>
              </w:tabs>
              <w:spacing w:line="380" w:lineRule="exact"/>
              <w:rPr>
                <w:rFonts w:ascii="Arial" w:hAnsi="Arial" w:cs="Arial"/>
                <w:spacing w:val="-4"/>
                <w:kern w:val="28"/>
                <w:sz w:val="20"/>
                <w:szCs w:val="20"/>
              </w:rPr>
            </w:pPr>
            <w:r w:rsidRPr="00803867">
              <w:rPr>
                <w:rFonts w:ascii="Arial" w:hAnsi="Arial" w:cs="Arial"/>
                <w:spacing w:val="-4"/>
                <w:kern w:val="28"/>
                <w:sz w:val="20"/>
                <w:szCs w:val="20"/>
              </w:rPr>
              <w:t>-</w:t>
            </w:r>
          </w:p>
        </w:tc>
        <w:tc>
          <w:tcPr>
            <w:tcW w:w="1170" w:type="dxa"/>
          </w:tcPr>
          <w:p w14:paraId="0C26AB7B" w14:textId="77777777" w:rsidR="009B449C" w:rsidRPr="00803867" w:rsidRDefault="009B449C" w:rsidP="00E30187">
            <w:pPr>
              <w:tabs>
                <w:tab w:val="decimal" w:pos="797"/>
              </w:tabs>
              <w:spacing w:line="380" w:lineRule="exact"/>
              <w:rPr>
                <w:rFonts w:ascii="Arial" w:hAnsi="Arial" w:cs="Arial"/>
                <w:spacing w:val="-4"/>
                <w:kern w:val="28"/>
                <w:sz w:val="20"/>
                <w:szCs w:val="20"/>
              </w:rPr>
            </w:pPr>
            <w:r w:rsidRPr="00803867">
              <w:rPr>
                <w:rFonts w:ascii="Arial" w:hAnsi="Arial" w:cs="Arial"/>
                <w:spacing w:val="-4"/>
                <w:kern w:val="28"/>
                <w:sz w:val="20"/>
                <w:szCs w:val="20"/>
              </w:rPr>
              <w:t>23</w:t>
            </w:r>
          </w:p>
        </w:tc>
        <w:tc>
          <w:tcPr>
            <w:tcW w:w="1170" w:type="dxa"/>
          </w:tcPr>
          <w:p w14:paraId="428D570A" w14:textId="77777777" w:rsidR="009B449C" w:rsidRPr="00803867" w:rsidRDefault="009B449C" w:rsidP="00E30187">
            <w:pPr>
              <w:tabs>
                <w:tab w:val="decimal" w:pos="797"/>
              </w:tabs>
              <w:spacing w:line="380" w:lineRule="exact"/>
              <w:rPr>
                <w:rFonts w:ascii="Arial" w:hAnsi="Arial" w:cs="Arial"/>
                <w:spacing w:val="-4"/>
                <w:kern w:val="28"/>
                <w:sz w:val="20"/>
                <w:szCs w:val="20"/>
              </w:rPr>
            </w:pPr>
            <w:r w:rsidRPr="00803867">
              <w:rPr>
                <w:rFonts w:ascii="Arial" w:hAnsi="Arial" w:cs="Arial"/>
                <w:spacing w:val="-4"/>
                <w:kern w:val="28"/>
                <w:sz w:val="20"/>
                <w:szCs w:val="20"/>
              </w:rPr>
              <w:t>-</w:t>
            </w:r>
          </w:p>
        </w:tc>
        <w:tc>
          <w:tcPr>
            <w:tcW w:w="1173" w:type="dxa"/>
            <w:gridSpan w:val="2"/>
          </w:tcPr>
          <w:p w14:paraId="4350EDCE" w14:textId="77777777" w:rsidR="009B449C" w:rsidRPr="00803867" w:rsidRDefault="009B449C" w:rsidP="00E30187">
            <w:pPr>
              <w:tabs>
                <w:tab w:val="decimal" w:pos="797"/>
              </w:tabs>
              <w:spacing w:line="380" w:lineRule="exact"/>
              <w:rPr>
                <w:rFonts w:ascii="Arial" w:hAnsi="Arial" w:cs="Arial"/>
                <w:b/>
                <w:bCs/>
                <w:spacing w:val="-4"/>
                <w:kern w:val="28"/>
                <w:sz w:val="20"/>
                <w:szCs w:val="20"/>
                <w:cs/>
              </w:rPr>
            </w:pPr>
            <w:r w:rsidRPr="00803867">
              <w:rPr>
                <w:rFonts w:ascii="Arial" w:hAnsi="Arial" w:cs="Arial"/>
                <w:b/>
                <w:bCs/>
                <w:spacing w:val="-4"/>
                <w:kern w:val="28"/>
                <w:sz w:val="20"/>
                <w:szCs w:val="20"/>
              </w:rPr>
              <w:t>23</w:t>
            </w:r>
          </w:p>
        </w:tc>
      </w:tr>
      <w:tr w:rsidR="009B449C" w:rsidRPr="00803867" w14:paraId="3CA227D4" w14:textId="77777777" w:rsidTr="00030683">
        <w:tc>
          <w:tcPr>
            <w:tcW w:w="4407" w:type="dxa"/>
            <w:vAlign w:val="bottom"/>
          </w:tcPr>
          <w:p w14:paraId="61AE049B" w14:textId="77777777" w:rsidR="009B449C" w:rsidRPr="00803867" w:rsidRDefault="009B449C" w:rsidP="00E30187">
            <w:pPr>
              <w:spacing w:line="380" w:lineRule="exact"/>
              <w:ind w:left="342" w:hanging="90"/>
              <w:jc w:val="thaiDistribute"/>
              <w:rPr>
                <w:rFonts w:ascii="Arial" w:hAnsi="Arial" w:cs="Arial"/>
                <w:kern w:val="28"/>
                <w:sz w:val="20"/>
                <w:szCs w:val="20"/>
              </w:rPr>
            </w:pPr>
            <w:r w:rsidRPr="00803867">
              <w:rPr>
                <w:rFonts w:ascii="Arial" w:hAnsi="Arial" w:cs="Arial"/>
                <w:kern w:val="28"/>
                <w:sz w:val="20"/>
                <w:szCs w:val="20"/>
              </w:rPr>
              <w:t>Interest rate swaps</w:t>
            </w:r>
          </w:p>
        </w:tc>
        <w:tc>
          <w:tcPr>
            <w:tcW w:w="1170" w:type="dxa"/>
          </w:tcPr>
          <w:p w14:paraId="6BF3A7EA" w14:textId="77777777" w:rsidR="009B449C" w:rsidRPr="00803867" w:rsidRDefault="009B449C" w:rsidP="00E30187">
            <w:pPr>
              <w:tabs>
                <w:tab w:val="decimal" w:pos="797"/>
              </w:tabs>
              <w:spacing w:line="380" w:lineRule="exact"/>
              <w:rPr>
                <w:rFonts w:ascii="Arial" w:hAnsi="Arial" w:cs="Arial"/>
                <w:spacing w:val="-4"/>
                <w:kern w:val="28"/>
                <w:sz w:val="20"/>
                <w:szCs w:val="20"/>
              </w:rPr>
            </w:pPr>
            <w:r w:rsidRPr="00803867">
              <w:rPr>
                <w:rFonts w:ascii="Arial" w:hAnsi="Arial" w:cs="Arial"/>
                <w:spacing w:val="-4"/>
                <w:kern w:val="28"/>
                <w:sz w:val="20"/>
                <w:szCs w:val="20"/>
              </w:rPr>
              <w:t>-</w:t>
            </w:r>
          </w:p>
        </w:tc>
        <w:tc>
          <w:tcPr>
            <w:tcW w:w="1170" w:type="dxa"/>
          </w:tcPr>
          <w:p w14:paraId="7D7DB4A4" w14:textId="77777777" w:rsidR="009B449C" w:rsidRPr="00803867" w:rsidRDefault="009B449C" w:rsidP="00E30187">
            <w:pPr>
              <w:tabs>
                <w:tab w:val="decimal" w:pos="797"/>
              </w:tabs>
              <w:spacing w:line="380" w:lineRule="exact"/>
              <w:rPr>
                <w:rFonts w:ascii="Arial" w:hAnsi="Arial" w:cs="Arial"/>
                <w:spacing w:val="-4"/>
                <w:kern w:val="28"/>
                <w:sz w:val="20"/>
                <w:szCs w:val="20"/>
              </w:rPr>
            </w:pPr>
            <w:r w:rsidRPr="00803867">
              <w:rPr>
                <w:rFonts w:ascii="Arial" w:hAnsi="Arial" w:cs="Arial"/>
                <w:spacing w:val="-4"/>
                <w:kern w:val="28"/>
                <w:sz w:val="20"/>
                <w:szCs w:val="20"/>
              </w:rPr>
              <w:t>1,657</w:t>
            </w:r>
          </w:p>
        </w:tc>
        <w:tc>
          <w:tcPr>
            <w:tcW w:w="1170" w:type="dxa"/>
          </w:tcPr>
          <w:p w14:paraId="5A87E280" w14:textId="77777777" w:rsidR="009B449C" w:rsidRPr="00803867" w:rsidRDefault="009B449C" w:rsidP="00E30187">
            <w:pPr>
              <w:tabs>
                <w:tab w:val="decimal" w:pos="797"/>
              </w:tabs>
              <w:spacing w:line="380" w:lineRule="exact"/>
              <w:rPr>
                <w:rFonts w:ascii="Arial" w:hAnsi="Arial" w:cs="Arial"/>
                <w:spacing w:val="-4"/>
                <w:kern w:val="28"/>
                <w:sz w:val="20"/>
                <w:szCs w:val="20"/>
              </w:rPr>
            </w:pPr>
            <w:r w:rsidRPr="00803867">
              <w:rPr>
                <w:rFonts w:ascii="Arial" w:hAnsi="Arial" w:cs="Arial"/>
                <w:spacing w:val="-4"/>
                <w:kern w:val="28"/>
                <w:sz w:val="20"/>
                <w:szCs w:val="20"/>
              </w:rPr>
              <w:t>-</w:t>
            </w:r>
          </w:p>
        </w:tc>
        <w:tc>
          <w:tcPr>
            <w:tcW w:w="1173" w:type="dxa"/>
            <w:gridSpan w:val="2"/>
          </w:tcPr>
          <w:p w14:paraId="2A092A22" w14:textId="77777777" w:rsidR="009B449C" w:rsidRPr="00803867" w:rsidRDefault="009B449C" w:rsidP="00E30187">
            <w:pPr>
              <w:tabs>
                <w:tab w:val="decimal" w:pos="797"/>
              </w:tabs>
              <w:spacing w:line="380" w:lineRule="exact"/>
              <w:rPr>
                <w:rFonts w:ascii="Arial" w:hAnsi="Arial" w:cs="Arial"/>
                <w:b/>
                <w:bCs/>
                <w:spacing w:val="-4"/>
                <w:kern w:val="28"/>
                <w:sz w:val="20"/>
                <w:szCs w:val="20"/>
                <w:cs/>
              </w:rPr>
            </w:pPr>
            <w:r w:rsidRPr="00803867">
              <w:rPr>
                <w:rFonts w:ascii="Arial" w:hAnsi="Arial" w:cs="Arial"/>
                <w:b/>
                <w:bCs/>
                <w:spacing w:val="-4"/>
                <w:kern w:val="28"/>
                <w:sz w:val="20"/>
                <w:szCs w:val="20"/>
              </w:rPr>
              <w:t>1,657</w:t>
            </w:r>
          </w:p>
        </w:tc>
      </w:tr>
    </w:tbl>
    <w:p w14:paraId="62FB17A9" w14:textId="7C194757" w:rsidR="00030683" w:rsidRPr="00803867" w:rsidRDefault="00030683" w:rsidP="00E30187">
      <w:pPr>
        <w:spacing w:line="380" w:lineRule="exact"/>
        <w:rPr>
          <w:rFonts w:ascii="Arial" w:hAnsi="Arial" w:cs="Arial"/>
        </w:rPr>
      </w:pPr>
    </w:p>
    <w:tbl>
      <w:tblPr>
        <w:tblW w:w="9085" w:type="dxa"/>
        <w:tblInd w:w="455" w:type="dxa"/>
        <w:tblLayout w:type="fixed"/>
        <w:tblLook w:val="04A0" w:firstRow="1" w:lastRow="0" w:firstColumn="1" w:lastColumn="0" w:noHBand="0" w:noVBand="1"/>
      </w:tblPr>
      <w:tblGrid>
        <w:gridCol w:w="4410"/>
        <w:gridCol w:w="1168"/>
        <w:gridCol w:w="1169"/>
        <w:gridCol w:w="1169"/>
        <w:gridCol w:w="1169"/>
      </w:tblGrid>
      <w:tr w:rsidR="007F2116" w:rsidRPr="00803867" w14:paraId="1A20C059" w14:textId="77777777" w:rsidTr="004069D4">
        <w:trPr>
          <w:tblHeader/>
        </w:trPr>
        <w:tc>
          <w:tcPr>
            <w:tcW w:w="9085" w:type="dxa"/>
            <w:gridSpan w:val="5"/>
            <w:vAlign w:val="bottom"/>
          </w:tcPr>
          <w:p w14:paraId="187D4DDC" w14:textId="3542E940" w:rsidR="005E0587" w:rsidRPr="00803867" w:rsidRDefault="005E0587" w:rsidP="00E30187">
            <w:pPr>
              <w:spacing w:line="380" w:lineRule="exact"/>
              <w:jc w:val="right"/>
              <w:rPr>
                <w:rFonts w:ascii="Arial" w:hAnsi="Arial" w:cs="Arial"/>
                <w:kern w:val="28"/>
                <w:sz w:val="20"/>
                <w:szCs w:val="20"/>
              </w:rPr>
            </w:pPr>
            <w:r w:rsidRPr="00803867">
              <w:rPr>
                <w:rFonts w:ascii="Arial" w:hAnsi="Arial" w:cs="Arial"/>
                <w:kern w:val="28"/>
                <w:sz w:val="20"/>
                <w:szCs w:val="20"/>
              </w:rPr>
              <w:t>(Unit: Million Baht)</w:t>
            </w:r>
          </w:p>
        </w:tc>
      </w:tr>
      <w:tr w:rsidR="007F2116" w:rsidRPr="00803867" w14:paraId="6F82FD5F" w14:textId="77777777" w:rsidTr="004069D4">
        <w:trPr>
          <w:tblHeader/>
        </w:trPr>
        <w:tc>
          <w:tcPr>
            <w:tcW w:w="4410" w:type="dxa"/>
            <w:vAlign w:val="bottom"/>
          </w:tcPr>
          <w:p w14:paraId="757FDE7C" w14:textId="31801642" w:rsidR="005E0587" w:rsidRPr="00803867" w:rsidRDefault="005E0587" w:rsidP="00E30187">
            <w:pPr>
              <w:spacing w:line="380" w:lineRule="exact"/>
              <w:ind w:left="243" w:hanging="180"/>
              <w:jc w:val="thaiDistribute"/>
              <w:rPr>
                <w:rFonts w:ascii="Arial" w:hAnsi="Arial" w:cs="Arial"/>
                <w:kern w:val="28"/>
                <w:sz w:val="20"/>
                <w:szCs w:val="20"/>
              </w:rPr>
            </w:pPr>
          </w:p>
        </w:tc>
        <w:tc>
          <w:tcPr>
            <w:tcW w:w="4675" w:type="dxa"/>
            <w:gridSpan w:val="4"/>
          </w:tcPr>
          <w:p w14:paraId="4587382D" w14:textId="763E73A7" w:rsidR="005E0587" w:rsidRPr="00803867" w:rsidRDefault="005E0587" w:rsidP="00E30187">
            <w:pPr>
              <w:pBdr>
                <w:bottom w:val="single" w:sz="4" w:space="1" w:color="auto"/>
              </w:pBdr>
              <w:spacing w:line="380" w:lineRule="exact"/>
              <w:jc w:val="center"/>
              <w:rPr>
                <w:rFonts w:ascii="Arial" w:hAnsi="Arial" w:cs="Arial"/>
                <w:kern w:val="28"/>
                <w:sz w:val="20"/>
                <w:szCs w:val="20"/>
              </w:rPr>
            </w:pPr>
            <w:r w:rsidRPr="00803867">
              <w:rPr>
                <w:rFonts w:ascii="Arial" w:hAnsi="Arial" w:cs="Arial"/>
                <w:kern w:val="28"/>
                <w:sz w:val="20"/>
                <w:szCs w:val="20"/>
              </w:rPr>
              <w:t xml:space="preserve">Separate </w:t>
            </w:r>
            <w:r w:rsidR="00F4464C" w:rsidRPr="00803867">
              <w:rPr>
                <w:rFonts w:ascii="Arial" w:hAnsi="Arial" w:cs="Arial"/>
                <w:kern w:val="28"/>
                <w:sz w:val="20"/>
                <w:szCs w:val="20"/>
              </w:rPr>
              <w:t>f</w:t>
            </w:r>
            <w:r w:rsidRPr="00803867">
              <w:rPr>
                <w:rFonts w:ascii="Arial" w:hAnsi="Arial" w:cs="Arial"/>
                <w:kern w:val="28"/>
                <w:sz w:val="20"/>
                <w:szCs w:val="20"/>
              </w:rPr>
              <w:t xml:space="preserve">inancial </w:t>
            </w:r>
            <w:r w:rsidR="00F4464C" w:rsidRPr="00803867">
              <w:rPr>
                <w:rFonts w:ascii="Arial" w:hAnsi="Arial" w:cs="Arial"/>
                <w:kern w:val="28"/>
                <w:sz w:val="20"/>
                <w:szCs w:val="20"/>
              </w:rPr>
              <w:t>s</w:t>
            </w:r>
            <w:r w:rsidRPr="00803867">
              <w:rPr>
                <w:rFonts w:ascii="Arial" w:hAnsi="Arial" w:cs="Arial"/>
                <w:kern w:val="28"/>
                <w:sz w:val="20"/>
                <w:szCs w:val="20"/>
              </w:rPr>
              <w:t xml:space="preserve">tatements </w:t>
            </w:r>
          </w:p>
        </w:tc>
      </w:tr>
      <w:tr w:rsidR="007F2116" w:rsidRPr="00803867" w14:paraId="4B6E4FF7" w14:textId="77777777" w:rsidTr="004069D4">
        <w:trPr>
          <w:tblHeader/>
        </w:trPr>
        <w:tc>
          <w:tcPr>
            <w:tcW w:w="4410" w:type="dxa"/>
            <w:vAlign w:val="bottom"/>
          </w:tcPr>
          <w:p w14:paraId="0F3F1C5A" w14:textId="77777777" w:rsidR="005E0587" w:rsidRPr="00803867" w:rsidRDefault="005E0587" w:rsidP="00E30187">
            <w:pPr>
              <w:spacing w:line="380" w:lineRule="exact"/>
              <w:ind w:left="243" w:hanging="180"/>
              <w:jc w:val="thaiDistribute"/>
              <w:rPr>
                <w:rFonts w:ascii="Arial" w:hAnsi="Arial" w:cs="Arial"/>
                <w:kern w:val="28"/>
                <w:sz w:val="20"/>
                <w:szCs w:val="20"/>
              </w:rPr>
            </w:pPr>
          </w:p>
        </w:tc>
        <w:tc>
          <w:tcPr>
            <w:tcW w:w="4675" w:type="dxa"/>
            <w:gridSpan w:val="4"/>
          </w:tcPr>
          <w:p w14:paraId="032F5F79" w14:textId="50DB1A99" w:rsidR="005E0587" w:rsidRPr="00803867" w:rsidRDefault="00D92316" w:rsidP="00E30187">
            <w:pPr>
              <w:pBdr>
                <w:bottom w:val="single" w:sz="4" w:space="1" w:color="auto"/>
              </w:pBdr>
              <w:spacing w:line="380" w:lineRule="exact"/>
              <w:jc w:val="center"/>
              <w:rPr>
                <w:rFonts w:ascii="Arial" w:hAnsi="Arial" w:cs="Arial"/>
                <w:kern w:val="28"/>
                <w:sz w:val="20"/>
                <w:szCs w:val="20"/>
              </w:rPr>
            </w:pPr>
            <w:r w:rsidRPr="00803867">
              <w:rPr>
                <w:rFonts w:ascii="Arial" w:hAnsi="Arial" w:cs="Arial"/>
                <w:kern w:val="28"/>
                <w:sz w:val="20"/>
                <w:szCs w:val="20"/>
              </w:rPr>
              <w:t xml:space="preserve">As </w:t>
            </w:r>
            <w:proofErr w:type="gramStart"/>
            <w:r w:rsidRPr="00803867">
              <w:rPr>
                <w:rFonts w:ascii="Arial" w:hAnsi="Arial" w:cs="Arial"/>
                <w:kern w:val="28"/>
                <w:sz w:val="20"/>
                <w:szCs w:val="20"/>
              </w:rPr>
              <w:t>at</w:t>
            </w:r>
            <w:proofErr w:type="gramEnd"/>
            <w:r w:rsidRPr="00803867">
              <w:rPr>
                <w:rFonts w:ascii="Arial" w:hAnsi="Arial" w:cs="Arial"/>
                <w:kern w:val="28"/>
                <w:sz w:val="20"/>
                <w:szCs w:val="20"/>
              </w:rPr>
              <w:t xml:space="preserve"> </w:t>
            </w:r>
            <w:r w:rsidR="0017784E" w:rsidRPr="00803867">
              <w:rPr>
                <w:rFonts w:ascii="Arial" w:hAnsi="Arial" w:cs="Arial"/>
                <w:kern w:val="28"/>
                <w:sz w:val="20"/>
                <w:szCs w:val="20"/>
              </w:rPr>
              <w:t>30 June 2026</w:t>
            </w:r>
          </w:p>
        </w:tc>
      </w:tr>
      <w:tr w:rsidR="007F2116" w:rsidRPr="00803867" w14:paraId="126523B3" w14:textId="77777777" w:rsidTr="004069D4">
        <w:trPr>
          <w:tblHeader/>
        </w:trPr>
        <w:tc>
          <w:tcPr>
            <w:tcW w:w="4410" w:type="dxa"/>
            <w:vAlign w:val="bottom"/>
          </w:tcPr>
          <w:p w14:paraId="61FE9A9C" w14:textId="77777777" w:rsidR="005E0587" w:rsidRPr="00803867" w:rsidRDefault="005E0587" w:rsidP="00E30187">
            <w:pPr>
              <w:spacing w:line="380" w:lineRule="exact"/>
              <w:ind w:left="243" w:hanging="180"/>
              <w:jc w:val="thaiDistribute"/>
              <w:rPr>
                <w:rFonts w:ascii="Arial" w:hAnsi="Arial" w:cs="Arial"/>
                <w:kern w:val="28"/>
                <w:sz w:val="20"/>
                <w:szCs w:val="20"/>
              </w:rPr>
            </w:pPr>
          </w:p>
        </w:tc>
        <w:tc>
          <w:tcPr>
            <w:tcW w:w="1168" w:type="dxa"/>
          </w:tcPr>
          <w:p w14:paraId="7F7E4861" w14:textId="77777777" w:rsidR="005E0587" w:rsidRPr="00803867" w:rsidRDefault="005E0587" w:rsidP="00E30187">
            <w:pPr>
              <w:pBdr>
                <w:bottom w:val="single" w:sz="4" w:space="1" w:color="auto"/>
              </w:pBdr>
              <w:spacing w:line="380" w:lineRule="exact"/>
              <w:jc w:val="center"/>
              <w:rPr>
                <w:rFonts w:ascii="Arial" w:hAnsi="Arial" w:cs="Arial"/>
                <w:kern w:val="28"/>
                <w:sz w:val="20"/>
                <w:szCs w:val="20"/>
              </w:rPr>
            </w:pPr>
            <w:r w:rsidRPr="00803867">
              <w:rPr>
                <w:rFonts w:ascii="Arial" w:hAnsi="Arial" w:cs="Arial"/>
                <w:kern w:val="28"/>
                <w:sz w:val="20"/>
                <w:szCs w:val="20"/>
              </w:rPr>
              <w:t>Level</w:t>
            </w:r>
            <w:r w:rsidRPr="00803867">
              <w:rPr>
                <w:rFonts w:ascii="Arial" w:hAnsi="Arial" w:cs="Arial"/>
                <w:kern w:val="28"/>
                <w:sz w:val="20"/>
                <w:szCs w:val="20"/>
                <w:cs/>
              </w:rPr>
              <w:t xml:space="preserve"> </w:t>
            </w:r>
            <w:r w:rsidRPr="00803867">
              <w:rPr>
                <w:rFonts w:ascii="Arial" w:hAnsi="Arial" w:cs="Arial"/>
                <w:kern w:val="28"/>
                <w:sz w:val="20"/>
                <w:szCs w:val="20"/>
              </w:rPr>
              <w:t>1</w:t>
            </w:r>
          </w:p>
        </w:tc>
        <w:tc>
          <w:tcPr>
            <w:tcW w:w="1169" w:type="dxa"/>
          </w:tcPr>
          <w:p w14:paraId="2AABBF27" w14:textId="77777777" w:rsidR="005E0587" w:rsidRPr="00803867" w:rsidRDefault="005E0587" w:rsidP="00E30187">
            <w:pPr>
              <w:pBdr>
                <w:bottom w:val="single" w:sz="4" w:space="1" w:color="auto"/>
              </w:pBdr>
              <w:spacing w:line="380" w:lineRule="exact"/>
              <w:jc w:val="center"/>
              <w:rPr>
                <w:rFonts w:ascii="Arial" w:hAnsi="Arial" w:cs="Arial"/>
                <w:kern w:val="28"/>
                <w:sz w:val="20"/>
                <w:szCs w:val="20"/>
              </w:rPr>
            </w:pPr>
            <w:r w:rsidRPr="00803867">
              <w:rPr>
                <w:rFonts w:ascii="Arial" w:hAnsi="Arial" w:cs="Arial"/>
                <w:kern w:val="28"/>
                <w:sz w:val="20"/>
                <w:szCs w:val="20"/>
              </w:rPr>
              <w:t>Level</w:t>
            </w:r>
            <w:r w:rsidRPr="00803867">
              <w:rPr>
                <w:rFonts w:ascii="Arial" w:hAnsi="Arial" w:cs="Arial"/>
                <w:kern w:val="28"/>
                <w:sz w:val="20"/>
                <w:szCs w:val="20"/>
                <w:cs/>
              </w:rPr>
              <w:t xml:space="preserve"> </w:t>
            </w:r>
            <w:r w:rsidRPr="00803867">
              <w:rPr>
                <w:rFonts w:ascii="Arial" w:hAnsi="Arial" w:cs="Arial"/>
                <w:kern w:val="28"/>
                <w:sz w:val="20"/>
                <w:szCs w:val="20"/>
              </w:rPr>
              <w:t>2</w:t>
            </w:r>
          </w:p>
        </w:tc>
        <w:tc>
          <w:tcPr>
            <w:tcW w:w="1169" w:type="dxa"/>
            <w:vAlign w:val="bottom"/>
          </w:tcPr>
          <w:p w14:paraId="19D11635" w14:textId="77777777" w:rsidR="005E0587" w:rsidRPr="00803867" w:rsidRDefault="005E0587" w:rsidP="00E30187">
            <w:pPr>
              <w:pBdr>
                <w:bottom w:val="single" w:sz="4" w:space="1" w:color="auto"/>
              </w:pBdr>
              <w:spacing w:line="380" w:lineRule="exact"/>
              <w:jc w:val="center"/>
              <w:rPr>
                <w:rFonts w:ascii="Arial" w:hAnsi="Arial" w:cs="Arial"/>
                <w:kern w:val="28"/>
                <w:sz w:val="20"/>
                <w:szCs w:val="20"/>
              </w:rPr>
            </w:pPr>
            <w:r w:rsidRPr="00803867">
              <w:rPr>
                <w:rFonts w:ascii="Arial" w:hAnsi="Arial" w:cs="Arial"/>
                <w:kern w:val="28"/>
                <w:sz w:val="20"/>
                <w:szCs w:val="20"/>
              </w:rPr>
              <w:t>Level</w:t>
            </w:r>
            <w:r w:rsidRPr="00803867">
              <w:rPr>
                <w:rFonts w:ascii="Arial" w:hAnsi="Arial" w:cs="Arial"/>
                <w:kern w:val="28"/>
                <w:sz w:val="20"/>
                <w:szCs w:val="20"/>
                <w:cs/>
              </w:rPr>
              <w:t xml:space="preserve"> </w:t>
            </w:r>
            <w:r w:rsidRPr="00803867">
              <w:rPr>
                <w:rFonts w:ascii="Arial" w:hAnsi="Arial" w:cs="Arial"/>
                <w:kern w:val="28"/>
                <w:sz w:val="20"/>
                <w:szCs w:val="20"/>
              </w:rPr>
              <w:t>3</w:t>
            </w:r>
          </w:p>
        </w:tc>
        <w:tc>
          <w:tcPr>
            <w:tcW w:w="1169" w:type="dxa"/>
            <w:vAlign w:val="bottom"/>
          </w:tcPr>
          <w:p w14:paraId="054DBD55" w14:textId="77777777" w:rsidR="005E0587" w:rsidRPr="00803867" w:rsidRDefault="005E0587" w:rsidP="00E30187">
            <w:pPr>
              <w:pBdr>
                <w:bottom w:val="single" w:sz="4" w:space="1" w:color="auto"/>
              </w:pBdr>
              <w:spacing w:line="380" w:lineRule="exact"/>
              <w:jc w:val="center"/>
              <w:rPr>
                <w:rFonts w:ascii="Arial" w:hAnsi="Arial" w:cs="Arial"/>
                <w:b/>
                <w:bCs/>
                <w:kern w:val="28"/>
                <w:sz w:val="20"/>
                <w:szCs w:val="20"/>
                <w:cs/>
              </w:rPr>
            </w:pPr>
            <w:r w:rsidRPr="00803867">
              <w:rPr>
                <w:rFonts w:ascii="Arial" w:hAnsi="Arial" w:cs="Arial"/>
                <w:b/>
                <w:bCs/>
                <w:kern w:val="28"/>
                <w:sz w:val="20"/>
                <w:szCs w:val="20"/>
              </w:rPr>
              <w:t>Total</w:t>
            </w:r>
          </w:p>
        </w:tc>
      </w:tr>
      <w:tr w:rsidR="007F2116" w:rsidRPr="00803867" w14:paraId="25C30773" w14:textId="77777777" w:rsidTr="004069D4">
        <w:tc>
          <w:tcPr>
            <w:tcW w:w="4410" w:type="dxa"/>
            <w:vAlign w:val="bottom"/>
          </w:tcPr>
          <w:p w14:paraId="4D1737E2" w14:textId="77777777" w:rsidR="005E0587" w:rsidRPr="00803867" w:rsidRDefault="005E0587" w:rsidP="00E30187">
            <w:pPr>
              <w:spacing w:line="380" w:lineRule="exact"/>
              <w:ind w:left="243" w:hanging="180"/>
              <w:jc w:val="thaiDistribute"/>
              <w:rPr>
                <w:rFonts w:ascii="Arial" w:hAnsi="Arial" w:cs="Arial"/>
                <w:b/>
                <w:bCs/>
                <w:spacing w:val="-4"/>
                <w:kern w:val="28"/>
                <w:sz w:val="20"/>
                <w:szCs w:val="20"/>
              </w:rPr>
            </w:pPr>
            <w:r w:rsidRPr="00803867">
              <w:rPr>
                <w:rFonts w:ascii="Arial" w:hAnsi="Arial" w:cs="Arial"/>
                <w:b/>
                <w:bCs/>
                <w:spacing w:val="-4"/>
                <w:kern w:val="28"/>
                <w:sz w:val="20"/>
                <w:szCs w:val="20"/>
              </w:rPr>
              <w:t xml:space="preserve">Assets measured at fair value </w:t>
            </w:r>
          </w:p>
        </w:tc>
        <w:tc>
          <w:tcPr>
            <w:tcW w:w="1168" w:type="dxa"/>
            <w:vAlign w:val="bottom"/>
          </w:tcPr>
          <w:p w14:paraId="0EC7B93D" w14:textId="77777777" w:rsidR="005E0587" w:rsidRPr="00803867" w:rsidRDefault="005E0587" w:rsidP="00E30187">
            <w:pPr>
              <w:tabs>
                <w:tab w:val="decimal" w:pos="797"/>
              </w:tabs>
              <w:spacing w:line="380" w:lineRule="exact"/>
              <w:rPr>
                <w:rFonts w:ascii="Arial" w:hAnsi="Arial" w:cs="Arial"/>
                <w:spacing w:val="-4"/>
                <w:kern w:val="28"/>
                <w:sz w:val="20"/>
                <w:szCs w:val="20"/>
              </w:rPr>
            </w:pPr>
          </w:p>
        </w:tc>
        <w:tc>
          <w:tcPr>
            <w:tcW w:w="1169" w:type="dxa"/>
            <w:vAlign w:val="bottom"/>
          </w:tcPr>
          <w:p w14:paraId="1F1A0E5D" w14:textId="77777777" w:rsidR="005E0587" w:rsidRPr="00803867" w:rsidRDefault="005E0587" w:rsidP="00E30187">
            <w:pPr>
              <w:tabs>
                <w:tab w:val="decimal" w:pos="797"/>
              </w:tabs>
              <w:spacing w:line="380" w:lineRule="exact"/>
              <w:rPr>
                <w:rFonts w:ascii="Arial" w:hAnsi="Arial" w:cs="Arial"/>
                <w:spacing w:val="-4"/>
                <w:kern w:val="28"/>
                <w:sz w:val="20"/>
                <w:szCs w:val="20"/>
              </w:rPr>
            </w:pPr>
          </w:p>
        </w:tc>
        <w:tc>
          <w:tcPr>
            <w:tcW w:w="1169" w:type="dxa"/>
            <w:vAlign w:val="bottom"/>
          </w:tcPr>
          <w:p w14:paraId="45A5B7EA" w14:textId="77777777" w:rsidR="005E0587" w:rsidRPr="00803867" w:rsidRDefault="005E0587" w:rsidP="00E30187">
            <w:pPr>
              <w:tabs>
                <w:tab w:val="decimal" w:pos="797"/>
              </w:tabs>
              <w:spacing w:line="380" w:lineRule="exact"/>
              <w:rPr>
                <w:rFonts w:ascii="Arial" w:hAnsi="Arial" w:cs="Arial"/>
                <w:spacing w:val="-4"/>
                <w:kern w:val="28"/>
                <w:sz w:val="20"/>
                <w:szCs w:val="20"/>
              </w:rPr>
            </w:pPr>
          </w:p>
        </w:tc>
        <w:tc>
          <w:tcPr>
            <w:tcW w:w="1169" w:type="dxa"/>
            <w:vAlign w:val="bottom"/>
          </w:tcPr>
          <w:p w14:paraId="018D5358" w14:textId="77777777" w:rsidR="005E0587" w:rsidRPr="00803867" w:rsidRDefault="005E0587" w:rsidP="00E30187">
            <w:pPr>
              <w:tabs>
                <w:tab w:val="right" w:pos="1422"/>
              </w:tabs>
              <w:spacing w:line="380" w:lineRule="exact"/>
              <w:ind w:hanging="18"/>
              <w:rPr>
                <w:rFonts w:ascii="Arial" w:hAnsi="Arial" w:cs="Arial"/>
                <w:b/>
                <w:bCs/>
                <w:spacing w:val="-4"/>
                <w:kern w:val="28"/>
                <w:sz w:val="20"/>
                <w:szCs w:val="20"/>
                <w:cs/>
              </w:rPr>
            </w:pPr>
          </w:p>
        </w:tc>
      </w:tr>
      <w:tr w:rsidR="00AF207B" w:rsidRPr="00803867" w14:paraId="3AFAEF28" w14:textId="77777777" w:rsidTr="004069D4">
        <w:tc>
          <w:tcPr>
            <w:tcW w:w="4410" w:type="dxa"/>
            <w:vAlign w:val="bottom"/>
          </w:tcPr>
          <w:p w14:paraId="4E30A052" w14:textId="77777777" w:rsidR="00AF207B" w:rsidRPr="00803867" w:rsidRDefault="00AF207B" w:rsidP="00E30187">
            <w:pPr>
              <w:spacing w:line="380" w:lineRule="exact"/>
              <w:ind w:left="243" w:hanging="180"/>
              <w:jc w:val="thaiDistribute"/>
              <w:rPr>
                <w:rFonts w:ascii="Arial" w:hAnsi="Arial" w:cs="Arial"/>
                <w:kern w:val="18"/>
                <w:sz w:val="20"/>
                <w:szCs w:val="20"/>
                <w:cs/>
              </w:rPr>
            </w:pPr>
            <w:r w:rsidRPr="00803867">
              <w:rPr>
                <w:rFonts w:ascii="Arial" w:hAnsi="Arial" w:cs="Arial"/>
                <w:kern w:val="18"/>
                <w:sz w:val="20"/>
                <w:szCs w:val="20"/>
              </w:rPr>
              <w:t xml:space="preserve">Financial assets measured at FVTPL </w:t>
            </w:r>
            <w:r w:rsidRPr="00803867">
              <w:rPr>
                <w:rFonts w:ascii="Arial" w:hAnsi="Arial" w:cs="Arial"/>
                <w:kern w:val="18"/>
                <w:sz w:val="20"/>
                <w:szCs w:val="20"/>
                <w:cs/>
              </w:rPr>
              <w:t xml:space="preserve"> </w:t>
            </w:r>
          </w:p>
        </w:tc>
        <w:tc>
          <w:tcPr>
            <w:tcW w:w="1168" w:type="dxa"/>
            <w:vAlign w:val="bottom"/>
          </w:tcPr>
          <w:p w14:paraId="3A834CC5" w14:textId="77777777" w:rsidR="00AF207B" w:rsidRPr="00803867" w:rsidRDefault="00AF207B" w:rsidP="00E30187">
            <w:pPr>
              <w:tabs>
                <w:tab w:val="decimal" w:pos="797"/>
              </w:tabs>
              <w:spacing w:line="380" w:lineRule="exact"/>
              <w:rPr>
                <w:rFonts w:ascii="Arial" w:hAnsi="Arial" w:cs="Arial"/>
                <w:spacing w:val="-4"/>
                <w:kern w:val="28"/>
                <w:sz w:val="20"/>
                <w:szCs w:val="20"/>
                <w:cs/>
              </w:rPr>
            </w:pPr>
          </w:p>
        </w:tc>
        <w:tc>
          <w:tcPr>
            <w:tcW w:w="1169" w:type="dxa"/>
            <w:vAlign w:val="bottom"/>
          </w:tcPr>
          <w:p w14:paraId="5A24F962" w14:textId="77777777" w:rsidR="00AF207B" w:rsidRPr="00803867" w:rsidRDefault="00AF207B" w:rsidP="00E30187">
            <w:pPr>
              <w:tabs>
                <w:tab w:val="decimal" w:pos="797"/>
              </w:tabs>
              <w:spacing w:line="380" w:lineRule="exact"/>
              <w:rPr>
                <w:rFonts w:ascii="Arial" w:hAnsi="Arial" w:cs="Arial"/>
                <w:spacing w:val="-4"/>
                <w:kern w:val="28"/>
                <w:sz w:val="20"/>
                <w:szCs w:val="20"/>
                <w:cs/>
              </w:rPr>
            </w:pPr>
          </w:p>
        </w:tc>
        <w:tc>
          <w:tcPr>
            <w:tcW w:w="1169" w:type="dxa"/>
            <w:vAlign w:val="bottom"/>
          </w:tcPr>
          <w:p w14:paraId="577FF9F2" w14:textId="77777777" w:rsidR="00AF207B" w:rsidRPr="00803867" w:rsidRDefault="00AF207B" w:rsidP="00E30187">
            <w:pPr>
              <w:tabs>
                <w:tab w:val="decimal" w:pos="797"/>
              </w:tabs>
              <w:spacing w:line="380" w:lineRule="exact"/>
              <w:rPr>
                <w:rFonts w:ascii="Arial" w:hAnsi="Arial" w:cs="Arial"/>
                <w:spacing w:val="-4"/>
                <w:kern w:val="28"/>
                <w:sz w:val="20"/>
                <w:szCs w:val="20"/>
                <w:cs/>
              </w:rPr>
            </w:pPr>
          </w:p>
        </w:tc>
        <w:tc>
          <w:tcPr>
            <w:tcW w:w="1169" w:type="dxa"/>
            <w:vAlign w:val="bottom"/>
          </w:tcPr>
          <w:p w14:paraId="63A48E7B" w14:textId="77777777" w:rsidR="00AF207B" w:rsidRPr="00803867" w:rsidRDefault="00AF207B" w:rsidP="00E30187">
            <w:pPr>
              <w:tabs>
                <w:tab w:val="decimal" w:pos="797"/>
              </w:tabs>
              <w:spacing w:line="380" w:lineRule="exact"/>
              <w:rPr>
                <w:rFonts w:ascii="Arial" w:hAnsi="Arial" w:cs="Arial"/>
                <w:spacing w:val="-4"/>
                <w:kern w:val="28"/>
                <w:sz w:val="20"/>
                <w:szCs w:val="20"/>
                <w:cs/>
              </w:rPr>
            </w:pPr>
          </w:p>
        </w:tc>
      </w:tr>
      <w:tr w:rsidR="00AF207B" w:rsidRPr="00803867" w14:paraId="62BC459F" w14:textId="77777777" w:rsidTr="004069D4">
        <w:tc>
          <w:tcPr>
            <w:tcW w:w="4410" w:type="dxa"/>
            <w:vAlign w:val="bottom"/>
          </w:tcPr>
          <w:p w14:paraId="47B5AFA4" w14:textId="77777777" w:rsidR="00AF207B" w:rsidRPr="00803867" w:rsidRDefault="00AF207B" w:rsidP="00E30187">
            <w:pPr>
              <w:spacing w:line="380" w:lineRule="exact"/>
              <w:ind w:left="342" w:hanging="90"/>
              <w:rPr>
                <w:rFonts w:ascii="Arial" w:hAnsi="Arial" w:cs="Arial"/>
                <w:kern w:val="18"/>
                <w:sz w:val="20"/>
                <w:szCs w:val="20"/>
              </w:rPr>
            </w:pPr>
            <w:r w:rsidRPr="00803867">
              <w:rPr>
                <w:rFonts w:ascii="Arial" w:hAnsi="Arial" w:cs="Arial"/>
                <w:kern w:val="18"/>
                <w:sz w:val="20"/>
                <w:szCs w:val="20"/>
              </w:rPr>
              <w:t>Debt investments</w:t>
            </w:r>
          </w:p>
        </w:tc>
        <w:tc>
          <w:tcPr>
            <w:tcW w:w="1168" w:type="dxa"/>
          </w:tcPr>
          <w:p w14:paraId="202005D0" w14:textId="5FCBF6E4" w:rsidR="00AF207B" w:rsidRPr="00803867" w:rsidRDefault="007F7474" w:rsidP="00E30187">
            <w:pPr>
              <w:tabs>
                <w:tab w:val="decimal" w:pos="797"/>
              </w:tabs>
              <w:spacing w:line="380" w:lineRule="exact"/>
              <w:rPr>
                <w:rFonts w:ascii="Arial" w:hAnsi="Arial" w:cs="Arial"/>
                <w:spacing w:val="-4"/>
                <w:kern w:val="28"/>
                <w:sz w:val="20"/>
                <w:szCs w:val="20"/>
              </w:rPr>
            </w:pPr>
            <w:r w:rsidRPr="00803867">
              <w:rPr>
                <w:rFonts w:ascii="Arial" w:hAnsi="Arial" w:cs="Arial"/>
                <w:kern w:val="28"/>
                <w:sz w:val="20"/>
                <w:szCs w:val="20"/>
              </w:rPr>
              <w:t>-</w:t>
            </w:r>
          </w:p>
        </w:tc>
        <w:tc>
          <w:tcPr>
            <w:tcW w:w="1169" w:type="dxa"/>
          </w:tcPr>
          <w:p w14:paraId="078BD13C" w14:textId="2ECB6C8F" w:rsidR="00AF207B" w:rsidRPr="00803867" w:rsidRDefault="007F7474" w:rsidP="00E30187">
            <w:pPr>
              <w:tabs>
                <w:tab w:val="decimal" w:pos="797"/>
              </w:tabs>
              <w:spacing w:line="380" w:lineRule="exact"/>
              <w:rPr>
                <w:rFonts w:ascii="Arial" w:hAnsi="Arial" w:cs="Arial"/>
                <w:spacing w:val="-4"/>
                <w:kern w:val="28"/>
                <w:sz w:val="20"/>
                <w:szCs w:val="20"/>
              </w:rPr>
            </w:pPr>
            <w:r w:rsidRPr="00803867">
              <w:rPr>
                <w:rFonts w:ascii="Arial" w:hAnsi="Arial" w:cs="Arial"/>
                <w:kern w:val="28"/>
                <w:sz w:val="20"/>
                <w:szCs w:val="20"/>
              </w:rPr>
              <w:t>1,907</w:t>
            </w:r>
          </w:p>
        </w:tc>
        <w:tc>
          <w:tcPr>
            <w:tcW w:w="1169" w:type="dxa"/>
          </w:tcPr>
          <w:p w14:paraId="19E6A804" w14:textId="224F7B6B" w:rsidR="00AF207B" w:rsidRPr="00803867" w:rsidRDefault="00373A18" w:rsidP="00E30187">
            <w:pPr>
              <w:tabs>
                <w:tab w:val="decimal" w:pos="797"/>
              </w:tabs>
              <w:spacing w:line="380" w:lineRule="exact"/>
              <w:rPr>
                <w:rFonts w:ascii="Arial" w:hAnsi="Arial" w:cs="Arial"/>
                <w:spacing w:val="-4"/>
                <w:kern w:val="28"/>
                <w:sz w:val="20"/>
                <w:szCs w:val="20"/>
              </w:rPr>
            </w:pPr>
            <w:r w:rsidRPr="00803867">
              <w:rPr>
                <w:rFonts w:ascii="Arial" w:hAnsi="Arial" w:cs="Arial"/>
                <w:kern w:val="28"/>
                <w:sz w:val="20"/>
                <w:szCs w:val="20"/>
              </w:rPr>
              <w:t>563</w:t>
            </w:r>
          </w:p>
        </w:tc>
        <w:tc>
          <w:tcPr>
            <w:tcW w:w="1169" w:type="dxa"/>
          </w:tcPr>
          <w:p w14:paraId="40C8644A" w14:textId="0C40DDB5" w:rsidR="00AF207B" w:rsidRPr="00803867" w:rsidRDefault="007F7474" w:rsidP="00E30187">
            <w:pPr>
              <w:tabs>
                <w:tab w:val="decimal" w:pos="797"/>
              </w:tabs>
              <w:spacing w:line="380" w:lineRule="exact"/>
              <w:rPr>
                <w:rFonts w:ascii="Arial" w:hAnsi="Arial" w:cs="Arial"/>
                <w:b/>
                <w:bCs/>
                <w:spacing w:val="-4"/>
                <w:kern w:val="28"/>
                <w:sz w:val="20"/>
                <w:szCs w:val="20"/>
              </w:rPr>
            </w:pPr>
            <w:r w:rsidRPr="00803867">
              <w:rPr>
                <w:rFonts w:ascii="Arial" w:hAnsi="Arial" w:cs="Arial"/>
                <w:b/>
                <w:bCs/>
                <w:kern w:val="28"/>
                <w:sz w:val="20"/>
                <w:szCs w:val="20"/>
              </w:rPr>
              <w:t>2,470</w:t>
            </w:r>
          </w:p>
        </w:tc>
      </w:tr>
      <w:tr w:rsidR="00AF207B" w:rsidRPr="00803867" w14:paraId="306E605F" w14:textId="77777777" w:rsidTr="004069D4">
        <w:tc>
          <w:tcPr>
            <w:tcW w:w="4410" w:type="dxa"/>
            <w:vAlign w:val="bottom"/>
          </w:tcPr>
          <w:p w14:paraId="6BC7BD53" w14:textId="77777777" w:rsidR="00AF207B" w:rsidRPr="00803867" w:rsidRDefault="00AF207B" w:rsidP="00E30187">
            <w:pPr>
              <w:spacing w:line="380" w:lineRule="exact"/>
              <w:ind w:left="243" w:hanging="180"/>
              <w:jc w:val="thaiDistribute"/>
              <w:rPr>
                <w:rFonts w:ascii="Arial" w:hAnsi="Arial" w:cs="Arial"/>
                <w:kern w:val="18"/>
                <w:sz w:val="20"/>
                <w:szCs w:val="20"/>
              </w:rPr>
            </w:pPr>
            <w:r w:rsidRPr="00803867">
              <w:rPr>
                <w:rFonts w:ascii="Arial" w:hAnsi="Arial" w:cs="Arial"/>
                <w:kern w:val="18"/>
                <w:sz w:val="20"/>
                <w:szCs w:val="20"/>
              </w:rPr>
              <w:t>Financial assets measured at FVOCI</w:t>
            </w:r>
          </w:p>
        </w:tc>
        <w:tc>
          <w:tcPr>
            <w:tcW w:w="1168" w:type="dxa"/>
            <w:vAlign w:val="bottom"/>
          </w:tcPr>
          <w:p w14:paraId="68B70DD0" w14:textId="77777777" w:rsidR="00AF207B" w:rsidRPr="00803867" w:rsidRDefault="00AF207B" w:rsidP="00E30187">
            <w:pPr>
              <w:tabs>
                <w:tab w:val="decimal" w:pos="797"/>
              </w:tabs>
              <w:spacing w:line="380" w:lineRule="exact"/>
              <w:rPr>
                <w:rFonts w:ascii="Arial" w:hAnsi="Arial" w:cs="Arial"/>
                <w:spacing w:val="-4"/>
                <w:kern w:val="28"/>
                <w:sz w:val="20"/>
                <w:szCs w:val="20"/>
              </w:rPr>
            </w:pPr>
          </w:p>
        </w:tc>
        <w:tc>
          <w:tcPr>
            <w:tcW w:w="1169" w:type="dxa"/>
            <w:vAlign w:val="bottom"/>
          </w:tcPr>
          <w:p w14:paraId="5199DDB9" w14:textId="77777777" w:rsidR="00AF207B" w:rsidRPr="00803867" w:rsidRDefault="00AF207B" w:rsidP="00E30187">
            <w:pPr>
              <w:tabs>
                <w:tab w:val="decimal" w:pos="797"/>
              </w:tabs>
              <w:spacing w:line="380" w:lineRule="exact"/>
              <w:rPr>
                <w:rFonts w:ascii="Arial" w:hAnsi="Arial" w:cs="Arial"/>
                <w:spacing w:val="-4"/>
                <w:kern w:val="28"/>
                <w:sz w:val="20"/>
                <w:szCs w:val="20"/>
              </w:rPr>
            </w:pPr>
          </w:p>
        </w:tc>
        <w:tc>
          <w:tcPr>
            <w:tcW w:w="1169" w:type="dxa"/>
            <w:vAlign w:val="bottom"/>
          </w:tcPr>
          <w:p w14:paraId="16DBD109" w14:textId="77777777" w:rsidR="00AF207B" w:rsidRPr="00803867" w:rsidRDefault="00AF207B" w:rsidP="00E30187">
            <w:pPr>
              <w:tabs>
                <w:tab w:val="decimal" w:pos="797"/>
              </w:tabs>
              <w:spacing w:line="380" w:lineRule="exact"/>
              <w:rPr>
                <w:rFonts w:ascii="Arial" w:hAnsi="Arial" w:cs="Arial"/>
                <w:spacing w:val="-4"/>
                <w:kern w:val="28"/>
                <w:sz w:val="20"/>
                <w:szCs w:val="20"/>
              </w:rPr>
            </w:pPr>
          </w:p>
        </w:tc>
        <w:tc>
          <w:tcPr>
            <w:tcW w:w="1169" w:type="dxa"/>
            <w:vAlign w:val="bottom"/>
          </w:tcPr>
          <w:p w14:paraId="09EEFD0C" w14:textId="77777777" w:rsidR="00AF207B" w:rsidRPr="00803867" w:rsidRDefault="00AF207B" w:rsidP="00E30187">
            <w:pPr>
              <w:tabs>
                <w:tab w:val="decimal" w:pos="797"/>
              </w:tabs>
              <w:spacing w:line="380" w:lineRule="exact"/>
              <w:rPr>
                <w:rFonts w:ascii="Arial" w:hAnsi="Arial" w:cs="Arial"/>
                <w:b/>
                <w:bCs/>
                <w:spacing w:val="-4"/>
                <w:kern w:val="28"/>
                <w:sz w:val="20"/>
                <w:szCs w:val="20"/>
              </w:rPr>
            </w:pPr>
          </w:p>
        </w:tc>
      </w:tr>
      <w:tr w:rsidR="00AF207B" w:rsidRPr="00803867" w14:paraId="46CE53B1" w14:textId="77777777" w:rsidTr="004069D4">
        <w:tc>
          <w:tcPr>
            <w:tcW w:w="4410" w:type="dxa"/>
            <w:vAlign w:val="bottom"/>
          </w:tcPr>
          <w:p w14:paraId="1573DA08" w14:textId="77777777" w:rsidR="00AF207B" w:rsidRPr="00803867" w:rsidRDefault="00AF207B" w:rsidP="00E30187">
            <w:pPr>
              <w:spacing w:line="380" w:lineRule="exact"/>
              <w:ind w:left="243" w:firstLine="10"/>
              <w:jc w:val="thaiDistribute"/>
              <w:rPr>
                <w:rFonts w:ascii="Arial" w:hAnsi="Arial" w:cs="Arial"/>
                <w:kern w:val="18"/>
                <w:sz w:val="20"/>
                <w:szCs w:val="20"/>
              </w:rPr>
            </w:pPr>
            <w:r w:rsidRPr="00803867">
              <w:rPr>
                <w:rFonts w:ascii="Arial" w:hAnsi="Arial" w:cs="Arial"/>
                <w:kern w:val="18"/>
                <w:sz w:val="20"/>
                <w:szCs w:val="20"/>
              </w:rPr>
              <w:t xml:space="preserve">Equity investments </w:t>
            </w:r>
          </w:p>
        </w:tc>
        <w:tc>
          <w:tcPr>
            <w:tcW w:w="1168" w:type="dxa"/>
            <w:vAlign w:val="bottom"/>
          </w:tcPr>
          <w:p w14:paraId="18801D41" w14:textId="5E3E6A39" w:rsidR="00AF207B" w:rsidRPr="00803867" w:rsidRDefault="007F7474" w:rsidP="00E30187">
            <w:pPr>
              <w:tabs>
                <w:tab w:val="decimal" w:pos="797"/>
              </w:tabs>
              <w:spacing w:line="380" w:lineRule="exact"/>
              <w:rPr>
                <w:rFonts w:ascii="Arial" w:hAnsi="Arial" w:cs="Arial"/>
                <w:spacing w:val="-4"/>
                <w:kern w:val="28"/>
                <w:sz w:val="20"/>
                <w:szCs w:val="20"/>
              </w:rPr>
            </w:pPr>
            <w:r w:rsidRPr="00803867">
              <w:rPr>
                <w:rFonts w:ascii="Arial" w:hAnsi="Arial" w:cs="Arial"/>
                <w:kern w:val="28"/>
                <w:sz w:val="20"/>
                <w:szCs w:val="20"/>
              </w:rPr>
              <w:t>3,29</w:t>
            </w:r>
            <w:r w:rsidR="00373A18" w:rsidRPr="00803867">
              <w:rPr>
                <w:rFonts w:ascii="Arial" w:hAnsi="Arial" w:cs="Arial"/>
                <w:kern w:val="28"/>
                <w:sz w:val="20"/>
                <w:szCs w:val="20"/>
              </w:rPr>
              <w:t>9</w:t>
            </w:r>
          </w:p>
        </w:tc>
        <w:tc>
          <w:tcPr>
            <w:tcW w:w="1169" w:type="dxa"/>
            <w:vAlign w:val="bottom"/>
          </w:tcPr>
          <w:p w14:paraId="05EF10DF" w14:textId="171B54E4" w:rsidR="00AF207B" w:rsidRPr="00803867" w:rsidRDefault="007F7474" w:rsidP="00E30187">
            <w:pPr>
              <w:tabs>
                <w:tab w:val="decimal" w:pos="797"/>
              </w:tabs>
              <w:spacing w:line="380" w:lineRule="exact"/>
              <w:rPr>
                <w:rFonts w:ascii="Arial" w:hAnsi="Arial" w:cs="Arial"/>
                <w:spacing w:val="-4"/>
                <w:kern w:val="28"/>
                <w:sz w:val="20"/>
                <w:szCs w:val="20"/>
              </w:rPr>
            </w:pPr>
            <w:r w:rsidRPr="00803867">
              <w:rPr>
                <w:rFonts w:ascii="Arial" w:hAnsi="Arial" w:cs="Arial"/>
                <w:kern w:val="28"/>
                <w:sz w:val="20"/>
                <w:szCs w:val="20"/>
              </w:rPr>
              <w:t>4,498</w:t>
            </w:r>
          </w:p>
        </w:tc>
        <w:tc>
          <w:tcPr>
            <w:tcW w:w="1169" w:type="dxa"/>
            <w:vAlign w:val="bottom"/>
          </w:tcPr>
          <w:p w14:paraId="3F66EEB6" w14:textId="0E947F74" w:rsidR="00AF207B" w:rsidRPr="00803867" w:rsidRDefault="007F7474" w:rsidP="00E30187">
            <w:pPr>
              <w:tabs>
                <w:tab w:val="decimal" w:pos="797"/>
              </w:tabs>
              <w:spacing w:line="380" w:lineRule="exact"/>
              <w:rPr>
                <w:rFonts w:ascii="Arial" w:hAnsi="Arial" w:cs="Arial"/>
                <w:spacing w:val="-4"/>
                <w:kern w:val="28"/>
                <w:sz w:val="20"/>
                <w:szCs w:val="20"/>
              </w:rPr>
            </w:pPr>
            <w:r w:rsidRPr="00803867">
              <w:rPr>
                <w:rFonts w:ascii="Arial" w:hAnsi="Arial" w:cs="Arial"/>
                <w:kern w:val="28"/>
                <w:sz w:val="20"/>
                <w:szCs w:val="20"/>
              </w:rPr>
              <w:t>487</w:t>
            </w:r>
          </w:p>
        </w:tc>
        <w:tc>
          <w:tcPr>
            <w:tcW w:w="1169" w:type="dxa"/>
            <w:vAlign w:val="bottom"/>
          </w:tcPr>
          <w:p w14:paraId="6AE0A2B1" w14:textId="71EA49B3" w:rsidR="00AF207B" w:rsidRPr="00803867" w:rsidRDefault="007F7474" w:rsidP="00E30187">
            <w:pPr>
              <w:tabs>
                <w:tab w:val="decimal" w:pos="797"/>
              </w:tabs>
              <w:spacing w:line="380" w:lineRule="exact"/>
              <w:rPr>
                <w:rFonts w:ascii="Arial" w:hAnsi="Arial" w:cs="Arial"/>
                <w:b/>
                <w:bCs/>
                <w:spacing w:val="-4"/>
                <w:kern w:val="28"/>
                <w:sz w:val="20"/>
                <w:szCs w:val="20"/>
              </w:rPr>
            </w:pPr>
            <w:r w:rsidRPr="00803867">
              <w:rPr>
                <w:rFonts w:ascii="Arial" w:hAnsi="Arial" w:cs="Arial"/>
                <w:b/>
                <w:bCs/>
                <w:kern w:val="28"/>
                <w:sz w:val="20"/>
                <w:szCs w:val="20"/>
              </w:rPr>
              <w:t>8,284</w:t>
            </w:r>
          </w:p>
        </w:tc>
      </w:tr>
      <w:tr w:rsidR="001D2379" w:rsidRPr="00803867" w14:paraId="60E9D7F6" w14:textId="77777777" w:rsidTr="004069D4">
        <w:tc>
          <w:tcPr>
            <w:tcW w:w="4410" w:type="dxa"/>
            <w:vAlign w:val="bottom"/>
          </w:tcPr>
          <w:p w14:paraId="2FB7EF0A" w14:textId="77777777" w:rsidR="001D2379" w:rsidRPr="00803867" w:rsidRDefault="001D2379" w:rsidP="00E30187">
            <w:pPr>
              <w:spacing w:line="380" w:lineRule="exact"/>
              <w:ind w:left="243" w:hanging="180"/>
              <w:jc w:val="thaiDistribute"/>
              <w:rPr>
                <w:rFonts w:ascii="Arial" w:hAnsi="Arial" w:cs="Arial"/>
                <w:b/>
                <w:bCs/>
                <w:kern w:val="18"/>
                <w:sz w:val="20"/>
                <w:szCs w:val="20"/>
              </w:rPr>
            </w:pPr>
          </w:p>
        </w:tc>
        <w:tc>
          <w:tcPr>
            <w:tcW w:w="1168" w:type="dxa"/>
            <w:vAlign w:val="bottom"/>
          </w:tcPr>
          <w:p w14:paraId="3E5A280E" w14:textId="77777777" w:rsidR="001D2379" w:rsidRPr="00803867" w:rsidRDefault="001D2379" w:rsidP="00E30187">
            <w:pPr>
              <w:tabs>
                <w:tab w:val="decimal" w:pos="797"/>
              </w:tabs>
              <w:spacing w:line="380" w:lineRule="exact"/>
              <w:rPr>
                <w:rFonts w:ascii="Arial" w:hAnsi="Arial" w:cs="Arial"/>
                <w:spacing w:val="-4"/>
                <w:kern w:val="28"/>
                <w:sz w:val="20"/>
                <w:szCs w:val="20"/>
              </w:rPr>
            </w:pPr>
          </w:p>
        </w:tc>
        <w:tc>
          <w:tcPr>
            <w:tcW w:w="1169" w:type="dxa"/>
            <w:vAlign w:val="bottom"/>
          </w:tcPr>
          <w:p w14:paraId="23BF6E44" w14:textId="77777777" w:rsidR="001D2379" w:rsidRPr="00803867" w:rsidRDefault="001D2379" w:rsidP="00E30187">
            <w:pPr>
              <w:tabs>
                <w:tab w:val="decimal" w:pos="797"/>
              </w:tabs>
              <w:spacing w:line="380" w:lineRule="exact"/>
              <w:rPr>
                <w:rFonts w:ascii="Arial" w:hAnsi="Arial" w:cs="Arial"/>
                <w:spacing w:val="-4"/>
                <w:kern w:val="28"/>
                <w:sz w:val="20"/>
                <w:szCs w:val="20"/>
              </w:rPr>
            </w:pPr>
          </w:p>
        </w:tc>
        <w:tc>
          <w:tcPr>
            <w:tcW w:w="1169" w:type="dxa"/>
            <w:vAlign w:val="bottom"/>
          </w:tcPr>
          <w:p w14:paraId="01F5DDA1" w14:textId="77777777" w:rsidR="001D2379" w:rsidRPr="00803867" w:rsidRDefault="001D2379" w:rsidP="00E30187">
            <w:pPr>
              <w:tabs>
                <w:tab w:val="decimal" w:pos="797"/>
              </w:tabs>
              <w:spacing w:line="380" w:lineRule="exact"/>
              <w:rPr>
                <w:rFonts w:ascii="Arial" w:hAnsi="Arial" w:cs="Arial"/>
                <w:spacing w:val="-4"/>
                <w:kern w:val="28"/>
                <w:sz w:val="20"/>
                <w:szCs w:val="20"/>
              </w:rPr>
            </w:pPr>
          </w:p>
        </w:tc>
        <w:tc>
          <w:tcPr>
            <w:tcW w:w="1169" w:type="dxa"/>
            <w:vAlign w:val="bottom"/>
          </w:tcPr>
          <w:p w14:paraId="5044226F" w14:textId="77777777" w:rsidR="001D2379" w:rsidRPr="00803867" w:rsidRDefault="001D2379" w:rsidP="00E30187">
            <w:pPr>
              <w:tabs>
                <w:tab w:val="decimal" w:pos="797"/>
              </w:tabs>
              <w:spacing w:line="380" w:lineRule="exact"/>
              <w:rPr>
                <w:rFonts w:ascii="Arial" w:hAnsi="Arial" w:cs="Arial"/>
                <w:b/>
                <w:bCs/>
                <w:spacing w:val="-4"/>
                <w:kern w:val="28"/>
                <w:sz w:val="20"/>
                <w:szCs w:val="20"/>
                <w:cs/>
              </w:rPr>
            </w:pPr>
          </w:p>
        </w:tc>
      </w:tr>
      <w:tr w:rsidR="00AF207B" w:rsidRPr="00803867" w14:paraId="03248AEA" w14:textId="77777777" w:rsidTr="004069D4">
        <w:tc>
          <w:tcPr>
            <w:tcW w:w="4410" w:type="dxa"/>
            <w:vAlign w:val="bottom"/>
          </w:tcPr>
          <w:p w14:paraId="746D7CA6" w14:textId="77777777" w:rsidR="00AF207B" w:rsidRPr="00803867" w:rsidRDefault="00AF207B" w:rsidP="00E30187">
            <w:pPr>
              <w:spacing w:line="380" w:lineRule="exact"/>
              <w:ind w:left="243" w:hanging="180"/>
              <w:jc w:val="thaiDistribute"/>
              <w:rPr>
                <w:rFonts w:ascii="Arial" w:hAnsi="Arial" w:cs="Arial"/>
                <w:b/>
                <w:bCs/>
                <w:kern w:val="18"/>
                <w:sz w:val="20"/>
                <w:szCs w:val="20"/>
              </w:rPr>
            </w:pPr>
            <w:r w:rsidRPr="00803867">
              <w:rPr>
                <w:rFonts w:ascii="Arial" w:hAnsi="Arial" w:cs="Arial"/>
                <w:b/>
                <w:bCs/>
                <w:kern w:val="18"/>
                <w:sz w:val="20"/>
                <w:szCs w:val="20"/>
              </w:rPr>
              <w:t>Liabilities measured at fair value</w:t>
            </w:r>
          </w:p>
        </w:tc>
        <w:tc>
          <w:tcPr>
            <w:tcW w:w="1168" w:type="dxa"/>
            <w:vAlign w:val="bottom"/>
          </w:tcPr>
          <w:p w14:paraId="2753D3DC" w14:textId="77777777" w:rsidR="00AF207B" w:rsidRPr="00803867" w:rsidRDefault="00AF207B" w:rsidP="00E30187">
            <w:pPr>
              <w:tabs>
                <w:tab w:val="decimal" w:pos="797"/>
              </w:tabs>
              <w:spacing w:line="380" w:lineRule="exact"/>
              <w:rPr>
                <w:rFonts w:ascii="Arial" w:hAnsi="Arial" w:cs="Arial"/>
                <w:spacing w:val="-4"/>
                <w:kern w:val="28"/>
                <w:sz w:val="20"/>
                <w:szCs w:val="20"/>
              </w:rPr>
            </w:pPr>
          </w:p>
        </w:tc>
        <w:tc>
          <w:tcPr>
            <w:tcW w:w="1169" w:type="dxa"/>
            <w:vAlign w:val="bottom"/>
          </w:tcPr>
          <w:p w14:paraId="55F35398" w14:textId="77777777" w:rsidR="00AF207B" w:rsidRPr="00803867" w:rsidRDefault="00AF207B" w:rsidP="00E30187">
            <w:pPr>
              <w:tabs>
                <w:tab w:val="decimal" w:pos="797"/>
              </w:tabs>
              <w:spacing w:line="380" w:lineRule="exact"/>
              <w:rPr>
                <w:rFonts w:ascii="Arial" w:hAnsi="Arial" w:cs="Arial"/>
                <w:spacing w:val="-4"/>
                <w:kern w:val="28"/>
                <w:sz w:val="20"/>
                <w:szCs w:val="20"/>
              </w:rPr>
            </w:pPr>
          </w:p>
        </w:tc>
        <w:tc>
          <w:tcPr>
            <w:tcW w:w="1169" w:type="dxa"/>
            <w:vAlign w:val="bottom"/>
          </w:tcPr>
          <w:p w14:paraId="72DAE2A8" w14:textId="77777777" w:rsidR="00AF207B" w:rsidRPr="00803867" w:rsidRDefault="00AF207B" w:rsidP="00E30187">
            <w:pPr>
              <w:tabs>
                <w:tab w:val="decimal" w:pos="797"/>
              </w:tabs>
              <w:spacing w:line="380" w:lineRule="exact"/>
              <w:rPr>
                <w:rFonts w:ascii="Arial" w:hAnsi="Arial" w:cs="Arial"/>
                <w:spacing w:val="-4"/>
                <w:kern w:val="28"/>
                <w:sz w:val="20"/>
                <w:szCs w:val="20"/>
              </w:rPr>
            </w:pPr>
          </w:p>
        </w:tc>
        <w:tc>
          <w:tcPr>
            <w:tcW w:w="1169" w:type="dxa"/>
            <w:vAlign w:val="bottom"/>
          </w:tcPr>
          <w:p w14:paraId="52362B36" w14:textId="77777777" w:rsidR="00AF207B" w:rsidRPr="00803867" w:rsidRDefault="00AF207B" w:rsidP="00E30187">
            <w:pPr>
              <w:tabs>
                <w:tab w:val="decimal" w:pos="797"/>
              </w:tabs>
              <w:spacing w:line="380" w:lineRule="exact"/>
              <w:rPr>
                <w:rFonts w:ascii="Arial" w:hAnsi="Arial" w:cs="Arial"/>
                <w:b/>
                <w:bCs/>
                <w:spacing w:val="-4"/>
                <w:kern w:val="28"/>
                <w:sz w:val="20"/>
                <w:szCs w:val="20"/>
                <w:cs/>
              </w:rPr>
            </w:pPr>
          </w:p>
        </w:tc>
      </w:tr>
      <w:tr w:rsidR="00AF207B" w:rsidRPr="00803867" w14:paraId="27812C54" w14:textId="77777777" w:rsidTr="004069D4">
        <w:tc>
          <w:tcPr>
            <w:tcW w:w="4410" w:type="dxa"/>
            <w:vAlign w:val="bottom"/>
          </w:tcPr>
          <w:p w14:paraId="1FAABC2E" w14:textId="77777777" w:rsidR="00AF207B" w:rsidRPr="00803867" w:rsidRDefault="00AF207B" w:rsidP="00E30187">
            <w:pPr>
              <w:spacing w:line="380" w:lineRule="exact"/>
              <w:ind w:left="243" w:hanging="180"/>
              <w:jc w:val="thaiDistribute"/>
              <w:rPr>
                <w:rFonts w:ascii="Arial" w:hAnsi="Arial" w:cs="Arial"/>
                <w:b/>
                <w:bCs/>
                <w:kern w:val="18"/>
                <w:sz w:val="20"/>
                <w:szCs w:val="20"/>
              </w:rPr>
            </w:pPr>
            <w:r w:rsidRPr="00803867">
              <w:rPr>
                <w:rFonts w:ascii="Arial" w:hAnsi="Arial" w:cs="Arial"/>
                <w:spacing w:val="-4"/>
                <w:kern w:val="28"/>
                <w:sz w:val="20"/>
                <w:szCs w:val="20"/>
              </w:rPr>
              <w:t>Derivatives</w:t>
            </w:r>
          </w:p>
        </w:tc>
        <w:tc>
          <w:tcPr>
            <w:tcW w:w="1168" w:type="dxa"/>
            <w:vAlign w:val="bottom"/>
          </w:tcPr>
          <w:p w14:paraId="7401FC9C" w14:textId="77777777" w:rsidR="00AF207B" w:rsidRPr="00803867" w:rsidRDefault="00AF207B" w:rsidP="00E30187">
            <w:pPr>
              <w:tabs>
                <w:tab w:val="decimal" w:pos="797"/>
              </w:tabs>
              <w:spacing w:line="380" w:lineRule="exact"/>
              <w:rPr>
                <w:rFonts w:ascii="Arial" w:hAnsi="Arial" w:cs="Arial"/>
                <w:spacing w:val="-4"/>
                <w:kern w:val="28"/>
                <w:sz w:val="20"/>
                <w:szCs w:val="20"/>
              </w:rPr>
            </w:pPr>
          </w:p>
        </w:tc>
        <w:tc>
          <w:tcPr>
            <w:tcW w:w="1169" w:type="dxa"/>
            <w:vAlign w:val="bottom"/>
          </w:tcPr>
          <w:p w14:paraId="0B44ECF4" w14:textId="77777777" w:rsidR="00AF207B" w:rsidRPr="00803867" w:rsidRDefault="00AF207B" w:rsidP="00E30187">
            <w:pPr>
              <w:tabs>
                <w:tab w:val="decimal" w:pos="797"/>
              </w:tabs>
              <w:spacing w:line="380" w:lineRule="exact"/>
              <w:rPr>
                <w:rFonts w:ascii="Arial" w:hAnsi="Arial" w:cs="Arial"/>
                <w:spacing w:val="-4"/>
                <w:kern w:val="28"/>
                <w:sz w:val="20"/>
                <w:szCs w:val="20"/>
              </w:rPr>
            </w:pPr>
          </w:p>
        </w:tc>
        <w:tc>
          <w:tcPr>
            <w:tcW w:w="1169" w:type="dxa"/>
            <w:vAlign w:val="bottom"/>
          </w:tcPr>
          <w:p w14:paraId="6E42FEEA" w14:textId="77777777" w:rsidR="00AF207B" w:rsidRPr="00803867" w:rsidRDefault="00AF207B" w:rsidP="00E30187">
            <w:pPr>
              <w:tabs>
                <w:tab w:val="decimal" w:pos="797"/>
              </w:tabs>
              <w:spacing w:line="380" w:lineRule="exact"/>
              <w:rPr>
                <w:rFonts w:ascii="Arial" w:hAnsi="Arial" w:cs="Arial"/>
                <w:spacing w:val="-4"/>
                <w:kern w:val="28"/>
                <w:sz w:val="20"/>
                <w:szCs w:val="20"/>
              </w:rPr>
            </w:pPr>
          </w:p>
        </w:tc>
        <w:tc>
          <w:tcPr>
            <w:tcW w:w="1169" w:type="dxa"/>
            <w:vAlign w:val="bottom"/>
          </w:tcPr>
          <w:p w14:paraId="1B3A52A4" w14:textId="77777777" w:rsidR="00AF207B" w:rsidRPr="00803867" w:rsidRDefault="00AF207B" w:rsidP="00E30187">
            <w:pPr>
              <w:tabs>
                <w:tab w:val="decimal" w:pos="797"/>
              </w:tabs>
              <w:spacing w:line="380" w:lineRule="exact"/>
              <w:rPr>
                <w:rFonts w:ascii="Arial" w:hAnsi="Arial" w:cs="Arial"/>
                <w:b/>
                <w:bCs/>
                <w:spacing w:val="-4"/>
                <w:kern w:val="28"/>
                <w:sz w:val="20"/>
                <w:szCs w:val="20"/>
                <w:cs/>
              </w:rPr>
            </w:pPr>
          </w:p>
        </w:tc>
      </w:tr>
      <w:tr w:rsidR="00AF207B" w:rsidRPr="00803867" w14:paraId="6B104AD5" w14:textId="77777777" w:rsidTr="004069D4">
        <w:tc>
          <w:tcPr>
            <w:tcW w:w="4410" w:type="dxa"/>
            <w:vAlign w:val="bottom"/>
          </w:tcPr>
          <w:p w14:paraId="218E68AF" w14:textId="77777777" w:rsidR="00AF207B" w:rsidRPr="00803867" w:rsidRDefault="00AF207B" w:rsidP="00E30187">
            <w:pPr>
              <w:spacing w:line="380" w:lineRule="exact"/>
              <w:ind w:left="243" w:firstLine="10"/>
              <w:jc w:val="thaiDistribute"/>
              <w:rPr>
                <w:rFonts w:ascii="Arial" w:hAnsi="Arial" w:cs="Arial"/>
                <w:b/>
                <w:bCs/>
                <w:kern w:val="18"/>
                <w:sz w:val="20"/>
                <w:szCs w:val="20"/>
              </w:rPr>
            </w:pPr>
            <w:r w:rsidRPr="00803867">
              <w:rPr>
                <w:rFonts w:ascii="Arial" w:hAnsi="Arial" w:cs="Arial"/>
                <w:kern w:val="28"/>
                <w:sz w:val="20"/>
                <w:szCs w:val="20"/>
              </w:rPr>
              <w:t>Forward exchange agreements</w:t>
            </w:r>
          </w:p>
        </w:tc>
        <w:tc>
          <w:tcPr>
            <w:tcW w:w="1168" w:type="dxa"/>
            <w:vAlign w:val="bottom"/>
          </w:tcPr>
          <w:p w14:paraId="6F52D711" w14:textId="4E186F06" w:rsidR="00AF207B" w:rsidRPr="00803867" w:rsidRDefault="007F7474" w:rsidP="00E30187">
            <w:pPr>
              <w:tabs>
                <w:tab w:val="decimal" w:pos="797"/>
              </w:tabs>
              <w:spacing w:line="380" w:lineRule="exact"/>
              <w:rPr>
                <w:rFonts w:ascii="Arial" w:hAnsi="Arial" w:cs="Arial"/>
                <w:spacing w:val="-4"/>
                <w:kern w:val="28"/>
                <w:sz w:val="20"/>
                <w:szCs w:val="20"/>
              </w:rPr>
            </w:pPr>
            <w:r w:rsidRPr="00803867">
              <w:rPr>
                <w:rFonts w:ascii="Arial" w:hAnsi="Arial" w:cs="Arial"/>
                <w:kern w:val="28"/>
                <w:sz w:val="20"/>
                <w:szCs w:val="20"/>
              </w:rPr>
              <w:t>-</w:t>
            </w:r>
          </w:p>
        </w:tc>
        <w:tc>
          <w:tcPr>
            <w:tcW w:w="1169" w:type="dxa"/>
            <w:vAlign w:val="bottom"/>
          </w:tcPr>
          <w:p w14:paraId="58118AAE" w14:textId="1A682933" w:rsidR="00AF207B" w:rsidRPr="00803867" w:rsidRDefault="007F7474" w:rsidP="00E30187">
            <w:pPr>
              <w:tabs>
                <w:tab w:val="decimal" w:pos="797"/>
              </w:tabs>
              <w:spacing w:line="380" w:lineRule="exact"/>
              <w:rPr>
                <w:rFonts w:ascii="Arial" w:hAnsi="Arial" w:cs="Arial"/>
                <w:spacing w:val="-4"/>
                <w:kern w:val="28"/>
                <w:sz w:val="20"/>
                <w:szCs w:val="20"/>
              </w:rPr>
            </w:pPr>
            <w:r w:rsidRPr="00803867">
              <w:rPr>
                <w:rFonts w:ascii="Arial" w:hAnsi="Arial" w:cs="Arial"/>
                <w:kern w:val="28"/>
                <w:sz w:val="20"/>
                <w:szCs w:val="20"/>
              </w:rPr>
              <w:t>41</w:t>
            </w:r>
          </w:p>
        </w:tc>
        <w:tc>
          <w:tcPr>
            <w:tcW w:w="1169" w:type="dxa"/>
            <w:vAlign w:val="bottom"/>
          </w:tcPr>
          <w:p w14:paraId="34021771" w14:textId="29015236" w:rsidR="00AF207B" w:rsidRPr="00803867" w:rsidRDefault="007F7474" w:rsidP="00E30187">
            <w:pPr>
              <w:tabs>
                <w:tab w:val="decimal" w:pos="797"/>
              </w:tabs>
              <w:spacing w:line="380" w:lineRule="exact"/>
              <w:rPr>
                <w:rFonts w:ascii="Arial" w:hAnsi="Arial" w:cs="Arial"/>
                <w:spacing w:val="-4"/>
                <w:kern w:val="28"/>
                <w:sz w:val="20"/>
                <w:szCs w:val="20"/>
              </w:rPr>
            </w:pPr>
            <w:r w:rsidRPr="00803867">
              <w:rPr>
                <w:rFonts w:ascii="Arial" w:hAnsi="Arial" w:cs="Arial"/>
                <w:kern w:val="28"/>
                <w:sz w:val="20"/>
                <w:szCs w:val="20"/>
              </w:rPr>
              <w:t>-</w:t>
            </w:r>
          </w:p>
        </w:tc>
        <w:tc>
          <w:tcPr>
            <w:tcW w:w="1169" w:type="dxa"/>
            <w:vAlign w:val="bottom"/>
          </w:tcPr>
          <w:p w14:paraId="4F4A28E9" w14:textId="32BB9C70" w:rsidR="00AF207B" w:rsidRPr="00803867" w:rsidRDefault="007F7474" w:rsidP="00E30187">
            <w:pPr>
              <w:tabs>
                <w:tab w:val="decimal" w:pos="797"/>
              </w:tabs>
              <w:spacing w:line="380" w:lineRule="exact"/>
              <w:rPr>
                <w:rFonts w:ascii="Arial" w:hAnsi="Arial" w:cs="Arial"/>
                <w:b/>
                <w:bCs/>
                <w:spacing w:val="-4"/>
                <w:kern w:val="28"/>
                <w:sz w:val="20"/>
                <w:szCs w:val="20"/>
                <w:cs/>
              </w:rPr>
            </w:pPr>
            <w:r w:rsidRPr="00803867">
              <w:rPr>
                <w:rFonts w:ascii="Arial" w:hAnsi="Arial" w:cs="Arial"/>
                <w:b/>
                <w:bCs/>
                <w:kern w:val="28"/>
                <w:sz w:val="20"/>
                <w:szCs w:val="20"/>
              </w:rPr>
              <w:t>41</w:t>
            </w:r>
          </w:p>
        </w:tc>
      </w:tr>
    </w:tbl>
    <w:p w14:paraId="08DD565C" w14:textId="77777777" w:rsidR="00960687" w:rsidRPr="00803867" w:rsidRDefault="00960687">
      <w:pPr>
        <w:overflowPunct/>
        <w:autoSpaceDE/>
        <w:autoSpaceDN/>
        <w:adjustRightInd/>
        <w:textAlignment w:val="auto"/>
        <w:rPr>
          <w:rFonts w:ascii="Arial" w:hAnsi="Arial" w:cs="Arial"/>
        </w:rPr>
      </w:pPr>
      <w:r w:rsidRPr="00803867">
        <w:rPr>
          <w:rFonts w:ascii="Arial" w:hAnsi="Arial" w:cs="Arial"/>
        </w:rPr>
        <w:br w:type="page"/>
      </w:r>
    </w:p>
    <w:tbl>
      <w:tblPr>
        <w:tblW w:w="9090" w:type="dxa"/>
        <w:tblInd w:w="450" w:type="dxa"/>
        <w:tblLayout w:type="fixed"/>
        <w:tblLook w:val="04A0" w:firstRow="1" w:lastRow="0" w:firstColumn="1" w:lastColumn="0" w:noHBand="0" w:noVBand="1"/>
      </w:tblPr>
      <w:tblGrid>
        <w:gridCol w:w="4230"/>
        <w:gridCol w:w="1215"/>
        <w:gridCol w:w="1215"/>
        <w:gridCol w:w="1215"/>
        <w:gridCol w:w="1215"/>
      </w:tblGrid>
      <w:tr w:rsidR="009B449C" w:rsidRPr="00803867" w14:paraId="49BE67B0" w14:textId="77777777" w:rsidTr="00955CC9">
        <w:trPr>
          <w:tblHeader/>
        </w:trPr>
        <w:tc>
          <w:tcPr>
            <w:tcW w:w="9090" w:type="dxa"/>
            <w:gridSpan w:val="5"/>
            <w:vAlign w:val="bottom"/>
          </w:tcPr>
          <w:p w14:paraId="25550570" w14:textId="77777777" w:rsidR="009B449C" w:rsidRPr="00803867" w:rsidRDefault="009B449C" w:rsidP="00517F7D">
            <w:pPr>
              <w:spacing w:line="370" w:lineRule="exact"/>
              <w:jc w:val="right"/>
              <w:rPr>
                <w:rFonts w:ascii="Arial" w:hAnsi="Arial" w:cs="Arial"/>
                <w:kern w:val="28"/>
                <w:sz w:val="20"/>
                <w:szCs w:val="20"/>
              </w:rPr>
            </w:pPr>
            <w:r w:rsidRPr="00803867">
              <w:rPr>
                <w:rFonts w:ascii="Arial" w:hAnsi="Arial" w:cs="Arial"/>
                <w:kern w:val="28"/>
                <w:sz w:val="20"/>
                <w:szCs w:val="20"/>
              </w:rPr>
              <w:lastRenderedPageBreak/>
              <w:t>(Unit: Million Baht)</w:t>
            </w:r>
          </w:p>
        </w:tc>
      </w:tr>
      <w:tr w:rsidR="009B449C" w:rsidRPr="00803867" w14:paraId="14527534" w14:textId="77777777" w:rsidTr="00955CC9">
        <w:trPr>
          <w:tblHeader/>
        </w:trPr>
        <w:tc>
          <w:tcPr>
            <w:tcW w:w="4230" w:type="dxa"/>
            <w:vAlign w:val="bottom"/>
          </w:tcPr>
          <w:p w14:paraId="289CA826" w14:textId="77777777" w:rsidR="009B449C" w:rsidRPr="00803867" w:rsidRDefault="009B449C" w:rsidP="00517F7D">
            <w:pPr>
              <w:spacing w:line="370" w:lineRule="exact"/>
              <w:ind w:left="243" w:hanging="180"/>
              <w:jc w:val="thaiDistribute"/>
              <w:rPr>
                <w:rFonts w:ascii="Arial" w:hAnsi="Arial" w:cs="Arial"/>
                <w:kern w:val="28"/>
                <w:sz w:val="20"/>
                <w:szCs w:val="20"/>
              </w:rPr>
            </w:pPr>
          </w:p>
        </w:tc>
        <w:tc>
          <w:tcPr>
            <w:tcW w:w="4860" w:type="dxa"/>
            <w:gridSpan w:val="4"/>
          </w:tcPr>
          <w:p w14:paraId="1CEB9226" w14:textId="77777777" w:rsidR="009B449C" w:rsidRPr="00803867" w:rsidRDefault="009B449C" w:rsidP="00517F7D">
            <w:pPr>
              <w:pBdr>
                <w:bottom w:val="single" w:sz="4" w:space="1" w:color="auto"/>
              </w:pBdr>
              <w:spacing w:line="370" w:lineRule="exact"/>
              <w:jc w:val="center"/>
              <w:rPr>
                <w:rFonts w:ascii="Arial" w:hAnsi="Arial" w:cs="Arial"/>
                <w:kern w:val="28"/>
                <w:sz w:val="20"/>
                <w:szCs w:val="20"/>
              </w:rPr>
            </w:pPr>
            <w:r w:rsidRPr="00803867">
              <w:rPr>
                <w:rFonts w:ascii="Arial" w:hAnsi="Arial" w:cs="Arial"/>
                <w:kern w:val="28"/>
                <w:sz w:val="20"/>
                <w:szCs w:val="20"/>
              </w:rPr>
              <w:t xml:space="preserve">Separate Financial Statements </w:t>
            </w:r>
          </w:p>
        </w:tc>
      </w:tr>
      <w:tr w:rsidR="009B449C" w:rsidRPr="00803867" w14:paraId="3F9E6806" w14:textId="77777777" w:rsidTr="00955CC9">
        <w:trPr>
          <w:tblHeader/>
        </w:trPr>
        <w:tc>
          <w:tcPr>
            <w:tcW w:w="4230" w:type="dxa"/>
            <w:vAlign w:val="bottom"/>
          </w:tcPr>
          <w:p w14:paraId="3A67049D" w14:textId="77777777" w:rsidR="009B449C" w:rsidRPr="00803867" w:rsidRDefault="009B449C" w:rsidP="00517F7D">
            <w:pPr>
              <w:spacing w:line="370" w:lineRule="exact"/>
              <w:ind w:left="243" w:hanging="180"/>
              <w:jc w:val="thaiDistribute"/>
              <w:rPr>
                <w:rFonts w:ascii="Arial" w:hAnsi="Arial" w:cs="Arial"/>
                <w:kern w:val="28"/>
                <w:sz w:val="20"/>
                <w:szCs w:val="20"/>
              </w:rPr>
            </w:pPr>
          </w:p>
        </w:tc>
        <w:tc>
          <w:tcPr>
            <w:tcW w:w="4860" w:type="dxa"/>
            <w:gridSpan w:val="4"/>
          </w:tcPr>
          <w:p w14:paraId="1D28C1C5" w14:textId="48FC05F1" w:rsidR="009B449C" w:rsidRPr="00803867" w:rsidRDefault="009B449C" w:rsidP="00517F7D">
            <w:pPr>
              <w:pBdr>
                <w:bottom w:val="single" w:sz="4" w:space="1" w:color="auto"/>
              </w:pBdr>
              <w:spacing w:line="370" w:lineRule="exact"/>
              <w:jc w:val="center"/>
              <w:rPr>
                <w:rFonts w:ascii="Arial" w:hAnsi="Arial" w:cs="Arial"/>
                <w:kern w:val="28"/>
                <w:sz w:val="20"/>
                <w:szCs w:val="20"/>
                <w:cs/>
              </w:rPr>
            </w:pPr>
            <w:r w:rsidRPr="00803867">
              <w:rPr>
                <w:rFonts w:ascii="Arial" w:hAnsi="Arial" w:cs="Arial"/>
                <w:kern w:val="28"/>
                <w:sz w:val="20"/>
                <w:szCs w:val="20"/>
              </w:rPr>
              <w:t xml:space="preserve">As </w:t>
            </w:r>
            <w:proofErr w:type="gramStart"/>
            <w:r w:rsidRPr="00803867">
              <w:rPr>
                <w:rFonts w:ascii="Arial" w:hAnsi="Arial" w:cs="Arial"/>
                <w:kern w:val="28"/>
                <w:sz w:val="20"/>
                <w:szCs w:val="20"/>
              </w:rPr>
              <w:t>at</w:t>
            </w:r>
            <w:proofErr w:type="gramEnd"/>
            <w:r w:rsidRPr="00803867">
              <w:rPr>
                <w:rFonts w:ascii="Arial" w:hAnsi="Arial" w:cs="Arial"/>
                <w:kern w:val="28"/>
                <w:sz w:val="20"/>
                <w:szCs w:val="20"/>
              </w:rPr>
              <w:t xml:space="preserve"> 31 March 2026 </w:t>
            </w:r>
            <w:r w:rsidRPr="00803867">
              <w:rPr>
                <w:rFonts w:ascii="Arial" w:hAnsi="Arial" w:cs="Arial"/>
                <w:sz w:val="20"/>
                <w:szCs w:val="20"/>
              </w:rPr>
              <w:t>(Audited)</w:t>
            </w:r>
          </w:p>
        </w:tc>
      </w:tr>
      <w:tr w:rsidR="009B449C" w:rsidRPr="00803867" w14:paraId="635D8463" w14:textId="77777777" w:rsidTr="004069D4">
        <w:trPr>
          <w:tblHeader/>
        </w:trPr>
        <w:tc>
          <w:tcPr>
            <w:tcW w:w="4230" w:type="dxa"/>
            <w:vAlign w:val="bottom"/>
          </w:tcPr>
          <w:p w14:paraId="3B0996A1" w14:textId="77777777" w:rsidR="009B449C" w:rsidRPr="00803867" w:rsidRDefault="009B449C" w:rsidP="00517F7D">
            <w:pPr>
              <w:spacing w:line="370" w:lineRule="exact"/>
              <w:ind w:left="243" w:hanging="180"/>
              <w:jc w:val="thaiDistribute"/>
              <w:rPr>
                <w:rFonts w:ascii="Arial" w:hAnsi="Arial" w:cs="Arial"/>
                <w:kern w:val="28"/>
                <w:sz w:val="20"/>
                <w:szCs w:val="20"/>
              </w:rPr>
            </w:pPr>
          </w:p>
        </w:tc>
        <w:tc>
          <w:tcPr>
            <w:tcW w:w="1215" w:type="dxa"/>
          </w:tcPr>
          <w:p w14:paraId="79E48044" w14:textId="77777777" w:rsidR="009B449C" w:rsidRPr="00803867" w:rsidRDefault="009B449C" w:rsidP="00517F7D">
            <w:pPr>
              <w:pBdr>
                <w:bottom w:val="single" w:sz="4" w:space="1" w:color="auto"/>
              </w:pBdr>
              <w:spacing w:line="370" w:lineRule="exact"/>
              <w:jc w:val="center"/>
              <w:rPr>
                <w:rFonts w:ascii="Arial" w:hAnsi="Arial" w:cs="Arial"/>
                <w:kern w:val="28"/>
                <w:sz w:val="20"/>
                <w:szCs w:val="20"/>
              </w:rPr>
            </w:pPr>
            <w:r w:rsidRPr="00803867">
              <w:rPr>
                <w:rFonts w:ascii="Arial" w:hAnsi="Arial" w:cs="Arial"/>
                <w:kern w:val="28"/>
                <w:sz w:val="20"/>
                <w:szCs w:val="20"/>
              </w:rPr>
              <w:t>Level</w:t>
            </w:r>
            <w:r w:rsidRPr="00803867">
              <w:rPr>
                <w:rFonts w:ascii="Arial" w:hAnsi="Arial" w:cs="Arial"/>
                <w:kern w:val="28"/>
                <w:sz w:val="20"/>
                <w:szCs w:val="20"/>
                <w:cs/>
              </w:rPr>
              <w:t xml:space="preserve"> </w:t>
            </w:r>
            <w:r w:rsidRPr="00803867">
              <w:rPr>
                <w:rFonts w:ascii="Arial" w:hAnsi="Arial" w:cs="Arial"/>
                <w:kern w:val="28"/>
                <w:sz w:val="20"/>
                <w:szCs w:val="20"/>
              </w:rPr>
              <w:t>1</w:t>
            </w:r>
          </w:p>
        </w:tc>
        <w:tc>
          <w:tcPr>
            <w:tcW w:w="1215" w:type="dxa"/>
          </w:tcPr>
          <w:p w14:paraId="4E19B27A" w14:textId="77777777" w:rsidR="009B449C" w:rsidRPr="00803867" w:rsidRDefault="009B449C" w:rsidP="00517F7D">
            <w:pPr>
              <w:pBdr>
                <w:bottom w:val="single" w:sz="4" w:space="1" w:color="auto"/>
              </w:pBdr>
              <w:spacing w:line="370" w:lineRule="exact"/>
              <w:jc w:val="center"/>
              <w:rPr>
                <w:rFonts w:ascii="Arial" w:hAnsi="Arial" w:cs="Arial"/>
                <w:kern w:val="28"/>
                <w:sz w:val="20"/>
                <w:szCs w:val="20"/>
              </w:rPr>
            </w:pPr>
            <w:r w:rsidRPr="00803867">
              <w:rPr>
                <w:rFonts w:ascii="Arial" w:hAnsi="Arial" w:cs="Arial"/>
                <w:kern w:val="28"/>
                <w:sz w:val="20"/>
                <w:szCs w:val="20"/>
              </w:rPr>
              <w:t>Level</w:t>
            </w:r>
            <w:r w:rsidRPr="00803867">
              <w:rPr>
                <w:rFonts w:ascii="Arial" w:hAnsi="Arial" w:cs="Arial"/>
                <w:kern w:val="28"/>
                <w:sz w:val="20"/>
                <w:szCs w:val="20"/>
                <w:cs/>
              </w:rPr>
              <w:t xml:space="preserve"> </w:t>
            </w:r>
            <w:r w:rsidRPr="00803867">
              <w:rPr>
                <w:rFonts w:ascii="Arial" w:hAnsi="Arial" w:cs="Arial"/>
                <w:kern w:val="28"/>
                <w:sz w:val="20"/>
                <w:szCs w:val="20"/>
              </w:rPr>
              <w:t>2</w:t>
            </w:r>
          </w:p>
        </w:tc>
        <w:tc>
          <w:tcPr>
            <w:tcW w:w="1215" w:type="dxa"/>
            <w:vAlign w:val="bottom"/>
          </w:tcPr>
          <w:p w14:paraId="4AE0E33D" w14:textId="77777777" w:rsidR="009B449C" w:rsidRPr="00803867" w:rsidRDefault="009B449C" w:rsidP="00517F7D">
            <w:pPr>
              <w:pBdr>
                <w:bottom w:val="single" w:sz="4" w:space="1" w:color="auto"/>
              </w:pBdr>
              <w:spacing w:line="370" w:lineRule="exact"/>
              <w:jc w:val="center"/>
              <w:rPr>
                <w:rFonts w:ascii="Arial" w:hAnsi="Arial" w:cs="Arial"/>
                <w:kern w:val="28"/>
                <w:sz w:val="20"/>
                <w:szCs w:val="20"/>
              </w:rPr>
            </w:pPr>
            <w:r w:rsidRPr="00803867">
              <w:rPr>
                <w:rFonts w:ascii="Arial" w:hAnsi="Arial" w:cs="Arial"/>
                <w:kern w:val="28"/>
                <w:sz w:val="20"/>
                <w:szCs w:val="20"/>
              </w:rPr>
              <w:t>Level</w:t>
            </w:r>
            <w:r w:rsidRPr="00803867">
              <w:rPr>
                <w:rFonts w:ascii="Arial" w:hAnsi="Arial" w:cs="Arial"/>
                <w:kern w:val="28"/>
                <w:sz w:val="20"/>
                <w:szCs w:val="20"/>
                <w:cs/>
              </w:rPr>
              <w:t xml:space="preserve"> </w:t>
            </w:r>
            <w:r w:rsidRPr="00803867">
              <w:rPr>
                <w:rFonts w:ascii="Arial" w:hAnsi="Arial" w:cs="Arial"/>
                <w:kern w:val="28"/>
                <w:sz w:val="20"/>
                <w:szCs w:val="20"/>
              </w:rPr>
              <w:t>3</w:t>
            </w:r>
          </w:p>
        </w:tc>
        <w:tc>
          <w:tcPr>
            <w:tcW w:w="1215" w:type="dxa"/>
            <w:vAlign w:val="bottom"/>
          </w:tcPr>
          <w:p w14:paraId="307A6ABC" w14:textId="77777777" w:rsidR="009B449C" w:rsidRPr="00803867" w:rsidRDefault="009B449C" w:rsidP="00517F7D">
            <w:pPr>
              <w:pBdr>
                <w:bottom w:val="single" w:sz="4" w:space="1" w:color="auto"/>
              </w:pBdr>
              <w:spacing w:line="370" w:lineRule="exact"/>
              <w:jc w:val="center"/>
              <w:rPr>
                <w:rFonts w:ascii="Arial" w:hAnsi="Arial" w:cs="Arial"/>
                <w:b/>
                <w:bCs/>
                <w:kern w:val="28"/>
                <w:sz w:val="20"/>
                <w:szCs w:val="20"/>
                <w:cs/>
              </w:rPr>
            </w:pPr>
            <w:r w:rsidRPr="00803867">
              <w:rPr>
                <w:rFonts w:ascii="Arial" w:hAnsi="Arial" w:cs="Arial"/>
                <w:b/>
                <w:bCs/>
                <w:kern w:val="28"/>
                <w:sz w:val="20"/>
                <w:szCs w:val="20"/>
              </w:rPr>
              <w:t>Total</w:t>
            </w:r>
          </w:p>
        </w:tc>
      </w:tr>
      <w:tr w:rsidR="009B449C" w:rsidRPr="00803867" w14:paraId="72B33BF0" w14:textId="77777777" w:rsidTr="004069D4">
        <w:tc>
          <w:tcPr>
            <w:tcW w:w="4230" w:type="dxa"/>
            <w:vAlign w:val="bottom"/>
          </w:tcPr>
          <w:p w14:paraId="15ACBEDB" w14:textId="77777777" w:rsidR="009B449C" w:rsidRPr="00803867" w:rsidRDefault="009B449C" w:rsidP="00517F7D">
            <w:pPr>
              <w:spacing w:line="370" w:lineRule="exact"/>
              <w:ind w:left="243" w:hanging="180"/>
              <w:jc w:val="thaiDistribute"/>
              <w:rPr>
                <w:rFonts w:ascii="Arial" w:hAnsi="Arial" w:cs="Arial"/>
                <w:b/>
                <w:bCs/>
                <w:kern w:val="18"/>
                <w:sz w:val="20"/>
                <w:szCs w:val="20"/>
              </w:rPr>
            </w:pPr>
            <w:r w:rsidRPr="00803867">
              <w:rPr>
                <w:rFonts w:ascii="Arial" w:hAnsi="Arial" w:cs="Arial"/>
                <w:b/>
                <w:bCs/>
                <w:kern w:val="18"/>
                <w:sz w:val="20"/>
                <w:szCs w:val="20"/>
              </w:rPr>
              <w:t xml:space="preserve">Assets measured at fair value </w:t>
            </w:r>
          </w:p>
        </w:tc>
        <w:tc>
          <w:tcPr>
            <w:tcW w:w="1215" w:type="dxa"/>
            <w:vAlign w:val="bottom"/>
          </w:tcPr>
          <w:p w14:paraId="1F2298D3" w14:textId="77777777" w:rsidR="009B449C" w:rsidRPr="00803867" w:rsidRDefault="009B449C" w:rsidP="00517F7D">
            <w:pPr>
              <w:tabs>
                <w:tab w:val="right" w:pos="1422"/>
              </w:tabs>
              <w:spacing w:line="370" w:lineRule="exact"/>
              <w:ind w:hanging="18"/>
              <w:jc w:val="thaiDistribute"/>
              <w:rPr>
                <w:rFonts w:ascii="Arial" w:hAnsi="Arial" w:cs="Arial"/>
                <w:b/>
                <w:bCs/>
                <w:spacing w:val="-4"/>
                <w:kern w:val="28"/>
                <w:sz w:val="20"/>
                <w:szCs w:val="20"/>
              </w:rPr>
            </w:pPr>
          </w:p>
        </w:tc>
        <w:tc>
          <w:tcPr>
            <w:tcW w:w="1215" w:type="dxa"/>
            <w:vAlign w:val="bottom"/>
          </w:tcPr>
          <w:p w14:paraId="0D4D9226" w14:textId="77777777" w:rsidR="009B449C" w:rsidRPr="00803867" w:rsidRDefault="009B449C" w:rsidP="00517F7D">
            <w:pPr>
              <w:tabs>
                <w:tab w:val="right" w:pos="1422"/>
              </w:tabs>
              <w:spacing w:line="370" w:lineRule="exact"/>
              <w:ind w:hanging="18"/>
              <w:jc w:val="thaiDistribute"/>
              <w:rPr>
                <w:rFonts w:ascii="Arial" w:hAnsi="Arial" w:cs="Arial"/>
                <w:b/>
                <w:bCs/>
                <w:spacing w:val="-4"/>
                <w:kern w:val="28"/>
                <w:sz w:val="20"/>
                <w:szCs w:val="20"/>
              </w:rPr>
            </w:pPr>
          </w:p>
        </w:tc>
        <w:tc>
          <w:tcPr>
            <w:tcW w:w="1215" w:type="dxa"/>
            <w:vAlign w:val="bottom"/>
          </w:tcPr>
          <w:p w14:paraId="73EC77D2" w14:textId="77777777" w:rsidR="009B449C" w:rsidRPr="00803867" w:rsidRDefault="009B449C" w:rsidP="00517F7D">
            <w:pPr>
              <w:tabs>
                <w:tab w:val="right" w:pos="1422"/>
              </w:tabs>
              <w:spacing w:line="370" w:lineRule="exact"/>
              <w:ind w:hanging="18"/>
              <w:jc w:val="thaiDistribute"/>
              <w:rPr>
                <w:rFonts w:ascii="Arial" w:hAnsi="Arial" w:cs="Arial"/>
                <w:b/>
                <w:bCs/>
                <w:spacing w:val="-4"/>
                <w:kern w:val="28"/>
                <w:sz w:val="20"/>
                <w:szCs w:val="20"/>
              </w:rPr>
            </w:pPr>
          </w:p>
        </w:tc>
        <w:tc>
          <w:tcPr>
            <w:tcW w:w="1215" w:type="dxa"/>
            <w:vAlign w:val="bottom"/>
          </w:tcPr>
          <w:p w14:paraId="51BDA016" w14:textId="77777777" w:rsidR="009B449C" w:rsidRPr="00803867" w:rsidRDefault="009B449C" w:rsidP="00517F7D">
            <w:pPr>
              <w:tabs>
                <w:tab w:val="right" w:pos="1422"/>
              </w:tabs>
              <w:spacing w:line="370" w:lineRule="exact"/>
              <w:ind w:hanging="18"/>
              <w:jc w:val="thaiDistribute"/>
              <w:rPr>
                <w:rFonts w:ascii="Arial" w:hAnsi="Arial" w:cs="Arial"/>
                <w:b/>
                <w:bCs/>
                <w:spacing w:val="-4"/>
                <w:kern w:val="28"/>
                <w:sz w:val="20"/>
                <w:szCs w:val="20"/>
                <w:cs/>
              </w:rPr>
            </w:pPr>
          </w:p>
        </w:tc>
      </w:tr>
      <w:tr w:rsidR="009B449C" w:rsidRPr="00803867" w14:paraId="224C6458" w14:textId="77777777" w:rsidTr="004069D4">
        <w:tc>
          <w:tcPr>
            <w:tcW w:w="4230" w:type="dxa"/>
            <w:vAlign w:val="bottom"/>
          </w:tcPr>
          <w:p w14:paraId="610F5F1F" w14:textId="77777777" w:rsidR="009B449C" w:rsidRPr="00803867" w:rsidRDefault="009B449C" w:rsidP="00517F7D">
            <w:pPr>
              <w:spacing w:line="370" w:lineRule="exact"/>
              <w:ind w:left="243" w:hanging="180"/>
              <w:jc w:val="thaiDistribute"/>
              <w:rPr>
                <w:rFonts w:ascii="Arial" w:hAnsi="Arial" w:cs="Arial"/>
                <w:kern w:val="18"/>
                <w:sz w:val="20"/>
                <w:szCs w:val="20"/>
                <w:cs/>
              </w:rPr>
            </w:pPr>
            <w:r w:rsidRPr="00803867">
              <w:rPr>
                <w:rFonts w:ascii="Arial" w:hAnsi="Arial" w:cs="Arial"/>
                <w:kern w:val="18"/>
                <w:sz w:val="20"/>
                <w:szCs w:val="20"/>
              </w:rPr>
              <w:t xml:space="preserve">Financial assets measured at FVTPL </w:t>
            </w:r>
            <w:r w:rsidRPr="00803867">
              <w:rPr>
                <w:rFonts w:ascii="Arial" w:hAnsi="Arial" w:cs="Arial"/>
                <w:kern w:val="18"/>
                <w:sz w:val="20"/>
                <w:szCs w:val="20"/>
                <w:cs/>
              </w:rPr>
              <w:t xml:space="preserve"> </w:t>
            </w:r>
          </w:p>
        </w:tc>
        <w:tc>
          <w:tcPr>
            <w:tcW w:w="1215" w:type="dxa"/>
            <w:vAlign w:val="bottom"/>
          </w:tcPr>
          <w:p w14:paraId="25C108B2" w14:textId="77777777" w:rsidR="009B449C" w:rsidRPr="00803867" w:rsidRDefault="009B449C" w:rsidP="00517F7D">
            <w:pPr>
              <w:tabs>
                <w:tab w:val="decimal" w:pos="797"/>
              </w:tabs>
              <w:spacing w:line="370" w:lineRule="exact"/>
              <w:rPr>
                <w:rFonts w:ascii="Arial" w:hAnsi="Arial" w:cs="Arial"/>
                <w:spacing w:val="-4"/>
                <w:kern w:val="28"/>
                <w:sz w:val="20"/>
                <w:szCs w:val="20"/>
                <w:cs/>
              </w:rPr>
            </w:pPr>
          </w:p>
        </w:tc>
        <w:tc>
          <w:tcPr>
            <w:tcW w:w="1215" w:type="dxa"/>
            <w:vAlign w:val="bottom"/>
          </w:tcPr>
          <w:p w14:paraId="797765BC" w14:textId="77777777" w:rsidR="009B449C" w:rsidRPr="00803867" w:rsidRDefault="009B449C" w:rsidP="00517F7D">
            <w:pPr>
              <w:tabs>
                <w:tab w:val="decimal" w:pos="797"/>
              </w:tabs>
              <w:spacing w:line="370" w:lineRule="exact"/>
              <w:rPr>
                <w:rFonts w:ascii="Arial" w:hAnsi="Arial" w:cs="Arial"/>
                <w:spacing w:val="-4"/>
                <w:kern w:val="28"/>
                <w:sz w:val="20"/>
                <w:szCs w:val="20"/>
                <w:cs/>
              </w:rPr>
            </w:pPr>
          </w:p>
        </w:tc>
        <w:tc>
          <w:tcPr>
            <w:tcW w:w="1215" w:type="dxa"/>
            <w:vAlign w:val="bottom"/>
          </w:tcPr>
          <w:p w14:paraId="7486CBAA" w14:textId="77777777" w:rsidR="009B449C" w:rsidRPr="00803867" w:rsidRDefault="009B449C" w:rsidP="00517F7D">
            <w:pPr>
              <w:tabs>
                <w:tab w:val="decimal" w:pos="797"/>
              </w:tabs>
              <w:spacing w:line="370" w:lineRule="exact"/>
              <w:rPr>
                <w:rFonts w:ascii="Arial" w:hAnsi="Arial" w:cs="Arial"/>
                <w:spacing w:val="-4"/>
                <w:kern w:val="28"/>
                <w:sz w:val="20"/>
                <w:szCs w:val="20"/>
                <w:cs/>
              </w:rPr>
            </w:pPr>
          </w:p>
        </w:tc>
        <w:tc>
          <w:tcPr>
            <w:tcW w:w="1215" w:type="dxa"/>
            <w:vAlign w:val="bottom"/>
          </w:tcPr>
          <w:p w14:paraId="72402806" w14:textId="77777777" w:rsidR="009B449C" w:rsidRPr="00803867" w:rsidRDefault="009B449C" w:rsidP="00517F7D">
            <w:pPr>
              <w:tabs>
                <w:tab w:val="decimal" w:pos="797"/>
              </w:tabs>
              <w:spacing w:line="370" w:lineRule="exact"/>
              <w:rPr>
                <w:rFonts w:ascii="Arial" w:hAnsi="Arial" w:cs="Arial"/>
                <w:spacing w:val="-4"/>
                <w:kern w:val="28"/>
                <w:sz w:val="20"/>
                <w:szCs w:val="20"/>
                <w:cs/>
              </w:rPr>
            </w:pPr>
          </w:p>
        </w:tc>
      </w:tr>
      <w:tr w:rsidR="009B449C" w:rsidRPr="00803867" w14:paraId="6B72DDC4" w14:textId="77777777" w:rsidTr="004069D4">
        <w:tc>
          <w:tcPr>
            <w:tcW w:w="4230" w:type="dxa"/>
            <w:vAlign w:val="bottom"/>
          </w:tcPr>
          <w:p w14:paraId="67B248AD" w14:textId="77777777" w:rsidR="009B449C" w:rsidRPr="00803867" w:rsidRDefault="009B449C" w:rsidP="00517F7D">
            <w:pPr>
              <w:spacing w:line="370" w:lineRule="exact"/>
              <w:ind w:left="342" w:hanging="90"/>
              <w:rPr>
                <w:rFonts w:ascii="Arial" w:hAnsi="Arial" w:cs="Arial"/>
                <w:kern w:val="18"/>
                <w:sz w:val="20"/>
                <w:szCs w:val="20"/>
              </w:rPr>
            </w:pPr>
            <w:r w:rsidRPr="00803867">
              <w:rPr>
                <w:rFonts w:ascii="Arial" w:hAnsi="Arial" w:cs="Arial"/>
                <w:kern w:val="18"/>
                <w:sz w:val="20"/>
                <w:szCs w:val="20"/>
              </w:rPr>
              <w:t>Debt investments</w:t>
            </w:r>
          </w:p>
        </w:tc>
        <w:tc>
          <w:tcPr>
            <w:tcW w:w="1215" w:type="dxa"/>
          </w:tcPr>
          <w:p w14:paraId="3D9B0457" w14:textId="77777777" w:rsidR="009B449C" w:rsidRPr="00803867" w:rsidRDefault="009B449C" w:rsidP="00517F7D">
            <w:pPr>
              <w:tabs>
                <w:tab w:val="decimal" w:pos="797"/>
              </w:tabs>
              <w:spacing w:line="370" w:lineRule="exact"/>
              <w:rPr>
                <w:rFonts w:ascii="Arial" w:hAnsi="Arial" w:cs="Arial"/>
                <w:spacing w:val="-4"/>
                <w:kern w:val="28"/>
                <w:sz w:val="20"/>
                <w:szCs w:val="20"/>
              </w:rPr>
            </w:pPr>
            <w:r w:rsidRPr="00803867">
              <w:rPr>
                <w:rFonts w:ascii="Arial" w:hAnsi="Arial" w:cs="Arial"/>
                <w:spacing w:val="-4"/>
                <w:kern w:val="28"/>
                <w:sz w:val="20"/>
                <w:szCs w:val="20"/>
                <w:cs/>
              </w:rPr>
              <w:t>-</w:t>
            </w:r>
          </w:p>
        </w:tc>
        <w:tc>
          <w:tcPr>
            <w:tcW w:w="1215" w:type="dxa"/>
          </w:tcPr>
          <w:p w14:paraId="7F02623B" w14:textId="77777777" w:rsidR="009B449C" w:rsidRPr="00803867" w:rsidRDefault="009B449C" w:rsidP="00517F7D">
            <w:pPr>
              <w:tabs>
                <w:tab w:val="decimal" w:pos="797"/>
              </w:tabs>
              <w:spacing w:line="370" w:lineRule="exact"/>
              <w:rPr>
                <w:rFonts w:ascii="Arial" w:hAnsi="Arial" w:cs="Arial"/>
                <w:spacing w:val="-4"/>
                <w:kern w:val="28"/>
                <w:sz w:val="20"/>
                <w:szCs w:val="20"/>
              </w:rPr>
            </w:pPr>
            <w:r w:rsidRPr="00803867">
              <w:rPr>
                <w:rFonts w:ascii="Arial" w:hAnsi="Arial" w:cs="Arial"/>
                <w:spacing w:val="-4"/>
                <w:kern w:val="28"/>
                <w:sz w:val="20"/>
                <w:szCs w:val="20"/>
              </w:rPr>
              <w:t>1,587</w:t>
            </w:r>
          </w:p>
        </w:tc>
        <w:tc>
          <w:tcPr>
            <w:tcW w:w="1215" w:type="dxa"/>
          </w:tcPr>
          <w:p w14:paraId="197F6F77" w14:textId="77777777" w:rsidR="009B449C" w:rsidRPr="00803867" w:rsidRDefault="009B449C" w:rsidP="00517F7D">
            <w:pPr>
              <w:tabs>
                <w:tab w:val="decimal" w:pos="797"/>
              </w:tabs>
              <w:spacing w:line="370" w:lineRule="exact"/>
              <w:rPr>
                <w:rFonts w:ascii="Arial" w:hAnsi="Arial" w:cs="Arial"/>
                <w:spacing w:val="-4"/>
                <w:kern w:val="28"/>
                <w:sz w:val="20"/>
                <w:szCs w:val="20"/>
              </w:rPr>
            </w:pPr>
            <w:r w:rsidRPr="00803867">
              <w:rPr>
                <w:rFonts w:ascii="Arial" w:hAnsi="Arial" w:cs="Arial"/>
                <w:spacing w:val="-4"/>
                <w:kern w:val="28"/>
                <w:sz w:val="20"/>
                <w:szCs w:val="20"/>
              </w:rPr>
              <w:t>580</w:t>
            </w:r>
          </w:p>
        </w:tc>
        <w:tc>
          <w:tcPr>
            <w:tcW w:w="1215" w:type="dxa"/>
          </w:tcPr>
          <w:p w14:paraId="48E3EFC9" w14:textId="77777777" w:rsidR="009B449C" w:rsidRPr="00803867" w:rsidRDefault="009B449C" w:rsidP="00517F7D">
            <w:pPr>
              <w:tabs>
                <w:tab w:val="decimal" w:pos="797"/>
              </w:tabs>
              <w:spacing w:line="370" w:lineRule="exact"/>
              <w:rPr>
                <w:rFonts w:ascii="Arial" w:hAnsi="Arial" w:cs="Arial"/>
                <w:b/>
                <w:bCs/>
                <w:spacing w:val="-4"/>
                <w:kern w:val="28"/>
                <w:sz w:val="20"/>
                <w:szCs w:val="20"/>
              </w:rPr>
            </w:pPr>
            <w:r w:rsidRPr="00803867">
              <w:rPr>
                <w:rFonts w:ascii="Arial" w:hAnsi="Arial" w:cs="Arial"/>
                <w:b/>
                <w:bCs/>
                <w:spacing w:val="-4"/>
                <w:kern w:val="28"/>
                <w:sz w:val="20"/>
                <w:szCs w:val="20"/>
              </w:rPr>
              <w:t>2,167</w:t>
            </w:r>
          </w:p>
        </w:tc>
      </w:tr>
      <w:tr w:rsidR="009B449C" w:rsidRPr="00803867" w14:paraId="17F7ED04" w14:textId="77777777" w:rsidTr="004069D4">
        <w:tc>
          <w:tcPr>
            <w:tcW w:w="4230" w:type="dxa"/>
            <w:vAlign w:val="bottom"/>
          </w:tcPr>
          <w:p w14:paraId="30B289B0" w14:textId="77777777" w:rsidR="009B449C" w:rsidRPr="00803867" w:rsidRDefault="009B449C" w:rsidP="00517F7D">
            <w:pPr>
              <w:spacing w:line="370" w:lineRule="exact"/>
              <w:ind w:left="243" w:hanging="180"/>
              <w:jc w:val="thaiDistribute"/>
              <w:rPr>
                <w:rFonts w:ascii="Arial" w:hAnsi="Arial" w:cs="Arial"/>
                <w:kern w:val="18"/>
                <w:sz w:val="20"/>
                <w:szCs w:val="20"/>
              </w:rPr>
            </w:pPr>
            <w:r w:rsidRPr="00803867">
              <w:rPr>
                <w:rFonts w:ascii="Arial" w:hAnsi="Arial" w:cs="Arial"/>
                <w:kern w:val="18"/>
                <w:sz w:val="20"/>
                <w:szCs w:val="20"/>
              </w:rPr>
              <w:t>Financial assets measured at FVOCI</w:t>
            </w:r>
          </w:p>
        </w:tc>
        <w:tc>
          <w:tcPr>
            <w:tcW w:w="1215" w:type="dxa"/>
            <w:vAlign w:val="bottom"/>
          </w:tcPr>
          <w:p w14:paraId="4C58E48D" w14:textId="77777777" w:rsidR="009B449C" w:rsidRPr="00803867" w:rsidRDefault="009B449C" w:rsidP="00517F7D">
            <w:pPr>
              <w:tabs>
                <w:tab w:val="decimal" w:pos="797"/>
              </w:tabs>
              <w:spacing w:line="370" w:lineRule="exact"/>
              <w:rPr>
                <w:rFonts w:ascii="Arial" w:hAnsi="Arial" w:cs="Arial"/>
                <w:spacing w:val="-4"/>
                <w:kern w:val="28"/>
                <w:sz w:val="20"/>
                <w:szCs w:val="20"/>
              </w:rPr>
            </w:pPr>
          </w:p>
        </w:tc>
        <w:tc>
          <w:tcPr>
            <w:tcW w:w="1215" w:type="dxa"/>
            <w:vAlign w:val="bottom"/>
          </w:tcPr>
          <w:p w14:paraId="0944D73C" w14:textId="77777777" w:rsidR="009B449C" w:rsidRPr="00803867" w:rsidRDefault="009B449C" w:rsidP="00517F7D">
            <w:pPr>
              <w:tabs>
                <w:tab w:val="decimal" w:pos="797"/>
              </w:tabs>
              <w:spacing w:line="370" w:lineRule="exact"/>
              <w:rPr>
                <w:rFonts w:ascii="Arial" w:hAnsi="Arial" w:cs="Arial"/>
                <w:spacing w:val="-4"/>
                <w:kern w:val="28"/>
                <w:sz w:val="20"/>
                <w:szCs w:val="20"/>
              </w:rPr>
            </w:pPr>
          </w:p>
        </w:tc>
        <w:tc>
          <w:tcPr>
            <w:tcW w:w="1215" w:type="dxa"/>
            <w:vAlign w:val="bottom"/>
          </w:tcPr>
          <w:p w14:paraId="3101BC64" w14:textId="77777777" w:rsidR="009B449C" w:rsidRPr="00803867" w:rsidRDefault="009B449C" w:rsidP="00517F7D">
            <w:pPr>
              <w:tabs>
                <w:tab w:val="decimal" w:pos="797"/>
              </w:tabs>
              <w:spacing w:line="370" w:lineRule="exact"/>
              <w:rPr>
                <w:rFonts w:ascii="Arial" w:hAnsi="Arial" w:cs="Arial"/>
                <w:spacing w:val="-4"/>
                <w:kern w:val="28"/>
                <w:sz w:val="20"/>
                <w:szCs w:val="20"/>
              </w:rPr>
            </w:pPr>
          </w:p>
        </w:tc>
        <w:tc>
          <w:tcPr>
            <w:tcW w:w="1215" w:type="dxa"/>
            <w:vAlign w:val="bottom"/>
          </w:tcPr>
          <w:p w14:paraId="2AA50685" w14:textId="77777777" w:rsidR="009B449C" w:rsidRPr="00803867" w:rsidRDefault="009B449C" w:rsidP="00517F7D">
            <w:pPr>
              <w:tabs>
                <w:tab w:val="decimal" w:pos="797"/>
              </w:tabs>
              <w:spacing w:line="370" w:lineRule="exact"/>
              <w:rPr>
                <w:rFonts w:ascii="Arial" w:hAnsi="Arial" w:cs="Arial"/>
                <w:b/>
                <w:bCs/>
                <w:spacing w:val="-4"/>
                <w:kern w:val="28"/>
                <w:sz w:val="20"/>
                <w:szCs w:val="20"/>
              </w:rPr>
            </w:pPr>
          </w:p>
        </w:tc>
      </w:tr>
      <w:tr w:rsidR="009B449C" w:rsidRPr="00803867" w14:paraId="15EEFF50" w14:textId="77777777" w:rsidTr="004069D4">
        <w:tc>
          <w:tcPr>
            <w:tcW w:w="4230" w:type="dxa"/>
            <w:vAlign w:val="bottom"/>
          </w:tcPr>
          <w:p w14:paraId="1D4C7DFC" w14:textId="77777777" w:rsidR="009B449C" w:rsidRPr="00803867" w:rsidRDefault="009B449C" w:rsidP="00517F7D">
            <w:pPr>
              <w:spacing w:line="370" w:lineRule="exact"/>
              <w:ind w:left="243" w:firstLine="10"/>
              <w:jc w:val="thaiDistribute"/>
              <w:rPr>
                <w:rFonts w:ascii="Arial" w:hAnsi="Arial" w:cs="Arial"/>
                <w:kern w:val="18"/>
                <w:sz w:val="20"/>
                <w:szCs w:val="20"/>
              </w:rPr>
            </w:pPr>
            <w:r w:rsidRPr="00803867">
              <w:rPr>
                <w:rFonts w:ascii="Arial" w:hAnsi="Arial" w:cs="Arial"/>
                <w:kern w:val="18"/>
                <w:sz w:val="20"/>
                <w:szCs w:val="20"/>
              </w:rPr>
              <w:t xml:space="preserve">Equity investments </w:t>
            </w:r>
          </w:p>
        </w:tc>
        <w:tc>
          <w:tcPr>
            <w:tcW w:w="1215" w:type="dxa"/>
            <w:vAlign w:val="bottom"/>
          </w:tcPr>
          <w:p w14:paraId="1A89E39F" w14:textId="77777777" w:rsidR="009B449C" w:rsidRPr="00803867" w:rsidRDefault="009B449C" w:rsidP="00517F7D">
            <w:pPr>
              <w:tabs>
                <w:tab w:val="decimal" w:pos="797"/>
              </w:tabs>
              <w:spacing w:line="370" w:lineRule="exact"/>
              <w:rPr>
                <w:rFonts w:ascii="Arial" w:hAnsi="Arial" w:cs="Arial"/>
                <w:spacing w:val="-4"/>
                <w:kern w:val="28"/>
                <w:sz w:val="20"/>
                <w:szCs w:val="20"/>
              </w:rPr>
            </w:pPr>
            <w:r w:rsidRPr="00803867">
              <w:rPr>
                <w:rFonts w:ascii="Arial" w:hAnsi="Arial" w:cs="Arial"/>
                <w:spacing w:val="-4"/>
                <w:kern w:val="28"/>
                <w:sz w:val="20"/>
                <w:szCs w:val="20"/>
              </w:rPr>
              <w:t>3,636</w:t>
            </w:r>
          </w:p>
        </w:tc>
        <w:tc>
          <w:tcPr>
            <w:tcW w:w="1215" w:type="dxa"/>
            <w:vAlign w:val="bottom"/>
          </w:tcPr>
          <w:p w14:paraId="36EE11A5" w14:textId="77777777" w:rsidR="009B449C" w:rsidRPr="00803867" w:rsidRDefault="009B449C" w:rsidP="00517F7D">
            <w:pPr>
              <w:tabs>
                <w:tab w:val="decimal" w:pos="797"/>
              </w:tabs>
              <w:spacing w:line="370" w:lineRule="exact"/>
              <w:rPr>
                <w:rFonts w:ascii="Arial" w:hAnsi="Arial" w:cs="Arial"/>
                <w:spacing w:val="-4"/>
                <w:kern w:val="28"/>
                <w:sz w:val="20"/>
                <w:szCs w:val="20"/>
              </w:rPr>
            </w:pPr>
            <w:r w:rsidRPr="00803867">
              <w:rPr>
                <w:rFonts w:ascii="Arial" w:hAnsi="Arial" w:cs="Arial"/>
                <w:spacing w:val="-4"/>
                <w:kern w:val="28"/>
                <w:sz w:val="20"/>
                <w:szCs w:val="20"/>
              </w:rPr>
              <w:t>4,328</w:t>
            </w:r>
          </w:p>
        </w:tc>
        <w:tc>
          <w:tcPr>
            <w:tcW w:w="1215" w:type="dxa"/>
            <w:vAlign w:val="bottom"/>
          </w:tcPr>
          <w:p w14:paraId="6627BA56" w14:textId="77777777" w:rsidR="009B449C" w:rsidRPr="00803867" w:rsidRDefault="009B449C" w:rsidP="00517F7D">
            <w:pPr>
              <w:tabs>
                <w:tab w:val="decimal" w:pos="797"/>
              </w:tabs>
              <w:spacing w:line="370" w:lineRule="exact"/>
              <w:rPr>
                <w:rFonts w:ascii="Arial" w:hAnsi="Arial" w:cs="Arial"/>
                <w:spacing w:val="-4"/>
                <w:kern w:val="28"/>
                <w:sz w:val="20"/>
                <w:szCs w:val="20"/>
              </w:rPr>
            </w:pPr>
            <w:r w:rsidRPr="00803867">
              <w:rPr>
                <w:rFonts w:ascii="Arial" w:hAnsi="Arial" w:cs="Arial"/>
                <w:spacing w:val="-4"/>
                <w:kern w:val="28"/>
                <w:sz w:val="20"/>
                <w:szCs w:val="20"/>
              </w:rPr>
              <w:t>487</w:t>
            </w:r>
          </w:p>
        </w:tc>
        <w:tc>
          <w:tcPr>
            <w:tcW w:w="1215" w:type="dxa"/>
            <w:vAlign w:val="bottom"/>
          </w:tcPr>
          <w:p w14:paraId="1D245574" w14:textId="77777777" w:rsidR="009B449C" w:rsidRPr="00803867" w:rsidRDefault="009B449C" w:rsidP="00517F7D">
            <w:pPr>
              <w:tabs>
                <w:tab w:val="decimal" w:pos="797"/>
              </w:tabs>
              <w:spacing w:line="370" w:lineRule="exact"/>
              <w:rPr>
                <w:rFonts w:ascii="Arial" w:hAnsi="Arial" w:cs="Arial"/>
                <w:b/>
                <w:bCs/>
                <w:spacing w:val="-4"/>
                <w:kern w:val="28"/>
                <w:sz w:val="20"/>
                <w:szCs w:val="20"/>
              </w:rPr>
            </w:pPr>
            <w:r w:rsidRPr="00803867">
              <w:rPr>
                <w:rFonts w:ascii="Arial" w:hAnsi="Arial" w:cs="Arial"/>
                <w:b/>
                <w:bCs/>
                <w:spacing w:val="-4"/>
                <w:kern w:val="28"/>
                <w:sz w:val="20"/>
                <w:szCs w:val="20"/>
              </w:rPr>
              <w:t>8,451</w:t>
            </w:r>
          </w:p>
        </w:tc>
      </w:tr>
      <w:tr w:rsidR="00A66833" w:rsidRPr="00803867" w14:paraId="3F559527" w14:textId="77777777" w:rsidTr="004069D4">
        <w:tc>
          <w:tcPr>
            <w:tcW w:w="4230" w:type="dxa"/>
            <w:vAlign w:val="bottom"/>
          </w:tcPr>
          <w:p w14:paraId="74C2BE6A" w14:textId="77777777" w:rsidR="00A66833" w:rsidRPr="00803867" w:rsidRDefault="00A66833" w:rsidP="00517F7D">
            <w:pPr>
              <w:spacing w:line="370" w:lineRule="exact"/>
              <w:ind w:left="243" w:hanging="180"/>
              <w:jc w:val="thaiDistribute"/>
              <w:rPr>
                <w:rFonts w:ascii="Arial" w:hAnsi="Arial" w:cs="Arial"/>
                <w:b/>
                <w:bCs/>
                <w:kern w:val="18"/>
                <w:sz w:val="20"/>
                <w:szCs w:val="20"/>
              </w:rPr>
            </w:pPr>
          </w:p>
        </w:tc>
        <w:tc>
          <w:tcPr>
            <w:tcW w:w="1215" w:type="dxa"/>
            <w:vAlign w:val="bottom"/>
          </w:tcPr>
          <w:p w14:paraId="6E0FE9E8" w14:textId="77777777" w:rsidR="00A66833" w:rsidRPr="00803867" w:rsidRDefault="00A66833" w:rsidP="00517F7D">
            <w:pPr>
              <w:tabs>
                <w:tab w:val="decimal" w:pos="797"/>
              </w:tabs>
              <w:spacing w:line="370" w:lineRule="exact"/>
              <w:rPr>
                <w:rFonts w:ascii="Arial" w:hAnsi="Arial" w:cs="Arial"/>
                <w:spacing w:val="-4"/>
                <w:kern w:val="28"/>
                <w:sz w:val="20"/>
                <w:szCs w:val="20"/>
              </w:rPr>
            </w:pPr>
          </w:p>
        </w:tc>
        <w:tc>
          <w:tcPr>
            <w:tcW w:w="1215" w:type="dxa"/>
            <w:vAlign w:val="bottom"/>
          </w:tcPr>
          <w:p w14:paraId="738D5DCB" w14:textId="77777777" w:rsidR="00A66833" w:rsidRPr="00803867" w:rsidRDefault="00A66833" w:rsidP="00517F7D">
            <w:pPr>
              <w:tabs>
                <w:tab w:val="decimal" w:pos="797"/>
              </w:tabs>
              <w:spacing w:line="370" w:lineRule="exact"/>
              <w:rPr>
                <w:rFonts w:ascii="Arial" w:hAnsi="Arial" w:cs="Arial"/>
                <w:spacing w:val="-4"/>
                <w:kern w:val="28"/>
                <w:sz w:val="20"/>
                <w:szCs w:val="20"/>
              </w:rPr>
            </w:pPr>
          </w:p>
        </w:tc>
        <w:tc>
          <w:tcPr>
            <w:tcW w:w="1215" w:type="dxa"/>
            <w:vAlign w:val="bottom"/>
          </w:tcPr>
          <w:p w14:paraId="11541FF9" w14:textId="77777777" w:rsidR="00A66833" w:rsidRPr="00803867" w:rsidRDefault="00A66833" w:rsidP="00517F7D">
            <w:pPr>
              <w:tabs>
                <w:tab w:val="decimal" w:pos="797"/>
              </w:tabs>
              <w:spacing w:line="370" w:lineRule="exact"/>
              <w:rPr>
                <w:rFonts w:ascii="Arial" w:hAnsi="Arial" w:cs="Arial"/>
                <w:spacing w:val="-4"/>
                <w:kern w:val="28"/>
                <w:sz w:val="20"/>
                <w:szCs w:val="20"/>
              </w:rPr>
            </w:pPr>
          </w:p>
        </w:tc>
        <w:tc>
          <w:tcPr>
            <w:tcW w:w="1215" w:type="dxa"/>
            <w:vAlign w:val="bottom"/>
          </w:tcPr>
          <w:p w14:paraId="635B443C" w14:textId="77777777" w:rsidR="00A66833" w:rsidRPr="00803867" w:rsidRDefault="00A66833" w:rsidP="00517F7D">
            <w:pPr>
              <w:tabs>
                <w:tab w:val="decimal" w:pos="797"/>
              </w:tabs>
              <w:spacing w:line="370" w:lineRule="exact"/>
              <w:rPr>
                <w:rFonts w:ascii="Arial" w:hAnsi="Arial" w:cs="Arial"/>
                <w:b/>
                <w:bCs/>
                <w:spacing w:val="-4"/>
                <w:kern w:val="28"/>
                <w:sz w:val="20"/>
                <w:szCs w:val="20"/>
                <w:cs/>
              </w:rPr>
            </w:pPr>
          </w:p>
        </w:tc>
      </w:tr>
      <w:tr w:rsidR="009B449C" w:rsidRPr="00803867" w14:paraId="46068F98" w14:textId="77777777" w:rsidTr="004069D4">
        <w:tc>
          <w:tcPr>
            <w:tcW w:w="4230" w:type="dxa"/>
            <w:vAlign w:val="bottom"/>
          </w:tcPr>
          <w:p w14:paraId="0CC54E12" w14:textId="77777777" w:rsidR="009B449C" w:rsidRPr="00803867" w:rsidRDefault="009B449C" w:rsidP="00517F7D">
            <w:pPr>
              <w:spacing w:line="370" w:lineRule="exact"/>
              <w:ind w:left="243" w:hanging="180"/>
              <w:jc w:val="thaiDistribute"/>
              <w:rPr>
                <w:rFonts w:ascii="Arial" w:hAnsi="Arial" w:cs="Arial"/>
                <w:b/>
                <w:bCs/>
                <w:kern w:val="18"/>
                <w:sz w:val="20"/>
                <w:szCs w:val="20"/>
              </w:rPr>
            </w:pPr>
            <w:r w:rsidRPr="00803867">
              <w:rPr>
                <w:rFonts w:ascii="Arial" w:hAnsi="Arial" w:cs="Arial"/>
                <w:b/>
                <w:bCs/>
                <w:kern w:val="18"/>
                <w:sz w:val="20"/>
                <w:szCs w:val="20"/>
              </w:rPr>
              <w:t>Liabilities measured at fair value</w:t>
            </w:r>
          </w:p>
        </w:tc>
        <w:tc>
          <w:tcPr>
            <w:tcW w:w="1215" w:type="dxa"/>
            <w:vAlign w:val="bottom"/>
          </w:tcPr>
          <w:p w14:paraId="0850D040" w14:textId="77777777" w:rsidR="009B449C" w:rsidRPr="00803867" w:rsidRDefault="009B449C" w:rsidP="00517F7D">
            <w:pPr>
              <w:tabs>
                <w:tab w:val="decimal" w:pos="797"/>
              </w:tabs>
              <w:spacing w:line="370" w:lineRule="exact"/>
              <w:rPr>
                <w:rFonts w:ascii="Arial" w:hAnsi="Arial" w:cs="Arial"/>
                <w:spacing w:val="-4"/>
                <w:kern w:val="28"/>
                <w:sz w:val="20"/>
                <w:szCs w:val="20"/>
              </w:rPr>
            </w:pPr>
          </w:p>
        </w:tc>
        <w:tc>
          <w:tcPr>
            <w:tcW w:w="1215" w:type="dxa"/>
            <w:vAlign w:val="bottom"/>
          </w:tcPr>
          <w:p w14:paraId="1F51D436" w14:textId="77777777" w:rsidR="009B449C" w:rsidRPr="00803867" w:rsidRDefault="009B449C" w:rsidP="00517F7D">
            <w:pPr>
              <w:tabs>
                <w:tab w:val="decimal" w:pos="797"/>
              </w:tabs>
              <w:spacing w:line="370" w:lineRule="exact"/>
              <w:rPr>
                <w:rFonts w:ascii="Arial" w:hAnsi="Arial" w:cs="Arial"/>
                <w:spacing w:val="-4"/>
                <w:kern w:val="28"/>
                <w:sz w:val="20"/>
                <w:szCs w:val="20"/>
              </w:rPr>
            </w:pPr>
          </w:p>
        </w:tc>
        <w:tc>
          <w:tcPr>
            <w:tcW w:w="1215" w:type="dxa"/>
            <w:vAlign w:val="bottom"/>
          </w:tcPr>
          <w:p w14:paraId="2146CE7F" w14:textId="77777777" w:rsidR="009B449C" w:rsidRPr="00803867" w:rsidRDefault="009B449C" w:rsidP="00517F7D">
            <w:pPr>
              <w:tabs>
                <w:tab w:val="decimal" w:pos="797"/>
              </w:tabs>
              <w:spacing w:line="370" w:lineRule="exact"/>
              <w:rPr>
                <w:rFonts w:ascii="Arial" w:hAnsi="Arial" w:cs="Arial"/>
                <w:spacing w:val="-4"/>
                <w:kern w:val="28"/>
                <w:sz w:val="20"/>
                <w:szCs w:val="20"/>
              </w:rPr>
            </w:pPr>
          </w:p>
        </w:tc>
        <w:tc>
          <w:tcPr>
            <w:tcW w:w="1215" w:type="dxa"/>
            <w:vAlign w:val="bottom"/>
          </w:tcPr>
          <w:p w14:paraId="346C9E6D" w14:textId="77777777" w:rsidR="009B449C" w:rsidRPr="00803867" w:rsidRDefault="009B449C" w:rsidP="00517F7D">
            <w:pPr>
              <w:tabs>
                <w:tab w:val="decimal" w:pos="797"/>
              </w:tabs>
              <w:spacing w:line="370" w:lineRule="exact"/>
              <w:rPr>
                <w:rFonts w:ascii="Arial" w:hAnsi="Arial" w:cs="Arial"/>
                <w:b/>
                <w:bCs/>
                <w:spacing w:val="-4"/>
                <w:kern w:val="28"/>
                <w:sz w:val="20"/>
                <w:szCs w:val="20"/>
                <w:cs/>
              </w:rPr>
            </w:pPr>
          </w:p>
        </w:tc>
      </w:tr>
      <w:tr w:rsidR="009B449C" w:rsidRPr="00803867" w14:paraId="65F5F88E" w14:textId="77777777" w:rsidTr="004069D4">
        <w:tc>
          <w:tcPr>
            <w:tcW w:w="4230" w:type="dxa"/>
            <w:vAlign w:val="bottom"/>
          </w:tcPr>
          <w:p w14:paraId="69D14FAA" w14:textId="77777777" w:rsidR="009B449C" w:rsidRPr="00803867" w:rsidRDefault="009B449C" w:rsidP="00517F7D">
            <w:pPr>
              <w:spacing w:line="370" w:lineRule="exact"/>
              <w:ind w:left="243" w:hanging="180"/>
              <w:jc w:val="thaiDistribute"/>
              <w:rPr>
                <w:rFonts w:ascii="Arial" w:hAnsi="Arial" w:cs="Arial"/>
                <w:b/>
                <w:bCs/>
                <w:kern w:val="18"/>
                <w:sz w:val="20"/>
                <w:szCs w:val="20"/>
              </w:rPr>
            </w:pPr>
            <w:r w:rsidRPr="00803867">
              <w:rPr>
                <w:rFonts w:ascii="Arial" w:hAnsi="Arial" w:cs="Arial"/>
                <w:spacing w:val="-4"/>
                <w:kern w:val="28"/>
                <w:sz w:val="20"/>
                <w:szCs w:val="20"/>
              </w:rPr>
              <w:t>Derivatives</w:t>
            </w:r>
          </w:p>
        </w:tc>
        <w:tc>
          <w:tcPr>
            <w:tcW w:w="1215" w:type="dxa"/>
            <w:vAlign w:val="bottom"/>
          </w:tcPr>
          <w:p w14:paraId="1DEA1B81" w14:textId="77777777" w:rsidR="009B449C" w:rsidRPr="00803867" w:rsidRDefault="009B449C" w:rsidP="00517F7D">
            <w:pPr>
              <w:tabs>
                <w:tab w:val="decimal" w:pos="797"/>
              </w:tabs>
              <w:spacing w:line="370" w:lineRule="exact"/>
              <w:rPr>
                <w:rFonts w:ascii="Arial" w:hAnsi="Arial" w:cs="Arial"/>
                <w:spacing w:val="-4"/>
                <w:kern w:val="28"/>
                <w:sz w:val="20"/>
                <w:szCs w:val="20"/>
              </w:rPr>
            </w:pPr>
          </w:p>
        </w:tc>
        <w:tc>
          <w:tcPr>
            <w:tcW w:w="1215" w:type="dxa"/>
            <w:vAlign w:val="bottom"/>
          </w:tcPr>
          <w:p w14:paraId="392DE92C" w14:textId="77777777" w:rsidR="009B449C" w:rsidRPr="00803867" w:rsidRDefault="009B449C" w:rsidP="00517F7D">
            <w:pPr>
              <w:tabs>
                <w:tab w:val="decimal" w:pos="797"/>
              </w:tabs>
              <w:spacing w:line="370" w:lineRule="exact"/>
              <w:rPr>
                <w:rFonts w:ascii="Arial" w:hAnsi="Arial" w:cs="Arial"/>
                <w:spacing w:val="-4"/>
                <w:kern w:val="28"/>
                <w:sz w:val="20"/>
                <w:szCs w:val="20"/>
              </w:rPr>
            </w:pPr>
          </w:p>
        </w:tc>
        <w:tc>
          <w:tcPr>
            <w:tcW w:w="1215" w:type="dxa"/>
            <w:vAlign w:val="bottom"/>
          </w:tcPr>
          <w:p w14:paraId="31571780" w14:textId="77777777" w:rsidR="009B449C" w:rsidRPr="00803867" w:rsidRDefault="009B449C" w:rsidP="00517F7D">
            <w:pPr>
              <w:tabs>
                <w:tab w:val="decimal" w:pos="797"/>
              </w:tabs>
              <w:spacing w:line="370" w:lineRule="exact"/>
              <w:rPr>
                <w:rFonts w:ascii="Arial" w:hAnsi="Arial" w:cs="Arial"/>
                <w:spacing w:val="-4"/>
                <w:kern w:val="28"/>
                <w:sz w:val="20"/>
                <w:szCs w:val="20"/>
              </w:rPr>
            </w:pPr>
          </w:p>
        </w:tc>
        <w:tc>
          <w:tcPr>
            <w:tcW w:w="1215" w:type="dxa"/>
            <w:vAlign w:val="bottom"/>
          </w:tcPr>
          <w:p w14:paraId="752D4D28" w14:textId="77777777" w:rsidR="009B449C" w:rsidRPr="00803867" w:rsidRDefault="009B449C" w:rsidP="00517F7D">
            <w:pPr>
              <w:tabs>
                <w:tab w:val="decimal" w:pos="797"/>
              </w:tabs>
              <w:spacing w:line="370" w:lineRule="exact"/>
              <w:rPr>
                <w:rFonts w:ascii="Arial" w:hAnsi="Arial" w:cs="Arial"/>
                <w:b/>
                <w:bCs/>
                <w:spacing w:val="-4"/>
                <w:kern w:val="28"/>
                <w:sz w:val="20"/>
                <w:szCs w:val="20"/>
                <w:cs/>
              </w:rPr>
            </w:pPr>
          </w:p>
        </w:tc>
      </w:tr>
      <w:tr w:rsidR="009B449C" w:rsidRPr="00803867" w14:paraId="597DC11E" w14:textId="77777777" w:rsidTr="004069D4">
        <w:tc>
          <w:tcPr>
            <w:tcW w:w="4230" w:type="dxa"/>
            <w:vAlign w:val="bottom"/>
          </w:tcPr>
          <w:p w14:paraId="284D57B3" w14:textId="77777777" w:rsidR="009B449C" w:rsidRPr="00803867" w:rsidRDefault="009B449C" w:rsidP="00517F7D">
            <w:pPr>
              <w:spacing w:line="370" w:lineRule="exact"/>
              <w:ind w:left="243" w:firstLine="10"/>
              <w:jc w:val="thaiDistribute"/>
              <w:rPr>
                <w:rFonts w:ascii="Arial" w:hAnsi="Arial" w:cs="Arial"/>
                <w:b/>
                <w:bCs/>
                <w:kern w:val="18"/>
                <w:sz w:val="20"/>
                <w:szCs w:val="20"/>
              </w:rPr>
            </w:pPr>
            <w:r w:rsidRPr="00803867">
              <w:rPr>
                <w:rFonts w:ascii="Arial" w:hAnsi="Arial" w:cs="Arial"/>
                <w:kern w:val="28"/>
                <w:sz w:val="20"/>
                <w:szCs w:val="20"/>
              </w:rPr>
              <w:t>Forward exchange agreements</w:t>
            </w:r>
          </w:p>
        </w:tc>
        <w:tc>
          <w:tcPr>
            <w:tcW w:w="1215" w:type="dxa"/>
            <w:vAlign w:val="bottom"/>
          </w:tcPr>
          <w:p w14:paraId="3A2A2806" w14:textId="77777777" w:rsidR="009B449C" w:rsidRPr="00803867" w:rsidRDefault="009B449C" w:rsidP="00517F7D">
            <w:pPr>
              <w:tabs>
                <w:tab w:val="decimal" w:pos="797"/>
              </w:tabs>
              <w:spacing w:line="370" w:lineRule="exact"/>
              <w:rPr>
                <w:rFonts w:ascii="Arial" w:hAnsi="Arial" w:cs="Arial"/>
                <w:spacing w:val="-4"/>
                <w:kern w:val="28"/>
                <w:sz w:val="20"/>
                <w:szCs w:val="20"/>
              </w:rPr>
            </w:pPr>
            <w:r w:rsidRPr="00803867">
              <w:rPr>
                <w:rFonts w:ascii="Arial" w:hAnsi="Arial" w:cs="Arial"/>
                <w:spacing w:val="-4"/>
                <w:kern w:val="28"/>
                <w:sz w:val="20"/>
                <w:szCs w:val="20"/>
              </w:rPr>
              <w:t>-</w:t>
            </w:r>
          </w:p>
        </w:tc>
        <w:tc>
          <w:tcPr>
            <w:tcW w:w="1215" w:type="dxa"/>
            <w:vAlign w:val="bottom"/>
          </w:tcPr>
          <w:p w14:paraId="7E4E3848" w14:textId="77777777" w:rsidR="009B449C" w:rsidRPr="00803867" w:rsidRDefault="009B449C" w:rsidP="00517F7D">
            <w:pPr>
              <w:tabs>
                <w:tab w:val="decimal" w:pos="797"/>
              </w:tabs>
              <w:spacing w:line="370" w:lineRule="exact"/>
              <w:rPr>
                <w:rFonts w:ascii="Arial" w:hAnsi="Arial" w:cs="Arial"/>
                <w:spacing w:val="-4"/>
                <w:kern w:val="28"/>
                <w:sz w:val="20"/>
                <w:szCs w:val="20"/>
              </w:rPr>
            </w:pPr>
            <w:r w:rsidRPr="00803867">
              <w:rPr>
                <w:rFonts w:ascii="Arial" w:hAnsi="Arial" w:cs="Arial"/>
                <w:spacing w:val="-4"/>
                <w:kern w:val="28"/>
                <w:sz w:val="20"/>
                <w:szCs w:val="20"/>
              </w:rPr>
              <w:t>18</w:t>
            </w:r>
          </w:p>
        </w:tc>
        <w:tc>
          <w:tcPr>
            <w:tcW w:w="1215" w:type="dxa"/>
            <w:vAlign w:val="bottom"/>
          </w:tcPr>
          <w:p w14:paraId="19D214A6" w14:textId="77777777" w:rsidR="009B449C" w:rsidRPr="00803867" w:rsidRDefault="009B449C" w:rsidP="00517F7D">
            <w:pPr>
              <w:tabs>
                <w:tab w:val="decimal" w:pos="797"/>
              </w:tabs>
              <w:spacing w:line="370" w:lineRule="exact"/>
              <w:rPr>
                <w:rFonts w:ascii="Arial" w:hAnsi="Arial" w:cs="Arial"/>
                <w:spacing w:val="-4"/>
                <w:kern w:val="28"/>
                <w:sz w:val="20"/>
                <w:szCs w:val="20"/>
              </w:rPr>
            </w:pPr>
            <w:r w:rsidRPr="00803867">
              <w:rPr>
                <w:rFonts w:ascii="Arial" w:hAnsi="Arial" w:cs="Arial"/>
                <w:spacing w:val="-4"/>
                <w:kern w:val="28"/>
                <w:sz w:val="20"/>
                <w:szCs w:val="20"/>
              </w:rPr>
              <w:t>-</w:t>
            </w:r>
          </w:p>
        </w:tc>
        <w:tc>
          <w:tcPr>
            <w:tcW w:w="1215" w:type="dxa"/>
            <w:vAlign w:val="bottom"/>
          </w:tcPr>
          <w:p w14:paraId="2B6EECC3" w14:textId="77777777" w:rsidR="009B449C" w:rsidRPr="00803867" w:rsidRDefault="009B449C" w:rsidP="00517F7D">
            <w:pPr>
              <w:tabs>
                <w:tab w:val="decimal" w:pos="797"/>
              </w:tabs>
              <w:spacing w:line="370" w:lineRule="exact"/>
              <w:rPr>
                <w:rFonts w:ascii="Arial" w:hAnsi="Arial" w:cs="Arial"/>
                <w:b/>
                <w:bCs/>
                <w:spacing w:val="-4"/>
                <w:kern w:val="28"/>
                <w:sz w:val="20"/>
                <w:szCs w:val="20"/>
                <w:cs/>
              </w:rPr>
            </w:pPr>
            <w:r w:rsidRPr="00803867">
              <w:rPr>
                <w:rFonts w:ascii="Arial" w:hAnsi="Arial" w:cs="Arial"/>
                <w:b/>
                <w:bCs/>
                <w:spacing w:val="-4"/>
                <w:kern w:val="28"/>
                <w:sz w:val="20"/>
                <w:szCs w:val="20"/>
              </w:rPr>
              <w:t>18</w:t>
            </w:r>
          </w:p>
        </w:tc>
      </w:tr>
    </w:tbl>
    <w:p w14:paraId="6A0F5998" w14:textId="5B3B2CEE" w:rsidR="007377B4" w:rsidRPr="00803867" w:rsidRDefault="005F31B6" w:rsidP="004069D4">
      <w:pPr>
        <w:spacing w:before="240" w:after="120" w:line="380" w:lineRule="exact"/>
        <w:ind w:left="605" w:hanging="605"/>
        <w:jc w:val="thaiDistribute"/>
        <w:rPr>
          <w:rFonts w:ascii="Arial" w:eastAsia="Arial Unicode MS" w:hAnsi="Arial" w:cs="Arial"/>
          <w:b/>
          <w:bCs/>
          <w:sz w:val="22"/>
          <w:szCs w:val="22"/>
        </w:rPr>
      </w:pPr>
      <w:r w:rsidRPr="00803867">
        <w:rPr>
          <w:rFonts w:ascii="Arial" w:eastAsia="Arial Unicode MS" w:hAnsi="Arial" w:cs="Arial"/>
          <w:b/>
          <w:bCs/>
          <w:sz w:val="22"/>
          <w:szCs w:val="22"/>
        </w:rPr>
        <w:t>29</w:t>
      </w:r>
      <w:r w:rsidR="00826BF1" w:rsidRPr="00803867">
        <w:rPr>
          <w:rFonts w:ascii="Arial" w:eastAsia="Arial Unicode MS" w:hAnsi="Arial" w:cs="Arial"/>
          <w:b/>
          <w:bCs/>
          <w:sz w:val="22"/>
          <w:szCs w:val="22"/>
        </w:rPr>
        <w:t>.3</w:t>
      </w:r>
      <w:r w:rsidR="007377B4" w:rsidRPr="00803867">
        <w:rPr>
          <w:rFonts w:ascii="Arial" w:eastAsia="Arial Unicode MS" w:hAnsi="Arial" w:cs="Arial"/>
          <w:b/>
          <w:bCs/>
          <w:sz w:val="22"/>
          <w:szCs w:val="22"/>
          <w:cs/>
        </w:rPr>
        <w:tab/>
      </w:r>
      <w:r w:rsidR="007377B4" w:rsidRPr="00803867">
        <w:rPr>
          <w:rFonts w:ascii="Arial" w:eastAsia="Arial Unicode MS" w:hAnsi="Arial" w:cs="Arial"/>
          <w:b/>
          <w:bCs/>
          <w:sz w:val="22"/>
          <w:szCs w:val="22"/>
        </w:rPr>
        <w:t xml:space="preserve">Reconciliation of recurring fair value measurements of assets </w:t>
      </w:r>
      <w:proofErr w:type="spellStart"/>
      <w:r w:rsidR="007377B4" w:rsidRPr="00803867">
        <w:rPr>
          <w:rFonts w:ascii="Arial" w:eastAsia="Arial Unicode MS" w:hAnsi="Arial" w:cs="Arial"/>
          <w:b/>
          <w:bCs/>
          <w:sz w:val="22"/>
          <w:szCs w:val="22"/>
        </w:rPr>
        <w:t>categorised</w:t>
      </w:r>
      <w:proofErr w:type="spellEnd"/>
      <w:r w:rsidR="007377B4" w:rsidRPr="00803867">
        <w:rPr>
          <w:rFonts w:ascii="Arial" w:eastAsia="Arial Unicode MS" w:hAnsi="Arial" w:cs="Arial"/>
          <w:b/>
          <w:bCs/>
          <w:sz w:val="22"/>
          <w:szCs w:val="22"/>
        </w:rPr>
        <w:t xml:space="preserve"> within Level 3 of the fair value hierarchy </w:t>
      </w:r>
    </w:p>
    <w:tbl>
      <w:tblPr>
        <w:tblW w:w="9092" w:type="dxa"/>
        <w:tblInd w:w="450" w:type="dxa"/>
        <w:tblLayout w:type="fixed"/>
        <w:tblLook w:val="04A0" w:firstRow="1" w:lastRow="0" w:firstColumn="1" w:lastColumn="0" w:noHBand="0" w:noVBand="1"/>
      </w:tblPr>
      <w:tblGrid>
        <w:gridCol w:w="4950"/>
        <w:gridCol w:w="2071"/>
        <w:gridCol w:w="2071"/>
      </w:tblGrid>
      <w:tr w:rsidR="007F2116" w:rsidRPr="00803867" w14:paraId="77E5A8C4" w14:textId="77777777" w:rsidTr="004B0AEE">
        <w:tc>
          <w:tcPr>
            <w:tcW w:w="9092" w:type="dxa"/>
            <w:gridSpan w:val="3"/>
            <w:vAlign w:val="bottom"/>
            <w:hideMark/>
          </w:tcPr>
          <w:p w14:paraId="2B83BC90" w14:textId="77777777" w:rsidR="00B13DF2" w:rsidRPr="00803867" w:rsidRDefault="00B13DF2" w:rsidP="00955CC9">
            <w:pPr>
              <w:spacing w:line="380" w:lineRule="exact"/>
              <w:jc w:val="right"/>
              <w:rPr>
                <w:rFonts w:ascii="Arial" w:hAnsi="Arial" w:cs="Arial"/>
                <w:kern w:val="28"/>
                <w:sz w:val="20"/>
                <w:szCs w:val="20"/>
              </w:rPr>
            </w:pPr>
            <w:r w:rsidRPr="00803867">
              <w:rPr>
                <w:rFonts w:ascii="Arial" w:hAnsi="Arial" w:cs="Arial"/>
                <w:kern w:val="28"/>
                <w:sz w:val="20"/>
                <w:szCs w:val="20"/>
              </w:rPr>
              <w:t>(Unit: Million Baht)</w:t>
            </w:r>
          </w:p>
        </w:tc>
      </w:tr>
      <w:tr w:rsidR="007F2116" w:rsidRPr="00803867" w14:paraId="6C1A670F" w14:textId="77777777" w:rsidTr="004B0AEE">
        <w:tc>
          <w:tcPr>
            <w:tcW w:w="4950" w:type="dxa"/>
            <w:vAlign w:val="bottom"/>
          </w:tcPr>
          <w:p w14:paraId="408859D8" w14:textId="77777777" w:rsidR="00A6244F" w:rsidRPr="00803867" w:rsidRDefault="00A6244F" w:rsidP="00955CC9">
            <w:pPr>
              <w:spacing w:line="380" w:lineRule="exact"/>
              <w:ind w:left="243" w:hanging="180"/>
              <w:jc w:val="thaiDistribute"/>
              <w:rPr>
                <w:rFonts w:ascii="Arial" w:hAnsi="Arial" w:cs="Arial"/>
                <w:kern w:val="28"/>
                <w:sz w:val="20"/>
                <w:szCs w:val="20"/>
              </w:rPr>
            </w:pPr>
          </w:p>
        </w:tc>
        <w:tc>
          <w:tcPr>
            <w:tcW w:w="4142" w:type="dxa"/>
            <w:gridSpan w:val="2"/>
            <w:hideMark/>
          </w:tcPr>
          <w:p w14:paraId="49EB8A03" w14:textId="455518E0" w:rsidR="00A6244F" w:rsidRPr="00803867" w:rsidRDefault="00A6244F" w:rsidP="00955CC9">
            <w:pPr>
              <w:pBdr>
                <w:bottom w:val="single" w:sz="4" w:space="1" w:color="auto"/>
              </w:pBdr>
              <w:spacing w:line="380" w:lineRule="exact"/>
              <w:ind w:left="-29" w:right="-29"/>
              <w:jc w:val="center"/>
              <w:rPr>
                <w:rFonts w:ascii="Arial" w:hAnsi="Arial" w:cs="Arial"/>
                <w:kern w:val="28"/>
                <w:sz w:val="20"/>
                <w:szCs w:val="20"/>
              </w:rPr>
            </w:pPr>
            <w:r w:rsidRPr="00803867">
              <w:rPr>
                <w:rFonts w:ascii="Arial" w:hAnsi="Arial" w:cs="Arial"/>
                <w:sz w:val="20"/>
                <w:szCs w:val="20"/>
              </w:rPr>
              <w:t xml:space="preserve">Consolidated </w:t>
            </w:r>
            <w:r w:rsidR="00195860" w:rsidRPr="00803867">
              <w:rPr>
                <w:rFonts w:ascii="Arial" w:hAnsi="Arial" w:cs="Arial"/>
                <w:sz w:val="20"/>
                <w:szCs w:val="20"/>
              </w:rPr>
              <w:t xml:space="preserve">financial statements </w:t>
            </w:r>
          </w:p>
        </w:tc>
      </w:tr>
      <w:tr w:rsidR="007F2116" w:rsidRPr="00803867" w14:paraId="5F98B526" w14:textId="77777777" w:rsidTr="004B0AEE">
        <w:tc>
          <w:tcPr>
            <w:tcW w:w="4950" w:type="dxa"/>
            <w:vAlign w:val="bottom"/>
          </w:tcPr>
          <w:p w14:paraId="4BF09FB6" w14:textId="77777777" w:rsidR="00A6244F" w:rsidRPr="00803867" w:rsidRDefault="00A6244F" w:rsidP="00955CC9">
            <w:pPr>
              <w:spacing w:line="380" w:lineRule="exact"/>
              <w:ind w:left="243" w:hanging="180"/>
              <w:jc w:val="center"/>
              <w:rPr>
                <w:rFonts w:ascii="Arial" w:hAnsi="Arial" w:cs="Arial"/>
                <w:kern w:val="28"/>
                <w:sz w:val="20"/>
                <w:szCs w:val="20"/>
              </w:rPr>
            </w:pPr>
          </w:p>
        </w:tc>
        <w:tc>
          <w:tcPr>
            <w:tcW w:w="2071" w:type="dxa"/>
            <w:vAlign w:val="bottom"/>
            <w:hideMark/>
          </w:tcPr>
          <w:p w14:paraId="692BED4B" w14:textId="77777777" w:rsidR="00A6244F" w:rsidRPr="00803867" w:rsidRDefault="00A6244F" w:rsidP="00955CC9">
            <w:pPr>
              <w:pBdr>
                <w:bottom w:val="single" w:sz="4" w:space="1" w:color="auto"/>
              </w:pBdr>
              <w:spacing w:line="380" w:lineRule="exact"/>
              <w:ind w:left="-29" w:right="-29"/>
              <w:jc w:val="center"/>
              <w:rPr>
                <w:rFonts w:ascii="Arial" w:hAnsi="Arial" w:cs="Arial"/>
                <w:kern w:val="28"/>
                <w:sz w:val="20"/>
                <w:szCs w:val="20"/>
              </w:rPr>
            </w:pPr>
            <w:r w:rsidRPr="00803867">
              <w:rPr>
                <w:rFonts w:ascii="Arial" w:hAnsi="Arial" w:cs="Arial"/>
                <w:kern w:val="28"/>
                <w:sz w:val="20"/>
                <w:szCs w:val="20"/>
              </w:rPr>
              <w:t>Financial assets measured at FVTPL</w:t>
            </w:r>
          </w:p>
        </w:tc>
        <w:tc>
          <w:tcPr>
            <w:tcW w:w="2071" w:type="dxa"/>
            <w:vAlign w:val="bottom"/>
            <w:hideMark/>
          </w:tcPr>
          <w:p w14:paraId="553B50D4" w14:textId="77777777" w:rsidR="00A6244F" w:rsidRPr="00803867" w:rsidRDefault="00A6244F" w:rsidP="00955CC9">
            <w:pPr>
              <w:pBdr>
                <w:bottom w:val="single" w:sz="4" w:space="1" w:color="auto"/>
              </w:pBdr>
              <w:spacing w:line="380" w:lineRule="exact"/>
              <w:ind w:left="-29" w:right="-29"/>
              <w:jc w:val="center"/>
              <w:rPr>
                <w:rFonts w:ascii="Arial" w:hAnsi="Arial" w:cs="Arial"/>
                <w:kern w:val="28"/>
                <w:sz w:val="20"/>
                <w:szCs w:val="20"/>
              </w:rPr>
            </w:pPr>
            <w:r w:rsidRPr="00803867">
              <w:rPr>
                <w:rFonts w:ascii="Arial" w:hAnsi="Arial" w:cs="Arial"/>
                <w:kern w:val="28"/>
                <w:sz w:val="20"/>
                <w:szCs w:val="20"/>
              </w:rPr>
              <w:t>Financial assets measured at FVOCI</w:t>
            </w:r>
          </w:p>
        </w:tc>
      </w:tr>
      <w:tr w:rsidR="006C62F3" w:rsidRPr="00803867" w14:paraId="17FBE2FE" w14:textId="77777777" w:rsidTr="004B0AEE">
        <w:tc>
          <w:tcPr>
            <w:tcW w:w="4950" w:type="dxa"/>
            <w:vAlign w:val="bottom"/>
            <w:hideMark/>
          </w:tcPr>
          <w:p w14:paraId="006A4E5F" w14:textId="4BFB9A5B" w:rsidR="006C62F3" w:rsidRPr="00803867" w:rsidRDefault="006C62F3" w:rsidP="006C62F3">
            <w:pPr>
              <w:spacing w:line="380" w:lineRule="exact"/>
              <w:ind w:left="243" w:hanging="180"/>
              <w:jc w:val="thaiDistribute"/>
              <w:rPr>
                <w:rFonts w:ascii="Arial" w:hAnsi="Arial" w:cs="Arial"/>
                <w:b/>
                <w:bCs/>
                <w:kern w:val="28"/>
                <w:sz w:val="20"/>
                <w:szCs w:val="20"/>
              </w:rPr>
            </w:pPr>
            <w:r w:rsidRPr="00803867">
              <w:rPr>
                <w:rFonts w:ascii="Arial" w:hAnsi="Arial" w:cs="Arial"/>
                <w:b/>
                <w:bCs/>
                <w:kern w:val="28"/>
                <w:sz w:val="20"/>
                <w:szCs w:val="20"/>
              </w:rPr>
              <w:t>Balance as of 1 April 202</w:t>
            </w:r>
            <w:r w:rsidR="008334C6" w:rsidRPr="00803867">
              <w:rPr>
                <w:rFonts w:ascii="Arial" w:hAnsi="Arial" w:cs="Arial"/>
                <w:b/>
                <w:bCs/>
                <w:kern w:val="28"/>
                <w:sz w:val="20"/>
                <w:szCs w:val="20"/>
              </w:rPr>
              <w:t>6</w:t>
            </w:r>
          </w:p>
        </w:tc>
        <w:tc>
          <w:tcPr>
            <w:tcW w:w="2071" w:type="dxa"/>
            <w:vAlign w:val="bottom"/>
            <w:hideMark/>
          </w:tcPr>
          <w:p w14:paraId="094D44A4" w14:textId="60D21506" w:rsidR="006C62F3" w:rsidRPr="00803867" w:rsidRDefault="006C62F3" w:rsidP="006C62F3">
            <w:pPr>
              <w:tabs>
                <w:tab w:val="decimal" w:pos="1423"/>
              </w:tabs>
              <w:spacing w:line="380" w:lineRule="exact"/>
              <w:ind w:left="-29" w:right="-29" w:hanging="18"/>
              <w:jc w:val="both"/>
              <w:rPr>
                <w:rFonts w:ascii="Arial" w:hAnsi="Arial" w:cs="Arial"/>
                <w:kern w:val="28"/>
                <w:sz w:val="20"/>
                <w:szCs w:val="20"/>
              </w:rPr>
            </w:pPr>
            <w:r w:rsidRPr="00803867">
              <w:rPr>
                <w:rFonts w:ascii="Arial" w:hAnsi="Arial" w:cs="Arial"/>
                <w:kern w:val="28"/>
                <w:sz w:val="20"/>
                <w:szCs w:val="20"/>
              </w:rPr>
              <w:t>580</w:t>
            </w:r>
          </w:p>
        </w:tc>
        <w:tc>
          <w:tcPr>
            <w:tcW w:w="2071" w:type="dxa"/>
            <w:vAlign w:val="bottom"/>
            <w:hideMark/>
          </w:tcPr>
          <w:p w14:paraId="744F0EE8" w14:textId="44E87881" w:rsidR="006C62F3" w:rsidRPr="00803867" w:rsidRDefault="006C62F3" w:rsidP="006C62F3">
            <w:pPr>
              <w:tabs>
                <w:tab w:val="decimal" w:pos="1423"/>
              </w:tabs>
              <w:spacing w:line="380" w:lineRule="exact"/>
              <w:ind w:left="-29" w:right="-29" w:hanging="18"/>
              <w:jc w:val="both"/>
              <w:rPr>
                <w:rFonts w:ascii="Arial" w:hAnsi="Arial" w:cs="Arial"/>
                <w:kern w:val="28"/>
                <w:sz w:val="20"/>
                <w:szCs w:val="20"/>
              </w:rPr>
            </w:pPr>
            <w:r w:rsidRPr="00803867">
              <w:rPr>
                <w:rFonts w:ascii="Arial" w:hAnsi="Arial" w:cs="Arial"/>
                <w:kern w:val="28"/>
                <w:sz w:val="20"/>
                <w:szCs w:val="20"/>
              </w:rPr>
              <w:t>792</w:t>
            </w:r>
          </w:p>
        </w:tc>
      </w:tr>
      <w:tr w:rsidR="000035B7" w:rsidRPr="00803867" w14:paraId="17F9DDBF" w14:textId="77777777" w:rsidTr="00803867">
        <w:tc>
          <w:tcPr>
            <w:tcW w:w="4950" w:type="dxa"/>
            <w:vAlign w:val="bottom"/>
          </w:tcPr>
          <w:p w14:paraId="3FD889E2" w14:textId="5634E762" w:rsidR="000035B7" w:rsidRPr="00803867" w:rsidRDefault="000035B7" w:rsidP="000035B7">
            <w:pPr>
              <w:spacing w:line="380" w:lineRule="exact"/>
              <w:ind w:left="243" w:hanging="180"/>
              <w:jc w:val="thaiDistribute"/>
              <w:rPr>
                <w:rFonts w:ascii="Arial" w:hAnsi="Arial" w:cs="Arial"/>
                <w:kern w:val="28"/>
                <w:sz w:val="20"/>
                <w:szCs w:val="20"/>
              </w:rPr>
            </w:pPr>
            <w:r w:rsidRPr="00803867">
              <w:rPr>
                <w:rFonts w:ascii="Arial" w:hAnsi="Arial" w:cs="Arial"/>
                <w:kern w:val="28"/>
                <w:sz w:val="20"/>
                <w:szCs w:val="20"/>
              </w:rPr>
              <w:t>Addition</w:t>
            </w:r>
          </w:p>
        </w:tc>
        <w:tc>
          <w:tcPr>
            <w:tcW w:w="2071" w:type="dxa"/>
            <w:vAlign w:val="bottom"/>
          </w:tcPr>
          <w:p w14:paraId="712E75BF" w14:textId="32BCD2FD" w:rsidR="000035B7" w:rsidRPr="00803867" w:rsidRDefault="000035B7" w:rsidP="00803867">
            <w:pPr>
              <w:tabs>
                <w:tab w:val="decimal" w:pos="1423"/>
              </w:tabs>
              <w:spacing w:line="380" w:lineRule="exact"/>
              <w:ind w:left="-29" w:right="-29" w:hanging="18"/>
              <w:rPr>
                <w:rFonts w:ascii="Arial" w:hAnsi="Arial" w:cs="Arial"/>
                <w:kern w:val="28"/>
                <w:sz w:val="20"/>
                <w:szCs w:val="20"/>
              </w:rPr>
            </w:pPr>
            <w:r w:rsidRPr="00803867">
              <w:rPr>
                <w:rFonts w:ascii="Arial" w:eastAsia="SimSun" w:hAnsi="Arial" w:cs="Arial"/>
                <w:kern w:val="28"/>
                <w:sz w:val="20"/>
                <w:szCs w:val="20"/>
              </w:rPr>
              <w:t>-</w:t>
            </w:r>
          </w:p>
        </w:tc>
        <w:tc>
          <w:tcPr>
            <w:tcW w:w="2071" w:type="dxa"/>
            <w:vAlign w:val="bottom"/>
          </w:tcPr>
          <w:p w14:paraId="1E6807A4" w14:textId="10F7104D" w:rsidR="000035B7" w:rsidRPr="00803867" w:rsidRDefault="000035B7" w:rsidP="00803867">
            <w:pPr>
              <w:tabs>
                <w:tab w:val="decimal" w:pos="1423"/>
              </w:tabs>
              <w:spacing w:line="380" w:lineRule="exact"/>
              <w:ind w:left="-29" w:right="-29" w:hanging="18"/>
              <w:rPr>
                <w:rFonts w:ascii="Arial" w:hAnsi="Arial" w:cs="Arial"/>
                <w:kern w:val="28"/>
                <w:sz w:val="20"/>
                <w:szCs w:val="20"/>
              </w:rPr>
            </w:pPr>
            <w:r w:rsidRPr="00803867">
              <w:rPr>
                <w:rFonts w:ascii="Arial" w:hAnsi="Arial" w:cs="Arial"/>
                <w:sz w:val="20"/>
                <w:szCs w:val="20"/>
              </w:rPr>
              <w:t>33</w:t>
            </w:r>
          </w:p>
        </w:tc>
      </w:tr>
      <w:tr w:rsidR="000035B7" w:rsidRPr="00803867" w14:paraId="014C0938" w14:textId="77777777" w:rsidTr="00803867">
        <w:tc>
          <w:tcPr>
            <w:tcW w:w="4950" w:type="dxa"/>
            <w:vAlign w:val="bottom"/>
            <w:hideMark/>
          </w:tcPr>
          <w:p w14:paraId="258B169C" w14:textId="138018D0" w:rsidR="000035B7" w:rsidRPr="00803867" w:rsidRDefault="000035B7" w:rsidP="000035B7">
            <w:pPr>
              <w:spacing w:line="380" w:lineRule="exact"/>
              <w:ind w:left="243" w:hanging="180"/>
              <w:jc w:val="thaiDistribute"/>
              <w:rPr>
                <w:rFonts w:ascii="Arial" w:hAnsi="Arial" w:cs="Arial"/>
                <w:kern w:val="28"/>
                <w:sz w:val="20"/>
                <w:szCs w:val="20"/>
              </w:rPr>
            </w:pPr>
            <w:r w:rsidRPr="00803867">
              <w:rPr>
                <w:rFonts w:ascii="Arial" w:hAnsi="Arial" w:cs="Arial"/>
                <w:kern w:val="28"/>
                <w:sz w:val="20"/>
                <w:szCs w:val="20"/>
              </w:rPr>
              <w:t>Disposal</w:t>
            </w:r>
          </w:p>
        </w:tc>
        <w:tc>
          <w:tcPr>
            <w:tcW w:w="2071" w:type="dxa"/>
            <w:vAlign w:val="bottom"/>
          </w:tcPr>
          <w:p w14:paraId="63EF1E22" w14:textId="71390C06" w:rsidR="000035B7" w:rsidRPr="00803867" w:rsidRDefault="000035B7" w:rsidP="00803867">
            <w:pPr>
              <w:tabs>
                <w:tab w:val="decimal" w:pos="1423"/>
              </w:tabs>
              <w:spacing w:line="380" w:lineRule="exact"/>
              <w:ind w:left="-29" w:right="-29" w:hanging="18"/>
              <w:rPr>
                <w:rFonts w:ascii="Arial" w:hAnsi="Arial" w:cs="Arial"/>
                <w:kern w:val="28"/>
                <w:sz w:val="20"/>
                <w:szCs w:val="20"/>
              </w:rPr>
            </w:pPr>
            <w:r w:rsidRPr="00803867">
              <w:rPr>
                <w:rFonts w:ascii="Arial" w:hAnsi="Arial" w:cs="Arial"/>
                <w:sz w:val="20"/>
                <w:szCs w:val="20"/>
              </w:rPr>
              <w:t>(9)</w:t>
            </w:r>
          </w:p>
        </w:tc>
        <w:tc>
          <w:tcPr>
            <w:tcW w:w="2071" w:type="dxa"/>
            <w:vAlign w:val="bottom"/>
          </w:tcPr>
          <w:p w14:paraId="6763F8C8" w14:textId="348F28E8" w:rsidR="000035B7" w:rsidRPr="00803867" w:rsidRDefault="000035B7" w:rsidP="00803867">
            <w:pPr>
              <w:tabs>
                <w:tab w:val="decimal" w:pos="1423"/>
              </w:tabs>
              <w:spacing w:line="380" w:lineRule="exact"/>
              <w:ind w:left="-29" w:right="-29" w:hanging="18"/>
              <w:rPr>
                <w:rFonts w:ascii="Arial" w:hAnsi="Arial" w:cs="Arial"/>
                <w:kern w:val="28"/>
                <w:sz w:val="20"/>
                <w:szCs w:val="20"/>
              </w:rPr>
            </w:pPr>
            <w:r w:rsidRPr="00803867">
              <w:rPr>
                <w:rFonts w:ascii="Arial" w:eastAsia="SimSun" w:hAnsi="Arial" w:cs="Arial"/>
                <w:kern w:val="28"/>
                <w:sz w:val="20"/>
                <w:szCs w:val="20"/>
              </w:rPr>
              <w:t>-</w:t>
            </w:r>
          </w:p>
        </w:tc>
      </w:tr>
      <w:tr w:rsidR="000035B7" w:rsidRPr="00803867" w14:paraId="515892F5" w14:textId="77777777" w:rsidTr="00803867">
        <w:tc>
          <w:tcPr>
            <w:tcW w:w="4950" w:type="dxa"/>
            <w:vAlign w:val="bottom"/>
            <w:hideMark/>
          </w:tcPr>
          <w:p w14:paraId="5D0A66C9" w14:textId="6379ECA0" w:rsidR="000035B7" w:rsidRPr="00803867" w:rsidRDefault="000035B7" w:rsidP="000035B7">
            <w:pPr>
              <w:spacing w:line="380" w:lineRule="exact"/>
              <w:ind w:left="243" w:hanging="180"/>
              <w:rPr>
                <w:rFonts w:ascii="Arial" w:hAnsi="Arial" w:cs="Arial"/>
                <w:kern w:val="28"/>
                <w:sz w:val="20"/>
                <w:szCs w:val="20"/>
              </w:rPr>
            </w:pPr>
            <w:r w:rsidRPr="00803867">
              <w:rPr>
                <w:rFonts w:ascii="Arial" w:hAnsi="Arial" w:cs="Arial"/>
                <w:kern w:val="28"/>
                <w:sz w:val="20"/>
                <w:szCs w:val="20"/>
              </w:rPr>
              <w:t>Net loss recognised in profit or loss</w:t>
            </w:r>
          </w:p>
        </w:tc>
        <w:tc>
          <w:tcPr>
            <w:tcW w:w="2071" w:type="dxa"/>
            <w:vAlign w:val="bottom"/>
          </w:tcPr>
          <w:p w14:paraId="731604C2" w14:textId="35711C0C" w:rsidR="000035B7" w:rsidRPr="00803867" w:rsidRDefault="000035B7" w:rsidP="00803867">
            <w:pPr>
              <w:tabs>
                <w:tab w:val="decimal" w:pos="1423"/>
              </w:tabs>
              <w:spacing w:line="380" w:lineRule="exact"/>
              <w:ind w:left="-29" w:right="-29" w:hanging="18"/>
              <w:rPr>
                <w:rFonts w:ascii="Arial" w:hAnsi="Arial" w:cs="Arial"/>
                <w:kern w:val="28"/>
                <w:sz w:val="20"/>
                <w:szCs w:val="20"/>
              </w:rPr>
            </w:pPr>
            <w:r w:rsidRPr="00803867">
              <w:rPr>
                <w:rFonts w:ascii="Arial" w:hAnsi="Arial" w:cs="Arial"/>
                <w:sz w:val="20"/>
                <w:szCs w:val="20"/>
              </w:rPr>
              <w:t>(</w:t>
            </w:r>
            <w:r w:rsidR="0026564A">
              <w:rPr>
                <w:rFonts w:ascii="Arial" w:hAnsi="Arial" w:cstheme="minorBidi"/>
                <w:sz w:val="20"/>
                <w:szCs w:val="20"/>
              </w:rPr>
              <w:t>8</w:t>
            </w:r>
            <w:r w:rsidRPr="00803867">
              <w:rPr>
                <w:rFonts w:ascii="Arial" w:hAnsi="Arial" w:cs="Arial"/>
                <w:sz w:val="20"/>
                <w:szCs w:val="20"/>
              </w:rPr>
              <w:t>)</w:t>
            </w:r>
          </w:p>
        </w:tc>
        <w:tc>
          <w:tcPr>
            <w:tcW w:w="2071" w:type="dxa"/>
            <w:vAlign w:val="bottom"/>
          </w:tcPr>
          <w:p w14:paraId="2EC186AE" w14:textId="59EE42DD" w:rsidR="000035B7" w:rsidRPr="00803867" w:rsidRDefault="000035B7" w:rsidP="00803867">
            <w:pPr>
              <w:tabs>
                <w:tab w:val="decimal" w:pos="1423"/>
              </w:tabs>
              <w:spacing w:line="380" w:lineRule="exact"/>
              <w:ind w:left="-29" w:right="-29" w:hanging="18"/>
              <w:rPr>
                <w:rFonts w:ascii="Arial" w:hAnsi="Arial" w:cs="Arial"/>
                <w:kern w:val="28"/>
                <w:sz w:val="20"/>
                <w:szCs w:val="20"/>
              </w:rPr>
            </w:pPr>
            <w:r w:rsidRPr="00803867">
              <w:rPr>
                <w:rFonts w:ascii="Arial" w:eastAsia="SimSun" w:hAnsi="Arial" w:cs="Arial"/>
                <w:kern w:val="28"/>
                <w:sz w:val="20"/>
                <w:szCs w:val="20"/>
              </w:rPr>
              <w:t>-</w:t>
            </w:r>
          </w:p>
        </w:tc>
      </w:tr>
      <w:tr w:rsidR="000035B7" w:rsidRPr="00803867" w14:paraId="4C223F3A" w14:textId="77777777" w:rsidTr="00803867">
        <w:tc>
          <w:tcPr>
            <w:tcW w:w="4950" w:type="dxa"/>
            <w:vAlign w:val="bottom"/>
          </w:tcPr>
          <w:p w14:paraId="54D8476E" w14:textId="0A3DFF7C" w:rsidR="000035B7" w:rsidRPr="00D860BB" w:rsidRDefault="000035B7" w:rsidP="000035B7">
            <w:pPr>
              <w:spacing w:line="380" w:lineRule="exact"/>
              <w:ind w:left="243" w:hanging="180"/>
              <w:rPr>
                <w:rFonts w:ascii="Arial" w:hAnsi="Arial" w:cs="Arial"/>
                <w:spacing w:val="-2"/>
                <w:kern w:val="28"/>
                <w:sz w:val="20"/>
                <w:szCs w:val="20"/>
              </w:rPr>
            </w:pPr>
            <w:r w:rsidRPr="00D860BB">
              <w:rPr>
                <w:rFonts w:ascii="Arial" w:hAnsi="Arial" w:cs="Arial"/>
                <w:spacing w:val="-2"/>
                <w:kern w:val="28"/>
                <w:sz w:val="20"/>
                <w:szCs w:val="20"/>
              </w:rPr>
              <w:t xml:space="preserve">Net </w:t>
            </w:r>
            <w:r w:rsidR="00D0577C" w:rsidRPr="00D860BB">
              <w:rPr>
                <w:rFonts w:ascii="Arial" w:hAnsi="Arial" w:cs="Arial"/>
                <w:spacing w:val="-2"/>
                <w:kern w:val="28"/>
                <w:sz w:val="20"/>
                <w:szCs w:val="20"/>
              </w:rPr>
              <w:t>profit</w:t>
            </w:r>
            <w:r w:rsidRPr="00D860BB">
              <w:rPr>
                <w:rFonts w:ascii="Arial" w:hAnsi="Arial" w:cs="Arial"/>
                <w:spacing w:val="-2"/>
                <w:kern w:val="28"/>
                <w:sz w:val="20"/>
                <w:szCs w:val="20"/>
              </w:rPr>
              <w:t xml:space="preserve"> recognised in other comprehensive income</w:t>
            </w:r>
          </w:p>
        </w:tc>
        <w:tc>
          <w:tcPr>
            <w:tcW w:w="2071" w:type="dxa"/>
            <w:vAlign w:val="bottom"/>
          </w:tcPr>
          <w:p w14:paraId="08392CDE" w14:textId="2487FC9E" w:rsidR="000035B7" w:rsidRPr="00803867" w:rsidRDefault="000035B7" w:rsidP="00803867">
            <w:pPr>
              <w:pBdr>
                <w:bottom w:val="single" w:sz="4" w:space="1" w:color="auto"/>
              </w:pBdr>
              <w:tabs>
                <w:tab w:val="decimal" w:pos="1423"/>
              </w:tabs>
              <w:spacing w:line="380" w:lineRule="exact"/>
              <w:ind w:left="-29" w:right="-29" w:hanging="18"/>
              <w:rPr>
                <w:rFonts w:ascii="Arial" w:hAnsi="Arial" w:cs="Arial"/>
                <w:kern w:val="28"/>
                <w:sz w:val="20"/>
                <w:szCs w:val="20"/>
              </w:rPr>
            </w:pPr>
            <w:r w:rsidRPr="00803867">
              <w:rPr>
                <w:rFonts w:ascii="Arial" w:eastAsia="SimSun" w:hAnsi="Arial" w:cs="Arial"/>
                <w:kern w:val="28"/>
                <w:sz w:val="20"/>
                <w:szCs w:val="20"/>
              </w:rPr>
              <w:t>-</w:t>
            </w:r>
          </w:p>
        </w:tc>
        <w:tc>
          <w:tcPr>
            <w:tcW w:w="2071" w:type="dxa"/>
            <w:vAlign w:val="bottom"/>
          </w:tcPr>
          <w:p w14:paraId="147AF553" w14:textId="0FF2F532" w:rsidR="000035B7" w:rsidRPr="00803867" w:rsidRDefault="000035B7" w:rsidP="00803867">
            <w:pPr>
              <w:pBdr>
                <w:bottom w:val="single" w:sz="4" w:space="1" w:color="auto"/>
              </w:pBdr>
              <w:tabs>
                <w:tab w:val="decimal" w:pos="1423"/>
              </w:tabs>
              <w:spacing w:line="380" w:lineRule="exact"/>
              <w:ind w:left="-29" w:right="-29" w:hanging="18"/>
              <w:rPr>
                <w:rFonts w:ascii="Arial" w:hAnsi="Arial" w:cs="Arial"/>
                <w:kern w:val="28"/>
                <w:sz w:val="20"/>
                <w:szCs w:val="20"/>
              </w:rPr>
            </w:pPr>
            <w:r w:rsidRPr="00803867">
              <w:rPr>
                <w:rFonts w:ascii="Arial" w:hAnsi="Arial" w:cs="Arial"/>
                <w:sz w:val="20"/>
                <w:szCs w:val="20"/>
              </w:rPr>
              <w:t>5</w:t>
            </w:r>
          </w:p>
        </w:tc>
      </w:tr>
      <w:tr w:rsidR="000035B7" w:rsidRPr="00803867" w14:paraId="04524377" w14:textId="77777777" w:rsidTr="00803867">
        <w:trPr>
          <w:trHeight w:val="73"/>
        </w:trPr>
        <w:tc>
          <w:tcPr>
            <w:tcW w:w="4950" w:type="dxa"/>
            <w:vAlign w:val="bottom"/>
            <w:hideMark/>
          </w:tcPr>
          <w:p w14:paraId="4E0AA15C" w14:textId="6EB109EF" w:rsidR="000035B7" w:rsidRPr="00803867" w:rsidRDefault="000035B7" w:rsidP="000035B7">
            <w:pPr>
              <w:spacing w:line="380" w:lineRule="exact"/>
              <w:ind w:left="243" w:hanging="180"/>
              <w:jc w:val="thaiDistribute"/>
              <w:rPr>
                <w:rFonts w:ascii="Arial" w:hAnsi="Arial" w:cs="Arial"/>
                <w:b/>
                <w:bCs/>
                <w:kern w:val="28"/>
                <w:sz w:val="20"/>
                <w:szCs w:val="20"/>
              </w:rPr>
            </w:pPr>
            <w:r w:rsidRPr="00803867">
              <w:rPr>
                <w:rFonts w:ascii="Arial" w:hAnsi="Arial" w:cs="Arial"/>
                <w:b/>
                <w:bCs/>
                <w:kern w:val="28"/>
                <w:sz w:val="20"/>
                <w:szCs w:val="20"/>
              </w:rPr>
              <w:t>Balance as of 30 June 2026</w:t>
            </w:r>
          </w:p>
        </w:tc>
        <w:tc>
          <w:tcPr>
            <w:tcW w:w="2071" w:type="dxa"/>
            <w:vAlign w:val="bottom"/>
          </w:tcPr>
          <w:p w14:paraId="08DD36E5" w14:textId="4F4DC024" w:rsidR="000035B7" w:rsidRPr="00803867" w:rsidRDefault="000035B7" w:rsidP="00803867">
            <w:pPr>
              <w:pBdr>
                <w:bottom w:val="double" w:sz="4" w:space="1" w:color="auto"/>
              </w:pBdr>
              <w:tabs>
                <w:tab w:val="decimal" w:pos="1423"/>
              </w:tabs>
              <w:spacing w:line="380" w:lineRule="exact"/>
              <w:ind w:left="-29" w:right="-29" w:hanging="18"/>
              <w:rPr>
                <w:rFonts w:ascii="Arial" w:hAnsi="Arial" w:cs="Arial"/>
                <w:kern w:val="28"/>
                <w:sz w:val="20"/>
                <w:szCs w:val="20"/>
              </w:rPr>
            </w:pPr>
            <w:r w:rsidRPr="00803867">
              <w:rPr>
                <w:rFonts w:ascii="Arial" w:hAnsi="Arial" w:cs="Arial"/>
                <w:sz w:val="20"/>
                <w:szCs w:val="20"/>
              </w:rPr>
              <w:t>56</w:t>
            </w:r>
            <w:r w:rsidR="0026564A">
              <w:rPr>
                <w:rFonts w:ascii="Arial" w:hAnsi="Arial" w:cs="Arial"/>
                <w:sz w:val="20"/>
                <w:szCs w:val="20"/>
              </w:rPr>
              <w:t>3</w:t>
            </w:r>
          </w:p>
        </w:tc>
        <w:tc>
          <w:tcPr>
            <w:tcW w:w="2071" w:type="dxa"/>
            <w:vAlign w:val="bottom"/>
          </w:tcPr>
          <w:p w14:paraId="298F94F5" w14:textId="2019D29D" w:rsidR="000035B7" w:rsidRPr="00803867" w:rsidRDefault="000035B7" w:rsidP="00803867">
            <w:pPr>
              <w:pBdr>
                <w:bottom w:val="double" w:sz="4" w:space="1" w:color="auto"/>
              </w:pBdr>
              <w:tabs>
                <w:tab w:val="decimal" w:pos="1423"/>
              </w:tabs>
              <w:spacing w:line="380" w:lineRule="exact"/>
              <w:ind w:left="-29" w:right="-29" w:hanging="18"/>
              <w:rPr>
                <w:rFonts w:ascii="Arial" w:hAnsi="Arial" w:cs="Arial"/>
                <w:kern w:val="28"/>
                <w:sz w:val="20"/>
                <w:szCs w:val="20"/>
              </w:rPr>
            </w:pPr>
            <w:r w:rsidRPr="00803867">
              <w:rPr>
                <w:rFonts w:ascii="Arial" w:hAnsi="Arial" w:cs="Arial"/>
                <w:sz w:val="20"/>
                <w:szCs w:val="20"/>
              </w:rPr>
              <w:t>830</w:t>
            </w:r>
          </w:p>
        </w:tc>
      </w:tr>
      <w:tr w:rsidR="000035B7" w:rsidRPr="00803867" w14:paraId="51F82490" w14:textId="77777777" w:rsidTr="004B0AEE">
        <w:trPr>
          <w:trHeight w:val="73"/>
        </w:trPr>
        <w:tc>
          <w:tcPr>
            <w:tcW w:w="4950" w:type="dxa"/>
            <w:vAlign w:val="bottom"/>
          </w:tcPr>
          <w:p w14:paraId="5A5FD029" w14:textId="77777777" w:rsidR="000035B7" w:rsidRPr="00803867" w:rsidRDefault="000035B7" w:rsidP="000035B7">
            <w:pPr>
              <w:spacing w:line="380" w:lineRule="exact"/>
              <w:ind w:left="243" w:hanging="180"/>
              <w:jc w:val="thaiDistribute"/>
              <w:rPr>
                <w:rFonts w:ascii="Arial" w:hAnsi="Arial" w:cs="Arial"/>
                <w:b/>
                <w:bCs/>
                <w:kern w:val="28"/>
                <w:sz w:val="20"/>
                <w:szCs w:val="20"/>
              </w:rPr>
            </w:pPr>
          </w:p>
        </w:tc>
        <w:tc>
          <w:tcPr>
            <w:tcW w:w="2071" w:type="dxa"/>
            <w:vAlign w:val="bottom"/>
          </w:tcPr>
          <w:p w14:paraId="28C1AE35" w14:textId="77777777" w:rsidR="000035B7" w:rsidRPr="00803867" w:rsidRDefault="000035B7" w:rsidP="000035B7">
            <w:pPr>
              <w:tabs>
                <w:tab w:val="decimal" w:pos="1423"/>
              </w:tabs>
              <w:spacing w:line="380" w:lineRule="exact"/>
              <w:ind w:left="-29" w:right="-29" w:hanging="18"/>
              <w:jc w:val="both"/>
              <w:rPr>
                <w:rFonts w:ascii="Arial" w:hAnsi="Arial" w:cs="Arial"/>
                <w:kern w:val="28"/>
                <w:sz w:val="20"/>
                <w:szCs w:val="20"/>
              </w:rPr>
            </w:pPr>
          </w:p>
        </w:tc>
        <w:tc>
          <w:tcPr>
            <w:tcW w:w="2071" w:type="dxa"/>
            <w:vAlign w:val="bottom"/>
          </w:tcPr>
          <w:p w14:paraId="2944DDA7" w14:textId="77777777" w:rsidR="000035B7" w:rsidRPr="00803867" w:rsidRDefault="000035B7" w:rsidP="000035B7">
            <w:pPr>
              <w:tabs>
                <w:tab w:val="decimal" w:pos="1423"/>
              </w:tabs>
              <w:spacing w:line="380" w:lineRule="exact"/>
              <w:ind w:left="-29" w:right="-29" w:hanging="18"/>
              <w:jc w:val="both"/>
              <w:rPr>
                <w:rFonts w:ascii="Arial" w:hAnsi="Arial" w:cs="Arial"/>
                <w:kern w:val="28"/>
                <w:sz w:val="20"/>
                <w:szCs w:val="20"/>
              </w:rPr>
            </w:pPr>
          </w:p>
        </w:tc>
      </w:tr>
      <w:tr w:rsidR="000035B7" w:rsidRPr="00803867" w14:paraId="4C1F4A26" w14:textId="77777777" w:rsidTr="004B0AEE">
        <w:trPr>
          <w:trHeight w:val="73"/>
        </w:trPr>
        <w:tc>
          <w:tcPr>
            <w:tcW w:w="4950" w:type="dxa"/>
            <w:vAlign w:val="bottom"/>
          </w:tcPr>
          <w:p w14:paraId="23ACF2CF" w14:textId="14EE9353" w:rsidR="000035B7" w:rsidRPr="00803867" w:rsidRDefault="000035B7" w:rsidP="000035B7">
            <w:pPr>
              <w:spacing w:line="380" w:lineRule="exact"/>
              <w:ind w:left="243" w:hanging="180"/>
              <w:jc w:val="thaiDistribute"/>
              <w:rPr>
                <w:rFonts w:ascii="Arial" w:hAnsi="Arial" w:cs="Arial"/>
                <w:b/>
                <w:bCs/>
                <w:kern w:val="28"/>
                <w:sz w:val="20"/>
                <w:szCs w:val="20"/>
              </w:rPr>
            </w:pPr>
          </w:p>
        </w:tc>
        <w:tc>
          <w:tcPr>
            <w:tcW w:w="2071" w:type="dxa"/>
            <w:vAlign w:val="bottom"/>
          </w:tcPr>
          <w:p w14:paraId="3CEBABF7" w14:textId="77777777" w:rsidR="000035B7" w:rsidRPr="00803867" w:rsidRDefault="000035B7" w:rsidP="000035B7">
            <w:pPr>
              <w:tabs>
                <w:tab w:val="decimal" w:pos="1423"/>
              </w:tabs>
              <w:spacing w:line="380" w:lineRule="exact"/>
              <w:ind w:left="-29" w:right="-29" w:hanging="18"/>
              <w:jc w:val="both"/>
              <w:rPr>
                <w:rFonts w:ascii="Arial" w:hAnsi="Arial" w:cs="Arial"/>
                <w:kern w:val="28"/>
                <w:sz w:val="20"/>
                <w:szCs w:val="20"/>
              </w:rPr>
            </w:pPr>
          </w:p>
        </w:tc>
        <w:tc>
          <w:tcPr>
            <w:tcW w:w="2071" w:type="dxa"/>
            <w:vAlign w:val="bottom"/>
          </w:tcPr>
          <w:p w14:paraId="3831087C" w14:textId="35980D55" w:rsidR="000035B7" w:rsidRPr="00803867" w:rsidRDefault="000035B7" w:rsidP="000035B7">
            <w:pPr>
              <w:spacing w:line="380" w:lineRule="exact"/>
              <w:jc w:val="right"/>
              <w:rPr>
                <w:rFonts w:ascii="Arial" w:hAnsi="Arial" w:cs="Arial"/>
                <w:kern w:val="28"/>
                <w:sz w:val="20"/>
                <w:szCs w:val="20"/>
              </w:rPr>
            </w:pPr>
            <w:r w:rsidRPr="00803867">
              <w:rPr>
                <w:rFonts w:ascii="Arial" w:hAnsi="Arial" w:cs="Arial"/>
                <w:kern w:val="28"/>
                <w:sz w:val="20"/>
                <w:szCs w:val="20"/>
              </w:rPr>
              <w:t>(Unit: Million Baht)</w:t>
            </w:r>
          </w:p>
        </w:tc>
      </w:tr>
      <w:tr w:rsidR="000035B7" w:rsidRPr="00803867" w14:paraId="3F1BB511" w14:textId="77777777" w:rsidTr="004B0AEE">
        <w:tc>
          <w:tcPr>
            <w:tcW w:w="4950" w:type="dxa"/>
            <w:vAlign w:val="bottom"/>
          </w:tcPr>
          <w:p w14:paraId="381B10B0" w14:textId="77777777" w:rsidR="000035B7" w:rsidRPr="00803867" w:rsidRDefault="000035B7" w:rsidP="000035B7">
            <w:pPr>
              <w:spacing w:line="380" w:lineRule="exact"/>
              <w:ind w:left="243" w:hanging="180"/>
              <w:jc w:val="thaiDistribute"/>
              <w:rPr>
                <w:rFonts w:ascii="Arial" w:hAnsi="Arial" w:cs="Arial"/>
                <w:kern w:val="28"/>
                <w:sz w:val="20"/>
                <w:szCs w:val="20"/>
              </w:rPr>
            </w:pPr>
          </w:p>
        </w:tc>
        <w:tc>
          <w:tcPr>
            <w:tcW w:w="4142" w:type="dxa"/>
            <w:gridSpan w:val="2"/>
          </w:tcPr>
          <w:p w14:paraId="015BF03B" w14:textId="242B8FD8" w:rsidR="000035B7" w:rsidRPr="00803867" w:rsidRDefault="000035B7" w:rsidP="000035B7">
            <w:pPr>
              <w:pBdr>
                <w:bottom w:val="single" w:sz="4" w:space="1" w:color="auto"/>
              </w:pBdr>
              <w:spacing w:line="380" w:lineRule="exact"/>
              <w:ind w:left="-29" w:right="-29"/>
              <w:jc w:val="center"/>
              <w:rPr>
                <w:rFonts w:ascii="Arial" w:hAnsi="Arial" w:cs="Arial"/>
                <w:sz w:val="20"/>
                <w:szCs w:val="20"/>
              </w:rPr>
            </w:pPr>
            <w:r w:rsidRPr="00803867">
              <w:rPr>
                <w:rFonts w:ascii="Arial" w:hAnsi="Arial" w:cs="Arial"/>
                <w:sz w:val="20"/>
                <w:szCs w:val="20"/>
              </w:rPr>
              <w:t>Separate financial statements</w:t>
            </w:r>
          </w:p>
        </w:tc>
      </w:tr>
      <w:tr w:rsidR="000035B7" w:rsidRPr="00803867" w14:paraId="5949BC5C" w14:textId="77777777" w:rsidTr="004B0AEE">
        <w:tc>
          <w:tcPr>
            <w:tcW w:w="4950" w:type="dxa"/>
            <w:vAlign w:val="bottom"/>
          </w:tcPr>
          <w:p w14:paraId="441CA708" w14:textId="77777777" w:rsidR="000035B7" w:rsidRPr="00803867" w:rsidRDefault="000035B7" w:rsidP="000035B7">
            <w:pPr>
              <w:spacing w:line="380" w:lineRule="exact"/>
              <w:ind w:left="243" w:hanging="180"/>
              <w:jc w:val="center"/>
              <w:rPr>
                <w:rFonts w:ascii="Arial" w:hAnsi="Arial" w:cs="Arial"/>
                <w:kern w:val="28"/>
                <w:sz w:val="20"/>
                <w:szCs w:val="20"/>
              </w:rPr>
            </w:pPr>
          </w:p>
        </w:tc>
        <w:tc>
          <w:tcPr>
            <w:tcW w:w="2071" w:type="dxa"/>
            <w:vAlign w:val="bottom"/>
          </w:tcPr>
          <w:p w14:paraId="1A40C469" w14:textId="7CCBFC98" w:rsidR="000035B7" w:rsidRPr="00803867" w:rsidRDefault="000035B7" w:rsidP="000035B7">
            <w:pPr>
              <w:pBdr>
                <w:bottom w:val="single" w:sz="4" w:space="1" w:color="auto"/>
              </w:pBdr>
              <w:spacing w:line="380" w:lineRule="exact"/>
              <w:ind w:left="-29" w:right="-29"/>
              <w:jc w:val="center"/>
              <w:rPr>
                <w:rFonts w:ascii="Arial" w:hAnsi="Arial" w:cs="Arial"/>
                <w:kern w:val="28"/>
                <w:sz w:val="20"/>
                <w:szCs w:val="20"/>
              </w:rPr>
            </w:pPr>
            <w:r w:rsidRPr="00803867">
              <w:rPr>
                <w:rFonts w:ascii="Arial" w:hAnsi="Arial" w:cs="Arial"/>
                <w:kern w:val="28"/>
                <w:sz w:val="20"/>
                <w:szCs w:val="20"/>
              </w:rPr>
              <w:t>Financial assets measured at FVTPL</w:t>
            </w:r>
          </w:p>
        </w:tc>
        <w:tc>
          <w:tcPr>
            <w:tcW w:w="2071" w:type="dxa"/>
            <w:vAlign w:val="bottom"/>
          </w:tcPr>
          <w:p w14:paraId="41BBB634" w14:textId="38A657FE" w:rsidR="000035B7" w:rsidRPr="00803867" w:rsidRDefault="000035B7" w:rsidP="000035B7">
            <w:pPr>
              <w:pBdr>
                <w:bottom w:val="single" w:sz="4" w:space="1" w:color="auto"/>
              </w:pBdr>
              <w:spacing w:line="380" w:lineRule="exact"/>
              <w:ind w:left="-29" w:right="-29"/>
              <w:jc w:val="center"/>
              <w:rPr>
                <w:rFonts w:ascii="Arial" w:hAnsi="Arial" w:cs="Arial"/>
                <w:kern w:val="28"/>
                <w:sz w:val="20"/>
                <w:szCs w:val="20"/>
              </w:rPr>
            </w:pPr>
            <w:r w:rsidRPr="00803867">
              <w:rPr>
                <w:rFonts w:ascii="Arial" w:hAnsi="Arial" w:cs="Arial"/>
                <w:kern w:val="28"/>
                <w:sz w:val="20"/>
                <w:szCs w:val="20"/>
              </w:rPr>
              <w:t>Financial assets measured at FVOCI</w:t>
            </w:r>
          </w:p>
        </w:tc>
      </w:tr>
      <w:tr w:rsidR="000035B7" w:rsidRPr="00803867" w14:paraId="380F8D93" w14:textId="77777777" w:rsidTr="004B0AEE">
        <w:tc>
          <w:tcPr>
            <w:tcW w:w="4950" w:type="dxa"/>
            <w:vAlign w:val="bottom"/>
          </w:tcPr>
          <w:p w14:paraId="23822F61" w14:textId="74D0FF5D" w:rsidR="000035B7" w:rsidRPr="00803867" w:rsidRDefault="000035B7" w:rsidP="000035B7">
            <w:pPr>
              <w:spacing w:line="380" w:lineRule="exact"/>
              <w:ind w:left="243" w:hanging="180"/>
              <w:jc w:val="thaiDistribute"/>
              <w:rPr>
                <w:rFonts w:ascii="Arial" w:hAnsi="Arial" w:cs="Arial"/>
                <w:b/>
                <w:bCs/>
                <w:kern w:val="28"/>
                <w:sz w:val="20"/>
                <w:szCs w:val="20"/>
              </w:rPr>
            </w:pPr>
            <w:r w:rsidRPr="00803867">
              <w:rPr>
                <w:rFonts w:ascii="Arial" w:hAnsi="Arial" w:cs="Arial"/>
                <w:b/>
                <w:bCs/>
                <w:kern w:val="28"/>
                <w:sz w:val="20"/>
                <w:szCs w:val="20"/>
              </w:rPr>
              <w:t>Balance as of 1 April 202</w:t>
            </w:r>
            <w:r w:rsidR="00DB555C">
              <w:rPr>
                <w:rFonts w:ascii="Arial" w:hAnsi="Arial" w:cs="Arial"/>
                <w:b/>
                <w:bCs/>
                <w:kern w:val="28"/>
                <w:sz w:val="20"/>
                <w:szCs w:val="20"/>
              </w:rPr>
              <w:t>6</w:t>
            </w:r>
          </w:p>
        </w:tc>
        <w:tc>
          <w:tcPr>
            <w:tcW w:w="2071" w:type="dxa"/>
            <w:vAlign w:val="bottom"/>
          </w:tcPr>
          <w:p w14:paraId="54607148" w14:textId="74166B58" w:rsidR="000035B7" w:rsidRPr="00803867" w:rsidRDefault="000035B7" w:rsidP="000035B7">
            <w:pPr>
              <w:tabs>
                <w:tab w:val="decimal" w:pos="1423"/>
              </w:tabs>
              <w:spacing w:line="380" w:lineRule="exact"/>
              <w:ind w:left="-29" w:right="-29" w:hanging="18"/>
              <w:jc w:val="both"/>
              <w:rPr>
                <w:rFonts w:ascii="Arial" w:hAnsi="Arial" w:cs="Arial"/>
                <w:kern w:val="28"/>
                <w:sz w:val="20"/>
                <w:szCs w:val="20"/>
              </w:rPr>
            </w:pPr>
            <w:r w:rsidRPr="00803867">
              <w:rPr>
                <w:rFonts w:ascii="Arial" w:hAnsi="Arial" w:cs="Arial"/>
                <w:kern w:val="28"/>
                <w:sz w:val="20"/>
                <w:szCs w:val="20"/>
              </w:rPr>
              <w:t>580</w:t>
            </w:r>
          </w:p>
        </w:tc>
        <w:tc>
          <w:tcPr>
            <w:tcW w:w="2071" w:type="dxa"/>
            <w:vAlign w:val="bottom"/>
          </w:tcPr>
          <w:p w14:paraId="12E6B738" w14:textId="14065248" w:rsidR="000035B7" w:rsidRPr="00803867" w:rsidRDefault="000035B7" w:rsidP="000035B7">
            <w:pPr>
              <w:tabs>
                <w:tab w:val="decimal" w:pos="1423"/>
              </w:tabs>
              <w:spacing w:line="380" w:lineRule="exact"/>
              <w:ind w:left="-29" w:right="-29" w:hanging="18"/>
              <w:jc w:val="both"/>
              <w:rPr>
                <w:rFonts w:ascii="Arial" w:hAnsi="Arial" w:cs="Arial"/>
                <w:kern w:val="28"/>
                <w:sz w:val="20"/>
                <w:szCs w:val="20"/>
              </w:rPr>
            </w:pPr>
            <w:r w:rsidRPr="00803867">
              <w:rPr>
                <w:rFonts w:ascii="Arial" w:hAnsi="Arial" w:cs="Arial"/>
                <w:kern w:val="28"/>
                <w:sz w:val="20"/>
                <w:szCs w:val="20"/>
              </w:rPr>
              <w:t>487</w:t>
            </w:r>
          </w:p>
        </w:tc>
      </w:tr>
      <w:tr w:rsidR="000035B7" w:rsidRPr="00803867" w14:paraId="5C25BD84" w14:textId="77777777" w:rsidTr="004B0AEE">
        <w:tc>
          <w:tcPr>
            <w:tcW w:w="4950" w:type="dxa"/>
            <w:vAlign w:val="bottom"/>
          </w:tcPr>
          <w:p w14:paraId="1A86F595" w14:textId="2EE46B50" w:rsidR="000035B7" w:rsidRPr="00803867" w:rsidRDefault="000035B7" w:rsidP="000035B7">
            <w:pPr>
              <w:spacing w:line="380" w:lineRule="exact"/>
              <w:ind w:left="243" w:hanging="180"/>
              <w:jc w:val="thaiDistribute"/>
              <w:rPr>
                <w:rFonts w:ascii="Arial" w:hAnsi="Arial" w:cs="Arial"/>
                <w:kern w:val="28"/>
                <w:sz w:val="20"/>
                <w:szCs w:val="20"/>
              </w:rPr>
            </w:pPr>
            <w:r w:rsidRPr="00803867">
              <w:rPr>
                <w:rFonts w:ascii="Arial" w:hAnsi="Arial" w:cs="Arial"/>
                <w:kern w:val="28"/>
                <w:sz w:val="20"/>
                <w:szCs w:val="20"/>
              </w:rPr>
              <w:t>Disposal</w:t>
            </w:r>
          </w:p>
        </w:tc>
        <w:tc>
          <w:tcPr>
            <w:tcW w:w="2071" w:type="dxa"/>
            <w:vAlign w:val="bottom"/>
          </w:tcPr>
          <w:p w14:paraId="46881917" w14:textId="2D53F9FB" w:rsidR="000035B7" w:rsidRPr="00803867" w:rsidRDefault="000035B7" w:rsidP="000035B7">
            <w:pPr>
              <w:tabs>
                <w:tab w:val="decimal" w:pos="1423"/>
              </w:tabs>
              <w:spacing w:line="380" w:lineRule="exact"/>
              <w:ind w:left="-29" w:right="-29" w:hanging="18"/>
              <w:jc w:val="both"/>
              <w:rPr>
                <w:rFonts w:ascii="Arial" w:hAnsi="Arial" w:cs="Arial"/>
                <w:kern w:val="28"/>
                <w:sz w:val="20"/>
                <w:szCs w:val="20"/>
              </w:rPr>
            </w:pPr>
            <w:r w:rsidRPr="00803867">
              <w:rPr>
                <w:rFonts w:ascii="Arial" w:hAnsi="Arial" w:cs="Arial"/>
                <w:kern w:val="28"/>
                <w:sz w:val="20"/>
                <w:szCs w:val="20"/>
              </w:rPr>
              <w:t>(9)</w:t>
            </w:r>
          </w:p>
        </w:tc>
        <w:tc>
          <w:tcPr>
            <w:tcW w:w="2071" w:type="dxa"/>
          </w:tcPr>
          <w:p w14:paraId="6E375787" w14:textId="443BFADB" w:rsidR="000035B7" w:rsidRPr="00803867" w:rsidRDefault="000035B7" w:rsidP="000035B7">
            <w:pPr>
              <w:tabs>
                <w:tab w:val="decimal" w:pos="1423"/>
              </w:tabs>
              <w:spacing w:line="380" w:lineRule="exact"/>
              <w:ind w:left="-29" w:right="-29" w:hanging="18"/>
              <w:jc w:val="both"/>
              <w:rPr>
                <w:rFonts w:ascii="Arial" w:hAnsi="Arial" w:cs="Arial"/>
                <w:kern w:val="28"/>
                <w:sz w:val="20"/>
                <w:szCs w:val="20"/>
              </w:rPr>
            </w:pPr>
            <w:r w:rsidRPr="00803867">
              <w:rPr>
                <w:rFonts w:ascii="Arial" w:hAnsi="Arial" w:cs="Arial"/>
                <w:kern w:val="28"/>
                <w:sz w:val="20"/>
                <w:szCs w:val="20"/>
              </w:rPr>
              <w:t>-</w:t>
            </w:r>
          </w:p>
        </w:tc>
      </w:tr>
      <w:tr w:rsidR="000035B7" w:rsidRPr="00803867" w14:paraId="6C99081F" w14:textId="77777777" w:rsidTr="004B0AEE">
        <w:tc>
          <w:tcPr>
            <w:tcW w:w="4950" w:type="dxa"/>
            <w:vAlign w:val="bottom"/>
          </w:tcPr>
          <w:p w14:paraId="0588091C" w14:textId="45D98DC4" w:rsidR="000035B7" w:rsidRPr="00803867" w:rsidRDefault="000035B7" w:rsidP="000035B7">
            <w:pPr>
              <w:spacing w:line="380" w:lineRule="exact"/>
              <w:ind w:left="243" w:hanging="180"/>
              <w:rPr>
                <w:rFonts w:ascii="Arial" w:hAnsi="Arial" w:cs="Arial"/>
                <w:kern w:val="28"/>
                <w:sz w:val="20"/>
                <w:szCs w:val="20"/>
              </w:rPr>
            </w:pPr>
            <w:r w:rsidRPr="00803867">
              <w:rPr>
                <w:rFonts w:ascii="Arial" w:hAnsi="Arial" w:cs="Arial"/>
                <w:kern w:val="28"/>
                <w:sz w:val="20"/>
                <w:szCs w:val="20"/>
              </w:rPr>
              <w:t>Net loss recognised in profit or loss</w:t>
            </w:r>
          </w:p>
        </w:tc>
        <w:tc>
          <w:tcPr>
            <w:tcW w:w="2071" w:type="dxa"/>
            <w:vAlign w:val="bottom"/>
          </w:tcPr>
          <w:p w14:paraId="4ED21DAF" w14:textId="1B7DE8F2" w:rsidR="000035B7" w:rsidRPr="00803867" w:rsidRDefault="000035B7" w:rsidP="000035B7">
            <w:pPr>
              <w:pBdr>
                <w:bottom w:val="single" w:sz="4" w:space="1" w:color="auto"/>
              </w:pBdr>
              <w:tabs>
                <w:tab w:val="decimal" w:pos="1423"/>
              </w:tabs>
              <w:spacing w:line="380" w:lineRule="exact"/>
              <w:ind w:left="-29" w:right="-29" w:hanging="18"/>
              <w:jc w:val="both"/>
              <w:rPr>
                <w:rFonts w:ascii="Arial" w:hAnsi="Arial" w:cs="Arial"/>
                <w:kern w:val="28"/>
                <w:sz w:val="20"/>
                <w:szCs w:val="20"/>
              </w:rPr>
            </w:pPr>
            <w:r w:rsidRPr="00803867">
              <w:rPr>
                <w:rFonts w:ascii="Arial" w:hAnsi="Arial" w:cs="Arial"/>
                <w:kern w:val="28"/>
                <w:sz w:val="20"/>
                <w:szCs w:val="20"/>
              </w:rPr>
              <w:t>(</w:t>
            </w:r>
            <w:r w:rsidR="005E4A3E" w:rsidRPr="00803867">
              <w:rPr>
                <w:rFonts w:ascii="Arial" w:hAnsi="Arial" w:cs="Arial"/>
                <w:kern w:val="28"/>
                <w:sz w:val="20"/>
                <w:szCs w:val="20"/>
              </w:rPr>
              <w:t>8</w:t>
            </w:r>
            <w:r w:rsidRPr="00803867">
              <w:rPr>
                <w:rFonts w:ascii="Arial" w:hAnsi="Arial" w:cs="Arial"/>
                <w:kern w:val="28"/>
                <w:sz w:val="20"/>
                <w:szCs w:val="20"/>
              </w:rPr>
              <w:t>)</w:t>
            </w:r>
          </w:p>
        </w:tc>
        <w:tc>
          <w:tcPr>
            <w:tcW w:w="2071" w:type="dxa"/>
          </w:tcPr>
          <w:p w14:paraId="6DC9AA59" w14:textId="4C13893C" w:rsidR="000035B7" w:rsidRPr="00803867" w:rsidRDefault="000035B7" w:rsidP="000035B7">
            <w:pPr>
              <w:pBdr>
                <w:bottom w:val="single" w:sz="4" w:space="1" w:color="auto"/>
              </w:pBdr>
              <w:tabs>
                <w:tab w:val="decimal" w:pos="1423"/>
              </w:tabs>
              <w:spacing w:line="380" w:lineRule="exact"/>
              <w:ind w:left="-29" w:right="-29" w:hanging="18"/>
              <w:jc w:val="both"/>
              <w:rPr>
                <w:rFonts w:ascii="Arial" w:hAnsi="Arial" w:cs="Arial"/>
                <w:kern w:val="28"/>
                <w:sz w:val="20"/>
                <w:szCs w:val="20"/>
              </w:rPr>
            </w:pPr>
            <w:r w:rsidRPr="00803867">
              <w:rPr>
                <w:rFonts w:ascii="Arial" w:hAnsi="Arial" w:cs="Arial"/>
                <w:kern w:val="28"/>
                <w:sz w:val="20"/>
                <w:szCs w:val="20"/>
              </w:rPr>
              <w:t>-</w:t>
            </w:r>
          </w:p>
        </w:tc>
      </w:tr>
      <w:tr w:rsidR="000035B7" w:rsidRPr="00803867" w14:paraId="315841BF" w14:textId="77777777" w:rsidTr="004B0AEE">
        <w:trPr>
          <w:trHeight w:val="73"/>
        </w:trPr>
        <w:tc>
          <w:tcPr>
            <w:tcW w:w="4950" w:type="dxa"/>
            <w:vAlign w:val="bottom"/>
          </w:tcPr>
          <w:p w14:paraId="19CE75BD" w14:textId="0B614B44" w:rsidR="000035B7" w:rsidRPr="00803867" w:rsidRDefault="000035B7" w:rsidP="000035B7">
            <w:pPr>
              <w:spacing w:line="380" w:lineRule="exact"/>
              <w:ind w:left="243" w:hanging="180"/>
              <w:jc w:val="thaiDistribute"/>
              <w:rPr>
                <w:rFonts w:ascii="Arial" w:hAnsi="Arial" w:cs="Arial"/>
                <w:b/>
                <w:bCs/>
                <w:kern w:val="28"/>
                <w:sz w:val="20"/>
                <w:szCs w:val="20"/>
              </w:rPr>
            </w:pPr>
            <w:r w:rsidRPr="00803867">
              <w:rPr>
                <w:rFonts w:ascii="Arial" w:hAnsi="Arial" w:cs="Arial"/>
                <w:b/>
                <w:bCs/>
                <w:kern w:val="28"/>
                <w:sz w:val="20"/>
                <w:szCs w:val="20"/>
              </w:rPr>
              <w:t>Balance as of 30 June 2026</w:t>
            </w:r>
          </w:p>
        </w:tc>
        <w:tc>
          <w:tcPr>
            <w:tcW w:w="2071" w:type="dxa"/>
            <w:vAlign w:val="bottom"/>
          </w:tcPr>
          <w:p w14:paraId="2087A5B5" w14:textId="485E5665" w:rsidR="000035B7" w:rsidRPr="00803867" w:rsidRDefault="005E4A3E" w:rsidP="000035B7">
            <w:pPr>
              <w:pBdr>
                <w:bottom w:val="double" w:sz="4" w:space="1" w:color="auto"/>
              </w:pBdr>
              <w:tabs>
                <w:tab w:val="decimal" w:pos="1423"/>
              </w:tabs>
              <w:spacing w:line="380" w:lineRule="exact"/>
              <w:ind w:left="-29" w:right="-29" w:hanging="18"/>
              <w:jc w:val="both"/>
              <w:rPr>
                <w:rFonts w:ascii="Arial" w:hAnsi="Arial" w:cs="Arial"/>
                <w:kern w:val="28"/>
                <w:sz w:val="20"/>
                <w:szCs w:val="20"/>
              </w:rPr>
            </w:pPr>
            <w:r w:rsidRPr="00803867">
              <w:rPr>
                <w:rFonts w:ascii="Arial" w:hAnsi="Arial" w:cs="Arial"/>
                <w:kern w:val="28"/>
                <w:sz w:val="20"/>
                <w:szCs w:val="20"/>
              </w:rPr>
              <w:t>563</w:t>
            </w:r>
          </w:p>
        </w:tc>
        <w:tc>
          <w:tcPr>
            <w:tcW w:w="2071" w:type="dxa"/>
            <w:vAlign w:val="bottom"/>
          </w:tcPr>
          <w:p w14:paraId="0EECE6A0" w14:textId="75ABCFBA" w:rsidR="000035B7" w:rsidRPr="00803867" w:rsidRDefault="000035B7" w:rsidP="000035B7">
            <w:pPr>
              <w:pBdr>
                <w:bottom w:val="double" w:sz="4" w:space="1" w:color="auto"/>
              </w:pBdr>
              <w:tabs>
                <w:tab w:val="decimal" w:pos="1423"/>
              </w:tabs>
              <w:spacing w:line="380" w:lineRule="exact"/>
              <w:ind w:left="-29" w:right="-29" w:hanging="18"/>
              <w:jc w:val="both"/>
              <w:rPr>
                <w:rFonts w:ascii="Arial" w:hAnsi="Arial" w:cs="Arial"/>
                <w:kern w:val="28"/>
                <w:sz w:val="20"/>
                <w:szCs w:val="20"/>
              </w:rPr>
            </w:pPr>
            <w:r w:rsidRPr="00803867">
              <w:rPr>
                <w:rFonts w:ascii="Arial" w:hAnsi="Arial" w:cs="Arial"/>
                <w:kern w:val="28"/>
                <w:sz w:val="20"/>
                <w:szCs w:val="20"/>
              </w:rPr>
              <w:t>487</w:t>
            </w:r>
          </w:p>
        </w:tc>
      </w:tr>
    </w:tbl>
    <w:p w14:paraId="0C0775C5" w14:textId="77777777" w:rsidR="00D860BB" w:rsidRDefault="00D860BB">
      <w:pPr>
        <w:overflowPunct/>
        <w:autoSpaceDE/>
        <w:autoSpaceDN/>
        <w:adjustRightInd/>
        <w:textAlignment w:val="auto"/>
        <w:rPr>
          <w:rFonts w:ascii="Arial" w:eastAsia="Arial Unicode MS" w:hAnsi="Arial" w:cs="Arial"/>
          <w:b/>
          <w:bCs/>
          <w:sz w:val="22"/>
          <w:szCs w:val="22"/>
        </w:rPr>
      </w:pPr>
      <w:bookmarkStart w:id="62" w:name="_Toc142259883"/>
      <w:r>
        <w:rPr>
          <w:rFonts w:ascii="Arial" w:eastAsia="Arial Unicode MS" w:hAnsi="Arial" w:cs="Arial"/>
          <w:sz w:val="22"/>
          <w:szCs w:val="22"/>
        </w:rPr>
        <w:br w:type="page"/>
      </w:r>
    </w:p>
    <w:p w14:paraId="1847AA3E" w14:textId="49A9A40D" w:rsidR="00317112" w:rsidRPr="00803867" w:rsidRDefault="005F31B6" w:rsidP="00EE5534">
      <w:pPr>
        <w:pStyle w:val="Heading3"/>
        <w:spacing w:before="120" w:after="120"/>
        <w:ind w:left="634" w:hanging="634"/>
        <w:rPr>
          <w:rFonts w:ascii="Arial" w:eastAsia="Arial Unicode MS" w:hAnsi="Arial" w:cs="Arial"/>
          <w:sz w:val="22"/>
          <w:szCs w:val="22"/>
        </w:rPr>
      </w:pPr>
      <w:bookmarkStart w:id="63" w:name="_Toc237626862"/>
      <w:r w:rsidRPr="00803867">
        <w:rPr>
          <w:rFonts w:ascii="Arial" w:eastAsia="Arial Unicode MS" w:hAnsi="Arial" w:cs="Arial"/>
          <w:sz w:val="22"/>
          <w:szCs w:val="22"/>
        </w:rPr>
        <w:lastRenderedPageBreak/>
        <w:t>30</w:t>
      </w:r>
      <w:r w:rsidR="00F15FC5" w:rsidRPr="00803867">
        <w:rPr>
          <w:rFonts w:ascii="Arial" w:eastAsia="Arial Unicode MS" w:hAnsi="Arial" w:cs="Arial"/>
          <w:sz w:val="22"/>
          <w:szCs w:val="22"/>
        </w:rPr>
        <w:t>.</w:t>
      </w:r>
      <w:r w:rsidR="00F15FC5" w:rsidRPr="00803867">
        <w:rPr>
          <w:rFonts w:ascii="Arial" w:eastAsia="Arial Unicode MS" w:hAnsi="Arial" w:cs="Arial"/>
          <w:sz w:val="22"/>
          <w:szCs w:val="22"/>
        </w:rPr>
        <w:tab/>
      </w:r>
      <w:r w:rsidR="00AF30BB" w:rsidRPr="00803867">
        <w:rPr>
          <w:rFonts w:ascii="Arial" w:hAnsi="Arial" w:cs="Arial"/>
          <w:sz w:val="22"/>
          <w:szCs w:val="22"/>
        </w:rPr>
        <w:t>Events</w:t>
      </w:r>
      <w:r w:rsidR="00AF30BB" w:rsidRPr="00803867">
        <w:rPr>
          <w:rFonts w:ascii="Arial" w:eastAsia="Arial Unicode MS" w:hAnsi="Arial" w:cs="Arial"/>
          <w:sz w:val="22"/>
          <w:szCs w:val="22"/>
        </w:rPr>
        <w:t xml:space="preserve"> after the reporting perio</w:t>
      </w:r>
      <w:bookmarkStart w:id="64" w:name="_Toc142259884"/>
      <w:bookmarkStart w:id="65" w:name="_Toc157759193"/>
      <w:bookmarkEnd w:id="62"/>
      <w:r w:rsidR="00421A54" w:rsidRPr="00803867">
        <w:rPr>
          <w:rFonts w:ascii="Arial" w:eastAsia="Arial Unicode MS" w:hAnsi="Arial" w:cs="Arial"/>
          <w:sz w:val="22"/>
          <w:szCs w:val="22"/>
        </w:rPr>
        <w:t>d</w:t>
      </w:r>
      <w:bookmarkEnd w:id="63"/>
    </w:p>
    <w:p w14:paraId="639D81AC" w14:textId="5621E60C" w:rsidR="00DE4F31" w:rsidRPr="00803867" w:rsidRDefault="00C11949" w:rsidP="00EE5534">
      <w:pPr>
        <w:spacing w:before="120" w:after="120" w:line="380" w:lineRule="exact"/>
        <w:ind w:left="634" w:hanging="634"/>
        <w:jc w:val="both"/>
        <w:rPr>
          <w:rFonts w:ascii="Arial" w:hAnsi="Arial" w:cs="Arial"/>
          <w:b/>
          <w:bCs/>
          <w:sz w:val="22"/>
          <w:szCs w:val="22"/>
        </w:rPr>
      </w:pPr>
      <w:bookmarkStart w:id="66" w:name="_Toc174542378"/>
      <w:r w:rsidRPr="00803867">
        <w:rPr>
          <w:rFonts w:ascii="Arial" w:hAnsi="Arial" w:cs="Arial"/>
          <w:b/>
          <w:bCs/>
          <w:sz w:val="22"/>
          <w:szCs w:val="22"/>
        </w:rPr>
        <w:t>3</w:t>
      </w:r>
      <w:r w:rsidR="00156C91" w:rsidRPr="00803867">
        <w:rPr>
          <w:rFonts w:ascii="Arial" w:hAnsi="Arial" w:cs="Arial"/>
          <w:b/>
          <w:bCs/>
          <w:sz w:val="22"/>
          <w:szCs w:val="22"/>
        </w:rPr>
        <w:t>0</w:t>
      </w:r>
      <w:r w:rsidR="00DE4F31" w:rsidRPr="00803867">
        <w:rPr>
          <w:rFonts w:ascii="Arial" w:hAnsi="Arial" w:cs="Arial"/>
          <w:b/>
          <w:bCs/>
          <w:sz w:val="22"/>
          <w:szCs w:val="22"/>
        </w:rPr>
        <w:t>.1</w:t>
      </w:r>
      <w:r w:rsidR="00DE4F31" w:rsidRPr="00803867">
        <w:rPr>
          <w:rFonts w:ascii="Arial" w:hAnsi="Arial" w:cs="Arial"/>
          <w:b/>
          <w:bCs/>
          <w:sz w:val="22"/>
          <w:szCs w:val="22"/>
        </w:rPr>
        <w:tab/>
        <w:t>The Company</w:t>
      </w:r>
    </w:p>
    <w:p w14:paraId="2C8486D7" w14:textId="18E4AF69" w:rsidR="00DE4F31" w:rsidRPr="00803867" w:rsidRDefault="00DE4F31" w:rsidP="00645F1D">
      <w:pPr>
        <w:spacing w:before="120" w:after="120" w:line="380" w:lineRule="exact"/>
        <w:ind w:left="634"/>
        <w:jc w:val="both"/>
        <w:rPr>
          <w:rFonts w:ascii="Arial" w:hAnsi="Arial" w:cs="Arial"/>
          <w:sz w:val="22"/>
          <w:szCs w:val="22"/>
        </w:rPr>
      </w:pPr>
      <w:r w:rsidRPr="00803867">
        <w:rPr>
          <w:rFonts w:ascii="Arial" w:hAnsi="Arial" w:cs="Arial"/>
          <w:sz w:val="22"/>
          <w:szCs w:val="22"/>
        </w:rPr>
        <w:t>On 24 July 2026, the Annual General Meeting of shareholders of the Company passed the following significant resolutions:</w:t>
      </w:r>
    </w:p>
    <w:p w14:paraId="7335BA66" w14:textId="7BB4CF0D" w:rsidR="00DE4F31" w:rsidRPr="00803867" w:rsidRDefault="00DE4F31" w:rsidP="00EE5534">
      <w:pPr>
        <w:pStyle w:val="ListParagraph"/>
        <w:numPr>
          <w:ilvl w:val="0"/>
          <w:numId w:val="14"/>
        </w:numPr>
        <w:overflowPunct/>
        <w:autoSpaceDE/>
        <w:adjustRightInd/>
        <w:spacing w:before="120" w:after="120" w:line="380" w:lineRule="exact"/>
        <w:ind w:hanging="446"/>
        <w:contextualSpacing w:val="0"/>
        <w:jc w:val="thaiDistribute"/>
        <w:textAlignment w:val="auto"/>
        <w:rPr>
          <w:rFonts w:ascii="Arial" w:hAnsi="Arial" w:cs="Arial"/>
          <w:sz w:val="22"/>
          <w:szCs w:val="22"/>
        </w:rPr>
      </w:pPr>
      <w:r w:rsidRPr="00803867">
        <w:rPr>
          <w:rFonts w:ascii="Arial" w:hAnsi="Arial" w:cs="Arial"/>
          <w:sz w:val="22"/>
          <w:szCs w:val="22"/>
        </w:rPr>
        <w:t xml:space="preserve">Approval for the </w:t>
      </w:r>
      <w:proofErr w:type="spellStart"/>
      <w:r w:rsidRPr="00803867">
        <w:rPr>
          <w:rFonts w:ascii="Arial" w:hAnsi="Arial" w:cs="Arial"/>
          <w:sz w:val="22"/>
          <w:szCs w:val="22"/>
        </w:rPr>
        <w:t>utili</w:t>
      </w:r>
      <w:r w:rsidR="00D860BB">
        <w:rPr>
          <w:rFonts w:ascii="Arial" w:hAnsi="Arial" w:cs="Arial"/>
          <w:sz w:val="22"/>
          <w:szCs w:val="22"/>
        </w:rPr>
        <w:t>s</w:t>
      </w:r>
      <w:r w:rsidRPr="00803867">
        <w:rPr>
          <w:rFonts w:ascii="Arial" w:hAnsi="Arial" w:cs="Arial"/>
          <w:sz w:val="22"/>
          <w:szCs w:val="22"/>
        </w:rPr>
        <w:t>ation</w:t>
      </w:r>
      <w:proofErr w:type="spellEnd"/>
      <w:r w:rsidRPr="00803867">
        <w:rPr>
          <w:rFonts w:ascii="Arial" w:hAnsi="Arial" w:cs="Arial"/>
          <w:sz w:val="22"/>
          <w:szCs w:val="22"/>
        </w:rPr>
        <w:t xml:space="preserve"> of the</w:t>
      </w:r>
      <w:r w:rsidR="0054405D" w:rsidRPr="00803867">
        <w:rPr>
          <w:rFonts w:ascii="Arial" w:hAnsi="Arial" w:cs="Arial"/>
          <w:sz w:val="22"/>
          <w:szCs w:val="22"/>
        </w:rPr>
        <w:t xml:space="preserve"> </w:t>
      </w:r>
      <w:r w:rsidRPr="00803867">
        <w:rPr>
          <w:rFonts w:ascii="Arial" w:hAnsi="Arial" w:cs="Arial"/>
          <w:sz w:val="22"/>
          <w:szCs w:val="28"/>
        </w:rPr>
        <w:t xml:space="preserve">share premium amounting to Baht </w:t>
      </w:r>
      <w:r w:rsidR="0054405D" w:rsidRPr="00803867">
        <w:rPr>
          <w:rFonts w:ascii="Arial" w:hAnsi="Arial" w:cs="Arial"/>
          <w:sz w:val="22"/>
          <w:szCs w:val="28"/>
        </w:rPr>
        <w:t>6,202,</w:t>
      </w:r>
      <w:r w:rsidR="002C5DB5" w:rsidRPr="00803867">
        <w:rPr>
          <w:rFonts w:ascii="Arial" w:hAnsi="Arial" w:cs="Arial"/>
          <w:sz w:val="22"/>
          <w:szCs w:val="28"/>
        </w:rPr>
        <w:t>905,818</w:t>
      </w:r>
      <w:r w:rsidRPr="00803867">
        <w:rPr>
          <w:rFonts w:ascii="Arial" w:hAnsi="Arial" w:cs="Arial"/>
          <w:sz w:val="22"/>
          <w:szCs w:val="28"/>
        </w:rPr>
        <w:t xml:space="preserve"> </w:t>
      </w:r>
      <w:r w:rsidRPr="00803867">
        <w:rPr>
          <w:rFonts w:ascii="Arial" w:hAnsi="Arial" w:cs="Arial"/>
          <w:sz w:val="22"/>
          <w:szCs w:val="22"/>
        </w:rPr>
        <w:t xml:space="preserve">to offset the deficit in the Company’s separate financial statements for the fiscal year ended 31 March </w:t>
      </w:r>
      <w:r w:rsidR="002C5DB5" w:rsidRPr="00803867">
        <w:rPr>
          <w:rFonts w:ascii="Arial" w:hAnsi="Arial" w:cs="Arial"/>
          <w:sz w:val="22"/>
          <w:szCs w:val="22"/>
        </w:rPr>
        <w:t>2026</w:t>
      </w:r>
      <w:r w:rsidRPr="00803867">
        <w:rPr>
          <w:rFonts w:ascii="Arial" w:hAnsi="Arial" w:cs="Arial"/>
          <w:sz w:val="22"/>
          <w:szCs w:val="22"/>
        </w:rPr>
        <w:t xml:space="preserve">, </w:t>
      </w:r>
      <w:r w:rsidRPr="00803867">
        <w:rPr>
          <w:rFonts w:ascii="Arial" w:hAnsi="Arial" w:cs="Arial"/>
          <w:sz w:val="22"/>
          <w:szCs w:val="28"/>
        </w:rPr>
        <w:t xml:space="preserve">amounting to </w:t>
      </w:r>
      <w:r w:rsidRPr="00803867">
        <w:rPr>
          <w:rFonts w:ascii="Arial" w:hAnsi="Arial" w:cs="Arial"/>
          <w:sz w:val="22"/>
          <w:szCs w:val="22"/>
        </w:rPr>
        <w:t xml:space="preserve">Baht </w:t>
      </w:r>
      <w:r w:rsidR="002C5DB5" w:rsidRPr="00803867">
        <w:rPr>
          <w:rFonts w:ascii="Arial" w:hAnsi="Arial" w:cs="Arial"/>
          <w:sz w:val="22"/>
          <w:szCs w:val="28"/>
        </w:rPr>
        <w:t>6,202,905,818</w:t>
      </w:r>
      <w:r w:rsidRPr="00803867">
        <w:rPr>
          <w:rFonts w:ascii="Arial" w:hAnsi="Arial" w:cs="Arial"/>
          <w:sz w:val="22"/>
          <w:szCs w:val="22"/>
        </w:rPr>
        <w:t xml:space="preserve"> (following this </w:t>
      </w:r>
      <w:proofErr w:type="spellStart"/>
      <w:r w:rsidRPr="00803867">
        <w:rPr>
          <w:rFonts w:ascii="Arial" w:hAnsi="Arial" w:cs="Arial"/>
          <w:sz w:val="22"/>
          <w:szCs w:val="22"/>
        </w:rPr>
        <w:t>utili</w:t>
      </w:r>
      <w:r w:rsidR="00D860BB">
        <w:rPr>
          <w:rFonts w:ascii="Arial" w:hAnsi="Arial" w:cs="Arial"/>
          <w:sz w:val="22"/>
          <w:szCs w:val="22"/>
        </w:rPr>
        <w:t>s</w:t>
      </w:r>
      <w:r w:rsidRPr="00803867">
        <w:rPr>
          <w:rFonts w:ascii="Arial" w:hAnsi="Arial" w:cs="Arial"/>
          <w:sz w:val="22"/>
          <w:szCs w:val="22"/>
        </w:rPr>
        <w:t>ation</w:t>
      </w:r>
      <w:proofErr w:type="spellEnd"/>
      <w:r w:rsidRPr="00803867">
        <w:rPr>
          <w:rFonts w:ascii="Arial" w:hAnsi="Arial" w:cs="Arial"/>
          <w:sz w:val="22"/>
          <w:szCs w:val="22"/>
        </w:rPr>
        <w:t>, the Company’s separate financial statements will reflect</w:t>
      </w:r>
      <w:r w:rsidR="0003742C" w:rsidRPr="00803867">
        <w:rPr>
          <w:rFonts w:ascii="Arial" w:hAnsi="Arial" w:cs="Arial"/>
          <w:sz w:val="22"/>
          <w:szCs w:val="22"/>
        </w:rPr>
        <w:t xml:space="preserve"> </w:t>
      </w:r>
      <w:r w:rsidR="00D759C9" w:rsidRPr="00803867">
        <w:rPr>
          <w:rFonts w:ascii="Arial" w:hAnsi="Arial" w:cs="Arial"/>
          <w:sz w:val="22"/>
          <w:szCs w:val="22"/>
        </w:rPr>
        <w:t xml:space="preserve">the </w:t>
      </w:r>
      <w:r w:rsidRPr="00803867">
        <w:rPr>
          <w:rFonts w:ascii="Arial" w:hAnsi="Arial" w:cs="Arial"/>
          <w:sz w:val="22"/>
          <w:szCs w:val="22"/>
        </w:rPr>
        <w:t>deficit</w:t>
      </w:r>
      <w:r w:rsidRPr="00803867">
        <w:rPr>
          <w:rFonts w:ascii="Arial" w:hAnsi="Arial" w:cs="Arial"/>
          <w:sz w:val="22"/>
          <w:szCs w:val="22"/>
          <w:cs/>
        </w:rPr>
        <w:t xml:space="preserve"> </w:t>
      </w:r>
      <w:r w:rsidRPr="00803867">
        <w:rPr>
          <w:rFonts w:ascii="Arial" w:hAnsi="Arial" w:cs="Arial"/>
          <w:sz w:val="22"/>
          <w:szCs w:val="22"/>
        </w:rPr>
        <w:t>balance</w:t>
      </w:r>
      <w:r w:rsidR="005727AE" w:rsidRPr="00803867">
        <w:rPr>
          <w:rFonts w:ascii="Arial" w:hAnsi="Arial" w:cs="Arial"/>
          <w:sz w:val="22"/>
          <w:szCs w:val="22"/>
        </w:rPr>
        <w:t xml:space="preserve"> in the amount of Baht </w:t>
      </w:r>
      <w:r w:rsidR="00324898" w:rsidRPr="00803867">
        <w:rPr>
          <w:rFonts w:ascii="Arial" w:hAnsi="Arial" w:cs="Arial"/>
          <w:sz w:val="22"/>
          <w:szCs w:val="22"/>
        </w:rPr>
        <w:t>1,487,123,074</w:t>
      </w:r>
      <w:r w:rsidRPr="00803867">
        <w:rPr>
          <w:rFonts w:ascii="Arial" w:hAnsi="Arial" w:cs="Arial"/>
          <w:sz w:val="22"/>
          <w:szCs w:val="22"/>
        </w:rPr>
        <w:t xml:space="preserve">, </w:t>
      </w:r>
      <w:r w:rsidR="001C4DAF" w:rsidRPr="00803867">
        <w:rPr>
          <w:rFonts w:ascii="Arial" w:hAnsi="Arial" w:cs="Arial"/>
          <w:sz w:val="22"/>
          <w:szCs w:val="22"/>
        </w:rPr>
        <w:t xml:space="preserve">with no remaining balance in the share premium account </w:t>
      </w:r>
      <w:r w:rsidRPr="00803867">
        <w:rPr>
          <w:rFonts w:ascii="Arial" w:hAnsi="Arial" w:cs="Arial"/>
          <w:sz w:val="22"/>
          <w:szCs w:val="22"/>
        </w:rPr>
        <w:t>in the Company’s separate financial statements).</w:t>
      </w:r>
    </w:p>
    <w:p w14:paraId="6F3CC227" w14:textId="79EE5E1E" w:rsidR="00DE4F31" w:rsidRPr="00803867" w:rsidRDefault="00DE4F31" w:rsidP="00EE5534">
      <w:pPr>
        <w:pStyle w:val="ListParagraph"/>
        <w:numPr>
          <w:ilvl w:val="0"/>
          <w:numId w:val="14"/>
        </w:numPr>
        <w:overflowPunct/>
        <w:autoSpaceDE/>
        <w:adjustRightInd/>
        <w:spacing w:before="120" w:after="120" w:line="380" w:lineRule="exact"/>
        <w:ind w:hanging="446"/>
        <w:contextualSpacing w:val="0"/>
        <w:jc w:val="thaiDistribute"/>
        <w:textAlignment w:val="auto"/>
        <w:rPr>
          <w:rFonts w:ascii="Arial" w:hAnsi="Arial" w:cs="Arial"/>
          <w:sz w:val="22"/>
          <w:szCs w:val="22"/>
        </w:rPr>
      </w:pPr>
      <w:r w:rsidRPr="00803867">
        <w:rPr>
          <w:rFonts w:ascii="Arial" w:hAnsi="Arial" w:cs="Arial"/>
          <w:sz w:val="22"/>
          <w:szCs w:val="22"/>
        </w:rPr>
        <w:t>Approval for the issuance of the warrants under the BTS Group ESOP 202</w:t>
      </w:r>
      <w:r w:rsidR="008757CA">
        <w:rPr>
          <w:rFonts w:ascii="Arial" w:hAnsi="Arial" w:cs="Arial"/>
          <w:sz w:val="22"/>
          <w:szCs w:val="22"/>
        </w:rPr>
        <w:t>6</w:t>
      </w:r>
      <w:r w:rsidRPr="00803867">
        <w:rPr>
          <w:rFonts w:ascii="Arial" w:hAnsi="Arial" w:cs="Arial"/>
          <w:sz w:val="22"/>
          <w:szCs w:val="22"/>
        </w:rPr>
        <w:t xml:space="preserve"> Scheme under the name “Warrants to purchase the ordinary shares of </w:t>
      </w:r>
      <w:r w:rsidR="00272F3A" w:rsidRPr="00803867">
        <w:rPr>
          <w:rFonts w:ascii="Arial" w:hAnsi="Arial" w:cs="Arial"/>
          <w:sz w:val="22"/>
          <w:szCs w:val="22"/>
        </w:rPr>
        <w:t>BTS Group Holdings Public Company Limited</w:t>
      </w:r>
      <w:r w:rsidRPr="00803867">
        <w:rPr>
          <w:rFonts w:ascii="Arial" w:hAnsi="Arial" w:cs="Arial"/>
          <w:sz w:val="22"/>
          <w:szCs w:val="22"/>
        </w:rPr>
        <w:t xml:space="preserve"> issued to the executives and employees of the Company and its subsidiaries No.</w:t>
      </w:r>
      <w:r w:rsidR="0015793C" w:rsidRPr="00803867">
        <w:rPr>
          <w:rFonts w:ascii="Arial" w:hAnsi="Arial" w:cs="Arial"/>
          <w:sz w:val="22"/>
          <w:szCs w:val="22"/>
        </w:rPr>
        <w:t xml:space="preserve">10 </w:t>
      </w:r>
      <w:r w:rsidRPr="00803867">
        <w:rPr>
          <w:rFonts w:ascii="Arial" w:hAnsi="Arial" w:cs="Arial"/>
          <w:sz w:val="22"/>
          <w:szCs w:val="22"/>
        </w:rPr>
        <w:t>(BTS-</w:t>
      </w:r>
      <w:r w:rsidR="0015793C" w:rsidRPr="00803867">
        <w:rPr>
          <w:rFonts w:ascii="Arial" w:hAnsi="Arial" w:cs="Arial"/>
          <w:sz w:val="22"/>
          <w:szCs w:val="22"/>
        </w:rPr>
        <w:t>WJ</w:t>
      </w:r>
      <w:r w:rsidRPr="00803867">
        <w:rPr>
          <w:rFonts w:ascii="Arial" w:hAnsi="Arial" w:cs="Arial"/>
          <w:sz w:val="22"/>
          <w:szCs w:val="22"/>
        </w:rPr>
        <w:t>)” amounting to 30</w:t>
      </w:r>
      <w:r w:rsidR="00C4772B">
        <w:rPr>
          <w:rFonts w:ascii="Arial" w:hAnsi="Arial" w:cstheme="minorBidi" w:hint="cs"/>
          <w:sz w:val="22"/>
          <w:szCs w:val="22"/>
          <w:cs/>
        </w:rPr>
        <w:t xml:space="preserve"> </w:t>
      </w:r>
      <w:r w:rsidR="00C4772B">
        <w:rPr>
          <w:rFonts w:ascii="Arial" w:hAnsi="Arial" w:cstheme="minorBidi"/>
          <w:sz w:val="22"/>
          <w:szCs w:val="22"/>
        </w:rPr>
        <w:t>mill</w:t>
      </w:r>
      <w:r w:rsidR="00A45A93">
        <w:rPr>
          <w:rFonts w:ascii="Arial" w:hAnsi="Arial" w:cstheme="minorBidi"/>
          <w:sz w:val="22"/>
          <w:szCs w:val="22"/>
        </w:rPr>
        <w:t>ion</w:t>
      </w:r>
      <w:r w:rsidRPr="00803867">
        <w:rPr>
          <w:rFonts w:ascii="Arial" w:hAnsi="Arial" w:cs="Arial"/>
          <w:sz w:val="22"/>
          <w:szCs w:val="22"/>
        </w:rPr>
        <w:t xml:space="preserve"> warrants, at no cost.</w:t>
      </w:r>
    </w:p>
    <w:p w14:paraId="08F14FFA" w14:textId="489DA939" w:rsidR="00DE4F31" w:rsidRPr="00803867" w:rsidRDefault="00DE4F31" w:rsidP="00EE5534">
      <w:pPr>
        <w:pStyle w:val="ListParagraph"/>
        <w:numPr>
          <w:ilvl w:val="0"/>
          <w:numId w:val="14"/>
        </w:numPr>
        <w:overflowPunct/>
        <w:autoSpaceDE/>
        <w:adjustRightInd/>
        <w:spacing w:before="120" w:after="120" w:line="380" w:lineRule="exact"/>
        <w:ind w:hanging="446"/>
        <w:contextualSpacing w:val="0"/>
        <w:jc w:val="thaiDistribute"/>
        <w:textAlignment w:val="auto"/>
        <w:rPr>
          <w:rFonts w:ascii="Arial" w:hAnsi="Arial" w:cs="Arial"/>
          <w:spacing w:val="-2"/>
          <w:sz w:val="22"/>
          <w:szCs w:val="22"/>
        </w:rPr>
      </w:pPr>
      <w:r w:rsidRPr="00803867">
        <w:rPr>
          <w:rFonts w:ascii="Arial" w:hAnsi="Arial" w:cs="Arial"/>
          <w:spacing w:val="-2"/>
          <w:sz w:val="22"/>
          <w:szCs w:val="22"/>
        </w:rPr>
        <w:t xml:space="preserve">Approval for the reduction of its registered share capital by Baht </w:t>
      </w:r>
      <w:r w:rsidR="00C86447" w:rsidRPr="00803867">
        <w:rPr>
          <w:rFonts w:ascii="Arial" w:hAnsi="Arial" w:cs="Arial"/>
          <w:spacing w:val="-2"/>
          <w:sz w:val="22"/>
          <w:szCs w:val="22"/>
        </w:rPr>
        <w:t>120</w:t>
      </w:r>
      <w:r w:rsidRPr="00803867">
        <w:rPr>
          <w:rFonts w:ascii="Arial" w:hAnsi="Arial" w:cs="Arial"/>
          <w:spacing w:val="-2"/>
          <w:sz w:val="22"/>
          <w:szCs w:val="22"/>
        </w:rPr>
        <w:t xml:space="preserve"> </w:t>
      </w:r>
      <w:r w:rsidR="00553678" w:rsidRPr="00803867">
        <w:rPr>
          <w:rFonts w:ascii="Arial" w:hAnsi="Arial" w:cs="Arial"/>
          <w:spacing w:val="-2"/>
          <w:sz w:val="22"/>
          <w:szCs w:val="22"/>
        </w:rPr>
        <w:t>million</w:t>
      </w:r>
      <w:r w:rsidRPr="00803867">
        <w:rPr>
          <w:rFonts w:ascii="Arial" w:hAnsi="Arial" w:cs="Arial"/>
          <w:spacing w:val="-2"/>
          <w:sz w:val="22"/>
          <w:szCs w:val="22"/>
        </w:rPr>
        <w:t xml:space="preserve"> from the existing registered share capital of Baht </w:t>
      </w:r>
      <w:r w:rsidR="00C86447" w:rsidRPr="00803867">
        <w:rPr>
          <w:rFonts w:ascii="Arial" w:hAnsi="Arial" w:cs="Arial"/>
          <w:spacing w:val="-2"/>
          <w:sz w:val="22"/>
          <w:szCs w:val="22"/>
        </w:rPr>
        <w:t>75,723,577,852</w:t>
      </w:r>
      <w:r w:rsidRPr="00803867">
        <w:rPr>
          <w:rFonts w:ascii="Arial" w:hAnsi="Arial" w:cs="Arial"/>
          <w:spacing w:val="-2"/>
          <w:sz w:val="22"/>
          <w:szCs w:val="22"/>
        </w:rPr>
        <w:t xml:space="preserve"> to Baht</w:t>
      </w:r>
      <w:r w:rsidRPr="00803867">
        <w:rPr>
          <w:rFonts w:ascii="Arial" w:hAnsi="Arial" w:cs="Arial"/>
          <w:spacing w:val="-2"/>
          <w:sz w:val="22"/>
          <w:szCs w:val="22"/>
          <w:cs/>
        </w:rPr>
        <w:t xml:space="preserve"> </w:t>
      </w:r>
      <w:r w:rsidR="00C86447" w:rsidRPr="00803867">
        <w:rPr>
          <w:rFonts w:ascii="Arial" w:hAnsi="Arial" w:cs="Arial"/>
          <w:spacing w:val="-2"/>
          <w:sz w:val="22"/>
          <w:szCs w:val="22"/>
        </w:rPr>
        <w:t>75,</w:t>
      </w:r>
      <w:r w:rsidR="001207C8" w:rsidRPr="00803867">
        <w:rPr>
          <w:rFonts w:ascii="Arial" w:hAnsi="Arial" w:cs="Arial"/>
          <w:spacing w:val="-2"/>
          <w:sz w:val="22"/>
          <w:szCs w:val="22"/>
        </w:rPr>
        <w:t>603</w:t>
      </w:r>
      <w:r w:rsidR="00C86447" w:rsidRPr="00803867">
        <w:rPr>
          <w:rFonts w:ascii="Arial" w:hAnsi="Arial" w:cs="Arial"/>
          <w:spacing w:val="-2"/>
          <w:sz w:val="22"/>
          <w:szCs w:val="22"/>
        </w:rPr>
        <w:t xml:space="preserve">,577,852 </w:t>
      </w:r>
      <w:r w:rsidRPr="00803867">
        <w:rPr>
          <w:rFonts w:ascii="Arial" w:hAnsi="Arial" w:cs="Arial"/>
          <w:spacing w:val="-2"/>
          <w:sz w:val="22"/>
          <w:szCs w:val="22"/>
        </w:rPr>
        <w:t xml:space="preserve">by cancellation of </w:t>
      </w:r>
      <w:r w:rsidR="001207C8" w:rsidRPr="00803867">
        <w:rPr>
          <w:rFonts w:ascii="Arial" w:hAnsi="Arial" w:cs="Arial"/>
          <w:spacing w:val="-2"/>
          <w:sz w:val="22"/>
          <w:szCs w:val="22"/>
        </w:rPr>
        <w:t>30</w:t>
      </w:r>
      <w:r w:rsidR="00A45A93">
        <w:rPr>
          <w:rFonts w:ascii="Arial" w:hAnsi="Arial" w:cs="Arial"/>
          <w:spacing w:val="-2"/>
          <w:sz w:val="22"/>
          <w:szCs w:val="22"/>
        </w:rPr>
        <w:t xml:space="preserve"> m</w:t>
      </w:r>
      <w:r w:rsidR="00E34358">
        <w:rPr>
          <w:rFonts w:ascii="Arial" w:hAnsi="Arial" w:cs="Arial"/>
          <w:spacing w:val="-2"/>
          <w:sz w:val="22"/>
          <w:szCs w:val="22"/>
        </w:rPr>
        <w:t>illion</w:t>
      </w:r>
      <w:r w:rsidRPr="00803867">
        <w:rPr>
          <w:rFonts w:ascii="Arial" w:hAnsi="Arial" w:cs="Arial"/>
          <w:spacing w:val="-2"/>
          <w:sz w:val="22"/>
          <w:szCs w:val="22"/>
        </w:rPr>
        <w:t xml:space="preserve"> unissued ordinary shares with a par value of Baht 4 per share.</w:t>
      </w:r>
    </w:p>
    <w:p w14:paraId="2C95DC66" w14:textId="3AAE22D3" w:rsidR="00DE4F31" w:rsidRPr="00803867" w:rsidRDefault="00DE4F31" w:rsidP="00EE5534">
      <w:pPr>
        <w:pStyle w:val="ListParagraph"/>
        <w:numPr>
          <w:ilvl w:val="0"/>
          <w:numId w:val="14"/>
        </w:numPr>
        <w:overflowPunct/>
        <w:autoSpaceDE/>
        <w:adjustRightInd/>
        <w:spacing w:before="120" w:after="120" w:line="380" w:lineRule="exact"/>
        <w:ind w:hanging="446"/>
        <w:contextualSpacing w:val="0"/>
        <w:jc w:val="thaiDistribute"/>
        <w:textAlignment w:val="auto"/>
        <w:rPr>
          <w:rFonts w:ascii="Arial" w:hAnsi="Arial" w:cs="Arial"/>
          <w:sz w:val="22"/>
          <w:szCs w:val="22"/>
        </w:rPr>
      </w:pPr>
      <w:r w:rsidRPr="00803867">
        <w:rPr>
          <w:rFonts w:ascii="Arial" w:hAnsi="Arial" w:cs="Arial"/>
          <w:sz w:val="22"/>
          <w:szCs w:val="22"/>
        </w:rPr>
        <w:t xml:space="preserve">Approval for the increase of its registered share capital by </w:t>
      </w:r>
      <w:r w:rsidR="001207C8" w:rsidRPr="00803867">
        <w:rPr>
          <w:rFonts w:ascii="Arial" w:hAnsi="Arial" w:cs="Arial"/>
          <w:sz w:val="22"/>
          <w:szCs w:val="22"/>
        </w:rPr>
        <w:t>Baht 120</w:t>
      </w:r>
      <w:r w:rsidRPr="00803867">
        <w:rPr>
          <w:rFonts w:ascii="Arial" w:hAnsi="Arial" w:cs="Arial"/>
          <w:sz w:val="22"/>
          <w:szCs w:val="22"/>
        </w:rPr>
        <w:t xml:space="preserve"> </w:t>
      </w:r>
      <w:r w:rsidR="00553678" w:rsidRPr="00803867">
        <w:rPr>
          <w:rFonts w:ascii="Arial" w:hAnsi="Arial" w:cs="Arial"/>
          <w:sz w:val="22"/>
          <w:szCs w:val="22"/>
        </w:rPr>
        <w:t>million</w:t>
      </w:r>
      <w:r w:rsidRPr="00803867">
        <w:rPr>
          <w:rFonts w:ascii="Arial" w:hAnsi="Arial" w:cs="Arial"/>
          <w:sz w:val="22"/>
          <w:szCs w:val="22"/>
        </w:rPr>
        <w:t xml:space="preserve"> from the existing registered share capital of Baht 75,603,577,852 to Baht </w:t>
      </w:r>
      <w:r w:rsidR="001207C8" w:rsidRPr="00803867">
        <w:rPr>
          <w:rFonts w:ascii="Arial" w:hAnsi="Arial" w:cs="Arial"/>
          <w:sz w:val="22"/>
          <w:szCs w:val="22"/>
        </w:rPr>
        <w:t xml:space="preserve">75,723,577,852 </w:t>
      </w:r>
      <w:r w:rsidRPr="00803867">
        <w:rPr>
          <w:rFonts w:ascii="Arial" w:hAnsi="Arial" w:cs="Arial"/>
          <w:sz w:val="22"/>
          <w:szCs w:val="22"/>
        </w:rPr>
        <w:t>by issuing 30 million ordinary shares with a par value of Baht 4 per share to accommodate the exercise of the BTS-</w:t>
      </w:r>
      <w:r w:rsidR="001207C8" w:rsidRPr="00803867">
        <w:rPr>
          <w:rFonts w:ascii="Arial" w:hAnsi="Arial" w:cs="Arial"/>
          <w:sz w:val="22"/>
          <w:szCs w:val="22"/>
        </w:rPr>
        <w:t xml:space="preserve">WJ </w:t>
      </w:r>
      <w:r w:rsidRPr="00803867">
        <w:rPr>
          <w:rFonts w:ascii="Arial" w:hAnsi="Arial" w:cs="Arial"/>
          <w:sz w:val="22"/>
          <w:szCs w:val="22"/>
        </w:rPr>
        <w:t>Warrants.</w:t>
      </w:r>
    </w:p>
    <w:p w14:paraId="0C34FFD6" w14:textId="77777777" w:rsidR="00DE4F31" w:rsidRPr="00803867" w:rsidRDefault="00DE4F31" w:rsidP="00EE5534">
      <w:pPr>
        <w:pStyle w:val="ListParagraph"/>
        <w:numPr>
          <w:ilvl w:val="0"/>
          <w:numId w:val="14"/>
        </w:numPr>
        <w:overflowPunct/>
        <w:autoSpaceDE/>
        <w:adjustRightInd/>
        <w:spacing w:before="120" w:after="120" w:line="380" w:lineRule="exact"/>
        <w:ind w:hanging="446"/>
        <w:contextualSpacing w:val="0"/>
        <w:jc w:val="thaiDistribute"/>
        <w:textAlignment w:val="auto"/>
        <w:rPr>
          <w:rFonts w:ascii="Arial" w:hAnsi="Arial" w:cs="Arial"/>
          <w:spacing w:val="-4"/>
          <w:sz w:val="22"/>
          <w:szCs w:val="22"/>
          <w:cs/>
        </w:rPr>
      </w:pPr>
      <w:r w:rsidRPr="00803867">
        <w:rPr>
          <w:rFonts w:ascii="Arial" w:hAnsi="Arial" w:cs="Arial"/>
          <w:sz w:val="22"/>
          <w:szCs w:val="22"/>
        </w:rPr>
        <w:t>Approval for</w:t>
      </w:r>
      <w:r w:rsidRPr="00803867">
        <w:rPr>
          <w:rFonts w:ascii="Arial" w:hAnsi="Arial" w:cs="Arial"/>
          <w:spacing w:val="-4"/>
          <w:sz w:val="22"/>
          <w:szCs w:val="22"/>
        </w:rPr>
        <w:t xml:space="preserve"> the allocation of the additional ordinary shares as discussed in d).</w:t>
      </w:r>
      <w:r w:rsidRPr="00803867">
        <w:rPr>
          <w:rFonts w:ascii="Arial" w:hAnsi="Arial" w:cs="Arial"/>
          <w:spacing w:val="-4"/>
          <w:sz w:val="22"/>
          <w:szCs w:val="22"/>
          <w:cs/>
        </w:rPr>
        <w:t xml:space="preserve"> </w:t>
      </w:r>
    </w:p>
    <w:p w14:paraId="180E2BA7" w14:textId="654F8742" w:rsidR="00DE4F31" w:rsidRPr="00803867" w:rsidRDefault="00156C91" w:rsidP="00EE5534">
      <w:pPr>
        <w:spacing w:before="120" w:after="120" w:line="380" w:lineRule="exact"/>
        <w:ind w:left="648" w:hanging="648"/>
        <w:jc w:val="both"/>
        <w:rPr>
          <w:rFonts w:ascii="Arial" w:hAnsi="Arial" w:cs="Arial"/>
          <w:b/>
          <w:bCs/>
          <w:sz w:val="22"/>
          <w:szCs w:val="22"/>
          <w:cs/>
        </w:rPr>
      </w:pPr>
      <w:r w:rsidRPr="00803867">
        <w:rPr>
          <w:rFonts w:ascii="Arial" w:hAnsi="Arial" w:cs="Arial"/>
          <w:b/>
          <w:bCs/>
          <w:sz w:val="22"/>
          <w:szCs w:val="22"/>
          <w:cs/>
        </w:rPr>
        <w:t>3</w:t>
      </w:r>
      <w:r w:rsidRPr="00803867">
        <w:rPr>
          <w:rFonts w:ascii="Arial" w:hAnsi="Arial" w:cs="Arial"/>
          <w:b/>
          <w:bCs/>
          <w:sz w:val="22"/>
          <w:szCs w:val="22"/>
        </w:rPr>
        <w:t>0</w:t>
      </w:r>
      <w:r w:rsidR="00DE4F31" w:rsidRPr="00803867">
        <w:rPr>
          <w:rFonts w:ascii="Arial" w:hAnsi="Arial" w:cs="Arial"/>
          <w:b/>
          <w:bCs/>
          <w:sz w:val="22"/>
          <w:szCs w:val="22"/>
          <w:cs/>
        </w:rPr>
        <w:t>.</w:t>
      </w:r>
      <w:r w:rsidR="00DE4F31" w:rsidRPr="00803867">
        <w:rPr>
          <w:rFonts w:ascii="Arial" w:hAnsi="Arial" w:cs="Arial"/>
          <w:b/>
          <w:bCs/>
          <w:sz w:val="22"/>
          <w:szCs w:val="22"/>
        </w:rPr>
        <w:t>2</w:t>
      </w:r>
      <w:r w:rsidR="00DE4F31" w:rsidRPr="00803867">
        <w:rPr>
          <w:rFonts w:ascii="Arial" w:hAnsi="Arial" w:cs="Arial"/>
          <w:b/>
          <w:bCs/>
          <w:sz w:val="22"/>
          <w:szCs w:val="22"/>
        </w:rPr>
        <w:tab/>
        <w:t>VGI Plc. (“VGI”)</w:t>
      </w:r>
    </w:p>
    <w:bookmarkEnd w:id="66"/>
    <w:p w14:paraId="1BC53387" w14:textId="3BCAA44D" w:rsidR="00675647" w:rsidRPr="00803867" w:rsidRDefault="00DE4F31" w:rsidP="00645F1D">
      <w:pPr>
        <w:spacing w:before="120" w:after="120" w:line="380" w:lineRule="exact"/>
        <w:ind w:left="648"/>
        <w:jc w:val="both"/>
        <w:rPr>
          <w:rFonts w:ascii="Arial" w:hAnsi="Arial" w:cs="Arial"/>
          <w:sz w:val="22"/>
          <w:szCs w:val="22"/>
        </w:rPr>
      </w:pPr>
      <w:r w:rsidRPr="00803867">
        <w:rPr>
          <w:rFonts w:ascii="Arial" w:eastAsia="Aptos" w:hAnsi="Arial" w:cs="Arial"/>
          <w:sz w:val="22"/>
          <w:szCs w:val="22"/>
        </w:rPr>
        <w:t xml:space="preserve">On </w:t>
      </w:r>
      <w:r w:rsidR="001650A8" w:rsidRPr="00803867">
        <w:rPr>
          <w:rFonts w:ascii="Arial" w:eastAsia="Aptos" w:hAnsi="Arial" w:cs="Arial"/>
          <w:sz w:val="22"/>
          <w:szCs w:val="22"/>
        </w:rPr>
        <w:t xml:space="preserve">17 </w:t>
      </w:r>
      <w:r w:rsidRPr="00803867">
        <w:rPr>
          <w:rFonts w:ascii="Arial" w:eastAsia="Aptos" w:hAnsi="Arial" w:cs="Arial"/>
          <w:sz w:val="22"/>
          <w:szCs w:val="22"/>
        </w:rPr>
        <w:t xml:space="preserve">July </w:t>
      </w:r>
      <w:r w:rsidR="001650A8" w:rsidRPr="00803867">
        <w:rPr>
          <w:rFonts w:ascii="Arial" w:eastAsia="Aptos" w:hAnsi="Arial" w:cs="Arial"/>
          <w:sz w:val="22"/>
          <w:szCs w:val="22"/>
        </w:rPr>
        <w:t>2026</w:t>
      </w:r>
      <w:r w:rsidRPr="00803867">
        <w:rPr>
          <w:rFonts w:ascii="Arial" w:eastAsia="Aptos" w:hAnsi="Arial" w:cs="Arial"/>
          <w:sz w:val="22"/>
          <w:szCs w:val="22"/>
        </w:rPr>
        <w:t xml:space="preserve">, the Annual General Meeting of </w:t>
      </w:r>
      <w:r w:rsidR="003F2ED0" w:rsidRPr="00803867">
        <w:rPr>
          <w:rFonts w:ascii="Arial" w:eastAsia="Aptos" w:hAnsi="Arial" w:cs="Arial"/>
          <w:sz w:val="22"/>
          <w:szCs w:val="22"/>
        </w:rPr>
        <w:t xml:space="preserve">shareholders </w:t>
      </w:r>
      <w:r w:rsidRPr="00803867">
        <w:rPr>
          <w:rFonts w:ascii="Arial" w:eastAsia="Aptos" w:hAnsi="Arial" w:cs="Arial"/>
          <w:sz w:val="22"/>
          <w:szCs w:val="22"/>
        </w:rPr>
        <w:t xml:space="preserve">of VGI passed the </w:t>
      </w:r>
      <w:r w:rsidR="00597109" w:rsidRPr="00803867">
        <w:rPr>
          <w:rFonts w:ascii="Arial" w:eastAsia="Aptos" w:hAnsi="Arial" w:cs="Arial"/>
          <w:sz w:val="22"/>
          <w:szCs w:val="22"/>
        </w:rPr>
        <w:t>re</w:t>
      </w:r>
      <w:r w:rsidRPr="00803867">
        <w:rPr>
          <w:rFonts w:ascii="Arial" w:eastAsia="Aptos" w:hAnsi="Arial" w:cs="Arial"/>
          <w:sz w:val="22"/>
          <w:szCs w:val="22"/>
        </w:rPr>
        <w:t>solutions</w:t>
      </w:r>
      <w:r w:rsidR="00080990" w:rsidRPr="00803867">
        <w:rPr>
          <w:rFonts w:ascii="Arial" w:hAnsi="Arial" w:cs="Arial"/>
          <w:sz w:val="22"/>
          <w:szCs w:val="22"/>
          <w:cs/>
        </w:rPr>
        <w:t xml:space="preserve"> </w:t>
      </w:r>
      <w:r w:rsidR="004604DF" w:rsidRPr="00803867">
        <w:rPr>
          <w:rFonts w:ascii="Arial" w:hAnsi="Arial" w:cs="Arial"/>
          <w:sz w:val="22"/>
          <w:szCs w:val="22"/>
        </w:rPr>
        <w:t>a</w:t>
      </w:r>
      <w:r w:rsidR="00675647" w:rsidRPr="00803867">
        <w:rPr>
          <w:rFonts w:ascii="Arial" w:hAnsi="Arial" w:cs="Arial"/>
          <w:sz w:val="22"/>
          <w:szCs w:val="22"/>
        </w:rPr>
        <w:t>pprov</w:t>
      </w:r>
      <w:r w:rsidR="004604DF" w:rsidRPr="00803867">
        <w:rPr>
          <w:rFonts w:ascii="Arial" w:hAnsi="Arial" w:cs="Arial"/>
          <w:sz w:val="22"/>
          <w:szCs w:val="22"/>
        </w:rPr>
        <w:t>ing</w:t>
      </w:r>
      <w:r w:rsidR="00675647" w:rsidRPr="00803867">
        <w:rPr>
          <w:rFonts w:ascii="Arial" w:hAnsi="Arial" w:cs="Arial"/>
          <w:sz w:val="22"/>
          <w:szCs w:val="22"/>
        </w:rPr>
        <w:t xml:space="preserve"> for the </w:t>
      </w:r>
      <w:proofErr w:type="spellStart"/>
      <w:r w:rsidR="00675647" w:rsidRPr="00803867">
        <w:rPr>
          <w:rFonts w:ascii="Arial" w:hAnsi="Arial" w:cs="Arial"/>
          <w:sz w:val="22"/>
          <w:szCs w:val="22"/>
        </w:rPr>
        <w:t>utili</w:t>
      </w:r>
      <w:r w:rsidR="00D860BB">
        <w:rPr>
          <w:rFonts w:ascii="Arial" w:hAnsi="Arial" w:cs="Arial"/>
          <w:sz w:val="22"/>
          <w:szCs w:val="22"/>
        </w:rPr>
        <w:t>s</w:t>
      </w:r>
      <w:r w:rsidR="00675647" w:rsidRPr="00803867">
        <w:rPr>
          <w:rFonts w:ascii="Arial" w:hAnsi="Arial" w:cs="Arial"/>
          <w:sz w:val="22"/>
          <w:szCs w:val="22"/>
        </w:rPr>
        <w:t>ation</w:t>
      </w:r>
      <w:proofErr w:type="spellEnd"/>
      <w:r w:rsidR="00675647" w:rsidRPr="00803867">
        <w:rPr>
          <w:rFonts w:ascii="Arial" w:hAnsi="Arial" w:cs="Arial"/>
          <w:sz w:val="22"/>
          <w:szCs w:val="22"/>
        </w:rPr>
        <w:t xml:space="preserve"> of the </w:t>
      </w:r>
      <w:r w:rsidR="0094479C" w:rsidRPr="00803867">
        <w:rPr>
          <w:rFonts w:ascii="Arial" w:hAnsi="Arial" w:cs="Arial"/>
          <w:sz w:val="22"/>
          <w:szCs w:val="22"/>
        </w:rPr>
        <w:t xml:space="preserve">legal reserve amounting to Baht 200,000,000 and </w:t>
      </w:r>
      <w:r w:rsidR="00675647" w:rsidRPr="00803867">
        <w:rPr>
          <w:rFonts w:ascii="Arial" w:hAnsi="Arial" w:cs="Arial"/>
          <w:sz w:val="22"/>
          <w:szCs w:val="22"/>
        </w:rPr>
        <w:t>share premium amounting to Baht</w:t>
      </w:r>
      <w:r w:rsidR="0094479C" w:rsidRPr="00803867">
        <w:rPr>
          <w:rFonts w:ascii="Arial" w:hAnsi="Arial" w:cs="Arial"/>
          <w:sz w:val="22"/>
          <w:szCs w:val="22"/>
        </w:rPr>
        <w:t xml:space="preserve"> 2,126,737,012</w:t>
      </w:r>
      <w:r w:rsidR="00675647" w:rsidRPr="00803867">
        <w:rPr>
          <w:rFonts w:ascii="Arial" w:hAnsi="Arial" w:cs="Arial"/>
          <w:sz w:val="22"/>
          <w:szCs w:val="22"/>
        </w:rPr>
        <w:t xml:space="preserve"> to offset the deficit in </w:t>
      </w:r>
      <w:r w:rsidR="00372C9E" w:rsidRPr="00803867">
        <w:rPr>
          <w:rFonts w:ascii="Arial" w:hAnsi="Arial" w:cs="Arial"/>
          <w:sz w:val="22"/>
          <w:szCs w:val="22"/>
        </w:rPr>
        <w:t>VGI</w:t>
      </w:r>
      <w:r w:rsidR="00675647" w:rsidRPr="00803867">
        <w:rPr>
          <w:rFonts w:ascii="Arial" w:hAnsi="Arial" w:cs="Arial"/>
          <w:sz w:val="22"/>
          <w:szCs w:val="22"/>
        </w:rPr>
        <w:t>’s separate financial statements for the fiscal year ended 31 March 2026</w:t>
      </w:r>
      <w:r w:rsidR="000D02C6" w:rsidRPr="00803867">
        <w:rPr>
          <w:rFonts w:ascii="Arial" w:hAnsi="Arial" w:cs="Arial"/>
          <w:sz w:val="22"/>
          <w:szCs w:val="22"/>
        </w:rPr>
        <w:t>.</w:t>
      </w:r>
    </w:p>
    <w:p w14:paraId="1AE8DD11" w14:textId="77777777" w:rsidR="00803867" w:rsidRDefault="00803867" w:rsidP="00EE5534">
      <w:pPr>
        <w:overflowPunct/>
        <w:autoSpaceDE/>
        <w:autoSpaceDN/>
        <w:adjustRightInd/>
        <w:spacing w:before="120" w:after="120" w:line="380" w:lineRule="exact"/>
        <w:textAlignment w:val="auto"/>
        <w:rPr>
          <w:rFonts w:ascii="Arial" w:hAnsi="Arial" w:cs="Arial"/>
          <w:b/>
          <w:bCs/>
          <w:sz w:val="22"/>
          <w:szCs w:val="22"/>
        </w:rPr>
      </w:pPr>
      <w:r>
        <w:rPr>
          <w:rFonts w:ascii="Arial" w:hAnsi="Arial" w:cs="Arial"/>
          <w:b/>
          <w:bCs/>
          <w:sz w:val="22"/>
          <w:szCs w:val="22"/>
        </w:rPr>
        <w:br w:type="page"/>
      </w:r>
    </w:p>
    <w:p w14:paraId="46A11F6E" w14:textId="2748476D" w:rsidR="00DE4F31" w:rsidRPr="00803867" w:rsidRDefault="00156C91" w:rsidP="00A66833">
      <w:pPr>
        <w:overflowPunct/>
        <w:autoSpaceDE/>
        <w:autoSpaceDN/>
        <w:adjustRightInd/>
        <w:spacing w:before="120" w:after="120" w:line="380" w:lineRule="exact"/>
        <w:ind w:left="648" w:hanging="648"/>
        <w:textAlignment w:val="auto"/>
        <w:rPr>
          <w:rFonts w:ascii="Arial" w:hAnsi="Arial" w:cs="Arial"/>
          <w:b/>
          <w:bCs/>
          <w:sz w:val="22"/>
          <w:szCs w:val="22"/>
        </w:rPr>
      </w:pPr>
      <w:r w:rsidRPr="00803867">
        <w:rPr>
          <w:rFonts w:ascii="Arial" w:hAnsi="Arial" w:cs="Arial"/>
          <w:b/>
          <w:bCs/>
          <w:sz w:val="22"/>
          <w:szCs w:val="22"/>
        </w:rPr>
        <w:lastRenderedPageBreak/>
        <w:t>30</w:t>
      </w:r>
      <w:r w:rsidR="00DE4F31" w:rsidRPr="00803867">
        <w:rPr>
          <w:rFonts w:ascii="Arial" w:hAnsi="Arial" w:cs="Arial"/>
          <w:b/>
          <w:bCs/>
          <w:sz w:val="22"/>
          <w:szCs w:val="22"/>
        </w:rPr>
        <w:t>.3</w:t>
      </w:r>
      <w:r w:rsidR="00DE4F31" w:rsidRPr="00803867">
        <w:rPr>
          <w:rFonts w:ascii="Arial" w:hAnsi="Arial" w:cs="Arial"/>
          <w:b/>
          <w:bCs/>
          <w:sz w:val="22"/>
          <w:szCs w:val="22"/>
        </w:rPr>
        <w:tab/>
        <w:t>Rabbit Holdings Plc. (“RABBIT”)</w:t>
      </w:r>
    </w:p>
    <w:p w14:paraId="1862F3D9" w14:textId="2BD59783" w:rsidR="00DB16A7" w:rsidRPr="00DB16A7" w:rsidRDefault="00DB16A7" w:rsidP="00A66833">
      <w:pPr>
        <w:spacing w:before="120" w:after="120" w:line="380" w:lineRule="exact"/>
        <w:ind w:left="648"/>
        <w:jc w:val="both"/>
        <w:rPr>
          <w:rFonts w:ascii="Arial" w:hAnsi="Arial" w:cstheme="minorBidi"/>
          <w:sz w:val="22"/>
          <w:szCs w:val="22"/>
        </w:rPr>
      </w:pPr>
      <w:r w:rsidRPr="00DB16A7">
        <w:rPr>
          <w:rFonts w:ascii="Arial" w:hAnsi="Arial" w:cstheme="minorBidi"/>
          <w:sz w:val="22"/>
          <w:szCs w:val="22"/>
        </w:rPr>
        <w:t xml:space="preserve">On 10 July 2026, the Board of Directors’ meeting of RABBIT passed a resolution approving RABBIT’s entry into agreements to purchase and sale of land and buildings with two unrelated companies to acquire a joint ownership in a land and premises, for a contractual purchase price of Baht 1,500 million. Subsequently, on 15 July 2026, RABBIT entered into the agreements and paid deposits to the two sellers for a total of Baht 150 million. However, the transaction remains subject to the conditions specified in the agreements and, as </w:t>
      </w:r>
      <w:proofErr w:type="gramStart"/>
      <w:r w:rsidRPr="00DB16A7">
        <w:rPr>
          <w:rFonts w:ascii="Arial" w:hAnsi="Arial" w:cstheme="minorBidi"/>
          <w:sz w:val="22"/>
          <w:szCs w:val="22"/>
        </w:rPr>
        <w:t>at</w:t>
      </w:r>
      <w:proofErr w:type="gramEnd"/>
      <w:r w:rsidRPr="00DB16A7">
        <w:rPr>
          <w:rFonts w:ascii="Arial" w:hAnsi="Arial" w:cstheme="minorBidi"/>
          <w:sz w:val="22"/>
          <w:szCs w:val="22"/>
        </w:rPr>
        <w:t xml:space="preserve"> the date of approval of the financial statements, the transaction </w:t>
      </w:r>
      <w:proofErr w:type="gramStart"/>
      <w:r w:rsidRPr="00DB16A7">
        <w:rPr>
          <w:rFonts w:ascii="Arial" w:hAnsi="Arial" w:cstheme="minorBidi"/>
          <w:sz w:val="22"/>
          <w:szCs w:val="22"/>
        </w:rPr>
        <w:t>had</w:t>
      </w:r>
      <w:proofErr w:type="gramEnd"/>
      <w:r w:rsidRPr="00DB16A7">
        <w:rPr>
          <w:rFonts w:ascii="Arial" w:hAnsi="Arial" w:cstheme="minorBidi"/>
          <w:sz w:val="22"/>
          <w:szCs w:val="22"/>
        </w:rPr>
        <w:t xml:space="preserve"> not yet been completed.</w:t>
      </w:r>
    </w:p>
    <w:p w14:paraId="16777FEC" w14:textId="1D1B9516" w:rsidR="00DE4F31" w:rsidRPr="00803867" w:rsidRDefault="00156C91" w:rsidP="00A66833">
      <w:pPr>
        <w:spacing w:before="120" w:after="120" w:line="380" w:lineRule="exact"/>
        <w:ind w:left="648" w:hanging="648"/>
        <w:jc w:val="both"/>
        <w:rPr>
          <w:rFonts w:ascii="Arial" w:hAnsi="Arial" w:cs="Arial"/>
          <w:b/>
          <w:bCs/>
          <w:sz w:val="22"/>
          <w:szCs w:val="22"/>
        </w:rPr>
      </w:pPr>
      <w:r w:rsidRPr="00803867">
        <w:rPr>
          <w:rFonts w:ascii="Arial" w:hAnsi="Arial" w:cs="Arial"/>
          <w:b/>
          <w:bCs/>
          <w:sz w:val="22"/>
          <w:szCs w:val="22"/>
        </w:rPr>
        <w:t>30</w:t>
      </w:r>
      <w:r w:rsidR="00DE4F31" w:rsidRPr="00803867">
        <w:rPr>
          <w:rFonts w:ascii="Arial" w:hAnsi="Arial" w:cs="Arial"/>
          <w:b/>
          <w:bCs/>
          <w:sz w:val="22"/>
          <w:szCs w:val="22"/>
        </w:rPr>
        <w:t>.4</w:t>
      </w:r>
      <w:r w:rsidR="00DE4F31" w:rsidRPr="00803867">
        <w:rPr>
          <w:rFonts w:ascii="Arial" w:hAnsi="Arial" w:cs="Arial"/>
          <w:b/>
          <w:bCs/>
          <w:sz w:val="22"/>
          <w:szCs w:val="22"/>
        </w:rPr>
        <w:tab/>
      </w:r>
      <w:proofErr w:type="spellStart"/>
      <w:r w:rsidR="00DE4F31" w:rsidRPr="00803867">
        <w:rPr>
          <w:rFonts w:ascii="Arial" w:hAnsi="Arial" w:cs="Arial"/>
          <w:b/>
          <w:bCs/>
          <w:sz w:val="22"/>
          <w:szCs w:val="22"/>
        </w:rPr>
        <w:t>Roctec</w:t>
      </w:r>
      <w:proofErr w:type="spellEnd"/>
      <w:r w:rsidR="00DE4F31" w:rsidRPr="00803867">
        <w:rPr>
          <w:rFonts w:ascii="Arial" w:hAnsi="Arial" w:cs="Arial"/>
          <w:b/>
          <w:bCs/>
          <w:sz w:val="22"/>
          <w:szCs w:val="22"/>
        </w:rPr>
        <w:t xml:space="preserve"> Global Plc. (“ROCTEC”)</w:t>
      </w:r>
    </w:p>
    <w:p w14:paraId="669B270A" w14:textId="46332C75" w:rsidR="003552A1" w:rsidRPr="00803867" w:rsidRDefault="00156C91" w:rsidP="00A66833">
      <w:pPr>
        <w:spacing w:before="120" w:after="120" w:line="380" w:lineRule="exact"/>
        <w:ind w:left="648" w:hanging="648"/>
        <w:jc w:val="thaiDistribute"/>
        <w:rPr>
          <w:rFonts w:ascii="Arial" w:hAnsi="Arial" w:cs="Arial"/>
          <w:sz w:val="22"/>
          <w:szCs w:val="22"/>
        </w:rPr>
      </w:pPr>
      <w:r w:rsidRPr="00803867">
        <w:rPr>
          <w:rFonts w:ascii="Arial" w:hAnsi="Arial" w:cs="Arial"/>
          <w:b/>
          <w:bCs/>
          <w:spacing w:val="-4"/>
          <w:sz w:val="22"/>
          <w:szCs w:val="22"/>
          <w:cs/>
        </w:rPr>
        <w:t>3</w:t>
      </w:r>
      <w:r w:rsidRPr="00803867">
        <w:rPr>
          <w:rFonts w:ascii="Arial" w:hAnsi="Arial" w:cs="Arial"/>
          <w:b/>
          <w:bCs/>
          <w:spacing w:val="-4"/>
          <w:sz w:val="22"/>
          <w:szCs w:val="22"/>
        </w:rPr>
        <w:t>0</w:t>
      </w:r>
      <w:r w:rsidR="00E57C42" w:rsidRPr="00803867">
        <w:rPr>
          <w:rFonts w:ascii="Arial" w:hAnsi="Arial" w:cs="Arial"/>
          <w:b/>
          <w:bCs/>
          <w:spacing w:val="-4"/>
          <w:sz w:val="22"/>
          <w:szCs w:val="22"/>
          <w:cs/>
        </w:rPr>
        <w:t>.4</w:t>
      </w:r>
      <w:r w:rsidR="003552A1" w:rsidRPr="00803867">
        <w:rPr>
          <w:rFonts w:ascii="Arial" w:hAnsi="Arial" w:cs="Arial"/>
          <w:b/>
          <w:bCs/>
          <w:spacing w:val="-4"/>
          <w:sz w:val="22"/>
          <w:szCs w:val="22"/>
        </w:rPr>
        <w:t>.1</w:t>
      </w:r>
      <w:r w:rsidR="003552A1" w:rsidRPr="00803867">
        <w:rPr>
          <w:rFonts w:ascii="Arial" w:hAnsi="Arial" w:cs="Arial"/>
          <w:sz w:val="22"/>
          <w:szCs w:val="22"/>
        </w:rPr>
        <w:tab/>
        <w:t xml:space="preserve">On 23 July 2026, the Annual General Meeting of shareholders of </w:t>
      </w:r>
      <w:r w:rsidR="00E57C42" w:rsidRPr="00803867">
        <w:rPr>
          <w:rFonts w:ascii="Arial" w:hAnsi="Arial" w:cs="Arial"/>
          <w:sz w:val="22"/>
          <w:szCs w:val="28"/>
        </w:rPr>
        <w:t>ROCTEC</w:t>
      </w:r>
      <w:r w:rsidR="003552A1" w:rsidRPr="00803867">
        <w:rPr>
          <w:rFonts w:ascii="Arial" w:hAnsi="Arial" w:cs="Arial"/>
          <w:sz w:val="22"/>
          <w:szCs w:val="22"/>
        </w:rPr>
        <w:t xml:space="preserve"> passed the following significant resolutions:</w:t>
      </w:r>
    </w:p>
    <w:p w14:paraId="69358F2F" w14:textId="75BACA9A" w:rsidR="003552A1" w:rsidRPr="00620BBE" w:rsidRDefault="003552A1" w:rsidP="00A66833">
      <w:pPr>
        <w:numPr>
          <w:ilvl w:val="0"/>
          <w:numId w:val="32"/>
        </w:numPr>
        <w:overflowPunct/>
        <w:autoSpaceDE/>
        <w:autoSpaceDN/>
        <w:adjustRightInd/>
        <w:spacing w:before="120" w:after="120" w:line="380" w:lineRule="exact"/>
        <w:ind w:left="1094" w:hanging="446"/>
        <w:jc w:val="thaiDistribute"/>
        <w:textAlignment w:val="auto"/>
        <w:rPr>
          <w:rFonts w:ascii="Arial" w:hAnsi="Arial" w:cs="Arial"/>
          <w:sz w:val="22"/>
          <w:szCs w:val="22"/>
        </w:rPr>
      </w:pPr>
      <w:r w:rsidRPr="00620BBE">
        <w:rPr>
          <w:rFonts w:ascii="Arial" w:hAnsi="Arial" w:cs="Arial"/>
          <w:sz w:val="22"/>
          <w:szCs w:val="22"/>
        </w:rPr>
        <w:t xml:space="preserve">Approval of the payment of dividends to shareholders at a rate of Baht 0.0184 per share, or a total amount not exceeding Baht 149 million, in respect of the results of operations for the fiscal year ended 31 March 2026. </w:t>
      </w:r>
      <w:r w:rsidR="00AB0875" w:rsidRPr="00620BBE">
        <w:rPr>
          <w:rFonts w:ascii="Arial" w:hAnsi="Arial" w:cs="Arial"/>
          <w:sz w:val="22"/>
          <w:szCs w:val="22"/>
        </w:rPr>
        <w:t>ROCTEC</w:t>
      </w:r>
      <w:r w:rsidRPr="00620BBE">
        <w:rPr>
          <w:rFonts w:ascii="Arial" w:hAnsi="Arial" w:cs="Arial"/>
          <w:sz w:val="22"/>
          <w:szCs w:val="22"/>
        </w:rPr>
        <w:t xml:space="preserve"> will </w:t>
      </w:r>
      <w:proofErr w:type="spellStart"/>
      <w:r w:rsidRPr="00620BBE">
        <w:rPr>
          <w:rFonts w:ascii="Arial" w:hAnsi="Arial" w:cs="Arial"/>
          <w:sz w:val="22"/>
          <w:szCs w:val="22"/>
        </w:rPr>
        <w:t>recognise</w:t>
      </w:r>
      <w:proofErr w:type="spellEnd"/>
      <w:r w:rsidRPr="00620BBE">
        <w:rPr>
          <w:rFonts w:ascii="Arial" w:hAnsi="Arial" w:cs="Arial"/>
          <w:sz w:val="22"/>
          <w:szCs w:val="22"/>
        </w:rPr>
        <w:t xml:space="preserve"> the dividend payment in the second quarter of the current year.</w:t>
      </w:r>
    </w:p>
    <w:p w14:paraId="46C2F523" w14:textId="31BB2881" w:rsidR="003552A1" w:rsidRPr="00803867" w:rsidRDefault="003552A1" w:rsidP="00A66833">
      <w:pPr>
        <w:numPr>
          <w:ilvl w:val="0"/>
          <w:numId w:val="32"/>
        </w:numPr>
        <w:overflowPunct/>
        <w:autoSpaceDE/>
        <w:autoSpaceDN/>
        <w:adjustRightInd/>
        <w:spacing w:before="120" w:after="120" w:line="380" w:lineRule="exact"/>
        <w:ind w:left="1094" w:hanging="446"/>
        <w:jc w:val="thaiDistribute"/>
        <w:textAlignment w:val="auto"/>
        <w:rPr>
          <w:rFonts w:ascii="Arial" w:hAnsi="Arial" w:cs="Arial"/>
          <w:sz w:val="22"/>
          <w:szCs w:val="22"/>
        </w:rPr>
      </w:pPr>
      <w:r w:rsidRPr="00620BBE">
        <w:rPr>
          <w:rFonts w:ascii="Arial" w:hAnsi="Arial" w:cs="Arial"/>
          <w:sz w:val="22"/>
          <w:szCs w:val="22"/>
        </w:rPr>
        <w:t xml:space="preserve">Approval of a reduction in </w:t>
      </w:r>
      <w:r w:rsidR="004C401C" w:rsidRPr="00620BBE">
        <w:rPr>
          <w:rFonts w:ascii="Arial" w:hAnsi="Arial" w:cs="Arial"/>
          <w:sz w:val="22"/>
          <w:szCs w:val="22"/>
        </w:rPr>
        <w:t>ROCTEC</w:t>
      </w:r>
      <w:r w:rsidR="00377173" w:rsidRPr="00620BBE">
        <w:rPr>
          <w:rFonts w:ascii="Arial" w:hAnsi="Arial" w:cs="Arial"/>
          <w:sz w:val="22"/>
          <w:szCs w:val="22"/>
        </w:rPr>
        <w:t>’s</w:t>
      </w:r>
      <w:r w:rsidRPr="00620BBE">
        <w:rPr>
          <w:rFonts w:ascii="Arial" w:hAnsi="Arial" w:cs="Arial"/>
          <w:sz w:val="22"/>
          <w:szCs w:val="22"/>
        </w:rPr>
        <w:t xml:space="preserve"> registered share capital by Baht 175,074,318.30, from Baht 1,189,821,397.20 to Baht 1,014,747,078.90, through the cancellation of 1,750,743,183 unissued</w:t>
      </w:r>
      <w:r w:rsidRPr="00803867">
        <w:rPr>
          <w:rFonts w:ascii="Arial" w:hAnsi="Arial" w:cs="Arial"/>
          <w:spacing w:val="-4"/>
          <w:sz w:val="22"/>
          <w:szCs w:val="22"/>
        </w:rPr>
        <w:t xml:space="preserve"> ordinary shares with a par value of Baht 0.10 each.</w:t>
      </w:r>
      <w:r w:rsidRPr="00803867">
        <w:rPr>
          <w:rFonts w:ascii="Arial" w:hAnsi="Arial" w:cs="Arial"/>
          <w:spacing w:val="-4"/>
          <w:sz w:val="22"/>
          <w:szCs w:val="28"/>
          <w:cs/>
        </w:rPr>
        <w:t xml:space="preserve"> </w:t>
      </w:r>
      <w:r w:rsidR="00B86F88" w:rsidRPr="00803867">
        <w:rPr>
          <w:rFonts w:ascii="Arial" w:hAnsi="Arial" w:cs="Arial"/>
          <w:spacing w:val="-4"/>
          <w:sz w:val="22"/>
          <w:szCs w:val="22"/>
        </w:rPr>
        <w:t xml:space="preserve">ROCTEC </w:t>
      </w:r>
      <w:r w:rsidRPr="00803867">
        <w:rPr>
          <w:rFonts w:ascii="Arial" w:hAnsi="Arial" w:cs="Arial"/>
          <w:sz w:val="22"/>
          <w:szCs w:val="22"/>
        </w:rPr>
        <w:t>registered the capital reduction with the Ministry of Commerce on 31 July 2026.</w:t>
      </w:r>
    </w:p>
    <w:p w14:paraId="09EA5D81" w14:textId="30EB6A22" w:rsidR="00751C9F" w:rsidRPr="00803867" w:rsidRDefault="00156C91" w:rsidP="00A66833">
      <w:pPr>
        <w:tabs>
          <w:tab w:val="left" w:pos="630"/>
        </w:tabs>
        <w:spacing w:before="120" w:after="120" w:line="380" w:lineRule="exact"/>
        <w:ind w:left="648" w:hanging="648"/>
        <w:jc w:val="thaiDistribute"/>
        <w:rPr>
          <w:rFonts w:ascii="Arial" w:hAnsi="Arial" w:cs="Arial"/>
          <w:sz w:val="22"/>
          <w:szCs w:val="22"/>
        </w:rPr>
      </w:pPr>
      <w:r w:rsidRPr="00803867">
        <w:rPr>
          <w:rFonts w:ascii="Arial" w:hAnsi="Arial" w:cs="Arial"/>
          <w:b/>
          <w:bCs/>
          <w:spacing w:val="-4"/>
          <w:sz w:val="22"/>
          <w:szCs w:val="22"/>
        </w:rPr>
        <w:t>30</w:t>
      </w:r>
      <w:r w:rsidR="00EE50FD" w:rsidRPr="00803867">
        <w:rPr>
          <w:rFonts w:ascii="Arial" w:hAnsi="Arial" w:cs="Arial"/>
          <w:b/>
          <w:bCs/>
          <w:spacing w:val="-4"/>
          <w:sz w:val="22"/>
          <w:szCs w:val="22"/>
        </w:rPr>
        <w:t>.4.</w:t>
      </w:r>
      <w:r w:rsidR="00976043">
        <w:rPr>
          <w:rFonts w:ascii="Arial" w:hAnsi="Arial" w:cs="Arial"/>
          <w:b/>
          <w:bCs/>
          <w:spacing w:val="-4"/>
          <w:sz w:val="22"/>
          <w:szCs w:val="22"/>
        </w:rPr>
        <w:t>2</w:t>
      </w:r>
      <w:r w:rsidR="00751C9F" w:rsidRPr="00803867">
        <w:rPr>
          <w:rFonts w:ascii="Arial" w:hAnsi="Arial" w:cs="Arial"/>
          <w:sz w:val="22"/>
          <w:szCs w:val="22"/>
        </w:rPr>
        <w:tab/>
        <w:t xml:space="preserve">On 27 July 2026, the Board of Directors of </w:t>
      </w:r>
      <w:proofErr w:type="spellStart"/>
      <w:r w:rsidR="00751C9F" w:rsidRPr="00803867">
        <w:rPr>
          <w:rFonts w:ascii="Arial" w:hAnsi="Arial" w:cs="Arial"/>
          <w:sz w:val="22"/>
          <w:szCs w:val="22"/>
        </w:rPr>
        <w:t>Roctec</w:t>
      </w:r>
      <w:proofErr w:type="spellEnd"/>
      <w:r w:rsidR="00751C9F" w:rsidRPr="00803867">
        <w:rPr>
          <w:rFonts w:ascii="Arial" w:hAnsi="Arial" w:cs="Arial"/>
          <w:sz w:val="22"/>
          <w:szCs w:val="22"/>
        </w:rPr>
        <w:t xml:space="preserve"> Technology Limited, a subsidiary</w:t>
      </w:r>
      <w:r w:rsidR="00083E46" w:rsidRPr="00803867">
        <w:rPr>
          <w:rFonts w:ascii="Arial" w:hAnsi="Arial" w:cs="Arial"/>
          <w:sz w:val="22"/>
          <w:szCs w:val="22"/>
        </w:rPr>
        <w:t xml:space="preserve"> of ROCTEC</w:t>
      </w:r>
      <w:r w:rsidR="00751C9F" w:rsidRPr="00803867">
        <w:rPr>
          <w:rFonts w:ascii="Arial" w:hAnsi="Arial" w:cs="Arial"/>
          <w:sz w:val="22"/>
          <w:szCs w:val="22"/>
        </w:rPr>
        <w:t xml:space="preserve">, approved an interim dividend payment of HKD 20 million to its shareholders. </w:t>
      </w:r>
      <w:r w:rsidR="00083E46" w:rsidRPr="00803867">
        <w:rPr>
          <w:rFonts w:ascii="Arial" w:hAnsi="Arial" w:cs="Arial"/>
          <w:sz w:val="22"/>
          <w:szCs w:val="22"/>
        </w:rPr>
        <w:t>ROCTEC</w:t>
      </w:r>
      <w:r w:rsidR="00751C9F" w:rsidRPr="00803867">
        <w:rPr>
          <w:rFonts w:ascii="Arial" w:hAnsi="Arial" w:cs="Arial"/>
          <w:sz w:val="22"/>
          <w:szCs w:val="22"/>
        </w:rPr>
        <w:t xml:space="preserve"> will </w:t>
      </w:r>
      <w:proofErr w:type="spellStart"/>
      <w:r w:rsidR="00751C9F" w:rsidRPr="00803867">
        <w:rPr>
          <w:rFonts w:ascii="Arial" w:hAnsi="Arial" w:cs="Arial"/>
          <w:sz w:val="22"/>
          <w:szCs w:val="22"/>
        </w:rPr>
        <w:t>recognise</w:t>
      </w:r>
      <w:proofErr w:type="spellEnd"/>
      <w:r w:rsidR="00751C9F" w:rsidRPr="00803867">
        <w:rPr>
          <w:rFonts w:ascii="Arial" w:hAnsi="Arial" w:cs="Arial"/>
          <w:sz w:val="22"/>
          <w:szCs w:val="22"/>
        </w:rPr>
        <w:t xml:space="preserve"> the related dividend income in proportion to its ownership interest in </w:t>
      </w:r>
      <w:r w:rsidR="00083E46" w:rsidRPr="00803867">
        <w:rPr>
          <w:rFonts w:ascii="Arial" w:hAnsi="Arial" w:cs="Arial"/>
          <w:sz w:val="22"/>
          <w:szCs w:val="22"/>
        </w:rPr>
        <w:t>the second quarter of the current year</w:t>
      </w:r>
      <w:r w:rsidR="00751C9F" w:rsidRPr="00803867">
        <w:rPr>
          <w:rFonts w:ascii="Arial" w:hAnsi="Arial" w:cs="Arial"/>
          <w:sz w:val="22"/>
          <w:szCs w:val="22"/>
        </w:rPr>
        <w:t>.</w:t>
      </w:r>
    </w:p>
    <w:p w14:paraId="51CD049B" w14:textId="1924BE64" w:rsidR="00D8181E" w:rsidRPr="00803867" w:rsidRDefault="00156C91" w:rsidP="00A66833">
      <w:pPr>
        <w:spacing w:before="120" w:after="120" w:line="380" w:lineRule="exact"/>
        <w:ind w:left="648" w:hanging="648"/>
        <w:jc w:val="both"/>
        <w:rPr>
          <w:rFonts w:ascii="Arial" w:hAnsi="Arial" w:cs="Arial"/>
          <w:b/>
          <w:bCs/>
          <w:sz w:val="22"/>
          <w:szCs w:val="22"/>
        </w:rPr>
      </w:pPr>
      <w:r w:rsidRPr="00803867">
        <w:rPr>
          <w:rFonts w:ascii="Arial" w:hAnsi="Arial" w:cs="Arial"/>
          <w:b/>
          <w:bCs/>
          <w:sz w:val="22"/>
          <w:szCs w:val="22"/>
        </w:rPr>
        <w:t>30</w:t>
      </w:r>
      <w:r w:rsidR="00D8181E" w:rsidRPr="00803867">
        <w:rPr>
          <w:rFonts w:ascii="Arial" w:hAnsi="Arial" w:cs="Arial"/>
          <w:b/>
          <w:bCs/>
          <w:sz w:val="22"/>
          <w:szCs w:val="22"/>
        </w:rPr>
        <w:t>.5</w:t>
      </w:r>
      <w:r w:rsidR="00827696" w:rsidRPr="00803867">
        <w:rPr>
          <w:rFonts w:ascii="Arial" w:hAnsi="Arial" w:cs="Arial"/>
          <w:b/>
          <w:bCs/>
          <w:sz w:val="22"/>
          <w:szCs w:val="22"/>
        </w:rPr>
        <w:t xml:space="preserve"> </w:t>
      </w:r>
      <w:r w:rsidR="00827696" w:rsidRPr="00803867">
        <w:rPr>
          <w:rFonts w:ascii="Arial" w:hAnsi="Arial" w:cs="Arial"/>
          <w:b/>
          <w:bCs/>
          <w:sz w:val="22"/>
          <w:szCs w:val="22"/>
        </w:rPr>
        <w:tab/>
        <w:t>Bangkok Mass Transit System Plc. (“BTSC”)</w:t>
      </w:r>
    </w:p>
    <w:p w14:paraId="585F8D8B" w14:textId="5A9FFD68" w:rsidR="00827696" w:rsidRDefault="008C40E2" w:rsidP="00A66833">
      <w:pPr>
        <w:spacing w:before="120" w:after="120" w:line="380" w:lineRule="exact"/>
        <w:ind w:left="648" w:hanging="648"/>
        <w:jc w:val="both"/>
        <w:rPr>
          <w:rFonts w:ascii="Arial" w:hAnsi="Arial" w:cs="Arial"/>
          <w:sz w:val="22"/>
          <w:szCs w:val="22"/>
        </w:rPr>
      </w:pPr>
      <w:r w:rsidRPr="00645F1D">
        <w:rPr>
          <w:rFonts w:ascii="Arial" w:hAnsi="Arial" w:cstheme="minorBidi"/>
          <w:b/>
          <w:bCs/>
          <w:sz w:val="22"/>
          <w:szCs w:val="22"/>
        </w:rPr>
        <w:t>30.5.1</w:t>
      </w:r>
      <w:r w:rsidR="00E30187" w:rsidRPr="00803867">
        <w:rPr>
          <w:rFonts w:ascii="Arial" w:hAnsi="Arial" w:cs="Arial"/>
          <w:sz w:val="22"/>
          <w:szCs w:val="22"/>
        </w:rPr>
        <w:tab/>
      </w:r>
      <w:r w:rsidR="00D6376C" w:rsidRPr="00803867">
        <w:rPr>
          <w:rFonts w:ascii="Arial" w:hAnsi="Arial" w:cs="Arial"/>
          <w:sz w:val="22"/>
          <w:szCs w:val="22"/>
        </w:rPr>
        <w:t xml:space="preserve">On 22 July 2026, the Annual General Meeting of shareholders of </w:t>
      </w:r>
      <w:r w:rsidR="00B90144" w:rsidRPr="00803867">
        <w:rPr>
          <w:rFonts w:ascii="Arial" w:hAnsi="Arial" w:cs="Arial"/>
          <w:sz w:val="22"/>
          <w:szCs w:val="22"/>
        </w:rPr>
        <w:t>BTSC</w:t>
      </w:r>
      <w:r w:rsidR="00D6376C" w:rsidRPr="00803867">
        <w:rPr>
          <w:rFonts w:ascii="Arial" w:hAnsi="Arial" w:cs="Arial"/>
          <w:sz w:val="22"/>
          <w:szCs w:val="22"/>
        </w:rPr>
        <w:t xml:space="preserve"> passed the resolution to approve dividend payment for operating results of fiscal year ended 31 March 2026 of Baht 0.0133 per share, or a total of Baht 1,004 million. </w:t>
      </w:r>
      <w:r w:rsidR="00B90144" w:rsidRPr="00803867">
        <w:rPr>
          <w:rFonts w:ascii="Arial" w:hAnsi="Arial" w:cs="Arial"/>
          <w:sz w:val="22"/>
          <w:szCs w:val="22"/>
        </w:rPr>
        <w:t>BTSC</w:t>
      </w:r>
      <w:r w:rsidR="00D6376C" w:rsidRPr="00803867">
        <w:rPr>
          <w:rFonts w:ascii="Arial" w:hAnsi="Arial" w:cs="Arial"/>
          <w:sz w:val="22"/>
          <w:szCs w:val="22"/>
        </w:rPr>
        <w:t xml:space="preserve"> will pay and record such dividend payment in the second quarter of the current year</w:t>
      </w:r>
      <w:r w:rsidR="00B90144" w:rsidRPr="00803867">
        <w:rPr>
          <w:rFonts w:ascii="Arial" w:hAnsi="Arial" w:cs="Arial"/>
          <w:sz w:val="22"/>
          <w:szCs w:val="22"/>
        </w:rPr>
        <w:t>.</w:t>
      </w:r>
    </w:p>
    <w:p w14:paraId="10734AE5" w14:textId="25ACEC37" w:rsidR="00AE70E9" w:rsidRDefault="008C40E2" w:rsidP="00A66833">
      <w:pPr>
        <w:spacing w:before="120" w:after="120" w:line="380" w:lineRule="exact"/>
        <w:ind w:left="648" w:hanging="648"/>
        <w:jc w:val="both"/>
        <w:rPr>
          <w:rFonts w:ascii="Arial" w:hAnsi="Arial" w:cs="Browallia New"/>
          <w:sz w:val="22"/>
          <w:szCs w:val="28"/>
        </w:rPr>
      </w:pPr>
      <w:r w:rsidRPr="00645F1D">
        <w:rPr>
          <w:rFonts w:ascii="Arial" w:hAnsi="Arial" w:cs="Arial"/>
          <w:b/>
          <w:bCs/>
          <w:sz w:val="22"/>
          <w:szCs w:val="22"/>
        </w:rPr>
        <w:t>30.5.2</w:t>
      </w:r>
      <w:r>
        <w:rPr>
          <w:rFonts w:ascii="Arial" w:hAnsi="Arial" w:cs="Arial"/>
          <w:sz w:val="22"/>
          <w:szCs w:val="22"/>
        </w:rPr>
        <w:tab/>
      </w:r>
      <w:r w:rsidRPr="008C40E2">
        <w:rPr>
          <w:rFonts w:ascii="Arial" w:hAnsi="Arial" w:cs="Arial"/>
          <w:sz w:val="22"/>
          <w:szCs w:val="22"/>
        </w:rPr>
        <w:t xml:space="preserve">On 13 August 2026, the Board of Directors of </w:t>
      </w:r>
      <w:r w:rsidR="00C57565" w:rsidRPr="00803867">
        <w:rPr>
          <w:rFonts w:ascii="Arial" w:hAnsi="Arial" w:cs="Arial"/>
          <w:sz w:val="22"/>
          <w:szCs w:val="22"/>
        </w:rPr>
        <w:t>BTSC</w:t>
      </w:r>
      <w:r w:rsidR="00C57565" w:rsidRPr="008C40E2" w:rsidDel="00C57565">
        <w:rPr>
          <w:rFonts w:ascii="Arial" w:hAnsi="Arial" w:cs="Arial"/>
          <w:sz w:val="22"/>
          <w:szCs w:val="22"/>
        </w:rPr>
        <w:t xml:space="preserve"> </w:t>
      </w:r>
      <w:r w:rsidRPr="008C40E2">
        <w:rPr>
          <w:rFonts w:ascii="Arial" w:hAnsi="Arial" w:cs="Arial"/>
          <w:sz w:val="22"/>
          <w:szCs w:val="22"/>
        </w:rPr>
        <w:t xml:space="preserve">passed a resolution to propose at the shareholders' meeting </w:t>
      </w:r>
      <w:r w:rsidR="006144FD">
        <w:rPr>
          <w:rFonts w:ascii="Arial" w:hAnsi="Arial" w:cs="Arial"/>
          <w:sz w:val="22"/>
          <w:szCs w:val="22"/>
        </w:rPr>
        <w:t>for</w:t>
      </w:r>
      <w:r w:rsidRPr="008C40E2">
        <w:rPr>
          <w:rFonts w:ascii="Arial" w:hAnsi="Arial" w:cs="Arial"/>
          <w:sz w:val="22"/>
          <w:szCs w:val="22"/>
        </w:rPr>
        <w:t xml:space="preserve"> consideration and approval of an interim dividend of Baht 0.1324 per share, or a total of Baht 9,998 million.</w:t>
      </w:r>
    </w:p>
    <w:p w14:paraId="46C4F74E" w14:textId="77777777" w:rsidR="00A66833" w:rsidRDefault="00A66833">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56BFB43C" w14:textId="26C09FF3" w:rsidR="00261629" w:rsidRPr="00803867" w:rsidRDefault="00261629" w:rsidP="00A66833">
      <w:pPr>
        <w:spacing w:before="120" w:after="120" w:line="380" w:lineRule="exact"/>
        <w:ind w:left="648" w:hanging="648"/>
        <w:jc w:val="both"/>
        <w:rPr>
          <w:rFonts w:ascii="Arial" w:hAnsi="Arial" w:cs="Arial"/>
          <w:b/>
          <w:bCs/>
          <w:sz w:val="22"/>
          <w:szCs w:val="22"/>
        </w:rPr>
      </w:pPr>
      <w:r w:rsidRPr="00803867">
        <w:rPr>
          <w:rFonts w:ascii="Arial" w:hAnsi="Arial" w:cs="Arial"/>
          <w:b/>
          <w:bCs/>
          <w:sz w:val="22"/>
          <w:szCs w:val="22"/>
        </w:rPr>
        <w:lastRenderedPageBreak/>
        <w:t>30.</w:t>
      </w:r>
      <w:r w:rsidR="00CC3B97">
        <w:rPr>
          <w:rFonts w:ascii="Arial" w:hAnsi="Arial" w:cs="Arial"/>
          <w:b/>
          <w:bCs/>
          <w:sz w:val="22"/>
          <w:szCs w:val="22"/>
        </w:rPr>
        <w:t>6</w:t>
      </w:r>
      <w:r w:rsidRPr="00803867">
        <w:rPr>
          <w:rFonts w:ascii="Arial" w:hAnsi="Arial" w:cs="Arial"/>
          <w:b/>
          <w:bCs/>
          <w:sz w:val="22"/>
          <w:szCs w:val="22"/>
        </w:rPr>
        <w:t xml:space="preserve"> </w:t>
      </w:r>
      <w:r w:rsidRPr="00803867">
        <w:rPr>
          <w:rFonts w:ascii="Arial" w:hAnsi="Arial" w:cs="Arial"/>
          <w:b/>
          <w:bCs/>
          <w:sz w:val="22"/>
          <w:szCs w:val="22"/>
        </w:rPr>
        <w:tab/>
      </w:r>
      <w:r>
        <w:rPr>
          <w:rFonts w:ascii="Arial" w:hAnsi="Arial" w:cs="Browallia New"/>
          <w:b/>
          <w:bCs/>
          <w:sz w:val="22"/>
          <w:szCs w:val="28"/>
        </w:rPr>
        <w:t>HHT Construction Company Limited</w:t>
      </w:r>
      <w:r w:rsidRPr="00803867">
        <w:rPr>
          <w:rFonts w:ascii="Arial" w:hAnsi="Arial" w:cs="Arial"/>
          <w:b/>
          <w:bCs/>
          <w:sz w:val="22"/>
          <w:szCs w:val="22"/>
        </w:rPr>
        <w:t xml:space="preserve"> (“</w:t>
      </w:r>
      <w:r>
        <w:rPr>
          <w:rFonts w:ascii="Arial" w:hAnsi="Arial" w:cs="Arial"/>
          <w:b/>
          <w:bCs/>
          <w:sz w:val="22"/>
          <w:szCs w:val="22"/>
        </w:rPr>
        <w:t>HHT</w:t>
      </w:r>
      <w:r w:rsidRPr="00803867">
        <w:rPr>
          <w:rFonts w:ascii="Arial" w:hAnsi="Arial" w:cs="Arial"/>
          <w:b/>
          <w:bCs/>
          <w:sz w:val="22"/>
          <w:szCs w:val="22"/>
        </w:rPr>
        <w:t>”)</w:t>
      </w:r>
    </w:p>
    <w:p w14:paraId="71AA123F" w14:textId="7271A1C6" w:rsidR="00261629" w:rsidRPr="005C60DB" w:rsidRDefault="00261629" w:rsidP="00A66833">
      <w:pPr>
        <w:spacing w:before="120" w:after="120" w:line="380" w:lineRule="exact"/>
        <w:ind w:left="648"/>
        <w:jc w:val="both"/>
        <w:rPr>
          <w:rFonts w:ascii="Arial" w:hAnsi="Arial" w:cstheme="minorBidi"/>
          <w:sz w:val="22"/>
          <w:szCs w:val="22"/>
        </w:rPr>
      </w:pPr>
      <w:r w:rsidRPr="00803867">
        <w:rPr>
          <w:rFonts w:ascii="Arial" w:hAnsi="Arial" w:cs="Arial"/>
          <w:sz w:val="22"/>
          <w:szCs w:val="22"/>
        </w:rPr>
        <w:t xml:space="preserve">On </w:t>
      </w:r>
      <w:r w:rsidR="00CC3B97">
        <w:rPr>
          <w:rFonts w:ascii="Arial" w:hAnsi="Arial" w:cs="Arial"/>
          <w:sz w:val="22"/>
          <w:szCs w:val="22"/>
        </w:rPr>
        <w:t>31</w:t>
      </w:r>
      <w:r w:rsidRPr="00803867">
        <w:rPr>
          <w:rFonts w:ascii="Arial" w:hAnsi="Arial" w:cs="Arial"/>
          <w:sz w:val="22"/>
          <w:szCs w:val="22"/>
        </w:rPr>
        <w:t xml:space="preserve"> July 2026, the Annual General Meeting of shareholders of </w:t>
      </w:r>
      <w:r w:rsidR="00CC3B97">
        <w:rPr>
          <w:rFonts w:ascii="Arial" w:hAnsi="Arial" w:cs="Arial"/>
          <w:sz w:val="22"/>
          <w:szCs w:val="22"/>
        </w:rPr>
        <w:t>HHT</w:t>
      </w:r>
      <w:r w:rsidRPr="00803867">
        <w:rPr>
          <w:rFonts w:ascii="Arial" w:hAnsi="Arial" w:cs="Arial"/>
          <w:sz w:val="22"/>
          <w:szCs w:val="22"/>
        </w:rPr>
        <w:t xml:space="preserve"> passed the resolution to approve dividend payment for operating results of fiscal year ended 31 March 2026 of Baht </w:t>
      </w:r>
      <w:r w:rsidR="00CC3B97">
        <w:rPr>
          <w:rFonts w:ascii="Arial" w:hAnsi="Arial" w:cs="Arial"/>
          <w:sz w:val="22"/>
          <w:szCs w:val="22"/>
        </w:rPr>
        <w:t>4</w:t>
      </w:r>
      <w:r w:rsidRPr="00803867">
        <w:rPr>
          <w:rFonts w:ascii="Arial" w:hAnsi="Arial" w:cs="Arial"/>
          <w:sz w:val="22"/>
          <w:szCs w:val="22"/>
        </w:rPr>
        <w:t xml:space="preserve"> per share, or a total of Baht </w:t>
      </w:r>
      <w:r w:rsidR="00CC3B97">
        <w:rPr>
          <w:rFonts w:ascii="Arial" w:hAnsi="Arial" w:cs="Arial"/>
          <w:sz w:val="22"/>
          <w:szCs w:val="22"/>
        </w:rPr>
        <w:t>20</w:t>
      </w:r>
      <w:r w:rsidRPr="00803867">
        <w:rPr>
          <w:rFonts w:ascii="Arial" w:hAnsi="Arial" w:cs="Arial"/>
          <w:sz w:val="22"/>
          <w:szCs w:val="22"/>
        </w:rPr>
        <w:t xml:space="preserve"> million. </w:t>
      </w:r>
      <w:r w:rsidR="00CC3B97">
        <w:rPr>
          <w:rFonts w:ascii="Arial" w:hAnsi="Arial" w:cs="Arial"/>
          <w:sz w:val="22"/>
          <w:szCs w:val="22"/>
        </w:rPr>
        <w:t>HHT</w:t>
      </w:r>
      <w:r w:rsidRPr="00803867">
        <w:rPr>
          <w:rFonts w:ascii="Arial" w:hAnsi="Arial" w:cs="Arial"/>
          <w:sz w:val="22"/>
          <w:szCs w:val="22"/>
        </w:rPr>
        <w:t xml:space="preserve"> will pay and record such dividend payment in the second quarter of the current year.</w:t>
      </w:r>
    </w:p>
    <w:p w14:paraId="6A01B0B7" w14:textId="14C3FA99" w:rsidR="00E22AAC" w:rsidRPr="00803867" w:rsidRDefault="00E22AAC" w:rsidP="00A66833">
      <w:pPr>
        <w:spacing w:before="120" w:after="120" w:line="380" w:lineRule="exact"/>
        <w:ind w:left="648" w:hanging="648"/>
        <w:jc w:val="both"/>
        <w:rPr>
          <w:rFonts w:ascii="Arial" w:hAnsi="Arial" w:cs="Arial"/>
          <w:b/>
          <w:bCs/>
          <w:sz w:val="22"/>
          <w:szCs w:val="22"/>
        </w:rPr>
      </w:pPr>
      <w:r w:rsidRPr="00803867">
        <w:rPr>
          <w:rFonts w:ascii="Arial" w:hAnsi="Arial" w:cs="Arial"/>
          <w:b/>
          <w:bCs/>
          <w:sz w:val="22"/>
          <w:szCs w:val="22"/>
        </w:rPr>
        <w:t>30.</w:t>
      </w:r>
      <w:r>
        <w:rPr>
          <w:rFonts w:ascii="Arial" w:hAnsi="Arial" w:cs="Browallia New"/>
          <w:b/>
          <w:bCs/>
          <w:sz w:val="22"/>
          <w:szCs w:val="28"/>
        </w:rPr>
        <w:t>7</w:t>
      </w:r>
      <w:r w:rsidRPr="00803867">
        <w:rPr>
          <w:rFonts w:ascii="Arial" w:hAnsi="Arial" w:cs="Arial"/>
          <w:b/>
          <w:bCs/>
          <w:sz w:val="22"/>
          <w:szCs w:val="22"/>
        </w:rPr>
        <w:t xml:space="preserve"> </w:t>
      </w:r>
      <w:r w:rsidRPr="00803867">
        <w:rPr>
          <w:rFonts w:ascii="Arial" w:hAnsi="Arial" w:cs="Arial"/>
          <w:b/>
          <w:bCs/>
          <w:sz w:val="22"/>
          <w:szCs w:val="22"/>
        </w:rPr>
        <w:tab/>
      </w:r>
      <w:r>
        <w:rPr>
          <w:rFonts w:ascii="Arial" w:hAnsi="Arial" w:cs="Arial"/>
          <w:b/>
          <w:bCs/>
          <w:sz w:val="22"/>
          <w:szCs w:val="22"/>
        </w:rPr>
        <w:t>Keystone</w:t>
      </w:r>
      <w:r w:rsidRPr="00803867">
        <w:rPr>
          <w:rFonts w:ascii="Arial" w:hAnsi="Arial" w:cs="Arial"/>
          <w:b/>
          <w:bCs/>
          <w:sz w:val="22"/>
          <w:szCs w:val="22"/>
        </w:rPr>
        <w:t xml:space="preserve"> </w:t>
      </w:r>
      <w:r w:rsidR="003446F6">
        <w:rPr>
          <w:rFonts w:ascii="Arial" w:hAnsi="Arial" w:cs="Arial"/>
          <w:b/>
          <w:bCs/>
          <w:sz w:val="22"/>
          <w:szCs w:val="22"/>
        </w:rPr>
        <w:t xml:space="preserve">Estate </w:t>
      </w:r>
      <w:r w:rsidR="00236BF2">
        <w:rPr>
          <w:rFonts w:ascii="Arial" w:hAnsi="Arial" w:cs="Arial"/>
          <w:b/>
          <w:bCs/>
          <w:sz w:val="22"/>
          <w:szCs w:val="22"/>
        </w:rPr>
        <w:t xml:space="preserve">Company Limited </w:t>
      </w:r>
      <w:r w:rsidRPr="00803867">
        <w:rPr>
          <w:rFonts w:ascii="Arial" w:hAnsi="Arial" w:cs="Arial"/>
          <w:b/>
          <w:bCs/>
          <w:sz w:val="22"/>
          <w:szCs w:val="22"/>
        </w:rPr>
        <w:t>(“</w:t>
      </w:r>
      <w:r w:rsidR="00236BF2">
        <w:rPr>
          <w:rFonts w:ascii="Arial" w:hAnsi="Arial" w:cs="Arial"/>
          <w:b/>
          <w:bCs/>
          <w:sz w:val="22"/>
          <w:szCs w:val="22"/>
        </w:rPr>
        <w:t>KE</w:t>
      </w:r>
      <w:r w:rsidRPr="00803867">
        <w:rPr>
          <w:rFonts w:ascii="Arial" w:hAnsi="Arial" w:cs="Arial"/>
          <w:b/>
          <w:bCs/>
          <w:sz w:val="22"/>
          <w:szCs w:val="22"/>
        </w:rPr>
        <w:t>”)</w:t>
      </w:r>
    </w:p>
    <w:p w14:paraId="5E0D0282" w14:textId="38F1B140" w:rsidR="00E52B53" w:rsidRDefault="00236BF2" w:rsidP="00A66833">
      <w:pPr>
        <w:spacing w:before="120" w:after="120" w:line="380" w:lineRule="exact"/>
        <w:ind w:left="648" w:hanging="648"/>
        <w:jc w:val="both"/>
        <w:rPr>
          <w:rFonts w:ascii="Arial" w:hAnsi="Arial" w:cstheme="minorBidi"/>
          <w:sz w:val="22"/>
          <w:szCs w:val="22"/>
        </w:rPr>
      </w:pPr>
      <w:r>
        <w:rPr>
          <w:rFonts w:ascii="Arial" w:hAnsi="Arial" w:cstheme="minorBidi"/>
          <w:sz w:val="22"/>
          <w:szCs w:val="22"/>
        </w:rPr>
        <w:tab/>
      </w:r>
      <w:r w:rsidR="009439BF" w:rsidRPr="00803867">
        <w:rPr>
          <w:rFonts w:ascii="Arial" w:hAnsi="Arial" w:cs="Arial"/>
          <w:sz w:val="22"/>
          <w:szCs w:val="22"/>
        </w:rPr>
        <w:t xml:space="preserve">On </w:t>
      </w:r>
      <w:r w:rsidR="009439BF">
        <w:rPr>
          <w:rFonts w:ascii="Arial" w:hAnsi="Arial" w:cs="Arial"/>
          <w:sz w:val="22"/>
          <w:szCs w:val="22"/>
        </w:rPr>
        <w:t>31</w:t>
      </w:r>
      <w:r w:rsidR="009439BF" w:rsidRPr="00803867">
        <w:rPr>
          <w:rFonts w:ascii="Arial" w:hAnsi="Arial" w:cs="Arial"/>
          <w:sz w:val="22"/>
          <w:szCs w:val="22"/>
        </w:rPr>
        <w:t xml:space="preserve"> July 2026, the Annual General Meeting of shareholders of </w:t>
      </w:r>
      <w:r w:rsidR="00E43154">
        <w:rPr>
          <w:rFonts w:ascii="Arial" w:hAnsi="Arial" w:cs="Arial"/>
          <w:sz w:val="22"/>
          <w:szCs w:val="22"/>
        </w:rPr>
        <w:t>KE</w:t>
      </w:r>
      <w:r w:rsidR="009439BF" w:rsidRPr="00803867">
        <w:rPr>
          <w:rFonts w:ascii="Arial" w:hAnsi="Arial" w:cs="Arial"/>
          <w:sz w:val="22"/>
          <w:szCs w:val="22"/>
        </w:rPr>
        <w:t xml:space="preserve"> passed the resolution to approve dividend payment for operating results of fiscal year ended 31 March 2026 of Baht </w:t>
      </w:r>
      <w:r w:rsidR="00C90520">
        <w:rPr>
          <w:rFonts w:ascii="Arial" w:hAnsi="Arial" w:cs="Arial"/>
          <w:sz w:val="22"/>
          <w:szCs w:val="22"/>
        </w:rPr>
        <w:t>1</w:t>
      </w:r>
      <w:r w:rsidR="001E6E1C">
        <w:rPr>
          <w:rFonts w:ascii="Arial" w:hAnsi="Arial" w:cs="Arial"/>
          <w:sz w:val="22"/>
          <w:szCs w:val="22"/>
        </w:rPr>
        <w:t>.</w:t>
      </w:r>
      <w:r w:rsidR="00C90520">
        <w:rPr>
          <w:rFonts w:ascii="Arial" w:hAnsi="Arial" w:cs="Arial"/>
          <w:sz w:val="22"/>
          <w:szCs w:val="22"/>
        </w:rPr>
        <w:t>238</w:t>
      </w:r>
      <w:r w:rsidR="009439BF" w:rsidRPr="00803867">
        <w:rPr>
          <w:rFonts w:ascii="Arial" w:hAnsi="Arial" w:cs="Arial"/>
          <w:sz w:val="22"/>
          <w:szCs w:val="22"/>
        </w:rPr>
        <w:t xml:space="preserve"> per share, or a total of Baht </w:t>
      </w:r>
      <w:r w:rsidR="009439BF">
        <w:rPr>
          <w:rFonts w:ascii="Arial" w:hAnsi="Arial" w:cs="Arial"/>
          <w:sz w:val="22"/>
          <w:szCs w:val="22"/>
        </w:rPr>
        <w:t>2</w:t>
      </w:r>
      <w:r w:rsidR="00E43154">
        <w:rPr>
          <w:rFonts w:ascii="Arial" w:hAnsi="Arial" w:cs="Arial"/>
          <w:sz w:val="22"/>
          <w:szCs w:val="22"/>
        </w:rPr>
        <w:t>3</w:t>
      </w:r>
      <w:r w:rsidR="009439BF" w:rsidRPr="00803867">
        <w:rPr>
          <w:rFonts w:ascii="Arial" w:hAnsi="Arial" w:cs="Arial"/>
          <w:sz w:val="22"/>
          <w:szCs w:val="22"/>
        </w:rPr>
        <w:t xml:space="preserve"> million. </w:t>
      </w:r>
      <w:r w:rsidR="00E43154">
        <w:rPr>
          <w:rFonts w:ascii="Arial" w:hAnsi="Arial" w:cs="Arial"/>
          <w:sz w:val="22"/>
          <w:szCs w:val="22"/>
        </w:rPr>
        <w:t>KE</w:t>
      </w:r>
      <w:r w:rsidR="009439BF" w:rsidRPr="00803867">
        <w:rPr>
          <w:rFonts w:ascii="Arial" w:hAnsi="Arial" w:cs="Arial"/>
          <w:sz w:val="22"/>
          <w:szCs w:val="22"/>
        </w:rPr>
        <w:t xml:space="preserve"> will record such dividend payment in the second quarter of the current year.</w:t>
      </w:r>
    </w:p>
    <w:p w14:paraId="5C9D4E3A" w14:textId="77777777" w:rsidR="00EB41A8" w:rsidRPr="0062513B" w:rsidRDefault="00EB41A8" w:rsidP="00A66833">
      <w:pPr>
        <w:spacing w:before="120" w:after="120" w:line="380" w:lineRule="exact"/>
        <w:ind w:left="648" w:hanging="648"/>
        <w:jc w:val="both"/>
        <w:rPr>
          <w:rFonts w:ascii="Arial" w:hAnsi="Arial" w:cs="Arial"/>
          <w:b/>
          <w:bCs/>
          <w:sz w:val="22"/>
          <w:szCs w:val="22"/>
        </w:rPr>
      </w:pPr>
      <w:r w:rsidRPr="0062513B">
        <w:rPr>
          <w:rFonts w:ascii="Arial" w:hAnsi="Arial" w:cs="Arial"/>
          <w:b/>
          <w:bCs/>
          <w:sz w:val="22"/>
          <w:szCs w:val="22"/>
        </w:rPr>
        <w:t>30.</w:t>
      </w:r>
      <w:r w:rsidRPr="0062513B">
        <w:rPr>
          <w:rFonts w:ascii="Arial" w:hAnsi="Arial" w:cs="Browallia New"/>
          <w:b/>
          <w:bCs/>
          <w:sz w:val="22"/>
          <w:szCs w:val="28"/>
        </w:rPr>
        <w:t>8</w:t>
      </w:r>
      <w:r w:rsidRPr="0062513B">
        <w:rPr>
          <w:rFonts w:ascii="Arial" w:hAnsi="Arial" w:cs="Arial"/>
          <w:b/>
          <w:bCs/>
          <w:sz w:val="22"/>
          <w:szCs w:val="22"/>
        </w:rPr>
        <w:t xml:space="preserve"> </w:t>
      </w:r>
      <w:r w:rsidRPr="0062513B">
        <w:rPr>
          <w:rFonts w:ascii="Arial" w:hAnsi="Arial" w:cs="Arial"/>
          <w:b/>
          <w:bCs/>
          <w:sz w:val="22"/>
          <w:szCs w:val="22"/>
        </w:rPr>
        <w:tab/>
        <w:t>Plan B Media Public Company Limited (“PLANB”)</w:t>
      </w:r>
    </w:p>
    <w:p w14:paraId="19CEECE7" w14:textId="4BC0CBAE" w:rsidR="00EB41A8" w:rsidRPr="00217BB4" w:rsidRDefault="00EB41A8" w:rsidP="00A66833">
      <w:pPr>
        <w:spacing w:before="120" w:after="120" w:line="380" w:lineRule="exact"/>
        <w:ind w:left="648" w:hanging="648"/>
        <w:jc w:val="both"/>
        <w:rPr>
          <w:rFonts w:ascii="Arial" w:hAnsi="Arial" w:cs="Arial"/>
          <w:sz w:val="22"/>
          <w:szCs w:val="22"/>
          <w:cs/>
        </w:rPr>
      </w:pPr>
      <w:r w:rsidRPr="0062513B">
        <w:rPr>
          <w:rFonts w:ascii="Arial" w:hAnsi="Arial" w:cstheme="minorBidi"/>
          <w:sz w:val="22"/>
          <w:szCs w:val="22"/>
        </w:rPr>
        <w:tab/>
      </w:r>
      <w:r w:rsidRPr="0062513B">
        <w:rPr>
          <w:rFonts w:ascii="Arial" w:hAnsi="Arial" w:cs="Arial"/>
          <w:sz w:val="22"/>
          <w:szCs w:val="22"/>
        </w:rPr>
        <w:t>On 13 August 2026, the Board of Directors of PLANB passed the resolution to approve an interim dividend payment from the retained earnings of Baht 0.0435 per share, or a total of Baht 200 million.</w:t>
      </w:r>
    </w:p>
    <w:p w14:paraId="75A99C9F" w14:textId="31A8B3B5" w:rsidR="00AF30BB" w:rsidRPr="00803867" w:rsidRDefault="00156C91" w:rsidP="00A66833">
      <w:pPr>
        <w:pStyle w:val="Heading3"/>
        <w:spacing w:before="120" w:after="120"/>
        <w:ind w:left="648" w:hanging="648"/>
        <w:rPr>
          <w:rFonts w:ascii="Arial" w:eastAsia="Arial Unicode MS" w:hAnsi="Arial" w:cs="Arial"/>
          <w:sz w:val="22"/>
          <w:szCs w:val="22"/>
        </w:rPr>
      </w:pPr>
      <w:bookmarkStart w:id="67" w:name="_Toc237626863"/>
      <w:r w:rsidRPr="00803867">
        <w:rPr>
          <w:rFonts w:ascii="Arial" w:eastAsia="Arial Unicode MS" w:hAnsi="Arial" w:cs="Arial"/>
          <w:sz w:val="22"/>
          <w:szCs w:val="22"/>
        </w:rPr>
        <w:t>31</w:t>
      </w:r>
      <w:r w:rsidR="00AF30BB" w:rsidRPr="00803867">
        <w:rPr>
          <w:rFonts w:ascii="Arial" w:eastAsia="Arial Unicode MS" w:hAnsi="Arial" w:cs="Arial"/>
          <w:sz w:val="22"/>
          <w:szCs w:val="22"/>
        </w:rPr>
        <w:t>.</w:t>
      </w:r>
      <w:r w:rsidR="00AF30BB" w:rsidRPr="00803867">
        <w:rPr>
          <w:rFonts w:ascii="Arial" w:eastAsia="Arial Unicode MS" w:hAnsi="Arial" w:cs="Arial"/>
          <w:sz w:val="22"/>
          <w:szCs w:val="22"/>
        </w:rPr>
        <w:tab/>
        <w:t>Approval of interim financial statements</w:t>
      </w:r>
      <w:bookmarkEnd w:id="64"/>
      <w:bookmarkEnd w:id="65"/>
      <w:bookmarkEnd w:id="67"/>
    </w:p>
    <w:p w14:paraId="06EA6D89" w14:textId="7A901D3C" w:rsidR="00FF305C" w:rsidRPr="00803867" w:rsidRDefault="00E30187" w:rsidP="00A66833">
      <w:pPr>
        <w:spacing w:before="120" w:after="120" w:line="380" w:lineRule="exact"/>
        <w:ind w:left="648" w:hanging="648"/>
        <w:jc w:val="both"/>
        <w:rPr>
          <w:rFonts w:ascii="Arial" w:hAnsi="Arial" w:cs="Arial"/>
          <w:sz w:val="22"/>
          <w:szCs w:val="22"/>
        </w:rPr>
      </w:pPr>
      <w:r w:rsidRPr="00803867">
        <w:rPr>
          <w:rFonts w:ascii="Arial" w:eastAsia="Arial Unicode MS" w:hAnsi="Arial" w:cs="Arial"/>
          <w:sz w:val="22"/>
          <w:szCs w:val="22"/>
        </w:rPr>
        <w:tab/>
      </w:r>
      <w:r w:rsidR="00AF30BB" w:rsidRPr="00803867">
        <w:rPr>
          <w:rFonts w:ascii="Arial" w:eastAsia="Arial Unicode MS" w:hAnsi="Arial" w:cs="Arial"/>
          <w:sz w:val="22"/>
          <w:szCs w:val="22"/>
        </w:rPr>
        <w:t xml:space="preserve">These interim financial statements were authorised for issue by the Company’s Board of </w:t>
      </w:r>
      <w:r w:rsidR="00AF30BB" w:rsidRPr="00803867">
        <w:rPr>
          <w:rFonts w:ascii="Arial" w:hAnsi="Arial" w:cs="Arial"/>
          <w:sz w:val="22"/>
          <w:szCs w:val="22"/>
        </w:rPr>
        <w:t>Directors</w:t>
      </w:r>
      <w:r w:rsidR="00AF30BB" w:rsidRPr="00803867">
        <w:rPr>
          <w:rFonts w:ascii="Arial" w:eastAsia="Arial Unicode MS" w:hAnsi="Arial" w:cs="Arial"/>
          <w:sz w:val="22"/>
          <w:szCs w:val="22"/>
        </w:rPr>
        <w:t xml:space="preserve"> on</w:t>
      </w:r>
      <w:r w:rsidR="006C25F6" w:rsidRPr="00803867">
        <w:rPr>
          <w:rFonts w:ascii="Arial" w:eastAsia="Arial Unicode MS" w:hAnsi="Arial" w:cs="Arial"/>
          <w:sz w:val="22"/>
          <w:szCs w:val="22"/>
        </w:rPr>
        <w:t xml:space="preserve"> </w:t>
      </w:r>
      <w:r w:rsidR="005B7783" w:rsidRPr="00803867">
        <w:rPr>
          <w:rFonts w:ascii="Arial" w:hAnsi="Arial" w:cs="Arial"/>
          <w:sz w:val="22"/>
          <w:szCs w:val="22"/>
        </w:rPr>
        <w:t>14</w:t>
      </w:r>
      <w:r w:rsidR="005B7783" w:rsidRPr="00803867">
        <w:rPr>
          <w:rFonts w:ascii="Arial" w:eastAsia="Arial Unicode MS" w:hAnsi="Arial" w:cs="Arial"/>
          <w:sz w:val="22"/>
          <w:szCs w:val="22"/>
        </w:rPr>
        <w:t xml:space="preserve"> August 2</w:t>
      </w:r>
      <w:r w:rsidR="006C25F6" w:rsidRPr="00803867">
        <w:rPr>
          <w:rFonts w:ascii="Arial" w:eastAsia="Arial Unicode MS" w:hAnsi="Arial" w:cs="Arial"/>
          <w:sz w:val="22"/>
          <w:szCs w:val="22"/>
        </w:rPr>
        <w:t>026</w:t>
      </w:r>
      <w:r w:rsidR="004A3677" w:rsidRPr="00803867">
        <w:rPr>
          <w:rFonts w:ascii="Arial" w:eastAsia="Arial Unicode MS" w:hAnsi="Arial" w:cs="Arial"/>
          <w:sz w:val="22"/>
          <w:szCs w:val="22"/>
        </w:rPr>
        <w:t>.</w:t>
      </w:r>
    </w:p>
    <w:sectPr w:rsidR="00FF305C" w:rsidRPr="00803867" w:rsidSect="00960687">
      <w:pgSz w:w="11909" w:h="16834" w:code="9"/>
      <w:pgMar w:top="1296" w:right="1080" w:bottom="1080" w:left="1339"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31987A" w14:textId="77777777" w:rsidR="003930D4" w:rsidRDefault="003930D4">
      <w:r>
        <w:separator/>
      </w:r>
    </w:p>
  </w:endnote>
  <w:endnote w:type="continuationSeparator" w:id="0">
    <w:p w14:paraId="4A5FB401" w14:textId="77777777" w:rsidR="003930D4" w:rsidRDefault="003930D4">
      <w:r>
        <w:continuationSeparator/>
      </w:r>
    </w:p>
  </w:endnote>
  <w:endnote w:type="continuationNotice" w:id="1">
    <w:p w14:paraId="354ED6A4" w14:textId="77777777" w:rsidR="003930D4" w:rsidRDefault="003930D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rdiaUPC">
    <w:panose1 w:val="020B0304020202020204"/>
    <w:charset w:val="00"/>
    <w:family w:val="swiss"/>
    <w:pitch w:val="variable"/>
    <w:sig w:usb0="81000003" w:usb1="00000000" w:usb2="00000000" w:usb3="00000000" w:csb0="00010001" w:csb1="00000000"/>
  </w:font>
  <w:font w:name="Arial Unicode MS">
    <w:altName w:val="Yu Gothic"/>
    <w:panose1 w:val="020B06040202020202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Leelawadee UI">
    <w:panose1 w:val="020B0502040204020203"/>
    <w:charset w:val="00"/>
    <w:family w:val="swiss"/>
    <w:pitch w:val="variable"/>
    <w:sig w:usb0="A3000003" w:usb1="00000000" w:usb2="00010000" w:usb3="00000000" w:csb0="00010101"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BDAC1" w14:textId="29CFA1A4" w:rsidR="00B862B9" w:rsidRDefault="00B862B9" w:rsidP="00B63E14">
    <w:pPr>
      <w:pStyle w:val="Footer"/>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A3613D" w14:textId="40B430FE" w:rsidR="009537CE" w:rsidRPr="009537CE" w:rsidRDefault="00794C55">
    <w:pPr>
      <w:pStyle w:val="Footer"/>
      <w:jc w:val="right"/>
      <w:rPr>
        <w:rFonts w:ascii="Arial" w:hAnsi="Arial" w:cs="Arial"/>
        <w:sz w:val="22"/>
        <w:szCs w:val="22"/>
      </w:rPr>
    </w:pPr>
    <w:sdt>
      <w:sdtPr>
        <w:id w:val="-1215340598"/>
        <w:docPartObj>
          <w:docPartGallery w:val="Page Numbers (Bottom of Page)"/>
          <w:docPartUnique/>
        </w:docPartObj>
      </w:sdtPr>
      <w:sdtEndPr>
        <w:rPr>
          <w:rFonts w:ascii="Arial" w:hAnsi="Arial" w:cs="Arial"/>
          <w:noProof/>
          <w:sz w:val="22"/>
          <w:szCs w:val="22"/>
        </w:rPr>
      </w:sdtEndPr>
      <w:sdtContent>
        <w:r w:rsidR="009537CE" w:rsidRPr="009537CE">
          <w:rPr>
            <w:rFonts w:ascii="Arial" w:hAnsi="Arial" w:cs="Arial"/>
            <w:sz w:val="22"/>
            <w:szCs w:val="22"/>
          </w:rPr>
          <w:fldChar w:fldCharType="begin"/>
        </w:r>
        <w:r w:rsidR="009537CE" w:rsidRPr="009537CE">
          <w:rPr>
            <w:rFonts w:ascii="Arial" w:hAnsi="Arial" w:cs="Arial"/>
            <w:sz w:val="22"/>
            <w:szCs w:val="22"/>
          </w:rPr>
          <w:instrText xml:space="preserve"> PAGE   \* MERGEFORMAT </w:instrText>
        </w:r>
        <w:r w:rsidR="009537CE" w:rsidRPr="009537CE">
          <w:rPr>
            <w:rFonts w:ascii="Arial" w:hAnsi="Arial" w:cs="Arial"/>
            <w:sz w:val="22"/>
            <w:szCs w:val="22"/>
          </w:rPr>
          <w:fldChar w:fldCharType="separate"/>
        </w:r>
        <w:r w:rsidR="009537CE" w:rsidRPr="009537CE">
          <w:rPr>
            <w:rFonts w:ascii="Arial" w:hAnsi="Arial" w:cs="Arial"/>
            <w:noProof/>
            <w:sz w:val="22"/>
            <w:szCs w:val="22"/>
          </w:rPr>
          <w:t>2</w:t>
        </w:r>
        <w:r w:rsidR="009537CE" w:rsidRPr="009537CE">
          <w:rPr>
            <w:rFonts w:ascii="Arial" w:hAnsi="Arial" w:cs="Arial"/>
            <w:noProof/>
            <w:sz w:val="22"/>
            <w:szCs w:val="22"/>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7DD072" w14:textId="77777777" w:rsidR="003930D4" w:rsidRDefault="003930D4">
      <w:r>
        <w:separator/>
      </w:r>
    </w:p>
  </w:footnote>
  <w:footnote w:type="continuationSeparator" w:id="0">
    <w:p w14:paraId="18C82FC2" w14:textId="77777777" w:rsidR="003930D4" w:rsidRDefault="003930D4">
      <w:r>
        <w:continuationSeparator/>
      </w:r>
    </w:p>
  </w:footnote>
  <w:footnote w:type="continuationNotice" w:id="1">
    <w:p w14:paraId="7F4205E0" w14:textId="77777777" w:rsidR="003930D4" w:rsidRDefault="003930D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066940" w14:textId="361B5911" w:rsidR="00B862B9" w:rsidRPr="00621B6A" w:rsidRDefault="00565F08" w:rsidP="00621B6A">
    <w:pPr>
      <w:spacing w:before="120" w:after="240" w:line="380" w:lineRule="exact"/>
      <w:jc w:val="right"/>
      <w:rPr>
        <w:rFonts w:ascii="Arial" w:hAnsi="Arial"/>
        <w:sz w:val="22"/>
        <w:szCs w:val="22"/>
      </w:rPr>
    </w:pPr>
    <w:r w:rsidRPr="00DA28A3">
      <w:rPr>
        <w:rFonts w:ascii="Arial" w:hAnsi="Arial"/>
        <w:sz w:val="22"/>
        <w:szCs w:val="22"/>
      </w:rPr>
      <w:t xml:space="preserve"> </w:t>
    </w:r>
    <w:r w:rsidR="00B862B9" w:rsidRPr="00DA28A3">
      <w:rPr>
        <w:rFonts w:ascii="Arial" w:hAnsi="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46BC6"/>
    <w:multiLevelType w:val="hybridMultilevel"/>
    <w:tmpl w:val="D806D52A"/>
    <w:lvl w:ilvl="0" w:tplc="4B520206">
      <w:start w:val="3"/>
      <w:numFmt w:val="bullet"/>
      <w:lvlText w:val="-"/>
      <w:lvlJc w:val="left"/>
      <w:pPr>
        <w:ind w:left="342" w:hanging="360"/>
      </w:pPr>
      <w:rPr>
        <w:rFonts w:ascii="Arial" w:eastAsia="Calibri" w:hAnsi="Arial" w:cs="Arial" w:hint="default"/>
      </w:rPr>
    </w:lvl>
    <w:lvl w:ilvl="1" w:tplc="04090003" w:tentative="1">
      <w:start w:val="1"/>
      <w:numFmt w:val="bullet"/>
      <w:lvlText w:val="o"/>
      <w:lvlJc w:val="left"/>
      <w:pPr>
        <w:ind w:left="1062" w:hanging="360"/>
      </w:pPr>
      <w:rPr>
        <w:rFonts w:ascii="Courier New" w:hAnsi="Courier New" w:cs="Courier New" w:hint="default"/>
      </w:rPr>
    </w:lvl>
    <w:lvl w:ilvl="2" w:tplc="04090005" w:tentative="1">
      <w:start w:val="1"/>
      <w:numFmt w:val="bullet"/>
      <w:lvlText w:val=""/>
      <w:lvlJc w:val="left"/>
      <w:pPr>
        <w:ind w:left="1782" w:hanging="360"/>
      </w:pPr>
      <w:rPr>
        <w:rFonts w:ascii="Wingdings" w:hAnsi="Wingdings" w:hint="default"/>
      </w:rPr>
    </w:lvl>
    <w:lvl w:ilvl="3" w:tplc="04090001" w:tentative="1">
      <w:start w:val="1"/>
      <w:numFmt w:val="bullet"/>
      <w:lvlText w:val=""/>
      <w:lvlJc w:val="left"/>
      <w:pPr>
        <w:ind w:left="2502" w:hanging="360"/>
      </w:pPr>
      <w:rPr>
        <w:rFonts w:ascii="Symbol" w:hAnsi="Symbol" w:hint="default"/>
      </w:rPr>
    </w:lvl>
    <w:lvl w:ilvl="4" w:tplc="04090003" w:tentative="1">
      <w:start w:val="1"/>
      <w:numFmt w:val="bullet"/>
      <w:lvlText w:val="o"/>
      <w:lvlJc w:val="left"/>
      <w:pPr>
        <w:ind w:left="3222" w:hanging="360"/>
      </w:pPr>
      <w:rPr>
        <w:rFonts w:ascii="Courier New" w:hAnsi="Courier New" w:cs="Courier New" w:hint="default"/>
      </w:rPr>
    </w:lvl>
    <w:lvl w:ilvl="5" w:tplc="04090005" w:tentative="1">
      <w:start w:val="1"/>
      <w:numFmt w:val="bullet"/>
      <w:lvlText w:val=""/>
      <w:lvlJc w:val="left"/>
      <w:pPr>
        <w:ind w:left="3942" w:hanging="360"/>
      </w:pPr>
      <w:rPr>
        <w:rFonts w:ascii="Wingdings" w:hAnsi="Wingdings" w:hint="default"/>
      </w:rPr>
    </w:lvl>
    <w:lvl w:ilvl="6" w:tplc="04090001" w:tentative="1">
      <w:start w:val="1"/>
      <w:numFmt w:val="bullet"/>
      <w:lvlText w:val=""/>
      <w:lvlJc w:val="left"/>
      <w:pPr>
        <w:ind w:left="4662" w:hanging="360"/>
      </w:pPr>
      <w:rPr>
        <w:rFonts w:ascii="Symbol" w:hAnsi="Symbol" w:hint="default"/>
      </w:rPr>
    </w:lvl>
    <w:lvl w:ilvl="7" w:tplc="04090003" w:tentative="1">
      <w:start w:val="1"/>
      <w:numFmt w:val="bullet"/>
      <w:lvlText w:val="o"/>
      <w:lvlJc w:val="left"/>
      <w:pPr>
        <w:ind w:left="5382" w:hanging="360"/>
      </w:pPr>
      <w:rPr>
        <w:rFonts w:ascii="Courier New" w:hAnsi="Courier New" w:cs="Courier New" w:hint="default"/>
      </w:rPr>
    </w:lvl>
    <w:lvl w:ilvl="8" w:tplc="04090005" w:tentative="1">
      <w:start w:val="1"/>
      <w:numFmt w:val="bullet"/>
      <w:lvlText w:val=""/>
      <w:lvlJc w:val="left"/>
      <w:pPr>
        <w:ind w:left="6102" w:hanging="360"/>
      </w:pPr>
      <w:rPr>
        <w:rFonts w:ascii="Wingdings" w:hAnsi="Wingdings" w:hint="default"/>
      </w:rPr>
    </w:lvl>
  </w:abstractNum>
  <w:abstractNum w:abstractNumId="1" w15:restartNumberingAfterBreak="0">
    <w:nsid w:val="039472E1"/>
    <w:multiLevelType w:val="hybridMultilevel"/>
    <w:tmpl w:val="6040D8C4"/>
    <w:lvl w:ilvl="0" w:tplc="10A04BC6">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 w15:restartNumberingAfterBreak="0">
    <w:nsid w:val="05D57A9D"/>
    <w:multiLevelType w:val="multilevel"/>
    <w:tmpl w:val="5448BF04"/>
    <w:lvl w:ilvl="0">
      <w:start w:val="3"/>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6B910C5"/>
    <w:multiLevelType w:val="hybridMultilevel"/>
    <w:tmpl w:val="6E9CBCBE"/>
    <w:lvl w:ilvl="0" w:tplc="8F180CFC">
      <w:start w:val="1"/>
      <w:numFmt w:val="low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 w15:restartNumberingAfterBreak="0">
    <w:nsid w:val="086A71BC"/>
    <w:multiLevelType w:val="hybridMultilevel"/>
    <w:tmpl w:val="EBF48222"/>
    <w:lvl w:ilvl="0" w:tplc="04090017">
      <w:start w:val="1"/>
      <w:numFmt w:val="lowerLetter"/>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5" w15:restartNumberingAfterBreak="0">
    <w:nsid w:val="09A07D15"/>
    <w:multiLevelType w:val="hybridMultilevel"/>
    <w:tmpl w:val="424CC948"/>
    <w:lvl w:ilvl="0" w:tplc="3860221E">
      <w:start w:val="1"/>
      <w:numFmt w:val="decimal"/>
      <w:lvlText w:val="%1)"/>
      <w:lvlJc w:val="left"/>
      <w:pPr>
        <w:ind w:left="1264" w:hanging="400"/>
      </w:pPr>
      <w:rPr>
        <w:rFonts w:hint="default"/>
      </w:rPr>
    </w:lvl>
    <w:lvl w:ilvl="1" w:tplc="04090019" w:tentative="1">
      <w:start w:val="1"/>
      <w:numFmt w:val="lowerLetter"/>
      <w:lvlText w:val="%2."/>
      <w:lvlJc w:val="left"/>
      <w:pPr>
        <w:ind w:left="1944" w:hanging="360"/>
      </w:pPr>
    </w:lvl>
    <w:lvl w:ilvl="2" w:tplc="0409001B" w:tentative="1">
      <w:start w:val="1"/>
      <w:numFmt w:val="lowerRoman"/>
      <w:lvlText w:val="%3."/>
      <w:lvlJc w:val="right"/>
      <w:pPr>
        <w:ind w:left="2664" w:hanging="180"/>
      </w:pPr>
    </w:lvl>
    <w:lvl w:ilvl="3" w:tplc="0409000F" w:tentative="1">
      <w:start w:val="1"/>
      <w:numFmt w:val="decimal"/>
      <w:lvlText w:val="%4."/>
      <w:lvlJc w:val="left"/>
      <w:pPr>
        <w:ind w:left="3384" w:hanging="360"/>
      </w:pPr>
    </w:lvl>
    <w:lvl w:ilvl="4" w:tplc="04090019" w:tentative="1">
      <w:start w:val="1"/>
      <w:numFmt w:val="lowerLetter"/>
      <w:lvlText w:val="%5."/>
      <w:lvlJc w:val="left"/>
      <w:pPr>
        <w:ind w:left="4104" w:hanging="360"/>
      </w:pPr>
    </w:lvl>
    <w:lvl w:ilvl="5" w:tplc="0409001B" w:tentative="1">
      <w:start w:val="1"/>
      <w:numFmt w:val="lowerRoman"/>
      <w:lvlText w:val="%6."/>
      <w:lvlJc w:val="right"/>
      <w:pPr>
        <w:ind w:left="4824" w:hanging="180"/>
      </w:pPr>
    </w:lvl>
    <w:lvl w:ilvl="6" w:tplc="0409000F" w:tentative="1">
      <w:start w:val="1"/>
      <w:numFmt w:val="decimal"/>
      <w:lvlText w:val="%7."/>
      <w:lvlJc w:val="left"/>
      <w:pPr>
        <w:ind w:left="5544" w:hanging="360"/>
      </w:pPr>
    </w:lvl>
    <w:lvl w:ilvl="7" w:tplc="04090019" w:tentative="1">
      <w:start w:val="1"/>
      <w:numFmt w:val="lowerLetter"/>
      <w:lvlText w:val="%8."/>
      <w:lvlJc w:val="left"/>
      <w:pPr>
        <w:ind w:left="6264" w:hanging="360"/>
      </w:pPr>
    </w:lvl>
    <w:lvl w:ilvl="8" w:tplc="0409001B" w:tentative="1">
      <w:start w:val="1"/>
      <w:numFmt w:val="lowerRoman"/>
      <w:lvlText w:val="%9."/>
      <w:lvlJc w:val="right"/>
      <w:pPr>
        <w:ind w:left="6984" w:hanging="180"/>
      </w:pPr>
    </w:lvl>
  </w:abstractNum>
  <w:abstractNum w:abstractNumId="6" w15:restartNumberingAfterBreak="0">
    <w:nsid w:val="159C45F7"/>
    <w:multiLevelType w:val="hybridMultilevel"/>
    <w:tmpl w:val="FFB20BC0"/>
    <w:lvl w:ilvl="0" w:tplc="1B8C2702">
      <w:start w:val="1"/>
      <w:numFmt w:val="decimal"/>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7" w15:restartNumberingAfterBreak="0">
    <w:nsid w:val="18580C8E"/>
    <w:multiLevelType w:val="multilevel"/>
    <w:tmpl w:val="93B4F2D4"/>
    <w:lvl w:ilvl="0">
      <w:start w:val="14"/>
      <w:numFmt w:val="decimal"/>
      <w:lvlText w:val="%1"/>
      <w:lvlJc w:val="left"/>
      <w:pPr>
        <w:ind w:left="420" w:hanging="420"/>
      </w:pPr>
      <w:rPr>
        <w:rFonts w:hint="default"/>
        <w:b/>
      </w:rPr>
    </w:lvl>
    <w:lvl w:ilvl="1">
      <w:start w:val="2"/>
      <w:numFmt w:val="decimal"/>
      <w:lvlText w:val="%1.%2"/>
      <w:lvlJc w:val="left"/>
      <w:pPr>
        <w:ind w:left="420" w:hanging="4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8" w15:restartNumberingAfterBreak="0">
    <w:nsid w:val="1FE55AE8"/>
    <w:multiLevelType w:val="hybridMultilevel"/>
    <w:tmpl w:val="36D85F5C"/>
    <w:lvl w:ilvl="0" w:tplc="FFFFFFFF">
      <w:start w:val="1"/>
      <w:numFmt w:val="lowerLetter"/>
      <w:lvlText w:val="%1)"/>
      <w:lvlJc w:val="left"/>
      <w:pPr>
        <w:ind w:left="1080" w:hanging="450"/>
      </w:pPr>
    </w:lvl>
    <w:lvl w:ilvl="1" w:tplc="FFFFFFFF">
      <w:start w:val="1"/>
      <w:numFmt w:val="lowerLetter"/>
      <w:lvlText w:val="%2."/>
      <w:lvlJc w:val="left"/>
      <w:pPr>
        <w:ind w:left="1710" w:hanging="360"/>
      </w:pPr>
    </w:lvl>
    <w:lvl w:ilvl="2" w:tplc="FFFFFFFF">
      <w:start w:val="1"/>
      <w:numFmt w:val="lowerRoman"/>
      <w:lvlText w:val="%3."/>
      <w:lvlJc w:val="right"/>
      <w:pPr>
        <w:ind w:left="2430" w:hanging="180"/>
      </w:pPr>
    </w:lvl>
    <w:lvl w:ilvl="3" w:tplc="FFFFFFFF">
      <w:start w:val="1"/>
      <w:numFmt w:val="decimal"/>
      <w:lvlText w:val="%4."/>
      <w:lvlJc w:val="left"/>
      <w:pPr>
        <w:ind w:left="3150" w:hanging="360"/>
      </w:pPr>
    </w:lvl>
    <w:lvl w:ilvl="4" w:tplc="FFFFFFFF">
      <w:start w:val="1"/>
      <w:numFmt w:val="lowerLetter"/>
      <w:lvlText w:val="%5."/>
      <w:lvlJc w:val="left"/>
      <w:pPr>
        <w:ind w:left="3870" w:hanging="360"/>
      </w:pPr>
    </w:lvl>
    <w:lvl w:ilvl="5" w:tplc="FFFFFFFF">
      <w:start w:val="1"/>
      <w:numFmt w:val="lowerRoman"/>
      <w:lvlText w:val="%6."/>
      <w:lvlJc w:val="right"/>
      <w:pPr>
        <w:ind w:left="4590" w:hanging="180"/>
      </w:pPr>
    </w:lvl>
    <w:lvl w:ilvl="6" w:tplc="FFFFFFFF">
      <w:start w:val="1"/>
      <w:numFmt w:val="decimal"/>
      <w:lvlText w:val="%7."/>
      <w:lvlJc w:val="left"/>
      <w:pPr>
        <w:ind w:left="5310" w:hanging="360"/>
      </w:pPr>
    </w:lvl>
    <w:lvl w:ilvl="7" w:tplc="FFFFFFFF">
      <w:start w:val="1"/>
      <w:numFmt w:val="lowerLetter"/>
      <w:lvlText w:val="%8."/>
      <w:lvlJc w:val="left"/>
      <w:pPr>
        <w:ind w:left="6030" w:hanging="360"/>
      </w:pPr>
    </w:lvl>
    <w:lvl w:ilvl="8" w:tplc="FFFFFFFF">
      <w:start w:val="1"/>
      <w:numFmt w:val="lowerRoman"/>
      <w:lvlText w:val="%9."/>
      <w:lvlJc w:val="right"/>
      <w:pPr>
        <w:ind w:left="6750" w:hanging="180"/>
      </w:pPr>
    </w:lvl>
  </w:abstractNum>
  <w:abstractNum w:abstractNumId="9" w15:restartNumberingAfterBreak="0">
    <w:nsid w:val="206B572F"/>
    <w:multiLevelType w:val="hybridMultilevel"/>
    <w:tmpl w:val="34C24B20"/>
    <w:lvl w:ilvl="0" w:tplc="8954E512">
      <w:start w:val="1"/>
      <w:numFmt w:val="lowerLetter"/>
      <w:lvlText w:val="%1)"/>
      <w:lvlJc w:val="left"/>
      <w:pPr>
        <w:ind w:left="1170" w:hanging="450"/>
      </w:pPr>
      <w:rPr>
        <w:rFonts w:hint="default"/>
        <w:b w:val="0"/>
        <w:bCs w:val="0"/>
        <w:sz w:val="22"/>
        <w:szCs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06E5E05"/>
    <w:multiLevelType w:val="hybridMultilevel"/>
    <w:tmpl w:val="09A08122"/>
    <w:lvl w:ilvl="0" w:tplc="D1BA82FC">
      <w:start w:val="1"/>
      <w:numFmt w:val="decimal"/>
      <w:lvlText w:val="(%1)"/>
      <w:lvlJc w:val="left"/>
      <w:pPr>
        <w:ind w:left="1440" w:hanging="360"/>
      </w:pPr>
      <w:rPr>
        <w:rFonts w:hint="default"/>
      </w:rPr>
    </w:lvl>
    <w:lvl w:ilvl="1" w:tplc="FFFFFFFF">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1" w15:restartNumberingAfterBreak="0">
    <w:nsid w:val="21A6183A"/>
    <w:multiLevelType w:val="hybridMultilevel"/>
    <w:tmpl w:val="BE00A77A"/>
    <w:lvl w:ilvl="0" w:tplc="04090017">
      <w:start w:val="1"/>
      <w:numFmt w:val="lowerLetter"/>
      <w:lvlText w:val="%1)"/>
      <w:lvlJc w:val="left"/>
      <w:pPr>
        <w:ind w:left="1800" w:hanging="360"/>
      </w:pPr>
    </w:lvl>
    <w:lvl w:ilvl="1" w:tplc="04090019" w:tentative="1">
      <w:start w:val="1"/>
      <w:numFmt w:val="lowerLetter"/>
      <w:lvlText w:val="%2."/>
      <w:lvlJc w:val="left"/>
      <w:pPr>
        <w:ind w:left="2045" w:hanging="360"/>
      </w:pPr>
    </w:lvl>
    <w:lvl w:ilvl="2" w:tplc="0409001B" w:tentative="1">
      <w:start w:val="1"/>
      <w:numFmt w:val="lowerRoman"/>
      <w:lvlText w:val="%3."/>
      <w:lvlJc w:val="right"/>
      <w:pPr>
        <w:ind w:left="2765" w:hanging="180"/>
      </w:pPr>
    </w:lvl>
    <w:lvl w:ilvl="3" w:tplc="0409000F" w:tentative="1">
      <w:start w:val="1"/>
      <w:numFmt w:val="decimal"/>
      <w:lvlText w:val="%4."/>
      <w:lvlJc w:val="left"/>
      <w:pPr>
        <w:ind w:left="3485" w:hanging="360"/>
      </w:pPr>
    </w:lvl>
    <w:lvl w:ilvl="4" w:tplc="04090019" w:tentative="1">
      <w:start w:val="1"/>
      <w:numFmt w:val="lowerLetter"/>
      <w:lvlText w:val="%5."/>
      <w:lvlJc w:val="left"/>
      <w:pPr>
        <w:ind w:left="4205" w:hanging="360"/>
      </w:pPr>
    </w:lvl>
    <w:lvl w:ilvl="5" w:tplc="0409001B" w:tentative="1">
      <w:start w:val="1"/>
      <w:numFmt w:val="lowerRoman"/>
      <w:lvlText w:val="%6."/>
      <w:lvlJc w:val="right"/>
      <w:pPr>
        <w:ind w:left="4925" w:hanging="180"/>
      </w:pPr>
    </w:lvl>
    <w:lvl w:ilvl="6" w:tplc="0409000F" w:tentative="1">
      <w:start w:val="1"/>
      <w:numFmt w:val="decimal"/>
      <w:lvlText w:val="%7."/>
      <w:lvlJc w:val="left"/>
      <w:pPr>
        <w:ind w:left="5645" w:hanging="360"/>
      </w:pPr>
    </w:lvl>
    <w:lvl w:ilvl="7" w:tplc="04090019" w:tentative="1">
      <w:start w:val="1"/>
      <w:numFmt w:val="lowerLetter"/>
      <w:lvlText w:val="%8."/>
      <w:lvlJc w:val="left"/>
      <w:pPr>
        <w:ind w:left="6365" w:hanging="360"/>
      </w:pPr>
    </w:lvl>
    <w:lvl w:ilvl="8" w:tplc="0409001B" w:tentative="1">
      <w:start w:val="1"/>
      <w:numFmt w:val="lowerRoman"/>
      <w:lvlText w:val="%9."/>
      <w:lvlJc w:val="right"/>
      <w:pPr>
        <w:ind w:left="7085" w:hanging="180"/>
      </w:pPr>
    </w:lvl>
  </w:abstractNum>
  <w:abstractNum w:abstractNumId="12" w15:restartNumberingAfterBreak="0">
    <w:nsid w:val="21F746DC"/>
    <w:multiLevelType w:val="hybridMultilevel"/>
    <w:tmpl w:val="17708806"/>
    <w:lvl w:ilvl="0" w:tplc="B43045E2">
      <w:start w:val="1"/>
      <w:numFmt w:val="decimal"/>
      <w:lvlText w:val="%1)"/>
      <w:lvlJc w:val="left"/>
      <w:pPr>
        <w:ind w:left="1795" w:hanging="360"/>
      </w:pPr>
      <w:rPr>
        <w:rFonts w:eastAsia="Times New Roman" w:hint="default"/>
        <w:sz w:val="22"/>
        <w:szCs w:val="22"/>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13" w15:restartNumberingAfterBreak="0">
    <w:nsid w:val="23280177"/>
    <w:multiLevelType w:val="hybridMultilevel"/>
    <w:tmpl w:val="CC36D988"/>
    <w:lvl w:ilvl="0" w:tplc="A69067CE">
      <w:start w:val="1"/>
      <w:numFmt w:val="lowerLetter"/>
      <w:lvlText w:val="%1)"/>
      <w:lvlJc w:val="left"/>
      <w:pPr>
        <w:ind w:left="1080" w:hanging="360"/>
      </w:pPr>
      <w:rPr>
        <w:rFonts w:cstheme="minorBidi"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45A56DE"/>
    <w:multiLevelType w:val="hybridMultilevel"/>
    <w:tmpl w:val="A4CC97EE"/>
    <w:lvl w:ilvl="0" w:tplc="2DE06624">
      <w:start w:val="1"/>
      <w:numFmt w:val="lowerLetter"/>
      <w:lvlText w:val="%1)"/>
      <w:lvlJc w:val="left"/>
      <w:pPr>
        <w:ind w:left="1325" w:hanging="360"/>
      </w:pPr>
      <w:rPr>
        <w:sz w:val="22"/>
        <w:szCs w:val="22"/>
      </w:rPr>
    </w:lvl>
    <w:lvl w:ilvl="1" w:tplc="04090019" w:tentative="1">
      <w:start w:val="1"/>
      <w:numFmt w:val="lowerLetter"/>
      <w:lvlText w:val="%2."/>
      <w:lvlJc w:val="left"/>
      <w:pPr>
        <w:ind w:left="2045" w:hanging="360"/>
      </w:pPr>
    </w:lvl>
    <w:lvl w:ilvl="2" w:tplc="0409001B" w:tentative="1">
      <w:start w:val="1"/>
      <w:numFmt w:val="lowerRoman"/>
      <w:lvlText w:val="%3."/>
      <w:lvlJc w:val="right"/>
      <w:pPr>
        <w:ind w:left="2765" w:hanging="180"/>
      </w:pPr>
    </w:lvl>
    <w:lvl w:ilvl="3" w:tplc="0409000F" w:tentative="1">
      <w:start w:val="1"/>
      <w:numFmt w:val="decimal"/>
      <w:lvlText w:val="%4."/>
      <w:lvlJc w:val="left"/>
      <w:pPr>
        <w:ind w:left="3485" w:hanging="360"/>
      </w:pPr>
    </w:lvl>
    <w:lvl w:ilvl="4" w:tplc="04090019" w:tentative="1">
      <w:start w:val="1"/>
      <w:numFmt w:val="lowerLetter"/>
      <w:lvlText w:val="%5."/>
      <w:lvlJc w:val="left"/>
      <w:pPr>
        <w:ind w:left="4205" w:hanging="360"/>
      </w:pPr>
    </w:lvl>
    <w:lvl w:ilvl="5" w:tplc="0409001B" w:tentative="1">
      <w:start w:val="1"/>
      <w:numFmt w:val="lowerRoman"/>
      <w:lvlText w:val="%6."/>
      <w:lvlJc w:val="right"/>
      <w:pPr>
        <w:ind w:left="4925" w:hanging="180"/>
      </w:pPr>
    </w:lvl>
    <w:lvl w:ilvl="6" w:tplc="0409000F" w:tentative="1">
      <w:start w:val="1"/>
      <w:numFmt w:val="decimal"/>
      <w:lvlText w:val="%7."/>
      <w:lvlJc w:val="left"/>
      <w:pPr>
        <w:ind w:left="5645" w:hanging="360"/>
      </w:pPr>
    </w:lvl>
    <w:lvl w:ilvl="7" w:tplc="04090019" w:tentative="1">
      <w:start w:val="1"/>
      <w:numFmt w:val="lowerLetter"/>
      <w:lvlText w:val="%8."/>
      <w:lvlJc w:val="left"/>
      <w:pPr>
        <w:ind w:left="6365" w:hanging="360"/>
      </w:pPr>
    </w:lvl>
    <w:lvl w:ilvl="8" w:tplc="0409001B" w:tentative="1">
      <w:start w:val="1"/>
      <w:numFmt w:val="lowerRoman"/>
      <w:lvlText w:val="%9."/>
      <w:lvlJc w:val="right"/>
      <w:pPr>
        <w:ind w:left="7085" w:hanging="180"/>
      </w:pPr>
    </w:lvl>
  </w:abstractNum>
  <w:abstractNum w:abstractNumId="15" w15:restartNumberingAfterBreak="0">
    <w:nsid w:val="26833B68"/>
    <w:multiLevelType w:val="hybridMultilevel"/>
    <w:tmpl w:val="ECB459AE"/>
    <w:lvl w:ilvl="0" w:tplc="0C86EA7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28870278"/>
    <w:multiLevelType w:val="hybridMultilevel"/>
    <w:tmpl w:val="C52CAE6A"/>
    <w:lvl w:ilvl="0" w:tplc="8D8A47BE">
      <w:start w:val="1"/>
      <w:numFmt w:val="bullet"/>
      <w:lvlText w:val="-"/>
      <w:lvlJc w:val="left"/>
      <w:pPr>
        <w:ind w:left="1440" w:hanging="360"/>
      </w:pPr>
      <w:rPr>
        <w:rFonts w:ascii="Arial" w:eastAsia="Times New Roman" w:hAnsi="Arial" w:cs="Aria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28DE1676"/>
    <w:multiLevelType w:val="hybridMultilevel"/>
    <w:tmpl w:val="A0881EDE"/>
    <w:lvl w:ilvl="0" w:tplc="04090017">
      <w:start w:val="1"/>
      <w:numFmt w:val="lowerLetter"/>
      <w:lvlText w:val="%1)"/>
      <w:lvlJc w:val="left"/>
      <w:pPr>
        <w:ind w:left="1325" w:hanging="360"/>
      </w:pPr>
    </w:lvl>
    <w:lvl w:ilvl="1" w:tplc="04090019" w:tentative="1">
      <w:start w:val="1"/>
      <w:numFmt w:val="lowerLetter"/>
      <w:lvlText w:val="%2."/>
      <w:lvlJc w:val="left"/>
      <w:pPr>
        <w:ind w:left="2045" w:hanging="360"/>
      </w:pPr>
    </w:lvl>
    <w:lvl w:ilvl="2" w:tplc="0409001B" w:tentative="1">
      <w:start w:val="1"/>
      <w:numFmt w:val="lowerRoman"/>
      <w:lvlText w:val="%3."/>
      <w:lvlJc w:val="right"/>
      <w:pPr>
        <w:ind w:left="2765" w:hanging="180"/>
      </w:pPr>
    </w:lvl>
    <w:lvl w:ilvl="3" w:tplc="0409000F" w:tentative="1">
      <w:start w:val="1"/>
      <w:numFmt w:val="decimal"/>
      <w:lvlText w:val="%4."/>
      <w:lvlJc w:val="left"/>
      <w:pPr>
        <w:ind w:left="3485" w:hanging="360"/>
      </w:pPr>
    </w:lvl>
    <w:lvl w:ilvl="4" w:tplc="04090019" w:tentative="1">
      <w:start w:val="1"/>
      <w:numFmt w:val="lowerLetter"/>
      <w:lvlText w:val="%5."/>
      <w:lvlJc w:val="left"/>
      <w:pPr>
        <w:ind w:left="4205" w:hanging="360"/>
      </w:pPr>
    </w:lvl>
    <w:lvl w:ilvl="5" w:tplc="0409001B" w:tentative="1">
      <w:start w:val="1"/>
      <w:numFmt w:val="lowerRoman"/>
      <w:lvlText w:val="%6."/>
      <w:lvlJc w:val="right"/>
      <w:pPr>
        <w:ind w:left="4925" w:hanging="180"/>
      </w:pPr>
    </w:lvl>
    <w:lvl w:ilvl="6" w:tplc="0409000F" w:tentative="1">
      <w:start w:val="1"/>
      <w:numFmt w:val="decimal"/>
      <w:lvlText w:val="%7."/>
      <w:lvlJc w:val="left"/>
      <w:pPr>
        <w:ind w:left="5645" w:hanging="360"/>
      </w:pPr>
    </w:lvl>
    <w:lvl w:ilvl="7" w:tplc="04090019" w:tentative="1">
      <w:start w:val="1"/>
      <w:numFmt w:val="lowerLetter"/>
      <w:lvlText w:val="%8."/>
      <w:lvlJc w:val="left"/>
      <w:pPr>
        <w:ind w:left="6365" w:hanging="360"/>
      </w:pPr>
    </w:lvl>
    <w:lvl w:ilvl="8" w:tplc="0409001B" w:tentative="1">
      <w:start w:val="1"/>
      <w:numFmt w:val="lowerRoman"/>
      <w:lvlText w:val="%9."/>
      <w:lvlJc w:val="right"/>
      <w:pPr>
        <w:ind w:left="7085" w:hanging="180"/>
      </w:pPr>
    </w:lvl>
  </w:abstractNum>
  <w:abstractNum w:abstractNumId="18" w15:restartNumberingAfterBreak="0">
    <w:nsid w:val="2AAE7FFA"/>
    <w:multiLevelType w:val="hybridMultilevel"/>
    <w:tmpl w:val="20C6C340"/>
    <w:lvl w:ilvl="0" w:tplc="04090017">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9" w15:restartNumberingAfterBreak="0">
    <w:nsid w:val="2AD620AD"/>
    <w:multiLevelType w:val="hybridMultilevel"/>
    <w:tmpl w:val="8F04F3C0"/>
    <w:lvl w:ilvl="0" w:tplc="1A66189C">
      <w:start w:val="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23B4F4F"/>
    <w:multiLevelType w:val="hybridMultilevel"/>
    <w:tmpl w:val="36D85F5C"/>
    <w:lvl w:ilvl="0" w:tplc="1DC8F8EC">
      <w:start w:val="1"/>
      <w:numFmt w:val="lowerLetter"/>
      <w:lvlText w:val="%1)"/>
      <w:lvlJc w:val="left"/>
      <w:pPr>
        <w:ind w:left="1080" w:hanging="450"/>
      </w:pPr>
    </w:lvl>
    <w:lvl w:ilvl="1" w:tplc="04090019">
      <w:start w:val="1"/>
      <w:numFmt w:val="lowerLetter"/>
      <w:lvlText w:val="%2."/>
      <w:lvlJc w:val="left"/>
      <w:pPr>
        <w:ind w:left="1710" w:hanging="360"/>
      </w:pPr>
    </w:lvl>
    <w:lvl w:ilvl="2" w:tplc="0409001B">
      <w:start w:val="1"/>
      <w:numFmt w:val="lowerRoman"/>
      <w:lvlText w:val="%3."/>
      <w:lvlJc w:val="right"/>
      <w:pPr>
        <w:ind w:left="2430" w:hanging="180"/>
      </w:pPr>
    </w:lvl>
    <w:lvl w:ilvl="3" w:tplc="0409000F">
      <w:start w:val="1"/>
      <w:numFmt w:val="decimal"/>
      <w:lvlText w:val="%4."/>
      <w:lvlJc w:val="left"/>
      <w:pPr>
        <w:ind w:left="3150" w:hanging="360"/>
      </w:pPr>
    </w:lvl>
    <w:lvl w:ilvl="4" w:tplc="04090019">
      <w:start w:val="1"/>
      <w:numFmt w:val="lowerLetter"/>
      <w:lvlText w:val="%5."/>
      <w:lvlJc w:val="left"/>
      <w:pPr>
        <w:ind w:left="3870" w:hanging="360"/>
      </w:pPr>
    </w:lvl>
    <w:lvl w:ilvl="5" w:tplc="0409001B">
      <w:start w:val="1"/>
      <w:numFmt w:val="lowerRoman"/>
      <w:lvlText w:val="%6."/>
      <w:lvlJc w:val="right"/>
      <w:pPr>
        <w:ind w:left="4590" w:hanging="180"/>
      </w:pPr>
    </w:lvl>
    <w:lvl w:ilvl="6" w:tplc="0409000F">
      <w:start w:val="1"/>
      <w:numFmt w:val="decimal"/>
      <w:lvlText w:val="%7."/>
      <w:lvlJc w:val="left"/>
      <w:pPr>
        <w:ind w:left="5310" w:hanging="360"/>
      </w:pPr>
    </w:lvl>
    <w:lvl w:ilvl="7" w:tplc="04090019">
      <w:start w:val="1"/>
      <w:numFmt w:val="lowerLetter"/>
      <w:lvlText w:val="%8."/>
      <w:lvlJc w:val="left"/>
      <w:pPr>
        <w:ind w:left="6030" w:hanging="360"/>
      </w:pPr>
    </w:lvl>
    <w:lvl w:ilvl="8" w:tplc="0409001B">
      <w:start w:val="1"/>
      <w:numFmt w:val="lowerRoman"/>
      <w:lvlText w:val="%9."/>
      <w:lvlJc w:val="right"/>
      <w:pPr>
        <w:ind w:left="6750" w:hanging="180"/>
      </w:pPr>
    </w:lvl>
  </w:abstractNum>
  <w:abstractNum w:abstractNumId="21" w15:restartNumberingAfterBreak="0">
    <w:nsid w:val="38B07D4B"/>
    <w:multiLevelType w:val="hybridMultilevel"/>
    <w:tmpl w:val="FAD0BA3A"/>
    <w:lvl w:ilvl="0" w:tplc="FC20F9D2">
      <w:start w:val="1"/>
      <w:numFmt w:val="thaiLetters"/>
      <w:lvlText w:val="%1)"/>
      <w:lvlJc w:val="left"/>
      <w:pPr>
        <w:ind w:left="1325" w:hanging="360"/>
      </w:pPr>
    </w:lvl>
    <w:lvl w:ilvl="1" w:tplc="04090019">
      <w:start w:val="1"/>
      <w:numFmt w:val="lowerLetter"/>
      <w:lvlText w:val="%2."/>
      <w:lvlJc w:val="left"/>
      <w:pPr>
        <w:ind w:left="2045" w:hanging="360"/>
      </w:pPr>
    </w:lvl>
    <w:lvl w:ilvl="2" w:tplc="0409001B">
      <w:start w:val="1"/>
      <w:numFmt w:val="lowerRoman"/>
      <w:lvlText w:val="%3."/>
      <w:lvlJc w:val="right"/>
      <w:pPr>
        <w:ind w:left="2765" w:hanging="180"/>
      </w:pPr>
    </w:lvl>
    <w:lvl w:ilvl="3" w:tplc="0409000F">
      <w:start w:val="1"/>
      <w:numFmt w:val="decimal"/>
      <w:lvlText w:val="%4."/>
      <w:lvlJc w:val="left"/>
      <w:pPr>
        <w:ind w:left="3485" w:hanging="360"/>
      </w:pPr>
    </w:lvl>
    <w:lvl w:ilvl="4" w:tplc="04090019">
      <w:start w:val="1"/>
      <w:numFmt w:val="lowerLetter"/>
      <w:lvlText w:val="%5."/>
      <w:lvlJc w:val="left"/>
      <w:pPr>
        <w:ind w:left="4205" w:hanging="360"/>
      </w:pPr>
    </w:lvl>
    <w:lvl w:ilvl="5" w:tplc="0409001B">
      <w:start w:val="1"/>
      <w:numFmt w:val="lowerRoman"/>
      <w:lvlText w:val="%6."/>
      <w:lvlJc w:val="right"/>
      <w:pPr>
        <w:ind w:left="4925" w:hanging="180"/>
      </w:pPr>
    </w:lvl>
    <w:lvl w:ilvl="6" w:tplc="0409000F">
      <w:start w:val="1"/>
      <w:numFmt w:val="decimal"/>
      <w:lvlText w:val="%7."/>
      <w:lvlJc w:val="left"/>
      <w:pPr>
        <w:ind w:left="5645" w:hanging="360"/>
      </w:pPr>
    </w:lvl>
    <w:lvl w:ilvl="7" w:tplc="04090019">
      <w:start w:val="1"/>
      <w:numFmt w:val="lowerLetter"/>
      <w:lvlText w:val="%8."/>
      <w:lvlJc w:val="left"/>
      <w:pPr>
        <w:ind w:left="6365" w:hanging="360"/>
      </w:pPr>
    </w:lvl>
    <w:lvl w:ilvl="8" w:tplc="0409001B">
      <w:start w:val="1"/>
      <w:numFmt w:val="lowerRoman"/>
      <w:lvlText w:val="%9."/>
      <w:lvlJc w:val="right"/>
      <w:pPr>
        <w:ind w:left="7085" w:hanging="180"/>
      </w:pPr>
    </w:lvl>
  </w:abstractNum>
  <w:abstractNum w:abstractNumId="22" w15:restartNumberingAfterBreak="0">
    <w:nsid w:val="3BD64CCB"/>
    <w:multiLevelType w:val="hybridMultilevel"/>
    <w:tmpl w:val="2654A6E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3CCF128C"/>
    <w:multiLevelType w:val="multilevel"/>
    <w:tmpl w:val="63DA3012"/>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23A7A7A"/>
    <w:multiLevelType w:val="hybridMultilevel"/>
    <w:tmpl w:val="0F7EA26A"/>
    <w:lvl w:ilvl="0" w:tplc="FB965EE0">
      <w:start w:val="1"/>
      <w:numFmt w:val="decimal"/>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5" w15:restartNumberingAfterBreak="0">
    <w:nsid w:val="608B72E2"/>
    <w:multiLevelType w:val="hybridMultilevel"/>
    <w:tmpl w:val="01E62486"/>
    <w:lvl w:ilvl="0" w:tplc="2DFA2B92">
      <w:start w:val="1"/>
      <w:numFmt w:val="low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6" w15:restartNumberingAfterBreak="0">
    <w:nsid w:val="60BF5D63"/>
    <w:multiLevelType w:val="hybridMultilevel"/>
    <w:tmpl w:val="2C343F24"/>
    <w:lvl w:ilvl="0" w:tplc="C474080E">
      <w:start w:val="1"/>
      <w:numFmt w:val="decimal"/>
      <w:lvlText w:val="%1)"/>
      <w:lvlJc w:val="left"/>
      <w:pPr>
        <w:ind w:left="1620" w:hanging="360"/>
      </w:pPr>
      <w:rPr>
        <w:rFonts w:ascii="Arial" w:eastAsia="Times New Roman" w:hAnsi="Arial" w:cs="Arial"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7" w15:restartNumberingAfterBreak="0">
    <w:nsid w:val="65280AEC"/>
    <w:multiLevelType w:val="multilevel"/>
    <w:tmpl w:val="473ACCC6"/>
    <w:lvl w:ilvl="0">
      <w:start w:val="12"/>
      <w:numFmt w:val="decimal"/>
      <w:lvlText w:val="%1"/>
      <w:lvlJc w:val="left"/>
      <w:pPr>
        <w:ind w:left="420" w:hanging="420"/>
      </w:pPr>
      <w:rPr>
        <w:rFonts w:cs="Arial" w:hint="default"/>
      </w:rPr>
    </w:lvl>
    <w:lvl w:ilvl="1">
      <w:start w:val="4"/>
      <w:numFmt w:val="decimal"/>
      <w:lvlText w:val="%1.%2"/>
      <w:lvlJc w:val="left"/>
      <w:pPr>
        <w:ind w:left="510" w:hanging="420"/>
      </w:pPr>
      <w:rPr>
        <w:rFonts w:cs="Arial" w:hint="default"/>
      </w:rPr>
    </w:lvl>
    <w:lvl w:ilvl="2">
      <w:start w:val="1"/>
      <w:numFmt w:val="decimal"/>
      <w:lvlText w:val="%1.%2.%3"/>
      <w:lvlJc w:val="left"/>
      <w:pPr>
        <w:ind w:left="420" w:hanging="420"/>
      </w:pPr>
      <w:rPr>
        <w:rFonts w:cs="Arial" w:hint="default"/>
      </w:rPr>
    </w:lvl>
    <w:lvl w:ilvl="3">
      <w:start w:val="1"/>
      <w:numFmt w:val="decimal"/>
      <w:lvlText w:val="%1.%2.%3.%4"/>
      <w:lvlJc w:val="left"/>
      <w:pPr>
        <w:ind w:left="720" w:hanging="720"/>
      </w:pPr>
      <w:rPr>
        <w:rFonts w:cs="Arial" w:hint="default"/>
      </w:rPr>
    </w:lvl>
    <w:lvl w:ilvl="4">
      <w:start w:val="1"/>
      <w:numFmt w:val="decimal"/>
      <w:lvlText w:val="%1.%2.%3.%4.%5"/>
      <w:lvlJc w:val="left"/>
      <w:pPr>
        <w:ind w:left="720" w:hanging="720"/>
      </w:pPr>
      <w:rPr>
        <w:rFonts w:cs="Arial" w:hint="default"/>
      </w:rPr>
    </w:lvl>
    <w:lvl w:ilvl="5">
      <w:start w:val="1"/>
      <w:numFmt w:val="decimal"/>
      <w:lvlText w:val="%1.%2.%3.%4.%5.%6"/>
      <w:lvlJc w:val="left"/>
      <w:pPr>
        <w:ind w:left="720" w:hanging="720"/>
      </w:pPr>
      <w:rPr>
        <w:rFonts w:cs="Arial" w:hint="default"/>
      </w:rPr>
    </w:lvl>
    <w:lvl w:ilvl="6">
      <w:start w:val="1"/>
      <w:numFmt w:val="decimal"/>
      <w:lvlText w:val="%1.%2.%3.%4.%5.%6.%7"/>
      <w:lvlJc w:val="left"/>
      <w:pPr>
        <w:ind w:left="1080" w:hanging="1080"/>
      </w:pPr>
      <w:rPr>
        <w:rFonts w:cs="Arial" w:hint="default"/>
      </w:rPr>
    </w:lvl>
    <w:lvl w:ilvl="7">
      <w:start w:val="1"/>
      <w:numFmt w:val="decimal"/>
      <w:lvlText w:val="%1.%2.%3.%4.%5.%6.%7.%8"/>
      <w:lvlJc w:val="left"/>
      <w:pPr>
        <w:ind w:left="1080" w:hanging="1080"/>
      </w:pPr>
      <w:rPr>
        <w:rFonts w:cs="Arial" w:hint="default"/>
      </w:rPr>
    </w:lvl>
    <w:lvl w:ilvl="8">
      <w:start w:val="1"/>
      <w:numFmt w:val="decimal"/>
      <w:lvlText w:val="%1.%2.%3.%4.%5.%6.%7.%8.%9"/>
      <w:lvlJc w:val="left"/>
      <w:pPr>
        <w:ind w:left="1080" w:hanging="1080"/>
      </w:pPr>
      <w:rPr>
        <w:rFonts w:cs="Arial" w:hint="default"/>
      </w:rPr>
    </w:lvl>
  </w:abstractNum>
  <w:abstractNum w:abstractNumId="28" w15:restartNumberingAfterBreak="0">
    <w:nsid w:val="67AE435B"/>
    <w:multiLevelType w:val="hybridMultilevel"/>
    <w:tmpl w:val="14D8F3CA"/>
    <w:lvl w:ilvl="0" w:tplc="CBAC0AF8">
      <w:start w:val="1"/>
      <w:numFmt w:val="lowerLetter"/>
      <w:lvlText w:val="%1)"/>
      <w:lvlJc w:val="left"/>
      <w:pPr>
        <w:ind w:left="994" w:hanging="360"/>
      </w:pPr>
      <w:rPr>
        <w:rFonts w:cstheme="minorBidi" w:hint="default"/>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29" w15:restartNumberingAfterBreak="0">
    <w:nsid w:val="6B4754CA"/>
    <w:multiLevelType w:val="hybridMultilevel"/>
    <w:tmpl w:val="00CE489C"/>
    <w:lvl w:ilvl="0" w:tplc="CDE4513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15:restartNumberingAfterBreak="0">
    <w:nsid w:val="6D2A4363"/>
    <w:multiLevelType w:val="hybridMultilevel"/>
    <w:tmpl w:val="3C505B82"/>
    <w:lvl w:ilvl="0" w:tplc="69D443D2">
      <w:start w:val="1"/>
      <w:numFmt w:val="lowerLetter"/>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1" w15:restartNumberingAfterBreak="0">
    <w:nsid w:val="718554E4"/>
    <w:multiLevelType w:val="multilevel"/>
    <w:tmpl w:val="F968D662"/>
    <w:lvl w:ilvl="0">
      <w:start w:val="1"/>
      <w:numFmt w:val="decimal"/>
      <w:pStyle w:val="01Heading"/>
      <w:lvlText w:val="%1."/>
      <w:lvlJc w:val="left"/>
      <w:pPr>
        <w:ind w:left="900" w:hanging="540"/>
      </w:pPr>
      <w:rPr>
        <w:rFonts w:hint="default"/>
      </w:rPr>
    </w:lvl>
    <w:lvl w:ilvl="1">
      <w:start w:val="1"/>
      <w:numFmt w:val="decimal"/>
      <w:pStyle w:val="02Heading"/>
      <w:isLgl/>
      <w:lvlText w:val="%1.%2"/>
      <w:lvlJc w:val="left"/>
      <w:pPr>
        <w:ind w:left="900" w:hanging="540"/>
      </w:pPr>
      <w:rPr>
        <w:rFonts w:ascii="Times New Roman" w:hAnsi="Times New Roman" w:cs="Times New Roman" w:hint="default"/>
        <w:b w:val="0"/>
        <w:bCs/>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900" w:hanging="54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080" w:hanging="720"/>
      </w:pPr>
      <w:rPr>
        <w:rFonts w:hint="default"/>
        <w:b/>
      </w:rPr>
    </w:lvl>
    <w:lvl w:ilvl="5">
      <w:start w:val="1"/>
      <w:numFmt w:val="decimal"/>
      <w:isLgl/>
      <w:lvlText w:val="%1.%2.%3.%4.%5.%6"/>
      <w:lvlJc w:val="left"/>
      <w:pPr>
        <w:ind w:left="1080" w:hanging="720"/>
      </w:pPr>
      <w:rPr>
        <w:rFonts w:hint="default"/>
        <w:b/>
      </w:rPr>
    </w:lvl>
    <w:lvl w:ilvl="6">
      <w:start w:val="1"/>
      <w:numFmt w:val="decimal"/>
      <w:isLgl/>
      <w:lvlText w:val="%1.%2.%3.%4.%5.%6.%7"/>
      <w:lvlJc w:val="left"/>
      <w:pPr>
        <w:ind w:left="1440" w:hanging="1080"/>
      </w:pPr>
      <w:rPr>
        <w:rFonts w:hint="default"/>
        <w:b/>
      </w:rPr>
    </w:lvl>
    <w:lvl w:ilvl="7">
      <w:start w:val="1"/>
      <w:numFmt w:val="decimal"/>
      <w:isLgl/>
      <w:lvlText w:val="%1.%2.%3.%4.%5.%6.%7.%8"/>
      <w:lvlJc w:val="left"/>
      <w:pPr>
        <w:ind w:left="1440" w:hanging="1080"/>
      </w:pPr>
      <w:rPr>
        <w:rFonts w:hint="default"/>
        <w:b/>
      </w:rPr>
    </w:lvl>
    <w:lvl w:ilvl="8">
      <w:start w:val="1"/>
      <w:numFmt w:val="decimal"/>
      <w:isLgl/>
      <w:lvlText w:val="%1.%2.%3.%4.%5.%6.%7.%8.%9"/>
      <w:lvlJc w:val="left"/>
      <w:pPr>
        <w:ind w:left="1440" w:hanging="1080"/>
      </w:pPr>
      <w:rPr>
        <w:rFonts w:hint="default"/>
        <w:b/>
      </w:rPr>
    </w:lvl>
  </w:abstractNum>
  <w:abstractNum w:abstractNumId="32" w15:restartNumberingAfterBreak="0">
    <w:nsid w:val="74570F5F"/>
    <w:multiLevelType w:val="multilevel"/>
    <w:tmpl w:val="DC22C644"/>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785B144D"/>
    <w:multiLevelType w:val="multilevel"/>
    <w:tmpl w:val="28F6DBA2"/>
    <w:lvl w:ilvl="0">
      <w:start w:val="8"/>
      <w:numFmt w:val="decimal"/>
      <w:lvlText w:val="%1"/>
      <w:lvlJc w:val="left"/>
      <w:pPr>
        <w:ind w:left="360" w:hanging="360"/>
      </w:pPr>
      <w:rPr>
        <w:rFonts w:hint="default"/>
      </w:rPr>
    </w:lvl>
    <w:lvl w:ilvl="1">
      <w:start w:val="4"/>
      <w:numFmt w:val="decimal"/>
      <w:lvlText w:val="%1.%2"/>
      <w:lvlJc w:val="left"/>
      <w:pPr>
        <w:ind w:left="540" w:hanging="360"/>
      </w:pPr>
      <w:rPr>
        <w:rFonts w:hint="default"/>
      </w:rPr>
    </w:lvl>
    <w:lvl w:ilvl="2">
      <w:start w:val="1"/>
      <w:numFmt w:val="decimal"/>
      <w:lvlText w:val="%1.%2.%3"/>
      <w:lvlJc w:val="left"/>
      <w:pPr>
        <w:ind w:left="900" w:hanging="720"/>
      </w:pPr>
      <w:rPr>
        <w:rFonts w:hint="default"/>
      </w:rPr>
    </w:lvl>
    <w:lvl w:ilvl="3">
      <w:start w:val="1"/>
      <w:numFmt w:val="decimal"/>
      <w:lvlText w:val="%1.%2.%3.%4"/>
      <w:lvlJc w:val="left"/>
      <w:pPr>
        <w:ind w:left="99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530" w:hanging="108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070" w:hanging="1440"/>
      </w:pPr>
      <w:rPr>
        <w:rFonts w:hint="default"/>
      </w:rPr>
    </w:lvl>
    <w:lvl w:ilvl="8">
      <w:start w:val="1"/>
      <w:numFmt w:val="decimal"/>
      <w:lvlText w:val="%1.%2.%3.%4.%5.%6.%7.%8.%9"/>
      <w:lvlJc w:val="left"/>
      <w:pPr>
        <w:ind w:left="2520" w:hanging="1800"/>
      </w:pPr>
      <w:rPr>
        <w:rFonts w:hint="default"/>
      </w:rPr>
    </w:lvl>
  </w:abstractNum>
  <w:num w:numId="1" w16cid:durableId="97911900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553929025">
    <w:abstractNumId w:val="17"/>
  </w:num>
  <w:num w:numId="3" w16cid:durableId="118767904">
    <w:abstractNumId w:val="11"/>
  </w:num>
  <w:num w:numId="4" w16cid:durableId="349381650">
    <w:abstractNumId w:val="4"/>
  </w:num>
  <w:num w:numId="5" w16cid:durableId="12254102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45212105">
    <w:abstractNumId w:val="0"/>
  </w:num>
  <w:num w:numId="7" w16cid:durableId="499782973">
    <w:abstractNumId w:val="31"/>
  </w:num>
  <w:num w:numId="8" w16cid:durableId="199829941">
    <w:abstractNumId w:val="16"/>
  </w:num>
  <w:num w:numId="9" w16cid:durableId="385761688">
    <w:abstractNumId w:val="30"/>
  </w:num>
  <w:num w:numId="10" w16cid:durableId="914097211">
    <w:abstractNumId w:val="10"/>
  </w:num>
  <w:num w:numId="11" w16cid:durableId="1428041133">
    <w:abstractNumId w:val="19"/>
  </w:num>
  <w:num w:numId="12" w16cid:durableId="1529686301">
    <w:abstractNumId w:val="2"/>
  </w:num>
  <w:num w:numId="13" w16cid:durableId="556207974">
    <w:abstractNumId w:val="27"/>
  </w:num>
  <w:num w:numId="14" w16cid:durableId="161101470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2244593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84885212">
    <w:abstractNumId w:val="15"/>
  </w:num>
  <w:num w:numId="17" w16cid:durableId="584344826">
    <w:abstractNumId w:val="6"/>
  </w:num>
  <w:num w:numId="18" w16cid:durableId="69195379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25503538">
    <w:abstractNumId w:val="18"/>
  </w:num>
  <w:num w:numId="20" w16cid:durableId="1034113258">
    <w:abstractNumId w:val="29"/>
  </w:num>
  <w:num w:numId="21" w16cid:durableId="1550343246">
    <w:abstractNumId w:val="13"/>
  </w:num>
  <w:num w:numId="22" w16cid:durableId="162361308">
    <w:abstractNumId w:val="5"/>
  </w:num>
  <w:num w:numId="23" w16cid:durableId="546797118">
    <w:abstractNumId w:val="1"/>
  </w:num>
  <w:num w:numId="24" w16cid:durableId="182477566">
    <w:abstractNumId w:val="28"/>
  </w:num>
  <w:num w:numId="25" w16cid:durableId="1208103672">
    <w:abstractNumId w:val="33"/>
  </w:num>
  <w:num w:numId="26" w16cid:durableId="1704400287">
    <w:abstractNumId w:val="25"/>
  </w:num>
  <w:num w:numId="27" w16cid:durableId="1910191890">
    <w:abstractNumId w:val="24"/>
  </w:num>
  <w:num w:numId="28" w16cid:durableId="280502373">
    <w:abstractNumId w:val="12"/>
  </w:num>
  <w:num w:numId="29" w16cid:durableId="1369645178">
    <w:abstractNumId w:val="23"/>
  </w:num>
  <w:num w:numId="30" w16cid:durableId="1288125037">
    <w:abstractNumId w:val="32"/>
  </w:num>
  <w:num w:numId="31" w16cid:durableId="588386424">
    <w:abstractNumId w:val="20"/>
  </w:num>
  <w:num w:numId="32" w16cid:durableId="1155221181">
    <w:abstractNumId w:val="8"/>
  </w:num>
  <w:num w:numId="33" w16cid:durableId="468255552">
    <w:abstractNumId w:val="7"/>
  </w:num>
  <w:num w:numId="34" w16cid:durableId="1318336500">
    <w:abstractNumId w:val="3"/>
  </w:num>
  <w:num w:numId="35" w16cid:durableId="1330597288">
    <w:abstractNumId w:val="26"/>
  </w:num>
  <w:num w:numId="36" w16cid:durableId="1105274246">
    <w:abstractNumId w:val="31"/>
  </w:num>
  <w:num w:numId="37" w16cid:durableId="1380009970">
    <w:abstractNumId w:val="3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2"/>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BB"/>
    <w:rsid w:val="000001E8"/>
    <w:rsid w:val="00000483"/>
    <w:rsid w:val="000005AC"/>
    <w:rsid w:val="000005F4"/>
    <w:rsid w:val="00000685"/>
    <w:rsid w:val="000008C4"/>
    <w:rsid w:val="0000091A"/>
    <w:rsid w:val="00000937"/>
    <w:rsid w:val="000009A0"/>
    <w:rsid w:val="00000A2F"/>
    <w:rsid w:val="00000B24"/>
    <w:rsid w:val="00000B88"/>
    <w:rsid w:val="00000DE7"/>
    <w:rsid w:val="00000E7E"/>
    <w:rsid w:val="00000EA6"/>
    <w:rsid w:val="00000ED5"/>
    <w:rsid w:val="00000F84"/>
    <w:rsid w:val="0000102E"/>
    <w:rsid w:val="000011F0"/>
    <w:rsid w:val="0000138A"/>
    <w:rsid w:val="000015AE"/>
    <w:rsid w:val="00001730"/>
    <w:rsid w:val="000018B1"/>
    <w:rsid w:val="00001A86"/>
    <w:rsid w:val="00001ADF"/>
    <w:rsid w:val="00001B11"/>
    <w:rsid w:val="00001B25"/>
    <w:rsid w:val="00001D9D"/>
    <w:rsid w:val="000021AE"/>
    <w:rsid w:val="000021F8"/>
    <w:rsid w:val="000022D5"/>
    <w:rsid w:val="000024B7"/>
    <w:rsid w:val="000026DD"/>
    <w:rsid w:val="0000280E"/>
    <w:rsid w:val="00002832"/>
    <w:rsid w:val="0000288C"/>
    <w:rsid w:val="0000294F"/>
    <w:rsid w:val="00002AD3"/>
    <w:rsid w:val="00002C68"/>
    <w:rsid w:val="00002E88"/>
    <w:rsid w:val="00002E9F"/>
    <w:rsid w:val="0000301E"/>
    <w:rsid w:val="000032C4"/>
    <w:rsid w:val="00003324"/>
    <w:rsid w:val="000033AC"/>
    <w:rsid w:val="00003454"/>
    <w:rsid w:val="0000352E"/>
    <w:rsid w:val="00003595"/>
    <w:rsid w:val="000035B7"/>
    <w:rsid w:val="00003709"/>
    <w:rsid w:val="0000371C"/>
    <w:rsid w:val="000037B7"/>
    <w:rsid w:val="000037E7"/>
    <w:rsid w:val="00003806"/>
    <w:rsid w:val="00003839"/>
    <w:rsid w:val="00003849"/>
    <w:rsid w:val="000038B4"/>
    <w:rsid w:val="00003A26"/>
    <w:rsid w:val="00003A2B"/>
    <w:rsid w:val="00003B42"/>
    <w:rsid w:val="00003C3E"/>
    <w:rsid w:val="00003D24"/>
    <w:rsid w:val="00003EDE"/>
    <w:rsid w:val="00003F3A"/>
    <w:rsid w:val="00004206"/>
    <w:rsid w:val="00004227"/>
    <w:rsid w:val="00004389"/>
    <w:rsid w:val="00004472"/>
    <w:rsid w:val="000044D9"/>
    <w:rsid w:val="000045E1"/>
    <w:rsid w:val="00004695"/>
    <w:rsid w:val="00004756"/>
    <w:rsid w:val="000048CB"/>
    <w:rsid w:val="00004B37"/>
    <w:rsid w:val="00004B41"/>
    <w:rsid w:val="00004C8B"/>
    <w:rsid w:val="00004CBC"/>
    <w:rsid w:val="00004CE9"/>
    <w:rsid w:val="00004DD3"/>
    <w:rsid w:val="00004E16"/>
    <w:rsid w:val="00004EE0"/>
    <w:rsid w:val="00004F29"/>
    <w:rsid w:val="00004FF7"/>
    <w:rsid w:val="0000521D"/>
    <w:rsid w:val="00005445"/>
    <w:rsid w:val="000055EC"/>
    <w:rsid w:val="00005737"/>
    <w:rsid w:val="0000573B"/>
    <w:rsid w:val="00005850"/>
    <w:rsid w:val="0000595D"/>
    <w:rsid w:val="00005AF9"/>
    <w:rsid w:val="00005C82"/>
    <w:rsid w:val="00005F5B"/>
    <w:rsid w:val="0000621D"/>
    <w:rsid w:val="00006338"/>
    <w:rsid w:val="000063C4"/>
    <w:rsid w:val="0000644D"/>
    <w:rsid w:val="00006525"/>
    <w:rsid w:val="000066C7"/>
    <w:rsid w:val="0000678A"/>
    <w:rsid w:val="0000698D"/>
    <w:rsid w:val="000069DA"/>
    <w:rsid w:val="00006AE5"/>
    <w:rsid w:val="00006C71"/>
    <w:rsid w:val="00006C97"/>
    <w:rsid w:val="00006D06"/>
    <w:rsid w:val="00007081"/>
    <w:rsid w:val="00007358"/>
    <w:rsid w:val="0000748A"/>
    <w:rsid w:val="000074CF"/>
    <w:rsid w:val="00007593"/>
    <w:rsid w:val="00007810"/>
    <w:rsid w:val="0000781B"/>
    <w:rsid w:val="000078AA"/>
    <w:rsid w:val="000079C1"/>
    <w:rsid w:val="00007A10"/>
    <w:rsid w:val="00007A9A"/>
    <w:rsid w:val="00007D12"/>
    <w:rsid w:val="00007D6E"/>
    <w:rsid w:val="00007F30"/>
    <w:rsid w:val="00010003"/>
    <w:rsid w:val="00010037"/>
    <w:rsid w:val="000100AC"/>
    <w:rsid w:val="000100F3"/>
    <w:rsid w:val="000101E3"/>
    <w:rsid w:val="00010263"/>
    <w:rsid w:val="0001029E"/>
    <w:rsid w:val="0001033C"/>
    <w:rsid w:val="0001047F"/>
    <w:rsid w:val="000104BA"/>
    <w:rsid w:val="00010510"/>
    <w:rsid w:val="0001060E"/>
    <w:rsid w:val="0001066E"/>
    <w:rsid w:val="00010747"/>
    <w:rsid w:val="00010917"/>
    <w:rsid w:val="00010A29"/>
    <w:rsid w:val="00010B79"/>
    <w:rsid w:val="00010B91"/>
    <w:rsid w:val="00010C5F"/>
    <w:rsid w:val="00010D10"/>
    <w:rsid w:val="00010E0C"/>
    <w:rsid w:val="00010E22"/>
    <w:rsid w:val="00010EE7"/>
    <w:rsid w:val="00010FC3"/>
    <w:rsid w:val="0001114A"/>
    <w:rsid w:val="00011171"/>
    <w:rsid w:val="00011332"/>
    <w:rsid w:val="0001133D"/>
    <w:rsid w:val="00011435"/>
    <w:rsid w:val="00011588"/>
    <w:rsid w:val="00011682"/>
    <w:rsid w:val="00011686"/>
    <w:rsid w:val="000116F6"/>
    <w:rsid w:val="0001182D"/>
    <w:rsid w:val="00011AFC"/>
    <w:rsid w:val="00011E4F"/>
    <w:rsid w:val="000121A4"/>
    <w:rsid w:val="000121F6"/>
    <w:rsid w:val="00012242"/>
    <w:rsid w:val="00012251"/>
    <w:rsid w:val="00012324"/>
    <w:rsid w:val="0001246E"/>
    <w:rsid w:val="00012557"/>
    <w:rsid w:val="00012564"/>
    <w:rsid w:val="00012689"/>
    <w:rsid w:val="00012728"/>
    <w:rsid w:val="00012730"/>
    <w:rsid w:val="000129A0"/>
    <w:rsid w:val="00012B57"/>
    <w:rsid w:val="00012C4B"/>
    <w:rsid w:val="00012C8F"/>
    <w:rsid w:val="00012CA1"/>
    <w:rsid w:val="00012CED"/>
    <w:rsid w:val="00012D4B"/>
    <w:rsid w:val="00012EDB"/>
    <w:rsid w:val="00012F85"/>
    <w:rsid w:val="00013365"/>
    <w:rsid w:val="0001362B"/>
    <w:rsid w:val="00013742"/>
    <w:rsid w:val="000139E9"/>
    <w:rsid w:val="00013A25"/>
    <w:rsid w:val="00013C99"/>
    <w:rsid w:val="00013D18"/>
    <w:rsid w:val="00013D77"/>
    <w:rsid w:val="00013DC9"/>
    <w:rsid w:val="0001425D"/>
    <w:rsid w:val="000142F7"/>
    <w:rsid w:val="000143CE"/>
    <w:rsid w:val="000145BB"/>
    <w:rsid w:val="00014BB5"/>
    <w:rsid w:val="00014BCB"/>
    <w:rsid w:val="00014C78"/>
    <w:rsid w:val="00014DF2"/>
    <w:rsid w:val="00014F22"/>
    <w:rsid w:val="000151DB"/>
    <w:rsid w:val="00015248"/>
    <w:rsid w:val="000152AF"/>
    <w:rsid w:val="00015376"/>
    <w:rsid w:val="00015451"/>
    <w:rsid w:val="00015497"/>
    <w:rsid w:val="0001556E"/>
    <w:rsid w:val="000155BB"/>
    <w:rsid w:val="00015633"/>
    <w:rsid w:val="00015726"/>
    <w:rsid w:val="000158DE"/>
    <w:rsid w:val="000158E7"/>
    <w:rsid w:val="00015968"/>
    <w:rsid w:val="00015EA0"/>
    <w:rsid w:val="00016019"/>
    <w:rsid w:val="00016054"/>
    <w:rsid w:val="00016272"/>
    <w:rsid w:val="000163FE"/>
    <w:rsid w:val="0001686D"/>
    <w:rsid w:val="00016908"/>
    <w:rsid w:val="00016BAB"/>
    <w:rsid w:val="00016BC4"/>
    <w:rsid w:val="00016BE3"/>
    <w:rsid w:val="00016DFB"/>
    <w:rsid w:val="00017031"/>
    <w:rsid w:val="00017107"/>
    <w:rsid w:val="00017164"/>
    <w:rsid w:val="000171AC"/>
    <w:rsid w:val="000172FD"/>
    <w:rsid w:val="000174D7"/>
    <w:rsid w:val="00017583"/>
    <w:rsid w:val="00017662"/>
    <w:rsid w:val="000176E9"/>
    <w:rsid w:val="000177A4"/>
    <w:rsid w:val="00017809"/>
    <w:rsid w:val="00017852"/>
    <w:rsid w:val="00017CD5"/>
    <w:rsid w:val="00017CF4"/>
    <w:rsid w:val="00017E4D"/>
    <w:rsid w:val="00017F3E"/>
    <w:rsid w:val="0002010B"/>
    <w:rsid w:val="00020117"/>
    <w:rsid w:val="00020206"/>
    <w:rsid w:val="0002023F"/>
    <w:rsid w:val="000202F9"/>
    <w:rsid w:val="0002032F"/>
    <w:rsid w:val="00020342"/>
    <w:rsid w:val="000203EC"/>
    <w:rsid w:val="00020442"/>
    <w:rsid w:val="00020516"/>
    <w:rsid w:val="000206B2"/>
    <w:rsid w:val="00020831"/>
    <w:rsid w:val="00020A00"/>
    <w:rsid w:val="00020A1A"/>
    <w:rsid w:val="00020BAD"/>
    <w:rsid w:val="00020BCD"/>
    <w:rsid w:val="00020D0D"/>
    <w:rsid w:val="00020D1F"/>
    <w:rsid w:val="00020D39"/>
    <w:rsid w:val="00020F5D"/>
    <w:rsid w:val="00020FDF"/>
    <w:rsid w:val="00021099"/>
    <w:rsid w:val="0002151E"/>
    <w:rsid w:val="000216DB"/>
    <w:rsid w:val="000217F7"/>
    <w:rsid w:val="00021924"/>
    <w:rsid w:val="00021952"/>
    <w:rsid w:val="000219E1"/>
    <w:rsid w:val="00021F28"/>
    <w:rsid w:val="00021F8C"/>
    <w:rsid w:val="00022069"/>
    <w:rsid w:val="00022175"/>
    <w:rsid w:val="000221E0"/>
    <w:rsid w:val="00022252"/>
    <w:rsid w:val="0002232F"/>
    <w:rsid w:val="0002242E"/>
    <w:rsid w:val="00022540"/>
    <w:rsid w:val="000226E5"/>
    <w:rsid w:val="000226E6"/>
    <w:rsid w:val="000227BB"/>
    <w:rsid w:val="00022858"/>
    <w:rsid w:val="00022920"/>
    <w:rsid w:val="000229F5"/>
    <w:rsid w:val="00022A0A"/>
    <w:rsid w:val="00023036"/>
    <w:rsid w:val="000230FD"/>
    <w:rsid w:val="000233C2"/>
    <w:rsid w:val="00023463"/>
    <w:rsid w:val="0002349B"/>
    <w:rsid w:val="000234CC"/>
    <w:rsid w:val="000237B4"/>
    <w:rsid w:val="00023AE6"/>
    <w:rsid w:val="00023C4E"/>
    <w:rsid w:val="00023D3F"/>
    <w:rsid w:val="00023D4E"/>
    <w:rsid w:val="00023F5A"/>
    <w:rsid w:val="00023F87"/>
    <w:rsid w:val="000240AC"/>
    <w:rsid w:val="00024165"/>
    <w:rsid w:val="000241A2"/>
    <w:rsid w:val="000243FD"/>
    <w:rsid w:val="000244E5"/>
    <w:rsid w:val="000246FA"/>
    <w:rsid w:val="0002470C"/>
    <w:rsid w:val="00024AAE"/>
    <w:rsid w:val="00024AE8"/>
    <w:rsid w:val="00024B4A"/>
    <w:rsid w:val="00024CE1"/>
    <w:rsid w:val="00024CFB"/>
    <w:rsid w:val="00024D2C"/>
    <w:rsid w:val="00024EAF"/>
    <w:rsid w:val="00024EBD"/>
    <w:rsid w:val="00025021"/>
    <w:rsid w:val="00025054"/>
    <w:rsid w:val="000250D3"/>
    <w:rsid w:val="000252E5"/>
    <w:rsid w:val="00025507"/>
    <w:rsid w:val="000255C9"/>
    <w:rsid w:val="0002560C"/>
    <w:rsid w:val="00025945"/>
    <w:rsid w:val="00025CBF"/>
    <w:rsid w:val="00025D05"/>
    <w:rsid w:val="00025DE0"/>
    <w:rsid w:val="00025EA4"/>
    <w:rsid w:val="00025FEE"/>
    <w:rsid w:val="0002608C"/>
    <w:rsid w:val="0002630F"/>
    <w:rsid w:val="0002639D"/>
    <w:rsid w:val="00026727"/>
    <w:rsid w:val="00026738"/>
    <w:rsid w:val="000267C6"/>
    <w:rsid w:val="0002687A"/>
    <w:rsid w:val="000268CC"/>
    <w:rsid w:val="00026C19"/>
    <w:rsid w:val="00026E06"/>
    <w:rsid w:val="00027091"/>
    <w:rsid w:val="00027136"/>
    <w:rsid w:val="000271B4"/>
    <w:rsid w:val="00027328"/>
    <w:rsid w:val="00027366"/>
    <w:rsid w:val="00027389"/>
    <w:rsid w:val="000273B3"/>
    <w:rsid w:val="0002740F"/>
    <w:rsid w:val="00027429"/>
    <w:rsid w:val="000274A8"/>
    <w:rsid w:val="000274AF"/>
    <w:rsid w:val="000275EB"/>
    <w:rsid w:val="00027667"/>
    <w:rsid w:val="000278AD"/>
    <w:rsid w:val="00027B54"/>
    <w:rsid w:val="00027C2A"/>
    <w:rsid w:val="00027C50"/>
    <w:rsid w:val="00027C6E"/>
    <w:rsid w:val="00027E84"/>
    <w:rsid w:val="00030017"/>
    <w:rsid w:val="0003009C"/>
    <w:rsid w:val="00030158"/>
    <w:rsid w:val="0003022F"/>
    <w:rsid w:val="00030253"/>
    <w:rsid w:val="0003032E"/>
    <w:rsid w:val="00030443"/>
    <w:rsid w:val="00030683"/>
    <w:rsid w:val="000306D9"/>
    <w:rsid w:val="00030798"/>
    <w:rsid w:val="000308EF"/>
    <w:rsid w:val="00030A42"/>
    <w:rsid w:val="00030A5B"/>
    <w:rsid w:val="00030DBC"/>
    <w:rsid w:val="00030F3D"/>
    <w:rsid w:val="000310C2"/>
    <w:rsid w:val="00031159"/>
    <w:rsid w:val="000311D5"/>
    <w:rsid w:val="000312D3"/>
    <w:rsid w:val="00031310"/>
    <w:rsid w:val="0003133D"/>
    <w:rsid w:val="000313A1"/>
    <w:rsid w:val="000313BC"/>
    <w:rsid w:val="0003148A"/>
    <w:rsid w:val="00031623"/>
    <w:rsid w:val="00031706"/>
    <w:rsid w:val="000318C1"/>
    <w:rsid w:val="000318C4"/>
    <w:rsid w:val="00031A8C"/>
    <w:rsid w:val="00031AD3"/>
    <w:rsid w:val="00031BD6"/>
    <w:rsid w:val="00031C2B"/>
    <w:rsid w:val="00031C35"/>
    <w:rsid w:val="00031CB8"/>
    <w:rsid w:val="00031E63"/>
    <w:rsid w:val="00031EB1"/>
    <w:rsid w:val="0003219C"/>
    <w:rsid w:val="0003225F"/>
    <w:rsid w:val="00032306"/>
    <w:rsid w:val="000323A1"/>
    <w:rsid w:val="000327E7"/>
    <w:rsid w:val="0003281C"/>
    <w:rsid w:val="0003283F"/>
    <w:rsid w:val="00032BC9"/>
    <w:rsid w:val="00032D2A"/>
    <w:rsid w:val="00032D95"/>
    <w:rsid w:val="00032FB5"/>
    <w:rsid w:val="00033040"/>
    <w:rsid w:val="00033327"/>
    <w:rsid w:val="0003345D"/>
    <w:rsid w:val="000335B2"/>
    <w:rsid w:val="0003364F"/>
    <w:rsid w:val="0003395D"/>
    <w:rsid w:val="000339DC"/>
    <w:rsid w:val="00033AA3"/>
    <w:rsid w:val="00033B77"/>
    <w:rsid w:val="00033C53"/>
    <w:rsid w:val="00033E43"/>
    <w:rsid w:val="00033F9D"/>
    <w:rsid w:val="00034174"/>
    <w:rsid w:val="0003428E"/>
    <w:rsid w:val="00034420"/>
    <w:rsid w:val="00034495"/>
    <w:rsid w:val="00034616"/>
    <w:rsid w:val="000346B5"/>
    <w:rsid w:val="0003470C"/>
    <w:rsid w:val="000349B3"/>
    <w:rsid w:val="00034A6B"/>
    <w:rsid w:val="00034AA4"/>
    <w:rsid w:val="00034B73"/>
    <w:rsid w:val="00034C38"/>
    <w:rsid w:val="00034C7B"/>
    <w:rsid w:val="00034CDE"/>
    <w:rsid w:val="00034D46"/>
    <w:rsid w:val="00034D87"/>
    <w:rsid w:val="00034F60"/>
    <w:rsid w:val="00034FFC"/>
    <w:rsid w:val="00035165"/>
    <w:rsid w:val="0003516B"/>
    <w:rsid w:val="0003535A"/>
    <w:rsid w:val="000354E8"/>
    <w:rsid w:val="0003576D"/>
    <w:rsid w:val="000359CE"/>
    <w:rsid w:val="000359D5"/>
    <w:rsid w:val="00035CD5"/>
    <w:rsid w:val="00035D29"/>
    <w:rsid w:val="00035E2A"/>
    <w:rsid w:val="00035FBF"/>
    <w:rsid w:val="00036155"/>
    <w:rsid w:val="000363B9"/>
    <w:rsid w:val="00036664"/>
    <w:rsid w:val="0003675E"/>
    <w:rsid w:val="00036863"/>
    <w:rsid w:val="000368B8"/>
    <w:rsid w:val="000368E6"/>
    <w:rsid w:val="00036B11"/>
    <w:rsid w:val="00036CD5"/>
    <w:rsid w:val="00036E35"/>
    <w:rsid w:val="00036E8B"/>
    <w:rsid w:val="00037002"/>
    <w:rsid w:val="0003701A"/>
    <w:rsid w:val="00037073"/>
    <w:rsid w:val="0003709B"/>
    <w:rsid w:val="00037337"/>
    <w:rsid w:val="0003742C"/>
    <w:rsid w:val="000375E6"/>
    <w:rsid w:val="00037ABC"/>
    <w:rsid w:val="00037BBC"/>
    <w:rsid w:val="00037DB3"/>
    <w:rsid w:val="00037DEE"/>
    <w:rsid w:val="0004019A"/>
    <w:rsid w:val="000401A1"/>
    <w:rsid w:val="00040286"/>
    <w:rsid w:val="000402E3"/>
    <w:rsid w:val="00040366"/>
    <w:rsid w:val="00040439"/>
    <w:rsid w:val="000404A3"/>
    <w:rsid w:val="000405C8"/>
    <w:rsid w:val="000408FF"/>
    <w:rsid w:val="00040F04"/>
    <w:rsid w:val="000410D5"/>
    <w:rsid w:val="00041100"/>
    <w:rsid w:val="00041130"/>
    <w:rsid w:val="00041209"/>
    <w:rsid w:val="000413A2"/>
    <w:rsid w:val="000413B3"/>
    <w:rsid w:val="000414BD"/>
    <w:rsid w:val="000414F6"/>
    <w:rsid w:val="0004155B"/>
    <w:rsid w:val="000415EC"/>
    <w:rsid w:val="00041685"/>
    <w:rsid w:val="00041715"/>
    <w:rsid w:val="00041838"/>
    <w:rsid w:val="00041955"/>
    <w:rsid w:val="000419A0"/>
    <w:rsid w:val="00041A3A"/>
    <w:rsid w:val="00041A6B"/>
    <w:rsid w:val="00041B08"/>
    <w:rsid w:val="00042107"/>
    <w:rsid w:val="00042137"/>
    <w:rsid w:val="000421B2"/>
    <w:rsid w:val="000424CF"/>
    <w:rsid w:val="0004261F"/>
    <w:rsid w:val="00042632"/>
    <w:rsid w:val="0004289F"/>
    <w:rsid w:val="000428FC"/>
    <w:rsid w:val="00042984"/>
    <w:rsid w:val="00042BB6"/>
    <w:rsid w:val="00042CEA"/>
    <w:rsid w:val="00042D69"/>
    <w:rsid w:val="00042DAC"/>
    <w:rsid w:val="00043067"/>
    <w:rsid w:val="00043072"/>
    <w:rsid w:val="00043156"/>
    <w:rsid w:val="00043265"/>
    <w:rsid w:val="000434A0"/>
    <w:rsid w:val="000435DA"/>
    <w:rsid w:val="0004373A"/>
    <w:rsid w:val="000438F0"/>
    <w:rsid w:val="00043926"/>
    <w:rsid w:val="000439D6"/>
    <w:rsid w:val="00043C2D"/>
    <w:rsid w:val="00043EE3"/>
    <w:rsid w:val="0004402E"/>
    <w:rsid w:val="00044071"/>
    <w:rsid w:val="000440C8"/>
    <w:rsid w:val="000441AA"/>
    <w:rsid w:val="0004422B"/>
    <w:rsid w:val="0004422C"/>
    <w:rsid w:val="000442D1"/>
    <w:rsid w:val="000442D4"/>
    <w:rsid w:val="000442DA"/>
    <w:rsid w:val="00044374"/>
    <w:rsid w:val="00044408"/>
    <w:rsid w:val="000447B4"/>
    <w:rsid w:val="00044816"/>
    <w:rsid w:val="0004481A"/>
    <w:rsid w:val="00044958"/>
    <w:rsid w:val="000449F3"/>
    <w:rsid w:val="00044ACC"/>
    <w:rsid w:val="00044AF3"/>
    <w:rsid w:val="00044AFC"/>
    <w:rsid w:val="00044B63"/>
    <w:rsid w:val="00044B9C"/>
    <w:rsid w:val="00044D32"/>
    <w:rsid w:val="00044EE3"/>
    <w:rsid w:val="00044F53"/>
    <w:rsid w:val="000450C5"/>
    <w:rsid w:val="0004510B"/>
    <w:rsid w:val="00045294"/>
    <w:rsid w:val="0004529E"/>
    <w:rsid w:val="0004544D"/>
    <w:rsid w:val="000456C4"/>
    <w:rsid w:val="00045793"/>
    <w:rsid w:val="0004589C"/>
    <w:rsid w:val="000459A2"/>
    <w:rsid w:val="00045AC0"/>
    <w:rsid w:val="00045AD3"/>
    <w:rsid w:val="00045B1C"/>
    <w:rsid w:val="00045B51"/>
    <w:rsid w:val="00045BC7"/>
    <w:rsid w:val="00045C99"/>
    <w:rsid w:val="00045CE7"/>
    <w:rsid w:val="00045F4A"/>
    <w:rsid w:val="00046199"/>
    <w:rsid w:val="00046274"/>
    <w:rsid w:val="00046335"/>
    <w:rsid w:val="000464F3"/>
    <w:rsid w:val="00046775"/>
    <w:rsid w:val="000467D1"/>
    <w:rsid w:val="0004685B"/>
    <w:rsid w:val="00046AC5"/>
    <w:rsid w:val="00046B32"/>
    <w:rsid w:val="00046B66"/>
    <w:rsid w:val="0004710E"/>
    <w:rsid w:val="000471D0"/>
    <w:rsid w:val="00047232"/>
    <w:rsid w:val="000472B2"/>
    <w:rsid w:val="0004731E"/>
    <w:rsid w:val="00047342"/>
    <w:rsid w:val="0004735A"/>
    <w:rsid w:val="00047525"/>
    <w:rsid w:val="000475D8"/>
    <w:rsid w:val="00047668"/>
    <w:rsid w:val="0004770A"/>
    <w:rsid w:val="0004798C"/>
    <w:rsid w:val="00047A8B"/>
    <w:rsid w:val="00047E80"/>
    <w:rsid w:val="00050188"/>
    <w:rsid w:val="000502C1"/>
    <w:rsid w:val="000503AD"/>
    <w:rsid w:val="000504C3"/>
    <w:rsid w:val="0005050F"/>
    <w:rsid w:val="000505C8"/>
    <w:rsid w:val="0005073E"/>
    <w:rsid w:val="00050750"/>
    <w:rsid w:val="00050771"/>
    <w:rsid w:val="000507E3"/>
    <w:rsid w:val="000508E8"/>
    <w:rsid w:val="000509EF"/>
    <w:rsid w:val="00050B61"/>
    <w:rsid w:val="00050CB6"/>
    <w:rsid w:val="00050F1E"/>
    <w:rsid w:val="00050F9A"/>
    <w:rsid w:val="00050FAC"/>
    <w:rsid w:val="0005111A"/>
    <w:rsid w:val="0005112B"/>
    <w:rsid w:val="000511AA"/>
    <w:rsid w:val="00051368"/>
    <w:rsid w:val="000514DA"/>
    <w:rsid w:val="00051533"/>
    <w:rsid w:val="00051746"/>
    <w:rsid w:val="000518F7"/>
    <w:rsid w:val="0005195B"/>
    <w:rsid w:val="00051994"/>
    <w:rsid w:val="00051AD4"/>
    <w:rsid w:val="00051B40"/>
    <w:rsid w:val="00051DE4"/>
    <w:rsid w:val="00051EEF"/>
    <w:rsid w:val="00051FAC"/>
    <w:rsid w:val="0005200E"/>
    <w:rsid w:val="0005208C"/>
    <w:rsid w:val="000520BE"/>
    <w:rsid w:val="00052348"/>
    <w:rsid w:val="0005257D"/>
    <w:rsid w:val="000529DA"/>
    <w:rsid w:val="00052B5F"/>
    <w:rsid w:val="00052BFC"/>
    <w:rsid w:val="00052C84"/>
    <w:rsid w:val="00052D95"/>
    <w:rsid w:val="00052DEF"/>
    <w:rsid w:val="00052F5E"/>
    <w:rsid w:val="00052FFF"/>
    <w:rsid w:val="00053143"/>
    <w:rsid w:val="0005322E"/>
    <w:rsid w:val="000533C9"/>
    <w:rsid w:val="0005348D"/>
    <w:rsid w:val="0005369A"/>
    <w:rsid w:val="000536EC"/>
    <w:rsid w:val="00053710"/>
    <w:rsid w:val="00053843"/>
    <w:rsid w:val="000539B2"/>
    <w:rsid w:val="00053A02"/>
    <w:rsid w:val="00053AB1"/>
    <w:rsid w:val="00053B27"/>
    <w:rsid w:val="00053D37"/>
    <w:rsid w:val="000541D0"/>
    <w:rsid w:val="00054274"/>
    <w:rsid w:val="0005427A"/>
    <w:rsid w:val="000543C6"/>
    <w:rsid w:val="00054495"/>
    <w:rsid w:val="000544BE"/>
    <w:rsid w:val="00054661"/>
    <w:rsid w:val="000546EA"/>
    <w:rsid w:val="0005477A"/>
    <w:rsid w:val="0005487D"/>
    <w:rsid w:val="0005488F"/>
    <w:rsid w:val="0005491D"/>
    <w:rsid w:val="00054D7A"/>
    <w:rsid w:val="00054D87"/>
    <w:rsid w:val="00054FC8"/>
    <w:rsid w:val="000551A4"/>
    <w:rsid w:val="0005524E"/>
    <w:rsid w:val="000552E8"/>
    <w:rsid w:val="0005535E"/>
    <w:rsid w:val="00055652"/>
    <w:rsid w:val="00055AB1"/>
    <w:rsid w:val="00055C5B"/>
    <w:rsid w:val="00055D8D"/>
    <w:rsid w:val="00055EA5"/>
    <w:rsid w:val="00055F85"/>
    <w:rsid w:val="000560A8"/>
    <w:rsid w:val="00056312"/>
    <w:rsid w:val="000563C5"/>
    <w:rsid w:val="00056435"/>
    <w:rsid w:val="0005653D"/>
    <w:rsid w:val="000565D8"/>
    <w:rsid w:val="00056648"/>
    <w:rsid w:val="000566E8"/>
    <w:rsid w:val="0005677A"/>
    <w:rsid w:val="000567DE"/>
    <w:rsid w:val="000568B5"/>
    <w:rsid w:val="00056D7B"/>
    <w:rsid w:val="00056D87"/>
    <w:rsid w:val="00056E89"/>
    <w:rsid w:val="000570B2"/>
    <w:rsid w:val="000571C6"/>
    <w:rsid w:val="0005720A"/>
    <w:rsid w:val="0005724D"/>
    <w:rsid w:val="00057260"/>
    <w:rsid w:val="00057299"/>
    <w:rsid w:val="00057460"/>
    <w:rsid w:val="000575DC"/>
    <w:rsid w:val="000576E1"/>
    <w:rsid w:val="00057708"/>
    <w:rsid w:val="0005777D"/>
    <w:rsid w:val="00057788"/>
    <w:rsid w:val="000577CE"/>
    <w:rsid w:val="00057B85"/>
    <w:rsid w:val="00057BAF"/>
    <w:rsid w:val="00057D86"/>
    <w:rsid w:val="00057E18"/>
    <w:rsid w:val="00057F4E"/>
    <w:rsid w:val="00060074"/>
    <w:rsid w:val="00060205"/>
    <w:rsid w:val="000602DB"/>
    <w:rsid w:val="0006049A"/>
    <w:rsid w:val="000604B4"/>
    <w:rsid w:val="000604ED"/>
    <w:rsid w:val="000606F7"/>
    <w:rsid w:val="000607C8"/>
    <w:rsid w:val="00060872"/>
    <w:rsid w:val="00060B66"/>
    <w:rsid w:val="00060E6C"/>
    <w:rsid w:val="00060F68"/>
    <w:rsid w:val="00061211"/>
    <w:rsid w:val="00061247"/>
    <w:rsid w:val="000615FA"/>
    <w:rsid w:val="00061807"/>
    <w:rsid w:val="00061923"/>
    <w:rsid w:val="0006197B"/>
    <w:rsid w:val="00061B94"/>
    <w:rsid w:val="00061BC2"/>
    <w:rsid w:val="00061E73"/>
    <w:rsid w:val="000621C8"/>
    <w:rsid w:val="0006220F"/>
    <w:rsid w:val="00062390"/>
    <w:rsid w:val="000623E5"/>
    <w:rsid w:val="000625BA"/>
    <w:rsid w:val="0006270B"/>
    <w:rsid w:val="00062832"/>
    <w:rsid w:val="00062853"/>
    <w:rsid w:val="0006287A"/>
    <w:rsid w:val="0006287B"/>
    <w:rsid w:val="00062A4B"/>
    <w:rsid w:val="00062B05"/>
    <w:rsid w:val="00062BE1"/>
    <w:rsid w:val="00062C54"/>
    <w:rsid w:val="00062DB6"/>
    <w:rsid w:val="00062DC3"/>
    <w:rsid w:val="00062DDA"/>
    <w:rsid w:val="00062E23"/>
    <w:rsid w:val="00062E43"/>
    <w:rsid w:val="00062E53"/>
    <w:rsid w:val="00062EF0"/>
    <w:rsid w:val="00062FE8"/>
    <w:rsid w:val="000632DE"/>
    <w:rsid w:val="00063405"/>
    <w:rsid w:val="0006374B"/>
    <w:rsid w:val="000638FE"/>
    <w:rsid w:val="000639A2"/>
    <w:rsid w:val="00063A29"/>
    <w:rsid w:val="00063C29"/>
    <w:rsid w:val="00063D21"/>
    <w:rsid w:val="00063ECA"/>
    <w:rsid w:val="00063F91"/>
    <w:rsid w:val="000645D0"/>
    <w:rsid w:val="000645D2"/>
    <w:rsid w:val="0006468C"/>
    <w:rsid w:val="00064970"/>
    <w:rsid w:val="00064973"/>
    <w:rsid w:val="00064A0B"/>
    <w:rsid w:val="00064AD9"/>
    <w:rsid w:val="00064B9E"/>
    <w:rsid w:val="00064C88"/>
    <w:rsid w:val="00064F7D"/>
    <w:rsid w:val="00064F95"/>
    <w:rsid w:val="0006509D"/>
    <w:rsid w:val="0006530F"/>
    <w:rsid w:val="000654BD"/>
    <w:rsid w:val="00065760"/>
    <w:rsid w:val="0006582D"/>
    <w:rsid w:val="0006588E"/>
    <w:rsid w:val="000658B3"/>
    <w:rsid w:val="000658B4"/>
    <w:rsid w:val="00065D7E"/>
    <w:rsid w:val="00066079"/>
    <w:rsid w:val="000661B5"/>
    <w:rsid w:val="00066340"/>
    <w:rsid w:val="00066383"/>
    <w:rsid w:val="000663E1"/>
    <w:rsid w:val="000664D9"/>
    <w:rsid w:val="000666A6"/>
    <w:rsid w:val="000666AB"/>
    <w:rsid w:val="000666C4"/>
    <w:rsid w:val="00066770"/>
    <w:rsid w:val="000667B1"/>
    <w:rsid w:val="0006689D"/>
    <w:rsid w:val="000668F5"/>
    <w:rsid w:val="00066A84"/>
    <w:rsid w:val="00066C96"/>
    <w:rsid w:val="00066CCA"/>
    <w:rsid w:val="00066DE6"/>
    <w:rsid w:val="00067073"/>
    <w:rsid w:val="000674DF"/>
    <w:rsid w:val="000675F1"/>
    <w:rsid w:val="00067868"/>
    <w:rsid w:val="000678AC"/>
    <w:rsid w:val="0006795E"/>
    <w:rsid w:val="00067A4E"/>
    <w:rsid w:val="00067B45"/>
    <w:rsid w:val="00067C21"/>
    <w:rsid w:val="00067CCB"/>
    <w:rsid w:val="00067F06"/>
    <w:rsid w:val="000701BA"/>
    <w:rsid w:val="0007024C"/>
    <w:rsid w:val="0007025A"/>
    <w:rsid w:val="000702EA"/>
    <w:rsid w:val="0007038A"/>
    <w:rsid w:val="00070605"/>
    <w:rsid w:val="000707B7"/>
    <w:rsid w:val="000707C9"/>
    <w:rsid w:val="00070945"/>
    <w:rsid w:val="0007097B"/>
    <w:rsid w:val="00070AB5"/>
    <w:rsid w:val="00070AB6"/>
    <w:rsid w:val="00070C4A"/>
    <w:rsid w:val="00070C8E"/>
    <w:rsid w:val="00070E3C"/>
    <w:rsid w:val="00070EDC"/>
    <w:rsid w:val="00071103"/>
    <w:rsid w:val="000712A1"/>
    <w:rsid w:val="00071333"/>
    <w:rsid w:val="000713C5"/>
    <w:rsid w:val="000715DB"/>
    <w:rsid w:val="000715E1"/>
    <w:rsid w:val="000715EF"/>
    <w:rsid w:val="000715F9"/>
    <w:rsid w:val="0007167B"/>
    <w:rsid w:val="0007167D"/>
    <w:rsid w:val="00071838"/>
    <w:rsid w:val="00071A04"/>
    <w:rsid w:val="00071C9A"/>
    <w:rsid w:val="00071F13"/>
    <w:rsid w:val="00071F17"/>
    <w:rsid w:val="00071FEE"/>
    <w:rsid w:val="00071FF5"/>
    <w:rsid w:val="0007221E"/>
    <w:rsid w:val="000722CA"/>
    <w:rsid w:val="00072561"/>
    <w:rsid w:val="00072725"/>
    <w:rsid w:val="00072885"/>
    <w:rsid w:val="0007291A"/>
    <w:rsid w:val="0007298E"/>
    <w:rsid w:val="00072AB5"/>
    <w:rsid w:val="00072B43"/>
    <w:rsid w:val="00072B90"/>
    <w:rsid w:val="00072D34"/>
    <w:rsid w:val="00072D7A"/>
    <w:rsid w:val="00072F31"/>
    <w:rsid w:val="00072FB3"/>
    <w:rsid w:val="00073088"/>
    <w:rsid w:val="00073135"/>
    <w:rsid w:val="000732C9"/>
    <w:rsid w:val="00073390"/>
    <w:rsid w:val="00073517"/>
    <w:rsid w:val="00073572"/>
    <w:rsid w:val="00073716"/>
    <w:rsid w:val="00073847"/>
    <w:rsid w:val="00073C57"/>
    <w:rsid w:val="00073C58"/>
    <w:rsid w:val="00073D51"/>
    <w:rsid w:val="00073E5F"/>
    <w:rsid w:val="00073FDD"/>
    <w:rsid w:val="000740C3"/>
    <w:rsid w:val="00074200"/>
    <w:rsid w:val="00074264"/>
    <w:rsid w:val="00074393"/>
    <w:rsid w:val="00074561"/>
    <w:rsid w:val="00074569"/>
    <w:rsid w:val="0007458A"/>
    <w:rsid w:val="0007461F"/>
    <w:rsid w:val="00074842"/>
    <w:rsid w:val="0007495C"/>
    <w:rsid w:val="00074EDD"/>
    <w:rsid w:val="00075077"/>
    <w:rsid w:val="00075213"/>
    <w:rsid w:val="000752B9"/>
    <w:rsid w:val="0007538B"/>
    <w:rsid w:val="000756E1"/>
    <w:rsid w:val="000756FB"/>
    <w:rsid w:val="000757E0"/>
    <w:rsid w:val="00075811"/>
    <w:rsid w:val="0007585D"/>
    <w:rsid w:val="00075B36"/>
    <w:rsid w:val="00075C31"/>
    <w:rsid w:val="00075D07"/>
    <w:rsid w:val="00075FB6"/>
    <w:rsid w:val="0007653E"/>
    <w:rsid w:val="00076730"/>
    <w:rsid w:val="000767A0"/>
    <w:rsid w:val="000767A1"/>
    <w:rsid w:val="00076A97"/>
    <w:rsid w:val="00076B00"/>
    <w:rsid w:val="00076B9C"/>
    <w:rsid w:val="00076CAC"/>
    <w:rsid w:val="00076D00"/>
    <w:rsid w:val="00076DF1"/>
    <w:rsid w:val="00076E21"/>
    <w:rsid w:val="00076E76"/>
    <w:rsid w:val="00076E84"/>
    <w:rsid w:val="00077274"/>
    <w:rsid w:val="000775A5"/>
    <w:rsid w:val="00077A4B"/>
    <w:rsid w:val="00077AF2"/>
    <w:rsid w:val="00077DFD"/>
    <w:rsid w:val="00077F52"/>
    <w:rsid w:val="0008007D"/>
    <w:rsid w:val="000803C7"/>
    <w:rsid w:val="0008056B"/>
    <w:rsid w:val="000805E8"/>
    <w:rsid w:val="00080680"/>
    <w:rsid w:val="0008070D"/>
    <w:rsid w:val="00080720"/>
    <w:rsid w:val="00080860"/>
    <w:rsid w:val="00080990"/>
    <w:rsid w:val="00080BCB"/>
    <w:rsid w:val="00080CE9"/>
    <w:rsid w:val="00081043"/>
    <w:rsid w:val="00081048"/>
    <w:rsid w:val="00081090"/>
    <w:rsid w:val="0008138C"/>
    <w:rsid w:val="000814D8"/>
    <w:rsid w:val="00081626"/>
    <w:rsid w:val="000816C6"/>
    <w:rsid w:val="0008182A"/>
    <w:rsid w:val="00081858"/>
    <w:rsid w:val="00081B26"/>
    <w:rsid w:val="00081B48"/>
    <w:rsid w:val="00082002"/>
    <w:rsid w:val="000820F3"/>
    <w:rsid w:val="000821D0"/>
    <w:rsid w:val="000821D1"/>
    <w:rsid w:val="00082273"/>
    <w:rsid w:val="0008228B"/>
    <w:rsid w:val="000822DA"/>
    <w:rsid w:val="000824C2"/>
    <w:rsid w:val="00082591"/>
    <w:rsid w:val="000825B3"/>
    <w:rsid w:val="000826DB"/>
    <w:rsid w:val="000828F3"/>
    <w:rsid w:val="00082EFD"/>
    <w:rsid w:val="0008303C"/>
    <w:rsid w:val="00083270"/>
    <w:rsid w:val="0008355E"/>
    <w:rsid w:val="00083597"/>
    <w:rsid w:val="00083619"/>
    <w:rsid w:val="00083689"/>
    <w:rsid w:val="0008368B"/>
    <w:rsid w:val="000838A7"/>
    <w:rsid w:val="00083A7A"/>
    <w:rsid w:val="00083A81"/>
    <w:rsid w:val="00083C85"/>
    <w:rsid w:val="00083E46"/>
    <w:rsid w:val="00083FD4"/>
    <w:rsid w:val="00084065"/>
    <w:rsid w:val="00084164"/>
    <w:rsid w:val="0008426D"/>
    <w:rsid w:val="000842A0"/>
    <w:rsid w:val="00084350"/>
    <w:rsid w:val="000845E7"/>
    <w:rsid w:val="00084672"/>
    <w:rsid w:val="0008471B"/>
    <w:rsid w:val="00084883"/>
    <w:rsid w:val="0008490A"/>
    <w:rsid w:val="0008491A"/>
    <w:rsid w:val="00084993"/>
    <w:rsid w:val="000849C6"/>
    <w:rsid w:val="00084ACA"/>
    <w:rsid w:val="00084AD8"/>
    <w:rsid w:val="00084C03"/>
    <w:rsid w:val="00084D99"/>
    <w:rsid w:val="00084FF6"/>
    <w:rsid w:val="00085057"/>
    <w:rsid w:val="00085163"/>
    <w:rsid w:val="00085280"/>
    <w:rsid w:val="00085383"/>
    <w:rsid w:val="000853B6"/>
    <w:rsid w:val="0008545B"/>
    <w:rsid w:val="0008546B"/>
    <w:rsid w:val="000854C3"/>
    <w:rsid w:val="0008586B"/>
    <w:rsid w:val="00085991"/>
    <w:rsid w:val="00085AF6"/>
    <w:rsid w:val="00085B02"/>
    <w:rsid w:val="00085B91"/>
    <w:rsid w:val="00085C55"/>
    <w:rsid w:val="00085E13"/>
    <w:rsid w:val="00085E70"/>
    <w:rsid w:val="00085EAB"/>
    <w:rsid w:val="00085EDC"/>
    <w:rsid w:val="00086028"/>
    <w:rsid w:val="0008612D"/>
    <w:rsid w:val="00086146"/>
    <w:rsid w:val="00086523"/>
    <w:rsid w:val="000865FC"/>
    <w:rsid w:val="00086709"/>
    <w:rsid w:val="000867FE"/>
    <w:rsid w:val="0008697F"/>
    <w:rsid w:val="00086ABB"/>
    <w:rsid w:val="00086B1F"/>
    <w:rsid w:val="00086BC8"/>
    <w:rsid w:val="00086BF7"/>
    <w:rsid w:val="00086D28"/>
    <w:rsid w:val="00086F8C"/>
    <w:rsid w:val="00086FA7"/>
    <w:rsid w:val="00086FE2"/>
    <w:rsid w:val="00086FED"/>
    <w:rsid w:val="0008708D"/>
    <w:rsid w:val="00087155"/>
    <w:rsid w:val="000875FE"/>
    <w:rsid w:val="00087966"/>
    <w:rsid w:val="00087A2C"/>
    <w:rsid w:val="00087B00"/>
    <w:rsid w:val="00087B0D"/>
    <w:rsid w:val="00087C07"/>
    <w:rsid w:val="00087EBB"/>
    <w:rsid w:val="00090023"/>
    <w:rsid w:val="0009003A"/>
    <w:rsid w:val="0009007A"/>
    <w:rsid w:val="000901F7"/>
    <w:rsid w:val="0009022E"/>
    <w:rsid w:val="00090532"/>
    <w:rsid w:val="000905EE"/>
    <w:rsid w:val="000906A0"/>
    <w:rsid w:val="000906E8"/>
    <w:rsid w:val="00090912"/>
    <w:rsid w:val="00090E15"/>
    <w:rsid w:val="0009101C"/>
    <w:rsid w:val="00091040"/>
    <w:rsid w:val="000911EA"/>
    <w:rsid w:val="00091282"/>
    <w:rsid w:val="00091349"/>
    <w:rsid w:val="000914D6"/>
    <w:rsid w:val="00091525"/>
    <w:rsid w:val="00091679"/>
    <w:rsid w:val="0009169B"/>
    <w:rsid w:val="0009183B"/>
    <w:rsid w:val="0009184C"/>
    <w:rsid w:val="000919DD"/>
    <w:rsid w:val="000919E0"/>
    <w:rsid w:val="00091D4D"/>
    <w:rsid w:val="00091F1D"/>
    <w:rsid w:val="00091F84"/>
    <w:rsid w:val="00092032"/>
    <w:rsid w:val="000921E2"/>
    <w:rsid w:val="0009239C"/>
    <w:rsid w:val="000923E9"/>
    <w:rsid w:val="0009259F"/>
    <w:rsid w:val="00092635"/>
    <w:rsid w:val="0009272B"/>
    <w:rsid w:val="000928B9"/>
    <w:rsid w:val="0009293D"/>
    <w:rsid w:val="00092B47"/>
    <w:rsid w:val="00092CF8"/>
    <w:rsid w:val="00092F4F"/>
    <w:rsid w:val="00092F91"/>
    <w:rsid w:val="0009317D"/>
    <w:rsid w:val="00093212"/>
    <w:rsid w:val="000932BD"/>
    <w:rsid w:val="0009333C"/>
    <w:rsid w:val="000933CD"/>
    <w:rsid w:val="000934B9"/>
    <w:rsid w:val="000934D2"/>
    <w:rsid w:val="00093518"/>
    <w:rsid w:val="000936E5"/>
    <w:rsid w:val="000938B1"/>
    <w:rsid w:val="000939F0"/>
    <w:rsid w:val="00093A38"/>
    <w:rsid w:val="00093B5A"/>
    <w:rsid w:val="00093BFB"/>
    <w:rsid w:val="00093C3B"/>
    <w:rsid w:val="00093D04"/>
    <w:rsid w:val="00093DC0"/>
    <w:rsid w:val="00093E37"/>
    <w:rsid w:val="00093FA2"/>
    <w:rsid w:val="00093FB4"/>
    <w:rsid w:val="000940E1"/>
    <w:rsid w:val="000941D6"/>
    <w:rsid w:val="0009428B"/>
    <w:rsid w:val="0009482A"/>
    <w:rsid w:val="00094B41"/>
    <w:rsid w:val="00094BFD"/>
    <w:rsid w:val="00094C72"/>
    <w:rsid w:val="00094D96"/>
    <w:rsid w:val="0009500E"/>
    <w:rsid w:val="000950B5"/>
    <w:rsid w:val="000953E0"/>
    <w:rsid w:val="00095439"/>
    <w:rsid w:val="0009545B"/>
    <w:rsid w:val="000956C2"/>
    <w:rsid w:val="000958AE"/>
    <w:rsid w:val="00095992"/>
    <w:rsid w:val="000959A4"/>
    <w:rsid w:val="00095A2C"/>
    <w:rsid w:val="00095BCA"/>
    <w:rsid w:val="00095C73"/>
    <w:rsid w:val="00095D5A"/>
    <w:rsid w:val="00095DF3"/>
    <w:rsid w:val="00096084"/>
    <w:rsid w:val="00096092"/>
    <w:rsid w:val="000963F2"/>
    <w:rsid w:val="00096695"/>
    <w:rsid w:val="000966B3"/>
    <w:rsid w:val="0009688A"/>
    <w:rsid w:val="00096947"/>
    <w:rsid w:val="0009695F"/>
    <w:rsid w:val="00096A1C"/>
    <w:rsid w:val="00096C1B"/>
    <w:rsid w:val="00096ED0"/>
    <w:rsid w:val="00096EE7"/>
    <w:rsid w:val="00097067"/>
    <w:rsid w:val="00097102"/>
    <w:rsid w:val="00097313"/>
    <w:rsid w:val="00097367"/>
    <w:rsid w:val="00097400"/>
    <w:rsid w:val="00097480"/>
    <w:rsid w:val="00097637"/>
    <w:rsid w:val="0009793A"/>
    <w:rsid w:val="00097C2B"/>
    <w:rsid w:val="00097D42"/>
    <w:rsid w:val="00097EE1"/>
    <w:rsid w:val="000A02C9"/>
    <w:rsid w:val="000A034E"/>
    <w:rsid w:val="000A03BE"/>
    <w:rsid w:val="000A05E4"/>
    <w:rsid w:val="000A063A"/>
    <w:rsid w:val="000A07D5"/>
    <w:rsid w:val="000A0816"/>
    <w:rsid w:val="000A08BB"/>
    <w:rsid w:val="000A08D2"/>
    <w:rsid w:val="000A0B68"/>
    <w:rsid w:val="000A0BC8"/>
    <w:rsid w:val="000A103D"/>
    <w:rsid w:val="000A1308"/>
    <w:rsid w:val="000A1502"/>
    <w:rsid w:val="000A1561"/>
    <w:rsid w:val="000A1584"/>
    <w:rsid w:val="000A15A8"/>
    <w:rsid w:val="000A15C1"/>
    <w:rsid w:val="000A163F"/>
    <w:rsid w:val="000A1958"/>
    <w:rsid w:val="000A1965"/>
    <w:rsid w:val="000A1B64"/>
    <w:rsid w:val="000A1CB5"/>
    <w:rsid w:val="000A1D38"/>
    <w:rsid w:val="000A2212"/>
    <w:rsid w:val="000A22C4"/>
    <w:rsid w:val="000A22F6"/>
    <w:rsid w:val="000A231B"/>
    <w:rsid w:val="000A23E9"/>
    <w:rsid w:val="000A2467"/>
    <w:rsid w:val="000A2547"/>
    <w:rsid w:val="000A2579"/>
    <w:rsid w:val="000A26C2"/>
    <w:rsid w:val="000A2981"/>
    <w:rsid w:val="000A2A5E"/>
    <w:rsid w:val="000A2B38"/>
    <w:rsid w:val="000A2EAC"/>
    <w:rsid w:val="000A2F45"/>
    <w:rsid w:val="000A3158"/>
    <w:rsid w:val="000A3389"/>
    <w:rsid w:val="000A33C4"/>
    <w:rsid w:val="000A35C0"/>
    <w:rsid w:val="000A361D"/>
    <w:rsid w:val="000A369E"/>
    <w:rsid w:val="000A3712"/>
    <w:rsid w:val="000A3805"/>
    <w:rsid w:val="000A38EA"/>
    <w:rsid w:val="000A3A00"/>
    <w:rsid w:val="000A3D8E"/>
    <w:rsid w:val="000A3FEA"/>
    <w:rsid w:val="000A408B"/>
    <w:rsid w:val="000A417E"/>
    <w:rsid w:val="000A4347"/>
    <w:rsid w:val="000A44D2"/>
    <w:rsid w:val="000A4624"/>
    <w:rsid w:val="000A463F"/>
    <w:rsid w:val="000A4892"/>
    <w:rsid w:val="000A48A9"/>
    <w:rsid w:val="000A4940"/>
    <w:rsid w:val="000A4A11"/>
    <w:rsid w:val="000A4AAB"/>
    <w:rsid w:val="000A4B2D"/>
    <w:rsid w:val="000A4FA0"/>
    <w:rsid w:val="000A5166"/>
    <w:rsid w:val="000A523D"/>
    <w:rsid w:val="000A53C1"/>
    <w:rsid w:val="000A53F2"/>
    <w:rsid w:val="000A5416"/>
    <w:rsid w:val="000A5742"/>
    <w:rsid w:val="000A5772"/>
    <w:rsid w:val="000A5987"/>
    <w:rsid w:val="000A5A32"/>
    <w:rsid w:val="000A5A7F"/>
    <w:rsid w:val="000A5B71"/>
    <w:rsid w:val="000A5C0A"/>
    <w:rsid w:val="000A5CBD"/>
    <w:rsid w:val="000A5E64"/>
    <w:rsid w:val="000A6017"/>
    <w:rsid w:val="000A6019"/>
    <w:rsid w:val="000A612C"/>
    <w:rsid w:val="000A628B"/>
    <w:rsid w:val="000A63D7"/>
    <w:rsid w:val="000A6440"/>
    <w:rsid w:val="000A6470"/>
    <w:rsid w:val="000A64B6"/>
    <w:rsid w:val="000A6561"/>
    <w:rsid w:val="000A6691"/>
    <w:rsid w:val="000A685F"/>
    <w:rsid w:val="000A6905"/>
    <w:rsid w:val="000A6A66"/>
    <w:rsid w:val="000A6B95"/>
    <w:rsid w:val="000A6B96"/>
    <w:rsid w:val="000A6E15"/>
    <w:rsid w:val="000A6FFD"/>
    <w:rsid w:val="000A724F"/>
    <w:rsid w:val="000A7250"/>
    <w:rsid w:val="000A7761"/>
    <w:rsid w:val="000A77D1"/>
    <w:rsid w:val="000A798B"/>
    <w:rsid w:val="000A7B19"/>
    <w:rsid w:val="000A7CAB"/>
    <w:rsid w:val="000A7DAB"/>
    <w:rsid w:val="000A7DFB"/>
    <w:rsid w:val="000B05C4"/>
    <w:rsid w:val="000B05DB"/>
    <w:rsid w:val="000B066F"/>
    <w:rsid w:val="000B06B4"/>
    <w:rsid w:val="000B0706"/>
    <w:rsid w:val="000B0776"/>
    <w:rsid w:val="000B08CB"/>
    <w:rsid w:val="000B09A6"/>
    <w:rsid w:val="000B0A20"/>
    <w:rsid w:val="000B0BBE"/>
    <w:rsid w:val="000B0CC8"/>
    <w:rsid w:val="000B0CD6"/>
    <w:rsid w:val="000B0D57"/>
    <w:rsid w:val="000B0D6C"/>
    <w:rsid w:val="000B0DF8"/>
    <w:rsid w:val="000B0EDD"/>
    <w:rsid w:val="000B0F52"/>
    <w:rsid w:val="000B116C"/>
    <w:rsid w:val="000B1845"/>
    <w:rsid w:val="000B1891"/>
    <w:rsid w:val="000B19D7"/>
    <w:rsid w:val="000B1A1C"/>
    <w:rsid w:val="000B1AD7"/>
    <w:rsid w:val="000B1BB1"/>
    <w:rsid w:val="000B1DF6"/>
    <w:rsid w:val="000B1F31"/>
    <w:rsid w:val="000B1FFF"/>
    <w:rsid w:val="000B2049"/>
    <w:rsid w:val="000B207A"/>
    <w:rsid w:val="000B20B5"/>
    <w:rsid w:val="000B2272"/>
    <w:rsid w:val="000B2301"/>
    <w:rsid w:val="000B2320"/>
    <w:rsid w:val="000B2466"/>
    <w:rsid w:val="000B25A8"/>
    <w:rsid w:val="000B28A7"/>
    <w:rsid w:val="000B2A8B"/>
    <w:rsid w:val="000B2D36"/>
    <w:rsid w:val="000B2D64"/>
    <w:rsid w:val="000B2F71"/>
    <w:rsid w:val="000B3061"/>
    <w:rsid w:val="000B30BF"/>
    <w:rsid w:val="000B319C"/>
    <w:rsid w:val="000B3234"/>
    <w:rsid w:val="000B36FD"/>
    <w:rsid w:val="000B3731"/>
    <w:rsid w:val="000B37AB"/>
    <w:rsid w:val="000B3832"/>
    <w:rsid w:val="000B385A"/>
    <w:rsid w:val="000B391E"/>
    <w:rsid w:val="000B3B14"/>
    <w:rsid w:val="000B3C18"/>
    <w:rsid w:val="000B3C88"/>
    <w:rsid w:val="000B3E97"/>
    <w:rsid w:val="000B3F4A"/>
    <w:rsid w:val="000B4047"/>
    <w:rsid w:val="000B411B"/>
    <w:rsid w:val="000B41A3"/>
    <w:rsid w:val="000B44A5"/>
    <w:rsid w:val="000B4763"/>
    <w:rsid w:val="000B49A4"/>
    <w:rsid w:val="000B49C6"/>
    <w:rsid w:val="000B4A37"/>
    <w:rsid w:val="000B4B3A"/>
    <w:rsid w:val="000B4B6F"/>
    <w:rsid w:val="000B4CFD"/>
    <w:rsid w:val="000B4D10"/>
    <w:rsid w:val="000B4FD2"/>
    <w:rsid w:val="000B5226"/>
    <w:rsid w:val="000B52E4"/>
    <w:rsid w:val="000B54C5"/>
    <w:rsid w:val="000B54FD"/>
    <w:rsid w:val="000B551B"/>
    <w:rsid w:val="000B55D5"/>
    <w:rsid w:val="000B56E7"/>
    <w:rsid w:val="000B58BA"/>
    <w:rsid w:val="000B596F"/>
    <w:rsid w:val="000B5AD7"/>
    <w:rsid w:val="000B5C72"/>
    <w:rsid w:val="000B5C92"/>
    <w:rsid w:val="000B600D"/>
    <w:rsid w:val="000B611E"/>
    <w:rsid w:val="000B6188"/>
    <w:rsid w:val="000B63AE"/>
    <w:rsid w:val="000B63CD"/>
    <w:rsid w:val="000B6568"/>
    <w:rsid w:val="000B658A"/>
    <w:rsid w:val="000B6638"/>
    <w:rsid w:val="000B69CE"/>
    <w:rsid w:val="000B6A64"/>
    <w:rsid w:val="000B6A69"/>
    <w:rsid w:val="000B6CDB"/>
    <w:rsid w:val="000B730C"/>
    <w:rsid w:val="000B7588"/>
    <w:rsid w:val="000B7A4C"/>
    <w:rsid w:val="000B7B19"/>
    <w:rsid w:val="000B7B4A"/>
    <w:rsid w:val="000B7BC1"/>
    <w:rsid w:val="000B7DFA"/>
    <w:rsid w:val="000B7FF4"/>
    <w:rsid w:val="000C008F"/>
    <w:rsid w:val="000C0161"/>
    <w:rsid w:val="000C0379"/>
    <w:rsid w:val="000C05A7"/>
    <w:rsid w:val="000C075E"/>
    <w:rsid w:val="000C0863"/>
    <w:rsid w:val="000C093B"/>
    <w:rsid w:val="000C0983"/>
    <w:rsid w:val="000C0A32"/>
    <w:rsid w:val="000C0C00"/>
    <w:rsid w:val="000C0ECC"/>
    <w:rsid w:val="000C129A"/>
    <w:rsid w:val="000C12D2"/>
    <w:rsid w:val="000C12F8"/>
    <w:rsid w:val="000C13A9"/>
    <w:rsid w:val="000C14C7"/>
    <w:rsid w:val="000C14E2"/>
    <w:rsid w:val="000C1549"/>
    <w:rsid w:val="000C171D"/>
    <w:rsid w:val="000C1851"/>
    <w:rsid w:val="000C18B4"/>
    <w:rsid w:val="000C1A33"/>
    <w:rsid w:val="000C1AE4"/>
    <w:rsid w:val="000C1BDB"/>
    <w:rsid w:val="000C1EE4"/>
    <w:rsid w:val="000C2017"/>
    <w:rsid w:val="000C204B"/>
    <w:rsid w:val="000C22ED"/>
    <w:rsid w:val="000C23AA"/>
    <w:rsid w:val="000C2400"/>
    <w:rsid w:val="000C2419"/>
    <w:rsid w:val="000C2495"/>
    <w:rsid w:val="000C24AD"/>
    <w:rsid w:val="000C25B4"/>
    <w:rsid w:val="000C2665"/>
    <w:rsid w:val="000C27F5"/>
    <w:rsid w:val="000C2807"/>
    <w:rsid w:val="000C284E"/>
    <w:rsid w:val="000C2946"/>
    <w:rsid w:val="000C2AD8"/>
    <w:rsid w:val="000C2C85"/>
    <w:rsid w:val="000C2EB4"/>
    <w:rsid w:val="000C30E1"/>
    <w:rsid w:val="000C3313"/>
    <w:rsid w:val="000C33AF"/>
    <w:rsid w:val="000C369B"/>
    <w:rsid w:val="000C3816"/>
    <w:rsid w:val="000C407B"/>
    <w:rsid w:val="000C4232"/>
    <w:rsid w:val="000C4292"/>
    <w:rsid w:val="000C430E"/>
    <w:rsid w:val="000C432E"/>
    <w:rsid w:val="000C4399"/>
    <w:rsid w:val="000C43FE"/>
    <w:rsid w:val="000C448E"/>
    <w:rsid w:val="000C4625"/>
    <w:rsid w:val="000C47FD"/>
    <w:rsid w:val="000C48F8"/>
    <w:rsid w:val="000C491D"/>
    <w:rsid w:val="000C496C"/>
    <w:rsid w:val="000C4A02"/>
    <w:rsid w:val="000C4C5D"/>
    <w:rsid w:val="000C4C8A"/>
    <w:rsid w:val="000C4CDF"/>
    <w:rsid w:val="000C4D0C"/>
    <w:rsid w:val="000C4D52"/>
    <w:rsid w:val="000C4DCE"/>
    <w:rsid w:val="000C4E01"/>
    <w:rsid w:val="000C4E6A"/>
    <w:rsid w:val="000C4F55"/>
    <w:rsid w:val="000C515B"/>
    <w:rsid w:val="000C51F3"/>
    <w:rsid w:val="000C5207"/>
    <w:rsid w:val="000C5349"/>
    <w:rsid w:val="000C53D8"/>
    <w:rsid w:val="000C542B"/>
    <w:rsid w:val="000C54D6"/>
    <w:rsid w:val="000C5729"/>
    <w:rsid w:val="000C57A5"/>
    <w:rsid w:val="000C5992"/>
    <w:rsid w:val="000C59FC"/>
    <w:rsid w:val="000C5A61"/>
    <w:rsid w:val="000C5B07"/>
    <w:rsid w:val="000C5D72"/>
    <w:rsid w:val="000C5EB9"/>
    <w:rsid w:val="000C5F4F"/>
    <w:rsid w:val="000C5F7C"/>
    <w:rsid w:val="000C5FC6"/>
    <w:rsid w:val="000C6023"/>
    <w:rsid w:val="000C62F3"/>
    <w:rsid w:val="000C631B"/>
    <w:rsid w:val="000C6682"/>
    <w:rsid w:val="000C66C3"/>
    <w:rsid w:val="000C6873"/>
    <w:rsid w:val="000C698D"/>
    <w:rsid w:val="000C6A0F"/>
    <w:rsid w:val="000C6C26"/>
    <w:rsid w:val="000C6CB0"/>
    <w:rsid w:val="000C6CE7"/>
    <w:rsid w:val="000C6D82"/>
    <w:rsid w:val="000C6F0C"/>
    <w:rsid w:val="000C6F50"/>
    <w:rsid w:val="000C70DB"/>
    <w:rsid w:val="000C739E"/>
    <w:rsid w:val="000C73BD"/>
    <w:rsid w:val="000C766F"/>
    <w:rsid w:val="000C7A70"/>
    <w:rsid w:val="000C7C96"/>
    <w:rsid w:val="000C7C9C"/>
    <w:rsid w:val="000C7D05"/>
    <w:rsid w:val="000C7E1F"/>
    <w:rsid w:val="000D02C6"/>
    <w:rsid w:val="000D0579"/>
    <w:rsid w:val="000D06A9"/>
    <w:rsid w:val="000D079A"/>
    <w:rsid w:val="000D08DF"/>
    <w:rsid w:val="000D0B00"/>
    <w:rsid w:val="000D0CAE"/>
    <w:rsid w:val="000D0CCE"/>
    <w:rsid w:val="000D0D2C"/>
    <w:rsid w:val="000D0DA2"/>
    <w:rsid w:val="000D0DE0"/>
    <w:rsid w:val="000D0F22"/>
    <w:rsid w:val="000D101C"/>
    <w:rsid w:val="000D10CB"/>
    <w:rsid w:val="000D1271"/>
    <w:rsid w:val="000D14F2"/>
    <w:rsid w:val="000D1684"/>
    <w:rsid w:val="000D16B6"/>
    <w:rsid w:val="000D16C6"/>
    <w:rsid w:val="000D172C"/>
    <w:rsid w:val="000D184F"/>
    <w:rsid w:val="000D19BD"/>
    <w:rsid w:val="000D1C0D"/>
    <w:rsid w:val="000D1C9D"/>
    <w:rsid w:val="000D1CDF"/>
    <w:rsid w:val="000D1D54"/>
    <w:rsid w:val="000D1DF3"/>
    <w:rsid w:val="000D1E19"/>
    <w:rsid w:val="000D20BF"/>
    <w:rsid w:val="000D20E0"/>
    <w:rsid w:val="000D233C"/>
    <w:rsid w:val="000D234B"/>
    <w:rsid w:val="000D235D"/>
    <w:rsid w:val="000D2363"/>
    <w:rsid w:val="000D2424"/>
    <w:rsid w:val="000D2830"/>
    <w:rsid w:val="000D2841"/>
    <w:rsid w:val="000D2A81"/>
    <w:rsid w:val="000D2AA7"/>
    <w:rsid w:val="000D2C07"/>
    <w:rsid w:val="000D2C25"/>
    <w:rsid w:val="000D2E1B"/>
    <w:rsid w:val="000D2FBB"/>
    <w:rsid w:val="000D300E"/>
    <w:rsid w:val="000D323B"/>
    <w:rsid w:val="000D35AC"/>
    <w:rsid w:val="000D3626"/>
    <w:rsid w:val="000D36CC"/>
    <w:rsid w:val="000D3840"/>
    <w:rsid w:val="000D3850"/>
    <w:rsid w:val="000D389C"/>
    <w:rsid w:val="000D392B"/>
    <w:rsid w:val="000D3948"/>
    <w:rsid w:val="000D39F8"/>
    <w:rsid w:val="000D3C95"/>
    <w:rsid w:val="000D4160"/>
    <w:rsid w:val="000D435D"/>
    <w:rsid w:val="000D4376"/>
    <w:rsid w:val="000D44DE"/>
    <w:rsid w:val="000D47AC"/>
    <w:rsid w:val="000D47CB"/>
    <w:rsid w:val="000D4814"/>
    <w:rsid w:val="000D4916"/>
    <w:rsid w:val="000D4930"/>
    <w:rsid w:val="000D4B4D"/>
    <w:rsid w:val="000D4BA8"/>
    <w:rsid w:val="000D4CC9"/>
    <w:rsid w:val="000D4E2A"/>
    <w:rsid w:val="000D4E7D"/>
    <w:rsid w:val="000D4EF2"/>
    <w:rsid w:val="000D4F13"/>
    <w:rsid w:val="000D4F50"/>
    <w:rsid w:val="000D5146"/>
    <w:rsid w:val="000D51FD"/>
    <w:rsid w:val="000D53BC"/>
    <w:rsid w:val="000D54A3"/>
    <w:rsid w:val="000D55E5"/>
    <w:rsid w:val="000D587D"/>
    <w:rsid w:val="000D58B1"/>
    <w:rsid w:val="000D591E"/>
    <w:rsid w:val="000D5957"/>
    <w:rsid w:val="000D5A53"/>
    <w:rsid w:val="000D5A66"/>
    <w:rsid w:val="000D5AC8"/>
    <w:rsid w:val="000D5B41"/>
    <w:rsid w:val="000D5BB4"/>
    <w:rsid w:val="000D5BDD"/>
    <w:rsid w:val="000D5ED4"/>
    <w:rsid w:val="000D5F16"/>
    <w:rsid w:val="000D5F84"/>
    <w:rsid w:val="000D6448"/>
    <w:rsid w:val="000D64DB"/>
    <w:rsid w:val="000D659C"/>
    <w:rsid w:val="000D65B5"/>
    <w:rsid w:val="000D6784"/>
    <w:rsid w:val="000D678C"/>
    <w:rsid w:val="000D6B3B"/>
    <w:rsid w:val="000D6D45"/>
    <w:rsid w:val="000D6E19"/>
    <w:rsid w:val="000D6E72"/>
    <w:rsid w:val="000D6ECB"/>
    <w:rsid w:val="000D6EDB"/>
    <w:rsid w:val="000D6FEF"/>
    <w:rsid w:val="000D716A"/>
    <w:rsid w:val="000D7337"/>
    <w:rsid w:val="000D73E8"/>
    <w:rsid w:val="000D748F"/>
    <w:rsid w:val="000D7529"/>
    <w:rsid w:val="000D7791"/>
    <w:rsid w:val="000D77D1"/>
    <w:rsid w:val="000D78E7"/>
    <w:rsid w:val="000D7991"/>
    <w:rsid w:val="000D7A19"/>
    <w:rsid w:val="000D7AA4"/>
    <w:rsid w:val="000D7AC2"/>
    <w:rsid w:val="000D7C27"/>
    <w:rsid w:val="000D7E62"/>
    <w:rsid w:val="000D7E6E"/>
    <w:rsid w:val="000D7E94"/>
    <w:rsid w:val="000D7EBB"/>
    <w:rsid w:val="000D7FC5"/>
    <w:rsid w:val="000D7FE9"/>
    <w:rsid w:val="000E0245"/>
    <w:rsid w:val="000E02CA"/>
    <w:rsid w:val="000E0418"/>
    <w:rsid w:val="000E0543"/>
    <w:rsid w:val="000E0557"/>
    <w:rsid w:val="000E05B7"/>
    <w:rsid w:val="000E07AD"/>
    <w:rsid w:val="000E0812"/>
    <w:rsid w:val="000E0853"/>
    <w:rsid w:val="000E092D"/>
    <w:rsid w:val="000E0A54"/>
    <w:rsid w:val="000E0AAF"/>
    <w:rsid w:val="000E0D33"/>
    <w:rsid w:val="000E1193"/>
    <w:rsid w:val="000E119B"/>
    <w:rsid w:val="000E11BB"/>
    <w:rsid w:val="000E1404"/>
    <w:rsid w:val="000E1722"/>
    <w:rsid w:val="000E1788"/>
    <w:rsid w:val="000E17BD"/>
    <w:rsid w:val="000E18A3"/>
    <w:rsid w:val="000E1998"/>
    <w:rsid w:val="000E19CE"/>
    <w:rsid w:val="000E1A7D"/>
    <w:rsid w:val="000E1ACE"/>
    <w:rsid w:val="000E1DE1"/>
    <w:rsid w:val="000E1E44"/>
    <w:rsid w:val="000E1F0B"/>
    <w:rsid w:val="000E2127"/>
    <w:rsid w:val="000E21F5"/>
    <w:rsid w:val="000E239F"/>
    <w:rsid w:val="000E2432"/>
    <w:rsid w:val="000E263E"/>
    <w:rsid w:val="000E2865"/>
    <w:rsid w:val="000E286A"/>
    <w:rsid w:val="000E28A6"/>
    <w:rsid w:val="000E2967"/>
    <w:rsid w:val="000E29B6"/>
    <w:rsid w:val="000E2A46"/>
    <w:rsid w:val="000E2D2E"/>
    <w:rsid w:val="000E2FD1"/>
    <w:rsid w:val="000E30E2"/>
    <w:rsid w:val="000E3190"/>
    <w:rsid w:val="000E31F1"/>
    <w:rsid w:val="000E3276"/>
    <w:rsid w:val="000E33B6"/>
    <w:rsid w:val="000E358D"/>
    <w:rsid w:val="000E35DA"/>
    <w:rsid w:val="000E3607"/>
    <w:rsid w:val="000E386D"/>
    <w:rsid w:val="000E38D7"/>
    <w:rsid w:val="000E39A0"/>
    <w:rsid w:val="000E39DE"/>
    <w:rsid w:val="000E3D08"/>
    <w:rsid w:val="000E3E40"/>
    <w:rsid w:val="000E3FF6"/>
    <w:rsid w:val="000E4138"/>
    <w:rsid w:val="000E42BC"/>
    <w:rsid w:val="000E42F0"/>
    <w:rsid w:val="000E46EC"/>
    <w:rsid w:val="000E48EB"/>
    <w:rsid w:val="000E4A35"/>
    <w:rsid w:val="000E4BB9"/>
    <w:rsid w:val="000E4CD2"/>
    <w:rsid w:val="000E4E08"/>
    <w:rsid w:val="000E4E0E"/>
    <w:rsid w:val="000E4E5D"/>
    <w:rsid w:val="000E4E6E"/>
    <w:rsid w:val="000E4F3E"/>
    <w:rsid w:val="000E504D"/>
    <w:rsid w:val="000E505D"/>
    <w:rsid w:val="000E505F"/>
    <w:rsid w:val="000E5152"/>
    <w:rsid w:val="000E515C"/>
    <w:rsid w:val="000E53C3"/>
    <w:rsid w:val="000E5411"/>
    <w:rsid w:val="000E57CC"/>
    <w:rsid w:val="000E5A3E"/>
    <w:rsid w:val="000E5DAD"/>
    <w:rsid w:val="000E5DF3"/>
    <w:rsid w:val="000E5FDF"/>
    <w:rsid w:val="000E602B"/>
    <w:rsid w:val="000E6265"/>
    <w:rsid w:val="000E6357"/>
    <w:rsid w:val="000E6499"/>
    <w:rsid w:val="000E64F4"/>
    <w:rsid w:val="000E65B3"/>
    <w:rsid w:val="000E674F"/>
    <w:rsid w:val="000E6899"/>
    <w:rsid w:val="000E69FF"/>
    <w:rsid w:val="000E6AB4"/>
    <w:rsid w:val="000E6AD9"/>
    <w:rsid w:val="000E6AF3"/>
    <w:rsid w:val="000E6B33"/>
    <w:rsid w:val="000E6C18"/>
    <w:rsid w:val="000E71EC"/>
    <w:rsid w:val="000E7293"/>
    <w:rsid w:val="000E72F0"/>
    <w:rsid w:val="000E735E"/>
    <w:rsid w:val="000E739A"/>
    <w:rsid w:val="000E73BB"/>
    <w:rsid w:val="000E7418"/>
    <w:rsid w:val="000E7575"/>
    <w:rsid w:val="000E75D0"/>
    <w:rsid w:val="000E76A3"/>
    <w:rsid w:val="000E76BE"/>
    <w:rsid w:val="000E7753"/>
    <w:rsid w:val="000E77FC"/>
    <w:rsid w:val="000E791F"/>
    <w:rsid w:val="000E7922"/>
    <w:rsid w:val="000E7AD0"/>
    <w:rsid w:val="000E7BEA"/>
    <w:rsid w:val="000E7D05"/>
    <w:rsid w:val="000E7E32"/>
    <w:rsid w:val="000F00BA"/>
    <w:rsid w:val="000F02A3"/>
    <w:rsid w:val="000F02B8"/>
    <w:rsid w:val="000F031E"/>
    <w:rsid w:val="000F0621"/>
    <w:rsid w:val="000F0782"/>
    <w:rsid w:val="000F079A"/>
    <w:rsid w:val="000F08CA"/>
    <w:rsid w:val="000F0CA0"/>
    <w:rsid w:val="000F0DE7"/>
    <w:rsid w:val="000F0E18"/>
    <w:rsid w:val="000F0F9E"/>
    <w:rsid w:val="000F0FF6"/>
    <w:rsid w:val="000F1116"/>
    <w:rsid w:val="000F11DF"/>
    <w:rsid w:val="000F11F1"/>
    <w:rsid w:val="000F1200"/>
    <w:rsid w:val="000F12D2"/>
    <w:rsid w:val="000F1598"/>
    <w:rsid w:val="000F15AE"/>
    <w:rsid w:val="000F15E9"/>
    <w:rsid w:val="000F1758"/>
    <w:rsid w:val="000F1C24"/>
    <w:rsid w:val="000F1CF1"/>
    <w:rsid w:val="000F1DD2"/>
    <w:rsid w:val="000F1DDF"/>
    <w:rsid w:val="000F1E16"/>
    <w:rsid w:val="000F20E4"/>
    <w:rsid w:val="000F217D"/>
    <w:rsid w:val="000F224E"/>
    <w:rsid w:val="000F252F"/>
    <w:rsid w:val="000F2564"/>
    <w:rsid w:val="000F2633"/>
    <w:rsid w:val="000F26AC"/>
    <w:rsid w:val="000F2749"/>
    <w:rsid w:val="000F28D7"/>
    <w:rsid w:val="000F292B"/>
    <w:rsid w:val="000F2F53"/>
    <w:rsid w:val="000F31B9"/>
    <w:rsid w:val="000F3238"/>
    <w:rsid w:val="000F3241"/>
    <w:rsid w:val="000F32FC"/>
    <w:rsid w:val="000F3345"/>
    <w:rsid w:val="000F33C1"/>
    <w:rsid w:val="000F33E3"/>
    <w:rsid w:val="000F35C0"/>
    <w:rsid w:val="000F38CE"/>
    <w:rsid w:val="000F38F4"/>
    <w:rsid w:val="000F3B34"/>
    <w:rsid w:val="000F3BFD"/>
    <w:rsid w:val="000F3C4A"/>
    <w:rsid w:val="000F3D68"/>
    <w:rsid w:val="000F3DBA"/>
    <w:rsid w:val="000F3F5B"/>
    <w:rsid w:val="000F4069"/>
    <w:rsid w:val="000F43FF"/>
    <w:rsid w:val="000F4761"/>
    <w:rsid w:val="000F47A6"/>
    <w:rsid w:val="000F47D5"/>
    <w:rsid w:val="000F4B91"/>
    <w:rsid w:val="000F4BDC"/>
    <w:rsid w:val="000F4DF7"/>
    <w:rsid w:val="000F4E49"/>
    <w:rsid w:val="000F4EA7"/>
    <w:rsid w:val="000F4F8B"/>
    <w:rsid w:val="000F4FDD"/>
    <w:rsid w:val="000F524F"/>
    <w:rsid w:val="000F532C"/>
    <w:rsid w:val="000F5466"/>
    <w:rsid w:val="000F55BA"/>
    <w:rsid w:val="000F563F"/>
    <w:rsid w:val="000F56E4"/>
    <w:rsid w:val="000F572A"/>
    <w:rsid w:val="000F5955"/>
    <w:rsid w:val="000F59D1"/>
    <w:rsid w:val="000F5AF6"/>
    <w:rsid w:val="000F5DEC"/>
    <w:rsid w:val="000F6031"/>
    <w:rsid w:val="000F61CB"/>
    <w:rsid w:val="000F6419"/>
    <w:rsid w:val="000F6661"/>
    <w:rsid w:val="000F6683"/>
    <w:rsid w:val="000F66F5"/>
    <w:rsid w:val="000F6B39"/>
    <w:rsid w:val="000F6CDE"/>
    <w:rsid w:val="000F6D97"/>
    <w:rsid w:val="000F6DDB"/>
    <w:rsid w:val="000F6EA5"/>
    <w:rsid w:val="000F6EED"/>
    <w:rsid w:val="000F6F2C"/>
    <w:rsid w:val="000F703B"/>
    <w:rsid w:val="000F7178"/>
    <w:rsid w:val="000F71CF"/>
    <w:rsid w:val="000F7382"/>
    <w:rsid w:val="000F743E"/>
    <w:rsid w:val="000F7440"/>
    <w:rsid w:val="000F752C"/>
    <w:rsid w:val="000F77A7"/>
    <w:rsid w:val="000F7810"/>
    <w:rsid w:val="000F78B7"/>
    <w:rsid w:val="000F78C3"/>
    <w:rsid w:val="000F79D8"/>
    <w:rsid w:val="000F7E1D"/>
    <w:rsid w:val="000F7E62"/>
    <w:rsid w:val="000F7E9F"/>
    <w:rsid w:val="000F7F7F"/>
    <w:rsid w:val="00100038"/>
    <w:rsid w:val="00100208"/>
    <w:rsid w:val="0010035A"/>
    <w:rsid w:val="001003EF"/>
    <w:rsid w:val="00100587"/>
    <w:rsid w:val="00100588"/>
    <w:rsid w:val="001005A3"/>
    <w:rsid w:val="001005EA"/>
    <w:rsid w:val="0010062C"/>
    <w:rsid w:val="0010064E"/>
    <w:rsid w:val="0010066E"/>
    <w:rsid w:val="001006FE"/>
    <w:rsid w:val="00100797"/>
    <w:rsid w:val="001007C5"/>
    <w:rsid w:val="001008A4"/>
    <w:rsid w:val="001008A8"/>
    <w:rsid w:val="001008B0"/>
    <w:rsid w:val="001008C0"/>
    <w:rsid w:val="00100A59"/>
    <w:rsid w:val="00100B77"/>
    <w:rsid w:val="00100C06"/>
    <w:rsid w:val="00100C84"/>
    <w:rsid w:val="00100CC0"/>
    <w:rsid w:val="00100E2E"/>
    <w:rsid w:val="001010A3"/>
    <w:rsid w:val="0010127D"/>
    <w:rsid w:val="00101608"/>
    <w:rsid w:val="00101A11"/>
    <w:rsid w:val="00101EA6"/>
    <w:rsid w:val="00102191"/>
    <w:rsid w:val="00102357"/>
    <w:rsid w:val="001025E7"/>
    <w:rsid w:val="0010265A"/>
    <w:rsid w:val="00102762"/>
    <w:rsid w:val="001027CB"/>
    <w:rsid w:val="00102803"/>
    <w:rsid w:val="00102883"/>
    <w:rsid w:val="00102A53"/>
    <w:rsid w:val="00102B24"/>
    <w:rsid w:val="00102B7C"/>
    <w:rsid w:val="00102E70"/>
    <w:rsid w:val="00102EFB"/>
    <w:rsid w:val="00102FB1"/>
    <w:rsid w:val="001030EF"/>
    <w:rsid w:val="00103224"/>
    <w:rsid w:val="00103328"/>
    <w:rsid w:val="00103387"/>
    <w:rsid w:val="0010347A"/>
    <w:rsid w:val="0010352C"/>
    <w:rsid w:val="0010388F"/>
    <w:rsid w:val="0010396F"/>
    <w:rsid w:val="00103A28"/>
    <w:rsid w:val="00103F54"/>
    <w:rsid w:val="00103FD1"/>
    <w:rsid w:val="00103FD5"/>
    <w:rsid w:val="00104153"/>
    <w:rsid w:val="001044E9"/>
    <w:rsid w:val="0010464C"/>
    <w:rsid w:val="00104830"/>
    <w:rsid w:val="001048A2"/>
    <w:rsid w:val="00104A42"/>
    <w:rsid w:val="00104B3D"/>
    <w:rsid w:val="001050DC"/>
    <w:rsid w:val="0010519C"/>
    <w:rsid w:val="0010542C"/>
    <w:rsid w:val="00105492"/>
    <w:rsid w:val="00105937"/>
    <w:rsid w:val="00105B18"/>
    <w:rsid w:val="00105B5E"/>
    <w:rsid w:val="00105C93"/>
    <w:rsid w:val="00105E14"/>
    <w:rsid w:val="00105E29"/>
    <w:rsid w:val="0010606F"/>
    <w:rsid w:val="00106096"/>
    <w:rsid w:val="00106125"/>
    <w:rsid w:val="0010614A"/>
    <w:rsid w:val="001062F9"/>
    <w:rsid w:val="00106405"/>
    <w:rsid w:val="001064BE"/>
    <w:rsid w:val="001064CA"/>
    <w:rsid w:val="00106766"/>
    <w:rsid w:val="001067F7"/>
    <w:rsid w:val="00106998"/>
    <w:rsid w:val="00106A6B"/>
    <w:rsid w:val="00106B3B"/>
    <w:rsid w:val="00106C30"/>
    <w:rsid w:val="00106CA2"/>
    <w:rsid w:val="00106EA3"/>
    <w:rsid w:val="00107054"/>
    <w:rsid w:val="001070EE"/>
    <w:rsid w:val="001071EA"/>
    <w:rsid w:val="00107205"/>
    <w:rsid w:val="001074B1"/>
    <w:rsid w:val="00107599"/>
    <w:rsid w:val="0010764F"/>
    <w:rsid w:val="001077C1"/>
    <w:rsid w:val="00107A97"/>
    <w:rsid w:val="00107C40"/>
    <w:rsid w:val="00107DE9"/>
    <w:rsid w:val="001100CD"/>
    <w:rsid w:val="001100E5"/>
    <w:rsid w:val="0011011A"/>
    <w:rsid w:val="00110133"/>
    <w:rsid w:val="00110147"/>
    <w:rsid w:val="001102A7"/>
    <w:rsid w:val="00110393"/>
    <w:rsid w:val="00110471"/>
    <w:rsid w:val="001105CA"/>
    <w:rsid w:val="00110658"/>
    <w:rsid w:val="00110682"/>
    <w:rsid w:val="001109E7"/>
    <w:rsid w:val="00110BB4"/>
    <w:rsid w:val="00110C79"/>
    <w:rsid w:val="00110CB1"/>
    <w:rsid w:val="00110E67"/>
    <w:rsid w:val="00110FA4"/>
    <w:rsid w:val="001110D8"/>
    <w:rsid w:val="0011116A"/>
    <w:rsid w:val="0011120F"/>
    <w:rsid w:val="0011154B"/>
    <w:rsid w:val="00111611"/>
    <w:rsid w:val="00111614"/>
    <w:rsid w:val="00111646"/>
    <w:rsid w:val="001116E6"/>
    <w:rsid w:val="00111813"/>
    <w:rsid w:val="001118DB"/>
    <w:rsid w:val="00111C9C"/>
    <w:rsid w:val="00111D59"/>
    <w:rsid w:val="00111DD5"/>
    <w:rsid w:val="00111F9D"/>
    <w:rsid w:val="001124F6"/>
    <w:rsid w:val="00112597"/>
    <w:rsid w:val="0011268F"/>
    <w:rsid w:val="00112697"/>
    <w:rsid w:val="001127F4"/>
    <w:rsid w:val="001129EE"/>
    <w:rsid w:val="00112A2E"/>
    <w:rsid w:val="00112D45"/>
    <w:rsid w:val="00112DDE"/>
    <w:rsid w:val="00112DF0"/>
    <w:rsid w:val="00112F51"/>
    <w:rsid w:val="001130DF"/>
    <w:rsid w:val="001130E8"/>
    <w:rsid w:val="00113124"/>
    <w:rsid w:val="001132CD"/>
    <w:rsid w:val="001133EA"/>
    <w:rsid w:val="00113548"/>
    <w:rsid w:val="001136CD"/>
    <w:rsid w:val="0011377B"/>
    <w:rsid w:val="001137E0"/>
    <w:rsid w:val="001138AB"/>
    <w:rsid w:val="001138D9"/>
    <w:rsid w:val="00113AEE"/>
    <w:rsid w:val="00113C2B"/>
    <w:rsid w:val="00113D12"/>
    <w:rsid w:val="00113D31"/>
    <w:rsid w:val="00113D95"/>
    <w:rsid w:val="00113E6F"/>
    <w:rsid w:val="0011402E"/>
    <w:rsid w:val="0011421F"/>
    <w:rsid w:val="0011436E"/>
    <w:rsid w:val="00114372"/>
    <w:rsid w:val="00114483"/>
    <w:rsid w:val="001145EF"/>
    <w:rsid w:val="001146E4"/>
    <w:rsid w:val="001147DC"/>
    <w:rsid w:val="0011483B"/>
    <w:rsid w:val="00114CFF"/>
    <w:rsid w:val="00114D56"/>
    <w:rsid w:val="00114D72"/>
    <w:rsid w:val="00114DE8"/>
    <w:rsid w:val="0011511A"/>
    <w:rsid w:val="001151EE"/>
    <w:rsid w:val="0011520E"/>
    <w:rsid w:val="0011556E"/>
    <w:rsid w:val="001155BF"/>
    <w:rsid w:val="00115629"/>
    <w:rsid w:val="00115876"/>
    <w:rsid w:val="00115982"/>
    <w:rsid w:val="00115990"/>
    <w:rsid w:val="001159B0"/>
    <w:rsid w:val="00115A25"/>
    <w:rsid w:val="00115C63"/>
    <w:rsid w:val="00116078"/>
    <w:rsid w:val="0011623C"/>
    <w:rsid w:val="00116393"/>
    <w:rsid w:val="00116460"/>
    <w:rsid w:val="001164A6"/>
    <w:rsid w:val="0011683E"/>
    <w:rsid w:val="00116A6B"/>
    <w:rsid w:val="00116C17"/>
    <w:rsid w:val="001170DC"/>
    <w:rsid w:val="001170E9"/>
    <w:rsid w:val="0011711B"/>
    <w:rsid w:val="001173D6"/>
    <w:rsid w:val="001174A0"/>
    <w:rsid w:val="001174A6"/>
    <w:rsid w:val="001176C7"/>
    <w:rsid w:val="00117A21"/>
    <w:rsid w:val="00117A40"/>
    <w:rsid w:val="00117A46"/>
    <w:rsid w:val="00117B95"/>
    <w:rsid w:val="00117BA1"/>
    <w:rsid w:val="00117EA9"/>
    <w:rsid w:val="001200D0"/>
    <w:rsid w:val="001200D3"/>
    <w:rsid w:val="00120323"/>
    <w:rsid w:val="0012048A"/>
    <w:rsid w:val="0012052E"/>
    <w:rsid w:val="00120653"/>
    <w:rsid w:val="001207C8"/>
    <w:rsid w:val="00120881"/>
    <w:rsid w:val="00120BC2"/>
    <w:rsid w:val="00120E77"/>
    <w:rsid w:val="00120F6E"/>
    <w:rsid w:val="00120FAC"/>
    <w:rsid w:val="001215FA"/>
    <w:rsid w:val="001216E8"/>
    <w:rsid w:val="00121913"/>
    <w:rsid w:val="00121A2D"/>
    <w:rsid w:val="00121ADF"/>
    <w:rsid w:val="00121B38"/>
    <w:rsid w:val="00121D90"/>
    <w:rsid w:val="001220B4"/>
    <w:rsid w:val="00122166"/>
    <w:rsid w:val="0012220E"/>
    <w:rsid w:val="00122673"/>
    <w:rsid w:val="001228BF"/>
    <w:rsid w:val="001229F8"/>
    <w:rsid w:val="00122A7C"/>
    <w:rsid w:val="00122AAF"/>
    <w:rsid w:val="00122CE3"/>
    <w:rsid w:val="00122D7B"/>
    <w:rsid w:val="00122E08"/>
    <w:rsid w:val="00122F6D"/>
    <w:rsid w:val="00122F9C"/>
    <w:rsid w:val="00123215"/>
    <w:rsid w:val="001234FE"/>
    <w:rsid w:val="0012360C"/>
    <w:rsid w:val="00123717"/>
    <w:rsid w:val="00123AE4"/>
    <w:rsid w:val="00123B9C"/>
    <w:rsid w:val="00123BB0"/>
    <w:rsid w:val="00123BFD"/>
    <w:rsid w:val="00123FFE"/>
    <w:rsid w:val="00124000"/>
    <w:rsid w:val="0012409E"/>
    <w:rsid w:val="001241CE"/>
    <w:rsid w:val="0012424D"/>
    <w:rsid w:val="00124277"/>
    <w:rsid w:val="0012435B"/>
    <w:rsid w:val="001243B2"/>
    <w:rsid w:val="001243F2"/>
    <w:rsid w:val="00124490"/>
    <w:rsid w:val="00124678"/>
    <w:rsid w:val="001246FB"/>
    <w:rsid w:val="00124815"/>
    <w:rsid w:val="00124865"/>
    <w:rsid w:val="001248D7"/>
    <w:rsid w:val="00124933"/>
    <w:rsid w:val="0012493D"/>
    <w:rsid w:val="00124AD1"/>
    <w:rsid w:val="00124BBE"/>
    <w:rsid w:val="00124DC1"/>
    <w:rsid w:val="00124E1C"/>
    <w:rsid w:val="00124EDB"/>
    <w:rsid w:val="00124EE6"/>
    <w:rsid w:val="00124F79"/>
    <w:rsid w:val="00125224"/>
    <w:rsid w:val="001252D3"/>
    <w:rsid w:val="00125509"/>
    <w:rsid w:val="001257F9"/>
    <w:rsid w:val="00125927"/>
    <w:rsid w:val="00125A22"/>
    <w:rsid w:val="00125A2B"/>
    <w:rsid w:val="00125C36"/>
    <w:rsid w:val="00125CE9"/>
    <w:rsid w:val="00125D11"/>
    <w:rsid w:val="00125E65"/>
    <w:rsid w:val="00126548"/>
    <w:rsid w:val="00126549"/>
    <w:rsid w:val="00126769"/>
    <w:rsid w:val="00126771"/>
    <w:rsid w:val="0012682F"/>
    <w:rsid w:val="00126833"/>
    <w:rsid w:val="00126851"/>
    <w:rsid w:val="0012690B"/>
    <w:rsid w:val="00126AD7"/>
    <w:rsid w:val="00126CB4"/>
    <w:rsid w:val="00126DBE"/>
    <w:rsid w:val="00126EB0"/>
    <w:rsid w:val="00126EDD"/>
    <w:rsid w:val="00127127"/>
    <w:rsid w:val="00127325"/>
    <w:rsid w:val="00127492"/>
    <w:rsid w:val="001275F3"/>
    <w:rsid w:val="0012781A"/>
    <w:rsid w:val="001278F2"/>
    <w:rsid w:val="00127929"/>
    <w:rsid w:val="00127A31"/>
    <w:rsid w:val="00127A57"/>
    <w:rsid w:val="00127F3F"/>
    <w:rsid w:val="00127F46"/>
    <w:rsid w:val="00127F5D"/>
    <w:rsid w:val="00127FC0"/>
    <w:rsid w:val="00127FE7"/>
    <w:rsid w:val="001300E2"/>
    <w:rsid w:val="00130139"/>
    <w:rsid w:val="00130241"/>
    <w:rsid w:val="001304CB"/>
    <w:rsid w:val="00130511"/>
    <w:rsid w:val="001305DD"/>
    <w:rsid w:val="00130610"/>
    <w:rsid w:val="001307B6"/>
    <w:rsid w:val="001309FB"/>
    <w:rsid w:val="00130B7B"/>
    <w:rsid w:val="00130B99"/>
    <w:rsid w:val="00130E42"/>
    <w:rsid w:val="00130F81"/>
    <w:rsid w:val="001315FC"/>
    <w:rsid w:val="0013160D"/>
    <w:rsid w:val="0013169A"/>
    <w:rsid w:val="0013169B"/>
    <w:rsid w:val="00131E21"/>
    <w:rsid w:val="00131E7C"/>
    <w:rsid w:val="00131EFD"/>
    <w:rsid w:val="001321AC"/>
    <w:rsid w:val="00132243"/>
    <w:rsid w:val="00132245"/>
    <w:rsid w:val="00132287"/>
    <w:rsid w:val="0013269A"/>
    <w:rsid w:val="00132AB3"/>
    <w:rsid w:val="00132BF9"/>
    <w:rsid w:val="00132C18"/>
    <w:rsid w:val="00132E43"/>
    <w:rsid w:val="00132FEA"/>
    <w:rsid w:val="0013335D"/>
    <w:rsid w:val="00133528"/>
    <w:rsid w:val="00133590"/>
    <w:rsid w:val="001336B7"/>
    <w:rsid w:val="00133731"/>
    <w:rsid w:val="00133C3D"/>
    <w:rsid w:val="00133CB5"/>
    <w:rsid w:val="00133CB6"/>
    <w:rsid w:val="00133EBE"/>
    <w:rsid w:val="001340E4"/>
    <w:rsid w:val="0013423F"/>
    <w:rsid w:val="001343E2"/>
    <w:rsid w:val="0013443E"/>
    <w:rsid w:val="0013452C"/>
    <w:rsid w:val="00134592"/>
    <w:rsid w:val="00134615"/>
    <w:rsid w:val="00134733"/>
    <w:rsid w:val="0013490D"/>
    <w:rsid w:val="001349B4"/>
    <w:rsid w:val="00134A57"/>
    <w:rsid w:val="00134B18"/>
    <w:rsid w:val="00134B85"/>
    <w:rsid w:val="00134D1F"/>
    <w:rsid w:val="00134D24"/>
    <w:rsid w:val="001350D5"/>
    <w:rsid w:val="001352B2"/>
    <w:rsid w:val="001352E7"/>
    <w:rsid w:val="00135490"/>
    <w:rsid w:val="001355E4"/>
    <w:rsid w:val="001356AB"/>
    <w:rsid w:val="001357AB"/>
    <w:rsid w:val="001359B1"/>
    <w:rsid w:val="001359E1"/>
    <w:rsid w:val="00135B50"/>
    <w:rsid w:val="00135C26"/>
    <w:rsid w:val="00135DDC"/>
    <w:rsid w:val="00135F22"/>
    <w:rsid w:val="00135F29"/>
    <w:rsid w:val="00135F80"/>
    <w:rsid w:val="00136069"/>
    <w:rsid w:val="001360B4"/>
    <w:rsid w:val="001363FD"/>
    <w:rsid w:val="00136409"/>
    <w:rsid w:val="0013640B"/>
    <w:rsid w:val="0013643F"/>
    <w:rsid w:val="001364FD"/>
    <w:rsid w:val="00136514"/>
    <w:rsid w:val="001365A0"/>
    <w:rsid w:val="0013663C"/>
    <w:rsid w:val="001366BD"/>
    <w:rsid w:val="00136748"/>
    <w:rsid w:val="0013674F"/>
    <w:rsid w:val="00136943"/>
    <w:rsid w:val="00136957"/>
    <w:rsid w:val="00136A20"/>
    <w:rsid w:val="00136A84"/>
    <w:rsid w:val="00136AC3"/>
    <w:rsid w:val="00136BE4"/>
    <w:rsid w:val="00136DDD"/>
    <w:rsid w:val="00136DF9"/>
    <w:rsid w:val="001370A0"/>
    <w:rsid w:val="001370B3"/>
    <w:rsid w:val="00137137"/>
    <w:rsid w:val="001371D4"/>
    <w:rsid w:val="001371D5"/>
    <w:rsid w:val="001371E3"/>
    <w:rsid w:val="00137257"/>
    <w:rsid w:val="0013730D"/>
    <w:rsid w:val="00137434"/>
    <w:rsid w:val="001375F6"/>
    <w:rsid w:val="001376A0"/>
    <w:rsid w:val="0013778A"/>
    <w:rsid w:val="0013779D"/>
    <w:rsid w:val="001377B7"/>
    <w:rsid w:val="0013798E"/>
    <w:rsid w:val="00137AFA"/>
    <w:rsid w:val="00137B05"/>
    <w:rsid w:val="00137C54"/>
    <w:rsid w:val="00137D33"/>
    <w:rsid w:val="00137DC2"/>
    <w:rsid w:val="00137E10"/>
    <w:rsid w:val="00140031"/>
    <w:rsid w:val="001401BA"/>
    <w:rsid w:val="00140204"/>
    <w:rsid w:val="00140228"/>
    <w:rsid w:val="00140254"/>
    <w:rsid w:val="001402C9"/>
    <w:rsid w:val="00140316"/>
    <w:rsid w:val="001404D2"/>
    <w:rsid w:val="0014055B"/>
    <w:rsid w:val="00140659"/>
    <w:rsid w:val="0014082C"/>
    <w:rsid w:val="0014086B"/>
    <w:rsid w:val="00140890"/>
    <w:rsid w:val="00140A0E"/>
    <w:rsid w:val="00140A24"/>
    <w:rsid w:val="00140C51"/>
    <w:rsid w:val="00140D6F"/>
    <w:rsid w:val="00140F2E"/>
    <w:rsid w:val="00140FD2"/>
    <w:rsid w:val="0014100D"/>
    <w:rsid w:val="001410A9"/>
    <w:rsid w:val="00141266"/>
    <w:rsid w:val="001412EE"/>
    <w:rsid w:val="001413BF"/>
    <w:rsid w:val="0014156A"/>
    <w:rsid w:val="001416CF"/>
    <w:rsid w:val="00141722"/>
    <w:rsid w:val="00141CC6"/>
    <w:rsid w:val="00141D07"/>
    <w:rsid w:val="00141EA4"/>
    <w:rsid w:val="00141EB9"/>
    <w:rsid w:val="00142125"/>
    <w:rsid w:val="0014214E"/>
    <w:rsid w:val="0014233D"/>
    <w:rsid w:val="001423B7"/>
    <w:rsid w:val="001425F9"/>
    <w:rsid w:val="00142676"/>
    <w:rsid w:val="001428DB"/>
    <w:rsid w:val="001429D6"/>
    <w:rsid w:val="00142AFB"/>
    <w:rsid w:val="00142B70"/>
    <w:rsid w:val="00142CBB"/>
    <w:rsid w:val="00142EA9"/>
    <w:rsid w:val="00142F9A"/>
    <w:rsid w:val="00142FB0"/>
    <w:rsid w:val="00143150"/>
    <w:rsid w:val="001431C3"/>
    <w:rsid w:val="00143261"/>
    <w:rsid w:val="001433B7"/>
    <w:rsid w:val="001436FE"/>
    <w:rsid w:val="00143720"/>
    <w:rsid w:val="00143752"/>
    <w:rsid w:val="00143C2D"/>
    <w:rsid w:val="00143E11"/>
    <w:rsid w:val="00143F6A"/>
    <w:rsid w:val="00143FFF"/>
    <w:rsid w:val="00144093"/>
    <w:rsid w:val="001441E3"/>
    <w:rsid w:val="001441FC"/>
    <w:rsid w:val="00144226"/>
    <w:rsid w:val="0014423D"/>
    <w:rsid w:val="001443AA"/>
    <w:rsid w:val="0014467D"/>
    <w:rsid w:val="001446F0"/>
    <w:rsid w:val="00144781"/>
    <w:rsid w:val="0014497C"/>
    <w:rsid w:val="0014498F"/>
    <w:rsid w:val="001449E5"/>
    <w:rsid w:val="00144AE1"/>
    <w:rsid w:val="00144AFB"/>
    <w:rsid w:val="00144B01"/>
    <w:rsid w:val="00144C75"/>
    <w:rsid w:val="00144CFF"/>
    <w:rsid w:val="00144DE5"/>
    <w:rsid w:val="00145363"/>
    <w:rsid w:val="001455BD"/>
    <w:rsid w:val="001456CC"/>
    <w:rsid w:val="00145764"/>
    <w:rsid w:val="0014577B"/>
    <w:rsid w:val="00145806"/>
    <w:rsid w:val="001458EF"/>
    <w:rsid w:val="00145B27"/>
    <w:rsid w:val="00145DE2"/>
    <w:rsid w:val="00145DF6"/>
    <w:rsid w:val="001460AF"/>
    <w:rsid w:val="001461FA"/>
    <w:rsid w:val="001462CD"/>
    <w:rsid w:val="00146431"/>
    <w:rsid w:val="0014656C"/>
    <w:rsid w:val="00146607"/>
    <w:rsid w:val="00146740"/>
    <w:rsid w:val="001467B0"/>
    <w:rsid w:val="00146A85"/>
    <w:rsid w:val="00146AFC"/>
    <w:rsid w:val="00146C08"/>
    <w:rsid w:val="00146C3D"/>
    <w:rsid w:val="00146FF1"/>
    <w:rsid w:val="00147244"/>
    <w:rsid w:val="00147303"/>
    <w:rsid w:val="00147372"/>
    <w:rsid w:val="00147403"/>
    <w:rsid w:val="00147470"/>
    <w:rsid w:val="00147687"/>
    <w:rsid w:val="00147AE7"/>
    <w:rsid w:val="00147C7F"/>
    <w:rsid w:val="00147F24"/>
    <w:rsid w:val="0015003A"/>
    <w:rsid w:val="0015008E"/>
    <w:rsid w:val="0015022C"/>
    <w:rsid w:val="001502CC"/>
    <w:rsid w:val="00150345"/>
    <w:rsid w:val="00150452"/>
    <w:rsid w:val="001504F4"/>
    <w:rsid w:val="001505B0"/>
    <w:rsid w:val="00150B23"/>
    <w:rsid w:val="00150B66"/>
    <w:rsid w:val="00150C51"/>
    <w:rsid w:val="0015104F"/>
    <w:rsid w:val="001513DB"/>
    <w:rsid w:val="00151489"/>
    <w:rsid w:val="00151584"/>
    <w:rsid w:val="001515D1"/>
    <w:rsid w:val="00151777"/>
    <w:rsid w:val="00151842"/>
    <w:rsid w:val="0015185D"/>
    <w:rsid w:val="00151A71"/>
    <w:rsid w:val="00151B16"/>
    <w:rsid w:val="00151B74"/>
    <w:rsid w:val="00151C59"/>
    <w:rsid w:val="00151CFC"/>
    <w:rsid w:val="00151D22"/>
    <w:rsid w:val="00151D30"/>
    <w:rsid w:val="00151E37"/>
    <w:rsid w:val="00151E67"/>
    <w:rsid w:val="00152040"/>
    <w:rsid w:val="00152076"/>
    <w:rsid w:val="001521B8"/>
    <w:rsid w:val="00152334"/>
    <w:rsid w:val="00152357"/>
    <w:rsid w:val="00152547"/>
    <w:rsid w:val="0015275A"/>
    <w:rsid w:val="00152785"/>
    <w:rsid w:val="001528DB"/>
    <w:rsid w:val="001529EB"/>
    <w:rsid w:val="00152A6A"/>
    <w:rsid w:val="00152BF6"/>
    <w:rsid w:val="00152C64"/>
    <w:rsid w:val="00152D1E"/>
    <w:rsid w:val="00152D84"/>
    <w:rsid w:val="00152E60"/>
    <w:rsid w:val="00152FF5"/>
    <w:rsid w:val="001530B8"/>
    <w:rsid w:val="001530F2"/>
    <w:rsid w:val="00153161"/>
    <w:rsid w:val="001531BF"/>
    <w:rsid w:val="001531F0"/>
    <w:rsid w:val="0015335C"/>
    <w:rsid w:val="001534E8"/>
    <w:rsid w:val="00153514"/>
    <w:rsid w:val="001535EE"/>
    <w:rsid w:val="001535F0"/>
    <w:rsid w:val="00153615"/>
    <w:rsid w:val="00153700"/>
    <w:rsid w:val="00153774"/>
    <w:rsid w:val="001537B6"/>
    <w:rsid w:val="0015383C"/>
    <w:rsid w:val="0015385C"/>
    <w:rsid w:val="00153ADC"/>
    <w:rsid w:val="00154016"/>
    <w:rsid w:val="00154047"/>
    <w:rsid w:val="0015422C"/>
    <w:rsid w:val="001542B2"/>
    <w:rsid w:val="001542EB"/>
    <w:rsid w:val="00154410"/>
    <w:rsid w:val="00154510"/>
    <w:rsid w:val="0015456E"/>
    <w:rsid w:val="00154591"/>
    <w:rsid w:val="001547BC"/>
    <w:rsid w:val="0015494B"/>
    <w:rsid w:val="00154960"/>
    <w:rsid w:val="00154AD4"/>
    <w:rsid w:val="00154C25"/>
    <w:rsid w:val="00154CBC"/>
    <w:rsid w:val="00155135"/>
    <w:rsid w:val="001551A9"/>
    <w:rsid w:val="0015530C"/>
    <w:rsid w:val="001553A2"/>
    <w:rsid w:val="00155418"/>
    <w:rsid w:val="00155453"/>
    <w:rsid w:val="001556D2"/>
    <w:rsid w:val="001556E7"/>
    <w:rsid w:val="00155868"/>
    <w:rsid w:val="00155898"/>
    <w:rsid w:val="001558A3"/>
    <w:rsid w:val="00155AD0"/>
    <w:rsid w:val="00155AFD"/>
    <w:rsid w:val="00155B1F"/>
    <w:rsid w:val="00155BA1"/>
    <w:rsid w:val="00155BD4"/>
    <w:rsid w:val="00155C0A"/>
    <w:rsid w:val="00155CED"/>
    <w:rsid w:val="00155D30"/>
    <w:rsid w:val="001561B8"/>
    <w:rsid w:val="00156283"/>
    <w:rsid w:val="00156300"/>
    <w:rsid w:val="001563F1"/>
    <w:rsid w:val="001564F5"/>
    <w:rsid w:val="00156782"/>
    <w:rsid w:val="0015681E"/>
    <w:rsid w:val="00156859"/>
    <w:rsid w:val="00156C91"/>
    <w:rsid w:val="00156D31"/>
    <w:rsid w:val="00156D80"/>
    <w:rsid w:val="00156DF0"/>
    <w:rsid w:val="00156E94"/>
    <w:rsid w:val="001571BC"/>
    <w:rsid w:val="001571C4"/>
    <w:rsid w:val="001571E1"/>
    <w:rsid w:val="001572F4"/>
    <w:rsid w:val="0015733B"/>
    <w:rsid w:val="001573DD"/>
    <w:rsid w:val="0015745A"/>
    <w:rsid w:val="00157484"/>
    <w:rsid w:val="00157812"/>
    <w:rsid w:val="00157893"/>
    <w:rsid w:val="0015793C"/>
    <w:rsid w:val="001579D0"/>
    <w:rsid w:val="00157D7F"/>
    <w:rsid w:val="00157E3E"/>
    <w:rsid w:val="00160004"/>
    <w:rsid w:val="0016006C"/>
    <w:rsid w:val="00160095"/>
    <w:rsid w:val="0016013E"/>
    <w:rsid w:val="0016015E"/>
    <w:rsid w:val="00160283"/>
    <w:rsid w:val="001602D0"/>
    <w:rsid w:val="001606F7"/>
    <w:rsid w:val="0016074B"/>
    <w:rsid w:val="0016078B"/>
    <w:rsid w:val="00160795"/>
    <w:rsid w:val="0016097E"/>
    <w:rsid w:val="001609A8"/>
    <w:rsid w:val="001609E1"/>
    <w:rsid w:val="00160CBD"/>
    <w:rsid w:val="00160E53"/>
    <w:rsid w:val="00160E61"/>
    <w:rsid w:val="00160E93"/>
    <w:rsid w:val="00160EB9"/>
    <w:rsid w:val="0016106A"/>
    <w:rsid w:val="001610D8"/>
    <w:rsid w:val="0016112C"/>
    <w:rsid w:val="00161221"/>
    <w:rsid w:val="001612B9"/>
    <w:rsid w:val="0016135C"/>
    <w:rsid w:val="00161680"/>
    <w:rsid w:val="001616C3"/>
    <w:rsid w:val="00161A35"/>
    <w:rsid w:val="00161B91"/>
    <w:rsid w:val="00161BF6"/>
    <w:rsid w:val="00161EC5"/>
    <w:rsid w:val="00161F27"/>
    <w:rsid w:val="00161F99"/>
    <w:rsid w:val="00161FC1"/>
    <w:rsid w:val="00162062"/>
    <w:rsid w:val="00162107"/>
    <w:rsid w:val="00162457"/>
    <w:rsid w:val="0016266F"/>
    <w:rsid w:val="001626E8"/>
    <w:rsid w:val="001627C7"/>
    <w:rsid w:val="001628F0"/>
    <w:rsid w:val="00162D44"/>
    <w:rsid w:val="00162F4B"/>
    <w:rsid w:val="00162FDC"/>
    <w:rsid w:val="001631A4"/>
    <w:rsid w:val="0016320A"/>
    <w:rsid w:val="001632B2"/>
    <w:rsid w:val="001633E2"/>
    <w:rsid w:val="001634C6"/>
    <w:rsid w:val="0016351B"/>
    <w:rsid w:val="0016375C"/>
    <w:rsid w:val="001637D0"/>
    <w:rsid w:val="0016386E"/>
    <w:rsid w:val="001638F7"/>
    <w:rsid w:val="0016397C"/>
    <w:rsid w:val="00163ADD"/>
    <w:rsid w:val="00163CFD"/>
    <w:rsid w:val="00163ED7"/>
    <w:rsid w:val="00163F71"/>
    <w:rsid w:val="00164011"/>
    <w:rsid w:val="0016427C"/>
    <w:rsid w:val="00164558"/>
    <w:rsid w:val="0016483A"/>
    <w:rsid w:val="00164868"/>
    <w:rsid w:val="0016493F"/>
    <w:rsid w:val="00164998"/>
    <w:rsid w:val="00164A79"/>
    <w:rsid w:val="00164A9C"/>
    <w:rsid w:val="00164ABE"/>
    <w:rsid w:val="00164AEE"/>
    <w:rsid w:val="00164BA1"/>
    <w:rsid w:val="00164CA1"/>
    <w:rsid w:val="00164E56"/>
    <w:rsid w:val="00164EF1"/>
    <w:rsid w:val="00164F49"/>
    <w:rsid w:val="001650A8"/>
    <w:rsid w:val="001650DB"/>
    <w:rsid w:val="001651B7"/>
    <w:rsid w:val="00165713"/>
    <w:rsid w:val="00165CE6"/>
    <w:rsid w:val="00165FAE"/>
    <w:rsid w:val="0016602F"/>
    <w:rsid w:val="00166061"/>
    <w:rsid w:val="00166102"/>
    <w:rsid w:val="00166130"/>
    <w:rsid w:val="0016618D"/>
    <w:rsid w:val="001662B9"/>
    <w:rsid w:val="00166411"/>
    <w:rsid w:val="0016641A"/>
    <w:rsid w:val="0016651F"/>
    <w:rsid w:val="00166657"/>
    <w:rsid w:val="00166749"/>
    <w:rsid w:val="00166A31"/>
    <w:rsid w:val="00166C11"/>
    <w:rsid w:val="00166C39"/>
    <w:rsid w:val="00166C44"/>
    <w:rsid w:val="00166D98"/>
    <w:rsid w:val="00167140"/>
    <w:rsid w:val="001672A4"/>
    <w:rsid w:val="001672DC"/>
    <w:rsid w:val="00167378"/>
    <w:rsid w:val="0016745A"/>
    <w:rsid w:val="001674EF"/>
    <w:rsid w:val="00167560"/>
    <w:rsid w:val="0016759A"/>
    <w:rsid w:val="00167605"/>
    <w:rsid w:val="00167906"/>
    <w:rsid w:val="001679FA"/>
    <w:rsid w:val="00167A27"/>
    <w:rsid w:val="00167AC6"/>
    <w:rsid w:val="00167BA7"/>
    <w:rsid w:val="00167BE8"/>
    <w:rsid w:val="00167D2B"/>
    <w:rsid w:val="00167E19"/>
    <w:rsid w:val="00167E9F"/>
    <w:rsid w:val="001701BC"/>
    <w:rsid w:val="0017034D"/>
    <w:rsid w:val="001703C9"/>
    <w:rsid w:val="00170630"/>
    <w:rsid w:val="0017066E"/>
    <w:rsid w:val="00170D02"/>
    <w:rsid w:val="00170D91"/>
    <w:rsid w:val="00171114"/>
    <w:rsid w:val="0017117E"/>
    <w:rsid w:val="00171416"/>
    <w:rsid w:val="0017141B"/>
    <w:rsid w:val="00171558"/>
    <w:rsid w:val="00171675"/>
    <w:rsid w:val="001719B1"/>
    <w:rsid w:val="001719D3"/>
    <w:rsid w:val="00171C48"/>
    <w:rsid w:val="00171D06"/>
    <w:rsid w:val="00171D4F"/>
    <w:rsid w:val="00171FAF"/>
    <w:rsid w:val="0017202F"/>
    <w:rsid w:val="00172041"/>
    <w:rsid w:val="001720FE"/>
    <w:rsid w:val="001722CD"/>
    <w:rsid w:val="001723B7"/>
    <w:rsid w:val="0017256D"/>
    <w:rsid w:val="0017266D"/>
    <w:rsid w:val="00172693"/>
    <w:rsid w:val="001726B4"/>
    <w:rsid w:val="001726D1"/>
    <w:rsid w:val="0017277D"/>
    <w:rsid w:val="00172809"/>
    <w:rsid w:val="001728A9"/>
    <w:rsid w:val="00172907"/>
    <w:rsid w:val="00172A48"/>
    <w:rsid w:val="00172A9F"/>
    <w:rsid w:val="00172AE8"/>
    <w:rsid w:val="00172CDB"/>
    <w:rsid w:val="00172CE2"/>
    <w:rsid w:val="00172D8A"/>
    <w:rsid w:val="00172E81"/>
    <w:rsid w:val="00172F09"/>
    <w:rsid w:val="001731F5"/>
    <w:rsid w:val="001732F6"/>
    <w:rsid w:val="00173320"/>
    <w:rsid w:val="0017341F"/>
    <w:rsid w:val="00173433"/>
    <w:rsid w:val="00173471"/>
    <w:rsid w:val="001734F3"/>
    <w:rsid w:val="001735E5"/>
    <w:rsid w:val="001737F8"/>
    <w:rsid w:val="00173913"/>
    <w:rsid w:val="00173A38"/>
    <w:rsid w:val="00173A59"/>
    <w:rsid w:val="00173A8A"/>
    <w:rsid w:val="00173BC4"/>
    <w:rsid w:val="00173D3A"/>
    <w:rsid w:val="001740BF"/>
    <w:rsid w:val="00174107"/>
    <w:rsid w:val="0017426E"/>
    <w:rsid w:val="0017466D"/>
    <w:rsid w:val="0017466E"/>
    <w:rsid w:val="00174673"/>
    <w:rsid w:val="00174897"/>
    <w:rsid w:val="00174991"/>
    <w:rsid w:val="001749A2"/>
    <w:rsid w:val="00174B2F"/>
    <w:rsid w:val="00174C09"/>
    <w:rsid w:val="001750DA"/>
    <w:rsid w:val="001752BB"/>
    <w:rsid w:val="00175338"/>
    <w:rsid w:val="0017552E"/>
    <w:rsid w:val="001755CF"/>
    <w:rsid w:val="0017565F"/>
    <w:rsid w:val="00175757"/>
    <w:rsid w:val="00175A4C"/>
    <w:rsid w:val="00175AC7"/>
    <w:rsid w:val="00175BD7"/>
    <w:rsid w:val="00175C45"/>
    <w:rsid w:val="00175CEE"/>
    <w:rsid w:val="00175DCD"/>
    <w:rsid w:val="00175E46"/>
    <w:rsid w:val="00175EA8"/>
    <w:rsid w:val="00175EC2"/>
    <w:rsid w:val="00175F14"/>
    <w:rsid w:val="00175F15"/>
    <w:rsid w:val="00176004"/>
    <w:rsid w:val="00176009"/>
    <w:rsid w:val="00176026"/>
    <w:rsid w:val="001761AB"/>
    <w:rsid w:val="001761AC"/>
    <w:rsid w:val="0017659A"/>
    <w:rsid w:val="00176675"/>
    <w:rsid w:val="0017677F"/>
    <w:rsid w:val="001767DC"/>
    <w:rsid w:val="0017687F"/>
    <w:rsid w:val="001769B9"/>
    <w:rsid w:val="00176A5D"/>
    <w:rsid w:val="00176ACB"/>
    <w:rsid w:val="00176B35"/>
    <w:rsid w:val="00176DEC"/>
    <w:rsid w:val="00176E02"/>
    <w:rsid w:val="00176F0E"/>
    <w:rsid w:val="00177010"/>
    <w:rsid w:val="00177090"/>
    <w:rsid w:val="001772A8"/>
    <w:rsid w:val="0017784E"/>
    <w:rsid w:val="00177A27"/>
    <w:rsid w:val="00177BE0"/>
    <w:rsid w:val="00177D07"/>
    <w:rsid w:val="00177F4B"/>
    <w:rsid w:val="00177F7B"/>
    <w:rsid w:val="001801DB"/>
    <w:rsid w:val="00180462"/>
    <w:rsid w:val="0018071D"/>
    <w:rsid w:val="00180739"/>
    <w:rsid w:val="001808A2"/>
    <w:rsid w:val="001808F0"/>
    <w:rsid w:val="00180AC7"/>
    <w:rsid w:val="00180B93"/>
    <w:rsid w:val="00180CA7"/>
    <w:rsid w:val="00180E4A"/>
    <w:rsid w:val="00180ECD"/>
    <w:rsid w:val="00181273"/>
    <w:rsid w:val="00181539"/>
    <w:rsid w:val="00181577"/>
    <w:rsid w:val="0018157D"/>
    <w:rsid w:val="00181587"/>
    <w:rsid w:val="00181648"/>
    <w:rsid w:val="00181978"/>
    <w:rsid w:val="001819A2"/>
    <w:rsid w:val="00181ABF"/>
    <w:rsid w:val="00181B96"/>
    <w:rsid w:val="00181C5E"/>
    <w:rsid w:val="00181D5A"/>
    <w:rsid w:val="00181DA3"/>
    <w:rsid w:val="00181DF3"/>
    <w:rsid w:val="00181F26"/>
    <w:rsid w:val="00182000"/>
    <w:rsid w:val="00182028"/>
    <w:rsid w:val="0018214D"/>
    <w:rsid w:val="001821FD"/>
    <w:rsid w:val="0018231A"/>
    <w:rsid w:val="00182466"/>
    <w:rsid w:val="00182486"/>
    <w:rsid w:val="001824D7"/>
    <w:rsid w:val="00182578"/>
    <w:rsid w:val="001827A8"/>
    <w:rsid w:val="00182881"/>
    <w:rsid w:val="00182A54"/>
    <w:rsid w:val="00182C0E"/>
    <w:rsid w:val="00182E87"/>
    <w:rsid w:val="00183056"/>
    <w:rsid w:val="001831AD"/>
    <w:rsid w:val="001831D6"/>
    <w:rsid w:val="001832F5"/>
    <w:rsid w:val="00183327"/>
    <w:rsid w:val="001833F1"/>
    <w:rsid w:val="0018369C"/>
    <w:rsid w:val="001837AD"/>
    <w:rsid w:val="00183948"/>
    <w:rsid w:val="00183BCF"/>
    <w:rsid w:val="00183BE7"/>
    <w:rsid w:val="00184032"/>
    <w:rsid w:val="0018430C"/>
    <w:rsid w:val="001843D8"/>
    <w:rsid w:val="00184415"/>
    <w:rsid w:val="00184546"/>
    <w:rsid w:val="00184575"/>
    <w:rsid w:val="00184614"/>
    <w:rsid w:val="00184642"/>
    <w:rsid w:val="0018476F"/>
    <w:rsid w:val="001847F1"/>
    <w:rsid w:val="001848B4"/>
    <w:rsid w:val="00184A19"/>
    <w:rsid w:val="00184B99"/>
    <w:rsid w:val="00184F9C"/>
    <w:rsid w:val="001851C0"/>
    <w:rsid w:val="0018521F"/>
    <w:rsid w:val="001855C7"/>
    <w:rsid w:val="001855D1"/>
    <w:rsid w:val="00185673"/>
    <w:rsid w:val="001858CF"/>
    <w:rsid w:val="001858E1"/>
    <w:rsid w:val="001859DF"/>
    <w:rsid w:val="00185C55"/>
    <w:rsid w:val="00185CCA"/>
    <w:rsid w:val="00186211"/>
    <w:rsid w:val="0018644B"/>
    <w:rsid w:val="00186475"/>
    <w:rsid w:val="00186546"/>
    <w:rsid w:val="00186631"/>
    <w:rsid w:val="001868C8"/>
    <w:rsid w:val="00186A56"/>
    <w:rsid w:val="00186BE6"/>
    <w:rsid w:val="00186CDD"/>
    <w:rsid w:val="00186E75"/>
    <w:rsid w:val="00187069"/>
    <w:rsid w:val="001870D7"/>
    <w:rsid w:val="0018713C"/>
    <w:rsid w:val="00187350"/>
    <w:rsid w:val="001874BA"/>
    <w:rsid w:val="00187839"/>
    <w:rsid w:val="00187966"/>
    <w:rsid w:val="001879E1"/>
    <w:rsid w:val="00187B82"/>
    <w:rsid w:val="00187E8E"/>
    <w:rsid w:val="00187FE4"/>
    <w:rsid w:val="0019001C"/>
    <w:rsid w:val="001900BF"/>
    <w:rsid w:val="0019020B"/>
    <w:rsid w:val="00190257"/>
    <w:rsid w:val="0019031F"/>
    <w:rsid w:val="0019056B"/>
    <w:rsid w:val="00190586"/>
    <w:rsid w:val="001906DC"/>
    <w:rsid w:val="00190771"/>
    <w:rsid w:val="00190BDA"/>
    <w:rsid w:val="00190C9A"/>
    <w:rsid w:val="00190D5B"/>
    <w:rsid w:val="00190EAE"/>
    <w:rsid w:val="00190FC3"/>
    <w:rsid w:val="00191029"/>
    <w:rsid w:val="0019118A"/>
    <w:rsid w:val="001911A8"/>
    <w:rsid w:val="00191265"/>
    <w:rsid w:val="0019154B"/>
    <w:rsid w:val="0019176E"/>
    <w:rsid w:val="00191A9D"/>
    <w:rsid w:val="00191AB0"/>
    <w:rsid w:val="00191D76"/>
    <w:rsid w:val="00192236"/>
    <w:rsid w:val="001922DF"/>
    <w:rsid w:val="001924B8"/>
    <w:rsid w:val="0019250E"/>
    <w:rsid w:val="00192651"/>
    <w:rsid w:val="001927C3"/>
    <w:rsid w:val="001928FF"/>
    <w:rsid w:val="00192912"/>
    <w:rsid w:val="00192A46"/>
    <w:rsid w:val="00192B24"/>
    <w:rsid w:val="00192B60"/>
    <w:rsid w:val="00192FE7"/>
    <w:rsid w:val="00192FF5"/>
    <w:rsid w:val="00193104"/>
    <w:rsid w:val="001931B2"/>
    <w:rsid w:val="001933B2"/>
    <w:rsid w:val="001933B4"/>
    <w:rsid w:val="00193498"/>
    <w:rsid w:val="00193564"/>
    <w:rsid w:val="0019356F"/>
    <w:rsid w:val="00193592"/>
    <w:rsid w:val="00193650"/>
    <w:rsid w:val="00193675"/>
    <w:rsid w:val="0019379D"/>
    <w:rsid w:val="001937C0"/>
    <w:rsid w:val="001938C2"/>
    <w:rsid w:val="001938D1"/>
    <w:rsid w:val="00193C13"/>
    <w:rsid w:val="00193CDD"/>
    <w:rsid w:val="00193F4E"/>
    <w:rsid w:val="00193FD0"/>
    <w:rsid w:val="00194001"/>
    <w:rsid w:val="0019413A"/>
    <w:rsid w:val="0019418B"/>
    <w:rsid w:val="001942E3"/>
    <w:rsid w:val="0019433C"/>
    <w:rsid w:val="001943AF"/>
    <w:rsid w:val="001944DB"/>
    <w:rsid w:val="001945EF"/>
    <w:rsid w:val="0019474B"/>
    <w:rsid w:val="00194811"/>
    <w:rsid w:val="0019485C"/>
    <w:rsid w:val="001948D0"/>
    <w:rsid w:val="001948F4"/>
    <w:rsid w:val="00194900"/>
    <w:rsid w:val="00194A12"/>
    <w:rsid w:val="00194B71"/>
    <w:rsid w:val="00194D4A"/>
    <w:rsid w:val="00194D70"/>
    <w:rsid w:val="00194F7C"/>
    <w:rsid w:val="00195083"/>
    <w:rsid w:val="001950E4"/>
    <w:rsid w:val="001950E8"/>
    <w:rsid w:val="0019516A"/>
    <w:rsid w:val="001952E3"/>
    <w:rsid w:val="0019537D"/>
    <w:rsid w:val="00195703"/>
    <w:rsid w:val="00195768"/>
    <w:rsid w:val="001957A5"/>
    <w:rsid w:val="00195860"/>
    <w:rsid w:val="00195B4D"/>
    <w:rsid w:val="00195BA3"/>
    <w:rsid w:val="00195C02"/>
    <w:rsid w:val="00195C5C"/>
    <w:rsid w:val="00195CF0"/>
    <w:rsid w:val="00195DAD"/>
    <w:rsid w:val="00195DFB"/>
    <w:rsid w:val="001960E4"/>
    <w:rsid w:val="0019617E"/>
    <w:rsid w:val="001963DA"/>
    <w:rsid w:val="00196421"/>
    <w:rsid w:val="001964A1"/>
    <w:rsid w:val="001966BB"/>
    <w:rsid w:val="001969BB"/>
    <w:rsid w:val="001969CD"/>
    <w:rsid w:val="00196AE5"/>
    <w:rsid w:val="00196B4C"/>
    <w:rsid w:val="00196C45"/>
    <w:rsid w:val="00196D85"/>
    <w:rsid w:val="0019719E"/>
    <w:rsid w:val="001971CD"/>
    <w:rsid w:val="001972B2"/>
    <w:rsid w:val="001972EC"/>
    <w:rsid w:val="001973A5"/>
    <w:rsid w:val="00197565"/>
    <w:rsid w:val="001975F7"/>
    <w:rsid w:val="00197855"/>
    <w:rsid w:val="0019787A"/>
    <w:rsid w:val="001978A4"/>
    <w:rsid w:val="0019793A"/>
    <w:rsid w:val="00197A9B"/>
    <w:rsid w:val="00197ADE"/>
    <w:rsid w:val="00197B9D"/>
    <w:rsid w:val="00197E8C"/>
    <w:rsid w:val="00197EC9"/>
    <w:rsid w:val="00197EF8"/>
    <w:rsid w:val="001A021F"/>
    <w:rsid w:val="001A022D"/>
    <w:rsid w:val="001A02E0"/>
    <w:rsid w:val="001A02E7"/>
    <w:rsid w:val="001A02EC"/>
    <w:rsid w:val="001A048E"/>
    <w:rsid w:val="001A0608"/>
    <w:rsid w:val="001A0696"/>
    <w:rsid w:val="001A07AF"/>
    <w:rsid w:val="001A089F"/>
    <w:rsid w:val="001A0A46"/>
    <w:rsid w:val="001A0B10"/>
    <w:rsid w:val="001A0BCD"/>
    <w:rsid w:val="001A0C45"/>
    <w:rsid w:val="001A0E80"/>
    <w:rsid w:val="001A0FB6"/>
    <w:rsid w:val="001A1029"/>
    <w:rsid w:val="001A102F"/>
    <w:rsid w:val="001A110E"/>
    <w:rsid w:val="001A121C"/>
    <w:rsid w:val="001A125C"/>
    <w:rsid w:val="001A12D1"/>
    <w:rsid w:val="001A14EA"/>
    <w:rsid w:val="001A17E4"/>
    <w:rsid w:val="001A1971"/>
    <w:rsid w:val="001A1AB1"/>
    <w:rsid w:val="001A1AEE"/>
    <w:rsid w:val="001A1C00"/>
    <w:rsid w:val="001A1DFA"/>
    <w:rsid w:val="001A1E21"/>
    <w:rsid w:val="001A1EB8"/>
    <w:rsid w:val="001A1EB9"/>
    <w:rsid w:val="001A1EEC"/>
    <w:rsid w:val="001A1FD3"/>
    <w:rsid w:val="001A22CA"/>
    <w:rsid w:val="001A22DD"/>
    <w:rsid w:val="001A239E"/>
    <w:rsid w:val="001A2431"/>
    <w:rsid w:val="001A2464"/>
    <w:rsid w:val="001A26C9"/>
    <w:rsid w:val="001A2755"/>
    <w:rsid w:val="001A2774"/>
    <w:rsid w:val="001A294C"/>
    <w:rsid w:val="001A297A"/>
    <w:rsid w:val="001A29F1"/>
    <w:rsid w:val="001A2A1A"/>
    <w:rsid w:val="001A2A97"/>
    <w:rsid w:val="001A2B6A"/>
    <w:rsid w:val="001A2B6F"/>
    <w:rsid w:val="001A2B9B"/>
    <w:rsid w:val="001A2BE5"/>
    <w:rsid w:val="001A318B"/>
    <w:rsid w:val="001A31D4"/>
    <w:rsid w:val="001A326B"/>
    <w:rsid w:val="001A3668"/>
    <w:rsid w:val="001A36A2"/>
    <w:rsid w:val="001A3706"/>
    <w:rsid w:val="001A3742"/>
    <w:rsid w:val="001A376B"/>
    <w:rsid w:val="001A37C3"/>
    <w:rsid w:val="001A381B"/>
    <w:rsid w:val="001A390E"/>
    <w:rsid w:val="001A3BC2"/>
    <w:rsid w:val="001A3D61"/>
    <w:rsid w:val="001A3D95"/>
    <w:rsid w:val="001A3DD7"/>
    <w:rsid w:val="001A3EB8"/>
    <w:rsid w:val="001A3F8D"/>
    <w:rsid w:val="001A3FB9"/>
    <w:rsid w:val="001A4314"/>
    <w:rsid w:val="001A4445"/>
    <w:rsid w:val="001A45BA"/>
    <w:rsid w:val="001A4661"/>
    <w:rsid w:val="001A476B"/>
    <w:rsid w:val="001A47B3"/>
    <w:rsid w:val="001A4B2A"/>
    <w:rsid w:val="001A4B7F"/>
    <w:rsid w:val="001A5054"/>
    <w:rsid w:val="001A53DA"/>
    <w:rsid w:val="001A5428"/>
    <w:rsid w:val="001A5513"/>
    <w:rsid w:val="001A55C0"/>
    <w:rsid w:val="001A568E"/>
    <w:rsid w:val="001A5692"/>
    <w:rsid w:val="001A58A8"/>
    <w:rsid w:val="001A59F2"/>
    <w:rsid w:val="001A5F8E"/>
    <w:rsid w:val="001A6102"/>
    <w:rsid w:val="001A63E8"/>
    <w:rsid w:val="001A6527"/>
    <w:rsid w:val="001A652D"/>
    <w:rsid w:val="001A65F3"/>
    <w:rsid w:val="001A66D4"/>
    <w:rsid w:val="001A671F"/>
    <w:rsid w:val="001A68B4"/>
    <w:rsid w:val="001A6CA5"/>
    <w:rsid w:val="001A6CB7"/>
    <w:rsid w:val="001A6D20"/>
    <w:rsid w:val="001A6DE5"/>
    <w:rsid w:val="001A7030"/>
    <w:rsid w:val="001A7037"/>
    <w:rsid w:val="001A70DE"/>
    <w:rsid w:val="001A7211"/>
    <w:rsid w:val="001A7345"/>
    <w:rsid w:val="001A7508"/>
    <w:rsid w:val="001A75FD"/>
    <w:rsid w:val="001A7841"/>
    <w:rsid w:val="001A78A6"/>
    <w:rsid w:val="001A7B4E"/>
    <w:rsid w:val="001A7FA4"/>
    <w:rsid w:val="001B0238"/>
    <w:rsid w:val="001B02DB"/>
    <w:rsid w:val="001B03DC"/>
    <w:rsid w:val="001B04B3"/>
    <w:rsid w:val="001B04C7"/>
    <w:rsid w:val="001B04F8"/>
    <w:rsid w:val="001B051C"/>
    <w:rsid w:val="001B0554"/>
    <w:rsid w:val="001B05C5"/>
    <w:rsid w:val="001B0624"/>
    <w:rsid w:val="001B06E5"/>
    <w:rsid w:val="001B08D3"/>
    <w:rsid w:val="001B08FE"/>
    <w:rsid w:val="001B0953"/>
    <w:rsid w:val="001B095B"/>
    <w:rsid w:val="001B09C2"/>
    <w:rsid w:val="001B09E9"/>
    <w:rsid w:val="001B0B6E"/>
    <w:rsid w:val="001B0BAE"/>
    <w:rsid w:val="001B0BFC"/>
    <w:rsid w:val="001B1259"/>
    <w:rsid w:val="001B12D9"/>
    <w:rsid w:val="001B1435"/>
    <w:rsid w:val="001B16F0"/>
    <w:rsid w:val="001B17DA"/>
    <w:rsid w:val="001B1867"/>
    <w:rsid w:val="001B188D"/>
    <w:rsid w:val="001B1962"/>
    <w:rsid w:val="001B19D4"/>
    <w:rsid w:val="001B19D6"/>
    <w:rsid w:val="001B1AB7"/>
    <w:rsid w:val="001B1B09"/>
    <w:rsid w:val="001B1B1B"/>
    <w:rsid w:val="001B1D40"/>
    <w:rsid w:val="001B1F40"/>
    <w:rsid w:val="001B1F47"/>
    <w:rsid w:val="001B2025"/>
    <w:rsid w:val="001B216A"/>
    <w:rsid w:val="001B2250"/>
    <w:rsid w:val="001B22DD"/>
    <w:rsid w:val="001B2357"/>
    <w:rsid w:val="001B23EB"/>
    <w:rsid w:val="001B2414"/>
    <w:rsid w:val="001B24B8"/>
    <w:rsid w:val="001B280D"/>
    <w:rsid w:val="001B2B2C"/>
    <w:rsid w:val="001B2BD4"/>
    <w:rsid w:val="001B2D79"/>
    <w:rsid w:val="001B2F5E"/>
    <w:rsid w:val="001B2FBE"/>
    <w:rsid w:val="001B3002"/>
    <w:rsid w:val="001B32B5"/>
    <w:rsid w:val="001B332D"/>
    <w:rsid w:val="001B3624"/>
    <w:rsid w:val="001B3759"/>
    <w:rsid w:val="001B3812"/>
    <w:rsid w:val="001B3857"/>
    <w:rsid w:val="001B3A40"/>
    <w:rsid w:val="001B3AB6"/>
    <w:rsid w:val="001B3B25"/>
    <w:rsid w:val="001B3B47"/>
    <w:rsid w:val="001B3BF8"/>
    <w:rsid w:val="001B3C89"/>
    <w:rsid w:val="001B442F"/>
    <w:rsid w:val="001B44A0"/>
    <w:rsid w:val="001B473E"/>
    <w:rsid w:val="001B4767"/>
    <w:rsid w:val="001B4781"/>
    <w:rsid w:val="001B49FE"/>
    <w:rsid w:val="001B4CA0"/>
    <w:rsid w:val="001B4CB9"/>
    <w:rsid w:val="001B4CE6"/>
    <w:rsid w:val="001B4CF3"/>
    <w:rsid w:val="001B4DB5"/>
    <w:rsid w:val="001B51A2"/>
    <w:rsid w:val="001B5278"/>
    <w:rsid w:val="001B5315"/>
    <w:rsid w:val="001B5547"/>
    <w:rsid w:val="001B5939"/>
    <w:rsid w:val="001B5D98"/>
    <w:rsid w:val="001B6346"/>
    <w:rsid w:val="001B657E"/>
    <w:rsid w:val="001B6583"/>
    <w:rsid w:val="001B65DD"/>
    <w:rsid w:val="001B67A1"/>
    <w:rsid w:val="001B697F"/>
    <w:rsid w:val="001B6E8E"/>
    <w:rsid w:val="001B70DA"/>
    <w:rsid w:val="001B739B"/>
    <w:rsid w:val="001B73E4"/>
    <w:rsid w:val="001B7470"/>
    <w:rsid w:val="001B796E"/>
    <w:rsid w:val="001B79B4"/>
    <w:rsid w:val="001B7BEE"/>
    <w:rsid w:val="001B7F36"/>
    <w:rsid w:val="001B7F90"/>
    <w:rsid w:val="001C000F"/>
    <w:rsid w:val="001C002A"/>
    <w:rsid w:val="001C0046"/>
    <w:rsid w:val="001C0193"/>
    <w:rsid w:val="001C01B7"/>
    <w:rsid w:val="001C01FD"/>
    <w:rsid w:val="001C0394"/>
    <w:rsid w:val="001C0399"/>
    <w:rsid w:val="001C0505"/>
    <w:rsid w:val="001C0740"/>
    <w:rsid w:val="001C081E"/>
    <w:rsid w:val="001C0A67"/>
    <w:rsid w:val="001C0BE7"/>
    <w:rsid w:val="001C0D63"/>
    <w:rsid w:val="001C0DC7"/>
    <w:rsid w:val="001C0FA4"/>
    <w:rsid w:val="001C0FC3"/>
    <w:rsid w:val="001C1097"/>
    <w:rsid w:val="001C1607"/>
    <w:rsid w:val="001C169A"/>
    <w:rsid w:val="001C17AB"/>
    <w:rsid w:val="001C187A"/>
    <w:rsid w:val="001C19ED"/>
    <w:rsid w:val="001C1A1D"/>
    <w:rsid w:val="001C1B7B"/>
    <w:rsid w:val="001C1C80"/>
    <w:rsid w:val="001C1CBE"/>
    <w:rsid w:val="001C1CE0"/>
    <w:rsid w:val="001C1D96"/>
    <w:rsid w:val="001C1DE2"/>
    <w:rsid w:val="001C2077"/>
    <w:rsid w:val="001C21C7"/>
    <w:rsid w:val="001C22FF"/>
    <w:rsid w:val="001C231F"/>
    <w:rsid w:val="001C241F"/>
    <w:rsid w:val="001C2425"/>
    <w:rsid w:val="001C25FE"/>
    <w:rsid w:val="001C2691"/>
    <w:rsid w:val="001C2833"/>
    <w:rsid w:val="001C2906"/>
    <w:rsid w:val="001C2949"/>
    <w:rsid w:val="001C2999"/>
    <w:rsid w:val="001C2B45"/>
    <w:rsid w:val="001C2B58"/>
    <w:rsid w:val="001C2BDF"/>
    <w:rsid w:val="001C302D"/>
    <w:rsid w:val="001C3359"/>
    <w:rsid w:val="001C3458"/>
    <w:rsid w:val="001C3689"/>
    <w:rsid w:val="001C38C9"/>
    <w:rsid w:val="001C3B75"/>
    <w:rsid w:val="001C3BBF"/>
    <w:rsid w:val="001C4047"/>
    <w:rsid w:val="001C44CE"/>
    <w:rsid w:val="001C4520"/>
    <w:rsid w:val="001C460A"/>
    <w:rsid w:val="001C4760"/>
    <w:rsid w:val="001C47D6"/>
    <w:rsid w:val="001C4817"/>
    <w:rsid w:val="001C4845"/>
    <w:rsid w:val="001C485D"/>
    <w:rsid w:val="001C48C1"/>
    <w:rsid w:val="001C4901"/>
    <w:rsid w:val="001C4955"/>
    <w:rsid w:val="001C4BAA"/>
    <w:rsid w:val="001C4DAF"/>
    <w:rsid w:val="001C4DC7"/>
    <w:rsid w:val="001C4F28"/>
    <w:rsid w:val="001C5085"/>
    <w:rsid w:val="001C54BB"/>
    <w:rsid w:val="001C566E"/>
    <w:rsid w:val="001C56F8"/>
    <w:rsid w:val="001C591F"/>
    <w:rsid w:val="001C5969"/>
    <w:rsid w:val="001C6262"/>
    <w:rsid w:val="001C63B8"/>
    <w:rsid w:val="001C649D"/>
    <w:rsid w:val="001C651D"/>
    <w:rsid w:val="001C6652"/>
    <w:rsid w:val="001C6700"/>
    <w:rsid w:val="001C6704"/>
    <w:rsid w:val="001C6894"/>
    <w:rsid w:val="001C690C"/>
    <w:rsid w:val="001C6989"/>
    <w:rsid w:val="001C6B8B"/>
    <w:rsid w:val="001C6C34"/>
    <w:rsid w:val="001C6C98"/>
    <w:rsid w:val="001C6DD2"/>
    <w:rsid w:val="001C6F6F"/>
    <w:rsid w:val="001C6FB0"/>
    <w:rsid w:val="001C6FBB"/>
    <w:rsid w:val="001C70DB"/>
    <w:rsid w:val="001C7133"/>
    <w:rsid w:val="001C714E"/>
    <w:rsid w:val="001C726F"/>
    <w:rsid w:val="001C7422"/>
    <w:rsid w:val="001C76B1"/>
    <w:rsid w:val="001C77C4"/>
    <w:rsid w:val="001C7AD1"/>
    <w:rsid w:val="001C7C84"/>
    <w:rsid w:val="001C7E22"/>
    <w:rsid w:val="001C7ECF"/>
    <w:rsid w:val="001D035C"/>
    <w:rsid w:val="001D037A"/>
    <w:rsid w:val="001D039F"/>
    <w:rsid w:val="001D03D3"/>
    <w:rsid w:val="001D04A4"/>
    <w:rsid w:val="001D0560"/>
    <w:rsid w:val="001D05BE"/>
    <w:rsid w:val="001D0648"/>
    <w:rsid w:val="001D06AE"/>
    <w:rsid w:val="001D06DA"/>
    <w:rsid w:val="001D096C"/>
    <w:rsid w:val="001D0A9C"/>
    <w:rsid w:val="001D0BFF"/>
    <w:rsid w:val="001D0CA5"/>
    <w:rsid w:val="001D0CDA"/>
    <w:rsid w:val="001D1094"/>
    <w:rsid w:val="001D111C"/>
    <w:rsid w:val="001D1223"/>
    <w:rsid w:val="001D1422"/>
    <w:rsid w:val="001D168F"/>
    <w:rsid w:val="001D16A3"/>
    <w:rsid w:val="001D17BC"/>
    <w:rsid w:val="001D17C7"/>
    <w:rsid w:val="001D18F2"/>
    <w:rsid w:val="001D19E9"/>
    <w:rsid w:val="001D1A8F"/>
    <w:rsid w:val="001D1B48"/>
    <w:rsid w:val="001D1D10"/>
    <w:rsid w:val="001D1D39"/>
    <w:rsid w:val="001D1DB3"/>
    <w:rsid w:val="001D1E3B"/>
    <w:rsid w:val="001D1EA2"/>
    <w:rsid w:val="001D1EB7"/>
    <w:rsid w:val="001D1F2C"/>
    <w:rsid w:val="001D2099"/>
    <w:rsid w:val="001D218E"/>
    <w:rsid w:val="001D2197"/>
    <w:rsid w:val="001D220D"/>
    <w:rsid w:val="001D22BC"/>
    <w:rsid w:val="001D22FC"/>
    <w:rsid w:val="001D2379"/>
    <w:rsid w:val="001D244E"/>
    <w:rsid w:val="001D2490"/>
    <w:rsid w:val="001D26FB"/>
    <w:rsid w:val="001D286C"/>
    <w:rsid w:val="001D2915"/>
    <w:rsid w:val="001D29D5"/>
    <w:rsid w:val="001D2A2A"/>
    <w:rsid w:val="001D2BD2"/>
    <w:rsid w:val="001D2E31"/>
    <w:rsid w:val="001D2F24"/>
    <w:rsid w:val="001D32B4"/>
    <w:rsid w:val="001D3381"/>
    <w:rsid w:val="001D3541"/>
    <w:rsid w:val="001D362D"/>
    <w:rsid w:val="001D3645"/>
    <w:rsid w:val="001D3666"/>
    <w:rsid w:val="001D36B9"/>
    <w:rsid w:val="001D372A"/>
    <w:rsid w:val="001D3796"/>
    <w:rsid w:val="001D37D1"/>
    <w:rsid w:val="001D3A8C"/>
    <w:rsid w:val="001D3E25"/>
    <w:rsid w:val="001D3FA5"/>
    <w:rsid w:val="001D436E"/>
    <w:rsid w:val="001D45C2"/>
    <w:rsid w:val="001D470D"/>
    <w:rsid w:val="001D47AC"/>
    <w:rsid w:val="001D48F3"/>
    <w:rsid w:val="001D49DB"/>
    <w:rsid w:val="001D4C60"/>
    <w:rsid w:val="001D4D10"/>
    <w:rsid w:val="001D4D14"/>
    <w:rsid w:val="001D5034"/>
    <w:rsid w:val="001D5223"/>
    <w:rsid w:val="001D525A"/>
    <w:rsid w:val="001D540E"/>
    <w:rsid w:val="001D54FA"/>
    <w:rsid w:val="001D5640"/>
    <w:rsid w:val="001D56FD"/>
    <w:rsid w:val="001D588B"/>
    <w:rsid w:val="001D5C44"/>
    <w:rsid w:val="001D5CE1"/>
    <w:rsid w:val="001D5EB2"/>
    <w:rsid w:val="001D61C6"/>
    <w:rsid w:val="001D61D5"/>
    <w:rsid w:val="001D61EA"/>
    <w:rsid w:val="001D620B"/>
    <w:rsid w:val="001D625F"/>
    <w:rsid w:val="001D630C"/>
    <w:rsid w:val="001D6325"/>
    <w:rsid w:val="001D65E7"/>
    <w:rsid w:val="001D667C"/>
    <w:rsid w:val="001D6690"/>
    <w:rsid w:val="001D679B"/>
    <w:rsid w:val="001D6868"/>
    <w:rsid w:val="001D69CC"/>
    <w:rsid w:val="001D6ACE"/>
    <w:rsid w:val="001D6B52"/>
    <w:rsid w:val="001D6B95"/>
    <w:rsid w:val="001D6D4D"/>
    <w:rsid w:val="001D6E6E"/>
    <w:rsid w:val="001D7098"/>
    <w:rsid w:val="001D70D2"/>
    <w:rsid w:val="001D7295"/>
    <w:rsid w:val="001D757A"/>
    <w:rsid w:val="001D77AB"/>
    <w:rsid w:val="001D7943"/>
    <w:rsid w:val="001D7A84"/>
    <w:rsid w:val="001E00F1"/>
    <w:rsid w:val="001E013B"/>
    <w:rsid w:val="001E015D"/>
    <w:rsid w:val="001E05C2"/>
    <w:rsid w:val="001E072B"/>
    <w:rsid w:val="001E0819"/>
    <w:rsid w:val="001E0973"/>
    <w:rsid w:val="001E0B72"/>
    <w:rsid w:val="001E0B82"/>
    <w:rsid w:val="001E0C2F"/>
    <w:rsid w:val="001E0D48"/>
    <w:rsid w:val="001E0E46"/>
    <w:rsid w:val="001E107F"/>
    <w:rsid w:val="001E1143"/>
    <w:rsid w:val="001E13C1"/>
    <w:rsid w:val="001E1674"/>
    <w:rsid w:val="001E1710"/>
    <w:rsid w:val="001E18FA"/>
    <w:rsid w:val="001E1993"/>
    <w:rsid w:val="001E1B4F"/>
    <w:rsid w:val="001E1DD6"/>
    <w:rsid w:val="001E1DF5"/>
    <w:rsid w:val="001E1E9F"/>
    <w:rsid w:val="001E248D"/>
    <w:rsid w:val="001E24AF"/>
    <w:rsid w:val="001E2538"/>
    <w:rsid w:val="001E2959"/>
    <w:rsid w:val="001E2976"/>
    <w:rsid w:val="001E2AE5"/>
    <w:rsid w:val="001E2B25"/>
    <w:rsid w:val="001E2D4C"/>
    <w:rsid w:val="001E2ED8"/>
    <w:rsid w:val="001E3338"/>
    <w:rsid w:val="001E3348"/>
    <w:rsid w:val="001E358F"/>
    <w:rsid w:val="001E361B"/>
    <w:rsid w:val="001E367F"/>
    <w:rsid w:val="001E378A"/>
    <w:rsid w:val="001E385F"/>
    <w:rsid w:val="001E3939"/>
    <w:rsid w:val="001E3CFB"/>
    <w:rsid w:val="001E3D43"/>
    <w:rsid w:val="001E3D87"/>
    <w:rsid w:val="001E3E28"/>
    <w:rsid w:val="001E3F12"/>
    <w:rsid w:val="001E3F98"/>
    <w:rsid w:val="001E3FE6"/>
    <w:rsid w:val="001E4074"/>
    <w:rsid w:val="001E4153"/>
    <w:rsid w:val="001E443B"/>
    <w:rsid w:val="001E4506"/>
    <w:rsid w:val="001E45C8"/>
    <w:rsid w:val="001E46D9"/>
    <w:rsid w:val="001E48D3"/>
    <w:rsid w:val="001E48E7"/>
    <w:rsid w:val="001E4AA2"/>
    <w:rsid w:val="001E4B05"/>
    <w:rsid w:val="001E4C60"/>
    <w:rsid w:val="001E4DFC"/>
    <w:rsid w:val="001E50B5"/>
    <w:rsid w:val="001E52A9"/>
    <w:rsid w:val="001E53B0"/>
    <w:rsid w:val="001E53BE"/>
    <w:rsid w:val="001E548D"/>
    <w:rsid w:val="001E5541"/>
    <w:rsid w:val="001E55ED"/>
    <w:rsid w:val="001E5894"/>
    <w:rsid w:val="001E5B1D"/>
    <w:rsid w:val="001E5C53"/>
    <w:rsid w:val="001E5C80"/>
    <w:rsid w:val="001E5F08"/>
    <w:rsid w:val="001E5F99"/>
    <w:rsid w:val="001E6191"/>
    <w:rsid w:val="001E6236"/>
    <w:rsid w:val="001E6273"/>
    <w:rsid w:val="001E629C"/>
    <w:rsid w:val="001E62FB"/>
    <w:rsid w:val="001E63AC"/>
    <w:rsid w:val="001E656D"/>
    <w:rsid w:val="001E65E7"/>
    <w:rsid w:val="001E67A9"/>
    <w:rsid w:val="001E69D8"/>
    <w:rsid w:val="001E6AA5"/>
    <w:rsid w:val="001E6B6A"/>
    <w:rsid w:val="001E6C34"/>
    <w:rsid w:val="001E6DA8"/>
    <w:rsid w:val="001E6E1C"/>
    <w:rsid w:val="001E6ED7"/>
    <w:rsid w:val="001E6F81"/>
    <w:rsid w:val="001E70A5"/>
    <w:rsid w:val="001E7107"/>
    <w:rsid w:val="001E7189"/>
    <w:rsid w:val="001E722C"/>
    <w:rsid w:val="001E725E"/>
    <w:rsid w:val="001E72DE"/>
    <w:rsid w:val="001E72EE"/>
    <w:rsid w:val="001E73C7"/>
    <w:rsid w:val="001E74C4"/>
    <w:rsid w:val="001E75B8"/>
    <w:rsid w:val="001E776F"/>
    <w:rsid w:val="001E7875"/>
    <w:rsid w:val="001E78CA"/>
    <w:rsid w:val="001E7D66"/>
    <w:rsid w:val="001E7DE9"/>
    <w:rsid w:val="001E7E75"/>
    <w:rsid w:val="001E7EB9"/>
    <w:rsid w:val="001F001A"/>
    <w:rsid w:val="001F01E9"/>
    <w:rsid w:val="001F020D"/>
    <w:rsid w:val="001F0359"/>
    <w:rsid w:val="001F0473"/>
    <w:rsid w:val="001F0566"/>
    <w:rsid w:val="001F056C"/>
    <w:rsid w:val="001F0853"/>
    <w:rsid w:val="001F0897"/>
    <w:rsid w:val="001F0AE6"/>
    <w:rsid w:val="001F0C99"/>
    <w:rsid w:val="001F0E47"/>
    <w:rsid w:val="001F0E83"/>
    <w:rsid w:val="001F0F8A"/>
    <w:rsid w:val="001F0F8E"/>
    <w:rsid w:val="001F0FB3"/>
    <w:rsid w:val="001F11DD"/>
    <w:rsid w:val="001F12A7"/>
    <w:rsid w:val="001F143D"/>
    <w:rsid w:val="001F14E6"/>
    <w:rsid w:val="001F14FA"/>
    <w:rsid w:val="001F16B4"/>
    <w:rsid w:val="001F1BFE"/>
    <w:rsid w:val="001F1C1C"/>
    <w:rsid w:val="001F1CCD"/>
    <w:rsid w:val="001F1CD4"/>
    <w:rsid w:val="001F1D6D"/>
    <w:rsid w:val="001F1D90"/>
    <w:rsid w:val="001F1E6E"/>
    <w:rsid w:val="001F1EB3"/>
    <w:rsid w:val="001F1EFF"/>
    <w:rsid w:val="001F1F26"/>
    <w:rsid w:val="001F1FF2"/>
    <w:rsid w:val="001F2011"/>
    <w:rsid w:val="001F2165"/>
    <w:rsid w:val="001F2181"/>
    <w:rsid w:val="001F219C"/>
    <w:rsid w:val="001F21AC"/>
    <w:rsid w:val="001F21D3"/>
    <w:rsid w:val="001F2257"/>
    <w:rsid w:val="001F22A4"/>
    <w:rsid w:val="001F2590"/>
    <w:rsid w:val="001F26EF"/>
    <w:rsid w:val="001F29D1"/>
    <w:rsid w:val="001F2A05"/>
    <w:rsid w:val="001F2ADB"/>
    <w:rsid w:val="001F2AFB"/>
    <w:rsid w:val="001F2AFF"/>
    <w:rsid w:val="001F2B74"/>
    <w:rsid w:val="001F2D34"/>
    <w:rsid w:val="001F2E97"/>
    <w:rsid w:val="001F2F45"/>
    <w:rsid w:val="001F2F77"/>
    <w:rsid w:val="001F2FCB"/>
    <w:rsid w:val="001F30AB"/>
    <w:rsid w:val="001F3179"/>
    <w:rsid w:val="001F32F0"/>
    <w:rsid w:val="001F33E0"/>
    <w:rsid w:val="001F3511"/>
    <w:rsid w:val="001F3638"/>
    <w:rsid w:val="001F36BF"/>
    <w:rsid w:val="001F38A2"/>
    <w:rsid w:val="001F3907"/>
    <w:rsid w:val="001F390A"/>
    <w:rsid w:val="001F39F9"/>
    <w:rsid w:val="001F3DD9"/>
    <w:rsid w:val="001F3EA8"/>
    <w:rsid w:val="001F40F2"/>
    <w:rsid w:val="001F41E6"/>
    <w:rsid w:val="001F445E"/>
    <w:rsid w:val="001F4825"/>
    <w:rsid w:val="001F49FF"/>
    <w:rsid w:val="001F4A81"/>
    <w:rsid w:val="001F4B69"/>
    <w:rsid w:val="001F4BF3"/>
    <w:rsid w:val="001F4D06"/>
    <w:rsid w:val="001F50CA"/>
    <w:rsid w:val="001F522A"/>
    <w:rsid w:val="001F52E7"/>
    <w:rsid w:val="001F5351"/>
    <w:rsid w:val="001F54C2"/>
    <w:rsid w:val="001F5773"/>
    <w:rsid w:val="001F57E4"/>
    <w:rsid w:val="001F5827"/>
    <w:rsid w:val="001F58CA"/>
    <w:rsid w:val="001F5981"/>
    <w:rsid w:val="001F5AA1"/>
    <w:rsid w:val="001F5B05"/>
    <w:rsid w:val="001F5BE9"/>
    <w:rsid w:val="001F5D93"/>
    <w:rsid w:val="001F5E75"/>
    <w:rsid w:val="001F5F1A"/>
    <w:rsid w:val="001F60D0"/>
    <w:rsid w:val="001F6109"/>
    <w:rsid w:val="001F6148"/>
    <w:rsid w:val="001F629B"/>
    <w:rsid w:val="001F62B8"/>
    <w:rsid w:val="001F6502"/>
    <w:rsid w:val="001F667A"/>
    <w:rsid w:val="001F669A"/>
    <w:rsid w:val="001F67D5"/>
    <w:rsid w:val="001F68C6"/>
    <w:rsid w:val="001F69BA"/>
    <w:rsid w:val="001F6A38"/>
    <w:rsid w:val="001F6E69"/>
    <w:rsid w:val="001F7127"/>
    <w:rsid w:val="001F748F"/>
    <w:rsid w:val="001F7523"/>
    <w:rsid w:val="001F7719"/>
    <w:rsid w:val="001F7727"/>
    <w:rsid w:val="001F77AD"/>
    <w:rsid w:val="001F77DB"/>
    <w:rsid w:val="001F77DD"/>
    <w:rsid w:val="001F7812"/>
    <w:rsid w:val="001F7820"/>
    <w:rsid w:val="001F7B96"/>
    <w:rsid w:val="001F7B9E"/>
    <w:rsid w:val="001F7C54"/>
    <w:rsid w:val="001F7C9B"/>
    <w:rsid w:val="001F7CB4"/>
    <w:rsid w:val="001F7CBA"/>
    <w:rsid w:val="00200395"/>
    <w:rsid w:val="00200717"/>
    <w:rsid w:val="00200853"/>
    <w:rsid w:val="00200859"/>
    <w:rsid w:val="002008AA"/>
    <w:rsid w:val="002008DE"/>
    <w:rsid w:val="00200A2A"/>
    <w:rsid w:val="00200A75"/>
    <w:rsid w:val="00200A97"/>
    <w:rsid w:val="00200C60"/>
    <w:rsid w:val="00200C86"/>
    <w:rsid w:val="00200D88"/>
    <w:rsid w:val="00200D95"/>
    <w:rsid w:val="00200E58"/>
    <w:rsid w:val="00200E6B"/>
    <w:rsid w:val="00200E8A"/>
    <w:rsid w:val="00201085"/>
    <w:rsid w:val="002011E0"/>
    <w:rsid w:val="002012B4"/>
    <w:rsid w:val="0020136E"/>
    <w:rsid w:val="00201452"/>
    <w:rsid w:val="00201499"/>
    <w:rsid w:val="0020179A"/>
    <w:rsid w:val="0020190B"/>
    <w:rsid w:val="00201D41"/>
    <w:rsid w:val="00201E23"/>
    <w:rsid w:val="00201FB4"/>
    <w:rsid w:val="00202295"/>
    <w:rsid w:val="002022F2"/>
    <w:rsid w:val="0020287D"/>
    <w:rsid w:val="00202A2E"/>
    <w:rsid w:val="00202AC3"/>
    <w:rsid w:val="00202E7D"/>
    <w:rsid w:val="00202F89"/>
    <w:rsid w:val="002034D4"/>
    <w:rsid w:val="002034F3"/>
    <w:rsid w:val="0020359B"/>
    <w:rsid w:val="002036E4"/>
    <w:rsid w:val="0020372A"/>
    <w:rsid w:val="002037F0"/>
    <w:rsid w:val="0020396C"/>
    <w:rsid w:val="00203A04"/>
    <w:rsid w:val="00203A96"/>
    <w:rsid w:val="00203BBE"/>
    <w:rsid w:val="00203F2B"/>
    <w:rsid w:val="00203FD6"/>
    <w:rsid w:val="00204253"/>
    <w:rsid w:val="00204367"/>
    <w:rsid w:val="0020443D"/>
    <w:rsid w:val="00204480"/>
    <w:rsid w:val="002045B9"/>
    <w:rsid w:val="00204670"/>
    <w:rsid w:val="002046AF"/>
    <w:rsid w:val="00204761"/>
    <w:rsid w:val="00204B50"/>
    <w:rsid w:val="00204BB0"/>
    <w:rsid w:val="00204C0B"/>
    <w:rsid w:val="00204EC7"/>
    <w:rsid w:val="00205114"/>
    <w:rsid w:val="00205150"/>
    <w:rsid w:val="00205179"/>
    <w:rsid w:val="002051EC"/>
    <w:rsid w:val="002052A0"/>
    <w:rsid w:val="00205856"/>
    <w:rsid w:val="0020591B"/>
    <w:rsid w:val="00205952"/>
    <w:rsid w:val="00205A7A"/>
    <w:rsid w:val="00205AD0"/>
    <w:rsid w:val="00205D1F"/>
    <w:rsid w:val="00205E6C"/>
    <w:rsid w:val="00205F2A"/>
    <w:rsid w:val="00205F47"/>
    <w:rsid w:val="0020606A"/>
    <w:rsid w:val="00206417"/>
    <w:rsid w:val="00206576"/>
    <w:rsid w:val="002066E0"/>
    <w:rsid w:val="002067CB"/>
    <w:rsid w:val="00206CA1"/>
    <w:rsid w:val="00206D0F"/>
    <w:rsid w:val="0020708C"/>
    <w:rsid w:val="00207424"/>
    <w:rsid w:val="002074B9"/>
    <w:rsid w:val="00207564"/>
    <w:rsid w:val="002075B6"/>
    <w:rsid w:val="00207642"/>
    <w:rsid w:val="002076EF"/>
    <w:rsid w:val="00207778"/>
    <w:rsid w:val="002077D4"/>
    <w:rsid w:val="002078C1"/>
    <w:rsid w:val="00207979"/>
    <w:rsid w:val="00207ACA"/>
    <w:rsid w:val="00207C37"/>
    <w:rsid w:val="00207E91"/>
    <w:rsid w:val="00207F72"/>
    <w:rsid w:val="00210140"/>
    <w:rsid w:val="0021015F"/>
    <w:rsid w:val="002101FC"/>
    <w:rsid w:val="00210286"/>
    <w:rsid w:val="002102F6"/>
    <w:rsid w:val="002105C2"/>
    <w:rsid w:val="00210615"/>
    <w:rsid w:val="00210629"/>
    <w:rsid w:val="0021078A"/>
    <w:rsid w:val="002107F4"/>
    <w:rsid w:val="0021095A"/>
    <w:rsid w:val="00210BD4"/>
    <w:rsid w:val="00210E97"/>
    <w:rsid w:val="00210FC7"/>
    <w:rsid w:val="002110A7"/>
    <w:rsid w:val="00211389"/>
    <w:rsid w:val="002113C0"/>
    <w:rsid w:val="00211544"/>
    <w:rsid w:val="002116EC"/>
    <w:rsid w:val="00211711"/>
    <w:rsid w:val="0021173B"/>
    <w:rsid w:val="00211753"/>
    <w:rsid w:val="0021187F"/>
    <w:rsid w:val="00211B09"/>
    <w:rsid w:val="00211D2E"/>
    <w:rsid w:val="00211EBA"/>
    <w:rsid w:val="00211ED5"/>
    <w:rsid w:val="00211FD0"/>
    <w:rsid w:val="002124B5"/>
    <w:rsid w:val="002124BF"/>
    <w:rsid w:val="0021250A"/>
    <w:rsid w:val="00212672"/>
    <w:rsid w:val="00212922"/>
    <w:rsid w:val="00212A01"/>
    <w:rsid w:val="00212A13"/>
    <w:rsid w:val="00212AB9"/>
    <w:rsid w:val="00212ACF"/>
    <w:rsid w:val="00212C26"/>
    <w:rsid w:val="00212DB5"/>
    <w:rsid w:val="00212FD4"/>
    <w:rsid w:val="002130F3"/>
    <w:rsid w:val="00213192"/>
    <w:rsid w:val="00213315"/>
    <w:rsid w:val="0021334D"/>
    <w:rsid w:val="0021335A"/>
    <w:rsid w:val="0021353A"/>
    <w:rsid w:val="0021354C"/>
    <w:rsid w:val="0021357A"/>
    <w:rsid w:val="002135D2"/>
    <w:rsid w:val="002136D1"/>
    <w:rsid w:val="0021381B"/>
    <w:rsid w:val="00213951"/>
    <w:rsid w:val="00213CAD"/>
    <w:rsid w:val="00213DED"/>
    <w:rsid w:val="00213E39"/>
    <w:rsid w:val="002141F7"/>
    <w:rsid w:val="00214342"/>
    <w:rsid w:val="002143A8"/>
    <w:rsid w:val="0021444D"/>
    <w:rsid w:val="002144DD"/>
    <w:rsid w:val="0021455A"/>
    <w:rsid w:val="00214830"/>
    <w:rsid w:val="002148BA"/>
    <w:rsid w:val="002148EB"/>
    <w:rsid w:val="002149D3"/>
    <w:rsid w:val="00214D83"/>
    <w:rsid w:val="00214DA3"/>
    <w:rsid w:val="00214E5D"/>
    <w:rsid w:val="00214F50"/>
    <w:rsid w:val="00215042"/>
    <w:rsid w:val="0021517A"/>
    <w:rsid w:val="00215200"/>
    <w:rsid w:val="00215213"/>
    <w:rsid w:val="00215299"/>
    <w:rsid w:val="002152C7"/>
    <w:rsid w:val="002152CB"/>
    <w:rsid w:val="002152E4"/>
    <w:rsid w:val="00215421"/>
    <w:rsid w:val="002155D8"/>
    <w:rsid w:val="00215624"/>
    <w:rsid w:val="002156D6"/>
    <w:rsid w:val="00215A9F"/>
    <w:rsid w:val="00215BF8"/>
    <w:rsid w:val="00215C34"/>
    <w:rsid w:val="00215CA1"/>
    <w:rsid w:val="00215D4A"/>
    <w:rsid w:val="00215F03"/>
    <w:rsid w:val="00215F4F"/>
    <w:rsid w:val="00216114"/>
    <w:rsid w:val="00216352"/>
    <w:rsid w:val="00216468"/>
    <w:rsid w:val="002164A1"/>
    <w:rsid w:val="00216526"/>
    <w:rsid w:val="0021653C"/>
    <w:rsid w:val="0021668D"/>
    <w:rsid w:val="0021680C"/>
    <w:rsid w:val="00216CF1"/>
    <w:rsid w:val="00216E5E"/>
    <w:rsid w:val="00216E88"/>
    <w:rsid w:val="00217098"/>
    <w:rsid w:val="002172C4"/>
    <w:rsid w:val="00217348"/>
    <w:rsid w:val="00217435"/>
    <w:rsid w:val="002174CD"/>
    <w:rsid w:val="00217501"/>
    <w:rsid w:val="00217561"/>
    <w:rsid w:val="0021766B"/>
    <w:rsid w:val="002176AF"/>
    <w:rsid w:val="002176B1"/>
    <w:rsid w:val="002176CA"/>
    <w:rsid w:val="00217817"/>
    <w:rsid w:val="00217A78"/>
    <w:rsid w:val="00217BB2"/>
    <w:rsid w:val="00217C63"/>
    <w:rsid w:val="00217E86"/>
    <w:rsid w:val="00220131"/>
    <w:rsid w:val="0022031D"/>
    <w:rsid w:val="00220550"/>
    <w:rsid w:val="0022083C"/>
    <w:rsid w:val="00220858"/>
    <w:rsid w:val="0022090F"/>
    <w:rsid w:val="0022091F"/>
    <w:rsid w:val="00220AFE"/>
    <w:rsid w:val="00220BC7"/>
    <w:rsid w:val="00220BC8"/>
    <w:rsid w:val="00220C08"/>
    <w:rsid w:val="00220CEC"/>
    <w:rsid w:val="00220D73"/>
    <w:rsid w:val="00220DD9"/>
    <w:rsid w:val="00220FDF"/>
    <w:rsid w:val="002210D0"/>
    <w:rsid w:val="00221122"/>
    <w:rsid w:val="00221394"/>
    <w:rsid w:val="002213D4"/>
    <w:rsid w:val="00221430"/>
    <w:rsid w:val="002214D4"/>
    <w:rsid w:val="002214D6"/>
    <w:rsid w:val="002216CF"/>
    <w:rsid w:val="002216ED"/>
    <w:rsid w:val="0022177C"/>
    <w:rsid w:val="00221AA9"/>
    <w:rsid w:val="00221CE7"/>
    <w:rsid w:val="00221D23"/>
    <w:rsid w:val="00221D43"/>
    <w:rsid w:val="00221E73"/>
    <w:rsid w:val="00222100"/>
    <w:rsid w:val="002221C3"/>
    <w:rsid w:val="00222267"/>
    <w:rsid w:val="002223B2"/>
    <w:rsid w:val="002225BF"/>
    <w:rsid w:val="002225C6"/>
    <w:rsid w:val="00222745"/>
    <w:rsid w:val="00222791"/>
    <w:rsid w:val="002228A7"/>
    <w:rsid w:val="00222900"/>
    <w:rsid w:val="00222D0A"/>
    <w:rsid w:val="00222E9C"/>
    <w:rsid w:val="00222EB4"/>
    <w:rsid w:val="00223003"/>
    <w:rsid w:val="00223136"/>
    <w:rsid w:val="002232CF"/>
    <w:rsid w:val="002232DF"/>
    <w:rsid w:val="0022356E"/>
    <w:rsid w:val="002235FE"/>
    <w:rsid w:val="00223623"/>
    <w:rsid w:val="0022397F"/>
    <w:rsid w:val="00223BA1"/>
    <w:rsid w:val="00223C7C"/>
    <w:rsid w:val="00223CFD"/>
    <w:rsid w:val="00223DDC"/>
    <w:rsid w:val="00223EAE"/>
    <w:rsid w:val="002241FD"/>
    <w:rsid w:val="002246FC"/>
    <w:rsid w:val="002248EC"/>
    <w:rsid w:val="00224C11"/>
    <w:rsid w:val="00224C48"/>
    <w:rsid w:val="00224F95"/>
    <w:rsid w:val="002250AC"/>
    <w:rsid w:val="00225364"/>
    <w:rsid w:val="00225496"/>
    <w:rsid w:val="0022557C"/>
    <w:rsid w:val="002256E2"/>
    <w:rsid w:val="00225991"/>
    <w:rsid w:val="00225A2A"/>
    <w:rsid w:val="00225A52"/>
    <w:rsid w:val="00225B03"/>
    <w:rsid w:val="00225B06"/>
    <w:rsid w:val="00225B2D"/>
    <w:rsid w:val="00225C49"/>
    <w:rsid w:val="00225CFD"/>
    <w:rsid w:val="00225D97"/>
    <w:rsid w:val="00225DDF"/>
    <w:rsid w:val="00225E23"/>
    <w:rsid w:val="00225FCC"/>
    <w:rsid w:val="00225FD9"/>
    <w:rsid w:val="0022617D"/>
    <w:rsid w:val="0022644D"/>
    <w:rsid w:val="0022646C"/>
    <w:rsid w:val="002264B1"/>
    <w:rsid w:val="00226643"/>
    <w:rsid w:val="002266EC"/>
    <w:rsid w:val="00226709"/>
    <w:rsid w:val="00226728"/>
    <w:rsid w:val="00226965"/>
    <w:rsid w:val="00226AA3"/>
    <w:rsid w:val="00226B26"/>
    <w:rsid w:val="00226BFA"/>
    <w:rsid w:val="00226D03"/>
    <w:rsid w:val="00226D52"/>
    <w:rsid w:val="00226D85"/>
    <w:rsid w:val="002270A8"/>
    <w:rsid w:val="002272FA"/>
    <w:rsid w:val="0022730F"/>
    <w:rsid w:val="002273AF"/>
    <w:rsid w:val="002273CA"/>
    <w:rsid w:val="002274CA"/>
    <w:rsid w:val="0022772A"/>
    <w:rsid w:val="00227A7B"/>
    <w:rsid w:val="00227B2D"/>
    <w:rsid w:val="00227B30"/>
    <w:rsid w:val="00227DD7"/>
    <w:rsid w:val="00227F99"/>
    <w:rsid w:val="00227FAD"/>
    <w:rsid w:val="00227FD3"/>
    <w:rsid w:val="002300E8"/>
    <w:rsid w:val="002300F5"/>
    <w:rsid w:val="002302FA"/>
    <w:rsid w:val="0023032E"/>
    <w:rsid w:val="00230519"/>
    <w:rsid w:val="002305DB"/>
    <w:rsid w:val="00230736"/>
    <w:rsid w:val="00230813"/>
    <w:rsid w:val="0023095C"/>
    <w:rsid w:val="00230AB2"/>
    <w:rsid w:val="00230CC1"/>
    <w:rsid w:val="00230E7C"/>
    <w:rsid w:val="00230F11"/>
    <w:rsid w:val="002311EE"/>
    <w:rsid w:val="00231267"/>
    <w:rsid w:val="002312A5"/>
    <w:rsid w:val="0023147F"/>
    <w:rsid w:val="002314E4"/>
    <w:rsid w:val="00231542"/>
    <w:rsid w:val="00231603"/>
    <w:rsid w:val="00231671"/>
    <w:rsid w:val="002317BE"/>
    <w:rsid w:val="00231822"/>
    <w:rsid w:val="00231993"/>
    <w:rsid w:val="00231ACC"/>
    <w:rsid w:val="00231BA3"/>
    <w:rsid w:val="00231F30"/>
    <w:rsid w:val="00231F4E"/>
    <w:rsid w:val="00231F65"/>
    <w:rsid w:val="00231FFD"/>
    <w:rsid w:val="002320F1"/>
    <w:rsid w:val="002321B6"/>
    <w:rsid w:val="0023236E"/>
    <w:rsid w:val="00232388"/>
    <w:rsid w:val="002325EF"/>
    <w:rsid w:val="002326AE"/>
    <w:rsid w:val="002326D8"/>
    <w:rsid w:val="00232725"/>
    <w:rsid w:val="002327F9"/>
    <w:rsid w:val="00232892"/>
    <w:rsid w:val="002328D2"/>
    <w:rsid w:val="002329E5"/>
    <w:rsid w:val="00232A01"/>
    <w:rsid w:val="00232E66"/>
    <w:rsid w:val="00232FA9"/>
    <w:rsid w:val="00232FCB"/>
    <w:rsid w:val="002330E1"/>
    <w:rsid w:val="002331E3"/>
    <w:rsid w:val="00233211"/>
    <w:rsid w:val="002332A0"/>
    <w:rsid w:val="00233459"/>
    <w:rsid w:val="00233730"/>
    <w:rsid w:val="00233810"/>
    <w:rsid w:val="0023386F"/>
    <w:rsid w:val="00233896"/>
    <w:rsid w:val="002338A2"/>
    <w:rsid w:val="0023391A"/>
    <w:rsid w:val="00233A8D"/>
    <w:rsid w:val="00233AE5"/>
    <w:rsid w:val="00233BEC"/>
    <w:rsid w:val="00233C1B"/>
    <w:rsid w:val="00233C4D"/>
    <w:rsid w:val="00233E79"/>
    <w:rsid w:val="002342DA"/>
    <w:rsid w:val="0023456C"/>
    <w:rsid w:val="002345DF"/>
    <w:rsid w:val="0023472C"/>
    <w:rsid w:val="0023486B"/>
    <w:rsid w:val="00234A9F"/>
    <w:rsid w:val="00234E38"/>
    <w:rsid w:val="00234EDA"/>
    <w:rsid w:val="00234EE0"/>
    <w:rsid w:val="00235082"/>
    <w:rsid w:val="002350C6"/>
    <w:rsid w:val="00235132"/>
    <w:rsid w:val="0023527A"/>
    <w:rsid w:val="00235314"/>
    <w:rsid w:val="00235390"/>
    <w:rsid w:val="002354DE"/>
    <w:rsid w:val="00235530"/>
    <w:rsid w:val="00235576"/>
    <w:rsid w:val="0023578F"/>
    <w:rsid w:val="00235919"/>
    <w:rsid w:val="00235A37"/>
    <w:rsid w:val="00235CC4"/>
    <w:rsid w:val="00235DDD"/>
    <w:rsid w:val="00235E33"/>
    <w:rsid w:val="00235E5A"/>
    <w:rsid w:val="00235EEE"/>
    <w:rsid w:val="00235F34"/>
    <w:rsid w:val="0023608B"/>
    <w:rsid w:val="00236101"/>
    <w:rsid w:val="0023625B"/>
    <w:rsid w:val="00236798"/>
    <w:rsid w:val="002368B1"/>
    <w:rsid w:val="00236A46"/>
    <w:rsid w:val="00236BF2"/>
    <w:rsid w:val="00236ECE"/>
    <w:rsid w:val="00236F34"/>
    <w:rsid w:val="00236FF6"/>
    <w:rsid w:val="00237051"/>
    <w:rsid w:val="002372F7"/>
    <w:rsid w:val="0023750D"/>
    <w:rsid w:val="0023753A"/>
    <w:rsid w:val="00237642"/>
    <w:rsid w:val="002376E4"/>
    <w:rsid w:val="00237710"/>
    <w:rsid w:val="00237956"/>
    <w:rsid w:val="00237971"/>
    <w:rsid w:val="002379B3"/>
    <w:rsid w:val="00237A8E"/>
    <w:rsid w:val="00237B9B"/>
    <w:rsid w:val="00237F6C"/>
    <w:rsid w:val="002400A2"/>
    <w:rsid w:val="002405F3"/>
    <w:rsid w:val="002408A0"/>
    <w:rsid w:val="002409F6"/>
    <w:rsid w:val="00240A0C"/>
    <w:rsid w:val="00240A3C"/>
    <w:rsid w:val="00240BDB"/>
    <w:rsid w:val="00240F35"/>
    <w:rsid w:val="00240F4A"/>
    <w:rsid w:val="00240F7E"/>
    <w:rsid w:val="0024102E"/>
    <w:rsid w:val="00241100"/>
    <w:rsid w:val="002412BC"/>
    <w:rsid w:val="002413DA"/>
    <w:rsid w:val="002413E1"/>
    <w:rsid w:val="002413EE"/>
    <w:rsid w:val="00241418"/>
    <w:rsid w:val="0024150F"/>
    <w:rsid w:val="00241547"/>
    <w:rsid w:val="0024160F"/>
    <w:rsid w:val="0024165D"/>
    <w:rsid w:val="002416FC"/>
    <w:rsid w:val="00241D47"/>
    <w:rsid w:val="00241EB1"/>
    <w:rsid w:val="00241F1A"/>
    <w:rsid w:val="00241F5B"/>
    <w:rsid w:val="002420E7"/>
    <w:rsid w:val="00242280"/>
    <w:rsid w:val="0024235D"/>
    <w:rsid w:val="00242545"/>
    <w:rsid w:val="002425B3"/>
    <w:rsid w:val="002425C9"/>
    <w:rsid w:val="00242946"/>
    <w:rsid w:val="00242AA9"/>
    <w:rsid w:val="00242D20"/>
    <w:rsid w:val="00242E58"/>
    <w:rsid w:val="00242E60"/>
    <w:rsid w:val="00243094"/>
    <w:rsid w:val="002430E2"/>
    <w:rsid w:val="00243122"/>
    <w:rsid w:val="0024312A"/>
    <w:rsid w:val="00243167"/>
    <w:rsid w:val="00243260"/>
    <w:rsid w:val="0024329D"/>
    <w:rsid w:val="002432E8"/>
    <w:rsid w:val="002433CC"/>
    <w:rsid w:val="0024352A"/>
    <w:rsid w:val="00243626"/>
    <w:rsid w:val="002437B8"/>
    <w:rsid w:val="002437BF"/>
    <w:rsid w:val="00243821"/>
    <w:rsid w:val="00243836"/>
    <w:rsid w:val="00243E35"/>
    <w:rsid w:val="00243FD7"/>
    <w:rsid w:val="0024409C"/>
    <w:rsid w:val="00244163"/>
    <w:rsid w:val="0024428B"/>
    <w:rsid w:val="00244380"/>
    <w:rsid w:val="002444C6"/>
    <w:rsid w:val="00244785"/>
    <w:rsid w:val="00244A91"/>
    <w:rsid w:val="00244B3E"/>
    <w:rsid w:val="00244D08"/>
    <w:rsid w:val="00244E14"/>
    <w:rsid w:val="00244E69"/>
    <w:rsid w:val="00244F04"/>
    <w:rsid w:val="00244FB1"/>
    <w:rsid w:val="00245063"/>
    <w:rsid w:val="002452A4"/>
    <w:rsid w:val="002452EB"/>
    <w:rsid w:val="002452F7"/>
    <w:rsid w:val="00245492"/>
    <w:rsid w:val="002458DA"/>
    <w:rsid w:val="00245984"/>
    <w:rsid w:val="00245E4D"/>
    <w:rsid w:val="00245EA8"/>
    <w:rsid w:val="00245F5B"/>
    <w:rsid w:val="002462B3"/>
    <w:rsid w:val="00246366"/>
    <w:rsid w:val="002464BD"/>
    <w:rsid w:val="002464FF"/>
    <w:rsid w:val="00246675"/>
    <w:rsid w:val="0024671D"/>
    <w:rsid w:val="00246861"/>
    <w:rsid w:val="0024694B"/>
    <w:rsid w:val="002469EF"/>
    <w:rsid w:val="00246A59"/>
    <w:rsid w:val="00246AFF"/>
    <w:rsid w:val="00246B34"/>
    <w:rsid w:val="00246D8D"/>
    <w:rsid w:val="00246E38"/>
    <w:rsid w:val="00246EA5"/>
    <w:rsid w:val="00246EDE"/>
    <w:rsid w:val="00247148"/>
    <w:rsid w:val="00247254"/>
    <w:rsid w:val="002472E7"/>
    <w:rsid w:val="00247381"/>
    <w:rsid w:val="002473A0"/>
    <w:rsid w:val="00247429"/>
    <w:rsid w:val="00247510"/>
    <w:rsid w:val="002476A4"/>
    <w:rsid w:val="00247733"/>
    <w:rsid w:val="0024782E"/>
    <w:rsid w:val="002479ED"/>
    <w:rsid w:val="00247A9D"/>
    <w:rsid w:val="00247AD3"/>
    <w:rsid w:val="00247AD5"/>
    <w:rsid w:val="00247B60"/>
    <w:rsid w:val="00247C9D"/>
    <w:rsid w:val="00247F00"/>
    <w:rsid w:val="00250289"/>
    <w:rsid w:val="0025048D"/>
    <w:rsid w:val="0025054E"/>
    <w:rsid w:val="002506DD"/>
    <w:rsid w:val="0025075E"/>
    <w:rsid w:val="002507E3"/>
    <w:rsid w:val="00250856"/>
    <w:rsid w:val="00250862"/>
    <w:rsid w:val="00250869"/>
    <w:rsid w:val="00250926"/>
    <w:rsid w:val="002509F7"/>
    <w:rsid w:val="00250A85"/>
    <w:rsid w:val="00250C33"/>
    <w:rsid w:val="00250E77"/>
    <w:rsid w:val="00250E98"/>
    <w:rsid w:val="00250ED5"/>
    <w:rsid w:val="00250F2F"/>
    <w:rsid w:val="00250FDA"/>
    <w:rsid w:val="00251441"/>
    <w:rsid w:val="00251598"/>
    <w:rsid w:val="002516B8"/>
    <w:rsid w:val="00251759"/>
    <w:rsid w:val="0025188D"/>
    <w:rsid w:val="00251B41"/>
    <w:rsid w:val="00251BC1"/>
    <w:rsid w:val="00251DC1"/>
    <w:rsid w:val="00251E6B"/>
    <w:rsid w:val="00251FEC"/>
    <w:rsid w:val="00252007"/>
    <w:rsid w:val="002520D8"/>
    <w:rsid w:val="0025218E"/>
    <w:rsid w:val="0025225A"/>
    <w:rsid w:val="002523D4"/>
    <w:rsid w:val="002523E9"/>
    <w:rsid w:val="00252465"/>
    <w:rsid w:val="002524C5"/>
    <w:rsid w:val="0025256D"/>
    <w:rsid w:val="00252966"/>
    <w:rsid w:val="00252AFE"/>
    <w:rsid w:val="00252B75"/>
    <w:rsid w:val="00252C6C"/>
    <w:rsid w:val="00252E02"/>
    <w:rsid w:val="00252E8D"/>
    <w:rsid w:val="00252EBA"/>
    <w:rsid w:val="002531C3"/>
    <w:rsid w:val="00253201"/>
    <w:rsid w:val="00253307"/>
    <w:rsid w:val="002533A6"/>
    <w:rsid w:val="002533BE"/>
    <w:rsid w:val="002534F7"/>
    <w:rsid w:val="0025357C"/>
    <w:rsid w:val="00253655"/>
    <w:rsid w:val="002536CE"/>
    <w:rsid w:val="002536F1"/>
    <w:rsid w:val="00253BBF"/>
    <w:rsid w:val="00253BFC"/>
    <w:rsid w:val="00253DB3"/>
    <w:rsid w:val="00253E51"/>
    <w:rsid w:val="00253ECC"/>
    <w:rsid w:val="00254026"/>
    <w:rsid w:val="0025406F"/>
    <w:rsid w:val="002542A0"/>
    <w:rsid w:val="002543A8"/>
    <w:rsid w:val="00254597"/>
    <w:rsid w:val="00254632"/>
    <w:rsid w:val="00254723"/>
    <w:rsid w:val="002547DD"/>
    <w:rsid w:val="002548E0"/>
    <w:rsid w:val="00254AFD"/>
    <w:rsid w:val="00254B54"/>
    <w:rsid w:val="00254B8A"/>
    <w:rsid w:val="00254C95"/>
    <w:rsid w:val="00254CC4"/>
    <w:rsid w:val="00254D68"/>
    <w:rsid w:val="00254F6B"/>
    <w:rsid w:val="0025513E"/>
    <w:rsid w:val="00255258"/>
    <w:rsid w:val="002552D9"/>
    <w:rsid w:val="0025539A"/>
    <w:rsid w:val="002555F6"/>
    <w:rsid w:val="0025564D"/>
    <w:rsid w:val="00255809"/>
    <w:rsid w:val="0025586D"/>
    <w:rsid w:val="00255922"/>
    <w:rsid w:val="00255A10"/>
    <w:rsid w:val="00255A70"/>
    <w:rsid w:val="00255CC9"/>
    <w:rsid w:val="00256014"/>
    <w:rsid w:val="00256059"/>
    <w:rsid w:val="00256067"/>
    <w:rsid w:val="002561E5"/>
    <w:rsid w:val="0025620D"/>
    <w:rsid w:val="00256238"/>
    <w:rsid w:val="00256311"/>
    <w:rsid w:val="002563A5"/>
    <w:rsid w:val="00256537"/>
    <w:rsid w:val="0025688B"/>
    <w:rsid w:val="00256967"/>
    <w:rsid w:val="00256A32"/>
    <w:rsid w:val="00256A8C"/>
    <w:rsid w:val="00256ABC"/>
    <w:rsid w:val="00256CC3"/>
    <w:rsid w:val="00256CE6"/>
    <w:rsid w:val="00256E96"/>
    <w:rsid w:val="00256F1E"/>
    <w:rsid w:val="00256F29"/>
    <w:rsid w:val="0025715B"/>
    <w:rsid w:val="00257176"/>
    <w:rsid w:val="0025717B"/>
    <w:rsid w:val="00257207"/>
    <w:rsid w:val="002572FE"/>
    <w:rsid w:val="00257484"/>
    <w:rsid w:val="0025751A"/>
    <w:rsid w:val="002575C5"/>
    <w:rsid w:val="002577A7"/>
    <w:rsid w:val="00257A36"/>
    <w:rsid w:val="00257A4B"/>
    <w:rsid w:val="00257B69"/>
    <w:rsid w:val="00257BAE"/>
    <w:rsid w:val="00257D90"/>
    <w:rsid w:val="00257E24"/>
    <w:rsid w:val="00257F03"/>
    <w:rsid w:val="00257F1A"/>
    <w:rsid w:val="00257FB2"/>
    <w:rsid w:val="002600E0"/>
    <w:rsid w:val="00260250"/>
    <w:rsid w:val="00260385"/>
    <w:rsid w:val="0026044F"/>
    <w:rsid w:val="002605EA"/>
    <w:rsid w:val="002606B6"/>
    <w:rsid w:val="0026077A"/>
    <w:rsid w:val="002607FD"/>
    <w:rsid w:val="002608B5"/>
    <w:rsid w:val="00260B5B"/>
    <w:rsid w:val="00260BB8"/>
    <w:rsid w:val="00260C65"/>
    <w:rsid w:val="00260E9C"/>
    <w:rsid w:val="00260F48"/>
    <w:rsid w:val="00260FE4"/>
    <w:rsid w:val="002612C3"/>
    <w:rsid w:val="002615F2"/>
    <w:rsid w:val="00261629"/>
    <w:rsid w:val="002616B9"/>
    <w:rsid w:val="00261C61"/>
    <w:rsid w:val="00261F69"/>
    <w:rsid w:val="00262039"/>
    <w:rsid w:val="00262418"/>
    <w:rsid w:val="00262479"/>
    <w:rsid w:val="002627BC"/>
    <w:rsid w:val="002628AB"/>
    <w:rsid w:val="002628C3"/>
    <w:rsid w:val="002628F2"/>
    <w:rsid w:val="00262923"/>
    <w:rsid w:val="0026294E"/>
    <w:rsid w:val="002629AB"/>
    <w:rsid w:val="00262D26"/>
    <w:rsid w:val="00262D4D"/>
    <w:rsid w:val="00262DAB"/>
    <w:rsid w:val="00262FEF"/>
    <w:rsid w:val="002630A2"/>
    <w:rsid w:val="002631D8"/>
    <w:rsid w:val="002632C6"/>
    <w:rsid w:val="002633FF"/>
    <w:rsid w:val="002635AC"/>
    <w:rsid w:val="002637AE"/>
    <w:rsid w:val="0026396B"/>
    <w:rsid w:val="00263A04"/>
    <w:rsid w:val="00263A25"/>
    <w:rsid w:val="00263A57"/>
    <w:rsid w:val="00263AE2"/>
    <w:rsid w:val="00263B00"/>
    <w:rsid w:val="00263BF4"/>
    <w:rsid w:val="00263D8C"/>
    <w:rsid w:val="00263ECA"/>
    <w:rsid w:val="00263F41"/>
    <w:rsid w:val="0026402A"/>
    <w:rsid w:val="002642D4"/>
    <w:rsid w:val="0026433A"/>
    <w:rsid w:val="00264359"/>
    <w:rsid w:val="002648EE"/>
    <w:rsid w:val="00264A84"/>
    <w:rsid w:val="00264BBA"/>
    <w:rsid w:val="00264E49"/>
    <w:rsid w:val="0026508E"/>
    <w:rsid w:val="0026513A"/>
    <w:rsid w:val="0026513B"/>
    <w:rsid w:val="002654A1"/>
    <w:rsid w:val="002654DF"/>
    <w:rsid w:val="0026553B"/>
    <w:rsid w:val="00265549"/>
    <w:rsid w:val="0026557A"/>
    <w:rsid w:val="002655CC"/>
    <w:rsid w:val="0026564A"/>
    <w:rsid w:val="00265682"/>
    <w:rsid w:val="00265770"/>
    <w:rsid w:val="00265943"/>
    <w:rsid w:val="00265B6A"/>
    <w:rsid w:val="00265CE4"/>
    <w:rsid w:val="00265CE5"/>
    <w:rsid w:val="00265F0B"/>
    <w:rsid w:val="002661C4"/>
    <w:rsid w:val="002661EE"/>
    <w:rsid w:val="00266228"/>
    <w:rsid w:val="00266286"/>
    <w:rsid w:val="00266302"/>
    <w:rsid w:val="002663A7"/>
    <w:rsid w:val="0026671E"/>
    <w:rsid w:val="002667AD"/>
    <w:rsid w:val="002668A9"/>
    <w:rsid w:val="002669B1"/>
    <w:rsid w:val="002669FC"/>
    <w:rsid w:val="00266B85"/>
    <w:rsid w:val="00267024"/>
    <w:rsid w:val="0026706E"/>
    <w:rsid w:val="0026723C"/>
    <w:rsid w:val="00267314"/>
    <w:rsid w:val="00267369"/>
    <w:rsid w:val="00267518"/>
    <w:rsid w:val="002675D7"/>
    <w:rsid w:val="002676C0"/>
    <w:rsid w:val="0026770C"/>
    <w:rsid w:val="002679E8"/>
    <w:rsid w:val="00267C07"/>
    <w:rsid w:val="00267DC0"/>
    <w:rsid w:val="00267DD8"/>
    <w:rsid w:val="00267EB3"/>
    <w:rsid w:val="00267EEE"/>
    <w:rsid w:val="002701A3"/>
    <w:rsid w:val="002701ED"/>
    <w:rsid w:val="0027021C"/>
    <w:rsid w:val="002702F8"/>
    <w:rsid w:val="002703CB"/>
    <w:rsid w:val="00270511"/>
    <w:rsid w:val="002705B0"/>
    <w:rsid w:val="002705C1"/>
    <w:rsid w:val="002705FF"/>
    <w:rsid w:val="00270773"/>
    <w:rsid w:val="00270959"/>
    <w:rsid w:val="00270C84"/>
    <w:rsid w:val="00270E12"/>
    <w:rsid w:val="00271028"/>
    <w:rsid w:val="002710A4"/>
    <w:rsid w:val="002710A5"/>
    <w:rsid w:val="002713DF"/>
    <w:rsid w:val="002714D7"/>
    <w:rsid w:val="002714F7"/>
    <w:rsid w:val="002716F7"/>
    <w:rsid w:val="00271781"/>
    <w:rsid w:val="00271869"/>
    <w:rsid w:val="00271947"/>
    <w:rsid w:val="00271AC6"/>
    <w:rsid w:val="00271AEF"/>
    <w:rsid w:val="00271B5F"/>
    <w:rsid w:val="00271C0A"/>
    <w:rsid w:val="00271C11"/>
    <w:rsid w:val="00271C7C"/>
    <w:rsid w:val="00271CB4"/>
    <w:rsid w:val="00271CB5"/>
    <w:rsid w:val="00271D53"/>
    <w:rsid w:val="00271E9A"/>
    <w:rsid w:val="00271EB6"/>
    <w:rsid w:val="00271FF2"/>
    <w:rsid w:val="002725CE"/>
    <w:rsid w:val="002725EC"/>
    <w:rsid w:val="00272737"/>
    <w:rsid w:val="00272783"/>
    <w:rsid w:val="00272B64"/>
    <w:rsid w:val="00272CAB"/>
    <w:rsid w:val="00272CE2"/>
    <w:rsid w:val="00272E6C"/>
    <w:rsid w:val="00272F3A"/>
    <w:rsid w:val="00272F49"/>
    <w:rsid w:val="00273031"/>
    <w:rsid w:val="002731AE"/>
    <w:rsid w:val="00273484"/>
    <w:rsid w:val="0027355C"/>
    <w:rsid w:val="0027376B"/>
    <w:rsid w:val="00273798"/>
    <w:rsid w:val="002738CE"/>
    <w:rsid w:val="00273B03"/>
    <w:rsid w:val="00273B63"/>
    <w:rsid w:val="00273FE3"/>
    <w:rsid w:val="00274022"/>
    <w:rsid w:val="00274067"/>
    <w:rsid w:val="00274227"/>
    <w:rsid w:val="002742A1"/>
    <w:rsid w:val="002742A2"/>
    <w:rsid w:val="00274585"/>
    <w:rsid w:val="002745EE"/>
    <w:rsid w:val="00274678"/>
    <w:rsid w:val="00274744"/>
    <w:rsid w:val="002749F4"/>
    <w:rsid w:val="00274A1D"/>
    <w:rsid w:val="00274A43"/>
    <w:rsid w:val="00274A4A"/>
    <w:rsid w:val="00274BE1"/>
    <w:rsid w:val="00274D03"/>
    <w:rsid w:val="00274F51"/>
    <w:rsid w:val="00274FF1"/>
    <w:rsid w:val="0027502C"/>
    <w:rsid w:val="002750FA"/>
    <w:rsid w:val="0027538B"/>
    <w:rsid w:val="00275608"/>
    <w:rsid w:val="00275718"/>
    <w:rsid w:val="00275834"/>
    <w:rsid w:val="002759A3"/>
    <w:rsid w:val="002759D5"/>
    <w:rsid w:val="00275A3D"/>
    <w:rsid w:val="00275BB4"/>
    <w:rsid w:val="00275C7C"/>
    <w:rsid w:val="00275D6E"/>
    <w:rsid w:val="00275DEE"/>
    <w:rsid w:val="00276227"/>
    <w:rsid w:val="002762BD"/>
    <w:rsid w:val="0027631A"/>
    <w:rsid w:val="002765FB"/>
    <w:rsid w:val="0027687D"/>
    <w:rsid w:val="002768C9"/>
    <w:rsid w:val="002768F9"/>
    <w:rsid w:val="002769ED"/>
    <w:rsid w:val="00276A65"/>
    <w:rsid w:val="00276B46"/>
    <w:rsid w:val="00276C34"/>
    <w:rsid w:val="00276CE0"/>
    <w:rsid w:val="00276D5C"/>
    <w:rsid w:val="00276FF0"/>
    <w:rsid w:val="002770B8"/>
    <w:rsid w:val="002771CB"/>
    <w:rsid w:val="0027720B"/>
    <w:rsid w:val="00277252"/>
    <w:rsid w:val="0027735C"/>
    <w:rsid w:val="0027737E"/>
    <w:rsid w:val="0027739A"/>
    <w:rsid w:val="002773C9"/>
    <w:rsid w:val="002773E8"/>
    <w:rsid w:val="00277562"/>
    <w:rsid w:val="002775BA"/>
    <w:rsid w:val="00277661"/>
    <w:rsid w:val="002776C3"/>
    <w:rsid w:val="00277817"/>
    <w:rsid w:val="002779A1"/>
    <w:rsid w:val="00277B90"/>
    <w:rsid w:val="00277CB7"/>
    <w:rsid w:val="00277F65"/>
    <w:rsid w:val="002801B0"/>
    <w:rsid w:val="002802A3"/>
    <w:rsid w:val="002803E6"/>
    <w:rsid w:val="002803FD"/>
    <w:rsid w:val="00280486"/>
    <w:rsid w:val="002808DC"/>
    <w:rsid w:val="002808EF"/>
    <w:rsid w:val="00280B04"/>
    <w:rsid w:val="00280BBA"/>
    <w:rsid w:val="00280C87"/>
    <w:rsid w:val="00280CAC"/>
    <w:rsid w:val="00280E57"/>
    <w:rsid w:val="0028107C"/>
    <w:rsid w:val="00281302"/>
    <w:rsid w:val="0028141F"/>
    <w:rsid w:val="002814A7"/>
    <w:rsid w:val="0028153A"/>
    <w:rsid w:val="00281A50"/>
    <w:rsid w:val="00281DAF"/>
    <w:rsid w:val="00281DC8"/>
    <w:rsid w:val="00281FAE"/>
    <w:rsid w:val="00282073"/>
    <w:rsid w:val="002820AC"/>
    <w:rsid w:val="0028212F"/>
    <w:rsid w:val="00282183"/>
    <w:rsid w:val="002821D2"/>
    <w:rsid w:val="002823AD"/>
    <w:rsid w:val="00282712"/>
    <w:rsid w:val="002829F7"/>
    <w:rsid w:val="00282D77"/>
    <w:rsid w:val="00283095"/>
    <w:rsid w:val="002830A6"/>
    <w:rsid w:val="00283155"/>
    <w:rsid w:val="00283220"/>
    <w:rsid w:val="0028327B"/>
    <w:rsid w:val="0028335F"/>
    <w:rsid w:val="00283371"/>
    <w:rsid w:val="002834FA"/>
    <w:rsid w:val="0028376E"/>
    <w:rsid w:val="002837BD"/>
    <w:rsid w:val="00283ABE"/>
    <w:rsid w:val="00283D10"/>
    <w:rsid w:val="00283DA0"/>
    <w:rsid w:val="00283DE9"/>
    <w:rsid w:val="00283DF6"/>
    <w:rsid w:val="00283EA6"/>
    <w:rsid w:val="00283F9D"/>
    <w:rsid w:val="00284135"/>
    <w:rsid w:val="0028417B"/>
    <w:rsid w:val="00284291"/>
    <w:rsid w:val="00284476"/>
    <w:rsid w:val="002845EF"/>
    <w:rsid w:val="002846D7"/>
    <w:rsid w:val="002847FC"/>
    <w:rsid w:val="00284A2C"/>
    <w:rsid w:val="00284C2B"/>
    <w:rsid w:val="00284CC6"/>
    <w:rsid w:val="00284CD8"/>
    <w:rsid w:val="00284D03"/>
    <w:rsid w:val="00284D77"/>
    <w:rsid w:val="00284E17"/>
    <w:rsid w:val="00284E4D"/>
    <w:rsid w:val="00284EBD"/>
    <w:rsid w:val="00284EFB"/>
    <w:rsid w:val="00285365"/>
    <w:rsid w:val="002854F3"/>
    <w:rsid w:val="00285556"/>
    <w:rsid w:val="002858FE"/>
    <w:rsid w:val="0028598E"/>
    <w:rsid w:val="00285B0A"/>
    <w:rsid w:val="00285C0E"/>
    <w:rsid w:val="00285C9A"/>
    <w:rsid w:val="00285D17"/>
    <w:rsid w:val="00285F85"/>
    <w:rsid w:val="0028608C"/>
    <w:rsid w:val="00286346"/>
    <w:rsid w:val="0028636D"/>
    <w:rsid w:val="00286427"/>
    <w:rsid w:val="002864E1"/>
    <w:rsid w:val="00286D88"/>
    <w:rsid w:val="00286E2D"/>
    <w:rsid w:val="00286F12"/>
    <w:rsid w:val="00286F31"/>
    <w:rsid w:val="00287022"/>
    <w:rsid w:val="002870B7"/>
    <w:rsid w:val="00287194"/>
    <w:rsid w:val="00287238"/>
    <w:rsid w:val="00287271"/>
    <w:rsid w:val="0028736C"/>
    <w:rsid w:val="0028755A"/>
    <w:rsid w:val="002876EB"/>
    <w:rsid w:val="00287792"/>
    <w:rsid w:val="002878E1"/>
    <w:rsid w:val="002879B3"/>
    <w:rsid w:val="00287A95"/>
    <w:rsid w:val="00287B46"/>
    <w:rsid w:val="00287C3C"/>
    <w:rsid w:val="00287DB1"/>
    <w:rsid w:val="00287DB8"/>
    <w:rsid w:val="00287DFF"/>
    <w:rsid w:val="00287E2B"/>
    <w:rsid w:val="00287EE8"/>
    <w:rsid w:val="00287F0D"/>
    <w:rsid w:val="00287FB2"/>
    <w:rsid w:val="00290129"/>
    <w:rsid w:val="0029045A"/>
    <w:rsid w:val="002905E2"/>
    <w:rsid w:val="002908D5"/>
    <w:rsid w:val="00290943"/>
    <w:rsid w:val="0029097E"/>
    <w:rsid w:val="00290AC9"/>
    <w:rsid w:val="00290C25"/>
    <w:rsid w:val="00290C2C"/>
    <w:rsid w:val="00290E63"/>
    <w:rsid w:val="00290EA9"/>
    <w:rsid w:val="00290F0B"/>
    <w:rsid w:val="00290F75"/>
    <w:rsid w:val="00290FFF"/>
    <w:rsid w:val="0029114A"/>
    <w:rsid w:val="0029157F"/>
    <w:rsid w:val="002918D9"/>
    <w:rsid w:val="002918F0"/>
    <w:rsid w:val="00291A51"/>
    <w:rsid w:val="00291B2F"/>
    <w:rsid w:val="00291D03"/>
    <w:rsid w:val="00291DC2"/>
    <w:rsid w:val="00291E9B"/>
    <w:rsid w:val="00291F1B"/>
    <w:rsid w:val="00291F6A"/>
    <w:rsid w:val="00292051"/>
    <w:rsid w:val="0029220C"/>
    <w:rsid w:val="002925B4"/>
    <w:rsid w:val="0029270B"/>
    <w:rsid w:val="00292777"/>
    <w:rsid w:val="002929F5"/>
    <w:rsid w:val="002929F9"/>
    <w:rsid w:val="00292B9B"/>
    <w:rsid w:val="00292C4C"/>
    <w:rsid w:val="00292D3C"/>
    <w:rsid w:val="00292E4D"/>
    <w:rsid w:val="00292E73"/>
    <w:rsid w:val="00292EEA"/>
    <w:rsid w:val="002930D7"/>
    <w:rsid w:val="00293207"/>
    <w:rsid w:val="00293726"/>
    <w:rsid w:val="0029375D"/>
    <w:rsid w:val="0029382A"/>
    <w:rsid w:val="002938DE"/>
    <w:rsid w:val="002938F3"/>
    <w:rsid w:val="00293A25"/>
    <w:rsid w:val="00293A89"/>
    <w:rsid w:val="00293CD7"/>
    <w:rsid w:val="00293E2B"/>
    <w:rsid w:val="00293FDB"/>
    <w:rsid w:val="00294038"/>
    <w:rsid w:val="002941ED"/>
    <w:rsid w:val="002942F3"/>
    <w:rsid w:val="00294352"/>
    <w:rsid w:val="00294390"/>
    <w:rsid w:val="0029483F"/>
    <w:rsid w:val="00294927"/>
    <w:rsid w:val="00294931"/>
    <w:rsid w:val="00294956"/>
    <w:rsid w:val="0029497B"/>
    <w:rsid w:val="00294A38"/>
    <w:rsid w:val="00294E97"/>
    <w:rsid w:val="00294F22"/>
    <w:rsid w:val="00295305"/>
    <w:rsid w:val="002955BE"/>
    <w:rsid w:val="002959AF"/>
    <w:rsid w:val="00295A94"/>
    <w:rsid w:val="00295AAB"/>
    <w:rsid w:val="00295AAD"/>
    <w:rsid w:val="00295E77"/>
    <w:rsid w:val="0029643F"/>
    <w:rsid w:val="002966F8"/>
    <w:rsid w:val="00296723"/>
    <w:rsid w:val="002967D6"/>
    <w:rsid w:val="00296A4C"/>
    <w:rsid w:val="00296CC1"/>
    <w:rsid w:val="00296EF9"/>
    <w:rsid w:val="00296F4E"/>
    <w:rsid w:val="002970C8"/>
    <w:rsid w:val="0029717C"/>
    <w:rsid w:val="002971C0"/>
    <w:rsid w:val="00297227"/>
    <w:rsid w:val="002973BC"/>
    <w:rsid w:val="002974B2"/>
    <w:rsid w:val="002974C2"/>
    <w:rsid w:val="0029754D"/>
    <w:rsid w:val="00297567"/>
    <w:rsid w:val="00297572"/>
    <w:rsid w:val="00297769"/>
    <w:rsid w:val="002977DA"/>
    <w:rsid w:val="00297A29"/>
    <w:rsid w:val="00297AA1"/>
    <w:rsid w:val="00297C01"/>
    <w:rsid w:val="00297C76"/>
    <w:rsid w:val="00297C78"/>
    <w:rsid w:val="00297D8C"/>
    <w:rsid w:val="00297DCE"/>
    <w:rsid w:val="00297F9C"/>
    <w:rsid w:val="00297FE0"/>
    <w:rsid w:val="002A0449"/>
    <w:rsid w:val="002A044F"/>
    <w:rsid w:val="002A0553"/>
    <w:rsid w:val="002A062D"/>
    <w:rsid w:val="002A0633"/>
    <w:rsid w:val="002A0650"/>
    <w:rsid w:val="002A071D"/>
    <w:rsid w:val="002A0889"/>
    <w:rsid w:val="002A09EF"/>
    <w:rsid w:val="002A0BB5"/>
    <w:rsid w:val="002A0CC4"/>
    <w:rsid w:val="002A0D1B"/>
    <w:rsid w:val="002A0D7C"/>
    <w:rsid w:val="002A0E39"/>
    <w:rsid w:val="002A0EA3"/>
    <w:rsid w:val="002A0F11"/>
    <w:rsid w:val="002A0F7F"/>
    <w:rsid w:val="002A1481"/>
    <w:rsid w:val="002A14EA"/>
    <w:rsid w:val="002A151D"/>
    <w:rsid w:val="002A15E0"/>
    <w:rsid w:val="002A163C"/>
    <w:rsid w:val="002A1649"/>
    <w:rsid w:val="002A17FC"/>
    <w:rsid w:val="002A182D"/>
    <w:rsid w:val="002A19B5"/>
    <w:rsid w:val="002A1AFB"/>
    <w:rsid w:val="002A1C31"/>
    <w:rsid w:val="002A1DC0"/>
    <w:rsid w:val="002A1FF8"/>
    <w:rsid w:val="002A2200"/>
    <w:rsid w:val="002A2593"/>
    <w:rsid w:val="002A2882"/>
    <w:rsid w:val="002A28B7"/>
    <w:rsid w:val="002A2964"/>
    <w:rsid w:val="002A2BDA"/>
    <w:rsid w:val="002A2CD0"/>
    <w:rsid w:val="002A2D01"/>
    <w:rsid w:val="002A3064"/>
    <w:rsid w:val="002A3067"/>
    <w:rsid w:val="002A31B7"/>
    <w:rsid w:val="002A3421"/>
    <w:rsid w:val="002A3486"/>
    <w:rsid w:val="002A34A9"/>
    <w:rsid w:val="002A38E0"/>
    <w:rsid w:val="002A3D54"/>
    <w:rsid w:val="002A3F16"/>
    <w:rsid w:val="002A4009"/>
    <w:rsid w:val="002A4148"/>
    <w:rsid w:val="002A4175"/>
    <w:rsid w:val="002A42FD"/>
    <w:rsid w:val="002A452F"/>
    <w:rsid w:val="002A45DF"/>
    <w:rsid w:val="002A4787"/>
    <w:rsid w:val="002A47C0"/>
    <w:rsid w:val="002A47C8"/>
    <w:rsid w:val="002A4806"/>
    <w:rsid w:val="002A4A4C"/>
    <w:rsid w:val="002A4B17"/>
    <w:rsid w:val="002A4C63"/>
    <w:rsid w:val="002A4C67"/>
    <w:rsid w:val="002A4CD0"/>
    <w:rsid w:val="002A4D09"/>
    <w:rsid w:val="002A4DA3"/>
    <w:rsid w:val="002A4F6C"/>
    <w:rsid w:val="002A4F83"/>
    <w:rsid w:val="002A52C8"/>
    <w:rsid w:val="002A54F9"/>
    <w:rsid w:val="002A551D"/>
    <w:rsid w:val="002A559B"/>
    <w:rsid w:val="002A55A4"/>
    <w:rsid w:val="002A5617"/>
    <w:rsid w:val="002A5704"/>
    <w:rsid w:val="002A589D"/>
    <w:rsid w:val="002A5924"/>
    <w:rsid w:val="002A5A07"/>
    <w:rsid w:val="002A5A24"/>
    <w:rsid w:val="002A5A5F"/>
    <w:rsid w:val="002A5A7A"/>
    <w:rsid w:val="002A5A86"/>
    <w:rsid w:val="002A5BE0"/>
    <w:rsid w:val="002A5F76"/>
    <w:rsid w:val="002A604B"/>
    <w:rsid w:val="002A61B6"/>
    <w:rsid w:val="002A6422"/>
    <w:rsid w:val="002A646F"/>
    <w:rsid w:val="002A6682"/>
    <w:rsid w:val="002A68AE"/>
    <w:rsid w:val="002A68ED"/>
    <w:rsid w:val="002A6942"/>
    <w:rsid w:val="002A6BD1"/>
    <w:rsid w:val="002A6BE9"/>
    <w:rsid w:val="002A6C13"/>
    <w:rsid w:val="002A6DB6"/>
    <w:rsid w:val="002A711E"/>
    <w:rsid w:val="002A719F"/>
    <w:rsid w:val="002A71A8"/>
    <w:rsid w:val="002A737F"/>
    <w:rsid w:val="002A7391"/>
    <w:rsid w:val="002A73CA"/>
    <w:rsid w:val="002A7562"/>
    <w:rsid w:val="002A75B9"/>
    <w:rsid w:val="002A765B"/>
    <w:rsid w:val="002A76F7"/>
    <w:rsid w:val="002A7847"/>
    <w:rsid w:val="002A7903"/>
    <w:rsid w:val="002A79EE"/>
    <w:rsid w:val="002A7F74"/>
    <w:rsid w:val="002A7F82"/>
    <w:rsid w:val="002B00D3"/>
    <w:rsid w:val="002B02B8"/>
    <w:rsid w:val="002B06EC"/>
    <w:rsid w:val="002B070E"/>
    <w:rsid w:val="002B0719"/>
    <w:rsid w:val="002B072C"/>
    <w:rsid w:val="002B074F"/>
    <w:rsid w:val="002B07A9"/>
    <w:rsid w:val="002B07D3"/>
    <w:rsid w:val="002B07D5"/>
    <w:rsid w:val="002B0869"/>
    <w:rsid w:val="002B08AF"/>
    <w:rsid w:val="002B09BC"/>
    <w:rsid w:val="002B0C9B"/>
    <w:rsid w:val="002B0DE3"/>
    <w:rsid w:val="002B0F13"/>
    <w:rsid w:val="002B0F47"/>
    <w:rsid w:val="002B0F67"/>
    <w:rsid w:val="002B0FDF"/>
    <w:rsid w:val="002B1037"/>
    <w:rsid w:val="002B114C"/>
    <w:rsid w:val="002B1173"/>
    <w:rsid w:val="002B12AD"/>
    <w:rsid w:val="002B13D5"/>
    <w:rsid w:val="002B1428"/>
    <w:rsid w:val="002B15E6"/>
    <w:rsid w:val="002B16DF"/>
    <w:rsid w:val="002B17CD"/>
    <w:rsid w:val="002B17D2"/>
    <w:rsid w:val="002B1903"/>
    <w:rsid w:val="002B1A58"/>
    <w:rsid w:val="002B1DB1"/>
    <w:rsid w:val="002B2040"/>
    <w:rsid w:val="002B235E"/>
    <w:rsid w:val="002B23EC"/>
    <w:rsid w:val="002B2562"/>
    <w:rsid w:val="002B2642"/>
    <w:rsid w:val="002B2675"/>
    <w:rsid w:val="002B26A2"/>
    <w:rsid w:val="002B2795"/>
    <w:rsid w:val="002B27C6"/>
    <w:rsid w:val="002B28A4"/>
    <w:rsid w:val="002B28FF"/>
    <w:rsid w:val="002B2B13"/>
    <w:rsid w:val="002B2F17"/>
    <w:rsid w:val="002B2F42"/>
    <w:rsid w:val="002B3119"/>
    <w:rsid w:val="002B3722"/>
    <w:rsid w:val="002B3743"/>
    <w:rsid w:val="002B3764"/>
    <w:rsid w:val="002B37F2"/>
    <w:rsid w:val="002B3B3B"/>
    <w:rsid w:val="002B3B4A"/>
    <w:rsid w:val="002B3B66"/>
    <w:rsid w:val="002B3E40"/>
    <w:rsid w:val="002B3E7D"/>
    <w:rsid w:val="002B42F0"/>
    <w:rsid w:val="002B4398"/>
    <w:rsid w:val="002B43B8"/>
    <w:rsid w:val="002B43EA"/>
    <w:rsid w:val="002B44DD"/>
    <w:rsid w:val="002B45CF"/>
    <w:rsid w:val="002B4965"/>
    <w:rsid w:val="002B4B2A"/>
    <w:rsid w:val="002B4C5F"/>
    <w:rsid w:val="002B4CC2"/>
    <w:rsid w:val="002B4D71"/>
    <w:rsid w:val="002B4E92"/>
    <w:rsid w:val="002B4F9A"/>
    <w:rsid w:val="002B5237"/>
    <w:rsid w:val="002B544B"/>
    <w:rsid w:val="002B5458"/>
    <w:rsid w:val="002B5493"/>
    <w:rsid w:val="002B5534"/>
    <w:rsid w:val="002B57CF"/>
    <w:rsid w:val="002B57DB"/>
    <w:rsid w:val="002B5816"/>
    <w:rsid w:val="002B5990"/>
    <w:rsid w:val="002B5B81"/>
    <w:rsid w:val="002B5C86"/>
    <w:rsid w:val="002B5D9B"/>
    <w:rsid w:val="002B5E38"/>
    <w:rsid w:val="002B6199"/>
    <w:rsid w:val="002B61C2"/>
    <w:rsid w:val="002B6391"/>
    <w:rsid w:val="002B6431"/>
    <w:rsid w:val="002B67AF"/>
    <w:rsid w:val="002B694C"/>
    <w:rsid w:val="002B6986"/>
    <w:rsid w:val="002B6FBE"/>
    <w:rsid w:val="002B7151"/>
    <w:rsid w:val="002B733B"/>
    <w:rsid w:val="002B733E"/>
    <w:rsid w:val="002B739C"/>
    <w:rsid w:val="002B7905"/>
    <w:rsid w:val="002B7913"/>
    <w:rsid w:val="002B793D"/>
    <w:rsid w:val="002B798F"/>
    <w:rsid w:val="002B7A80"/>
    <w:rsid w:val="002B7AB5"/>
    <w:rsid w:val="002B7ABC"/>
    <w:rsid w:val="002B7C29"/>
    <w:rsid w:val="002B7D23"/>
    <w:rsid w:val="002B7E15"/>
    <w:rsid w:val="002B7E41"/>
    <w:rsid w:val="002B7EDB"/>
    <w:rsid w:val="002C0113"/>
    <w:rsid w:val="002C02D8"/>
    <w:rsid w:val="002C0488"/>
    <w:rsid w:val="002C051D"/>
    <w:rsid w:val="002C06DB"/>
    <w:rsid w:val="002C07F9"/>
    <w:rsid w:val="002C09E6"/>
    <w:rsid w:val="002C0B7F"/>
    <w:rsid w:val="002C0EDD"/>
    <w:rsid w:val="002C10EF"/>
    <w:rsid w:val="002C11AF"/>
    <w:rsid w:val="002C11F0"/>
    <w:rsid w:val="002C14F3"/>
    <w:rsid w:val="002C185B"/>
    <w:rsid w:val="002C1B1E"/>
    <w:rsid w:val="002C1D21"/>
    <w:rsid w:val="002C1E2D"/>
    <w:rsid w:val="002C1F38"/>
    <w:rsid w:val="002C20BB"/>
    <w:rsid w:val="002C20DD"/>
    <w:rsid w:val="002C210E"/>
    <w:rsid w:val="002C21FC"/>
    <w:rsid w:val="002C2470"/>
    <w:rsid w:val="002C2500"/>
    <w:rsid w:val="002C256B"/>
    <w:rsid w:val="002C2697"/>
    <w:rsid w:val="002C280F"/>
    <w:rsid w:val="002C2A52"/>
    <w:rsid w:val="002C2D6F"/>
    <w:rsid w:val="002C2D71"/>
    <w:rsid w:val="002C2DAA"/>
    <w:rsid w:val="002C2E0A"/>
    <w:rsid w:val="002C2E5D"/>
    <w:rsid w:val="002C2ED3"/>
    <w:rsid w:val="002C3686"/>
    <w:rsid w:val="002C36D4"/>
    <w:rsid w:val="002C382A"/>
    <w:rsid w:val="002C3909"/>
    <w:rsid w:val="002C39FF"/>
    <w:rsid w:val="002C3A1F"/>
    <w:rsid w:val="002C3B18"/>
    <w:rsid w:val="002C3B4E"/>
    <w:rsid w:val="002C3C27"/>
    <w:rsid w:val="002C3C37"/>
    <w:rsid w:val="002C3CBD"/>
    <w:rsid w:val="002C3D2D"/>
    <w:rsid w:val="002C3DF1"/>
    <w:rsid w:val="002C3E86"/>
    <w:rsid w:val="002C3F45"/>
    <w:rsid w:val="002C40AC"/>
    <w:rsid w:val="002C40F0"/>
    <w:rsid w:val="002C42FD"/>
    <w:rsid w:val="002C4553"/>
    <w:rsid w:val="002C45FB"/>
    <w:rsid w:val="002C47AF"/>
    <w:rsid w:val="002C47B7"/>
    <w:rsid w:val="002C4954"/>
    <w:rsid w:val="002C4A58"/>
    <w:rsid w:val="002C4BAD"/>
    <w:rsid w:val="002C4D4C"/>
    <w:rsid w:val="002C4D4E"/>
    <w:rsid w:val="002C5044"/>
    <w:rsid w:val="002C5513"/>
    <w:rsid w:val="002C5516"/>
    <w:rsid w:val="002C55BC"/>
    <w:rsid w:val="002C58C2"/>
    <w:rsid w:val="002C5972"/>
    <w:rsid w:val="002C5AC3"/>
    <w:rsid w:val="002C5DB5"/>
    <w:rsid w:val="002C5EF7"/>
    <w:rsid w:val="002C5FD5"/>
    <w:rsid w:val="002C60ED"/>
    <w:rsid w:val="002C60EE"/>
    <w:rsid w:val="002C6102"/>
    <w:rsid w:val="002C6104"/>
    <w:rsid w:val="002C62DD"/>
    <w:rsid w:val="002C63E4"/>
    <w:rsid w:val="002C641A"/>
    <w:rsid w:val="002C6483"/>
    <w:rsid w:val="002C6485"/>
    <w:rsid w:val="002C64E3"/>
    <w:rsid w:val="002C6900"/>
    <w:rsid w:val="002C6AA3"/>
    <w:rsid w:val="002C6AD2"/>
    <w:rsid w:val="002C6CD9"/>
    <w:rsid w:val="002C6DE8"/>
    <w:rsid w:val="002C6F1C"/>
    <w:rsid w:val="002C704C"/>
    <w:rsid w:val="002C7107"/>
    <w:rsid w:val="002C714C"/>
    <w:rsid w:val="002C71C5"/>
    <w:rsid w:val="002C72C1"/>
    <w:rsid w:val="002C73C4"/>
    <w:rsid w:val="002C7452"/>
    <w:rsid w:val="002C74B5"/>
    <w:rsid w:val="002C7634"/>
    <w:rsid w:val="002C765F"/>
    <w:rsid w:val="002C7710"/>
    <w:rsid w:val="002C7A5F"/>
    <w:rsid w:val="002C7A9C"/>
    <w:rsid w:val="002C7ADF"/>
    <w:rsid w:val="002C7EB4"/>
    <w:rsid w:val="002C7FF9"/>
    <w:rsid w:val="002D0064"/>
    <w:rsid w:val="002D0203"/>
    <w:rsid w:val="002D0215"/>
    <w:rsid w:val="002D0226"/>
    <w:rsid w:val="002D0238"/>
    <w:rsid w:val="002D0385"/>
    <w:rsid w:val="002D038C"/>
    <w:rsid w:val="002D0412"/>
    <w:rsid w:val="002D045A"/>
    <w:rsid w:val="002D04C4"/>
    <w:rsid w:val="002D04E3"/>
    <w:rsid w:val="002D0506"/>
    <w:rsid w:val="002D05BD"/>
    <w:rsid w:val="002D0811"/>
    <w:rsid w:val="002D089A"/>
    <w:rsid w:val="002D08D6"/>
    <w:rsid w:val="002D0992"/>
    <w:rsid w:val="002D0D8B"/>
    <w:rsid w:val="002D0F05"/>
    <w:rsid w:val="002D0FFF"/>
    <w:rsid w:val="002D1129"/>
    <w:rsid w:val="002D1166"/>
    <w:rsid w:val="002D1270"/>
    <w:rsid w:val="002D143F"/>
    <w:rsid w:val="002D182B"/>
    <w:rsid w:val="002D19BD"/>
    <w:rsid w:val="002D1BB3"/>
    <w:rsid w:val="002D1C9B"/>
    <w:rsid w:val="002D1DC8"/>
    <w:rsid w:val="002D2091"/>
    <w:rsid w:val="002D20C2"/>
    <w:rsid w:val="002D22B9"/>
    <w:rsid w:val="002D2441"/>
    <w:rsid w:val="002D259B"/>
    <w:rsid w:val="002D26C5"/>
    <w:rsid w:val="002D295B"/>
    <w:rsid w:val="002D2D9C"/>
    <w:rsid w:val="002D2DE9"/>
    <w:rsid w:val="002D2EA0"/>
    <w:rsid w:val="002D3000"/>
    <w:rsid w:val="002D3047"/>
    <w:rsid w:val="002D306A"/>
    <w:rsid w:val="002D3148"/>
    <w:rsid w:val="002D32E1"/>
    <w:rsid w:val="002D34B7"/>
    <w:rsid w:val="002D364A"/>
    <w:rsid w:val="002D365D"/>
    <w:rsid w:val="002D3676"/>
    <w:rsid w:val="002D37C9"/>
    <w:rsid w:val="002D39FF"/>
    <w:rsid w:val="002D3A33"/>
    <w:rsid w:val="002D3B83"/>
    <w:rsid w:val="002D3B8A"/>
    <w:rsid w:val="002D3CAE"/>
    <w:rsid w:val="002D3DF1"/>
    <w:rsid w:val="002D3F28"/>
    <w:rsid w:val="002D3F86"/>
    <w:rsid w:val="002D40FD"/>
    <w:rsid w:val="002D41D0"/>
    <w:rsid w:val="002D457C"/>
    <w:rsid w:val="002D465D"/>
    <w:rsid w:val="002D4722"/>
    <w:rsid w:val="002D484C"/>
    <w:rsid w:val="002D486C"/>
    <w:rsid w:val="002D490E"/>
    <w:rsid w:val="002D4A45"/>
    <w:rsid w:val="002D4BD3"/>
    <w:rsid w:val="002D4C53"/>
    <w:rsid w:val="002D5000"/>
    <w:rsid w:val="002D5011"/>
    <w:rsid w:val="002D53AD"/>
    <w:rsid w:val="002D5423"/>
    <w:rsid w:val="002D54FD"/>
    <w:rsid w:val="002D5610"/>
    <w:rsid w:val="002D5611"/>
    <w:rsid w:val="002D5725"/>
    <w:rsid w:val="002D5952"/>
    <w:rsid w:val="002D5AE1"/>
    <w:rsid w:val="002D5C66"/>
    <w:rsid w:val="002D5D37"/>
    <w:rsid w:val="002D5D4B"/>
    <w:rsid w:val="002D5ED9"/>
    <w:rsid w:val="002D5F58"/>
    <w:rsid w:val="002D60BD"/>
    <w:rsid w:val="002D60EF"/>
    <w:rsid w:val="002D61E2"/>
    <w:rsid w:val="002D6231"/>
    <w:rsid w:val="002D632A"/>
    <w:rsid w:val="002D6434"/>
    <w:rsid w:val="002D6452"/>
    <w:rsid w:val="002D661F"/>
    <w:rsid w:val="002D6A91"/>
    <w:rsid w:val="002D6ACB"/>
    <w:rsid w:val="002D6D7A"/>
    <w:rsid w:val="002D6E2D"/>
    <w:rsid w:val="002D6FC4"/>
    <w:rsid w:val="002D7025"/>
    <w:rsid w:val="002D70D4"/>
    <w:rsid w:val="002D713D"/>
    <w:rsid w:val="002D7274"/>
    <w:rsid w:val="002D7302"/>
    <w:rsid w:val="002D7389"/>
    <w:rsid w:val="002D77D2"/>
    <w:rsid w:val="002D783D"/>
    <w:rsid w:val="002D788A"/>
    <w:rsid w:val="002D79C7"/>
    <w:rsid w:val="002D7A48"/>
    <w:rsid w:val="002D7A6B"/>
    <w:rsid w:val="002E00AE"/>
    <w:rsid w:val="002E032D"/>
    <w:rsid w:val="002E041F"/>
    <w:rsid w:val="002E0666"/>
    <w:rsid w:val="002E06BD"/>
    <w:rsid w:val="002E06ED"/>
    <w:rsid w:val="002E0777"/>
    <w:rsid w:val="002E0946"/>
    <w:rsid w:val="002E09E9"/>
    <w:rsid w:val="002E0A3D"/>
    <w:rsid w:val="002E0A98"/>
    <w:rsid w:val="002E0C0A"/>
    <w:rsid w:val="002E11A2"/>
    <w:rsid w:val="002E129C"/>
    <w:rsid w:val="002E12AC"/>
    <w:rsid w:val="002E15F8"/>
    <w:rsid w:val="002E16D8"/>
    <w:rsid w:val="002E1D41"/>
    <w:rsid w:val="002E1DA3"/>
    <w:rsid w:val="002E1E34"/>
    <w:rsid w:val="002E1E8C"/>
    <w:rsid w:val="002E1F0B"/>
    <w:rsid w:val="002E20D2"/>
    <w:rsid w:val="002E216D"/>
    <w:rsid w:val="002E238D"/>
    <w:rsid w:val="002E2485"/>
    <w:rsid w:val="002E25AB"/>
    <w:rsid w:val="002E2646"/>
    <w:rsid w:val="002E2759"/>
    <w:rsid w:val="002E29F4"/>
    <w:rsid w:val="002E2AD9"/>
    <w:rsid w:val="002E2C3C"/>
    <w:rsid w:val="002E2CCF"/>
    <w:rsid w:val="002E2CEF"/>
    <w:rsid w:val="002E2D07"/>
    <w:rsid w:val="002E2E58"/>
    <w:rsid w:val="002E3071"/>
    <w:rsid w:val="002E30C3"/>
    <w:rsid w:val="002E335B"/>
    <w:rsid w:val="002E3381"/>
    <w:rsid w:val="002E3553"/>
    <w:rsid w:val="002E3852"/>
    <w:rsid w:val="002E39AD"/>
    <w:rsid w:val="002E3AFB"/>
    <w:rsid w:val="002E3B17"/>
    <w:rsid w:val="002E3C4A"/>
    <w:rsid w:val="002E3D93"/>
    <w:rsid w:val="002E4075"/>
    <w:rsid w:val="002E412A"/>
    <w:rsid w:val="002E41C1"/>
    <w:rsid w:val="002E426F"/>
    <w:rsid w:val="002E4286"/>
    <w:rsid w:val="002E4303"/>
    <w:rsid w:val="002E43FD"/>
    <w:rsid w:val="002E4424"/>
    <w:rsid w:val="002E44A6"/>
    <w:rsid w:val="002E45B2"/>
    <w:rsid w:val="002E473B"/>
    <w:rsid w:val="002E486E"/>
    <w:rsid w:val="002E4AA1"/>
    <w:rsid w:val="002E4DB5"/>
    <w:rsid w:val="002E4FA8"/>
    <w:rsid w:val="002E4FDD"/>
    <w:rsid w:val="002E503B"/>
    <w:rsid w:val="002E50EB"/>
    <w:rsid w:val="002E512D"/>
    <w:rsid w:val="002E51FB"/>
    <w:rsid w:val="002E5447"/>
    <w:rsid w:val="002E54B3"/>
    <w:rsid w:val="002E55AC"/>
    <w:rsid w:val="002E575E"/>
    <w:rsid w:val="002E5810"/>
    <w:rsid w:val="002E584A"/>
    <w:rsid w:val="002E5856"/>
    <w:rsid w:val="002E5902"/>
    <w:rsid w:val="002E5A15"/>
    <w:rsid w:val="002E5AA2"/>
    <w:rsid w:val="002E5AB0"/>
    <w:rsid w:val="002E5B88"/>
    <w:rsid w:val="002E5DCD"/>
    <w:rsid w:val="002E60A9"/>
    <w:rsid w:val="002E6130"/>
    <w:rsid w:val="002E6171"/>
    <w:rsid w:val="002E6222"/>
    <w:rsid w:val="002E6392"/>
    <w:rsid w:val="002E6576"/>
    <w:rsid w:val="002E65B8"/>
    <w:rsid w:val="002E66B9"/>
    <w:rsid w:val="002E6A19"/>
    <w:rsid w:val="002E6A65"/>
    <w:rsid w:val="002E6AD5"/>
    <w:rsid w:val="002E6C44"/>
    <w:rsid w:val="002E6C9A"/>
    <w:rsid w:val="002E6E38"/>
    <w:rsid w:val="002E6EC1"/>
    <w:rsid w:val="002E6F42"/>
    <w:rsid w:val="002E6FC1"/>
    <w:rsid w:val="002E6FC9"/>
    <w:rsid w:val="002E6FFA"/>
    <w:rsid w:val="002E70CC"/>
    <w:rsid w:val="002E71BA"/>
    <w:rsid w:val="002E7629"/>
    <w:rsid w:val="002E76E2"/>
    <w:rsid w:val="002E773E"/>
    <w:rsid w:val="002E78CB"/>
    <w:rsid w:val="002E793F"/>
    <w:rsid w:val="002E7A27"/>
    <w:rsid w:val="002E7AF5"/>
    <w:rsid w:val="002E7B8B"/>
    <w:rsid w:val="002E7C5F"/>
    <w:rsid w:val="002E7C92"/>
    <w:rsid w:val="002E7D31"/>
    <w:rsid w:val="002E7D88"/>
    <w:rsid w:val="002E7FA2"/>
    <w:rsid w:val="002F05A1"/>
    <w:rsid w:val="002F06B3"/>
    <w:rsid w:val="002F07B0"/>
    <w:rsid w:val="002F088D"/>
    <w:rsid w:val="002F0945"/>
    <w:rsid w:val="002F09C8"/>
    <w:rsid w:val="002F09E1"/>
    <w:rsid w:val="002F0AA8"/>
    <w:rsid w:val="002F0E25"/>
    <w:rsid w:val="002F0F62"/>
    <w:rsid w:val="002F113D"/>
    <w:rsid w:val="002F11F4"/>
    <w:rsid w:val="002F12DE"/>
    <w:rsid w:val="002F1400"/>
    <w:rsid w:val="002F150F"/>
    <w:rsid w:val="002F15A2"/>
    <w:rsid w:val="002F1666"/>
    <w:rsid w:val="002F1696"/>
    <w:rsid w:val="002F16BA"/>
    <w:rsid w:val="002F1716"/>
    <w:rsid w:val="002F17E1"/>
    <w:rsid w:val="002F18CA"/>
    <w:rsid w:val="002F18FC"/>
    <w:rsid w:val="002F1FA7"/>
    <w:rsid w:val="002F2065"/>
    <w:rsid w:val="002F20C1"/>
    <w:rsid w:val="002F21C2"/>
    <w:rsid w:val="002F21E7"/>
    <w:rsid w:val="002F23D2"/>
    <w:rsid w:val="002F2655"/>
    <w:rsid w:val="002F27A9"/>
    <w:rsid w:val="002F28C4"/>
    <w:rsid w:val="002F2BA2"/>
    <w:rsid w:val="002F2BC9"/>
    <w:rsid w:val="002F2D4C"/>
    <w:rsid w:val="002F2DD1"/>
    <w:rsid w:val="002F2F03"/>
    <w:rsid w:val="002F2FC5"/>
    <w:rsid w:val="002F3137"/>
    <w:rsid w:val="002F33C3"/>
    <w:rsid w:val="002F34DE"/>
    <w:rsid w:val="002F3591"/>
    <w:rsid w:val="002F35E8"/>
    <w:rsid w:val="002F3625"/>
    <w:rsid w:val="002F36A6"/>
    <w:rsid w:val="002F36AE"/>
    <w:rsid w:val="002F375C"/>
    <w:rsid w:val="002F37C5"/>
    <w:rsid w:val="002F3854"/>
    <w:rsid w:val="002F38D7"/>
    <w:rsid w:val="002F39BA"/>
    <w:rsid w:val="002F3A31"/>
    <w:rsid w:val="002F3C47"/>
    <w:rsid w:val="002F3F40"/>
    <w:rsid w:val="002F407C"/>
    <w:rsid w:val="002F4171"/>
    <w:rsid w:val="002F45AD"/>
    <w:rsid w:val="002F4746"/>
    <w:rsid w:val="002F47B9"/>
    <w:rsid w:val="002F47F8"/>
    <w:rsid w:val="002F481A"/>
    <w:rsid w:val="002F4862"/>
    <w:rsid w:val="002F49DE"/>
    <w:rsid w:val="002F4B2E"/>
    <w:rsid w:val="002F4BC6"/>
    <w:rsid w:val="002F4C8B"/>
    <w:rsid w:val="002F4CD1"/>
    <w:rsid w:val="002F4CE5"/>
    <w:rsid w:val="002F4D59"/>
    <w:rsid w:val="002F4D97"/>
    <w:rsid w:val="002F4F49"/>
    <w:rsid w:val="002F50EF"/>
    <w:rsid w:val="002F51B8"/>
    <w:rsid w:val="002F52CA"/>
    <w:rsid w:val="002F534E"/>
    <w:rsid w:val="002F53BC"/>
    <w:rsid w:val="002F556D"/>
    <w:rsid w:val="002F5661"/>
    <w:rsid w:val="002F5BBE"/>
    <w:rsid w:val="002F5E09"/>
    <w:rsid w:val="002F5E20"/>
    <w:rsid w:val="002F5F30"/>
    <w:rsid w:val="002F6059"/>
    <w:rsid w:val="002F6230"/>
    <w:rsid w:val="002F64AC"/>
    <w:rsid w:val="002F65D7"/>
    <w:rsid w:val="002F65DD"/>
    <w:rsid w:val="002F66F1"/>
    <w:rsid w:val="002F6789"/>
    <w:rsid w:val="002F67C1"/>
    <w:rsid w:val="002F68B0"/>
    <w:rsid w:val="002F6A24"/>
    <w:rsid w:val="002F6A50"/>
    <w:rsid w:val="002F6B29"/>
    <w:rsid w:val="002F6C6F"/>
    <w:rsid w:val="002F6DC7"/>
    <w:rsid w:val="002F6E1C"/>
    <w:rsid w:val="002F6E4E"/>
    <w:rsid w:val="002F6ED6"/>
    <w:rsid w:val="002F710F"/>
    <w:rsid w:val="002F7141"/>
    <w:rsid w:val="002F72C0"/>
    <w:rsid w:val="002F736E"/>
    <w:rsid w:val="002F7692"/>
    <w:rsid w:val="002F769C"/>
    <w:rsid w:val="002F76EE"/>
    <w:rsid w:val="002F7766"/>
    <w:rsid w:val="002F798D"/>
    <w:rsid w:val="002F7A19"/>
    <w:rsid w:val="002F7E52"/>
    <w:rsid w:val="002F7FE7"/>
    <w:rsid w:val="00300161"/>
    <w:rsid w:val="003001A6"/>
    <w:rsid w:val="003002C0"/>
    <w:rsid w:val="0030034B"/>
    <w:rsid w:val="003003A3"/>
    <w:rsid w:val="003003C7"/>
    <w:rsid w:val="00300510"/>
    <w:rsid w:val="003006BA"/>
    <w:rsid w:val="003007EE"/>
    <w:rsid w:val="00300807"/>
    <w:rsid w:val="00300815"/>
    <w:rsid w:val="00300A6D"/>
    <w:rsid w:val="00300A93"/>
    <w:rsid w:val="00300C55"/>
    <w:rsid w:val="00300E3B"/>
    <w:rsid w:val="00300E7C"/>
    <w:rsid w:val="00300EA6"/>
    <w:rsid w:val="00300ECD"/>
    <w:rsid w:val="00300EEA"/>
    <w:rsid w:val="00300F93"/>
    <w:rsid w:val="003011BF"/>
    <w:rsid w:val="0030137C"/>
    <w:rsid w:val="00301392"/>
    <w:rsid w:val="00301442"/>
    <w:rsid w:val="003014C1"/>
    <w:rsid w:val="00301629"/>
    <w:rsid w:val="00301673"/>
    <w:rsid w:val="00301847"/>
    <w:rsid w:val="00301961"/>
    <w:rsid w:val="00301B0E"/>
    <w:rsid w:val="00301B49"/>
    <w:rsid w:val="00301B68"/>
    <w:rsid w:val="00301D2F"/>
    <w:rsid w:val="00301D97"/>
    <w:rsid w:val="00301E81"/>
    <w:rsid w:val="0030221D"/>
    <w:rsid w:val="00302279"/>
    <w:rsid w:val="0030239D"/>
    <w:rsid w:val="0030248F"/>
    <w:rsid w:val="00302C27"/>
    <w:rsid w:val="00302D2A"/>
    <w:rsid w:val="00302F45"/>
    <w:rsid w:val="0030305E"/>
    <w:rsid w:val="0030306D"/>
    <w:rsid w:val="003030A3"/>
    <w:rsid w:val="00303123"/>
    <w:rsid w:val="00303295"/>
    <w:rsid w:val="00303358"/>
    <w:rsid w:val="00303405"/>
    <w:rsid w:val="00303432"/>
    <w:rsid w:val="003034FE"/>
    <w:rsid w:val="00303892"/>
    <w:rsid w:val="0030392D"/>
    <w:rsid w:val="00303A2D"/>
    <w:rsid w:val="00303AC7"/>
    <w:rsid w:val="00303B03"/>
    <w:rsid w:val="00303CA3"/>
    <w:rsid w:val="00303D7A"/>
    <w:rsid w:val="00303ED7"/>
    <w:rsid w:val="003040A2"/>
    <w:rsid w:val="00304110"/>
    <w:rsid w:val="00304225"/>
    <w:rsid w:val="003042A6"/>
    <w:rsid w:val="003042E3"/>
    <w:rsid w:val="00304682"/>
    <w:rsid w:val="003048D1"/>
    <w:rsid w:val="003049AE"/>
    <w:rsid w:val="00304A99"/>
    <w:rsid w:val="00304ACB"/>
    <w:rsid w:val="00304EF3"/>
    <w:rsid w:val="00304FB6"/>
    <w:rsid w:val="00305049"/>
    <w:rsid w:val="003050EE"/>
    <w:rsid w:val="0030516E"/>
    <w:rsid w:val="00305209"/>
    <w:rsid w:val="0030524A"/>
    <w:rsid w:val="00305558"/>
    <w:rsid w:val="00305566"/>
    <w:rsid w:val="00305827"/>
    <w:rsid w:val="0030592B"/>
    <w:rsid w:val="00305F56"/>
    <w:rsid w:val="0030605D"/>
    <w:rsid w:val="003060EB"/>
    <w:rsid w:val="0030624D"/>
    <w:rsid w:val="003062CD"/>
    <w:rsid w:val="00306412"/>
    <w:rsid w:val="003064C1"/>
    <w:rsid w:val="00306686"/>
    <w:rsid w:val="003066FE"/>
    <w:rsid w:val="00306729"/>
    <w:rsid w:val="0030683E"/>
    <w:rsid w:val="003069E3"/>
    <w:rsid w:val="00306BEE"/>
    <w:rsid w:val="00306C72"/>
    <w:rsid w:val="00306C97"/>
    <w:rsid w:val="003071FB"/>
    <w:rsid w:val="003073F7"/>
    <w:rsid w:val="00307542"/>
    <w:rsid w:val="003075BA"/>
    <w:rsid w:val="00307708"/>
    <w:rsid w:val="003077B0"/>
    <w:rsid w:val="0030787D"/>
    <w:rsid w:val="003079EC"/>
    <w:rsid w:val="00307B1B"/>
    <w:rsid w:val="00307D81"/>
    <w:rsid w:val="00307DC7"/>
    <w:rsid w:val="00307ECF"/>
    <w:rsid w:val="00307F4C"/>
    <w:rsid w:val="00310006"/>
    <w:rsid w:val="003101A9"/>
    <w:rsid w:val="00310204"/>
    <w:rsid w:val="00310393"/>
    <w:rsid w:val="003103AA"/>
    <w:rsid w:val="003106BF"/>
    <w:rsid w:val="003106CF"/>
    <w:rsid w:val="003107CF"/>
    <w:rsid w:val="0031097C"/>
    <w:rsid w:val="00310B7F"/>
    <w:rsid w:val="00310BE0"/>
    <w:rsid w:val="00310C0D"/>
    <w:rsid w:val="00310C57"/>
    <w:rsid w:val="00310D16"/>
    <w:rsid w:val="00310DF1"/>
    <w:rsid w:val="00310DF9"/>
    <w:rsid w:val="00310FCD"/>
    <w:rsid w:val="0031104F"/>
    <w:rsid w:val="00311092"/>
    <w:rsid w:val="00311297"/>
    <w:rsid w:val="00311350"/>
    <w:rsid w:val="00311352"/>
    <w:rsid w:val="00311390"/>
    <w:rsid w:val="00311442"/>
    <w:rsid w:val="003114E3"/>
    <w:rsid w:val="00311776"/>
    <w:rsid w:val="003117CD"/>
    <w:rsid w:val="003117D4"/>
    <w:rsid w:val="00311945"/>
    <w:rsid w:val="00311A82"/>
    <w:rsid w:val="00311AAB"/>
    <w:rsid w:val="00311CFE"/>
    <w:rsid w:val="00311E6F"/>
    <w:rsid w:val="00311F6D"/>
    <w:rsid w:val="00311F99"/>
    <w:rsid w:val="00312033"/>
    <w:rsid w:val="00312293"/>
    <w:rsid w:val="003123C6"/>
    <w:rsid w:val="003124A1"/>
    <w:rsid w:val="00312767"/>
    <w:rsid w:val="00312A16"/>
    <w:rsid w:val="00312CFD"/>
    <w:rsid w:val="00312D4C"/>
    <w:rsid w:val="00312DE1"/>
    <w:rsid w:val="00312E45"/>
    <w:rsid w:val="00312E4D"/>
    <w:rsid w:val="00312EE8"/>
    <w:rsid w:val="00312F68"/>
    <w:rsid w:val="003130D5"/>
    <w:rsid w:val="0031331C"/>
    <w:rsid w:val="003133E7"/>
    <w:rsid w:val="003134A7"/>
    <w:rsid w:val="003134E7"/>
    <w:rsid w:val="0031350A"/>
    <w:rsid w:val="003135C8"/>
    <w:rsid w:val="0031364E"/>
    <w:rsid w:val="003136E3"/>
    <w:rsid w:val="00313913"/>
    <w:rsid w:val="003139D2"/>
    <w:rsid w:val="00313A44"/>
    <w:rsid w:val="00313A56"/>
    <w:rsid w:val="00313DE2"/>
    <w:rsid w:val="00313F62"/>
    <w:rsid w:val="00313FCB"/>
    <w:rsid w:val="00313FE4"/>
    <w:rsid w:val="00314264"/>
    <w:rsid w:val="003144E2"/>
    <w:rsid w:val="0031456A"/>
    <w:rsid w:val="00314734"/>
    <w:rsid w:val="00314A08"/>
    <w:rsid w:val="00314BC7"/>
    <w:rsid w:val="00314BFE"/>
    <w:rsid w:val="00314FC4"/>
    <w:rsid w:val="00315010"/>
    <w:rsid w:val="003150D0"/>
    <w:rsid w:val="0031516B"/>
    <w:rsid w:val="003152AC"/>
    <w:rsid w:val="003152BF"/>
    <w:rsid w:val="00315481"/>
    <w:rsid w:val="003157B4"/>
    <w:rsid w:val="003158E5"/>
    <w:rsid w:val="0031598F"/>
    <w:rsid w:val="003159FF"/>
    <w:rsid w:val="00315AE2"/>
    <w:rsid w:val="00315CF7"/>
    <w:rsid w:val="00315D09"/>
    <w:rsid w:val="00315DDD"/>
    <w:rsid w:val="00315F42"/>
    <w:rsid w:val="00315F48"/>
    <w:rsid w:val="0031602F"/>
    <w:rsid w:val="003163C3"/>
    <w:rsid w:val="0031651D"/>
    <w:rsid w:val="0031656E"/>
    <w:rsid w:val="0031666A"/>
    <w:rsid w:val="00316A00"/>
    <w:rsid w:val="00316A3D"/>
    <w:rsid w:val="00316B73"/>
    <w:rsid w:val="00316E58"/>
    <w:rsid w:val="00317112"/>
    <w:rsid w:val="003172AE"/>
    <w:rsid w:val="00317351"/>
    <w:rsid w:val="0031736E"/>
    <w:rsid w:val="00317450"/>
    <w:rsid w:val="003174C3"/>
    <w:rsid w:val="00317707"/>
    <w:rsid w:val="00317732"/>
    <w:rsid w:val="00317968"/>
    <w:rsid w:val="00317A6A"/>
    <w:rsid w:val="00317C0D"/>
    <w:rsid w:val="00317C26"/>
    <w:rsid w:val="00317C7D"/>
    <w:rsid w:val="00317C9C"/>
    <w:rsid w:val="00317CFD"/>
    <w:rsid w:val="00317DBA"/>
    <w:rsid w:val="00320039"/>
    <w:rsid w:val="00320276"/>
    <w:rsid w:val="003202E0"/>
    <w:rsid w:val="00320303"/>
    <w:rsid w:val="00320567"/>
    <w:rsid w:val="003205D5"/>
    <w:rsid w:val="003206A6"/>
    <w:rsid w:val="0032082C"/>
    <w:rsid w:val="00320855"/>
    <w:rsid w:val="00320960"/>
    <w:rsid w:val="0032097B"/>
    <w:rsid w:val="00320A70"/>
    <w:rsid w:val="00320B13"/>
    <w:rsid w:val="00320B34"/>
    <w:rsid w:val="00320C84"/>
    <w:rsid w:val="00320D21"/>
    <w:rsid w:val="00320E8C"/>
    <w:rsid w:val="00320EDA"/>
    <w:rsid w:val="00321038"/>
    <w:rsid w:val="003210C6"/>
    <w:rsid w:val="003212C9"/>
    <w:rsid w:val="003214A2"/>
    <w:rsid w:val="00321514"/>
    <w:rsid w:val="0032169C"/>
    <w:rsid w:val="003216B6"/>
    <w:rsid w:val="00321773"/>
    <w:rsid w:val="003219C8"/>
    <w:rsid w:val="003219FA"/>
    <w:rsid w:val="00321A27"/>
    <w:rsid w:val="00321BC3"/>
    <w:rsid w:val="00321C87"/>
    <w:rsid w:val="00321DAB"/>
    <w:rsid w:val="00321DC9"/>
    <w:rsid w:val="00321DF2"/>
    <w:rsid w:val="00321F2C"/>
    <w:rsid w:val="00321F8E"/>
    <w:rsid w:val="00321FB7"/>
    <w:rsid w:val="0032202A"/>
    <w:rsid w:val="0032209D"/>
    <w:rsid w:val="00322231"/>
    <w:rsid w:val="00322256"/>
    <w:rsid w:val="0032257B"/>
    <w:rsid w:val="003226D1"/>
    <w:rsid w:val="0032276A"/>
    <w:rsid w:val="0032279D"/>
    <w:rsid w:val="00322B68"/>
    <w:rsid w:val="003231DE"/>
    <w:rsid w:val="00323306"/>
    <w:rsid w:val="00323461"/>
    <w:rsid w:val="003234BC"/>
    <w:rsid w:val="00323628"/>
    <w:rsid w:val="00323645"/>
    <w:rsid w:val="0032384D"/>
    <w:rsid w:val="00323871"/>
    <w:rsid w:val="003238D5"/>
    <w:rsid w:val="00323991"/>
    <w:rsid w:val="00323AC9"/>
    <w:rsid w:val="00323B23"/>
    <w:rsid w:val="00323D55"/>
    <w:rsid w:val="00323EC9"/>
    <w:rsid w:val="003241FE"/>
    <w:rsid w:val="0032421A"/>
    <w:rsid w:val="00324309"/>
    <w:rsid w:val="0032455B"/>
    <w:rsid w:val="003246BB"/>
    <w:rsid w:val="003246F2"/>
    <w:rsid w:val="00324706"/>
    <w:rsid w:val="00324846"/>
    <w:rsid w:val="00324883"/>
    <w:rsid w:val="00324898"/>
    <w:rsid w:val="003248E1"/>
    <w:rsid w:val="00324900"/>
    <w:rsid w:val="00324903"/>
    <w:rsid w:val="00324A27"/>
    <w:rsid w:val="00324AA5"/>
    <w:rsid w:val="00324C9E"/>
    <w:rsid w:val="00324D3C"/>
    <w:rsid w:val="003250A6"/>
    <w:rsid w:val="00325114"/>
    <w:rsid w:val="0032512E"/>
    <w:rsid w:val="00325347"/>
    <w:rsid w:val="00325469"/>
    <w:rsid w:val="003255C5"/>
    <w:rsid w:val="00325638"/>
    <w:rsid w:val="00325859"/>
    <w:rsid w:val="003258E4"/>
    <w:rsid w:val="0032593D"/>
    <w:rsid w:val="00325A50"/>
    <w:rsid w:val="00325A55"/>
    <w:rsid w:val="003263AF"/>
    <w:rsid w:val="003263B5"/>
    <w:rsid w:val="003263C3"/>
    <w:rsid w:val="00326479"/>
    <w:rsid w:val="003266FD"/>
    <w:rsid w:val="0032695B"/>
    <w:rsid w:val="00326977"/>
    <w:rsid w:val="00326DEF"/>
    <w:rsid w:val="00326E52"/>
    <w:rsid w:val="00326F15"/>
    <w:rsid w:val="00327098"/>
    <w:rsid w:val="003270EE"/>
    <w:rsid w:val="00327125"/>
    <w:rsid w:val="003271F1"/>
    <w:rsid w:val="00327532"/>
    <w:rsid w:val="003275D8"/>
    <w:rsid w:val="00327631"/>
    <w:rsid w:val="0032768A"/>
    <w:rsid w:val="00327703"/>
    <w:rsid w:val="00327976"/>
    <w:rsid w:val="00327A49"/>
    <w:rsid w:val="00327B1D"/>
    <w:rsid w:val="00327B85"/>
    <w:rsid w:val="00327B95"/>
    <w:rsid w:val="00327BA3"/>
    <w:rsid w:val="00327C38"/>
    <w:rsid w:val="00327CF8"/>
    <w:rsid w:val="00327F00"/>
    <w:rsid w:val="0033012E"/>
    <w:rsid w:val="003302FD"/>
    <w:rsid w:val="00330363"/>
    <w:rsid w:val="00330375"/>
    <w:rsid w:val="003303A0"/>
    <w:rsid w:val="003303DC"/>
    <w:rsid w:val="003304AF"/>
    <w:rsid w:val="003306BA"/>
    <w:rsid w:val="00330718"/>
    <w:rsid w:val="003307FC"/>
    <w:rsid w:val="003308BF"/>
    <w:rsid w:val="00330B06"/>
    <w:rsid w:val="00330D24"/>
    <w:rsid w:val="00330D2E"/>
    <w:rsid w:val="00330E95"/>
    <w:rsid w:val="0033105D"/>
    <w:rsid w:val="0033123E"/>
    <w:rsid w:val="00331448"/>
    <w:rsid w:val="00331602"/>
    <w:rsid w:val="0033160B"/>
    <w:rsid w:val="0033188A"/>
    <w:rsid w:val="003318FB"/>
    <w:rsid w:val="003319B7"/>
    <w:rsid w:val="00331A5E"/>
    <w:rsid w:val="00331A69"/>
    <w:rsid w:val="00331A7E"/>
    <w:rsid w:val="00331BC7"/>
    <w:rsid w:val="00331C2B"/>
    <w:rsid w:val="00331EC0"/>
    <w:rsid w:val="00331F31"/>
    <w:rsid w:val="0033204F"/>
    <w:rsid w:val="003320DA"/>
    <w:rsid w:val="00332104"/>
    <w:rsid w:val="003322B2"/>
    <w:rsid w:val="003324C6"/>
    <w:rsid w:val="0033254C"/>
    <w:rsid w:val="003326EC"/>
    <w:rsid w:val="0033275D"/>
    <w:rsid w:val="00332A19"/>
    <w:rsid w:val="00332D62"/>
    <w:rsid w:val="003334C9"/>
    <w:rsid w:val="00333507"/>
    <w:rsid w:val="0033351B"/>
    <w:rsid w:val="00333572"/>
    <w:rsid w:val="003337AC"/>
    <w:rsid w:val="003337D2"/>
    <w:rsid w:val="00333A58"/>
    <w:rsid w:val="00333B37"/>
    <w:rsid w:val="00333EEA"/>
    <w:rsid w:val="00334086"/>
    <w:rsid w:val="00334148"/>
    <w:rsid w:val="0033414B"/>
    <w:rsid w:val="003341B1"/>
    <w:rsid w:val="003342CF"/>
    <w:rsid w:val="003344D0"/>
    <w:rsid w:val="0033462A"/>
    <w:rsid w:val="003347A2"/>
    <w:rsid w:val="0033489D"/>
    <w:rsid w:val="00334A1D"/>
    <w:rsid w:val="00334AD5"/>
    <w:rsid w:val="00334B01"/>
    <w:rsid w:val="00334B8B"/>
    <w:rsid w:val="00334CC5"/>
    <w:rsid w:val="00334CF9"/>
    <w:rsid w:val="00334EBC"/>
    <w:rsid w:val="003351DA"/>
    <w:rsid w:val="00335207"/>
    <w:rsid w:val="00335260"/>
    <w:rsid w:val="00335310"/>
    <w:rsid w:val="00335427"/>
    <w:rsid w:val="003354D3"/>
    <w:rsid w:val="0033550B"/>
    <w:rsid w:val="00335531"/>
    <w:rsid w:val="00335545"/>
    <w:rsid w:val="00335562"/>
    <w:rsid w:val="00335701"/>
    <w:rsid w:val="00335723"/>
    <w:rsid w:val="0033572D"/>
    <w:rsid w:val="0033580B"/>
    <w:rsid w:val="003358ED"/>
    <w:rsid w:val="00335B0D"/>
    <w:rsid w:val="00335BCA"/>
    <w:rsid w:val="00335EC9"/>
    <w:rsid w:val="00336331"/>
    <w:rsid w:val="00336789"/>
    <w:rsid w:val="0033680E"/>
    <w:rsid w:val="003368CD"/>
    <w:rsid w:val="00336FCA"/>
    <w:rsid w:val="0033723A"/>
    <w:rsid w:val="00337390"/>
    <w:rsid w:val="00337423"/>
    <w:rsid w:val="003375B5"/>
    <w:rsid w:val="00337739"/>
    <w:rsid w:val="0033778C"/>
    <w:rsid w:val="00337833"/>
    <w:rsid w:val="0033791D"/>
    <w:rsid w:val="00337923"/>
    <w:rsid w:val="00337956"/>
    <w:rsid w:val="0033796C"/>
    <w:rsid w:val="0033797D"/>
    <w:rsid w:val="00337B44"/>
    <w:rsid w:val="00337CD5"/>
    <w:rsid w:val="00340015"/>
    <w:rsid w:val="00340090"/>
    <w:rsid w:val="00340103"/>
    <w:rsid w:val="003401A9"/>
    <w:rsid w:val="003402C7"/>
    <w:rsid w:val="00340309"/>
    <w:rsid w:val="003404AD"/>
    <w:rsid w:val="00340BF3"/>
    <w:rsid w:val="00340C34"/>
    <w:rsid w:val="00340CEF"/>
    <w:rsid w:val="00340F44"/>
    <w:rsid w:val="00340FBE"/>
    <w:rsid w:val="00341020"/>
    <w:rsid w:val="0034126B"/>
    <w:rsid w:val="0034146B"/>
    <w:rsid w:val="0034160F"/>
    <w:rsid w:val="0034161C"/>
    <w:rsid w:val="00341791"/>
    <w:rsid w:val="003417C8"/>
    <w:rsid w:val="003419B8"/>
    <w:rsid w:val="00341A78"/>
    <w:rsid w:val="00341ADF"/>
    <w:rsid w:val="00341AF6"/>
    <w:rsid w:val="00341B82"/>
    <w:rsid w:val="00341BA0"/>
    <w:rsid w:val="00341D1D"/>
    <w:rsid w:val="00341D39"/>
    <w:rsid w:val="00341E5C"/>
    <w:rsid w:val="00341EFD"/>
    <w:rsid w:val="00341F18"/>
    <w:rsid w:val="0034241D"/>
    <w:rsid w:val="00342455"/>
    <w:rsid w:val="003424A1"/>
    <w:rsid w:val="003424B0"/>
    <w:rsid w:val="003428EC"/>
    <w:rsid w:val="00342B41"/>
    <w:rsid w:val="00342C1A"/>
    <w:rsid w:val="00342F49"/>
    <w:rsid w:val="003431B5"/>
    <w:rsid w:val="00343246"/>
    <w:rsid w:val="00343503"/>
    <w:rsid w:val="00343633"/>
    <w:rsid w:val="003437DF"/>
    <w:rsid w:val="00343809"/>
    <w:rsid w:val="003438EB"/>
    <w:rsid w:val="00343980"/>
    <w:rsid w:val="003439FB"/>
    <w:rsid w:val="00343A09"/>
    <w:rsid w:val="00343A34"/>
    <w:rsid w:val="00343A59"/>
    <w:rsid w:val="00343AF1"/>
    <w:rsid w:val="00343C06"/>
    <w:rsid w:val="00343DE1"/>
    <w:rsid w:val="00343E87"/>
    <w:rsid w:val="003440A1"/>
    <w:rsid w:val="0034449C"/>
    <w:rsid w:val="00344672"/>
    <w:rsid w:val="003446F6"/>
    <w:rsid w:val="003449D3"/>
    <w:rsid w:val="003449D8"/>
    <w:rsid w:val="00344A0C"/>
    <w:rsid w:val="00344A42"/>
    <w:rsid w:val="00344CCA"/>
    <w:rsid w:val="00344D54"/>
    <w:rsid w:val="00344D85"/>
    <w:rsid w:val="00344F58"/>
    <w:rsid w:val="0034527B"/>
    <w:rsid w:val="00345490"/>
    <w:rsid w:val="003454DE"/>
    <w:rsid w:val="003454E3"/>
    <w:rsid w:val="00345682"/>
    <w:rsid w:val="003456D9"/>
    <w:rsid w:val="0034576F"/>
    <w:rsid w:val="003457BB"/>
    <w:rsid w:val="0034597D"/>
    <w:rsid w:val="00345990"/>
    <w:rsid w:val="00345A51"/>
    <w:rsid w:val="00345A8A"/>
    <w:rsid w:val="00345AAD"/>
    <w:rsid w:val="00345EA0"/>
    <w:rsid w:val="00346048"/>
    <w:rsid w:val="00346116"/>
    <w:rsid w:val="003462F3"/>
    <w:rsid w:val="003463CA"/>
    <w:rsid w:val="00346601"/>
    <w:rsid w:val="00346621"/>
    <w:rsid w:val="00346671"/>
    <w:rsid w:val="003466A6"/>
    <w:rsid w:val="00346928"/>
    <w:rsid w:val="003469DD"/>
    <w:rsid w:val="003469E8"/>
    <w:rsid w:val="00346B9B"/>
    <w:rsid w:val="00346C24"/>
    <w:rsid w:val="00346E0E"/>
    <w:rsid w:val="00346EF7"/>
    <w:rsid w:val="00346F6F"/>
    <w:rsid w:val="00346FBE"/>
    <w:rsid w:val="003470BC"/>
    <w:rsid w:val="0034715D"/>
    <w:rsid w:val="003471A2"/>
    <w:rsid w:val="003471B6"/>
    <w:rsid w:val="003471E0"/>
    <w:rsid w:val="00347245"/>
    <w:rsid w:val="0034738C"/>
    <w:rsid w:val="003473EC"/>
    <w:rsid w:val="00347635"/>
    <w:rsid w:val="0034776C"/>
    <w:rsid w:val="003479CE"/>
    <w:rsid w:val="00347A2F"/>
    <w:rsid w:val="00347C46"/>
    <w:rsid w:val="00347CD4"/>
    <w:rsid w:val="00347D48"/>
    <w:rsid w:val="00347D59"/>
    <w:rsid w:val="00350154"/>
    <w:rsid w:val="00350289"/>
    <w:rsid w:val="00350334"/>
    <w:rsid w:val="00350352"/>
    <w:rsid w:val="003504C1"/>
    <w:rsid w:val="003504F3"/>
    <w:rsid w:val="003508FA"/>
    <w:rsid w:val="003509D8"/>
    <w:rsid w:val="00350D15"/>
    <w:rsid w:val="00350DB0"/>
    <w:rsid w:val="00350DC5"/>
    <w:rsid w:val="00350DEC"/>
    <w:rsid w:val="0035123D"/>
    <w:rsid w:val="0035128F"/>
    <w:rsid w:val="003512F8"/>
    <w:rsid w:val="003513A8"/>
    <w:rsid w:val="00351465"/>
    <w:rsid w:val="0035153A"/>
    <w:rsid w:val="0035153E"/>
    <w:rsid w:val="003515B9"/>
    <w:rsid w:val="00351609"/>
    <w:rsid w:val="00351635"/>
    <w:rsid w:val="003516A7"/>
    <w:rsid w:val="00351735"/>
    <w:rsid w:val="003517CE"/>
    <w:rsid w:val="003517F7"/>
    <w:rsid w:val="003517FC"/>
    <w:rsid w:val="003518D9"/>
    <w:rsid w:val="00351B2B"/>
    <w:rsid w:val="00351C49"/>
    <w:rsid w:val="00351CC1"/>
    <w:rsid w:val="00351D9B"/>
    <w:rsid w:val="00351F25"/>
    <w:rsid w:val="00351F42"/>
    <w:rsid w:val="0035201E"/>
    <w:rsid w:val="00352165"/>
    <w:rsid w:val="0035216A"/>
    <w:rsid w:val="00352340"/>
    <w:rsid w:val="00352361"/>
    <w:rsid w:val="00352403"/>
    <w:rsid w:val="00352493"/>
    <w:rsid w:val="00352588"/>
    <w:rsid w:val="0035264C"/>
    <w:rsid w:val="00352A16"/>
    <w:rsid w:val="00352AAE"/>
    <w:rsid w:val="00352BA6"/>
    <w:rsid w:val="00352BD4"/>
    <w:rsid w:val="00352E04"/>
    <w:rsid w:val="00352F97"/>
    <w:rsid w:val="00352FDC"/>
    <w:rsid w:val="0035315F"/>
    <w:rsid w:val="003531B0"/>
    <w:rsid w:val="003531F7"/>
    <w:rsid w:val="003534F6"/>
    <w:rsid w:val="00353543"/>
    <w:rsid w:val="0035361D"/>
    <w:rsid w:val="003536D2"/>
    <w:rsid w:val="003538A0"/>
    <w:rsid w:val="0035394B"/>
    <w:rsid w:val="00353AAF"/>
    <w:rsid w:val="00353AD4"/>
    <w:rsid w:val="00353BEC"/>
    <w:rsid w:val="00353E49"/>
    <w:rsid w:val="00353EB5"/>
    <w:rsid w:val="00353F06"/>
    <w:rsid w:val="00354009"/>
    <w:rsid w:val="0035401F"/>
    <w:rsid w:val="0035407D"/>
    <w:rsid w:val="00354181"/>
    <w:rsid w:val="00354207"/>
    <w:rsid w:val="0035425A"/>
    <w:rsid w:val="00354409"/>
    <w:rsid w:val="003545EF"/>
    <w:rsid w:val="0035482D"/>
    <w:rsid w:val="0035484C"/>
    <w:rsid w:val="00354880"/>
    <w:rsid w:val="00354913"/>
    <w:rsid w:val="00354B42"/>
    <w:rsid w:val="00354C14"/>
    <w:rsid w:val="00354CE9"/>
    <w:rsid w:val="00354D04"/>
    <w:rsid w:val="00354D24"/>
    <w:rsid w:val="00354E84"/>
    <w:rsid w:val="00354F6E"/>
    <w:rsid w:val="00354FDF"/>
    <w:rsid w:val="0035504C"/>
    <w:rsid w:val="003550E1"/>
    <w:rsid w:val="003551AB"/>
    <w:rsid w:val="003552A1"/>
    <w:rsid w:val="00355522"/>
    <w:rsid w:val="003555C1"/>
    <w:rsid w:val="003555CA"/>
    <w:rsid w:val="003555E9"/>
    <w:rsid w:val="0035568D"/>
    <w:rsid w:val="0035576E"/>
    <w:rsid w:val="00355846"/>
    <w:rsid w:val="00355BFF"/>
    <w:rsid w:val="00355EB6"/>
    <w:rsid w:val="00356084"/>
    <w:rsid w:val="003560E7"/>
    <w:rsid w:val="0035611E"/>
    <w:rsid w:val="00356483"/>
    <w:rsid w:val="003564DA"/>
    <w:rsid w:val="0035658F"/>
    <w:rsid w:val="003565C1"/>
    <w:rsid w:val="00356620"/>
    <w:rsid w:val="003566B5"/>
    <w:rsid w:val="0035686B"/>
    <w:rsid w:val="00356908"/>
    <w:rsid w:val="0035696C"/>
    <w:rsid w:val="00356AB6"/>
    <w:rsid w:val="00356BDA"/>
    <w:rsid w:val="00356C22"/>
    <w:rsid w:val="00356C40"/>
    <w:rsid w:val="00356C51"/>
    <w:rsid w:val="00356D65"/>
    <w:rsid w:val="00356DAC"/>
    <w:rsid w:val="00356E03"/>
    <w:rsid w:val="00356E77"/>
    <w:rsid w:val="00356F1B"/>
    <w:rsid w:val="00356F28"/>
    <w:rsid w:val="00356FD8"/>
    <w:rsid w:val="00357217"/>
    <w:rsid w:val="00357338"/>
    <w:rsid w:val="00357420"/>
    <w:rsid w:val="003574E9"/>
    <w:rsid w:val="00357592"/>
    <w:rsid w:val="003575D7"/>
    <w:rsid w:val="003576C4"/>
    <w:rsid w:val="00357954"/>
    <w:rsid w:val="00357B2A"/>
    <w:rsid w:val="00357CE4"/>
    <w:rsid w:val="00357DBB"/>
    <w:rsid w:val="00360080"/>
    <w:rsid w:val="00360179"/>
    <w:rsid w:val="00360196"/>
    <w:rsid w:val="00360213"/>
    <w:rsid w:val="00360355"/>
    <w:rsid w:val="00360438"/>
    <w:rsid w:val="00360521"/>
    <w:rsid w:val="003605CA"/>
    <w:rsid w:val="0036062D"/>
    <w:rsid w:val="003606C1"/>
    <w:rsid w:val="00360721"/>
    <w:rsid w:val="003607CB"/>
    <w:rsid w:val="00360845"/>
    <w:rsid w:val="00360971"/>
    <w:rsid w:val="00360AA7"/>
    <w:rsid w:val="00360C0C"/>
    <w:rsid w:val="00360C77"/>
    <w:rsid w:val="00360D0E"/>
    <w:rsid w:val="00360DCA"/>
    <w:rsid w:val="00360DF7"/>
    <w:rsid w:val="00361037"/>
    <w:rsid w:val="003610C9"/>
    <w:rsid w:val="00361259"/>
    <w:rsid w:val="00361309"/>
    <w:rsid w:val="0036158C"/>
    <w:rsid w:val="003615AB"/>
    <w:rsid w:val="003615F7"/>
    <w:rsid w:val="0036191A"/>
    <w:rsid w:val="003619E1"/>
    <w:rsid w:val="00361A6F"/>
    <w:rsid w:val="00361BE6"/>
    <w:rsid w:val="00361C7F"/>
    <w:rsid w:val="00361D71"/>
    <w:rsid w:val="00361E5C"/>
    <w:rsid w:val="00361FEC"/>
    <w:rsid w:val="00362051"/>
    <w:rsid w:val="003620F7"/>
    <w:rsid w:val="00362194"/>
    <w:rsid w:val="003623AF"/>
    <w:rsid w:val="00362565"/>
    <w:rsid w:val="003625E3"/>
    <w:rsid w:val="003627A0"/>
    <w:rsid w:val="00362813"/>
    <w:rsid w:val="0036295B"/>
    <w:rsid w:val="003629BE"/>
    <w:rsid w:val="00362A4D"/>
    <w:rsid w:val="00362AD4"/>
    <w:rsid w:val="00362D19"/>
    <w:rsid w:val="00362D3A"/>
    <w:rsid w:val="00362D68"/>
    <w:rsid w:val="00362D77"/>
    <w:rsid w:val="00362DC4"/>
    <w:rsid w:val="00362F32"/>
    <w:rsid w:val="00362F8C"/>
    <w:rsid w:val="0036302E"/>
    <w:rsid w:val="00363525"/>
    <w:rsid w:val="003636B7"/>
    <w:rsid w:val="0036385D"/>
    <w:rsid w:val="00363CD3"/>
    <w:rsid w:val="00363D0E"/>
    <w:rsid w:val="00363D1F"/>
    <w:rsid w:val="00363D86"/>
    <w:rsid w:val="00363DAE"/>
    <w:rsid w:val="00363E10"/>
    <w:rsid w:val="00363E29"/>
    <w:rsid w:val="00363F63"/>
    <w:rsid w:val="00364030"/>
    <w:rsid w:val="003640D0"/>
    <w:rsid w:val="00364149"/>
    <w:rsid w:val="0036422F"/>
    <w:rsid w:val="00364242"/>
    <w:rsid w:val="00364251"/>
    <w:rsid w:val="00364288"/>
    <w:rsid w:val="00364346"/>
    <w:rsid w:val="0036434C"/>
    <w:rsid w:val="0036439F"/>
    <w:rsid w:val="003643B5"/>
    <w:rsid w:val="0036442A"/>
    <w:rsid w:val="00364598"/>
    <w:rsid w:val="003648C3"/>
    <w:rsid w:val="003648C6"/>
    <w:rsid w:val="003648F9"/>
    <w:rsid w:val="003649CA"/>
    <w:rsid w:val="00364B92"/>
    <w:rsid w:val="00364F6F"/>
    <w:rsid w:val="00364FD7"/>
    <w:rsid w:val="00364FE4"/>
    <w:rsid w:val="003650B8"/>
    <w:rsid w:val="00365129"/>
    <w:rsid w:val="003651D8"/>
    <w:rsid w:val="003651E2"/>
    <w:rsid w:val="00365720"/>
    <w:rsid w:val="00365CA5"/>
    <w:rsid w:val="00365D00"/>
    <w:rsid w:val="00366139"/>
    <w:rsid w:val="0036616D"/>
    <w:rsid w:val="003662C8"/>
    <w:rsid w:val="003664EA"/>
    <w:rsid w:val="00366587"/>
    <w:rsid w:val="0036659E"/>
    <w:rsid w:val="00366611"/>
    <w:rsid w:val="003667B0"/>
    <w:rsid w:val="00366D9D"/>
    <w:rsid w:val="00366F31"/>
    <w:rsid w:val="0036721F"/>
    <w:rsid w:val="00367233"/>
    <w:rsid w:val="003672B3"/>
    <w:rsid w:val="003672DA"/>
    <w:rsid w:val="0036731E"/>
    <w:rsid w:val="0036736C"/>
    <w:rsid w:val="003674F1"/>
    <w:rsid w:val="00367918"/>
    <w:rsid w:val="00367946"/>
    <w:rsid w:val="00367E5E"/>
    <w:rsid w:val="00367ED3"/>
    <w:rsid w:val="00367F78"/>
    <w:rsid w:val="00370480"/>
    <w:rsid w:val="00370675"/>
    <w:rsid w:val="003706F4"/>
    <w:rsid w:val="00370752"/>
    <w:rsid w:val="0037080F"/>
    <w:rsid w:val="00370915"/>
    <w:rsid w:val="003709BD"/>
    <w:rsid w:val="00370B7B"/>
    <w:rsid w:val="00370D48"/>
    <w:rsid w:val="00370D6C"/>
    <w:rsid w:val="00370E40"/>
    <w:rsid w:val="00370EBE"/>
    <w:rsid w:val="00370F1C"/>
    <w:rsid w:val="00370F5A"/>
    <w:rsid w:val="00370FB4"/>
    <w:rsid w:val="00371079"/>
    <w:rsid w:val="0037125C"/>
    <w:rsid w:val="003714F2"/>
    <w:rsid w:val="003715FD"/>
    <w:rsid w:val="00371705"/>
    <w:rsid w:val="00371754"/>
    <w:rsid w:val="003717C9"/>
    <w:rsid w:val="003719D0"/>
    <w:rsid w:val="00371CDD"/>
    <w:rsid w:val="00371E0F"/>
    <w:rsid w:val="00371EF0"/>
    <w:rsid w:val="00371FAE"/>
    <w:rsid w:val="00371FDA"/>
    <w:rsid w:val="0037214B"/>
    <w:rsid w:val="0037237A"/>
    <w:rsid w:val="003723BE"/>
    <w:rsid w:val="003723D5"/>
    <w:rsid w:val="003726EB"/>
    <w:rsid w:val="00372746"/>
    <w:rsid w:val="003727DB"/>
    <w:rsid w:val="003729D5"/>
    <w:rsid w:val="00372AF2"/>
    <w:rsid w:val="00372BD6"/>
    <w:rsid w:val="00372C9E"/>
    <w:rsid w:val="00372D3E"/>
    <w:rsid w:val="00372E0F"/>
    <w:rsid w:val="00373003"/>
    <w:rsid w:val="003733E9"/>
    <w:rsid w:val="003733EF"/>
    <w:rsid w:val="00373413"/>
    <w:rsid w:val="003734C5"/>
    <w:rsid w:val="003736C4"/>
    <w:rsid w:val="003736C6"/>
    <w:rsid w:val="0037384E"/>
    <w:rsid w:val="00373880"/>
    <w:rsid w:val="003738FE"/>
    <w:rsid w:val="00373971"/>
    <w:rsid w:val="00373A18"/>
    <w:rsid w:val="00373C04"/>
    <w:rsid w:val="00373CCC"/>
    <w:rsid w:val="00373E08"/>
    <w:rsid w:val="0037420C"/>
    <w:rsid w:val="0037422A"/>
    <w:rsid w:val="00374291"/>
    <w:rsid w:val="00374437"/>
    <w:rsid w:val="00374509"/>
    <w:rsid w:val="003745BC"/>
    <w:rsid w:val="00374673"/>
    <w:rsid w:val="00374714"/>
    <w:rsid w:val="003749F5"/>
    <w:rsid w:val="00374A77"/>
    <w:rsid w:val="00374A91"/>
    <w:rsid w:val="00374B00"/>
    <w:rsid w:val="00374B4E"/>
    <w:rsid w:val="00374BCA"/>
    <w:rsid w:val="00374DD3"/>
    <w:rsid w:val="003750DE"/>
    <w:rsid w:val="0037512E"/>
    <w:rsid w:val="003751D5"/>
    <w:rsid w:val="0037523A"/>
    <w:rsid w:val="0037546B"/>
    <w:rsid w:val="00375639"/>
    <w:rsid w:val="003757DD"/>
    <w:rsid w:val="00375805"/>
    <w:rsid w:val="0037583D"/>
    <w:rsid w:val="0037585B"/>
    <w:rsid w:val="003758AC"/>
    <w:rsid w:val="00375956"/>
    <w:rsid w:val="00375DB3"/>
    <w:rsid w:val="00375E05"/>
    <w:rsid w:val="00375E35"/>
    <w:rsid w:val="00375EAD"/>
    <w:rsid w:val="00376164"/>
    <w:rsid w:val="0037652B"/>
    <w:rsid w:val="00376550"/>
    <w:rsid w:val="00376570"/>
    <w:rsid w:val="003765AC"/>
    <w:rsid w:val="0037669B"/>
    <w:rsid w:val="00376A2C"/>
    <w:rsid w:val="00376B66"/>
    <w:rsid w:val="00376BD3"/>
    <w:rsid w:val="00376F3C"/>
    <w:rsid w:val="00376F8F"/>
    <w:rsid w:val="00376F93"/>
    <w:rsid w:val="003770D1"/>
    <w:rsid w:val="00377173"/>
    <w:rsid w:val="003771A2"/>
    <w:rsid w:val="00377200"/>
    <w:rsid w:val="00377284"/>
    <w:rsid w:val="003772DC"/>
    <w:rsid w:val="0037730C"/>
    <w:rsid w:val="00377482"/>
    <w:rsid w:val="00377585"/>
    <w:rsid w:val="003777AD"/>
    <w:rsid w:val="003779D8"/>
    <w:rsid w:val="00377AA5"/>
    <w:rsid w:val="00377AD2"/>
    <w:rsid w:val="00377B74"/>
    <w:rsid w:val="00377B84"/>
    <w:rsid w:val="00377C5A"/>
    <w:rsid w:val="00377D61"/>
    <w:rsid w:val="00377EA0"/>
    <w:rsid w:val="00377EF0"/>
    <w:rsid w:val="0038031A"/>
    <w:rsid w:val="00380334"/>
    <w:rsid w:val="00380459"/>
    <w:rsid w:val="00380505"/>
    <w:rsid w:val="00380717"/>
    <w:rsid w:val="00380833"/>
    <w:rsid w:val="003808C7"/>
    <w:rsid w:val="00380A59"/>
    <w:rsid w:val="00380AAF"/>
    <w:rsid w:val="00380B4D"/>
    <w:rsid w:val="00380CD7"/>
    <w:rsid w:val="00380DE6"/>
    <w:rsid w:val="00380E5D"/>
    <w:rsid w:val="00380E6B"/>
    <w:rsid w:val="00380F78"/>
    <w:rsid w:val="00380F8D"/>
    <w:rsid w:val="0038113A"/>
    <w:rsid w:val="00381538"/>
    <w:rsid w:val="00381890"/>
    <w:rsid w:val="00381A32"/>
    <w:rsid w:val="00381AE8"/>
    <w:rsid w:val="00381B1E"/>
    <w:rsid w:val="00381DDC"/>
    <w:rsid w:val="00381ED6"/>
    <w:rsid w:val="00381FA2"/>
    <w:rsid w:val="00381FC6"/>
    <w:rsid w:val="0038201E"/>
    <w:rsid w:val="0038209D"/>
    <w:rsid w:val="003820AC"/>
    <w:rsid w:val="00382250"/>
    <w:rsid w:val="003822DA"/>
    <w:rsid w:val="0038231D"/>
    <w:rsid w:val="00382429"/>
    <w:rsid w:val="00382837"/>
    <w:rsid w:val="00382B42"/>
    <w:rsid w:val="00382D46"/>
    <w:rsid w:val="00382DE8"/>
    <w:rsid w:val="00382E0C"/>
    <w:rsid w:val="00382F87"/>
    <w:rsid w:val="00382FA7"/>
    <w:rsid w:val="0038343C"/>
    <w:rsid w:val="003836CB"/>
    <w:rsid w:val="003837D8"/>
    <w:rsid w:val="0038380D"/>
    <w:rsid w:val="00383908"/>
    <w:rsid w:val="003839AE"/>
    <w:rsid w:val="00383A92"/>
    <w:rsid w:val="00383E91"/>
    <w:rsid w:val="00383EA3"/>
    <w:rsid w:val="00384352"/>
    <w:rsid w:val="003844FB"/>
    <w:rsid w:val="0038451B"/>
    <w:rsid w:val="00384538"/>
    <w:rsid w:val="0038453A"/>
    <w:rsid w:val="00384550"/>
    <w:rsid w:val="003845FB"/>
    <w:rsid w:val="003847B4"/>
    <w:rsid w:val="003848DA"/>
    <w:rsid w:val="00384A60"/>
    <w:rsid w:val="00384AEC"/>
    <w:rsid w:val="00384B88"/>
    <w:rsid w:val="00384D49"/>
    <w:rsid w:val="00384F92"/>
    <w:rsid w:val="0038503C"/>
    <w:rsid w:val="00385107"/>
    <w:rsid w:val="00385136"/>
    <w:rsid w:val="00385186"/>
    <w:rsid w:val="00385449"/>
    <w:rsid w:val="0038552B"/>
    <w:rsid w:val="0038558C"/>
    <w:rsid w:val="003857C9"/>
    <w:rsid w:val="003857D9"/>
    <w:rsid w:val="003858CA"/>
    <w:rsid w:val="00385A1C"/>
    <w:rsid w:val="00385A8C"/>
    <w:rsid w:val="00385B62"/>
    <w:rsid w:val="00385D1F"/>
    <w:rsid w:val="00385D44"/>
    <w:rsid w:val="00385EE6"/>
    <w:rsid w:val="00385F92"/>
    <w:rsid w:val="00386121"/>
    <w:rsid w:val="0038612D"/>
    <w:rsid w:val="00386549"/>
    <w:rsid w:val="003865FF"/>
    <w:rsid w:val="0038675B"/>
    <w:rsid w:val="0038691C"/>
    <w:rsid w:val="00386A17"/>
    <w:rsid w:val="00386AFF"/>
    <w:rsid w:val="00386B64"/>
    <w:rsid w:val="00386F80"/>
    <w:rsid w:val="0038701C"/>
    <w:rsid w:val="00387028"/>
    <w:rsid w:val="00387350"/>
    <w:rsid w:val="00387437"/>
    <w:rsid w:val="00387438"/>
    <w:rsid w:val="003874C2"/>
    <w:rsid w:val="0038753D"/>
    <w:rsid w:val="003875F3"/>
    <w:rsid w:val="00387660"/>
    <w:rsid w:val="00387695"/>
    <w:rsid w:val="003876FC"/>
    <w:rsid w:val="00387972"/>
    <w:rsid w:val="00387A70"/>
    <w:rsid w:val="00387C3D"/>
    <w:rsid w:val="00387CC5"/>
    <w:rsid w:val="00387D43"/>
    <w:rsid w:val="00387D6D"/>
    <w:rsid w:val="00387DDE"/>
    <w:rsid w:val="00387E39"/>
    <w:rsid w:val="00387F50"/>
    <w:rsid w:val="00387FAA"/>
    <w:rsid w:val="00390008"/>
    <w:rsid w:val="00390031"/>
    <w:rsid w:val="003900A3"/>
    <w:rsid w:val="00390174"/>
    <w:rsid w:val="003902AF"/>
    <w:rsid w:val="00390317"/>
    <w:rsid w:val="0039052C"/>
    <w:rsid w:val="003905F5"/>
    <w:rsid w:val="003909EF"/>
    <w:rsid w:val="00390C62"/>
    <w:rsid w:val="00390E6E"/>
    <w:rsid w:val="00390F33"/>
    <w:rsid w:val="00390FE2"/>
    <w:rsid w:val="00391008"/>
    <w:rsid w:val="003911C4"/>
    <w:rsid w:val="003912E1"/>
    <w:rsid w:val="00391399"/>
    <w:rsid w:val="003916B7"/>
    <w:rsid w:val="00391896"/>
    <w:rsid w:val="00391C43"/>
    <w:rsid w:val="00391C95"/>
    <w:rsid w:val="00391D6A"/>
    <w:rsid w:val="00391EC9"/>
    <w:rsid w:val="0039214F"/>
    <w:rsid w:val="003921AE"/>
    <w:rsid w:val="003924AA"/>
    <w:rsid w:val="003924C2"/>
    <w:rsid w:val="003926BA"/>
    <w:rsid w:val="00392839"/>
    <w:rsid w:val="003928A4"/>
    <w:rsid w:val="00392AED"/>
    <w:rsid w:val="00392B55"/>
    <w:rsid w:val="00392B5F"/>
    <w:rsid w:val="00392B66"/>
    <w:rsid w:val="00392BDC"/>
    <w:rsid w:val="00392C40"/>
    <w:rsid w:val="00392CF7"/>
    <w:rsid w:val="00392E64"/>
    <w:rsid w:val="00392F2C"/>
    <w:rsid w:val="003930D4"/>
    <w:rsid w:val="0039310F"/>
    <w:rsid w:val="00393128"/>
    <w:rsid w:val="00393155"/>
    <w:rsid w:val="00393357"/>
    <w:rsid w:val="003933B9"/>
    <w:rsid w:val="00393744"/>
    <w:rsid w:val="0039378F"/>
    <w:rsid w:val="0039389E"/>
    <w:rsid w:val="00393AA0"/>
    <w:rsid w:val="00393FBF"/>
    <w:rsid w:val="00394367"/>
    <w:rsid w:val="003943A1"/>
    <w:rsid w:val="003944D2"/>
    <w:rsid w:val="003945B6"/>
    <w:rsid w:val="00394952"/>
    <w:rsid w:val="00394ACC"/>
    <w:rsid w:val="00394C17"/>
    <w:rsid w:val="00394CBB"/>
    <w:rsid w:val="00394EB0"/>
    <w:rsid w:val="0039526A"/>
    <w:rsid w:val="0039533F"/>
    <w:rsid w:val="003957E5"/>
    <w:rsid w:val="00395978"/>
    <w:rsid w:val="00395AE1"/>
    <w:rsid w:val="00395EDE"/>
    <w:rsid w:val="00396170"/>
    <w:rsid w:val="0039626B"/>
    <w:rsid w:val="00396273"/>
    <w:rsid w:val="00396306"/>
    <w:rsid w:val="0039631F"/>
    <w:rsid w:val="003963C3"/>
    <w:rsid w:val="00396641"/>
    <w:rsid w:val="003966BD"/>
    <w:rsid w:val="0039677E"/>
    <w:rsid w:val="00396888"/>
    <w:rsid w:val="003969B8"/>
    <w:rsid w:val="00396CEF"/>
    <w:rsid w:val="00396D11"/>
    <w:rsid w:val="00396F2A"/>
    <w:rsid w:val="00397466"/>
    <w:rsid w:val="0039779E"/>
    <w:rsid w:val="003977BE"/>
    <w:rsid w:val="003977CB"/>
    <w:rsid w:val="00397B80"/>
    <w:rsid w:val="00397FE5"/>
    <w:rsid w:val="003A0275"/>
    <w:rsid w:val="003A02C7"/>
    <w:rsid w:val="003A03AE"/>
    <w:rsid w:val="003A05AF"/>
    <w:rsid w:val="003A069C"/>
    <w:rsid w:val="003A073B"/>
    <w:rsid w:val="003A08E9"/>
    <w:rsid w:val="003A08F6"/>
    <w:rsid w:val="003A09AA"/>
    <w:rsid w:val="003A0A1F"/>
    <w:rsid w:val="003A0A7B"/>
    <w:rsid w:val="003A0B01"/>
    <w:rsid w:val="003A10A9"/>
    <w:rsid w:val="003A1159"/>
    <w:rsid w:val="003A11D3"/>
    <w:rsid w:val="003A14F4"/>
    <w:rsid w:val="003A1677"/>
    <w:rsid w:val="003A1836"/>
    <w:rsid w:val="003A18A9"/>
    <w:rsid w:val="003A1BE9"/>
    <w:rsid w:val="003A1C0B"/>
    <w:rsid w:val="003A1CC3"/>
    <w:rsid w:val="003A1D51"/>
    <w:rsid w:val="003A1DAC"/>
    <w:rsid w:val="003A1DDD"/>
    <w:rsid w:val="003A1ECA"/>
    <w:rsid w:val="003A1F93"/>
    <w:rsid w:val="003A2032"/>
    <w:rsid w:val="003A223A"/>
    <w:rsid w:val="003A240A"/>
    <w:rsid w:val="003A251C"/>
    <w:rsid w:val="003A25F9"/>
    <w:rsid w:val="003A2680"/>
    <w:rsid w:val="003A285F"/>
    <w:rsid w:val="003A28A5"/>
    <w:rsid w:val="003A28C7"/>
    <w:rsid w:val="003A2A03"/>
    <w:rsid w:val="003A2B7A"/>
    <w:rsid w:val="003A2B95"/>
    <w:rsid w:val="003A2BDA"/>
    <w:rsid w:val="003A2BE7"/>
    <w:rsid w:val="003A2CFE"/>
    <w:rsid w:val="003A2EF1"/>
    <w:rsid w:val="003A2FAB"/>
    <w:rsid w:val="003A3017"/>
    <w:rsid w:val="003A31B8"/>
    <w:rsid w:val="003A3238"/>
    <w:rsid w:val="003A336A"/>
    <w:rsid w:val="003A345A"/>
    <w:rsid w:val="003A3703"/>
    <w:rsid w:val="003A370A"/>
    <w:rsid w:val="003A3B71"/>
    <w:rsid w:val="003A3B91"/>
    <w:rsid w:val="003A3D31"/>
    <w:rsid w:val="003A3E98"/>
    <w:rsid w:val="003A4200"/>
    <w:rsid w:val="003A4261"/>
    <w:rsid w:val="003A44AD"/>
    <w:rsid w:val="003A451A"/>
    <w:rsid w:val="003A4643"/>
    <w:rsid w:val="003A4687"/>
    <w:rsid w:val="003A48D6"/>
    <w:rsid w:val="003A4AED"/>
    <w:rsid w:val="003A4DBC"/>
    <w:rsid w:val="003A4EDE"/>
    <w:rsid w:val="003A4F27"/>
    <w:rsid w:val="003A4F6C"/>
    <w:rsid w:val="003A4FF1"/>
    <w:rsid w:val="003A503E"/>
    <w:rsid w:val="003A50CD"/>
    <w:rsid w:val="003A51D9"/>
    <w:rsid w:val="003A52E0"/>
    <w:rsid w:val="003A59BF"/>
    <w:rsid w:val="003A5A4F"/>
    <w:rsid w:val="003A5B0C"/>
    <w:rsid w:val="003A5BB6"/>
    <w:rsid w:val="003A5D38"/>
    <w:rsid w:val="003A5E74"/>
    <w:rsid w:val="003A5F69"/>
    <w:rsid w:val="003A5FC8"/>
    <w:rsid w:val="003A5FE5"/>
    <w:rsid w:val="003A6085"/>
    <w:rsid w:val="003A6150"/>
    <w:rsid w:val="003A6359"/>
    <w:rsid w:val="003A6452"/>
    <w:rsid w:val="003A662B"/>
    <w:rsid w:val="003A68E2"/>
    <w:rsid w:val="003A6DBA"/>
    <w:rsid w:val="003A6E5C"/>
    <w:rsid w:val="003A6FF8"/>
    <w:rsid w:val="003A70F5"/>
    <w:rsid w:val="003A7200"/>
    <w:rsid w:val="003A732C"/>
    <w:rsid w:val="003A738A"/>
    <w:rsid w:val="003A74C6"/>
    <w:rsid w:val="003A777A"/>
    <w:rsid w:val="003A7827"/>
    <w:rsid w:val="003A7854"/>
    <w:rsid w:val="003A7857"/>
    <w:rsid w:val="003A7C06"/>
    <w:rsid w:val="003A7CC4"/>
    <w:rsid w:val="003A7CD2"/>
    <w:rsid w:val="003A7DA3"/>
    <w:rsid w:val="003A7E60"/>
    <w:rsid w:val="003B0087"/>
    <w:rsid w:val="003B0231"/>
    <w:rsid w:val="003B0360"/>
    <w:rsid w:val="003B0484"/>
    <w:rsid w:val="003B0733"/>
    <w:rsid w:val="003B07F1"/>
    <w:rsid w:val="003B0858"/>
    <w:rsid w:val="003B0947"/>
    <w:rsid w:val="003B096D"/>
    <w:rsid w:val="003B0F76"/>
    <w:rsid w:val="003B0FC8"/>
    <w:rsid w:val="003B101F"/>
    <w:rsid w:val="003B10D2"/>
    <w:rsid w:val="003B11D1"/>
    <w:rsid w:val="003B1222"/>
    <w:rsid w:val="003B1292"/>
    <w:rsid w:val="003B14A2"/>
    <w:rsid w:val="003B14CF"/>
    <w:rsid w:val="003B15CD"/>
    <w:rsid w:val="003B1713"/>
    <w:rsid w:val="003B174C"/>
    <w:rsid w:val="003B17A6"/>
    <w:rsid w:val="003B186A"/>
    <w:rsid w:val="003B1C49"/>
    <w:rsid w:val="003B1DEA"/>
    <w:rsid w:val="003B1FA1"/>
    <w:rsid w:val="003B1FCA"/>
    <w:rsid w:val="003B2098"/>
    <w:rsid w:val="003B210B"/>
    <w:rsid w:val="003B2450"/>
    <w:rsid w:val="003B2667"/>
    <w:rsid w:val="003B2741"/>
    <w:rsid w:val="003B2976"/>
    <w:rsid w:val="003B2C0B"/>
    <w:rsid w:val="003B2D07"/>
    <w:rsid w:val="003B2D5C"/>
    <w:rsid w:val="003B2DC5"/>
    <w:rsid w:val="003B3076"/>
    <w:rsid w:val="003B32B6"/>
    <w:rsid w:val="003B347E"/>
    <w:rsid w:val="003B357C"/>
    <w:rsid w:val="003B35FA"/>
    <w:rsid w:val="003B3613"/>
    <w:rsid w:val="003B3683"/>
    <w:rsid w:val="003B387A"/>
    <w:rsid w:val="003B388B"/>
    <w:rsid w:val="003B38A3"/>
    <w:rsid w:val="003B39E4"/>
    <w:rsid w:val="003B3B87"/>
    <w:rsid w:val="003B3B8C"/>
    <w:rsid w:val="003B3E71"/>
    <w:rsid w:val="003B3FA8"/>
    <w:rsid w:val="003B40AA"/>
    <w:rsid w:val="003B41DD"/>
    <w:rsid w:val="003B421F"/>
    <w:rsid w:val="003B437B"/>
    <w:rsid w:val="003B44EE"/>
    <w:rsid w:val="003B45DD"/>
    <w:rsid w:val="003B46B8"/>
    <w:rsid w:val="003B46BB"/>
    <w:rsid w:val="003B47C5"/>
    <w:rsid w:val="003B492E"/>
    <w:rsid w:val="003B4AAE"/>
    <w:rsid w:val="003B4B1A"/>
    <w:rsid w:val="003B4DE5"/>
    <w:rsid w:val="003B4E8A"/>
    <w:rsid w:val="003B5064"/>
    <w:rsid w:val="003B521A"/>
    <w:rsid w:val="003B525E"/>
    <w:rsid w:val="003B52ED"/>
    <w:rsid w:val="003B53D7"/>
    <w:rsid w:val="003B53FA"/>
    <w:rsid w:val="003B5411"/>
    <w:rsid w:val="003B54C8"/>
    <w:rsid w:val="003B54E3"/>
    <w:rsid w:val="003B579C"/>
    <w:rsid w:val="003B5823"/>
    <w:rsid w:val="003B58CC"/>
    <w:rsid w:val="003B5C01"/>
    <w:rsid w:val="003B5C57"/>
    <w:rsid w:val="003B6150"/>
    <w:rsid w:val="003B6200"/>
    <w:rsid w:val="003B6288"/>
    <w:rsid w:val="003B6399"/>
    <w:rsid w:val="003B66CD"/>
    <w:rsid w:val="003B68FD"/>
    <w:rsid w:val="003B6BE7"/>
    <w:rsid w:val="003B6D26"/>
    <w:rsid w:val="003B6D29"/>
    <w:rsid w:val="003B6E0C"/>
    <w:rsid w:val="003B6FB1"/>
    <w:rsid w:val="003B7031"/>
    <w:rsid w:val="003B7150"/>
    <w:rsid w:val="003B7288"/>
    <w:rsid w:val="003B7334"/>
    <w:rsid w:val="003B7365"/>
    <w:rsid w:val="003B7602"/>
    <w:rsid w:val="003B7776"/>
    <w:rsid w:val="003B7798"/>
    <w:rsid w:val="003B77E7"/>
    <w:rsid w:val="003B7803"/>
    <w:rsid w:val="003B7811"/>
    <w:rsid w:val="003B787B"/>
    <w:rsid w:val="003B7B07"/>
    <w:rsid w:val="003B7C62"/>
    <w:rsid w:val="003B7CE1"/>
    <w:rsid w:val="003B7D79"/>
    <w:rsid w:val="003B7DF2"/>
    <w:rsid w:val="003B7E41"/>
    <w:rsid w:val="003C001F"/>
    <w:rsid w:val="003C01A7"/>
    <w:rsid w:val="003C0517"/>
    <w:rsid w:val="003C056C"/>
    <w:rsid w:val="003C071B"/>
    <w:rsid w:val="003C074A"/>
    <w:rsid w:val="003C07D0"/>
    <w:rsid w:val="003C09D3"/>
    <w:rsid w:val="003C0C97"/>
    <w:rsid w:val="003C0D79"/>
    <w:rsid w:val="003C0EC2"/>
    <w:rsid w:val="003C115E"/>
    <w:rsid w:val="003C12C9"/>
    <w:rsid w:val="003C139E"/>
    <w:rsid w:val="003C1453"/>
    <w:rsid w:val="003C14B0"/>
    <w:rsid w:val="003C151F"/>
    <w:rsid w:val="003C1591"/>
    <w:rsid w:val="003C15DF"/>
    <w:rsid w:val="003C162D"/>
    <w:rsid w:val="003C172C"/>
    <w:rsid w:val="003C1857"/>
    <w:rsid w:val="003C1957"/>
    <w:rsid w:val="003C1AB8"/>
    <w:rsid w:val="003C1ACF"/>
    <w:rsid w:val="003C1C83"/>
    <w:rsid w:val="003C1CB3"/>
    <w:rsid w:val="003C1DDA"/>
    <w:rsid w:val="003C1E1C"/>
    <w:rsid w:val="003C1E8D"/>
    <w:rsid w:val="003C210D"/>
    <w:rsid w:val="003C2186"/>
    <w:rsid w:val="003C227C"/>
    <w:rsid w:val="003C24A0"/>
    <w:rsid w:val="003C2514"/>
    <w:rsid w:val="003C2726"/>
    <w:rsid w:val="003C27DC"/>
    <w:rsid w:val="003C28E9"/>
    <w:rsid w:val="003C2A29"/>
    <w:rsid w:val="003C2A52"/>
    <w:rsid w:val="003C2FAA"/>
    <w:rsid w:val="003C302A"/>
    <w:rsid w:val="003C3265"/>
    <w:rsid w:val="003C32BA"/>
    <w:rsid w:val="003C3376"/>
    <w:rsid w:val="003C33A0"/>
    <w:rsid w:val="003C3415"/>
    <w:rsid w:val="003C34B8"/>
    <w:rsid w:val="003C3507"/>
    <w:rsid w:val="003C3746"/>
    <w:rsid w:val="003C3C0F"/>
    <w:rsid w:val="003C3D8B"/>
    <w:rsid w:val="003C404F"/>
    <w:rsid w:val="003C4480"/>
    <w:rsid w:val="003C4569"/>
    <w:rsid w:val="003C46D1"/>
    <w:rsid w:val="003C46DD"/>
    <w:rsid w:val="003C48EB"/>
    <w:rsid w:val="003C4958"/>
    <w:rsid w:val="003C49E2"/>
    <w:rsid w:val="003C4A0E"/>
    <w:rsid w:val="003C4CB5"/>
    <w:rsid w:val="003C4E2C"/>
    <w:rsid w:val="003C52CB"/>
    <w:rsid w:val="003C565D"/>
    <w:rsid w:val="003C578A"/>
    <w:rsid w:val="003C5863"/>
    <w:rsid w:val="003C58B9"/>
    <w:rsid w:val="003C59E6"/>
    <w:rsid w:val="003C5ACE"/>
    <w:rsid w:val="003C5B90"/>
    <w:rsid w:val="003C5BBE"/>
    <w:rsid w:val="003C5C11"/>
    <w:rsid w:val="003C5DE9"/>
    <w:rsid w:val="003C5E55"/>
    <w:rsid w:val="003C61B0"/>
    <w:rsid w:val="003C6379"/>
    <w:rsid w:val="003C6384"/>
    <w:rsid w:val="003C6488"/>
    <w:rsid w:val="003C64F6"/>
    <w:rsid w:val="003C65A7"/>
    <w:rsid w:val="003C6680"/>
    <w:rsid w:val="003C670B"/>
    <w:rsid w:val="003C6715"/>
    <w:rsid w:val="003C67B2"/>
    <w:rsid w:val="003C689F"/>
    <w:rsid w:val="003C68D1"/>
    <w:rsid w:val="003C6995"/>
    <w:rsid w:val="003C6A76"/>
    <w:rsid w:val="003C6C16"/>
    <w:rsid w:val="003C6C1A"/>
    <w:rsid w:val="003C6C59"/>
    <w:rsid w:val="003C6C5B"/>
    <w:rsid w:val="003C6C80"/>
    <w:rsid w:val="003C6C92"/>
    <w:rsid w:val="003C6D7C"/>
    <w:rsid w:val="003C6DD3"/>
    <w:rsid w:val="003C6E68"/>
    <w:rsid w:val="003C6EB4"/>
    <w:rsid w:val="003C6F16"/>
    <w:rsid w:val="003C6F2E"/>
    <w:rsid w:val="003C70A0"/>
    <w:rsid w:val="003C70A9"/>
    <w:rsid w:val="003C70E5"/>
    <w:rsid w:val="003C7269"/>
    <w:rsid w:val="003C732E"/>
    <w:rsid w:val="003C7357"/>
    <w:rsid w:val="003C7396"/>
    <w:rsid w:val="003C73F0"/>
    <w:rsid w:val="003C74E8"/>
    <w:rsid w:val="003C7799"/>
    <w:rsid w:val="003C785C"/>
    <w:rsid w:val="003C7895"/>
    <w:rsid w:val="003C7B38"/>
    <w:rsid w:val="003C7C47"/>
    <w:rsid w:val="003C7D18"/>
    <w:rsid w:val="003C7D8A"/>
    <w:rsid w:val="003C7DAD"/>
    <w:rsid w:val="003C7DF4"/>
    <w:rsid w:val="003C7E22"/>
    <w:rsid w:val="003C7E41"/>
    <w:rsid w:val="003C7FCA"/>
    <w:rsid w:val="003D0158"/>
    <w:rsid w:val="003D02B9"/>
    <w:rsid w:val="003D03F1"/>
    <w:rsid w:val="003D0577"/>
    <w:rsid w:val="003D09BC"/>
    <w:rsid w:val="003D09C0"/>
    <w:rsid w:val="003D0A60"/>
    <w:rsid w:val="003D0AE0"/>
    <w:rsid w:val="003D0B79"/>
    <w:rsid w:val="003D0CB4"/>
    <w:rsid w:val="003D0D26"/>
    <w:rsid w:val="003D0D7A"/>
    <w:rsid w:val="003D0F46"/>
    <w:rsid w:val="003D0F8E"/>
    <w:rsid w:val="003D130D"/>
    <w:rsid w:val="003D132C"/>
    <w:rsid w:val="003D14D7"/>
    <w:rsid w:val="003D1551"/>
    <w:rsid w:val="003D1667"/>
    <w:rsid w:val="003D19CD"/>
    <w:rsid w:val="003D19FD"/>
    <w:rsid w:val="003D1D60"/>
    <w:rsid w:val="003D1E4A"/>
    <w:rsid w:val="003D22C1"/>
    <w:rsid w:val="003D2336"/>
    <w:rsid w:val="003D2387"/>
    <w:rsid w:val="003D23FA"/>
    <w:rsid w:val="003D247B"/>
    <w:rsid w:val="003D2529"/>
    <w:rsid w:val="003D2687"/>
    <w:rsid w:val="003D269E"/>
    <w:rsid w:val="003D27D5"/>
    <w:rsid w:val="003D28D5"/>
    <w:rsid w:val="003D2935"/>
    <w:rsid w:val="003D2A5F"/>
    <w:rsid w:val="003D2A98"/>
    <w:rsid w:val="003D2AFA"/>
    <w:rsid w:val="003D2B49"/>
    <w:rsid w:val="003D2B96"/>
    <w:rsid w:val="003D2C3F"/>
    <w:rsid w:val="003D2C41"/>
    <w:rsid w:val="003D2EDE"/>
    <w:rsid w:val="003D2F8A"/>
    <w:rsid w:val="003D307F"/>
    <w:rsid w:val="003D34ED"/>
    <w:rsid w:val="003D3553"/>
    <w:rsid w:val="003D35CB"/>
    <w:rsid w:val="003D36ED"/>
    <w:rsid w:val="003D3ABD"/>
    <w:rsid w:val="003D3AEE"/>
    <w:rsid w:val="003D3B18"/>
    <w:rsid w:val="003D3BDA"/>
    <w:rsid w:val="003D3C75"/>
    <w:rsid w:val="003D3CB5"/>
    <w:rsid w:val="003D3FBC"/>
    <w:rsid w:val="003D4038"/>
    <w:rsid w:val="003D434F"/>
    <w:rsid w:val="003D4375"/>
    <w:rsid w:val="003D455D"/>
    <w:rsid w:val="003D466F"/>
    <w:rsid w:val="003D49B1"/>
    <w:rsid w:val="003D4EF6"/>
    <w:rsid w:val="003D5175"/>
    <w:rsid w:val="003D5284"/>
    <w:rsid w:val="003D569D"/>
    <w:rsid w:val="003D56DE"/>
    <w:rsid w:val="003D57C6"/>
    <w:rsid w:val="003D5858"/>
    <w:rsid w:val="003D5892"/>
    <w:rsid w:val="003D5ACF"/>
    <w:rsid w:val="003D5C2E"/>
    <w:rsid w:val="003D5CA7"/>
    <w:rsid w:val="003D5CB4"/>
    <w:rsid w:val="003D5F0C"/>
    <w:rsid w:val="003D5F29"/>
    <w:rsid w:val="003D62B8"/>
    <w:rsid w:val="003D6437"/>
    <w:rsid w:val="003D64B8"/>
    <w:rsid w:val="003D655D"/>
    <w:rsid w:val="003D6728"/>
    <w:rsid w:val="003D6806"/>
    <w:rsid w:val="003D6815"/>
    <w:rsid w:val="003D6D68"/>
    <w:rsid w:val="003D6E87"/>
    <w:rsid w:val="003D723A"/>
    <w:rsid w:val="003D7776"/>
    <w:rsid w:val="003D7822"/>
    <w:rsid w:val="003D785F"/>
    <w:rsid w:val="003D791E"/>
    <w:rsid w:val="003D7AB2"/>
    <w:rsid w:val="003D7B59"/>
    <w:rsid w:val="003D7CAE"/>
    <w:rsid w:val="003D7EE3"/>
    <w:rsid w:val="003D7F5D"/>
    <w:rsid w:val="003D7F82"/>
    <w:rsid w:val="003D7FF7"/>
    <w:rsid w:val="003E00BB"/>
    <w:rsid w:val="003E04DC"/>
    <w:rsid w:val="003E0680"/>
    <w:rsid w:val="003E08FC"/>
    <w:rsid w:val="003E0A0C"/>
    <w:rsid w:val="003E0A6C"/>
    <w:rsid w:val="003E0A6E"/>
    <w:rsid w:val="003E0B91"/>
    <w:rsid w:val="003E0EEF"/>
    <w:rsid w:val="003E1182"/>
    <w:rsid w:val="003E13BF"/>
    <w:rsid w:val="003E1521"/>
    <w:rsid w:val="003E15FD"/>
    <w:rsid w:val="003E179E"/>
    <w:rsid w:val="003E19DA"/>
    <w:rsid w:val="003E1A28"/>
    <w:rsid w:val="003E1A2A"/>
    <w:rsid w:val="003E1B85"/>
    <w:rsid w:val="003E1D6D"/>
    <w:rsid w:val="003E1E4D"/>
    <w:rsid w:val="003E20FD"/>
    <w:rsid w:val="003E21CD"/>
    <w:rsid w:val="003E2265"/>
    <w:rsid w:val="003E23D3"/>
    <w:rsid w:val="003E24DC"/>
    <w:rsid w:val="003E251C"/>
    <w:rsid w:val="003E256B"/>
    <w:rsid w:val="003E2691"/>
    <w:rsid w:val="003E2759"/>
    <w:rsid w:val="003E28AC"/>
    <w:rsid w:val="003E2A32"/>
    <w:rsid w:val="003E2A59"/>
    <w:rsid w:val="003E2B2A"/>
    <w:rsid w:val="003E2B31"/>
    <w:rsid w:val="003E2BD5"/>
    <w:rsid w:val="003E2BDB"/>
    <w:rsid w:val="003E2C80"/>
    <w:rsid w:val="003E2E51"/>
    <w:rsid w:val="003E2FD1"/>
    <w:rsid w:val="003E33F9"/>
    <w:rsid w:val="003E34EC"/>
    <w:rsid w:val="003E3693"/>
    <w:rsid w:val="003E3704"/>
    <w:rsid w:val="003E3799"/>
    <w:rsid w:val="003E3AEA"/>
    <w:rsid w:val="003E3B19"/>
    <w:rsid w:val="003E3BF2"/>
    <w:rsid w:val="003E3C6A"/>
    <w:rsid w:val="003E3D05"/>
    <w:rsid w:val="003E3D0F"/>
    <w:rsid w:val="003E3D11"/>
    <w:rsid w:val="003E3D46"/>
    <w:rsid w:val="003E3D4E"/>
    <w:rsid w:val="003E3F82"/>
    <w:rsid w:val="003E3F8D"/>
    <w:rsid w:val="003E3FE1"/>
    <w:rsid w:val="003E40A4"/>
    <w:rsid w:val="003E40A7"/>
    <w:rsid w:val="003E40EC"/>
    <w:rsid w:val="003E4123"/>
    <w:rsid w:val="003E43BC"/>
    <w:rsid w:val="003E4499"/>
    <w:rsid w:val="003E4523"/>
    <w:rsid w:val="003E4589"/>
    <w:rsid w:val="003E466E"/>
    <w:rsid w:val="003E46B5"/>
    <w:rsid w:val="003E4766"/>
    <w:rsid w:val="003E4777"/>
    <w:rsid w:val="003E47F5"/>
    <w:rsid w:val="003E49F1"/>
    <w:rsid w:val="003E4AF0"/>
    <w:rsid w:val="003E4C94"/>
    <w:rsid w:val="003E4CE8"/>
    <w:rsid w:val="003E4D17"/>
    <w:rsid w:val="003E4E28"/>
    <w:rsid w:val="003E4E65"/>
    <w:rsid w:val="003E50C5"/>
    <w:rsid w:val="003E513E"/>
    <w:rsid w:val="003E5359"/>
    <w:rsid w:val="003E5488"/>
    <w:rsid w:val="003E56A7"/>
    <w:rsid w:val="003E5723"/>
    <w:rsid w:val="003E584B"/>
    <w:rsid w:val="003E58EF"/>
    <w:rsid w:val="003E5B3D"/>
    <w:rsid w:val="003E5B54"/>
    <w:rsid w:val="003E5D26"/>
    <w:rsid w:val="003E5D71"/>
    <w:rsid w:val="003E5E41"/>
    <w:rsid w:val="003E5E76"/>
    <w:rsid w:val="003E5E77"/>
    <w:rsid w:val="003E5F75"/>
    <w:rsid w:val="003E603B"/>
    <w:rsid w:val="003E6226"/>
    <w:rsid w:val="003E6391"/>
    <w:rsid w:val="003E64E1"/>
    <w:rsid w:val="003E65EC"/>
    <w:rsid w:val="003E65FE"/>
    <w:rsid w:val="003E6657"/>
    <w:rsid w:val="003E667F"/>
    <w:rsid w:val="003E66B9"/>
    <w:rsid w:val="003E679E"/>
    <w:rsid w:val="003E6856"/>
    <w:rsid w:val="003E6EF2"/>
    <w:rsid w:val="003E7004"/>
    <w:rsid w:val="003E708B"/>
    <w:rsid w:val="003E7509"/>
    <w:rsid w:val="003E7529"/>
    <w:rsid w:val="003E754E"/>
    <w:rsid w:val="003E75FD"/>
    <w:rsid w:val="003E7756"/>
    <w:rsid w:val="003E788B"/>
    <w:rsid w:val="003E78E7"/>
    <w:rsid w:val="003E7973"/>
    <w:rsid w:val="003E7AEB"/>
    <w:rsid w:val="003E7BD4"/>
    <w:rsid w:val="003E7C44"/>
    <w:rsid w:val="003E7C83"/>
    <w:rsid w:val="003F04D7"/>
    <w:rsid w:val="003F051F"/>
    <w:rsid w:val="003F06FE"/>
    <w:rsid w:val="003F07CE"/>
    <w:rsid w:val="003F0A51"/>
    <w:rsid w:val="003F0B8E"/>
    <w:rsid w:val="003F0D26"/>
    <w:rsid w:val="003F0FAF"/>
    <w:rsid w:val="003F101A"/>
    <w:rsid w:val="003F10B8"/>
    <w:rsid w:val="003F1394"/>
    <w:rsid w:val="003F13A8"/>
    <w:rsid w:val="003F13CB"/>
    <w:rsid w:val="003F13DD"/>
    <w:rsid w:val="003F185D"/>
    <w:rsid w:val="003F1A2C"/>
    <w:rsid w:val="003F1C64"/>
    <w:rsid w:val="003F1F05"/>
    <w:rsid w:val="003F1F1B"/>
    <w:rsid w:val="003F20D6"/>
    <w:rsid w:val="003F215C"/>
    <w:rsid w:val="003F218A"/>
    <w:rsid w:val="003F2251"/>
    <w:rsid w:val="003F2376"/>
    <w:rsid w:val="003F25B1"/>
    <w:rsid w:val="003F26DC"/>
    <w:rsid w:val="003F272C"/>
    <w:rsid w:val="003F27E2"/>
    <w:rsid w:val="003F2839"/>
    <w:rsid w:val="003F2971"/>
    <w:rsid w:val="003F2AEC"/>
    <w:rsid w:val="003F2E69"/>
    <w:rsid w:val="003F2ED0"/>
    <w:rsid w:val="003F2F5F"/>
    <w:rsid w:val="003F2F84"/>
    <w:rsid w:val="003F2FE0"/>
    <w:rsid w:val="003F3170"/>
    <w:rsid w:val="003F324C"/>
    <w:rsid w:val="003F3274"/>
    <w:rsid w:val="003F3491"/>
    <w:rsid w:val="003F3761"/>
    <w:rsid w:val="003F3770"/>
    <w:rsid w:val="003F37B5"/>
    <w:rsid w:val="003F37CC"/>
    <w:rsid w:val="003F386D"/>
    <w:rsid w:val="003F387D"/>
    <w:rsid w:val="003F3942"/>
    <w:rsid w:val="003F39AA"/>
    <w:rsid w:val="003F3AF2"/>
    <w:rsid w:val="003F3E36"/>
    <w:rsid w:val="003F3F06"/>
    <w:rsid w:val="003F3F77"/>
    <w:rsid w:val="003F4174"/>
    <w:rsid w:val="003F42AE"/>
    <w:rsid w:val="003F4333"/>
    <w:rsid w:val="003F4376"/>
    <w:rsid w:val="003F4420"/>
    <w:rsid w:val="003F45CD"/>
    <w:rsid w:val="003F4662"/>
    <w:rsid w:val="003F46C7"/>
    <w:rsid w:val="003F48EB"/>
    <w:rsid w:val="003F49BC"/>
    <w:rsid w:val="003F4A21"/>
    <w:rsid w:val="003F4AEE"/>
    <w:rsid w:val="003F4C25"/>
    <w:rsid w:val="003F4C6B"/>
    <w:rsid w:val="003F4CC4"/>
    <w:rsid w:val="003F4D9C"/>
    <w:rsid w:val="003F4DBF"/>
    <w:rsid w:val="003F4ED8"/>
    <w:rsid w:val="003F5049"/>
    <w:rsid w:val="003F50B6"/>
    <w:rsid w:val="003F50F5"/>
    <w:rsid w:val="003F5417"/>
    <w:rsid w:val="003F5990"/>
    <w:rsid w:val="003F5BF2"/>
    <w:rsid w:val="003F5DCB"/>
    <w:rsid w:val="003F5F95"/>
    <w:rsid w:val="003F62B9"/>
    <w:rsid w:val="003F6330"/>
    <w:rsid w:val="003F6492"/>
    <w:rsid w:val="003F66B8"/>
    <w:rsid w:val="003F6A7A"/>
    <w:rsid w:val="003F6AC7"/>
    <w:rsid w:val="003F6BB4"/>
    <w:rsid w:val="003F6BCE"/>
    <w:rsid w:val="003F6E97"/>
    <w:rsid w:val="003F6ED4"/>
    <w:rsid w:val="003F6F93"/>
    <w:rsid w:val="003F711C"/>
    <w:rsid w:val="003F72D5"/>
    <w:rsid w:val="003F749F"/>
    <w:rsid w:val="003F74DF"/>
    <w:rsid w:val="003F77AC"/>
    <w:rsid w:val="003F77EC"/>
    <w:rsid w:val="003F7AF1"/>
    <w:rsid w:val="003F7B19"/>
    <w:rsid w:val="003F7B21"/>
    <w:rsid w:val="003F7C0F"/>
    <w:rsid w:val="003F7EE9"/>
    <w:rsid w:val="00400008"/>
    <w:rsid w:val="0040014E"/>
    <w:rsid w:val="004002CC"/>
    <w:rsid w:val="004003BC"/>
    <w:rsid w:val="004003F0"/>
    <w:rsid w:val="004005B1"/>
    <w:rsid w:val="004005D1"/>
    <w:rsid w:val="004006AA"/>
    <w:rsid w:val="004007D2"/>
    <w:rsid w:val="00400A32"/>
    <w:rsid w:val="00400D7C"/>
    <w:rsid w:val="00400ECD"/>
    <w:rsid w:val="00400FC8"/>
    <w:rsid w:val="0040111E"/>
    <w:rsid w:val="004011B2"/>
    <w:rsid w:val="0040122B"/>
    <w:rsid w:val="004014B5"/>
    <w:rsid w:val="004014D3"/>
    <w:rsid w:val="0040169D"/>
    <w:rsid w:val="004016FA"/>
    <w:rsid w:val="004018E2"/>
    <w:rsid w:val="00401A26"/>
    <w:rsid w:val="00401A27"/>
    <w:rsid w:val="00401B3A"/>
    <w:rsid w:val="00401BD6"/>
    <w:rsid w:val="00401C25"/>
    <w:rsid w:val="00401D94"/>
    <w:rsid w:val="00401FBF"/>
    <w:rsid w:val="00402053"/>
    <w:rsid w:val="004020E5"/>
    <w:rsid w:val="0040211B"/>
    <w:rsid w:val="00402138"/>
    <w:rsid w:val="0040213F"/>
    <w:rsid w:val="004021F8"/>
    <w:rsid w:val="004022D7"/>
    <w:rsid w:val="004022F5"/>
    <w:rsid w:val="0040274F"/>
    <w:rsid w:val="004028C5"/>
    <w:rsid w:val="00402983"/>
    <w:rsid w:val="00402A89"/>
    <w:rsid w:val="00402BEF"/>
    <w:rsid w:val="00402E31"/>
    <w:rsid w:val="004032E4"/>
    <w:rsid w:val="004032EA"/>
    <w:rsid w:val="00403459"/>
    <w:rsid w:val="004034B2"/>
    <w:rsid w:val="004034D2"/>
    <w:rsid w:val="00403619"/>
    <w:rsid w:val="004036A0"/>
    <w:rsid w:val="004036EE"/>
    <w:rsid w:val="004037EB"/>
    <w:rsid w:val="00403C57"/>
    <w:rsid w:val="00403D06"/>
    <w:rsid w:val="00403D36"/>
    <w:rsid w:val="00403E02"/>
    <w:rsid w:val="00403FD5"/>
    <w:rsid w:val="0040406E"/>
    <w:rsid w:val="00404123"/>
    <w:rsid w:val="004041F8"/>
    <w:rsid w:val="00404297"/>
    <w:rsid w:val="004042F1"/>
    <w:rsid w:val="004043B5"/>
    <w:rsid w:val="004045C5"/>
    <w:rsid w:val="004045E1"/>
    <w:rsid w:val="00404600"/>
    <w:rsid w:val="0040472E"/>
    <w:rsid w:val="004047F1"/>
    <w:rsid w:val="00404804"/>
    <w:rsid w:val="00404820"/>
    <w:rsid w:val="00404926"/>
    <w:rsid w:val="00404A54"/>
    <w:rsid w:val="00404BDB"/>
    <w:rsid w:val="00404CFD"/>
    <w:rsid w:val="00404D19"/>
    <w:rsid w:val="00404DD9"/>
    <w:rsid w:val="00404F50"/>
    <w:rsid w:val="0040512C"/>
    <w:rsid w:val="0040513A"/>
    <w:rsid w:val="004053DB"/>
    <w:rsid w:val="004054A9"/>
    <w:rsid w:val="004056CE"/>
    <w:rsid w:val="004058E6"/>
    <w:rsid w:val="00405CB4"/>
    <w:rsid w:val="00405DF9"/>
    <w:rsid w:val="00405E0C"/>
    <w:rsid w:val="00405E65"/>
    <w:rsid w:val="00405E7D"/>
    <w:rsid w:val="00406079"/>
    <w:rsid w:val="004061D3"/>
    <w:rsid w:val="00406276"/>
    <w:rsid w:val="004062D5"/>
    <w:rsid w:val="004062FF"/>
    <w:rsid w:val="004063AE"/>
    <w:rsid w:val="004064C1"/>
    <w:rsid w:val="004064E9"/>
    <w:rsid w:val="00406885"/>
    <w:rsid w:val="004069D4"/>
    <w:rsid w:val="00406A2E"/>
    <w:rsid w:val="00406B6F"/>
    <w:rsid w:val="00406EAF"/>
    <w:rsid w:val="00406EC2"/>
    <w:rsid w:val="00406F18"/>
    <w:rsid w:val="00406FFA"/>
    <w:rsid w:val="00407005"/>
    <w:rsid w:val="0040731F"/>
    <w:rsid w:val="0040735E"/>
    <w:rsid w:val="004074CE"/>
    <w:rsid w:val="004074EA"/>
    <w:rsid w:val="00407511"/>
    <w:rsid w:val="0040756B"/>
    <w:rsid w:val="004077E4"/>
    <w:rsid w:val="004078F2"/>
    <w:rsid w:val="00407A0A"/>
    <w:rsid w:val="00407A51"/>
    <w:rsid w:val="00407AF0"/>
    <w:rsid w:val="00407B72"/>
    <w:rsid w:val="00407EBD"/>
    <w:rsid w:val="0041005C"/>
    <w:rsid w:val="00410122"/>
    <w:rsid w:val="004106E1"/>
    <w:rsid w:val="004107B1"/>
    <w:rsid w:val="004107E6"/>
    <w:rsid w:val="00410AFB"/>
    <w:rsid w:val="00410C4E"/>
    <w:rsid w:val="00410C7D"/>
    <w:rsid w:val="00410D37"/>
    <w:rsid w:val="00410D47"/>
    <w:rsid w:val="00410FC1"/>
    <w:rsid w:val="004110EE"/>
    <w:rsid w:val="00411145"/>
    <w:rsid w:val="00411340"/>
    <w:rsid w:val="0041165D"/>
    <w:rsid w:val="004117D7"/>
    <w:rsid w:val="004118FD"/>
    <w:rsid w:val="0041198C"/>
    <w:rsid w:val="00411996"/>
    <w:rsid w:val="00411A6F"/>
    <w:rsid w:val="00411C20"/>
    <w:rsid w:val="00411D5A"/>
    <w:rsid w:val="00411E18"/>
    <w:rsid w:val="00412019"/>
    <w:rsid w:val="004122EB"/>
    <w:rsid w:val="0041231A"/>
    <w:rsid w:val="0041234C"/>
    <w:rsid w:val="00412456"/>
    <w:rsid w:val="004124BF"/>
    <w:rsid w:val="00412591"/>
    <w:rsid w:val="004125BE"/>
    <w:rsid w:val="004125CA"/>
    <w:rsid w:val="00412641"/>
    <w:rsid w:val="004126CD"/>
    <w:rsid w:val="0041270D"/>
    <w:rsid w:val="00412796"/>
    <w:rsid w:val="00412833"/>
    <w:rsid w:val="00412887"/>
    <w:rsid w:val="00412A51"/>
    <w:rsid w:val="00412D6D"/>
    <w:rsid w:val="00412E6B"/>
    <w:rsid w:val="00412E8D"/>
    <w:rsid w:val="00412F69"/>
    <w:rsid w:val="00412FBF"/>
    <w:rsid w:val="0041309E"/>
    <w:rsid w:val="0041328B"/>
    <w:rsid w:val="0041345E"/>
    <w:rsid w:val="004134A9"/>
    <w:rsid w:val="00413680"/>
    <w:rsid w:val="004136CE"/>
    <w:rsid w:val="004136FC"/>
    <w:rsid w:val="00413710"/>
    <w:rsid w:val="00413988"/>
    <w:rsid w:val="004139A5"/>
    <w:rsid w:val="00413A6D"/>
    <w:rsid w:val="00413B1D"/>
    <w:rsid w:val="00413D4B"/>
    <w:rsid w:val="00413ED7"/>
    <w:rsid w:val="00414265"/>
    <w:rsid w:val="00414371"/>
    <w:rsid w:val="00414699"/>
    <w:rsid w:val="004146BE"/>
    <w:rsid w:val="004147FB"/>
    <w:rsid w:val="00414A3D"/>
    <w:rsid w:val="00414B13"/>
    <w:rsid w:val="00414B29"/>
    <w:rsid w:val="00414DCE"/>
    <w:rsid w:val="00414E07"/>
    <w:rsid w:val="00414EAB"/>
    <w:rsid w:val="00414EE2"/>
    <w:rsid w:val="00415198"/>
    <w:rsid w:val="004152F8"/>
    <w:rsid w:val="00415342"/>
    <w:rsid w:val="00415616"/>
    <w:rsid w:val="00415638"/>
    <w:rsid w:val="00415764"/>
    <w:rsid w:val="0041588F"/>
    <w:rsid w:val="00415A41"/>
    <w:rsid w:val="00415BA5"/>
    <w:rsid w:val="00415C6B"/>
    <w:rsid w:val="00415CA6"/>
    <w:rsid w:val="00415D21"/>
    <w:rsid w:val="00415E42"/>
    <w:rsid w:val="00415E8A"/>
    <w:rsid w:val="00415FA6"/>
    <w:rsid w:val="0041603C"/>
    <w:rsid w:val="0041628C"/>
    <w:rsid w:val="00416490"/>
    <w:rsid w:val="00416694"/>
    <w:rsid w:val="0041676A"/>
    <w:rsid w:val="0041676F"/>
    <w:rsid w:val="004167C3"/>
    <w:rsid w:val="004167DB"/>
    <w:rsid w:val="004167DF"/>
    <w:rsid w:val="00416B66"/>
    <w:rsid w:val="00416BAF"/>
    <w:rsid w:val="00416E91"/>
    <w:rsid w:val="00416EE0"/>
    <w:rsid w:val="00416FAC"/>
    <w:rsid w:val="00416FEA"/>
    <w:rsid w:val="00416FF6"/>
    <w:rsid w:val="00417099"/>
    <w:rsid w:val="00417110"/>
    <w:rsid w:val="00417127"/>
    <w:rsid w:val="00417335"/>
    <w:rsid w:val="0041770E"/>
    <w:rsid w:val="00417CF6"/>
    <w:rsid w:val="00417DA7"/>
    <w:rsid w:val="00417E62"/>
    <w:rsid w:val="00417F26"/>
    <w:rsid w:val="004200B2"/>
    <w:rsid w:val="004200F3"/>
    <w:rsid w:val="0042013E"/>
    <w:rsid w:val="004201C0"/>
    <w:rsid w:val="00420327"/>
    <w:rsid w:val="00420400"/>
    <w:rsid w:val="00420470"/>
    <w:rsid w:val="0042072D"/>
    <w:rsid w:val="004207E0"/>
    <w:rsid w:val="0042096D"/>
    <w:rsid w:val="00420979"/>
    <w:rsid w:val="00420A28"/>
    <w:rsid w:val="00420AAC"/>
    <w:rsid w:val="00420ACD"/>
    <w:rsid w:val="00420BB5"/>
    <w:rsid w:val="00420CD7"/>
    <w:rsid w:val="00420E37"/>
    <w:rsid w:val="00420E8B"/>
    <w:rsid w:val="00421060"/>
    <w:rsid w:val="004210DA"/>
    <w:rsid w:val="00421193"/>
    <w:rsid w:val="004211DA"/>
    <w:rsid w:val="00421388"/>
    <w:rsid w:val="00421468"/>
    <w:rsid w:val="004216FD"/>
    <w:rsid w:val="00421A54"/>
    <w:rsid w:val="00421E87"/>
    <w:rsid w:val="00421F92"/>
    <w:rsid w:val="00422242"/>
    <w:rsid w:val="00422291"/>
    <w:rsid w:val="004222D6"/>
    <w:rsid w:val="004224E9"/>
    <w:rsid w:val="004225A9"/>
    <w:rsid w:val="004225C4"/>
    <w:rsid w:val="004226D7"/>
    <w:rsid w:val="00422A6A"/>
    <w:rsid w:val="00422B6D"/>
    <w:rsid w:val="00422C76"/>
    <w:rsid w:val="00422E31"/>
    <w:rsid w:val="00422F8C"/>
    <w:rsid w:val="004230E9"/>
    <w:rsid w:val="00423214"/>
    <w:rsid w:val="00423445"/>
    <w:rsid w:val="0042363A"/>
    <w:rsid w:val="0042368D"/>
    <w:rsid w:val="004236E7"/>
    <w:rsid w:val="00423713"/>
    <w:rsid w:val="00423765"/>
    <w:rsid w:val="004237D5"/>
    <w:rsid w:val="004237DF"/>
    <w:rsid w:val="00423A51"/>
    <w:rsid w:val="00423DE5"/>
    <w:rsid w:val="004240A4"/>
    <w:rsid w:val="00424105"/>
    <w:rsid w:val="0042413A"/>
    <w:rsid w:val="004246BF"/>
    <w:rsid w:val="004246EF"/>
    <w:rsid w:val="004247B5"/>
    <w:rsid w:val="00424860"/>
    <w:rsid w:val="00424976"/>
    <w:rsid w:val="00424AA2"/>
    <w:rsid w:val="00424ADD"/>
    <w:rsid w:val="00424C74"/>
    <w:rsid w:val="00424CC3"/>
    <w:rsid w:val="00424CDB"/>
    <w:rsid w:val="00424D91"/>
    <w:rsid w:val="00424DB2"/>
    <w:rsid w:val="00424E44"/>
    <w:rsid w:val="00424E71"/>
    <w:rsid w:val="00424E79"/>
    <w:rsid w:val="00424F74"/>
    <w:rsid w:val="00425246"/>
    <w:rsid w:val="0042525B"/>
    <w:rsid w:val="0042538D"/>
    <w:rsid w:val="00425452"/>
    <w:rsid w:val="0042547C"/>
    <w:rsid w:val="00425542"/>
    <w:rsid w:val="0042559D"/>
    <w:rsid w:val="00425697"/>
    <w:rsid w:val="0042569A"/>
    <w:rsid w:val="00425C66"/>
    <w:rsid w:val="00425C70"/>
    <w:rsid w:val="00425C8F"/>
    <w:rsid w:val="00425E1F"/>
    <w:rsid w:val="00425E9C"/>
    <w:rsid w:val="00426022"/>
    <w:rsid w:val="004260FD"/>
    <w:rsid w:val="004261B4"/>
    <w:rsid w:val="004262CC"/>
    <w:rsid w:val="004264B9"/>
    <w:rsid w:val="00426500"/>
    <w:rsid w:val="00426525"/>
    <w:rsid w:val="00426684"/>
    <w:rsid w:val="0042696A"/>
    <w:rsid w:val="00426ACF"/>
    <w:rsid w:val="00426BF4"/>
    <w:rsid w:val="00426D0E"/>
    <w:rsid w:val="00426D18"/>
    <w:rsid w:val="00426DA1"/>
    <w:rsid w:val="00426DF4"/>
    <w:rsid w:val="00426E00"/>
    <w:rsid w:val="00426FC7"/>
    <w:rsid w:val="00427017"/>
    <w:rsid w:val="004270FF"/>
    <w:rsid w:val="00427223"/>
    <w:rsid w:val="00427317"/>
    <w:rsid w:val="00427660"/>
    <w:rsid w:val="0042780A"/>
    <w:rsid w:val="00427916"/>
    <w:rsid w:val="00427C19"/>
    <w:rsid w:val="00427C8F"/>
    <w:rsid w:val="00427DFD"/>
    <w:rsid w:val="00427ED0"/>
    <w:rsid w:val="00427F0F"/>
    <w:rsid w:val="004301E8"/>
    <w:rsid w:val="004302EC"/>
    <w:rsid w:val="004302FF"/>
    <w:rsid w:val="0043041F"/>
    <w:rsid w:val="00430456"/>
    <w:rsid w:val="00430564"/>
    <w:rsid w:val="00430710"/>
    <w:rsid w:val="004307D7"/>
    <w:rsid w:val="004308D4"/>
    <w:rsid w:val="0043095B"/>
    <w:rsid w:val="0043095E"/>
    <w:rsid w:val="00430A7B"/>
    <w:rsid w:val="00430CB5"/>
    <w:rsid w:val="00430CF6"/>
    <w:rsid w:val="00430E0C"/>
    <w:rsid w:val="00430F8D"/>
    <w:rsid w:val="00431143"/>
    <w:rsid w:val="00431326"/>
    <w:rsid w:val="00431440"/>
    <w:rsid w:val="004315CC"/>
    <w:rsid w:val="00431832"/>
    <w:rsid w:val="0043189E"/>
    <w:rsid w:val="004319C6"/>
    <w:rsid w:val="00431A90"/>
    <w:rsid w:val="00431C3E"/>
    <w:rsid w:val="00431D35"/>
    <w:rsid w:val="00431F12"/>
    <w:rsid w:val="00431F97"/>
    <w:rsid w:val="0043200D"/>
    <w:rsid w:val="00432117"/>
    <w:rsid w:val="0043213A"/>
    <w:rsid w:val="0043213E"/>
    <w:rsid w:val="00432211"/>
    <w:rsid w:val="00432288"/>
    <w:rsid w:val="004322D6"/>
    <w:rsid w:val="00432373"/>
    <w:rsid w:val="004323E1"/>
    <w:rsid w:val="004324C2"/>
    <w:rsid w:val="004324D0"/>
    <w:rsid w:val="004327EB"/>
    <w:rsid w:val="00432970"/>
    <w:rsid w:val="00432A14"/>
    <w:rsid w:val="00432A76"/>
    <w:rsid w:val="00432B4B"/>
    <w:rsid w:val="00432B62"/>
    <w:rsid w:val="00432D89"/>
    <w:rsid w:val="00432E52"/>
    <w:rsid w:val="00432F56"/>
    <w:rsid w:val="00432FE3"/>
    <w:rsid w:val="004330C8"/>
    <w:rsid w:val="0043317A"/>
    <w:rsid w:val="00433307"/>
    <w:rsid w:val="004333A0"/>
    <w:rsid w:val="00433449"/>
    <w:rsid w:val="0043345D"/>
    <w:rsid w:val="004334E1"/>
    <w:rsid w:val="0043356A"/>
    <w:rsid w:val="0043367D"/>
    <w:rsid w:val="004337B8"/>
    <w:rsid w:val="004338B0"/>
    <w:rsid w:val="00433992"/>
    <w:rsid w:val="00433A6A"/>
    <w:rsid w:val="00433B2A"/>
    <w:rsid w:val="00433E7D"/>
    <w:rsid w:val="00433F00"/>
    <w:rsid w:val="0043424C"/>
    <w:rsid w:val="004343A1"/>
    <w:rsid w:val="00434466"/>
    <w:rsid w:val="00434822"/>
    <w:rsid w:val="004349E0"/>
    <w:rsid w:val="00434A59"/>
    <w:rsid w:val="00434D99"/>
    <w:rsid w:val="00434E2E"/>
    <w:rsid w:val="00434EAA"/>
    <w:rsid w:val="00434F90"/>
    <w:rsid w:val="00435287"/>
    <w:rsid w:val="0043546F"/>
    <w:rsid w:val="004357C8"/>
    <w:rsid w:val="004359A4"/>
    <w:rsid w:val="00435A9D"/>
    <w:rsid w:val="00435D9D"/>
    <w:rsid w:val="00435DC9"/>
    <w:rsid w:val="00436021"/>
    <w:rsid w:val="00436176"/>
    <w:rsid w:val="004363E5"/>
    <w:rsid w:val="0043640E"/>
    <w:rsid w:val="0043644F"/>
    <w:rsid w:val="00436595"/>
    <w:rsid w:val="004365D7"/>
    <w:rsid w:val="00436655"/>
    <w:rsid w:val="00436769"/>
    <w:rsid w:val="0043689D"/>
    <w:rsid w:val="004368BA"/>
    <w:rsid w:val="00436930"/>
    <w:rsid w:val="00436947"/>
    <w:rsid w:val="004369B0"/>
    <w:rsid w:val="00436ADA"/>
    <w:rsid w:val="00436B11"/>
    <w:rsid w:val="00436BBD"/>
    <w:rsid w:val="00436C29"/>
    <w:rsid w:val="00436DAE"/>
    <w:rsid w:val="00437057"/>
    <w:rsid w:val="004371A2"/>
    <w:rsid w:val="0043754B"/>
    <w:rsid w:val="004376B0"/>
    <w:rsid w:val="0043779E"/>
    <w:rsid w:val="004378BD"/>
    <w:rsid w:val="004378DD"/>
    <w:rsid w:val="004378EA"/>
    <w:rsid w:val="004379D0"/>
    <w:rsid w:val="00437E30"/>
    <w:rsid w:val="00437E4D"/>
    <w:rsid w:val="00437F51"/>
    <w:rsid w:val="00440080"/>
    <w:rsid w:val="004401B1"/>
    <w:rsid w:val="00440592"/>
    <w:rsid w:val="0044060B"/>
    <w:rsid w:val="00440730"/>
    <w:rsid w:val="00440984"/>
    <w:rsid w:val="004409EE"/>
    <w:rsid w:val="00440C92"/>
    <w:rsid w:val="00440CE2"/>
    <w:rsid w:val="00440DA1"/>
    <w:rsid w:val="00441142"/>
    <w:rsid w:val="00441167"/>
    <w:rsid w:val="0044121A"/>
    <w:rsid w:val="004412AC"/>
    <w:rsid w:val="00441437"/>
    <w:rsid w:val="00441513"/>
    <w:rsid w:val="0044178F"/>
    <w:rsid w:val="0044179E"/>
    <w:rsid w:val="00441838"/>
    <w:rsid w:val="004418CD"/>
    <w:rsid w:val="004418E0"/>
    <w:rsid w:val="0044196C"/>
    <w:rsid w:val="00441D21"/>
    <w:rsid w:val="00441D23"/>
    <w:rsid w:val="00441E8E"/>
    <w:rsid w:val="00441F03"/>
    <w:rsid w:val="00442116"/>
    <w:rsid w:val="00442381"/>
    <w:rsid w:val="00442397"/>
    <w:rsid w:val="004423F3"/>
    <w:rsid w:val="004424AA"/>
    <w:rsid w:val="004424FF"/>
    <w:rsid w:val="00442624"/>
    <w:rsid w:val="0044268D"/>
    <w:rsid w:val="004426BC"/>
    <w:rsid w:val="004429E5"/>
    <w:rsid w:val="00442DEA"/>
    <w:rsid w:val="00442E42"/>
    <w:rsid w:val="004430F8"/>
    <w:rsid w:val="00443187"/>
    <w:rsid w:val="00443190"/>
    <w:rsid w:val="004432B5"/>
    <w:rsid w:val="00443315"/>
    <w:rsid w:val="00443326"/>
    <w:rsid w:val="0044347D"/>
    <w:rsid w:val="0044354C"/>
    <w:rsid w:val="0044372F"/>
    <w:rsid w:val="00443820"/>
    <w:rsid w:val="004438AD"/>
    <w:rsid w:val="00443956"/>
    <w:rsid w:val="00443C81"/>
    <w:rsid w:val="00443D23"/>
    <w:rsid w:val="00443D36"/>
    <w:rsid w:val="004440C3"/>
    <w:rsid w:val="0044410B"/>
    <w:rsid w:val="00444178"/>
    <w:rsid w:val="004441CB"/>
    <w:rsid w:val="004443AE"/>
    <w:rsid w:val="00444482"/>
    <w:rsid w:val="004444D2"/>
    <w:rsid w:val="00444585"/>
    <w:rsid w:val="004445ED"/>
    <w:rsid w:val="00444662"/>
    <w:rsid w:val="00444721"/>
    <w:rsid w:val="00444843"/>
    <w:rsid w:val="00444ACD"/>
    <w:rsid w:val="00444BD2"/>
    <w:rsid w:val="00444CE0"/>
    <w:rsid w:val="00444DA8"/>
    <w:rsid w:val="00444F50"/>
    <w:rsid w:val="00444FC2"/>
    <w:rsid w:val="00445043"/>
    <w:rsid w:val="004450A4"/>
    <w:rsid w:val="004450F3"/>
    <w:rsid w:val="004451AE"/>
    <w:rsid w:val="00445428"/>
    <w:rsid w:val="00445682"/>
    <w:rsid w:val="004457CD"/>
    <w:rsid w:val="004458FE"/>
    <w:rsid w:val="00445949"/>
    <w:rsid w:val="00445967"/>
    <w:rsid w:val="00445AAB"/>
    <w:rsid w:val="00445B1B"/>
    <w:rsid w:val="00445BD3"/>
    <w:rsid w:val="00445CFA"/>
    <w:rsid w:val="00445D9F"/>
    <w:rsid w:val="00445FE2"/>
    <w:rsid w:val="00445FF7"/>
    <w:rsid w:val="00446304"/>
    <w:rsid w:val="00446324"/>
    <w:rsid w:val="00446389"/>
    <w:rsid w:val="004463E9"/>
    <w:rsid w:val="004463FC"/>
    <w:rsid w:val="00446477"/>
    <w:rsid w:val="0044664A"/>
    <w:rsid w:val="004469EF"/>
    <w:rsid w:val="00446B85"/>
    <w:rsid w:val="00446C0D"/>
    <w:rsid w:val="00446C6F"/>
    <w:rsid w:val="00446CF5"/>
    <w:rsid w:val="00446D50"/>
    <w:rsid w:val="00446EE3"/>
    <w:rsid w:val="00446F08"/>
    <w:rsid w:val="00446FD1"/>
    <w:rsid w:val="00447053"/>
    <w:rsid w:val="00447302"/>
    <w:rsid w:val="004473ED"/>
    <w:rsid w:val="00447428"/>
    <w:rsid w:val="00447489"/>
    <w:rsid w:val="004474D9"/>
    <w:rsid w:val="00447577"/>
    <w:rsid w:val="0044771B"/>
    <w:rsid w:val="00447968"/>
    <w:rsid w:val="00447ABA"/>
    <w:rsid w:val="00447B53"/>
    <w:rsid w:val="00447E10"/>
    <w:rsid w:val="00447FF5"/>
    <w:rsid w:val="00450296"/>
    <w:rsid w:val="0045039B"/>
    <w:rsid w:val="0045045E"/>
    <w:rsid w:val="00450489"/>
    <w:rsid w:val="004504FE"/>
    <w:rsid w:val="00450818"/>
    <w:rsid w:val="00450859"/>
    <w:rsid w:val="00450944"/>
    <w:rsid w:val="004509CB"/>
    <w:rsid w:val="004509E3"/>
    <w:rsid w:val="00450A8A"/>
    <w:rsid w:val="00450F87"/>
    <w:rsid w:val="00450FA8"/>
    <w:rsid w:val="004510E0"/>
    <w:rsid w:val="00451274"/>
    <w:rsid w:val="0045127B"/>
    <w:rsid w:val="0045141B"/>
    <w:rsid w:val="00451581"/>
    <w:rsid w:val="0045158B"/>
    <w:rsid w:val="0045167B"/>
    <w:rsid w:val="004516AF"/>
    <w:rsid w:val="00451865"/>
    <w:rsid w:val="00451908"/>
    <w:rsid w:val="00451930"/>
    <w:rsid w:val="004519E5"/>
    <w:rsid w:val="00451AC6"/>
    <w:rsid w:val="00451C46"/>
    <w:rsid w:val="00451CEC"/>
    <w:rsid w:val="00451EAE"/>
    <w:rsid w:val="00451F71"/>
    <w:rsid w:val="00451F98"/>
    <w:rsid w:val="00451FCE"/>
    <w:rsid w:val="004521D3"/>
    <w:rsid w:val="004523D5"/>
    <w:rsid w:val="00452497"/>
    <w:rsid w:val="004524D6"/>
    <w:rsid w:val="0045271F"/>
    <w:rsid w:val="00452825"/>
    <w:rsid w:val="0045290D"/>
    <w:rsid w:val="004529F8"/>
    <w:rsid w:val="00452A5C"/>
    <w:rsid w:val="00452BC1"/>
    <w:rsid w:val="00452D88"/>
    <w:rsid w:val="00452DBA"/>
    <w:rsid w:val="00452E9E"/>
    <w:rsid w:val="00452EAA"/>
    <w:rsid w:val="00452F5F"/>
    <w:rsid w:val="00452F74"/>
    <w:rsid w:val="004530D6"/>
    <w:rsid w:val="00453148"/>
    <w:rsid w:val="00453175"/>
    <w:rsid w:val="0045339A"/>
    <w:rsid w:val="00453475"/>
    <w:rsid w:val="00453720"/>
    <w:rsid w:val="00453746"/>
    <w:rsid w:val="00453923"/>
    <w:rsid w:val="00453958"/>
    <w:rsid w:val="00453A3B"/>
    <w:rsid w:val="00453ABD"/>
    <w:rsid w:val="00453C21"/>
    <w:rsid w:val="004540C9"/>
    <w:rsid w:val="00454148"/>
    <w:rsid w:val="004542D5"/>
    <w:rsid w:val="004543AB"/>
    <w:rsid w:val="00454599"/>
    <w:rsid w:val="00454717"/>
    <w:rsid w:val="00454A91"/>
    <w:rsid w:val="00454AED"/>
    <w:rsid w:val="00454B14"/>
    <w:rsid w:val="00454BE5"/>
    <w:rsid w:val="00454E67"/>
    <w:rsid w:val="00454F86"/>
    <w:rsid w:val="00455146"/>
    <w:rsid w:val="0045514E"/>
    <w:rsid w:val="004551FC"/>
    <w:rsid w:val="004552AC"/>
    <w:rsid w:val="0045544A"/>
    <w:rsid w:val="00455539"/>
    <w:rsid w:val="004555A0"/>
    <w:rsid w:val="0045566C"/>
    <w:rsid w:val="004556D8"/>
    <w:rsid w:val="0045574F"/>
    <w:rsid w:val="0045596A"/>
    <w:rsid w:val="00455D9A"/>
    <w:rsid w:val="00455E63"/>
    <w:rsid w:val="00455F76"/>
    <w:rsid w:val="00456114"/>
    <w:rsid w:val="0045628C"/>
    <w:rsid w:val="004562F1"/>
    <w:rsid w:val="00456897"/>
    <w:rsid w:val="004568E7"/>
    <w:rsid w:val="00456942"/>
    <w:rsid w:val="00456A11"/>
    <w:rsid w:val="00456AEF"/>
    <w:rsid w:val="00456D00"/>
    <w:rsid w:val="00456DB9"/>
    <w:rsid w:val="00456EA4"/>
    <w:rsid w:val="00456EC6"/>
    <w:rsid w:val="00456ECB"/>
    <w:rsid w:val="00456F1B"/>
    <w:rsid w:val="00456F42"/>
    <w:rsid w:val="00456F50"/>
    <w:rsid w:val="00457136"/>
    <w:rsid w:val="00457218"/>
    <w:rsid w:val="00457386"/>
    <w:rsid w:val="004573CB"/>
    <w:rsid w:val="00457805"/>
    <w:rsid w:val="00457879"/>
    <w:rsid w:val="0045789D"/>
    <w:rsid w:val="0045794E"/>
    <w:rsid w:val="00457A5E"/>
    <w:rsid w:val="00457B5F"/>
    <w:rsid w:val="004601F3"/>
    <w:rsid w:val="004604DF"/>
    <w:rsid w:val="0046058F"/>
    <w:rsid w:val="00460613"/>
    <w:rsid w:val="00460691"/>
    <w:rsid w:val="004608A2"/>
    <w:rsid w:val="00460941"/>
    <w:rsid w:val="00460A84"/>
    <w:rsid w:val="00460BE2"/>
    <w:rsid w:val="00460EB4"/>
    <w:rsid w:val="00460ECF"/>
    <w:rsid w:val="00460FA5"/>
    <w:rsid w:val="00460FD7"/>
    <w:rsid w:val="00460FDD"/>
    <w:rsid w:val="0046133A"/>
    <w:rsid w:val="0046141A"/>
    <w:rsid w:val="0046157A"/>
    <w:rsid w:val="00461730"/>
    <w:rsid w:val="00461906"/>
    <w:rsid w:val="004619C3"/>
    <w:rsid w:val="00461B87"/>
    <w:rsid w:val="00461C89"/>
    <w:rsid w:val="00461CAF"/>
    <w:rsid w:val="00461DE7"/>
    <w:rsid w:val="00461E71"/>
    <w:rsid w:val="00461EA8"/>
    <w:rsid w:val="00461F0B"/>
    <w:rsid w:val="0046243E"/>
    <w:rsid w:val="00462486"/>
    <w:rsid w:val="0046251C"/>
    <w:rsid w:val="004625A9"/>
    <w:rsid w:val="00462A4A"/>
    <w:rsid w:val="00462AD7"/>
    <w:rsid w:val="00462B07"/>
    <w:rsid w:val="00462C35"/>
    <w:rsid w:val="00462DCA"/>
    <w:rsid w:val="00462DD5"/>
    <w:rsid w:val="00462E16"/>
    <w:rsid w:val="00462E4A"/>
    <w:rsid w:val="00462F4C"/>
    <w:rsid w:val="00462F7B"/>
    <w:rsid w:val="00462FDF"/>
    <w:rsid w:val="0046306C"/>
    <w:rsid w:val="004630C0"/>
    <w:rsid w:val="00463241"/>
    <w:rsid w:val="00463392"/>
    <w:rsid w:val="0046353D"/>
    <w:rsid w:val="00463638"/>
    <w:rsid w:val="00463681"/>
    <w:rsid w:val="004638E8"/>
    <w:rsid w:val="00463B85"/>
    <w:rsid w:val="00463CF5"/>
    <w:rsid w:val="00463E03"/>
    <w:rsid w:val="00463FB8"/>
    <w:rsid w:val="0046403B"/>
    <w:rsid w:val="0046416D"/>
    <w:rsid w:val="00464280"/>
    <w:rsid w:val="00464338"/>
    <w:rsid w:val="004643DF"/>
    <w:rsid w:val="00464446"/>
    <w:rsid w:val="004645D0"/>
    <w:rsid w:val="004645EA"/>
    <w:rsid w:val="0046472E"/>
    <w:rsid w:val="00464733"/>
    <w:rsid w:val="00464752"/>
    <w:rsid w:val="00464892"/>
    <w:rsid w:val="0046489D"/>
    <w:rsid w:val="004649DC"/>
    <w:rsid w:val="00464C0E"/>
    <w:rsid w:val="00464E43"/>
    <w:rsid w:val="00464ED8"/>
    <w:rsid w:val="00464EE1"/>
    <w:rsid w:val="0046512F"/>
    <w:rsid w:val="00465220"/>
    <w:rsid w:val="00465442"/>
    <w:rsid w:val="00465480"/>
    <w:rsid w:val="0046554D"/>
    <w:rsid w:val="004656BA"/>
    <w:rsid w:val="004656E7"/>
    <w:rsid w:val="0046571B"/>
    <w:rsid w:val="00465864"/>
    <w:rsid w:val="00465939"/>
    <w:rsid w:val="00465AF6"/>
    <w:rsid w:val="00465B8A"/>
    <w:rsid w:val="00465BC4"/>
    <w:rsid w:val="00465D1E"/>
    <w:rsid w:val="00465F7B"/>
    <w:rsid w:val="00465FD8"/>
    <w:rsid w:val="0046608E"/>
    <w:rsid w:val="00466187"/>
    <w:rsid w:val="00466275"/>
    <w:rsid w:val="004663C6"/>
    <w:rsid w:val="0046669A"/>
    <w:rsid w:val="004666F4"/>
    <w:rsid w:val="004667B0"/>
    <w:rsid w:val="00466829"/>
    <w:rsid w:val="004668A6"/>
    <w:rsid w:val="00466B2D"/>
    <w:rsid w:val="00466C53"/>
    <w:rsid w:val="00466D43"/>
    <w:rsid w:val="00466E87"/>
    <w:rsid w:val="00466EA1"/>
    <w:rsid w:val="00466EDA"/>
    <w:rsid w:val="004670D3"/>
    <w:rsid w:val="004670FB"/>
    <w:rsid w:val="00467132"/>
    <w:rsid w:val="00467209"/>
    <w:rsid w:val="00467218"/>
    <w:rsid w:val="00467288"/>
    <w:rsid w:val="00467375"/>
    <w:rsid w:val="004674C2"/>
    <w:rsid w:val="00467723"/>
    <w:rsid w:val="00467AB5"/>
    <w:rsid w:val="00467ACF"/>
    <w:rsid w:val="00467B97"/>
    <w:rsid w:val="00467D62"/>
    <w:rsid w:val="00467ECA"/>
    <w:rsid w:val="00467EE0"/>
    <w:rsid w:val="00467F48"/>
    <w:rsid w:val="0047006C"/>
    <w:rsid w:val="00470093"/>
    <w:rsid w:val="00470127"/>
    <w:rsid w:val="004703E9"/>
    <w:rsid w:val="00470478"/>
    <w:rsid w:val="00470603"/>
    <w:rsid w:val="0047076C"/>
    <w:rsid w:val="004709A5"/>
    <w:rsid w:val="004709FD"/>
    <w:rsid w:val="00470A23"/>
    <w:rsid w:val="00470AD1"/>
    <w:rsid w:val="00470C5F"/>
    <w:rsid w:val="00470ECB"/>
    <w:rsid w:val="004710CD"/>
    <w:rsid w:val="0047139C"/>
    <w:rsid w:val="004713A9"/>
    <w:rsid w:val="004713CA"/>
    <w:rsid w:val="00471413"/>
    <w:rsid w:val="0047157C"/>
    <w:rsid w:val="004716A4"/>
    <w:rsid w:val="004717CC"/>
    <w:rsid w:val="004718E7"/>
    <w:rsid w:val="00471C87"/>
    <w:rsid w:val="00471CC7"/>
    <w:rsid w:val="00471F78"/>
    <w:rsid w:val="0047216A"/>
    <w:rsid w:val="0047219F"/>
    <w:rsid w:val="00472256"/>
    <w:rsid w:val="00472325"/>
    <w:rsid w:val="00472368"/>
    <w:rsid w:val="004723E1"/>
    <w:rsid w:val="00472440"/>
    <w:rsid w:val="004724C5"/>
    <w:rsid w:val="004725F2"/>
    <w:rsid w:val="0047268E"/>
    <w:rsid w:val="00472949"/>
    <w:rsid w:val="004729FB"/>
    <w:rsid w:val="00472B97"/>
    <w:rsid w:val="00472B9E"/>
    <w:rsid w:val="00472CE0"/>
    <w:rsid w:val="00472EC4"/>
    <w:rsid w:val="00472EE5"/>
    <w:rsid w:val="00472F09"/>
    <w:rsid w:val="00472F9C"/>
    <w:rsid w:val="0047307A"/>
    <w:rsid w:val="0047307B"/>
    <w:rsid w:val="004732E1"/>
    <w:rsid w:val="00473432"/>
    <w:rsid w:val="00473476"/>
    <w:rsid w:val="004734B9"/>
    <w:rsid w:val="004735B3"/>
    <w:rsid w:val="004735BD"/>
    <w:rsid w:val="0047378F"/>
    <w:rsid w:val="004737CA"/>
    <w:rsid w:val="004737D4"/>
    <w:rsid w:val="00473807"/>
    <w:rsid w:val="004739B7"/>
    <w:rsid w:val="00473A5F"/>
    <w:rsid w:val="00473BC1"/>
    <w:rsid w:val="00473CE8"/>
    <w:rsid w:val="00473DEF"/>
    <w:rsid w:val="00473DF4"/>
    <w:rsid w:val="00473E02"/>
    <w:rsid w:val="00473EAA"/>
    <w:rsid w:val="00473FB9"/>
    <w:rsid w:val="0047419F"/>
    <w:rsid w:val="004741A8"/>
    <w:rsid w:val="0047425C"/>
    <w:rsid w:val="0047425D"/>
    <w:rsid w:val="004744BD"/>
    <w:rsid w:val="004745AB"/>
    <w:rsid w:val="0047467D"/>
    <w:rsid w:val="004748FD"/>
    <w:rsid w:val="00474984"/>
    <w:rsid w:val="00474A8F"/>
    <w:rsid w:val="00474BCE"/>
    <w:rsid w:val="00474D75"/>
    <w:rsid w:val="00474E52"/>
    <w:rsid w:val="00474E65"/>
    <w:rsid w:val="00475017"/>
    <w:rsid w:val="004750D1"/>
    <w:rsid w:val="0047531D"/>
    <w:rsid w:val="004755AA"/>
    <w:rsid w:val="00475677"/>
    <w:rsid w:val="004756DB"/>
    <w:rsid w:val="004756DE"/>
    <w:rsid w:val="004756E6"/>
    <w:rsid w:val="004756F8"/>
    <w:rsid w:val="00475924"/>
    <w:rsid w:val="00475EBD"/>
    <w:rsid w:val="004763A1"/>
    <w:rsid w:val="004763D6"/>
    <w:rsid w:val="00476419"/>
    <w:rsid w:val="00476670"/>
    <w:rsid w:val="00476B01"/>
    <w:rsid w:val="00476C42"/>
    <w:rsid w:val="00476E73"/>
    <w:rsid w:val="00476EBE"/>
    <w:rsid w:val="00476F38"/>
    <w:rsid w:val="00476FF3"/>
    <w:rsid w:val="00477132"/>
    <w:rsid w:val="00477402"/>
    <w:rsid w:val="00477442"/>
    <w:rsid w:val="004774C8"/>
    <w:rsid w:val="0047760D"/>
    <w:rsid w:val="00477612"/>
    <w:rsid w:val="004776A7"/>
    <w:rsid w:val="004778A4"/>
    <w:rsid w:val="004779D3"/>
    <w:rsid w:val="004779F0"/>
    <w:rsid w:val="00477AC8"/>
    <w:rsid w:val="00477AE6"/>
    <w:rsid w:val="00477E0C"/>
    <w:rsid w:val="00477E45"/>
    <w:rsid w:val="004801DA"/>
    <w:rsid w:val="0048030C"/>
    <w:rsid w:val="00480325"/>
    <w:rsid w:val="00480326"/>
    <w:rsid w:val="00480620"/>
    <w:rsid w:val="004806F9"/>
    <w:rsid w:val="00480933"/>
    <w:rsid w:val="00480A53"/>
    <w:rsid w:val="00480C76"/>
    <w:rsid w:val="00480CEA"/>
    <w:rsid w:val="00480E61"/>
    <w:rsid w:val="00481085"/>
    <w:rsid w:val="004810A0"/>
    <w:rsid w:val="00481135"/>
    <w:rsid w:val="00481199"/>
    <w:rsid w:val="0048135A"/>
    <w:rsid w:val="00481505"/>
    <w:rsid w:val="00481507"/>
    <w:rsid w:val="00481580"/>
    <w:rsid w:val="0048160E"/>
    <w:rsid w:val="004817B9"/>
    <w:rsid w:val="004819AB"/>
    <w:rsid w:val="00481A29"/>
    <w:rsid w:val="00481A71"/>
    <w:rsid w:val="00481B0B"/>
    <w:rsid w:val="00481C74"/>
    <w:rsid w:val="00481D85"/>
    <w:rsid w:val="00481FF4"/>
    <w:rsid w:val="00482079"/>
    <w:rsid w:val="00482097"/>
    <w:rsid w:val="004820A8"/>
    <w:rsid w:val="00482137"/>
    <w:rsid w:val="00482231"/>
    <w:rsid w:val="00482521"/>
    <w:rsid w:val="0048253E"/>
    <w:rsid w:val="00482557"/>
    <w:rsid w:val="004825D2"/>
    <w:rsid w:val="004825F0"/>
    <w:rsid w:val="0048264E"/>
    <w:rsid w:val="00482907"/>
    <w:rsid w:val="00482B39"/>
    <w:rsid w:val="00482BA2"/>
    <w:rsid w:val="00482C6B"/>
    <w:rsid w:val="00482CCD"/>
    <w:rsid w:val="00482CCE"/>
    <w:rsid w:val="00482DAB"/>
    <w:rsid w:val="00482DBF"/>
    <w:rsid w:val="00482F34"/>
    <w:rsid w:val="0048309E"/>
    <w:rsid w:val="004832C7"/>
    <w:rsid w:val="004832EC"/>
    <w:rsid w:val="00483361"/>
    <w:rsid w:val="004836F2"/>
    <w:rsid w:val="00483728"/>
    <w:rsid w:val="0048397E"/>
    <w:rsid w:val="004839B7"/>
    <w:rsid w:val="004839E0"/>
    <w:rsid w:val="00483A55"/>
    <w:rsid w:val="00483BC7"/>
    <w:rsid w:val="00483C60"/>
    <w:rsid w:val="00484201"/>
    <w:rsid w:val="00484255"/>
    <w:rsid w:val="004843A3"/>
    <w:rsid w:val="004845C3"/>
    <w:rsid w:val="00484808"/>
    <w:rsid w:val="00484870"/>
    <w:rsid w:val="0048499F"/>
    <w:rsid w:val="0048500F"/>
    <w:rsid w:val="0048517B"/>
    <w:rsid w:val="00485203"/>
    <w:rsid w:val="004854B7"/>
    <w:rsid w:val="0048568B"/>
    <w:rsid w:val="004857C9"/>
    <w:rsid w:val="00485841"/>
    <w:rsid w:val="0048587B"/>
    <w:rsid w:val="004858BD"/>
    <w:rsid w:val="004858C5"/>
    <w:rsid w:val="00485928"/>
    <w:rsid w:val="0048596F"/>
    <w:rsid w:val="00485A36"/>
    <w:rsid w:val="00485A79"/>
    <w:rsid w:val="00485B03"/>
    <w:rsid w:val="00485C06"/>
    <w:rsid w:val="00485CEE"/>
    <w:rsid w:val="00485D3D"/>
    <w:rsid w:val="00485E4E"/>
    <w:rsid w:val="00485ECB"/>
    <w:rsid w:val="0048602F"/>
    <w:rsid w:val="0048623A"/>
    <w:rsid w:val="00486246"/>
    <w:rsid w:val="0048637E"/>
    <w:rsid w:val="004864B3"/>
    <w:rsid w:val="00486897"/>
    <w:rsid w:val="004868CD"/>
    <w:rsid w:val="00486915"/>
    <w:rsid w:val="00486A57"/>
    <w:rsid w:val="00486A94"/>
    <w:rsid w:val="00486BF8"/>
    <w:rsid w:val="00486C1E"/>
    <w:rsid w:val="00486F3C"/>
    <w:rsid w:val="00486FBB"/>
    <w:rsid w:val="0048716F"/>
    <w:rsid w:val="00487224"/>
    <w:rsid w:val="004875CC"/>
    <w:rsid w:val="0048763C"/>
    <w:rsid w:val="00487697"/>
    <w:rsid w:val="0048770C"/>
    <w:rsid w:val="0048788D"/>
    <w:rsid w:val="004878D9"/>
    <w:rsid w:val="00487937"/>
    <w:rsid w:val="00487BCB"/>
    <w:rsid w:val="00487BFD"/>
    <w:rsid w:val="00487CBF"/>
    <w:rsid w:val="00487E8A"/>
    <w:rsid w:val="00487F0D"/>
    <w:rsid w:val="00487F9D"/>
    <w:rsid w:val="00490030"/>
    <w:rsid w:val="00490164"/>
    <w:rsid w:val="00490362"/>
    <w:rsid w:val="004904F1"/>
    <w:rsid w:val="0049050D"/>
    <w:rsid w:val="00490521"/>
    <w:rsid w:val="004909E4"/>
    <w:rsid w:val="00490E0E"/>
    <w:rsid w:val="00490ECC"/>
    <w:rsid w:val="00490F23"/>
    <w:rsid w:val="00490F4C"/>
    <w:rsid w:val="00490FB9"/>
    <w:rsid w:val="00491035"/>
    <w:rsid w:val="00491105"/>
    <w:rsid w:val="00491184"/>
    <w:rsid w:val="00491228"/>
    <w:rsid w:val="004913FA"/>
    <w:rsid w:val="004916AC"/>
    <w:rsid w:val="00491793"/>
    <w:rsid w:val="004917BC"/>
    <w:rsid w:val="0049182A"/>
    <w:rsid w:val="004918ED"/>
    <w:rsid w:val="004918FA"/>
    <w:rsid w:val="00491AEC"/>
    <w:rsid w:val="00491E09"/>
    <w:rsid w:val="00492277"/>
    <w:rsid w:val="00492314"/>
    <w:rsid w:val="004925C2"/>
    <w:rsid w:val="00492803"/>
    <w:rsid w:val="004929DC"/>
    <w:rsid w:val="00492C16"/>
    <w:rsid w:val="00492D10"/>
    <w:rsid w:val="00492FE2"/>
    <w:rsid w:val="00493141"/>
    <w:rsid w:val="00493364"/>
    <w:rsid w:val="00493381"/>
    <w:rsid w:val="00493446"/>
    <w:rsid w:val="00493520"/>
    <w:rsid w:val="0049358E"/>
    <w:rsid w:val="00493643"/>
    <w:rsid w:val="004937BD"/>
    <w:rsid w:val="004937E4"/>
    <w:rsid w:val="00493862"/>
    <w:rsid w:val="0049399F"/>
    <w:rsid w:val="00493AA0"/>
    <w:rsid w:val="00493B05"/>
    <w:rsid w:val="00493CB9"/>
    <w:rsid w:val="00493E9D"/>
    <w:rsid w:val="00493F70"/>
    <w:rsid w:val="00494068"/>
    <w:rsid w:val="0049420B"/>
    <w:rsid w:val="0049433C"/>
    <w:rsid w:val="004944D1"/>
    <w:rsid w:val="00494622"/>
    <w:rsid w:val="004946A6"/>
    <w:rsid w:val="0049472B"/>
    <w:rsid w:val="004947AA"/>
    <w:rsid w:val="004948CE"/>
    <w:rsid w:val="00494B9E"/>
    <w:rsid w:val="00494DCD"/>
    <w:rsid w:val="00494EBF"/>
    <w:rsid w:val="004950BF"/>
    <w:rsid w:val="0049523C"/>
    <w:rsid w:val="004952DA"/>
    <w:rsid w:val="004953D6"/>
    <w:rsid w:val="00495450"/>
    <w:rsid w:val="004955BF"/>
    <w:rsid w:val="004956BD"/>
    <w:rsid w:val="0049574E"/>
    <w:rsid w:val="00495773"/>
    <w:rsid w:val="004957C1"/>
    <w:rsid w:val="00495814"/>
    <w:rsid w:val="00495B36"/>
    <w:rsid w:val="00495B8B"/>
    <w:rsid w:val="00495C76"/>
    <w:rsid w:val="00495D68"/>
    <w:rsid w:val="00495FD6"/>
    <w:rsid w:val="00496221"/>
    <w:rsid w:val="00496864"/>
    <w:rsid w:val="00496980"/>
    <w:rsid w:val="00496B21"/>
    <w:rsid w:val="00496B3C"/>
    <w:rsid w:val="00496BAC"/>
    <w:rsid w:val="00496CD5"/>
    <w:rsid w:val="00496CFD"/>
    <w:rsid w:val="00496D3B"/>
    <w:rsid w:val="00496E25"/>
    <w:rsid w:val="00496EC3"/>
    <w:rsid w:val="00496FEB"/>
    <w:rsid w:val="00497011"/>
    <w:rsid w:val="00497033"/>
    <w:rsid w:val="00497115"/>
    <w:rsid w:val="00497520"/>
    <w:rsid w:val="00497651"/>
    <w:rsid w:val="0049772A"/>
    <w:rsid w:val="00497B2C"/>
    <w:rsid w:val="00497B30"/>
    <w:rsid w:val="00497B47"/>
    <w:rsid w:val="00497F5D"/>
    <w:rsid w:val="004A00BC"/>
    <w:rsid w:val="004A026D"/>
    <w:rsid w:val="004A02CB"/>
    <w:rsid w:val="004A02E3"/>
    <w:rsid w:val="004A054C"/>
    <w:rsid w:val="004A05AC"/>
    <w:rsid w:val="004A07FB"/>
    <w:rsid w:val="004A083B"/>
    <w:rsid w:val="004A085B"/>
    <w:rsid w:val="004A0A55"/>
    <w:rsid w:val="004A0A76"/>
    <w:rsid w:val="004A0B1C"/>
    <w:rsid w:val="004A0B3D"/>
    <w:rsid w:val="004A0D48"/>
    <w:rsid w:val="004A0D71"/>
    <w:rsid w:val="004A0E1B"/>
    <w:rsid w:val="004A0E6B"/>
    <w:rsid w:val="004A0FEB"/>
    <w:rsid w:val="004A107C"/>
    <w:rsid w:val="004A10BF"/>
    <w:rsid w:val="004A12DD"/>
    <w:rsid w:val="004A13DE"/>
    <w:rsid w:val="004A144B"/>
    <w:rsid w:val="004A14A7"/>
    <w:rsid w:val="004A176B"/>
    <w:rsid w:val="004A177E"/>
    <w:rsid w:val="004A1857"/>
    <w:rsid w:val="004A18E0"/>
    <w:rsid w:val="004A199E"/>
    <w:rsid w:val="004A1A69"/>
    <w:rsid w:val="004A1C86"/>
    <w:rsid w:val="004A1D2F"/>
    <w:rsid w:val="004A1DDA"/>
    <w:rsid w:val="004A1FC1"/>
    <w:rsid w:val="004A200D"/>
    <w:rsid w:val="004A20A2"/>
    <w:rsid w:val="004A20C9"/>
    <w:rsid w:val="004A20EB"/>
    <w:rsid w:val="004A21FF"/>
    <w:rsid w:val="004A24B0"/>
    <w:rsid w:val="004A2684"/>
    <w:rsid w:val="004A26CE"/>
    <w:rsid w:val="004A275B"/>
    <w:rsid w:val="004A2BA8"/>
    <w:rsid w:val="004A2E45"/>
    <w:rsid w:val="004A2F3E"/>
    <w:rsid w:val="004A308B"/>
    <w:rsid w:val="004A31CD"/>
    <w:rsid w:val="004A3240"/>
    <w:rsid w:val="004A3422"/>
    <w:rsid w:val="004A342F"/>
    <w:rsid w:val="004A344A"/>
    <w:rsid w:val="004A3452"/>
    <w:rsid w:val="004A364A"/>
    <w:rsid w:val="004A3677"/>
    <w:rsid w:val="004A367D"/>
    <w:rsid w:val="004A39DA"/>
    <w:rsid w:val="004A39F9"/>
    <w:rsid w:val="004A3AD6"/>
    <w:rsid w:val="004A3AFE"/>
    <w:rsid w:val="004A3C10"/>
    <w:rsid w:val="004A3C7C"/>
    <w:rsid w:val="004A3D6F"/>
    <w:rsid w:val="004A3E13"/>
    <w:rsid w:val="004A405B"/>
    <w:rsid w:val="004A427F"/>
    <w:rsid w:val="004A429E"/>
    <w:rsid w:val="004A42E6"/>
    <w:rsid w:val="004A4349"/>
    <w:rsid w:val="004A4509"/>
    <w:rsid w:val="004A45B2"/>
    <w:rsid w:val="004A45D2"/>
    <w:rsid w:val="004A47E1"/>
    <w:rsid w:val="004A4AC4"/>
    <w:rsid w:val="004A4B55"/>
    <w:rsid w:val="004A4B5B"/>
    <w:rsid w:val="004A4BD6"/>
    <w:rsid w:val="004A4BDD"/>
    <w:rsid w:val="004A4D4A"/>
    <w:rsid w:val="004A4E16"/>
    <w:rsid w:val="004A4E2A"/>
    <w:rsid w:val="004A4EFB"/>
    <w:rsid w:val="004A5127"/>
    <w:rsid w:val="004A513D"/>
    <w:rsid w:val="004A51F8"/>
    <w:rsid w:val="004A5254"/>
    <w:rsid w:val="004A5641"/>
    <w:rsid w:val="004A5724"/>
    <w:rsid w:val="004A5AA6"/>
    <w:rsid w:val="004A6071"/>
    <w:rsid w:val="004A61B2"/>
    <w:rsid w:val="004A61F5"/>
    <w:rsid w:val="004A6302"/>
    <w:rsid w:val="004A633E"/>
    <w:rsid w:val="004A63CA"/>
    <w:rsid w:val="004A648D"/>
    <w:rsid w:val="004A6680"/>
    <w:rsid w:val="004A66B9"/>
    <w:rsid w:val="004A67BA"/>
    <w:rsid w:val="004A68C7"/>
    <w:rsid w:val="004A6965"/>
    <w:rsid w:val="004A69E0"/>
    <w:rsid w:val="004A6AF0"/>
    <w:rsid w:val="004A6B0B"/>
    <w:rsid w:val="004A6B11"/>
    <w:rsid w:val="004A6BF4"/>
    <w:rsid w:val="004A70DB"/>
    <w:rsid w:val="004A7133"/>
    <w:rsid w:val="004A716B"/>
    <w:rsid w:val="004A71CF"/>
    <w:rsid w:val="004A7509"/>
    <w:rsid w:val="004A7724"/>
    <w:rsid w:val="004A7883"/>
    <w:rsid w:val="004A7991"/>
    <w:rsid w:val="004A79EF"/>
    <w:rsid w:val="004A7CF9"/>
    <w:rsid w:val="004A7D04"/>
    <w:rsid w:val="004A7DAD"/>
    <w:rsid w:val="004A7E5E"/>
    <w:rsid w:val="004A7FC4"/>
    <w:rsid w:val="004B013C"/>
    <w:rsid w:val="004B0154"/>
    <w:rsid w:val="004B02E3"/>
    <w:rsid w:val="004B0373"/>
    <w:rsid w:val="004B070C"/>
    <w:rsid w:val="004B0733"/>
    <w:rsid w:val="004B0754"/>
    <w:rsid w:val="004B0A51"/>
    <w:rsid w:val="004B0AEE"/>
    <w:rsid w:val="004B0DF3"/>
    <w:rsid w:val="004B0ED9"/>
    <w:rsid w:val="004B0EF2"/>
    <w:rsid w:val="004B106F"/>
    <w:rsid w:val="004B10DB"/>
    <w:rsid w:val="004B139A"/>
    <w:rsid w:val="004B14E8"/>
    <w:rsid w:val="004B15C8"/>
    <w:rsid w:val="004B182A"/>
    <w:rsid w:val="004B1D74"/>
    <w:rsid w:val="004B1EAB"/>
    <w:rsid w:val="004B20DD"/>
    <w:rsid w:val="004B20E5"/>
    <w:rsid w:val="004B21B0"/>
    <w:rsid w:val="004B24B4"/>
    <w:rsid w:val="004B24B9"/>
    <w:rsid w:val="004B25D0"/>
    <w:rsid w:val="004B2B5A"/>
    <w:rsid w:val="004B2B9D"/>
    <w:rsid w:val="004B2D44"/>
    <w:rsid w:val="004B2DE0"/>
    <w:rsid w:val="004B2E0C"/>
    <w:rsid w:val="004B308E"/>
    <w:rsid w:val="004B308F"/>
    <w:rsid w:val="004B32A4"/>
    <w:rsid w:val="004B32BD"/>
    <w:rsid w:val="004B35E5"/>
    <w:rsid w:val="004B39B8"/>
    <w:rsid w:val="004B3B1B"/>
    <w:rsid w:val="004B3B27"/>
    <w:rsid w:val="004B3B34"/>
    <w:rsid w:val="004B3C62"/>
    <w:rsid w:val="004B3D47"/>
    <w:rsid w:val="004B3EF5"/>
    <w:rsid w:val="004B404C"/>
    <w:rsid w:val="004B40A4"/>
    <w:rsid w:val="004B4213"/>
    <w:rsid w:val="004B4332"/>
    <w:rsid w:val="004B43E2"/>
    <w:rsid w:val="004B45B4"/>
    <w:rsid w:val="004B45D9"/>
    <w:rsid w:val="004B45DD"/>
    <w:rsid w:val="004B4631"/>
    <w:rsid w:val="004B46D4"/>
    <w:rsid w:val="004B4712"/>
    <w:rsid w:val="004B47CF"/>
    <w:rsid w:val="004B4AA7"/>
    <w:rsid w:val="004B4CBF"/>
    <w:rsid w:val="004B5002"/>
    <w:rsid w:val="004B5146"/>
    <w:rsid w:val="004B5182"/>
    <w:rsid w:val="004B5484"/>
    <w:rsid w:val="004B58AE"/>
    <w:rsid w:val="004B597D"/>
    <w:rsid w:val="004B5A6B"/>
    <w:rsid w:val="004B5BD3"/>
    <w:rsid w:val="004B5DD5"/>
    <w:rsid w:val="004B5E11"/>
    <w:rsid w:val="004B5E4A"/>
    <w:rsid w:val="004B60C0"/>
    <w:rsid w:val="004B6165"/>
    <w:rsid w:val="004B61E2"/>
    <w:rsid w:val="004B61F8"/>
    <w:rsid w:val="004B63AD"/>
    <w:rsid w:val="004B6738"/>
    <w:rsid w:val="004B6AC9"/>
    <w:rsid w:val="004B6BA3"/>
    <w:rsid w:val="004B6CA1"/>
    <w:rsid w:val="004B6CA2"/>
    <w:rsid w:val="004B6D8C"/>
    <w:rsid w:val="004B6DD9"/>
    <w:rsid w:val="004B6F12"/>
    <w:rsid w:val="004B706A"/>
    <w:rsid w:val="004B70C6"/>
    <w:rsid w:val="004B70E7"/>
    <w:rsid w:val="004B73C1"/>
    <w:rsid w:val="004B7440"/>
    <w:rsid w:val="004B7451"/>
    <w:rsid w:val="004B7561"/>
    <w:rsid w:val="004B7673"/>
    <w:rsid w:val="004B768F"/>
    <w:rsid w:val="004B77E8"/>
    <w:rsid w:val="004B77FC"/>
    <w:rsid w:val="004B79FD"/>
    <w:rsid w:val="004B7ACC"/>
    <w:rsid w:val="004B7C1B"/>
    <w:rsid w:val="004B7DA1"/>
    <w:rsid w:val="004B7DF4"/>
    <w:rsid w:val="004B7F82"/>
    <w:rsid w:val="004C0105"/>
    <w:rsid w:val="004C016E"/>
    <w:rsid w:val="004C020C"/>
    <w:rsid w:val="004C0483"/>
    <w:rsid w:val="004C0754"/>
    <w:rsid w:val="004C0876"/>
    <w:rsid w:val="004C0A37"/>
    <w:rsid w:val="004C0AB6"/>
    <w:rsid w:val="004C0D4E"/>
    <w:rsid w:val="004C0E65"/>
    <w:rsid w:val="004C0F3C"/>
    <w:rsid w:val="004C0FD4"/>
    <w:rsid w:val="004C103F"/>
    <w:rsid w:val="004C122B"/>
    <w:rsid w:val="004C1279"/>
    <w:rsid w:val="004C1463"/>
    <w:rsid w:val="004C15A2"/>
    <w:rsid w:val="004C16FB"/>
    <w:rsid w:val="004C197E"/>
    <w:rsid w:val="004C1A77"/>
    <w:rsid w:val="004C1B3A"/>
    <w:rsid w:val="004C1BD1"/>
    <w:rsid w:val="004C1C64"/>
    <w:rsid w:val="004C1D57"/>
    <w:rsid w:val="004C1D90"/>
    <w:rsid w:val="004C1DCD"/>
    <w:rsid w:val="004C2018"/>
    <w:rsid w:val="004C2098"/>
    <w:rsid w:val="004C2132"/>
    <w:rsid w:val="004C2495"/>
    <w:rsid w:val="004C25E5"/>
    <w:rsid w:val="004C267A"/>
    <w:rsid w:val="004C26C7"/>
    <w:rsid w:val="004C26F8"/>
    <w:rsid w:val="004C278C"/>
    <w:rsid w:val="004C28B8"/>
    <w:rsid w:val="004C28DF"/>
    <w:rsid w:val="004C2BBB"/>
    <w:rsid w:val="004C2C36"/>
    <w:rsid w:val="004C2C96"/>
    <w:rsid w:val="004C2D82"/>
    <w:rsid w:val="004C2E20"/>
    <w:rsid w:val="004C2EBB"/>
    <w:rsid w:val="004C34EE"/>
    <w:rsid w:val="004C37CA"/>
    <w:rsid w:val="004C384C"/>
    <w:rsid w:val="004C38E9"/>
    <w:rsid w:val="004C391B"/>
    <w:rsid w:val="004C3B14"/>
    <w:rsid w:val="004C3C42"/>
    <w:rsid w:val="004C3E91"/>
    <w:rsid w:val="004C3F4F"/>
    <w:rsid w:val="004C3FDA"/>
    <w:rsid w:val="004C401C"/>
    <w:rsid w:val="004C4088"/>
    <w:rsid w:val="004C40FA"/>
    <w:rsid w:val="004C4458"/>
    <w:rsid w:val="004C44AC"/>
    <w:rsid w:val="004C46CB"/>
    <w:rsid w:val="004C47D5"/>
    <w:rsid w:val="004C4801"/>
    <w:rsid w:val="004C4992"/>
    <w:rsid w:val="004C4BF1"/>
    <w:rsid w:val="004C4CF5"/>
    <w:rsid w:val="004C4D33"/>
    <w:rsid w:val="004C4F09"/>
    <w:rsid w:val="004C4FF2"/>
    <w:rsid w:val="004C50AC"/>
    <w:rsid w:val="004C513D"/>
    <w:rsid w:val="004C5296"/>
    <w:rsid w:val="004C5336"/>
    <w:rsid w:val="004C54D4"/>
    <w:rsid w:val="004C5634"/>
    <w:rsid w:val="004C56A5"/>
    <w:rsid w:val="004C5799"/>
    <w:rsid w:val="004C57A5"/>
    <w:rsid w:val="004C5B8F"/>
    <w:rsid w:val="004C5BC7"/>
    <w:rsid w:val="004C5C23"/>
    <w:rsid w:val="004C5C52"/>
    <w:rsid w:val="004C5D65"/>
    <w:rsid w:val="004C5FD2"/>
    <w:rsid w:val="004C602C"/>
    <w:rsid w:val="004C624B"/>
    <w:rsid w:val="004C65D9"/>
    <w:rsid w:val="004C67D1"/>
    <w:rsid w:val="004C69D7"/>
    <w:rsid w:val="004C6A1F"/>
    <w:rsid w:val="004C6A22"/>
    <w:rsid w:val="004C6B8A"/>
    <w:rsid w:val="004C7129"/>
    <w:rsid w:val="004C7136"/>
    <w:rsid w:val="004C714E"/>
    <w:rsid w:val="004C7213"/>
    <w:rsid w:val="004C72EF"/>
    <w:rsid w:val="004C74F6"/>
    <w:rsid w:val="004C76FA"/>
    <w:rsid w:val="004C7717"/>
    <w:rsid w:val="004C7883"/>
    <w:rsid w:val="004C79D4"/>
    <w:rsid w:val="004C7C24"/>
    <w:rsid w:val="004C7CCE"/>
    <w:rsid w:val="004C7D2F"/>
    <w:rsid w:val="004C7F17"/>
    <w:rsid w:val="004C7F28"/>
    <w:rsid w:val="004C7F4B"/>
    <w:rsid w:val="004C7FDC"/>
    <w:rsid w:val="004D0151"/>
    <w:rsid w:val="004D01F8"/>
    <w:rsid w:val="004D0480"/>
    <w:rsid w:val="004D05FB"/>
    <w:rsid w:val="004D07BA"/>
    <w:rsid w:val="004D0914"/>
    <w:rsid w:val="004D0947"/>
    <w:rsid w:val="004D09E0"/>
    <w:rsid w:val="004D0F30"/>
    <w:rsid w:val="004D0F99"/>
    <w:rsid w:val="004D1192"/>
    <w:rsid w:val="004D11AC"/>
    <w:rsid w:val="004D12EB"/>
    <w:rsid w:val="004D1456"/>
    <w:rsid w:val="004D158B"/>
    <w:rsid w:val="004D1786"/>
    <w:rsid w:val="004D17B7"/>
    <w:rsid w:val="004D194D"/>
    <w:rsid w:val="004D1B8F"/>
    <w:rsid w:val="004D1CE6"/>
    <w:rsid w:val="004D1F6C"/>
    <w:rsid w:val="004D2009"/>
    <w:rsid w:val="004D226E"/>
    <w:rsid w:val="004D23FB"/>
    <w:rsid w:val="004D24EA"/>
    <w:rsid w:val="004D2624"/>
    <w:rsid w:val="004D268A"/>
    <w:rsid w:val="004D2691"/>
    <w:rsid w:val="004D27B6"/>
    <w:rsid w:val="004D2841"/>
    <w:rsid w:val="004D2851"/>
    <w:rsid w:val="004D2880"/>
    <w:rsid w:val="004D28AA"/>
    <w:rsid w:val="004D2993"/>
    <w:rsid w:val="004D2A50"/>
    <w:rsid w:val="004D2A92"/>
    <w:rsid w:val="004D2BC7"/>
    <w:rsid w:val="004D2BCC"/>
    <w:rsid w:val="004D2CDF"/>
    <w:rsid w:val="004D2D61"/>
    <w:rsid w:val="004D2E07"/>
    <w:rsid w:val="004D2EAC"/>
    <w:rsid w:val="004D308D"/>
    <w:rsid w:val="004D315F"/>
    <w:rsid w:val="004D3315"/>
    <w:rsid w:val="004D335A"/>
    <w:rsid w:val="004D3363"/>
    <w:rsid w:val="004D33D0"/>
    <w:rsid w:val="004D34EB"/>
    <w:rsid w:val="004D364A"/>
    <w:rsid w:val="004D3695"/>
    <w:rsid w:val="004D369F"/>
    <w:rsid w:val="004D36AA"/>
    <w:rsid w:val="004D36C1"/>
    <w:rsid w:val="004D3D99"/>
    <w:rsid w:val="004D3E80"/>
    <w:rsid w:val="004D40B8"/>
    <w:rsid w:val="004D419E"/>
    <w:rsid w:val="004D435E"/>
    <w:rsid w:val="004D45A4"/>
    <w:rsid w:val="004D4619"/>
    <w:rsid w:val="004D470B"/>
    <w:rsid w:val="004D472E"/>
    <w:rsid w:val="004D4C3D"/>
    <w:rsid w:val="004D4CF5"/>
    <w:rsid w:val="004D4F35"/>
    <w:rsid w:val="004D504D"/>
    <w:rsid w:val="004D5137"/>
    <w:rsid w:val="004D5176"/>
    <w:rsid w:val="004D5192"/>
    <w:rsid w:val="004D52D7"/>
    <w:rsid w:val="004D54A8"/>
    <w:rsid w:val="004D5584"/>
    <w:rsid w:val="004D570F"/>
    <w:rsid w:val="004D57B0"/>
    <w:rsid w:val="004D5CC8"/>
    <w:rsid w:val="004D5D1F"/>
    <w:rsid w:val="004D5E36"/>
    <w:rsid w:val="004D5E7A"/>
    <w:rsid w:val="004D5F1A"/>
    <w:rsid w:val="004D61A5"/>
    <w:rsid w:val="004D6207"/>
    <w:rsid w:val="004D630E"/>
    <w:rsid w:val="004D634D"/>
    <w:rsid w:val="004D6378"/>
    <w:rsid w:val="004D6635"/>
    <w:rsid w:val="004D6646"/>
    <w:rsid w:val="004D6901"/>
    <w:rsid w:val="004D6919"/>
    <w:rsid w:val="004D6A6B"/>
    <w:rsid w:val="004D6B96"/>
    <w:rsid w:val="004D6EA2"/>
    <w:rsid w:val="004D6EEA"/>
    <w:rsid w:val="004D6F00"/>
    <w:rsid w:val="004D729A"/>
    <w:rsid w:val="004D7319"/>
    <w:rsid w:val="004D7548"/>
    <w:rsid w:val="004D76A3"/>
    <w:rsid w:val="004D7782"/>
    <w:rsid w:val="004D779F"/>
    <w:rsid w:val="004D77FA"/>
    <w:rsid w:val="004D7813"/>
    <w:rsid w:val="004D7819"/>
    <w:rsid w:val="004D7900"/>
    <w:rsid w:val="004D7947"/>
    <w:rsid w:val="004D7AC2"/>
    <w:rsid w:val="004D7B14"/>
    <w:rsid w:val="004D7B5D"/>
    <w:rsid w:val="004D7C99"/>
    <w:rsid w:val="004D7CDF"/>
    <w:rsid w:val="004D7DB3"/>
    <w:rsid w:val="004D7E01"/>
    <w:rsid w:val="004D7E81"/>
    <w:rsid w:val="004E01B5"/>
    <w:rsid w:val="004E0531"/>
    <w:rsid w:val="004E060E"/>
    <w:rsid w:val="004E06F4"/>
    <w:rsid w:val="004E0842"/>
    <w:rsid w:val="004E0C31"/>
    <w:rsid w:val="004E0FAA"/>
    <w:rsid w:val="004E1074"/>
    <w:rsid w:val="004E10AF"/>
    <w:rsid w:val="004E1225"/>
    <w:rsid w:val="004E1242"/>
    <w:rsid w:val="004E12C3"/>
    <w:rsid w:val="004E13EA"/>
    <w:rsid w:val="004E14E1"/>
    <w:rsid w:val="004E15FA"/>
    <w:rsid w:val="004E1653"/>
    <w:rsid w:val="004E18CC"/>
    <w:rsid w:val="004E1A67"/>
    <w:rsid w:val="004E1A88"/>
    <w:rsid w:val="004E1BCE"/>
    <w:rsid w:val="004E1C72"/>
    <w:rsid w:val="004E1C93"/>
    <w:rsid w:val="004E1D57"/>
    <w:rsid w:val="004E1D5C"/>
    <w:rsid w:val="004E1D96"/>
    <w:rsid w:val="004E1DEF"/>
    <w:rsid w:val="004E1E17"/>
    <w:rsid w:val="004E1F6A"/>
    <w:rsid w:val="004E1F6D"/>
    <w:rsid w:val="004E1FEC"/>
    <w:rsid w:val="004E2035"/>
    <w:rsid w:val="004E20DA"/>
    <w:rsid w:val="004E2264"/>
    <w:rsid w:val="004E2320"/>
    <w:rsid w:val="004E243F"/>
    <w:rsid w:val="004E2481"/>
    <w:rsid w:val="004E2703"/>
    <w:rsid w:val="004E2828"/>
    <w:rsid w:val="004E2867"/>
    <w:rsid w:val="004E29B2"/>
    <w:rsid w:val="004E2CB1"/>
    <w:rsid w:val="004E2D49"/>
    <w:rsid w:val="004E2E15"/>
    <w:rsid w:val="004E2E2A"/>
    <w:rsid w:val="004E2EF4"/>
    <w:rsid w:val="004E2EFD"/>
    <w:rsid w:val="004E2FDB"/>
    <w:rsid w:val="004E3061"/>
    <w:rsid w:val="004E313E"/>
    <w:rsid w:val="004E3259"/>
    <w:rsid w:val="004E3274"/>
    <w:rsid w:val="004E34B5"/>
    <w:rsid w:val="004E35A5"/>
    <w:rsid w:val="004E35FD"/>
    <w:rsid w:val="004E3786"/>
    <w:rsid w:val="004E379B"/>
    <w:rsid w:val="004E37B3"/>
    <w:rsid w:val="004E38A7"/>
    <w:rsid w:val="004E38EC"/>
    <w:rsid w:val="004E38F6"/>
    <w:rsid w:val="004E391D"/>
    <w:rsid w:val="004E3965"/>
    <w:rsid w:val="004E39CB"/>
    <w:rsid w:val="004E3AAF"/>
    <w:rsid w:val="004E3BDF"/>
    <w:rsid w:val="004E3D8E"/>
    <w:rsid w:val="004E3DC5"/>
    <w:rsid w:val="004E3DD5"/>
    <w:rsid w:val="004E3F92"/>
    <w:rsid w:val="004E404B"/>
    <w:rsid w:val="004E4137"/>
    <w:rsid w:val="004E4168"/>
    <w:rsid w:val="004E420B"/>
    <w:rsid w:val="004E430F"/>
    <w:rsid w:val="004E43F2"/>
    <w:rsid w:val="004E44D7"/>
    <w:rsid w:val="004E452A"/>
    <w:rsid w:val="004E4548"/>
    <w:rsid w:val="004E475F"/>
    <w:rsid w:val="004E483C"/>
    <w:rsid w:val="004E497D"/>
    <w:rsid w:val="004E4B39"/>
    <w:rsid w:val="004E4B6D"/>
    <w:rsid w:val="004E4C2F"/>
    <w:rsid w:val="004E4F37"/>
    <w:rsid w:val="004E531B"/>
    <w:rsid w:val="004E5381"/>
    <w:rsid w:val="004E5610"/>
    <w:rsid w:val="004E5653"/>
    <w:rsid w:val="004E5689"/>
    <w:rsid w:val="004E56CE"/>
    <w:rsid w:val="004E57C0"/>
    <w:rsid w:val="004E5A8A"/>
    <w:rsid w:val="004E5AD3"/>
    <w:rsid w:val="004E5C77"/>
    <w:rsid w:val="004E5DFB"/>
    <w:rsid w:val="004E5EBA"/>
    <w:rsid w:val="004E603C"/>
    <w:rsid w:val="004E6514"/>
    <w:rsid w:val="004E6714"/>
    <w:rsid w:val="004E671B"/>
    <w:rsid w:val="004E6862"/>
    <w:rsid w:val="004E68C5"/>
    <w:rsid w:val="004E6A53"/>
    <w:rsid w:val="004E6AE4"/>
    <w:rsid w:val="004E6B2B"/>
    <w:rsid w:val="004E6B65"/>
    <w:rsid w:val="004E6C45"/>
    <w:rsid w:val="004E6C54"/>
    <w:rsid w:val="004E6DB9"/>
    <w:rsid w:val="004E6E5D"/>
    <w:rsid w:val="004E704C"/>
    <w:rsid w:val="004E70A4"/>
    <w:rsid w:val="004E741C"/>
    <w:rsid w:val="004E7433"/>
    <w:rsid w:val="004E743F"/>
    <w:rsid w:val="004E7446"/>
    <w:rsid w:val="004E77AC"/>
    <w:rsid w:val="004E77E7"/>
    <w:rsid w:val="004E788B"/>
    <w:rsid w:val="004E79CE"/>
    <w:rsid w:val="004E7AE1"/>
    <w:rsid w:val="004E7B58"/>
    <w:rsid w:val="004E7C21"/>
    <w:rsid w:val="004E7C83"/>
    <w:rsid w:val="004E7E34"/>
    <w:rsid w:val="004E7EA5"/>
    <w:rsid w:val="004E7EF5"/>
    <w:rsid w:val="004F0014"/>
    <w:rsid w:val="004F0077"/>
    <w:rsid w:val="004F008D"/>
    <w:rsid w:val="004F0309"/>
    <w:rsid w:val="004F0341"/>
    <w:rsid w:val="004F0434"/>
    <w:rsid w:val="004F04DE"/>
    <w:rsid w:val="004F057C"/>
    <w:rsid w:val="004F0619"/>
    <w:rsid w:val="004F081F"/>
    <w:rsid w:val="004F09A7"/>
    <w:rsid w:val="004F0A15"/>
    <w:rsid w:val="004F0DF6"/>
    <w:rsid w:val="004F0E2D"/>
    <w:rsid w:val="004F114A"/>
    <w:rsid w:val="004F1221"/>
    <w:rsid w:val="004F12B4"/>
    <w:rsid w:val="004F12BD"/>
    <w:rsid w:val="004F12F4"/>
    <w:rsid w:val="004F1356"/>
    <w:rsid w:val="004F1653"/>
    <w:rsid w:val="004F1734"/>
    <w:rsid w:val="004F1844"/>
    <w:rsid w:val="004F189E"/>
    <w:rsid w:val="004F198E"/>
    <w:rsid w:val="004F1A44"/>
    <w:rsid w:val="004F1AC4"/>
    <w:rsid w:val="004F1C62"/>
    <w:rsid w:val="004F1D6E"/>
    <w:rsid w:val="004F20DF"/>
    <w:rsid w:val="004F2204"/>
    <w:rsid w:val="004F2246"/>
    <w:rsid w:val="004F22AA"/>
    <w:rsid w:val="004F2337"/>
    <w:rsid w:val="004F2390"/>
    <w:rsid w:val="004F2451"/>
    <w:rsid w:val="004F264E"/>
    <w:rsid w:val="004F27A5"/>
    <w:rsid w:val="004F27B8"/>
    <w:rsid w:val="004F2968"/>
    <w:rsid w:val="004F2BFE"/>
    <w:rsid w:val="004F2E32"/>
    <w:rsid w:val="004F2F36"/>
    <w:rsid w:val="004F2FF1"/>
    <w:rsid w:val="004F3157"/>
    <w:rsid w:val="004F324C"/>
    <w:rsid w:val="004F3272"/>
    <w:rsid w:val="004F3286"/>
    <w:rsid w:val="004F33AD"/>
    <w:rsid w:val="004F33CA"/>
    <w:rsid w:val="004F341D"/>
    <w:rsid w:val="004F34FC"/>
    <w:rsid w:val="004F36C3"/>
    <w:rsid w:val="004F3903"/>
    <w:rsid w:val="004F3A32"/>
    <w:rsid w:val="004F3B75"/>
    <w:rsid w:val="004F3C03"/>
    <w:rsid w:val="004F3CF4"/>
    <w:rsid w:val="004F43C6"/>
    <w:rsid w:val="004F4462"/>
    <w:rsid w:val="004F44A4"/>
    <w:rsid w:val="004F45C6"/>
    <w:rsid w:val="004F4771"/>
    <w:rsid w:val="004F47F2"/>
    <w:rsid w:val="004F4968"/>
    <w:rsid w:val="004F498F"/>
    <w:rsid w:val="004F49A1"/>
    <w:rsid w:val="004F4C12"/>
    <w:rsid w:val="004F4C6F"/>
    <w:rsid w:val="004F4E55"/>
    <w:rsid w:val="004F4F62"/>
    <w:rsid w:val="004F4FD1"/>
    <w:rsid w:val="004F50E1"/>
    <w:rsid w:val="004F52EB"/>
    <w:rsid w:val="004F5323"/>
    <w:rsid w:val="004F5373"/>
    <w:rsid w:val="004F539A"/>
    <w:rsid w:val="004F559D"/>
    <w:rsid w:val="004F56FC"/>
    <w:rsid w:val="004F596F"/>
    <w:rsid w:val="004F5B9E"/>
    <w:rsid w:val="004F5D7D"/>
    <w:rsid w:val="004F5E3E"/>
    <w:rsid w:val="004F5EC3"/>
    <w:rsid w:val="004F5FB2"/>
    <w:rsid w:val="004F6049"/>
    <w:rsid w:val="004F6239"/>
    <w:rsid w:val="004F6494"/>
    <w:rsid w:val="004F650D"/>
    <w:rsid w:val="004F68C3"/>
    <w:rsid w:val="004F6951"/>
    <w:rsid w:val="004F69A3"/>
    <w:rsid w:val="004F6B06"/>
    <w:rsid w:val="004F6DC4"/>
    <w:rsid w:val="004F6DDA"/>
    <w:rsid w:val="004F6E39"/>
    <w:rsid w:val="004F6EA9"/>
    <w:rsid w:val="004F6F9A"/>
    <w:rsid w:val="004F7021"/>
    <w:rsid w:val="004F71FC"/>
    <w:rsid w:val="004F729D"/>
    <w:rsid w:val="004F7355"/>
    <w:rsid w:val="004F73B9"/>
    <w:rsid w:val="004F7412"/>
    <w:rsid w:val="004F741B"/>
    <w:rsid w:val="004F74FD"/>
    <w:rsid w:val="004F7C6C"/>
    <w:rsid w:val="004F7E11"/>
    <w:rsid w:val="004F7E58"/>
    <w:rsid w:val="004F7EFB"/>
    <w:rsid w:val="0050003C"/>
    <w:rsid w:val="005001CB"/>
    <w:rsid w:val="00500315"/>
    <w:rsid w:val="0050053F"/>
    <w:rsid w:val="00500579"/>
    <w:rsid w:val="005006F2"/>
    <w:rsid w:val="005007ED"/>
    <w:rsid w:val="0050090D"/>
    <w:rsid w:val="005009B5"/>
    <w:rsid w:val="00500A6B"/>
    <w:rsid w:val="00500AAE"/>
    <w:rsid w:val="00500B67"/>
    <w:rsid w:val="00500BFB"/>
    <w:rsid w:val="00500D86"/>
    <w:rsid w:val="00500E6A"/>
    <w:rsid w:val="00501045"/>
    <w:rsid w:val="005010D8"/>
    <w:rsid w:val="00501172"/>
    <w:rsid w:val="005011F6"/>
    <w:rsid w:val="00501326"/>
    <w:rsid w:val="00501593"/>
    <w:rsid w:val="005015D2"/>
    <w:rsid w:val="00501705"/>
    <w:rsid w:val="00501873"/>
    <w:rsid w:val="00501A24"/>
    <w:rsid w:val="00501A38"/>
    <w:rsid w:val="00501CAA"/>
    <w:rsid w:val="00501FD3"/>
    <w:rsid w:val="0050219E"/>
    <w:rsid w:val="00502217"/>
    <w:rsid w:val="00502235"/>
    <w:rsid w:val="00502257"/>
    <w:rsid w:val="0050245E"/>
    <w:rsid w:val="00502482"/>
    <w:rsid w:val="005027C5"/>
    <w:rsid w:val="00502906"/>
    <w:rsid w:val="005029D0"/>
    <w:rsid w:val="00502A3A"/>
    <w:rsid w:val="00502AC7"/>
    <w:rsid w:val="00502B3F"/>
    <w:rsid w:val="00502CA3"/>
    <w:rsid w:val="00502D4B"/>
    <w:rsid w:val="00502F0A"/>
    <w:rsid w:val="005034A3"/>
    <w:rsid w:val="005034FC"/>
    <w:rsid w:val="0050351E"/>
    <w:rsid w:val="00503686"/>
    <w:rsid w:val="00503A6E"/>
    <w:rsid w:val="00503ADF"/>
    <w:rsid w:val="00503AED"/>
    <w:rsid w:val="00503C47"/>
    <w:rsid w:val="00503D65"/>
    <w:rsid w:val="00503E99"/>
    <w:rsid w:val="00503FB5"/>
    <w:rsid w:val="00503FC5"/>
    <w:rsid w:val="00503FF3"/>
    <w:rsid w:val="005041C9"/>
    <w:rsid w:val="005041D0"/>
    <w:rsid w:val="00504668"/>
    <w:rsid w:val="005046AD"/>
    <w:rsid w:val="00504736"/>
    <w:rsid w:val="005047B3"/>
    <w:rsid w:val="005047B7"/>
    <w:rsid w:val="0050490D"/>
    <w:rsid w:val="00504AE9"/>
    <w:rsid w:val="00504BB7"/>
    <w:rsid w:val="00504D05"/>
    <w:rsid w:val="00504DB9"/>
    <w:rsid w:val="00504EFF"/>
    <w:rsid w:val="00504F7E"/>
    <w:rsid w:val="00505071"/>
    <w:rsid w:val="005050D4"/>
    <w:rsid w:val="0050517F"/>
    <w:rsid w:val="005052AB"/>
    <w:rsid w:val="0050557C"/>
    <w:rsid w:val="005055C1"/>
    <w:rsid w:val="0050569D"/>
    <w:rsid w:val="005056C6"/>
    <w:rsid w:val="005056DC"/>
    <w:rsid w:val="00505715"/>
    <w:rsid w:val="005059F8"/>
    <w:rsid w:val="00505AB6"/>
    <w:rsid w:val="00505C0B"/>
    <w:rsid w:val="00505D01"/>
    <w:rsid w:val="00505F27"/>
    <w:rsid w:val="00505FAA"/>
    <w:rsid w:val="00505FEE"/>
    <w:rsid w:val="00506068"/>
    <w:rsid w:val="005060AE"/>
    <w:rsid w:val="005060F5"/>
    <w:rsid w:val="0050611F"/>
    <w:rsid w:val="0050646F"/>
    <w:rsid w:val="005065D5"/>
    <w:rsid w:val="005066BD"/>
    <w:rsid w:val="00506731"/>
    <w:rsid w:val="00506A91"/>
    <w:rsid w:val="00506D29"/>
    <w:rsid w:val="00506D77"/>
    <w:rsid w:val="00506FAC"/>
    <w:rsid w:val="00506FC0"/>
    <w:rsid w:val="005070B2"/>
    <w:rsid w:val="00507349"/>
    <w:rsid w:val="0050770E"/>
    <w:rsid w:val="005077CA"/>
    <w:rsid w:val="00507A78"/>
    <w:rsid w:val="00507BEB"/>
    <w:rsid w:val="00507C1D"/>
    <w:rsid w:val="00507CD1"/>
    <w:rsid w:val="00507D53"/>
    <w:rsid w:val="00507D63"/>
    <w:rsid w:val="00507DAC"/>
    <w:rsid w:val="00507FD5"/>
    <w:rsid w:val="0051014B"/>
    <w:rsid w:val="0051031F"/>
    <w:rsid w:val="00510438"/>
    <w:rsid w:val="005105B6"/>
    <w:rsid w:val="00510680"/>
    <w:rsid w:val="0051074A"/>
    <w:rsid w:val="00510903"/>
    <w:rsid w:val="005109ED"/>
    <w:rsid w:val="00510C7C"/>
    <w:rsid w:val="00510C7F"/>
    <w:rsid w:val="00510F5B"/>
    <w:rsid w:val="00511134"/>
    <w:rsid w:val="005111A2"/>
    <w:rsid w:val="00511297"/>
    <w:rsid w:val="005112FC"/>
    <w:rsid w:val="00511338"/>
    <w:rsid w:val="0051164F"/>
    <w:rsid w:val="005116DD"/>
    <w:rsid w:val="00511987"/>
    <w:rsid w:val="00511B31"/>
    <w:rsid w:val="00511E06"/>
    <w:rsid w:val="00512054"/>
    <w:rsid w:val="00512220"/>
    <w:rsid w:val="005123BA"/>
    <w:rsid w:val="005125C7"/>
    <w:rsid w:val="00512A93"/>
    <w:rsid w:val="00512B25"/>
    <w:rsid w:val="00512DF9"/>
    <w:rsid w:val="00512F4F"/>
    <w:rsid w:val="00512FEC"/>
    <w:rsid w:val="005131B6"/>
    <w:rsid w:val="005131E9"/>
    <w:rsid w:val="005136D3"/>
    <w:rsid w:val="005136E2"/>
    <w:rsid w:val="0051393F"/>
    <w:rsid w:val="005139CA"/>
    <w:rsid w:val="00513A6A"/>
    <w:rsid w:val="00513A9B"/>
    <w:rsid w:val="00513BDE"/>
    <w:rsid w:val="00513C08"/>
    <w:rsid w:val="00513C18"/>
    <w:rsid w:val="00513C9C"/>
    <w:rsid w:val="00513CF9"/>
    <w:rsid w:val="00513DD3"/>
    <w:rsid w:val="00513E33"/>
    <w:rsid w:val="0051401A"/>
    <w:rsid w:val="0051444A"/>
    <w:rsid w:val="005144E4"/>
    <w:rsid w:val="00514737"/>
    <w:rsid w:val="00514A0D"/>
    <w:rsid w:val="00514C4C"/>
    <w:rsid w:val="00514DC7"/>
    <w:rsid w:val="00514E87"/>
    <w:rsid w:val="00514FB8"/>
    <w:rsid w:val="005150A4"/>
    <w:rsid w:val="005150F4"/>
    <w:rsid w:val="005150F6"/>
    <w:rsid w:val="005151A0"/>
    <w:rsid w:val="005151EE"/>
    <w:rsid w:val="00515471"/>
    <w:rsid w:val="0051557F"/>
    <w:rsid w:val="005155C7"/>
    <w:rsid w:val="0051590E"/>
    <w:rsid w:val="00515AAB"/>
    <w:rsid w:val="00515B6D"/>
    <w:rsid w:val="00515BE7"/>
    <w:rsid w:val="00515C6A"/>
    <w:rsid w:val="00515C71"/>
    <w:rsid w:val="00515E4A"/>
    <w:rsid w:val="00515E6D"/>
    <w:rsid w:val="00515E8B"/>
    <w:rsid w:val="00515FAE"/>
    <w:rsid w:val="0051605E"/>
    <w:rsid w:val="005162DE"/>
    <w:rsid w:val="0051653A"/>
    <w:rsid w:val="00516635"/>
    <w:rsid w:val="00516879"/>
    <w:rsid w:val="005168A8"/>
    <w:rsid w:val="005169F7"/>
    <w:rsid w:val="00516A1C"/>
    <w:rsid w:val="00516CB9"/>
    <w:rsid w:val="00516D5F"/>
    <w:rsid w:val="00516D75"/>
    <w:rsid w:val="00516F2D"/>
    <w:rsid w:val="00516F9B"/>
    <w:rsid w:val="0051705F"/>
    <w:rsid w:val="00517318"/>
    <w:rsid w:val="005174B1"/>
    <w:rsid w:val="005175EE"/>
    <w:rsid w:val="005176DE"/>
    <w:rsid w:val="005177AE"/>
    <w:rsid w:val="00517A45"/>
    <w:rsid w:val="00517DC7"/>
    <w:rsid w:val="00517F7D"/>
    <w:rsid w:val="0052018C"/>
    <w:rsid w:val="005201A3"/>
    <w:rsid w:val="005201EE"/>
    <w:rsid w:val="005202E0"/>
    <w:rsid w:val="00520558"/>
    <w:rsid w:val="005205C5"/>
    <w:rsid w:val="005208F3"/>
    <w:rsid w:val="0052099C"/>
    <w:rsid w:val="00520A21"/>
    <w:rsid w:val="00520A30"/>
    <w:rsid w:val="00520A40"/>
    <w:rsid w:val="00520A50"/>
    <w:rsid w:val="00520A90"/>
    <w:rsid w:val="00520DDA"/>
    <w:rsid w:val="00521106"/>
    <w:rsid w:val="00521233"/>
    <w:rsid w:val="005213E7"/>
    <w:rsid w:val="0052157A"/>
    <w:rsid w:val="0052182C"/>
    <w:rsid w:val="00521954"/>
    <w:rsid w:val="00521A61"/>
    <w:rsid w:val="00521B16"/>
    <w:rsid w:val="00521BAB"/>
    <w:rsid w:val="00521C6A"/>
    <w:rsid w:val="00521CE0"/>
    <w:rsid w:val="00521D1E"/>
    <w:rsid w:val="00522031"/>
    <w:rsid w:val="0052203C"/>
    <w:rsid w:val="0052223B"/>
    <w:rsid w:val="0052224C"/>
    <w:rsid w:val="00522401"/>
    <w:rsid w:val="0052245D"/>
    <w:rsid w:val="00522650"/>
    <w:rsid w:val="005226F9"/>
    <w:rsid w:val="0052276F"/>
    <w:rsid w:val="005228EC"/>
    <w:rsid w:val="005229A4"/>
    <w:rsid w:val="00522A07"/>
    <w:rsid w:val="00522B87"/>
    <w:rsid w:val="00522C3F"/>
    <w:rsid w:val="00522C8D"/>
    <w:rsid w:val="00522CE0"/>
    <w:rsid w:val="00522D6C"/>
    <w:rsid w:val="00522E1A"/>
    <w:rsid w:val="00522E30"/>
    <w:rsid w:val="00522E72"/>
    <w:rsid w:val="00522F2F"/>
    <w:rsid w:val="00522FE5"/>
    <w:rsid w:val="00523136"/>
    <w:rsid w:val="005231A4"/>
    <w:rsid w:val="00523266"/>
    <w:rsid w:val="005232F0"/>
    <w:rsid w:val="005234B2"/>
    <w:rsid w:val="005234FE"/>
    <w:rsid w:val="005237D9"/>
    <w:rsid w:val="0052382E"/>
    <w:rsid w:val="00523898"/>
    <w:rsid w:val="005239AF"/>
    <w:rsid w:val="005239CD"/>
    <w:rsid w:val="00523A88"/>
    <w:rsid w:val="00523A8C"/>
    <w:rsid w:val="00523C7E"/>
    <w:rsid w:val="00523CA1"/>
    <w:rsid w:val="00523CC9"/>
    <w:rsid w:val="00523DE7"/>
    <w:rsid w:val="00523F29"/>
    <w:rsid w:val="00523F2D"/>
    <w:rsid w:val="00523FA1"/>
    <w:rsid w:val="0052402C"/>
    <w:rsid w:val="0052406B"/>
    <w:rsid w:val="005240DF"/>
    <w:rsid w:val="00524117"/>
    <w:rsid w:val="005241CA"/>
    <w:rsid w:val="005241E3"/>
    <w:rsid w:val="00524628"/>
    <w:rsid w:val="0052468E"/>
    <w:rsid w:val="005246C6"/>
    <w:rsid w:val="005246FC"/>
    <w:rsid w:val="005247C9"/>
    <w:rsid w:val="00524B45"/>
    <w:rsid w:val="00524B6E"/>
    <w:rsid w:val="00524D59"/>
    <w:rsid w:val="00524E5C"/>
    <w:rsid w:val="005250B8"/>
    <w:rsid w:val="00525146"/>
    <w:rsid w:val="005251DD"/>
    <w:rsid w:val="00525546"/>
    <w:rsid w:val="005255DC"/>
    <w:rsid w:val="0052570F"/>
    <w:rsid w:val="00525759"/>
    <w:rsid w:val="0052586E"/>
    <w:rsid w:val="00525B62"/>
    <w:rsid w:val="00525B82"/>
    <w:rsid w:val="00525E82"/>
    <w:rsid w:val="00526218"/>
    <w:rsid w:val="00526641"/>
    <w:rsid w:val="00526B39"/>
    <w:rsid w:val="00526BAB"/>
    <w:rsid w:val="00526CFF"/>
    <w:rsid w:val="00526EF2"/>
    <w:rsid w:val="00526F4D"/>
    <w:rsid w:val="00527387"/>
    <w:rsid w:val="0052740D"/>
    <w:rsid w:val="0052756E"/>
    <w:rsid w:val="005275A8"/>
    <w:rsid w:val="005277A8"/>
    <w:rsid w:val="0052790A"/>
    <w:rsid w:val="0052792C"/>
    <w:rsid w:val="00527A61"/>
    <w:rsid w:val="00527B2E"/>
    <w:rsid w:val="00527B9C"/>
    <w:rsid w:val="00527C48"/>
    <w:rsid w:val="00527DA9"/>
    <w:rsid w:val="00527E9E"/>
    <w:rsid w:val="00527F76"/>
    <w:rsid w:val="00530017"/>
    <w:rsid w:val="005300B7"/>
    <w:rsid w:val="005301E9"/>
    <w:rsid w:val="0053026E"/>
    <w:rsid w:val="0053027A"/>
    <w:rsid w:val="00530297"/>
    <w:rsid w:val="005303A6"/>
    <w:rsid w:val="00530420"/>
    <w:rsid w:val="00530625"/>
    <w:rsid w:val="00530701"/>
    <w:rsid w:val="00530711"/>
    <w:rsid w:val="005307C2"/>
    <w:rsid w:val="00530839"/>
    <w:rsid w:val="00530865"/>
    <w:rsid w:val="005309B3"/>
    <w:rsid w:val="00530A27"/>
    <w:rsid w:val="00530B08"/>
    <w:rsid w:val="00530B5C"/>
    <w:rsid w:val="00530CEA"/>
    <w:rsid w:val="00530D21"/>
    <w:rsid w:val="00530DB1"/>
    <w:rsid w:val="00530E08"/>
    <w:rsid w:val="00530F26"/>
    <w:rsid w:val="00530FDB"/>
    <w:rsid w:val="00531057"/>
    <w:rsid w:val="005310D5"/>
    <w:rsid w:val="005311D5"/>
    <w:rsid w:val="00531429"/>
    <w:rsid w:val="005314DF"/>
    <w:rsid w:val="0053168F"/>
    <w:rsid w:val="0053184F"/>
    <w:rsid w:val="005318E1"/>
    <w:rsid w:val="00531912"/>
    <w:rsid w:val="00531A5D"/>
    <w:rsid w:val="00531B95"/>
    <w:rsid w:val="00531D74"/>
    <w:rsid w:val="00531F31"/>
    <w:rsid w:val="00531FA5"/>
    <w:rsid w:val="00532181"/>
    <w:rsid w:val="00532253"/>
    <w:rsid w:val="00532806"/>
    <w:rsid w:val="00532A85"/>
    <w:rsid w:val="00532F55"/>
    <w:rsid w:val="0053303A"/>
    <w:rsid w:val="0053305D"/>
    <w:rsid w:val="00533460"/>
    <w:rsid w:val="005334E2"/>
    <w:rsid w:val="005335B7"/>
    <w:rsid w:val="00533604"/>
    <w:rsid w:val="00533704"/>
    <w:rsid w:val="00533742"/>
    <w:rsid w:val="00533814"/>
    <w:rsid w:val="0053396B"/>
    <w:rsid w:val="005339B7"/>
    <w:rsid w:val="00533C01"/>
    <w:rsid w:val="00533C52"/>
    <w:rsid w:val="00533EA9"/>
    <w:rsid w:val="00533EBC"/>
    <w:rsid w:val="005341BE"/>
    <w:rsid w:val="005341CC"/>
    <w:rsid w:val="005342D3"/>
    <w:rsid w:val="00534425"/>
    <w:rsid w:val="00534681"/>
    <w:rsid w:val="0053477B"/>
    <w:rsid w:val="00534AC6"/>
    <w:rsid w:val="00534C5A"/>
    <w:rsid w:val="005351C1"/>
    <w:rsid w:val="005352DC"/>
    <w:rsid w:val="0053537D"/>
    <w:rsid w:val="0053544A"/>
    <w:rsid w:val="0053557E"/>
    <w:rsid w:val="005357CB"/>
    <w:rsid w:val="005357D3"/>
    <w:rsid w:val="005358D9"/>
    <w:rsid w:val="005358E2"/>
    <w:rsid w:val="005358E5"/>
    <w:rsid w:val="0053594D"/>
    <w:rsid w:val="00535D11"/>
    <w:rsid w:val="00535D33"/>
    <w:rsid w:val="00535E72"/>
    <w:rsid w:val="00535EFF"/>
    <w:rsid w:val="00535F82"/>
    <w:rsid w:val="005361C0"/>
    <w:rsid w:val="005361DD"/>
    <w:rsid w:val="0053624C"/>
    <w:rsid w:val="0053638F"/>
    <w:rsid w:val="005366E0"/>
    <w:rsid w:val="0053670B"/>
    <w:rsid w:val="0053673E"/>
    <w:rsid w:val="00536832"/>
    <w:rsid w:val="005368EC"/>
    <w:rsid w:val="00536A05"/>
    <w:rsid w:val="00536C3B"/>
    <w:rsid w:val="00536C3D"/>
    <w:rsid w:val="00536D80"/>
    <w:rsid w:val="00536F4E"/>
    <w:rsid w:val="00537114"/>
    <w:rsid w:val="005372DF"/>
    <w:rsid w:val="0053749E"/>
    <w:rsid w:val="005374BF"/>
    <w:rsid w:val="005374E1"/>
    <w:rsid w:val="005377AA"/>
    <w:rsid w:val="005377D6"/>
    <w:rsid w:val="00537946"/>
    <w:rsid w:val="00537970"/>
    <w:rsid w:val="00537A90"/>
    <w:rsid w:val="00537A9E"/>
    <w:rsid w:val="00537B08"/>
    <w:rsid w:val="00537C8C"/>
    <w:rsid w:val="00537D0C"/>
    <w:rsid w:val="00537F82"/>
    <w:rsid w:val="00537FE7"/>
    <w:rsid w:val="0054000A"/>
    <w:rsid w:val="005400DF"/>
    <w:rsid w:val="005401C0"/>
    <w:rsid w:val="005402AD"/>
    <w:rsid w:val="005402E9"/>
    <w:rsid w:val="005402F4"/>
    <w:rsid w:val="0054038B"/>
    <w:rsid w:val="00540455"/>
    <w:rsid w:val="00540485"/>
    <w:rsid w:val="005404CF"/>
    <w:rsid w:val="005407C8"/>
    <w:rsid w:val="005408F6"/>
    <w:rsid w:val="005409BF"/>
    <w:rsid w:val="00540AA2"/>
    <w:rsid w:val="00540B01"/>
    <w:rsid w:val="00540B73"/>
    <w:rsid w:val="00540C4D"/>
    <w:rsid w:val="0054101F"/>
    <w:rsid w:val="00541154"/>
    <w:rsid w:val="005413BF"/>
    <w:rsid w:val="00541434"/>
    <w:rsid w:val="005415BF"/>
    <w:rsid w:val="0054167D"/>
    <w:rsid w:val="00541798"/>
    <w:rsid w:val="005417D7"/>
    <w:rsid w:val="00541983"/>
    <w:rsid w:val="00541A0F"/>
    <w:rsid w:val="00541DE3"/>
    <w:rsid w:val="00541FAF"/>
    <w:rsid w:val="00542237"/>
    <w:rsid w:val="00542322"/>
    <w:rsid w:val="005424C6"/>
    <w:rsid w:val="00542595"/>
    <w:rsid w:val="005426FD"/>
    <w:rsid w:val="00542AA7"/>
    <w:rsid w:val="00542C79"/>
    <w:rsid w:val="00542CC6"/>
    <w:rsid w:val="00542D42"/>
    <w:rsid w:val="00542D76"/>
    <w:rsid w:val="00542DB3"/>
    <w:rsid w:val="00542E1A"/>
    <w:rsid w:val="00542EA1"/>
    <w:rsid w:val="00543136"/>
    <w:rsid w:val="005431B7"/>
    <w:rsid w:val="00543336"/>
    <w:rsid w:val="005434ED"/>
    <w:rsid w:val="00543605"/>
    <w:rsid w:val="0054360B"/>
    <w:rsid w:val="00543845"/>
    <w:rsid w:val="00543870"/>
    <w:rsid w:val="0054391F"/>
    <w:rsid w:val="00543975"/>
    <w:rsid w:val="005439C4"/>
    <w:rsid w:val="005439CC"/>
    <w:rsid w:val="00543A80"/>
    <w:rsid w:val="00543B00"/>
    <w:rsid w:val="00543CC1"/>
    <w:rsid w:val="00543D5F"/>
    <w:rsid w:val="00543EF8"/>
    <w:rsid w:val="0054405D"/>
    <w:rsid w:val="0054428D"/>
    <w:rsid w:val="00544375"/>
    <w:rsid w:val="0054443C"/>
    <w:rsid w:val="005446B4"/>
    <w:rsid w:val="00544777"/>
    <w:rsid w:val="00544A7E"/>
    <w:rsid w:val="00544C36"/>
    <w:rsid w:val="00544CFA"/>
    <w:rsid w:val="00544DAC"/>
    <w:rsid w:val="00544F5A"/>
    <w:rsid w:val="005453FF"/>
    <w:rsid w:val="00545499"/>
    <w:rsid w:val="0054550E"/>
    <w:rsid w:val="00545826"/>
    <w:rsid w:val="0054591F"/>
    <w:rsid w:val="00545A20"/>
    <w:rsid w:val="00545ACB"/>
    <w:rsid w:val="00545BA5"/>
    <w:rsid w:val="00545C64"/>
    <w:rsid w:val="00545D3B"/>
    <w:rsid w:val="00545D8E"/>
    <w:rsid w:val="00545FF0"/>
    <w:rsid w:val="005460DC"/>
    <w:rsid w:val="0054618F"/>
    <w:rsid w:val="00546197"/>
    <w:rsid w:val="00546206"/>
    <w:rsid w:val="00546256"/>
    <w:rsid w:val="00546530"/>
    <w:rsid w:val="00546586"/>
    <w:rsid w:val="005465C7"/>
    <w:rsid w:val="005466D7"/>
    <w:rsid w:val="00546863"/>
    <w:rsid w:val="00546E7D"/>
    <w:rsid w:val="00547122"/>
    <w:rsid w:val="00547251"/>
    <w:rsid w:val="0054757F"/>
    <w:rsid w:val="0054759F"/>
    <w:rsid w:val="005477C9"/>
    <w:rsid w:val="00547831"/>
    <w:rsid w:val="00547CE4"/>
    <w:rsid w:val="00547D32"/>
    <w:rsid w:val="00547D4C"/>
    <w:rsid w:val="00547DCB"/>
    <w:rsid w:val="00547E1A"/>
    <w:rsid w:val="00547E64"/>
    <w:rsid w:val="00547EC2"/>
    <w:rsid w:val="00547F4F"/>
    <w:rsid w:val="0055007C"/>
    <w:rsid w:val="0055011D"/>
    <w:rsid w:val="00550280"/>
    <w:rsid w:val="00550474"/>
    <w:rsid w:val="005504A2"/>
    <w:rsid w:val="00550647"/>
    <w:rsid w:val="005506F3"/>
    <w:rsid w:val="00550724"/>
    <w:rsid w:val="0055074B"/>
    <w:rsid w:val="005508EA"/>
    <w:rsid w:val="005508EF"/>
    <w:rsid w:val="00550985"/>
    <w:rsid w:val="00550AFC"/>
    <w:rsid w:val="00550BBE"/>
    <w:rsid w:val="00550CA6"/>
    <w:rsid w:val="00550CEE"/>
    <w:rsid w:val="00550EDE"/>
    <w:rsid w:val="00550FDF"/>
    <w:rsid w:val="00551253"/>
    <w:rsid w:val="005512F6"/>
    <w:rsid w:val="00551431"/>
    <w:rsid w:val="0055144D"/>
    <w:rsid w:val="0055144F"/>
    <w:rsid w:val="005515CE"/>
    <w:rsid w:val="005515D5"/>
    <w:rsid w:val="00551782"/>
    <w:rsid w:val="00551880"/>
    <w:rsid w:val="00551AA8"/>
    <w:rsid w:val="00551AB5"/>
    <w:rsid w:val="00551C94"/>
    <w:rsid w:val="00551D3A"/>
    <w:rsid w:val="00551E2C"/>
    <w:rsid w:val="00551EA5"/>
    <w:rsid w:val="00552125"/>
    <w:rsid w:val="0055221F"/>
    <w:rsid w:val="00552239"/>
    <w:rsid w:val="00552275"/>
    <w:rsid w:val="00552868"/>
    <w:rsid w:val="00552884"/>
    <w:rsid w:val="00552897"/>
    <w:rsid w:val="00552A1D"/>
    <w:rsid w:val="00552A6F"/>
    <w:rsid w:val="00552C64"/>
    <w:rsid w:val="00552CD3"/>
    <w:rsid w:val="00552D21"/>
    <w:rsid w:val="00552FE1"/>
    <w:rsid w:val="00553035"/>
    <w:rsid w:val="0055303D"/>
    <w:rsid w:val="0055319A"/>
    <w:rsid w:val="00553247"/>
    <w:rsid w:val="0055326A"/>
    <w:rsid w:val="005532FA"/>
    <w:rsid w:val="00553309"/>
    <w:rsid w:val="0055346C"/>
    <w:rsid w:val="005534B8"/>
    <w:rsid w:val="005534E9"/>
    <w:rsid w:val="0055352D"/>
    <w:rsid w:val="00553645"/>
    <w:rsid w:val="00553678"/>
    <w:rsid w:val="00553759"/>
    <w:rsid w:val="00553767"/>
    <w:rsid w:val="00553850"/>
    <w:rsid w:val="0055396C"/>
    <w:rsid w:val="00553999"/>
    <w:rsid w:val="005539D8"/>
    <w:rsid w:val="005539E5"/>
    <w:rsid w:val="00553C98"/>
    <w:rsid w:val="00553CB8"/>
    <w:rsid w:val="00553D4B"/>
    <w:rsid w:val="00553DFE"/>
    <w:rsid w:val="00553F2F"/>
    <w:rsid w:val="00554129"/>
    <w:rsid w:val="00554255"/>
    <w:rsid w:val="0055428E"/>
    <w:rsid w:val="005544C6"/>
    <w:rsid w:val="005546C3"/>
    <w:rsid w:val="005547DD"/>
    <w:rsid w:val="005549F6"/>
    <w:rsid w:val="00554B7C"/>
    <w:rsid w:val="00554BDE"/>
    <w:rsid w:val="00554D56"/>
    <w:rsid w:val="00554D74"/>
    <w:rsid w:val="00554D7B"/>
    <w:rsid w:val="00554FB7"/>
    <w:rsid w:val="005550C8"/>
    <w:rsid w:val="005551E3"/>
    <w:rsid w:val="0055528E"/>
    <w:rsid w:val="005552B8"/>
    <w:rsid w:val="005553A4"/>
    <w:rsid w:val="00555487"/>
    <w:rsid w:val="005555CC"/>
    <w:rsid w:val="00555A49"/>
    <w:rsid w:val="00555A75"/>
    <w:rsid w:val="00555A89"/>
    <w:rsid w:val="00555B6E"/>
    <w:rsid w:val="00555B78"/>
    <w:rsid w:val="00555B79"/>
    <w:rsid w:val="00555B93"/>
    <w:rsid w:val="00555C51"/>
    <w:rsid w:val="00555DBB"/>
    <w:rsid w:val="00555DC8"/>
    <w:rsid w:val="00555DF9"/>
    <w:rsid w:val="00555E88"/>
    <w:rsid w:val="00555EF8"/>
    <w:rsid w:val="005562C6"/>
    <w:rsid w:val="005564FF"/>
    <w:rsid w:val="00556519"/>
    <w:rsid w:val="005565C8"/>
    <w:rsid w:val="005565F3"/>
    <w:rsid w:val="0055667D"/>
    <w:rsid w:val="00556867"/>
    <w:rsid w:val="00556985"/>
    <w:rsid w:val="00556994"/>
    <w:rsid w:val="005569FF"/>
    <w:rsid w:val="00556A1E"/>
    <w:rsid w:val="00556A27"/>
    <w:rsid w:val="00556A57"/>
    <w:rsid w:val="00556C0A"/>
    <w:rsid w:val="00556C15"/>
    <w:rsid w:val="00556C70"/>
    <w:rsid w:val="00556D34"/>
    <w:rsid w:val="00556EB2"/>
    <w:rsid w:val="005570B3"/>
    <w:rsid w:val="00557207"/>
    <w:rsid w:val="0055720B"/>
    <w:rsid w:val="0055723F"/>
    <w:rsid w:val="00557253"/>
    <w:rsid w:val="0055727A"/>
    <w:rsid w:val="005573D7"/>
    <w:rsid w:val="0055745B"/>
    <w:rsid w:val="00557469"/>
    <w:rsid w:val="005574F0"/>
    <w:rsid w:val="005575C4"/>
    <w:rsid w:val="005575D6"/>
    <w:rsid w:val="00557651"/>
    <w:rsid w:val="00557998"/>
    <w:rsid w:val="005579B5"/>
    <w:rsid w:val="005579D3"/>
    <w:rsid w:val="00557A1E"/>
    <w:rsid w:val="00557A6C"/>
    <w:rsid w:val="00557B12"/>
    <w:rsid w:val="00557CC1"/>
    <w:rsid w:val="00557CC2"/>
    <w:rsid w:val="00557D5F"/>
    <w:rsid w:val="00557F13"/>
    <w:rsid w:val="00557F1F"/>
    <w:rsid w:val="005600B3"/>
    <w:rsid w:val="0056022B"/>
    <w:rsid w:val="00560567"/>
    <w:rsid w:val="0056057E"/>
    <w:rsid w:val="005605B6"/>
    <w:rsid w:val="00560646"/>
    <w:rsid w:val="005606CE"/>
    <w:rsid w:val="005609D9"/>
    <w:rsid w:val="005609F9"/>
    <w:rsid w:val="00560D59"/>
    <w:rsid w:val="00560DC5"/>
    <w:rsid w:val="00560E41"/>
    <w:rsid w:val="00560ECB"/>
    <w:rsid w:val="00560F97"/>
    <w:rsid w:val="0056117E"/>
    <w:rsid w:val="0056125D"/>
    <w:rsid w:val="00561439"/>
    <w:rsid w:val="0056147E"/>
    <w:rsid w:val="00561805"/>
    <w:rsid w:val="00561A67"/>
    <w:rsid w:val="00561EC8"/>
    <w:rsid w:val="00561ECD"/>
    <w:rsid w:val="00562096"/>
    <w:rsid w:val="0056215B"/>
    <w:rsid w:val="005621D7"/>
    <w:rsid w:val="005623CC"/>
    <w:rsid w:val="00562594"/>
    <w:rsid w:val="00562833"/>
    <w:rsid w:val="00562901"/>
    <w:rsid w:val="00562952"/>
    <w:rsid w:val="00562B83"/>
    <w:rsid w:val="00562C3D"/>
    <w:rsid w:val="00562CB2"/>
    <w:rsid w:val="00562CEF"/>
    <w:rsid w:val="00562CF2"/>
    <w:rsid w:val="00562DF3"/>
    <w:rsid w:val="005633E9"/>
    <w:rsid w:val="00563424"/>
    <w:rsid w:val="005636AF"/>
    <w:rsid w:val="00563793"/>
    <w:rsid w:val="00563843"/>
    <w:rsid w:val="00563862"/>
    <w:rsid w:val="0056390A"/>
    <w:rsid w:val="00563D98"/>
    <w:rsid w:val="00563DC0"/>
    <w:rsid w:val="00563E06"/>
    <w:rsid w:val="00563EDD"/>
    <w:rsid w:val="00563F7B"/>
    <w:rsid w:val="0056408A"/>
    <w:rsid w:val="00564361"/>
    <w:rsid w:val="00564376"/>
    <w:rsid w:val="00564712"/>
    <w:rsid w:val="00564C9F"/>
    <w:rsid w:val="005651D5"/>
    <w:rsid w:val="005652D1"/>
    <w:rsid w:val="005654AD"/>
    <w:rsid w:val="00565698"/>
    <w:rsid w:val="00565746"/>
    <w:rsid w:val="00565887"/>
    <w:rsid w:val="0056593F"/>
    <w:rsid w:val="00565A8F"/>
    <w:rsid w:val="00565AB4"/>
    <w:rsid w:val="00565C84"/>
    <w:rsid w:val="00565D5B"/>
    <w:rsid w:val="00565F08"/>
    <w:rsid w:val="005660C9"/>
    <w:rsid w:val="005661CA"/>
    <w:rsid w:val="0056629F"/>
    <w:rsid w:val="00566419"/>
    <w:rsid w:val="0056642C"/>
    <w:rsid w:val="005664DB"/>
    <w:rsid w:val="005665E0"/>
    <w:rsid w:val="005665EF"/>
    <w:rsid w:val="00566683"/>
    <w:rsid w:val="005666E5"/>
    <w:rsid w:val="00566849"/>
    <w:rsid w:val="005668F2"/>
    <w:rsid w:val="0056697D"/>
    <w:rsid w:val="00566A92"/>
    <w:rsid w:val="00566B38"/>
    <w:rsid w:val="00566C5E"/>
    <w:rsid w:val="00566EC9"/>
    <w:rsid w:val="00567212"/>
    <w:rsid w:val="00567246"/>
    <w:rsid w:val="005672A1"/>
    <w:rsid w:val="005673DD"/>
    <w:rsid w:val="005674C8"/>
    <w:rsid w:val="0056759A"/>
    <w:rsid w:val="0056765E"/>
    <w:rsid w:val="0056778F"/>
    <w:rsid w:val="00567A99"/>
    <w:rsid w:val="00567AF0"/>
    <w:rsid w:val="00567B5C"/>
    <w:rsid w:val="00567B77"/>
    <w:rsid w:val="00567B84"/>
    <w:rsid w:val="00567D5C"/>
    <w:rsid w:val="00567D65"/>
    <w:rsid w:val="0057000E"/>
    <w:rsid w:val="0057003C"/>
    <w:rsid w:val="005700AA"/>
    <w:rsid w:val="0057020F"/>
    <w:rsid w:val="00570297"/>
    <w:rsid w:val="005702DB"/>
    <w:rsid w:val="0057030E"/>
    <w:rsid w:val="005707BF"/>
    <w:rsid w:val="005707E9"/>
    <w:rsid w:val="00570AD3"/>
    <w:rsid w:val="00570B38"/>
    <w:rsid w:val="00570C5B"/>
    <w:rsid w:val="00570DBB"/>
    <w:rsid w:val="00570F28"/>
    <w:rsid w:val="00571102"/>
    <w:rsid w:val="0057127E"/>
    <w:rsid w:val="0057131F"/>
    <w:rsid w:val="0057142D"/>
    <w:rsid w:val="0057153C"/>
    <w:rsid w:val="005715C2"/>
    <w:rsid w:val="00571679"/>
    <w:rsid w:val="005717DC"/>
    <w:rsid w:val="00571916"/>
    <w:rsid w:val="00571ABE"/>
    <w:rsid w:val="00571AFC"/>
    <w:rsid w:val="00571C80"/>
    <w:rsid w:val="00571D89"/>
    <w:rsid w:val="00571DE8"/>
    <w:rsid w:val="00571E16"/>
    <w:rsid w:val="00571E36"/>
    <w:rsid w:val="00571F31"/>
    <w:rsid w:val="00572109"/>
    <w:rsid w:val="0057211D"/>
    <w:rsid w:val="005723A1"/>
    <w:rsid w:val="005724B7"/>
    <w:rsid w:val="0057252E"/>
    <w:rsid w:val="005725C2"/>
    <w:rsid w:val="005726AB"/>
    <w:rsid w:val="005726B5"/>
    <w:rsid w:val="005727AE"/>
    <w:rsid w:val="0057296F"/>
    <w:rsid w:val="00572A3C"/>
    <w:rsid w:val="00572A9C"/>
    <w:rsid w:val="00572BC3"/>
    <w:rsid w:val="00572CCD"/>
    <w:rsid w:val="00572EBC"/>
    <w:rsid w:val="00572F51"/>
    <w:rsid w:val="00572F55"/>
    <w:rsid w:val="0057324B"/>
    <w:rsid w:val="005732C0"/>
    <w:rsid w:val="00573360"/>
    <w:rsid w:val="00573435"/>
    <w:rsid w:val="00573479"/>
    <w:rsid w:val="005735E9"/>
    <w:rsid w:val="005736AE"/>
    <w:rsid w:val="00573775"/>
    <w:rsid w:val="0057386B"/>
    <w:rsid w:val="0057396D"/>
    <w:rsid w:val="0057399C"/>
    <w:rsid w:val="00573A16"/>
    <w:rsid w:val="00573A63"/>
    <w:rsid w:val="00573D10"/>
    <w:rsid w:val="00573D4A"/>
    <w:rsid w:val="00573E84"/>
    <w:rsid w:val="00573F04"/>
    <w:rsid w:val="00573F08"/>
    <w:rsid w:val="00574092"/>
    <w:rsid w:val="00574131"/>
    <w:rsid w:val="00574295"/>
    <w:rsid w:val="0057475A"/>
    <w:rsid w:val="005748B2"/>
    <w:rsid w:val="00574F5F"/>
    <w:rsid w:val="005752B5"/>
    <w:rsid w:val="00575366"/>
    <w:rsid w:val="00575687"/>
    <w:rsid w:val="005756BF"/>
    <w:rsid w:val="00575736"/>
    <w:rsid w:val="0057578F"/>
    <w:rsid w:val="00575810"/>
    <w:rsid w:val="005759FA"/>
    <w:rsid w:val="00575CF3"/>
    <w:rsid w:val="00576007"/>
    <w:rsid w:val="005760BF"/>
    <w:rsid w:val="005760DF"/>
    <w:rsid w:val="00576118"/>
    <w:rsid w:val="0057613E"/>
    <w:rsid w:val="00576322"/>
    <w:rsid w:val="005768CC"/>
    <w:rsid w:val="00576913"/>
    <w:rsid w:val="00576B2B"/>
    <w:rsid w:val="00576CAE"/>
    <w:rsid w:val="00576EC3"/>
    <w:rsid w:val="00576EF9"/>
    <w:rsid w:val="00576FEA"/>
    <w:rsid w:val="00577433"/>
    <w:rsid w:val="005776AE"/>
    <w:rsid w:val="005776B3"/>
    <w:rsid w:val="005776BB"/>
    <w:rsid w:val="005776FB"/>
    <w:rsid w:val="00577771"/>
    <w:rsid w:val="00577B1C"/>
    <w:rsid w:val="00577BDF"/>
    <w:rsid w:val="00580251"/>
    <w:rsid w:val="005803F4"/>
    <w:rsid w:val="00580746"/>
    <w:rsid w:val="0058082B"/>
    <w:rsid w:val="00580A82"/>
    <w:rsid w:val="00580B62"/>
    <w:rsid w:val="00580BD7"/>
    <w:rsid w:val="00580D1F"/>
    <w:rsid w:val="00580F2F"/>
    <w:rsid w:val="005810DA"/>
    <w:rsid w:val="00581373"/>
    <w:rsid w:val="005814C1"/>
    <w:rsid w:val="005814D4"/>
    <w:rsid w:val="0058161E"/>
    <w:rsid w:val="005817A1"/>
    <w:rsid w:val="00581A43"/>
    <w:rsid w:val="00581B16"/>
    <w:rsid w:val="00581C15"/>
    <w:rsid w:val="00581CEC"/>
    <w:rsid w:val="00581D43"/>
    <w:rsid w:val="00581EF7"/>
    <w:rsid w:val="00581F9C"/>
    <w:rsid w:val="00581FA4"/>
    <w:rsid w:val="0058200C"/>
    <w:rsid w:val="005820C3"/>
    <w:rsid w:val="005821F4"/>
    <w:rsid w:val="005822A3"/>
    <w:rsid w:val="00582351"/>
    <w:rsid w:val="005823D6"/>
    <w:rsid w:val="0058249E"/>
    <w:rsid w:val="0058257B"/>
    <w:rsid w:val="0058267B"/>
    <w:rsid w:val="00582818"/>
    <w:rsid w:val="005828F9"/>
    <w:rsid w:val="0058293F"/>
    <w:rsid w:val="005829C2"/>
    <w:rsid w:val="00582AD4"/>
    <w:rsid w:val="00582AE5"/>
    <w:rsid w:val="00582B37"/>
    <w:rsid w:val="00582B45"/>
    <w:rsid w:val="00582BBD"/>
    <w:rsid w:val="00582C98"/>
    <w:rsid w:val="00582D25"/>
    <w:rsid w:val="00583023"/>
    <w:rsid w:val="005831AC"/>
    <w:rsid w:val="00583242"/>
    <w:rsid w:val="005833BB"/>
    <w:rsid w:val="00583475"/>
    <w:rsid w:val="00583486"/>
    <w:rsid w:val="00583704"/>
    <w:rsid w:val="00583867"/>
    <w:rsid w:val="0058388F"/>
    <w:rsid w:val="00583A45"/>
    <w:rsid w:val="00583AB7"/>
    <w:rsid w:val="00583DF9"/>
    <w:rsid w:val="00583FAE"/>
    <w:rsid w:val="00584031"/>
    <w:rsid w:val="0058424E"/>
    <w:rsid w:val="00584452"/>
    <w:rsid w:val="005845C1"/>
    <w:rsid w:val="005845D5"/>
    <w:rsid w:val="00584602"/>
    <w:rsid w:val="005848A0"/>
    <w:rsid w:val="00584BBD"/>
    <w:rsid w:val="00584F34"/>
    <w:rsid w:val="0058507A"/>
    <w:rsid w:val="005850E9"/>
    <w:rsid w:val="00585122"/>
    <w:rsid w:val="005851D6"/>
    <w:rsid w:val="005851EF"/>
    <w:rsid w:val="005852C5"/>
    <w:rsid w:val="0058543A"/>
    <w:rsid w:val="00585446"/>
    <w:rsid w:val="0058550F"/>
    <w:rsid w:val="00585650"/>
    <w:rsid w:val="005856AA"/>
    <w:rsid w:val="005857F3"/>
    <w:rsid w:val="0058582E"/>
    <w:rsid w:val="00585891"/>
    <w:rsid w:val="00585985"/>
    <w:rsid w:val="00585A3F"/>
    <w:rsid w:val="00585C4D"/>
    <w:rsid w:val="00585CA2"/>
    <w:rsid w:val="00585D5E"/>
    <w:rsid w:val="00585DB0"/>
    <w:rsid w:val="00585EE6"/>
    <w:rsid w:val="00585F1A"/>
    <w:rsid w:val="005861D7"/>
    <w:rsid w:val="005861DB"/>
    <w:rsid w:val="005862B6"/>
    <w:rsid w:val="0058635B"/>
    <w:rsid w:val="00586458"/>
    <w:rsid w:val="0058664F"/>
    <w:rsid w:val="0058678F"/>
    <w:rsid w:val="005867E7"/>
    <w:rsid w:val="0058697A"/>
    <w:rsid w:val="0058697E"/>
    <w:rsid w:val="00586A25"/>
    <w:rsid w:val="00586B71"/>
    <w:rsid w:val="00587075"/>
    <w:rsid w:val="0058718B"/>
    <w:rsid w:val="00587277"/>
    <w:rsid w:val="00587494"/>
    <w:rsid w:val="005875AA"/>
    <w:rsid w:val="0058768F"/>
    <w:rsid w:val="005876F7"/>
    <w:rsid w:val="0058775C"/>
    <w:rsid w:val="00587991"/>
    <w:rsid w:val="005879DB"/>
    <w:rsid w:val="00587ACB"/>
    <w:rsid w:val="00587AD3"/>
    <w:rsid w:val="00587AEC"/>
    <w:rsid w:val="00587B82"/>
    <w:rsid w:val="00587DAE"/>
    <w:rsid w:val="00587DDC"/>
    <w:rsid w:val="00587E57"/>
    <w:rsid w:val="00590017"/>
    <w:rsid w:val="0059002A"/>
    <w:rsid w:val="00590345"/>
    <w:rsid w:val="005904C2"/>
    <w:rsid w:val="005905A3"/>
    <w:rsid w:val="00590852"/>
    <w:rsid w:val="005908CC"/>
    <w:rsid w:val="005909A1"/>
    <w:rsid w:val="005909F1"/>
    <w:rsid w:val="00590C0E"/>
    <w:rsid w:val="00590CE1"/>
    <w:rsid w:val="00590CF5"/>
    <w:rsid w:val="00590D37"/>
    <w:rsid w:val="00590D89"/>
    <w:rsid w:val="00591092"/>
    <w:rsid w:val="005913C8"/>
    <w:rsid w:val="0059146B"/>
    <w:rsid w:val="005916EF"/>
    <w:rsid w:val="00591799"/>
    <w:rsid w:val="005918A2"/>
    <w:rsid w:val="005919E3"/>
    <w:rsid w:val="00591A07"/>
    <w:rsid w:val="00591B76"/>
    <w:rsid w:val="00591BD4"/>
    <w:rsid w:val="00591D0E"/>
    <w:rsid w:val="00591DBE"/>
    <w:rsid w:val="00591E97"/>
    <w:rsid w:val="00591FF2"/>
    <w:rsid w:val="005920BE"/>
    <w:rsid w:val="00592223"/>
    <w:rsid w:val="00592285"/>
    <w:rsid w:val="005922B6"/>
    <w:rsid w:val="00592675"/>
    <w:rsid w:val="005926B3"/>
    <w:rsid w:val="0059298E"/>
    <w:rsid w:val="005929A6"/>
    <w:rsid w:val="005929B2"/>
    <w:rsid w:val="005929E3"/>
    <w:rsid w:val="00592AF2"/>
    <w:rsid w:val="00592C81"/>
    <w:rsid w:val="00592DD6"/>
    <w:rsid w:val="00592E49"/>
    <w:rsid w:val="00592E9F"/>
    <w:rsid w:val="005930B4"/>
    <w:rsid w:val="00593131"/>
    <w:rsid w:val="00593605"/>
    <w:rsid w:val="0059363D"/>
    <w:rsid w:val="00593927"/>
    <w:rsid w:val="00593A65"/>
    <w:rsid w:val="00593C6C"/>
    <w:rsid w:val="00593F6C"/>
    <w:rsid w:val="00593FE0"/>
    <w:rsid w:val="00594012"/>
    <w:rsid w:val="005940D2"/>
    <w:rsid w:val="0059418C"/>
    <w:rsid w:val="0059418E"/>
    <w:rsid w:val="005942C3"/>
    <w:rsid w:val="005943D8"/>
    <w:rsid w:val="00594427"/>
    <w:rsid w:val="00594643"/>
    <w:rsid w:val="005946AA"/>
    <w:rsid w:val="005946E4"/>
    <w:rsid w:val="00594771"/>
    <w:rsid w:val="00594796"/>
    <w:rsid w:val="00594956"/>
    <w:rsid w:val="00594A43"/>
    <w:rsid w:val="00594A9A"/>
    <w:rsid w:val="00594C92"/>
    <w:rsid w:val="00594C99"/>
    <w:rsid w:val="00594C9B"/>
    <w:rsid w:val="00594D62"/>
    <w:rsid w:val="00594E01"/>
    <w:rsid w:val="00595040"/>
    <w:rsid w:val="0059505A"/>
    <w:rsid w:val="00595067"/>
    <w:rsid w:val="00595083"/>
    <w:rsid w:val="005950A0"/>
    <w:rsid w:val="0059523D"/>
    <w:rsid w:val="0059523E"/>
    <w:rsid w:val="00595289"/>
    <w:rsid w:val="00595349"/>
    <w:rsid w:val="00595751"/>
    <w:rsid w:val="0059589C"/>
    <w:rsid w:val="00595BAC"/>
    <w:rsid w:val="00595C5D"/>
    <w:rsid w:val="00595C87"/>
    <w:rsid w:val="00595D1A"/>
    <w:rsid w:val="00595F87"/>
    <w:rsid w:val="00595FAD"/>
    <w:rsid w:val="0059605D"/>
    <w:rsid w:val="00596099"/>
    <w:rsid w:val="005963C9"/>
    <w:rsid w:val="0059644A"/>
    <w:rsid w:val="00596562"/>
    <w:rsid w:val="00596650"/>
    <w:rsid w:val="005967EB"/>
    <w:rsid w:val="0059686C"/>
    <w:rsid w:val="00596BCD"/>
    <w:rsid w:val="00596BF6"/>
    <w:rsid w:val="00596D4B"/>
    <w:rsid w:val="00597109"/>
    <w:rsid w:val="00597119"/>
    <w:rsid w:val="00597188"/>
    <w:rsid w:val="005971BE"/>
    <w:rsid w:val="005972CD"/>
    <w:rsid w:val="00597445"/>
    <w:rsid w:val="0059746F"/>
    <w:rsid w:val="0059747C"/>
    <w:rsid w:val="005974E3"/>
    <w:rsid w:val="0059757B"/>
    <w:rsid w:val="005976F4"/>
    <w:rsid w:val="00597728"/>
    <w:rsid w:val="00597A23"/>
    <w:rsid w:val="00597B83"/>
    <w:rsid w:val="00597C89"/>
    <w:rsid w:val="00597CCC"/>
    <w:rsid w:val="00597D08"/>
    <w:rsid w:val="00597D6A"/>
    <w:rsid w:val="005A01D5"/>
    <w:rsid w:val="005A0235"/>
    <w:rsid w:val="005A02D1"/>
    <w:rsid w:val="005A038A"/>
    <w:rsid w:val="005A04F2"/>
    <w:rsid w:val="005A0602"/>
    <w:rsid w:val="005A0708"/>
    <w:rsid w:val="005A0774"/>
    <w:rsid w:val="005A099E"/>
    <w:rsid w:val="005A09D4"/>
    <w:rsid w:val="005A0A8F"/>
    <w:rsid w:val="005A0BAB"/>
    <w:rsid w:val="005A0BB8"/>
    <w:rsid w:val="005A0CE5"/>
    <w:rsid w:val="005A0E75"/>
    <w:rsid w:val="005A0EBD"/>
    <w:rsid w:val="005A0EFD"/>
    <w:rsid w:val="005A0F09"/>
    <w:rsid w:val="005A10E6"/>
    <w:rsid w:val="005A11E3"/>
    <w:rsid w:val="005A1347"/>
    <w:rsid w:val="005A13E9"/>
    <w:rsid w:val="005A140D"/>
    <w:rsid w:val="005A1525"/>
    <w:rsid w:val="005A15C6"/>
    <w:rsid w:val="005A166E"/>
    <w:rsid w:val="005A1785"/>
    <w:rsid w:val="005A17B5"/>
    <w:rsid w:val="005A18F5"/>
    <w:rsid w:val="005A1AC7"/>
    <w:rsid w:val="005A1E6B"/>
    <w:rsid w:val="005A1E8C"/>
    <w:rsid w:val="005A1FE2"/>
    <w:rsid w:val="005A2069"/>
    <w:rsid w:val="005A21BC"/>
    <w:rsid w:val="005A23D7"/>
    <w:rsid w:val="005A246A"/>
    <w:rsid w:val="005A27CF"/>
    <w:rsid w:val="005A2A0E"/>
    <w:rsid w:val="005A2AB7"/>
    <w:rsid w:val="005A2B2F"/>
    <w:rsid w:val="005A2CCF"/>
    <w:rsid w:val="005A2D47"/>
    <w:rsid w:val="005A2EE3"/>
    <w:rsid w:val="005A3122"/>
    <w:rsid w:val="005A3130"/>
    <w:rsid w:val="005A34AC"/>
    <w:rsid w:val="005A3523"/>
    <w:rsid w:val="005A3612"/>
    <w:rsid w:val="005A3649"/>
    <w:rsid w:val="005A366D"/>
    <w:rsid w:val="005A3742"/>
    <w:rsid w:val="005A37C3"/>
    <w:rsid w:val="005A39D8"/>
    <w:rsid w:val="005A3A77"/>
    <w:rsid w:val="005A3DA7"/>
    <w:rsid w:val="005A3E9F"/>
    <w:rsid w:val="005A3F2E"/>
    <w:rsid w:val="005A3F47"/>
    <w:rsid w:val="005A3FDF"/>
    <w:rsid w:val="005A43DD"/>
    <w:rsid w:val="005A44DE"/>
    <w:rsid w:val="005A4599"/>
    <w:rsid w:val="005A45B4"/>
    <w:rsid w:val="005A461A"/>
    <w:rsid w:val="005A4622"/>
    <w:rsid w:val="005A4647"/>
    <w:rsid w:val="005A4703"/>
    <w:rsid w:val="005A48F1"/>
    <w:rsid w:val="005A496C"/>
    <w:rsid w:val="005A4AEE"/>
    <w:rsid w:val="005A4B0A"/>
    <w:rsid w:val="005A4B25"/>
    <w:rsid w:val="005A4D41"/>
    <w:rsid w:val="005A4FC1"/>
    <w:rsid w:val="005A503E"/>
    <w:rsid w:val="005A504E"/>
    <w:rsid w:val="005A513E"/>
    <w:rsid w:val="005A5339"/>
    <w:rsid w:val="005A54A6"/>
    <w:rsid w:val="005A560B"/>
    <w:rsid w:val="005A56DA"/>
    <w:rsid w:val="005A57F9"/>
    <w:rsid w:val="005A5811"/>
    <w:rsid w:val="005A58ED"/>
    <w:rsid w:val="005A5C9C"/>
    <w:rsid w:val="005A5D6A"/>
    <w:rsid w:val="005A5E12"/>
    <w:rsid w:val="005A5E17"/>
    <w:rsid w:val="005A5E18"/>
    <w:rsid w:val="005A5E72"/>
    <w:rsid w:val="005A60EB"/>
    <w:rsid w:val="005A6153"/>
    <w:rsid w:val="005A6466"/>
    <w:rsid w:val="005A646A"/>
    <w:rsid w:val="005A6526"/>
    <w:rsid w:val="005A6566"/>
    <w:rsid w:val="005A6612"/>
    <w:rsid w:val="005A67E4"/>
    <w:rsid w:val="005A67EC"/>
    <w:rsid w:val="005A69D7"/>
    <w:rsid w:val="005A6C3B"/>
    <w:rsid w:val="005A6CBD"/>
    <w:rsid w:val="005A6CE0"/>
    <w:rsid w:val="005A6F3C"/>
    <w:rsid w:val="005A6FAA"/>
    <w:rsid w:val="005A701E"/>
    <w:rsid w:val="005A7058"/>
    <w:rsid w:val="005A7088"/>
    <w:rsid w:val="005A7108"/>
    <w:rsid w:val="005A713D"/>
    <w:rsid w:val="005A71D9"/>
    <w:rsid w:val="005A7483"/>
    <w:rsid w:val="005A748D"/>
    <w:rsid w:val="005A749B"/>
    <w:rsid w:val="005A7709"/>
    <w:rsid w:val="005A7770"/>
    <w:rsid w:val="005A779B"/>
    <w:rsid w:val="005A7A7C"/>
    <w:rsid w:val="005A7D2E"/>
    <w:rsid w:val="005A7E5D"/>
    <w:rsid w:val="005A7FC4"/>
    <w:rsid w:val="005A7FF5"/>
    <w:rsid w:val="005B01CB"/>
    <w:rsid w:val="005B02BF"/>
    <w:rsid w:val="005B0316"/>
    <w:rsid w:val="005B0321"/>
    <w:rsid w:val="005B04D9"/>
    <w:rsid w:val="005B07E1"/>
    <w:rsid w:val="005B0821"/>
    <w:rsid w:val="005B083E"/>
    <w:rsid w:val="005B08FD"/>
    <w:rsid w:val="005B0921"/>
    <w:rsid w:val="005B0982"/>
    <w:rsid w:val="005B0A07"/>
    <w:rsid w:val="005B0A10"/>
    <w:rsid w:val="005B0A5C"/>
    <w:rsid w:val="005B0A67"/>
    <w:rsid w:val="005B0AC1"/>
    <w:rsid w:val="005B0D38"/>
    <w:rsid w:val="005B0D88"/>
    <w:rsid w:val="005B0DFA"/>
    <w:rsid w:val="005B0E34"/>
    <w:rsid w:val="005B0FEC"/>
    <w:rsid w:val="005B110A"/>
    <w:rsid w:val="005B1132"/>
    <w:rsid w:val="005B12C2"/>
    <w:rsid w:val="005B130A"/>
    <w:rsid w:val="005B1317"/>
    <w:rsid w:val="005B13EE"/>
    <w:rsid w:val="005B13F1"/>
    <w:rsid w:val="005B1434"/>
    <w:rsid w:val="005B1680"/>
    <w:rsid w:val="005B16C0"/>
    <w:rsid w:val="005B1A47"/>
    <w:rsid w:val="005B1B40"/>
    <w:rsid w:val="005B1B76"/>
    <w:rsid w:val="005B1B95"/>
    <w:rsid w:val="005B1D44"/>
    <w:rsid w:val="005B1EE8"/>
    <w:rsid w:val="005B21C9"/>
    <w:rsid w:val="005B227B"/>
    <w:rsid w:val="005B22CF"/>
    <w:rsid w:val="005B233D"/>
    <w:rsid w:val="005B24BC"/>
    <w:rsid w:val="005B2557"/>
    <w:rsid w:val="005B279B"/>
    <w:rsid w:val="005B27A0"/>
    <w:rsid w:val="005B28E5"/>
    <w:rsid w:val="005B291F"/>
    <w:rsid w:val="005B293C"/>
    <w:rsid w:val="005B29FF"/>
    <w:rsid w:val="005B2A7B"/>
    <w:rsid w:val="005B2B8A"/>
    <w:rsid w:val="005B2BA8"/>
    <w:rsid w:val="005B2CC8"/>
    <w:rsid w:val="005B2F44"/>
    <w:rsid w:val="005B2F77"/>
    <w:rsid w:val="005B2F8E"/>
    <w:rsid w:val="005B2F9C"/>
    <w:rsid w:val="005B3012"/>
    <w:rsid w:val="005B346D"/>
    <w:rsid w:val="005B35FF"/>
    <w:rsid w:val="005B3661"/>
    <w:rsid w:val="005B366C"/>
    <w:rsid w:val="005B36AE"/>
    <w:rsid w:val="005B3707"/>
    <w:rsid w:val="005B3711"/>
    <w:rsid w:val="005B39D1"/>
    <w:rsid w:val="005B3A25"/>
    <w:rsid w:val="005B3D54"/>
    <w:rsid w:val="005B3FA3"/>
    <w:rsid w:val="005B3FF9"/>
    <w:rsid w:val="005B40F2"/>
    <w:rsid w:val="005B4109"/>
    <w:rsid w:val="005B4143"/>
    <w:rsid w:val="005B414A"/>
    <w:rsid w:val="005B4285"/>
    <w:rsid w:val="005B447D"/>
    <w:rsid w:val="005B451E"/>
    <w:rsid w:val="005B45CC"/>
    <w:rsid w:val="005B4616"/>
    <w:rsid w:val="005B471E"/>
    <w:rsid w:val="005B481D"/>
    <w:rsid w:val="005B4A5C"/>
    <w:rsid w:val="005B4C78"/>
    <w:rsid w:val="005B4CCE"/>
    <w:rsid w:val="005B4ED6"/>
    <w:rsid w:val="005B4F85"/>
    <w:rsid w:val="005B4FBC"/>
    <w:rsid w:val="005B5013"/>
    <w:rsid w:val="005B50E0"/>
    <w:rsid w:val="005B51BC"/>
    <w:rsid w:val="005B546E"/>
    <w:rsid w:val="005B55AD"/>
    <w:rsid w:val="005B5632"/>
    <w:rsid w:val="005B5641"/>
    <w:rsid w:val="005B5650"/>
    <w:rsid w:val="005B56A7"/>
    <w:rsid w:val="005B56C6"/>
    <w:rsid w:val="005B5899"/>
    <w:rsid w:val="005B5941"/>
    <w:rsid w:val="005B5B7A"/>
    <w:rsid w:val="005B5BCB"/>
    <w:rsid w:val="005B5BD6"/>
    <w:rsid w:val="005B5D66"/>
    <w:rsid w:val="005B5E39"/>
    <w:rsid w:val="005B5EB0"/>
    <w:rsid w:val="005B60A5"/>
    <w:rsid w:val="005B6144"/>
    <w:rsid w:val="005B6298"/>
    <w:rsid w:val="005B64A8"/>
    <w:rsid w:val="005B6597"/>
    <w:rsid w:val="005B662C"/>
    <w:rsid w:val="005B6704"/>
    <w:rsid w:val="005B6830"/>
    <w:rsid w:val="005B6BC0"/>
    <w:rsid w:val="005B6D1A"/>
    <w:rsid w:val="005B6D98"/>
    <w:rsid w:val="005B6EEB"/>
    <w:rsid w:val="005B6EF9"/>
    <w:rsid w:val="005B7168"/>
    <w:rsid w:val="005B74CF"/>
    <w:rsid w:val="005B7543"/>
    <w:rsid w:val="005B7783"/>
    <w:rsid w:val="005B7958"/>
    <w:rsid w:val="005B7B12"/>
    <w:rsid w:val="005B7B82"/>
    <w:rsid w:val="005B7CA1"/>
    <w:rsid w:val="005B7D7C"/>
    <w:rsid w:val="005B7DC1"/>
    <w:rsid w:val="005B7DE3"/>
    <w:rsid w:val="005B7E3F"/>
    <w:rsid w:val="005B7EEA"/>
    <w:rsid w:val="005B7F05"/>
    <w:rsid w:val="005B7FA1"/>
    <w:rsid w:val="005C005A"/>
    <w:rsid w:val="005C0129"/>
    <w:rsid w:val="005C0326"/>
    <w:rsid w:val="005C03F1"/>
    <w:rsid w:val="005C06AA"/>
    <w:rsid w:val="005C07D3"/>
    <w:rsid w:val="005C0986"/>
    <w:rsid w:val="005C0990"/>
    <w:rsid w:val="005C09F3"/>
    <w:rsid w:val="005C0A04"/>
    <w:rsid w:val="005C0BEF"/>
    <w:rsid w:val="005C0D94"/>
    <w:rsid w:val="005C0DC1"/>
    <w:rsid w:val="005C0E0D"/>
    <w:rsid w:val="005C1156"/>
    <w:rsid w:val="005C1195"/>
    <w:rsid w:val="005C12EF"/>
    <w:rsid w:val="005C1904"/>
    <w:rsid w:val="005C1A6C"/>
    <w:rsid w:val="005C1AB7"/>
    <w:rsid w:val="005C1BC1"/>
    <w:rsid w:val="005C1BCB"/>
    <w:rsid w:val="005C1D11"/>
    <w:rsid w:val="005C1DC3"/>
    <w:rsid w:val="005C20F9"/>
    <w:rsid w:val="005C24C2"/>
    <w:rsid w:val="005C25CE"/>
    <w:rsid w:val="005C25DA"/>
    <w:rsid w:val="005C284E"/>
    <w:rsid w:val="005C285B"/>
    <w:rsid w:val="005C287D"/>
    <w:rsid w:val="005C2A72"/>
    <w:rsid w:val="005C2C78"/>
    <w:rsid w:val="005C2EA9"/>
    <w:rsid w:val="005C30DA"/>
    <w:rsid w:val="005C312E"/>
    <w:rsid w:val="005C3400"/>
    <w:rsid w:val="005C343C"/>
    <w:rsid w:val="005C3465"/>
    <w:rsid w:val="005C34B5"/>
    <w:rsid w:val="005C3574"/>
    <w:rsid w:val="005C359C"/>
    <w:rsid w:val="005C376C"/>
    <w:rsid w:val="005C3860"/>
    <w:rsid w:val="005C3A04"/>
    <w:rsid w:val="005C3A50"/>
    <w:rsid w:val="005C3B6D"/>
    <w:rsid w:val="005C3D69"/>
    <w:rsid w:val="005C3E4A"/>
    <w:rsid w:val="005C3E8E"/>
    <w:rsid w:val="005C3F5E"/>
    <w:rsid w:val="005C3FDE"/>
    <w:rsid w:val="005C4017"/>
    <w:rsid w:val="005C40BE"/>
    <w:rsid w:val="005C41F9"/>
    <w:rsid w:val="005C447E"/>
    <w:rsid w:val="005C467B"/>
    <w:rsid w:val="005C4B9C"/>
    <w:rsid w:val="005C4C74"/>
    <w:rsid w:val="005C4DA2"/>
    <w:rsid w:val="005C4E90"/>
    <w:rsid w:val="005C4FF4"/>
    <w:rsid w:val="005C5304"/>
    <w:rsid w:val="005C5381"/>
    <w:rsid w:val="005C54D7"/>
    <w:rsid w:val="005C571F"/>
    <w:rsid w:val="005C5769"/>
    <w:rsid w:val="005C57C4"/>
    <w:rsid w:val="005C58B5"/>
    <w:rsid w:val="005C58EB"/>
    <w:rsid w:val="005C5908"/>
    <w:rsid w:val="005C590A"/>
    <w:rsid w:val="005C5938"/>
    <w:rsid w:val="005C5958"/>
    <w:rsid w:val="005C59F0"/>
    <w:rsid w:val="005C5AA0"/>
    <w:rsid w:val="005C5CC1"/>
    <w:rsid w:val="005C5E76"/>
    <w:rsid w:val="005C5FD0"/>
    <w:rsid w:val="005C607D"/>
    <w:rsid w:val="005C60DB"/>
    <w:rsid w:val="005C60EB"/>
    <w:rsid w:val="005C655D"/>
    <w:rsid w:val="005C65D1"/>
    <w:rsid w:val="005C6611"/>
    <w:rsid w:val="005C6797"/>
    <w:rsid w:val="005C6949"/>
    <w:rsid w:val="005C6A80"/>
    <w:rsid w:val="005C7085"/>
    <w:rsid w:val="005C70EE"/>
    <w:rsid w:val="005C73B7"/>
    <w:rsid w:val="005C747E"/>
    <w:rsid w:val="005C7616"/>
    <w:rsid w:val="005C7655"/>
    <w:rsid w:val="005C769C"/>
    <w:rsid w:val="005C779D"/>
    <w:rsid w:val="005C78EE"/>
    <w:rsid w:val="005C791C"/>
    <w:rsid w:val="005C7929"/>
    <w:rsid w:val="005C7A05"/>
    <w:rsid w:val="005C7B55"/>
    <w:rsid w:val="005C7B75"/>
    <w:rsid w:val="005C7BD4"/>
    <w:rsid w:val="005C7DF7"/>
    <w:rsid w:val="005D0205"/>
    <w:rsid w:val="005D037C"/>
    <w:rsid w:val="005D03CD"/>
    <w:rsid w:val="005D0515"/>
    <w:rsid w:val="005D0587"/>
    <w:rsid w:val="005D0601"/>
    <w:rsid w:val="005D06C7"/>
    <w:rsid w:val="005D0735"/>
    <w:rsid w:val="005D0815"/>
    <w:rsid w:val="005D0883"/>
    <w:rsid w:val="005D09FD"/>
    <w:rsid w:val="005D0D97"/>
    <w:rsid w:val="005D0FE6"/>
    <w:rsid w:val="005D1225"/>
    <w:rsid w:val="005D13A0"/>
    <w:rsid w:val="005D13B6"/>
    <w:rsid w:val="005D14AF"/>
    <w:rsid w:val="005D14D3"/>
    <w:rsid w:val="005D14F5"/>
    <w:rsid w:val="005D1637"/>
    <w:rsid w:val="005D1671"/>
    <w:rsid w:val="005D17B8"/>
    <w:rsid w:val="005D18EF"/>
    <w:rsid w:val="005D197E"/>
    <w:rsid w:val="005D1A3B"/>
    <w:rsid w:val="005D1BA6"/>
    <w:rsid w:val="005D1C70"/>
    <w:rsid w:val="005D1CDF"/>
    <w:rsid w:val="005D1D0F"/>
    <w:rsid w:val="005D1F09"/>
    <w:rsid w:val="005D1F8C"/>
    <w:rsid w:val="005D1FBA"/>
    <w:rsid w:val="005D2021"/>
    <w:rsid w:val="005D2026"/>
    <w:rsid w:val="005D222E"/>
    <w:rsid w:val="005D223F"/>
    <w:rsid w:val="005D2803"/>
    <w:rsid w:val="005D2855"/>
    <w:rsid w:val="005D298F"/>
    <w:rsid w:val="005D2B8C"/>
    <w:rsid w:val="005D2BFF"/>
    <w:rsid w:val="005D2D2B"/>
    <w:rsid w:val="005D2FC1"/>
    <w:rsid w:val="005D32D7"/>
    <w:rsid w:val="005D32E1"/>
    <w:rsid w:val="005D3603"/>
    <w:rsid w:val="005D36E4"/>
    <w:rsid w:val="005D376D"/>
    <w:rsid w:val="005D3C17"/>
    <w:rsid w:val="005D3C8F"/>
    <w:rsid w:val="005D3D3C"/>
    <w:rsid w:val="005D3E6F"/>
    <w:rsid w:val="005D3EFC"/>
    <w:rsid w:val="005D4046"/>
    <w:rsid w:val="005D40ED"/>
    <w:rsid w:val="005D4136"/>
    <w:rsid w:val="005D4193"/>
    <w:rsid w:val="005D4201"/>
    <w:rsid w:val="005D4816"/>
    <w:rsid w:val="005D48F9"/>
    <w:rsid w:val="005D496A"/>
    <w:rsid w:val="005D499B"/>
    <w:rsid w:val="005D49C3"/>
    <w:rsid w:val="005D4B7E"/>
    <w:rsid w:val="005D50E0"/>
    <w:rsid w:val="005D5215"/>
    <w:rsid w:val="005D52CA"/>
    <w:rsid w:val="005D52FC"/>
    <w:rsid w:val="005D53AA"/>
    <w:rsid w:val="005D5506"/>
    <w:rsid w:val="005D5516"/>
    <w:rsid w:val="005D5618"/>
    <w:rsid w:val="005D5659"/>
    <w:rsid w:val="005D574C"/>
    <w:rsid w:val="005D58E4"/>
    <w:rsid w:val="005D5958"/>
    <w:rsid w:val="005D5C60"/>
    <w:rsid w:val="005D5FBF"/>
    <w:rsid w:val="005D5FD5"/>
    <w:rsid w:val="005D5FEA"/>
    <w:rsid w:val="005D6102"/>
    <w:rsid w:val="005D67E4"/>
    <w:rsid w:val="005D689A"/>
    <w:rsid w:val="005D698F"/>
    <w:rsid w:val="005D6D69"/>
    <w:rsid w:val="005D6D98"/>
    <w:rsid w:val="005D6DC4"/>
    <w:rsid w:val="005D73BD"/>
    <w:rsid w:val="005D747E"/>
    <w:rsid w:val="005D748A"/>
    <w:rsid w:val="005D767C"/>
    <w:rsid w:val="005D769B"/>
    <w:rsid w:val="005D779A"/>
    <w:rsid w:val="005D7972"/>
    <w:rsid w:val="005D7AAD"/>
    <w:rsid w:val="005D7ABF"/>
    <w:rsid w:val="005D7B14"/>
    <w:rsid w:val="005D7CFB"/>
    <w:rsid w:val="005E00C1"/>
    <w:rsid w:val="005E00FC"/>
    <w:rsid w:val="005E01EF"/>
    <w:rsid w:val="005E0272"/>
    <w:rsid w:val="005E047A"/>
    <w:rsid w:val="005E0587"/>
    <w:rsid w:val="005E0970"/>
    <w:rsid w:val="005E0A99"/>
    <w:rsid w:val="005E0BC3"/>
    <w:rsid w:val="005E0C60"/>
    <w:rsid w:val="005E0D0C"/>
    <w:rsid w:val="005E0F2B"/>
    <w:rsid w:val="005E0F37"/>
    <w:rsid w:val="005E0F3D"/>
    <w:rsid w:val="005E1041"/>
    <w:rsid w:val="005E1067"/>
    <w:rsid w:val="005E106C"/>
    <w:rsid w:val="005E1159"/>
    <w:rsid w:val="005E1403"/>
    <w:rsid w:val="005E151E"/>
    <w:rsid w:val="005E1813"/>
    <w:rsid w:val="005E18EF"/>
    <w:rsid w:val="005E1975"/>
    <w:rsid w:val="005E19AA"/>
    <w:rsid w:val="005E19DD"/>
    <w:rsid w:val="005E1BBE"/>
    <w:rsid w:val="005E1C0B"/>
    <w:rsid w:val="005E1D27"/>
    <w:rsid w:val="005E227E"/>
    <w:rsid w:val="005E2290"/>
    <w:rsid w:val="005E25F5"/>
    <w:rsid w:val="005E273D"/>
    <w:rsid w:val="005E2752"/>
    <w:rsid w:val="005E2B97"/>
    <w:rsid w:val="005E2BED"/>
    <w:rsid w:val="005E2F0C"/>
    <w:rsid w:val="005E32D3"/>
    <w:rsid w:val="005E3322"/>
    <w:rsid w:val="005E3457"/>
    <w:rsid w:val="005E358E"/>
    <w:rsid w:val="005E3649"/>
    <w:rsid w:val="005E3697"/>
    <w:rsid w:val="005E3902"/>
    <w:rsid w:val="005E3988"/>
    <w:rsid w:val="005E3CD9"/>
    <w:rsid w:val="005E3D37"/>
    <w:rsid w:val="005E3E68"/>
    <w:rsid w:val="005E3EE9"/>
    <w:rsid w:val="005E3F2C"/>
    <w:rsid w:val="005E42E9"/>
    <w:rsid w:val="005E441E"/>
    <w:rsid w:val="005E465C"/>
    <w:rsid w:val="005E4A3E"/>
    <w:rsid w:val="005E4B0B"/>
    <w:rsid w:val="005E4B60"/>
    <w:rsid w:val="005E4B74"/>
    <w:rsid w:val="005E4CDF"/>
    <w:rsid w:val="005E4D96"/>
    <w:rsid w:val="005E511C"/>
    <w:rsid w:val="005E51EF"/>
    <w:rsid w:val="005E5260"/>
    <w:rsid w:val="005E526E"/>
    <w:rsid w:val="005E52FF"/>
    <w:rsid w:val="005E54D6"/>
    <w:rsid w:val="005E559D"/>
    <w:rsid w:val="005E5687"/>
    <w:rsid w:val="005E57AE"/>
    <w:rsid w:val="005E57BA"/>
    <w:rsid w:val="005E584F"/>
    <w:rsid w:val="005E593C"/>
    <w:rsid w:val="005E597D"/>
    <w:rsid w:val="005E59CE"/>
    <w:rsid w:val="005E59D0"/>
    <w:rsid w:val="005E59EC"/>
    <w:rsid w:val="005E5D1E"/>
    <w:rsid w:val="005E5E51"/>
    <w:rsid w:val="005E6025"/>
    <w:rsid w:val="005E6086"/>
    <w:rsid w:val="005E60A4"/>
    <w:rsid w:val="005E6171"/>
    <w:rsid w:val="005E6356"/>
    <w:rsid w:val="005E646C"/>
    <w:rsid w:val="005E64ED"/>
    <w:rsid w:val="005E66F3"/>
    <w:rsid w:val="005E670A"/>
    <w:rsid w:val="005E673C"/>
    <w:rsid w:val="005E676A"/>
    <w:rsid w:val="005E6A21"/>
    <w:rsid w:val="005E6B12"/>
    <w:rsid w:val="005E6BFD"/>
    <w:rsid w:val="005E6C31"/>
    <w:rsid w:val="005E6C7D"/>
    <w:rsid w:val="005E6E9D"/>
    <w:rsid w:val="005E7067"/>
    <w:rsid w:val="005E70EC"/>
    <w:rsid w:val="005E7137"/>
    <w:rsid w:val="005E75F1"/>
    <w:rsid w:val="005E779E"/>
    <w:rsid w:val="005E77DD"/>
    <w:rsid w:val="005E7850"/>
    <w:rsid w:val="005E790E"/>
    <w:rsid w:val="005E7B9E"/>
    <w:rsid w:val="005E7BF4"/>
    <w:rsid w:val="005E7CED"/>
    <w:rsid w:val="005E7EA0"/>
    <w:rsid w:val="005E7EFE"/>
    <w:rsid w:val="005F00C5"/>
    <w:rsid w:val="005F01F1"/>
    <w:rsid w:val="005F023B"/>
    <w:rsid w:val="005F0302"/>
    <w:rsid w:val="005F04FB"/>
    <w:rsid w:val="005F0872"/>
    <w:rsid w:val="005F090D"/>
    <w:rsid w:val="005F0BC1"/>
    <w:rsid w:val="005F0CA9"/>
    <w:rsid w:val="005F0D19"/>
    <w:rsid w:val="005F0EC9"/>
    <w:rsid w:val="005F0F4A"/>
    <w:rsid w:val="005F102F"/>
    <w:rsid w:val="005F1100"/>
    <w:rsid w:val="005F1217"/>
    <w:rsid w:val="005F1252"/>
    <w:rsid w:val="005F13C1"/>
    <w:rsid w:val="005F13D4"/>
    <w:rsid w:val="005F140E"/>
    <w:rsid w:val="005F1549"/>
    <w:rsid w:val="005F16BC"/>
    <w:rsid w:val="005F16EB"/>
    <w:rsid w:val="005F1708"/>
    <w:rsid w:val="005F17DD"/>
    <w:rsid w:val="005F1852"/>
    <w:rsid w:val="005F1938"/>
    <w:rsid w:val="005F1940"/>
    <w:rsid w:val="005F1A26"/>
    <w:rsid w:val="005F1A60"/>
    <w:rsid w:val="005F1B47"/>
    <w:rsid w:val="005F1B7F"/>
    <w:rsid w:val="005F1CA4"/>
    <w:rsid w:val="005F1D78"/>
    <w:rsid w:val="005F1EF7"/>
    <w:rsid w:val="005F1F18"/>
    <w:rsid w:val="005F2197"/>
    <w:rsid w:val="005F226A"/>
    <w:rsid w:val="005F22D2"/>
    <w:rsid w:val="005F22E0"/>
    <w:rsid w:val="005F2383"/>
    <w:rsid w:val="005F2454"/>
    <w:rsid w:val="005F2460"/>
    <w:rsid w:val="005F25A1"/>
    <w:rsid w:val="005F25D3"/>
    <w:rsid w:val="005F274C"/>
    <w:rsid w:val="005F275F"/>
    <w:rsid w:val="005F2884"/>
    <w:rsid w:val="005F295B"/>
    <w:rsid w:val="005F2993"/>
    <w:rsid w:val="005F2A14"/>
    <w:rsid w:val="005F2A27"/>
    <w:rsid w:val="005F2A8D"/>
    <w:rsid w:val="005F2AA9"/>
    <w:rsid w:val="005F2AEE"/>
    <w:rsid w:val="005F2BE0"/>
    <w:rsid w:val="005F2D5E"/>
    <w:rsid w:val="005F2EEA"/>
    <w:rsid w:val="005F2F32"/>
    <w:rsid w:val="005F2F6C"/>
    <w:rsid w:val="005F31A1"/>
    <w:rsid w:val="005F31B6"/>
    <w:rsid w:val="005F31FB"/>
    <w:rsid w:val="005F32C9"/>
    <w:rsid w:val="005F33AB"/>
    <w:rsid w:val="005F3446"/>
    <w:rsid w:val="005F34D2"/>
    <w:rsid w:val="005F35B3"/>
    <w:rsid w:val="005F375A"/>
    <w:rsid w:val="005F3889"/>
    <w:rsid w:val="005F3BD1"/>
    <w:rsid w:val="005F3C37"/>
    <w:rsid w:val="005F3CEF"/>
    <w:rsid w:val="005F3CF5"/>
    <w:rsid w:val="005F3E77"/>
    <w:rsid w:val="005F3E81"/>
    <w:rsid w:val="005F3F16"/>
    <w:rsid w:val="005F4057"/>
    <w:rsid w:val="005F4169"/>
    <w:rsid w:val="005F42FA"/>
    <w:rsid w:val="005F4372"/>
    <w:rsid w:val="005F454B"/>
    <w:rsid w:val="005F45D5"/>
    <w:rsid w:val="005F4824"/>
    <w:rsid w:val="005F4A32"/>
    <w:rsid w:val="005F4AC0"/>
    <w:rsid w:val="005F4BDD"/>
    <w:rsid w:val="005F4D73"/>
    <w:rsid w:val="005F4E67"/>
    <w:rsid w:val="005F5578"/>
    <w:rsid w:val="005F5A59"/>
    <w:rsid w:val="005F5B06"/>
    <w:rsid w:val="005F5B10"/>
    <w:rsid w:val="005F5DB5"/>
    <w:rsid w:val="005F5EC4"/>
    <w:rsid w:val="005F6090"/>
    <w:rsid w:val="005F6148"/>
    <w:rsid w:val="005F614F"/>
    <w:rsid w:val="005F6206"/>
    <w:rsid w:val="005F6263"/>
    <w:rsid w:val="005F66DE"/>
    <w:rsid w:val="005F686B"/>
    <w:rsid w:val="005F6927"/>
    <w:rsid w:val="005F6A0F"/>
    <w:rsid w:val="005F6B5A"/>
    <w:rsid w:val="005F6B78"/>
    <w:rsid w:val="005F6BE3"/>
    <w:rsid w:val="005F6C71"/>
    <w:rsid w:val="005F6D69"/>
    <w:rsid w:val="005F6DF7"/>
    <w:rsid w:val="005F6E60"/>
    <w:rsid w:val="005F6EB1"/>
    <w:rsid w:val="005F6F1A"/>
    <w:rsid w:val="005F6F68"/>
    <w:rsid w:val="005F7208"/>
    <w:rsid w:val="005F72AA"/>
    <w:rsid w:val="005F7350"/>
    <w:rsid w:val="005F75BE"/>
    <w:rsid w:val="005F7754"/>
    <w:rsid w:val="005F77A4"/>
    <w:rsid w:val="005F780F"/>
    <w:rsid w:val="005F7A52"/>
    <w:rsid w:val="005F7A6F"/>
    <w:rsid w:val="005F7B7A"/>
    <w:rsid w:val="005F7B99"/>
    <w:rsid w:val="005F7BFC"/>
    <w:rsid w:val="006003A8"/>
    <w:rsid w:val="00600405"/>
    <w:rsid w:val="006005DE"/>
    <w:rsid w:val="006005E2"/>
    <w:rsid w:val="0060075C"/>
    <w:rsid w:val="0060076B"/>
    <w:rsid w:val="00600979"/>
    <w:rsid w:val="006009D7"/>
    <w:rsid w:val="006009D9"/>
    <w:rsid w:val="00600A1C"/>
    <w:rsid w:val="00600CD2"/>
    <w:rsid w:val="00600DDD"/>
    <w:rsid w:val="00600E09"/>
    <w:rsid w:val="00600F78"/>
    <w:rsid w:val="0060100B"/>
    <w:rsid w:val="006010E5"/>
    <w:rsid w:val="0060113F"/>
    <w:rsid w:val="00601153"/>
    <w:rsid w:val="00601183"/>
    <w:rsid w:val="0060124C"/>
    <w:rsid w:val="00601305"/>
    <w:rsid w:val="00601395"/>
    <w:rsid w:val="006013B5"/>
    <w:rsid w:val="00601585"/>
    <w:rsid w:val="0060192D"/>
    <w:rsid w:val="006019C9"/>
    <w:rsid w:val="00601AAA"/>
    <w:rsid w:val="00601B0D"/>
    <w:rsid w:val="00601B34"/>
    <w:rsid w:val="00601D2A"/>
    <w:rsid w:val="00601DFD"/>
    <w:rsid w:val="00601E53"/>
    <w:rsid w:val="00601EAF"/>
    <w:rsid w:val="006021B7"/>
    <w:rsid w:val="0060258F"/>
    <w:rsid w:val="00602683"/>
    <w:rsid w:val="00602688"/>
    <w:rsid w:val="00602786"/>
    <w:rsid w:val="00602A07"/>
    <w:rsid w:val="00602A50"/>
    <w:rsid w:val="00602BAF"/>
    <w:rsid w:val="00602C58"/>
    <w:rsid w:val="00602C71"/>
    <w:rsid w:val="00602D0D"/>
    <w:rsid w:val="00602D62"/>
    <w:rsid w:val="00602D9C"/>
    <w:rsid w:val="00602FA2"/>
    <w:rsid w:val="00602FF0"/>
    <w:rsid w:val="00603032"/>
    <w:rsid w:val="00603056"/>
    <w:rsid w:val="00603173"/>
    <w:rsid w:val="006032E6"/>
    <w:rsid w:val="006036FC"/>
    <w:rsid w:val="006038AA"/>
    <w:rsid w:val="006039BD"/>
    <w:rsid w:val="00603A3B"/>
    <w:rsid w:val="00603EC0"/>
    <w:rsid w:val="00603FE8"/>
    <w:rsid w:val="00603FFA"/>
    <w:rsid w:val="0060429A"/>
    <w:rsid w:val="006042AE"/>
    <w:rsid w:val="006042AF"/>
    <w:rsid w:val="006044A3"/>
    <w:rsid w:val="00604603"/>
    <w:rsid w:val="0060460C"/>
    <w:rsid w:val="00604659"/>
    <w:rsid w:val="0060489C"/>
    <w:rsid w:val="00604940"/>
    <w:rsid w:val="006049E6"/>
    <w:rsid w:val="00604C08"/>
    <w:rsid w:val="00604C0B"/>
    <w:rsid w:val="00604C9B"/>
    <w:rsid w:val="00604D32"/>
    <w:rsid w:val="00604ED1"/>
    <w:rsid w:val="006051D7"/>
    <w:rsid w:val="00605241"/>
    <w:rsid w:val="006055D1"/>
    <w:rsid w:val="006056A8"/>
    <w:rsid w:val="0060578D"/>
    <w:rsid w:val="00605802"/>
    <w:rsid w:val="00605A53"/>
    <w:rsid w:val="00605A8F"/>
    <w:rsid w:val="00605AFB"/>
    <w:rsid w:val="00605BD8"/>
    <w:rsid w:val="00605C22"/>
    <w:rsid w:val="00605CB2"/>
    <w:rsid w:val="00605E3A"/>
    <w:rsid w:val="006060A8"/>
    <w:rsid w:val="0060626A"/>
    <w:rsid w:val="0060640F"/>
    <w:rsid w:val="0060647F"/>
    <w:rsid w:val="0060668B"/>
    <w:rsid w:val="006066B6"/>
    <w:rsid w:val="00606787"/>
    <w:rsid w:val="006067A5"/>
    <w:rsid w:val="006068DD"/>
    <w:rsid w:val="00606A43"/>
    <w:rsid w:val="00606B8B"/>
    <w:rsid w:val="00606BDB"/>
    <w:rsid w:val="00607343"/>
    <w:rsid w:val="0060738F"/>
    <w:rsid w:val="0060740A"/>
    <w:rsid w:val="006076ED"/>
    <w:rsid w:val="006079A2"/>
    <w:rsid w:val="006079E9"/>
    <w:rsid w:val="00607AE8"/>
    <w:rsid w:val="00607B4D"/>
    <w:rsid w:val="00607BBF"/>
    <w:rsid w:val="00607D3F"/>
    <w:rsid w:val="00607E86"/>
    <w:rsid w:val="00610289"/>
    <w:rsid w:val="00610723"/>
    <w:rsid w:val="00610758"/>
    <w:rsid w:val="006107BE"/>
    <w:rsid w:val="00610843"/>
    <w:rsid w:val="006108ED"/>
    <w:rsid w:val="00610B57"/>
    <w:rsid w:val="00610B7F"/>
    <w:rsid w:val="00610CCA"/>
    <w:rsid w:val="00610D8E"/>
    <w:rsid w:val="00610EAD"/>
    <w:rsid w:val="0061102B"/>
    <w:rsid w:val="0061118F"/>
    <w:rsid w:val="0061123B"/>
    <w:rsid w:val="006113BC"/>
    <w:rsid w:val="006113E8"/>
    <w:rsid w:val="0061142E"/>
    <w:rsid w:val="006114B8"/>
    <w:rsid w:val="00611673"/>
    <w:rsid w:val="0061173D"/>
    <w:rsid w:val="0061185F"/>
    <w:rsid w:val="006118D8"/>
    <w:rsid w:val="006119F9"/>
    <w:rsid w:val="00611A43"/>
    <w:rsid w:val="00611B54"/>
    <w:rsid w:val="00611B9A"/>
    <w:rsid w:val="00611C99"/>
    <w:rsid w:val="00611E81"/>
    <w:rsid w:val="0061221F"/>
    <w:rsid w:val="0061231D"/>
    <w:rsid w:val="00612367"/>
    <w:rsid w:val="006123BE"/>
    <w:rsid w:val="006124A8"/>
    <w:rsid w:val="0061266E"/>
    <w:rsid w:val="00612764"/>
    <w:rsid w:val="00612B18"/>
    <w:rsid w:val="00612D6F"/>
    <w:rsid w:val="00612E84"/>
    <w:rsid w:val="00612E96"/>
    <w:rsid w:val="00612F83"/>
    <w:rsid w:val="00613043"/>
    <w:rsid w:val="0061305D"/>
    <w:rsid w:val="006130B6"/>
    <w:rsid w:val="00613107"/>
    <w:rsid w:val="006131F0"/>
    <w:rsid w:val="006133A1"/>
    <w:rsid w:val="00613691"/>
    <w:rsid w:val="006136C7"/>
    <w:rsid w:val="006137E1"/>
    <w:rsid w:val="0061389E"/>
    <w:rsid w:val="006139F7"/>
    <w:rsid w:val="00613A26"/>
    <w:rsid w:val="00613A9E"/>
    <w:rsid w:val="00613BCE"/>
    <w:rsid w:val="00613C19"/>
    <w:rsid w:val="00613CF5"/>
    <w:rsid w:val="00613D6E"/>
    <w:rsid w:val="00613E19"/>
    <w:rsid w:val="00613F35"/>
    <w:rsid w:val="006140A5"/>
    <w:rsid w:val="006140FB"/>
    <w:rsid w:val="00614125"/>
    <w:rsid w:val="006141DF"/>
    <w:rsid w:val="00614469"/>
    <w:rsid w:val="00614474"/>
    <w:rsid w:val="006144A5"/>
    <w:rsid w:val="006144FD"/>
    <w:rsid w:val="00614573"/>
    <w:rsid w:val="0061462C"/>
    <w:rsid w:val="0061486E"/>
    <w:rsid w:val="00614891"/>
    <w:rsid w:val="006148A3"/>
    <w:rsid w:val="0061497A"/>
    <w:rsid w:val="00614A91"/>
    <w:rsid w:val="00614ADF"/>
    <w:rsid w:val="00614B05"/>
    <w:rsid w:val="00614D15"/>
    <w:rsid w:val="00614E36"/>
    <w:rsid w:val="00614F73"/>
    <w:rsid w:val="00614F98"/>
    <w:rsid w:val="00615178"/>
    <w:rsid w:val="0061521D"/>
    <w:rsid w:val="006152E9"/>
    <w:rsid w:val="006152F8"/>
    <w:rsid w:val="0061542F"/>
    <w:rsid w:val="006155AD"/>
    <w:rsid w:val="00615796"/>
    <w:rsid w:val="0061598F"/>
    <w:rsid w:val="00615BC4"/>
    <w:rsid w:val="00615F40"/>
    <w:rsid w:val="0061611C"/>
    <w:rsid w:val="0061620D"/>
    <w:rsid w:val="00616328"/>
    <w:rsid w:val="006163BF"/>
    <w:rsid w:val="00616569"/>
    <w:rsid w:val="0061665C"/>
    <w:rsid w:val="0061676E"/>
    <w:rsid w:val="00616B5D"/>
    <w:rsid w:val="00616CF2"/>
    <w:rsid w:val="00616E00"/>
    <w:rsid w:val="0061713B"/>
    <w:rsid w:val="00617300"/>
    <w:rsid w:val="0061730A"/>
    <w:rsid w:val="006173BE"/>
    <w:rsid w:val="006175E1"/>
    <w:rsid w:val="00617625"/>
    <w:rsid w:val="00617A27"/>
    <w:rsid w:val="00617AE1"/>
    <w:rsid w:val="00617D21"/>
    <w:rsid w:val="00617D54"/>
    <w:rsid w:val="00617FE1"/>
    <w:rsid w:val="00620203"/>
    <w:rsid w:val="0062034B"/>
    <w:rsid w:val="00620444"/>
    <w:rsid w:val="006205A7"/>
    <w:rsid w:val="006205B7"/>
    <w:rsid w:val="006206F9"/>
    <w:rsid w:val="006207C3"/>
    <w:rsid w:val="006207DA"/>
    <w:rsid w:val="00620841"/>
    <w:rsid w:val="00620A30"/>
    <w:rsid w:val="00620A40"/>
    <w:rsid w:val="00620BBE"/>
    <w:rsid w:val="00620C86"/>
    <w:rsid w:val="00620CE4"/>
    <w:rsid w:val="00620F96"/>
    <w:rsid w:val="0062101F"/>
    <w:rsid w:val="006211FB"/>
    <w:rsid w:val="0062129E"/>
    <w:rsid w:val="00621370"/>
    <w:rsid w:val="0062137B"/>
    <w:rsid w:val="00621426"/>
    <w:rsid w:val="0062145E"/>
    <w:rsid w:val="0062151D"/>
    <w:rsid w:val="0062155A"/>
    <w:rsid w:val="00621586"/>
    <w:rsid w:val="00621747"/>
    <w:rsid w:val="00621933"/>
    <w:rsid w:val="006219D6"/>
    <w:rsid w:val="00621A8E"/>
    <w:rsid w:val="00621AF9"/>
    <w:rsid w:val="00621B6A"/>
    <w:rsid w:val="00621C3F"/>
    <w:rsid w:val="00621E44"/>
    <w:rsid w:val="0062202B"/>
    <w:rsid w:val="0062221C"/>
    <w:rsid w:val="0062240F"/>
    <w:rsid w:val="006225AC"/>
    <w:rsid w:val="006225B0"/>
    <w:rsid w:val="006225FC"/>
    <w:rsid w:val="0062265B"/>
    <w:rsid w:val="00622680"/>
    <w:rsid w:val="00622755"/>
    <w:rsid w:val="006227F8"/>
    <w:rsid w:val="00622870"/>
    <w:rsid w:val="006229DB"/>
    <w:rsid w:val="00622E29"/>
    <w:rsid w:val="00622F09"/>
    <w:rsid w:val="00622F3C"/>
    <w:rsid w:val="00622F75"/>
    <w:rsid w:val="006230E8"/>
    <w:rsid w:val="00623223"/>
    <w:rsid w:val="00623349"/>
    <w:rsid w:val="006233DC"/>
    <w:rsid w:val="00623499"/>
    <w:rsid w:val="006235AF"/>
    <w:rsid w:val="006235B6"/>
    <w:rsid w:val="006235CB"/>
    <w:rsid w:val="00623857"/>
    <w:rsid w:val="0062393B"/>
    <w:rsid w:val="00623BBF"/>
    <w:rsid w:val="00623BC0"/>
    <w:rsid w:val="00623BD6"/>
    <w:rsid w:val="00623BDA"/>
    <w:rsid w:val="00623C43"/>
    <w:rsid w:val="00623D67"/>
    <w:rsid w:val="00623F9D"/>
    <w:rsid w:val="0062411C"/>
    <w:rsid w:val="006243C2"/>
    <w:rsid w:val="00624434"/>
    <w:rsid w:val="006246D3"/>
    <w:rsid w:val="00624ABE"/>
    <w:rsid w:val="00624CFB"/>
    <w:rsid w:val="00624DB6"/>
    <w:rsid w:val="00624DE3"/>
    <w:rsid w:val="00624E0C"/>
    <w:rsid w:val="00624EC3"/>
    <w:rsid w:val="00624F8B"/>
    <w:rsid w:val="00624FAB"/>
    <w:rsid w:val="00625029"/>
    <w:rsid w:val="0062555F"/>
    <w:rsid w:val="006257A7"/>
    <w:rsid w:val="00625CCE"/>
    <w:rsid w:val="00625CFB"/>
    <w:rsid w:val="00625E33"/>
    <w:rsid w:val="00625EFE"/>
    <w:rsid w:val="00626163"/>
    <w:rsid w:val="006261A4"/>
    <w:rsid w:val="006261B0"/>
    <w:rsid w:val="0062621B"/>
    <w:rsid w:val="00626289"/>
    <w:rsid w:val="006266E8"/>
    <w:rsid w:val="006266F0"/>
    <w:rsid w:val="00626875"/>
    <w:rsid w:val="00626AB0"/>
    <w:rsid w:val="00626CD6"/>
    <w:rsid w:val="00626E1B"/>
    <w:rsid w:val="00626F18"/>
    <w:rsid w:val="00626FE4"/>
    <w:rsid w:val="00627003"/>
    <w:rsid w:val="00627068"/>
    <w:rsid w:val="006270D8"/>
    <w:rsid w:val="006272FF"/>
    <w:rsid w:val="00627487"/>
    <w:rsid w:val="006275A6"/>
    <w:rsid w:val="006276B6"/>
    <w:rsid w:val="00627B4D"/>
    <w:rsid w:val="00627C61"/>
    <w:rsid w:val="00630379"/>
    <w:rsid w:val="006304E3"/>
    <w:rsid w:val="0063067E"/>
    <w:rsid w:val="0063080A"/>
    <w:rsid w:val="00630825"/>
    <w:rsid w:val="00630B96"/>
    <w:rsid w:val="00630BA7"/>
    <w:rsid w:val="00630D5E"/>
    <w:rsid w:val="00630E06"/>
    <w:rsid w:val="00630E6B"/>
    <w:rsid w:val="00631087"/>
    <w:rsid w:val="0063108F"/>
    <w:rsid w:val="00631127"/>
    <w:rsid w:val="0063126B"/>
    <w:rsid w:val="00631425"/>
    <w:rsid w:val="00631591"/>
    <w:rsid w:val="0063178C"/>
    <w:rsid w:val="0063180E"/>
    <w:rsid w:val="006319FE"/>
    <w:rsid w:val="00631A13"/>
    <w:rsid w:val="00631B25"/>
    <w:rsid w:val="00631C36"/>
    <w:rsid w:val="00631EA1"/>
    <w:rsid w:val="00631F24"/>
    <w:rsid w:val="00631F58"/>
    <w:rsid w:val="006320E4"/>
    <w:rsid w:val="006323A5"/>
    <w:rsid w:val="00632700"/>
    <w:rsid w:val="006327E1"/>
    <w:rsid w:val="006327E2"/>
    <w:rsid w:val="00632989"/>
    <w:rsid w:val="00632BCB"/>
    <w:rsid w:val="00632C03"/>
    <w:rsid w:val="00632C16"/>
    <w:rsid w:val="00632C2E"/>
    <w:rsid w:val="00632D45"/>
    <w:rsid w:val="00632E0B"/>
    <w:rsid w:val="00632E55"/>
    <w:rsid w:val="00632F30"/>
    <w:rsid w:val="00632F4B"/>
    <w:rsid w:val="00632FDC"/>
    <w:rsid w:val="0063319A"/>
    <w:rsid w:val="006331E4"/>
    <w:rsid w:val="0063324B"/>
    <w:rsid w:val="00633297"/>
    <w:rsid w:val="0063329F"/>
    <w:rsid w:val="006333E1"/>
    <w:rsid w:val="006335E0"/>
    <w:rsid w:val="00633631"/>
    <w:rsid w:val="0063364F"/>
    <w:rsid w:val="00633661"/>
    <w:rsid w:val="006337F4"/>
    <w:rsid w:val="00633902"/>
    <w:rsid w:val="00633A68"/>
    <w:rsid w:val="00633AC3"/>
    <w:rsid w:val="00633B2D"/>
    <w:rsid w:val="00633BE7"/>
    <w:rsid w:val="00633E32"/>
    <w:rsid w:val="00633E51"/>
    <w:rsid w:val="00633FAE"/>
    <w:rsid w:val="006343E8"/>
    <w:rsid w:val="00634513"/>
    <w:rsid w:val="006345AD"/>
    <w:rsid w:val="0063470C"/>
    <w:rsid w:val="006347D1"/>
    <w:rsid w:val="006347EE"/>
    <w:rsid w:val="006348DC"/>
    <w:rsid w:val="00634936"/>
    <w:rsid w:val="00634BBD"/>
    <w:rsid w:val="00634D05"/>
    <w:rsid w:val="00634E31"/>
    <w:rsid w:val="00634E44"/>
    <w:rsid w:val="00634EDE"/>
    <w:rsid w:val="006352F6"/>
    <w:rsid w:val="00635325"/>
    <w:rsid w:val="00635385"/>
    <w:rsid w:val="0063557D"/>
    <w:rsid w:val="00635876"/>
    <w:rsid w:val="00635A27"/>
    <w:rsid w:val="00635A5D"/>
    <w:rsid w:val="00635B02"/>
    <w:rsid w:val="00635B81"/>
    <w:rsid w:val="00635BDD"/>
    <w:rsid w:val="00635BFA"/>
    <w:rsid w:val="00635DB4"/>
    <w:rsid w:val="00635E1D"/>
    <w:rsid w:val="00635E2A"/>
    <w:rsid w:val="00635E4B"/>
    <w:rsid w:val="00636453"/>
    <w:rsid w:val="00636845"/>
    <w:rsid w:val="00636958"/>
    <w:rsid w:val="00636B3F"/>
    <w:rsid w:val="00636B96"/>
    <w:rsid w:val="00636C0C"/>
    <w:rsid w:val="00636D09"/>
    <w:rsid w:val="00636ED3"/>
    <w:rsid w:val="006370D0"/>
    <w:rsid w:val="006371F0"/>
    <w:rsid w:val="00637295"/>
    <w:rsid w:val="00637497"/>
    <w:rsid w:val="0063767E"/>
    <w:rsid w:val="0063792D"/>
    <w:rsid w:val="0063798E"/>
    <w:rsid w:val="00637B03"/>
    <w:rsid w:val="00637C50"/>
    <w:rsid w:val="00640096"/>
    <w:rsid w:val="006400D3"/>
    <w:rsid w:val="0064014D"/>
    <w:rsid w:val="0064024F"/>
    <w:rsid w:val="00640314"/>
    <w:rsid w:val="00640325"/>
    <w:rsid w:val="0064035E"/>
    <w:rsid w:val="006403B7"/>
    <w:rsid w:val="00640453"/>
    <w:rsid w:val="00640611"/>
    <w:rsid w:val="00640614"/>
    <w:rsid w:val="00640663"/>
    <w:rsid w:val="00640712"/>
    <w:rsid w:val="00640767"/>
    <w:rsid w:val="00640823"/>
    <w:rsid w:val="006408D4"/>
    <w:rsid w:val="006409DD"/>
    <w:rsid w:val="00641072"/>
    <w:rsid w:val="0064119D"/>
    <w:rsid w:val="006411A4"/>
    <w:rsid w:val="006411F1"/>
    <w:rsid w:val="00641255"/>
    <w:rsid w:val="00641288"/>
    <w:rsid w:val="006412E7"/>
    <w:rsid w:val="006412ED"/>
    <w:rsid w:val="00641493"/>
    <w:rsid w:val="00641790"/>
    <w:rsid w:val="006417B3"/>
    <w:rsid w:val="006418CB"/>
    <w:rsid w:val="006418ED"/>
    <w:rsid w:val="00641AA8"/>
    <w:rsid w:val="00641C01"/>
    <w:rsid w:val="00641C56"/>
    <w:rsid w:val="00641DA4"/>
    <w:rsid w:val="00641FF1"/>
    <w:rsid w:val="0064203E"/>
    <w:rsid w:val="00642168"/>
    <w:rsid w:val="006424E8"/>
    <w:rsid w:val="00642620"/>
    <w:rsid w:val="0064281C"/>
    <w:rsid w:val="006428B1"/>
    <w:rsid w:val="00642AB2"/>
    <w:rsid w:val="00642B31"/>
    <w:rsid w:val="00642C95"/>
    <w:rsid w:val="00642CF7"/>
    <w:rsid w:val="006431A2"/>
    <w:rsid w:val="00643402"/>
    <w:rsid w:val="00643509"/>
    <w:rsid w:val="0064355E"/>
    <w:rsid w:val="00643A79"/>
    <w:rsid w:val="00643A98"/>
    <w:rsid w:val="00643D49"/>
    <w:rsid w:val="0064406B"/>
    <w:rsid w:val="0064413B"/>
    <w:rsid w:val="0064417A"/>
    <w:rsid w:val="0064426E"/>
    <w:rsid w:val="006442AE"/>
    <w:rsid w:val="006443AE"/>
    <w:rsid w:val="00644769"/>
    <w:rsid w:val="00644877"/>
    <w:rsid w:val="006448A7"/>
    <w:rsid w:val="00644931"/>
    <w:rsid w:val="00644AE6"/>
    <w:rsid w:val="00644EDB"/>
    <w:rsid w:val="0064515C"/>
    <w:rsid w:val="00645304"/>
    <w:rsid w:val="006453B4"/>
    <w:rsid w:val="0064555E"/>
    <w:rsid w:val="006455EB"/>
    <w:rsid w:val="006456D2"/>
    <w:rsid w:val="006457F4"/>
    <w:rsid w:val="00645863"/>
    <w:rsid w:val="00645E24"/>
    <w:rsid w:val="00645E58"/>
    <w:rsid w:val="00645E83"/>
    <w:rsid w:val="00645F1D"/>
    <w:rsid w:val="0064601B"/>
    <w:rsid w:val="0064607F"/>
    <w:rsid w:val="006460E5"/>
    <w:rsid w:val="00646116"/>
    <w:rsid w:val="00646132"/>
    <w:rsid w:val="00646254"/>
    <w:rsid w:val="006462DD"/>
    <w:rsid w:val="00646306"/>
    <w:rsid w:val="006463C4"/>
    <w:rsid w:val="0064652F"/>
    <w:rsid w:val="0064664C"/>
    <w:rsid w:val="006467AC"/>
    <w:rsid w:val="00646808"/>
    <w:rsid w:val="00646946"/>
    <w:rsid w:val="00646A69"/>
    <w:rsid w:val="00646A87"/>
    <w:rsid w:val="00646A8D"/>
    <w:rsid w:val="00646D91"/>
    <w:rsid w:val="00646E71"/>
    <w:rsid w:val="00646EE0"/>
    <w:rsid w:val="00647001"/>
    <w:rsid w:val="00647126"/>
    <w:rsid w:val="0064716B"/>
    <w:rsid w:val="006471DD"/>
    <w:rsid w:val="00647215"/>
    <w:rsid w:val="006472D3"/>
    <w:rsid w:val="00647379"/>
    <w:rsid w:val="00647522"/>
    <w:rsid w:val="00647544"/>
    <w:rsid w:val="0064765F"/>
    <w:rsid w:val="006477D6"/>
    <w:rsid w:val="006478ED"/>
    <w:rsid w:val="00647D4E"/>
    <w:rsid w:val="00647FF4"/>
    <w:rsid w:val="00650245"/>
    <w:rsid w:val="0065029B"/>
    <w:rsid w:val="00650334"/>
    <w:rsid w:val="0065059D"/>
    <w:rsid w:val="006505BC"/>
    <w:rsid w:val="006505E8"/>
    <w:rsid w:val="006506B9"/>
    <w:rsid w:val="00650726"/>
    <w:rsid w:val="006507CA"/>
    <w:rsid w:val="006507FD"/>
    <w:rsid w:val="00650864"/>
    <w:rsid w:val="006508CA"/>
    <w:rsid w:val="00650B5B"/>
    <w:rsid w:val="00650B60"/>
    <w:rsid w:val="00650BC3"/>
    <w:rsid w:val="00650ED7"/>
    <w:rsid w:val="00650F87"/>
    <w:rsid w:val="006510CE"/>
    <w:rsid w:val="006511C1"/>
    <w:rsid w:val="006511F9"/>
    <w:rsid w:val="00651516"/>
    <w:rsid w:val="0065154C"/>
    <w:rsid w:val="00651711"/>
    <w:rsid w:val="00651AAE"/>
    <w:rsid w:val="00651B10"/>
    <w:rsid w:val="00651B63"/>
    <w:rsid w:val="00651C11"/>
    <w:rsid w:val="00651D1A"/>
    <w:rsid w:val="00651D9E"/>
    <w:rsid w:val="00651DBC"/>
    <w:rsid w:val="00651FA4"/>
    <w:rsid w:val="00652046"/>
    <w:rsid w:val="0065206B"/>
    <w:rsid w:val="00652209"/>
    <w:rsid w:val="0065236B"/>
    <w:rsid w:val="00652417"/>
    <w:rsid w:val="0065254D"/>
    <w:rsid w:val="006525B5"/>
    <w:rsid w:val="00652669"/>
    <w:rsid w:val="0065292A"/>
    <w:rsid w:val="006529C5"/>
    <w:rsid w:val="006529C7"/>
    <w:rsid w:val="00652A31"/>
    <w:rsid w:val="00652C59"/>
    <w:rsid w:val="00652C7F"/>
    <w:rsid w:val="006530A3"/>
    <w:rsid w:val="0065315C"/>
    <w:rsid w:val="006533CD"/>
    <w:rsid w:val="00653612"/>
    <w:rsid w:val="0065373B"/>
    <w:rsid w:val="0065398E"/>
    <w:rsid w:val="00653B79"/>
    <w:rsid w:val="00653C05"/>
    <w:rsid w:val="00653E0E"/>
    <w:rsid w:val="00654081"/>
    <w:rsid w:val="006541DB"/>
    <w:rsid w:val="006542A2"/>
    <w:rsid w:val="006542D9"/>
    <w:rsid w:val="0065436A"/>
    <w:rsid w:val="006543EA"/>
    <w:rsid w:val="006543EC"/>
    <w:rsid w:val="00654480"/>
    <w:rsid w:val="00654530"/>
    <w:rsid w:val="006545A5"/>
    <w:rsid w:val="006546A8"/>
    <w:rsid w:val="006546D8"/>
    <w:rsid w:val="006546F1"/>
    <w:rsid w:val="00654814"/>
    <w:rsid w:val="006548B8"/>
    <w:rsid w:val="0065494F"/>
    <w:rsid w:val="00654981"/>
    <w:rsid w:val="006549C1"/>
    <w:rsid w:val="00654AC2"/>
    <w:rsid w:val="00654B67"/>
    <w:rsid w:val="00654BDA"/>
    <w:rsid w:val="00654C48"/>
    <w:rsid w:val="00654C5C"/>
    <w:rsid w:val="00654D01"/>
    <w:rsid w:val="00654DA7"/>
    <w:rsid w:val="00654FA2"/>
    <w:rsid w:val="0065504C"/>
    <w:rsid w:val="006550A1"/>
    <w:rsid w:val="0065517C"/>
    <w:rsid w:val="00655268"/>
    <w:rsid w:val="00655283"/>
    <w:rsid w:val="00655477"/>
    <w:rsid w:val="00655489"/>
    <w:rsid w:val="006555E5"/>
    <w:rsid w:val="00655645"/>
    <w:rsid w:val="0065568C"/>
    <w:rsid w:val="00655855"/>
    <w:rsid w:val="0065588A"/>
    <w:rsid w:val="006559D6"/>
    <w:rsid w:val="00655B72"/>
    <w:rsid w:val="00655C3E"/>
    <w:rsid w:val="00655FE0"/>
    <w:rsid w:val="006561D3"/>
    <w:rsid w:val="0065635A"/>
    <w:rsid w:val="006563E4"/>
    <w:rsid w:val="006563F4"/>
    <w:rsid w:val="00656529"/>
    <w:rsid w:val="0065658C"/>
    <w:rsid w:val="00656627"/>
    <w:rsid w:val="006567C7"/>
    <w:rsid w:val="00656D0C"/>
    <w:rsid w:val="00656E43"/>
    <w:rsid w:val="006570D4"/>
    <w:rsid w:val="006571D7"/>
    <w:rsid w:val="0065748A"/>
    <w:rsid w:val="006575CB"/>
    <w:rsid w:val="00657628"/>
    <w:rsid w:val="006578B2"/>
    <w:rsid w:val="00657BFD"/>
    <w:rsid w:val="00657D22"/>
    <w:rsid w:val="00657DAB"/>
    <w:rsid w:val="00657DE0"/>
    <w:rsid w:val="00657DFA"/>
    <w:rsid w:val="00657FA1"/>
    <w:rsid w:val="0066010F"/>
    <w:rsid w:val="00660114"/>
    <w:rsid w:val="0066037F"/>
    <w:rsid w:val="00660556"/>
    <w:rsid w:val="00660667"/>
    <w:rsid w:val="00660828"/>
    <w:rsid w:val="00660867"/>
    <w:rsid w:val="006609B0"/>
    <w:rsid w:val="00660AE7"/>
    <w:rsid w:val="00660B47"/>
    <w:rsid w:val="00660BA5"/>
    <w:rsid w:val="00660BE9"/>
    <w:rsid w:val="00660BFB"/>
    <w:rsid w:val="00660C36"/>
    <w:rsid w:val="00660C71"/>
    <w:rsid w:val="00660CC9"/>
    <w:rsid w:val="00660F3F"/>
    <w:rsid w:val="00661105"/>
    <w:rsid w:val="00661169"/>
    <w:rsid w:val="00661362"/>
    <w:rsid w:val="006615A6"/>
    <w:rsid w:val="00661659"/>
    <w:rsid w:val="00661672"/>
    <w:rsid w:val="0066172C"/>
    <w:rsid w:val="00661990"/>
    <w:rsid w:val="00661D44"/>
    <w:rsid w:val="00661EB9"/>
    <w:rsid w:val="00661FFA"/>
    <w:rsid w:val="0066204F"/>
    <w:rsid w:val="006621E0"/>
    <w:rsid w:val="00662370"/>
    <w:rsid w:val="00662428"/>
    <w:rsid w:val="006625C0"/>
    <w:rsid w:val="0066297B"/>
    <w:rsid w:val="006629CC"/>
    <w:rsid w:val="00662B0C"/>
    <w:rsid w:val="00662B22"/>
    <w:rsid w:val="00662BCC"/>
    <w:rsid w:val="00662C2A"/>
    <w:rsid w:val="00662C32"/>
    <w:rsid w:val="00662CE3"/>
    <w:rsid w:val="00662D8D"/>
    <w:rsid w:val="00662F44"/>
    <w:rsid w:val="00663388"/>
    <w:rsid w:val="00663437"/>
    <w:rsid w:val="006635B1"/>
    <w:rsid w:val="0066386A"/>
    <w:rsid w:val="00663929"/>
    <w:rsid w:val="00663C50"/>
    <w:rsid w:val="00663CFB"/>
    <w:rsid w:val="006640E7"/>
    <w:rsid w:val="006642DD"/>
    <w:rsid w:val="006642E9"/>
    <w:rsid w:val="006643AF"/>
    <w:rsid w:val="006643BB"/>
    <w:rsid w:val="00664418"/>
    <w:rsid w:val="006646AF"/>
    <w:rsid w:val="006647FE"/>
    <w:rsid w:val="00664844"/>
    <w:rsid w:val="006649B9"/>
    <w:rsid w:val="00664A3E"/>
    <w:rsid w:val="00664BB7"/>
    <w:rsid w:val="00664C75"/>
    <w:rsid w:val="00664CD0"/>
    <w:rsid w:val="00664DDD"/>
    <w:rsid w:val="00664E84"/>
    <w:rsid w:val="00664FDA"/>
    <w:rsid w:val="006650B1"/>
    <w:rsid w:val="006650F3"/>
    <w:rsid w:val="0066520B"/>
    <w:rsid w:val="006654EC"/>
    <w:rsid w:val="00665584"/>
    <w:rsid w:val="006657DD"/>
    <w:rsid w:val="0066581B"/>
    <w:rsid w:val="00665865"/>
    <w:rsid w:val="00665C6B"/>
    <w:rsid w:val="00665D09"/>
    <w:rsid w:val="00665E9D"/>
    <w:rsid w:val="00665F14"/>
    <w:rsid w:val="00665F82"/>
    <w:rsid w:val="00665FAD"/>
    <w:rsid w:val="00665FC6"/>
    <w:rsid w:val="006661EB"/>
    <w:rsid w:val="0066627E"/>
    <w:rsid w:val="00666349"/>
    <w:rsid w:val="006664F3"/>
    <w:rsid w:val="006664F7"/>
    <w:rsid w:val="0066679B"/>
    <w:rsid w:val="006669C9"/>
    <w:rsid w:val="00666AA0"/>
    <w:rsid w:val="00666AC6"/>
    <w:rsid w:val="00666C53"/>
    <w:rsid w:val="00666C76"/>
    <w:rsid w:val="00666DDF"/>
    <w:rsid w:val="006671D0"/>
    <w:rsid w:val="0066726A"/>
    <w:rsid w:val="0066730E"/>
    <w:rsid w:val="00667380"/>
    <w:rsid w:val="00667552"/>
    <w:rsid w:val="00667688"/>
    <w:rsid w:val="006676B3"/>
    <w:rsid w:val="006677B6"/>
    <w:rsid w:val="00667890"/>
    <w:rsid w:val="00667A46"/>
    <w:rsid w:val="00667AA8"/>
    <w:rsid w:val="00667CE5"/>
    <w:rsid w:val="00667D46"/>
    <w:rsid w:val="00667D64"/>
    <w:rsid w:val="006701FD"/>
    <w:rsid w:val="006704CD"/>
    <w:rsid w:val="006705B1"/>
    <w:rsid w:val="00670712"/>
    <w:rsid w:val="006707A4"/>
    <w:rsid w:val="00670973"/>
    <w:rsid w:val="006709CA"/>
    <w:rsid w:val="00670A63"/>
    <w:rsid w:val="00670D52"/>
    <w:rsid w:val="00670E7A"/>
    <w:rsid w:val="00670F91"/>
    <w:rsid w:val="00670FBF"/>
    <w:rsid w:val="006710AB"/>
    <w:rsid w:val="006710B6"/>
    <w:rsid w:val="00671161"/>
    <w:rsid w:val="0067124F"/>
    <w:rsid w:val="006712A9"/>
    <w:rsid w:val="00671310"/>
    <w:rsid w:val="00671662"/>
    <w:rsid w:val="006716FF"/>
    <w:rsid w:val="006717DA"/>
    <w:rsid w:val="00671911"/>
    <w:rsid w:val="00671945"/>
    <w:rsid w:val="00671BB8"/>
    <w:rsid w:val="00671CB6"/>
    <w:rsid w:val="00671CD4"/>
    <w:rsid w:val="00671CDB"/>
    <w:rsid w:val="00671DD8"/>
    <w:rsid w:val="00671EE0"/>
    <w:rsid w:val="00671F4C"/>
    <w:rsid w:val="006721A6"/>
    <w:rsid w:val="00672295"/>
    <w:rsid w:val="00672317"/>
    <w:rsid w:val="0067231D"/>
    <w:rsid w:val="006723ED"/>
    <w:rsid w:val="0067242A"/>
    <w:rsid w:val="0067269E"/>
    <w:rsid w:val="00672753"/>
    <w:rsid w:val="00672859"/>
    <w:rsid w:val="00672916"/>
    <w:rsid w:val="00672CC3"/>
    <w:rsid w:val="00673080"/>
    <w:rsid w:val="006730C4"/>
    <w:rsid w:val="00673115"/>
    <w:rsid w:val="006732AD"/>
    <w:rsid w:val="00673429"/>
    <w:rsid w:val="00673558"/>
    <w:rsid w:val="006736C0"/>
    <w:rsid w:val="00673758"/>
    <w:rsid w:val="00673901"/>
    <w:rsid w:val="0067390B"/>
    <w:rsid w:val="00673988"/>
    <w:rsid w:val="00673A69"/>
    <w:rsid w:val="00673EC3"/>
    <w:rsid w:val="00673F25"/>
    <w:rsid w:val="00673F58"/>
    <w:rsid w:val="00673F5E"/>
    <w:rsid w:val="006741AC"/>
    <w:rsid w:val="0067435E"/>
    <w:rsid w:val="006744DB"/>
    <w:rsid w:val="006744F4"/>
    <w:rsid w:val="006749FB"/>
    <w:rsid w:val="006749FD"/>
    <w:rsid w:val="00674AA1"/>
    <w:rsid w:val="00674AB1"/>
    <w:rsid w:val="00674AC8"/>
    <w:rsid w:val="00674BC0"/>
    <w:rsid w:val="00674BCB"/>
    <w:rsid w:val="00674DC6"/>
    <w:rsid w:val="00674DD4"/>
    <w:rsid w:val="00674ED5"/>
    <w:rsid w:val="00674EE5"/>
    <w:rsid w:val="00675197"/>
    <w:rsid w:val="00675415"/>
    <w:rsid w:val="00675460"/>
    <w:rsid w:val="0067557F"/>
    <w:rsid w:val="006755BA"/>
    <w:rsid w:val="00675647"/>
    <w:rsid w:val="006756F6"/>
    <w:rsid w:val="0067577D"/>
    <w:rsid w:val="00675918"/>
    <w:rsid w:val="00675B20"/>
    <w:rsid w:val="00675B4A"/>
    <w:rsid w:val="00675BEA"/>
    <w:rsid w:val="00675D8A"/>
    <w:rsid w:val="00675E43"/>
    <w:rsid w:val="00675ED3"/>
    <w:rsid w:val="00676066"/>
    <w:rsid w:val="0067620A"/>
    <w:rsid w:val="0067624C"/>
    <w:rsid w:val="00676291"/>
    <w:rsid w:val="00676359"/>
    <w:rsid w:val="00676650"/>
    <w:rsid w:val="006767FC"/>
    <w:rsid w:val="00676990"/>
    <w:rsid w:val="00676992"/>
    <w:rsid w:val="006769F4"/>
    <w:rsid w:val="00676A54"/>
    <w:rsid w:val="00676A97"/>
    <w:rsid w:val="00676BBD"/>
    <w:rsid w:val="00676BC1"/>
    <w:rsid w:val="00676DDE"/>
    <w:rsid w:val="00676E3B"/>
    <w:rsid w:val="00676EB5"/>
    <w:rsid w:val="00676FA6"/>
    <w:rsid w:val="00676FC6"/>
    <w:rsid w:val="006770DE"/>
    <w:rsid w:val="00677257"/>
    <w:rsid w:val="00677269"/>
    <w:rsid w:val="006772B6"/>
    <w:rsid w:val="00677393"/>
    <w:rsid w:val="00677523"/>
    <w:rsid w:val="00677750"/>
    <w:rsid w:val="00677762"/>
    <w:rsid w:val="00677857"/>
    <w:rsid w:val="00677898"/>
    <w:rsid w:val="006779E9"/>
    <w:rsid w:val="00677C2B"/>
    <w:rsid w:val="00677C52"/>
    <w:rsid w:val="00677D78"/>
    <w:rsid w:val="00677DCD"/>
    <w:rsid w:val="00677E02"/>
    <w:rsid w:val="00677ECC"/>
    <w:rsid w:val="00677FDF"/>
    <w:rsid w:val="006802DE"/>
    <w:rsid w:val="006804C3"/>
    <w:rsid w:val="0068052E"/>
    <w:rsid w:val="0068055E"/>
    <w:rsid w:val="006805CE"/>
    <w:rsid w:val="00680607"/>
    <w:rsid w:val="00680609"/>
    <w:rsid w:val="0068074B"/>
    <w:rsid w:val="006807D3"/>
    <w:rsid w:val="006808E0"/>
    <w:rsid w:val="0068092B"/>
    <w:rsid w:val="00680A26"/>
    <w:rsid w:val="00680B99"/>
    <w:rsid w:val="00680CB2"/>
    <w:rsid w:val="00680D49"/>
    <w:rsid w:val="00680ED7"/>
    <w:rsid w:val="00680F7E"/>
    <w:rsid w:val="0068103A"/>
    <w:rsid w:val="0068108C"/>
    <w:rsid w:val="006810B8"/>
    <w:rsid w:val="0068118B"/>
    <w:rsid w:val="00681286"/>
    <w:rsid w:val="00681316"/>
    <w:rsid w:val="0068132D"/>
    <w:rsid w:val="00681695"/>
    <w:rsid w:val="00681831"/>
    <w:rsid w:val="006818F1"/>
    <w:rsid w:val="00681B34"/>
    <w:rsid w:val="00681D52"/>
    <w:rsid w:val="00681F0F"/>
    <w:rsid w:val="00681FD7"/>
    <w:rsid w:val="0068207B"/>
    <w:rsid w:val="006820E7"/>
    <w:rsid w:val="0068213D"/>
    <w:rsid w:val="00682219"/>
    <w:rsid w:val="0068238F"/>
    <w:rsid w:val="0068260A"/>
    <w:rsid w:val="00682A54"/>
    <w:rsid w:val="00682BA3"/>
    <w:rsid w:val="00682BFE"/>
    <w:rsid w:val="00682C93"/>
    <w:rsid w:val="00682D38"/>
    <w:rsid w:val="00682F01"/>
    <w:rsid w:val="00682FB8"/>
    <w:rsid w:val="006830B8"/>
    <w:rsid w:val="006830CB"/>
    <w:rsid w:val="00683131"/>
    <w:rsid w:val="00683181"/>
    <w:rsid w:val="0068318B"/>
    <w:rsid w:val="006832D0"/>
    <w:rsid w:val="006838DF"/>
    <w:rsid w:val="00683AAF"/>
    <w:rsid w:val="00683B72"/>
    <w:rsid w:val="00683C0C"/>
    <w:rsid w:val="00683C54"/>
    <w:rsid w:val="00683CD8"/>
    <w:rsid w:val="00683CF2"/>
    <w:rsid w:val="00683D8B"/>
    <w:rsid w:val="00683F34"/>
    <w:rsid w:val="00683F79"/>
    <w:rsid w:val="0068424B"/>
    <w:rsid w:val="00684335"/>
    <w:rsid w:val="00684343"/>
    <w:rsid w:val="00684418"/>
    <w:rsid w:val="00684456"/>
    <w:rsid w:val="00684495"/>
    <w:rsid w:val="006846FC"/>
    <w:rsid w:val="00684898"/>
    <w:rsid w:val="00684985"/>
    <w:rsid w:val="00684ACD"/>
    <w:rsid w:val="00684BBA"/>
    <w:rsid w:val="00684C13"/>
    <w:rsid w:val="00684EF3"/>
    <w:rsid w:val="00684F12"/>
    <w:rsid w:val="00684F71"/>
    <w:rsid w:val="00685098"/>
    <w:rsid w:val="0068513B"/>
    <w:rsid w:val="006851A4"/>
    <w:rsid w:val="00685414"/>
    <w:rsid w:val="00685427"/>
    <w:rsid w:val="00685738"/>
    <w:rsid w:val="006857C6"/>
    <w:rsid w:val="00685913"/>
    <w:rsid w:val="00685915"/>
    <w:rsid w:val="00685A73"/>
    <w:rsid w:val="00685CB4"/>
    <w:rsid w:val="00685FB6"/>
    <w:rsid w:val="00685FC8"/>
    <w:rsid w:val="00686118"/>
    <w:rsid w:val="00686183"/>
    <w:rsid w:val="006861DB"/>
    <w:rsid w:val="006863C2"/>
    <w:rsid w:val="00686466"/>
    <w:rsid w:val="006864D7"/>
    <w:rsid w:val="00686655"/>
    <w:rsid w:val="00686BA5"/>
    <w:rsid w:val="00686C38"/>
    <w:rsid w:val="00686D5E"/>
    <w:rsid w:val="00686E8B"/>
    <w:rsid w:val="00686F47"/>
    <w:rsid w:val="00686FC6"/>
    <w:rsid w:val="006870C8"/>
    <w:rsid w:val="006872F0"/>
    <w:rsid w:val="0068759E"/>
    <w:rsid w:val="006875D5"/>
    <w:rsid w:val="00687895"/>
    <w:rsid w:val="00687BAC"/>
    <w:rsid w:val="00687C2E"/>
    <w:rsid w:val="00687CB7"/>
    <w:rsid w:val="00687CDF"/>
    <w:rsid w:val="0069002F"/>
    <w:rsid w:val="00690375"/>
    <w:rsid w:val="00690378"/>
    <w:rsid w:val="006903C8"/>
    <w:rsid w:val="0069044E"/>
    <w:rsid w:val="006904CE"/>
    <w:rsid w:val="00690513"/>
    <w:rsid w:val="006906B2"/>
    <w:rsid w:val="00690783"/>
    <w:rsid w:val="0069096A"/>
    <w:rsid w:val="00690A46"/>
    <w:rsid w:val="00690D07"/>
    <w:rsid w:val="00690EE7"/>
    <w:rsid w:val="00690F8B"/>
    <w:rsid w:val="006910B2"/>
    <w:rsid w:val="0069140F"/>
    <w:rsid w:val="00691429"/>
    <w:rsid w:val="006915FB"/>
    <w:rsid w:val="00691703"/>
    <w:rsid w:val="0069182B"/>
    <w:rsid w:val="0069186E"/>
    <w:rsid w:val="006918EB"/>
    <w:rsid w:val="00691985"/>
    <w:rsid w:val="00691A06"/>
    <w:rsid w:val="00691A6E"/>
    <w:rsid w:val="00691ADC"/>
    <w:rsid w:val="00691AFF"/>
    <w:rsid w:val="00691B4C"/>
    <w:rsid w:val="00691B62"/>
    <w:rsid w:val="00691BFF"/>
    <w:rsid w:val="00691D49"/>
    <w:rsid w:val="00691D75"/>
    <w:rsid w:val="00691D9B"/>
    <w:rsid w:val="00691DB1"/>
    <w:rsid w:val="00691DD5"/>
    <w:rsid w:val="00691E5D"/>
    <w:rsid w:val="00691EA3"/>
    <w:rsid w:val="00691F53"/>
    <w:rsid w:val="006920CA"/>
    <w:rsid w:val="00692182"/>
    <w:rsid w:val="0069222F"/>
    <w:rsid w:val="00692271"/>
    <w:rsid w:val="00692273"/>
    <w:rsid w:val="00692449"/>
    <w:rsid w:val="00692455"/>
    <w:rsid w:val="006924B1"/>
    <w:rsid w:val="006925E7"/>
    <w:rsid w:val="006926BD"/>
    <w:rsid w:val="00692944"/>
    <w:rsid w:val="006929B2"/>
    <w:rsid w:val="00692A81"/>
    <w:rsid w:val="00692E86"/>
    <w:rsid w:val="00692F13"/>
    <w:rsid w:val="00692FA0"/>
    <w:rsid w:val="00692FA5"/>
    <w:rsid w:val="00693002"/>
    <w:rsid w:val="0069308E"/>
    <w:rsid w:val="006930C1"/>
    <w:rsid w:val="006930F7"/>
    <w:rsid w:val="00693341"/>
    <w:rsid w:val="00693559"/>
    <w:rsid w:val="006935D6"/>
    <w:rsid w:val="0069367F"/>
    <w:rsid w:val="00693708"/>
    <w:rsid w:val="00693A47"/>
    <w:rsid w:val="00693A8E"/>
    <w:rsid w:val="00693AAA"/>
    <w:rsid w:val="00693AB8"/>
    <w:rsid w:val="00693EC6"/>
    <w:rsid w:val="00693F3B"/>
    <w:rsid w:val="006940C6"/>
    <w:rsid w:val="006940CF"/>
    <w:rsid w:val="006940E0"/>
    <w:rsid w:val="006940EC"/>
    <w:rsid w:val="0069416F"/>
    <w:rsid w:val="006941F7"/>
    <w:rsid w:val="006942AA"/>
    <w:rsid w:val="00694443"/>
    <w:rsid w:val="006945D0"/>
    <w:rsid w:val="0069481F"/>
    <w:rsid w:val="00694AD7"/>
    <w:rsid w:val="00694B74"/>
    <w:rsid w:val="00694BC9"/>
    <w:rsid w:val="00694BCD"/>
    <w:rsid w:val="00694C7E"/>
    <w:rsid w:val="00694D98"/>
    <w:rsid w:val="00694EE3"/>
    <w:rsid w:val="0069502F"/>
    <w:rsid w:val="006950C0"/>
    <w:rsid w:val="006950D3"/>
    <w:rsid w:val="0069515B"/>
    <w:rsid w:val="006951AD"/>
    <w:rsid w:val="006952DF"/>
    <w:rsid w:val="0069571E"/>
    <w:rsid w:val="00695828"/>
    <w:rsid w:val="00695AC4"/>
    <w:rsid w:val="00695C9B"/>
    <w:rsid w:val="00695CB4"/>
    <w:rsid w:val="0069603B"/>
    <w:rsid w:val="0069616B"/>
    <w:rsid w:val="006964C6"/>
    <w:rsid w:val="00696569"/>
    <w:rsid w:val="00696598"/>
    <w:rsid w:val="006968AC"/>
    <w:rsid w:val="0069698B"/>
    <w:rsid w:val="006969AD"/>
    <w:rsid w:val="00696AA6"/>
    <w:rsid w:val="00696B76"/>
    <w:rsid w:val="00696BB7"/>
    <w:rsid w:val="00696CFA"/>
    <w:rsid w:val="00696D00"/>
    <w:rsid w:val="00696DE7"/>
    <w:rsid w:val="00696DEB"/>
    <w:rsid w:val="00696EAD"/>
    <w:rsid w:val="00696F01"/>
    <w:rsid w:val="00696F5A"/>
    <w:rsid w:val="00696FC9"/>
    <w:rsid w:val="0069714D"/>
    <w:rsid w:val="00697208"/>
    <w:rsid w:val="0069756C"/>
    <w:rsid w:val="006975B4"/>
    <w:rsid w:val="006975DD"/>
    <w:rsid w:val="006979D8"/>
    <w:rsid w:val="00697AEB"/>
    <w:rsid w:val="00697C4F"/>
    <w:rsid w:val="00697C5D"/>
    <w:rsid w:val="00697C63"/>
    <w:rsid w:val="00697CCB"/>
    <w:rsid w:val="00697D8D"/>
    <w:rsid w:val="006A01EC"/>
    <w:rsid w:val="006A0285"/>
    <w:rsid w:val="006A04BD"/>
    <w:rsid w:val="006A0616"/>
    <w:rsid w:val="006A074C"/>
    <w:rsid w:val="006A093D"/>
    <w:rsid w:val="006A0A77"/>
    <w:rsid w:val="006A0B3A"/>
    <w:rsid w:val="006A0BA2"/>
    <w:rsid w:val="006A0C57"/>
    <w:rsid w:val="006A0CA6"/>
    <w:rsid w:val="006A0D2C"/>
    <w:rsid w:val="006A0D88"/>
    <w:rsid w:val="006A0D93"/>
    <w:rsid w:val="006A0E44"/>
    <w:rsid w:val="006A0F46"/>
    <w:rsid w:val="006A100C"/>
    <w:rsid w:val="006A1112"/>
    <w:rsid w:val="006A12BF"/>
    <w:rsid w:val="006A14F2"/>
    <w:rsid w:val="006A1592"/>
    <w:rsid w:val="006A177F"/>
    <w:rsid w:val="006A1AC9"/>
    <w:rsid w:val="006A1C14"/>
    <w:rsid w:val="006A1C1C"/>
    <w:rsid w:val="006A1C56"/>
    <w:rsid w:val="006A1C7B"/>
    <w:rsid w:val="006A2015"/>
    <w:rsid w:val="006A2177"/>
    <w:rsid w:val="006A21F6"/>
    <w:rsid w:val="006A2239"/>
    <w:rsid w:val="006A226C"/>
    <w:rsid w:val="006A23D6"/>
    <w:rsid w:val="006A2453"/>
    <w:rsid w:val="006A253A"/>
    <w:rsid w:val="006A26D9"/>
    <w:rsid w:val="006A282A"/>
    <w:rsid w:val="006A28C7"/>
    <w:rsid w:val="006A2AA2"/>
    <w:rsid w:val="006A2D00"/>
    <w:rsid w:val="006A2D86"/>
    <w:rsid w:val="006A2EAE"/>
    <w:rsid w:val="006A2F9F"/>
    <w:rsid w:val="006A3030"/>
    <w:rsid w:val="006A30AD"/>
    <w:rsid w:val="006A30C4"/>
    <w:rsid w:val="006A335E"/>
    <w:rsid w:val="006A33BA"/>
    <w:rsid w:val="006A35E8"/>
    <w:rsid w:val="006A3603"/>
    <w:rsid w:val="006A36D4"/>
    <w:rsid w:val="006A3808"/>
    <w:rsid w:val="006A383C"/>
    <w:rsid w:val="006A3853"/>
    <w:rsid w:val="006A3A3B"/>
    <w:rsid w:val="006A3A9D"/>
    <w:rsid w:val="006A3F15"/>
    <w:rsid w:val="006A3F57"/>
    <w:rsid w:val="006A3F84"/>
    <w:rsid w:val="006A3FA1"/>
    <w:rsid w:val="006A40F6"/>
    <w:rsid w:val="006A4297"/>
    <w:rsid w:val="006A42BC"/>
    <w:rsid w:val="006A4390"/>
    <w:rsid w:val="006A439D"/>
    <w:rsid w:val="006A4964"/>
    <w:rsid w:val="006A4AC3"/>
    <w:rsid w:val="006A4E69"/>
    <w:rsid w:val="006A4F4B"/>
    <w:rsid w:val="006A50DE"/>
    <w:rsid w:val="006A5123"/>
    <w:rsid w:val="006A5378"/>
    <w:rsid w:val="006A5484"/>
    <w:rsid w:val="006A5684"/>
    <w:rsid w:val="006A5A1A"/>
    <w:rsid w:val="006A5A72"/>
    <w:rsid w:val="006A5B1F"/>
    <w:rsid w:val="006A5B2B"/>
    <w:rsid w:val="006A5C02"/>
    <w:rsid w:val="006A5C9F"/>
    <w:rsid w:val="006A5D1D"/>
    <w:rsid w:val="006A5D2C"/>
    <w:rsid w:val="006A5ECC"/>
    <w:rsid w:val="006A5F13"/>
    <w:rsid w:val="006A5FFA"/>
    <w:rsid w:val="006A606F"/>
    <w:rsid w:val="006A642C"/>
    <w:rsid w:val="006A686E"/>
    <w:rsid w:val="006A6965"/>
    <w:rsid w:val="006A6B2B"/>
    <w:rsid w:val="006A6D04"/>
    <w:rsid w:val="006A7534"/>
    <w:rsid w:val="006A75FB"/>
    <w:rsid w:val="006A767A"/>
    <w:rsid w:val="006A779E"/>
    <w:rsid w:val="006A79EC"/>
    <w:rsid w:val="006A7B16"/>
    <w:rsid w:val="006A7BB3"/>
    <w:rsid w:val="006A7C73"/>
    <w:rsid w:val="006A7D44"/>
    <w:rsid w:val="006A7DA7"/>
    <w:rsid w:val="006A7E0C"/>
    <w:rsid w:val="006A7F59"/>
    <w:rsid w:val="006B0028"/>
    <w:rsid w:val="006B00DC"/>
    <w:rsid w:val="006B0170"/>
    <w:rsid w:val="006B02F9"/>
    <w:rsid w:val="006B03E4"/>
    <w:rsid w:val="006B05BC"/>
    <w:rsid w:val="006B0788"/>
    <w:rsid w:val="006B07CA"/>
    <w:rsid w:val="006B081E"/>
    <w:rsid w:val="006B0937"/>
    <w:rsid w:val="006B098A"/>
    <w:rsid w:val="006B0995"/>
    <w:rsid w:val="006B0A62"/>
    <w:rsid w:val="006B0C0F"/>
    <w:rsid w:val="006B0CBC"/>
    <w:rsid w:val="006B0D88"/>
    <w:rsid w:val="006B0ED6"/>
    <w:rsid w:val="006B0F85"/>
    <w:rsid w:val="006B12CC"/>
    <w:rsid w:val="006B13CD"/>
    <w:rsid w:val="006B15BD"/>
    <w:rsid w:val="006B17BF"/>
    <w:rsid w:val="006B18E7"/>
    <w:rsid w:val="006B1927"/>
    <w:rsid w:val="006B1A95"/>
    <w:rsid w:val="006B1B1C"/>
    <w:rsid w:val="006B1DE6"/>
    <w:rsid w:val="006B1EE5"/>
    <w:rsid w:val="006B1F56"/>
    <w:rsid w:val="006B1F9F"/>
    <w:rsid w:val="006B2204"/>
    <w:rsid w:val="006B2363"/>
    <w:rsid w:val="006B24BA"/>
    <w:rsid w:val="006B254D"/>
    <w:rsid w:val="006B2B3C"/>
    <w:rsid w:val="006B2D06"/>
    <w:rsid w:val="006B2DEE"/>
    <w:rsid w:val="006B2F33"/>
    <w:rsid w:val="006B2FE3"/>
    <w:rsid w:val="006B30DE"/>
    <w:rsid w:val="006B31F8"/>
    <w:rsid w:val="006B3210"/>
    <w:rsid w:val="006B3344"/>
    <w:rsid w:val="006B338F"/>
    <w:rsid w:val="006B33C2"/>
    <w:rsid w:val="006B3855"/>
    <w:rsid w:val="006B390E"/>
    <w:rsid w:val="006B3AD5"/>
    <w:rsid w:val="006B3E5B"/>
    <w:rsid w:val="006B3EF4"/>
    <w:rsid w:val="006B422E"/>
    <w:rsid w:val="006B4286"/>
    <w:rsid w:val="006B42A3"/>
    <w:rsid w:val="006B43D4"/>
    <w:rsid w:val="006B43E8"/>
    <w:rsid w:val="006B46FE"/>
    <w:rsid w:val="006B48EE"/>
    <w:rsid w:val="006B49EF"/>
    <w:rsid w:val="006B49FC"/>
    <w:rsid w:val="006B4ACD"/>
    <w:rsid w:val="006B4EAB"/>
    <w:rsid w:val="006B4FBB"/>
    <w:rsid w:val="006B5072"/>
    <w:rsid w:val="006B521E"/>
    <w:rsid w:val="006B52DE"/>
    <w:rsid w:val="006B544D"/>
    <w:rsid w:val="006B550F"/>
    <w:rsid w:val="006B5602"/>
    <w:rsid w:val="006B5677"/>
    <w:rsid w:val="006B58FA"/>
    <w:rsid w:val="006B5A44"/>
    <w:rsid w:val="006B5FA6"/>
    <w:rsid w:val="006B608B"/>
    <w:rsid w:val="006B608C"/>
    <w:rsid w:val="006B60D3"/>
    <w:rsid w:val="006B63E7"/>
    <w:rsid w:val="006B642D"/>
    <w:rsid w:val="006B6457"/>
    <w:rsid w:val="006B64CE"/>
    <w:rsid w:val="006B66BD"/>
    <w:rsid w:val="006B66BF"/>
    <w:rsid w:val="006B6773"/>
    <w:rsid w:val="006B67A2"/>
    <w:rsid w:val="006B6AD7"/>
    <w:rsid w:val="006B6B14"/>
    <w:rsid w:val="006B6B79"/>
    <w:rsid w:val="006B6BEF"/>
    <w:rsid w:val="006B6D9A"/>
    <w:rsid w:val="006B6DA3"/>
    <w:rsid w:val="006B6E3B"/>
    <w:rsid w:val="006B6F07"/>
    <w:rsid w:val="006B7075"/>
    <w:rsid w:val="006B7087"/>
    <w:rsid w:val="006B71D0"/>
    <w:rsid w:val="006B71DC"/>
    <w:rsid w:val="006B732F"/>
    <w:rsid w:val="006B755E"/>
    <w:rsid w:val="006B766A"/>
    <w:rsid w:val="006B7829"/>
    <w:rsid w:val="006B78CB"/>
    <w:rsid w:val="006B7B49"/>
    <w:rsid w:val="006B7BEA"/>
    <w:rsid w:val="006B7D1D"/>
    <w:rsid w:val="006B7E26"/>
    <w:rsid w:val="006B7F6A"/>
    <w:rsid w:val="006C00BA"/>
    <w:rsid w:val="006C0151"/>
    <w:rsid w:val="006C032B"/>
    <w:rsid w:val="006C071B"/>
    <w:rsid w:val="006C07B9"/>
    <w:rsid w:val="006C0919"/>
    <w:rsid w:val="006C0953"/>
    <w:rsid w:val="006C0A90"/>
    <w:rsid w:val="006C0AE6"/>
    <w:rsid w:val="006C0C43"/>
    <w:rsid w:val="006C0C4A"/>
    <w:rsid w:val="006C0DB9"/>
    <w:rsid w:val="006C0EAA"/>
    <w:rsid w:val="006C0F3F"/>
    <w:rsid w:val="006C0FDD"/>
    <w:rsid w:val="006C104E"/>
    <w:rsid w:val="006C1169"/>
    <w:rsid w:val="006C12B8"/>
    <w:rsid w:val="006C16F9"/>
    <w:rsid w:val="006C17AA"/>
    <w:rsid w:val="006C180B"/>
    <w:rsid w:val="006C187A"/>
    <w:rsid w:val="006C1934"/>
    <w:rsid w:val="006C1965"/>
    <w:rsid w:val="006C1BDE"/>
    <w:rsid w:val="006C1DE2"/>
    <w:rsid w:val="006C2038"/>
    <w:rsid w:val="006C207F"/>
    <w:rsid w:val="006C20DE"/>
    <w:rsid w:val="006C2238"/>
    <w:rsid w:val="006C22B7"/>
    <w:rsid w:val="006C22BA"/>
    <w:rsid w:val="006C23F7"/>
    <w:rsid w:val="006C240B"/>
    <w:rsid w:val="006C24FC"/>
    <w:rsid w:val="006C25F6"/>
    <w:rsid w:val="006C2609"/>
    <w:rsid w:val="006C272C"/>
    <w:rsid w:val="006C290A"/>
    <w:rsid w:val="006C2975"/>
    <w:rsid w:val="006C2BF9"/>
    <w:rsid w:val="006C2CE5"/>
    <w:rsid w:val="006C2FDD"/>
    <w:rsid w:val="006C3061"/>
    <w:rsid w:val="006C331C"/>
    <w:rsid w:val="006C34C8"/>
    <w:rsid w:val="006C35FD"/>
    <w:rsid w:val="006C3661"/>
    <w:rsid w:val="006C372C"/>
    <w:rsid w:val="006C3867"/>
    <w:rsid w:val="006C3A38"/>
    <w:rsid w:val="006C3B05"/>
    <w:rsid w:val="006C3CCE"/>
    <w:rsid w:val="006C3E6E"/>
    <w:rsid w:val="006C3E9B"/>
    <w:rsid w:val="006C3ED0"/>
    <w:rsid w:val="006C4116"/>
    <w:rsid w:val="006C417A"/>
    <w:rsid w:val="006C42C1"/>
    <w:rsid w:val="006C4369"/>
    <w:rsid w:val="006C479B"/>
    <w:rsid w:val="006C48FB"/>
    <w:rsid w:val="006C497F"/>
    <w:rsid w:val="006C4C0D"/>
    <w:rsid w:val="006C4EA3"/>
    <w:rsid w:val="006C5015"/>
    <w:rsid w:val="006C506F"/>
    <w:rsid w:val="006C53CF"/>
    <w:rsid w:val="006C547A"/>
    <w:rsid w:val="006C54AF"/>
    <w:rsid w:val="006C5568"/>
    <w:rsid w:val="006C57E6"/>
    <w:rsid w:val="006C58C7"/>
    <w:rsid w:val="006C5909"/>
    <w:rsid w:val="006C596D"/>
    <w:rsid w:val="006C5B2D"/>
    <w:rsid w:val="006C5B73"/>
    <w:rsid w:val="006C5BA4"/>
    <w:rsid w:val="006C5C3F"/>
    <w:rsid w:val="006C5CB9"/>
    <w:rsid w:val="006C5DDB"/>
    <w:rsid w:val="006C5E87"/>
    <w:rsid w:val="006C5EAA"/>
    <w:rsid w:val="006C5F87"/>
    <w:rsid w:val="006C6159"/>
    <w:rsid w:val="006C6173"/>
    <w:rsid w:val="006C62F3"/>
    <w:rsid w:val="006C642D"/>
    <w:rsid w:val="006C652D"/>
    <w:rsid w:val="006C6641"/>
    <w:rsid w:val="006C666F"/>
    <w:rsid w:val="006C6684"/>
    <w:rsid w:val="006C68B3"/>
    <w:rsid w:val="006C6A9B"/>
    <w:rsid w:val="006C6AC0"/>
    <w:rsid w:val="006C6C3E"/>
    <w:rsid w:val="006C6D2C"/>
    <w:rsid w:val="006C6E3D"/>
    <w:rsid w:val="006C70EA"/>
    <w:rsid w:val="006C70FA"/>
    <w:rsid w:val="006C716B"/>
    <w:rsid w:val="006C71D9"/>
    <w:rsid w:val="006C72CC"/>
    <w:rsid w:val="006C7A59"/>
    <w:rsid w:val="006C7B4B"/>
    <w:rsid w:val="006C7BC7"/>
    <w:rsid w:val="006C7C25"/>
    <w:rsid w:val="006C7DA8"/>
    <w:rsid w:val="006C7DF9"/>
    <w:rsid w:val="006C7F20"/>
    <w:rsid w:val="006C7F53"/>
    <w:rsid w:val="006D0006"/>
    <w:rsid w:val="006D0055"/>
    <w:rsid w:val="006D0488"/>
    <w:rsid w:val="006D048A"/>
    <w:rsid w:val="006D0506"/>
    <w:rsid w:val="006D0525"/>
    <w:rsid w:val="006D0679"/>
    <w:rsid w:val="006D0841"/>
    <w:rsid w:val="006D0925"/>
    <w:rsid w:val="006D09D7"/>
    <w:rsid w:val="006D0AB2"/>
    <w:rsid w:val="006D0BB2"/>
    <w:rsid w:val="006D0BCB"/>
    <w:rsid w:val="006D0CDC"/>
    <w:rsid w:val="006D0D76"/>
    <w:rsid w:val="006D0E99"/>
    <w:rsid w:val="006D0EC8"/>
    <w:rsid w:val="006D0F4B"/>
    <w:rsid w:val="006D112E"/>
    <w:rsid w:val="006D12EC"/>
    <w:rsid w:val="006D1464"/>
    <w:rsid w:val="006D1845"/>
    <w:rsid w:val="006D19E3"/>
    <w:rsid w:val="006D1A5C"/>
    <w:rsid w:val="006D1ACB"/>
    <w:rsid w:val="006D1D80"/>
    <w:rsid w:val="006D1DC9"/>
    <w:rsid w:val="006D23A7"/>
    <w:rsid w:val="006D26A8"/>
    <w:rsid w:val="006D26D6"/>
    <w:rsid w:val="006D2886"/>
    <w:rsid w:val="006D28B1"/>
    <w:rsid w:val="006D2983"/>
    <w:rsid w:val="006D2A34"/>
    <w:rsid w:val="006D2B12"/>
    <w:rsid w:val="006D2DB0"/>
    <w:rsid w:val="006D2E25"/>
    <w:rsid w:val="006D2F3F"/>
    <w:rsid w:val="006D3102"/>
    <w:rsid w:val="006D3118"/>
    <w:rsid w:val="006D31D1"/>
    <w:rsid w:val="006D31FE"/>
    <w:rsid w:val="006D329D"/>
    <w:rsid w:val="006D32D2"/>
    <w:rsid w:val="006D3560"/>
    <w:rsid w:val="006D35F8"/>
    <w:rsid w:val="006D3654"/>
    <w:rsid w:val="006D365A"/>
    <w:rsid w:val="006D36CA"/>
    <w:rsid w:val="006D379E"/>
    <w:rsid w:val="006D3B7D"/>
    <w:rsid w:val="006D3BE7"/>
    <w:rsid w:val="006D3C2E"/>
    <w:rsid w:val="006D3CE5"/>
    <w:rsid w:val="006D415D"/>
    <w:rsid w:val="006D4352"/>
    <w:rsid w:val="006D4509"/>
    <w:rsid w:val="006D4547"/>
    <w:rsid w:val="006D45F6"/>
    <w:rsid w:val="006D4645"/>
    <w:rsid w:val="006D464A"/>
    <w:rsid w:val="006D4783"/>
    <w:rsid w:val="006D47A3"/>
    <w:rsid w:val="006D487C"/>
    <w:rsid w:val="006D48C1"/>
    <w:rsid w:val="006D4988"/>
    <w:rsid w:val="006D4AC1"/>
    <w:rsid w:val="006D4D51"/>
    <w:rsid w:val="006D4E1E"/>
    <w:rsid w:val="006D4E7F"/>
    <w:rsid w:val="006D5376"/>
    <w:rsid w:val="006D537D"/>
    <w:rsid w:val="006D55D8"/>
    <w:rsid w:val="006D563A"/>
    <w:rsid w:val="006D573D"/>
    <w:rsid w:val="006D577A"/>
    <w:rsid w:val="006D58E4"/>
    <w:rsid w:val="006D5B22"/>
    <w:rsid w:val="006D5B77"/>
    <w:rsid w:val="006D5E17"/>
    <w:rsid w:val="006D5FD7"/>
    <w:rsid w:val="006D61A7"/>
    <w:rsid w:val="006D6200"/>
    <w:rsid w:val="006D621C"/>
    <w:rsid w:val="006D62D3"/>
    <w:rsid w:val="006D6325"/>
    <w:rsid w:val="006D64E7"/>
    <w:rsid w:val="006D6591"/>
    <w:rsid w:val="006D6630"/>
    <w:rsid w:val="006D665A"/>
    <w:rsid w:val="006D672D"/>
    <w:rsid w:val="006D6796"/>
    <w:rsid w:val="006D6834"/>
    <w:rsid w:val="006D689A"/>
    <w:rsid w:val="006D6921"/>
    <w:rsid w:val="006D694D"/>
    <w:rsid w:val="006D6964"/>
    <w:rsid w:val="006D6AD5"/>
    <w:rsid w:val="006D6C79"/>
    <w:rsid w:val="006D6D2B"/>
    <w:rsid w:val="006D6DED"/>
    <w:rsid w:val="006D6E7C"/>
    <w:rsid w:val="006D70B6"/>
    <w:rsid w:val="006D70C4"/>
    <w:rsid w:val="006D7122"/>
    <w:rsid w:val="006D7186"/>
    <w:rsid w:val="006D7201"/>
    <w:rsid w:val="006D731C"/>
    <w:rsid w:val="006D75E2"/>
    <w:rsid w:val="006D76F4"/>
    <w:rsid w:val="006D7BA3"/>
    <w:rsid w:val="006D7C35"/>
    <w:rsid w:val="006D7D8A"/>
    <w:rsid w:val="006D7DF3"/>
    <w:rsid w:val="006E01AB"/>
    <w:rsid w:val="006E02D7"/>
    <w:rsid w:val="006E0339"/>
    <w:rsid w:val="006E0345"/>
    <w:rsid w:val="006E03CA"/>
    <w:rsid w:val="006E041F"/>
    <w:rsid w:val="006E0641"/>
    <w:rsid w:val="006E0807"/>
    <w:rsid w:val="006E0A35"/>
    <w:rsid w:val="006E0A79"/>
    <w:rsid w:val="006E0BDD"/>
    <w:rsid w:val="006E0D09"/>
    <w:rsid w:val="006E0D1A"/>
    <w:rsid w:val="006E0EAB"/>
    <w:rsid w:val="006E101C"/>
    <w:rsid w:val="006E1083"/>
    <w:rsid w:val="006E124D"/>
    <w:rsid w:val="006E14DD"/>
    <w:rsid w:val="006E1522"/>
    <w:rsid w:val="006E171D"/>
    <w:rsid w:val="006E194D"/>
    <w:rsid w:val="006E1978"/>
    <w:rsid w:val="006E1B2B"/>
    <w:rsid w:val="006E1CE0"/>
    <w:rsid w:val="006E1E0B"/>
    <w:rsid w:val="006E1EAB"/>
    <w:rsid w:val="006E1F1D"/>
    <w:rsid w:val="006E2379"/>
    <w:rsid w:val="006E267D"/>
    <w:rsid w:val="006E268B"/>
    <w:rsid w:val="006E2766"/>
    <w:rsid w:val="006E2912"/>
    <w:rsid w:val="006E2974"/>
    <w:rsid w:val="006E2C28"/>
    <w:rsid w:val="006E2CA0"/>
    <w:rsid w:val="006E2D26"/>
    <w:rsid w:val="006E2E0B"/>
    <w:rsid w:val="006E2E62"/>
    <w:rsid w:val="006E2F25"/>
    <w:rsid w:val="006E2F31"/>
    <w:rsid w:val="006E301B"/>
    <w:rsid w:val="006E308C"/>
    <w:rsid w:val="006E32B1"/>
    <w:rsid w:val="006E3310"/>
    <w:rsid w:val="006E33E3"/>
    <w:rsid w:val="006E3434"/>
    <w:rsid w:val="006E36A9"/>
    <w:rsid w:val="006E3C19"/>
    <w:rsid w:val="006E3C4B"/>
    <w:rsid w:val="006E3DFD"/>
    <w:rsid w:val="006E4025"/>
    <w:rsid w:val="006E419F"/>
    <w:rsid w:val="006E4260"/>
    <w:rsid w:val="006E477F"/>
    <w:rsid w:val="006E4836"/>
    <w:rsid w:val="006E489D"/>
    <w:rsid w:val="006E499A"/>
    <w:rsid w:val="006E49A7"/>
    <w:rsid w:val="006E49D4"/>
    <w:rsid w:val="006E49F7"/>
    <w:rsid w:val="006E4A9D"/>
    <w:rsid w:val="006E4D8A"/>
    <w:rsid w:val="006E4E6A"/>
    <w:rsid w:val="006E4EED"/>
    <w:rsid w:val="006E4F97"/>
    <w:rsid w:val="006E5081"/>
    <w:rsid w:val="006E50DC"/>
    <w:rsid w:val="006E52AB"/>
    <w:rsid w:val="006E538A"/>
    <w:rsid w:val="006E53B2"/>
    <w:rsid w:val="006E53FE"/>
    <w:rsid w:val="006E540E"/>
    <w:rsid w:val="006E5537"/>
    <w:rsid w:val="006E5605"/>
    <w:rsid w:val="006E57B7"/>
    <w:rsid w:val="006E5827"/>
    <w:rsid w:val="006E59FD"/>
    <w:rsid w:val="006E5AE1"/>
    <w:rsid w:val="006E5B7F"/>
    <w:rsid w:val="006E5C42"/>
    <w:rsid w:val="006E5C9F"/>
    <w:rsid w:val="006E5D0D"/>
    <w:rsid w:val="006E5E44"/>
    <w:rsid w:val="006E6862"/>
    <w:rsid w:val="006E6B89"/>
    <w:rsid w:val="006E6BB8"/>
    <w:rsid w:val="006E6C48"/>
    <w:rsid w:val="006E6C7C"/>
    <w:rsid w:val="006E6DBB"/>
    <w:rsid w:val="006E6DC2"/>
    <w:rsid w:val="006E6ED4"/>
    <w:rsid w:val="006E71EF"/>
    <w:rsid w:val="006E72FD"/>
    <w:rsid w:val="006E72FF"/>
    <w:rsid w:val="006E7318"/>
    <w:rsid w:val="006E754F"/>
    <w:rsid w:val="006E758D"/>
    <w:rsid w:val="006E7622"/>
    <w:rsid w:val="006E76F4"/>
    <w:rsid w:val="006E7722"/>
    <w:rsid w:val="006E7733"/>
    <w:rsid w:val="006E7799"/>
    <w:rsid w:val="006E77D1"/>
    <w:rsid w:val="006E7888"/>
    <w:rsid w:val="006E78E4"/>
    <w:rsid w:val="006E7A90"/>
    <w:rsid w:val="006E7AAA"/>
    <w:rsid w:val="006E7B30"/>
    <w:rsid w:val="006E7C66"/>
    <w:rsid w:val="006E7D1B"/>
    <w:rsid w:val="006E7D30"/>
    <w:rsid w:val="006E7DF5"/>
    <w:rsid w:val="006E7E97"/>
    <w:rsid w:val="006E7EB0"/>
    <w:rsid w:val="006F002D"/>
    <w:rsid w:val="006F00B7"/>
    <w:rsid w:val="006F0207"/>
    <w:rsid w:val="006F02DE"/>
    <w:rsid w:val="006F030B"/>
    <w:rsid w:val="006F0396"/>
    <w:rsid w:val="006F0430"/>
    <w:rsid w:val="006F0512"/>
    <w:rsid w:val="006F0757"/>
    <w:rsid w:val="006F0937"/>
    <w:rsid w:val="006F0A61"/>
    <w:rsid w:val="006F0E0F"/>
    <w:rsid w:val="006F0F15"/>
    <w:rsid w:val="006F0F7E"/>
    <w:rsid w:val="006F11D7"/>
    <w:rsid w:val="006F11F7"/>
    <w:rsid w:val="006F1350"/>
    <w:rsid w:val="006F1377"/>
    <w:rsid w:val="006F13E3"/>
    <w:rsid w:val="006F1408"/>
    <w:rsid w:val="006F1498"/>
    <w:rsid w:val="006F1539"/>
    <w:rsid w:val="006F15D4"/>
    <w:rsid w:val="006F17BB"/>
    <w:rsid w:val="006F18A9"/>
    <w:rsid w:val="006F1A62"/>
    <w:rsid w:val="006F1A7C"/>
    <w:rsid w:val="006F1B88"/>
    <w:rsid w:val="006F1CA3"/>
    <w:rsid w:val="006F1D12"/>
    <w:rsid w:val="006F1D76"/>
    <w:rsid w:val="006F1D77"/>
    <w:rsid w:val="006F1DE7"/>
    <w:rsid w:val="006F1EB7"/>
    <w:rsid w:val="006F2080"/>
    <w:rsid w:val="006F2084"/>
    <w:rsid w:val="006F20F3"/>
    <w:rsid w:val="006F2163"/>
    <w:rsid w:val="006F2371"/>
    <w:rsid w:val="006F237D"/>
    <w:rsid w:val="006F24A3"/>
    <w:rsid w:val="006F2A2A"/>
    <w:rsid w:val="006F2A4D"/>
    <w:rsid w:val="006F2BBC"/>
    <w:rsid w:val="006F2C4E"/>
    <w:rsid w:val="006F2F72"/>
    <w:rsid w:val="006F30B3"/>
    <w:rsid w:val="006F310C"/>
    <w:rsid w:val="006F3133"/>
    <w:rsid w:val="006F3230"/>
    <w:rsid w:val="006F332E"/>
    <w:rsid w:val="006F3345"/>
    <w:rsid w:val="006F3469"/>
    <w:rsid w:val="006F3516"/>
    <w:rsid w:val="006F3572"/>
    <w:rsid w:val="006F35B2"/>
    <w:rsid w:val="006F3656"/>
    <w:rsid w:val="006F3BF6"/>
    <w:rsid w:val="006F3D1B"/>
    <w:rsid w:val="006F3DB9"/>
    <w:rsid w:val="006F3E48"/>
    <w:rsid w:val="006F3F01"/>
    <w:rsid w:val="006F40BD"/>
    <w:rsid w:val="006F419E"/>
    <w:rsid w:val="006F4492"/>
    <w:rsid w:val="006F4573"/>
    <w:rsid w:val="006F45A6"/>
    <w:rsid w:val="006F4640"/>
    <w:rsid w:val="006F473D"/>
    <w:rsid w:val="006F475A"/>
    <w:rsid w:val="006F47D9"/>
    <w:rsid w:val="006F486A"/>
    <w:rsid w:val="006F4880"/>
    <w:rsid w:val="006F488A"/>
    <w:rsid w:val="006F4910"/>
    <w:rsid w:val="006F4CBB"/>
    <w:rsid w:val="006F4F46"/>
    <w:rsid w:val="006F50BE"/>
    <w:rsid w:val="006F51BE"/>
    <w:rsid w:val="006F51F9"/>
    <w:rsid w:val="006F52C7"/>
    <w:rsid w:val="006F55E4"/>
    <w:rsid w:val="006F55E6"/>
    <w:rsid w:val="006F56DB"/>
    <w:rsid w:val="006F5789"/>
    <w:rsid w:val="006F57C8"/>
    <w:rsid w:val="006F5989"/>
    <w:rsid w:val="006F5A37"/>
    <w:rsid w:val="006F5B8E"/>
    <w:rsid w:val="006F600A"/>
    <w:rsid w:val="006F6016"/>
    <w:rsid w:val="006F6065"/>
    <w:rsid w:val="006F61CE"/>
    <w:rsid w:val="006F6207"/>
    <w:rsid w:val="006F620A"/>
    <w:rsid w:val="006F62AB"/>
    <w:rsid w:val="006F663D"/>
    <w:rsid w:val="006F6BED"/>
    <w:rsid w:val="006F6D3F"/>
    <w:rsid w:val="006F6D69"/>
    <w:rsid w:val="006F6F47"/>
    <w:rsid w:val="006F70BC"/>
    <w:rsid w:val="006F7183"/>
    <w:rsid w:val="006F71ED"/>
    <w:rsid w:val="006F730A"/>
    <w:rsid w:val="006F7583"/>
    <w:rsid w:val="006F75DC"/>
    <w:rsid w:val="006F760A"/>
    <w:rsid w:val="006F76F5"/>
    <w:rsid w:val="006F7765"/>
    <w:rsid w:val="006F77A5"/>
    <w:rsid w:val="006F7922"/>
    <w:rsid w:val="006F7951"/>
    <w:rsid w:val="006F7A5E"/>
    <w:rsid w:val="006F7C4B"/>
    <w:rsid w:val="006F7FB8"/>
    <w:rsid w:val="006F7FF5"/>
    <w:rsid w:val="0070019F"/>
    <w:rsid w:val="00700379"/>
    <w:rsid w:val="0070039F"/>
    <w:rsid w:val="00700552"/>
    <w:rsid w:val="00700560"/>
    <w:rsid w:val="007005E5"/>
    <w:rsid w:val="0070064E"/>
    <w:rsid w:val="00700850"/>
    <w:rsid w:val="007008B1"/>
    <w:rsid w:val="00700943"/>
    <w:rsid w:val="00700A23"/>
    <w:rsid w:val="00700E86"/>
    <w:rsid w:val="00701002"/>
    <w:rsid w:val="00701139"/>
    <w:rsid w:val="007014AB"/>
    <w:rsid w:val="007014F1"/>
    <w:rsid w:val="00701603"/>
    <w:rsid w:val="0070168A"/>
    <w:rsid w:val="007019AB"/>
    <w:rsid w:val="00701B54"/>
    <w:rsid w:val="00701D07"/>
    <w:rsid w:val="00701EFA"/>
    <w:rsid w:val="00701F83"/>
    <w:rsid w:val="00702013"/>
    <w:rsid w:val="00702085"/>
    <w:rsid w:val="00702178"/>
    <w:rsid w:val="007021ED"/>
    <w:rsid w:val="0070232D"/>
    <w:rsid w:val="00702580"/>
    <w:rsid w:val="007025D6"/>
    <w:rsid w:val="007025F7"/>
    <w:rsid w:val="0070267E"/>
    <w:rsid w:val="007026BD"/>
    <w:rsid w:val="007028D9"/>
    <w:rsid w:val="00702A09"/>
    <w:rsid w:val="00702AF0"/>
    <w:rsid w:val="00702BE3"/>
    <w:rsid w:val="00702BF6"/>
    <w:rsid w:val="00702C2D"/>
    <w:rsid w:val="00702C70"/>
    <w:rsid w:val="00702E18"/>
    <w:rsid w:val="00702E24"/>
    <w:rsid w:val="00702E4C"/>
    <w:rsid w:val="00703131"/>
    <w:rsid w:val="00703309"/>
    <w:rsid w:val="00703680"/>
    <w:rsid w:val="0070377F"/>
    <w:rsid w:val="007037B3"/>
    <w:rsid w:val="0070387C"/>
    <w:rsid w:val="0070397C"/>
    <w:rsid w:val="00703A3A"/>
    <w:rsid w:val="00703A3C"/>
    <w:rsid w:val="00703AB3"/>
    <w:rsid w:val="00703BDE"/>
    <w:rsid w:val="00703BF3"/>
    <w:rsid w:val="00703E63"/>
    <w:rsid w:val="00703FAA"/>
    <w:rsid w:val="00704042"/>
    <w:rsid w:val="00704076"/>
    <w:rsid w:val="007040C1"/>
    <w:rsid w:val="007040F5"/>
    <w:rsid w:val="007041A0"/>
    <w:rsid w:val="007041CE"/>
    <w:rsid w:val="00704271"/>
    <w:rsid w:val="0070427C"/>
    <w:rsid w:val="007042A4"/>
    <w:rsid w:val="007043CB"/>
    <w:rsid w:val="007045D0"/>
    <w:rsid w:val="007048A4"/>
    <w:rsid w:val="007048E1"/>
    <w:rsid w:val="0070492E"/>
    <w:rsid w:val="0070498B"/>
    <w:rsid w:val="00704A72"/>
    <w:rsid w:val="00704B20"/>
    <w:rsid w:val="00704E3E"/>
    <w:rsid w:val="00705039"/>
    <w:rsid w:val="007051BE"/>
    <w:rsid w:val="007053A3"/>
    <w:rsid w:val="007054FA"/>
    <w:rsid w:val="0070555E"/>
    <w:rsid w:val="00705740"/>
    <w:rsid w:val="0070587D"/>
    <w:rsid w:val="00705E87"/>
    <w:rsid w:val="007060DB"/>
    <w:rsid w:val="007060E4"/>
    <w:rsid w:val="00706479"/>
    <w:rsid w:val="007064B7"/>
    <w:rsid w:val="007065BC"/>
    <w:rsid w:val="00706879"/>
    <w:rsid w:val="00706884"/>
    <w:rsid w:val="00706B1D"/>
    <w:rsid w:val="00706C44"/>
    <w:rsid w:val="00706D47"/>
    <w:rsid w:val="0070708B"/>
    <w:rsid w:val="00707A07"/>
    <w:rsid w:val="00707B44"/>
    <w:rsid w:val="00707C2D"/>
    <w:rsid w:val="00707C5E"/>
    <w:rsid w:val="00707F9A"/>
    <w:rsid w:val="007103F7"/>
    <w:rsid w:val="007105CF"/>
    <w:rsid w:val="00710641"/>
    <w:rsid w:val="00710651"/>
    <w:rsid w:val="007107A0"/>
    <w:rsid w:val="007107EC"/>
    <w:rsid w:val="007109AD"/>
    <w:rsid w:val="00710D02"/>
    <w:rsid w:val="00710D5C"/>
    <w:rsid w:val="00710DBF"/>
    <w:rsid w:val="00710E21"/>
    <w:rsid w:val="00710EB5"/>
    <w:rsid w:val="00710F75"/>
    <w:rsid w:val="00710F8C"/>
    <w:rsid w:val="007110D4"/>
    <w:rsid w:val="00711129"/>
    <w:rsid w:val="0071131A"/>
    <w:rsid w:val="007113B1"/>
    <w:rsid w:val="007113D5"/>
    <w:rsid w:val="007114A3"/>
    <w:rsid w:val="0071155B"/>
    <w:rsid w:val="007115EB"/>
    <w:rsid w:val="0071163E"/>
    <w:rsid w:val="007116C4"/>
    <w:rsid w:val="00711966"/>
    <w:rsid w:val="0071196A"/>
    <w:rsid w:val="00711A28"/>
    <w:rsid w:val="00711A64"/>
    <w:rsid w:val="00711BDB"/>
    <w:rsid w:val="00711E79"/>
    <w:rsid w:val="00711F96"/>
    <w:rsid w:val="0071201F"/>
    <w:rsid w:val="007120AA"/>
    <w:rsid w:val="00712128"/>
    <w:rsid w:val="007122D3"/>
    <w:rsid w:val="007124AC"/>
    <w:rsid w:val="007125FB"/>
    <w:rsid w:val="00712771"/>
    <w:rsid w:val="007127A2"/>
    <w:rsid w:val="007127BD"/>
    <w:rsid w:val="007127EA"/>
    <w:rsid w:val="007127F7"/>
    <w:rsid w:val="00712983"/>
    <w:rsid w:val="00712CCA"/>
    <w:rsid w:val="00712CF2"/>
    <w:rsid w:val="00712D45"/>
    <w:rsid w:val="00712D4F"/>
    <w:rsid w:val="00712F7A"/>
    <w:rsid w:val="00712FDD"/>
    <w:rsid w:val="0071302C"/>
    <w:rsid w:val="007130CF"/>
    <w:rsid w:val="0071313E"/>
    <w:rsid w:val="007134D0"/>
    <w:rsid w:val="0071363A"/>
    <w:rsid w:val="00713682"/>
    <w:rsid w:val="007136CE"/>
    <w:rsid w:val="007137C8"/>
    <w:rsid w:val="00713B2D"/>
    <w:rsid w:val="00713C26"/>
    <w:rsid w:val="00713CC4"/>
    <w:rsid w:val="00713DC7"/>
    <w:rsid w:val="00713DF1"/>
    <w:rsid w:val="00713E0A"/>
    <w:rsid w:val="00713F83"/>
    <w:rsid w:val="007145AE"/>
    <w:rsid w:val="0071464F"/>
    <w:rsid w:val="00714674"/>
    <w:rsid w:val="00714CA2"/>
    <w:rsid w:val="00714DBE"/>
    <w:rsid w:val="007150EA"/>
    <w:rsid w:val="0071529A"/>
    <w:rsid w:val="00715387"/>
    <w:rsid w:val="007153F0"/>
    <w:rsid w:val="00715425"/>
    <w:rsid w:val="00715433"/>
    <w:rsid w:val="0071548F"/>
    <w:rsid w:val="00715507"/>
    <w:rsid w:val="00715536"/>
    <w:rsid w:val="007155E2"/>
    <w:rsid w:val="0071569E"/>
    <w:rsid w:val="00715846"/>
    <w:rsid w:val="0071592B"/>
    <w:rsid w:val="0071597E"/>
    <w:rsid w:val="007159BD"/>
    <w:rsid w:val="00715A70"/>
    <w:rsid w:val="00715AD8"/>
    <w:rsid w:val="00715B92"/>
    <w:rsid w:val="00715D74"/>
    <w:rsid w:val="00715DB0"/>
    <w:rsid w:val="00715E05"/>
    <w:rsid w:val="00715F05"/>
    <w:rsid w:val="00715F9C"/>
    <w:rsid w:val="00716009"/>
    <w:rsid w:val="00716075"/>
    <w:rsid w:val="0071608D"/>
    <w:rsid w:val="007160C5"/>
    <w:rsid w:val="007160DD"/>
    <w:rsid w:val="0071611B"/>
    <w:rsid w:val="0071632E"/>
    <w:rsid w:val="00716450"/>
    <w:rsid w:val="00716812"/>
    <w:rsid w:val="0071685B"/>
    <w:rsid w:val="0071686E"/>
    <w:rsid w:val="007168FC"/>
    <w:rsid w:val="00716921"/>
    <w:rsid w:val="00716955"/>
    <w:rsid w:val="007169E5"/>
    <w:rsid w:val="00716A28"/>
    <w:rsid w:val="00716D0E"/>
    <w:rsid w:val="00716FE5"/>
    <w:rsid w:val="007171AB"/>
    <w:rsid w:val="00717218"/>
    <w:rsid w:val="00717356"/>
    <w:rsid w:val="007174D2"/>
    <w:rsid w:val="00717537"/>
    <w:rsid w:val="007175E0"/>
    <w:rsid w:val="00717803"/>
    <w:rsid w:val="007178B8"/>
    <w:rsid w:val="00717D8D"/>
    <w:rsid w:val="00717DF7"/>
    <w:rsid w:val="00717E38"/>
    <w:rsid w:val="00717F9A"/>
    <w:rsid w:val="00717FB7"/>
    <w:rsid w:val="0072005F"/>
    <w:rsid w:val="00720231"/>
    <w:rsid w:val="0072024D"/>
    <w:rsid w:val="007203A6"/>
    <w:rsid w:val="007205C4"/>
    <w:rsid w:val="007205E9"/>
    <w:rsid w:val="00720677"/>
    <w:rsid w:val="007206ED"/>
    <w:rsid w:val="007206EE"/>
    <w:rsid w:val="007209DF"/>
    <w:rsid w:val="00720A25"/>
    <w:rsid w:val="00720A3C"/>
    <w:rsid w:val="00720B5E"/>
    <w:rsid w:val="00720C21"/>
    <w:rsid w:val="00720E71"/>
    <w:rsid w:val="00720E8F"/>
    <w:rsid w:val="007210C3"/>
    <w:rsid w:val="007211C0"/>
    <w:rsid w:val="007212FF"/>
    <w:rsid w:val="007213C0"/>
    <w:rsid w:val="007213DF"/>
    <w:rsid w:val="00721425"/>
    <w:rsid w:val="0072145F"/>
    <w:rsid w:val="007217DC"/>
    <w:rsid w:val="007217FA"/>
    <w:rsid w:val="00721871"/>
    <w:rsid w:val="007219B7"/>
    <w:rsid w:val="007219C9"/>
    <w:rsid w:val="00721AC4"/>
    <w:rsid w:val="00721D28"/>
    <w:rsid w:val="00721DB0"/>
    <w:rsid w:val="00721E72"/>
    <w:rsid w:val="00721ECD"/>
    <w:rsid w:val="00721FF5"/>
    <w:rsid w:val="00722138"/>
    <w:rsid w:val="007221B0"/>
    <w:rsid w:val="0072244E"/>
    <w:rsid w:val="007224BD"/>
    <w:rsid w:val="007224CC"/>
    <w:rsid w:val="007224EE"/>
    <w:rsid w:val="0072282C"/>
    <w:rsid w:val="0072288E"/>
    <w:rsid w:val="007229CE"/>
    <w:rsid w:val="00722BF4"/>
    <w:rsid w:val="00722E2D"/>
    <w:rsid w:val="00722F7C"/>
    <w:rsid w:val="00723008"/>
    <w:rsid w:val="0072301A"/>
    <w:rsid w:val="007231B8"/>
    <w:rsid w:val="007231D4"/>
    <w:rsid w:val="00723220"/>
    <w:rsid w:val="007235F1"/>
    <w:rsid w:val="0072370B"/>
    <w:rsid w:val="00723813"/>
    <w:rsid w:val="00723822"/>
    <w:rsid w:val="007238C7"/>
    <w:rsid w:val="007239F5"/>
    <w:rsid w:val="00723A05"/>
    <w:rsid w:val="00723B54"/>
    <w:rsid w:val="00723BA4"/>
    <w:rsid w:val="00723F2E"/>
    <w:rsid w:val="00723F8C"/>
    <w:rsid w:val="007240C6"/>
    <w:rsid w:val="00724215"/>
    <w:rsid w:val="00724295"/>
    <w:rsid w:val="007242D8"/>
    <w:rsid w:val="00724300"/>
    <w:rsid w:val="00724483"/>
    <w:rsid w:val="007245F4"/>
    <w:rsid w:val="0072479C"/>
    <w:rsid w:val="00724842"/>
    <w:rsid w:val="0072484B"/>
    <w:rsid w:val="007249EF"/>
    <w:rsid w:val="00724A25"/>
    <w:rsid w:val="00724B04"/>
    <w:rsid w:val="00724BCC"/>
    <w:rsid w:val="00724C39"/>
    <w:rsid w:val="00724C5D"/>
    <w:rsid w:val="00724C8F"/>
    <w:rsid w:val="00724CC4"/>
    <w:rsid w:val="00725004"/>
    <w:rsid w:val="007251B9"/>
    <w:rsid w:val="007252EC"/>
    <w:rsid w:val="00725426"/>
    <w:rsid w:val="0072555E"/>
    <w:rsid w:val="00725639"/>
    <w:rsid w:val="0072567E"/>
    <w:rsid w:val="00725702"/>
    <w:rsid w:val="0072580D"/>
    <w:rsid w:val="0072585C"/>
    <w:rsid w:val="00725912"/>
    <w:rsid w:val="00725A24"/>
    <w:rsid w:val="00725A73"/>
    <w:rsid w:val="00725B78"/>
    <w:rsid w:val="00725C13"/>
    <w:rsid w:val="00725C78"/>
    <w:rsid w:val="00725CAF"/>
    <w:rsid w:val="00725D25"/>
    <w:rsid w:val="00725FA7"/>
    <w:rsid w:val="007261C6"/>
    <w:rsid w:val="00726392"/>
    <w:rsid w:val="0072645C"/>
    <w:rsid w:val="00726495"/>
    <w:rsid w:val="007264FD"/>
    <w:rsid w:val="00726562"/>
    <w:rsid w:val="00726635"/>
    <w:rsid w:val="007266AF"/>
    <w:rsid w:val="00726704"/>
    <w:rsid w:val="00726719"/>
    <w:rsid w:val="00726A17"/>
    <w:rsid w:val="00726B6D"/>
    <w:rsid w:val="00726CF7"/>
    <w:rsid w:val="00726D2D"/>
    <w:rsid w:val="00726D91"/>
    <w:rsid w:val="00726DD2"/>
    <w:rsid w:val="00726E20"/>
    <w:rsid w:val="00726F29"/>
    <w:rsid w:val="00726FED"/>
    <w:rsid w:val="007272B3"/>
    <w:rsid w:val="0072752B"/>
    <w:rsid w:val="00727532"/>
    <w:rsid w:val="00727654"/>
    <w:rsid w:val="007276CF"/>
    <w:rsid w:val="00727744"/>
    <w:rsid w:val="00727784"/>
    <w:rsid w:val="0072785B"/>
    <w:rsid w:val="0072792E"/>
    <w:rsid w:val="00727B0F"/>
    <w:rsid w:val="00727B7B"/>
    <w:rsid w:val="00727CB5"/>
    <w:rsid w:val="00727D40"/>
    <w:rsid w:val="00727E25"/>
    <w:rsid w:val="00727EDE"/>
    <w:rsid w:val="00730022"/>
    <w:rsid w:val="007303F2"/>
    <w:rsid w:val="007304E5"/>
    <w:rsid w:val="00730664"/>
    <w:rsid w:val="0073078E"/>
    <w:rsid w:val="00730992"/>
    <w:rsid w:val="007309B2"/>
    <w:rsid w:val="00730A43"/>
    <w:rsid w:val="00730BF9"/>
    <w:rsid w:val="00730D1D"/>
    <w:rsid w:val="00730EDE"/>
    <w:rsid w:val="00730FC8"/>
    <w:rsid w:val="0073109F"/>
    <w:rsid w:val="007310CE"/>
    <w:rsid w:val="007311F6"/>
    <w:rsid w:val="00731202"/>
    <w:rsid w:val="00731587"/>
    <w:rsid w:val="0073172D"/>
    <w:rsid w:val="00731756"/>
    <w:rsid w:val="0073177E"/>
    <w:rsid w:val="00731B1E"/>
    <w:rsid w:val="00731B84"/>
    <w:rsid w:val="00731CC2"/>
    <w:rsid w:val="00731D32"/>
    <w:rsid w:val="00731E68"/>
    <w:rsid w:val="00731E8D"/>
    <w:rsid w:val="00732008"/>
    <w:rsid w:val="007323A6"/>
    <w:rsid w:val="00732422"/>
    <w:rsid w:val="0073251B"/>
    <w:rsid w:val="00732719"/>
    <w:rsid w:val="00732839"/>
    <w:rsid w:val="00732A6C"/>
    <w:rsid w:val="00732BB3"/>
    <w:rsid w:val="00732F1B"/>
    <w:rsid w:val="00733072"/>
    <w:rsid w:val="00733165"/>
    <w:rsid w:val="007331B1"/>
    <w:rsid w:val="00733551"/>
    <w:rsid w:val="007337AC"/>
    <w:rsid w:val="00733949"/>
    <w:rsid w:val="007339CC"/>
    <w:rsid w:val="00733A17"/>
    <w:rsid w:val="00733A93"/>
    <w:rsid w:val="00733AC0"/>
    <w:rsid w:val="00733C5C"/>
    <w:rsid w:val="00733C8B"/>
    <w:rsid w:val="00733D4F"/>
    <w:rsid w:val="00733E93"/>
    <w:rsid w:val="00733EE4"/>
    <w:rsid w:val="00733EF7"/>
    <w:rsid w:val="0073434E"/>
    <w:rsid w:val="0073449D"/>
    <w:rsid w:val="0073465C"/>
    <w:rsid w:val="007346AA"/>
    <w:rsid w:val="007346B0"/>
    <w:rsid w:val="00734810"/>
    <w:rsid w:val="00734A4B"/>
    <w:rsid w:val="00734B4D"/>
    <w:rsid w:val="00734BE8"/>
    <w:rsid w:val="00735100"/>
    <w:rsid w:val="00735121"/>
    <w:rsid w:val="00735149"/>
    <w:rsid w:val="00735448"/>
    <w:rsid w:val="00735535"/>
    <w:rsid w:val="00735664"/>
    <w:rsid w:val="00735852"/>
    <w:rsid w:val="007358FA"/>
    <w:rsid w:val="00735A4F"/>
    <w:rsid w:val="00735C04"/>
    <w:rsid w:val="00735C5B"/>
    <w:rsid w:val="00735D2F"/>
    <w:rsid w:val="00735D3C"/>
    <w:rsid w:val="00735E94"/>
    <w:rsid w:val="00735F63"/>
    <w:rsid w:val="007360B6"/>
    <w:rsid w:val="00736136"/>
    <w:rsid w:val="0073619B"/>
    <w:rsid w:val="0073626F"/>
    <w:rsid w:val="007363AB"/>
    <w:rsid w:val="0073642B"/>
    <w:rsid w:val="00736513"/>
    <w:rsid w:val="0073657B"/>
    <w:rsid w:val="00736735"/>
    <w:rsid w:val="00736756"/>
    <w:rsid w:val="007367A2"/>
    <w:rsid w:val="007368F2"/>
    <w:rsid w:val="007368F9"/>
    <w:rsid w:val="00736962"/>
    <w:rsid w:val="00736A9F"/>
    <w:rsid w:val="00736AB5"/>
    <w:rsid w:val="00736D50"/>
    <w:rsid w:val="00736E02"/>
    <w:rsid w:val="00736FAE"/>
    <w:rsid w:val="007372B7"/>
    <w:rsid w:val="0073745D"/>
    <w:rsid w:val="00737503"/>
    <w:rsid w:val="00737652"/>
    <w:rsid w:val="007377B4"/>
    <w:rsid w:val="0073788D"/>
    <w:rsid w:val="00737899"/>
    <w:rsid w:val="007378EC"/>
    <w:rsid w:val="00737B97"/>
    <w:rsid w:val="00737BB9"/>
    <w:rsid w:val="00737D53"/>
    <w:rsid w:val="00737DBE"/>
    <w:rsid w:val="00737E59"/>
    <w:rsid w:val="0074053B"/>
    <w:rsid w:val="00740646"/>
    <w:rsid w:val="00740A1D"/>
    <w:rsid w:val="00740A3C"/>
    <w:rsid w:val="00740C1A"/>
    <w:rsid w:val="00740D50"/>
    <w:rsid w:val="00740D56"/>
    <w:rsid w:val="00740DC0"/>
    <w:rsid w:val="00740E54"/>
    <w:rsid w:val="00740FA2"/>
    <w:rsid w:val="00741265"/>
    <w:rsid w:val="00741461"/>
    <w:rsid w:val="0074152F"/>
    <w:rsid w:val="00741538"/>
    <w:rsid w:val="007416F9"/>
    <w:rsid w:val="00741748"/>
    <w:rsid w:val="00741922"/>
    <w:rsid w:val="007419FE"/>
    <w:rsid w:val="00741A1A"/>
    <w:rsid w:val="00741D91"/>
    <w:rsid w:val="00741D9A"/>
    <w:rsid w:val="00741E2B"/>
    <w:rsid w:val="00741E4F"/>
    <w:rsid w:val="00742026"/>
    <w:rsid w:val="0074218D"/>
    <w:rsid w:val="00742211"/>
    <w:rsid w:val="0074263D"/>
    <w:rsid w:val="00742681"/>
    <w:rsid w:val="007426B3"/>
    <w:rsid w:val="007427D5"/>
    <w:rsid w:val="007427E8"/>
    <w:rsid w:val="00742C6C"/>
    <w:rsid w:val="00742D69"/>
    <w:rsid w:val="00743012"/>
    <w:rsid w:val="007430AF"/>
    <w:rsid w:val="00743149"/>
    <w:rsid w:val="007431B9"/>
    <w:rsid w:val="007433B3"/>
    <w:rsid w:val="007433BA"/>
    <w:rsid w:val="0074345B"/>
    <w:rsid w:val="00743583"/>
    <w:rsid w:val="007436E4"/>
    <w:rsid w:val="007436EC"/>
    <w:rsid w:val="00743790"/>
    <w:rsid w:val="00743918"/>
    <w:rsid w:val="00743926"/>
    <w:rsid w:val="007439BC"/>
    <w:rsid w:val="00743AEB"/>
    <w:rsid w:val="00743BA4"/>
    <w:rsid w:val="00743C0D"/>
    <w:rsid w:val="00743C70"/>
    <w:rsid w:val="00743F22"/>
    <w:rsid w:val="00744263"/>
    <w:rsid w:val="0074430A"/>
    <w:rsid w:val="0074436A"/>
    <w:rsid w:val="0074497D"/>
    <w:rsid w:val="00744995"/>
    <w:rsid w:val="00744C61"/>
    <w:rsid w:val="00744E19"/>
    <w:rsid w:val="00744E24"/>
    <w:rsid w:val="00744E5A"/>
    <w:rsid w:val="00745012"/>
    <w:rsid w:val="00745278"/>
    <w:rsid w:val="007452A8"/>
    <w:rsid w:val="007452D7"/>
    <w:rsid w:val="0074533B"/>
    <w:rsid w:val="00745390"/>
    <w:rsid w:val="007453A8"/>
    <w:rsid w:val="0074550F"/>
    <w:rsid w:val="007457AE"/>
    <w:rsid w:val="007457DF"/>
    <w:rsid w:val="00745978"/>
    <w:rsid w:val="007459EE"/>
    <w:rsid w:val="00745E02"/>
    <w:rsid w:val="00746516"/>
    <w:rsid w:val="00746694"/>
    <w:rsid w:val="007469FC"/>
    <w:rsid w:val="00746B78"/>
    <w:rsid w:val="00746C1B"/>
    <w:rsid w:val="00746C47"/>
    <w:rsid w:val="00746D5F"/>
    <w:rsid w:val="00746DA9"/>
    <w:rsid w:val="00746EE7"/>
    <w:rsid w:val="00746F62"/>
    <w:rsid w:val="00746F6A"/>
    <w:rsid w:val="00746FA7"/>
    <w:rsid w:val="00746FEA"/>
    <w:rsid w:val="00747155"/>
    <w:rsid w:val="00747200"/>
    <w:rsid w:val="00747718"/>
    <w:rsid w:val="00747731"/>
    <w:rsid w:val="007478F6"/>
    <w:rsid w:val="00747A42"/>
    <w:rsid w:val="00747AFD"/>
    <w:rsid w:val="00747B77"/>
    <w:rsid w:val="00747B83"/>
    <w:rsid w:val="00747D7E"/>
    <w:rsid w:val="00747DDE"/>
    <w:rsid w:val="00747EB6"/>
    <w:rsid w:val="00747ED7"/>
    <w:rsid w:val="007501A3"/>
    <w:rsid w:val="007501CF"/>
    <w:rsid w:val="0075082D"/>
    <w:rsid w:val="007509A5"/>
    <w:rsid w:val="00750B2C"/>
    <w:rsid w:val="00750C2F"/>
    <w:rsid w:val="00750D7C"/>
    <w:rsid w:val="00750FB4"/>
    <w:rsid w:val="0075103E"/>
    <w:rsid w:val="00751073"/>
    <w:rsid w:val="007511FB"/>
    <w:rsid w:val="0075121D"/>
    <w:rsid w:val="00751317"/>
    <w:rsid w:val="007513E7"/>
    <w:rsid w:val="00751513"/>
    <w:rsid w:val="007515FD"/>
    <w:rsid w:val="007516F0"/>
    <w:rsid w:val="0075186A"/>
    <w:rsid w:val="00751888"/>
    <w:rsid w:val="00751A51"/>
    <w:rsid w:val="00751BDC"/>
    <w:rsid w:val="00751C9F"/>
    <w:rsid w:val="00751E33"/>
    <w:rsid w:val="0075203F"/>
    <w:rsid w:val="007520F0"/>
    <w:rsid w:val="00752367"/>
    <w:rsid w:val="0075279E"/>
    <w:rsid w:val="007528F4"/>
    <w:rsid w:val="00752BB3"/>
    <w:rsid w:val="00752E37"/>
    <w:rsid w:val="00752EC8"/>
    <w:rsid w:val="00752ED1"/>
    <w:rsid w:val="00753104"/>
    <w:rsid w:val="0075327E"/>
    <w:rsid w:val="00753300"/>
    <w:rsid w:val="00753367"/>
    <w:rsid w:val="00753443"/>
    <w:rsid w:val="00753515"/>
    <w:rsid w:val="00753567"/>
    <w:rsid w:val="007538AB"/>
    <w:rsid w:val="007539FB"/>
    <w:rsid w:val="00753AC4"/>
    <w:rsid w:val="00753AD9"/>
    <w:rsid w:val="00753B91"/>
    <w:rsid w:val="00753D9D"/>
    <w:rsid w:val="007541C3"/>
    <w:rsid w:val="007541D9"/>
    <w:rsid w:val="007542ED"/>
    <w:rsid w:val="00754323"/>
    <w:rsid w:val="00754783"/>
    <w:rsid w:val="00754877"/>
    <w:rsid w:val="00754A00"/>
    <w:rsid w:val="00754B99"/>
    <w:rsid w:val="00754BDA"/>
    <w:rsid w:val="00754DB3"/>
    <w:rsid w:val="00755033"/>
    <w:rsid w:val="007550D6"/>
    <w:rsid w:val="00755474"/>
    <w:rsid w:val="00755513"/>
    <w:rsid w:val="0075552C"/>
    <w:rsid w:val="0075599F"/>
    <w:rsid w:val="00755B11"/>
    <w:rsid w:val="00755B88"/>
    <w:rsid w:val="00755BC8"/>
    <w:rsid w:val="00755C52"/>
    <w:rsid w:val="0075606B"/>
    <w:rsid w:val="00756162"/>
    <w:rsid w:val="007561D0"/>
    <w:rsid w:val="00756477"/>
    <w:rsid w:val="00756636"/>
    <w:rsid w:val="00756665"/>
    <w:rsid w:val="00756717"/>
    <w:rsid w:val="0075693B"/>
    <w:rsid w:val="00756A9F"/>
    <w:rsid w:val="00756B50"/>
    <w:rsid w:val="00756BAA"/>
    <w:rsid w:val="00756BFB"/>
    <w:rsid w:val="00756CF3"/>
    <w:rsid w:val="00756E6B"/>
    <w:rsid w:val="0075705E"/>
    <w:rsid w:val="00757110"/>
    <w:rsid w:val="0075743F"/>
    <w:rsid w:val="007574E8"/>
    <w:rsid w:val="0075757B"/>
    <w:rsid w:val="00757623"/>
    <w:rsid w:val="007576EC"/>
    <w:rsid w:val="007578B9"/>
    <w:rsid w:val="007578BE"/>
    <w:rsid w:val="00757B14"/>
    <w:rsid w:val="00757EC9"/>
    <w:rsid w:val="007600E0"/>
    <w:rsid w:val="0076010D"/>
    <w:rsid w:val="00760178"/>
    <w:rsid w:val="0076025D"/>
    <w:rsid w:val="00760289"/>
    <w:rsid w:val="007603D9"/>
    <w:rsid w:val="00760581"/>
    <w:rsid w:val="007605E0"/>
    <w:rsid w:val="0076064D"/>
    <w:rsid w:val="0076069C"/>
    <w:rsid w:val="007607D7"/>
    <w:rsid w:val="007609AC"/>
    <w:rsid w:val="00760B7E"/>
    <w:rsid w:val="00760B89"/>
    <w:rsid w:val="00760CD2"/>
    <w:rsid w:val="00760E6C"/>
    <w:rsid w:val="00760FE4"/>
    <w:rsid w:val="007610BC"/>
    <w:rsid w:val="00761146"/>
    <w:rsid w:val="0076123F"/>
    <w:rsid w:val="007612C0"/>
    <w:rsid w:val="00761506"/>
    <w:rsid w:val="0076151A"/>
    <w:rsid w:val="00761558"/>
    <w:rsid w:val="007615C1"/>
    <w:rsid w:val="007615EF"/>
    <w:rsid w:val="007616C0"/>
    <w:rsid w:val="007616DF"/>
    <w:rsid w:val="00761A71"/>
    <w:rsid w:val="00761AD2"/>
    <w:rsid w:val="00761B0F"/>
    <w:rsid w:val="00761C39"/>
    <w:rsid w:val="00761D4B"/>
    <w:rsid w:val="00761D6C"/>
    <w:rsid w:val="00761FB8"/>
    <w:rsid w:val="00761FD8"/>
    <w:rsid w:val="0076240C"/>
    <w:rsid w:val="0076286F"/>
    <w:rsid w:val="00762931"/>
    <w:rsid w:val="007629B1"/>
    <w:rsid w:val="00762A26"/>
    <w:rsid w:val="00762C5D"/>
    <w:rsid w:val="00762E3D"/>
    <w:rsid w:val="00762E46"/>
    <w:rsid w:val="00762F72"/>
    <w:rsid w:val="00762FE0"/>
    <w:rsid w:val="00763143"/>
    <w:rsid w:val="007632B8"/>
    <w:rsid w:val="007632FC"/>
    <w:rsid w:val="0076343D"/>
    <w:rsid w:val="00763557"/>
    <w:rsid w:val="00763600"/>
    <w:rsid w:val="00763649"/>
    <w:rsid w:val="0076370E"/>
    <w:rsid w:val="00763929"/>
    <w:rsid w:val="00763A72"/>
    <w:rsid w:val="00763B66"/>
    <w:rsid w:val="00763BD0"/>
    <w:rsid w:val="00763D05"/>
    <w:rsid w:val="00763D0C"/>
    <w:rsid w:val="00763DA5"/>
    <w:rsid w:val="00763EB1"/>
    <w:rsid w:val="00763F67"/>
    <w:rsid w:val="00763F8F"/>
    <w:rsid w:val="00764107"/>
    <w:rsid w:val="0076412E"/>
    <w:rsid w:val="0076443B"/>
    <w:rsid w:val="00764450"/>
    <w:rsid w:val="00764809"/>
    <w:rsid w:val="00764A69"/>
    <w:rsid w:val="00764B3F"/>
    <w:rsid w:val="00764D01"/>
    <w:rsid w:val="00764EB5"/>
    <w:rsid w:val="00764EFD"/>
    <w:rsid w:val="00764F44"/>
    <w:rsid w:val="00765061"/>
    <w:rsid w:val="00765129"/>
    <w:rsid w:val="00765449"/>
    <w:rsid w:val="007655B5"/>
    <w:rsid w:val="0076563E"/>
    <w:rsid w:val="00765AF3"/>
    <w:rsid w:val="00765C61"/>
    <w:rsid w:val="00765EE3"/>
    <w:rsid w:val="0076609B"/>
    <w:rsid w:val="007661B0"/>
    <w:rsid w:val="00766401"/>
    <w:rsid w:val="00766411"/>
    <w:rsid w:val="0076642D"/>
    <w:rsid w:val="0076662A"/>
    <w:rsid w:val="007666CC"/>
    <w:rsid w:val="00766859"/>
    <w:rsid w:val="00766A11"/>
    <w:rsid w:val="00766AFC"/>
    <w:rsid w:val="00766B5F"/>
    <w:rsid w:val="00766F7C"/>
    <w:rsid w:val="00766FCA"/>
    <w:rsid w:val="00767065"/>
    <w:rsid w:val="00767103"/>
    <w:rsid w:val="007671B1"/>
    <w:rsid w:val="007671E9"/>
    <w:rsid w:val="00767445"/>
    <w:rsid w:val="0076753C"/>
    <w:rsid w:val="007676B7"/>
    <w:rsid w:val="00767975"/>
    <w:rsid w:val="00767DED"/>
    <w:rsid w:val="00767EA6"/>
    <w:rsid w:val="00767F54"/>
    <w:rsid w:val="00770054"/>
    <w:rsid w:val="00770131"/>
    <w:rsid w:val="00770140"/>
    <w:rsid w:val="00770183"/>
    <w:rsid w:val="0077048D"/>
    <w:rsid w:val="007704C1"/>
    <w:rsid w:val="007707B9"/>
    <w:rsid w:val="00770963"/>
    <w:rsid w:val="00770A74"/>
    <w:rsid w:val="00770A85"/>
    <w:rsid w:val="00770BAF"/>
    <w:rsid w:val="00770C78"/>
    <w:rsid w:val="00770D43"/>
    <w:rsid w:val="00770D4F"/>
    <w:rsid w:val="00771238"/>
    <w:rsid w:val="00771433"/>
    <w:rsid w:val="0077145D"/>
    <w:rsid w:val="007714D0"/>
    <w:rsid w:val="007715E5"/>
    <w:rsid w:val="00771626"/>
    <w:rsid w:val="00771745"/>
    <w:rsid w:val="007717C5"/>
    <w:rsid w:val="00771B25"/>
    <w:rsid w:val="00771BCD"/>
    <w:rsid w:val="00771BFF"/>
    <w:rsid w:val="00771E7E"/>
    <w:rsid w:val="00771EB6"/>
    <w:rsid w:val="00772132"/>
    <w:rsid w:val="0077213E"/>
    <w:rsid w:val="00772194"/>
    <w:rsid w:val="00772315"/>
    <w:rsid w:val="007723C4"/>
    <w:rsid w:val="00772494"/>
    <w:rsid w:val="007724F8"/>
    <w:rsid w:val="00772534"/>
    <w:rsid w:val="007725DE"/>
    <w:rsid w:val="0077268F"/>
    <w:rsid w:val="007728B8"/>
    <w:rsid w:val="007728FD"/>
    <w:rsid w:val="00772A40"/>
    <w:rsid w:val="00772BD8"/>
    <w:rsid w:val="00772E63"/>
    <w:rsid w:val="00772EAF"/>
    <w:rsid w:val="00772FC5"/>
    <w:rsid w:val="00772FD7"/>
    <w:rsid w:val="00773164"/>
    <w:rsid w:val="007735C9"/>
    <w:rsid w:val="00773836"/>
    <w:rsid w:val="0077384E"/>
    <w:rsid w:val="00773BA4"/>
    <w:rsid w:val="00773D1A"/>
    <w:rsid w:val="00774030"/>
    <w:rsid w:val="007741B2"/>
    <w:rsid w:val="00774837"/>
    <w:rsid w:val="007749A1"/>
    <w:rsid w:val="00774A1C"/>
    <w:rsid w:val="00774A92"/>
    <w:rsid w:val="00774BEE"/>
    <w:rsid w:val="00774C96"/>
    <w:rsid w:val="007750C6"/>
    <w:rsid w:val="00775340"/>
    <w:rsid w:val="00775381"/>
    <w:rsid w:val="007753C4"/>
    <w:rsid w:val="007755F1"/>
    <w:rsid w:val="00775628"/>
    <w:rsid w:val="00775733"/>
    <w:rsid w:val="007757D9"/>
    <w:rsid w:val="00775C26"/>
    <w:rsid w:val="00775DCB"/>
    <w:rsid w:val="00775E78"/>
    <w:rsid w:val="00775EA0"/>
    <w:rsid w:val="00775F23"/>
    <w:rsid w:val="007760BA"/>
    <w:rsid w:val="00776198"/>
    <w:rsid w:val="0077621B"/>
    <w:rsid w:val="007764C3"/>
    <w:rsid w:val="0077654B"/>
    <w:rsid w:val="007765D5"/>
    <w:rsid w:val="0077666D"/>
    <w:rsid w:val="00776701"/>
    <w:rsid w:val="0077679D"/>
    <w:rsid w:val="00776891"/>
    <w:rsid w:val="007769F9"/>
    <w:rsid w:val="00776BC9"/>
    <w:rsid w:val="00776C5E"/>
    <w:rsid w:val="00776D28"/>
    <w:rsid w:val="00776D69"/>
    <w:rsid w:val="00776D6E"/>
    <w:rsid w:val="00776D9E"/>
    <w:rsid w:val="00776E6A"/>
    <w:rsid w:val="0077713A"/>
    <w:rsid w:val="0077724A"/>
    <w:rsid w:val="0077724E"/>
    <w:rsid w:val="007772F9"/>
    <w:rsid w:val="007773D9"/>
    <w:rsid w:val="0077740C"/>
    <w:rsid w:val="00777602"/>
    <w:rsid w:val="00777D2C"/>
    <w:rsid w:val="00777DC1"/>
    <w:rsid w:val="00777DE4"/>
    <w:rsid w:val="00777EA5"/>
    <w:rsid w:val="00780152"/>
    <w:rsid w:val="0078015F"/>
    <w:rsid w:val="0078029D"/>
    <w:rsid w:val="007803A0"/>
    <w:rsid w:val="00780507"/>
    <w:rsid w:val="00780550"/>
    <w:rsid w:val="00780736"/>
    <w:rsid w:val="0078074E"/>
    <w:rsid w:val="00780881"/>
    <w:rsid w:val="007808F7"/>
    <w:rsid w:val="00780908"/>
    <w:rsid w:val="00780CC5"/>
    <w:rsid w:val="00780D26"/>
    <w:rsid w:val="00780D55"/>
    <w:rsid w:val="00780DFA"/>
    <w:rsid w:val="00780EFD"/>
    <w:rsid w:val="00781173"/>
    <w:rsid w:val="00781215"/>
    <w:rsid w:val="00781367"/>
    <w:rsid w:val="007813D1"/>
    <w:rsid w:val="0078144B"/>
    <w:rsid w:val="00781455"/>
    <w:rsid w:val="0078156E"/>
    <w:rsid w:val="00781621"/>
    <w:rsid w:val="0078172A"/>
    <w:rsid w:val="00781814"/>
    <w:rsid w:val="0078181C"/>
    <w:rsid w:val="00781848"/>
    <w:rsid w:val="0078192D"/>
    <w:rsid w:val="00781AE2"/>
    <w:rsid w:val="00781E18"/>
    <w:rsid w:val="00781E99"/>
    <w:rsid w:val="00781F1E"/>
    <w:rsid w:val="00782136"/>
    <w:rsid w:val="00782243"/>
    <w:rsid w:val="0078255E"/>
    <w:rsid w:val="007828B0"/>
    <w:rsid w:val="007829AC"/>
    <w:rsid w:val="00782C23"/>
    <w:rsid w:val="00782CD3"/>
    <w:rsid w:val="00782D5F"/>
    <w:rsid w:val="00782D84"/>
    <w:rsid w:val="00782F87"/>
    <w:rsid w:val="007830FA"/>
    <w:rsid w:val="00783259"/>
    <w:rsid w:val="00783280"/>
    <w:rsid w:val="00783526"/>
    <w:rsid w:val="00783656"/>
    <w:rsid w:val="007837E8"/>
    <w:rsid w:val="00783811"/>
    <w:rsid w:val="00783882"/>
    <w:rsid w:val="00783A24"/>
    <w:rsid w:val="00783AB7"/>
    <w:rsid w:val="00783C09"/>
    <w:rsid w:val="00783C1B"/>
    <w:rsid w:val="00783C4E"/>
    <w:rsid w:val="00783D4C"/>
    <w:rsid w:val="00783E2E"/>
    <w:rsid w:val="00783E66"/>
    <w:rsid w:val="00783E84"/>
    <w:rsid w:val="00783EB0"/>
    <w:rsid w:val="00783F11"/>
    <w:rsid w:val="00784239"/>
    <w:rsid w:val="00784338"/>
    <w:rsid w:val="0078435F"/>
    <w:rsid w:val="00784437"/>
    <w:rsid w:val="007846B2"/>
    <w:rsid w:val="00784833"/>
    <w:rsid w:val="0078499C"/>
    <w:rsid w:val="00784BF8"/>
    <w:rsid w:val="00784D38"/>
    <w:rsid w:val="00784E3A"/>
    <w:rsid w:val="0078539F"/>
    <w:rsid w:val="00785447"/>
    <w:rsid w:val="007856E4"/>
    <w:rsid w:val="00785B4E"/>
    <w:rsid w:val="00785D54"/>
    <w:rsid w:val="00785DD1"/>
    <w:rsid w:val="0078601E"/>
    <w:rsid w:val="00786044"/>
    <w:rsid w:val="00786239"/>
    <w:rsid w:val="007862EE"/>
    <w:rsid w:val="007863D5"/>
    <w:rsid w:val="007865CA"/>
    <w:rsid w:val="007866F3"/>
    <w:rsid w:val="007867BF"/>
    <w:rsid w:val="007868EB"/>
    <w:rsid w:val="00786912"/>
    <w:rsid w:val="00786A7B"/>
    <w:rsid w:val="00786AE4"/>
    <w:rsid w:val="00786C17"/>
    <w:rsid w:val="007870F6"/>
    <w:rsid w:val="0078726C"/>
    <w:rsid w:val="0078737D"/>
    <w:rsid w:val="0078747C"/>
    <w:rsid w:val="007874B4"/>
    <w:rsid w:val="007877F4"/>
    <w:rsid w:val="00787846"/>
    <w:rsid w:val="00787968"/>
    <w:rsid w:val="00787B70"/>
    <w:rsid w:val="00787C3F"/>
    <w:rsid w:val="00787D5D"/>
    <w:rsid w:val="00787E7B"/>
    <w:rsid w:val="0079025C"/>
    <w:rsid w:val="007902A8"/>
    <w:rsid w:val="00790888"/>
    <w:rsid w:val="00790AAC"/>
    <w:rsid w:val="00790C9A"/>
    <w:rsid w:val="00790DEF"/>
    <w:rsid w:val="00791545"/>
    <w:rsid w:val="00791647"/>
    <w:rsid w:val="00791700"/>
    <w:rsid w:val="007918CA"/>
    <w:rsid w:val="007918F1"/>
    <w:rsid w:val="00791A03"/>
    <w:rsid w:val="00791A3D"/>
    <w:rsid w:val="00791A92"/>
    <w:rsid w:val="00791BF6"/>
    <w:rsid w:val="00791D1E"/>
    <w:rsid w:val="00791D79"/>
    <w:rsid w:val="00791FC5"/>
    <w:rsid w:val="00792046"/>
    <w:rsid w:val="00792056"/>
    <w:rsid w:val="0079206B"/>
    <w:rsid w:val="0079243D"/>
    <w:rsid w:val="00792B18"/>
    <w:rsid w:val="00792C48"/>
    <w:rsid w:val="00792CCE"/>
    <w:rsid w:val="00792D52"/>
    <w:rsid w:val="00792E45"/>
    <w:rsid w:val="00792E6C"/>
    <w:rsid w:val="00792E7E"/>
    <w:rsid w:val="00792FB3"/>
    <w:rsid w:val="00793199"/>
    <w:rsid w:val="007933EF"/>
    <w:rsid w:val="00793727"/>
    <w:rsid w:val="00793949"/>
    <w:rsid w:val="007939BA"/>
    <w:rsid w:val="00793AD6"/>
    <w:rsid w:val="00793B66"/>
    <w:rsid w:val="00793D0C"/>
    <w:rsid w:val="00793D4E"/>
    <w:rsid w:val="00793D64"/>
    <w:rsid w:val="00793D83"/>
    <w:rsid w:val="00793D8A"/>
    <w:rsid w:val="00793DDE"/>
    <w:rsid w:val="00793E27"/>
    <w:rsid w:val="00793E62"/>
    <w:rsid w:val="00793E97"/>
    <w:rsid w:val="007940D6"/>
    <w:rsid w:val="0079414A"/>
    <w:rsid w:val="007943CA"/>
    <w:rsid w:val="0079452E"/>
    <w:rsid w:val="00794531"/>
    <w:rsid w:val="007946A6"/>
    <w:rsid w:val="007946CC"/>
    <w:rsid w:val="00794905"/>
    <w:rsid w:val="00794B28"/>
    <w:rsid w:val="00794BDF"/>
    <w:rsid w:val="00794BF9"/>
    <w:rsid w:val="00794C55"/>
    <w:rsid w:val="00794CAE"/>
    <w:rsid w:val="00794CE5"/>
    <w:rsid w:val="00794D06"/>
    <w:rsid w:val="00794E9D"/>
    <w:rsid w:val="00794F5E"/>
    <w:rsid w:val="00794F77"/>
    <w:rsid w:val="00795054"/>
    <w:rsid w:val="007951CC"/>
    <w:rsid w:val="007953B0"/>
    <w:rsid w:val="00795534"/>
    <w:rsid w:val="00795674"/>
    <w:rsid w:val="0079567E"/>
    <w:rsid w:val="007956D6"/>
    <w:rsid w:val="007957BF"/>
    <w:rsid w:val="0079588B"/>
    <w:rsid w:val="00795936"/>
    <w:rsid w:val="00795A89"/>
    <w:rsid w:val="00795B94"/>
    <w:rsid w:val="00795C15"/>
    <w:rsid w:val="00795C7D"/>
    <w:rsid w:val="007960E6"/>
    <w:rsid w:val="0079620A"/>
    <w:rsid w:val="00796271"/>
    <w:rsid w:val="00796409"/>
    <w:rsid w:val="00796420"/>
    <w:rsid w:val="00796A45"/>
    <w:rsid w:val="00796D96"/>
    <w:rsid w:val="00796E17"/>
    <w:rsid w:val="00796FBC"/>
    <w:rsid w:val="00797049"/>
    <w:rsid w:val="007970F7"/>
    <w:rsid w:val="00797185"/>
    <w:rsid w:val="0079723D"/>
    <w:rsid w:val="00797303"/>
    <w:rsid w:val="00797382"/>
    <w:rsid w:val="00797398"/>
    <w:rsid w:val="007974A4"/>
    <w:rsid w:val="0079758E"/>
    <w:rsid w:val="007975A9"/>
    <w:rsid w:val="00797880"/>
    <w:rsid w:val="007978C9"/>
    <w:rsid w:val="00797911"/>
    <w:rsid w:val="007979A9"/>
    <w:rsid w:val="00797ACB"/>
    <w:rsid w:val="00797B2A"/>
    <w:rsid w:val="00797BA5"/>
    <w:rsid w:val="00797C8E"/>
    <w:rsid w:val="00797C94"/>
    <w:rsid w:val="00797E00"/>
    <w:rsid w:val="00797E08"/>
    <w:rsid w:val="00797EBC"/>
    <w:rsid w:val="00797F2C"/>
    <w:rsid w:val="00797F4C"/>
    <w:rsid w:val="007A01E9"/>
    <w:rsid w:val="007A03F0"/>
    <w:rsid w:val="007A0479"/>
    <w:rsid w:val="007A061E"/>
    <w:rsid w:val="007A07C8"/>
    <w:rsid w:val="007A0897"/>
    <w:rsid w:val="007A0EA2"/>
    <w:rsid w:val="007A0EC5"/>
    <w:rsid w:val="007A0F9A"/>
    <w:rsid w:val="007A1008"/>
    <w:rsid w:val="007A1190"/>
    <w:rsid w:val="007A1214"/>
    <w:rsid w:val="007A1251"/>
    <w:rsid w:val="007A125E"/>
    <w:rsid w:val="007A13F8"/>
    <w:rsid w:val="007A1463"/>
    <w:rsid w:val="007A175A"/>
    <w:rsid w:val="007A17E3"/>
    <w:rsid w:val="007A1D1A"/>
    <w:rsid w:val="007A1D94"/>
    <w:rsid w:val="007A1DC6"/>
    <w:rsid w:val="007A1F94"/>
    <w:rsid w:val="007A211A"/>
    <w:rsid w:val="007A22F6"/>
    <w:rsid w:val="007A2340"/>
    <w:rsid w:val="007A273A"/>
    <w:rsid w:val="007A279E"/>
    <w:rsid w:val="007A28D1"/>
    <w:rsid w:val="007A29A6"/>
    <w:rsid w:val="007A2A3D"/>
    <w:rsid w:val="007A2A5E"/>
    <w:rsid w:val="007A2B57"/>
    <w:rsid w:val="007A2BF8"/>
    <w:rsid w:val="007A2D35"/>
    <w:rsid w:val="007A2EF0"/>
    <w:rsid w:val="007A2F1B"/>
    <w:rsid w:val="007A2F6B"/>
    <w:rsid w:val="007A2FD0"/>
    <w:rsid w:val="007A30D3"/>
    <w:rsid w:val="007A30D8"/>
    <w:rsid w:val="007A3159"/>
    <w:rsid w:val="007A323C"/>
    <w:rsid w:val="007A32A4"/>
    <w:rsid w:val="007A3589"/>
    <w:rsid w:val="007A3624"/>
    <w:rsid w:val="007A37E5"/>
    <w:rsid w:val="007A3882"/>
    <w:rsid w:val="007A38EF"/>
    <w:rsid w:val="007A391E"/>
    <w:rsid w:val="007A3A86"/>
    <w:rsid w:val="007A3B33"/>
    <w:rsid w:val="007A3DCE"/>
    <w:rsid w:val="007A42B8"/>
    <w:rsid w:val="007A461D"/>
    <w:rsid w:val="007A4649"/>
    <w:rsid w:val="007A48B5"/>
    <w:rsid w:val="007A48D5"/>
    <w:rsid w:val="007A4933"/>
    <w:rsid w:val="007A496F"/>
    <w:rsid w:val="007A49D2"/>
    <w:rsid w:val="007A4ACF"/>
    <w:rsid w:val="007A4B78"/>
    <w:rsid w:val="007A4C17"/>
    <w:rsid w:val="007A4E58"/>
    <w:rsid w:val="007A4EE5"/>
    <w:rsid w:val="007A4F9A"/>
    <w:rsid w:val="007A4FF6"/>
    <w:rsid w:val="007A51DC"/>
    <w:rsid w:val="007A5230"/>
    <w:rsid w:val="007A5630"/>
    <w:rsid w:val="007A565B"/>
    <w:rsid w:val="007A5777"/>
    <w:rsid w:val="007A5978"/>
    <w:rsid w:val="007A59CE"/>
    <w:rsid w:val="007A5B6B"/>
    <w:rsid w:val="007A5C12"/>
    <w:rsid w:val="007A5D30"/>
    <w:rsid w:val="007A5D91"/>
    <w:rsid w:val="007A5E5C"/>
    <w:rsid w:val="007A6029"/>
    <w:rsid w:val="007A602C"/>
    <w:rsid w:val="007A60D6"/>
    <w:rsid w:val="007A6207"/>
    <w:rsid w:val="007A6335"/>
    <w:rsid w:val="007A644E"/>
    <w:rsid w:val="007A6479"/>
    <w:rsid w:val="007A64D5"/>
    <w:rsid w:val="007A6526"/>
    <w:rsid w:val="007A6716"/>
    <w:rsid w:val="007A680B"/>
    <w:rsid w:val="007A6A3B"/>
    <w:rsid w:val="007A6AEA"/>
    <w:rsid w:val="007A6B71"/>
    <w:rsid w:val="007A6CDA"/>
    <w:rsid w:val="007A6F2A"/>
    <w:rsid w:val="007A7104"/>
    <w:rsid w:val="007A733C"/>
    <w:rsid w:val="007A7421"/>
    <w:rsid w:val="007A7443"/>
    <w:rsid w:val="007A7488"/>
    <w:rsid w:val="007A74C7"/>
    <w:rsid w:val="007A7552"/>
    <w:rsid w:val="007A784B"/>
    <w:rsid w:val="007A7C21"/>
    <w:rsid w:val="007A7C48"/>
    <w:rsid w:val="007A7CF0"/>
    <w:rsid w:val="007A7D25"/>
    <w:rsid w:val="007A7DF2"/>
    <w:rsid w:val="007A7E1A"/>
    <w:rsid w:val="007A7F32"/>
    <w:rsid w:val="007A7F89"/>
    <w:rsid w:val="007B0075"/>
    <w:rsid w:val="007B025F"/>
    <w:rsid w:val="007B02AB"/>
    <w:rsid w:val="007B0321"/>
    <w:rsid w:val="007B0331"/>
    <w:rsid w:val="007B0700"/>
    <w:rsid w:val="007B0719"/>
    <w:rsid w:val="007B0726"/>
    <w:rsid w:val="007B0B23"/>
    <w:rsid w:val="007B0B34"/>
    <w:rsid w:val="007B0C50"/>
    <w:rsid w:val="007B0D60"/>
    <w:rsid w:val="007B0DA9"/>
    <w:rsid w:val="007B1105"/>
    <w:rsid w:val="007B1272"/>
    <w:rsid w:val="007B1291"/>
    <w:rsid w:val="007B13DE"/>
    <w:rsid w:val="007B13E2"/>
    <w:rsid w:val="007B13EA"/>
    <w:rsid w:val="007B15C0"/>
    <w:rsid w:val="007B160B"/>
    <w:rsid w:val="007B1617"/>
    <w:rsid w:val="007B161D"/>
    <w:rsid w:val="007B168E"/>
    <w:rsid w:val="007B16E3"/>
    <w:rsid w:val="007B175A"/>
    <w:rsid w:val="007B1815"/>
    <w:rsid w:val="007B1956"/>
    <w:rsid w:val="007B1BF0"/>
    <w:rsid w:val="007B1C4F"/>
    <w:rsid w:val="007B1D08"/>
    <w:rsid w:val="007B1D2A"/>
    <w:rsid w:val="007B1E7E"/>
    <w:rsid w:val="007B2416"/>
    <w:rsid w:val="007B2569"/>
    <w:rsid w:val="007B2666"/>
    <w:rsid w:val="007B26D6"/>
    <w:rsid w:val="007B2845"/>
    <w:rsid w:val="007B2974"/>
    <w:rsid w:val="007B2C57"/>
    <w:rsid w:val="007B2E1D"/>
    <w:rsid w:val="007B2E99"/>
    <w:rsid w:val="007B2F37"/>
    <w:rsid w:val="007B30E6"/>
    <w:rsid w:val="007B332A"/>
    <w:rsid w:val="007B34DB"/>
    <w:rsid w:val="007B3582"/>
    <w:rsid w:val="007B3974"/>
    <w:rsid w:val="007B3A60"/>
    <w:rsid w:val="007B3AD2"/>
    <w:rsid w:val="007B3CE6"/>
    <w:rsid w:val="007B3D44"/>
    <w:rsid w:val="007B3E03"/>
    <w:rsid w:val="007B3E04"/>
    <w:rsid w:val="007B3E13"/>
    <w:rsid w:val="007B3E74"/>
    <w:rsid w:val="007B40ED"/>
    <w:rsid w:val="007B4124"/>
    <w:rsid w:val="007B41EC"/>
    <w:rsid w:val="007B425F"/>
    <w:rsid w:val="007B4428"/>
    <w:rsid w:val="007B4963"/>
    <w:rsid w:val="007B4A00"/>
    <w:rsid w:val="007B4ACD"/>
    <w:rsid w:val="007B4B9C"/>
    <w:rsid w:val="007B4BA5"/>
    <w:rsid w:val="007B4BEB"/>
    <w:rsid w:val="007B4BF9"/>
    <w:rsid w:val="007B4C22"/>
    <w:rsid w:val="007B4D3A"/>
    <w:rsid w:val="007B4D67"/>
    <w:rsid w:val="007B4E8E"/>
    <w:rsid w:val="007B50BC"/>
    <w:rsid w:val="007B518F"/>
    <w:rsid w:val="007B53AE"/>
    <w:rsid w:val="007B5441"/>
    <w:rsid w:val="007B55EE"/>
    <w:rsid w:val="007B5622"/>
    <w:rsid w:val="007B565F"/>
    <w:rsid w:val="007B57AD"/>
    <w:rsid w:val="007B5813"/>
    <w:rsid w:val="007B5933"/>
    <w:rsid w:val="007B59C2"/>
    <w:rsid w:val="007B59F4"/>
    <w:rsid w:val="007B5A1A"/>
    <w:rsid w:val="007B5B0E"/>
    <w:rsid w:val="007B5B97"/>
    <w:rsid w:val="007B5BE0"/>
    <w:rsid w:val="007B5CA0"/>
    <w:rsid w:val="007B5CA8"/>
    <w:rsid w:val="007B5D34"/>
    <w:rsid w:val="007B5D62"/>
    <w:rsid w:val="007B62B7"/>
    <w:rsid w:val="007B6464"/>
    <w:rsid w:val="007B6680"/>
    <w:rsid w:val="007B672A"/>
    <w:rsid w:val="007B68B4"/>
    <w:rsid w:val="007B69DB"/>
    <w:rsid w:val="007B6BA8"/>
    <w:rsid w:val="007B6BDC"/>
    <w:rsid w:val="007B6C42"/>
    <w:rsid w:val="007B6D9B"/>
    <w:rsid w:val="007B7283"/>
    <w:rsid w:val="007B736B"/>
    <w:rsid w:val="007B739B"/>
    <w:rsid w:val="007B7506"/>
    <w:rsid w:val="007B77F1"/>
    <w:rsid w:val="007B781C"/>
    <w:rsid w:val="007B7889"/>
    <w:rsid w:val="007B78E4"/>
    <w:rsid w:val="007B7B9C"/>
    <w:rsid w:val="007B7C1E"/>
    <w:rsid w:val="007B7C77"/>
    <w:rsid w:val="007B7C7D"/>
    <w:rsid w:val="007B7D6C"/>
    <w:rsid w:val="007B7D91"/>
    <w:rsid w:val="007B7DE1"/>
    <w:rsid w:val="007C003A"/>
    <w:rsid w:val="007C0094"/>
    <w:rsid w:val="007C01EF"/>
    <w:rsid w:val="007C06E4"/>
    <w:rsid w:val="007C0A1F"/>
    <w:rsid w:val="007C0A70"/>
    <w:rsid w:val="007C0ADA"/>
    <w:rsid w:val="007C0AE9"/>
    <w:rsid w:val="007C0B39"/>
    <w:rsid w:val="007C0C03"/>
    <w:rsid w:val="007C0C3A"/>
    <w:rsid w:val="007C0D9F"/>
    <w:rsid w:val="007C0DD9"/>
    <w:rsid w:val="007C0E51"/>
    <w:rsid w:val="007C0FDE"/>
    <w:rsid w:val="007C100B"/>
    <w:rsid w:val="007C1193"/>
    <w:rsid w:val="007C11E6"/>
    <w:rsid w:val="007C1308"/>
    <w:rsid w:val="007C13BD"/>
    <w:rsid w:val="007C1433"/>
    <w:rsid w:val="007C14E4"/>
    <w:rsid w:val="007C1525"/>
    <w:rsid w:val="007C1937"/>
    <w:rsid w:val="007C1AF3"/>
    <w:rsid w:val="007C1CCD"/>
    <w:rsid w:val="007C1D9F"/>
    <w:rsid w:val="007C1E18"/>
    <w:rsid w:val="007C1EF0"/>
    <w:rsid w:val="007C1F8A"/>
    <w:rsid w:val="007C1F9C"/>
    <w:rsid w:val="007C2083"/>
    <w:rsid w:val="007C2210"/>
    <w:rsid w:val="007C233F"/>
    <w:rsid w:val="007C23B6"/>
    <w:rsid w:val="007C2529"/>
    <w:rsid w:val="007C263D"/>
    <w:rsid w:val="007C26E9"/>
    <w:rsid w:val="007C26F6"/>
    <w:rsid w:val="007C283B"/>
    <w:rsid w:val="007C2AA5"/>
    <w:rsid w:val="007C2B39"/>
    <w:rsid w:val="007C2B4B"/>
    <w:rsid w:val="007C2BAE"/>
    <w:rsid w:val="007C2C83"/>
    <w:rsid w:val="007C2CC2"/>
    <w:rsid w:val="007C2CEA"/>
    <w:rsid w:val="007C319A"/>
    <w:rsid w:val="007C327F"/>
    <w:rsid w:val="007C33D7"/>
    <w:rsid w:val="007C349C"/>
    <w:rsid w:val="007C380F"/>
    <w:rsid w:val="007C3830"/>
    <w:rsid w:val="007C3B00"/>
    <w:rsid w:val="007C3B13"/>
    <w:rsid w:val="007C3B39"/>
    <w:rsid w:val="007C3B88"/>
    <w:rsid w:val="007C3C06"/>
    <w:rsid w:val="007C3CE2"/>
    <w:rsid w:val="007C3E8D"/>
    <w:rsid w:val="007C3F00"/>
    <w:rsid w:val="007C3F38"/>
    <w:rsid w:val="007C3F98"/>
    <w:rsid w:val="007C3FE4"/>
    <w:rsid w:val="007C4007"/>
    <w:rsid w:val="007C40EF"/>
    <w:rsid w:val="007C41AF"/>
    <w:rsid w:val="007C42C6"/>
    <w:rsid w:val="007C4445"/>
    <w:rsid w:val="007C44B5"/>
    <w:rsid w:val="007C4568"/>
    <w:rsid w:val="007C462A"/>
    <w:rsid w:val="007C46A1"/>
    <w:rsid w:val="007C49AA"/>
    <w:rsid w:val="007C4B57"/>
    <w:rsid w:val="007C4BC6"/>
    <w:rsid w:val="007C4BEC"/>
    <w:rsid w:val="007C4C9E"/>
    <w:rsid w:val="007C4CD0"/>
    <w:rsid w:val="007C4DE6"/>
    <w:rsid w:val="007C5135"/>
    <w:rsid w:val="007C51A0"/>
    <w:rsid w:val="007C52C2"/>
    <w:rsid w:val="007C52CB"/>
    <w:rsid w:val="007C54AB"/>
    <w:rsid w:val="007C582A"/>
    <w:rsid w:val="007C588F"/>
    <w:rsid w:val="007C5B0D"/>
    <w:rsid w:val="007C5EC7"/>
    <w:rsid w:val="007C5F1F"/>
    <w:rsid w:val="007C5F96"/>
    <w:rsid w:val="007C5FA3"/>
    <w:rsid w:val="007C6070"/>
    <w:rsid w:val="007C609C"/>
    <w:rsid w:val="007C61CD"/>
    <w:rsid w:val="007C62EE"/>
    <w:rsid w:val="007C6353"/>
    <w:rsid w:val="007C6374"/>
    <w:rsid w:val="007C648F"/>
    <w:rsid w:val="007C65AC"/>
    <w:rsid w:val="007C65F4"/>
    <w:rsid w:val="007C6623"/>
    <w:rsid w:val="007C6668"/>
    <w:rsid w:val="007C6809"/>
    <w:rsid w:val="007C680F"/>
    <w:rsid w:val="007C6835"/>
    <w:rsid w:val="007C69A3"/>
    <w:rsid w:val="007C6AB0"/>
    <w:rsid w:val="007C6B06"/>
    <w:rsid w:val="007C6B53"/>
    <w:rsid w:val="007C6B5D"/>
    <w:rsid w:val="007C6D6C"/>
    <w:rsid w:val="007C73A7"/>
    <w:rsid w:val="007C796A"/>
    <w:rsid w:val="007C7A1C"/>
    <w:rsid w:val="007C7A39"/>
    <w:rsid w:val="007C7A6A"/>
    <w:rsid w:val="007C7D63"/>
    <w:rsid w:val="007C7D78"/>
    <w:rsid w:val="007C7D84"/>
    <w:rsid w:val="007D012C"/>
    <w:rsid w:val="007D0248"/>
    <w:rsid w:val="007D02C3"/>
    <w:rsid w:val="007D0553"/>
    <w:rsid w:val="007D058A"/>
    <w:rsid w:val="007D05A2"/>
    <w:rsid w:val="007D0B14"/>
    <w:rsid w:val="007D0E61"/>
    <w:rsid w:val="007D0EFF"/>
    <w:rsid w:val="007D10C3"/>
    <w:rsid w:val="007D1304"/>
    <w:rsid w:val="007D15D1"/>
    <w:rsid w:val="007D15E8"/>
    <w:rsid w:val="007D16A2"/>
    <w:rsid w:val="007D1700"/>
    <w:rsid w:val="007D184B"/>
    <w:rsid w:val="007D1964"/>
    <w:rsid w:val="007D1A6A"/>
    <w:rsid w:val="007D1A76"/>
    <w:rsid w:val="007D1AC2"/>
    <w:rsid w:val="007D1C19"/>
    <w:rsid w:val="007D1D41"/>
    <w:rsid w:val="007D1DC9"/>
    <w:rsid w:val="007D1E70"/>
    <w:rsid w:val="007D1EE9"/>
    <w:rsid w:val="007D1F06"/>
    <w:rsid w:val="007D20B0"/>
    <w:rsid w:val="007D21B8"/>
    <w:rsid w:val="007D21D7"/>
    <w:rsid w:val="007D222C"/>
    <w:rsid w:val="007D22B4"/>
    <w:rsid w:val="007D23D9"/>
    <w:rsid w:val="007D2511"/>
    <w:rsid w:val="007D2612"/>
    <w:rsid w:val="007D2725"/>
    <w:rsid w:val="007D286E"/>
    <w:rsid w:val="007D298C"/>
    <w:rsid w:val="007D2B06"/>
    <w:rsid w:val="007D2D63"/>
    <w:rsid w:val="007D2F93"/>
    <w:rsid w:val="007D3017"/>
    <w:rsid w:val="007D3342"/>
    <w:rsid w:val="007D33BD"/>
    <w:rsid w:val="007D3491"/>
    <w:rsid w:val="007D35CC"/>
    <w:rsid w:val="007D3670"/>
    <w:rsid w:val="007D3712"/>
    <w:rsid w:val="007D373F"/>
    <w:rsid w:val="007D374D"/>
    <w:rsid w:val="007D381C"/>
    <w:rsid w:val="007D3850"/>
    <w:rsid w:val="007D397E"/>
    <w:rsid w:val="007D3EA4"/>
    <w:rsid w:val="007D3FCB"/>
    <w:rsid w:val="007D4101"/>
    <w:rsid w:val="007D4129"/>
    <w:rsid w:val="007D4378"/>
    <w:rsid w:val="007D44C1"/>
    <w:rsid w:val="007D465B"/>
    <w:rsid w:val="007D46A8"/>
    <w:rsid w:val="007D4A79"/>
    <w:rsid w:val="007D4B03"/>
    <w:rsid w:val="007D4B2C"/>
    <w:rsid w:val="007D4C51"/>
    <w:rsid w:val="007D4CBB"/>
    <w:rsid w:val="007D4D60"/>
    <w:rsid w:val="007D4DCA"/>
    <w:rsid w:val="007D4E77"/>
    <w:rsid w:val="007D51C2"/>
    <w:rsid w:val="007D5252"/>
    <w:rsid w:val="007D52A5"/>
    <w:rsid w:val="007D52EB"/>
    <w:rsid w:val="007D5389"/>
    <w:rsid w:val="007D5463"/>
    <w:rsid w:val="007D54B8"/>
    <w:rsid w:val="007D559F"/>
    <w:rsid w:val="007D56EE"/>
    <w:rsid w:val="007D56F7"/>
    <w:rsid w:val="007D576B"/>
    <w:rsid w:val="007D576E"/>
    <w:rsid w:val="007D588F"/>
    <w:rsid w:val="007D593B"/>
    <w:rsid w:val="007D5947"/>
    <w:rsid w:val="007D594B"/>
    <w:rsid w:val="007D597E"/>
    <w:rsid w:val="007D5A44"/>
    <w:rsid w:val="007D5B2C"/>
    <w:rsid w:val="007D5B7E"/>
    <w:rsid w:val="007D5BF8"/>
    <w:rsid w:val="007D5CFC"/>
    <w:rsid w:val="007D5F10"/>
    <w:rsid w:val="007D5F3A"/>
    <w:rsid w:val="007D5F57"/>
    <w:rsid w:val="007D6119"/>
    <w:rsid w:val="007D612E"/>
    <w:rsid w:val="007D6552"/>
    <w:rsid w:val="007D672B"/>
    <w:rsid w:val="007D6909"/>
    <w:rsid w:val="007D6B25"/>
    <w:rsid w:val="007D6BD8"/>
    <w:rsid w:val="007D6EB5"/>
    <w:rsid w:val="007D6FD3"/>
    <w:rsid w:val="007D6FE4"/>
    <w:rsid w:val="007D7016"/>
    <w:rsid w:val="007D7135"/>
    <w:rsid w:val="007D71E6"/>
    <w:rsid w:val="007D732C"/>
    <w:rsid w:val="007D7431"/>
    <w:rsid w:val="007D7461"/>
    <w:rsid w:val="007D74F0"/>
    <w:rsid w:val="007D7506"/>
    <w:rsid w:val="007D7510"/>
    <w:rsid w:val="007D77BF"/>
    <w:rsid w:val="007D7973"/>
    <w:rsid w:val="007D7D8B"/>
    <w:rsid w:val="007D7DED"/>
    <w:rsid w:val="007D7E2B"/>
    <w:rsid w:val="007D7E44"/>
    <w:rsid w:val="007D7E73"/>
    <w:rsid w:val="007D7E86"/>
    <w:rsid w:val="007E0055"/>
    <w:rsid w:val="007E00CD"/>
    <w:rsid w:val="007E050A"/>
    <w:rsid w:val="007E05CC"/>
    <w:rsid w:val="007E06B8"/>
    <w:rsid w:val="007E0E38"/>
    <w:rsid w:val="007E0F9E"/>
    <w:rsid w:val="007E102C"/>
    <w:rsid w:val="007E103F"/>
    <w:rsid w:val="007E10DC"/>
    <w:rsid w:val="007E1110"/>
    <w:rsid w:val="007E1225"/>
    <w:rsid w:val="007E1366"/>
    <w:rsid w:val="007E13A5"/>
    <w:rsid w:val="007E164C"/>
    <w:rsid w:val="007E18E0"/>
    <w:rsid w:val="007E1A5D"/>
    <w:rsid w:val="007E1E10"/>
    <w:rsid w:val="007E1EFE"/>
    <w:rsid w:val="007E2097"/>
    <w:rsid w:val="007E20AA"/>
    <w:rsid w:val="007E21FB"/>
    <w:rsid w:val="007E2252"/>
    <w:rsid w:val="007E23DA"/>
    <w:rsid w:val="007E23F1"/>
    <w:rsid w:val="007E2437"/>
    <w:rsid w:val="007E253F"/>
    <w:rsid w:val="007E2643"/>
    <w:rsid w:val="007E26DD"/>
    <w:rsid w:val="007E28CB"/>
    <w:rsid w:val="007E28FC"/>
    <w:rsid w:val="007E29CF"/>
    <w:rsid w:val="007E2A17"/>
    <w:rsid w:val="007E2A6B"/>
    <w:rsid w:val="007E2AD2"/>
    <w:rsid w:val="007E2B01"/>
    <w:rsid w:val="007E2DEB"/>
    <w:rsid w:val="007E2E83"/>
    <w:rsid w:val="007E302B"/>
    <w:rsid w:val="007E30A3"/>
    <w:rsid w:val="007E31B3"/>
    <w:rsid w:val="007E3307"/>
    <w:rsid w:val="007E332E"/>
    <w:rsid w:val="007E3470"/>
    <w:rsid w:val="007E34E1"/>
    <w:rsid w:val="007E35F8"/>
    <w:rsid w:val="007E3747"/>
    <w:rsid w:val="007E389A"/>
    <w:rsid w:val="007E3A96"/>
    <w:rsid w:val="007E3B22"/>
    <w:rsid w:val="007E3B6D"/>
    <w:rsid w:val="007E3FD0"/>
    <w:rsid w:val="007E449C"/>
    <w:rsid w:val="007E44CB"/>
    <w:rsid w:val="007E46B5"/>
    <w:rsid w:val="007E4788"/>
    <w:rsid w:val="007E48B2"/>
    <w:rsid w:val="007E4BA2"/>
    <w:rsid w:val="007E4D57"/>
    <w:rsid w:val="007E4DE9"/>
    <w:rsid w:val="007E4E5B"/>
    <w:rsid w:val="007E4E8C"/>
    <w:rsid w:val="007E512C"/>
    <w:rsid w:val="007E536C"/>
    <w:rsid w:val="007E5485"/>
    <w:rsid w:val="007E54B6"/>
    <w:rsid w:val="007E5572"/>
    <w:rsid w:val="007E5881"/>
    <w:rsid w:val="007E58E6"/>
    <w:rsid w:val="007E5D89"/>
    <w:rsid w:val="007E61FB"/>
    <w:rsid w:val="007E66BD"/>
    <w:rsid w:val="007E68F8"/>
    <w:rsid w:val="007E6A2C"/>
    <w:rsid w:val="007E6A4F"/>
    <w:rsid w:val="007E6B27"/>
    <w:rsid w:val="007E6C37"/>
    <w:rsid w:val="007E6D8E"/>
    <w:rsid w:val="007E6E06"/>
    <w:rsid w:val="007E70C3"/>
    <w:rsid w:val="007E7138"/>
    <w:rsid w:val="007E7181"/>
    <w:rsid w:val="007E71DE"/>
    <w:rsid w:val="007E72B1"/>
    <w:rsid w:val="007E72FB"/>
    <w:rsid w:val="007E7614"/>
    <w:rsid w:val="007E763B"/>
    <w:rsid w:val="007E77E3"/>
    <w:rsid w:val="007E77F4"/>
    <w:rsid w:val="007E783E"/>
    <w:rsid w:val="007E7912"/>
    <w:rsid w:val="007E795F"/>
    <w:rsid w:val="007E7A28"/>
    <w:rsid w:val="007E7A5E"/>
    <w:rsid w:val="007E7A78"/>
    <w:rsid w:val="007E7ADC"/>
    <w:rsid w:val="007E7CE3"/>
    <w:rsid w:val="007E7D76"/>
    <w:rsid w:val="007E7F37"/>
    <w:rsid w:val="007E7F9F"/>
    <w:rsid w:val="007F01CC"/>
    <w:rsid w:val="007F02ED"/>
    <w:rsid w:val="007F037C"/>
    <w:rsid w:val="007F03CC"/>
    <w:rsid w:val="007F0564"/>
    <w:rsid w:val="007F058F"/>
    <w:rsid w:val="007F0623"/>
    <w:rsid w:val="007F06EA"/>
    <w:rsid w:val="007F0942"/>
    <w:rsid w:val="007F09C5"/>
    <w:rsid w:val="007F09E6"/>
    <w:rsid w:val="007F0A0C"/>
    <w:rsid w:val="007F0D52"/>
    <w:rsid w:val="007F1073"/>
    <w:rsid w:val="007F10A7"/>
    <w:rsid w:val="007F10D8"/>
    <w:rsid w:val="007F12AF"/>
    <w:rsid w:val="007F1493"/>
    <w:rsid w:val="007F14B3"/>
    <w:rsid w:val="007F1676"/>
    <w:rsid w:val="007F1678"/>
    <w:rsid w:val="007F16C1"/>
    <w:rsid w:val="007F1A9E"/>
    <w:rsid w:val="007F1B03"/>
    <w:rsid w:val="007F1BFA"/>
    <w:rsid w:val="007F1D18"/>
    <w:rsid w:val="007F1F54"/>
    <w:rsid w:val="007F2116"/>
    <w:rsid w:val="007F2316"/>
    <w:rsid w:val="007F2564"/>
    <w:rsid w:val="007F25D6"/>
    <w:rsid w:val="007F2622"/>
    <w:rsid w:val="007F2988"/>
    <w:rsid w:val="007F30E6"/>
    <w:rsid w:val="007F3548"/>
    <w:rsid w:val="007F3560"/>
    <w:rsid w:val="007F35E9"/>
    <w:rsid w:val="007F36D2"/>
    <w:rsid w:val="007F3876"/>
    <w:rsid w:val="007F3905"/>
    <w:rsid w:val="007F3910"/>
    <w:rsid w:val="007F3B63"/>
    <w:rsid w:val="007F3BA1"/>
    <w:rsid w:val="007F3CE6"/>
    <w:rsid w:val="007F3F52"/>
    <w:rsid w:val="007F3F5B"/>
    <w:rsid w:val="007F4021"/>
    <w:rsid w:val="007F4026"/>
    <w:rsid w:val="007F4057"/>
    <w:rsid w:val="007F418A"/>
    <w:rsid w:val="007F41F6"/>
    <w:rsid w:val="007F4204"/>
    <w:rsid w:val="007F4277"/>
    <w:rsid w:val="007F4481"/>
    <w:rsid w:val="007F4492"/>
    <w:rsid w:val="007F4522"/>
    <w:rsid w:val="007F469D"/>
    <w:rsid w:val="007F46F0"/>
    <w:rsid w:val="007F4777"/>
    <w:rsid w:val="007F499D"/>
    <w:rsid w:val="007F4D9B"/>
    <w:rsid w:val="007F4E7D"/>
    <w:rsid w:val="007F4E91"/>
    <w:rsid w:val="007F5086"/>
    <w:rsid w:val="007F509E"/>
    <w:rsid w:val="007F51CF"/>
    <w:rsid w:val="007F51E3"/>
    <w:rsid w:val="007F52F2"/>
    <w:rsid w:val="007F53AC"/>
    <w:rsid w:val="007F546E"/>
    <w:rsid w:val="007F559A"/>
    <w:rsid w:val="007F567C"/>
    <w:rsid w:val="007F578A"/>
    <w:rsid w:val="007F57BC"/>
    <w:rsid w:val="007F5A21"/>
    <w:rsid w:val="007F5A60"/>
    <w:rsid w:val="007F5B35"/>
    <w:rsid w:val="007F5EAC"/>
    <w:rsid w:val="007F5F28"/>
    <w:rsid w:val="007F5F40"/>
    <w:rsid w:val="007F6305"/>
    <w:rsid w:val="007F6673"/>
    <w:rsid w:val="007F672F"/>
    <w:rsid w:val="007F6754"/>
    <w:rsid w:val="007F67E0"/>
    <w:rsid w:val="007F685E"/>
    <w:rsid w:val="007F6897"/>
    <w:rsid w:val="007F68E5"/>
    <w:rsid w:val="007F6900"/>
    <w:rsid w:val="007F69F3"/>
    <w:rsid w:val="007F6A25"/>
    <w:rsid w:val="007F6B76"/>
    <w:rsid w:val="007F6D03"/>
    <w:rsid w:val="007F6DE0"/>
    <w:rsid w:val="007F6F39"/>
    <w:rsid w:val="007F6F76"/>
    <w:rsid w:val="007F725E"/>
    <w:rsid w:val="007F7423"/>
    <w:rsid w:val="007F7474"/>
    <w:rsid w:val="007F7962"/>
    <w:rsid w:val="007F79A2"/>
    <w:rsid w:val="007F79DE"/>
    <w:rsid w:val="007F7C9A"/>
    <w:rsid w:val="007F7E5C"/>
    <w:rsid w:val="007F7E7A"/>
    <w:rsid w:val="007F7F33"/>
    <w:rsid w:val="007F7FB8"/>
    <w:rsid w:val="007F7FFE"/>
    <w:rsid w:val="0080080D"/>
    <w:rsid w:val="00800C32"/>
    <w:rsid w:val="00800D23"/>
    <w:rsid w:val="00800E8A"/>
    <w:rsid w:val="00800EAD"/>
    <w:rsid w:val="00800F54"/>
    <w:rsid w:val="008010C2"/>
    <w:rsid w:val="00801297"/>
    <w:rsid w:val="00801298"/>
    <w:rsid w:val="008012A9"/>
    <w:rsid w:val="008013D0"/>
    <w:rsid w:val="00801620"/>
    <w:rsid w:val="0080163A"/>
    <w:rsid w:val="0080188F"/>
    <w:rsid w:val="008018FC"/>
    <w:rsid w:val="00801945"/>
    <w:rsid w:val="00801A42"/>
    <w:rsid w:val="00801B2B"/>
    <w:rsid w:val="00801D46"/>
    <w:rsid w:val="00801DC0"/>
    <w:rsid w:val="00801F45"/>
    <w:rsid w:val="00801F93"/>
    <w:rsid w:val="00802040"/>
    <w:rsid w:val="008021CF"/>
    <w:rsid w:val="008021D0"/>
    <w:rsid w:val="00802568"/>
    <w:rsid w:val="0080269C"/>
    <w:rsid w:val="00802788"/>
    <w:rsid w:val="008028AB"/>
    <w:rsid w:val="00802992"/>
    <w:rsid w:val="008029B2"/>
    <w:rsid w:val="00802E71"/>
    <w:rsid w:val="00802EC2"/>
    <w:rsid w:val="00803097"/>
    <w:rsid w:val="008030AE"/>
    <w:rsid w:val="00803142"/>
    <w:rsid w:val="008031AA"/>
    <w:rsid w:val="0080346F"/>
    <w:rsid w:val="008034DE"/>
    <w:rsid w:val="00803570"/>
    <w:rsid w:val="008036A8"/>
    <w:rsid w:val="008037D9"/>
    <w:rsid w:val="00803867"/>
    <w:rsid w:val="008038A1"/>
    <w:rsid w:val="008038FE"/>
    <w:rsid w:val="008039A8"/>
    <w:rsid w:val="00803A53"/>
    <w:rsid w:val="00803C23"/>
    <w:rsid w:val="00803C79"/>
    <w:rsid w:val="00803CC1"/>
    <w:rsid w:val="00803D87"/>
    <w:rsid w:val="00803DE7"/>
    <w:rsid w:val="00803F07"/>
    <w:rsid w:val="0080419C"/>
    <w:rsid w:val="0080424A"/>
    <w:rsid w:val="008042C9"/>
    <w:rsid w:val="008042FF"/>
    <w:rsid w:val="00804658"/>
    <w:rsid w:val="0080481D"/>
    <w:rsid w:val="0080486C"/>
    <w:rsid w:val="00804B00"/>
    <w:rsid w:val="00804B17"/>
    <w:rsid w:val="00804CC1"/>
    <w:rsid w:val="00804CFE"/>
    <w:rsid w:val="00804DB6"/>
    <w:rsid w:val="00804DE5"/>
    <w:rsid w:val="00804E0E"/>
    <w:rsid w:val="00804ED6"/>
    <w:rsid w:val="00804ED9"/>
    <w:rsid w:val="00804FE0"/>
    <w:rsid w:val="00804FE9"/>
    <w:rsid w:val="0080513D"/>
    <w:rsid w:val="00805146"/>
    <w:rsid w:val="00805284"/>
    <w:rsid w:val="00805473"/>
    <w:rsid w:val="008054C2"/>
    <w:rsid w:val="008057D4"/>
    <w:rsid w:val="0080582F"/>
    <w:rsid w:val="008058D7"/>
    <w:rsid w:val="0080599C"/>
    <w:rsid w:val="00805C97"/>
    <w:rsid w:val="00805F72"/>
    <w:rsid w:val="00805FDF"/>
    <w:rsid w:val="00806039"/>
    <w:rsid w:val="008060B7"/>
    <w:rsid w:val="008061CD"/>
    <w:rsid w:val="0080651B"/>
    <w:rsid w:val="008065FD"/>
    <w:rsid w:val="0080685E"/>
    <w:rsid w:val="00806886"/>
    <w:rsid w:val="00806AFA"/>
    <w:rsid w:val="00806DA6"/>
    <w:rsid w:val="00806E99"/>
    <w:rsid w:val="00806F2D"/>
    <w:rsid w:val="008072B0"/>
    <w:rsid w:val="008072F8"/>
    <w:rsid w:val="00807398"/>
    <w:rsid w:val="0080748A"/>
    <w:rsid w:val="00807597"/>
    <w:rsid w:val="0080786C"/>
    <w:rsid w:val="008079AD"/>
    <w:rsid w:val="00807A15"/>
    <w:rsid w:val="00807B81"/>
    <w:rsid w:val="00807CDA"/>
    <w:rsid w:val="00807CF0"/>
    <w:rsid w:val="00807DBD"/>
    <w:rsid w:val="00807EC7"/>
    <w:rsid w:val="00807EE5"/>
    <w:rsid w:val="00807F0F"/>
    <w:rsid w:val="0081006B"/>
    <w:rsid w:val="00810168"/>
    <w:rsid w:val="0081020C"/>
    <w:rsid w:val="008102EC"/>
    <w:rsid w:val="0081043C"/>
    <w:rsid w:val="00810535"/>
    <w:rsid w:val="00810660"/>
    <w:rsid w:val="00810672"/>
    <w:rsid w:val="00810868"/>
    <w:rsid w:val="00810AED"/>
    <w:rsid w:val="00810BDA"/>
    <w:rsid w:val="00810C5D"/>
    <w:rsid w:val="00810DDC"/>
    <w:rsid w:val="00810E42"/>
    <w:rsid w:val="00810FC7"/>
    <w:rsid w:val="008112C6"/>
    <w:rsid w:val="00811300"/>
    <w:rsid w:val="0081131E"/>
    <w:rsid w:val="008113F9"/>
    <w:rsid w:val="00811412"/>
    <w:rsid w:val="0081154D"/>
    <w:rsid w:val="008115BF"/>
    <w:rsid w:val="008115E4"/>
    <w:rsid w:val="008115F9"/>
    <w:rsid w:val="00811676"/>
    <w:rsid w:val="008116B0"/>
    <w:rsid w:val="00811721"/>
    <w:rsid w:val="00811761"/>
    <w:rsid w:val="00811794"/>
    <w:rsid w:val="0081183E"/>
    <w:rsid w:val="00811C41"/>
    <w:rsid w:val="00811CC4"/>
    <w:rsid w:val="00811CDB"/>
    <w:rsid w:val="00811DD5"/>
    <w:rsid w:val="00811EBB"/>
    <w:rsid w:val="00811F2C"/>
    <w:rsid w:val="00811FAB"/>
    <w:rsid w:val="00811FEF"/>
    <w:rsid w:val="008120F8"/>
    <w:rsid w:val="00812349"/>
    <w:rsid w:val="00812414"/>
    <w:rsid w:val="0081244D"/>
    <w:rsid w:val="0081253A"/>
    <w:rsid w:val="008126FC"/>
    <w:rsid w:val="008127CD"/>
    <w:rsid w:val="0081291D"/>
    <w:rsid w:val="00812CD9"/>
    <w:rsid w:val="00812E07"/>
    <w:rsid w:val="00812EEE"/>
    <w:rsid w:val="00812F38"/>
    <w:rsid w:val="00813227"/>
    <w:rsid w:val="0081326D"/>
    <w:rsid w:val="0081334A"/>
    <w:rsid w:val="008133D2"/>
    <w:rsid w:val="0081349E"/>
    <w:rsid w:val="00813761"/>
    <w:rsid w:val="0081393A"/>
    <w:rsid w:val="00813A79"/>
    <w:rsid w:val="00813B23"/>
    <w:rsid w:val="00813B45"/>
    <w:rsid w:val="00813EAB"/>
    <w:rsid w:val="00813EB9"/>
    <w:rsid w:val="00813F00"/>
    <w:rsid w:val="00813FD6"/>
    <w:rsid w:val="00814293"/>
    <w:rsid w:val="008143FE"/>
    <w:rsid w:val="008144F4"/>
    <w:rsid w:val="0081459E"/>
    <w:rsid w:val="00814644"/>
    <w:rsid w:val="008147C8"/>
    <w:rsid w:val="008148AA"/>
    <w:rsid w:val="0081498E"/>
    <w:rsid w:val="00814A92"/>
    <w:rsid w:val="00814ADE"/>
    <w:rsid w:val="00814B16"/>
    <w:rsid w:val="00814F02"/>
    <w:rsid w:val="00814FE8"/>
    <w:rsid w:val="00815038"/>
    <w:rsid w:val="00815046"/>
    <w:rsid w:val="0081505A"/>
    <w:rsid w:val="008151E2"/>
    <w:rsid w:val="008151F7"/>
    <w:rsid w:val="0081529D"/>
    <w:rsid w:val="0081574C"/>
    <w:rsid w:val="008158BB"/>
    <w:rsid w:val="008159F1"/>
    <w:rsid w:val="00815A08"/>
    <w:rsid w:val="00815AD9"/>
    <w:rsid w:val="00815B3C"/>
    <w:rsid w:val="00815BF3"/>
    <w:rsid w:val="00815BFC"/>
    <w:rsid w:val="00816046"/>
    <w:rsid w:val="00816123"/>
    <w:rsid w:val="008161D2"/>
    <w:rsid w:val="00816227"/>
    <w:rsid w:val="00816322"/>
    <w:rsid w:val="0081636D"/>
    <w:rsid w:val="00816459"/>
    <w:rsid w:val="00816480"/>
    <w:rsid w:val="008165D6"/>
    <w:rsid w:val="008166D8"/>
    <w:rsid w:val="008168DE"/>
    <w:rsid w:val="00816B5A"/>
    <w:rsid w:val="00816C51"/>
    <w:rsid w:val="00816F22"/>
    <w:rsid w:val="00816FC1"/>
    <w:rsid w:val="00817058"/>
    <w:rsid w:val="0081713B"/>
    <w:rsid w:val="008173D7"/>
    <w:rsid w:val="00817501"/>
    <w:rsid w:val="0081754B"/>
    <w:rsid w:val="0081771D"/>
    <w:rsid w:val="0081773A"/>
    <w:rsid w:val="00817901"/>
    <w:rsid w:val="00817A8A"/>
    <w:rsid w:val="00817BD7"/>
    <w:rsid w:val="00817D8C"/>
    <w:rsid w:val="00817DCC"/>
    <w:rsid w:val="00817DE7"/>
    <w:rsid w:val="00817E50"/>
    <w:rsid w:val="00817E5F"/>
    <w:rsid w:val="00817E68"/>
    <w:rsid w:val="00817F19"/>
    <w:rsid w:val="00817F22"/>
    <w:rsid w:val="00817F28"/>
    <w:rsid w:val="00817F7C"/>
    <w:rsid w:val="00817F86"/>
    <w:rsid w:val="00817F8C"/>
    <w:rsid w:val="00820066"/>
    <w:rsid w:val="0082008B"/>
    <w:rsid w:val="00820197"/>
    <w:rsid w:val="008201DE"/>
    <w:rsid w:val="00820215"/>
    <w:rsid w:val="00820237"/>
    <w:rsid w:val="008202D6"/>
    <w:rsid w:val="00820751"/>
    <w:rsid w:val="00820849"/>
    <w:rsid w:val="00820927"/>
    <w:rsid w:val="008209B0"/>
    <w:rsid w:val="00820C88"/>
    <w:rsid w:val="00820D8D"/>
    <w:rsid w:val="00820FA3"/>
    <w:rsid w:val="0082126B"/>
    <w:rsid w:val="008212F9"/>
    <w:rsid w:val="00821346"/>
    <w:rsid w:val="008215B6"/>
    <w:rsid w:val="00821718"/>
    <w:rsid w:val="00821911"/>
    <w:rsid w:val="00821A5A"/>
    <w:rsid w:val="00821B66"/>
    <w:rsid w:val="00821CE0"/>
    <w:rsid w:val="00821DF7"/>
    <w:rsid w:val="00821E8E"/>
    <w:rsid w:val="00822024"/>
    <w:rsid w:val="008220F2"/>
    <w:rsid w:val="00822101"/>
    <w:rsid w:val="008221A9"/>
    <w:rsid w:val="00822284"/>
    <w:rsid w:val="00822297"/>
    <w:rsid w:val="0082230C"/>
    <w:rsid w:val="0082253A"/>
    <w:rsid w:val="00822626"/>
    <w:rsid w:val="0082267A"/>
    <w:rsid w:val="008229F1"/>
    <w:rsid w:val="00822A01"/>
    <w:rsid w:val="00822A88"/>
    <w:rsid w:val="00822E3D"/>
    <w:rsid w:val="00822EB2"/>
    <w:rsid w:val="00822F98"/>
    <w:rsid w:val="00823080"/>
    <w:rsid w:val="008230A6"/>
    <w:rsid w:val="008231D5"/>
    <w:rsid w:val="00823229"/>
    <w:rsid w:val="00823435"/>
    <w:rsid w:val="008237EF"/>
    <w:rsid w:val="00823DDC"/>
    <w:rsid w:val="00823F45"/>
    <w:rsid w:val="00824029"/>
    <w:rsid w:val="00824225"/>
    <w:rsid w:val="008242C8"/>
    <w:rsid w:val="008242CB"/>
    <w:rsid w:val="008242E2"/>
    <w:rsid w:val="008243CE"/>
    <w:rsid w:val="00824467"/>
    <w:rsid w:val="00824484"/>
    <w:rsid w:val="008244E6"/>
    <w:rsid w:val="008245EC"/>
    <w:rsid w:val="00824603"/>
    <w:rsid w:val="008246FF"/>
    <w:rsid w:val="0082477C"/>
    <w:rsid w:val="008247C9"/>
    <w:rsid w:val="008247E9"/>
    <w:rsid w:val="008249F8"/>
    <w:rsid w:val="00824A0A"/>
    <w:rsid w:val="00824A6F"/>
    <w:rsid w:val="00824AB4"/>
    <w:rsid w:val="00824B23"/>
    <w:rsid w:val="00824EC2"/>
    <w:rsid w:val="00824F01"/>
    <w:rsid w:val="00824F69"/>
    <w:rsid w:val="008251CB"/>
    <w:rsid w:val="00825276"/>
    <w:rsid w:val="008252A2"/>
    <w:rsid w:val="008252E7"/>
    <w:rsid w:val="008253EF"/>
    <w:rsid w:val="008254CE"/>
    <w:rsid w:val="008255BC"/>
    <w:rsid w:val="0082574F"/>
    <w:rsid w:val="00825A8C"/>
    <w:rsid w:val="00825CC1"/>
    <w:rsid w:val="00825D1F"/>
    <w:rsid w:val="00825DE1"/>
    <w:rsid w:val="00825FD6"/>
    <w:rsid w:val="008260ED"/>
    <w:rsid w:val="00826328"/>
    <w:rsid w:val="008263B4"/>
    <w:rsid w:val="00826400"/>
    <w:rsid w:val="00826592"/>
    <w:rsid w:val="008267AB"/>
    <w:rsid w:val="00826A69"/>
    <w:rsid w:val="00826AC0"/>
    <w:rsid w:val="00826B54"/>
    <w:rsid w:val="00826B7C"/>
    <w:rsid w:val="00826BF1"/>
    <w:rsid w:val="00826C5B"/>
    <w:rsid w:val="00826DFB"/>
    <w:rsid w:val="00826E50"/>
    <w:rsid w:val="00826FE6"/>
    <w:rsid w:val="00827108"/>
    <w:rsid w:val="00827377"/>
    <w:rsid w:val="0082765D"/>
    <w:rsid w:val="00827696"/>
    <w:rsid w:val="008276BD"/>
    <w:rsid w:val="0082776D"/>
    <w:rsid w:val="0082776E"/>
    <w:rsid w:val="0082794D"/>
    <w:rsid w:val="008279F5"/>
    <w:rsid w:val="00827A64"/>
    <w:rsid w:val="00827B54"/>
    <w:rsid w:val="00827B5B"/>
    <w:rsid w:val="00827D39"/>
    <w:rsid w:val="00827DF7"/>
    <w:rsid w:val="00830090"/>
    <w:rsid w:val="00830109"/>
    <w:rsid w:val="008303D2"/>
    <w:rsid w:val="008303F8"/>
    <w:rsid w:val="008304FA"/>
    <w:rsid w:val="0083073B"/>
    <w:rsid w:val="00830851"/>
    <w:rsid w:val="0083087C"/>
    <w:rsid w:val="008309B2"/>
    <w:rsid w:val="00830F9E"/>
    <w:rsid w:val="00830FE7"/>
    <w:rsid w:val="00831038"/>
    <w:rsid w:val="008310E5"/>
    <w:rsid w:val="008311D3"/>
    <w:rsid w:val="00831448"/>
    <w:rsid w:val="00831478"/>
    <w:rsid w:val="008316BE"/>
    <w:rsid w:val="00831842"/>
    <w:rsid w:val="00831AED"/>
    <w:rsid w:val="00831C49"/>
    <w:rsid w:val="00831C6B"/>
    <w:rsid w:val="00832027"/>
    <w:rsid w:val="008324BE"/>
    <w:rsid w:val="0083250C"/>
    <w:rsid w:val="008325BA"/>
    <w:rsid w:val="00832664"/>
    <w:rsid w:val="00832836"/>
    <w:rsid w:val="00832873"/>
    <w:rsid w:val="00832B6B"/>
    <w:rsid w:val="00832BBA"/>
    <w:rsid w:val="00832BE1"/>
    <w:rsid w:val="00832F43"/>
    <w:rsid w:val="00832FC3"/>
    <w:rsid w:val="008330B1"/>
    <w:rsid w:val="008330F1"/>
    <w:rsid w:val="008332D8"/>
    <w:rsid w:val="0083344A"/>
    <w:rsid w:val="008334C6"/>
    <w:rsid w:val="00833914"/>
    <w:rsid w:val="00833A36"/>
    <w:rsid w:val="00833A6B"/>
    <w:rsid w:val="00833A8C"/>
    <w:rsid w:val="00833AEF"/>
    <w:rsid w:val="00833C59"/>
    <w:rsid w:val="00833DD3"/>
    <w:rsid w:val="00833E12"/>
    <w:rsid w:val="00833EA0"/>
    <w:rsid w:val="008340E0"/>
    <w:rsid w:val="0083413E"/>
    <w:rsid w:val="00834665"/>
    <w:rsid w:val="00834685"/>
    <w:rsid w:val="008347F5"/>
    <w:rsid w:val="00834814"/>
    <w:rsid w:val="00834A9C"/>
    <w:rsid w:val="00834B30"/>
    <w:rsid w:val="00834C22"/>
    <w:rsid w:val="00834D29"/>
    <w:rsid w:val="00834DB0"/>
    <w:rsid w:val="00834EDA"/>
    <w:rsid w:val="00834F7B"/>
    <w:rsid w:val="00834F9C"/>
    <w:rsid w:val="00834FF1"/>
    <w:rsid w:val="00835029"/>
    <w:rsid w:val="008353DE"/>
    <w:rsid w:val="0083540A"/>
    <w:rsid w:val="0083554C"/>
    <w:rsid w:val="0083556F"/>
    <w:rsid w:val="008357BF"/>
    <w:rsid w:val="0083590A"/>
    <w:rsid w:val="008359B6"/>
    <w:rsid w:val="00835CCE"/>
    <w:rsid w:val="00835D9C"/>
    <w:rsid w:val="00835F06"/>
    <w:rsid w:val="00835F24"/>
    <w:rsid w:val="00835FED"/>
    <w:rsid w:val="008360CA"/>
    <w:rsid w:val="008360D4"/>
    <w:rsid w:val="008360F0"/>
    <w:rsid w:val="008363F2"/>
    <w:rsid w:val="0083643F"/>
    <w:rsid w:val="0083648E"/>
    <w:rsid w:val="008364F3"/>
    <w:rsid w:val="00836589"/>
    <w:rsid w:val="00836782"/>
    <w:rsid w:val="0083683B"/>
    <w:rsid w:val="00836AC6"/>
    <w:rsid w:val="00836AE5"/>
    <w:rsid w:val="00836CB2"/>
    <w:rsid w:val="00836F12"/>
    <w:rsid w:val="00836F33"/>
    <w:rsid w:val="008370B0"/>
    <w:rsid w:val="00837141"/>
    <w:rsid w:val="00837248"/>
    <w:rsid w:val="008372AE"/>
    <w:rsid w:val="008373CB"/>
    <w:rsid w:val="00837449"/>
    <w:rsid w:val="00837641"/>
    <w:rsid w:val="00837643"/>
    <w:rsid w:val="00837710"/>
    <w:rsid w:val="00837884"/>
    <w:rsid w:val="00837A81"/>
    <w:rsid w:val="00837A85"/>
    <w:rsid w:val="00837BD8"/>
    <w:rsid w:val="00837D2D"/>
    <w:rsid w:val="00837DD6"/>
    <w:rsid w:val="00837E63"/>
    <w:rsid w:val="00837EDA"/>
    <w:rsid w:val="00837EFB"/>
    <w:rsid w:val="00840003"/>
    <w:rsid w:val="008401AB"/>
    <w:rsid w:val="008401E9"/>
    <w:rsid w:val="008401FD"/>
    <w:rsid w:val="00840304"/>
    <w:rsid w:val="008403B8"/>
    <w:rsid w:val="00840542"/>
    <w:rsid w:val="008406EB"/>
    <w:rsid w:val="00840A89"/>
    <w:rsid w:val="00840AA6"/>
    <w:rsid w:val="00840AB5"/>
    <w:rsid w:val="00840AD9"/>
    <w:rsid w:val="00840B6C"/>
    <w:rsid w:val="00840B93"/>
    <w:rsid w:val="00840CA7"/>
    <w:rsid w:val="00840D3A"/>
    <w:rsid w:val="00840DB7"/>
    <w:rsid w:val="0084115D"/>
    <w:rsid w:val="00841293"/>
    <w:rsid w:val="0084150D"/>
    <w:rsid w:val="008417BA"/>
    <w:rsid w:val="0084197C"/>
    <w:rsid w:val="00841A2B"/>
    <w:rsid w:val="00841A5A"/>
    <w:rsid w:val="00841C3F"/>
    <w:rsid w:val="00841C61"/>
    <w:rsid w:val="00841D10"/>
    <w:rsid w:val="00841D71"/>
    <w:rsid w:val="00841F98"/>
    <w:rsid w:val="008420C2"/>
    <w:rsid w:val="0084215D"/>
    <w:rsid w:val="00842225"/>
    <w:rsid w:val="008423CB"/>
    <w:rsid w:val="008424E8"/>
    <w:rsid w:val="0084269B"/>
    <w:rsid w:val="008426DB"/>
    <w:rsid w:val="008426FF"/>
    <w:rsid w:val="00842962"/>
    <w:rsid w:val="00842AC1"/>
    <w:rsid w:val="00842BAA"/>
    <w:rsid w:val="00842C0F"/>
    <w:rsid w:val="00842C4A"/>
    <w:rsid w:val="00842D2D"/>
    <w:rsid w:val="00842DAB"/>
    <w:rsid w:val="00842DFE"/>
    <w:rsid w:val="00842E11"/>
    <w:rsid w:val="00842E57"/>
    <w:rsid w:val="00842F23"/>
    <w:rsid w:val="00842F38"/>
    <w:rsid w:val="00842F50"/>
    <w:rsid w:val="00843050"/>
    <w:rsid w:val="008431BC"/>
    <w:rsid w:val="008432B4"/>
    <w:rsid w:val="00843307"/>
    <w:rsid w:val="00843351"/>
    <w:rsid w:val="008433AE"/>
    <w:rsid w:val="00843573"/>
    <w:rsid w:val="00843655"/>
    <w:rsid w:val="008438C2"/>
    <w:rsid w:val="008438FA"/>
    <w:rsid w:val="00843A77"/>
    <w:rsid w:val="00843BA2"/>
    <w:rsid w:val="00843C6E"/>
    <w:rsid w:val="00843D66"/>
    <w:rsid w:val="00843E2D"/>
    <w:rsid w:val="00843F52"/>
    <w:rsid w:val="00843FCE"/>
    <w:rsid w:val="0084405E"/>
    <w:rsid w:val="0084413A"/>
    <w:rsid w:val="0084428C"/>
    <w:rsid w:val="008443D8"/>
    <w:rsid w:val="00844459"/>
    <w:rsid w:val="00844608"/>
    <w:rsid w:val="0084460E"/>
    <w:rsid w:val="008449E8"/>
    <w:rsid w:val="00844A1B"/>
    <w:rsid w:val="00844A81"/>
    <w:rsid w:val="00844AB3"/>
    <w:rsid w:val="00844C99"/>
    <w:rsid w:val="00844D2F"/>
    <w:rsid w:val="00844E2A"/>
    <w:rsid w:val="00844E3D"/>
    <w:rsid w:val="00845077"/>
    <w:rsid w:val="00845167"/>
    <w:rsid w:val="0084516F"/>
    <w:rsid w:val="0084522C"/>
    <w:rsid w:val="0084534E"/>
    <w:rsid w:val="00845398"/>
    <w:rsid w:val="0084543D"/>
    <w:rsid w:val="00845498"/>
    <w:rsid w:val="008456C4"/>
    <w:rsid w:val="008458A0"/>
    <w:rsid w:val="00845D38"/>
    <w:rsid w:val="00845D57"/>
    <w:rsid w:val="00845E1F"/>
    <w:rsid w:val="00845FBF"/>
    <w:rsid w:val="00846159"/>
    <w:rsid w:val="00846243"/>
    <w:rsid w:val="00846479"/>
    <w:rsid w:val="008465D9"/>
    <w:rsid w:val="00846793"/>
    <w:rsid w:val="00846903"/>
    <w:rsid w:val="0084693B"/>
    <w:rsid w:val="0084699A"/>
    <w:rsid w:val="008469CE"/>
    <w:rsid w:val="00846B48"/>
    <w:rsid w:val="00846BA4"/>
    <w:rsid w:val="00846BC8"/>
    <w:rsid w:val="00846BED"/>
    <w:rsid w:val="00846DB8"/>
    <w:rsid w:val="008471C5"/>
    <w:rsid w:val="008471D2"/>
    <w:rsid w:val="008472D0"/>
    <w:rsid w:val="00847359"/>
    <w:rsid w:val="008474E2"/>
    <w:rsid w:val="00847673"/>
    <w:rsid w:val="008479F5"/>
    <w:rsid w:val="00847AD1"/>
    <w:rsid w:val="00847B4C"/>
    <w:rsid w:val="00847B83"/>
    <w:rsid w:val="00847C19"/>
    <w:rsid w:val="00847C95"/>
    <w:rsid w:val="00847D82"/>
    <w:rsid w:val="00847EE0"/>
    <w:rsid w:val="0085004E"/>
    <w:rsid w:val="00850050"/>
    <w:rsid w:val="008504A0"/>
    <w:rsid w:val="00850508"/>
    <w:rsid w:val="008506E4"/>
    <w:rsid w:val="008507CA"/>
    <w:rsid w:val="00850900"/>
    <w:rsid w:val="008509A1"/>
    <w:rsid w:val="008509F2"/>
    <w:rsid w:val="00850A07"/>
    <w:rsid w:val="00850E76"/>
    <w:rsid w:val="0085107A"/>
    <w:rsid w:val="0085113A"/>
    <w:rsid w:val="0085123E"/>
    <w:rsid w:val="008512DB"/>
    <w:rsid w:val="00851326"/>
    <w:rsid w:val="00851546"/>
    <w:rsid w:val="008516AE"/>
    <w:rsid w:val="00851750"/>
    <w:rsid w:val="008519F5"/>
    <w:rsid w:val="00851ADE"/>
    <w:rsid w:val="00851AF9"/>
    <w:rsid w:val="00851B39"/>
    <w:rsid w:val="00851BE9"/>
    <w:rsid w:val="00851C6C"/>
    <w:rsid w:val="00851D87"/>
    <w:rsid w:val="00852025"/>
    <w:rsid w:val="0085209C"/>
    <w:rsid w:val="008520E5"/>
    <w:rsid w:val="0085214A"/>
    <w:rsid w:val="0085214E"/>
    <w:rsid w:val="008524E0"/>
    <w:rsid w:val="0085250C"/>
    <w:rsid w:val="00852662"/>
    <w:rsid w:val="008526FC"/>
    <w:rsid w:val="00852733"/>
    <w:rsid w:val="0085291B"/>
    <w:rsid w:val="00852972"/>
    <w:rsid w:val="00852A28"/>
    <w:rsid w:val="00852BE0"/>
    <w:rsid w:val="00853373"/>
    <w:rsid w:val="0085383A"/>
    <w:rsid w:val="0085393C"/>
    <w:rsid w:val="00853D50"/>
    <w:rsid w:val="00853E7B"/>
    <w:rsid w:val="00853F7E"/>
    <w:rsid w:val="00854059"/>
    <w:rsid w:val="008540A8"/>
    <w:rsid w:val="008542C0"/>
    <w:rsid w:val="008545BC"/>
    <w:rsid w:val="008545CD"/>
    <w:rsid w:val="008547D2"/>
    <w:rsid w:val="008547FA"/>
    <w:rsid w:val="008548C7"/>
    <w:rsid w:val="00854A67"/>
    <w:rsid w:val="00854AB7"/>
    <w:rsid w:val="00854AFA"/>
    <w:rsid w:val="00854CBB"/>
    <w:rsid w:val="00854D00"/>
    <w:rsid w:val="00854DF3"/>
    <w:rsid w:val="00854ECA"/>
    <w:rsid w:val="008554C6"/>
    <w:rsid w:val="0085559C"/>
    <w:rsid w:val="00855735"/>
    <w:rsid w:val="008559DE"/>
    <w:rsid w:val="00855DF7"/>
    <w:rsid w:val="00855E49"/>
    <w:rsid w:val="00855F9F"/>
    <w:rsid w:val="0085603B"/>
    <w:rsid w:val="008560EA"/>
    <w:rsid w:val="0085627A"/>
    <w:rsid w:val="008566C3"/>
    <w:rsid w:val="008567FA"/>
    <w:rsid w:val="0085684C"/>
    <w:rsid w:val="00856939"/>
    <w:rsid w:val="00856B61"/>
    <w:rsid w:val="00856B85"/>
    <w:rsid w:val="00856C4A"/>
    <w:rsid w:val="00856C94"/>
    <w:rsid w:val="00856DC4"/>
    <w:rsid w:val="00856FF7"/>
    <w:rsid w:val="0085701E"/>
    <w:rsid w:val="008571F0"/>
    <w:rsid w:val="008573F3"/>
    <w:rsid w:val="008575D6"/>
    <w:rsid w:val="0085774F"/>
    <w:rsid w:val="00857781"/>
    <w:rsid w:val="00857785"/>
    <w:rsid w:val="008578F8"/>
    <w:rsid w:val="00857953"/>
    <w:rsid w:val="00857AE4"/>
    <w:rsid w:val="00857BA7"/>
    <w:rsid w:val="00857D2D"/>
    <w:rsid w:val="00857EE8"/>
    <w:rsid w:val="00857FB7"/>
    <w:rsid w:val="0086038C"/>
    <w:rsid w:val="0086067A"/>
    <w:rsid w:val="00860693"/>
    <w:rsid w:val="008607E4"/>
    <w:rsid w:val="00860944"/>
    <w:rsid w:val="0086095D"/>
    <w:rsid w:val="008609C9"/>
    <w:rsid w:val="00860A3D"/>
    <w:rsid w:val="00860D8A"/>
    <w:rsid w:val="00860E4E"/>
    <w:rsid w:val="00860E80"/>
    <w:rsid w:val="00860F1C"/>
    <w:rsid w:val="008610E5"/>
    <w:rsid w:val="00861132"/>
    <w:rsid w:val="0086122D"/>
    <w:rsid w:val="008614F3"/>
    <w:rsid w:val="00861572"/>
    <w:rsid w:val="008615FE"/>
    <w:rsid w:val="0086165B"/>
    <w:rsid w:val="0086174B"/>
    <w:rsid w:val="00861923"/>
    <w:rsid w:val="00861A47"/>
    <w:rsid w:val="00861E00"/>
    <w:rsid w:val="008621EA"/>
    <w:rsid w:val="00862251"/>
    <w:rsid w:val="008623CC"/>
    <w:rsid w:val="0086255B"/>
    <w:rsid w:val="00862C58"/>
    <w:rsid w:val="00862C94"/>
    <w:rsid w:val="00862DB0"/>
    <w:rsid w:val="00862E5C"/>
    <w:rsid w:val="00862ECA"/>
    <w:rsid w:val="00862EEB"/>
    <w:rsid w:val="00862FAE"/>
    <w:rsid w:val="008632B9"/>
    <w:rsid w:val="0086337C"/>
    <w:rsid w:val="008634EC"/>
    <w:rsid w:val="00863512"/>
    <w:rsid w:val="00863618"/>
    <w:rsid w:val="0086362D"/>
    <w:rsid w:val="008636F1"/>
    <w:rsid w:val="0086390E"/>
    <w:rsid w:val="00863924"/>
    <w:rsid w:val="00863949"/>
    <w:rsid w:val="00863969"/>
    <w:rsid w:val="00863A02"/>
    <w:rsid w:val="00863AB3"/>
    <w:rsid w:val="00863B02"/>
    <w:rsid w:val="00863B1D"/>
    <w:rsid w:val="00863D24"/>
    <w:rsid w:val="00863D93"/>
    <w:rsid w:val="00863E0F"/>
    <w:rsid w:val="00863F4C"/>
    <w:rsid w:val="00864006"/>
    <w:rsid w:val="008640F3"/>
    <w:rsid w:val="00864109"/>
    <w:rsid w:val="00864156"/>
    <w:rsid w:val="0086417D"/>
    <w:rsid w:val="008641DA"/>
    <w:rsid w:val="008642B1"/>
    <w:rsid w:val="00864545"/>
    <w:rsid w:val="008645CA"/>
    <w:rsid w:val="00864721"/>
    <w:rsid w:val="00864944"/>
    <w:rsid w:val="00864BE9"/>
    <w:rsid w:val="00864C1E"/>
    <w:rsid w:val="00864D38"/>
    <w:rsid w:val="00864D65"/>
    <w:rsid w:val="00864F2A"/>
    <w:rsid w:val="00865135"/>
    <w:rsid w:val="00865201"/>
    <w:rsid w:val="00865331"/>
    <w:rsid w:val="008653D0"/>
    <w:rsid w:val="00865453"/>
    <w:rsid w:val="008654CC"/>
    <w:rsid w:val="008655B1"/>
    <w:rsid w:val="0086561C"/>
    <w:rsid w:val="00865660"/>
    <w:rsid w:val="008656BF"/>
    <w:rsid w:val="00865714"/>
    <w:rsid w:val="00865806"/>
    <w:rsid w:val="0086597A"/>
    <w:rsid w:val="00865C35"/>
    <w:rsid w:val="00865C37"/>
    <w:rsid w:val="00865DD1"/>
    <w:rsid w:val="00865DE6"/>
    <w:rsid w:val="00865EAE"/>
    <w:rsid w:val="00865F71"/>
    <w:rsid w:val="0086600A"/>
    <w:rsid w:val="0086609F"/>
    <w:rsid w:val="0086614B"/>
    <w:rsid w:val="008661D1"/>
    <w:rsid w:val="0086625B"/>
    <w:rsid w:val="008664D6"/>
    <w:rsid w:val="0086658A"/>
    <w:rsid w:val="0086658B"/>
    <w:rsid w:val="00866708"/>
    <w:rsid w:val="008668DB"/>
    <w:rsid w:val="00866C06"/>
    <w:rsid w:val="00866CB6"/>
    <w:rsid w:val="00866EDA"/>
    <w:rsid w:val="0086724F"/>
    <w:rsid w:val="00867296"/>
    <w:rsid w:val="008672B6"/>
    <w:rsid w:val="008673C7"/>
    <w:rsid w:val="008674B4"/>
    <w:rsid w:val="0086754D"/>
    <w:rsid w:val="00867733"/>
    <w:rsid w:val="00867740"/>
    <w:rsid w:val="0086781C"/>
    <w:rsid w:val="00867828"/>
    <w:rsid w:val="00867994"/>
    <w:rsid w:val="00867AC1"/>
    <w:rsid w:val="00867CD2"/>
    <w:rsid w:val="00867F0B"/>
    <w:rsid w:val="00870039"/>
    <w:rsid w:val="008703D2"/>
    <w:rsid w:val="0087044E"/>
    <w:rsid w:val="0087067C"/>
    <w:rsid w:val="0087077C"/>
    <w:rsid w:val="00870908"/>
    <w:rsid w:val="00870AFF"/>
    <w:rsid w:val="00870BBC"/>
    <w:rsid w:val="00870F40"/>
    <w:rsid w:val="0087109D"/>
    <w:rsid w:val="00871168"/>
    <w:rsid w:val="008712CE"/>
    <w:rsid w:val="00871346"/>
    <w:rsid w:val="008714C8"/>
    <w:rsid w:val="008719FE"/>
    <w:rsid w:val="00871A8E"/>
    <w:rsid w:val="00871A90"/>
    <w:rsid w:val="00871AB4"/>
    <w:rsid w:val="00871B44"/>
    <w:rsid w:val="00871DC1"/>
    <w:rsid w:val="00871E53"/>
    <w:rsid w:val="00871F19"/>
    <w:rsid w:val="0087211C"/>
    <w:rsid w:val="008721A4"/>
    <w:rsid w:val="00872791"/>
    <w:rsid w:val="00872822"/>
    <w:rsid w:val="0087284E"/>
    <w:rsid w:val="00872975"/>
    <w:rsid w:val="00872ABD"/>
    <w:rsid w:val="00872EDD"/>
    <w:rsid w:val="00872F01"/>
    <w:rsid w:val="00872F0E"/>
    <w:rsid w:val="00872FBE"/>
    <w:rsid w:val="00872FC9"/>
    <w:rsid w:val="00873049"/>
    <w:rsid w:val="00873095"/>
    <w:rsid w:val="0087314A"/>
    <w:rsid w:val="008731BE"/>
    <w:rsid w:val="00873813"/>
    <w:rsid w:val="008738E1"/>
    <w:rsid w:val="00873A83"/>
    <w:rsid w:val="00873C2F"/>
    <w:rsid w:val="00873D36"/>
    <w:rsid w:val="00873E17"/>
    <w:rsid w:val="00873E45"/>
    <w:rsid w:val="0087423B"/>
    <w:rsid w:val="00874403"/>
    <w:rsid w:val="0087444C"/>
    <w:rsid w:val="008744DB"/>
    <w:rsid w:val="00874AF8"/>
    <w:rsid w:val="00874F7E"/>
    <w:rsid w:val="00874F8C"/>
    <w:rsid w:val="00875022"/>
    <w:rsid w:val="008750AE"/>
    <w:rsid w:val="0087542B"/>
    <w:rsid w:val="00875650"/>
    <w:rsid w:val="00875654"/>
    <w:rsid w:val="00875670"/>
    <w:rsid w:val="0087568D"/>
    <w:rsid w:val="008757BE"/>
    <w:rsid w:val="008757CA"/>
    <w:rsid w:val="008757E1"/>
    <w:rsid w:val="008758BB"/>
    <w:rsid w:val="008759BA"/>
    <w:rsid w:val="00875AA0"/>
    <w:rsid w:val="00875C49"/>
    <w:rsid w:val="00875D0C"/>
    <w:rsid w:val="00875E51"/>
    <w:rsid w:val="00875F91"/>
    <w:rsid w:val="00876023"/>
    <w:rsid w:val="00876049"/>
    <w:rsid w:val="00876468"/>
    <w:rsid w:val="0087653B"/>
    <w:rsid w:val="0087661F"/>
    <w:rsid w:val="00876AE1"/>
    <w:rsid w:val="00876BE6"/>
    <w:rsid w:val="00876C63"/>
    <w:rsid w:val="00876D3C"/>
    <w:rsid w:val="00876E23"/>
    <w:rsid w:val="00876F76"/>
    <w:rsid w:val="00876F8E"/>
    <w:rsid w:val="00876FFC"/>
    <w:rsid w:val="0087708C"/>
    <w:rsid w:val="0087716E"/>
    <w:rsid w:val="00877766"/>
    <w:rsid w:val="008778C0"/>
    <w:rsid w:val="00877B97"/>
    <w:rsid w:val="00877E3D"/>
    <w:rsid w:val="00880254"/>
    <w:rsid w:val="00880445"/>
    <w:rsid w:val="0088058A"/>
    <w:rsid w:val="008808B6"/>
    <w:rsid w:val="008808BE"/>
    <w:rsid w:val="008809DD"/>
    <w:rsid w:val="00880A33"/>
    <w:rsid w:val="00880A82"/>
    <w:rsid w:val="00880B5D"/>
    <w:rsid w:val="00880ED6"/>
    <w:rsid w:val="00880FED"/>
    <w:rsid w:val="00881041"/>
    <w:rsid w:val="0088109F"/>
    <w:rsid w:val="0088110D"/>
    <w:rsid w:val="00881183"/>
    <w:rsid w:val="008812EC"/>
    <w:rsid w:val="008812EF"/>
    <w:rsid w:val="00881435"/>
    <w:rsid w:val="00881452"/>
    <w:rsid w:val="00881817"/>
    <w:rsid w:val="00881823"/>
    <w:rsid w:val="00881971"/>
    <w:rsid w:val="00881ACA"/>
    <w:rsid w:val="00881AE9"/>
    <w:rsid w:val="00881B25"/>
    <w:rsid w:val="00881BC6"/>
    <w:rsid w:val="00881CB3"/>
    <w:rsid w:val="00881CC1"/>
    <w:rsid w:val="00881DB5"/>
    <w:rsid w:val="00881E25"/>
    <w:rsid w:val="008820CF"/>
    <w:rsid w:val="0088219A"/>
    <w:rsid w:val="008821CB"/>
    <w:rsid w:val="008823BD"/>
    <w:rsid w:val="008825B0"/>
    <w:rsid w:val="00882601"/>
    <w:rsid w:val="00882A1F"/>
    <w:rsid w:val="00882AAB"/>
    <w:rsid w:val="00882B86"/>
    <w:rsid w:val="00882D93"/>
    <w:rsid w:val="00882E82"/>
    <w:rsid w:val="00882FD2"/>
    <w:rsid w:val="00883043"/>
    <w:rsid w:val="0088320C"/>
    <w:rsid w:val="0088326E"/>
    <w:rsid w:val="008832D6"/>
    <w:rsid w:val="0088330C"/>
    <w:rsid w:val="00883609"/>
    <w:rsid w:val="00883821"/>
    <w:rsid w:val="00883836"/>
    <w:rsid w:val="0088394C"/>
    <w:rsid w:val="00883A04"/>
    <w:rsid w:val="00883A48"/>
    <w:rsid w:val="00883D68"/>
    <w:rsid w:val="00883EE8"/>
    <w:rsid w:val="0088455C"/>
    <w:rsid w:val="00884588"/>
    <w:rsid w:val="00884626"/>
    <w:rsid w:val="00884672"/>
    <w:rsid w:val="008846B3"/>
    <w:rsid w:val="008847BC"/>
    <w:rsid w:val="0088491D"/>
    <w:rsid w:val="00884A21"/>
    <w:rsid w:val="00884C34"/>
    <w:rsid w:val="00884EAE"/>
    <w:rsid w:val="008850BF"/>
    <w:rsid w:val="008852A7"/>
    <w:rsid w:val="0088532A"/>
    <w:rsid w:val="008856DE"/>
    <w:rsid w:val="0088574A"/>
    <w:rsid w:val="00885785"/>
    <w:rsid w:val="008857E9"/>
    <w:rsid w:val="00885B19"/>
    <w:rsid w:val="0088618E"/>
    <w:rsid w:val="0088625E"/>
    <w:rsid w:val="008862DF"/>
    <w:rsid w:val="00886571"/>
    <w:rsid w:val="00886578"/>
    <w:rsid w:val="00886643"/>
    <w:rsid w:val="0088679A"/>
    <w:rsid w:val="008867C9"/>
    <w:rsid w:val="008867D0"/>
    <w:rsid w:val="00886853"/>
    <w:rsid w:val="00886990"/>
    <w:rsid w:val="00886A4D"/>
    <w:rsid w:val="00886B50"/>
    <w:rsid w:val="00886DAC"/>
    <w:rsid w:val="008872A8"/>
    <w:rsid w:val="008872D5"/>
    <w:rsid w:val="008872D7"/>
    <w:rsid w:val="0088731D"/>
    <w:rsid w:val="00887333"/>
    <w:rsid w:val="008874A9"/>
    <w:rsid w:val="0088782A"/>
    <w:rsid w:val="00887A97"/>
    <w:rsid w:val="00887AA7"/>
    <w:rsid w:val="00887C1F"/>
    <w:rsid w:val="00887D69"/>
    <w:rsid w:val="00890010"/>
    <w:rsid w:val="0089002D"/>
    <w:rsid w:val="0089003B"/>
    <w:rsid w:val="0089007C"/>
    <w:rsid w:val="008901B7"/>
    <w:rsid w:val="008901F9"/>
    <w:rsid w:val="0089027A"/>
    <w:rsid w:val="008902F7"/>
    <w:rsid w:val="0089032D"/>
    <w:rsid w:val="00890338"/>
    <w:rsid w:val="0089033E"/>
    <w:rsid w:val="00890631"/>
    <w:rsid w:val="00890668"/>
    <w:rsid w:val="0089074A"/>
    <w:rsid w:val="008907C5"/>
    <w:rsid w:val="00890818"/>
    <w:rsid w:val="00890822"/>
    <w:rsid w:val="008909C3"/>
    <w:rsid w:val="00890EAE"/>
    <w:rsid w:val="0089121A"/>
    <w:rsid w:val="0089126E"/>
    <w:rsid w:val="0089128E"/>
    <w:rsid w:val="00891349"/>
    <w:rsid w:val="008913D6"/>
    <w:rsid w:val="008913F9"/>
    <w:rsid w:val="00891452"/>
    <w:rsid w:val="0089151F"/>
    <w:rsid w:val="008915D0"/>
    <w:rsid w:val="00891710"/>
    <w:rsid w:val="00891769"/>
    <w:rsid w:val="00891883"/>
    <w:rsid w:val="008918CA"/>
    <w:rsid w:val="008918F9"/>
    <w:rsid w:val="00891999"/>
    <w:rsid w:val="00891A46"/>
    <w:rsid w:val="00891ADD"/>
    <w:rsid w:val="00891AFC"/>
    <w:rsid w:val="00891B2A"/>
    <w:rsid w:val="00891B2C"/>
    <w:rsid w:val="00891CB4"/>
    <w:rsid w:val="00891CBA"/>
    <w:rsid w:val="00891E84"/>
    <w:rsid w:val="00891EDD"/>
    <w:rsid w:val="00891F91"/>
    <w:rsid w:val="00892017"/>
    <w:rsid w:val="0089206B"/>
    <w:rsid w:val="00892347"/>
    <w:rsid w:val="0089237F"/>
    <w:rsid w:val="00892454"/>
    <w:rsid w:val="008926B8"/>
    <w:rsid w:val="008926FF"/>
    <w:rsid w:val="00892768"/>
    <w:rsid w:val="0089289F"/>
    <w:rsid w:val="00892963"/>
    <w:rsid w:val="00892E9A"/>
    <w:rsid w:val="00892EC4"/>
    <w:rsid w:val="00893057"/>
    <w:rsid w:val="00893078"/>
    <w:rsid w:val="00893233"/>
    <w:rsid w:val="00893295"/>
    <w:rsid w:val="008932C9"/>
    <w:rsid w:val="00893567"/>
    <w:rsid w:val="008935C6"/>
    <w:rsid w:val="0089375C"/>
    <w:rsid w:val="00893987"/>
    <w:rsid w:val="00893C11"/>
    <w:rsid w:val="00893C8D"/>
    <w:rsid w:val="00893C98"/>
    <w:rsid w:val="00893D00"/>
    <w:rsid w:val="00893FE7"/>
    <w:rsid w:val="008940C6"/>
    <w:rsid w:val="0089416D"/>
    <w:rsid w:val="008941A5"/>
    <w:rsid w:val="0089436D"/>
    <w:rsid w:val="00894382"/>
    <w:rsid w:val="008943F6"/>
    <w:rsid w:val="00894406"/>
    <w:rsid w:val="00894425"/>
    <w:rsid w:val="0089463E"/>
    <w:rsid w:val="008947EA"/>
    <w:rsid w:val="008949A5"/>
    <w:rsid w:val="00894BD0"/>
    <w:rsid w:val="00894CF0"/>
    <w:rsid w:val="00894D72"/>
    <w:rsid w:val="008950E1"/>
    <w:rsid w:val="008952EE"/>
    <w:rsid w:val="0089550A"/>
    <w:rsid w:val="0089558B"/>
    <w:rsid w:val="00895786"/>
    <w:rsid w:val="008957B1"/>
    <w:rsid w:val="00895819"/>
    <w:rsid w:val="00895B7B"/>
    <w:rsid w:val="00895BB2"/>
    <w:rsid w:val="00895DB3"/>
    <w:rsid w:val="00895EE1"/>
    <w:rsid w:val="00895F2E"/>
    <w:rsid w:val="00896056"/>
    <w:rsid w:val="00896114"/>
    <w:rsid w:val="008963EB"/>
    <w:rsid w:val="00896465"/>
    <w:rsid w:val="008965B3"/>
    <w:rsid w:val="00896765"/>
    <w:rsid w:val="008968C6"/>
    <w:rsid w:val="00896906"/>
    <w:rsid w:val="008969AA"/>
    <w:rsid w:val="008969C4"/>
    <w:rsid w:val="00896A6F"/>
    <w:rsid w:val="00896A7F"/>
    <w:rsid w:val="00896AB1"/>
    <w:rsid w:val="00896ABF"/>
    <w:rsid w:val="00896B62"/>
    <w:rsid w:val="00896C4D"/>
    <w:rsid w:val="00896D7C"/>
    <w:rsid w:val="00896E41"/>
    <w:rsid w:val="0089719F"/>
    <w:rsid w:val="008972D0"/>
    <w:rsid w:val="00897390"/>
    <w:rsid w:val="008973ED"/>
    <w:rsid w:val="008974B0"/>
    <w:rsid w:val="0089759F"/>
    <w:rsid w:val="008977B9"/>
    <w:rsid w:val="00897893"/>
    <w:rsid w:val="0089794C"/>
    <w:rsid w:val="00897A30"/>
    <w:rsid w:val="00897B05"/>
    <w:rsid w:val="00897BAD"/>
    <w:rsid w:val="00897C0A"/>
    <w:rsid w:val="00897CAB"/>
    <w:rsid w:val="00897E2A"/>
    <w:rsid w:val="00897E95"/>
    <w:rsid w:val="00897F26"/>
    <w:rsid w:val="008A0182"/>
    <w:rsid w:val="008A01B2"/>
    <w:rsid w:val="008A0446"/>
    <w:rsid w:val="008A04B3"/>
    <w:rsid w:val="008A0512"/>
    <w:rsid w:val="008A05DD"/>
    <w:rsid w:val="008A085B"/>
    <w:rsid w:val="008A0BD4"/>
    <w:rsid w:val="008A0D8B"/>
    <w:rsid w:val="008A0DE9"/>
    <w:rsid w:val="008A0EEE"/>
    <w:rsid w:val="008A0F3D"/>
    <w:rsid w:val="008A0F41"/>
    <w:rsid w:val="008A1104"/>
    <w:rsid w:val="008A1225"/>
    <w:rsid w:val="008A12AC"/>
    <w:rsid w:val="008A1346"/>
    <w:rsid w:val="008A14F3"/>
    <w:rsid w:val="008A1552"/>
    <w:rsid w:val="008A163D"/>
    <w:rsid w:val="008A1652"/>
    <w:rsid w:val="008A16BB"/>
    <w:rsid w:val="008A17E9"/>
    <w:rsid w:val="008A18A0"/>
    <w:rsid w:val="008A1DFC"/>
    <w:rsid w:val="008A1FAF"/>
    <w:rsid w:val="008A2095"/>
    <w:rsid w:val="008A217A"/>
    <w:rsid w:val="008A218B"/>
    <w:rsid w:val="008A224B"/>
    <w:rsid w:val="008A25AB"/>
    <w:rsid w:val="008A2612"/>
    <w:rsid w:val="008A2659"/>
    <w:rsid w:val="008A29BD"/>
    <w:rsid w:val="008A2A34"/>
    <w:rsid w:val="008A2A38"/>
    <w:rsid w:val="008A2A6D"/>
    <w:rsid w:val="008A2B12"/>
    <w:rsid w:val="008A2B1D"/>
    <w:rsid w:val="008A2BC9"/>
    <w:rsid w:val="008A2C6D"/>
    <w:rsid w:val="008A2CC9"/>
    <w:rsid w:val="008A2EC1"/>
    <w:rsid w:val="008A2F82"/>
    <w:rsid w:val="008A2FCE"/>
    <w:rsid w:val="008A2FD6"/>
    <w:rsid w:val="008A30B6"/>
    <w:rsid w:val="008A326D"/>
    <w:rsid w:val="008A3686"/>
    <w:rsid w:val="008A3979"/>
    <w:rsid w:val="008A39CC"/>
    <w:rsid w:val="008A3B2A"/>
    <w:rsid w:val="008A3C6E"/>
    <w:rsid w:val="008A3D6D"/>
    <w:rsid w:val="008A3E8A"/>
    <w:rsid w:val="008A3F0F"/>
    <w:rsid w:val="008A446D"/>
    <w:rsid w:val="008A476E"/>
    <w:rsid w:val="008A49D7"/>
    <w:rsid w:val="008A4A39"/>
    <w:rsid w:val="008A4ACC"/>
    <w:rsid w:val="008A4ACD"/>
    <w:rsid w:val="008A5163"/>
    <w:rsid w:val="008A519D"/>
    <w:rsid w:val="008A52BD"/>
    <w:rsid w:val="008A537E"/>
    <w:rsid w:val="008A5441"/>
    <w:rsid w:val="008A5572"/>
    <w:rsid w:val="008A5591"/>
    <w:rsid w:val="008A5780"/>
    <w:rsid w:val="008A57F0"/>
    <w:rsid w:val="008A5B61"/>
    <w:rsid w:val="008A5BC2"/>
    <w:rsid w:val="008A605E"/>
    <w:rsid w:val="008A61BE"/>
    <w:rsid w:val="008A61E4"/>
    <w:rsid w:val="008A6251"/>
    <w:rsid w:val="008A6253"/>
    <w:rsid w:val="008A638C"/>
    <w:rsid w:val="008A6634"/>
    <w:rsid w:val="008A6693"/>
    <w:rsid w:val="008A6744"/>
    <w:rsid w:val="008A6958"/>
    <w:rsid w:val="008A69A2"/>
    <w:rsid w:val="008A6A42"/>
    <w:rsid w:val="008A6AE1"/>
    <w:rsid w:val="008A6B5C"/>
    <w:rsid w:val="008A6D42"/>
    <w:rsid w:val="008A6D45"/>
    <w:rsid w:val="008A705D"/>
    <w:rsid w:val="008A712A"/>
    <w:rsid w:val="008A7206"/>
    <w:rsid w:val="008A733B"/>
    <w:rsid w:val="008A737E"/>
    <w:rsid w:val="008A73BB"/>
    <w:rsid w:val="008A7419"/>
    <w:rsid w:val="008A7443"/>
    <w:rsid w:val="008A746D"/>
    <w:rsid w:val="008A75B7"/>
    <w:rsid w:val="008A7739"/>
    <w:rsid w:val="008A77C1"/>
    <w:rsid w:val="008A7815"/>
    <w:rsid w:val="008A78E4"/>
    <w:rsid w:val="008A7957"/>
    <w:rsid w:val="008A7ACF"/>
    <w:rsid w:val="008A7C26"/>
    <w:rsid w:val="008A7C80"/>
    <w:rsid w:val="008A7D05"/>
    <w:rsid w:val="008A7DF0"/>
    <w:rsid w:val="008A7E20"/>
    <w:rsid w:val="008A7EF3"/>
    <w:rsid w:val="008A7FA7"/>
    <w:rsid w:val="008B0164"/>
    <w:rsid w:val="008B02C1"/>
    <w:rsid w:val="008B02CD"/>
    <w:rsid w:val="008B0528"/>
    <w:rsid w:val="008B059E"/>
    <w:rsid w:val="008B05F0"/>
    <w:rsid w:val="008B06C0"/>
    <w:rsid w:val="008B074F"/>
    <w:rsid w:val="008B07A9"/>
    <w:rsid w:val="008B07F3"/>
    <w:rsid w:val="008B0A3B"/>
    <w:rsid w:val="008B0B72"/>
    <w:rsid w:val="008B0C99"/>
    <w:rsid w:val="008B0CB6"/>
    <w:rsid w:val="008B0D48"/>
    <w:rsid w:val="008B0F95"/>
    <w:rsid w:val="008B0FF4"/>
    <w:rsid w:val="008B10EC"/>
    <w:rsid w:val="008B12CE"/>
    <w:rsid w:val="008B146B"/>
    <w:rsid w:val="008B154B"/>
    <w:rsid w:val="008B15B0"/>
    <w:rsid w:val="008B17A8"/>
    <w:rsid w:val="008B1907"/>
    <w:rsid w:val="008B192A"/>
    <w:rsid w:val="008B1952"/>
    <w:rsid w:val="008B1B3B"/>
    <w:rsid w:val="008B1C5D"/>
    <w:rsid w:val="008B2280"/>
    <w:rsid w:val="008B23CA"/>
    <w:rsid w:val="008B2644"/>
    <w:rsid w:val="008B297C"/>
    <w:rsid w:val="008B2CEA"/>
    <w:rsid w:val="008B2DDF"/>
    <w:rsid w:val="008B3084"/>
    <w:rsid w:val="008B31C1"/>
    <w:rsid w:val="008B357A"/>
    <w:rsid w:val="008B367B"/>
    <w:rsid w:val="008B379C"/>
    <w:rsid w:val="008B3A61"/>
    <w:rsid w:val="008B3CC3"/>
    <w:rsid w:val="008B3D37"/>
    <w:rsid w:val="008B3D6C"/>
    <w:rsid w:val="008B40BC"/>
    <w:rsid w:val="008B42B6"/>
    <w:rsid w:val="008B4306"/>
    <w:rsid w:val="008B447E"/>
    <w:rsid w:val="008B44F6"/>
    <w:rsid w:val="008B46CD"/>
    <w:rsid w:val="008B4977"/>
    <w:rsid w:val="008B49D9"/>
    <w:rsid w:val="008B4EDE"/>
    <w:rsid w:val="008B4F8E"/>
    <w:rsid w:val="008B5036"/>
    <w:rsid w:val="008B5090"/>
    <w:rsid w:val="008B50B2"/>
    <w:rsid w:val="008B529E"/>
    <w:rsid w:val="008B5637"/>
    <w:rsid w:val="008B5708"/>
    <w:rsid w:val="008B59D9"/>
    <w:rsid w:val="008B5AF7"/>
    <w:rsid w:val="008B5B02"/>
    <w:rsid w:val="008B5C42"/>
    <w:rsid w:val="008B5CD5"/>
    <w:rsid w:val="008B5DFE"/>
    <w:rsid w:val="008B5E1D"/>
    <w:rsid w:val="008B5E7E"/>
    <w:rsid w:val="008B5FC9"/>
    <w:rsid w:val="008B6213"/>
    <w:rsid w:val="008B6278"/>
    <w:rsid w:val="008B6320"/>
    <w:rsid w:val="008B6586"/>
    <w:rsid w:val="008B65E3"/>
    <w:rsid w:val="008B6606"/>
    <w:rsid w:val="008B6864"/>
    <w:rsid w:val="008B687A"/>
    <w:rsid w:val="008B688C"/>
    <w:rsid w:val="008B68E8"/>
    <w:rsid w:val="008B6DAC"/>
    <w:rsid w:val="008B6E27"/>
    <w:rsid w:val="008B7070"/>
    <w:rsid w:val="008B719A"/>
    <w:rsid w:val="008B7354"/>
    <w:rsid w:val="008B7463"/>
    <w:rsid w:val="008B74EE"/>
    <w:rsid w:val="008B7521"/>
    <w:rsid w:val="008B76D0"/>
    <w:rsid w:val="008B7970"/>
    <w:rsid w:val="008B798A"/>
    <w:rsid w:val="008B7A50"/>
    <w:rsid w:val="008B7A9B"/>
    <w:rsid w:val="008B7C80"/>
    <w:rsid w:val="008C0288"/>
    <w:rsid w:val="008C033D"/>
    <w:rsid w:val="008C03A4"/>
    <w:rsid w:val="008C04F0"/>
    <w:rsid w:val="008C05B5"/>
    <w:rsid w:val="008C05FB"/>
    <w:rsid w:val="008C0664"/>
    <w:rsid w:val="008C0843"/>
    <w:rsid w:val="008C0A97"/>
    <w:rsid w:val="008C0D68"/>
    <w:rsid w:val="008C0DD5"/>
    <w:rsid w:val="008C0EC7"/>
    <w:rsid w:val="008C0F3A"/>
    <w:rsid w:val="008C12A2"/>
    <w:rsid w:val="008C12D0"/>
    <w:rsid w:val="008C1385"/>
    <w:rsid w:val="008C138D"/>
    <w:rsid w:val="008C1636"/>
    <w:rsid w:val="008C18D4"/>
    <w:rsid w:val="008C190F"/>
    <w:rsid w:val="008C1913"/>
    <w:rsid w:val="008C19A0"/>
    <w:rsid w:val="008C19CE"/>
    <w:rsid w:val="008C1A17"/>
    <w:rsid w:val="008C1A67"/>
    <w:rsid w:val="008C1AB6"/>
    <w:rsid w:val="008C1CD6"/>
    <w:rsid w:val="008C1D2E"/>
    <w:rsid w:val="008C1F03"/>
    <w:rsid w:val="008C204B"/>
    <w:rsid w:val="008C2088"/>
    <w:rsid w:val="008C211D"/>
    <w:rsid w:val="008C22C2"/>
    <w:rsid w:val="008C235F"/>
    <w:rsid w:val="008C2496"/>
    <w:rsid w:val="008C2663"/>
    <w:rsid w:val="008C26FF"/>
    <w:rsid w:val="008C276A"/>
    <w:rsid w:val="008C2947"/>
    <w:rsid w:val="008C296F"/>
    <w:rsid w:val="008C298B"/>
    <w:rsid w:val="008C29F6"/>
    <w:rsid w:val="008C2AEF"/>
    <w:rsid w:val="008C2C31"/>
    <w:rsid w:val="008C2C9F"/>
    <w:rsid w:val="008C32FD"/>
    <w:rsid w:val="008C336F"/>
    <w:rsid w:val="008C33C3"/>
    <w:rsid w:val="008C3670"/>
    <w:rsid w:val="008C3725"/>
    <w:rsid w:val="008C3771"/>
    <w:rsid w:val="008C387C"/>
    <w:rsid w:val="008C38DB"/>
    <w:rsid w:val="008C3906"/>
    <w:rsid w:val="008C396F"/>
    <w:rsid w:val="008C39D2"/>
    <w:rsid w:val="008C3A4F"/>
    <w:rsid w:val="008C3AFC"/>
    <w:rsid w:val="008C3C13"/>
    <w:rsid w:val="008C3F39"/>
    <w:rsid w:val="008C3FA1"/>
    <w:rsid w:val="008C40E2"/>
    <w:rsid w:val="008C41F4"/>
    <w:rsid w:val="008C45F6"/>
    <w:rsid w:val="008C468F"/>
    <w:rsid w:val="008C48D3"/>
    <w:rsid w:val="008C48F2"/>
    <w:rsid w:val="008C4904"/>
    <w:rsid w:val="008C49E0"/>
    <w:rsid w:val="008C4B91"/>
    <w:rsid w:val="008C4C48"/>
    <w:rsid w:val="008C4C67"/>
    <w:rsid w:val="008C4FAC"/>
    <w:rsid w:val="008C53D4"/>
    <w:rsid w:val="008C543E"/>
    <w:rsid w:val="008C55CC"/>
    <w:rsid w:val="008C59CB"/>
    <w:rsid w:val="008C5CA4"/>
    <w:rsid w:val="008C5EDB"/>
    <w:rsid w:val="008C6082"/>
    <w:rsid w:val="008C6338"/>
    <w:rsid w:val="008C6438"/>
    <w:rsid w:val="008C651D"/>
    <w:rsid w:val="008C656D"/>
    <w:rsid w:val="008C65E0"/>
    <w:rsid w:val="008C68BE"/>
    <w:rsid w:val="008C69D2"/>
    <w:rsid w:val="008C6B18"/>
    <w:rsid w:val="008C6BC7"/>
    <w:rsid w:val="008C6F75"/>
    <w:rsid w:val="008C72CA"/>
    <w:rsid w:val="008C74B0"/>
    <w:rsid w:val="008C757F"/>
    <w:rsid w:val="008C7728"/>
    <w:rsid w:val="008C78AE"/>
    <w:rsid w:val="008C79F8"/>
    <w:rsid w:val="008C7AEA"/>
    <w:rsid w:val="008C7B1C"/>
    <w:rsid w:val="008C7BDD"/>
    <w:rsid w:val="008C7DA3"/>
    <w:rsid w:val="008C7DC9"/>
    <w:rsid w:val="008C7E5D"/>
    <w:rsid w:val="008D01C7"/>
    <w:rsid w:val="008D065B"/>
    <w:rsid w:val="008D0857"/>
    <w:rsid w:val="008D0A2D"/>
    <w:rsid w:val="008D0D44"/>
    <w:rsid w:val="008D0ED2"/>
    <w:rsid w:val="008D0F94"/>
    <w:rsid w:val="008D102E"/>
    <w:rsid w:val="008D1042"/>
    <w:rsid w:val="008D126D"/>
    <w:rsid w:val="008D1753"/>
    <w:rsid w:val="008D1B08"/>
    <w:rsid w:val="008D1BC6"/>
    <w:rsid w:val="008D1C1F"/>
    <w:rsid w:val="008D1C9A"/>
    <w:rsid w:val="008D1DF8"/>
    <w:rsid w:val="008D1E97"/>
    <w:rsid w:val="008D1EDE"/>
    <w:rsid w:val="008D201B"/>
    <w:rsid w:val="008D2363"/>
    <w:rsid w:val="008D2431"/>
    <w:rsid w:val="008D252A"/>
    <w:rsid w:val="008D26FF"/>
    <w:rsid w:val="008D281F"/>
    <w:rsid w:val="008D28B0"/>
    <w:rsid w:val="008D298F"/>
    <w:rsid w:val="008D2A64"/>
    <w:rsid w:val="008D2AC1"/>
    <w:rsid w:val="008D2B35"/>
    <w:rsid w:val="008D2BE0"/>
    <w:rsid w:val="008D2C24"/>
    <w:rsid w:val="008D2C2C"/>
    <w:rsid w:val="008D2D3B"/>
    <w:rsid w:val="008D2D57"/>
    <w:rsid w:val="008D2EA6"/>
    <w:rsid w:val="008D31A3"/>
    <w:rsid w:val="008D3319"/>
    <w:rsid w:val="008D335A"/>
    <w:rsid w:val="008D339A"/>
    <w:rsid w:val="008D3442"/>
    <w:rsid w:val="008D34B9"/>
    <w:rsid w:val="008D3A2A"/>
    <w:rsid w:val="008D3A45"/>
    <w:rsid w:val="008D3A4B"/>
    <w:rsid w:val="008D3AD8"/>
    <w:rsid w:val="008D3D39"/>
    <w:rsid w:val="008D3E80"/>
    <w:rsid w:val="008D3EDD"/>
    <w:rsid w:val="008D3F28"/>
    <w:rsid w:val="008D3F68"/>
    <w:rsid w:val="008D405F"/>
    <w:rsid w:val="008D407E"/>
    <w:rsid w:val="008D40A6"/>
    <w:rsid w:val="008D4154"/>
    <w:rsid w:val="008D41D6"/>
    <w:rsid w:val="008D4530"/>
    <w:rsid w:val="008D4592"/>
    <w:rsid w:val="008D45B0"/>
    <w:rsid w:val="008D47F2"/>
    <w:rsid w:val="008D4882"/>
    <w:rsid w:val="008D49A9"/>
    <w:rsid w:val="008D4A39"/>
    <w:rsid w:val="008D4C3D"/>
    <w:rsid w:val="008D4E72"/>
    <w:rsid w:val="008D4EC7"/>
    <w:rsid w:val="008D4FA0"/>
    <w:rsid w:val="008D51A6"/>
    <w:rsid w:val="008D5498"/>
    <w:rsid w:val="008D5597"/>
    <w:rsid w:val="008D55E7"/>
    <w:rsid w:val="008D55F0"/>
    <w:rsid w:val="008D56A8"/>
    <w:rsid w:val="008D57CE"/>
    <w:rsid w:val="008D5896"/>
    <w:rsid w:val="008D59E3"/>
    <w:rsid w:val="008D5A41"/>
    <w:rsid w:val="008D5CB9"/>
    <w:rsid w:val="008D5CC9"/>
    <w:rsid w:val="008D6169"/>
    <w:rsid w:val="008D6179"/>
    <w:rsid w:val="008D66A2"/>
    <w:rsid w:val="008D66AC"/>
    <w:rsid w:val="008D66C6"/>
    <w:rsid w:val="008D6794"/>
    <w:rsid w:val="008D67B6"/>
    <w:rsid w:val="008D68C3"/>
    <w:rsid w:val="008D6B80"/>
    <w:rsid w:val="008D6C1C"/>
    <w:rsid w:val="008D6D1C"/>
    <w:rsid w:val="008D6D4D"/>
    <w:rsid w:val="008D6D9D"/>
    <w:rsid w:val="008D6E56"/>
    <w:rsid w:val="008D71FE"/>
    <w:rsid w:val="008D7495"/>
    <w:rsid w:val="008D76CC"/>
    <w:rsid w:val="008D7703"/>
    <w:rsid w:val="008D7762"/>
    <w:rsid w:val="008D78E9"/>
    <w:rsid w:val="008D78EE"/>
    <w:rsid w:val="008D7901"/>
    <w:rsid w:val="008D7AAE"/>
    <w:rsid w:val="008D7AE2"/>
    <w:rsid w:val="008D7D26"/>
    <w:rsid w:val="008D7E73"/>
    <w:rsid w:val="008E01C1"/>
    <w:rsid w:val="008E043F"/>
    <w:rsid w:val="008E0470"/>
    <w:rsid w:val="008E07E9"/>
    <w:rsid w:val="008E0BF7"/>
    <w:rsid w:val="008E0CAB"/>
    <w:rsid w:val="008E157B"/>
    <w:rsid w:val="008E17B4"/>
    <w:rsid w:val="008E1A2F"/>
    <w:rsid w:val="008E1AE6"/>
    <w:rsid w:val="008E1B0A"/>
    <w:rsid w:val="008E1BF0"/>
    <w:rsid w:val="008E1D90"/>
    <w:rsid w:val="008E1DD7"/>
    <w:rsid w:val="008E1E29"/>
    <w:rsid w:val="008E1E50"/>
    <w:rsid w:val="008E1E61"/>
    <w:rsid w:val="008E1F0E"/>
    <w:rsid w:val="008E20A3"/>
    <w:rsid w:val="008E229E"/>
    <w:rsid w:val="008E2307"/>
    <w:rsid w:val="008E23BA"/>
    <w:rsid w:val="008E2426"/>
    <w:rsid w:val="008E24B4"/>
    <w:rsid w:val="008E24D9"/>
    <w:rsid w:val="008E25A9"/>
    <w:rsid w:val="008E2693"/>
    <w:rsid w:val="008E28E1"/>
    <w:rsid w:val="008E29DF"/>
    <w:rsid w:val="008E2A95"/>
    <w:rsid w:val="008E2AD1"/>
    <w:rsid w:val="008E2B8D"/>
    <w:rsid w:val="008E2BB7"/>
    <w:rsid w:val="008E2C13"/>
    <w:rsid w:val="008E2CAE"/>
    <w:rsid w:val="008E2E80"/>
    <w:rsid w:val="008E2F2E"/>
    <w:rsid w:val="008E2F68"/>
    <w:rsid w:val="008E304D"/>
    <w:rsid w:val="008E34B4"/>
    <w:rsid w:val="008E3522"/>
    <w:rsid w:val="008E35FE"/>
    <w:rsid w:val="008E36BE"/>
    <w:rsid w:val="008E3755"/>
    <w:rsid w:val="008E37E7"/>
    <w:rsid w:val="008E3ACA"/>
    <w:rsid w:val="008E3AE8"/>
    <w:rsid w:val="008E3C5D"/>
    <w:rsid w:val="008E3D16"/>
    <w:rsid w:val="008E3F5A"/>
    <w:rsid w:val="008E4281"/>
    <w:rsid w:val="008E42AE"/>
    <w:rsid w:val="008E4406"/>
    <w:rsid w:val="008E44DD"/>
    <w:rsid w:val="008E49A4"/>
    <w:rsid w:val="008E4B70"/>
    <w:rsid w:val="008E4B92"/>
    <w:rsid w:val="008E4C1C"/>
    <w:rsid w:val="008E4DD5"/>
    <w:rsid w:val="008E4E39"/>
    <w:rsid w:val="008E4FE7"/>
    <w:rsid w:val="008E5101"/>
    <w:rsid w:val="008E525D"/>
    <w:rsid w:val="008E55B6"/>
    <w:rsid w:val="008E57CE"/>
    <w:rsid w:val="008E57D2"/>
    <w:rsid w:val="008E59BB"/>
    <w:rsid w:val="008E5A3F"/>
    <w:rsid w:val="008E5B14"/>
    <w:rsid w:val="008E5DD7"/>
    <w:rsid w:val="008E5E77"/>
    <w:rsid w:val="008E5FBF"/>
    <w:rsid w:val="008E6234"/>
    <w:rsid w:val="008E62CD"/>
    <w:rsid w:val="008E6484"/>
    <w:rsid w:val="008E64CA"/>
    <w:rsid w:val="008E64F7"/>
    <w:rsid w:val="008E68D6"/>
    <w:rsid w:val="008E6C48"/>
    <w:rsid w:val="008E6C99"/>
    <w:rsid w:val="008E6CE2"/>
    <w:rsid w:val="008E6EEE"/>
    <w:rsid w:val="008E6FA1"/>
    <w:rsid w:val="008E6FDF"/>
    <w:rsid w:val="008E7175"/>
    <w:rsid w:val="008E75C5"/>
    <w:rsid w:val="008E7684"/>
    <w:rsid w:val="008E7730"/>
    <w:rsid w:val="008E7B1C"/>
    <w:rsid w:val="008E7B93"/>
    <w:rsid w:val="008E7CF8"/>
    <w:rsid w:val="008E7D28"/>
    <w:rsid w:val="008E7E4E"/>
    <w:rsid w:val="008F008A"/>
    <w:rsid w:val="008F010A"/>
    <w:rsid w:val="008F01A5"/>
    <w:rsid w:val="008F01EA"/>
    <w:rsid w:val="008F0276"/>
    <w:rsid w:val="008F0351"/>
    <w:rsid w:val="008F03D7"/>
    <w:rsid w:val="008F0436"/>
    <w:rsid w:val="008F04E9"/>
    <w:rsid w:val="008F0596"/>
    <w:rsid w:val="008F05CC"/>
    <w:rsid w:val="008F0637"/>
    <w:rsid w:val="008F070E"/>
    <w:rsid w:val="008F084B"/>
    <w:rsid w:val="008F0892"/>
    <w:rsid w:val="008F0912"/>
    <w:rsid w:val="008F0937"/>
    <w:rsid w:val="008F0A5A"/>
    <w:rsid w:val="008F0C2F"/>
    <w:rsid w:val="008F0E0A"/>
    <w:rsid w:val="008F10A0"/>
    <w:rsid w:val="008F1290"/>
    <w:rsid w:val="008F1318"/>
    <w:rsid w:val="008F136A"/>
    <w:rsid w:val="008F13E7"/>
    <w:rsid w:val="008F1406"/>
    <w:rsid w:val="008F1625"/>
    <w:rsid w:val="008F17F9"/>
    <w:rsid w:val="008F182C"/>
    <w:rsid w:val="008F18A1"/>
    <w:rsid w:val="008F19EA"/>
    <w:rsid w:val="008F1C7A"/>
    <w:rsid w:val="008F1D30"/>
    <w:rsid w:val="008F1D86"/>
    <w:rsid w:val="008F1DAB"/>
    <w:rsid w:val="008F1E10"/>
    <w:rsid w:val="008F1E7C"/>
    <w:rsid w:val="008F208A"/>
    <w:rsid w:val="008F20BE"/>
    <w:rsid w:val="008F220F"/>
    <w:rsid w:val="008F2222"/>
    <w:rsid w:val="008F2367"/>
    <w:rsid w:val="008F2596"/>
    <w:rsid w:val="008F25EF"/>
    <w:rsid w:val="008F2690"/>
    <w:rsid w:val="008F2732"/>
    <w:rsid w:val="008F28F2"/>
    <w:rsid w:val="008F2D70"/>
    <w:rsid w:val="008F2D9A"/>
    <w:rsid w:val="008F2E39"/>
    <w:rsid w:val="008F312B"/>
    <w:rsid w:val="008F3153"/>
    <w:rsid w:val="008F3286"/>
    <w:rsid w:val="008F340C"/>
    <w:rsid w:val="008F34CD"/>
    <w:rsid w:val="008F358D"/>
    <w:rsid w:val="008F36FF"/>
    <w:rsid w:val="008F3A21"/>
    <w:rsid w:val="008F3A50"/>
    <w:rsid w:val="008F3AB6"/>
    <w:rsid w:val="008F3BBD"/>
    <w:rsid w:val="008F3BE0"/>
    <w:rsid w:val="008F3CEF"/>
    <w:rsid w:val="008F3D5D"/>
    <w:rsid w:val="008F3E07"/>
    <w:rsid w:val="008F40A2"/>
    <w:rsid w:val="008F42EF"/>
    <w:rsid w:val="008F42F7"/>
    <w:rsid w:val="008F4302"/>
    <w:rsid w:val="008F43D9"/>
    <w:rsid w:val="008F455A"/>
    <w:rsid w:val="008F45E6"/>
    <w:rsid w:val="008F4744"/>
    <w:rsid w:val="008F47E4"/>
    <w:rsid w:val="008F4B05"/>
    <w:rsid w:val="008F4BEA"/>
    <w:rsid w:val="008F4CAF"/>
    <w:rsid w:val="008F4D03"/>
    <w:rsid w:val="008F4E2D"/>
    <w:rsid w:val="008F4E69"/>
    <w:rsid w:val="008F4F41"/>
    <w:rsid w:val="008F4F6C"/>
    <w:rsid w:val="008F50BC"/>
    <w:rsid w:val="008F5326"/>
    <w:rsid w:val="008F53F1"/>
    <w:rsid w:val="008F54BE"/>
    <w:rsid w:val="008F58B3"/>
    <w:rsid w:val="008F5908"/>
    <w:rsid w:val="008F5A41"/>
    <w:rsid w:val="008F5DF2"/>
    <w:rsid w:val="008F5F03"/>
    <w:rsid w:val="008F604D"/>
    <w:rsid w:val="008F6395"/>
    <w:rsid w:val="008F6627"/>
    <w:rsid w:val="008F6897"/>
    <w:rsid w:val="008F6922"/>
    <w:rsid w:val="008F69E9"/>
    <w:rsid w:val="008F6B07"/>
    <w:rsid w:val="008F6B69"/>
    <w:rsid w:val="008F6B79"/>
    <w:rsid w:val="008F6C59"/>
    <w:rsid w:val="008F6D5C"/>
    <w:rsid w:val="008F703F"/>
    <w:rsid w:val="008F7180"/>
    <w:rsid w:val="008F7224"/>
    <w:rsid w:val="008F768D"/>
    <w:rsid w:val="008F76C5"/>
    <w:rsid w:val="008F76D3"/>
    <w:rsid w:val="008F77D9"/>
    <w:rsid w:val="008F7822"/>
    <w:rsid w:val="008F7896"/>
    <w:rsid w:val="008F7908"/>
    <w:rsid w:val="008F7936"/>
    <w:rsid w:val="008F793D"/>
    <w:rsid w:val="008F7AEA"/>
    <w:rsid w:val="008F7C9C"/>
    <w:rsid w:val="008F7E0E"/>
    <w:rsid w:val="008F7FD4"/>
    <w:rsid w:val="00900145"/>
    <w:rsid w:val="00900321"/>
    <w:rsid w:val="00900378"/>
    <w:rsid w:val="009004AD"/>
    <w:rsid w:val="00900574"/>
    <w:rsid w:val="009005D3"/>
    <w:rsid w:val="00900859"/>
    <w:rsid w:val="009008A5"/>
    <w:rsid w:val="009008E3"/>
    <w:rsid w:val="009008EF"/>
    <w:rsid w:val="00900952"/>
    <w:rsid w:val="00900A98"/>
    <w:rsid w:val="00900BEA"/>
    <w:rsid w:val="00900CB1"/>
    <w:rsid w:val="00900D6C"/>
    <w:rsid w:val="00900E60"/>
    <w:rsid w:val="00900E8C"/>
    <w:rsid w:val="00900F3B"/>
    <w:rsid w:val="00900FC7"/>
    <w:rsid w:val="00900FC9"/>
    <w:rsid w:val="00901180"/>
    <w:rsid w:val="009011CB"/>
    <w:rsid w:val="009011F2"/>
    <w:rsid w:val="009012EF"/>
    <w:rsid w:val="00901372"/>
    <w:rsid w:val="00901559"/>
    <w:rsid w:val="00901641"/>
    <w:rsid w:val="0090182A"/>
    <w:rsid w:val="009018A6"/>
    <w:rsid w:val="009018FA"/>
    <w:rsid w:val="00901B43"/>
    <w:rsid w:val="00901C2F"/>
    <w:rsid w:val="00901C5D"/>
    <w:rsid w:val="00901D96"/>
    <w:rsid w:val="00901FA7"/>
    <w:rsid w:val="0090206A"/>
    <w:rsid w:val="009020C5"/>
    <w:rsid w:val="0090231D"/>
    <w:rsid w:val="009023F0"/>
    <w:rsid w:val="0090247A"/>
    <w:rsid w:val="00902524"/>
    <w:rsid w:val="0090262E"/>
    <w:rsid w:val="00902646"/>
    <w:rsid w:val="00902684"/>
    <w:rsid w:val="009027D5"/>
    <w:rsid w:val="00902A31"/>
    <w:rsid w:val="00902B31"/>
    <w:rsid w:val="00902C6D"/>
    <w:rsid w:val="00902DA6"/>
    <w:rsid w:val="00902DC1"/>
    <w:rsid w:val="00903016"/>
    <w:rsid w:val="00903059"/>
    <w:rsid w:val="009030A1"/>
    <w:rsid w:val="00903129"/>
    <w:rsid w:val="0090345D"/>
    <w:rsid w:val="009034AA"/>
    <w:rsid w:val="0090377B"/>
    <w:rsid w:val="009039C4"/>
    <w:rsid w:val="00903C96"/>
    <w:rsid w:val="0090405F"/>
    <w:rsid w:val="00904100"/>
    <w:rsid w:val="00904239"/>
    <w:rsid w:val="009043EB"/>
    <w:rsid w:val="009045C5"/>
    <w:rsid w:val="00904661"/>
    <w:rsid w:val="009046C4"/>
    <w:rsid w:val="00904782"/>
    <w:rsid w:val="00904A54"/>
    <w:rsid w:val="00904C3C"/>
    <w:rsid w:val="00904C97"/>
    <w:rsid w:val="00904EE3"/>
    <w:rsid w:val="00904EF7"/>
    <w:rsid w:val="00904F1D"/>
    <w:rsid w:val="00904F65"/>
    <w:rsid w:val="009055CD"/>
    <w:rsid w:val="00905795"/>
    <w:rsid w:val="009057FF"/>
    <w:rsid w:val="009058CE"/>
    <w:rsid w:val="00905B05"/>
    <w:rsid w:val="00905D29"/>
    <w:rsid w:val="00905E5C"/>
    <w:rsid w:val="00905E63"/>
    <w:rsid w:val="00905EE2"/>
    <w:rsid w:val="00905F33"/>
    <w:rsid w:val="0090604D"/>
    <w:rsid w:val="009060A3"/>
    <w:rsid w:val="009060C7"/>
    <w:rsid w:val="009060DC"/>
    <w:rsid w:val="00906211"/>
    <w:rsid w:val="009062B3"/>
    <w:rsid w:val="009062CE"/>
    <w:rsid w:val="00906504"/>
    <w:rsid w:val="00906603"/>
    <w:rsid w:val="009069C1"/>
    <w:rsid w:val="009069C8"/>
    <w:rsid w:val="009069EA"/>
    <w:rsid w:val="00906C31"/>
    <w:rsid w:val="00906E06"/>
    <w:rsid w:val="0090705E"/>
    <w:rsid w:val="0090709D"/>
    <w:rsid w:val="00907197"/>
    <w:rsid w:val="00907297"/>
    <w:rsid w:val="0090738E"/>
    <w:rsid w:val="0090761A"/>
    <w:rsid w:val="0090780F"/>
    <w:rsid w:val="00907833"/>
    <w:rsid w:val="009078BF"/>
    <w:rsid w:val="00907906"/>
    <w:rsid w:val="00907C2E"/>
    <w:rsid w:val="00907D80"/>
    <w:rsid w:val="00907F37"/>
    <w:rsid w:val="00907F86"/>
    <w:rsid w:val="00910009"/>
    <w:rsid w:val="00910125"/>
    <w:rsid w:val="009101D5"/>
    <w:rsid w:val="009103E9"/>
    <w:rsid w:val="0091087C"/>
    <w:rsid w:val="00910942"/>
    <w:rsid w:val="00910A65"/>
    <w:rsid w:val="00910BFB"/>
    <w:rsid w:val="00910EE0"/>
    <w:rsid w:val="00911071"/>
    <w:rsid w:val="009110A0"/>
    <w:rsid w:val="009110B4"/>
    <w:rsid w:val="009111C8"/>
    <w:rsid w:val="00911250"/>
    <w:rsid w:val="00911540"/>
    <w:rsid w:val="0091159F"/>
    <w:rsid w:val="00911899"/>
    <w:rsid w:val="00911904"/>
    <w:rsid w:val="00911B90"/>
    <w:rsid w:val="00911D02"/>
    <w:rsid w:val="00911D1A"/>
    <w:rsid w:val="009120BF"/>
    <w:rsid w:val="0091214D"/>
    <w:rsid w:val="009124C8"/>
    <w:rsid w:val="00912574"/>
    <w:rsid w:val="009125D5"/>
    <w:rsid w:val="009127C4"/>
    <w:rsid w:val="00912C54"/>
    <w:rsid w:val="00912C78"/>
    <w:rsid w:val="00912C84"/>
    <w:rsid w:val="00912EBC"/>
    <w:rsid w:val="00912F21"/>
    <w:rsid w:val="00913120"/>
    <w:rsid w:val="00913321"/>
    <w:rsid w:val="009133A2"/>
    <w:rsid w:val="0091340E"/>
    <w:rsid w:val="0091350B"/>
    <w:rsid w:val="009135F7"/>
    <w:rsid w:val="009136D1"/>
    <w:rsid w:val="0091380F"/>
    <w:rsid w:val="0091382E"/>
    <w:rsid w:val="009138EB"/>
    <w:rsid w:val="0091390E"/>
    <w:rsid w:val="0091393A"/>
    <w:rsid w:val="00913D1B"/>
    <w:rsid w:val="00913F7B"/>
    <w:rsid w:val="00913FD4"/>
    <w:rsid w:val="00914276"/>
    <w:rsid w:val="00914289"/>
    <w:rsid w:val="0091453B"/>
    <w:rsid w:val="00914569"/>
    <w:rsid w:val="009145CA"/>
    <w:rsid w:val="009145DE"/>
    <w:rsid w:val="0091464A"/>
    <w:rsid w:val="00914920"/>
    <w:rsid w:val="00914BA0"/>
    <w:rsid w:val="00914EF1"/>
    <w:rsid w:val="009151F7"/>
    <w:rsid w:val="00915216"/>
    <w:rsid w:val="00915385"/>
    <w:rsid w:val="009159C7"/>
    <w:rsid w:val="00915A34"/>
    <w:rsid w:val="00915AC5"/>
    <w:rsid w:val="00915B6F"/>
    <w:rsid w:val="00915B7C"/>
    <w:rsid w:val="00915BE9"/>
    <w:rsid w:val="00915CED"/>
    <w:rsid w:val="00915D22"/>
    <w:rsid w:val="00915D7E"/>
    <w:rsid w:val="00915E00"/>
    <w:rsid w:val="00915E1C"/>
    <w:rsid w:val="00915E57"/>
    <w:rsid w:val="009162EF"/>
    <w:rsid w:val="0091635B"/>
    <w:rsid w:val="00916480"/>
    <w:rsid w:val="009164A9"/>
    <w:rsid w:val="009165BB"/>
    <w:rsid w:val="009167CB"/>
    <w:rsid w:val="009167EA"/>
    <w:rsid w:val="009169A2"/>
    <w:rsid w:val="009169DD"/>
    <w:rsid w:val="00916AB2"/>
    <w:rsid w:val="00916C0D"/>
    <w:rsid w:val="00916D80"/>
    <w:rsid w:val="00916EA0"/>
    <w:rsid w:val="00916EED"/>
    <w:rsid w:val="0091707C"/>
    <w:rsid w:val="00917125"/>
    <w:rsid w:val="009171CA"/>
    <w:rsid w:val="009171D8"/>
    <w:rsid w:val="009172F1"/>
    <w:rsid w:val="00917356"/>
    <w:rsid w:val="0091755F"/>
    <w:rsid w:val="00917693"/>
    <w:rsid w:val="009176BC"/>
    <w:rsid w:val="009177BE"/>
    <w:rsid w:val="009177C2"/>
    <w:rsid w:val="009178D9"/>
    <w:rsid w:val="00917AC9"/>
    <w:rsid w:val="00917B8D"/>
    <w:rsid w:val="00917C3C"/>
    <w:rsid w:val="00917C85"/>
    <w:rsid w:val="00917EA1"/>
    <w:rsid w:val="00917FD8"/>
    <w:rsid w:val="009203FD"/>
    <w:rsid w:val="00920567"/>
    <w:rsid w:val="009206A9"/>
    <w:rsid w:val="0092074A"/>
    <w:rsid w:val="00920A4B"/>
    <w:rsid w:val="00920AAA"/>
    <w:rsid w:val="00920DAE"/>
    <w:rsid w:val="00921106"/>
    <w:rsid w:val="009212AB"/>
    <w:rsid w:val="0092136F"/>
    <w:rsid w:val="009213F4"/>
    <w:rsid w:val="0092165D"/>
    <w:rsid w:val="00921699"/>
    <w:rsid w:val="00921927"/>
    <w:rsid w:val="00921992"/>
    <w:rsid w:val="009219E6"/>
    <w:rsid w:val="00921C32"/>
    <w:rsid w:val="00921C82"/>
    <w:rsid w:val="00921CE6"/>
    <w:rsid w:val="00921D88"/>
    <w:rsid w:val="00921E76"/>
    <w:rsid w:val="00921E91"/>
    <w:rsid w:val="00921ED9"/>
    <w:rsid w:val="00922081"/>
    <w:rsid w:val="0092223D"/>
    <w:rsid w:val="0092242F"/>
    <w:rsid w:val="00922433"/>
    <w:rsid w:val="0092243A"/>
    <w:rsid w:val="0092247F"/>
    <w:rsid w:val="0092257E"/>
    <w:rsid w:val="009225AD"/>
    <w:rsid w:val="0092276A"/>
    <w:rsid w:val="009227EF"/>
    <w:rsid w:val="0092284D"/>
    <w:rsid w:val="00922851"/>
    <w:rsid w:val="0092285D"/>
    <w:rsid w:val="0092293C"/>
    <w:rsid w:val="00922B45"/>
    <w:rsid w:val="00922BF0"/>
    <w:rsid w:val="00922C54"/>
    <w:rsid w:val="00922DD8"/>
    <w:rsid w:val="00922F27"/>
    <w:rsid w:val="00922F39"/>
    <w:rsid w:val="009230CD"/>
    <w:rsid w:val="0092326F"/>
    <w:rsid w:val="0092335F"/>
    <w:rsid w:val="00923504"/>
    <w:rsid w:val="00923524"/>
    <w:rsid w:val="00923585"/>
    <w:rsid w:val="00923734"/>
    <w:rsid w:val="0092379C"/>
    <w:rsid w:val="009238DF"/>
    <w:rsid w:val="0092393D"/>
    <w:rsid w:val="0092398C"/>
    <w:rsid w:val="00923B2D"/>
    <w:rsid w:val="00923B7E"/>
    <w:rsid w:val="00923EF8"/>
    <w:rsid w:val="00923F93"/>
    <w:rsid w:val="0092402E"/>
    <w:rsid w:val="00924105"/>
    <w:rsid w:val="00924564"/>
    <w:rsid w:val="0092460F"/>
    <w:rsid w:val="009249AD"/>
    <w:rsid w:val="00924A63"/>
    <w:rsid w:val="00924EAE"/>
    <w:rsid w:val="009254AC"/>
    <w:rsid w:val="009254E8"/>
    <w:rsid w:val="00925753"/>
    <w:rsid w:val="0092576C"/>
    <w:rsid w:val="0092578D"/>
    <w:rsid w:val="0092579E"/>
    <w:rsid w:val="009257A9"/>
    <w:rsid w:val="0092586C"/>
    <w:rsid w:val="0092588D"/>
    <w:rsid w:val="00925979"/>
    <w:rsid w:val="00925A2F"/>
    <w:rsid w:val="00925A61"/>
    <w:rsid w:val="00925A88"/>
    <w:rsid w:val="00925DE6"/>
    <w:rsid w:val="00925EEE"/>
    <w:rsid w:val="009260A6"/>
    <w:rsid w:val="009260BA"/>
    <w:rsid w:val="009261C7"/>
    <w:rsid w:val="00926239"/>
    <w:rsid w:val="009262AA"/>
    <w:rsid w:val="00926358"/>
    <w:rsid w:val="009264D0"/>
    <w:rsid w:val="009268B8"/>
    <w:rsid w:val="00926A41"/>
    <w:rsid w:val="00926C33"/>
    <w:rsid w:val="00926DFD"/>
    <w:rsid w:val="00926EF9"/>
    <w:rsid w:val="0092720B"/>
    <w:rsid w:val="00927217"/>
    <w:rsid w:val="009272B6"/>
    <w:rsid w:val="00927323"/>
    <w:rsid w:val="009276D4"/>
    <w:rsid w:val="0092773A"/>
    <w:rsid w:val="009277A4"/>
    <w:rsid w:val="009278A2"/>
    <w:rsid w:val="00927A7C"/>
    <w:rsid w:val="00927B35"/>
    <w:rsid w:val="00927DB4"/>
    <w:rsid w:val="00927EA3"/>
    <w:rsid w:val="009302AC"/>
    <w:rsid w:val="0093037E"/>
    <w:rsid w:val="00930533"/>
    <w:rsid w:val="009305AB"/>
    <w:rsid w:val="0093060B"/>
    <w:rsid w:val="0093061C"/>
    <w:rsid w:val="00930744"/>
    <w:rsid w:val="00930A10"/>
    <w:rsid w:val="00930A50"/>
    <w:rsid w:val="00930A5F"/>
    <w:rsid w:val="00930C05"/>
    <w:rsid w:val="00930D8E"/>
    <w:rsid w:val="00931030"/>
    <w:rsid w:val="0093104E"/>
    <w:rsid w:val="00931054"/>
    <w:rsid w:val="0093114C"/>
    <w:rsid w:val="009311E4"/>
    <w:rsid w:val="0093126D"/>
    <w:rsid w:val="00931284"/>
    <w:rsid w:val="0093128E"/>
    <w:rsid w:val="00931350"/>
    <w:rsid w:val="0093136D"/>
    <w:rsid w:val="009313C0"/>
    <w:rsid w:val="0093150C"/>
    <w:rsid w:val="00931670"/>
    <w:rsid w:val="009319BE"/>
    <w:rsid w:val="009319FA"/>
    <w:rsid w:val="00931A3B"/>
    <w:rsid w:val="00931A45"/>
    <w:rsid w:val="00931C9C"/>
    <w:rsid w:val="00931CD1"/>
    <w:rsid w:val="00931D44"/>
    <w:rsid w:val="00931D67"/>
    <w:rsid w:val="00931D86"/>
    <w:rsid w:val="00931ECC"/>
    <w:rsid w:val="00931F7E"/>
    <w:rsid w:val="0093204F"/>
    <w:rsid w:val="0093211D"/>
    <w:rsid w:val="0093219E"/>
    <w:rsid w:val="00932453"/>
    <w:rsid w:val="00932457"/>
    <w:rsid w:val="009326D0"/>
    <w:rsid w:val="0093273D"/>
    <w:rsid w:val="00932891"/>
    <w:rsid w:val="00932A1A"/>
    <w:rsid w:val="00932C24"/>
    <w:rsid w:val="00932C64"/>
    <w:rsid w:val="00932F88"/>
    <w:rsid w:val="0093309C"/>
    <w:rsid w:val="00933388"/>
    <w:rsid w:val="0093338F"/>
    <w:rsid w:val="009333DF"/>
    <w:rsid w:val="009333F9"/>
    <w:rsid w:val="00933724"/>
    <w:rsid w:val="00933829"/>
    <w:rsid w:val="009338A2"/>
    <w:rsid w:val="009338C8"/>
    <w:rsid w:val="009338CC"/>
    <w:rsid w:val="009338D6"/>
    <w:rsid w:val="00933908"/>
    <w:rsid w:val="009339E0"/>
    <w:rsid w:val="00933B84"/>
    <w:rsid w:val="00933BC1"/>
    <w:rsid w:val="00933C68"/>
    <w:rsid w:val="00933EC0"/>
    <w:rsid w:val="00933EE6"/>
    <w:rsid w:val="00934303"/>
    <w:rsid w:val="00934396"/>
    <w:rsid w:val="0093445C"/>
    <w:rsid w:val="009344E9"/>
    <w:rsid w:val="0093481D"/>
    <w:rsid w:val="00934AFC"/>
    <w:rsid w:val="00934BBA"/>
    <w:rsid w:val="00934C72"/>
    <w:rsid w:val="00934D85"/>
    <w:rsid w:val="0093501E"/>
    <w:rsid w:val="00935159"/>
    <w:rsid w:val="0093531F"/>
    <w:rsid w:val="0093563D"/>
    <w:rsid w:val="00935668"/>
    <w:rsid w:val="009358C9"/>
    <w:rsid w:val="00935A31"/>
    <w:rsid w:val="00935B1F"/>
    <w:rsid w:val="00935CDF"/>
    <w:rsid w:val="0093604A"/>
    <w:rsid w:val="00936155"/>
    <w:rsid w:val="0093615C"/>
    <w:rsid w:val="009362B6"/>
    <w:rsid w:val="009366A3"/>
    <w:rsid w:val="00936833"/>
    <w:rsid w:val="0093686B"/>
    <w:rsid w:val="00936897"/>
    <w:rsid w:val="0093695B"/>
    <w:rsid w:val="0093699E"/>
    <w:rsid w:val="009369A4"/>
    <w:rsid w:val="00936A46"/>
    <w:rsid w:val="00936A87"/>
    <w:rsid w:val="00936C9A"/>
    <w:rsid w:val="00936D29"/>
    <w:rsid w:val="00936D89"/>
    <w:rsid w:val="00936FDA"/>
    <w:rsid w:val="00937118"/>
    <w:rsid w:val="0093722B"/>
    <w:rsid w:val="00937279"/>
    <w:rsid w:val="0093743C"/>
    <w:rsid w:val="0093765E"/>
    <w:rsid w:val="00937894"/>
    <w:rsid w:val="009378A9"/>
    <w:rsid w:val="009378C8"/>
    <w:rsid w:val="009379A9"/>
    <w:rsid w:val="00937CB0"/>
    <w:rsid w:val="00937EA5"/>
    <w:rsid w:val="0094001B"/>
    <w:rsid w:val="009400D3"/>
    <w:rsid w:val="009401A5"/>
    <w:rsid w:val="00940432"/>
    <w:rsid w:val="00940518"/>
    <w:rsid w:val="009405E7"/>
    <w:rsid w:val="00940747"/>
    <w:rsid w:val="00940B90"/>
    <w:rsid w:val="00940DDC"/>
    <w:rsid w:val="00940E20"/>
    <w:rsid w:val="00940E73"/>
    <w:rsid w:val="00940F5B"/>
    <w:rsid w:val="009411ED"/>
    <w:rsid w:val="0094123C"/>
    <w:rsid w:val="00941263"/>
    <w:rsid w:val="00941743"/>
    <w:rsid w:val="009417C6"/>
    <w:rsid w:val="00941874"/>
    <w:rsid w:val="0094195E"/>
    <w:rsid w:val="009419AC"/>
    <w:rsid w:val="009419ED"/>
    <w:rsid w:val="00941AC8"/>
    <w:rsid w:val="00941BF2"/>
    <w:rsid w:val="00941EF5"/>
    <w:rsid w:val="00941F01"/>
    <w:rsid w:val="00941F4B"/>
    <w:rsid w:val="0094223E"/>
    <w:rsid w:val="0094231A"/>
    <w:rsid w:val="00942466"/>
    <w:rsid w:val="00942563"/>
    <w:rsid w:val="0094266B"/>
    <w:rsid w:val="009428F6"/>
    <w:rsid w:val="0094296F"/>
    <w:rsid w:val="00942B21"/>
    <w:rsid w:val="00942BDF"/>
    <w:rsid w:val="00942DFC"/>
    <w:rsid w:val="00942EF0"/>
    <w:rsid w:val="009430BA"/>
    <w:rsid w:val="00943269"/>
    <w:rsid w:val="009433E1"/>
    <w:rsid w:val="009434DE"/>
    <w:rsid w:val="009434FA"/>
    <w:rsid w:val="009436A6"/>
    <w:rsid w:val="0094377F"/>
    <w:rsid w:val="00943783"/>
    <w:rsid w:val="0094385E"/>
    <w:rsid w:val="00943898"/>
    <w:rsid w:val="009439BF"/>
    <w:rsid w:val="00943A33"/>
    <w:rsid w:val="00943B19"/>
    <w:rsid w:val="00943B8D"/>
    <w:rsid w:val="00943BA1"/>
    <w:rsid w:val="00943D07"/>
    <w:rsid w:val="00943E62"/>
    <w:rsid w:val="009442FD"/>
    <w:rsid w:val="0094430A"/>
    <w:rsid w:val="009445DF"/>
    <w:rsid w:val="0094479C"/>
    <w:rsid w:val="009448D0"/>
    <w:rsid w:val="00944951"/>
    <w:rsid w:val="00944A18"/>
    <w:rsid w:val="00944A57"/>
    <w:rsid w:val="00944BC5"/>
    <w:rsid w:val="00944D92"/>
    <w:rsid w:val="00945112"/>
    <w:rsid w:val="00945321"/>
    <w:rsid w:val="009455AD"/>
    <w:rsid w:val="009456A9"/>
    <w:rsid w:val="00945864"/>
    <w:rsid w:val="00945A17"/>
    <w:rsid w:val="00945A40"/>
    <w:rsid w:val="00945A4C"/>
    <w:rsid w:val="00945A55"/>
    <w:rsid w:val="00945A60"/>
    <w:rsid w:val="00945AA4"/>
    <w:rsid w:val="00945AF3"/>
    <w:rsid w:val="00945C10"/>
    <w:rsid w:val="00945C83"/>
    <w:rsid w:val="00945E28"/>
    <w:rsid w:val="00945FDD"/>
    <w:rsid w:val="00946125"/>
    <w:rsid w:val="0094627E"/>
    <w:rsid w:val="0094654F"/>
    <w:rsid w:val="00946607"/>
    <w:rsid w:val="0094662A"/>
    <w:rsid w:val="00946944"/>
    <w:rsid w:val="00946B36"/>
    <w:rsid w:val="00946CD5"/>
    <w:rsid w:val="00946DE1"/>
    <w:rsid w:val="009472F0"/>
    <w:rsid w:val="009474D1"/>
    <w:rsid w:val="00947598"/>
    <w:rsid w:val="009477F2"/>
    <w:rsid w:val="009477F7"/>
    <w:rsid w:val="00947811"/>
    <w:rsid w:val="00947963"/>
    <w:rsid w:val="00947965"/>
    <w:rsid w:val="009479B7"/>
    <w:rsid w:val="00947E24"/>
    <w:rsid w:val="00947E99"/>
    <w:rsid w:val="00947EB8"/>
    <w:rsid w:val="00950096"/>
    <w:rsid w:val="009500AD"/>
    <w:rsid w:val="00950224"/>
    <w:rsid w:val="009502E4"/>
    <w:rsid w:val="00950368"/>
    <w:rsid w:val="00950409"/>
    <w:rsid w:val="0095050F"/>
    <w:rsid w:val="00950551"/>
    <w:rsid w:val="00950654"/>
    <w:rsid w:val="0095077E"/>
    <w:rsid w:val="0095083B"/>
    <w:rsid w:val="00950A14"/>
    <w:rsid w:val="00950DAC"/>
    <w:rsid w:val="00950DC9"/>
    <w:rsid w:val="00950E83"/>
    <w:rsid w:val="00951275"/>
    <w:rsid w:val="009512B8"/>
    <w:rsid w:val="009512C4"/>
    <w:rsid w:val="0095152C"/>
    <w:rsid w:val="0095184B"/>
    <w:rsid w:val="00951B7C"/>
    <w:rsid w:val="00951BB9"/>
    <w:rsid w:val="00951DE1"/>
    <w:rsid w:val="00951E69"/>
    <w:rsid w:val="00951EAD"/>
    <w:rsid w:val="00951F0D"/>
    <w:rsid w:val="00951F10"/>
    <w:rsid w:val="00951F1A"/>
    <w:rsid w:val="009520B9"/>
    <w:rsid w:val="00952185"/>
    <w:rsid w:val="0095223D"/>
    <w:rsid w:val="00952321"/>
    <w:rsid w:val="0095239C"/>
    <w:rsid w:val="009523AB"/>
    <w:rsid w:val="00952437"/>
    <w:rsid w:val="00952491"/>
    <w:rsid w:val="009524DF"/>
    <w:rsid w:val="009524EC"/>
    <w:rsid w:val="009526E3"/>
    <w:rsid w:val="009528EA"/>
    <w:rsid w:val="00952E04"/>
    <w:rsid w:val="00952FBC"/>
    <w:rsid w:val="00952FCA"/>
    <w:rsid w:val="0095308B"/>
    <w:rsid w:val="00953230"/>
    <w:rsid w:val="0095324E"/>
    <w:rsid w:val="0095325E"/>
    <w:rsid w:val="00953539"/>
    <w:rsid w:val="009536B6"/>
    <w:rsid w:val="009537C3"/>
    <w:rsid w:val="009537C4"/>
    <w:rsid w:val="009537CE"/>
    <w:rsid w:val="00953B18"/>
    <w:rsid w:val="00953B28"/>
    <w:rsid w:val="00953DE8"/>
    <w:rsid w:val="00953E51"/>
    <w:rsid w:val="00954294"/>
    <w:rsid w:val="0095430D"/>
    <w:rsid w:val="0095453F"/>
    <w:rsid w:val="00954572"/>
    <w:rsid w:val="00954576"/>
    <w:rsid w:val="00954578"/>
    <w:rsid w:val="009545A8"/>
    <w:rsid w:val="0095463E"/>
    <w:rsid w:val="0095467B"/>
    <w:rsid w:val="009546DF"/>
    <w:rsid w:val="009546EF"/>
    <w:rsid w:val="009549DD"/>
    <w:rsid w:val="00954BD2"/>
    <w:rsid w:val="00954CC7"/>
    <w:rsid w:val="009550ED"/>
    <w:rsid w:val="009551DF"/>
    <w:rsid w:val="00955204"/>
    <w:rsid w:val="00955336"/>
    <w:rsid w:val="009553DA"/>
    <w:rsid w:val="00955487"/>
    <w:rsid w:val="009554EF"/>
    <w:rsid w:val="009555F4"/>
    <w:rsid w:val="00955618"/>
    <w:rsid w:val="00955716"/>
    <w:rsid w:val="009557E7"/>
    <w:rsid w:val="0095590E"/>
    <w:rsid w:val="00955941"/>
    <w:rsid w:val="00955A37"/>
    <w:rsid w:val="00955BC2"/>
    <w:rsid w:val="00955C60"/>
    <w:rsid w:val="00955CC9"/>
    <w:rsid w:val="00955CF8"/>
    <w:rsid w:val="00955DAA"/>
    <w:rsid w:val="00955F2D"/>
    <w:rsid w:val="00956060"/>
    <w:rsid w:val="009560D3"/>
    <w:rsid w:val="00956130"/>
    <w:rsid w:val="00956161"/>
    <w:rsid w:val="009561A6"/>
    <w:rsid w:val="00956287"/>
    <w:rsid w:val="0095635E"/>
    <w:rsid w:val="009563C1"/>
    <w:rsid w:val="009564DB"/>
    <w:rsid w:val="009564F0"/>
    <w:rsid w:val="009565A5"/>
    <w:rsid w:val="009565AF"/>
    <w:rsid w:val="00956689"/>
    <w:rsid w:val="009568AD"/>
    <w:rsid w:val="009568C1"/>
    <w:rsid w:val="009568D7"/>
    <w:rsid w:val="00956934"/>
    <w:rsid w:val="00956AF3"/>
    <w:rsid w:val="00956E80"/>
    <w:rsid w:val="00956EAA"/>
    <w:rsid w:val="00956F7A"/>
    <w:rsid w:val="0095719E"/>
    <w:rsid w:val="009571C5"/>
    <w:rsid w:val="0095724F"/>
    <w:rsid w:val="009572D0"/>
    <w:rsid w:val="0095730C"/>
    <w:rsid w:val="0095747F"/>
    <w:rsid w:val="00957501"/>
    <w:rsid w:val="009575C4"/>
    <w:rsid w:val="009576CE"/>
    <w:rsid w:val="009577D8"/>
    <w:rsid w:val="0095783D"/>
    <w:rsid w:val="00957841"/>
    <w:rsid w:val="009578FC"/>
    <w:rsid w:val="00957AC3"/>
    <w:rsid w:val="00957AFE"/>
    <w:rsid w:val="00957C22"/>
    <w:rsid w:val="00957C2D"/>
    <w:rsid w:val="00957CEF"/>
    <w:rsid w:val="00957D6E"/>
    <w:rsid w:val="0096015C"/>
    <w:rsid w:val="00960303"/>
    <w:rsid w:val="00960498"/>
    <w:rsid w:val="009604AC"/>
    <w:rsid w:val="0096053F"/>
    <w:rsid w:val="00960576"/>
    <w:rsid w:val="00960687"/>
    <w:rsid w:val="0096079B"/>
    <w:rsid w:val="00960842"/>
    <w:rsid w:val="00960A1A"/>
    <w:rsid w:val="00960A7B"/>
    <w:rsid w:val="00960A7E"/>
    <w:rsid w:val="00960B01"/>
    <w:rsid w:val="00960BE2"/>
    <w:rsid w:val="00960C60"/>
    <w:rsid w:val="00960DE7"/>
    <w:rsid w:val="00960F2A"/>
    <w:rsid w:val="0096100B"/>
    <w:rsid w:val="0096100D"/>
    <w:rsid w:val="00961243"/>
    <w:rsid w:val="00961244"/>
    <w:rsid w:val="009612C2"/>
    <w:rsid w:val="00961497"/>
    <w:rsid w:val="009614EF"/>
    <w:rsid w:val="00961581"/>
    <w:rsid w:val="00961703"/>
    <w:rsid w:val="009619C9"/>
    <w:rsid w:val="00961B71"/>
    <w:rsid w:val="00961CEC"/>
    <w:rsid w:val="00962172"/>
    <w:rsid w:val="00962182"/>
    <w:rsid w:val="00962267"/>
    <w:rsid w:val="0096236B"/>
    <w:rsid w:val="00962466"/>
    <w:rsid w:val="00962519"/>
    <w:rsid w:val="009625C2"/>
    <w:rsid w:val="0096260A"/>
    <w:rsid w:val="009626D9"/>
    <w:rsid w:val="009627EB"/>
    <w:rsid w:val="00962BF3"/>
    <w:rsid w:val="00962EC8"/>
    <w:rsid w:val="00962F6C"/>
    <w:rsid w:val="00962FF6"/>
    <w:rsid w:val="00963338"/>
    <w:rsid w:val="009635E2"/>
    <w:rsid w:val="00963795"/>
    <w:rsid w:val="00963967"/>
    <w:rsid w:val="009639DB"/>
    <w:rsid w:val="00963A30"/>
    <w:rsid w:val="00963C4C"/>
    <w:rsid w:val="00963DFC"/>
    <w:rsid w:val="00963EA0"/>
    <w:rsid w:val="00963EF4"/>
    <w:rsid w:val="00963F64"/>
    <w:rsid w:val="0096420B"/>
    <w:rsid w:val="009644C0"/>
    <w:rsid w:val="009644F0"/>
    <w:rsid w:val="0096457F"/>
    <w:rsid w:val="00964664"/>
    <w:rsid w:val="00964DC4"/>
    <w:rsid w:val="00964E9E"/>
    <w:rsid w:val="00964EB8"/>
    <w:rsid w:val="00964F74"/>
    <w:rsid w:val="00964F98"/>
    <w:rsid w:val="0096500F"/>
    <w:rsid w:val="0096502A"/>
    <w:rsid w:val="00965394"/>
    <w:rsid w:val="0096560B"/>
    <w:rsid w:val="00965613"/>
    <w:rsid w:val="00965648"/>
    <w:rsid w:val="00965890"/>
    <w:rsid w:val="009659DE"/>
    <w:rsid w:val="00965A0C"/>
    <w:rsid w:val="00965B8C"/>
    <w:rsid w:val="00965C10"/>
    <w:rsid w:val="00965CF0"/>
    <w:rsid w:val="00965E8E"/>
    <w:rsid w:val="00966033"/>
    <w:rsid w:val="009660A5"/>
    <w:rsid w:val="009661C8"/>
    <w:rsid w:val="00966594"/>
    <w:rsid w:val="00966670"/>
    <w:rsid w:val="00966748"/>
    <w:rsid w:val="00966841"/>
    <w:rsid w:val="00966F46"/>
    <w:rsid w:val="009670A7"/>
    <w:rsid w:val="0096736B"/>
    <w:rsid w:val="0096737C"/>
    <w:rsid w:val="00967389"/>
    <w:rsid w:val="00967398"/>
    <w:rsid w:val="0096765D"/>
    <w:rsid w:val="00967832"/>
    <w:rsid w:val="00967839"/>
    <w:rsid w:val="00967936"/>
    <w:rsid w:val="00967A5D"/>
    <w:rsid w:val="00967BD0"/>
    <w:rsid w:val="00967C59"/>
    <w:rsid w:val="00967C5B"/>
    <w:rsid w:val="00967E22"/>
    <w:rsid w:val="00970180"/>
    <w:rsid w:val="009708C9"/>
    <w:rsid w:val="00970A68"/>
    <w:rsid w:val="00970A8C"/>
    <w:rsid w:val="00970C4B"/>
    <w:rsid w:val="00970EB7"/>
    <w:rsid w:val="00970F0C"/>
    <w:rsid w:val="00970F37"/>
    <w:rsid w:val="00970FC9"/>
    <w:rsid w:val="00971184"/>
    <w:rsid w:val="0097121D"/>
    <w:rsid w:val="009713DC"/>
    <w:rsid w:val="00971569"/>
    <w:rsid w:val="009715A8"/>
    <w:rsid w:val="009716E6"/>
    <w:rsid w:val="00971794"/>
    <w:rsid w:val="009717BB"/>
    <w:rsid w:val="0097187A"/>
    <w:rsid w:val="00971C3E"/>
    <w:rsid w:val="00971C53"/>
    <w:rsid w:val="00971F7E"/>
    <w:rsid w:val="009721C2"/>
    <w:rsid w:val="009721D0"/>
    <w:rsid w:val="0097244A"/>
    <w:rsid w:val="0097267F"/>
    <w:rsid w:val="00972808"/>
    <w:rsid w:val="00972A64"/>
    <w:rsid w:val="00972AD1"/>
    <w:rsid w:val="00972B4A"/>
    <w:rsid w:val="00972BEC"/>
    <w:rsid w:val="00972BF2"/>
    <w:rsid w:val="00972C85"/>
    <w:rsid w:val="00972ECC"/>
    <w:rsid w:val="00972F82"/>
    <w:rsid w:val="00973114"/>
    <w:rsid w:val="00973123"/>
    <w:rsid w:val="00973321"/>
    <w:rsid w:val="00973335"/>
    <w:rsid w:val="0097334C"/>
    <w:rsid w:val="00973393"/>
    <w:rsid w:val="009733FC"/>
    <w:rsid w:val="00973490"/>
    <w:rsid w:val="00973535"/>
    <w:rsid w:val="00973567"/>
    <w:rsid w:val="00973674"/>
    <w:rsid w:val="00973A3F"/>
    <w:rsid w:val="00973A5F"/>
    <w:rsid w:val="00973A99"/>
    <w:rsid w:val="00973B48"/>
    <w:rsid w:val="00973DE7"/>
    <w:rsid w:val="00973F83"/>
    <w:rsid w:val="009740A3"/>
    <w:rsid w:val="009740C4"/>
    <w:rsid w:val="009740CB"/>
    <w:rsid w:val="009740F9"/>
    <w:rsid w:val="00974163"/>
    <w:rsid w:val="0097435B"/>
    <w:rsid w:val="009745F9"/>
    <w:rsid w:val="00974709"/>
    <w:rsid w:val="0097479E"/>
    <w:rsid w:val="009748AA"/>
    <w:rsid w:val="00974936"/>
    <w:rsid w:val="0097497F"/>
    <w:rsid w:val="00974987"/>
    <w:rsid w:val="009749A4"/>
    <w:rsid w:val="009749A6"/>
    <w:rsid w:val="00974AF4"/>
    <w:rsid w:val="00974C3D"/>
    <w:rsid w:val="00974DFB"/>
    <w:rsid w:val="00974E09"/>
    <w:rsid w:val="00975203"/>
    <w:rsid w:val="0097523A"/>
    <w:rsid w:val="00975289"/>
    <w:rsid w:val="009753A6"/>
    <w:rsid w:val="009753ED"/>
    <w:rsid w:val="009753FC"/>
    <w:rsid w:val="00975423"/>
    <w:rsid w:val="00975717"/>
    <w:rsid w:val="0097574A"/>
    <w:rsid w:val="009757A3"/>
    <w:rsid w:val="0097599B"/>
    <w:rsid w:val="00975A4F"/>
    <w:rsid w:val="00975DCE"/>
    <w:rsid w:val="00975E65"/>
    <w:rsid w:val="00975FB3"/>
    <w:rsid w:val="00976043"/>
    <w:rsid w:val="0097609A"/>
    <w:rsid w:val="009760FE"/>
    <w:rsid w:val="00976254"/>
    <w:rsid w:val="00976582"/>
    <w:rsid w:val="009766B1"/>
    <w:rsid w:val="00976760"/>
    <w:rsid w:val="00976841"/>
    <w:rsid w:val="00976AE6"/>
    <w:rsid w:val="00976AE8"/>
    <w:rsid w:val="00976C2C"/>
    <w:rsid w:val="00976D36"/>
    <w:rsid w:val="00976F8A"/>
    <w:rsid w:val="0097700C"/>
    <w:rsid w:val="00977085"/>
    <w:rsid w:val="009772AA"/>
    <w:rsid w:val="009774A4"/>
    <w:rsid w:val="0097773D"/>
    <w:rsid w:val="009777B5"/>
    <w:rsid w:val="009779A5"/>
    <w:rsid w:val="00977A33"/>
    <w:rsid w:val="00977C95"/>
    <w:rsid w:val="0098014F"/>
    <w:rsid w:val="00980154"/>
    <w:rsid w:val="009801FD"/>
    <w:rsid w:val="00980537"/>
    <w:rsid w:val="00980593"/>
    <w:rsid w:val="00980973"/>
    <w:rsid w:val="00980A11"/>
    <w:rsid w:val="00980A89"/>
    <w:rsid w:val="00980B7C"/>
    <w:rsid w:val="00980B97"/>
    <w:rsid w:val="00980FA9"/>
    <w:rsid w:val="00981221"/>
    <w:rsid w:val="0098155D"/>
    <w:rsid w:val="009819B1"/>
    <w:rsid w:val="00981D40"/>
    <w:rsid w:val="00981E00"/>
    <w:rsid w:val="00981E6A"/>
    <w:rsid w:val="0098222A"/>
    <w:rsid w:val="0098226C"/>
    <w:rsid w:val="0098278D"/>
    <w:rsid w:val="00982791"/>
    <w:rsid w:val="00982796"/>
    <w:rsid w:val="00982894"/>
    <w:rsid w:val="00982A1C"/>
    <w:rsid w:val="00982B45"/>
    <w:rsid w:val="00982BAA"/>
    <w:rsid w:val="00982DE3"/>
    <w:rsid w:val="0098307B"/>
    <w:rsid w:val="009831E0"/>
    <w:rsid w:val="009831E4"/>
    <w:rsid w:val="00983205"/>
    <w:rsid w:val="00983286"/>
    <w:rsid w:val="009832CB"/>
    <w:rsid w:val="0098335D"/>
    <w:rsid w:val="00983501"/>
    <w:rsid w:val="009835E7"/>
    <w:rsid w:val="009836D1"/>
    <w:rsid w:val="0098374F"/>
    <w:rsid w:val="009837B4"/>
    <w:rsid w:val="00983810"/>
    <w:rsid w:val="00983A8C"/>
    <w:rsid w:val="00983C6D"/>
    <w:rsid w:val="00983DA3"/>
    <w:rsid w:val="00983DDB"/>
    <w:rsid w:val="00983E51"/>
    <w:rsid w:val="009840E4"/>
    <w:rsid w:val="009843F4"/>
    <w:rsid w:val="009844E8"/>
    <w:rsid w:val="0098455E"/>
    <w:rsid w:val="0098456F"/>
    <w:rsid w:val="009846BF"/>
    <w:rsid w:val="009848CE"/>
    <w:rsid w:val="00984960"/>
    <w:rsid w:val="00984C3C"/>
    <w:rsid w:val="00984ECA"/>
    <w:rsid w:val="00985168"/>
    <w:rsid w:val="009851B6"/>
    <w:rsid w:val="00985290"/>
    <w:rsid w:val="00985536"/>
    <w:rsid w:val="0098564C"/>
    <w:rsid w:val="00985789"/>
    <w:rsid w:val="009858D7"/>
    <w:rsid w:val="009859A7"/>
    <w:rsid w:val="00985ADC"/>
    <w:rsid w:val="00985C80"/>
    <w:rsid w:val="00985D18"/>
    <w:rsid w:val="00985D4F"/>
    <w:rsid w:val="00985F17"/>
    <w:rsid w:val="00986017"/>
    <w:rsid w:val="009861A5"/>
    <w:rsid w:val="00986276"/>
    <w:rsid w:val="009863E2"/>
    <w:rsid w:val="00986633"/>
    <w:rsid w:val="00986660"/>
    <w:rsid w:val="00986679"/>
    <w:rsid w:val="009868A2"/>
    <w:rsid w:val="00986923"/>
    <w:rsid w:val="009869B3"/>
    <w:rsid w:val="00986A8A"/>
    <w:rsid w:val="00986B62"/>
    <w:rsid w:val="00986CF5"/>
    <w:rsid w:val="00986D39"/>
    <w:rsid w:val="00986E49"/>
    <w:rsid w:val="00987434"/>
    <w:rsid w:val="00987585"/>
    <w:rsid w:val="00987618"/>
    <w:rsid w:val="00987673"/>
    <w:rsid w:val="009876A1"/>
    <w:rsid w:val="0098782F"/>
    <w:rsid w:val="009878CC"/>
    <w:rsid w:val="00987A51"/>
    <w:rsid w:val="00987C56"/>
    <w:rsid w:val="00987FAB"/>
    <w:rsid w:val="009900D6"/>
    <w:rsid w:val="009900F9"/>
    <w:rsid w:val="00990138"/>
    <w:rsid w:val="00990199"/>
    <w:rsid w:val="00990210"/>
    <w:rsid w:val="0099038D"/>
    <w:rsid w:val="009903EF"/>
    <w:rsid w:val="00990573"/>
    <w:rsid w:val="009905C5"/>
    <w:rsid w:val="0099096E"/>
    <w:rsid w:val="009909DE"/>
    <w:rsid w:val="00990CB1"/>
    <w:rsid w:val="00990DEE"/>
    <w:rsid w:val="00990F60"/>
    <w:rsid w:val="00991250"/>
    <w:rsid w:val="009912EB"/>
    <w:rsid w:val="009912FA"/>
    <w:rsid w:val="009914E5"/>
    <w:rsid w:val="00991540"/>
    <w:rsid w:val="009917FD"/>
    <w:rsid w:val="00991BEC"/>
    <w:rsid w:val="00991E4F"/>
    <w:rsid w:val="00991F04"/>
    <w:rsid w:val="00991F2F"/>
    <w:rsid w:val="00991FCD"/>
    <w:rsid w:val="009920AA"/>
    <w:rsid w:val="0099235C"/>
    <w:rsid w:val="0099237E"/>
    <w:rsid w:val="00992381"/>
    <w:rsid w:val="00992415"/>
    <w:rsid w:val="00992551"/>
    <w:rsid w:val="0099267B"/>
    <w:rsid w:val="0099267D"/>
    <w:rsid w:val="009927EC"/>
    <w:rsid w:val="00992853"/>
    <w:rsid w:val="00992A34"/>
    <w:rsid w:val="00992B12"/>
    <w:rsid w:val="00992D9A"/>
    <w:rsid w:val="00992F11"/>
    <w:rsid w:val="00992F65"/>
    <w:rsid w:val="009930A5"/>
    <w:rsid w:val="0099340C"/>
    <w:rsid w:val="009934BE"/>
    <w:rsid w:val="00993615"/>
    <w:rsid w:val="0099368B"/>
    <w:rsid w:val="009938A5"/>
    <w:rsid w:val="00993C6B"/>
    <w:rsid w:val="00993D5E"/>
    <w:rsid w:val="00994166"/>
    <w:rsid w:val="009941B8"/>
    <w:rsid w:val="009942FA"/>
    <w:rsid w:val="009943B5"/>
    <w:rsid w:val="0099441A"/>
    <w:rsid w:val="009944AE"/>
    <w:rsid w:val="009946B7"/>
    <w:rsid w:val="009946C6"/>
    <w:rsid w:val="0099483D"/>
    <w:rsid w:val="00994949"/>
    <w:rsid w:val="009949BB"/>
    <w:rsid w:val="00994AF3"/>
    <w:rsid w:val="00994DFA"/>
    <w:rsid w:val="00994F4E"/>
    <w:rsid w:val="00995382"/>
    <w:rsid w:val="009953C2"/>
    <w:rsid w:val="0099550C"/>
    <w:rsid w:val="009957D6"/>
    <w:rsid w:val="00995BC6"/>
    <w:rsid w:val="00995CE6"/>
    <w:rsid w:val="00995D13"/>
    <w:rsid w:val="00995F56"/>
    <w:rsid w:val="00995FEC"/>
    <w:rsid w:val="0099609D"/>
    <w:rsid w:val="0099621E"/>
    <w:rsid w:val="009962AB"/>
    <w:rsid w:val="00996488"/>
    <w:rsid w:val="00996490"/>
    <w:rsid w:val="0099651B"/>
    <w:rsid w:val="0099694F"/>
    <w:rsid w:val="00996B15"/>
    <w:rsid w:val="00996B6F"/>
    <w:rsid w:val="00996D9A"/>
    <w:rsid w:val="00996F0C"/>
    <w:rsid w:val="009970F1"/>
    <w:rsid w:val="00997164"/>
    <w:rsid w:val="00997182"/>
    <w:rsid w:val="009971B9"/>
    <w:rsid w:val="00997265"/>
    <w:rsid w:val="0099730E"/>
    <w:rsid w:val="00997668"/>
    <w:rsid w:val="009976A9"/>
    <w:rsid w:val="00997721"/>
    <w:rsid w:val="00997757"/>
    <w:rsid w:val="009977F3"/>
    <w:rsid w:val="00997B93"/>
    <w:rsid w:val="00997BB6"/>
    <w:rsid w:val="00997C76"/>
    <w:rsid w:val="00997E17"/>
    <w:rsid w:val="00997E2A"/>
    <w:rsid w:val="00997F10"/>
    <w:rsid w:val="00997FF0"/>
    <w:rsid w:val="009A01BD"/>
    <w:rsid w:val="009A02F0"/>
    <w:rsid w:val="009A03CC"/>
    <w:rsid w:val="009A042D"/>
    <w:rsid w:val="009A0563"/>
    <w:rsid w:val="009A05DA"/>
    <w:rsid w:val="009A062A"/>
    <w:rsid w:val="009A0689"/>
    <w:rsid w:val="009A0827"/>
    <w:rsid w:val="009A0ACF"/>
    <w:rsid w:val="009A0C55"/>
    <w:rsid w:val="009A0C88"/>
    <w:rsid w:val="009A0D63"/>
    <w:rsid w:val="009A0E5C"/>
    <w:rsid w:val="009A0E6F"/>
    <w:rsid w:val="009A0ED2"/>
    <w:rsid w:val="009A0F1C"/>
    <w:rsid w:val="009A11A2"/>
    <w:rsid w:val="009A11DC"/>
    <w:rsid w:val="009A129E"/>
    <w:rsid w:val="009A1561"/>
    <w:rsid w:val="009A16EE"/>
    <w:rsid w:val="009A1740"/>
    <w:rsid w:val="009A19A4"/>
    <w:rsid w:val="009A19B0"/>
    <w:rsid w:val="009A19D9"/>
    <w:rsid w:val="009A1B09"/>
    <w:rsid w:val="009A1B7E"/>
    <w:rsid w:val="009A1C10"/>
    <w:rsid w:val="009A1D43"/>
    <w:rsid w:val="009A1D9B"/>
    <w:rsid w:val="009A2089"/>
    <w:rsid w:val="009A2152"/>
    <w:rsid w:val="009A2233"/>
    <w:rsid w:val="009A252E"/>
    <w:rsid w:val="009A2583"/>
    <w:rsid w:val="009A262F"/>
    <w:rsid w:val="009A263C"/>
    <w:rsid w:val="009A267F"/>
    <w:rsid w:val="009A2774"/>
    <w:rsid w:val="009A2793"/>
    <w:rsid w:val="009A28EC"/>
    <w:rsid w:val="009A2946"/>
    <w:rsid w:val="009A29EF"/>
    <w:rsid w:val="009A2A91"/>
    <w:rsid w:val="009A2B2D"/>
    <w:rsid w:val="009A2B93"/>
    <w:rsid w:val="009A2BD9"/>
    <w:rsid w:val="009A3064"/>
    <w:rsid w:val="009A30EF"/>
    <w:rsid w:val="009A3285"/>
    <w:rsid w:val="009A346E"/>
    <w:rsid w:val="009A34A9"/>
    <w:rsid w:val="009A3576"/>
    <w:rsid w:val="009A3616"/>
    <w:rsid w:val="009A36ED"/>
    <w:rsid w:val="009A380D"/>
    <w:rsid w:val="009A3898"/>
    <w:rsid w:val="009A3AED"/>
    <w:rsid w:val="009A3B88"/>
    <w:rsid w:val="009A3BA7"/>
    <w:rsid w:val="009A3F1B"/>
    <w:rsid w:val="009A4129"/>
    <w:rsid w:val="009A4132"/>
    <w:rsid w:val="009A41AC"/>
    <w:rsid w:val="009A4332"/>
    <w:rsid w:val="009A4383"/>
    <w:rsid w:val="009A454D"/>
    <w:rsid w:val="009A4892"/>
    <w:rsid w:val="009A48C0"/>
    <w:rsid w:val="009A4910"/>
    <w:rsid w:val="009A49C1"/>
    <w:rsid w:val="009A4F6F"/>
    <w:rsid w:val="009A5172"/>
    <w:rsid w:val="009A519D"/>
    <w:rsid w:val="009A51D3"/>
    <w:rsid w:val="009A5657"/>
    <w:rsid w:val="009A5831"/>
    <w:rsid w:val="009A58E7"/>
    <w:rsid w:val="009A5BFC"/>
    <w:rsid w:val="009A5CF7"/>
    <w:rsid w:val="009A5D18"/>
    <w:rsid w:val="009A5D93"/>
    <w:rsid w:val="009A5DEB"/>
    <w:rsid w:val="009A5DF7"/>
    <w:rsid w:val="009A5ECB"/>
    <w:rsid w:val="009A5F4B"/>
    <w:rsid w:val="009A611F"/>
    <w:rsid w:val="009A6285"/>
    <w:rsid w:val="009A6358"/>
    <w:rsid w:val="009A63ED"/>
    <w:rsid w:val="009A6401"/>
    <w:rsid w:val="009A6445"/>
    <w:rsid w:val="009A6539"/>
    <w:rsid w:val="009A6620"/>
    <w:rsid w:val="009A664B"/>
    <w:rsid w:val="009A6739"/>
    <w:rsid w:val="009A6786"/>
    <w:rsid w:val="009A6796"/>
    <w:rsid w:val="009A6D7E"/>
    <w:rsid w:val="009A6E9E"/>
    <w:rsid w:val="009A7131"/>
    <w:rsid w:val="009A71A6"/>
    <w:rsid w:val="009A7344"/>
    <w:rsid w:val="009A742F"/>
    <w:rsid w:val="009A7736"/>
    <w:rsid w:val="009A7783"/>
    <w:rsid w:val="009A7813"/>
    <w:rsid w:val="009A7881"/>
    <w:rsid w:val="009A7A08"/>
    <w:rsid w:val="009A7B95"/>
    <w:rsid w:val="009A7CED"/>
    <w:rsid w:val="009A7D13"/>
    <w:rsid w:val="009A7DB0"/>
    <w:rsid w:val="009A7E4E"/>
    <w:rsid w:val="009A7E77"/>
    <w:rsid w:val="009A7EDD"/>
    <w:rsid w:val="009A7F1D"/>
    <w:rsid w:val="009B003E"/>
    <w:rsid w:val="009B01B5"/>
    <w:rsid w:val="009B01DC"/>
    <w:rsid w:val="009B0478"/>
    <w:rsid w:val="009B059A"/>
    <w:rsid w:val="009B0617"/>
    <w:rsid w:val="009B06C5"/>
    <w:rsid w:val="009B07BE"/>
    <w:rsid w:val="009B0862"/>
    <w:rsid w:val="009B089F"/>
    <w:rsid w:val="009B098A"/>
    <w:rsid w:val="009B0991"/>
    <w:rsid w:val="009B0A67"/>
    <w:rsid w:val="009B0B64"/>
    <w:rsid w:val="009B0BA6"/>
    <w:rsid w:val="009B0C01"/>
    <w:rsid w:val="009B0D87"/>
    <w:rsid w:val="009B0DAD"/>
    <w:rsid w:val="009B0E7A"/>
    <w:rsid w:val="009B0F15"/>
    <w:rsid w:val="009B0F7E"/>
    <w:rsid w:val="009B1206"/>
    <w:rsid w:val="009B1224"/>
    <w:rsid w:val="009B123D"/>
    <w:rsid w:val="009B1348"/>
    <w:rsid w:val="009B1500"/>
    <w:rsid w:val="009B156C"/>
    <w:rsid w:val="009B17AB"/>
    <w:rsid w:val="009B17BC"/>
    <w:rsid w:val="009B1846"/>
    <w:rsid w:val="009B190B"/>
    <w:rsid w:val="009B1AB8"/>
    <w:rsid w:val="009B1BC3"/>
    <w:rsid w:val="009B1BCC"/>
    <w:rsid w:val="009B1C64"/>
    <w:rsid w:val="009B1DCA"/>
    <w:rsid w:val="009B1EE3"/>
    <w:rsid w:val="009B2137"/>
    <w:rsid w:val="009B2144"/>
    <w:rsid w:val="009B224A"/>
    <w:rsid w:val="009B24C0"/>
    <w:rsid w:val="009B2557"/>
    <w:rsid w:val="009B2645"/>
    <w:rsid w:val="009B26A0"/>
    <w:rsid w:val="009B2848"/>
    <w:rsid w:val="009B291B"/>
    <w:rsid w:val="009B29A2"/>
    <w:rsid w:val="009B2B96"/>
    <w:rsid w:val="009B2C00"/>
    <w:rsid w:val="009B31AA"/>
    <w:rsid w:val="009B33AC"/>
    <w:rsid w:val="009B33FE"/>
    <w:rsid w:val="009B3419"/>
    <w:rsid w:val="009B3422"/>
    <w:rsid w:val="009B3735"/>
    <w:rsid w:val="009B3881"/>
    <w:rsid w:val="009B3B82"/>
    <w:rsid w:val="009B3C43"/>
    <w:rsid w:val="009B3C9B"/>
    <w:rsid w:val="009B3D2B"/>
    <w:rsid w:val="009B3DBC"/>
    <w:rsid w:val="009B3DF9"/>
    <w:rsid w:val="009B3EC6"/>
    <w:rsid w:val="009B3F1A"/>
    <w:rsid w:val="009B3F61"/>
    <w:rsid w:val="009B3F91"/>
    <w:rsid w:val="009B4033"/>
    <w:rsid w:val="009B4174"/>
    <w:rsid w:val="009B418A"/>
    <w:rsid w:val="009B449C"/>
    <w:rsid w:val="009B45D3"/>
    <w:rsid w:val="009B46A0"/>
    <w:rsid w:val="009B4798"/>
    <w:rsid w:val="009B487F"/>
    <w:rsid w:val="009B48DB"/>
    <w:rsid w:val="009B4A0E"/>
    <w:rsid w:val="009B4AE7"/>
    <w:rsid w:val="009B4E06"/>
    <w:rsid w:val="009B4E8C"/>
    <w:rsid w:val="009B4F3E"/>
    <w:rsid w:val="009B50B3"/>
    <w:rsid w:val="009B51DE"/>
    <w:rsid w:val="009B5290"/>
    <w:rsid w:val="009B529D"/>
    <w:rsid w:val="009B5591"/>
    <w:rsid w:val="009B56DE"/>
    <w:rsid w:val="009B584E"/>
    <w:rsid w:val="009B599A"/>
    <w:rsid w:val="009B59E2"/>
    <w:rsid w:val="009B5D48"/>
    <w:rsid w:val="009B5DAA"/>
    <w:rsid w:val="009B5DAC"/>
    <w:rsid w:val="009B5E23"/>
    <w:rsid w:val="009B5E4E"/>
    <w:rsid w:val="009B6017"/>
    <w:rsid w:val="009B6053"/>
    <w:rsid w:val="009B6107"/>
    <w:rsid w:val="009B6288"/>
    <w:rsid w:val="009B64CE"/>
    <w:rsid w:val="009B6885"/>
    <w:rsid w:val="009B6968"/>
    <w:rsid w:val="009B6B07"/>
    <w:rsid w:val="009B6BB2"/>
    <w:rsid w:val="009B6CE2"/>
    <w:rsid w:val="009B6D9B"/>
    <w:rsid w:val="009B6E74"/>
    <w:rsid w:val="009B73D3"/>
    <w:rsid w:val="009B742A"/>
    <w:rsid w:val="009B76B0"/>
    <w:rsid w:val="009B76CB"/>
    <w:rsid w:val="009B7757"/>
    <w:rsid w:val="009B77A6"/>
    <w:rsid w:val="009B77C1"/>
    <w:rsid w:val="009B799D"/>
    <w:rsid w:val="009B7ADE"/>
    <w:rsid w:val="009B7AE7"/>
    <w:rsid w:val="009B7B6E"/>
    <w:rsid w:val="009B7BD6"/>
    <w:rsid w:val="009B7CEE"/>
    <w:rsid w:val="009B7D17"/>
    <w:rsid w:val="009C0002"/>
    <w:rsid w:val="009C03BC"/>
    <w:rsid w:val="009C04A6"/>
    <w:rsid w:val="009C056F"/>
    <w:rsid w:val="009C0586"/>
    <w:rsid w:val="009C05B8"/>
    <w:rsid w:val="009C05D6"/>
    <w:rsid w:val="009C061F"/>
    <w:rsid w:val="009C0633"/>
    <w:rsid w:val="009C06CD"/>
    <w:rsid w:val="009C078F"/>
    <w:rsid w:val="009C081C"/>
    <w:rsid w:val="009C08F7"/>
    <w:rsid w:val="009C0997"/>
    <w:rsid w:val="009C0AB7"/>
    <w:rsid w:val="009C0AE8"/>
    <w:rsid w:val="009C0B4E"/>
    <w:rsid w:val="009C0C02"/>
    <w:rsid w:val="009C0D8B"/>
    <w:rsid w:val="009C0ED8"/>
    <w:rsid w:val="009C107D"/>
    <w:rsid w:val="009C1200"/>
    <w:rsid w:val="009C128A"/>
    <w:rsid w:val="009C139C"/>
    <w:rsid w:val="009C1469"/>
    <w:rsid w:val="009C168E"/>
    <w:rsid w:val="009C1802"/>
    <w:rsid w:val="009C1830"/>
    <w:rsid w:val="009C192E"/>
    <w:rsid w:val="009C1930"/>
    <w:rsid w:val="009C19F1"/>
    <w:rsid w:val="009C1B7A"/>
    <w:rsid w:val="009C1C13"/>
    <w:rsid w:val="009C1E1D"/>
    <w:rsid w:val="009C1E74"/>
    <w:rsid w:val="009C1F15"/>
    <w:rsid w:val="009C1FF2"/>
    <w:rsid w:val="009C2097"/>
    <w:rsid w:val="009C21E0"/>
    <w:rsid w:val="009C22D0"/>
    <w:rsid w:val="009C232C"/>
    <w:rsid w:val="009C23E9"/>
    <w:rsid w:val="009C26CA"/>
    <w:rsid w:val="009C2836"/>
    <w:rsid w:val="009C2868"/>
    <w:rsid w:val="009C28D1"/>
    <w:rsid w:val="009C2B0E"/>
    <w:rsid w:val="009C2C68"/>
    <w:rsid w:val="009C2DAF"/>
    <w:rsid w:val="009C2E08"/>
    <w:rsid w:val="009C2F7F"/>
    <w:rsid w:val="009C2FEA"/>
    <w:rsid w:val="009C30EC"/>
    <w:rsid w:val="009C33DC"/>
    <w:rsid w:val="009C33F6"/>
    <w:rsid w:val="009C34F4"/>
    <w:rsid w:val="009C3539"/>
    <w:rsid w:val="009C37DD"/>
    <w:rsid w:val="009C3804"/>
    <w:rsid w:val="009C3920"/>
    <w:rsid w:val="009C3A44"/>
    <w:rsid w:val="009C3D48"/>
    <w:rsid w:val="009C3E1F"/>
    <w:rsid w:val="009C3E2D"/>
    <w:rsid w:val="009C3EC2"/>
    <w:rsid w:val="009C3F25"/>
    <w:rsid w:val="009C3F2A"/>
    <w:rsid w:val="009C406C"/>
    <w:rsid w:val="009C4245"/>
    <w:rsid w:val="009C4492"/>
    <w:rsid w:val="009C452C"/>
    <w:rsid w:val="009C499A"/>
    <w:rsid w:val="009C4BB5"/>
    <w:rsid w:val="009C4C46"/>
    <w:rsid w:val="009C4C83"/>
    <w:rsid w:val="009C4D13"/>
    <w:rsid w:val="009C4D42"/>
    <w:rsid w:val="009C4EA7"/>
    <w:rsid w:val="009C4EC2"/>
    <w:rsid w:val="009C4F59"/>
    <w:rsid w:val="009C4FB5"/>
    <w:rsid w:val="009C4FDA"/>
    <w:rsid w:val="009C50A2"/>
    <w:rsid w:val="009C53E3"/>
    <w:rsid w:val="009C5402"/>
    <w:rsid w:val="009C542B"/>
    <w:rsid w:val="009C5608"/>
    <w:rsid w:val="009C56B0"/>
    <w:rsid w:val="009C57EE"/>
    <w:rsid w:val="009C58CC"/>
    <w:rsid w:val="009C58EC"/>
    <w:rsid w:val="009C59AB"/>
    <w:rsid w:val="009C5B0D"/>
    <w:rsid w:val="009C5BAE"/>
    <w:rsid w:val="009C5C90"/>
    <w:rsid w:val="009C5D27"/>
    <w:rsid w:val="009C5F32"/>
    <w:rsid w:val="009C62F2"/>
    <w:rsid w:val="009C65A6"/>
    <w:rsid w:val="009C6661"/>
    <w:rsid w:val="009C686E"/>
    <w:rsid w:val="009C68D0"/>
    <w:rsid w:val="009C6914"/>
    <w:rsid w:val="009C6BCA"/>
    <w:rsid w:val="009C6C0F"/>
    <w:rsid w:val="009C6CDC"/>
    <w:rsid w:val="009C70FA"/>
    <w:rsid w:val="009C7431"/>
    <w:rsid w:val="009C74F4"/>
    <w:rsid w:val="009C7635"/>
    <w:rsid w:val="009C764B"/>
    <w:rsid w:val="009C76E3"/>
    <w:rsid w:val="009C774B"/>
    <w:rsid w:val="009C7837"/>
    <w:rsid w:val="009C787D"/>
    <w:rsid w:val="009C7AEC"/>
    <w:rsid w:val="009C7CF1"/>
    <w:rsid w:val="009D0446"/>
    <w:rsid w:val="009D04FD"/>
    <w:rsid w:val="009D0529"/>
    <w:rsid w:val="009D076A"/>
    <w:rsid w:val="009D0A4A"/>
    <w:rsid w:val="009D0BB3"/>
    <w:rsid w:val="009D0CF9"/>
    <w:rsid w:val="009D0D21"/>
    <w:rsid w:val="009D0D50"/>
    <w:rsid w:val="009D105E"/>
    <w:rsid w:val="009D10D0"/>
    <w:rsid w:val="009D1124"/>
    <w:rsid w:val="009D142F"/>
    <w:rsid w:val="009D1461"/>
    <w:rsid w:val="009D14B4"/>
    <w:rsid w:val="009D1584"/>
    <w:rsid w:val="009D1841"/>
    <w:rsid w:val="009D1A23"/>
    <w:rsid w:val="009D1CF8"/>
    <w:rsid w:val="009D1DE6"/>
    <w:rsid w:val="009D1F08"/>
    <w:rsid w:val="009D2164"/>
    <w:rsid w:val="009D217B"/>
    <w:rsid w:val="009D2234"/>
    <w:rsid w:val="009D2330"/>
    <w:rsid w:val="009D2544"/>
    <w:rsid w:val="009D2586"/>
    <w:rsid w:val="009D283A"/>
    <w:rsid w:val="009D28BC"/>
    <w:rsid w:val="009D28E7"/>
    <w:rsid w:val="009D2C7B"/>
    <w:rsid w:val="009D2D0C"/>
    <w:rsid w:val="009D3098"/>
    <w:rsid w:val="009D30A5"/>
    <w:rsid w:val="009D3244"/>
    <w:rsid w:val="009D328E"/>
    <w:rsid w:val="009D3583"/>
    <w:rsid w:val="009D3AB2"/>
    <w:rsid w:val="009D3BA9"/>
    <w:rsid w:val="009D3C51"/>
    <w:rsid w:val="009D3C83"/>
    <w:rsid w:val="009D3DBC"/>
    <w:rsid w:val="009D3DDD"/>
    <w:rsid w:val="009D3E3E"/>
    <w:rsid w:val="009D3E69"/>
    <w:rsid w:val="009D3FE4"/>
    <w:rsid w:val="009D415A"/>
    <w:rsid w:val="009D416A"/>
    <w:rsid w:val="009D4275"/>
    <w:rsid w:val="009D427C"/>
    <w:rsid w:val="009D42AB"/>
    <w:rsid w:val="009D4342"/>
    <w:rsid w:val="009D4414"/>
    <w:rsid w:val="009D448D"/>
    <w:rsid w:val="009D45FF"/>
    <w:rsid w:val="009D4748"/>
    <w:rsid w:val="009D499C"/>
    <w:rsid w:val="009D49A7"/>
    <w:rsid w:val="009D4B33"/>
    <w:rsid w:val="009D4D78"/>
    <w:rsid w:val="009D4E60"/>
    <w:rsid w:val="009D4EAD"/>
    <w:rsid w:val="009D50B3"/>
    <w:rsid w:val="009D534F"/>
    <w:rsid w:val="009D53AB"/>
    <w:rsid w:val="009D53F4"/>
    <w:rsid w:val="009D54E7"/>
    <w:rsid w:val="009D562E"/>
    <w:rsid w:val="009D56A7"/>
    <w:rsid w:val="009D56BF"/>
    <w:rsid w:val="009D5701"/>
    <w:rsid w:val="009D57B4"/>
    <w:rsid w:val="009D597C"/>
    <w:rsid w:val="009D597D"/>
    <w:rsid w:val="009D5C44"/>
    <w:rsid w:val="009D5F23"/>
    <w:rsid w:val="009D5F3E"/>
    <w:rsid w:val="009D5FB7"/>
    <w:rsid w:val="009D610A"/>
    <w:rsid w:val="009D620A"/>
    <w:rsid w:val="009D626B"/>
    <w:rsid w:val="009D65A1"/>
    <w:rsid w:val="009D6626"/>
    <w:rsid w:val="009D66FA"/>
    <w:rsid w:val="009D67C2"/>
    <w:rsid w:val="009D6888"/>
    <w:rsid w:val="009D69E4"/>
    <w:rsid w:val="009D6C8F"/>
    <w:rsid w:val="009D6CDC"/>
    <w:rsid w:val="009D715D"/>
    <w:rsid w:val="009D73DE"/>
    <w:rsid w:val="009D74ED"/>
    <w:rsid w:val="009D75D4"/>
    <w:rsid w:val="009D7645"/>
    <w:rsid w:val="009D76F3"/>
    <w:rsid w:val="009D772A"/>
    <w:rsid w:val="009D780F"/>
    <w:rsid w:val="009D7859"/>
    <w:rsid w:val="009D78EF"/>
    <w:rsid w:val="009D7B64"/>
    <w:rsid w:val="009D7C8C"/>
    <w:rsid w:val="009D7D8C"/>
    <w:rsid w:val="009E0076"/>
    <w:rsid w:val="009E00AD"/>
    <w:rsid w:val="009E01D2"/>
    <w:rsid w:val="009E01D9"/>
    <w:rsid w:val="009E02F5"/>
    <w:rsid w:val="009E0359"/>
    <w:rsid w:val="009E07D2"/>
    <w:rsid w:val="009E08C5"/>
    <w:rsid w:val="009E0AE7"/>
    <w:rsid w:val="009E0F13"/>
    <w:rsid w:val="009E11BB"/>
    <w:rsid w:val="009E1416"/>
    <w:rsid w:val="009E14E3"/>
    <w:rsid w:val="009E1623"/>
    <w:rsid w:val="009E1656"/>
    <w:rsid w:val="009E19E4"/>
    <w:rsid w:val="009E1EA3"/>
    <w:rsid w:val="009E1EFB"/>
    <w:rsid w:val="009E2091"/>
    <w:rsid w:val="009E236A"/>
    <w:rsid w:val="009E23CC"/>
    <w:rsid w:val="009E2803"/>
    <w:rsid w:val="009E288A"/>
    <w:rsid w:val="009E290B"/>
    <w:rsid w:val="009E2A9A"/>
    <w:rsid w:val="009E2B15"/>
    <w:rsid w:val="009E2B70"/>
    <w:rsid w:val="009E2BA9"/>
    <w:rsid w:val="009E2D00"/>
    <w:rsid w:val="009E2F47"/>
    <w:rsid w:val="009E2FC1"/>
    <w:rsid w:val="009E2FEE"/>
    <w:rsid w:val="009E30E6"/>
    <w:rsid w:val="009E3102"/>
    <w:rsid w:val="009E3203"/>
    <w:rsid w:val="009E354A"/>
    <w:rsid w:val="009E37F2"/>
    <w:rsid w:val="009E3837"/>
    <w:rsid w:val="009E3849"/>
    <w:rsid w:val="009E38DB"/>
    <w:rsid w:val="009E38E8"/>
    <w:rsid w:val="009E396C"/>
    <w:rsid w:val="009E39D1"/>
    <w:rsid w:val="009E39E4"/>
    <w:rsid w:val="009E3A76"/>
    <w:rsid w:val="009E3BAA"/>
    <w:rsid w:val="009E3C26"/>
    <w:rsid w:val="009E3D23"/>
    <w:rsid w:val="009E3DFF"/>
    <w:rsid w:val="009E3F64"/>
    <w:rsid w:val="009E3FB5"/>
    <w:rsid w:val="009E40A4"/>
    <w:rsid w:val="009E40DD"/>
    <w:rsid w:val="009E40EC"/>
    <w:rsid w:val="009E418A"/>
    <w:rsid w:val="009E4588"/>
    <w:rsid w:val="009E4787"/>
    <w:rsid w:val="009E47FF"/>
    <w:rsid w:val="009E4843"/>
    <w:rsid w:val="009E485A"/>
    <w:rsid w:val="009E48EE"/>
    <w:rsid w:val="009E490D"/>
    <w:rsid w:val="009E4AA8"/>
    <w:rsid w:val="009E4AEC"/>
    <w:rsid w:val="009E4CD6"/>
    <w:rsid w:val="009E4D3F"/>
    <w:rsid w:val="009E4F44"/>
    <w:rsid w:val="009E4FD0"/>
    <w:rsid w:val="009E5042"/>
    <w:rsid w:val="009E50B9"/>
    <w:rsid w:val="009E5161"/>
    <w:rsid w:val="009E520A"/>
    <w:rsid w:val="009E529E"/>
    <w:rsid w:val="009E53CC"/>
    <w:rsid w:val="009E5662"/>
    <w:rsid w:val="009E5B2A"/>
    <w:rsid w:val="009E5BD1"/>
    <w:rsid w:val="009E5CCF"/>
    <w:rsid w:val="009E5DFB"/>
    <w:rsid w:val="009E5F6E"/>
    <w:rsid w:val="009E5FDD"/>
    <w:rsid w:val="009E6049"/>
    <w:rsid w:val="009E60C8"/>
    <w:rsid w:val="009E610A"/>
    <w:rsid w:val="009E6262"/>
    <w:rsid w:val="009E6268"/>
    <w:rsid w:val="009E62F1"/>
    <w:rsid w:val="009E63C5"/>
    <w:rsid w:val="009E6581"/>
    <w:rsid w:val="009E68D4"/>
    <w:rsid w:val="009E68E7"/>
    <w:rsid w:val="009E6C45"/>
    <w:rsid w:val="009E7073"/>
    <w:rsid w:val="009E709A"/>
    <w:rsid w:val="009E70C3"/>
    <w:rsid w:val="009E70EC"/>
    <w:rsid w:val="009E7113"/>
    <w:rsid w:val="009E71D2"/>
    <w:rsid w:val="009E7330"/>
    <w:rsid w:val="009E75C7"/>
    <w:rsid w:val="009E7740"/>
    <w:rsid w:val="009E777A"/>
    <w:rsid w:val="009E799C"/>
    <w:rsid w:val="009E7A9D"/>
    <w:rsid w:val="009E7B02"/>
    <w:rsid w:val="009E7B58"/>
    <w:rsid w:val="009E7D8D"/>
    <w:rsid w:val="009E7E1E"/>
    <w:rsid w:val="009F019B"/>
    <w:rsid w:val="009F0291"/>
    <w:rsid w:val="009F0320"/>
    <w:rsid w:val="009F03AE"/>
    <w:rsid w:val="009F0494"/>
    <w:rsid w:val="009F0618"/>
    <w:rsid w:val="009F067D"/>
    <w:rsid w:val="009F06B7"/>
    <w:rsid w:val="009F06BA"/>
    <w:rsid w:val="009F076C"/>
    <w:rsid w:val="009F0772"/>
    <w:rsid w:val="009F07EB"/>
    <w:rsid w:val="009F0C43"/>
    <w:rsid w:val="009F0F79"/>
    <w:rsid w:val="009F1014"/>
    <w:rsid w:val="009F141F"/>
    <w:rsid w:val="009F1505"/>
    <w:rsid w:val="009F1594"/>
    <w:rsid w:val="009F16A3"/>
    <w:rsid w:val="009F190D"/>
    <w:rsid w:val="009F190E"/>
    <w:rsid w:val="009F198D"/>
    <w:rsid w:val="009F19A2"/>
    <w:rsid w:val="009F1A5F"/>
    <w:rsid w:val="009F1CFA"/>
    <w:rsid w:val="009F1D02"/>
    <w:rsid w:val="009F1D49"/>
    <w:rsid w:val="009F1E46"/>
    <w:rsid w:val="009F207C"/>
    <w:rsid w:val="009F2276"/>
    <w:rsid w:val="009F2328"/>
    <w:rsid w:val="009F23F7"/>
    <w:rsid w:val="009F2481"/>
    <w:rsid w:val="009F24E3"/>
    <w:rsid w:val="009F2632"/>
    <w:rsid w:val="009F278D"/>
    <w:rsid w:val="009F2803"/>
    <w:rsid w:val="009F288C"/>
    <w:rsid w:val="009F2A7D"/>
    <w:rsid w:val="009F2A92"/>
    <w:rsid w:val="009F2C01"/>
    <w:rsid w:val="009F2C49"/>
    <w:rsid w:val="009F2D55"/>
    <w:rsid w:val="009F2D87"/>
    <w:rsid w:val="009F2D93"/>
    <w:rsid w:val="009F2F21"/>
    <w:rsid w:val="009F300A"/>
    <w:rsid w:val="009F3599"/>
    <w:rsid w:val="009F3689"/>
    <w:rsid w:val="009F3823"/>
    <w:rsid w:val="009F38F4"/>
    <w:rsid w:val="009F3C85"/>
    <w:rsid w:val="009F3D22"/>
    <w:rsid w:val="009F3DFA"/>
    <w:rsid w:val="009F3EEC"/>
    <w:rsid w:val="009F405F"/>
    <w:rsid w:val="009F432A"/>
    <w:rsid w:val="009F449F"/>
    <w:rsid w:val="009F44EA"/>
    <w:rsid w:val="009F4530"/>
    <w:rsid w:val="009F45C9"/>
    <w:rsid w:val="009F4604"/>
    <w:rsid w:val="009F466D"/>
    <w:rsid w:val="009F46DE"/>
    <w:rsid w:val="009F48D3"/>
    <w:rsid w:val="009F4947"/>
    <w:rsid w:val="009F49D7"/>
    <w:rsid w:val="009F49DC"/>
    <w:rsid w:val="009F4AA5"/>
    <w:rsid w:val="009F4B11"/>
    <w:rsid w:val="009F4B8D"/>
    <w:rsid w:val="009F4DFD"/>
    <w:rsid w:val="009F502D"/>
    <w:rsid w:val="009F5126"/>
    <w:rsid w:val="009F51DA"/>
    <w:rsid w:val="009F5331"/>
    <w:rsid w:val="009F53BB"/>
    <w:rsid w:val="009F5719"/>
    <w:rsid w:val="009F574B"/>
    <w:rsid w:val="009F5824"/>
    <w:rsid w:val="009F588E"/>
    <w:rsid w:val="009F5928"/>
    <w:rsid w:val="009F5958"/>
    <w:rsid w:val="009F5BDE"/>
    <w:rsid w:val="009F5F56"/>
    <w:rsid w:val="009F6014"/>
    <w:rsid w:val="009F602E"/>
    <w:rsid w:val="009F6089"/>
    <w:rsid w:val="009F60C4"/>
    <w:rsid w:val="009F60FA"/>
    <w:rsid w:val="009F619C"/>
    <w:rsid w:val="009F63AD"/>
    <w:rsid w:val="009F6579"/>
    <w:rsid w:val="009F6612"/>
    <w:rsid w:val="009F675B"/>
    <w:rsid w:val="009F6832"/>
    <w:rsid w:val="009F6875"/>
    <w:rsid w:val="009F68E3"/>
    <w:rsid w:val="009F69CC"/>
    <w:rsid w:val="009F6A2A"/>
    <w:rsid w:val="009F6A32"/>
    <w:rsid w:val="009F6B5A"/>
    <w:rsid w:val="009F6BA6"/>
    <w:rsid w:val="009F6D22"/>
    <w:rsid w:val="009F7043"/>
    <w:rsid w:val="009F752E"/>
    <w:rsid w:val="009F7561"/>
    <w:rsid w:val="009F7903"/>
    <w:rsid w:val="009F7AF9"/>
    <w:rsid w:val="009F7BBE"/>
    <w:rsid w:val="009F7F36"/>
    <w:rsid w:val="00A00212"/>
    <w:rsid w:val="00A00397"/>
    <w:rsid w:val="00A0050A"/>
    <w:rsid w:val="00A00770"/>
    <w:rsid w:val="00A0092E"/>
    <w:rsid w:val="00A009F6"/>
    <w:rsid w:val="00A00B08"/>
    <w:rsid w:val="00A00DB7"/>
    <w:rsid w:val="00A00E40"/>
    <w:rsid w:val="00A00F8A"/>
    <w:rsid w:val="00A01018"/>
    <w:rsid w:val="00A0103D"/>
    <w:rsid w:val="00A0108E"/>
    <w:rsid w:val="00A01379"/>
    <w:rsid w:val="00A014D4"/>
    <w:rsid w:val="00A0151F"/>
    <w:rsid w:val="00A01532"/>
    <w:rsid w:val="00A015D7"/>
    <w:rsid w:val="00A01700"/>
    <w:rsid w:val="00A01748"/>
    <w:rsid w:val="00A01841"/>
    <w:rsid w:val="00A0184B"/>
    <w:rsid w:val="00A0190E"/>
    <w:rsid w:val="00A01A55"/>
    <w:rsid w:val="00A01E1C"/>
    <w:rsid w:val="00A01F8E"/>
    <w:rsid w:val="00A01FA4"/>
    <w:rsid w:val="00A02036"/>
    <w:rsid w:val="00A0203D"/>
    <w:rsid w:val="00A0209F"/>
    <w:rsid w:val="00A0212E"/>
    <w:rsid w:val="00A0223F"/>
    <w:rsid w:val="00A02280"/>
    <w:rsid w:val="00A02359"/>
    <w:rsid w:val="00A026F8"/>
    <w:rsid w:val="00A02A11"/>
    <w:rsid w:val="00A02A73"/>
    <w:rsid w:val="00A02A9D"/>
    <w:rsid w:val="00A02CA9"/>
    <w:rsid w:val="00A02CC3"/>
    <w:rsid w:val="00A02F86"/>
    <w:rsid w:val="00A031B8"/>
    <w:rsid w:val="00A0326F"/>
    <w:rsid w:val="00A033C5"/>
    <w:rsid w:val="00A0389F"/>
    <w:rsid w:val="00A03A33"/>
    <w:rsid w:val="00A03BCF"/>
    <w:rsid w:val="00A03BEC"/>
    <w:rsid w:val="00A03CA1"/>
    <w:rsid w:val="00A0406A"/>
    <w:rsid w:val="00A042F1"/>
    <w:rsid w:val="00A043E4"/>
    <w:rsid w:val="00A04645"/>
    <w:rsid w:val="00A047C7"/>
    <w:rsid w:val="00A049A2"/>
    <w:rsid w:val="00A04A1B"/>
    <w:rsid w:val="00A04DF0"/>
    <w:rsid w:val="00A04EA4"/>
    <w:rsid w:val="00A04F57"/>
    <w:rsid w:val="00A05116"/>
    <w:rsid w:val="00A051A3"/>
    <w:rsid w:val="00A052B7"/>
    <w:rsid w:val="00A05863"/>
    <w:rsid w:val="00A05973"/>
    <w:rsid w:val="00A05AAB"/>
    <w:rsid w:val="00A05BD4"/>
    <w:rsid w:val="00A05BDC"/>
    <w:rsid w:val="00A05BF1"/>
    <w:rsid w:val="00A06549"/>
    <w:rsid w:val="00A065AA"/>
    <w:rsid w:val="00A0663E"/>
    <w:rsid w:val="00A06662"/>
    <w:rsid w:val="00A06771"/>
    <w:rsid w:val="00A06917"/>
    <w:rsid w:val="00A06A5E"/>
    <w:rsid w:val="00A06AF0"/>
    <w:rsid w:val="00A06B1D"/>
    <w:rsid w:val="00A06B63"/>
    <w:rsid w:val="00A06B6C"/>
    <w:rsid w:val="00A06DE0"/>
    <w:rsid w:val="00A06FCD"/>
    <w:rsid w:val="00A070A7"/>
    <w:rsid w:val="00A0712B"/>
    <w:rsid w:val="00A07345"/>
    <w:rsid w:val="00A07473"/>
    <w:rsid w:val="00A076B5"/>
    <w:rsid w:val="00A07753"/>
    <w:rsid w:val="00A077C8"/>
    <w:rsid w:val="00A07907"/>
    <w:rsid w:val="00A079E1"/>
    <w:rsid w:val="00A07B1E"/>
    <w:rsid w:val="00A07B44"/>
    <w:rsid w:val="00A07CEF"/>
    <w:rsid w:val="00A07E02"/>
    <w:rsid w:val="00A101BD"/>
    <w:rsid w:val="00A101D8"/>
    <w:rsid w:val="00A101F2"/>
    <w:rsid w:val="00A10215"/>
    <w:rsid w:val="00A10331"/>
    <w:rsid w:val="00A10366"/>
    <w:rsid w:val="00A10410"/>
    <w:rsid w:val="00A104A0"/>
    <w:rsid w:val="00A10522"/>
    <w:rsid w:val="00A1059C"/>
    <w:rsid w:val="00A106A0"/>
    <w:rsid w:val="00A10733"/>
    <w:rsid w:val="00A108F1"/>
    <w:rsid w:val="00A10C00"/>
    <w:rsid w:val="00A10C56"/>
    <w:rsid w:val="00A1119E"/>
    <w:rsid w:val="00A11595"/>
    <w:rsid w:val="00A11685"/>
    <w:rsid w:val="00A11942"/>
    <w:rsid w:val="00A11A3A"/>
    <w:rsid w:val="00A11AA3"/>
    <w:rsid w:val="00A11CF6"/>
    <w:rsid w:val="00A12035"/>
    <w:rsid w:val="00A1208F"/>
    <w:rsid w:val="00A120FD"/>
    <w:rsid w:val="00A123A5"/>
    <w:rsid w:val="00A124F1"/>
    <w:rsid w:val="00A12511"/>
    <w:rsid w:val="00A1286E"/>
    <w:rsid w:val="00A12A3C"/>
    <w:rsid w:val="00A12CCC"/>
    <w:rsid w:val="00A12EF4"/>
    <w:rsid w:val="00A12FE0"/>
    <w:rsid w:val="00A13028"/>
    <w:rsid w:val="00A1304B"/>
    <w:rsid w:val="00A13225"/>
    <w:rsid w:val="00A1331D"/>
    <w:rsid w:val="00A133DD"/>
    <w:rsid w:val="00A134AB"/>
    <w:rsid w:val="00A13532"/>
    <w:rsid w:val="00A138C0"/>
    <w:rsid w:val="00A139A9"/>
    <w:rsid w:val="00A13AF6"/>
    <w:rsid w:val="00A13C8B"/>
    <w:rsid w:val="00A13CEF"/>
    <w:rsid w:val="00A13D53"/>
    <w:rsid w:val="00A13DAA"/>
    <w:rsid w:val="00A13E40"/>
    <w:rsid w:val="00A13E74"/>
    <w:rsid w:val="00A13F62"/>
    <w:rsid w:val="00A14104"/>
    <w:rsid w:val="00A1422C"/>
    <w:rsid w:val="00A142B5"/>
    <w:rsid w:val="00A14506"/>
    <w:rsid w:val="00A14534"/>
    <w:rsid w:val="00A14622"/>
    <w:rsid w:val="00A14C3E"/>
    <w:rsid w:val="00A15134"/>
    <w:rsid w:val="00A15149"/>
    <w:rsid w:val="00A1515D"/>
    <w:rsid w:val="00A1526E"/>
    <w:rsid w:val="00A153BF"/>
    <w:rsid w:val="00A155DB"/>
    <w:rsid w:val="00A15B35"/>
    <w:rsid w:val="00A15C0D"/>
    <w:rsid w:val="00A15C72"/>
    <w:rsid w:val="00A15C8D"/>
    <w:rsid w:val="00A15E55"/>
    <w:rsid w:val="00A15E9A"/>
    <w:rsid w:val="00A15EEA"/>
    <w:rsid w:val="00A1608C"/>
    <w:rsid w:val="00A1610E"/>
    <w:rsid w:val="00A16269"/>
    <w:rsid w:val="00A162A9"/>
    <w:rsid w:val="00A1644E"/>
    <w:rsid w:val="00A164D8"/>
    <w:rsid w:val="00A164E5"/>
    <w:rsid w:val="00A16552"/>
    <w:rsid w:val="00A165D7"/>
    <w:rsid w:val="00A1677E"/>
    <w:rsid w:val="00A168BF"/>
    <w:rsid w:val="00A169B5"/>
    <w:rsid w:val="00A16B3F"/>
    <w:rsid w:val="00A16B4D"/>
    <w:rsid w:val="00A16C74"/>
    <w:rsid w:val="00A16D0E"/>
    <w:rsid w:val="00A16D17"/>
    <w:rsid w:val="00A16D4D"/>
    <w:rsid w:val="00A16DBA"/>
    <w:rsid w:val="00A16E3A"/>
    <w:rsid w:val="00A16F16"/>
    <w:rsid w:val="00A16F94"/>
    <w:rsid w:val="00A16F99"/>
    <w:rsid w:val="00A16FB4"/>
    <w:rsid w:val="00A1708C"/>
    <w:rsid w:val="00A17249"/>
    <w:rsid w:val="00A1740D"/>
    <w:rsid w:val="00A1767F"/>
    <w:rsid w:val="00A17825"/>
    <w:rsid w:val="00A179C3"/>
    <w:rsid w:val="00A17A33"/>
    <w:rsid w:val="00A17A63"/>
    <w:rsid w:val="00A17B62"/>
    <w:rsid w:val="00A17B66"/>
    <w:rsid w:val="00A17C03"/>
    <w:rsid w:val="00A17C32"/>
    <w:rsid w:val="00A17C3D"/>
    <w:rsid w:val="00A17D82"/>
    <w:rsid w:val="00A17EFC"/>
    <w:rsid w:val="00A17FD1"/>
    <w:rsid w:val="00A2023A"/>
    <w:rsid w:val="00A202F8"/>
    <w:rsid w:val="00A2033B"/>
    <w:rsid w:val="00A204C4"/>
    <w:rsid w:val="00A20627"/>
    <w:rsid w:val="00A20960"/>
    <w:rsid w:val="00A20B96"/>
    <w:rsid w:val="00A20BE5"/>
    <w:rsid w:val="00A20C1B"/>
    <w:rsid w:val="00A20C77"/>
    <w:rsid w:val="00A20E30"/>
    <w:rsid w:val="00A20F46"/>
    <w:rsid w:val="00A2103F"/>
    <w:rsid w:val="00A213EE"/>
    <w:rsid w:val="00A21413"/>
    <w:rsid w:val="00A215EB"/>
    <w:rsid w:val="00A21882"/>
    <w:rsid w:val="00A21B4B"/>
    <w:rsid w:val="00A21BDA"/>
    <w:rsid w:val="00A21C06"/>
    <w:rsid w:val="00A21C13"/>
    <w:rsid w:val="00A21E65"/>
    <w:rsid w:val="00A21ED1"/>
    <w:rsid w:val="00A21FA7"/>
    <w:rsid w:val="00A22243"/>
    <w:rsid w:val="00A222F3"/>
    <w:rsid w:val="00A2242F"/>
    <w:rsid w:val="00A224F6"/>
    <w:rsid w:val="00A225DD"/>
    <w:rsid w:val="00A226B3"/>
    <w:rsid w:val="00A22879"/>
    <w:rsid w:val="00A22966"/>
    <w:rsid w:val="00A229B2"/>
    <w:rsid w:val="00A229C2"/>
    <w:rsid w:val="00A22A5E"/>
    <w:rsid w:val="00A22B99"/>
    <w:rsid w:val="00A22D08"/>
    <w:rsid w:val="00A2302F"/>
    <w:rsid w:val="00A2312F"/>
    <w:rsid w:val="00A231F8"/>
    <w:rsid w:val="00A232B1"/>
    <w:rsid w:val="00A23344"/>
    <w:rsid w:val="00A2340B"/>
    <w:rsid w:val="00A23488"/>
    <w:rsid w:val="00A23509"/>
    <w:rsid w:val="00A23684"/>
    <w:rsid w:val="00A2369E"/>
    <w:rsid w:val="00A237F9"/>
    <w:rsid w:val="00A2389E"/>
    <w:rsid w:val="00A23FCB"/>
    <w:rsid w:val="00A24082"/>
    <w:rsid w:val="00A240EA"/>
    <w:rsid w:val="00A242C2"/>
    <w:rsid w:val="00A24304"/>
    <w:rsid w:val="00A2440D"/>
    <w:rsid w:val="00A24643"/>
    <w:rsid w:val="00A24835"/>
    <w:rsid w:val="00A24AA9"/>
    <w:rsid w:val="00A24BAC"/>
    <w:rsid w:val="00A24BF7"/>
    <w:rsid w:val="00A24C93"/>
    <w:rsid w:val="00A24F2C"/>
    <w:rsid w:val="00A24FC1"/>
    <w:rsid w:val="00A25065"/>
    <w:rsid w:val="00A25129"/>
    <w:rsid w:val="00A2521D"/>
    <w:rsid w:val="00A25295"/>
    <w:rsid w:val="00A252E8"/>
    <w:rsid w:val="00A2539E"/>
    <w:rsid w:val="00A2549A"/>
    <w:rsid w:val="00A25532"/>
    <w:rsid w:val="00A255B6"/>
    <w:rsid w:val="00A25791"/>
    <w:rsid w:val="00A2580E"/>
    <w:rsid w:val="00A25CF6"/>
    <w:rsid w:val="00A25F38"/>
    <w:rsid w:val="00A25F54"/>
    <w:rsid w:val="00A26027"/>
    <w:rsid w:val="00A26039"/>
    <w:rsid w:val="00A26125"/>
    <w:rsid w:val="00A2632E"/>
    <w:rsid w:val="00A263F0"/>
    <w:rsid w:val="00A264B3"/>
    <w:rsid w:val="00A26580"/>
    <w:rsid w:val="00A265E2"/>
    <w:rsid w:val="00A2688F"/>
    <w:rsid w:val="00A26985"/>
    <w:rsid w:val="00A26E83"/>
    <w:rsid w:val="00A271A1"/>
    <w:rsid w:val="00A27268"/>
    <w:rsid w:val="00A27386"/>
    <w:rsid w:val="00A27612"/>
    <w:rsid w:val="00A277CC"/>
    <w:rsid w:val="00A27871"/>
    <w:rsid w:val="00A279B7"/>
    <w:rsid w:val="00A279D5"/>
    <w:rsid w:val="00A27AA7"/>
    <w:rsid w:val="00A27ABC"/>
    <w:rsid w:val="00A27BEA"/>
    <w:rsid w:val="00A27C4C"/>
    <w:rsid w:val="00A27EBF"/>
    <w:rsid w:val="00A27F18"/>
    <w:rsid w:val="00A27F65"/>
    <w:rsid w:val="00A27FD5"/>
    <w:rsid w:val="00A30025"/>
    <w:rsid w:val="00A30118"/>
    <w:rsid w:val="00A302FB"/>
    <w:rsid w:val="00A304E1"/>
    <w:rsid w:val="00A30511"/>
    <w:rsid w:val="00A30531"/>
    <w:rsid w:val="00A30541"/>
    <w:rsid w:val="00A30C17"/>
    <w:rsid w:val="00A30D14"/>
    <w:rsid w:val="00A30DCB"/>
    <w:rsid w:val="00A30F53"/>
    <w:rsid w:val="00A30F58"/>
    <w:rsid w:val="00A3108A"/>
    <w:rsid w:val="00A310A1"/>
    <w:rsid w:val="00A311C6"/>
    <w:rsid w:val="00A31320"/>
    <w:rsid w:val="00A313F3"/>
    <w:rsid w:val="00A3141F"/>
    <w:rsid w:val="00A315AE"/>
    <w:rsid w:val="00A31790"/>
    <w:rsid w:val="00A318F7"/>
    <w:rsid w:val="00A31925"/>
    <w:rsid w:val="00A31A4A"/>
    <w:rsid w:val="00A31AC4"/>
    <w:rsid w:val="00A31C3A"/>
    <w:rsid w:val="00A31CD9"/>
    <w:rsid w:val="00A31CDD"/>
    <w:rsid w:val="00A31D21"/>
    <w:rsid w:val="00A31DE6"/>
    <w:rsid w:val="00A31F21"/>
    <w:rsid w:val="00A31F52"/>
    <w:rsid w:val="00A31FF7"/>
    <w:rsid w:val="00A32108"/>
    <w:rsid w:val="00A32185"/>
    <w:rsid w:val="00A321D0"/>
    <w:rsid w:val="00A32237"/>
    <w:rsid w:val="00A32247"/>
    <w:rsid w:val="00A328DB"/>
    <w:rsid w:val="00A328FD"/>
    <w:rsid w:val="00A32B32"/>
    <w:rsid w:val="00A32BCF"/>
    <w:rsid w:val="00A32BEA"/>
    <w:rsid w:val="00A32CCC"/>
    <w:rsid w:val="00A32E5D"/>
    <w:rsid w:val="00A32EFD"/>
    <w:rsid w:val="00A33233"/>
    <w:rsid w:val="00A3326A"/>
    <w:rsid w:val="00A33517"/>
    <w:rsid w:val="00A3362E"/>
    <w:rsid w:val="00A336B6"/>
    <w:rsid w:val="00A336E0"/>
    <w:rsid w:val="00A3373A"/>
    <w:rsid w:val="00A33A49"/>
    <w:rsid w:val="00A33B30"/>
    <w:rsid w:val="00A33C7A"/>
    <w:rsid w:val="00A33EE4"/>
    <w:rsid w:val="00A33F47"/>
    <w:rsid w:val="00A33F9D"/>
    <w:rsid w:val="00A340B7"/>
    <w:rsid w:val="00A340D7"/>
    <w:rsid w:val="00A34194"/>
    <w:rsid w:val="00A3421F"/>
    <w:rsid w:val="00A34270"/>
    <w:rsid w:val="00A342ED"/>
    <w:rsid w:val="00A344C2"/>
    <w:rsid w:val="00A34527"/>
    <w:rsid w:val="00A345F6"/>
    <w:rsid w:val="00A34A4A"/>
    <w:rsid w:val="00A34AD4"/>
    <w:rsid w:val="00A34C0A"/>
    <w:rsid w:val="00A34D0C"/>
    <w:rsid w:val="00A34DA5"/>
    <w:rsid w:val="00A34DE3"/>
    <w:rsid w:val="00A34ED5"/>
    <w:rsid w:val="00A34F4B"/>
    <w:rsid w:val="00A34F61"/>
    <w:rsid w:val="00A35070"/>
    <w:rsid w:val="00A35226"/>
    <w:rsid w:val="00A3533D"/>
    <w:rsid w:val="00A35496"/>
    <w:rsid w:val="00A35508"/>
    <w:rsid w:val="00A35532"/>
    <w:rsid w:val="00A3554F"/>
    <w:rsid w:val="00A357EC"/>
    <w:rsid w:val="00A35886"/>
    <w:rsid w:val="00A35917"/>
    <w:rsid w:val="00A35930"/>
    <w:rsid w:val="00A35A63"/>
    <w:rsid w:val="00A35A72"/>
    <w:rsid w:val="00A35A8F"/>
    <w:rsid w:val="00A35AA6"/>
    <w:rsid w:val="00A35B23"/>
    <w:rsid w:val="00A35C4D"/>
    <w:rsid w:val="00A35CA4"/>
    <w:rsid w:val="00A360CA"/>
    <w:rsid w:val="00A360E3"/>
    <w:rsid w:val="00A3617C"/>
    <w:rsid w:val="00A361C4"/>
    <w:rsid w:val="00A3626C"/>
    <w:rsid w:val="00A363F1"/>
    <w:rsid w:val="00A36480"/>
    <w:rsid w:val="00A36481"/>
    <w:rsid w:val="00A36555"/>
    <w:rsid w:val="00A36AFD"/>
    <w:rsid w:val="00A36C72"/>
    <w:rsid w:val="00A36D44"/>
    <w:rsid w:val="00A36DB7"/>
    <w:rsid w:val="00A36EE8"/>
    <w:rsid w:val="00A37038"/>
    <w:rsid w:val="00A372C0"/>
    <w:rsid w:val="00A3746F"/>
    <w:rsid w:val="00A37738"/>
    <w:rsid w:val="00A37A70"/>
    <w:rsid w:val="00A37AA3"/>
    <w:rsid w:val="00A37B16"/>
    <w:rsid w:val="00A37B1A"/>
    <w:rsid w:val="00A37B89"/>
    <w:rsid w:val="00A37C32"/>
    <w:rsid w:val="00A37D15"/>
    <w:rsid w:val="00A37DE4"/>
    <w:rsid w:val="00A4001A"/>
    <w:rsid w:val="00A400C3"/>
    <w:rsid w:val="00A40383"/>
    <w:rsid w:val="00A4045D"/>
    <w:rsid w:val="00A4055F"/>
    <w:rsid w:val="00A40622"/>
    <w:rsid w:val="00A40825"/>
    <w:rsid w:val="00A40892"/>
    <w:rsid w:val="00A40A88"/>
    <w:rsid w:val="00A40AB6"/>
    <w:rsid w:val="00A40AD0"/>
    <w:rsid w:val="00A40D05"/>
    <w:rsid w:val="00A40D0A"/>
    <w:rsid w:val="00A40DE8"/>
    <w:rsid w:val="00A40F1D"/>
    <w:rsid w:val="00A40FF2"/>
    <w:rsid w:val="00A41045"/>
    <w:rsid w:val="00A4116E"/>
    <w:rsid w:val="00A41220"/>
    <w:rsid w:val="00A4124B"/>
    <w:rsid w:val="00A417E4"/>
    <w:rsid w:val="00A41C58"/>
    <w:rsid w:val="00A41D68"/>
    <w:rsid w:val="00A41D74"/>
    <w:rsid w:val="00A41D9B"/>
    <w:rsid w:val="00A41E59"/>
    <w:rsid w:val="00A41E89"/>
    <w:rsid w:val="00A420A6"/>
    <w:rsid w:val="00A42132"/>
    <w:rsid w:val="00A42213"/>
    <w:rsid w:val="00A4224C"/>
    <w:rsid w:val="00A4228E"/>
    <w:rsid w:val="00A42301"/>
    <w:rsid w:val="00A4233E"/>
    <w:rsid w:val="00A423CF"/>
    <w:rsid w:val="00A42578"/>
    <w:rsid w:val="00A42644"/>
    <w:rsid w:val="00A427D0"/>
    <w:rsid w:val="00A4281E"/>
    <w:rsid w:val="00A429BC"/>
    <w:rsid w:val="00A42B74"/>
    <w:rsid w:val="00A42C53"/>
    <w:rsid w:val="00A42DB5"/>
    <w:rsid w:val="00A42E43"/>
    <w:rsid w:val="00A42E69"/>
    <w:rsid w:val="00A42F3D"/>
    <w:rsid w:val="00A42F66"/>
    <w:rsid w:val="00A43020"/>
    <w:rsid w:val="00A43256"/>
    <w:rsid w:val="00A432D3"/>
    <w:rsid w:val="00A432F0"/>
    <w:rsid w:val="00A433CD"/>
    <w:rsid w:val="00A433F0"/>
    <w:rsid w:val="00A43553"/>
    <w:rsid w:val="00A43734"/>
    <w:rsid w:val="00A4380C"/>
    <w:rsid w:val="00A4389C"/>
    <w:rsid w:val="00A438B4"/>
    <w:rsid w:val="00A438EC"/>
    <w:rsid w:val="00A438ED"/>
    <w:rsid w:val="00A43A1F"/>
    <w:rsid w:val="00A43C62"/>
    <w:rsid w:val="00A43CDE"/>
    <w:rsid w:val="00A43D19"/>
    <w:rsid w:val="00A43D41"/>
    <w:rsid w:val="00A43E8D"/>
    <w:rsid w:val="00A43EC5"/>
    <w:rsid w:val="00A43FC1"/>
    <w:rsid w:val="00A44052"/>
    <w:rsid w:val="00A4418E"/>
    <w:rsid w:val="00A44196"/>
    <w:rsid w:val="00A4447E"/>
    <w:rsid w:val="00A44615"/>
    <w:rsid w:val="00A4481F"/>
    <w:rsid w:val="00A448C2"/>
    <w:rsid w:val="00A448FF"/>
    <w:rsid w:val="00A4496C"/>
    <w:rsid w:val="00A44A16"/>
    <w:rsid w:val="00A44A2E"/>
    <w:rsid w:val="00A44B76"/>
    <w:rsid w:val="00A44F0E"/>
    <w:rsid w:val="00A451FE"/>
    <w:rsid w:val="00A4522E"/>
    <w:rsid w:val="00A454A2"/>
    <w:rsid w:val="00A455B0"/>
    <w:rsid w:val="00A456B1"/>
    <w:rsid w:val="00A4590F"/>
    <w:rsid w:val="00A459BA"/>
    <w:rsid w:val="00A459D0"/>
    <w:rsid w:val="00A45A0D"/>
    <w:rsid w:val="00A45A93"/>
    <w:rsid w:val="00A45D53"/>
    <w:rsid w:val="00A45D6F"/>
    <w:rsid w:val="00A45E52"/>
    <w:rsid w:val="00A45E7A"/>
    <w:rsid w:val="00A45F17"/>
    <w:rsid w:val="00A4609D"/>
    <w:rsid w:val="00A460C5"/>
    <w:rsid w:val="00A461BE"/>
    <w:rsid w:val="00A465A4"/>
    <w:rsid w:val="00A46747"/>
    <w:rsid w:val="00A467A4"/>
    <w:rsid w:val="00A46881"/>
    <w:rsid w:val="00A46906"/>
    <w:rsid w:val="00A469B5"/>
    <w:rsid w:val="00A469EF"/>
    <w:rsid w:val="00A46B42"/>
    <w:rsid w:val="00A46DF1"/>
    <w:rsid w:val="00A46EE2"/>
    <w:rsid w:val="00A470E5"/>
    <w:rsid w:val="00A4715F"/>
    <w:rsid w:val="00A47198"/>
    <w:rsid w:val="00A471AF"/>
    <w:rsid w:val="00A47380"/>
    <w:rsid w:val="00A47385"/>
    <w:rsid w:val="00A4744D"/>
    <w:rsid w:val="00A4751B"/>
    <w:rsid w:val="00A476B2"/>
    <w:rsid w:val="00A47764"/>
    <w:rsid w:val="00A47795"/>
    <w:rsid w:val="00A47826"/>
    <w:rsid w:val="00A47977"/>
    <w:rsid w:val="00A47A63"/>
    <w:rsid w:val="00A47AAE"/>
    <w:rsid w:val="00A47AD8"/>
    <w:rsid w:val="00A47BBF"/>
    <w:rsid w:val="00A47E34"/>
    <w:rsid w:val="00A5025B"/>
    <w:rsid w:val="00A50351"/>
    <w:rsid w:val="00A5040E"/>
    <w:rsid w:val="00A50428"/>
    <w:rsid w:val="00A50660"/>
    <w:rsid w:val="00A506A1"/>
    <w:rsid w:val="00A50904"/>
    <w:rsid w:val="00A5099B"/>
    <w:rsid w:val="00A50C9A"/>
    <w:rsid w:val="00A50D82"/>
    <w:rsid w:val="00A50E18"/>
    <w:rsid w:val="00A50E9C"/>
    <w:rsid w:val="00A50F57"/>
    <w:rsid w:val="00A50F72"/>
    <w:rsid w:val="00A51036"/>
    <w:rsid w:val="00A51064"/>
    <w:rsid w:val="00A511B2"/>
    <w:rsid w:val="00A51269"/>
    <w:rsid w:val="00A513F1"/>
    <w:rsid w:val="00A5143E"/>
    <w:rsid w:val="00A51454"/>
    <w:rsid w:val="00A51513"/>
    <w:rsid w:val="00A515F7"/>
    <w:rsid w:val="00A519ED"/>
    <w:rsid w:val="00A51B4F"/>
    <w:rsid w:val="00A51BB7"/>
    <w:rsid w:val="00A51D1F"/>
    <w:rsid w:val="00A51D4A"/>
    <w:rsid w:val="00A51D7B"/>
    <w:rsid w:val="00A51D7E"/>
    <w:rsid w:val="00A51E42"/>
    <w:rsid w:val="00A51E96"/>
    <w:rsid w:val="00A51EF1"/>
    <w:rsid w:val="00A51FED"/>
    <w:rsid w:val="00A52024"/>
    <w:rsid w:val="00A5203D"/>
    <w:rsid w:val="00A522E2"/>
    <w:rsid w:val="00A5243D"/>
    <w:rsid w:val="00A5248A"/>
    <w:rsid w:val="00A52577"/>
    <w:rsid w:val="00A52880"/>
    <w:rsid w:val="00A52975"/>
    <w:rsid w:val="00A52BD7"/>
    <w:rsid w:val="00A52BF3"/>
    <w:rsid w:val="00A52C59"/>
    <w:rsid w:val="00A52C75"/>
    <w:rsid w:val="00A52D96"/>
    <w:rsid w:val="00A52E70"/>
    <w:rsid w:val="00A52F39"/>
    <w:rsid w:val="00A52FC7"/>
    <w:rsid w:val="00A53089"/>
    <w:rsid w:val="00A532F3"/>
    <w:rsid w:val="00A533A0"/>
    <w:rsid w:val="00A5342C"/>
    <w:rsid w:val="00A53601"/>
    <w:rsid w:val="00A538D0"/>
    <w:rsid w:val="00A5395B"/>
    <w:rsid w:val="00A53A28"/>
    <w:rsid w:val="00A53AA3"/>
    <w:rsid w:val="00A53E27"/>
    <w:rsid w:val="00A53EC2"/>
    <w:rsid w:val="00A54018"/>
    <w:rsid w:val="00A54042"/>
    <w:rsid w:val="00A541E9"/>
    <w:rsid w:val="00A54300"/>
    <w:rsid w:val="00A54396"/>
    <w:rsid w:val="00A5446B"/>
    <w:rsid w:val="00A544A3"/>
    <w:rsid w:val="00A5450E"/>
    <w:rsid w:val="00A54522"/>
    <w:rsid w:val="00A5456B"/>
    <w:rsid w:val="00A546C4"/>
    <w:rsid w:val="00A54947"/>
    <w:rsid w:val="00A549D1"/>
    <w:rsid w:val="00A54BA3"/>
    <w:rsid w:val="00A54BBF"/>
    <w:rsid w:val="00A54C44"/>
    <w:rsid w:val="00A54F13"/>
    <w:rsid w:val="00A551EB"/>
    <w:rsid w:val="00A552B0"/>
    <w:rsid w:val="00A554A8"/>
    <w:rsid w:val="00A554FB"/>
    <w:rsid w:val="00A5554F"/>
    <w:rsid w:val="00A555A1"/>
    <w:rsid w:val="00A557E7"/>
    <w:rsid w:val="00A55A15"/>
    <w:rsid w:val="00A55CB0"/>
    <w:rsid w:val="00A55E29"/>
    <w:rsid w:val="00A55F77"/>
    <w:rsid w:val="00A55FE1"/>
    <w:rsid w:val="00A5608C"/>
    <w:rsid w:val="00A560ED"/>
    <w:rsid w:val="00A5614D"/>
    <w:rsid w:val="00A561AF"/>
    <w:rsid w:val="00A56255"/>
    <w:rsid w:val="00A563A2"/>
    <w:rsid w:val="00A563F4"/>
    <w:rsid w:val="00A56585"/>
    <w:rsid w:val="00A56678"/>
    <w:rsid w:val="00A567C6"/>
    <w:rsid w:val="00A567E7"/>
    <w:rsid w:val="00A56924"/>
    <w:rsid w:val="00A56AE5"/>
    <w:rsid w:val="00A56B02"/>
    <w:rsid w:val="00A56CAF"/>
    <w:rsid w:val="00A56CFC"/>
    <w:rsid w:val="00A57133"/>
    <w:rsid w:val="00A5721F"/>
    <w:rsid w:val="00A57238"/>
    <w:rsid w:val="00A575FC"/>
    <w:rsid w:val="00A576AC"/>
    <w:rsid w:val="00A578CC"/>
    <w:rsid w:val="00A57D2C"/>
    <w:rsid w:val="00A57E2F"/>
    <w:rsid w:val="00A600AD"/>
    <w:rsid w:val="00A60743"/>
    <w:rsid w:val="00A6074D"/>
    <w:rsid w:val="00A60898"/>
    <w:rsid w:val="00A60BF0"/>
    <w:rsid w:val="00A60C17"/>
    <w:rsid w:val="00A60D3B"/>
    <w:rsid w:val="00A60D42"/>
    <w:rsid w:val="00A60E39"/>
    <w:rsid w:val="00A60EB9"/>
    <w:rsid w:val="00A6112C"/>
    <w:rsid w:val="00A611FE"/>
    <w:rsid w:val="00A613B3"/>
    <w:rsid w:val="00A61419"/>
    <w:rsid w:val="00A615BC"/>
    <w:rsid w:val="00A617D0"/>
    <w:rsid w:val="00A618F2"/>
    <w:rsid w:val="00A6199A"/>
    <w:rsid w:val="00A61C7D"/>
    <w:rsid w:val="00A62057"/>
    <w:rsid w:val="00A621E1"/>
    <w:rsid w:val="00A622F6"/>
    <w:rsid w:val="00A62437"/>
    <w:rsid w:val="00A6244F"/>
    <w:rsid w:val="00A6252A"/>
    <w:rsid w:val="00A62673"/>
    <w:rsid w:val="00A62791"/>
    <w:rsid w:val="00A627DA"/>
    <w:rsid w:val="00A6289C"/>
    <w:rsid w:val="00A629DD"/>
    <w:rsid w:val="00A62A96"/>
    <w:rsid w:val="00A62C8E"/>
    <w:rsid w:val="00A62EB7"/>
    <w:rsid w:val="00A6315D"/>
    <w:rsid w:val="00A631A5"/>
    <w:rsid w:val="00A632B3"/>
    <w:rsid w:val="00A633AF"/>
    <w:rsid w:val="00A634A3"/>
    <w:rsid w:val="00A634B1"/>
    <w:rsid w:val="00A634BA"/>
    <w:rsid w:val="00A635EE"/>
    <w:rsid w:val="00A63676"/>
    <w:rsid w:val="00A63708"/>
    <w:rsid w:val="00A63A6B"/>
    <w:rsid w:val="00A63C42"/>
    <w:rsid w:val="00A63C81"/>
    <w:rsid w:val="00A63CC0"/>
    <w:rsid w:val="00A63DD1"/>
    <w:rsid w:val="00A64038"/>
    <w:rsid w:val="00A6416C"/>
    <w:rsid w:val="00A6418D"/>
    <w:rsid w:val="00A6418E"/>
    <w:rsid w:val="00A641C1"/>
    <w:rsid w:val="00A64259"/>
    <w:rsid w:val="00A642EB"/>
    <w:rsid w:val="00A64439"/>
    <w:rsid w:val="00A648B2"/>
    <w:rsid w:val="00A64914"/>
    <w:rsid w:val="00A649E6"/>
    <w:rsid w:val="00A64A2D"/>
    <w:rsid w:val="00A64B3B"/>
    <w:rsid w:val="00A64BED"/>
    <w:rsid w:val="00A64D48"/>
    <w:rsid w:val="00A64E46"/>
    <w:rsid w:val="00A64E4E"/>
    <w:rsid w:val="00A65036"/>
    <w:rsid w:val="00A6504C"/>
    <w:rsid w:val="00A65129"/>
    <w:rsid w:val="00A652C5"/>
    <w:rsid w:val="00A65404"/>
    <w:rsid w:val="00A6594A"/>
    <w:rsid w:val="00A65A2B"/>
    <w:rsid w:val="00A65B94"/>
    <w:rsid w:val="00A65C43"/>
    <w:rsid w:val="00A65CF5"/>
    <w:rsid w:val="00A65D59"/>
    <w:rsid w:val="00A65DFA"/>
    <w:rsid w:val="00A65E68"/>
    <w:rsid w:val="00A65FD7"/>
    <w:rsid w:val="00A65FEA"/>
    <w:rsid w:val="00A66003"/>
    <w:rsid w:val="00A660E5"/>
    <w:rsid w:val="00A662DA"/>
    <w:rsid w:val="00A6633A"/>
    <w:rsid w:val="00A6658D"/>
    <w:rsid w:val="00A667AB"/>
    <w:rsid w:val="00A667DA"/>
    <w:rsid w:val="00A66833"/>
    <w:rsid w:val="00A66AA7"/>
    <w:rsid w:val="00A66ADB"/>
    <w:rsid w:val="00A66E1B"/>
    <w:rsid w:val="00A66E74"/>
    <w:rsid w:val="00A66FEF"/>
    <w:rsid w:val="00A67001"/>
    <w:rsid w:val="00A6705B"/>
    <w:rsid w:val="00A67123"/>
    <w:rsid w:val="00A67164"/>
    <w:rsid w:val="00A672A6"/>
    <w:rsid w:val="00A67370"/>
    <w:rsid w:val="00A67551"/>
    <w:rsid w:val="00A67780"/>
    <w:rsid w:val="00A678D8"/>
    <w:rsid w:val="00A678E3"/>
    <w:rsid w:val="00A67952"/>
    <w:rsid w:val="00A679E8"/>
    <w:rsid w:val="00A67ABD"/>
    <w:rsid w:val="00A67C9E"/>
    <w:rsid w:val="00A67DE8"/>
    <w:rsid w:val="00A67F12"/>
    <w:rsid w:val="00A67F14"/>
    <w:rsid w:val="00A70138"/>
    <w:rsid w:val="00A70197"/>
    <w:rsid w:val="00A702B8"/>
    <w:rsid w:val="00A702EF"/>
    <w:rsid w:val="00A70468"/>
    <w:rsid w:val="00A704AA"/>
    <w:rsid w:val="00A704E7"/>
    <w:rsid w:val="00A70516"/>
    <w:rsid w:val="00A7069A"/>
    <w:rsid w:val="00A70866"/>
    <w:rsid w:val="00A7094D"/>
    <w:rsid w:val="00A709BD"/>
    <w:rsid w:val="00A70AD8"/>
    <w:rsid w:val="00A70B63"/>
    <w:rsid w:val="00A70DA6"/>
    <w:rsid w:val="00A70F12"/>
    <w:rsid w:val="00A70FD7"/>
    <w:rsid w:val="00A712DB"/>
    <w:rsid w:val="00A71470"/>
    <w:rsid w:val="00A714A3"/>
    <w:rsid w:val="00A715BB"/>
    <w:rsid w:val="00A7169F"/>
    <w:rsid w:val="00A716BC"/>
    <w:rsid w:val="00A716E6"/>
    <w:rsid w:val="00A71A46"/>
    <w:rsid w:val="00A71B68"/>
    <w:rsid w:val="00A71BD8"/>
    <w:rsid w:val="00A71C30"/>
    <w:rsid w:val="00A71EE3"/>
    <w:rsid w:val="00A71FE6"/>
    <w:rsid w:val="00A7222B"/>
    <w:rsid w:val="00A722CF"/>
    <w:rsid w:val="00A725B7"/>
    <w:rsid w:val="00A726BE"/>
    <w:rsid w:val="00A727BA"/>
    <w:rsid w:val="00A72A0F"/>
    <w:rsid w:val="00A72BEA"/>
    <w:rsid w:val="00A72DA7"/>
    <w:rsid w:val="00A72F53"/>
    <w:rsid w:val="00A72FF6"/>
    <w:rsid w:val="00A73100"/>
    <w:rsid w:val="00A731A3"/>
    <w:rsid w:val="00A731BE"/>
    <w:rsid w:val="00A73236"/>
    <w:rsid w:val="00A7326F"/>
    <w:rsid w:val="00A73294"/>
    <w:rsid w:val="00A7332E"/>
    <w:rsid w:val="00A73615"/>
    <w:rsid w:val="00A7368D"/>
    <w:rsid w:val="00A738C4"/>
    <w:rsid w:val="00A73ACA"/>
    <w:rsid w:val="00A73B77"/>
    <w:rsid w:val="00A73CBC"/>
    <w:rsid w:val="00A73F0C"/>
    <w:rsid w:val="00A73FE2"/>
    <w:rsid w:val="00A740E4"/>
    <w:rsid w:val="00A74133"/>
    <w:rsid w:val="00A7420F"/>
    <w:rsid w:val="00A74410"/>
    <w:rsid w:val="00A745D5"/>
    <w:rsid w:val="00A745EC"/>
    <w:rsid w:val="00A749F8"/>
    <w:rsid w:val="00A74C0A"/>
    <w:rsid w:val="00A74CCE"/>
    <w:rsid w:val="00A74E20"/>
    <w:rsid w:val="00A750AD"/>
    <w:rsid w:val="00A75161"/>
    <w:rsid w:val="00A7527B"/>
    <w:rsid w:val="00A752C7"/>
    <w:rsid w:val="00A75411"/>
    <w:rsid w:val="00A75516"/>
    <w:rsid w:val="00A756A3"/>
    <w:rsid w:val="00A757CC"/>
    <w:rsid w:val="00A75832"/>
    <w:rsid w:val="00A758A5"/>
    <w:rsid w:val="00A75A38"/>
    <w:rsid w:val="00A75C10"/>
    <w:rsid w:val="00A75CDA"/>
    <w:rsid w:val="00A75E54"/>
    <w:rsid w:val="00A76355"/>
    <w:rsid w:val="00A76533"/>
    <w:rsid w:val="00A76567"/>
    <w:rsid w:val="00A767D1"/>
    <w:rsid w:val="00A76829"/>
    <w:rsid w:val="00A76992"/>
    <w:rsid w:val="00A76A27"/>
    <w:rsid w:val="00A76CC2"/>
    <w:rsid w:val="00A76D5E"/>
    <w:rsid w:val="00A76D99"/>
    <w:rsid w:val="00A76E27"/>
    <w:rsid w:val="00A76EE5"/>
    <w:rsid w:val="00A76EFF"/>
    <w:rsid w:val="00A76F0F"/>
    <w:rsid w:val="00A76FA9"/>
    <w:rsid w:val="00A770AD"/>
    <w:rsid w:val="00A77266"/>
    <w:rsid w:val="00A7737D"/>
    <w:rsid w:val="00A7738A"/>
    <w:rsid w:val="00A773A6"/>
    <w:rsid w:val="00A77540"/>
    <w:rsid w:val="00A77653"/>
    <w:rsid w:val="00A776F6"/>
    <w:rsid w:val="00A7771A"/>
    <w:rsid w:val="00A7772B"/>
    <w:rsid w:val="00A777A9"/>
    <w:rsid w:val="00A77973"/>
    <w:rsid w:val="00A77987"/>
    <w:rsid w:val="00A779BE"/>
    <w:rsid w:val="00A77A0C"/>
    <w:rsid w:val="00A77AC5"/>
    <w:rsid w:val="00A77B04"/>
    <w:rsid w:val="00A77B83"/>
    <w:rsid w:val="00A77E88"/>
    <w:rsid w:val="00A77EFE"/>
    <w:rsid w:val="00A8016E"/>
    <w:rsid w:val="00A801EA"/>
    <w:rsid w:val="00A802DC"/>
    <w:rsid w:val="00A802FF"/>
    <w:rsid w:val="00A8045D"/>
    <w:rsid w:val="00A80607"/>
    <w:rsid w:val="00A80638"/>
    <w:rsid w:val="00A808B3"/>
    <w:rsid w:val="00A80A28"/>
    <w:rsid w:val="00A80A94"/>
    <w:rsid w:val="00A80E3C"/>
    <w:rsid w:val="00A8101B"/>
    <w:rsid w:val="00A810D7"/>
    <w:rsid w:val="00A810EB"/>
    <w:rsid w:val="00A81221"/>
    <w:rsid w:val="00A8146C"/>
    <w:rsid w:val="00A814E2"/>
    <w:rsid w:val="00A814EC"/>
    <w:rsid w:val="00A814EE"/>
    <w:rsid w:val="00A8170C"/>
    <w:rsid w:val="00A817AD"/>
    <w:rsid w:val="00A81A1E"/>
    <w:rsid w:val="00A81E1C"/>
    <w:rsid w:val="00A81E30"/>
    <w:rsid w:val="00A81F72"/>
    <w:rsid w:val="00A81F76"/>
    <w:rsid w:val="00A81F8A"/>
    <w:rsid w:val="00A81FB4"/>
    <w:rsid w:val="00A8205E"/>
    <w:rsid w:val="00A822AD"/>
    <w:rsid w:val="00A82526"/>
    <w:rsid w:val="00A82833"/>
    <w:rsid w:val="00A82AB8"/>
    <w:rsid w:val="00A82B5D"/>
    <w:rsid w:val="00A82BF1"/>
    <w:rsid w:val="00A82C33"/>
    <w:rsid w:val="00A82D54"/>
    <w:rsid w:val="00A82E29"/>
    <w:rsid w:val="00A82E89"/>
    <w:rsid w:val="00A82F17"/>
    <w:rsid w:val="00A82FAD"/>
    <w:rsid w:val="00A83164"/>
    <w:rsid w:val="00A83285"/>
    <w:rsid w:val="00A83292"/>
    <w:rsid w:val="00A83345"/>
    <w:rsid w:val="00A837E1"/>
    <w:rsid w:val="00A838DC"/>
    <w:rsid w:val="00A83A7E"/>
    <w:rsid w:val="00A83C7C"/>
    <w:rsid w:val="00A83CEC"/>
    <w:rsid w:val="00A83E59"/>
    <w:rsid w:val="00A8415F"/>
    <w:rsid w:val="00A841F4"/>
    <w:rsid w:val="00A8437F"/>
    <w:rsid w:val="00A84563"/>
    <w:rsid w:val="00A84A0F"/>
    <w:rsid w:val="00A84A6A"/>
    <w:rsid w:val="00A84C45"/>
    <w:rsid w:val="00A84D4E"/>
    <w:rsid w:val="00A84DCE"/>
    <w:rsid w:val="00A84E44"/>
    <w:rsid w:val="00A84F8A"/>
    <w:rsid w:val="00A8515D"/>
    <w:rsid w:val="00A853CD"/>
    <w:rsid w:val="00A854FF"/>
    <w:rsid w:val="00A85568"/>
    <w:rsid w:val="00A855A1"/>
    <w:rsid w:val="00A858D3"/>
    <w:rsid w:val="00A859FD"/>
    <w:rsid w:val="00A85AEC"/>
    <w:rsid w:val="00A85B3B"/>
    <w:rsid w:val="00A85C88"/>
    <w:rsid w:val="00A85D17"/>
    <w:rsid w:val="00A85D8E"/>
    <w:rsid w:val="00A85E66"/>
    <w:rsid w:val="00A85FE0"/>
    <w:rsid w:val="00A86075"/>
    <w:rsid w:val="00A861FA"/>
    <w:rsid w:val="00A8642A"/>
    <w:rsid w:val="00A864E4"/>
    <w:rsid w:val="00A8655E"/>
    <w:rsid w:val="00A86688"/>
    <w:rsid w:val="00A8692D"/>
    <w:rsid w:val="00A8697E"/>
    <w:rsid w:val="00A86BB7"/>
    <w:rsid w:val="00A86C37"/>
    <w:rsid w:val="00A86D5B"/>
    <w:rsid w:val="00A86D75"/>
    <w:rsid w:val="00A86DC4"/>
    <w:rsid w:val="00A86E99"/>
    <w:rsid w:val="00A86F19"/>
    <w:rsid w:val="00A87082"/>
    <w:rsid w:val="00A8725C"/>
    <w:rsid w:val="00A8745E"/>
    <w:rsid w:val="00A8751B"/>
    <w:rsid w:val="00A87622"/>
    <w:rsid w:val="00A876F8"/>
    <w:rsid w:val="00A87A90"/>
    <w:rsid w:val="00A87EE5"/>
    <w:rsid w:val="00A87F5C"/>
    <w:rsid w:val="00A90043"/>
    <w:rsid w:val="00A9009D"/>
    <w:rsid w:val="00A900A7"/>
    <w:rsid w:val="00A900FE"/>
    <w:rsid w:val="00A90191"/>
    <w:rsid w:val="00A902AE"/>
    <w:rsid w:val="00A902D5"/>
    <w:rsid w:val="00A903CD"/>
    <w:rsid w:val="00A90607"/>
    <w:rsid w:val="00A907A0"/>
    <w:rsid w:val="00A90818"/>
    <w:rsid w:val="00A90D29"/>
    <w:rsid w:val="00A910A5"/>
    <w:rsid w:val="00A9116E"/>
    <w:rsid w:val="00A9120E"/>
    <w:rsid w:val="00A91342"/>
    <w:rsid w:val="00A91385"/>
    <w:rsid w:val="00A913BC"/>
    <w:rsid w:val="00A91772"/>
    <w:rsid w:val="00A917C3"/>
    <w:rsid w:val="00A919D5"/>
    <w:rsid w:val="00A91A2E"/>
    <w:rsid w:val="00A91AC4"/>
    <w:rsid w:val="00A91D0F"/>
    <w:rsid w:val="00A91D49"/>
    <w:rsid w:val="00A91DA5"/>
    <w:rsid w:val="00A9217F"/>
    <w:rsid w:val="00A92594"/>
    <w:rsid w:val="00A92654"/>
    <w:rsid w:val="00A926E0"/>
    <w:rsid w:val="00A9283D"/>
    <w:rsid w:val="00A92892"/>
    <w:rsid w:val="00A928E9"/>
    <w:rsid w:val="00A92A4C"/>
    <w:rsid w:val="00A92A79"/>
    <w:rsid w:val="00A92A88"/>
    <w:rsid w:val="00A92AF9"/>
    <w:rsid w:val="00A92C6C"/>
    <w:rsid w:val="00A92CE8"/>
    <w:rsid w:val="00A92D8E"/>
    <w:rsid w:val="00A92DAF"/>
    <w:rsid w:val="00A92DF6"/>
    <w:rsid w:val="00A93075"/>
    <w:rsid w:val="00A93435"/>
    <w:rsid w:val="00A93610"/>
    <w:rsid w:val="00A936FD"/>
    <w:rsid w:val="00A938F6"/>
    <w:rsid w:val="00A93978"/>
    <w:rsid w:val="00A93DF1"/>
    <w:rsid w:val="00A93E75"/>
    <w:rsid w:val="00A93F4B"/>
    <w:rsid w:val="00A94057"/>
    <w:rsid w:val="00A940D3"/>
    <w:rsid w:val="00A94309"/>
    <w:rsid w:val="00A9434D"/>
    <w:rsid w:val="00A9464F"/>
    <w:rsid w:val="00A94656"/>
    <w:rsid w:val="00A946A4"/>
    <w:rsid w:val="00A9470D"/>
    <w:rsid w:val="00A947AF"/>
    <w:rsid w:val="00A94A73"/>
    <w:rsid w:val="00A94CFD"/>
    <w:rsid w:val="00A94ED1"/>
    <w:rsid w:val="00A9505F"/>
    <w:rsid w:val="00A95069"/>
    <w:rsid w:val="00A9517E"/>
    <w:rsid w:val="00A95285"/>
    <w:rsid w:val="00A952D2"/>
    <w:rsid w:val="00A9531A"/>
    <w:rsid w:val="00A95464"/>
    <w:rsid w:val="00A95468"/>
    <w:rsid w:val="00A956C0"/>
    <w:rsid w:val="00A957CD"/>
    <w:rsid w:val="00A95A3F"/>
    <w:rsid w:val="00A95CAE"/>
    <w:rsid w:val="00A95FE0"/>
    <w:rsid w:val="00A96009"/>
    <w:rsid w:val="00A961F6"/>
    <w:rsid w:val="00A96799"/>
    <w:rsid w:val="00A967DF"/>
    <w:rsid w:val="00A969D0"/>
    <w:rsid w:val="00A96A53"/>
    <w:rsid w:val="00A96A65"/>
    <w:rsid w:val="00A96B6D"/>
    <w:rsid w:val="00A96BF0"/>
    <w:rsid w:val="00A96D55"/>
    <w:rsid w:val="00A96DE5"/>
    <w:rsid w:val="00A96E21"/>
    <w:rsid w:val="00A96E43"/>
    <w:rsid w:val="00A96E9C"/>
    <w:rsid w:val="00A96F03"/>
    <w:rsid w:val="00A96F2D"/>
    <w:rsid w:val="00A973D6"/>
    <w:rsid w:val="00A97565"/>
    <w:rsid w:val="00A97578"/>
    <w:rsid w:val="00A976ED"/>
    <w:rsid w:val="00A97AF0"/>
    <w:rsid w:val="00A97B85"/>
    <w:rsid w:val="00A97BC4"/>
    <w:rsid w:val="00A97CD2"/>
    <w:rsid w:val="00A97E8F"/>
    <w:rsid w:val="00A97F9F"/>
    <w:rsid w:val="00A97FD4"/>
    <w:rsid w:val="00AA016E"/>
    <w:rsid w:val="00AA03E9"/>
    <w:rsid w:val="00AA04A9"/>
    <w:rsid w:val="00AA06D9"/>
    <w:rsid w:val="00AA06DA"/>
    <w:rsid w:val="00AA0766"/>
    <w:rsid w:val="00AA0944"/>
    <w:rsid w:val="00AA0AAA"/>
    <w:rsid w:val="00AA0BD0"/>
    <w:rsid w:val="00AA0CD2"/>
    <w:rsid w:val="00AA0E75"/>
    <w:rsid w:val="00AA0EB5"/>
    <w:rsid w:val="00AA1066"/>
    <w:rsid w:val="00AA1245"/>
    <w:rsid w:val="00AA12FB"/>
    <w:rsid w:val="00AA151A"/>
    <w:rsid w:val="00AA1873"/>
    <w:rsid w:val="00AA18C7"/>
    <w:rsid w:val="00AA19E0"/>
    <w:rsid w:val="00AA1A87"/>
    <w:rsid w:val="00AA1B2C"/>
    <w:rsid w:val="00AA1CCE"/>
    <w:rsid w:val="00AA1CEE"/>
    <w:rsid w:val="00AA2103"/>
    <w:rsid w:val="00AA2120"/>
    <w:rsid w:val="00AA239B"/>
    <w:rsid w:val="00AA23A4"/>
    <w:rsid w:val="00AA240E"/>
    <w:rsid w:val="00AA241B"/>
    <w:rsid w:val="00AA248B"/>
    <w:rsid w:val="00AA26BB"/>
    <w:rsid w:val="00AA2725"/>
    <w:rsid w:val="00AA279A"/>
    <w:rsid w:val="00AA2A2F"/>
    <w:rsid w:val="00AA2ACC"/>
    <w:rsid w:val="00AA2ADA"/>
    <w:rsid w:val="00AA2D13"/>
    <w:rsid w:val="00AA2DBF"/>
    <w:rsid w:val="00AA2E82"/>
    <w:rsid w:val="00AA3015"/>
    <w:rsid w:val="00AA32FA"/>
    <w:rsid w:val="00AA358A"/>
    <w:rsid w:val="00AA37CD"/>
    <w:rsid w:val="00AA3C1A"/>
    <w:rsid w:val="00AA3CFA"/>
    <w:rsid w:val="00AA3D8D"/>
    <w:rsid w:val="00AA3E44"/>
    <w:rsid w:val="00AA4005"/>
    <w:rsid w:val="00AA4387"/>
    <w:rsid w:val="00AA43F5"/>
    <w:rsid w:val="00AA4513"/>
    <w:rsid w:val="00AA4DE5"/>
    <w:rsid w:val="00AA4FD8"/>
    <w:rsid w:val="00AA50F1"/>
    <w:rsid w:val="00AA512C"/>
    <w:rsid w:val="00AA5278"/>
    <w:rsid w:val="00AA5451"/>
    <w:rsid w:val="00AA55E3"/>
    <w:rsid w:val="00AA5879"/>
    <w:rsid w:val="00AA5952"/>
    <w:rsid w:val="00AA59BE"/>
    <w:rsid w:val="00AA59D9"/>
    <w:rsid w:val="00AA5AA6"/>
    <w:rsid w:val="00AA5B1D"/>
    <w:rsid w:val="00AA5C39"/>
    <w:rsid w:val="00AA5F65"/>
    <w:rsid w:val="00AA61BA"/>
    <w:rsid w:val="00AA6290"/>
    <w:rsid w:val="00AA62CA"/>
    <w:rsid w:val="00AA6636"/>
    <w:rsid w:val="00AA66A1"/>
    <w:rsid w:val="00AA67C9"/>
    <w:rsid w:val="00AA683D"/>
    <w:rsid w:val="00AA6B51"/>
    <w:rsid w:val="00AA6C7A"/>
    <w:rsid w:val="00AA6C9A"/>
    <w:rsid w:val="00AA6CD9"/>
    <w:rsid w:val="00AA6E9D"/>
    <w:rsid w:val="00AA6EFD"/>
    <w:rsid w:val="00AA7097"/>
    <w:rsid w:val="00AA73D7"/>
    <w:rsid w:val="00AA76D5"/>
    <w:rsid w:val="00AA7A0C"/>
    <w:rsid w:val="00AA7A84"/>
    <w:rsid w:val="00AA7B81"/>
    <w:rsid w:val="00AA7D8B"/>
    <w:rsid w:val="00AA7F4F"/>
    <w:rsid w:val="00AA7FCD"/>
    <w:rsid w:val="00AB001A"/>
    <w:rsid w:val="00AB020C"/>
    <w:rsid w:val="00AB03DB"/>
    <w:rsid w:val="00AB03E8"/>
    <w:rsid w:val="00AB0482"/>
    <w:rsid w:val="00AB0564"/>
    <w:rsid w:val="00AB0698"/>
    <w:rsid w:val="00AB069E"/>
    <w:rsid w:val="00AB0863"/>
    <w:rsid w:val="00AB0875"/>
    <w:rsid w:val="00AB08DC"/>
    <w:rsid w:val="00AB09D3"/>
    <w:rsid w:val="00AB0B61"/>
    <w:rsid w:val="00AB0EE8"/>
    <w:rsid w:val="00AB0F31"/>
    <w:rsid w:val="00AB0FED"/>
    <w:rsid w:val="00AB0FF3"/>
    <w:rsid w:val="00AB1003"/>
    <w:rsid w:val="00AB1028"/>
    <w:rsid w:val="00AB1052"/>
    <w:rsid w:val="00AB10B1"/>
    <w:rsid w:val="00AB11CF"/>
    <w:rsid w:val="00AB12A2"/>
    <w:rsid w:val="00AB134E"/>
    <w:rsid w:val="00AB13A1"/>
    <w:rsid w:val="00AB13B5"/>
    <w:rsid w:val="00AB140D"/>
    <w:rsid w:val="00AB1577"/>
    <w:rsid w:val="00AB16CD"/>
    <w:rsid w:val="00AB1811"/>
    <w:rsid w:val="00AB1880"/>
    <w:rsid w:val="00AB19C1"/>
    <w:rsid w:val="00AB1BE5"/>
    <w:rsid w:val="00AB1C52"/>
    <w:rsid w:val="00AB1D68"/>
    <w:rsid w:val="00AB1F34"/>
    <w:rsid w:val="00AB1F39"/>
    <w:rsid w:val="00AB1F88"/>
    <w:rsid w:val="00AB20A3"/>
    <w:rsid w:val="00AB2124"/>
    <w:rsid w:val="00AB2167"/>
    <w:rsid w:val="00AB222C"/>
    <w:rsid w:val="00AB238B"/>
    <w:rsid w:val="00AB23F8"/>
    <w:rsid w:val="00AB293F"/>
    <w:rsid w:val="00AB29F9"/>
    <w:rsid w:val="00AB2CB1"/>
    <w:rsid w:val="00AB2CBC"/>
    <w:rsid w:val="00AB2D20"/>
    <w:rsid w:val="00AB30F6"/>
    <w:rsid w:val="00AB30FD"/>
    <w:rsid w:val="00AB34D1"/>
    <w:rsid w:val="00AB3571"/>
    <w:rsid w:val="00AB3795"/>
    <w:rsid w:val="00AB37E1"/>
    <w:rsid w:val="00AB383D"/>
    <w:rsid w:val="00AB3900"/>
    <w:rsid w:val="00AB39E6"/>
    <w:rsid w:val="00AB3B0D"/>
    <w:rsid w:val="00AB3C79"/>
    <w:rsid w:val="00AB3EBF"/>
    <w:rsid w:val="00AB3F10"/>
    <w:rsid w:val="00AB418E"/>
    <w:rsid w:val="00AB42E4"/>
    <w:rsid w:val="00AB455C"/>
    <w:rsid w:val="00AB457C"/>
    <w:rsid w:val="00AB479A"/>
    <w:rsid w:val="00AB479F"/>
    <w:rsid w:val="00AB485C"/>
    <w:rsid w:val="00AB4862"/>
    <w:rsid w:val="00AB4A3C"/>
    <w:rsid w:val="00AB4C2E"/>
    <w:rsid w:val="00AB4D82"/>
    <w:rsid w:val="00AB4DD1"/>
    <w:rsid w:val="00AB4EAC"/>
    <w:rsid w:val="00AB4F8C"/>
    <w:rsid w:val="00AB50C6"/>
    <w:rsid w:val="00AB531E"/>
    <w:rsid w:val="00AB54F2"/>
    <w:rsid w:val="00AB55A3"/>
    <w:rsid w:val="00AB5868"/>
    <w:rsid w:val="00AB58AD"/>
    <w:rsid w:val="00AB5AB8"/>
    <w:rsid w:val="00AB5B86"/>
    <w:rsid w:val="00AB5CE0"/>
    <w:rsid w:val="00AB5E0F"/>
    <w:rsid w:val="00AB5FFC"/>
    <w:rsid w:val="00AB609A"/>
    <w:rsid w:val="00AB6152"/>
    <w:rsid w:val="00AB65AC"/>
    <w:rsid w:val="00AB65B5"/>
    <w:rsid w:val="00AB677F"/>
    <w:rsid w:val="00AB6A01"/>
    <w:rsid w:val="00AB6A6F"/>
    <w:rsid w:val="00AB6AAE"/>
    <w:rsid w:val="00AB6BA0"/>
    <w:rsid w:val="00AB6BFC"/>
    <w:rsid w:val="00AB6C53"/>
    <w:rsid w:val="00AB6DB5"/>
    <w:rsid w:val="00AB6ECE"/>
    <w:rsid w:val="00AB70B6"/>
    <w:rsid w:val="00AB72D4"/>
    <w:rsid w:val="00AB73B2"/>
    <w:rsid w:val="00AB73C1"/>
    <w:rsid w:val="00AB73EA"/>
    <w:rsid w:val="00AB7510"/>
    <w:rsid w:val="00AB75F4"/>
    <w:rsid w:val="00AB784B"/>
    <w:rsid w:val="00AB7A75"/>
    <w:rsid w:val="00AB7AB6"/>
    <w:rsid w:val="00AB7AD5"/>
    <w:rsid w:val="00AB7B18"/>
    <w:rsid w:val="00AB7B1F"/>
    <w:rsid w:val="00AB7B2C"/>
    <w:rsid w:val="00AB7CCC"/>
    <w:rsid w:val="00AB7F3C"/>
    <w:rsid w:val="00AC021A"/>
    <w:rsid w:val="00AC03E3"/>
    <w:rsid w:val="00AC03F4"/>
    <w:rsid w:val="00AC040A"/>
    <w:rsid w:val="00AC0649"/>
    <w:rsid w:val="00AC06E2"/>
    <w:rsid w:val="00AC073A"/>
    <w:rsid w:val="00AC07CA"/>
    <w:rsid w:val="00AC07DA"/>
    <w:rsid w:val="00AC0829"/>
    <w:rsid w:val="00AC085A"/>
    <w:rsid w:val="00AC092A"/>
    <w:rsid w:val="00AC094A"/>
    <w:rsid w:val="00AC0A3F"/>
    <w:rsid w:val="00AC0A80"/>
    <w:rsid w:val="00AC0C9E"/>
    <w:rsid w:val="00AC0CEE"/>
    <w:rsid w:val="00AC0E4A"/>
    <w:rsid w:val="00AC1157"/>
    <w:rsid w:val="00AC121B"/>
    <w:rsid w:val="00AC1228"/>
    <w:rsid w:val="00AC1368"/>
    <w:rsid w:val="00AC13FD"/>
    <w:rsid w:val="00AC1508"/>
    <w:rsid w:val="00AC1521"/>
    <w:rsid w:val="00AC178F"/>
    <w:rsid w:val="00AC19F8"/>
    <w:rsid w:val="00AC1BC9"/>
    <w:rsid w:val="00AC1C76"/>
    <w:rsid w:val="00AC1F0A"/>
    <w:rsid w:val="00AC1F7F"/>
    <w:rsid w:val="00AC2005"/>
    <w:rsid w:val="00AC20DA"/>
    <w:rsid w:val="00AC21A2"/>
    <w:rsid w:val="00AC22C2"/>
    <w:rsid w:val="00AC2370"/>
    <w:rsid w:val="00AC26FA"/>
    <w:rsid w:val="00AC2794"/>
    <w:rsid w:val="00AC2829"/>
    <w:rsid w:val="00AC2949"/>
    <w:rsid w:val="00AC2A7F"/>
    <w:rsid w:val="00AC2BB2"/>
    <w:rsid w:val="00AC2C72"/>
    <w:rsid w:val="00AC2E1D"/>
    <w:rsid w:val="00AC2E43"/>
    <w:rsid w:val="00AC2EC9"/>
    <w:rsid w:val="00AC317E"/>
    <w:rsid w:val="00AC32DD"/>
    <w:rsid w:val="00AC33A3"/>
    <w:rsid w:val="00AC33AE"/>
    <w:rsid w:val="00AC34B5"/>
    <w:rsid w:val="00AC3588"/>
    <w:rsid w:val="00AC3629"/>
    <w:rsid w:val="00AC38CD"/>
    <w:rsid w:val="00AC39B5"/>
    <w:rsid w:val="00AC3A94"/>
    <w:rsid w:val="00AC3B93"/>
    <w:rsid w:val="00AC3BCB"/>
    <w:rsid w:val="00AC3CDF"/>
    <w:rsid w:val="00AC3E71"/>
    <w:rsid w:val="00AC3F9F"/>
    <w:rsid w:val="00AC414B"/>
    <w:rsid w:val="00AC4333"/>
    <w:rsid w:val="00AC43EA"/>
    <w:rsid w:val="00AC442A"/>
    <w:rsid w:val="00AC44F3"/>
    <w:rsid w:val="00AC4580"/>
    <w:rsid w:val="00AC45DE"/>
    <w:rsid w:val="00AC4647"/>
    <w:rsid w:val="00AC4668"/>
    <w:rsid w:val="00AC46D2"/>
    <w:rsid w:val="00AC488C"/>
    <w:rsid w:val="00AC48EC"/>
    <w:rsid w:val="00AC4938"/>
    <w:rsid w:val="00AC49C9"/>
    <w:rsid w:val="00AC4AB6"/>
    <w:rsid w:val="00AC4B6C"/>
    <w:rsid w:val="00AC4C90"/>
    <w:rsid w:val="00AC4CF1"/>
    <w:rsid w:val="00AC4F16"/>
    <w:rsid w:val="00AC5011"/>
    <w:rsid w:val="00AC50D5"/>
    <w:rsid w:val="00AC5147"/>
    <w:rsid w:val="00AC5149"/>
    <w:rsid w:val="00AC5179"/>
    <w:rsid w:val="00AC5180"/>
    <w:rsid w:val="00AC54E6"/>
    <w:rsid w:val="00AC551A"/>
    <w:rsid w:val="00AC5842"/>
    <w:rsid w:val="00AC5DB7"/>
    <w:rsid w:val="00AC5EBC"/>
    <w:rsid w:val="00AC609A"/>
    <w:rsid w:val="00AC625A"/>
    <w:rsid w:val="00AC6290"/>
    <w:rsid w:val="00AC62A1"/>
    <w:rsid w:val="00AC6414"/>
    <w:rsid w:val="00AC6484"/>
    <w:rsid w:val="00AC6576"/>
    <w:rsid w:val="00AC659D"/>
    <w:rsid w:val="00AC65B1"/>
    <w:rsid w:val="00AC677D"/>
    <w:rsid w:val="00AC67BA"/>
    <w:rsid w:val="00AC6A90"/>
    <w:rsid w:val="00AC6C00"/>
    <w:rsid w:val="00AC6E28"/>
    <w:rsid w:val="00AC6F21"/>
    <w:rsid w:val="00AC6F7F"/>
    <w:rsid w:val="00AC6FCB"/>
    <w:rsid w:val="00AC7174"/>
    <w:rsid w:val="00AC726B"/>
    <w:rsid w:val="00AC7454"/>
    <w:rsid w:val="00AC750F"/>
    <w:rsid w:val="00AC75A4"/>
    <w:rsid w:val="00AC768C"/>
    <w:rsid w:val="00AC77A9"/>
    <w:rsid w:val="00AC7947"/>
    <w:rsid w:val="00AC7A87"/>
    <w:rsid w:val="00AC7AB5"/>
    <w:rsid w:val="00AC7B70"/>
    <w:rsid w:val="00AC7C34"/>
    <w:rsid w:val="00AC7D39"/>
    <w:rsid w:val="00AC7EB1"/>
    <w:rsid w:val="00AC7FE3"/>
    <w:rsid w:val="00AD0044"/>
    <w:rsid w:val="00AD0094"/>
    <w:rsid w:val="00AD01C7"/>
    <w:rsid w:val="00AD01FF"/>
    <w:rsid w:val="00AD022A"/>
    <w:rsid w:val="00AD0418"/>
    <w:rsid w:val="00AD0429"/>
    <w:rsid w:val="00AD0442"/>
    <w:rsid w:val="00AD04EB"/>
    <w:rsid w:val="00AD05BF"/>
    <w:rsid w:val="00AD0A4F"/>
    <w:rsid w:val="00AD0B9D"/>
    <w:rsid w:val="00AD0BAF"/>
    <w:rsid w:val="00AD0BD7"/>
    <w:rsid w:val="00AD0E8C"/>
    <w:rsid w:val="00AD0EB6"/>
    <w:rsid w:val="00AD0F90"/>
    <w:rsid w:val="00AD100F"/>
    <w:rsid w:val="00AD1107"/>
    <w:rsid w:val="00AD1281"/>
    <w:rsid w:val="00AD12B4"/>
    <w:rsid w:val="00AD12DD"/>
    <w:rsid w:val="00AD1335"/>
    <w:rsid w:val="00AD14BF"/>
    <w:rsid w:val="00AD1597"/>
    <w:rsid w:val="00AD1613"/>
    <w:rsid w:val="00AD16CA"/>
    <w:rsid w:val="00AD19D8"/>
    <w:rsid w:val="00AD19D9"/>
    <w:rsid w:val="00AD1AAD"/>
    <w:rsid w:val="00AD1B71"/>
    <w:rsid w:val="00AD1C47"/>
    <w:rsid w:val="00AD1D0B"/>
    <w:rsid w:val="00AD1D96"/>
    <w:rsid w:val="00AD1DB9"/>
    <w:rsid w:val="00AD1E1D"/>
    <w:rsid w:val="00AD2052"/>
    <w:rsid w:val="00AD2064"/>
    <w:rsid w:val="00AD216F"/>
    <w:rsid w:val="00AD2181"/>
    <w:rsid w:val="00AD2187"/>
    <w:rsid w:val="00AD2446"/>
    <w:rsid w:val="00AD24A3"/>
    <w:rsid w:val="00AD24FC"/>
    <w:rsid w:val="00AD262C"/>
    <w:rsid w:val="00AD28CD"/>
    <w:rsid w:val="00AD291A"/>
    <w:rsid w:val="00AD2A3B"/>
    <w:rsid w:val="00AD2C4A"/>
    <w:rsid w:val="00AD2E09"/>
    <w:rsid w:val="00AD2FD1"/>
    <w:rsid w:val="00AD3099"/>
    <w:rsid w:val="00AD34A4"/>
    <w:rsid w:val="00AD3698"/>
    <w:rsid w:val="00AD3723"/>
    <w:rsid w:val="00AD37E3"/>
    <w:rsid w:val="00AD389C"/>
    <w:rsid w:val="00AD3A20"/>
    <w:rsid w:val="00AD3BAB"/>
    <w:rsid w:val="00AD3C2B"/>
    <w:rsid w:val="00AD3C2F"/>
    <w:rsid w:val="00AD3C76"/>
    <w:rsid w:val="00AD3CC5"/>
    <w:rsid w:val="00AD3D69"/>
    <w:rsid w:val="00AD3DD9"/>
    <w:rsid w:val="00AD3F83"/>
    <w:rsid w:val="00AD4023"/>
    <w:rsid w:val="00AD435B"/>
    <w:rsid w:val="00AD4559"/>
    <w:rsid w:val="00AD4729"/>
    <w:rsid w:val="00AD4775"/>
    <w:rsid w:val="00AD479B"/>
    <w:rsid w:val="00AD4A4A"/>
    <w:rsid w:val="00AD4A8A"/>
    <w:rsid w:val="00AD4AB9"/>
    <w:rsid w:val="00AD4EFA"/>
    <w:rsid w:val="00AD4F28"/>
    <w:rsid w:val="00AD4FEE"/>
    <w:rsid w:val="00AD50A2"/>
    <w:rsid w:val="00AD50D1"/>
    <w:rsid w:val="00AD51A7"/>
    <w:rsid w:val="00AD51B5"/>
    <w:rsid w:val="00AD523E"/>
    <w:rsid w:val="00AD5351"/>
    <w:rsid w:val="00AD5437"/>
    <w:rsid w:val="00AD5489"/>
    <w:rsid w:val="00AD54E9"/>
    <w:rsid w:val="00AD5573"/>
    <w:rsid w:val="00AD5693"/>
    <w:rsid w:val="00AD57EA"/>
    <w:rsid w:val="00AD5CD3"/>
    <w:rsid w:val="00AD5EBE"/>
    <w:rsid w:val="00AD5F77"/>
    <w:rsid w:val="00AD6032"/>
    <w:rsid w:val="00AD6190"/>
    <w:rsid w:val="00AD636C"/>
    <w:rsid w:val="00AD63BF"/>
    <w:rsid w:val="00AD649D"/>
    <w:rsid w:val="00AD64DA"/>
    <w:rsid w:val="00AD6644"/>
    <w:rsid w:val="00AD67AE"/>
    <w:rsid w:val="00AD695C"/>
    <w:rsid w:val="00AD69D4"/>
    <w:rsid w:val="00AD6A7A"/>
    <w:rsid w:val="00AD6AED"/>
    <w:rsid w:val="00AD6CF3"/>
    <w:rsid w:val="00AD6E05"/>
    <w:rsid w:val="00AD6FF6"/>
    <w:rsid w:val="00AD7251"/>
    <w:rsid w:val="00AD728D"/>
    <w:rsid w:val="00AD742E"/>
    <w:rsid w:val="00AD7562"/>
    <w:rsid w:val="00AD75B9"/>
    <w:rsid w:val="00AD75C4"/>
    <w:rsid w:val="00AD7667"/>
    <w:rsid w:val="00AD766A"/>
    <w:rsid w:val="00AD76DB"/>
    <w:rsid w:val="00AD7776"/>
    <w:rsid w:val="00AD77B8"/>
    <w:rsid w:val="00AD786B"/>
    <w:rsid w:val="00AD78B7"/>
    <w:rsid w:val="00AD795C"/>
    <w:rsid w:val="00AD79F9"/>
    <w:rsid w:val="00AD7A92"/>
    <w:rsid w:val="00AD7AC2"/>
    <w:rsid w:val="00AD7B1F"/>
    <w:rsid w:val="00AD7E38"/>
    <w:rsid w:val="00AE0004"/>
    <w:rsid w:val="00AE0105"/>
    <w:rsid w:val="00AE0185"/>
    <w:rsid w:val="00AE02A1"/>
    <w:rsid w:val="00AE035A"/>
    <w:rsid w:val="00AE0457"/>
    <w:rsid w:val="00AE04A0"/>
    <w:rsid w:val="00AE08C7"/>
    <w:rsid w:val="00AE099B"/>
    <w:rsid w:val="00AE0A6B"/>
    <w:rsid w:val="00AE0CE6"/>
    <w:rsid w:val="00AE0E8C"/>
    <w:rsid w:val="00AE1046"/>
    <w:rsid w:val="00AE10F6"/>
    <w:rsid w:val="00AE11CE"/>
    <w:rsid w:val="00AE13B9"/>
    <w:rsid w:val="00AE15E4"/>
    <w:rsid w:val="00AE1772"/>
    <w:rsid w:val="00AE1871"/>
    <w:rsid w:val="00AE1A74"/>
    <w:rsid w:val="00AE1B27"/>
    <w:rsid w:val="00AE1B8F"/>
    <w:rsid w:val="00AE1B9B"/>
    <w:rsid w:val="00AE1EA8"/>
    <w:rsid w:val="00AE1FDF"/>
    <w:rsid w:val="00AE205A"/>
    <w:rsid w:val="00AE208A"/>
    <w:rsid w:val="00AE222C"/>
    <w:rsid w:val="00AE22F3"/>
    <w:rsid w:val="00AE2333"/>
    <w:rsid w:val="00AE2441"/>
    <w:rsid w:val="00AE24F1"/>
    <w:rsid w:val="00AE25C4"/>
    <w:rsid w:val="00AE25E0"/>
    <w:rsid w:val="00AE25F6"/>
    <w:rsid w:val="00AE2631"/>
    <w:rsid w:val="00AE2733"/>
    <w:rsid w:val="00AE2781"/>
    <w:rsid w:val="00AE27B3"/>
    <w:rsid w:val="00AE285A"/>
    <w:rsid w:val="00AE2907"/>
    <w:rsid w:val="00AE292D"/>
    <w:rsid w:val="00AE29F3"/>
    <w:rsid w:val="00AE2AF0"/>
    <w:rsid w:val="00AE2B6C"/>
    <w:rsid w:val="00AE2D26"/>
    <w:rsid w:val="00AE2E13"/>
    <w:rsid w:val="00AE3529"/>
    <w:rsid w:val="00AE3749"/>
    <w:rsid w:val="00AE3794"/>
    <w:rsid w:val="00AE3893"/>
    <w:rsid w:val="00AE3963"/>
    <w:rsid w:val="00AE39F9"/>
    <w:rsid w:val="00AE3B0C"/>
    <w:rsid w:val="00AE3B0F"/>
    <w:rsid w:val="00AE3B14"/>
    <w:rsid w:val="00AE3C06"/>
    <w:rsid w:val="00AE3CCF"/>
    <w:rsid w:val="00AE3F0C"/>
    <w:rsid w:val="00AE401E"/>
    <w:rsid w:val="00AE406A"/>
    <w:rsid w:val="00AE4254"/>
    <w:rsid w:val="00AE447F"/>
    <w:rsid w:val="00AE4513"/>
    <w:rsid w:val="00AE47A6"/>
    <w:rsid w:val="00AE4831"/>
    <w:rsid w:val="00AE4A67"/>
    <w:rsid w:val="00AE4B1F"/>
    <w:rsid w:val="00AE4C45"/>
    <w:rsid w:val="00AE4D06"/>
    <w:rsid w:val="00AE4DA5"/>
    <w:rsid w:val="00AE4FBC"/>
    <w:rsid w:val="00AE527F"/>
    <w:rsid w:val="00AE5456"/>
    <w:rsid w:val="00AE555B"/>
    <w:rsid w:val="00AE555D"/>
    <w:rsid w:val="00AE55D3"/>
    <w:rsid w:val="00AE5629"/>
    <w:rsid w:val="00AE56DE"/>
    <w:rsid w:val="00AE56E4"/>
    <w:rsid w:val="00AE56F8"/>
    <w:rsid w:val="00AE5756"/>
    <w:rsid w:val="00AE5951"/>
    <w:rsid w:val="00AE5CB0"/>
    <w:rsid w:val="00AE5E6E"/>
    <w:rsid w:val="00AE5F7D"/>
    <w:rsid w:val="00AE60BC"/>
    <w:rsid w:val="00AE65F3"/>
    <w:rsid w:val="00AE6653"/>
    <w:rsid w:val="00AE684E"/>
    <w:rsid w:val="00AE6972"/>
    <w:rsid w:val="00AE6F49"/>
    <w:rsid w:val="00AE70E9"/>
    <w:rsid w:val="00AE71DA"/>
    <w:rsid w:val="00AE7549"/>
    <w:rsid w:val="00AE76A4"/>
    <w:rsid w:val="00AE772E"/>
    <w:rsid w:val="00AE774D"/>
    <w:rsid w:val="00AE77CA"/>
    <w:rsid w:val="00AE785A"/>
    <w:rsid w:val="00AE795D"/>
    <w:rsid w:val="00AE7B37"/>
    <w:rsid w:val="00AE7B4F"/>
    <w:rsid w:val="00AE7C9E"/>
    <w:rsid w:val="00AE7CDE"/>
    <w:rsid w:val="00AE7CFA"/>
    <w:rsid w:val="00AE7D49"/>
    <w:rsid w:val="00AE7D92"/>
    <w:rsid w:val="00AE7E7A"/>
    <w:rsid w:val="00AE7F4F"/>
    <w:rsid w:val="00AE7F57"/>
    <w:rsid w:val="00AF0046"/>
    <w:rsid w:val="00AF00C5"/>
    <w:rsid w:val="00AF0127"/>
    <w:rsid w:val="00AF0160"/>
    <w:rsid w:val="00AF0410"/>
    <w:rsid w:val="00AF0649"/>
    <w:rsid w:val="00AF07BB"/>
    <w:rsid w:val="00AF0BD5"/>
    <w:rsid w:val="00AF0BF8"/>
    <w:rsid w:val="00AF0CDD"/>
    <w:rsid w:val="00AF13DD"/>
    <w:rsid w:val="00AF1543"/>
    <w:rsid w:val="00AF15EB"/>
    <w:rsid w:val="00AF1670"/>
    <w:rsid w:val="00AF1741"/>
    <w:rsid w:val="00AF17AF"/>
    <w:rsid w:val="00AF1873"/>
    <w:rsid w:val="00AF195D"/>
    <w:rsid w:val="00AF199E"/>
    <w:rsid w:val="00AF1A3C"/>
    <w:rsid w:val="00AF1C75"/>
    <w:rsid w:val="00AF207B"/>
    <w:rsid w:val="00AF22E4"/>
    <w:rsid w:val="00AF23FA"/>
    <w:rsid w:val="00AF24DF"/>
    <w:rsid w:val="00AF25C8"/>
    <w:rsid w:val="00AF2770"/>
    <w:rsid w:val="00AF2862"/>
    <w:rsid w:val="00AF2864"/>
    <w:rsid w:val="00AF29B8"/>
    <w:rsid w:val="00AF2CA3"/>
    <w:rsid w:val="00AF2DD8"/>
    <w:rsid w:val="00AF308B"/>
    <w:rsid w:val="00AF30BB"/>
    <w:rsid w:val="00AF310A"/>
    <w:rsid w:val="00AF3243"/>
    <w:rsid w:val="00AF35B2"/>
    <w:rsid w:val="00AF3844"/>
    <w:rsid w:val="00AF39A8"/>
    <w:rsid w:val="00AF3AF7"/>
    <w:rsid w:val="00AF3BE1"/>
    <w:rsid w:val="00AF3C2A"/>
    <w:rsid w:val="00AF3C39"/>
    <w:rsid w:val="00AF3D50"/>
    <w:rsid w:val="00AF3E22"/>
    <w:rsid w:val="00AF3F56"/>
    <w:rsid w:val="00AF3FDB"/>
    <w:rsid w:val="00AF40AE"/>
    <w:rsid w:val="00AF4159"/>
    <w:rsid w:val="00AF41D3"/>
    <w:rsid w:val="00AF41F8"/>
    <w:rsid w:val="00AF431D"/>
    <w:rsid w:val="00AF4490"/>
    <w:rsid w:val="00AF4710"/>
    <w:rsid w:val="00AF4887"/>
    <w:rsid w:val="00AF491B"/>
    <w:rsid w:val="00AF4973"/>
    <w:rsid w:val="00AF4C48"/>
    <w:rsid w:val="00AF4C56"/>
    <w:rsid w:val="00AF4C78"/>
    <w:rsid w:val="00AF4D2C"/>
    <w:rsid w:val="00AF4D52"/>
    <w:rsid w:val="00AF4EBD"/>
    <w:rsid w:val="00AF4F68"/>
    <w:rsid w:val="00AF51BB"/>
    <w:rsid w:val="00AF5212"/>
    <w:rsid w:val="00AF53D3"/>
    <w:rsid w:val="00AF5476"/>
    <w:rsid w:val="00AF548B"/>
    <w:rsid w:val="00AF56A8"/>
    <w:rsid w:val="00AF56AA"/>
    <w:rsid w:val="00AF57E4"/>
    <w:rsid w:val="00AF5C85"/>
    <w:rsid w:val="00AF5CF8"/>
    <w:rsid w:val="00AF5D8B"/>
    <w:rsid w:val="00AF6001"/>
    <w:rsid w:val="00AF6044"/>
    <w:rsid w:val="00AF6348"/>
    <w:rsid w:val="00AF6421"/>
    <w:rsid w:val="00AF643A"/>
    <w:rsid w:val="00AF6488"/>
    <w:rsid w:val="00AF65B7"/>
    <w:rsid w:val="00AF660C"/>
    <w:rsid w:val="00AF6751"/>
    <w:rsid w:val="00AF6A1B"/>
    <w:rsid w:val="00AF6B08"/>
    <w:rsid w:val="00AF6B43"/>
    <w:rsid w:val="00AF6B49"/>
    <w:rsid w:val="00AF6BA3"/>
    <w:rsid w:val="00AF6C6B"/>
    <w:rsid w:val="00AF7174"/>
    <w:rsid w:val="00AF72F3"/>
    <w:rsid w:val="00AF74C6"/>
    <w:rsid w:val="00AF7554"/>
    <w:rsid w:val="00AF75CF"/>
    <w:rsid w:val="00AF769A"/>
    <w:rsid w:val="00AF778F"/>
    <w:rsid w:val="00AF7799"/>
    <w:rsid w:val="00AF7B51"/>
    <w:rsid w:val="00AF7D30"/>
    <w:rsid w:val="00AF7E16"/>
    <w:rsid w:val="00AF7FF4"/>
    <w:rsid w:val="00B00046"/>
    <w:rsid w:val="00B00117"/>
    <w:rsid w:val="00B004BD"/>
    <w:rsid w:val="00B00568"/>
    <w:rsid w:val="00B00726"/>
    <w:rsid w:val="00B007B6"/>
    <w:rsid w:val="00B008CE"/>
    <w:rsid w:val="00B00983"/>
    <w:rsid w:val="00B00AE2"/>
    <w:rsid w:val="00B00BAD"/>
    <w:rsid w:val="00B00C66"/>
    <w:rsid w:val="00B01105"/>
    <w:rsid w:val="00B011F7"/>
    <w:rsid w:val="00B01276"/>
    <w:rsid w:val="00B012CB"/>
    <w:rsid w:val="00B012F2"/>
    <w:rsid w:val="00B01309"/>
    <w:rsid w:val="00B01522"/>
    <w:rsid w:val="00B01540"/>
    <w:rsid w:val="00B01599"/>
    <w:rsid w:val="00B015B4"/>
    <w:rsid w:val="00B01658"/>
    <w:rsid w:val="00B01709"/>
    <w:rsid w:val="00B01769"/>
    <w:rsid w:val="00B01A38"/>
    <w:rsid w:val="00B01BFB"/>
    <w:rsid w:val="00B01C4C"/>
    <w:rsid w:val="00B01D96"/>
    <w:rsid w:val="00B01E4E"/>
    <w:rsid w:val="00B01F0F"/>
    <w:rsid w:val="00B020CC"/>
    <w:rsid w:val="00B02177"/>
    <w:rsid w:val="00B021F0"/>
    <w:rsid w:val="00B023D0"/>
    <w:rsid w:val="00B023DE"/>
    <w:rsid w:val="00B025A4"/>
    <w:rsid w:val="00B025AF"/>
    <w:rsid w:val="00B025E6"/>
    <w:rsid w:val="00B029EA"/>
    <w:rsid w:val="00B02B07"/>
    <w:rsid w:val="00B02C04"/>
    <w:rsid w:val="00B02D16"/>
    <w:rsid w:val="00B02FD6"/>
    <w:rsid w:val="00B03084"/>
    <w:rsid w:val="00B030ED"/>
    <w:rsid w:val="00B03188"/>
    <w:rsid w:val="00B035AD"/>
    <w:rsid w:val="00B03635"/>
    <w:rsid w:val="00B0373F"/>
    <w:rsid w:val="00B037C3"/>
    <w:rsid w:val="00B039F7"/>
    <w:rsid w:val="00B03AA7"/>
    <w:rsid w:val="00B03B84"/>
    <w:rsid w:val="00B03DA6"/>
    <w:rsid w:val="00B03E2C"/>
    <w:rsid w:val="00B03F00"/>
    <w:rsid w:val="00B03FA6"/>
    <w:rsid w:val="00B0424D"/>
    <w:rsid w:val="00B04343"/>
    <w:rsid w:val="00B0434D"/>
    <w:rsid w:val="00B045F4"/>
    <w:rsid w:val="00B046D8"/>
    <w:rsid w:val="00B04712"/>
    <w:rsid w:val="00B04796"/>
    <w:rsid w:val="00B04825"/>
    <w:rsid w:val="00B04AE4"/>
    <w:rsid w:val="00B04B91"/>
    <w:rsid w:val="00B04DD5"/>
    <w:rsid w:val="00B04E4F"/>
    <w:rsid w:val="00B04E95"/>
    <w:rsid w:val="00B04EB4"/>
    <w:rsid w:val="00B051DD"/>
    <w:rsid w:val="00B05233"/>
    <w:rsid w:val="00B054CF"/>
    <w:rsid w:val="00B057F8"/>
    <w:rsid w:val="00B05844"/>
    <w:rsid w:val="00B05871"/>
    <w:rsid w:val="00B058C8"/>
    <w:rsid w:val="00B05A1B"/>
    <w:rsid w:val="00B05AAC"/>
    <w:rsid w:val="00B05C07"/>
    <w:rsid w:val="00B06113"/>
    <w:rsid w:val="00B06170"/>
    <w:rsid w:val="00B0617C"/>
    <w:rsid w:val="00B061C9"/>
    <w:rsid w:val="00B0620F"/>
    <w:rsid w:val="00B06242"/>
    <w:rsid w:val="00B0628A"/>
    <w:rsid w:val="00B065A4"/>
    <w:rsid w:val="00B0679D"/>
    <w:rsid w:val="00B06807"/>
    <w:rsid w:val="00B06862"/>
    <w:rsid w:val="00B06BF3"/>
    <w:rsid w:val="00B06C3C"/>
    <w:rsid w:val="00B06C9E"/>
    <w:rsid w:val="00B06EA2"/>
    <w:rsid w:val="00B07013"/>
    <w:rsid w:val="00B07095"/>
    <w:rsid w:val="00B07118"/>
    <w:rsid w:val="00B071D2"/>
    <w:rsid w:val="00B074E7"/>
    <w:rsid w:val="00B07684"/>
    <w:rsid w:val="00B076D0"/>
    <w:rsid w:val="00B0775B"/>
    <w:rsid w:val="00B078AC"/>
    <w:rsid w:val="00B07A20"/>
    <w:rsid w:val="00B07AF6"/>
    <w:rsid w:val="00B07C54"/>
    <w:rsid w:val="00B07D91"/>
    <w:rsid w:val="00B07E1D"/>
    <w:rsid w:val="00B07FBE"/>
    <w:rsid w:val="00B07FF3"/>
    <w:rsid w:val="00B1001D"/>
    <w:rsid w:val="00B1006C"/>
    <w:rsid w:val="00B1008C"/>
    <w:rsid w:val="00B10181"/>
    <w:rsid w:val="00B102EE"/>
    <w:rsid w:val="00B104C0"/>
    <w:rsid w:val="00B104D8"/>
    <w:rsid w:val="00B10673"/>
    <w:rsid w:val="00B108F3"/>
    <w:rsid w:val="00B10951"/>
    <w:rsid w:val="00B10A09"/>
    <w:rsid w:val="00B10B2A"/>
    <w:rsid w:val="00B10BC8"/>
    <w:rsid w:val="00B10C88"/>
    <w:rsid w:val="00B10D6F"/>
    <w:rsid w:val="00B10D8A"/>
    <w:rsid w:val="00B10DF0"/>
    <w:rsid w:val="00B10EE5"/>
    <w:rsid w:val="00B11104"/>
    <w:rsid w:val="00B11112"/>
    <w:rsid w:val="00B11292"/>
    <w:rsid w:val="00B11351"/>
    <w:rsid w:val="00B11426"/>
    <w:rsid w:val="00B114A8"/>
    <w:rsid w:val="00B1195A"/>
    <w:rsid w:val="00B11C3A"/>
    <w:rsid w:val="00B11E06"/>
    <w:rsid w:val="00B11E52"/>
    <w:rsid w:val="00B11F76"/>
    <w:rsid w:val="00B12079"/>
    <w:rsid w:val="00B12172"/>
    <w:rsid w:val="00B12178"/>
    <w:rsid w:val="00B1219B"/>
    <w:rsid w:val="00B12226"/>
    <w:rsid w:val="00B1230A"/>
    <w:rsid w:val="00B1230E"/>
    <w:rsid w:val="00B1238D"/>
    <w:rsid w:val="00B12391"/>
    <w:rsid w:val="00B124BD"/>
    <w:rsid w:val="00B12610"/>
    <w:rsid w:val="00B12687"/>
    <w:rsid w:val="00B1282B"/>
    <w:rsid w:val="00B12A49"/>
    <w:rsid w:val="00B12AD4"/>
    <w:rsid w:val="00B12AD9"/>
    <w:rsid w:val="00B12CB2"/>
    <w:rsid w:val="00B12D81"/>
    <w:rsid w:val="00B12E3B"/>
    <w:rsid w:val="00B130CF"/>
    <w:rsid w:val="00B1313C"/>
    <w:rsid w:val="00B134CF"/>
    <w:rsid w:val="00B135D0"/>
    <w:rsid w:val="00B13639"/>
    <w:rsid w:val="00B1363F"/>
    <w:rsid w:val="00B138C6"/>
    <w:rsid w:val="00B13956"/>
    <w:rsid w:val="00B13972"/>
    <w:rsid w:val="00B139BA"/>
    <w:rsid w:val="00B13B03"/>
    <w:rsid w:val="00B13C33"/>
    <w:rsid w:val="00B13C3B"/>
    <w:rsid w:val="00B13DF2"/>
    <w:rsid w:val="00B13F5F"/>
    <w:rsid w:val="00B13FFD"/>
    <w:rsid w:val="00B14038"/>
    <w:rsid w:val="00B143F7"/>
    <w:rsid w:val="00B1447D"/>
    <w:rsid w:val="00B14495"/>
    <w:rsid w:val="00B147BD"/>
    <w:rsid w:val="00B148E7"/>
    <w:rsid w:val="00B149A7"/>
    <w:rsid w:val="00B149D2"/>
    <w:rsid w:val="00B14A88"/>
    <w:rsid w:val="00B14C01"/>
    <w:rsid w:val="00B150E4"/>
    <w:rsid w:val="00B151AF"/>
    <w:rsid w:val="00B1520B"/>
    <w:rsid w:val="00B15477"/>
    <w:rsid w:val="00B1555F"/>
    <w:rsid w:val="00B15802"/>
    <w:rsid w:val="00B1581D"/>
    <w:rsid w:val="00B15882"/>
    <w:rsid w:val="00B159F7"/>
    <w:rsid w:val="00B15AF8"/>
    <w:rsid w:val="00B15B22"/>
    <w:rsid w:val="00B15C3D"/>
    <w:rsid w:val="00B15D52"/>
    <w:rsid w:val="00B15EE9"/>
    <w:rsid w:val="00B15FE1"/>
    <w:rsid w:val="00B16062"/>
    <w:rsid w:val="00B160FF"/>
    <w:rsid w:val="00B1615B"/>
    <w:rsid w:val="00B16441"/>
    <w:rsid w:val="00B1644D"/>
    <w:rsid w:val="00B16AFC"/>
    <w:rsid w:val="00B16DF6"/>
    <w:rsid w:val="00B16DFA"/>
    <w:rsid w:val="00B16F00"/>
    <w:rsid w:val="00B17230"/>
    <w:rsid w:val="00B17245"/>
    <w:rsid w:val="00B172D2"/>
    <w:rsid w:val="00B173DE"/>
    <w:rsid w:val="00B175BF"/>
    <w:rsid w:val="00B1765D"/>
    <w:rsid w:val="00B178C8"/>
    <w:rsid w:val="00B1791B"/>
    <w:rsid w:val="00B17937"/>
    <w:rsid w:val="00B17B7C"/>
    <w:rsid w:val="00B17BEF"/>
    <w:rsid w:val="00B17E46"/>
    <w:rsid w:val="00B17F9D"/>
    <w:rsid w:val="00B20228"/>
    <w:rsid w:val="00B2039B"/>
    <w:rsid w:val="00B204EC"/>
    <w:rsid w:val="00B207FF"/>
    <w:rsid w:val="00B20829"/>
    <w:rsid w:val="00B20A0B"/>
    <w:rsid w:val="00B20B70"/>
    <w:rsid w:val="00B20E2E"/>
    <w:rsid w:val="00B2106D"/>
    <w:rsid w:val="00B21258"/>
    <w:rsid w:val="00B2130F"/>
    <w:rsid w:val="00B215E4"/>
    <w:rsid w:val="00B21761"/>
    <w:rsid w:val="00B21793"/>
    <w:rsid w:val="00B218C1"/>
    <w:rsid w:val="00B218F5"/>
    <w:rsid w:val="00B21938"/>
    <w:rsid w:val="00B21AC7"/>
    <w:rsid w:val="00B21DCC"/>
    <w:rsid w:val="00B21E74"/>
    <w:rsid w:val="00B21E8E"/>
    <w:rsid w:val="00B21EEF"/>
    <w:rsid w:val="00B21F35"/>
    <w:rsid w:val="00B21F57"/>
    <w:rsid w:val="00B21FFB"/>
    <w:rsid w:val="00B221B6"/>
    <w:rsid w:val="00B22319"/>
    <w:rsid w:val="00B226EF"/>
    <w:rsid w:val="00B2275D"/>
    <w:rsid w:val="00B2279A"/>
    <w:rsid w:val="00B2288E"/>
    <w:rsid w:val="00B22AFE"/>
    <w:rsid w:val="00B22B55"/>
    <w:rsid w:val="00B22EF7"/>
    <w:rsid w:val="00B230C1"/>
    <w:rsid w:val="00B232EE"/>
    <w:rsid w:val="00B23306"/>
    <w:rsid w:val="00B2346E"/>
    <w:rsid w:val="00B234DC"/>
    <w:rsid w:val="00B2358B"/>
    <w:rsid w:val="00B23651"/>
    <w:rsid w:val="00B23799"/>
    <w:rsid w:val="00B238C5"/>
    <w:rsid w:val="00B23C56"/>
    <w:rsid w:val="00B23D1F"/>
    <w:rsid w:val="00B23E56"/>
    <w:rsid w:val="00B23F53"/>
    <w:rsid w:val="00B23FED"/>
    <w:rsid w:val="00B2400D"/>
    <w:rsid w:val="00B24027"/>
    <w:rsid w:val="00B24082"/>
    <w:rsid w:val="00B24243"/>
    <w:rsid w:val="00B242FA"/>
    <w:rsid w:val="00B244F3"/>
    <w:rsid w:val="00B2452D"/>
    <w:rsid w:val="00B247D8"/>
    <w:rsid w:val="00B24BDE"/>
    <w:rsid w:val="00B24DBD"/>
    <w:rsid w:val="00B24E63"/>
    <w:rsid w:val="00B25008"/>
    <w:rsid w:val="00B2504F"/>
    <w:rsid w:val="00B25116"/>
    <w:rsid w:val="00B25297"/>
    <w:rsid w:val="00B252AB"/>
    <w:rsid w:val="00B252AF"/>
    <w:rsid w:val="00B25543"/>
    <w:rsid w:val="00B2565F"/>
    <w:rsid w:val="00B257C5"/>
    <w:rsid w:val="00B257E2"/>
    <w:rsid w:val="00B25807"/>
    <w:rsid w:val="00B25B82"/>
    <w:rsid w:val="00B25F59"/>
    <w:rsid w:val="00B25FD9"/>
    <w:rsid w:val="00B26033"/>
    <w:rsid w:val="00B2618B"/>
    <w:rsid w:val="00B2645E"/>
    <w:rsid w:val="00B265C0"/>
    <w:rsid w:val="00B26C1C"/>
    <w:rsid w:val="00B26F67"/>
    <w:rsid w:val="00B26F97"/>
    <w:rsid w:val="00B279D4"/>
    <w:rsid w:val="00B27BD8"/>
    <w:rsid w:val="00B27C9A"/>
    <w:rsid w:val="00B27CDF"/>
    <w:rsid w:val="00B27D21"/>
    <w:rsid w:val="00B27D9C"/>
    <w:rsid w:val="00B302FD"/>
    <w:rsid w:val="00B30375"/>
    <w:rsid w:val="00B30452"/>
    <w:rsid w:val="00B304E8"/>
    <w:rsid w:val="00B3060B"/>
    <w:rsid w:val="00B30639"/>
    <w:rsid w:val="00B306F0"/>
    <w:rsid w:val="00B30827"/>
    <w:rsid w:val="00B309F0"/>
    <w:rsid w:val="00B30BDA"/>
    <w:rsid w:val="00B30DDB"/>
    <w:rsid w:val="00B30ECB"/>
    <w:rsid w:val="00B30FE3"/>
    <w:rsid w:val="00B310CE"/>
    <w:rsid w:val="00B31141"/>
    <w:rsid w:val="00B312AD"/>
    <w:rsid w:val="00B3138D"/>
    <w:rsid w:val="00B31396"/>
    <w:rsid w:val="00B313E7"/>
    <w:rsid w:val="00B31475"/>
    <w:rsid w:val="00B314B9"/>
    <w:rsid w:val="00B3172B"/>
    <w:rsid w:val="00B31782"/>
    <w:rsid w:val="00B3179A"/>
    <w:rsid w:val="00B3185E"/>
    <w:rsid w:val="00B31862"/>
    <w:rsid w:val="00B31AC4"/>
    <w:rsid w:val="00B31B3F"/>
    <w:rsid w:val="00B31B87"/>
    <w:rsid w:val="00B31D8A"/>
    <w:rsid w:val="00B32161"/>
    <w:rsid w:val="00B321B1"/>
    <w:rsid w:val="00B321DC"/>
    <w:rsid w:val="00B32335"/>
    <w:rsid w:val="00B325C3"/>
    <w:rsid w:val="00B3306E"/>
    <w:rsid w:val="00B330CE"/>
    <w:rsid w:val="00B334AA"/>
    <w:rsid w:val="00B3350A"/>
    <w:rsid w:val="00B335F8"/>
    <w:rsid w:val="00B337D7"/>
    <w:rsid w:val="00B33846"/>
    <w:rsid w:val="00B33A0E"/>
    <w:rsid w:val="00B33B83"/>
    <w:rsid w:val="00B33C0C"/>
    <w:rsid w:val="00B33E43"/>
    <w:rsid w:val="00B33E81"/>
    <w:rsid w:val="00B340E4"/>
    <w:rsid w:val="00B3415B"/>
    <w:rsid w:val="00B34319"/>
    <w:rsid w:val="00B34468"/>
    <w:rsid w:val="00B344C6"/>
    <w:rsid w:val="00B3458A"/>
    <w:rsid w:val="00B345F7"/>
    <w:rsid w:val="00B34830"/>
    <w:rsid w:val="00B348B6"/>
    <w:rsid w:val="00B348F6"/>
    <w:rsid w:val="00B34C1B"/>
    <w:rsid w:val="00B34C2B"/>
    <w:rsid w:val="00B34D1C"/>
    <w:rsid w:val="00B34F8A"/>
    <w:rsid w:val="00B350E4"/>
    <w:rsid w:val="00B35413"/>
    <w:rsid w:val="00B35421"/>
    <w:rsid w:val="00B354C2"/>
    <w:rsid w:val="00B3552B"/>
    <w:rsid w:val="00B35566"/>
    <w:rsid w:val="00B35609"/>
    <w:rsid w:val="00B3569D"/>
    <w:rsid w:val="00B356A1"/>
    <w:rsid w:val="00B356AD"/>
    <w:rsid w:val="00B35838"/>
    <w:rsid w:val="00B3584E"/>
    <w:rsid w:val="00B3586C"/>
    <w:rsid w:val="00B35A6F"/>
    <w:rsid w:val="00B35B63"/>
    <w:rsid w:val="00B35B70"/>
    <w:rsid w:val="00B35C2D"/>
    <w:rsid w:val="00B35C7A"/>
    <w:rsid w:val="00B35D55"/>
    <w:rsid w:val="00B35D93"/>
    <w:rsid w:val="00B35FC1"/>
    <w:rsid w:val="00B36091"/>
    <w:rsid w:val="00B36110"/>
    <w:rsid w:val="00B36524"/>
    <w:rsid w:val="00B367A5"/>
    <w:rsid w:val="00B36937"/>
    <w:rsid w:val="00B36AF4"/>
    <w:rsid w:val="00B36D77"/>
    <w:rsid w:val="00B36DC3"/>
    <w:rsid w:val="00B36FA0"/>
    <w:rsid w:val="00B3708E"/>
    <w:rsid w:val="00B370ED"/>
    <w:rsid w:val="00B37304"/>
    <w:rsid w:val="00B375E4"/>
    <w:rsid w:val="00B3778B"/>
    <w:rsid w:val="00B3787F"/>
    <w:rsid w:val="00B37A39"/>
    <w:rsid w:val="00B37C58"/>
    <w:rsid w:val="00B37CA9"/>
    <w:rsid w:val="00B37CEA"/>
    <w:rsid w:val="00B37E60"/>
    <w:rsid w:val="00B37EFF"/>
    <w:rsid w:val="00B37F5A"/>
    <w:rsid w:val="00B37FDC"/>
    <w:rsid w:val="00B4016E"/>
    <w:rsid w:val="00B40171"/>
    <w:rsid w:val="00B403BF"/>
    <w:rsid w:val="00B405BE"/>
    <w:rsid w:val="00B4067F"/>
    <w:rsid w:val="00B4071B"/>
    <w:rsid w:val="00B4086D"/>
    <w:rsid w:val="00B408E9"/>
    <w:rsid w:val="00B40CBC"/>
    <w:rsid w:val="00B40CD2"/>
    <w:rsid w:val="00B40D2B"/>
    <w:rsid w:val="00B40D90"/>
    <w:rsid w:val="00B40FAD"/>
    <w:rsid w:val="00B4117D"/>
    <w:rsid w:val="00B411F3"/>
    <w:rsid w:val="00B412DF"/>
    <w:rsid w:val="00B412E7"/>
    <w:rsid w:val="00B412E9"/>
    <w:rsid w:val="00B415BE"/>
    <w:rsid w:val="00B41672"/>
    <w:rsid w:val="00B417C0"/>
    <w:rsid w:val="00B417C8"/>
    <w:rsid w:val="00B417D3"/>
    <w:rsid w:val="00B417F1"/>
    <w:rsid w:val="00B41926"/>
    <w:rsid w:val="00B4197D"/>
    <w:rsid w:val="00B41B60"/>
    <w:rsid w:val="00B41C8A"/>
    <w:rsid w:val="00B41DC1"/>
    <w:rsid w:val="00B41EA0"/>
    <w:rsid w:val="00B41F4A"/>
    <w:rsid w:val="00B42067"/>
    <w:rsid w:val="00B421A0"/>
    <w:rsid w:val="00B421D9"/>
    <w:rsid w:val="00B42419"/>
    <w:rsid w:val="00B4262A"/>
    <w:rsid w:val="00B4268E"/>
    <w:rsid w:val="00B426BA"/>
    <w:rsid w:val="00B42793"/>
    <w:rsid w:val="00B42830"/>
    <w:rsid w:val="00B4285C"/>
    <w:rsid w:val="00B4287E"/>
    <w:rsid w:val="00B428CD"/>
    <w:rsid w:val="00B42A2A"/>
    <w:rsid w:val="00B42A99"/>
    <w:rsid w:val="00B42E87"/>
    <w:rsid w:val="00B42EE4"/>
    <w:rsid w:val="00B42F68"/>
    <w:rsid w:val="00B432B1"/>
    <w:rsid w:val="00B43602"/>
    <w:rsid w:val="00B4377B"/>
    <w:rsid w:val="00B437F6"/>
    <w:rsid w:val="00B437FF"/>
    <w:rsid w:val="00B4380E"/>
    <w:rsid w:val="00B43966"/>
    <w:rsid w:val="00B43B82"/>
    <w:rsid w:val="00B43C54"/>
    <w:rsid w:val="00B43C59"/>
    <w:rsid w:val="00B43C60"/>
    <w:rsid w:val="00B43E26"/>
    <w:rsid w:val="00B43FE8"/>
    <w:rsid w:val="00B442CA"/>
    <w:rsid w:val="00B4448D"/>
    <w:rsid w:val="00B44490"/>
    <w:rsid w:val="00B44698"/>
    <w:rsid w:val="00B44903"/>
    <w:rsid w:val="00B4492D"/>
    <w:rsid w:val="00B44B19"/>
    <w:rsid w:val="00B44E22"/>
    <w:rsid w:val="00B44E85"/>
    <w:rsid w:val="00B44FED"/>
    <w:rsid w:val="00B45050"/>
    <w:rsid w:val="00B4507A"/>
    <w:rsid w:val="00B45089"/>
    <w:rsid w:val="00B450B6"/>
    <w:rsid w:val="00B45252"/>
    <w:rsid w:val="00B4561F"/>
    <w:rsid w:val="00B45642"/>
    <w:rsid w:val="00B4582B"/>
    <w:rsid w:val="00B458E5"/>
    <w:rsid w:val="00B45939"/>
    <w:rsid w:val="00B45964"/>
    <w:rsid w:val="00B459FC"/>
    <w:rsid w:val="00B45CC3"/>
    <w:rsid w:val="00B45DBD"/>
    <w:rsid w:val="00B45E67"/>
    <w:rsid w:val="00B460CA"/>
    <w:rsid w:val="00B46522"/>
    <w:rsid w:val="00B4660F"/>
    <w:rsid w:val="00B467D6"/>
    <w:rsid w:val="00B46A43"/>
    <w:rsid w:val="00B46A63"/>
    <w:rsid w:val="00B46A66"/>
    <w:rsid w:val="00B46A6A"/>
    <w:rsid w:val="00B46B50"/>
    <w:rsid w:val="00B46DA5"/>
    <w:rsid w:val="00B46E0D"/>
    <w:rsid w:val="00B46F97"/>
    <w:rsid w:val="00B470DC"/>
    <w:rsid w:val="00B470DE"/>
    <w:rsid w:val="00B47198"/>
    <w:rsid w:val="00B4719C"/>
    <w:rsid w:val="00B4738A"/>
    <w:rsid w:val="00B474C4"/>
    <w:rsid w:val="00B474D8"/>
    <w:rsid w:val="00B47610"/>
    <w:rsid w:val="00B47784"/>
    <w:rsid w:val="00B47A8B"/>
    <w:rsid w:val="00B47D6F"/>
    <w:rsid w:val="00B47DA3"/>
    <w:rsid w:val="00B47EB0"/>
    <w:rsid w:val="00B47ED8"/>
    <w:rsid w:val="00B47EF4"/>
    <w:rsid w:val="00B5006A"/>
    <w:rsid w:val="00B500BB"/>
    <w:rsid w:val="00B500CE"/>
    <w:rsid w:val="00B500F2"/>
    <w:rsid w:val="00B500F4"/>
    <w:rsid w:val="00B50125"/>
    <w:rsid w:val="00B50154"/>
    <w:rsid w:val="00B5036D"/>
    <w:rsid w:val="00B5046F"/>
    <w:rsid w:val="00B50483"/>
    <w:rsid w:val="00B50499"/>
    <w:rsid w:val="00B5078C"/>
    <w:rsid w:val="00B507C3"/>
    <w:rsid w:val="00B50C47"/>
    <w:rsid w:val="00B50CDE"/>
    <w:rsid w:val="00B50D10"/>
    <w:rsid w:val="00B50D51"/>
    <w:rsid w:val="00B50D53"/>
    <w:rsid w:val="00B50DAB"/>
    <w:rsid w:val="00B50DCD"/>
    <w:rsid w:val="00B50E30"/>
    <w:rsid w:val="00B50EAF"/>
    <w:rsid w:val="00B50F06"/>
    <w:rsid w:val="00B51106"/>
    <w:rsid w:val="00B511C2"/>
    <w:rsid w:val="00B51323"/>
    <w:rsid w:val="00B51390"/>
    <w:rsid w:val="00B513ED"/>
    <w:rsid w:val="00B515FC"/>
    <w:rsid w:val="00B51610"/>
    <w:rsid w:val="00B51691"/>
    <w:rsid w:val="00B5169B"/>
    <w:rsid w:val="00B5181F"/>
    <w:rsid w:val="00B51852"/>
    <w:rsid w:val="00B51B36"/>
    <w:rsid w:val="00B51BC7"/>
    <w:rsid w:val="00B51D12"/>
    <w:rsid w:val="00B51DAD"/>
    <w:rsid w:val="00B51F0E"/>
    <w:rsid w:val="00B52010"/>
    <w:rsid w:val="00B5208F"/>
    <w:rsid w:val="00B52157"/>
    <w:rsid w:val="00B525A5"/>
    <w:rsid w:val="00B52690"/>
    <w:rsid w:val="00B52870"/>
    <w:rsid w:val="00B52951"/>
    <w:rsid w:val="00B52B44"/>
    <w:rsid w:val="00B52C61"/>
    <w:rsid w:val="00B52F1C"/>
    <w:rsid w:val="00B53015"/>
    <w:rsid w:val="00B5322F"/>
    <w:rsid w:val="00B532AD"/>
    <w:rsid w:val="00B532C5"/>
    <w:rsid w:val="00B532F0"/>
    <w:rsid w:val="00B5345B"/>
    <w:rsid w:val="00B535B9"/>
    <w:rsid w:val="00B5367A"/>
    <w:rsid w:val="00B5372B"/>
    <w:rsid w:val="00B5377F"/>
    <w:rsid w:val="00B53852"/>
    <w:rsid w:val="00B5397E"/>
    <w:rsid w:val="00B53A29"/>
    <w:rsid w:val="00B53AB3"/>
    <w:rsid w:val="00B53C2C"/>
    <w:rsid w:val="00B53D56"/>
    <w:rsid w:val="00B53EF4"/>
    <w:rsid w:val="00B53F8E"/>
    <w:rsid w:val="00B53FDC"/>
    <w:rsid w:val="00B541CF"/>
    <w:rsid w:val="00B5420A"/>
    <w:rsid w:val="00B543EE"/>
    <w:rsid w:val="00B5444E"/>
    <w:rsid w:val="00B544C4"/>
    <w:rsid w:val="00B544CE"/>
    <w:rsid w:val="00B5468A"/>
    <w:rsid w:val="00B546BF"/>
    <w:rsid w:val="00B5481B"/>
    <w:rsid w:val="00B54840"/>
    <w:rsid w:val="00B54A4E"/>
    <w:rsid w:val="00B54A82"/>
    <w:rsid w:val="00B54B98"/>
    <w:rsid w:val="00B54BDD"/>
    <w:rsid w:val="00B54CA8"/>
    <w:rsid w:val="00B54DB2"/>
    <w:rsid w:val="00B55052"/>
    <w:rsid w:val="00B5517E"/>
    <w:rsid w:val="00B55198"/>
    <w:rsid w:val="00B551C1"/>
    <w:rsid w:val="00B553AA"/>
    <w:rsid w:val="00B553CD"/>
    <w:rsid w:val="00B555FF"/>
    <w:rsid w:val="00B55692"/>
    <w:rsid w:val="00B55970"/>
    <w:rsid w:val="00B55A24"/>
    <w:rsid w:val="00B55CA6"/>
    <w:rsid w:val="00B55CC8"/>
    <w:rsid w:val="00B55DD0"/>
    <w:rsid w:val="00B55E95"/>
    <w:rsid w:val="00B56086"/>
    <w:rsid w:val="00B562B5"/>
    <w:rsid w:val="00B56394"/>
    <w:rsid w:val="00B5639D"/>
    <w:rsid w:val="00B563AB"/>
    <w:rsid w:val="00B5644E"/>
    <w:rsid w:val="00B5646F"/>
    <w:rsid w:val="00B56504"/>
    <w:rsid w:val="00B56773"/>
    <w:rsid w:val="00B567AA"/>
    <w:rsid w:val="00B56BAB"/>
    <w:rsid w:val="00B56BBF"/>
    <w:rsid w:val="00B56C18"/>
    <w:rsid w:val="00B56E39"/>
    <w:rsid w:val="00B56E52"/>
    <w:rsid w:val="00B56F0D"/>
    <w:rsid w:val="00B5708F"/>
    <w:rsid w:val="00B572A6"/>
    <w:rsid w:val="00B572B2"/>
    <w:rsid w:val="00B573BA"/>
    <w:rsid w:val="00B573C0"/>
    <w:rsid w:val="00B573FA"/>
    <w:rsid w:val="00B57456"/>
    <w:rsid w:val="00B5747B"/>
    <w:rsid w:val="00B57534"/>
    <w:rsid w:val="00B575B9"/>
    <w:rsid w:val="00B576F4"/>
    <w:rsid w:val="00B577D9"/>
    <w:rsid w:val="00B57B72"/>
    <w:rsid w:val="00B57BDD"/>
    <w:rsid w:val="00B57C66"/>
    <w:rsid w:val="00B57D6F"/>
    <w:rsid w:val="00B57DFD"/>
    <w:rsid w:val="00B57EB7"/>
    <w:rsid w:val="00B57F8C"/>
    <w:rsid w:val="00B57FC0"/>
    <w:rsid w:val="00B6007B"/>
    <w:rsid w:val="00B600E6"/>
    <w:rsid w:val="00B600EC"/>
    <w:rsid w:val="00B60638"/>
    <w:rsid w:val="00B60730"/>
    <w:rsid w:val="00B60986"/>
    <w:rsid w:val="00B60B61"/>
    <w:rsid w:val="00B60C47"/>
    <w:rsid w:val="00B60D2C"/>
    <w:rsid w:val="00B60E96"/>
    <w:rsid w:val="00B6103F"/>
    <w:rsid w:val="00B61160"/>
    <w:rsid w:val="00B611E9"/>
    <w:rsid w:val="00B611ED"/>
    <w:rsid w:val="00B61241"/>
    <w:rsid w:val="00B6166F"/>
    <w:rsid w:val="00B61761"/>
    <w:rsid w:val="00B617E3"/>
    <w:rsid w:val="00B61854"/>
    <w:rsid w:val="00B61940"/>
    <w:rsid w:val="00B619DD"/>
    <w:rsid w:val="00B61A9A"/>
    <w:rsid w:val="00B61AC3"/>
    <w:rsid w:val="00B61CB9"/>
    <w:rsid w:val="00B61D79"/>
    <w:rsid w:val="00B61D88"/>
    <w:rsid w:val="00B61E33"/>
    <w:rsid w:val="00B61E3B"/>
    <w:rsid w:val="00B61F54"/>
    <w:rsid w:val="00B6200D"/>
    <w:rsid w:val="00B620C4"/>
    <w:rsid w:val="00B620D6"/>
    <w:rsid w:val="00B6234D"/>
    <w:rsid w:val="00B6245E"/>
    <w:rsid w:val="00B6249E"/>
    <w:rsid w:val="00B624A8"/>
    <w:rsid w:val="00B624DD"/>
    <w:rsid w:val="00B62539"/>
    <w:rsid w:val="00B62633"/>
    <w:rsid w:val="00B62684"/>
    <w:rsid w:val="00B62746"/>
    <w:rsid w:val="00B62864"/>
    <w:rsid w:val="00B628EE"/>
    <w:rsid w:val="00B62B99"/>
    <w:rsid w:val="00B62D6A"/>
    <w:rsid w:val="00B62E48"/>
    <w:rsid w:val="00B62E90"/>
    <w:rsid w:val="00B62EE2"/>
    <w:rsid w:val="00B6306D"/>
    <w:rsid w:val="00B631E5"/>
    <w:rsid w:val="00B6321D"/>
    <w:rsid w:val="00B63496"/>
    <w:rsid w:val="00B63545"/>
    <w:rsid w:val="00B6381A"/>
    <w:rsid w:val="00B63955"/>
    <w:rsid w:val="00B63A09"/>
    <w:rsid w:val="00B63ABB"/>
    <w:rsid w:val="00B63B09"/>
    <w:rsid w:val="00B63BFA"/>
    <w:rsid w:val="00B63CAD"/>
    <w:rsid w:val="00B63D5A"/>
    <w:rsid w:val="00B63E14"/>
    <w:rsid w:val="00B63E63"/>
    <w:rsid w:val="00B63EC0"/>
    <w:rsid w:val="00B63FB7"/>
    <w:rsid w:val="00B640DD"/>
    <w:rsid w:val="00B6419B"/>
    <w:rsid w:val="00B641C9"/>
    <w:rsid w:val="00B641CD"/>
    <w:rsid w:val="00B64253"/>
    <w:rsid w:val="00B642BC"/>
    <w:rsid w:val="00B642FC"/>
    <w:rsid w:val="00B644E5"/>
    <w:rsid w:val="00B646DB"/>
    <w:rsid w:val="00B6470C"/>
    <w:rsid w:val="00B6491F"/>
    <w:rsid w:val="00B64A4A"/>
    <w:rsid w:val="00B64B90"/>
    <w:rsid w:val="00B64D10"/>
    <w:rsid w:val="00B65362"/>
    <w:rsid w:val="00B654F0"/>
    <w:rsid w:val="00B654F7"/>
    <w:rsid w:val="00B6554A"/>
    <w:rsid w:val="00B656A7"/>
    <w:rsid w:val="00B65886"/>
    <w:rsid w:val="00B65906"/>
    <w:rsid w:val="00B659B8"/>
    <w:rsid w:val="00B65B65"/>
    <w:rsid w:val="00B65DCF"/>
    <w:rsid w:val="00B65EB1"/>
    <w:rsid w:val="00B66193"/>
    <w:rsid w:val="00B66266"/>
    <w:rsid w:val="00B6630C"/>
    <w:rsid w:val="00B66396"/>
    <w:rsid w:val="00B66500"/>
    <w:rsid w:val="00B66578"/>
    <w:rsid w:val="00B666CD"/>
    <w:rsid w:val="00B666DB"/>
    <w:rsid w:val="00B6675C"/>
    <w:rsid w:val="00B66945"/>
    <w:rsid w:val="00B66A14"/>
    <w:rsid w:val="00B66B21"/>
    <w:rsid w:val="00B66D3C"/>
    <w:rsid w:val="00B66E11"/>
    <w:rsid w:val="00B66F64"/>
    <w:rsid w:val="00B6705C"/>
    <w:rsid w:val="00B672D7"/>
    <w:rsid w:val="00B67355"/>
    <w:rsid w:val="00B6760E"/>
    <w:rsid w:val="00B67645"/>
    <w:rsid w:val="00B6791B"/>
    <w:rsid w:val="00B679C2"/>
    <w:rsid w:val="00B67B8F"/>
    <w:rsid w:val="00B67D17"/>
    <w:rsid w:val="00B67D74"/>
    <w:rsid w:val="00B67EE4"/>
    <w:rsid w:val="00B700A9"/>
    <w:rsid w:val="00B700CB"/>
    <w:rsid w:val="00B702C3"/>
    <w:rsid w:val="00B70357"/>
    <w:rsid w:val="00B7044C"/>
    <w:rsid w:val="00B70594"/>
    <w:rsid w:val="00B70608"/>
    <w:rsid w:val="00B7074E"/>
    <w:rsid w:val="00B707A1"/>
    <w:rsid w:val="00B70857"/>
    <w:rsid w:val="00B708EB"/>
    <w:rsid w:val="00B7090C"/>
    <w:rsid w:val="00B70916"/>
    <w:rsid w:val="00B70A23"/>
    <w:rsid w:val="00B70B2C"/>
    <w:rsid w:val="00B70BBD"/>
    <w:rsid w:val="00B70C07"/>
    <w:rsid w:val="00B70DFF"/>
    <w:rsid w:val="00B70E1B"/>
    <w:rsid w:val="00B70EB2"/>
    <w:rsid w:val="00B70EC6"/>
    <w:rsid w:val="00B70F1A"/>
    <w:rsid w:val="00B70FBA"/>
    <w:rsid w:val="00B711BE"/>
    <w:rsid w:val="00B712EF"/>
    <w:rsid w:val="00B7130F"/>
    <w:rsid w:val="00B7158F"/>
    <w:rsid w:val="00B7163D"/>
    <w:rsid w:val="00B71683"/>
    <w:rsid w:val="00B716B2"/>
    <w:rsid w:val="00B71740"/>
    <w:rsid w:val="00B71B8C"/>
    <w:rsid w:val="00B71C48"/>
    <w:rsid w:val="00B71CAE"/>
    <w:rsid w:val="00B71F74"/>
    <w:rsid w:val="00B71FCF"/>
    <w:rsid w:val="00B7209E"/>
    <w:rsid w:val="00B7213F"/>
    <w:rsid w:val="00B72524"/>
    <w:rsid w:val="00B7256B"/>
    <w:rsid w:val="00B7271A"/>
    <w:rsid w:val="00B727AB"/>
    <w:rsid w:val="00B72AFA"/>
    <w:rsid w:val="00B72C25"/>
    <w:rsid w:val="00B72CF2"/>
    <w:rsid w:val="00B72E18"/>
    <w:rsid w:val="00B72E88"/>
    <w:rsid w:val="00B72EB3"/>
    <w:rsid w:val="00B72FB1"/>
    <w:rsid w:val="00B7322F"/>
    <w:rsid w:val="00B73261"/>
    <w:rsid w:val="00B73432"/>
    <w:rsid w:val="00B73555"/>
    <w:rsid w:val="00B735CF"/>
    <w:rsid w:val="00B736DB"/>
    <w:rsid w:val="00B737F8"/>
    <w:rsid w:val="00B738C0"/>
    <w:rsid w:val="00B739AC"/>
    <w:rsid w:val="00B73A7E"/>
    <w:rsid w:val="00B73C2D"/>
    <w:rsid w:val="00B73CA1"/>
    <w:rsid w:val="00B73CB8"/>
    <w:rsid w:val="00B74078"/>
    <w:rsid w:val="00B74120"/>
    <w:rsid w:val="00B74135"/>
    <w:rsid w:val="00B7414D"/>
    <w:rsid w:val="00B74256"/>
    <w:rsid w:val="00B742EE"/>
    <w:rsid w:val="00B74457"/>
    <w:rsid w:val="00B74553"/>
    <w:rsid w:val="00B74588"/>
    <w:rsid w:val="00B746C6"/>
    <w:rsid w:val="00B7474A"/>
    <w:rsid w:val="00B747CC"/>
    <w:rsid w:val="00B74AE2"/>
    <w:rsid w:val="00B74B57"/>
    <w:rsid w:val="00B74C27"/>
    <w:rsid w:val="00B74CBD"/>
    <w:rsid w:val="00B74D3E"/>
    <w:rsid w:val="00B74D64"/>
    <w:rsid w:val="00B7507B"/>
    <w:rsid w:val="00B751D0"/>
    <w:rsid w:val="00B751FB"/>
    <w:rsid w:val="00B75233"/>
    <w:rsid w:val="00B752A3"/>
    <w:rsid w:val="00B753A3"/>
    <w:rsid w:val="00B75418"/>
    <w:rsid w:val="00B75494"/>
    <w:rsid w:val="00B75703"/>
    <w:rsid w:val="00B75705"/>
    <w:rsid w:val="00B75772"/>
    <w:rsid w:val="00B757AF"/>
    <w:rsid w:val="00B758D7"/>
    <w:rsid w:val="00B75ECB"/>
    <w:rsid w:val="00B76159"/>
    <w:rsid w:val="00B765FB"/>
    <w:rsid w:val="00B76731"/>
    <w:rsid w:val="00B767DD"/>
    <w:rsid w:val="00B76835"/>
    <w:rsid w:val="00B76994"/>
    <w:rsid w:val="00B76AF8"/>
    <w:rsid w:val="00B76B47"/>
    <w:rsid w:val="00B76B6C"/>
    <w:rsid w:val="00B76C25"/>
    <w:rsid w:val="00B76DC6"/>
    <w:rsid w:val="00B76E1C"/>
    <w:rsid w:val="00B76E8E"/>
    <w:rsid w:val="00B76F16"/>
    <w:rsid w:val="00B77125"/>
    <w:rsid w:val="00B77220"/>
    <w:rsid w:val="00B7722C"/>
    <w:rsid w:val="00B7726A"/>
    <w:rsid w:val="00B77AE3"/>
    <w:rsid w:val="00B77C19"/>
    <w:rsid w:val="00B77C22"/>
    <w:rsid w:val="00B77C2F"/>
    <w:rsid w:val="00B77C6C"/>
    <w:rsid w:val="00B77CD7"/>
    <w:rsid w:val="00B77E2A"/>
    <w:rsid w:val="00B77E3D"/>
    <w:rsid w:val="00B8001C"/>
    <w:rsid w:val="00B801BF"/>
    <w:rsid w:val="00B80398"/>
    <w:rsid w:val="00B8043A"/>
    <w:rsid w:val="00B805A2"/>
    <w:rsid w:val="00B80637"/>
    <w:rsid w:val="00B8069F"/>
    <w:rsid w:val="00B8088B"/>
    <w:rsid w:val="00B808BF"/>
    <w:rsid w:val="00B80918"/>
    <w:rsid w:val="00B80A29"/>
    <w:rsid w:val="00B80A61"/>
    <w:rsid w:val="00B80BBE"/>
    <w:rsid w:val="00B80CF0"/>
    <w:rsid w:val="00B80D06"/>
    <w:rsid w:val="00B80D39"/>
    <w:rsid w:val="00B80F47"/>
    <w:rsid w:val="00B8123D"/>
    <w:rsid w:val="00B8126A"/>
    <w:rsid w:val="00B8153F"/>
    <w:rsid w:val="00B815D0"/>
    <w:rsid w:val="00B81645"/>
    <w:rsid w:val="00B81653"/>
    <w:rsid w:val="00B81668"/>
    <w:rsid w:val="00B81685"/>
    <w:rsid w:val="00B81736"/>
    <w:rsid w:val="00B817A8"/>
    <w:rsid w:val="00B817D9"/>
    <w:rsid w:val="00B819D2"/>
    <w:rsid w:val="00B81A48"/>
    <w:rsid w:val="00B81B35"/>
    <w:rsid w:val="00B81C3B"/>
    <w:rsid w:val="00B81CC7"/>
    <w:rsid w:val="00B81CF5"/>
    <w:rsid w:val="00B81E00"/>
    <w:rsid w:val="00B81EF2"/>
    <w:rsid w:val="00B8200E"/>
    <w:rsid w:val="00B82122"/>
    <w:rsid w:val="00B822A6"/>
    <w:rsid w:val="00B823C6"/>
    <w:rsid w:val="00B823F7"/>
    <w:rsid w:val="00B824D6"/>
    <w:rsid w:val="00B82726"/>
    <w:rsid w:val="00B82796"/>
    <w:rsid w:val="00B82969"/>
    <w:rsid w:val="00B82A21"/>
    <w:rsid w:val="00B82C11"/>
    <w:rsid w:val="00B82C81"/>
    <w:rsid w:val="00B82FED"/>
    <w:rsid w:val="00B83091"/>
    <w:rsid w:val="00B831EB"/>
    <w:rsid w:val="00B8340C"/>
    <w:rsid w:val="00B83556"/>
    <w:rsid w:val="00B837F4"/>
    <w:rsid w:val="00B83934"/>
    <w:rsid w:val="00B83979"/>
    <w:rsid w:val="00B83B8A"/>
    <w:rsid w:val="00B83D6A"/>
    <w:rsid w:val="00B83E43"/>
    <w:rsid w:val="00B83F58"/>
    <w:rsid w:val="00B83FA9"/>
    <w:rsid w:val="00B84026"/>
    <w:rsid w:val="00B840D2"/>
    <w:rsid w:val="00B84125"/>
    <w:rsid w:val="00B8424B"/>
    <w:rsid w:val="00B8430E"/>
    <w:rsid w:val="00B8454F"/>
    <w:rsid w:val="00B84550"/>
    <w:rsid w:val="00B84630"/>
    <w:rsid w:val="00B8465A"/>
    <w:rsid w:val="00B84741"/>
    <w:rsid w:val="00B84815"/>
    <w:rsid w:val="00B84880"/>
    <w:rsid w:val="00B84B24"/>
    <w:rsid w:val="00B84BBD"/>
    <w:rsid w:val="00B84BF9"/>
    <w:rsid w:val="00B84E89"/>
    <w:rsid w:val="00B84EA3"/>
    <w:rsid w:val="00B8500B"/>
    <w:rsid w:val="00B8508A"/>
    <w:rsid w:val="00B850DE"/>
    <w:rsid w:val="00B85109"/>
    <w:rsid w:val="00B8522F"/>
    <w:rsid w:val="00B852E2"/>
    <w:rsid w:val="00B8534F"/>
    <w:rsid w:val="00B85440"/>
    <w:rsid w:val="00B859FF"/>
    <w:rsid w:val="00B85D55"/>
    <w:rsid w:val="00B85D7F"/>
    <w:rsid w:val="00B85E6D"/>
    <w:rsid w:val="00B85EC7"/>
    <w:rsid w:val="00B85F42"/>
    <w:rsid w:val="00B8612E"/>
    <w:rsid w:val="00B861FF"/>
    <w:rsid w:val="00B862B9"/>
    <w:rsid w:val="00B862C3"/>
    <w:rsid w:val="00B86679"/>
    <w:rsid w:val="00B86770"/>
    <w:rsid w:val="00B86780"/>
    <w:rsid w:val="00B8691E"/>
    <w:rsid w:val="00B86980"/>
    <w:rsid w:val="00B86A6C"/>
    <w:rsid w:val="00B86B46"/>
    <w:rsid w:val="00B86C4C"/>
    <w:rsid w:val="00B86F88"/>
    <w:rsid w:val="00B87063"/>
    <w:rsid w:val="00B8724E"/>
    <w:rsid w:val="00B87499"/>
    <w:rsid w:val="00B87704"/>
    <w:rsid w:val="00B87757"/>
    <w:rsid w:val="00B8777B"/>
    <w:rsid w:val="00B87856"/>
    <w:rsid w:val="00B8799C"/>
    <w:rsid w:val="00B879D5"/>
    <w:rsid w:val="00B87A4E"/>
    <w:rsid w:val="00B87C6C"/>
    <w:rsid w:val="00B87D12"/>
    <w:rsid w:val="00B87E15"/>
    <w:rsid w:val="00B87FF1"/>
    <w:rsid w:val="00B87FFE"/>
    <w:rsid w:val="00B90144"/>
    <w:rsid w:val="00B90231"/>
    <w:rsid w:val="00B90A3F"/>
    <w:rsid w:val="00B90C18"/>
    <w:rsid w:val="00B90CDD"/>
    <w:rsid w:val="00B90D45"/>
    <w:rsid w:val="00B9106C"/>
    <w:rsid w:val="00B91428"/>
    <w:rsid w:val="00B91511"/>
    <w:rsid w:val="00B91541"/>
    <w:rsid w:val="00B916B7"/>
    <w:rsid w:val="00B9177A"/>
    <w:rsid w:val="00B91867"/>
    <w:rsid w:val="00B918E1"/>
    <w:rsid w:val="00B91C34"/>
    <w:rsid w:val="00B91C97"/>
    <w:rsid w:val="00B91CDA"/>
    <w:rsid w:val="00B91E64"/>
    <w:rsid w:val="00B91F09"/>
    <w:rsid w:val="00B91FDD"/>
    <w:rsid w:val="00B9204C"/>
    <w:rsid w:val="00B92363"/>
    <w:rsid w:val="00B92433"/>
    <w:rsid w:val="00B9244D"/>
    <w:rsid w:val="00B92516"/>
    <w:rsid w:val="00B92884"/>
    <w:rsid w:val="00B92952"/>
    <w:rsid w:val="00B9297E"/>
    <w:rsid w:val="00B92A2A"/>
    <w:rsid w:val="00B92BF0"/>
    <w:rsid w:val="00B92C3D"/>
    <w:rsid w:val="00B92D25"/>
    <w:rsid w:val="00B92F23"/>
    <w:rsid w:val="00B933B3"/>
    <w:rsid w:val="00B934B8"/>
    <w:rsid w:val="00B93890"/>
    <w:rsid w:val="00B93BE4"/>
    <w:rsid w:val="00B93C11"/>
    <w:rsid w:val="00B93D31"/>
    <w:rsid w:val="00B93DAC"/>
    <w:rsid w:val="00B93E50"/>
    <w:rsid w:val="00B93F40"/>
    <w:rsid w:val="00B93F47"/>
    <w:rsid w:val="00B93F60"/>
    <w:rsid w:val="00B93F64"/>
    <w:rsid w:val="00B93FA8"/>
    <w:rsid w:val="00B94164"/>
    <w:rsid w:val="00B941C0"/>
    <w:rsid w:val="00B94275"/>
    <w:rsid w:val="00B942C9"/>
    <w:rsid w:val="00B9432C"/>
    <w:rsid w:val="00B94338"/>
    <w:rsid w:val="00B94368"/>
    <w:rsid w:val="00B94525"/>
    <w:rsid w:val="00B947B9"/>
    <w:rsid w:val="00B9488B"/>
    <w:rsid w:val="00B948E7"/>
    <w:rsid w:val="00B948EF"/>
    <w:rsid w:val="00B94C6F"/>
    <w:rsid w:val="00B94D54"/>
    <w:rsid w:val="00B94EAD"/>
    <w:rsid w:val="00B951D2"/>
    <w:rsid w:val="00B953B8"/>
    <w:rsid w:val="00B95406"/>
    <w:rsid w:val="00B95553"/>
    <w:rsid w:val="00B955F0"/>
    <w:rsid w:val="00B9565A"/>
    <w:rsid w:val="00B9579E"/>
    <w:rsid w:val="00B957A4"/>
    <w:rsid w:val="00B9589D"/>
    <w:rsid w:val="00B95A29"/>
    <w:rsid w:val="00B95AD3"/>
    <w:rsid w:val="00B95C37"/>
    <w:rsid w:val="00B95D81"/>
    <w:rsid w:val="00B95DEA"/>
    <w:rsid w:val="00B96394"/>
    <w:rsid w:val="00B9644A"/>
    <w:rsid w:val="00B964BF"/>
    <w:rsid w:val="00B965A6"/>
    <w:rsid w:val="00B965D3"/>
    <w:rsid w:val="00B965ED"/>
    <w:rsid w:val="00B96610"/>
    <w:rsid w:val="00B966DF"/>
    <w:rsid w:val="00B9673E"/>
    <w:rsid w:val="00B9682D"/>
    <w:rsid w:val="00B96902"/>
    <w:rsid w:val="00B96B0D"/>
    <w:rsid w:val="00B96D39"/>
    <w:rsid w:val="00B96D98"/>
    <w:rsid w:val="00B96FA4"/>
    <w:rsid w:val="00B96FC5"/>
    <w:rsid w:val="00B970EB"/>
    <w:rsid w:val="00B97342"/>
    <w:rsid w:val="00B9738A"/>
    <w:rsid w:val="00B9741B"/>
    <w:rsid w:val="00B97452"/>
    <w:rsid w:val="00B9749D"/>
    <w:rsid w:val="00B978A7"/>
    <w:rsid w:val="00B97964"/>
    <w:rsid w:val="00B979E7"/>
    <w:rsid w:val="00B97BA3"/>
    <w:rsid w:val="00B97CBB"/>
    <w:rsid w:val="00B97CDF"/>
    <w:rsid w:val="00B97EFC"/>
    <w:rsid w:val="00B97FB7"/>
    <w:rsid w:val="00BA00F3"/>
    <w:rsid w:val="00BA0142"/>
    <w:rsid w:val="00BA047F"/>
    <w:rsid w:val="00BA0496"/>
    <w:rsid w:val="00BA053A"/>
    <w:rsid w:val="00BA056D"/>
    <w:rsid w:val="00BA05CF"/>
    <w:rsid w:val="00BA09C2"/>
    <w:rsid w:val="00BA0B5E"/>
    <w:rsid w:val="00BA0EF1"/>
    <w:rsid w:val="00BA0F33"/>
    <w:rsid w:val="00BA0FFE"/>
    <w:rsid w:val="00BA1270"/>
    <w:rsid w:val="00BA1309"/>
    <w:rsid w:val="00BA155D"/>
    <w:rsid w:val="00BA15AB"/>
    <w:rsid w:val="00BA1985"/>
    <w:rsid w:val="00BA1A56"/>
    <w:rsid w:val="00BA1B8D"/>
    <w:rsid w:val="00BA1CAF"/>
    <w:rsid w:val="00BA1E01"/>
    <w:rsid w:val="00BA231E"/>
    <w:rsid w:val="00BA2377"/>
    <w:rsid w:val="00BA24A4"/>
    <w:rsid w:val="00BA2538"/>
    <w:rsid w:val="00BA2605"/>
    <w:rsid w:val="00BA2638"/>
    <w:rsid w:val="00BA27FE"/>
    <w:rsid w:val="00BA2890"/>
    <w:rsid w:val="00BA2CBD"/>
    <w:rsid w:val="00BA2F5A"/>
    <w:rsid w:val="00BA300B"/>
    <w:rsid w:val="00BA327B"/>
    <w:rsid w:val="00BA32BC"/>
    <w:rsid w:val="00BA32CE"/>
    <w:rsid w:val="00BA37E1"/>
    <w:rsid w:val="00BA3AB6"/>
    <w:rsid w:val="00BA3ABA"/>
    <w:rsid w:val="00BA3D02"/>
    <w:rsid w:val="00BA3D8C"/>
    <w:rsid w:val="00BA3E28"/>
    <w:rsid w:val="00BA3FCB"/>
    <w:rsid w:val="00BA3FFA"/>
    <w:rsid w:val="00BA4216"/>
    <w:rsid w:val="00BA4305"/>
    <w:rsid w:val="00BA43C7"/>
    <w:rsid w:val="00BA463F"/>
    <w:rsid w:val="00BA472B"/>
    <w:rsid w:val="00BA478F"/>
    <w:rsid w:val="00BA4A67"/>
    <w:rsid w:val="00BA4B79"/>
    <w:rsid w:val="00BA4C18"/>
    <w:rsid w:val="00BA4D0D"/>
    <w:rsid w:val="00BA4E34"/>
    <w:rsid w:val="00BA5070"/>
    <w:rsid w:val="00BA5133"/>
    <w:rsid w:val="00BA529E"/>
    <w:rsid w:val="00BA571D"/>
    <w:rsid w:val="00BA57A9"/>
    <w:rsid w:val="00BA5871"/>
    <w:rsid w:val="00BA592B"/>
    <w:rsid w:val="00BA5B58"/>
    <w:rsid w:val="00BA5DBF"/>
    <w:rsid w:val="00BA5F5C"/>
    <w:rsid w:val="00BA60D2"/>
    <w:rsid w:val="00BA61AB"/>
    <w:rsid w:val="00BA6225"/>
    <w:rsid w:val="00BA62AE"/>
    <w:rsid w:val="00BA62F5"/>
    <w:rsid w:val="00BA636F"/>
    <w:rsid w:val="00BA63B5"/>
    <w:rsid w:val="00BA6408"/>
    <w:rsid w:val="00BA645F"/>
    <w:rsid w:val="00BA6783"/>
    <w:rsid w:val="00BA6952"/>
    <w:rsid w:val="00BA6995"/>
    <w:rsid w:val="00BA6A6A"/>
    <w:rsid w:val="00BA6B79"/>
    <w:rsid w:val="00BA6FF8"/>
    <w:rsid w:val="00BA720A"/>
    <w:rsid w:val="00BA724E"/>
    <w:rsid w:val="00BA72BE"/>
    <w:rsid w:val="00BA74F4"/>
    <w:rsid w:val="00BA7663"/>
    <w:rsid w:val="00BA7BF1"/>
    <w:rsid w:val="00BA7C07"/>
    <w:rsid w:val="00BA7D4E"/>
    <w:rsid w:val="00BA7DCD"/>
    <w:rsid w:val="00BA7DDC"/>
    <w:rsid w:val="00BA7E76"/>
    <w:rsid w:val="00BA7E8E"/>
    <w:rsid w:val="00BA7E91"/>
    <w:rsid w:val="00BB04B7"/>
    <w:rsid w:val="00BB04DC"/>
    <w:rsid w:val="00BB05F3"/>
    <w:rsid w:val="00BB0736"/>
    <w:rsid w:val="00BB078A"/>
    <w:rsid w:val="00BB080B"/>
    <w:rsid w:val="00BB08C3"/>
    <w:rsid w:val="00BB09C6"/>
    <w:rsid w:val="00BB0AF5"/>
    <w:rsid w:val="00BB0B41"/>
    <w:rsid w:val="00BB0C90"/>
    <w:rsid w:val="00BB0DAB"/>
    <w:rsid w:val="00BB0F19"/>
    <w:rsid w:val="00BB0F1E"/>
    <w:rsid w:val="00BB0FAB"/>
    <w:rsid w:val="00BB0FED"/>
    <w:rsid w:val="00BB1056"/>
    <w:rsid w:val="00BB108A"/>
    <w:rsid w:val="00BB1161"/>
    <w:rsid w:val="00BB121A"/>
    <w:rsid w:val="00BB124B"/>
    <w:rsid w:val="00BB13E3"/>
    <w:rsid w:val="00BB182A"/>
    <w:rsid w:val="00BB1955"/>
    <w:rsid w:val="00BB19D1"/>
    <w:rsid w:val="00BB1A71"/>
    <w:rsid w:val="00BB1B18"/>
    <w:rsid w:val="00BB1BD8"/>
    <w:rsid w:val="00BB1BE6"/>
    <w:rsid w:val="00BB1C15"/>
    <w:rsid w:val="00BB1CBA"/>
    <w:rsid w:val="00BB1E43"/>
    <w:rsid w:val="00BB1F7C"/>
    <w:rsid w:val="00BB1FDD"/>
    <w:rsid w:val="00BB1FFA"/>
    <w:rsid w:val="00BB2193"/>
    <w:rsid w:val="00BB2419"/>
    <w:rsid w:val="00BB26F1"/>
    <w:rsid w:val="00BB26F9"/>
    <w:rsid w:val="00BB279F"/>
    <w:rsid w:val="00BB298B"/>
    <w:rsid w:val="00BB2CE2"/>
    <w:rsid w:val="00BB2D37"/>
    <w:rsid w:val="00BB2D69"/>
    <w:rsid w:val="00BB31FB"/>
    <w:rsid w:val="00BB33AF"/>
    <w:rsid w:val="00BB38BD"/>
    <w:rsid w:val="00BB3963"/>
    <w:rsid w:val="00BB3A3B"/>
    <w:rsid w:val="00BB3B3A"/>
    <w:rsid w:val="00BB3D82"/>
    <w:rsid w:val="00BB3D96"/>
    <w:rsid w:val="00BB3F58"/>
    <w:rsid w:val="00BB40EC"/>
    <w:rsid w:val="00BB4481"/>
    <w:rsid w:val="00BB454B"/>
    <w:rsid w:val="00BB454E"/>
    <w:rsid w:val="00BB484E"/>
    <w:rsid w:val="00BB48D8"/>
    <w:rsid w:val="00BB48F0"/>
    <w:rsid w:val="00BB49C4"/>
    <w:rsid w:val="00BB4BF2"/>
    <w:rsid w:val="00BB510B"/>
    <w:rsid w:val="00BB535E"/>
    <w:rsid w:val="00BB537E"/>
    <w:rsid w:val="00BB53DB"/>
    <w:rsid w:val="00BB54DF"/>
    <w:rsid w:val="00BB561E"/>
    <w:rsid w:val="00BB566E"/>
    <w:rsid w:val="00BB56DD"/>
    <w:rsid w:val="00BB56E1"/>
    <w:rsid w:val="00BB573E"/>
    <w:rsid w:val="00BB57EE"/>
    <w:rsid w:val="00BB5900"/>
    <w:rsid w:val="00BB5C9B"/>
    <w:rsid w:val="00BB5CFA"/>
    <w:rsid w:val="00BB5D60"/>
    <w:rsid w:val="00BB5D71"/>
    <w:rsid w:val="00BB5EEE"/>
    <w:rsid w:val="00BB5F7F"/>
    <w:rsid w:val="00BB5F81"/>
    <w:rsid w:val="00BB6024"/>
    <w:rsid w:val="00BB61B7"/>
    <w:rsid w:val="00BB6222"/>
    <w:rsid w:val="00BB628C"/>
    <w:rsid w:val="00BB6316"/>
    <w:rsid w:val="00BB63C5"/>
    <w:rsid w:val="00BB641C"/>
    <w:rsid w:val="00BB6482"/>
    <w:rsid w:val="00BB670D"/>
    <w:rsid w:val="00BB693E"/>
    <w:rsid w:val="00BB6A14"/>
    <w:rsid w:val="00BB6A68"/>
    <w:rsid w:val="00BB6AAA"/>
    <w:rsid w:val="00BB6BFD"/>
    <w:rsid w:val="00BB6E7C"/>
    <w:rsid w:val="00BB6E8D"/>
    <w:rsid w:val="00BB6F08"/>
    <w:rsid w:val="00BB6F45"/>
    <w:rsid w:val="00BB72ED"/>
    <w:rsid w:val="00BB73B1"/>
    <w:rsid w:val="00BB73F6"/>
    <w:rsid w:val="00BB74ED"/>
    <w:rsid w:val="00BB79B4"/>
    <w:rsid w:val="00BB7A4D"/>
    <w:rsid w:val="00BB7F16"/>
    <w:rsid w:val="00BB7F2B"/>
    <w:rsid w:val="00BC0052"/>
    <w:rsid w:val="00BC0115"/>
    <w:rsid w:val="00BC0130"/>
    <w:rsid w:val="00BC019E"/>
    <w:rsid w:val="00BC02F5"/>
    <w:rsid w:val="00BC05F4"/>
    <w:rsid w:val="00BC0660"/>
    <w:rsid w:val="00BC072B"/>
    <w:rsid w:val="00BC096A"/>
    <w:rsid w:val="00BC0C10"/>
    <w:rsid w:val="00BC0C17"/>
    <w:rsid w:val="00BC0CE7"/>
    <w:rsid w:val="00BC0CFB"/>
    <w:rsid w:val="00BC0D41"/>
    <w:rsid w:val="00BC0D8C"/>
    <w:rsid w:val="00BC0F0F"/>
    <w:rsid w:val="00BC1001"/>
    <w:rsid w:val="00BC106E"/>
    <w:rsid w:val="00BC14E7"/>
    <w:rsid w:val="00BC15B4"/>
    <w:rsid w:val="00BC1639"/>
    <w:rsid w:val="00BC17FA"/>
    <w:rsid w:val="00BC1AEE"/>
    <w:rsid w:val="00BC1B46"/>
    <w:rsid w:val="00BC1BC5"/>
    <w:rsid w:val="00BC1C58"/>
    <w:rsid w:val="00BC1C98"/>
    <w:rsid w:val="00BC1D23"/>
    <w:rsid w:val="00BC1DB0"/>
    <w:rsid w:val="00BC1ECD"/>
    <w:rsid w:val="00BC20E5"/>
    <w:rsid w:val="00BC2277"/>
    <w:rsid w:val="00BC229B"/>
    <w:rsid w:val="00BC2520"/>
    <w:rsid w:val="00BC2563"/>
    <w:rsid w:val="00BC2598"/>
    <w:rsid w:val="00BC25FE"/>
    <w:rsid w:val="00BC26FC"/>
    <w:rsid w:val="00BC272C"/>
    <w:rsid w:val="00BC2A61"/>
    <w:rsid w:val="00BC2AE8"/>
    <w:rsid w:val="00BC2C26"/>
    <w:rsid w:val="00BC2CAF"/>
    <w:rsid w:val="00BC2D4B"/>
    <w:rsid w:val="00BC2D6D"/>
    <w:rsid w:val="00BC2DDC"/>
    <w:rsid w:val="00BC2DE1"/>
    <w:rsid w:val="00BC3137"/>
    <w:rsid w:val="00BC329D"/>
    <w:rsid w:val="00BC3340"/>
    <w:rsid w:val="00BC35A2"/>
    <w:rsid w:val="00BC3731"/>
    <w:rsid w:val="00BC38A1"/>
    <w:rsid w:val="00BC390E"/>
    <w:rsid w:val="00BC3969"/>
    <w:rsid w:val="00BC3A39"/>
    <w:rsid w:val="00BC3AA2"/>
    <w:rsid w:val="00BC3BFC"/>
    <w:rsid w:val="00BC3CF7"/>
    <w:rsid w:val="00BC3DC5"/>
    <w:rsid w:val="00BC3DF5"/>
    <w:rsid w:val="00BC3F25"/>
    <w:rsid w:val="00BC3F5F"/>
    <w:rsid w:val="00BC4235"/>
    <w:rsid w:val="00BC4502"/>
    <w:rsid w:val="00BC45C9"/>
    <w:rsid w:val="00BC45CF"/>
    <w:rsid w:val="00BC4A94"/>
    <w:rsid w:val="00BC4B7C"/>
    <w:rsid w:val="00BC4C42"/>
    <w:rsid w:val="00BC4CC8"/>
    <w:rsid w:val="00BC4DC9"/>
    <w:rsid w:val="00BC4F1E"/>
    <w:rsid w:val="00BC4F7B"/>
    <w:rsid w:val="00BC50B6"/>
    <w:rsid w:val="00BC511A"/>
    <w:rsid w:val="00BC5143"/>
    <w:rsid w:val="00BC5161"/>
    <w:rsid w:val="00BC52AD"/>
    <w:rsid w:val="00BC5306"/>
    <w:rsid w:val="00BC5329"/>
    <w:rsid w:val="00BC5437"/>
    <w:rsid w:val="00BC5499"/>
    <w:rsid w:val="00BC553A"/>
    <w:rsid w:val="00BC5581"/>
    <w:rsid w:val="00BC57A5"/>
    <w:rsid w:val="00BC5963"/>
    <w:rsid w:val="00BC5965"/>
    <w:rsid w:val="00BC59DF"/>
    <w:rsid w:val="00BC5A75"/>
    <w:rsid w:val="00BC5C18"/>
    <w:rsid w:val="00BC5C8C"/>
    <w:rsid w:val="00BC5CF7"/>
    <w:rsid w:val="00BC5EB1"/>
    <w:rsid w:val="00BC5FD7"/>
    <w:rsid w:val="00BC5FDB"/>
    <w:rsid w:val="00BC62FE"/>
    <w:rsid w:val="00BC6327"/>
    <w:rsid w:val="00BC63A2"/>
    <w:rsid w:val="00BC6447"/>
    <w:rsid w:val="00BC6465"/>
    <w:rsid w:val="00BC64EA"/>
    <w:rsid w:val="00BC6505"/>
    <w:rsid w:val="00BC6562"/>
    <w:rsid w:val="00BC66DD"/>
    <w:rsid w:val="00BC672B"/>
    <w:rsid w:val="00BC67F4"/>
    <w:rsid w:val="00BC6822"/>
    <w:rsid w:val="00BC6931"/>
    <w:rsid w:val="00BC699B"/>
    <w:rsid w:val="00BC6BE6"/>
    <w:rsid w:val="00BC6BEA"/>
    <w:rsid w:val="00BC6C1E"/>
    <w:rsid w:val="00BC6C47"/>
    <w:rsid w:val="00BC6C75"/>
    <w:rsid w:val="00BC6C9E"/>
    <w:rsid w:val="00BC6FB9"/>
    <w:rsid w:val="00BC6FC6"/>
    <w:rsid w:val="00BC7104"/>
    <w:rsid w:val="00BC7211"/>
    <w:rsid w:val="00BC78BC"/>
    <w:rsid w:val="00BC7A22"/>
    <w:rsid w:val="00BC7B03"/>
    <w:rsid w:val="00BC7C9E"/>
    <w:rsid w:val="00BC7CBA"/>
    <w:rsid w:val="00BC7ED2"/>
    <w:rsid w:val="00BD0017"/>
    <w:rsid w:val="00BD01E1"/>
    <w:rsid w:val="00BD033E"/>
    <w:rsid w:val="00BD063B"/>
    <w:rsid w:val="00BD066B"/>
    <w:rsid w:val="00BD07BF"/>
    <w:rsid w:val="00BD0805"/>
    <w:rsid w:val="00BD0832"/>
    <w:rsid w:val="00BD088C"/>
    <w:rsid w:val="00BD0898"/>
    <w:rsid w:val="00BD08B3"/>
    <w:rsid w:val="00BD0989"/>
    <w:rsid w:val="00BD0A9F"/>
    <w:rsid w:val="00BD0B11"/>
    <w:rsid w:val="00BD0B87"/>
    <w:rsid w:val="00BD0D7D"/>
    <w:rsid w:val="00BD0D83"/>
    <w:rsid w:val="00BD0DFF"/>
    <w:rsid w:val="00BD0E4F"/>
    <w:rsid w:val="00BD1123"/>
    <w:rsid w:val="00BD1334"/>
    <w:rsid w:val="00BD1344"/>
    <w:rsid w:val="00BD1390"/>
    <w:rsid w:val="00BD139C"/>
    <w:rsid w:val="00BD1520"/>
    <w:rsid w:val="00BD169F"/>
    <w:rsid w:val="00BD1710"/>
    <w:rsid w:val="00BD17BA"/>
    <w:rsid w:val="00BD189A"/>
    <w:rsid w:val="00BD18AB"/>
    <w:rsid w:val="00BD19DD"/>
    <w:rsid w:val="00BD1ACA"/>
    <w:rsid w:val="00BD1AFE"/>
    <w:rsid w:val="00BD1BEA"/>
    <w:rsid w:val="00BD1F2E"/>
    <w:rsid w:val="00BD1F8D"/>
    <w:rsid w:val="00BD2059"/>
    <w:rsid w:val="00BD208C"/>
    <w:rsid w:val="00BD22A6"/>
    <w:rsid w:val="00BD23DB"/>
    <w:rsid w:val="00BD241F"/>
    <w:rsid w:val="00BD244F"/>
    <w:rsid w:val="00BD24CA"/>
    <w:rsid w:val="00BD25BB"/>
    <w:rsid w:val="00BD25E9"/>
    <w:rsid w:val="00BD2858"/>
    <w:rsid w:val="00BD28BE"/>
    <w:rsid w:val="00BD294F"/>
    <w:rsid w:val="00BD29BC"/>
    <w:rsid w:val="00BD2A3B"/>
    <w:rsid w:val="00BD2A9C"/>
    <w:rsid w:val="00BD2C6C"/>
    <w:rsid w:val="00BD2D47"/>
    <w:rsid w:val="00BD2E09"/>
    <w:rsid w:val="00BD2F02"/>
    <w:rsid w:val="00BD2F81"/>
    <w:rsid w:val="00BD303E"/>
    <w:rsid w:val="00BD306B"/>
    <w:rsid w:val="00BD30B8"/>
    <w:rsid w:val="00BD311E"/>
    <w:rsid w:val="00BD337B"/>
    <w:rsid w:val="00BD35BB"/>
    <w:rsid w:val="00BD36A9"/>
    <w:rsid w:val="00BD370C"/>
    <w:rsid w:val="00BD3768"/>
    <w:rsid w:val="00BD3A9A"/>
    <w:rsid w:val="00BD3AEC"/>
    <w:rsid w:val="00BD3B95"/>
    <w:rsid w:val="00BD3CC5"/>
    <w:rsid w:val="00BD3DA1"/>
    <w:rsid w:val="00BD3E89"/>
    <w:rsid w:val="00BD40AE"/>
    <w:rsid w:val="00BD40D3"/>
    <w:rsid w:val="00BD40EF"/>
    <w:rsid w:val="00BD427E"/>
    <w:rsid w:val="00BD4321"/>
    <w:rsid w:val="00BD43CB"/>
    <w:rsid w:val="00BD4503"/>
    <w:rsid w:val="00BD4584"/>
    <w:rsid w:val="00BD45C3"/>
    <w:rsid w:val="00BD45F3"/>
    <w:rsid w:val="00BD4600"/>
    <w:rsid w:val="00BD46C2"/>
    <w:rsid w:val="00BD478F"/>
    <w:rsid w:val="00BD4943"/>
    <w:rsid w:val="00BD4A1E"/>
    <w:rsid w:val="00BD4A42"/>
    <w:rsid w:val="00BD4B85"/>
    <w:rsid w:val="00BD4C9B"/>
    <w:rsid w:val="00BD5013"/>
    <w:rsid w:val="00BD5226"/>
    <w:rsid w:val="00BD5242"/>
    <w:rsid w:val="00BD52B1"/>
    <w:rsid w:val="00BD5591"/>
    <w:rsid w:val="00BD573A"/>
    <w:rsid w:val="00BD57AE"/>
    <w:rsid w:val="00BD57E8"/>
    <w:rsid w:val="00BD5980"/>
    <w:rsid w:val="00BD5B18"/>
    <w:rsid w:val="00BD5D2B"/>
    <w:rsid w:val="00BD5D68"/>
    <w:rsid w:val="00BD5E07"/>
    <w:rsid w:val="00BD5F62"/>
    <w:rsid w:val="00BD618B"/>
    <w:rsid w:val="00BD628B"/>
    <w:rsid w:val="00BD6359"/>
    <w:rsid w:val="00BD6402"/>
    <w:rsid w:val="00BD65A6"/>
    <w:rsid w:val="00BD6811"/>
    <w:rsid w:val="00BD6BDB"/>
    <w:rsid w:val="00BD6C75"/>
    <w:rsid w:val="00BD6D17"/>
    <w:rsid w:val="00BD6D2F"/>
    <w:rsid w:val="00BD6D9C"/>
    <w:rsid w:val="00BD6F55"/>
    <w:rsid w:val="00BD6FA4"/>
    <w:rsid w:val="00BD701B"/>
    <w:rsid w:val="00BD701D"/>
    <w:rsid w:val="00BD7049"/>
    <w:rsid w:val="00BD7106"/>
    <w:rsid w:val="00BD7257"/>
    <w:rsid w:val="00BD72A1"/>
    <w:rsid w:val="00BD768C"/>
    <w:rsid w:val="00BD76CD"/>
    <w:rsid w:val="00BD76E7"/>
    <w:rsid w:val="00BD7744"/>
    <w:rsid w:val="00BD7754"/>
    <w:rsid w:val="00BD77E9"/>
    <w:rsid w:val="00BD78DB"/>
    <w:rsid w:val="00BD79BF"/>
    <w:rsid w:val="00BD7A02"/>
    <w:rsid w:val="00BD7B16"/>
    <w:rsid w:val="00BD7B3E"/>
    <w:rsid w:val="00BD7BD2"/>
    <w:rsid w:val="00BD7BF4"/>
    <w:rsid w:val="00BD7C6A"/>
    <w:rsid w:val="00BD7E82"/>
    <w:rsid w:val="00BE004C"/>
    <w:rsid w:val="00BE0073"/>
    <w:rsid w:val="00BE0099"/>
    <w:rsid w:val="00BE0138"/>
    <w:rsid w:val="00BE0252"/>
    <w:rsid w:val="00BE03B9"/>
    <w:rsid w:val="00BE0463"/>
    <w:rsid w:val="00BE047A"/>
    <w:rsid w:val="00BE05DB"/>
    <w:rsid w:val="00BE072A"/>
    <w:rsid w:val="00BE0912"/>
    <w:rsid w:val="00BE0959"/>
    <w:rsid w:val="00BE0AE2"/>
    <w:rsid w:val="00BE0B82"/>
    <w:rsid w:val="00BE0BD6"/>
    <w:rsid w:val="00BE0C5A"/>
    <w:rsid w:val="00BE0CDC"/>
    <w:rsid w:val="00BE0ED4"/>
    <w:rsid w:val="00BE0F90"/>
    <w:rsid w:val="00BE1043"/>
    <w:rsid w:val="00BE1060"/>
    <w:rsid w:val="00BE1256"/>
    <w:rsid w:val="00BE12AD"/>
    <w:rsid w:val="00BE13BA"/>
    <w:rsid w:val="00BE14B0"/>
    <w:rsid w:val="00BE1596"/>
    <w:rsid w:val="00BE159F"/>
    <w:rsid w:val="00BE1640"/>
    <w:rsid w:val="00BE1874"/>
    <w:rsid w:val="00BE192F"/>
    <w:rsid w:val="00BE19FF"/>
    <w:rsid w:val="00BE1A7A"/>
    <w:rsid w:val="00BE1A7D"/>
    <w:rsid w:val="00BE1B83"/>
    <w:rsid w:val="00BE1C01"/>
    <w:rsid w:val="00BE1CDE"/>
    <w:rsid w:val="00BE1D13"/>
    <w:rsid w:val="00BE1E0A"/>
    <w:rsid w:val="00BE1FAC"/>
    <w:rsid w:val="00BE2039"/>
    <w:rsid w:val="00BE20AD"/>
    <w:rsid w:val="00BE222B"/>
    <w:rsid w:val="00BE22FC"/>
    <w:rsid w:val="00BE2413"/>
    <w:rsid w:val="00BE249F"/>
    <w:rsid w:val="00BE25A9"/>
    <w:rsid w:val="00BE2626"/>
    <w:rsid w:val="00BE280C"/>
    <w:rsid w:val="00BE288B"/>
    <w:rsid w:val="00BE295B"/>
    <w:rsid w:val="00BE2A16"/>
    <w:rsid w:val="00BE2A82"/>
    <w:rsid w:val="00BE2AC7"/>
    <w:rsid w:val="00BE2B2A"/>
    <w:rsid w:val="00BE2CD1"/>
    <w:rsid w:val="00BE2F2D"/>
    <w:rsid w:val="00BE2FEE"/>
    <w:rsid w:val="00BE3112"/>
    <w:rsid w:val="00BE3255"/>
    <w:rsid w:val="00BE3343"/>
    <w:rsid w:val="00BE3427"/>
    <w:rsid w:val="00BE343F"/>
    <w:rsid w:val="00BE3587"/>
    <w:rsid w:val="00BE36A3"/>
    <w:rsid w:val="00BE3A09"/>
    <w:rsid w:val="00BE3D97"/>
    <w:rsid w:val="00BE3DC2"/>
    <w:rsid w:val="00BE3E6C"/>
    <w:rsid w:val="00BE40AD"/>
    <w:rsid w:val="00BE40EA"/>
    <w:rsid w:val="00BE4409"/>
    <w:rsid w:val="00BE4428"/>
    <w:rsid w:val="00BE4466"/>
    <w:rsid w:val="00BE4469"/>
    <w:rsid w:val="00BE45B2"/>
    <w:rsid w:val="00BE45F9"/>
    <w:rsid w:val="00BE46FD"/>
    <w:rsid w:val="00BE4797"/>
    <w:rsid w:val="00BE4850"/>
    <w:rsid w:val="00BE4898"/>
    <w:rsid w:val="00BE4905"/>
    <w:rsid w:val="00BE49D9"/>
    <w:rsid w:val="00BE4D15"/>
    <w:rsid w:val="00BE4D2D"/>
    <w:rsid w:val="00BE5045"/>
    <w:rsid w:val="00BE511B"/>
    <w:rsid w:val="00BE51C6"/>
    <w:rsid w:val="00BE53A0"/>
    <w:rsid w:val="00BE53E1"/>
    <w:rsid w:val="00BE55FC"/>
    <w:rsid w:val="00BE5763"/>
    <w:rsid w:val="00BE5B64"/>
    <w:rsid w:val="00BE5B98"/>
    <w:rsid w:val="00BE5C08"/>
    <w:rsid w:val="00BE5CE8"/>
    <w:rsid w:val="00BE6042"/>
    <w:rsid w:val="00BE60AE"/>
    <w:rsid w:val="00BE6153"/>
    <w:rsid w:val="00BE61B4"/>
    <w:rsid w:val="00BE6243"/>
    <w:rsid w:val="00BE633D"/>
    <w:rsid w:val="00BE63C8"/>
    <w:rsid w:val="00BE63D3"/>
    <w:rsid w:val="00BE655B"/>
    <w:rsid w:val="00BE65E8"/>
    <w:rsid w:val="00BE663E"/>
    <w:rsid w:val="00BE6966"/>
    <w:rsid w:val="00BE69D1"/>
    <w:rsid w:val="00BE6BC3"/>
    <w:rsid w:val="00BE6D02"/>
    <w:rsid w:val="00BE6FD2"/>
    <w:rsid w:val="00BE702A"/>
    <w:rsid w:val="00BE70AF"/>
    <w:rsid w:val="00BE70BC"/>
    <w:rsid w:val="00BE70D1"/>
    <w:rsid w:val="00BE713E"/>
    <w:rsid w:val="00BE7279"/>
    <w:rsid w:val="00BE742D"/>
    <w:rsid w:val="00BE74A8"/>
    <w:rsid w:val="00BE7566"/>
    <w:rsid w:val="00BE7626"/>
    <w:rsid w:val="00BE76B0"/>
    <w:rsid w:val="00BE771D"/>
    <w:rsid w:val="00BE783B"/>
    <w:rsid w:val="00BE799A"/>
    <w:rsid w:val="00BE7AAD"/>
    <w:rsid w:val="00BE7B58"/>
    <w:rsid w:val="00BE7BF7"/>
    <w:rsid w:val="00BE7D8F"/>
    <w:rsid w:val="00BE7FCC"/>
    <w:rsid w:val="00BF0107"/>
    <w:rsid w:val="00BF016D"/>
    <w:rsid w:val="00BF0263"/>
    <w:rsid w:val="00BF02AB"/>
    <w:rsid w:val="00BF02C5"/>
    <w:rsid w:val="00BF0336"/>
    <w:rsid w:val="00BF03A6"/>
    <w:rsid w:val="00BF0458"/>
    <w:rsid w:val="00BF04D8"/>
    <w:rsid w:val="00BF0552"/>
    <w:rsid w:val="00BF0583"/>
    <w:rsid w:val="00BF0600"/>
    <w:rsid w:val="00BF0794"/>
    <w:rsid w:val="00BF07F1"/>
    <w:rsid w:val="00BF0830"/>
    <w:rsid w:val="00BF0A37"/>
    <w:rsid w:val="00BF0A8F"/>
    <w:rsid w:val="00BF0B10"/>
    <w:rsid w:val="00BF0B9E"/>
    <w:rsid w:val="00BF0BF9"/>
    <w:rsid w:val="00BF0C85"/>
    <w:rsid w:val="00BF0D69"/>
    <w:rsid w:val="00BF0EFD"/>
    <w:rsid w:val="00BF0F1A"/>
    <w:rsid w:val="00BF0FD7"/>
    <w:rsid w:val="00BF100A"/>
    <w:rsid w:val="00BF107E"/>
    <w:rsid w:val="00BF1246"/>
    <w:rsid w:val="00BF128C"/>
    <w:rsid w:val="00BF137E"/>
    <w:rsid w:val="00BF1409"/>
    <w:rsid w:val="00BF16BE"/>
    <w:rsid w:val="00BF18AC"/>
    <w:rsid w:val="00BF1A75"/>
    <w:rsid w:val="00BF1BCA"/>
    <w:rsid w:val="00BF1BF6"/>
    <w:rsid w:val="00BF1C18"/>
    <w:rsid w:val="00BF1D39"/>
    <w:rsid w:val="00BF1E9B"/>
    <w:rsid w:val="00BF204C"/>
    <w:rsid w:val="00BF2565"/>
    <w:rsid w:val="00BF2664"/>
    <w:rsid w:val="00BF2876"/>
    <w:rsid w:val="00BF2891"/>
    <w:rsid w:val="00BF2A75"/>
    <w:rsid w:val="00BF2AB2"/>
    <w:rsid w:val="00BF2AF1"/>
    <w:rsid w:val="00BF2AFC"/>
    <w:rsid w:val="00BF2B6D"/>
    <w:rsid w:val="00BF2BA5"/>
    <w:rsid w:val="00BF2C3D"/>
    <w:rsid w:val="00BF2E1F"/>
    <w:rsid w:val="00BF2E88"/>
    <w:rsid w:val="00BF2EFD"/>
    <w:rsid w:val="00BF2F3F"/>
    <w:rsid w:val="00BF30C7"/>
    <w:rsid w:val="00BF3134"/>
    <w:rsid w:val="00BF3207"/>
    <w:rsid w:val="00BF3382"/>
    <w:rsid w:val="00BF3451"/>
    <w:rsid w:val="00BF3533"/>
    <w:rsid w:val="00BF3751"/>
    <w:rsid w:val="00BF3805"/>
    <w:rsid w:val="00BF385B"/>
    <w:rsid w:val="00BF3949"/>
    <w:rsid w:val="00BF3966"/>
    <w:rsid w:val="00BF3993"/>
    <w:rsid w:val="00BF39DA"/>
    <w:rsid w:val="00BF3A7E"/>
    <w:rsid w:val="00BF3C40"/>
    <w:rsid w:val="00BF3D4D"/>
    <w:rsid w:val="00BF3E2D"/>
    <w:rsid w:val="00BF3FA5"/>
    <w:rsid w:val="00BF4371"/>
    <w:rsid w:val="00BF441D"/>
    <w:rsid w:val="00BF4564"/>
    <w:rsid w:val="00BF4631"/>
    <w:rsid w:val="00BF4735"/>
    <w:rsid w:val="00BF4B2E"/>
    <w:rsid w:val="00BF4B5C"/>
    <w:rsid w:val="00BF4C35"/>
    <w:rsid w:val="00BF4C89"/>
    <w:rsid w:val="00BF4CB8"/>
    <w:rsid w:val="00BF4CF8"/>
    <w:rsid w:val="00BF4E83"/>
    <w:rsid w:val="00BF4EA7"/>
    <w:rsid w:val="00BF4FA0"/>
    <w:rsid w:val="00BF503E"/>
    <w:rsid w:val="00BF527B"/>
    <w:rsid w:val="00BF53D6"/>
    <w:rsid w:val="00BF571D"/>
    <w:rsid w:val="00BF5896"/>
    <w:rsid w:val="00BF595B"/>
    <w:rsid w:val="00BF5969"/>
    <w:rsid w:val="00BF59A5"/>
    <w:rsid w:val="00BF59B1"/>
    <w:rsid w:val="00BF5A89"/>
    <w:rsid w:val="00BF5B9B"/>
    <w:rsid w:val="00BF5DF4"/>
    <w:rsid w:val="00BF5E2C"/>
    <w:rsid w:val="00BF61E7"/>
    <w:rsid w:val="00BF6361"/>
    <w:rsid w:val="00BF6379"/>
    <w:rsid w:val="00BF63ED"/>
    <w:rsid w:val="00BF643F"/>
    <w:rsid w:val="00BF64F7"/>
    <w:rsid w:val="00BF66F8"/>
    <w:rsid w:val="00BF6825"/>
    <w:rsid w:val="00BF68B5"/>
    <w:rsid w:val="00BF68D8"/>
    <w:rsid w:val="00BF6965"/>
    <w:rsid w:val="00BF696F"/>
    <w:rsid w:val="00BF697C"/>
    <w:rsid w:val="00BF6A4D"/>
    <w:rsid w:val="00BF6CBB"/>
    <w:rsid w:val="00BF6CC3"/>
    <w:rsid w:val="00BF6CDA"/>
    <w:rsid w:val="00BF6D95"/>
    <w:rsid w:val="00BF6EA1"/>
    <w:rsid w:val="00BF72B9"/>
    <w:rsid w:val="00BF736F"/>
    <w:rsid w:val="00BF7383"/>
    <w:rsid w:val="00BF7415"/>
    <w:rsid w:val="00BF749F"/>
    <w:rsid w:val="00BF75BC"/>
    <w:rsid w:val="00BF78AB"/>
    <w:rsid w:val="00BF7C93"/>
    <w:rsid w:val="00BF7EF7"/>
    <w:rsid w:val="00BF7F52"/>
    <w:rsid w:val="00C00039"/>
    <w:rsid w:val="00C00098"/>
    <w:rsid w:val="00C00149"/>
    <w:rsid w:val="00C00501"/>
    <w:rsid w:val="00C00524"/>
    <w:rsid w:val="00C005A4"/>
    <w:rsid w:val="00C00623"/>
    <w:rsid w:val="00C00653"/>
    <w:rsid w:val="00C00708"/>
    <w:rsid w:val="00C007D1"/>
    <w:rsid w:val="00C00814"/>
    <w:rsid w:val="00C00845"/>
    <w:rsid w:val="00C008AB"/>
    <w:rsid w:val="00C00906"/>
    <w:rsid w:val="00C0091B"/>
    <w:rsid w:val="00C00998"/>
    <w:rsid w:val="00C0099A"/>
    <w:rsid w:val="00C00B2B"/>
    <w:rsid w:val="00C00B61"/>
    <w:rsid w:val="00C00F40"/>
    <w:rsid w:val="00C00FEF"/>
    <w:rsid w:val="00C01028"/>
    <w:rsid w:val="00C0104A"/>
    <w:rsid w:val="00C01188"/>
    <w:rsid w:val="00C011A8"/>
    <w:rsid w:val="00C011AB"/>
    <w:rsid w:val="00C011C7"/>
    <w:rsid w:val="00C011DC"/>
    <w:rsid w:val="00C012A6"/>
    <w:rsid w:val="00C013EB"/>
    <w:rsid w:val="00C013EE"/>
    <w:rsid w:val="00C01470"/>
    <w:rsid w:val="00C014D1"/>
    <w:rsid w:val="00C016AA"/>
    <w:rsid w:val="00C017A3"/>
    <w:rsid w:val="00C01870"/>
    <w:rsid w:val="00C019FF"/>
    <w:rsid w:val="00C01A7F"/>
    <w:rsid w:val="00C01B32"/>
    <w:rsid w:val="00C01C82"/>
    <w:rsid w:val="00C01E6D"/>
    <w:rsid w:val="00C01EFF"/>
    <w:rsid w:val="00C01F4A"/>
    <w:rsid w:val="00C02018"/>
    <w:rsid w:val="00C021C0"/>
    <w:rsid w:val="00C02288"/>
    <w:rsid w:val="00C022CE"/>
    <w:rsid w:val="00C024AA"/>
    <w:rsid w:val="00C0250A"/>
    <w:rsid w:val="00C026F2"/>
    <w:rsid w:val="00C0293F"/>
    <w:rsid w:val="00C02991"/>
    <w:rsid w:val="00C02995"/>
    <w:rsid w:val="00C02A56"/>
    <w:rsid w:val="00C02C10"/>
    <w:rsid w:val="00C02E55"/>
    <w:rsid w:val="00C02EB1"/>
    <w:rsid w:val="00C030E9"/>
    <w:rsid w:val="00C032BF"/>
    <w:rsid w:val="00C03407"/>
    <w:rsid w:val="00C0341F"/>
    <w:rsid w:val="00C03421"/>
    <w:rsid w:val="00C034E3"/>
    <w:rsid w:val="00C03535"/>
    <w:rsid w:val="00C037E0"/>
    <w:rsid w:val="00C03816"/>
    <w:rsid w:val="00C038BA"/>
    <w:rsid w:val="00C03AA0"/>
    <w:rsid w:val="00C03C8E"/>
    <w:rsid w:val="00C03EEC"/>
    <w:rsid w:val="00C041C4"/>
    <w:rsid w:val="00C04265"/>
    <w:rsid w:val="00C04434"/>
    <w:rsid w:val="00C04A6C"/>
    <w:rsid w:val="00C04B93"/>
    <w:rsid w:val="00C04E48"/>
    <w:rsid w:val="00C04FDA"/>
    <w:rsid w:val="00C05005"/>
    <w:rsid w:val="00C05096"/>
    <w:rsid w:val="00C0535F"/>
    <w:rsid w:val="00C05600"/>
    <w:rsid w:val="00C05873"/>
    <w:rsid w:val="00C0589F"/>
    <w:rsid w:val="00C059DD"/>
    <w:rsid w:val="00C05A2D"/>
    <w:rsid w:val="00C05BDF"/>
    <w:rsid w:val="00C05C2A"/>
    <w:rsid w:val="00C05FF7"/>
    <w:rsid w:val="00C06187"/>
    <w:rsid w:val="00C061C4"/>
    <w:rsid w:val="00C06225"/>
    <w:rsid w:val="00C06270"/>
    <w:rsid w:val="00C0632E"/>
    <w:rsid w:val="00C063E7"/>
    <w:rsid w:val="00C0647D"/>
    <w:rsid w:val="00C0651F"/>
    <w:rsid w:val="00C06565"/>
    <w:rsid w:val="00C065A9"/>
    <w:rsid w:val="00C065E7"/>
    <w:rsid w:val="00C066F6"/>
    <w:rsid w:val="00C066FE"/>
    <w:rsid w:val="00C06730"/>
    <w:rsid w:val="00C06A5E"/>
    <w:rsid w:val="00C06D9A"/>
    <w:rsid w:val="00C06E49"/>
    <w:rsid w:val="00C06EAD"/>
    <w:rsid w:val="00C06EE7"/>
    <w:rsid w:val="00C07343"/>
    <w:rsid w:val="00C0742E"/>
    <w:rsid w:val="00C07748"/>
    <w:rsid w:val="00C07B1F"/>
    <w:rsid w:val="00C07E0D"/>
    <w:rsid w:val="00C07E45"/>
    <w:rsid w:val="00C07E8A"/>
    <w:rsid w:val="00C10129"/>
    <w:rsid w:val="00C102C7"/>
    <w:rsid w:val="00C103D0"/>
    <w:rsid w:val="00C1059A"/>
    <w:rsid w:val="00C10671"/>
    <w:rsid w:val="00C106EA"/>
    <w:rsid w:val="00C10A71"/>
    <w:rsid w:val="00C10C71"/>
    <w:rsid w:val="00C10CF5"/>
    <w:rsid w:val="00C10F87"/>
    <w:rsid w:val="00C1123F"/>
    <w:rsid w:val="00C1148E"/>
    <w:rsid w:val="00C116F0"/>
    <w:rsid w:val="00C117BE"/>
    <w:rsid w:val="00C11949"/>
    <w:rsid w:val="00C11AD6"/>
    <w:rsid w:val="00C11B3B"/>
    <w:rsid w:val="00C11C4D"/>
    <w:rsid w:val="00C11E62"/>
    <w:rsid w:val="00C11E78"/>
    <w:rsid w:val="00C11FE9"/>
    <w:rsid w:val="00C12050"/>
    <w:rsid w:val="00C12066"/>
    <w:rsid w:val="00C123AC"/>
    <w:rsid w:val="00C1288C"/>
    <w:rsid w:val="00C12920"/>
    <w:rsid w:val="00C12924"/>
    <w:rsid w:val="00C12A07"/>
    <w:rsid w:val="00C12AC5"/>
    <w:rsid w:val="00C12C74"/>
    <w:rsid w:val="00C12D0C"/>
    <w:rsid w:val="00C12DA2"/>
    <w:rsid w:val="00C132BB"/>
    <w:rsid w:val="00C13448"/>
    <w:rsid w:val="00C13494"/>
    <w:rsid w:val="00C134EE"/>
    <w:rsid w:val="00C13551"/>
    <w:rsid w:val="00C135FF"/>
    <w:rsid w:val="00C13681"/>
    <w:rsid w:val="00C137B4"/>
    <w:rsid w:val="00C137F9"/>
    <w:rsid w:val="00C1391D"/>
    <w:rsid w:val="00C1397C"/>
    <w:rsid w:val="00C13A2D"/>
    <w:rsid w:val="00C13C17"/>
    <w:rsid w:val="00C13C97"/>
    <w:rsid w:val="00C1415E"/>
    <w:rsid w:val="00C14402"/>
    <w:rsid w:val="00C144B6"/>
    <w:rsid w:val="00C1488D"/>
    <w:rsid w:val="00C1496A"/>
    <w:rsid w:val="00C149D8"/>
    <w:rsid w:val="00C14A15"/>
    <w:rsid w:val="00C14B59"/>
    <w:rsid w:val="00C14C50"/>
    <w:rsid w:val="00C14D88"/>
    <w:rsid w:val="00C14E0C"/>
    <w:rsid w:val="00C14FC2"/>
    <w:rsid w:val="00C15000"/>
    <w:rsid w:val="00C15070"/>
    <w:rsid w:val="00C15112"/>
    <w:rsid w:val="00C155B6"/>
    <w:rsid w:val="00C15661"/>
    <w:rsid w:val="00C156FA"/>
    <w:rsid w:val="00C15812"/>
    <w:rsid w:val="00C158EE"/>
    <w:rsid w:val="00C15987"/>
    <w:rsid w:val="00C15D4B"/>
    <w:rsid w:val="00C15E6A"/>
    <w:rsid w:val="00C15EE3"/>
    <w:rsid w:val="00C15FCF"/>
    <w:rsid w:val="00C1608B"/>
    <w:rsid w:val="00C161CB"/>
    <w:rsid w:val="00C1623F"/>
    <w:rsid w:val="00C162B4"/>
    <w:rsid w:val="00C162D9"/>
    <w:rsid w:val="00C162EB"/>
    <w:rsid w:val="00C16320"/>
    <w:rsid w:val="00C16625"/>
    <w:rsid w:val="00C166C8"/>
    <w:rsid w:val="00C16751"/>
    <w:rsid w:val="00C167A9"/>
    <w:rsid w:val="00C1699B"/>
    <w:rsid w:val="00C16A21"/>
    <w:rsid w:val="00C16B32"/>
    <w:rsid w:val="00C16B39"/>
    <w:rsid w:val="00C16C28"/>
    <w:rsid w:val="00C16D70"/>
    <w:rsid w:val="00C16DD9"/>
    <w:rsid w:val="00C16FED"/>
    <w:rsid w:val="00C17017"/>
    <w:rsid w:val="00C17482"/>
    <w:rsid w:val="00C174CC"/>
    <w:rsid w:val="00C175E7"/>
    <w:rsid w:val="00C17712"/>
    <w:rsid w:val="00C1785A"/>
    <w:rsid w:val="00C1787A"/>
    <w:rsid w:val="00C17B17"/>
    <w:rsid w:val="00C17D89"/>
    <w:rsid w:val="00C17DC6"/>
    <w:rsid w:val="00C17E8A"/>
    <w:rsid w:val="00C17F87"/>
    <w:rsid w:val="00C20092"/>
    <w:rsid w:val="00C20094"/>
    <w:rsid w:val="00C200A4"/>
    <w:rsid w:val="00C203A5"/>
    <w:rsid w:val="00C20414"/>
    <w:rsid w:val="00C20518"/>
    <w:rsid w:val="00C20527"/>
    <w:rsid w:val="00C205D6"/>
    <w:rsid w:val="00C2064B"/>
    <w:rsid w:val="00C20703"/>
    <w:rsid w:val="00C208CE"/>
    <w:rsid w:val="00C2098D"/>
    <w:rsid w:val="00C209F0"/>
    <w:rsid w:val="00C20BC7"/>
    <w:rsid w:val="00C20BFF"/>
    <w:rsid w:val="00C20CA7"/>
    <w:rsid w:val="00C20CEC"/>
    <w:rsid w:val="00C20F51"/>
    <w:rsid w:val="00C21276"/>
    <w:rsid w:val="00C2135A"/>
    <w:rsid w:val="00C21440"/>
    <w:rsid w:val="00C214AE"/>
    <w:rsid w:val="00C215C4"/>
    <w:rsid w:val="00C21821"/>
    <w:rsid w:val="00C21896"/>
    <w:rsid w:val="00C21986"/>
    <w:rsid w:val="00C21987"/>
    <w:rsid w:val="00C21A0F"/>
    <w:rsid w:val="00C21A66"/>
    <w:rsid w:val="00C21AF8"/>
    <w:rsid w:val="00C21BB4"/>
    <w:rsid w:val="00C21D5A"/>
    <w:rsid w:val="00C21D9B"/>
    <w:rsid w:val="00C21DA5"/>
    <w:rsid w:val="00C21E2B"/>
    <w:rsid w:val="00C21E66"/>
    <w:rsid w:val="00C221C9"/>
    <w:rsid w:val="00C22206"/>
    <w:rsid w:val="00C22271"/>
    <w:rsid w:val="00C222C9"/>
    <w:rsid w:val="00C222F1"/>
    <w:rsid w:val="00C223B0"/>
    <w:rsid w:val="00C22451"/>
    <w:rsid w:val="00C22485"/>
    <w:rsid w:val="00C2249A"/>
    <w:rsid w:val="00C22526"/>
    <w:rsid w:val="00C22988"/>
    <w:rsid w:val="00C229B0"/>
    <w:rsid w:val="00C22A41"/>
    <w:rsid w:val="00C22BB6"/>
    <w:rsid w:val="00C22C92"/>
    <w:rsid w:val="00C22CE4"/>
    <w:rsid w:val="00C22DCE"/>
    <w:rsid w:val="00C22F12"/>
    <w:rsid w:val="00C22F27"/>
    <w:rsid w:val="00C22F56"/>
    <w:rsid w:val="00C230E3"/>
    <w:rsid w:val="00C2320C"/>
    <w:rsid w:val="00C234AA"/>
    <w:rsid w:val="00C234F3"/>
    <w:rsid w:val="00C2383C"/>
    <w:rsid w:val="00C23851"/>
    <w:rsid w:val="00C23A43"/>
    <w:rsid w:val="00C23BDF"/>
    <w:rsid w:val="00C23D32"/>
    <w:rsid w:val="00C241D3"/>
    <w:rsid w:val="00C244F1"/>
    <w:rsid w:val="00C245A3"/>
    <w:rsid w:val="00C24601"/>
    <w:rsid w:val="00C24666"/>
    <w:rsid w:val="00C24765"/>
    <w:rsid w:val="00C247E4"/>
    <w:rsid w:val="00C248AC"/>
    <w:rsid w:val="00C2490E"/>
    <w:rsid w:val="00C2496F"/>
    <w:rsid w:val="00C24B85"/>
    <w:rsid w:val="00C24CA9"/>
    <w:rsid w:val="00C24EF5"/>
    <w:rsid w:val="00C24FCD"/>
    <w:rsid w:val="00C2502E"/>
    <w:rsid w:val="00C25152"/>
    <w:rsid w:val="00C25488"/>
    <w:rsid w:val="00C254B6"/>
    <w:rsid w:val="00C25513"/>
    <w:rsid w:val="00C255F4"/>
    <w:rsid w:val="00C25794"/>
    <w:rsid w:val="00C257FD"/>
    <w:rsid w:val="00C25C36"/>
    <w:rsid w:val="00C25DA9"/>
    <w:rsid w:val="00C25DBF"/>
    <w:rsid w:val="00C25DD0"/>
    <w:rsid w:val="00C25E3E"/>
    <w:rsid w:val="00C25EAF"/>
    <w:rsid w:val="00C25EBA"/>
    <w:rsid w:val="00C25F52"/>
    <w:rsid w:val="00C2604D"/>
    <w:rsid w:val="00C26056"/>
    <w:rsid w:val="00C2610C"/>
    <w:rsid w:val="00C2614A"/>
    <w:rsid w:val="00C261E3"/>
    <w:rsid w:val="00C2623B"/>
    <w:rsid w:val="00C2640D"/>
    <w:rsid w:val="00C264A6"/>
    <w:rsid w:val="00C26801"/>
    <w:rsid w:val="00C26B61"/>
    <w:rsid w:val="00C26D18"/>
    <w:rsid w:val="00C26D7B"/>
    <w:rsid w:val="00C26D94"/>
    <w:rsid w:val="00C26DCA"/>
    <w:rsid w:val="00C26E60"/>
    <w:rsid w:val="00C26EF6"/>
    <w:rsid w:val="00C2700D"/>
    <w:rsid w:val="00C271EB"/>
    <w:rsid w:val="00C27306"/>
    <w:rsid w:val="00C27650"/>
    <w:rsid w:val="00C2766B"/>
    <w:rsid w:val="00C277EF"/>
    <w:rsid w:val="00C279BB"/>
    <w:rsid w:val="00C27A57"/>
    <w:rsid w:val="00C27B53"/>
    <w:rsid w:val="00C27C49"/>
    <w:rsid w:val="00C27CCF"/>
    <w:rsid w:val="00C27DF7"/>
    <w:rsid w:val="00C27F78"/>
    <w:rsid w:val="00C27FDD"/>
    <w:rsid w:val="00C30199"/>
    <w:rsid w:val="00C3024F"/>
    <w:rsid w:val="00C30277"/>
    <w:rsid w:val="00C30370"/>
    <w:rsid w:val="00C30775"/>
    <w:rsid w:val="00C3092B"/>
    <w:rsid w:val="00C309D9"/>
    <w:rsid w:val="00C30EC3"/>
    <w:rsid w:val="00C30F85"/>
    <w:rsid w:val="00C30FED"/>
    <w:rsid w:val="00C311CA"/>
    <w:rsid w:val="00C31264"/>
    <w:rsid w:val="00C3189E"/>
    <w:rsid w:val="00C31AA5"/>
    <w:rsid w:val="00C31AD8"/>
    <w:rsid w:val="00C31B54"/>
    <w:rsid w:val="00C31BD4"/>
    <w:rsid w:val="00C31CDA"/>
    <w:rsid w:val="00C31D2F"/>
    <w:rsid w:val="00C31FAC"/>
    <w:rsid w:val="00C320CB"/>
    <w:rsid w:val="00C322E4"/>
    <w:rsid w:val="00C3237E"/>
    <w:rsid w:val="00C3238E"/>
    <w:rsid w:val="00C32412"/>
    <w:rsid w:val="00C32440"/>
    <w:rsid w:val="00C32460"/>
    <w:rsid w:val="00C3249E"/>
    <w:rsid w:val="00C324BC"/>
    <w:rsid w:val="00C32533"/>
    <w:rsid w:val="00C32550"/>
    <w:rsid w:val="00C326D5"/>
    <w:rsid w:val="00C32858"/>
    <w:rsid w:val="00C328D2"/>
    <w:rsid w:val="00C32ACB"/>
    <w:rsid w:val="00C32B21"/>
    <w:rsid w:val="00C32B45"/>
    <w:rsid w:val="00C32DD6"/>
    <w:rsid w:val="00C32E3D"/>
    <w:rsid w:val="00C3311C"/>
    <w:rsid w:val="00C3320F"/>
    <w:rsid w:val="00C333D7"/>
    <w:rsid w:val="00C33431"/>
    <w:rsid w:val="00C33458"/>
    <w:rsid w:val="00C334A0"/>
    <w:rsid w:val="00C33679"/>
    <w:rsid w:val="00C336B6"/>
    <w:rsid w:val="00C336E9"/>
    <w:rsid w:val="00C3382C"/>
    <w:rsid w:val="00C3389D"/>
    <w:rsid w:val="00C33980"/>
    <w:rsid w:val="00C33A44"/>
    <w:rsid w:val="00C33A5E"/>
    <w:rsid w:val="00C33C21"/>
    <w:rsid w:val="00C33C90"/>
    <w:rsid w:val="00C33D4A"/>
    <w:rsid w:val="00C33E37"/>
    <w:rsid w:val="00C33F61"/>
    <w:rsid w:val="00C34168"/>
    <w:rsid w:val="00C34367"/>
    <w:rsid w:val="00C3438C"/>
    <w:rsid w:val="00C345E2"/>
    <w:rsid w:val="00C346B0"/>
    <w:rsid w:val="00C348C7"/>
    <w:rsid w:val="00C34AD7"/>
    <w:rsid w:val="00C34BE4"/>
    <w:rsid w:val="00C34D80"/>
    <w:rsid w:val="00C34D84"/>
    <w:rsid w:val="00C34D8B"/>
    <w:rsid w:val="00C34DC7"/>
    <w:rsid w:val="00C34EC5"/>
    <w:rsid w:val="00C34FA6"/>
    <w:rsid w:val="00C35123"/>
    <w:rsid w:val="00C3513E"/>
    <w:rsid w:val="00C351A8"/>
    <w:rsid w:val="00C35377"/>
    <w:rsid w:val="00C354BE"/>
    <w:rsid w:val="00C35577"/>
    <w:rsid w:val="00C355FB"/>
    <w:rsid w:val="00C3578B"/>
    <w:rsid w:val="00C357E0"/>
    <w:rsid w:val="00C35939"/>
    <w:rsid w:val="00C35C3A"/>
    <w:rsid w:val="00C35E06"/>
    <w:rsid w:val="00C35E31"/>
    <w:rsid w:val="00C35E33"/>
    <w:rsid w:val="00C35F7B"/>
    <w:rsid w:val="00C35F90"/>
    <w:rsid w:val="00C360A2"/>
    <w:rsid w:val="00C36427"/>
    <w:rsid w:val="00C3644A"/>
    <w:rsid w:val="00C364DE"/>
    <w:rsid w:val="00C3664F"/>
    <w:rsid w:val="00C36762"/>
    <w:rsid w:val="00C368F3"/>
    <w:rsid w:val="00C369CC"/>
    <w:rsid w:val="00C36AC7"/>
    <w:rsid w:val="00C36CAC"/>
    <w:rsid w:val="00C37027"/>
    <w:rsid w:val="00C3711A"/>
    <w:rsid w:val="00C3746C"/>
    <w:rsid w:val="00C3752D"/>
    <w:rsid w:val="00C37A78"/>
    <w:rsid w:val="00C37C15"/>
    <w:rsid w:val="00C37E13"/>
    <w:rsid w:val="00C40336"/>
    <w:rsid w:val="00C403CD"/>
    <w:rsid w:val="00C404F7"/>
    <w:rsid w:val="00C4054F"/>
    <w:rsid w:val="00C405D8"/>
    <w:rsid w:val="00C40747"/>
    <w:rsid w:val="00C40941"/>
    <w:rsid w:val="00C409AE"/>
    <w:rsid w:val="00C40B00"/>
    <w:rsid w:val="00C40B1F"/>
    <w:rsid w:val="00C40D2A"/>
    <w:rsid w:val="00C40D31"/>
    <w:rsid w:val="00C40DF5"/>
    <w:rsid w:val="00C40F20"/>
    <w:rsid w:val="00C41227"/>
    <w:rsid w:val="00C41309"/>
    <w:rsid w:val="00C413F7"/>
    <w:rsid w:val="00C41438"/>
    <w:rsid w:val="00C414E4"/>
    <w:rsid w:val="00C4152B"/>
    <w:rsid w:val="00C4153E"/>
    <w:rsid w:val="00C415DD"/>
    <w:rsid w:val="00C4162E"/>
    <w:rsid w:val="00C4170C"/>
    <w:rsid w:val="00C41B20"/>
    <w:rsid w:val="00C41C54"/>
    <w:rsid w:val="00C41CD7"/>
    <w:rsid w:val="00C41D56"/>
    <w:rsid w:val="00C41DC6"/>
    <w:rsid w:val="00C41E11"/>
    <w:rsid w:val="00C41EA7"/>
    <w:rsid w:val="00C41EE7"/>
    <w:rsid w:val="00C41F96"/>
    <w:rsid w:val="00C420A8"/>
    <w:rsid w:val="00C420ED"/>
    <w:rsid w:val="00C4226B"/>
    <w:rsid w:val="00C42412"/>
    <w:rsid w:val="00C4254D"/>
    <w:rsid w:val="00C42850"/>
    <w:rsid w:val="00C42893"/>
    <w:rsid w:val="00C42C33"/>
    <w:rsid w:val="00C42CE4"/>
    <w:rsid w:val="00C42E36"/>
    <w:rsid w:val="00C42F9D"/>
    <w:rsid w:val="00C43088"/>
    <w:rsid w:val="00C430A6"/>
    <w:rsid w:val="00C43209"/>
    <w:rsid w:val="00C43470"/>
    <w:rsid w:val="00C439A8"/>
    <w:rsid w:val="00C439B6"/>
    <w:rsid w:val="00C43A14"/>
    <w:rsid w:val="00C43A3F"/>
    <w:rsid w:val="00C43ABE"/>
    <w:rsid w:val="00C43B00"/>
    <w:rsid w:val="00C43E4D"/>
    <w:rsid w:val="00C43E78"/>
    <w:rsid w:val="00C43FD4"/>
    <w:rsid w:val="00C4404A"/>
    <w:rsid w:val="00C44084"/>
    <w:rsid w:val="00C441C2"/>
    <w:rsid w:val="00C4422C"/>
    <w:rsid w:val="00C44406"/>
    <w:rsid w:val="00C444B6"/>
    <w:rsid w:val="00C444EE"/>
    <w:rsid w:val="00C44760"/>
    <w:rsid w:val="00C44947"/>
    <w:rsid w:val="00C4496F"/>
    <w:rsid w:val="00C44A07"/>
    <w:rsid w:val="00C44B47"/>
    <w:rsid w:val="00C44B7F"/>
    <w:rsid w:val="00C44BD9"/>
    <w:rsid w:val="00C44DAF"/>
    <w:rsid w:val="00C44E53"/>
    <w:rsid w:val="00C44FD4"/>
    <w:rsid w:val="00C452EC"/>
    <w:rsid w:val="00C453AC"/>
    <w:rsid w:val="00C45856"/>
    <w:rsid w:val="00C458BE"/>
    <w:rsid w:val="00C45B80"/>
    <w:rsid w:val="00C45BBA"/>
    <w:rsid w:val="00C45D46"/>
    <w:rsid w:val="00C45DD3"/>
    <w:rsid w:val="00C45FDE"/>
    <w:rsid w:val="00C4601C"/>
    <w:rsid w:val="00C4618F"/>
    <w:rsid w:val="00C463F0"/>
    <w:rsid w:val="00C46488"/>
    <w:rsid w:val="00C465D0"/>
    <w:rsid w:val="00C466FA"/>
    <w:rsid w:val="00C4694B"/>
    <w:rsid w:val="00C469B1"/>
    <w:rsid w:val="00C46A3A"/>
    <w:rsid w:val="00C46A5D"/>
    <w:rsid w:val="00C46B0D"/>
    <w:rsid w:val="00C46B36"/>
    <w:rsid w:val="00C46B5B"/>
    <w:rsid w:val="00C46D08"/>
    <w:rsid w:val="00C46F99"/>
    <w:rsid w:val="00C46FFB"/>
    <w:rsid w:val="00C47126"/>
    <w:rsid w:val="00C471E9"/>
    <w:rsid w:val="00C472BF"/>
    <w:rsid w:val="00C47369"/>
    <w:rsid w:val="00C473E7"/>
    <w:rsid w:val="00C474DE"/>
    <w:rsid w:val="00C475B7"/>
    <w:rsid w:val="00C4771C"/>
    <w:rsid w:val="00C4772B"/>
    <w:rsid w:val="00C47A07"/>
    <w:rsid w:val="00C47A9B"/>
    <w:rsid w:val="00C47AB1"/>
    <w:rsid w:val="00C47B02"/>
    <w:rsid w:val="00C47B28"/>
    <w:rsid w:val="00C47DBB"/>
    <w:rsid w:val="00C47E75"/>
    <w:rsid w:val="00C50055"/>
    <w:rsid w:val="00C50091"/>
    <w:rsid w:val="00C5009A"/>
    <w:rsid w:val="00C5010A"/>
    <w:rsid w:val="00C501F4"/>
    <w:rsid w:val="00C5024E"/>
    <w:rsid w:val="00C502D2"/>
    <w:rsid w:val="00C5035A"/>
    <w:rsid w:val="00C5036F"/>
    <w:rsid w:val="00C503A8"/>
    <w:rsid w:val="00C503AF"/>
    <w:rsid w:val="00C5071C"/>
    <w:rsid w:val="00C507E5"/>
    <w:rsid w:val="00C50A32"/>
    <w:rsid w:val="00C50A37"/>
    <w:rsid w:val="00C50B48"/>
    <w:rsid w:val="00C50B59"/>
    <w:rsid w:val="00C50BDB"/>
    <w:rsid w:val="00C50CC4"/>
    <w:rsid w:val="00C50F8E"/>
    <w:rsid w:val="00C51025"/>
    <w:rsid w:val="00C51372"/>
    <w:rsid w:val="00C51419"/>
    <w:rsid w:val="00C51693"/>
    <w:rsid w:val="00C51764"/>
    <w:rsid w:val="00C518E3"/>
    <w:rsid w:val="00C51E22"/>
    <w:rsid w:val="00C522C2"/>
    <w:rsid w:val="00C5242D"/>
    <w:rsid w:val="00C5253E"/>
    <w:rsid w:val="00C525E1"/>
    <w:rsid w:val="00C528DE"/>
    <w:rsid w:val="00C529AD"/>
    <w:rsid w:val="00C52AB1"/>
    <w:rsid w:val="00C52B4B"/>
    <w:rsid w:val="00C52BA2"/>
    <w:rsid w:val="00C52C99"/>
    <w:rsid w:val="00C52C9F"/>
    <w:rsid w:val="00C53195"/>
    <w:rsid w:val="00C5324D"/>
    <w:rsid w:val="00C53323"/>
    <w:rsid w:val="00C53371"/>
    <w:rsid w:val="00C534A3"/>
    <w:rsid w:val="00C53785"/>
    <w:rsid w:val="00C539C8"/>
    <w:rsid w:val="00C53ACB"/>
    <w:rsid w:val="00C53B4C"/>
    <w:rsid w:val="00C53BF0"/>
    <w:rsid w:val="00C53CA6"/>
    <w:rsid w:val="00C53DC0"/>
    <w:rsid w:val="00C53E04"/>
    <w:rsid w:val="00C53E21"/>
    <w:rsid w:val="00C5400E"/>
    <w:rsid w:val="00C540FA"/>
    <w:rsid w:val="00C5428D"/>
    <w:rsid w:val="00C544F1"/>
    <w:rsid w:val="00C54582"/>
    <w:rsid w:val="00C548FB"/>
    <w:rsid w:val="00C549A9"/>
    <w:rsid w:val="00C54DB7"/>
    <w:rsid w:val="00C54E20"/>
    <w:rsid w:val="00C54EF9"/>
    <w:rsid w:val="00C55066"/>
    <w:rsid w:val="00C553D6"/>
    <w:rsid w:val="00C553E6"/>
    <w:rsid w:val="00C555BA"/>
    <w:rsid w:val="00C557EA"/>
    <w:rsid w:val="00C55815"/>
    <w:rsid w:val="00C55AD9"/>
    <w:rsid w:val="00C55DFB"/>
    <w:rsid w:val="00C5600B"/>
    <w:rsid w:val="00C560B7"/>
    <w:rsid w:val="00C5618B"/>
    <w:rsid w:val="00C562EC"/>
    <w:rsid w:val="00C564D7"/>
    <w:rsid w:val="00C56823"/>
    <w:rsid w:val="00C56C7F"/>
    <w:rsid w:val="00C56CE3"/>
    <w:rsid w:val="00C56D02"/>
    <w:rsid w:val="00C56D4E"/>
    <w:rsid w:val="00C56DDE"/>
    <w:rsid w:val="00C56E67"/>
    <w:rsid w:val="00C56EE0"/>
    <w:rsid w:val="00C57012"/>
    <w:rsid w:val="00C570DA"/>
    <w:rsid w:val="00C5711B"/>
    <w:rsid w:val="00C5713D"/>
    <w:rsid w:val="00C57387"/>
    <w:rsid w:val="00C573BF"/>
    <w:rsid w:val="00C573CA"/>
    <w:rsid w:val="00C573FA"/>
    <w:rsid w:val="00C574F1"/>
    <w:rsid w:val="00C57565"/>
    <w:rsid w:val="00C57606"/>
    <w:rsid w:val="00C5777F"/>
    <w:rsid w:val="00C57874"/>
    <w:rsid w:val="00C57AAE"/>
    <w:rsid w:val="00C57BAD"/>
    <w:rsid w:val="00C57BF4"/>
    <w:rsid w:val="00C57D2B"/>
    <w:rsid w:val="00C57EB2"/>
    <w:rsid w:val="00C57ECD"/>
    <w:rsid w:val="00C57FA5"/>
    <w:rsid w:val="00C605F0"/>
    <w:rsid w:val="00C607C6"/>
    <w:rsid w:val="00C608CA"/>
    <w:rsid w:val="00C60A5B"/>
    <w:rsid w:val="00C60B34"/>
    <w:rsid w:val="00C60C88"/>
    <w:rsid w:val="00C60D72"/>
    <w:rsid w:val="00C60DE4"/>
    <w:rsid w:val="00C60F97"/>
    <w:rsid w:val="00C610B2"/>
    <w:rsid w:val="00C610F6"/>
    <w:rsid w:val="00C61121"/>
    <w:rsid w:val="00C611A9"/>
    <w:rsid w:val="00C611AB"/>
    <w:rsid w:val="00C61444"/>
    <w:rsid w:val="00C614D0"/>
    <w:rsid w:val="00C6154D"/>
    <w:rsid w:val="00C6162E"/>
    <w:rsid w:val="00C616A5"/>
    <w:rsid w:val="00C617D9"/>
    <w:rsid w:val="00C61823"/>
    <w:rsid w:val="00C618E7"/>
    <w:rsid w:val="00C6192F"/>
    <w:rsid w:val="00C61A4B"/>
    <w:rsid w:val="00C61ACE"/>
    <w:rsid w:val="00C61B80"/>
    <w:rsid w:val="00C61C32"/>
    <w:rsid w:val="00C61E90"/>
    <w:rsid w:val="00C61EC6"/>
    <w:rsid w:val="00C61F1D"/>
    <w:rsid w:val="00C6212E"/>
    <w:rsid w:val="00C621AA"/>
    <w:rsid w:val="00C6225A"/>
    <w:rsid w:val="00C62375"/>
    <w:rsid w:val="00C62540"/>
    <w:rsid w:val="00C626C3"/>
    <w:rsid w:val="00C626D6"/>
    <w:rsid w:val="00C62CC3"/>
    <w:rsid w:val="00C62D94"/>
    <w:rsid w:val="00C62DDF"/>
    <w:rsid w:val="00C62DFD"/>
    <w:rsid w:val="00C62E6E"/>
    <w:rsid w:val="00C62FBB"/>
    <w:rsid w:val="00C630D2"/>
    <w:rsid w:val="00C633D7"/>
    <w:rsid w:val="00C63479"/>
    <w:rsid w:val="00C63626"/>
    <w:rsid w:val="00C636A8"/>
    <w:rsid w:val="00C636B2"/>
    <w:rsid w:val="00C63718"/>
    <w:rsid w:val="00C637F5"/>
    <w:rsid w:val="00C63942"/>
    <w:rsid w:val="00C63B09"/>
    <w:rsid w:val="00C63B15"/>
    <w:rsid w:val="00C63FCC"/>
    <w:rsid w:val="00C6409B"/>
    <w:rsid w:val="00C640C2"/>
    <w:rsid w:val="00C640D2"/>
    <w:rsid w:val="00C641B2"/>
    <w:rsid w:val="00C641E8"/>
    <w:rsid w:val="00C64310"/>
    <w:rsid w:val="00C6446F"/>
    <w:rsid w:val="00C644BF"/>
    <w:rsid w:val="00C645E6"/>
    <w:rsid w:val="00C646AE"/>
    <w:rsid w:val="00C64710"/>
    <w:rsid w:val="00C64863"/>
    <w:rsid w:val="00C648F2"/>
    <w:rsid w:val="00C64B33"/>
    <w:rsid w:val="00C64D2E"/>
    <w:rsid w:val="00C64E44"/>
    <w:rsid w:val="00C64EF6"/>
    <w:rsid w:val="00C64F5D"/>
    <w:rsid w:val="00C65005"/>
    <w:rsid w:val="00C65012"/>
    <w:rsid w:val="00C65014"/>
    <w:rsid w:val="00C65233"/>
    <w:rsid w:val="00C65269"/>
    <w:rsid w:val="00C652AF"/>
    <w:rsid w:val="00C653C0"/>
    <w:rsid w:val="00C65473"/>
    <w:rsid w:val="00C655ED"/>
    <w:rsid w:val="00C6560E"/>
    <w:rsid w:val="00C65620"/>
    <w:rsid w:val="00C65758"/>
    <w:rsid w:val="00C657C3"/>
    <w:rsid w:val="00C65C37"/>
    <w:rsid w:val="00C65D06"/>
    <w:rsid w:val="00C65D40"/>
    <w:rsid w:val="00C65E11"/>
    <w:rsid w:val="00C65FE7"/>
    <w:rsid w:val="00C6602D"/>
    <w:rsid w:val="00C6603E"/>
    <w:rsid w:val="00C662B2"/>
    <w:rsid w:val="00C662C0"/>
    <w:rsid w:val="00C66307"/>
    <w:rsid w:val="00C6634D"/>
    <w:rsid w:val="00C66482"/>
    <w:rsid w:val="00C664BB"/>
    <w:rsid w:val="00C66524"/>
    <w:rsid w:val="00C665BF"/>
    <w:rsid w:val="00C66625"/>
    <w:rsid w:val="00C666A4"/>
    <w:rsid w:val="00C666F4"/>
    <w:rsid w:val="00C667B1"/>
    <w:rsid w:val="00C66916"/>
    <w:rsid w:val="00C66A39"/>
    <w:rsid w:val="00C66C0C"/>
    <w:rsid w:val="00C66E28"/>
    <w:rsid w:val="00C66E38"/>
    <w:rsid w:val="00C67289"/>
    <w:rsid w:val="00C673AC"/>
    <w:rsid w:val="00C676B0"/>
    <w:rsid w:val="00C67794"/>
    <w:rsid w:val="00C67A71"/>
    <w:rsid w:val="00C67E55"/>
    <w:rsid w:val="00C67FAF"/>
    <w:rsid w:val="00C701E0"/>
    <w:rsid w:val="00C70202"/>
    <w:rsid w:val="00C7034C"/>
    <w:rsid w:val="00C70675"/>
    <w:rsid w:val="00C7088F"/>
    <w:rsid w:val="00C70A8B"/>
    <w:rsid w:val="00C70AA7"/>
    <w:rsid w:val="00C70CFA"/>
    <w:rsid w:val="00C70D24"/>
    <w:rsid w:val="00C70EF6"/>
    <w:rsid w:val="00C7124B"/>
    <w:rsid w:val="00C712BB"/>
    <w:rsid w:val="00C7139E"/>
    <w:rsid w:val="00C71453"/>
    <w:rsid w:val="00C714AD"/>
    <w:rsid w:val="00C7154E"/>
    <w:rsid w:val="00C717A5"/>
    <w:rsid w:val="00C7199B"/>
    <w:rsid w:val="00C71BE8"/>
    <w:rsid w:val="00C71DB2"/>
    <w:rsid w:val="00C71E18"/>
    <w:rsid w:val="00C71E28"/>
    <w:rsid w:val="00C71E2F"/>
    <w:rsid w:val="00C71E54"/>
    <w:rsid w:val="00C71F86"/>
    <w:rsid w:val="00C72008"/>
    <w:rsid w:val="00C7200E"/>
    <w:rsid w:val="00C720D1"/>
    <w:rsid w:val="00C720F2"/>
    <w:rsid w:val="00C7240B"/>
    <w:rsid w:val="00C7240F"/>
    <w:rsid w:val="00C724CE"/>
    <w:rsid w:val="00C725DF"/>
    <w:rsid w:val="00C725E5"/>
    <w:rsid w:val="00C7273A"/>
    <w:rsid w:val="00C7273B"/>
    <w:rsid w:val="00C72975"/>
    <w:rsid w:val="00C72A8E"/>
    <w:rsid w:val="00C72D15"/>
    <w:rsid w:val="00C72F23"/>
    <w:rsid w:val="00C732A0"/>
    <w:rsid w:val="00C734CC"/>
    <w:rsid w:val="00C734DD"/>
    <w:rsid w:val="00C73744"/>
    <w:rsid w:val="00C738A0"/>
    <w:rsid w:val="00C7391A"/>
    <w:rsid w:val="00C739C1"/>
    <w:rsid w:val="00C73A76"/>
    <w:rsid w:val="00C73BDF"/>
    <w:rsid w:val="00C73E30"/>
    <w:rsid w:val="00C73E54"/>
    <w:rsid w:val="00C7408C"/>
    <w:rsid w:val="00C741B0"/>
    <w:rsid w:val="00C741D7"/>
    <w:rsid w:val="00C745A4"/>
    <w:rsid w:val="00C7465A"/>
    <w:rsid w:val="00C74717"/>
    <w:rsid w:val="00C7481F"/>
    <w:rsid w:val="00C74845"/>
    <w:rsid w:val="00C7484C"/>
    <w:rsid w:val="00C748A3"/>
    <w:rsid w:val="00C748F0"/>
    <w:rsid w:val="00C74934"/>
    <w:rsid w:val="00C749BC"/>
    <w:rsid w:val="00C74B1F"/>
    <w:rsid w:val="00C74B88"/>
    <w:rsid w:val="00C74CAA"/>
    <w:rsid w:val="00C74E41"/>
    <w:rsid w:val="00C74E82"/>
    <w:rsid w:val="00C74EA6"/>
    <w:rsid w:val="00C74F91"/>
    <w:rsid w:val="00C74F9A"/>
    <w:rsid w:val="00C7509B"/>
    <w:rsid w:val="00C7525D"/>
    <w:rsid w:val="00C752FC"/>
    <w:rsid w:val="00C754F1"/>
    <w:rsid w:val="00C75592"/>
    <w:rsid w:val="00C756E2"/>
    <w:rsid w:val="00C757F2"/>
    <w:rsid w:val="00C757F8"/>
    <w:rsid w:val="00C758B7"/>
    <w:rsid w:val="00C75AD5"/>
    <w:rsid w:val="00C75D85"/>
    <w:rsid w:val="00C75E6E"/>
    <w:rsid w:val="00C75E91"/>
    <w:rsid w:val="00C75FC2"/>
    <w:rsid w:val="00C76042"/>
    <w:rsid w:val="00C76209"/>
    <w:rsid w:val="00C7664C"/>
    <w:rsid w:val="00C76654"/>
    <w:rsid w:val="00C76671"/>
    <w:rsid w:val="00C7673D"/>
    <w:rsid w:val="00C767D6"/>
    <w:rsid w:val="00C76873"/>
    <w:rsid w:val="00C76C53"/>
    <w:rsid w:val="00C76E32"/>
    <w:rsid w:val="00C76E98"/>
    <w:rsid w:val="00C76EC2"/>
    <w:rsid w:val="00C76F29"/>
    <w:rsid w:val="00C76F4F"/>
    <w:rsid w:val="00C76F5C"/>
    <w:rsid w:val="00C77171"/>
    <w:rsid w:val="00C776C3"/>
    <w:rsid w:val="00C777A5"/>
    <w:rsid w:val="00C778CD"/>
    <w:rsid w:val="00C7797B"/>
    <w:rsid w:val="00C779A4"/>
    <w:rsid w:val="00C77AA0"/>
    <w:rsid w:val="00C77ACE"/>
    <w:rsid w:val="00C77AF2"/>
    <w:rsid w:val="00C77CFF"/>
    <w:rsid w:val="00C77E0C"/>
    <w:rsid w:val="00C77FC0"/>
    <w:rsid w:val="00C8025B"/>
    <w:rsid w:val="00C80395"/>
    <w:rsid w:val="00C803BA"/>
    <w:rsid w:val="00C803D8"/>
    <w:rsid w:val="00C803EF"/>
    <w:rsid w:val="00C80403"/>
    <w:rsid w:val="00C80715"/>
    <w:rsid w:val="00C807C9"/>
    <w:rsid w:val="00C809B6"/>
    <w:rsid w:val="00C809C0"/>
    <w:rsid w:val="00C80A25"/>
    <w:rsid w:val="00C80C5E"/>
    <w:rsid w:val="00C80C7A"/>
    <w:rsid w:val="00C80CCF"/>
    <w:rsid w:val="00C80D8D"/>
    <w:rsid w:val="00C80E62"/>
    <w:rsid w:val="00C8109A"/>
    <w:rsid w:val="00C810C5"/>
    <w:rsid w:val="00C811E2"/>
    <w:rsid w:val="00C81573"/>
    <w:rsid w:val="00C816B8"/>
    <w:rsid w:val="00C8187F"/>
    <w:rsid w:val="00C818D4"/>
    <w:rsid w:val="00C8191B"/>
    <w:rsid w:val="00C81A23"/>
    <w:rsid w:val="00C81ADA"/>
    <w:rsid w:val="00C81AED"/>
    <w:rsid w:val="00C81CC1"/>
    <w:rsid w:val="00C81D8E"/>
    <w:rsid w:val="00C81E4F"/>
    <w:rsid w:val="00C81F56"/>
    <w:rsid w:val="00C81FB6"/>
    <w:rsid w:val="00C820C9"/>
    <w:rsid w:val="00C82102"/>
    <w:rsid w:val="00C82137"/>
    <w:rsid w:val="00C8240D"/>
    <w:rsid w:val="00C824B4"/>
    <w:rsid w:val="00C825DC"/>
    <w:rsid w:val="00C827CE"/>
    <w:rsid w:val="00C82A7C"/>
    <w:rsid w:val="00C82AC6"/>
    <w:rsid w:val="00C82ADB"/>
    <w:rsid w:val="00C82BC0"/>
    <w:rsid w:val="00C82CB0"/>
    <w:rsid w:val="00C82F05"/>
    <w:rsid w:val="00C83093"/>
    <w:rsid w:val="00C83190"/>
    <w:rsid w:val="00C83191"/>
    <w:rsid w:val="00C831C5"/>
    <w:rsid w:val="00C8323A"/>
    <w:rsid w:val="00C832DC"/>
    <w:rsid w:val="00C835E5"/>
    <w:rsid w:val="00C8382A"/>
    <w:rsid w:val="00C838CC"/>
    <w:rsid w:val="00C83929"/>
    <w:rsid w:val="00C83D2A"/>
    <w:rsid w:val="00C83E1A"/>
    <w:rsid w:val="00C83F40"/>
    <w:rsid w:val="00C83F71"/>
    <w:rsid w:val="00C84164"/>
    <w:rsid w:val="00C8425A"/>
    <w:rsid w:val="00C842ED"/>
    <w:rsid w:val="00C84716"/>
    <w:rsid w:val="00C847CC"/>
    <w:rsid w:val="00C8494D"/>
    <w:rsid w:val="00C8510B"/>
    <w:rsid w:val="00C85334"/>
    <w:rsid w:val="00C85577"/>
    <w:rsid w:val="00C85718"/>
    <w:rsid w:val="00C858D7"/>
    <w:rsid w:val="00C85A17"/>
    <w:rsid w:val="00C85AA9"/>
    <w:rsid w:val="00C85B39"/>
    <w:rsid w:val="00C85BB0"/>
    <w:rsid w:val="00C85DD0"/>
    <w:rsid w:val="00C85E05"/>
    <w:rsid w:val="00C86098"/>
    <w:rsid w:val="00C86225"/>
    <w:rsid w:val="00C86447"/>
    <w:rsid w:val="00C864BE"/>
    <w:rsid w:val="00C864F9"/>
    <w:rsid w:val="00C86518"/>
    <w:rsid w:val="00C86525"/>
    <w:rsid w:val="00C86553"/>
    <w:rsid w:val="00C86620"/>
    <w:rsid w:val="00C8674A"/>
    <w:rsid w:val="00C867FF"/>
    <w:rsid w:val="00C8688B"/>
    <w:rsid w:val="00C8693B"/>
    <w:rsid w:val="00C86A28"/>
    <w:rsid w:val="00C86AD9"/>
    <w:rsid w:val="00C86CCD"/>
    <w:rsid w:val="00C86D8C"/>
    <w:rsid w:val="00C86E06"/>
    <w:rsid w:val="00C86E5F"/>
    <w:rsid w:val="00C86E9D"/>
    <w:rsid w:val="00C87026"/>
    <w:rsid w:val="00C871C1"/>
    <w:rsid w:val="00C87210"/>
    <w:rsid w:val="00C87266"/>
    <w:rsid w:val="00C8737A"/>
    <w:rsid w:val="00C87499"/>
    <w:rsid w:val="00C87545"/>
    <w:rsid w:val="00C87550"/>
    <w:rsid w:val="00C8775D"/>
    <w:rsid w:val="00C878DA"/>
    <w:rsid w:val="00C87900"/>
    <w:rsid w:val="00C87BB6"/>
    <w:rsid w:val="00C87D66"/>
    <w:rsid w:val="00C87E71"/>
    <w:rsid w:val="00C87F02"/>
    <w:rsid w:val="00C90004"/>
    <w:rsid w:val="00C9028E"/>
    <w:rsid w:val="00C90520"/>
    <w:rsid w:val="00C907AE"/>
    <w:rsid w:val="00C90915"/>
    <w:rsid w:val="00C90AF3"/>
    <w:rsid w:val="00C90B07"/>
    <w:rsid w:val="00C90CBC"/>
    <w:rsid w:val="00C90CF0"/>
    <w:rsid w:val="00C90DC3"/>
    <w:rsid w:val="00C91036"/>
    <w:rsid w:val="00C9123B"/>
    <w:rsid w:val="00C9127E"/>
    <w:rsid w:val="00C9142E"/>
    <w:rsid w:val="00C9149C"/>
    <w:rsid w:val="00C914A4"/>
    <w:rsid w:val="00C914B9"/>
    <w:rsid w:val="00C9168D"/>
    <w:rsid w:val="00C91909"/>
    <w:rsid w:val="00C91A5E"/>
    <w:rsid w:val="00C91A96"/>
    <w:rsid w:val="00C91AF1"/>
    <w:rsid w:val="00C91C73"/>
    <w:rsid w:val="00C91E4E"/>
    <w:rsid w:val="00C91E9B"/>
    <w:rsid w:val="00C91F22"/>
    <w:rsid w:val="00C91F4B"/>
    <w:rsid w:val="00C925D6"/>
    <w:rsid w:val="00C9272B"/>
    <w:rsid w:val="00C92874"/>
    <w:rsid w:val="00C928B5"/>
    <w:rsid w:val="00C928E1"/>
    <w:rsid w:val="00C929E2"/>
    <w:rsid w:val="00C92B8C"/>
    <w:rsid w:val="00C92CD4"/>
    <w:rsid w:val="00C92E70"/>
    <w:rsid w:val="00C92F40"/>
    <w:rsid w:val="00C93058"/>
    <w:rsid w:val="00C93279"/>
    <w:rsid w:val="00C9352D"/>
    <w:rsid w:val="00C93723"/>
    <w:rsid w:val="00C93829"/>
    <w:rsid w:val="00C93884"/>
    <w:rsid w:val="00C939EC"/>
    <w:rsid w:val="00C93C1E"/>
    <w:rsid w:val="00C93CDB"/>
    <w:rsid w:val="00C93D6D"/>
    <w:rsid w:val="00C93DFE"/>
    <w:rsid w:val="00C93E08"/>
    <w:rsid w:val="00C93F1F"/>
    <w:rsid w:val="00C93F2C"/>
    <w:rsid w:val="00C93F9B"/>
    <w:rsid w:val="00C93FB1"/>
    <w:rsid w:val="00C94040"/>
    <w:rsid w:val="00C9405C"/>
    <w:rsid w:val="00C9406C"/>
    <w:rsid w:val="00C94271"/>
    <w:rsid w:val="00C9428F"/>
    <w:rsid w:val="00C94371"/>
    <w:rsid w:val="00C94433"/>
    <w:rsid w:val="00C9462B"/>
    <w:rsid w:val="00C947BA"/>
    <w:rsid w:val="00C94828"/>
    <w:rsid w:val="00C949ED"/>
    <w:rsid w:val="00C94A61"/>
    <w:rsid w:val="00C94AA4"/>
    <w:rsid w:val="00C94AD6"/>
    <w:rsid w:val="00C94B97"/>
    <w:rsid w:val="00C94D6F"/>
    <w:rsid w:val="00C94F07"/>
    <w:rsid w:val="00C94F80"/>
    <w:rsid w:val="00C94FA6"/>
    <w:rsid w:val="00C9504B"/>
    <w:rsid w:val="00C95199"/>
    <w:rsid w:val="00C953EF"/>
    <w:rsid w:val="00C9554E"/>
    <w:rsid w:val="00C955A3"/>
    <w:rsid w:val="00C9563B"/>
    <w:rsid w:val="00C957AA"/>
    <w:rsid w:val="00C95812"/>
    <w:rsid w:val="00C959FF"/>
    <w:rsid w:val="00C95AF4"/>
    <w:rsid w:val="00C95CB3"/>
    <w:rsid w:val="00C95D70"/>
    <w:rsid w:val="00C95DEF"/>
    <w:rsid w:val="00C95ED6"/>
    <w:rsid w:val="00C961D8"/>
    <w:rsid w:val="00C961E2"/>
    <w:rsid w:val="00C9623C"/>
    <w:rsid w:val="00C962C7"/>
    <w:rsid w:val="00C9639B"/>
    <w:rsid w:val="00C9662A"/>
    <w:rsid w:val="00C966BC"/>
    <w:rsid w:val="00C96A45"/>
    <w:rsid w:val="00C96B51"/>
    <w:rsid w:val="00C96BAA"/>
    <w:rsid w:val="00C96C30"/>
    <w:rsid w:val="00C96D31"/>
    <w:rsid w:val="00C96DAD"/>
    <w:rsid w:val="00C96EB9"/>
    <w:rsid w:val="00C96F27"/>
    <w:rsid w:val="00C97084"/>
    <w:rsid w:val="00C97188"/>
    <w:rsid w:val="00C971F4"/>
    <w:rsid w:val="00C972A1"/>
    <w:rsid w:val="00C9737F"/>
    <w:rsid w:val="00C97515"/>
    <w:rsid w:val="00C9775E"/>
    <w:rsid w:val="00C97A87"/>
    <w:rsid w:val="00C97E74"/>
    <w:rsid w:val="00C97EA9"/>
    <w:rsid w:val="00C97F4C"/>
    <w:rsid w:val="00CA011E"/>
    <w:rsid w:val="00CA01F5"/>
    <w:rsid w:val="00CA0210"/>
    <w:rsid w:val="00CA03A3"/>
    <w:rsid w:val="00CA06E8"/>
    <w:rsid w:val="00CA0757"/>
    <w:rsid w:val="00CA07D1"/>
    <w:rsid w:val="00CA08A8"/>
    <w:rsid w:val="00CA09A8"/>
    <w:rsid w:val="00CA0AD9"/>
    <w:rsid w:val="00CA0B51"/>
    <w:rsid w:val="00CA0BCB"/>
    <w:rsid w:val="00CA0CA0"/>
    <w:rsid w:val="00CA0E43"/>
    <w:rsid w:val="00CA0F20"/>
    <w:rsid w:val="00CA10F6"/>
    <w:rsid w:val="00CA1441"/>
    <w:rsid w:val="00CA1504"/>
    <w:rsid w:val="00CA152B"/>
    <w:rsid w:val="00CA1682"/>
    <w:rsid w:val="00CA170A"/>
    <w:rsid w:val="00CA184E"/>
    <w:rsid w:val="00CA1892"/>
    <w:rsid w:val="00CA18A4"/>
    <w:rsid w:val="00CA199E"/>
    <w:rsid w:val="00CA1A01"/>
    <w:rsid w:val="00CA1BF8"/>
    <w:rsid w:val="00CA1C28"/>
    <w:rsid w:val="00CA1C5C"/>
    <w:rsid w:val="00CA1E88"/>
    <w:rsid w:val="00CA1F9E"/>
    <w:rsid w:val="00CA20C7"/>
    <w:rsid w:val="00CA2322"/>
    <w:rsid w:val="00CA2356"/>
    <w:rsid w:val="00CA23FD"/>
    <w:rsid w:val="00CA2463"/>
    <w:rsid w:val="00CA2770"/>
    <w:rsid w:val="00CA291A"/>
    <w:rsid w:val="00CA29C8"/>
    <w:rsid w:val="00CA2A62"/>
    <w:rsid w:val="00CA2A9B"/>
    <w:rsid w:val="00CA2AA9"/>
    <w:rsid w:val="00CA2BE5"/>
    <w:rsid w:val="00CA2E40"/>
    <w:rsid w:val="00CA2E5E"/>
    <w:rsid w:val="00CA3091"/>
    <w:rsid w:val="00CA3207"/>
    <w:rsid w:val="00CA352C"/>
    <w:rsid w:val="00CA3546"/>
    <w:rsid w:val="00CA3560"/>
    <w:rsid w:val="00CA378B"/>
    <w:rsid w:val="00CA37E5"/>
    <w:rsid w:val="00CA3896"/>
    <w:rsid w:val="00CA3A46"/>
    <w:rsid w:val="00CA3A5C"/>
    <w:rsid w:val="00CA3BE2"/>
    <w:rsid w:val="00CA3F03"/>
    <w:rsid w:val="00CA3FF3"/>
    <w:rsid w:val="00CA41C3"/>
    <w:rsid w:val="00CA41D0"/>
    <w:rsid w:val="00CA4208"/>
    <w:rsid w:val="00CA43A6"/>
    <w:rsid w:val="00CA477B"/>
    <w:rsid w:val="00CA48C0"/>
    <w:rsid w:val="00CA49E9"/>
    <w:rsid w:val="00CA4A47"/>
    <w:rsid w:val="00CA4ADC"/>
    <w:rsid w:val="00CA4EF9"/>
    <w:rsid w:val="00CA5191"/>
    <w:rsid w:val="00CA51E4"/>
    <w:rsid w:val="00CA531E"/>
    <w:rsid w:val="00CA55FB"/>
    <w:rsid w:val="00CA5693"/>
    <w:rsid w:val="00CA587B"/>
    <w:rsid w:val="00CA5B95"/>
    <w:rsid w:val="00CA5C72"/>
    <w:rsid w:val="00CA5D59"/>
    <w:rsid w:val="00CA6057"/>
    <w:rsid w:val="00CA60E4"/>
    <w:rsid w:val="00CA611F"/>
    <w:rsid w:val="00CA616C"/>
    <w:rsid w:val="00CA61D0"/>
    <w:rsid w:val="00CA6477"/>
    <w:rsid w:val="00CA64C4"/>
    <w:rsid w:val="00CA6516"/>
    <w:rsid w:val="00CA651C"/>
    <w:rsid w:val="00CA6785"/>
    <w:rsid w:val="00CA6819"/>
    <w:rsid w:val="00CA687D"/>
    <w:rsid w:val="00CA68DF"/>
    <w:rsid w:val="00CA6BEF"/>
    <w:rsid w:val="00CA6C9C"/>
    <w:rsid w:val="00CA6F83"/>
    <w:rsid w:val="00CA714E"/>
    <w:rsid w:val="00CA72AC"/>
    <w:rsid w:val="00CA735E"/>
    <w:rsid w:val="00CA7388"/>
    <w:rsid w:val="00CA7454"/>
    <w:rsid w:val="00CA7473"/>
    <w:rsid w:val="00CA798D"/>
    <w:rsid w:val="00CA7AC7"/>
    <w:rsid w:val="00CA7F1C"/>
    <w:rsid w:val="00CB000B"/>
    <w:rsid w:val="00CB03CC"/>
    <w:rsid w:val="00CB058A"/>
    <w:rsid w:val="00CB0595"/>
    <w:rsid w:val="00CB0655"/>
    <w:rsid w:val="00CB0712"/>
    <w:rsid w:val="00CB0766"/>
    <w:rsid w:val="00CB079A"/>
    <w:rsid w:val="00CB08EB"/>
    <w:rsid w:val="00CB0A81"/>
    <w:rsid w:val="00CB0AB0"/>
    <w:rsid w:val="00CB0B2B"/>
    <w:rsid w:val="00CB0B31"/>
    <w:rsid w:val="00CB0C2D"/>
    <w:rsid w:val="00CB0C62"/>
    <w:rsid w:val="00CB0E52"/>
    <w:rsid w:val="00CB0E5F"/>
    <w:rsid w:val="00CB10B5"/>
    <w:rsid w:val="00CB10F9"/>
    <w:rsid w:val="00CB1181"/>
    <w:rsid w:val="00CB11C8"/>
    <w:rsid w:val="00CB11CA"/>
    <w:rsid w:val="00CB1310"/>
    <w:rsid w:val="00CB1340"/>
    <w:rsid w:val="00CB1506"/>
    <w:rsid w:val="00CB1563"/>
    <w:rsid w:val="00CB1612"/>
    <w:rsid w:val="00CB1652"/>
    <w:rsid w:val="00CB1673"/>
    <w:rsid w:val="00CB1683"/>
    <w:rsid w:val="00CB16DA"/>
    <w:rsid w:val="00CB16DB"/>
    <w:rsid w:val="00CB17FD"/>
    <w:rsid w:val="00CB1839"/>
    <w:rsid w:val="00CB1AAA"/>
    <w:rsid w:val="00CB1BA1"/>
    <w:rsid w:val="00CB1C42"/>
    <w:rsid w:val="00CB1D2E"/>
    <w:rsid w:val="00CB1D37"/>
    <w:rsid w:val="00CB1DE2"/>
    <w:rsid w:val="00CB1F92"/>
    <w:rsid w:val="00CB2029"/>
    <w:rsid w:val="00CB2080"/>
    <w:rsid w:val="00CB2175"/>
    <w:rsid w:val="00CB265E"/>
    <w:rsid w:val="00CB26A3"/>
    <w:rsid w:val="00CB26A6"/>
    <w:rsid w:val="00CB27A9"/>
    <w:rsid w:val="00CB2B6E"/>
    <w:rsid w:val="00CB2D73"/>
    <w:rsid w:val="00CB2E27"/>
    <w:rsid w:val="00CB2E85"/>
    <w:rsid w:val="00CB31A3"/>
    <w:rsid w:val="00CB31E9"/>
    <w:rsid w:val="00CB320A"/>
    <w:rsid w:val="00CB35BE"/>
    <w:rsid w:val="00CB35F2"/>
    <w:rsid w:val="00CB3604"/>
    <w:rsid w:val="00CB372E"/>
    <w:rsid w:val="00CB37A7"/>
    <w:rsid w:val="00CB3849"/>
    <w:rsid w:val="00CB38CE"/>
    <w:rsid w:val="00CB3949"/>
    <w:rsid w:val="00CB396A"/>
    <w:rsid w:val="00CB39A1"/>
    <w:rsid w:val="00CB3E10"/>
    <w:rsid w:val="00CB3F0C"/>
    <w:rsid w:val="00CB3F17"/>
    <w:rsid w:val="00CB426D"/>
    <w:rsid w:val="00CB4409"/>
    <w:rsid w:val="00CB4427"/>
    <w:rsid w:val="00CB4532"/>
    <w:rsid w:val="00CB4567"/>
    <w:rsid w:val="00CB4754"/>
    <w:rsid w:val="00CB48D6"/>
    <w:rsid w:val="00CB4A48"/>
    <w:rsid w:val="00CB4D0B"/>
    <w:rsid w:val="00CB4EAC"/>
    <w:rsid w:val="00CB506F"/>
    <w:rsid w:val="00CB5133"/>
    <w:rsid w:val="00CB536B"/>
    <w:rsid w:val="00CB54B3"/>
    <w:rsid w:val="00CB5660"/>
    <w:rsid w:val="00CB5707"/>
    <w:rsid w:val="00CB585F"/>
    <w:rsid w:val="00CB592E"/>
    <w:rsid w:val="00CB5B90"/>
    <w:rsid w:val="00CB5D16"/>
    <w:rsid w:val="00CB5D25"/>
    <w:rsid w:val="00CB613B"/>
    <w:rsid w:val="00CB61C4"/>
    <w:rsid w:val="00CB62EE"/>
    <w:rsid w:val="00CB62F4"/>
    <w:rsid w:val="00CB6317"/>
    <w:rsid w:val="00CB6349"/>
    <w:rsid w:val="00CB63A7"/>
    <w:rsid w:val="00CB64EE"/>
    <w:rsid w:val="00CB65A8"/>
    <w:rsid w:val="00CB6608"/>
    <w:rsid w:val="00CB669B"/>
    <w:rsid w:val="00CB676E"/>
    <w:rsid w:val="00CB67D5"/>
    <w:rsid w:val="00CB6857"/>
    <w:rsid w:val="00CB697F"/>
    <w:rsid w:val="00CB6C6B"/>
    <w:rsid w:val="00CB6C81"/>
    <w:rsid w:val="00CB6CE6"/>
    <w:rsid w:val="00CB7143"/>
    <w:rsid w:val="00CB726D"/>
    <w:rsid w:val="00CB7399"/>
    <w:rsid w:val="00CB7425"/>
    <w:rsid w:val="00CB7429"/>
    <w:rsid w:val="00CB742A"/>
    <w:rsid w:val="00CB7527"/>
    <w:rsid w:val="00CB77DF"/>
    <w:rsid w:val="00CB78B4"/>
    <w:rsid w:val="00CB78C3"/>
    <w:rsid w:val="00CB797E"/>
    <w:rsid w:val="00CB7A27"/>
    <w:rsid w:val="00CB7B8B"/>
    <w:rsid w:val="00CB7EB7"/>
    <w:rsid w:val="00CB7EC2"/>
    <w:rsid w:val="00CC0286"/>
    <w:rsid w:val="00CC0376"/>
    <w:rsid w:val="00CC03E6"/>
    <w:rsid w:val="00CC053E"/>
    <w:rsid w:val="00CC09C6"/>
    <w:rsid w:val="00CC0F53"/>
    <w:rsid w:val="00CC1112"/>
    <w:rsid w:val="00CC11DA"/>
    <w:rsid w:val="00CC12DC"/>
    <w:rsid w:val="00CC13D7"/>
    <w:rsid w:val="00CC15CE"/>
    <w:rsid w:val="00CC15FF"/>
    <w:rsid w:val="00CC1716"/>
    <w:rsid w:val="00CC173A"/>
    <w:rsid w:val="00CC17EE"/>
    <w:rsid w:val="00CC18D3"/>
    <w:rsid w:val="00CC1A2E"/>
    <w:rsid w:val="00CC1E02"/>
    <w:rsid w:val="00CC202A"/>
    <w:rsid w:val="00CC214B"/>
    <w:rsid w:val="00CC2163"/>
    <w:rsid w:val="00CC21B1"/>
    <w:rsid w:val="00CC2235"/>
    <w:rsid w:val="00CC2370"/>
    <w:rsid w:val="00CC2845"/>
    <w:rsid w:val="00CC28B6"/>
    <w:rsid w:val="00CC29D1"/>
    <w:rsid w:val="00CC2A73"/>
    <w:rsid w:val="00CC2A92"/>
    <w:rsid w:val="00CC2B99"/>
    <w:rsid w:val="00CC2BFF"/>
    <w:rsid w:val="00CC2CB3"/>
    <w:rsid w:val="00CC2D0E"/>
    <w:rsid w:val="00CC2E6F"/>
    <w:rsid w:val="00CC2FC9"/>
    <w:rsid w:val="00CC336B"/>
    <w:rsid w:val="00CC3403"/>
    <w:rsid w:val="00CC354D"/>
    <w:rsid w:val="00CC375B"/>
    <w:rsid w:val="00CC378B"/>
    <w:rsid w:val="00CC39BA"/>
    <w:rsid w:val="00CC3A44"/>
    <w:rsid w:val="00CC3B97"/>
    <w:rsid w:val="00CC3C2A"/>
    <w:rsid w:val="00CC3CD4"/>
    <w:rsid w:val="00CC402D"/>
    <w:rsid w:val="00CC406A"/>
    <w:rsid w:val="00CC4076"/>
    <w:rsid w:val="00CC4196"/>
    <w:rsid w:val="00CC4624"/>
    <w:rsid w:val="00CC466C"/>
    <w:rsid w:val="00CC4AC6"/>
    <w:rsid w:val="00CC4ACE"/>
    <w:rsid w:val="00CC4B6D"/>
    <w:rsid w:val="00CC4B89"/>
    <w:rsid w:val="00CC4C7C"/>
    <w:rsid w:val="00CC4CD8"/>
    <w:rsid w:val="00CC4E6B"/>
    <w:rsid w:val="00CC5046"/>
    <w:rsid w:val="00CC509E"/>
    <w:rsid w:val="00CC5407"/>
    <w:rsid w:val="00CC5436"/>
    <w:rsid w:val="00CC54EF"/>
    <w:rsid w:val="00CC5681"/>
    <w:rsid w:val="00CC57E6"/>
    <w:rsid w:val="00CC589F"/>
    <w:rsid w:val="00CC5932"/>
    <w:rsid w:val="00CC59CF"/>
    <w:rsid w:val="00CC5BA5"/>
    <w:rsid w:val="00CC5FA8"/>
    <w:rsid w:val="00CC5FAA"/>
    <w:rsid w:val="00CC6083"/>
    <w:rsid w:val="00CC6128"/>
    <w:rsid w:val="00CC61D0"/>
    <w:rsid w:val="00CC6306"/>
    <w:rsid w:val="00CC635C"/>
    <w:rsid w:val="00CC660E"/>
    <w:rsid w:val="00CC663A"/>
    <w:rsid w:val="00CC684C"/>
    <w:rsid w:val="00CC6930"/>
    <w:rsid w:val="00CC6ACF"/>
    <w:rsid w:val="00CC6AD3"/>
    <w:rsid w:val="00CC6BE1"/>
    <w:rsid w:val="00CC72C6"/>
    <w:rsid w:val="00CC774D"/>
    <w:rsid w:val="00CC77C2"/>
    <w:rsid w:val="00CC7808"/>
    <w:rsid w:val="00CC7899"/>
    <w:rsid w:val="00CC7979"/>
    <w:rsid w:val="00CC79B5"/>
    <w:rsid w:val="00CC7A6B"/>
    <w:rsid w:val="00CC7A80"/>
    <w:rsid w:val="00CC7A99"/>
    <w:rsid w:val="00CC7B20"/>
    <w:rsid w:val="00CC7B44"/>
    <w:rsid w:val="00CC7B80"/>
    <w:rsid w:val="00CC7C45"/>
    <w:rsid w:val="00CC7DAD"/>
    <w:rsid w:val="00CC7EF7"/>
    <w:rsid w:val="00CC7F51"/>
    <w:rsid w:val="00CC7F9A"/>
    <w:rsid w:val="00CD00C5"/>
    <w:rsid w:val="00CD00FA"/>
    <w:rsid w:val="00CD01C8"/>
    <w:rsid w:val="00CD0390"/>
    <w:rsid w:val="00CD0408"/>
    <w:rsid w:val="00CD046C"/>
    <w:rsid w:val="00CD055C"/>
    <w:rsid w:val="00CD05C9"/>
    <w:rsid w:val="00CD05E5"/>
    <w:rsid w:val="00CD0784"/>
    <w:rsid w:val="00CD0923"/>
    <w:rsid w:val="00CD097F"/>
    <w:rsid w:val="00CD0A2C"/>
    <w:rsid w:val="00CD0A5A"/>
    <w:rsid w:val="00CD0AC9"/>
    <w:rsid w:val="00CD0BE2"/>
    <w:rsid w:val="00CD10D5"/>
    <w:rsid w:val="00CD113C"/>
    <w:rsid w:val="00CD13A6"/>
    <w:rsid w:val="00CD147D"/>
    <w:rsid w:val="00CD175D"/>
    <w:rsid w:val="00CD1765"/>
    <w:rsid w:val="00CD1768"/>
    <w:rsid w:val="00CD182B"/>
    <w:rsid w:val="00CD18F3"/>
    <w:rsid w:val="00CD191B"/>
    <w:rsid w:val="00CD1A5E"/>
    <w:rsid w:val="00CD1AC6"/>
    <w:rsid w:val="00CD1B30"/>
    <w:rsid w:val="00CD1BA6"/>
    <w:rsid w:val="00CD1C19"/>
    <w:rsid w:val="00CD1D93"/>
    <w:rsid w:val="00CD1DB2"/>
    <w:rsid w:val="00CD201C"/>
    <w:rsid w:val="00CD2027"/>
    <w:rsid w:val="00CD215D"/>
    <w:rsid w:val="00CD2221"/>
    <w:rsid w:val="00CD25F5"/>
    <w:rsid w:val="00CD2610"/>
    <w:rsid w:val="00CD26DF"/>
    <w:rsid w:val="00CD280D"/>
    <w:rsid w:val="00CD297A"/>
    <w:rsid w:val="00CD2984"/>
    <w:rsid w:val="00CD2A0C"/>
    <w:rsid w:val="00CD2A50"/>
    <w:rsid w:val="00CD2A80"/>
    <w:rsid w:val="00CD2C7C"/>
    <w:rsid w:val="00CD2F59"/>
    <w:rsid w:val="00CD318D"/>
    <w:rsid w:val="00CD3217"/>
    <w:rsid w:val="00CD32A0"/>
    <w:rsid w:val="00CD3316"/>
    <w:rsid w:val="00CD3366"/>
    <w:rsid w:val="00CD34BA"/>
    <w:rsid w:val="00CD3579"/>
    <w:rsid w:val="00CD358F"/>
    <w:rsid w:val="00CD35BC"/>
    <w:rsid w:val="00CD361E"/>
    <w:rsid w:val="00CD3A2B"/>
    <w:rsid w:val="00CD3A47"/>
    <w:rsid w:val="00CD3B4B"/>
    <w:rsid w:val="00CD3BA5"/>
    <w:rsid w:val="00CD3BF8"/>
    <w:rsid w:val="00CD3C91"/>
    <w:rsid w:val="00CD411E"/>
    <w:rsid w:val="00CD415F"/>
    <w:rsid w:val="00CD421E"/>
    <w:rsid w:val="00CD429C"/>
    <w:rsid w:val="00CD42B9"/>
    <w:rsid w:val="00CD44E5"/>
    <w:rsid w:val="00CD47E0"/>
    <w:rsid w:val="00CD499F"/>
    <w:rsid w:val="00CD4B2C"/>
    <w:rsid w:val="00CD4B76"/>
    <w:rsid w:val="00CD4BE8"/>
    <w:rsid w:val="00CD4E2A"/>
    <w:rsid w:val="00CD4E30"/>
    <w:rsid w:val="00CD4E3A"/>
    <w:rsid w:val="00CD564D"/>
    <w:rsid w:val="00CD5677"/>
    <w:rsid w:val="00CD5785"/>
    <w:rsid w:val="00CD5B33"/>
    <w:rsid w:val="00CD5C6B"/>
    <w:rsid w:val="00CD5CF2"/>
    <w:rsid w:val="00CD5CF8"/>
    <w:rsid w:val="00CD5F75"/>
    <w:rsid w:val="00CD6208"/>
    <w:rsid w:val="00CD62B1"/>
    <w:rsid w:val="00CD62DE"/>
    <w:rsid w:val="00CD6502"/>
    <w:rsid w:val="00CD65B2"/>
    <w:rsid w:val="00CD663C"/>
    <w:rsid w:val="00CD69B4"/>
    <w:rsid w:val="00CD6D4A"/>
    <w:rsid w:val="00CD6D81"/>
    <w:rsid w:val="00CD6E4F"/>
    <w:rsid w:val="00CD6F38"/>
    <w:rsid w:val="00CD7041"/>
    <w:rsid w:val="00CD706D"/>
    <w:rsid w:val="00CD70A5"/>
    <w:rsid w:val="00CD70BC"/>
    <w:rsid w:val="00CD710D"/>
    <w:rsid w:val="00CD71A3"/>
    <w:rsid w:val="00CD71DE"/>
    <w:rsid w:val="00CD72AB"/>
    <w:rsid w:val="00CD73C3"/>
    <w:rsid w:val="00CD74C5"/>
    <w:rsid w:val="00CD767C"/>
    <w:rsid w:val="00CD77D4"/>
    <w:rsid w:val="00CD7B9D"/>
    <w:rsid w:val="00CD7E84"/>
    <w:rsid w:val="00CD7FC1"/>
    <w:rsid w:val="00CE010A"/>
    <w:rsid w:val="00CE01F5"/>
    <w:rsid w:val="00CE01FD"/>
    <w:rsid w:val="00CE051E"/>
    <w:rsid w:val="00CE0535"/>
    <w:rsid w:val="00CE0616"/>
    <w:rsid w:val="00CE0733"/>
    <w:rsid w:val="00CE0868"/>
    <w:rsid w:val="00CE093C"/>
    <w:rsid w:val="00CE096A"/>
    <w:rsid w:val="00CE09FE"/>
    <w:rsid w:val="00CE0CAE"/>
    <w:rsid w:val="00CE0CE2"/>
    <w:rsid w:val="00CE0D01"/>
    <w:rsid w:val="00CE0E3F"/>
    <w:rsid w:val="00CE0E42"/>
    <w:rsid w:val="00CE1129"/>
    <w:rsid w:val="00CE12C1"/>
    <w:rsid w:val="00CE1684"/>
    <w:rsid w:val="00CE1747"/>
    <w:rsid w:val="00CE19E6"/>
    <w:rsid w:val="00CE1AB5"/>
    <w:rsid w:val="00CE1E3F"/>
    <w:rsid w:val="00CE1F67"/>
    <w:rsid w:val="00CE21A3"/>
    <w:rsid w:val="00CE2273"/>
    <w:rsid w:val="00CE2558"/>
    <w:rsid w:val="00CE2568"/>
    <w:rsid w:val="00CE2580"/>
    <w:rsid w:val="00CE269A"/>
    <w:rsid w:val="00CE26EF"/>
    <w:rsid w:val="00CE2795"/>
    <w:rsid w:val="00CE27A7"/>
    <w:rsid w:val="00CE2CBD"/>
    <w:rsid w:val="00CE2F16"/>
    <w:rsid w:val="00CE2F7F"/>
    <w:rsid w:val="00CE30FE"/>
    <w:rsid w:val="00CE3262"/>
    <w:rsid w:val="00CE329E"/>
    <w:rsid w:val="00CE365D"/>
    <w:rsid w:val="00CE36D6"/>
    <w:rsid w:val="00CE36FD"/>
    <w:rsid w:val="00CE377B"/>
    <w:rsid w:val="00CE3BA8"/>
    <w:rsid w:val="00CE3C31"/>
    <w:rsid w:val="00CE3C6C"/>
    <w:rsid w:val="00CE3D83"/>
    <w:rsid w:val="00CE3E02"/>
    <w:rsid w:val="00CE438E"/>
    <w:rsid w:val="00CE475E"/>
    <w:rsid w:val="00CE486E"/>
    <w:rsid w:val="00CE48C5"/>
    <w:rsid w:val="00CE49C9"/>
    <w:rsid w:val="00CE4C2F"/>
    <w:rsid w:val="00CE4CF4"/>
    <w:rsid w:val="00CE4D04"/>
    <w:rsid w:val="00CE4DB6"/>
    <w:rsid w:val="00CE4E4F"/>
    <w:rsid w:val="00CE4EB9"/>
    <w:rsid w:val="00CE4F6A"/>
    <w:rsid w:val="00CE5128"/>
    <w:rsid w:val="00CE52DD"/>
    <w:rsid w:val="00CE5353"/>
    <w:rsid w:val="00CE53F0"/>
    <w:rsid w:val="00CE55B8"/>
    <w:rsid w:val="00CE56C0"/>
    <w:rsid w:val="00CE56D7"/>
    <w:rsid w:val="00CE57AF"/>
    <w:rsid w:val="00CE589E"/>
    <w:rsid w:val="00CE5922"/>
    <w:rsid w:val="00CE5B08"/>
    <w:rsid w:val="00CE5B9B"/>
    <w:rsid w:val="00CE5D3E"/>
    <w:rsid w:val="00CE5F4A"/>
    <w:rsid w:val="00CE60FB"/>
    <w:rsid w:val="00CE616C"/>
    <w:rsid w:val="00CE6472"/>
    <w:rsid w:val="00CE693D"/>
    <w:rsid w:val="00CE6AC2"/>
    <w:rsid w:val="00CE6AD0"/>
    <w:rsid w:val="00CE6B61"/>
    <w:rsid w:val="00CE6D77"/>
    <w:rsid w:val="00CE6FF7"/>
    <w:rsid w:val="00CE7196"/>
    <w:rsid w:val="00CE7217"/>
    <w:rsid w:val="00CE7218"/>
    <w:rsid w:val="00CE7315"/>
    <w:rsid w:val="00CE7352"/>
    <w:rsid w:val="00CE7377"/>
    <w:rsid w:val="00CE73B5"/>
    <w:rsid w:val="00CE759C"/>
    <w:rsid w:val="00CE7607"/>
    <w:rsid w:val="00CE7620"/>
    <w:rsid w:val="00CE763F"/>
    <w:rsid w:val="00CE76FA"/>
    <w:rsid w:val="00CE7832"/>
    <w:rsid w:val="00CE785A"/>
    <w:rsid w:val="00CE787D"/>
    <w:rsid w:val="00CE7986"/>
    <w:rsid w:val="00CE79DC"/>
    <w:rsid w:val="00CE7BC0"/>
    <w:rsid w:val="00CE7C01"/>
    <w:rsid w:val="00CE7E08"/>
    <w:rsid w:val="00CE7E3C"/>
    <w:rsid w:val="00CE7EF9"/>
    <w:rsid w:val="00CE7EFA"/>
    <w:rsid w:val="00CF001D"/>
    <w:rsid w:val="00CF0083"/>
    <w:rsid w:val="00CF0145"/>
    <w:rsid w:val="00CF0200"/>
    <w:rsid w:val="00CF0233"/>
    <w:rsid w:val="00CF0364"/>
    <w:rsid w:val="00CF039D"/>
    <w:rsid w:val="00CF03DE"/>
    <w:rsid w:val="00CF06D0"/>
    <w:rsid w:val="00CF088D"/>
    <w:rsid w:val="00CF08E1"/>
    <w:rsid w:val="00CF0A72"/>
    <w:rsid w:val="00CF0C76"/>
    <w:rsid w:val="00CF0CD6"/>
    <w:rsid w:val="00CF0D15"/>
    <w:rsid w:val="00CF0F9C"/>
    <w:rsid w:val="00CF0FDB"/>
    <w:rsid w:val="00CF117F"/>
    <w:rsid w:val="00CF1278"/>
    <w:rsid w:val="00CF1568"/>
    <w:rsid w:val="00CF16A4"/>
    <w:rsid w:val="00CF1937"/>
    <w:rsid w:val="00CF1976"/>
    <w:rsid w:val="00CF19C1"/>
    <w:rsid w:val="00CF19E4"/>
    <w:rsid w:val="00CF1A1F"/>
    <w:rsid w:val="00CF1A5C"/>
    <w:rsid w:val="00CF1C42"/>
    <w:rsid w:val="00CF1CD3"/>
    <w:rsid w:val="00CF1CD9"/>
    <w:rsid w:val="00CF1DC8"/>
    <w:rsid w:val="00CF1DF7"/>
    <w:rsid w:val="00CF1E27"/>
    <w:rsid w:val="00CF1ECC"/>
    <w:rsid w:val="00CF205D"/>
    <w:rsid w:val="00CF2191"/>
    <w:rsid w:val="00CF21C2"/>
    <w:rsid w:val="00CF2371"/>
    <w:rsid w:val="00CF23A4"/>
    <w:rsid w:val="00CF23C1"/>
    <w:rsid w:val="00CF25BF"/>
    <w:rsid w:val="00CF26FF"/>
    <w:rsid w:val="00CF291E"/>
    <w:rsid w:val="00CF2B0B"/>
    <w:rsid w:val="00CF2B7D"/>
    <w:rsid w:val="00CF2C31"/>
    <w:rsid w:val="00CF2D75"/>
    <w:rsid w:val="00CF3305"/>
    <w:rsid w:val="00CF33F0"/>
    <w:rsid w:val="00CF33FF"/>
    <w:rsid w:val="00CF34D2"/>
    <w:rsid w:val="00CF354E"/>
    <w:rsid w:val="00CF36D5"/>
    <w:rsid w:val="00CF3709"/>
    <w:rsid w:val="00CF3879"/>
    <w:rsid w:val="00CF39DB"/>
    <w:rsid w:val="00CF3A90"/>
    <w:rsid w:val="00CF3DDB"/>
    <w:rsid w:val="00CF3DF3"/>
    <w:rsid w:val="00CF4292"/>
    <w:rsid w:val="00CF44B7"/>
    <w:rsid w:val="00CF488E"/>
    <w:rsid w:val="00CF48E4"/>
    <w:rsid w:val="00CF48FC"/>
    <w:rsid w:val="00CF4A6E"/>
    <w:rsid w:val="00CF4B07"/>
    <w:rsid w:val="00CF4B79"/>
    <w:rsid w:val="00CF4BD8"/>
    <w:rsid w:val="00CF4D25"/>
    <w:rsid w:val="00CF4E2F"/>
    <w:rsid w:val="00CF4E97"/>
    <w:rsid w:val="00CF4EE1"/>
    <w:rsid w:val="00CF518A"/>
    <w:rsid w:val="00CF52D9"/>
    <w:rsid w:val="00CF5413"/>
    <w:rsid w:val="00CF541E"/>
    <w:rsid w:val="00CF54A0"/>
    <w:rsid w:val="00CF5680"/>
    <w:rsid w:val="00CF5901"/>
    <w:rsid w:val="00CF5A0C"/>
    <w:rsid w:val="00CF5A38"/>
    <w:rsid w:val="00CF5B00"/>
    <w:rsid w:val="00CF5B99"/>
    <w:rsid w:val="00CF5E23"/>
    <w:rsid w:val="00CF5E9E"/>
    <w:rsid w:val="00CF5EBE"/>
    <w:rsid w:val="00CF5FC3"/>
    <w:rsid w:val="00CF5FCF"/>
    <w:rsid w:val="00CF60F0"/>
    <w:rsid w:val="00CF61C3"/>
    <w:rsid w:val="00CF61E1"/>
    <w:rsid w:val="00CF61E9"/>
    <w:rsid w:val="00CF63D3"/>
    <w:rsid w:val="00CF6499"/>
    <w:rsid w:val="00CF658D"/>
    <w:rsid w:val="00CF65DA"/>
    <w:rsid w:val="00CF6948"/>
    <w:rsid w:val="00CF6C2E"/>
    <w:rsid w:val="00CF6CA8"/>
    <w:rsid w:val="00CF6D4B"/>
    <w:rsid w:val="00CF6E19"/>
    <w:rsid w:val="00CF6F28"/>
    <w:rsid w:val="00CF718D"/>
    <w:rsid w:val="00CF759E"/>
    <w:rsid w:val="00CF75F3"/>
    <w:rsid w:val="00CF76E5"/>
    <w:rsid w:val="00CF785D"/>
    <w:rsid w:val="00CF78A2"/>
    <w:rsid w:val="00CF7AA5"/>
    <w:rsid w:val="00CF7BBF"/>
    <w:rsid w:val="00CF7D68"/>
    <w:rsid w:val="00CF7DA4"/>
    <w:rsid w:val="00CF7E06"/>
    <w:rsid w:val="00CF7EB9"/>
    <w:rsid w:val="00D00103"/>
    <w:rsid w:val="00D00171"/>
    <w:rsid w:val="00D00188"/>
    <w:rsid w:val="00D00529"/>
    <w:rsid w:val="00D008F3"/>
    <w:rsid w:val="00D008FA"/>
    <w:rsid w:val="00D00931"/>
    <w:rsid w:val="00D00C23"/>
    <w:rsid w:val="00D00C77"/>
    <w:rsid w:val="00D00CE3"/>
    <w:rsid w:val="00D00D45"/>
    <w:rsid w:val="00D00E26"/>
    <w:rsid w:val="00D00FFD"/>
    <w:rsid w:val="00D01103"/>
    <w:rsid w:val="00D01658"/>
    <w:rsid w:val="00D01659"/>
    <w:rsid w:val="00D01879"/>
    <w:rsid w:val="00D018C3"/>
    <w:rsid w:val="00D01906"/>
    <w:rsid w:val="00D01B7F"/>
    <w:rsid w:val="00D01BF2"/>
    <w:rsid w:val="00D01E9D"/>
    <w:rsid w:val="00D01E9E"/>
    <w:rsid w:val="00D01F12"/>
    <w:rsid w:val="00D01FE4"/>
    <w:rsid w:val="00D020C5"/>
    <w:rsid w:val="00D0212E"/>
    <w:rsid w:val="00D0218C"/>
    <w:rsid w:val="00D021B6"/>
    <w:rsid w:val="00D024F7"/>
    <w:rsid w:val="00D0254A"/>
    <w:rsid w:val="00D02769"/>
    <w:rsid w:val="00D02848"/>
    <w:rsid w:val="00D0287E"/>
    <w:rsid w:val="00D02E11"/>
    <w:rsid w:val="00D02EB5"/>
    <w:rsid w:val="00D03144"/>
    <w:rsid w:val="00D03273"/>
    <w:rsid w:val="00D03471"/>
    <w:rsid w:val="00D034D2"/>
    <w:rsid w:val="00D034EB"/>
    <w:rsid w:val="00D03503"/>
    <w:rsid w:val="00D0370C"/>
    <w:rsid w:val="00D0371E"/>
    <w:rsid w:val="00D03744"/>
    <w:rsid w:val="00D0395F"/>
    <w:rsid w:val="00D039D4"/>
    <w:rsid w:val="00D03C5B"/>
    <w:rsid w:val="00D03D1A"/>
    <w:rsid w:val="00D040E4"/>
    <w:rsid w:val="00D04104"/>
    <w:rsid w:val="00D04185"/>
    <w:rsid w:val="00D041D7"/>
    <w:rsid w:val="00D041DE"/>
    <w:rsid w:val="00D04245"/>
    <w:rsid w:val="00D04589"/>
    <w:rsid w:val="00D045F8"/>
    <w:rsid w:val="00D0467E"/>
    <w:rsid w:val="00D046AE"/>
    <w:rsid w:val="00D047B4"/>
    <w:rsid w:val="00D04A04"/>
    <w:rsid w:val="00D04B62"/>
    <w:rsid w:val="00D04C72"/>
    <w:rsid w:val="00D050DF"/>
    <w:rsid w:val="00D051F5"/>
    <w:rsid w:val="00D054A8"/>
    <w:rsid w:val="00D05576"/>
    <w:rsid w:val="00D05587"/>
    <w:rsid w:val="00D0577C"/>
    <w:rsid w:val="00D05839"/>
    <w:rsid w:val="00D058D8"/>
    <w:rsid w:val="00D05989"/>
    <w:rsid w:val="00D05D6E"/>
    <w:rsid w:val="00D05D75"/>
    <w:rsid w:val="00D05EAE"/>
    <w:rsid w:val="00D06075"/>
    <w:rsid w:val="00D0607E"/>
    <w:rsid w:val="00D060DB"/>
    <w:rsid w:val="00D0610F"/>
    <w:rsid w:val="00D06143"/>
    <w:rsid w:val="00D06159"/>
    <w:rsid w:val="00D061C1"/>
    <w:rsid w:val="00D0625B"/>
    <w:rsid w:val="00D06263"/>
    <w:rsid w:val="00D0635D"/>
    <w:rsid w:val="00D063C0"/>
    <w:rsid w:val="00D06806"/>
    <w:rsid w:val="00D0690B"/>
    <w:rsid w:val="00D0699F"/>
    <w:rsid w:val="00D06A98"/>
    <w:rsid w:val="00D06B0C"/>
    <w:rsid w:val="00D06B6B"/>
    <w:rsid w:val="00D06BF6"/>
    <w:rsid w:val="00D06F05"/>
    <w:rsid w:val="00D07269"/>
    <w:rsid w:val="00D07492"/>
    <w:rsid w:val="00D07714"/>
    <w:rsid w:val="00D077C0"/>
    <w:rsid w:val="00D07980"/>
    <w:rsid w:val="00D07AC6"/>
    <w:rsid w:val="00D07D29"/>
    <w:rsid w:val="00D07D69"/>
    <w:rsid w:val="00D07DAC"/>
    <w:rsid w:val="00D100C4"/>
    <w:rsid w:val="00D101CA"/>
    <w:rsid w:val="00D1022D"/>
    <w:rsid w:val="00D102F8"/>
    <w:rsid w:val="00D10356"/>
    <w:rsid w:val="00D10404"/>
    <w:rsid w:val="00D10546"/>
    <w:rsid w:val="00D106AE"/>
    <w:rsid w:val="00D106E7"/>
    <w:rsid w:val="00D10A34"/>
    <w:rsid w:val="00D10B4D"/>
    <w:rsid w:val="00D10D0A"/>
    <w:rsid w:val="00D10F12"/>
    <w:rsid w:val="00D1109F"/>
    <w:rsid w:val="00D11286"/>
    <w:rsid w:val="00D11299"/>
    <w:rsid w:val="00D1137C"/>
    <w:rsid w:val="00D1148A"/>
    <w:rsid w:val="00D116D3"/>
    <w:rsid w:val="00D1198F"/>
    <w:rsid w:val="00D11999"/>
    <w:rsid w:val="00D11BBE"/>
    <w:rsid w:val="00D11BC5"/>
    <w:rsid w:val="00D11C00"/>
    <w:rsid w:val="00D11EA2"/>
    <w:rsid w:val="00D12305"/>
    <w:rsid w:val="00D1262F"/>
    <w:rsid w:val="00D1265C"/>
    <w:rsid w:val="00D1275B"/>
    <w:rsid w:val="00D12858"/>
    <w:rsid w:val="00D12CAB"/>
    <w:rsid w:val="00D12E48"/>
    <w:rsid w:val="00D12E6D"/>
    <w:rsid w:val="00D12E73"/>
    <w:rsid w:val="00D12E90"/>
    <w:rsid w:val="00D1306C"/>
    <w:rsid w:val="00D13140"/>
    <w:rsid w:val="00D1340A"/>
    <w:rsid w:val="00D13434"/>
    <w:rsid w:val="00D13872"/>
    <w:rsid w:val="00D13A05"/>
    <w:rsid w:val="00D13B93"/>
    <w:rsid w:val="00D13BED"/>
    <w:rsid w:val="00D13CFC"/>
    <w:rsid w:val="00D13E83"/>
    <w:rsid w:val="00D13FB7"/>
    <w:rsid w:val="00D140A6"/>
    <w:rsid w:val="00D14209"/>
    <w:rsid w:val="00D143A1"/>
    <w:rsid w:val="00D143B6"/>
    <w:rsid w:val="00D143CD"/>
    <w:rsid w:val="00D14585"/>
    <w:rsid w:val="00D14602"/>
    <w:rsid w:val="00D146DF"/>
    <w:rsid w:val="00D14854"/>
    <w:rsid w:val="00D148AC"/>
    <w:rsid w:val="00D148D3"/>
    <w:rsid w:val="00D148E6"/>
    <w:rsid w:val="00D14AB0"/>
    <w:rsid w:val="00D14B7A"/>
    <w:rsid w:val="00D14DC4"/>
    <w:rsid w:val="00D14F27"/>
    <w:rsid w:val="00D14F39"/>
    <w:rsid w:val="00D15012"/>
    <w:rsid w:val="00D1514B"/>
    <w:rsid w:val="00D15402"/>
    <w:rsid w:val="00D15548"/>
    <w:rsid w:val="00D15605"/>
    <w:rsid w:val="00D156D5"/>
    <w:rsid w:val="00D15BFF"/>
    <w:rsid w:val="00D15C92"/>
    <w:rsid w:val="00D15CAC"/>
    <w:rsid w:val="00D15DC8"/>
    <w:rsid w:val="00D16340"/>
    <w:rsid w:val="00D1636A"/>
    <w:rsid w:val="00D1651C"/>
    <w:rsid w:val="00D1657D"/>
    <w:rsid w:val="00D165A2"/>
    <w:rsid w:val="00D166D5"/>
    <w:rsid w:val="00D167AC"/>
    <w:rsid w:val="00D16916"/>
    <w:rsid w:val="00D1695B"/>
    <w:rsid w:val="00D16A7D"/>
    <w:rsid w:val="00D16CD8"/>
    <w:rsid w:val="00D16D49"/>
    <w:rsid w:val="00D16E71"/>
    <w:rsid w:val="00D16E91"/>
    <w:rsid w:val="00D16E9E"/>
    <w:rsid w:val="00D17335"/>
    <w:rsid w:val="00D17746"/>
    <w:rsid w:val="00D1779D"/>
    <w:rsid w:val="00D17982"/>
    <w:rsid w:val="00D179FB"/>
    <w:rsid w:val="00D17A60"/>
    <w:rsid w:val="00D17A64"/>
    <w:rsid w:val="00D17A8E"/>
    <w:rsid w:val="00D17AF0"/>
    <w:rsid w:val="00D17CE0"/>
    <w:rsid w:val="00D17D55"/>
    <w:rsid w:val="00D17DAD"/>
    <w:rsid w:val="00D17DD4"/>
    <w:rsid w:val="00D17E0D"/>
    <w:rsid w:val="00D17F1F"/>
    <w:rsid w:val="00D17F73"/>
    <w:rsid w:val="00D20094"/>
    <w:rsid w:val="00D200C8"/>
    <w:rsid w:val="00D200DA"/>
    <w:rsid w:val="00D2019B"/>
    <w:rsid w:val="00D20397"/>
    <w:rsid w:val="00D20608"/>
    <w:rsid w:val="00D20609"/>
    <w:rsid w:val="00D206FA"/>
    <w:rsid w:val="00D20713"/>
    <w:rsid w:val="00D208CA"/>
    <w:rsid w:val="00D20A1C"/>
    <w:rsid w:val="00D20D99"/>
    <w:rsid w:val="00D20E75"/>
    <w:rsid w:val="00D20FFB"/>
    <w:rsid w:val="00D21010"/>
    <w:rsid w:val="00D2139C"/>
    <w:rsid w:val="00D2139F"/>
    <w:rsid w:val="00D217A8"/>
    <w:rsid w:val="00D21BF3"/>
    <w:rsid w:val="00D21CF0"/>
    <w:rsid w:val="00D21DED"/>
    <w:rsid w:val="00D21F5F"/>
    <w:rsid w:val="00D22301"/>
    <w:rsid w:val="00D22366"/>
    <w:rsid w:val="00D22377"/>
    <w:rsid w:val="00D22442"/>
    <w:rsid w:val="00D22478"/>
    <w:rsid w:val="00D224B4"/>
    <w:rsid w:val="00D2259A"/>
    <w:rsid w:val="00D225CE"/>
    <w:rsid w:val="00D225F1"/>
    <w:rsid w:val="00D22630"/>
    <w:rsid w:val="00D22643"/>
    <w:rsid w:val="00D226C0"/>
    <w:rsid w:val="00D22797"/>
    <w:rsid w:val="00D22811"/>
    <w:rsid w:val="00D2284D"/>
    <w:rsid w:val="00D228D1"/>
    <w:rsid w:val="00D22A84"/>
    <w:rsid w:val="00D22C39"/>
    <w:rsid w:val="00D22EEE"/>
    <w:rsid w:val="00D22F0F"/>
    <w:rsid w:val="00D22F7B"/>
    <w:rsid w:val="00D22FD3"/>
    <w:rsid w:val="00D232D6"/>
    <w:rsid w:val="00D2340B"/>
    <w:rsid w:val="00D234CF"/>
    <w:rsid w:val="00D23582"/>
    <w:rsid w:val="00D235FD"/>
    <w:rsid w:val="00D23776"/>
    <w:rsid w:val="00D23A20"/>
    <w:rsid w:val="00D23A75"/>
    <w:rsid w:val="00D23CCB"/>
    <w:rsid w:val="00D23D69"/>
    <w:rsid w:val="00D23DDC"/>
    <w:rsid w:val="00D23DE0"/>
    <w:rsid w:val="00D23E12"/>
    <w:rsid w:val="00D23E37"/>
    <w:rsid w:val="00D23EA0"/>
    <w:rsid w:val="00D23F3B"/>
    <w:rsid w:val="00D23FF2"/>
    <w:rsid w:val="00D2419C"/>
    <w:rsid w:val="00D24324"/>
    <w:rsid w:val="00D244F6"/>
    <w:rsid w:val="00D2454D"/>
    <w:rsid w:val="00D249C6"/>
    <w:rsid w:val="00D24B37"/>
    <w:rsid w:val="00D24B4D"/>
    <w:rsid w:val="00D24BE8"/>
    <w:rsid w:val="00D24D5B"/>
    <w:rsid w:val="00D24F94"/>
    <w:rsid w:val="00D25166"/>
    <w:rsid w:val="00D253A6"/>
    <w:rsid w:val="00D25875"/>
    <w:rsid w:val="00D259AA"/>
    <w:rsid w:val="00D25AA5"/>
    <w:rsid w:val="00D25CA0"/>
    <w:rsid w:val="00D25E1C"/>
    <w:rsid w:val="00D25EC7"/>
    <w:rsid w:val="00D26301"/>
    <w:rsid w:val="00D263D0"/>
    <w:rsid w:val="00D2652A"/>
    <w:rsid w:val="00D2671B"/>
    <w:rsid w:val="00D2680D"/>
    <w:rsid w:val="00D268CE"/>
    <w:rsid w:val="00D27047"/>
    <w:rsid w:val="00D27135"/>
    <w:rsid w:val="00D2721A"/>
    <w:rsid w:val="00D27278"/>
    <w:rsid w:val="00D2731E"/>
    <w:rsid w:val="00D27487"/>
    <w:rsid w:val="00D276CF"/>
    <w:rsid w:val="00D2773F"/>
    <w:rsid w:val="00D27780"/>
    <w:rsid w:val="00D277A2"/>
    <w:rsid w:val="00D27A2D"/>
    <w:rsid w:val="00D27A68"/>
    <w:rsid w:val="00D27C59"/>
    <w:rsid w:val="00D27D3F"/>
    <w:rsid w:val="00D27D6A"/>
    <w:rsid w:val="00D27D8F"/>
    <w:rsid w:val="00D27DA9"/>
    <w:rsid w:val="00D27E67"/>
    <w:rsid w:val="00D27EAC"/>
    <w:rsid w:val="00D27EE3"/>
    <w:rsid w:val="00D27FDF"/>
    <w:rsid w:val="00D300F9"/>
    <w:rsid w:val="00D30314"/>
    <w:rsid w:val="00D30355"/>
    <w:rsid w:val="00D3038B"/>
    <w:rsid w:val="00D303A9"/>
    <w:rsid w:val="00D30403"/>
    <w:rsid w:val="00D304AA"/>
    <w:rsid w:val="00D305FC"/>
    <w:rsid w:val="00D30779"/>
    <w:rsid w:val="00D3097A"/>
    <w:rsid w:val="00D30AE7"/>
    <w:rsid w:val="00D30B7C"/>
    <w:rsid w:val="00D30C21"/>
    <w:rsid w:val="00D30C41"/>
    <w:rsid w:val="00D30C77"/>
    <w:rsid w:val="00D30DFC"/>
    <w:rsid w:val="00D30E20"/>
    <w:rsid w:val="00D30E64"/>
    <w:rsid w:val="00D30FC2"/>
    <w:rsid w:val="00D31131"/>
    <w:rsid w:val="00D311E8"/>
    <w:rsid w:val="00D3121A"/>
    <w:rsid w:val="00D31226"/>
    <w:rsid w:val="00D312CE"/>
    <w:rsid w:val="00D31336"/>
    <w:rsid w:val="00D3133F"/>
    <w:rsid w:val="00D3136E"/>
    <w:rsid w:val="00D31447"/>
    <w:rsid w:val="00D315C7"/>
    <w:rsid w:val="00D31612"/>
    <w:rsid w:val="00D3162D"/>
    <w:rsid w:val="00D316A3"/>
    <w:rsid w:val="00D3184F"/>
    <w:rsid w:val="00D318E4"/>
    <w:rsid w:val="00D31960"/>
    <w:rsid w:val="00D31B30"/>
    <w:rsid w:val="00D31B74"/>
    <w:rsid w:val="00D32015"/>
    <w:rsid w:val="00D32075"/>
    <w:rsid w:val="00D320BB"/>
    <w:rsid w:val="00D320C4"/>
    <w:rsid w:val="00D32100"/>
    <w:rsid w:val="00D32132"/>
    <w:rsid w:val="00D32289"/>
    <w:rsid w:val="00D324D8"/>
    <w:rsid w:val="00D32663"/>
    <w:rsid w:val="00D32819"/>
    <w:rsid w:val="00D3281D"/>
    <w:rsid w:val="00D32822"/>
    <w:rsid w:val="00D32989"/>
    <w:rsid w:val="00D32B5B"/>
    <w:rsid w:val="00D32B81"/>
    <w:rsid w:val="00D32D75"/>
    <w:rsid w:val="00D330D7"/>
    <w:rsid w:val="00D3333D"/>
    <w:rsid w:val="00D3355B"/>
    <w:rsid w:val="00D3362D"/>
    <w:rsid w:val="00D3364E"/>
    <w:rsid w:val="00D3365B"/>
    <w:rsid w:val="00D337B6"/>
    <w:rsid w:val="00D33805"/>
    <w:rsid w:val="00D3380F"/>
    <w:rsid w:val="00D3393F"/>
    <w:rsid w:val="00D339B0"/>
    <w:rsid w:val="00D339C4"/>
    <w:rsid w:val="00D33C5D"/>
    <w:rsid w:val="00D33CE3"/>
    <w:rsid w:val="00D33DBA"/>
    <w:rsid w:val="00D3400E"/>
    <w:rsid w:val="00D34264"/>
    <w:rsid w:val="00D347B3"/>
    <w:rsid w:val="00D349E7"/>
    <w:rsid w:val="00D34B5F"/>
    <w:rsid w:val="00D34E0D"/>
    <w:rsid w:val="00D35090"/>
    <w:rsid w:val="00D351A6"/>
    <w:rsid w:val="00D351C0"/>
    <w:rsid w:val="00D3527D"/>
    <w:rsid w:val="00D353C3"/>
    <w:rsid w:val="00D354CB"/>
    <w:rsid w:val="00D355A6"/>
    <w:rsid w:val="00D35AE4"/>
    <w:rsid w:val="00D35D8D"/>
    <w:rsid w:val="00D35D93"/>
    <w:rsid w:val="00D35E54"/>
    <w:rsid w:val="00D35E99"/>
    <w:rsid w:val="00D36149"/>
    <w:rsid w:val="00D36444"/>
    <w:rsid w:val="00D364DE"/>
    <w:rsid w:val="00D36668"/>
    <w:rsid w:val="00D366DB"/>
    <w:rsid w:val="00D36748"/>
    <w:rsid w:val="00D3696E"/>
    <w:rsid w:val="00D36AEA"/>
    <w:rsid w:val="00D36B74"/>
    <w:rsid w:val="00D36C3B"/>
    <w:rsid w:val="00D36C8F"/>
    <w:rsid w:val="00D36F83"/>
    <w:rsid w:val="00D37042"/>
    <w:rsid w:val="00D370B6"/>
    <w:rsid w:val="00D370BD"/>
    <w:rsid w:val="00D371C3"/>
    <w:rsid w:val="00D37325"/>
    <w:rsid w:val="00D3742D"/>
    <w:rsid w:val="00D374FE"/>
    <w:rsid w:val="00D37AF3"/>
    <w:rsid w:val="00D37D44"/>
    <w:rsid w:val="00D37DF9"/>
    <w:rsid w:val="00D37ECF"/>
    <w:rsid w:val="00D37F81"/>
    <w:rsid w:val="00D37FA7"/>
    <w:rsid w:val="00D40039"/>
    <w:rsid w:val="00D40092"/>
    <w:rsid w:val="00D400A0"/>
    <w:rsid w:val="00D40363"/>
    <w:rsid w:val="00D40438"/>
    <w:rsid w:val="00D404A5"/>
    <w:rsid w:val="00D4060E"/>
    <w:rsid w:val="00D406C8"/>
    <w:rsid w:val="00D409BB"/>
    <w:rsid w:val="00D40C08"/>
    <w:rsid w:val="00D40E81"/>
    <w:rsid w:val="00D4100E"/>
    <w:rsid w:val="00D41158"/>
    <w:rsid w:val="00D4140A"/>
    <w:rsid w:val="00D41432"/>
    <w:rsid w:val="00D41439"/>
    <w:rsid w:val="00D414D3"/>
    <w:rsid w:val="00D414EE"/>
    <w:rsid w:val="00D41535"/>
    <w:rsid w:val="00D4161F"/>
    <w:rsid w:val="00D4178D"/>
    <w:rsid w:val="00D418E1"/>
    <w:rsid w:val="00D418ED"/>
    <w:rsid w:val="00D41A13"/>
    <w:rsid w:val="00D41BD0"/>
    <w:rsid w:val="00D41C08"/>
    <w:rsid w:val="00D41C42"/>
    <w:rsid w:val="00D41CAB"/>
    <w:rsid w:val="00D41E07"/>
    <w:rsid w:val="00D41EBE"/>
    <w:rsid w:val="00D41EDB"/>
    <w:rsid w:val="00D41EE3"/>
    <w:rsid w:val="00D41EEC"/>
    <w:rsid w:val="00D4212C"/>
    <w:rsid w:val="00D421E4"/>
    <w:rsid w:val="00D422B8"/>
    <w:rsid w:val="00D423A4"/>
    <w:rsid w:val="00D4240A"/>
    <w:rsid w:val="00D42453"/>
    <w:rsid w:val="00D42882"/>
    <w:rsid w:val="00D42A28"/>
    <w:rsid w:val="00D42AFF"/>
    <w:rsid w:val="00D42B90"/>
    <w:rsid w:val="00D42EAF"/>
    <w:rsid w:val="00D42F9D"/>
    <w:rsid w:val="00D43092"/>
    <w:rsid w:val="00D4309E"/>
    <w:rsid w:val="00D431A6"/>
    <w:rsid w:val="00D432E8"/>
    <w:rsid w:val="00D4338A"/>
    <w:rsid w:val="00D433E2"/>
    <w:rsid w:val="00D434A6"/>
    <w:rsid w:val="00D434F3"/>
    <w:rsid w:val="00D4359A"/>
    <w:rsid w:val="00D436A7"/>
    <w:rsid w:val="00D43750"/>
    <w:rsid w:val="00D4390A"/>
    <w:rsid w:val="00D43A1A"/>
    <w:rsid w:val="00D43CFB"/>
    <w:rsid w:val="00D43DA7"/>
    <w:rsid w:val="00D44167"/>
    <w:rsid w:val="00D442A3"/>
    <w:rsid w:val="00D443C4"/>
    <w:rsid w:val="00D445EA"/>
    <w:rsid w:val="00D44661"/>
    <w:rsid w:val="00D446E5"/>
    <w:rsid w:val="00D447F1"/>
    <w:rsid w:val="00D44815"/>
    <w:rsid w:val="00D448E1"/>
    <w:rsid w:val="00D44960"/>
    <w:rsid w:val="00D449C5"/>
    <w:rsid w:val="00D449EF"/>
    <w:rsid w:val="00D44AF9"/>
    <w:rsid w:val="00D44B9A"/>
    <w:rsid w:val="00D44D89"/>
    <w:rsid w:val="00D44DCE"/>
    <w:rsid w:val="00D44ECF"/>
    <w:rsid w:val="00D4535D"/>
    <w:rsid w:val="00D453AE"/>
    <w:rsid w:val="00D45458"/>
    <w:rsid w:val="00D4565F"/>
    <w:rsid w:val="00D45777"/>
    <w:rsid w:val="00D45791"/>
    <w:rsid w:val="00D457AC"/>
    <w:rsid w:val="00D457D2"/>
    <w:rsid w:val="00D458EC"/>
    <w:rsid w:val="00D45A0E"/>
    <w:rsid w:val="00D45A24"/>
    <w:rsid w:val="00D45AA3"/>
    <w:rsid w:val="00D45C1F"/>
    <w:rsid w:val="00D45D49"/>
    <w:rsid w:val="00D45D74"/>
    <w:rsid w:val="00D45E3F"/>
    <w:rsid w:val="00D46151"/>
    <w:rsid w:val="00D46165"/>
    <w:rsid w:val="00D4617F"/>
    <w:rsid w:val="00D462E1"/>
    <w:rsid w:val="00D4630A"/>
    <w:rsid w:val="00D463E7"/>
    <w:rsid w:val="00D464C6"/>
    <w:rsid w:val="00D46526"/>
    <w:rsid w:val="00D46560"/>
    <w:rsid w:val="00D4676A"/>
    <w:rsid w:val="00D46840"/>
    <w:rsid w:val="00D46929"/>
    <w:rsid w:val="00D469AF"/>
    <w:rsid w:val="00D469C9"/>
    <w:rsid w:val="00D46D23"/>
    <w:rsid w:val="00D46E33"/>
    <w:rsid w:val="00D47029"/>
    <w:rsid w:val="00D47058"/>
    <w:rsid w:val="00D4717D"/>
    <w:rsid w:val="00D47183"/>
    <w:rsid w:val="00D47261"/>
    <w:rsid w:val="00D47305"/>
    <w:rsid w:val="00D473E2"/>
    <w:rsid w:val="00D474DC"/>
    <w:rsid w:val="00D4755E"/>
    <w:rsid w:val="00D47574"/>
    <w:rsid w:val="00D475F1"/>
    <w:rsid w:val="00D479E5"/>
    <w:rsid w:val="00D47A55"/>
    <w:rsid w:val="00D47BBC"/>
    <w:rsid w:val="00D47BEE"/>
    <w:rsid w:val="00D47C3C"/>
    <w:rsid w:val="00D47EA4"/>
    <w:rsid w:val="00D47ED9"/>
    <w:rsid w:val="00D50232"/>
    <w:rsid w:val="00D503B3"/>
    <w:rsid w:val="00D503BD"/>
    <w:rsid w:val="00D50536"/>
    <w:rsid w:val="00D50682"/>
    <w:rsid w:val="00D5071F"/>
    <w:rsid w:val="00D509A4"/>
    <w:rsid w:val="00D50D0B"/>
    <w:rsid w:val="00D50D43"/>
    <w:rsid w:val="00D50E96"/>
    <w:rsid w:val="00D51109"/>
    <w:rsid w:val="00D51184"/>
    <w:rsid w:val="00D515A7"/>
    <w:rsid w:val="00D5178C"/>
    <w:rsid w:val="00D5199C"/>
    <w:rsid w:val="00D51A56"/>
    <w:rsid w:val="00D51AC7"/>
    <w:rsid w:val="00D51B11"/>
    <w:rsid w:val="00D51C24"/>
    <w:rsid w:val="00D51C63"/>
    <w:rsid w:val="00D51D1B"/>
    <w:rsid w:val="00D51D2F"/>
    <w:rsid w:val="00D51D71"/>
    <w:rsid w:val="00D51ECD"/>
    <w:rsid w:val="00D51F57"/>
    <w:rsid w:val="00D51F89"/>
    <w:rsid w:val="00D521FB"/>
    <w:rsid w:val="00D5228B"/>
    <w:rsid w:val="00D5232A"/>
    <w:rsid w:val="00D523F5"/>
    <w:rsid w:val="00D52405"/>
    <w:rsid w:val="00D5251E"/>
    <w:rsid w:val="00D52547"/>
    <w:rsid w:val="00D52643"/>
    <w:rsid w:val="00D526E0"/>
    <w:rsid w:val="00D528B1"/>
    <w:rsid w:val="00D52AE5"/>
    <w:rsid w:val="00D52B5B"/>
    <w:rsid w:val="00D52B5E"/>
    <w:rsid w:val="00D52B60"/>
    <w:rsid w:val="00D52C21"/>
    <w:rsid w:val="00D52DB0"/>
    <w:rsid w:val="00D52EDE"/>
    <w:rsid w:val="00D52F2D"/>
    <w:rsid w:val="00D5313A"/>
    <w:rsid w:val="00D53143"/>
    <w:rsid w:val="00D532C6"/>
    <w:rsid w:val="00D532D8"/>
    <w:rsid w:val="00D533E4"/>
    <w:rsid w:val="00D533EC"/>
    <w:rsid w:val="00D533EE"/>
    <w:rsid w:val="00D53461"/>
    <w:rsid w:val="00D535AA"/>
    <w:rsid w:val="00D535F2"/>
    <w:rsid w:val="00D53951"/>
    <w:rsid w:val="00D53E40"/>
    <w:rsid w:val="00D53ED1"/>
    <w:rsid w:val="00D53FC8"/>
    <w:rsid w:val="00D53FD0"/>
    <w:rsid w:val="00D540C2"/>
    <w:rsid w:val="00D54217"/>
    <w:rsid w:val="00D54266"/>
    <w:rsid w:val="00D5436F"/>
    <w:rsid w:val="00D54426"/>
    <w:rsid w:val="00D544B9"/>
    <w:rsid w:val="00D544CC"/>
    <w:rsid w:val="00D5454F"/>
    <w:rsid w:val="00D54733"/>
    <w:rsid w:val="00D547BB"/>
    <w:rsid w:val="00D54909"/>
    <w:rsid w:val="00D54B33"/>
    <w:rsid w:val="00D54B49"/>
    <w:rsid w:val="00D54C55"/>
    <w:rsid w:val="00D54CA8"/>
    <w:rsid w:val="00D54E81"/>
    <w:rsid w:val="00D54ED1"/>
    <w:rsid w:val="00D553E7"/>
    <w:rsid w:val="00D554FA"/>
    <w:rsid w:val="00D5578D"/>
    <w:rsid w:val="00D557BB"/>
    <w:rsid w:val="00D558A0"/>
    <w:rsid w:val="00D55927"/>
    <w:rsid w:val="00D55BC6"/>
    <w:rsid w:val="00D55C04"/>
    <w:rsid w:val="00D55C59"/>
    <w:rsid w:val="00D55C5D"/>
    <w:rsid w:val="00D55F39"/>
    <w:rsid w:val="00D560CF"/>
    <w:rsid w:val="00D56194"/>
    <w:rsid w:val="00D5640D"/>
    <w:rsid w:val="00D56419"/>
    <w:rsid w:val="00D56488"/>
    <w:rsid w:val="00D564B4"/>
    <w:rsid w:val="00D564CC"/>
    <w:rsid w:val="00D56663"/>
    <w:rsid w:val="00D566DA"/>
    <w:rsid w:val="00D5679D"/>
    <w:rsid w:val="00D56803"/>
    <w:rsid w:val="00D56945"/>
    <w:rsid w:val="00D56A1F"/>
    <w:rsid w:val="00D56A72"/>
    <w:rsid w:val="00D56AE6"/>
    <w:rsid w:val="00D56C75"/>
    <w:rsid w:val="00D56CFC"/>
    <w:rsid w:val="00D57129"/>
    <w:rsid w:val="00D5718A"/>
    <w:rsid w:val="00D571EB"/>
    <w:rsid w:val="00D5722E"/>
    <w:rsid w:val="00D57245"/>
    <w:rsid w:val="00D573A1"/>
    <w:rsid w:val="00D5751F"/>
    <w:rsid w:val="00D575C4"/>
    <w:rsid w:val="00D5766C"/>
    <w:rsid w:val="00D5779E"/>
    <w:rsid w:val="00D577D4"/>
    <w:rsid w:val="00D57AA7"/>
    <w:rsid w:val="00D57B6D"/>
    <w:rsid w:val="00D57C26"/>
    <w:rsid w:val="00D57D2F"/>
    <w:rsid w:val="00D57EA7"/>
    <w:rsid w:val="00D57FD7"/>
    <w:rsid w:val="00D60033"/>
    <w:rsid w:val="00D600B0"/>
    <w:rsid w:val="00D6016E"/>
    <w:rsid w:val="00D60190"/>
    <w:rsid w:val="00D60385"/>
    <w:rsid w:val="00D6041D"/>
    <w:rsid w:val="00D60549"/>
    <w:rsid w:val="00D60640"/>
    <w:rsid w:val="00D6077C"/>
    <w:rsid w:val="00D607A5"/>
    <w:rsid w:val="00D60898"/>
    <w:rsid w:val="00D608E2"/>
    <w:rsid w:val="00D60A83"/>
    <w:rsid w:val="00D60AD5"/>
    <w:rsid w:val="00D60B2D"/>
    <w:rsid w:val="00D60CFF"/>
    <w:rsid w:val="00D60D18"/>
    <w:rsid w:val="00D60E2C"/>
    <w:rsid w:val="00D61136"/>
    <w:rsid w:val="00D614BE"/>
    <w:rsid w:val="00D614E5"/>
    <w:rsid w:val="00D61534"/>
    <w:rsid w:val="00D6155B"/>
    <w:rsid w:val="00D615D8"/>
    <w:rsid w:val="00D6168E"/>
    <w:rsid w:val="00D6170A"/>
    <w:rsid w:val="00D6178D"/>
    <w:rsid w:val="00D61914"/>
    <w:rsid w:val="00D61D3E"/>
    <w:rsid w:val="00D61ED9"/>
    <w:rsid w:val="00D61F36"/>
    <w:rsid w:val="00D620F1"/>
    <w:rsid w:val="00D62157"/>
    <w:rsid w:val="00D6228D"/>
    <w:rsid w:val="00D626C8"/>
    <w:rsid w:val="00D6292C"/>
    <w:rsid w:val="00D62942"/>
    <w:rsid w:val="00D62A72"/>
    <w:rsid w:val="00D62C72"/>
    <w:rsid w:val="00D62D2F"/>
    <w:rsid w:val="00D62D7D"/>
    <w:rsid w:val="00D62E44"/>
    <w:rsid w:val="00D62EA5"/>
    <w:rsid w:val="00D62F0E"/>
    <w:rsid w:val="00D63356"/>
    <w:rsid w:val="00D63530"/>
    <w:rsid w:val="00D6375A"/>
    <w:rsid w:val="00D6376C"/>
    <w:rsid w:val="00D637E5"/>
    <w:rsid w:val="00D63CC5"/>
    <w:rsid w:val="00D63DBD"/>
    <w:rsid w:val="00D6435F"/>
    <w:rsid w:val="00D64384"/>
    <w:rsid w:val="00D644DA"/>
    <w:rsid w:val="00D64716"/>
    <w:rsid w:val="00D64763"/>
    <w:rsid w:val="00D64AF2"/>
    <w:rsid w:val="00D64B6A"/>
    <w:rsid w:val="00D64DB4"/>
    <w:rsid w:val="00D64E05"/>
    <w:rsid w:val="00D64E9B"/>
    <w:rsid w:val="00D64EA4"/>
    <w:rsid w:val="00D64EA5"/>
    <w:rsid w:val="00D65173"/>
    <w:rsid w:val="00D651CE"/>
    <w:rsid w:val="00D651EF"/>
    <w:rsid w:val="00D65304"/>
    <w:rsid w:val="00D65424"/>
    <w:rsid w:val="00D65481"/>
    <w:rsid w:val="00D65533"/>
    <w:rsid w:val="00D6576A"/>
    <w:rsid w:val="00D657DC"/>
    <w:rsid w:val="00D65901"/>
    <w:rsid w:val="00D65995"/>
    <w:rsid w:val="00D65A13"/>
    <w:rsid w:val="00D65A9F"/>
    <w:rsid w:val="00D65B73"/>
    <w:rsid w:val="00D65C62"/>
    <w:rsid w:val="00D65D5A"/>
    <w:rsid w:val="00D65D62"/>
    <w:rsid w:val="00D6605C"/>
    <w:rsid w:val="00D660F6"/>
    <w:rsid w:val="00D661AD"/>
    <w:rsid w:val="00D662EB"/>
    <w:rsid w:val="00D66494"/>
    <w:rsid w:val="00D667B1"/>
    <w:rsid w:val="00D66805"/>
    <w:rsid w:val="00D6692B"/>
    <w:rsid w:val="00D66A62"/>
    <w:rsid w:val="00D66B8D"/>
    <w:rsid w:val="00D66C42"/>
    <w:rsid w:val="00D66D35"/>
    <w:rsid w:val="00D66FF5"/>
    <w:rsid w:val="00D67004"/>
    <w:rsid w:val="00D67121"/>
    <w:rsid w:val="00D67145"/>
    <w:rsid w:val="00D6728C"/>
    <w:rsid w:val="00D6754D"/>
    <w:rsid w:val="00D675AA"/>
    <w:rsid w:val="00D675E3"/>
    <w:rsid w:val="00D67635"/>
    <w:rsid w:val="00D6765F"/>
    <w:rsid w:val="00D6776D"/>
    <w:rsid w:val="00D6778D"/>
    <w:rsid w:val="00D677CA"/>
    <w:rsid w:val="00D67856"/>
    <w:rsid w:val="00D678BE"/>
    <w:rsid w:val="00D67B0F"/>
    <w:rsid w:val="00D67BAD"/>
    <w:rsid w:val="00D67E95"/>
    <w:rsid w:val="00D67ECC"/>
    <w:rsid w:val="00D67F5A"/>
    <w:rsid w:val="00D67FA6"/>
    <w:rsid w:val="00D67FFB"/>
    <w:rsid w:val="00D700D9"/>
    <w:rsid w:val="00D70122"/>
    <w:rsid w:val="00D701F4"/>
    <w:rsid w:val="00D7025E"/>
    <w:rsid w:val="00D7029C"/>
    <w:rsid w:val="00D702F3"/>
    <w:rsid w:val="00D70344"/>
    <w:rsid w:val="00D7036E"/>
    <w:rsid w:val="00D703C1"/>
    <w:rsid w:val="00D70532"/>
    <w:rsid w:val="00D70572"/>
    <w:rsid w:val="00D70809"/>
    <w:rsid w:val="00D708B0"/>
    <w:rsid w:val="00D70C86"/>
    <w:rsid w:val="00D70D58"/>
    <w:rsid w:val="00D70D92"/>
    <w:rsid w:val="00D70F90"/>
    <w:rsid w:val="00D70F95"/>
    <w:rsid w:val="00D7125E"/>
    <w:rsid w:val="00D7133C"/>
    <w:rsid w:val="00D713C9"/>
    <w:rsid w:val="00D7144C"/>
    <w:rsid w:val="00D71845"/>
    <w:rsid w:val="00D7187B"/>
    <w:rsid w:val="00D71B86"/>
    <w:rsid w:val="00D71BD8"/>
    <w:rsid w:val="00D71CB5"/>
    <w:rsid w:val="00D71D31"/>
    <w:rsid w:val="00D72083"/>
    <w:rsid w:val="00D72188"/>
    <w:rsid w:val="00D72216"/>
    <w:rsid w:val="00D72411"/>
    <w:rsid w:val="00D72598"/>
    <w:rsid w:val="00D726D6"/>
    <w:rsid w:val="00D727D5"/>
    <w:rsid w:val="00D7283A"/>
    <w:rsid w:val="00D72886"/>
    <w:rsid w:val="00D728C7"/>
    <w:rsid w:val="00D728F3"/>
    <w:rsid w:val="00D728FE"/>
    <w:rsid w:val="00D72916"/>
    <w:rsid w:val="00D72944"/>
    <w:rsid w:val="00D72B98"/>
    <w:rsid w:val="00D72D13"/>
    <w:rsid w:val="00D72F3B"/>
    <w:rsid w:val="00D730EB"/>
    <w:rsid w:val="00D7324B"/>
    <w:rsid w:val="00D73719"/>
    <w:rsid w:val="00D73747"/>
    <w:rsid w:val="00D737DD"/>
    <w:rsid w:val="00D7388B"/>
    <w:rsid w:val="00D73A5D"/>
    <w:rsid w:val="00D73B1D"/>
    <w:rsid w:val="00D73CA2"/>
    <w:rsid w:val="00D74047"/>
    <w:rsid w:val="00D74095"/>
    <w:rsid w:val="00D745F1"/>
    <w:rsid w:val="00D7464A"/>
    <w:rsid w:val="00D7498E"/>
    <w:rsid w:val="00D74AB3"/>
    <w:rsid w:val="00D74C35"/>
    <w:rsid w:val="00D74D3F"/>
    <w:rsid w:val="00D74DEE"/>
    <w:rsid w:val="00D74E42"/>
    <w:rsid w:val="00D74E59"/>
    <w:rsid w:val="00D74FEB"/>
    <w:rsid w:val="00D75193"/>
    <w:rsid w:val="00D751AE"/>
    <w:rsid w:val="00D75235"/>
    <w:rsid w:val="00D75310"/>
    <w:rsid w:val="00D75341"/>
    <w:rsid w:val="00D7543F"/>
    <w:rsid w:val="00D75587"/>
    <w:rsid w:val="00D755B7"/>
    <w:rsid w:val="00D75605"/>
    <w:rsid w:val="00D75610"/>
    <w:rsid w:val="00D756F0"/>
    <w:rsid w:val="00D75772"/>
    <w:rsid w:val="00D7580A"/>
    <w:rsid w:val="00D759C9"/>
    <w:rsid w:val="00D75A14"/>
    <w:rsid w:val="00D75DF4"/>
    <w:rsid w:val="00D75E20"/>
    <w:rsid w:val="00D7609A"/>
    <w:rsid w:val="00D7609E"/>
    <w:rsid w:val="00D7613C"/>
    <w:rsid w:val="00D761D8"/>
    <w:rsid w:val="00D764DC"/>
    <w:rsid w:val="00D76550"/>
    <w:rsid w:val="00D7674F"/>
    <w:rsid w:val="00D7685D"/>
    <w:rsid w:val="00D76DF8"/>
    <w:rsid w:val="00D76EB3"/>
    <w:rsid w:val="00D773CD"/>
    <w:rsid w:val="00D7745E"/>
    <w:rsid w:val="00D77631"/>
    <w:rsid w:val="00D77642"/>
    <w:rsid w:val="00D776CE"/>
    <w:rsid w:val="00D77A76"/>
    <w:rsid w:val="00D77C5C"/>
    <w:rsid w:val="00D77D22"/>
    <w:rsid w:val="00D77E8D"/>
    <w:rsid w:val="00D77F25"/>
    <w:rsid w:val="00D77F2B"/>
    <w:rsid w:val="00D801A0"/>
    <w:rsid w:val="00D80250"/>
    <w:rsid w:val="00D80269"/>
    <w:rsid w:val="00D802D7"/>
    <w:rsid w:val="00D80310"/>
    <w:rsid w:val="00D803A5"/>
    <w:rsid w:val="00D8061F"/>
    <w:rsid w:val="00D806B2"/>
    <w:rsid w:val="00D8073C"/>
    <w:rsid w:val="00D80804"/>
    <w:rsid w:val="00D80851"/>
    <w:rsid w:val="00D809CD"/>
    <w:rsid w:val="00D80A1B"/>
    <w:rsid w:val="00D80C90"/>
    <w:rsid w:val="00D80FC5"/>
    <w:rsid w:val="00D810C3"/>
    <w:rsid w:val="00D8136D"/>
    <w:rsid w:val="00D8145C"/>
    <w:rsid w:val="00D814C0"/>
    <w:rsid w:val="00D814D2"/>
    <w:rsid w:val="00D81749"/>
    <w:rsid w:val="00D817C5"/>
    <w:rsid w:val="00D8181E"/>
    <w:rsid w:val="00D81B66"/>
    <w:rsid w:val="00D81B7A"/>
    <w:rsid w:val="00D820EC"/>
    <w:rsid w:val="00D8228F"/>
    <w:rsid w:val="00D822BB"/>
    <w:rsid w:val="00D82380"/>
    <w:rsid w:val="00D823C9"/>
    <w:rsid w:val="00D82551"/>
    <w:rsid w:val="00D825AE"/>
    <w:rsid w:val="00D82847"/>
    <w:rsid w:val="00D82B01"/>
    <w:rsid w:val="00D82C20"/>
    <w:rsid w:val="00D82C69"/>
    <w:rsid w:val="00D82CD8"/>
    <w:rsid w:val="00D82D60"/>
    <w:rsid w:val="00D82D8E"/>
    <w:rsid w:val="00D8336E"/>
    <w:rsid w:val="00D834B2"/>
    <w:rsid w:val="00D83636"/>
    <w:rsid w:val="00D8371F"/>
    <w:rsid w:val="00D837D6"/>
    <w:rsid w:val="00D83A03"/>
    <w:rsid w:val="00D83A53"/>
    <w:rsid w:val="00D83F21"/>
    <w:rsid w:val="00D8412A"/>
    <w:rsid w:val="00D84254"/>
    <w:rsid w:val="00D842DF"/>
    <w:rsid w:val="00D84322"/>
    <w:rsid w:val="00D844A5"/>
    <w:rsid w:val="00D8464E"/>
    <w:rsid w:val="00D8474D"/>
    <w:rsid w:val="00D84912"/>
    <w:rsid w:val="00D849ED"/>
    <w:rsid w:val="00D84B5D"/>
    <w:rsid w:val="00D84C8D"/>
    <w:rsid w:val="00D84EF1"/>
    <w:rsid w:val="00D84FD4"/>
    <w:rsid w:val="00D84FDD"/>
    <w:rsid w:val="00D8515D"/>
    <w:rsid w:val="00D851F2"/>
    <w:rsid w:val="00D8543F"/>
    <w:rsid w:val="00D854EA"/>
    <w:rsid w:val="00D854F6"/>
    <w:rsid w:val="00D85679"/>
    <w:rsid w:val="00D8579C"/>
    <w:rsid w:val="00D857F7"/>
    <w:rsid w:val="00D85817"/>
    <w:rsid w:val="00D8590D"/>
    <w:rsid w:val="00D85A86"/>
    <w:rsid w:val="00D85B98"/>
    <w:rsid w:val="00D85BEC"/>
    <w:rsid w:val="00D85CEE"/>
    <w:rsid w:val="00D85CF2"/>
    <w:rsid w:val="00D85F10"/>
    <w:rsid w:val="00D860BB"/>
    <w:rsid w:val="00D8618F"/>
    <w:rsid w:val="00D861DE"/>
    <w:rsid w:val="00D86301"/>
    <w:rsid w:val="00D86426"/>
    <w:rsid w:val="00D86438"/>
    <w:rsid w:val="00D86562"/>
    <w:rsid w:val="00D86619"/>
    <w:rsid w:val="00D8667B"/>
    <w:rsid w:val="00D8667D"/>
    <w:rsid w:val="00D869DA"/>
    <w:rsid w:val="00D86A15"/>
    <w:rsid w:val="00D86FB1"/>
    <w:rsid w:val="00D87032"/>
    <w:rsid w:val="00D871B1"/>
    <w:rsid w:val="00D8755F"/>
    <w:rsid w:val="00D87847"/>
    <w:rsid w:val="00D87860"/>
    <w:rsid w:val="00D87886"/>
    <w:rsid w:val="00D879B6"/>
    <w:rsid w:val="00D87BE0"/>
    <w:rsid w:val="00D87BF1"/>
    <w:rsid w:val="00D87CE8"/>
    <w:rsid w:val="00D87F07"/>
    <w:rsid w:val="00D901F0"/>
    <w:rsid w:val="00D90271"/>
    <w:rsid w:val="00D902D4"/>
    <w:rsid w:val="00D90389"/>
    <w:rsid w:val="00D903A7"/>
    <w:rsid w:val="00D90483"/>
    <w:rsid w:val="00D906F1"/>
    <w:rsid w:val="00D908D9"/>
    <w:rsid w:val="00D90AB2"/>
    <w:rsid w:val="00D90B4C"/>
    <w:rsid w:val="00D90B6C"/>
    <w:rsid w:val="00D90C39"/>
    <w:rsid w:val="00D90C75"/>
    <w:rsid w:val="00D90CBB"/>
    <w:rsid w:val="00D91058"/>
    <w:rsid w:val="00D910C2"/>
    <w:rsid w:val="00D910FE"/>
    <w:rsid w:val="00D91103"/>
    <w:rsid w:val="00D9124E"/>
    <w:rsid w:val="00D9124F"/>
    <w:rsid w:val="00D91425"/>
    <w:rsid w:val="00D916B4"/>
    <w:rsid w:val="00D9180F"/>
    <w:rsid w:val="00D918D0"/>
    <w:rsid w:val="00D919A5"/>
    <w:rsid w:val="00D919D5"/>
    <w:rsid w:val="00D91C4A"/>
    <w:rsid w:val="00D91E3D"/>
    <w:rsid w:val="00D91E4C"/>
    <w:rsid w:val="00D91F0F"/>
    <w:rsid w:val="00D91F1C"/>
    <w:rsid w:val="00D921F0"/>
    <w:rsid w:val="00D92207"/>
    <w:rsid w:val="00D922F1"/>
    <w:rsid w:val="00D92316"/>
    <w:rsid w:val="00D9232E"/>
    <w:rsid w:val="00D923FB"/>
    <w:rsid w:val="00D92ACC"/>
    <w:rsid w:val="00D92B22"/>
    <w:rsid w:val="00D92C54"/>
    <w:rsid w:val="00D92D26"/>
    <w:rsid w:val="00D92D61"/>
    <w:rsid w:val="00D92DFD"/>
    <w:rsid w:val="00D92E3C"/>
    <w:rsid w:val="00D92E45"/>
    <w:rsid w:val="00D93114"/>
    <w:rsid w:val="00D931FB"/>
    <w:rsid w:val="00D93200"/>
    <w:rsid w:val="00D932F5"/>
    <w:rsid w:val="00D9332E"/>
    <w:rsid w:val="00D933B5"/>
    <w:rsid w:val="00D934B8"/>
    <w:rsid w:val="00D935E9"/>
    <w:rsid w:val="00D937CE"/>
    <w:rsid w:val="00D939E8"/>
    <w:rsid w:val="00D93C51"/>
    <w:rsid w:val="00D93C6F"/>
    <w:rsid w:val="00D93DFE"/>
    <w:rsid w:val="00D9400E"/>
    <w:rsid w:val="00D94032"/>
    <w:rsid w:val="00D9405F"/>
    <w:rsid w:val="00D94090"/>
    <w:rsid w:val="00D94162"/>
    <w:rsid w:val="00D94193"/>
    <w:rsid w:val="00D942D5"/>
    <w:rsid w:val="00D945A3"/>
    <w:rsid w:val="00D945E6"/>
    <w:rsid w:val="00D9468D"/>
    <w:rsid w:val="00D947C6"/>
    <w:rsid w:val="00D947D1"/>
    <w:rsid w:val="00D94981"/>
    <w:rsid w:val="00D94A3B"/>
    <w:rsid w:val="00D94A53"/>
    <w:rsid w:val="00D94D27"/>
    <w:rsid w:val="00D94DB2"/>
    <w:rsid w:val="00D94DF1"/>
    <w:rsid w:val="00D94E9A"/>
    <w:rsid w:val="00D94EB9"/>
    <w:rsid w:val="00D95012"/>
    <w:rsid w:val="00D951C9"/>
    <w:rsid w:val="00D95527"/>
    <w:rsid w:val="00D95581"/>
    <w:rsid w:val="00D9586C"/>
    <w:rsid w:val="00D9588A"/>
    <w:rsid w:val="00D958C3"/>
    <w:rsid w:val="00D958ED"/>
    <w:rsid w:val="00D959B0"/>
    <w:rsid w:val="00D95A42"/>
    <w:rsid w:val="00D95AD2"/>
    <w:rsid w:val="00D95EBC"/>
    <w:rsid w:val="00D95F5C"/>
    <w:rsid w:val="00D9609A"/>
    <w:rsid w:val="00D9624B"/>
    <w:rsid w:val="00D96531"/>
    <w:rsid w:val="00D96587"/>
    <w:rsid w:val="00D9669A"/>
    <w:rsid w:val="00D966C7"/>
    <w:rsid w:val="00D967F0"/>
    <w:rsid w:val="00D96877"/>
    <w:rsid w:val="00D9696D"/>
    <w:rsid w:val="00D96A18"/>
    <w:rsid w:val="00D96B81"/>
    <w:rsid w:val="00D96C00"/>
    <w:rsid w:val="00D96FEE"/>
    <w:rsid w:val="00D97132"/>
    <w:rsid w:val="00D9721D"/>
    <w:rsid w:val="00D97239"/>
    <w:rsid w:val="00D97486"/>
    <w:rsid w:val="00D97510"/>
    <w:rsid w:val="00D975B0"/>
    <w:rsid w:val="00D97759"/>
    <w:rsid w:val="00D977FE"/>
    <w:rsid w:val="00D9785C"/>
    <w:rsid w:val="00D97960"/>
    <w:rsid w:val="00D979A1"/>
    <w:rsid w:val="00D97A6B"/>
    <w:rsid w:val="00D97B4D"/>
    <w:rsid w:val="00D97C5B"/>
    <w:rsid w:val="00D97D1D"/>
    <w:rsid w:val="00D97D41"/>
    <w:rsid w:val="00D97D4E"/>
    <w:rsid w:val="00D97DC6"/>
    <w:rsid w:val="00D97F3E"/>
    <w:rsid w:val="00D97F42"/>
    <w:rsid w:val="00D97F49"/>
    <w:rsid w:val="00DA02F6"/>
    <w:rsid w:val="00DA048C"/>
    <w:rsid w:val="00DA0512"/>
    <w:rsid w:val="00DA08CE"/>
    <w:rsid w:val="00DA099F"/>
    <w:rsid w:val="00DA0B64"/>
    <w:rsid w:val="00DA0B9C"/>
    <w:rsid w:val="00DA0D26"/>
    <w:rsid w:val="00DA0FF1"/>
    <w:rsid w:val="00DA13CD"/>
    <w:rsid w:val="00DA1414"/>
    <w:rsid w:val="00DA148B"/>
    <w:rsid w:val="00DA15E5"/>
    <w:rsid w:val="00DA16F3"/>
    <w:rsid w:val="00DA17BD"/>
    <w:rsid w:val="00DA193B"/>
    <w:rsid w:val="00DA1965"/>
    <w:rsid w:val="00DA1B63"/>
    <w:rsid w:val="00DA1B7A"/>
    <w:rsid w:val="00DA1D42"/>
    <w:rsid w:val="00DA1D44"/>
    <w:rsid w:val="00DA1F77"/>
    <w:rsid w:val="00DA2034"/>
    <w:rsid w:val="00DA214E"/>
    <w:rsid w:val="00DA218A"/>
    <w:rsid w:val="00DA2509"/>
    <w:rsid w:val="00DA26E7"/>
    <w:rsid w:val="00DA2778"/>
    <w:rsid w:val="00DA27CE"/>
    <w:rsid w:val="00DA285A"/>
    <w:rsid w:val="00DA295B"/>
    <w:rsid w:val="00DA2A16"/>
    <w:rsid w:val="00DA2C0E"/>
    <w:rsid w:val="00DA2E7D"/>
    <w:rsid w:val="00DA3043"/>
    <w:rsid w:val="00DA3099"/>
    <w:rsid w:val="00DA3338"/>
    <w:rsid w:val="00DA34EB"/>
    <w:rsid w:val="00DA352C"/>
    <w:rsid w:val="00DA3628"/>
    <w:rsid w:val="00DA364E"/>
    <w:rsid w:val="00DA36BE"/>
    <w:rsid w:val="00DA3981"/>
    <w:rsid w:val="00DA3D72"/>
    <w:rsid w:val="00DA3E6C"/>
    <w:rsid w:val="00DA3FB1"/>
    <w:rsid w:val="00DA40F3"/>
    <w:rsid w:val="00DA410E"/>
    <w:rsid w:val="00DA41FF"/>
    <w:rsid w:val="00DA4304"/>
    <w:rsid w:val="00DA46E1"/>
    <w:rsid w:val="00DA470A"/>
    <w:rsid w:val="00DA48ED"/>
    <w:rsid w:val="00DA49DE"/>
    <w:rsid w:val="00DA4A1F"/>
    <w:rsid w:val="00DA4D06"/>
    <w:rsid w:val="00DA502F"/>
    <w:rsid w:val="00DA5069"/>
    <w:rsid w:val="00DA50FF"/>
    <w:rsid w:val="00DA5144"/>
    <w:rsid w:val="00DA5146"/>
    <w:rsid w:val="00DA53E3"/>
    <w:rsid w:val="00DA5667"/>
    <w:rsid w:val="00DA56A5"/>
    <w:rsid w:val="00DA56E1"/>
    <w:rsid w:val="00DA56F2"/>
    <w:rsid w:val="00DA58C5"/>
    <w:rsid w:val="00DA5933"/>
    <w:rsid w:val="00DA5A92"/>
    <w:rsid w:val="00DA5B23"/>
    <w:rsid w:val="00DA5B27"/>
    <w:rsid w:val="00DA5C73"/>
    <w:rsid w:val="00DA5EFE"/>
    <w:rsid w:val="00DA6115"/>
    <w:rsid w:val="00DA6571"/>
    <w:rsid w:val="00DA6602"/>
    <w:rsid w:val="00DA66BD"/>
    <w:rsid w:val="00DA6823"/>
    <w:rsid w:val="00DA6895"/>
    <w:rsid w:val="00DA6A68"/>
    <w:rsid w:val="00DA6ADD"/>
    <w:rsid w:val="00DA6B14"/>
    <w:rsid w:val="00DA6B25"/>
    <w:rsid w:val="00DA6B7E"/>
    <w:rsid w:val="00DA6C19"/>
    <w:rsid w:val="00DA6C5D"/>
    <w:rsid w:val="00DA6DD1"/>
    <w:rsid w:val="00DA6F12"/>
    <w:rsid w:val="00DA701C"/>
    <w:rsid w:val="00DA71B5"/>
    <w:rsid w:val="00DA75D2"/>
    <w:rsid w:val="00DA77E1"/>
    <w:rsid w:val="00DA7814"/>
    <w:rsid w:val="00DA799F"/>
    <w:rsid w:val="00DA79D4"/>
    <w:rsid w:val="00DA7BA3"/>
    <w:rsid w:val="00DA7BDA"/>
    <w:rsid w:val="00DA7DFF"/>
    <w:rsid w:val="00DB0455"/>
    <w:rsid w:val="00DB0483"/>
    <w:rsid w:val="00DB05C8"/>
    <w:rsid w:val="00DB0705"/>
    <w:rsid w:val="00DB07BF"/>
    <w:rsid w:val="00DB08C1"/>
    <w:rsid w:val="00DB093B"/>
    <w:rsid w:val="00DB0A66"/>
    <w:rsid w:val="00DB0B37"/>
    <w:rsid w:val="00DB0DCE"/>
    <w:rsid w:val="00DB0FEF"/>
    <w:rsid w:val="00DB0FF0"/>
    <w:rsid w:val="00DB10DB"/>
    <w:rsid w:val="00DB115B"/>
    <w:rsid w:val="00DB124F"/>
    <w:rsid w:val="00DB12CD"/>
    <w:rsid w:val="00DB1377"/>
    <w:rsid w:val="00DB1384"/>
    <w:rsid w:val="00DB16A7"/>
    <w:rsid w:val="00DB1732"/>
    <w:rsid w:val="00DB178E"/>
    <w:rsid w:val="00DB183F"/>
    <w:rsid w:val="00DB1AA4"/>
    <w:rsid w:val="00DB1CFF"/>
    <w:rsid w:val="00DB21AA"/>
    <w:rsid w:val="00DB2454"/>
    <w:rsid w:val="00DB259E"/>
    <w:rsid w:val="00DB27A2"/>
    <w:rsid w:val="00DB2829"/>
    <w:rsid w:val="00DB2A6F"/>
    <w:rsid w:val="00DB2AE8"/>
    <w:rsid w:val="00DB2AF7"/>
    <w:rsid w:val="00DB2BA7"/>
    <w:rsid w:val="00DB2C0A"/>
    <w:rsid w:val="00DB2E24"/>
    <w:rsid w:val="00DB3125"/>
    <w:rsid w:val="00DB315E"/>
    <w:rsid w:val="00DB3174"/>
    <w:rsid w:val="00DB337C"/>
    <w:rsid w:val="00DB35D5"/>
    <w:rsid w:val="00DB3835"/>
    <w:rsid w:val="00DB385E"/>
    <w:rsid w:val="00DB3881"/>
    <w:rsid w:val="00DB3960"/>
    <w:rsid w:val="00DB39C5"/>
    <w:rsid w:val="00DB39FE"/>
    <w:rsid w:val="00DB3A2F"/>
    <w:rsid w:val="00DB3A4A"/>
    <w:rsid w:val="00DB3AEA"/>
    <w:rsid w:val="00DB3BA0"/>
    <w:rsid w:val="00DB3D8E"/>
    <w:rsid w:val="00DB40FB"/>
    <w:rsid w:val="00DB421C"/>
    <w:rsid w:val="00DB424A"/>
    <w:rsid w:val="00DB436C"/>
    <w:rsid w:val="00DB437F"/>
    <w:rsid w:val="00DB438A"/>
    <w:rsid w:val="00DB497B"/>
    <w:rsid w:val="00DB49BB"/>
    <w:rsid w:val="00DB4B5E"/>
    <w:rsid w:val="00DB4BDE"/>
    <w:rsid w:val="00DB4BE4"/>
    <w:rsid w:val="00DB4E50"/>
    <w:rsid w:val="00DB4ED2"/>
    <w:rsid w:val="00DB4FCB"/>
    <w:rsid w:val="00DB5255"/>
    <w:rsid w:val="00DB525F"/>
    <w:rsid w:val="00DB52B9"/>
    <w:rsid w:val="00DB549E"/>
    <w:rsid w:val="00DB5544"/>
    <w:rsid w:val="00DB555C"/>
    <w:rsid w:val="00DB566F"/>
    <w:rsid w:val="00DB57B5"/>
    <w:rsid w:val="00DB57CC"/>
    <w:rsid w:val="00DB5858"/>
    <w:rsid w:val="00DB5A57"/>
    <w:rsid w:val="00DB5B92"/>
    <w:rsid w:val="00DB5E4C"/>
    <w:rsid w:val="00DB5F50"/>
    <w:rsid w:val="00DB6051"/>
    <w:rsid w:val="00DB60EE"/>
    <w:rsid w:val="00DB61A7"/>
    <w:rsid w:val="00DB62B6"/>
    <w:rsid w:val="00DB655F"/>
    <w:rsid w:val="00DB65C2"/>
    <w:rsid w:val="00DB6649"/>
    <w:rsid w:val="00DB6790"/>
    <w:rsid w:val="00DB6918"/>
    <w:rsid w:val="00DB6931"/>
    <w:rsid w:val="00DB6A9B"/>
    <w:rsid w:val="00DB6D24"/>
    <w:rsid w:val="00DB6E6E"/>
    <w:rsid w:val="00DB6EA4"/>
    <w:rsid w:val="00DB6EAB"/>
    <w:rsid w:val="00DB6EBD"/>
    <w:rsid w:val="00DB6ED0"/>
    <w:rsid w:val="00DB6F31"/>
    <w:rsid w:val="00DB6FDE"/>
    <w:rsid w:val="00DB71B1"/>
    <w:rsid w:val="00DB71D1"/>
    <w:rsid w:val="00DB725A"/>
    <w:rsid w:val="00DB7378"/>
    <w:rsid w:val="00DB75BF"/>
    <w:rsid w:val="00DB7638"/>
    <w:rsid w:val="00DB7680"/>
    <w:rsid w:val="00DB777D"/>
    <w:rsid w:val="00DB78F6"/>
    <w:rsid w:val="00DB7B2B"/>
    <w:rsid w:val="00DB7C45"/>
    <w:rsid w:val="00DB7ECC"/>
    <w:rsid w:val="00DB7F03"/>
    <w:rsid w:val="00DB7F3F"/>
    <w:rsid w:val="00DC01DA"/>
    <w:rsid w:val="00DC0365"/>
    <w:rsid w:val="00DC048E"/>
    <w:rsid w:val="00DC057E"/>
    <w:rsid w:val="00DC0623"/>
    <w:rsid w:val="00DC0803"/>
    <w:rsid w:val="00DC0C08"/>
    <w:rsid w:val="00DC0C7C"/>
    <w:rsid w:val="00DC0CE0"/>
    <w:rsid w:val="00DC0E27"/>
    <w:rsid w:val="00DC0F09"/>
    <w:rsid w:val="00DC1013"/>
    <w:rsid w:val="00DC1073"/>
    <w:rsid w:val="00DC10B9"/>
    <w:rsid w:val="00DC11A4"/>
    <w:rsid w:val="00DC1225"/>
    <w:rsid w:val="00DC12B8"/>
    <w:rsid w:val="00DC1556"/>
    <w:rsid w:val="00DC155D"/>
    <w:rsid w:val="00DC16E2"/>
    <w:rsid w:val="00DC16FD"/>
    <w:rsid w:val="00DC172E"/>
    <w:rsid w:val="00DC1A6E"/>
    <w:rsid w:val="00DC1CC0"/>
    <w:rsid w:val="00DC1EEE"/>
    <w:rsid w:val="00DC1F51"/>
    <w:rsid w:val="00DC2386"/>
    <w:rsid w:val="00DC2507"/>
    <w:rsid w:val="00DC255D"/>
    <w:rsid w:val="00DC258E"/>
    <w:rsid w:val="00DC25E4"/>
    <w:rsid w:val="00DC263B"/>
    <w:rsid w:val="00DC270B"/>
    <w:rsid w:val="00DC27A3"/>
    <w:rsid w:val="00DC288E"/>
    <w:rsid w:val="00DC2A27"/>
    <w:rsid w:val="00DC2B4A"/>
    <w:rsid w:val="00DC2B65"/>
    <w:rsid w:val="00DC2B94"/>
    <w:rsid w:val="00DC2F29"/>
    <w:rsid w:val="00DC2F55"/>
    <w:rsid w:val="00DC323C"/>
    <w:rsid w:val="00DC33A1"/>
    <w:rsid w:val="00DC33C8"/>
    <w:rsid w:val="00DC33F2"/>
    <w:rsid w:val="00DC3495"/>
    <w:rsid w:val="00DC34A3"/>
    <w:rsid w:val="00DC36F8"/>
    <w:rsid w:val="00DC379F"/>
    <w:rsid w:val="00DC397E"/>
    <w:rsid w:val="00DC3AD1"/>
    <w:rsid w:val="00DC3CDB"/>
    <w:rsid w:val="00DC3DCE"/>
    <w:rsid w:val="00DC3E89"/>
    <w:rsid w:val="00DC3F11"/>
    <w:rsid w:val="00DC3F86"/>
    <w:rsid w:val="00DC4047"/>
    <w:rsid w:val="00DC406A"/>
    <w:rsid w:val="00DC40B7"/>
    <w:rsid w:val="00DC40EB"/>
    <w:rsid w:val="00DC4144"/>
    <w:rsid w:val="00DC418D"/>
    <w:rsid w:val="00DC4290"/>
    <w:rsid w:val="00DC42ED"/>
    <w:rsid w:val="00DC4517"/>
    <w:rsid w:val="00DC45B9"/>
    <w:rsid w:val="00DC4668"/>
    <w:rsid w:val="00DC4722"/>
    <w:rsid w:val="00DC473C"/>
    <w:rsid w:val="00DC4755"/>
    <w:rsid w:val="00DC476A"/>
    <w:rsid w:val="00DC482E"/>
    <w:rsid w:val="00DC4B24"/>
    <w:rsid w:val="00DC4C12"/>
    <w:rsid w:val="00DC4CA2"/>
    <w:rsid w:val="00DC4CB1"/>
    <w:rsid w:val="00DC4E49"/>
    <w:rsid w:val="00DC4EA5"/>
    <w:rsid w:val="00DC4FE1"/>
    <w:rsid w:val="00DC5269"/>
    <w:rsid w:val="00DC54BC"/>
    <w:rsid w:val="00DC560B"/>
    <w:rsid w:val="00DC5A0F"/>
    <w:rsid w:val="00DC5B1B"/>
    <w:rsid w:val="00DC5CF5"/>
    <w:rsid w:val="00DC5F4D"/>
    <w:rsid w:val="00DC60E1"/>
    <w:rsid w:val="00DC61CD"/>
    <w:rsid w:val="00DC61E6"/>
    <w:rsid w:val="00DC626B"/>
    <w:rsid w:val="00DC62DF"/>
    <w:rsid w:val="00DC6404"/>
    <w:rsid w:val="00DC66B1"/>
    <w:rsid w:val="00DC66C6"/>
    <w:rsid w:val="00DC67D4"/>
    <w:rsid w:val="00DC6894"/>
    <w:rsid w:val="00DC68DF"/>
    <w:rsid w:val="00DC6CB5"/>
    <w:rsid w:val="00DC6D47"/>
    <w:rsid w:val="00DC6E6C"/>
    <w:rsid w:val="00DC6F19"/>
    <w:rsid w:val="00DC6F1E"/>
    <w:rsid w:val="00DC6F62"/>
    <w:rsid w:val="00DC6FA2"/>
    <w:rsid w:val="00DC703F"/>
    <w:rsid w:val="00DC711D"/>
    <w:rsid w:val="00DC7136"/>
    <w:rsid w:val="00DC716E"/>
    <w:rsid w:val="00DC72D7"/>
    <w:rsid w:val="00DC738B"/>
    <w:rsid w:val="00DC73C0"/>
    <w:rsid w:val="00DC744E"/>
    <w:rsid w:val="00DC7510"/>
    <w:rsid w:val="00DC7724"/>
    <w:rsid w:val="00DC778D"/>
    <w:rsid w:val="00DC77B3"/>
    <w:rsid w:val="00DC78EB"/>
    <w:rsid w:val="00DC78F8"/>
    <w:rsid w:val="00DC79E3"/>
    <w:rsid w:val="00DC7CB7"/>
    <w:rsid w:val="00DD004C"/>
    <w:rsid w:val="00DD01CB"/>
    <w:rsid w:val="00DD01F1"/>
    <w:rsid w:val="00DD022E"/>
    <w:rsid w:val="00DD06F5"/>
    <w:rsid w:val="00DD0870"/>
    <w:rsid w:val="00DD091D"/>
    <w:rsid w:val="00DD09D4"/>
    <w:rsid w:val="00DD0E2E"/>
    <w:rsid w:val="00DD0ECE"/>
    <w:rsid w:val="00DD1198"/>
    <w:rsid w:val="00DD11C9"/>
    <w:rsid w:val="00DD1417"/>
    <w:rsid w:val="00DD14E6"/>
    <w:rsid w:val="00DD1512"/>
    <w:rsid w:val="00DD152F"/>
    <w:rsid w:val="00DD168C"/>
    <w:rsid w:val="00DD1898"/>
    <w:rsid w:val="00DD18A4"/>
    <w:rsid w:val="00DD19B9"/>
    <w:rsid w:val="00DD1A34"/>
    <w:rsid w:val="00DD1A8D"/>
    <w:rsid w:val="00DD1A90"/>
    <w:rsid w:val="00DD1B99"/>
    <w:rsid w:val="00DD1C77"/>
    <w:rsid w:val="00DD1D2B"/>
    <w:rsid w:val="00DD1E80"/>
    <w:rsid w:val="00DD21E2"/>
    <w:rsid w:val="00DD241E"/>
    <w:rsid w:val="00DD24CB"/>
    <w:rsid w:val="00DD278C"/>
    <w:rsid w:val="00DD2809"/>
    <w:rsid w:val="00DD2A83"/>
    <w:rsid w:val="00DD2F55"/>
    <w:rsid w:val="00DD2F90"/>
    <w:rsid w:val="00DD316B"/>
    <w:rsid w:val="00DD31F5"/>
    <w:rsid w:val="00DD331B"/>
    <w:rsid w:val="00DD36F9"/>
    <w:rsid w:val="00DD38EF"/>
    <w:rsid w:val="00DD3910"/>
    <w:rsid w:val="00DD3AC6"/>
    <w:rsid w:val="00DD3C58"/>
    <w:rsid w:val="00DD3D05"/>
    <w:rsid w:val="00DD3EEE"/>
    <w:rsid w:val="00DD42D2"/>
    <w:rsid w:val="00DD430F"/>
    <w:rsid w:val="00DD43AF"/>
    <w:rsid w:val="00DD4414"/>
    <w:rsid w:val="00DD44DE"/>
    <w:rsid w:val="00DD45F4"/>
    <w:rsid w:val="00DD4801"/>
    <w:rsid w:val="00DD480C"/>
    <w:rsid w:val="00DD4A6B"/>
    <w:rsid w:val="00DD4B21"/>
    <w:rsid w:val="00DD4BBC"/>
    <w:rsid w:val="00DD4C35"/>
    <w:rsid w:val="00DD4C8E"/>
    <w:rsid w:val="00DD4D1B"/>
    <w:rsid w:val="00DD4E17"/>
    <w:rsid w:val="00DD5084"/>
    <w:rsid w:val="00DD520A"/>
    <w:rsid w:val="00DD5247"/>
    <w:rsid w:val="00DD53D5"/>
    <w:rsid w:val="00DD5441"/>
    <w:rsid w:val="00DD54B6"/>
    <w:rsid w:val="00DD54FB"/>
    <w:rsid w:val="00DD57F8"/>
    <w:rsid w:val="00DD5B62"/>
    <w:rsid w:val="00DD5B94"/>
    <w:rsid w:val="00DD5CC9"/>
    <w:rsid w:val="00DD5EF4"/>
    <w:rsid w:val="00DD5F53"/>
    <w:rsid w:val="00DD60A9"/>
    <w:rsid w:val="00DD62F0"/>
    <w:rsid w:val="00DD6547"/>
    <w:rsid w:val="00DD6624"/>
    <w:rsid w:val="00DD6714"/>
    <w:rsid w:val="00DD679E"/>
    <w:rsid w:val="00DD67CB"/>
    <w:rsid w:val="00DD6A04"/>
    <w:rsid w:val="00DD6B3C"/>
    <w:rsid w:val="00DD6B63"/>
    <w:rsid w:val="00DD6B9E"/>
    <w:rsid w:val="00DD6C64"/>
    <w:rsid w:val="00DD6DBD"/>
    <w:rsid w:val="00DD715A"/>
    <w:rsid w:val="00DD71A2"/>
    <w:rsid w:val="00DD7371"/>
    <w:rsid w:val="00DD74E9"/>
    <w:rsid w:val="00DD7599"/>
    <w:rsid w:val="00DD78AB"/>
    <w:rsid w:val="00DD7ABC"/>
    <w:rsid w:val="00DD7F6E"/>
    <w:rsid w:val="00DE0024"/>
    <w:rsid w:val="00DE0046"/>
    <w:rsid w:val="00DE0289"/>
    <w:rsid w:val="00DE02F8"/>
    <w:rsid w:val="00DE047B"/>
    <w:rsid w:val="00DE04E4"/>
    <w:rsid w:val="00DE06A3"/>
    <w:rsid w:val="00DE06EC"/>
    <w:rsid w:val="00DE0832"/>
    <w:rsid w:val="00DE0AD1"/>
    <w:rsid w:val="00DE0AFA"/>
    <w:rsid w:val="00DE0B4F"/>
    <w:rsid w:val="00DE0BD0"/>
    <w:rsid w:val="00DE0D63"/>
    <w:rsid w:val="00DE0E73"/>
    <w:rsid w:val="00DE1027"/>
    <w:rsid w:val="00DE120C"/>
    <w:rsid w:val="00DE1266"/>
    <w:rsid w:val="00DE1409"/>
    <w:rsid w:val="00DE14D3"/>
    <w:rsid w:val="00DE14FB"/>
    <w:rsid w:val="00DE15C0"/>
    <w:rsid w:val="00DE19B2"/>
    <w:rsid w:val="00DE1A10"/>
    <w:rsid w:val="00DE1BCE"/>
    <w:rsid w:val="00DE1C05"/>
    <w:rsid w:val="00DE1C0B"/>
    <w:rsid w:val="00DE1D36"/>
    <w:rsid w:val="00DE1EDE"/>
    <w:rsid w:val="00DE2080"/>
    <w:rsid w:val="00DE226A"/>
    <w:rsid w:val="00DE2272"/>
    <w:rsid w:val="00DE22CC"/>
    <w:rsid w:val="00DE23F7"/>
    <w:rsid w:val="00DE25E1"/>
    <w:rsid w:val="00DE26DD"/>
    <w:rsid w:val="00DE2808"/>
    <w:rsid w:val="00DE285A"/>
    <w:rsid w:val="00DE2967"/>
    <w:rsid w:val="00DE2A9F"/>
    <w:rsid w:val="00DE2BBE"/>
    <w:rsid w:val="00DE2E19"/>
    <w:rsid w:val="00DE2EE4"/>
    <w:rsid w:val="00DE2EF4"/>
    <w:rsid w:val="00DE30F6"/>
    <w:rsid w:val="00DE3165"/>
    <w:rsid w:val="00DE31FD"/>
    <w:rsid w:val="00DE320F"/>
    <w:rsid w:val="00DE3548"/>
    <w:rsid w:val="00DE36F7"/>
    <w:rsid w:val="00DE385A"/>
    <w:rsid w:val="00DE393F"/>
    <w:rsid w:val="00DE397B"/>
    <w:rsid w:val="00DE3D8C"/>
    <w:rsid w:val="00DE3DC1"/>
    <w:rsid w:val="00DE3E63"/>
    <w:rsid w:val="00DE3FC9"/>
    <w:rsid w:val="00DE4185"/>
    <w:rsid w:val="00DE419E"/>
    <w:rsid w:val="00DE424F"/>
    <w:rsid w:val="00DE43C3"/>
    <w:rsid w:val="00DE4442"/>
    <w:rsid w:val="00DE4497"/>
    <w:rsid w:val="00DE46CF"/>
    <w:rsid w:val="00DE4915"/>
    <w:rsid w:val="00DE4972"/>
    <w:rsid w:val="00DE4A36"/>
    <w:rsid w:val="00DE4A62"/>
    <w:rsid w:val="00DE4AB5"/>
    <w:rsid w:val="00DE4C99"/>
    <w:rsid w:val="00DE4CFE"/>
    <w:rsid w:val="00DE4EF8"/>
    <w:rsid w:val="00DE4EF9"/>
    <w:rsid w:val="00DE4F31"/>
    <w:rsid w:val="00DE4F46"/>
    <w:rsid w:val="00DE50B3"/>
    <w:rsid w:val="00DE51AE"/>
    <w:rsid w:val="00DE5240"/>
    <w:rsid w:val="00DE538F"/>
    <w:rsid w:val="00DE54C0"/>
    <w:rsid w:val="00DE557E"/>
    <w:rsid w:val="00DE55DC"/>
    <w:rsid w:val="00DE566C"/>
    <w:rsid w:val="00DE5687"/>
    <w:rsid w:val="00DE589B"/>
    <w:rsid w:val="00DE5A55"/>
    <w:rsid w:val="00DE5E63"/>
    <w:rsid w:val="00DE5F3D"/>
    <w:rsid w:val="00DE5F72"/>
    <w:rsid w:val="00DE5FC9"/>
    <w:rsid w:val="00DE5FF9"/>
    <w:rsid w:val="00DE6073"/>
    <w:rsid w:val="00DE62B8"/>
    <w:rsid w:val="00DE64F8"/>
    <w:rsid w:val="00DE6597"/>
    <w:rsid w:val="00DE6684"/>
    <w:rsid w:val="00DE66F8"/>
    <w:rsid w:val="00DE6815"/>
    <w:rsid w:val="00DE6AA7"/>
    <w:rsid w:val="00DE6B22"/>
    <w:rsid w:val="00DE6BD2"/>
    <w:rsid w:val="00DE6CDF"/>
    <w:rsid w:val="00DE6D42"/>
    <w:rsid w:val="00DE6EC7"/>
    <w:rsid w:val="00DE71A3"/>
    <w:rsid w:val="00DE71C6"/>
    <w:rsid w:val="00DE734B"/>
    <w:rsid w:val="00DE74B9"/>
    <w:rsid w:val="00DE74E6"/>
    <w:rsid w:val="00DE7564"/>
    <w:rsid w:val="00DE7620"/>
    <w:rsid w:val="00DE7863"/>
    <w:rsid w:val="00DE786A"/>
    <w:rsid w:val="00DE7A19"/>
    <w:rsid w:val="00DE7AE5"/>
    <w:rsid w:val="00DE7B28"/>
    <w:rsid w:val="00DE7BFB"/>
    <w:rsid w:val="00DE7D48"/>
    <w:rsid w:val="00DE7EA1"/>
    <w:rsid w:val="00DE7EB6"/>
    <w:rsid w:val="00DE7EEC"/>
    <w:rsid w:val="00DE7F31"/>
    <w:rsid w:val="00DE7F4A"/>
    <w:rsid w:val="00DE7F8C"/>
    <w:rsid w:val="00DE7FF9"/>
    <w:rsid w:val="00DF03D2"/>
    <w:rsid w:val="00DF0601"/>
    <w:rsid w:val="00DF063B"/>
    <w:rsid w:val="00DF06E3"/>
    <w:rsid w:val="00DF06F3"/>
    <w:rsid w:val="00DF0926"/>
    <w:rsid w:val="00DF0979"/>
    <w:rsid w:val="00DF0A93"/>
    <w:rsid w:val="00DF0A9F"/>
    <w:rsid w:val="00DF0D49"/>
    <w:rsid w:val="00DF0D8C"/>
    <w:rsid w:val="00DF0F92"/>
    <w:rsid w:val="00DF122B"/>
    <w:rsid w:val="00DF128A"/>
    <w:rsid w:val="00DF13AA"/>
    <w:rsid w:val="00DF13E5"/>
    <w:rsid w:val="00DF15B1"/>
    <w:rsid w:val="00DF16FB"/>
    <w:rsid w:val="00DF170C"/>
    <w:rsid w:val="00DF183E"/>
    <w:rsid w:val="00DF1881"/>
    <w:rsid w:val="00DF18DE"/>
    <w:rsid w:val="00DF18FF"/>
    <w:rsid w:val="00DF1CBA"/>
    <w:rsid w:val="00DF1E86"/>
    <w:rsid w:val="00DF1F2A"/>
    <w:rsid w:val="00DF1F62"/>
    <w:rsid w:val="00DF1FB1"/>
    <w:rsid w:val="00DF20FD"/>
    <w:rsid w:val="00DF2235"/>
    <w:rsid w:val="00DF238C"/>
    <w:rsid w:val="00DF23E2"/>
    <w:rsid w:val="00DF24FA"/>
    <w:rsid w:val="00DF2595"/>
    <w:rsid w:val="00DF25D1"/>
    <w:rsid w:val="00DF25EE"/>
    <w:rsid w:val="00DF2772"/>
    <w:rsid w:val="00DF280D"/>
    <w:rsid w:val="00DF2818"/>
    <w:rsid w:val="00DF289E"/>
    <w:rsid w:val="00DF28E2"/>
    <w:rsid w:val="00DF28F8"/>
    <w:rsid w:val="00DF2BAC"/>
    <w:rsid w:val="00DF2F4E"/>
    <w:rsid w:val="00DF3095"/>
    <w:rsid w:val="00DF33DA"/>
    <w:rsid w:val="00DF34D0"/>
    <w:rsid w:val="00DF3619"/>
    <w:rsid w:val="00DF36F9"/>
    <w:rsid w:val="00DF37A2"/>
    <w:rsid w:val="00DF38B4"/>
    <w:rsid w:val="00DF39DA"/>
    <w:rsid w:val="00DF3AA6"/>
    <w:rsid w:val="00DF3AEC"/>
    <w:rsid w:val="00DF3BE2"/>
    <w:rsid w:val="00DF3BE7"/>
    <w:rsid w:val="00DF3F6A"/>
    <w:rsid w:val="00DF3F83"/>
    <w:rsid w:val="00DF4067"/>
    <w:rsid w:val="00DF40E6"/>
    <w:rsid w:val="00DF41C5"/>
    <w:rsid w:val="00DF4360"/>
    <w:rsid w:val="00DF4487"/>
    <w:rsid w:val="00DF4662"/>
    <w:rsid w:val="00DF46FA"/>
    <w:rsid w:val="00DF4807"/>
    <w:rsid w:val="00DF4942"/>
    <w:rsid w:val="00DF4990"/>
    <w:rsid w:val="00DF4BE7"/>
    <w:rsid w:val="00DF4CBA"/>
    <w:rsid w:val="00DF4D56"/>
    <w:rsid w:val="00DF4E81"/>
    <w:rsid w:val="00DF506E"/>
    <w:rsid w:val="00DF532E"/>
    <w:rsid w:val="00DF53C7"/>
    <w:rsid w:val="00DF5434"/>
    <w:rsid w:val="00DF54A8"/>
    <w:rsid w:val="00DF56FD"/>
    <w:rsid w:val="00DF583E"/>
    <w:rsid w:val="00DF58A0"/>
    <w:rsid w:val="00DF5903"/>
    <w:rsid w:val="00DF5928"/>
    <w:rsid w:val="00DF5C3E"/>
    <w:rsid w:val="00DF5C4C"/>
    <w:rsid w:val="00DF5D16"/>
    <w:rsid w:val="00DF60FA"/>
    <w:rsid w:val="00DF647D"/>
    <w:rsid w:val="00DF65A6"/>
    <w:rsid w:val="00DF6929"/>
    <w:rsid w:val="00DF69B5"/>
    <w:rsid w:val="00DF6A4A"/>
    <w:rsid w:val="00DF6A51"/>
    <w:rsid w:val="00DF6A94"/>
    <w:rsid w:val="00DF6B13"/>
    <w:rsid w:val="00DF6CE2"/>
    <w:rsid w:val="00DF6E65"/>
    <w:rsid w:val="00DF6E66"/>
    <w:rsid w:val="00DF7038"/>
    <w:rsid w:val="00DF710E"/>
    <w:rsid w:val="00DF7161"/>
    <w:rsid w:val="00DF7370"/>
    <w:rsid w:val="00DF78D0"/>
    <w:rsid w:val="00DF7914"/>
    <w:rsid w:val="00DF79E1"/>
    <w:rsid w:val="00DF7A13"/>
    <w:rsid w:val="00DF7A53"/>
    <w:rsid w:val="00DF7B16"/>
    <w:rsid w:val="00DF7B4F"/>
    <w:rsid w:val="00DF7B54"/>
    <w:rsid w:val="00DF7C3E"/>
    <w:rsid w:val="00DF7D09"/>
    <w:rsid w:val="00DF7FE4"/>
    <w:rsid w:val="00E00138"/>
    <w:rsid w:val="00E001A3"/>
    <w:rsid w:val="00E004AE"/>
    <w:rsid w:val="00E006EF"/>
    <w:rsid w:val="00E007A3"/>
    <w:rsid w:val="00E008B3"/>
    <w:rsid w:val="00E00A55"/>
    <w:rsid w:val="00E00BAC"/>
    <w:rsid w:val="00E00D5D"/>
    <w:rsid w:val="00E00D9E"/>
    <w:rsid w:val="00E01274"/>
    <w:rsid w:val="00E012D5"/>
    <w:rsid w:val="00E01432"/>
    <w:rsid w:val="00E01559"/>
    <w:rsid w:val="00E01617"/>
    <w:rsid w:val="00E01670"/>
    <w:rsid w:val="00E01676"/>
    <w:rsid w:val="00E01777"/>
    <w:rsid w:val="00E0182E"/>
    <w:rsid w:val="00E01AF4"/>
    <w:rsid w:val="00E01BCB"/>
    <w:rsid w:val="00E01D46"/>
    <w:rsid w:val="00E01DE3"/>
    <w:rsid w:val="00E01E4E"/>
    <w:rsid w:val="00E01FD2"/>
    <w:rsid w:val="00E01FF6"/>
    <w:rsid w:val="00E02223"/>
    <w:rsid w:val="00E022BC"/>
    <w:rsid w:val="00E0261C"/>
    <w:rsid w:val="00E02631"/>
    <w:rsid w:val="00E02772"/>
    <w:rsid w:val="00E028BA"/>
    <w:rsid w:val="00E028CE"/>
    <w:rsid w:val="00E02A69"/>
    <w:rsid w:val="00E02D05"/>
    <w:rsid w:val="00E02D32"/>
    <w:rsid w:val="00E02DA0"/>
    <w:rsid w:val="00E02DFF"/>
    <w:rsid w:val="00E02E86"/>
    <w:rsid w:val="00E02FE9"/>
    <w:rsid w:val="00E03012"/>
    <w:rsid w:val="00E03016"/>
    <w:rsid w:val="00E03122"/>
    <w:rsid w:val="00E0314F"/>
    <w:rsid w:val="00E03275"/>
    <w:rsid w:val="00E03315"/>
    <w:rsid w:val="00E033AE"/>
    <w:rsid w:val="00E0354A"/>
    <w:rsid w:val="00E03738"/>
    <w:rsid w:val="00E037F3"/>
    <w:rsid w:val="00E038B3"/>
    <w:rsid w:val="00E039FC"/>
    <w:rsid w:val="00E03A64"/>
    <w:rsid w:val="00E03B31"/>
    <w:rsid w:val="00E03C2A"/>
    <w:rsid w:val="00E03D7D"/>
    <w:rsid w:val="00E03E4B"/>
    <w:rsid w:val="00E03F03"/>
    <w:rsid w:val="00E03F19"/>
    <w:rsid w:val="00E03F44"/>
    <w:rsid w:val="00E04086"/>
    <w:rsid w:val="00E041D6"/>
    <w:rsid w:val="00E041DA"/>
    <w:rsid w:val="00E04482"/>
    <w:rsid w:val="00E04526"/>
    <w:rsid w:val="00E0457E"/>
    <w:rsid w:val="00E0464A"/>
    <w:rsid w:val="00E0474D"/>
    <w:rsid w:val="00E047A7"/>
    <w:rsid w:val="00E049A9"/>
    <w:rsid w:val="00E049EE"/>
    <w:rsid w:val="00E04A52"/>
    <w:rsid w:val="00E04BF7"/>
    <w:rsid w:val="00E04CC1"/>
    <w:rsid w:val="00E04F09"/>
    <w:rsid w:val="00E04F69"/>
    <w:rsid w:val="00E04FB0"/>
    <w:rsid w:val="00E05034"/>
    <w:rsid w:val="00E051B7"/>
    <w:rsid w:val="00E051BC"/>
    <w:rsid w:val="00E051D0"/>
    <w:rsid w:val="00E05590"/>
    <w:rsid w:val="00E05619"/>
    <w:rsid w:val="00E056F4"/>
    <w:rsid w:val="00E05948"/>
    <w:rsid w:val="00E05BC6"/>
    <w:rsid w:val="00E05E30"/>
    <w:rsid w:val="00E06009"/>
    <w:rsid w:val="00E060F7"/>
    <w:rsid w:val="00E06122"/>
    <w:rsid w:val="00E0641C"/>
    <w:rsid w:val="00E0648C"/>
    <w:rsid w:val="00E06561"/>
    <w:rsid w:val="00E0662D"/>
    <w:rsid w:val="00E0670F"/>
    <w:rsid w:val="00E0672B"/>
    <w:rsid w:val="00E06799"/>
    <w:rsid w:val="00E06818"/>
    <w:rsid w:val="00E06AFC"/>
    <w:rsid w:val="00E06B5B"/>
    <w:rsid w:val="00E06BFD"/>
    <w:rsid w:val="00E06DAC"/>
    <w:rsid w:val="00E06DFF"/>
    <w:rsid w:val="00E06FB0"/>
    <w:rsid w:val="00E07110"/>
    <w:rsid w:val="00E071CC"/>
    <w:rsid w:val="00E075CE"/>
    <w:rsid w:val="00E077C8"/>
    <w:rsid w:val="00E07848"/>
    <w:rsid w:val="00E07873"/>
    <w:rsid w:val="00E07B58"/>
    <w:rsid w:val="00E07B80"/>
    <w:rsid w:val="00E07B8A"/>
    <w:rsid w:val="00E07CFE"/>
    <w:rsid w:val="00E07D7C"/>
    <w:rsid w:val="00E1008A"/>
    <w:rsid w:val="00E10147"/>
    <w:rsid w:val="00E101F0"/>
    <w:rsid w:val="00E10686"/>
    <w:rsid w:val="00E10757"/>
    <w:rsid w:val="00E10E79"/>
    <w:rsid w:val="00E10EB6"/>
    <w:rsid w:val="00E11214"/>
    <w:rsid w:val="00E11572"/>
    <w:rsid w:val="00E1187C"/>
    <w:rsid w:val="00E118D3"/>
    <w:rsid w:val="00E11909"/>
    <w:rsid w:val="00E11912"/>
    <w:rsid w:val="00E1192D"/>
    <w:rsid w:val="00E11A0B"/>
    <w:rsid w:val="00E11A23"/>
    <w:rsid w:val="00E11A98"/>
    <w:rsid w:val="00E11C0D"/>
    <w:rsid w:val="00E122F2"/>
    <w:rsid w:val="00E1233B"/>
    <w:rsid w:val="00E12703"/>
    <w:rsid w:val="00E12969"/>
    <w:rsid w:val="00E12AC2"/>
    <w:rsid w:val="00E12B7E"/>
    <w:rsid w:val="00E12D80"/>
    <w:rsid w:val="00E12E80"/>
    <w:rsid w:val="00E12F66"/>
    <w:rsid w:val="00E1314E"/>
    <w:rsid w:val="00E13206"/>
    <w:rsid w:val="00E13444"/>
    <w:rsid w:val="00E136A0"/>
    <w:rsid w:val="00E13757"/>
    <w:rsid w:val="00E1395E"/>
    <w:rsid w:val="00E13B20"/>
    <w:rsid w:val="00E13C20"/>
    <w:rsid w:val="00E13C8E"/>
    <w:rsid w:val="00E13F25"/>
    <w:rsid w:val="00E13F64"/>
    <w:rsid w:val="00E13F70"/>
    <w:rsid w:val="00E1402C"/>
    <w:rsid w:val="00E140D0"/>
    <w:rsid w:val="00E1413C"/>
    <w:rsid w:val="00E142E9"/>
    <w:rsid w:val="00E143B5"/>
    <w:rsid w:val="00E1444B"/>
    <w:rsid w:val="00E14519"/>
    <w:rsid w:val="00E14B5E"/>
    <w:rsid w:val="00E14C9A"/>
    <w:rsid w:val="00E14CC1"/>
    <w:rsid w:val="00E14D2D"/>
    <w:rsid w:val="00E14E5F"/>
    <w:rsid w:val="00E14EB6"/>
    <w:rsid w:val="00E150F7"/>
    <w:rsid w:val="00E151A4"/>
    <w:rsid w:val="00E152B3"/>
    <w:rsid w:val="00E1530E"/>
    <w:rsid w:val="00E15474"/>
    <w:rsid w:val="00E154A5"/>
    <w:rsid w:val="00E15631"/>
    <w:rsid w:val="00E15770"/>
    <w:rsid w:val="00E15940"/>
    <w:rsid w:val="00E15A3D"/>
    <w:rsid w:val="00E15BAF"/>
    <w:rsid w:val="00E15D05"/>
    <w:rsid w:val="00E15DFB"/>
    <w:rsid w:val="00E15FAE"/>
    <w:rsid w:val="00E15FE3"/>
    <w:rsid w:val="00E1604C"/>
    <w:rsid w:val="00E160FA"/>
    <w:rsid w:val="00E16168"/>
    <w:rsid w:val="00E16AA2"/>
    <w:rsid w:val="00E16B39"/>
    <w:rsid w:val="00E16B59"/>
    <w:rsid w:val="00E16B6A"/>
    <w:rsid w:val="00E16B6B"/>
    <w:rsid w:val="00E16C15"/>
    <w:rsid w:val="00E16CE0"/>
    <w:rsid w:val="00E16D68"/>
    <w:rsid w:val="00E16ECE"/>
    <w:rsid w:val="00E17168"/>
    <w:rsid w:val="00E1724B"/>
    <w:rsid w:val="00E175EC"/>
    <w:rsid w:val="00E1784E"/>
    <w:rsid w:val="00E1789B"/>
    <w:rsid w:val="00E17922"/>
    <w:rsid w:val="00E17954"/>
    <w:rsid w:val="00E17A45"/>
    <w:rsid w:val="00E17A73"/>
    <w:rsid w:val="00E17B97"/>
    <w:rsid w:val="00E17C49"/>
    <w:rsid w:val="00E17C8E"/>
    <w:rsid w:val="00E17CCB"/>
    <w:rsid w:val="00E17DC8"/>
    <w:rsid w:val="00E17FB7"/>
    <w:rsid w:val="00E201DC"/>
    <w:rsid w:val="00E20244"/>
    <w:rsid w:val="00E2036A"/>
    <w:rsid w:val="00E20371"/>
    <w:rsid w:val="00E203C1"/>
    <w:rsid w:val="00E20547"/>
    <w:rsid w:val="00E205AE"/>
    <w:rsid w:val="00E205F4"/>
    <w:rsid w:val="00E209A6"/>
    <w:rsid w:val="00E20CAF"/>
    <w:rsid w:val="00E20D65"/>
    <w:rsid w:val="00E20D97"/>
    <w:rsid w:val="00E20DB8"/>
    <w:rsid w:val="00E20F2F"/>
    <w:rsid w:val="00E20FD6"/>
    <w:rsid w:val="00E21247"/>
    <w:rsid w:val="00E21280"/>
    <w:rsid w:val="00E2128A"/>
    <w:rsid w:val="00E2156E"/>
    <w:rsid w:val="00E216B3"/>
    <w:rsid w:val="00E21715"/>
    <w:rsid w:val="00E2171E"/>
    <w:rsid w:val="00E217D4"/>
    <w:rsid w:val="00E2184B"/>
    <w:rsid w:val="00E21966"/>
    <w:rsid w:val="00E2198D"/>
    <w:rsid w:val="00E219E1"/>
    <w:rsid w:val="00E21D15"/>
    <w:rsid w:val="00E21EE1"/>
    <w:rsid w:val="00E21F12"/>
    <w:rsid w:val="00E21F9C"/>
    <w:rsid w:val="00E222A7"/>
    <w:rsid w:val="00E222DE"/>
    <w:rsid w:val="00E22337"/>
    <w:rsid w:val="00E224A9"/>
    <w:rsid w:val="00E224CB"/>
    <w:rsid w:val="00E2257E"/>
    <w:rsid w:val="00E22580"/>
    <w:rsid w:val="00E22622"/>
    <w:rsid w:val="00E22822"/>
    <w:rsid w:val="00E228DF"/>
    <w:rsid w:val="00E22960"/>
    <w:rsid w:val="00E2298C"/>
    <w:rsid w:val="00E22A22"/>
    <w:rsid w:val="00E22A83"/>
    <w:rsid w:val="00E22AAC"/>
    <w:rsid w:val="00E22E1E"/>
    <w:rsid w:val="00E22E5D"/>
    <w:rsid w:val="00E22F02"/>
    <w:rsid w:val="00E22F3F"/>
    <w:rsid w:val="00E23227"/>
    <w:rsid w:val="00E232B2"/>
    <w:rsid w:val="00E233C4"/>
    <w:rsid w:val="00E234EB"/>
    <w:rsid w:val="00E235DF"/>
    <w:rsid w:val="00E23703"/>
    <w:rsid w:val="00E23772"/>
    <w:rsid w:val="00E237DF"/>
    <w:rsid w:val="00E237F8"/>
    <w:rsid w:val="00E23803"/>
    <w:rsid w:val="00E23A62"/>
    <w:rsid w:val="00E23B2A"/>
    <w:rsid w:val="00E23BD7"/>
    <w:rsid w:val="00E23CFC"/>
    <w:rsid w:val="00E23DE3"/>
    <w:rsid w:val="00E23F12"/>
    <w:rsid w:val="00E23F35"/>
    <w:rsid w:val="00E24267"/>
    <w:rsid w:val="00E2431D"/>
    <w:rsid w:val="00E2449F"/>
    <w:rsid w:val="00E244C7"/>
    <w:rsid w:val="00E244F3"/>
    <w:rsid w:val="00E244FC"/>
    <w:rsid w:val="00E2452D"/>
    <w:rsid w:val="00E24592"/>
    <w:rsid w:val="00E24A32"/>
    <w:rsid w:val="00E24CEF"/>
    <w:rsid w:val="00E24F25"/>
    <w:rsid w:val="00E24FC7"/>
    <w:rsid w:val="00E250B7"/>
    <w:rsid w:val="00E2517D"/>
    <w:rsid w:val="00E251AF"/>
    <w:rsid w:val="00E253A9"/>
    <w:rsid w:val="00E2543D"/>
    <w:rsid w:val="00E2547B"/>
    <w:rsid w:val="00E257AB"/>
    <w:rsid w:val="00E2581C"/>
    <w:rsid w:val="00E259FE"/>
    <w:rsid w:val="00E25A0F"/>
    <w:rsid w:val="00E25A18"/>
    <w:rsid w:val="00E25BFD"/>
    <w:rsid w:val="00E25C41"/>
    <w:rsid w:val="00E25CFE"/>
    <w:rsid w:val="00E25D20"/>
    <w:rsid w:val="00E25D4A"/>
    <w:rsid w:val="00E25EE9"/>
    <w:rsid w:val="00E260EA"/>
    <w:rsid w:val="00E2610A"/>
    <w:rsid w:val="00E261A3"/>
    <w:rsid w:val="00E261D8"/>
    <w:rsid w:val="00E26560"/>
    <w:rsid w:val="00E26828"/>
    <w:rsid w:val="00E268A8"/>
    <w:rsid w:val="00E26920"/>
    <w:rsid w:val="00E26948"/>
    <w:rsid w:val="00E26A6E"/>
    <w:rsid w:val="00E26BCA"/>
    <w:rsid w:val="00E26DE0"/>
    <w:rsid w:val="00E27058"/>
    <w:rsid w:val="00E27080"/>
    <w:rsid w:val="00E27246"/>
    <w:rsid w:val="00E27319"/>
    <w:rsid w:val="00E27410"/>
    <w:rsid w:val="00E27599"/>
    <w:rsid w:val="00E2764A"/>
    <w:rsid w:val="00E27671"/>
    <w:rsid w:val="00E2789C"/>
    <w:rsid w:val="00E278A9"/>
    <w:rsid w:val="00E27923"/>
    <w:rsid w:val="00E279A5"/>
    <w:rsid w:val="00E27A83"/>
    <w:rsid w:val="00E27B4D"/>
    <w:rsid w:val="00E27B79"/>
    <w:rsid w:val="00E27F53"/>
    <w:rsid w:val="00E30187"/>
    <w:rsid w:val="00E301F9"/>
    <w:rsid w:val="00E3023E"/>
    <w:rsid w:val="00E30247"/>
    <w:rsid w:val="00E3030F"/>
    <w:rsid w:val="00E30381"/>
    <w:rsid w:val="00E303C2"/>
    <w:rsid w:val="00E306B9"/>
    <w:rsid w:val="00E30887"/>
    <w:rsid w:val="00E30A7C"/>
    <w:rsid w:val="00E30D51"/>
    <w:rsid w:val="00E3117C"/>
    <w:rsid w:val="00E31235"/>
    <w:rsid w:val="00E312BD"/>
    <w:rsid w:val="00E3158A"/>
    <w:rsid w:val="00E317A2"/>
    <w:rsid w:val="00E31AFD"/>
    <w:rsid w:val="00E31B8A"/>
    <w:rsid w:val="00E31DCD"/>
    <w:rsid w:val="00E31EBC"/>
    <w:rsid w:val="00E31F1D"/>
    <w:rsid w:val="00E32082"/>
    <w:rsid w:val="00E3235C"/>
    <w:rsid w:val="00E3236B"/>
    <w:rsid w:val="00E32559"/>
    <w:rsid w:val="00E32578"/>
    <w:rsid w:val="00E3262B"/>
    <w:rsid w:val="00E32693"/>
    <w:rsid w:val="00E3273E"/>
    <w:rsid w:val="00E327F4"/>
    <w:rsid w:val="00E3282A"/>
    <w:rsid w:val="00E32869"/>
    <w:rsid w:val="00E32881"/>
    <w:rsid w:val="00E32A65"/>
    <w:rsid w:val="00E32B57"/>
    <w:rsid w:val="00E32C22"/>
    <w:rsid w:val="00E32D41"/>
    <w:rsid w:val="00E32D8E"/>
    <w:rsid w:val="00E32E61"/>
    <w:rsid w:val="00E330DC"/>
    <w:rsid w:val="00E33167"/>
    <w:rsid w:val="00E3329A"/>
    <w:rsid w:val="00E3337D"/>
    <w:rsid w:val="00E33656"/>
    <w:rsid w:val="00E3378D"/>
    <w:rsid w:val="00E338ED"/>
    <w:rsid w:val="00E3398D"/>
    <w:rsid w:val="00E33D84"/>
    <w:rsid w:val="00E33ED3"/>
    <w:rsid w:val="00E33F39"/>
    <w:rsid w:val="00E33FD4"/>
    <w:rsid w:val="00E33FEA"/>
    <w:rsid w:val="00E3415F"/>
    <w:rsid w:val="00E3418F"/>
    <w:rsid w:val="00E34358"/>
    <w:rsid w:val="00E343B7"/>
    <w:rsid w:val="00E343C0"/>
    <w:rsid w:val="00E3453E"/>
    <w:rsid w:val="00E3455C"/>
    <w:rsid w:val="00E34AD8"/>
    <w:rsid w:val="00E34BD3"/>
    <w:rsid w:val="00E34E34"/>
    <w:rsid w:val="00E34F4E"/>
    <w:rsid w:val="00E34FD3"/>
    <w:rsid w:val="00E3512C"/>
    <w:rsid w:val="00E35852"/>
    <w:rsid w:val="00E359C6"/>
    <w:rsid w:val="00E35A7D"/>
    <w:rsid w:val="00E35E36"/>
    <w:rsid w:val="00E35EBE"/>
    <w:rsid w:val="00E36016"/>
    <w:rsid w:val="00E36032"/>
    <w:rsid w:val="00E36033"/>
    <w:rsid w:val="00E36212"/>
    <w:rsid w:val="00E36320"/>
    <w:rsid w:val="00E36562"/>
    <w:rsid w:val="00E367D2"/>
    <w:rsid w:val="00E3692A"/>
    <w:rsid w:val="00E36CB0"/>
    <w:rsid w:val="00E36D4C"/>
    <w:rsid w:val="00E36DB5"/>
    <w:rsid w:val="00E36F63"/>
    <w:rsid w:val="00E36FD6"/>
    <w:rsid w:val="00E37257"/>
    <w:rsid w:val="00E3757D"/>
    <w:rsid w:val="00E37589"/>
    <w:rsid w:val="00E37639"/>
    <w:rsid w:val="00E37648"/>
    <w:rsid w:val="00E3768C"/>
    <w:rsid w:val="00E37711"/>
    <w:rsid w:val="00E37839"/>
    <w:rsid w:val="00E37DF6"/>
    <w:rsid w:val="00E37F46"/>
    <w:rsid w:val="00E37F81"/>
    <w:rsid w:val="00E40097"/>
    <w:rsid w:val="00E40366"/>
    <w:rsid w:val="00E40375"/>
    <w:rsid w:val="00E403A5"/>
    <w:rsid w:val="00E40423"/>
    <w:rsid w:val="00E40452"/>
    <w:rsid w:val="00E404B1"/>
    <w:rsid w:val="00E40592"/>
    <w:rsid w:val="00E409AB"/>
    <w:rsid w:val="00E409B3"/>
    <w:rsid w:val="00E40A79"/>
    <w:rsid w:val="00E40B75"/>
    <w:rsid w:val="00E40B92"/>
    <w:rsid w:val="00E40D88"/>
    <w:rsid w:val="00E40D9B"/>
    <w:rsid w:val="00E40DA4"/>
    <w:rsid w:val="00E40DBE"/>
    <w:rsid w:val="00E40F4F"/>
    <w:rsid w:val="00E41208"/>
    <w:rsid w:val="00E41365"/>
    <w:rsid w:val="00E413C3"/>
    <w:rsid w:val="00E41410"/>
    <w:rsid w:val="00E4173D"/>
    <w:rsid w:val="00E417F7"/>
    <w:rsid w:val="00E41851"/>
    <w:rsid w:val="00E41862"/>
    <w:rsid w:val="00E4188B"/>
    <w:rsid w:val="00E41B1B"/>
    <w:rsid w:val="00E41C2F"/>
    <w:rsid w:val="00E41D0B"/>
    <w:rsid w:val="00E41D66"/>
    <w:rsid w:val="00E41DE7"/>
    <w:rsid w:val="00E41F76"/>
    <w:rsid w:val="00E41FBE"/>
    <w:rsid w:val="00E42188"/>
    <w:rsid w:val="00E421F8"/>
    <w:rsid w:val="00E42210"/>
    <w:rsid w:val="00E42245"/>
    <w:rsid w:val="00E4243E"/>
    <w:rsid w:val="00E42490"/>
    <w:rsid w:val="00E42561"/>
    <w:rsid w:val="00E427C1"/>
    <w:rsid w:val="00E427DF"/>
    <w:rsid w:val="00E42845"/>
    <w:rsid w:val="00E4290B"/>
    <w:rsid w:val="00E42ABC"/>
    <w:rsid w:val="00E42AD0"/>
    <w:rsid w:val="00E42AE8"/>
    <w:rsid w:val="00E43154"/>
    <w:rsid w:val="00E43292"/>
    <w:rsid w:val="00E432AA"/>
    <w:rsid w:val="00E43333"/>
    <w:rsid w:val="00E43422"/>
    <w:rsid w:val="00E434EF"/>
    <w:rsid w:val="00E43779"/>
    <w:rsid w:val="00E437A9"/>
    <w:rsid w:val="00E43804"/>
    <w:rsid w:val="00E43816"/>
    <w:rsid w:val="00E438D4"/>
    <w:rsid w:val="00E43A80"/>
    <w:rsid w:val="00E43C75"/>
    <w:rsid w:val="00E43CA0"/>
    <w:rsid w:val="00E43CB0"/>
    <w:rsid w:val="00E43DD8"/>
    <w:rsid w:val="00E43EA8"/>
    <w:rsid w:val="00E43F7A"/>
    <w:rsid w:val="00E44030"/>
    <w:rsid w:val="00E440B8"/>
    <w:rsid w:val="00E440D1"/>
    <w:rsid w:val="00E440E9"/>
    <w:rsid w:val="00E4426D"/>
    <w:rsid w:val="00E444B1"/>
    <w:rsid w:val="00E44750"/>
    <w:rsid w:val="00E44922"/>
    <w:rsid w:val="00E44937"/>
    <w:rsid w:val="00E44A2A"/>
    <w:rsid w:val="00E44EB7"/>
    <w:rsid w:val="00E44F96"/>
    <w:rsid w:val="00E44FBE"/>
    <w:rsid w:val="00E4506B"/>
    <w:rsid w:val="00E450EE"/>
    <w:rsid w:val="00E451BD"/>
    <w:rsid w:val="00E4526B"/>
    <w:rsid w:val="00E45406"/>
    <w:rsid w:val="00E45688"/>
    <w:rsid w:val="00E456B1"/>
    <w:rsid w:val="00E45794"/>
    <w:rsid w:val="00E45872"/>
    <w:rsid w:val="00E4592C"/>
    <w:rsid w:val="00E4593D"/>
    <w:rsid w:val="00E45C6F"/>
    <w:rsid w:val="00E45D4C"/>
    <w:rsid w:val="00E45D9C"/>
    <w:rsid w:val="00E45E85"/>
    <w:rsid w:val="00E45EDD"/>
    <w:rsid w:val="00E46118"/>
    <w:rsid w:val="00E46211"/>
    <w:rsid w:val="00E4622A"/>
    <w:rsid w:val="00E46273"/>
    <w:rsid w:val="00E462B0"/>
    <w:rsid w:val="00E464F9"/>
    <w:rsid w:val="00E4675D"/>
    <w:rsid w:val="00E46781"/>
    <w:rsid w:val="00E467E5"/>
    <w:rsid w:val="00E46874"/>
    <w:rsid w:val="00E46886"/>
    <w:rsid w:val="00E46E11"/>
    <w:rsid w:val="00E46E13"/>
    <w:rsid w:val="00E46EEA"/>
    <w:rsid w:val="00E46FEB"/>
    <w:rsid w:val="00E47062"/>
    <w:rsid w:val="00E47076"/>
    <w:rsid w:val="00E473E9"/>
    <w:rsid w:val="00E47401"/>
    <w:rsid w:val="00E474BF"/>
    <w:rsid w:val="00E47656"/>
    <w:rsid w:val="00E476EE"/>
    <w:rsid w:val="00E4782B"/>
    <w:rsid w:val="00E4790F"/>
    <w:rsid w:val="00E47A2F"/>
    <w:rsid w:val="00E47CB8"/>
    <w:rsid w:val="00E47E29"/>
    <w:rsid w:val="00E47F75"/>
    <w:rsid w:val="00E50050"/>
    <w:rsid w:val="00E50094"/>
    <w:rsid w:val="00E5009D"/>
    <w:rsid w:val="00E502CA"/>
    <w:rsid w:val="00E502E7"/>
    <w:rsid w:val="00E50497"/>
    <w:rsid w:val="00E504E8"/>
    <w:rsid w:val="00E5051E"/>
    <w:rsid w:val="00E50586"/>
    <w:rsid w:val="00E505D0"/>
    <w:rsid w:val="00E50743"/>
    <w:rsid w:val="00E50971"/>
    <w:rsid w:val="00E50975"/>
    <w:rsid w:val="00E50CB0"/>
    <w:rsid w:val="00E50E87"/>
    <w:rsid w:val="00E51012"/>
    <w:rsid w:val="00E51031"/>
    <w:rsid w:val="00E51032"/>
    <w:rsid w:val="00E510DD"/>
    <w:rsid w:val="00E5117C"/>
    <w:rsid w:val="00E512F8"/>
    <w:rsid w:val="00E51613"/>
    <w:rsid w:val="00E516E6"/>
    <w:rsid w:val="00E5197F"/>
    <w:rsid w:val="00E51A3B"/>
    <w:rsid w:val="00E51BB2"/>
    <w:rsid w:val="00E51CD2"/>
    <w:rsid w:val="00E51CE4"/>
    <w:rsid w:val="00E51CF5"/>
    <w:rsid w:val="00E52126"/>
    <w:rsid w:val="00E522A3"/>
    <w:rsid w:val="00E522F5"/>
    <w:rsid w:val="00E524C2"/>
    <w:rsid w:val="00E524CF"/>
    <w:rsid w:val="00E527CD"/>
    <w:rsid w:val="00E527F2"/>
    <w:rsid w:val="00E528F9"/>
    <w:rsid w:val="00E52A4A"/>
    <w:rsid w:val="00E52B53"/>
    <w:rsid w:val="00E52CCF"/>
    <w:rsid w:val="00E52DA5"/>
    <w:rsid w:val="00E52EA1"/>
    <w:rsid w:val="00E530E2"/>
    <w:rsid w:val="00E53266"/>
    <w:rsid w:val="00E533F7"/>
    <w:rsid w:val="00E53463"/>
    <w:rsid w:val="00E538F7"/>
    <w:rsid w:val="00E539E2"/>
    <w:rsid w:val="00E539E6"/>
    <w:rsid w:val="00E53A20"/>
    <w:rsid w:val="00E53B3E"/>
    <w:rsid w:val="00E53BEE"/>
    <w:rsid w:val="00E53BF4"/>
    <w:rsid w:val="00E53C5A"/>
    <w:rsid w:val="00E53E96"/>
    <w:rsid w:val="00E53F84"/>
    <w:rsid w:val="00E53FA8"/>
    <w:rsid w:val="00E542BA"/>
    <w:rsid w:val="00E543D0"/>
    <w:rsid w:val="00E54761"/>
    <w:rsid w:val="00E54861"/>
    <w:rsid w:val="00E549F4"/>
    <w:rsid w:val="00E54A0B"/>
    <w:rsid w:val="00E54A99"/>
    <w:rsid w:val="00E54BDE"/>
    <w:rsid w:val="00E54C0F"/>
    <w:rsid w:val="00E54C80"/>
    <w:rsid w:val="00E54DA7"/>
    <w:rsid w:val="00E54E29"/>
    <w:rsid w:val="00E54E80"/>
    <w:rsid w:val="00E54EDD"/>
    <w:rsid w:val="00E5528E"/>
    <w:rsid w:val="00E55364"/>
    <w:rsid w:val="00E5549A"/>
    <w:rsid w:val="00E5551A"/>
    <w:rsid w:val="00E5581F"/>
    <w:rsid w:val="00E559AA"/>
    <w:rsid w:val="00E55BF3"/>
    <w:rsid w:val="00E55C99"/>
    <w:rsid w:val="00E55E4B"/>
    <w:rsid w:val="00E561A7"/>
    <w:rsid w:val="00E561C8"/>
    <w:rsid w:val="00E561D1"/>
    <w:rsid w:val="00E5621E"/>
    <w:rsid w:val="00E5623F"/>
    <w:rsid w:val="00E566B1"/>
    <w:rsid w:val="00E566C5"/>
    <w:rsid w:val="00E56835"/>
    <w:rsid w:val="00E570EE"/>
    <w:rsid w:val="00E57141"/>
    <w:rsid w:val="00E57283"/>
    <w:rsid w:val="00E57309"/>
    <w:rsid w:val="00E57339"/>
    <w:rsid w:val="00E57447"/>
    <w:rsid w:val="00E5747E"/>
    <w:rsid w:val="00E574A0"/>
    <w:rsid w:val="00E574D2"/>
    <w:rsid w:val="00E57575"/>
    <w:rsid w:val="00E57687"/>
    <w:rsid w:val="00E578E8"/>
    <w:rsid w:val="00E57969"/>
    <w:rsid w:val="00E57C2F"/>
    <w:rsid w:val="00E57C42"/>
    <w:rsid w:val="00E6002A"/>
    <w:rsid w:val="00E60060"/>
    <w:rsid w:val="00E600E5"/>
    <w:rsid w:val="00E60501"/>
    <w:rsid w:val="00E6074D"/>
    <w:rsid w:val="00E60B0E"/>
    <w:rsid w:val="00E60B4D"/>
    <w:rsid w:val="00E60C69"/>
    <w:rsid w:val="00E60CF8"/>
    <w:rsid w:val="00E60DFE"/>
    <w:rsid w:val="00E60E14"/>
    <w:rsid w:val="00E60E64"/>
    <w:rsid w:val="00E60E7D"/>
    <w:rsid w:val="00E60F1F"/>
    <w:rsid w:val="00E60F3A"/>
    <w:rsid w:val="00E61101"/>
    <w:rsid w:val="00E6145D"/>
    <w:rsid w:val="00E614DE"/>
    <w:rsid w:val="00E61575"/>
    <w:rsid w:val="00E615DC"/>
    <w:rsid w:val="00E615EC"/>
    <w:rsid w:val="00E6166F"/>
    <w:rsid w:val="00E618AB"/>
    <w:rsid w:val="00E618C7"/>
    <w:rsid w:val="00E61AA4"/>
    <w:rsid w:val="00E61BF7"/>
    <w:rsid w:val="00E61EA7"/>
    <w:rsid w:val="00E61FC0"/>
    <w:rsid w:val="00E620AC"/>
    <w:rsid w:val="00E62334"/>
    <w:rsid w:val="00E62531"/>
    <w:rsid w:val="00E6259A"/>
    <w:rsid w:val="00E62611"/>
    <w:rsid w:val="00E627CA"/>
    <w:rsid w:val="00E62B82"/>
    <w:rsid w:val="00E62B9C"/>
    <w:rsid w:val="00E62BA1"/>
    <w:rsid w:val="00E62C7C"/>
    <w:rsid w:val="00E62CBB"/>
    <w:rsid w:val="00E62D02"/>
    <w:rsid w:val="00E62D47"/>
    <w:rsid w:val="00E62E19"/>
    <w:rsid w:val="00E62ECE"/>
    <w:rsid w:val="00E63024"/>
    <w:rsid w:val="00E6314D"/>
    <w:rsid w:val="00E6320E"/>
    <w:rsid w:val="00E6322C"/>
    <w:rsid w:val="00E63391"/>
    <w:rsid w:val="00E6346E"/>
    <w:rsid w:val="00E63548"/>
    <w:rsid w:val="00E6373F"/>
    <w:rsid w:val="00E63768"/>
    <w:rsid w:val="00E637E4"/>
    <w:rsid w:val="00E6381D"/>
    <w:rsid w:val="00E6384E"/>
    <w:rsid w:val="00E63AEA"/>
    <w:rsid w:val="00E63EB2"/>
    <w:rsid w:val="00E63F4F"/>
    <w:rsid w:val="00E640DA"/>
    <w:rsid w:val="00E6446E"/>
    <w:rsid w:val="00E64554"/>
    <w:rsid w:val="00E645B0"/>
    <w:rsid w:val="00E645CD"/>
    <w:rsid w:val="00E648C3"/>
    <w:rsid w:val="00E64933"/>
    <w:rsid w:val="00E64BC0"/>
    <w:rsid w:val="00E64D27"/>
    <w:rsid w:val="00E64E2C"/>
    <w:rsid w:val="00E64E9D"/>
    <w:rsid w:val="00E6506F"/>
    <w:rsid w:val="00E650D8"/>
    <w:rsid w:val="00E6510B"/>
    <w:rsid w:val="00E6526F"/>
    <w:rsid w:val="00E6543A"/>
    <w:rsid w:val="00E654F8"/>
    <w:rsid w:val="00E65604"/>
    <w:rsid w:val="00E656E6"/>
    <w:rsid w:val="00E6589A"/>
    <w:rsid w:val="00E658FB"/>
    <w:rsid w:val="00E6597B"/>
    <w:rsid w:val="00E65A2F"/>
    <w:rsid w:val="00E65AD5"/>
    <w:rsid w:val="00E65B24"/>
    <w:rsid w:val="00E65B30"/>
    <w:rsid w:val="00E65B53"/>
    <w:rsid w:val="00E65B5F"/>
    <w:rsid w:val="00E65D08"/>
    <w:rsid w:val="00E65F35"/>
    <w:rsid w:val="00E65F84"/>
    <w:rsid w:val="00E66053"/>
    <w:rsid w:val="00E6609A"/>
    <w:rsid w:val="00E660F2"/>
    <w:rsid w:val="00E6624F"/>
    <w:rsid w:val="00E663C1"/>
    <w:rsid w:val="00E66616"/>
    <w:rsid w:val="00E666C1"/>
    <w:rsid w:val="00E666EE"/>
    <w:rsid w:val="00E66861"/>
    <w:rsid w:val="00E6690C"/>
    <w:rsid w:val="00E66A96"/>
    <w:rsid w:val="00E66AEA"/>
    <w:rsid w:val="00E66C99"/>
    <w:rsid w:val="00E66D07"/>
    <w:rsid w:val="00E66D86"/>
    <w:rsid w:val="00E66EEC"/>
    <w:rsid w:val="00E66F74"/>
    <w:rsid w:val="00E67087"/>
    <w:rsid w:val="00E671AE"/>
    <w:rsid w:val="00E674B3"/>
    <w:rsid w:val="00E6752D"/>
    <w:rsid w:val="00E676B3"/>
    <w:rsid w:val="00E67820"/>
    <w:rsid w:val="00E6782A"/>
    <w:rsid w:val="00E67911"/>
    <w:rsid w:val="00E67B22"/>
    <w:rsid w:val="00E67B33"/>
    <w:rsid w:val="00E67C37"/>
    <w:rsid w:val="00E67CDB"/>
    <w:rsid w:val="00E67DBE"/>
    <w:rsid w:val="00E70194"/>
    <w:rsid w:val="00E706B9"/>
    <w:rsid w:val="00E70729"/>
    <w:rsid w:val="00E70820"/>
    <w:rsid w:val="00E708BA"/>
    <w:rsid w:val="00E70A46"/>
    <w:rsid w:val="00E70B05"/>
    <w:rsid w:val="00E70D3B"/>
    <w:rsid w:val="00E70DEA"/>
    <w:rsid w:val="00E70E71"/>
    <w:rsid w:val="00E70F79"/>
    <w:rsid w:val="00E7110E"/>
    <w:rsid w:val="00E71172"/>
    <w:rsid w:val="00E7139C"/>
    <w:rsid w:val="00E713EF"/>
    <w:rsid w:val="00E71492"/>
    <w:rsid w:val="00E7159F"/>
    <w:rsid w:val="00E716CD"/>
    <w:rsid w:val="00E71796"/>
    <w:rsid w:val="00E71890"/>
    <w:rsid w:val="00E718A4"/>
    <w:rsid w:val="00E719B0"/>
    <w:rsid w:val="00E71D1C"/>
    <w:rsid w:val="00E71D2D"/>
    <w:rsid w:val="00E71D7F"/>
    <w:rsid w:val="00E71D8A"/>
    <w:rsid w:val="00E71F8C"/>
    <w:rsid w:val="00E71FA9"/>
    <w:rsid w:val="00E723D7"/>
    <w:rsid w:val="00E72429"/>
    <w:rsid w:val="00E724D1"/>
    <w:rsid w:val="00E7252F"/>
    <w:rsid w:val="00E72709"/>
    <w:rsid w:val="00E72949"/>
    <w:rsid w:val="00E729CF"/>
    <w:rsid w:val="00E72B59"/>
    <w:rsid w:val="00E72B65"/>
    <w:rsid w:val="00E72DFE"/>
    <w:rsid w:val="00E72F38"/>
    <w:rsid w:val="00E72F40"/>
    <w:rsid w:val="00E73103"/>
    <w:rsid w:val="00E731D1"/>
    <w:rsid w:val="00E73756"/>
    <w:rsid w:val="00E73790"/>
    <w:rsid w:val="00E73861"/>
    <w:rsid w:val="00E738A7"/>
    <w:rsid w:val="00E7392D"/>
    <w:rsid w:val="00E73982"/>
    <w:rsid w:val="00E739F2"/>
    <w:rsid w:val="00E73A03"/>
    <w:rsid w:val="00E73B13"/>
    <w:rsid w:val="00E73D8E"/>
    <w:rsid w:val="00E740C1"/>
    <w:rsid w:val="00E74218"/>
    <w:rsid w:val="00E7424A"/>
    <w:rsid w:val="00E743B5"/>
    <w:rsid w:val="00E745B1"/>
    <w:rsid w:val="00E74629"/>
    <w:rsid w:val="00E74756"/>
    <w:rsid w:val="00E749AF"/>
    <w:rsid w:val="00E749CA"/>
    <w:rsid w:val="00E74A00"/>
    <w:rsid w:val="00E74AD7"/>
    <w:rsid w:val="00E74D02"/>
    <w:rsid w:val="00E74EF8"/>
    <w:rsid w:val="00E74F56"/>
    <w:rsid w:val="00E74F9D"/>
    <w:rsid w:val="00E750A9"/>
    <w:rsid w:val="00E751AB"/>
    <w:rsid w:val="00E751FA"/>
    <w:rsid w:val="00E75365"/>
    <w:rsid w:val="00E75407"/>
    <w:rsid w:val="00E75808"/>
    <w:rsid w:val="00E758DC"/>
    <w:rsid w:val="00E75918"/>
    <w:rsid w:val="00E759E5"/>
    <w:rsid w:val="00E75AD4"/>
    <w:rsid w:val="00E75B27"/>
    <w:rsid w:val="00E75B4E"/>
    <w:rsid w:val="00E75BA2"/>
    <w:rsid w:val="00E75BA3"/>
    <w:rsid w:val="00E75C5A"/>
    <w:rsid w:val="00E75DEF"/>
    <w:rsid w:val="00E75E52"/>
    <w:rsid w:val="00E75F20"/>
    <w:rsid w:val="00E76110"/>
    <w:rsid w:val="00E76205"/>
    <w:rsid w:val="00E7624D"/>
    <w:rsid w:val="00E762A1"/>
    <w:rsid w:val="00E763B6"/>
    <w:rsid w:val="00E7642C"/>
    <w:rsid w:val="00E7664A"/>
    <w:rsid w:val="00E767FC"/>
    <w:rsid w:val="00E7687A"/>
    <w:rsid w:val="00E76900"/>
    <w:rsid w:val="00E76C47"/>
    <w:rsid w:val="00E76C68"/>
    <w:rsid w:val="00E76D93"/>
    <w:rsid w:val="00E76DB3"/>
    <w:rsid w:val="00E76E0A"/>
    <w:rsid w:val="00E76E3C"/>
    <w:rsid w:val="00E770E9"/>
    <w:rsid w:val="00E771B1"/>
    <w:rsid w:val="00E77452"/>
    <w:rsid w:val="00E774DB"/>
    <w:rsid w:val="00E77753"/>
    <w:rsid w:val="00E77884"/>
    <w:rsid w:val="00E778B5"/>
    <w:rsid w:val="00E77905"/>
    <w:rsid w:val="00E7795C"/>
    <w:rsid w:val="00E77AA9"/>
    <w:rsid w:val="00E77B1B"/>
    <w:rsid w:val="00E77F2B"/>
    <w:rsid w:val="00E77FA6"/>
    <w:rsid w:val="00E8016A"/>
    <w:rsid w:val="00E80242"/>
    <w:rsid w:val="00E80355"/>
    <w:rsid w:val="00E80369"/>
    <w:rsid w:val="00E805E8"/>
    <w:rsid w:val="00E806E1"/>
    <w:rsid w:val="00E8075F"/>
    <w:rsid w:val="00E808EE"/>
    <w:rsid w:val="00E80A99"/>
    <w:rsid w:val="00E80AED"/>
    <w:rsid w:val="00E80C8C"/>
    <w:rsid w:val="00E80E57"/>
    <w:rsid w:val="00E80E80"/>
    <w:rsid w:val="00E80E96"/>
    <w:rsid w:val="00E81158"/>
    <w:rsid w:val="00E811A5"/>
    <w:rsid w:val="00E814D4"/>
    <w:rsid w:val="00E814EA"/>
    <w:rsid w:val="00E8188D"/>
    <w:rsid w:val="00E818E1"/>
    <w:rsid w:val="00E819A1"/>
    <w:rsid w:val="00E81EFA"/>
    <w:rsid w:val="00E820B6"/>
    <w:rsid w:val="00E82229"/>
    <w:rsid w:val="00E8226A"/>
    <w:rsid w:val="00E8231E"/>
    <w:rsid w:val="00E823EE"/>
    <w:rsid w:val="00E82516"/>
    <w:rsid w:val="00E82653"/>
    <w:rsid w:val="00E82722"/>
    <w:rsid w:val="00E8280F"/>
    <w:rsid w:val="00E8283C"/>
    <w:rsid w:val="00E82B8F"/>
    <w:rsid w:val="00E82BDE"/>
    <w:rsid w:val="00E82D4E"/>
    <w:rsid w:val="00E82D57"/>
    <w:rsid w:val="00E82F93"/>
    <w:rsid w:val="00E830BF"/>
    <w:rsid w:val="00E830ED"/>
    <w:rsid w:val="00E83354"/>
    <w:rsid w:val="00E833D5"/>
    <w:rsid w:val="00E83434"/>
    <w:rsid w:val="00E834CA"/>
    <w:rsid w:val="00E834D2"/>
    <w:rsid w:val="00E83725"/>
    <w:rsid w:val="00E83AAC"/>
    <w:rsid w:val="00E83C06"/>
    <w:rsid w:val="00E83C0F"/>
    <w:rsid w:val="00E83FAC"/>
    <w:rsid w:val="00E8427A"/>
    <w:rsid w:val="00E8449A"/>
    <w:rsid w:val="00E844AA"/>
    <w:rsid w:val="00E84696"/>
    <w:rsid w:val="00E846F5"/>
    <w:rsid w:val="00E84A81"/>
    <w:rsid w:val="00E85007"/>
    <w:rsid w:val="00E85026"/>
    <w:rsid w:val="00E8505F"/>
    <w:rsid w:val="00E8526E"/>
    <w:rsid w:val="00E852AA"/>
    <w:rsid w:val="00E852BB"/>
    <w:rsid w:val="00E852EF"/>
    <w:rsid w:val="00E853C6"/>
    <w:rsid w:val="00E855B3"/>
    <w:rsid w:val="00E855F3"/>
    <w:rsid w:val="00E85626"/>
    <w:rsid w:val="00E85774"/>
    <w:rsid w:val="00E85914"/>
    <w:rsid w:val="00E8596F"/>
    <w:rsid w:val="00E85B59"/>
    <w:rsid w:val="00E85C5D"/>
    <w:rsid w:val="00E85D3A"/>
    <w:rsid w:val="00E85E04"/>
    <w:rsid w:val="00E85EDA"/>
    <w:rsid w:val="00E85F03"/>
    <w:rsid w:val="00E85F35"/>
    <w:rsid w:val="00E8612B"/>
    <w:rsid w:val="00E8617A"/>
    <w:rsid w:val="00E86194"/>
    <w:rsid w:val="00E863BB"/>
    <w:rsid w:val="00E863E5"/>
    <w:rsid w:val="00E863EA"/>
    <w:rsid w:val="00E867C3"/>
    <w:rsid w:val="00E868BC"/>
    <w:rsid w:val="00E868D9"/>
    <w:rsid w:val="00E86992"/>
    <w:rsid w:val="00E86B22"/>
    <w:rsid w:val="00E86EE5"/>
    <w:rsid w:val="00E87081"/>
    <w:rsid w:val="00E8708E"/>
    <w:rsid w:val="00E873D6"/>
    <w:rsid w:val="00E875D1"/>
    <w:rsid w:val="00E8764B"/>
    <w:rsid w:val="00E877B8"/>
    <w:rsid w:val="00E87880"/>
    <w:rsid w:val="00E87949"/>
    <w:rsid w:val="00E879A9"/>
    <w:rsid w:val="00E87B78"/>
    <w:rsid w:val="00E87C92"/>
    <w:rsid w:val="00E87D48"/>
    <w:rsid w:val="00E87E7A"/>
    <w:rsid w:val="00E87F61"/>
    <w:rsid w:val="00E87FC2"/>
    <w:rsid w:val="00E87FC9"/>
    <w:rsid w:val="00E87FF0"/>
    <w:rsid w:val="00E9011D"/>
    <w:rsid w:val="00E904D1"/>
    <w:rsid w:val="00E904FB"/>
    <w:rsid w:val="00E90579"/>
    <w:rsid w:val="00E905A7"/>
    <w:rsid w:val="00E90733"/>
    <w:rsid w:val="00E90796"/>
    <w:rsid w:val="00E90999"/>
    <w:rsid w:val="00E90B8D"/>
    <w:rsid w:val="00E90C89"/>
    <w:rsid w:val="00E90CBE"/>
    <w:rsid w:val="00E90DE9"/>
    <w:rsid w:val="00E90F08"/>
    <w:rsid w:val="00E9109C"/>
    <w:rsid w:val="00E91122"/>
    <w:rsid w:val="00E9117A"/>
    <w:rsid w:val="00E91489"/>
    <w:rsid w:val="00E9170B"/>
    <w:rsid w:val="00E9190D"/>
    <w:rsid w:val="00E91AC5"/>
    <w:rsid w:val="00E91AF7"/>
    <w:rsid w:val="00E91B8C"/>
    <w:rsid w:val="00E91D45"/>
    <w:rsid w:val="00E91DC4"/>
    <w:rsid w:val="00E91F17"/>
    <w:rsid w:val="00E91F2D"/>
    <w:rsid w:val="00E91FEF"/>
    <w:rsid w:val="00E92450"/>
    <w:rsid w:val="00E926A6"/>
    <w:rsid w:val="00E92937"/>
    <w:rsid w:val="00E92A7F"/>
    <w:rsid w:val="00E92E81"/>
    <w:rsid w:val="00E9321A"/>
    <w:rsid w:val="00E93244"/>
    <w:rsid w:val="00E932FD"/>
    <w:rsid w:val="00E9332D"/>
    <w:rsid w:val="00E93356"/>
    <w:rsid w:val="00E933D0"/>
    <w:rsid w:val="00E934B6"/>
    <w:rsid w:val="00E9357B"/>
    <w:rsid w:val="00E9366D"/>
    <w:rsid w:val="00E93D73"/>
    <w:rsid w:val="00E93E73"/>
    <w:rsid w:val="00E93FEE"/>
    <w:rsid w:val="00E94005"/>
    <w:rsid w:val="00E94093"/>
    <w:rsid w:val="00E94138"/>
    <w:rsid w:val="00E94143"/>
    <w:rsid w:val="00E941B6"/>
    <w:rsid w:val="00E941D5"/>
    <w:rsid w:val="00E94244"/>
    <w:rsid w:val="00E94308"/>
    <w:rsid w:val="00E9436F"/>
    <w:rsid w:val="00E943FC"/>
    <w:rsid w:val="00E9459D"/>
    <w:rsid w:val="00E946E4"/>
    <w:rsid w:val="00E947A0"/>
    <w:rsid w:val="00E94A6B"/>
    <w:rsid w:val="00E94C21"/>
    <w:rsid w:val="00E94DA8"/>
    <w:rsid w:val="00E94E46"/>
    <w:rsid w:val="00E94FA6"/>
    <w:rsid w:val="00E95054"/>
    <w:rsid w:val="00E9516E"/>
    <w:rsid w:val="00E951A9"/>
    <w:rsid w:val="00E9528C"/>
    <w:rsid w:val="00E95404"/>
    <w:rsid w:val="00E95578"/>
    <w:rsid w:val="00E955AA"/>
    <w:rsid w:val="00E955FE"/>
    <w:rsid w:val="00E959E9"/>
    <w:rsid w:val="00E95B89"/>
    <w:rsid w:val="00E95D10"/>
    <w:rsid w:val="00E95E31"/>
    <w:rsid w:val="00E95F1A"/>
    <w:rsid w:val="00E95F85"/>
    <w:rsid w:val="00E95FEB"/>
    <w:rsid w:val="00E9611C"/>
    <w:rsid w:val="00E9612D"/>
    <w:rsid w:val="00E96215"/>
    <w:rsid w:val="00E96227"/>
    <w:rsid w:val="00E964BA"/>
    <w:rsid w:val="00E966DC"/>
    <w:rsid w:val="00E969E4"/>
    <w:rsid w:val="00E969FA"/>
    <w:rsid w:val="00E96A69"/>
    <w:rsid w:val="00E96C52"/>
    <w:rsid w:val="00E96CE3"/>
    <w:rsid w:val="00E96CF0"/>
    <w:rsid w:val="00E96D1F"/>
    <w:rsid w:val="00E97096"/>
    <w:rsid w:val="00E970C0"/>
    <w:rsid w:val="00E97299"/>
    <w:rsid w:val="00E97424"/>
    <w:rsid w:val="00E9746D"/>
    <w:rsid w:val="00E97912"/>
    <w:rsid w:val="00E97A8A"/>
    <w:rsid w:val="00E97AA2"/>
    <w:rsid w:val="00E97BD2"/>
    <w:rsid w:val="00E97BE7"/>
    <w:rsid w:val="00E97C22"/>
    <w:rsid w:val="00E97D9C"/>
    <w:rsid w:val="00E97E5D"/>
    <w:rsid w:val="00EA0063"/>
    <w:rsid w:val="00EA02D5"/>
    <w:rsid w:val="00EA0314"/>
    <w:rsid w:val="00EA03F3"/>
    <w:rsid w:val="00EA0443"/>
    <w:rsid w:val="00EA05C6"/>
    <w:rsid w:val="00EA05CF"/>
    <w:rsid w:val="00EA07FD"/>
    <w:rsid w:val="00EA0A3B"/>
    <w:rsid w:val="00EA0AA7"/>
    <w:rsid w:val="00EA0B06"/>
    <w:rsid w:val="00EA0B59"/>
    <w:rsid w:val="00EA0C2E"/>
    <w:rsid w:val="00EA0C2F"/>
    <w:rsid w:val="00EA0CA1"/>
    <w:rsid w:val="00EA0D8E"/>
    <w:rsid w:val="00EA0E4D"/>
    <w:rsid w:val="00EA0F37"/>
    <w:rsid w:val="00EA1133"/>
    <w:rsid w:val="00EA1237"/>
    <w:rsid w:val="00EA13CD"/>
    <w:rsid w:val="00EA1465"/>
    <w:rsid w:val="00EA1629"/>
    <w:rsid w:val="00EA19B0"/>
    <w:rsid w:val="00EA1A30"/>
    <w:rsid w:val="00EA1B2A"/>
    <w:rsid w:val="00EA1C42"/>
    <w:rsid w:val="00EA1D26"/>
    <w:rsid w:val="00EA1D36"/>
    <w:rsid w:val="00EA2055"/>
    <w:rsid w:val="00EA208F"/>
    <w:rsid w:val="00EA2150"/>
    <w:rsid w:val="00EA226F"/>
    <w:rsid w:val="00EA2380"/>
    <w:rsid w:val="00EA23AC"/>
    <w:rsid w:val="00EA24BB"/>
    <w:rsid w:val="00EA254C"/>
    <w:rsid w:val="00EA2568"/>
    <w:rsid w:val="00EA2587"/>
    <w:rsid w:val="00EA26DE"/>
    <w:rsid w:val="00EA2742"/>
    <w:rsid w:val="00EA275B"/>
    <w:rsid w:val="00EA2847"/>
    <w:rsid w:val="00EA2B1F"/>
    <w:rsid w:val="00EA2E24"/>
    <w:rsid w:val="00EA2F8A"/>
    <w:rsid w:val="00EA30A6"/>
    <w:rsid w:val="00EA3102"/>
    <w:rsid w:val="00EA3121"/>
    <w:rsid w:val="00EA3261"/>
    <w:rsid w:val="00EA3326"/>
    <w:rsid w:val="00EA33E2"/>
    <w:rsid w:val="00EA34CB"/>
    <w:rsid w:val="00EA35DD"/>
    <w:rsid w:val="00EA3718"/>
    <w:rsid w:val="00EA3721"/>
    <w:rsid w:val="00EA3761"/>
    <w:rsid w:val="00EA389C"/>
    <w:rsid w:val="00EA3B67"/>
    <w:rsid w:val="00EA3C6C"/>
    <w:rsid w:val="00EA3D60"/>
    <w:rsid w:val="00EA3D72"/>
    <w:rsid w:val="00EA3ECB"/>
    <w:rsid w:val="00EA4021"/>
    <w:rsid w:val="00EA4102"/>
    <w:rsid w:val="00EA4181"/>
    <w:rsid w:val="00EA41E2"/>
    <w:rsid w:val="00EA4319"/>
    <w:rsid w:val="00EA4335"/>
    <w:rsid w:val="00EA4364"/>
    <w:rsid w:val="00EA451F"/>
    <w:rsid w:val="00EA45AA"/>
    <w:rsid w:val="00EA4667"/>
    <w:rsid w:val="00EA47A6"/>
    <w:rsid w:val="00EA47D0"/>
    <w:rsid w:val="00EA48F2"/>
    <w:rsid w:val="00EA4992"/>
    <w:rsid w:val="00EA4B8A"/>
    <w:rsid w:val="00EA4C77"/>
    <w:rsid w:val="00EA4D1D"/>
    <w:rsid w:val="00EA4D2F"/>
    <w:rsid w:val="00EA50F1"/>
    <w:rsid w:val="00EA532E"/>
    <w:rsid w:val="00EA558B"/>
    <w:rsid w:val="00EA565F"/>
    <w:rsid w:val="00EA578C"/>
    <w:rsid w:val="00EA581E"/>
    <w:rsid w:val="00EA584C"/>
    <w:rsid w:val="00EA5A39"/>
    <w:rsid w:val="00EA5CD8"/>
    <w:rsid w:val="00EA5DC3"/>
    <w:rsid w:val="00EA6364"/>
    <w:rsid w:val="00EA63A1"/>
    <w:rsid w:val="00EA63C7"/>
    <w:rsid w:val="00EA6553"/>
    <w:rsid w:val="00EA67C7"/>
    <w:rsid w:val="00EA69DD"/>
    <w:rsid w:val="00EA6B22"/>
    <w:rsid w:val="00EA6BD4"/>
    <w:rsid w:val="00EA6BF6"/>
    <w:rsid w:val="00EA6C25"/>
    <w:rsid w:val="00EA6D8A"/>
    <w:rsid w:val="00EA6E4E"/>
    <w:rsid w:val="00EA6F0A"/>
    <w:rsid w:val="00EA704B"/>
    <w:rsid w:val="00EA7055"/>
    <w:rsid w:val="00EA71C6"/>
    <w:rsid w:val="00EA723D"/>
    <w:rsid w:val="00EA7257"/>
    <w:rsid w:val="00EA732D"/>
    <w:rsid w:val="00EA7355"/>
    <w:rsid w:val="00EA739E"/>
    <w:rsid w:val="00EA7405"/>
    <w:rsid w:val="00EA7486"/>
    <w:rsid w:val="00EA75E0"/>
    <w:rsid w:val="00EA77DD"/>
    <w:rsid w:val="00EA78D9"/>
    <w:rsid w:val="00EA790D"/>
    <w:rsid w:val="00EA7A42"/>
    <w:rsid w:val="00EA7AFA"/>
    <w:rsid w:val="00EA7C2E"/>
    <w:rsid w:val="00EA7CB4"/>
    <w:rsid w:val="00EA7F17"/>
    <w:rsid w:val="00EB020F"/>
    <w:rsid w:val="00EB026A"/>
    <w:rsid w:val="00EB0363"/>
    <w:rsid w:val="00EB03CC"/>
    <w:rsid w:val="00EB05C6"/>
    <w:rsid w:val="00EB063A"/>
    <w:rsid w:val="00EB07B1"/>
    <w:rsid w:val="00EB089F"/>
    <w:rsid w:val="00EB08CF"/>
    <w:rsid w:val="00EB0A42"/>
    <w:rsid w:val="00EB0BD2"/>
    <w:rsid w:val="00EB0FC1"/>
    <w:rsid w:val="00EB102A"/>
    <w:rsid w:val="00EB109B"/>
    <w:rsid w:val="00EB13A1"/>
    <w:rsid w:val="00EB1410"/>
    <w:rsid w:val="00EB1417"/>
    <w:rsid w:val="00EB14E7"/>
    <w:rsid w:val="00EB16CB"/>
    <w:rsid w:val="00EB173C"/>
    <w:rsid w:val="00EB18B6"/>
    <w:rsid w:val="00EB1A01"/>
    <w:rsid w:val="00EB1D5A"/>
    <w:rsid w:val="00EB1DF2"/>
    <w:rsid w:val="00EB1E59"/>
    <w:rsid w:val="00EB1E73"/>
    <w:rsid w:val="00EB1F68"/>
    <w:rsid w:val="00EB207C"/>
    <w:rsid w:val="00EB210D"/>
    <w:rsid w:val="00EB2179"/>
    <w:rsid w:val="00EB2285"/>
    <w:rsid w:val="00EB238B"/>
    <w:rsid w:val="00EB24EF"/>
    <w:rsid w:val="00EB2508"/>
    <w:rsid w:val="00EB2547"/>
    <w:rsid w:val="00EB263A"/>
    <w:rsid w:val="00EB27EA"/>
    <w:rsid w:val="00EB2807"/>
    <w:rsid w:val="00EB2A1D"/>
    <w:rsid w:val="00EB2AD4"/>
    <w:rsid w:val="00EB2BC9"/>
    <w:rsid w:val="00EB2BE5"/>
    <w:rsid w:val="00EB2F66"/>
    <w:rsid w:val="00EB30E2"/>
    <w:rsid w:val="00EB3391"/>
    <w:rsid w:val="00EB357C"/>
    <w:rsid w:val="00EB35AD"/>
    <w:rsid w:val="00EB35BE"/>
    <w:rsid w:val="00EB369E"/>
    <w:rsid w:val="00EB36F5"/>
    <w:rsid w:val="00EB3735"/>
    <w:rsid w:val="00EB39E6"/>
    <w:rsid w:val="00EB3ACE"/>
    <w:rsid w:val="00EB3CC4"/>
    <w:rsid w:val="00EB3D0F"/>
    <w:rsid w:val="00EB3D10"/>
    <w:rsid w:val="00EB3E02"/>
    <w:rsid w:val="00EB3EA4"/>
    <w:rsid w:val="00EB3F14"/>
    <w:rsid w:val="00EB3FA3"/>
    <w:rsid w:val="00EB3FE5"/>
    <w:rsid w:val="00EB4129"/>
    <w:rsid w:val="00EB41A8"/>
    <w:rsid w:val="00EB41E2"/>
    <w:rsid w:val="00EB4273"/>
    <w:rsid w:val="00EB42DC"/>
    <w:rsid w:val="00EB42DE"/>
    <w:rsid w:val="00EB448E"/>
    <w:rsid w:val="00EB44C0"/>
    <w:rsid w:val="00EB44C7"/>
    <w:rsid w:val="00EB4531"/>
    <w:rsid w:val="00EB4635"/>
    <w:rsid w:val="00EB470A"/>
    <w:rsid w:val="00EB479B"/>
    <w:rsid w:val="00EB4908"/>
    <w:rsid w:val="00EB4993"/>
    <w:rsid w:val="00EB49E9"/>
    <w:rsid w:val="00EB4A0D"/>
    <w:rsid w:val="00EB4A51"/>
    <w:rsid w:val="00EB4A90"/>
    <w:rsid w:val="00EB4AE4"/>
    <w:rsid w:val="00EB4E74"/>
    <w:rsid w:val="00EB504F"/>
    <w:rsid w:val="00EB51D1"/>
    <w:rsid w:val="00EB525E"/>
    <w:rsid w:val="00EB5275"/>
    <w:rsid w:val="00EB531A"/>
    <w:rsid w:val="00EB536D"/>
    <w:rsid w:val="00EB53D1"/>
    <w:rsid w:val="00EB53FB"/>
    <w:rsid w:val="00EB540A"/>
    <w:rsid w:val="00EB5480"/>
    <w:rsid w:val="00EB557C"/>
    <w:rsid w:val="00EB5787"/>
    <w:rsid w:val="00EB579E"/>
    <w:rsid w:val="00EB581B"/>
    <w:rsid w:val="00EB5A2D"/>
    <w:rsid w:val="00EB5B57"/>
    <w:rsid w:val="00EB5E40"/>
    <w:rsid w:val="00EB5EFC"/>
    <w:rsid w:val="00EB5FFE"/>
    <w:rsid w:val="00EB637E"/>
    <w:rsid w:val="00EB637F"/>
    <w:rsid w:val="00EB6396"/>
    <w:rsid w:val="00EB63A0"/>
    <w:rsid w:val="00EB63D2"/>
    <w:rsid w:val="00EB6559"/>
    <w:rsid w:val="00EB65B3"/>
    <w:rsid w:val="00EB669E"/>
    <w:rsid w:val="00EB66C0"/>
    <w:rsid w:val="00EB6748"/>
    <w:rsid w:val="00EB67D1"/>
    <w:rsid w:val="00EB689A"/>
    <w:rsid w:val="00EB6A19"/>
    <w:rsid w:val="00EB6B45"/>
    <w:rsid w:val="00EB6C3D"/>
    <w:rsid w:val="00EB6CBA"/>
    <w:rsid w:val="00EB6EAE"/>
    <w:rsid w:val="00EB6F4E"/>
    <w:rsid w:val="00EB6F81"/>
    <w:rsid w:val="00EB700C"/>
    <w:rsid w:val="00EB7018"/>
    <w:rsid w:val="00EB72D9"/>
    <w:rsid w:val="00EB75EA"/>
    <w:rsid w:val="00EB76C5"/>
    <w:rsid w:val="00EB76D6"/>
    <w:rsid w:val="00EB770D"/>
    <w:rsid w:val="00EB78F2"/>
    <w:rsid w:val="00EB794E"/>
    <w:rsid w:val="00EB7A60"/>
    <w:rsid w:val="00EC0050"/>
    <w:rsid w:val="00EC02B8"/>
    <w:rsid w:val="00EC038B"/>
    <w:rsid w:val="00EC04A6"/>
    <w:rsid w:val="00EC0685"/>
    <w:rsid w:val="00EC0816"/>
    <w:rsid w:val="00EC0AD9"/>
    <w:rsid w:val="00EC0D52"/>
    <w:rsid w:val="00EC0D9B"/>
    <w:rsid w:val="00EC0E2D"/>
    <w:rsid w:val="00EC0F21"/>
    <w:rsid w:val="00EC0FD1"/>
    <w:rsid w:val="00EC100E"/>
    <w:rsid w:val="00EC1660"/>
    <w:rsid w:val="00EC17A5"/>
    <w:rsid w:val="00EC1A4B"/>
    <w:rsid w:val="00EC1B6D"/>
    <w:rsid w:val="00EC1B9C"/>
    <w:rsid w:val="00EC1C81"/>
    <w:rsid w:val="00EC1D19"/>
    <w:rsid w:val="00EC1D47"/>
    <w:rsid w:val="00EC1D80"/>
    <w:rsid w:val="00EC1D94"/>
    <w:rsid w:val="00EC1DBE"/>
    <w:rsid w:val="00EC1E97"/>
    <w:rsid w:val="00EC1EB8"/>
    <w:rsid w:val="00EC1EE6"/>
    <w:rsid w:val="00EC1F96"/>
    <w:rsid w:val="00EC2016"/>
    <w:rsid w:val="00EC2058"/>
    <w:rsid w:val="00EC2174"/>
    <w:rsid w:val="00EC222C"/>
    <w:rsid w:val="00EC22F1"/>
    <w:rsid w:val="00EC284F"/>
    <w:rsid w:val="00EC289F"/>
    <w:rsid w:val="00EC297E"/>
    <w:rsid w:val="00EC2A34"/>
    <w:rsid w:val="00EC2AD4"/>
    <w:rsid w:val="00EC2B2B"/>
    <w:rsid w:val="00EC3144"/>
    <w:rsid w:val="00EC316B"/>
    <w:rsid w:val="00EC31F9"/>
    <w:rsid w:val="00EC3202"/>
    <w:rsid w:val="00EC347F"/>
    <w:rsid w:val="00EC349B"/>
    <w:rsid w:val="00EC34DF"/>
    <w:rsid w:val="00EC3504"/>
    <w:rsid w:val="00EC3590"/>
    <w:rsid w:val="00EC3675"/>
    <w:rsid w:val="00EC37E0"/>
    <w:rsid w:val="00EC3999"/>
    <w:rsid w:val="00EC3BF5"/>
    <w:rsid w:val="00EC3C20"/>
    <w:rsid w:val="00EC3CEE"/>
    <w:rsid w:val="00EC3E01"/>
    <w:rsid w:val="00EC3EB2"/>
    <w:rsid w:val="00EC3F04"/>
    <w:rsid w:val="00EC3FF5"/>
    <w:rsid w:val="00EC4098"/>
    <w:rsid w:val="00EC42C8"/>
    <w:rsid w:val="00EC432A"/>
    <w:rsid w:val="00EC4379"/>
    <w:rsid w:val="00EC437E"/>
    <w:rsid w:val="00EC44A1"/>
    <w:rsid w:val="00EC44E8"/>
    <w:rsid w:val="00EC4564"/>
    <w:rsid w:val="00EC45AA"/>
    <w:rsid w:val="00EC45DA"/>
    <w:rsid w:val="00EC4876"/>
    <w:rsid w:val="00EC489E"/>
    <w:rsid w:val="00EC4929"/>
    <w:rsid w:val="00EC4A63"/>
    <w:rsid w:val="00EC4AFC"/>
    <w:rsid w:val="00EC4B77"/>
    <w:rsid w:val="00EC4CCA"/>
    <w:rsid w:val="00EC4EBD"/>
    <w:rsid w:val="00EC4EC5"/>
    <w:rsid w:val="00EC4F50"/>
    <w:rsid w:val="00EC5299"/>
    <w:rsid w:val="00EC53F1"/>
    <w:rsid w:val="00EC5501"/>
    <w:rsid w:val="00EC55E4"/>
    <w:rsid w:val="00EC5672"/>
    <w:rsid w:val="00EC56B6"/>
    <w:rsid w:val="00EC5775"/>
    <w:rsid w:val="00EC5793"/>
    <w:rsid w:val="00EC5C89"/>
    <w:rsid w:val="00EC5D0F"/>
    <w:rsid w:val="00EC5E3E"/>
    <w:rsid w:val="00EC60E8"/>
    <w:rsid w:val="00EC614C"/>
    <w:rsid w:val="00EC6187"/>
    <w:rsid w:val="00EC620D"/>
    <w:rsid w:val="00EC63E5"/>
    <w:rsid w:val="00EC66C5"/>
    <w:rsid w:val="00EC671F"/>
    <w:rsid w:val="00EC67DC"/>
    <w:rsid w:val="00EC6858"/>
    <w:rsid w:val="00EC68CE"/>
    <w:rsid w:val="00EC695A"/>
    <w:rsid w:val="00EC6AC4"/>
    <w:rsid w:val="00EC6B6E"/>
    <w:rsid w:val="00EC6BAA"/>
    <w:rsid w:val="00EC71C1"/>
    <w:rsid w:val="00EC71EB"/>
    <w:rsid w:val="00EC726B"/>
    <w:rsid w:val="00EC73A4"/>
    <w:rsid w:val="00EC7427"/>
    <w:rsid w:val="00EC76D7"/>
    <w:rsid w:val="00EC77CE"/>
    <w:rsid w:val="00EC7C1B"/>
    <w:rsid w:val="00EC7D6E"/>
    <w:rsid w:val="00EC7D91"/>
    <w:rsid w:val="00EC7DD7"/>
    <w:rsid w:val="00EC7EDA"/>
    <w:rsid w:val="00EC7F00"/>
    <w:rsid w:val="00EC7F1D"/>
    <w:rsid w:val="00ED001C"/>
    <w:rsid w:val="00ED0172"/>
    <w:rsid w:val="00ED039E"/>
    <w:rsid w:val="00ED0437"/>
    <w:rsid w:val="00ED0503"/>
    <w:rsid w:val="00ED0560"/>
    <w:rsid w:val="00ED0594"/>
    <w:rsid w:val="00ED063B"/>
    <w:rsid w:val="00ED0669"/>
    <w:rsid w:val="00ED0743"/>
    <w:rsid w:val="00ED086C"/>
    <w:rsid w:val="00ED08FD"/>
    <w:rsid w:val="00ED0AB1"/>
    <w:rsid w:val="00ED0D01"/>
    <w:rsid w:val="00ED1034"/>
    <w:rsid w:val="00ED10CA"/>
    <w:rsid w:val="00ED11FD"/>
    <w:rsid w:val="00ED1294"/>
    <w:rsid w:val="00ED12AC"/>
    <w:rsid w:val="00ED145B"/>
    <w:rsid w:val="00ED15F1"/>
    <w:rsid w:val="00ED166E"/>
    <w:rsid w:val="00ED16F6"/>
    <w:rsid w:val="00ED1BC9"/>
    <w:rsid w:val="00ED1C4A"/>
    <w:rsid w:val="00ED1C75"/>
    <w:rsid w:val="00ED1D5E"/>
    <w:rsid w:val="00ED1FC4"/>
    <w:rsid w:val="00ED2025"/>
    <w:rsid w:val="00ED2236"/>
    <w:rsid w:val="00ED2302"/>
    <w:rsid w:val="00ED24D1"/>
    <w:rsid w:val="00ED2D60"/>
    <w:rsid w:val="00ED2DC6"/>
    <w:rsid w:val="00ED2E57"/>
    <w:rsid w:val="00ED2F37"/>
    <w:rsid w:val="00ED2F6B"/>
    <w:rsid w:val="00ED31A6"/>
    <w:rsid w:val="00ED360B"/>
    <w:rsid w:val="00ED375C"/>
    <w:rsid w:val="00ED3949"/>
    <w:rsid w:val="00ED3BA2"/>
    <w:rsid w:val="00ED3CB5"/>
    <w:rsid w:val="00ED3D1C"/>
    <w:rsid w:val="00ED3EF3"/>
    <w:rsid w:val="00ED3FDB"/>
    <w:rsid w:val="00ED4156"/>
    <w:rsid w:val="00ED43B7"/>
    <w:rsid w:val="00ED4601"/>
    <w:rsid w:val="00ED49A6"/>
    <w:rsid w:val="00ED4A5D"/>
    <w:rsid w:val="00ED4AFF"/>
    <w:rsid w:val="00ED4D76"/>
    <w:rsid w:val="00ED4F83"/>
    <w:rsid w:val="00ED4FEF"/>
    <w:rsid w:val="00ED5155"/>
    <w:rsid w:val="00ED5198"/>
    <w:rsid w:val="00ED53D6"/>
    <w:rsid w:val="00ED5453"/>
    <w:rsid w:val="00ED5493"/>
    <w:rsid w:val="00ED57EB"/>
    <w:rsid w:val="00ED5828"/>
    <w:rsid w:val="00ED5975"/>
    <w:rsid w:val="00ED59F9"/>
    <w:rsid w:val="00ED5BBF"/>
    <w:rsid w:val="00ED5C43"/>
    <w:rsid w:val="00ED5F38"/>
    <w:rsid w:val="00ED6047"/>
    <w:rsid w:val="00ED64D1"/>
    <w:rsid w:val="00ED656E"/>
    <w:rsid w:val="00ED662A"/>
    <w:rsid w:val="00ED6691"/>
    <w:rsid w:val="00ED67D8"/>
    <w:rsid w:val="00ED68A4"/>
    <w:rsid w:val="00ED6983"/>
    <w:rsid w:val="00ED6AAC"/>
    <w:rsid w:val="00ED6DAF"/>
    <w:rsid w:val="00ED6E7B"/>
    <w:rsid w:val="00ED6FB9"/>
    <w:rsid w:val="00ED70CF"/>
    <w:rsid w:val="00ED71EA"/>
    <w:rsid w:val="00ED7256"/>
    <w:rsid w:val="00ED73E3"/>
    <w:rsid w:val="00ED759D"/>
    <w:rsid w:val="00ED75A5"/>
    <w:rsid w:val="00ED7756"/>
    <w:rsid w:val="00ED7B82"/>
    <w:rsid w:val="00ED7C29"/>
    <w:rsid w:val="00ED7C33"/>
    <w:rsid w:val="00ED7D02"/>
    <w:rsid w:val="00ED7E24"/>
    <w:rsid w:val="00ED7EB2"/>
    <w:rsid w:val="00EE001E"/>
    <w:rsid w:val="00EE00E3"/>
    <w:rsid w:val="00EE01BC"/>
    <w:rsid w:val="00EE0327"/>
    <w:rsid w:val="00EE035D"/>
    <w:rsid w:val="00EE049A"/>
    <w:rsid w:val="00EE05C6"/>
    <w:rsid w:val="00EE05FF"/>
    <w:rsid w:val="00EE06EE"/>
    <w:rsid w:val="00EE07D2"/>
    <w:rsid w:val="00EE080E"/>
    <w:rsid w:val="00EE0902"/>
    <w:rsid w:val="00EE0970"/>
    <w:rsid w:val="00EE0A84"/>
    <w:rsid w:val="00EE0B2B"/>
    <w:rsid w:val="00EE0C1E"/>
    <w:rsid w:val="00EE0C48"/>
    <w:rsid w:val="00EE0E59"/>
    <w:rsid w:val="00EE1166"/>
    <w:rsid w:val="00EE142C"/>
    <w:rsid w:val="00EE152E"/>
    <w:rsid w:val="00EE175E"/>
    <w:rsid w:val="00EE1A92"/>
    <w:rsid w:val="00EE1B92"/>
    <w:rsid w:val="00EE1C0E"/>
    <w:rsid w:val="00EE1E6D"/>
    <w:rsid w:val="00EE1F98"/>
    <w:rsid w:val="00EE2277"/>
    <w:rsid w:val="00EE22B9"/>
    <w:rsid w:val="00EE23DB"/>
    <w:rsid w:val="00EE2451"/>
    <w:rsid w:val="00EE251D"/>
    <w:rsid w:val="00EE25E9"/>
    <w:rsid w:val="00EE2669"/>
    <w:rsid w:val="00EE268B"/>
    <w:rsid w:val="00EE281D"/>
    <w:rsid w:val="00EE28A1"/>
    <w:rsid w:val="00EE2C8F"/>
    <w:rsid w:val="00EE2D40"/>
    <w:rsid w:val="00EE2E6B"/>
    <w:rsid w:val="00EE2F68"/>
    <w:rsid w:val="00EE30BE"/>
    <w:rsid w:val="00EE30CC"/>
    <w:rsid w:val="00EE30EA"/>
    <w:rsid w:val="00EE3149"/>
    <w:rsid w:val="00EE3239"/>
    <w:rsid w:val="00EE3240"/>
    <w:rsid w:val="00EE3286"/>
    <w:rsid w:val="00EE32B0"/>
    <w:rsid w:val="00EE3802"/>
    <w:rsid w:val="00EE387E"/>
    <w:rsid w:val="00EE38D8"/>
    <w:rsid w:val="00EE391C"/>
    <w:rsid w:val="00EE39EA"/>
    <w:rsid w:val="00EE3B5C"/>
    <w:rsid w:val="00EE3C48"/>
    <w:rsid w:val="00EE3C96"/>
    <w:rsid w:val="00EE3D00"/>
    <w:rsid w:val="00EE3D3C"/>
    <w:rsid w:val="00EE3FC5"/>
    <w:rsid w:val="00EE40E4"/>
    <w:rsid w:val="00EE40E8"/>
    <w:rsid w:val="00EE4192"/>
    <w:rsid w:val="00EE4279"/>
    <w:rsid w:val="00EE42B0"/>
    <w:rsid w:val="00EE42B2"/>
    <w:rsid w:val="00EE4420"/>
    <w:rsid w:val="00EE4576"/>
    <w:rsid w:val="00EE4728"/>
    <w:rsid w:val="00EE48B4"/>
    <w:rsid w:val="00EE49E2"/>
    <w:rsid w:val="00EE4A0F"/>
    <w:rsid w:val="00EE4ADC"/>
    <w:rsid w:val="00EE4C00"/>
    <w:rsid w:val="00EE4C06"/>
    <w:rsid w:val="00EE4C38"/>
    <w:rsid w:val="00EE4D04"/>
    <w:rsid w:val="00EE50FD"/>
    <w:rsid w:val="00EE51D4"/>
    <w:rsid w:val="00EE520F"/>
    <w:rsid w:val="00EE5412"/>
    <w:rsid w:val="00EE5534"/>
    <w:rsid w:val="00EE5A1C"/>
    <w:rsid w:val="00EE5A66"/>
    <w:rsid w:val="00EE5AA4"/>
    <w:rsid w:val="00EE5ADC"/>
    <w:rsid w:val="00EE5B92"/>
    <w:rsid w:val="00EE5D67"/>
    <w:rsid w:val="00EE5E9F"/>
    <w:rsid w:val="00EE5F61"/>
    <w:rsid w:val="00EE6088"/>
    <w:rsid w:val="00EE63F7"/>
    <w:rsid w:val="00EE6685"/>
    <w:rsid w:val="00EE69F0"/>
    <w:rsid w:val="00EE6A42"/>
    <w:rsid w:val="00EE6AB0"/>
    <w:rsid w:val="00EE6BD7"/>
    <w:rsid w:val="00EE6CE0"/>
    <w:rsid w:val="00EE6D13"/>
    <w:rsid w:val="00EE6D76"/>
    <w:rsid w:val="00EE6D98"/>
    <w:rsid w:val="00EE6E64"/>
    <w:rsid w:val="00EE6E74"/>
    <w:rsid w:val="00EE6F78"/>
    <w:rsid w:val="00EE7023"/>
    <w:rsid w:val="00EE706F"/>
    <w:rsid w:val="00EE712E"/>
    <w:rsid w:val="00EE7197"/>
    <w:rsid w:val="00EE732F"/>
    <w:rsid w:val="00EE7346"/>
    <w:rsid w:val="00EE736A"/>
    <w:rsid w:val="00EE7426"/>
    <w:rsid w:val="00EE7443"/>
    <w:rsid w:val="00EE75D9"/>
    <w:rsid w:val="00EE7720"/>
    <w:rsid w:val="00EE77E3"/>
    <w:rsid w:val="00EE79DA"/>
    <w:rsid w:val="00EE7BA8"/>
    <w:rsid w:val="00EE7C2D"/>
    <w:rsid w:val="00EE7C90"/>
    <w:rsid w:val="00EE7D92"/>
    <w:rsid w:val="00EE7D9E"/>
    <w:rsid w:val="00EE7EFB"/>
    <w:rsid w:val="00EF0798"/>
    <w:rsid w:val="00EF0A69"/>
    <w:rsid w:val="00EF0B88"/>
    <w:rsid w:val="00EF0C08"/>
    <w:rsid w:val="00EF0C8F"/>
    <w:rsid w:val="00EF0CA4"/>
    <w:rsid w:val="00EF0D8E"/>
    <w:rsid w:val="00EF0F38"/>
    <w:rsid w:val="00EF1144"/>
    <w:rsid w:val="00EF11CD"/>
    <w:rsid w:val="00EF11E1"/>
    <w:rsid w:val="00EF1252"/>
    <w:rsid w:val="00EF139B"/>
    <w:rsid w:val="00EF13FB"/>
    <w:rsid w:val="00EF151D"/>
    <w:rsid w:val="00EF1531"/>
    <w:rsid w:val="00EF1849"/>
    <w:rsid w:val="00EF1AF3"/>
    <w:rsid w:val="00EF1BF1"/>
    <w:rsid w:val="00EF1C87"/>
    <w:rsid w:val="00EF1E09"/>
    <w:rsid w:val="00EF1EC0"/>
    <w:rsid w:val="00EF1EDA"/>
    <w:rsid w:val="00EF2159"/>
    <w:rsid w:val="00EF2213"/>
    <w:rsid w:val="00EF22D8"/>
    <w:rsid w:val="00EF236C"/>
    <w:rsid w:val="00EF2603"/>
    <w:rsid w:val="00EF26BE"/>
    <w:rsid w:val="00EF28A1"/>
    <w:rsid w:val="00EF2ACD"/>
    <w:rsid w:val="00EF2C5C"/>
    <w:rsid w:val="00EF2CA3"/>
    <w:rsid w:val="00EF2DC7"/>
    <w:rsid w:val="00EF2DEE"/>
    <w:rsid w:val="00EF2FED"/>
    <w:rsid w:val="00EF3007"/>
    <w:rsid w:val="00EF319C"/>
    <w:rsid w:val="00EF33D9"/>
    <w:rsid w:val="00EF346E"/>
    <w:rsid w:val="00EF347F"/>
    <w:rsid w:val="00EF34CF"/>
    <w:rsid w:val="00EF35E0"/>
    <w:rsid w:val="00EF35EB"/>
    <w:rsid w:val="00EF3645"/>
    <w:rsid w:val="00EF3863"/>
    <w:rsid w:val="00EF38F4"/>
    <w:rsid w:val="00EF3997"/>
    <w:rsid w:val="00EF39F3"/>
    <w:rsid w:val="00EF3F11"/>
    <w:rsid w:val="00EF4030"/>
    <w:rsid w:val="00EF4077"/>
    <w:rsid w:val="00EF41BF"/>
    <w:rsid w:val="00EF421E"/>
    <w:rsid w:val="00EF4242"/>
    <w:rsid w:val="00EF4274"/>
    <w:rsid w:val="00EF42B5"/>
    <w:rsid w:val="00EF436C"/>
    <w:rsid w:val="00EF440E"/>
    <w:rsid w:val="00EF45B6"/>
    <w:rsid w:val="00EF4630"/>
    <w:rsid w:val="00EF4695"/>
    <w:rsid w:val="00EF49D0"/>
    <w:rsid w:val="00EF4A74"/>
    <w:rsid w:val="00EF4C12"/>
    <w:rsid w:val="00EF4C36"/>
    <w:rsid w:val="00EF4D35"/>
    <w:rsid w:val="00EF4F3A"/>
    <w:rsid w:val="00EF4FD1"/>
    <w:rsid w:val="00EF4FE4"/>
    <w:rsid w:val="00EF503A"/>
    <w:rsid w:val="00EF5179"/>
    <w:rsid w:val="00EF5506"/>
    <w:rsid w:val="00EF55CF"/>
    <w:rsid w:val="00EF5626"/>
    <w:rsid w:val="00EF5674"/>
    <w:rsid w:val="00EF591C"/>
    <w:rsid w:val="00EF5A13"/>
    <w:rsid w:val="00EF5A88"/>
    <w:rsid w:val="00EF5B67"/>
    <w:rsid w:val="00EF5C3D"/>
    <w:rsid w:val="00EF5E26"/>
    <w:rsid w:val="00EF5F47"/>
    <w:rsid w:val="00EF61A3"/>
    <w:rsid w:val="00EF6269"/>
    <w:rsid w:val="00EF6311"/>
    <w:rsid w:val="00EF6325"/>
    <w:rsid w:val="00EF6380"/>
    <w:rsid w:val="00EF65E4"/>
    <w:rsid w:val="00EF6604"/>
    <w:rsid w:val="00EF668A"/>
    <w:rsid w:val="00EF6707"/>
    <w:rsid w:val="00EF6797"/>
    <w:rsid w:val="00EF67B7"/>
    <w:rsid w:val="00EF691F"/>
    <w:rsid w:val="00EF6924"/>
    <w:rsid w:val="00EF69AA"/>
    <w:rsid w:val="00EF6D6E"/>
    <w:rsid w:val="00EF6D84"/>
    <w:rsid w:val="00EF6DFA"/>
    <w:rsid w:val="00EF6E58"/>
    <w:rsid w:val="00EF6E5D"/>
    <w:rsid w:val="00EF6EFC"/>
    <w:rsid w:val="00EF6F54"/>
    <w:rsid w:val="00EF6F68"/>
    <w:rsid w:val="00EF702F"/>
    <w:rsid w:val="00EF7035"/>
    <w:rsid w:val="00EF716A"/>
    <w:rsid w:val="00EF7288"/>
    <w:rsid w:val="00EF72F1"/>
    <w:rsid w:val="00EF7557"/>
    <w:rsid w:val="00EF7F64"/>
    <w:rsid w:val="00F000F9"/>
    <w:rsid w:val="00F0017B"/>
    <w:rsid w:val="00F004DD"/>
    <w:rsid w:val="00F00792"/>
    <w:rsid w:val="00F007ED"/>
    <w:rsid w:val="00F00879"/>
    <w:rsid w:val="00F00A8D"/>
    <w:rsid w:val="00F00CA3"/>
    <w:rsid w:val="00F00D3C"/>
    <w:rsid w:val="00F00D59"/>
    <w:rsid w:val="00F00EA9"/>
    <w:rsid w:val="00F00F7C"/>
    <w:rsid w:val="00F01022"/>
    <w:rsid w:val="00F01106"/>
    <w:rsid w:val="00F01209"/>
    <w:rsid w:val="00F01385"/>
    <w:rsid w:val="00F01438"/>
    <w:rsid w:val="00F016D0"/>
    <w:rsid w:val="00F01960"/>
    <w:rsid w:val="00F019F5"/>
    <w:rsid w:val="00F01B31"/>
    <w:rsid w:val="00F01DD7"/>
    <w:rsid w:val="00F01E95"/>
    <w:rsid w:val="00F0209A"/>
    <w:rsid w:val="00F020B4"/>
    <w:rsid w:val="00F02497"/>
    <w:rsid w:val="00F02534"/>
    <w:rsid w:val="00F026DD"/>
    <w:rsid w:val="00F0284D"/>
    <w:rsid w:val="00F02974"/>
    <w:rsid w:val="00F02A35"/>
    <w:rsid w:val="00F02B06"/>
    <w:rsid w:val="00F02BDB"/>
    <w:rsid w:val="00F02C9A"/>
    <w:rsid w:val="00F02D0B"/>
    <w:rsid w:val="00F02D21"/>
    <w:rsid w:val="00F03022"/>
    <w:rsid w:val="00F0306E"/>
    <w:rsid w:val="00F0309E"/>
    <w:rsid w:val="00F0312A"/>
    <w:rsid w:val="00F031AC"/>
    <w:rsid w:val="00F03219"/>
    <w:rsid w:val="00F03290"/>
    <w:rsid w:val="00F032AA"/>
    <w:rsid w:val="00F03383"/>
    <w:rsid w:val="00F03397"/>
    <w:rsid w:val="00F03454"/>
    <w:rsid w:val="00F0351F"/>
    <w:rsid w:val="00F0363E"/>
    <w:rsid w:val="00F03815"/>
    <w:rsid w:val="00F0386A"/>
    <w:rsid w:val="00F03BA0"/>
    <w:rsid w:val="00F03C07"/>
    <w:rsid w:val="00F03CCD"/>
    <w:rsid w:val="00F03D5F"/>
    <w:rsid w:val="00F03DBF"/>
    <w:rsid w:val="00F03E5E"/>
    <w:rsid w:val="00F03E6A"/>
    <w:rsid w:val="00F03E98"/>
    <w:rsid w:val="00F0421C"/>
    <w:rsid w:val="00F042DB"/>
    <w:rsid w:val="00F042FE"/>
    <w:rsid w:val="00F0436B"/>
    <w:rsid w:val="00F045E1"/>
    <w:rsid w:val="00F0479D"/>
    <w:rsid w:val="00F049DE"/>
    <w:rsid w:val="00F04A28"/>
    <w:rsid w:val="00F04A85"/>
    <w:rsid w:val="00F04B3B"/>
    <w:rsid w:val="00F04BC3"/>
    <w:rsid w:val="00F04CC7"/>
    <w:rsid w:val="00F04CE8"/>
    <w:rsid w:val="00F0523B"/>
    <w:rsid w:val="00F05503"/>
    <w:rsid w:val="00F05516"/>
    <w:rsid w:val="00F055CE"/>
    <w:rsid w:val="00F0561F"/>
    <w:rsid w:val="00F058F3"/>
    <w:rsid w:val="00F06086"/>
    <w:rsid w:val="00F060D9"/>
    <w:rsid w:val="00F0638A"/>
    <w:rsid w:val="00F06416"/>
    <w:rsid w:val="00F0650D"/>
    <w:rsid w:val="00F06575"/>
    <w:rsid w:val="00F0663F"/>
    <w:rsid w:val="00F06823"/>
    <w:rsid w:val="00F06A73"/>
    <w:rsid w:val="00F06AD6"/>
    <w:rsid w:val="00F06BE0"/>
    <w:rsid w:val="00F06D03"/>
    <w:rsid w:val="00F06E0A"/>
    <w:rsid w:val="00F06E50"/>
    <w:rsid w:val="00F06F37"/>
    <w:rsid w:val="00F07010"/>
    <w:rsid w:val="00F0726F"/>
    <w:rsid w:val="00F073E7"/>
    <w:rsid w:val="00F07673"/>
    <w:rsid w:val="00F0769D"/>
    <w:rsid w:val="00F076EB"/>
    <w:rsid w:val="00F0772A"/>
    <w:rsid w:val="00F077D2"/>
    <w:rsid w:val="00F077F7"/>
    <w:rsid w:val="00F07919"/>
    <w:rsid w:val="00F07A43"/>
    <w:rsid w:val="00F07A7C"/>
    <w:rsid w:val="00F07B66"/>
    <w:rsid w:val="00F07CE9"/>
    <w:rsid w:val="00F07DDF"/>
    <w:rsid w:val="00F07E45"/>
    <w:rsid w:val="00F100CD"/>
    <w:rsid w:val="00F1012E"/>
    <w:rsid w:val="00F106FB"/>
    <w:rsid w:val="00F10C27"/>
    <w:rsid w:val="00F10C42"/>
    <w:rsid w:val="00F10C45"/>
    <w:rsid w:val="00F10D48"/>
    <w:rsid w:val="00F10D4C"/>
    <w:rsid w:val="00F10D55"/>
    <w:rsid w:val="00F10DDF"/>
    <w:rsid w:val="00F10F41"/>
    <w:rsid w:val="00F11013"/>
    <w:rsid w:val="00F1111C"/>
    <w:rsid w:val="00F11400"/>
    <w:rsid w:val="00F1140E"/>
    <w:rsid w:val="00F11485"/>
    <w:rsid w:val="00F116D3"/>
    <w:rsid w:val="00F11808"/>
    <w:rsid w:val="00F118E7"/>
    <w:rsid w:val="00F1192A"/>
    <w:rsid w:val="00F11A9A"/>
    <w:rsid w:val="00F11BB9"/>
    <w:rsid w:val="00F11BDB"/>
    <w:rsid w:val="00F11C73"/>
    <w:rsid w:val="00F11EFA"/>
    <w:rsid w:val="00F11F63"/>
    <w:rsid w:val="00F12140"/>
    <w:rsid w:val="00F121AA"/>
    <w:rsid w:val="00F1229D"/>
    <w:rsid w:val="00F1263C"/>
    <w:rsid w:val="00F1263E"/>
    <w:rsid w:val="00F128A1"/>
    <w:rsid w:val="00F12BA9"/>
    <w:rsid w:val="00F12E24"/>
    <w:rsid w:val="00F12F34"/>
    <w:rsid w:val="00F12F39"/>
    <w:rsid w:val="00F13030"/>
    <w:rsid w:val="00F13302"/>
    <w:rsid w:val="00F1330E"/>
    <w:rsid w:val="00F13391"/>
    <w:rsid w:val="00F13466"/>
    <w:rsid w:val="00F134DE"/>
    <w:rsid w:val="00F13542"/>
    <w:rsid w:val="00F135D9"/>
    <w:rsid w:val="00F13638"/>
    <w:rsid w:val="00F139C5"/>
    <w:rsid w:val="00F13B98"/>
    <w:rsid w:val="00F13BFC"/>
    <w:rsid w:val="00F13CE7"/>
    <w:rsid w:val="00F13D28"/>
    <w:rsid w:val="00F13D9D"/>
    <w:rsid w:val="00F13E07"/>
    <w:rsid w:val="00F13E08"/>
    <w:rsid w:val="00F13E3A"/>
    <w:rsid w:val="00F14038"/>
    <w:rsid w:val="00F141C9"/>
    <w:rsid w:val="00F14323"/>
    <w:rsid w:val="00F14681"/>
    <w:rsid w:val="00F146B6"/>
    <w:rsid w:val="00F146E2"/>
    <w:rsid w:val="00F146E6"/>
    <w:rsid w:val="00F14C82"/>
    <w:rsid w:val="00F14E4E"/>
    <w:rsid w:val="00F14F9D"/>
    <w:rsid w:val="00F1517F"/>
    <w:rsid w:val="00F152B6"/>
    <w:rsid w:val="00F152E0"/>
    <w:rsid w:val="00F15515"/>
    <w:rsid w:val="00F15853"/>
    <w:rsid w:val="00F15860"/>
    <w:rsid w:val="00F1586B"/>
    <w:rsid w:val="00F15B77"/>
    <w:rsid w:val="00F15BF9"/>
    <w:rsid w:val="00F15C7A"/>
    <w:rsid w:val="00F15C88"/>
    <w:rsid w:val="00F15D5D"/>
    <w:rsid w:val="00F15EBA"/>
    <w:rsid w:val="00F15FC5"/>
    <w:rsid w:val="00F16080"/>
    <w:rsid w:val="00F160D6"/>
    <w:rsid w:val="00F16102"/>
    <w:rsid w:val="00F1618F"/>
    <w:rsid w:val="00F161BA"/>
    <w:rsid w:val="00F16571"/>
    <w:rsid w:val="00F1659A"/>
    <w:rsid w:val="00F1684F"/>
    <w:rsid w:val="00F1685D"/>
    <w:rsid w:val="00F169FC"/>
    <w:rsid w:val="00F16A63"/>
    <w:rsid w:val="00F16AFD"/>
    <w:rsid w:val="00F16D6A"/>
    <w:rsid w:val="00F16E6C"/>
    <w:rsid w:val="00F16EB9"/>
    <w:rsid w:val="00F16EDC"/>
    <w:rsid w:val="00F1706C"/>
    <w:rsid w:val="00F17079"/>
    <w:rsid w:val="00F170BA"/>
    <w:rsid w:val="00F1718F"/>
    <w:rsid w:val="00F171B2"/>
    <w:rsid w:val="00F1725B"/>
    <w:rsid w:val="00F172A1"/>
    <w:rsid w:val="00F174C0"/>
    <w:rsid w:val="00F174CF"/>
    <w:rsid w:val="00F17549"/>
    <w:rsid w:val="00F17567"/>
    <w:rsid w:val="00F177E4"/>
    <w:rsid w:val="00F17803"/>
    <w:rsid w:val="00F17853"/>
    <w:rsid w:val="00F179ED"/>
    <w:rsid w:val="00F17B19"/>
    <w:rsid w:val="00F17CB9"/>
    <w:rsid w:val="00F17CC8"/>
    <w:rsid w:val="00F17CD3"/>
    <w:rsid w:val="00F17CEC"/>
    <w:rsid w:val="00F17DCC"/>
    <w:rsid w:val="00F17FDC"/>
    <w:rsid w:val="00F2005E"/>
    <w:rsid w:val="00F202AE"/>
    <w:rsid w:val="00F203AA"/>
    <w:rsid w:val="00F2040B"/>
    <w:rsid w:val="00F204D4"/>
    <w:rsid w:val="00F20524"/>
    <w:rsid w:val="00F207DB"/>
    <w:rsid w:val="00F20C00"/>
    <w:rsid w:val="00F21481"/>
    <w:rsid w:val="00F214A3"/>
    <w:rsid w:val="00F214F9"/>
    <w:rsid w:val="00F21512"/>
    <w:rsid w:val="00F2171D"/>
    <w:rsid w:val="00F217C8"/>
    <w:rsid w:val="00F217FB"/>
    <w:rsid w:val="00F21861"/>
    <w:rsid w:val="00F21B38"/>
    <w:rsid w:val="00F21DB2"/>
    <w:rsid w:val="00F21F52"/>
    <w:rsid w:val="00F2206D"/>
    <w:rsid w:val="00F220FA"/>
    <w:rsid w:val="00F222A3"/>
    <w:rsid w:val="00F22448"/>
    <w:rsid w:val="00F2247E"/>
    <w:rsid w:val="00F227B8"/>
    <w:rsid w:val="00F227D3"/>
    <w:rsid w:val="00F22849"/>
    <w:rsid w:val="00F228AB"/>
    <w:rsid w:val="00F22A29"/>
    <w:rsid w:val="00F22B35"/>
    <w:rsid w:val="00F22D1B"/>
    <w:rsid w:val="00F22F26"/>
    <w:rsid w:val="00F22FDD"/>
    <w:rsid w:val="00F2303B"/>
    <w:rsid w:val="00F23061"/>
    <w:rsid w:val="00F232CB"/>
    <w:rsid w:val="00F23448"/>
    <w:rsid w:val="00F23527"/>
    <w:rsid w:val="00F2355E"/>
    <w:rsid w:val="00F237ED"/>
    <w:rsid w:val="00F23874"/>
    <w:rsid w:val="00F23A3A"/>
    <w:rsid w:val="00F23B49"/>
    <w:rsid w:val="00F23C25"/>
    <w:rsid w:val="00F23E5B"/>
    <w:rsid w:val="00F243FC"/>
    <w:rsid w:val="00F24542"/>
    <w:rsid w:val="00F2456E"/>
    <w:rsid w:val="00F24585"/>
    <w:rsid w:val="00F246BE"/>
    <w:rsid w:val="00F2471F"/>
    <w:rsid w:val="00F24751"/>
    <w:rsid w:val="00F24862"/>
    <w:rsid w:val="00F248FE"/>
    <w:rsid w:val="00F24A1F"/>
    <w:rsid w:val="00F24F6E"/>
    <w:rsid w:val="00F24F86"/>
    <w:rsid w:val="00F24FC0"/>
    <w:rsid w:val="00F2503B"/>
    <w:rsid w:val="00F25046"/>
    <w:rsid w:val="00F251C7"/>
    <w:rsid w:val="00F251DF"/>
    <w:rsid w:val="00F2521E"/>
    <w:rsid w:val="00F2535C"/>
    <w:rsid w:val="00F254A8"/>
    <w:rsid w:val="00F255A2"/>
    <w:rsid w:val="00F255B5"/>
    <w:rsid w:val="00F25706"/>
    <w:rsid w:val="00F257BA"/>
    <w:rsid w:val="00F258EC"/>
    <w:rsid w:val="00F25984"/>
    <w:rsid w:val="00F25B65"/>
    <w:rsid w:val="00F25C1F"/>
    <w:rsid w:val="00F25E01"/>
    <w:rsid w:val="00F25FDA"/>
    <w:rsid w:val="00F261C0"/>
    <w:rsid w:val="00F26202"/>
    <w:rsid w:val="00F262AD"/>
    <w:rsid w:val="00F26341"/>
    <w:rsid w:val="00F263C9"/>
    <w:rsid w:val="00F26569"/>
    <w:rsid w:val="00F26668"/>
    <w:rsid w:val="00F26674"/>
    <w:rsid w:val="00F26800"/>
    <w:rsid w:val="00F2688D"/>
    <w:rsid w:val="00F268D4"/>
    <w:rsid w:val="00F2693C"/>
    <w:rsid w:val="00F26B75"/>
    <w:rsid w:val="00F26B9F"/>
    <w:rsid w:val="00F26BDC"/>
    <w:rsid w:val="00F26C1F"/>
    <w:rsid w:val="00F26D70"/>
    <w:rsid w:val="00F26EA5"/>
    <w:rsid w:val="00F26FA4"/>
    <w:rsid w:val="00F26FBD"/>
    <w:rsid w:val="00F2704E"/>
    <w:rsid w:val="00F271AD"/>
    <w:rsid w:val="00F273C9"/>
    <w:rsid w:val="00F2757A"/>
    <w:rsid w:val="00F27631"/>
    <w:rsid w:val="00F2769B"/>
    <w:rsid w:val="00F27722"/>
    <w:rsid w:val="00F277E7"/>
    <w:rsid w:val="00F278D4"/>
    <w:rsid w:val="00F27A1C"/>
    <w:rsid w:val="00F27BBA"/>
    <w:rsid w:val="00F27BD4"/>
    <w:rsid w:val="00F27E13"/>
    <w:rsid w:val="00F301BA"/>
    <w:rsid w:val="00F30464"/>
    <w:rsid w:val="00F30596"/>
    <w:rsid w:val="00F3061E"/>
    <w:rsid w:val="00F30664"/>
    <w:rsid w:val="00F306D9"/>
    <w:rsid w:val="00F3085A"/>
    <w:rsid w:val="00F3090E"/>
    <w:rsid w:val="00F3128E"/>
    <w:rsid w:val="00F31340"/>
    <w:rsid w:val="00F31405"/>
    <w:rsid w:val="00F315AC"/>
    <w:rsid w:val="00F316A9"/>
    <w:rsid w:val="00F316B3"/>
    <w:rsid w:val="00F316B9"/>
    <w:rsid w:val="00F31C70"/>
    <w:rsid w:val="00F31E41"/>
    <w:rsid w:val="00F31E6B"/>
    <w:rsid w:val="00F31EC4"/>
    <w:rsid w:val="00F31EC5"/>
    <w:rsid w:val="00F31FEA"/>
    <w:rsid w:val="00F321AA"/>
    <w:rsid w:val="00F321FE"/>
    <w:rsid w:val="00F3246C"/>
    <w:rsid w:val="00F325E6"/>
    <w:rsid w:val="00F3280A"/>
    <w:rsid w:val="00F32891"/>
    <w:rsid w:val="00F32ADB"/>
    <w:rsid w:val="00F32BA3"/>
    <w:rsid w:val="00F32EA9"/>
    <w:rsid w:val="00F3305D"/>
    <w:rsid w:val="00F33445"/>
    <w:rsid w:val="00F3350E"/>
    <w:rsid w:val="00F33587"/>
    <w:rsid w:val="00F33671"/>
    <w:rsid w:val="00F336AC"/>
    <w:rsid w:val="00F3382B"/>
    <w:rsid w:val="00F33D2A"/>
    <w:rsid w:val="00F33DF3"/>
    <w:rsid w:val="00F33E10"/>
    <w:rsid w:val="00F33F03"/>
    <w:rsid w:val="00F33FC7"/>
    <w:rsid w:val="00F34298"/>
    <w:rsid w:val="00F342A4"/>
    <w:rsid w:val="00F343F1"/>
    <w:rsid w:val="00F3452C"/>
    <w:rsid w:val="00F34D6C"/>
    <w:rsid w:val="00F35397"/>
    <w:rsid w:val="00F35639"/>
    <w:rsid w:val="00F3568B"/>
    <w:rsid w:val="00F35997"/>
    <w:rsid w:val="00F359F4"/>
    <w:rsid w:val="00F35DD4"/>
    <w:rsid w:val="00F35E31"/>
    <w:rsid w:val="00F361A6"/>
    <w:rsid w:val="00F3629C"/>
    <w:rsid w:val="00F362EE"/>
    <w:rsid w:val="00F36477"/>
    <w:rsid w:val="00F36650"/>
    <w:rsid w:val="00F366E2"/>
    <w:rsid w:val="00F368ED"/>
    <w:rsid w:val="00F369DF"/>
    <w:rsid w:val="00F36A02"/>
    <w:rsid w:val="00F36D0E"/>
    <w:rsid w:val="00F36DF4"/>
    <w:rsid w:val="00F36E09"/>
    <w:rsid w:val="00F3718E"/>
    <w:rsid w:val="00F37256"/>
    <w:rsid w:val="00F37516"/>
    <w:rsid w:val="00F37575"/>
    <w:rsid w:val="00F37759"/>
    <w:rsid w:val="00F377CF"/>
    <w:rsid w:val="00F378F8"/>
    <w:rsid w:val="00F37B30"/>
    <w:rsid w:val="00F40087"/>
    <w:rsid w:val="00F401BB"/>
    <w:rsid w:val="00F40229"/>
    <w:rsid w:val="00F40445"/>
    <w:rsid w:val="00F404DE"/>
    <w:rsid w:val="00F40619"/>
    <w:rsid w:val="00F40724"/>
    <w:rsid w:val="00F4079B"/>
    <w:rsid w:val="00F4082A"/>
    <w:rsid w:val="00F4082D"/>
    <w:rsid w:val="00F408A0"/>
    <w:rsid w:val="00F4093B"/>
    <w:rsid w:val="00F40B39"/>
    <w:rsid w:val="00F40BBF"/>
    <w:rsid w:val="00F40BC0"/>
    <w:rsid w:val="00F40D08"/>
    <w:rsid w:val="00F40E16"/>
    <w:rsid w:val="00F40EBA"/>
    <w:rsid w:val="00F40F1E"/>
    <w:rsid w:val="00F40F70"/>
    <w:rsid w:val="00F411B6"/>
    <w:rsid w:val="00F413FF"/>
    <w:rsid w:val="00F4143A"/>
    <w:rsid w:val="00F41526"/>
    <w:rsid w:val="00F4153A"/>
    <w:rsid w:val="00F41557"/>
    <w:rsid w:val="00F415C4"/>
    <w:rsid w:val="00F41674"/>
    <w:rsid w:val="00F4171C"/>
    <w:rsid w:val="00F41725"/>
    <w:rsid w:val="00F41A77"/>
    <w:rsid w:val="00F41B6C"/>
    <w:rsid w:val="00F41B7B"/>
    <w:rsid w:val="00F41B92"/>
    <w:rsid w:val="00F41BB8"/>
    <w:rsid w:val="00F41CA9"/>
    <w:rsid w:val="00F41CC0"/>
    <w:rsid w:val="00F41DD5"/>
    <w:rsid w:val="00F420A6"/>
    <w:rsid w:val="00F42138"/>
    <w:rsid w:val="00F4220B"/>
    <w:rsid w:val="00F42399"/>
    <w:rsid w:val="00F423FE"/>
    <w:rsid w:val="00F42652"/>
    <w:rsid w:val="00F427DD"/>
    <w:rsid w:val="00F4294A"/>
    <w:rsid w:val="00F42B81"/>
    <w:rsid w:val="00F42CD3"/>
    <w:rsid w:val="00F42E7C"/>
    <w:rsid w:val="00F42FBC"/>
    <w:rsid w:val="00F42FCB"/>
    <w:rsid w:val="00F43144"/>
    <w:rsid w:val="00F432C0"/>
    <w:rsid w:val="00F43608"/>
    <w:rsid w:val="00F437CB"/>
    <w:rsid w:val="00F437D7"/>
    <w:rsid w:val="00F4380B"/>
    <w:rsid w:val="00F4381D"/>
    <w:rsid w:val="00F43852"/>
    <w:rsid w:val="00F438F8"/>
    <w:rsid w:val="00F43937"/>
    <w:rsid w:val="00F43A1A"/>
    <w:rsid w:val="00F43B22"/>
    <w:rsid w:val="00F43C38"/>
    <w:rsid w:val="00F44475"/>
    <w:rsid w:val="00F44621"/>
    <w:rsid w:val="00F4464C"/>
    <w:rsid w:val="00F4471E"/>
    <w:rsid w:val="00F44812"/>
    <w:rsid w:val="00F4496E"/>
    <w:rsid w:val="00F449D6"/>
    <w:rsid w:val="00F44A7F"/>
    <w:rsid w:val="00F44AAE"/>
    <w:rsid w:val="00F44BA7"/>
    <w:rsid w:val="00F44BBA"/>
    <w:rsid w:val="00F44DF2"/>
    <w:rsid w:val="00F44E03"/>
    <w:rsid w:val="00F44E23"/>
    <w:rsid w:val="00F45055"/>
    <w:rsid w:val="00F450F8"/>
    <w:rsid w:val="00F4519D"/>
    <w:rsid w:val="00F451D4"/>
    <w:rsid w:val="00F4522F"/>
    <w:rsid w:val="00F452F6"/>
    <w:rsid w:val="00F45365"/>
    <w:rsid w:val="00F45419"/>
    <w:rsid w:val="00F45447"/>
    <w:rsid w:val="00F45493"/>
    <w:rsid w:val="00F45611"/>
    <w:rsid w:val="00F45933"/>
    <w:rsid w:val="00F459CE"/>
    <w:rsid w:val="00F45A8B"/>
    <w:rsid w:val="00F45AD7"/>
    <w:rsid w:val="00F45B98"/>
    <w:rsid w:val="00F45CA6"/>
    <w:rsid w:val="00F45DA7"/>
    <w:rsid w:val="00F45DE1"/>
    <w:rsid w:val="00F45DF2"/>
    <w:rsid w:val="00F45EA6"/>
    <w:rsid w:val="00F46402"/>
    <w:rsid w:val="00F46524"/>
    <w:rsid w:val="00F465AE"/>
    <w:rsid w:val="00F4663C"/>
    <w:rsid w:val="00F46779"/>
    <w:rsid w:val="00F467C0"/>
    <w:rsid w:val="00F467F5"/>
    <w:rsid w:val="00F46A0E"/>
    <w:rsid w:val="00F46B48"/>
    <w:rsid w:val="00F46C0C"/>
    <w:rsid w:val="00F46C63"/>
    <w:rsid w:val="00F46CB1"/>
    <w:rsid w:val="00F46D04"/>
    <w:rsid w:val="00F46D5E"/>
    <w:rsid w:val="00F46ED4"/>
    <w:rsid w:val="00F472A1"/>
    <w:rsid w:val="00F47309"/>
    <w:rsid w:val="00F4732F"/>
    <w:rsid w:val="00F4747C"/>
    <w:rsid w:val="00F474A0"/>
    <w:rsid w:val="00F4755B"/>
    <w:rsid w:val="00F477B8"/>
    <w:rsid w:val="00F47816"/>
    <w:rsid w:val="00F47841"/>
    <w:rsid w:val="00F47895"/>
    <w:rsid w:val="00F479A3"/>
    <w:rsid w:val="00F47C62"/>
    <w:rsid w:val="00F47CF9"/>
    <w:rsid w:val="00F47D8B"/>
    <w:rsid w:val="00F47F51"/>
    <w:rsid w:val="00F47F94"/>
    <w:rsid w:val="00F5000E"/>
    <w:rsid w:val="00F5002D"/>
    <w:rsid w:val="00F501B2"/>
    <w:rsid w:val="00F501C5"/>
    <w:rsid w:val="00F502A0"/>
    <w:rsid w:val="00F50376"/>
    <w:rsid w:val="00F50529"/>
    <w:rsid w:val="00F505AD"/>
    <w:rsid w:val="00F50631"/>
    <w:rsid w:val="00F50723"/>
    <w:rsid w:val="00F50864"/>
    <w:rsid w:val="00F508D5"/>
    <w:rsid w:val="00F50B2E"/>
    <w:rsid w:val="00F50EE2"/>
    <w:rsid w:val="00F50F72"/>
    <w:rsid w:val="00F512D4"/>
    <w:rsid w:val="00F51346"/>
    <w:rsid w:val="00F5137A"/>
    <w:rsid w:val="00F514D3"/>
    <w:rsid w:val="00F5150D"/>
    <w:rsid w:val="00F515F3"/>
    <w:rsid w:val="00F51652"/>
    <w:rsid w:val="00F51788"/>
    <w:rsid w:val="00F519D5"/>
    <w:rsid w:val="00F51A0E"/>
    <w:rsid w:val="00F51A1E"/>
    <w:rsid w:val="00F51B8F"/>
    <w:rsid w:val="00F51C9E"/>
    <w:rsid w:val="00F51F75"/>
    <w:rsid w:val="00F52091"/>
    <w:rsid w:val="00F520C9"/>
    <w:rsid w:val="00F520DD"/>
    <w:rsid w:val="00F520F5"/>
    <w:rsid w:val="00F521A0"/>
    <w:rsid w:val="00F521DF"/>
    <w:rsid w:val="00F522DC"/>
    <w:rsid w:val="00F52380"/>
    <w:rsid w:val="00F523D2"/>
    <w:rsid w:val="00F5244C"/>
    <w:rsid w:val="00F5252F"/>
    <w:rsid w:val="00F5265D"/>
    <w:rsid w:val="00F5265F"/>
    <w:rsid w:val="00F5285D"/>
    <w:rsid w:val="00F52874"/>
    <w:rsid w:val="00F52A74"/>
    <w:rsid w:val="00F52AFD"/>
    <w:rsid w:val="00F52C30"/>
    <w:rsid w:val="00F52D5E"/>
    <w:rsid w:val="00F52DA9"/>
    <w:rsid w:val="00F52EC7"/>
    <w:rsid w:val="00F53040"/>
    <w:rsid w:val="00F530C7"/>
    <w:rsid w:val="00F5311D"/>
    <w:rsid w:val="00F5312B"/>
    <w:rsid w:val="00F5353E"/>
    <w:rsid w:val="00F535BC"/>
    <w:rsid w:val="00F53752"/>
    <w:rsid w:val="00F53ABF"/>
    <w:rsid w:val="00F53BE3"/>
    <w:rsid w:val="00F53C21"/>
    <w:rsid w:val="00F53D35"/>
    <w:rsid w:val="00F53D3C"/>
    <w:rsid w:val="00F53F5F"/>
    <w:rsid w:val="00F53F66"/>
    <w:rsid w:val="00F541D0"/>
    <w:rsid w:val="00F542F1"/>
    <w:rsid w:val="00F543AD"/>
    <w:rsid w:val="00F543E4"/>
    <w:rsid w:val="00F5469C"/>
    <w:rsid w:val="00F54721"/>
    <w:rsid w:val="00F54727"/>
    <w:rsid w:val="00F547D9"/>
    <w:rsid w:val="00F548EB"/>
    <w:rsid w:val="00F549B0"/>
    <w:rsid w:val="00F54A29"/>
    <w:rsid w:val="00F54CCF"/>
    <w:rsid w:val="00F54E83"/>
    <w:rsid w:val="00F54FFF"/>
    <w:rsid w:val="00F55062"/>
    <w:rsid w:val="00F55394"/>
    <w:rsid w:val="00F55404"/>
    <w:rsid w:val="00F55502"/>
    <w:rsid w:val="00F555CF"/>
    <w:rsid w:val="00F55617"/>
    <w:rsid w:val="00F55713"/>
    <w:rsid w:val="00F557C1"/>
    <w:rsid w:val="00F55AF7"/>
    <w:rsid w:val="00F55D2C"/>
    <w:rsid w:val="00F55E13"/>
    <w:rsid w:val="00F55FE6"/>
    <w:rsid w:val="00F56061"/>
    <w:rsid w:val="00F5617E"/>
    <w:rsid w:val="00F563D7"/>
    <w:rsid w:val="00F5655B"/>
    <w:rsid w:val="00F5658D"/>
    <w:rsid w:val="00F56CF0"/>
    <w:rsid w:val="00F56E59"/>
    <w:rsid w:val="00F56F73"/>
    <w:rsid w:val="00F570A8"/>
    <w:rsid w:val="00F572CA"/>
    <w:rsid w:val="00F5757D"/>
    <w:rsid w:val="00F5757E"/>
    <w:rsid w:val="00F575DC"/>
    <w:rsid w:val="00F576F7"/>
    <w:rsid w:val="00F5783F"/>
    <w:rsid w:val="00F57A54"/>
    <w:rsid w:val="00F57B33"/>
    <w:rsid w:val="00F57B47"/>
    <w:rsid w:val="00F57C3C"/>
    <w:rsid w:val="00F57E49"/>
    <w:rsid w:val="00F57ED1"/>
    <w:rsid w:val="00F600FA"/>
    <w:rsid w:val="00F601B8"/>
    <w:rsid w:val="00F60320"/>
    <w:rsid w:val="00F6040F"/>
    <w:rsid w:val="00F605D5"/>
    <w:rsid w:val="00F60951"/>
    <w:rsid w:val="00F60A61"/>
    <w:rsid w:val="00F60E5E"/>
    <w:rsid w:val="00F60F42"/>
    <w:rsid w:val="00F60F47"/>
    <w:rsid w:val="00F6108D"/>
    <w:rsid w:val="00F61130"/>
    <w:rsid w:val="00F6116B"/>
    <w:rsid w:val="00F611F8"/>
    <w:rsid w:val="00F612C5"/>
    <w:rsid w:val="00F6179A"/>
    <w:rsid w:val="00F619C2"/>
    <w:rsid w:val="00F61A83"/>
    <w:rsid w:val="00F61AF4"/>
    <w:rsid w:val="00F61AF5"/>
    <w:rsid w:val="00F61C57"/>
    <w:rsid w:val="00F61DB1"/>
    <w:rsid w:val="00F61E0E"/>
    <w:rsid w:val="00F61EAD"/>
    <w:rsid w:val="00F61EED"/>
    <w:rsid w:val="00F61F9B"/>
    <w:rsid w:val="00F62094"/>
    <w:rsid w:val="00F624B0"/>
    <w:rsid w:val="00F62564"/>
    <w:rsid w:val="00F628F3"/>
    <w:rsid w:val="00F62AC8"/>
    <w:rsid w:val="00F62B6E"/>
    <w:rsid w:val="00F62DCF"/>
    <w:rsid w:val="00F6303B"/>
    <w:rsid w:val="00F631F8"/>
    <w:rsid w:val="00F634EE"/>
    <w:rsid w:val="00F6359F"/>
    <w:rsid w:val="00F635BF"/>
    <w:rsid w:val="00F6361F"/>
    <w:rsid w:val="00F63651"/>
    <w:rsid w:val="00F6385D"/>
    <w:rsid w:val="00F63869"/>
    <w:rsid w:val="00F63986"/>
    <w:rsid w:val="00F63A80"/>
    <w:rsid w:val="00F63F56"/>
    <w:rsid w:val="00F64093"/>
    <w:rsid w:val="00F640F7"/>
    <w:rsid w:val="00F641FE"/>
    <w:rsid w:val="00F6423C"/>
    <w:rsid w:val="00F6428C"/>
    <w:rsid w:val="00F64309"/>
    <w:rsid w:val="00F6431F"/>
    <w:rsid w:val="00F64331"/>
    <w:rsid w:val="00F64350"/>
    <w:rsid w:val="00F64391"/>
    <w:rsid w:val="00F64800"/>
    <w:rsid w:val="00F6483D"/>
    <w:rsid w:val="00F64849"/>
    <w:rsid w:val="00F64954"/>
    <w:rsid w:val="00F649FC"/>
    <w:rsid w:val="00F64D89"/>
    <w:rsid w:val="00F6515F"/>
    <w:rsid w:val="00F65293"/>
    <w:rsid w:val="00F654B8"/>
    <w:rsid w:val="00F6562D"/>
    <w:rsid w:val="00F65669"/>
    <w:rsid w:val="00F656C1"/>
    <w:rsid w:val="00F6573C"/>
    <w:rsid w:val="00F6589C"/>
    <w:rsid w:val="00F658BE"/>
    <w:rsid w:val="00F65AAD"/>
    <w:rsid w:val="00F65D2E"/>
    <w:rsid w:val="00F65E4D"/>
    <w:rsid w:val="00F6603F"/>
    <w:rsid w:val="00F66134"/>
    <w:rsid w:val="00F66236"/>
    <w:rsid w:val="00F662A3"/>
    <w:rsid w:val="00F66310"/>
    <w:rsid w:val="00F6634C"/>
    <w:rsid w:val="00F66708"/>
    <w:rsid w:val="00F66712"/>
    <w:rsid w:val="00F668F0"/>
    <w:rsid w:val="00F6697D"/>
    <w:rsid w:val="00F66BAA"/>
    <w:rsid w:val="00F66DF0"/>
    <w:rsid w:val="00F66F7E"/>
    <w:rsid w:val="00F67041"/>
    <w:rsid w:val="00F671C0"/>
    <w:rsid w:val="00F67276"/>
    <w:rsid w:val="00F672B3"/>
    <w:rsid w:val="00F6738C"/>
    <w:rsid w:val="00F6746C"/>
    <w:rsid w:val="00F674D7"/>
    <w:rsid w:val="00F67708"/>
    <w:rsid w:val="00F679D5"/>
    <w:rsid w:val="00F67A38"/>
    <w:rsid w:val="00F67A98"/>
    <w:rsid w:val="00F67AF3"/>
    <w:rsid w:val="00F67C32"/>
    <w:rsid w:val="00F700FC"/>
    <w:rsid w:val="00F70203"/>
    <w:rsid w:val="00F70208"/>
    <w:rsid w:val="00F7022C"/>
    <w:rsid w:val="00F70247"/>
    <w:rsid w:val="00F70484"/>
    <w:rsid w:val="00F70596"/>
    <w:rsid w:val="00F70609"/>
    <w:rsid w:val="00F70893"/>
    <w:rsid w:val="00F70AE3"/>
    <w:rsid w:val="00F70D50"/>
    <w:rsid w:val="00F70D64"/>
    <w:rsid w:val="00F70D72"/>
    <w:rsid w:val="00F70E84"/>
    <w:rsid w:val="00F7103B"/>
    <w:rsid w:val="00F7115D"/>
    <w:rsid w:val="00F711E0"/>
    <w:rsid w:val="00F712D4"/>
    <w:rsid w:val="00F713C6"/>
    <w:rsid w:val="00F714C4"/>
    <w:rsid w:val="00F71521"/>
    <w:rsid w:val="00F71925"/>
    <w:rsid w:val="00F71A49"/>
    <w:rsid w:val="00F71A50"/>
    <w:rsid w:val="00F71B63"/>
    <w:rsid w:val="00F71D51"/>
    <w:rsid w:val="00F71DCB"/>
    <w:rsid w:val="00F71E5E"/>
    <w:rsid w:val="00F71E8C"/>
    <w:rsid w:val="00F71EFC"/>
    <w:rsid w:val="00F71F86"/>
    <w:rsid w:val="00F72309"/>
    <w:rsid w:val="00F72394"/>
    <w:rsid w:val="00F723A6"/>
    <w:rsid w:val="00F724DC"/>
    <w:rsid w:val="00F7250C"/>
    <w:rsid w:val="00F72758"/>
    <w:rsid w:val="00F7284F"/>
    <w:rsid w:val="00F7289A"/>
    <w:rsid w:val="00F728D1"/>
    <w:rsid w:val="00F72944"/>
    <w:rsid w:val="00F72C6D"/>
    <w:rsid w:val="00F72E8D"/>
    <w:rsid w:val="00F73156"/>
    <w:rsid w:val="00F731E3"/>
    <w:rsid w:val="00F73387"/>
    <w:rsid w:val="00F733ED"/>
    <w:rsid w:val="00F737AA"/>
    <w:rsid w:val="00F73AE9"/>
    <w:rsid w:val="00F73B7B"/>
    <w:rsid w:val="00F73C53"/>
    <w:rsid w:val="00F73CAD"/>
    <w:rsid w:val="00F73D15"/>
    <w:rsid w:val="00F73DC5"/>
    <w:rsid w:val="00F740BD"/>
    <w:rsid w:val="00F740F6"/>
    <w:rsid w:val="00F741AE"/>
    <w:rsid w:val="00F747BF"/>
    <w:rsid w:val="00F74814"/>
    <w:rsid w:val="00F74975"/>
    <w:rsid w:val="00F74C14"/>
    <w:rsid w:val="00F74C26"/>
    <w:rsid w:val="00F74C7E"/>
    <w:rsid w:val="00F74E24"/>
    <w:rsid w:val="00F74EEB"/>
    <w:rsid w:val="00F74F19"/>
    <w:rsid w:val="00F752E7"/>
    <w:rsid w:val="00F75380"/>
    <w:rsid w:val="00F75417"/>
    <w:rsid w:val="00F75443"/>
    <w:rsid w:val="00F75545"/>
    <w:rsid w:val="00F755A4"/>
    <w:rsid w:val="00F755B2"/>
    <w:rsid w:val="00F755FD"/>
    <w:rsid w:val="00F7566C"/>
    <w:rsid w:val="00F75702"/>
    <w:rsid w:val="00F757E9"/>
    <w:rsid w:val="00F758B7"/>
    <w:rsid w:val="00F75A81"/>
    <w:rsid w:val="00F75AF4"/>
    <w:rsid w:val="00F75CAD"/>
    <w:rsid w:val="00F76115"/>
    <w:rsid w:val="00F76315"/>
    <w:rsid w:val="00F763A0"/>
    <w:rsid w:val="00F76449"/>
    <w:rsid w:val="00F76456"/>
    <w:rsid w:val="00F76974"/>
    <w:rsid w:val="00F7699D"/>
    <w:rsid w:val="00F769EA"/>
    <w:rsid w:val="00F76A77"/>
    <w:rsid w:val="00F76A7B"/>
    <w:rsid w:val="00F76C6F"/>
    <w:rsid w:val="00F76E05"/>
    <w:rsid w:val="00F76F7A"/>
    <w:rsid w:val="00F77047"/>
    <w:rsid w:val="00F77279"/>
    <w:rsid w:val="00F77604"/>
    <w:rsid w:val="00F776FA"/>
    <w:rsid w:val="00F77888"/>
    <w:rsid w:val="00F779A6"/>
    <w:rsid w:val="00F77B63"/>
    <w:rsid w:val="00F77CA8"/>
    <w:rsid w:val="00F77DBE"/>
    <w:rsid w:val="00F77DD8"/>
    <w:rsid w:val="00F77F3B"/>
    <w:rsid w:val="00F80435"/>
    <w:rsid w:val="00F804B6"/>
    <w:rsid w:val="00F80682"/>
    <w:rsid w:val="00F807F7"/>
    <w:rsid w:val="00F8090A"/>
    <w:rsid w:val="00F809C8"/>
    <w:rsid w:val="00F80A58"/>
    <w:rsid w:val="00F80B3A"/>
    <w:rsid w:val="00F80B3E"/>
    <w:rsid w:val="00F80B46"/>
    <w:rsid w:val="00F80C7C"/>
    <w:rsid w:val="00F80D27"/>
    <w:rsid w:val="00F80E34"/>
    <w:rsid w:val="00F80FE6"/>
    <w:rsid w:val="00F8139D"/>
    <w:rsid w:val="00F81474"/>
    <w:rsid w:val="00F814E2"/>
    <w:rsid w:val="00F8156B"/>
    <w:rsid w:val="00F81959"/>
    <w:rsid w:val="00F8197E"/>
    <w:rsid w:val="00F819A9"/>
    <w:rsid w:val="00F81DD8"/>
    <w:rsid w:val="00F81DFD"/>
    <w:rsid w:val="00F81E2A"/>
    <w:rsid w:val="00F81ED2"/>
    <w:rsid w:val="00F81EE0"/>
    <w:rsid w:val="00F81EF1"/>
    <w:rsid w:val="00F81FA6"/>
    <w:rsid w:val="00F82025"/>
    <w:rsid w:val="00F8205A"/>
    <w:rsid w:val="00F82084"/>
    <w:rsid w:val="00F822B8"/>
    <w:rsid w:val="00F82385"/>
    <w:rsid w:val="00F825B9"/>
    <w:rsid w:val="00F826EE"/>
    <w:rsid w:val="00F828DC"/>
    <w:rsid w:val="00F829A8"/>
    <w:rsid w:val="00F83084"/>
    <w:rsid w:val="00F833F3"/>
    <w:rsid w:val="00F834D3"/>
    <w:rsid w:val="00F83774"/>
    <w:rsid w:val="00F83C7B"/>
    <w:rsid w:val="00F83C9B"/>
    <w:rsid w:val="00F83D52"/>
    <w:rsid w:val="00F83E72"/>
    <w:rsid w:val="00F842F2"/>
    <w:rsid w:val="00F842F9"/>
    <w:rsid w:val="00F844CD"/>
    <w:rsid w:val="00F8453B"/>
    <w:rsid w:val="00F845CE"/>
    <w:rsid w:val="00F84794"/>
    <w:rsid w:val="00F847CC"/>
    <w:rsid w:val="00F849C5"/>
    <w:rsid w:val="00F84D26"/>
    <w:rsid w:val="00F84D8E"/>
    <w:rsid w:val="00F84EDA"/>
    <w:rsid w:val="00F84F2F"/>
    <w:rsid w:val="00F84F71"/>
    <w:rsid w:val="00F84FC1"/>
    <w:rsid w:val="00F84FF0"/>
    <w:rsid w:val="00F85144"/>
    <w:rsid w:val="00F852F2"/>
    <w:rsid w:val="00F853C2"/>
    <w:rsid w:val="00F8551F"/>
    <w:rsid w:val="00F85626"/>
    <w:rsid w:val="00F859DE"/>
    <w:rsid w:val="00F85A91"/>
    <w:rsid w:val="00F85AA4"/>
    <w:rsid w:val="00F85CA9"/>
    <w:rsid w:val="00F85D8E"/>
    <w:rsid w:val="00F85DAA"/>
    <w:rsid w:val="00F85F04"/>
    <w:rsid w:val="00F85F92"/>
    <w:rsid w:val="00F86005"/>
    <w:rsid w:val="00F861FD"/>
    <w:rsid w:val="00F86300"/>
    <w:rsid w:val="00F8635F"/>
    <w:rsid w:val="00F864F8"/>
    <w:rsid w:val="00F867C7"/>
    <w:rsid w:val="00F86B36"/>
    <w:rsid w:val="00F86B3F"/>
    <w:rsid w:val="00F86BC2"/>
    <w:rsid w:val="00F86BDC"/>
    <w:rsid w:val="00F86CAA"/>
    <w:rsid w:val="00F86E30"/>
    <w:rsid w:val="00F86E77"/>
    <w:rsid w:val="00F87358"/>
    <w:rsid w:val="00F8740B"/>
    <w:rsid w:val="00F87564"/>
    <w:rsid w:val="00F87699"/>
    <w:rsid w:val="00F8786B"/>
    <w:rsid w:val="00F878D0"/>
    <w:rsid w:val="00F879C1"/>
    <w:rsid w:val="00F879C8"/>
    <w:rsid w:val="00F87B2C"/>
    <w:rsid w:val="00F87B54"/>
    <w:rsid w:val="00F87EC5"/>
    <w:rsid w:val="00F87F51"/>
    <w:rsid w:val="00F87FB0"/>
    <w:rsid w:val="00F90090"/>
    <w:rsid w:val="00F9055C"/>
    <w:rsid w:val="00F9062B"/>
    <w:rsid w:val="00F90696"/>
    <w:rsid w:val="00F906F3"/>
    <w:rsid w:val="00F90746"/>
    <w:rsid w:val="00F90B8F"/>
    <w:rsid w:val="00F90BD9"/>
    <w:rsid w:val="00F90BDA"/>
    <w:rsid w:val="00F90CB5"/>
    <w:rsid w:val="00F90CF9"/>
    <w:rsid w:val="00F90E7B"/>
    <w:rsid w:val="00F9121F"/>
    <w:rsid w:val="00F915A7"/>
    <w:rsid w:val="00F915C7"/>
    <w:rsid w:val="00F915CC"/>
    <w:rsid w:val="00F91630"/>
    <w:rsid w:val="00F91AC2"/>
    <w:rsid w:val="00F91F95"/>
    <w:rsid w:val="00F92105"/>
    <w:rsid w:val="00F92194"/>
    <w:rsid w:val="00F92212"/>
    <w:rsid w:val="00F92235"/>
    <w:rsid w:val="00F92320"/>
    <w:rsid w:val="00F927CB"/>
    <w:rsid w:val="00F927E3"/>
    <w:rsid w:val="00F92A98"/>
    <w:rsid w:val="00F92B53"/>
    <w:rsid w:val="00F92B65"/>
    <w:rsid w:val="00F92BCD"/>
    <w:rsid w:val="00F92D4A"/>
    <w:rsid w:val="00F92DF8"/>
    <w:rsid w:val="00F92E78"/>
    <w:rsid w:val="00F9311D"/>
    <w:rsid w:val="00F93152"/>
    <w:rsid w:val="00F931DB"/>
    <w:rsid w:val="00F93279"/>
    <w:rsid w:val="00F93304"/>
    <w:rsid w:val="00F9330F"/>
    <w:rsid w:val="00F9335C"/>
    <w:rsid w:val="00F934BD"/>
    <w:rsid w:val="00F93647"/>
    <w:rsid w:val="00F9381C"/>
    <w:rsid w:val="00F93829"/>
    <w:rsid w:val="00F939B8"/>
    <w:rsid w:val="00F93A2F"/>
    <w:rsid w:val="00F93AA4"/>
    <w:rsid w:val="00F93ABB"/>
    <w:rsid w:val="00F93B31"/>
    <w:rsid w:val="00F93EC3"/>
    <w:rsid w:val="00F93F37"/>
    <w:rsid w:val="00F94084"/>
    <w:rsid w:val="00F941F1"/>
    <w:rsid w:val="00F9436F"/>
    <w:rsid w:val="00F944F9"/>
    <w:rsid w:val="00F9451F"/>
    <w:rsid w:val="00F94624"/>
    <w:rsid w:val="00F94726"/>
    <w:rsid w:val="00F94953"/>
    <w:rsid w:val="00F94955"/>
    <w:rsid w:val="00F94D68"/>
    <w:rsid w:val="00F94D9E"/>
    <w:rsid w:val="00F94E49"/>
    <w:rsid w:val="00F94E4F"/>
    <w:rsid w:val="00F94EE8"/>
    <w:rsid w:val="00F94F58"/>
    <w:rsid w:val="00F950B7"/>
    <w:rsid w:val="00F951FB"/>
    <w:rsid w:val="00F952B2"/>
    <w:rsid w:val="00F953D8"/>
    <w:rsid w:val="00F954D6"/>
    <w:rsid w:val="00F955D7"/>
    <w:rsid w:val="00F95658"/>
    <w:rsid w:val="00F95662"/>
    <w:rsid w:val="00F9584F"/>
    <w:rsid w:val="00F959E9"/>
    <w:rsid w:val="00F95A04"/>
    <w:rsid w:val="00F95D24"/>
    <w:rsid w:val="00F95D98"/>
    <w:rsid w:val="00F9600D"/>
    <w:rsid w:val="00F961E5"/>
    <w:rsid w:val="00F962A7"/>
    <w:rsid w:val="00F962BA"/>
    <w:rsid w:val="00F9654F"/>
    <w:rsid w:val="00F965C7"/>
    <w:rsid w:val="00F96912"/>
    <w:rsid w:val="00F96C73"/>
    <w:rsid w:val="00F96C9E"/>
    <w:rsid w:val="00F96D7D"/>
    <w:rsid w:val="00F96DD6"/>
    <w:rsid w:val="00F96F45"/>
    <w:rsid w:val="00F96FB8"/>
    <w:rsid w:val="00F970D4"/>
    <w:rsid w:val="00F97168"/>
    <w:rsid w:val="00F9723E"/>
    <w:rsid w:val="00F972BE"/>
    <w:rsid w:val="00F972C4"/>
    <w:rsid w:val="00F97312"/>
    <w:rsid w:val="00F97586"/>
    <w:rsid w:val="00F975D5"/>
    <w:rsid w:val="00F975E0"/>
    <w:rsid w:val="00F97A74"/>
    <w:rsid w:val="00F97C3F"/>
    <w:rsid w:val="00F97D7D"/>
    <w:rsid w:val="00F97DFD"/>
    <w:rsid w:val="00F97E66"/>
    <w:rsid w:val="00F97ED7"/>
    <w:rsid w:val="00F97FA6"/>
    <w:rsid w:val="00FA0170"/>
    <w:rsid w:val="00FA0204"/>
    <w:rsid w:val="00FA06B6"/>
    <w:rsid w:val="00FA06BA"/>
    <w:rsid w:val="00FA07F4"/>
    <w:rsid w:val="00FA0A4B"/>
    <w:rsid w:val="00FA0BFF"/>
    <w:rsid w:val="00FA0CD3"/>
    <w:rsid w:val="00FA0CFD"/>
    <w:rsid w:val="00FA0F09"/>
    <w:rsid w:val="00FA0F14"/>
    <w:rsid w:val="00FA10B9"/>
    <w:rsid w:val="00FA1556"/>
    <w:rsid w:val="00FA193C"/>
    <w:rsid w:val="00FA1A1D"/>
    <w:rsid w:val="00FA1A23"/>
    <w:rsid w:val="00FA1CC5"/>
    <w:rsid w:val="00FA1E39"/>
    <w:rsid w:val="00FA1E51"/>
    <w:rsid w:val="00FA1F87"/>
    <w:rsid w:val="00FA200B"/>
    <w:rsid w:val="00FA2126"/>
    <w:rsid w:val="00FA23E5"/>
    <w:rsid w:val="00FA23EA"/>
    <w:rsid w:val="00FA2720"/>
    <w:rsid w:val="00FA2892"/>
    <w:rsid w:val="00FA2A3C"/>
    <w:rsid w:val="00FA2D91"/>
    <w:rsid w:val="00FA300C"/>
    <w:rsid w:val="00FA325D"/>
    <w:rsid w:val="00FA33C9"/>
    <w:rsid w:val="00FA3487"/>
    <w:rsid w:val="00FA3662"/>
    <w:rsid w:val="00FA366B"/>
    <w:rsid w:val="00FA375F"/>
    <w:rsid w:val="00FA37D6"/>
    <w:rsid w:val="00FA392D"/>
    <w:rsid w:val="00FA3B00"/>
    <w:rsid w:val="00FA3CFA"/>
    <w:rsid w:val="00FA3CFC"/>
    <w:rsid w:val="00FA3E87"/>
    <w:rsid w:val="00FA3EB3"/>
    <w:rsid w:val="00FA3F0F"/>
    <w:rsid w:val="00FA3F85"/>
    <w:rsid w:val="00FA4086"/>
    <w:rsid w:val="00FA4120"/>
    <w:rsid w:val="00FA4133"/>
    <w:rsid w:val="00FA415A"/>
    <w:rsid w:val="00FA4165"/>
    <w:rsid w:val="00FA41D5"/>
    <w:rsid w:val="00FA41E8"/>
    <w:rsid w:val="00FA4244"/>
    <w:rsid w:val="00FA4375"/>
    <w:rsid w:val="00FA43CA"/>
    <w:rsid w:val="00FA43F8"/>
    <w:rsid w:val="00FA4478"/>
    <w:rsid w:val="00FA44D6"/>
    <w:rsid w:val="00FA4540"/>
    <w:rsid w:val="00FA4573"/>
    <w:rsid w:val="00FA485F"/>
    <w:rsid w:val="00FA49C4"/>
    <w:rsid w:val="00FA4AA0"/>
    <w:rsid w:val="00FA4BB8"/>
    <w:rsid w:val="00FA4D84"/>
    <w:rsid w:val="00FA4DEE"/>
    <w:rsid w:val="00FA4EC4"/>
    <w:rsid w:val="00FA5223"/>
    <w:rsid w:val="00FA52AB"/>
    <w:rsid w:val="00FA52C4"/>
    <w:rsid w:val="00FA54CD"/>
    <w:rsid w:val="00FA551F"/>
    <w:rsid w:val="00FA566A"/>
    <w:rsid w:val="00FA5A9E"/>
    <w:rsid w:val="00FA5B5C"/>
    <w:rsid w:val="00FA5CDC"/>
    <w:rsid w:val="00FA5DCF"/>
    <w:rsid w:val="00FA5F73"/>
    <w:rsid w:val="00FA62F5"/>
    <w:rsid w:val="00FA641F"/>
    <w:rsid w:val="00FA6553"/>
    <w:rsid w:val="00FA680D"/>
    <w:rsid w:val="00FA688B"/>
    <w:rsid w:val="00FA6961"/>
    <w:rsid w:val="00FA69E8"/>
    <w:rsid w:val="00FA6A81"/>
    <w:rsid w:val="00FA6C62"/>
    <w:rsid w:val="00FA6DF8"/>
    <w:rsid w:val="00FA6FB9"/>
    <w:rsid w:val="00FA7110"/>
    <w:rsid w:val="00FA7446"/>
    <w:rsid w:val="00FA7653"/>
    <w:rsid w:val="00FA7673"/>
    <w:rsid w:val="00FA7697"/>
    <w:rsid w:val="00FA7788"/>
    <w:rsid w:val="00FA798F"/>
    <w:rsid w:val="00FA7D61"/>
    <w:rsid w:val="00FA7E2E"/>
    <w:rsid w:val="00FA7EFF"/>
    <w:rsid w:val="00FB00B1"/>
    <w:rsid w:val="00FB0258"/>
    <w:rsid w:val="00FB02B3"/>
    <w:rsid w:val="00FB0305"/>
    <w:rsid w:val="00FB0310"/>
    <w:rsid w:val="00FB0483"/>
    <w:rsid w:val="00FB04F7"/>
    <w:rsid w:val="00FB0681"/>
    <w:rsid w:val="00FB0817"/>
    <w:rsid w:val="00FB089D"/>
    <w:rsid w:val="00FB0B37"/>
    <w:rsid w:val="00FB0C9C"/>
    <w:rsid w:val="00FB0E02"/>
    <w:rsid w:val="00FB0E75"/>
    <w:rsid w:val="00FB0E84"/>
    <w:rsid w:val="00FB0EC9"/>
    <w:rsid w:val="00FB1081"/>
    <w:rsid w:val="00FB1162"/>
    <w:rsid w:val="00FB1268"/>
    <w:rsid w:val="00FB16D4"/>
    <w:rsid w:val="00FB178A"/>
    <w:rsid w:val="00FB1923"/>
    <w:rsid w:val="00FB19FD"/>
    <w:rsid w:val="00FB1B7C"/>
    <w:rsid w:val="00FB1BAF"/>
    <w:rsid w:val="00FB1C55"/>
    <w:rsid w:val="00FB2065"/>
    <w:rsid w:val="00FB2218"/>
    <w:rsid w:val="00FB22E3"/>
    <w:rsid w:val="00FB236B"/>
    <w:rsid w:val="00FB2595"/>
    <w:rsid w:val="00FB26F5"/>
    <w:rsid w:val="00FB2711"/>
    <w:rsid w:val="00FB2778"/>
    <w:rsid w:val="00FB2904"/>
    <w:rsid w:val="00FB29EF"/>
    <w:rsid w:val="00FB2A8C"/>
    <w:rsid w:val="00FB2B01"/>
    <w:rsid w:val="00FB2B54"/>
    <w:rsid w:val="00FB2DBB"/>
    <w:rsid w:val="00FB2F0C"/>
    <w:rsid w:val="00FB2FC6"/>
    <w:rsid w:val="00FB3068"/>
    <w:rsid w:val="00FB309A"/>
    <w:rsid w:val="00FB30B8"/>
    <w:rsid w:val="00FB3134"/>
    <w:rsid w:val="00FB3380"/>
    <w:rsid w:val="00FB345E"/>
    <w:rsid w:val="00FB34A8"/>
    <w:rsid w:val="00FB34FA"/>
    <w:rsid w:val="00FB35A2"/>
    <w:rsid w:val="00FB36E3"/>
    <w:rsid w:val="00FB3751"/>
    <w:rsid w:val="00FB3821"/>
    <w:rsid w:val="00FB38C7"/>
    <w:rsid w:val="00FB3A5A"/>
    <w:rsid w:val="00FB3A65"/>
    <w:rsid w:val="00FB3C74"/>
    <w:rsid w:val="00FB3D99"/>
    <w:rsid w:val="00FB3E98"/>
    <w:rsid w:val="00FB41AF"/>
    <w:rsid w:val="00FB425B"/>
    <w:rsid w:val="00FB4274"/>
    <w:rsid w:val="00FB45D8"/>
    <w:rsid w:val="00FB4703"/>
    <w:rsid w:val="00FB48F7"/>
    <w:rsid w:val="00FB4A2E"/>
    <w:rsid w:val="00FB4A7A"/>
    <w:rsid w:val="00FB4CA9"/>
    <w:rsid w:val="00FB4CBB"/>
    <w:rsid w:val="00FB4DBB"/>
    <w:rsid w:val="00FB4FC9"/>
    <w:rsid w:val="00FB50CC"/>
    <w:rsid w:val="00FB5195"/>
    <w:rsid w:val="00FB52D4"/>
    <w:rsid w:val="00FB54C1"/>
    <w:rsid w:val="00FB5526"/>
    <w:rsid w:val="00FB5565"/>
    <w:rsid w:val="00FB5691"/>
    <w:rsid w:val="00FB56FC"/>
    <w:rsid w:val="00FB5730"/>
    <w:rsid w:val="00FB5775"/>
    <w:rsid w:val="00FB5833"/>
    <w:rsid w:val="00FB599B"/>
    <w:rsid w:val="00FB5B9D"/>
    <w:rsid w:val="00FB5E59"/>
    <w:rsid w:val="00FB5F20"/>
    <w:rsid w:val="00FB6043"/>
    <w:rsid w:val="00FB60F0"/>
    <w:rsid w:val="00FB612E"/>
    <w:rsid w:val="00FB6414"/>
    <w:rsid w:val="00FB6418"/>
    <w:rsid w:val="00FB6450"/>
    <w:rsid w:val="00FB686D"/>
    <w:rsid w:val="00FB6900"/>
    <w:rsid w:val="00FB693E"/>
    <w:rsid w:val="00FB6A43"/>
    <w:rsid w:val="00FB6BB6"/>
    <w:rsid w:val="00FB6D5A"/>
    <w:rsid w:val="00FB6D90"/>
    <w:rsid w:val="00FB6E51"/>
    <w:rsid w:val="00FB6E97"/>
    <w:rsid w:val="00FB70D0"/>
    <w:rsid w:val="00FB70FC"/>
    <w:rsid w:val="00FB7271"/>
    <w:rsid w:val="00FB72D5"/>
    <w:rsid w:val="00FB73F1"/>
    <w:rsid w:val="00FB7537"/>
    <w:rsid w:val="00FB7859"/>
    <w:rsid w:val="00FB786E"/>
    <w:rsid w:val="00FB7941"/>
    <w:rsid w:val="00FB79FC"/>
    <w:rsid w:val="00FB7A64"/>
    <w:rsid w:val="00FB7F07"/>
    <w:rsid w:val="00FC000D"/>
    <w:rsid w:val="00FC0092"/>
    <w:rsid w:val="00FC00B5"/>
    <w:rsid w:val="00FC037D"/>
    <w:rsid w:val="00FC0752"/>
    <w:rsid w:val="00FC0818"/>
    <w:rsid w:val="00FC0841"/>
    <w:rsid w:val="00FC0984"/>
    <w:rsid w:val="00FC0A2A"/>
    <w:rsid w:val="00FC0D8F"/>
    <w:rsid w:val="00FC0F75"/>
    <w:rsid w:val="00FC0FB4"/>
    <w:rsid w:val="00FC0FF3"/>
    <w:rsid w:val="00FC1198"/>
    <w:rsid w:val="00FC1285"/>
    <w:rsid w:val="00FC1328"/>
    <w:rsid w:val="00FC14C9"/>
    <w:rsid w:val="00FC14DC"/>
    <w:rsid w:val="00FC1767"/>
    <w:rsid w:val="00FC178B"/>
    <w:rsid w:val="00FC18C5"/>
    <w:rsid w:val="00FC1907"/>
    <w:rsid w:val="00FC1AB2"/>
    <w:rsid w:val="00FC1AEC"/>
    <w:rsid w:val="00FC1BE8"/>
    <w:rsid w:val="00FC1C59"/>
    <w:rsid w:val="00FC1EA7"/>
    <w:rsid w:val="00FC20A1"/>
    <w:rsid w:val="00FC2116"/>
    <w:rsid w:val="00FC2160"/>
    <w:rsid w:val="00FC2164"/>
    <w:rsid w:val="00FC2363"/>
    <w:rsid w:val="00FC23E7"/>
    <w:rsid w:val="00FC2453"/>
    <w:rsid w:val="00FC2472"/>
    <w:rsid w:val="00FC25E9"/>
    <w:rsid w:val="00FC25F5"/>
    <w:rsid w:val="00FC27D3"/>
    <w:rsid w:val="00FC2961"/>
    <w:rsid w:val="00FC2B03"/>
    <w:rsid w:val="00FC2C5D"/>
    <w:rsid w:val="00FC2CA9"/>
    <w:rsid w:val="00FC2F1E"/>
    <w:rsid w:val="00FC320C"/>
    <w:rsid w:val="00FC3358"/>
    <w:rsid w:val="00FC337A"/>
    <w:rsid w:val="00FC344E"/>
    <w:rsid w:val="00FC35D1"/>
    <w:rsid w:val="00FC3668"/>
    <w:rsid w:val="00FC397F"/>
    <w:rsid w:val="00FC3983"/>
    <w:rsid w:val="00FC39EC"/>
    <w:rsid w:val="00FC3D0F"/>
    <w:rsid w:val="00FC3DF0"/>
    <w:rsid w:val="00FC3F92"/>
    <w:rsid w:val="00FC4009"/>
    <w:rsid w:val="00FC41A1"/>
    <w:rsid w:val="00FC4238"/>
    <w:rsid w:val="00FC42A4"/>
    <w:rsid w:val="00FC42E8"/>
    <w:rsid w:val="00FC4455"/>
    <w:rsid w:val="00FC44E8"/>
    <w:rsid w:val="00FC46C1"/>
    <w:rsid w:val="00FC47E9"/>
    <w:rsid w:val="00FC47FB"/>
    <w:rsid w:val="00FC4859"/>
    <w:rsid w:val="00FC497F"/>
    <w:rsid w:val="00FC4B27"/>
    <w:rsid w:val="00FC4CD0"/>
    <w:rsid w:val="00FC4CF8"/>
    <w:rsid w:val="00FC4D16"/>
    <w:rsid w:val="00FC4E9F"/>
    <w:rsid w:val="00FC4EC3"/>
    <w:rsid w:val="00FC4F35"/>
    <w:rsid w:val="00FC4FB4"/>
    <w:rsid w:val="00FC4FF9"/>
    <w:rsid w:val="00FC5059"/>
    <w:rsid w:val="00FC5125"/>
    <w:rsid w:val="00FC514D"/>
    <w:rsid w:val="00FC52F6"/>
    <w:rsid w:val="00FC5AB0"/>
    <w:rsid w:val="00FC5AFE"/>
    <w:rsid w:val="00FC5C4A"/>
    <w:rsid w:val="00FC5F2F"/>
    <w:rsid w:val="00FC6111"/>
    <w:rsid w:val="00FC6118"/>
    <w:rsid w:val="00FC6120"/>
    <w:rsid w:val="00FC62B8"/>
    <w:rsid w:val="00FC62E3"/>
    <w:rsid w:val="00FC6465"/>
    <w:rsid w:val="00FC658F"/>
    <w:rsid w:val="00FC667F"/>
    <w:rsid w:val="00FC674F"/>
    <w:rsid w:val="00FC6817"/>
    <w:rsid w:val="00FC68D7"/>
    <w:rsid w:val="00FC6910"/>
    <w:rsid w:val="00FC6BCD"/>
    <w:rsid w:val="00FC6C3E"/>
    <w:rsid w:val="00FC6E6B"/>
    <w:rsid w:val="00FC70AE"/>
    <w:rsid w:val="00FC71A6"/>
    <w:rsid w:val="00FC7248"/>
    <w:rsid w:val="00FC7250"/>
    <w:rsid w:val="00FC727F"/>
    <w:rsid w:val="00FC73C9"/>
    <w:rsid w:val="00FC73F4"/>
    <w:rsid w:val="00FC7451"/>
    <w:rsid w:val="00FC75F2"/>
    <w:rsid w:val="00FC7660"/>
    <w:rsid w:val="00FC78C8"/>
    <w:rsid w:val="00FC7A4A"/>
    <w:rsid w:val="00FC7CD0"/>
    <w:rsid w:val="00FD01B8"/>
    <w:rsid w:val="00FD0228"/>
    <w:rsid w:val="00FD046B"/>
    <w:rsid w:val="00FD0690"/>
    <w:rsid w:val="00FD073C"/>
    <w:rsid w:val="00FD089E"/>
    <w:rsid w:val="00FD09C0"/>
    <w:rsid w:val="00FD0CC1"/>
    <w:rsid w:val="00FD0CF7"/>
    <w:rsid w:val="00FD0E55"/>
    <w:rsid w:val="00FD0EA5"/>
    <w:rsid w:val="00FD0F30"/>
    <w:rsid w:val="00FD12D2"/>
    <w:rsid w:val="00FD12E4"/>
    <w:rsid w:val="00FD138E"/>
    <w:rsid w:val="00FD13F8"/>
    <w:rsid w:val="00FD14B4"/>
    <w:rsid w:val="00FD154D"/>
    <w:rsid w:val="00FD158A"/>
    <w:rsid w:val="00FD159D"/>
    <w:rsid w:val="00FD19C1"/>
    <w:rsid w:val="00FD19CE"/>
    <w:rsid w:val="00FD1BF3"/>
    <w:rsid w:val="00FD1F0B"/>
    <w:rsid w:val="00FD221E"/>
    <w:rsid w:val="00FD2825"/>
    <w:rsid w:val="00FD2B84"/>
    <w:rsid w:val="00FD2C34"/>
    <w:rsid w:val="00FD2E91"/>
    <w:rsid w:val="00FD2F12"/>
    <w:rsid w:val="00FD2F69"/>
    <w:rsid w:val="00FD3380"/>
    <w:rsid w:val="00FD33F9"/>
    <w:rsid w:val="00FD3495"/>
    <w:rsid w:val="00FD3550"/>
    <w:rsid w:val="00FD372F"/>
    <w:rsid w:val="00FD3794"/>
    <w:rsid w:val="00FD3AF9"/>
    <w:rsid w:val="00FD3AFB"/>
    <w:rsid w:val="00FD3B7A"/>
    <w:rsid w:val="00FD3C44"/>
    <w:rsid w:val="00FD3D96"/>
    <w:rsid w:val="00FD3E57"/>
    <w:rsid w:val="00FD3E79"/>
    <w:rsid w:val="00FD3EDB"/>
    <w:rsid w:val="00FD3FDD"/>
    <w:rsid w:val="00FD401D"/>
    <w:rsid w:val="00FD416C"/>
    <w:rsid w:val="00FD4255"/>
    <w:rsid w:val="00FD4286"/>
    <w:rsid w:val="00FD42A8"/>
    <w:rsid w:val="00FD4340"/>
    <w:rsid w:val="00FD43DB"/>
    <w:rsid w:val="00FD45B7"/>
    <w:rsid w:val="00FD46BA"/>
    <w:rsid w:val="00FD46C9"/>
    <w:rsid w:val="00FD494A"/>
    <w:rsid w:val="00FD49A4"/>
    <w:rsid w:val="00FD4C2E"/>
    <w:rsid w:val="00FD4D2D"/>
    <w:rsid w:val="00FD4E12"/>
    <w:rsid w:val="00FD4EC0"/>
    <w:rsid w:val="00FD5038"/>
    <w:rsid w:val="00FD50E6"/>
    <w:rsid w:val="00FD5165"/>
    <w:rsid w:val="00FD5232"/>
    <w:rsid w:val="00FD5241"/>
    <w:rsid w:val="00FD52DF"/>
    <w:rsid w:val="00FD5490"/>
    <w:rsid w:val="00FD54D9"/>
    <w:rsid w:val="00FD55B4"/>
    <w:rsid w:val="00FD55F9"/>
    <w:rsid w:val="00FD56BD"/>
    <w:rsid w:val="00FD577F"/>
    <w:rsid w:val="00FD580E"/>
    <w:rsid w:val="00FD5901"/>
    <w:rsid w:val="00FD59FD"/>
    <w:rsid w:val="00FD5B5A"/>
    <w:rsid w:val="00FD5BDE"/>
    <w:rsid w:val="00FD5BE4"/>
    <w:rsid w:val="00FD5D89"/>
    <w:rsid w:val="00FD60B0"/>
    <w:rsid w:val="00FD6518"/>
    <w:rsid w:val="00FD6547"/>
    <w:rsid w:val="00FD65D1"/>
    <w:rsid w:val="00FD660F"/>
    <w:rsid w:val="00FD6624"/>
    <w:rsid w:val="00FD677F"/>
    <w:rsid w:val="00FD69F9"/>
    <w:rsid w:val="00FD6D3D"/>
    <w:rsid w:val="00FD6D6F"/>
    <w:rsid w:val="00FD6E62"/>
    <w:rsid w:val="00FD7201"/>
    <w:rsid w:val="00FD7451"/>
    <w:rsid w:val="00FD7478"/>
    <w:rsid w:val="00FD780A"/>
    <w:rsid w:val="00FD7A85"/>
    <w:rsid w:val="00FD7C64"/>
    <w:rsid w:val="00FD7C9A"/>
    <w:rsid w:val="00FD7D35"/>
    <w:rsid w:val="00FD7D5F"/>
    <w:rsid w:val="00FD7DCD"/>
    <w:rsid w:val="00FD7E14"/>
    <w:rsid w:val="00FE00C3"/>
    <w:rsid w:val="00FE032E"/>
    <w:rsid w:val="00FE03D7"/>
    <w:rsid w:val="00FE0458"/>
    <w:rsid w:val="00FE0493"/>
    <w:rsid w:val="00FE0610"/>
    <w:rsid w:val="00FE08AC"/>
    <w:rsid w:val="00FE0912"/>
    <w:rsid w:val="00FE0AED"/>
    <w:rsid w:val="00FE0BE8"/>
    <w:rsid w:val="00FE0C27"/>
    <w:rsid w:val="00FE0E3E"/>
    <w:rsid w:val="00FE0F42"/>
    <w:rsid w:val="00FE1008"/>
    <w:rsid w:val="00FE10BB"/>
    <w:rsid w:val="00FE10D6"/>
    <w:rsid w:val="00FE117C"/>
    <w:rsid w:val="00FE1311"/>
    <w:rsid w:val="00FE13E7"/>
    <w:rsid w:val="00FE14DB"/>
    <w:rsid w:val="00FE1574"/>
    <w:rsid w:val="00FE15BE"/>
    <w:rsid w:val="00FE17A1"/>
    <w:rsid w:val="00FE18F9"/>
    <w:rsid w:val="00FE1BFA"/>
    <w:rsid w:val="00FE1E3F"/>
    <w:rsid w:val="00FE2037"/>
    <w:rsid w:val="00FE21CF"/>
    <w:rsid w:val="00FE220C"/>
    <w:rsid w:val="00FE2352"/>
    <w:rsid w:val="00FE2548"/>
    <w:rsid w:val="00FE26C4"/>
    <w:rsid w:val="00FE28B0"/>
    <w:rsid w:val="00FE2953"/>
    <w:rsid w:val="00FE2A24"/>
    <w:rsid w:val="00FE2A4F"/>
    <w:rsid w:val="00FE2B2B"/>
    <w:rsid w:val="00FE2BE8"/>
    <w:rsid w:val="00FE2EC9"/>
    <w:rsid w:val="00FE3056"/>
    <w:rsid w:val="00FE30EF"/>
    <w:rsid w:val="00FE3344"/>
    <w:rsid w:val="00FE3368"/>
    <w:rsid w:val="00FE346F"/>
    <w:rsid w:val="00FE34AC"/>
    <w:rsid w:val="00FE3578"/>
    <w:rsid w:val="00FE36C7"/>
    <w:rsid w:val="00FE37DE"/>
    <w:rsid w:val="00FE3A2E"/>
    <w:rsid w:val="00FE3AA7"/>
    <w:rsid w:val="00FE3BA8"/>
    <w:rsid w:val="00FE3C8A"/>
    <w:rsid w:val="00FE3E42"/>
    <w:rsid w:val="00FE3EA4"/>
    <w:rsid w:val="00FE4047"/>
    <w:rsid w:val="00FE409D"/>
    <w:rsid w:val="00FE42DA"/>
    <w:rsid w:val="00FE438C"/>
    <w:rsid w:val="00FE43C5"/>
    <w:rsid w:val="00FE43DB"/>
    <w:rsid w:val="00FE44A5"/>
    <w:rsid w:val="00FE4500"/>
    <w:rsid w:val="00FE45EA"/>
    <w:rsid w:val="00FE4765"/>
    <w:rsid w:val="00FE4879"/>
    <w:rsid w:val="00FE4B6B"/>
    <w:rsid w:val="00FE4BA0"/>
    <w:rsid w:val="00FE4CBE"/>
    <w:rsid w:val="00FE4E8D"/>
    <w:rsid w:val="00FE4FCC"/>
    <w:rsid w:val="00FE5267"/>
    <w:rsid w:val="00FE532F"/>
    <w:rsid w:val="00FE5488"/>
    <w:rsid w:val="00FE54D1"/>
    <w:rsid w:val="00FE5557"/>
    <w:rsid w:val="00FE55DE"/>
    <w:rsid w:val="00FE56A7"/>
    <w:rsid w:val="00FE5701"/>
    <w:rsid w:val="00FE5915"/>
    <w:rsid w:val="00FE5974"/>
    <w:rsid w:val="00FE59B8"/>
    <w:rsid w:val="00FE5A93"/>
    <w:rsid w:val="00FE5AD1"/>
    <w:rsid w:val="00FE5C4C"/>
    <w:rsid w:val="00FE5D04"/>
    <w:rsid w:val="00FE5DBC"/>
    <w:rsid w:val="00FE6001"/>
    <w:rsid w:val="00FE606F"/>
    <w:rsid w:val="00FE6146"/>
    <w:rsid w:val="00FE6293"/>
    <w:rsid w:val="00FE62C9"/>
    <w:rsid w:val="00FE6600"/>
    <w:rsid w:val="00FE663F"/>
    <w:rsid w:val="00FE6690"/>
    <w:rsid w:val="00FE6822"/>
    <w:rsid w:val="00FE6852"/>
    <w:rsid w:val="00FE6857"/>
    <w:rsid w:val="00FE6884"/>
    <w:rsid w:val="00FE6E14"/>
    <w:rsid w:val="00FE71A8"/>
    <w:rsid w:val="00FE724D"/>
    <w:rsid w:val="00FE72CB"/>
    <w:rsid w:val="00FE73FE"/>
    <w:rsid w:val="00FE7413"/>
    <w:rsid w:val="00FE742D"/>
    <w:rsid w:val="00FE7584"/>
    <w:rsid w:val="00FE75F8"/>
    <w:rsid w:val="00FE7682"/>
    <w:rsid w:val="00FE7808"/>
    <w:rsid w:val="00FE782F"/>
    <w:rsid w:val="00FE78FE"/>
    <w:rsid w:val="00FE79A2"/>
    <w:rsid w:val="00FE7A22"/>
    <w:rsid w:val="00FE7B0C"/>
    <w:rsid w:val="00FE7BD2"/>
    <w:rsid w:val="00FE7CA8"/>
    <w:rsid w:val="00FE7D53"/>
    <w:rsid w:val="00FF0082"/>
    <w:rsid w:val="00FF0244"/>
    <w:rsid w:val="00FF04BE"/>
    <w:rsid w:val="00FF04DD"/>
    <w:rsid w:val="00FF05C7"/>
    <w:rsid w:val="00FF05D6"/>
    <w:rsid w:val="00FF06AA"/>
    <w:rsid w:val="00FF09FC"/>
    <w:rsid w:val="00FF0ACC"/>
    <w:rsid w:val="00FF0B2A"/>
    <w:rsid w:val="00FF0C77"/>
    <w:rsid w:val="00FF0D6D"/>
    <w:rsid w:val="00FF0F4F"/>
    <w:rsid w:val="00FF0F92"/>
    <w:rsid w:val="00FF10FE"/>
    <w:rsid w:val="00FF1158"/>
    <w:rsid w:val="00FF163C"/>
    <w:rsid w:val="00FF1868"/>
    <w:rsid w:val="00FF18E1"/>
    <w:rsid w:val="00FF18FA"/>
    <w:rsid w:val="00FF1C2F"/>
    <w:rsid w:val="00FF1CE1"/>
    <w:rsid w:val="00FF1D98"/>
    <w:rsid w:val="00FF1EE3"/>
    <w:rsid w:val="00FF1F19"/>
    <w:rsid w:val="00FF1FD1"/>
    <w:rsid w:val="00FF2019"/>
    <w:rsid w:val="00FF211E"/>
    <w:rsid w:val="00FF21FB"/>
    <w:rsid w:val="00FF222B"/>
    <w:rsid w:val="00FF22A7"/>
    <w:rsid w:val="00FF2422"/>
    <w:rsid w:val="00FF2496"/>
    <w:rsid w:val="00FF259A"/>
    <w:rsid w:val="00FF25E8"/>
    <w:rsid w:val="00FF262B"/>
    <w:rsid w:val="00FF26CB"/>
    <w:rsid w:val="00FF26ED"/>
    <w:rsid w:val="00FF26F9"/>
    <w:rsid w:val="00FF26FE"/>
    <w:rsid w:val="00FF2741"/>
    <w:rsid w:val="00FF2832"/>
    <w:rsid w:val="00FF2A23"/>
    <w:rsid w:val="00FF2A36"/>
    <w:rsid w:val="00FF2A4C"/>
    <w:rsid w:val="00FF2ABB"/>
    <w:rsid w:val="00FF2BFD"/>
    <w:rsid w:val="00FF2CE6"/>
    <w:rsid w:val="00FF2D4C"/>
    <w:rsid w:val="00FF305C"/>
    <w:rsid w:val="00FF30F4"/>
    <w:rsid w:val="00FF312E"/>
    <w:rsid w:val="00FF354A"/>
    <w:rsid w:val="00FF36DD"/>
    <w:rsid w:val="00FF37B6"/>
    <w:rsid w:val="00FF3832"/>
    <w:rsid w:val="00FF39A0"/>
    <w:rsid w:val="00FF3B8B"/>
    <w:rsid w:val="00FF3CFF"/>
    <w:rsid w:val="00FF40DD"/>
    <w:rsid w:val="00FF41FD"/>
    <w:rsid w:val="00FF424E"/>
    <w:rsid w:val="00FF428F"/>
    <w:rsid w:val="00FF4327"/>
    <w:rsid w:val="00FF4460"/>
    <w:rsid w:val="00FF4462"/>
    <w:rsid w:val="00FF4511"/>
    <w:rsid w:val="00FF47E8"/>
    <w:rsid w:val="00FF4992"/>
    <w:rsid w:val="00FF49EF"/>
    <w:rsid w:val="00FF4A1C"/>
    <w:rsid w:val="00FF4A5E"/>
    <w:rsid w:val="00FF4AF8"/>
    <w:rsid w:val="00FF4EDD"/>
    <w:rsid w:val="00FF4F51"/>
    <w:rsid w:val="00FF4FE1"/>
    <w:rsid w:val="00FF5004"/>
    <w:rsid w:val="00FF50B7"/>
    <w:rsid w:val="00FF521D"/>
    <w:rsid w:val="00FF5348"/>
    <w:rsid w:val="00FF5598"/>
    <w:rsid w:val="00FF56C7"/>
    <w:rsid w:val="00FF5C1A"/>
    <w:rsid w:val="00FF5C28"/>
    <w:rsid w:val="00FF5DA2"/>
    <w:rsid w:val="00FF5F80"/>
    <w:rsid w:val="00FF604C"/>
    <w:rsid w:val="00FF6168"/>
    <w:rsid w:val="00FF6202"/>
    <w:rsid w:val="00FF62C8"/>
    <w:rsid w:val="00FF6541"/>
    <w:rsid w:val="00FF6850"/>
    <w:rsid w:val="00FF68DF"/>
    <w:rsid w:val="00FF6C6B"/>
    <w:rsid w:val="00FF6CC4"/>
    <w:rsid w:val="00FF6D67"/>
    <w:rsid w:val="00FF6D90"/>
    <w:rsid w:val="00FF6DBC"/>
    <w:rsid w:val="00FF7135"/>
    <w:rsid w:val="00FF715B"/>
    <w:rsid w:val="00FF71FC"/>
    <w:rsid w:val="00FF72F4"/>
    <w:rsid w:val="00FF7462"/>
    <w:rsid w:val="00FF7511"/>
    <w:rsid w:val="00FF7541"/>
    <w:rsid w:val="00FF75E6"/>
    <w:rsid w:val="00FF7927"/>
    <w:rsid w:val="00FF7AE2"/>
    <w:rsid w:val="00FF7B38"/>
    <w:rsid w:val="00FF7BBF"/>
    <w:rsid w:val="00FF7BDB"/>
    <w:rsid w:val="00FF7E3C"/>
    <w:rsid w:val="00FF7E6A"/>
    <w:rsid w:val="00FF7FEF"/>
  </w:rsids>
  <m:mathPr>
    <m:mathFont m:val="Cambria Math"/>
    <m:brkBin m:val="before"/>
    <m:brkBinSub m:val="--"/>
    <m:smallFrac m:val="0"/>
    <m:dispDef/>
    <m:lMargin m:val="0"/>
    <m:rMargin m:val="0"/>
    <m:defJc m:val="centerGroup"/>
    <m:wrapIndent m:val="1440"/>
    <m:intLim m:val="subSup"/>
    <m:naryLim m:val="undOvr"/>
  </m:mathPr>
  <w:themeFontLang w:val="en-US" w:eastAsia="ko-KR"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6EC424"/>
  <w15:docId w15:val="{6C9908EA-E306-4F1A-80BD-71E8840F1D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0025"/>
    <w:pPr>
      <w:overflowPunct w:val="0"/>
      <w:autoSpaceDE w:val="0"/>
      <w:autoSpaceDN w:val="0"/>
      <w:adjustRightInd w:val="0"/>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905E63"/>
    <w:pPr>
      <w:keepNext/>
      <w:spacing w:before="240" w:after="60"/>
      <w:outlineLvl w:val="0"/>
    </w:pPr>
    <w:rPr>
      <w:rFonts w:ascii="Arial" w:hAnsi="Arial"/>
      <w:b/>
      <w:bCs/>
      <w:kern w:val="32"/>
      <w:szCs w:val="32"/>
    </w:rPr>
  </w:style>
  <w:style w:type="paragraph" w:styleId="Heading2">
    <w:name w:val="heading 2"/>
    <w:basedOn w:val="Normal"/>
    <w:next w:val="Normal"/>
    <w:link w:val="Heading2Char"/>
    <w:qFormat/>
    <w:rsid w:val="00AF30BB"/>
    <w:pPr>
      <w:keepNext/>
      <w:spacing w:line="320" w:lineRule="exact"/>
      <w:outlineLvl w:val="1"/>
    </w:pPr>
    <w:rPr>
      <w:sz w:val="20"/>
      <w:szCs w:val="20"/>
      <w:u w:val="single"/>
    </w:rPr>
  </w:style>
  <w:style w:type="paragraph" w:styleId="Heading3">
    <w:name w:val="heading 3"/>
    <w:basedOn w:val="Normal"/>
    <w:next w:val="Normal"/>
    <w:link w:val="Heading3Char"/>
    <w:qFormat/>
    <w:rsid w:val="00AF30BB"/>
    <w:pPr>
      <w:keepNext/>
      <w:spacing w:line="380" w:lineRule="exact"/>
      <w:jc w:val="thaiDistribute"/>
      <w:outlineLvl w:val="2"/>
    </w:pPr>
    <w:rPr>
      <w:rFonts w:ascii="Angsana New" w:hAnsi="Angsana New"/>
      <w:b/>
      <w:bCs/>
      <w:sz w:val="32"/>
      <w:szCs w:val="32"/>
    </w:rPr>
  </w:style>
  <w:style w:type="paragraph" w:styleId="Heading4">
    <w:name w:val="heading 4"/>
    <w:basedOn w:val="Normal"/>
    <w:next w:val="Normal"/>
    <w:link w:val="Heading4Char"/>
    <w:qFormat/>
    <w:rsid w:val="00AF30BB"/>
    <w:pPr>
      <w:keepNext/>
      <w:spacing w:line="280" w:lineRule="exact"/>
      <w:jc w:val="center"/>
      <w:outlineLvl w:val="3"/>
    </w:pPr>
    <w:rPr>
      <w:rFonts w:ascii="Angsana New" w:hAnsi="Angsana New"/>
      <w:sz w:val="22"/>
      <w:szCs w:val="22"/>
    </w:rPr>
  </w:style>
  <w:style w:type="paragraph" w:styleId="Heading5">
    <w:name w:val="heading 5"/>
    <w:basedOn w:val="Normal"/>
    <w:next w:val="Normal"/>
    <w:link w:val="Heading5Char"/>
    <w:qFormat/>
    <w:rsid w:val="00AF30BB"/>
    <w:pPr>
      <w:keepNext/>
      <w:spacing w:line="300" w:lineRule="exact"/>
      <w:outlineLvl w:val="4"/>
    </w:pPr>
    <w:rPr>
      <w:rFonts w:ascii="Angsana New" w:hAnsi="Angsana New"/>
      <w:sz w:val="28"/>
      <w:szCs w:val="28"/>
    </w:rPr>
  </w:style>
  <w:style w:type="paragraph" w:styleId="Heading6">
    <w:name w:val="heading 6"/>
    <w:basedOn w:val="Normal"/>
    <w:next w:val="Normal"/>
    <w:link w:val="Heading6Char"/>
    <w:qFormat/>
    <w:rsid w:val="00AF30BB"/>
    <w:pPr>
      <w:keepNext/>
      <w:spacing w:before="120" w:after="240" w:line="380" w:lineRule="exact"/>
      <w:ind w:left="360"/>
      <w:jc w:val="both"/>
      <w:outlineLvl w:val="5"/>
    </w:pPr>
    <w:rPr>
      <w:rFonts w:ascii="Angsana New" w:hAnsi="Angsana New"/>
      <w:sz w:val="32"/>
      <w:szCs w:val="32"/>
      <w:u w:val="single"/>
    </w:rPr>
  </w:style>
  <w:style w:type="paragraph" w:styleId="Heading7">
    <w:name w:val="heading 7"/>
    <w:basedOn w:val="Normal"/>
    <w:next w:val="Normal"/>
    <w:link w:val="Heading7Char"/>
    <w:qFormat/>
    <w:rsid w:val="00AF30BB"/>
    <w:pPr>
      <w:keepNext/>
      <w:tabs>
        <w:tab w:val="left" w:pos="720"/>
        <w:tab w:val="center" w:pos="6120"/>
      </w:tabs>
      <w:spacing w:line="380" w:lineRule="exact"/>
      <w:jc w:val="thaiDistribute"/>
      <w:outlineLvl w:val="6"/>
    </w:pPr>
    <w:rPr>
      <w:rFonts w:ascii="Angsana New" w:hAnsi="Angsana New"/>
      <w:sz w:val="32"/>
      <w:szCs w:val="32"/>
    </w:rPr>
  </w:style>
  <w:style w:type="paragraph" w:styleId="Heading8">
    <w:name w:val="heading 8"/>
    <w:basedOn w:val="Normal"/>
    <w:next w:val="Normal"/>
    <w:link w:val="Heading8Char"/>
    <w:unhideWhenUsed/>
    <w:qFormat/>
    <w:rsid w:val="00AF30BB"/>
    <w:pPr>
      <w:keepNext/>
      <w:keepLines/>
      <w:spacing w:before="200"/>
      <w:outlineLvl w:val="7"/>
    </w:pPr>
    <w:rPr>
      <w:rFonts w:ascii="Cambria" w:hAnsi="Cambria"/>
      <w:color w:val="404040"/>
      <w:sz w:val="20"/>
      <w:szCs w:val="25"/>
    </w:rPr>
  </w:style>
  <w:style w:type="paragraph" w:styleId="Heading9">
    <w:name w:val="heading 9"/>
    <w:basedOn w:val="Normal"/>
    <w:next w:val="Normal"/>
    <w:link w:val="Heading9Char"/>
    <w:qFormat/>
    <w:rsid w:val="00AF30BB"/>
    <w:pPr>
      <w:keepNext/>
      <w:pBdr>
        <w:bottom w:val="single" w:sz="4" w:space="1" w:color="auto"/>
      </w:pBdr>
      <w:spacing w:line="300" w:lineRule="exact"/>
      <w:ind w:right="191"/>
      <w:jc w:val="center"/>
      <w:outlineLvl w:val="8"/>
    </w:pPr>
    <w:rPr>
      <w:rFonts w:ascii="Angsana New" w:hAnsi="Angsana New"/>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905E63"/>
    <w:rPr>
      <w:rFonts w:ascii="Arial" w:eastAsia="Times New Roman" w:hAnsi="Arial" w:cs="Angsana New"/>
      <w:b/>
      <w:bCs/>
      <w:kern w:val="32"/>
      <w:sz w:val="24"/>
      <w:szCs w:val="32"/>
    </w:rPr>
  </w:style>
  <w:style w:type="character" w:customStyle="1" w:styleId="Heading2Char">
    <w:name w:val="Heading 2 Char"/>
    <w:link w:val="Heading2"/>
    <w:rsid w:val="00AF30BB"/>
    <w:rPr>
      <w:rFonts w:ascii="Times New Roman" w:eastAsia="Times New Roman" w:hAnsi="Tms Rmn" w:cs="Angsana New"/>
      <w:sz w:val="20"/>
      <w:szCs w:val="20"/>
      <w:u w:val="single"/>
    </w:rPr>
  </w:style>
  <w:style w:type="character" w:customStyle="1" w:styleId="Heading3Char">
    <w:name w:val="Heading 3 Char"/>
    <w:link w:val="Heading3"/>
    <w:rsid w:val="00AF30BB"/>
    <w:rPr>
      <w:rFonts w:ascii="Angsana New" w:eastAsia="Times New Roman" w:hAnsi="Angsana New" w:cs="Angsana New"/>
      <w:b/>
      <w:bCs/>
      <w:sz w:val="32"/>
      <w:szCs w:val="32"/>
    </w:rPr>
  </w:style>
  <w:style w:type="character" w:customStyle="1" w:styleId="Heading4Char">
    <w:name w:val="Heading 4 Char"/>
    <w:link w:val="Heading4"/>
    <w:rsid w:val="00AF30BB"/>
    <w:rPr>
      <w:rFonts w:ascii="Angsana New" w:eastAsia="Times New Roman" w:hAnsi="Angsana New" w:cs="Angsana New"/>
      <w:szCs w:val="22"/>
    </w:rPr>
  </w:style>
  <w:style w:type="character" w:customStyle="1" w:styleId="Heading5Char">
    <w:name w:val="Heading 5 Char"/>
    <w:link w:val="Heading5"/>
    <w:rsid w:val="00AF30BB"/>
    <w:rPr>
      <w:rFonts w:ascii="Angsana New" w:eastAsia="Times New Roman" w:hAnsi="Angsana New" w:cs="Angsana New"/>
      <w:sz w:val="28"/>
    </w:rPr>
  </w:style>
  <w:style w:type="character" w:customStyle="1" w:styleId="Heading6Char">
    <w:name w:val="Heading 6 Char"/>
    <w:link w:val="Heading6"/>
    <w:rsid w:val="00AF30BB"/>
    <w:rPr>
      <w:rFonts w:ascii="Angsana New" w:eastAsia="Times New Roman" w:hAnsi="Angsana New" w:cs="Angsana New"/>
      <w:sz w:val="32"/>
      <w:szCs w:val="32"/>
      <w:u w:val="single"/>
    </w:rPr>
  </w:style>
  <w:style w:type="character" w:customStyle="1" w:styleId="Heading7Char">
    <w:name w:val="Heading 7 Char"/>
    <w:link w:val="Heading7"/>
    <w:rsid w:val="00AF30BB"/>
    <w:rPr>
      <w:rFonts w:ascii="Angsana New" w:eastAsia="Times New Roman" w:hAnsi="Angsana New" w:cs="Angsana New"/>
      <w:sz w:val="32"/>
      <w:szCs w:val="32"/>
    </w:rPr>
  </w:style>
  <w:style w:type="character" w:customStyle="1" w:styleId="Heading8Char">
    <w:name w:val="Heading 8 Char"/>
    <w:link w:val="Heading8"/>
    <w:rsid w:val="00AF30BB"/>
    <w:rPr>
      <w:rFonts w:ascii="Cambria" w:eastAsia="Times New Roman" w:hAnsi="Cambria" w:cs="Angsana New"/>
      <w:color w:val="404040"/>
      <w:sz w:val="20"/>
      <w:szCs w:val="25"/>
    </w:rPr>
  </w:style>
  <w:style w:type="character" w:customStyle="1" w:styleId="Heading9Char">
    <w:name w:val="Heading 9 Char"/>
    <w:link w:val="Heading9"/>
    <w:rsid w:val="00AF30BB"/>
    <w:rPr>
      <w:rFonts w:ascii="Angsana New" w:eastAsia="Times New Roman" w:hAnsi="Angsana New" w:cs="Angsana New"/>
      <w:sz w:val="28"/>
    </w:rPr>
  </w:style>
  <w:style w:type="paragraph" w:styleId="Header">
    <w:name w:val="header"/>
    <w:basedOn w:val="Normal"/>
    <w:link w:val="HeaderChar"/>
    <w:uiPriority w:val="99"/>
    <w:rsid w:val="00AF30BB"/>
    <w:pPr>
      <w:tabs>
        <w:tab w:val="center" w:pos="4153"/>
        <w:tab w:val="right" w:pos="8306"/>
      </w:tabs>
    </w:pPr>
  </w:style>
  <w:style w:type="character" w:customStyle="1" w:styleId="HeaderChar">
    <w:name w:val="Header Char"/>
    <w:link w:val="Header"/>
    <w:uiPriority w:val="99"/>
    <w:rsid w:val="00AF30BB"/>
    <w:rPr>
      <w:rFonts w:ascii="Times New Roman" w:eastAsia="Times New Roman" w:hAnsi="Tms Rmn" w:cs="Angsana New"/>
      <w:sz w:val="24"/>
      <w:szCs w:val="24"/>
    </w:rPr>
  </w:style>
  <w:style w:type="paragraph" w:styleId="Footer">
    <w:name w:val="footer"/>
    <w:basedOn w:val="Normal"/>
    <w:link w:val="FooterChar"/>
    <w:uiPriority w:val="99"/>
    <w:rsid w:val="00AF30BB"/>
    <w:pPr>
      <w:tabs>
        <w:tab w:val="center" w:pos="4153"/>
        <w:tab w:val="right" w:pos="8306"/>
      </w:tabs>
    </w:pPr>
  </w:style>
  <w:style w:type="character" w:customStyle="1" w:styleId="FooterChar">
    <w:name w:val="Footer Char"/>
    <w:link w:val="Footer"/>
    <w:uiPriority w:val="99"/>
    <w:rsid w:val="00AF30BB"/>
    <w:rPr>
      <w:rFonts w:ascii="Times New Roman" w:eastAsia="Times New Roman" w:hAnsi="Tms Rmn" w:cs="Angsana New"/>
      <w:sz w:val="24"/>
      <w:szCs w:val="24"/>
    </w:rPr>
  </w:style>
  <w:style w:type="character" w:styleId="PageNumber">
    <w:name w:val="page number"/>
    <w:basedOn w:val="DefaultParagraphFont"/>
    <w:rsid w:val="00AF30BB"/>
  </w:style>
  <w:style w:type="paragraph" w:styleId="BodyTextIndent">
    <w:name w:val="Body Text Indent"/>
    <w:basedOn w:val="Normal"/>
    <w:link w:val="BodyTextIndentChar"/>
    <w:rsid w:val="00AF30BB"/>
    <w:pPr>
      <w:spacing w:before="120" w:after="240" w:line="380" w:lineRule="exact"/>
      <w:ind w:left="360" w:hanging="360"/>
      <w:jc w:val="both"/>
    </w:pPr>
    <w:rPr>
      <w:sz w:val="22"/>
      <w:szCs w:val="22"/>
    </w:rPr>
  </w:style>
  <w:style w:type="character" w:customStyle="1" w:styleId="BodyTextIndentChar">
    <w:name w:val="Body Text Indent Char"/>
    <w:link w:val="BodyTextIndent"/>
    <w:rsid w:val="00AF30BB"/>
    <w:rPr>
      <w:rFonts w:ascii="Times New Roman" w:eastAsia="Times New Roman" w:hAnsi="Tms Rmn" w:cs="Angsana New"/>
      <w:szCs w:val="22"/>
    </w:rPr>
  </w:style>
  <w:style w:type="paragraph" w:styleId="BodyTextIndent2">
    <w:name w:val="Body Text Indent 2"/>
    <w:basedOn w:val="Normal"/>
    <w:link w:val="BodyTextIndent2Char"/>
    <w:rsid w:val="00AF30BB"/>
    <w:pPr>
      <w:tabs>
        <w:tab w:val="left" w:pos="360"/>
      </w:tabs>
      <w:spacing w:before="120" w:after="120" w:line="380" w:lineRule="exact"/>
      <w:ind w:left="900" w:hanging="900"/>
      <w:jc w:val="thaiDistribute"/>
    </w:pPr>
    <w:rPr>
      <w:sz w:val="22"/>
      <w:szCs w:val="22"/>
    </w:rPr>
  </w:style>
  <w:style w:type="character" w:customStyle="1" w:styleId="BodyTextIndent2Char">
    <w:name w:val="Body Text Indent 2 Char"/>
    <w:link w:val="BodyTextIndent2"/>
    <w:rsid w:val="00AF30BB"/>
    <w:rPr>
      <w:rFonts w:ascii="Times New Roman" w:eastAsia="Times New Roman" w:hAnsi="Tms Rmn" w:cs="Angsana New"/>
      <w:szCs w:val="22"/>
    </w:rPr>
  </w:style>
  <w:style w:type="paragraph" w:styleId="BodyTextIndent3">
    <w:name w:val="Body Text Indent 3"/>
    <w:basedOn w:val="Normal"/>
    <w:link w:val="BodyTextIndent3Char"/>
    <w:rsid w:val="00AF30BB"/>
    <w:pPr>
      <w:spacing w:before="80" w:after="80" w:line="360" w:lineRule="exact"/>
      <w:ind w:left="360"/>
      <w:jc w:val="both"/>
    </w:pPr>
    <w:rPr>
      <w:sz w:val="22"/>
      <w:szCs w:val="22"/>
    </w:rPr>
  </w:style>
  <w:style w:type="character" w:customStyle="1" w:styleId="BodyTextIndent3Char">
    <w:name w:val="Body Text Indent 3 Char"/>
    <w:link w:val="BodyTextIndent3"/>
    <w:rsid w:val="00AF30BB"/>
    <w:rPr>
      <w:rFonts w:ascii="Times New Roman" w:eastAsia="Times New Roman" w:hAnsi="Tms Rmn" w:cs="Angsana New"/>
      <w:szCs w:val="22"/>
    </w:rPr>
  </w:style>
  <w:style w:type="paragraph" w:styleId="BodyText3">
    <w:name w:val="Body Text 3"/>
    <w:basedOn w:val="Normal"/>
    <w:link w:val="BodyText3Char"/>
    <w:rsid w:val="00AF30BB"/>
    <w:pPr>
      <w:tabs>
        <w:tab w:val="left" w:pos="540"/>
      </w:tabs>
      <w:spacing w:before="120" w:after="120" w:line="380" w:lineRule="exact"/>
      <w:jc w:val="thaiDistribute"/>
    </w:pPr>
    <w:rPr>
      <w:rFonts w:ascii="Angsana New" w:hAnsi="Angsana New"/>
      <w:sz w:val="32"/>
      <w:szCs w:val="32"/>
    </w:rPr>
  </w:style>
  <w:style w:type="character" w:customStyle="1" w:styleId="BodyText3Char">
    <w:name w:val="Body Text 3 Char"/>
    <w:link w:val="BodyText3"/>
    <w:rsid w:val="00AF30BB"/>
    <w:rPr>
      <w:rFonts w:ascii="Angsana New" w:eastAsia="Times New Roman" w:hAnsi="Angsana New" w:cs="Angsana New"/>
      <w:sz w:val="32"/>
      <w:szCs w:val="32"/>
    </w:rPr>
  </w:style>
  <w:style w:type="paragraph" w:styleId="Caption">
    <w:name w:val="caption"/>
    <w:basedOn w:val="Normal"/>
    <w:next w:val="Normal"/>
    <w:qFormat/>
    <w:rsid w:val="00AF30BB"/>
    <w:pPr>
      <w:tabs>
        <w:tab w:val="left" w:pos="1440"/>
      </w:tabs>
      <w:spacing w:before="240" w:after="120" w:line="380" w:lineRule="exact"/>
      <w:ind w:left="360" w:hanging="360"/>
      <w:jc w:val="thaiDistribute"/>
    </w:pPr>
    <w:rPr>
      <w:rFonts w:ascii="Angsana New" w:hAnsi="Angsana New"/>
      <w:sz w:val="32"/>
      <w:szCs w:val="32"/>
    </w:rPr>
  </w:style>
  <w:style w:type="paragraph" w:styleId="BodyText2">
    <w:name w:val="Body Text 2"/>
    <w:basedOn w:val="Normal"/>
    <w:link w:val="BodyText2Char"/>
    <w:uiPriority w:val="99"/>
    <w:rsid w:val="00AF30BB"/>
    <w:pPr>
      <w:spacing w:line="380" w:lineRule="exact"/>
      <w:jc w:val="both"/>
    </w:pPr>
    <w:rPr>
      <w:rFonts w:ascii="Angsana New" w:hAnsi="Angsana New"/>
      <w:sz w:val="32"/>
      <w:szCs w:val="32"/>
    </w:rPr>
  </w:style>
  <w:style w:type="character" w:customStyle="1" w:styleId="BodyText2Char">
    <w:name w:val="Body Text 2 Char"/>
    <w:link w:val="BodyText2"/>
    <w:uiPriority w:val="99"/>
    <w:rsid w:val="00AF30BB"/>
    <w:rPr>
      <w:rFonts w:ascii="Angsana New" w:eastAsia="Times New Roman" w:hAnsi="Angsana New" w:cs="Angsana New"/>
      <w:sz w:val="32"/>
      <w:szCs w:val="32"/>
    </w:rPr>
  </w:style>
  <w:style w:type="paragraph" w:styleId="BalloonText">
    <w:name w:val="Balloon Text"/>
    <w:basedOn w:val="Normal"/>
    <w:link w:val="BalloonTextChar"/>
    <w:semiHidden/>
    <w:rsid w:val="00AF30BB"/>
    <w:rPr>
      <w:rFonts w:ascii="Tahoma" w:hAnsi="Tahoma" w:cs="Tahoma"/>
      <w:sz w:val="16"/>
      <w:szCs w:val="16"/>
    </w:rPr>
  </w:style>
  <w:style w:type="character" w:customStyle="1" w:styleId="BalloonTextChar">
    <w:name w:val="Balloon Text Char"/>
    <w:link w:val="BalloonText"/>
    <w:semiHidden/>
    <w:rsid w:val="00AF30BB"/>
    <w:rPr>
      <w:rFonts w:ascii="Tahoma" w:eastAsia="Times New Roman" w:hAnsi="Tahoma" w:cs="Tahoma"/>
      <w:sz w:val="16"/>
      <w:szCs w:val="16"/>
    </w:rPr>
  </w:style>
  <w:style w:type="table" w:styleId="TableGrid">
    <w:name w:val="Table Grid"/>
    <w:basedOn w:val="TableNormal"/>
    <w:rsid w:val="00AF30BB"/>
    <w:pPr>
      <w:overflowPunct w:val="0"/>
      <w:autoSpaceDE w:val="0"/>
      <w:autoSpaceDN w:val="0"/>
      <w:adjustRightInd w:val="0"/>
      <w:textAlignment w:val="baseline"/>
    </w:pPr>
    <w:rPr>
      <w:rFonts w:ascii="Times New Roman" w:eastAsia="MS Mincho" w:hAnsi="Times New Roman" w:cs="Angsana New"/>
    </w:rPr>
    <w:tblPr/>
  </w:style>
  <w:style w:type="paragraph" w:styleId="BodyText">
    <w:name w:val="Body Text"/>
    <w:basedOn w:val="Normal"/>
    <w:link w:val="BodyTextChar"/>
    <w:rsid w:val="00AF30BB"/>
    <w:pPr>
      <w:tabs>
        <w:tab w:val="left" w:pos="0"/>
        <w:tab w:val="left" w:pos="1980"/>
        <w:tab w:val="center" w:pos="7740"/>
      </w:tabs>
      <w:overflowPunct/>
      <w:autoSpaceDE/>
      <w:autoSpaceDN/>
      <w:adjustRightInd/>
      <w:spacing w:before="120" w:after="120" w:line="380" w:lineRule="exact"/>
      <w:jc w:val="both"/>
      <w:textAlignment w:val="auto"/>
    </w:pPr>
    <w:rPr>
      <w:rFonts w:hAnsi="Times New Roman"/>
      <w:sz w:val="22"/>
      <w:szCs w:val="22"/>
    </w:rPr>
  </w:style>
  <w:style w:type="character" w:customStyle="1" w:styleId="BodyTextChar">
    <w:name w:val="Body Text Char"/>
    <w:link w:val="BodyText"/>
    <w:rsid w:val="00AF30BB"/>
    <w:rPr>
      <w:rFonts w:ascii="Times New Roman" w:eastAsia="Times New Roman" w:hAnsi="Times New Roman" w:cs="Angsana New"/>
      <w:szCs w:val="22"/>
    </w:rPr>
  </w:style>
  <w:style w:type="paragraph" w:customStyle="1" w:styleId="Char">
    <w:name w:val="Char"/>
    <w:basedOn w:val="Normal"/>
    <w:rsid w:val="00AF30BB"/>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2">
    <w:name w:val="List 2"/>
    <w:basedOn w:val="Normal"/>
    <w:rsid w:val="00AF30BB"/>
    <w:pPr>
      <w:ind w:left="566" w:hanging="283"/>
    </w:pPr>
  </w:style>
  <w:style w:type="paragraph" w:styleId="BlockText">
    <w:name w:val="Block Text"/>
    <w:basedOn w:val="Normal"/>
    <w:rsid w:val="00AF30BB"/>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DocumentMap">
    <w:name w:val="Document Map"/>
    <w:basedOn w:val="Normal"/>
    <w:link w:val="DocumentMapChar"/>
    <w:semiHidden/>
    <w:rsid w:val="00AF30BB"/>
    <w:pPr>
      <w:shd w:val="clear" w:color="auto" w:fill="000080"/>
    </w:pPr>
    <w:rPr>
      <w:rFonts w:ascii="Tahoma" w:hAnsi="Tahoma" w:cs="Tahoma"/>
      <w:sz w:val="20"/>
      <w:szCs w:val="20"/>
    </w:rPr>
  </w:style>
  <w:style w:type="character" w:customStyle="1" w:styleId="DocumentMapChar">
    <w:name w:val="Document Map Char"/>
    <w:link w:val="DocumentMap"/>
    <w:semiHidden/>
    <w:rsid w:val="00AF30BB"/>
    <w:rPr>
      <w:rFonts w:ascii="Tahoma" w:eastAsia="Times New Roman" w:hAnsi="Tahoma" w:cs="Tahoma"/>
      <w:sz w:val="20"/>
      <w:szCs w:val="20"/>
      <w:shd w:val="clear" w:color="auto" w:fill="000080"/>
    </w:rPr>
  </w:style>
  <w:style w:type="paragraph" w:styleId="ListParagraph">
    <w:name w:val="List Paragraph"/>
    <w:aliases w:val="Inhaltsverzeichnis,List Paragraph3,ย่อย3,table,List Paragraph5,วงกลม,(ก) List Paragraph,รายการย่อหน้า 1,ย่อหน้า# 1,List Paragraph1,List Title,En tête 1,Table Heading,List Para 1,TOC etc.,List Paragraph - RFP,Bullet Styles para,eq2,Headin"/>
    <w:basedOn w:val="Normal"/>
    <w:link w:val="ListParagraphChar"/>
    <w:uiPriority w:val="34"/>
    <w:qFormat/>
    <w:rsid w:val="00AF30BB"/>
    <w:pPr>
      <w:ind w:left="720"/>
      <w:contextualSpacing/>
    </w:pPr>
    <w:rPr>
      <w:szCs w:val="30"/>
    </w:rPr>
  </w:style>
  <w:style w:type="character" w:customStyle="1" w:styleId="hps">
    <w:name w:val="hps"/>
    <w:basedOn w:val="DefaultParagraphFont"/>
    <w:rsid w:val="00AF30BB"/>
  </w:style>
  <w:style w:type="paragraph" w:styleId="ListBullet2">
    <w:name w:val="List Bullet 2"/>
    <w:basedOn w:val="Normal"/>
    <w:rsid w:val="00AF30BB"/>
    <w:pPr>
      <w:ind w:left="566" w:hanging="283"/>
    </w:pPr>
  </w:style>
  <w:style w:type="paragraph" w:customStyle="1" w:styleId="a">
    <w:name w:val="อักขระ"/>
    <w:basedOn w:val="Normal"/>
    <w:rsid w:val="00AF30BB"/>
    <w:pPr>
      <w:overflowPunct/>
      <w:autoSpaceDE/>
      <w:autoSpaceDN/>
      <w:adjustRightInd/>
      <w:spacing w:after="160" w:line="240" w:lineRule="exact"/>
      <w:textAlignment w:val="auto"/>
    </w:pPr>
    <w:rPr>
      <w:rFonts w:ascii="Verdana" w:hAnsi="Verdana" w:cs="Times New Roman"/>
      <w:sz w:val="20"/>
      <w:szCs w:val="20"/>
      <w:lang w:bidi="ar-SA"/>
    </w:rPr>
  </w:style>
  <w:style w:type="table" w:customStyle="1" w:styleId="TableGrid1">
    <w:name w:val="Table Grid1"/>
    <w:basedOn w:val="TableNormal"/>
    <w:next w:val="TableGrid"/>
    <w:uiPriority w:val="59"/>
    <w:rsid w:val="00AF30BB"/>
    <w:pPr>
      <w:overflowPunct w:val="0"/>
      <w:autoSpaceDE w:val="0"/>
      <w:autoSpaceDN w:val="0"/>
      <w:adjustRightInd w:val="0"/>
      <w:textAlignment w:val="baseline"/>
    </w:pPr>
    <w:rPr>
      <w:rFonts w:ascii="Times New Roman" w:eastAsia="MS Mincho" w:hAnsi="Times New Roman" w:cs="Angsana New"/>
    </w:rPr>
    <w:tblPr/>
  </w:style>
  <w:style w:type="table" w:customStyle="1" w:styleId="TableGrid2">
    <w:name w:val="Table Grid2"/>
    <w:basedOn w:val="TableNormal"/>
    <w:next w:val="TableGrid"/>
    <w:uiPriority w:val="59"/>
    <w:rsid w:val="00AF30BB"/>
    <w:pPr>
      <w:overflowPunct w:val="0"/>
      <w:autoSpaceDE w:val="0"/>
      <w:autoSpaceDN w:val="0"/>
      <w:adjustRightInd w:val="0"/>
    </w:pPr>
    <w:rPr>
      <w:rFonts w:ascii="Times New Roman" w:eastAsia="MS Mincho" w:hAnsi="Times New Roman" w:cs="Angsana New"/>
    </w:rPr>
    <w:tblPr/>
  </w:style>
  <w:style w:type="character" w:customStyle="1" w:styleId="apple-converted-space">
    <w:name w:val="apple-converted-space"/>
    <w:basedOn w:val="DefaultParagraphFont"/>
    <w:rsid w:val="00AF30BB"/>
  </w:style>
  <w:style w:type="character" w:styleId="Hyperlink">
    <w:name w:val="Hyperlink"/>
    <w:uiPriority w:val="99"/>
    <w:unhideWhenUsed/>
    <w:rsid w:val="00AF30BB"/>
    <w:rPr>
      <w:color w:val="0000FF"/>
      <w:u w:val="single"/>
    </w:rPr>
  </w:style>
  <w:style w:type="table" w:customStyle="1" w:styleId="TableGrid21">
    <w:name w:val="Table Grid21"/>
    <w:basedOn w:val="TableNormal"/>
    <w:next w:val="TableGrid"/>
    <w:uiPriority w:val="59"/>
    <w:rsid w:val="00AF30BB"/>
    <w:pPr>
      <w:overflowPunct w:val="0"/>
      <w:autoSpaceDE w:val="0"/>
      <w:autoSpaceDN w:val="0"/>
      <w:adjustRightInd w:val="0"/>
    </w:pPr>
    <w:rPr>
      <w:rFonts w:ascii="Times New Roman" w:eastAsia="MS Mincho" w:hAnsi="Times New Roman" w:cs="Angsana New"/>
    </w:rPr>
    <w:tblPr/>
  </w:style>
  <w:style w:type="character" w:styleId="Emphasis">
    <w:name w:val="Emphasis"/>
    <w:uiPriority w:val="20"/>
    <w:qFormat/>
    <w:rsid w:val="00200C60"/>
    <w:rPr>
      <w:i/>
      <w:iCs/>
    </w:rPr>
  </w:style>
  <w:style w:type="table" w:customStyle="1" w:styleId="TableGrid3">
    <w:name w:val="Table Grid3"/>
    <w:basedOn w:val="TableNormal"/>
    <w:next w:val="TableGrid"/>
    <w:uiPriority w:val="39"/>
    <w:rsid w:val="006F56DB"/>
    <w:pPr>
      <w:overflowPunct w:val="0"/>
      <w:autoSpaceDE w:val="0"/>
      <w:autoSpaceDN w:val="0"/>
      <w:adjustRightInd w:val="0"/>
      <w:textAlignment w:val="baseline"/>
    </w:pPr>
    <w:rPr>
      <w:rFonts w:ascii="Times New Roman" w:eastAsia="Times New Roman" w:hAnsi="Times New Roman" w:cs="Angsana New"/>
    </w:rPr>
    <w:tblPr/>
  </w:style>
  <w:style w:type="table" w:customStyle="1" w:styleId="TableGrid4">
    <w:name w:val="Table Grid4"/>
    <w:basedOn w:val="TableNormal"/>
    <w:next w:val="TableGrid"/>
    <w:uiPriority w:val="59"/>
    <w:rsid w:val="00F71B63"/>
    <w:tblPr/>
  </w:style>
  <w:style w:type="table" w:customStyle="1" w:styleId="TableGrid11">
    <w:name w:val="Table Grid11"/>
    <w:basedOn w:val="TableNormal"/>
    <w:next w:val="TableGrid"/>
    <w:uiPriority w:val="59"/>
    <w:rsid w:val="00200E58"/>
    <w:pPr>
      <w:overflowPunct w:val="0"/>
      <w:autoSpaceDE w:val="0"/>
      <w:autoSpaceDN w:val="0"/>
      <w:adjustRightInd w:val="0"/>
      <w:textAlignment w:val="baseline"/>
    </w:pPr>
    <w:rPr>
      <w:rFonts w:ascii="Times New Roman" w:eastAsia="MS Mincho" w:hAnsi="Times New Roman" w:cs="Angsana New"/>
    </w:rPr>
    <w:tblPr/>
  </w:style>
  <w:style w:type="paragraph" w:customStyle="1" w:styleId="Default">
    <w:name w:val="Default"/>
    <w:rsid w:val="004B5002"/>
    <w:pPr>
      <w:autoSpaceDE w:val="0"/>
      <w:autoSpaceDN w:val="0"/>
      <w:adjustRightInd w:val="0"/>
    </w:pPr>
    <w:rPr>
      <w:rFonts w:ascii="Times New Roman" w:hAnsi="Times New Roman" w:cs="Times New Roman"/>
      <w:color w:val="000000"/>
      <w:sz w:val="24"/>
      <w:szCs w:val="24"/>
    </w:rPr>
  </w:style>
  <w:style w:type="character" w:styleId="CommentReference">
    <w:name w:val="annotation reference"/>
    <w:basedOn w:val="DefaultParagraphFont"/>
    <w:uiPriority w:val="99"/>
    <w:unhideWhenUsed/>
    <w:rsid w:val="00834685"/>
    <w:rPr>
      <w:sz w:val="16"/>
      <w:szCs w:val="16"/>
    </w:rPr>
  </w:style>
  <w:style w:type="paragraph" w:styleId="CommentText">
    <w:name w:val="annotation text"/>
    <w:basedOn w:val="Normal"/>
    <w:link w:val="CommentTextChar"/>
    <w:uiPriority w:val="99"/>
    <w:unhideWhenUsed/>
    <w:rsid w:val="00834685"/>
    <w:rPr>
      <w:sz w:val="20"/>
      <w:szCs w:val="25"/>
    </w:rPr>
  </w:style>
  <w:style w:type="character" w:customStyle="1" w:styleId="CommentTextChar">
    <w:name w:val="Comment Text Char"/>
    <w:basedOn w:val="DefaultParagraphFont"/>
    <w:link w:val="CommentText"/>
    <w:uiPriority w:val="99"/>
    <w:rsid w:val="00834685"/>
    <w:rPr>
      <w:rFonts w:ascii="Times New Roman" w:eastAsia="Times New Roman" w:hAnsi="Tms Rmn" w:cs="Angsana New"/>
      <w:szCs w:val="25"/>
    </w:rPr>
  </w:style>
  <w:style w:type="paragraph" w:styleId="CommentSubject">
    <w:name w:val="annotation subject"/>
    <w:basedOn w:val="CommentText"/>
    <w:next w:val="CommentText"/>
    <w:link w:val="CommentSubjectChar"/>
    <w:semiHidden/>
    <w:unhideWhenUsed/>
    <w:rsid w:val="00834685"/>
    <w:rPr>
      <w:b/>
      <w:bCs/>
    </w:rPr>
  </w:style>
  <w:style w:type="character" w:customStyle="1" w:styleId="CommentSubjectChar">
    <w:name w:val="Comment Subject Char"/>
    <w:basedOn w:val="CommentTextChar"/>
    <w:link w:val="CommentSubject"/>
    <w:semiHidden/>
    <w:rsid w:val="00834685"/>
    <w:rPr>
      <w:rFonts w:ascii="Times New Roman" w:eastAsia="Times New Roman" w:hAnsi="Tms Rmn" w:cs="Angsana New"/>
      <w:b/>
      <w:bCs/>
      <w:szCs w:val="25"/>
    </w:rPr>
  </w:style>
  <w:style w:type="paragraph" w:styleId="FootnoteText">
    <w:name w:val="footnote text"/>
    <w:basedOn w:val="Normal"/>
    <w:link w:val="FootnoteTextChar"/>
    <w:uiPriority w:val="99"/>
    <w:semiHidden/>
    <w:unhideWhenUsed/>
    <w:rsid w:val="00E25EE9"/>
    <w:rPr>
      <w:sz w:val="20"/>
      <w:szCs w:val="25"/>
    </w:rPr>
  </w:style>
  <w:style w:type="character" w:customStyle="1" w:styleId="FootnoteTextChar">
    <w:name w:val="Footnote Text Char"/>
    <w:basedOn w:val="DefaultParagraphFont"/>
    <w:link w:val="FootnoteText"/>
    <w:uiPriority w:val="99"/>
    <w:semiHidden/>
    <w:rsid w:val="00E25EE9"/>
    <w:rPr>
      <w:rFonts w:ascii="Times New Roman" w:eastAsia="Times New Roman" w:hAnsi="Tms Rmn" w:cs="Angsana New"/>
      <w:szCs w:val="25"/>
    </w:rPr>
  </w:style>
  <w:style w:type="character" w:styleId="FootnoteReference">
    <w:name w:val="footnote reference"/>
    <w:basedOn w:val="DefaultParagraphFont"/>
    <w:uiPriority w:val="99"/>
    <w:semiHidden/>
    <w:unhideWhenUsed/>
    <w:rsid w:val="00E25EE9"/>
    <w:rPr>
      <w:vertAlign w:val="superscript"/>
    </w:rPr>
  </w:style>
  <w:style w:type="paragraph" w:styleId="Revision">
    <w:name w:val="Revision"/>
    <w:hidden/>
    <w:uiPriority w:val="99"/>
    <w:semiHidden/>
    <w:rsid w:val="00BD7B3E"/>
    <w:rPr>
      <w:rFonts w:ascii="Times New Roman" w:eastAsia="Times New Roman" w:hAnsi="Tms Rmn" w:cs="Angsana New"/>
      <w:sz w:val="24"/>
      <w:szCs w:val="30"/>
    </w:rPr>
  </w:style>
  <w:style w:type="table" w:customStyle="1" w:styleId="TableGrid5">
    <w:name w:val="Table Grid5"/>
    <w:basedOn w:val="TableNormal"/>
    <w:next w:val="TableGrid"/>
    <w:uiPriority w:val="59"/>
    <w:rsid w:val="00FA375F"/>
    <w:pPr>
      <w:overflowPunct w:val="0"/>
      <w:autoSpaceDE w:val="0"/>
      <w:autoSpaceDN w:val="0"/>
      <w:adjustRightInd w:val="0"/>
      <w:textAlignment w:val="baseline"/>
    </w:pPr>
    <w:rPr>
      <w:rFonts w:ascii="Tms Rmn" w:eastAsia="Times New Roman" w:hAnsi="Tms Rmn" w:cs="Angsana New"/>
    </w:rPr>
    <w:tblPr/>
  </w:style>
  <w:style w:type="table" w:customStyle="1" w:styleId="TableGrid6">
    <w:name w:val="Table Grid6"/>
    <w:basedOn w:val="TableNormal"/>
    <w:next w:val="TableGrid"/>
    <w:uiPriority w:val="59"/>
    <w:rsid w:val="00D14854"/>
    <w:pPr>
      <w:overflowPunct w:val="0"/>
      <w:autoSpaceDE w:val="0"/>
      <w:autoSpaceDN w:val="0"/>
      <w:adjustRightInd w:val="0"/>
      <w:textAlignment w:val="baseline"/>
    </w:pPr>
    <w:rPr>
      <w:rFonts w:ascii="Tms Rmn" w:eastAsia="Times New Roman" w:hAnsi="Tms Rmn" w:cs="Angsana New"/>
    </w:rPr>
    <w:tblPr/>
  </w:style>
  <w:style w:type="character" w:customStyle="1" w:styleId="ListParagraphChar">
    <w:name w:val="List Paragraph Char"/>
    <w:aliases w:val="Inhaltsverzeichnis Char,List Paragraph3 Char,ย่อย3 Char,table Char,List Paragraph5 Char,วงกลม Char,(ก) List Paragraph Char,รายการย่อหน้า 1 Char,ย่อหน้า# 1 Char,List Paragraph1 Char,List Title Char,En tête 1 Char,Table Heading Char"/>
    <w:link w:val="ListParagraph"/>
    <w:uiPriority w:val="34"/>
    <w:qFormat/>
    <w:locked/>
    <w:rsid w:val="00D143CD"/>
    <w:rPr>
      <w:rFonts w:ascii="Times New Roman" w:eastAsia="Times New Roman" w:hAnsi="Tms Rmn" w:cs="Angsana New"/>
      <w:sz w:val="24"/>
      <w:szCs w:val="30"/>
    </w:rPr>
  </w:style>
  <w:style w:type="table" w:customStyle="1" w:styleId="TableGrid7">
    <w:name w:val="Table Grid7"/>
    <w:basedOn w:val="TableNormal"/>
    <w:next w:val="TableGrid"/>
    <w:rsid w:val="00D0370C"/>
    <w:pPr>
      <w:overflowPunct w:val="0"/>
      <w:autoSpaceDE w:val="0"/>
      <w:autoSpaceDN w:val="0"/>
      <w:adjustRightInd w:val="0"/>
    </w:pPr>
    <w:rPr>
      <w:rFonts w:ascii="Times New Roman" w:eastAsia="MS Mincho" w:hAnsi="Times New Roman" w:cs="Angsana New"/>
    </w:rPr>
    <w:tblPr/>
  </w:style>
  <w:style w:type="paragraph" w:styleId="NoSpacing">
    <w:name w:val="No Spacing"/>
    <w:uiPriority w:val="1"/>
    <w:qFormat/>
    <w:rsid w:val="008E17B4"/>
    <w:rPr>
      <w:rFonts w:asciiTheme="minorHAnsi" w:eastAsiaTheme="minorHAnsi" w:hAnsiTheme="minorHAnsi" w:cstheme="minorBidi"/>
      <w:sz w:val="22"/>
      <w:szCs w:val="28"/>
    </w:rPr>
  </w:style>
  <w:style w:type="paragraph" w:styleId="NormalWeb">
    <w:name w:val="Normal (Web)"/>
    <w:basedOn w:val="Normal"/>
    <w:uiPriority w:val="99"/>
    <w:unhideWhenUsed/>
    <w:rsid w:val="00D557BB"/>
    <w:pPr>
      <w:overflowPunct/>
      <w:autoSpaceDE/>
      <w:autoSpaceDN/>
      <w:adjustRightInd/>
      <w:spacing w:before="100" w:beforeAutospacing="1" w:after="100" w:afterAutospacing="1"/>
      <w:textAlignment w:val="auto"/>
    </w:pPr>
    <w:rPr>
      <w:rFonts w:hAnsi="Times New Roman" w:cs="Times New Roman"/>
    </w:rPr>
  </w:style>
  <w:style w:type="character" w:customStyle="1" w:styleId="ui-provider">
    <w:name w:val="ui-provider"/>
    <w:basedOn w:val="DefaultParagraphFont"/>
    <w:rsid w:val="00940E73"/>
  </w:style>
  <w:style w:type="character" w:styleId="Strong">
    <w:name w:val="Strong"/>
    <w:basedOn w:val="DefaultParagraphFont"/>
    <w:uiPriority w:val="22"/>
    <w:qFormat/>
    <w:rsid w:val="002B5458"/>
    <w:rPr>
      <w:b/>
      <w:bCs/>
    </w:rPr>
  </w:style>
  <w:style w:type="character" w:customStyle="1" w:styleId="normaltextrun">
    <w:name w:val="normaltextrun"/>
    <w:basedOn w:val="DefaultParagraphFont"/>
    <w:rsid w:val="00B31AC4"/>
  </w:style>
  <w:style w:type="paragraph" w:styleId="TOCHeading">
    <w:name w:val="TOC Heading"/>
    <w:basedOn w:val="Heading1"/>
    <w:next w:val="Normal"/>
    <w:uiPriority w:val="39"/>
    <w:unhideWhenUsed/>
    <w:qFormat/>
    <w:rsid w:val="000D1271"/>
    <w:pPr>
      <w:keepLines/>
      <w:overflowPunct/>
      <w:autoSpaceDE/>
      <w:autoSpaceDN/>
      <w:adjustRightInd/>
      <w:spacing w:after="0" w:line="259" w:lineRule="auto"/>
      <w:textAlignment w:val="auto"/>
      <w:outlineLvl w:val="9"/>
    </w:pPr>
    <w:rPr>
      <w:rFonts w:asciiTheme="majorHAnsi" w:eastAsiaTheme="majorEastAsia" w:hAnsiTheme="majorHAnsi" w:cstheme="majorBidi"/>
      <w:b w:val="0"/>
      <w:bCs w:val="0"/>
      <w:color w:val="2E74B5" w:themeColor="accent1" w:themeShade="BF"/>
      <w:kern w:val="0"/>
      <w:lang w:bidi="ar-SA"/>
    </w:rPr>
  </w:style>
  <w:style w:type="paragraph" w:styleId="TOC2">
    <w:name w:val="toc 2"/>
    <w:basedOn w:val="Normal"/>
    <w:next w:val="Normal"/>
    <w:autoRedefine/>
    <w:uiPriority w:val="39"/>
    <w:unhideWhenUsed/>
    <w:rsid w:val="000D1271"/>
    <w:pPr>
      <w:tabs>
        <w:tab w:val="right" w:leader="dot" w:pos="9480"/>
      </w:tabs>
      <w:spacing w:after="100"/>
      <w:ind w:left="240"/>
    </w:pPr>
    <w:rPr>
      <w:szCs w:val="30"/>
    </w:rPr>
  </w:style>
  <w:style w:type="paragraph" w:styleId="TOC1">
    <w:name w:val="toc 1"/>
    <w:basedOn w:val="Normal"/>
    <w:next w:val="Normal"/>
    <w:autoRedefine/>
    <w:uiPriority w:val="39"/>
    <w:unhideWhenUsed/>
    <w:rsid w:val="00DC1556"/>
    <w:pPr>
      <w:tabs>
        <w:tab w:val="right" w:leader="dot" w:pos="9480"/>
      </w:tabs>
      <w:spacing w:line="340" w:lineRule="exact"/>
      <w:ind w:left="446" w:hanging="446"/>
    </w:pPr>
    <w:rPr>
      <w:szCs w:val="30"/>
    </w:rPr>
  </w:style>
  <w:style w:type="paragraph" w:styleId="TOC3">
    <w:name w:val="toc 3"/>
    <w:basedOn w:val="Normal"/>
    <w:next w:val="Normal"/>
    <w:autoRedefine/>
    <w:uiPriority w:val="39"/>
    <w:unhideWhenUsed/>
    <w:rsid w:val="00B87856"/>
    <w:pPr>
      <w:tabs>
        <w:tab w:val="left" w:pos="660"/>
        <w:tab w:val="right" w:leader="dot" w:pos="9480"/>
      </w:tabs>
      <w:spacing w:before="40" w:line="380" w:lineRule="exact"/>
      <w:ind w:left="630" w:hanging="630"/>
    </w:pPr>
    <w:rPr>
      <w:rFonts w:ascii="Arial" w:hAnsi="Arial" w:cs="Arial"/>
      <w:sz w:val="22"/>
      <w:szCs w:val="22"/>
    </w:rPr>
  </w:style>
  <w:style w:type="paragraph" w:customStyle="1" w:styleId="heding">
    <w:name w:val="heding"/>
    <w:basedOn w:val="Normal"/>
    <w:qFormat/>
    <w:rsid w:val="00352FDC"/>
    <w:rPr>
      <w:rFonts w:ascii="Arial" w:hAnsi="Arial"/>
      <w:sz w:val="22"/>
    </w:rPr>
  </w:style>
  <w:style w:type="paragraph" w:customStyle="1" w:styleId="Style1">
    <w:name w:val="Style1"/>
    <w:basedOn w:val="Normal"/>
    <w:qFormat/>
    <w:rsid w:val="00352FDC"/>
    <w:rPr>
      <w:rFonts w:ascii="Arial" w:eastAsiaTheme="minorHAnsi" w:hAnsi="Arial"/>
      <w:sz w:val="22"/>
    </w:rPr>
  </w:style>
  <w:style w:type="paragraph" w:customStyle="1" w:styleId="Style2">
    <w:name w:val="Style2"/>
    <w:basedOn w:val="BlockText"/>
    <w:qFormat/>
    <w:rsid w:val="001B1D40"/>
    <w:rPr>
      <w:rFonts w:ascii="Arial" w:hAnsi="Arial"/>
      <w:sz w:val="22"/>
    </w:rPr>
  </w:style>
  <w:style w:type="paragraph" w:customStyle="1" w:styleId="Style3">
    <w:name w:val="Style3"/>
    <w:basedOn w:val="Normal"/>
    <w:qFormat/>
    <w:rsid w:val="00071F13"/>
    <w:rPr>
      <w:rFonts w:ascii="Arial" w:hAnsi="Arial" w:cs="Arial"/>
      <w:noProof/>
      <w:sz w:val="22"/>
    </w:rPr>
  </w:style>
  <w:style w:type="paragraph" w:customStyle="1" w:styleId="Style4">
    <w:name w:val="Style4"/>
    <w:basedOn w:val="Normal"/>
    <w:qFormat/>
    <w:rsid w:val="00071F13"/>
    <w:rPr>
      <w:rFonts w:ascii="Arial" w:hAnsi="Arial"/>
      <w:sz w:val="22"/>
    </w:rPr>
  </w:style>
  <w:style w:type="paragraph" w:styleId="Date">
    <w:name w:val="Date"/>
    <w:basedOn w:val="Normal"/>
    <w:next w:val="Normal"/>
    <w:link w:val="DateChar"/>
    <w:uiPriority w:val="99"/>
    <w:semiHidden/>
    <w:unhideWhenUsed/>
    <w:rsid w:val="00C271EB"/>
    <w:rPr>
      <w:szCs w:val="30"/>
    </w:rPr>
  </w:style>
  <w:style w:type="character" w:customStyle="1" w:styleId="DateChar">
    <w:name w:val="Date Char"/>
    <w:basedOn w:val="DefaultParagraphFont"/>
    <w:link w:val="Date"/>
    <w:uiPriority w:val="99"/>
    <w:semiHidden/>
    <w:rsid w:val="00C271EB"/>
    <w:rPr>
      <w:rFonts w:ascii="Times New Roman" w:eastAsia="Times New Roman" w:hAnsi="Tms Rmn" w:cs="Angsana New"/>
      <w:sz w:val="24"/>
      <w:szCs w:val="30"/>
    </w:rPr>
  </w:style>
  <w:style w:type="paragraph" w:customStyle="1" w:styleId="01Heading">
    <w:name w:val="01_Heading"/>
    <w:basedOn w:val="ListParagraph"/>
    <w:qFormat/>
    <w:rsid w:val="00E5551A"/>
    <w:pPr>
      <w:numPr>
        <w:numId w:val="7"/>
      </w:numPr>
      <w:overflowPunct/>
      <w:autoSpaceDE/>
      <w:autoSpaceDN/>
      <w:adjustRightInd/>
      <w:spacing w:before="240" w:after="120" w:line="380" w:lineRule="exact"/>
      <w:textAlignment w:val="auto"/>
    </w:pPr>
    <w:rPr>
      <w:rFonts w:ascii="Arial" w:eastAsia="Calibri" w:hAnsi="Arial"/>
      <w:b/>
      <w:bCs/>
      <w:sz w:val="22"/>
      <w:szCs w:val="22"/>
      <w:lang w:val="en-GB"/>
    </w:rPr>
  </w:style>
  <w:style w:type="paragraph" w:customStyle="1" w:styleId="02Heading">
    <w:name w:val="02_Heading"/>
    <w:basedOn w:val="ListParagraph"/>
    <w:link w:val="02HeadingChar"/>
    <w:qFormat/>
    <w:rsid w:val="00E5551A"/>
    <w:pPr>
      <w:numPr>
        <w:ilvl w:val="1"/>
        <w:numId w:val="7"/>
      </w:numPr>
      <w:tabs>
        <w:tab w:val="left" w:pos="567"/>
      </w:tabs>
      <w:overflowPunct/>
      <w:autoSpaceDE/>
      <w:autoSpaceDN/>
      <w:adjustRightInd/>
      <w:spacing w:before="120" w:after="120" w:line="380" w:lineRule="exact"/>
      <w:textAlignment w:val="auto"/>
    </w:pPr>
    <w:rPr>
      <w:rFonts w:ascii="Arial" w:eastAsia="Calibri" w:hAnsi="Arial" w:cs="Arial"/>
      <w:b/>
      <w:bCs/>
      <w:color w:val="000000"/>
      <w:sz w:val="22"/>
      <w:szCs w:val="22"/>
      <w:lang w:val="en-GB"/>
    </w:rPr>
  </w:style>
  <w:style w:type="character" w:customStyle="1" w:styleId="02HeadingChar">
    <w:name w:val="02_Heading Char"/>
    <w:link w:val="02Heading"/>
    <w:rsid w:val="00E5551A"/>
    <w:rPr>
      <w:rFonts w:ascii="Arial" w:hAnsi="Arial" w:cs="Arial"/>
      <w:b/>
      <w:bCs/>
      <w:color w:val="000000"/>
      <w:sz w:val="22"/>
      <w:szCs w:val="22"/>
      <w:lang w:val="en-GB"/>
    </w:rPr>
  </w:style>
  <w:style w:type="paragraph" w:styleId="TOC4">
    <w:name w:val="toc 4"/>
    <w:basedOn w:val="Normal"/>
    <w:next w:val="Normal"/>
    <w:autoRedefine/>
    <w:uiPriority w:val="39"/>
    <w:unhideWhenUsed/>
    <w:rsid w:val="00B3172B"/>
    <w:pPr>
      <w:overflowPunct/>
      <w:autoSpaceDE/>
      <w:autoSpaceDN/>
      <w:adjustRightInd/>
      <w:spacing w:after="100" w:line="278" w:lineRule="auto"/>
      <w:ind w:left="720"/>
      <w:textAlignment w:val="auto"/>
    </w:pPr>
    <w:rPr>
      <w:rFonts w:asciiTheme="minorHAnsi" w:eastAsiaTheme="minorEastAsia" w:hAnsiTheme="minorHAnsi" w:cstheme="minorBidi"/>
      <w:kern w:val="2"/>
      <w:szCs w:val="30"/>
      <w14:ligatures w14:val="standardContextual"/>
    </w:rPr>
  </w:style>
  <w:style w:type="paragraph" w:styleId="TOC5">
    <w:name w:val="toc 5"/>
    <w:basedOn w:val="Normal"/>
    <w:next w:val="Normal"/>
    <w:autoRedefine/>
    <w:uiPriority w:val="39"/>
    <w:unhideWhenUsed/>
    <w:rsid w:val="00B3172B"/>
    <w:pPr>
      <w:overflowPunct/>
      <w:autoSpaceDE/>
      <w:autoSpaceDN/>
      <w:adjustRightInd/>
      <w:spacing w:after="100" w:line="278" w:lineRule="auto"/>
      <w:ind w:left="960"/>
      <w:textAlignment w:val="auto"/>
    </w:pPr>
    <w:rPr>
      <w:rFonts w:asciiTheme="minorHAnsi" w:eastAsiaTheme="minorEastAsia" w:hAnsiTheme="minorHAnsi" w:cstheme="minorBidi"/>
      <w:kern w:val="2"/>
      <w:szCs w:val="30"/>
      <w14:ligatures w14:val="standardContextual"/>
    </w:rPr>
  </w:style>
  <w:style w:type="paragraph" w:styleId="TOC6">
    <w:name w:val="toc 6"/>
    <w:basedOn w:val="Normal"/>
    <w:next w:val="Normal"/>
    <w:autoRedefine/>
    <w:uiPriority w:val="39"/>
    <w:unhideWhenUsed/>
    <w:rsid w:val="00B3172B"/>
    <w:pPr>
      <w:overflowPunct/>
      <w:autoSpaceDE/>
      <w:autoSpaceDN/>
      <w:adjustRightInd/>
      <w:spacing w:after="100" w:line="278" w:lineRule="auto"/>
      <w:ind w:left="1200"/>
      <w:textAlignment w:val="auto"/>
    </w:pPr>
    <w:rPr>
      <w:rFonts w:asciiTheme="minorHAnsi" w:eastAsiaTheme="minorEastAsia" w:hAnsiTheme="minorHAnsi" w:cstheme="minorBidi"/>
      <w:kern w:val="2"/>
      <w:szCs w:val="30"/>
      <w14:ligatures w14:val="standardContextual"/>
    </w:rPr>
  </w:style>
  <w:style w:type="paragraph" w:styleId="TOC7">
    <w:name w:val="toc 7"/>
    <w:basedOn w:val="Normal"/>
    <w:next w:val="Normal"/>
    <w:autoRedefine/>
    <w:uiPriority w:val="39"/>
    <w:unhideWhenUsed/>
    <w:rsid w:val="00B3172B"/>
    <w:pPr>
      <w:overflowPunct/>
      <w:autoSpaceDE/>
      <w:autoSpaceDN/>
      <w:adjustRightInd/>
      <w:spacing w:after="100" w:line="278" w:lineRule="auto"/>
      <w:ind w:left="1440"/>
      <w:textAlignment w:val="auto"/>
    </w:pPr>
    <w:rPr>
      <w:rFonts w:asciiTheme="minorHAnsi" w:eastAsiaTheme="minorEastAsia" w:hAnsiTheme="minorHAnsi" w:cstheme="minorBidi"/>
      <w:kern w:val="2"/>
      <w:szCs w:val="30"/>
      <w14:ligatures w14:val="standardContextual"/>
    </w:rPr>
  </w:style>
  <w:style w:type="paragraph" w:styleId="TOC8">
    <w:name w:val="toc 8"/>
    <w:basedOn w:val="Normal"/>
    <w:next w:val="Normal"/>
    <w:autoRedefine/>
    <w:uiPriority w:val="39"/>
    <w:unhideWhenUsed/>
    <w:rsid w:val="00B3172B"/>
    <w:pPr>
      <w:overflowPunct/>
      <w:autoSpaceDE/>
      <w:autoSpaceDN/>
      <w:adjustRightInd/>
      <w:spacing w:after="100" w:line="278" w:lineRule="auto"/>
      <w:ind w:left="1680"/>
      <w:textAlignment w:val="auto"/>
    </w:pPr>
    <w:rPr>
      <w:rFonts w:asciiTheme="minorHAnsi" w:eastAsiaTheme="minorEastAsia" w:hAnsiTheme="minorHAnsi" w:cstheme="minorBidi"/>
      <w:kern w:val="2"/>
      <w:szCs w:val="30"/>
      <w14:ligatures w14:val="standardContextual"/>
    </w:rPr>
  </w:style>
  <w:style w:type="paragraph" w:styleId="TOC9">
    <w:name w:val="toc 9"/>
    <w:basedOn w:val="Normal"/>
    <w:next w:val="Normal"/>
    <w:autoRedefine/>
    <w:uiPriority w:val="39"/>
    <w:unhideWhenUsed/>
    <w:rsid w:val="00B3172B"/>
    <w:pPr>
      <w:overflowPunct/>
      <w:autoSpaceDE/>
      <w:autoSpaceDN/>
      <w:adjustRightInd/>
      <w:spacing w:after="100" w:line="278" w:lineRule="auto"/>
      <w:ind w:left="1920"/>
      <w:textAlignment w:val="auto"/>
    </w:pPr>
    <w:rPr>
      <w:rFonts w:asciiTheme="minorHAnsi" w:eastAsiaTheme="minorEastAsia" w:hAnsiTheme="minorHAnsi" w:cstheme="minorBidi"/>
      <w:kern w:val="2"/>
      <w:szCs w:val="30"/>
      <w14:ligatures w14:val="standardContextual"/>
    </w:rPr>
  </w:style>
  <w:style w:type="character" w:styleId="UnresolvedMention">
    <w:name w:val="Unresolved Mention"/>
    <w:basedOn w:val="DefaultParagraphFont"/>
    <w:uiPriority w:val="99"/>
    <w:semiHidden/>
    <w:unhideWhenUsed/>
    <w:rsid w:val="00B3172B"/>
    <w:rPr>
      <w:color w:val="605E5C"/>
      <w:shd w:val="clear" w:color="auto" w:fill="E1DFDD"/>
    </w:rPr>
  </w:style>
  <w:style w:type="paragraph" w:styleId="PlainText">
    <w:name w:val="Plain Text"/>
    <w:basedOn w:val="Normal"/>
    <w:link w:val="PlainTextChar"/>
    <w:uiPriority w:val="99"/>
    <w:rsid w:val="00A36D44"/>
    <w:pPr>
      <w:overflowPunct/>
      <w:autoSpaceDE/>
      <w:autoSpaceDN/>
      <w:adjustRightInd/>
      <w:textAlignment w:val="auto"/>
    </w:pPr>
    <w:rPr>
      <w:rFonts w:ascii="Courier New" w:hAnsi="Courier New"/>
      <w:sz w:val="20"/>
      <w:szCs w:val="23"/>
      <w:lang w:val="x-none" w:eastAsia="x-none"/>
    </w:rPr>
  </w:style>
  <w:style w:type="character" w:customStyle="1" w:styleId="PlainTextChar">
    <w:name w:val="Plain Text Char"/>
    <w:basedOn w:val="DefaultParagraphFont"/>
    <w:link w:val="PlainText"/>
    <w:uiPriority w:val="99"/>
    <w:rsid w:val="00A36D44"/>
    <w:rPr>
      <w:rFonts w:ascii="Courier New" w:eastAsia="Times New Roman" w:hAnsi="Courier New" w:cs="Angsana New"/>
      <w:szCs w:val="23"/>
      <w:lang w:val="x-none" w:eastAsia="x-none"/>
    </w:rPr>
  </w:style>
  <w:style w:type="paragraph" w:styleId="Subtitle">
    <w:name w:val="Subtitle"/>
    <w:basedOn w:val="Normal"/>
    <w:next w:val="Normal"/>
    <w:link w:val="SubtitleChar"/>
    <w:qFormat/>
    <w:rsid w:val="00A36D44"/>
    <w:pPr>
      <w:overflowPunct/>
      <w:autoSpaceDE/>
      <w:autoSpaceDN/>
      <w:adjustRightInd/>
      <w:spacing w:after="60"/>
      <w:jc w:val="center"/>
      <w:textAlignment w:val="auto"/>
      <w:outlineLvl w:val="1"/>
    </w:pPr>
    <w:rPr>
      <w:rFonts w:ascii="Cambria" w:hAnsi="Cambria"/>
      <w:szCs w:val="30"/>
      <w:lang w:val="x-none" w:eastAsia="x-none"/>
    </w:rPr>
  </w:style>
  <w:style w:type="character" w:customStyle="1" w:styleId="SubtitleChar">
    <w:name w:val="Subtitle Char"/>
    <w:basedOn w:val="DefaultParagraphFont"/>
    <w:link w:val="Subtitle"/>
    <w:rsid w:val="00A36D44"/>
    <w:rPr>
      <w:rFonts w:ascii="Cambria" w:eastAsia="Times New Roman" w:hAnsi="Cambria" w:cs="Angsana New"/>
      <w:sz w:val="24"/>
      <w:szCs w:val="30"/>
      <w:lang w:val="x-none" w:eastAsia="x-none"/>
    </w:rPr>
  </w:style>
  <w:style w:type="character" w:customStyle="1" w:styleId="st1">
    <w:name w:val="st1"/>
    <w:basedOn w:val="DefaultParagraphFont"/>
    <w:rsid w:val="00A36D44"/>
  </w:style>
  <w:style w:type="paragraph" w:customStyle="1" w:styleId="1">
    <w:name w:val="เนื้อเรื่อง1"/>
    <w:basedOn w:val="Normal"/>
    <w:rsid w:val="00A36D44"/>
    <w:pPr>
      <w:widowControl w:val="0"/>
      <w:ind w:right="386"/>
    </w:pPr>
    <w:rPr>
      <w:rFonts w:hAnsi="CordiaUPC" w:cs="CordiaUPC"/>
      <w:color w:val="800080"/>
      <w:sz w:val="28"/>
      <w:szCs w:val="28"/>
      <w:lang w:val="en-GB"/>
    </w:rPr>
  </w:style>
  <w:style w:type="paragraph" w:styleId="List">
    <w:name w:val="List"/>
    <w:basedOn w:val="Normal"/>
    <w:rsid w:val="00A36D44"/>
    <w:pPr>
      <w:ind w:left="360" w:hanging="360"/>
      <w:contextualSpacing/>
    </w:pPr>
    <w:rPr>
      <w:szCs w:val="30"/>
      <w:lang w:val="en-GB"/>
    </w:rPr>
  </w:style>
  <w:style w:type="character" w:customStyle="1" w:styleId="xnormaltextrun">
    <w:name w:val="x_normaltextrun"/>
    <w:basedOn w:val="DefaultParagraphFont"/>
    <w:rsid w:val="00A36D44"/>
  </w:style>
  <w:style w:type="table" w:customStyle="1" w:styleId="TableGrid8">
    <w:name w:val="Table Grid8"/>
    <w:basedOn w:val="TableNormal"/>
    <w:next w:val="TableGrid"/>
    <w:rsid w:val="00A36D44"/>
    <w:pPr>
      <w:overflowPunct w:val="0"/>
      <w:autoSpaceDE w:val="0"/>
      <w:autoSpaceDN w:val="0"/>
      <w:adjustRightInd w:val="0"/>
      <w:textAlignment w:val="baseline"/>
    </w:pPr>
    <w:rPr>
      <w:rFonts w:ascii="Times New Roman" w:eastAsia="Times New Roman" w:hAnsi="Times New Roman" w:cs="Angsana New"/>
    </w:rPr>
    <w:tblPr/>
  </w:style>
  <w:style w:type="table" w:customStyle="1" w:styleId="TableGrid9">
    <w:name w:val="Table Grid9"/>
    <w:basedOn w:val="TableNormal"/>
    <w:next w:val="TableGrid"/>
    <w:rsid w:val="00A36D44"/>
    <w:pPr>
      <w:overflowPunct w:val="0"/>
      <w:autoSpaceDE w:val="0"/>
      <w:autoSpaceDN w:val="0"/>
      <w:adjustRightInd w:val="0"/>
      <w:textAlignment w:val="baseline"/>
    </w:pPr>
    <w:rPr>
      <w:rFonts w:ascii="Times New Roman" w:eastAsia="Times New Roman" w:hAnsi="Times New Roman" w:cs="Angsana New"/>
    </w:rPr>
    <w:tblPr/>
  </w:style>
  <w:style w:type="table" w:customStyle="1" w:styleId="TableGrid10">
    <w:name w:val="Table Grid10"/>
    <w:basedOn w:val="TableNormal"/>
    <w:next w:val="TableGrid"/>
    <w:rsid w:val="00A36D44"/>
    <w:pPr>
      <w:overflowPunct w:val="0"/>
      <w:autoSpaceDE w:val="0"/>
      <w:autoSpaceDN w:val="0"/>
      <w:adjustRightInd w:val="0"/>
      <w:textAlignment w:val="baseline"/>
    </w:pPr>
    <w:rPr>
      <w:rFonts w:ascii="Times New Roman" w:eastAsia="Times New Roman" w:hAnsi="Times New Roman" w:cs="Angsana New"/>
    </w:rP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28673">
      <w:bodyDiv w:val="1"/>
      <w:marLeft w:val="0"/>
      <w:marRight w:val="0"/>
      <w:marTop w:val="0"/>
      <w:marBottom w:val="0"/>
      <w:divBdr>
        <w:top w:val="none" w:sz="0" w:space="0" w:color="auto"/>
        <w:left w:val="none" w:sz="0" w:space="0" w:color="auto"/>
        <w:bottom w:val="none" w:sz="0" w:space="0" w:color="auto"/>
        <w:right w:val="none" w:sz="0" w:space="0" w:color="auto"/>
      </w:divBdr>
    </w:div>
    <w:div w:id="5981558">
      <w:bodyDiv w:val="1"/>
      <w:marLeft w:val="0"/>
      <w:marRight w:val="0"/>
      <w:marTop w:val="0"/>
      <w:marBottom w:val="0"/>
      <w:divBdr>
        <w:top w:val="none" w:sz="0" w:space="0" w:color="auto"/>
        <w:left w:val="none" w:sz="0" w:space="0" w:color="auto"/>
        <w:bottom w:val="none" w:sz="0" w:space="0" w:color="auto"/>
        <w:right w:val="none" w:sz="0" w:space="0" w:color="auto"/>
      </w:divBdr>
    </w:div>
    <w:div w:id="7610030">
      <w:bodyDiv w:val="1"/>
      <w:marLeft w:val="0"/>
      <w:marRight w:val="0"/>
      <w:marTop w:val="0"/>
      <w:marBottom w:val="0"/>
      <w:divBdr>
        <w:top w:val="none" w:sz="0" w:space="0" w:color="auto"/>
        <w:left w:val="none" w:sz="0" w:space="0" w:color="auto"/>
        <w:bottom w:val="none" w:sz="0" w:space="0" w:color="auto"/>
        <w:right w:val="none" w:sz="0" w:space="0" w:color="auto"/>
      </w:divBdr>
    </w:div>
    <w:div w:id="28380970">
      <w:bodyDiv w:val="1"/>
      <w:marLeft w:val="0"/>
      <w:marRight w:val="0"/>
      <w:marTop w:val="0"/>
      <w:marBottom w:val="0"/>
      <w:divBdr>
        <w:top w:val="none" w:sz="0" w:space="0" w:color="auto"/>
        <w:left w:val="none" w:sz="0" w:space="0" w:color="auto"/>
        <w:bottom w:val="none" w:sz="0" w:space="0" w:color="auto"/>
        <w:right w:val="none" w:sz="0" w:space="0" w:color="auto"/>
      </w:divBdr>
    </w:div>
    <w:div w:id="33696848">
      <w:bodyDiv w:val="1"/>
      <w:marLeft w:val="0"/>
      <w:marRight w:val="0"/>
      <w:marTop w:val="0"/>
      <w:marBottom w:val="0"/>
      <w:divBdr>
        <w:top w:val="none" w:sz="0" w:space="0" w:color="auto"/>
        <w:left w:val="none" w:sz="0" w:space="0" w:color="auto"/>
        <w:bottom w:val="none" w:sz="0" w:space="0" w:color="auto"/>
        <w:right w:val="none" w:sz="0" w:space="0" w:color="auto"/>
      </w:divBdr>
    </w:div>
    <w:div w:id="36399271">
      <w:bodyDiv w:val="1"/>
      <w:marLeft w:val="0"/>
      <w:marRight w:val="0"/>
      <w:marTop w:val="0"/>
      <w:marBottom w:val="0"/>
      <w:divBdr>
        <w:top w:val="none" w:sz="0" w:space="0" w:color="auto"/>
        <w:left w:val="none" w:sz="0" w:space="0" w:color="auto"/>
        <w:bottom w:val="none" w:sz="0" w:space="0" w:color="auto"/>
        <w:right w:val="none" w:sz="0" w:space="0" w:color="auto"/>
      </w:divBdr>
    </w:div>
    <w:div w:id="41758830">
      <w:bodyDiv w:val="1"/>
      <w:marLeft w:val="0"/>
      <w:marRight w:val="0"/>
      <w:marTop w:val="0"/>
      <w:marBottom w:val="0"/>
      <w:divBdr>
        <w:top w:val="none" w:sz="0" w:space="0" w:color="auto"/>
        <w:left w:val="none" w:sz="0" w:space="0" w:color="auto"/>
        <w:bottom w:val="none" w:sz="0" w:space="0" w:color="auto"/>
        <w:right w:val="none" w:sz="0" w:space="0" w:color="auto"/>
      </w:divBdr>
    </w:div>
    <w:div w:id="58134877">
      <w:bodyDiv w:val="1"/>
      <w:marLeft w:val="0"/>
      <w:marRight w:val="0"/>
      <w:marTop w:val="0"/>
      <w:marBottom w:val="0"/>
      <w:divBdr>
        <w:top w:val="none" w:sz="0" w:space="0" w:color="auto"/>
        <w:left w:val="none" w:sz="0" w:space="0" w:color="auto"/>
        <w:bottom w:val="none" w:sz="0" w:space="0" w:color="auto"/>
        <w:right w:val="none" w:sz="0" w:space="0" w:color="auto"/>
      </w:divBdr>
    </w:div>
    <w:div w:id="63338208">
      <w:bodyDiv w:val="1"/>
      <w:marLeft w:val="0"/>
      <w:marRight w:val="0"/>
      <w:marTop w:val="0"/>
      <w:marBottom w:val="0"/>
      <w:divBdr>
        <w:top w:val="none" w:sz="0" w:space="0" w:color="auto"/>
        <w:left w:val="none" w:sz="0" w:space="0" w:color="auto"/>
        <w:bottom w:val="none" w:sz="0" w:space="0" w:color="auto"/>
        <w:right w:val="none" w:sz="0" w:space="0" w:color="auto"/>
      </w:divBdr>
    </w:div>
    <w:div w:id="75370857">
      <w:bodyDiv w:val="1"/>
      <w:marLeft w:val="0"/>
      <w:marRight w:val="0"/>
      <w:marTop w:val="0"/>
      <w:marBottom w:val="0"/>
      <w:divBdr>
        <w:top w:val="none" w:sz="0" w:space="0" w:color="auto"/>
        <w:left w:val="none" w:sz="0" w:space="0" w:color="auto"/>
        <w:bottom w:val="none" w:sz="0" w:space="0" w:color="auto"/>
        <w:right w:val="none" w:sz="0" w:space="0" w:color="auto"/>
      </w:divBdr>
    </w:div>
    <w:div w:id="76637822">
      <w:bodyDiv w:val="1"/>
      <w:marLeft w:val="0"/>
      <w:marRight w:val="0"/>
      <w:marTop w:val="0"/>
      <w:marBottom w:val="0"/>
      <w:divBdr>
        <w:top w:val="none" w:sz="0" w:space="0" w:color="auto"/>
        <w:left w:val="none" w:sz="0" w:space="0" w:color="auto"/>
        <w:bottom w:val="none" w:sz="0" w:space="0" w:color="auto"/>
        <w:right w:val="none" w:sz="0" w:space="0" w:color="auto"/>
      </w:divBdr>
    </w:div>
    <w:div w:id="78185253">
      <w:bodyDiv w:val="1"/>
      <w:marLeft w:val="0"/>
      <w:marRight w:val="0"/>
      <w:marTop w:val="0"/>
      <w:marBottom w:val="0"/>
      <w:divBdr>
        <w:top w:val="none" w:sz="0" w:space="0" w:color="auto"/>
        <w:left w:val="none" w:sz="0" w:space="0" w:color="auto"/>
        <w:bottom w:val="none" w:sz="0" w:space="0" w:color="auto"/>
        <w:right w:val="none" w:sz="0" w:space="0" w:color="auto"/>
      </w:divBdr>
    </w:div>
    <w:div w:id="78525555">
      <w:bodyDiv w:val="1"/>
      <w:marLeft w:val="0"/>
      <w:marRight w:val="0"/>
      <w:marTop w:val="0"/>
      <w:marBottom w:val="0"/>
      <w:divBdr>
        <w:top w:val="none" w:sz="0" w:space="0" w:color="auto"/>
        <w:left w:val="none" w:sz="0" w:space="0" w:color="auto"/>
        <w:bottom w:val="none" w:sz="0" w:space="0" w:color="auto"/>
        <w:right w:val="none" w:sz="0" w:space="0" w:color="auto"/>
      </w:divBdr>
    </w:div>
    <w:div w:id="82922163">
      <w:bodyDiv w:val="1"/>
      <w:marLeft w:val="0"/>
      <w:marRight w:val="0"/>
      <w:marTop w:val="0"/>
      <w:marBottom w:val="0"/>
      <w:divBdr>
        <w:top w:val="none" w:sz="0" w:space="0" w:color="auto"/>
        <w:left w:val="none" w:sz="0" w:space="0" w:color="auto"/>
        <w:bottom w:val="none" w:sz="0" w:space="0" w:color="auto"/>
        <w:right w:val="none" w:sz="0" w:space="0" w:color="auto"/>
      </w:divBdr>
    </w:div>
    <w:div w:id="94251316">
      <w:bodyDiv w:val="1"/>
      <w:marLeft w:val="0"/>
      <w:marRight w:val="0"/>
      <w:marTop w:val="0"/>
      <w:marBottom w:val="0"/>
      <w:divBdr>
        <w:top w:val="none" w:sz="0" w:space="0" w:color="auto"/>
        <w:left w:val="none" w:sz="0" w:space="0" w:color="auto"/>
        <w:bottom w:val="none" w:sz="0" w:space="0" w:color="auto"/>
        <w:right w:val="none" w:sz="0" w:space="0" w:color="auto"/>
      </w:divBdr>
    </w:div>
    <w:div w:id="103307875">
      <w:bodyDiv w:val="1"/>
      <w:marLeft w:val="0"/>
      <w:marRight w:val="0"/>
      <w:marTop w:val="0"/>
      <w:marBottom w:val="0"/>
      <w:divBdr>
        <w:top w:val="none" w:sz="0" w:space="0" w:color="auto"/>
        <w:left w:val="none" w:sz="0" w:space="0" w:color="auto"/>
        <w:bottom w:val="none" w:sz="0" w:space="0" w:color="auto"/>
        <w:right w:val="none" w:sz="0" w:space="0" w:color="auto"/>
      </w:divBdr>
    </w:div>
    <w:div w:id="104816591">
      <w:bodyDiv w:val="1"/>
      <w:marLeft w:val="0"/>
      <w:marRight w:val="0"/>
      <w:marTop w:val="0"/>
      <w:marBottom w:val="0"/>
      <w:divBdr>
        <w:top w:val="none" w:sz="0" w:space="0" w:color="auto"/>
        <w:left w:val="none" w:sz="0" w:space="0" w:color="auto"/>
        <w:bottom w:val="none" w:sz="0" w:space="0" w:color="auto"/>
        <w:right w:val="none" w:sz="0" w:space="0" w:color="auto"/>
      </w:divBdr>
    </w:div>
    <w:div w:id="105664967">
      <w:bodyDiv w:val="1"/>
      <w:marLeft w:val="0"/>
      <w:marRight w:val="0"/>
      <w:marTop w:val="0"/>
      <w:marBottom w:val="0"/>
      <w:divBdr>
        <w:top w:val="none" w:sz="0" w:space="0" w:color="auto"/>
        <w:left w:val="none" w:sz="0" w:space="0" w:color="auto"/>
        <w:bottom w:val="none" w:sz="0" w:space="0" w:color="auto"/>
        <w:right w:val="none" w:sz="0" w:space="0" w:color="auto"/>
      </w:divBdr>
    </w:div>
    <w:div w:id="107166997">
      <w:bodyDiv w:val="1"/>
      <w:marLeft w:val="0"/>
      <w:marRight w:val="0"/>
      <w:marTop w:val="0"/>
      <w:marBottom w:val="0"/>
      <w:divBdr>
        <w:top w:val="none" w:sz="0" w:space="0" w:color="auto"/>
        <w:left w:val="none" w:sz="0" w:space="0" w:color="auto"/>
        <w:bottom w:val="none" w:sz="0" w:space="0" w:color="auto"/>
        <w:right w:val="none" w:sz="0" w:space="0" w:color="auto"/>
      </w:divBdr>
    </w:div>
    <w:div w:id="119149494">
      <w:bodyDiv w:val="1"/>
      <w:marLeft w:val="0"/>
      <w:marRight w:val="0"/>
      <w:marTop w:val="0"/>
      <w:marBottom w:val="0"/>
      <w:divBdr>
        <w:top w:val="none" w:sz="0" w:space="0" w:color="auto"/>
        <w:left w:val="none" w:sz="0" w:space="0" w:color="auto"/>
        <w:bottom w:val="none" w:sz="0" w:space="0" w:color="auto"/>
        <w:right w:val="none" w:sz="0" w:space="0" w:color="auto"/>
      </w:divBdr>
    </w:div>
    <w:div w:id="135689646">
      <w:bodyDiv w:val="1"/>
      <w:marLeft w:val="0"/>
      <w:marRight w:val="0"/>
      <w:marTop w:val="0"/>
      <w:marBottom w:val="0"/>
      <w:divBdr>
        <w:top w:val="none" w:sz="0" w:space="0" w:color="auto"/>
        <w:left w:val="none" w:sz="0" w:space="0" w:color="auto"/>
        <w:bottom w:val="none" w:sz="0" w:space="0" w:color="auto"/>
        <w:right w:val="none" w:sz="0" w:space="0" w:color="auto"/>
      </w:divBdr>
    </w:div>
    <w:div w:id="147133292">
      <w:bodyDiv w:val="1"/>
      <w:marLeft w:val="0"/>
      <w:marRight w:val="0"/>
      <w:marTop w:val="0"/>
      <w:marBottom w:val="0"/>
      <w:divBdr>
        <w:top w:val="none" w:sz="0" w:space="0" w:color="auto"/>
        <w:left w:val="none" w:sz="0" w:space="0" w:color="auto"/>
        <w:bottom w:val="none" w:sz="0" w:space="0" w:color="auto"/>
        <w:right w:val="none" w:sz="0" w:space="0" w:color="auto"/>
      </w:divBdr>
    </w:div>
    <w:div w:id="151529869">
      <w:bodyDiv w:val="1"/>
      <w:marLeft w:val="0"/>
      <w:marRight w:val="0"/>
      <w:marTop w:val="0"/>
      <w:marBottom w:val="0"/>
      <w:divBdr>
        <w:top w:val="none" w:sz="0" w:space="0" w:color="auto"/>
        <w:left w:val="none" w:sz="0" w:space="0" w:color="auto"/>
        <w:bottom w:val="none" w:sz="0" w:space="0" w:color="auto"/>
        <w:right w:val="none" w:sz="0" w:space="0" w:color="auto"/>
      </w:divBdr>
    </w:div>
    <w:div w:id="151607645">
      <w:bodyDiv w:val="1"/>
      <w:marLeft w:val="0"/>
      <w:marRight w:val="0"/>
      <w:marTop w:val="0"/>
      <w:marBottom w:val="0"/>
      <w:divBdr>
        <w:top w:val="none" w:sz="0" w:space="0" w:color="auto"/>
        <w:left w:val="none" w:sz="0" w:space="0" w:color="auto"/>
        <w:bottom w:val="none" w:sz="0" w:space="0" w:color="auto"/>
        <w:right w:val="none" w:sz="0" w:space="0" w:color="auto"/>
      </w:divBdr>
    </w:div>
    <w:div w:id="155078423">
      <w:bodyDiv w:val="1"/>
      <w:marLeft w:val="0"/>
      <w:marRight w:val="0"/>
      <w:marTop w:val="0"/>
      <w:marBottom w:val="0"/>
      <w:divBdr>
        <w:top w:val="none" w:sz="0" w:space="0" w:color="auto"/>
        <w:left w:val="none" w:sz="0" w:space="0" w:color="auto"/>
        <w:bottom w:val="none" w:sz="0" w:space="0" w:color="auto"/>
        <w:right w:val="none" w:sz="0" w:space="0" w:color="auto"/>
      </w:divBdr>
    </w:div>
    <w:div w:id="158233913">
      <w:bodyDiv w:val="1"/>
      <w:marLeft w:val="0"/>
      <w:marRight w:val="0"/>
      <w:marTop w:val="0"/>
      <w:marBottom w:val="0"/>
      <w:divBdr>
        <w:top w:val="none" w:sz="0" w:space="0" w:color="auto"/>
        <w:left w:val="none" w:sz="0" w:space="0" w:color="auto"/>
        <w:bottom w:val="none" w:sz="0" w:space="0" w:color="auto"/>
        <w:right w:val="none" w:sz="0" w:space="0" w:color="auto"/>
      </w:divBdr>
    </w:div>
    <w:div w:id="170611533">
      <w:bodyDiv w:val="1"/>
      <w:marLeft w:val="0"/>
      <w:marRight w:val="0"/>
      <w:marTop w:val="0"/>
      <w:marBottom w:val="0"/>
      <w:divBdr>
        <w:top w:val="none" w:sz="0" w:space="0" w:color="auto"/>
        <w:left w:val="none" w:sz="0" w:space="0" w:color="auto"/>
        <w:bottom w:val="none" w:sz="0" w:space="0" w:color="auto"/>
        <w:right w:val="none" w:sz="0" w:space="0" w:color="auto"/>
      </w:divBdr>
    </w:div>
    <w:div w:id="173109968">
      <w:bodyDiv w:val="1"/>
      <w:marLeft w:val="0"/>
      <w:marRight w:val="0"/>
      <w:marTop w:val="0"/>
      <w:marBottom w:val="0"/>
      <w:divBdr>
        <w:top w:val="none" w:sz="0" w:space="0" w:color="auto"/>
        <w:left w:val="none" w:sz="0" w:space="0" w:color="auto"/>
        <w:bottom w:val="none" w:sz="0" w:space="0" w:color="auto"/>
        <w:right w:val="none" w:sz="0" w:space="0" w:color="auto"/>
      </w:divBdr>
    </w:div>
    <w:div w:id="199972395">
      <w:bodyDiv w:val="1"/>
      <w:marLeft w:val="0"/>
      <w:marRight w:val="0"/>
      <w:marTop w:val="0"/>
      <w:marBottom w:val="0"/>
      <w:divBdr>
        <w:top w:val="none" w:sz="0" w:space="0" w:color="auto"/>
        <w:left w:val="none" w:sz="0" w:space="0" w:color="auto"/>
        <w:bottom w:val="none" w:sz="0" w:space="0" w:color="auto"/>
        <w:right w:val="none" w:sz="0" w:space="0" w:color="auto"/>
      </w:divBdr>
    </w:div>
    <w:div w:id="205143380">
      <w:bodyDiv w:val="1"/>
      <w:marLeft w:val="0"/>
      <w:marRight w:val="0"/>
      <w:marTop w:val="0"/>
      <w:marBottom w:val="0"/>
      <w:divBdr>
        <w:top w:val="none" w:sz="0" w:space="0" w:color="auto"/>
        <w:left w:val="none" w:sz="0" w:space="0" w:color="auto"/>
        <w:bottom w:val="none" w:sz="0" w:space="0" w:color="auto"/>
        <w:right w:val="none" w:sz="0" w:space="0" w:color="auto"/>
      </w:divBdr>
    </w:div>
    <w:div w:id="217521591">
      <w:bodyDiv w:val="1"/>
      <w:marLeft w:val="0"/>
      <w:marRight w:val="0"/>
      <w:marTop w:val="0"/>
      <w:marBottom w:val="0"/>
      <w:divBdr>
        <w:top w:val="none" w:sz="0" w:space="0" w:color="auto"/>
        <w:left w:val="none" w:sz="0" w:space="0" w:color="auto"/>
        <w:bottom w:val="none" w:sz="0" w:space="0" w:color="auto"/>
        <w:right w:val="none" w:sz="0" w:space="0" w:color="auto"/>
      </w:divBdr>
    </w:div>
    <w:div w:id="217590983">
      <w:bodyDiv w:val="1"/>
      <w:marLeft w:val="0"/>
      <w:marRight w:val="0"/>
      <w:marTop w:val="0"/>
      <w:marBottom w:val="0"/>
      <w:divBdr>
        <w:top w:val="none" w:sz="0" w:space="0" w:color="auto"/>
        <w:left w:val="none" w:sz="0" w:space="0" w:color="auto"/>
        <w:bottom w:val="none" w:sz="0" w:space="0" w:color="auto"/>
        <w:right w:val="none" w:sz="0" w:space="0" w:color="auto"/>
      </w:divBdr>
    </w:div>
    <w:div w:id="219557807">
      <w:bodyDiv w:val="1"/>
      <w:marLeft w:val="0"/>
      <w:marRight w:val="0"/>
      <w:marTop w:val="0"/>
      <w:marBottom w:val="0"/>
      <w:divBdr>
        <w:top w:val="none" w:sz="0" w:space="0" w:color="auto"/>
        <w:left w:val="none" w:sz="0" w:space="0" w:color="auto"/>
        <w:bottom w:val="none" w:sz="0" w:space="0" w:color="auto"/>
        <w:right w:val="none" w:sz="0" w:space="0" w:color="auto"/>
      </w:divBdr>
    </w:div>
    <w:div w:id="226645360">
      <w:bodyDiv w:val="1"/>
      <w:marLeft w:val="0"/>
      <w:marRight w:val="0"/>
      <w:marTop w:val="0"/>
      <w:marBottom w:val="0"/>
      <w:divBdr>
        <w:top w:val="none" w:sz="0" w:space="0" w:color="auto"/>
        <w:left w:val="none" w:sz="0" w:space="0" w:color="auto"/>
        <w:bottom w:val="none" w:sz="0" w:space="0" w:color="auto"/>
        <w:right w:val="none" w:sz="0" w:space="0" w:color="auto"/>
      </w:divBdr>
    </w:div>
    <w:div w:id="233055268">
      <w:bodyDiv w:val="1"/>
      <w:marLeft w:val="0"/>
      <w:marRight w:val="0"/>
      <w:marTop w:val="0"/>
      <w:marBottom w:val="0"/>
      <w:divBdr>
        <w:top w:val="none" w:sz="0" w:space="0" w:color="auto"/>
        <w:left w:val="none" w:sz="0" w:space="0" w:color="auto"/>
        <w:bottom w:val="none" w:sz="0" w:space="0" w:color="auto"/>
        <w:right w:val="none" w:sz="0" w:space="0" w:color="auto"/>
      </w:divBdr>
    </w:div>
    <w:div w:id="258225010">
      <w:bodyDiv w:val="1"/>
      <w:marLeft w:val="0"/>
      <w:marRight w:val="0"/>
      <w:marTop w:val="0"/>
      <w:marBottom w:val="0"/>
      <w:divBdr>
        <w:top w:val="none" w:sz="0" w:space="0" w:color="auto"/>
        <w:left w:val="none" w:sz="0" w:space="0" w:color="auto"/>
        <w:bottom w:val="none" w:sz="0" w:space="0" w:color="auto"/>
        <w:right w:val="none" w:sz="0" w:space="0" w:color="auto"/>
      </w:divBdr>
    </w:div>
    <w:div w:id="270476508">
      <w:bodyDiv w:val="1"/>
      <w:marLeft w:val="0"/>
      <w:marRight w:val="0"/>
      <w:marTop w:val="0"/>
      <w:marBottom w:val="0"/>
      <w:divBdr>
        <w:top w:val="none" w:sz="0" w:space="0" w:color="auto"/>
        <w:left w:val="none" w:sz="0" w:space="0" w:color="auto"/>
        <w:bottom w:val="none" w:sz="0" w:space="0" w:color="auto"/>
        <w:right w:val="none" w:sz="0" w:space="0" w:color="auto"/>
      </w:divBdr>
    </w:div>
    <w:div w:id="273288354">
      <w:bodyDiv w:val="1"/>
      <w:marLeft w:val="0"/>
      <w:marRight w:val="0"/>
      <w:marTop w:val="0"/>
      <w:marBottom w:val="0"/>
      <w:divBdr>
        <w:top w:val="none" w:sz="0" w:space="0" w:color="auto"/>
        <w:left w:val="none" w:sz="0" w:space="0" w:color="auto"/>
        <w:bottom w:val="none" w:sz="0" w:space="0" w:color="auto"/>
        <w:right w:val="none" w:sz="0" w:space="0" w:color="auto"/>
      </w:divBdr>
    </w:div>
    <w:div w:id="291715330">
      <w:bodyDiv w:val="1"/>
      <w:marLeft w:val="0"/>
      <w:marRight w:val="0"/>
      <w:marTop w:val="0"/>
      <w:marBottom w:val="0"/>
      <w:divBdr>
        <w:top w:val="none" w:sz="0" w:space="0" w:color="auto"/>
        <w:left w:val="none" w:sz="0" w:space="0" w:color="auto"/>
        <w:bottom w:val="none" w:sz="0" w:space="0" w:color="auto"/>
        <w:right w:val="none" w:sz="0" w:space="0" w:color="auto"/>
      </w:divBdr>
    </w:div>
    <w:div w:id="299849928">
      <w:bodyDiv w:val="1"/>
      <w:marLeft w:val="0"/>
      <w:marRight w:val="0"/>
      <w:marTop w:val="0"/>
      <w:marBottom w:val="0"/>
      <w:divBdr>
        <w:top w:val="none" w:sz="0" w:space="0" w:color="auto"/>
        <w:left w:val="none" w:sz="0" w:space="0" w:color="auto"/>
        <w:bottom w:val="none" w:sz="0" w:space="0" w:color="auto"/>
        <w:right w:val="none" w:sz="0" w:space="0" w:color="auto"/>
      </w:divBdr>
      <w:divsChild>
        <w:div w:id="102195587">
          <w:marLeft w:val="0"/>
          <w:marRight w:val="0"/>
          <w:marTop w:val="0"/>
          <w:marBottom w:val="0"/>
          <w:divBdr>
            <w:top w:val="none" w:sz="0" w:space="0" w:color="auto"/>
            <w:left w:val="none" w:sz="0" w:space="0" w:color="auto"/>
            <w:bottom w:val="none" w:sz="0" w:space="0" w:color="auto"/>
            <w:right w:val="none" w:sz="0" w:space="0" w:color="auto"/>
          </w:divBdr>
          <w:divsChild>
            <w:div w:id="919142660">
              <w:marLeft w:val="0"/>
              <w:marRight w:val="0"/>
              <w:marTop w:val="0"/>
              <w:marBottom w:val="0"/>
              <w:divBdr>
                <w:top w:val="none" w:sz="0" w:space="0" w:color="auto"/>
                <w:left w:val="none" w:sz="0" w:space="0" w:color="auto"/>
                <w:bottom w:val="none" w:sz="0" w:space="0" w:color="auto"/>
                <w:right w:val="none" w:sz="0" w:space="0" w:color="auto"/>
              </w:divBdr>
              <w:divsChild>
                <w:div w:id="813185516">
                  <w:marLeft w:val="0"/>
                  <w:marRight w:val="0"/>
                  <w:marTop w:val="0"/>
                  <w:marBottom w:val="0"/>
                  <w:divBdr>
                    <w:top w:val="none" w:sz="0" w:space="0" w:color="auto"/>
                    <w:left w:val="none" w:sz="0" w:space="0" w:color="auto"/>
                    <w:bottom w:val="none" w:sz="0" w:space="0" w:color="auto"/>
                    <w:right w:val="none" w:sz="0" w:space="0" w:color="auto"/>
                  </w:divBdr>
                  <w:divsChild>
                    <w:div w:id="1668094315">
                      <w:marLeft w:val="0"/>
                      <w:marRight w:val="0"/>
                      <w:marTop w:val="0"/>
                      <w:marBottom w:val="0"/>
                      <w:divBdr>
                        <w:top w:val="none" w:sz="0" w:space="0" w:color="auto"/>
                        <w:left w:val="none" w:sz="0" w:space="0" w:color="auto"/>
                        <w:bottom w:val="none" w:sz="0" w:space="0" w:color="auto"/>
                        <w:right w:val="none" w:sz="0" w:space="0" w:color="auto"/>
                      </w:divBdr>
                      <w:divsChild>
                        <w:div w:id="1994555233">
                          <w:marLeft w:val="0"/>
                          <w:marRight w:val="0"/>
                          <w:marTop w:val="0"/>
                          <w:marBottom w:val="0"/>
                          <w:divBdr>
                            <w:top w:val="none" w:sz="0" w:space="0" w:color="auto"/>
                            <w:left w:val="none" w:sz="0" w:space="0" w:color="auto"/>
                            <w:bottom w:val="none" w:sz="0" w:space="0" w:color="auto"/>
                            <w:right w:val="none" w:sz="0" w:space="0" w:color="auto"/>
                          </w:divBdr>
                          <w:divsChild>
                            <w:div w:id="1580945880">
                              <w:marLeft w:val="2700"/>
                              <w:marRight w:val="3960"/>
                              <w:marTop w:val="0"/>
                              <w:marBottom w:val="0"/>
                              <w:divBdr>
                                <w:top w:val="none" w:sz="0" w:space="0" w:color="auto"/>
                                <w:left w:val="none" w:sz="0" w:space="0" w:color="auto"/>
                                <w:bottom w:val="none" w:sz="0" w:space="0" w:color="auto"/>
                                <w:right w:val="none" w:sz="0" w:space="0" w:color="auto"/>
                              </w:divBdr>
                              <w:divsChild>
                                <w:div w:id="532688525">
                                  <w:marLeft w:val="0"/>
                                  <w:marRight w:val="0"/>
                                  <w:marTop w:val="0"/>
                                  <w:marBottom w:val="0"/>
                                  <w:divBdr>
                                    <w:top w:val="none" w:sz="0" w:space="0" w:color="auto"/>
                                    <w:left w:val="none" w:sz="0" w:space="0" w:color="auto"/>
                                    <w:bottom w:val="none" w:sz="0" w:space="0" w:color="auto"/>
                                    <w:right w:val="none" w:sz="0" w:space="0" w:color="auto"/>
                                  </w:divBdr>
                                  <w:divsChild>
                                    <w:div w:id="412549334">
                                      <w:marLeft w:val="0"/>
                                      <w:marRight w:val="0"/>
                                      <w:marTop w:val="0"/>
                                      <w:marBottom w:val="0"/>
                                      <w:divBdr>
                                        <w:top w:val="none" w:sz="0" w:space="0" w:color="auto"/>
                                        <w:left w:val="none" w:sz="0" w:space="0" w:color="auto"/>
                                        <w:bottom w:val="none" w:sz="0" w:space="0" w:color="auto"/>
                                        <w:right w:val="none" w:sz="0" w:space="0" w:color="auto"/>
                                      </w:divBdr>
                                      <w:divsChild>
                                        <w:div w:id="815998582">
                                          <w:marLeft w:val="0"/>
                                          <w:marRight w:val="0"/>
                                          <w:marTop w:val="0"/>
                                          <w:marBottom w:val="0"/>
                                          <w:divBdr>
                                            <w:top w:val="none" w:sz="0" w:space="0" w:color="auto"/>
                                            <w:left w:val="none" w:sz="0" w:space="0" w:color="auto"/>
                                            <w:bottom w:val="none" w:sz="0" w:space="0" w:color="auto"/>
                                            <w:right w:val="none" w:sz="0" w:space="0" w:color="auto"/>
                                          </w:divBdr>
                                          <w:divsChild>
                                            <w:div w:id="1154833299">
                                              <w:marLeft w:val="0"/>
                                              <w:marRight w:val="0"/>
                                              <w:marTop w:val="90"/>
                                              <w:marBottom w:val="0"/>
                                              <w:divBdr>
                                                <w:top w:val="none" w:sz="0" w:space="0" w:color="auto"/>
                                                <w:left w:val="none" w:sz="0" w:space="0" w:color="auto"/>
                                                <w:bottom w:val="none" w:sz="0" w:space="0" w:color="auto"/>
                                                <w:right w:val="none" w:sz="0" w:space="0" w:color="auto"/>
                                              </w:divBdr>
                                              <w:divsChild>
                                                <w:div w:id="2050907965">
                                                  <w:marLeft w:val="0"/>
                                                  <w:marRight w:val="0"/>
                                                  <w:marTop w:val="0"/>
                                                  <w:marBottom w:val="420"/>
                                                  <w:divBdr>
                                                    <w:top w:val="none" w:sz="0" w:space="0" w:color="auto"/>
                                                    <w:left w:val="none" w:sz="0" w:space="0" w:color="auto"/>
                                                    <w:bottom w:val="none" w:sz="0" w:space="0" w:color="auto"/>
                                                    <w:right w:val="none" w:sz="0" w:space="0" w:color="auto"/>
                                                  </w:divBdr>
                                                  <w:divsChild>
                                                    <w:div w:id="1965498240">
                                                      <w:marLeft w:val="0"/>
                                                      <w:marRight w:val="0"/>
                                                      <w:marTop w:val="0"/>
                                                      <w:marBottom w:val="0"/>
                                                      <w:divBdr>
                                                        <w:top w:val="none" w:sz="0" w:space="0" w:color="auto"/>
                                                        <w:left w:val="none" w:sz="0" w:space="0" w:color="auto"/>
                                                        <w:bottom w:val="none" w:sz="0" w:space="0" w:color="auto"/>
                                                        <w:right w:val="none" w:sz="0" w:space="0" w:color="auto"/>
                                                      </w:divBdr>
                                                      <w:divsChild>
                                                        <w:div w:id="1990592796">
                                                          <w:marLeft w:val="0"/>
                                                          <w:marRight w:val="0"/>
                                                          <w:marTop w:val="0"/>
                                                          <w:marBottom w:val="0"/>
                                                          <w:divBdr>
                                                            <w:top w:val="single" w:sz="6" w:space="0" w:color="DFE1E5"/>
                                                            <w:left w:val="single" w:sz="6" w:space="0" w:color="DFE1E5"/>
                                                            <w:bottom w:val="single" w:sz="6" w:space="0" w:color="DFE1E5"/>
                                                            <w:right w:val="single" w:sz="6" w:space="0" w:color="DFE1E5"/>
                                                          </w:divBdr>
                                                          <w:divsChild>
                                                            <w:div w:id="1358383869">
                                                              <w:marLeft w:val="0"/>
                                                              <w:marRight w:val="0"/>
                                                              <w:marTop w:val="0"/>
                                                              <w:marBottom w:val="0"/>
                                                              <w:divBdr>
                                                                <w:top w:val="none" w:sz="0" w:space="0" w:color="auto"/>
                                                                <w:left w:val="none" w:sz="0" w:space="0" w:color="auto"/>
                                                                <w:bottom w:val="none" w:sz="0" w:space="0" w:color="auto"/>
                                                                <w:right w:val="none" w:sz="0" w:space="0" w:color="auto"/>
                                                              </w:divBdr>
                                                              <w:divsChild>
                                                                <w:div w:id="292828906">
                                                                  <w:marLeft w:val="0"/>
                                                                  <w:marRight w:val="0"/>
                                                                  <w:marTop w:val="0"/>
                                                                  <w:marBottom w:val="0"/>
                                                                  <w:divBdr>
                                                                    <w:top w:val="none" w:sz="0" w:space="0" w:color="auto"/>
                                                                    <w:left w:val="none" w:sz="0" w:space="0" w:color="auto"/>
                                                                    <w:bottom w:val="none" w:sz="0" w:space="0" w:color="auto"/>
                                                                    <w:right w:val="none" w:sz="0" w:space="0" w:color="auto"/>
                                                                  </w:divBdr>
                                                                  <w:divsChild>
                                                                    <w:div w:id="838959093">
                                                                      <w:marLeft w:val="0"/>
                                                                      <w:marRight w:val="0"/>
                                                                      <w:marTop w:val="0"/>
                                                                      <w:marBottom w:val="0"/>
                                                                      <w:divBdr>
                                                                        <w:top w:val="none" w:sz="0" w:space="0" w:color="auto"/>
                                                                        <w:left w:val="none" w:sz="0" w:space="0" w:color="auto"/>
                                                                        <w:bottom w:val="none" w:sz="0" w:space="0" w:color="auto"/>
                                                                        <w:right w:val="none" w:sz="0" w:space="0" w:color="auto"/>
                                                                      </w:divBdr>
                                                                      <w:divsChild>
                                                                        <w:div w:id="6488302">
                                                                          <w:marLeft w:val="0"/>
                                                                          <w:marRight w:val="0"/>
                                                                          <w:marTop w:val="0"/>
                                                                          <w:marBottom w:val="0"/>
                                                                          <w:divBdr>
                                                                            <w:top w:val="none" w:sz="0" w:space="0" w:color="auto"/>
                                                                            <w:left w:val="none" w:sz="0" w:space="0" w:color="auto"/>
                                                                            <w:bottom w:val="none" w:sz="0" w:space="0" w:color="auto"/>
                                                                            <w:right w:val="none" w:sz="0" w:space="0" w:color="auto"/>
                                                                          </w:divBdr>
                                                                          <w:divsChild>
                                                                            <w:div w:id="125008287">
                                                                              <w:marLeft w:val="0"/>
                                                                              <w:marRight w:val="0"/>
                                                                              <w:marTop w:val="0"/>
                                                                              <w:marBottom w:val="0"/>
                                                                              <w:divBdr>
                                                                                <w:top w:val="none" w:sz="0" w:space="0" w:color="auto"/>
                                                                                <w:left w:val="none" w:sz="0" w:space="0" w:color="auto"/>
                                                                                <w:bottom w:val="none" w:sz="0" w:space="0" w:color="auto"/>
                                                                                <w:right w:val="none" w:sz="0" w:space="0" w:color="auto"/>
                                                                              </w:divBdr>
                                                                              <w:divsChild>
                                                                                <w:div w:id="654453880">
                                                                                  <w:marLeft w:val="0"/>
                                                                                  <w:marRight w:val="0"/>
                                                                                  <w:marTop w:val="0"/>
                                                                                  <w:marBottom w:val="0"/>
                                                                                  <w:divBdr>
                                                                                    <w:top w:val="none" w:sz="0" w:space="0" w:color="auto"/>
                                                                                    <w:left w:val="none" w:sz="0" w:space="0" w:color="auto"/>
                                                                                    <w:bottom w:val="none" w:sz="0" w:space="0" w:color="auto"/>
                                                                                    <w:right w:val="none" w:sz="0" w:space="0" w:color="auto"/>
                                                                                  </w:divBdr>
                                                                                  <w:divsChild>
                                                                                    <w:div w:id="712773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11522806">
      <w:bodyDiv w:val="1"/>
      <w:marLeft w:val="0"/>
      <w:marRight w:val="0"/>
      <w:marTop w:val="0"/>
      <w:marBottom w:val="0"/>
      <w:divBdr>
        <w:top w:val="none" w:sz="0" w:space="0" w:color="auto"/>
        <w:left w:val="none" w:sz="0" w:space="0" w:color="auto"/>
        <w:bottom w:val="none" w:sz="0" w:space="0" w:color="auto"/>
        <w:right w:val="none" w:sz="0" w:space="0" w:color="auto"/>
      </w:divBdr>
    </w:div>
    <w:div w:id="313489621">
      <w:bodyDiv w:val="1"/>
      <w:marLeft w:val="0"/>
      <w:marRight w:val="0"/>
      <w:marTop w:val="0"/>
      <w:marBottom w:val="0"/>
      <w:divBdr>
        <w:top w:val="none" w:sz="0" w:space="0" w:color="auto"/>
        <w:left w:val="none" w:sz="0" w:space="0" w:color="auto"/>
        <w:bottom w:val="none" w:sz="0" w:space="0" w:color="auto"/>
        <w:right w:val="none" w:sz="0" w:space="0" w:color="auto"/>
      </w:divBdr>
    </w:div>
    <w:div w:id="340351804">
      <w:bodyDiv w:val="1"/>
      <w:marLeft w:val="0"/>
      <w:marRight w:val="0"/>
      <w:marTop w:val="0"/>
      <w:marBottom w:val="0"/>
      <w:divBdr>
        <w:top w:val="none" w:sz="0" w:space="0" w:color="auto"/>
        <w:left w:val="none" w:sz="0" w:space="0" w:color="auto"/>
        <w:bottom w:val="none" w:sz="0" w:space="0" w:color="auto"/>
        <w:right w:val="none" w:sz="0" w:space="0" w:color="auto"/>
      </w:divBdr>
    </w:div>
    <w:div w:id="370694705">
      <w:bodyDiv w:val="1"/>
      <w:marLeft w:val="0"/>
      <w:marRight w:val="0"/>
      <w:marTop w:val="0"/>
      <w:marBottom w:val="0"/>
      <w:divBdr>
        <w:top w:val="none" w:sz="0" w:space="0" w:color="auto"/>
        <w:left w:val="none" w:sz="0" w:space="0" w:color="auto"/>
        <w:bottom w:val="none" w:sz="0" w:space="0" w:color="auto"/>
        <w:right w:val="none" w:sz="0" w:space="0" w:color="auto"/>
      </w:divBdr>
    </w:div>
    <w:div w:id="372078711">
      <w:bodyDiv w:val="1"/>
      <w:marLeft w:val="0"/>
      <w:marRight w:val="0"/>
      <w:marTop w:val="0"/>
      <w:marBottom w:val="0"/>
      <w:divBdr>
        <w:top w:val="none" w:sz="0" w:space="0" w:color="auto"/>
        <w:left w:val="none" w:sz="0" w:space="0" w:color="auto"/>
        <w:bottom w:val="none" w:sz="0" w:space="0" w:color="auto"/>
        <w:right w:val="none" w:sz="0" w:space="0" w:color="auto"/>
      </w:divBdr>
    </w:div>
    <w:div w:id="374740621">
      <w:bodyDiv w:val="1"/>
      <w:marLeft w:val="0"/>
      <w:marRight w:val="0"/>
      <w:marTop w:val="0"/>
      <w:marBottom w:val="0"/>
      <w:divBdr>
        <w:top w:val="none" w:sz="0" w:space="0" w:color="auto"/>
        <w:left w:val="none" w:sz="0" w:space="0" w:color="auto"/>
        <w:bottom w:val="none" w:sz="0" w:space="0" w:color="auto"/>
        <w:right w:val="none" w:sz="0" w:space="0" w:color="auto"/>
      </w:divBdr>
    </w:div>
    <w:div w:id="383215089">
      <w:bodyDiv w:val="1"/>
      <w:marLeft w:val="0"/>
      <w:marRight w:val="0"/>
      <w:marTop w:val="0"/>
      <w:marBottom w:val="0"/>
      <w:divBdr>
        <w:top w:val="none" w:sz="0" w:space="0" w:color="auto"/>
        <w:left w:val="none" w:sz="0" w:space="0" w:color="auto"/>
        <w:bottom w:val="none" w:sz="0" w:space="0" w:color="auto"/>
        <w:right w:val="none" w:sz="0" w:space="0" w:color="auto"/>
      </w:divBdr>
    </w:div>
    <w:div w:id="431971496">
      <w:bodyDiv w:val="1"/>
      <w:marLeft w:val="0"/>
      <w:marRight w:val="0"/>
      <w:marTop w:val="0"/>
      <w:marBottom w:val="0"/>
      <w:divBdr>
        <w:top w:val="none" w:sz="0" w:space="0" w:color="auto"/>
        <w:left w:val="none" w:sz="0" w:space="0" w:color="auto"/>
        <w:bottom w:val="none" w:sz="0" w:space="0" w:color="auto"/>
        <w:right w:val="none" w:sz="0" w:space="0" w:color="auto"/>
      </w:divBdr>
    </w:div>
    <w:div w:id="432819118">
      <w:bodyDiv w:val="1"/>
      <w:marLeft w:val="0"/>
      <w:marRight w:val="0"/>
      <w:marTop w:val="0"/>
      <w:marBottom w:val="0"/>
      <w:divBdr>
        <w:top w:val="none" w:sz="0" w:space="0" w:color="auto"/>
        <w:left w:val="none" w:sz="0" w:space="0" w:color="auto"/>
        <w:bottom w:val="none" w:sz="0" w:space="0" w:color="auto"/>
        <w:right w:val="none" w:sz="0" w:space="0" w:color="auto"/>
      </w:divBdr>
    </w:div>
    <w:div w:id="437333045">
      <w:bodyDiv w:val="1"/>
      <w:marLeft w:val="0"/>
      <w:marRight w:val="0"/>
      <w:marTop w:val="0"/>
      <w:marBottom w:val="0"/>
      <w:divBdr>
        <w:top w:val="none" w:sz="0" w:space="0" w:color="auto"/>
        <w:left w:val="none" w:sz="0" w:space="0" w:color="auto"/>
        <w:bottom w:val="none" w:sz="0" w:space="0" w:color="auto"/>
        <w:right w:val="none" w:sz="0" w:space="0" w:color="auto"/>
      </w:divBdr>
    </w:div>
    <w:div w:id="444160141">
      <w:bodyDiv w:val="1"/>
      <w:marLeft w:val="0"/>
      <w:marRight w:val="0"/>
      <w:marTop w:val="0"/>
      <w:marBottom w:val="0"/>
      <w:divBdr>
        <w:top w:val="none" w:sz="0" w:space="0" w:color="auto"/>
        <w:left w:val="none" w:sz="0" w:space="0" w:color="auto"/>
        <w:bottom w:val="none" w:sz="0" w:space="0" w:color="auto"/>
        <w:right w:val="none" w:sz="0" w:space="0" w:color="auto"/>
      </w:divBdr>
    </w:div>
    <w:div w:id="458837558">
      <w:bodyDiv w:val="1"/>
      <w:marLeft w:val="0"/>
      <w:marRight w:val="0"/>
      <w:marTop w:val="0"/>
      <w:marBottom w:val="0"/>
      <w:divBdr>
        <w:top w:val="none" w:sz="0" w:space="0" w:color="auto"/>
        <w:left w:val="none" w:sz="0" w:space="0" w:color="auto"/>
        <w:bottom w:val="none" w:sz="0" w:space="0" w:color="auto"/>
        <w:right w:val="none" w:sz="0" w:space="0" w:color="auto"/>
      </w:divBdr>
    </w:div>
    <w:div w:id="461652608">
      <w:bodyDiv w:val="1"/>
      <w:marLeft w:val="0"/>
      <w:marRight w:val="0"/>
      <w:marTop w:val="0"/>
      <w:marBottom w:val="0"/>
      <w:divBdr>
        <w:top w:val="none" w:sz="0" w:space="0" w:color="auto"/>
        <w:left w:val="none" w:sz="0" w:space="0" w:color="auto"/>
        <w:bottom w:val="none" w:sz="0" w:space="0" w:color="auto"/>
        <w:right w:val="none" w:sz="0" w:space="0" w:color="auto"/>
      </w:divBdr>
    </w:div>
    <w:div w:id="466553745">
      <w:bodyDiv w:val="1"/>
      <w:marLeft w:val="0"/>
      <w:marRight w:val="0"/>
      <w:marTop w:val="0"/>
      <w:marBottom w:val="0"/>
      <w:divBdr>
        <w:top w:val="none" w:sz="0" w:space="0" w:color="auto"/>
        <w:left w:val="none" w:sz="0" w:space="0" w:color="auto"/>
        <w:bottom w:val="none" w:sz="0" w:space="0" w:color="auto"/>
        <w:right w:val="none" w:sz="0" w:space="0" w:color="auto"/>
      </w:divBdr>
    </w:div>
    <w:div w:id="477959865">
      <w:bodyDiv w:val="1"/>
      <w:marLeft w:val="0"/>
      <w:marRight w:val="0"/>
      <w:marTop w:val="0"/>
      <w:marBottom w:val="0"/>
      <w:divBdr>
        <w:top w:val="none" w:sz="0" w:space="0" w:color="auto"/>
        <w:left w:val="none" w:sz="0" w:space="0" w:color="auto"/>
        <w:bottom w:val="none" w:sz="0" w:space="0" w:color="auto"/>
        <w:right w:val="none" w:sz="0" w:space="0" w:color="auto"/>
      </w:divBdr>
    </w:div>
    <w:div w:id="487867384">
      <w:bodyDiv w:val="1"/>
      <w:marLeft w:val="0"/>
      <w:marRight w:val="0"/>
      <w:marTop w:val="0"/>
      <w:marBottom w:val="0"/>
      <w:divBdr>
        <w:top w:val="none" w:sz="0" w:space="0" w:color="auto"/>
        <w:left w:val="none" w:sz="0" w:space="0" w:color="auto"/>
        <w:bottom w:val="none" w:sz="0" w:space="0" w:color="auto"/>
        <w:right w:val="none" w:sz="0" w:space="0" w:color="auto"/>
      </w:divBdr>
    </w:div>
    <w:div w:id="502209215">
      <w:bodyDiv w:val="1"/>
      <w:marLeft w:val="0"/>
      <w:marRight w:val="0"/>
      <w:marTop w:val="0"/>
      <w:marBottom w:val="0"/>
      <w:divBdr>
        <w:top w:val="none" w:sz="0" w:space="0" w:color="auto"/>
        <w:left w:val="none" w:sz="0" w:space="0" w:color="auto"/>
        <w:bottom w:val="none" w:sz="0" w:space="0" w:color="auto"/>
        <w:right w:val="none" w:sz="0" w:space="0" w:color="auto"/>
      </w:divBdr>
    </w:div>
    <w:div w:id="527762350">
      <w:bodyDiv w:val="1"/>
      <w:marLeft w:val="0"/>
      <w:marRight w:val="0"/>
      <w:marTop w:val="0"/>
      <w:marBottom w:val="0"/>
      <w:divBdr>
        <w:top w:val="none" w:sz="0" w:space="0" w:color="auto"/>
        <w:left w:val="none" w:sz="0" w:space="0" w:color="auto"/>
        <w:bottom w:val="none" w:sz="0" w:space="0" w:color="auto"/>
        <w:right w:val="none" w:sz="0" w:space="0" w:color="auto"/>
      </w:divBdr>
    </w:div>
    <w:div w:id="551312510">
      <w:bodyDiv w:val="1"/>
      <w:marLeft w:val="0"/>
      <w:marRight w:val="0"/>
      <w:marTop w:val="0"/>
      <w:marBottom w:val="0"/>
      <w:divBdr>
        <w:top w:val="none" w:sz="0" w:space="0" w:color="auto"/>
        <w:left w:val="none" w:sz="0" w:space="0" w:color="auto"/>
        <w:bottom w:val="none" w:sz="0" w:space="0" w:color="auto"/>
        <w:right w:val="none" w:sz="0" w:space="0" w:color="auto"/>
      </w:divBdr>
    </w:div>
    <w:div w:id="552424313">
      <w:bodyDiv w:val="1"/>
      <w:marLeft w:val="0"/>
      <w:marRight w:val="0"/>
      <w:marTop w:val="0"/>
      <w:marBottom w:val="0"/>
      <w:divBdr>
        <w:top w:val="none" w:sz="0" w:space="0" w:color="auto"/>
        <w:left w:val="none" w:sz="0" w:space="0" w:color="auto"/>
        <w:bottom w:val="none" w:sz="0" w:space="0" w:color="auto"/>
        <w:right w:val="none" w:sz="0" w:space="0" w:color="auto"/>
      </w:divBdr>
    </w:div>
    <w:div w:id="563226396">
      <w:bodyDiv w:val="1"/>
      <w:marLeft w:val="0"/>
      <w:marRight w:val="0"/>
      <w:marTop w:val="0"/>
      <w:marBottom w:val="0"/>
      <w:divBdr>
        <w:top w:val="none" w:sz="0" w:space="0" w:color="auto"/>
        <w:left w:val="none" w:sz="0" w:space="0" w:color="auto"/>
        <w:bottom w:val="none" w:sz="0" w:space="0" w:color="auto"/>
        <w:right w:val="none" w:sz="0" w:space="0" w:color="auto"/>
      </w:divBdr>
    </w:div>
    <w:div w:id="567495848">
      <w:bodyDiv w:val="1"/>
      <w:marLeft w:val="0"/>
      <w:marRight w:val="0"/>
      <w:marTop w:val="0"/>
      <w:marBottom w:val="0"/>
      <w:divBdr>
        <w:top w:val="none" w:sz="0" w:space="0" w:color="auto"/>
        <w:left w:val="none" w:sz="0" w:space="0" w:color="auto"/>
        <w:bottom w:val="none" w:sz="0" w:space="0" w:color="auto"/>
        <w:right w:val="none" w:sz="0" w:space="0" w:color="auto"/>
      </w:divBdr>
    </w:div>
    <w:div w:id="570579121">
      <w:bodyDiv w:val="1"/>
      <w:marLeft w:val="0"/>
      <w:marRight w:val="0"/>
      <w:marTop w:val="0"/>
      <w:marBottom w:val="0"/>
      <w:divBdr>
        <w:top w:val="none" w:sz="0" w:space="0" w:color="auto"/>
        <w:left w:val="none" w:sz="0" w:space="0" w:color="auto"/>
        <w:bottom w:val="none" w:sz="0" w:space="0" w:color="auto"/>
        <w:right w:val="none" w:sz="0" w:space="0" w:color="auto"/>
      </w:divBdr>
      <w:divsChild>
        <w:div w:id="673341175">
          <w:marLeft w:val="0"/>
          <w:marRight w:val="0"/>
          <w:marTop w:val="0"/>
          <w:marBottom w:val="0"/>
          <w:divBdr>
            <w:top w:val="none" w:sz="0" w:space="0" w:color="auto"/>
            <w:left w:val="none" w:sz="0" w:space="0" w:color="auto"/>
            <w:bottom w:val="double" w:sz="4" w:space="1" w:color="auto"/>
            <w:right w:val="none" w:sz="0" w:space="0" w:color="auto"/>
          </w:divBdr>
        </w:div>
      </w:divsChild>
    </w:div>
    <w:div w:id="583950222">
      <w:bodyDiv w:val="1"/>
      <w:marLeft w:val="0"/>
      <w:marRight w:val="0"/>
      <w:marTop w:val="0"/>
      <w:marBottom w:val="0"/>
      <w:divBdr>
        <w:top w:val="none" w:sz="0" w:space="0" w:color="auto"/>
        <w:left w:val="none" w:sz="0" w:space="0" w:color="auto"/>
        <w:bottom w:val="none" w:sz="0" w:space="0" w:color="auto"/>
        <w:right w:val="none" w:sz="0" w:space="0" w:color="auto"/>
      </w:divBdr>
    </w:div>
    <w:div w:id="584652021">
      <w:bodyDiv w:val="1"/>
      <w:marLeft w:val="0"/>
      <w:marRight w:val="0"/>
      <w:marTop w:val="0"/>
      <w:marBottom w:val="0"/>
      <w:divBdr>
        <w:top w:val="none" w:sz="0" w:space="0" w:color="auto"/>
        <w:left w:val="none" w:sz="0" w:space="0" w:color="auto"/>
        <w:bottom w:val="none" w:sz="0" w:space="0" w:color="auto"/>
        <w:right w:val="none" w:sz="0" w:space="0" w:color="auto"/>
      </w:divBdr>
    </w:div>
    <w:div w:id="584727676">
      <w:bodyDiv w:val="1"/>
      <w:marLeft w:val="0"/>
      <w:marRight w:val="0"/>
      <w:marTop w:val="0"/>
      <w:marBottom w:val="0"/>
      <w:divBdr>
        <w:top w:val="none" w:sz="0" w:space="0" w:color="auto"/>
        <w:left w:val="none" w:sz="0" w:space="0" w:color="auto"/>
        <w:bottom w:val="none" w:sz="0" w:space="0" w:color="auto"/>
        <w:right w:val="none" w:sz="0" w:space="0" w:color="auto"/>
      </w:divBdr>
    </w:div>
    <w:div w:id="589849848">
      <w:bodyDiv w:val="1"/>
      <w:marLeft w:val="0"/>
      <w:marRight w:val="0"/>
      <w:marTop w:val="0"/>
      <w:marBottom w:val="0"/>
      <w:divBdr>
        <w:top w:val="none" w:sz="0" w:space="0" w:color="auto"/>
        <w:left w:val="none" w:sz="0" w:space="0" w:color="auto"/>
        <w:bottom w:val="none" w:sz="0" w:space="0" w:color="auto"/>
        <w:right w:val="none" w:sz="0" w:space="0" w:color="auto"/>
      </w:divBdr>
    </w:div>
    <w:div w:id="633414727">
      <w:bodyDiv w:val="1"/>
      <w:marLeft w:val="0"/>
      <w:marRight w:val="0"/>
      <w:marTop w:val="0"/>
      <w:marBottom w:val="0"/>
      <w:divBdr>
        <w:top w:val="none" w:sz="0" w:space="0" w:color="auto"/>
        <w:left w:val="none" w:sz="0" w:space="0" w:color="auto"/>
        <w:bottom w:val="none" w:sz="0" w:space="0" w:color="auto"/>
        <w:right w:val="none" w:sz="0" w:space="0" w:color="auto"/>
      </w:divBdr>
    </w:div>
    <w:div w:id="672219088">
      <w:bodyDiv w:val="1"/>
      <w:marLeft w:val="0"/>
      <w:marRight w:val="0"/>
      <w:marTop w:val="0"/>
      <w:marBottom w:val="0"/>
      <w:divBdr>
        <w:top w:val="none" w:sz="0" w:space="0" w:color="auto"/>
        <w:left w:val="none" w:sz="0" w:space="0" w:color="auto"/>
        <w:bottom w:val="none" w:sz="0" w:space="0" w:color="auto"/>
        <w:right w:val="none" w:sz="0" w:space="0" w:color="auto"/>
      </w:divBdr>
    </w:div>
    <w:div w:id="679157662">
      <w:bodyDiv w:val="1"/>
      <w:marLeft w:val="0"/>
      <w:marRight w:val="0"/>
      <w:marTop w:val="0"/>
      <w:marBottom w:val="0"/>
      <w:divBdr>
        <w:top w:val="none" w:sz="0" w:space="0" w:color="auto"/>
        <w:left w:val="none" w:sz="0" w:space="0" w:color="auto"/>
        <w:bottom w:val="none" w:sz="0" w:space="0" w:color="auto"/>
        <w:right w:val="none" w:sz="0" w:space="0" w:color="auto"/>
      </w:divBdr>
    </w:div>
    <w:div w:id="694842232">
      <w:bodyDiv w:val="1"/>
      <w:marLeft w:val="0"/>
      <w:marRight w:val="0"/>
      <w:marTop w:val="0"/>
      <w:marBottom w:val="0"/>
      <w:divBdr>
        <w:top w:val="none" w:sz="0" w:space="0" w:color="auto"/>
        <w:left w:val="none" w:sz="0" w:space="0" w:color="auto"/>
        <w:bottom w:val="none" w:sz="0" w:space="0" w:color="auto"/>
        <w:right w:val="none" w:sz="0" w:space="0" w:color="auto"/>
      </w:divBdr>
    </w:div>
    <w:div w:id="694842695">
      <w:bodyDiv w:val="1"/>
      <w:marLeft w:val="0"/>
      <w:marRight w:val="0"/>
      <w:marTop w:val="0"/>
      <w:marBottom w:val="0"/>
      <w:divBdr>
        <w:top w:val="none" w:sz="0" w:space="0" w:color="auto"/>
        <w:left w:val="none" w:sz="0" w:space="0" w:color="auto"/>
        <w:bottom w:val="none" w:sz="0" w:space="0" w:color="auto"/>
        <w:right w:val="none" w:sz="0" w:space="0" w:color="auto"/>
      </w:divBdr>
    </w:div>
    <w:div w:id="708727232">
      <w:bodyDiv w:val="1"/>
      <w:marLeft w:val="0"/>
      <w:marRight w:val="0"/>
      <w:marTop w:val="0"/>
      <w:marBottom w:val="0"/>
      <w:divBdr>
        <w:top w:val="none" w:sz="0" w:space="0" w:color="auto"/>
        <w:left w:val="none" w:sz="0" w:space="0" w:color="auto"/>
        <w:bottom w:val="none" w:sz="0" w:space="0" w:color="auto"/>
        <w:right w:val="none" w:sz="0" w:space="0" w:color="auto"/>
      </w:divBdr>
    </w:div>
    <w:div w:id="720518330">
      <w:bodyDiv w:val="1"/>
      <w:marLeft w:val="0"/>
      <w:marRight w:val="0"/>
      <w:marTop w:val="0"/>
      <w:marBottom w:val="0"/>
      <w:divBdr>
        <w:top w:val="none" w:sz="0" w:space="0" w:color="auto"/>
        <w:left w:val="none" w:sz="0" w:space="0" w:color="auto"/>
        <w:bottom w:val="none" w:sz="0" w:space="0" w:color="auto"/>
        <w:right w:val="none" w:sz="0" w:space="0" w:color="auto"/>
      </w:divBdr>
    </w:div>
    <w:div w:id="723527565">
      <w:bodyDiv w:val="1"/>
      <w:marLeft w:val="0"/>
      <w:marRight w:val="0"/>
      <w:marTop w:val="0"/>
      <w:marBottom w:val="0"/>
      <w:divBdr>
        <w:top w:val="none" w:sz="0" w:space="0" w:color="auto"/>
        <w:left w:val="none" w:sz="0" w:space="0" w:color="auto"/>
        <w:bottom w:val="none" w:sz="0" w:space="0" w:color="auto"/>
        <w:right w:val="none" w:sz="0" w:space="0" w:color="auto"/>
      </w:divBdr>
    </w:div>
    <w:div w:id="724987279">
      <w:bodyDiv w:val="1"/>
      <w:marLeft w:val="0"/>
      <w:marRight w:val="0"/>
      <w:marTop w:val="0"/>
      <w:marBottom w:val="0"/>
      <w:divBdr>
        <w:top w:val="none" w:sz="0" w:space="0" w:color="auto"/>
        <w:left w:val="none" w:sz="0" w:space="0" w:color="auto"/>
        <w:bottom w:val="none" w:sz="0" w:space="0" w:color="auto"/>
        <w:right w:val="none" w:sz="0" w:space="0" w:color="auto"/>
      </w:divBdr>
    </w:div>
    <w:div w:id="750540046">
      <w:bodyDiv w:val="1"/>
      <w:marLeft w:val="0"/>
      <w:marRight w:val="0"/>
      <w:marTop w:val="0"/>
      <w:marBottom w:val="0"/>
      <w:divBdr>
        <w:top w:val="none" w:sz="0" w:space="0" w:color="auto"/>
        <w:left w:val="none" w:sz="0" w:space="0" w:color="auto"/>
        <w:bottom w:val="none" w:sz="0" w:space="0" w:color="auto"/>
        <w:right w:val="none" w:sz="0" w:space="0" w:color="auto"/>
      </w:divBdr>
    </w:div>
    <w:div w:id="768087810">
      <w:bodyDiv w:val="1"/>
      <w:marLeft w:val="0"/>
      <w:marRight w:val="0"/>
      <w:marTop w:val="0"/>
      <w:marBottom w:val="0"/>
      <w:divBdr>
        <w:top w:val="none" w:sz="0" w:space="0" w:color="auto"/>
        <w:left w:val="none" w:sz="0" w:space="0" w:color="auto"/>
        <w:bottom w:val="none" w:sz="0" w:space="0" w:color="auto"/>
        <w:right w:val="none" w:sz="0" w:space="0" w:color="auto"/>
      </w:divBdr>
    </w:div>
    <w:div w:id="773017142">
      <w:bodyDiv w:val="1"/>
      <w:marLeft w:val="0"/>
      <w:marRight w:val="0"/>
      <w:marTop w:val="0"/>
      <w:marBottom w:val="0"/>
      <w:divBdr>
        <w:top w:val="none" w:sz="0" w:space="0" w:color="auto"/>
        <w:left w:val="none" w:sz="0" w:space="0" w:color="auto"/>
        <w:bottom w:val="none" w:sz="0" w:space="0" w:color="auto"/>
        <w:right w:val="none" w:sz="0" w:space="0" w:color="auto"/>
      </w:divBdr>
    </w:div>
    <w:div w:id="773553085">
      <w:bodyDiv w:val="1"/>
      <w:marLeft w:val="0"/>
      <w:marRight w:val="0"/>
      <w:marTop w:val="0"/>
      <w:marBottom w:val="0"/>
      <w:divBdr>
        <w:top w:val="none" w:sz="0" w:space="0" w:color="auto"/>
        <w:left w:val="none" w:sz="0" w:space="0" w:color="auto"/>
        <w:bottom w:val="none" w:sz="0" w:space="0" w:color="auto"/>
        <w:right w:val="none" w:sz="0" w:space="0" w:color="auto"/>
      </w:divBdr>
    </w:div>
    <w:div w:id="801967780">
      <w:bodyDiv w:val="1"/>
      <w:marLeft w:val="0"/>
      <w:marRight w:val="0"/>
      <w:marTop w:val="0"/>
      <w:marBottom w:val="0"/>
      <w:divBdr>
        <w:top w:val="none" w:sz="0" w:space="0" w:color="auto"/>
        <w:left w:val="none" w:sz="0" w:space="0" w:color="auto"/>
        <w:bottom w:val="none" w:sz="0" w:space="0" w:color="auto"/>
        <w:right w:val="none" w:sz="0" w:space="0" w:color="auto"/>
      </w:divBdr>
    </w:div>
    <w:div w:id="823667047">
      <w:bodyDiv w:val="1"/>
      <w:marLeft w:val="0"/>
      <w:marRight w:val="0"/>
      <w:marTop w:val="0"/>
      <w:marBottom w:val="0"/>
      <w:divBdr>
        <w:top w:val="none" w:sz="0" w:space="0" w:color="auto"/>
        <w:left w:val="none" w:sz="0" w:space="0" w:color="auto"/>
        <w:bottom w:val="none" w:sz="0" w:space="0" w:color="auto"/>
        <w:right w:val="none" w:sz="0" w:space="0" w:color="auto"/>
      </w:divBdr>
    </w:div>
    <w:div w:id="832797923">
      <w:bodyDiv w:val="1"/>
      <w:marLeft w:val="0"/>
      <w:marRight w:val="0"/>
      <w:marTop w:val="0"/>
      <w:marBottom w:val="0"/>
      <w:divBdr>
        <w:top w:val="none" w:sz="0" w:space="0" w:color="auto"/>
        <w:left w:val="none" w:sz="0" w:space="0" w:color="auto"/>
        <w:bottom w:val="none" w:sz="0" w:space="0" w:color="auto"/>
        <w:right w:val="none" w:sz="0" w:space="0" w:color="auto"/>
      </w:divBdr>
    </w:div>
    <w:div w:id="832916885">
      <w:bodyDiv w:val="1"/>
      <w:marLeft w:val="0"/>
      <w:marRight w:val="0"/>
      <w:marTop w:val="0"/>
      <w:marBottom w:val="0"/>
      <w:divBdr>
        <w:top w:val="none" w:sz="0" w:space="0" w:color="auto"/>
        <w:left w:val="none" w:sz="0" w:space="0" w:color="auto"/>
        <w:bottom w:val="none" w:sz="0" w:space="0" w:color="auto"/>
        <w:right w:val="none" w:sz="0" w:space="0" w:color="auto"/>
      </w:divBdr>
    </w:div>
    <w:div w:id="843210026">
      <w:bodyDiv w:val="1"/>
      <w:marLeft w:val="0"/>
      <w:marRight w:val="0"/>
      <w:marTop w:val="0"/>
      <w:marBottom w:val="0"/>
      <w:divBdr>
        <w:top w:val="none" w:sz="0" w:space="0" w:color="auto"/>
        <w:left w:val="none" w:sz="0" w:space="0" w:color="auto"/>
        <w:bottom w:val="none" w:sz="0" w:space="0" w:color="auto"/>
        <w:right w:val="none" w:sz="0" w:space="0" w:color="auto"/>
      </w:divBdr>
    </w:div>
    <w:div w:id="848132337">
      <w:bodyDiv w:val="1"/>
      <w:marLeft w:val="0"/>
      <w:marRight w:val="0"/>
      <w:marTop w:val="0"/>
      <w:marBottom w:val="0"/>
      <w:divBdr>
        <w:top w:val="none" w:sz="0" w:space="0" w:color="auto"/>
        <w:left w:val="none" w:sz="0" w:space="0" w:color="auto"/>
        <w:bottom w:val="none" w:sz="0" w:space="0" w:color="auto"/>
        <w:right w:val="none" w:sz="0" w:space="0" w:color="auto"/>
      </w:divBdr>
    </w:div>
    <w:div w:id="861473461">
      <w:bodyDiv w:val="1"/>
      <w:marLeft w:val="0"/>
      <w:marRight w:val="0"/>
      <w:marTop w:val="0"/>
      <w:marBottom w:val="0"/>
      <w:divBdr>
        <w:top w:val="none" w:sz="0" w:space="0" w:color="auto"/>
        <w:left w:val="none" w:sz="0" w:space="0" w:color="auto"/>
        <w:bottom w:val="none" w:sz="0" w:space="0" w:color="auto"/>
        <w:right w:val="none" w:sz="0" w:space="0" w:color="auto"/>
      </w:divBdr>
    </w:div>
    <w:div w:id="868178382">
      <w:bodyDiv w:val="1"/>
      <w:marLeft w:val="0"/>
      <w:marRight w:val="0"/>
      <w:marTop w:val="0"/>
      <w:marBottom w:val="0"/>
      <w:divBdr>
        <w:top w:val="none" w:sz="0" w:space="0" w:color="auto"/>
        <w:left w:val="none" w:sz="0" w:space="0" w:color="auto"/>
        <w:bottom w:val="none" w:sz="0" w:space="0" w:color="auto"/>
        <w:right w:val="none" w:sz="0" w:space="0" w:color="auto"/>
      </w:divBdr>
    </w:div>
    <w:div w:id="877208482">
      <w:bodyDiv w:val="1"/>
      <w:marLeft w:val="0"/>
      <w:marRight w:val="0"/>
      <w:marTop w:val="0"/>
      <w:marBottom w:val="0"/>
      <w:divBdr>
        <w:top w:val="none" w:sz="0" w:space="0" w:color="auto"/>
        <w:left w:val="none" w:sz="0" w:space="0" w:color="auto"/>
        <w:bottom w:val="none" w:sz="0" w:space="0" w:color="auto"/>
        <w:right w:val="none" w:sz="0" w:space="0" w:color="auto"/>
      </w:divBdr>
    </w:div>
    <w:div w:id="894390259">
      <w:bodyDiv w:val="1"/>
      <w:marLeft w:val="0"/>
      <w:marRight w:val="0"/>
      <w:marTop w:val="0"/>
      <w:marBottom w:val="0"/>
      <w:divBdr>
        <w:top w:val="none" w:sz="0" w:space="0" w:color="auto"/>
        <w:left w:val="none" w:sz="0" w:space="0" w:color="auto"/>
        <w:bottom w:val="none" w:sz="0" w:space="0" w:color="auto"/>
        <w:right w:val="none" w:sz="0" w:space="0" w:color="auto"/>
      </w:divBdr>
    </w:div>
    <w:div w:id="928074627">
      <w:bodyDiv w:val="1"/>
      <w:marLeft w:val="0"/>
      <w:marRight w:val="0"/>
      <w:marTop w:val="0"/>
      <w:marBottom w:val="0"/>
      <w:divBdr>
        <w:top w:val="none" w:sz="0" w:space="0" w:color="auto"/>
        <w:left w:val="none" w:sz="0" w:space="0" w:color="auto"/>
        <w:bottom w:val="none" w:sz="0" w:space="0" w:color="auto"/>
        <w:right w:val="none" w:sz="0" w:space="0" w:color="auto"/>
      </w:divBdr>
    </w:div>
    <w:div w:id="955982670">
      <w:bodyDiv w:val="1"/>
      <w:marLeft w:val="0"/>
      <w:marRight w:val="0"/>
      <w:marTop w:val="0"/>
      <w:marBottom w:val="0"/>
      <w:divBdr>
        <w:top w:val="none" w:sz="0" w:space="0" w:color="auto"/>
        <w:left w:val="none" w:sz="0" w:space="0" w:color="auto"/>
        <w:bottom w:val="none" w:sz="0" w:space="0" w:color="auto"/>
        <w:right w:val="none" w:sz="0" w:space="0" w:color="auto"/>
      </w:divBdr>
    </w:div>
    <w:div w:id="960303090">
      <w:bodyDiv w:val="1"/>
      <w:marLeft w:val="0"/>
      <w:marRight w:val="0"/>
      <w:marTop w:val="0"/>
      <w:marBottom w:val="0"/>
      <w:divBdr>
        <w:top w:val="none" w:sz="0" w:space="0" w:color="auto"/>
        <w:left w:val="none" w:sz="0" w:space="0" w:color="auto"/>
        <w:bottom w:val="none" w:sz="0" w:space="0" w:color="auto"/>
        <w:right w:val="none" w:sz="0" w:space="0" w:color="auto"/>
      </w:divBdr>
    </w:div>
    <w:div w:id="984746434">
      <w:bodyDiv w:val="1"/>
      <w:marLeft w:val="0"/>
      <w:marRight w:val="0"/>
      <w:marTop w:val="0"/>
      <w:marBottom w:val="0"/>
      <w:divBdr>
        <w:top w:val="none" w:sz="0" w:space="0" w:color="auto"/>
        <w:left w:val="none" w:sz="0" w:space="0" w:color="auto"/>
        <w:bottom w:val="none" w:sz="0" w:space="0" w:color="auto"/>
        <w:right w:val="none" w:sz="0" w:space="0" w:color="auto"/>
      </w:divBdr>
    </w:div>
    <w:div w:id="988821604">
      <w:bodyDiv w:val="1"/>
      <w:marLeft w:val="0"/>
      <w:marRight w:val="0"/>
      <w:marTop w:val="0"/>
      <w:marBottom w:val="0"/>
      <w:divBdr>
        <w:top w:val="none" w:sz="0" w:space="0" w:color="auto"/>
        <w:left w:val="none" w:sz="0" w:space="0" w:color="auto"/>
        <w:bottom w:val="none" w:sz="0" w:space="0" w:color="auto"/>
        <w:right w:val="none" w:sz="0" w:space="0" w:color="auto"/>
      </w:divBdr>
    </w:div>
    <w:div w:id="993143700">
      <w:bodyDiv w:val="1"/>
      <w:marLeft w:val="0"/>
      <w:marRight w:val="0"/>
      <w:marTop w:val="0"/>
      <w:marBottom w:val="0"/>
      <w:divBdr>
        <w:top w:val="none" w:sz="0" w:space="0" w:color="auto"/>
        <w:left w:val="none" w:sz="0" w:space="0" w:color="auto"/>
        <w:bottom w:val="none" w:sz="0" w:space="0" w:color="auto"/>
        <w:right w:val="none" w:sz="0" w:space="0" w:color="auto"/>
      </w:divBdr>
    </w:div>
    <w:div w:id="997490330">
      <w:bodyDiv w:val="1"/>
      <w:marLeft w:val="0"/>
      <w:marRight w:val="0"/>
      <w:marTop w:val="0"/>
      <w:marBottom w:val="0"/>
      <w:divBdr>
        <w:top w:val="none" w:sz="0" w:space="0" w:color="auto"/>
        <w:left w:val="none" w:sz="0" w:space="0" w:color="auto"/>
        <w:bottom w:val="none" w:sz="0" w:space="0" w:color="auto"/>
        <w:right w:val="none" w:sz="0" w:space="0" w:color="auto"/>
      </w:divBdr>
    </w:div>
    <w:div w:id="1001660639">
      <w:bodyDiv w:val="1"/>
      <w:marLeft w:val="0"/>
      <w:marRight w:val="0"/>
      <w:marTop w:val="0"/>
      <w:marBottom w:val="0"/>
      <w:divBdr>
        <w:top w:val="none" w:sz="0" w:space="0" w:color="auto"/>
        <w:left w:val="none" w:sz="0" w:space="0" w:color="auto"/>
        <w:bottom w:val="none" w:sz="0" w:space="0" w:color="auto"/>
        <w:right w:val="none" w:sz="0" w:space="0" w:color="auto"/>
      </w:divBdr>
    </w:div>
    <w:div w:id="1012729212">
      <w:bodyDiv w:val="1"/>
      <w:marLeft w:val="0"/>
      <w:marRight w:val="0"/>
      <w:marTop w:val="0"/>
      <w:marBottom w:val="0"/>
      <w:divBdr>
        <w:top w:val="none" w:sz="0" w:space="0" w:color="auto"/>
        <w:left w:val="none" w:sz="0" w:space="0" w:color="auto"/>
        <w:bottom w:val="none" w:sz="0" w:space="0" w:color="auto"/>
        <w:right w:val="none" w:sz="0" w:space="0" w:color="auto"/>
      </w:divBdr>
    </w:div>
    <w:div w:id="1028064699">
      <w:bodyDiv w:val="1"/>
      <w:marLeft w:val="0"/>
      <w:marRight w:val="0"/>
      <w:marTop w:val="0"/>
      <w:marBottom w:val="0"/>
      <w:divBdr>
        <w:top w:val="none" w:sz="0" w:space="0" w:color="auto"/>
        <w:left w:val="none" w:sz="0" w:space="0" w:color="auto"/>
        <w:bottom w:val="none" w:sz="0" w:space="0" w:color="auto"/>
        <w:right w:val="none" w:sz="0" w:space="0" w:color="auto"/>
      </w:divBdr>
    </w:div>
    <w:div w:id="1039357531">
      <w:bodyDiv w:val="1"/>
      <w:marLeft w:val="0"/>
      <w:marRight w:val="0"/>
      <w:marTop w:val="0"/>
      <w:marBottom w:val="0"/>
      <w:divBdr>
        <w:top w:val="none" w:sz="0" w:space="0" w:color="auto"/>
        <w:left w:val="none" w:sz="0" w:space="0" w:color="auto"/>
        <w:bottom w:val="none" w:sz="0" w:space="0" w:color="auto"/>
        <w:right w:val="none" w:sz="0" w:space="0" w:color="auto"/>
      </w:divBdr>
    </w:div>
    <w:div w:id="1039817439">
      <w:bodyDiv w:val="1"/>
      <w:marLeft w:val="0"/>
      <w:marRight w:val="0"/>
      <w:marTop w:val="0"/>
      <w:marBottom w:val="0"/>
      <w:divBdr>
        <w:top w:val="none" w:sz="0" w:space="0" w:color="auto"/>
        <w:left w:val="none" w:sz="0" w:space="0" w:color="auto"/>
        <w:bottom w:val="none" w:sz="0" w:space="0" w:color="auto"/>
        <w:right w:val="none" w:sz="0" w:space="0" w:color="auto"/>
      </w:divBdr>
    </w:div>
    <w:div w:id="1046102454">
      <w:bodyDiv w:val="1"/>
      <w:marLeft w:val="0"/>
      <w:marRight w:val="0"/>
      <w:marTop w:val="0"/>
      <w:marBottom w:val="0"/>
      <w:divBdr>
        <w:top w:val="none" w:sz="0" w:space="0" w:color="auto"/>
        <w:left w:val="none" w:sz="0" w:space="0" w:color="auto"/>
        <w:bottom w:val="none" w:sz="0" w:space="0" w:color="auto"/>
        <w:right w:val="none" w:sz="0" w:space="0" w:color="auto"/>
      </w:divBdr>
    </w:div>
    <w:div w:id="1054888054">
      <w:bodyDiv w:val="1"/>
      <w:marLeft w:val="0"/>
      <w:marRight w:val="0"/>
      <w:marTop w:val="0"/>
      <w:marBottom w:val="0"/>
      <w:divBdr>
        <w:top w:val="none" w:sz="0" w:space="0" w:color="auto"/>
        <w:left w:val="none" w:sz="0" w:space="0" w:color="auto"/>
        <w:bottom w:val="none" w:sz="0" w:space="0" w:color="auto"/>
        <w:right w:val="none" w:sz="0" w:space="0" w:color="auto"/>
      </w:divBdr>
    </w:div>
    <w:div w:id="1059866300">
      <w:bodyDiv w:val="1"/>
      <w:marLeft w:val="0"/>
      <w:marRight w:val="0"/>
      <w:marTop w:val="0"/>
      <w:marBottom w:val="0"/>
      <w:divBdr>
        <w:top w:val="none" w:sz="0" w:space="0" w:color="auto"/>
        <w:left w:val="none" w:sz="0" w:space="0" w:color="auto"/>
        <w:bottom w:val="none" w:sz="0" w:space="0" w:color="auto"/>
        <w:right w:val="none" w:sz="0" w:space="0" w:color="auto"/>
      </w:divBdr>
    </w:div>
    <w:div w:id="1063407118">
      <w:bodyDiv w:val="1"/>
      <w:marLeft w:val="0"/>
      <w:marRight w:val="0"/>
      <w:marTop w:val="0"/>
      <w:marBottom w:val="0"/>
      <w:divBdr>
        <w:top w:val="none" w:sz="0" w:space="0" w:color="auto"/>
        <w:left w:val="none" w:sz="0" w:space="0" w:color="auto"/>
        <w:bottom w:val="none" w:sz="0" w:space="0" w:color="auto"/>
        <w:right w:val="none" w:sz="0" w:space="0" w:color="auto"/>
      </w:divBdr>
    </w:div>
    <w:div w:id="1066101021">
      <w:bodyDiv w:val="1"/>
      <w:marLeft w:val="0"/>
      <w:marRight w:val="0"/>
      <w:marTop w:val="0"/>
      <w:marBottom w:val="0"/>
      <w:divBdr>
        <w:top w:val="none" w:sz="0" w:space="0" w:color="auto"/>
        <w:left w:val="none" w:sz="0" w:space="0" w:color="auto"/>
        <w:bottom w:val="none" w:sz="0" w:space="0" w:color="auto"/>
        <w:right w:val="none" w:sz="0" w:space="0" w:color="auto"/>
      </w:divBdr>
    </w:div>
    <w:div w:id="1075711480">
      <w:bodyDiv w:val="1"/>
      <w:marLeft w:val="0"/>
      <w:marRight w:val="0"/>
      <w:marTop w:val="0"/>
      <w:marBottom w:val="0"/>
      <w:divBdr>
        <w:top w:val="none" w:sz="0" w:space="0" w:color="auto"/>
        <w:left w:val="none" w:sz="0" w:space="0" w:color="auto"/>
        <w:bottom w:val="none" w:sz="0" w:space="0" w:color="auto"/>
        <w:right w:val="none" w:sz="0" w:space="0" w:color="auto"/>
      </w:divBdr>
      <w:divsChild>
        <w:div w:id="1218319499">
          <w:marLeft w:val="0"/>
          <w:marRight w:val="0"/>
          <w:marTop w:val="0"/>
          <w:marBottom w:val="0"/>
          <w:divBdr>
            <w:top w:val="none" w:sz="0" w:space="0" w:color="auto"/>
            <w:left w:val="none" w:sz="0" w:space="0" w:color="auto"/>
            <w:bottom w:val="double" w:sz="4" w:space="1" w:color="auto"/>
            <w:right w:val="none" w:sz="0" w:space="0" w:color="auto"/>
          </w:divBdr>
        </w:div>
      </w:divsChild>
    </w:div>
    <w:div w:id="1081564572">
      <w:bodyDiv w:val="1"/>
      <w:marLeft w:val="0"/>
      <w:marRight w:val="0"/>
      <w:marTop w:val="0"/>
      <w:marBottom w:val="0"/>
      <w:divBdr>
        <w:top w:val="none" w:sz="0" w:space="0" w:color="auto"/>
        <w:left w:val="none" w:sz="0" w:space="0" w:color="auto"/>
        <w:bottom w:val="none" w:sz="0" w:space="0" w:color="auto"/>
        <w:right w:val="none" w:sz="0" w:space="0" w:color="auto"/>
      </w:divBdr>
    </w:div>
    <w:div w:id="1081758048">
      <w:bodyDiv w:val="1"/>
      <w:marLeft w:val="0"/>
      <w:marRight w:val="0"/>
      <w:marTop w:val="0"/>
      <w:marBottom w:val="0"/>
      <w:divBdr>
        <w:top w:val="none" w:sz="0" w:space="0" w:color="auto"/>
        <w:left w:val="none" w:sz="0" w:space="0" w:color="auto"/>
        <w:bottom w:val="none" w:sz="0" w:space="0" w:color="auto"/>
        <w:right w:val="none" w:sz="0" w:space="0" w:color="auto"/>
      </w:divBdr>
    </w:div>
    <w:div w:id="1098141322">
      <w:bodyDiv w:val="1"/>
      <w:marLeft w:val="0"/>
      <w:marRight w:val="0"/>
      <w:marTop w:val="0"/>
      <w:marBottom w:val="0"/>
      <w:divBdr>
        <w:top w:val="none" w:sz="0" w:space="0" w:color="auto"/>
        <w:left w:val="none" w:sz="0" w:space="0" w:color="auto"/>
        <w:bottom w:val="none" w:sz="0" w:space="0" w:color="auto"/>
        <w:right w:val="none" w:sz="0" w:space="0" w:color="auto"/>
      </w:divBdr>
    </w:div>
    <w:div w:id="1101681112">
      <w:bodyDiv w:val="1"/>
      <w:marLeft w:val="0"/>
      <w:marRight w:val="0"/>
      <w:marTop w:val="0"/>
      <w:marBottom w:val="0"/>
      <w:divBdr>
        <w:top w:val="none" w:sz="0" w:space="0" w:color="auto"/>
        <w:left w:val="none" w:sz="0" w:space="0" w:color="auto"/>
        <w:bottom w:val="none" w:sz="0" w:space="0" w:color="auto"/>
        <w:right w:val="none" w:sz="0" w:space="0" w:color="auto"/>
      </w:divBdr>
    </w:div>
    <w:div w:id="1101755665">
      <w:bodyDiv w:val="1"/>
      <w:marLeft w:val="0"/>
      <w:marRight w:val="0"/>
      <w:marTop w:val="0"/>
      <w:marBottom w:val="0"/>
      <w:divBdr>
        <w:top w:val="none" w:sz="0" w:space="0" w:color="auto"/>
        <w:left w:val="none" w:sz="0" w:space="0" w:color="auto"/>
        <w:bottom w:val="none" w:sz="0" w:space="0" w:color="auto"/>
        <w:right w:val="none" w:sz="0" w:space="0" w:color="auto"/>
      </w:divBdr>
    </w:div>
    <w:div w:id="1108231040">
      <w:bodyDiv w:val="1"/>
      <w:marLeft w:val="0"/>
      <w:marRight w:val="0"/>
      <w:marTop w:val="0"/>
      <w:marBottom w:val="0"/>
      <w:divBdr>
        <w:top w:val="none" w:sz="0" w:space="0" w:color="auto"/>
        <w:left w:val="none" w:sz="0" w:space="0" w:color="auto"/>
        <w:bottom w:val="none" w:sz="0" w:space="0" w:color="auto"/>
        <w:right w:val="none" w:sz="0" w:space="0" w:color="auto"/>
      </w:divBdr>
    </w:div>
    <w:div w:id="1121805076">
      <w:bodyDiv w:val="1"/>
      <w:marLeft w:val="0"/>
      <w:marRight w:val="0"/>
      <w:marTop w:val="0"/>
      <w:marBottom w:val="0"/>
      <w:divBdr>
        <w:top w:val="none" w:sz="0" w:space="0" w:color="auto"/>
        <w:left w:val="none" w:sz="0" w:space="0" w:color="auto"/>
        <w:bottom w:val="none" w:sz="0" w:space="0" w:color="auto"/>
        <w:right w:val="none" w:sz="0" w:space="0" w:color="auto"/>
      </w:divBdr>
    </w:div>
    <w:div w:id="1129591625">
      <w:bodyDiv w:val="1"/>
      <w:marLeft w:val="0"/>
      <w:marRight w:val="0"/>
      <w:marTop w:val="0"/>
      <w:marBottom w:val="0"/>
      <w:divBdr>
        <w:top w:val="none" w:sz="0" w:space="0" w:color="auto"/>
        <w:left w:val="none" w:sz="0" w:space="0" w:color="auto"/>
        <w:bottom w:val="none" w:sz="0" w:space="0" w:color="auto"/>
        <w:right w:val="none" w:sz="0" w:space="0" w:color="auto"/>
      </w:divBdr>
    </w:div>
    <w:div w:id="1151947831">
      <w:bodyDiv w:val="1"/>
      <w:marLeft w:val="0"/>
      <w:marRight w:val="0"/>
      <w:marTop w:val="0"/>
      <w:marBottom w:val="0"/>
      <w:divBdr>
        <w:top w:val="none" w:sz="0" w:space="0" w:color="auto"/>
        <w:left w:val="none" w:sz="0" w:space="0" w:color="auto"/>
        <w:bottom w:val="none" w:sz="0" w:space="0" w:color="auto"/>
        <w:right w:val="none" w:sz="0" w:space="0" w:color="auto"/>
      </w:divBdr>
    </w:div>
    <w:div w:id="1153790235">
      <w:bodyDiv w:val="1"/>
      <w:marLeft w:val="0"/>
      <w:marRight w:val="0"/>
      <w:marTop w:val="0"/>
      <w:marBottom w:val="0"/>
      <w:divBdr>
        <w:top w:val="none" w:sz="0" w:space="0" w:color="auto"/>
        <w:left w:val="none" w:sz="0" w:space="0" w:color="auto"/>
        <w:bottom w:val="none" w:sz="0" w:space="0" w:color="auto"/>
        <w:right w:val="none" w:sz="0" w:space="0" w:color="auto"/>
      </w:divBdr>
    </w:div>
    <w:div w:id="1157041351">
      <w:bodyDiv w:val="1"/>
      <w:marLeft w:val="0"/>
      <w:marRight w:val="0"/>
      <w:marTop w:val="0"/>
      <w:marBottom w:val="0"/>
      <w:divBdr>
        <w:top w:val="none" w:sz="0" w:space="0" w:color="auto"/>
        <w:left w:val="none" w:sz="0" w:space="0" w:color="auto"/>
        <w:bottom w:val="none" w:sz="0" w:space="0" w:color="auto"/>
        <w:right w:val="none" w:sz="0" w:space="0" w:color="auto"/>
      </w:divBdr>
    </w:div>
    <w:div w:id="1169323423">
      <w:bodyDiv w:val="1"/>
      <w:marLeft w:val="0"/>
      <w:marRight w:val="0"/>
      <w:marTop w:val="0"/>
      <w:marBottom w:val="0"/>
      <w:divBdr>
        <w:top w:val="none" w:sz="0" w:space="0" w:color="auto"/>
        <w:left w:val="none" w:sz="0" w:space="0" w:color="auto"/>
        <w:bottom w:val="none" w:sz="0" w:space="0" w:color="auto"/>
        <w:right w:val="none" w:sz="0" w:space="0" w:color="auto"/>
      </w:divBdr>
    </w:div>
    <w:div w:id="1178077260">
      <w:bodyDiv w:val="1"/>
      <w:marLeft w:val="0"/>
      <w:marRight w:val="0"/>
      <w:marTop w:val="0"/>
      <w:marBottom w:val="0"/>
      <w:divBdr>
        <w:top w:val="none" w:sz="0" w:space="0" w:color="auto"/>
        <w:left w:val="none" w:sz="0" w:space="0" w:color="auto"/>
        <w:bottom w:val="none" w:sz="0" w:space="0" w:color="auto"/>
        <w:right w:val="none" w:sz="0" w:space="0" w:color="auto"/>
      </w:divBdr>
    </w:div>
    <w:div w:id="1179276680">
      <w:bodyDiv w:val="1"/>
      <w:marLeft w:val="0"/>
      <w:marRight w:val="0"/>
      <w:marTop w:val="0"/>
      <w:marBottom w:val="0"/>
      <w:divBdr>
        <w:top w:val="none" w:sz="0" w:space="0" w:color="auto"/>
        <w:left w:val="none" w:sz="0" w:space="0" w:color="auto"/>
        <w:bottom w:val="none" w:sz="0" w:space="0" w:color="auto"/>
        <w:right w:val="none" w:sz="0" w:space="0" w:color="auto"/>
      </w:divBdr>
    </w:div>
    <w:div w:id="1185751300">
      <w:bodyDiv w:val="1"/>
      <w:marLeft w:val="0"/>
      <w:marRight w:val="0"/>
      <w:marTop w:val="0"/>
      <w:marBottom w:val="0"/>
      <w:divBdr>
        <w:top w:val="none" w:sz="0" w:space="0" w:color="auto"/>
        <w:left w:val="none" w:sz="0" w:space="0" w:color="auto"/>
        <w:bottom w:val="none" w:sz="0" w:space="0" w:color="auto"/>
        <w:right w:val="none" w:sz="0" w:space="0" w:color="auto"/>
      </w:divBdr>
    </w:div>
    <w:div w:id="1188913784">
      <w:bodyDiv w:val="1"/>
      <w:marLeft w:val="0"/>
      <w:marRight w:val="0"/>
      <w:marTop w:val="0"/>
      <w:marBottom w:val="0"/>
      <w:divBdr>
        <w:top w:val="none" w:sz="0" w:space="0" w:color="auto"/>
        <w:left w:val="none" w:sz="0" w:space="0" w:color="auto"/>
        <w:bottom w:val="none" w:sz="0" w:space="0" w:color="auto"/>
        <w:right w:val="none" w:sz="0" w:space="0" w:color="auto"/>
      </w:divBdr>
    </w:div>
    <w:div w:id="1204748839">
      <w:bodyDiv w:val="1"/>
      <w:marLeft w:val="0"/>
      <w:marRight w:val="0"/>
      <w:marTop w:val="0"/>
      <w:marBottom w:val="0"/>
      <w:divBdr>
        <w:top w:val="none" w:sz="0" w:space="0" w:color="auto"/>
        <w:left w:val="none" w:sz="0" w:space="0" w:color="auto"/>
        <w:bottom w:val="none" w:sz="0" w:space="0" w:color="auto"/>
        <w:right w:val="none" w:sz="0" w:space="0" w:color="auto"/>
      </w:divBdr>
    </w:div>
    <w:div w:id="1205630211">
      <w:bodyDiv w:val="1"/>
      <w:marLeft w:val="0"/>
      <w:marRight w:val="0"/>
      <w:marTop w:val="0"/>
      <w:marBottom w:val="0"/>
      <w:divBdr>
        <w:top w:val="none" w:sz="0" w:space="0" w:color="auto"/>
        <w:left w:val="none" w:sz="0" w:space="0" w:color="auto"/>
        <w:bottom w:val="none" w:sz="0" w:space="0" w:color="auto"/>
        <w:right w:val="none" w:sz="0" w:space="0" w:color="auto"/>
      </w:divBdr>
    </w:div>
    <w:div w:id="1208951426">
      <w:bodyDiv w:val="1"/>
      <w:marLeft w:val="0"/>
      <w:marRight w:val="0"/>
      <w:marTop w:val="0"/>
      <w:marBottom w:val="0"/>
      <w:divBdr>
        <w:top w:val="none" w:sz="0" w:space="0" w:color="auto"/>
        <w:left w:val="none" w:sz="0" w:space="0" w:color="auto"/>
        <w:bottom w:val="none" w:sz="0" w:space="0" w:color="auto"/>
        <w:right w:val="none" w:sz="0" w:space="0" w:color="auto"/>
      </w:divBdr>
    </w:div>
    <w:div w:id="1210343155">
      <w:bodyDiv w:val="1"/>
      <w:marLeft w:val="0"/>
      <w:marRight w:val="0"/>
      <w:marTop w:val="0"/>
      <w:marBottom w:val="0"/>
      <w:divBdr>
        <w:top w:val="none" w:sz="0" w:space="0" w:color="auto"/>
        <w:left w:val="none" w:sz="0" w:space="0" w:color="auto"/>
        <w:bottom w:val="none" w:sz="0" w:space="0" w:color="auto"/>
        <w:right w:val="none" w:sz="0" w:space="0" w:color="auto"/>
      </w:divBdr>
    </w:div>
    <w:div w:id="1210725307">
      <w:bodyDiv w:val="1"/>
      <w:marLeft w:val="0"/>
      <w:marRight w:val="0"/>
      <w:marTop w:val="0"/>
      <w:marBottom w:val="0"/>
      <w:divBdr>
        <w:top w:val="none" w:sz="0" w:space="0" w:color="auto"/>
        <w:left w:val="none" w:sz="0" w:space="0" w:color="auto"/>
        <w:bottom w:val="none" w:sz="0" w:space="0" w:color="auto"/>
        <w:right w:val="none" w:sz="0" w:space="0" w:color="auto"/>
      </w:divBdr>
    </w:div>
    <w:div w:id="1215266732">
      <w:bodyDiv w:val="1"/>
      <w:marLeft w:val="0"/>
      <w:marRight w:val="0"/>
      <w:marTop w:val="0"/>
      <w:marBottom w:val="0"/>
      <w:divBdr>
        <w:top w:val="none" w:sz="0" w:space="0" w:color="auto"/>
        <w:left w:val="none" w:sz="0" w:space="0" w:color="auto"/>
        <w:bottom w:val="none" w:sz="0" w:space="0" w:color="auto"/>
        <w:right w:val="none" w:sz="0" w:space="0" w:color="auto"/>
      </w:divBdr>
    </w:div>
    <w:div w:id="1221986478">
      <w:bodyDiv w:val="1"/>
      <w:marLeft w:val="0"/>
      <w:marRight w:val="0"/>
      <w:marTop w:val="0"/>
      <w:marBottom w:val="0"/>
      <w:divBdr>
        <w:top w:val="none" w:sz="0" w:space="0" w:color="auto"/>
        <w:left w:val="none" w:sz="0" w:space="0" w:color="auto"/>
        <w:bottom w:val="none" w:sz="0" w:space="0" w:color="auto"/>
        <w:right w:val="none" w:sz="0" w:space="0" w:color="auto"/>
      </w:divBdr>
    </w:div>
    <w:div w:id="1233812053">
      <w:bodyDiv w:val="1"/>
      <w:marLeft w:val="0"/>
      <w:marRight w:val="0"/>
      <w:marTop w:val="0"/>
      <w:marBottom w:val="0"/>
      <w:divBdr>
        <w:top w:val="none" w:sz="0" w:space="0" w:color="auto"/>
        <w:left w:val="none" w:sz="0" w:space="0" w:color="auto"/>
        <w:bottom w:val="none" w:sz="0" w:space="0" w:color="auto"/>
        <w:right w:val="none" w:sz="0" w:space="0" w:color="auto"/>
      </w:divBdr>
    </w:div>
    <w:div w:id="1251235946">
      <w:bodyDiv w:val="1"/>
      <w:marLeft w:val="0"/>
      <w:marRight w:val="0"/>
      <w:marTop w:val="0"/>
      <w:marBottom w:val="0"/>
      <w:divBdr>
        <w:top w:val="none" w:sz="0" w:space="0" w:color="auto"/>
        <w:left w:val="none" w:sz="0" w:space="0" w:color="auto"/>
        <w:bottom w:val="none" w:sz="0" w:space="0" w:color="auto"/>
        <w:right w:val="none" w:sz="0" w:space="0" w:color="auto"/>
      </w:divBdr>
    </w:div>
    <w:div w:id="1290932965">
      <w:bodyDiv w:val="1"/>
      <w:marLeft w:val="0"/>
      <w:marRight w:val="0"/>
      <w:marTop w:val="0"/>
      <w:marBottom w:val="0"/>
      <w:divBdr>
        <w:top w:val="none" w:sz="0" w:space="0" w:color="auto"/>
        <w:left w:val="none" w:sz="0" w:space="0" w:color="auto"/>
        <w:bottom w:val="none" w:sz="0" w:space="0" w:color="auto"/>
        <w:right w:val="none" w:sz="0" w:space="0" w:color="auto"/>
      </w:divBdr>
    </w:div>
    <w:div w:id="1300842699">
      <w:bodyDiv w:val="1"/>
      <w:marLeft w:val="0"/>
      <w:marRight w:val="0"/>
      <w:marTop w:val="0"/>
      <w:marBottom w:val="0"/>
      <w:divBdr>
        <w:top w:val="none" w:sz="0" w:space="0" w:color="auto"/>
        <w:left w:val="none" w:sz="0" w:space="0" w:color="auto"/>
        <w:bottom w:val="none" w:sz="0" w:space="0" w:color="auto"/>
        <w:right w:val="none" w:sz="0" w:space="0" w:color="auto"/>
      </w:divBdr>
    </w:div>
    <w:div w:id="1305431990">
      <w:bodyDiv w:val="1"/>
      <w:marLeft w:val="0"/>
      <w:marRight w:val="0"/>
      <w:marTop w:val="0"/>
      <w:marBottom w:val="0"/>
      <w:divBdr>
        <w:top w:val="none" w:sz="0" w:space="0" w:color="auto"/>
        <w:left w:val="none" w:sz="0" w:space="0" w:color="auto"/>
        <w:bottom w:val="none" w:sz="0" w:space="0" w:color="auto"/>
        <w:right w:val="none" w:sz="0" w:space="0" w:color="auto"/>
      </w:divBdr>
    </w:div>
    <w:div w:id="1307781063">
      <w:bodyDiv w:val="1"/>
      <w:marLeft w:val="0"/>
      <w:marRight w:val="0"/>
      <w:marTop w:val="0"/>
      <w:marBottom w:val="0"/>
      <w:divBdr>
        <w:top w:val="none" w:sz="0" w:space="0" w:color="auto"/>
        <w:left w:val="none" w:sz="0" w:space="0" w:color="auto"/>
        <w:bottom w:val="none" w:sz="0" w:space="0" w:color="auto"/>
        <w:right w:val="none" w:sz="0" w:space="0" w:color="auto"/>
      </w:divBdr>
    </w:div>
    <w:div w:id="1318268696">
      <w:bodyDiv w:val="1"/>
      <w:marLeft w:val="0"/>
      <w:marRight w:val="0"/>
      <w:marTop w:val="0"/>
      <w:marBottom w:val="0"/>
      <w:divBdr>
        <w:top w:val="none" w:sz="0" w:space="0" w:color="auto"/>
        <w:left w:val="none" w:sz="0" w:space="0" w:color="auto"/>
        <w:bottom w:val="none" w:sz="0" w:space="0" w:color="auto"/>
        <w:right w:val="none" w:sz="0" w:space="0" w:color="auto"/>
      </w:divBdr>
    </w:div>
    <w:div w:id="1319580874">
      <w:bodyDiv w:val="1"/>
      <w:marLeft w:val="0"/>
      <w:marRight w:val="0"/>
      <w:marTop w:val="0"/>
      <w:marBottom w:val="0"/>
      <w:divBdr>
        <w:top w:val="none" w:sz="0" w:space="0" w:color="auto"/>
        <w:left w:val="none" w:sz="0" w:space="0" w:color="auto"/>
        <w:bottom w:val="none" w:sz="0" w:space="0" w:color="auto"/>
        <w:right w:val="none" w:sz="0" w:space="0" w:color="auto"/>
      </w:divBdr>
    </w:div>
    <w:div w:id="1322660959">
      <w:bodyDiv w:val="1"/>
      <w:marLeft w:val="0"/>
      <w:marRight w:val="0"/>
      <w:marTop w:val="0"/>
      <w:marBottom w:val="0"/>
      <w:divBdr>
        <w:top w:val="none" w:sz="0" w:space="0" w:color="auto"/>
        <w:left w:val="none" w:sz="0" w:space="0" w:color="auto"/>
        <w:bottom w:val="none" w:sz="0" w:space="0" w:color="auto"/>
        <w:right w:val="none" w:sz="0" w:space="0" w:color="auto"/>
      </w:divBdr>
    </w:div>
    <w:div w:id="1360663870">
      <w:bodyDiv w:val="1"/>
      <w:marLeft w:val="0"/>
      <w:marRight w:val="0"/>
      <w:marTop w:val="0"/>
      <w:marBottom w:val="0"/>
      <w:divBdr>
        <w:top w:val="none" w:sz="0" w:space="0" w:color="auto"/>
        <w:left w:val="none" w:sz="0" w:space="0" w:color="auto"/>
        <w:bottom w:val="none" w:sz="0" w:space="0" w:color="auto"/>
        <w:right w:val="none" w:sz="0" w:space="0" w:color="auto"/>
      </w:divBdr>
    </w:div>
    <w:div w:id="1361394354">
      <w:bodyDiv w:val="1"/>
      <w:marLeft w:val="0"/>
      <w:marRight w:val="0"/>
      <w:marTop w:val="0"/>
      <w:marBottom w:val="0"/>
      <w:divBdr>
        <w:top w:val="none" w:sz="0" w:space="0" w:color="auto"/>
        <w:left w:val="none" w:sz="0" w:space="0" w:color="auto"/>
        <w:bottom w:val="none" w:sz="0" w:space="0" w:color="auto"/>
        <w:right w:val="none" w:sz="0" w:space="0" w:color="auto"/>
      </w:divBdr>
    </w:div>
    <w:div w:id="1387876031">
      <w:bodyDiv w:val="1"/>
      <w:marLeft w:val="0"/>
      <w:marRight w:val="0"/>
      <w:marTop w:val="0"/>
      <w:marBottom w:val="0"/>
      <w:divBdr>
        <w:top w:val="none" w:sz="0" w:space="0" w:color="auto"/>
        <w:left w:val="none" w:sz="0" w:space="0" w:color="auto"/>
        <w:bottom w:val="none" w:sz="0" w:space="0" w:color="auto"/>
        <w:right w:val="none" w:sz="0" w:space="0" w:color="auto"/>
      </w:divBdr>
    </w:div>
    <w:div w:id="1387946537">
      <w:bodyDiv w:val="1"/>
      <w:marLeft w:val="0"/>
      <w:marRight w:val="0"/>
      <w:marTop w:val="0"/>
      <w:marBottom w:val="0"/>
      <w:divBdr>
        <w:top w:val="none" w:sz="0" w:space="0" w:color="auto"/>
        <w:left w:val="none" w:sz="0" w:space="0" w:color="auto"/>
        <w:bottom w:val="none" w:sz="0" w:space="0" w:color="auto"/>
        <w:right w:val="none" w:sz="0" w:space="0" w:color="auto"/>
      </w:divBdr>
    </w:div>
    <w:div w:id="1410038907">
      <w:bodyDiv w:val="1"/>
      <w:marLeft w:val="0"/>
      <w:marRight w:val="0"/>
      <w:marTop w:val="0"/>
      <w:marBottom w:val="0"/>
      <w:divBdr>
        <w:top w:val="none" w:sz="0" w:space="0" w:color="auto"/>
        <w:left w:val="none" w:sz="0" w:space="0" w:color="auto"/>
        <w:bottom w:val="none" w:sz="0" w:space="0" w:color="auto"/>
        <w:right w:val="none" w:sz="0" w:space="0" w:color="auto"/>
      </w:divBdr>
    </w:div>
    <w:div w:id="1421366196">
      <w:bodyDiv w:val="1"/>
      <w:marLeft w:val="0"/>
      <w:marRight w:val="0"/>
      <w:marTop w:val="0"/>
      <w:marBottom w:val="0"/>
      <w:divBdr>
        <w:top w:val="none" w:sz="0" w:space="0" w:color="auto"/>
        <w:left w:val="none" w:sz="0" w:space="0" w:color="auto"/>
        <w:bottom w:val="none" w:sz="0" w:space="0" w:color="auto"/>
        <w:right w:val="none" w:sz="0" w:space="0" w:color="auto"/>
      </w:divBdr>
    </w:div>
    <w:div w:id="1430395569">
      <w:bodyDiv w:val="1"/>
      <w:marLeft w:val="0"/>
      <w:marRight w:val="0"/>
      <w:marTop w:val="0"/>
      <w:marBottom w:val="0"/>
      <w:divBdr>
        <w:top w:val="none" w:sz="0" w:space="0" w:color="auto"/>
        <w:left w:val="none" w:sz="0" w:space="0" w:color="auto"/>
        <w:bottom w:val="none" w:sz="0" w:space="0" w:color="auto"/>
        <w:right w:val="none" w:sz="0" w:space="0" w:color="auto"/>
      </w:divBdr>
    </w:div>
    <w:div w:id="1436553341">
      <w:bodyDiv w:val="1"/>
      <w:marLeft w:val="0"/>
      <w:marRight w:val="0"/>
      <w:marTop w:val="0"/>
      <w:marBottom w:val="0"/>
      <w:divBdr>
        <w:top w:val="none" w:sz="0" w:space="0" w:color="auto"/>
        <w:left w:val="none" w:sz="0" w:space="0" w:color="auto"/>
        <w:bottom w:val="none" w:sz="0" w:space="0" w:color="auto"/>
        <w:right w:val="none" w:sz="0" w:space="0" w:color="auto"/>
      </w:divBdr>
    </w:div>
    <w:div w:id="1437167719">
      <w:bodyDiv w:val="1"/>
      <w:marLeft w:val="0"/>
      <w:marRight w:val="0"/>
      <w:marTop w:val="0"/>
      <w:marBottom w:val="0"/>
      <w:divBdr>
        <w:top w:val="none" w:sz="0" w:space="0" w:color="auto"/>
        <w:left w:val="none" w:sz="0" w:space="0" w:color="auto"/>
        <w:bottom w:val="none" w:sz="0" w:space="0" w:color="auto"/>
        <w:right w:val="none" w:sz="0" w:space="0" w:color="auto"/>
      </w:divBdr>
    </w:div>
    <w:div w:id="1444611931">
      <w:bodyDiv w:val="1"/>
      <w:marLeft w:val="0"/>
      <w:marRight w:val="0"/>
      <w:marTop w:val="0"/>
      <w:marBottom w:val="0"/>
      <w:divBdr>
        <w:top w:val="none" w:sz="0" w:space="0" w:color="auto"/>
        <w:left w:val="none" w:sz="0" w:space="0" w:color="auto"/>
        <w:bottom w:val="none" w:sz="0" w:space="0" w:color="auto"/>
        <w:right w:val="none" w:sz="0" w:space="0" w:color="auto"/>
      </w:divBdr>
    </w:div>
    <w:div w:id="1449161855">
      <w:bodyDiv w:val="1"/>
      <w:marLeft w:val="0"/>
      <w:marRight w:val="0"/>
      <w:marTop w:val="0"/>
      <w:marBottom w:val="0"/>
      <w:divBdr>
        <w:top w:val="none" w:sz="0" w:space="0" w:color="auto"/>
        <w:left w:val="none" w:sz="0" w:space="0" w:color="auto"/>
        <w:bottom w:val="none" w:sz="0" w:space="0" w:color="auto"/>
        <w:right w:val="none" w:sz="0" w:space="0" w:color="auto"/>
      </w:divBdr>
    </w:div>
    <w:div w:id="1452629477">
      <w:bodyDiv w:val="1"/>
      <w:marLeft w:val="0"/>
      <w:marRight w:val="0"/>
      <w:marTop w:val="0"/>
      <w:marBottom w:val="0"/>
      <w:divBdr>
        <w:top w:val="none" w:sz="0" w:space="0" w:color="auto"/>
        <w:left w:val="none" w:sz="0" w:space="0" w:color="auto"/>
        <w:bottom w:val="none" w:sz="0" w:space="0" w:color="auto"/>
        <w:right w:val="none" w:sz="0" w:space="0" w:color="auto"/>
      </w:divBdr>
    </w:div>
    <w:div w:id="1465779002">
      <w:bodyDiv w:val="1"/>
      <w:marLeft w:val="0"/>
      <w:marRight w:val="0"/>
      <w:marTop w:val="0"/>
      <w:marBottom w:val="0"/>
      <w:divBdr>
        <w:top w:val="none" w:sz="0" w:space="0" w:color="auto"/>
        <w:left w:val="none" w:sz="0" w:space="0" w:color="auto"/>
        <w:bottom w:val="none" w:sz="0" w:space="0" w:color="auto"/>
        <w:right w:val="none" w:sz="0" w:space="0" w:color="auto"/>
      </w:divBdr>
    </w:div>
    <w:div w:id="1468474195">
      <w:bodyDiv w:val="1"/>
      <w:marLeft w:val="0"/>
      <w:marRight w:val="0"/>
      <w:marTop w:val="0"/>
      <w:marBottom w:val="0"/>
      <w:divBdr>
        <w:top w:val="none" w:sz="0" w:space="0" w:color="auto"/>
        <w:left w:val="none" w:sz="0" w:space="0" w:color="auto"/>
        <w:bottom w:val="none" w:sz="0" w:space="0" w:color="auto"/>
        <w:right w:val="none" w:sz="0" w:space="0" w:color="auto"/>
      </w:divBdr>
    </w:div>
    <w:div w:id="1472599864">
      <w:bodyDiv w:val="1"/>
      <w:marLeft w:val="0"/>
      <w:marRight w:val="0"/>
      <w:marTop w:val="0"/>
      <w:marBottom w:val="0"/>
      <w:divBdr>
        <w:top w:val="none" w:sz="0" w:space="0" w:color="auto"/>
        <w:left w:val="none" w:sz="0" w:space="0" w:color="auto"/>
        <w:bottom w:val="none" w:sz="0" w:space="0" w:color="auto"/>
        <w:right w:val="none" w:sz="0" w:space="0" w:color="auto"/>
      </w:divBdr>
    </w:div>
    <w:div w:id="1477334725">
      <w:bodyDiv w:val="1"/>
      <w:marLeft w:val="0"/>
      <w:marRight w:val="0"/>
      <w:marTop w:val="0"/>
      <w:marBottom w:val="0"/>
      <w:divBdr>
        <w:top w:val="none" w:sz="0" w:space="0" w:color="auto"/>
        <w:left w:val="none" w:sz="0" w:space="0" w:color="auto"/>
        <w:bottom w:val="none" w:sz="0" w:space="0" w:color="auto"/>
        <w:right w:val="none" w:sz="0" w:space="0" w:color="auto"/>
      </w:divBdr>
    </w:div>
    <w:div w:id="1477337167">
      <w:bodyDiv w:val="1"/>
      <w:marLeft w:val="0"/>
      <w:marRight w:val="0"/>
      <w:marTop w:val="0"/>
      <w:marBottom w:val="0"/>
      <w:divBdr>
        <w:top w:val="none" w:sz="0" w:space="0" w:color="auto"/>
        <w:left w:val="none" w:sz="0" w:space="0" w:color="auto"/>
        <w:bottom w:val="none" w:sz="0" w:space="0" w:color="auto"/>
        <w:right w:val="none" w:sz="0" w:space="0" w:color="auto"/>
      </w:divBdr>
      <w:divsChild>
        <w:div w:id="2038770360">
          <w:marLeft w:val="0"/>
          <w:marRight w:val="0"/>
          <w:marTop w:val="0"/>
          <w:marBottom w:val="0"/>
          <w:divBdr>
            <w:top w:val="single" w:sz="2" w:space="0" w:color="auto"/>
            <w:left w:val="single" w:sz="2" w:space="0" w:color="auto"/>
            <w:bottom w:val="single" w:sz="6" w:space="0" w:color="auto"/>
            <w:right w:val="single" w:sz="2" w:space="0" w:color="auto"/>
          </w:divBdr>
          <w:divsChild>
            <w:div w:id="1637638150">
              <w:marLeft w:val="0"/>
              <w:marRight w:val="0"/>
              <w:marTop w:val="100"/>
              <w:marBottom w:val="100"/>
              <w:divBdr>
                <w:top w:val="single" w:sz="2" w:space="0" w:color="D9D9E3"/>
                <w:left w:val="single" w:sz="2" w:space="0" w:color="D9D9E3"/>
                <w:bottom w:val="single" w:sz="2" w:space="0" w:color="D9D9E3"/>
                <w:right w:val="single" w:sz="2" w:space="0" w:color="D9D9E3"/>
              </w:divBdr>
              <w:divsChild>
                <w:div w:id="1868981204">
                  <w:marLeft w:val="0"/>
                  <w:marRight w:val="0"/>
                  <w:marTop w:val="0"/>
                  <w:marBottom w:val="0"/>
                  <w:divBdr>
                    <w:top w:val="single" w:sz="2" w:space="0" w:color="D9D9E3"/>
                    <w:left w:val="single" w:sz="2" w:space="0" w:color="D9D9E3"/>
                    <w:bottom w:val="single" w:sz="2" w:space="0" w:color="D9D9E3"/>
                    <w:right w:val="single" w:sz="2" w:space="0" w:color="D9D9E3"/>
                  </w:divBdr>
                  <w:divsChild>
                    <w:div w:id="1615986767">
                      <w:marLeft w:val="0"/>
                      <w:marRight w:val="0"/>
                      <w:marTop w:val="0"/>
                      <w:marBottom w:val="0"/>
                      <w:divBdr>
                        <w:top w:val="single" w:sz="2" w:space="0" w:color="D9D9E3"/>
                        <w:left w:val="single" w:sz="2" w:space="0" w:color="D9D9E3"/>
                        <w:bottom w:val="single" w:sz="2" w:space="0" w:color="D9D9E3"/>
                        <w:right w:val="single" w:sz="2" w:space="0" w:color="D9D9E3"/>
                      </w:divBdr>
                      <w:divsChild>
                        <w:div w:id="1523320394">
                          <w:marLeft w:val="0"/>
                          <w:marRight w:val="0"/>
                          <w:marTop w:val="0"/>
                          <w:marBottom w:val="0"/>
                          <w:divBdr>
                            <w:top w:val="single" w:sz="2" w:space="0" w:color="D9D9E3"/>
                            <w:left w:val="single" w:sz="2" w:space="0" w:color="D9D9E3"/>
                            <w:bottom w:val="single" w:sz="2" w:space="0" w:color="D9D9E3"/>
                            <w:right w:val="single" w:sz="2" w:space="0" w:color="D9D9E3"/>
                          </w:divBdr>
                          <w:divsChild>
                            <w:div w:id="35089805">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 w:id="1485661673">
      <w:bodyDiv w:val="1"/>
      <w:marLeft w:val="0"/>
      <w:marRight w:val="0"/>
      <w:marTop w:val="0"/>
      <w:marBottom w:val="0"/>
      <w:divBdr>
        <w:top w:val="none" w:sz="0" w:space="0" w:color="auto"/>
        <w:left w:val="none" w:sz="0" w:space="0" w:color="auto"/>
        <w:bottom w:val="none" w:sz="0" w:space="0" w:color="auto"/>
        <w:right w:val="none" w:sz="0" w:space="0" w:color="auto"/>
      </w:divBdr>
    </w:div>
    <w:div w:id="1490636414">
      <w:bodyDiv w:val="1"/>
      <w:marLeft w:val="0"/>
      <w:marRight w:val="0"/>
      <w:marTop w:val="0"/>
      <w:marBottom w:val="0"/>
      <w:divBdr>
        <w:top w:val="none" w:sz="0" w:space="0" w:color="auto"/>
        <w:left w:val="none" w:sz="0" w:space="0" w:color="auto"/>
        <w:bottom w:val="none" w:sz="0" w:space="0" w:color="auto"/>
        <w:right w:val="none" w:sz="0" w:space="0" w:color="auto"/>
      </w:divBdr>
    </w:div>
    <w:div w:id="1494250349">
      <w:bodyDiv w:val="1"/>
      <w:marLeft w:val="0"/>
      <w:marRight w:val="0"/>
      <w:marTop w:val="0"/>
      <w:marBottom w:val="0"/>
      <w:divBdr>
        <w:top w:val="none" w:sz="0" w:space="0" w:color="auto"/>
        <w:left w:val="none" w:sz="0" w:space="0" w:color="auto"/>
        <w:bottom w:val="none" w:sz="0" w:space="0" w:color="auto"/>
        <w:right w:val="none" w:sz="0" w:space="0" w:color="auto"/>
      </w:divBdr>
    </w:div>
    <w:div w:id="1497257539">
      <w:bodyDiv w:val="1"/>
      <w:marLeft w:val="0"/>
      <w:marRight w:val="0"/>
      <w:marTop w:val="0"/>
      <w:marBottom w:val="0"/>
      <w:divBdr>
        <w:top w:val="none" w:sz="0" w:space="0" w:color="auto"/>
        <w:left w:val="none" w:sz="0" w:space="0" w:color="auto"/>
        <w:bottom w:val="none" w:sz="0" w:space="0" w:color="auto"/>
        <w:right w:val="none" w:sz="0" w:space="0" w:color="auto"/>
      </w:divBdr>
    </w:div>
    <w:div w:id="1508710108">
      <w:bodyDiv w:val="1"/>
      <w:marLeft w:val="0"/>
      <w:marRight w:val="0"/>
      <w:marTop w:val="0"/>
      <w:marBottom w:val="0"/>
      <w:divBdr>
        <w:top w:val="none" w:sz="0" w:space="0" w:color="auto"/>
        <w:left w:val="none" w:sz="0" w:space="0" w:color="auto"/>
        <w:bottom w:val="none" w:sz="0" w:space="0" w:color="auto"/>
        <w:right w:val="none" w:sz="0" w:space="0" w:color="auto"/>
      </w:divBdr>
    </w:div>
    <w:div w:id="1525821620">
      <w:bodyDiv w:val="1"/>
      <w:marLeft w:val="0"/>
      <w:marRight w:val="0"/>
      <w:marTop w:val="0"/>
      <w:marBottom w:val="0"/>
      <w:divBdr>
        <w:top w:val="none" w:sz="0" w:space="0" w:color="auto"/>
        <w:left w:val="none" w:sz="0" w:space="0" w:color="auto"/>
        <w:bottom w:val="none" w:sz="0" w:space="0" w:color="auto"/>
        <w:right w:val="none" w:sz="0" w:space="0" w:color="auto"/>
      </w:divBdr>
    </w:div>
    <w:div w:id="1533150093">
      <w:bodyDiv w:val="1"/>
      <w:marLeft w:val="0"/>
      <w:marRight w:val="0"/>
      <w:marTop w:val="0"/>
      <w:marBottom w:val="0"/>
      <w:divBdr>
        <w:top w:val="none" w:sz="0" w:space="0" w:color="auto"/>
        <w:left w:val="none" w:sz="0" w:space="0" w:color="auto"/>
        <w:bottom w:val="none" w:sz="0" w:space="0" w:color="auto"/>
        <w:right w:val="none" w:sz="0" w:space="0" w:color="auto"/>
      </w:divBdr>
    </w:div>
    <w:div w:id="1537812507">
      <w:bodyDiv w:val="1"/>
      <w:marLeft w:val="0"/>
      <w:marRight w:val="0"/>
      <w:marTop w:val="0"/>
      <w:marBottom w:val="0"/>
      <w:divBdr>
        <w:top w:val="none" w:sz="0" w:space="0" w:color="auto"/>
        <w:left w:val="none" w:sz="0" w:space="0" w:color="auto"/>
        <w:bottom w:val="none" w:sz="0" w:space="0" w:color="auto"/>
        <w:right w:val="none" w:sz="0" w:space="0" w:color="auto"/>
      </w:divBdr>
    </w:div>
    <w:div w:id="1548683401">
      <w:bodyDiv w:val="1"/>
      <w:marLeft w:val="0"/>
      <w:marRight w:val="0"/>
      <w:marTop w:val="0"/>
      <w:marBottom w:val="0"/>
      <w:divBdr>
        <w:top w:val="none" w:sz="0" w:space="0" w:color="auto"/>
        <w:left w:val="none" w:sz="0" w:space="0" w:color="auto"/>
        <w:bottom w:val="none" w:sz="0" w:space="0" w:color="auto"/>
        <w:right w:val="none" w:sz="0" w:space="0" w:color="auto"/>
      </w:divBdr>
    </w:div>
    <w:div w:id="1556163380">
      <w:bodyDiv w:val="1"/>
      <w:marLeft w:val="0"/>
      <w:marRight w:val="0"/>
      <w:marTop w:val="0"/>
      <w:marBottom w:val="0"/>
      <w:divBdr>
        <w:top w:val="none" w:sz="0" w:space="0" w:color="auto"/>
        <w:left w:val="none" w:sz="0" w:space="0" w:color="auto"/>
        <w:bottom w:val="none" w:sz="0" w:space="0" w:color="auto"/>
        <w:right w:val="none" w:sz="0" w:space="0" w:color="auto"/>
      </w:divBdr>
    </w:div>
    <w:div w:id="1573855042">
      <w:bodyDiv w:val="1"/>
      <w:marLeft w:val="0"/>
      <w:marRight w:val="0"/>
      <w:marTop w:val="0"/>
      <w:marBottom w:val="0"/>
      <w:divBdr>
        <w:top w:val="none" w:sz="0" w:space="0" w:color="auto"/>
        <w:left w:val="none" w:sz="0" w:space="0" w:color="auto"/>
        <w:bottom w:val="none" w:sz="0" w:space="0" w:color="auto"/>
        <w:right w:val="none" w:sz="0" w:space="0" w:color="auto"/>
      </w:divBdr>
    </w:div>
    <w:div w:id="1580168908">
      <w:bodyDiv w:val="1"/>
      <w:marLeft w:val="0"/>
      <w:marRight w:val="0"/>
      <w:marTop w:val="0"/>
      <w:marBottom w:val="0"/>
      <w:divBdr>
        <w:top w:val="none" w:sz="0" w:space="0" w:color="auto"/>
        <w:left w:val="none" w:sz="0" w:space="0" w:color="auto"/>
        <w:bottom w:val="none" w:sz="0" w:space="0" w:color="auto"/>
        <w:right w:val="none" w:sz="0" w:space="0" w:color="auto"/>
      </w:divBdr>
    </w:div>
    <w:div w:id="1582829445">
      <w:bodyDiv w:val="1"/>
      <w:marLeft w:val="0"/>
      <w:marRight w:val="0"/>
      <w:marTop w:val="0"/>
      <w:marBottom w:val="0"/>
      <w:divBdr>
        <w:top w:val="none" w:sz="0" w:space="0" w:color="auto"/>
        <w:left w:val="none" w:sz="0" w:space="0" w:color="auto"/>
        <w:bottom w:val="none" w:sz="0" w:space="0" w:color="auto"/>
        <w:right w:val="none" w:sz="0" w:space="0" w:color="auto"/>
      </w:divBdr>
    </w:div>
    <w:div w:id="1582987506">
      <w:bodyDiv w:val="1"/>
      <w:marLeft w:val="0"/>
      <w:marRight w:val="0"/>
      <w:marTop w:val="0"/>
      <w:marBottom w:val="0"/>
      <w:divBdr>
        <w:top w:val="none" w:sz="0" w:space="0" w:color="auto"/>
        <w:left w:val="none" w:sz="0" w:space="0" w:color="auto"/>
        <w:bottom w:val="none" w:sz="0" w:space="0" w:color="auto"/>
        <w:right w:val="none" w:sz="0" w:space="0" w:color="auto"/>
      </w:divBdr>
    </w:div>
    <w:div w:id="1594509496">
      <w:bodyDiv w:val="1"/>
      <w:marLeft w:val="0"/>
      <w:marRight w:val="0"/>
      <w:marTop w:val="0"/>
      <w:marBottom w:val="0"/>
      <w:divBdr>
        <w:top w:val="none" w:sz="0" w:space="0" w:color="auto"/>
        <w:left w:val="none" w:sz="0" w:space="0" w:color="auto"/>
        <w:bottom w:val="none" w:sz="0" w:space="0" w:color="auto"/>
        <w:right w:val="none" w:sz="0" w:space="0" w:color="auto"/>
      </w:divBdr>
    </w:div>
    <w:div w:id="1600914645">
      <w:bodyDiv w:val="1"/>
      <w:marLeft w:val="0"/>
      <w:marRight w:val="0"/>
      <w:marTop w:val="0"/>
      <w:marBottom w:val="0"/>
      <w:divBdr>
        <w:top w:val="none" w:sz="0" w:space="0" w:color="auto"/>
        <w:left w:val="none" w:sz="0" w:space="0" w:color="auto"/>
        <w:bottom w:val="none" w:sz="0" w:space="0" w:color="auto"/>
        <w:right w:val="none" w:sz="0" w:space="0" w:color="auto"/>
      </w:divBdr>
      <w:divsChild>
        <w:div w:id="1775831263">
          <w:marLeft w:val="0"/>
          <w:marRight w:val="0"/>
          <w:marTop w:val="0"/>
          <w:marBottom w:val="0"/>
          <w:divBdr>
            <w:top w:val="none" w:sz="0" w:space="0" w:color="auto"/>
            <w:left w:val="none" w:sz="0" w:space="0" w:color="auto"/>
            <w:bottom w:val="none" w:sz="0" w:space="0" w:color="auto"/>
            <w:right w:val="none" w:sz="0" w:space="0" w:color="auto"/>
          </w:divBdr>
        </w:div>
      </w:divsChild>
    </w:div>
    <w:div w:id="1602446981">
      <w:bodyDiv w:val="1"/>
      <w:marLeft w:val="0"/>
      <w:marRight w:val="0"/>
      <w:marTop w:val="0"/>
      <w:marBottom w:val="0"/>
      <w:divBdr>
        <w:top w:val="none" w:sz="0" w:space="0" w:color="auto"/>
        <w:left w:val="none" w:sz="0" w:space="0" w:color="auto"/>
        <w:bottom w:val="none" w:sz="0" w:space="0" w:color="auto"/>
        <w:right w:val="none" w:sz="0" w:space="0" w:color="auto"/>
      </w:divBdr>
    </w:div>
    <w:div w:id="1606184368">
      <w:bodyDiv w:val="1"/>
      <w:marLeft w:val="0"/>
      <w:marRight w:val="0"/>
      <w:marTop w:val="0"/>
      <w:marBottom w:val="0"/>
      <w:divBdr>
        <w:top w:val="none" w:sz="0" w:space="0" w:color="auto"/>
        <w:left w:val="none" w:sz="0" w:space="0" w:color="auto"/>
        <w:bottom w:val="none" w:sz="0" w:space="0" w:color="auto"/>
        <w:right w:val="none" w:sz="0" w:space="0" w:color="auto"/>
      </w:divBdr>
    </w:div>
    <w:div w:id="1642883651">
      <w:bodyDiv w:val="1"/>
      <w:marLeft w:val="0"/>
      <w:marRight w:val="0"/>
      <w:marTop w:val="0"/>
      <w:marBottom w:val="0"/>
      <w:divBdr>
        <w:top w:val="none" w:sz="0" w:space="0" w:color="auto"/>
        <w:left w:val="none" w:sz="0" w:space="0" w:color="auto"/>
        <w:bottom w:val="none" w:sz="0" w:space="0" w:color="auto"/>
        <w:right w:val="none" w:sz="0" w:space="0" w:color="auto"/>
      </w:divBdr>
    </w:div>
    <w:div w:id="1653288718">
      <w:bodyDiv w:val="1"/>
      <w:marLeft w:val="0"/>
      <w:marRight w:val="0"/>
      <w:marTop w:val="0"/>
      <w:marBottom w:val="0"/>
      <w:divBdr>
        <w:top w:val="none" w:sz="0" w:space="0" w:color="auto"/>
        <w:left w:val="none" w:sz="0" w:space="0" w:color="auto"/>
        <w:bottom w:val="none" w:sz="0" w:space="0" w:color="auto"/>
        <w:right w:val="none" w:sz="0" w:space="0" w:color="auto"/>
      </w:divBdr>
    </w:div>
    <w:div w:id="1663046306">
      <w:bodyDiv w:val="1"/>
      <w:marLeft w:val="0"/>
      <w:marRight w:val="0"/>
      <w:marTop w:val="0"/>
      <w:marBottom w:val="0"/>
      <w:divBdr>
        <w:top w:val="none" w:sz="0" w:space="0" w:color="auto"/>
        <w:left w:val="none" w:sz="0" w:space="0" w:color="auto"/>
        <w:bottom w:val="none" w:sz="0" w:space="0" w:color="auto"/>
        <w:right w:val="none" w:sz="0" w:space="0" w:color="auto"/>
      </w:divBdr>
    </w:div>
    <w:div w:id="1663582148">
      <w:bodyDiv w:val="1"/>
      <w:marLeft w:val="0"/>
      <w:marRight w:val="0"/>
      <w:marTop w:val="0"/>
      <w:marBottom w:val="0"/>
      <w:divBdr>
        <w:top w:val="none" w:sz="0" w:space="0" w:color="auto"/>
        <w:left w:val="none" w:sz="0" w:space="0" w:color="auto"/>
        <w:bottom w:val="none" w:sz="0" w:space="0" w:color="auto"/>
        <w:right w:val="none" w:sz="0" w:space="0" w:color="auto"/>
      </w:divBdr>
    </w:div>
    <w:div w:id="1685471279">
      <w:bodyDiv w:val="1"/>
      <w:marLeft w:val="0"/>
      <w:marRight w:val="0"/>
      <w:marTop w:val="0"/>
      <w:marBottom w:val="0"/>
      <w:divBdr>
        <w:top w:val="none" w:sz="0" w:space="0" w:color="auto"/>
        <w:left w:val="none" w:sz="0" w:space="0" w:color="auto"/>
        <w:bottom w:val="none" w:sz="0" w:space="0" w:color="auto"/>
        <w:right w:val="none" w:sz="0" w:space="0" w:color="auto"/>
      </w:divBdr>
    </w:div>
    <w:div w:id="1697542048">
      <w:bodyDiv w:val="1"/>
      <w:marLeft w:val="0"/>
      <w:marRight w:val="0"/>
      <w:marTop w:val="0"/>
      <w:marBottom w:val="0"/>
      <w:divBdr>
        <w:top w:val="none" w:sz="0" w:space="0" w:color="auto"/>
        <w:left w:val="none" w:sz="0" w:space="0" w:color="auto"/>
        <w:bottom w:val="none" w:sz="0" w:space="0" w:color="auto"/>
        <w:right w:val="none" w:sz="0" w:space="0" w:color="auto"/>
      </w:divBdr>
    </w:div>
    <w:div w:id="1702584299">
      <w:bodyDiv w:val="1"/>
      <w:marLeft w:val="0"/>
      <w:marRight w:val="0"/>
      <w:marTop w:val="0"/>
      <w:marBottom w:val="0"/>
      <w:divBdr>
        <w:top w:val="none" w:sz="0" w:space="0" w:color="auto"/>
        <w:left w:val="none" w:sz="0" w:space="0" w:color="auto"/>
        <w:bottom w:val="none" w:sz="0" w:space="0" w:color="auto"/>
        <w:right w:val="none" w:sz="0" w:space="0" w:color="auto"/>
      </w:divBdr>
      <w:divsChild>
        <w:div w:id="1866560346">
          <w:marLeft w:val="0"/>
          <w:marRight w:val="0"/>
          <w:marTop w:val="0"/>
          <w:marBottom w:val="0"/>
          <w:divBdr>
            <w:top w:val="none" w:sz="0" w:space="0" w:color="auto"/>
            <w:left w:val="none" w:sz="0" w:space="0" w:color="auto"/>
            <w:bottom w:val="none" w:sz="0" w:space="0" w:color="auto"/>
            <w:right w:val="none" w:sz="0" w:space="0" w:color="auto"/>
          </w:divBdr>
        </w:div>
      </w:divsChild>
    </w:div>
    <w:div w:id="1705522640">
      <w:bodyDiv w:val="1"/>
      <w:marLeft w:val="0"/>
      <w:marRight w:val="0"/>
      <w:marTop w:val="0"/>
      <w:marBottom w:val="0"/>
      <w:divBdr>
        <w:top w:val="none" w:sz="0" w:space="0" w:color="auto"/>
        <w:left w:val="none" w:sz="0" w:space="0" w:color="auto"/>
        <w:bottom w:val="none" w:sz="0" w:space="0" w:color="auto"/>
        <w:right w:val="none" w:sz="0" w:space="0" w:color="auto"/>
      </w:divBdr>
    </w:div>
    <w:div w:id="1729105519">
      <w:bodyDiv w:val="1"/>
      <w:marLeft w:val="0"/>
      <w:marRight w:val="0"/>
      <w:marTop w:val="0"/>
      <w:marBottom w:val="0"/>
      <w:divBdr>
        <w:top w:val="none" w:sz="0" w:space="0" w:color="auto"/>
        <w:left w:val="none" w:sz="0" w:space="0" w:color="auto"/>
        <w:bottom w:val="none" w:sz="0" w:space="0" w:color="auto"/>
        <w:right w:val="none" w:sz="0" w:space="0" w:color="auto"/>
      </w:divBdr>
    </w:div>
    <w:div w:id="1747533117">
      <w:bodyDiv w:val="1"/>
      <w:marLeft w:val="0"/>
      <w:marRight w:val="0"/>
      <w:marTop w:val="0"/>
      <w:marBottom w:val="0"/>
      <w:divBdr>
        <w:top w:val="none" w:sz="0" w:space="0" w:color="auto"/>
        <w:left w:val="none" w:sz="0" w:space="0" w:color="auto"/>
        <w:bottom w:val="none" w:sz="0" w:space="0" w:color="auto"/>
        <w:right w:val="none" w:sz="0" w:space="0" w:color="auto"/>
      </w:divBdr>
    </w:div>
    <w:div w:id="1750535345">
      <w:bodyDiv w:val="1"/>
      <w:marLeft w:val="0"/>
      <w:marRight w:val="0"/>
      <w:marTop w:val="0"/>
      <w:marBottom w:val="0"/>
      <w:divBdr>
        <w:top w:val="none" w:sz="0" w:space="0" w:color="auto"/>
        <w:left w:val="none" w:sz="0" w:space="0" w:color="auto"/>
        <w:bottom w:val="none" w:sz="0" w:space="0" w:color="auto"/>
        <w:right w:val="none" w:sz="0" w:space="0" w:color="auto"/>
      </w:divBdr>
    </w:div>
    <w:div w:id="1758399369">
      <w:bodyDiv w:val="1"/>
      <w:marLeft w:val="0"/>
      <w:marRight w:val="0"/>
      <w:marTop w:val="0"/>
      <w:marBottom w:val="0"/>
      <w:divBdr>
        <w:top w:val="none" w:sz="0" w:space="0" w:color="auto"/>
        <w:left w:val="none" w:sz="0" w:space="0" w:color="auto"/>
        <w:bottom w:val="none" w:sz="0" w:space="0" w:color="auto"/>
        <w:right w:val="none" w:sz="0" w:space="0" w:color="auto"/>
      </w:divBdr>
    </w:div>
    <w:div w:id="1759401194">
      <w:bodyDiv w:val="1"/>
      <w:marLeft w:val="0"/>
      <w:marRight w:val="0"/>
      <w:marTop w:val="0"/>
      <w:marBottom w:val="0"/>
      <w:divBdr>
        <w:top w:val="none" w:sz="0" w:space="0" w:color="auto"/>
        <w:left w:val="none" w:sz="0" w:space="0" w:color="auto"/>
        <w:bottom w:val="none" w:sz="0" w:space="0" w:color="auto"/>
        <w:right w:val="none" w:sz="0" w:space="0" w:color="auto"/>
      </w:divBdr>
    </w:div>
    <w:div w:id="1760440882">
      <w:bodyDiv w:val="1"/>
      <w:marLeft w:val="0"/>
      <w:marRight w:val="0"/>
      <w:marTop w:val="0"/>
      <w:marBottom w:val="0"/>
      <w:divBdr>
        <w:top w:val="none" w:sz="0" w:space="0" w:color="auto"/>
        <w:left w:val="none" w:sz="0" w:space="0" w:color="auto"/>
        <w:bottom w:val="none" w:sz="0" w:space="0" w:color="auto"/>
        <w:right w:val="none" w:sz="0" w:space="0" w:color="auto"/>
      </w:divBdr>
    </w:div>
    <w:div w:id="1773938558">
      <w:bodyDiv w:val="1"/>
      <w:marLeft w:val="0"/>
      <w:marRight w:val="0"/>
      <w:marTop w:val="0"/>
      <w:marBottom w:val="0"/>
      <w:divBdr>
        <w:top w:val="none" w:sz="0" w:space="0" w:color="auto"/>
        <w:left w:val="none" w:sz="0" w:space="0" w:color="auto"/>
        <w:bottom w:val="none" w:sz="0" w:space="0" w:color="auto"/>
        <w:right w:val="none" w:sz="0" w:space="0" w:color="auto"/>
      </w:divBdr>
    </w:div>
    <w:div w:id="1776364565">
      <w:bodyDiv w:val="1"/>
      <w:marLeft w:val="0"/>
      <w:marRight w:val="0"/>
      <w:marTop w:val="0"/>
      <w:marBottom w:val="0"/>
      <w:divBdr>
        <w:top w:val="none" w:sz="0" w:space="0" w:color="auto"/>
        <w:left w:val="none" w:sz="0" w:space="0" w:color="auto"/>
        <w:bottom w:val="none" w:sz="0" w:space="0" w:color="auto"/>
        <w:right w:val="none" w:sz="0" w:space="0" w:color="auto"/>
      </w:divBdr>
    </w:div>
    <w:div w:id="1780948900">
      <w:bodyDiv w:val="1"/>
      <w:marLeft w:val="0"/>
      <w:marRight w:val="0"/>
      <w:marTop w:val="0"/>
      <w:marBottom w:val="0"/>
      <w:divBdr>
        <w:top w:val="none" w:sz="0" w:space="0" w:color="auto"/>
        <w:left w:val="none" w:sz="0" w:space="0" w:color="auto"/>
        <w:bottom w:val="none" w:sz="0" w:space="0" w:color="auto"/>
        <w:right w:val="none" w:sz="0" w:space="0" w:color="auto"/>
      </w:divBdr>
    </w:div>
    <w:div w:id="1785080031">
      <w:bodyDiv w:val="1"/>
      <w:marLeft w:val="0"/>
      <w:marRight w:val="0"/>
      <w:marTop w:val="0"/>
      <w:marBottom w:val="0"/>
      <w:divBdr>
        <w:top w:val="none" w:sz="0" w:space="0" w:color="auto"/>
        <w:left w:val="none" w:sz="0" w:space="0" w:color="auto"/>
        <w:bottom w:val="none" w:sz="0" w:space="0" w:color="auto"/>
        <w:right w:val="none" w:sz="0" w:space="0" w:color="auto"/>
      </w:divBdr>
    </w:div>
    <w:div w:id="1792044879">
      <w:bodyDiv w:val="1"/>
      <w:marLeft w:val="0"/>
      <w:marRight w:val="0"/>
      <w:marTop w:val="0"/>
      <w:marBottom w:val="0"/>
      <w:divBdr>
        <w:top w:val="none" w:sz="0" w:space="0" w:color="auto"/>
        <w:left w:val="none" w:sz="0" w:space="0" w:color="auto"/>
        <w:bottom w:val="none" w:sz="0" w:space="0" w:color="auto"/>
        <w:right w:val="none" w:sz="0" w:space="0" w:color="auto"/>
      </w:divBdr>
    </w:div>
    <w:div w:id="1803688396">
      <w:bodyDiv w:val="1"/>
      <w:marLeft w:val="0"/>
      <w:marRight w:val="0"/>
      <w:marTop w:val="0"/>
      <w:marBottom w:val="0"/>
      <w:divBdr>
        <w:top w:val="none" w:sz="0" w:space="0" w:color="auto"/>
        <w:left w:val="none" w:sz="0" w:space="0" w:color="auto"/>
        <w:bottom w:val="none" w:sz="0" w:space="0" w:color="auto"/>
        <w:right w:val="none" w:sz="0" w:space="0" w:color="auto"/>
      </w:divBdr>
    </w:div>
    <w:div w:id="1847859378">
      <w:bodyDiv w:val="1"/>
      <w:marLeft w:val="0"/>
      <w:marRight w:val="0"/>
      <w:marTop w:val="0"/>
      <w:marBottom w:val="0"/>
      <w:divBdr>
        <w:top w:val="none" w:sz="0" w:space="0" w:color="auto"/>
        <w:left w:val="none" w:sz="0" w:space="0" w:color="auto"/>
        <w:bottom w:val="none" w:sz="0" w:space="0" w:color="auto"/>
        <w:right w:val="none" w:sz="0" w:space="0" w:color="auto"/>
      </w:divBdr>
    </w:div>
    <w:div w:id="1873489879">
      <w:bodyDiv w:val="1"/>
      <w:marLeft w:val="0"/>
      <w:marRight w:val="0"/>
      <w:marTop w:val="0"/>
      <w:marBottom w:val="0"/>
      <w:divBdr>
        <w:top w:val="none" w:sz="0" w:space="0" w:color="auto"/>
        <w:left w:val="none" w:sz="0" w:space="0" w:color="auto"/>
        <w:bottom w:val="none" w:sz="0" w:space="0" w:color="auto"/>
        <w:right w:val="none" w:sz="0" w:space="0" w:color="auto"/>
      </w:divBdr>
    </w:div>
    <w:div w:id="1877740625">
      <w:bodyDiv w:val="1"/>
      <w:marLeft w:val="0"/>
      <w:marRight w:val="0"/>
      <w:marTop w:val="0"/>
      <w:marBottom w:val="0"/>
      <w:divBdr>
        <w:top w:val="none" w:sz="0" w:space="0" w:color="auto"/>
        <w:left w:val="none" w:sz="0" w:space="0" w:color="auto"/>
        <w:bottom w:val="none" w:sz="0" w:space="0" w:color="auto"/>
        <w:right w:val="none" w:sz="0" w:space="0" w:color="auto"/>
      </w:divBdr>
    </w:div>
    <w:div w:id="1895314210">
      <w:bodyDiv w:val="1"/>
      <w:marLeft w:val="0"/>
      <w:marRight w:val="0"/>
      <w:marTop w:val="0"/>
      <w:marBottom w:val="0"/>
      <w:divBdr>
        <w:top w:val="none" w:sz="0" w:space="0" w:color="auto"/>
        <w:left w:val="none" w:sz="0" w:space="0" w:color="auto"/>
        <w:bottom w:val="none" w:sz="0" w:space="0" w:color="auto"/>
        <w:right w:val="none" w:sz="0" w:space="0" w:color="auto"/>
      </w:divBdr>
    </w:div>
    <w:div w:id="1915435563">
      <w:bodyDiv w:val="1"/>
      <w:marLeft w:val="0"/>
      <w:marRight w:val="0"/>
      <w:marTop w:val="0"/>
      <w:marBottom w:val="0"/>
      <w:divBdr>
        <w:top w:val="none" w:sz="0" w:space="0" w:color="auto"/>
        <w:left w:val="none" w:sz="0" w:space="0" w:color="auto"/>
        <w:bottom w:val="none" w:sz="0" w:space="0" w:color="auto"/>
        <w:right w:val="none" w:sz="0" w:space="0" w:color="auto"/>
      </w:divBdr>
    </w:div>
    <w:div w:id="1929540270">
      <w:bodyDiv w:val="1"/>
      <w:marLeft w:val="0"/>
      <w:marRight w:val="0"/>
      <w:marTop w:val="0"/>
      <w:marBottom w:val="0"/>
      <w:divBdr>
        <w:top w:val="none" w:sz="0" w:space="0" w:color="auto"/>
        <w:left w:val="none" w:sz="0" w:space="0" w:color="auto"/>
        <w:bottom w:val="none" w:sz="0" w:space="0" w:color="auto"/>
        <w:right w:val="none" w:sz="0" w:space="0" w:color="auto"/>
      </w:divBdr>
    </w:div>
    <w:div w:id="1988044779">
      <w:bodyDiv w:val="1"/>
      <w:marLeft w:val="0"/>
      <w:marRight w:val="0"/>
      <w:marTop w:val="0"/>
      <w:marBottom w:val="0"/>
      <w:divBdr>
        <w:top w:val="none" w:sz="0" w:space="0" w:color="auto"/>
        <w:left w:val="none" w:sz="0" w:space="0" w:color="auto"/>
        <w:bottom w:val="none" w:sz="0" w:space="0" w:color="auto"/>
        <w:right w:val="none" w:sz="0" w:space="0" w:color="auto"/>
      </w:divBdr>
    </w:div>
    <w:div w:id="1995184991">
      <w:bodyDiv w:val="1"/>
      <w:marLeft w:val="0"/>
      <w:marRight w:val="0"/>
      <w:marTop w:val="0"/>
      <w:marBottom w:val="0"/>
      <w:divBdr>
        <w:top w:val="none" w:sz="0" w:space="0" w:color="auto"/>
        <w:left w:val="none" w:sz="0" w:space="0" w:color="auto"/>
        <w:bottom w:val="none" w:sz="0" w:space="0" w:color="auto"/>
        <w:right w:val="none" w:sz="0" w:space="0" w:color="auto"/>
      </w:divBdr>
    </w:div>
    <w:div w:id="2005277428">
      <w:bodyDiv w:val="1"/>
      <w:marLeft w:val="0"/>
      <w:marRight w:val="0"/>
      <w:marTop w:val="0"/>
      <w:marBottom w:val="0"/>
      <w:divBdr>
        <w:top w:val="none" w:sz="0" w:space="0" w:color="auto"/>
        <w:left w:val="none" w:sz="0" w:space="0" w:color="auto"/>
        <w:bottom w:val="none" w:sz="0" w:space="0" w:color="auto"/>
        <w:right w:val="none" w:sz="0" w:space="0" w:color="auto"/>
      </w:divBdr>
    </w:div>
    <w:div w:id="2014257687">
      <w:bodyDiv w:val="1"/>
      <w:marLeft w:val="0"/>
      <w:marRight w:val="0"/>
      <w:marTop w:val="0"/>
      <w:marBottom w:val="0"/>
      <w:divBdr>
        <w:top w:val="none" w:sz="0" w:space="0" w:color="auto"/>
        <w:left w:val="none" w:sz="0" w:space="0" w:color="auto"/>
        <w:bottom w:val="none" w:sz="0" w:space="0" w:color="auto"/>
        <w:right w:val="none" w:sz="0" w:space="0" w:color="auto"/>
      </w:divBdr>
    </w:div>
    <w:div w:id="2025283403">
      <w:bodyDiv w:val="1"/>
      <w:marLeft w:val="0"/>
      <w:marRight w:val="0"/>
      <w:marTop w:val="0"/>
      <w:marBottom w:val="0"/>
      <w:divBdr>
        <w:top w:val="none" w:sz="0" w:space="0" w:color="auto"/>
        <w:left w:val="none" w:sz="0" w:space="0" w:color="auto"/>
        <w:bottom w:val="none" w:sz="0" w:space="0" w:color="auto"/>
        <w:right w:val="none" w:sz="0" w:space="0" w:color="auto"/>
      </w:divBdr>
    </w:div>
    <w:div w:id="2026902761">
      <w:bodyDiv w:val="1"/>
      <w:marLeft w:val="0"/>
      <w:marRight w:val="0"/>
      <w:marTop w:val="0"/>
      <w:marBottom w:val="0"/>
      <w:divBdr>
        <w:top w:val="none" w:sz="0" w:space="0" w:color="auto"/>
        <w:left w:val="none" w:sz="0" w:space="0" w:color="auto"/>
        <w:bottom w:val="none" w:sz="0" w:space="0" w:color="auto"/>
        <w:right w:val="none" w:sz="0" w:space="0" w:color="auto"/>
      </w:divBdr>
    </w:div>
    <w:div w:id="2027167688">
      <w:bodyDiv w:val="1"/>
      <w:marLeft w:val="0"/>
      <w:marRight w:val="0"/>
      <w:marTop w:val="0"/>
      <w:marBottom w:val="0"/>
      <w:divBdr>
        <w:top w:val="none" w:sz="0" w:space="0" w:color="auto"/>
        <w:left w:val="none" w:sz="0" w:space="0" w:color="auto"/>
        <w:bottom w:val="none" w:sz="0" w:space="0" w:color="auto"/>
        <w:right w:val="none" w:sz="0" w:space="0" w:color="auto"/>
      </w:divBdr>
    </w:div>
    <w:div w:id="2028099774">
      <w:bodyDiv w:val="1"/>
      <w:marLeft w:val="0"/>
      <w:marRight w:val="0"/>
      <w:marTop w:val="0"/>
      <w:marBottom w:val="0"/>
      <w:divBdr>
        <w:top w:val="none" w:sz="0" w:space="0" w:color="auto"/>
        <w:left w:val="none" w:sz="0" w:space="0" w:color="auto"/>
        <w:bottom w:val="none" w:sz="0" w:space="0" w:color="auto"/>
        <w:right w:val="none" w:sz="0" w:space="0" w:color="auto"/>
      </w:divBdr>
    </w:div>
    <w:div w:id="2042854106">
      <w:bodyDiv w:val="1"/>
      <w:marLeft w:val="0"/>
      <w:marRight w:val="0"/>
      <w:marTop w:val="0"/>
      <w:marBottom w:val="0"/>
      <w:divBdr>
        <w:top w:val="none" w:sz="0" w:space="0" w:color="auto"/>
        <w:left w:val="none" w:sz="0" w:space="0" w:color="auto"/>
        <w:bottom w:val="none" w:sz="0" w:space="0" w:color="auto"/>
        <w:right w:val="none" w:sz="0" w:space="0" w:color="auto"/>
      </w:divBdr>
    </w:div>
    <w:div w:id="2047217525">
      <w:bodyDiv w:val="1"/>
      <w:marLeft w:val="0"/>
      <w:marRight w:val="0"/>
      <w:marTop w:val="0"/>
      <w:marBottom w:val="0"/>
      <w:divBdr>
        <w:top w:val="none" w:sz="0" w:space="0" w:color="auto"/>
        <w:left w:val="none" w:sz="0" w:space="0" w:color="auto"/>
        <w:bottom w:val="none" w:sz="0" w:space="0" w:color="auto"/>
        <w:right w:val="none" w:sz="0" w:space="0" w:color="auto"/>
      </w:divBdr>
    </w:div>
    <w:div w:id="2054694267">
      <w:bodyDiv w:val="1"/>
      <w:marLeft w:val="0"/>
      <w:marRight w:val="0"/>
      <w:marTop w:val="0"/>
      <w:marBottom w:val="0"/>
      <w:divBdr>
        <w:top w:val="none" w:sz="0" w:space="0" w:color="auto"/>
        <w:left w:val="none" w:sz="0" w:space="0" w:color="auto"/>
        <w:bottom w:val="none" w:sz="0" w:space="0" w:color="auto"/>
        <w:right w:val="none" w:sz="0" w:space="0" w:color="auto"/>
      </w:divBdr>
    </w:div>
    <w:div w:id="2057702209">
      <w:bodyDiv w:val="1"/>
      <w:marLeft w:val="0"/>
      <w:marRight w:val="0"/>
      <w:marTop w:val="0"/>
      <w:marBottom w:val="0"/>
      <w:divBdr>
        <w:top w:val="none" w:sz="0" w:space="0" w:color="auto"/>
        <w:left w:val="none" w:sz="0" w:space="0" w:color="auto"/>
        <w:bottom w:val="none" w:sz="0" w:space="0" w:color="auto"/>
        <w:right w:val="none" w:sz="0" w:space="0" w:color="auto"/>
      </w:divBdr>
    </w:div>
    <w:div w:id="2095127621">
      <w:bodyDiv w:val="1"/>
      <w:marLeft w:val="0"/>
      <w:marRight w:val="0"/>
      <w:marTop w:val="0"/>
      <w:marBottom w:val="0"/>
      <w:divBdr>
        <w:top w:val="none" w:sz="0" w:space="0" w:color="auto"/>
        <w:left w:val="none" w:sz="0" w:space="0" w:color="auto"/>
        <w:bottom w:val="none" w:sz="0" w:space="0" w:color="auto"/>
        <w:right w:val="none" w:sz="0" w:space="0" w:color="auto"/>
      </w:divBdr>
    </w:div>
    <w:div w:id="2109696693">
      <w:bodyDiv w:val="1"/>
      <w:marLeft w:val="0"/>
      <w:marRight w:val="0"/>
      <w:marTop w:val="0"/>
      <w:marBottom w:val="0"/>
      <w:divBdr>
        <w:top w:val="none" w:sz="0" w:space="0" w:color="auto"/>
        <w:left w:val="none" w:sz="0" w:space="0" w:color="auto"/>
        <w:bottom w:val="none" w:sz="0" w:space="0" w:color="auto"/>
        <w:right w:val="none" w:sz="0" w:space="0" w:color="auto"/>
      </w:divBdr>
    </w:div>
    <w:div w:id="213741099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9C910C566CE248918E9A5B0BADE9A2" ma:contentTypeVersion="12" ma:contentTypeDescription="Create a new document." ma:contentTypeScope="" ma:versionID="e5dd3fdd6c0d70d78fc5110110ba3cdd">
  <xsd:schema xmlns:xsd="http://www.w3.org/2001/XMLSchema" xmlns:xs="http://www.w3.org/2001/XMLSchema" xmlns:p="http://schemas.microsoft.com/office/2006/metadata/properties" xmlns:ns3="f5bd53a7-31da-465e-985d-0b1dff8e042b" xmlns:ns4="61004a9b-ecf5-4bc3-8e1c-1f137ea7a9cf" targetNamespace="http://schemas.microsoft.com/office/2006/metadata/properties" ma:root="true" ma:fieldsID="c125286cc8faa49fac859cca566bfa38" ns3:_="" ns4:_="">
    <xsd:import namespace="f5bd53a7-31da-465e-985d-0b1dff8e042b"/>
    <xsd:import namespace="61004a9b-ecf5-4bc3-8e1c-1f137ea7a9cf"/>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bd53a7-31da-465e-985d-0b1dff8e042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1004a9b-ecf5-4bc3-8e1c-1f137ea7a9c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4CA7BF0-71D6-4361-8B1F-3864EDA84F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bd53a7-31da-465e-985d-0b1dff8e042b"/>
    <ds:schemaRef ds:uri="61004a9b-ecf5-4bc3-8e1c-1f137ea7a9c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F3AD2F8-3E6A-4965-92E0-56A2C1F3FC1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AD55376-2A92-4940-8D30-805D21EEC3B3}">
  <ds:schemaRefs>
    <ds:schemaRef ds:uri="http://schemas.openxmlformats.org/officeDocument/2006/bibliography"/>
  </ds:schemaRefs>
</ds:datastoreItem>
</file>

<file path=customXml/itemProps4.xml><?xml version="1.0" encoding="utf-8"?>
<ds:datastoreItem xmlns:ds="http://schemas.openxmlformats.org/officeDocument/2006/customXml" ds:itemID="{574B78ED-B034-499F-93EF-B02B6FD1C35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94</TotalTime>
  <Pages>59</Pages>
  <Words>14717</Words>
  <Characters>83893</Characters>
  <Application>Microsoft Office Word</Application>
  <DocSecurity>0</DocSecurity>
  <Lines>699</Lines>
  <Paragraphs>196</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98414</CharactersWithSpaces>
  <SharedDoc>false</SharedDoc>
  <HLinks>
    <vt:vector size="186" baseType="variant">
      <vt:variant>
        <vt:i4>1900596</vt:i4>
      </vt:variant>
      <vt:variant>
        <vt:i4>182</vt:i4>
      </vt:variant>
      <vt:variant>
        <vt:i4>0</vt:i4>
      </vt:variant>
      <vt:variant>
        <vt:i4>5</vt:i4>
      </vt:variant>
      <vt:variant>
        <vt:lpwstr/>
      </vt:variant>
      <vt:variant>
        <vt:lpwstr>_Toc237504180</vt:lpwstr>
      </vt:variant>
      <vt:variant>
        <vt:i4>1179700</vt:i4>
      </vt:variant>
      <vt:variant>
        <vt:i4>176</vt:i4>
      </vt:variant>
      <vt:variant>
        <vt:i4>0</vt:i4>
      </vt:variant>
      <vt:variant>
        <vt:i4>5</vt:i4>
      </vt:variant>
      <vt:variant>
        <vt:lpwstr/>
      </vt:variant>
      <vt:variant>
        <vt:lpwstr>_Toc237504179</vt:lpwstr>
      </vt:variant>
      <vt:variant>
        <vt:i4>1179700</vt:i4>
      </vt:variant>
      <vt:variant>
        <vt:i4>170</vt:i4>
      </vt:variant>
      <vt:variant>
        <vt:i4>0</vt:i4>
      </vt:variant>
      <vt:variant>
        <vt:i4>5</vt:i4>
      </vt:variant>
      <vt:variant>
        <vt:lpwstr/>
      </vt:variant>
      <vt:variant>
        <vt:lpwstr>_Toc237504178</vt:lpwstr>
      </vt:variant>
      <vt:variant>
        <vt:i4>1179700</vt:i4>
      </vt:variant>
      <vt:variant>
        <vt:i4>164</vt:i4>
      </vt:variant>
      <vt:variant>
        <vt:i4>0</vt:i4>
      </vt:variant>
      <vt:variant>
        <vt:i4>5</vt:i4>
      </vt:variant>
      <vt:variant>
        <vt:lpwstr/>
      </vt:variant>
      <vt:variant>
        <vt:lpwstr>_Toc237504177</vt:lpwstr>
      </vt:variant>
      <vt:variant>
        <vt:i4>1179700</vt:i4>
      </vt:variant>
      <vt:variant>
        <vt:i4>158</vt:i4>
      </vt:variant>
      <vt:variant>
        <vt:i4>0</vt:i4>
      </vt:variant>
      <vt:variant>
        <vt:i4>5</vt:i4>
      </vt:variant>
      <vt:variant>
        <vt:lpwstr/>
      </vt:variant>
      <vt:variant>
        <vt:lpwstr>_Toc237504176</vt:lpwstr>
      </vt:variant>
      <vt:variant>
        <vt:i4>1179700</vt:i4>
      </vt:variant>
      <vt:variant>
        <vt:i4>152</vt:i4>
      </vt:variant>
      <vt:variant>
        <vt:i4>0</vt:i4>
      </vt:variant>
      <vt:variant>
        <vt:i4>5</vt:i4>
      </vt:variant>
      <vt:variant>
        <vt:lpwstr/>
      </vt:variant>
      <vt:variant>
        <vt:lpwstr>_Toc237504175</vt:lpwstr>
      </vt:variant>
      <vt:variant>
        <vt:i4>1179700</vt:i4>
      </vt:variant>
      <vt:variant>
        <vt:i4>146</vt:i4>
      </vt:variant>
      <vt:variant>
        <vt:i4>0</vt:i4>
      </vt:variant>
      <vt:variant>
        <vt:i4>5</vt:i4>
      </vt:variant>
      <vt:variant>
        <vt:lpwstr/>
      </vt:variant>
      <vt:variant>
        <vt:lpwstr>_Toc237504174</vt:lpwstr>
      </vt:variant>
      <vt:variant>
        <vt:i4>1179700</vt:i4>
      </vt:variant>
      <vt:variant>
        <vt:i4>140</vt:i4>
      </vt:variant>
      <vt:variant>
        <vt:i4>0</vt:i4>
      </vt:variant>
      <vt:variant>
        <vt:i4>5</vt:i4>
      </vt:variant>
      <vt:variant>
        <vt:lpwstr/>
      </vt:variant>
      <vt:variant>
        <vt:lpwstr>_Toc237504173</vt:lpwstr>
      </vt:variant>
      <vt:variant>
        <vt:i4>1179700</vt:i4>
      </vt:variant>
      <vt:variant>
        <vt:i4>134</vt:i4>
      </vt:variant>
      <vt:variant>
        <vt:i4>0</vt:i4>
      </vt:variant>
      <vt:variant>
        <vt:i4>5</vt:i4>
      </vt:variant>
      <vt:variant>
        <vt:lpwstr/>
      </vt:variant>
      <vt:variant>
        <vt:lpwstr>_Toc237504172</vt:lpwstr>
      </vt:variant>
      <vt:variant>
        <vt:i4>1179700</vt:i4>
      </vt:variant>
      <vt:variant>
        <vt:i4>128</vt:i4>
      </vt:variant>
      <vt:variant>
        <vt:i4>0</vt:i4>
      </vt:variant>
      <vt:variant>
        <vt:i4>5</vt:i4>
      </vt:variant>
      <vt:variant>
        <vt:lpwstr/>
      </vt:variant>
      <vt:variant>
        <vt:lpwstr>_Toc237504171</vt:lpwstr>
      </vt:variant>
      <vt:variant>
        <vt:i4>1179700</vt:i4>
      </vt:variant>
      <vt:variant>
        <vt:i4>122</vt:i4>
      </vt:variant>
      <vt:variant>
        <vt:i4>0</vt:i4>
      </vt:variant>
      <vt:variant>
        <vt:i4>5</vt:i4>
      </vt:variant>
      <vt:variant>
        <vt:lpwstr/>
      </vt:variant>
      <vt:variant>
        <vt:lpwstr>_Toc237504170</vt:lpwstr>
      </vt:variant>
      <vt:variant>
        <vt:i4>1245236</vt:i4>
      </vt:variant>
      <vt:variant>
        <vt:i4>116</vt:i4>
      </vt:variant>
      <vt:variant>
        <vt:i4>0</vt:i4>
      </vt:variant>
      <vt:variant>
        <vt:i4>5</vt:i4>
      </vt:variant>
      <vt:variant>
        <vt:lpwstr/>
      </vt:variant>
      <vt:variant>
        <vt:lpwstr>_Toc237504169</vt:lpwstr>
      </vt:variant>
      <vt:variant>
        <vt:i4>1245236</vt:i4>
      </vt:variant>
      <vt:variant>
        <vt:i4>110</vt:i4>
      </vt:variant>
      <vt:variant>
        <vt:i4>0</vt:i4>
      </vt:variant>
      <vt:variant>
        <vt:i4>5</vt:i4>
      </vt:variant>
      <vt:variant>
        <vt:lpwstr/>
      </vt:variant>
      <vt:variant>
        <vt:lpwstr>_Toc237504168</vt:lpwstr>
      </vt:variant>
      <vt:variant>
        <vt:i4>1245236</vt:i4>
      </vt:variant>
      <vt:variant>
        <vt:i4>104</vt:i4>
      </vt:variant>
      <vt:variant>
        <vt:i4>0</vt:i4>
      </vt:variant>
      <vt:variant>
        <vt:i4>5</vt:i4>
      </vt:variant>
      <vt:variant>
        <vt:lpwstr/>
      </vt:variant>
      <vt:variant>
        <vt:lpwstr>_Toc237504167</vt:lpwstr>
      </vt:variant>
      <vt:variant>
        <vt:i4>1245236</vt:i4>
      </vt:variant>
      <vt:variant>
        <vt:i4>98</vt:i4>
      </vt:variant>
      <vt:variant>
        <vt:i4>0</vt:i4>
      </vt:variant>
      <vt:variant>
        <vt:i4>5</vt:i4>
      </vt:variant>
      <vt:variant>
        <vt:lpwstr/>
      </vt:variant>
      <vt:variant>
        <vt:lpwstr>_Toc237504166</vt:lpwstr>
      </vt:variant>
      <vt:variant>
        <vt:i4>1245236</vt:i4>
      </vt:variant>
      <vt:variant>
        <vt:i4>92</vt:i4>
      </vt:variant>
      <vt:variant>
        <vt:i4>0</vt:i4>
      </vt:variant>
      <vt:variant>
        <vt:i4>5</vt:i4>
      </vt:variant>
      <vt:variant>
        <vt:lpwstr/>
      </vt:variant>
      <vt:variant>
        <vt:lpwstr>_Toc237504165</vt:lpwstr>
      </vt:variant>
      <vt:variant>
        <vt:i4>1245236</vt:i4>
      </vt:variant>
      <vt:variant>
        <vt:i4>86</vt:i4>
      </vt:variant>
      <vt:variant>
        <vt:i4>0</vt:i4>
      </vt:variant>
      <vt:variant>
        <vt:i4>5</vt:i4>
      </vt:variant>
      <vt:variant>
        <vt:lpwstr/>
      </vt:variant>
      <vt:variant>
        <vt:lpwstr>_Toc237504164</vt:lpwstr>
      </vt:variant>
      <vt:variant>
        <vt:i4>1245236</vt:i4>
      </vt:variant>
      <vt:variant>
        <vt:i4>80</vt:i4>
      </vt:variant>
      <vt:variant>
        <vt:i4>0</vt:i4>
      </vt:variant>
      <vt:variant>
        <vt:i4>5</vt:i4>
      </vt:variant>
      <vt:variant>
        <vt:lpwstr/>
      </vt:variant>
      <vt:variant>
        <vt:lpwstr>_Toc237504163</vt:lpwstr>
      </vt:variant>
      <vt:variant>
        <vt:i4>1245236</vt:i4>
      </vt:variant>
      <vt:variant>
        <vt:i4>74</vt:i4>
      </vt:variant>
      <vt:variant>
        <vt:i4>0</vt:i4>
      </vt:variant>
      <vt:variant>
        <vt:i4>5</vt:i4>
      </vt:variant>
      <vt:variant>
        <vt:lpwstr/>
      </vt:variant>
      <vt:variant>
        <vt:lpwstr>_Toc237504162</vt:lpwstr>
      </vt:variant>
      <vt:variant>
        <vt:i4>1245236</vt:i4>
      </vt:variant>
      <vt:variant>
        <vt:i4>68</vt:i4>
      </vt:variant>
      <vt:variant>
        <vt:i4>0</vt:i4>
      </vt:variant>
      <vt:variant>
        <vt:i4>5</vt:i4>
      </vt:variant>
      <vt:variant>
        <vt:lpwstr/>
      </vt:variant>
      <vt:variant>
        <vt:lpwstr>_Toc237504161</vt:lpwstr>
      </vt:variant>
      <vt:variant>
        <vt:i4>1245236</vt:i4>
      </vt:variant>
      <vt:variant>
        <vt:i4>62</vt:i4>
      </vt:variant>
      <vt:variant>
        <vt:i4>0</vt:i4>
      </vt:variant>
      <vt:variant>
        <vt:i4>5</vt:i4>
      </vt:variant>
      <vt:variant>
        <vt:lpwstr/>
      </vt:variant>
      <vt:variant>
        <vt:lpwstr>_Toc237504160</vt:lpwstr>
      </vt:variant>
      <vt:variant>
        <vt:i4>1048628</vt:i4>
      </vt:variant>
      <vt:variant>
        <vt:i4>56</vt:i4>
      </vt:variant>
      <vt:variant>
        <vt:i4>0</vt:i4>
      </vt:variant>
      <vt:variant>
        <vt:i4>5</vt:i4>
      </vt:variant>
      <vt:variant>
        <vt:lpwstr/>
      </vt:variant>
      <vt:variant>
        <vt:lpwstr>_Toc237504159</vt:lpwstr>
      </vt:variant>
      <vt:variant>
        <vt:i4>1048628</vt:i4>
      </vt:variant>
      <vt:variant>
        <vt:i4>50</vt:i4>
      </vt:variant>
      <vt:variant>
        <vt:i4>0</vt:i4>
      </vt:variant>
      <vt:variant>
        <vt:i4>5</vt:i4>
      </vt:variant>
      <vt:variant>
        <vt:lpwstr/>
      </vt:variant>
      <vt:variant>
        <vt:lpwstr>_Toc237504158</vt:lpwstr>
      </vt:variant>
      <vt:variant>
        <vt:i4>1048628</vt:i4>
      </vt:variant>
      <vt:variant>
        <vt:i4>44</vt:i4>
      </vt:variant>
      <vt:variant>
        <vt:i4>0</vt:i4>
      </vt:variant>
      <vt:variant>
        <vt:i4>5</vt:i4>
      </vt:variant>
      <vt:variant>
        <vt:lpwstr/>
      </vt:variant>
      <vt:variant>
        <vt:lpwstr>_Toc237504157</vt:lpwstr>
      </vt:variant>
      <vt:variant>
        <vt:i4>1048628</vt:i4>
      </vt:variant>
      <vt:variant>
        <vt:i4>38</vt:i4>
      </vt:variant>
      <vt:variant>
        <vt:i4>0</vt:i4>
      </vt:variant>
      <vt:variant>
        <vt:i4>5</vt:i4>
      </vt:variant>
      <vt:variant>
        <vt:lpwstr/>
      </vt:variant>
      <vt:variant>
        <vt:lpwstr>_Toc237504156</vt:lpwstr>
      </vt:variant>
      <vt:variant>
        <vt:i4>1048628</vt:i4>
      </vt:variant>
      <vt:variant>
        <vt:i4>32</vt:i4>
      </vt:variant>
      <vt:variant>
        <vt:i4>0</vt:i4>
      </vt:variant>
      <vt:variant>
        <vt:i4>5</vt:i4>
      </vt:variant>
      <vt:variant>
        <vt:lpwstr/>
      </vt:variant>
      <vt:variant>
        <vt:lpwstr>_Toc237504155</vt:lpwstr>
      </vt:variant>
      <vt:variant>
        <vt:i4>1048628</vt:i4>
      </vt:variant>
      <vt:variant>
        <vt:i4>26</vt:i4>
      </vt:variant>
      <vt:variant>
        <vt:i4>0</vt:i4>
      </vt:variant>
      <vt:variant>
        <vt:i4>5</vt:i4>
      </vt:variant>
      <vt:variant>
        <vt:lpwstr/>
      </vt:variant>
      <vt:variant>
        <vt:lpwstr>_Toc237504154</vt:lpwstr>
      </vt:variant>
      <vt:variant>
        <vt:i4>1048628</vt:i4>
      </vt:variant>
      <vt:variant>
        <vt:i4>20</vt:i4>
      </vt:variant>
      <vt:variant>
        <vt:i4>0</vt:i4>
      </vt:variant>
      <vt:variant>
        <vt:i4>5</vt:i4>
      </vt:variant>
      <vt:variant>
        <vt:lpwstr/>
      </vt:variant>
      <vt:variant>
        <vt:lpwstr>_Toc237504153</vt:lpwstr>
      </vt:variant>
      <vt:variant>
        <vt:i4>1048628</vt:i4>
      </vt:variant>
      <vt:variant>
        <vt:i4>14</vt:i4>
      </vt:variant>
      <vt:variant>
        <vt:i4>0</vt:i4>
      </vt:variant>
      <vt:variant>
        <vt:i4>5</vt:i4>
      </vt:variant>
      <vt:variant>
        <vt:lpwstr/>
      </vt:variant>
      <vt:variant>
        <vt:lpwstr>_Toc237504152</vt:lpwstr>
      </vt:variant>
      <vt:variant>
        <vt:i4>1048628</vt:i4>
      </vt:variant>
      <vt:variant>
        <vt:i4>8</vt:i4>
      </vt:variant>
      <vt:variant>
        <vt:i4>0</vt:i4>
      </vt:variant>
      <vt:variant>
        <vt:i4>5</vt:i4>
      </vt:variant>
      <vt:variant>
        <vt:lpwstr/>
      </vt:variant>
      <vt:variant>
        <vt:lpwstr>_Toc237504151</vt:lpwstr>
      </vt:variant>
      <vt:variant>
        <vt:i4>1048628</vt:i4>
      </vt:variant>
      <vt:variant>
        <vt:i4>2</vt:i4>
      </vt:variant>
      <vt:variant>
        <vt:i4>0</vt:i4>
      </vt:variant>
      <vt:variant>
        <vt:i4>5</vt:i4>
      </vt:variant>
      <vt:variant>
        <vt:lpwstr/>
      </vt:variant>
      <vt:variant>
        <vt:lpwstr>_Toc237504150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KSM</dc:creator>
  <cp:keywords/>
  <dc:description/>
  <cp:lastModifiedBy>Pornpan Klaysukpong</cp:lastModifiedBy>
  <cp:revision>43</cp:revision>
  <cp:lastPrinted>2026-08-14T12:07:00Z</cp:lastPrinted>
  <dcterms:created xsi:type="dcterms:W3CDTF">2026-08-13T18:45:00Z</dcterms:created>
  <dcterms:modified xsi:type="dcterms:W3CDTF">2026-08-14T12:08:00Z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0x010100AF9C910C566CE248918E9A5B0BADE9A2</vt:lpwstr>
  </property>
</Properties>
</file>