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2F5DA" w14:textId="4D676BBA" w:rsidR="00E2749F" w:rsidRPr="0051147F" w:rsidRDefault="00E2749F" w:rsidP="0051147F">
      <w:pPr>
        <w:tabs>
          <w:tab w:val="left" w:pos="720"/>
        </w:tabs>
        <w:spacing w:line="380" w:lineRule="exact"/>
        <w:ind w:right="-43"/>
        <w:rPr>
          <w:rFonts w:ascii="Arial" w:hAnsi="Arial" w:cs="Arial"/>
          <w:b/>
          <w:bCs/>
          <w:sz w:val="22"/>
          <w:szCs w:val="22"/>
        </w:rPr>
      </w:pPr>
      <w:r w:rsidRPr="0051147F">
        <w:rPr>
          <w:rFonts w:ascii="Arial" w:hAnsi="Arial" w:cs="Arial"/>
          <w:b/>
          <w:bCs/>
          <w:sz w:val="22"/>
          <w:szCs w:val="22"/>
        </w:rPr>
        <w:t>Nova Empire Public Company Limited and its subsidiaries</w:t>
      </w:r>
    </w:p>
    <w:p w14:paraId="284E9B77" w14:textId="438E411D" w:rsidR="00E2749F" w:rsidRPr="0051147F" w:rsidRDefault="007B4E8D" w:rsidP="0051147F">
      <w:pPr>
        <w:tabs>
          <w:tab w:val="left" w:pos="720"/>
        </w:tabs>
        <w:spacing w:line="380" w:lineRule="exact"/>
        <w:ind w:right="38"/>
        <w:rPr>
          <w:rFonts w:ascii="Arial" w:hAnsi="Arial" w:cs="Arial"/>
          <w:b/>
          <w:bCs/>
          <w:sz w:val="22"/>
          <w:szCs w:val="22"/>
        </w:rPr>
      </w:pPr>
      <w:r w:rsidRPr="0051147F">
        <w:rPr>
          <w:rFonts w:ascii="Arial" w:hAnsi="Arial" w:cs="Arial"/>
          <w:b/>
          <w:bCs/>
          <w:sz w:val="22"/>
          <w:szCs w:val="22"/>
        </w:rPr>
        <w:t>Condensed n</w:t>
      </w:r>
      <w:r w:rsidR="00E2749F" w:rsidRPr="0051147F">
        <w:rPr>
          <w:rFonts w:ascii="Arial" w:hAnsi="Arial" w:cs="Arial"/>
          <w:b/>
          <w:bCs/>
          <w:sz w:val="22"/>
          <w:szCs w:val="22"/>
        </w:rPr>
        <w:t>otes to interim financial statements</w:t>
      </w:r>
    </w:p>
    <w:p w14:paraId="6AAEF407" w14:textId="0C798AC0" w:rsidR="00E2749F" w:rsidRPr="0051147F" w:rsidRDefault="00E2749F" w:rsidP="0051147F">
      <w:pPr>
        <w:tabs>
          <w:tab w:val="left" w:pos="720"/>
        </w:tabs>
        <w:spacing w:line="380" w:lineRule="exact"/>
        <w:ind w:right="-45"/>
        <w:rPr>
          <w:rFonts w:ascii="Arial" w:hAnsi="Arial" w:cs="Arial"/>
          <w:b/>
          <w:bCs/>
          <w:sz w:val="22"/>
          <w:szCs w:val="22"/>
        </w:rPr>
      </w:pPr>
      <w:r w:rsidRPr="0051147F">
        <w:rPr>
          <w:rFonts w:ascii="Arial" w:hAnsi="Arial" w:cs="Arial"/>
          <w:b/>
          <w:bCs/>
          <w:sz w:val="22"/>
          <w:szCs w:val="22"/>
        </w:rPr>
        <w:t xml:space="preserve">For the </w:t>
      </w:r>
      <w:r w:rsidR="003723EC" w:rsidRPr="0051147F">
        <w:rPr>
          <w:rFonts w:ascii="Arial" w:hAnsi="Arial" w:cs="Arial"/>
          <w:b/>
          <w:bCs/>
          <w:sz w:val="22"/>
          <w:szCs w:val="22"/>
        </w:rPr>
        <w:t xml:space="preserve">three-month </w:t>
      </w:r>
      <w:r w:rsidR="00373EA8" w:rsidRPr="0051147F">
        <w:rPr>
          <w:rFonts w:ascii="Arial" w:hAnsi="Arial" w:cs="Arial"/>
          <w:b/>
          <w:bCs/>
          <w:sz w:val="22"/>
          <w:szCs w:val="22"/>
        </w:rPr>
        <w:t xml:space="preserve">and six-month periods </w:t>
      </w:r>
      <w:r w:rsidRPr="0051147F">
        <w:rPr>
          <w:rFonts w:ascii="Arial" w:hAnsi="Arial" w:cs="Arial"/>
          <w:b/>
          <w:bCs/>
          <w:sz w:val="22"/>
          <w:szCs w:val="22"/>
        </w:rPr>
        <w:t xml:space="preserve">ended </w:t>
      </w:r>
      <w:r w:rsidR="00346E4E" w:rsidRPr="0051147F">
        <w:rPr>
          <w:rFonts w:ascii="Arial" w:hAnsi="Arial" w:cs="Arial"/>
          <w:b/>
          <w:bCs/>
          <w:sz w:val="22"/>
          <w:szCs w:val="22"/>
        </w:rPr>
        <w:t>30 June 2026</w:t>
      </w:r>
    </w:p>
    <w:p w14:paraId="54D49B8A" w14:textId="77777777" w:rsidR="00E2749F" w:rsidRPr="0051147F" w:rsidRDefault="00E2749F" w:rsidP="0051147F">
      <w:pPr>
        <w:tabs>
          <w:tab w:val="left" w:pos="600"/>
        </w:tabs>
        <w:spacing w:before="240" w:after="120" w:line="380" w:lineRule="exact"/>
        <w:jc w:val="thaiDistribute"/>
        <w:rPr>
          <w:rFonts w:ascii="Arial" w:hAnsi="Arial" w:cs="Arial"/>
          <w:b/>
          <w:bCs/>
          <w:spacing w:val="-4"/>
          <w:sz w:val="22"/>
          <w:szCs w:val="22"/>
        </w:rPr>
      </w:pPr>
      <w:r w:rsidRPr="0051147F">
        <w:rPr>
          <w:rFonts w:ascii="Arial" w:hAnsi="Arial" w:cs="Arial"/>
          <w:b/>
          <w:bCs/>
          <w:sz w:val="22"/>
          <w:szCs w:val="22"/>
          <w:cs/>
        </w:rPr>
        <w:t>1.</w:t>
      </w:r>
      <w:r w:rsidRPr="0051147F">
        <w:rPr>
          <w:rFonts w:ascii="Arial" w:hAnsi="Arial" w:cs="Arial"/>
          <w:b/>
          <w:bCs/>
          <w:sz w:val="22"/>
          <w:szCs w:val="22"/>
          <w:cs/>
        </w:rPr>
        <w:tab/>
      </w:r>
      <w:r w:rsidRPr="0051147F">
        <w:rPr>
          <w:rFonts w:ascii="Arial" w:hAnsi="Arial" w:cs="Arial"/>
          <w:b/>
          <w:bCs/>
          <w:sz w:val="22"/>
          <w:szCs w:val="22"/>
        </w:rPr>
        <w:t>General</w:t>
      </w:r>
      <w:r w:rsidRPr="0051147F">
        <w:rPr>
          <w:rFonts w:ascii="Arial" w:hAnsi="Arial" w:cs="Arial"/>
          <w:b/>
          <w:bCs/>
          <w:spacing w:val="-4"/>
          <w:sz w:val="22"/>
          <w:szCs w:val="22"/>
        </w:rPr>
        <w:t xml:space="preserve"> information</w:t>
      </w:r>
    </w:p>
    <w:p w14:paraId="7B5FE5A8" w14:textId="77777777" w:rsidR="00E2749F" w:rsidRPr="0051147F" w:rsidRDefault="00E2749F" w:rsidP="0051147F">
      <w:pPr>
        <w:tabs>
          <w:tab w:val="left" w:pos="600"/>
        </w:tabs>
        <w:spacing w:before="120" w:after="120" w:line="380" w:lineRule="exact"/>
        <w:jc w:val="thaiDistribute"/>
        <w:rPr>
          <w:rFonts w:ascii="Arial" w:hAnsi="Arial" w:cs="Arial"/>
          <w:b/>
          <w:bCs/>
          <w:spacing w:val="-4"/>
          <w:sz w:val="22"/>
          <w:szCs w:val="22"/>
          <w:cs/>
        </w:rPr>
      </w:pPr>
      <w:r w:rsidRPr="0051147F">
        <w:rPr>
          <w:rFonts w:ascii="Arial" w:hAnsi="Arial" w:cs="Arial"/>
          <w:b/>
          <w:bCs/>
          <w:spacing w:val="-4"/>
          <w:sz w:val="22"/>
          <w:szCs w:val="22"/>
          <w:cs/>
        </w:rPr>
        <w:t>1.1</w:t>
      </w:r>
      <w:r w:rsidRPr="0051147F">
        <w:rPr>
          <w:rFonts w:ascii="Arial" w:hAnsi="Arial" w:cs="Arial"/>
          <w:b/>
          <w:bCs/>
          <w:spacing w:val="-4"/>
          <w:sz w:val="22"/>
          <w:szCs w:val="22"/>
          <w:cs/>
        </w:rPr>
        <w:tab/>
      </w:r>
      <w:r w:rsidRPr="0051147F">
        <w:rPr>
          <w:rFonts w:ascii="Arial" w:hAnsi="Arial" w:cs="Arial"/>
          <w:b/>
          <w:bCs/>
          <w:spacing w:val="-4"/>
          <w:sz w:val="22"/>
          <w:szCs w:val="22"/>
        </w:rPr>
        <w:t>Corporate information</w:t>
      </w:r>
    </w:p>
    <w:p w14:paraId="28FA46C8" w14:textId="58747A16"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Pr="0051147F">
        <w:rPr>
          <w:rFonts w:ascii="Arial" w:hAnsi="Arial" w:cs="Arial"/>
          <w:sz w:val="22"/>
          <w:szCs w:val="22"/>
        </w:rPr>
        <w:t>Nova Empire Public Company Limited (“the Company”)</w:t>
      </w:r>
      <w:r w:rsidRPr="0051147F">
        <w:rPr>
          <w:rFonts w:ascii="Arial" w:hAnsi="Arial" w:cs="Arial"/>
          <w:sz w:val="22"/>
          <w:szCs w:val="22"/>
          <w:cs/>
        </w:rPr>
        <w:t xml:space="preserve"> </w:t>
      </w:r>
      <w:r w:rsidRPr="0051147F">
        <w:rPr>
          <w:rFonts w:ascii="Arial" w:hAnsi="Arial" w:cs="Arial"/>
          <w:sz w:val="22"/>
          <w:szCs w:val="22"/>
        </w:rPr>
        <w:t xml:space="preserve">is a listed company incorporated and domiciled in Thailand. Its major shareholder is Miss </w:t>
      </w:r>
      <w:proofErr w:type="spellStart"/>
      <w:r w:rsidRPr="0051147F">
        <w:rPr>
          <w:rFonts w:ascii="Arial" w:hAnsi="Arial" w:cs="Arial"/>
          <w:sz w:val="22"/>
          <w:szCs w:val="22"/>
        </w:rPr>
        <w:t>Parleerat</w:t>
      </w:r>
      <w:proofErr w:type="spellEnd"/>
      <w:r w:rsidRPr="0051147F">
        <w:rPr>
          <w:rFonts w:ascii="Arial" w:hAnsi="Arial" w:cs="Arial"/>
          <w:sz w:val="22"/>
          <w:szCs w:val="22"/>
        </w:rPr>
        <w:t xml:space="preserve"> </w:t>
      </w:r>
      <w:proofErr w:type="spellStart"/>
      <w:r w:rsidRPr="0051147F">
        <w:rPr>
          <w:rFonts w:ascii="Arial" w:hAnsi="Arial" w:cs="Arial"/>
          <w:sz w:val="22"/>
          <w:szCs w:val="22"/>
        </w:rPr>
        <w:t>Panboonhom</w:t>
      </w:r>
      <w:proofErr w:type="spellEnd"/>
      <w:r w:rsidRPr="0051147F">
        <w:rPr>
          <w:rFonts w:ascii="Arial" w:hAnsi="Arial" w:cs="Arial"/>
          <w:sz w:val="22"/>
          <w:szCs w:val="22"/>
        </w:rPr>
        <w:t xml:space="preserve">. The Company </w:t>
      </w:r>
      <w:r w:rsidRPr="0051147F">
        <w:rPr>
          <w:rFonts w:ascii="Arial" w:hAnsi="Arial" w:cs="Arial"/>
          <w:spacing w:val="-6"/>
          <w:sz w:val="22"/>
          <w:szCs w:val="22"/>
        </w:rPr>
        <w:t xml:space="preserve">is principally engaged in </w:t>
      </w:r>
      <w:proofErr w:type="gramStart"/>
      <w:r w:rsidRPr="0051147F">
        <w:rPr>
          <w:rFonts w:ascii="Arial" w:hAnsi="Arial" w:cs="Arial"/>
          <w:spacing w:val="-6"/>
          <w:sz w:val="22"/>
          <w:szCs w:val="22"/>
        </w:rPr>
        <w:t>the investment</w:t>
      </w:r>
      <w:proofErr w:type="gramEnd"/>
      <w:r w:rsidRPr="0051147F">
        <w:rPr>
          <w:rFonts w:ascii="Arial" w:hAnsi="Arial" w:cs="Arial"/>
          <w:spacing w:val="-6"/>
          <w:sz w:val="22"/>
          <w:szCs w:val="22"/>
        </w:rPr>
        <w:t xml:space="preserve">. The registered address is at </w:t>
      </w:r>
      <w:r w:rsidR="00925F56" w:rsidRPr="0051147F">
        <w:rPr>
          <w:rFonts w:ascii="Arial" w:hAnsi="Arial" w:cs="Arial"/>
          <w:spacing w:val="-6"/>
          <w:sz w:val="22"/>
          <w:szCs w:val="22"/>
        </w:rPr>
        <w:t xml:space="preserve">195 One Bangkok Tower 4, 37th Floor, Units 3701-3707 and 3712, Wireless Road, </w:t>
      </w:r>
      <w:proofErr w:type="spellStart"/>
      <w:r w:rsidR="00925F56" w:rsidRPr="0051147F">
        <w:rPr>
          <w:rFonts w:ascii="Arial" w:hAnsi="Arial" w:cs="Arial"/>
          <w:spacing w:val="-6"/>
          <w:sz w:val="22"/>
          <w:szCs w:val="22"/>
        </w:rPr>
        <w:t>Lumphini</w:t>
      </w:r>
      <w:proofErr w:type="spellEnd"/>
      <w:r w:rsidR="00925F56" w:rsidRPr="0051147F">
        <w:rPr>
          <w:rFonts w:ascii="Arial" w:hAnsi="Arial" w:cs="Arial"/>
          <w:spacing w:val="-6"/>
          <w:sz w:val="22"/>
          <w:szCs w:val="22"/>
        </w:rPr>
        <w:t>, Pathum Wan Bangkok 10330.</w:t>
      </w:r>
    </w:p>
    <w:p w14:paraId="247A3E19" w14:textId="77777777" w:rsidR="00E2749F" w:rsidRPr="0051147F" w:rsidRDefault="00E2749F" w:rsidP="0051147F">
      <w:pPr>
        <w:tabs>
          <w:tab w:val="left" w:pos="600"/>
        </w:tabs>
        <w:spacing w:before="120" w:after="120" w:line="380" w:lineRule="exact"/>
        <w:jc w:val="thaiDistribute"/>
        <w:rPr>
          <w:rFonts w:ascii="Arial" w:hAnsi="Arial" w:cs="Arial"/>
          <w:b/>
          <w:bCs/>
          <w:sz w:val="22"/>
          <w:szCs w:val="22"/>
          <w:cs/>
        </w:rPr>
      </w:pPr>
      <w:r w:rsidRPr="0051147F">
        <w:rPr>
          <w:rFonts w:ascii="Arial" w:hAnsi="Arial" w:cs="Arial"/>
          <w:b/>
          <w:bCs/>
          <w:sz w:val="22"/>
          <w:szCs w:val="22"/>
        </w:rPr>
        <w:t>1.2</w:t>
      </w:r>
      <w:r w:rsidRPr="0051147F">
        <w:rPr>
          <w:rFonts w:ascii="Arial" w:hAnsi="Arial" w:cs="Arial"/>
          <w:b/>
          <w:bCs/>
          <w:sz w:val="22"/>
          <w:szCs w:val="22"/>
        </w:rPr>
        <w:tab/>
        <w:t>Basis for preparation of interim financial statements</w:t>
      </w:r>
    </w:p>
    <w:p w14:paraId="00AD1DF4" w14:textId="1192F401"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Pr="0051147F">
        <w:rPr>
          <w:rFonts w:ascii="Arial" w:hAnsi="Arial" w:cs="Arial"/>
          <w:sz w:val="22"/>
          <w:szCs w:val="22"/>
        </w:rPr>
        <w:t>These interim financial statements are prepared in accordance with Thai Accounting Standard No. 34 Interim Financial Reporting, with the Company present</w:t>
      </w:r>
      <w:r w:rsidR="007B4E8D" w:rsidRPr="0051147F">
        <w:rPr>
          <w:rFonts w:ascii="Arial" w:hAnsi="Arial" w:cs="Arial"/>
          <w:sz w:val="22"/>
          <w:szCs w:val="22"/>
        </w:rPr>
        <w:t>ing</w:t>
      </w:r>
      <w:r w:rsidRPr="0051147F">
        <w:rPr>
          <w:rFonts w:ascii="Arial" w:hAnsi="Arial" w:cs="Arial"/>
          <w:sz w:val="22"/>
          <w:szCs w:val="22"/>
        </w:rPr>
        <w:t xml:space="preserve"> condensed interim financial statements. </w:t>
      </w:r>
      <w:r w:rsidR="007B4E8D" w:rsidRPr="0051147F">
        <w:rPr>
          <w:rFonts w:ascii="Arial" w:hAnsi="Arial" w:cs="Arial"/>
          <w:sz w:val="22"/>
          <w:szCs w:val="22"/>
        </w:rPr>
        <w:t>T</w:t>
      </w:r>
      <w:r w:rsidRPr="0051147F">
        <w:rPr>
          <w:rFonts w:ascii="Arial" w:hAnsi="Arial" w:cs="Arial"/>
          <w:sz w:val="22"/>
          <w:szCs w:val="22"/>
        </w:rPr>
        <w:t xml:space="preserve">he Company has presented </w:t>
      </w:r>
      <w:proofErr w:type="gramStart"/>
      <w:r w:rsidRPr="0051147F">
        <w:rPr>
          <w:rFonts w:ascii="Arial" w:hAnsi="Arial" w:cs="Arial"/>
          <w:sz w:val="22"/>
          <w:szCs w:val="22"/>
        </w:rPr>
        <w:t>the statements</w:t>
      </w:r>
      <w:proofErr w:type="gramEnd"/>
      <w:r w:rsidRPr="0051147F">
        <w:rPr>
          <w:rFonts w:ascii="Arial" w:hAnsi="Arial" w:cs="Arial"/>
          <w:sz w:val="22"/>
          <w:szCs w:val="22"/>
        </w:rPr>
        <w:t xml:space="preserve"> </w:t>
      </w:r>
      <w:proofErr w:type="gramStart"/>
      <w:r w:rsidRPr="0051147F">
        <w:rPr>
          <w:rFonts w:ascii="Arial" w:hAnsi="Arial" w:cs="Arial"/>
          <w:sz w:val="22"/>
          <w:szCs w:val="22"/>
        </w:rPr>
        <w:t>of</w:t>
      </w:r>
      <w:proofErr w:type="gramEnd"/>
      <w:r w:rsidRPr="0051147F">
        <w:rPr>
          <w:rFonts w:ascii="Arial" w:hAnsi="Arial" w:cs="Arial"/>
          <w:sz w:val="22"/>
          <w:szCs w:val="22"/>
        </w:rPr>
        <w:t xml:space="preserve"> financial position, comprehensive income, changes in shareholders</w:t>
      </w:r>
      <w:r w:rsidR="00BC681F">
        <w:rPr>
          <w:rFonts w:ascii="Arial" w:hAnsi="Arial" w:cs="Arial"/>
          <w:sz w:val="22"/>
          <w:szCs w:val="22"/>
        </w:rPr>
        <w:t>’</w:t>
      </w:r>
      <w:r w:rsidRPr="0051147F">
        <w:rPr>
          <w:rFonts w:ascii="Arial" w:hAnsi="Arial" w:cs="Arial"/>
          <w:sz w:val="22"/>
          <w:szCs w:val="22"/>
        </w:rPr>
        <w:t xml:space="preserve"> equity, and cash flows in the same format as that used for the annual financial statements</w:t>
      </w:r>
      <w:r w:rsidR="007B4E8D" w:rsidRPr="0051147F">
        <w:rPr>
          <w:rFonts w:ascii="Arial" w:hAnsi="Arial" w:cs="Arial"/>
          <w:sz w:val="22"/>
          <w:szCs w:val="22"/>
        </w:rPr>
        <w:t xml:space="preserve"> and has presented notes to the interim financial statements on a condensed basis.</w:t>
      </w:r>
    </w:p>
    <w:p w14:paraId="0C62B717" w14:textId="410D3001"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Pr="0051147F">
        <w:rPr>
          <w:rFonts w:ascii="Arial" w:hAnsi="Arial" w:cs="Arial"/>
          <w:sz w:val="22"/>
          <w:szCs w:val="22"/>
        </w:rPr>
        <w:t xml:space="preserve">The interim financial statements are intended to provide </w:t>
      </w:r>
      <w:proofErr w:type="gramStart"/>
      <w:r w:rsidRPr="0051147F">
        <w:rPr>
          <w:rFonts w:ascii="Arial" w:hAnsi="Arial" w:cs="Arial"/>
          <w:sz w:val="22"/>
          <w:szCs w:val="22"/>
        </w:rPr>
        <w:t>information</w:t>
      </w:r>
      <w:r w:rsidR="00786880" w:rsidRPr="0051147F">
        <w:rPr>
          <w:rFonts w:ascii="Arial" w:hAnsi="Arial" w:cs="Arial"/>
          <w:sz w:val="22"/>
          <w:szCs w:val="22"/>
        </w:rPr>
        <w:t xml:space="preserve"> </w:t>
      </w:r>
      <w:r w:rsidRPr="0051147F">
        <w:rPr>
          <w:rFonts w:ascii="Arial" w:hAnsi="Arial" w:cs="Arial"/>
          <w:sz w:val="22"/>
          <w:szCs w:val="22"/>
        </w:rPr>
        <w:t>additional</w:t>
      </w:r>
      <w:proofErr w:type="gramEnd"/>
      <w:r w:rsidRPr="0051147F">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16AF98" w14:textId="77777777"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Pr="0051147F">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B5B2F12" w14:textId="77777777" w:rsidR="00E2749F" w:rsidRPr="0051147F" w:rsidRDefault="00E2749F" w:rsidP="0051147F">
      <w:pPr>
        <w:tabs>
          <w:tab w:val="left" w:pos="900"/>
          <w:tab w:val="left" w:pos="2160"/>
        </w:tabs>
        <w:spacing w:before="120" w:after="120" w:line="380" w:lineRule="exact"/>
        <w:ind w:left="600" w:hanging="600"/>
        <w:jc w:val="thaiDistribute"/>
        <w:rPr>
          <w:rFonts w:ascii="Arial" w:hAnsi="Arial" w:cs="Arial"/>
          <w:b/>
          <w:bCs/>
          <w:sz w:val="22"/>
          <w:szCs w:val="22"/>
        </w:rPr>
      </w:pPr>
      <w:r w:rsidRPr="0051147F">
        <w:rPr>
          <w:rFonts w:ascii="Arial" w:hAnsi="Arial" w:cs="Arial"/>
          <w:b/>
          <w:bCs/>
          <w:sz w:val="22"/>
          <w:szCs w:val="22"/>
        </w:rPr>
        <w:t>1.3</w:t>
      </w:r>
      <w:r w:rsidRPr="0051147F">
        <w:rPr>
          <w:rFonts w:ascii="Arial" w:hAnsi="Arial" w:cs="Arial"/>
          <w:b/>
          <w:bCs/>
          <w:sz w:val="22"/>
          <w:szCs w:val="22"/>
        </w:rPr>
        <w:tab/>
        <w:t>Basis of interim consolidation</w:t>
      </w:r>
    </w:p>
    <w:p w14:paraId="7429CDC1" w14:textId="4B7DC262"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Pr="0051147F">
        <w:rPr>
          <w:rFonts w:ascii="Arial" w:hAnsi="Arial" w:cs="Arial"/>
          <w:spacing w:val="-2"/>
          <w:sz w:val="22"/>
          <w:szCs w:val="22"/>
        </w:rPr>
        <w:t>The interim consolidated financial statements include the financial statements of Nova Empire</w:t>
      </w:r>
      <w:r w:rsidRPr="0051147F">
        <w:rPr>
          <w:rFonts w:ascii="Arial" w:hAnsi="Arial" w:cs="Arial"/>
          <w:spacing w:val="-6"/>
          <w:sz w:val="22"/>
          <w:szCs w:val="22"/>
        </w:rPr>
        <w:t xml:space="preserve"> </w:t>
      </w:r>
      <w:r w:rsidRPr="0051147F">
        <w:rPr>
          <w:rFonts w:ascii="Arial" w:hAnsi="Arial" w:cs="Arial"/>
          <w:spacing w:val="-2"/>
          <w:sz w:val="22"/>
          <w:szCs w:val="22"/>
        </w:rPr>
        <w:t>Public Company Limited (“the Company”) and its subsidiary companies (“the subsidiaries”)</w:t>
      </w:r>
      <w:r w:rsidRPr="0051147F">
        <w:rPr>
          <w:rFonts w:ascii="Arial" w:hAnsi="Arial" w:cs="Arial"/>
          <w:sz w:val="22"/>
          <w:szCs w:val="22"/>
        </w:rPr>
        <w:t xml:space="preserve"> (collectively as “the Group”)</w:t>
      </w:r>
      <w:r w:rsidRPr="0051147F">
        <w:rPr>
          <w:rFonts w:ascii="Arial" w:hAnsi="Arial" w:cs="Arial"/>
          <w:sz w:val="22"/>
          <w:szCs w:val="22"/>
          <w:cs/>
        </w:rPr>
        <w:t xml:space="preserve"> </w:t>
      </w:r>
      <w:r w:rsidRPr="0051147F">
        <w:rPr>
          <w:rFonts w:ascii="Arial" w:hAnsi="Arial" w:cs="Arial"/>
          <w:sz w:val="22"/>
          <w:szCs w:val="22"/>
        </w:rPr>
        <w:t xml:space="preserve">and have been prepared on the same basis as that applied for the consolidated financial statements for the year ended </w:t>
      </w:r>
      <w:r w:rsidR="00C07157" w:rsidRPr="0051147F">
        <w:rPr>
          <w:rFonts w:ascii="Arial" w:hAnsi="Arial" w:cs="Arial"/>
          <w:sz w:val="22"/>
          <w:szCs w:val="22"/>
        </w:rPr>
        <w:t>31 December 2025</w:t>
      </w:r>
      <w:r w:rsidR="00846334" w:rsidRPr="0051147F">
        <w:rPr>
          <w:rFonts w:ascii="Arial" w:hAnsi="Arial" w:cs="Arial"/>
          <w:sz w:val="22"/>
          <w:szCs w:val="22"/>
        </w:rPr>
        <w:t xml:space="preserve">, </w:t>
      </w:r>
      <w:r w:rsidR="00846334" w:rsidRPr="0051147F">
        <w:rPr>
          <w:rFonts w:ascii="Arial" w:hAnsi="Arial" w:cs="Arial"/>
          <w:color w:val="000000" w:themeColor="text1"/>
          <w:sz w:val="22"/>
          <w:szCs w:val="22"/>
        </w:rPr>
        <w:t>with no change in shareholding structure of subsidiaries during the current period.</w:t>
      </w:r>
    </w:p>
    <w:p w14:paraId="02C76E03" w14:textId="77777777" w:rsidR="00E2749F" w:rsidRPr="0051147F" w:rsidRDefault="00E2749F" w:rsidP="0051147F">
      <w:pPr>
        <w:overflowPunct/>
        <w:autoSpaceDE/>
        <w:autoSpaceDN/>
        <w:adjustRightInd/>
        <w:spacing w:after="160" w:line="380" w:lineRule="exact"/>
        <w:textAlignment w:val="auto"/>
        <w:rPr>
          <w:rFonts w:ascii="Arial" w:hAnsi="Arial" w:cs="Arial"/>
          <w:b/>
          <w:bCs/>
          <w:sz w:val="22"/>
          <w:szCs w:val="22"/>
        </w:rPr>
      </w:pPr>
      <w:r w:rsidRPr="0051147F">
        <w:rPr>
          <w:rFonts w:ascii="Arial" w:hAnsi="Arial" w:cs="Arial"/>
          <w:i/>
          <w:iCs/>
          <w:sz w:val="22"/>
          <w:szCs w:val="22"/>
        </w:rPr>
        <w:br w:type="page"/>
      </w:r>
    </w:p>
    <w:p w14:paraId="37D4172C" w14:textId="031FE1E9"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b/>
          <w:bCs/>
          <w:sz w:val="22"/>
          <w:szCs w:val="22"/>
        </w:rPr>
      </w:pPr>
      <w:r w:rsidRPr="0051147F">
        <w:rPr>
          <w:rFonts w:ascii="Arial" w:hAnsi="Arial" w:cs="Arial"/>
          <w:b/>
          <w:bCs/>
          <w:sz w:val="22"/>
          <w:szCs w:val="22"/>
        </w:rPr>
        <w:lastRenderedPageBreak/>
        <w:t>1.</w:t>
      </w:r>
      <w:r w:rsidR="00846334" w:rsidRPr="0051147F">
        <w:rPr>
          <w:rFonts w:ascii="Arial" w:hAnsi="Arial" w:cs="Arial"/>
          <w:b/>
          <w:bCs/>
          <w:sz w:val="22"/>
          <w:szCs w:val="22"/>
        </w:rPr>
        <w:t>4</w:t>
      </w:r>
      <w:r w:rsidRPr="0051147F">
        <w:rPr>
          <w:rFonts w:ascii="Arial" w:hAnsi="Arial" w:cs="Arial"/>
          <w:b/>
          <w:bCs/>
          <w:sz w:val="22"/>
          <w:szCs w:val="22"/>
        </w:rPr>
        <w:tab/>
        <w:t>Accounting policies</w:t>
      </w:r>
    </w:p>
    <w:p w14:paraId="4D3C5CD8" w14:textId="2BD1BB31" w:rsidR="008C4174"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006B7FEA" w:rsidRPr="0051147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C07157" w:rsidRPr="0051147F">
        <w:rPr>
          <w:rFonts w:ascii="Arial" w:hAnsi="Arial" w:cs="Arial"/>
          <w:sz w:val="22"/>
          <w:szCs w:val="22"/>
        </w:rPr>
        <w:t>31 December 2025</w:t>
      </w:r>
      <w:r w:rsidR="00313A87" w:rsidRPr="0051147F">
        <w:rPr>
          <w:rFonts w:ascii="Arial" w:hAnsi="Arial" w:cs="Arial"/>
          <w:sz w:val="22"/>
          <w:szCs w:val="22"/>
        </w:rPr>
        <w:t>.</w:t>
      </w:r>
    </w:p>
    <w:p w14:paraId="65D75698" w14:textId="2ECFA48E" w:rsidR="00E2749F" w:rsidRPr="0051147F" w:rsidRDefault="008C4174"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006B7FEA" w:rsidRPr="0051147F">
        <w:rPr>
          <w:rFonts w:ascii="Arial" w:hAnsi="Arial" w:cs="Arial"/>
          <w:sz w:val="22"/>
          <w:szCs w:val="22"/>
        </w:rPr>
        <w:t>The revised financial reporting standards which are effective for fiscal years beginning on or after 1 January 202</w:t>
      </w:r>
      <w:r w:rsidR="00313A87" w:rsidRPr="0051147F">
        <w:rPr>
          <w:rFonts w:ascii="Arial" w:hAnsi="Arial" w:cs="Arial"/>
          <w:sz w:val="22"/>
          <w:szCs w:val="22"/>
        </w:rPr>
        <w:t>6</w:t>
      </w:r>
      <w:r w:rsidR="006B7FEA" w:rsidRPr="0051147F">
        <w:rPr>
          <w:rFonts w:ascii="Arial" w:hAnsi="Arial" w:cs="Arial"/>
          <w:sz w:val="22"/>
          <w:szCs w:val="22"/>
        </w:rPr>
        <w:t>, do not have any significant impact on the Group</w:t>
      </w:r>
      <w:r w:rsidR="00BC681F">
        <w:rPr>
          <w:rFonts w:ascii="Arial" w:hAnsi="Arial" w:cs="Arial"/>
          <w:sz w:val="22"/>
          <w:szCs w:val="22"/>
        </w:rPr>
        <w:t>’</w:t>
      </w:r>
      <w:r w:rsidR="006B7FEA" w:rsidRPr="0051147F">
        <w:rPr>
          <w:rFonts w:ascii="Arial" w:hAnsi="Arial" w:cs="Arial"/>
          <w:sz w:val="22"/>
          <w:szCs w:val="22"/>
        </w:rPr>
        <w:t>s financial statements.</w:t>
      </w:r>
    </w:p>
    <w:p w14:paraId="2E077D14" w14:textId="77777777" w:rsidR="0027454F" w:rsidRPr="0051147F" w:rsidRDefault="0027454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t>In addition, the Federation of Accounting Professions has issued new and revised financial reporting standards which will become effective in the future. The standard involving changes to key principles is summarised below:</w:t>
      </w:r>
    </w:p>
    <w:p w14:paraId="70563BBC" w14:textId="77777777" w:rsidR="0027454F" w:rsidRPr="0051147F" w:rsidRDefault="0027454F" w:rsidP="0051147F">
      <w:pPr>
        <w:tabs>
          <w:tab w:val="left" w:pos="900"/>
          <w:tab w:val="left" w:pos="2160"/>
        </w:tabs>
        <w:spacing w:before="120" w:after="120" w:line="380" w:lineRule="exact"/>
        <w:ind w:left="605" w:hanging="605"/>
        <w:jc w:val="thaiDistribute"/>
        <w:rPr>
          <w:rFonts w:ascii="Arial" w:hAnsi="Arial" w:cs="Arial"/>
          <w:b/>
          <w:bCs/>
          <w:sz w:val="22"/>
          <w:szCs w:val="22"/>
        </w:rPr>
      </w:pPr>
      <w:r w:rsidRPr="0051147F">
        <w:rPr>
          <w:rFonts w:ascii="Arial" w:hAnsi="Arial" w:cs="Arial"/>
          <w:sz w:val="22"/>
          <w:szCs w:val="22"/>
        </w:rPr>
        <w:tab/>
      </w:r>
      <w:r w:rsidRPr="0051147F">
        <w:rPr>
          <w:rFonts w:ascii="Arial" w:hAnsi="Arial" w:cs="Arial"/>
          <w:b/>
          <w:bCs/>
          <w:sz w:val="22"/>
          <w:szCs w:val="22"/>
        </w:rPr>
        <w:t xml:space="preserve">TFRS 18 Presentation and Disclosure in Financial Statements </w:t>
      </w:r>
    </w:p>
    <w:p w14:paraId="373E8279" w14:textId="68963090" w:rsidR="0027454F" w:rsidRPr="0051147F" w:rsidRDefault="0027454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t>TFRS 18 will become effective for annual reporting periods beginning on or after 1 January 2028 and supersedes TAS 1,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4D58658D" w14:textId="74203A70" w:rsidR="0027454F" w:rsidRPr="0051147F" w:rsidRDefault="0027454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t>The management of the Group is currently evaluating the impact of this standard on the financial statements in the year of initial adoption.</w:t>
      </w:r>
    </w:p>
    <w:p w14:paraId="1121FC22" w14:textId="4D21396A"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b/>
          <w:bCs/>
          <w:sz w:val="22"/>
          <w:szCs w:val="22"/>
        </w:rPr>
      </w:pPr>
      <w:r w:rsidRPr="0051147F">
        <w:rPr>
          <w:rFonts w:ascii="Arial" w:hAnsi="Arial" w:cs="Arial"/>
          <w:b/>
          <w:bCs/>
          <w:sz w:val="22"/>
          <w:szCs w:val="22"/>
        </w:rPr>
        <w:t>2.</w:t>
      </w:r>
      <w:r w:rsidRPr="0051147F">
        <w:rPr>
          <w:rFonts w:ascii="Arial" w:hAnsi="Arial" w:cs="Arial"/>
          <w:b/>
          <w:bCs/>
          <w:sz w:val="22"/>
          <w:szCs w:val="22"/>
        </w:rPr>
        <w:tab/>
        <w:t>Related party transactions</w:t>
      </w:r>
    </w:p>
    <w:p w14:paraId="5FD261F1" w14:textId="77777777" w:rsidR="00E2749F"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t xml:space="preserve">During the period, the Group had significant business transactions with related parties. Such transactions arose in the ordinary course of business and were concluded on commercial terms and bases agreed upon between the Group and those related parties. There were no significant changes in the transfer pricing policy </w:t>
      </w:r>
      <w:proofErr w:type="gramStart"/>
      <w:r w:rsidRPr="0051147F">
        <w:rPr>
          <w:rFonts w:ascii="Arial" w:hAnsi="Arial" w:cs="Arial"/>
          <w:sz w:val="22"/>
          <w:szCs w:val="22"/>
        </w:rPr>
        <w:t>of</w:t>
      </w:r>
      <w:proofErr w:type="gramEnd"/>
      <w:r w:rsidRPr="0051147F">
        <w:rPr>
          <w:rFonts w:ascii="Arial" w:hAnsi="Arial" w:cs="Arial"/>
          <w:sz w:val="22"/>
          <w:szCs w:val="22"/>
        </w:rPr>
        <w:t xml:space="preserve"> transactions with related parties. </w:t>
      </w:r>
    </w:p>
    <w:p w14:paraId="7AA36A27" w14:textId="77777777" w:rsidR="00CC770A" w:rsidRPr="0051147F" w:rsidRDefault="00E2749F"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r>
      <w:r w:rsidR="00CC770A" w:rsidRPr="0051147F">
        <w:rPr>
          <w:rFonts w:ascii="Arial" w:hAnsi="Arial" w:cs="Arial"/>
          <w:sz w:val="22"/>
          <w:szCs w:val="22"/>
        </w:rPr>
        <w:br w:type="page"/>
      </w:r>
    </w:p>
    <w:p w14:paraId="2504403B" w14:textId="6A2C5018" w:rsidR="00E2749F" w:rsidRPr="0051147F" w:rsidRDefault="00CC770A"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lastRenderedPageBreak/>
        <w:tab/>
      </w:r>
      <w:proofErr w:type="gramStart"/>
      <w:r w:rsidR="00E2749F" w:rsidRPr="0051147F">
        <w:rPr>
          <w:rFonts w:ascii="Arial" w:hAnsi="Arial" w:cs="Arial"/>
          <w:sz w:val="22"/>
          <w:szCs w:val="22"/>
        </w:rPr>
        <w:t>Summaries</w:t>
      </w:r>
      <w:proofErr w:type="gramEnd"/>
      <w:r w:rsidR="00E2749F" w:rsidRPr="0051147F">
        <w:rPr>
          <w:rFonts w:ascii="Arial" w:hAnsi="Arial" w:cs="Arial"/>
          <w:sz w:val="22"/>
          <w:szCs w:val="22"/>
        </w:rPr>
        <w:t xml:space="preserve"> significant business transactions with related parties as follows.</w:t>
      </w:r>
    </w:p>
    <w:tbl>
      <w:tblPr>
        <w:tblW w:w="9180" w:type="dxa"/>
        <w:tblInd w:w="540" w:type="dxa"/>
        <w:tblLayout w:type="fixed"/>
        <w:tblLook w:val="0000" w:firstRow="0" w:lastRow="0" w:firstColumn="0" w:lastColumn="0" w:noHBand="0" w:noVBand="0"/>
      </w:tblPr>
      <w:tblGrid>
        <w:gridCol w:w="4500"/>
        <w:gridCol w:w="1170"/>
        <w:gridCol w:w="1170"/>
        <w:gridCol w:w="1170"/>
        <w:gridCol w:w="1170"/>
      </w:tblGrid>
      <w:tr w:rsidR="00C42298" w:rsidRPr="0051147F" w14:paraId="50CAD4A7" w14:textId="77777777" w:rsidTr="00CC770A">
        <w:trPr>
          <w:cantSplit/>
          <w:tblHeader/>
        </w:trPr>
        <w:tc>
          <w:tcPr>
            <w:tcW w:w="4500" w:type="dxa"/>
          </w:tcPr>
          <w:p w14:paraId="55E55193" w14:textId="2E9675A1" w:rsidR="00C42298" w:rsidRPr="0051147F" w:rsidRDefault="00C42298" w:rsidP="0051147F">
            <w:pPr>
              <w:tabs>
                <w:tab w:val="left" w:pos="360"/>
                <w:tab w:val="left" w:pos="1440"/>
                <w:tab w:val="left" w:pos="2880"/>
              </w:tabs>
              <w:spacing w:line="380" w:lineRule="exact"/>
              <w:jc w:val="thaiDistribute"/>
              <w:rPr>
                <w:rFonts w:ascii="Arial" w:hAnsi="Arial" w:cs="Arial"/>
                <w:sz w:val="19"/>
                <w:szCs w:val="19"/>
                <w:lang w:bidi="ar-SA"/>
              </w:rPr>
            </w:pPr>
            <w:bookmarkStart w:id="0" w:name="_Hlk109206507"/>
          </w:p>
        </w:tc>
        <w:tc>
          <w:tcPr>
            <w:tcW w:w="4680" w:type="dxa"/>
            <w:gridSpan w:val="4"/>
          </w:tcPr>
          <w:p w14:paraId="59774CD1" w14:textId="77777777" w:rsidR="00C42298" w:rsidRPr="0051147F" w:rsidRDefault="00C42298" w:rsidP="0051147F">
            <w:pPr>
              <w:tabs>
                <w:tab w:val="left" w:pos="360"/>
                <w:tab w:val="left" w:pos="1440"/>
                <w:tab w:val="left" w:pos="2880"/>
              </w:tabs>
              <w:spacing w:line="380" w:lineRule="exact"/>
              <w:jc w:val="right"/>
              <w:rPr>
                <w:rFonts w:ascii="Arial" w:hAnsi="Arial" w:cs="Arial"/>
                <w:sz w:val="19"/>
                <w:szCs w:val="19"/>
                <w:lang w:bidi="ar-SA"/>
              </w:rPr>
            </w:pPr>
            <w:r w:rsidRPr="0051147F">
              <w:rPr>
                <w:rFonts w:ascii="Arial" w:hAnsi="Arial" w:cs="Arial"/>
                <w:sz w:val="19"/>
                <w:szCs w:val="19"/>
                <w:lang w:bidi="ar-SA"/>
              </w:rPr>
              <w:t>(Unit: Thousand Baht)</w:t>
            </w:r>
          </w:p>
        </w:tc>
      </w:tr>
      <w:tr w:rsidR="00C42298" w:rsidRPr="0051147F" w14:paraId="6406254D" w14:textId="77777777" w:rsidTr="00CC770A">
        <w:trPr>
          <w:cantSplit/>
          <w:tblHeader/>
        </w:trPr>
        <w:tc>
          <w:tcPr>
            <w:tcW w:w="4500" w:type="dxa"/>
          </w:tcPr>
          <w:p w14:paraId="104CE5A2" w14:textId="5D2B5B8E" w:rsidR="00C42298" w:rsidRPr="0051147F" w:rsidRDefault="00C42298" w:rsidP="0051147F">
            <w:pPr>
              <w:tabs>
                <w:tab w:val="left" w:pos="360"/>
                <w:tab w:val="left" w:pos="1440"/>
                <w:tab w:val="left" w:pos="2880"/>
              </w:tabs>
              <w:spacing w:line="380" w:lineRule="exact"/>
              <w:jc w:val="right"/>
              <w:rPr>
                <w:rFonts w:ascii="Arial" w:hAnsi="Arial" w:cs="Arial"/>
                <w:sz w:val="19"/>
                <w:szCs w:val="19"/>
                <w:lang w:bidi="ar-SA"/>
              </w:rPr>
            </w:pPr>
          </w:p>
        </w:tc>
        <w:tc>
          <w:tcPr>
            <w:tcW w:w="4680" w:type="dxa"/>
            <w:gridSpan w:val="4"/>
          </w:tcPr>
          <w:p w14:paraId="71123EF5" w14:textId="77777777" w:rsidR="00C42298" w:rsidRPr="0051147F" w:rsidRDefault="00C42298" w:rsidP="0051147F">
            <w:pPr>
              <w:pBdr>
                <w:bottom w:val="single" w:sz="4" w:space="1" w:color="auto"/>
              </w:pBdr>
              <w:tabs>
                <w:tab w:val="left" w:pos="360"/>
                <w:tab w:val="left" w:pos="1440"/>
                <w:tab w:val="left" w:pos="2880"/>
              </w:tabs>
              <w:spacing w:line="380" w:lineRule="exact"/>
              <w:jc w:val="center"/>
              <w:rPr>
                <w:rFonts w:ascii="Arial" w:hAnsi="Arial" w:cs="Arial"/>
                <w:sz w:val="19"/>
                <w:szCs w:val="19"/>
                <w:lang w:bidi="ar-SA"/>
              </w:rPr>
            </w:pPr>
            <w:r w:rsidRPr="0051147F">
              <w:rPr>
                <w:rFonts w:ascii="Arial" w:hAnsi="Arial" w:cs="Arial"/>
                <w:sz w:val="19"/>
                <w:szCs w:val="19"/>
                <w:lang w:bidi="ar-SA"/>
              </w:rPr>
              <w:t>For the three-month period</w:t>
            </w:r>
            <w:r w:rsidRPr="0051147F">
              <w:rPr>
                <w:rFonts w:ascii="Arial" w:hAnsi="Arial" w:cs="Arial"/>
                <w:sz w:val="19"/>
                <w:szCs w:val="19"/>
              </w:rPr>
              <w:t>s</w:t>
            </w:r>
            <w:r w:rsidRPr="0051147F">
              <w:rPr>
                <w:rFonts w:ascii="Arial" w:hAnsi="Arial" w:cs="Arial"/>
                <w:sz w:val="19"/>
                <w:szCs w:val="19"/>
                <w:lang w:bidi="ar-SA"/>
              </w:rPr>
              <w:t xml:space="preserve"> </w:t>
            </w:r>
            <w:proofErr w:type="gramStart"/>
            <w:r w:rsidRPr="0051147F">
              <w:rPr>
                <w:rFonts w:ascii="Arial" w:hAnsi="Arial" w:cs="Arial"/>
                <w:sz w:val="19"/>
                <w:szCs w:val="19"/>
                <w:lang w:bidi="ar-SA"/>
              </w:rPr>
              <w:t>ended</w:t>
            </w:r>
            <w:proofErr w:type="gramEnd"/>
            <w:r w:rsidRPr="0051147F">
              <w:rPr>
                <w:rFonts w:ascii="Arial" w:hAnsi="Arial" w:cs="Arial"/>
                <w:sz w:val="19"/>
                <w:szCs w:val="19"/>
                <w:lang w:bidi="ar-SA"/>
              </w:rPr>
              <w:t xml:space="preserve"> 30 June</w:t>
            </w:r>
          </w:p>
        </w:tc>
      </w:tr>
      <w:tr w:rsidR="00C42298" w:rsidRPr="0051147F" w14:paraId="42C03B42" w14:textId="77777777" w:rsidTr="00B44BAF">
        <w:trPr>
          <w:cantSplit/>
          <w:tblHeader/>
        </w:trPr>
        <w:tc>
          <w:tcPr>
            <w:tcW w:w="4500" w:type="dxa"/>
          </w:tcPr>
          <w:p w14:paraId="5AD1F52E" w14:textId="77777777" w:rsidR="00C42298" w:rsidRPr="0051147F" w:rsidRDefault="00C42298" w:rsidP="0051147F">
            <w:pPr>
              <w:spacing w:line="380" w:lineRule="exact"/>
              <w:rPr>
                <w:rFonts w:ascii="Arial" w:hAnsi="Arial" w:cs="Arial"/>
                <w:sz w:val="19"/>
                <w:szCs w:val="19"/>
                <w:lang w:bidi="ar-SA"/>
              </w:rPr>
            </w:pPr>
          </w:p>
        </w:tc>
        <w:tc>
          <w:tcPr>
            <w:tcW w:w="2340" w:type="dxa"/>
            <w:gridSpan w:val="2"/>
            <w:vAlign w:val="bottom"/>
          </w:tcPr>
          <w:p w14:paraId="43B7C95E" w14:textId="77777777" w:rsidR="00C42298" w:rsidRPr="0051147F" w:rsidRDefault="00C42298" w:rsidP="0051147F">
            <w:pPr>
              <w:pBdr>
                <w:bottom w:val="single" w:sz="4" w:space="1" w:color="auto"/>
              </w:pBdr>
              <w:tabs>
                <w:tab w:val="left" w:pos="360"/>
                <w:tab w:val="left" w:pos="1440"/>
                <w:tab w:val="left" w:pos="2880"/>
              </w:tabs>
              <w:spacing w:line="380" w:lineRule="exact"/>
              <w:jc w:val="center"/>
              <w:rPr>
                <w:rFonts w:ascii="Arial" w:hAnsi="Arial" w:cs="Arial"/>
                <w:sz w:val="19"/>
                <w:szCs w:val="19"/>
                <w:rtl/>
                <w:cs/>
                <w:lang w:bidi="ar-SA"/>
              </w:rPr>
            </w:pPr>
            <w:r w:rsidRPr="0051147F">
              <w:rPr>
                <w:rFonts w:ascii="Arial" w:hAnsi="Arial" w:cs="Arial"/>
                <w:sz w:val="19"/>
                <w:szCs w:val="19"/>
                <w:lang w:bidi="ar-SA"/>
              </w:rPr>
              <w:t>Consolidated                   financial statements</w:t>
            </w:r>
          </w:p>
        </w:tc>
        <w:tc>
          <w:tcPr>
            <w:tcW w:w="2340" w:type="dxa"/>
            <w:gridSpan w:val="2"/>
            <w:vAlign w:val="bottom"/>
          </w:tcPr>
          <w:p w14:paraId="7CB4E4F3" w14:textId="77777777" w:rsidR="00C42298" w:rsidRPr="0051147F" w:rsidRDefault="00C42298" w:rsidP="0051147F">
            <w:pPr>
              <w:pBdr>
                <w:bottom w:val="single" w:sz="4" w:space="1" w:color="auto"/>
              </w:pBdr>
              <w:tabs>
                <w:tab w:val="left" w:pos="360"/>
                <w:tab w:val="left" w:pos="1440"/>
                <w:tab w:val="left" w:pos="2880"/>
              </w:tabs>
              <w:spacing w:line="380" w:lineRule="exact"/>
              <w:jc w:val="center"/>
              <w:rPr>
                <w:rFonts w:ascii="Arial" w:hAnsi="Arial" w:cs="Arial"/>
                <w:spacing w:val="-8"/>
                <w:sz w:val="19"/>
                <w:szCs w:val="19"/>
                <w:rtl/>
                <w:cs/>
                <w:lang w:bidi="ar-SA"/>
              </w:rPr>
            </w:pPr>
            <w:r w:rsidRPr="0051147F">
              <w:rPr>
                <w:rFonts w:ascii="Arial" w:hAnsi="Arial" w:cs="Arial"/>
                <w:sz w:val="19"/>
                <w:szCs w:val="19"/>
                <w:lang w:bidi="ar-SA"/>
              </w:rPr>
              <w:t>Separate                        financial statements</w:t>
            </w:r>
          </w:p>
        </w:tc>
      </w:tr>
      <w:tr w:rsidR="00232818" w:rsidRPr="0051147F" w14:paraId="30C7CBB1" w14:textId="77777777" w:rsidTr="00B44BAF">
        <w:trPr>
          <w:tblHeader/>
        </w:trPr>
        <w:tc>
          <w:tcPr>
            <w:tcW w:w="4500" w:type="dxa"/>
          </w:tcPr>
          <w:p w14:paraId="63AE2BEA" w14:textId="77777777" w:rsidR="00232818" w:rsidRPr="0051147F" w:rsidRDefault="00232818" w:rsidP="0051147F">
            <w:pPr>
              <w:tabs>
                <w:tab w:val="left" w:pos="360"/>
                <w:tab w:val="left" w:pos="1440"/>
                <w:tab w:val="left" w:pos="2880"/>
              </w:tabs>
              <w:spacing w:line="380" w:lineRule="exact"/>
              <w:jc w:val="thaiDistribute"/>
              <w:rPr>
                <w:rFonts w:ascii="Arial" w:hAnsi="Arial" w:cs="Arial"/>
                <w:sz w:val="19"/>
                <w:szCs w:val="19"/>
                <w:lang w:bidi="ar-SA"/>
              </w:rPr>
            </w:pPr>
          </w:p>
        </w:tc>
        <w:tc>
          <w:tcPr>
            <w:tcW w:w="1170" w:type="dxa"/>
          </w:tcPr>
          <w:p w14:paraId="2BD7A127" w14:textId="3ABB406E" w:rsidR="00232818" w:rsidRPr="0051147F" w:rsidRDefault="00232818"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2026</w:t>
            </w:r>
          </w:p>
        </w:tc>
        <w:tc>
          <w:tcPr>
            <w:tcW w:w="1170" w:type="dxa"/>
          </w:tcPr>
          <w:p w14:paraId="0A4E134A" w14:textId="764252A5" w:rsidR="00232818" w:rsidRPr="0051147F" w:rsidRDefault="00232818"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2025</w:t>
            </w:r>
          </w:p>
        </w:tc>
        <w:tc>
          <w:tcPr>
            <w:tcW w:w="1170" w:type="dxa"/>
          </w:tcPr>
          <w:p w14:paraId="7046A13F" w14:textId="5EE810A3" w:rsidR="00232818" w:rsidRPr="0051147F" w:rsidRDefault="00232818"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2026</w:t>
            </w:r>
          </w:p>
        </w:tc>
        <w:tc>
          <w:tcPr>
            <w:tcW w:w="1170" w:type="dxa"/>
          </w:tcPr>
          <w:p w14:paraId="60A4E3E6" w14:textId="4D1ECC98" w:rsidR="00232818" w:rsidRPr="0051147F" w:rsidRDefault="00232818"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2025</w:t>
            </w:r>
          </w:p>
        </w:tc>
      </w:tr>
      <w:tr w:rsidR="002A7F24" w:rsidRPr="0051147F" w14:paraId="057E011D" w14:textId="77777777" w:rsidTr="00B44BAF">
        <w:tc>
          <w:tcPr>
            <w:tcW w:w="4500" w:type="dxa"/>
          </w:tcPr>
          <w:p w14:paraId="7BDE16AB" w14:textId="77777777" w:rsidR="002A7F24" w:rsidRPr="0051147F" w:rsidRDefault="002A7F24" w:rsidP="0051147F">
            <w:pPr>
              <w:spacing w:line="380" w:lineRule="exact"/>
              <w:rPr>
                <w:rFonts w:ascii="Arial" w:hAnsi="Arial" w:cs="Arial"/>
                <w:b/>
                <w:bCs/>
                <w:sz w:val="19"/>
                <w:szCs w:val="19"/>
                <w:u w:val="single"/>
              </w:rPr>
            </w:pPr>
            <w:r w:rsidRPr="0051147F">
              <w:rPr>
                <w:rFonts w:ascii="Arial" w:hAnsi="Arial" w:cs="Arial"/>
                <w:b/>
                <w:bCs/>
                <w:sz w:val="19"/>
                <w:szCs w:val="19"/>
                <w:u w:val="single"/>
                <w:lang w:bidi="ar-SA"/>
              </w:rPr>
              <w:t>Transactions with subsidia</w:t>
            </w:r>
            <w:r w:rsidRPr="0051147F">
              <w:rPr>
                <w:rFonts w:ascii="Arial" w:hAnsi="Arial" w:cs="Arial"/>
                <w:b/>
                <w:bCs/>
                <w:sz w:val="19"/>
                <w:szCs w:val="19"/>
                <w:u w:val="single"/>
              </w:rPr>
              <w:t>ries</w:t>
            </w:r>
          </w:p>
        </w:tc>
        <w:tc>
          <w:tcPr>
            <w:tcW w:w="1170" w:type="dxa"/>
          </w:tcPr>
          <w:p w14:paraId="1218A85E"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c>
          <w:tcPr>
            <w:tcW w:w="1170" w:type="dxa"/>
          </w:tcPr>
          <w:p w14:paraId="56FFD692"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c>
          <w:tcPr>
            <w:tcW w:w="1170" w:type="dxa"/>
          </w:tcPr>
          <w:p w14:paraId="2FD77043"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c>
          <w:tcPr>
            <w:tcW w:w="1170" w:type="dxa"/>
          </w:tcPr>
          <w:p w14:paraId="76FA9048"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r>
      <w:tr w:rsidR="002A7F24" w:rsidRPr="0051147F" w14:paraId="596EB769" w14:textId="77777777" w:rsidTr="00B44BAF">
        <w:tc>
          <w:tcPr>
            <w:tcW w:w="4500" w:type="dxa"/>
          </w:tcPr>
          <w:p w14:paraId="389D8822" w14:textId="2587207C" w:rsidR="002A7F24" w:rsidRPr="0051147F" w:rsidRDefault="002A7F24" w:rsidP="0051147F">
            <w:pPr>
              <w:spacing w:line="380" w:lineRule="exact"/>
              <w:rPr>
                <w:rFonts w:ascii="Arial" w:hAnsi="Arial" w:cs="Arial"/>
                <w:b/>
                <w:bCs/>
                <w:sz w:val="19"/>
                <w:szCs w:val="19"/>
                <w:u w:val="single"/>
                <w:lang w:bidi="ar-SA"/>
              </w:rPr>
            </w:pPr>
            <w:r w:rsidRPr="0051147F">
              <w:rPr>
                <w:rFonts w:ascii="Arial" w:hAnsi="Arial" w:cs="Arial"/>
                <w:spacing w:val="-6"/>
                <w:sz w:val="19"/>
                <w:szCs w:val="19"/>
                <w:lang w:bidi="ar-SA"/>
              </w:rPr>
              <w:t>(eliminated from the consolidated financial statements)</w:t>
            </w:r>
          </w:p>
        </w:tc>
        <w:tc>
          <w:tcPr>
            <w:tcW w:w="1170" w:type="dxa"/>
          </w:tcPr>
          <w:p w14:paraId="0E7C4FC7"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c>
          <w:tcPr>
            <w:tcW w:w="1170" w:type="dxa"/>
          </w:tcPr>
          <w:p w14:paraId="520D4D73"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c>
          <w:tcPr>
            <w:tcW w:w="1170" w:type="dxa"/>
          </w:tcPr>
          <w:p w14:paraId="63610B8B"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c>
          <w:tcPr>
            <w:tcW w:w="1170" w:type="dxa"/>
          </w:tcPr>
          <w:p w14:paraId="1D04BA60" w14:textId="77777777" w:rsidR="002A7F24" w:rsidRPr="0051147F" w:rsidRDefault="002A7F24" w:rsidP="0051147F">
            <w:pPr>
              <w:tabs>
                <w:tab w:val="decimal" w:pos="882"/>
              </w:tabs>
              <w:spacing w:line="380" w:lineRule="exact"/>
              <w:rPr>
                <w:rFonts w:ascii="Arial" w:hAnsi="Arial" w:cs="Arial"/>
                <w:spacing w:val="-5"/>
                <w:sz w:val="19"/>
                <w:szCs w:val="19"/>
                <w:rtl/>
                <w:cs/>
                <w:lang w:bidi="ar-SA"/>
              </w:rPr>
            </w:pPr>
          </w:p>
        </w:tc>
      </w:tr>
      <w:bookmarkEnd w:id="0"/>
      <w:tr w:rsidR="007E41FD" w:rsidRPr="0051147F" w14:paraId="1A67D044" w14:textId="77777777" w:rsidTr="00B44BAF">
        <w:tc>
          <w:tcPr>
            <w:tcW w:w="4500" w:type="dxa"/>
            <w:vAlign w:val="bottom"/>
          </w:tcPr>
          <w:p w14:paraId="0526DEDA" w14:textId="380E71F5" w:rsidR="007E41FD" w:rsidRPr="0051147F" w:rsidRDefault="007E41FD" w:rsidP="0051147F">
            <w:pPr>
              <w:spacing w:line="380" w:lineRule="exact"/>
              <w:rPr>
                <w:rFonts w:ascii="Arial" w:hAnsi="Arial" w:cs="Arial"/>
                <w:sz w:val="19"/>
                <w:szCs w:val="19"/>
                <w:lang w:bidi="ar-SA"/>
              </w:rPr>
            </w:pPr>
            <w:r w:rsidRPr="0051147F">
              <w:rPr>
                <w:rFonts w:ascii="Arial" w:hAnsi="Arial" w:cs="Arial"/>
                <w:spacing w:val="-4"/>
                <w:sz w:val="19"/>
                <w:szCs w:val="19"/>
              </w:rPr>
              <w:t>M</w:t>
            </w:r>
            <w:r w:rsidRPr="0051147F">
              <w:rPr>
                <w:rFonts w:ascii="Arial" w:hAnsi="Arial" w:cs="Arial"/>
                <w:spacing w:val="-4"/>
                <w:sz w:val="19"/>
                <w:szCs w:val="19"/>
                <w:lang w:bidi="ar-SA"/>
              </w:rPr>
              <w:t>anagement fee</w:t>
            </w:r>
          </w:p>
        </w:tc>
        <w:tc>
          <w:tcPr>
            <w:tcW w:w="1170" w:type="dxa"/>
          </w:tcPr>
          <w:p w14:paraId="3F3FF4DD" w14:textId="30737412" w:rsidR="007E41FD" w:rsidRPr="0051147F" w:rsidRDefault="00252680"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13A18772" w14:textId="0E7582FC"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36D5ECFE" w14:textId="32F55FA8" w:rsidR="007E41FD"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12,180</w:t>
            </w:r>
          </w:p>
        </w:tc>
        <w:tc>
          <w:tcPr>
            <w:tcW w:w="1170" w:type="dxa"/>
          </w:tcPr>
          <w:p w14:paraId="47F1982D" w14:textId="70363C9B" w:rsidR="007E41FD" w:rsidRPr="0051147F" w:rsidRDefault="00E26481"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3,661</w:t>
            </w:r>
          </w:p>
        </w:tc>
      </w:tr>
      <w:tr w:rsidR="007E41FD" w:rsidRPr="0051147F" w14:paraId="7D221D16" w14:textId="77777777" w:rsidTr="00B44BAF">
        <w:tc>
          <w:tcPr>
            <w:tcW w:w="4500" w:type="dxa"/>
            <w:vAlign w:val="bottom"/>
          </w:tcPr>
          <w:p w14:paraId="1BAD72FC" w14:textId="1D368BA3" w:rsidR="007E41FD" w:rsidRPr="0051147F" w:rsidRDefault="007E41FD" w:rsidP="0051147F">
            <w:pPr>
              <w:spacing w:line="380" w:lineRule="exact"/>
              <w:rPr>
                <w:rFonts w:ascii="Arial" w:hAnsi="Arial" w:cs="Arial"/>
                <w:sz w:val="19"/>
                <w:szCs w:val="19"/>
                <w:lang w:bidi="ar-SA"/>
              </w:rPr>
            </w:pPr>
            <w:r w:rsidRPr="0051147F">
              <w:rPr>
                <w:rFonts w:ascii="Arial" w:hAnsi="Arial" w:cs="Arial"/>
                <w:spacing w:val="-4"/>
                <w:sz w:val="19"/>
                <w:szCs w:val="19"/>
              </w:rPr>
              <w:t>Guarantee fee</w:t>
            </w:r>
          </w:p>
        </w:tc>
        <w:tc>
          <w:tcPr>
            <w:tcW w:w="1170" w:type="dxa"/>
          </w:tcPr>
          <w:p w14:paraId="6820DC73" w14:textId="5838B612" w:rsidR="007E41FD" w:rsidRPr="0051147F" w:rsidRDefault="00252680"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4FB61CBD" w14:textId="13AEA054"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18796D42" w14:textId="6C20FA6B" w:rsidR="007E41FD"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608</w:t>
            </w:r>
          </w:p>
        </w:tc>
        <w:tc>
          <w:tcPr>
            <w:tcW w:w="1170" w:type="dxa"/>
          </w:tcPr>
          <w:p w14:paraId="0561345A" w14:textId="6CE6E19F" w:rsidR="007E41FD" w:rsidRPr="0051147F" w:rsidRDefault="00E26481"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r w:rsidR="007E41FD" w:rsidRPr="0051147F" w14:paraId="5CACEA4A" w14:textId="77777777" w:rsidTr="00B44BAF">
        <w:tc>
          <w:tcPr>
            <w:tcW w:w="4500" w:type="dxa"/>
            <w:vAlign w:val="bottom"/>
          </w:tcPr>
          <w:p w14:paraId="20C2BE45" w14:textId="5097B891" w:rsidR="007E41FD" w:rsidRPr="0051147F" w:rsidRDefault="007E41FD" w:rsidP="0051147F">
            <w:pPr>
              <w:spacing w:line="380" w:lineRule="exact"/>
              <w:rPr>
                <w:rFonts w:ascii="Arial" w:hAnsi="Arial" w:cs="Arial"/>
                <w:sz w:val="19"/>
                <w:szCs w:val="19"/>
                <w:lang w:bidi="ar-SA"/>
              </w:rPr>
            </w:pPr>
            <w:r w:rsidRPr="0051147F">
              <w:rPr>
                <w:rFonts w:ascii="Arial" w:hAnsi="Arial" w:cs="Arial"/>
                <w:spacing w:val="-4"/>
                <w:sz w:val="19"/>
                <w:szCs w:val="19"/>
                <w:lang w:bidi="ar-SA"/>
              </w:rPr>
              <w:t>Interest income</w:t>
            </w:r>
          </w:p>
        </w:tc>
        <w:tc>
          <w:tcPr>
            <w:tcW w:w="1170" w:type="dxa"/>
          </w:tcPr>
          <w:p w14:paraId="6A0A187B" w14:textId="12ADC116" w:rsidR="007E41FD" w:rsidRPr="0051147F" w:rsidRDefault="00252680"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205A2876" w14:textId="75C457D0"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3DCF016C" w14:textId="50AC39AC" w:rsidR="007E41FD"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2,345</w:t>
            </w:r>
          </w:p>
        </w:tc>
        <w:tc>
          <w:tcPr>
            <w:tcW w:w="1170" w:type="dxa"/>
          </w:tcPr>
          <w:p w14:paraId="49765BCF" w14:textId="7666585A"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3,896</w:t>
            </w:r>
          </w:p>
        </w:tc>
      </w:tr>
      <w:tr w:rsidR="007E41FD" w:rsidRPr="0051147F" w14:paraId="568F2FB3" w14:textId="77777777" w:rsidTr="00B44BAF">
        <w:tc>
          <w:tcPr>
            <w:tcW w:w="4500" w:type="dxa"/>
          </w:tcPr>
          <w:p w14:paraId="70A50DC5" w14:textId="77777777" w:rsidR="007E41FD" w:rsidRPr="0051147F" w:rsidRDefault="007E41FD" w:rsidP="0051147F">
            <w:pPr>
              <w:spacing w:line="380" w:lineRule="exact"/>
              <w:rPr>
                <w:rFonts w:ascii="Arial" w:hAnsi="Arial" w:cs="Arial"/>
                <w:sz w:val="19"/>
                <w:szCs w:val="19"/>
                <w:lang w:bidi="ar-SA"/>
              </w:rPr>
            </w:pPr>
            <w:r w:rsidRPr="0051147F">
              <w:rPr>
                <w:rFonts w:ascii="Arial" w:hAnsi="Arial" w:cs="Arial"/>
                <w:b/>
                <w:bCs/>
                <w:sz w:val="19"/>
                <w:szCs w:val="19"/>
                <w:u w:val="single"/>
                <w:lang w:bidi="ar-SA"/>
              </w:rPr>
              <w:t>Transactions with related companies</w:t>
            </w:r>
          </w:p>
        </w:tc>
        <w:tc>
          <w:tcPr>
            <w:tcW w:w="1170" w:type="dxa"/>
          </w:tcPr>
          <w:p w14:paraId="070E2632" w14:textId="77777777" w:rsidR="007E41FD" w:rsidRPr="0051147F" w:rsidRDefault="007E41FD" w:rsidP="0051147F">
            <w:pPr>
              <w:tabs>
                <w:tab w:val="decimal" w:pos="882"/>
              </w:tabs>
              <w:spacing w:line="380" w:lineRule="exact"/>
              <w:rPr>
                <w:rFonts w:ascii="Arial" w:hAnsi="Arial" w:cs="Arial"/>
                <w:spacing w:val="-5"/>
                <w:sz w:val="19"/>
                <w:szCs w:val="19"/>
                <w:lang w:bidi="ar-SA"/>
              </w:rPr>
            </w:pPr>
          </w:p>
        </w:tc>
        <w:tc>
          <w:tcPr>
            <w:tcW w:w="1170" w:type="dxa"/>
          </w:tcPr>
          <w:p w14:paraId="44DC07BB" w14:textId="77777777" w:rsidR="007E41FD" w:rsidRPr="0051147F" w:rsidRDefault="007E41FD" w:rsidP="0051147F">
            <w:pPr>
              <w:tabs>
                <w:tab w:val="decimal" w:pos="882"/>
              </w:tabs>
              <w:spacing w:line="380" w:lineRule="exact"/>
              <w:rPr>
                <w:rFonts w:ascii="Arial" w:hAnsi="Arial" w:cs="Arial"/>
                <w:spacing w:val="-5"/>
                <w:sz w:val="19"/>
                <w:szCs w:val="19"/>
                <w:lang w:bidi="ar-SA"/>
              </w:rPr>
            </w:pPr>
          </w:p>
        </w:tc>
        <w:tc>
          <w:tcPr>
            <w:tcW w:w="1170" w:type="dxa"/>
          </w:tcPr>
          <w:p w14:paraId="48217A48" w14:textId="77777777" w:rsidR="007E41FD" w:rsidRPr="0051147F" w:rsidRDefault="007E41FD" w:rsidP="0051147F">
            <w:pPr>
              <w:tabs>
                <w:tab w:val="decimal" w:pos="882"/>
              </w:tabs>
              <w:spacing w:line="380" w:lineRule="exact"/>
              <w:rPr>
                <w:rFonts w:ascii="Arial" w:hAnsi="Arial" w:cs="Arial"/>
                <w:spacing w:val="-5"/>
                <w:sz w:val="19"/>
                <w:szCs w:val="19"/>
                <w:lang w:bidi="ar-SA"/>
              </w:rPr>
            </w:pPr>
          </w:p>
        </w:tc>
        <w:tc>
          <w:tcPr>
            <w:tcW w:w="1170" w:type="dxa"/>
          </w:tcPr>
          <w:p w14:paraId="475D04D5" w14:textId="77777777" w:rsidR="007E41FD" w:rsidRPr="0051147F" w:rsidRDefault="007E41FD" w:rsidP="0051147F">
            <w:pPr>
              <w:tabs>
                <w:tab w:val="decimal" w:pos="882"/>
              </w:tabs>
              <w:spacing w:line="380" w:lineRule="exact"/>
              <w:rPr>
                <w:rFonts w:ascii="Arial" w:hAnsi="Arial" w:cs="Arial"/>
                <w:spacing w:val="-5"/>
                <w:sz w:val="19"/>
                <w:szCs w:val="19"/>
                <w:lang w:bidi="ar-SA"/>
              </w:rPr>
            </w:pPr>
          </w:p>
        </w:tc>
      </w:tr>
      <w:tr w:rsidR="007E41FD" w:rsidRPr="0051147F" w14:paraId="4919CB19" w14:textId="77777777" w:rsidTr="00B44BAF">
        <w:tc>
          <w:tcPr>
            <w:tcW w:w="4500" w:type="dxa"/>
          </w:tcPr>
          <w:p w14:paraId="4E25DB70" w14:textId="77777777" w:rsidR="007E41FD" w:rsidRPr="0051147F" w:rsidRDefault="007E41FD" w:rsidP="0051147F">
            <w:pPr>
              <w:spacing w:line="380" w:lineRule="exact"/>
              <w:ind w:right="-15"/>
              <w:rPr>
                <w:rFonts w:ascii="Arial" w:hAnsi="Arial" w:cs="Arial"/>
                <w:sz w:val="19"/>
                <w:szCs w:val="19"/>
              </w:rPr>
            </w:pPr>
            <w:r w:rsidRPr="0051147F">
              <w:rPr>
                <w:rFonts w:ascii="Arial" w:hAnsi="Arial" w:cs="Arial"/>
                <w:sz w:val="19"/>
                <w:szCs w:val="19"/>
              </w:rPr>
              <w:t>Cost of service</w:t>
            </w:r>
          </w:p>
        </w:tc>
        <w:tc>
          <w:tcPr>
            <w:tcW w:w="1170" w:type="dxa"/>
          </w:tcPr>
          <w:p w14:paraId="1D6049BB" w14:textId="172BEA86" w:rsidR="007E41FD" w:rsidRPr="0051147F" w:rsidRDefault="00252680"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42,125</w:t>
            </w:r>
          </w:p>
        </w:tc>
        <w:tc>
          <w:tcPr>
            <w:tcW w:w="1170" w:type="dxa"/>
          </w:tcPr>
          <w:p w14:paraId="11F94FF2" w14:textId="59A5656F"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25,382</w:t>
            </w:r>
          </w:p>
        </w:tc>
        <w:tc>
          <w:tcPr>
            <w:tcW w:w="1170" w:type="dxa"/>
          </w:tcPr>
          <w:p w14:paraId="247CB58E" w14:textId="7A2D4908" w:rsidR="007E41FD"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5F4DDCBB" w14:textId="0DC9017B"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r w:rsidR="00E26481" w:rsidRPr="0051147F" w14:paraId="0CB9612B" w14:textId="77777777" w:rsidTr="00B44BAF">
        <w:trPr>
          <w:trHeight w:val="74"/>
        </w:trPr>
        <w:tc>
          <w:tcPr>
            <w:tcW w:w="4500" w:type="dxa"/>
          </w:tcPr>
          <w:p w14:paraId="069F0CD3" w14:textId="0F6A5DF3" w:rsidR="00E26481" w:rsidRPr="0051147F" w:rsidRDefault="001F2237" w:rsidP="0051147F">
            <w:pPr>
              <w:spacing w:line="380" w:lineRule="exact"/>
              <w:ind w:right="-15"/>
              <w:rPr>
                <w:rFonts w:ascii="Arial" w:hAnsi="Arial" w:cs="Arial"/>
                <w:sz w:val="19"/>
                <w:szCs w:val="19"/>
              </w:rPr>
            </w:pPr>
            <w:r w:rsidRPr="0051147F">
              <w:rPr>
                <w:rFonts w:ascii="Arial" w:hAnsi="Arial" w:cs="Arial"/>
                <w:sz w:val="19"/>
                <w:szCs w:val="19"/>
                <w:lang w:bidi="ar-SA"/>
              </w:rPr>
              <w:t>Interest expense</w:t>
            </w:r>
          </w:p>
        </w:tc>
        <w:tc>
          <w:tcPr>
            <w:tcW w:w="1170" w:type="dxa"/>
          </w:tcPr>
          <w:p w14:paraId="1EBBADD5" w14:textId="152F16C0" w:rsidR="00E26481"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20,963</w:t>
            </w:r>
          </w:p>
        </w:tc>
        <w:tc>
          <w:tcPr>
            <w:tcW w:w="1170" w:type="dxa"/>
          </w:tcPr>
          <w:p w14:paraId="21087A2E" w14:textId="4B5D452E" w:rsidR="00E26481" w:rsidRPr="0051147F" w:rsidRDefault="00111226"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28,196</w:t>
            </w:r>
          </w:p>
        </w:tc>
        <w:tc>
          <w:tcPr>
            <w:tcW w:w="1170" w:type="dxa"/>
          </w:tcPr>
          <w:p w14:paraId="5D43FA38" w14:textId="3657B809" w:rsidR="00E26481"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13E32970" w14:textId="27CCA493" w:rsidR="00E26481" w:rsidRPr="0051147F" w:rsidRDefault="001F2237"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r w:rsidR="007E41FD" w:rsidRPr="0051147F" w14:paraId="4F1E9348" w14:textId="77777777" w:rsidTr="00B44BAF">
        <w:trPr>
          <w:trHeight w:val="74"/>
        </w:trPr>
        <w:tc>
          <w:tcPr>
            <w:tcW w:w="4500" w:type="dxa"/>
          </w:tcPr>
          <w:p w14:paraId="4462EA57" w14:textId="77777777" w:rsidR="007E41FD" w:rsidRPr="0051147F" w:rsidRDefault="007E41FD" w:rsidP="0051147F">
            <w:pPr>
              <w:spacing w:line="380" w:lineRule="exact"/>
              <w:rPr>
                <w:rFonts w:ascii="Arial" w:hAnsi="Arial" w:cs="Arial"/>
                <w:sz w:val="19"/>
                <w:szCs w:val="19"/>
              </w:rPr>
            </w:pPr>
            <w:r w:rsidRPr="0051147F">
              <w:rPr>
                <w:rFonts w:ascii="Arial" w:hAnsi="Arial" w:cs="Arial"/>
                <w:sz w:val="19"/>
                <w:szCs w:val="19"/>
              </w:rPr>
              <w:t>Human resources management fees</w:t>
            </w:r>
          </w:p>
        </w:tc>
        <w:tc>
          <w:tcPr>
            <w:tcW w:w="1170" w:type="dxa"/>
          </w:tcPr>
          <w:p w14:paraId="21C4E7C5" w14:textId="39BE89F7" w:rsidR="007E41FD" w:rsidRPr="0051147F" w:rsidRDefault="0040768B" w:rsidP="0051147F">
            <w:pPr>
              <w:tabs>
                <w:tab w:val="decimal" w:pos="882"/>
              </w:tabs>
              <w:spacing w:line="380" w:lineRule="exact"/>
              <w:rPr>
                <w:rFonts w:ascii="Arial" w:hAnsi="Arial" w:cs="Arial"/>
                <w:spacing w:val="-5"/>
                <w:sz w:val="19"/>
                <w:szCs w:val="19"/>
                <w:rtl/>
                <w:cs/>
                <w:lang w:bidi="ar-SA"/>
              </w:rPr>
            </w:pPr>
            <w:r w:rsidRPr="0051147F">
              <w:rPr>
                <w:rFonts w:ascii="Arial" w:hAnsi="Arial" w:cs="Arial"/>
                <w:spacing w:val="-5"/>
                <w:sz w:val="19"/>
                <w:szCs w:val="19"/>
                <w:lang w:bidi="ar-SA"/>
              </w:rPr>
              <w:t>13,323</w:t>
            </w:r>
          </w:p>
        </w:tc>
        <w:tc>
          <w:tcPr>
            <w:tcW w:w="1170" w:type="dxa"/>
          </w:tcPr>
          <w:p w14:paraId="19FC3414" w14:textId="4116F7FC"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14,310</w:t>
            </w:r>
          </w:p>
        </w:tc>
        <w:tc>
          <w:tcPr>
            <w:tcW w:w="1170" w:type="dxa"/>
          </w:tcPr>
          <w:p w14:paraId="7B66AFFD" w14:textId="5E3BFC1F" w:rsidR="007E41FD"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2D7A7D1D" w14:textId="0AC007C6"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r w:rsidR="007E41FD" w:rsidRPr="0051147F" w14:paraId="103003D0" w14:textId="77777777" w:rsidTr="00B44BAF">
        <w:trPr>
          <w:trHeight w:val="74"/>
        </w:trPr>
        <w:tc>
          <w:tcPr>
            <w:tcW w:w="4500" w:type="dxa"/>
          </w:tcPr>
          <w:p w14:paraId="63051183" w14:textId="77777777" w:rsidR="007E41FD" w:rsidRPr="0051147F" w:rsidRDefault="007E41FD" w:rsidP="0051147F">
            <w:pPr>
              <w:spacing w:line="380" w:lineRule="exact"/>
              <w:rPr>
                <w:rFonts w:ascii="Arial" w:hAnsi="Arial" w:cs="Arial"/>
                <w:sz w:val="19"/>
                <w:szCs w:val="19"/>
              </w:rPr>
            </w:pPr>
            <w:r w:rsidRPr="0051147F">
              <w:rPr>
                <w:rFonts w:ascii="Arial" w:hAnsi="Arial" w:cs="Arial"/>
                <w:sz w:val="19"/>
                <w:szCs w:val="19"/>
              </w:rPr>
              <w:t>Other expenses</w:t>
            </w:r>
          </w:p>
        </w:tc>
        <w:tc>
          <w:tcPr>
            <w:tcW w:w="1170" w:type="dxa"/>
          </w:tcPr>
          <w:p w14:paraId="547DBF0E" w14:textId="790D708B" w:rsidR="007E41FD" w:rsidRPr="0051147F" w:rsidRDefault="0040768B" w:rsidP="0051147F">
            <w:pPr>
              <w:tabs>
                <w:tab w:val="decimal" w:pos="882"/>
              </w:tabs>
              <w:spacing w:line="380" w:lineRule="exact"/>
              <w:rPr>
                <w:rFonts w:ascii="Arial" w:hAnsi="Arial" w:cs="Arial"/>
                <w:spacing w:val="-5"/>
                <w:sz w:val="19"/>
                <w:szCs w:val="19"/>
                <w:rtl/>
                <w:cs/>
                <w:lang w:bidi="ar-SA"/>
              </w:rPr>
            </w:pPr>
            <w:r w:rsidRPr="0051147F">
              <w:rPr>
                <w:rFonts w:ascii="Arial" w:hAnsi="Arial" w:cs="Arial"/>
                <w:spacing w:val="-5"/>
                <w:sz w:val="19"/>
                <w:szCs w:val="19"/>
                <w:lang w:bidi="ar-SA"/>
              </w:rPr>
              <w:t>1,253</w:t>
            </w:r>
          </w:p>
        </w:tc>
        <w:tc>
          <w:tcPr>
            <w:tcW w:w="1170" w:type="dxa"/>
          </w:tcPr>
          <w:p w14:paraId="77176E93" w14:textId="55F0B980" w:rsidR="007E41FD" w:rsidRPr="0051147F" w:rsidRDefault="007E41FD"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1,153</w:t>
            </w:r>
          </w:p>
        </w:tc>
        <w:tc>
          <w:tcPr>
            <w:tcW w:w="1170" w:type="dxa"/>
          </w:tcPr>
          <w:p w14:paraId="58F9EC38" w14:textId="4C3E88B6" w:rsidR="007E41FD" w:rsidRPr="0051147F" w:rsidRDefault="0040768B" w:rsidP="0051147F">
            <w:pPr>
              <w:tabs>
                <w:tab w:val="decimal" w:pos="882"/>
              </w:tabs>
              <w:spacing w:line="380" w:lineRule="exact"/>
              <w:rPr>
                <w:rFonts w:ascii="Arial" w:hAnsi="Arial" w:cs="Arial"/>
                <w:spacing w:val="-5"/>
                <w:sz w:val="19"/>
                <w:szCs w:val="19"/>
                <w:lang w:bidi="ar-SA"/>
              </w:rPr>
            </w:pPr>
            <w:r w:rsidRPr="0051147F">
              <w:rPr>
                <w:rFonts w:ascii="Arial" w:hAnsi="Arial" w:cs="Arial"/>
                <w:spacing w:val="-5"/>
                <w:sz w:val="19"/>
                <w:szCs w:val="19"/>
                <w:lang w:bidi="ar-SA"/>
              </w:rPr>
              <w:t>1,253</w:t>
            </w:r>
          </w:p>
        </w:tc>
        <w:tc>
          <w:tcPr>
            <w:tcW w:w="1170" w:type="dxa"/>
          </w:tcPr>
          <w:p w14:paraId="06E81310" w14:textId="32186EA1" w:rsidR="007E41FD" w:rsidRPr="0051147F" w:rsidRDefault="007E41FD" w:rsidP="0051147F">
            <w:pPr>
              <w:tabs>
                <w:tab w:val="decimal" w:pos="882"/>
              </w:tabs>
              <w:spacing w:line="380" w:lineRule="exact"/>
              <w:rPr>
                <w:rFonts w:ascii="Arial" w:hAnsi="Arial" w:cs="Arial"/>
                <w:spacing w:val="-5"/>
                <w:sz w:val="19"/>
                <w:szCs w:val="19"/>
                <w:cs/>
              </w:rPr>
            </w:pPr>
            <w:r w:rsidRPr="0051147F">
              <w:rPr>
                <w:rFonts w:ascii="Arial" w:hAnsi="Arial" w:cs="Arial"/>
                <w:spacing w:val="-5"/>
                <w:sz w:val="19"/>
                <w:szCs w:val="19"/>
                <w:lang w:bidi="ar-SA"/>
              </w:rPr>
              <w:t>1,153</w:t>
            </w:r>
          </w:p>
        </w:tc>
      </w:tr>
      <w:tr w:rsidR="00B44BAF" w:rsidRPr="0051147F" w14:paraId="7026E5B1" w14:textId="77777777" w:rsidTr="00B44BAF">
        <w:trPr>
          <w:cantSplit/>
          <w:tblHeader/>
        </w:trPr>
        <w:tc>
          <w:tcPr>
            <w:tcW w:w="4500" w:type="dxa"/>
          </w:tcPr>
          <w:p w14:paraId="43769F99" w14:textId="77777777" w:rsidR="00B44BAF" w:rsidRPr="0051147F" w:rsidRDefault="00B44BAF" w:rsidP="0051147F">
            <w:pPr>
              <w:tabs>
                <w:tab w:val="left" w:pos="360"/>
                <w:tab w:val="left" w:pos="1440"/>
                <w:tab w:val="left" w:pos="2880"/>
              </w:tabs>
              <w:spacing w:line="380" w:lineRule="exact"/>
              <w:jc w:val="thaiDistribute"/>
              <w:rPr>
                <w:rFonts w:ascii="Arial" w:hAnsi="Arial" w:cs="Arial"/>
                <w:sz w:val="19"/>
                <w:szCs w:val="19"/>
                <w:lang w:bidi="ar-SA"/>
              </w:rPr>
            </w:pPr>
          </w:p>
        </w:tc>
        <w:tc>
          <w:tcPr>
            <w:tcW w:w="4680" w:type="dxa"/>
            <w:gridSpan w:val="4"/>
          </w:tcPr>
          <w:p w14:paraId="38D57644" w14:textId="77777777" w:rsidR="00B44BAF" w:rsidRPr="0051147F" w:rsidRDefault="00B44BAF" w:rsidP="0051147F">
            <w:pPr>
              <w:tabs>
                <w:tab w:val="left" w:pos="360"/>
                <w:tab w:val="left" w:pos="1440"/>
                <w:tab w:val="left" w:pos="2880"/>
              </w:tabs>
              <w:spacing w:line="380" w:lineRule="exact"/>
              <w:jc w:val="right"/>
              <w:rPr>
                <w:rFonts w:ascii="Arial" w:hAnsi="Arial" w:cs="Arial"/>
                <w:sz w:val="19"/>
                <w:szCs w:val="19"/>
                <w:lang w:bidi="ar-SA"/>
              </w:rPr>
            </w:pPr>
          </w:p>
        </w:tc>
      </w:tr>
      <w:tr w:rsidR="007E41FD" w:rsidRPr="0051147F" w14:paraId="7D69DB74" w14:textId="77777777" w:rsidTr="00B44BAF">
        <w:trPr>
          <w:cantSplit/>
          <w:tblHeader/>
        </w:trPr>
        <w:tc>
          <w:tcPr>
            <w:tcW w:w="4500" w:type="dxa"/>
          </w:tcPr>
          <w:p w14:paraId="63DED9D6" w14:textId="3ED6253C" w:rsidR="007E41FD" w:rsidRPr="0051147F" w:rsidRDefault="007E41FD" w:rsidP="0051147F">
            <w:pPr>
              <w:tabs>
                <w:tab w:val="left" w:pos="360"/>
                <w:tab w:val="left" w:pos="1440"/>
                <w:tab w:val="left" w:pos="2880"/>
              </w:tabs>
              <w:spacing w:line="380" w:lineRule="exact"/>
              <w:jc w:val="thaiDistribute"/>
              <w:rPr>
                <w:rFonts w:ascii="Arial" w:hAnsi="Arial" w:cs="Arial"/>
                <w:sz w:val="19"/>
                <w:szCs w:val="19"/>
                <w:lang w:bidi="ar-SA"/>
              </w:rPr>
            </w:pPr>
          </w:p>
        </w:tc>
        <w:tc>
          <w:tcPr>
            <w:tcW w:w="4680" w:type="dxa"/>
            <w:gridSpan w:val="4"/>
          </w:tcPr>
          <w:p w14:paraId="7757C693" w14:textId="77777777" w:rsidR="007E41FD" w:rsidRPr="0051147F" w:rsidRDefault="007E41FD" w:rsidP="0051147F">
            <w:pPr>
              <w:tabs>
                <w:tab w:val="left" w:pos="360"/>
                <w:tab w:val="left" w:pos="1440"/>
                <w:tab w:val="left" w:pos="2880"/>
              </w:tabs>
              <w:spacing w:line="380" w:lineRule="exact"/>
              <w:jc w:val="right"/>
              <w:rPr>
                <w:rFonts w:ascii="Arial" w:hAnsi="Arial" w:cs="Arial"/>
                <w:sz w:val="19"/>
                <w:szCs w:val="19"/>
                <w:lang w:bidi="ar-SA"/>
              </w:rPr>
            </w:pPr>
            <w:r w:rsidRPr="0051147F">
              <w:rPr>
                <w:rFonts w:ascii="Arial" w:hAnsi="Arial" w:cs="Arial"/>
                <w:sz w:val="19"/>
                <w:szCs w:val="19"/>
                <w:lang w:bidi="ar-SA"/>
              </w:rPr>
              <w:t>(Unit: Thousand Baht)</w:t>
            </w:r>
          </w:p>
        </w:tc>
      </w:tr>
      <w:tr w:rsidR="007E41FD" w:rsidRPr="0051147F" w14:paraId="21677C84" w14:textId="77777777" w:rsidTr="00B44BAF">
        <w:trPr>
          <w:cantSplit/>
          <w:tblHeader/>
        </w:trPr>
        <w:tc>
          <w:tcPr>
            <w:tcW w:w="4500" w:type="dxa"/>
          </w:tcPr>
          <w:p w14:paraId="6114DA43" w14:textId="77777777" w:rsidR="007E41FD" w:rsidRPr="0051147F" w:rsidRDefault="007E41FD" w:rsidP="0051147F">
            <w:pPr>
              <w:tabs>
                <w:tab w:val="left" w:pos="360"/>
                <w:tab w:val="left" w:pos="1440"/>
                <w:tab w:val="left" w:pos="2880"/>
              </w:tabs>
              <w:spacing w:line="380" w:lineRule="exact"/>
              <w:jc w:val="right"/>
              <w:rPr>
                <w:rFonts w:ascii="Arial" w:hAnsi="Arial" w:cs="Arial"/>
                <w:sz w:val="19"/>
                <w:szCs w:val="19"/>
                <w:lang w:bidi="ar-SA"/>
              </w:rPr>
            </w:pPr>
          </w:p>
        </w:tc>
        <w:tc>
          <w:tcPr>
            <w:tcW w:w="4680" w:type="dxa"/>
            <w:gridSpan w:val="4"/>
          </w:tcPr>
          <w:p w14:paraId="7806368B" w14:textId="77777777" w:rsidR="007E41FD" w:rsidRPr="0051147F" w:rsidRDefault="007E41FD" w:rsidP="0051147F">
            <w:pPr>
              <w:pBdr>
                <w:bottom w:val="single" w:sz="4" w:space="1" w:color="auto"/>
              </w:pBdr>
              <w:tabs>
                <w:tab w:val="left" w:pos="360"/>
                <w:tab w:val="left" w:pos="1440"/>
                <w:tab w:val="left" w:pos="2880"/>
              </w:tabs>
              <w:spacing w:line="380" w:lineRule="exact"/>
              <w:jc w:val="center"/>
              <w:rPr>
                <w:rFonts w:ascii="Arial" w:hAnsi="Arial" w:cs="Arial"/>
                <w:sz w:val="19"/>
                <w:szCs w:val="19"/>
                <w:lang w:bidi="ar-SA"/>
              </w:rPr>
            </w:pPr>
            <w:r w:rsidRPr="0051147F">
              <w:rPr>
                <w:rFonts w:ascii="Arial" w:hAnsi="Arial" w:cs="Arial"/>
                <w:sz w:val="19"/>
                <w:szCs w:val="19"/>
                <w:lang w:bidi="ar-SA"/>
              </w:rPr>
              <w:t xml:space="preserve">For the six-month </w:t>
            </w:r>
            <w:proofErr w:type="gramStart"/>
            <w:r w:rsidRPr="0051147F">
              <w:rPr>
                <w:rFonts w:ascii="Arial" w:hAnsi="Arial" w:cs="Arial"/>
                <w:sz w:val="19"/>
                <w:szCs w:val="19"/>
                <w:lang w:bidi="ar-SA"/>
              </w:rPr>
              <w:t>periods</w:t>
            </w:r>
            <w:proofErr w:type="gramEnd"/>
            <w:r w:rsidRPr="0051147F">
              <w:rPr>
                <w:rFonts w:ascii="Arial" w:hAnsi="Arial" w:cs="Arial"/>
                <w:sz w:val="19"/>
                <w:szCs w:val="19"/>
                <w:lang w:bidi="ar-SA"/>
              </w:rPr>
              <w:t xml:space="preserve"> ended 30 June</w:t>
            </w:r>
          </w:p>
        </w:tc>
      </w:tr>
      <w:tr w:rsidR="007E41FD" w:rsidRPr="0051147F" w14:paraId="67B5CDA7" w14:textId="77777777" w:rsidTr="00B44BAF">
        <w:trPr>
          <w:cantSplit/>
          <w:tblHeader/>
        </w:trPr>
        <w:tc>
          <w:tcPr>
            <w:tcW w:w="4500" w:type="dxa"/>
          </w:tcPr>
          <w:p w14:paraId="1A209DE9" w14:textId="77777777" w:rsidR="007E41FD" w:rsidRPr="0051147F" w:rsidRDefault="007E41FD" w:rsidP="0051147F">
            <w:pPr>
              <w:spacing w:line="380" w:lineRule="exact"/>
              <w:rPr>
                <w:rFonts w:ascii="Arial" w:hAnsi="Arial" w:cs="Arial"/>
                <w:sz w:val="19"/>
                <w:szCs w:val="19"/>
                <w:lang w:bidi="ar-SA"/>
              </w:rPr>
            </w:pPr>
          </w:p>
        </w:tc>
        <w:tc>
          <w:tcPr>
            <w:tcW w:w="2340" w:type="dxa"/>
            <w:gridSpan w:val="2"/>
            <w:vAlign w:val="bottom"/>
          </w:tcPr>
          <w:p w14:paraId="7056B1D5" w14:textId="77777777" w:rsidR="007E41FD" w:rsidRPr="0051147F" w:rsidRDefault="007E41FD" w:rsidP="0051147F">
            <w:pPr>
              <w:pBdr>
                <w:bottom w:val="single" w:sz="4" w:space="1" w:color="auto"/>
              </w:pBdr>
              <w:tabs>
                <w:tab w:val="left" w:pos="360"/>
                <w:tab w:val="left" w:pos="1440"/>
                <w:tab w:val="left" w:pos="2880"/>
              </w:tabs>
              <w:spacing w:line="380" w:lineRule="exact"/>
              <w:jc w:val="center"/>
              <w:rPr>
                <w:rFonts w:ascii="Arial" w:hAnsi="Arial" w:cs="Arial"/>
                <w:sz w:val="19"/>
                <w:szCs w:val="19"/>
                <w:rtl/>
                <w:cs/>
                <w:lang w:bidi="ar-SA"/>
              </w:rPr>
            </w:pPr>
            <w:r w:rsidRPr="0051147F">
              <w:rPr>
                <w:rFonts w:ascii="Arial" w:hAnsi="Arial" w:cs="Arial"/>
                <w:sz w:val="19"/>
                <w:szCs w:val="19"/>
                <w:lang w:bidi="ar-SA"/>
              </w:rPr>
              <w:t>Consolidated                   financial statements</w:t>
            </w:r>
          </w:p>
        </w:tc>
        <w:tc>
          <w:tcPr>
            <w:tcW w:w="2340" w:type="dxa"/>
            <w:gridSpan w:val="2"/>
            <w:vAlign w:val="bottom"/>
          </w:tcPr>
          <w:p w14:paraId="48F12F71" w14:textId="77777777" w:rsidR="007E41FD" w:rsidRPr="0051147F" w:rsidRDefault="007E41FD" w:rsidP="0051147F">
            <w:pPr>
              <w:pBdr>
                <w:bottom w:val="single" w:sz="4" w:space="1" w:color="auto"/>
              </w:pBdr>
              <w:tabs>
                <w:tab w:val="left" w:pos="360"/>
                <w:tab w:val="left" w:pos="1440"/>
                <w:tab w:val="left" w:pos="2880"/>
              </w:tabs>
              <w:spacing w:line="380" w:lineRule="exact"/>
              <w:jc w:val="center"/>
              <w:rPr>
                <w:rFonts w:ascii="Arial" w:hAnsi="Arial" w:cs="Arial"/>
                <w:spacing w:val="-8"/>
                <w:sz w:val="19"/>
                <w:szCs w:val="19"/>
                <w:rtl/>
                <w:cs/>
                <w:lang w:bidi="ar-SA"/>
              </w:rPr>
            </w:pPr>
            <w:r w:rsidRPr="0051147F">
              <w:rPr>
                <w:rFonts w:ascii="Arial" w:hAnsi="Arial" w:cs="Arial"/>
                <w:sz w:val="19"/>
                <w:szCs w:val="19"/>
                <w:lang w:bidi="ar-SA"/>
              </w:rPr>
              <w:t>Separate                        financial statements</w:t>
            </w:r>
          </w:p>
        </w:tc>
      </w:tr>
      <w:tr w:rsidR="007E41FD" w:rsidRPr="0051147F" w14:paraId="234F0409" w14:textId="77777777" w:rsidTr="00B44BAF">
        <w:trPr>
          <w:tblHeader/>
        </w:trPr>
        <w:tc>
          <w:tcPr>
            <w:tcW w:w="4500" w:type="dxa"/>
          </w:tcPr>
          <w:p w14:paraId="449F6412" w14:textId="77777777" w:rsidR="007E41FD" w:rsidRPr="0051147F" w:rsidRDefault="007E41FD" w:rsidP="0051147F">
            <w:pPr>
              <w:tabs>
                <w:tab w:val="left" w:pos="360"/>
                <w:tab w:val="left" w:pos="1440"/>
                <w:tab w:val="left" w:pos="2880"/>
              </w:tabs>
              <w:spacing w:line="380" w:lineRule="exact"/>
              <w:jc w:val="thaiDistribute"/>
              <w:rPr>
                <w:rFonts w:ascii="Arial" w:hAnsi="Arial" w:cs="Arial"/>
                <w:sz w:val="19"/>
                <w:szCs w:val="19"/>
                <w:lang w:bidi="ar-SA"/>
              </w:rPr>
            </w:pPr>
          </w:p>
        </w:tc>
        <w:tc>
          <w:tcPr>
            <w:tcW w:w="1170" w:type="dxa"/>
          </w:tcPr>
          <w:p w14:paraId="31CEEFAA" w14:textId="41955DE8" w:rsidR="007E41FD" w:rsidRPr="0051147F" w:rsidRDefault="007E41FD"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2026</w:t>
            </w:r>
          </w:p>
        </w:tc>
        <w:tc>
          <w:tcPr>
            <w:tcW w:w="1170" w:type="dxa"/>
          </w:tcPr>
          <w:p w14:paraId="6ACD2086" w14:textId="343F5C3F" w:rsidR="007E41FD" w:rsidRPr="0051147F" w:rsidRDefault="007E41FD"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2025</w:t>
            </w:r>
          </w:p>
        </w:tc>
        <w:tc>
          <w:tcPr>
            <w:tcW w:w="1170" w:type="dxa"/>
          </w:tcPr>
          <w:p w14:paraId="5A65B7BA" w14:textId="2DAA4021" w:rsidR="007E41FD" w:rsidRPr="0051147F" w:rsidRDefault="007E41FD"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2026</w:t>
            </w:r>
          </w:p>
        </w:tc>
        <w:tc>
          <w:tcPr>
            <w:tcW w:w="1170" w:type="dxa"/>
          </w:tcPr>
          <w:p w14:paraId="0B464EF0" w14:textId="5E5BB096" w:rsidR="007E41FD" w:rsidRPr="0051147F" w:rsidRDefault="007E41FD" w:rsidP="0051147F">
            <w:pPr>
              <w:tabs>
                <w:tab w:val="left" w:pos="360"/>
                <w:tab w:val="left" w:pos="1440"/>
                <w:tab w:val="left" w:pos="2880"/>
              </w:tabs>
              <w:spacing w:line="380" w:lineRule="exact"/>
              <w:jc w:val="center"/>
              <w:rPr>
                <w:rFonts w:ascii="Arial" w:hAnsi="Arial" w:cs="Arial"/>
                <w:sz w:val="19"/>
                <w:szCs w:val="19"/>
                <w:u w:val="single"/>
                <w:lang w:bidi="ar-SA"/>
              </w:rPr>
            </w:pPr>
            <w:r w:rsidRPr="0051147F">
              <w:rPr>
                <w:rFonts w:ascii="Arial" w:hAnsi="Arial" w:cs="Arial"/>
                <w:sz w:val="19"/>
                <w:szCs w:val="19"/>
                <w:u w:val="single"/>
                <w:lang w:bidi="ar-SA"/>
              </w:rPr>
              <w:t>2025</w:t>
            </w:r>
          </w:p>
        </w:tc>
      </w:tr>
      <w:tr w:rsidR="007E41FD" w:rsidRPr="0051147F" w14:paraId="420BFFCC" w14:textId="77777777" w:rsidTr="00B44BAF">
        <w:tc>
          <w:tcPr>
            <w:tcW w:w="4500" w:type="dxa"/>
          </w:tcPr>
          <w:p w14:paraId="295AA59D" w14:textId="77777777" w:rsidR="007E41FD" w:rsidRPr="0051147F" w:rsidRDefault="007E41FD" w:rsidP="0051147F">
            <w:pPr>
              <w:spacing w:line="380" w:lineRule="exact"/>
              <w:rPr>
                <w:rFonts w:ascii="Arial" w:hAnsi="Arial" w:cs="Arial"/>
                <w:b/>
                <w:bCs/>
                <w:sz w:val="19"/>
                <w:szCs w:val="19"/>
                <w:u w:val="single"/>
              </w:rPr>
            </w:pPr>
            <w:r w:rsidRPr="0051147F">
              <w:rPr>
                <w:rFonts w:ascii="Arial" w:hAnsi="Arial" w:cs="Arial"/>
                <w:b/>
                <w:bCs/>
                <w:sz w:val="19"/>
                <w:szCs w:val="19"/>
                <w:u w:val="single"/>
                <w:lang w:bidi="ar-SA"/>
              </w:rPr>
              <w:t>Transactions with subsidia</w:t>
            </w:r>
            <w:r w:rsidRPr="0051147F">
              <w:rPr>
                <w:rFonts w:ascii="Arial" w:hAnsi="Arial" w:cs="Arial"/>
                <w:b/>
                <w:bCs/>
                <w:sz w:val="19"/>
                <w:szCs w:val="19"/>
                <w:u w:val="single"/>
              </w:rPr>
              <w:t>ries</w:t>
            </w:r>
          </w:p>
        </w:tc>
        <w:tc>
          <w:tcPr>
            <w:tcW w:w="1170" w:type="dxa"/>
          </w:tcPr>
          <w:p w14:paraId="1590316F" w14:textId="77777777" w:rsidR="007E41FD" w:rsidRPr="0051147F" w:rsidRDefault="007E41FD" w:rsidP="0051147F">
            <w:pPr>
              <w:tabs>
                <w:tab w:val="decimal" w:pos="881"/>
              </w:tabs>
              <w:spacing w:line="380" w:lineRule="exact"/>
              <w:rPr>
                <w:rFonts w:ascii="Arial" w:hAnsi="Arial" w:cs="Arial"/>
                <w:spacing w:val="-5"/>
                <w:sz w:val="19"/>
                <w:szCs w:val="19"/>
                <w:rtl/>
                <w:cs/>
                <w:lang w:bidi="ar-SA"/>
              </w:rPr>
            </w:pPr>
          </w:p>
        </w:tc>
        <w:tc>
          <w:tcPr>
            <w:tcW w:w="1170" w:type="dxa"/>
          </w:tcPr>
          <w:p w14:paraId="57C5280B" w14:textId="77777777" w:rsidR="007E41FD" w:rsidRPr="0051147F" w:rsidRDefault="007E41FD" w:rsidP="0051147F">
            <w:pPr>
              <w:tabs>
                <w:tab w:val="decimal" w:pos="881"/>
              </w:tabs>
              <w:spacing w:line="380" w:lineRule="exact"/>
              <w:rPr>
                <w:rFonts w:ascii="Arial" w:hAnsi="Arial" w:cs="Arial"/>
                <w:spacing w:val="-5"/>
                <w:sz w:val="19"/>
                <w:szCs w:val="19"/>
                <w:rtl/>
                <w:cs/>
                <w:lang w:bidi="ar-SA"/>
              </w:rPr>
            </w:pPr>
          </w:p>
        </w:tc>
        <w:tc>
          <w:tcPr>
            <w:tcW w:w="1170" w:type="dxa"/>
          </w:tcPr>
          <w:p w14:paraId="419E1B18" w14:textId="77777777" w:rsidR="007E41FD" w:rsidRPr="0051147F" w:rsidRDefault="007E41FD" w:rsidP="0051147F">
            <w:pPr>
              <w:tabs>
                <w:tab w:val="decimal" w:pos="881"/>
              </w:tabs>
              <w:spacing w:line="380" w:lineRule="exact"/>
              <w:rPr>
                <w:rFonts w:ascii="Arial" w:hAnsi="Arial" w:cs="Arial"/>
                <w:spacing w:val="-5"/>
                <w:sz w:val="19"/>
                <w:szCs w:val="19"/>
                <w:rtl/>
                <w:cs/>
                <w:lang w:bidi="ar-SA"/>
              </w:rPr>
            </w:pPr>
          </w:p>
        </w:tc>
        <w:tc>
          <w:tcPr>
            <w:tcW w:w="1170" w:type="dxa"/>
          </w:tcPr>
          <w:p w14:paraId="69822D2D" w14:textId="77777777" w:rsidR="007E41FD" w:rsidRPr="0051147F" w:rsidRDefault="007E41FD" w:rsidP="0051147F">
            <w:pPr>
              <w:tabs>
                <w:tab w:val="decimal" w:pos="881"/>
              </w:tabs>
              <w:spacing w:line="380" w:lineRule="exact"/>
              <w:rPr>
                <w:rFonts w:ascii="Arial" w:hAnsi="Arial" w:cs="Arial"/>
                <w:spacing w:val="-5"/>
                <w:sz w:val="19"/>
                <w:szCs w:val="19"/>
                <w:rtl/>
                <w:cs/>
                <w:lang w:bidi="ar-SA"/>
              </w:rPr>
            </w:pPr>
          </w:p>
        </w:tc>
      </w:tr>
      <w:tr w:rsidR="007E41FD" w:rsidRPr="0051147F" w14:paraId="3C70125C" w14:textId="77777777" w:rsidTr="00B44BAF">
        <w:tc>
          <w:tcPr>
            <w:tcW w:w="4500" w:type="dxa"/>
          </w:tcPr>
          <w:p w14:paraId="62BE0C12" w14:textId="5C119D1C" w:rsidR="007E41FD" w:rsidRPr="0051147F" w:rsidRDefault="007E41FD" w:rsidP="0051147F">
            <w:pPr>
              <w:spacing w:line="380" w:lineRule="exact"/>
              <w:rPr>
                <w:rFonts w:ascii="Arial" w:hAnsi="Arial" w:cs="Arial"/>
                <w:b/>
                <w:bCs/>
                <w:sz w:val="19"/>
                <w:szCs w:val="19"/>
                <w:u w:val="single"/>
                <w:lang w:bidi="ar-SA"/>
              </w:rPr>
            </w:pPr>
            <w:r w:rsidRPr="0051147F">
              <w:rPr>
                <w:rFonts w:ascii="Arial" w:hAnsi="Arial" w:cs="Arial"/>
                <w:spacing w:val="-6"/>
                <w:sz w:val="19"/>
                <w:szCs w:val="19"/>
                <w:lang w:bidi="ar-SA"/>
              </w:rPr>
              <w:t>(eliminated from the consolidated financial statements)</w:t>
            </w:r>
          </w:p>
        </w:tc>
        <w:tc>
          <w:tcPr>
            <w:tcW w:w="1170" w:type="dxa"/>
          </w:tcPr>
          <w:p w14:paraId="2FE20347" w14:textId="4F1721B4" w:rsidR="007E41FD" w:rsidRPr="0051147F" w:rsidRDefault="007E41FD" w:rsidP="0051147F">
            <w:pPr>
              <w:tabs>
                <w:tab w:val="decimal" w:pos="881"/>
              </w:tabs>
              <w:spacing w:line="380" w:lineRule="exact"/>
              <w:rPr>
                <w:rFonts w:ascii="Arial" w:hAnsi="Arial" w:cs="Arial"/>
                <w:spacing w:val="-5"/>
                <w:sz w:val="19"/>
                <w:szCs w:val="19"/>
                <w:rtl/>
                <w:cs/>
                <w:lang w:bidi="ar-SA"/>
              </w:rPr>
            </w:pPr>
          </w:p>
        </w:tc>
        <w:tc>
          <w:tcPr>
            <w:tcW w:w="1170" w:type="dxa"/>
          </w:tcPr>
          <w:p w14:paraId="0CA4947C" w14:textId="77777777" w:rsidR="007E41FD" w:rsidRPr="0051147F" w:rsidRDefault="007E41FD" w:rsidP="0051147F">
            <w:pPr>
              <w:tabs>
                <w:tab w:val="decimal" w:pos="881"/>
              </w:tabs>
              <w:spacing w:line="380" w:lineRule="exact"/>
              <w:rPr>
                <w:rFonts w:ascii="Arial" w:hAnsi="Arial" w:cs="Arial"/>
                <w:spacing w:val="-5"/>
                <w:sz w:val="19"/>
                <w:szCs w:val="19"/>
                <w:rtl/>
                <w:cs/>
                <w:lang w:bidi="ar-SA"/>
              </w:rPr>
            </w:pPr>
          </w:p>
        </w:tc>
        <w:tc>
          <w:tcPr>
            <w:tcW w:w="1170" w:type="dxa"/>
          </w:tcPr>
          <w:p w14:paraId="20E11CC9" w14:textId="77777777" w:rsidR="007E41FD" w:rsidRPr="0051147F" w:rsidRDefault="007E41FD" w:rsidP="0051147F">
            <w:pPr>
              <w:tabs>
                <w:tab w:val="decimal" w:pos="881"/>
              </w:tabs>
              <w:spacing w:line="380" w:lineRule="exact"/>
              <w:rPr>
                <w:rFonts w:ascii="Arial" w:hAnsi="Arial" w:cs="Arial"/>
                <w:spacing w:val="-5"/>
                <w:sz w:val="19"/>
                <w:szCs w:val="19"/>
                <w:rtl/>
                <w:cs/>
                <w:lang w:bidi="ar-SA"/>
              </w:rPr>
            </w:pPr>
          </w:p>
        </w:tc>
        <w:tc>
          <w:tcPr>
            <w:tcW w:w="1170" w:type="dxa"/>
          </w:tcPr>
          <w:p w14:paraId="771A0649" w14:textId="77777777" w:rsidR="007E41FD" w:rsidRPr="0051147F" w:rsidRDefault="007E41FD" w:rsidP="0051147F">
            <w:pPr>
              <w:tabs>
                <w:tab w:val="decimal" w:pos="881"/>
              </w:tabs>
              <w:spacing w:line="380" w:lineRule="exact"/>
              <w:rPr>
                <w:rFonts w:ascii="Arial" w:hAnsi="Arial" w:cs="Arial"/>
                <w:spacing w:val="-5"/>
                <w:sz w:val="19"/>
                <w:szCs w:val="19"/>
                <w:rtl/>
                <w:cs/>
                <w:lang w:bidi="ar-SA"/>
              </w:rPr>
            </w:pPr>
          </w:p>
        </w:tc>
      </w:tr>
      <w:tr w:rsidR="00E81F3D" w:rsidRPr="0051147F" w14:paraId="01F1FAA0" w14:textId="77777777" w:rsidTr="00B44BAF">
        <w:tc>
          <w:tcPr>
            <w:tcW w:w="4500" w:type="dxa"/>
            <w:vAlign w:val="bottom"/>
          </w:tcPr>
          <w:p w14:paraId="02878915" w14:textId="007CBCC4" w:rsidR="00E81F3D" w:rsidRPr="0051147F" w:rsidRDefault="00E81F3D" w:rsidP="0051147F">
            <w:pPr>
              <w:spacing w:line="380" w:lineRule="exact"/>
              <w:rPr>
                <w:rFonts w:ascii="Arial" w:hAnsi="Arial" w:cs="Arial"/>
                <w:spacing w:val="-4"/>
                <w:sz w:val="19"/>
                <w:szCs w:val="19"/>
                <w:lang w:bidi="ar-SA"/>
              </w:rPr>
            </w:pPr>
            <w:r w:rsidRPr="0051147F">
              <w:rPr>
                <w:rFonts w:ascii="Arial" w:hAnsi="Arial" w:cs="Arial"/>
                <w:spacing w:val="-4"/>
                <w:sz w:val="19"/>
                <w:szCs w:val="19"/>
              </w:rPr>
              <w:t>M</w:t>
            </w:r>
            <w:r w:rsidRPr="0051147F">
              <w:rPr>
                <w:rFonts w:ascii="Arial" w:hAnsi="Arial" w:cs="Arial"/>
                <w:spacing w:val="-4"/>
                <w:sz w:val="19"/>
                <w:szCs w:val="19"/>
                <w:lang w:bidi="ar-SA"/>
              </w:rPr>
              <w:t>anagement fee</w:t>
            </w:r>
          </w:p>
        </w:tc>
        <w:tc>
          <w:tcPr>
            <w:tcW w:w="1170" w:type="dxa"/>
          </w:tcPr>
          <w:p w14:paraId="24A293D7" w14:textId="4574CE22" w:rsidR="00E81F3D" w:rsidRPr="0051147F" w:rsidRDefault="00F81C3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0C0E7534" w14:textId="78D72EBD"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21B30B0F" w14:textId="6241E2EF" w:rsidR="00E81F3D" w:rsidRPr="0051147F" w:rsidRDefault="00C7324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24,360</w:t>
            </w:r>
          </w:p>
        </w:tc>
        <w:tc>
          <w:tcPr>
            <w:tcW w:w="1170" w:type="dxa"/>
          </w:tcPr>
          <w:p w14:paraId="6CBBF6A5" w14:textId="731EE801"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7,322</w:t>
            </w:r>
          </w:p>
        </w:tc>
      </w:tr>
      <w:tr w:rsidR="00E81F3D" w:rsidRPr="0051147F" w14:paraId="664935D0" w14:textId="77777777" w:rsidTr="00B44BAF">
        <w:tc>
          <w:tcPr>
            <w:tcW w:w="4500" w:type="dxa"/>
            <w:vAlign w:val="bottom"/>
          </w:tcPr>
          <w:p w14:paraId="3B288825" w14:textId="745B7071" w:rsidR="00E81F3D" w:rsidRPr="0051147F" w:rsidRDefault="00E81F3D" w:rsidP="0051147F">
            <w:pPr>
              <w:spacing w:line="380" w:lineRule="exact"/>
              <w:rPr>
                <w:rFonts w:ascii="Arial" w:hAnsi="Arial" w:cs="Arial"/>
                <w:spacing w:val="-4"/>
                <w:sz w:val="19"/>
                <w:szCs w:val="19"/>
                <w:lang w:bidi="ar-SA"/>
              </w:rPr>
            </w:pPr>
            <w:r w:rsidRPr="0051147F">
              <w:rPr>
                <w:rFonts w:ascii="Arial" w:hAnsi="Arial" w:cs="Arial"/>
                <w:spacing w:val="-4"/>
                <w:sz w:val="19"/>
                <w:szCs w:val="19"/>
              </w:rPr>
              <w:t>Guarantee fee</w:t>
            </w:r>
          </w:p>
        </w:tc>
        <w:tc>
          <w:tcPr>
            <w:tcW w:w="1170" w:type="dxa"/>
          </w:tcPr>
          <w:p w14:paraId="1CFBB9E1" w14:textId="2D14BCBA" w:rsidR="00E81F3D" w:rsidRPr="0051147F" w:rsidRDefault="00F81C3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0016AD55" w14:textId="28ADD5D5"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01043906" w14:textId="64D0EAFC" w:rsidR="00E81F3D" w:rsidRPr="0051147F" w:rsidRDefault="00C7324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1,215</w:t>
            </w:r>
          </w:p>
        </w:tc>
        <w:tc>
          <w:tcPr>
            <w:tcW w:w="1170" w:type="dxa"/>
          </w:tcPr>
          <w:p w14:paraId="1A0C55ED" w14:textId="4DB14E00"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r w:rsidR="00E81F3D" w:rsidRPr="0051147F" w14:paraId="6E05E2A7" w14:textId="77777777" w:rsidTr="00B44BAF">
        <w:tc>
          <w:tcPr>
            <w:tcW w:w="4500" w:type="dxa"/>
            <w:vAlign w:val="bottom"/>
          </w:tcPr>
          <w:p w14:paraId="21A24B1B" w14:textId="53615891" w:rsidR="00E81F3D" w:rsidRPr="0051147F" w:rsidRDefault="00E81F3D" w:rsidP="0051147F">
            <w:pPr>
              <w:spacing w:line="380" w:lineRule="exact"/>
              <w:ind w:right="-15"/>
              <w:rPr>
                <w:rFonts w:ascii="Arial" w:hAnsi="Arial" w:cs="Arial"/>
                <w:spacing w:val="-4"/>
                <w:sz w:val="19"/>
                <w:szCs w:val="19"/>
              </w:rPr>
            </w:pPr>
            <w:r w:rsidRPr="0051147F">
              <w:rPr>
                <w:rFonts w:ascii="Arial" w:hAnsi="Arial" w:cs="Arial"/>
                <w:spacing w:val="-4"/>
                <w:sz w:val="19"/>
                <w:szCs w:val="19"/>
                <w:lang w:bidi="ar-SA"/>
              </w:rPr>
              <w:t>Interest income</w:t>
            </w:r>
          </w:p>
        </w:tc>
        <w:tc>
          <w:tcPr>
            <w:tcW w:w="1170" w:type="dxa"/>
          </w:tcPr>
          <w:p w14:paraId="6A280EFE" w14:textId="47C27D89" w:rsidR="00E81F3D" w:rsidRPr="0051147F" w:rsidRDefault="00F81C3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1DD40B5B" w14:textId="503490F3"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6AC456CE" w14:textId="52F81AF2" w:rsidR="00E81F3D" w:rsidRPr="0051147F" w:rsidRDefault="00C7324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4,6</w:t>
            </w:r>
            <w:r w:rsidR="008110EF" w:rsidRPr="0051147F">
              <w:rPr>
                <w:rFonts w:ascii="Arial" w:hAnsi="Arial" w:cs="Arial"/>
                <w:spacing w:val="-5"/>
                <w:sz w:val="19"/>
                <w:szCs w:val="19"/>
                <w:lang w:bidi="ar-SA"/>
              </w:rPr>
              <w:t>50</w:t>
            </w:r>
          </w:p>
        </w:tc>
        <w:tc>
          <w:tcPr>
            <w:tcW w:w="1170" w:type="dxa"/>
          </w:tcPr>
          <w:p w14:paraId="0943183F" w14:textId="5E06F10A"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8,705</w:t>
            </w:r>
          </w:p>
        </w:tc>
      </w:tr>
      <w:tr w:rsidR="00E81F3D" w:rsidRPr="0051147F" w14:paraId="27659323" w14:textId="77777777" w:rsidTr="00B44BAF">
        <w:tc>
          <w:tcPr>
            <w:tcW w:w="4500" w:type="dxa"/>
          </w:tcPr>
          <w:p w14:paraId="72D52297" w14:textId="77777777" w:rsidR="00E81F3D" w:rsidRPr="0051147F" w:rsidRDefault="00E81F3D" w:rsidP="0051147F">
            <w:pPr>
              <w:spacing w:line="380" w:lineRule="exact"/>
              <w:ind w:right="-15"/>
              <w:rPr>
                <w:rFonts w:ascii="Arial" w:hAnsi="Arial" w:cs="Arial"/>
                <w:spacing w:val="-4"/>
                <w:sz w:val="19"/>
                <w:szCs w:val="19"/>
                <w:lang w:bidi="ar-SA"/>
              </w:rPr>
            </w:pPr>
            <w:r w:rsidRPr="0051147F">
              <w:rPr>
                <w:rFonts w:ascii="Arial" w:hAnsi="Arial" w:cs="Arial"/>
                <w:b/>
                <w:bCs/>
                <w:spacing w:val="-4"/>
                <w:sz w:val="19"/>
                <w:szCs w:val="19"/>
                <w:u w:val="single"/>
                <w:lang w:bidi="ar-SA"/>
              </w:rPr>
              <w:t xml:space="preserve">Transactions with related </w:t>
            </w:r>
            <w:r w:rsidRPr="0051147F">
              <w:rPr>
                <w:rFonts w:ascii="Arial" w:hAnsi="Arial" w:cs="Arial"/>
                <w:b/>
                <w:bCs/>
                <w:spacing w:val="-4"/>
                <w:sz w:val="19"/>
                <w:szCs w:val="19"/>
                <w:u w:val="single"/>
              </w:rPr>
              <w:t>companies</w:t>
            </w:r>
          </w:p>
        </w:tc>
        <w:tc>
          <w:tcPr>
            <w:tcW w:w="1170" w:type="dxa"/>
          </w:tcPr>
          <w:p w14:paraId="759CF9DB" w14:textId="7C6B9F12" w:rsidR="00E81F3D" w:rsidRPr="0051147F" w:rsidRDefault="00E81F3D" w:rsidP="0051147F">
            <w:pPr>
              <w:tabs>
                <w:tab w:val="decimal" w:pos="881"/>
              </w:tabs>
              <w:spacing w:line="380" w:lineRule="exact"/>
              <w:rPr>
                <w:rFonts w:ascii="Arial" w:hAnsi="Arial" w:cs="Arial"/>
                <w:spacing w:val="-5"/>
                <w:sz w:val="19"/>
                <w:szCs w:val="19"/>
                <w:lang w:bidi="ar-SA"/>
              </w:rPr>
            </w:pPr>
          </w:p>
        </w:tc>
        <w:tc>
          <w:tcPr>
            <w:tcW w:w="1170" w:type="dxa"/>
          </w:tcPr>
          <w:p w14:paraId="222A4244" w14:textId="77777777" w:rsidR="00E81F3D" w:rsidRPr="0051147F" w:rsidRDefault="00E81F3D" w:rsidP="0051147F">
            <w:pPr>
              <w:tabs>
                <w:tab w:val="decimal" w:pos="881"/>
              </w:tabs>
              <w:spacing w:line="380" w:lineRule="exact"/>
              <w:rPr>
                <w:rFonts w:ascii="Arial" w:hAnsi="Arial" w:cs="Arial"/>
                <w:spacing w:val="-5"/>
                <w:sz w:val="19"/>
                <w:szCs w:val="19"/>
                <w:lang w:bidi="ar-SA"/>
              </w:rPr>
            </w:pPr>
          </w:p>
        </w:tc>
        <w:tc>
          <w:tcPr>
            <w:tcW w:w="1170" w:type="dxa"/>
          </w:tcPr>
          <w:p w14:paraId="4A3D0059" w14:textId="77777777" w:rsidR="00E81F3D" w:rsidRPr="0051147F" w:rsidRDefault="00E81F3D" w:rsidP="0051147F">
            <w:pPr>
              <w:tabs>
                <w:tab w:val="decimal" w:pos="881"/>
              </w:tabs>
              <w:spacing w:line="380" w:lineRule="exact"/>
              <w:rPr>
                <w:rFonts w:ascii="Arial" w:hAnsi="Arial" w:cs="Arial"/>
                <w:spacing w:val="-5"/>
                <w:sz w:val="19"/>
                <w:szCs w:val="19"/>
                <w:lang w:bidi="ar-SA"/>
              </w:rPr>
            </w:pPr>
          </w:p>
        </w:tc>
        <w:tc>
          <w:tcPr>
            <w:tcW w:w="1170" w:type="dxa"/>
          </w:tcPr>
          <w:p w14:paraId="2143216A" w14:textId="77777777" w:rsidR="00E81F3D" w:rsidRPr="0051147F" w:rsidRDefault="00E81F3D" w:rsidP="0051147F">
            <w:pPr>
              <w:tabs>
                <w:tab w:val="decimal" w:pos="881"/>
              </w:tabs>
              <w:spacing w:line="380" w:lineRule="exact"/>
              <w:rPr>
                <w:rFonts w:ascii="Arial" w:hAnsi="Arial" w:cs="Arial"/>
                <w:spacing w:val="-5"/>
                <w:sz w:val="19"/>
                <w:szCs w:val="19"/>
                <w:lang w:bidi="ar-SA"/>
              </w:rPr>
            </w:pPr>
          </w:p>
        </w:tc>
      </w:tr>
      <w:tr w:rsidR="00E81F3D" w:rsidRPr="0051147F" w14:paraId="1D3706DA" w14:textId="77777777" w:rsidTr="00B44BAF">
        <w:tc>
          <w:tcPr>
            <w:tcW w:w="4500" w:type="dxa"/>
          </w:tcPr>
          <w:p w14:paraId="4A00B6CF" w14:textId="77777777" w:rsidR="00E81F3D" w:rsidRPr="0051147F" w:rsidRDefault="00E81F3D" w:rsidP="0051147F">
            <w:pPr>
              <w:spacing w:line="380" w:lineRule="exact"/>
              <w:ind w:right="-15"/>
              <w:rPr>
                <w:rFonts w:ascii="Arial" w:hAnsi="Arial" w:cs="Arial"/>
                <w:spacing w:val="-4"/>
                <w:sz w:val="19"/>
                <w:szCs w:val="19"/>
              </w:rPr>
            </w:pPr>
            <w:r w:rsidRPr="0051147F">
              <w:rPr>
                <w:rFonts w:ascii="Arial" w:hAnsi="Arial" w:cs="Arial"/>
                <w:spacing w:val="-4"/>
                <w:sz w:val="19"/>
                <w:szCs w:val="19"/>
              </w:rPr>
              <w:t>Cost of service</w:t>
            </w:r>
          </w:p>
        </w:tc>
        <w:tc>
          <w:tcPr>
            <w:tcW w:w="1170" w:type="dxa"/>
          </w:tcPr>
          <w:p w14:paraId="187205F5" w14:textId="0A053AC6" w:rsidR="00E81F3D" w:rsidRPr="0051147F" w:rsidRDefault="00F81C3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83,774</w:t>
            </w:r>
          </w:p>
        </w:tc>
        <w:tc>
          <w:tcPr>
            <w:tcW w:w="1170" w:type="dxa"/>
          </w:tcPr>
          <w:p w14:paraId="695B4AEA" w14:textId="78D683FC"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95,234</w:t>
            </w:r>
          </w:p>
        </w:tc>
        <w:tc>
          <w:tcPr>
            <w:tcW w:w="1170" w:type="dxa"/>
          </w:tcPr>
          <w:p w14:paraId="6E55D4B6" w14:textId="132E9214" w:rsidR="00E81F3D" w:rsidRPr="0051147F" w:rsidRDefault="008110EF"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6DCE44EC" w14:textId="0F812B3F"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cs/>
              </w:rPr>
              <w:t>-</w:t>
            </w:r>
          </w:p>
        </w:tc>
      </w:tr>
      <w:tr w:rsidR="00E81F3D" w:rsidRPr="0051147F" w14:paraId="76DDF4BA" w14:textId="77777777" w:rsidTr="00B44BAF">
        <w:tc>
          <w:tcPr>
            <w:tcW w:w="4500" w:type="dxa"/>
          </w:tcPr>
          <w:p w14:paraId="630E8913" w14:textId="77777777" w:rsidR="00E81F3D" w:rsidRPr="0051147F" w:rsidRDefault="00E81F3D" w:rsidP="0051147F">
            <w:pPr>
              <w:spacing w:line="380" w:lineRule="exact"/>
              <w:ind w:right="-15"/>
              <w:rPr>
                <w:rFonts w:ascii="Arial" w:hAnsi="Arial" w:cs="Arial"/>
                <w:spacing w:val="-4"/>
                <w:sz w:val="19"/>
                <w:szCs w:val="19"/>
              </w:rPr>
            </w:pPr>
            <w:r w:rsidRPr="0051147F">
              <w:rPr>
                <w:rFonts w:ascii="Arial" w:hAnsi="Arial" w:cs="Arial"/>
                <w:sz w:val="19"/>
                <w:szCs w:val="19"/>
              </w:rPr>
              <w:t>Project management fees</w:t>
            </w:r>
          </w:p>
        </w:tc>
        <w:tc>
          <w:tcPr>
            <w:tcW w:w="1170" w:type="dxa"/>
          </w:tcPr>
          <w:p w14:paraId="3FAD7A5D" w14:textId="05AC7827" w:rsidR="00E81F3D" w:rsidRPr="0051147F" w:rsidRDefault="00F81C3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7D3C212A" w14:textId="7E9F8CE0"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1,287</w:t>
            </w:r>
          </w:p>
        </w:tc>
        <w:tc>
          <w:tcPr>
            <w:tcW w:w="1170" w:type="dxa"/>
          </w:tcPr>
          <w:p w14:paraId="06D1513B" w14:textId="7CA6CCC6" w:rsidR="00E81F3D" w:rsidRPr="0051147F" w:rsidRDefault="008110EF"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2725F969" w14:textId="5B14A808"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cs/>
              </w:rPr>
              <w:t>-</w:t>
            </w:r>
          </w:p>
        </w:tc>
      </w:tr>
      <w:tr w:rsidR="00E81F3D" w:rsidRPr="0051147F" w14:paraId="32C72855" w14:textId="77777777" w:rsidTr="00B44BAF">
        <w:tc>
          <w:tcPr>
            <w:tcW w:w="4500" w:type="dxa"/>
          </w:tcPr>
          <w:p w14:paraId="3AC44C02" w14:textId="7E7B040F" w:rsidR="00E81F3D" w:rsidRPr="0051147F" w:rsidRDefault="00E81F3D" w:rsidP="0051147F">
            <w:pPr>
              <w:spacing w:line="380" w:lineRule="exact"/>
              <w:ind w:right="-15"/>
              <w:rPr>
                <w:rFonts w:ascii="Arial" w:hAnsi="Arial" w:cs="Arial"/>
                <w:sz w:val="19"/>
                <w:szCs w:val="19"/>
              </w:rPr>
            </w:pPr>
            <w:r w:rsidRPr="0051147F">
              <w:rPr>
                <w:rFonts w:ascii="Arial" w:hAnsi="Arial" w:cs="Arial"/>
                <w:sz w:val="19"/>
                <w:szCs w:val="19"/>
                <w:lang w:bidi="ar-SA"/>
              </w:rPr>
              <w:t>Interest expense</w:t>
            </w:r>
          </w:p>
        </w:tc>
        <w:tc>
          <w:tcPr>
            <w:tcW w:w="1170" w:type="dxa"/>
          </w:tcPr>
          <w:p w14:paraId="17A4BAB3" w14:textId="28730D53" w:rsidR="00E81F3D" w:rsidRPr="0051147F" w:rsidRDefault="00F81C3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42,052</w:t>
            </w:r>
          </w:p>
        </w:tc>
        <w:tc>
          <w:tcPr>
            <w:tcW w:w="1170" w:type="dxa"/>
          </w:tcPr>
          <w:p w14:paraId="259B33EE" w14:textId="79F7FD9B" w:rsidR="00E81F3D" w:rsidRPr="0051147F" w:rsidRDefault="00C7324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49,285</w:t>
            </w:r>
          </w:p>
        </w:tc>
        <w:tc>
          <w:tcPr>
            <w:tcW w:w="1170" w:type="dxa"/>
          </w:tcPr>
          <w:p w14:paraId="4E23EF34" w14:textId="04B588A9" w:rsidR="00E81F3D" w:rsidRPr="0051147F" w:rsidRDefault="008110EF"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539C6B24" w14:textId="4F4C02B9"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r w:rsidR="00E81F3D" w:rsidRPr="0051147F" w14:paraId="70E8C459" w14:textId="77777777" w:rsidTr="00B44BAF">
        <w:tc>
          <w:tcPr>
            <w:tcW w:w="4500" w:type="dxa"/>
          </w:tcPr>
          <w:p w14:paraId="3C027DA1" w14:textId="77777777" w:rsidR="00E81F3D" w:rsidRPr="0051147F" w:rsidRDefault="00E81F3D" w:rsidP="0051147F">
            <w:pPr>
              <w:spacing w:line="380" w:lineRule="exact"/>
              <w:ind w:right="-15"/>
              <w:rPr>
                <w:rFonts w:ascii="Arial" w:hAnsi="Arial" w:cs="Arial"/>
                <w:sz w:val="19"/>
                <w:szCs w:val="19"/>
              </w:rPr>
            </w:pPr>
            <w:r w:rsidRPr="0051147F">
              <w:rPr>
                <w:rFonts w:ascii="Arial" w:hAnsi="Arial" w:cs="Arial"/>
                <w:sz w:val="19"/>
                <w:szCs w:val="19"/>
              </w:rPr>
              <w:t>Human resources management fees</w:t>
            </w:r>
          </w:p>
        </w:tc>
        <w:tc>
          <w:tcPr>
            <w:tcW w:w="1170" w:type="dxa"/>
          </w:tcPr>
          <w:p w14:paraId="469A5F48" w14:textId="15A536FF" w:rsidR="00E81F3D" w:rsidRPr="0051147F" w:rsidRDefault="00F81C33"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26,242</w:t>
            </w:r>
          </w:p>
        </w:tc>
        <w:tc>
          <w:tcPr>
            <w:tcW w:w="1170" w:type="dxa"/>
          </w:tcPr>
          <w:p w14:paraId="2B46262C" w14:textId="0C5A4DEE"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31,288</w:t>
            </w:r>
          </w:p>
        </w:tc>
        <w:tc>
          <w:tcPr>
            <w:tcW w:w="1170" w:type="dxa"/>
          </w:tcPr>
          <w:p w14:paraId="3D3337BB" w14:textId="260ABB05" w:rsidR="00E81F3D" w:rsidRPr="0051147F" w:rsidRDefault="008110EF"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70EDE14A" w14:textId="22487E2C"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r w:rsidR="00E81F3D" w:rsidRPr="0051147F" w14:paraId="6E51269E" w14:textId="77777777" w:rsidTr="00B44BAF">
        <w:trPr>
          <w:trHeight w:val="74"/>
        </w:trPr>
        <w:tc>
          <w:tcPr>
            <w:tcW w:w="4500" w:type="dxa"/>
          </w:tcPr>
          <w:p w14:paraId="2CC17CE6" w14:textId="77777777" w:rsidR="00E81F3D" w:rsidRPr="0051147F" w:rsidRDefault="00E81F3D" w:rsidP="0051147F">
            <w:pPr>
              <w:spacing w:line="380" w:lineRule="exact"/>
              <w:rPr>
                <w:rFonts w:ascii="Arial" w:hAnsi="Arial" w:cs="Arial"/>
                <w:spacing w:val="-4"/>
                <w:sz w:val="19"/>
                <w:szCs w:val="19"/>
              </w:rPr>
            </w:pPr>
            <w:r w:rsidRPr="0051147F">
              <w:rPr>
                <w:rFonts w:ascii="Arial" w:hAnsi="Arial" w:cs="Arial"/>
                <w:spacing w:val="-4"/>
                <w:sz w:val="19"/>
                <w:szCs w:val="19"/>
              </w:rPr>
              <w:t>Other expenses</w:t>
            </w:r>
          </w:p>
        </w:tc>
        <w:tc>
          <w:tcPr>
            <w:tcW w:w="1170" w:type="dxa"/>
          </w:tcPr>
          <w:p w14:paraId="15E1530E" w14:textId="27BC09EA" w:rsidR="00E81F3D" w:rsidRPr="0051147F" w:rsidRDefault="00F81C33" w:rsidP="0051147F">
            <w:pPr>
              <w:tabs>
                <w:tab w:val="decimal" w:pos="881"/>
              </w:tabs>
              <w:spacing w:line="380" w:lineRule="exact"/>
              <w:rPr>
                <w:rFonts w:ascii="Arial" w:hAnsi="Arial" w:cs="Arial"/>
                <w:spacing w:val="-5"/>
                <w:sz w:val="19"/>
                <w:szCs w:val="19"/>
                <w:rtl/>
                <w:cs/>
                <w:lang w:bidi="ar-SA"/>
              </w:rPr>
            </w:pPr>
            <w:r w:rsidRPr="0051147F">
              <w:rPr>
                <w:rFonts w:ascii="Arial" w:hAnsi="Arial" w:cs="Arial"/>
                <w:spacing w:val="-5"/>
                <w:sz w:val="19"/>
                <w:szCs w:val="19"/>
                <w:lang w:bidi="ar-SA"/>
              </w:rPr>
              <w:t>2,468</w:t>
            </w:r>
          </w:p>
        </w:tc>
        <w:tc>
          <w:tcPr>
            <w:tcW w:w="1170" w:type="dxa"/>
          </w:tcPr>
          <w:p w14:paraId="003C0F37" w14:textId="7AC021D0"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2,294</w:t>
            </w:r>
          </w:p>
        </w:tc>
        <w:tc>
          <w:tcPr>
            <w:tcW w:w="1170" w:type="dxa"/>
          </w:tcPr>
          <w:p w14:paraId="1B205D44" w14:textId="13F6D88A" w:rsidR="00E81F3D" w:rsidRPr="0051147F" w:rsidRDefault="008110EF"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2,468</w:t>
            </w:r>
          </w:p>
        </w:tc>
        <w:tc>
          <w:tcPr>
            <w:tcW w:w="1170" w:type="dxa"/>
          </w:tcPr>
          <w:p w14:paraId="43A6BA98" w14:textId="400E4F38"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2,294</w:t>
            </w:r>
          </w:p>
        </w:tc>
      </w:tr>
      <w:tr w:rsidR="00E81F3D" w:rsidRPr="0051147F" w14:paraId="16939B13" w14:textId="77777777" w:rsidTr="00B44BAF">
        <w:trPr>
          <w:trHeight w:val="74"/>
        </w:trPr>
        <w:tc>
          <w:tcPr>
            <w:tcW w:w="4500" w:type="dxa"/>
          </w:tcPr>
          <w:p w14:paraId="3A436D97" w14:textId="77777777" w:rsidR="00E81F3D" w:rsidRPr="0051147F" w:rsidRDefault="00E81F3D" w:rsidP="0051147F">
            <w:pPr>
              <w:spacing w:line="380" w:lineRule="exact"/>
              <w:rPr>
                <w:rFonts w:ascii="Arial" w:hAnsi="Arial" w:cs="Arial"/>
                <w:spacing w:val="-4"/>
                <w:sz w:val="19"/>
                <w:szCs w:val="19"/>
              </w:rPr>
            </w:pPr>
            <w:r w:rsidRPr="0051147F">
              <w:rPr>
                <w:rFonts w:ascii="Arial" w:hAnsi="Arial" w:cs="Arial"/>
                <w:sz w:val="19"/>
                <w:szCs w:val="19"/>
              </w:rPr>
              <w:t>Purchases of goods</w:t>
            </w:r>
          </w:p>
        </w:tc>
        <w:tc>
          <w:tcPr>
            <w:tcW w:w="1170" w:type="dxa"/>
          </w:tcPr>
          <w:p w14:paraId="47D00CCD" w14:textId="73D50F07" w:rsidR="00E81F3D" w:rsidRPr="0051147F" w:rsidRDefault="00F81C33" w:rsidP="0051147F">
            <w:pPr>
              <w:tabs>
                <w:tab w:val="decimal" w:pos="881"/>
              </w:tabs>
              <w:spacing w:line="380" w:lineRule="exact"/>
              <w:rPr>
                <w:rFonts w:ascii="Arial" w:hAnsi="Arial" w:cs="Arial"/>
                <w:spacing w:val="-5"/>
                <w:sz w:val="19"/>
                <w:szCs w:val="19"/>
                <w:rtl/>
                <w:cs/>
                <w:lang w:bidi="ar-SA"/>
              </w:rPr>
            </w:pPr>
            <w:r w:rsidRPr="0051147F">
              <w:rPr>
                <w:rFonts w:ascii="Arial" w:hAnsi="Arial" w:cs="Arial"/>
                <w:spacing w:val="-5"/>
                <w:sz w:val="19"/>
                <w:szCs w:val="19"/>
                <w:lang w:bidi="ar-SA"/>
              </w:rPr>
              <w:t>-</w:t>
            </w:r>
          </w:p>
        </w:tc>
        <w:tc>
          <w:tcPr>
            <w:tcW w:w="1170" w:type="dxa"/>
          </w:tcPr>
          <w:p w14:paraId="1387F13D" w14:textId="5FA98624"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16,324</w:t>
            </w:r>
          </w:p>
        </w:tc>
        <w:tc>
          <w:tcPr>
            <w:tcW w:w="1170" w:type="dxa"/>
          </w:tcPr>
          <w:p w14:paraId="613E5FB0" w14:textId="7FDDE0A6" w:rsidR="00E81F3D" w:rsidRPr="0051147F" w:rsidRDefault="008110EF"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c>
          <w:tcPr>
            <w:tcW w:w="1170" w:type="dxa"/>
          </w:tcPr>
          <w:p w14:paraId="30E9DB6C" w14:textId="67C4B044" w:rsidR="00E81F3D" w:rsidRPr="0051147F" w:rsidRDefault="00E81F3D" w:rsidP="0051147F">
            <w:pPr>
              <w:tabs>
                <w:tab w:val="decimal" w:pos="881"/>
              </w:tabs>
              <w:spacing w:line="380" w:lineRule="exact"/>
              <w:rPr>
                <w:rFonts w:ascii="Arial" w:hAnsi="Arial" w:cs="Arial"/>
                <w:spacing w:val="-5"/>
                <w:sz w:val="19"/>
                <w:szCs w:val="19"/>
                <w:lang w:bidi="ar-SA"/>
              </w:rPr>
            </w:pPr>
            <w:r w:rsidRPr="0051147F">
              <w:rPr>
                <w:rFonts w:ascii="Arial" w:hAnsi="Arial" w:cs="Arial"/>
                <w:spacing w:val="-5"/>
                <w:sz w:val="19"/>
                <w:szCs w:val="19"/>
                <w:lang w:bidi="ar-SA"/>
              </w:rPr>
              <w:t>-</w:t>
            </w:r>
          </w:p>
        </w:tc>
      </w:tr>
    </w:tbl>
    <w:p w14:paraId="4CF18682" w14:textId="77777777" w:rsidR="00E81F3D" w:rsidRPr="0051147F" w:rsidRDefault="00E81F3D" w:rsidP="0051147F">
      <w:pPr>
        <w:tabs>
          <w:tab w:val="left" w:pos="900"/>
          <w:tab w:val="left" w:pos="2160"/>
        </w:tabs>
        <w:spacing w:before="240" w:after="120" w:line="380" w:lineRule="exact"/>
        <w:ind w:left="605"/>
        <w:jc w:val="thaiDistribute"/>
        <w:rPr>
          <w:rFonts w:ascii="Arial" w:hAnsi="Arial" w:cs="Arial"/>
          <w:sz w:val="22"/>
          <w:szCs w:val="22"/>
        </w:rPr>
      </w:pPr>
      <w:r w:rsidRPr="0051147F">
        <w:rPr>
          <w:rFonts w:ascii="Arial" w:hAnsi="Arial" w:cs="Arial"/>
          <w:sz w:val="22"/>
          <w:szCs w:val="22"/>
        </w:rPr>
        <w:br w:type="page"/>
      </w:r>
    </w:p>
    <w:p w14:paraId="51A36072" w14:textId="03862978" w:rsidR="00E2749F" w:rsidRPr="0051147F" w:rsidRDefault="00E2749F" w:rsidP="0051147F">
      <w:pPr>
        <w:tabs>
          <w:tab w:val="left" w:pos="900"/>
          <w:tab w:val="left" w:pos="2160"/>
        </w:tabs>
        <w:spacing w:before="240" w:after="120" w:line="380" w:lineRule="exact"/>
        <w:ind w:left="605"/>
        <w:jc w:val="thaiDistribute"/>
        <w:rPr>
          <w:rFonts w:ascii="Arial" w:hAnsi="Arial" w:cs="Arial"/>
          <w:sz w:val="22"/>
          <w:szCs w:val="22"/>
        </w:rPr>
      </w:pPr>
      <w:r w:rsidRPr="0051147F">
        <w:rPr>
          <w:rFonts w:ascii="Arial" w:hAnsi="Arial" w:cs="Arial"/>
          <w:sz w:val="22"/>
          <w:szCs w:val="22"/>
        </w:rPr>
        <w:lastRenderedPageBreak/>
        <w:t xml:space="preserve">The </w:t>
      </w:r>
      <w:proofErr w:type="gramStart"/>
      <w:r w:rsidRPr="0051147F">
        <w:rPr>
          <w:rFonts w:ascii="Arial" w:hAnsi="Arial" w:cs="Arial"/>
          <w:sz w:val="22"/>
          <w:szCs w:val="22"/>
        </w:rPr>
        <w:t>balances</w:t>
      </w:r>
      <w:proofErr w:type="gramEnd"/>
      <w:r w:rsidRPr="0051147F">
        <w:rPr>
          <w:rFonts w:ascii="Arial" w:hAnsi="Arial" w:cs="Arial"/>
          <w:sz w:val="22"/>
          <w:szCs w:val="22"/>
        </w:rPr>
        <w:t xml:space="preserve"> of the accounts between the Group and those related companies are as follows: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FF366D" w:rsidRPr="0051147F" w14:paraId="414877BD" w14:textId="77777777" w:rsidTr="00D7681D">
        <w:trPr>
          <w:trHeight w:val="20"/>
          <w:tblHeader/>
        </w:trPr>
        <w:tc>
          <w:tcPr>
            <w:tcW w:w="9180" w:type="dxa"/>
            <w:gridSpan w:val="5"/>
          </w:tcPr>
          <w:p w14:paraId="03B7E7E9" w14:textId="77777777" w:rsidR="00E2749F" w:rsidRPr="0051147F" w:rsidRDefault="00E2749F" w:rsidP="0051147F">
            <w:pPr>
              <w:tabs>
                <w:tab w:val="left" w:pos="900"/>
                <w:tab w:val="left" w:pos="2160"/>
                <w:tab w:val="right" w:pos="7200"/>
                <w:tab w:val="right" w:pos="8540"/>
              </w:tabs>
              <w:spacing w:line="380" w:lineRule="exact"/>
              <w:jc w:val="right"/>
              <w:rPr>
                <w:rFonts w:ascii="Arial" w:eastAsia="MS Mincho" w:hAnsi="Arial" w:cs="Arial"/>
                <w:sz w:val="18"/>
                <w:szCs w:val="18"/>
                <w:cs/>
              </w:rPr>
            </w:pPr>
            <w:r w:rsidRPr="0051147F">
              <w:rPr>
                <w:rFonts w:ascii="Arial" w:eastAsia="MS Mincho" w:hAnsi="Arial" w:cs="Arial"/>
                <w:sz w:val="18"/>
                <w:szCs w:val="18"/>
              </w:rPr>
              <w:t>(Unit: Thousand Baht)</w:t>
            </w:r>
          </w:p>
        </w:tc>
      </w:tr>
      <w:tr w:rsidR="00FF366D" w:rsidRPr="0051147F" w14:paraId="35548C67" w14:textId="77777777" w:rsidTr="00C1040A">
        <w:trPr>
          <w:trHeight w:val="20"/>
          <w:tblHeader/>
        </w:trPr>
        <w:tc>
          <w:tcPr>
            <w:tcW w:w="4140" w:type="dxa"/>
          </w:tcPr>
          <w:p w14:paraId="142659F1" w14:textId="77777777" w:rsidR="00E2749F" w:rsidRPr="0051147F" w:rsidRDefault="00E2749F" w:rsidP="0051147F">
            <w:pPr>
              <w:tabs>
                <w:tab w:val="left" w:pos="900"/>
                <w:tab w:val="left" w:pos="2160"/>
                <w:tab w:val="right" w:pos="7200"/>
                <w:tab w:val="right" w:pos="8540"/>
              </w:tabs>
              <w:spacing w:line="380" w:lineRule="exact"/>
              <w:rPr>
                <w:rFonts w:ascii="Arial" w:eastAsia="MS Mincho" w:hAnsi="Arial" w:cs="Arial"/>
                <w:sz w:val="18"/>
                <w:szCs w:val="18"/>
              </w:rPr>
            </w:pPr>
          </w:p>
        </w:tc>
        <w:tc>
          <w:tcPr>
            <w:tcW w:w="2520" w:type="dxa"/>
            <w:gridSpan w:val="2"/>
          </w:tcPr>
          <w:p w14:paraId="1E552295" w14:textId="77777777" w:rsidR="00E2749F" w:rsidRPr="0051147F" w:rsidRDefault="00E2749F" w:rsidP="0051147F">
            <w:pPr>
              <w:pBdr>
                <w:bottom w:val="single" w:sz="4" w:space="1" w:color="auto"/>
              </w:pBdr>
              <w:spacing w:line="380" w:lineRule="exact"/>
              <w:jc w:val="center"/>
              <w:rPr>
                <w:rFonts w:ascii="Arial" w:eastAsia="MS Mincho" w:hAnsi="Arial" w:cs="Arial"/>
                <w:sz w:val="18"/>
                <w:szCs w:val="18"/>
              </w:rPr>
            </w:pPr>
            <w:r w:rsidRPr="0051147F">
              <w:rPr>
                <w:rFonts w:ascii="Arial" w:eastAsia="MS Mincho" w:hAnsi="Arial" w:cs="Arial"/>
                <w:sz w:val="18"/>
                <w:szCs w:val="18"/>
              </w:rPr>
              <w:t>Consolidated                  financial statements</w:t>
            </w:r>
          </w:p>
        </w:tc>
        <w:tc>
          <w:tcPr>
            <w:tcW w:w="2520" w:type="dxa"/>
            <w:gridSpan w:val="2"/>
          </w:tcPr>
          <w:p w14:paraId="431C722A" w14:textId="77777777" w:rsidR="00E2749F" w:rsidRPr="0051147F" w:rsidRDefault="00E2749F" w:rsidP="0051147F">
            <w:pPr>
              <w:pBdr>
                <w:bottom w:val="single" w:sz="4" w:space="1" w:color="auto"/>
              </w:pBdr>
              <w:spacing w:line="380" w:lineRule="exact"/>
              <w:jc w:val="center"/>
              <w:rPr>
                <w:rFonts w:ascii="Arial" w:eastAsia="MS Mincho" w:hAnsi="Arial" w:cs="Arial"/>
                <w:sz w:val="18"/>
                <w:szCs w:val="18"/>
              </w:rPr>
            </w:pPr>
            <w:r w:rsidRPr="0051147F">
              <w:rPr>
                <w:rFonts w:ascii="Arial" w:eastAsia="MS Mincho" w:hAnsi="Arial" w:cs="Arial"/>
                <w:sz w:val="18"/>
                <w:szCs w:val="18"/>
              </w:rPr>
              <w:t>Separate                           financial statements</w:t>
            </w:r>
          </w:p>
        </w:tc>
      </w:tr>
      <w:tr w:rsidR="00C1040A" w:rsidRPr="0051147F" w14:paraId="0A6B4C21" w14:textId="77777777" w:rsidTr="00C1040A">
        <w:trPr>
          <w:trHeight w:val="20"/>
          <w:tblHeader/>
        </w:trPr>
        <w:tc>
          <w:tcPr>
            <w:tcW w:w="4140" w:type="dxa"/>
          </w:tcPr>
          <w:p w14:paraId="079B086A" w14:textId="77777777" w:rsidR="00C1040A" w:rsidRPr="0051147F" w:rsidRDefault="00C1040A" w:rsidP="0051147F">
            <w:pPr>
              <w:tabs>
                <w:tab w:val="left" w:pos="900"/>
                <w:tab w:val="left" w:pos="2160"/>
                <w:tab w:val="right" w:pos="7200"/>
                <w:tab w:val="right" w:pos="8540"/>
              </w:tabs>
              <w:spacing w:line="380" w:lineRule="exact"/>
              <w:rPr>
                <w:rFonts w:ascii="Arial" w:eastAsia="MS Mincho" w:hAnsi="Arial" w:cs="Arial"/>
                <w:sz w:val="18"/>
                <w:szCs w:val="18"/>
                <w:cs/>
              </w:rPr>
            </w:pPr>
          </w:p>
        </w:tc>
        <w:tc>
          <w:tcPr>
            <w:tcW w:w="1260" w:type="dxa"/>
          </w:tcPr>
          <w:p w14:paraId="619E7870" w14:textId="475ECC42" w:rsidR="00C1040A" w:rsidRPr="0051147F" w:rsidRDefault="00346E4E" w:rsidP="0051147F">
            <w:pPr>
              <w:pBdr>
                <w:bottom w:val="single" w:sz="4" w:space="1" w:color="auto"/>
              </w:pBdr>
              <w:spacing w:line="380" w:lineRule="exact"/>
              <w:jc w:val="center"/>
              <w:rPr>
                <w:rFonts w:ascii="Arial" w:hAnsi="Arial" w:cs="Arial"/>
                <w:sz w:val="18"/>
                <w:szCs w:val="18"/>
                <w:u w:val="single"/>
                <w:lang w:bidi="ar-SA"/>
              </w:rPr>
            </w:pPr>
            <w:r w:rsidRPr="0051147F">
              <w:rPr>
                <w:rFonts w:ascii="Arial" w:hAnsi="Arial" w:cs="Arial"/>
                <w:sz w:val="18"/>
                <w:szCs w:val="18"/>
                <w:lang w:bidi="ar-SA"/>
              </w:rPr>
              <w:t>30 June 2026</w:t>
            </w:r>
          </w:p>
        </w:tc>
        <w:tc>
          <w:tcPr>
            <w:tcW w:w="1260" w:type="dxa"/>
          </w:tcPr>
          <w:p w14:paraId="177F47CB" w14:textId="1852C7D0" w:rsidR="00C1040A" w:rsidRPr="0051147F" w:rsidRDefault="00C1040A" w:rsidP="0051147F">
            <w:pPr>
              <w:pBdr>
                <w:bottom w:val="single" w:sz="4" w:space="1" w:color="auto"/>
              </w:pBdr>
              <w:spacing w:line="380" w:lineRule="exact"/>
              <w:jc w:val="center"/>
              <w:rPr>
                <w:rFonts w:ascii="Arial" w:hAnsi="Arial" w:cs="Arial"/>
                <w:spacing w:val="-4"/>
                <w:sz w:val="18"/>
                <w:szCs w:val="18"/>
                <w:u w:val="single"/>
                <w:lang w:bidi="ar-SA"/>
              </w:rPr>
            </w:pPr>
            <w:r w:rsidRPr="0051147F">
              <w:rPr>
                <w:rFonts w:ascii="Arial" w:hAnsi="Arial" w:cs="Arial"/>
                <w:spacing w:val="-4"/>
                <w:sz w:val="18"/>
                <w:szCs w:val="18"/>
                <w:lang w:bidi="ar-SA"/>
              </w:rPr>
              <w:t>31 December 2025</w:t>
            </w:r>
          </w:p>
        </w:tc>
        <w:tc>
          <w:tcPr>
            <w:tcW w:w="1260" w:type="dxa"/>
          </w:tcPr>
          <w:p w14:paraId="08F1E7D4" w14:textId="0A8D0F5D" w:rsidR="00C1040A" w:rsidRPr="0051147F" w:rsidRDefault="00346E4E" w:rsidP="0051147F">
            <w:pPr>
              <w:pBdr>
                <w:bottom w:val="single" w:sz="4" w:space="1" w:color="auto"/>
              </w:pBdr>
              <w:spacing w:line="380" w:lineRule="exact"/>
              <w:jc w:val="center"/>
              <w:rPr>
                <w:rFonts w:ascii="Arial" w:hAnsi="Arial" w:cs="Arial"/>
                <w:sz w:val="18"/>
                <w:szCs w:val="18"/>
                <w:u w:val="single"/>
                <w:lang w:bidi="ar-SA"/>
              </w:rPr>
            </w:pPr>
            <w:r w:rsidRPr="0051147F">
              <w:rPr>
                <w:rFonts w:ascii="Arial" w:hAnsi="Arial" w:cs="Arial"/>
                <w:sz w:val="18"/>
                <w:szCs w:val="18"/>
                <w:lang w:bidi="ar-SA"/>
              </w:rPr>
              <w:t>30 June 2026</w:t>
            </w:r>
          </w:p>
        </w:tc>
        <w:tc>
          <w:tcPr>
            <w:tcW w:w="1260" w:type="dxa"/>
          </w:tcPr>
          <w:p w14:paraId="43576284" w14:textId="07A0138E" w:rsidR="00C1040A" w:rsidRPr="0051147F" w:rsidRDefault="00C1040A" w:rsidP="0051147F">
            <w:pPr>
              <w:pBdr>
                <w:bottom w:val="single" w:sz="4" w:space="1" w:color="auto"/>
              </w:pBdr>
              <w:spacing w:line="380" w:lineRule="exact"/>
              <w:jc w:val="center"/>
              <w:rPr>
                <w:rFonts w:ascii="Arial" w:hAnsi="Arial" w:cs="Arial"/>
                <w:spacing w:val="-4"/>
                <w:sz w:val="18"/>
                <w:szCs w:val="18"/>
                <w:u w:val="single"/>
                <w:lang w:bidi="ar-SA"/>
              </w:rPr>
            </w:pPr>
            <w:r w:rsidRPr="0051147F">
              <w:rPr>
                <w:rFonts w:ascii="Arial" w:hAnsi="Arial" w:cs="Arial"/>
                <w:spacing w:val="-4"/>
                <w:sz w:val="18"/>
                <w:szCs w:val="18"/>
                <w:lang w:bidi="ar-SA"/>
              </w:rPr>
              <w:t>31 December 2025</w:t>
            </w:r>
          </w:p>
        </w:tc>
      </w:tr>
      <w:tr w:rsidR="00FF366D" w:rsidRPr="0051147F" w14:paraId="7506509C" w14:textId="77777777" w:rsidTr="00C1040A">
        <w:trPr>
          <w:trHeight w:val="20"/>
          <w:tblHeader/>
        </w:trPr>
        <w:tc>
          <w:tcPr>
            <w:tcW w:w="4140" w:type="dxa"/>
          </w:tcPr>
          <w:p w14:paraId="51545039" w14:textId="77777777" w:rsidR="00E2749F" w:rsidRPr="0051147F" w:rsidRDefault="00E2749F" w:rsidP="0051147F">
            <w:pPr>
              <w:tabs>
                <w:tab w:val="left" w:pos="900"/>
                <w:tab w:val="left" w:pos="2160"/>
                <w:tab w:val="right" w:pos="7200"/>
                <w:tab w:val="right" w:pos="8540"/>
              </w:tabs>
              <w:spacing w:line="380" w:lineRule="exact"/>
              <w:rPr>
                <w:rFonts w:ascii="Arial" w:eastAsia="MS Mincho" w:hAnsi="Arial" w:cs="Arial"/>
                <w:sz w:val="18"/>
                <w:szCs w:val="18"/>
                <w:cs/>
              </w:rPr>
            </w:pPr>
          </w:p>
        </w:tc>
        <w:tc>
          <w:tcPr>
            <w:tcW w:w="1260" w:type="dxa"/>
          </w:tcPr>
          <w:p w14:paraId="2A968A6D" w14:textId="77777777" w:rsidR="00E2749F" w:rsidRPr="0051147F" w:rsidRDefault="00E2749F" w:rsidP="0051147F">
            <w:pPr>
              <w:tabs>
                <w:tab w:val="decimal" w:pos="972"/>
              </w:tabs>
              <w:spacing w:line="380" w:lineRule="exact"/>
              <w:rPr>
                <w:rFonts w:ascii="Arial" w:hAnsi="Arial" w:cs="Arial"/>
                <w:sz w:val="18"/>
                <w:szCs w:val="18"/>
                <w:u w:val="single"/>
                <w:lang w:bidi="ar-SA"/>
              </w:rPr>
            </w:pPr>
          </w:p>
        </w:tc>
        <w:tc>
          <w:tcPr>
            <w:tcW w:w="1260" w:type="dxa"/>
          </w:tcPr>
          <w:p w14:paraId="6C494AC4" w14:textId="77777777" w:rsidR="00E2749F" w:rsidRPr="0051147F" w:rsidRDefault="00E2749F" w:rsidP="0051147F">
            <w:pPr>
              <w:spacing w:line="380" w:lineRule="exact"/>
              <w:jc w:val="center"/>
              <w:rPr>
                <w:rFonts w:ascii="Arial" w:hAnsi="Arial" w:cs="Arial"/>
                <w:spacing w:val="-4"/>
                <w:sz w:val="18"/>
                <w:szCs w:val="18"/>
                <w:u w:val="single"/>
                <w:lang w:bidi="ar-SA"/>
              </w:rPr>
            </w:pPr>
            <w:r w:rsidRPr="0051147F">
              <w:rPr>
                <w:rFonts w:ascii="Arial" w:hAnsi="Arial" w:cs="Arial"/>
                <w:sz w:val="18"/>
                <w:szCs w:val="18"/>
                <w:lang w:bidi="ar-SA"/>
              </w:rPr>
              <w:t>(Audited)</w:t>
            </w:r>
          </w:p>
        </w:tc>
        <w:tc>
          <w:tcPr>
            <w:tcW w:w="1260" w:type="dxa"/>
          </w:tcPr>
          <w:p w14:paraId="52C632DE" w14:textId="77777777" w:rsidR="00E2749F" w:rsidRPr="0051147F" w:rsidRDefault="00E2749F" w:rsidP="0051147F">
            <w:pPr>
              <w:spacing w:line="380" w:lineRule="exact"/>
              <w:jc w:val="center"/>
              <w:rPr>
                <w:rFonts w:ascii="Arial" w:hAnsi="Arial" w:cs="Arial"/>
                <w:sz w:val="18"/>
                <w:szCs w:val="18"/>
                <w:u w:val="single"/>
                <w:lang w:bidi="ar-SA"/>
              </w:rPr>
            </w:pPr>
          </w:p>
        </w:tc>
        <w:tc>
          <w:tcPr>
            <w:tcW w:w="1260" w:type="dxa"/>
          </w:tcPr>
          <w:p w14:paraId="189A5D9F" w14:textId="77777777" w:rsidR="00E2749F" w:rsidRPr="0051147F" w:rsidRDefault="00E2749F" w:rsidP="0051147F">
            <w:pPr>
              <w:spacing w:line="380" w:lineRule="exact"/>
              <w:jc w:val="center"/>
              <w:rPr>
                <w:rFonts w:ascii="Arial" w:hAnsi="Arial" w:cs="Arial"/>
                <w:spacing w:val="-4"/>
                <w:sz w:val="18"/>
                <w:szCs w:val="18"/>
                <w:u w:val="single"/>
                <w:lang w:bidi="ar-SA"/>
              </w:rPr>
            </w:pPr>
            <w:r w:rsidRPr="0051147F">
              <w:rPr>
                <w:rFonts w:ascii="Arial" w:hAnsi="Arial" w:cs="Arial"/>
                <w:sz w:val="18"/>
                <w:szCs w:val="18"/>
                <w:lang w:bidi="ar-SA"/>
              </w:rPr>
              <w:t>(Audited)</w:t>
            </w:r>
          </w:p>
        </w:tc>
      </w:tr>
      <w:tr w:rsidR="005F6342" w:rsidRPr="0051147F" w14:paraId="6472ACF8" w14:textId="77777777" w:rsidTr="00193E8B">
        <w:tc>
          <w:tcPr>
            <w:tcW w:w="9180" w:type="dxa"/>
            <w:gridSpan w:val="5"/>
          </w:tcPr>
          <w:p w14:paraId="7BF79742" w14:textId="285BE04C" w:rsidR="005F6342" w:rsidRPr="0051147F" w:rsidRDefault="005F6342" w:rsidP="0051147F">
            <w:pPr>
              <w:tabs>
                <w:tab w:val="decimal" w:pos="1092"/>
                <w:tab w:val="decimal" w:pos="1347"/>
              </w:tabs>
              <w:spacing w:line="380" w:lineRule="exact"/>
              <w:rPr>
                <w:rFonts w:ascii="Arial" w:eastAsia="MS Mincho" w:hAnsi="Arial" w:cs="Arial"/>
                <w:sz w:val="18"/>
                <w:szCs w:val="18"/>
              </w:rPr>
            </w:pPr>
            <w:r w:rsidRPr="0051147F">
              <w:rPr>
                <w:rFonts w:ascii="Arial" w:eastAsia="MS Mincho" w:hAnsi="Arial" w:cs="Arial"/>
                <w:b/>
                <w:bCs/>
                <w:sz w:val="18"/>
                <w:szCs w:val="18"/>
                <w:u w:val="single"/>
              </w:rPr>
              <w:t xml:space="preserve">Other </w:t>
            </w:r>
            <w:r w:rsidRPr="0051147F">
              <w:rPr>
                <w:rFonts w:ascii="Arial" w:eastAsia="MS Mincho" w:hAnsi="Arial" w:cs="Arial"/>
                <w:b/>
                <w:bCs/>
                <w:sz w:val="18"/>
                <w:szCs w:val="22"/>
                <w:u w:val="single"/>
              </w:rPr>
              <w:t xml:space="preserve">current </w:t>
            </w:r>
            <w:r w:rsidRPr="0051147F">
              <w:rPr>
                <w:rFonts w:ascii="Arial" w:eastAsia="MS Mincho" w:hAnsi="Arial" w:cs="Arial"/>
                <w:b/>
                <w:bCs/>
                <w:sz w:val="18"/>
                <w:szCs w:val="18"/>
                <w:u w:val="single"/>
              </w:rPr>
              <w:t>receivables - related parties</w:t>
            </w:r>
            <w:r w:rsidRPr="0051147F">
              <w:rPr>
                <w:rFonts w:ascii="Arial" w:eastAsia="MS Mincho" w:hAnsi="Arial" w:cs="Arial"/>
                <w:b/>
                <w:bCs/>
                <w:sz w:val="18"/>
                <w:szCs w:val="18"/>
              </w:rPr>
              <w:t xml:space="preserve"> (Note </w:t>
            </w:r>
            <w:r w:rsidR="0067302A" w:rsidRPr="0051147F">
              <w:rPr>
                <w:rFonts w:ascii="Arial" w:eastAsia="MS Mincho" w:hAnsi="Arial" w:cs="Arial"/>
                <w:b/>
                <w:bCs/>
                <w:sz w:val="18"/>
                <w:szCs w:val="18"/>
              </w:rPr>
              <w:t>4</w:t>
            </w:r>
            <w:r w:rsidRPr="0051147F">
              <w:rPr>
                <w:rFonts w:ascii="Arial" w:eastAsia="MS Mincho" w:hAnsi="Arial" w:cs="Arial"/>
                <w:b/>
                <w:bCs/>
                <w:sz w:val="18"/>
                <w:szCs w:val="18"/>
              </w:rPr>
              <w:t>)</w:t>
            </w:r>
          </w:p>
        </w:tc>
      </w:tr>
      <w:tr w:rsidR="00297C63" w:rsidRPr="0051147F" w14:paraId="5C90AE34" w14:textId="77777777" w:rsidTr="00193E8B">
        <w:tc>
          <w:tcPr>
            <w:tcW w:w="4140" w:type="dxa"/>
          </w:tcPr>
          <w:p w14:paraId="1E6298D0" w14:textId="77777777" w:rsidR="00297C63" w:rsidRPr="0051147F" w:rsidRDefault="00297C63" w:rsidP="0051147F">
            <w:pPr>
              <w:tabs>
                <w:tab w:val="left" w:pos="900"/>
                <w:tab w:val="left" w:pos="2160"/>
                <w:tab w:val="right" w:pos="7200"/>
                <w:tab w:val="right" w:pos="8540"/>
              </w:tabs>
              <w:spacing w:line="380" w:lineRule="exact"/>
              <w:rPr>
                <w:rFonts w:ascii="Arial" w:eastAsia="MS Mincho" w:hAnsi="Arial" w:cs="Arial"/>
                <w:sz w:val="18"/>
                <w:szCs w:val="18"/>
                <w:cs/>
              </w:rPr>
            </w:pPr>
            <w:r w:rsidRPr="0051147F">
              <w:rPr>
                <w:rFonts w:ascii="Arial" w:eastAsia="MS Mincho" w:hAnsi="Arial" w:cs="Arial"/>
                <w:sz w:val="18"/>
                <w:szCs w:val="18"/>
              </w:rPr>
              <w:t>Subsidiaries</w:t>
            </w:r>
          </w:p>
        </w:tc>
        <w:tc>
          <w:tcPr>
            <w:tcW w:w="1260" w:type="dxa"/>
            <w:vAlign w:val="bottom"/>
          </w:tcPr>
          <w:p w14:paraId="478D1A8F" w14:textId="1E4D36D4" w:rsidR="00297C63" w:rsidRPr="0051147F" w:rsidRDefault="0099441C"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w:t>
            </w:r>
          </w:p>
        </w:tc>
        <w:tc>
          <w:tcPr>
            <w:tcW w:w="1260" w:type="dxa"/>
            <w:vAlign w:val="bottom"/>
          </w:tcPr>
          <w:p w14:paraId="0B40C63B" w14:textId="30B6FB07"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w:t>
            </w:r>
          </w:p>
        </w:tc>
        <w:tc>
          <w:tcPr>
            <w:tcW w:w="1260" w:type="dxa"/>
            <w:vAlign w:val="bottom"/>
          </w:tcPr>
          <w:p w14:paraId="4F017696" w14:textId="5C7E575F" w:rsidR="00297C63" w:rsidRPr="0051147F" w:rsidRDefault="0099441C" w:rsidP="0051147F">
            <w:pPr>
              <w:pBdr>
                <w:bottom w:val="double" w:sz="4" w:space="1" w:color="auto"/>
              </w:pBdr>
              <w:tabs>
                <w:tab w:val="decimal" w:pos="972"/>
              </w:tabs>
              <w:spacing w:line="380" w:lineRule="exact"/>
              <w:ind w:left="-29" w:right="-29"/>
              <w:rPr>
                <w:rFonts w:ascii="Arial" w:hAnsi="Arial" w:cs="Arial"/>
                <w:sz w:val="18"/>
                <w:szCs w:val="22"/>
              </w:rPr>
            </w:pPr>
            <w:r w:rsidRPr="0051147F">
              <w:rPr>
                <w:rFonts w:ascii="Arial" w:hAnsi="Arial" w:cs="Arial"/>
                <w:sz w:val="18"/>
                <w:szCs w:val="22"/>
              </w:rPr>
              <w:t>20,152</w:t>
            </w:r>
          </w:p>
        </w:tc>
        <w:tc>
          <w:tcPr>
            <w:tcW w:w="1260" w:type="dxa"/>
            <w:vAlign w:val="bottom"/>
          </w:tcPr>
          <w:p w14:paraId="062F3854" w14:textId="7210F7C5"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18,457</w:t>
            </w:r>
          </w:p>
        </w:tc>
      </w:tr>
      <w:tr w:rsidR="00297C63" w:rsidRPr="0051147F" w14:paraId="5453AF7B" w14:textId="77777777" w:rsidTr="003D0A4D">
        <w:tc>
          <w:tcPr>
            <w:tcW w:w="4140" w:type="dxa"/>
          </w:tcPr>
          <w:p w14:paraId="36C81A32" w14:textId="77777777" w:rsidR="00297C63" w:rsidRPr="0051147F" w:rsidRDefault="00297C63" w:rsidP="0051147F">
            <w:pPr>
              <w:tabs>
                <w:tab w:val="decimal" w:pos="1092"/>
                <w:tab w:val="decimal" w:pos="1347"/>
              </w:tabs>
              <w:spacing w:line="380" w:lineRule="exact"/>
              <w:rPr>
                <w:rFonts w:ascii="Arial" w:eastAsia="MS Mincho" w:hAnsi="Arial" w:cs="Arial"/>
                <w:sz w:val="18"/>
                <w:szCs w:val="18"/>
              </w:rPr>
            </w:pPr>
          </w:p>
        </w:tc>
        <w:tc>
          <w:tcPr>
            <w:tcW w:w="1260" w:type="dxa"/>
          </w:tcPr>
          <w:p w14:paraId="35A1B506"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tcPr>
          <w:p w14:paraId="17AA7E40"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tcPr>
          <w:p w14:paraId="02BA1347"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tcPr>
          <w:p w14:paraId="3577E9DE" w14:textId="7E665497" w:rsidR="00297C63" w:rsidRPr="0051147F" w:rsidRDefault="00297C63" w:rsidP="0051147F">
            <w:pPr>
              <w:tabs>
                <w:tab w:val="decimal" w:pos="972"/>
              </w:tabs>
              <w:spacing w:line="380" w:lineRule="exact"/>
              <w:ind w:left="-29" w:right="-29"/>
              <w:rPr>
                <w:rFonts w:ascii="Arial" w:hAnsi="Arial" w:cs="Arial"/>
                <w:sz w:val="18"/>
                <w:szCs w:val="18"/>
                <w:lang w:bidi="ar-SA"/>
              </w:rPr>
            </w:pPr>
          </w:p>
        </w:tc>
      </w:tr>
      <w:tr w:rsidR="00297C63" w:rsidRPr="0051147F" w14:paraId="6BED1EC6" w14:textId="77777777" w:rsidTr="003D0A4D">
        <w:tc>
          <w:tcPr>
            <w:tcW w:w="4140" w:type="dxa"/>
          </w:tcPr>
          <w:p w14:paraId="5C228EA6" w14:textId="3CC8F0B3" w:rsidR="00297C63" w:rsidRPr="0051147F" w:rsidRDefault="00297C63" w:rsidP="0051147F">
            <w:pPr>
              <w:tabs>
                <w:tab w:val="decimal" w:pos="1092"/>
                <w:tab w:val="decimal" w:pos="1347"/>
              </w:tabs>
              <w:spacing w:line="380" w:lineRule="exact"/>
              <w:rPr>
                <w:rFonts w:ascii="Arial" w:eastAsia="MS Mincho" w:hAnsi="Arial" w:cs="Arial"/>
                <w:sz w:val="18"/>
                <w:szCs w:val="18"/>
              </w:rPr>
            </w:pPr>
            <w:r w:rsidRPr="0051147F">
              <w:rPr>
                <w:rFonts w:ascii="Arial" w:eastAsia="MS Mincho" w:hAnsi="Arial" w:cs="Arial"/>
                <w:b/>
                <w:bCs/>
                <w:sz w:val="18"/>
                <w:szCs w:val="18"/>
                <w:u w:val="single"/>
              </w:rPr>
              <w:t>Other non-current assets - deposits</w:t>
            </w:r>
          </w:p>
        </w:tc>
        <w:tc>
          <w:tcPr>
            <w:tcW w:w="1260" w:type="dxa"/>
          </w:tcPr>
          <w:p w14:paraId="34C76161"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tcPr>
          <w:p w14:paraId="5FEF8F5E"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tcPr>
          <w:p w14:paraId="045BEDC8"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tcPr>
          <w:p w14:paraId="55BDC2F5"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r>
      <w:tr w:rsidR="00297C63" w:rsidRPr="0051147F" w14:paraId="543B8204" w14:textId="77777777" w:rsidTr="00193E8B">
        <w:tc>
          <w:tcPr>
            <w:tcW w:w="4140" w:type="dxa"/>
          </w:tcPr>
          <w:p w14:paraId="77F90EE6" w14:textId="77777777" w:rsidR="00297C63" w:rsidRPr="0051147F" w:rsidRDefault="00297C63" w:rsidP="0051147F">
            <w:pPr>
              <w:spacing w:line="380" w:lineRule="exact"/>
              <w:ind w:left="246" w:right="-12" w:hanging="246"/>
              <w:rPr>
                <w:rFonts w:ascii="Arial" w:eastAsia="MS Mincho" w:hAnsi="Arial" w:cs="Arial"/>
                <w:sz w:val="18"/>
                <w:szCs w:val="18"/>
                <w:cs/>
              </w:rPr>
            </w:pPr>
            <w:r w:rsidRPr="0051147F">
              <w:rPr>
                <w:rFonts w:ascii="Arial" w:eastAsia="MS Mincho" w:hAnsi="Arial" w:cs="Arial"/>
                <w:sz w:val="18"/>
                <w:szCs w:val="18"/>
              </w:rPr>
              <w:t xml:space="preserve">Related company </w:t>
            </w:r>
            <w:r w:rsidRPr="0051147F">
              <w:rPr>
                <w:rFonts w:ascii="Arial" w:hAnsi="Arial" w:cs="Arial"/>
                <w:sz w:val="18"/>
                <w:szCs w:val="18"/>
              </w:rPr>
              <w:t>(Common director is close relative of the executive)</w:t>
            </w:r>
          </w:p>
        </w:tc>
        <w:tc>
          <w:tcPr>
            <w:tcW w:w="1260" w:type="dxa"/>
            <w:vAlign w:val="bottom"/>
          </w:tcPr>
          <w:p w14:paraId="28BD933A" w14:textId="6706D94C" w:rsidR="00297C63" w:rsidRPr="0051147F" w:rsidRDefault="0099441C" w:rsidP="0051147F">
            <w:pPr>
              <w:pBdr>
                <w:bottom w:val="double" w:sz="4" w:space="1" w:color="auto"/>
              </w:pBdr>
              <w:tabs>
                <w:tab w:val="decimal" w:pos="972"/>
              </w:tabs>
              <w:spacing w:line="380" w:lineRule="exact"/>
              <w:ind w:left="-29" w:right="-29"/>
              <w:rPr>
                <w:rFonts w:ascii="Arial" w:hAnsi="Arial" w:cs="Arial"/>
                <w:sz w:val="18"/>
                <w:szCs w:val="18"/>
                <w:cs/>
              </w:rPr>
            </w:pPr>
            <w:r w:rsidRPr="0051147F">
              <w:rPr>
                <w:rFonts w:ascii="Arial" w:hAnsi="Arial" w:cs="Arial"/>
                <w:sz w:val="18"/>
                <w:szCs w:val="18"/>
              </w:rPr>
              <w:t>138</w:t>
            </w:r>
          </w:p>
        </w:tc>
        <w:tc>
          <w:tcPr>
            <w:tcW w:w="1260" w:type="dxa"/>
            <w:vAlign w:val="bottom"/>
          </w:tcPr>
          <w:p w14:paraId="0BC5F3B6" w14:textId="16977835"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138</w:t>
            </w:r>
          </w:p>
        </w:tc>
        <w:tc>
          <w:tcPr>
            <w:tcW w:w="1260" w:type="dxa"/>
            <w:vAlign w:val="bottom"/>
          </w:tcPr>
          <w:p w14:paraId="44234636" w14:textId="235EF84F" w:rsidR="00297C63" w:rsidRPr="0051147F" w:rsidRDefault="0099441C"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138</w:t>
            </w:r>
          </w:p>
        </w:tc>
        <w:tc>
          <w:tcPr>
            <w:tcW w:w="1260" w:type="dxa"/>
            <w:vAlign w:val="bottom"/>
          </w:tcPr>
          <w:p w14:paraId="18496F32" w14:textId="256415A2"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138</w:t>
            </w:r>
          </w:p>
        </w:tc>
      </w:tr>
      <w:tr w:rsidR="00297C63" w:rsidRPr="0051147F" w14:paraId="08ED8204" w14:textId="77777777" w:rsidTr="00193E8B">
        <w:tc>
          <w:tcPr>
            <w:tcW w:w="4140" w:type="dxa"/>
          </w:tcPr>
          <w:p w14:paraId="09F7BDC8" w14:textId="77777777" w:rsidR="00297C63" w:rsidRPr="0051147F" w:rsidRDefault="00297C63" w:rsidP="0051147F">
            <w:pPr>
              <w:spacing w:line="380" w:lineRule="exact"/>
              <w:ind w:right="-12"/>
              <w:rPr>
                <w:rFonts w:ascii="Arial" w:eastAsia="MS Mincho" w:hAnsi="Arial" w:cs="Arial"/>
                <w:sz w:val="18"/>
                <w:szCs w:val="18"/>
              </w:rPr>
            </w:pPr>
          </w:p>
        </w:tc>
        <w:tc>
          <w:tcPr>
            <w:tcW w:w="1260" w:type="dxa"/>
            <w:vAlign w:val="bottom"/>
          </w:tcPr>
          <w:p w14:paraId="00384B78" w14:textId="77777777" w:rsidR="00297C63" w:rsidRPr="0051147F" w:rsidRDefault="00297C63" w:rsidP="0051147F">
            <w:pPr>
              <w:tabs>
                <w:tab w:val="decimal" w:pos="972"/>
              </w:tabs>
              <w:spacing w:line="380" w:lineRule="exact"/>
              <w:ind w:left="-29" w:right="-29"/>
              <w:rPr>
                <w:rFonts w:ascii="Arial" w:hAnsi="Arial" w:cs="Arial"/>
                <w:sz w:val="18"/>
                <w:szCs w:val="18"/>
                <w:cs/>
              </w:rPr>
            </w:pPr>
          </w:p>
        </w:tc>
        <w:tc>
          <w:tcPr>
            <w:tcW w:w="1260" w:type="dxa"/>
            <w:vAlign w:val="bottom"/>
          </w:tcPr>
          <w:p w14:paraId="0AB3FBB6"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35CC22AD"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735B197B"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r>
      <w:tr w:rsidR="00297C63" w:rsidRPr="0051147F" w14:paraId="7AE21B5D" w14:textId="77777777" w:rsidTr="00193E8B">
        <w:tc>
          <w:tcPr>
            <w:tcW w:w="4140" w:type="dxa"/>
          </w:tcPr>
          <w:p w14:paraId="1AA19086" w14:textId="4D189E56" w:rsidR="00297C63" w:rsidRPr="0051147F" w:rsidRDefault="00297C63" w:rsidP="0051147F">
            <w:pPr>
              <w:spacing w:line="380" w:lineRule="exact"/>
              <w:ind w:right="-12"/>
              <w:rPr>
                <w:rFonts w:ascii="Arial" w:eastAsia="MS Mincho" w:hAnsi="Arial" w:cs="Arial"/>
                <w:b/>
                <w:bCs/>
                <w:sz w:val="18"/>
                <w:szCs w:val="18"/>
                <w:u w:val="single"/>
              </w:rPr>
            </w:pPr>
            <w:r w:rsidRPr="0051147F">
              <w:rPr>
                <w:rFonts w:ascii="Arial" w:eastAsia="MS Mincho" w:hAnsi="Arial" w:cs="Arial"/>
                <w:b/>
                <w:bCs/>
                <w:sz w:val="18"/>
                <w:szCs w:val="18"/>
                <w:u w:val="single"/>
              </w:rPr>
              <w:t>Right</w:t>
            </w:r>
            <w:r w:rsidR="00FE1C2B" w:rsidRPr="0051147F">
              <w:rPr>
                <w:rFonts w:ascii="Arial" w:eastAsia="MS Mincho" w:hAnsi="Arial" w:cs="Arial"/>
                <w:b/>
                <w:bCs/>
                <w:sz w:val="18"/>
                <w:szCs w:val="18"/>
                <w:u w:val="single"/>
              </w:rPr>
              <w:t>-</w:t>
            </w:r>
            <w:r w:rsidRPr="0051147F">
              <w:rPr>
                <w:rFonts w:ascii="Arial" w:eastAsia="MS Mincho" w:hAnsi="Arial" w:cs="Arial"/>
                <w:b/>
                <w:bCs/>
                <w:sz w:val="18"/>
                <w:szCs w:val="18"/>
                <w:u w:val="single"/>
              </w:rPr>
              <w:t>of</w:t>
            </w:r>
            <w:r w:rsidR="00FE1C2B" w:rsidRPr="0051147F">
              <w:rPr>
                <w:rFonts w:ascii="Arial" w:eastAsia="MS Mincho" w:hAnsi="Arial" w:cs="Arial"/>
                <w:b/>
                <w:bCs/>
                <w:sz w:val="18"/>
                <w:szCs w:val="18"/>
                <w:u w:val="single"/>
              </w:rPr>
              <w:t>-</w:t>
            </w:r>
            <w:r w:rsidRPr="0051147F">
              <w:rPr>
                <w:rFonts w:ascii="Arial" w:eastAsia="MS Mincho" w:hAnsi="Arial" w:cs="Arial"/>
                <w:b/>
                <w:bCs/>
                <w:sz w:val="18"/>
                <w:szCs w:val="18"/>
                <w:u w:val="single"/>
              </w:rPr>
              <w:t>use assets - related parties</w:t>
            </w:r>
          </w:p>
        </w:tc>
        <w:tc>
          <w:tcPr>
            <w:tcW w:w="1260" w:type="dxa"/>
            <w:vAlign w:val="bottom"/>
          </w:tcPr>
          <w:p w14:paraId="43321994" w14:textId="77777777" w:rsidR="00297C63" w:rsidRPr="0051147F" w:rsidRDefault="00297C63" w:rsidP="0051147F">
            <w:pPr>
              <w:tabs>
                <w:tab w:val="decimal" w:pos="972"/>
              </w:tabs>
              <w:spacing w:line="380" w:lineRule="exact"/>
              <w:ind w:left="-29" w:right="-29"/>
              <w:rPr>
                <w:rFonts w:ascii="Arial" w:hAnsi="Arial" w:cs="Arial"/>
                <w:sz w:val="18"/>
                <w:szCs w:val="18"/>
                <w:cs/>
              </w:rPr>
            </w:pPr>
          </w:p>
        </w:tc>
        <w:tc>
          <w:tcPr>
            <w:tcW w:w="1260" w:type="dxa"/>
            <w:vAlign w:val="bottom"/>
          </w:tcPr>
          <w:p w14:paraId="740C25BE"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1110E835"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50A8E83C"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r>
      <w:tr w:rsidR="00297C63" w:rsidRPr="0051147F" w14:paraId="584D9DE1" w14:textId="77777777" w:rsidTr="00193E8B">
        <w:tc>
          <w:tcPr>
            <w:tcW w:w="4140" w:type="dxa"/>
          </w:tcPr>
          <w:p w14:paraId="4F40A942" w14:textId="77777777" w:rsidR="00297C63" w:rsidRPr="0051147F" w:rsidRDefault="00297C63" w:rsidP="0051147F">
            <w:pPr>
              <w:spacing w:line="380" w:lineRule="exact"/>
              <w:ind w:left="246" w:right="-12" w:hanging="246"/>
              <w:rPr>
                <w:rFonts w:ascii="Arial" w:eastAsia="MS Mincho" w:hAnsi="Arial" w:cs="Arial"/>
                <w:sz w:val="18"/>
                <w:szCs w:val="18"/>
              </w:rPr>
            </w:pPr>
            <w:r w:rsidRPr="0051147F">
              <w:rPr>
                <w:rFonts w:ascii="Arial" w:eastAsia="MS Mincho" w:hAnsi="Arial" w:cs="Arial"/>
                <w:sz w:val="18"/>
                <w:szCs w:val="18"/>
              </w:rPr>
              <w:t xml:space="preserve">Related company </w:t>
            </w:r>
            <w:r w:rsidRPr="0051147F">
              <w:rPr>
                <w:rFonts w:ascii="Arial" w:hAnsi="Arial" w:cs="Arial"/>
                <w:sz w:val="18"/>
                <w:szCs w:val="18"/>
              </w:rPr>
              <w:t>(Common director is close relative of the executive)</w:t>
            </w:r>
          </w:p>
        </w:tc>
        <w:tc>
          <w:tcPr>
            <w:tcW w:w="1260" w:type="dxa"/>
            <w:vAlign w:val="bottom"/>
          </w:tcPr>
          <w:p w14:paraId="7EAA2728" w14:textId="7DA602BE" w:rsidR="00297C63" w:rsidRPr="0051147F" w:rsidRDefault="0099441C"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1,423</w:t>
            </w:r>
            <w:r w:rsidR="00E100CC" w:rsidRPr="0051147F">
              <w:rPr>
                <w:rFonts w:ascii="Arial" w:hAnsi="Arial" w:cs="Arial"/>
                <w:sz w:val="18"/>
                <w:szCs w:val="18"/>
                <w:lang w:bidi="ar-SA"/>
              </w:rPr>
              <w:t>,233</w:t>
            </w:r>
          </w:p>
        </w:tc>
        <w:tc>
          <w:tcPr>
            <w:tcW w:w="1260" w:type="dxa"/>
            <w:vAlign w:val="bottom"/>
          </w:tcPr>
          <w:p w14:paraId="60AD3618" w14:textId="194971D5"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1,514,311</w:t>
            </w:r>
          </w:p>
        </w:tc>
        <w:tc>
          <w:tcPr>
            <w:tcW w:w="1260" w:type="dxa"/>
            <w:vAlign w:val="bottom"/>
          </w:tcPr>
          <w:p w14:paraId="70012DA1" w14:textId="7025409A" w:rsidR="00297C63" w:rsidRPr="0051147F" w:rsidRDefault="00B52DF9"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w:t>
            </w:r>
          </w:p>
        </w:tc>
        <w:tc>
          <w:tcPr>
            <w:tcW w:w="1260" w:type="dxa"/>
            <w:vAlign w:val="bottom"/>
          </w:tcPr>
          <w:p w14:paraId="78405D71" w14:textId="600FC7CC"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7,339</w:t>
            </w:r>
          </w:p>
        </w:tc>
      </w:tr>
      <w:tr w:rsidR="00297C63" w:rsidRPr="0051147F" w14:paraId="28927B45" w14:textId="77777777" w:rsidTr="00297C63">
        <w:tc>
          <w:tcPr>
            <w:tcW w:w="4140" w:type="dxa"/>
          </w:tcPr>
          <w:p w14:paraId="7EFC324A" w14:textId="77777777" w:rsidR="00297C63" w:rsidRPr="0051147F" w:rsidRDefault="00297C63" w:rsidP="0051147F">
            <w:pPr>
              <w:tabs>
                <w:tab w:val="decimal" w:pos="1092"/>
                <w:tab w:val="decimal" w:pos="1347"/>
              </w:tabs>
              <w:spacing w:line="380" w:lineRule="exact"/>
              <w:rPr>
                <w:rFonts w:ascii="Arial" w:eastAsia="MS Mincho" w:hAnsi="Arial" w:cs="Arial"/>
                <w:sz w:val="18"/>
                <w:szCs w:val="18"/>
              </w:rPr>
            </w:pPr>
          </w:p>
        </w:tc>
        <w:tc>
          <w:tcPr>
            <w:tcW w:w="1260" w:type="dxa"/>
          </w:tcPr>
          <w:p w14:paraId="2C223420" w14:textId="77777777" w:rsidR="00297C63" w:rsidRPr="0051147F" w:rsidRDefault="00297C63" w:rsidP="0051147F">
            <w:pPr>
              <w:tabs>
                <w:tab w:val="decimal" w:pos="1092"/>
                <w:tab w:val="decimal" w:pos="1347"/>
              </w:tabs>
              <w:spacing w:line="380" w:lineRule="exact"/>
              <w:rPr>
                <w:rFonts w:ascii="Arial" w:eastAsia="MS Mincho" w:hAnsi="Arial" w:cs="Arial"/>
                <w:sz w:val="18"/>
                <w:szCs w:val="18"/>
              </w:rPr>
            </w:pPr>
          </w:p>
        </w:tc>
        <w:tc>
          <w:tcPr>
            <w:tcW w:w="1260" w:type="dxa"/>
          </w:tcPr>
          <w:p w14:paraId="37367130" w14:textId="77777777" w:rsidR="00297C63" w:rsidRPr="0051147F" w:rsidRDefault="00297C63" w:rsidP="0051147F">
            <w:pPr>
              <w:tabs>
                <w:tab w:val="decimal" w:pos="1092"/>
                <w:tab w:val="decimal" w:pos="1347"/>
              </w:tabs>
              <w:spacing w:line="380" w:lineRule="exact"/>
              <w:rPr>
                <w:rFonts w:ascii="Arial" w:eastAsia="MS Mincho" w:hAnsi="Arial" w:cs="Arial"/>
                <w:sz w:val="18"/>
                <w:szCs w:val="18"/>
              </w:rPr>
            </w:pPr>
          </w:p>
        </w:tc>
        <w:tc>
          <w:tcPr>
            <w:tcW w:w="1260" w:type="dxa"/>
          </w:tcPr>
          <w:p w14:paraId="3EA115CE" w14:textId="77777777" w:rsidR="00297C63" w:rsidRPr="0051147F" w:rsidRDefault="00297C63" w:rsidP="0051147F">
            <w:pPr>
              <w:tabs>
                <w:tab w:val="decimal" w:pos="1092"/>
                <w:tab w:val="decimal" w:pos="1347"/>
              </w:tabs>
              <w:spacing w:line="380" w:lineRule="exact"/>
              <w:rPr>
                <w:rFonts w:ascii="Arial" w:eastAsia="MS Mincho" w:hAnsi="Arial" w:cs="Arial"/>
                <w:sz w:val="18"/>
                <w:szCs w:val="18"/>
              </w:rPr>
            </w:pPr>
          </w:p>
        </w:tc>
        <w:tc>
          <w:tcPr>
            <w:tcW w:w="1260" w:type="dxa"/>
          </w:tcPr>
          <w:p w14:paraId="34AE94E2" w14:textId="52E38F45" w:rsidR="00297C63" w:rsidRPr="0051147F" w:rsidRDefault="00297C63" w:rsidP="0051147F">
            <w:pPr>
              <w:tabs>
                <w:tab w:val="decimal" w:pos="1092"/>
                <w:tab w:val="decimal" w:pos="1347"/>
              </w:tabs>
              <w:spacing w:line="380" w:lineRule="exact"/>
              <w:rPr>
                <w:rFonts w:ascii="Arial" w:eastAsia="MS Mincho" w:hAnsi="Arial" w:cs="Arial"/>
                <w:sz w:val="18"/>
                <w:szCs w:val="18"/>
              </w:rPr>
            </w:pPr>
          </w:p>
        </w:tc>
      </w:tr>
      <w:tr w:rsidR="00297C63" w:rsidRPr="0051147F" w14:paraId="23AE1115" w14:textId="77777777" w:rsidTr="00193E8B">
        <w:tc>
          <w:tcPr>
            <w:tcW w:w="9180" w:type="dxa"/>
            <w:gridSpan w:val="5"/>
          </w:tcPr>
          <w:p w14:paraId="168FBF64" w14:textId="63A15E53" w:rsidR="00297C63" w:rsidRPr="0051147F" w:rsidRDefault="00297C63" w:rsidP="0051147F">
            <w:pPr>
              <w:tabs>
                <w:tab w:val="decimal" w:pos="1092"/>
                <w:tab w:val="decimal" w:pos="1347"/>
              </w:tabs>
              <w:spacing w:line="380" w:lineRule="exact"/>
              <w:rPr>
                <w:rFonts w:ascii="Arial" w:eastAsia="MS Mincho" w:hAnsi="Arial" w:cs="Arial"/>
                <w:b/>
                <w:bCs/>
                <w:sz w:val="18"/>
                <w:szCs w:val="18"/>
                <w:u w:val="single"/>
              </w:rPr>
            </w:pPr>
            <w:r w:rsidRPr="0051147F">
              <w:rPr>
                <w:rFonts w:ascii="Arial" w:eastAsia="MS Mincho" w:hAnsi="Arial" w:cs="Arial"/>
                <w:b/>
                <w:bCs/>
                <w:sz w:val="18"/>
                <w:szCs w:val="18"/>
                <w:u w:val="single"/>
              </w:rPr>
              <w:t xml:space="preserve">Trade and other </w:t>
            </w:r>
            <w:r w:rsidRPr="0051147F">
              <w:rPr>
                <w:rFonts w:ascii="Arial" w:eastAsia="MS Mincho" w:hAnsi="Arial" w:cs="Arial"/>
                <w:b/>
                <w:bCs/>
                <w:sz w:val="18"/>
                <w:szCs w:val="22"/>
                <w:u w:val="single"/>
              </w:rPr>
              <w:t>current</w:t>
            </w:r>
            <w:r w:rsidRPr="0051147F">
              <w:rPr>
                <w:rFonts w:ascii="Arial" w:eastAsia="MS Mincho" w:hAnsi="Arial" w:cs="Arial"/>
                <w:b/>
                <w:bCs/>
                <w:sz w:val="18"/>
                <w:szCs w:val="18"/>
                <w:u w:val="single"/>
              </w:rPr>
              <w:t xml:space="preserve"> payables - related parties</w:t>
            </w:r>
            <w:r w:rsidRPr="0051147F">
              <w:rPr>
                <w:rFonts w:ascii="Arial" w:eastAsia="MS Mincho" w:hAnsi="Arial" w:cs="Arial"/>
                <w:b/>
                <w:bCs/>
                <w:sz w:val="18"/>
                <w:szCs w:val="18"/>
              </w:rPr>
              <w:t xml:space="preserve"> (Note 1</w:t>
            </w:r>
            <w:r w:rsidR="0079222E" w:rsidRPr="0051147F">
              <w:rPr>
                <w:rFonts w:ascii="Arial" w:eastAsia="MS Mincho" w:hAnsi="Arial" w:cs="Arial"/>
                <w:b/>
                <w:bCs/>
                <w:sz w:val="18"/>
                <w:szCs w:val="18"/>
              </w:rPr>
              <w:t>0</w:t>
            </w:r>
            <w:r w:rsidRPr="0051147F">
              <w:rPr>
                <w:rFonts w:ascii="Arial" w:eastAsia="MS Mincho" w:hAnsi="Arial" w:cs="Arial"/>
                <w:b/>
                <w:bCs/>
                <w:sz w:val="18"/>
                <w:szCs w:val="18"/>
              </w:rPr>
              <w:t>)</w:t>
            </w:r>
          </w:p>
        </w:tc>
      </w:tr>
      <w:tr w:rsidR="00297C63" w:rsidRPr="0051147F" w14:paraId="78B5731B" w14:textId="77777777" w:rsidTr="00297C63">
        <w:trPr>
          <w:trHeight w:val="68"/>
        </w:trPr>
        <w:tc>
          <w:tcPr>
            <w:tcW w:w="4140" w:type="dxa"/>
          </w:tcPr>
          <w:p w14:paraId="67D21D7B" w14:textId="77777777" w:rsidR="00297C63" w:rsidRPr="0051147F" w:rsidRDefault="00297C63" w:rsidP="0051147F">
            <w:pPr>
              <w:tabs>
                <w:tab w:val="left" w:pos="900"/>
                <w:tab w:val="left" w:pos="2160"/>
                <w:tab w:val="right" w:pos="7200"/>
                <w:tab w:val="right" w:pos="8540"/>
              </w:tabs>
              <w:spacing w:line="380" w:lineRule="exact"/>
              <w:ind w:left="246" w:right="-111" w:hanging="246"/>
              <w:rPr>
                <w:rFonts w:ascii="Arial" w:eastAsia="MS Mincho" w:hAnsi="Arial" w:cs="Arial"/>
                <w:sz w:val="18"/>
                <w:szCs w:val="18"/>
                <w:cs/>
              </w:rPr>
            </w:pPr>
            <w:r w:rsidRPr="0051147F">
              <w:rPr>
                <w:rFonts w:ascii="Arial" w:eastAsia="MS Mincho" w:hAnsi="Arial" w:cs="Arial"/>
                <w:sz w:val="18"/>
                <w:szCs w:val="18"/>
              </w:rPr>
              <w:t xml:space="preserve">Related company </w:t>
            </w:r>
            <w:r w:rsidRPr="0051147F">
              <w:rPr>
                <w:rFonts w:ascii="Arial" w:hAnsi="Arial" w:cs="Arial"/>
                <w:sz w:val="18"/>
                <w:szCs w:val="18"/>
              </w:rPr>
              <w:t>(Common director is close relative of the executive)</w:t>
            </w:r>
          </w:p>
        </w:tc>
        <w:tc>
          <w:tcPr>
            <w:tcW w:w="1260" w:type="dxa"/>
            <w:vAlign w:val="bottom"/>
          </w:tcPr>
          <w:p w14:paraId="02C1E323" w14:textId="1AD31578" w:rsidR="00297C63" w:rsidRPr="0051147F" w:rsidRDefault="00B52DF9"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95,161</w:t>
            </w:r>
          </w:p>
        </w:tc>
        <w:tc>
          <w:tcPr>
            <w:tcW w:w="1260" w:type="dxa"/>
            <w:vAlign w:val="bottom"/>
          </w:tcPr>
          <w:p w14:paraId="633354F5" w14:textId="7272B10A"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101,172</w:t>
            </w:r>
          </w:p>
        </w:tc>
        <w:tc>
          <w:tcPr>
            <w:tcW w:w="1260" w:type="dxa"/>
            <w:vAlign w:val="bottom"/>
          </w:tcPr>
          <w:p w14:paraId="434F3165" w14:textId="436BBF0C" w:rsidR="00297C63" w:rsidRPr="0051147F" w:rsidRDefault="002F07A8"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445</w:t>
            </w:r>
          </w:p>
        </w:tc>
        <w:tc>
          <w:tcPr>
            <w:tcW w:w="1260" w:type="dxa"/>
            <w:vAlign w:val="bottom"/>
          </w:tcPr>
          <w:p w14:paraId="5026B9DF" w14:textId="5739515E"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167</w:t>
            </w:r>
          </w:p>
        </w:tc>
      </w:tr>
      <w:tr w:rsidR="00297C63" w:rsidRPr="0051147F" w14:paraId="0613345D" w14:textId="77777777" w:rsidTr="00297C63">
        <w:trPr>
          <w:trHeight w:val="68"/>
        </w:trPr>
        <w:tc>
          <w:tcPr>
            <w:tcW w:w="4140" w:type="dxa"/>
          </w:tcPr>
          <w:p w14:paraId="640DBD81" w14:textId="77777777" w:rsidR="00297C63" w:rsidRPr="0051147F" w:rsidRDefault="00297C63" w:rsidP="0051147F">
            <w:pPr>
              <w:spacing w:line="380" w:lineRule="exact"/>
              <w:ind w:right="-12"/>
              <w:rPr>
                <w:rFonts w:ascii="Arial" w:eastAsia="MS Mincho" w:hAnsi="Arial" w:cs="Arial"/>
                <w:sz w:val="18"/>
                <w:szCs w:val="18"/>
                <w:cs/>
              </w:rPr>
            </w:pPr>
          </w:p>
        </w:tc>
        <w:tc>
          <w:tcPr>
            <w:tcW w:w="1260" w:type="dxa"/>
            <w:vAlign w:val="bottom"/>
          </w:tcPr>
          <w:p w14:paraId="7E2BF0E0" w14:textId="77777777" w:rsidR="00297C63" w:rsidRPr="0051147F" w:rsidRDefault="00297C63" w:rsidP="0051147F">
            <w:pPr>
              <w:tabs>
                <w:tab w:val="decimal" w:pos="972"/>
              </w:tabs>
              <w:spacing w:line="380" w:lineRule="exact"/>
              <w:ind w:left="-29" w:right="-29"/>
              <w:rPr>
                <w:rFonts w:ascii="Arial" w:hAnsi="Arial" w:cs="Arial"/>
                <w:sz w:val="18"/>
                <w:szCs w:val="18"/>
                <w:cs/>
              </w:rPr>
            </w:pPr>
          </w:p>
        </w:tc>
        <w:tc>
          <w:tcPr>
            <w:tcW w:w="1260" w:type="dxa"/>
            <w:vAlign w:val="bottom"/>
          </w:tcPr>
          <w:p w14:paraId="76C4BA9B"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7437C89D"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1B181610"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r>
      <w:tr w:rsidR="00297C63" w:rsidRPr="0051147F" w14:paraId="6381AA66" w14:textId="77777777" w:rsidTr="00297C63">
        <w:trPr>
          <w:trHeight w:val="68"/>
        </w:trPr>
        <w:tc>
          <w:tcPr>
            <w:tcW w:w="4140" w:type="dxa"/>
          </w:tcPr>
          <w:p w14:paraId="29CC9161" w14:textId="138E5244" w:rsidR="00297C63" w:rsidRPr="0051147F" w:rsidRDefault="00297C63" w:rsidP="0051147F">
            <w:pPr>
              <w:spacing w:line="380" w:lineRule="exact"/>
              <w:ind w:right="-12"/>
              <w:rPr>
                <w:rFonts w:ascii="Arial" w:eastAsia="MS Mincho" w:hAnsi="Arial" w:cs="Arial"/>
                <w:b/>
                <w:bCs/>
                <w:sz w:val="18"/>
                <w:szCs w:val="18"/>
                <w:u w:val="single"/>
              </w:rPr>
            </w:pPr>
            <w:r w:rsidRPr="0051147F">
              <w:rPr>
                <w:rFonts w:ascii="Arial" w:eastAsia="MS Mincho" w:hAnsi="Arial" w:cs="Arial"/>
                <w:b/>
                <w:bCs/>
                <w:sz w:val="18"/>
                <w:szCs w:val="18"/>
                <w:u w:val="single"/>
              </w:rPr>
              <w:t xml:space="preserve">Lease </w:t>
            </w:r>
            <w:r w:rsidR="00B334A7">
              <w:rPr>
                <w:rFonts w:ascii="Arial" w:eastAsia="MS Mincho" w:hAnsi="Arial" w:cs="Browallia New"/>
                <w:b/>
                <w:bCs/>
                <w:sz w:val="18"/>
                <w:szCs w:val="22"/>
                <w:u w:val="single"/>
              </w:rPr>
              <w:t>li</w:t>
            </w:r>
            <w:r w:rsidRPr="0051147F">
              <w:rPr>
                <w:rFonts w:ascii="Arial" w:eastAsia="MS Mincho" w:hAnsi="Arial" w:cs="Arial"/>
                <w:b/>
                <w:bCs/>
                <w:sz w:val="18"/>
                <w:szCs w:val="18"/>
                <w:u w:val="single"/>
              </w:rPr>
              <w:t>abilities - related parties</w:t>
            </w:r>
          </w:p>
        </w:tc>
        <w:tc>
          <w:tcPr>
            <w:tcW w:w="1260" w:type="dxa"/>
            <w:vAlign w:val="bottom"/>
          </w:tcPr>
          <w:p w14:paraId="27F1F58E" w14:textId="77777777" w:rsidR="00297C63" w:rsidRPr="0051147F" w:rsidRDefault="00297C63" w:rsidP="0051147F">
            <w:pPr>
              <w:tabs>
                <w:tab w:val="decimal" w:pos="972"/>
              </w:tabs>
              <w:spacing w:line="380" w:lineRule="exact"/>
              <w:ind w:left="-29" w:right="-29"/>
              <w:rPr>
                <w:rFonts w:ascii="Arial" w:hAnsi="Arial" w:cs="Arial"/>
                <w:sz w:val="18"/>
                <w:szCs w:val="18"/>
                <w:cs/>
              </w:rPr>
            </w:pPr>
          </w:p>
        </w:tc>
        <w:tc>
          <w:tcPr>
            <w:tcW w:w="1260" w:type="dxa"/>
            <w:vAlign w:val="bottom"/>
          </w:tcPr>
          <w:p w14:paraId="08660EB9"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4E4F8348"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c>
          <w:tcPr>
            <w:tcW w:w="1260" w:type="dxa"/>
            <w:vAlign w:val="bottom"/>
          </w:tcPr>
          <w:p w14:paraId="5B6C4436" w14:textId="77777777" w:rsidR="00297C63" w:rsidRPr="0051147F" w:rsidRDefault="00297C63" w:rsidP="0051147F">
            <w:pPr>
              <w:tabs>
                <w:tab w:val="decimal" w:pos="972"/>
              </w:tabs>
              <w:spacing w:line="380" w:lineRule="exact"/>
              <w:ind w:left="-29" w:right="-29"/>
              <w:rPr>
                <w:rFonts w:ascii="Arial" w:hAnsi="Arial" w:cs="Arial"/>
                <w:sz w:val="18"/>
                <w:szCs w:val="18"/>
                <w:lang w:bidi="ar-SA"/>
              </w:rPr>
            </w:pPr>
          </w:p>
        </w:tc>
      </w:tr>
      <w:tr w:rsidR="00297C63" w:rsidRPr="0051147F" w14:paraId="0F231424" w14:textId="77777777" w:rsidTr="00297C63">
        <w:trPr>
          <w:trHeight w:val="405"/>
        </w:trPr>
        <w:tc>
          <w:tcPr>
            <w:tcW w:w="4140" w:type="dxa"/>
          </w:tcPr>
          <w:p w14:paraId="007302A5" w14:textId="77777777" w:rsidR="00297C63" w:rsidRPr="0051147F" w:rsidRDefault="00297C63" w:rsidP="0051147F">
            <w:pPr>
              <w:spacing w:line="380" w:lineRule="exact"/>
              <w:ind w:left="246" w:right="-12" w:hanging="264"/>
              <w:rPr>
                <w:rFonts w:ascii="Arial" w:eastAsia="MS Mincho" w:hAnsi="Arial" w:cs="Arial"/>
                <w:sz w:val="18"/>
                <w:szCs w:val="18"/>
                <w:cs/>
              </w:rPr>
            </w:pPr>
            <w:r w:rsidRPr="0051147F">
              <w:rPr>
                <w:rFonts w:ascii="Arial" w:eastAsia="MS Mincho" w:hAnsi="Arial" w:cs="Arial"/>
                <w:sz w:val="18"/>
                <w:szCs w:val="18"/>
              </w:rPr>
              <w:t xml:space="preserve">Related company </w:t>
            </w:r>
            <w:r w:rsidRPr="0051147F">
              <w:rPr>
                <w:rFonts w:ascii="Arial" w:hAnsi="Arial" w:cs="Arial"/>
                <w:sz w:val="18"/>
                <w:szCs w:val="18"/>
              </w:rPr>
              <w:t>(Common director is close relative of the executive)</w:t>
            </w:r>
          </w:p>
        </w:tc>
        <w:tc>
          <w:tcPr>
            <w:tcW w:w="1260" w:type="dxa"/>
            <w:vAlign w:val="bottom"/>
          </w:tcPr>
          <w:p w14:paraId="57392385" w14:textId="49D3CA0C" w:rsidR="00297C63" w:rsidRPr="0051147F" w:rsidRDefault="002F07A8" w:rsidP="0051147F">
            <w:pPr>
              <w:pBdr>
                <w:bottom w:val="double" w:sz="4" w:space="1" w:color="auto"/>
              </w:pBdr>
              <w:tabs>
                <w:tab w:val="decimal" w:pos="972"/>
              </w:tabs>
              <w:spacing w:line="380" w:lineRule="exact"/>
              <w:ind w:left="-29" w:right="-29"/>
              <w:rPr>
                <w:rFonts w:ascii="Arial" w:hAnsi="Arial" w:cs="Arial"/>
                <w:sz w:val="18"/>
                <w:szCs w:val="18"/>
                <w:cs/>
              </w:rPr>
            </w:pPr>
            <w:r w:rsidRPr="0051147F">
              <w:rPr>
                <w:rFonts w:ascii="Arial" w:hAnsi="Arial" w:cs="Arial"/>
                <w:sz w:val="18"/>
                <w:szCs w:val="18"/>
              </w:rPr>
              <w:t>1,485,548</w:t>
            </w:r>
          </w:p>
        </w:tc>
        <w:tc>
          <w:tcPr>
            <w:tcW w:w="1260" w:type="dxa"/>
            <w:vAlign w:val="bottom"/>
          </w:tcPr>
          <w:p w14:paraId="46148C45" w14:textId="2BFCB6F9"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1,524,367</w:t>
            </w:r>
          </w:p>
        </w:tc>
        <w:tc>
          <w:tcPr>
            <w:tcW w:w="1260" w:type="dxa"/>
            <w:vAlign w:val="bottom"/>
          </w:tcPr>
          <w:p w14:paraId="1D56080A" w14:textId="5CFAFFF4" w:rsidR="00297C63" w:rsidRPr="0051147F" w:rsidRDefault="002F07A8"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w:t>
            </w:r>
          </w:p>
        </w:tc>
        <w:tc>
          <w:tcPr>
            <w:tcW w:w="1260" w:type="dxa"/>
            <w:vAlign w:val="bottom"/>
          </w:tcPr>
          <w:p w14:paraId="087F1A5D" w14:textId="2FB90248" w:rsidR="00297C63" w:rsidRPr="0051147F" w:rsidRDefault="00297C63" w:rsidP="0051147F">
            <w:pPr>
              <w:pBdr>
                <w:bottom w:val="double" w:sz="4" w:space="1" w:color="auto"/>
              </w:pBdr>
              <w:tabs>
                <w:tab w:val="decimal" w:pos="972"/>
              </w:tabs>
              <w:spacing w:line="380" w:lineRule="exact"/>
              <w:ind w:left="-29" w:right="-29"/>
              <w:rPr>
                <w:rFonts w:ascii="Arial" w:hAnsi="Arial" w:cs="Arial"/>
                <w:sz w:val="18"/>
                <w:szCs w:val="18"/>
                <w:lang w:bidi="ar-SA"/>
              </w:rPr>
            </w:pPr>
            <w:r w:rsidRPr="0051147F">
              <w:rPr>
                <w:rFonts w:ascii="Arial" w:hAnsi="Arial" w:cs="Arial"/>
                <w:sz w:val="18"/>
                <w:szCs w:val="18"/>
                <w:lang w:bidi="ar-SA"/>
              </w:rPr>
              <w:t>7,756</w:t>
            </w:r>
          </w:p>
        </w:tc>
      </w:tr>
    </w:tbl>
    <w:p w14:paraId="111AEC09" w14:textId="77777777" w:rsidR="00E51BF5" w:rsidRPr="0051147F" w:rsidRDefault="00232818" w:rsidP="0051147F">
      <w:pPr>
        <w:spacing w:before="240" w:after="120" w:line="380" w:lineRule="exact"/>
        <w:ind w:left="605" w:hanging="605"/>
        <w:jc w:val="thaiDistribute"/>
        <w:outlineLvl w:val="0"/>
        <w:rPr>
          <w:rFonts w:ascii="Arial" w:hAnsi="Arial" w:cs="Arial"/>
          <w:b/>
          <w:bCs/>
          <w:sz w:val="22"/>
          <w:szCs w:val="22"/>
        </w:rPr>
      </w:pPr>
      <w:r w:rsidRPr="0051147F">
        <w:rPr>
          <w:rFonts w:ascii="Arial" w:hAnsi="Arial" w:cs="Arial"/>
          <w:b/>
          <w:bCs/>
          <w:sz w:val="22"/>
          <w:szCs w:val="22"/>
        </w:rPr>
        <w:tab/>
      </w:r>
      <w:r w:rsidR="00E51BF5" w:rsidRPr="0051147F">
        <w:rPr>
          <w:rFonts w:ascii="Arial" w:hAnsi="Arial" w:cs="Arial"/>
          <w:b/>
          <w:bCs/>
          <w:sz w:val="22"/>
          <w:szCs w:val="22"/>
        </w:rPr>
        <w:br w:type="page"/>
      </w:r>
    </w:p>
    <w:p w14:paraId="214E9E83" w14:textId="4B72E07D" w:rsidR="00E2749F" w:rsidRPr="0051147F" w:rsidRDefault="009377E8" w:rsidP="0051147F">
      <w:pPr>
        <w:spacing w:before="240" w:after="120" w:line="380" w:lineRule="exact"/>
        <w:ind w:left="605"/>
        <w:jc w:val="thaiDistribute"/>
        <w:outlineLvl w:val="0"/>
        <w:rPr>
          <w:rFonts w:ascii="Arial" w:hAnsi="Arial" w:cs="Arial"/>
          <w:b/>
          <w:bCs/>
          <w:sz w:val="22"/>
          <w:szCs w:val="22"/>
          <w:u w:val="single"/>
          <w:cs/>
        </w:rPr>
      </w:pPr>
      <w:r w:rsidRPr="0051147F">
        <w:rPr>
          <w:rFonts w:ascii="Arial" w:hAnsi="Arial" w:cs="Arial"/>
          <w:b/>
          <w:bCs/>
          <w:sz w:val="22"/>
          <w:szCs w:val="22"/>
          <w:u w:val="single"/>
        </w:rPr>
        <w:lastRenderedPageBreak/>
        <w:t>Short-term l</w:t>
      </w:r>
      <w:r w:rsidR="00E2749F" w:rsidRPr="0051147F">
        <w:rPr>
          <w:rFonts w:ascii="Arial" w:hAnsi="Arial" w:cs="Arial"/>
          <w:b/>
          <w:bCs/>
          <w:sz w:val="22"/>
          <w:szCs w:val="22"/>
          <w:u w:val="single"/>
        </w:rPr>
        <w:t>oan</w:t>
      </w:r>
      <w:r w:rsidR="00AE64E4" w:rsidRPr="0051147F">
        <w:rPr>
          <w:rFonts w:ascii="Arial" w:hAnsi="Arial" w:cs="Arial"/>
          <w:b/>
          <w:bCs/>
          <w:sz w:val="22"/>
          <w:szCs w:val="22"/>
          <w:u w:val="single"/>
        </w:rPr>
        <w:t>s</w:t>
      </w:r>
      <w:r w:rsidR="00E2749F" w:rsidRPr="0051147F">
        <w:rPr>
          <w:rFonts w:ascii="Arial" w:hAnsi="Arial" w:cs="Arial"/>
          <w:b/>
          <w:bCs/>
          <w:sz w:val="22"/>
          <w:szCs w:val="22"/>
          <w:u w:val="single"/>
        </w:rPr>
        <w:t xml:space="preserve"> to related parties</w:t>
      </w:r>
    </w:p>
    <w:p w14:paraId="6023C3D5" w14:textId="10CE0CB0" w:rsidR="00E2749F" w:rsidRPr="0051147F" w:rsidRDefault="00232818" w:rsidP="0051147F">
      <w:pPr>
        <w:spacing w:before="120" w:after="120" w:line="380" w:lineRule="exact"/>
        <w:ind w:left="605" w:hanging="605"/>
        <w:jc w:val="thaiDistribute"/>
        <w:rPr>
          <w:rFonts w:ascii="Arial" w:hAnsi="Arial" w:cs="Arial"/>
          <w:sz w:val="22"/>
          <w:szCs w:val="22"/>
        </w:rPr>
      </w:pPr>
      <w:r w:rsidRPr="0051147F">
        <w:rPr>
          <w:rFonts w:ascii="Arial" w:hAnsi="Arial" w:cs="Arial"/>
          <w:sz w:val="22"/>
          <w:szCs w:val="28"/>
        </w:rPr>
        <w:tab/>
      </w:r>
      <w:r w:rsidR="00E2749F" w:rsidRPr="0051147F">
        <w:rPr>
          <w:rFonts w:ascii="Arial" w:hAnsi="Arial" w:cs="Arial"/>
          <w:sz w:val="22"/>
          <w:szCs w:val="28"/>
        </w:rPr>
        <w:t>T</w:t>
      </w:r>
      <w:r w:rsidR="00E2749F" w:rsidRPr="0051147F">
        <w:rPr>
          <w:rFonts w:ascii="Arial" w:hAnsi="Arial" w:cs="Arial"/>
          <w:sz w:val="22"/>
          <w:szCs w:val="22"/>
        </w:rPr>
        <w:t xml:space="preserve">he </w:t>
      </w:r>
      <w:proofErr w:type="gramStart"/>
      <w:r w:rsidR="00E2749F" w:rsidRPr="0051147F">
        <w:rPr>
          <w:rFonts w:ascii="Arial" w:hAnsi="Arial" w:cs="Arial"/>
          <w:sz w:val="22"/>
          <w:szCs w:val="22"/>
        </w:rPr>
        <w:t>balances</w:t>
      </w:r>
      <w:proofErr w:type="gramEnd"/>
      <w:r w:rsidR="00E2749F" w:rsidRPr="0051147F">
        <w:rPr>
          <w:rFonts w:ascii="Arial" w:hAnsi="Arial" w:cs="Arial"/>
          <w:sz w:val="22"/>
          <w:szCs w:val="22"/>
        </w:rPr>
        <w:t xml:space="preserve"> of </w:t>
      </w:r>
      <w:r w:rsidR="004E7E60" w:rsidRPr="0051147F">
        <w:rPr>
          <w:rFonts w:ascii="Arial" w:hAnsi="Arial" w:cs="Arial"/>
          <w:sz w:val="22"/>
          <w:szCs w:val="22"/>
        </w:rPr>
        <w:t xml:space="preserve">short-term </w:t>
      </w:r>
      <w:r w:rsidR="00E2749F" w:rsidRPr="0051147F">
        <w:rPr>
          <w:rFonts w:ascii="Arial" w:hAnsi="Arial" w:cs="Arial"/>
          <w:sz w:val="22"/>
          <w:szCs w:val="22"/>
        </w:rPr>
        <w:t xml:space="preserve">loans between the Group and those related parties and the movement in </w:t>
      </w:r>
      <w:r w:rsidR="004E7E60" w:rsidRPr="0051147F">
        <w:rPr>
          <w:rFonts w:ascii="Arial" w:hAnsi="Arial" w:cs="Arial"/>
          <w:sz w:val="22"/>
          <w:szCs w:val="22"/>
        </w:rPr>
        <w:t xml:space="preserve">short-term </w:t>
      </w:r>
      <w:r w:rsidR="00E2749F" w:rsidRPr="0051147F">
        <w:rPr>
          <w:rFonts w:ascii="Arial" w:hAnsi="Arial" w:cs="Arial"/>
          <w:sz w:val="22"/>
          <w:szCs w:val="22"/>
        </w:rPr>
        <w:t>loan</w:t>
      </w:r>
      <w:r w:rsidR="006B72C9" w:rsidRPr="0051147F">
        <w:rPr>
          <w:rFonts w:ascii="Arial" w:hAnsi="Arial" w:cs="Arial"/>
          <w:sz w:val="22"/>
          <w:szCs w:val="22"/>
        </w:rPr>
        <w:t>s are</w:t>
      </w:r>
      <w:r w:rsidR="00E2749F" w:rsidRPr="0051147F">
        <w:rPr>
          <w:rFonts w:ascii="Arial" w:hAnsi="Arial" w:cs="Arial"/>
          <w:sz w:val="22"/>
          <w:szCs w:val="22"/>
        </w:rPr>
        <w:t xml:space="preserve"> as follows:</w:t>
      </w:r>
    </w:p>
    <w:tbl>
      <w:tblPr>
        <w:tblW w:w="9180" w:type="dxa"/>
        <w:tblInd w:w="540" w:type="dxa"/>
        <w:tblLayout w:type="fixed"/>
        <w:tblLook w:val="0000" w:firstRow="0" w:lastRow="0" w:firstColumn="0" w:lastColumn="0" w:noHBand="0" w:noVBand="0"/>
      </w:tblPr>
      <w:tblGrid>
        <w:gridCol w:w="2970"/>
        <w:gridCol w:w="1552"/>
        <w:gridCol w:w="1553"/>
        <w:gridCol w:w="1552"/>
        <w:gridCol w:w="1553"/>
      </w:tblGrid>
      <w:tr w:rsidR="00FF366D" w:rsidRPr="0051147F" w14:paraId="4212272F" w14:textId="77777777" w:rsidTr="00702972">
        <w:trPr>
          <w:cantSplit/>
          <w:trHeight w:val="64"/>
        </w:trPr>
        <w:tc>
          <w:tcPr>
            <w:tcW w:w="9175" w:type="dxa"/>
            <w:gridSpan w:val="5"/>
          </w:tcPr>
          <w:p w14:paraId="38F24A1E" w14:textId="5648BF9E" w:rsidR="00E2749F" w:rsidRPr="0051147F" w:rsidRDefault="0052214F" w:rsidP="0051147F">
            <w:pPr>
              <w:spacing w:line="380" w:lineRule="exact"/>
              <w:jc w:val="right"/>
              <w:rPr>
                <w:rFonts w:ascii="Arial" w:hAnsi="Arial" w:cs="Arial"/>
                <w:sz w:val="18"/>
                <w:szCs w:val="18"/>
              </w:rPr>
            </w:pPr>
            <w:r w:rsidRPr="0051147F">
              <w:rPr>
                <w:rFonts w:ascii="Arial" w:hAnsi="Arial" w:cs="Arial"/>
                <w:sz w:val="18"/>
                <w:szCs w:val="18"/>
              </w:rPr>
              <w:t xml:space="preserve"> </w:t>
            </w:r>
            <w:r w:rsidR="00E2749F" w:rsidRPr="0051147F">
              <w:rPr>
                <w:rFonts w:ascii="Arial" w:hAnsi="Arial" w:cs="Arial"/>
                <w:sz w:val="18"/>
                <w:szCs w:val="18"/>
              </w:rPr>
              <w:t>(Unit: Thousand Baht)</w:t>
            </w:r>
          </w:p>
        </w:tc>
      </w:tr>
      <w:tr w:rsidR="00FF366D" w:rsidRPr="0051147F" w14:paraId="2F7A8DA4" w14:textId="77777777" w:rsidTr="00702972">
        <w:trPr>
          <w:trHeight w:val="64"/>
        </w:trPr>
        <w:tc>
          <w:tcPr>
            <w:tcW w:w="2970" w:type="dxa"/>
          </w:tcPr>
          <w:p w14:paraId="4D76038D" w14:textId="77777777" w:rsidR="00E2749F" w:rsidRPr="0051147F" w:rsidRDefault="00E2749F" w:rsidP="0051147F">
            <w:pPr>
              <w:tabs>
                <w:tab w:val="decimal" w:pos="846"/>
              </w:tabs>
              <w:spacing w:line="380" w:lineRule="exact"/>
              <w:ind w:left="-14" w:right="-14"/>
              <w:jc w:val="center"/>
              <w:rPr>
                <w:rFonts w:ascii="Arial" w:hAnsi="Arial" w:cs="Arial"/>
                <w:sz w:val="18"/>
                <w:szCs w:val="18"/>
              </w:rPr>
            </w:pPr>
          </w:p>
        </w:tc>
        <w:tc>
          <w:tcPr>
            <w:tcW w:w="6210" w:type="dxa"/>
            <w:gridSpan w:val="4"/>
          </w:tcPr>
          <w:p w14:paraId="43730B05" w14:textId="77777777" w:rsidR="00E2749F" w:rsidRPr="0051147F" w:rsidRDefault="00E2749F" w:rsidP="0051147F">
            <w:pPr>
              <w:pBdr>
                <w:bottom w:val="single" w:sz="4" w:space="1" w:color="auto"/>
              </w:pBdr>
              <w:tabs>
                <w:tab w:val="decimal" w:pos="846"/>
              </w:tabs>
              <w:spacing w:line="380" w:lineRule="exact"/>
              <w:ind w:left="-14" w:right="-14"/>
              <w:jc w:val="center"/>
              <w:rPr>
                <w:rFonts w:ascii="Arial" w:hAnsi="Arial" w:cs="Arial"/>
                <w:sz w:val="18"/>
                <w:szCs w:val="18"/>
              </w:rPr>
            </w:pPr>
            <w:r w:rsidRPr="0051147F">
              <w:rPr>
                <w:rFonts w:ascii="Arial" w:hAnsi="Arial" w:cs="Arial"/>
                <w:sz w:val="18"/>
                <w:szCs w:val="18"/>
              </w:rPr>
              <w:t>Separate financial statements</w:t>
            </w:r>
          </w:p>
        </w:tc>
      </w:tr>
      <w:tr w:rsidR="00FF366D" w:rsidRPr="0051147F" w14:paraId="5B7883D6" w14:textId="77777777" w:rsidTr="00702972">
        <w:trPr>
          <w:trHeight w:val="675"/>
        </w:trPr>
        <w:tc>
          <w:tcPr>
            <w:tcW w:w="2970" w:type="dxa"/>
            <w:vAlign w:val="bottom"/>
          </w:tcPr>
          <w:p w14:paraId="0B98A9B8" w14:textId="3F86AE05" w:rsidR="00E2749F" w:rsidRPr="0051147F" w:rsidRDefault="00E2749F" w:rsidP="0051147F">
            <w:pPr>
              <w:pBdr>
                <w:bottom w:val="single" w:sz="4" w:space="1" w:color="auto"/>
              </w:pBdr>
              <w:tabs>
                <w:tab w:val="decimal" w:pos="846"/>
              </w:tabs>
              <w:spacing w:line="380" w:lineRule="exact"/>
              <w:ind w:left="-14" w:right="-14"/>
              <w:jc w:val="center"/>
              <w:rPr>
                <w:rFonts w:ascii="Arial" w:hAnsi="Arial" w:cs="Arial"/>
                <w:spacing w:val="-4"/>
                <w:sz w:val="18"/>
                <w:szCs w:val="18"/>
              </w:rPr>
            </w:pPr>
            <w:r w:rsidRPr="0051147F">
              <w:rPr>
                <w:rFonts w:ascii="Arial" w:hAnsi="Arial" w:cs="Arial"/>
                <w:spacing w:val="-4"/>
                <w:sz w:val="18"/>
                <w:szCs w:val="18"/>
              </w:rPr>
              <w:t>Short-term loan</w:t>
            </w:r>
            <w:r w:rsidR="00AE64E4" w:rsidRPr="0051147F">
              <w:rPr>
                <w:rFonts w:ascii="Arial" w:hAnsi="Arial" w:cs="Arial"/>
                <w:spacing w:val="-4"/>
                <w:sz w:val="18"/>
                <w:szCs w:val="18"/>
              </w:rPr>
              <w:t>s</w:t>
            </w:r>
            <w:r w:rsidRPr="0051147F">
              <w:rPr>
                <w:rFonts w:ascii="Arial" w:hAnsi="Arial" w:cs="Arial"/>
                <w:spacing w:val="-4"/>
                <w:sz w:val="18"/>
                <w:szCs w:val="18"/>
              </w:rPr>
              <w:t xml:space="preserve"> to related parties</w:t>
            </w:r>
          </w:p>
        </w:tc>
        <w:tc>
          <w:tcPr>
            <w:tcW w:w="1552" w:type="dxa"/>
            <w:vAlign w:val="bottom"/>
          </w:tcPr>
          <w:p w14:paraId="7AB3A2D9" w14:textId="7E21BCAB" w:rsidR="00E2749F" w:rsidRPr="0051147F" w:rsidRDefault="00E2749F" w:rsidP="0051147F">
            <w:pPr>
              <w:pBdr>
                <w:bottom w:val="single" w:sz="4" w:space="1" w:color="auto"/>
              </w:pBdr>
              <w:spacing w:line="380" w:lineRule="exact"/>
              <w:ind w:left="-14" w:right="-14" w:firstLine="3"/>
              <w:jc w:val="center"/>
              <w:rPr>
                <w:rFonts w:ascii="Arial" w:hAnsi="Arial" w:cs="Arial"/>
                <w:sz w:val="18"/>
                <w:szCs w:val="18"/>
              </w:rPr>
            </w:pPr>
            <w:r w:rsidRPr="0051147F">
              <w:rPr>
                <w:rFonts w:ascii="Arial" w:hAnsi="Arial" w:cs="Arial"/>
                <w:sz w:val="18"/>
                <w:szCs w:val="18"/>
              </w:rPr>
              <w:t xml:space="preserve">Balance as </w:t>
            </w:r>
            <w:proofErr w:type="gramStart"/>
            <w:r w:rsidRPr="0051147F">
              <w:rPr>
                <w:rFonts w:ascii="Arial" w:hAnsi="Arial" w:cs="Arial"/>
                <w:sz w:val="18"/>
                <w:szCs w:val="18"/>
              </w:rPr>
              <w:t>at</w:t>
            </w:r>
            <w:proofErr w:type="gramEnd"/>
            <w:r w:rsidRPr="0051147F">
              <w:rPr>
                <w:rFonts w:ascii="Arial" w:hAnsi="Arial" w:cs="Arial"/>
                <w:sz w:val="18"/>
                <w:szCs w:val="18"/>
              </w:rPr>
              <w:t xml:space="preserve">              </w:t>
            </w:r>
            <w:r w:rsidR="00C07157" w:rsidRPr="0051147F">
              <w:rPr>
                <w:rFonts w:ascii="Arial" w:hAnsi="Arial" w:cs="Arial"/>
                <w:sz w:val="18"/>
                <w:szCs w:val="18"/>
              </w:rPr>
              <w:t>31 December 2025</w:t>
            </w:r>
          </w:p>
        </w:tc>
        <w:tc>
          <w:tcPr>
            <w:tcW w:w="1553" w:type="dxa"/>
            <w:vAlign w:val="bottom"/>
          </w:tcPr>
          <w:p w14:paraId="1B1C69FE" w14:textId="77777777" w:rsidR="00507FA5" w:rsidRPr="0051147F" w:rsidRDefault="00E2749F" w:rsidP="0051147F">
            <w:pPr>
              <w:pBdr>
                <w:bottom w:val="single" w:sz="4" w:space="1" w:color="auto"/>
              </w:pBdr>
              <w:tabs>
                <w:tab w:val="decimal" w:pos="846"/>
              </w:tabs>
              <w:spacing w:line="380" w:lineRule="exact"/>
              <w:ind w:left="-14" w:right="-14" w:firstLine="3"/>
              <w:jc w:val="center"/>
              <w:rPr>
                <w:rFonts w:ascii="Arial" w:hAnsi="Arial" w:cs="Arial"/>
                <w:sz w:val="18"/>
                <w:szCs w:val="18"/>
              </w:rPr>
            </w:pPr>
            <w:r w:rsidRPr="0051147F">
              <w:rPr>
                <w:rFonts w:ascii="Arial" w:hAnsi="Arial" w:cs="Arial"/>
                <w:sz w:val="18"/>
                <w:szCs w:val="18"/>
              </w:rPr>
              <w:t xml:space="preserve">Increase </w:t>
            </w:r>
          </w:p>
          <w:p w14:paraId="587B6913" w14:textId="36F97579" w:rsidR="00E2749F" w:rsidRPr="0051147F" w:rsidRDefault="00E2749F" w:rsidP="0051147F">
            <w:pPr>
              <w:pBdr>
                <w:bottom w:val="single" w:sz="4" w:space="1" w:color="auto"/>
              </w:pBdr>
              <w:tabs>
                <w:tab w:val="decimal" w:pos="846"/>
              </w:tabs>
              <w:spacing w:line="380" w:lineRule="exact"/>
              <w:ind w:left="-14" w:right="-14" w:firstLine="3"/>
              <w:jc w:val="center"/>
              <w:rPr>
                <w:rFonts w:ascii="Arial" w:hAnsi="Arial" w:cs="Arial"/>
                <w:sz w:val="18"/>
                <w:szCs w:val="18"/>
              </w:rPr>
            </w:pPr>
            <w:r w:rsidRPr="0051147F">
              <w:rPr>
                <w:rFonts w:ascii="Arial" w:hAnsi="Arial" w:cs="Arial"/>
                <w:sz w:val="18"/>
                <w:szCs w:val="18"/>
              </w:rPr>
              <w:t>during</w:t>
            </w:r>
            <w:r w:rsidR="00943E02" w:rsidRPr="0051147F">
              <w:rPr>
                <w:rFonts w:ascii="Arial" w:hAnsi="Arial" w:cs="Arial"/>
                <w:sz w:val="18"/>
                <w:szCs w:val="18"/>
                <w:cs/>
              </w:rPr>
              <w:t xml:space="preserve">              </w:t>
            </w:r>
            <w:r w:rsidRPr="0051147F">
              <w:rPr>
                <w:rFonts w:ascii="Arial" w:hAnsi="Arial" w:cs="Arial"/>
                <w:sz w:val="18"/>
                <w:szCs w:val="18"/>
              </w:rPr>
              <w:t xml:space="preserve">     the period</w:t>
            </w:r>
          </w:p>
        </w:tc>
        <w:tc>
          <w:tcPr>
            <w:tcW w:w="1552" w:type="dxa"/>
            <w:vAlign w:val="bottom"/>
          </w:tcPr>
          <w:p w14:paraId="207F527E" w14:textId="77777777" w:rsidR="00507FA5" w:rsidRPr="0051147F" w:rsidRDefault="00E2749F" w:rsidP="0051147F">
            <w:pPr>
              <w:pBdr>
                <w:bottom w:val="single" w:sz="4" w:space="1" w:color="auto"/>
              </w:pBdr>
              <w:tabs>
                <w:tab w:val="decimal" w:pos="846"/>
              </w:tabs>
              <w:spacing w:line="380" w:lineRule="exact"/>
              <w:ind w:left="-14" w:right="-14" w:firstLine="3"/>
              <w:jc w:val="center"/>
              <w:rPr>
                <w:rFonts w:ascii="Arial" w:hAnsi="Arial" w:cs="Arial"/>
                <w:sz w:val="18"/>
                <w:szCs w:val="18"/>
              </w:rPr>
            </w:pPr>
            <w:r w:rsidRPr="0051147F">
              <w:rPr>
                <w:rFonts w:ascii="Arial" w:hAnsi="Arial" w:cs="Arial"/>
                <w:sz w:val="18"/>
                <w:szCs w:val="18"/>
              </w:rPr>
              <w:t xml:space="preserve">Decrease </w:t>
            </w:r>
          </w:p>
          <w:p w14:paraId="58991BA0" w14:textId="77777777" w:rsidR="00507FA5" w:rsidRPr="0051147F" w:rsidRDefault="00E2749F" w:rsidP="0051147F">
            <w:pPr>
              <w:pBdr>
                <w:bottom w:val="single" w:sz="4" w:space="1" w:color="auto"/>
              </w:pBdr>
              <w:tabs>
                <w:tab w:val="decimal" w:pos="846"/>
              </w:tabs>
              <w:spacing w:line="380" w:lineRule="exact"/>
              <w:ind w:left="-14" w:right="-14" w:firstLine="3"/>
              <w:jc w:val="center"/>
              <w:rPr>
                <w:rFonts w:ascii="Arial" w:hAnsi="Arial" w:cs="Arial"/>
                <w:sz w:val="18"/>
                <w:szCs w:val="18"/>
              </w:rPr>
            </w:pPr>
            <w:r w:rsidRPr="0051147F">
              <w:rPr>
                <w:rFonts w:ascii="Arial" w:hAnsi="Arial" w:cs="Arial"/>
                <w:sz w:val="18"/>
                <w:szCs w:val="18"/>
              </w:rPr>
              <w:t xml:space="preserve">during    </w:t>
            </w:r>
          </w:p>
          <w:p w14:paraId="117ADCB1" w14:textId="04C5B45A" w:rsidR="00E2749F" w:rsidRPr="0051147F" w:rsidRDefault="00E2749F" w:rsidP="0051147F">
            <w:pPr>
              <w:pBdr>
                <w:bottom w:val="single" w:sz="4" w:space="1" w:color="auto"/>
              </w:pBdr>
              <w:tabs>
                <w:tab w:val="decimal" w:pos="846"/>
              </w:tabs>
              <w:spacing w:line="380" w:lineRule="exact"/>
              <w:ind w:left="-14" w:right="-14" w:firstLine="3"/>
              <w:jc w:val="center"/>
              <w:rPr>
                <w:rFonts w:ascii="Arial" w:hAnsi="Arial" w:cs="Arial"/>
                <w:sz w:val="18"/>
                <w:szCs w:val="18"/>
              </w:rPr>
            </w:pPr>
            <w:r w:rsidRPr="0051147F">
              <w:rPr>
                <w:rFonts w:ascii="Arial" w:hAnsi="Arial" w:cs="Arial"/>
                <w:sz w:val="18"/>
                <w:szCs w:val="18"/>
              </w:rPr>
              <w:t>the period</w:t>
            </w:r>
          </w:p>
        </w:tc>
        <w:tc>
          <w:tcPr>
            <w:tcW w:w="1553" w:type="dxa"/>
            <w:vAlign w:val="bottom"/>
          </w:tcPr>
          <w:p w14:paraId="31711D29" w14:textId="2CF9B6D7" w:rsidR="00E2749F" w:rsidRPr="0051147F" w:rsidRDefault="00E2749F" w:rsidP="0051147F">
            <w:pPr>
              <w:pBdr>
                <w:bottom w:val="single" w:sz="4" w:space="1" w:color="auto"/>
              </w:pBdr>
              <w:spacing w:line="380" w:lineRule="exact"/>
              <w:ind w:left="-14" w:right="-14" w:firstLine="3"/>
              <w:jc w:val="center"/>
              <w:rPr>
                <w:rFonts w:ascii="Arial" w:hAnsi="Arial" w:cs="Arial"/>
                <w:sz w:val="18"/>
                <w:szCs w:val="18"/>
              </w:rPr>
            </w:pPr>
            <w:r w:rsidRPr="0051147F">
              <w:rPr>
                <w:rFonts w:ascii="Arial" w:hAnsi="Arial" w:cs="Arial"/>
                <w:sz w:val="18"/>
                <w:szCs w:val="18"/>
              </w:rPr>
              <w:t xml:space="preserve">Balance as </w:t>
            </w:r>
            <w:proofErr w:type="gramStart"/>
            <w:r w:rsidRPr="0051147F">
              <w:rPr>
                <w:rFonts w:ascii="Arial" w:hAnsi="Arial" w:cs="Arial"/>
                <w:sz w:val="18"/>
                <w:szCs w:val="18"/>
              </w:rPr>
              <w:t>at</w:t>
            </w:r>
            <w:proofErr w:type="gramEnd"/>
            <w:r w:rsidRPr="0051147F">
              <w:rPr>
                <w:rFonts w:ascii="Arial" w:hAnsi="Arial" w:cs="Arial"/>
                <w:sz w:val="18"/>
                <w:szCs w:val="18"/>
              </w:rPr>
              <w:t xml:space="preserve">              </w:t>
            </w:r>
            <w:r w:rsidR="00232818" w:rsidRPr="0051147F">
              <w:rPr>
                <w:rFonts w:ascii="Arial" w:hAnsi="Arial" w:cs="Arial"/>
                <w:sz w:val="18"/>
                <w:szCs w:val="18"/>
              </w:rPr>
              <w:t xml:space="preserve">30 June </w:t>
            </w:r>
            <w:r w:rsidR="00507FA5" w:rsidRPr="0051147F">
              <w:rPr>
                <w:rFonts w:ascii="Arial" w:hAnsi="Arial" w:cs="Arial"/>
                <w:sz w:val="18"/>
                <w:szCs w:val="18"/>
              </w:rPr>
              <w:t xml:space="preserve">          2026</w:t>
            </w:r>
          </w:p>
        </w:tc>
      </w:tr>
      <w:tr w:rsidR="00FF366D" w:rsidRPr="0051147F" w14:paraId="5D560192" w14:textId="77777777" w:rsidTr="00702972">
        <w:trPr>
          <w:trHeight w:val="68"/>
        </w:trPr>
        <w:tc>
          <w:tcPr>
            <w:tcW w:w="2970" w:type="dxa"/>
            <w:vAlign w:val="bottom"/>
          </w:tcPr>
          <w:p w14:paraId="39668FB2" w14:textId="77777777" w:rsidR="00E2749F" w:rsidRPr="0051147F" w:rsidRDefault="00E2749F" w:rsidP="0051147F">
            <w:pPr>
              <w:spacing w:line="380" w:lineRule="exact"/>
              <w:ind w:right="-282"/>
              <w:rPr>
                <w:rFonts w:ascii="Arial" w:hAnsi="Arial" w:cs="Arial"/>
                <w:sz w:val="18"/>
                <w:szCs w:val="18"/>
              </w:rPr>
            </w:pPr>
          </w:p>
        </w:tc>
        <w:tc>
          <w:tcPr>
            <w:tcW w:w="1552" w:type="dxa"/>
            <w:vAlign w:val="bottom"/>
          </w:tcPr>
          <w:p w14:paraId="2EA3692C" w14:textId="77777777" w:rsidR="00E2749F" w:rsidRPr="0051147F" w:rsidRDefault="00E2749F" w:rsidP="0051147F">
            <w:pPr>
              <w:spacing w:line="380" w:lineRule="exact"/>
              <w:ind w:left="-110" w:right="-90" w:firstLine="3"/>
              <w:jc w:val="center"/>
              <w:rPr>
                <w:rFonts w:ascii="Arial" w:hAnsi="Arial" w:cs="Arial"/>
                <w:sz w:val="18"/>
                <w:szCs w:val="18"/>
              </w:rPr>
            </w:pPr>
            <w:r w:rsidRPr="0051147F">
              <w:rPr>
                <w:rFonts w:ascii="Arial" w:eastAsia="MS Mincho" w:hAnsi="Arial" w:cs="Arial"/>
                <w:sz w:val="18"/>
                <w:szCs w:val="18"/>
              </w:rPr>
              <w:t>(Audited)</w:t>
            </w:r>
          </w:p>
        </w:tc>
        <w:tc>
          <w:tcPr>
            <w:tcW w:w="1553" w:type="dxa"/>
            <w:vAlign w:val="bottom"/>
          </w:tcPr>
          <w:p w14:paraId="4E0677BA" w14:textId="77777777" w:rsidR="00E2749F" w:rsidRPr="0051147F" w:rsidRDefault="00E2749F" w:rsidP="0051147F">
            <w:pPr>
              <w:spacing w:line="380" w:lineRule="exact"/>
              <w:jc w:val="center"/>
              <w:rPr>
                <w:rFonts w:ascii="Arial" w:hAnsi="Arial" w:cs="Arial"/>
                <w:sz w:val="18"/>
                <w:szCs w:val="18"/>
              </w:rPr>
            </w:pPr>
          </w:p>
        </w:tc>
        <w:tc>
          <w:tcPr>
            <w:tcW w:w="1552" w:type="dxa"/>
          </w:tcPr>
          <w:p w14:paraId="692C03FE" w14:textId="77777777" w:rsidR="00E2749F" w:rsidRPr="0051147F" w:rsidRDefault="00E2749F" w:rsidP="0051147F">
            <w:pPr>
              <w:spacing w:line="380" w:lineRule="exact"/>
              <w:ind w:right="-20" w:hanging="20"/>
              <w:jc w:val="center"/>
              <w:rPr>
                <w:rFonts w:ascii="Arial" w:hAnsi="Arial" w:cs="Arial"/>
                <w:sz w:val="18"/>
                <w:szCs w:val="18"/>
              </w:rPr>
            </w:pPr>
          </w:p>
        </w:tc>
        <w:tc>
          <w:tcPr>
            <w:tcW w:w="1553" w:type="dxa"/>
            <w:vAlign w:val="bottom"/>
          </w:tcPr>
          <w:p w14:paraId="58A216EA" w14:textId="77777777" w:rsidR="00E2749F" w:rsidRPr="0051147F" w:rsidRDefault="00E2749F" w:rsidP="0051147F">
            <w:pPr>
              <w:spacing w:line="380" w:lineRule="exact"/>
              <w:ind w:right="-20" w:hanging="20"/>
              <w:jc w:val="center"/>
              <w:rPr>
                <w:rFonts w:ascii="Arial" w:hAnsi="Arial" w:cs="Arial"/>
                <w:sz w:val="18"/>
                <w:szCs w:val="18"/>
              </w:rPr>
            </w:pPr>
          </w:p>
        </w:tc>
      </w:tr>
      <w:tr w:rsidR="00654A91" w:rsidRPr="0051147F" w14:paraId="01E8338D" w14:textId="77777777" w:rsidTr="00702972">
        <w:trPr>
          <w:trHeight w:val="68"/>
        </w:trPr>
        <w:tc>
          <w:tcPr>
            <w:tcW w:w="2970" w:type="dxa"/>
            <w:vAlign w:val="bottom"/>
          </w:tcPr>
          <w:p w14:paraId="32FFB023" w14:textId="7FE32DD0" w:rsidR="00654A91" w:rsidRPr="0051147F" w:rsidRDefault="00654A91" w:rsidP="0051147F">
            <w:pPr>
              <w:spacing w:line="380" w:lineRule="exact"/>
              <w:ind w:right="-282"/>
              <w:rPr>
                <w:rFonts w:ascii="Arial" w:hAnsi="Arial" w:cs="Arial"/>
                <w:sz w:val="18"/>
                <w:szCs w:val="18"/>
              </w:rPr>
            </w:pPr>
            <w:r w:rsidRPr="0051147F">
              <w:rPr>
                <w:rFonts w:ascii="Arial" w:hAnsi="Arial" w:cs="Arial"/>
                <w:sz w:val="18"/>
                <w:szCs w:val="18"/>
              </w:rPr>
              <w:t>Subsidiaries</w:t>
            </w:r>
          </w:p>
        </w:tc>
        <w:tc>
          <w:tcPr>
            <w:tcW w:w="1552" w:type="dxa"/>
            <w:vAlign w:val="bottom"/>
          </w:tcPr>
          <w:p w14:paraId="161504E3" w14:textId="245C262B" w:rsidR="00654A91" w:rsidRPr="0051147F" w:rsidRDefault="00464D14" w:rsidP="0051147F">
            <w:pPr>
              <w:pBdr>
                <w:bottom w:val="double" w:sz="4" w:space="1" w:color="auto"/>
              </w:pBdr>
              <w:tabs>
                <w:tab w:val="decimal" w:pos="1146"/>
              </w:tabs>
              <w:spacing w:line="380" w:lineRule="exact"/>
              <w:ind w:left="-14" w:right="-14"/>
              <w:rPr>
                <w:rFonts w:ascii="Arial" w:hAnsi="Arial" w:cs="Arial"/>
                <w:sz w:val="18"/>
                <w:szCs w:val="18"/>
              </w:rPr>
            </w:pPr>
            <w:r w:rsidRPr="0051147F">
              <w:rPr>
                <w:rFonts w:ascii="Arial" w:hAnsi="Arial" w:cs="Arial"/>
                <w:sz w:val="18"/>
                <w:szCs w:val="18"/>
              </w:rPr>
              <w:t>689,650</w:t>
            </w:r>
          </w:p>
        </w:tc>
        <w:tc>
          <w:tcPr>
            <w:tcW w:w="1553" w:type="dxa"/>
            <w:vAlign w:val="bottom"/>
          </w:tcPr>
          <w:p w14:paraId="3F692798" w14:textId="44B77225" w:rsidR="00654A91" w:rsidRPr="0051147F" w:rsidRDefault="00587814" w:rsidP="0051147F">
            <w:pPr>
              <w:pBdr>
                <w:bottom w:val="double" w:sz="4" w:space="1" w:color="auto"/>
              </w:pBdr>
              <w:tabs>
                <w:tab w:val="decimal" w:pos="1146"/>
              </w:tabs>
              <w:spacing w:line="380" w:lineRule="exact"/>
              <w:ind w:left="-14" w:right="-14"/>
              <w:rPr>
                <w:rFonts w:ascii="Arial" w:hAnsi="Arial" w:cs="Arial"/>
                <w:sz w:val="18"/>
                <w:szCs w:val="18"/>
                <w:cs/>
              </w:rPr>
            </w:pPr>
            <w:r w:rsidRPr="0051147F">
              <w:rPr>
                <w:rFonts w:ascii="Arial" w:hAnsi="Arial" w:cs="Arial"/>
                <w:sz w:val="18"/>
                <w:szCs w:val="18"/>
              </w:rPr>
              <w:t>16,000</w:t>
            </w:r>
          </w:p>
        </w:tc>
        <w:tc>
          <w:tcPr>
            <w:tcW w:w="1552" w:type="dxa"/>
            <w:vAlign w:val="bottom"/>
          </w:tcPr>
          <w:p w14:paraId="4020D5B9" w14:textId="4CA2C371" w:rsidR="00654A91" w:rsidRPr="0051147F" w:rsidRDefault="00587814" w:rsidP="0051147F">
            <w:pPr>
              <w:pBdr>
                <w:bottom w:val="double" w:sz="4" w:space="1" w:color="auto"/>
              </w:pBdr>
              <w:tabs>
                <w:tab w:val="decimal" w:pos="1146"/>
              </w:tabs>
              <w:spacing w:line="380" w:lineRule="exact"/>
              <w:ind w:left="-14" w:right="-14"/>
              <w:rPr>
                <w:rFonts w:ascii="Arial" w:hAnsi="Arial" w:cs="Arial"/>
                <w:sz w:val="18"/>
                <w:szCs w:val="18"/>
              </w:rPr>
            </w:pPr>
            <w:r w:rsidRPr="0051147F">
              <w:rPr>
                <w:rFonts w:ascii="Arial" w:hAnsi="Arial" w:cs="Arial"/>
                <w:sz w:val="18"/>
                <w:szCs w:val="18"/>
              </w:rPr>
              <w:t>-</w:t>
            </w:r>
          </w:p>
        </w:tc>
        <w:tc>
          <w:tcPr>
            <w:tcW w:w="1553" w:type="dxa"/>
            <w:vAlign w:val="bottom"/>
          </w:tcPr>
          <w:p w14:paraId="46B3FC70" w14:textId="3995AC76" w:rsidR="00654A91" w:rsidRPr="0051147F" w:rsidRDefault="00587814" w:rsidP="0051147F">
            <w:pPr>
              <w:pBdr>
                <w:bottom w:val="double" w:sz="4" w:space="1" w:color="auto"/>
              </w:pBdr>
              <w:tabs>
                <w:tab w:val="decimal" w:pos="1146"/>
              </w:tabs>
              <w:spacing w:line="380" w:lineRule="exact"/>
              <w:ind w:left="-14" w:right="-14"/>
              <w:rPr>
                <w:rFonts w:ascii="Arial" w:hAnsi="Arial" w:cs="Arial"/>
                <w:sz w:val="18"/>
                <w:szCs w:val="18"/>
              </w:rPr>
            </w:pPr>
            <w:r w:rsidRPr="0051147F">
              <w:rPr>
                <w:rFonts w:ascii="Arial" w:hAnsi="Arial" w:cs="Arial"/>
                <w:sz w:val="18"/>
                <w:szCs w:val="18"/>
              </w:rPr>
              <w:t>705,650</w:t>
            </w:r>
          </w:p>
        </w:tc>
      </w:tr>
    </w:tbl>
    <w:p w14:paraId="4A048F92" w14:textId="77777777" w:rsidR="0016128B" w:rsidRPr="0051147F" w:rsidRDefault="00E2749F" w:rsidP="0051147F">
      <w:pPr>
        <w:spacing w:before="240" w:after="120" w:line="380" w:lineRule="exact"/>
        <w:ind w:left="605"/>
        <w:jc w:val="thaiDistribute"/>
        <w:rPr>
          <w:rFonts w:ascii="Arial" w:hAnsi="Arial" w:cs="Arial"/>
          <w:spacing w:val="-4"/>
          <w:sz w:val="22"/>
          <w:szCs w:val="22"/>
        </w:rPr>
      </w:pPr>
      <w:r w:rsidRPr="0051147F">
        <w:rPr>
          <w:rFonts w:ascii="Arial" w:hAnsi="Arial" w:cs="Arial"/>
          <w:spacing w:val="-4"/>
          <w:sz w:val="22"/>
          <w:szCs w:val="22"/>
        </w:rPr>
        <w:t>Short-term loan</w:t>
      </w:r>
      <w:r w:rsidR="00422E56" w:rsidRPr="0051147F">
        <w:rPr>
          <w:rFonts w:ascii="Arial" w:hAnsi="Arial" w:cs="Arial"/>
          <w:spacing w:val="-4"/>
          <w:sz w:val="22"/>
          <w:szCs w:val="22"/>
        </w:rPr>
        <w:t>s</w:t>
      </w:r>
      <w:r w:rsidRPr="0051147F">
        <w:rPr>
          <w:rFonts w:ascii="Arial" w:hAnsi="Arial" w:cs="Arial"/>
          <w:spacing w:val="-4"/>
          <w:sz w:val="22"/>
          <w:szCs w:val="22"/>
        </w:rPr>
        <w:t xml:space="preserve"> </w:t>
      </w:r>
      <w:proofErr w:type="gramStart"/>
      <w:r w:rsidRPr="0051147F">
        <w:rPr>
          <w:rFonts w:ascii="Arial" w:hAnsi="Arial" w:cs="Arial"/>
          <w:spacing w:val="-4"/>
          <w:sz w:val="22"/>
          <w:szCs w:val="22"/>
        </w:rPr>
        <w:t>to</w:t>
      </w:r>
      <w:proofErr w:type="gramEnd"/>
      <w:r w:rsidRPr="0051147F">
        <w:rPr>
          <w:rFonts w:ascii="Arial" w:hAnsi="Arial" w:cs="Arial"/>
          <w:spacing w:val="-4"/>
          <w:sz w:val="22"/>
          <w:szCs w:val="22"/>
        </w:rPr>
        <w:t xml:space="preserve"> related parties carry interest at a fixed contract rate and </w:t>
      </w:r>
      <w:proofErr w:type="gramStart"/>
      <w:r w:rsidRPr="0051147F">
        <w:rPr>
          <w:rFonts w:ascii="Arial" w:hAnsi="Arial" w:cs="Arial"/>
          <w:spacing w:val="-4"/>
          <w:sz w:val="22"/>
          <w:szCs w:val="22"/>
        </w:rPr>
        <w:t>falls</w:t>
      </w:r>
      <w:proofErr w:type="gramEnd"/>
      <w:r w:rsidRPr="0051147F">
        <w:rPr>
          <w:rFonts w:ascii="Arial" w:hAnsi="Arial" w:cs="Arial"/>
          <w:spacing w:val="-4"/>
          <w:sz w:val="22"/>
          <w:szCs w:val="22"/>
        </w:rPr>
        <w:t xml:space="preserve"> due at call.</w:t>
      </w:r>
    </w:p>
    <w:p w14:paraId="6D5B682F" w14:textId="6BC21F1A" w:rsidR="00E2749F" w:rsidRPr="0051147F" w:rsidRDefault="00E2749F" w:rsidP="0051147F">
      <w:pPr>
        <w:spacing w:before="120" w:after="120" w:line="380" w:lineRule="exact"/>
        <w:ind w:left="605"/>
        <w:jc w:val="thaiDistribute"/>
        <w:rPr>
          <w:rFonts w:ascii="Arial" w:hAnsi="Arial" w:cs="Arial"/>
          <w:b/>
          <w:bCs/>
          <w:sz w:val="22"/>
          <w:szCs w:val="22"/>
          <w:u w:val="single"/>
        </w:rPr>
      </w:pPr>
      <w:r w:rsidRPr="0051147F">
        <w:rPr>
          <w:rFonts w:ascii="Arial" w:hAnsi="Arial" w:cs="Arial"/>
          <w:b/>
          <w:bCs/>
          <w:sz w:val="22"/>
          <w:szCs w:val="22"/>
          <w:u w:val="single"/>
        </w:rPr>
        <w:t>Directors and management</w:t>
      </w:r>
      <w:r w:rsidR="00BC681F">
        <w:rPr>
          <w:rFonts w:ascii="Arial" w:hAnsi="Arial" w:cs="Arial"/>
          <w:b/>
          <w:bCs/>
          <w:sz w:val="22"/>
          <w:szCs w:val="22"/>
          <w:u w:val="single"/>
        </w:rPr>
        <w:t>’</w:t>
      </w:r>
      <w:r w:rsidRPr="0051147F">
        <w:rPr>
          <w:rFonts w:ascii="Arial" w:hAnsi="Arial" w:cs="Arial"/>
          <w:b/>
          <w:bCs/>
          <w:sz w:val="22"/>
          <w:szCs w:val="22"/>
          <w:u w:val="single"/>
        </w:rPr>
        <w:t>s remuneration</w:t>
      </w:r>
    </w:p>
    <w:p w14:paraId="66B8D359" w14:textId="4126FC8F" w:rsidR="00E2749F" w:rsidRPr="0051147F" w:rsidRDefault="00E2749F" w:rsidP="0051147F">
      <w:pPr>
        <w:spacing w:before="120" w:after="120" w:line="380" w:lineRule="exact"/>
        <w:ind w:left="605"/>
        <w:jc w:val="thaiDistribute"/>
        <w:rPr>
          <w:rFonts w:ascii="Arial" w:hAnsi="Arial" w:cs="Arial"/>
          <w:sz w:val="22"/>
          <w:szCs w:val="22"/>
        </w:rPr>
      </w:pPr>
      <w:r w:rsidRPr="0051147F">
        <w:rPr>
          <w:rFonts w:ascii="Arial" w:hAnsi="Arial" w:cs="Arial"/>
          <w:sz w:val="22"/>
          <w:szCs w:val="22"/>
        </w:rPr>
        <w:t xml:space="preserve">For the </w:t>
      </w:r>
      <w:r w:rsidR="003723EC" w:rsidRPr="0051147F">
        <w:rPr>
          <w:rFonts w:ascii="Arial" w:hAnsi="Arial" w:cs="Arial"/>
          <w:sz w:val="22"/>
          <w:szCs w:val="22"/>
        </w:rPr>
        <w:t xml:space="preserve">three-month </w:t>
      </w:r>
      <w:r w:rsidR="009B303D" w:rsidRPr="0051147F">
        <w:rPr>
          <w:rFonts w:ascii="Arial" w:hAnsi="Arial" w:cs="Arial"/>
          <w:sz w:val="22"/>
          <w:szCs w:val="22"/>
        </w:rPr>
        <w:t xml:space="preserve">and six-month </w:t>
      </w:r>
      <w:r w:rsidR="006A06FA" w:rsidRPr="0051147F">
        <w:rPr>
          <w:rFonts w:ascii="Arial" w:hAnsi="Arial" w:cs="Arial"/>
          <w:sz w:val="22"/>
          <w:szCs w:val="22"/>
        </w:rPr>
        <w:t xml:space="preserve">periods </w:t>
      </w:r>
      <w:proofErr w:type="gramStart"/>
      <w:r w:rsidRPr="0051147F">
        <w:rPr>
          <w:rFonts w:ascii="Arial" w:hAnsi="Arial" w:cs="Arial"/>
          <w:sz w:val="22"/>
          <w:szCs w:val="22"/>
        </w:rPr>
        <w:t>ended</w:t>
      </w:r>
      <w:proofErr w:type="gramEnd"/>
      <w:r w:rsidRPr="0051147F">
        <w:rPr>
          <w:rFonts w:ascii="Arial" w:hAnsi="Arial" w:cs="Arial"/>
          <w:sz w:val="22"/>
          <w:szCs w:val="22"/>
        </w:rPr>
        <w:t xml:space="preserve"> </w:t>
      </w:r>
      <w:r w:rsidR="00346E4E" w:rsidRPr="0051147F">
        <w:rPr>
          <w:rFonts w:ascii="Arial" w:hAnsi="Arial" w:cs="Arial"/>
          <w:sz w:val="22"/>
          <w:szCs w:val="22"/>
        </w:rPr>
        <w:t>30 June 2026</w:t>
      </w:r>
      <w:r w:rsidR="006A06FA" w:rsidRPr="0051147F">
        <w:rPr>
          <w:rFonts w:ascii="Arial" w:hAnsi="Arial" w:cs="Arial"/>
          <w:sz w:val="22"/>
          <w:szCs w:val="22"/>
        </w:rPr>
        <w:t xml:space="preserve"> </w:t>
      </w:r>
      <w:r w:rsidR="00A077C2" w:rsidRPr="0051147F">
        <w:rPr>
          <w:rFonts w:ascii="Arial" w:hAnsi="Arial" w:cs="Arial"/>
          <w:sz w:val="22"/>
          <w:szCs w:val="22"/>
        </w:rPr>
        <w:t>and 202</w:t>
      </w:r>
      <w:r w:rsidR="00464D14" w:rsidRPr="0051147F">
        <w:rPr>
          <w:rFonts w:ascii="Arial" w:hAnsi="Arial" w:cs="Arial"/>
          <w:sz w:val="22"/>
          <w:szCs w:val="22"/>
        </w:rPr>
        <w:t>5</w:t>
      </w:r>
      <w:r w:rsidRPr="0051147F">
        <w:rPr>
          <w:rFonts w:ascii="Arial" w:hAnsi="Arial" w:cs="Arial"/>
          <w:sz w:val="22"/>
          <w:szCs w:val="22"/>
        </w:rPr>
        <w:t>, the Group had employee benefit expenses payable to their directors and management as below.</w:t>
      </w:r>
    </w:p>
    <w:tbl>
      <w:tblPr>
        <w:tblStyle w:val="TableGrid11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680"/>
        <w:gridCol w:w="2160"/>
        <w:gridCol w:w="2160"/>
      </w:tblGrid>
      <w:tr w:rsidR="001A6501" w:rsidRPr="0051147F" w14:paraId="78911CBF" w14:textId="77777777" w:rsidTr="006902F8">
        <w:tc>
          <w:tcPr>
            <w:tcW w:w="4680" w:type="dxa"/>
            <w:vAlign w:val="bottom"/>
          </w:tcPr>
          <w:p w14:paraId="39E5E547"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4320" w:type="dxa"/>
            <w:gridSpan w:val="2"/>
            <w:vAlign w:val="bottom"/>
          </w:tcPr>
          <w:p w14:paraId="4399A664" w14:textId="77777777" w:rsidR="001A6501" w:rsidRPr="0051147F" w:rsidRDefault="001A6501" w:rsidP="0051147F">
            <w:pPr>
              <w:tabs>
                <w:tab w:val="right" w:pos="7200"/>
                <w:tab w:val="right" w:pos="8540"/>
              </w:tabs>
              <w:spacing w:line="380" w:lineRule="exact"/>
              <w:ind w:left="-108"/>
              <w:jc w:val="right"/>
              <w:rPr>
                <w:rFonts w:ascii="Arial" w:eastAsia="MS Mincho" w:hAnsi="Arial" w:cs="Arial"/>
                <w:sz w:val="20"/>
                <w:szCs w:val="20"/>
              </w:rPr>
            </w:pPr>
            <w:r w:rsidRPr="0051147F">
              <w:rPr>
                <w:rFonts w:ascii="Arial" w:hAnsi="Arial" w:cs="Arial"/>
                <w:sz w:val="20"/>
                <w:szCs w:val="20"/>
                <w:lang w:bidi="ar-SA"/>
              </w:rPr>
              <w:t>(Unit: Thousand Baht)</w:t>
            </w:r>
          </w:p>
        </w:tc>
      </w:tr>
      <w:tr w:rsidR="001A6501" w:rsidRPr="0051147F" w14:paraId="22356450" w14:textId="77777777" w:rsidTr="006902F8">
        <w:tc>
          <w:tcPr>
            <w:tcW w:w="4680" w:type="dxa"/>
            <w:vAlign w:val="bottom"/>
          </w:tcPr>
          <w:p w14:paraId="7208C418"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4320" w:type="dxa"/>
            <w:gridSpan w:val="2"/>
            <w:vAlign w:val="bottom"/>
          </w:tcPr>
          <w:p w14:paraId="5557BE89" w14:textId="77777777" w:rsidR="001A6501" w:rsidRPr="0051147F" w:rsidRDefault="001A6501" w:rsidP="0051147F">
            <w:pPr>
              <w:pBdr>
                <w:bottom w:val="single" w:sz="4" w:space="1" w:color="auto"/>
              </w:pBdr>
              <w:spacing w:line="380" w:lineRule="exact"/>
              <w:jc w:val="center"/>
              <w:rPr>
                <w:rFonts w:ascii="Arial" w:eastAsia="MS Mincho" w:hAnsi="Arial" w:cs="Arial"/>
                <w:sz w:val="20"/>
                <w:szCs w:val="20"/>
              </w:rPr>
            </w:pPr>
            <w:r w:rsidRPr="0051147F">
              <w:rPr>
                <w:rFonts w:ascii="Arial" w:hAnsi="Arial" w:cs="Arial"/>
                <w:sz w:val="20"/>
                <w:szCs w:val="20"/>
              </w:rPr>
              <w:t>For the three-month periods</w:t>
            </w:r>
            <w:r w:rsidRPr="0051147F">
              <w:rPr>
                <w:rFonts w:ascii="Arial" w:eastAsia="Arial Unicode MS" w:hAnsi="Arial" w:cs="Arial"/>
                <w:sz w:val="20"/>
                <w:szCs w:val="20"/>
              </w:rPr>
              <w:t xml:space="preserve"> </w:t>
            </w:r>
            <w:proofErr w:type="gramStart"/>
            <w:r w:rsidRPr="0051147F">
              <w:rPr>
                <w:rFonts w:ascii="Arial" w:hAnsi="Arial" w:cs="Arial"/>
                <w:sz w:val="20"/>
                <w:szCs w:val="20"/>
              </w:rPr>
              <w:t>ended</w:t>
            </w:r>
            <w:proofErr w:type="gramEnd"/>
            <w:r w:rsidRPr="0051147F">
              <w:rPr>
                <w:rFonts w:ascii="Arial" w:hAnsi="Arial" w:cs="Arial"/>
                <w:sz w:val="20"/>
                <w:szCs w:val="20"/>
              </w:rPr>
              <w:t xml:space="preserve"> 30 June</w:t>
            </w:r>
          </w:p>
        </w:tc>
      </w:tr>
      <w:tr w:rsidR="001A6501" w:rsidRPr="0051147F" w14:paraId="5EA058CC" w14:textId="77777777" w:rsidTr="006902F8">
        <w:tc>
          <w:tcPr>
            <w:tcW w:w="4680" w:type="dxa"/>
            <w:vAlign w:val="bottom"/>
          </w:tcPr>
          <w:p w14:paraId="75562308"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4320" w:type="dxa"/>
            <w:gridSpan w:val="2"/>
            <w:vAlign w:val="bottom"/>
          </w:tcPr>
          <w:p w14:paraId="048ADF2C" w14:textId="77777777" w:rsidR="001A6501" w:rsidRPr="0051147F" w:rsidRDefault="001A6501" w:rsidP="0051147F">
            <w:pPr>
              <w:pBdr>
                <w:bottom w:val="single" w:sz="4" w:space="1" w:color="auto"/>
              </w:pBdr>
              <w:spacing w:line="380" w:lineRule="exact"/>
              <w:jc w:val="center"/>
              <w:rPr>
                <w:rFonts w:ascii="Arial" w:eastAsia="MS Mincho" w:hAnsi="Arial" w:cs="Arial"/>
                <w:sz w:val="20"/>
                <w:szCs w:val="20"/>
              </w:rPr>
            </w:pPr>
            <w:r w:rsidRPr="0051147F">
              <w:rPr>
                <w:rFonts w:ascii="Arial" w:eastAsia="MS Mincho" w:hAnsi="Arial" w:cs="Arial"/>
                <w:sz w:val="20"/>
                <w:szCs w:val="20"/>
              </w:rPr>
              <w:t>Consolidated/ Separate financial statements</w:t>
            </w:r>
          </w:p>
        </w:tc>
      </w:tr>
      <w:tr w:rsidR="001A6501" w:rsidRPr="0051147F" w14:paraId="0D39EFF5" w14:textId="77777777" w:rsidTr="006902F8">
        <w:tc>
          <w:tcPr>
            <w:tcW w:w="4680" w:type="dxa"/>
            <w:vAlign w:val="bottom"/>
          </w:tcPr>
          <w:p w14:paraId="487B84B1"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160" w:type="dxa"/>
            <w:vAlign w:val="bottom"/>
          </w:tcPr>
          <w:p w14:paraId="459E5A6F" w14:textId="3EFB2E2A" w:rsidR="001A6501" w:rsidRPr="0051147F" w:rsidRDefault="001A6501" w:rsidP="0051147F">
            <w:pPr>
              <w:spacing w:line="380" w:lineRule="exact"/>
              <w:jc w:val="center"/>
              <w:rPr>
                <w:rFonts w:ascii="Arial" w:eastAsia="MS Mincho" w:hAnsi="Arial" w:cs="Arial"/>
                <w:sz w:val="20"/>
                <w:szCs w:val="20"/>
                <w:u w:val="single"/>
              </w:rPr>
            </w:pPr>
            <w:r w:rsidRPr="0051147F">
              <w:rPr>
                <w:rFonts w:ascii="Arial" w:eastAsia="MS Mincho" w:hAnsi="Arial" w:cs="Arial"/>
                <w:sz w:val="20"/>
                <w:szCs w:val="20"/>
                <w:u w:val="single"/>
              </w:rPr>
              <w:t>2026</w:t>
            </w:r>
          </w:p>
        </w:tc>
        <w:tc>
          <w:tcPr>
            <w:tcW w:w="2160" w:type="dxa"/>
            <w:vAlign w:val="bottom"/>
          </w:tcPr>
          <w:p w14:paraId="67002FE2" w14:textId="1DE3A520" w:rsidR="001A6501" w:rsidRPr="0051147F" w:rsidRDefault="001A6501" w:rsidP="0051147F">
            <w:pPr>
              <w:spacing w:line="380" w:lineRule="exact"/>
              <w:jc w:val="center"/>
              <w:rPr>
                <w:rFonts w:ascii="Arial" w:eastAsia="MS Mincho" w:hAnsi="Arial" w:cs="Arial"/>
                <w:sz w:val="20"/>
                <w:szCs w:val="20"/>
                <w:u w:val="single"/>
              </w:rPr>
            </w:pPr>
            <w:r w:rsidRPr="0051147F">
              <w:rPr>
                <w:rFonts w:ascii="Arial" w:eastAsia="MS Mincho" w:hAnsi="Arial" w:cs="Arial"/>
                <w:sz w:val="20"/>
                <w:szCs w:val="20"/>
                <w:u w:val="single"/>
              </w:rPr>
              <w:t>2025</w:t>
            </w:r>
          </w:p>
        </w:tc>
      </w:tr>
      <w:tr w:rsidR="001A6501" w:rsidRPr="0051147F" w14:paraId="6629A3BD" w14:textId="77777777" w:rsidTr="006902F8">
        <w:tc>
          <w:tcPr>
            <w:tcW w:w="4680" w:type="dxa"/>
            <w:vAlign w:val="bottom"/>
          </w:tcPr>
          <w:p w14:paraId="02B75157" w14:textId="77777777" w:rsidR="001A6501" w:rsidRPr="0051147F" w:rsidRDefault="001A6501" w:rsidP="0051147F">
            <w:pPr>
              <w:tabs>
                <w:tab w:val="right" w:pos="7200"/>
                <w:tab w:val="right" w:pos="8540"/>
              </w:tabs>
              <w:spacing w:line="380" w:lineRule="exact"/>
              <w:ind w:left="-18" w:right="-108"/>
              <w:jc w:val="thaiDistribute"/>
              <w:rPr>
                <w:rFonts w:ascii="Arial" w:eastAsia="MS Mincho" w:hAnsi="Arial" w:cs="Arial"/>
                <w:sz w:val="20"/>
                <w:szCs w:val="20"/>
              </w:rPr>
            </w:pPr>
            <w:r w:rsidRPr="0051147F">
              <w:rPr>
                <w:rFonts w:ascii="Arial" w:eastAsia="MS Mincho" w:hAnsi="Arial" w:cs="Arial"/>
                <w:sz w:val="20"/>
                <w:szCs w:val="20"/>
              </w:rPr>
              <w:t>Short-term employee benefits</w:t>
            </w:r>
          </w:p>
        </w:tc>
        <w:tc>
          <w:tcPr>
            <w:tcW w:w="2160" w:type="dxa"/>
            <w:vAlign w:val="bottom"/>
          </w:tcPr>
          <w:p w14:paraId="4DB82715" w14:textId="67D4A8AE" w:rsidR="001A6501" w:rsidRPr="0051147F" w:rsidRDefault="00EB0CB5" w:rsidP="0051147F">
            <w:pPr>
              <w:tabs>
                <w:tab w:val="decimal" w:pos="1515"/>
              </w:tabs>
              <w:spacing w:line="380" w:lineRule="exact"/>
              <w:rPr>
                <w:rFonts w:ascii="Arial" w:hAnsi="Arial" w:cs="Arial"/>
                <w:sz w:val="20"/>
                <w:szCs w:val="20"/>
              </w:rPr>
            </w:pPr>
            <w:r w:rsidRPr="0051147F">
              <w:rPr>
                <w:rFonts w:ascii="Arial" w:hAnsi="Arial" w:cs="Arial"/>
                <w:sz w:val="20"/>
                <w:szCs w:val="20"/>
              </w:rPr>
              <w:t>5,222</w:t>
            </w:r>
          </w:p>
        </w:tc>
        <w:tc>
          <w:tcPr>
            <w:tcW w:w="2160" w:type="dxa"/>
            <w:vAlign w:val="bottom"/>
          </w:tcPr>
          <w:p w14:paraId="2CC03E7A" w14:textId="2C29CEC0" w:rsidR="001A6501" w:rsidRPr="0051147F" w:rsidRDefault="001A6501" w:rsidP="0051147F">
            <w:pPr>
              <w:tabs>
                <w:tab w:val="decimal" w:pos="1515"/>
              </w:tabs>
              <w:spacing w:line="380" w:lineRule="exact"/>
              <w:rPr>
                <w:rFonts w:ascii="Arial" w:hAnsi="Arial" w:cs="Arial"/>
                <w:sz w:val="20"/>
                <w:szCs w:val="20"/>
              </w:rPr>
            </w:pPr>
            <w:r w:rsidRPr="0051147F">
              <w:rPr>
                <w:rFonts w:ascii="Arial" w:hAnsi="Arial" w:cs="Arial"/>
                <w:sz w:val="20"/>
                <w:szCs w:val="20"/>
              </w:rPr>
              <w:t>5,093</w:t>
            </w:r>
          </w:p>
        </w:tc>
      </w:tr>
      <w:tr w:rsidR="001A6501" w:rsidRPr="0051147F" w14:paraId="358D7467" w14:textId="77777777" w:rsidTr="006902F8">
        <w:tc>
          <w:tcPr>
            <w:tcW w:w="4680" w:type="dxa"/>
            <w:vAlign w:val="bottom"/>
          </w:tcPr>
          <w:p w14:paraId="667B6632" w14:textId="77777777" w:rsidR="001A6501" w:rsidRPr="0051147F" w:rsidRDefault="001A6501" w:rsidP="0051147F">
            <w:pPr>
              <w:tabs>
                <w:tab w:val="right" w:pos="7200"/>
                <w:tab w:val="right" w:pos="8540"/>
              </w:tabs>
              <w:spacing w:line="380" w:lineRule="exact"/>
              <w:ind w:left="-18" w:right="-108"/>
              <w:jc w:val="thaiDistribute"/>
              <w:rPr>
                <w:rFonts w:ascii="Arial" w:eastAsia="MS Mincho" w:hAnsi="Arial" w:cs="Arial"/>
                <w:sz w:val="20"/>
                <w:szCs w:val="20"/>
              </w:rPr>
            </w:pPr>
            <w:r w:rsidRPr="0051147F">
              <w:rPr>
                <w:rFonts w:ascii="Arial" w:eastAsia="MS Mincho" w:hAnsi="Arial" w:cs="Arial"/>
                <w:sz w:val="20"/>
                <w:szCs w:val="20"/>
              </w:rPr>
              <w:t>Post-employment benefits</w:t>
            </w:r>
          </w:p>
        </w:tc>
        <w:tc>
          <w:tcPr>
            <w:tcW w:w="2160" w:type="dxa"/>
            <w:vAlign w:val="bottom"/>
          </w:tcPr>
          <w:p w14:paraId="270C7285" w14:textId="35615771" w:rsidR="001A6501" w:rsidRPr="0051147F" w:rsidRDefault="00EB0CB5" w:rsidP="0051147F">
            <w:pPr>
              <w:tabs>
                <w:tab w:val="decimal" w:pos="1515"/>
              </w:tabs>
              <w:spacing w:line="380" w:lineRule="exact"/>
              <w:rPr>
                <w:rFonts w:ascii="Arial" w:hAnsi="Arial" w:cs="Arial"/>
                <w:sz w:val="20"/>
                <w:szCs w:val="20"/>
              </w:rPr>
            </w:pPr>
            <w:r w:rsidRPr="0051147F">
              <w:rPr>
                <w:rFonts w:ascii="Arial" w:hAnsi="Arial" w:cs="Arial"/>
                <w:sz w:val="20"/>
                <w:szCs w:val="20"/>
              </w:rPr>
              <w:t>357</w:t>
            </w:r>
          </w:p>
        </w:tc>
        <w:tc>
          <w:tcPr>
            <w:tcW w:w="2160" w:type="dxa"/>
            <w:vAlign w:val="bottom"/>
          </w:tcPr>
          <w:p w14:paraId="23921071" w14:textId="5EE54025" w:rsidR="001A6501" w:rsidRPr="0051147F" w:rsidRDefault="001A6501" w:rsidP="0051147F">
            <w:pPr>
              <w:tabs>
                <w:tab w:val="decimal" w:pos="1515"/>
              </w:tabs>
              <w:spacing w:line="380" w:lineRule="exact"/>
              <w:rPr>
                <w:rFonts w:ascii="Arial" w:hAnsi="Arial" w:cs="Arial"/>
                <w:sz w:val="20"/>
                <w:szCs w:val="20"/>
              </w:rPr>
            </w:pPr>
            <w:r w:rsidRPr="0051147F">
              <w:rPr>
                <w:rFonts w:ascii="Arial" w:hAnsi="Arial" w:cs="Arial"/>
                <w:sz w:val="20"/>
                <w:szCs w:val="20"/>
              </w:rPr>
              <w:t>421</w:t>
            </w:r>
          </w:p>
        </w:tc>
      </w:tr>
      <w:tr w:rsidR="001A6501" w:rsidRPr="0051147F" w14:paraId="23F82824" w14:textId="77777777" w:rsidTr="006902F8">
        <w:tc>
          <w:tcPr>
            <w:tcW w:w="4680" w:type="dxa"/>
            <w:vAlign w:val="bottom"/>
          </w:tcPr>
          <w:p w14:paraId="0EB7537C" w14:textId="77777777" w:rsidR="001A6501" w:rsidRPr="0051147F" w:rsidRDefault="001A6501" w:rsidP="0051147F">
            <w:pPr>
              <w:tabs>
                <w:tab w:val="right" w:pos="7200"/>
                <w:tab w:val="right" w:pos="8540"/>
              </w:tabs>
              <w:spacing w:line="380" w:lineRule="exact"/>
              <w:ind w:left="-18" w:right="-108"/>
              <w:jc w:val="thaiDistribute"/>
              <w:rPr>
                <w:rFonts w:ascii="Arial" w:eastAsia="MS Mincho" w:hAnsi="Arial" w:cs="Arial"/>
                <w:sz w:val="20"/>
                <w:szCs w:val="20"/>
              </w:rPr>
            </w:pPr>
            <w:r w:rsidRPr="0051147F">
              <w:rPr>
                <w:rFonts w:ascii="Arial" w:eastAsia="MS Mincho" w:hAnsi="Arial" w:cs="Arial"/>
                <w:sz w:val="20"/>
                <w:szCs w:val="20"/>
              </w:rPr>
              <w:t>Total</w:t>
            </w:r>
          </w:p>
        </w:tc>
        <w:tc>
          <w:tcPr>
            <w:tcW w:w="2160" w:type="dxa"/>
            <w:vAlign w:val="bottom"/>
          </w:tcPr>
          <w:p w14:paraId="2A0A7B23" w14:textId="61595F73" w:rsidR="001A6501" w:rsidRPr="0051147F" w:rsidRDefault="00EB0CB5" w:rsidP="0051147F">
            <w:pPr>
              <w:pBdr>
                <w:top w:val="single" w:sz="4" w:space="1" w:color="auto"/>
                <w:bottom w:val="double" w:sz="4" w:space="1" w:color="auto"/>
              </w:pBdr>
              <w:tabs>
                <w:tab w:val="decimal" w:pos="1515"/>
              </w:tabs>
              <w:spacing w:line="380" w:lineRule="exact"/>
              <w:rPr>
                <w:rFonts w:ascii="Arial" w:hAnsi="Arial" w:cs="Arial"/>
                <w:sz w:val="20"/>
                <w:szCs w:val="20"/>
              </w:rPr>
            </w:pPr>
            <w:r w:rsidRPr="0051147F">
              <w:rPr>
                <w:rFonts w:ascii="Arial" w:hAnsi="Arial" w:cs="Arial"/>
                <w:sz w:val="20"/>
                <w:szCs w:val="20"/>
              </w:rPr>
              <w:t>5,579</w:t>
            </w:r>
          </w:p>
        </w:tc>
        <w:tc>
          <w:tcPr>
            <w:tcW w:w="2160" w:type="dxa"/>
            <w:vAlign w:val="bottom"/>
          </w:tcPr>
          <w:p w14:paraId="6F22C54E" w14:textId="2E4B6999" w:rsidR="001A6501" w:rsidRPr="0051147F" w:rsidRDefault="001A6501" w:rsidP="0051147F">
            <w:pPr>
              <w:pBdr>
                <w:top w:val="single" w:sz="4" w:space="1" w:color="auto"/>
                <w:bottom w:val="double" w:sz="4" w:space="1" w:color="auto"/>
              </w:pBdr>
              <w:tabs>
                <w:tab w:val="decimal" w:pos="1515"/>
              </w:tabs>
              <w:spacing w:line="380" w:lineRule="exact"/>
              <w:rPr>
                <w:rFonts w:ascii="Arial" w:hAnsi="Arial" w:cs="Arial"/>
                <w:sz w:val="20"/>
                <w:szCs w:val="20"/>
              </w:rPr>
            </w:pPr>
            <w:r w:rsidRPr="0051147F">
              <w:rPr>
                <w:rFonts w:ascii="Arial" w:hAnsi="Arial" w:cs="Arial"/>
                <w:sz w:val="20"/>
                <w:szCs w:val="20"/>
              </w:rPr>
              <w:t>5,514</w:t>
            </w:r>
          </w:p>
        </w:tc>
      </w:tr>
    </w:tbl>
    <w:p w14:paraId="0228A8A6" w14:textId="77777777" w:rsidR="001A6501" w:rsidRPr="0051147F" w:rsidRDefault="001A6501" w:rsidP="0051147F">
      <w:pPr>
        <w:spacing w:line="380" w:lineRule="exact"/>
        <w:rPr>
          <w:rFonts w:ascii="Arial" w:hAnsi="Arial" w:cs="Arial"/>
          <w:sz w:val="20"/>
          <w:szCs w:val="20"/>
        </w:rPr>
      </w:pPr>
    </w:p>
    <w:tbl>
      <w:tblPr>
        <w:tblStyle w:val="TableGrid11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680"/>
        <w:gridCol w:w="2160"/>
        <w:gridCol w:w="2160"/>
      </w:tblGrid>
      <w:tr w:rsidR="001A6501" w:rsidRPr="0051147F" w14:paraId="7FA33B46" w14:textId="77777777" w:rsidTr="006902F8">
        <w:tc>
          <w:tcPr>
            <w:tcW w:w="4680" w:type="dxa"/>
            <w:vAlign w:val="bottom"/>
          </w:tcPr>
          <w:p w14:paraId="6CDAAB4A"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4320" w:type="dxa"/>
            <w:gridSpan w:val="2"/>
            <w:vAlign w:val="bottom"/>
          </w:tcPr>
          <w:p w14:paraId="1BEA1E90" w14:textId="77777777" w:rsidR="001A6501" w:rsidRPr="0051147F" w:rsidRDefault="001A6501" w:rsidP="0051147F">
            <w:pPr>
              <w:tabs>
                <w:tab w:val="right" w:pos="7200"/>
                <w:tab w:val="right" w:pos="8540"/>
              </w:tabs>
              <w:spacing w:line="380" w:lineRule="exact"/>
              <w:ind w:left="-108"/>
              <w:jc w:val="right"/>
              <w:rPr>
                <w:rFonts w:ascii="Arial" w:eastAsia="MS Mincho" w:hAnsi="Arial" w:cs="Arial"/>
                <w:sz w:val="20"/>
                <w:szCs w:val="20"/>
              </w:rPr>
            </w:pPr>
            <w:r w:rsidRPr="0051147F">
              <w:rPr>
                <w:rFonts w:ascii="Arial" w:hAnsi="Arial" w:cs="Arial"/>
                <w:sz w:val="20"/>
                <w:szCs w:val="20"/>
                <w:lang w:bidi="ar-SA"/>
              </w:rPr>
              <w:t>(Unit: Thousand Baht)</w:t>
            </w:r>
          </w:p>
        </w:tc>
      </w:tr>
      <w:tr w:rsidR="001A6501" w:rsidRPr="0051147F" w14:paraId="574F14C9" w14:textId="77777777" w:rsidTr="006902F8">
        <w:tc>
          <w:tcPr>
            <w:tcW w:w="4680" w:type="dxa"/>
            <w:vAlign w:val="bottom"/>
          </w:tcPr>
          <w:p w14:paraId="3425D8C7"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4320" w:type="dxa"/>
            <w:gridSpan w:val="2"/>
            <w:vAlign w:val="bottom"/>
          </w:tcPr>
          <w:p w14:paraId="2AFA16F2" w14:textId="77777777" w:rsidR="001A6501" w:rsidRPr="0051147F" w:rsidRDefault="001A6501" w:rsidP="0051147F">
            <w:pPr>
              <w:pBdr>
                <w:bottom w:val="single" w:sz="4" w:space="1" w:color="auto"/>
              </w:pBdr>
              <w:spacing w:line="380" w:lineRule="exact"/>
              <w:jc w:val="center"/>
              <w:rPr>
                <w:rFonts w:ascii="Arial" w:eastAsia="MS Mincho" w:hAnsi="Arial" w:cs="Arial"/>
                <w:sz w:val="20"/>
                <w:szCs w:val="20"/>
              </w:rPr>
            </w:pPr>
            <w:r w:rsidRPr="0051147F">
              <w:rPr>
                <w:rFonts w:ascii="Arial" w:hAnsi="Arial" w:cs="Arial"/>
                <w:sz w:val="20"/>
                <w:szCs w:val="20"/>
              </w:rPr>
              <w:t xml:space="preserve">For the six-month </w:t>
            </w:r>
            <w:proofErr w:type="gramStart"/>
            <w:r w:rsidRPr="0051147F">
              <w:rPr>
                <w:rFonts w:ascii="Arial" w:hAnsi="Arial" w:cs="Arial"/>
                <w:sz w:val="20"/>
                <w:szCs w:val="20"/>
              </w:rPr>
              <w:t>periods</w:t>
            </w:r>
            <w:proofErr w:type="gramEnd"/>
            <w:r w:rsidRPr="0051147F">
              <w:rPr>
                <w:rFonts w:ascii="Arial" w:eastAsia="Arial Unicode MS" w:hAnsi="Arial" w:cs="Arial"/>
                <w:sz w:val="20"/>
                <w:szCs w:val="20"/>
              </w:rPr>
              <w:t xml:space="preserve"> </w:t>
            </w:r>
            <w:r w:rsidRPr="0051147F">
              <w:rPr>
                <w:rFonts w:ascii="Arial" w:hAnsi="Arial" w:cs="Arial"/>
                <w:sz w:val="20"/>
                <w:szCs w:val="20"/>
              </w:rPr>
              <w:t>ended 30 June</w:t>
            </w:r>
          </w:p>
        </w:tc>
      </w:tr>
      <w:tr w:rsidR="001A6501" w:rsidRPr="0051147F" w14:paraId="11C16B84" w14:textId="77777777" w:rsidTr="006902F8">
        <w:tc>
          <w:tcPr>
            <w:tcW w:w="4680" w:type="dxa"/>
            <w:vAlign w:val="bottom"/>
          </w:tcPr>
          <w:p w14:paraId="0FDD38D1"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4320" w:type="dxa"/>
            <w:gridSpan w:val="2"/>
            <w:vAlign w:val="bottom"/>
          </w:tcPr>
          <w:p w14:paraId="34D95C94" w14:textId="77777777" w:rsidR="001A6501" w:rsidRPr="0051147F" w:rsidRDefault="001A6501" w:rsidP="0051147F">
            <w:pPr>
              <w:pBdr>
                <w:bottom w:val="single" w:sz="4" w:space="1" w:color="auto"/>
              </w:pBdr>
              <w:spacing w:line="380" w:lineRule="exact"/>
              <w:jc w:val="center"/>
              <w:rPr>
                <w:rFonts w:ascii="Arial" w:eastAsia="MS Mincho" w:hAnsi="Arial" w:cs="Arial"/>
                <w:sz w:val="20"/>
                <w:szCs w:val="20"/>
              </w:rPr>
            </w:pPr>
            <w:r w:rsidRPr="0051147F">
              <w:rPr>
                <w:rFonts w:ascii="Arial" w:eastAsia="MS Mincho" w:hAnsi="Arial" w:cs="Arial"/>
                <w:sz w:val="20"/>
                <w:szCs w:val="20"/>
              </w:rPr>
              <w:t>Consolidated/ Separate financial statements</w:t>
            </w:r>
          </w:p>
        </w:tc>
      </w:tr>
      <w:tr w:rsidR="001A6501" w:rsidRPr="0051147F" w14:paraId="71CC3163" w14:textId="77777777" w:rsidTr="006902F8">
        <w:tc>
          <w:tcPr>
            <w:tcW w:w="4680" w:type="dxa"/>
            <w:vAlign w:val="bottom"/>
          </w:tcPr>
          <w:p w14:paraId="444660F3" w14:textId="77777777" w:rsidR="001A6501" w:rsidRPr="0051147F" w:rsidRDefault="001A6501" w:rsidP="0051147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160" w:type="dxa"/>
            <w:vAlign w:val="bottom"/>
          </w:tcPr>
          <w:p w14:paraId="5B021461" w14:textId="3F553EA0" w:rsidR="001A6501" w:rsidRPr="0051147F" w:rsidRDefault="001A6501" w:rsidP="0051147F">
            <w:pPr>
              <w:spacing w:line="380" w:lineRule="exact"/>
              <w:jc w:val="center"/>
              <w:rPr>
                <w:rFonts w:ascii="Arial" w:eastAsia="MS Mincho" w:hAnsi="Arial" w:cs="Arial"/>
                <w:sz w:val="20"/>
                <w:szCs w:val="20"/>
                <w:u w:val="single"/>
              </w:rPr>
            </w:pPr>
            <w:r w:rsidRPr="0051147F">
              <w:rPr>
                <w:rFonts w:ascii="Arial" w:eastAsia="MS Mincho" w:hAnsi="Arial" w:cs="Arial"/>
                <w:sz w:val="20"/>
                <w:szCs w:val="20"/>
                <w:u w:val="single"/>
              </w:rPr>
              <w:t>2026</w:t>
            </w:r>
          </w:p>
        </w:tc>
        <w:tc>
          <w:tcPr>
            <w:tcW w:w="2160" w:type="dxa"/>
            <w:vAlign w:val="bottom"/>
          </w:tcPr>
          <w:p w14:paraId="79D4BFBA" w14:textId="22EAC9D7" w:rsidR="001A6501" w:rsidRPr="0051147F" w:rsidRDefault="001A6501" w:rsidP="0051147F">
            <w:pPr>
              <w:spacing w:line="380" w:lineRule="exact"/>
              <w:jc w:val="center"/>
              <w:rPr>
                <w:rFonts w:ascii="Arial" w:eastAsia="MS Mincho" w:hAnsi="Arial" w:cs="Arial"/>
                <w:sz w:val="20"/>
                <w:szCs w:val="20"/>
                <w:u w:val="single"/>
              </w:rPr>
            </w:pPr>
            <w:r w:rsidRPr="0051147F">
              <w:rPr>
                <w:rFonts w:ascii="Arial" w:eastAsia="MS Mincho" w:hAnsi="Arial" w:cs="Arial"/>
                <w:sz w:val="20"/>
                <w:szCs w:val="20"/>
                <w:u w:val="single"/>
              </w:rPr>
              <w:t>2025</w:t>
            </w:r>
          </w:p>
        </w:tc>
      </w:tr>
      <w:tr w:rsidR="001A6501" w:rsidRPr="0051147F" w14:paraId="728408D4" w14:textId="77777777" w:rsidTr="006902F8">
        <w:tc>
          <w:tcPr>
            <w:tcW w:w="4680" w:type="dxa"/>
            <w:vAlign w:val="bottom"/>
          </w:tcPr>
          <w:p w14:paraId="418F95AE" w14:textId="77777777" w:rsidR="001A6501" w:rsidRPr="0051147F" w:rsidRDefault="001A6501" w:rsidP="0051147F">
            <w:pPr>
              <w:tabs>
                <w:tab w:val="right" w:pos="7200"/>
                <w:tab w:val="right" w:pos="8540"/>
              </w:tabs>
              <w:spacing w:line="380" w:lineRule="exact"/>
              <w:ind w:left="-18" w:right="-108"/>
              <w:jc w:val="thaiDistribute"/>
              <w:rPr>
                <w:rFonts w:ascii="Arial" w:eastAsia="MS Mincho" w:hAnsi="Arial" w:cs="Arial"/>
                <w:sz w:val="20"/>
                <w:szCs w:val="20"/>
              </w:rPr>
            </w:pPr>
            <w:r w:rsidRPr="0051147F">
              <w:rPr>
                <w:rFonts w:ascii="Arial" w:eastAsia="MS Mincho" w:hAnsi="Arial" w:cs="Arial"/>
                <w:sz w:val="20"/>
                <w:szCs w:val="20"/>
              </w:rPr>
              <w:t>Short-term employee benefits</w:t>
            </w:r>
          </w:p>
        </w:tc>
        <w:tc>
          <w:tcPr>
            <w:tcW w:w="2160" w:type="dxa"/>
            <w:vAlign w:val="bottom"/>
          </w:tcPr>
          <w:p w14:paraId="3C6E11A6" w14:textId="0BA8580C" w:rsidR="001A6501" w:rsidRPr="0051147F" w:rsidRDefault="00EB0CB5" w:rsidP="0051147F">
            <w:pPr>
              <w:tabs>
                <w:tab w:val="decimal" w:pos="1515"/>
              </w:tabs>
              <w:spacing w:line="380" w:lineRule="exact"/>
              <w:rPr>
                <w:rFonts w:ascii="Arial" w:hAnsi="Arial" w:cs="Arial"/>
                <w:sz w:val="20"/>
                <w:szCs w:val="20"/>
              </w:rPr>
            </w:pPr>
            <w:r w:rsidRPr="0051147F">
              <w:rPr>
                <w:rFonts w:ascii="Arial" w:hAnsi="Arial" w:cs="Arial"/>
                <w:sz w:val="20"/>
                <w:szCs w:val="20"/>
              </w:rPr>
              <w:t>10</w:t>
            </w:r>
            <w:r w:rsidR="004973DE" w:rsidRPr="0051147F">
              <w:rPr>
                <w:rFonts w:ascii="Arial" w:hAnsi="Arial" w:cs="Arial"/>
                <w:sz w:val="20"/>
                <w:szCs w:val="20"/>
              </w:rPr>
              <w:t>,</w:t>
            </w:r>
            <w:r w:rsidRPr="0051147F">
              <w:rPr>
                <w:rFonts w:ascii="Arial" w:hAnsi="Arial" w:cs="Arial"/>
                <w:sz w:val="20"/>
                <w:szCs w:val="20"/>
              </w:rPr>
              <w:t>007</w:t>
            </w:r>
          </w:p>
        </w:tc>
        <w:tc>
          <w:tcPr>
            <w:tcW w:w="2160" w:type="dxa"/>
            <w:vAlign w:val="bottom"/>
          </w:tcPr>
          <w:p w14:paraId="65A7D42F" w14:textId="5E5DF550" w:rsidR="001A6501" w:rsidRPr="0051147F" w:rsidRDefault="001A6501" w:rsidP="0051147F">
            <w:pPr>
              <w:tabs>
                <w:tab w:val="decimal" w:pos="1515"/>
              </w:tabs>
              <w:spacing w:line="380" w:lineRule="exact"/>
              <w:rPr>
                <w:rFonts w:ascii="Arial" w:hAnsi="Arial" w:cs="Arial"/>
                <w:sz w:val="20"/>
                <w:szCs w:val="20"/>
              </w:rPr>
            </w:pPr>
            <w:r w:rsidRPr="0051147F">
              <w:rPr>
                <w:rFonts w:ascii="Arial" w:hAnsi="Arial" w:cs="Arial"/>
                <w:sz w:val="20"/>
                <w:szCs w:val="20"/>
              </w:rPr>
              <w:t>10,145</w:t>
            </w:r>
          </w:p>
        </w:tc>
      </w:tr>
      <w:tr w:rsidR="001A6501" w:rsidRPr="0051147F" w14:paraId="3AA1FF14" w14:textId="77777777" w:rsidTr="006902F8">
        <w:tc>
          <w:tcPr>
            <w:tcW w:w="4680" w:type="dxa"/>
            <w:vAlign w:val="bottom"/>
          </w:tcPr>
          <w:p w14:paraId="4E53B396" w14:textId="77777777" w:rsidR="001A6501" w:rsidRPr="0051147F" w:rsidRDefault="001A6501" w:rsidP="0051147F">
            <w:pPr>
              <w:tabs>
                <w:tab w:val="right" w:pos="7200"/>
                <w:tab w:val="right" w:pos="8540"/>
              </w:tabs>
              <w:spacing w:line="380" w:lineRule="exact"/>
              <w:ind w:left="-18" w:right="-108"/>
              <w:jc w:val="thaiDistribute"/>
              <w:rPr>
                <w:rFonts w:ascii="Arial" w:eastAsia="MS Mincho" w:hAnsi="Arial" w:cs="Arial"/>
                <w:sz w:val="20"/>
                <w:szCs w:val="20"/>
              </w:rPr>
            </w:pPr>
            <w:r w:rsidRPr="0051147F">
              <w:rPr>
                <w:rFonts w:ascii="Arial" w:eastAsia="MS Mincho" w:hAnsi="Arial" w:cs="Arial"/>
                <w:sz w:val="20"/>
                <w:szCs w:val="20"/>
              </w:rPr>
              <w:t>Post-employment benefits</w:t>
            </w:r>
          </w:p>
        </w:tc>
        <w:tc>
          <w:tcPr>
            <w:tcW w:w="2160" w:type="dxa"/>
            <w:vAlign w:val="bottom"/>
          </w:tcPr>
          <w:p w14:paraId="7C1D6405" w14:textId="10027C99" w:rsidR="001A6501" w:rsidRPr="0051147F" w:rsidRDefault="004973DE" w:rsidP="0051147F">
            <w:pPr>
              <w:tabs>
                <w:tab w:val="decimal" w:pos="1515"/>
              </w:tabs>
              <w:spacing w:line="380" w:lineRule="exact"/>
              <w:rPr>
                <w:rFonts w:ascii="Arial" w:hAnsi="Arial" w:cs="Arial"/>
                <w:sz w:val="20"/>
                <w:szCs w:val="20"/>
              </w:rPr>
            </w:pPr>
            <w:r w:rsidRPr="0051147F">
              <w:rPr>
                <w:rFonts w:ascii="Arial" w:hAnsi="Arial" w:cs="Arial"/>
                <w:sz w:val="20"/>
                <w:szCs w:val="20"/>
              </w:rPr>
              <w:t>715</w:t>
            </w:r>
          </w:p>
        </w:tc>
        <w:tc>
          <w:tcPr>
            <w:tcW w:w="2160" w:type="dxa"/>
            <w:vAlign w:val="bottom"/>
          </w:tcPr>
          <w:p w14:paraId="0E930E8D" w14:textId="668DC8D5" w:rsidR="001A6501" w:rsidRPr="0051147F" w:rsidRDefault="001A6501" w:rsidP="0051147F">
            <w:pPr>
              <w:tabs>
                <w:tab w:val="decimal" w:pos="1515"/>
              </w:tabs>
              <w:spacing w:line="380" w:lineRule="exact"/>
              <w:rPr>
                <w:rFonts w:ascii="Arial" w:hAnsi="Arial" w:cs="Arial"/>
                <w:sz w:val="20"/>
                <w:szCs w:val="20"/>
              </w:rPr>
            </w:pPr>
            <w:r w:rsidRPr="0051147F">
              <w:rPr>
                <w:rFonts w:ascii="Arial" w:hAnsi="Arial" w:cs="Arial"/>
                <w:sz w:val="20"/>
                <w:szCs w:val="20"/>
              </w:rPr>
              <w:t>843</w:t>
            </w:r>
          </w:p>
        </w:tc>
      </w:tr>
      <w:tr w:rsidR="001A6501" w:rsidRPr="0051147F" w14:paraId="26BAA413" w14:textId="77777777" w:rsidTr="006902F8">
        <w:tc>
          <w:tcPr>
            <w:tcW w:w="4680" w:type="dxa"/>
            <w:vAlign w:val="bottom"/>
          </w:tcPr>
          <w:p w14:paraId="73C38385" w14:textId="77777777" w:rsidR="001A6501" w:rsidRPr="0051147F" w:rsidRDefault="001A6501" w:rsidP="0051147F">
            <w:pPr>
              <w:tabs>
                <w:tab w:val="right" w:pos="7200"/>
                <w:tab w:val="right" w:pos="8540"/>
              </w:tabs>
              <w:spacing w:line="380" w:lineRule="exact"/>
              <w:ind w:left="-18" w:right="-108"/>
              <w:jc w:val="thaiDistribute"/>
              <w:rPr>
                <w:rFonts w:ascii="Arial" w:eastAsia="MS Mincho" w:hAnsi="Arial" w:cs="Arial"/>
                <w:sz w:val="20"/>
                <w:szCs w:val="20"/>
              </w:rPr>
            </w:pPr>
            <w:r w:rsidRPr="0051147F">
              <w:rPr>
                <w:rFonts w:ascii="Arial" w:eastAsia="MS Mincho" w:hAnsi="Arial" w:cs="Arial"/>
                <w:sz w:val="20"/>
                <w:szCs w:val="20"/>
              </w:rPr>
              <w:t>Total</w:t>
            </w:r>
          </w:p>
        </w:tc>
        <w:tc>
          <w:tcPr>
            <w:tcW w:w="2160" w:type="dxa"/>
            <w:vAlign w:val="bottom"/>
          </w:tcPr>
          <w:p w14:paraId="2E997CAE" w14:textId="781F43D3" w:rsidR="001A6501" w:rsidRPr="0051147F" w:rsidRDefault="004973DE" w:rsidP="0051147F">
            <w:pPr>
              <w:pBdr>
                <w:top w:val="single" w:sz="4" w:space="1" w:color="auto"/>
                <w:bottom w:val="double" w:sz="4" w:space="1" w:color="auto"/>
              </w:pBdr>
              <w:tabs>
                <w:tab w:val="decimal" w:pos="1515"/>
              </w:tabs>
              <w:spacing w:line="380" w:lineRule="exact"/>
              <w:rPr>
                <w:rFonts w:ascii="Arial" w:hAnsi="Arial" w:cs="Arial"/>
                <w:sz w:val="20"/>
                <w:szCs w:val="20"/>
              </w:rPr>
            </w:pPr>
            <w:r w:rsidRPr="0051147F">
              <w:rPr>
                <w:rFonts w:ascii="Arial" w:hAnsi="Arial" w:cs="Arial"/>
                <w:sz w:val="20"/>
                <w:szCs w:val="20"/>
              </w:rPr>
              <w:t>10,722</w:t>
            </w:r>
          </w:p>
        </w:tc>
        <w:tc>
          <w:tcPr>
            <w:tcW w:w="2160" w:type="dxa"/>
            <w:vAlign w:val="bottom"/>
          </w:tcPr>
          <w:p w14:paraId="5150E053" w14:textId="0F08B00A" w:rsidR="001A6501" w:rsidRPr="0051147F" w:rsidRDefault="001A6501" w:rsidP="0051147F">
            <w:pPr>
              <w:pBdr>
                <w:top w:val="single" w:sz="4" w:space="1" w:color="auto"/>
                <w:bottom w:val="double" w:sz="4" w:space="1" w:color="auto"/>
              </w:pBdr>
              <w:tabs>
                <w:tab w:val="decimal" w:pos="1515"/>
              </w:tabs>
              <w:spacing w:line="380" w:lineRule="exact"/>
              <w:rPr>
                <w:rFonts w:ascii="Arial" w:hAnsi="Arial" w:cs="Arial"/>
                <w:sz w:val="20"/>
                <w:szCs w:val="20"/>
              </w:rPr>
            </w:pPr>
            <w:r w:rsidRPr="0051147F">
              <w:rPr>
                <w:rFonts w:ascii="Arial" w:hAnsi="Arial" w:cs="Arial"/>
                <w:sz w:val="20"/>
                <w:szCs w:val="20"/>
              </w:rPr>
              <w:t>10,988</w:t>
            </w:r>
          </w:p>
        </w:tc>
      </w:tr>
    </w:tbl>
    <w:p w14:paraId="6D799DE7" w14:textId="678DF3C4" w:rsidR="00E2749F" w:rsidRPr="0051147F" w:rsidRDefault="00E2749F" w:rsidP="0051147F">
      <w:pPr>
        <w:tabs>
          <w:tab w:val="left" w:pos="900"/>
          <w:tab w:val="left" w:pos="2160"/>
          <w:tab w:val="right" w:pos="7200"/>
          <w:tab w:val="right" w:pos="8540"/>
        </w:tabs>
        <w:spacing w:before="240" w:after="120" w:line="380" w:lineRule="exact"/>
        <w:ind w:left="605"/>
        <w:jc w:val="thaiDistribute"/>
        <w:rPr>
          <w:rFonts w:ascii="Arial" w:hAnsi="Arial" w:cs="Arial"/>
          <w:b/>
          <w:bCs/>
          <w:sz w:val="22"/>
          <w:szCs w:val="22"/>
          <w:u w:val="single"/>
        </w:rPr>
      </w:pPr>
      <w:r w:rsidRPr="0051147F">
        <w:rPr>
          <w:rFonts w:ascii="Arial" w:hAnsi="Arial" w:cs="Arial"/>
          <w:b/>
          <w:bCs/>
          <w:sz w:val="22"/>
          <w:szCs w:val="22"/>
          <w:u w:val="single"/>
        </w:rPr>
        <w:t>Guarantee obligations with related parties</w:t>
      </w:r>
    </w:p>
    <w:p w14:paraId="6DABA8D7" w14:textId="506C9D73" w:rsidR="00E2749F" w:rsidRPr="0051147F" w:rsidRDefault="00E2749F" w:rsidP="0051147F">
      <w:pPr>
        <w:spacing w:before="120" w:after="120" w:line="380" w:lineRule="exact"/>
        <w:ind w:left="605"/>
        <w:jc w:val="thaiDistribute"/>
        <w:rPr>
          <w:rFonts w:ascii="Arial" w:hAnsi="Arial" w:cs="Arial"/>
          <w:sz w:val="22"/>
          <w:szCs w:val="22"/>
        </w:rPr>
      </w:pPr>
      <w:r w:rsidRPr="0051147F">
        <w:rPr>
          <w:rFonts w:ascii="Arial" w:hAnsi="Arial" w:cs="Arial"/>
          <w:sz w:val="22"/>
          <w:szCs w:val="22"/>
        </w:rPr>
        <w:t xml:space="preserve">The Company has outstanding guarantee obligations with its </w:t>
      </w:r>
      <w:r w:rsidR="009D0AD2">
        <w:rPr>
          <w:rFonts w:ascii="Arial" w:hAnsi="Arial" w:cs="Arial"/>
          <w:sz w:val="22"/>
          <w:szCs w:val="22"/>
        </w:rPr>
        <w:t>subsidiaries</w:t>
      </w:r>
      <w:r w:rsidRPr="0051147F">
        <w:rPr>
          <w:rFonts w:ascii="Arial" w:hAnsi="Arial" w:cs="Arial"/>
          <w:sz w:val="22"/>
          <w:szCs w:val="22"/>
        </w:rPr>
        <w:t xml:space="preserve">, as described in Note </w:t>
      </w:r>
      <w:r w:rsidR="00940C05" w:rsidRPr="0051147F">
        <w:rPr>
          <w:rFonts w:ascii="Arial" w:hAnsi="Arial" w:cs="Arial"/>
          <w:sz w:val="22"/>
          <w:szCs w:val="22"/>
        </w:rPr>
        <w:t>1</w:t>
      </w:r>
      <w:r w:rsidR="005A0CCD" w:rsidRPr="0051147F">
        <w:rPr>
          <w:rFonts w:ascii="Arial" w:hAnsi="Arial" w:cs="Arial"/>
          <w:sz w:val="22"/>
          <w:szCs w:val="22"/>
        </w:rPr>
        <w:t>6</w:t>
      </w:r>
      <w:r w:rsidRPr="0051147F">
        <w:rPr>
          <w:rFonts w:ascii="Arial" w:hAnsi="Arial" w:cs="Arial"/>
          <w:sz w:val="22"/>
          <w:szCs w:val="22"/>
        </w:rPr>
        <w:t>.</w:t>
      </w:r>
      <w:r w:rsidR="00A123EF" w:rsidRPr="0051147F">
        <w:rPr>
          <w:rFonts w:ascii="Arial" w:hAnsi="Arial" w:cs="Arial"/>
          <w:sz w:val="22"/>
          <w:szCs w:val="22"/>
        </w:rPr>
        <w:t>3</w:t>
      </w:r>
      <w:r w:rsidR="00CD26DB" w:rsidRPr="0051147F">
        <w:rPr>
          <w:rFonts w:ascii="Arial" w:hAnsi="Arial" w:cs="Arial"/>
          <w:sz w:val="22"/>
          <w:szCs w:val="22"/>
        </w:rPr>
        <w:t xml:space="preserve"> to the interim financial statements.</w:t>
      </w:r>
    </w:p>
    <w:p w14:paraId="3D8A988B" w14:textId="77777777" w:rsidR="00E51BF5" w:rsidRPr="0051147F" w:rsidRDefault="00E51BF5" w:rsidP="0051147F">
      <w:pPr>
        <w:tabs>
          <w:tab w:val="left" w:pos="900"/>
          <w:tab w:val="left" w:pos="2160"/>
          <w:tab w:val="right" w:pos="7200"/>
          <w:tab w:val="right" w:pos="8540"/>
        </w:tabs>
        <w:spacing w:before="120" w:after="120" w:line="380" w:lineRule="exact"/>
        <w:ind w:left="605"/>
        <w:jc w:val="thaiDistribute"/>
        <w:rPr>
          <w:rFonts w:ascii="Arial" w:hAnsi="Arial" w:cs="Arial"/>
          <w:b/>
          <w:bCs/>
          <w:sz w:val="22"/>
          <w:szCs w:val="22"/>
          <w:u w:val="single"/>
        </w:rPr>
      </w:pPr>
      <w:r w:rsidRPr="0051147F">
        <w:rPr>
          <w:rFonts w:ascii="Arial" w:hAnsi="Arial" w:cs="Arial"/>
          <w:b/>
          <w:bCs/>
          <w:sz w:val="22"/>
          <w:szCs w:val="22"/>
          <w:u w:val="single"/>
        </w:rPr>
        <w:br w:type="page"/>
      </w:r>
    </w:p>
    <w:p w14:paraId="25BE331C" w14:textId="624CF61D" w:rsidR="00246570" w:rsidRPr="0051147F" w:rsidRDefault="00246570" w:rsidP="0051147F">
      <w:pPr>
        <w:tabs>
          <w:tab w:val="left" w:pos="900"/>
          <w:tab w:val="left" w:pos="2160"/>
          <w:tab w:val="right" w:pos="7200"/>
          <w:tab w:val="right" w:pos="8540"/>
        </w:tabs>
        <w:spacing w:before="120" w:after="120" w:line="360" w:lineRule="exact"/>
        <w:ind w:left="605"/>
        <w:jc w:val="thaiDistribute"/>
        <w:rPr>
          <w:rFonts w:ascii="Arial" w:hAnsi="Arial" w:cs="Arial"/>
          <w:b/>
          <w:bCs/>
          <w:sz w:val="22"/>
          <w:szCs w:val="22"/>
          <w:u w:val="single"/>
        </w:rPr>
      </w:pPr>
      <w:r w:rsidRPr="0051147F">
        <w:rPr>
          <w:rFonts w:ascii="Arial" w:hAnsi="Arial" w:cs="Arial"/>
          <w:b/>
          <w:bCs/>
          <w:sz w:val="22"/>
          <w:szCs w:val="22"/>
          <w:u w:val="single"/>
        </w:rPr>
        <w:lastRenderedPageBreak/>
        <w:t xml:space="preserve">Significant agreement with related </w:t>
      </w:r>
      <w:proofErr w:type="gramStart"/>
      <w:r w:rsidR="004B0F3D" w:rsidRPr="0051147F">
        <w:rPr>
          <w:rFonts w:ascii="Arial" w:hAnsi="Arial" w:cs="Arial"/>
          <w:b/>
          <w:bCs/>
          <w:sz w:val="22"/>
          <w:szCs w:val="22"/>
          <w:u w:val="single"/>
        </w:rPr>
        <w:t>party</w:t>
      </w:r>
      <w:proofErr w:type="gramEnd"/>
    </w:p>
    <w:p w14:paraId="0CBB7D0F" w14:textId="58F9340A" w:rsidR="00246570" w:rsidRPr="0051147F" w:rsidRDefault="00246570" w:rsidP="0051147F">
      <w:pPr>
        <w:spacing w:before="120" w:after="120" w:line="360" w:lineRule="exact"/>
        <w:ind w:left="605"/>
        <w:jc w:val="thaiDistribute"/>
        <w:rPr>
          <w:rFonts w:ascii="Arial" w:hAnsi="Arial" w:cs="Arial"/>
          <w:sz w:val="22"/>
          <w:szCs w:val="22"/>
        </w:rPr>
      </w:pPr>
      <w:r w:rsidRPr="0051147F">
        <w:rPr>
          <w:rFonts w:ascii="Arial" w:hAnsi="Arial" w:cs="Arial"/>
          <w:sz w:val="22"/>
          <w:szCs w:val="22"/>
        </w:rPr>
        <w:t xml:space="preserve">On 31 May </w:t>
      </w:r>
      <w:r w:rsidRPr="0051147F">
        <w:rPr>
          <w:rFonts w:ascii="Arial" w:hAnsi="Arial" w:cs="Arial"/>
          <w:sz w:val="22"/>
          <w:szCs w:val="22"/>
          <w:cs/>
        </w:rPr>
        <w:t>2024</w:t>
      </w:r>
      <w:r w:rsidRPr="0051147F">
        <w:rPr>
          <w:rFonts w:ascii="Arial" w:hAnsi="Arial" w:cs="Arial"/>
          <w:sz w:val="22"/>
          <w:szCs w:val="22"/>
        </w:rPr>
        <w:t xml:space="preserve">, Nova X </w:t>
      </w:r>
      <w:r w:rsidR="00A632D3" w:rsidRPr="0051147F">
        <w:rPr>
          <w:rFonts w:ascii="Arial" w:hAnsi="Arial" w:cs="Arial"/>
          <w:sz w:val="22"/>
          <w:szCs w:val="22"/>
        </w:rPr>
        <w:t xml:space="preserve">Company </w:t>
      </w:r>
      <w:r w:rsidRPr="0051147F">
        <w:rPr>
          <w:rFonts w:ascii="Arial" w:hAnsi="Arial" w:cs="Arial"/>
          <w:sz w:val="22"/>
          <w:szCs w:val="22"/>
        </w:rPr>
        <w:t>Limited</w:t>
      </w:r>
      <w:r w:rsidR="00A632D3" w:rsidRPr="0051147F">
        <w:rPr>
          <w:rFonts w:ascii="Arial" w:hAnsi="Arial" w:cs="Arial"/>
          <w:sz w:val="22"/>
          <w:szCs w:val="22"/>
        </w:rPr>
        <w:t xml:space="preserve"> (an indirect subsidiary) </w:t>
      </w:r>
      <w:r w:rsidR="008A18E8" w:rsidRPr="0051147F">
        <w:rPr>
          <w:rFonts w:ascii="Arial" w:hAnsi="Arial" w:cs="Arial"/>
          <w:sz w:val="22"/>
          <w:szCs w:val="22"/>
        </w:rPr>
        <w:t xml:space="preserve">has </w:t>
      </w:r>
      <w:proofErr w:type="gramStart"/>
      <w:r w:rsidRPr="0051147F">
        <w:rPr>
          <w:rFonts w:ascii="Arial" w:hAnsi="Arial" w:cs="Arial"/>
          <w:sz w:val="22"/>
          <w:szCs w:val="22"/>
        </w:rPr>
        <w:t>entered into</w:t>
      </w:r>
      <w:proofErr w:type="gramEnd"/>
      <w:r w:rsidRPr="0051147F">
        <w:rPr>
          <w:rFonts w:ascii="Arial" w:hAnsi="Arial" w:cs="Arial"/>
          <w:sz w:val="22"/>
          <w:szCs w:val="22"/>
        </w:rPr>
        <w:t xml:space="preserve"> a crude oil storage and unloading vessel leasing agreement with a related company to </w:t>
      </w:r>
      <w:r w:rsidR="00DF5734" w:rsidRPr="0051147F">
        <w:rPr>
          <w:rFonts w:ascii="Arial" w:hAnsi="Arial" w:cs="Arial"/>
          <w:sz w:val="22"/>
          <w:szCs w:val="22"/>
        </w:rPr>
        <w:t>provide</w:t>
      </w:r>
      <w:r w:rsidR="004B0F3D" w:rsidRPr="0051147F">
        <w:rPr>
          <w:rFonts w:ascii="Arial" w:hAnsi="Arial" w:cs="Arial"/>
          <w:sz w:val="22"/>
          <w:szCs w:val="22"/>
        </w:rPr>
        <w:t xml:space="preserve"> services </w:t>
      </w:r>
      <w:r w:rsidRPr="0051147F">
        <w:rPr>
          <w:rFonts w:ascii="Arial" w:hAnsi="Arial" w:cs="Arial"/>
          <w:sz w:val="22"/>
          <w:szCs w:val="22"/>
        </w:rPr>
        <w:t xml:space="preserve">to </w:t>
      </w:r>
      <w:r w:rsidR="004B0F3D" w:rsidRPr="0051147F">
        <w:rPr>
          <w:rFonts w:ascii="Arial" w:hAnsi="Arial" w:cs="Arial"/>
          <w:sz w:val="22"/>
          <w:szCs w:val="22"/>
        </w:rPr>
        <w:t>PTTE</w:t>
      </w:r>
      <w:r w:rsidR="003A3AA0" w:rsidRPr="0051147F">
        <w:rPr>
          <w:rFonts w:ascii="Arial" w:hAnsi="Arial" w:cs="Arial"/>
          <w:sz w:val="22"/>
          <w:szCs w:val="28"/>
        </w:rPr>
        <w:t>P</w:t>
      </w:r>
      <w:r w:rsidR="004B0F3D" w:rsidRPr="0051147F">
        <w:rPr>
          <w:rFonts w:ascii="Arial" w:hAnsi="Arial" w:cs="Arial"/>
          <w:sz w:val="22"/>
          <w:szCs w:val="22"/>
        </w:rPr>
        <w:t xml:space="preserve"> Energy Development Company </w:t>
      </w:r>
      <w:r w:rsidR="008E126E" w:rsidRPr="0051147F">
        <w:rPr>
          <w:rFonts w:ascii="Arial" w:hAnsi="Arial" w:cs="Arial"/>
          <w:sz w:val="22"/>
          <w:szCs w:val="22"/>
        </w:rPr>
        <w:t xml:space="preserve">Limited </w:t>
      </w:r>
      <w:r w:rsidR="004B0F3D" w:rsidRPr="0051147F">
        <w:rPr>
          <w:rFonts w:ascii="Arial" w:hAnsi="Arial" w:cs="Arial"/>
          <w:sz w:val="22"/>
          <w:szCs w:val="22"/>
        </w:rPr>
        <w:t>(</w:t>
      </w:r>
      <w:r w:rsidR="008A18E8" w:rsidRPr="0051147F">
        <w:rPr>
          <w:rFonts w:ascii="Arial" w:hAnsi="Arial" w:cs="Arial"/>
          <w:sz w:val="22"/>
          <w:szCs w:val="22"/>
        </w:rPr>
        <w:t>“</w:t>
      </w:r>
      <w:r w:rsidRPr="0051147F">
        <w:rPr>
          <w:rFonts w:ascii="Arial" w:hAnsi="Arial" w:cs="Arial"/>
          <w:sz w:val="22"/>
          <w:szCs w:val="22"/>
        </w:rPr>
        <w:t>PTTEP ED</w:t>
      </w:r>
      <w:r w:rsidR="008A18E8" w:rsidRPr="0051147F">
        <w:rPr>
          <w:rFonts w:ascii="Arial" w:hAnsi="Arial" w:cs="Arial"/>
          <w:sz w:val="22"/>
          <w:szCs w:val="22"/>
        </w:rPr>
        <w:t>”</w:t>
      </w:r>
      <w:r w:rsidR="004B0F3D" w:rsidRPr="0051147F">
        <w:rPr>
          <w:rFonts w:ascii="Arial" w:hAnsi="Arial" w:cs="Arial"/>
          <w:sz w:val="22"/>
          <w:szCs w:val="22"/>
        </w:rPr>
        <w:t>)</w:t>
      </w:r>
      <w:r w:rsidRPr="0051147F">
        <w:rPr>
          <w:rFonts w:ascii="Arial" w:hAnsi="Arial" w:cs="Arial"/>
          <w:sz w:val="22"/>
          <w:szCs w:val="22"/>
        </w:rPr>
        <w:t xml:space="preserve"> under </w:t>
      </w:r>
      <w:r w:rsidR="004B0F3D" w:rsidRPr="0051147F">
        <w:rPr>
          <w:rFonts w:ascii="Arial" w:hAnsi="Arial" w:cs="Arial"/>
          <w:sz w:val="22"/>
          <w:szCs w:val="22"/>
        </w:rPr>
        <w:t xml:space="preserve">the floating storage and offloading for crude oil </w:t>
      </w:r>
      <w:r w:rsidRPr="0051147F">
        <w:rPr>
          <w:rFonts w:ascii="Arial" w:hAnsi="Arial" w:cs="Arial"/>
          <w:sz w:val="22"/>
          <w:szCs w:val="22"/>
        </w:rPr>
        <w:t>service agreement</w:t>
      </w:r>
      <w:r w:rsidR="00604569" w:rsidRPr="0051147F">
        <w:rPr>
          <w:rFonts w:ascii="Arial" w:hAnsi="Arial" w:cs="Arial"/>
          <w:sz w:val="22"/>
          <w:szCs w:val="22"/>
        </w:rPr>
        <w:t>.</w:t>
      </w:r>
      <w:r w:rsidRPr="0051147F">
        <w:rPr>
          <w:rFonts w:ascii="Arial" w:hAnsi="Arial" w:cs="Arial"/>
          <w:sz w:val="22"/>
          <w:szCs w:val="22"/>
        </w:rPr>
        <w:t xml:space="preserve"> </w:t>
      </w:r>
      <w:r w:rsidR="00604569" w:rsidRPr="0051147F">
        <w:rPr>
          <w:rFonts w:ascii="Arial" w:hAnsi="Arial" w:cs="Arial"/>
          <w:sz w:val="22"/>
          <w:szCs w:val="22"/>
        </w:rPr>
        <w:t>The</w:t>
      </w:r>
      <w:r w:rsidRPr="0051147F">
        <w:rPr>
          <w:rFonts w:ascii="Arial" w:hAnsi="Arial" w:cs="Arial"/>
          <w:sz w:val="22"/>
          <w:szCs w:val="22"/>
        </w:rPr>
        <w:t xml:space="preserve"> </w:t>
      </w:r>
      <w:r w:rsidR="0068031D" w:rsidRPr="0051147F">
        <w:rPr>
          <w:rFonts w:ascii="Arial" w:hAnsi="Arial" w:cs="Arial"/>
          <w:sz w:val="22"/>
          <w:szCs w:val="22"/>
        </w:rPr>
        <w:t xml:space="preserve">rental </w:t>
      </w:r>
      <w:r w:rsidRPr="0051147F">
        <w:rPr>
          <w:rFonts w:ascii="Arial" w:hAnsi="Arial" w:cs="Arial"/>
          <w:sz w:val="22"/>
          <w:szCs w:val="22"/>
        </w:rPr>
        <w:t xml:space="preserve">period </w:t>
      </w:r>
      <w:r w:rsidR="00604569" w:rsidRPr="0051147F">
        <w:rPr>
          <w:rFonts w:ascii="Arial" w:hAnsi="Arial" w:cs="Arial"/>
          <w:sz w:val="22"/>
          <w:szCs w:val="22"/>
        </w:rPr>
        <w:t xml:space="preserve">is for </w:t>
      </w:r>
      <w:r w:rsidRPr="0051147F">
        <w:rPr>
          <w:rFonts w:ascii="Arial" w:hAnsi="Arial" w:cs="Arial"/>
          <w:sz w:val="22"/>
          <w:szCs w:val="22"/>
        </w:rPr>
        <w:t>10 years</w:t>
      </w:r>
      <w:r w:rsidR="00604569" w:rsidRPr="0051147F">
        <w:rPr>
          <w:rFonts w:ascii="Arial" w:hAnsi="Arial" w:cs="Arial"/>
          <w:sz w:val="22"/>
          <w:szCs w:val="22"/>
        </w:rPr>
        <w:t>,</w:t>
      </w:r>
      <w:r w:rsidRPr="0051147F">
        <w:rPr>
          <w:rFonts w:ascii="Arial" w:hAnsi="Arial" w:cs="Arial"/>
          <w:sz w:val="22"/>
          <w:szCs w:val="22"/>
        </w:rPr>
        <w:t xml:space="preserve"> commencing from the date </w:t>
      </w:r>
      <w:r w:rsidR="00060A7E" w:rsidRPr="0051147F">
        <w:rPr>
          <w:rFonts w:ascii="Arial" w:hAnsi="Arial" w:cs="Arial"/>
          <w:sz w:val="22"/>
          <w:szCs w:val="22"/>
        </w:rPr>
        <w:t>a subsidiary</w:t>
      </w:r>
      <w:r w:rsidRPr="0051147F">
        <w:rPr>
          <w:rFonts w:ascii="Arial" w:hAnsi="Arial" w:cs="Arial"/>
          <w:sz w:val="22"/>
          <w:szCs w:val="22"/>
        </w:rPr>
        <w:t xml:space="preserve"> receives the leased assets </w:t>
      </w:r>
      <w:r w:rsidR="00060A7E" w:rsidRPr="0051147F">
        <w:rPr>
          <w:rFonts w:ascii="Arial" w:hAnsi="Arial" w:cs="Arial"/>
          <w:sz w:val="22"/>
          <w:szCs w:val="22"/>
        </w:rPr>
        <w:t xml:space="preserve">from a related </w:t>
      </w:r>
      <w:r w:rsidR="00604569" w:rsidRPr="0051147F">
        <w:rPr>
          <w:rFonts w:ascii="Arial" w:hAnsi="Arial" w:cs="Arial"/>
          <w:sz w:val="22"/>
          <w:szCs w:val="22"/>
        </w:rPr>
        <w:t>company</w:t>
      </w:r>
      <w:r w:rsidR="00060A7E" w:rsidRPr="0051147F">
        <w:rPr>
          <w:rFonts w:ascii="Arial" w:hAnsi="Arial" w:cs="Arial"/>
          <w:sz w:val="22"/>
          <w:szCs w:val="22"/>
        </w:rPr>
        <w:t xml:space="preserve"> </w:t>
      </w:r>
      <w:r w:rsidRPr="0051147F">
        <w:rPr>
          <w:rFonts w:ascii="Arial" w:hAnsi="Arial" w:cs="Arial"/>
          <w:sz w:val="22"/>
          <w:szCs w:val="22"/>
        </w:rPr>
        <w:t xml:space="preserve">in July </w:t>
      </w:r>
      <w:r w:rsidR="008A18E8" w:rsidRPr="0051147F">
        <w:rPr>
          <w:rFonts w:ascii="Arial" w:hAnsi="Arial" w:cs="Arial"/>
          <w:sz w:val="22"/>
          <w:szCs w:val="22"/>
        </w:rPr>
        <w:t>2024</w:t>
      </w:r>
      <w:r w:rsidRPr="0051147F">
        <w:rPr>
          <w:rFonts w:ascii="Arial" w:hAnsi="Arial" w:cs="Arial"/>
          <w:sz w:val="22"/>
          <w:szCs w:val="22"/>
        </w:rPr>
        <w:t xml:space="preserve">. </w:t>
      </w:r>
      <w:r w:rsidR="00117157" w:rsidRPr="0051147F">
        <w:rPr>
          <w:rFonts w:ascii="Arial" w:hAnsi="Arial" w:cs="Arial"/>
          <w:sz w:val="22"/>
          <w:szCs w:val="22"/>
        </w:rPr>
        <w:t>If the subsidiary terminates the lease within the first 5 years, there will be</w:t>
      </w:r>
      <w:r w:rsidR="0068031D" w:rsidRPr="0051147F">
        <w:rPr>
          <w:rFonts w:ascii="Arial" w:hAnsi="Arial" w:cs="Arial"/>
          <w:sz w:val="22"/>
          <w:szCs w:val="22"/>
        </w:rPr>
        <w:t xml:space="preserve">                           </w:t>
      </w:r>
      <w:r w:rsidR="00117157" w:rsidRPr="0051147F">
        <w:rPr>
          <w:rFonts w:ascii="Arial" w:hAnsi="Arial" w:cs="Arial"/>
          <w:sz w:val="22"/>
          <w:szCs w:val="22"/>
        </w:rPr>
        <w:t xml:space="preserve"> a termination fee as specified in the</w:t>
      </w:r>
      <w:r w:rsidR="0068031D" w:rsidRPr="0051147F">
        <w:rPr>
          <w:rFonts w:ascii="Arial" w:hAnsi="Arial" w:cs="Arial"/>
          <w:sz w:val="22"/>
          <w:szCs w:val="22"/>
        </w:rPr>
        <w:t xml:space="preserve"> agreement</w:t>
      </w:r>
      <w:r w:rsidR="00117157" w:rsidRPr="0051147F">
        <w:rPr>
          <w:rFonts w:ascii="Arial" w:hAnsi="Arial" w:cs="Arial"/>
          <w:sz w:val="22"/>
          <w:szCs w:val="22"/>
        </w:rPr>
        <w:t xml:space="preserve">. Additionally, the lease agreement </w:t>
      </w:r>
      <w:proofErr w:type="gramStart"/>
      <w:r w:rsidR="00117157" w:rsidRPr="0051147F">
        <w:rPr>
          <w:rFonts w:ascii="Arial" w:hAnsi="Arial" w:cs="Arial"/>
          <w:sz w:val="22"/>
          <w:szCs w:val="22"/>
        </w:rPr>
        <w:t>grants</w:t>
      </w:r>
      <w:r w:rsidR="0068031D" w:rsidRPr="0051147F">
        <w:rPr>
          <w:rFonts w:ascii="Arial" w:hAnsi="Arial" w:cs="Arial"/>
          <w:sz w:val="22"/>
          <w:szCs w:val="22"/>
        </w:rPr>
        <w:t xml:space="preserve"> </w:t>
      </w:r>
      <w:r w:rsidR="00117157" w:rsidRPr="0051147F">
        <w:rPr>
          <w:rFonts w:ascii="Arial" w:hAnsi="Arial" w:cs="Arial"/>
          <w:sz w:val="22"/>
          <w:szCs w:val="22"/>
        </w:rPr>
        <w:t xml:space="preserve"> the</w:t>
      </w:r>
      <w:proofErr w:type="gramEnd"/>
      <w:r w:rsidR="00117157" w:rsidRPr="0051147F">
        <w:rPr>
          <w:rFonts w:ascii="Arial" w:hAnsi="Arial" w:cs="Arial"/>
          <w:sz w:val="22"/>
          <w:szCs w:val="22"/>
        </w:rPr>
        <w:t xml:space="preserve"> subsidiary the right to purchase the vessel at the end of the fifth year at a price according to the rate specified in the leas</w:t>
      </w:r>
      <w:r w:rsidR="00A017C0" w:rsidRPr="0051147F">
        <w:rPr>
          <w:rFonts w:ascii="Arial" w:hAnsi="Arial" w:cs="Arial"/>
          <w:sz w:val="22"/>
          <w:szCs w:val="22"/>
        </w:rPr>
        <w:t>ing</w:t>
      </w:r>
      <w:r w:rsidR="00117157" w:rsidRPr="0051147F">
        <w:rPr>
          <w:rFonts w:ascii="Arial" w:hAnsi="Arial" w:cs="Arial"/>
          <w:sz w:val="22"/>
          <w:szCs w:val="22"/>
        </w:rPr>
        <w:t xml:space="preserve"> agreement.</w:t>
      </w:r>
    </w:p>
    <w:p w14:paraId="490E1F63" w14:textId="267987B4" w:rsidR="005C588C" w:rsidRPr="0051147F" w:rsidRDefault="005C588C" w:rsidP="0051147F">
      <w:pPr>
        <w:tabs>
          <w:tab w:val="left" w:pos="900"/>
          <w:tab w:val="left" w:pos="2160"/>
        </w:tabs>
        <w:spacing w:before="120" w:after="120" w:line="360" w:lineRule="exact"/>
        <w:ind w:left="605" w:hanging="605"/>
        <w:jc w:val="thaiDistribute"/>
        <w:rPr>
          <w:rFonts w:ascii="Arial" w:hAnsi="Arial" w:cs="Arial"/>
          <w:b/>
          <w:bCs/>
          <w:sz w:val="22"/>
          <w:szCs w:val="22"/>
        </w:rPr>
      </w:pPr>
      <w:r w:rsidRPr="0051147F">
        <w:rPr>
          <w:rFonts w:ascii="Arial" w:hAnsi="Arial" w:cs="Arial"/>
          <w:b/>
          <w:bCs/>
          <w:sz w:val="22"/>
          <w:szCs w:val="28"/>
        </w:rPr>
        <w:t>3</w:t>
      </w:r>
      <w:r w:rsidRPr="0051147F">
        <w:rPr>
          <w:rFonts w:ascii="Arial" w:hAnsi="Arial" w:cs="Arial"/>
          <w:b/>
          <w:bCs/>
          <w:sz w:val="22"/>
          <w:szCs w:val="22"/>
        </w:rPr>
        <w:t>.</w:t>
      </w:r>
      <w:r w:rsidRPr="0051147F">
        <w:rPr>
          <w:rFonts w:ascii="Arial" w:hAnsi="Arial" w:cs="Arial"/>
          <w:b/>
          <w:bCs/>
          <w:sz w:val="22"/>
          <w:szCs w:val="22"/>
        </w:rPr>
        <w:tab/>
        <w:t>Restricted bank deposit</w:t>
      </w:r>
    </w:p>
    <w:p w14:paraId="3DD6E6AA" w14:textId="7CEDD892" w:rsidR="005C588C" w:rsidRPr="0051147F" w:rsidRDefault="005C588C" w:rsidP="0051147F">
      <w:pPr>
        <w:tabs>
          <w:tab w:val="left" w:pos="900"/>
          <w:tab w:val="left" w:pos="2160"/>
        </w:tabs>
        <w:spacing w:before="120" w:after="120" w:line="360" w:lineRule="exact"/>
        <w:ind w:left="605" w:hanging="605"/>
        <w:jc w:val="thaiDistribute"/>
        <w:rPr>
          <w:rFonts w:ascii="Arial" w:hAnsi="Arial" w:cs="Arial"/>
          <w:sz w:val="22"/>
          <w:szCs w:val="22"/>
        </w:rPr>
      </w:pPr>
      <w:r w:rsidRPr="0051147F">
        <w:rPr>
          <w:rFonts w:ascii="Arial" w:hAnsi="Arial" w:cs="Arial"/>
          <w:b/>
          <w:bCs/>
          <w:sz w:val="22"/>
          <w:szCs w:val="22"/>
        </w:rPr>
        <w:tab/>
      </w:r>
      <w:r w:rsidRPr="0051147F">
        <w:rPr>
          <w:rFonts w:ascii="Arial" w:hAnsi="Arial" w:cs="Arial"/>
          <w:spacing w:val="3"/>
          <w:sz w:val="22"/>
          <w:szCs w:val="22"/>
        </w:rPr>
        <w:t>The outstanding balances represent bank deposit in the subsidiary</w:t>
      </w:r>
      <w:r w:rsidR="00BC681F">
        <w:rPr>
          <w:rFonts w:ascii="Arial" w:hAnsi="Arial" w:cs="Arial"/>
          <w:spacing w:val="3"/>
          <w:sz w:val="22"/>
          <w:szCs w:val="22"/>
        </w:rPr>
        <w:t>’</w:t>
      </w:r>
      <w:r w:rsidRPr="0051147F">
        <w:rPr>
          <w:rFonts w:ascii="Arial" w:hAnsi="Arial" w:cs="Arial"/>
          <w:spacing w:val="3"/>
          <w:sz w:val="22"/>
          <w:szCs w:val="22"/>
        </w:rPr>
        <w:t>s saving account, which is used to deposit service income received under the crude oil storage and offloading</w:t>
      </w:r>
      <w:r w:rsidRPr="0051147F">
        <w:rPr>
          <w:rFonts w:ascii="Arial" w:hAnsi="Arial" w:cs="Arial"/>
          <w:spacing w:val="3"/>
          <w:sz w:val="22"/>
          <w:szCs w:val="22"/>
          <w:cs/>
        </w:rPr>
        <w:t xml:space="preserve"> </w:t>
      </w:r>
      <w:r w:rsidRPr="0051147F">
        <w:rPr>
          <w:rFonts w:ascii="Arial" w:hAnsi="Arial" w:cs="Arial"/>
          <w:spacing w:val="3"/>
          <w:sz w:val="22"/>
          <w:szCs w:val="22"/>
        </w:rPr>
        <w:t xml:space="preserve">service provider agreement and to reserve funds for the repayment of borrowings and related financial expenses with financial </w:t>
      </w:r>
      <w:proofErr w:type="gramStart"/>
      <w:r w:rsidRPr="0051147F">
        <w:rPr>
          <w:rFonts w:ascii="Arial" w:hAnsi="Arial" w:cs="Arial"/>
          <w:spacing w:val="3"/>
          <w:sz w:val="22"/>
          <w:szCs w:val="22"/>
        </w:rPr>
        <w:t>institution</w:t>
      </w:r>
      <w:proofErr w:type="gramEnd"/>
      <w:r w:rsidRPr="0051147F">
        <w:rPr>
          <w:rFonts w:ascii="Arial" w:hAnsi="Arial" w:cs="Arial"/>
          <w:spacing w:val="3"/>
          <w:sz w:val="22"/>
          <w:szCs w:val="22"/>
        </w:rPr>
        <w:t xml:space="preserve"> (Note 11). This balance is subject to withdrawal restrictions.</w:t>
      </w:r>
    </w:p>
    <w:p w14:paraId="383D6B8C" w14:textId="6397CBE0" w:rsidR="00E2749F" w:rsidRPr="0051147F" w:rsidRDefault="00E32AC1" w:rsidP="0051147F">
      <w:pPr>
        <w:tabs>
          <w:tab w:val="left" w:pos="900"/>
          <w:tab w:val="left" w:pos="2160"/>
          <w:tab w:val="right" w:pos="7200"/>
          <w:tab w:val="right" w:pos="8540"/>
        </w:tabs>
        <w:spacing w:before="120" w:line="360" w:lineRule="exact"/>
        <w:ind w:left="605" w:hanging="605"/>
        <w:jc w:val="thaiDistribute"/>
        <w:rPr>
          <w:rFonts w:ascii="Arial" w:hAnsi="Arial" w:cs="Arial"/>
          <w:b/>
          <w:bCs/>
          <w:sz w:val="22"/>
          <w:szCs w:val="22"/>
        </w:rPr>
      </w:pPr>
      <w:r w:rsidRPr="0051147F">
        <w:rPr>
          <w:rFonts w:ascii="Arial" w:hAnsi="Arial" w:cs="Arial"/>
          <w:b/>
          <w:bCs/>
          <w:sz w:val="22"/>
          <w:szCs w:val="22"/>
        </w:rPr>
        <w:t>4</w:t>
      </w:r>
      <w:r w:rsidR="00E2749F" w:rsidRPr="0051147F">
        <w:rPr>
          <w:rFonts w:ascii="Arial" w:hAnsi="Arial" w:cs="Arial"/>
          <w:b/>
          <w:bCs/>
          <w:sz w:val="22"/>
          <w:szCs w:val="22"/>
        </w:rPr>
        <w:t>.</w:t>
      </w:r>
      <w:r w:rsidR="00E2749F" w:rsidRPr="0051147F">
        <w:rPr>
          <w:rFonts w:ascii="Arial" w:hAnsi="Arial" w:cs="Arial"/>
          <w:b/>
          <w:bCs/>
          <w:sz w:val="22"/>
          <w:szCs w:val="22"/>
        </w:rPr>
        <w:tab/>
        <w:t xml:space="preserve">Trade and other </w:t>
      </w:r>
      <w:r w:rsidR="004C6AB9" w:rsidRPr="0051147F">
        <w:rPr>
          <w:rFonts w:ascii="Arial" w:hAnsi="Arial" w:cs="Arial"/>
          <w:b/>
          <w:bCs/>
          <w:sz w:val="22"/>
          <w:szCs w:val="22"/>
        </w:rPr>
        <w:t xml:space="preserve">current </w:t>
      </w:r>
      <w:r w:rsidR="00E2749F" w:rsidRPr="0051147F">
        <w:rPr>
          <w:rFonts w:ascii="Arial" w:hAnsi="Arial" w:cs="Arial"/>
          <w:b/>
          <w:bCs/>
          <w:sz w:val="22"/>
          <w:szCs w:val="22"/>
        </w:rPr>
        <w:t>receivables</w:t>
      </w:r>
    </w:p>
    <w:tbl>
      <w:tblPr>
        <w:tblStyle w:val="TableGrid12"/>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27"/>
        <w:gridCol w:w="1328"/>
        <w:gridCol w:w="1327"/>
        <w:gridCol w:w="1328"/>
      </w:tblGrid>
      <w:tr w:rsidR="00FF366D" w:rsidRPr="0051147F" w14:paraId="4F9D9D28" w14:textId="77777777" w:rsidTr="00C655FD">
        <w:trPr>
          <w:tblHeader/>
        </w:trPr>
        <w:tc>
          <w:tcPr>
            <w:tcW w:w="9270" w:type="dxa"/>
            <w:gridSpan w:val="5"/>
          </w:tcPr>
          <w:p w14:paraId="2753A996" w14:textId="77777777" w:rsidR="00E2749F" w:rsidRPr="0051147F" w:rsidRDefault="00E2749F" w:rsidP="0051147F">
            <w:pPr>
              <w:tabs>
                <w:tab w:val="left" w:pos="900"/>
                <w:tab w:val="left" w:pos="2160"/>
                <w:tab w:val="right" w:pos="7200"/>
                <w:tab w:val="right" w:pos="8540"/>
              </w:tabs>
              <w:spacing w:line="360" w:lineRule="exact"/>
              <w:jc w:val="right"/>
              <w:rPr>
                <w:rFonts w:ascii="Arial" w:eastAsia="MS Mincho" w:hAnsi="Arial" w:cs="Arial"/>
                <w:sz w:val="20"/>
                <w:szCs w:val="20"/>
                <w:cs/>
              </w:rPr>
            </w:pPr>
            <w:r w:rsidRPr="0051147F">
              <w:rPr>
                <w:rFonts w:ascii="Arial" w:eastAsia="MS Mincho" w:hAnsi="Arial" w:cs="Arial"/>
                <w:sz w:val="20"/>
                <w:szCs w:val="20"/>
              </w:rPr>
              <w:t>(Unit: Thousand Baht)</w:t>
            </w:r>
          </w:p>
        </w:tc>
      </w:tr>
      <w:tr w:rsidR="00FF366D" w:rsidRPr="0051147F" w14:paraId="5ACA5EAD" w14:textId="77777777" w:rsidTr="00D131A7">
        <w:trPr>
          <w:tblHeader/>
        </w:trPr>
        <w:tc>
          <w:tcPr>
            <w:tcW w:w="3960" w:type="dxa"/>
          </w:tcPr>
          <w:p w14:paraId="6CA2F42D" w14:textId="77777777" w:rsidR="00E2749F" w:rsidRPr="0051147F" w:rsidRDefault="00E2749F" w:rsidP="0051147F">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2655" w:type="dxa"/>
            <w:gridSpan w:val="2"/>
          </w:tcPr>
          <w:p w14:paraId="427E4AB9" w14:textId="77777777" w:rsidR="00E2749F" w:rsidRPr="0051147F" w:rsidRDefault="00E2749F" w:rsidP="0051147F">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rPr>
            </w:pPr>
            <w:r w:rsidRPr="0051147F">
              <w:rPr>
                <w:rFonts w:ascii="Arial" w:eastAsia="MS Mincho" w:hAnsi="Arial" w:cs="Arial"/>
                <w:sz w:val="20"/>
                <w:szCs w:val="20"/>
              </w:rPr>
              <w:t xml:space="preserve">Consolidated </w:t>
            </w:r>
          </w:p>
          <w:p w14:paraId="02057619" w14:textId="77777777" w:rsidR="00E2749F" w:rsidRPr="0051147F" w:rsidRDefault="00E2749F" w:rsidP="0051147F">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rPr>
            </w:pPr>
            <w:r w:rsidRPr="0051147F">
              <w:rPr>
                <w:rFonts w:ascii="Arial" w:eastAsia="MS Mincho" w:hAnsi="Arial" w:cs="Arial"/>
                <w:sz w:val="20"/>
                <w:szCs w:val="20"/>
              </w:rPr>
              <w:t>financial statements</w:t>
            </w:r>
          </w:p>
        </w:tc>
        <w:tc>
          <w:tcPr>
            <w:tcW w:w="2655" w:type="dxa"/>
            <w:gridSpan w:val="2"/>
          </w:tcPr>
          <w:p w14:paraId="26905D39" w14:textId="77777777" w:rsidR="00E2749F" w:rsidRPr="0051147F" w:rsidRDefault="00E2749F" w:rsidP="0051147F">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rPr>
            </w:pPr>
            <w:r w:rsidRPr="0051147F">
              <w:rPr>
                <w:rFonts w:ascii="Arial" w:eastAsia="MS Mincho" w:hAnsi="Arial" w:cs="Arial"/>
                <w:sz w:val="20"/>
                <w:szCs w:val="20"/>
              </w:rPr>
              <w:t xml:space="preserve">Separate </w:t>
            </w:r>
          </w:p>
          <w:p w14:paraId="0B5519C5" w14:textId="77777777" w:rsidR="00E2749F" w:rsidRPr="0051147F" w:rsidRDefault="00E2749F" w:rsidP="0051147F">
            <w:pPr>
              <w:pBdr>
                <w:bottom w:val="single" w:sz="4" w:space="1" w:color="auto"/>
              </w:pBdr>
              <w:tabs>
                <w:tab w:val="left" w:pos="900"/>
                <w:tab w:val="left" w:pos="2160"/>
                <w:tab w:val="right" w:pos="7200"/>
                <w:tab w:val="right" w:pos="8540"/>
              </w:tabs>
              <w:spacing w:line="360" w:lineRule="exact"/>
              <w:ind w:left="-29" w:right="-29"/>
              <w:jc w:val="center"/>
              <w:rPr>
                <w:rFonts w:ascii="Arial" w:eastAsia="MS Mincho" w:hAnsi="Arial" w:cs="Arial"/>
                <w:sz w:val="20"/>
                <w:szCs w:val="20"/>
              </w:rPr>
            </w:pPr>
            <w:r w:rsidRPr="0051147F">
              <w:rPr>
                <w:rFonts w:ascii="Arial" w:eastAsia="MS Mincho" w:hAnsi="Arial" w:cs="Arial"/>
                <w:sz w:val="20"/>
                <w:szCs w:val="20"/>
              </w:rPr>
              <w:t>financial statements</w:t>
            </w:r>
          </w:p>
        </w:tc>
      </w:tr>
      <w:tr w:rsidR="00850D85" w:rsidRPr="0051147F" w14:paraId="74B3399B" w14:textId="77777777" w:rsidTr="00D131A7">
        <w:trPr>
          <w:tblHeader/>
        </w:trPr>
        <w:tc>
          <w:tcPr>
            <w:tcW w:w="3960" w:type="dxa"/>
          </w:tcPr>
          <w:p w14:paraId="209EF0F6" w14:textId="77777777" w:rsidR="00850D85" w:rsidRPr="0051147F" w:rsidRDefault="00850D85" w:rsidP="0051147F">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1327" w:type="dxa"/>
          </w:tcPr>
          <w:p w14:paraId="0C8EC63E" w14:textId="52D3E71D" w:rsidR="00850D85" w:rsidRPr="0051147F" w:rsidRDefault="00346E4E" w:rsidP="0051147F">
            <w:pPr>
              <w:pBdr>
                <w:bottom w:val="single" w:sz="4" w:space="1" w:color="auto"/>
              </w:pBdr>
              <w:spacing w:line="360" w:lineRule="exact"/>
              <w:ind w:left="-29" w:right="-29"/>
              <w:jc w:val="center"/>
              <w:rPr>
                <w:rFonts w:ascii="Arial" w:eastAsia="MS Mincho" w:hAnsi="Arial" w:cs="Arial"/>
                <w:spacing w:val="-8"/>
                <w:sz w:val="20"/>
                <w:szCs w:val="20"/>
              </w:rPr>
            </w:pPr>
            <w:r w:rsidRPr="0051147F">
              <w:rPr>
                <w:rFonts w:ascii="Arial" w:eastAsia="MS Mincho" w:hAnsi="Arial" w:cs="Arial"/>
                <w:spacing w:val="-8"/>
                <w:sz w:val="20"/>
                <w:szCs w:val="20"/>
              </w:rPr>
              <w:t xml:space="preserve">30 June </w:t>
            </w:r>
            <w:r w:rsidR="001A6501" w:rsidRPr="0051147F">
              <w:rPr>
                <w:rFonts w:ascii="Arial" w:eastAsia="MS Mincho" w:hAnsi="Arial" w:cs="Arial"/>
                <w:spacing w:val="-8"/>
                <w:sz w:val="20"/>
                <w:szCs w:val="20"/>
              </w:rPr>
              <w:t xml:space="preserve">   </w:t>
            </w:r>
            <w:r w:rsidRPr="0051147F">
              <w:rPr>
                <w:rFonts w:ascii="Arial" w:eastAsia="MS Mincho" w:hAnsi="Arial" w:cs="Arial"/>
                <w:spacing w:val="-8"/>
                <w:sz w:val="20"/>
                <w:szCs w:val="20"/>
              </w:rPr>
              <w:t>2026</w:t>
            </w:r>
            <w:r w:rsidR="006A06FA" w:rsidRPr="0051147F">
              <w:rPr>
                <w:rFonts w:ascii="Arial" w:eastAsia="MS Mincho" w:hAnsi="Arial" w:cs="Arial"/>
                <w:spacing w:val="-8"/>
                <w:sz w:val="20"/>
                <w:szCs w:val="20"/>
              </w:rPr>
              <w:t xml:space="preserve"> </w:t>
            </w:r>
          </w:p>
        </w:tc>
        <w:tc>
          <w:tcPr>
            <w:tcW w:w="1328" w:type="dxa"/>
          </w:tcPr>
          <w:p w14:paraId="5C57E6D4" w14:textId="67B9E2DE" w:rsidR="00850D85" w:rsidRPr="0051147F" w:rsidRDefault="00C07157" w:rsidP="0051147F">
            <w:pPr>
              <w:pBdr>
                <w:bottom w:val="single" w:sz="4" w:space="1" w:color="auto"/>
              </w:pBdr>
              <w:spacing w:line="360" w:lineRule="exact"/>
              <w:ind w:left="-29" w:right="-29"/>
              <w:jc w:val="center"/>
              <w:rPr>
                <w:rFonts w:ascii="Arial" w:eastAsia="MS Mincho" w:hAnsi="Arial" w:cs="Arial"/>
                <w:spacing w:val="-8"/>
                <w:sz w:val="20"/>
                <w:szCs w:val="20"/>
              </w:rPr>
            </w:pPr>
            <w:r w:rsidRPr="0051147F">
              <w:rPr>
                <w:rFonts w:ascii="Arial" w:eastAsia="MS Mincho" w:hAnsi="Arial" w:cs="Arial"/>
                <w:spacing w:val="-8"/>
                <w:sz w:val="20"/>
                <w:szCs w:val="20"/>
              </w:rPr>
              <w:t>31 December 2025</w:t>
            </w:r>
          </w:p>
        </w:tc>
        <w:tc>
          <w:tcPr>
            <w:tcW w:w="1327" w:type="dxa"/>
          </w:tcPr>
          <w:p w14:paraId="333F3699" w14:textId="74FEE504" w:rsidR="00850D85" w:rsidRPr="0051147F" w:rsidRDefault="00346E4E" w:rsidP="0051147F">
            <w:pPr>
              <w:pBdr>
                <w:bottom w:val="single" w:sz="4" w:space="1" w:color="auto"/>
              </w:pBdr>
              <w:spacing w:line="360" w:lineRule="exact"/>
              <w:ind w:left="-29" w:right="-29"/>
              <w:jc w:val="center"/>
              <w:rPr>
                <w:rFonts w:ascii="Arial" w:eastAsia="MS Mincho" w:hAnsi="Arial" w:cs="Arial"/>
                <w:spacing w:val="-8"/>
                <w:sz w:val="20"/>
                <w:szCs w:val="20"/>
              </w:rPr>
            </w:pPr>
            <w:r w:rsidRPr="0051147F">
              <w:rPr>
                <w:rFonts w:ascii="Arial" w:eastAsia="MS Mincho" w:hAnsi="Arial" w:cs="Arial"/>
                <w:spacing w:val="-8"/>
                <w:sz w:val="20"/>
                <w:szCs w:val="20"/>
              </w:rPr>
              <w:t>30 June</w:t>
            </w:r>
            <w:r w:rsidR="001A6501" w:rsidRPr="0051147F">
              <w:rPr>
                <w:rFonts w:ascii="Arial" w:eastAsia="MS Mincho" w:hAnsi="Arial" w:cs="Arial"/>
                <w:spacing w:val="-8"/>
                <w:sz w:val="20"/>
                <w:szCs w:val="20"/>
              </w:rPr>
              <w:t xml:space="preserve">          </w:t>
            </w:r>
            <w:r w:rsidRPr="0051147F">
              <w:rPr>
                <w:rFonts w:ascii="Arial" w:eastAsia="MS Mincho" w:hAnsi="Arial" w:cs="Arial"/>
                <w:spacing w:val="-8"/>
                <w:sz w:val="20"/>
                <w:szCs w:val="20"/>
              </w:rPr>
              <w:t xml:space="preserve"> 2026</w:t>
            </w:r>
            <w:r w:rsidR="006A06FA" w:rsidRPr="0051147F">
              <w:rPr>
                <w:rFonts w:ascii="Arial" w:eastAsia="MS Mincho" w:hAnsi="Arial" w:cs="Arial"/>
                <w:spacing w:val="-8"/>
                <w:sz w:val="20"/>
                <w:szCs w:val="20"/>
              </w:rPr>
              <w:t xml:space="preserve"> </w:t>
            </w:r>
          </w:p>
        </w:tc>
        <w:tc>
          <w:tcPr>
            <w:tcW w:w="1328" w:type="dxa"/>
          </w:tcPr>
          <w:p w14:paraId="1B1E4E6C" w14:textId="1F295930" w:rsidR="00850D85" w:rsidRPr="0051147F" w:rsidRDefault="00C07157" w:rsidP="0051147F">
            <w:pPr>
              <w:pBdr>
                <w:bottom w:val="single" w:sz="4" w:space="1" w:color="auto"/>
              </w:pBdr>
              <w:spacing w:line="360" w:lineRule="exact"/>
              <w:ind w:left="-29" w:right="-29"/>
              <w:jc w:val="center"/>
              <w:rPr>
                <w:rFonts w:ascii="Arial" w:eastAsia="MS Mincho" w:hAnsi="Arial" w:cs="Arial"/>
                <w:spacing w:val="-8"/>
                <w:sz w:val="20"/>
                <w:szCs w:val="20"/>
              </w:rPr>
            </w:pPr>
            <w:r w:rsidRPr="0051147F">
              <w:rPr>
                <w:rFonts w:ascii="Arial" w:eastAsia="MS Mincho" w:hAnsi="Arial" w:cs="Arial"/>
                <w:spacing w:val="-8"/>
                <w:sz w:val="20"/>
                <w:szCs w:val="20"/>
              </w:rPr>
              <w:t>31 December 2025</w:t>
            </w:r>
          </w:p>
        </w:tc>
      </w:tr>
      <w:tr w:rsidR="00FF366D" w:rsidRPr="0051147F" w14:paraId="0030229D" w14:textId="77777777" w:rsidTr="00D131A7">
        <w:trPr>
          <w:tblHeader/>
        </w:trPr>
        <w:tc>
          <w:tcPr>
            <w:tcW w:w="3960" w:type="dxa"/>
          </w:tcPr>
          <w:p w14:paraId="1AB5EE3D" w14:textId="77777777" w:rsidR="00E2749F" w:rsidRPr="0051147F" w:rsidRDefault="00E2749F" w:rsidP="0051147F">
            <w:pPr>
              <w:tabs>
                <w:tab w:val="left" w:pos="900"/>
                <w:tab w:val="left" w:pos="2160"/>
                <w:tab w:val="right" w:pos="7200"/>
                <w:tab w:val="right" w:pos="8540"/>
              </w:tabs>
              <w:spacing w:line="360" w:lineRule="exact"/>
              <w:jc w:val="thaiDistribute"/>
              <w:rPr>
                <w:rFonts w:ascii="Arial" w:eastAsia="MS Mincho" w:hAnsi="Arial" w:cs="Arial"/>
                <w:sz w:val="20"/>
                <w:szCs w:val="20"/>
              </w:rPr>
            </w:pPr>
          </w:p>
        </w:tc>
        <w:tc>
          <w:tcPr>
            <w:tcW w:w="1327" w:type="dxa"/>
            <w:vAlign w:val="bottom"/>
          </w:tcPr>
          <w:p w14:paraId="5081689C" w14:textId="77777777" w:rsidR="00E2749F" w:rsidRPr="0051147F" w:rsidRDefault="00E2749F" w:rsidP="0051147F">
            <w:pPr>
              <w:tabs>
                <w:tab w:val="decimal" w:pos="1056"/>
              </w:tabs>
              <w:spacing w:line="360" w:lineRule="exact"/>
              <w:ind w:left="-29" w:right="-29"/>
              <w:rPr>
                <w:rFonts w:ascii="Arial" w:eastAsia="MS Mincho" w:hAnsi="Arial" w:cs="Arial"/>
                <w:sz w:val="20"/>
                <w:szCs w:val="20"/>
                <w:u w:val="single"/>
              </w:rPr>
            </w:pPr>
          </w:p>
        </w:tc>
        <w:tc>
          <w:tcPr>
            <w:tcW w:w="1328" w:type="dxa"/>
            <w:vAlign w:val="bottom"/>
          </w:tcPr>
          <w:p w14:paraId="0F970955" w14:textId="77777777" w:rsidR="00E2749F" w:rsidRPr="0051147F" w:rsidRDefault="00E2749F" w:rsidP="0051147F">
            <w:pPr>
              <w:tabs>
                <w:tab w:val="left" w:pos="900"/>
                <w:tab w:val="left" w:pos="2160"/>
                <w:tab w:val="right" w:pos="7200"/>
                <w:tab w:val="right" w:pos="8540"/>
              </w:tabs>
              <w:spacing w:line="360" w:lineRule="exact"/>
              <w:ind w:left="-29" w:right="-29"/>
              <w:jc w:val="center"/>
              <w:rPr>
                <w:rFonts w:ascii="Arial" w:eastAsia="MS Mincho" w:hAnsi="Arial" w:cs="Arial"/>
                <w:sz w:val="20"/>
                <w:szCs w:val="20"/>
              </w:rPr>
            </w:pPr>
            <w:r w:rsidRPr="0051147F">
              <w:rPr>
                <w:rFonts w:ascii="Arial" w:eastAsia="MS Mincho" w:hAnsi="Arial" w:cs="Arial"/>
                <w:sz w:val="20"/>
                <w:szCs w:val="20"/>
              </w:rPr>
              <w:t>(Audited)</w:t>
            </w:r>
          </w:p>
        </w:tc>
        <w:tc>
          <w:tcPr>
            <w:tcW w:w="1327" w:type="dxa"/>
            <w:vAlign w:val="bottom"/>
          </w:tcPr>
          <w:p w14:paraId="304DC17F" w14:textId="77777777" w:rsidR="00E2749F" w:rsidRPr="0051147F" w:rsidRDefault="00E2749F" w:rsidP="0051147F">
            <w:pPr>
              <w:tabs>
                <w:tab w:val="left" w:pos="900"/>
                <w:tab w:val="left" w:pos="2160"/>
                <w:tab w:val="right" w:pos="7200"/>
                <w:tab w:val="right" w:pos="8540"/>
              </w:tabs>
              <w:spacing w:line="360" w:lineRule="exact"/>
              <w:ind w:left="-29" w:right="-29"/>
              <w:jc w:val="center"/>
              <w:rPr>
                <w:rFonts w:ascii="Arial" w:eastAsia="MS Mincho" w:hAnsi="Arial" w:cs="Arial"/>
                <w:sz w:val="20"/>
                <w:szCs w:val="20"/>
                <w:u w:val="single"/>
              </w:rPr>
            </w:pPr>
          </w:p>
        </w:tc>
        <w:tc>
          <w:tcPr>
            <w:tcW w:w="1328" w:type="dxa"/>
            <w:vAlign w:val="bottom"/>
          </w:tcPr>
          <w:p w14:paraId="3204E0C8" w14:textId="77777777" w:rsidR="00E2749F" w:rsidRPr="0051147F" w:rsidRDefault="00E2749F" w:rsidP="0051147F">
            <w:pPr>
              <w:tabs>
                <w:tab w:val="left" w:pos="900"/>
                <w:tab w:val="left" w:pos="2160"/>
                <w:tab w:val="right" w:pos="7200"/>
                <w:tab w:val="right" w:pos="8540"/>
              </w:tabs>
              <w:spacing w:line="360" w:lineRule="exact"/>
              <w:ind w:left="-29" w:right="-29"/>
              <w:jc w:val="center"/>
              <w:rPr>
                <w:rFonts w:ascii="Arial" w:eastAsia="MS Mincho" w:hAnsi="Arial" w:cs="Arial"/>
                <w:sz w:val="20"/>
                <w:szCs w:val="20"/>
                <w:u w:val="single"/>
              </w:rPr>
            </w:pPr>
            <w:r w:rsidRPr="0051147F">
              <w:rPr>
                <w:rFonts w:ascii="Arial" w:eastAsia="MS Mincho" w:hAnsi="Arial" w:cs="Arial"/>
                <w:sz w:val="20"/>
                <w:szCs w:val="20"/>
              </w:rPr>
              <w:t>(Audited)</w:t>
            </w:r>
          </w:p>
        </w:tc>
      </w:tr>
      <w:tr w:rsidR="00C655FD" w:rsidRPr="0051147F" w14:paraId="7EBBD58A" w14:textId="77777777" w:rsidTr="00D131A7">
        <w:tc>
          <w:tcPr>
            <w:tcW w:w="3960" w:type="dxa"/>
          </w:tcPr>
          <w:p w14:paraId="55B20BE2" w14:textId="77777777" w:rsidR="00C655FD" w:rsidRPr="0051147F" w:rsidRDefault="00C655FD" w:rsidP="0051147F">
            <w:pPr>
              <w:tabs>
                <w:tab w:val="decimal" w:pos="1152"/>
              </w:tabs>
              <w:spacing w:line="360" w:lineRule="exact"/>
              <w:rPr>
                <w:rFonts w:ascii="Arial" w:hAnsi="Arial" w:cs="Arial"/>
                <w:spacing w:val="-2"/>
                <w:sz w:val="20"/>
                <w:szCs w:val="20"/>
              </w:rPr>
            </w:pPr>
            <w:r w:rsidRPr="0051147F">
              <w:rPr>
                <w:rFonts w:ascii="Arial" w:eastAsia="MS Mincho" w:hAnsi="Arial" w:cs="Arial"/>
                <w:b/>
                <w:bCs/>
                <w:spacing w:val="-2"/>
                <w:sz w:val="20"/>
                <w:szCs w:val="20"/>
                <w:u w:val="single"/>
              </w:rPr>
              <w:t>Trade receivables - unrelated parties</w:t>
            </w:r>
          </w:p>
        </w:tc>
        <w:tc>
          <w:tcPr>
            <w:tcW w:w="1327" w:type="dxa"/>
          </w:tcPr>
          <w:p w14:paraId="2A7EBC0A" w14:textId="77777777" w:rsidR="00C655FD" w:rsidRPr="0051147F" w:rsidRDefault="00C655FD" w:rsidP="0051147F">
            <w:pPr>
              <w:tabs>
                <w:tab w:val="decimal" w:pos="966"/>
              </w:tabs>
              <w:spacing w:line="360" w:lineRule="exact"/>
              <w:ind w:left="-29" w:right="-29"/>
              <w:rPr>
                <w:rFonts w:ascii="Arial" w:hAnsi="Arial" w:cs="Arial"/>
                <w:sz w:val="20"/>
                <w:szCs w:val="20"/>
              </w:rPr>
            </w:pPr>
          </w:p>
        </w:tc>
        <w:tc>
          <w:tcPr>
            <w:tcW w:w="1328" w:type="dxa"/>
            <w:vAlign w:val="bottom"/>
          </w:tcPr>
          <w:p w14:paraId="5B00846D" w14:textId="77777777" w:rsidR="00C655FD" w:rsidRPr="0051147F" w:rsidRDefault="00C655FD" w:rsidP="0051147F">
            <w:pPr>
              <w:tabs>
                <w:tab w:val="decimal" w:pos="966"/>
              </w:tabs>
              <w:spacing w:line="360" w:lineRule="exact"/>
              <w:ind w:left="-29" w:right="-29"/>
              <w:rPr>
                <w:rFonts w:ascii="Arial" w:hAnsi="Arial" w:cs="Arial"/>
                <w:sz w:val="20"/>
                <w:szCs w:val="20"/>
              </w:rPr>
            </w:pPr>
          </w:p>
        </w:tc>
        <w:tc>
          <w:tcPr>
            <w:tcW w:w="1327" w:type="dxa"/>
            <w:vAlign w:val="bottom"/>
          </w:tcPr>
          <w:p w14:paraId="3DE53DA9" w14:textId="77777777" w:rsidR="00C655FD" w:rsidRPr="0051147F" w:rsidRDefault="00C655FD" w:rsidP="0051147F">
            <w:pPr>
              <w:tabs>
                <w:tab w:val="decimal" w:pos="966"/>
              </w:tabs>
              <w:spacing w:line="360" w:lineRule="exact"/>
              <w:ind w:left="-29" w:right="-29"/>
              <w:rPr>
                <w:rFonts w:ascii="Arial" w:hAnsi="Arial" w:cs="Arial"/>
                <w:sz w:val="20"/>
                <w:szCs w:val="20"/>
              </w:rPr>
            </w:pPr>
          </w:p>
        </w:tc>
        <w:tc>
          <w:tcPr>
            <w:tcW w:w="1328" w:type="dxa"/>
            <w:vAlign w:val="bottom"/>
          </w:tcPr>
          <w:p w14:paraId="1E7B6419" w14:textId="77777777" w:rsidR="00C655FD" w:rsidRPr="0051147F" w:rsidRDefault="00C655FD" w:rsidP="0051147F">
            <w:pPr>
              <w:tabs>
                <w:tab w:val="decimal" w:pos="966"/>
              </w:tabs>
              <w:spacing w:line="360" w:lineRule="exact"/>
              <w:ind w:left="-29" w:right="-29"/>
              <w:rPr>
                <w:rFonts w:ascii="Arial" w:hAnsi="Arial" w:cs="Arial"/>
                <w:sz w:val="20"/>
                <w:szCs w:val="20"/>
              </w:rPr>
            </w:pPr>
          </w:p>
        </w:tc>
      </w:tr>
      <w:tr w:rsidR="00C655FD" w:rsidRPr="0051147F" w14:paraId="6F4349B5" w14:textId="77777777" w:rsidTr="00D131A7">
        <w:tc>
          <w:tcPr>
            <w:tcW w:w="3960" w:type="dxa"/>
          </w:tcPr>
          <w:p w14:paraId="06FC13C2" w14:textId="77777777" w:rsidR="00C655FD" w:rsidRPr="0051147F" w:rsidRDefault="00C655FD" w:rsidP="0051147F">
            <w:pPr>
              <w:tabs>
                <w:tab w:val="left" w:pos="900"/>
                <w:tab w:val="left" w:pos="2160"/>
                <w:tab w:val="right" w:pos="7200"/>
                <w:tab w:val="right" w:pos="8540"/>
              </w:tabs>
              <w:spacing w:line="360" w:lineRule="exact"/>
              <w:jc w:val="thaiDistribute"/>
              <w:rPr>
                <w:rFonts w:ascii="Arial" w:eastAsia="MS Mincho" w:hAnsi="Arial" w:cs="Arial"/>
                <w:b/>
                <w:bCs/>
                <w:sz w:val="20"/>
                <w:szCs w:val="20"/>
                <w:u w:val="single"/>
              </w:rPr>
            </w:pPr>
            <w:r w:rsidRPr="0051147F">
              <w:rPr>
                <w:rFonts w:ascii="Arial" w:hAnsi="Arial" w:cs="Arial"/>
                <w:sz w:val="20"/>
                <w:szCs w:val="20"/>
              </w:rPr>
              <w:t xml:space="preserve">Aged </w:t>
            </w:r>
            <w:proofErr w:type="gramStart"/>
            <w:r w:rsidRPr="0051147F">
              <w:rPr>
                <w:rFonts w:ascii="Arial" w:hAnsi="Arial" w:cs="Arial"/>
                <w:sz w:val="20"/>
                <w:szCs w:val="20"/>
              </w:rPr>
              <w:t>on the basis of</w:t>
            </w:r>
            <w:proofErr w:type="gramEnd"/>
            <w:r w:rsidRPr="0051147F">
              <w:rPr>
                <w:rFonts w:ascii="Arial" w:hAnsi="Arial" w:cs="Arial"/>
                <w:sz w:val="20"/>
                <w:szCs w:val="20"/>
              </w:rPr>
              <w:t xml:space="preserve"> due dates</w:t>
            </w:r>
          </w:p>
        </w:tc>
        <w:tc>
          <w:tcPr>
            <w:tcW w:w="1327" w:type="dxa"/>
            <w:vAlign w:val="bottom"/>
          </w:tcPr>
          <w:p w14:paraId="0F8EC070" w14:textId="77777777" w:rsidR="00C655FD" w:rsidRPr="0051147F" w:rsidRDefault="00C655FD" w:rsidP="0051147F">
            <w:pPr>
              <w:tabs>
                <w:tab w:val="decimal" w:pos="966"/>
              </w:tabs>
              <w:spacing w:line="360" w:lineRule="exact"/>
              <w:ind w:left="-29" w:right="-29"/>
              <w:rPr>
                <w:rFonts w:ascii="Arial" w:hAnsi="Arial" w:cs="Arial"/>
                <w:sz w:val="20"/>
                <w:szCs w:val="20"/>
              </w:rPr>
            </w:pPr>
          </w:p>
        </w:tc>
        <w:tc>
          <w:tcPr>
            <w:tcW w:w="1328" w:type="dxa"/>
            <w:vAlign w:val="bottom"/>
          </w:tcPr>
          <w:p w14:paraId="72793CAF" w14:textId="77777777" w:rsidR="00C655FD" w:rsidRPr="0051147F" w:rsidRDefault="00C655FD" w:rsidP="0051147F">
            <w:pPr>
              <w:tabs>
                <w:tab w:val="decimal" w:pos="966"/>
              </w:tabs>
              <w:spacing w:line="360" w:lineRule="exact"/>
              <w:ind w:left="-29" w:right="-29"/>
              <w:rPr>
                <w:rFonts w:ascii="Arial" w:hAnsi="Arial" w:cs="Arial"/>
                <w:sz w:val="20"/>
                <w:szCs w:val="20"/>
              </w:rPr>
            </w:pPr>
          </w:p>
        </w:tc>
        <w:tc>
          <w:tcPr>
            <w:tcW w:w="1327" w:type="dxa"/>
            <w:vAlign w:val="bottom"/>
          </w:tcPr>
          <w:p w14:paraId="301A0807" w14:textId="77777777" w:rsidR="00C655FD" w:rsidRPr="0051147F" w:rsidRDefault="00C655FD" w:rsidP="0051147F">
            <w:pPr>
              <w:tabs>
                <w:tab w:val="decimal" w:pos="966"/>
              </w:tabs>
              <w:spacing w:line="360" w:lineRule="exact"/>
              <w:ind w:left="-29" w:right="-29"/>
              <w:rPr>
                <w:rFonts w:ascii="Arial" w:hAnsi="Arial" w:cs="Arial"/>
                <w:sz w:val="20"/>
                <w:szCs w:val="20"/>
              </w:rPr>
            </w:pPr>
          </w:p>
        </w:tc>
        <w:tc>
          <w:tcPr>
            <w:tcW w:w="1328" w:type="dxa"/>
            <w:vAlign w:val="bottom"/>
          </w:tcPr>
          <w:p w14:paraId="71B2B128" w14:textId="77777777" w:rsidR="00C655FD" w:rsidRPr="0051147F" w:rsidRDefault="00C655FD" w:rsidP="0051147F">
            <w:pPr>
              <w:tabs>
                <w:tab w:val="decimal" w:pos="966"/>
              </w:tabs>
              <w:spacing w:line="360" w:lineRule="exact"/>
              <w:ind w:left="-29" w:right="-29"/>
              <w:rPr>
                <w:rFonts w:ascii="Arial" w:hAnsi="Arial" w:cs="Arial"/>
                <w:sz w:val="20"/>
                <w:szCs w:val="20"/>
              </w:rPr>
            </w:pPr>
          </w:p>
        </w:tc>
      </w:tr>
      <w:tr w:rsidR="00DC7264" w:rsidRPr="0051147F" w14:paraId="516991F0" w14:textId="77777777" w:rsidTr="00D131A7">
        <w:tc>
          <w:tcPr>
            <w:tcW w:w="3960" w:type="dxa"/>
          </w:tcPr>
          <w:p w14:paraId="7592339A" w14:textId="2DFFE1DE" w:rsidR="00DC7264" w:rsidRPr="0051147F" w:rsidRDefault="00DC7264" w:rsidP="001A1A7D">
            <w:pPr>
              <w:tabs>
                <w:tab w:val="left" w:pos="900"/>
                <w:tab w:val="left" w:pos="2160"/>
                <w:tab w:val="right" w:pos="7200"/>
                <w:tab w:val="right" w:pos="8540"/>
              </w:tabs>
              <w:spacing w:line="360" w:lineRule="exact"/>
              <w:jc w:val="thaiDistribute"/>
              <w:rPr>
                <w:rFonts w:ascii="Arial" w:hAnsi="Arial" w:cs="Arial"/>
                <w:sz w:val="20"/>
                <w:szCs w:val="20"/>
              </w:rPr>
            </w:pPr>
            <w:r w:rsidRPr="0051147F">
              <w:rPr>
                <w:rFonts w:ascii="Arial" w:eastAsia="MS Mincho" w:hAnsi="Arial" w:cs="Arial"/>
                <w:sz w:val="20"/>
                <w:szCs w:val="20"/>
              </w:rPr>
              <w:t xml:space="preserve">Not </w:t>
            </w:r>
            <w:r w:rsidRPr="001A1A7D">
              <w:rPr>
                <w:rFonts w:ascii="Arial" w:hAnsi="Arial" w:cs="Arial"/>
                <w:sz w:val="20"/>
                <w:szCs w:val="20"/>
              </w:rPr>
              <w:t>yet</w:t>
            </w:r>
            <w:r w:rsidRPr="0051147F">
              <w:rPr>
                <w:rFonts w:ascii="Arial" w:eastAsia="MS Mincho" w:hAnsi="Arial" w:cs="Arial"/>
                <w:sz w:val="20"/>
                <w:szCs w:val="20"/>
              </w:rPr>
              <w:t xml:space="preserve"> due</w:t>
            </w:r>
          </w:p>
        </w:tc>
        <w:tc>
          <w:tcPr>
            <w:tcW w:w="1327" w:type="dxa"/>
            <w:vAlign w:val="bottom"/>
          </w:tcPr>
          <w:p w14:paraId="04D28845" w14:textId="582E77F9" w:rsidR="00DC7264" w:rsidRPr="0051147F" w:rsidRDefault="003D2845"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62,185</w:t>
            </w:r>
          </w:p>
        </w:tc>
        <w:tc>
          <w:tcPr>
            <w:tcW w:w="1328" w:type="dxa"/>
            <w:vAlign w:val="bottom"/>
          </w:tcPr>
          <w:p w14:paraId="1BC27325" w14:textId="038E8EDE" w:rsidR="00DC7264" w:rsidRPr="0051147F" w:rsidRDefault="001C6C5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59,793</w:t>
            </w:r>
          </w:p>
        </w:tc>
        <w:tc>
          <w:tcPr>
            <w:tcW w:w="1327" w:type="dxa"/>
            <w:vAlign w:val="bottom"/>
          </w:tcPr>
          <w:p w14:paraId="0DC80F23" w14:textId="0F0B84B0" w:rsidR="00DC7264" w:rsidRPr="0051147F" w:rsidRDefault="001C6C5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4EF96A23" w14:textId="47EE0397" w:rsidR="00DC7264" w:rsidRPr="0051147F" w:rsidRDefault="001C6C5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r>
      <w:tr w:rsidR="00DC7264" w:rsidRPr="0051147F" w14:paraId="40CB362F" w14:textId="77777777" w:rsidTr="00D131A7">
        <w:tc>
          <w:tcPr>
            <w:tcW w:w="3960" w:type="dxa"/>
          </w:tcPr>
          <w:p w14:paraId="0D049A40" w14:textId="4C88CADA" w:rsidR="00DC7264" w:rsidRPr="0051147F" w:rsidRDefault="00BF76A0" w:rsidP="0051147F">
            <w:pPr>
              <w:tabs>
                <w:tab w:val="left" w:pos="900"/>
                <w:tab w:val="left" w:pos="2160"/>
                <w:tab w:val="right" w:pos="7200"/>
                <w:tab w:val="right" w:pos="8540"/>
              </w:tabs>
              <w:spacing w:line="360" w:lineRule="exact"/>
              <w:ind w:left="167"/>
              <w:jc w:val="thaiDistribute"/>
              <w:rPr>
                <w:rFonts w:ascii="Arial" w:hAnsi="Arial" w:cs="Arial"/>
                <w:sz w:val="20"/>
                <w:szCs w:val="20"/>
              </w:rPr>
            </w:pPr>
            <w:r w:rsidRPr="0051147F">
              <w:rPr>
                <w:rFonts w:ascii="Arial" w:hAnsi="Arial" w:cs="Arial"/>
                <w:sz w:val="20"/>
                <w:szCs w:val="20"/>
              </w:rPr>
              <w:t>Past due</w:t>
            </w:r>
            <w:r w:rsidR="006647D1" w:rsidRPr="0051147F">
              <w:rPr>
                <w:rFonts w:ascii="Arial" w:hAnsi="Arial" w:cs="Arial"/>
                <w:sz w:val="20"/>
                <w:szCs w:val="20"/>
              </w:rPr>
              <w:t xml:space="preserve"> </w:t>
            </w:r>
          </w:p>
        </w:tc>
        <w:tc>
          <w:tcPr>
            <w:tcW w:w="1327" w:type="dxa"/>
            <w:vAlign w:val="bottom"/>
          </w:tcPr>
          <w:p w14:paraId="049E365C" w14:textId="77777777" w:rsidR="00DC7264" w:rsidRPr="0051147F" w:rsidRDefault="00DC7264" w:rsidP="0051147F">
            <w:pPr>
              <w:tabs>
                <w:tab w:val="decimal" w:pos="966"/>
              </w:tabs>
              <w:spacing w:line="360" w:lineRule="exact"/>
              <w:ind w:left="-29" w:right="-29"/>
              <w:rPr>
                <w:rFonts w:ascii="Arial" w:hAnsi="Arial" w:cs="Arial"/>
                <w:sz w:val="20"/>
                <w:szCs w:val="20"/>
              </w:rPr>
            </w:pPr>
          </w:p>
        </w:tc>
        <w:tc>
          <w:tcPr>
            <w:tcW w:w="1328" w:type="dxa"/>
            <w:vAlign w:val="bottom"/>
          </w:tcPr>
          <w:p w14:paraId="4498283C" w14:textId="77777777" w:rsidR="00DC7264" w:rsidRPr="0051147F" w:rsidRDefault="00DC7264" w:rsidP="0051147F">
            <w:pPr>
              <w:tabs>
                <w:tab w:val="decimal" w:pos="966"/>
              </w:tabs>
              <w:spacing w:line="360" w:lineRule="exact"/>
              <w:ind w:left="-29" w:right="-29"/>
              <w:rPr>
                <w:rFonts w:ascii="Arial" w:hAnsi="Arial" w:cs="Arial"/>
                <w:sz w:val="20"/>
                <w:szCs w:val="20"/>
              </w:rPr>
            </w:pPr>
          </w:p>
        </w:tc>
        <w:tc>
          <w:tcPr>
            <w:tcW w:w="1327" w:type="dxa"/>
            <w:vAlign w:val="bottom"/>
          </w:tcPr>
          <w:p w14:paraId="1C4C6436" w14:textId="77777777" w:rsidR="00DC7264" w:rsidRPr="0051147F" w:rsidRDefault="00DC7264" w:rsidP="0051147F">
            <w:pPr>
              <w:tabs>
                <w:tab w:val="decimal" w:pos="966"/>
              </w:tabs>
              <w:spacing w:line="360" w:lineRule="exact"/>
              <w:ind w:left="-29" w:right="-29"/>
              <w:rPr>
                <w:rFonts w:ascii="Arial" w:hAnsi="Arial" w:cs="Arial"/>
                <w:sz w:val="20"/>
                <w:szCs w:val="20"/>
              </w:rPr>
            </w:pPr>
          </w:p>
        </w:tc>
        <w:tc>
          <w:tcPr>
            <w:tcW w:w="1328" w:type="dxa"/>
            <w:vAlign w:val="bottom"/>
          </w:tcPr>
          <w:p w14:paraId="39AD1A00" w14:textId="77777777" w:rsidR="00DC7264" w:rsidRPr="0051147F" w:rsidRDefault="00DC7264" w:rsidP="0051147F">
            <w:pPr>
              <w:tabs>
                <w:tab w:val="decimal" w:pos="966"/>
              </w:tabs>
              <w:spacing w:line="360" w:lineRule="exact"/>
              <w:ind w:left="-29" w:right="-29"/>
              <w:rPr>
                <w:rFonts w:ascii="Arial" w:hAnsi="Arial" w:cs="Arial"/>
                <w:sz w:val="20"/>
                <w:szCs w:val="20"/>
              </w:rPr>
            </w:pPr>
          </w:p>
        </w:tc>
      </w:tr>
      <w:tr w:rsidR="003D2845" w:rsidRPr="0051147F" w14:paraId="1DA0E75C" w14:textId="77777777" w:rsidTr="00D131A7">
        <w:tc>
          <w:tcPr>
            <w:tcW w:w="3960" w:type="dxa"/>
          </w:tcPr>
          <w:p w14:paraId="2B9ADD0E" w14:textId="1322DD37" w:rsidR="003D2845" w:rsidRPr="0051147F" w:rsidRDefault="00BF76A0" w:rsidP="0051147F">
            <w:pPr>
              <w:tabs>
                <w:tab w:val="left" w:pos="2160"/>
                <w:tab w:val="right" w:pos="7200"/>
                <w:tab w:val="right" w:pos="8540"/>
              </w:tabs>
              <w:spacing w:line="360" w:lineRule="exact"/>
              <w:ind w:left="437"/>
              <w:rPr>
                <w:rFonts w:ascii="Arial" w:hAnsi="Arial" w:cs="Arial"/>
                <w:sz w:val="20"/>
                <w:szCs w:val="20"/>
              </w:rPr>
            </w:pPr>
            <w:r w:rsidRPr="0051147F">
              <w:rPr>
                <w:rFonts w:ascii="Arial" w:hAnsi="Arial" w:cs="Arial"/>
                <w:sz w:val="20"/>
                <w:szCs w:val="20"/>
              </w:rPr>
              <w:t>Up to 3 months</w:t>
            </w:r>
          </w:p>
        </w:tc>
        <w:tc>
          <w:tcPr>
            <w:tcW w:w="1327" w:type="dxa"/>
            <w:vAlign w:val="bottom"/>
          </w:tcPr>
          <w:p w14:paraId="6F1F30D5" w14:textId="49D755E9" w:rsidR="003D2845" w:rsidRPr="0051147F" w:rsidRDefault="001C6C5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8,944</w:t>
            </w:r>
          </w:p>
        </w:tc>
        <w:tc>
          <w:tcPr>
            <w:tcW w:w="1328" w:type="dxa"/>
            <w:vAlign w:val="bottom"/>
          </w:tcPr>
          <w:p w14:paraId="1AA157EA" w14:textId="22D225B3" w:rsidR="003D2845" w:rsidRPr="001A1A7D" w:rsidRDefault="00D54F48" w:rsidP="0051147F">
            <w:pPr>
              <w:tabs>
                <w:tab w:val="decimal" w:pos="966"/>
              </w:tabs>
              <w:spacing w:line="360" w:lineRule="exact"/>
              <w:ind w:left="-29" w:right="-29"/>
              <w:rPr>
                <w:rFonts w:ascii="Arial" w:hAnsi="Arial" w:cstheme="minorBidi"/>
                <w:sz w:val="20"/>
                <w:szCs w:val="20"/>
              </w:rPr>
            </w:pPr>
            <w:r w:rsidRPr="0051147F">
              <w:rPr>
                <w:rFonts w:ascii="Arial" w:hAnsi="Arial" w:cs="Arial"/>
                <w:sz w:val="20"/>
                <w:szCs w:val="20"/>
              </w:rPr>
              <w:t>3,1</w:t>
            </w:r>
            <w:r w:rsidR="001A1A7D">
              <w:rPr>
                <w:rFonts w:ascii="Arial" w:hAnsi="Arial" w:cs="Arial"/>
                <w:sz w:val="20"/>
                <w:szCs w:val="20"/>
              </w:rPr>
              <w:t>12</w:t>
            </w:r>
          </w:p>
        </w:tc>
        <w:tc>
          <w:tcPr>
            <w:tcW w:w="1327" w:type="dxa"/>
            <w:vAlign w:val="bottom"/>
          </w:tcPr>
          <w:p w14:paraId="3AB65B4A" w14:textId="72BB8238" w:rsidR="003D2845" w:rsidRPr="0051147F" w:rsidRDefault="00D54F4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00D8F0F7" w14:textId="678FA675" w:rsidR="003D2845" w:rsidRPr="0051147F" w:rsidRDefault="00D54F4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r>
      <w:tr w:rsidR="00DC7264" w:rsidRPr="0051147F" w14:paraId="0672BD35" w14:textId="77777777" w:rsidTr="00D131A7">
        <w:tc>
          <w:tcPr>
            <w:tcW w:w="3960" w:type="dxa"/>
          </w:tcPr>
          <w:p w14:paraId="17610807" w14:textId="3B8D4D0A" w:rsidR="00DC7264" w:rsidRPr="0051147F" w:rsidRDefault="008F5ED5" w:rsidP="0051147F">
            <w:pPr>
              <w:tabs>
                <w:tab w:val="left" w:pos="2160"/>
                <w:tab w:val="right" w:pos="7200"/>
                <w:tab w:val="right" w:pos="8540"/>
              </w:tabs>
              <w:spacing w:line="360" w:lineRule="exact"/>
              <w:ind w:left="437"/>
              <w:rPr>
                <w:rFonts w:ascii="Arial" w:hAnsi="Arial" w:cs="Arial"/>
                <w:sz w:val="20"/>
                <w:szCs w:val="20"/>
              </w:rPr>
            </w:pPr>
            <w:r w:rsidRPr="0051147F">
              <w:rPr>
                <w:rFonts w:ascii="Arial" w:hAnsi="Arial" w:cs="Arial"/>
                <w:sz w:val="20"/>
                <w:szCs w:val="20"/>
              </w:rPr>
              <w:t xml:space="preserve">3 </w:t>
            </w:r>
            <w:r w:rsidR="0051147F">
              <w:rPr>
                <w:rFonts w:ascii="Arial" w:hAnsi="Arial" w:cstheme="minorBidi"/>
                <w:sz w:val="20"/>
                <w:szCs w:val="20"/>
              </w:rPr>
              <w:t xml:space="preserve">- </w:t>
            </w:r>
            <w:r w:rsidRPr="0051147F">
              <w:rPr>
                <w:rFonts w:ascii="Arial" w:hAnsi="Arial" w:cs="Arial"/>
                <w:sz w:val="20"/>
                <w:szCs w:val="20"/>
              </w:rPr>
              <w:t>6 months</w:t>
            </w:r>
          </w:p>
        </w:tc>
        <w:tc>
          <w:tcPr>
            <w:tcW w:w="1327" w:type="dxa"/>
            <w:vAlign w:val="bottom"/>
          </w:tcPr>
          <w:p w14:paraId="007DB4E9" w14:textId="2C033800" w:rsidR="00DC7264" w:rsidRPr="0051147F" w:rsidRDefault="001C6C5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9,084</w:t>
            </w:r>
          </w:p>
        </w:tc>
        <w:tc>
          <w:tcPr>
            <w:tcW w:w="1328" w:type="dxa"/>
            <w:vAlign w:val="bottom"/>
          </w:tcPr>
          <w:p w14:paraId="7192033E" w14:textId="022954BD" w:rsidR="00DC7264" w:rsidRPr="0051147F" w:rsidRDefault="00D54F4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7" w:type="dxa"/>
            <w:vAlign w:val="bottom"/>
          </w:tcPr>
          <w:p w14:paraId="09934F00" w14:textId="1E7FA4AF" w:rsidR="00DC7264" w:rsidRPr="0051147F" w:rsidRDefault="00D54F4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734A5A2F" w14:textId="62E0DD1E" w:rsidR="00DC7264" w:rsidRPr="0051147F" w:rsidRDefault="00D54F4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r>
      <w:tr w:rsidR="00DC7264" w:rsidRPr="0051147F" w14:paraId="127D75EF" w14:textId="77777777" w:rsidTr="00D131A7">
        <w:tc>
          <w:tcPr>
            <w:tcW w:w="3960" w:type="dxa"/>
          </w:tcPr>
          <w:p w14:paraId="72E91E04" w14:textId="36D14C1B" w:rsidR="00DC7264" w:rsidRPr="0051147F" w:rsidRDefault="001570F0" w:rsidP="0051147F">
            <w:pPr>
              <w:tabs>
                <w:tab w:val="left" w:pos="2160"/>
                <w:tab w:val="right" w:pos="7200"/>
                <w:tab w:val="right" w:pos="8540"/>
              </w:tabs>
              <w:spacing w:line="360" w:lineRule="exact"/>
              <w:ind w:left="437"/>
              <w:rPr>
                <w:rFonts w:ascii="Arial" w:hAnsi="Arial" w:cs="Arial"/>
                <w:sz w:val="20"/>
                <w:szCs w:val="20"/>
              </w:rPr>
            </w:pPr>
            <w:r w:rsidRPr="0051147F">
              <w:rPr>
                <w:rFonts w:ascii="Arial" w:hAnsi="Arial" w:cs="Arial"/>
                <w:sz w:val="20"/>
                <w:szCs w:val="20"/>
              </w:rPr>
              <w:t>6</w:t>
            </w:r>
            <w:r w:rsidR="008F5ED5" w:rsidRPr="0051147F">
              <w:rPr>
                <w:rFonts w:ascii="Arial" w:hAnsi="Arial" w:cs="Arial"/>
                <w:sz w:val="20"/>
                <w:szCs w:val="20"/>
              </w:rPr>
              <w:t xml:space="preserve"> </w:t>
            </w:r>
            <w:r w:rsidR="0051147F">
              <w:rPr>
                <w:rFonts w:ascii="Arial" w:hAnsi="Arial" w:cs="Arial"/>
                <w:sz w:val="20"/>
                <w:szCs w:val="20"/>
              </w:rPr>
              <w:t xml:space="preserve">- </w:t>
            </w:r>
            <w:r w:rsidRPr="0051147F">
              <w:rPr>
                <w:rFonts w:ascii="Arial" w:hAnsi="Arial" w:cs="Arial"/>
                <w:sz w:val="20"/>
                <w:szCs w:val="20"/>
              </w:rPr>
              <w:t>12</w:t>
            </w:r>
            <w:r w:rsidR="008F5ED5" w:rsidRPr="0051147F">
              <w:rPr>
                <w:rFonts w:ascii="Arial" w:hAnsi="Arial" w:cs="Arial"/>
                <w:sz w:val="20"/>
                <w:szCs w:val="20"/>
              </w:rPr>
              <w:t xml:space="preserve"> months</w:t>
            </w:r>
          </w:p>
        </w:tc>
        <w:tc>
          <w:tcPr>
            <w:tcW w:w="1327" w:type="dxa"/>
            <w:vAlign w:val="bottom"/>
          </w:tcPr>
          <w:p w14:paraId="7431777C" w14:textId="04FF19AD" w:rsidR="00DC7264" w:rsidRPr="0051147F" w:rsidRDefault="00D54F48"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3,122</w:t>
            </w:r>
          </w:p>
        </w:tc>
        <w:tc>
          <w:tcPr>
            <w:tcW w:w="1328" w:type="dxa"/>
            <w:vAlign w:val="bottom"/>
          </w:tcPr>
          <w:p w14:paraId="28C1CFF4" w14:textId="06A49381" w:rsidR="00DC7264" w:rsidRPr="0051147F" w:rsidRDefault="00D54F48"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7" w:type="dxa"/>
            <w:vAlign w:val="bottom"/>
          </w:tcPr>
          <w:p w14:paraId="2E537984" w14:textId="21DD8BFE" w:rsidR="00DC7264" w:rsidRPr="0051147F" w:rsidRDefault="00D54F48"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5369876E" w14:textId="4B504E83" w:rsidR="00DC7264" w:rsidRPr="0051147F" w:rsidRDefault="00D54F48"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r>
      <w:tr w:rsidR="003151A9" w:rsidRPr="0051147F" w14:paraId="479A7475" w14:textId="77777777" w:rsidTr="00D131A7">
        <w:tc>
          <w:tcPr>
            <w:tcW w:w="3960" w:type="dxa"/>
          </w:tcPr>
          <w:p w14:paraId="036FA077" w14:textId="66EAB390" w:rsidR="003151A9" w:rsidRPr="0051147F" w:rsidRDefault="004058D8" w:rsidP="0051147F">
            <w:pPr>
              <w:tabs>
                <w:tab w:val="left" w:pos="900"/>
                <w:tab w:val="left" w:pos="2160"/>
                <w:tab w:val="right" w:pos="7200"/>
                <w:tab w:val="right" w:pos="8540"/>
              </w:tabs>
              <w:spacing w:line="360" w:lineRule="exact"/>
              <w:jc w:val="thaiDistribute"/>
              <w:rPr>
                <w:rFonts w:ascii="Arial" w:eastAsia="MS Mincho" w:hAnsi="Arial" w:cs="Arial"/>
                <w:sz w:val="20"/>
                <w:szCs w:val="20"/>
                <w:cs/>
              </w:rPr>
            </w:pPr>
            <w:r w:rsidRPr="0051147F">
              <w:rPr>
                <w:rFonts w:ascii="Arial" w:eastAsia="MS Mincho" w:hAnsi="Arial" w:cs="Arial"/>
                <w:sz w:val="20"/>
                <w:szCs w:val="20"/>
              </w:rPr>
              <w:t xml:space="preserve">Total </w:t>
            </w:r>
            <w:r w:rsidR="00332DA0" w:rsidRPr="0051147F">
              <w:rPr>
                <w:rFonts w:ascii="Arial" w:eastAsia="MS Mincho" w:hAnsi="Arial" w:cs="Arial"/>
                <w:sz w:val="20"/>
                <w:szCs w:val="20"/>
              </w:rPr>
              <w:t>trade</w:t>
            </w:r>
            <w:r w:rsidRPr="0051147F">
              <w:rPr>
                <w:rFonts w:ascii="Arial" w:eastAsia="MS Mincho" w:hAnsi="Arial" w:cs="Arial"/>
                <w:sz w:val="20"/>
                <w:szCs w:val="20"/>
              </w:rPr>
              <w:t xml:space="preserve"> receivables</w:t>
            </w:r>
            <w:r w:rsidR="009D0AD2">
              <w:rPr>
                <w:rFonts w:ascii="Arial" w:eastAsia="MS Mincho" w:hAnsi="Arial" w:cs="Arial"/>
                <w:sz w:val="20"/>
                <w:szCs w:val="20"/>
              </w:rPr>
              <w:t xml:space="preserve"> </w:t>
            </w:r>
            <w:r w:rsidR="009D0AD2" w:rsidRPr="0051147F">
              <w:rPr>
                <w:rFonts w:ascii="Arial" w:eastAsia="MS Mincho" w:hAnsi="Arial" w:cs="Arial"/>
                <w:spacing w:val="-6"/>
                <w:sz w:val="20"/>
                <w:szCs w:val="20"/>
              </w:rPr>
              <w:t>- unrelated parties</w:t>
            </w:r>
          </w:p>
        </w:tc>
        <w:tc>
          <w:tcPr>
            <w:tcW w:w="1327" w:type="dxa"/>
            <w:vAlign w:val="bottom"/>
          </w:tcPr>
          <w:p w14:paraId="6C6BA482" w14:textId="6B443377" w:rsidR="003151A9" w:rsidRPr="0051147F" w:rsidRDefault="00B736D2" w:rsidP="0051147F">
            <w:pPr>
              <w:pBdr>
                <w:bottom w:val="single" w:sz="4" w:space="1" w:color="auto"/>
              </w:pBdr>
              <w:tabs>
                <w:tab w:val="decimal" w:pos="966"/>
              </w:tabs>
              <w:spacing w:line="360" w:lineRule="exact"/>
              <w:ind w:left="-29" w:right="-29"/>
              <w:rPr>
                <w:rFonts w:ascii="Arial" w:hAnsi="Arial" w:cs="Arial"/>
                <w:sz w:val="20"/>
                <w:szCs w:val="25"/>
              </w:rPr>
            </w:pPr>
            <w:r w:rsidRPr="0051147F">
              <w:rPr>
                <w:rFonts w:ascii="Arial" w:hAnsi="Arial" w:cs="Arial"/>
                <w:sz w:val="20"/>
                <w:szCs w:val="25"/>
              </w:rPr>
              <w:t>83,335</w:t>
            </w:r>
          </w:p>
        </w:tc>
        <w:tc>
          <w:tcPr>
            <w:tcW w:w="1328" w:type="dxa"/>
            <w:vAlign w:val="bottom"/>
          </w:tcPr>
          <w:p w14:paraId="789300AA" w14:textId="13AF6F1D" w:rsidR="003151A9" w:rsidRPr="0051147F" w:rsidRDefault="00B736D2"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62,905</w:t>
            </w:r>
          </w:p>
        </w:tc>
        <w:tc>
          <w:tcPr>
            <w:tcW w:w="1327" w:type="dxa"/>
            <w:vAlign w:val="bottom"/>
          </w:tcPr>
          <w:p w14:paraId="3A8D7A43" w14:textId="46876467" w:rsidR="003151A9" w:rsidRPr="0051147F" w:rsidRDefault="004973DE"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60982398" w14:textId="3483E189" w:rsidR="003151A9" w:rsidRPr="0051147F" w:rsidRDefault="003151A9"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r>
      <w:tr w:rsidR="003151A9" w:rsidRPr="0051147F" w14:paraId="7CFB0C10" w14:textId="77777777" w:rsidTr="00D131A7">
        <w:tc>
          <w:tcPr>
            <w:tcW w:w="3960" w:type="dxa"/>
          </w:tcPr>
          <w:p w14:paraId="0B72781C" w14:textId="77777777" w:rsidR="003151A9" w:rsidRPr="0051147F" w:rsidRDefault="003151A9" w:rsidP="0051147F">
            <w:pPr>
              <w:tabs>
                <w:tab w:val="left" w:pos="900"/>
                <w:tab w:val="left" w:pos="2160"/>
                <w:tab w:val="right" w:pos="7200"/>
                <w:tab w:val="right" w:pos="8540"/>
              </w:tabs>
              <w:spacing w:line="360" w:lineRule="exact"/>
              <w:jc w:val="thaiDistribute"/>
              <w:rPr>
                <w:rFonts w:ascii="Arial" w:eastAsia="MS Mincho" w:hAnsi="Arial" w:cs="Arial"/>
                <w:sz w:val="20"/>
                <w:szCs w:val="20"/>
              </w:rPr>
            </w:pPr>
            <w:r w:rsidRPr="0051147F">
              <w:rPr>
                <w:rFonts w:ascii="Arial" w:eastAsia="MS Mincho" w:hAnsi="Arial" w:cs="Arial"/>
                <w:b/>
                <w:bCs/>
                <w:sz w:val="20"/>
                <w:szCs w:val="20"/>
                <w:u w:val="single"/>
              </w:rPr>
              <w:t>Other current receivables</w:t>
            </w:r>
          </w:p>
        </w:tc>
        <w:tc>
          <w:tcPr>
            <w:tcW w:w="1327" w:type="dxa"/>
            <w:vAlign w:val="bottom"/>
          </w:tcPr>
          <w:p w14:paraId="41768836" w14:textId="77777777" w:rsidR="003151A9" w:rsidRPr="0051147F" w:rsidRDefault="003151A9" w:rsidP="0051147F">
            <w:pPr>
              <w:tabs>
                <w:tab w:val="decimal" w:pos="966"/>
              </w:tabs>
              <w:spacing w:line="360" w:lineRule="exact"/>
              <w:ind w:left="-29" w:right="-29"/>
              <w:rPr>
                <w:rFonts w:ascii="Arial" w:hAnsi="Arial" w:cs="Arial"/>
                <w:sz w:val="20"/>
                <w:szCs w:val="20"/>
              </w:rPr>
            </w:pPr>
          </w:p>
        </w:tc>
        <w:tc>
          <w:tcPr>
            <w:tcW w:w="1328" w:type="dxa"/>
            <w:vAlign w:val="bottom"/>
          </w:tcPr>
          <w:p w14:paraId="7B5468BD" w14:textId="77777777" w:rsidR="003151A9" w:rsidRPr="0051147F" w:rsidRDefault="003151A9" w:rsidP="0051147F">
            <w:pPr>
              <w:tabs>
                <w:tab w:val="decimal" w:pos="966"/>
                <w:tab w:val="decimal" w:pos="1062"/>
              </w:tabs>
              <w:spacing w:line="360" w:lineRule="exact"/>
              <w:ind w:left="-29" w:right="-29"/>
              <w:rPr>
                <w:rFonts w:ascii="Arial" w:hAnsi="Arial" w:cs="Arial"/>
                <w:sz w:val="20"/>
                <w:szCs w:val="20"/>
              </w:rPr>
            </w:pPr>
          </w:p>
        </w:tc>
        <w:tc>
          <w:tcPr>
            <w:tcW w:w="1327" w:type="dxa"/>
            <w:vAlign w:val="bottom"/>
          </w:tcPr>
          <w:p w14:paraId="704314CA" w14:textId="77777777" w:rsidR="003151A9" w:rsidRPr="0051147F" w:rsidRDefault="003151A9" w:rsidP="0051147F">
            <w:pPr>
              <w:tabs>
                <w:tab w:val="decimal" w:pos="966"/>
              </w:tabs>
              <w:spacing w:line="360" w:lineRule="exact"/>
              <w:ind w:left="-29" w:right="-29"/>
              <w:rPr>
                <w:rFonts w:ascii="Arial" w:hAnsi="Arial" w:cs="Arial"/>
                <w:sz w:val="20"/>
                <w:szCs w:val="20"/>
              </w:rPr>
            </w:pPr>
          </w:p>
        </w:tc>
        <w:tc>
          <w:tcPr>
            <w:tcW w:w="1328" w:type="dxa"/>
            <w:vAlign w:val="bottom"/>
          </w:tcPr>
          <w:p w14:paraId="58818C95" w14:textId="77777777" w:rsidR="003151A9" w:rsidRPr="0051147F" w:rsidRDefault="003151A9" w:rsidP="0051147F">
            <w:pPr>
              <w:tabs>
                <w:tab w:val="decimal" w:pos="966"/>
                <w:tab w:val="decimal" w:pos="1062"/>
              </w:tabs>
              <w:spacing w:line="360" w:lineRule="exact"/>
              <w:ind w:left="-29" w:right="-29"/>
              <w:rPr>
                <w:rFonts w:ascii="Arial" w:hAnsi="Arial" w:cs="Arial"/>
                <w:sz w:val="20"/>
                <w:szCs w:val="20"/>
              </w:rPr>
            </w:pPr>
          </w:p>
        </w:tc>
      </w:tr>
      <w:tr w:rsidR="00802F33" w:rsidRPr="0051147F" w14:paraId="29CF3487" w14:textId="77777777" w:rsidTr="00D131A7">
        <w:tc>
          <w:tcPr>
            <w:tcW w:w="3960" w:type="dxa"/>
          </w:tcPr>
          <w:p w14:paraId="460ABD25" w14:textId="77777777" w:rsidR="00802F33" w:rsidRPr="0051147F" w:rsidRDefault="00802F33" w:rsidP="0051147F">
            <w:pPr>
              <w:tabs>
                <w:tab w:val="left" w:pos="900"/>
                <w:tab w:val="left" w:pos="2160"/>
                <w:tab w:val="right" w:pos="7200"/>
                <w:tab w:val="right" w:pos="8540"/>
              </w:tabs>
              <w:spacing w:line="360" w:lineRule="exact"/>
              <w:ind w:right="-78"/>
              <w:rPr>
                <w:rFonts w:ascii="Arial" w:eastAsia="MS Mincho" w:hAnsi="Arial" w:cs="Arial"/>
                <w:spacing w:val="-6"/>
                <w:sz w:val="20"/>
                <w:szCs w:val="20"/>
              </w:rPr>
            </w:pPr>
            <w:r w:rsidRPr="0051147F">
              <w:rPr>
                <w:rFonts w:ascii="Arial" w:eastAsia="MS Mincho" w:hAnsi="Arial" w:cs="Arial"/>
                <w:sz w:val="20"/>
                <w:szCs w:val="20"/>
              </w:rPr>
              <w:t xml:space="preserve">Accrued interest income </w:t>
            </w:r>
            <w:r w:rsidRPr="0051147F">
              <w:rPr>
                <w:rFonts w:ascii="Arial" w:eastAsia="MS Mincho" w:hAnsi="Arial" w:cs="Arial"/>
                <w:spacing w:val="-6"/>
                <w:sz w:val="20"/>
                <w:szCs w:val="20"/>
              </w:rPr>
              <w:t>- related parties</w:t>
            </w:r>
          </w:p>
        </w:tc>
        <w:tc>
          <w:tcPr>
            <w:tcW w:w="1327" w:type="dxa"/>
          </w:tcPr>
          <w:p w14:paraId="25070DAF" w14:textId="7195B01B" w:rsidR="00802F33" w:rsidRPr="0051147F" w:rsidRDefault="006647D1"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1AA4B2DE" w14:textId="5C043F24" w:rsidR="00802F33" w:rsidRPr="0051147F" w:rsidRDefault="00802F33"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7" w:type="dxa"/>
          </w:tcPr>
          <w:p w14:paraId="3B6E9C48" w14:textId="47FD5311" w:rsidR="00802F33" w:rsidRPr="0051147F" w:rsidRDefault="00D54F48"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8,070</w:t>
            </w:r>
          </w:p>
        </w:tc>
        <w:tc>
          <w:tcPr>
            <w:tcW w:w="1328" w:type="dxa"/>
            <w:vAlign w:val="bottom"/>
          </w:tcPr>
          <w:p w14:paraId="1D6E4163" w14:textId="5EE65FC9" w:rsidR="00802F33" w:rsidRPr="0051147F" w:rsidRDefault="00802F33"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3,420</w:t>
            </w:r>
          </w:p>
        </w:tc>
      </w:tr>
      <w:tr w:rsidR="00282B3F" w:rsidRPr="0051147F" w14:paraId="6726DD41" w14:textId="77777777" w:rsidTr="00D131A7">
        <w:tc>
          <w:tcPr>
            <w:tcW w:w="3960" w:type="dxa"/>
          </w:tcPr>
          <w:p w14:paraId="7FD9FCF8" w14:textId="5FE12D61" w:rsidR="00282B3F" w:rsidRPr="0051147F" w:rsidRDefault="00282B3F" w:rsidP="0051147F">
            <w:pPr>
              <w:tabs>
                <w:tab w:val="left" w:pos="900"/>
                <w:tab w:val="left" w:pos="2160"/>
                <w:tab w:val="right" w:pos="7200"/>
                <w:tab w:val="right" w:pos="8540"/>
              </w:tabs>
              <w:spacing w:line="360" w:lineRule="exact"/>
              <w:ind w:right="-78"/>
              <w:rPr>
                <w:rFonts w:ascii="Arial" w:eastAsia="MS Mincho" w:hAnsi="Arial" w:cs="Arial"/>
                <w:sz w:val="20"/>
                <w:szCs w:val="20"/>
              </w:rPr>
            </w:pPr>
            <w:r w:rsidRPr="0051147F">
              <w:rPr>
                <w:rFonts w:ascii="Arial" w:eastAsia="MS Mincho" w:hAnsi="Arial" w:cs="Arial"/>
                <w:sz w:val="20"/>
                <w:szCs w:val="20"/>
              </w:rPr>
              <w:t xml:space="preserve">Accrued interest income </w:t>
            </w:r>
            <w:r w:rsidRPr="0051147F">
              <w:rPr>
                <w:rFonts w:ascii="Arial" w:eastAsia="MS Mincho" w:hAnsi="Arial" w:cs="Arial"/>
                <w:spacing w:val="-6"/>
                <w:sz w:val="20"/>
                <w:szCs w:val="20"/>
              </w:rPr>
              <w:t>- unrelated part</w:t>
            </w:r>
            <w:r w:rsidR="00151A0F" w:rsidRPr="0051147F">
              <w:rPr>
                <w:rFonts w:ascii="Arial" w:eastAsia="MS Mincho" w:hAnsi="Arial" w:cs="Arial"/>
                <w:spacing w:val="-6"/>
                <w:sz w:val="20"/>
                <w:szCs w:val="20"/>
              </w:rPr>
              <w:t>y</w:t>
            </w:r>
          </w:p>
        </w:tc>
        <w:tc>
          <w:tcPr>
            <w:tcW w:w="1327" w:type="dxa"/>
          </w:tcPr>
          <w:p w14:paraId="68CAB685" w14:textId="41C31A25" w:rsidR="00282B3F" w:rsidRPr="0051147F" w:rsidRDefault="006647D1"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2,030</w:t>
            </w:r>
          </w:p>
        </w:tc>
        <w:tc>
          <w:tcPr>
            <w:tcW w:w="1328" w:type="dxa"/>
            <w:vAlign w:val="bottom"/>
          </w:tcPr>
          <w:p w14:paraId="43C8F30B" w14:textId="502DA600" w:rsidR="00282B3F" w:rsidRPr="0051147F" w:rsidRDefault="00282B3F"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7" w:type="dxa"/>
          </w:tcPr>
          <w:p w14:paraId="0F20C7F6" w14:textId="412AD73E" w:rsidR="00282B3F" w:rsidRPr="0051147F" w:rsidRDefault="00E269FC"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77A3EF79" w14:textId="5B2AD57B" w:rsidR="00282B3F" w:rsidRPr="0051147F" w:rsidRDefault="00282B3F"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r>
      <w:tr w:rsidR="00282B3F" w:rsidRPr="0051147F" w14:paraId="783BB651" w14:textId="77777777" w:rsidTr="00D131A7">
        <w:tc>
          <w:tcPr>
            <w:tcW w:w="3960" w:type="dxa"/>
          </w:tcPr>
          <w:p w14:paraId="0D1EF66A" w14:textId="77777777" w:rsidR="00282B3F" w:rsidRPr="0051147F" w:rsidRDefault="00282B3F" w:rsidP="0051147F">
            <w:pPr>
              <w:tabs>
                <w:tab w:val="left" w:pos="900"/>
                <w:tab w:val="left" w:pos="2160"/>
                <w:tab w:val="right" w:pos="7200"/>
                <w:tab w:val="right" w:pos="8540"/>
              </w:tabs>
              <w:spacing w:line="360" w:lineRule="exact"/>
              <w:ind w:right="-78"/>
              <w:jc w:val="thaiDistribute"/>
              <w:rPr>
                <w:rFonts w:ascii="Arial" w:eastAsia="MS Mincho" w:hAnsi="Arial" w:cs="Arial"/>
                <w:spacing w:val="-6"/>
                <w:sz w:val="20"/>
                <w:szCs w:val="20"/>
              </w:rPr>
            </w:pPr>
            <w:r w:rsidRPr="0051147F">
              <w:rPr>
                <w:rFonts w:ascii="Arial" w:eastAsia="MS Mincho" w:hAnsi="Arial" w:cs="Arial"/>
                <w:spacing w:val="-6"/>
                <w:sz w:val="20"/>
                <w:szCs w:val="20"/>
              </w:rPr>
              <w:t>Other current receivables - related parties</w:t>
            </w:r>
          </w:p>
        </w:tc>
        <w:tc>
          <w:tcPr>
            <w:tcW w:w="1327" w:type="dxa"/>
          </w:tcPr>
          <w:p w14:paraId="77DFEC0A" w14:textId="74CED734" w:rsidR="00282B3F" w:rsidRPr="0051147F" w:rsidRDefault="006647D1"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8" w:type="dxa"/>
            <w:vAlign w:val="bottom"/>
          </w:tcPr>
          <w:p w14:paraId="646F29ED" w14:textId="0BFF01F7" w:rsidR="00282B3F" w:rsidRPr="0051147F" w:rsidRDefault="00282B3F"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w:t>
            </w:r>
          </w:p>
        </w:tc>
        <w:tc>
          <w:tcPr>
            <w:tcW w:w="1327" w:type="dxa"/>
          </w:tcPr>
          <w:p w14:paraId="17A85153" w14:textId="6170BE72" w:rsidR="00282B3F" w:rsidRPr="0051147F" w:rsidRDefault="00E269FC"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12,082</w:t>
            </w:r>
          </w:p>
        </w:tc>
        <w:tc>
          <w:tcPr>
            <w:tcW w:w="1328" w:type="dxa"/>
            <w:vAlign w:val="bottom"/>
          </w:tcPr>
          <w:p w14:paraId="2F44AA08" w14:textId="56F026CD" w:rsidR="00282B3F" w:rsidRPr="0051147F" w:rsidRDefault="00282B3F" w:rsidP="0051147F">
            <w:pPr>
              <w:tabs>
                <w:tab w:val="decimal" w:pos="966"/>
              </w:tabs>
              <w:spacing w:line="360" w:lineRule="exact"/>
              <w:ind w:left="-29" w:right="-29"/>
              <w:rPr>
                <w:rFonts w:ascii="Arial" w:hAnsi="Arial" w:cs="Arial"/>
                <w:sz w:val="20"/>
                <w:szCs w:val="20"/>
              </w:rPr>
            </w:pPr>
            <w:r w:rsidRPr="0051147F">
              <w:rPr>
                <w:rFonts w:ascii="Arial" w:hAnsi="Arial" w:cs="Arial"/>
                <w:sz w:val="20"/>
                <w:szCs w:val="20"/>
              </w:rPr>
              <w:t>15,037</w:t>
            </w:r>
          </w:p>
        </w:tc>
      </w:tr>
      <w:tr w:rsidR="00282B3F" w:rsidRPr="0051147F" w14:paraId="3F008A54" w14:textId="77777777" w:rsidTr="00D131A7">
        <w:tc>
          <w:tcPr>
            <w:tcW w:w="3960" w:type="dxa"/>
          </w:tcPr>
          <w:p w14:paraId="25CE3139" w14:textId="77777777" w:rsidR="00282B3F" w:rsidRPr="0051147F" w:rsidRDefault="00282B3F" w:rsidP="0051147F">
            <w:pPr>
              <w:tabs>
                <w:tab w:val="left" w:pos="900"/>
                <w:tab w:val="left" w:pos="2160"/>
                <w:tab w:val="right" w:pos="7200"/>
                <w:tab w:val="right" w:pos="8540"/>
              </w:tabs>
              <w:spacing w:line="360" w:lineRule="exact"/>
              <w:ind w:left="159" w:right="-464" w:hanging="159"/>
              <w:rPr>
                <w:rFonts w:ascii="Arial" w:eastAsia="MS Mincho" w:hAnsi="Arial" w:cs="Arial"/>
                <w:spacing w:val="-6"/>
                <w:sz w:val="20"/>
                <w:szCs w:val="20"/>
              </w:rPr>
            </w:pPr>
            <w:r w:rsidRPr="0051147F">
              <w:rPr>
                <w:rFonts w:ascii="Arial" w:eastAsia="MS Mincho" w:hAnsi="Arial" w:cs="Arial"/>
                <w:spacing w:val="-6"/>
                <w:sz w:val="20"/>
                <w:szCs w:val="20"/>
              </w:rPr>
              <w:t>Other current receivables - unrelated parties</w:t>
            </w:r>
          </w:p>
        </w:tc>
        <w:tc>
          <w:tcPr>
            <w:tcW w:w="1327" w:type="dxa"/>
          </w:tcPr>
          <w:p w14:paraId="72430B7B" w14:textId="03763FAE" w:rsidR="00282B3F" w:rsidRPr="0051147F" w:rsidRDefault="006647D1"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801</w:t>
            </w:r>
          </w:p>
        </w:tc>
        <w:tc>
          <w:tcPr>
            <w:tcW w:w="1328" w:type="dxa"/>
            <w:vAlign w:val="bottom"/>
          </w:tcPr>
          <w:p w14:paraId="111C5B3B" w14:textId="4B5CE5C3" w:rsidR="00282B3F" w:rsidRPr="0051147F" w:rsidRDefault="00282B3F"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1,954</w:t>
            </w:r>
          </w:p>
        </w:tc>
        <w:tc>
          <w:tcPr>
            <w:tcW w:w="1327" w:type="dxa"/>
          </w:tcPr>
          <w:p w14:paraId="07E4AF7E" w14:textId="6940CD7F" w:rsidR="00282B3F" w:rsidRPr="0051147F" w:rsidRDefault="00E269FC"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21</w:t>
            </w:r>
          </w:p>
        </w:tc>
        <w:tc>
          <w:tcPr>
            <w:tcW w:w="1328" w:type="dxa"/>
            <w:vAlign w:val="bottom"/>
          </w:tcPr>
          <w:p w14:paraId="6B2D2C11" w14:textId="5DD524F6" w:rsidR="00282B3F" w:rsidRPr="0051147F" w:rsidRDefault="00282B3F"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22</w:t>
            </w:r>
          </w:p>
        </w:tc>
      </w:tr>
      <w:tr w:rsidR="00282B3F" w:rsidRPr="0051147F" w14:paraId="3095F0A4" w14:textId="77777777" w:rsidTr="00D131A7">
        <w:tc>
          <w:tcPr>
            <w:tcW w:w="3960" w:type="dxa"/>
          </w:tcPr>
          <w:p w14:paraId="12C77FA0" w14:textId="77777777" w:rsidR="00282B3F" w:rsidRPr="0051147F" w:rsidRDefault="00282B3F" w:rsidP="0051147F">
            <w:pPr>
              <w:tabs>
                <w:tab w:val="left" w:pos="900"/>
                <w:tab w:val="left" w:pos="2160"/>
                <w:tab w:val="right" w:pos="7200"/>
                <w:tab w:val="right" w:pos="8540"/>
              </w:tabs>
              <w:spacing w:line="360" w:lineRule="exact"/>
              <w:ind w:left="159" w:right="-78" w:hanging="159"/>
              <w:rPr>
                <w:rFonts w:ascii="Arial" w:eastAsia="MS Mincho" w:hAnsi="Arial" w:cs="Arial"/>
                <w:sz w:val="20"/>
                <w:szCs w:val="20"/>
              </w:rPr>
            </w:pPr>
            <w:r w:rsidRPr="0051147F">
              <w:rPr>
                <w:rFonts w:ascii="Arial" w:eastAsia="MS Mincho" w:hAnsi="Arial" w:cs="Arial"/>
                <w:sz w:val="20"/>
                <w:szCs w:val="20"/>
              </w:rPr>
              <w:t>Total other current receivables</w:t>
            </w:r>
          </w:p>
        </w:tc>
        <w:tc>
          <w:tcPr>
            <w:tcW w:w="1327" w:type="dxa"/>
          </w:tcPr>
          <w:p w14:paraId="0A77DF11" w14:textId="07DD4855" w:rsidR="00282B3F" w:rsidRPr="0051147F" w:rsidRDefault="00EC276A" w:rsidP="0051147F">
            <w:pPr>
              <w:pBdr>
                <w:bottom w:val="single" w:sz="4" w:space="1" w:color="auto"/>
              </w:pBdr>
              <w:tabs>
                <w:tab w:val="decimal" w:pos="966"/>
              </w:tabs>
              <w:spacing w:line="360" w:lineRule="exact"/>
              <w:ind w:left="-29" w:right="-29"/>
              <w:rPr>
                <w:rFonts w:ascii="Arial" w:hAnsi="Arial" w:cs="Arial"/>
                <w:sz w:val="20"/>
                <w:szCs w:val="20"/>
                <w:cs/>
              </w:rPr>
            </w:pPr>
            <w:r w:rsidRPr="0051147F">
              <w:rPr>
                <w:rFonts w:ascii="Arial" w:hAnsi="Arial" w:cs="Arial"/>
                <w:sz w:val="20"/>
                <w:szCs w:val="20"/>
              </w:rPr>
              <w:t>2,831</w:t>
            </w:r>
          </w:p>
        </w:tc>
        <w:tc>
          <w:tcPr>
            <w:tcW w:w="1328" w:type="dxa"/>
            <w:vAlign w:val="bottom"/>
          </w:tcPr>
          <w:p w14:paraId="33B53CA9" w14:textId="543BDA76" w:rsidR="00282B3F" w:rsidRPr="0051147F" w:rsidRDefault="00282B3F"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1,954</w:t>
            </w:r>
          </w:p>
        </w:tc>
        <w:tc>
          <w:tcPr>
            <w:tcW w:w="1327" w:type="dxa"/>
          </w:tcPr>
          <w:p w14:paraId="4AE4DCAF" w14:textId="2FAB01CB" w:rsidR="00282B3F" w:rsidRPr="0051147F" w:rsidRDefault="004058D8"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20,173</w:t>
            </w:r>
          </w:p>
        </w:tc>
        <w:tc>
          <w:tcPr>
            <w:tcW w:w="1328" w:type="dxa"/>
            <w:vAlign w:val="bottom"/>
          </w:tcPr>
          <w:p w14:paraId="48F315BE" w14:textId="42E7CEA8" w:rsidR="00282B3F" w:rsidRPr="0051147F" w:rsidRDefault="00282B3F" w:rsidP="0051147F">
            <w:pPr>
              <w:pBdr>
                <w:bottom w:val="sing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5"/>
              </w:rPr>
              <w:t>18,479</w:t>
            </w:r>
          </w:p>
        </w:tc>
      </w:tr>
      <w:tr w:rsidR="00282B3F" w:rsidRPr="0051147F" w14:paraId="20611E9F" w14:textId="77777777" w:rsidTr="00D131A7">
        <w:tc>
          <w:tcPr>
            <w:tcW w:w="3960" w:type="dxa"/>
          </w:tcPr>
          <w:p w14:paraId="033D9C86" w14:textId="10E774E6" w:rsidR="00282B3F" w:rsidRPr="0051147F" w:rsidRDefault="001A1A7D" w:rsidP="0051147F">
            <w:pPr>
              <w:tabs>
                <w:tab w:val="left" w:pos="900"/>
                <w:tab w:val="left" w:pos="2160"/>
                <w:tab w:val="right" w:pos="7200"/>
                <w:tab w:val="right" w:pos="8540"/>
              </w:tabs>
              <w:spacing w:line="360" w:lineRule="exact"/>
              <w:ind w:left="159" w:right="-284" w:hanging="159"/>
              <w:rPr>
                <w:rFonts w:ascii="Arial" w:eastAsia="MS Mincho" w:hAnsi="Arial" w:cs="Arial"/>
                <w:b/>
                <w:bCs/>
                <w:spacing w:val="-4"/>
                <w:sz w:val="20"/>
                <w:szCs w:val="20"/>
                <w:cs/>
              </w:rPr>
            </w:pPr>
            <w:r>
              <w:rPr>
                <w:rFonts w:ascii="Arial" w:eastAsia="MS Mincho" w:hAnsi="Arial" w:cs="Arial"/>
                <w:b/>
                <w:bCs/>
                <w:spacing w:val="-4"/>
                <w:sz w:val="20"/>
                <w:szCs w:val="25"/>
              </w:rPr>
              <w:t>Total t</w:t>
            </w:r>
            <w:r w:rsidR="00282B3F" w:rsidRPr="0051147F">
              <w:rPr>
                <w:rFonts w:ascii="Arial" w:eastAsia="MS Mincho" w:hAnsi="Arial" w:cs="Arial"/>
                <w:b/>
                <w:bCs/>
                <w:spacing w:val="-4"/>
                <w:sz w:val="20"/>
                <w:szCs w:val="20"/>
              </w:rPr>
              <w:t xml:space="preserve">rade and other current receivables </w:t>
            </w:r>
          </w:p>
        </w:tc>
        <w:tc>
          <w:tcPr>
            <w:tcW w:w="1327" w:type="dxa"/>
          </w:tcPr>
          <w:p w14:paraId="6DAA6518" w14:textId="320EFB72" w:rsidR="00282B3F" w:rsidRPr="0051147F" w:rsidRDefault="00EC276A" w:rsidP="0051147F">
            <w:pPr>
              <w:pBdr>
                <w:bottom w:val="doub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86,166</w:t>
            </w:r>
          </w:p>
        </w:tc>
        <w:tc>
          <w:tcPr>
            <w:tcW w:w="1328" w:type="dxa"/>
            <w:vAlign w:val="bottom"/>
          </w:tcPr>
          <w:p w14:paraId="3CF52E33" w14:textId="7542F03A" w:rsidR="00282B3F" w:rsidRPr="0051147F" w:rsidRDefault="00282B3F" w:rsidP="0051147F">
            <w:pPr>
              <w:pBdr>
                <w:bottom w:val="doub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64,859</w:t>
            </w:r>
          </w:p>
        </w:tc>
        <w:tc>
          <w:tcPr>
            <w:tcW w:w="1327" w:type="dxa"/>
          </w:tcPr>
          <w:p w14:paraId="24FA3B43" w14:textId="140362FC" w:rsidR="00282B3F" w:rsidRPr="0051147F" w:rsidRDefault="004058D8" w:rsidP="0051147F">
            <w:pPr>
              <w:pBdr>
                <w:bottom w:val="double" w:sz="4" w:space="1" w:color="auto"/>
              </w:pBdr>
              <w:tabs>
                <w:tab w:val="decimal" w:pos="966"/>
              </w:tabs>
              <w:spacing w:line="360" w:lineRule="exact"/>
              <w:ind w:left="-29" w:right="-29"/>
              <w:rPr>
                <w:rFonts w:ascii="Arial" w:hAnsi="Arial" w:cs="Arial"/>
                <w:sz w:val="20"/>
                <w:szCs w:val="20"/>
                <w:cs/>
              </w:rPr>
            </w:pPr>
            <w:r w:rsidRPr="0051147F">
              <w:rPr>
                <w:rFonts w:ascii="Arial" w:hAnsi="Arial" w:cs="Arial"/>
                <w:sz w:val="20"/>
                <w:szCs w:val="20"/>
              </w:rPr>
              <w:t>20,173</w:t>
            </w:r>
          </w:p>
        </w:tc>
        <w:tc>
          <w:tcPr>
            <w:tcW w:w="1328" w:type="dxa"/>
            <w:vAlign w:val="bottom"/>
          </w:tcPr>
          <w:p w14:paraId="2EC03FEC" w14:textId="79DF49D8" w:rsidR="00282B3F" w:rsidRPr="0051147F" w:rsidRDefault="00282B3F" w:rsidP="0051147F">
            <w:pPr>
              <w:pBdr>
                <w:bottom w:val="double" w:sz="4" w:space="1" w:color="auto"/>
              </w:pBdr>
              <w:tabs>
                <w:tab w:val="decimal" w:pos="966"/>
              </w:tabs>
              <w:spacing w:line="360" w:lineRule="exact"/>
              <w:ind w:left="-29" w:right="-29"/>
              <w:rPr>
                <w:rFonts w:ascii="Arial" w:hAnsi="Arial" w:cs="Arial"/>
                <w:sz w:val="20"/>
                <w:szCs w:val="20"/>
              </w:rPr>
            </w:pPr>
            <w:r w:rsidRPr="0051147F">
              <w:rPr>
                <w:rFonts w:ascii="Arial" w:hAnsi="Arial" w:cs="Arial"/>
                <w:sz w:val="20"/>
                <w:szCs w:val="20"/>
              </w:rPr>
              <w:t>18,479</w:t>
            </w:r>
          </w:p>
        </w:tc>
      </w:tr>
    </w:tbl>
    <w:p w14:paraId="5A628029" w14:textId="6D777A8D" w:rsidR="00864D8A" w:rsidRPr="0051147F" w:rsidRDefault="00864D8A" w:rsidP="001A1A7D">
      <w:pPr>
        <w:tabs>
          <w:tab w:val="left" w:pos="900"/>
          <w:tab w:val="left" w:pos="2160"/>
          <w:tab w:val="right" w:pos="7200"/>
          <w:tab w:val="right" w:pos="8540"/>
        </w:tabs>
        <w:spacing w:before="120" w:after="120" w:line="380" w:lineRule="exact"/>
        <w:ind w:left="605" w:hanging="605"/>
        <w:jc w:val="thaiDistribute"/>
        <w:rPr>
          <w:rFonts w:ascii="Arial" w:hAnsi="Arial" w:cs="Arial"/>
          <w:b/>
          <w:bCs/>
          <w:sz w:val="22"/>
          <w:szCs w:val="22"/>
        </w:rPr>
      </w:pPr>
      <w:r w:rsidRPr="0051147F">
        <w:rPr>
          <w:rFonts w:ascii="Arial" w:hAnsi="Arial" w:cs="Arial"/>
          <w:b/>
          <w:bCs/>
          <w:sz w:val="22"/>
          <w:szCs w:val="22"/>
        </w:rPr>
        <w:lastRenderedPageBreak/>
        <w:t>5.</w:t>
      </w:r>
      <w:r w:rsidRPr="0051147F">
        <w:rPr>
          <w:rFonts w:ascii="Arial" w:hAnsi="Arial" w:cs="Arial"/>
          <w:b/>
          <w:bCs/>
          <w:sz w:val="22"/>
          <w:szCs w:val="22"/>
        </w:rPr>
        <w:tab/>
        <w:t>Contract assets</w:t>
      </w:r>
    </w:p>
    <w:p w14:paraId="2C5E49AF" w14:textId="789E3107" w:rsidR="001A1A7D" w:rsidRDefault="001A1A7D" w:rsidP="001A1A7D">
      <w:pPr>
        <w:tabs>
          <w:tab w:val="left" w:pos="900"/>
          <w:tab w:val="left" w:pos="2160"/>
        </w:tabs>
        <w:spacing w:before="120" w:after="120" w:line="380" w:lineRule="exact"/>
        <w:ind w:left="605" w:hanging="605"/>
        <w:jc w:val="thaiDistribute"/>
        <w:rPr>
          <w:rFonts w:ascii="Arial" w:hAnsi="Arial" w:cs="Arial"/>
          <w:b/>
          <w:bCs/>
          <w:sz w:val="22"/>
          <w:szCs w:val="22"/>
        </w:rPr>
      </w:pPr>
      <w:bookmarkStart w:id="1" w:name="_Hlk224666112"/>
      <w:r>
        <w:rPr>
          <w:rFonts w:ascii="Arial" w:hAnsi="Arial" w:cs="Arial"/>
          <w:b/>
          <w:bCs/>
          <w:sz w:val="22"/>
          <w:szCs w:val="22"/>
        </w:rPr>
        <w:tab/>
      </w:r>
      <w:r w:rsidRPr="001A1A7D">
        <w:rPr>
          <w:rFonts w:ascii="Arial" w:hAnsi="Arial" w:cs="Arial"/>
          <w:sz w:val="22"/>
          <w:szCs w:val="22"/>
        </w:rPr>
        <w:t xml:space="preserve">The outstanding </w:t>
      </w:r>
      <w:proofErr w:type="gramStart"/>
      <w:r w:rsidRPr="001A1A7D">
        <w:rPr>
          <w:rFonts w:ascii="Arial" w:hAnsi="Arial" w:cs="Arial"/>
          <w:sz w:val="22"/>
          <w:szCs w:val="22"/>
        </w:rPr>
        <w:t>balances</w:t>
      </w:r>
      <w:proofErr w:type="gramEnd"/>
      <w:r w:rsidRPr="001A1A7D">
        <w:rPr>
          <w:rFonts w:ascii="Arial" w:hAnsi="Arial" w:cs="Arial"/>
          <w:sz w:val="22"/>
          <w:szCs w:val="22"/>
        </w:rPr>
        <w:t xml:space="preserve"> is unbilled completed work which billing has not yet become due. The outstanding period from the date of service revenue recognition is within three months. The Group</w:t>
      </w:r>
      <w:r w:rsidR="00BC681F">
        <w:rPr>
          <w:rFonts w:ascii="Arial" w:hAnsi="Arial" w:cs="Arial"/>
          <w:sz w:val="22"/>
          <w:szCs w:val="22"/>
        </w:rPr>
        <w:t>’</w:t>
      </w:r>
      <w:r w:rsidRPr="001A1A7D">
        <w:rPr>
          <w:rFonts w:ascii="Arial" w:hAnsi="Arial" w:cs="Arial"/>
          <w:sz w:val="22"/>
          <w:szCs w:val="22"/>
        </w:rPr>
        <w:t>s management expected unbilled completed work to be collected within one year.</w:t>
      </w:r>
    </w:p>
    <w:bookmarkEnd w:id="1"/>
    <w:p w14:paraId="7FE397C2" w14:textId="75B0DAA1" w:rsidR="00E2749F" w:rsidRPr="0051147F" w:rsidRDefault="000F36AD" w:rsidP="001A1A7D">
      <w:pPr>
        <w:spacing w:before="120" w:after="120" w:line="380" w:lineRule="exact"/>
        <w:ind w:left="605" w:hanging="605"/>
        <w:jc w:val="thaiDistribute"/>
        <w:rPr>
          <w:rFonts w:ascii="Arial" w:hAnsi="Arial" w:cs="Arial"/>
          <w:b/>
          <w:bCs/>
          <w:sz w:val="22"/>
          <w:szCs w:val="22"/>
        </w:rPr>
      </w:pPr>
      <w:r w:rsidRPr="0051147F">
        <w:rPr>
          <w:rFonts w:ascii="Arial" w:hAnsi="Arial" w:cs="Arial"/>
          <w:b/>
          <w:bCs/>
          <w:sz w:val="22"/>
          <w:szCs w:val="22"/>
        </w:rPr>
        <w:t>6</w:t>
      </w:r>
      <w:r w:rsidR="00E2749F" w:rsidRPr="0051147F">
        <w:rPr>
          <w:rFonts w:ascii="Arial" w:hAnsi="Arial" w:cs="Arial"/>
          <w:b/>
          <w:bCs/>
          <w:sz w:val="22"/>
          <w:szCs w:val="22"/>
        </w:rPr>
        <w:t>.</w:t>
      </w:r>
      <w:r w:rsidR="00E2749F" w:rsidRPr="0051147F">
        <w:rPr>
          <w:rFonts w:ascii="Arial" w:hAnsi="Arial" w:cs="Arial"/>
          <w:b/>
          <w:bCs/>
          <w:sz w:val="22"/>
          <w:szCs w:val="22"/>
        </w:rPr>
        <w:tab/>
        <w:t>Investment in subsidiaries</w:t>
      </w:r>
    </w:p>
    <w:tbl>
      <w:tblPr>
        <w:tblW w:w="9326" w:type="dxa"/>
        <w:tblInd w:w="540" w:type="dxa"/>
        <w:tblLayout w:type="fixed"/>
        <w:tblLook w:val="0000" w:firstRow="0" w:lastRow="0" w:firstColumn="0" w:lastColumn="0" w:noHBand="0" w:noVBand="0"/>
      </w:tblPr>
      <w:tblGrid>
        <w:gridCol w:w="2520"/>
        <w:gridCol w:w="1134"/>
        <w:gridCol w:w="1134"/>
        <w:gridCol w:w="1134"/>
        <w:gridCol w:w="1134"/>
        <w:gridCol w:w="1134"/>
        <w:gridCol w:w="1136"/>
      </w:tblGrid>
      <w:tr w:rsidR="000F36AD" w:rsidRPr="0051147F" w14:paraId="00589483" w14:textId="53D94A4D" w:rsidTr="007817AC">
        <w:trPr>
          <w:trHeight w:val="18"/>
        </w:trPr>
        <w:tc>
          <w:tcPr>
            <w:tcW w:w="9326" w:type="dxa"/>
            <w:gridSpan w:val="7"/>
            <w:vAlign w:val="bottom"/>
          </w:tcPr>
          <w:p w14:paraId="0AC2F98C" w14:textId="037E4A0C" w:rsidR="000F36AD" w:rsidRPr="0051147F" w:rsidRDefault="000F36AD" w:rsidP="0051147F">
            <w:pPr>
              <w:spacing w:line="380" w:lineRule="exact"/>
              <w:jc w:val="right"/>
              <w:rPr>
                <w:rFonts w:ascii="Arial" w:hAnsi="Arial" w:cs="Arial"/>
                <w:sz w:val="16"/>
                <w:szCs w:val="16"/>
              </w:rPr>
            </w:pPr>
            <w:r w:rsidRPr="0051147F">
              <w:rPr>
                <w:rFonts w:ascii="Arial" w:hAnsi="Arial" w:cs="Arial"/>
                <w:sz w:val="16"/>
                <w:szCs w:val="16"/>
              </w:rPr>
              <w:t>(Unit: Thousand Baht)</w:t>
            </w:r>
          </w:p>
        </w:tc>
      </w:tr>
      <w:tr w:rsidR="000F36AD" w:rsidRPr="0051147F" w14:paraId="6005040D" w14:textId="146E988D" w:rsidTr="001A6501">
        <w:trPr>
          <w:trHeight w:val="18"/>
        </w:trPr>
        <w:tc>
          <w:tcPr>
            <w:tcW w:w="2520" w:type="dxa"/>
            <w:vAlign w:val="bottom"/>
          </w:tcPr>
          <w:p w14:paraId="61460642" w14:textId="77777777" w:rsidR="000F36AD" w:rsidRPr="0051147F" w:rsidRDefault="000F36AD" w:rsidP="0051147F">
            <w:pPr>
              <w:spacing w:line="380" w:lineRule="exact"/>
              <w:jc w:val="center"/>
              <w:rPr>
                <w:rFonts w:ascii="Arial" w:hAnsi="Arial" w:cs="Arial"/>
                <w:sz w:val="16"/>
                <w:szCs w:val="16"/>
              </w:rPr>
            </w:pPr>
          </w:p>
        </w:tc>
        <w:tc>
          <w:tcPr>
            <w:tcW w:w="6806" w:type="dxa"/>
            <w:gridSpan w:val="6"/>
            <w:vAlign w:val="bottom"/>
          </w:tcPr>
          <w:p w14:paraId="18FEF246" w14:textId="7DABA3D8" w:rsidR="000F36AD" w:rsidRPr="0051147F" w:rsidRDefault="000F36AD" w:rsidP="0051147F">
            <w:pPr>
              <w:pBdr>
                <w:bottom w:val="single" w:sz="4" w:space="1" w:color="auto"/>
              </w:pBdr>
              <w:spacing w:line="380" w:lineRule="exact"/>
              <w:ind w:left="-18"/>
              <w:jc w:val="center"/>
              <w:rPr>
                <w:rFonts w:ascii="Arial" w:hAnsi="Arial" w:cs="Arial"/>
                <w:sz w:val="16"/>
                <w:szCs w:val="16"/>
              </w:rPr>
            </w:pPr>
            <w:r w:rsidRPr="0051147F">
              <w:rPr>
                <w:rFonts w:ascii="Arial" w:hAnsi="Arial" w:cs="Arial"/>
                <w:sz w:val="16"/>
                <w:szCs w:val="16"/>
              </w:rPr>
              <w:t>Separate financial statements</w:t>
            </w:r>
          </w:p>
        </w:tc>
      </w:tr>
      <w:tr w:rsidR="000F36AD" w:rsidRPr="0051147F" w14:paraId="6C401D23" w14:textId="473E2132" w:rsidTr="001A6501">
        <w:trPr>
          <w:trHeight w:val="18"/>
        </w:trPr>
        <w:tc>
          <w:tcPr>
            <w:tcW w:w="2520" w:type="dxa"/>
            <w:vAlign w:val="bottom"/>
          </w:tcPr>
          <w:p w14:paraId="3B794535" w14:textId="02EADF3D" w:rsidR="000F36AD" w:rsidRPr="0051147F" w:rsidRDefault="000F36AD" w:rsidP="0051147F">
            <w:pPr>
              <w:pBdr>
                <w:bottom w:val="single" w:sz="4" w:space="1" w:color="auto"/>
              </w:pBdr>
              <w:spacing w:line="380" w:lineRule="exact"/>
              <w:jc w:val="center"/>
              <w:rPr>
                <w:rFonts w:ascii="Arial" w:hAnsi="Arial" w:cs="Arial"/>
                <w:sz w:val="16"/>
                <w:szCs w:val="16"/>
              </w:rPr>
            </w:pPr>
            <w:r w:rsidRPr="0051147F">
              <w:rPr>
                <w:rFonts w:ascii="Arial" w:hAnsi="Arial" w:cs="Arial"/>
                <w:sz w:val="16"/>
                <w:szCs w:val="16"/>
              </w:rPr>
              <w:t>Subsidiaries</w:t>
            </w:r>
          </w:p>
        </w:tc>
        <w:tc>
          <w:tcPr>
            <w:tcW w:w="2268" w:type="dxa"/>
            <w:gridSpan w:val="2"/>
            <w:vAlign w:val="bottom"/>
          </w:tcPr>
          <w:p w14:paraId="3660DDF8" w14:textId="77777777" w:rsidR="000F36AD" w:rsidRPr="0051147F" w:rsidRDefault="000F36AD" w:rsidP="0051147F">
            <w:pPr>
              <w:pBdr>
                <w:bottom w:val="single" w:sz="4" w:space="1" w:color="auto"/>
              </w:pBdr>
              <w:spacing w:line="380" w:lineRule="exact"/>
              <w:ind w:left="-18"/>
              <w:jc w:val="center"/>
              <w:rPr>
                <w:rFonts w:ascii="Arial" w:hAnsi="Arial" w:cs="Arial"/>
                <w:sz w:val="16"/>
                <w:szCs w:val="16"/>
              </w:rPr>
            </w:pPr>
            <w:r w:rsidRPr="0051147F">
              <w:rPr>
                <w:rFonts w:ascii="Arial" w:hAnsi="Arial" w:cs="Arial"/>
                <w:sz w:val="16"/>
                <w:szCs w:val="16"/>
              </w:rPr>
              <w:t>Cost</w:t>
            </w:r>
          </w:p>
        </w:tc>
        <w:tc>
          <w:tcPr>
            <w:tcW w:w="2268" w:type="dxa"/>
            <w:gridSpan w:val="2"/>
          </w:tcPr>
          <w:p w14:paraId="207C12EF" w14:textId="77777777" w:rsidR="00227D7A" w:rsidRPr="0051147F" w:rsidRDefault="00227D7A" w:rsidP="0051147F">
            <w:pPr>
              <w:pBdr>
                <w:bottom w:val="single" w:sz="4" w:space="1" w:color="auto"/>
              </w:pBdr>
              <w:spacing w:line="380" w:lineRule="exact"/>
              <w:ind w:left="-18"/>
              <w:jc w:val="center"/>
              <w:rPr>
                <w:rFonts w:ascii="Arial" w:hAnsi="Arial" w:cs="Arial"/>
                <w:sz w:val="16"/>
                <w:szCs w:val="16"/>
              </w:rPr>
            </w:pPr>
            <w:r w:rsidRPr="0051147F">
              <w:rPr>
                <w:rFonts w:ascii="Arial" w:hAnsi="Arial" w:cs="Arial"/>
                <w:sz w:val="16"/>
                <w:szCs w:val="16"/>
              </w:rPr>
              <w:t xml:space="preserve">Allowance for impairment </w:t>
            </w:r>
          </w:p>
          <w:p w14:paraId="245D8B98" w14:textId="52EF1185" w:rsidR="000F36AD" w:rsidRPr="0051147F" w:rsidRDefault="00227D7A" w:rsidP="0051147F">
            <w:pPr>
              <w:pBdr>
                <w:bottom w:val="single" w:sz="4" w:space="1" w:color="auto"/>
              </w:pBdr>
              <w:spacing w:line="380" w:lineRule="exact"/>
              <w:ind w:left="-18"/>
              <w:jc w:val="center"/>
              <w:rPr>
                <w:rFonts w:ascii="Arial" w:hAnsi="Arial" w:cs="Arial"/>
                <w:sz w:val="16"/>
                <w:szCs w:val="16"/>
              </w:rPr>
            </w:pPr>
            <w:r w:rsidRPr="0051147F">
              <w:rPr>
                <w:rFonts w:ascii="Arial" w:hAnsi="Arial" w:cs="Arial"/>
                <w:sz w:val="16"/>
                <w:szCs w:val="16"/>
              </w:rPr>
              <w:t>loss on investments</w:t>
            </w:r>
          </w:p>
        </w:tc>
        <w:tc>
          <w:tcPr>
            <w:tcW w:w="2270" w:type="dxa"/>
            <w:gridSpan w:val="2"/>
          </w:tcPr>
          <w:p w14:paraId="5088EB45" w14:textId="77777777" w:rsidR="00E960C2" w:rsidRPr="0051147F" w:rsidRDefault="00E960C2" w:rsidP="0051147F">
            <w:pPr>
              <w:pBdr>
                <w:bottom w:val="single" w:sz="4" w:space="1" w:color="auto"/>
              </w:pBdr>
              <w:spacing w:line="380" w:lineRule="exact"/>
              <w:ind w:left="-18"/>
              <w:jc w:val="center"/>
              <w:rPr>
                <w:rFonts w:ascii="Arial" w:hAnsi="Arial" w:cs="Arial"/>
                <w:sz w:val="16"/>
                <w:szCs w:val="16"/>
              </w:rPr>
            </w:pPr>
            <w:r w:rsidRPr="0051147F">
              <w:rPr>
                <w:rFonts w:ascii="Arial" w:hAnsi="Arial" w:cs="Arial"/>
                <w:sz w:val="16"/>
                <w:szCs w:val="16"/>
              </w:rPr>
              <w:t xml:space="preserve">Carrying amount based               </w:t>
            </w:r>
          </w:p>
          <w:p w14:paraId="62A6048B" w14:textId="2FB6A76F" w:rsidR="000F36AD" w:rsidRPr="0051147F" w:rsidRDefault="00E960C2" w:rsidP="0051147F">
            <w:pPr>
              <w:pBdr>
                <w:bottom w:val="single" w:sz="4" w:space="1" w:color="auto"/>
              </w:pBdr>
              <w:spacing w:line="380" w:lineRule="exact"/>
              <w:ind w:left="-18"/>
              <w:jc w:val="center"/>
              <w:rPr>
                <w:rFonts w:ascii="Arial" w:hAnsi="Arial" w:cs="Arial"/>
                <w:sz w:val="16"/>
                <w:szCs w:val="16"/>
              </w:rPr>
            </w:pPr>
            <w:r w:rsidRPr="0051147F">
              <w:rPr>
                <w:rFonts w:ascii="Arial" w:hAnsi="Arial" w:cs="Arial"/>
                <w:sz w:val="16"/>
                <w:szCs w:val="16"/>
              </w:rPr>
              <w:t>on cost method - net</w:t>
            </w:r>
          </w:p>
        </w:tc>
      </w:tr>
      <w:tr w:rsidR="001A6501" w:rsidRPr="0051147F" w14:paraId="3553AC80" w14:textId="38CE3BAD" w:rsidTr="001A6501">
        <w:trPr>
          <w:trHeight w:val="18"/>
        </w:trPr>
        <w:tc>
          <w:tcPr>
            <w:tcW w:w="2520" w:type="dxa"/>
            <w:vAlign w:val="bottom"/>
          </w:tcPr>
          <w:p w14:paraId="72AAAE97" w14:textId="77777777" w:rsidR="001A6501" w:rsidRPr="0051147F" w:rsidRDefault="001A6501" w:rsidP="0051147F">
            <w:pPr>
              <w:spacing w:line="380" w:lineRule="exact"/>
              <w:jc w:val="center"/>
              <w:rPr>
                <w:rFonts w:ascii="Arial" w:hAnsi="Arial" w:cs="Arial"/>
                <w:sz w:val="16"/>
                <w:szCs w:val="16"/>
              </w:rPr>
            </w:pPr>
          </w:p>
        </w:tc>
        <w:tc>
          <w:tcPr>
            <w:tcW w:w="1134" w:type="dxa"/>
            <w:vAlign w:val="bottom"/>
          </w:tcPr>
          <w:p w14:paraId="19E4144A" w14:textId="2C885C00" w:rsidR="001A6501" w:rsidRPr="0051147F" w:rsidRDefault="001A6501" w:rsidP="0051147F">
            <w:pPr>
              <w:pBdr>
                <w:bottom w:val="single" w:sz="4" w:space="1" w:color="auto"/>
              </w:pBdr>
              <w:tabs>
                <w:tab w:val="right" w:pos="7280"/>
                <w:tab w:val="right" w:pos="8540"/>
              </w:tabs>
              <w:spacing w:line="380" w:lineRule="exact"/>
              <w:ind w:left="-29" w:right="-29"/>
              <w:jc w:val="center"/>
              <w:rPr>
                <w:rFonts w:ascii="Arial" w:hAnsi="Arial" w:cs="Arial"/>
                <w:sz w:val="16"/>
                <w:szCs w:val="16"/>
                <w:u w:val="single"/>
              </w:rPr>
            </w:pPr>
            <w:r w:rsidRPr="0051147F">
              <w:rPr>
                <w:rFonts w:ascii="Arial" w:eastAsia="MS Mincho" w:hAnsi="Arial" w:cs="Arial"/>
                <w:sz w:val="16"/>
                <w:szCs w:val="16"/>
              </w:rPr>
              <w:t xml:space="preserve">30 June    2026 </w:t>
            </w:r>
          </w:p>
        </w:tc>
        <w:tc>
          <w:tcPr>
            <w:tcW w:w="1134" w:type="dxa"/>
            <w:vAlign w:val="bottom"/>
          </w:tcPr>
          <w:p w14:paraId="5DEB206A" w14:textId="4B08D0B2" w:rsidR="001A6501" w:rsidRPr="0051147F" w:rsidRDefault="001A6501" w:rsidP="0051147F">
            <w:pPr>
              <w:pBdr>
                <w:bottom w:val="single" w:sz="4" w:space="1" w:color="auto"/>
              </w:pBdr>
              <w:tabs>
                <w:tab w:val="right" w:pos="7280"/>
                <w:tab w:val="right" w:pos="8540"/>
              </w:tabs>
              <w:spacing w:line="380" w:lineRule="exact"/>
              <w:ind w:left="-29" w:right="-29"/>
              <w:jc w:val="center"/>
              <w:rPr>
                <w:rFonts w:ascii="Arial" w:hAnsi="Arial" w:cs="Arial"/>
                <w:spacing w:val="-6"/>
                <w:sz w:val="16"/>
                <w:szCs w:val="16"/>
                <w:u w:val="single"/>
              </w:rPr>
            </w:pPr>
            <w:r w:rsidRPr="0051147F">
              <w:rPr>
                <w:rFonts w:ascii="Arial" w:eastAsia="MS Mincho" w:hAnsi="Arial" w:cs="Arial"/>
                <w:sz w:val="16"/>
                <w:szCs w:val="16"/>
              </w:rPr>
              <w:t>31 December 2025</w:t>
            </w:r>
          </w:p>
        </w:tc>
        <w:tc>
          <w:tcPr>
            <w:tcW w:w="1134" w:type="dxa"/>
            <w:vAlign w:val="bottom"/>
          </w:tcPr>
          <w:p w14:paraId="097952D6" w14:textId="24F637E4" w:rsidR="001A6501" w:rsidRPr="0051147F" w:rsidRDefault="001A6501" w:rsidP="0051147F">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51147F">
              <w:rPr>
                <w:rFonts w:ascii="Arial" w:eastAsia="MS Mincho" w:hAnsi="Arial" w:cs="Arial"/>
                <w:sz w:val="16"/>
                <w:szCs w:val="16"/>
              </w:rPr>
              <w:t xml:space="preserve">30 June    2026 </w:t>
            </w:r>
          </w:p>
        </w:tc>
        <w:tc>
          <w:tcPr>
            <w:tcW w:w="1134" w:type="dxa"/>
            <w:vAlign w:val="bottom"/>
          </w:tcPr>
          <w:p w14:paraId="664C64E3" w14:textId="47B137F8" w:rsidR="001A6501" w:rsidRPr="0051147F" w:rsidRDefault="001A6501" w:rsidP="0051147F">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51147F">
              <w:rPr>
                <w:rFonts w:ascii="Arial" w:eastAsia="MS Mincho" w:hAnsi="Arial" w:cs="Arial"/>
                <w:sz w:val="16"/>
                <w:szCs w:val="16"/>
              </w:rPr>
              <w:t>31 December 2025</w:t>
            </w:r>
          </w:p>
        </w:tc>
        <w:tc>
          <w:tcPr>
            <w:tcW w:w="1134" w:type="dxa"/>
            <w:vAlign w:val="bottom"/>
          </w:tcPr>
          <w:p w14:paraId="5AD42068" w14:textId="12BD9ACA" w:rsidR="001A6501" w:rsidRPr="0051147F" w:rsidRDefault="001A6501" w:rsidP="0051147F">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51147F">
              <w:rPr>
                <w:rFonts w:ascii="Arial" w:eastAsia="MS Mincho" w:hAnsi="Arial" w:cs="Arial"/>
                <w:sz w:val="16"/>
                <w:szCs w:val="16"/>
              </w:rPr>
              <w:t xml:space="preserve">30 June    2026 </w:t>
            </w:r>
          </w:p>
        </w:tc>
        <w:tc>
          <w:tcPr>
            <w:tcW w:w="1136" w:type="dxa"/>
            <w:vAlign w:val="bottom"/>
          </w:tcPr>
          <w:p w14:paraId="16EC1757" w14:textId="759F23C2" w:rsidR="001A6501" w:rsidRPr="0051147F" w:rsidRDefault="001A6501" w:rsidP="0051147F">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51147F">
              <w:rPr>
                <w:rFonts w:ascii="Arial" w:eastAsia="MS Mincho" w:hAnsi="Arial" w:cs="Arial"/>
                <w:sz w:val="16"/>
                <w:szCs w:val="16"/>
              </w:rPr>
              <w:t>31 December 2025</w:t>
            </w:r>
          </w:p>
        </w:tc>
      </w:tr>
      <w:tr w:rsidR="00411D7E" w:rsidRPr="0051147F" w14:paraId="2F3C7509" w14:textId="5CBF0697" w:rsidTr="001A6501">
        <w:trPr>
          <w:trHeight w:val="18"/>
        </w:trPr>
        <w:tc>
          <w:tcPr>
            <w:tcW w:w="2520" w:type="dxa"/>
            <w:vAlign w:val="bottom"/>
          </w:tcPr>
          <w:p w14:paraId="660D7E58" w14:textId="77777777" w:rsidR="000F36AD" w:rsidRPr="0051147F" w:rsidRDefault="000F36AD" w:rsidP="0051147F">
            <w:pPr>
              <w:spacing w:line="380" w:lineRule="exact"/>
              <w:rPr>
                <w:rFonts w:ascii="Arial" w:hAnsi="Arial" w:cs="Arial"/>
                <w:sz w:val="16"/>
                <w:szCs w:val="16"/>
              </w:rPr>
            </w:pPr>
          </w:p>
        </w:tc>
        <w:tc>
          <w:tcPr>
            <w:tcW w:w="1134" w:type="dxa"/>
          </w:tcPr>
          <w:p w14:paraId="2EB4D9A0" w14:textId="77777777" w:rsidR="000F36AD" w:rsidRPr="0051147F" w:rsidRDefault="000F36AD" w:rsidP="0051147F">
            <w:pPr>
              <w:tabs>
                <w:tab w:val="decimal" w:pos="792"/>
              </w:tabs>
              <w:spacing w:line="380" w:lineRule="exact"/>
              <w:ind w:left="-114" w:right="-16"/>
              <w:rPr>
                <w:rFonts w:ascii="Arial" w:hAnsi="Arial" w:cs="Arial"/>
                <w:sz w:val="16"/>
                <w:szCs w:val="16"/>
              </w:rPr>
            </w:pPr>
          </w:p>
        </w:tc>
        <w:tc>
          <w:tcPr>
            <w:tcW w:w="1134" w:type="dxa"/>
            <w:vAlign w:val="bottom"/>
          </w:tcPr>
          <w:p w14:paraId="6B0D98ED" w14:textId="77777777" w:rsidR="000F36AD" w:rsidRPr="0051147F" w:rsidRDefault="000F36AD" w:rsidP="0051147F">
            <w:pPr>
              <w:spacing w:line="380" w:lineRule="exact"/>
              <w:ind w:left="-24"/>
              <w:jc w:val="center"/>
              <w:rPr>
                <w:rFonts w:ascii="Arial" w:hAnsi="Arial" w:cs="Arial"/>
                <w:sz w:val="16"/>
                <w:szCs w:val="16"/>
              </w:rPr>
            </w:pPr>
            <w:r w:rsidRPr="0051147F">
              <w:rPr>
                <w:rFonts w:ascii="Arial" w:eastAsia="MS Mincho" w:hAnsi="Arial" w:cs="Arial"/>
                <w:sz w:val="16"/>
                <w:szCs w:val="16"/>
              </w:rPr>
              <w:t>(Audited)</w:t>
            </w:r>
          </w:p>
        </w:tc>
        <w:tc>
          <w:tcPr>
            <w:tcW w:w="1134" w:type="dxa"/>
          </w:tcPr>
          <w:p w14:paraId="6E61619C" w14:textId="77777777" w:rsidR="000F36AD" w:rsidRPr="0051147F" w:rsidRDefault="000F36AD" w:rsidP="0051147F">
            <w:pPr>
              <w:spacing w:line="380" w:lineRule="exact"/>
              <w:ind w:left="-24"/>
              <w:jc w:val="right"/>
              <w:rPr>
                <w:rFonts w:ascii="Arial" w:eastAsia="MS Mincho" w:hAnsi="Arial" w:cs="Arial"/>
                <w:sz w:val="16"/>
                <w:szCs w:val="16"/>
              </w:rPr>
            </w:pPr>
          </w:p>
        </w:tc>
        <w:tc>
          <w:tcPr>
            <w:tcW w:w="1134" w:type="dxa"/>
          </w:tcPr>
          <w:p w14:paraId="6DA47353" w14:textId="60CE626C" w:rsidR="000F36AD" w:rsidRPr="0051147F" w:rsidRDefault="00411D7E" w:rsidP="0051147F">
            <w:pPr>
              <w:spacing w:line="380" w:lineRule="exact"/>
              <w:ind w:left="-24"/>
              <w:jc w:val="center"/>
              <w:rPr>
                <w:rFonts w:ascii="Arial" w:eastAsia="MS Mincho" w:hAnsi="Arial" w:cs="Arial"/>
                <w:sz w:val="16"/>
                <w:szCs w:val="16"/>
              </w:rPr>
            </w:pPr>
            <w:r w:rsidRPr="0051147F">
              <w:rPr>
                <w:rFonts w:ascii="Arial" w:eastAsia="MS Mincho" w:hAnsi="Arial" w:cs="Arial"/>
                <w:sz w:val="16"/>
                <w:szCs w:val="16"/>
              </w:rPr>
              <w:t>(Audited)</w:t>
            </w:r>
          </w:p>
        </w:tc>
        <w:tc>
          <w:tcPr>
            <w:tcW w:w="1134" w:type="dxa"/>
          </w:tcPr>
          <w:p w14:paraId="276CAF84" w14:textId="77777777" w:rsidR="000F36AD" w:rsidRPr="0051147F" w:rsidRDefault="000F36AD" w:rsidP="0051147F">
            <w:pPr>
              <w:spacing w:line="380" w:lineRule="exact"/>
              <w:ind w:left="-24"/>
              <w:jc w:val="center"/>
              <w:rPr>
                <w:rFonts w:ascii="Arial" w:eastAsia="MS Mincho" w:hAnsi="Arial" w:cs="Arial"/>
                <w:sz w:val="16"/>
                <w:szCs w:val="16"/>
              </w:rPr>
            </w:pPr>
          </w:p>
        </w:tc>
        <w:tc>
          <w:tcPr>
            <w:tcW w:w="1136" w:type="dxa"/>
          </w:tcPr>
          <w:p w14:paraId="0F961A92" w14:textId="68A2AFE2" w:rsidR="000F36AD" w:rsidRPr="0051147F" w:rsidRDefault="00411D7E" w:rsidP="0051147F">
            <w:pPr>
              <w:spacing w:line="380" w:lineRule="exact"/>
              <w:ind w:left="-24"/>
              <w:jc w:val="center"/>
              <w:rPr>
                <w:rFonts w:ascii="Arial" w:eastAsia="MS Mincho" w:hAnsi="Arial" w:cs="Arial"/>
                <w:sz w:val="16"/>
                <w:szCs w:val="16"/>
              </w:rPr>
            </w:pPr>
            <w:r w:rsidRPr="0051147F">
              <w:rPr>
                <w:rFonts w:ascii="Arial" w:eastAsia="MS Mincho" w:hAnsi="Arial" w:cs="Arial"/>
                <w:sz w:val="16"/>
                <w:szCs w:val="16"/>
              </w:rPr>
              <w:t>(Audited)</w:t>
            </w:r>
          </w:p>
        </w:tc>
      </w:tr>
      <w:tr w:rsidR="00A3414B" w:rsidRPr="0051147F" w14:paraId="11424F4A" w14:textId="0256349A" w:rsidTr="00F54B13">
        <w:trPr>
          <w:trHeight w:val="18"/>
        </w:trPr>
        <w:tc>
          <w:tcPr>
            <w:tcW w:w="2520" w:type="dxa"/>
            <w:vAlign w:val="bottom"/>
          </w:tcPr>
          <w:p w14:paraId="3D629863" w14:textId="77777777" w:rsidR="00A3414B" w:rsidRPr="0051147F" w:rsidRDefault="00A3414B" w:rsidP="0051147F">
            <w:pPr>
              <w:spacing w:line="380" w:lineRule="exact"/>
              <w:ind w:left="-14" w:right="-108"/>
              <w:rPr>
                <w:rFonts w:ascii="Arial" w:hAnsi="Arial" w:cs="Arial"/>
                <w:sz w:val="16"/>
                <w:szCs w:val="16"/>
                <w:cs/>
              </w:rPr>
            </w:pPr>
            <w:r w:rsidRPr="0051147F">
              <w:rPr>
                <w:rFonts w:ascii="Arial" w:hAnsi="Arial" w:cs="Arial"/>
                <w:sz w:val="16"/>
                <w:szCs w:val="16"/>
              </w:rPr>
              <w:t>The Solar Arcade Co., Ltd.</w:t>
            </w:r>
          </w:p>
        </w:tc>
        <w:tc>
          <w:tcPr>
            <w:tcW w:w="1134" w:type="dxa"/>
            <w:vAlign w:val="bottom"/>
          </w:tcPr>
          <w:p w14:paraId="0A7CD7B3" w14:textId="4B3F9CFC" w:rsidR="00A3414B" w:rsidRPr="0051147F" w:rsidRDefault="00A3414B" w:rsidP="0051147F">
            <w:pPr>
              <w:tabs>
                <w:tab w:val="decimal" w:pos="876"/>
              </w:tabs>
              <w:spacing w:line="380" w:lineRule="exact"/>
              <w:ind w:left="-18" w:right="-16"/>
              <w:rPr>
                <w:rFonts w:ascii="Arial" w:hAnsi="Arial" w:cs="Arial"/>
                <w:sz w:val="16"/>
                <w:szCs w:val="16"/>
                <w:cs/>
              </w:rPr>
            </w:pPr>
            <w:r w:rsidRPr="0051147F">
              <w:rPr>
                <w:rFonts w:ascii="Arial" w:hAnsi="Arial" w:cs="Arial"/>
                <w:sz w:val="16"/>
                <w:szCs w:val="16"/>
              </w:rPr>
              <w:t>247,500</w:t>
            </w:r>
          </w:p>
        </w:tc>
        <w:tc>
          <w:tcPr>
            <w:tcW w:w="1134" w:type="dxa"/>
            <w:vAlign w:val="bottom"/>
          </w:tcPr>
          <w:p w14:paraId="726B974F" w14:textId="4BB65F2D" w:rsidR="00A3414B" w:rsidRPr="0051147F" w:rsidRDefault="00A3414B" w:rsidP="0051147F">
            <w:pPr>
              <w:tabs>
                <w:tab w:val="decimal" w:pos="876"/>
              </w:tabs>
              <w:spacing w:line="380" w:lineRule="exact"/>
              <w:ind w:left="-18" w:right="-16"/>
              <w:rPr>
                <w:rFonts w:ascii="Arial" w:hAnsi="Arial" w:cs="Arial"/>
                <w:sz w:val="16"/>
                <w:szCs w:val="16"/>
              </w:rPr>
            </w:pPr>
            <w:r w:rsidRPr="0051147F">
              <w:rPr>
                <w:rFonts w:ascii="Arial" w:hAnsi="Arial" w:cs="Arial"/>
                <w:sz w:val="16"/>
                <w:szCs w:val="16"/>
              </w:rPr>
              <w:t>247,500</w:t>
            </w:r>
          </w:p>
        </w:tc>
        <w:tc>
          <w:tcPr>
            <w:tcW w:w="1134" w:type="dxa"/>
          </w:tcPr>
          <w:p w14:paraId="70655B32" w14:textId="3CAEF80D" w:rsidR="00A3414B" w:rsidRPr="0051147F" w:rsidRDefault="00A3414B" w:rsidP="0051147F">
            <w:pPr>
              <w:tabs>
                <w:tab w:val="decimal" w:pos="876"/>
              </w:tabs>
              <w:spacing w:line="380" w:lineRule="exact"/>
              <w:ind w:left="-18" w:right="-16"/>
              <w:rPr>
                <w:rFonts w:ascii="Arial" w:hAnsi="Arial" w:cs="Arial"/>
                <w:sz w:val="16"/>
                <w:szCs w:val="16"/>
              </w:rPr>
            </w:pPr>
            <w:r w:rsidRPr="0051147F">
              <w:rPr>
                <w:rFonts w:ascii="Arial" w:hAnsi="Arial" w:cs="Arial"/>
                <w:sz w:val="16"/>
                <w:szCs w:val="16"/>
              </w:rPr>
              <w:t>(31,484)</w:t>
            </w:r>
          </w:p>
        </w:tc>
        <w:tc>
          <w:tcPr>
            <w:tcW w:w="1134" w:type="dxa"/>
          </w:tcPr>
          <w:p w14:paraId="186D0AEF" w14:textId="1745BCE3" w:rsidR="00A3414B" w:rsidRPr="0051147F" w:rsidRDefault="00A3414B" w:rsidP="0051147F">
            <w:pPr>
              <w:tabs>
                <w:tab w:val="decimal" w:pos="876"/>
              </w:tabs>
              <w:spacing w:line="380" w:lineRule="exact"/>
              <w:ind w:left="-18" w:right="-16"/>
              <w:rPr>
                <w:rFonts w:ascii="Arial" w:hAnsi="Arial" w:cs="Arial"/>
                <w:sz w:val="16"/>
                <w:szCs w:val="16"/>
              </w:rPr>
            </w:pPr>
            <w:r w:rsidRPr="0051147F">
              <w:rPr>
                <w:rFonts w:ascii="Arial" w:hAnsi="Arial" w:cs="Arial"/>
                <w:sz w:val="16"/>
                <w:szCs w:val="16"/>
              </w:rPr>
              <w:t>(31,484)</w:t>
            </w:r>
          </w:p>
        </w:tc>
        <w:tc>
          <w:tcPr>
            <w:tcW w:w="1134" w:type="dxa"/>
          </w:tcPr>
          <w:p w14:paraId="402CA248" w14:textId="03137FA8" w:rsidR="00A3414B" w:rsidRPr="0051147F" w:rsidRDefault="00A3414B" w:rsidP="0051147F">
            <w:pPr>
              <w:tabs>
                <w:tab w:val="decimal" w:pos="876"/>
              </w:tabs>
              <w:spacing w:line="380" w:lineRule="exact"/>
              <w:ind w:left="-18" w:right="-16"/>
              <w:rPr>
                <w:rFonts w:ascii="Arial" w:hAnsi="Arial" w:cs="Arial"/>
                <w:sz w:val="16"/>
                <w:szCs w:val="16"/>
              </w:rPr>
            </w:pPr>
            <w:r w:rsidRPr="0051147F">
              <w:rPr>
                <w:rFonts w:ascii="Arial" w:hAnsi="Arial" w:cs="Arial"/>
                <w:sz w:val="16"/>
                <w:szCs w:val="16"/>
              </w:rPr>
              <w:t>216,016</w:t>
            </w:r>
          </w:p>
        </w:tc>
        <w:tc>
          <w:tcPr>
            <w:tcW w:w="1136" w:type="dxa"/>
          </w:tcPr>
          <w:p w14:paraId="0B5A6FB1" w14:textId="6B47B7E4" w:rsidR="00A3414B" w:rsidRPr="0051147F" w:rsidRDefault="00A3414B" w:rsidP="0051147F">
            <w:pPr>
              <w:tabs>
                <w:tab w:val="decimal" w:pos="876"/>
              </w:tabs>
              <w:spacing w:line="380" w:lineRule="exact"/>
              <w:ind w:left="-18" w:right="-16"/>
              <w:rPr>
                <w:rFonts w:ascii="Arial" w:hAnsi="Arial" w:cs="Arial"/>
                <w:sz w:val="16"/>
                <w:szCs w:val="16"/>
              </w:rPr>
            </w:pPr>
            <w:r w:rsidRPr="0051147F">
              <w:rPr>
                <w:rFonts w:ascii="Arial" w:hAnsi="Arial" w:cs="Arial"/>
                <w:sz w:val="16"/>
                <w:szCs w:val="16"/>
              </w:rPr>
              <w:t>216,016</w:t>
            </w:r>
          </w:p>
        </w:tc>
      </w:tr>
      <w:tr w:rsidR="00A3414B" w:rsidRPr="0051147F" w14:paraId="4D71CE7A" w14:textId="570F0F49" w:rsidTr="00F54B13">
        <w:trPr>
          <w:trHeight w:val="18"/>
        </w:trPr>
        <w:tc>
          <w:tcPr>
            <w:tcW w:w="2520" w:type="dxa"/>
            <w:vAlign w:val="bottom"/>
          </w:tcPr>
          <w:p w14:paraId="1AA16C8B" w14:textId="582AA77A" w:rsidR="00A3414B" w:rsidRPr="0051147F" w:rsidRDefault="00A3414B" w:rsidP="0051147F">
            <w:pPr>
              <w:spacing w:line="380" w:lineRule="exact"/>
              <w:ind w:left="-14" w:right="-108"/>
              <w:rPr>
                <w:rFonts w:ascii="Arial" w:hAnsi="Arial" w:cs="Arial"/>
                <w:sz w:val="16"/>
                <w:szCs w:val="16"/>
              </w:rPr>
            </w:pPr>
            <w:r w:rsidRPr="0051147F">
              <w:rPr>
                <w:rFonts w:ascii="Arial" w:hAnsi="Arial" w:cs="Arial"/>
                <w:sz w:val="16"/>
                <w:szCs w:val="16"/>
              </w:rPr>
              <w:t>Energy Empire Co., Ltd.</w:t>
            </w:r>
          </w:p>
        </w:tc>
        <w:tc>
          <w:tcPr>
            <w:tcW w:w="1134" w:type="dxa"/>
            <w:vAlign w:val="bottom"/>
          </w:tcPr>
          <w:p w14:paraId="3DCDDB6D" w14:textId="627656F2" w:rsidR="00A3414B" w:rsidRPr="0051147F" w:rsidRDefault="00A3414B" w:rsidP="0051147F">
            <w:pPr>
              <w:pBdr>
                <w:bottom w:val="sing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305,000</w:t>
            </w:r>
          </w:p>
        </w:tc>
        <w:tc>
          <w:tcPr>
            <w:tcW w:w="1134" w:type="dxa"/>
            <w:vAlign w:val="bottom"/>
          </w:tcPr>
          <w:p w14:paraId="1D67B0A7" w14:textId="5263E0AA" w:rsidR="00A3414B" w:rsidRPr="0051147F" w:rsidRDefault="00A3414B" w:rsidP="0051147F">
            <w:pPr>
              <w:pBdr>
                <w:bottom w:val="sing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305,000</w:t>
            </w:r>
          </w:p>
        </w:tc>
        <w:tc>
          <w:tcPr>
            <w:tcW w:w="1134" w:type="dxa"/>
          </w:tcPr>
          <w:p w14:paraId="32519ACF" w14:textId="1F6EEDDB" w:rsidR="00A3414B" w:rsidRPr="0051147F" w:rsidRDefault="00A3414B" w:rsidP="0051147F">
            <w:pPr>
              <w:pBdr>
                <w:bottom w:val="sing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w:t>
            </w:r>
          </w:p>
        </w:tc>
        <w:tc>
          <w:tcPr>
            <w:tcW w:w="1134" w:type="dxa"/>
          </w:tcPr>
          <w:p w14:paraId="76DA81F1" w14:textId="1A6F37CC" w:rsidR="00A3414B" w:rsidRPr="0051147F" w:rsidRDefault="00A3414B" w:rsidP="0051147F">
            <w:pPr>
              <w:pBdr>
                <w:bottom w:val="sing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w:t>
            </w:r>
          </w:p>
        </w:tc>
        <w:tc>
          <w:tcPr>
            <w:tcW w:w="1134" w:type="dxa"/>
          </w:tcPr>
          <w:p w14:paraId="77CA43A6" w14:textId="1E14F7BF" w:rsidR="00A3414B" w:rsidRPr="0051147F" w:rsidRDefault="00A3414B" w:rsidP="0051147F">
            <w:pPr>
              <w:pBdr>
                <w:bottom w:val="sing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305,000</w:t>
            </w:r>
          </w:p>
        </w:tc>
        <w:tc>
          <w:tcPr>
            <w:tcW w:w="1136" w:type="dxa"/>
          </w:tcPr>
          <w:p w14:paraId="2592393B" w14:textId="59205217" w:rsidR="00A3414B" w:rsidRPr="0051147F" w:rsidRDefault="00A3414B" w:rsidP="0051147F">
            <w:pPr>
              <w:pBdr>
                <w:bottom w:val="sing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305,000</w:t>
            </w:r>
          </w:p>
        </w:tc>
      </w:tr>
      <w:tr w:rsidR="00A3414B" w:rsidRPr="0051147F" w14:paraId="1BCC7520" w14:textId="4DF3E9BC" w:rsidTr="00F54B13">
        <w:trPr>
          <w:trHeight w:val="18"/>
        </w:trPr>
        <w:tc>
          <w:tcPr>
            <w:tcW w:w="2520" w:type="dxa"/>
            <w:vAlign w:val="center"/>
          </w:tcPr>
          <w:p w14:paraId="231D2CEC" w14:textId="02039CB9" w:rsidR="00A3414B" w:rsidRPr="0051147F" w:rsidRDefault="00A3414B" w:rsidP="0051147F">
            <w:pPr>
              <w:tabs>
                <w:tab w:val="decimal" w:pos="702"/>
              </w:tabs>
              <w:spacing w:line="380" w:lineRule="exact"/>
              <w:ind w:left="-14" w:right="-104"/>
              <w:rPr>
                <w:rFonts w:ascii="Arial" w:hAnsi="Arial" w:cs="Arial"/>
                <w:sz w:val="16"/>
                <w:szCs w:val="16"/>
              </w:rPr>
            </w:pPr>
            <w:r w:rsidRPr="0051147F">
              <w:rPr>
                <w:rFonts w:ascii="Arial" w:hAnsi="Arial" w:cs="Arial"/>
                <w:sz w:val="16"/>
                <w:szCs w:val="16"/>
              </w:rPr>
              <w:t>Total investments in subsidiaries</w:t>
            </w:r>
          </w:p>
        </w:tc>
        <w:tc>
          <w:tcPr>
            <w:tcW w:w="1134" w:type="dxa"/>
            <w:vAlign w:val="bottom"/>
          </w:tcPr>
          <w:p w14:paraId="31511B13" w14:textId="70F2753A" w:rsidR="00A3414B" w:rsidRPr="0051147F" w:rsidRDefault="00A3414B" w:rsidP="0051147F">
            <w:pPr>
              <w:pBdr>
                <w:bottom w:val="doub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552,500</w:t>
            </w:r>
          </w:p>
        </w:tc>
        <w:tc>
          <w:tcPr>
            <w:tcW w:w="1134" w:type="dxa"/>
            <w:vAlign w:val="bottom"/>
          </w:tcPr>
          <w:p w14:paraId="0F886A5E" w14:textId="3C8521E7" w:rsidR="00A3414B" w:rsidRPr="0051147F" w:rsidRDefault="00A3414B" w:rsidP="0051147F">
            <w:pPr>
              <w:pBdr>
                <w:bottom w:val="doub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552,500</w:t>
            </w:r>
          </w:p>
        </w:tc>
        <w:tc>
          <w:tcPr>
            <w:tcW w:w="1134" w:type="dxa"/>
          </w:tcPr>
          <w:p w14:paraId="339FDA91" w14:textId="7DA7A9F2" w:rsidR="00A3414B" w:rsidRPr="0051147F" w:rsidRDefault="00A3414B" w:rsidP="0051147F">
            <w:pPr>
              <w:pBdr>
                <w:bottom w:val="doub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(31,484)</w:t>
            </w:r>
          </w:p>
        </w:tc>
        <w:tc>
          <w:tcPr>
            <w:tcW w:w="1134" w:type="dxa"/>
          </w:tcPr>
          <w:p w14:paraId="77F3F1BD" w14:textId="37BC3E0A" w:rsidR="00A3414B" w:rsidRPr="0051147F" w:rsidRDefault="00A3414B" w:rsidP="0051147F">
            <w:pPr>
              <w:pBdr>
                <w:bottom w:val="doub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(31,484)</w:t>
            </w:r>
          </w:p>
        </w:tc>
        <w:tc>
          <w:tcPr>
            <w:tcW w:w="1134" w:type="dxa"/>
          </w:tcPr>
          <w:p w14:paraId="215AA777" w14:textId="25711835" w:rsidR="00A3414B" w:rsidRPr="0051147F" w:rsidRDefault="00A3414B" w:rsidP="0051147F">
            <w:pPr>
              <w:pBdr>
                <w:bottom w:val="doub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521,016</w:t>
            </w:r>
          </w:p>
        </w:tc>
        <w:tc>
          <w:tcPr>
            <w:tcW w:w="1136" w:type="dxa"/>
          </w:tcPr>
          <w:p w14:paraId="2DD755BA" w14:textId="2D64207C" w:rsidR="00A3414B" w:rsidRPr="0051147F" w:rsidRDefault="00A3414B" w:rsidP="0051147F">
            <w:pPr>
              <w:pBdr>
                <w:bottom w:val="double" w:sz="4" w:space="1" w:color="auto"/>
              </w:pBdr>
              <w:tabs>
                <w:tab w:val="decimal" w:pos="876"/>
              </w:tabs>
              <w:spacing w:line="380" w:lineRule="exact"/>
              <w:ind w:left="-18" w:right="-16"/>
              <w:rPr>
                <w:rFonts w:ascii="Arial" w:hAnsi="Arial" w:cs="Arial"/>
                <w:sz w:val="16"/>
                <w:szCs w:val="16"/>
              </w:rPr>
            </w:pPr>
            <w:r w:rsidRPr="0051147F">
              <w:rPr>
                <w:rFonts w:ascii="Arial" w:hAnsi="Arial" w:cs="Arial"/>
                <w:sz w:val="16"/>
                <w:szCs w:val="16"/>
              </w:rPr>
              <w:t>521,016</w:t>
            </w:r>
          </w:p>
        </w:tc>
      </w:tr>
    </w:tbl>
    <w:p w14:paraId="57736FA4" w14:textId="391FA4DD" w:rsidR="00E2749F" w:rsidRPr="0051147F" w:rsidRDefault="000F36AD" w:rsidP="0051147F">
      <w:pPr>
        <w:spacing w:before="240" w:after="120" w:line="380" w:lineRule="exact"/>
        <w:ind w:left="605" w:hanging="605"/>
        <w:jc w:val="thaiDistribute"/>
        <w:rPr>
          <w:rFonts w:ascii="Arial" w:hAnsi="Arial" w:cs="Arial"/>
          <w:b/>
          <w:bCs/>
          <w:sz w:val="22"/>
          <w:szCs w:val="22"/>
        </w:rPr>
      </w:pPr>
      <w:r w:rsidRPr="0051147F">
        <w:rPr>
          <w:rFonts w:ascii="Arial" w:hAnsi="Arial" w:cs="Arial"/>
          <w:b/>
          <w:bCs/>
          <w:sz w:val="22"/>
          <w:szCs w:val="22"/>
        </w:rPr>
        <w:t>7</w:t>
      </w:r>
      <w:r w:rsidR="00E2749F" w:rsidRPr="0051147F">
        <w:rPr>
          <w:rFonts w:ascii="Arial" w:hAnsi="Arial" w:cs="Arial"/>
          <w:b/>
          <w:bCs/>
          <w:sz w:val="22"/>
          <w:szCs w:val="22"/>
        </w:rPr>
        <w:t>.</w:t>
      </w:r>
      <w:r w:rsidR="00E2749F" w:rsidRPr="0051147F">
        <w:rPr>
          <w:rFonts w:ascii="Arial" w:hAnsi="Arial" w:cs="Arial"/>
          <w:b/>
          <w:bCs/>
          <w:sz w:val="22"/>
          <w:szCs w:val="22"/>
        </w:rPr>
        <w:tab/>
      </w:r>
      <w:r w:rsidR="006D47C8" w:rsidRPr="0051147F">
        <w:rPr>
          <w:rFonts w:ascii="Arial" w:hAnsi="Arial" w:cs="Arial"/>
          <w:b/>
          <w:bCs/>
          <w:sz w:val="22"/>
          <w:szCs w:val="22"/>
        </w:rPr>
        <w:t>P</w:t>
      </w:r>
      <w:r w:rsidR="00E2749F" w:rsidRPr="0051147F">
        <w:rPr>
          <w:rFonts w:ascii="Arial" w:hAnsi="Arial" w:cs="Arial"/>
          <w:b/>
          <w:bCs/>
          <w:sz w:val="22"/>
          <w:szCs w:val="22"/>
        </w:rPr>
        <w:t>lant and equipment</w:t>
      </w:r>
    </w:p>
    <w:p w14:paraId="028ED327" w14:textId="701321E5" w:rsidR="00E2749F" w:rsidRPr="0051147F" w:rsidRDefault="00DD0E79" w:rsidP="0051147F">
      <w:pPr>
        <w:spacing w:before="120" w:after="120" w:line="380" w:lineRule="exact"/>
        <w:ind w:left="605" w:right="14" w:hanging="605"/>
        <w:jc w:val="thaiDistribute"/>
        <w:rPr>
          <w:rFonts w:ascii="Arial" w:hAnsi="Arial" w:cs="Arial"/>
          <w:sz w:val="22"/>
          <w:szCs w:val="22"/>
        </w:rPr>
      </w:pPr>
      <w:r w:rsidRPr="0051147F">
        <w:rPr>
          <w:rFonts w:ascii="Arial" w:hAnsi="Arial" w:cs="Arial"/>
          <w:spacing w:val="5"/>
          <w:sz w:val="22"/>
          <w:szCs w:val="22"/>
        </w:rPr>
        <w:tab/>
      </w:r>
      <w:r w:rsidR="00E2749F" w:rsidRPr="0051147F">
        <w:rPr>
          <w:rFonts w:ascii="Arial" w:hAnsi="Arial" w:cs="Arial"/>
          <w:spacing w:val="5"/>
          <w:sz w:val="22"/>
          <w:szCs w:val="22"/>
        </w:rPr>
        <w:t>Movements</w:t>
      </w:r>
      <w:r w:rsidR="00E2749F" w:rsidRPr="0051147F">
        <w:rPr>
          <w:rFonts w:ascii="Arial" w:hAnsi="Arial" w:cs="Arial"/>
          <w:sz w:val="22"/>
          <w:szCs w:val="22"/>
        </w:rPr>
        <w:t xml:space="preserve"> of the plant and equipment account during the</w:t>
      </w:r>
      <w:r w:rsidR="00E2749F" w:rsidRPr="0051147F">
        <w:rPr>
          <w:rFonts w:ascii="Arial" w:hAnsi="Arial" w:cs="Arial"/>
          <w:sz w:val="22"/>
          <w:szCs w:val="22"/>
          <w:cs/>
        </w:rPr>
        <w:t xml:space="preserve"> </w:t>
      </w:r>
      <w:r w:rsidR="00C24711" w:rsidRPr="0051147F">
        <w:rPr>
          <w:rFonts w:ascii="Arial" w:hAnsi="Arial" w:cs="Arial"/>
          <w:sz w:val="22"/>
          <w:szCs w:val="22"/>
        </w:rPr>
        <w:t>six</w:t>
      </w:r>
      <w:r w:rsidR="00F23923" w:rsidRPr="0051147F">
        <w:rPr>
          <w:rFonts w:ascii="Arial" w:hAnsi="Arial" w:cs="Arial"/>
          <w:sz w:val="22"/>
          <w:szCs w:val="22"/>
        </w:rPr>
        <w:t xml:space="preserve">-month </w:t>
      </w:r>
      <w:r w:rsidR="00E2749F" w:rsidRPr="0051147F">
        <w:rPr>
          <w:rFonts w:ascii="Arial" w:hAnsi="Arial" w:cs="Arial"/>
          <w:sz w:val="22"/>
          <w:szCs w:val="22"/>
        </w:rPr>
        <w:t xml:space="preserve">period </w:t>
      </w:r>
      <w:proofErr w:type="gramStart"/>
      <w:r w:rsidR="00E2749F" w:rsidRPr="0051147F">
        <w:rPr>
          <w:rFonts w:ascii="Arial" w:hAnsi="Arial" w:cs="Arial"/>
          <w:sz w:val="22"/>
          <w:szCs w:val="22"/>
        </w:rPr>
        <w:t xml:space="preserve">ended </w:t>
      </w:r>
      <w:r w:rsidR="0016128B" w:rsidRPr="0051147F">
        <w:rPr>
          <w:rFonts w:ascii="Arial" w:hAnsi="Arial" w:cs="Arial"/>
          <w:sz w:val="22"/>
          <w:szCs w:val="22"/>
        </w:rPr>
        <w:t xml:space="preserve">                    </w:t>
      </w:r>
      <w:proofErr w:type="gramEnd"/>
      <w:r w:rsidR="0016128B" w:rsidRPr="0051147F">
        <w:rPr>
          <w:rFonts w:ascii="Arial" w:hAnsi="Arial" w:cs="Arial"/>
          <w:sz w:val="22"/>
          <w:szCs w:val="22"/>
        </w:rPr>
        <w:t xml:space="preserve"> </w:t>
      </w:r>
      <w:r w:rsidR="00346E4E" w:rsidRPr="0051147F">
        <w:rPr>
          <w:rFonts w:ascii="Arial" w:hAnsi="Arial" w:cs="Arial"/>
          <w:sz w:val="22"/>
          <w:szCs w:val="22"/>
        </w:rPr>
        <w:t>30 June 2026</w:t>
      </w:r>
      <w:r w:rsidR="00E2749F" w:rsidRPr="0051147F">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5220"/>
        <w:gridCol w:w="1935"/>
        <w:gridCol w:w="1935"/>
      </w:tblGrid>
      <w:tr w:rsidR="00FF366D" w:rsidRPr="0051147F" w14:paraId="3E01FF63" w14:textId="77777777" w:rsidTr="00FF366D">
        <w:trPr>
          <w:cantSplit/>
        </w:trPr>
        <w:tc>
          <w:tcPr>
            <w:tcW w:w="5220" w:type="dxa"/>
            <w:vAlign w:val="bottom"/>
          </w:tcPr>
          <w:p w14:paraId="3C473A36" w14:textId="77777777" w:rsidR="00E2749F" w:rsidRPr="0051147F" w:rsidRDefault="00E2749F" w:rsidP="0051147F">
            <w:pPr>
              <w:spacing w:line="380" w:lineRule="exact"/>
              <w:ind w:left="32"/>
              <w:jc w:val="center"/>
              <w:rPr>
                <w:rFonts w:ascii="Arial" w:hAnsi="Arial" w:cs="Arial"/>
                <w:sz w:val="20"/>
                <w:szCs w:val="20"/>
              </w:rPr>
            </w:pPr>
          </w:p>
        </w:tc>
        <w:tc>
          <w:tcPr>
            <w:tcW w:w="3870" w:type="dxa"/>
            <w:gridSpan w:val="2"/>
            <w:vAlign w:val="bottom"/>
          </w:tcPr>
          <w:p w14:paraId="1391088F" w14:textId="77777777" w:rsidR="00E2749F" w:rsidRPr="0051147F" w:rsidRDefault="00E2749F" w:rsidP="0051147F">
            <w:pPr>
              <w:tabs>
                <w:tab w:val="left" w:pos="900"/>
                <w:tab w:val="left" w:pos="2160"/>
                <w:tab w:val="right" w:pos="7200"/>
                <w:tab w:val="right" w:pos="8540"/>
              </w:tabs>
              <w:spacing w:line="380" w:lineRule="exact"/>
              <w:jc w:val="right"/>
              <w:rPr>
                <w:rFonts w:ascii="Arial" w:hAnsi="Arial" w:cs="Arial"/>
                <w:sz w:val="20"/>
                <w:szCs w:val="20"/>
                <w:rtl/>
                <w:cs/>
                <w:lang w:bidi="ar-SA"/>
              </w:rPr>
            </w:pPr>
            <w:r w:rsidRPr="0051147F">
              <w:rPr>
                <w:rFonts w:ascii="Arial" w:hAnsi="Arial" w:cs="Arial"/>
                <w:sz w:val="20"/>
                <w:szCs w:val="20"/>
                <w:rtl/>
                <w:cs/>
                <w:lang w:bidi="ar-SA"/>
              </w:rPr>
              <w:t xml:space="preserve"> </w:t>
            </w:r>
            <w:r w:rsidRPr="0051147F">
              <w:rPr>
                <w:rFonts w:ascii="Arial" w:hAnsi="Arial" w:cs="Arial"/>
                <w:sz w:val="20"/>
                <w:szCs w:val="20"/>
                <w:lang w:bidi="ar-SA"/>
              </w:rPr>
              <w:t>(Unit: Thousand Baht)</w:t>
            </w:r>
          </w:p>
        </w:tc>
      </w:tr>
      <w:tr w:rsidR="00FF366D" w:rsidRPr="0051147F" w14:paraId="2805A94A" w14:textId="77777777" w:rsidTr="00D131A7">
        <w:trPr>
          <w:cantSplit/>
        </w:trPr>
        <w:tc>
          <w:tcPr>
            <w:tcW w:w="5220" w:type="dxa"/>
            <w:vAlign w:val="bottom"/>
          </w:tcPr>
          <w:p w14:paraId="6DAF3D99" w14:textId="77777777" w:rsidR="00E2749F" w:rsidRPr="0051147F" w:rsidRDefault="00E2749F" w:rsidP="0051147F">
            <w:pPr>
              <w:spacing w:line="380" w:lineRule="exact"/>
              <w:ind w:left="32"/>
              <w:jc w:val="center"/>
              <w:rPr>
                <w:rFonts w:ascii="Arial" w:hAnsi="Arial" w:cs="Arial"/>
                <w:sz w:val="20"/>
                <w:szCs w:val="20"/>
              </w:rPr>
            </w:pPr>
          </w:p>
        </w:tc>
        <w:tc>
          <w:tcPr>
            <w:tcW w:w="1935" w:type="dxa"/>
            <w:vAlign w:val="bottom"/>
          </w:tcPr>
          <w:p w14:paraId="76DAFF1B" w14:textId="77777777" w:rsidR="00E2749F" w:rsidRPr="0051147F" w:rsidRDefault="00E2749F" w:rsidP="0051147F">
            <w:pPr>
              <w:pBdr>
                <w:bottom w:val="single" w:sz="4" w:space="1" w:color="auto"/>
              </w:pBdr>
              <w:spacing w:line="380" w:lineRule="exact"/>
              <w:ind w:left="-18"/>
              <w:jc w:val="center"/>
              <w:rPr>
                <w:rFonts w:ascii="Arial" w:hAnsi="Arial" w:cs="Arial"/>
                <w:sz w:val="20"/>
                <w:szCs w:val="20"/>
                <w:lang w:bidi="ar-SA"/>
              </w:rPr>
            </w:pPr>
            <w:r w:rsidRPr="0051147F">
              <w:rPr>
                <w:rFonts w:ascii="Arial" w:hAnsi="Arial" w:cs="Arial"/>
                <w:sz w:val="20"/>
                <w:szCs w:val="20"/>
                <w:lang w:bidi="ar-SA"/>
              </w:rPr>
              <w:t xml:space="preserve">Consolidated </w:t>
            </w:r>
          </w:p>
          <w:p w14:paraId="4A7997A2" w14:textId="77777777" w:rsidR="00E2749F" w:rsidRPr="0051147F" w:rsidRDefault="00E2749F" w:rsidP="0051147F">
            <w:pPr>
              <w:pBdr>
                <w:bottom w:val="single" w:sz="4" w:space="1" w:color="auto"/>
              </w:pBdr>
              <w:spacing w:line="380" w:lineRule="exact"/>
              <w:ind w:left="-18"/>
              <w:jc w:val="center"/>
              <w:rPr>
                <w:rFonts w:ascii="Arial" w:hAnsi="Arial" w:cs="Arial"/>
                <w:spacing w:val="-4"/>
                <w:sz w:val="20"/>
                <w:szCs w:val="20"/>
                <w:lang w:bidi="ar-SA"/>
              </w:rPr>
            </w:pPr>
            <w:r w:rsidRPr="0051147F">
              <w:rPr>
                <w:rFonts w:ascii="Arial" w:hAnsi="Arial" w:cs="Arial"/>
                <w:spacing w:val="-4"/>
                <w:sz w:val="20"/>
                <w:szCs w:val="20"/>
                <w:lang w:bidi="ar-SA"/>
              </w:rPr>
              <w:t>financial statements</w:t>
            </w:r>
          </w:p>
        </w:tc>
        <w:tc>
          <w:tcPr>
            <w:tcW w:w="1935" w:type="dxa"/>
            <w:vAlign w:val="bottom"/>
          </w:tcPr>
          <w:p w14:paraId="35BB0030" w14:textId="77777777" w:rsidR="00E2749F" w:rsidRPr="0051147F" w:rsidRDefault="00E2749F" w:rsidP="0051147F">
            <w:pPr>
              <w:pBdr>
                <w:bottom w:val="single" w:sz="4" w:space="1" w:color="auto"/>
              </w:pBdr>
              <w:spacing w:line="380" w:lineRule="exact"/>
              <w:ind w:left="-18"/>
              <w:jc w:val="center"/>
              <w:rPr>
                <w:rFonts w:ascii="Arial" w:hAnsi="Arial" w:cs="Arial"/>
                <w:sz w:val="20"/>
                <w:szCs w:val="20"/>
                <w:lang w:bidi="ar-SA"/>
              </w:rPr>
            </w:pPr>
            <w:r w:rsidRPr="0051147F">
              <w:rPr>
                <w:rFonts w:ascii="Arial" w:hAnsi="Arial" w:cs="Arial"/>
                <w:sz w:val="20"/>
                <w:szCs w:val="20"/>
                <w:lang w:bidi="ar-SA"/>
              </w:rPr>
              <w:t xml:space="preserve">Separate </w:t>
            </w:r>
          </w:p>
          <w:p w14:paraId="6202FF36" w14:textId="77777777" w:rsidR="00E2749F" w:rsidRPr="0051147F" w:rsidRDefault="00E2749F" w:rsidP="0051147F">
            <w:pPr>
              <w:pBdr>
                <w:bottom w:val="single" w:sz="4" w:space="1" w:color="auto"/>
              </w:pBdr>
              <w:spacing w:line="380" w:lineRule="exact"/>
              <w:ind w:left="-18"/>
              <w:jc w:val="center"/>
              <w:rPr>
                <w:rFonts w:ascii="Arial" w:hAnsi="Arial" w:cs="Arial"/>
                <w:sz w:val="20"/>
                <w:szCs w:val="20"/>
                <w:cs/>
              </w:rPr>
            </w:pPr>
            <w:r w:rsidRPr="0051147F">
              <w:rPr>
                <w:rFonts w:ascii="Arial" w:hAnsi="Arial" w:cs="Arial"/>
                <w:spacing w:val="-4"/>
                <w:sz w:val="20"/>
                <w:szCs w:val="20"/>
                <w:lang w:bidi="ar-SA"/>
              </w:rPr>
              <w:t>financial statements</w:t>
            </w:r>
          </w:p>
        </w:tc>
      </w:tr>
      <w:tr w:rsidR="00F0291A" w:rsidRPr="0051147F" w14:paraId="7F6A55AA" w14:textId="77777777" w:rsidTr="00D131A7">
        <w:tc>
          <w:tcPr>
            <w:tcW w:w="5220" w:type="dxa"/>
            <w:vAlign w:val="bottom"/>
          </w:tcPr>
          <w:p w14:paraId="7C3C3A38" w14:textId="72EF181E" w:rsidR="00F0291A" w:rsidRPr="0051147F" w:rsidRDefault="00F0291A" w:rsidP="0051147F">
            <w:pPr>
              <w:spacing w:line="380" w:lineRule="exact"/>
              <w:ind w:left="43" w:right="-108"/>
              <w:rPr>
                <w:rFonts w:ascii="Arial" w:hAnsi="Arial" w:cs="Arial"/>
                <w:b/>
                <w:bCs/>
                <w:sz w:val="20"/>
                <w:szCs w:val="20"/>
                <w:cs/>
              </w:rPr>
            </w:pPr>
            <w:r w:rsidRPr="0051147F">
              <w:rPr>
                <w:rFonts w:ascii="Arial" w:hAnsi="Arial" w:cs="Arial"/>
                <w:b/>
                <w:bCs/>
                <w:sz w:val="20"/>
                <w:szCs w:val="20"/>
                <w:lang w:bidi="ar-SA"/>
              </w:rPr>
              <w:t xml:space="preserve">Net book value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w:t>
            </w:r>
            <w:r w:rsidR="00C07157" w:rsidRPr="0051147F">
              <w:rPr>
                <w:rFonts w:ascii="Arial" w:hAnsi="Arial" w:cs="Arial"/>
                <w:b/>
                <w:bCs/>
                <w:sz w:val="20"/>
                <w:szCs w:val="20"/>
                <w:lang w:bidi="ar-SA"/>
              </w:rPr>
              <w:t>31 December 2025</w:t>
            </w:r>
          </w:p>
        </w:tc>
        <w:tc>
          <w:tcPr>
            <w:tcW w:w="1935" w:type="dxa"/>
            <w:vAlign w:val="bottom"/>
          </w:tcPr>
          <w:p w14:paraId="2D927B58" w14:textId="7A9C132F" w:rsidR="00F0291A" w:rsidRPr="0051147F" w:rsidRDefault="00EB6948" w:rsidP="0051147F">
            <w:pP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1,708,869</w:t>
            </w:r>
          </w:p>
        </w:tc>
        <w:tc>
          <w:tcPr>
            <w:tcW w:w="1935" w:type="dxa"/>
            <w:vAlign w:val="bottom"/>
          </w:tcPr>
          <w:p w14:paraId="6792A254" w14:textId="0B828B4C" w:rsidR="00F0291A" w:rsidRPr="0051147F" w:rsidRDefault="0042785D" w:rsidP="0051147F">
            <w:pP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2,085</w:t>
            </w:r>
          </w:p>
        </w:tc>
      </w:tr>
      <w:tr w:rsidR="00802F33" w:rsidRPr="0051147F" w14:paraId="420B129A" w14:textId="77777777" w:rsidTr="00D131A7">
        <w:tc>
          <w:tcPr>
            <w:tcW w:w="5220" w:type="dxa"/>
            <w:vAlign w:val="bottom"/>
          </w:tcPr>
          <w:p w14:paraId="2D656334" w14:textId="77777777" w:rsidR="00802F33" w:rsidRPr="0051147F" w:rsidRDefault="00802F33" w:rsidP="0051147F">
            <w:pPr>
              <w:spacing w:line="380" w:lineRule="exact"/>
              <w:ind w:left="43"/>
              <w:rPr>
                <w:rFonts w:ascii="Arial" w:eastAsia="MS Mincho" w:hAnsi="Arial" w:cs="Arial"/>
                <w:sz w:val="20"/>
                <w:szCs w:val="20"/>
                <w:lang w:bidi="ar-SA"/>
              </w:rPr>
            </w:pPr>
            <w:r w:rsidRPr="0051147F">
              <w:rPr>
                <w:rFonts w:ascii="Arial" w:eastAsia="MS Mincho" w:hAnsi="Arial" w:cs="Arial"/>
                <w:sz w:val="20"/>
                <w:szCs w:val="20"/>
                <w:lang w:bidi="ar-SA"/>
              </w:rPr>
              <w:t>Acquisitions during the period - at cost</w:t>
            </w:r>
          </w:p>
        </w:tc>
        <w:tc>
          <w:tcPr>
            <w:tcW w:w="1935" w:type="dxa"/>
          </w:tcPr>
          <w:p w14:paraId="259B92E4" w14:textId="325B0F52" w:rsidR="00802F33" w:rsidRPr="0051147F" w:rsidRDefault="000849F0" w:rsidP="0051147F">
            <w:pP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13,467</w:t>
            </w:r>
          </w:p>
        </w:tc>
        <w:tc>
          <w:tcPr>
            <w:tcW w:w="1935" w:type="dxa"/>
          </w:tcPr>
          <w:p w14:paraId="5C5EF5DD" w14:textId="6D3AFA09" w:rsidR="00802F33" w:rsidRPr="0051147F" w:rsidRDefault="000849F0" w:rsidP="0051147F">
            <w:pP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189</w:t>
            </w:r>
          </w:p>
        </w:tc>
      </w:tr>
      <w:tr w:rsidR="007F56C0" w:rsidRPr="0051147F" w14:paraId="360B421C" w14:textId="77777777" w:rsidTr="00D131A7">
        <w:tc>
          <w:tcPr>
            <w:tcW w:w="5220" w:type="dxa"/>
            <w:vAlign w:val="bottom"/>
          </w:tcPr>
          <w:p w14:paraId="3F2CBE80" w14:textId="451E54CC" w:rsidR="007F56C0" w:rsidRPr="0051147F" w:rsidRDefault="007F56C0" w:rsidP="0051147F">
            <w:pPr>
              <w:spacing w:line="380" w:lineRule="exact"/>
              <w:ind w:left="43"/>
              <w:rPr>
                <w:rFonts w:ascii="Arial" w:eastAsia="MS Mincho" w:hAnsi="Arial" w:cs="Arial"/>
                <w:sz w:val="20"/>
                <w:szCs w:val="20"/>
                <w:lang w:bidi="ar-SA"/>
              </w:rPr>
            </w:pPr>
            <w:r w:rsidRPr="0051147F">
              <w:rPr>
                <w:rFonts w:ascii="Arial" w:eastAsia="MS Mincho" w:hAnsi="Arial" w:cs="Arial"/>
                <w:sz w:val="20"/>
                <w:szCs w:val="20"/>
                <w:lang w:bidi="ar-SA"/>
              </w:rPr>
              <w:t>Depreciation for the period</w:t>
            </w:r>
          </w:p>
        </w:tc>
        <w:tc>
          <w:tcPr>
            <w:tcW w:w="1935" w:type="dxa"/>
          </w:tcPr>
          <w:p w14:paraId="3294F876" w14:textId="551BE5D8" w:rsidR="007F56C0" w:rsidRPr="0051147F" w:rsidRDefault="000849F0" w:rsidP="0051147F">
            <w:pP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(93,845)</w:t>
            </w:r>
          </w:p>
        </w:tc>
        <w:tc>
          <w:tcPr>
            <w:tcW w:w="1935" w:type="dxa"/>
          </w:tcPr>
          <w:p w14:paraId="180C970B" w14:textId="44B9DEE4" w:rsidR="007F56C0" w:rsidRPr="0051147F" w:rsidRDefault="000849F0" w:rsidP="0051147F">
            <w:pP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(297)</w:t>
            </w:r>
          </w:p>
        </w:tc>
      </w:tr>
      <w:tr w:rsidR="007F56C0" w:rsidRPr="0051147F" w14:paraId="6D3278BD" w14:textId="77777777" w:rsidTr="00D131A7">
        <w:tc>
          <w:tcPr>
            <w:tcW w:w="5220" w:type="dxa"/>
            <w:vAlign w:val="bottom"/>
          </w:tcPr>
          <w:p w14:paraId="2C08F3D2" w14:textId="3EDF9156" w:rsidR="007F56C0" w:rsidRPr="0051147F" w:rsidRDefault="007F56C0" w:rsidP="0051147F">
            <w:pPr>
              <w:spacing w:line="380" w:lineRule="exact"/>
              <w:ind w:left="43"/>
              <w:rPr>
                <w:rFonts w:ascii="Arial" w:eastAsia="MS Mincho" w:hAnsi="Arial" w:cs="Arial"/>
                <w:sz w:val="20"/>
                <w:szCs w:val="20"/>
              </w:rPr>
            </w:pPr>
            <w:r w:rsidRPr="0051147F">
              <w:rPr>
                <w:rFonts w:ascii="Arial" w:eastAsia="MS Mincho" w:hAnsi="Arial" w:cs="Arial"/>
                <w:sz w:val="20"/>
                <w:szCs w:val="20"/>
                <w:lang w:bidi="ar-SA"/>
              </w:rPr>
              <w:t>Write</w:t>
            </w:r>
            <w:r w:rsidRPr="0051147F">
              <w:rPr>
                <w:rFonts w:ascii="Arial" w:eastAsia="MS Mincho" w:hAnsi="Arial" w:cs="Arial"/>
                <w:sz w:val="20"/>
                <w:szCs w:val="25"/>
              </w:rPr>
              <w:t>-</w:t>
            </w:r>
            <w:r w:rsidRPr="0051147F">
              <w:rPr>
                <w:rFonts w:ascii="Arial" w:eastAsia="MS Mincho" w:hAnsi="Arial" w:cs="Arial"/>
                <w:sz w:val="20"/>
                <w:szCs w:val="20"/>
                <w:lang w:bidi="ar-SA"/>
              </w:rPr>
              <w:t xml:space="preserve">off </w:t>
            </w:r>
            <w:r w:rsidR="00CD116B">
              <w:rPr>
                <w:rFonts w:ascii="Arial" w:eastAsia="MS Mincho" w:hAnsi="Arial" w:cs="Browallia New"/>
                <w:sz w:val="20"/>
                <w:szCs w:val="25"/>
              </w:rPr>
              <w:t>during</w:t>
            </w:r>
            <w:r w:rsidRPr="0051147F">
              <w:rPr>
                <w:rFonts w:ascii="Arial" w:eastAsia="MS Mincho" w:hAnsi="Arial" w:cs="Arial"/>
                <w:sz w:val="20"/>
                <w:szCs w:val="20"/>
                <w:lang w:bidi="ar-SA"/>
              </w:rPr>
              <w:t xml:space="preserve"> the period</w:t>
            </w:r>
          </w:p>
        </w:tc>
        <w:tc>
          <w:tcPr>
            <w:tcW w:w="1935" w:type="dxa"/>
          </w:tcPr>
          <w:p w14:paraId="6E7E9109" w14:textId="2783F6D0" w:rsidR="007F56C0" w:rsidRPr="0051147F" w:rsidRDefault="000849F0" w:rsidP="0051147F">
            <w:pPr>
              <w:pBdr>
                <w:bottom w:val="single" w:sz="4" w:space="1" w:color="auto"/>
              </w:pBd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(535)</w:t>
            </w:r>
          </w:p>
        </w:tc>
        <w:tc>
          <w:tcPr>
            <w:tcW w:w="1935" w:type="dxa"/>
          </w:tcPr>
          <w:p w14:paraId="088EE6A2" w14:textId="5637758A" w:rsidR="007F56C0" w:rsidRPr="0051147F" w:rsidRDefault="000849F0" w:rsidP="0051147F">
            <w:pPr>
              <w:pBdr>
                <w:bottom w:val="single" w:sz="4" w:space="1" w:color="auto"/>
              </w:pBd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(535)</w:t>
            </w:r>
          </w:p>
        </w:tc>
      </w:tr>
      <w:tr w:rsidR="00802F33" w:rsidRPr="0051147F" w14:paraId="29CD3E4F" w14:textId="77777777" w:rsidTr="00D131A7">
        <w:tc>
          <w:tcPr>
            <w:tcW w:w="5220" w:type="dxa"/>
            <w:vAlign w:val="bottom"/>
          </w:tcPr>
          <w:p w14:paraId="444EEB16" w14:textId="6D5D8AAD" w:rsidR="00802F33" w:rsidRPr="0051147F" w:rsidRDefault="00802F33" w:rsidP="0051147F">
            <w:pPr>
              <w:spacing w:line="380" w:lineRule="exact"/>
              <w:ind w:left="43" w:right="-108"/>
              <w:rPr>
                <w:rFonts w:ascii="Arial" w:hAnsi="Arial" w:cs="Arial"/>
                <w:sz w:val="20"/>
                <w:szCs w:val="20"/>
              </w:rPr>
            </w:pPr>
            <w:r w:rsidRPr="0051147F">
              <w:rPr>
                <w:rFonts w:ascii="Arial" w:hAnsi="Arial" w:cs="Arial"/>
                <w:b/>
                <w:bCs/>
                <w:sz w:val="20"/>
                <w:szCs w:val="20"/>
                <w:lang w:bidi="ar-SA"/>
              </w:rPr>
              <w:t xml:space="preserve">Net book value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w:t>
            </w:r>
            <w:r w:rsidR="00346E4E" w:rsidRPr="0051147F">
              <w:rPr>
                <w:rFonts w:ascii="Arial" w:hAnsi="Arial" w:cs="Arial"/>
                <w:b/>
                <w:bCs/>
                <w:sz w:val="20"/>
                <w:szCs w:val="20"/>
                <w:lang w:bidi="ar-SA"/>
              </w:rPr>
              <w:t>30 June 2026</w:t>
            </w:r>
          </w:p>
        </w:tc>
        <w:tc>
          <w:tcPr>
            <w:tcW w:w="1935" w:type="dxa"/>
          </w:tcPr>
          <w:p w14:paraId="229D91B9" w14:textId="1327F797" w:rsidR="00802F33" w:rsidRPr="0051147F" w:rsidRDefault="000849F0" w:rsidP="0051147F">
            <w:pPr>
              <w:pBdr>
                <w:bottom w:val="double" w:sz="4" w:space="1" w:color="auto"/>
              </w:pBd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1,627,956</w:t>
            </w:r>
          </w:p>
        </w:tc>
        <w:tc>
          <w:tcPr>
            <w:tcW w:w="1935" w:type="dxa"/>
          </w:tcPr>
          <w:p w14:paraId="11EC1ACF" w14:textId="04165082" w:rsidR="00802F33" w:rsidRPr="0051147F" w:rsidRDefault="000849F0" w:rsidP="0051147F">
            <w:pPr>
              <w:pBdr>
                <w:bottom w:val="double" w:sz="4" w:space="1" w:color="auto"/>
              </w:pBdr>
              <w:tabs>
                <w:tab w:val="decimal" w:pos="1425"/>
              </w:tabs>
              <w:spacing w:line="380" w:lineRule="exact"/>
              <w:rPr>
                <w:rFonts w:ascii="Arial" w:eastAsia="MS Mincho" w:hAnsi="Arial" w:cs="Arial"/>
                <w:sz w:val="20"/>
                <w:szCs w:val="20"/>
                <w:lang w:bidi="ar-SA"/>
              </w:rPr>
            </w:pPr>
            <w:r w:rsidRPr="0051147F">
              <w:rPr>
                <w:rFonts w:ascii="Arial" w:eastAsia="MS Mincho" w:hAnsi="Arial" w:cs="Arial"/>
                <w:sz w:val="20"/>
                <w:szCs w:val="20"/>
                <w:lang w:bidi="ar-SA"/>
              </w:rPr>
              <w:t>1,4</w:t>
            </w:r>
            <w:r w:rsidR="001A1A7D">
              <w:rPr>
                <w:rFonts w:ascii="Arial" w:eastAsia="MS Mincho" w:hAnsi="Arial" w:cs="Arial"/>
                <w:sz w:val="20"/>
                <w:szCs w:val="20"/>
                <w:lang w:bidi="ar-SA"/>
              </w:rPr>
              <w:t>42</w:t>
            </w:r>
          </w:p>
        </w:tc>
      </w:tr>
    </w:tbl>
    <w:p w14:paraId="41DC1EA3" w14:textId="79A82C7D" w:rsidR="001C76A9" w:rsidRPr="0051147F" w:rsidRDefault="00E2749F" w:rsidP="0051147F">
      <w:pPr>
        <w:spacing w:before="240" w:after="120" w:line="380" w:lineRule="exact"/>
        <w:ind w:left="605" w:hanging="605"/>
        <w:jc w:val="thaiDistribute"/>
        <w:rPr>
          <w:rFonts w:ascii="Arial" w:hAnsi="Arial" w:cs="Arial"/>
          <w:sz w:val="22"/>
          <w:szCs w:val="22"/>
        </w:rPr>
      </w:pPr>
      <w:r w:rsidRPr="0051147F">
        <w:rPr>
          <w:rFonts w:ascii="Arial" w:hAnsi="Arial" w:cs="Arial"/>
          <w:sz w:val="22"/>
          <w:szCs w:val="22"/>
        </w:rPr>
        <w:tab/>
      </w:r>
      <w:r w:rsidR="00B12A44" w:rsidRPr="0051147F">
        <w:rPr>
          <w:rFonts w:ascii="Arial" w:hAnsi="Arial" w:cs="Arial"/>
          <w:sz w:val="22"/>
          <w:szCs w:val="22"/>
        </w:rPr>
        <w:t xml:space="preserve">As </w:t>
      </w:r>
      <w:proofErr w:type="gramStart"/>
      <w:r w:rsidR="00B12A44" w:rsidRPr="0051147F">
        <w:rPr>
          <w:rFonts w:ascii="Arial" w:hAnsi="Arial" w:cs="Arial"/>
          <w:sz w:val="22"/>
          <w:szCs w:val="22"/>
        </w:rPr>
        <w:t>at</w:t>
      </w:r>
      <w:proofErr w:type="gramEnd"/>
      <w:r w:rsidR="00B12A44" w:rsidRPr="0051147F">
        <w:rPr>
          <w:rFonts w:ascii="Arial" w:hAnsi="Arial" w:cs="Arial"/>
          <w:sz w:val="22"/>
          <w:szCs w:val="22"/>
        </w:rPr>
        <w:t xml:space="preserve"> </w:t>
      </w:r>
      <w:r w:rsidR="00346E4E" w:rsidRPr="0051147F">
        <w:rPr>
          <w:rFonts w:ascii="Arial" w:hAnsi="Arial" w:cs="Arial"/>
          <w:sz w:val="22"/>
          <w:szCs w:val="22"/>
        </w:rPr>
        <w:t>30 June 2026</w:t>
      </w:r>
      <w:r w:rsidR="00B12A44" w:rsidRPr="0051147F">
        <w:rPr>
          <w:rFonts w:ascii="Arial" w:hAnsi="Arial" w:cs="Arial"/>
          <w:sz w:val="22"/>
          <w:szCs w:val="22"/>
        </w:rPr>
        <w:t xml:space="preserve">, </w:t>
      </w:r>
      <w:r w:rsidR="00B12A44" w:rsidRPr="0051147F">
        <w:rPr>
          <w:rFonts w:ascii="Arial" w:hAnsi="Arial" w:cs="Arial"/>
          <w:spacing w:val="-2"/>
          <w:sz w:val="22"/>
          <w:szCs w:val="22"/>
        </w:rPr>
        <w:t>t</w:t>
      </w:r>
      <w:r w:rsidRPr="0051147F">
        <w:rPr>
          <w:rFonts w:ascii="Arial" w:hAnsi="Arial" w:cs="Arial"/>
          <w:spacing w:val="-2"/>
          <w:sz w:val="22"/>
          <w:szCs w:val="22"/>
        </w:rPr>
        <w:t xml:space="preserve">he Group have </w:t>
      </w:r>
      <w:r w:rsidR="00A017C0" w:rsidRPr="0051147F">
        <w:rPr>
          <w:rFonts w:ascii="Arial" w:hAnsi="Arial" w:cs="Arial"/>
          <w:spacing w:val="-2"/>
          <w:sz w:val="22"/>
          <w:szCs w:val="22"/>
        </w:rPr>
        <w:t>pledged</w:t>
      </w:r>
      <w:r w:rsidRPr="0051147F">
        <w:rPr>
          <w:rFonts w:ascii="Arial" w:hAnsi="Arial" w:cs="Arial"/>
          <w:spacing w:val="-2"/>
          <w:sz w:val="22"/>
          <w:szCs w:val="22"/>
        </w:rPr>
        <w:t xml:space="preserve"> </w:t>
      </w:r>
      <w:r w:rsidR="00393883" w:rsidRPr="0051147F">
        <w:rPr>
          <w:rFonts w:ascii="Arial" w:hAnsi="Arial" w:cs="Arial"/>
          <w:spacing w:val="-2"/>
          <w:sz w:val="22"/>
          <w:szCs w:val="22"/>
        </w:rPr>
        <w:t xml:space="preserve">their </w:t>
      </w:r>
      <w:r w:rsidRPr="0051147F">
        <w:rPr>
          <w:rFonts w:ascii="Arial" w:hAnsi="Arial" w:cs="Arial"/>
          <w:spacing w:val="-2"/>
          <w:sz w:val="22"/>
          <w:szCs w:val="22"/>
        </w:rPr>
        <w:t xml:space="preserve">equipment with </w:t>
      </w:r>
      <w:proofErr w:type="gramStart"/>
      <w:r w:rsidRPr="0051147F">
        <w:rPr>
          <w:rFonts w:ascii="Arial" w:hAnsi="Arial" w:cs="Arial"/>
          <w:spacing w:val="-2"/>
          <w:sz w:val="22"/>
          <w:szCs w:val="22"/>
        </w:rPr>
        <w:t>net book</w:t>
      </w:r>
      <w:proofErr w:type="gramEnd"/>
      <w:r w:rsidRPr="0051147F">
        <w:rPr>
          <w:rFonts w:ascii="Arial" w:hAnsi="Arial" w:cs="Arial"/>
          <w:spacing w:val="-2"/>
          <w:sz w:val="22"/>
          <w:szCs w:val="22"/>
        </w:rPr>
        <w:t xml:space="preserve"> value </w:t>
      </w:r>
      <w:r w:rsidRPr="0051147F">
        <w:rPr>
          <w:rFonts w:ascii="Arial" w:hAnsi="Arial" w:cs="Arial"/>
          <w:sz w:val="22"/>
          <w:szCs w:val="22"/>
        </w:rPr>
        <w:t>of Baht</w:t>
      </w:r>
      <w:r w:rsidR="00802F33" w:rsidRPr="0051147F">
        <w:rPr>
          <w:rFonts w:ascii="Arial" w:hAnsi="Arial" w:cs="Arial"/>
          <w:sz w:val="22"/>
          <w:szCs w:val="22"/>
        </w:rPr>
        <w:t xml:space="preserve"> </w:t>
      </w:r>
      <w:r w:rsidR="00224867" w:rsidRPr="0051147F">
        <w:rPr>
          <w:rFonts w:ascii="Arial" w:hAnsi="Arial" w:cs="Arial"/>
          <w:sz w:val="22"/>
          <w:szCs w:val="22"/>
        </w:rPr>
        <w:t>1,464</w:t>
      </w:r>
      <w:r w:rsidR="007817AC" w:rsidRPr="0051147F">
        <w:rPr>
          <w:rFonts w:ascii="Arial" w:hAnsi="Arial" w:cs="Arial"/>
          <w:sz w:val="22"/>
          <w:szCs w:val="22"/>
        </w:rPr>
        <w:t xml:space="preserve"> </w:t>
      </w:r>
      <w:r w:rsidRPr="0051147F">
        <w:rPr>
          <w:rFonts w:ascii="Arial" w:hAnsi="Arial" w:cs="Arial"/>
          <w:sz w:val="22"/>
          <w:szCs w:val="22"/>
        </w:rPr>
        <w:t>million (</w:t>
      </w:r>
      <w:r w:rsidR="00C07157" w:rsidRPr="0051147F">
        <w:rPr>
          <w:rFonts w:ascii="Arial" w:hAnsi="Arial" w:cs="Arial"/>
          <w:sz w:val="22"/>
          <w:szCs w:val="22"/>
        </w:rPr>
        <w:t>31 December 2025</w:t>
      </w:r>
      <w:r w:rsidRPr="0051147F">
        <w:rPr>
          <w:rFonts w:ascii="Arial" w:hAnsi="Arial" w:cs="Arial"/>
          <w:sz w:val="22"/>
          <w:szCs w:val="22"/>
        </w:rPr>
        <w:t xml:space="preserve">: Baht </w:t>
      </w:r>
      <w:r w:rsidR="00092543" w:rsidRPr="0051147F">
        <w:rPr>
          <w:rFonts w:ascii="Arial" w:hAnsi="Arial" w:cs="Arial"/>
          <w:sz w:val="22"/>
          <w:szCs w:val="22"/>
        </w:rPr>
        <w:t xml:space="preserve">1,563 </w:t>
      </w:r>
      <w:r w:rsidRPr="0051147F">
        <w:rPr>
          <w:rFonts w:ascii="Arial" w:hAnsi="Arial" w:cs="Arial"/>
          <w:sz w:val="22"/>
          <w:szCs w:val="22"/>
        </w:rPr>
        <w:t>million) to secure its credit facilities obtained from financial institutions.</w:t>
      </w:r>
    </w:p>
    <w:p w14:paraId="3A9FFAD4" w14:textId="77777777" w:rsidR="00D131A7" w:rsidRPr="0051147F" w:rsidRDefault="00D131A7" w:rsidP="0051147F">
      <w:pPr>
        <w:overflowPunct/>
        <w:autoSpaceDE/>
        <w:autoSpaceDN/>
        <w:adjustRightInd/>
        <w:spacing w:after="160" w:line="380" w:lineRule="exact"/>
        <w:textAlignment w:val="auto"/>
        <w:rPr>
          <w:rFonts w:ascii="Arial" w:hAnsi="Arial" w:cs="Arial"/>
          <w:b/>
          <w:bCs/>
          <w:sz w:val="22"/>
          <w:szCs w:val="22"/>
        </w:rPr>
      </w:pPr>
      <w:r w:rsidRPr="0051147F">
        <w:rPr>
          <w:rFonts w:ascii="Arial" w:hAnsi="Arial" w:cs="Arial"/>
          <w:b/>
          <w:bCs/>
          <w:sz w:val="22"/>
          <w:szCs w:val="22"/>
        </w:rPr>
        <w:br w:type="page"/>
      </w:r>
    </w:p>
    <w:p w14:paraId="0C4CC269" w14:textId="56E2172D" w:rsidR="00E2749F" w:rsidRPr="0051147F" w:rsidRDefault="00B64207" w:rsidP="0051147F">
      <w:pPr>
        <w:spacing w:before="120" w:after="120" w:line="380" w:lineRule="exact"/>
        <w:ind w:left="605" w:right="-43" w:hanging="605"/>
        <w:jc w:val="thaiDistribute"/>
        <w:rPr>
          <w:rFonts w:ascii="Arial" w:hAnsi="Arial" w:cs="Arial"/>
          <w:b/>
          <w:bCs/>
          <w:sz w:val="22"/>
          <w:szCs w:val="22"/>
        </w:rPr>
      </w:pPr>
      <w:r w:rsidRPr="0051147F">
        <w:rPr>
          <w:rFonts w:ascii="Arial" w:hAnsi="Arial" w:cs="Arial"/>
          <w:b/>
          <w:bCs/>
          <w:sz w:val="22"/>
          <w:szCs w:val="22"/>
        </w:rPr>
        <w:lastRenderedPageBreak/>
        <w:t>8</w:t>
      </w:r>
      <w:r w:rsidR="00E2749F" w:rsidRPr="0051147F">
        <w:rPr>
          <w:rFonts w:ascii="Arial" w:hAnsi="Arial" w:cs="Arial"/>
          <w:b/>
          <w:bCs/>
          <w:sz w:val="22"/>
          <w:szCs w:val="22"/>
        </w:rPr>
        <w:t>.</w:t>
      </w:r>
      <w:r w:rsidR="00E2749F" w:rsidRPr="0051147F">
        <w:rPr>
          <w:rFonts w:ascii="Arial" w:hAnsi="Arial" w:cs="Arial"/>
          <w:b/>
          <w:bCs/>
          <w:sz w:val="22"/>
          <w:szCs w:val="22"/>
        </w:rPr>
        <w:tab/>
        <w:t>Intangible assets</w:t>
      </w:r>
    </w:p>
    <w:p w14:paraId="77CAE785" w14:textId="067EB811" w:rsidR="00E2749F" w:rsidRPr="0051147F" w:rsidRDefault="00DD0E79" w:rsidP="0051147F">
      <w:pPr>
        <w:spacing w:before="120" w:after="120" w:line="380" w:lineRule="exact"/>
        <w:ind w:left="605" w:right="14" w:hanging="605"/>
        <w:jc w:val="thaiDistribute"/>
        <w:rPr>
          <w:rFonts w:ascii="Arial" w:hAnsi="Arial" w:cs="Arial"/>
          <w:sz w:val="22"/>
          <w:szCs w:val="22"/>
        </w:rPr>
      </w:pPr>
      <w:r w:rsidRPr="0051147F">
        <w:rPr>
          <w:rFonts w:ascii="Arial" w:hAnsi="Arial" w:cs="Arial"/>
          <w:sz w:val="22"/>
          <w:szCs w:val="22"/>
        </w:rPr>
        <w:tab/>
      </w:r>
      <w:r w:rsidR="00E2749F" w:rsidRPr="0051147F">
        <w:rPr>
          <w:rFonts w:ascii="Arial" w:hAnsi="Arial" w:cs="Arial"/>
          <w:spacing w:val="-4"/>
          <w:sz w:val="22"/>
          <w:szCs w:val="22"/>
        </w:rPr>
        <w:t xml:space="preserve">Movements of the intangible assets account during the </w:t>
      </w:r>
      <w:r w:rsidR="0004725A" w:rsidRPr="0051147F">
        <w:rPr>
          <w:rFonts w:ascii="Arial" w:hAnsi="Arial" w:cs="Arial"/>
          <w:spacing w:val="-4"/>
          <w:sz w:val="22"/>
          <w:szCs w:val="22"/>
        </w:rPr>
        <w:t>six</w:t>
      </w:r>
      <w:r w:rsidR="00F23923" w:rsidRPr="0051147F">
        <w:rPr>
          <w:rFonts w:ascii="Arial" w:hAnsi="Arial" w:cs="Arial"/>
          <w:spacing w:val="-4"/>
          <w:sz w:val="22"/>
          <w:szCs w:val="22"/>
        </w:rPr>
        <w:t xml:space="preserve">-month </w:t>
      </w:r>
      <w:r w:rsidR="00E2749F" w:rsidRPr="0051147F">
        <w:rPr>
          <w:rFonts w:ascii="Arial" w:hAnsi="Arial" w:cs="Arial"/>
          <w:spacing w:val="-4"/>
          <w:sz w:val="22"/>
          <w:szCs w:val="22"/>
        </w:rPr>
        <w:t xml:space="preserve">period ended </w:t>
      </w:r>
      <w:r w:rsidR="00346E4E" w:rsidRPr="0051147F">
        <w:rPr>
          <w:rFonts w:ascii="Arial" w:hAnsi="Arial" w:cs="Arial"/>
          <w:spacing w:val="-4"/>
          <w:sz w:val="22"/>
          <w:szCs w:val="22"/>
        </w:rPr>
        <w:t>30 June 2026</w:t>
      </w:r>
      <w:r w:rsidR="006A06FA" w:rsidRPr="0051147F">
        <w:rPr>
          <w:rFonts w:ascii="Arial" w:hAnsi="Arial" w:cs="Arial"/>
          <w:spacing w:val="-4"/>
          <w:sz w:val="22"/>
          <w:szCs w:val="22"/>
        </w:rPr>
        <w:t xml:space="preserve"> </w:t>
      </w:r>
      <w:r w:rsidR="00E2749F" w:rsidRPr="0051147F">
        <w:rPr>
          <w:rFonts w:ascii="Arial" w:hAnsi="Arial" w:cs="Arial"/>
          <w:sz w:val="22"/>
          <w:szCs w:val="22"/>
        </w:rPr>
        <w:t>are summarised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17"/>
        <w:gridCol w:w="1418"/>
        <w:gridCol w:w="1417"/>
        <w:gridCol w:w="1418"/>
        <w:gridCol w:w="1440"/>
      </w:tblGrid>
      <w:tr w:rsidR="00BC4FC2" w:rsidRPr="0051147F" w14:paraId="21BD09F4" w14:textId="77777777" w:rsidTr="00D131A7">
        <w:trPr>
          <w:trHeight w:val="19"/>
        </w:trPr>
        <w:tc>
          <w:tcPr>
            <w:tcW w:w="9450" w:type="dxa"/>
            <w:gridSpan w:val="6"/>
            <w:vAlign w:val="bottom"/>
          </w:tcPr>
          <w:p w14:paraId="23FC5106" w14:textId="7253887D" w:rsidR="00BC4FC2" w:rsidRPr="0051147F" w:rsidRDefault="00BC4FC2" w:rsidP="0051147F">
            <w:pPr>
              <w:tabs>
                <w:tab w:val="left" w:pos="2160"/>
                <w:tab w:val="center" w:pos="6840"/>
                <w:tab w:val="center" w:pos="8280"/>
              </w:tabs>
              <w:spacing w:line="380" w:lineRule="exact"/>
              <w:ind w:left="-29" w:right="-29"/>
              <w:jc w:val="right"/>
              <w:rPr>
                <w:rFonts w:ascii="Arial" w:hAnsi="Arial" w:cs="Arial"/>
                <w:sz w:val="18"/>
                <w:szCs w:val="18"/>
              </w:rPr>
            </w:pPr>
            <w:r w:rsidRPr="0051147F">
              <w:rPr>
                <w:rFonts w:ascii="Arial" w:hAnsi="Arial" w:cs="Arial"/>
                <w:sz w:val="18"/>
                <w:szCs w:val="18"/>
                <w:cs/>
              </w:rPr>
              <w:t>(</w:t>
            </w:r>
            <w:r w:rsidRPr="0051147F">
              <w:rPr>
                <w:rFonts w:ascii="Arial" w:hAnsi="Arial" w:cs="Arial"/>
                <w:sz w:val="18"/>
                <w:szCs w:val="18"/>
              </w:rPr>
              <w:t>Unit: Thousand Baht</w:t>
            </w:r>
            <w:r w:rsidRPr="0051147F">
              <w:rPr>
                <w:rFonts w:ascii="Arial" w:hAnsi="Arial" w:cs="Arial"/>
                <w:sz w:val="18"/>
                <w:szCs w:val="18"/>
                <w:cs/>
              </w:rPr>
              <w:t>)</w:t>
            </w:r>
          </w:p>
        </w:tc>
      </w:tr>
      <w:tr w:rsidR="00BC4FC2" w:rsidRPr="0051147F" w14:paraId="1D8BF7BD" w14:textId="77777777" w:rsidTr="00D131A7">
        <w:trPr>
          <w:trHeight w:val="19"/>
        </w:trPr>
        <w:tc>
          <w:tcPr>
            <w:tcW w:w="2340" w:type="dxa"/>
            <w:vAlign w:val="bottom"/>
          </w:tcPr>
          <w:p w14:paraId="50F6F940" w14:textId="77777777" w:rsidR="00BC4FC2" w:rsidRPr="0051147F" w:rsidRDefault="00BC4FC2" w:rsidP="0051147F">
            <w:pPr>
              <w:spacing w:line="380" w:lineRule="exact"/>
              <w:ind w:left="151" w:hanging="151"/>
              <w:jc w:val="center"/>
              <w:outlineLvl w:val="0"/>
              <w:rPr>
                <w:rFonts w:ascii="Arial" w:hAnsi="Arial" w:cs="Arial"/>
                <w:sz w:val="18"/>
                <w:szCs w:val="18"/>
              </w:rPr>
            </w:pPr>
          </w:p>
        </w:tc>
        <w:tc>
          <w:tcPr>
            <w:tcW w:w="5670" w:type="dxa"/>
            <w:gridSpan w:val="4"/>
            <w:vAlign w:val="bottom"/>
          </w:tcPr>
          <w:p w14:paraId="2C997CF2" w14:textId="2D9BE384" w:rsidR="00BC4FC2" w:rsidRPr="0051147F" w:rsidRDefault="00BC4FC2" w:rsidP="0051147F">
            <w:pPr>
              <w:pBdr>
                <w:bottom w:val="single" w:sz="4" w:space="1" w:color="auto"/>
              </w:pBdr>
              <w:tabs>
                <w:tab w:val="left" w:pos="2160"/>
                <w:tab w:val="center" w:pos="6840"/>
                <w:tab w:val="center" w:pos="8280"/>
              </w:tabs>
              <w:spacing w:line="380" w:lineRule="exact"/>
              <w:ind w:left="-29" w:right="-29"/>
              <w:jc w:val="center"/>
              <w:rPr>
                <w:rFonts w:ascii="Arial" w:hAnsi="Arial" w:cs="Arial"/>
                <w:sz w:val="18"/>
                <w:szCs w:val="18"/>
              </w:rPr>
            </w:pPr>
            <w:r w:rsidRPr="0051147F">
              <w:rPr>
                <w:rFonts w:ascii="Arial" w:hAnsi="Arial" w:cs="Arial"/>
                <w:sz w:val="18"/>
                <w:szCs w:val="18"/>
              </w:rPr>
              <w:t xml:space="preserve">Consolidated </w:t>
            </w:r>
            <w:r w:rsidR="00A34A21" w:rsidRPr="0051147F">
              <w:rPr>
                <w:rFonts w:ascii="Arial" w:hAnsi="Arial" w:cs="Arial"/>
                <w:sz w:val="18"/>
                <w:szCs w:val="18"/>
              </w:rPr>
              <w:br/>
            </w:r>
            <w:r w:rsidRPr="0051147F">
              <w:rPr>
                <w:rFonts w:ascii="Arial" w:hAnsi="Arial" w:cs="Arial"/>
                <w:sz w:val="18"/>
                <w:szCs w:val="18"/>
              </w:rPr>
              <w:t>financial statements</w:t>
            </w:r>
          </w:p>
        </w:tc>
        <w:tc>
          <w:tcPr>
            <w:tcW w:w="1440" w:type="dxa"/>
            <w:vAlign w:val="bottom"/>
          </w:tcPr>
          <w:p w14:paraId="175B1D9E" w14:textId="13FF0D90" w:rsidR="00BC4FC2" w:rsidRPr="0051147F" w:rsidRDefault="00BC4FC2" w:rsidP="0051147F">
            <w:pPr>
              <w:pBdr>
                <w:bottom w:val="single" w:sz="4" w:space="1" w:color="auto"/>
              </w:pBdr>
              <w:tabs>
                <w:tab w:val="left" w:pos="2160"/>
                <w:tab w:val="center" w:pos="6840"/>
                <w:tab w:val="center" w:pos="8280"/>
              </w:tabs>
              <w:spacing w:line="380" w:lineRule="exact"/>
              <w:ind w:left="-29" w:right="-29"/>
              <w:jc w:val="center"/>
              <w:rPr>
                <w:rFonts w:ascii="Arial" w:hAnsi="Arial" w:cs="Arial"/>
                <w:sz w:val="18"/>
                <w:szCs w:val="18"/>
              </w:rPr>
            </w:pPr>
            <w:r w:rsidRPr="0051147F">
              <w:rPr>
                <w:rFonts w:ascii="Arial" w:hAnsi="Arial" w:cs="Arial"/>
                <w:sz w:val="18"/>
                <w:szCs w:val="18"/>
              </w:rPr>
              <w:t>Separate                 financial statements</w:t>
            </w:r>
          </w:p>
        </w:tc>
      </w:tr>
      <w:tr w:rsidR="00BC4FC2" w:rsidRPr="0051147F" w14:paraId="6A87FB3E" w14:textId="77777777" w:rsidTr="0004725A">
        <w:trPr>
          <w:trHeight w:val="19"/>
        </w:trPr>
        <w:tc>
          <w:tcPr>
            <w:tcW w:w="2340" w:type="dxa"/>
            <w:vAlign w:val="bottom"/>
          </w:tcPr>
          <w:p w14:paraId="6D43046A" w14:textId="77777777" w:rsidR="00BC4FC2" w:rsidRPr="0051147F" w:rsidRDefault="00BC4FC2" w:rsidP="0051147F">
            <w:pPr>
              <w:spacing w:line="380" w:lineRule="exact"/>
              <w:ind w:left="151" w:hanging="151"/>
              <w:jc w:val="center"/>
              <w:outlineLvl w:val="0"/>
              <w:rPr>
                <w:rFonts w:ascii="Arial" w:hAnsi="Arial" w:cs="Arial"/>
                <w:sz w:val="18"/>
                <w:szCs w:val="18"/>
              </w:rPr>
            </w:pPr>
          </w:p>
        </w:tc>
        <w:tc>
          <w:tcPr>
            <w:tcW w:w="1417" w:type="dxa"/>
            <w:vAlign w:val="bottom"/>
            <w:hideMark/>
          </w:tcPr>
          <w:p w14:paraId="3F0D3764" w14:textId="77777777" w:rsidR="00BC4FC2" w:rsidRPr="0051147F" w:rsidRDefault="00BC4FC2" w:rsidP="0051147F">
            <w:pPr>
              <w:pBdr>
                <w:bottom w:val="single" w:sz="4" w:space="1" w:color="auto"/>
              </w:pBdr>
              <w:tabs>
                <w:tab w:val="right" w:pos="1033"/>
              </w:tabs>
              <w:spacing w:line="380" w:lineRule="exact"/>
              <w:ind w:left="-29" w:right="-29"/>
              <w:jc w:val="center"/>
              <w:rPr>
                <w:rFonts w:ascii="Arial" w:hAnsi="Arial" w:cs="Arial"/>
                <w:sz w:val="18"/>
                <w:szCs w:val="18"/>
              </w:rPr>
            </w:pPr>
            <w:r w:rsidRPr="0051147F">
              <w:rPr>
                <w:rFonts w:ascii="Arial" w:hAnsi="Arial" w:cs="Arial"/>
                <w:sz w:val="18"/>
                <w:szCs w:val="18"/>
              </w:rPr>
              <w:t>Power sale and purchase agreements</w:t>
            </w:r>
          </w:p>
        </w:tc>
        <w:tc>
          <w:tcPr>
            <w:tcW w:w="1418" w:type="dxa"/>
            <w:vAlign w:val="bottom"/>
          </w:tcPr>
          <w:p w14:paraId="7912CBEB" w14:textId="77777777" w:rsidR="00BC4FC2" w:rsidRPr="0051147F" w:rsidRDefault="00BC4FC2" w:rsidP="0051147F">
            <w:pPr>
              <w:pBdr>
                <w:bottom w:val="single" w:sz="4" w:space="1" w:color="auto"/>
              </w:pBdr>
              <w:tabs>
                <w:tab w:val="right" w:pos="1033"/>
              </w:tabs>
              <w:spacing w:line="380" w:lineRule="exact"/>
              <w:ind w:left="-29" w:right="-29"/>
              <w:jc w:val="center"/>
              <w:rPr>
                <w:rFonts w:ascii="Arial" w:hAnsi="Arial" w:cs="Arial"/>
                <w:sz w:val="18"/>
                <w:szCs w:val="18"/>
              </w:rPr>
            </w:pPr>
            <w:r w:rsidRPr="0051147F">
              <w:rPr>
                <w:rFonts w:ascii="Arial" w:hAnsi="Arial" w:cs="Arial"/>
                <w:sz w:val="18"/>
                <w:szCs w:val="18"/>
              </w:rPr>
              <w:t>Computer software</w:t>
            </w:r>
          </w:p>
        </w:tc>
        <w:tc>
          <w:tcPr>
            <w:tcW w:w="1417" w:type="dxa"/>
            <w:vAlign w:val="bottom"/>
          </w:tcPr>
          <w:p w14:paraId="6125F958" w14:textId="0BD40DAB" w:rsidR="00BC4FC2" w:rsidRPr="0051147F" w:rsidRDefault="00BC4FC2" w:rsidP="0051147F">
            <w:pPr>
              <w:pBdr>
                <w:bottom w:val="single" w:sz="4" w:space="1" w:color="auto"/>
              </w:pBdr>
              <w:tabs>
                <w:tab w:val="right" w:pos="1033"/>
              </w:tabs>
              <w:spacing w:line="380" w:lineRule="exact"/>
              <w:ind w:left="-29" w:right="-29"/>
              <w:jc w:val="center"/>
              <w:rPr>
                <w:rFonts w:ascii="Arial" w:hAnsi="Arial" w:cs="Arial"/>
                <w:sz w:val="18"/>
                <w:szCs w:val="18"/>
              </w:rPr>
            </w:pPr>
            <w:r w:rsidRPr="0051147F">
              <w:rPr>
                <w:rFonts w:ascii="Arial" w:hAnsi="Arial" w:cs="Arial"/>
                <w:sz w:val="18"/>
                <w:szCs w:val="18"/>
              </w:rPr>
              <w:t>Cost of developing</w:t>
            </w:r>
            <w:r w:rsidR="00CA4043" w:rsidRPr="0051147F">
              <w:rPr>
                <w:rFonts w:ascii="Arial" w:hAnsi="Arial" w:cs="Arial"/>
                <w:sz w:val="18"/>
                <w:szCs w:val="18"/>
              </w:rPr>
              <w:t xml:space="preserve">                      </w:t>
            </w:r>
            <w:r w:rsidRPr="0051147F">
              <w:rPr>
                <w:rFonts w:ascii="Arial" w:hAnsi="Arial" w:cs="Arial"/>
                <w:sz w:val="18"/>
                <w:szCs w:val="18"/>
              </w:rPr>
              <w:t xml:space="preserve"> the ship management system</w:t>
            </w:r>
          </w:p>
        </w:tc>
        <w:tc>
          <w:tcPr>
            <w:tcW w:w="1418" w:type="dxa"/>
            <w:vAlign w:val="bottom"/>
          </w:tcPr>
          <w:p w14:paraId="6337B130" w14:textId="20C60C8E" w:rsidR="00BC4FC2" w:rsidRPr="0051147F" w:rsidRDefault="00BC4FC2" w:rsidP="0051147F">
            <w:pPr>
              <w:pBdr>
                <w:bottom w:val="single" w:sz="4" w:space="1" w:color="auto"/>
              </w:pBdr>
              <w:tabs>
                <w:tab w:val="left" w:pos="2160"/>
                <w:tab w:val="center" w:pos="6840"/>
                <w:tab w:val="center" w:pos="8280"/>
              </w:tabs>
              <w:spacing w:line="380" w:lineRule="exact"/>
              <w:ind w:left="-29" w:right="-29"/>
              <w:jc w:val="center"/>
              <w:rPr>
                <w:rFonts w:ascii="Arial" w:hAnsi="Arial" w:cs="Arial"/>
                <w:sz w:val="18"/>
                <w:szCs w:val="18"/>
              </w:rPr>
            </w:pPr>
            <w:r w:rsidRPr="0051147F">
              <w:rPr>
                <w:rFonts w:ascii="Arial" w:hAnsi="Arial" w:cs="Arial"/>
                <w:sz w:val="18"/>
                <w:szCs w:val="18"/>
              </w:rPr>
              <w:t>Total</w:t>
            </w:r>
          </w:p>
        </w:tc>
        <w:tc>
          <w:tcPr>
            <w:tcW w:w="1440" w:type="dxa"/>
            <w:vAlign w:val="bottom"/>
            <w:hideMark/>
          </w:tcPr>
          <w:p w14:paraId="08DB924B" w14:textId="29F626B5" w:rsidR="00BC4FC2" w:rsidRPr="0051147F" w:rsidRDefault="00BC4FC2" w:rsidP="0051147F">
            <w:pPr>
              <w:pBdr>
                <w:bottom w:val="single" w:sz="4" w:space="1" w:color="auto"/>
              </w:pBdr>
              <w:tabs>
                <w:tab w:val="left" w:pos="2160"/>
                <w:tab w:val="center" w:pos="6840"/>
                <w:tab w:val="center" w:pos="8280"/>
              </w:tabs>
              <w:spacing w:line="380" w:lineRule="exact"/>
              <w:ind w:left="-29" w:right="-29"/>
              <w:jc w:val="center"/>
              <w:rPr>
                <w:rFonts w:ascii="Arial" w:hAnsi="Arial" w:cs="Arial"/>
                <w:sz w:val="18"/>
                <w:szCs w:val="18"/>
              </w:rPr>
            </w:pPr>
            <w:r w:rsidRPr="0051147F">
              <w:rPr>
                <w:rFonts w:ascii="Arial" w:hAnsi="Arial" w:cs="Arial"/>
                <w:sz w:val="18"/>
                <w:szCs w:val="18"/>
              </w:rPr>
              <w:t>Computer software</w:t>
            </w:r>
          </w:p>
        </w:tc>
      </w:tr>
      <w:tr w:rsidR="00BC4FC2" w:rsidRPr="0051147F" w14:paraId="1A7F1565" w14:textId="77777777" w:rsidTr="0004725A">
        <w:trPr>
          <w:trHeight w:val="19"/>
        </w:trPr>
        <w:tc>
          <w:tcPr>
            <w:tcW w:w="2340" w:type="dxa"/>
            <w:vAlign w:val="bottom"/>
            <w:hideMark/>
          </w:tcPr>
          <w:p w14:paraId="7DBE7BF8" w14:textId="6DEF9372" w:rsidR="00BC4FC2" w:rsidRPr="0051147F" w:rsidRDefault="00BC4FC2" w:rsidP="0051147F">
            <w:pPr>
              <w:spacing w:line="380" w:lineRule="exact"/>
              <w:ind w:left="151" w:right="-74" w:hanging="151"/>
              <w:rPr>
                <w:rFonts w:ascii="Arial" w:hAnsi="Arial" w:cs="Arial"/>
                <w:b/>
                <w:bCs/>
                <w:spacing w:val="-2"/>
                <w:sz w:val="18"/>
                <w:szCs w:val="18"/>
              </w:rPr>
            </w:pPr>
            <w:r w:rsidRPr="0051147F">
              <w:rPr>
                <w:rFonts w:ascii="Arial" w:hAnsi="Arial" w:cs="Arial"/>
                <w:b/>
                <w:bCs/>
                <w:spacing w:val="-2"/>
                <w:sz w:val="18"/>
                <w:szCs w:val="18"/>
              </w:rPr>
              <w:t xml:space="preserve">Net book value as at </w:t>
            </w:r>
            <w:r w:rsidRPr="0051147F">
              <w:rPr>
                <w:rFonts w:ascii="Arial" w:hAnsi="Arial" w:cs="Arial"/>
                <w:b/>
                <w:bCs/>
                <w:spacing w:val="-2"/>
                <w:sz w:val="18"/>
                <w:szCs w:val="18"/>
              </w:rPr>
              <w:br/>
              <w:t>31 December 2025</w:t>
            </w:r>
          </w:p>
        </w:tc>
        <w:tc>
          <w:tcPr>
            <w:tcW w:w="1417" w:type="dxa"/>
            <w:vAlign w:val="bottom"/>
          </w:tcPr>
          <w:p w14:paraId="0FA6E25E" w14:textId="048D2626" w:rsidR="00BC4FC2" w:rsidRPr="0051147F" w:rsidRDefault="00BC4FC2" w:rsidP="0051147F">
            <w:pPr>
              <w:tabs>
                <w:tab w:val="decimal" w:pos="1058"/>
              </w:tabs>
              <w:spacing w:line="380" w:lineRule="exact"/>
              <w:ind w:left="-29" w:right="-29"/>
              <w:rPr>
                <w:rFonts w:ascii="Arial" w:hAnsi="Arial" w:cs="Arial"/>
                <w:sz w:val="18"/>
                <w:szCs w:val="18"/>
              </w:rPr>
            </w:pPr>
            <w:r w:rsidRPr="0051147F">
              <w:rPr>
                <w:rFonts w:ascii="Arial" w:hAnsi="Arial" w:cs="Arial"/>
                <w:sz w:val="18"/>
                <w:szCs w:val="18"/>
              </w:rPr>
              <w:t>67,403</w:t>
            </w:r>
          </w:p>
        </w:tc>
        <w:tc>
          <w:tcPr>
            <w:tcW w:w="1418" w:type="dxa"/>
            <w:vAlign w:val="bottom"/>
          </w:tcPr>
          <w:p w14:paraId="1046DAA3" w14:textId="4ACB03AD" w:rsidR="00BC4FC2" w:rsidRPr="0051147F" w:rsidRDefault="00BC4FC2" w:rsidP="0051147F">
            <w:pPr>
              <w:tabs>
                <w:tab w:val="decimal" w:pos="1058"/>
              </w:tabs>
              <w:spacing w:line="380" w:lineRule="exact"/>
              <w:ind w:left="-29" w:right="-29"/>
              <w:rPr>
                <w:rFonts w:ascii="Arial" w:hAnsi="Arial" w:cs="Arial"/>
                <w:sz w:val="18"/>
                <w:szCs w:val="18"/>
              </w:rPr>
            </w:pPr>
            <w:r w:rsidRPr="0051147F">
              <w:rPr>
                <w:rFonts w:ascii="Arial" w:hAnsi="Arial" w:cs="Arial"/>
                <w:sz w:val="18"/>
                <w:szCs w:val="18"/>
              </w:rPr>
              <w:t>1,691</w:t>
            </w:r>
          </w:p>
        </w:tc>
        <w:tc>
          <w:tcPr>
            <w:tcW w:w="1417" w:type="dxa"/>
            <w:vAlign w:val="bottom"/>
          </w:tcPr>
          <w:p w14:paraId="093E5252" w14:textId="12CFE882" w:rsidR="00BC4FC2" w:rsidRPr="0051147F" w:rsidRDefault="00BC4FC2" w:rsidP="0051147F">
            <w:pPr>
              <w:tabs>
                <w:tab w:val="decimal" w:pos="1058"/>
              </w:tabs>
              <w:spacing w:line="380" w:lineRule="exact"/>
              <w:ind w:left="-29" w:right="-29"/>
              <w:rPr>
                <w:rFonts w:ascii="Arial" w:hAnsi="Arial" w:cs="Arial"/>
                <w:sz w:val="18"/>
                <w:szCs w:val="18"/>
              </w:rPr>
            </w:pPr>
            <w:r w:rsidRPr="0051147F">
              <w:rPr>
                <w:rFonts w:ascii="Arial" w:hAnsi="Arial" w:cs="Arial"/>
                <w:sz w:val="18"/>
                <w:szCs w:val="18"/>
              </w:rPr>
              <w:t>10,451</w:t>
            </w:r>
          </w:p>
        </w:tc>
        <w:tc>
          <w:tcPr>
            <w:tcW w:w="1418" w:type="dxa"/>
            <w:vAlign w:val="bottom"/>
          </w:tcPr>
          <w:p w14:paraId="5350DE76" w14:textId="1CFB07D9" w:rsidR="00BC4FC2" w:rsidRPr="0051147F" w:rsidRDefault="00BC4FC2" w:rsidP="0051147F">
            <w:pPr>
              <w:tabs>
                <w:tab w:val="decimal" w:pos="1058"/>
              </w:tabs>
              <w:spacing w:line="380" w:lineRule="exact"/>
              <w:ind w:left="-29" w:right="-29"/>
              <w:rPr>
                <w:rFonts w:ascii="Arial" w:hAnsi="Arial" w:cs="Arial"/>
                <w:sz w:val="18"/>
                <w:szCs w:val="18"/>
              </w:rPr>
            </w:pPr>
            <w:r w:rsidRPr="0051147F">
              <w:rPr>
                <w:rFonts w:ascii="Arial" w:hAnsi="Arial" w:cs="Arial"/>
                <w:sz w:val="18"/>
                <w:szCs w:val="18"/>
              </w:rPr>
              <w:t>79,545</w:t>
            </w:r>
          </w:p>
        </w:tc>
        <w:tc>
          <w:tcPr>
            <w:tcW w:w="1440" w:type="dxa"/>
            <w:vAlign w:val="bottom"/>
          </w:tcPr>
          <w:p w14:paraId="36E8C29F" w14:textId="7F363E13" w:rsidR="00BC4FC2" w:rsidRPr="0051147F" w:rsidRDefault="00BC4FC2" w:rsidP="0051147F">
            <w:pPr>
              <w:tabs>
                <w:tab w:val="decimal" w:pos="1058"/>
              </w:tabs>
              <w:spacing w:line="380" w:lineRule="exact"/>
              <w:ind w:left="-29" w:right="-29"/>
              <w:rPr>
                <w:rFonts w:ascii="Arial" w:hAnsi="Arial" w:cs="Arial"/>
                <w:sz w:val="18"/>
                <w:szCs w:val="18"/>
              </w:rPr>
            </w:pPr>
            <w:r w:rsidRPr="0051147F">
              <w:rPr>
                <w:rFonts w:ascii="Arial" w:hAnsi="Arial" w:cs="Arial"/>
                <w:sz w:val="18"/>
                <w:szCs w:val="18"/>
              </w:rPr>
              <w:t>1,609</w:t>
            </w:r>
          </w:p>
        </w:tc>
      </w:tr>
      <w:tr w:rsidR="00BC4FC2" w:rsidRPr="0051147F" w14:paraId="20A402E7" w14:textId="77777777" w:rsidTr="0004725A">
        <w:trPr>
          <w:trHeight w:val="19"/>
        </w:trPr>
        <w:tc>
          <w:tcPr>
            <w:tcW w:w="2340" w:type="dxa"/>
            <w:vAlign w:val="bottom"/>
            <w:hideMark/>
          </w:tcPr>
          <w:p w14:paraId="7AB5CEB9" w14:textId="77777777" w:rsidR="00BC4FC2" w:rsidRPr="0051147F" w:rsidRDefault="00BC4FC2" w:rsidP="0051147F">
            <w:pPr>
              <w:spacing w:line="380" w:lineRule="exact"/>
              <w:ind w:left="151" w:right="-74" w:hanging="151"/>
              <w:rPr>
                <w:rFonts w:ascii="Arial" w:hAnsi="Arial" w:cs="Arial"/>
                <w:spacing w:val="-2"/>
                <w:sz w:val="18"/>
                <w:szCs w:val="18"/>
              </w:rPr>
            </w:pPr>
            <w:proofErr w:type="spellStart"/>
            <w:r w:rsidRPr="0051147F">
              <w:rPr>
                <w:rFonts w:ascii="Arial" w:hAnsi="Arial" w:cs="Arial"/>
                <w:spacing w:val="-2"/>
                <w:sz w:val="18"/>
                <w:szCs w:val="18"/>
              </w:rPr>
              <w:t>Amortisation</w:t>
            </w:r>
            <w:proofErr w:type="spellEnd"/>
            <w:r w:rsidRPr="0051147F">
              <w:rPr>
                <w:rFonts w:ascii="Arial" w:hAnsi="Arial" w:cs="Arial"/>
                <w:spacing w:val="-2"/>
                <w:sz w:val="18"/>
                <w:szCs w:val="18"/>
              </w:rPr>
              <w:t xml:space="preserve"> for the period</w:t>
            </w:r>
          </w:p>
        </w:tc>
        <w:tc>
          <w:tcPr>
            <w:tcW w:w="1417" w:type="dxa"/>
            <w:vAlign w:val="bottom"/>
          </w:tcPr>
          <w:p w14:paraId="2BC87B68" w14:textId="78F42FE5" w:rsidR="00BC4FC2" w:rsidRPr="0051147F" w:rsidRDefault="00224867" w:rsidP="0051147F">
            <w:pPr>
              <w:pBdr>
                <w:bottom w:val="sing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(2,5</w:t>
            </w:r>
            <w:r w:rsidR="001A1A7D">
              <w:rPr>
                <w:rFonts w:ascii="Arial" w:hAnsi="Arial" w:cs="Arial"/>
                <w:sz w:val="18"/>
                <w:szCs w:val="18"/>
              </w:rPr>
              <w:t>70</w:t>
            </w:r>
            <w:r w:rsidRPr="0051147F">
              <w:rPr>
                <w:rFonts w:ascii="Arial" w:hAnsi="Arial" w:cs="Arial"/>
                <w:sz w:val="18"/>
                <w:szCs w:val="18"/>
              </w:rPr>
              <w:t>)</w:t>
            </w:r>
          </w:p>
        </w:tc>
        <w:tc>
          <w:tcPr>
            <w:tcW w:w="1418" w:type="dxa"/>
            <w:vAlign w:val="bottom"/>
          </w:tcPr>
          <w:p w14:paraId="45330359" w14:textId="47948023" w:rsidR="00BC4FC2" w:rsidRPr="0051147F" w:rsidRDefault="00224867" w:rsidP="0051147F">
            <w:pPr>
              <w:pBdr>
                <w:bottom w:val="sing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(125)</w:t>
            </w:r>
          </w:p>
        </w:tc>
        <w:tc>
          <w:tcPr>
            <w:tcW w:w="1417" w:type="dxa"/>
            <w:vAlign w:val="bottom"/>
          </w:tcPr>
          <w:p w14:paraId="51143A82" w14:textId="31F52F0F" w:rsidR="00BC4FC2" w:rsidRPr="0051147F" w:rsidRDefault="00E455EE" w:rsidP="0051147F">
            <w:pPr>
              <w:pBdr>
                <w:bottom w:val="sing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(574)</w:t>
            </w:r>
          </w:p>
        </w:tc>
        <w:tc>
          <w:tcPr>
            <w:tcW w:w="1418" w:type="dxa"/>
            <w:vAlign w:val="bottom"/>
          </w:tcPr>
          <w:p w14:paraId="6BD71F49" w14:textId="0026CF63" w:rsidR="00BC4FC2" w:rsidRPr="0051147F" w:rsidRDefault="00E455EE" w:rsidP="0051147F">
            <w:pPr>
              <w:pBdr>
                <w:bottom w:val="sing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(3,269)</w:t>
            </w:r>
          </w:p>
        </w:tc>
        <w:tc>
          <w:tcPr>
            <w:tcW w:w="1440" w:type="dxa"/>
            <w:vAlign w:val="bottom"/>
          </w:tcPr>
          <w:p w14:paraId="10156A84" w14:textId="1C530878" w:rsidR="00BC4FC2" w:rsidRPr="0051147F" w:rsidRDefault="00E455EE" w:rsidP="0051147F">
            <w:pPr>
              <w:pBdr>
                <w:bottom w:val="sing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(120)</w:t>
            </w:r>
          </w:p>
        </w:tc>
      </w:tr>
      <w:tr w:rsidR="00BC4FC2" w:rsidRPr="0051147F" w14:paraId="04D0F344" w14:textId="77777777" w:rsidTr="0004725A">
        <w:trPr>
          <w:trHeight w:val="19"/>
        </w:trPr>
        <w:tc>
          <w:tcPr>
            <w:tcW w:w="2340" w:type="dxa"/>
            <w:vAlign w:val="bottom"/>
            <w:hideMark/>
          </w:tcPr>
          <w:p w14:paraId="4F100D31" w14:textId="10759EF4" w:rsidR="00BC4FC2" w:rsidRPr="0051147F" w:rsidRDefault="00BC4FC2" w:rsidP="0051147F">
            <w:pPr>
              <w:spacing w:line="380" w:lineRule="exact"/>
              <w:ind w:left="153" w:right="-74" w:hanging="153"/>
              <w:rPr>
                <w:rFonts w:ascii="Arial" w:hAnsi="Arial" w:cs="Arial"/>
                <w:b/>
                <w:bCs/>
                <w:spacing w:val="-2"/>
                <w:sz w:val="18"/>
                <w:szCs w:val="18"/>
              </w:rPr>
            </w:pPr>
            <w:r w:rsidRPr="0051147F">
              <w:rPr>
                <w:rFonts w:ascii="Arial" w:hAnsi="Arial" w:cs="Arial"/>
                <w:b/>
                <w:bCs/>
                <w:spacing w:val="-2"/>
                <w:sz w:val="18"/>
                <w:szCs w:val="18"/>
              </w:rPr>
              <w:t xml:space="preserve">Net book value as at </w:t>
            </w:r>
            <w:r w:rsidRPr="0051147F">
              <w:rPr>
                <w:rFonts w:ascii="Arial" w:hAnsi="Arial" w:cs="Arial"/>
                <w:b/>
                <w:bCs/>
                <w:spacing w:val="-2"/>
                <w:sz w:val="18"/>
                <w:szCs w:val="18"/>
              </w:rPr>
              <w:br/>
            </w:r>
            <w:r w:rsidR="00346E4E" w:rsidRPr="0051147F">
              <w:rPr>
                <w:rFonts w:ascii="Arial" w:hAnsi="Arial" w:cs="Arial"/>
                <w:b/>
                <w:bCs/>
                <w:spacing w:val="-2"/>
                <w:sz w:val="18"/>
                <w:szCs w:val="18"/>
              </w:rPr>
              <w:t>30 June 2026</w:t>
            </w:r>
            <w:r w:rsidRPr="0051147F">
              <w:rPr>
                <w:rFonts w:ascii="Arial" w:hAnsi="Arial" w:cs="Arial"/>
                <w:b/>
                <w:bCs/>
                <w:spacing w:val="-2"/>
                <w:sz w:val="18"/>
                <w:szCs w:val="18"/>
              </w:rPr>
              <w:t xml:space="preserve"> </w:t>
            </w:r>
          </w:p>
        </w:tc>
        <w:tc>
          <w:tcPr>
            <w:tcW w:w="1417" w:type="dxa"/>
            <w:vAlign w:val="bottom"/>
          </w:tcPr>
          <w:p w14:paraId="35D6F043" w14:textId="6520761A" w:rsidR="00BC4FC2" w:rsidRPr="0051147F" w:rsidRDefault="00224867" w:rsidP="0051147F">
            <w:pPr>
              <w:pBdr>
                <w:bottom w:val="doub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64,833</w:t>
            </w:r>
          </w:p>
        </w:tc>
        <w:tc>
          <w:tcPr>
            <w:tcW w:w="1418" w:type="dxa"/>
            <w:vAlign w:val="bottom"/>
          </w:tcPr>
          <w:p w14:paraId="11CBFD8E" w14:textId="1876FBE4" w:rsidR="00BC4FC2" w:rsidRPr="0051147F" w:rsidRDefault="00224867" w:rsidP="0051147F">
            <w:pPr>
              <w:pBdr>
                <w:bottom w:val="doub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1,566</w:t>
            </w:r>
          </w:p>
        </w:tc>
        <w:tc>
          <w:tcPr>
            <w:tcW w:w="1417" w:type="dxa"/>
            <w:vAlign w:val="bottom"/>
          </w:tcPr>
          <w:p w14:paraId="59CAE170" w14:textId="646254B4" w:rsidR="00BC4FC2" w:rsidRPr="0051147F" w:rsidRDefault="00E455EE" w:rsidP="0051147F">
            <w:pPr>
              <w:pBdr>
                <w:bottom w:val="doub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9,877</w:t>
            </w:r>
          </w:p>
        </w:tc>
        <w:tc>
          <w:tcPr>
            <w:tcW w:w="1418" w:type="dxa"/>
            <w:vAlign w:val="bottom"/>
          </w:tcPr>
          <w:p w14:paraId="3C537416" w14:textId="0600EA22" w:rsidR="00BC4FC2" w:rsidRPr="0051147F" w:rsidRDefault="00E455EE" w:rsidP="0051147F">
            <w:pPr>
              <w:pBdr>
                <w:bottom w:val="doub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76,276</w:t>
            </w:r>
          </w:p>
        </w:tc>
        <w:tc>
          <w:tcPr>
            <w:tcW w:w="1440" w:type="dxa"/>
            <w:vAlign w:val="bottom"/>
          </w:tcPr>
          <w:p w14:paraId="57377002" w14:textId="1FD6EEB5" w:rsidR="00BC4FC2" w:rsidRPr="0051147F" w:rsidRDefault="00E455EE" w:rsidP="0051147F">
            <w:pPr>
              <w:pBdr>
                <w:bottom w:val="double" w:sz="4" w:space="1" w:color="auto"/>
              </w:pBdr>
              <w:tabs>
                <w:tab w:val="decimal" w:pos="1058"/>
              </w:tabs>
              <w:spacing w:line="380" w:lineRule="exact"/>
              <w:ind w:left="-29" w:right="-29"/>
              <w:rPr>
                <w:rFonts w:ascii="Arial" w:hAnsi="Arial" w:cs="Arial"/>
                <w:sz w:val="18"/>
                <w:szCs w:val="18"/>
              </w:rPr>
            </w:pPr>
            <w:r w:rsidRPr="0051147F">
              <w:rPr>
                <w:rFonts w:ascii="Arial" w:hAnsi="Arial" w:cs="Arial"/>
                <w:sz w:val="18"/>
                <w:szCs w:val="18"/>
              </w:rPr>
              <w:t>1,489</w:t>
            </w:r>
          </w:p>
        </w:tc>
      </w:tr>
    </w:tbl>
    <w:p w14:paraId="32BD7DD9" w14:textId="043F8B0A" w:rsidR="00E2749F" w:rsidRPr="0051147F" w:rsidRDefault="00793C55" w:rsidP="00CD116B">
      <w:pPr>
        <w:tabs>
          <w:tab w:val="left" w:pos="600"/>
          <w:tab w:val="left" w:pos="2880"/>
        </w:tabs>
        <w:spacing w:before="240" w:after="120" w:line="380" w:lineRule="exact"/>
        <w:ind w:left="605" w:right="-43" w:hanging="605"/>
        <w:jc w:val="thaiDistribute"/>
        <w:rPr>
          <w:rFonts w:ascii="Arial" w:hAnsi="Arial" w:cs="Arial"/>
          <w:b/>
          <w:bCs/>
          <w:sz w:val="22"/>
          <w:szCs w:val="22"/>
        </w:rPr>
      </w:pPr>
      <w:r w:rsidRPr="0051147F">
        <w:rPr>
          <w:rFonts w:ascii="Arial" w:hAnsi="Arial" w:cs="Arial"/>
          <w:b/>
          <w:bCs/>
          <w:sz w:val="22"/>
          <w:szCs w:val="22"/>
        </w:rPr>
        <w:t>9</w:t>
      </w:r>
      <w:r w:rsidR="00E2749F" w:rsidRPr="0051147F">
        <w:rPr>
          <w:rFonts w:ascii="Arial" w:hAnsi="Arial" w:cs="Arial"/>
          <w:b/>
          <w:bCs/>
          <w:sz w:val="22"/>
          <w:szCs w:val="22"/>
        </w:rPr>
        <w:t>.</w:t>
      </w:r>
      <w:r w:rsidR="00DD0E79" w:rsidRPr="0051147F">
        <w:rPr>
          <w:rFonts w:ascii="Arial" w:hAnsi="Arial" w:cs="Arial"/>
          <w:b/>
          <w:bCs/>
          <w:sz w:val="22"/>
          <w:szCs w:val="22"/>
        </w:rPr>
        <w:tab/>
      </w:r>
      <w:r w:rsidR="00703524" w:rsidRPr="0051147F">
        <w:rPr>
          <w:rFonts w:ascii="Arial" w:hAnsi="Arial" w:cs="Arial"/>
          <w:b/>
          <w:bCs/>
          <w:sz w:val="22"/>
          <w:szCs w:val="22"/>
        </w:rPr>
        <w:t>L</w:t>
      </w:r>
      <w:r w:rsidR="00040147" w:rsidRPr="0051147F">
        <w:rPr>
          <w:rFonts w:ascii="Arial" w:hAnsi="Arial" w:cs="Arial"/>
          <w:b/>
          <w:bCs/>
          <w:sz w:val="22"/>
          <w:szCs w:val="22"/>
        </w:rPr>
        <w:t>ease</w:t>
      </w:r>
      <w:r w:rsidR="00A53D5E" w:rsidRPr="0051147F">
        <w:rPr>
          <w:rFonts w:ascii="Arial" w:hAnsi="Arial" w:cs="Arial"/>
          <w:b/>
          <w:bCs/>
          <w:sz w:val="22"/>
          <w:szCs w:val="22"/>
        </w:rPr>
        <w:t>s</w:t>
      </w:r>
      <w:r w:rsidR="00040147" w:rsidRPr="0051147F">
        <w:rPr>
          <w:rFonts w:ascii="Arial" w:hAnsi="Arial" w:cs="Arial"/>
          <w:b/>
          <w:bCs/>
          <w:sz w:val="22"/>
          <w:szCs w:val="22"/>
        </w:rPr>
        <w:t xml:space="preserve"> </w:t>
      </w:r>
    </w:p>
    <w:p w14:paraId="0D340D4E" w14:textId="0452B37E" w:rsidR="00040147" w:rsidRPr="0051147F" w:rsidRDefault="00040147" w:rsidP="0051147F">
      <w:pPr>
        <w:tabs>
          <w:tab w:val="left" w:pos="2880"/>
        </w:tabs>
        <w:spacing w:before="120" w:after="120" w:line="380" w:lineRule="exact"/>
        <w:ind w:left="605" w:right="-43" w:hanging="605"/>
        <w:jc w:val="thaiDistribute"/>
        <w:rPr>
          <w:rFonts w:ascii="Arial" w:hAnsi="Arial" w:cs="Arial"/>
          <w:spacing w:val="-4"/>
          <w:sz w:val="22"/>
          <w:szCs w:val="22"/>
        </w:rPr>
      </w:pPr>
      <w:r w:rsidRPr="0051147F">
        <w:rPr>
          <w:rFonts w:ascii="Arial" w:hAnsi="Arial" w:cs="Arial"/>
          <w:spacing w:val="-4"/>
          <w:sz w:val="22"/>
          <w:szCs w:val="22"/>
        </w:rPr>
        <w:tab/>
      </w:r>
      <w:r w:rsidR="00703524" w:rsidRPr="0051147F">
        <w:rPr>
          <w:rFonts w:ascii="Arial" w:hAnsi="Arial" w:cs="Arial"/>
          <w:sz w:val="22"/>
          <w:szCs w:val="22"/>
        </w:rPr>
        <w:t>The Group has lease contracts for assets used in its operations. Leases generally have lease terms of 3 - 25 years.</w:t>
      </w:r>
    </w:p>
    <w:p w14:paraId="7259DA49" w14:textId="238E5D46" w:rsidR="00040147" w:rsidRPr="0051147F" w:rsidRDefault="00040147" w:rsidP="0051147F">
      <w:pPr>
        <w:pStyle w:val="ListParagraph"/>
        <w:numPr>
          <w:ilvl w:val="0"/>
          <w:numId w:val="6"/>
        </w:numPr>
        <w:tabs>
          <w:tab w:val="left" w:pos="600"/>
          <w:tab w:val="left" w:pos="2880"/>
        </w:tabs>
        <w:spacing w:before="120" w:after="120" w:line="380" w:lineRule="exact"/>
        <w:ind w:right="14"/>
        <w:contextualSpacing w:val="0"/>
        <w:jc w:val="thaiDistribute"/>
        <w:rPr>
          <w:rFonts w:ascii="Arial" w:hAnsi="Arial" w:cs="Arial"/>
          <w:b/>
          <w:bCs/>
          <w:sz w:val="22"/>
          <w:szCs w:val="22"/>
        </w:rPr>
      </w:pPr>
      <w:r w:rsidRPr="0051147F">
        <w:rPr>
          <w:rFonts w:ascii="Arial" w:hAnsi="Arial" w:cs="Arial"/>
          <w:b/>
          <w:bCs/>
          <w:sz w:val="22"/>
          <w:szCs w:val="22"/>
        </w:rPr>
        <w:t>Right-of-use-assets</w:t>
      </w:r>
    </w:p>
    <w:p w14:paraId="2A91B218" w14:textId="624AD983" w:rsidR="00E2749F" w:rsidRPr="0051147F" w:rsidRDefault="00040147" w:rsidP="0051147F">
      <w:pPr>
        <w:tabs>
          <w:tab w:val="left" w:pos="990"/>
          <w:tab w:val="left" w:pos="2880"/>
        </w:tabs>
        <w:spacing w:before="120" w:after="120" w:line="380" w:lineRule="exact"/>
        <w:ind w:left="990" w:right="14" w:hanging="605"/>
        <w:jc w:val="thaiDistribute"/>
        <w:rPr>
          <w:rFonts w:ascii="Arial" w:hAnsi="Arial" w:cs="Arial"/>
          <w:sz w:val="22"/>
          <w:szCs w:val="22"/>
        </w:rPr>
      </w:pPr>
      <w:r w:rsidRPr="0051147F">
        <w:rPr>
          <w:rFonts w:ascii="Arial" w:hAnsi="Arial" w:cs="Arial"/>
          <w:sz w:val="22"/>
          <w:szCs w:val="22"/>
        </w:rPr>
        <w:tab/>
      </w:r>
      <w:r w:rsidR="00E2749F" w:rsidRPr="0051147F">
        <w:rPr>
          <w:rFonts w:ascii="Arial" w:hAnsi="Arial" w:cs="Arial"/>
          <w:spacing w:val="-4"/>
          <w:sz w:val="22"/>
          <w:szCs w:val="22"/>
        </w:rPr>
        <w:t xml:space="preserve">Movements of the right-of-use assets during the </w:t>
      </w:r>
      <w:r w:rsidR="009E4CBA" w:rsidRPr="0051147F">
        <w:rPr>
          <w:rFonts w:ascii="Arial" w:hAnsi="Arial" w:cs="Arial"/>
          <w:spacing w:val="-4"/>
          <w:sz w:val="22"/>
          <w:szCs w:val="22"/>
        </w:rPr>
        <w:t>six</w:t>
      </w:r>
      <w:r w:rsidR="00F23923" w:rsidRPr="0051147F">
        <w:rPr>
          <w:rFonts w:ascii="Arial" w:hAnsi="Arial" w:cs="Arial"/>
          <w:spacing w:val="-4"/>
          <w:sz w:val="22"/>
          <w:szCs w:val="22"/>
        </w:rPr>
        <w:t xml:space="preserve">-month </w:t>
      </w:r>
      <w:r w:rsidR="00E2749F" w:rsidRPr="0051147F">
        <w:rPr>
          <w:rFonts w:ascii="Arial" w:hAnsi="Arial" w:cs="Arial"/>
          <w:spacing w:val="-4"/>
          <w:sz w:val="22"/>
          <w:szCs w:val="22"/>
        </w:rPr>
        <w:t>period ended</w:t>
      </w:r>
      <w:r w:rsidR="00183A0A" w:rsidRPr="0051147F">
        <w:rPr>
          <w:rFonts w:ascii="Arial" w:hAnsi="Arial" w:cs="Arial"/>
          <w:spacing w:val="-4"/>
          <w:sz w:val="22"/>
          <w:szCs w:val="22"/>
        </w:rPr>
        <w:t xml:space="preserve"> </w:t>
      </w:r>
      <w:r w:rsidR="00346E4E" w:rsidRPr="0051147F">
        <w:rPr>
          <w:rFonts w:ascii="Arial" w:hAnsi="Arial" w:cs="Arial"/>
          <w:spacing w:val="-4"/>
          <w:sz w:val="22"/>
          <w:szCs w:val="22"/>
        </w:rPr>
        <w:t>30 June 2026</w:t>
      </w:r>
      <w:r w:rsidR="006A06FA" w:rsidRPr="0051147F">
        <w:rPr>
          <w:rFonts w:ascii="Arial" w:hAnsi="Arial" w:cs="Arial"/>
          <w:spacing w:val="-4"/>
          <w:sz w:val="22"/>
          <w:szCs w:val="22"/>
        </w:rPr>
        <w:t xml:space="preserve"> </w:t>
      </w:r>
      <w:r w:rsidR="00E2749F" w:rsidRPr="0051147F">
        <w:rPr>
          <w:rFonts w:ascii="Arial" w:hAnsi="Arial" w:cs="Arial"/>
          <w:sz w:val="22"/>
          <w:szCs w:val="22"/>
        </w:rPr>
        <w:t>are summarised below.</w:t>
      </w:r>
    </w:p>
    <w:tbl>
      <w:tblPr>
        <w:tblW w:w="8730" w:type="dxa"/>
        <w:tblInd w:w="900" w:type="dxa"/>
        <w:tblLayout w:type="fixed"/>
        <w:tblLook w:val="0000" w:firstRow="0" w:lastRow="0" w:firstColumn="0" w:lastColumn="0" w:noHBand="0" w:noVBand="0"/>
      </w:tblPr>
      <w:tblGrid>
        <w:gridCol w:w="4860"/>
        <w:gridCol w:w="1935"/>
        <w:gridCol w:w="1935"/>
      </w:tblGrid>
      <w:tr w:rsidR="00FF366D" w:rsidRPr="0051147F" w14:paraId="7BEE478F" w14:textId="77777777" w:rsidTr="00A67775">
        <w:trPr>
          <w:cantSplit/>
        </w:trPr>
        <w:tc>
          <w:tcPr>
            <w:tcW w:w="4860" w:type="dxa"/>
            <w:vAlign w:val="bottom"/>
          </w:tcPr>
          <w:p w14:paraId="326A0867" w14:textId="77777777" w:rsidR="00E2749F" w:rsidRPr="0051147F" w:rsidRDefault="00E2749F" w:rsidP="0051147F">
            <w:pPr>
              <w:spacing w:line="380" w:lineRule="exact"/>
              <w:ind w:left="32"/>
              <w:jc w:val="center"/>
              <w:rPr>
                <w:rFonts w:ascii="Arial" w:hAnsi="Arial" w:cs="Arial"/>
                <w:sz w:val="20"/>
                <w:szCs w:val="20"/>
              </w:rPr>
            </w:pPr>
          </w:p>
        </w:tc>
        <w:tc>
          <w:tcPr>
            <w:tcW w:w="3870" w:type="dxa"/>
            <w:gridSpan w:val="2"/>
            <w:vAlign w:val="bottom"/>
          </w:tcPr>
          <w:p w14:paraId="28D12E69" w14:textId="77777777" w:rsidR="00E2749F" w:rsidRPr="0051147F" w:rsidRDefault="00E2749F" w:rsidP="0051147F">
            <w:pPr>
              <w:tabs>
                <w:tab w:val="left" w:pos="900"/>
                <w:tab w:val="left" w:pos="2160"/>
                <w:tab w:val="right" w:pos="7200"/>
                <w:tab w:val="right" w:pos="8540"/>
              </w:tabs>
              <w:spacing w:line="380" w:lineRule="exact"/>
              <w:jc w:val="right"/>
              <w:rPr>
                <w:rFonts w:ascii="Arial" w:hAnsi="Arial" w:cs="Arial"/>
                <w:sz w:val="20"/>
                <w:szCs w:val="20"/>
                <w:rtl/>
                <w:cs/>
                <w:lang w:bidi="ar-SA"/>
              </w:rPr>
            </w:pPr>
            <w:r w:rsidRPr="0051147F">
              <w:rPr>
                <w:rFonts w:ascii="Arial" w:hAnsi="Arial" w:cs="Arial"/>
                <w:sz w:val="20"/>
                <w:szCs w:val="20"/>
                <w:rtl/>
                <w:cs/>
                <w:lang w:bidi="ar-SA"/>
              </w:rPr>
              <w:t xml:space="preserve"> </w:t>
            </w:r>
            <w:r w:rsidRPr="0051147F">
              <w:rPr>
                <w:rFonts w:ascii="Arial" w:hAnsi="Arial" w:cs="Arial"/>
                <w:sz w:val="20"/>
                <w:szCs w:val="20"/>
                <w:lang w:bidi="ar-SA"/>
              </w:rPr>
              <w:t>(Unit: Thousand Baht)</w:t>
            </w:r>
          </w:p>
        </w:tc>
      </w:tr>
      <w:tr w:rsidR="00FF366D" w:rsidRPr="0051147F" w14:paraId="59E61250" w14:textId="77777777" w:rsidTr="00A67775">
        <w:trPr>
          <w:cantSplit/>
        </w:trPr>
        <w:tc>
          <w:tcPr>
            <w:tcW w:w="4860" w:type="dxa"/>
            <w:vAlign w:val="bottom"/>
          </w:tcPr>
          <w:p w14:paraId="7F3C3BD8" w14:textId="77777777" w:rsidR="00E2749F" w:rsidRPr="0051147F" w:rsidRDefault="00E2749F" w:rsidP="0051147F">
            <w:pPr>
              <w:spacing w:line="380" w:lineRule="exact"/>
              <w:ind w:left="32"/>
              <w:jc w:val="center"/>
              <w:rPr>
                <w:rFonts w:ascii="Arial" w:hAnsi="Arial" w:cs="Arial"/>
                <w:sz w:val="20"/>
                <w:szCs w:val="20"/>
              </w:rPr>
            </w:pPr>
          </w:p>
        </w:tc>
        <w:tc>
          <w:tcPr>
            <w:tcW w:w="1935" w:type="dxa"/>
            <w:vAlign w:val="bottom"/>
          </w:tcPr>
          <w:p w14:paraId="44D0DA42" w14:textId="77777777" w:rsidR="00E2749F" w:rsidRPr="0051147F" w:rsidRDefault="00E2749F" w:rsidP="0051147F">
            <w:pPr>
              <w:pBdr>
                <w:bottom w:val="single" w:sz="4" w:space="1" w:color="auto"/>
              </w:pBdr>
              <w:spacing w:line="380" w:lineRule="exact"/>
              <w:ind w:left="-18"/>
              <w:jc w:val="center"/>
              <w:rPr>
                <w:rFonts w:ascii="Arial" w:hAnsi="Arial" w:cs="Arial"/>
                <w:spacing w:val="-4"/>
                <w:sz w:val="20"/>
                <w:szCs w:val="20"/>
                <w:lang w:bidi="ar-SA"/>
              </w:rPr>
            </w:pPr>
            <w:r w:rsidRPr="0051147F">
              <w:rPr>
                <w:rFonts w:ascii="Arial" w:hAnsi="Arial" w:cs="Arial"/>
                <w:spacing w:val="-4"/>
                <w:sz w:val="20"/>
                <w:szCs w:val="20"/>
                <w:lang w:bidi="ar-SA"/>
              </w:rPr>
              <w:t xml:space="preserve">Consolidated </w:t>
            </w:r>
          </w:p>
          <w:p w14:paraId="1B51FB82" w14:textId="77777777" w:rsidR="00E2749F" w:rsidRPr="0051147F" w:rsidRDefault="00E2749F" w:rsidP="0051147F">
            <w:pPr>
              <w:pBdr>
                <w:bottom w:val="single" w:sz="4" w:space="1" w:color="auto"/>
              </w:pBdr>
              <w:spacing w:line="380" w:lineRule="exact"/>
              <w:ind w:left="-18"/>
              <w:jc w:val="center"/>
              <w:rPr>
                <w:rFonts w:ascii="Arial" w:hAnsi="Arial" w:cs="Arial"/>
                <w:spacing w:val="-4"/>
                <w:sz w:val="20"/>
                <w:szCs w:val="20"/>
                <w:cs/>
                <w:lang w:bidi="ar-SA"/>
              </w:rPr>
            </w:pPr>
            <w:r w:rsidRPr="0051147F">
              <w:rPr>
                <w:rFonts w:ascii="Arial" w:hAnsi="Arial" w:cs="Arial"/>
                <w:spacing w:val="-4"/>
                <w:sz w:val="20"/>
                <w:szCs w:val="20"/>
                <w:lang w:bidi="ar-SA"/>
              </w:rPr>
              <w:t>financial statements</w:t>
            </w:r>
          </w:p>
        </w:tc>
        <w:tc>
          <w:tcPr>
            <w:tcW w:w="1935" w:type="dxa"/>
            <w:vAlign w:val="bottom"/>
          </w:tcPr>
          <w:p w14:paraId="332A626D" w14:textId="77777777" w:rsidR="00E2749F" w:rsidRPr="0051147F" w:rsidRDefault="00E2749F" w:rsidP="0051147F">
            <w:pPr>
              <w:pBdr>
                <w:bottom w:val="single" w:sz="4" w:space="1" w:color="auto"/>
              </w:pBdr>
              <w:spacing w:line="380" w:lineRule="exact"/>
              <w:ind w:left="-18"/>
              <w:jc w:val="center"/>
              <w:rPr>
                <w:rFonts w:ascii="Arial" w:hAnsi="Arial" w:cs="Arial"/>
                <w:spacing w:val="-4"/>
                <w:sz w:val="20"/>
                <w:szCs w:val="20"/>
                <w:lang w:bidi="ar-SA"/>
              </w:rPr>
            </w:pPr>
            <w:r w:rsidRPr="0051147F">
              <w:rPr>
                <w:rFonts w:ascii="Arial" w:hAnsi="Arial" w:cs="Arial"/>
                <w:spacing w:val="-4"/>
                <w:sz w:val="20"/>
                <w:szCs w:val="20"/>
                <w:lang w:bidi="ar-SA"/>
              </w:rPr>
              <w:t xml:space="preserve">Separate </w:t>
            </w:r>
          </w:p>
          <w:p w14:paraId="7C0EABE9" w14:textId="77777777" w:rsidR="00E2749F" w:rsidRPr="0051147F" w:rsidRDefault="00E2749F" w:rsidP="0051147F">
            <w:pPr>
              <w:pBdr>
                <w:bottom w:val="single" w:sz="4" w:space="1" w:color="auto"/>
              </w:pBdr>
              <w:spacing w:line="380" w:lineRule="exact"/>
              <w:ind w:left="-18"/>
              <w:jc w:val="center"/>
              <w:rPr>
                <w:rFonts w:ascii="Arial" w:hAnsi="Arial" w:cs="Arial"/>
                <w:spacing w:val="-4"/>
                <w:sz w:val="20"/>
                <w:szCs w:val="20"/>
                <w:lang w:bidi="ar-SA"/>
              </w:rPr>
            </w:pPr>
            <w:r w:rsidRPr="0051147F">
              <w:rPr>
                <w:rFonts w:ascii="Arial" w:hAnsi="Arial" w:cs="Arial"/>
                <w:spacing w:val="-4"/>
                <w:sz w:val="20"/>
                <w:szCs w:val="20"/>
                <w:lang w:bidi="ar-SA"/>
              </w:rPr>
              <w:t>financial statements</w:t>
            </w:r>
          </w:p>
        </w:tc>
      </w:tr>
      <w:tr w:rsidR="00C81DC4" w:rsidRPr="0051147F" w14:paraId="7FB7B88D" w14:textId="77777777" w:rsidTr="00A67775">
        <w:tc>
          <w:tcPr>
            <w:tcW w:w="4860" w:type="dxa"/>
            <w:vAlign w:val="bottom"/>
          </w:tcPr>
          <w:p w14:paraId="6A596CE3" w14:textId="4CBC84F9" w:rsidR="00C81DC4" w:rsidRPr="0051147F" w:rsidRDefault="00C81DC4" w:rsidP="0051147F">
            <w:pPr>
              <w:spacing w:line="380" w:lineRule="exact"/>
              <w:ind w:left="-18" w:right="-108"/>
              <w:rPr>
                <w:rFonts w:ascii="Arial" w:hAnsi="Arial" w:cs="Arial"/>
                <w:b/>
                <w:bCs/>
                <w:sz w:val="20"/>
                <w:szCs w:val="20"/>
                <w:cs/>
              </w:rPr>
            </w:pPr>
            <w:r w:rsidRPr="0051147F">
              <w:rPr>
                <w:rFonts w:ascii="Arial" w:hAnsi="Arial" w:cs="Arial"/>
                <w:b/>
                <w:bCs/>
                <w:sz w:val="20"/>
                <w:szCs w:val="20"/>
                <w:lang w:bidi="ar-SA"/>
              </w:rPr>
              <w:t xml:space="preserve">Net book value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31 December 2025</w:t>
            </w:r>
          </w:p>
        </w:tc>
        <w:tc>
          <w:tcPr>
            <w:tcW w:w="1935" w:type="dxa"/>
            <w:vAlign w:val="bottom"/>
          </w:tcPr>
          <w:p w14:paraId="03B33AE7" w14:textId="175B326B" w:rsidR="00C81DC4" w:rsidRPr="0051147F" w:rsidRDefault="00C81DC4"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1,596,222</w:t>
            </w:r>
          </w:p>
        </w:tc>
        <w:tc>
          <w:tcPr>
            <w:tcW w:w="1935" w:type="dxa"/>
            <w:vAlign w:val="bottom"/>
          </w:tcPr>
          <w:p w14:paraId="0DE75BC1" w14:textId="31DCABA9" w:rsidR="00C81DC4" w:rsidRPr="0051147F" w:rsidRDefault="00C81DC4"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7,339</w:t>
            </w:r>
          </w:p>
        </w:tc>
      </w:tr>
      <w:tr w:rsidR="005D3272" w:rsidRPr="0051147F" w14:paraId="428A9A6A" w14:textId="77777777" w:rsidTr="00A67775">
        <w:tc>
          <w:tcPr>
            <w:tcW w:w="4860" w:type="dxa"/>
            <w:vAlign w:val="bottom"/>
          </w:tcPr>
          <w:p w14:paraId="3907F45C" w14:textId="41A4605B" w:rsidR="005D3272" w:rsidRPr="0051147F" w:rsidRDefault="005D3272" w:rsidP="0051147F">
            <w:pPr>
              <w:spacing w:line="380" w:lineRule="exact"/>
              <w:ind w:left="-18" w:right="-108"/>
              <w:rPr>
                <w:rFonts w:ascii="Arial" w:hAnsi="Arial" w:cs="Arial"/>
                <w:b/>
                <w:bCs/>
                <w:sz w:val="20"/>
                <w:szCs w:val="20"/>
                <w:lang w:bidi="ar-SA"/>
              </w:rPr>
            </w:pPr>
            <w:r w:rsidRPr="0051147F">
              <w:rPr>
                <w:rFonts w:ascii="Arial" w:eastAsia="MS Mincho" w:hAnsi="Arial" w:cs="Arial"/>
                <w:sz w:val="20"/>
                <w:szCs w:val="20"/>
                <w:lang w:bidi="ar-SA"/>
              </w:rPr>
              <w:t>Depreciation for the period</w:t>
            </w:r>
          </w:p>
        </w:tc>
        <w:tc>
          <w:tcPr>
            <w:tcW w:w="1935" w:type="dxa"/>
            <w:vAlign w:val="bottom"/>
          </w:tcPr>
          <w:p w14:paraId="01363FC6" w14:textId="378C51A1" w:rsidR="005D3272" w:rsidRPr="0051147F" w:rsidRDefault="00C01884"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(87,787)</w:t>
            </w:r>
          </w:p>
        </w:tc>
        <w:tc>
          <w:tcPr>
            <w:tcW w:w="1935" w:type="dxa"/>
            <w:vAlign w:val="bottom"/>
          </w:tcPr>
          <w:p w14:paraId="193933F2" w14:textId="4DA14E4F" w:rsidR="005D3272" w:rsidRPr="0051147F" w:rsidRDefault="005E7FB9"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(1,153)</w:t>
            </w:r>
          </w:p>
        </w:tc>
      </w:tr>
      <w:tr w:rsidR="00C01884" w:rsidRPr="0051147F" w14:paraId="5AB61CA7" w14:textId="77777777" w:rsidTr="00CA4043">
        <w:trPr>
          <w:trHeight w:val="64"/>
        </w:trPr>
        <w:tc>
          <w:tcPr>
            <w:tcW w:w="4860" w:type="dxa"/>
            <w:vAlign w:val="bottom"/>
          </w:tcPr>
          <w:p w14:paraId="20AE8D8F" w14:textId="3BFD4D1C" w:rsidR="00C01884" w:rsidRPr="0051147F" w:rsidRDefault="00C01884" w:rsidP="0051147F">
            <w:pPr>
              <w:spacing w:line="380" w:lineRule="exact"/>
              <w:ind w:left="-18"/>
              <w:rPr>
                <w:rFonts w:ascii="Arial" w:eastAsia="MS Mincho" w:hAnsi="Arial" w:cs="Arial"/>
                <w:sz w:val="20"/>
                <w:szCs w:val="20"/>
                <w:lang w:bidi="ar-SA"/>
              </w:rPr>
            </w:pPr>
            <w:r w:rsidRPr="0051147F">
              <w:rPr>
                <w:rFonts w:ascii="Arial" w:eastAsia="MS Mincho" w:hAnsi="Arial" w:cs="Arial"/>
                <w:sz w:val="20"/>
                <w:szCs w:val="20"/>
                <w:lang w:bidi="ar-SA"/>
              </w:rPr>
              <w:t>Write</w:t>
            </w:r>
            <w:r w:rsidRPr="0051147F">
              <w:rPr>
                <w:rFonts w:ascii="Arial" w:eastAsia="MS Mincho" w:hAnsi="Arial" w:cs="Arial"/>
                <w:sz w:val="20"/>
                <w:szCs w:val="25"/>
              </w:rPr>
              <w:t>-</w:t>
            </w:r>
            <w:r w:rsidRPr="0051147F">
              <w:rPr>
                <w:rFonts w:ascii="Arial" w:eastAsia="MS Mincho" w:hAnsi="Arial" w:cs="Arial"/>
                <w:sz w:val="20"/>
                <w:szCs w:val="20"/>
                <w:lang w:bidi="ar-SA"/>
              </w:rPr>
              <w:t>off</w:t>
            </w:r>
            <w:r w:rsidR="00CD116B">
              <w:rPr>
                <w:rFonts w:ascii="Arial" w:eastAsia="MS Mincho" w:hAnsi="Arial" w:cs="Arial"/>
                <w:sz w:val="20"/>
                <w:szCs w:val="20"/>
                <w:lang w:bidi="ar-SA"/>
              </w:rPr>
              <w:t xml:space="preserve"> during the period</w:t>
            </w:r>
          </w:p>
        </w:tc>
        <w:tc>
          <w:tcPr>
            <w:tcW w:w="1935" w:type="dxa"/>
            <w:vAlign w:val="bottom"/>
          </w:tcPr>
          <w:p w14:paraId="637970E7" w14:textId="17D09100" w:rsidR="00C01884" w:rsidRPr="0051147F" w:rsidRDefault="00C01884" w:rsidP="0051147F">
            <w:pPr>
              <w:pBdr>
                <w:bottom w:val="sing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(6,186)</w:t>
            </w:r>
          </w:p>
        </w:tc>
        <w:tc>
          <w:tcPr>
            <w:tcW w:w="1935" w:type="dxa"/>
            <w:vAlign w:val="bottom"/>
          </w:tcPr>
          <w:p w14:paraId="44ED3279" w14:textId="28343C74" w:rsidR="00C01884" w:rsidRPr="0051147F" w:rsidRDefault="005E7FB9" w:rsidP="0051147F">
            <w:pPr>
              <w:pBdr>
                <w:bottom w:val="sing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(6,186)</w:t>
            </w:r>
          </w:p>
        </w:tc>
      </w:tr>
      <w:tr w:rsidR="00C01884" w:rsidRPr="0051147F" w14:paraId="0F179B3B" w14:textId="77777777" w:rsidTr="00A67775">
        <w:tc>
          <w:tcPr>
            <w:tcW w:w="4860" w:type="dxa"/>
            <w:vAlign w:val="bottom"/>
          </w:tcPr>
          <w:p w14:paraId="17762490" w14:textId="52A0239B" w:rsidR="00C01884" w:rsidRPr="0051147F" w:rsidRDefault="00C01884" w:rsidP="0051147F">
            <w:pPr>
              <w:spacing w:line="380" w:lineRule="exact"/>
              <w:ind w:left="-18" w:right="-108"/>
              <w:rPr>
                <w:rFonts w:ascii="Arial" w:hAnsi="Arial" w:cs="Arial"/>
                <w:sz w:val="20"/>
                <w:szCs w:val="20"/>
              </w:rPr>
            </w:pPr>
            <w:r w:rsidRPr="0051147F">
              <w:rPr>
                <w:rFonts w:ascii="Arial" w:hAnsi="Arial" w:cs="Arial"/>
                <w:b/>
                <w:bCs/>
                <w:sz w:val="20"/>
                <w:szCs w:val="20"/>
                <w:lang w:bidi="ar-SA"/>
              </w:rPr>
              <w:t xml:space="preserve">Net book value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30 June 2026 </w:t>
            </w:r>
          </w:p>
        </w:tc>
        <w:tc>
          <w:tcPr>
            <w:tcW w:w="1935" w:type="dxa"/>
            <w:vAlign w:val="bottom"/>
          </w:tcPr>
          <w:p w14:paraId="2A655F63" w14:textId="474A2880" w:rsidR="00C01884" w:rsidRPr="0051147F" w:rsidRDefault="005E7FB9" w:rsidP="0051147F">
            <w:pPr>
              <w:pBdr>
                <w:bottom w:val="doub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1,502,249</w:t>
            </w:r>
          </w:p>
        </w:tc>
        <w:tc>
          <w:tcPr>
            <w:tcW w:w="1935" w:type="dxa"/>
            <w:vAlign w:val="bottom"/>
          </w:tcPr>
          <w:p w14:paraId="0E091FDA" w14:textId="0300942A" w:rsidR="00C01884" w:rsidRPr="0051147F" w:rsidRDefault="005E7FB9" w:rsidP="0051147F">
            <w:pPr>
              <w:pBdr>
                <w:bottom w:val="doub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w:t>
            </w:r>
          </w:p>
        </w:tc>
      </w:tr>
    </w:tbl>
    <w:p w14:paraId="0240FF05" w14:textId="10111330" w:rsidR="002A7027" w:rsidRPr="0051147F" w:rsidRDefault="002A7027" w:rsidP="0051147F">
      <w:pPr>
        <w:tabs>
          <w:tab w:val="left" w:pos="600"/>
          <w:tab w:val="left" w:pos="2880"/>
        </w:tabs>
        <w:spacing w:before="240" w:after="120" w:line="380" w:lineRule="exact"/>
        <w:ind w:right="14"/>
        <w:jc w:val="thaiDistribute"/>
        <w:rPr>
          <w:rFonts w:ascii="Arial" w:hAnsi="Arial" w:cs="Arial"/>
          <w:b/>
          <w:bCs/>
          <w:sz w:val="22"/>
          <w:szCs w:val="22"/>
        </w:rPr>
      </w:pPr>
      <w:r w:rsidRPr="0051147F">
        <w:rPr>
          <w:rFonts w:ascii="Arial" w:hAnsi="Arial" w:cs="Arial"/>
          <w:b/>
          <w:bCs/>
          <w:sz w:val="22"/>
          <w:szCs w:val="22"/>
        </w:rPr>
        <w:br w:type="page"/>
      </w:r>
    </w:p>
    <w:p w14:paraId="34E13678" w14:textId="2D08A54A" w:rsidR="002A7027" w:rsidRPr="0051147F" w:rsidRDefault="002A7027" w:rsidP="0051147F">
      <w:pPr>
        <w:pStyle w:val="ListParagraph"/>
        <w:numPr>
          <w:ilvl w:val="0"/>
          <w:numId w:val="6"/>
        </w:numPr>
        <w:tabs>
          <w:tab w:val="left" w:pos="600"/>
          <w:tab w:val="left" w:pos="2880"/>
        </w:tabs>
        <w:spacing w:before="240" w:after="120" w:line="380" w:lineRule="exact"/>
        <w:ind w:left="994" w:right="14" w:hanging="389"/>
        <w:contextualSpacing w:val="0"/>
        <w:jc w:val="thaiDistribute"/>
        <w:rPr>
          <w:rFonts w:ascii="Arial" w:hAnsi="Arial" w:cs="Arial"/>
          <w:b/>
          <w:bCs/>
          <w:sz w:val="22"/>
          <w:szCs w:val="22"/>
        </w:rPr>
      </w:pPr>
      <w:r w:rsidRPr="0051147F">
        <w:rPr>
          <w:rFonts w:ascii="Arial" w:hAnsi="Arial" w:cs="Arial"/>
          <w:b/>
          <w:bCs/>
          <w:sz w:val="22"/>
          <w:szCs w:val="22"/>
        </w:rPr>
        <w:lastRenderedPageBreak/>
        <w:t>Lease liabilities</w:t>
      </w:r>
    </w:p>
    <w:p w14:paraId="12841DCA" w14:textId="5BB8959B" w:rsidR="00040147" w:rsidRPr="0051147F" w:rsidRDefault="00040147" w:rsidP="0051147F">
      <w:pPr>
        <w:tabs>
          <w:tab w:val="left" w:pos="2880"/>
        </w:tabs>
        <w:spacing w:before="120" w:after="120" w:line="380" w:lineRule="exact"/>
        <w:ind w:left="990" w:right="14" w:hanging="605"/>
        <w:jc w:val="thaiDistribute"/>
        <w:rPr>
          <w:rFonts w:ascii="Arial" w:hAnsi="Arial" w:cs="Arial"/>
          <w:sz w:val="22"/>
          <w:szCs w:val="22"/>
        </w:rPr>
      </w:pPr>
      <w:r w:rsidRPr="0051147F">
        <w:rPr>
          <w:rFonts w:ascii="Arial" w:hAnsi="Arial" w:cs="Arial"/>
          <w:sz w:val="22"/>
          <w:szCs w:val="22"/>
        </w:rPr>
        <w:tab/>
      </w:r>
      <w:r w:rsidRPr="0051147F">
        <w:rPr>
          <w:rFonts w:ascii="Arial" w:hAnsi="Arial" w:cs="Arial"/>
          <w:spacing w:val="-4"/>
          <w:sz w:val="22"/>
          <w:szCs w:val="22"/>
        </w:rPr>
        <w:t xml:space="preserve">Movements of the </w:t>
      </w:r>
      <w:r w:rsidR="00183A0A" w:rsidRPr="0051147F">
        <w:rPr>
          <w:rFonts w:ascii="Arial" w:hAnsi="Arial" w:cs="Arial"/>
          <w:spacing w:val="-4"/>
          <w:sz w:val="22"/>
          <w:szCs w:val="28"/>
        </w:rPr>
        <w:t>lease liabilities</w:t>
      </w:r>
      <w:r w:rsidRPr="0051147F">
        <w:rPr>
          <w:rFonts w:ascii="Arial" w:hAnsi="Arial" w:cs="Arial"/>
          <w:spacing w:val="-4"/>
          <w:sz w:val="22"/>
          <w:szCs w:val="22"/>
        </w:rPr>
        <w:t xml:space="preserve"> during the </w:t>
      </w:r>
      <w:r w:rsidR="009E4CBA" w:rsidRPr="0051147F">
        <w:rPr>
          <w:rFonts w:ascii="Arial" w:hAnsi="Arial" w:cs="Arial"/>
          <w:spacing w:val="-4"/>
          <w:sz w:val="22"/>
          <w:szCs w:val="22"/>
        </w:rPr>
        <w:t>six</w:t>
      </w:r>
      <w:r w:rsidR="00F23923" w:rsidRPr="0051147F">
        <w:rPr>
          <w:rFonts w:ascii="Arial" w:hAnsi="Arial" w:cs="Arial"/>
          <w:spacing w:val="-4"/>
          <w:sz w:val="22"/>
          <w:szCs w:val="22"/>
        </w:rPr>
        <w:t xml:space="preserve">-month </w:t>
      </w:r>
      <w:r w:rsidRPr="0051147F">
        <w:rPr>
          <w:rFonts w:ascii="Arial" w:hAnsi="Arial" w:cs="Arial"/>
          <w:spacing w:val="-4"/>
          <w:sz w:val="22"/>
          <w:szCs w:val="22"/>
        </w:rPr>
        <w:t xml:space="preserve">period ended </w:t>
      </w:r>
      <w:r w:rsidR="00346E4E" w:rsidRPr="0051147F">
        <w:rPr>
          <w:rFonts w:ascii="Arial" w:hAnsi="Arial" w:cs="Arial"/>
          <w:spacing w:val="-4"/>
          <w:sz w:val="22"/>
          <w:szCs w:val="22"/>
        </w:rPr>
        <w:t>30 June 2026</w:t>
      </w:r>
      <w:r w:rsidR="006A06FA" w:rsidRPr="0051147F">
        <w:rPr>
          <w:rFonts w:ascii="Arial" w:hAnsi="Arial" w:cs="Arial"/>
          <w:spacing w:val="-4"/>
          <w:sz w:val="22"/>
          <w:szCs w:val="22"/>
        </w:rPr>
        <w:t xml:space="preserve"> </w:t>
      </w:r>
      <w:r w:rsidRPr="0051147F">
        <w:rPr>
          <w:rFonts w:ascii="Arial" w:hAnsi="Arial" w:cs="Arial"/>
          <w:sz w:val="22"/>
          <w:szCs w:val="22"/>
        </w:rPr>
        <w:t>are summarised below.</w:t>
      </w:r>
    </w:p>
    <w:tbl>
      <w:tblPr>
        <w:tblW w:w="8730" w:type="dxa"/>
        <w:tblInd w:w="810" w:type="dxa"/>
        <w:tblLayout w:type="fixed"/>
        <w:tblLook w:val="0000" w:firstRow="0" w:lastRow="0" w:firstColumn="0" w:lastColumn="0" w:noHBand="0" w:noVBand="0"/>
      </w:tblPr>
      <w:tblGrid>
        <w:gridCol w:w="4860"/>
        <w:gridCol w:w="1935"/>
        <w:gridCol w:w="1935"/>
      </w:tblGrid>
      <w:tr w:rsidR="00040147" w:rsidRPr="0051147F" w14:paraId="153F0FA4" w14:textId="77777777" w:rsidTr="00A95CCB">
        <w:trPr>
          <w:cantSplit/>
        </w:trPr>
        <w:tc>
          <w:tcPr>
            <w:tcW w:w="4860" w:type="dxa"/>
            <w:vAlign w:val="bottom"/>
          </w:tcPr>
          <w:p w14:paraId="71777FFC" w14:textId="77777777" w:rsidR="00040147" w:rsidRPr="0051147F" w:rsidRDefault="00040147" w:rsidP="0051147F">
            <w:pPr>
              <w:spacing w:line="380" w:lineRule="exact"/>
              <w:ind w:left="32"/>
              <w:jc w:val="center"/>
              <w:rPr>
                <w:rFonts w:ascii="Arial" w:hAnsi="Arial" w:cs="Arial"/>
                <w:sz w:val="20"/>
                <w:szCs w:val="20"/>
              </w:rPr>
            </w:pPr>
          </w:p>
        </w:tc>
        <w:tc>
          <w:tcPr>
            <w:tcW w:w="3870" w:type="dxa"/>
            <w:gridSpan w:val="2"/>
            <w:vAlign w:val="bottom"/>
          </w:tcPr>
          <w:p w14:paraId="1075E0D5" w14:textId="77777777" w:rsidR="00040147" w:rsidRPr="0051147F" w:rsidRDefault="00040147" w:rsidP="0051147F">
            <w:pPr>
              <w:tabs>
                <w:tab w:val="left" w:pos="900"/>
                <w:tab w:val="left" w:pos="2160"/>
                <w:tab w:val="right" w:pos="7200"/>
                <w:tab w:val="right" w:pos="8540"/>
              </w:tabs>
              <w:spacing w:line="380" w:lineRule="exact"/>
              <w:jc w:val="right"/>
              <w:rPr>
                <w:rFonts w:ascii="Arial" w:hAnsi="Arial" w:cs="Arial"/>
                <w:sz w:val="20"/>
                <w:szCs w:val="20"/>
                <w:rtl/>
                <w:cs/>
                <w:lang w:bidi="ar-SA"/>
              </w:rPr>
            </w:pPr>
            <w:r w:rsidRPr="0051147F">
              <w:rPr>
                <w:rFonts w:ascii="Arial" w:hAnsi="Arial" w:cs="Arial"/>
                <w:sz w:val="20"/>
                <w:szCs w:val="20"/>
                <w:rtl/>
                <w:cs/>
                <w:lang w:bidi="ar-SA"/>
              </w:rPr>
              <w:t xml:space="preserve"> </w:t>
            </w:r>
            <w:r w:rsidRPr="0051147F">
              <w:rPr>
                <w:rFonts w:ascii="Arial" w:hAnsi="Arial" w:cs="Arial"/>
                <w:sz w:val="20"/>
                <w:szCs w:val="20"/>
                <w:lang w:bidi="ar-SA"/>
              </w:rPr>
              <w:t>(Unit: Thousand Baht)</w:t>
            </w:r>
          </w:p>
        </w:tc>
      </w:tr>
      <w:tr w:rsidR="00040147" w:rsidRPr="0051147F" w14:paraId="0BFAFE62" w14:textId="77777777" w:rsidTr="00A95CCB">
        <w:trPr>
          <w:cantSplit/>
        </w:trPr>
        <w:tc>
          <w:tcPr>
            <w:tcW w:w="4860" w:type="dxa"/>
            <w:vAlign w:val="bottom"/>
          </w:tcPr>
          <w:p w14:paraId="2F47CC43" w14:textId="77777777" w:rsidR="00040147" w:rsidRPr="0051147F" w:rsidRDefault="00040147" w:rsidP="0051147F">
            <w:pPr>
              <w:spacing w:line="380" w:lineRule="exact"/>
              <w:ind w:left="32"/>
              <w:jc w:val="center"/>
              <w:rPr>
                <w:rFonts w:ascii="Arial" w:hAnsi="Arial" w:cs="Arial"/>
                <w:sz w:val="20"/>
                <w:szCs w:val="20"/>
              </w:rPr>
            </w:pPr>
          </w:p>
        </w:tc>
        <w:tc>
          <w:tcPr>
            <w:tcW w:w="1935" w:type="dxa"/>
            <w:vAlign w:val="bottom"/>
          </w:tcPr>
          <w:p w14:paraId="7073FD54" w14:textId="77777777" w:rsidR="00040147" w:rsidRPr="0051147F" w:rsidRDefault="00040147" w:rsidP="0051147F">
            <w:pPr>
              <w:pBdr>
                <w:bottom w:val="single" w:sz="4" w:space="1" w:color="auto"/>
              </w:pBdr>
              <w:spacing w:line="380" w:lineRule="exact"/>
              <w:ind w:left="-18"/>
              <w:jc w:val="center"/>
              <w:rPr>
                <w:rFonts w:ascii="Arial" w:hAnsi="Arial" w:cs="Arial"/>
                <w:spacing w:val="-2"/>
                <w:sz w:val="20"/>
                <w:szCs w:val="20"/>
                <w:lang w:bidi="ar-SA"/>
              </w:rPr>
            </w:pPr>
            <w:r w:rsidRPr="0051147F">
              <w:rPr>
                <w:rFonts w:ascii="Arial" w:hAnsi="Arial" w:cs="Arial"/>
                <w:spacing w:val="-2"/>
                <w:sz w:val="20"/>
                <w:szCs w:val="20"/>
                <w:lang w:bidi="ar-SA"/>
              </w:rPr>
              <w:t xml:space="preserve">Consolidated </w:t>
            </w:r>
          </w:p>
          <w:p w14:paraId="2CCA7B4C" w14:textId="77777777" w:rsidR="00040147" w:rsidRPr="0051147F" w:rsidRDefault="00040147" w:rsidP="0051147F">
            <w:pPr>
              <w:pBdr>
                <w:bottom w:val="single" w:sz="4" w:space="1" w:color="auto"/>
              </w:pBdr>
              <w:spacing w:line="380" w:lineRule="exact"/>
              <w:ind w:left="-18"/>
              <w:jc w:val="center"/>
              <w:rPr>
                <w:rFonts w:ascii="Arial" w:hAnsi="Arial" w:cs="Arial"/>
                <w:spacing w:val="-2"/>
                <w:sz w:val="20"/>
                <w:szCs w:val="20"/>
                <w:cs/>
                <w:lang w:bidi="ar-SA"/>
              </w:rPr>
            </w:pPr>
            <w:r w:rsidRPr="0051147F">
              <w:rPr>
                <w:rFonts w:ascii="Arial" w:hAnsi="Arial" w:cs="Arial"/>
                <w:spacing w:val="-2"/>
                <w:sz w:val="20"/>
                <w:szCs w:val="20"/>
                <w:lang w:bidi="ar-SA"/>
              </w:rPr>
              <w:t>financial statements</w:t>
            </w:r>
          </w:p>
        </w:tc>
        <w:tc>
          <w:tcPr>
            <w:tcW w:w="1935" w:type="dxa"/>
            <w:vAlign w:val="bottom"/>
          </w:tcPr>
          <w:p w14:paraId="6EE8EF25" w14:textId="77777777" w:rsidR="00040147" w:rsidRPr="0051147F" w:rsidRDefault="00040147" w:rsidP="0051147F">
            <w:pPr>
              <w:pBdr>
                <w:bottom w:val="single" w:sz="4" w:space="1" w:color="auto"/>
              </w:pBdr>
              <w:spacing w:line="380" w:lineRule="exact"/>
              <w:ind w:left="-18"/>
              <w:jc w:val="center"/>
              <w:rPr>
                <w:rFonts w:ascii="Arial" w:hAnsi="Arial" w:cs="Arial"/>
                <w:spacing w:val="-2"/>
                <w:sz w:val="20"/>
                <w:szCs w:val="20"/>
                <w:lang w:bidi="ar-SA"/>
              </w:rPr>
            </w:pPr>
            <w:r w:rsidRPr="0051147F">
              <w:rPr>
                <w:rFonts w:ascii="Arial" w:hAnsi="Arial" w:cs="Arial"/>
                <w:spacing w:val="-2"/>
                <w:sz w:val="20"/>
                <w:szCs w:val="20"/>
                <w:lang w:bidi="ar-SA"/>
              </w:rPr>
              <w:t xml:space="preserve">Separate </w:t>
            </w:r>
          </w:p>
          <w:p w14:paraId="792B44CA" w14:textId="77777777" w:rsidR="00040147" w:rsidRPr="0051147F" w:rsidRDefault="00040147" w:rsidP="0051147F">
            <w:pPr>
              <w:pBdr>
                <w:bottom w:val="single" w:sz="4" w:space="1" w:color="auto"/>
              </w:pBdr>
              <w:spacing w:line="380" w:lineRule="exact"/>
              <w:ind w:left="-18"/>
              <w:jc w:val="center"/>
              <w:rPr>
                <w:rFonts w:ascii="Arial" w:hAnsi="Arial" w:cs="Arial"/>
                <w:spacing w:val="-2"/>
                <w:sz w:val="20"/>
                <w:szCs w:val="20"/>
                <w:lang w:bidi="ar-SA"/>
              </w:rPr>
            </w:pPr>
            <w:r w:rsidRPr="0051147F">
              <w:rPr>
                <w:rFonts w:ascii="Arial" w:hAnsi="Arial" w:cs="Arial"/>
                <w:spacing w:val="-2"/>
                <w:sz w:val="20"/>
                <w:szCs w:val="20"/>
                <w:lang w:bidi="ar-SA"/>
              </w:rPr>
              <w:t>financial statements</w:t>
            </w:r>
          </w:p>
        </w:tc>
      </w:tr>
      <w:tr w:rsidR="00040147" w:rsidRPr="0051147F" w14:paraId="1BE793FB" w14:textId="77777777" w:rsidTr="00A95CCB">
        <w:tc>
          <w:tcPr>
            <w:tcW w:w="4860" w:type="dxa"/>
            <w:vAlign w:val="bottom"/>
          </w:tcPr>
          <w:p w14:paraId="36FDB8F7" w14:textId="5B215775" w:rsidR="00040147" w:rsidRPr="0051147F" w:rsidRDefault="00040147" w:rsidP="0051147F">
            <w:pPr>
              <w:spacing w:line="380" w:lineRule="exact"/>
              <w:ind w:left="74" w:right="-108"/>
              <w:rPr>
                <w:rFonts w:ascii="Arial" w:hAnsi="Arial" w:cs="Arial"/>
                <w:b/>
                <w:bCs/>
                <w:sz w:val="20"/>
                <w:szCs w:val="20"/>
                <w:cs/>
              </w:rPr>
            </w:pPr>
            <w:r w:rsidRPr="0051147F">
              <w:rPr>
                <w:rFonts w:ascii="Arial" w:hAnsi="Arial" w:cs="Arial"/>
                <w:b/>
                <w:bCs/>
                <w:sz w:val="20"/>
                <w:szCs w:val="20"/>
                <w:lang w:bidi="ar-SA"/>
              </w:rPr>
              <w:t xml:space="preserve">Net book value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w:t>
            </w:r>
            <w:r w:rsidR="00C07157" w:rsidRPr="0051147F">
              <w:rPr>
                <w:rFonts w:ascii="Arial" w:hAnsi="Arial" w:cs="Arial"/>
                <w:b/>
                <w:bCs/>
                <w:sz w:val="20"/>
                <w:szCs w:val="20"/>
                <w:lang w:bidi="ar-SA"/>
              </w:rPr>
              <w:t>31 December 2025</w:t>
            </w:r>
          </w:p>
        </w:tc>
        <w:tc>
          <w:tcPr>
            <w:tcW w:w="1935" w:type="dxa"/>
            <w:vAlign w:val="bottom"/>
          </w:tcPr>
          <w:p w14:paraId="3EAD9A85" w14:textId="359DDC19" w:rsidR="00040147" w:rsidRPr="0051147F" w:rsidRDefault="00BD60E0"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1,623,91</w:t>
            </w:r>
            <w:r w:rsidR="009D0AD2">
              <w:rPr>
                <w:rFonts w:ascii="Arial" w:hAnsi="Arial" w:cs="Arial"/>
                <w:sz w:val="20"/>
                <w:szCs w:val="20"/>
              </w:rPr>
              <w:t>1</w:t>
            </w:r>
          </w:p>
        </w:tc>
        <w:tc>
          <w:tcPr>
            <w:tcW w:w="1935" w:type="dxa"/>
            <w:vAlign w:val="bottom"/>
          </w:tcPr>
          <w:p w14:paraId="250DC266" w14:textId="3FE039F3" w:rsidR="00040147" w:rsidRPr="0051147F" w:rsidRDefault="00BF688D"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7,756</w:t>
            </w:r>
          </w:p>
        </w:tc>
      </w:tr>
      <w:tr w:rsidR="00802F33" w:rsidRPr="0051147F" w14:paraId="02DAC405" w14:textId="77777777" w:rsidTr="00A95CCB">
        <w:tc>
          <w:tcPr>
            <w:tcW w:w="4860" w:type="dxa"/>
            <w:vAlign w:val="bottom"/>
          </w:tcPr>
          <w:p w14:paraId="4382B87C" w14:textId="012B49BB" w:rsidR="00802F33" w:rsidRPr="0051147F" w:rsidRDefault="00143AA8" w:rsidP="0051147F">
            <w:pPr>
              <w:spacing w:line="380" w:lineRule="exact"/>
              <w:ind w:left="74" w:right="-108"/>
              <w:rPr>
                <w:rFonts w:ascii="Arial" w:eastAsia="MS Mincho" w:hAnsi="Arial" w:cs="Arial"/>
                <w:sz w:val="20"/>
                <w:szCs w:val="20"/>
                <w:lang w:bidi="ar-SA"/>
              </w:rPr>
            </w:pPr>
            <w:r w:rsidRPr="0051147F">
              <w:rPr>
                <w:rFonts w:ascii="Arial" w:eastAsia="MS Mincho" w:hAnsi="Arial" w:cs="Arial"/>
                <w:sz w:val="20"/>
                <w:szCs w:val="20"/>
                <w:lang w:bidi="ar-SA"/>
              </w:rPr>
              <w:t>Accretion of interest expense during the period</w:t>
            </w:r>
          </w:p>
        </w:tc>
        <w:tc>
          <w:tcPr>
            <w:tcW w:w="1935" w:type="dxa"/>
          </w:tcPr>
          <w:p w14:paraId="08EC3522" w14:textId="49B37C89" w:rsidR="00802F33" w:rsidRPr="0051147F" w:rsidRDefault="001D4C54"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44,669</w:t>
            </w:r>
          </w:p>
        </w:tc>
        <w:tc>
          <w:tcPr>
            <w:tcW w:w="1935" w:type="dxa"/>
          </w:tcPr>
          <w:p w14:paraId="68BF02C9" w14:textId="7F8ECD91" w:rsidR="00802F33" w:rsidRPr="0051147F" w:rsidRDefault="00017099"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276</w:t>
            </w:r>
          </w:p>
        </w:tc>
      </w:tr>
      <w:tr w:rsidR="006F3D46" w:rsidRPr="0051147F" w14:paraId="4F0AE49F" w14:textId="77777777" w:rsidTr="00A95CCB">
        <w:tc>
          <w:tcPr>
            <w:tcW w:w="4860" w:type="dxa"/>
            <w:vAlign w:val="bottom"/>
          </w:tcPr>
          <w:p w14:paraId="6B1D5E25" w14:textId="63BF3FB9" w:rsidR="006F3D46" w:rsidRPr="0051147F" w:rsidRDefault="00143AA8" w:rsidP="0051147F">
            <w:pPr>
              <w:spacing w:line="380" w:lineRule="exact"/>
              <w:ind w:left="74" w:right="-108"/>
              <w:rPr>
                <w:rFonts w:ascii="Arial" w:eastAsia="MS Mincho" w:hAnsi="Arial" w:cs="Arial"/>
                <w:sz w:val="20"/>
                <w:szCs w:val="20"/>
                <w:lang w:bidi="ar-SA"/>
              </w:rPr>
            </w:pPr>
            <w:r w:rsidRPr="0051147F">
              <w:rPr>
                <w:rFonts w:ascii="Arial" w:eastAsia="MS Mincho" w:hAnsi="Arial" w:cs="Arial"/>
                <w:sz w:val="20"/>
                <w:szCs w:val="20"/>
              </w:rPr>
              <w:t>Lease payments</w:t>
            </w:r>
            <w:r w:rsidR="00E657DE" w:rsidRPr="0051147F">
              <w:rPr>
                <w:rFonts w:ascii="Arial" w:eastAsia="MS Mincho" w:hAnsi="Arial" w:cs="Arial"/>
                <w:sz w:val="20"/>
                <w:szCs w:val="20"/>
              </w:rPr>
              <w:t xml:space="preserve"> during the period</w:t>
            </w:r>
          </w:p>
        </w:tc>
        <w:tc>
          <w:tcPr>
            <w:tcW w:w="1935" w:type="dxa"/>
          </w:tcPr>
          <w:p w14:paraId="60B19086" w14:textId="4D58D715" w:rsidR="006F3D46" w:rsidRPr="0051147F" w:rsidRDefault="00F5382B"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(164,547)</w:t>
            </w:r>
          </w:p>
        </w:tc>
        <w:tc>
          <w:tcPr>
            <w:tcW w:w="1935" w:type="dxa"/>
          </w:tcPr>
          <w:p w14:paraId="170251DA" w14:textId="449884DD" w:rsidR="006F3D46" w:rsidRPr="0051147F" w:rsidRDefault="00017099"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(1,371)</w:t>
            </w:r>
          </w:p>
        </w:tc>
      </w:tr>
      <w:tr w:rsidR="001D4C54" w:rsidRPr="0051147F" w14:paraId="707B0433" w14:textId="77777777" w:rsidTr="00A95CCB">
        <w:tc>
          <w:tcPr>
            <w:tcW w:w="4860" w:type="dxa"/>
            <w:vAlign w:val="bottom"/>
          </w:tcPr>
          <w:p w14:paraId="3CFDE9C9" w14:textId="56128828" w:rsidR="001D4C54" w:rsidRPr="0051147F" w:rsidRDefault="001D4C54" w:rsidP="0051147F">
            <w:pPr>
              <w:spacing w:line="380" w:lineRule="exact"/>
              <w:ind w:left="74" w:right="-108"/>
              <w:rPr>
                <w:rFonts w:ascii="Arial" w:eastAsia="MS Mincho" w:hAnsi="Arial" w:cs="Arial"/>
                <w:sz w:val="20"/>
                <w:szCs w:val="20"/>
              </w:rPr>
            </w:pPr>
            <w:r w:rsidRPr="0051147F">
              <w:rPr>
                <w:rFonts w:ascii="Arial" w:eastAsia="MS Mincho" w:hAnsi="Arial" w:cs="Arial"/>
                <w:sz w:val="20"/>
                <w:szCs w:val="20"/>
                <w:lang w:bidi="ar-SA"/>
              </w:rPr>
              <w:t>Write</w:t>
            </w:r>
            <w:r w:rsidRPr="0051147F">
              <w:rPr>
                <w:rFonts w:ascii="Arial" w:eastAsia="MS Mincho" w:hAnsi="Arial" w:cs="Arial"/>
                <w:sz w:val="20"/>
                <w:szCs w:val="25"/>
              </w:rPr>
              <w:t>-</w:t>
            </w:r>
            <w:r w:rsidRPr="0051147F">
              <w:rPr>
                <w:rFonts w:ascii="Arial" w:eastAsia="MS Mincho" w:hAnsi="Arial" w:cs="Arial"/>
                <w:sz w:val="20"/>
                <w:szCs w:val="20"/>
                <w:lang w:bidi="ar-SA"/>
              </w:rPr>
              <w:t>off</w:t>
            </w:r>
            <w:r w:rsidR="001A1A7D">
              <w:rPr>
                <w:rFonts w:ascii="Arial" w:eastAsia="MS Mincho" w:hAnsi="Arial" w:cs="Arial"/>
                <w:sz w:val="20"/>
                <w:szCs w:val="20"/>
                <w:lang w:bidi="ar-SA"/>
              </w:rPr>
              <w:t xml:space="preserve"> </w:t>
            </w:r>
            <w:r w:rsidR="001A1A7D" w:rsidRPr="0051147F">
              <w:rPr>
                <w:rFonts w:ascii="Arial" w:eastAsia="MS Mincho" w:hAnsi="Arial" w:cs="Arial"/>
                <w:sz w:val="20"/>
                <w:szCs w:val="20"/>
              </w:rPr>
              <w:t>during the period</w:t>
            </w:r>
          </w:p>
        </w:tc>
        <w:tc>
          <w:tcPr>
            <w:tcW w:w="1935" w:type="dxa"/>
          </w:tcPr>
          <w:p w14:paraId="73FE9F81" w14:textId="53CE4612" w:rsidR="001D4C54" w:rsidRPr="0051147F" w:rsidRDefault="00F5382B"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(6,661)</w:t>
            </w:r>
          </w:p>
        </w:tc>
        <w:tc>
          <w:tcPr>
            <w:tcW w:w="1935" w:type="dxa"/>
          </w:tcPr>
          <w:p w14:paraId="0A3A0FC1" w14:textId="29CF2C61" w:rsidR="001D4C54" w:rsidRPr="0051147F" w:rsidRDefault="00017099" w:rsidP="0051147F">
            <w:pPr>
              <w:tabs>
                <w:tab w:val="decimal" w:pos="1330"/>
              </w:tabs>
              <w:spacing w:line="380" w:lineRule="exact"/>
              <w:ind w:left="-14" w:right="-14"/>
              <w:rPr>
                <w:rFonts w:ascii="Arial" w:hAnsi="Arial" w:cs="Arial"/>
                <w:sz w:val="20"/>
                <w:szCs w:val="20"/>
              </w:rPr>
            </w:pPr>
            <w:r w:rsidRPr="0051147F">
              <w:rPr>
                <w:rFonts w:ascii="Arial" w:hAnsi="Arial" w:cs="Arial"/>
                <w:sz w:val="20"/>
                <w:szCs w:val="20"/>
              </w:rPr>
              <w:t>(6,661)</w:t>
            </w:r>
          </w:p>
        </w:tc>
      </w:tr>
      <w:tr w:rsidR="001D4C54" w:rsidRPr="0051147F" w14:paraId="0AD4AFBD" w14:textId="77777777" w:rsidTr="00A95CCB">
        <w:tc>
          <w:tcPr>
            <w:tcW w:w="4860" w:type="dxa"/>
            <w:vAlign w:val="bottom"/>
          </w:tcPr>
          <w:p w14:paraId="6FF18C17" w14:textId="189B0381" w:rsidR="001D4C54" w:rsidRPr="0051147F" w:rsidRDefault="001D4C54" w:rsidP="0051147F">
            <w:pPr>
              <w:spacing w:line="380" w:lineRule="exact"/>
              <w:ind w:left="74"/>
              <w:rPr>
                <w:rFonts w:ascii="Arial" w:eastAsia="MS Mincho" w:hAnsi="Arial" w:cs="Arial"/>
                <w:sz w:val="20"/>
                <w:szCs w:val="20"/>
                <w:lang w:bidi="ar-SA"/>
              </w:rPr>
            </w:pPr>
            <w:proofErr w:type="spellStart"/>
            <w:r w:rsidRPr="0051147F">
              <w:rPr>
                <w:rFonts w:ascii="Arial" w:eastAsia="MS Mincho" w:hAnsi="Arial" w:cs="Arial"/>
                <w:sz w:val="20"/>
                <w:szCs w:val="20"/>
              </w:rPr>
              <w:t>Unrealised</w:t>
            </w:r>
            <w:proofErr w:type="spellEnd"/>
            <w:r w:rsidRPr="0051147F">
              <w:rPr>
                <w:rFonts w:ascii="Arial" w:eastAsia="MS Mincho" w:hAnsi="Arial" w:cs="Arial"/>
                <w:sz w:val="20"/>
                <w:szCs w:val="20"/>
              </w:rPr>
              <w:t xml:space="preserve"> loss on exchange rate</w:t>
            </w:r>
          </w:p>
        </w:tc>
        <w:tc>
          <w:tcPr>
            <w:tcW w:w="1935" w:type="dxa"/>
          </w:tcPr>
          <w:p w14:paraId="20983084" w14:textId="1C9F507D" w:rsidR="001D4C54" w:rsidRPr="0051147F" w:rsidRDefault="00F5382B" w:rsidP="0051147F">
            <w:pPr>
              <w:pBdr>
                <w:bottom w:val="sing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85,412</w:t>
            </w:r>
          </w:p>
        </w:tc>
        <w:tc>
          <w:tcPr>
            <w:tcW w:w="1935" w:type="dxa"/>
          </w:tcPr>
          <w:p w14:paraId="0989E9A2" w14:textId="0BE64994" w:rsidR="001D4C54" w:rsidRPr="0051147F" w:rsidRDefault="00017099" w:rsidP="0051147F">
            <w:pPr>
              <w:pBdr>
                <w:bottom w:val="sing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w:t>
            </w:r>
          </w:p>
        </w:tc>
      </w:tr>
      <w:tr w:rsidR="001D4C54" w:rsidRPr="0051147F" w14:paraId="62B78891" w14:textId="77777777" w:rsidTr="00A95CCB">
        <w:tc>
          <w:tcPr>
            <w:tcW w:w="4860" w:type="dxa"/>
            <w:vAlign w:val="bottom"/>
          </w:tcPr>
          <w:p w14:paraId="0EDDEDB3" w14:textId="78DA3EEF" w:rsidR="001D4C54" w:rsidRPr="0051147F" w:rsidRDefault="001D4C54" w:rsidP="0051147F">
            <w:pPr>
              <w:spacing w:line="380" w:lineRule="exact"/>
              <w:ind w:left="74"/>
              <w:rPr>
                <w:rFonts w:ascii="Arial" w:eastAsia="MS Mincho" w:hAnsi="Arial" w:cs="Arial"/>
                <w:sz w:val="20"/>
                <w:szCs w:val="20"/>
              </w:rPr>
            </w:pPr>
            <w:r w:rsidRPr="0051147F">
              <w:rPr>
                <w:rFonts w:ascii="Arial" w:hAnsi="Arial" w:cs="Arial"/>
                <w:b/>
                <w:bCs/>
                <w:sz w:val="20"/>
                <w:szCs w:val="20"/>
                <w:lang w:bidi="ar-SA"/>
              </w:rPr>
              <w:t xml:space="preserve">Net book value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30 June 2026</w:t>
            </w:r>
          </w:p>
        </w:tc>
        <w:tc>
          <w:tcPr>
            <w:tcW w:w="1935" w:type="dxa"/>
          </w:tcPr>
          <w:p w14:paraId="72F4B3E1" w14:textId="2DA9B47B" w:rsidR="001D4C54" w:rsidRPr="0051147F" w:rsidRDefault="00F5382B" w:rsidP="0051147F">
            <w:pPr>
              <w:pBdr>
                <w:bottom w:val="doub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1,5</w:t>
            </w:r>
            <w:r w:rsidR="00017099" w:rsidRPr="0051147F">
              <w:rPr>
                <w:rFonts w:ascii="Arial" w:hAnsi="Arial" w:cs="Arial"/>
                <w:sz w:val="20"/>
                <w:szCs w:val="20"/>
              </w:rPr>
              <w:t>82,78</w:t>
            </w:r>
            <w:r w:rsidR="009D0AD2">
              <w:rPr>
                <w:rFonts w:ascii="Arial" w:hAnsi="Arial" w:cs="Arial"/>
                <w:sz w:val="20"/>
                <w:szCs w:val="20"/>
              </w:rPr>
              <w:t>4</w:t>
            </w:r>
          </w:p>
        </w:tc>
        <w:tc>
          <w:tcPr>
            <w:tcW w:w="1935" w:type="dxa"/>
          </w:tcPr>
          <w:p w14:paraId="30A5C65C" w14:textId="1CA1590E" w:rsidR="001D4C54" w:rsidRPr="0051147F" w:rsidRDefault="00017099" w:rsidP="0051147F">
            <w:pPr>
              <w:pBdr>
                <w:bottom w:val="double" w:sz="4" w:space="1" w:color="auto"/>
              </w:pBdr>
              <w:tabs>
                <w:tab w:val="decimal" w:pos="1330"/>
              </w:tabs>
              <w:spacing w:line="380" w:lineRule="exact"/>
              <w:ind w:left="-14" w:right="-14"/>
              <w:rPr>
                <w:rFonts w:ascii="Arial" w:hAnsi="Arial" w:cs="Arial"/>
                <w:sz w:val="20"/>
                <w:szCs w:val="20"/>
              </w:rPr>
            </w:pPr>
            <w:r w:rsidRPr="0051147F">
              <w:rPr>
                <w:rFonts w:ascii="Arial" w:hAnsi="Arial" w:cs="Arial"/>
                <w:sz w:val="20"/>
                <w:szCs w:val="20"/>
              </w:rPr>
              <w:t>-</w:t>
            </w:r>
          </w:p>
        </w:tc>
      </w:tr>
    </w:tbl>
    <w:p w14:paraId="0DE104C3" w14:textId="46703BC7" w:rsidR="00E2749F" w:rsidRPr="0051147F" w:rsidRDefault="00F96308" w:rsidP="0051147F">
      <w:pPr>
        <w:tabs>
          <w:tab w:val="left" w:pos="2160"/>
        </w:tabs>
        <w:spacing w:before="240" w:after="120" w:line="380" w:lineRule="exact"/>
        <w:ind w:left="605" w:hanging="605"/>
        <w:jc w:val="thaiDistribute"/>
        <w:rPr>
          <w:rFonts w:ascii="Arial" w:hAnsi="Arial" w:cs="Arial"/>
          <w:b/>
          <w:bCs/>
          <w:sz w:val="22"/>
          <w:szCs w:val="22"/>
        </w:rPr>
      </w:pPr>
      <w:r w:rsidRPr="0051147F">
        <w:rPr>
          <w:rFonts w:ascii="Arial" w:hAnsi="Arial" w:cs="Arial"/>
          <w:b/>
          <w:bCs/>
          <w:sz w:val="22"/>
          <w:szCs w:val="22"/>
        </w:rPr>
        <w:t>10</w:t>
      </w:r>
      <w:r w:rsidR="00E2749F" w:rsidRPr="0051147F">
        <w:rPr>
          <w:rFonts w:ascii="Arial" w:hAnsi="Arial" w:cs="Arial"/>
          <w:b/>
          <w:bCs/>
          <w:sz w:val="22"/>
          <w:szCs w:val="22"/>
        </w:rPr>
        <w:t>.</w:t>
      </w:r>
      <w:r w:rsidR="00E2749F" w:rsidRPr="0051147F">
        <w:rPr>
          <w:rFonts w:ascii="Arial" w:hAnsi="Arial" w:cs="Arial"/>
          <w:b/>
          <w:bCs/>
          <w:sz w:val="22"/>
          <w:szCs w:val="22"/>
        </w:rPr>
        <w:tab/>
        <w:t xml:space="preserve">Trade and other </w:t>
      </w:r>
      <w:r w:rsidR="005A55D4" w:rsidRPr="0051147F">
        <w:rPr>
          <w:rFonts w:ascii="Arial" w:hAnsi="Arial" w:cs="Arial"/>
          <w:b/>
          <w:bCs/>
          <w:sz w:val="22"/>
          <w:szCs w:val="22"/>
        </w:rPr>
        <w:t xml:space="preserve">current </w:t>
      </w:r>
      <w:r w:rsidR="00E2749F" w:rsidRPr="0051147F">
        <w:rPr>
          <w:rFonts w:ascii="Arial" w:hAnsi="Arial" w:cs="Arial"/>
          <w:b/>
          <w:bCs/>
          <w:sz w:val="22"/>
          <w:szCs w:val="22"/>
        </w:rPr>
        <w:t>payables</w:t>
      </w:r>
    </w:p>
    <w:tbl>
      <w:tblPr>
        <w:tblW w:w="9036" w:type="dxa"/>
        <w:tblInd w:w="540" w:type="dxa"/>
        <w:tblLayout w:type="fixed"/>
        <w:tblLook w:val="0000" w:firstRow="0" w:lastRow="0" w:firstColumn="0" w:lastColumn="0" w:noHBand="0" w:noVBand="0"/>
      </w:tblPr>
      <w:tblGrid>
        <w:gridCol w:w="3420"/>
        <w:gridCol w:w="1404"/>
        <w:gridCol w:w="1404"/>
        <w:gridCol w:w="1404"/>
        <w:gridCol w:w="1404"/>
      </w:tblGrid>
      <w:tr w:rsidR="00FF366D" w:rsidRPr="0051147F" w14:paraId="767A1EAA" w14:textId="77777777" w:rsidTr="006811B0">
        <w:trPr>
          <w:tblHeader/>
        </w:trPr>
        <w:tc>
          <w:tcPr>
            <w:tcW w:w="3420" w:type="dxa"/>
            <w:vAlign w:val="bottom"/>
          </w:tcPr>
          <w:p w14:paraId="0C806D35" w14:textId="77777777" w:rsidR="00E2749F" w:rsidRPr="0051147F" w:rsidRDefault="00E2749F" w:rsidP="0051147F">
            <w:pPr>
              <w:spacing w:line="380" w:lineRule="exact"/>
              <w:ind w:right="-18"/>
              <w:jc w:val="thaiDistribute"/>
              <w:rPr>
                <w:rFonts w:ascii="Arial" w:hAnsi="Arial" w:cs="Arial"/>
                <w:spacing w:val="-2"/>
                <w:sz w:val="19"/>
                <w:szCs w:val="19"/>
              </w:rPr>
            </w:pPr>
          </w:p>
        </w:tc>
        <w:tc>
          <w:tcPr>
            <w:tcW w:w="5616" w:type="dxa"/>
            <w:gridSpan w:val="4"/>
            <w:vAlign w:val="bottom"/>
          </w:tcPr>
          <w:p w14:paraId="35EA3EDB" w14:textId="77777777" w:rsidR="00E2749F" w:rsidRPr="0051147F" w:rsidRDefault="00E2749F" w:rsidP="0051147F">
            <w:pPr>
              <w:tabs>
                <w:tab w:val="right" w:pos="7280"/>
                <w:tab w:val="right" w:pos="8540"/>
              </w:tabs>
              <w:spacing w:line="380" w:lineRule="exact"/>
              <w:ind w:right="-45"/>
              <w:jc w:val="right"/>
              <w:rPr>
                <w:rFonts w:ascii="Arial" w:hAnsi="Arial" w:cs="Arial"/>
                <w:spacing w:val="-2"/>
                <w:sz w:val="19"/>
                <w:szCs w:val="19"/>
                <w:cs/>
              </w:rPr>
            </w:pPr>
            <w:r w:rsidRPr="0051147F">
              <w:rPr>
                <w:rFonts w:ascii="Arial" w:hAnsi="Arial" w:cs="Arial"/>
                <w:spacing w:val="-2"/>
                <w:sz w:val="19"/>
                <w:szCs w:val="19"/>
              </w:rPr>
              <w:t>(Unit: Thousand Baht)</w:t>
            </w:r>
          </w:p>
        </w:tc>
      </w:tr>
      <w:tr w:rsidR="00FF366D" w:rsidRPr="0051147F" w14:paraId="7AA45AB8" w14:textId="77777777" w:rsidTr="006811B0">
        <w:trPr>
          <w:tblHeader/>
        </w:trPr>
        <w:tc>
          <w:tcPr>
            <w:tcW w:w="3420" w:type="dxa"/>
            <w:vAlign w:val="bottom"/>
          </w:tcPr>
          <w:p w14:paraId="45F7480F" w14:textId="77777777" w:rsidR="00E2749F" w:rsidRPr="0051147F" w:rsidRDefault="00E2749F" w:rsidP="0051147F">
            <w:pPr>
              <w:spacing w:line="380" w:lineRule="exact"/>
              <w:ind w:right="-18"/>
              <w:jc w:val="thaiDistribute"/>
              <w:rPr>
                <w:rFonts w:ascii="Arial" w:hAnsi="Arial" w:cs="Arial"/>
                <w:spacing w:val="-2"/>
                <w:sz w:val="19"/>
                <w:szCs w:val="19"/>
              </w:rPr>
            </w:pPr>
          </w:p>
        </w:tc>
        <w:tc>
          <w:tcPr>
            <w:tcW w:w="2808" w:type="dxa"/>
            <w:gridSpan w:val="2"/>
            <w:vAlign w:val="bottom"/>
          </w:tcPr>
          <w:p w14:paraId="3A943B4B" w14:textId="77777777" w:rsidR="00E2749F" w:rsidRPr="0051147F" w:rsidRDefault="00E2749F" w:rsidP="0051147F">
            <w:pPr>
              <w:pBdr>
                <w:bottom w:val="single" w:sz="4" w:space="1" w:color="auto"/>
              </w:pBdr>
              <w:tabs>
                <w:tab w:val="right" w:pos="7280"/>
                <w:tab w:val="right" w:pos="8540"/>
              </w:tabs>
              <w:spacing w:line="380" w:lineRule="exact"/>
              <w:ind w:left="-14" w:right="-14"/>
              <w:jc w:val="center"/>
              <w:rPr>
                <w:rFonts w:ascii="Arial" w:hAnsi="Arial" w:cs="Arial"/>
                <w:spacing w:val="-2"/>
                <w:sz w:val="19"/>
                <w:szCs w:val="19"/>
              </w:rPr>
            </w:pPr>
            <w:r w:rsidRPr="0051147F">
              <w:rPr>
                <w:rFonts w:ascii="Arial" w:hAnsi="Arial" w:cs="Arial"/>
                <w:spacing w:val="-2"/>
                <w:sz w:val="19"/>
                <w:szCs w:val="19"/>
              </w:rPr>
              <w:t>Consolidated                   financial statements</w:t>
            </w:r>
          </w:p>
        </w:tc>
        <w:tc>
          <w:tcPr>
            <w:tcW w:w="2808" w:type="dxa"/>
            <w:gridSpan w:val="2"/>
            <w:vAlign w:val="bottom"/>
          </w:tcPr>
          <w:p w14:paraId="63B38FE6" w14:textId="77777777" w:rsidR="00E2749F" w:rsidRPr="0051147F" w:rsidRDefault="00E2749F" w:rsidP="0051147F">
            <w:pPr>
              <w:pBdr>
                <w:bottom w:val="single" w:sz="4" w:space="1" w:color="auto"/>
              </w:pBdr>
              <w:tabs>
                <w:tab w:val="right" w:pos="7280"/>
                <w:tab w:val="right" w:pos="8540"/>
              </w:tabs>
              <w:spacing w:line="380" w:lineRule="exact"/>
              <w:ind w:left="-14" w:right="-14"/>
              <w:jc w:val="center"/>
              <w:rPr>
                <w:rFonts w:ascii="Arial" w:hAnsi="Arial" w:cs="Arial"/>
                <w:spacing w:val="-2"/>
                <w:sz w:val="19"/>
                <w:szCs w:val="19"/>
              </w:rPr>
            </w:pPr>
            <w:r w:rsidRPr="0051147F">
              <w:rPr>
                <w:rFonts w:ascii="Arial" w:hAnsi="Arial" w:cs="Arial"/>
                <w:spacing w:val="-2"/>
                <w:sz w:val="19"/>
                <w:szCs w:val="19"/>
              </w:rPr>
              <w:t>Separate                         financial statements</w:t>
            </w:r>
          </w:p>
        </w:tc>
      </w:tr>
      <w:tr w:rsidR="003F7780" w:rsidRPr="0051147F" w14:paraId="68108B23" w14:textId="77777777" w:rsidTr="006811B0">
        <w:trPr>
          <w:tblHeader/>
        </w:trPr>
        <w:tc>
          <w:tcPr>
            <w:tcW w:w="3420" w:type="dxa"/>
            <w:vAlign w:val="bottom"/>
          </w:tcPr>
          <w:p w14:paraId="0E3941D4" w14:textId="77777777" w:rsidR="003F7780" w:rsidRPr="0051147F" w:rsidRDefault="003F7780" w:rsidP="0051147F">
            <w:pPr>
              <w:spacing w:line="380" w:lineRule="exact"/>
              <w:ind w:right="-18"/>
              <w:jc w:val="thaiDistribute"/>
              <w:rPr>
                <w:rFonts w:ascii="Arial" w:hAnsi="Arial" w:cs="Arial"/>
                <w:b/>
                <w:bCs/>
                <w:spacing w:val="-2"/>
                <w:sz w:val="19"/>
                <w:szCs w:val="19"/>
                <w:u w:val="single"/>
              </w:rPr>
            </w:pPr>
          </w:p>
        </w:tc>
        <w:tc>
          <w:tcPr>
            <w:tcW w:w="1404" w:type="dxa"/>
            <w:vAlign w:val="bottom"/>
          </w:tcPr>
          <w:p w14:paraId="459F1498" w14:textId="04D77C8C" w:rsidR="003F7780" w:rsidRPr="0051147F" w:rsidRDefault="00346E4E" w:rsidP="0051147F">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51147F">
              <w:rPr>
                <w:rFonts w:ascii="Arial" w:hAnsi="Arial" w:cs="Arial"/>
                <w:spacing w:val="-2"/>
                <w:sz w:val="19"/>
                <w:szCs w:val="19"/>
              </w:rPr>
              <w:t xml:space="preserve">30 June </w:t>
            </w:r>
            <w:r w:rsidR="007A40FC" w:rsidRPr="0051147F">
              <w:rPr>
                <w:rFonts w:ascii="Arial" w:hAnsi="Arial" w:cs="Arial"/>
                <w:spacing w:val="-2"/>
                <w:sz w:val="19"/>
                <w:szCs w:val="19"/>
              </w:rPr>
              <w:t xml:space="preserve">         </w:t>
            </w:r>
            <w:r w:rsidRPr="0051147F">
              <w:rPr>
                <w:rFonts w:ascii="Arial" w:hAnsi="Arial" w:cs="Arial"/>
                <w:spacing w:val="-2"/>
                <w:sz w:val="19"/>
                <w:szCs w:val="19"/>
              </w:rPr>
              <w:t>2026</w:t>
            </w:r>
          </w:p>
        </w:tc>
        <w:tc>
          <w:tcPr>
            <w:tcW w:w="1404" w:type="dxa"/>
            <w:vAlign w:val="bottom"/>
          </w:tcPr>
          <w:p w14:paraId="02E5D600" w14:textId="0C70DB20" w:rsidR="003F7780" w:rsidRPr="0051147F" w:rsidRDefault="003F7780" w:rsidP="0051147F">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51147F">
              <w:rPr>
                <w:rFonts w:ascii="Arial" w:hAnsi="Arial" w:cs="Arial"/>
                <w:spacing w:val="-2"/>
                <w:sz w:val="19"/>
                <w:szCs w:val="19"/>
              </w:rPr>
              <w:t>31 December 2025</w:t>
            </w:r>
          </w:p>
        </w:tc>
        <w:tc>
          <w:tcPr>
            <w:tcW w:w="1404" w:type="dxa"/>
            <w:vAlign w:val="bottom"/>
          </w:tcPr>
          <w:p w14:paraId="464F7C1E" w14:textId="5C7B6F60" w:rsidR="003F7780" w:rsidRPr="0051147F" w:rsidRDefault="00346E4E" w:rsidP="0051147F">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51147F">
              <w:rPr>
                <w:rFonts w:ascii="Arial" w:hAnsi="Arial" w:cs="Arial"/>
                <w:spacing w:val="-2"/>
                <w:sz w:val="19"/>
                <w:szCs w:val="19"/>
              </w:rPr>
              <w:t>30 June</w:t>
            </w:r>
            <w:r w:rsidR="007A40FC" w:rsidRPr="0051147F">
              <w:rPr>
                <w:rFonts w:ascii="Arial" w:hAnsi="Arial" w:cs="Arial"/>
                <w:spacing w:val="-2"/>
                <w:sz w:val="19"/>
                <w:szCs w:val="19"/>
              </w:rPr>
              <w:t xml:space="preserve">               </w:t>
            </w:r>
            <w:r w:rsidRPr="0051147F">
              <w:rPr>
                <w:rFonts w:ascii="Arial" w:hAnsi="Arial" w:cs="Arial"/>
                <w:spacing w:val="-2"/>
                <w:sz w:val="19"/>
                <w:szCs w:val="19"/>
              </w:rPr>
              <w:t xml:space="preserve"> 2026</w:t>
            </w:r>
          </w:p>
        </w:tc>
        <w:tc>
          <w:tcPr>
            <w:tcW w:w="1404" w:type="dxa"/>
            <w:vAlign w:val="bottom"/>
          </w:tcPr>
          <w:p w14:paraId="725954A1" w14:textId="052086A8" w:rsidR="003F7780" w:rsidRPr="0051147F" w:rsidRDefault="003F7780" w:rsidP="0051147F">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51147F">
              <w:rPr>
                <w:rFonts w:ascii="Arial" w:hAnsi="Arial" w:cs="Arial"/>
                <w:spacing w:val="-2"/>
                <w:sz w:val="19"/>
                <w:szCs w:val="19"/>
              </w:rPr>
              <w:t>31 December 2025</w:t>
            </w:r>
          </w:p>
        </w:tc>
      </w:tr>
      <w:tr w:rsidR="00FF366D" w:rsidRPr="0051147F" w14:paraId="15607EAE" w14:textId="77777777" w:rsidTr="006811B0">
        <w:trPr>
          <w:tblHeader/>
        </w:trPr>
        <w:tc>
          <w:tcPr>
            <w:tcW w:w="3420" w:type="dxa"/>
            <w:vAlign w:val="bottom"/>
          </w:tcPr>
          <w:p w14:paraId="5DB6B839" w14:textId="77777777" w:rsidR="00E2749F" w:rsidRPr="0051147F" w:rsidRDefault="00E2749F" w:rsidP="0051147F">
            <w:pPr>
              <w:spacing w:line="380" w:lineRule="exact"/>
              <w:ind w:right="-18"/>
              <w:jc w:val="thaiDistribute"/>
              <w:rPr>
                <w:rFonts w:ascii="Arial" w:hAnsi="Arial" w:cs="Arial"/>
                <w:b/>
                <w:bCs/>
                <w:spacing w:val="-2"/>
                <w:sz w:val="19"/>
                <w:szCs w:val="19"/>
                <w:u w:val="single"/>
              </w:rPr>
            </w:pPr>
          </w:p>
        </w:tc>
        <w:tc>
          <w:tcPr>
            <w:tcW w:w="1404" w:type="dxa"/>
            <w:vAlign w:val="bottom"/>
          </w:tcPr>
          <w:p w14:paraId="45C63BDF" w14:textId="77777777" w:rsidR="00E2749F" w:rsidRPr="0051147F" w:rsidRDefault="00E2749F" w:rsidP="0051147F">
            <w:pPr>
              <w:tabs>
                <w:tab w:val="right" w:pos="7280"/>
                <w:tab w:val="right" w:pos="8540"/>
              </w:tabs>
              <w:spacing w:line="380" w:lineRule="exact"/>
              <w:ind w:left="-14" w:right="-14"/>
              <w:jc w:val="center"/>
              <w:rPr>
                <w:rFonts w:ascii="Arial" w:hAnsi="Arial" w:cs="Arial"/>
                <w:spacing w:val="-2"/>
                <w:sz w:val="19"/>
                <w:szCs w:val="19"/>
                <w:u w:val="single"/>
              </w:rPr>
            </w:pPr>
          </w:p>
        </w:tc>
        <w:tc>
          <w:tcPr>
            <w:tcW w:w="1404" w:type="dxa"/>
            <w:vAlign w:val="bottom"/>
          </w:tcPr>
          <w:p w14:paraId="60F3B9B2" w14:textId="77777777" w:rsidR="00E2749F" w:rsidRPr="0051147F" w:rsidRDefault="00E2749F" w:rsidP="0051147F">
            <w:pPr>
              <w:tabs>
                <w:tab w:val="right" w:pos="7280"/>
                <w:tab w:val="right" w:pos="8540"/>
              </w:tabs>
              <w:spacing w:line="380" w:lineRule="exact"/>
              <w:ind w:left="-14" w:right="-14"/>
              <w:jc w:val="center"/>
              <w:rPr>
                <w:rFonts w:ascii="Arial" w:hAnsi="Arial" w:cs="Arial"/>
                <w:spacing w:val="-2"/>
                <w:sz w:val="19"/>
                <w:szCs w:val="19"/>
              </w:rPr>
            </w:pPr>
            <w:r w:rsidRPr="0051147F">
              <w:rPr>
                <w:rFonts w:ascii="Arial" w:hAnsi="Arial" w:cs="Arial"/>
                <w:spacing w:val="-2"/>
                <w:sz w:val="19"/>
                <w:szCs w:val="19"/>
              </w:rPr>
              <w:t>(Audited)</w:t>
            </w:r>
          </w:p>
        </w:tc>
        <w:tc>
          <w:tcPr>
            <w:tcW w:w="1404" w:type="dxa"/>
            <w:vAlign w:val="bottom"/>
          </w:tcPr>
          <w:p w14:paraId="0127B9C9" w14:textId="77777777" w:rsidR="00E2749F" w:rsidRPr="0051147F" w:rsidRDefault="00E2749F" w:rsidP="0051147F">
            <w:pPr>
              <w:tabs>
                <w:tab w:val="right" w:pos="7280"/>
                <w:tab w:val="right" w:pos="8540"/>
              </w:tabs>
              <w:spacing w:line="380" w:lineRule="exact"/>
              <w:ind w:left="-14" w:right="-14"/>
              <w:jc w:val="center"/>
              <w:rPr>
                <w:rFonts w:ascii="Arial" w:hAnsi="Arial" w:cs="Arial"/>
                <w:spacing w:val="-2"/>
                <w:sz w:val="19"/>
                <w:szCs w:val="19"/>
              </w:rPr>
            </w:pPr>
          </w:p>
        </w:tc>
        <w:tc>
          <w:tcPr>
            <w:tcW w:w="1404" w:type="dxa"/>
            <w:vAlign w:val="bottom"/>
          </w:tcPr>
          <w:p w14:paraId="6C0EF882" w14:textId="77777777" w:rsidR="00E2749F" w:rsidRPr="0051147F" w:rsidRDefault="00E2749F" w:rsidP="0051147F">
            <w:pPr>
              <w:tabs>
                <w:tab w:val="right" w:pos="7280"/>
                <w:tab w:val="right" w:pos="8540"/>
              </w:tabs>
              <w:spacing w:line="380" w:lineRule="exact"/>
              <w:ind w:left="-14" w:right="-14"/>
              <w:jc w:val="center"/>
              <w:rPr>
                <w:rFonts w:ascii="Arial" w:hAnsi="Arial" w:cs="Arial"/>
                <w:spacing w:val="-2"/>
                <w:sz w:val="19"/>
                <w:szCs w:val="19"/>
              </w:rPr>
            </w:pPr>
            <w:r w:rsidRPr="0051147F">
              <w:rPr>
                <w:rFonts w:ascii="Arial" w:hAnsi="Arial" w:cs="Arial"/>
                <w:spacing w:val="-2"/>
                <w:sz w:val="19"/>
                <w:szCs w:val="19"/>
              </w:rPr>
              <w:t>(Audited)</w:t>
            </w:r>
          </w:p>
        </w:tc>
      </w:tr>
      <w:tr w:rsidR="00FF366D" w:rsidRPr="0051147F" w14:paraId="3A53ACC4" w14:textId="77777777" w:rsidTr="006811B0">
        <w:tc>
          <w:tcPr>
            <w:tcW w:w="9036" w:type="dxa"/>
            <w:gridSpan w:val="5"/>
            <w:vAlign w:val="bottom"/>
          </w:tcPr>
          <w:p w14:paraId="0FE0B385" w14:textId="7C82EDFF" w:rsidR="00E2749F" w:rsidRPr="0051147F" w:rsidRDefault="00E2749F" w:rsidP="0051147F">
            <w:pPr>
              <w:tabs>
                <w:tab w:val="right" w:pos="7280"/>
                <w:tab w:val="right" w:pos="8540"/>
              </w:tabs>
              <w:spacing w:line="380" w:lineRule="exact"/>
              <w:ind w:left="-14" w:right="-14"/>
              <w:rPr>
                <w:rFonts w:ascii="Arial" w:hAnsi="Arial" w:cs="Arial"/>
                <w:spacing w:val="-2"/>
                <w:sz w:val="19"/>
                <w:szCs w:val="19"/>
                <w:u w:val="single"/>
                <w:cs/>
              </w:rPr>
            </w:pPr>
            <w:r w:rsidRPr="0051147F">
              <w:rPr>
                <w:rFonts w:ascii="Arial" w:hAnsi="Arial" w:cs="Arial"/>
                <w:b/>
                <w:bCs/>
                <w:sz w:val="19"/>
                <w:szCs w:val="19"/>
              </w:rPr>
              <w:t xml:space="preserve">Trade and other </w:t>
            </w:r>
            <w:r w:rsidR="005A55D4" w:rsidRPr="0051147F">
              <w:rPr>
                <w:rFonts w:ascii="Arial" w:hAnsi="Arial" w:cs="Arial"/>
                <w:b/>
                <w:bCs/>
                <w:sz w:val="19"/>
                <w:szCs w:val="19"/>
              </w:rPr>
              <w:t xml:space="preserve">current </w:t>
            </w:r>
            <w:r w:rsidRPr="0051147F">
              <w:rPr>
                <w:rFonts w:ascii="Arial" w:hAnsi="Arial" w:cs="Arial"/>
                <w:b/>
                <w:bCs/>
                <w:sz w:val="19"/>
                <w:szCs w:val="19"/>
              </w:rPr>
              <w:t xml:space="preserve">payables - </w:t>
            </w:r>
            <w:r w:rsidR="00F67054" w:rsidRPr="0051147F">
              <w:rPr>
                <w:rFonts w:ascii="Arial" w:hAnsi="Arial" w:cs="Arial"/>
                <w:b/>
                <w:bCs/>
                <w:sz w:val="19"/>
                <w:szCs w:val="19"/>
              </w:rPr>
              <w:t xml:space="preserve">related </w:t>
            </w:r>
            <w:r w:rsidRPr="0051147F">
              <w:rPr>
                <w:rFonts w:ascii="Arial" w:hAnsi="Arial" w:cs="Arial"/>
                <w:b/>
                <w:bCs/>
                <w:sz w:val="19"/>
                <w:szCs w:val="19"/>
              </w:rPr>
              <w:t xml:space="preserve">parties </w:t>
            </w:r>
            <w:r w:rsidRPr="0051147F">
              <w:rPr>
                <w:rFonts w:ascii="Arial" w:hAnsi="Arial" w:cs="Arial"/>
                <w:b/>
                <w:bCs/>
                <w:sz w:val="19"/>
                <w:szCs w:val="19"/>
                <w:cs/>
              </w:rPr>
              <w:t>(</w:t>
            </w:r>
            <w:r w:rsidRPr="0051147F">
              <w:rPr>
                <w:rFonts w:ascii="Arial" w:hAnsi="Arial" w:cs="Arial"/>
                <w:b/>
                <w:bCs/>
                <w:sz w:val="19"/>
                <w:szCs w:val="19"/>
              </w:rPr>
              <w:t>Note 2</w:t>
            </w:r>
            <w:r w:rsidRPr="0051147F">
              <w:rPr>
                <w:rFonts w:ascii="Arial" w:hAnsi="Arial" w:cs="Arial"/>
                <w:b/>
                <w:bCs/>
                <w:sz w:val="19"/>
                <w:szCs w:val="19"/>
                <w:cs/>
              </w:rPr>
              <w:t>)</w:t>
            </w:r>
          </w:p>
        </w:tc>
      </w:tr>
      <w:tr w:rsidR="0094009F" w:rsidRPr="0051147F" w14:paraId="47E63C41" w14:textId="77777777" w:rsidTr="00136A8F">
        <w:tc>
          <w:tcPr>
            <w:tcW w:w="3420" w:type="dxa"/>
            <w:vAlign w:val="bottom"/>
          </w:tcPr>
          <w:p w14:paraId="37179E91" w14:textId="77777777" w:rsidR="0094009F" w:rsidRPr="0051147F" w:rsidRDefault="0094009F" w:rsidP="0051147F">
            <w:pPr>
              <w:spacing w:line="380" w:lineRule="exact"/>
              <w:ind w:right="-17" w:firstLine="246"/>
              <w:rPr>
                <w:rFonts w:ascii="Arial" w:hAnsi="Arial" w:cs="Arial"/>
                <w:spacing w:val="-2"/>
                <w:sz w:val="19"/>
                <w:szCs w:val="19"/>
              </w:rPr>
            </w:pPr>
            <w:r w:rsidRPr="0051147F">
              <w:rPr>
                <w:rFonts w:ascii="Arial" w:hAnsi="Arial" w:cs="Arial"/>
                <w:spacing w:val="-2"/>
                <w:sz w:val="19"/>
                <w:szCs w:val="19"/>
              </w:rPr>
              <w:t>Trade payables</w:t>
            </w:r>
          </w:p>
        </w:tc>
        <w:tc>
          <w:tcPr>
            <w:tcW w:w="1404" w:type="dxa"/>
            <w:vAlign w:val="bottom"/>
          </w:tcPr>
          <w:p w14:paraId="202ADF78" w14:textId="1D573380" w:rsidR="0094009F" w:rsidRPr="0051147F" w:rsidRDefault="00C61F2A"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8,554</w:t>
            </w:r>
          </w:p>
        </w:tc>
        <w:tc>
          <w:tcPr>
            <w:tcW w:w="1404" w:type="dxa"/>
            <w:vAlign w:val="bottom"/>
          </w:tcPr>
          <w:p w14:paraId="27CBBA50" w14:textId="7F5EDF7A" w:rsidR="0094009F" w:rsidRPr="0051147F" w:rsidRDefault="009D0AD2" w:rsidP="0051147F">
            <w:pPr>
              <w:tabs>
                <w:tab w:val="decimal" w:pos="1053"/>
              </w:tabs>
              <w:spacing w:line="380" w:lineRule="exact"/>
              <w:ind w:left="-18"/>
              <w:rPr>
                <w:rFonts w:ascii="Arial" w:hAnsi="Arial" w:cs="Arial"/>
                <w:sz w:val="19"/>
                <w:szCs w:val="19"/>
              </w:rPr>
            </w:pPr>
            <w:r>
              <w:rPr>
                <w:rFonts w:ascii="Arial" w:hAnsi="Arial" w:cs="Arial"/>
                <w:sz w:val="19"/>
                <w:szCs w:val="19"/>
              </w:rPr>
              <w:t>6,783</w:t>
            </w:r>
          </w:p>
        </w:tc>
        <w:tc>
          <w:tcPr>
            <w:tcW w:w="1404" w:type="dxa"/>
            <w:vAlign w:val="bottom"/>
          </w:tcPr>
          <w:p w14:paraId="4DB75FFC" w14:textId="483CBDDD" w:rsidR="0094009F" w:rsidRPr="0051147F" w:rsidRDefault="00C61F2A"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w:t>
            </w:r>
          </w:p>
        </w:tc>
        <w:tc>
          <w:tcPr>
            <w:tcW w:w="1404" w:type="dxa"/>
            <w:vAlign w:val="bottom"/>
          </w:tcPr>
          <w:p w14:paraId="0EEA26FC" w14:textId="1A707DAD"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w:t>
            </w:r>
          </w:p>
        </w:tc>
      </w:tr>
      <w:tr w:rsidR="0094009F" w:rsidRPr="0051147F" w14:paraId="7A50F5DB" w14:textId="77777777" w:rsidTr="00A7508F">
        <w:tc>
          <w:tcPr>
            <w:tcW w:w="3420" w:type="dxa"/>
            <w:vAlign w:val="bottom"/>
          </w:tcPr>
          <w:p w14:paraId="4304365C" w14:textId="1E6868CC" w:rsidR="0094009F" w:rsidRPr="0051147F" w:rsidRDefault="0094009F" w:rsidP="0051147F">
            <w:pPr>
              <w:spacing w:line="380" w:lineRule="exact"/>
              <w:ind w:left="435" w:right="-17" w:hanging="189"/>
              <w:rPr>
                <w:rFonts w:ascii="Arial" w:hAnsi="Arial" w:cs="Arial"/>
                <w:spacing w:val="-2"/>
                <w:sz w:val="19"/>
                <w:szCs w:val="19"/>
                <w:cs/>
              </w:rPr>
            </w:pPr>
            <w:r w:rsidRPr="0051147F">
              <w:rPr>
                <w:rFonts w:ascii="Arial" w:hAnsi="Arial" w:cs="Arial"/>
                <w:spacing w:val="-2"/>
                <w:sz w:val="19"/>
                <w:szCs w:val="19"/>
              </w:rPr>
              <w:t>Trade payables</w:t>
            </w:r>
            <w:r w:rsidRPr="0051147F">
              <w:rPr>
                <w:rFonts w:ascii="Arial" w:hAnsi="Arial" w:cs="Arial"/>
                <w:spacing w:val="-2"/>
                <w:sz w:val="19"/>
                <w:szCs w:val="19"/>
                <w:cs/>
              </w:rPr>
              <w:t xml:space="preserve"> </w:t>
            </w:r>
            <w:r w:rsidR="00707017" w:rsidRPr="0051147F">
              <w:rPr>
                <w:rFonts w:ascii="Arial" w:hAnsi="Arial" w:cs="Arial"/>
                <w:spacing w:val="-2"/>
                <w:sz w:val="19"/>
                <w:szCs w:val="19"/>
              </w:rPr>
              <w:t>-</w:t>
            </w:r>
            <w:r w:rsidRPr="0051147F">
              <w:rPr>
                <w:rFonts w:ascii="Arial" w:hAnsi="Arial" w:cs="Arial"/>
                <w:spacing w:val="-2"/>
                <w:sz w:val="19"/>
                <w:szCs w:val="19"/>
              </w:rPr>
              <w:t xml:space="preserve"> </w:t>
            </w:r>
            <w:r w:rsidR="00707017" w:rsidRPr="0051147F">
              <w:rPr>
                <w:rFonts w:ascii="Arial" w:hAnsi="Arial" w:cs="Arial"/>
                <w:spacing w:val="-2"/>
                <w:sz w:val="19"/>
                <w:szCs w:val="19"/>
              </w:rPr>
              <w:t>lease liabilities</w:t>
            </w:r>
          </w:p>
        </w:tc>
        <w:tc>
          <w:tcPr>
            <w:tcW w:w="1404" w:type="dxa"/>
            <w:vAlign w:val="bottom"/>
          </w:tcPr>
          <w:p w14:paraId="13A64982" w14:textId="40132AAE" w:rsidR="0094009F" w:rsidRPr="0051147F" w:rsidRDefault="00C61F2A"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81,663</w:t>
            </w:r>
          </w:p>
        </w:tc>
        <w:tc>
          <w:tcPr>
            <w:tcW w:w="1404" w:type="dxa"/>
            <w:vAlign w:val="bottom"/>
          </w:tcPr>
          <w:p w14:paraId="6D5EAAC9" w14:textId="618EB8FD" w:rsidR="0094009F" w:rsidRPr="0051147F" w:rsidRDefault="009D0AD2" w:rsidP="0051147F">
            <w:pPr>
              <w:tabs>
                <w:tab w:val="decimal" w:pos="1053"/>
              </w:tabs>
              <w:spacing w:line="380" w:lineRule="exact"/>
              <w:ind w:left="-18"/>
              <w:rPr>
                <w:rFonts w:ascii="Arial" w:hAnsi="Arial" w:cs="Arial"/>
                <w:sz w:val="19"/>
                <w:szCs w:val="19"/>
              </w:rPr>
            </w:pPr>
            <w:r>
              <w:rPr>
                <w:rFonts w:ascii="Arial" w:hAnsi="Arial" w:cs="Arial"/>
                <w:sz w:val="19"/>
                <w:szCs w:val="19"/>
              </w:rPr>
              <w:t>80,829</w:t>
            </w:r>
          </w:p>
        </w:tc>
        <w:tc>
          <w:tcPr>
            <w:tcW w:w="1404" w:type="dxa"/>
            <w:vAlign w:val="bottom"/>
          </w:tcPr>
          <w:p w14:paraId="63CAC173" w14:textId="5D4C8FD0" w:rsidR="0094009F" w:rsidRPr="0051147F" w:rsidRDefault="00C61F2A"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w:t>
            </w:r>
          </w:p>
        </w:tc>
        <w:tc>
          <w:tcPr>
            <w:tcW w:w="1404" w:type="dxa"/>
            <w:vAlign w:val="bottom"/>
          </w:tcPr>
          <w:p w14:paraId="746C5049" w14:textId="087A6801"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w:t>
            </w:r>
          </w:p>
        </w:tc>
      </w:tr>
      <w:tr w:rsidR="0094009F" w:rsidRPr="0051147F" w14:paraId="30794C0F" w14:textId="77777777" w:rsidTr="00136A8F">
        <w:trPr>
          <w:trHeight w:val="70"/>
        </w:trPr>
        <w:tc>
          <w:tcPr>
            <w:tcW w:w="3420" w:type="dxa"/>
            <w:vAlign w:val="bottom"/>
          </w:tcPr>
          <w:p w14:paraId="66A277FB" w14:textId="02F6D125" w:rsidR="0094009F" w:rsidRPr="0051147F" w:rsidRDefault="0094009F" w:rsidP="0051147F">
            <w:pPr>
              <w:spacing w:line="380" w:lineRule="exact"/>
              <w:ind w:right="-17" w:firstLine="246"/>
              <w:rPr>
                <w:rFonts w:ascii="Arial" w:hAnsi="Arial" w:cs="Arial"/>
                <w:spacing w:val="-2"/>
                <w:sz w:val="19"/>
                <w:szCs w:val="19"/>
              </w:rPr>
            </w:pPr>
            <w:r w:rsidRPr="0051147F">
              <w:rPr>
                <w:rFonts w:ascii="Arial" w:hAnsi="Arial" w:cs="Arial"/>
                <w:spacing w:val="-2"/>
                <w:sz w:val="19"/>
                <w:szCs w:val="19"/>
              </w:rPr>
              <w:t>Other current payables</w:t>
            </w:r>
          </w:p>
        </w:tc>
        <w:tc>
          <w:tcPr>
            <w:tcW w:w="1404" w:type="dxa"/>
            <w:vAlign w:val="bottom"/>
          </w:tcPr>
          <w:p w14:paraId="01E1C762" w14:textId="697A2072" w:rsidR="0094009F" w:rsidRPr="0051147F" w:rsidRDefault="00C61F2A"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315</w:t>
            </w:r>
          </w:p>
        </w:tc>
        <w:tc>
          <w:tcPr>
            <w:tcW w:w="1404" w:type="dxa"/>
            <w:vAlign w:val="bottom"/>
          </w:tcPr>
          <w:p w14:paraId="4DAA9CFE" w14:textId="6495BC0D"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14</w:t>
            </w:r>
          </w:p>
        </w:tc>
        <w:tc>
          <w:tcPr>
            <w:tcW w:w="1404" w:type="dxa"/>
            <w:vAlign w:val="bottom"/>
          </w:tcPr>
          <w:p w14:paraId="2555A46E" w14:textId="5A110263" w:rsidR="0094009F" w:rsidRPr="0051147F" w:rsidRDefault="00C61F2A"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315</w:t>
            </w:r>
          </w:p>
        </w:tc>
        <w:tc>
          <w:tcPr>
            <w:tcW w:w="1404" w:type="dxa"/>
            <w:vAlign w:val="bottom"/>
          </w:tcPr>
          <w:p w14:paraId="6191C682" w14:textId="472E934C"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14</w:t>
            </w:r>
          </w:p>
        </w:tc>
      </w:tr>
      <w:tr w:rsidR="0094009F" w:rsidRPr="0051147F" w14:paraId="03B77772" w14:textId="77777777" w:rsidTr="00136A8F">
        <w:tc>
          <w:tcPr>
            <w:tcW w:w="3420" w:type="dxa"/>
            <w:vAlign w:val="bottom"/>
          </w:tcPr>
          <w:p w14:paraId="3867A554" w14:textId="77777777" w:rsidR="0094009F" w:rsidRPr="0051147F" w:rsidRDefault="0094009F" w:rsidP="0051147F">
            <w:pPr>
              <w:spacing w:line="380" w:lineRule="exact"/>
              <w:ind w:left="132" w:right="-108" w:firstLine="114"/>
              <w:rPr>
                <w:rFonts w:ascii="Arial" w:hAnsi="Arial" w:cs="Arial"/>
                <w:spacing w:val="-2"/>
                <w:sz w:val="19"/>
                <w:szCs w:val="19"/>
              </w:rPr>
            </w:pPr>
            <w:r w:rsidRPr="0051147F">
              <w:rPr>
                <w:rFonts w:ascii="Arial" w:hAnsi="Arial" w:cs="Arial"/>
                <w:spacing w:val="-2"/>
                <w:sz w:val="19"/>
                <w:szCs w:val="19"/>
              </w:rPr>
              <w:t>Accrued expenses</w:t>
            </w:r>
          </w:p>
        </w:tc>
        <w:tc>
          <w:tcPr>
            <w:tcW w:w="1404" w:type="dxa"/>
            <w:vAlign w:val="bottom"/>
          </w:tcPr>
          <w:p w14:paraId="7B3E6519" w14:textId="3E115650" w:rsidR="0094009F" w:rsidRPr="0051147F" w:rsidRDefault="00C61F2A"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4,629</w:t>
            </w:r>
          </w:p>
        </w:tc>
        <w:tc>
          <w:tcPr>
            <w:tcW w:w="1404" w:type="dxa"/>
            <w:vAlign w:val="bottom"/>
          </w:tcPr>
          <w:p w14:paraId="23B96B44" w14:textId="6C1E52DC"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13,546</w:t>
            </w:r>
          </w:p>
        </w:tc>
        <w:tc>
          <w:tcPr>
            <w:tcW w:w="1404" w:type="dxa"/>
            <w:vAlign w:val="bottom"/>
          </w:tcPr>
          <w:p w14:paraId="1B54DADC" w14:textId="321C959F" w:rsidR="0094009F" w:rsidRPr="0051147F" w:rsidRDefault="00C61F2A"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130</w:t>
            </w:r>
          </w:p>
        </w:tc>
        <w:tc>
          <w:tcPr>
            <w:tcW w:w="1404" w:type="dxa"/>
            <w:vAlign w:val="bottom"/>
          </w:tcPr>
          <w:p w14:paraId="215CE485" w14:textId="7DBC90D6"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153</w:t>
            </w:r>
          </w:p>
        </w:tc>
      </w:tr>
      <w:tr w:rsidR="0094009F" w:rsidRPr="0051147F" w14:paraId="11E30D3D" w14:textId="77777777" w:rsidTr="00136A8F">
        <w:tc>
          <w:tcPr>
            <w:tcW w:w="3420" w:type="dxa"/>
            <w:vAlign w:val="bottom"/>
          </w:tcPr>
          <w:p w14:paraId="212F585E" w14:textId="77777777" w:rsidR="0094009F" w:rsidRPr="0051147F" w:rsidRDefault="0094009F" w:rsidP="0051147F">
            <w:pPr>
              <w:spacing w:line="380" w:lineRule="exact"/>
              <w:ind w:left="132" w:right="-17" w:hanging="132"/>
              <w:rPr>
                <w:rFonts w:ascii="Arial" w:hAnsi="Arial" w:cs="Arial"/>
                <w:spacing w:val="-2"/>
                <w:sz w:val="19"/>
                <w:szCs w:val="19"/>
                <w:cs/>
              </w:rPr>
            </w:pPr>
            <w:r w:rsidRPr="0051147F">
              <w:rPr>
                <w:rFonts w:ascii="Arial" w:hAnsi="Arial" w:cs="Arial"/>
                <w:spacing w:val="-2"/>
                <w:sz w:val="19"/>
                <w:szCs w:val="19"/>
              </w:rPr>
              <w:t>Total - related parties</w:t>
            </w:r>
          </w:p>
        </w:tc>
        <w:tc>
          <w:tcPr>
            <w:tcW w:w="1404" w:type="dxa"/>
            <w:vAlign w:val="bottom"/>
          </w:tcPr>
          <w:p w14:paraId="305DE0A5" w14:textId="2FF795DB" w:rsidR="0094009F" w:rsidRPr="0051147F" w:rsidRDefault="00C61F2A" w:rsidP="0051147F">
            <w:pPr>
              <w:pBdr>
                <w:bottom w:val="single" w:sz="4" w:space="1" w:color="auto"/>
              </w:pBdr>
              <w:tabs>
                <w:tab w:val="decimal" w:pos="1053"/>
              </w:tabs>
              <w:spacing w:line="380" w:lineRule="exact"/>
              <w:ind w:left="-18"/>
              <w:rPr>
                <w:rFonts w:ascii="Arial" w:hAnsi="Arial" w:cs="Arial"/>
                <w:sz w:val="19"/>
                <w:szCs w:val="19"/>
                <w:cs/>
              </w:rPr>
            </w:pPr>
            <w:r w:rsidRPr="0051147F">
              <w:rPr>
                <w:rFonts w:ascii="Arial" w:hAnsi="Arial" w:cs="Arial"/>
                <w:sz w:val="19"/>
                <w:szCs w:val="19"/>
              </w:rPr>
              <w:t>95,161</w:t>
            </w:r>
          </w:p>
        </w:tc>
        <w:tc>
          <w:tcPr>
            <w:tcW w:w="1404" w:type="dxa"/>
            <w:vAlign w:val="bottom"/>
          </w:tcPr>
          <w:p w14:paraId="1C7FF342" w14:textId="407D27ED"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101,172</w:t>
            </w:r>
          </w:p>
        </w:tc>
        <w:tc>
          <w:tcPr>
            <w:tcW w:w="1404" w:type="dxa"/>
          </w:tcPr>
          <w:p w14:paraId="73A3F23B" w14:textId="1B1C267C" w:rsidR="0094009F" w:rsidRPr="0051147F" w:rsidRDefault="00651F7B"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445</w:t>
            </w:r>
          </w:p>
        </w:tc>
        <w:tc>
          <w:tcPr>
            <w:tcW w:w="1404" w:type="dxa"/>
          </w:tcPr>
          <w:p w14:paraId="7390B7AB" w14:textId="092301DF"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167</w:t>
            </w:r>
          </w:p>
        </w:tc>
      </w:tr>
      <w:tr w:rsidR="0094009F" w:rsidRPr="0051147F" w14:paraId="0A7FD023" w14:textId="224BDEC9" w:rsidTr="00802F33">
        <w:trPr>
          <w:trHeight w:val="126"/>
        </w:trPr>
        <w:tc>
          <w:tcPr>
            <w:tcW w:w="9036" w:type="dxa"/>
            <w:gridSpan w:val="5"/>
            <w:vAlign w:val="bottom"/>
          </w:tcPr>
          <w:p w14:paraId="7AC59F5E" w14:textId="17B638D0" w:rsidR="0094009F" w:rsidRPr="0051147F" w:rsidRDefault="0094009F" w:rsidP="0051147F">
            <w:pPr>
              <w:pStyle w:val="Arial85"/>
              <w:spacing w:line="380" w:lineRule="exact"/>
              <w:rPr>
                <w:b/>
                <w:bCs/>
                <w:sz w:val="19"/>
                <w:szCs w:val="19"/>
              </w:rPr>
            </w:pPr>
            <w:r w:rsidRPr="0051147F">
              <w:rPr>
                <w:b/>
                <w:bCs/>
                <w:sz w:val="19"/>
                <w:szCs w:val="19"/>
              </w:rPr>
              <w:t>Trade and other current payables - unrelated parties</w:t>
            </w:r>
          </w:p>
        </w:tc>
      </w:tr>
      <w:tr w:rsidR="0094009F" w:rsidRPr="0051147F" w14:paraId="409EE68E" w14:textId="77777777" w:rsidTr="00267F2B">
        <w:tc>
          <w:tcPr>
            <w:tcW w:w="3420" w:type="dxa"/>
            <w:vAlign w:val="bottom"/>
          </w:tcPr>
          <w:p w14:paraId="089A1FFF" w14:textId="77777777" w:rsidR="0094009F" w:rsidRPr="0051147F" w:rsidRDefault="0094009F" w:rsidP="0051147F">
            <w:pPr>
              <w:spacing w:line="380" w:lineRule="exact"/>
              <w:ind w:left="132" w:right="-17" w:firstLine="114"/>
              <w:rPr>
                <w:rFonts w:ascii="Arial" w:hAnsi="Arial" w:cs="Arial"/>
                <w:spacing w:val="-2"/>
                <w:sz w:val="19"/>
                <w:szCs w:val="19"/>
              </w:rPr>
            </w:pPr>
            <w:r w:rsidRPr="0051147F">
              <w:rPr>
                <w:rFonts w:ascii="Arial" w:hAnsi="Arial" w:cs="Arial"/>
                <w:spacing w:val="-2"/>
                <w:sz w:val="19"/>
                <w:szCs w:val="19"/>
              </w:rPr>
              <w:t>Trade payables</w:t>
            </w:r>
          </w:p>
        </w:tc>
        <w:tc>
          <w:tcPr>
            <w:tcW w:w="1404" w:type="dxa"/>
            <w:vAlign w:val="bottom"/>
          </w:tcPr>
          <w:p w14:paraId="1BCA294B" w14:textId="510E7FA9" w:rsidR="0094009F" w:rsidRPr="0051147F" w:rsidRDefault="00651F7B"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16,198</w:t>
            </w:r>
          </w:p>
        </w:tc>
        <w:tc>
          <w:tcPr>
            <w:tcW w:w="1404" w:type="dxa"/>
            <w:vAlign w:val="bottom"/>
          </w:tcPr>
          <w:p w14:paraId="359EE9CE" w14:textId="32468648"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7,237</w:t>
            </w:r>
          </w:p>
        </w:tc>
        <w:tc>
          <w:tcPr>
            <w:tcW w:w="1404" w:type="dxa"/>
            <w:vAlign w:val="bottom"/>
          </w:tcPr>
          <w:p w14:paraId="2C7C4939" w14:textId="0F5E2B30" w:rsidR="0094009F" w:rsidRPr="0051147F" w:rsidRDefault="00D73428"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w:t>
            </w:r>
          </w:p>
        </w:tc>
        <w:tc>
          <w:tcPr>
            <w:tcW w:w="1404" w:type="dxa"/>
            <w:vAlign w:val="bottom"/>
          </w:tcPr>
          <w:p w14:paraId="3711CAD4" w14:textId="44BB85C6"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w:t>
            </w:r>
          </w:p>
        </w:tc>
      </w:tr>
      <w:tr w:rsidR="0094009F" w:rsidRPr="0051147F" w14:paraId="605F976B" w14:textId="77777777" w:rsidTr="00267F2B">
        <w:tc>
          <w:tcPr>
            <w:tcW w:w="3420" w:type="dxa"/>
            <w:vAlign w:val="bottom"/>
          </w:tcPr>
          <w:p w14:paraId="2AFFB0A0" w14:textId="2C81F535" w:rsidR="0094009F" w:rsidRPr="0051147F" w:rsidRDefault="0094009F" w:rsidP="0051147F">
            <w:pPr>
              <w:spacing w:line="380" w:lineRule="exact"/>
              <w:ind w:left="132" w:right="-17" w:firstLine="114"/>
              <w:rPr>
                <w:rFonts w:ascii="Arial" w:hAnsi="Arial" w:cs="Arial"/>
                <w:spacing w:val="-2"/>
                <w:sz w:val="19"/>
                <w:szCs w:val="19"/>
              </w:rPr>
            </w:pPr>
            <w:r w:rsidRPr="0051147F">
              <w:rPr>
                <w:rFonts w:ascii="Arial" w:hAnsi="Arial" w:cs="Arial"/>
                <w:spacing w:val="-2"/>
                <w:sz w:val="19"/>
                <w:szCs w:val="19"/>
              </w:rPr>
              <w:t>Other current payables</w:t>
            </w:r>
          </w:p>
        </w:tc>
        <w:tc>
          <w:tcPr>
            <w:tcW w:w="1404" w:type="dxa"/>
            <w:vAlign w:val="bottom"/>
          </w:tcPr>
          <w:p w14:paraId="2E27B834" w14:textId="60DB2F32" w:rsidR="0094009F" w:rsidRPr="0051147F" w:rsidRDefault="00651F7B"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748</w:t>
            </w:r>
          </w:p>
        </w:tc>
        <w:tc>
          <w:tcPr>
            <w:tcW w:w="1404" w:type="dxa"/>
            <w:vAlign w:val="bottom"/>
          </w:tcPr>
          <w:p w14:paraId="44D260B5" w14:textId="2C43FF7D"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637</w:t>
            </w:r>
          </w:p>
        </w:tc>
        <w:tc>
          <w:tcPr>
            <w:tcW w:w="1404" w:type="dxa"/>
            <w:vAlign w:val="bottom"/>
          </w:tcPr>
          <w:p w14:paraId="55D4D3F9" w14:textId="20A5CD01" w:rsidR="0094009F" w:rsidRPr="0051147F" w:rsidRDefault="00D73428"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747</w:t>
            </w:r>
          </w:p>
        </w:tc>
        <w:tc>
          <w:tcPr>
            <w:tcW w:w="1404" w:type="dxa"/>
            <w:vAlign w:val="bottom"/>
          </w:tcPr>
          <w:p w14:paraId="60D4D797" w14:textId="6F6A96D8" w:rsidR="0094009F" w:rsidRPr="0051147F" w:rsidRDefault="0094009F" w:rsidP="0051147F">
            <w:pPr>
              <w:tabs>
                <w:tab w:val="decimal" w:pos="1053"/>
              </w:tabs>
              <w:spacing w:line="380" w:lineRule="exact"/>
              <w:ind w:left="-18"/>
              <w:rPr>
                <w:rFonts w:ascii="Arial" w:hAnsi="Arial" w:cs="Arial"/>
                <w:sz w:val="19"/>
                <w:szCs w:val="19"/>
              </w:rPr>
            </w:pPr>
            <w:r w:rsidRPr="0051147F">
              <w:rPr>
                <w:rFonts w:ascii="Arial" w:hAnsi="Arial" w:cs="Arial"/>
                <w:sz w:val="19"/>
                <w:szCs w:val="19"/>
              </w:rPr>
              <w:t>599</w:t>
            </w:r>
          </w:p>
        </w:tc>
      </w:tr>
      <w:tr w:rsidR="0094009F" w:rsidRPr="0051147F" w14:paraId="5934D418" w14:textId="77777777" w:rsidTr="00267F2B">
        <w:tc>
          <w:tcPr>
            <w:tcW w:w="3420" w:type="dxa"/>
            <w:vAlign w:val="bottom"/>
          </w:tcPr>
          <w:p w14:paraId="5A61EC3D" w14:textId="319AC2F0" w:rsidR="0094009F" w:rsidRPr="0051147F" w:rsidRDefault="0094009F" w:rsidP="0051147F">
            <w:pPr>
              <w:spacing w:line="380" w:lineRule="exact"/>
              <w:ind w:left="132" w:right="-17" w:firstLine="114"/>
              <w:rPr>
                <w:rFonts w:ascii="Arial" w:hAnsi="Arial" w:cs="Arial"/>
                <w:spacing w:val="-2"/>
                <w:sz w:val="19"/>
                <w:szCs w:val="19"/>
              </w:rPr>
            </w:pPr>
            <w:r w:rsidRPr="0051147F">
              <w:rPr>
                <w:rFonts w:ascii="Arial" w:hAnsi="Arial" w:cs="Arial"/>
                <w:spacing w:val="-2"/>
                <w:sz w:val="19"/>
                <w:szCs w:val="19"/>
              </w:rPr>
              <w:t>Accrued expenses</w:t>
            </w:r>
          </w:p>
        </w:tc>
        <w:tc>
          <w:tcPr>
            <w:tcW w:w="1404" w:type="dxa"/>
            <w:vAlign w:val="bottom"/>
          </w:tcPr>
          <w:p w14:paraId="79B0BECB" w14:textId="6A7D865E" w:rsidR="0094009F" w:rsidRPr="0051147F" w:rsidRDefault="00651F7B"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32,636</w:t>
            </w:r>
          </w:p>
        </w:tc>
        <w:tc>
          <w:tcPr>
            <w:tcW w:w="1404" w:type="dxa"/>
          </w:tcPr>
          <w:p w14:paraId="0C945B66" w14:textId="6E005152"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20,518</w:t>
            </w:r>
          </w:p>
        </w:tc>
        <w:tc>
          <w:tcPr>
            <w:tcW w:w="1404" w:type="dxa"/>
            <w:vAlign w:val="bottom"/>
          </w:tcPr>
          <w:p w14:paraId="32831007" w14:textId="02E7FD21" w:rsidR="0094009F" w:rsidRPr="0051147F" w:rsidRDefault="00D73428"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5,162</w:t>
            </w:r>
          </w:p>
        </w:tc>
        <w:tc>
          <w:tcPr>
            <w:tcW w:w="1404" w:type="dxa"/>
          </w:tcPr>
          <w:p w14:paraId="690AAA51" w14:textId="4A8AF519"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6,916</w:t>
            </w:r>
          </w:p>
        </w:tc>
      </w:tr>
      <w:tr w:rsidR="0094009F" w:rsidRPr="0051147F" w14:paraId="743DA0D3" w14:textId="77777777" w:rsidTr="00267F2B">
        <w:tc>
          <w:tcPr>
            <w:tcW w:w="3420" w:type="dxa"/>
            <w:vAlign w:val="bottom"/>
          </w:tcPr>
          <w:p w14:paraId="5AB9816C" w14:textId="77777777" w:rsidR="0094009F" w:rsidRPr="0051147F" w:rsidRDefault="0094009F" w:rsidP="0051147F">
            <w:pPr>
              <w:spacing w:line="380" w:lineRule="exact"/>
              <w:ind w:left="132" w:right="-17" w:hanging="132"/>
              <w:rPr>
                <w:rFonts w:ascii="Arial" w:hAnsi="Arial" w:cs="Arial"/>
                <w:spacing w:val="-2"/>
                <w:sz w:val="19"/>
                <w:szCs w:val="19"/>
              </w:rPr>
            </w:pPr>
            <w:r w:rsidRPr="0051147F">
              <w:rPr>
                <w:rFonts w:ascii="Arial" w:hAnsi="Arial" w:cs="Arial"/>
                <w:spacing w:val="-2"/>
                <w:sz w:val="19"/>
                <w:szCs w:val="19"/>
              </w:rPr>
              <w:t>Total - unrelated parties</w:t>
            </w:r>
          </w:p>
        </w:tc>
        <w:tc>
          <w:tcPr>
            <w:tcW w:w="1404" w:type="dxa"/>
            <w:vAlign w:val="bottom"/>
          </w:tcPr>
          <w:p w14:paraId="19A6EADF" w14:textId="359883AE" w:rsidR="0094009F" w:rsidRPr="0051147F" w:rsidRDefault="00651F7B"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49,582</w:t>
            </w:r>
          </w:p>
        </w:tc>
        <w:tc>
          <w:tcPr>
            <w:tcW w:w="1404" w:type="dxa"/>
            <w:vAlign w:val="bottom"/>
          </w:tcPr>
          <w:p w14:paraId="338D304C" w14:textId="34067AAD"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28,392</w:t>
            </w:r>
          </w:p>
        </w:tc>
        <w:tc>
          <w:tcPr>
            <w:tcW w:w="1404" w:type="dxa"/>
            <w:vAlign w:val="bottom"/>
          </w:tcPr>
          <w:p w14:paraId="4A82B1CB" w14:textId="342FFC6A" w:rsidR="0094009F" w:rsidRPr="0051147F" w:rsidRDefault="00D73428"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5,909</w:t>
            </w:r>
          </w:p>
        </w:tc>
        <w:tc>
          <w:tcPr>
            <w:tcW w:w="1404" w:type="dxa"/>
          </w:tcPr>
          <w:p w14:paraId="12EB9EF4" w14:textId="501BE065" w:rsidR="0094009F" w:rsidRPr="0051147F" w:rsidRDefault="0094009F" w:rsidP="0051147F">
            <w:pPr>
              <w:pBdr>
                <w:bottom w:val="sing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7,515</w:t>
            </w:r>
          </w:p>
        </w:tc>
      </w:tr>
      <w:tr w:rsidR="0094009F" w:rsidRPr="0051147F" w14:paraId="3FE7DC23" w14:textId="77777777" w:rsidTr="00267F2B">
        <w:tc>
          <w:tcPr>
            <w:tcW w:w="3420" w:type="dxa"/>
            <w:vAlign w:val="bottom"/>
          </w:tcPr>
          <w:p w14:paraId="7B370ADC" w14:textId="654B838D" w:rsidR="0094009F" w:rsidRPr="0051147F" w:rsidRDefault="0094009F" w:rsidP="0051147F">
            <w:pPr>
              <w:spacing w:line="380" w:lineRule="exact"/>
              <w:ind w:left="132" w:right="-17" w:hanging="132"/>
              <w:rPr>
                <w:rFonts w:ascii="Arial" w:hAnsi="Arial" w:cs="Arial"/>
                <w:spacing w:val="-2"/>
                <w:sz w:val="19"/>
                <w:szCs w:val="19"/>
              </w:rPr>
            </w:pPr>
            <w:r w:rsidRPr="0051147F">
              <w:rPr>
                <w:rFonts w:ascii="Arial" w:hAnsi="Arial" w:cs="Arial"/>
                <w:spacing w:val="-2"/>
                <w:sz w:val="19"/>
                <w:szCs w:val="19"/>
              </w:rPr>
              <w:t>Total</w:t>
            </w:r>
            <w:r w:rsidRPr="0051147F">
              <w:rPr>
                <w:rFonts w:ascii="Arial" w:hAnsi="Arial" w:cs="Arial"/>
                <w:spacing w:val="-2"/>
                <w:sz w:val="19"/>
                <w:szCs w:val="19"/>
                <w:cs/>
              </w:rPr>
              <w:t xml:space="preserve"> </w:t>
            </w:r>
            <w:r w:rsidRPr="0051147F">
              <w:rPr>
                <w:rFonts w:ascii="Arial" w:hAnsi="Arial" w:cs="Arial"/>
                <w:spacing w:val="-2"/>
                <w:sz w:val="19"/>
                <w:szCs w:val="19"/>
              </w:rPr>
              <w:t>trade and other current payables</w:t>
            </w:r>
          </w:p>
        </w:tc>
        <w:tc>
          <w:tcPr>
            <w:tcW w:w="1404" w:type="dxa"/>
            <w:vAlign w:val="bottom"/>
          </w:tcPr>
          <w:p w14:paraId="09A8860C" w14:textId="61B2297D" w:rsidR="0094009F" w:rsidRPr="0051147F" w:rsidRDefault="00651F7B" w:rsidP="0051147F">
            <w:pPr>
              <w:pBdr>
                <w:bottom w:val="doub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144,743</w:t>
            </w:r>
          </w:p>
        </w:tc>
        <w:tc>
          <w:tcPr>
            <w:tcW w:w="1404" w:type="dxa"/>
            <w:vAlign w:val="bottom"/>
          </w:tcPr>
          <w:p w14:paraId="212B3209" w14:textId="7C3E128B" w:rsidR="0094009F" w:rsidRPr="0051147F" w:rsidRDefault="0094009F" w:rsidP="0051147F">
            <w:pPr>
              <w:pBdr>
                <w:bottom w:val="doub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129,564</w:t>
            </w:r>
          </w:p>
        </w:tc>
        <w:tc>
          <w:tcPr>
            <w:tcW w:w="1404" w:type="dxa"/>
            <w:vAlign w:val="bottom"/>
          </w:tcPr>
          <w:p w14:paraId="112B352D" w14:textId="7EF836D3" w:rsidR="0094009F" w:rsidRPr="0051147F" w:rsidRDefault="00D73428" w:rsidP="0051147F">
            <w:pPr>
              <w:pBdr>
                <w:bottom w:val="doub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6,354</w:t>
            </w:r>
          </w:p>
        </w:tc>
        <w:tc>
          <w:tcPr>
            <w:tcW w:w="1404" w:type="dxa"/>
          </w:tcPr>
          <w:p w14:paraId="41A3B1C6" w14:textId="39BF537F" w:rsidR="0094009F" w:rsidRPr="0051147F" w:rsidRDefault="0094009F" w:rsidP="0051147F">
            <w:pPr>
              <w:pBdr>
                <w:bottom w:val="double" w:sz="4" w:space="1" w:color="auto"/>
              </w:pBdr>
              <w:tabs>
                <w:tab w:val="decimal" w:pos="1053"/>
              </w:tabs>
              <w:spacing w:line="380" w:lineRule="exact"/>
              <w:ind w:left="-18"/>
              <w:rPr>
                <w:rFonts w:ascii="Arial" w:hAnsi="Arial" w:cs="Arial"/>
                <w:sz w:val="19"/>
                <w:szCs w:val="19"/>
              </w:rPr>
            </w:pPr>
            <w:r w:rsidRPr="0051147F">
              <w:rPr>
                <w:rFonts w:ascii="Arial" w:hAnsi="Arial" w:cs="Arial"/>
                <w:sz w:val="19"/>
                <w:szCs w:val="19"/>
              </w:rPr>
              <w:t>7,682</w:t>
            </w:r>
          </w:p>
        </w:tc>
      </w:tr>
    </w:tbl>
    <w:p w14:paraId="4C7017A9" w14:textId="77777777" w:rsidR="00565E12" w:rsidRPr="0051147F" w:rsidRDefault="00565E12" w:rsidP="0051147F">
      <w:pPr>
        <w:spacing w:before="240" w:after="120" w:line="380" w:lineRule="exact"/>
        <w:ind w:left="605" w:right="14"/>
        <w:jc w:val="thaiDistribute"/>
        <w:rPr>
          <w:rFonts w:ascii="Arial" w:hAnsi="Arial" w:cs="Arial"/>
          <w:sz w:val="22"/>
          <w:szCs w:val="22"/>
        </w:rPr>
      </w:pPr>
      <w:r w:rsidRPr="0051147F">
        <w:rPr>
          <w:rFonts w:ascii="Arial" w:hAnsi="Arial" w:cs="Arial"/>
          <w:sz w:val="22"/>
          <w:szCs w:val="22"/>
        </w:rPr>
        <w:br w:type="page"/>
      </w:r>
    </w:p>
    <w:p w14:paraId="5BCAB151" w14:textId="39200799" w:rsidR="00707017" w:rsidRPr="0051147F" w:rsidRDefault="009D0AD2" w:rsidP="009D0AD2">
      <w:pPr>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lastRenderedPageBreak/>
        <w:t>10.1</w:t>
      </w:r>
      <w:r>
        <w:rPr>
          <w:rFonts w:ascii="Arial" w:hAnsi="Arial" w:cs="Arial"/>
          <w:sz w:val="22"/>
          <w:szCs w:val="22"/>
        </w:rPr>
        <w:tab/>
      </w:r>
      <w:r w:rsidR="009E6634" w:rsidRPr="0051147F">
        <w:rPr>
          <w:rFonts w:ascii="Arial" w:hAnsi="Arial" w:cs="Arial"/>
          <w:sz w:val="22"/>
          <w:szCs w:val="22"/>
        </w:rPr>
        <w:t xml:space="preserve">Trade payable </w:t>
      </w:r>
      <w:r w:rsidR="00F11891" w:rsidRPr="0051147F">
        <w:rPr>
          <w:rFonts w:ascii="Arial" w:hAnsi="Arial" w:cs="Arial"/>
          <w:sz w:val="22"/>
          <w:szCs w:val="22"/>
        </w:rPr>
        <w:t>-</w:t>
      </w:r>
      <w:r w:rsidR="009E6634" w:rsidRPr="0051147F">
        <w:rPr>
          <w:rFonts w:ascii="Arial" w:hAnsi="Arial" w:cs="Arial"/>
          <w:sz w:val="22"/>
          <w:szCs w:val="22"/>
        </w:rPr>
        <w:t xml:space="preserve"> </w:t>
      </w:r>
      <w:r w:rsidR="00345EF0" w:rsidRPr="0051147F">
        <w:rPr>
          <w:rFonts w:ascii="Arial" w:hAnsi="Arial" w:cs="Arial"/>
          <w:sz w:val="22"/>
          <w:szCs w:val="22"/>
        </w:rPr>
        <w:t xml:space="preserve">lease </w:t>
      </w:r>
      <w:r w:rsidR="00707017" w:rsidRPr="0051147F">
        <w:rPr>
          <w:rFonts w:ascii="Arial" w:hAnsi="Arial" w:cs="Arial"/>
          <w:sz w:val="22"/>
          <w:szCs w:val="22"/>
        </w:rPr>
        <w:t>liabilities</w:t>
      </w:r>
      <w:r w:rsidR="00D84199" w:rsidRPr="0051147F">
        <w:rPr>
          <w:rFonts w:ascii="Arial" w:hAnsi="Arial" w:cs="Arial"/>
          <w:sz w:val="22"/>
          <w:szCs w:val="22"/>
        </w:rPr>
        <w:t xml:space="preserve"> </w:t>
      </w:r>
      <w:r w:rsidR="0031222D" w:rsidRPr="0051147F">
        <w:rPr>
          <w:rFonts w:ascii="Arial" w:hAnsi="Arial" w:cs="Arial"/>
          <w:sz w:val="22"/>
          <w:szCs w:val="22"/>
        </w:rPr>
        <w:t>represent rental</w:t>
      </w:r>
      <w:r w:rsidR="0031222D" w:rsidRPr="0051147F">
        <w:rPr>
          <w:rFonts w:ascii="Arial" w:hAnsi="Arial" w:cs="Arial"/>
          <w:sz w:val="22"/>
          <w:szCs w:val="22"/>
          <w:cs/>
        </w:rPr>
        <w:t xml:space="preserve"> </w:t>
      </w:r>
      <w:r w:rsidR="0031222D" w:rsidRPr="0051147F">
        <w:rPr>
          <w:rFonts w:ascii="Arial" w:hAnsi="Arial" w:cs="Arial"/>
          <w:sz w:val="22"/>
          <w:szCs w:val="22"/>
        </w:rPr>
        <w:t>expense</w:t>
      </w:r>
      <w:r w:rsidR="00A05582" w:rsidRPr="0051147F">
        <w:rPr>
          <w:rFonts w:ascii="Arial" w:hAnsi="Arial" w:cs="Arial"/>
          <w:sz w:val="22"/>
          <w:szCs w:val="22"/>
        </w:rPr>
        <w:t xml:space="preserve">s </w:t>
      </w:r>
      <w:r w:rsidR="00151A0F" w:rsidRPr="0051147F">
        <w:rPr>
          <w:rFonts w:ascii="Arial" w:hAnsi="Arial" w:cs="Arial"/>
          <w:sz w:val="22"/>
          <w:szCs w:val="22"/>
        </w:rPr>
        <w:t xml:space="preserve">under lease </w:t>
      </w:r>
      <w:r w:rsidR="001F7A69" w:rsidRPr="0051147F">
        <w:rPr>
          <w:rFonts w:ascii="Arial" w:hAnsi="Arial" w:cs="Arial"/>
          <w:sz w:val="22"/>
          <w:szCs w:val="22"/>
        </w:rPr>
        <w:t>for which t</w:t>
      </w:r>
      <w:r w:rsidR="00345EF0" w:rsidRPr="0051147F">
        <w:rPr>
          <w:rFonts w:ascii="Arial" w:hAnsi="Arial" w:cs="Arial"/>
          <w:sz w:val="22"/>
          <w:szCs w:val="22"/>
        </w:rPr>
        <w:t xml:space="preserve">he lessor </w:t>
      </w:r>
      <w:r w:rsidR="00707017" w:rsidRPr="0051147F">
        <w:rPr>
          <w:rFonts w:ascii="Arial" w:hAnsi="Arial" w:cs="Arial"/>
          <w:sz w:val="22"/>
          <w:szCs w:val="22"/>
        </w:rPr>
        <w:t xml:space="preserve">has </w:t>
      </w:r>
      <w:r w:rsidR="00345EF0" w:rsidRPr="0051147F">
        <w:rPr>
          <w:rFonts w:ascii="Arial" w:hAnsi="Arial" w:cs="Arial"/>
          <w:sz w:val="22"/>
          <w:szCs w:val="22"/>
        </w:rPr>
        <w:t>issued invoices to the subsidiary</w:t>
      </w:r>
      <w:r w:rsidR="001F7A69" w:rsidRPr="0051147F">
        <w:rPr>
          <w:rFonts w:ascii="Arial" w:hAnsi="Arial" w:cs="Arial"/>
          <w:sz w:val="22"/>
          <w:szCs w:val="22"/>
        </w:rPr>
        <w:t xml:space="preserve"> with a credit</w:t>
      </w:r>
      <w:r w:rsidR="009E6634" w:rsidRPr="0051147F">
        <w:rPr>
          <w:rFonts w:ascii="Arial" w:hAnsi="Arial" w:cs="Arial"/>
          <w:sz w:val="22"/>
          <w:szCs w:val="22"/>
        </w:rPr>
        <w:t xml:space="preserve"> </w:t>
      </w:r>
      <w:r w:rsidR="00345EF0" w:rsidRPr="0051147F">
        <w:rPr>
          <w:rFonts w:ascii="Arial" w:hAnsi="Arial" w:cs="Arial"/>
          <w:sz w:val="22"/>
          <w:szCs w:val="22"/>
        </w:rPr>
        <w:t>term of 90 days.</w:t>
      </w:r>
    </w:p>
    <w:p w14:paraId="00AE506D" w14:textId="3EFE1830" w:rsidR="0049666B" w:rsidRDefault="009D0AD2" w:rsidP="0051147F">
      <w:pPr>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10.2</w:t>
      </w:r>
      <w:r w:rsidR="00151A0F" w:rsidRPr="0051147F">
        <w:rPr>
          <w:rFonts w:ascii="Arial" w:hAnsi="Arial" w:cs="Arial"/>
          <w:sz w:val="22"/>
          <w:szCs w:val="22"/>
        </w:rPr>
        <w:tab/>
      </w:r>
      <w:r w:rsidR="0049666B">
        <w:rPr>
          <w:rFonts w:ascii="Arial" w:hAnsi="Arial" w:cs="Arial"/>
          <w:sz w:val="22"/>
          <w:szCs w:val="22"/>
        </w:rPr>
        <w:t>Accrued expense</w:t>
      </w:r>
    </w:p>
    <w:p w14:paraId="0666F092" w14:textId="5D617892" w:rsidR="00920D5B" w:rsidRPr="0051147F" w:rsidRDefault="0049666B" w:rsidP="0051147F">
      <w:pPr>
        <w:spacing w:before="120" w:after="120" w:line="380" w:lineRule="exact"/>
        <w:ind w:left="605" w:hanging="605"/>
        <w:jc w:val="thaiDistribute"/>
        <w:outlineLvl w:val="0"/>
        <w:rPr>
          <w:rFonts w:ascii="Arial" w:hAnsi="Arial" w:cs="Arial"/>
          <w:sz w:val="22"/>
          <w:szCs w:val="22"/>
          <w:cs/>
        </w:rPr>
      </w:pPr>
      <w:r>
        <w:rPr>
          <w:rFonts w:ascii="Arial" w:hAnsi="Arial" w:cs="Arial"/>
          <w:sz w:val="22"/>
          <w:szCs w:val="22"/>
        </w:rPr>
        <w:tab/>
      </w:r>
      <w:r w:rsidR="009D0AD2" w:rsidRPr="009D0AD2">
        <w:rPr>
          <w:rFonts w:ascii="Arial" w:hAnsi="Arial" w:cs="Arial"/>
          <w:sz w:val="22"/>
          <w:szCs w:val="22"/>
        </w:rPr>
        <w:t>In March 2026, the subsidiary received a notice from PTTEP Energy Development Company Limited (“PTTEP ED”) confirming a claim for liquidated damages amounting to USD 1.02 million or equivalent to Baht 33.6 million (</w:t>
      </w:r>
      <w:r w:rsidR="00186BBF">
        <w:rPr>
          <w:rFonts w:ascii="Arial" w:hAnsi="Arial" w:cs="Arial"/>
          <w:sz w:val="22"/>
          <w:szCs w:val="22"/>
        </w:rPr>
        <w:t>D</w:t>
      </w:r>
      <w:r w:rsidR="009D0AD2" w:rsidRPr="009D0AD2">
        <w:rPr>
          <w:rFonts w:ascii="Arial" w:hAnsi="Arial" w:cs="Arial"/>
          <w:sz w:val="22"/>
          <w:szCs w:val="22"/>
        </w:rPr>
        <w:t>etails of the FSO Project between the subsidiary and PTTEP ED were disclosed in Note 29 to the financial statements for the year ended</w:t>
      </w:r>
      <w:r w:rsidR="00186BBF">
        <w:rPr>
          <w:rFonts w:ascii="Arial" w:hAnsi="Arial" w:cs="Arial"/>
          <w:sz w:val="22"/>
          <w:szCs w:val="22"/>
        </w:rPr>
        <w:t xml:space="preserve">            </w:t>
      </w:r>
      <w:r w:rsidR="009D0AD2" w:rsidRPr="009D0AD2">
        <w:rPr>
          <w:rFonts w:ascii="Arial" w:hAnsi="Arial" w:cs="Arial"/>
          <w:sz w:val="22"/>
          <w:szCs w:val="22"/>
        </w:rPr>
        <w:t xml:space="preserve"> 31 December 2025). During the six-month period </w:t>
      </w:r>
      <w:proofErr w:type="gramStart"/>
      <w:r w:rsidR="009D0AD2" w:rsidRPr="009D0AD2">
        <w:rPr>
          <w:rFonts w:ascii="Arial" w:hAnsi="Arial" w:cs="Arial"/>
          <w:sz w:val="22"/>
          <w:szCs w:val="22"/>
        </w:rPr>
        <w:t>ended</w:t>
      </w:r>
      <w:proofErr w:type="gramEnd"/>
      <w:r w:rsidR="009D0AD2" w:rsidRPr="009D0AD2">
        <w:rPr>
          <w:rFonts w:ascii="Arial" w:hAnsi="Arial" w:cs="Arial"/>
          <w:sz w:val="22"/>
          <w:szCs w:val="22"/>
        </w:rPr>
        <w:t xml:space="preserve"> 30 June 2026, the Group recogni</w:t>
      </w:r>
      <w:r>
        <w:rPr>
          <w:rFonts w:ascii="Arial" w:hAnsi="Arial" w:cs="Arial"/>
          <w:sz w:val="22"/>
          <w:szCs w:val="22"/>
        </w:rPr>
        <w:t>s</w:t>
      </w:r>
      <w:r w:rsidR="009D0AD2" w:rsidRPr="009D0AD2">
        <w:rPr>
          <w:rFonts w:ascii="Arial" w:hAnsi="Arial" w:cs="Arial"/>
          <w:sz w:val="22"/>
          <w:szCs w:val="22"/>
        </w:rPr>
        <w:t xml:space="preserve">ed the liquidated damages expense of Baht 33.6 million in the consolidated statement of profit or loss. As </w:t>
      </w:r>
      <w:proofErr w:type="gramStart"/>
      <w:r w:rsidR="009D0AD2" w:rsidRPr="009D0AD2">
        <w:rPr>
          <w:rFonts w:ascii="Arial" w:hAnsi="Arial" w:cs="Arial"/>
          <w:sz w:val="22"/>
          <w:szCs w:val="22"/>
        </w:rPr>
        <w:t>at</w:t>
      </w:r>
      <w:proofErr w:type="gramEnd"/>
      <w:r w:rsidR="009D0AD2" w:rsidRPr="009D0AD2">
        <w:rPr>
          <w:rFonts w:ascii="Arial" w:hAnsi="Arial" w:cs="Arial"/>
          <w:sz w:val="22"/>
          <w:szCs w:val="22"/>
        </w:rPr>
        <w:t xml:space="preserve"> 30 June 2026, the subsidiary had an outstanding accrued expense related to such claim amounting to approximately Baht 19.4 million</w:t>
      </w:r>
      <w:r w:rsidR="001E2D57" w:rsidRPr="0051147F">
        <w:rPr>
          <w:rFonts w:ascii="Arial" w:hAnsi="Arial" w:cs="Arial"/>
          <w:sz w:val="22"/>
          <w:szCs w:val="22"/>
        </w:rPr>
        <w:t>.</w:t>
      </w:r>
    </w:p>
    <w:p w14:paraId="47700ABA" w14:textId="46C0823D" w:rsidR="00E2749F" w:rsidRPr="0051147F" w:rsidRDefault="00E2749F" w:rsidP="0051147F">
      <w:pPr>
        <w:tabs>
          <w:tab w:val="left" w:pos="2160"/>
        </w:tabs>
        <w:spacing w:before="120" w:after="120" w:line="380" w:lineRule="exact"/>
        <w:ind w:left="605" w:hanging="605"/>
        <w:jc w:val="thaiDistribute"/>
        <w:rPr>
          <w:rFonts w:ascii="Arial" w:hAnsi="Arial" w:cs="Arial"/>
          <w:b/>
          <w:bCs/>
          <w:sz w:val="22"/>
          <w:szCs w:val="22"/>
        </w:rPr>
      </w:pPr>
      <w:r w:rsidRPr="0051147F">
        <w:rPr>
          <w:rFonts w:ascii="Arial" w:hAnsi="Arial" w:cs="Arial"/>
          <w:b/>
          <w:bCs/>
          <w:sz w:val="22"/>
          <w:szCs w:val="22"/>
        </w:rPr>
        <w:t>1</w:t>
      </w:r>
      <w:r w:rsidR="002E776E" w:rsidRPr="0051147F">
        <w:rPr>
          <w:rFonts w:ascii="Arial" w:hAnsi="Arial" w:cs="Arial"/>
          <w:b/>
          <w:bCs/>
          <w:sz w:val="22"/>
          <w:szCs w:val="22"/>
        </w:rPr>
        <w:t>1</w:t>
      </w:r>
      <w:r w:rsidRPr="0051147F">
        <w:rPr>
          <w:rFonts w:ascii="Arial" w:hAnsi="Arial" w:cs="Arial"/>
          <w:b/>
          <w:bCs/>
          <w:sz w:val="22"/>
          <w:szCs w:val="22"/>
        </w:rPr>
        <w:t>.</w:t>
      </w:r>
      <w:r w:rsidRPr="0051147F">
        <w:rPr>
          <w:rFonts w:ascii="Arial" w:hAnsi="Arial" w:cs="Arial"/>
          <w:b/>
          <w:bCs/>
          <w:sz w:val="22"/>
          <w:szCs w:val="22"/>
        </w:rPr>
        <w:tab/>
        <w:t>Long-term loan</w:t>
      </w:r>
      <w:r w:rsidRPr="0051147F">
        <w:rPr>
          <w:rFonts w:ascii="Arial" w:hAnsi="Arial" w:cs="Arial"/>
          <w:b/>
          <w:bCs/>
          <w:sz w:val="22"/>
          <w:szCs w:val="22"/>
          <w:cs/>
        </w:rPr>
        <w:t xml:space="preserve"> </w:t>
      </w:r>
      <w:r w:rsidRPr="0051147F">
        <w:rPr>
          <w:rFonts w:ascii="Arial" w:hAnsi="Arial" w:cs="Arial"/>
          <w:b/>
          <w:bCs/>
          <w:sz w:val="22"/>
          <w:szCs w:val="22"/>
        </w:rPr>
        <w:t>from financial institution</w:t>
      </w:r>
    </w:p>
    <w:tbl>
      <w:tblPr>
        <w:tblW w:w="9180" w:type="dxa"/>
        <w:tblInd w:w="450" w:type="dxa"/>
        <w:tblLayout w:type="fixed"/>
        <w:tblLook w:val="0000" w:firstRow="0" w:lastRow="0" w:firstColumn="0" w:lastColumn="0" w:noHBand="0" w:noVBand="0"/>
      </w:tblPr>
      <w:tblGrid>
        <w:gridCol w:w="4950"/>
        <w:gridCol w:w="2115"/>
        <w:gridCol w:w="2115"/>
      </w:tblGrid>
      <w:tr w:rsidR="00E815A4" w:rsidRPr="0051147F" w14:paraId="3A0C45A7" w14:textId="77777777" w:rsidTr="00E02BD3">
        <w:trPr>
          <w:cantSplit/>
          <w:trHeight w:val="66"/>
        </w:trPr>
        <w:tc>
          <w:tcPr>
            <w:tcW w:w="9180" w:type="dxa"/>
            <w:gridSpan w:val="3"/>
            <w:vAlign w:val="bottom"/>
          </w:tcPr>
          <w:p w14:paraId="678EE6C7" w14:textId="4BD7672F" w:rsidR="00E815A4" w:rsidRPr="0051147F" w:rsidRDefault="00E815A4" w:rsidP="0051147F">
            <w:pPr>
              <w:tabs>
                <w:tab w:val="right" w:pos="7280"/>
                <w:tab w:val="right" w:pos="8540"/>
              </w:tabs>
              <w:spacing w:line="380" w:lineRule="exact"/>
              <w:ind w:left="-14" w:right="-14"/>
              <w:jc w:val="right"/>
              <w:rPr>
                <w:rFonts w:ascii="Arial" w:hAnsi="Arial" w:cs="Arial"/>
                <w:b/>
                <w:bCs/>
                <w:spacing w:val="-2"/>
                <w:sz w:val="20"/>
                <w:szCs w:val="20"/>
              </w:rPr>
            </w:pPr>
            <w:r w:rsidRPr="0051147F">
              <w:rPr>
                <w:rFonts w:ascii="Arial" w:hAnsi="Arial" w:cs="Arial"/>
                <w:sz w:val="20"/>
                <w:szCs w:val="20"/>
              </w:rPr>
              <w:t>(Unit: Thousand Baht)</w:t>
            </w:r>
          </w:p>
        </w:tc>
      </w:tr>
      <w:tr w:rsidR="00E815A4" w:rsidRPr="0051147F" w14:paraId="161046CE" w14:textId="77777777" w:rsidTr="0049666B">
        <w:trPr>
          <w:cantSplit/>
          <w:trHeight w:val="66"/>
        </w:trPr>
        <w:tc>
          <w:tcPr>
            <w:tcW w:w="4950" w:type="dxa"/>
            <w:vAlign w:val="bottom"/>
          </w:tcPr>
          <w:p w14:paraId="6E48CBA9" w14:textId="77777777" w:rsidR="00E815A4" w:rsidRPr="0051147F" w:rsidRDefault="00E815A4" w:rsidP="0051147F">
            <w:pPr>
              <w:tabs>
                <w:tab w:val="left" w:pos="2160"/>
                <w:tab w:val="right" w:pos="8100"/>
              </w:tabs>
              <w:spacing w:line="380" w:lineRule="exact"/>
              <w:rPr>
                <w:rFonts w:ascii="Arial" w:hAnsi="Arial" w:cs="Arial"/>
                <w:sz w:val="20"/>
                <w:szCs w:val="20"/>
              </w:rPr>
            </w:pPr>
          </w:p>
        </w:tc>
        <w:tc>
          <w:tcPr>
            <w:tcW w:w="4230" w:type="dxa"/>
            <w:gridSpan w:val="2"/>
            <w:vAlign w:val="bottom"/>
          </w:tcPr>
          <w:p w14:paraId="6ED91266" w14:textId="0B144CE2" w:rsidR="00E815A4" w:rsidRPr="0051147F" w:rsidRDefault="00E815A4" w:rsidP="0051147F">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51147F">
              <w:rPr>
                <w:rFonts w:ascii="Arial" w:hAnsi="Arial" w:cs="Arial"/>
                <w:spacing w:val="-2"/>
                <w:sz w:val="20"/>
                <w:szCs w:val="20"/>
              </w:rPr>
              <w:t>Consolidated</w:t>
            </w:r>
            <w:r w:rsidRPr="0051147F">
              <w:rPr>
                <w:rFonts w:ascii="Arial" w:hAnsi="Arial" w:cs="Arial"/>
                <w:spacing w:val="-2"/>
                <w:sz w:val="20"/>
                <w:szCs w:val="20"/>
                <w:cs/>
              </w:rPr>
              <w:t xml:space="preserve"> </w:t>
            </w:r>
            <w:r w:rsidRPr="0051147F">
              <w:rPr>
                <w:rFonts w:ascii="Arial" w:hAnsi="Arial" w:cs="Arial"/>
                <w:spacing w:val="-2"/>
                <w:sz w:val="20"/>
                <w:szCs w:val="20"/>
              </w:rPr>
              <w:t>financial statements</w:t>
            </w:r>
          </w:p>
        </w:tc>
      </w:tr>
      <w:tr w:rsidR="00E815A4" w:rsidRPr="0051147F" w14:paraId="74031B50" w14:textId="77777777" w:rsidTr="0049666B">
        <w:trPr>
          <w:cantSplit/>
          <w:trHeight w:val="339"/>
        </w:trPr>
        <w:tc>
          <w:tcPr>
            <w:tcW w:w="4950" w:type="dxa"/>
            <w:vAlign w:val="bottom"/>
          </w:tcPr>
          <w:p w14:paraId="09791824" w14:textId="77777777" w:rsidR="00E815A4" w:rsidRPr="0051147F" w:rsidRDefault="00E815A4" w:rsidP="0051147F">
            <w:pPr>
              <w:tabs>
                <w:tab w:val="left" w:pos="2160"/>
                <w:tab w:val="right" w:pos="8100"/>
              </w:tabs>
              <w:spacing w:line="380" w:lineRule="exact"/>
              <w:rPr>
                <w:rFonts w:ascii="Arial" w:hAnsi="Arial" w:cs="Arial"/>
                <w:sz w:val="20"/>
                <w:szCs w:val="20"/>
              </w:rPr>
            </w:pPr>
          </w:p>
        </w:tc>
        <w:tc>
          <w:tcPr>
            <w:tcW w:w="2115" w:type="dxa"/>
            <w:vAlign w:val="bottom"/>
          </w:tcPr>
          <w:p w14:paraId="059FE59D" w14:textId="77FC2C61" w:rsidR="00E815A4" w:rsidRPr="0051147F" w:rsidRDefault="00346E4E" w:rsidP="0051147F">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51147F">
              <w:rPr>
                <w:rFonts w:ascii="Arial" w:hAnsi="Arial" w:cs="Arial"/>
                <w:spacing w:val="-2"/>
                <w:sz w:val="20"/>
                <w:szCs w:val="20"/>
              </w:rPr>
              <w:t>30 June 2026</w:t>
            </w:r>
          </w:p>
        </w:tc>
        <w:tc>
          <w:tcPr>
            <w:tcW w:w="2115" w:type="dxa"/>
            <w:vAlign w:val="bottom"/>
          </w:tcPr>
          <w:p w14:paraId="623864EA" w14:textId="18667C40" w:rsidR="00E815A4" w:rsidRPr="0051147F" w:rsidRDefault="00C07157" w:rsidP="0051147F">
            <w:pPr>
              <w:pBdr>
                <w:bottom w:val="single" w:sz="4" w:space="1" w:color="auto"/>
              </w:pBdr>
              <w:tabs>
                <w:tab w:val="right" w:pos="7280"/>
                <w:tab w:val="right" w:pos="8540"/>
              </w:tabs>
              <w:spacing w:line="380" w:lineRule="exact"/>
              <w:ind w:left="-14" w:right="-14"/>
              <w:jc w:val="center"/>
              <w:rPr>
                <w:rFonts w:ascii="Arial" w:hAnsi="Arial" w:cs="Arial"/>
                <w:spacing w:val="-2"/>
                <w:sz w:val="20"/>
                <w:szCs w:val="20"/>
                <w:u w:val="single"/>
              </w:rPr>
            </w:pPr>
            <w:r w:rsidRPr="0051147F">
              <w:rPr>
                <w:rFonts w:ascii="Arial" w:hAnsi="Arial" w:cs="Arial"/>
                <w:spacing w:val="-4"/>
                <w:sz w:val="20"/>
                <w:szCs w:val="20"/>
              </w:rPr>
              <w:t>31 December 2025</w:t>
            </w:r>
          </w:p>
        </w:tc>
      </w:tr>
      <w:tr w:rsidR="00E815A4" w:rsidRPr="0051147F" w14:paraId="4274292C" w14:textId="77777777" w:rsidTr="0049666B">
        <w:trPr>
          <w:cantSplit/>
          <w:trHeight w:val="339"/>
        </w:trPr>
        <w:tc>
          <w:tcPr>
            <w:tcW w:w="4950" w:type="dxa"/>
            <w:vAlign w:val="bottom"/>
          </w:tcPr>
          <w:p w14:paraId="363BC12D" w14:textId="77777777" w:rsidR="00E815A4" w:rsidRPr="0051147F" w:rsidRDefault="00E815A4" w:rsidP="0051147F">
            <w:pPr>
              <w:tabs>
                <w:tab w:val="left" w:pos="2160"/>
                <w:tab w:val="right" w:pos="8100"/>
              </w:tabs>
              <w:spacing w:line="380" w:lineRule="exact"/>
              <w:rPr>
                <w:rFonts w:ascii="Arial" w:hAnsi="Arial" w:cs="Arial"/>
                <w:sz w:val="20"/>
                <w:szCs w:val="20"/>
              </w:rPr>
            </w:pPr>
          </w:p>
        </w:tc>
        <w:tc>
          <w:tcPr>
            <w:tcW w:w="2115" w:type="dxa"/>
            <w:vAlign w:val="bottom"/>
          </w:tcPr>
          <w:p w14:paraId="2D6EB197" w14:textId="77777777" w:rsidR="00E815A4" w:rsidRPr="0051147F" w:rsidRDefault="00E815A4" w:rsidP="0051147F">
            <w:pPr>
              <w:tabs>
                <w:tab w:val="right" w:pos="7280"/>
                <w:tab w:val="right" w:pos="8540"/>
              </w:tabs>
              <w:spacing w:line="380" w:lineRule="exact"/>
              <w:ind w:left="-14" w:right="-14"/>
              <w:jc w:val="center"/>
              <w:rPr>
                <w:rFonts w:ascii="Arial" w:hAnsi="Arial" w:cs="Arial"/>
                <w:spacing w:val="-2"/>
                <w:sz w:val="20"/>
                <w:szCs w:val="20"/>
                <w:u w:val="single"/>
              </w:rPr>
            </w:pPr>
          </w:p>
        </w:tc>
        <w:tc>
          <w:tcPr>
            <w:tcW w:w="2115" w:type="dxa"/>
            <w:vAlign w:val="bottom"/>
          </w:tcPr>
          <w:p w14:paraId="0A9FCA52" w14:textId="77777777" w:rsidR="00E815A4" w:rsidRPr="0051147F" w:rsidRDefault="00E815A4" w:rsidP="0051147F">
            <w:pPr>
              <w:tabs>
                <w:tab w:val="right" w:pos="7280"/>
                <w:tab w:val="right" w:pos="8540"/>
              </w:tabs>
              <w:spacing w:line="380" w:lineRule="exact"/>
              <w:ind w:left="-14" w:right="-14"/>
              <w:jc w:val="center"/>
              <w:rPr>
                <w:rFonts w:ascii="Arial" w:hAnsi="Arial" w:cs="Arial"/>
                <w:spacing w:val="-2"/>
                <w:sz w:val="20"/>
                <w:szCs w:val="20"/>
                <w:u w:val="single"/>
              </w:rPr>
            </w:pPr>
            <w:r w:rsidRPr="0051147F">
              <w:rPr>
                <w:rFonts w:ascii="Arial" w:hAnsi="Arial" w:cs="Arial"/>
                <w:spacing w:val="-2"/>
                <w:sz w:val="20"/>
                <w:szCs w:val="20"/>
              </w:rPr>
              <w:t>(Audited)</w:t>
            </w:r>
          </w:p>
        </w:tc>
      </w:tr>
      <w:tr w:rsidR="00802F33" w:rsidRPr="0051147F" w14:paraId="680C69F2" w14:textId="77777777" w:rsidTr="0049666B">
        <w:trPr>
          <w:cantSplit/>
          <w:trHeight w:val="325"/>
        </w:trPr>
        <w:tc>
          <w:tcPr>
            <w:tcW w:w="4950" w:type="dxa"/>
            <w:vAlign w:val="bottom"/>
          </w:tcPr>
          <w:p w14:paraId="284A2EC9" w14:textId="5EF3B481" w:rsidR="00802F33" w:rsidRPr="0051147F" w:rsidRDefault="00802F33" w:rsidP="0051147F">
            <w:pPr>
              <w:tabs>
                <w:tab w:val="left" w:pos="2160"/>
                <w:tab w:val="right" w:pos="8100"/>
              </w:tabs>
              <w:spacing w:line="380" w:lineRule="exact"/>
              <w:ind w:left="173" w:right="-195" w:hanging="130"/>
              <w:rPr>
                <w:rFonts w:ascii="Arial" w:hAnsi="Arial" w:cs="Arial"/>
                <w:sz w:val="20"/>
                <w:szCs w:val="20"/>
              </w:rPr>
            </w:pPr>
            <w:r w:rsidRPr="0051147F">
              <w:rPr>
                <w:rFonts w:ascii="Arial" w:hAnsi="Arial" w:cs="Arial"/>
                <w:sz w:val="20"/>
                <w:szCs w:val="20"/>
              </w:rPr>
              <w:t>Long-term loan from financial institution</w:t>
            </w:r>
          </w:p>
        </w:tc>
        <w:tc>
          <w:tcPr>
            <w:tcW w:w="2115" w:type="dxa"/>
          </w:tcPr>
          <w:p w14:paraId="40F18DE4" w14:textId="7BC444A2" w:rsidR="00802F33" w:rsidRPr="0051147F" w:rsidRDefault="00D13803" w:rsidP="0049666B">
            <w:pPr>
              <w:tabs>
                <w:tab w:val="decimal" w:pos="1513"/>
              </w:tabs>
              <w:spacing w:line="380" w:lineRule="exact"/>
              <w:ind w:left="-14"/>
              <w:rPr>
                <w:rFonts w:ascii="Arial" w:hAnsi="Arial" w:cs="Arial"/>
                <w:sz w:val="20"/>
                <w:szCs w:val="20"/>
              </w:rPr>
            </w:pPr>
            <w:r w:rsidRPr="0051147F">
              <w:rPr>
                <w:rFonts w:ascii="Arial" w:hAnsi="Arial" w:cs="Arial"/>
                <w:sz w:val="20"/>
                <w:szCs w:val="20"/>
              </w:rPr>
              <w:t>1,090,000</w:t>
            </w:r>
          </w:p>
        </w:tc>
        <w:tc>
          <w:tcPr>
            <w:tcW w:w="2115" w:type="dxa"/>
            <w:vAlign w:val="bottom"/>
          </w:tcPr>
          <w:p w14:paraId="0DDD3880" w14:textId="0BAA8387" w:rsidR="00802F33" w:rsidRPr="0051147F" w:rsidRDefault="00802F33" w:rsidP="0049666B">
            <w:pPr>
              <w:tabs>
                <w:tab w:val="decimal" w:pos="1513"/>
              </w:tabs>
              <w:spacing w:line="380" w:lineRule="exact"/>
              <w:ind w:left="-14"/>
              <w:rPr>
                <w:rFonts w:ascii="Arial" w:hAnsi="Arial" w:cs="Arial"/>
                <w:sz w:val="20"/>
                <w:szCs w:val="20"/>
              </w:rPr>
            </w:pPr>
            <w:r w:rsidRPr="0051147F">
              <w:rPr>
                <w:rFonts w:ascii="Arial" w:hAnsi="Arial" w:cs="Arial"/>
                <w:sz w:val="20"/>
                <w:szCs w:val="20"/>
              </w:rPr>
              <w:t>1,170,000</w:t>
            </w:r>
          </w:p>
        </w:tc>
      </w:tr>
      <w:tr w:rsidR="00802F33" w:rsidRPr="0051147F" w14:paraId="44D95DA2" w14:textId="77777777" w:rsidTr="0049666B">
        <w:trPr>
          <w:cantSplit/>
          <w:trHeight w:val="325"/>
        </w:trPr>
        <w:tc>
          <w:tcPr>
            <w:tcW w:w="4950" w:type="dxa"/>
            <w:vAlign w:val="bottom"/>
          </w:tcPr>
          <w:p w14:paraId="7230A6C5" w14:textId="54D74463" w:rsidR="00802F33" w:rsidRPr="0051147F" w:rsidRDefault="00802F33" w:rsidP="0051147F">
            <w:pPr>
              <w:tabs>
                <w:tab w:val="left" w:pos="2160"/>
                <w:tab w:val="right" w:pos="8100"/>
              </w:tabs>
              <w:spacing w:line="380" w:lineRule="exact"/>
              <w:ind w:left="173" w:right="-195" w:hanging="130"/>
              <w:rPr>
                <w:rFonts w:ascii="Arial" w:hAnsi="Arial" w:cs="Arial"/>
                <w:sz w:val="20"/>
                <w:szCs w:val="20"/>
              </w:rPr>
            </w:pPr>
            <w:r w:rsidRPr="0051147F">
              <w:rPr>
                <w:rFonts w:ascii="Arial" w:hAnsi="Arial" w:cs="Arial"/>
                <w:sz w:val="20"/>
                <w:szCs w:val="20"/>
              </w:rPr>
              <w:t>Less: Deferred finance charge</w:t>
            </w:r>
          </w:p>
        </w:tc>
        <w:tc>
          <w:tcPr>
            <w:tcW w:w="2115" w:type="dxa"/>
          </w:tcPr>
          <w:p w14:paraId="4F7ACA07" w14:textId="5767F6D6" w:rsidR="00802F33" w:rsidRPr="0051147F" w:rsidRDefault="00D13803" w:rsidP="0049666B">
            <w:pPr>
              <w:pBdr>
                <w:bottom w:val="single" w:sz="4" w:space="1" w:color="auto"/>
              </w:pBdr>
              <w:tabs>
                <w:tab w:val="decimal" w:pos="1513"/>
              </w:tabs>
              <w:spacing w:line="380" w:lineRule="exact"/>
              <w:ind w:left="-14"/>
              <w:rPr>
                <w:rFonts w:ascii="Arial" w:hAnsi="Arial" w:cs="Arial"/>
                <w:sz w:val="20"/>
                <w:szCs w:val="20"/>
              </w:rPr>
            </w:pPr>
            <w:r w:rsidRPr="0051147F">
              <w:rPr>
                <w:rFonts w:ascii="Arial" w:hAnsi="Arial" w:cs="Arial"/>
                <w:sz w:val="20"/>
                <w:szCs w:val="20"/>
              </w:rPr>
              <w:t>(989)</w:t>
            </w:r>
          </w:p>
        </w:tc>
        <w:tc>
          <w:tcPr>
            <w:tcW w:w="2115" w:type="dxa"/>
            <w:vAlign w:val="bottom"/>
          </w:tcPr>
          <w:p w14:paraId="34A54F20" w14:textId="10FA316E" w:rsidR="00802F33" w:rsidRPr="0051147F" w:rsidRDefault="00802F33" w:rsidP="0049666B">
            <w:pPr>
              <w:pBdr>
                <w:bottom w:val="single" w:sz="4" w:space="1" w:color="auto"/>
              </w:pBdr>
              <w:tabs>
                <w:tab w:val="decimal" w:pos="1513"/>
              </w:tabs>
              <w:spacing w:line="380" w:lineRule="exact"/>
              <w:ind w:left="-14"/>
              <w:rPr>
                <w:rFonts w:ascii="Arial" w:hAnsi="Arial" w:cs="Arial"/>
                <w:sz w:val="20"/>
                <w:szCs w:val="20"/>
              </w:rPr>
            </w:pPr>
            <w:r w:rsidRPr="0051147F">
              <w:rPr>
                <w:rFonts w:ascii="Arial" w:hAnsi="Arial" w:cs="Arial"/>
                <w:sz w:val="20"/>
                <w:szCs w:val="20"/>
              </w:rPr>
              <w:t>(1,093)</w:t>
            </w:r>
          </w:p>
        </w:tc>
      </w:tr>
      <w:tr w:rsidR="00802F33" w:rsidRPr="0051147F" w14:paraId="4DDFB9DB" w14:textId="77777777" w:rsidTr="0049666B">
        <w:trPr>
          <w:cantSplit/>
          <w:trHeight w:val="325"/>
        </w:trPr>
        <w:tc>
          <w:tcPr>
            <w:tcW w:w="4950" w:type="dxa"/>
            <w:vAlign w:val="bottom"/>
          </w:tcPr>
          <w:p w14:paraId="204A3DB6" w14:textId="1031CD0F" w:rsidR="00802F33" w:rsidRPr="0051147F" w:rsidRDefault="00802F33" w:rsidP="0051147F">
            <w:pPr>
              <w:tabs>
                <w:tab w:val="left" w:pos="2160"/>
                <w:tab w:val="right" w:pos="8100"/>
              </w:tabs>
              <w:spacing w:line="380" w:lineRule="exact"/>
              <w:ind w:left="173" w:right="-195" w:hanging="130"/>
              <w:rPr>
                <w:rFonts w:ascii="Arial" w:hAnsi="Arial" w:cs="Arial"/>
                <w:sz w:val="20"/>
                <w:szCs w:val="20"/>
              </w:rPr>
            </w:pPr>
            <w:r w:rsidRPr="0051147F">
              <w:rPr>
                <w:rFonts w:ascii="Arial" w:hAnsi="Arial" w:cs="Arial"/>
                <w:sz w:val="20"/>
                <w:szCs w:val="20"/>
              </w:rPr>
              <w:t>Long-term loan from financial institution - net</w:t>
            </w:r>
          </w:p>
        </w:tc>
        <w:tc>
          <w:tcPr>
            <w:tcW w:w="2115" w:type="dxa"/>
          </w:tcPr>
          <w:p w14:paraId="5B2E2178" w14:textId="7B909AB9" w:rsidR="00802F33" w:rsidRPr="0051147F" w:rsidRDefault="00D13803" w:rsidP="0049666B">
            <w:pPr>
              <w:tabs>
                <w:tab w:val="decimal" w:pos="1513"/>
              </w:tabs>
              <w:spacing w:line="380" w:lineRule="exact"/>
              <w:ind w:left="-14"/>
              <w:rPr>
                <w:rFonts w:ascii="Arial" w:hAnsi="Arial" w:cs="Arial"/>
                <w:sz w:val="20"/>
                <w:szCs w:val="20"/>
              </w:rPr>
            </w:pPr>
            <w:r w:rsidRPr="0051147F">
              <w:rPr>
                <w:rFonts w:ascii="Arial" w:hAnsi="Arial" w:cs="Arial"/>
                <w:sz w:val="20"/>
                <w:szCs w:val="20"/>
              </w:rPr>
              <w:t>1,089,011</w:t>
            </w:r>
          </w:p>
        </w:tc>
        <w:tc>
          <w:tcPr>
            <w:tcW w:w="2115" w:type="dxa"/>
            <w:vAlign w:val="bottom"/>
          </w:tcPr>
          <w:p w14:paraId="13C6D4D5" w14:textId="66E41D1A" w:rsidR="00802F33" w:rsidRPr="0051147F" w:rsidRDefault="00802F33" w:rsidP="0049666B">
            <w:pPr>
              <w:tabs>
                <w:tab w:val="decimal" w:pos="1513"/>
              </w:tabs>
              <w:spacing w:line="380" w:lineRule="exact"/>
              <w:ind w:left="-14"/>
              <w:rPr>
                <w:rFonts w:ascii="Arial" w:hAnsi="Arial" w:cs="Arial"/>
                <w:sz w:val="20"/>
                <w:szCs w:val="20"/>
              </w:rPr>
            </w:pPr>
            <w:r w:rsidRPr="0051147F">
              <w:rPr>
                <w:rFonts w:ascii="Arial" w:hAnsi="Arial" w:cs="Arial"/>
                <w:sz w:val="20"/>
                <w:szCs w:val="20"/>
              </w:rPr>
              <w:t>1,168,907</w:t>
            </w:r>
          </w:p>
        </w:tc>
      </w:tr>
      <w:tr w:rsidR="00802F33" w:rsidRPr="0051147F" w14:paraId="0C83C550" w14:textId="77777777" w:rsidTr="0049666B">
        <w:trPr>
          <w:cantSplit/>
          <w:trHeight w:val="338"/>
        </w:trPr>
        <w:tc>
          <w:tcPr>
            <w:tcW w:w="4950" w:type="dxa"/>
            <w:vAlign w:val="bottom"/>
          </w:tcPr>
          <w:p w14:paraId="0B4AFAEE" w14:textId="77777777" w:rsidR="00802F33" w:rsidRPr="0051147F" w:rsidRDefault="00802F33" w:rsidP="0051147F">
            <w:pPr>
              <w:spacing w:line="380" w:lineRule="exact"/>
              <w:ind w:left="173" w:hanging="130"/>
              <w:jc w:val="both"/>
              <w:rPr>
                <w:rFonts w:ascii="Arial" w:hAnsi="Arial" w:cs="Arial"/>
                <w:sz w:val="20"/>
                <w:szCs w:val="20"/>
              </w:rPr>
            </w:pPr>
            <w:r w:rsidRPr="0051147F">
              <w:rPr>
                <w:rFonts w:ascii="Arial" w:hAnsi="Arial" w:cs="Arial"/>
                <w:sz w:val="20"/>
                <w:szCs w:val="20"/>
              </w:rPr>
              <w:t>Less: Current portion</w:t>
            </w:r>
          </w:p>
        </w:tc>
        <w:tc>
          <w:tcPr>
            <w:tcW w:w="2115" w:type="dxa"/>
          </w:tcPr>
          <w:p w14:paraId="56893BD9" w14:textId="6B76048A" w:rsidR="00802F33" w:rsidRPr="0051147F" w:rsidRDefault="00D13803" w:rsidP="0049666B">
            <w:pPr>
              <w:pBdr>
                <w:bottom w:val="single" w:sz="4" w:space="1" w:color="auto"/>
              </w:pBdr>
              <w:tabs>
                <w:tab w:val="decimal" w:pos="1513"/>
              </w:tabs>
              <w:spacing w:line="380" w:lineRule="exact"/>
              <w:ind w:left="-14"/>
              <w:rPr>
                <w:rFonts w:ascii="Arial" w:hAnsi="Arial" w:cs="Arial"/>
                <w:sz w:val="20"/>
                <w:szCs w:val="20"/>
                <w:cs/>
              </w:rPr>
            </w:pPr>
            <w:r w:rsidRPr="0051147F">
              <w:rPr>
                <w:rFonts w:ascii="Arial" w:hAnsi="Arial" w:cs="Arial"/>
                <w:sz w:val="20"/>
                <w:szCs w:val="20"/>
              </w:rPr>
              <w:t>(159,792)</w:t>
            </w:r>
          </w:p>
        </w:tc>
        <w:tc>
          <w:tcPr>
            <w:tcW w:w="2115" w:type="dxa"/>
            <w:vAlign w:val="bottom"/>
          </w:tcPr>
          <w:p w14:paraId="69C9E74B" w14:textId="19A1BD45" w:rsidR="00802F33" w:rsidRPr="0051147F" w:rsidRDefault="00802F33" w:rsidP="0049666B">
            <w:pPr>
              <w:pBdr>
                <w:bottom w:val="single" w:sz="4" w:space="1" w:color="auto"/>
              </w:pBdr>
              <w:tabs>
                <w:tab w:val="decimal" w:pos="1513"/>
              </w:tabs>
              <w:spacing w:line="380" w:lineRule="exact"/>
              <w:ind w:left="-14"/>
              <w:rPr>
                <w:rFonts w:ascii="Arial" w:hAnsi="Arial" w:cs="Arial"/>
                <w:sz w:val="20"/>
                <w:szCs w:val="20"/>
              </w:rPr>
            </w:pPr>
            <w:r w:rsidRPr="0051147F">
              <w:rPr>
                <w:rFonts w:ascii="Arial" w:hAnsi="Arial" w:cs="Arial"/>
                <w:sz w:val="20"/>
                <w:szCs w:val="20"/>
              </w:rPr>
              <w:t>(159,11</w:t>
            </w:r>
            <w:r w:rsidR="00151A0F" w:rsidRPr="0051147F">
              <w:rPr>
                <w:rFonts w:ascii="Arial" w:hAnsi="Arial" w:cs="Arial"/>
                <w:sz w:val="20"/>
                <w:szCs w:val="20"/>
              </w:rPr>
              <w:t>5</w:t>
            </w:r>
            <w:r w:rsidRPr="0051147F">
              <w:rPr>
                <w:rFonts w:ascii="Arial" w:hAnsi="Arial" w:cs="Arial"/>
                <w:sz w:val="20"/>
                <w:szCs w:val="20"/>
              </w:rPr>
              <w:t>)</w:t>
            </w:r>
          </w:p>
        </w:tc>
      </w:tr>
      <w:tr w:rsidR="002E776E" w:rsidRPr="0051147F" w14:paraId="6CCC1893" w14:textId="77777777" w:rsidTr="0049666B">
        <w:trPr>
          <w:cantSplit/>
          <w:trHeight w:val="66"/>
        </w:trPr>
        <w:tc>
          <w:tcPr>
            <w:tcW w:w="4950" w:type="dxa"/>
            <w:vAlign w:val="bottom"/>
          </w:tcPr>
          <w:p w14:paraId="36353B50" w14:textId="18BA9537" w:rsidR="002E776E" w:rsidRPr="0051147F" w:rsidRDefault="002E776E" w:rsidP="0051147F">
            <w:pPr>
              <w:tabs>
                <w:tab w:val="left" w:pos="2160"/>
                <w:tab w:val="right" w:pos="8100"/>
              </w:tabs>
              <w:spacing w:line="380" w:lineRule="exact"/>
              <w:ind w:left="173" w:hanging="130"/>
              <w:rPr>
                <w:rFonts w:ascii="Arial" w:hAnsi="Arial" w:cs="Arial"/>
                <w:sz w:val="20"/>
                <w:szCs w:val="20"/>
                <w:cs/>
              </w:rPr>
            </w:pPr>
            <w:r w:rsidRPr="0051147F">
              <w:rPr>
                <w:rFonts w:ascii="Arial" w:hAnsi="Arial" w:cs="Arial"/>
                <w:sz w:val="20"/>
                <w:szCs w:val="20"/>
              </w:rPr>
              <w:t>Long-term loan from financial institution - net of                                       current portion</w:t>
            </w:r>
          </w:p>
        </w:tc>
        <w:tc>
          <w:tcPr>
            <w:tcW w:w="2115" w:type="dxa"/>
            <w:vAlign w:val="bottom"/>
          </w:tcPr>
          <w:p w14:paraId="33312B8E" w14:textId="77D0CD44" w:rsidR="002E776E" w:rsidRPr="0051147F" w:rsidRDefault="005C6D19" w:rsidP="0049666B">
            <w:pPr>
              <w:pBdr>
                <w:bottom w:val="double" w:sz="4" w:space="1" w:color="auto"/>
              </w:pBdr>
              <w:tabs>
                <w:tab w:val="decimal" w:pos="1513"/>
              </w:tabs>
              <w:spacing w:line="380" w:lineRule="exact"/>
              <w:ind w:left="-14"/>
              <w:rPr>
                <w:rFonts w:ascii="Arial" w:hAnsi="Arial" w:cs="Arial"/>
                <w:sz w:val="20"/>
                <w:szCs w:val="20"/>
              </w:rPr>
            </w:pPr>
            <w:r w:rsidRPr="0051147F">
              <w:rPr>
                <w:rFonts w:ascii="Arial" w:hAnsi="Arial" w:cs="Arial"/>
                <w:sz w:val="20"/>
                <w:szCs w:val="20"/>
              </w:rPr>
              <w:t>929,219</w:t>
            </w:r>
          </w:p>
        </w:tc>
        <w:tc>
          <w:tcPr>
            <w:tcW w:w="2115" w:type="dxa"/>
            <w:vAlign w:val="bottom"/>
          </w:tcPr>
          <w:p w14:paraId="0060C214" w14:textId="6BECB15C" w:rsidR="002E776E" w:rsidRPr="0051147F" w:rsidRDefault="002E776E" w:rsidP="0049666B">
            <w:pPr>
              <w:pBdr>
                <w:bottom w:val="double" w:sz="4" w:space="1" w:color="auto"/>
              </w:pBdr>
              <w:tabs>
                <w:tab w:val="decimal" w:pos="1513"/>
              </w:tabs>
              <w:spacing w:line="380" w:lineRule="exact"/>
              <w:ind w:left="-14"/>
              <w:rPr>
                <w:rFonts w:ascii="Arial" w:hAnsi="Arial" w:cs="Arial"/>
                <w:sz w:val="20"/>
                <w:szCs w:val="20"/>
              </w:rPr>
            </w:pPr>
            <w:r w:rsidRPr="0051147F">
              <w:rPr>
                <w:rFonts w:ascii="Arial" w:hAnsi="Arial" w:cs="Arial"/>
                <w:sz w:val="20"/>
                <w:szCs w:val="20"/>
              </w:rPr>
              <w:t>1,009,79</w:t>
            </w:r>
            <w:r w:rsidR="00151A0F" w:rsidRPr="0051147F">
              <w:rPr>
                <w:rFonts w:ascii="Arial" w:hAnsi="Arial" w:cs="Arial"/>
                <w:sz w:val="20"/>
                <w:szCs w:val="20"/>
              </w:rPr>
              <w:t>2</w:t>
            </w:r>
          </w:p>
        </w:tc>
      </w:tr>
    </w:tbl>
    <w:p w14:paraId="28ED50F1" w14:textId="373128CC" w:rsidR="00E2749F" w:rsidRPr="0051147F" w:rsidRDefault="00E2749F" w:rsidP="0051147F">
      <w:pPr>
        <w:tabs>
          <w:tab w:val="left" w:pos="900"/>
        </w:tabs>
        <w:spacing w:before="240" w:after="120" w:line="380" w:lineRule="exact"/>
        <w:ind w:left="605"/>
        <w:jc w:val="thaiDistribute"/>
        <w:rPr>
          <w:rFonts w:ascii="Arial" w:hAnsi="Arial" w:cs="Arial"/>
          <w:sz w:val="22"/>
          <w:szCs w:val="22"/>
        </w:rPr>
      </w:pPr>
      <w:r w:rsidRPr="0051147F">
        <w:rPr>
          <w:rFonts w:ascii="Arial" w:hAnsi="Arial" w:cs="Arial"/>
          <w:spacing w:val="-4"/>
          <w:sz w:val="22"/>
          <w:szCs w:val="22"/>
        </w:rPr>
        <w:t xml:space="preserve">Movements in the long-term loan account during the </w:t>
      </w:r>
      <w:r w:rsidR="00D23E03" w:rsidRPr="0051147F">
        <w:rPr>
          <w:rFonts w:ascii="Arial" w:hAnsi="Arial" w:cs="Arial"/>
          <w:spacing w:val="-4"/>
          <w:sz w:val="22"/>
          <w:szCs w:val="22"/>
        </w:rPr>
        <w:t>six</w:t>
      </w:r>
      <w:r w:rsidR="00F23923" w:rsidRPr="0051147F">
        <w:rPr>
          <w:rFonts w:ascii="Arial" w:hAnsi="Arial" w:cs="Arial"/>
          <w:spacing w:val="-4"/>
          <w:sz w:val="22"/>
          <w:szCs w:val="22"/>
        </w:rPr>
        <w:t xml:space="preserve">-month </w:t>
      </w:r>
      <w:r w:rsidRPr="0051147F">
        <w:rPr>
          <w:rFonts w:ascii="Arial" w:hAnsi="Arial" w:cs="Arial"/>
          <w:spacing w:val="-4"/>
          <w:sz w:val="22"/>
          <w:szCs w:val="22"/>
        </w:rPr>
        <w:t xml:space="preserve">period </w:t>
      </w:r>
      <w:proofErr w:type="gramStart"/>
      <w:r w:rsidRPr="0051147F">
        <w:rPr>
          <w:rFonts w:ascii="Arial" w:hAnsi="Arial" w:cs="Arial"/>
          <w:spacing w:val="-4"/>
          <w:sz w:val="22"/>
          <w:szCs w:val="22"/>
        </w:rPr>
        <w:t>ended</w:t>
      </w:r>
      <w:proofErr w:type="gramEnd"/>
      <w:r w:rsidRPr="0051147F">
        <w:rPr>
          <w:rFonts w:ascii="Arial" w:hAnsi="Arial" w:cs="Arial"/>
          <w:spacing w:val="-4"/>
          <w:sz w:val="22"/>
          <w:szCs w:val="22"/>
        </w:rPr>
        <w:t xml:space="preserve"> </w:t>
      </w:r>
      <w:r w:rsidR="00346E4E" w:rsidRPr="0051147F">
        <w:rPr>
          <w:rFonts w:ascii="Arial" w:hAnsi="Arial" w:cs="Arial"/>
          <w:spacing w:val="-4"/>
          <w:sz w:val="22"/>
          <w:szCs w:val="22"/>
        </w:rPr>
        <w:t>30 June 2026</w:t>
      </w:r>
      <w:r w:rsidR="006A06FA" w:rsidRPr="0051147F">
        <w:rPr>
          <w:rFonts w:ascii="Arial" w:hAnsi="Arial" w:cs="Arial"/>
          <w:spacing w:val="-4"/>
          <w:sz w:val="22"/>
          <w:szCs w:val="22"/>
        </w:rPr>
        <w:t xml:space="preserve"> </w:t>
      </w:r>
      <w:r w:rsidRPr="0051147F">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6840"/>
        <w:gridCol w:w="2250"/>
      </w:tblGrid>
      <w:tr w:rsidR="00FF366D" w:rsidRPr="0051147F" w14:paraId="3C6568A8" w14:textId="77777777" w:rsidTr="00943E02">
        <w:trPr>
          <w:cantSplit/>
        </w:trPr>
        <w:tc>
          <w:tcPr>
            <w:tcW w:w="6840" w:type="dxa"/>
            <w:vAlign w:val="bottom"/>
          </w:tcPr>
          <w:p w14:paraId="3346ED2A" w14:textId="77777777" w:rsidR="00E2749F" w:rsidRPr="0051147F" w:rsidRDefault="00E2749F" w:rsidP="0051147F">
            <w:pPr>
              <w:spacing w:line="380" w:lineRule="exact"/>
              <w:ind w:left="32"/>
              <w:jc w:val="center"/>
              <w:rPr>
                <w:rFonts w:ascii="Arial" w:hAnsi="Arial" w:cs="Arial"/>
                <w:sz w:val="20"/>
                <w:szCs w:val="20"/>
              </w:rPr>
            </w:pPr>
          </w:p>
        </w:tc>
        <w:tc>
          <w:tcPr>
            <w:tcW w:w="2250" w:type="dxa"/>
          </w:tcPr>
          <w:p w14:paraId="43054644" w14:textId="77777777" w:rsidR="00E2749F" w:rsidRPr="0051147F" w:rsidRDefault="00E2749F" w:rsidP="0051147F">
            <w:pPr>
              <w:tabs>
                <w:tab w:val="left" w:pos="900"/>
                <w:tab w:val="left" w:pos="2160"/>
                <w:tab w:val="right" w:pos="7200"/>
                <w:tab w:val="right" w:pos="8540"/>
              </w:tabs>
              <w:spacing w:line="380" w:lineRule="exact"/>
              <w:jc w:val="right"/>
              <w:rPr>
                <w:rFonts w:ascii="Arial" w:hAnsi="Arial" w:cs="Arial"/>
                <w:sz w:val="20"/>
                <w:szCs w:val="20"/>
                <w:rtl/>
                <w:cs/>
                <w:lang w:bidi="ar-SA"/>
              </w:rPr>
            </w:pPr>
            <w:r w:rsidRPr="0051147F">
              <w:rPr>
                <w:rFonts w:ascii="Arial" w:hAnsi="Arial" w:cs="Arial"/>
                <w:sz w:val="20"/>
                <w:szCs w:val="20"/>
                <w:rtl/>
                <w:cs/>
                <w:lang w:bidi="ar-SA"/>
              </w:rPr>
              <w:t xml:space="preserve"> </w:t>
            </w:r>
            <w:r w:rsidRPr="0051147F">
              <w:rPr>
                <w:rFonts w:ascii="Arial" w:hAnsi="Arial" w:cs="Arial"/>
                <w:sz w:val="20"/>
                <w:szCs w:val="20"/>
                <w:lang w:bidi="ar-SA"/>
              </w:rPr>
              <w:t>(Unit: Thousand Baht)</w:t>
            </w:r>
          </w:p>
        </w:tc>
      </w:tr>
      <w:tr w:rsidR="00FF366D" w:rsidRPr="0051147F" w14:paraId="24594AF4" w14:textId="77777777" w:rsidTr="00943E02">
        <w:trPr>
          <w:cantSplit/>
        </w:trPr>
        <w:tc>
          <w:tcPr>
            <w:tcW w:w="6840" w:type="dxa"/>
            <w:vAlign w:val="bottom"/>
          </w:tcPr>
          <w:p w14:paraId="196CD996" w14:textId="77777777" w:rsidR="00E2749F" w:rsidRPr="0051147F" w:rsidRDefault="00E2749F" w:rsidP="0051147F">
            <w:pPr>
              <w:spacing w:line="380" w:lineRule="exact"/>
              <w:ind w:left="32"/>
              <w:jc w:val="center"/>
              <w:rPr>
                <w:rFonts w:ascii="Arial" w:hAnsi="Arial" w:cs="Arial"/>
                <w:sz w:val="20"/>
                <w:szCs w:val="20"/>
              </w:rPr>
            </w:pPr>
          </w:p>
        </w:tc>
        <w:tc>
          <w:tcPr>
            <w:tcW w:w="2250" w:type="dxa"/>
            <w:vAlign w:val="bottom"/>
          </w:tcPr>
          <w:p w14:paraId="7FE42030" w14:textId="77777777" w:rsidR="00E2749F" w:rsidRPr="0051147F" w:rsidRDefault="00E2749F" w:rsidP="0051147F">
            <w:pPr>
              <w:pBdr>
                <w:bottom w:val="single" w:sz="4" w:space="1" w:color="auto"/>
              </w:pBdr>
              <w:spacing w:line="380" w:lineRule="exact"/>
              <w:ind w:left="-18"/>
              <w:jc w:val="center"/>
              <w:rPr>
                <w:rFonts w:ascii="Arial" w:hAnsi="Arial" w:cs="Arial"/>
                <w:sz w:val="20"/>
                <w:szCs w:val="20"/>
                <w:lang w:bidi="ar-SA"/>
              </w:rPr>
            </w:pPr>
            <w:r w:rsidRPr="0051147F">
              <w:rPr>
                <w:rFonts w:ascii="Arial" w:hAnsi="Arial" w:cs="Arial"/>
                <w:sz w:val="20"/>
                <w:szCs w:val="20"/>
                <w:lang w:bidi="ar-SA"/>
              </w:rPr>
              <w:t xml:space="preserve">Consolidated </w:t>
            </w:r>
          </w:p>
          <w:p w14:paraId="6DB3C353" w14:textId="77777777" w:rsidR="00E2749F" w:rsidRPr="0051147F" w:rsidRDefault="00E2749F" w:rsidP="0051147F">
            <w:pPr>
              <w:pBdr>
                <w:bottom w:val="single" w:sz="4" w:space="1" w:color="auto"/>
              </w:pBdr>
              <w:spacing w:line="380" w:lineRule="exact"/>
              <w:ind w:left="-18"/>
              <w:jc w:val="center"/>
              <w:rPr>
                <w:rFonts w:ascii="Arial" w:hAnsi="Arial" w:cs="Arial"/>
                <w:sz w:val="20"/>
                <w:szCs w:val="20"/>
                <w:cs/>
                <w:lang w:bidi="ar-SA"/>
              </w:rPr>
            </w:pPr>
            <w:r w:rsidRPr="0051147F">
              <w:rPr>
                <w:rFonts w:ascii="Arial" w:hAnsi="Arial" w:cs="Arial"/>
                <w:sz w:val="20"/>
                <w:szCs w:val="20"/>
                <w:lang w:bidi="ar-SA"/>
              </w:rPr>
              <w:t>financial statements</w:t>
            </w:r>
          </w:p>
        </w:tc>
      </w:tr>
      <w:tr w:rsidR="00CB5258" w:rsidRPr="0051147F" w14:paraId="6C412C00" w14:textId="77777777" w:rsidTr="003A23B8">
        <w:trPr>
          <w:trHeight w:val="89"/>
        </w:trPr>
        <w:tc>
          <w:tcPr>
            <w:tcW w:w="6840" w:type="dxa"/>
          </w:tcPr>
          <w:p w14:paraId="109D399A" w14:textId="17802C66" w:rsidR="00CB5258" w:rsidRPr="0051147F" w:rsidRDefault="00CB5258" w:rsidP="0051147F">
            <w:pPr>
              <w:spacing w:line="380" w:lineRule="exact"/>
              <w:ind w:left="43" w:right="-108"/>
              <w:rPr>
                <w:rFonts w:ascii="Arial" w:hAnsi="Arial" w:cs="Arial"/>
                <w:b/>
                <w:bCs/>
                <w:sz w:val="20"/>
                <w:szCs w:val="20"/>
                <w:cs/>
              </w:rPr>
            </w:pPr>
            <w:r w:rsidRPr="0051147F">
              <w:rPr>
                <w:rFonts w:ascii="Arial" w:hAnsi="Arial" w:cs="Arial"/>
                <w:b/>
                <w:bCs/>
                <w:sz w:val="20"/>
                <w:szCs w:val="20"/>
              </w:rPr>
              <w:t>Balance</w:t>
            </w:r>
            <w:r w:rsidRPr="0051147F">
              <w:rPr>
                <w:rFonts w:ascii="Arial" w:hAnsi="Arial" w:cs="Arial"/>
                <w:b/>
                <w:bCs/>
                <w:sz w:val="20"/>
                <w:szCs w:val="20"/>
                <w:lang w:bidi="ar-SA"/>
              </w:rPr>
              <w:t xml:space="preserv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w:t>
            </w:r>
            <w:r w:rsidR="00C07157" w:rsidRPr="0051147F">
              <w:rPr>
                <w:rFonts w:ascii="Arial" w:hAnsi="Arial" w:cs="Arial"/>
                <w:b/>
                <w:bCs/>
                <w:sz w:val="20"/>
                <w:szCs w:val="20"/>
                <w:lang w:bidi="ar-SA"/>
              </w:rPr>
              <w:t>31 December 2025</w:t>
            </w:r>
          </w:p>
        </w:tc>
        <w:tc>
          <w:tcPr>
            <w:tcW w:w="2250" w:type="dxa"/>
            <w:vAlign w:val="bottom"/>
          </w:tcPr>
          <w:p w14:paraId="7AB77CF1" w14:textId="5DA619B2" w:rsidR="00CB5258" w:rsidRPr="0051147F" w:rsidRDefault="00C367D1" w:rsidP="0051147F">
            <w:pPr>
              <w:tabs>
                <w:tab w:val="decimal" w:pos="1686"/>
              </w:tabs>
              <w:spacing w:line="380" w:lineRule="exact"/>
              <w:ind w:left="-14" w:right="-14"/>
              <w:rPr>
                <w:rFonts w:ascii="Arial" w:hAnsi="Arial" w:cs="Arial"/>
                <w:sz w:val="20"/>
                <w:szCs w:val="20"/>
              </w:rPr>
            </w:pPr>
            <w:r w:rsidRPr="0051147F">
              <w:rPr>
                <w:rFonts w:ascii="Arial" w:hAnsi="Arial" w:cs="Arial"/>
                <w:sz w:val="20"/>
                <w:szCs w:val="20"/>
              </w:rPr>
              <w:t>1,168,907</w:t>
            </w:r>
          </w:p>
        </w:tc>
      </w:tr>
      <w:tr w:rsidR="00802F33" w:rsidRPr="0051147F" w14:paraId="235F8437" w14:textId="77777777">
        <w:tc>
          <w:tcPr>
            <w:tcW w:w="6840" w:type="dxa"/>
          </w:tcPr>
          <w:p w14:paraId="1B41DEFC" w14:textId="77777777" w:rsidR="00802F33" w:rsidRPr="0051147F" w:rsidRDefault="00802F33" w:rsidP="0051147F">
            <w:pPr>
              <w:spacing w:line="380" w:lineRule="exact"/>
              <w:ind w:left="43"/>
              <w:rPr>
                <w:rFonts w:ascii="Arial" w:eastAsia="MS Mincho" w:hAnsi="Arial" w:cs="Arial"/>
                <w:sz w:val="20"/>
                <w:szCs w:val="20"/>
                <w:lang w:bidi="ar-SA"/>
              </w:rPr>
            </w:pPr>
            <w:r w:rsidRPr="0051147F">
              <w:rPr>
                <w:rFonts w:ascii="Arial" w:hAnsi="Arial" w:cs="Arial"/>
                <w:sz w:val="20"/>
                <w:szCs w:val="20"/>
              </w:rPr>
              <w:t>Repayment during the period</w:t>
            </w:r>
          </w:p>
        </w:tc>
        <w:tc>
          <w:tcPr>
            <w:tcW w:w="2250" w:type="dxa"/>
          </w:tcPr>
          <w:p w14:paraId="49141B13" w14:textId="0BD86CA4" w:rsidR="00802F33" w:rsidRPr="0051147F" w:rsidRDefault="00444D58" w:rsidP="0051147F">
            <w:pPr>
              <w:tabs>
                <w:tab w:val="decimal" w:pos="1686"/>
              </w:tabs>
              <w:spacing w:line="380" w:lineRule="exact"/>
              <w:ind w:left="-14" w:right="-14"/>
              <w:rPr>
                <w:rFonts w:ascii="Arial" w:hAnsi="Arial" w:cs="Arial"/>
                <w:sz w:val="20"/>
                <w:szCs w:val="20"/>
              </w:rPr>
            </w:pPr>
            <w:r w:rsidRPr="0051147F">
              <w:rPr>
                <w:rFonts w:ascii="Arial" w:hAnsi="Arial" w:cs="Arial"/>
                <w:sz w:val="20"/>
                <w:szCs w:val="20"/>
              </w:rPr>
              <w:t>(80,000)</w:t>
            </w:r>
          </w:p>
        </w:tc>
      </w:tr>
      <w:tr w:rsidR="00802F33" w:rsidRPr="0051147F" w14:paraId="68D78B00" w14:textId="77777777" w:rsidTr="00B44BAF">
        <w:trPr>
          <w:trHeight w:val="68"/>
        </w:trPr>
        <w:tc>
          <w:tcPr>
            <w:tcW w:w="6840" w:type="dxa"/>
          </w:tcPr>
          <w:p w14:paraId="2260036E" w14:textId="7FDA68ED" w:rsidR="00802F33" w:rsidRPr="0051147F" w:rsidRDefault="00802F33" w:rsidP="0051147F">
            <w:pPr>
              <w:spacing w:line="380" w:lineRule="exact"/>
              <w:ind w:left="43"/>
              <w:rPr>
                <w:rFonts w:ascii="Arial" w:hAnsi="Arial" w:cs="Arial"/>
                <w:sz w:val="20"/>
                <w:szCs w:val="20"/>
                <w:highlight w:val="yellow"/>
                <w:cs/>
              </w:rPr>
            </w:pPr>
            <w:proofErr w:type="spellStart"/>
            <w:r w:rsidRPr="0051147F">
              <w:rPr>
                <w:rFonts w:ascii="Arial" w:hAnsi="Arial" w:cs="Arial"/>
                <w:sz w:val="20"/>
                <w:szCs w:val="20"/>
              </w:rPr>
              <w:t>Amortisation</w:t>
            </w:r>
            <w:proofErr w:type="spellEnd"/>
            <w:r w:rsidRPr="0051147F">
              <w:rPr>
                <w:rFonts w:ascii="Arial" w:hAnsi="Arial" w:cs="Arial"/>
                <w:sz w:val="20"/>
                <w:szCs w:val="20"/>
              </w:rPr>
              <w:t xml:space="preserve"> of finance charge during the period</w:t>
            </w:r>
          </w:p>
        </w:tc>
        <w:tc>
          <w:tcPr>
            <w:tcW w:w="2250" w:type="dxa"/>
          </w:tcPr>
          <w:p w14:paraId="58705772" w14:textId="0B17C7A5" w:rsidR="00802F33" w:rsidRPr="0051147F" w:rsidRDefault="00444D58" w:rsidP="0051147F">
            <w:pPr>
              <w:pBdr>
                <w:bottom w:val="single" w:sz="4" w:space="1" w:color="auto"/>
              </w:pBdr>
              <w:tabs>
                <w:tab w:val="decimal" w:pos="1686"/>
              </w:tabs>
              <w:spacing w:line="380" w:lineRule="exact"/>
              <w:ind w:left="-14" w:right="-14"/>
              <w:rPr>
                <w:rFonts w:ascii="Arial" w:hAnsi="Arial" w:cs="Arial"/>
                <w:sz w:val="20"/>
                <w:szCs w:val="20"/>
                <w:cs/>
              </w:rPr>
            </w:pPr>
            <w:r w:rsidRPr="0051147F">
              <w:rPr>
                <w:rFonts w:ascii="Arial" w:hAnsi="Arial" w:cs="Arial"/>
                <w:sz w:val="20"/>
                <w:szCs w:val="20"/>
              </w:rPr>
              <w:t>104</w:t>
            </w:r>
          </w:p>
        </w:tc>
      </w:tr>
      <w:tr w:rsidR="00802F33" w:rsidRPr="0051147F" w14:paraId="66F3D8E5" w14:textId="77777777">
        <w:tc>
          <w:tcPr>
            <w:tcW w:w="6840" w:type="dxa"/>
          </w:tcPr>
          <w:p w14:paraId="2FFC6FFE" w14:textId="58F0228A" w:rsidR="00802F33" w:rsidRPr="0051147F" w:rsidRDefault="00802F33" w:rsidP="0051147F">
            <w:pPr>
              <w:spacing w:line="380" w:lineRule="exact"/>
              <w:ind w:left="43" w:right="-108"/>
              <w:rPr>
                <w:rFonts w:ascii="Arial" w:hAnsi="Arial" w:cs="Arial"/>
                <w:sz w:val="20"/>
                <w:szCs w:val="20"/>
              </w:rPr>
            </w:pPr>
            <w:r w:rsidRPr="0051147F">
              <w:rPr>
                <w:rFonts w:ascii="Arial" w:hAnsi="Arial" w:cs="Arial"/>
                <w:b/>
                <w:bCs/>
                <w:sz w:val="20"/>
                <w:szCs w:val="20"/>
              </w:rPr>
              <w:t>Balance</w:t>
            </w:r>
            <w:r w:rsidRPr="0051147F">
              <w:rPr>
                <w:rFonts w:ascii="Arial" w:hAnsi="Arial" w:cs="Arial"/>
                <w:b/>
                <w:bCs/>
                <w:sz w:val="20"/>
                <w:szCs w:val="20"/>
                <w:lang w:bidi="ar-SA"/>
              </w:rPr>
              <w:t xml:space="preserve"> as </w:t>
            </w:r>
            <w:proofErr w:type="gramStart"/>
            <w:r w:rsidRPr="0051147F">
              <w:rPr>
                <w:rFonts w:ascii="Arial" w:hAnsi="Arial" w:cs="Arial"/>
                <w:b/>
                <w:bCs/>
                <w:sz w:val="20"/>
                <w:szCs w:val="20"/>
                <w:lang w:bidi="ar-SA"/>
              </w:rPr>
              <w:t>at</w:t>
            </w:r>
            <w:proofErr w:type="gramEnd"/>
            <w:r w:rsidRPr="0051147F">
              <w:rPr>
                <w:rFonts w:ascii="Arial" w:hAnsi="Arial" w:cs="Arial"/>
                <w:b/>
                <w:bCs/>
                <w:sz w:val="20"/>
                <w:szCs w:val="20"/>
                <w:lang w:bidi="ar-SA"/>
              </w:rPr>
              <w:t xml:space="preserve"> </w:t>
            </w:r>
            <w:r w:rsidR="00346E4E" w:rsidRPr="0051147F">
              <w:rPr>
                <w:rFonts w:ascii="Arial" w:hAnsi="Arial" w:cs="Arial"/>
                <w:b/>
                <w:bCs/>
                <w:sz w:val="20"/>
                <w:szCs w:val="20"/>
                <w:lang w:bidi="ar-SA"/>
              </w:rPr>
              <w:t>30 June 2026</w:t>
            </w:r>
            <w:r w:rsidRPr="0051147F">
              <w:rPr>
                <w:rFonts w:ascii="Arial" w:hAnsi="Arial" w:cs="Arial"/>
                <w:b/>
                <w:bCs/>
                <w:sz w:val="20"/>
                <w:szCs w:val="20"/>
                <w:lang w:bidi="ar-SA"/>
              </w:rPr>
              <w:t xml:space="preserve"> </w:t>
            </w:r>
          </w:p>
        </w:tc>
        <w:tc>
          <w:tcPr>
            <w:tcW w:w="2250" w:type="dxa"/>
          </w:tcPr>
          <w:p w14:paraId="026139D2" w14:textId="31D4263F" w:rsidR="00802F33" w:rsidRPr="0051147F" w:rsidRDefault="00444D58" w:rsidP="0051147F">
            <w:pPr>
              <w:pBdr>
                <w:bottom w:val="double" w:sz="4" w:space="1" w:color="auto"/>
              </w:pBdr>
              <w:tabs>
                <w:tab w:val="decimal" w:pos="1686"/>
              </w:tabs>
              <w:spacing w:line="380" w:lineRule="exact"/>
              <w:ind w:left="-14" w:right="-14"/>
              <w:rPr>
                <w:rFonts w:ascii="Arial" w:hAnsi="Arial" w:cs="Arial"/>
                <w:sz w:val="20"/>
                <w:szCs w:val="20"/>
              </w:rPr>
            </w:pPr>
            <w:r w:rsidRPr="0051147F">
              <w:rPr>
                <w:rFonts w:ascii="Arial" w:hAnsi="Arial" w:cs="Arial"/>
                <w:sz w:val="20"/>
                <w:szCs w:val="20"/>
              </w:rPr>
              <w:t>1,089,011</w:t>
            </w:r>
          </w:p>
        </w:tc>
      </w:tr>
    </w:tbl>
    <w:p w14:paraId="610B95F1" w14:textId="77777777" w:rsidR="00F15A00" w:rsidRPr="0051147F" w:rsidRDefault="00F15A00" w:rsidP="0051147F">
      <w:pPr>
        <w:spacing w:before="240" w:after="120" w:line="380" w:lineRule="exact"/>
        <w:ind w:left="605"/>
        <w:jc w:val="thaiDistribute"/>
        <w:rPr>
          <w:rFonts w:ascii="Arial" w:hAnsi="Arial" w:cs="Arial"/>
          <w:sz w:val="22"/>
          <w:szCs w:val="22"/>
        </w:rPr>
      </w:pPr>
      <w:r w:rsidRPr="0051147F">
        <w:rPr>
          <w:rFonts w:ascii="Arial" w:hAnsi="Arial" w:cs="Arial"/>
          <w:sz w:val="22"/>
          <w:szCs w:val="22"/>
        </w:rPr>
        <w:br w:type="page"/>
      </w:r>
    </w:p>
    <w:p w14:paraId="46051932" w14:textId="10877C11" w:rsidR="002401EC" w:rsidRPr="0051147F" w:rsidRDefault="00B44BAF" w:rsidP="0051147F">
      <w:pPr>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lastRenderedPageBreak/>
        <w:tab/>
      </w:r>
      <w:r w:rsidR="002401EC" w:rsidRPr="0051147F">
        <w:rPr>
          <w:rFonts w:ascii="Arial" w:hAnsi="Arial" w:cs="Arial"/>
          <w:sz w:val="22"/>
          <w:szCs w:val="22"/>
        </w:rPr>
        <w:t>The loan is guaranteed by the Company, the Company</w:t>
      </w:r>
      <w:r w:rsidR="00BC681F">
        <w:rPr>
          <w:rFonts w:ascii="Arial" w:hAnsi="Arial" w:cs="Arial"/>
          <w:sz w:val="22"/>
          <w:szCs w:val="22"/>
        </w:rPr>
        <w:t>’</w:t>
      </w:r>
      <w:r w:rsidR="002401EC" w:rsidRPr="0051147F">
        <w:rPr>
          <w:rFonts w:ascii="Arial" w:hAnsi="Arial" w:cs="Arial"/>
          <w:sz w:val="22"/>
          <w:szCs w:val="22"/>
        </w:rPr>
        <w:t xml:space="preserve">s director and the assets of the subsidiary, including the deposit accounts opened for receiving </w:t>
      </w:r>
      <w:r w:rsidR="009D0AD2">
        <w:rPr>
          <w:rFonts w:ascii="Arial" w:hAnsi="Arial" w:cs="Arial"/>
          <w:sz w:val="22"/>
          <w:szCs w:val="22"/>
        </w:rPr>
        <w:t xml:space="preserve">crude oil storage and offloading </w:t>
      </w:r>
      <w:r w:rsidR="002401EC" w:rsidRPr="0051147F">
        <w:rPr>
          <w:rFonts w:ascii="Arial" w:hAnsi="Arial" w:cs="Arial"/>
          <w:sz w:val="22"/>
          <w:szCs w:val="22"/>
        </w:rPr>
        <w:t xml:space="preserve">service income and </w:t>
      </w:r>
      <w:r w:rsidR="002401EC" w:rsidRPr="0051147F">
        <w:rPr>
          <w:rFonts w:ascii="Arial" w:hAnsi="Arial" w:cs="Arial"/>
          <w:sz w:val="22"/>
          <w:szCs w:val="28"/>
        </w:rPr>
        <w:t>the pledge of</w:t>
      </w:r>
      <w:r w:rsidR="002401EC" w:rsidRPr="0051147F">
        <w:rPr>
          <w:rFonts w:ascii="Arial" w:hAnsi="Arial" w:cs="Arial"/>
          <w:sz w:val="22"/>
          <w:szCs w:val="22"/>
        </w:rPr>
        <w:t xml:space="preserve"> floating buoy (Calm Buoy) and its related components.</w:t>
      </w:r>
    </w:p>
    <w:p w14:paraId="2CBF2DF2" w14:textId="77777777" w:rsidR="00F15A00" w:rsidRPr="0051147F" w:rsidRDefault="00C23EBA" w:rsidP="0051147F">
      <w:pPr>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t>Under the loan agreement, the Group is required to comply with certain conditions, such as maintaining a debt-to-equity ratio and a debt service coverage ratio in accordance with the rates stipulated in the agreement, maintaining a certain shareholding ratio and complying with limitations on capital reduction and dividend payments.</w:t>
      </w:r>
    </w:p>
    <w:p w14:paraId="6FD4962E" w14:textId="343BAF12" w:rsidR="00F15A00" w:rsidRPr="0051147F" w:rsidRDefault="00F15A00" w:rsidP="0051147F">
      <w:pPr>
        <w:tabs>
          <w:tab w:val="left" w:pos="2160"/>
        </w:tabs>
        <w:spacing w:before="120" w:after="120" w:line="380" w:lineRule="exact"/>
        <w:ind w:left="605" w:hanging="605"/>
        <w:jc w:val="thaiDistribute"/>
        <w:rPr>
          <w:rFonts w:ascii="Arial" w:hAnsi="Arial" w:cs="Arial"/>
          <w:b/>
          <w:bCs/>
          <w:sz w:val="22"/>
          <w:szCs w:val="22"/>
        </w:rPr>
      </w:pPr>
      <w:r w:rsidRPr="0051147F">
        <w:rPr>
          <w:rFonts w:ascii="Arial" w:hAnsi="Arial" w:cs="Arial"/>
          <w:b/>
          <w:bCs/>
          <w:sz w:val="22"/>
          <w:szCs w:val="22"/>
        </w:rPr>
        <w:t>12.</w:t>
      </w:r>
      <w:r w:rsidRPr="0051147F">
        <w:rPr>
          <w:rFonts w:ascii="Arial" w:hAnsi="Arial" w:cs="Arial"/>
          <w:b/>
          <w:bCs/>
          <w:sz w:val="22"/>
          <w:szCs w:val="22"/>
        </w:rPr>
        <w:tab/>
        <w:t>Share capital</w:t>
      </w:r>
    </w:p>
    <w:p w14:paraId="002129DE" w14:textId="719D92F7" w:rsidR="009D0AD2" w:rsidRPr="009D0AD2" w:rsidRDefault="00B44BAF" w:rsidP="009D0AD2">
      <w:pPr>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r>
      <w:r w:rsidR="009D0AD2" w:rsidRPr="009D0AD2">
        <w:rPr>
          <w:rFonts w:ascii="Arial" w:hAnsi="Arial" w:cs="Arial"/>
          <w:sz w:val="22"/>
          <w:szCs w:val="22"/>
        </w:rPr>
        <w:t>On 14 May 2026, the Board of Directors</w:t>
      </w:r>
      <w:r w:rsidR="00BC681F">
        <w:rPr>
          <w:rFonts w:ascii="Arial" w:hAnsi="Arial" w:cs="Arial"/>
          <w:sz w:val="22"/>
          <w:szCs w:val="22"/>
        </w:rPr>
        <w:t>’</w:t>
      </w:r>
      <w:r w:rsidR="009D0AD2" w:rsidRPr="009D0AD2">
        <w:rPr>
          <w:rFonts w:ascii="Arial" w:hAnsi="Arial" w:cs="Arial"/>
          <w:sz w:val="22"/>
          <w:szCs w:val="22"/>
        </w:rPr>
        <w:t xml:space="preserve"> Meeting No. 2/2026 resolved to approve the disposal of 52,717,800 treasury shares acquired under the Company</w:t>
      </w:r>
      <w:r w:rsidR="00BC681F">
        <w:rPr>
          <w:rFonts w:ascii="Arial" w:hAnsi="Arial" w:cs="Arial"/>
          <w:sz w:val="22"/>
          <w:szCs w:val="22"/>
        </w:rPr>
        <w:t>’</w:t>
      </w:r>
      <w:r w:rsidR="009D0AD2" w:rsidRPr="009D0AD2">
        <w:rPr>
          <w:rFonts w:ascii="Arial" w:hAnsi="Arial" w:cs="Arial"/>
          <w:sz w:val="22"/>
          <w:szCs w:val="22"/>
        </w:rPr>
        <w:t xml:space="preserve">s </w:t>
      </w:r>
      <w:proofErr w:type="gramStart"/>
      <w:r w:rsidR="009D0AD2" w:rsidRPr="009D0AD2">
        <w:rPr>
          <w:rFonts w:ascii="Arial" w:hAnsi="Arial" w:cs="Arial"/>
          <w:sz w:val="22"/>
          <w:szCs w:val="22"/>
        </w:rPr>
        <w:t>the treasury</w:t>
      </w:r>
      <w:proofErr w:type="gramEnd"/>
      <w:r w:rsidR="009D0AD2" w:rsidRPr="009D0AD2">
        <w:rPr>
          <w:rFonts w:ascii="Arial" w:hAnsi="Arial" w:cs="Arial"/>
          <w:sz w:val="22"/>
          <w:szCs w:val="22"/>
        </w:rPr>
        <w:t xml:space="preserve"> stock </w:t>
      </w:r>
      <w:proofErr w:type="spellStart"/>
      <w:r w:rsidR="009D0AD2" w:rsidRPr="009D0AD2">
        <w:rPr>
          <w:rFonts w:ascii="Arial" w:hAnsi="Arial" w:cs="Arial"/>
          <w:sz w:val="22"/>
          <w:szCs w:val="22"/>
        </w:rPr>
        <w:t>programme</w:t>
      </w:r>
      <w:proofErr w:type="spellEnd"/>
      <w:r w:rsidR="009D0AD2" w:rsidRPr="009D0AD2">
        <w:rPr>
          <w:rFonts w:ascii="Arial" w:hAnsi="Arial" w:cs="Arial"/>
          <w:sz w:val="22"/>
          <w:szCs w:val="22"/>
        </w:rPr>
        <w:t xml:space="preserve"> for financial management purposes. The </w:t>
      </w:r>
      <w:r w:rsidR="00186BBF">
        <w:rPr>
          <w:rFonts w:ascii="Arial" w:hAnsi="Arial" w:cs="Arial"/>
          <w:sz w:val="22"/>
          <w:szCs w:val="22"/>
        </w:rPr>
        <w:t xml:space="preserve">treasury </w:t>
      </w:r>
      <w:r w:rsidR="009D0AD2" w:rsidRPr="009D0AD2">
        <w:rPr>
          <w:rFonts w:ascii="Arial" w:hAnsi="Arial" w:cs="Arial"/>
          <w:sz w:val="22"/>
          <w:szCs w:val="22"/>
        </w:rPr>
        <w:t xml:space="preserve">shares have a par value of Baht 0.50 per share and represent 31.02% of the total issued shares. The treasury shares will be offered </w:t>
      </w:r>
      <w:r w:rsidR="00186BBF">
        <w:rPr>
          <w:rFonts w:ascii="Arial" w:hAnsi="Arial" w:cs="Arial"/>
          <w:sz w:val="22"/>
          <w:szCs w:val="22"/>
        </w:rPr>
        <w:t xml:space="preserve">for sale </w:t>
      </w:r>
      <w:r w:rsidR="009D0AD2" w:rsidRPr="009D0AD2">
        <w:rPr>
          <w:rFonts w:ascii="Arial" w:hAnsi="Arial" w:cs="Arial"/>
          <w:sz w:val="22"/>
          <w:szCs w:val="22"/>
        </w:rPr>
        <w:t xml:space="preserve">through the Stock Exchange of Thailand during the period from </w:t>
      </w:r>
      <w:r w:rsidR="00186BBF">
        <w:rPr>
          <w:rFonts w:ascii="Arial" w:hAnsi="Arial" w:cs="Arial"/>
          <w:sz w:val="22"/>
          <w:szCs w:val="22"/>
        </w:rPr>
        <w:t xml:space="preserve">            </w:t>
      </w:r>
      <w:r w:rsidR="009D0AD2" w:rsidRPr="009D0AD2">
        <w:rPr>
          <w:rFonts w:ascii="Arial" w:hAnsi="Arial" w:cs="Arial"/>
          <w:sz w:val="22"/>
          <w:szCs w:val="22"/>
        </w:rPr>
        <w:t>25 May 2026 to 29 May 2026. The selling price of the treasury shares must not be less than 85% of the average closing price of the Company</w:t>
      </w:r>
      <w:r w:rsidR="00BC681F">
        <w:rPr>
          <w:rFonts w:ascii="Arial" w:hAnsi="Arial" w:cs="Arial"/>
          <w:sz w:val="22"/>
          <w:szCs w:val="22"/>
        </w:rPr>
        <w:t>’</w:t>
      </w:r>
      <w:r w:rsidR="009D0AD2" w:rsidRPr="009D0AD2">
        <w:rPr>
          <w:rFonts w:ascii="Arial" w:hAnsi="Arial" w:cs="Arial"/>
          <w:sz w:val="22"/>
          <w:szCs w:val="22"/>
        </w:rPr>
        <w:t xml:space="preserve">s ordinary shares for the five trading days preceding the disposal date. </w:t>
      </w:r>
      <w:r w:rsidR="00186BBF">
        <w:rPr>
          <w:rFonts w:ascii="Arial" w:hAnsi="Arial" w:cs="Arial"/>
          <w:sz w:val="22"/>
          <w:szCs w:val="22"/>
        </w:rPr>
        <w:t>U</w:t>
      </w:r>
      <w:r w:rsidR="009D0AD2" w:rsidRPr="009D0AD2">
        <w:rPr>
          <w:rFonts w:ascii="Arial" w:hAnsi="Arial" w:cs="Arial"/>
          <w:sz w:val="22"/>
          <w:szCs w:val="22"/>
        </w:rPr>
        <w:t>pon expiry of the disposal period,</w:t>
      </w:r>
      <w:r w:rsidR="00186BBF">
        <w:rPr>
          <w:rFonts w:ascii="Arial" w:hAnsi="Arial" w:cs="Arial"/>
          <w:sz w:val="22"/>
          <w:szCs w:val="22"/>
        </w:rPr>
        <w:t xml:space="preserve"> if</w:t>
      </w:r>
      <w:r w:rsidR="009D0AD2" w:rsidRPr="009D0AD2">
        <w:rPr>
          <w:rFonts w:ascii="Arial" w:hAnsi="Arial" w:cs="Arial"/>
          <w:sz w:val="22"/>
          <w:szCs w:val="22"/>
        </w:rPr>
        <w:t xml:space="preserve"> the Company is unable to dispose of all treasury shares, the Company will reduce its paid-up share capital by cancelling the treasury shares that remained unsold.</w:t>
      </w:r>
    </w:p>
    <w:p w14:paraId="78F3D8A3" w14:textId="2AE821E1" w:rsidR="003162C7" w:rsidRPr="0051147F" w:rsidRDefault="009D0AD2" w:rsidP="009D0AD2">
      <w:pPr>
        <w:spacing w:before="120" w:after="120" w:line="380" w:lineRule="exact"/>
        <w:ind w:left="605"/>
        <w:jc w:val="thaiDistribute"/>
        <w:rPr>
          <w:rFonts w:ascii="Arial" w:hAnsi="Arial" w:cs="Arial"/>
          <w:sz w:val="22"/>
          <w:szCs w:val="22"/>
        </w:rPr>
      </w:pPr>
      <w:r w:rsidRPr="009D0AD2">
        <w:rPr>
          <w:rFonts w:ascii="Arial" w:hAnsi="Arial" w:cs="Arial"/>
          <w:sz w:val="22"/>
          <w:szCs w:val="22"/>
        </w:rPr>
        <w:t xml:space="preserve">However, upon expiry of the disposal period, the Company was unable to dispose of the 52,717,800 treasury shares. </w:t>
      </w:r>
      <w:r w:rsidR="00186BBF">
        <w:rPr>
          <w:rFonts w:ascii="Arial" w:hAnsi="Arial" w:cs="Arial"/>
          <w:sz w:val="22"/>
          <w:szCs w:val="22"/>
        </w:rPr>
        <w:t>On</w:t>
      </w:r>
      <w:r w:rsidRPr="009D0AD2">
        <w:rPr>
          <w:rFonts w:ascii="Arial" w:hAnsi="Arial" w:cs="Arial"/>
          <w:sz w:val="22"/>
          <w:szCs w:val="22"/>
        </w:rPr>
        <w:t xml:space="preserve"> 15 June 2026, the Company registered a reduction </w:t>
      </w:r>
      <w:r w:rsidR="00186BBF">
        <w:rPr>
          <w:rFonts w:ascii="Arial" w:hAnsi="Arial" w:cs="Arial"/>
          <w:sz w:val="22"/>
          <w:szCs w:val="22"/>
        </w:rPr>
        <w:t>of</w:t>
      </w:r>
      <w:r w:rsidRPr="009D0AD2">
        <w:rPr>
          <w:rFonts w:ascii="Arial" w:hAnsi="Arial" w:cs="Arial"/>
          <w:sz w:val="22"/>
          <w:szCs w:val="22"/>
        </w:rPr>
        <w:t xml:space="preserve"> its registered capital and issued and paid-up share capital with the Ministry of Commerce in the amount of Baht 26,358,900 (representing 52,717,800 ordinary shares with a par value of Baht 0.50 per share) to cancel the 52,717,800 treasury shares that remained unsold. As a result, the Company recognised the difference arising from the cancellation of </w:t>
      </w:r>
      <w:r w:rsidR="00186BBF">
        <w:rPr>
          <w:rFonts w:ascii="Arial" w:hAnsi="Arial" w:cs="Arial"/>
          <w:sz w:val="22"/>
          <w:szCs w:val="22"/>
        </w:rPr>
        <w:t xml:space="preserve">unsold </w:t>
      </w:r>
      <w:r w:rsidRPr="009D0AD2">
        <w:rPr>
          <w:rFonts w:ascii="Arial" w:hAnsi="Arial" w:cs="Arial"/>
          <w:spacing w:val="-4"/>
          <w:sz w:val="22"/>
          <w:szCs w:val="22"/>
        </w:rPr>
        <w:t>treasury shares through the capital reduction amounting to Baht 621,725,055 in unappropriated</w:t>
      </w:r>
      <w:r w:rsidR="00BC681F">
        <w:rPr>
          <w:rFonts w:ascii="Arial" w:hAnsi="Arial" w:cs="Arial"/>
          <w:spacing w:val="-4"/>
          <w:sz w:val="22"/>
          <w:szCs w:val="22"/>
        </w:rPr>
        <w:t xml:space="preserve"> retained earnings</w:t>
      </w:r>
      <w:r w:rsidR="001A1A7D">
        <w:rPr>
          <w:rFonts w:ascii="Arial" w:hAnsi="Arial" w:cs="Arial"/>
          <w:spacing w:val="-4"/>
          <w:sz w:val="22"/>
          <w:szCs w:val="22"/>
        </w:rPr>
        <w:t xml:space="preserve">. </w:t>
      </w:r>
      <w:r w:rsidR="001A1A7D" w:rsidRPr="001A1A7D">
        <w:rPr>
          <w:rFonts w:ascii="Arial" w:hAnsi="Arial" w:cs="Arial"/>
          <w:spacing w:val="-4"/>
          <w:sz w:val="22"/>
          <w:szCs w:val="22"/>
        </w:rPr>
        <w:t xml:space="preserve">In addition, the Company </w:t>
      </w:r>
      <w:r w:rsidR="00186BBF">
        <w:rPr>
          <w:rFonts w:ascii="Arial" w:hAnsi="Arial" w:cs="Arial"/>
          <w:spacing w:val="-4"/>
          <w:sz w:val="22"/>
          <w:szCs w:val="22"/>
        </w:rPr>
        <w:t>reversed the retained earnings</w:t>
      </w:r>
      <w:r w:rsidR="001A1A7D" w:rsidRPr="001A1A7D">
        <w:rPr>
          <w:rFonts w:ascii="Arial" w:hAnsi="Arial" w:cs="Arial"/>
          <w:spacing w:val="-4"/>
          <w:sz w:val="22"/>
          <w:szCs w:val="22"/>
        </w:rPr>
        <w:t xml:space="preserve"> for treasury shares </w:t>
      </w:r>
      <w:r w:rsidR="00186BBF">
        <w:rPr>
          <w:rFonts w:ascii="Arial" w:hAnsi="Arial" w:cs="Arial"/>
          <w:spacing w:val="-4"/>
          <w:sz w:val="22"/>
          <w:szCs w:val="22"/>
        </w:rPr>
        <w:t>amounting to</w:t>
      </w:r>
      <w:r w:rsidR="001A1A7D" w:rsidRPr="001A1A7D">
        <w:rPr>
          <w:rFonts w:ascii="Arial" w:hAnsi="Arial" w:cs="Arial"/>
          <w:spacing w:val="-4"/>
          <w:sz w:val="22"/>
          <w:szCs w:val="22"/>
        </w:rPr>
        <w:t xml:space="preserve"> Baht 648,083,955</w:t>
      </w:r>
      <w:r w:rsidR="001A1A7D" w:rsidRPr="001A1A7D">
        <w:rPr>
          <w:rFonts w:ascii="Arial" w:hAnsi="Arial" w:cs="Arial"/>
          <w:sz w:val="22"/>
          <w:szCs w:val="22"/>
        </w:rPr>
        <w:t xml:space="preserve"> </w:t>
      </w:r>
      <w:r w:rsidR="00186BBF">
        <w:rPr>
          <w:rFonts w:ascii="Arial" w:hAnsi="Arial" w:cs="Arial"/>
          <w:sz w:val="22"/>
          <w:szCs w:val="22"/>
        </w:rPr>
        <w:t xml:space="preserve">to </w:t>
      </w:r>
      <w:r w:rsidR="001A1A7D" w:rsidRPr="001A1A7D">
        <w:rPr>
          <w:rFonts w:ascii="Arial" w:hAnsi="Arial" w:cs="Arial"/>
          <w:sz w:val="22"/>
          <w:szCs w:val="22"/>
        </w:rPr>
        <w:t>unappropriated retained earnings.</w:t>
      </w:r>
    </w:p>
    <w:p w14:paraId="60ADC486" w14:textId="14842654" w:rsidR="00D23E03" w:rsidRPr="0051147F" w:rsidRDefault="00D23E03" w:rsidP="0051147F">
      <w:pPr>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br w:type="page"/>
      </w:r>
    </w:p>
    <w:p w14:paraId="53B1A2FF" w14:textId="7A2FC8AE" w:rsidR="00C8263D" w:rsidRPr="0051147F" w:rsidRDefault="00C8263D" w:rsidP="0051147F">
      <w:pPr>
        <w:spacing w:before="120" w:after="120" w:line="380" w:lineRule="exact"/>
        <w:ind w:left="605" w:hanging="605"/>
        <w:jc w:val="thaiDistribute"/>
        <w:rPr>
          <w:rFonts w:ascii="Arial" w:hAnsi="Arial" w:cs="Arial"/>
          <w:b/>
          <w:bCs/>
          <w:color w:val="000000" w:themeColor="text1"/>
          <w:sz w:val="22"/>
          <w:szCs w:val="22"/>
        </w:rPr>
      </w:pPr>
      <w:r w:rsidRPr="0051147F">
        <w:rPr>
          <w:rFonts w:ascii="Arial" w:hAnsi="Arial" w:cs="Arial"/>
          <w:b/>
          <w:bCs/>
          <w:sz w:val="22"/>
          <w:szCs w:val="22"/>
        </w:rPr>
        <w:lastRenderedPageBreak/>
        <w:t>1</w:t>
      </w:r>
      <w:r w:rsidR="00721D63" w:rsidRPr="0051147F">
        <w:rPr>
          <w:rFonts w:ascii="Arial" w:hAnsi="Arial" w:cs="Arial"/>
          <w:b/>
          <w:bCs/>
          <w:sz w:val="22"/>
          <w:szCs w:val="22"/>
        </w:rPr>
        <w:t>3</w:t>
      </w:r>
      <w:r w:rsidRPr="0051147F">
        <w:rPr>
          <w:rFonts w:ascii="Arial" w:hAnsi="Arial" w:cs="Arial"/>
          <w:b/>
          <w:bCs/>
          <w:sz w:val="22"/>
          <w:szCs w:val="22"/>
        </w:rPr>
        <w:t>.</w:t>
      </w:r>
      <w:r w:rsidRPr="0051147F">
        <w:rPr>
          <w:rFonts w:ascii="Arial" w:hAnsi="Arial" w:cs="Arial"/>
          <w:b/>
          <w:bCs/>
          <w:sz w:val="22"/>
          <w:szCs w:val="22"/>
        </w:rPr>
        <w:tab/>
      </w:r>
      <w:r w:rsidRPr="0051147F">
        <w:rPr>
          <w:rFonts w:ascii="Arial" w:hAnsi="Arial" w:cs="Arial"/>
          <w:b/>
          <w:bCs/>
          <w:color w:val="000000" w:themeColor="text1"/>
          <w:sz w:val="22"/>
          <w:szCs w:val="22"/>
        </w:rPr>
        <w:t xml:space="preserve">Income tax </w:t>
      </w:r>
    </w:p>
    <w:p w14:paraId="60C6E288" w14:textId="77777777" w:rsidR="00C8263D" w:rsidRPr="0051147F" w:rsidRDefault="00C8263D" w:rsidP="0051147F">
      <w:pPr>
        <w:widowControl w:val="0"/>
        <w:spacing w:before="120" w:after="120" w:line="380" w:lineRule="exact"/>
        <w:ind w:left="605" w:hanging="605"/>
        <w:jc w:val="thaiDistribute"/>
        <w:rPr>
          <w:rFonts w:ascii="Arial" w:hAnsi="Arial" w:cs="Arial"/>
          <w:sz w:val="22"/>
          <w:szCs w:val="20"/>
        </w:rPr>
      </w:pPr>
      <w:r w:rsidRPr="0051147F">
        <w:rPr>
          <w:rFonts w:ascii="Arial" w:hAnsi="Arial" w:cs="Arial"/>
          <w:sz w:val="22"/>
          <w:szCs w:val="20"/>
        </w:rPr>
        <w:tab/>
        <w:t>Interim corporate income tax was calculated on profit before income tax for the period, using the estimated effective tax rate for the year.</w:t>
      </w:r>
    </w:p>
    <w:p w14:paraId="48ED69B3" w14:textId="02556293" w:rsidR="00C8263D" w:rsidRPr="0051147F" w:rsidRDefault="00C8263D" w:rsidP="0051147F">
      <w:pPr>
        <w:widowControl w:val="0"/>
        <w:spacing w:before="120" w:after="120" w:line="380" w:lineRule="exact"/>
        <w:ind w:left="605" w:hanging="605"/>
        <w:jc w:val="thaiDistribute"/>
        <w:rPr>
          <w:rFonts w:ascii="Arial" w:hAnsi="Arial" w:cs="Arial"/>
          <w:sz w:val="22"/>
          <w:szCs w:val="20"/>
        </w:rPr>
      </w:pPr>
      <w:r w:rsidRPr="0051147F">
        <w:rPr>
          <w:rFonts w:ascii="Arial" w:hAnsi="Arial" w:cs="Arial"/>
          <w:sz w:val="22"/>
          <w:szCs w:val="20"/>
        </w:rPr>
        <w:tab/>
        <w:t>Income tax expenses for the three-month</w:t>
      </w:r>
      <w:r w:rsidR="00854717" w:rsidRPr="0051147F">
        <w:rPr>
          <w:rFonts w:ascii="Arial" w:hAnsi="Arial" w:cs="Arial"/>
          <w:sz w:val="22"/>
          <w:szCs w:val="20"/>
        </w:rPr>
        <w:t xml:space="preserve"> and six-month</w:t>
      </w:r>
      <w:r w:rsidRPr="0051147F">
        <w:rPr>
          <w:rFonts w:ascii="Arial" w:hAnsi="Arial" w:cs="Arial"/>
          <w:sz w:val="22"/>
          <w:szCs w:val="20"/>
        </w:rPr>
        <w:t xml:space="preserve"> periods ended </w:t>
      </w:r>
      <w:r w:rsidR="00346E4E" w:rsidRPr="0051147F">
        <w:rPr>
          <w:rFonts w:ascii="Arial" w:hAnsi="Arial" w:cs="Arial"/>
          <w:sz w:val="22"/>
          <w:szCs w:val="20"/>
        </w:rPr>
        <w:t>30 June 2026</w:t>
      </w:r>
      <w:r w:rsidRPr="0051147F">
        <w:rPr>
          <w:rFonts w:ascii="Arial" w:hAnsi="Arial" w:cs="Arial"/>
          <w:sz w:val="22"/>
          <w:szCs w:val="20"/>
        </w:rPr>
        <w:t xml:space="preserve"> and 2025 are made up as follows:</w:t>
      </w:r>
    </w:p>
    <w:tbl>
      <w:tblPr>
        <w:tblW w:w="9270" w:type="dxa"/>
        <w:tblInd w:w="540" w:type="dxa"/>
        <w:tblLayout w:type="fixed"/>
        <w:tblLook w:val="01E0" w:firstRow="1" w:lastRow="1" w:firstColumn="1" w:lastColumn="1" w:noHBand="0" w:noVBand="0"/>
      </w:tblPr>
      <w:tblGrid>
        <w:gridCol w:w="4860"/>
        <w:gridCol w:w="1102"/>
        <w:gridCol w:w="1103"/>
        <w:gridCol w:w="1102"/>
        <w:gridCol w:w="1103"/>
      </w:tblGrid>
      <w:tr w:rsidR="00F35532" w:rsidRPr="0051147F" w14:paraId="3D06CA15" w14:textId="77777777" w:rsidTr="00354973">
        <w:trPr>
          <w:trHeight w:val="325"/>
          <w:tblHeader/>
        </w:trPr>
        <w:tc>
          <w:tcPr>
            <w:tcW w:w="4860" w:type="dxa"/>
          </w:tcPr>
          <w:p w14:paraId="000E59C3" w14:textId="54C76444" w:rsidR="00F35532" w:rsidRPr="0051147F" w:rsidRDefault="00F35532" w:rsidP="0051147F">
            <w:pPr>
              <w:keepNext/>
              <w:keepLines/>
              <w:tabs>
                <w:tab w:val="left" w:pos="1440"/>
              </w:tabs>
              <w:spacing w:line="380" w:lineRule="exact"/>
              <w:jc w:val="thaiDistribute"/>
              <w:rPr>
                <w:rFonts w:ascii="Arial" w:hAnsi="Arial" w:cs="Arial"/>
                <w:spacing w:val="-4"/>
                <w:sz w:val="18"/>
                <w:szCs w:val="18"/>
              </w:rPr>
            </w:pPr>
          </w:p>
        </w:tc>
        <w:tc>
          <w:tcPr>
            <w:tcW w:w="4410" w:type="dxa"/>
            <w:gridSpan w:val="4"/>
          </w:tcPr>
          <w:p w14:paraId="419645F6" w14:textId="77777777" w:rsidR="00F35532" w:rsidRPr="0051147F" w:rsidRDefault="00F35532" w:rsidP="0051147F">
            <w:pPr>
              <w:keepNext/>
              <w:keepLines/>
              <w:spacing w:line="380" w:lineRule="exact"/>
              <w:jc w:val="right"/>
              <w:rPr>
                <w:rFonts w:ascii="Arial" w:hAnsi="Arial" w:cs="Arial"/>
                <w:spacing w:val="-4"/>
                <w:sz w:val="18"/>
                <w:szCs w:val="18"/>
              </w:rPr>
            </w:pPr>
            <w:r w:rsidRPr="0051147F">
              <w:rPr>
                <w:rFonts w:ascii="Arial" w:hAnsi="Arial" w:cs="Arial"/>
                <w:spacing w:val="-4"/>
                <w:sz w:val="18"/>
                <w:szCs w:val="18"/>
              </w:rPr>
              <w:t>(Unit: Thousand Baht)</w:t>
            </w:r>
          </w:p>
        </w:tc>
      </w:tr>
      <w:tr w:rsidR="00F35532" w:rsidRPr="0051147F" w14:paraId="0BEAA9CF" w14:textId="77777777" w:rsidTr="00354973">
        <w:trPr>
          <w:trHeight w:val="325"/>
          <w:tblHeader/>
        </w:trPr>
        <w:tc>
          <w:tcPr>
            <w:tcW w:w="4860" w:type="dxa"/>
          </w:tcPr>
          <w:p w14:paraId="48835554" w14:textId="77777777" w:rsidR="00F35532" w:rsidRPr="0051147F" w:rsidRDefault="00F35532" w:rsidP="0051147F">
            <w:pPr>
              <w:tabs>
                <w:tab w:val="left" w:pos="1440"/>
              </w:tabs>
              <w:spacing w:line="380" w:lineRule="exact"/>
              <w:jc w:val="thaiDistribute"/>
              <w:rPr>
                <w:rFonts w:ascii="Arial" w:hAnsi="Arial" w:cs="Arial"/>
                <w:spacing w:val="-4"/>
                <w:sz w:val="18"/>
                <w:szCs w:val="18"/>
              </w:rPr>
            </w:pPr>
          </w:p>
        </w:tc>
        <w:tc>
          <w:tcPr>
            <w:tcW w:w="4410" w:type="dxa"/>
            <w:gridSpan w:val="4"/>
            <w:vAlign w:val="bottom"/>
          </w:tcPr>
          <w:p w14:paraId="716D5F37" w14:textId="34C0066E"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 xml:space="preserve">For the three-month periods </w:t>
            </w:r>
            <w:proofErr w:type="gramStart"/>
            <w:r w:rsidRPr="0051147F">
              <w:rPr>
                <w:rFonts w:ascii="Arial" w:hAnsi="Arial" w:cs="Arial"/>
                <w:sz w:val="18"/>
                <w:szCs w:val="18"/>
              </w:rPr>
              <w:t>ended</w:t>
            </w:r>
            <w:proofErr w:type="gramEnd"/>
            <w:r w:rsidRPr="0051147F">
              <w:rPr>
                <w:rFonts w:ascii="Arial" w:hAnsi="Arial" w:cs="Arial"/>
                <w:sz w:val="18"/>
                <w:szCs w:val="18"/>
              </w:rPr>
              <w:t xml:space="preserve"> 30 June</w:t>
            </w:r>
          </w:p>
        </w:tc>
      </w:tr>
      <w:tr w:rsidR="00F35532" w:rsidRPr="0051147F" w14:paraId="2B3D288E" w14:textId="77777777" w:rsidTr="00354973">
        <w:trPr>
          <w:trHeight w:val="325"/>
          <w:tblHeader/>
        </w:trPr>
        <w:tc>
          <w:tcPr>
            <w:tcW w:w="4860" w:type="dxa"/>
          </w:tcPr>
          <w:p w14:paraId="4481222C" w14:textId="77777777" w:rsidR="00F35532" w:rsidRPr="0051147F" w:rsidRDefault="00F35532" w:rsidP="0051147F">
            <w:pPr>
              <w:tabs>
                <w:tab w:val="left" w:pos="1440"/>
              </w:tabs>
              <w:spacing w:line="380" w:lineRule="exact"/>
              <w:jc w:val="thaiDistribute"/>
              <w:rPr>
                <w:rFonts w:ascii="Arial" w:hAnsi="Arial" w:cs="Arial"/>
                <w:spacing w:val="-4"/>
                <w:sz w:val="18"/>
                <w:szCs w:val="18"/>
              </w:rPr>
            </w:pPr>
          </w:p>
        </w:tc>
        <w:tc>
          <w:tcPr>
            <w:tcW w:w="2205" w:type="dxa"/>
            <w:gridSpan w:val="2"/>
            <w:vAlign w:val="bottom"/>
          </w:tcPr>
          <w:p w14:paraId="2908BFC3"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 xml:space="preserve">Consolidated </w:t>
            </w:r>
          </w:p>
          <w:p w14:paraId="4FB16425"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financial statements</w:t>
            </w:r>
          </w:p>
        </w:tc>
        <w:tc>
          <w:tcPr>
            <w:tcW w:w="2205" w:type="dxa"/>
            <w:gridSpan w:val="2"/>
            <w:vAlign w:val="bottom"/>
          </w:tcPr>
          <w:p w14:paraId="635BC425"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 xml:space="preserve">Separate </w:t>
            </w:r>
          </w:p>
          <w:p w14:paraId="52809E13"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financial statements</w:t>
            </w:r>
          </w:p>
        </w:tc>
      </w:tr>
      <w:tr w:rsidR="00F35532" w:rsidRPr="0051147F" w14:paraId="2BFE7D27" w14:textId="77777777" w:rsidTr="00354973">
        <w:trPr>
          <w:trHeight w:val="64"/>
          <w:tblHeader/>
        </w:trPr>
        <w:tc>
          <w:tcPr>
            <w:tcW w:w="4860" w:type="dxa"/>
          </w:tcPr>
          <w:p w14:paraId="64498768" w14:textId="77777777" w:rsidR="00F35532" w:rsidRPr="0051147F" w:rsidRDefault="00F35532" w:rsidP="0051147F">
            <w:pPr>
              <w:tabs>
                <w:tab w:val="left" w:pos="1440"/>
              </w:tabs>
              <w:spacing w:line="380" w:lineRule="exact"/>
              <w:jc w:val="thaiDistribute"/>
              <w:rPr>
                <w:rFonts w:ascii="Arial" w:hAnsi="Arial" w:cs="Arial"/>
                <w:spacing w:val="-4"/>
                <w:sz w:val="18"/>
                <w:szCs w:val="18"/>
              </w:rPr>
            </w:pPr>
          </w:p>
        </w:tc>
        <w:tc>
          <w:tcPr>
            <w:tcW w:w="1102" w:type="dxa"/>
          </w:tcPr>
          <w:p w14:paraId="73DC86FB" w14:textId="77777777" w:rsidR="00F35532" w:rsidRPr="0051147F" w:rsidRDefault="00F35532" w:rsidP="0051147F">
            <w:pPr>
              <w:tabs>
                <w:tab w:val="left" w:pos="1440"/>
              </w:tabs>
              <w:spacing w:line="380" w:lineRule="exact"/>
              <w:ind w:left="-185" w:right="-108"/>
              <w:jc w:val="center"/>
              <w:rPr>
                <w:rFonts w:ascii="Arial" w:hAnsi="Arial" w:cs="Arial"/>
                <w:sz w:val="18"/>
                <w:szCs w:val="18"/>
                <w:u w:val="single"/>
              </w:rPr>
            </w:pPr>
            <w:r w:rsidRPr="0051147F">
              <w:rPr>
                <w:rFonts w:ascii="Arial" w:hAnsi="Arial" w:cs="Arial"/>
                <w:spacing w:val="-4"/>
                <w:sz w:val="18"/>
                <w:szCs w:val="18"/>
                <w:u w:val="single"/>
              </w:rPr>
              <w:t>2026</w:t>
            </w:r>
          </w:p>
        </w:tc>
        <w:tc>
          <w:tcPr>
            <w:tcW w:w="1103" w:type="dxa"/>
          </w:tcPr>
          <w:p w14:paraId="6E334218" w14:textId="77777777" w:rsidR="00F35532" w:rsidRPr="0051147F" w:rsidRDefault="00F35532" w:rsidP="0051147F">
            <w:pPr>
              <w:tabs>
                <w:tab w:val="left" w:pos="1440"/>
              </w:tabs>
              <w:spacing w:line="380" w:lineRule="exact"/>
              <w:ind w:left="-74" w:right="-75"/>
              <w:jc w:val="center"/>
              <w:rPr>
                <w:rFonts w:ascii="Arial" w:hAnsi="Arial" w:cs="Arial"/>
                <w:sz w:val="18"/>
                <w:szCs w:val="18"/>
                <w:u w:val="single"/>
              </w:rPr>
            </w:pPr>
            <w:r w:rsidRPr="0051147F">
              <w:rPr>
                <w:rFonts w:ascii="Arial" w:hAnsi="Arial" w:cs="Arial"/>
                <w:spacing w:val="-4"/>
                <w:sz w:val="18"/>
                <w:szCs w:val="18"/>
                <w:u w:val="single"/>
              </w:rPr>
              <w:t>2025</w:t>
            </w:r>
          </w:p>
        </w:tc>
        <w:tc>
          <w:tcPr>
            <w:tcW w:w="1102" w:type="dxa"/>
          </w:tcPr>
          <w:p w14:paraId="3F7B76C0" w14:textId="77777777" w:rsidR="00F35532" w:rsidRPr="0051147F" w:rsidRDefault="00F35532" w:rsidP="0051147F">
            <w:pPr>
              <w:tabs>
                <w:tab w:val="left" w:pos="1440"/>
              </w:tabs>
              <w:spacing w:line="380" w:lineRule="exact"/>
              <w:ind w:left="-185" w:right="-108"/>
              <w:jc w:val="center"/>
              <w:rPr>
                <w:rFonts w:ascii="Arial" w:hAnsi="Arial" w:cs="Arial"/>
                <w:sz w:val="18"/>
                <w:szCs w:val="18"/>
                <w:u w:val="single"/>
              </w:rPr>
            </w:pPr>
            <w:r w:rsidRPr="0051147F">
              <w:rPr>
                <w:rFonts w:ascii="Arial" w:hAnsi="Arial" w:cs="Arial"/>
                <w:spacing w:val="-4"/>
                <w:sz w:val="18"/>
                <w:szCs w:val="18"/>
                <w:u w:val="single"/>
              </w:rPr>
              <w:t>2026</w:t>
            </w:r>
          </w:p>
        </w:tc>
        <w:tc>
          <w:tcPr>
            <w:tcW w:w="1103" w:type="dxa"/>
          </w:tcPr>
          <w:p w14:paraId="7E876A1B" w14:textId="77777777" w:rsidR="00F35532" w:rsidRPr="0051147F" w:rsidRDefault="00F35532" w:rsidP="0051147F">
            <w:pPr>
              <w:tabs>
                <w:tab w:val="left" w:pos="1440"/>
              </w:tabs>
              <w:spacing w:line="380" w:lineRule="exact"/>
              <w:ind w:left="-74" w:right="-75"/>
              <w:jc w:val="center"/>
              <w:rPr>
                <w:rFonts w:ascii="Arial" w:hAnsi="Arial" w:cs="Arial"/>
                <w:sz w:val="18"/>
                <w:szCs w:val="18"/>
                <w:u w:val="single"/>
              </w:rPr>
            </w:pPr>
            <w:r w:rsidRPr="0051147F">
              <w:rPr>
                <w:rFonts w:ascii="Arial" w:hAnsi="Arial" w:cs="Arial"/>
                <w:spacing w:val="-4"/>
                <w:sz w:val="18"/>
                <w:szCs w:val="18"/>
                <w:u w:val="single"/>
              </w:rPr>
              <w:t>2025</w:t>
            </w:r>
          </w:p>
        </w:tc>
      </w:tr>
      <w:tr w:rsidR="00F35532" w:rsidRPr="0051147F" w14:paraId="5A2FF999" w14:textId="77777777" w:rsidTr="00354973">
        <w:trPr>
          <w:trHeight w:val="64"/>
        </w:trPr>
        <w:tc>
          <w:tcPr>
            <w:tcW w:w="4860" w:type="dxa"/>
          </w:tcPr>
          <w:p w14:paraId="5D141802" w14:textId="77777777" w:rsidR="00F35532" w:rsidRPr="0051147F" w:rsidRDefault="00F35532" w:rsidP="0051147F">
            <w:pPr>
              <w:tabs>
                <w:tab w:val="left" w:pos="1440"/>
              </w:tabs>
              <w:spacing w:line="380" w:lineRule="exact"/>
              <w:rPr>
                <w:rFonts w:ascii="Arial" w:hAnsi="Arial" w:cs="Arial"/>
                <w:b/>
                <w:bCs/>
                <w:sz w:val="18"/>
                <w:szCs w:val="18"/>
              </w:rPr>
            </w:pPr>
            <w:r w:rsidRPr="0051147F">
              <w:rPr>
                <w:rFonts w:ascii="Arial" w:hAnsi="Arial" w:cs="Arial"/>
                <w:b/>
                <w:bCs/>
                <w:sz w:val="18"/>
                <w:szCs w:val="18"/>
              </w:rPr>
              <w:t>Current income tax:</w:t>
            </w:r>
          </w:p>
        </w:tc>
        <w:tc>
          <w:tcPr>
            <w:tcW w:w="1102" w:type="dxa"/>
            <w:vAlign w:val="bottom"/>
          </w:tcPr>
          <w:p w14:paraId="66E9F292"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c>
          <w:tcPr>
            <w:tcW w:w="1103" w:type="dxa"/>
            <w:vAlign w:val="bottom"/>
          </w:tcPr>
          <w:p w14:paraId="380BAFD2"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c>
          <w:tcPr>
            <w:tcW w:w="1102" w:type="dxa"/>
            <w:vAlign w:val="bottom"/>
          </w:tcPr>
          <w:p w14:paraId="3364CA88"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c>
          <w:tcPr>
            <w:tcW w:w="1103" w:type="dxa"/>
            <w:vAlign w:val="bottom"/>
          </w:tcPr>
          <w:p w14:paraId="3CBA8292"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r>
      <w:tr w:rsidR="00F35532" w:rsidRPr="0051147F" w14:paraId="40790BF3" w14:textId="77777777" w:rsidTr="00354973">
        <w:trPr>
          <w:trHeight w:val="325"/>
        </w:trPr>
        <w:tc>
          <w:tcPr>
            <w:tcW w:w="4860" w:type="dxa"/>
          </w:tcPr>
          <w:p w14:paraId="7D874542" w14:textId="77777777" w:rsidR="00F35532" w:rsidRPr="0051147F" w:rsidRDefault="00F35532" w:rsidP="0051147F">
            <w:pPr>
              <w:tabs>
                <w:tab w:val="left" w:pos="1440"/>
              </w:tabs>
              <w:spacing w:line="380" w:lineRule="exact"/>
              <w:ind w:left="12"/>
              <w:rPr>
                <w:rFonts w:ascii="Arial" w:hAnsi="Arial" w:cs="Arial"/>
                <w:sz w:val="18"/>
                <w:szCs w:val="18"/>
              </w:rPr>
            </w:pPr>
            <w:r w:rsidRPr="0051147F">
              <w:rPr>
                <w:rFonts w:ascii="Arial" w:hAnsi="Arial" w:cs="Arial"/>
                <w:sz w:val="18"/>
                <w:szCs w:val="18"/>
              </w:rPr>
              <w:t>Interim corporate income tax charge</w:t>
            </w:r>
          </w:p>
        </w:tc>
        <w:tc>
          <w:tcPr>
            <w:tcW w:w="1102" w:type="dxa"/>
            <w:vAlign w:val="bottom"/>
          </w:tcPr>
          <w:p w14:paraId="4978FDA5" w14:textId="4637362C" w:rsidR="00F35532" w:rsidRPr="0051147F" w:rsidRDefault="003B47DD"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531</w:t>
            </w:r>
          </w:p>
        </w:tc>
        <w:tc>
          <w:tcPr>
            <w:tcW w:w="1103" w:type="dxa"/>
            <w:vAlign w:val="bottom"/>
          </w:tcPr>
          <w:p w14:paraId="41A788C5" w14:textId="6EFD8B6F" w:rsidR="00F35532" w:rsidRPr="0051147F" w:rsidRDefault="00E154C4"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341</w:t>
            </w:r>
          </w:p>
        </w:tc>
        <w:tc>
          <w:tcPr>
            <w:tcW w:w="1102" w:type="dxa"/>
            <w:vAlign w:val="bottom"/>
          </w:tcPr>
          <w:p w14:paraId="5336C1A3" w14:textId="17D3FC90" w:rsidR="00F35532" w:rsidRPr="0051147F" w:rsidRDefault="00CB6CA4"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w:t>
            </w:r>
          </w:p>
        </w:tc>
        <w:tc>
          <w:tcPr>
            <w:tcW w:w="1103" w:type="dxa"/>
            <w:vAlign w:val="bottom"/>
          </w:tcPr>
          <w:p w14:paraId="76AF5C68" w14:textId="4A3AE04F" w:rsidR="00F35532" w:rsidRPr="0051147F" w:rsidRDefault="00CB6CA4"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w:t>
            </w:r>
          </w:p>
        </w:tc>
      </w:tr>
      <w:tr w:rsidR="00F35532" w:rsidRPr="0051147F" w14:paraId="07D3D8B3" w14:textId="77777777" w:rsidTr="00354973">
        <w:trPr>
          <w:trHeight w:val="325"/>
        </w:trPr>
        <w:tc>
          <w:tcPr>
            <w:tcW w:w="4860" w:type="dxa"/>
          </w:tcPr>
          <w:p w14:paraId="7ECC4104" w14:textId="77777777" w:rsidR="00F35532" w:rsidRPr="0051147F" w:rsidRDefault="00F35532" w:rsidP="0051147F">
            <w:pPr>
              <w:tabs>
                <w:tab w:val="left" w:pos="1440"/>
              </w:tabs>
              <w:spacing w:line="380" w:lineRule="exact"/>
              <w:ind w:left="12"/>
              <w:rPr>
                <w:rFonts w:ascii="Arial" w:hAnsi="Arial" w:cs="Arial"/>
                <w:sz w:val="18"/>
                <w:szCs w:val="18"/>
              </w:rPr>
            </w:pPr>
            <w:r w:rsidRPr="0051147F">
              <w:rPr>
                <w:rFonts w:ascii="Arial" w:hAnsi="Arial" w:cs="Arial"/>
                <w:sz w:val="18"/>
                <w:szCs w:val="18"/>
              </w:rPr>
              <w:t>Adjust income tax</w:t>
            </w:r>
          </w:p>
        </w:tc>
        <w:tc>
          <w:tcPr>
            <w:tcW w:w="1102" w:type="dxa"/>
            <w:vAlign w:val="bottom"/>
          </w:tcPr>
          <w:p w14:paraId="7CE72B30" w14:textId="4F261A76" w:rsidR="00F35532" w:rsidRPr="0051147F" w:rsidRDefault="003B47DD"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w:t>
            </w:r>
          </w:p>
        </w:tc>
        <w:tc>
          <w:tcPr>
            <w:tcW w:w="1103" w:type="dxa"/>
            <w:vAlign w:val="bottom"/>
          </w:tcPr>
          <w:p w14:paraId="4B70D0A4" w14:textId="600D3E8E" w:rsidR="00F35532" w:rsidRPr="0051147F" w:rsidRDefault="00E154C4"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21</w:t>
            </w:r>
          </w:p>
        </w:tc>
        <w:tc>
          <w:tcPr>
            <w:tcW w:w="1102" w:type="dxa"/>
            <w:vAlign w:val="bottom"/>
          </w:tcPr>
          <w:p w14:paraId="4200F553" w14:textId="3A8CE506" w:rsidR="00F35532" w:rsidRPr="0051147F" w:rsidRDefault="00CB6CA4"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w:t>
            </w:r>
          </w:p>
        </w:tc>
        <w:tc>
          <w:tcPr>
            <w:tcW w:w="1103" w:type="dxa"/>
            <w:vAlign w:val="bottom"/>
          </w:tcPr>
          <w:p w14:paraId="39D05183" w14:textId="4FBC1B54" w:rsidR="00F35532" w:rsidRPr="0051147F" w:rsidRDefault="00CB6CA4"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w:t>
            </w:r>
          </w:p>
        </w:tc>
      </w:tr>
      <w:tr w:rsidR="00F35532" w:rsidRPr="0051147F" w14:paraId="0E7E7A8E" w14:textId="77777777" w:rsidTr="00354973">
        <w:trPr>
          <w:trHeight w:val="311"/>
        </w:trPr>
        <w:tc>
          <w:tcPr>
            <w:tcW w:w="4860" w:type="dxa"/>
          </w:tcPr>
          <w:p w14:paraId="652CF0CA" w14:textId="77777777" w:rsidR="00F35532" w:rsidRPr="0051147F" w:rsidRDefault="00F35532" w:rsidP="0051147F">
            <w:pPr>
              <w:tabs>
                <w:tab w:val="left" w:pos="567"/>
                <w:tab w:val="left" w:pos="1134"/>
                <w:tab w:val="left" w:pos="1701"/>
              </w:tabs>
              <w:spacing w:line="380" w:lineRule="exact"/>
              <w:ind w:left="12" w:right="-108" w:hanging="12"/>
              <w:rPr>
                <w:rFonts w:ascii="Arial" w:hAnsi="Arial" w:cs="Arial"/>
                <w:b/>
                <w:bCs/>
                <w:color w:val="000000"/>
                <w:sz w:val="18"/>
                <w:szCs w:val="18"/>
              </w:rPr>
            </w:pPr>
            <w:r w:rsidRPr="0051147F">
              <w:rPr>
                <w:rFonts w:ascii="Arial" w:hAnsi="Arial" w:cs="Arial"/>
                <w:b/>
                <w:bCs/>
                <w:color w:val="000000"/>
                <w:sz w:val="18"/>
                <w:szCs w:val="18"/>
              </w:rPr>
              <w:t>Deferred tax:</w:t>
            </w:r>
          </w:p>
        </w:tc>
        <w:tc>
          <w:tcPr>
            <w:tcW w:w="1102" w:type="dxa"/>
            <w:vAlign w:val="bottom"/>
          </w:tcPr>
          <w:p w14:paraId="081E6435"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c>
          <w:tcPr>
            <w:tcW w:w="1103" w:type="dxa"/>
            <w:vAlign w:val="bottom"/>
          </w:tcPr>
          <w:p w14:paraId="10F6EB2C"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c>
          <w:tcPr>
            <w:tcW w:w="1102" w:type="dxa"/>
            <w:vAlign w:val="bottom"/>
          </w:tcPr>
          <w:p w14:paraId="6BA8A703"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c>
          <w:tcPr>
            <w:tcW w:w="1103" w:type="dxa"/>
            <w:vAlign w:val="bottom"/>
          </w:tcPr>
          <w:p w14:paraId="401C087D"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r>
      <w:tr w:rsidR="00F35532" w:rsidRPr="0051147F" w14:paraId="1F463DF0" w14:textId="77777777" w:rsidTr="00354973">
        <w:trPr>
          <w:trHeight w:val="64"/>
        </w:trPr>
        <w:tc>
          <w:tcPr>
            <w:tcW w:w="4860" w:type="dxa"/>
          </w:tcPr>
          <w:p w14:paraId="25305694" w14:textId="77777777" w:rsidR="00F35532" w:rsidRPr="0051147F" w:rsidRDefault="00F35532" w:rsidP="0051147F">
            <w:pPr>
              <w:tabs>
                <w:tab w:val="left" w:pos="567"/>
                <w:tab w:val="left" w:pos="1134"/>
                <w:tab w:val="left" w:pos="1701"/>
              </w:tabs>
              <w:spacing w:line="380" w:lineRule="exact"/>
              <w:ind w:left="312" w:right="-379" w:hanging="300"/>
              <w:rPr>
                <w:rFonts w:ascii="Arial" w:hAnsi="Arial" w:cs="Arial"/>
                <w:spacing w:val="-4"/>
                <w:sz w:val="18"/>
                <w:szCs w:val="18"/>
                <w:cs/>
              </w:rPr>
            </w:pPr>
            <w:r w:rsidRPr="0051147F">
              <w:rPr>
                <w:rFonts w:ascii="Arial" w:hAnsi="Arial" w:cs="Arial"/>
                <w:spacing w:val="-4"/>
                <w:sz w:val="18"/>
                <w:szCs w:val="18"/>
              </w:rPr>
              <w:t xml:space="preserve">Relating to origination and reversal of temporary differences  </w:t>
            </w:r>
          </w:p>
        </w:tc>
        <w:tc>
          <w:tcPr>
            <w:tcW w:w="1102" w:type="dxa"/>
            <w:vAlign w:val="bottom"/>
          </w:tcPr>
          <w:p w14:paraId="4A76400F" w14:textId="6E2381CB" w:rsidR="00F35532" w:rsidRPr="0051147F" w:rsidRDefault="003B47DD"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(1,967)</w:t>
            </w:r>
          </w:p>
        </w:tc>
        <w:tc>
          <w:tcPr>
            <w:tcW w:w="1103" w:type="dxa"/>
            <w:vAlign w:val="bottom"/>
          </w:tcPr>
          <w:p w14:paraId="3584668D" w14:textId="50374C14" w:rsidR="00F35532" w:rsidRPr="0051147F" w:rsidRDefault="00E154C4"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5,722</w:t>
            </w:r>
          </w:p>
        </w:tc>
        <w:tc>
          <w:tcPr>
            <w:tcW w:w="1102" w:type="dxa"/>
            <w:vAlign w:val="bottom"/>
          </w:tcPr>
          <w:p w14:paraId="335F06AA" w14:textId="5944FB7B" w:rsidR="00F35532" w:rsidRPr="0051147F" w:rsidRDefault="00CB6CA4"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88</w:t>
            </w:r>
          </w:p>
        </w:tc>
        <w:tc>
          <w:tcPr>
            <w:tcW w:w="1103" w:type="dxa"/>
            <w:vAlign w:val="bottom"/>
          </w:tcPr>
          <w:p w14:paraId="5F8F809F" w14:textId="3A34A92E" w:rsidR="00F35532" w:rsidRPr="0051147F" w:rsidRDefault="00CB6CA4"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4</w:t>
            </w:r>
          </w:p>
        </w:tc>
      </w:tr>
      <w:tr w:rsidR="00F35532" w:rsidRPr="0051147F" w14:paraId="77683DF4" w14:textId="77777777" w:rsidTr="00354973">
        <w:trPr>
          <w:trHeight w:val="74"/>
        </w:trPr>
        <w:tc>
          <w:tcPr>
            <w:tcW w:w="4860" w:type="dxa"/>
          </w:tcPr>
          <w:p w14:paraId="64C2E26C" w14:textId="77777777" w:rsidR="00F35532" w:rsidRPr="0051147F" w:rsidRDefault="00F35532" w:rsidP="0051147F">
            <w:pPr>
              <w:tabs>
                <w:tab w:val="left" w:pos="567"/>
                <w:tab w:val="left" w:pos="1134"/>
                <w:tab w:val="left" w:pos="1701"/>
              </w:tabs>
              <w:spacing w:line="380" w:lineRule="exact"/>
              <w:ind w:left="312" w:right="-108" w:hanging="312"/>
              <w:rPr>
                <w:rFonts w:ascii="Arial" w:hAnsi="Arial" w:cs="Arial"/>
                <w:b/>
                <w:bCs/>
                <w:color w:val="000000"/>
                <w:sz w:val="18"/>
                <w:szCs w:val="18"/>
              </w:rPr>
            </w:pPr>
            <w:r w:rsidRPr="0051147F">
              <w:rPr>
                <w:rFonts w:ascii="Arial" w:hAnsi="Arial" w:cs="Arial"/>
                <w:b/>
                <w:bCs/>
                <w:color w:val="000000"/>
                <w:sz w:val="18"/>
                <w:szCs w:val="18"/>
              </w:rPr>
              <w:t>Income tax (benefit) expense reported in profit or loss</w:t>
            </w:r>
          </w:p>
        </w:tc>
        <w:tc>
          <w:tcPr>
            <w:tcW w:w="1102" w:type="dxa"/>
            <w:vAlign w:val="bottom"/>
          </w:tcPr>
          <w:p w14:paraId="237538F4" w14:textId="0F55B70D" w:rsidR="00F35532" w:rsidRPr="0051147F" w:rsidRDefault="003B47DD"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(1,436)</w:t>
            </w:r>
          </w:p>
        </w:tc>
        <w:tc>
          <w:tcPr>
            <w:tcW w:w="1103" w:type="dxa"/>
            <w:vAlign w:val="bottom"/>
          </w:tcPr>
          <w:p w14:paraId="6316BBCF" w14:textId="49D5F094" w:rsidR="00F35532" w:rsidRPr="0051147F" w:rsidRDefault="00E154C4"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6,084</w:t>
            </w:r>
          </w:p>
        </w:tc>
        <w:tc>
          <w:tcPr>
            <w:tcW w:w="1102" w:type="dxa"/>
            <w:vAlign w:val="bottom"/>
          </w:tcPr>
          <w:p w14:paraId="7A2FE5DD" w14:textId="64415A5E" w:rsidR="00F35532" w:rsidRPr="0051147F" w:rsidRDefault="00CB6CA4"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88</w:t>
            </w:r>
          </w:p>
        </w:tc>
        <w:tc>
          <w:tcPr>
            <w:tcW w:w="1103" w:type="dxa"/>
            <w:vAlign w:val="bottom"/>
          </w:tcPr>
          <w:p w14:paraId="1A923E2E" w14:textId="114B2C2B" w:rsidR="00F35532" w:rsidRPr="0051147F" w:rsidRDefault="00CB6CA4"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4</w:t>
            </w:r>
          </w:p>
        </w:tc>
      </w:tr>
      <w:tr w:rsidR="00F35532" w:rsidRPr="0051147F" w14:paraId="1162FF15" w14:textId="77777777" w:rsidTr="00354973">
        <w:trPr>
          <w:trHeight w:val="325"/>
          <w:tblHeader/>
        </w:trPr>
        <w:tc>
          <w:tcPr>
            <w:tcW w:w="4860" w:type="dxa"/>
          </w:tcPr>
          <w:p w14:paraId="108E10F2" w14:textId="77777777" w:rsidR="00F35532" w:rsidRPr="0051147F" w:rsidRDefault="00F35532" w:rsidP="0051147F">
            <w:pPr>
              <w:keepNext/>
              <w:keepLines/>
              <w:tabs>
                <w:tab w:val="left" w:pos="1440"/>
              </w:tabs>
              <w:spacing w:line="380" w:lineRule="exact"/>
              <w:jc w:val="thaiDistribute"/>
              <w:rPr>
                <w:rFonts w:ascii="Arial" w:hAnsi="Arial" w:cs="Arial"/>
                <w:spacing w:val="-4"/>
                <w:sz w:val="18"/>
                <w:szCs w:val="18"/>
              </w:rPr>
            </w:pPr>
          </w:p>
        </w:tc>
        <w:tc>
          <w:tcPr>
            <w:tcW w:w="4410" w:type="dxa"/>
            <w:gridSpan w:val="4"/>
          </w:tcPr>
          <w:p w14:paraId="352CC3DF" w14:textId="77777777" w:rsidR="00F35532" w:rsidRPr="0051147F" w:rsidRDefault="00F35532" w:rsidP="0051147F">
            <w:pPr>
              <w:keepNext/>
              <w:keepLines/>
              <w:spacing w:line="380" w:lineRule="exact"/>
              <w:jc w:val="right"/>
              <w:rPr>
                <w:rFonts w:ascii="Arial" w:hAnsi="Arial" w:cs="Arial"/>
                <w:spacing w:val="-4"/>
                <w:sz w:val="18"/>
                <w:szCs w:val="18"/>
              </w:rPr>
            </w:pPr>
          </w:p>
        </w:tc>
      </w:tr>
      <w:tr w:rsidR="00F35532" w:rsidRPr="0051147F" w14:paraId="03B41210" w14:textId="77777777" w:rsidTr="00354973">
        <w:trPr>
          <w:trHeight w:val="325"/>
          <w:tblHeader/>
        </w:trPr>
        <w:tc>
          <w:tcPr>
            <w:tcW w:w="4860" w:type="dxa"/>
          </w:tcPr>
          <w:p w14:paraId="0A6C10EC" w14:textId="77777777" w:rsidR="00F35532" w:rsidRPr="0051147F" w:rsidRDefault="00F35532" w:rsidP="0051147F">
            <w:pPr>
              <w:keepNext/>
              <w:keepLines/>
              <w:tabs>
                <w:tab w:val="left" w:pos="1440"/>
              </w:tabs>
              <w:spacing w:line="380" w:lineRule="exact"/>
              <w:jc w:val="thaiDistribute"/>
              <w:rPr>
                <w:rFonts w:ascii="Arial" w:hAnsi="Arial" w:cs="Arial"/>
                <w:spacing w:val="-4"/>
                <w:sz w:val="18"/>
                <w:szCs w:val="18"/>
              </w:rPr>
            </w:pPr>
          </w:p>
        </w:tc>
        <w:tc>
          <w:tcPr>
            <w:tcW w:w="4410" w:type="dxa"/>
            <w:gridSpan w:val="4"/>
          </w:tcPr>
          <w:p w14:paraId="6ED1DA64" w14:textId="77777777" w:rsidR="00F35532" w:rsidRPr="0051147F" w:rsidRDefault="00F35532" w:rsidP="0051147F">
            <w:pPr>
              <w:keepNext/>
              <w:keepLines/>
              <w:spacing w:line="380" w:lineRule="exact"/>
              <w:jc w:val="right"/>
              <w:rPr>
                <w:rFonts w:ascii="Arial" w:hAnsi="Arial" w:cs="Arial"/>
                <w:spacing w:val="-4"/>
                <w:sz w:val="18"/>
                <w:szCs w:val="18"/>
              </w:rPr>
            </w:pPr>
            <w:r w:rsidRPr="0051147F">
              <w:rPr>
                <w:rFonts w:ascii="Arial" w:hAnsi="Arial" w:cs="Arial"/>
                <w:spacing w:val="-4"/>
                <w:sz w:val="18"/>
                <w:szCs w:val="18"/>
              </w:rPr>
              <w:t>(Unit: Thousand Baht)</w:t>
            </w:r>
          </w:p>
        </w:tc>
      </w:tr>
      <w:tr w:rsidR="00F35532" w:rsidRPr="0051147F" w14:paraId="7023C118" w14:textId="77777777" w:rsidTr="00354973">
        <w:trPr>
          <w:trHeight w:val="325"/>
          <w:tblHeader/>
        </w:trPr>
        <w:tc>
          <w:tcPr>
            <w:tcW w:w="4860" w:type="dxa"/>
          </w:tcPr>
          <w:p w14:paraId="2E259A4C" w14:textId="77777777" w:rsidR="00F35532" w:rsidRPr="0051147F" w:rsidRDefault="00F35532" w:rsidP="0051147F">
            <w:pPr>
              <w:tabs>
                <w:tab w:val="left" w:pos="1440"/>
              </w:tabs>
              <w:spacing w:line="380" w:lineRule="exact"/>
              <w:jc w:val="thaiDistribute"/>
              <w:rPr>
                <w:rFonts w:ascii="Arial" w:hAnsi="Arial" w:cs="Arial"/>
                <w:spacing w:val="-4"/>
                <w:sz w:val="18"/>
                <w:szCs w:val="18"/>
              </w:rPr>
            </w:pPr>
          </w:p>
        </w:tc>
        <w:tc>
          <w:tcPr>
            <w:tcW w:w="4410" w:type="dxa"/>
            <w:gridSpan w:val="4"/>
            <w:vAlign w:val="bottom"/>
          </w:tcPr>
          <w:p w14:paraId="739D2F12" w14:textId="17F4A3BF"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 xml:space="preserve">For the six-month </w:t>
            </w:r>
            <w:proofErr w:type="gramStart"/>
            <w:r w:rsidRPr="0051147F">
              <w:rPr>
                <w:rFonts w:ascii="Arial" w:hAnsi="Arial" w:cs="Arial"/>
                <w:sz w:val="18"/>
                <w:szCs w:val="18"/>
              </w:rPr>
              <w:t>periods</w:t>
            </w:r>
            <w:proofErr w:type="gramEnd"/>
            <w:r w:rsidRPr="0051147F">
              <w:rPr>
                <w:rFonts w:ascii="Arial" w:hAnsi="Arial" w:cs="Arial"/>
                <w:sz w:val="18"/>
                <w:szCs w:val="18"/>
              </w:rPr>
              <w:t xml:space="preserve"> ended 30 June</w:t>
            </w:r>
          </w:p>
        </w:tc>
      </w:tr>
      <w:tr w:rsidR="00F35532" w:rsidRPr="0051147F" w14:paraId="53B5285F" w14:textId="77777777" w:rsidTr="00354973">
        <w:trPr>
          <w:trHeight w:val="325"/>
          <w:tblHeader/>
        </w:trPr>
        <w:tc>
          <w:tcPr>
            <w:tcW w:w="4860" w:type="dxa"/>
          </w:tcPr>
          <w:p w14:paraId="26B3A3CA" w14:textId="77777777" w:rsidR="00F35532" w:rsidRPr="0051147F" w:rsidRDefault="00F35532" w:rsidP="0051147F">
            <w:pPr>
              <w:tabs>
                <w:tab w:val="left" w:pos="1440"/>
              </w:tabs>
              <w:spacing w:line="380" w:lineRule="exact"/>
              <w:jc w:val="thaiDistribute"/>
              <w:rPr>
                <w:rFonts w:ascii="Arial" w:hAnsi="Arial" w:cs="Arial"/>
                <w:spacing w:val="-4"/>
                <w:sz w:val="18"/>
                <w:szCs w:val="18"/>
              </w:rPr>
            </w:pPr>
          </w:p>
        </w:tc>
        <w:tc>
          <w:tcPr>
            <w:tcW w:w="2205" w:type="dxa"/>
            <w:gridSpan w:val="2"/>
            <w:vAlign w:val="bottom"/>
          </w:tcPr>
          <w:p w14:paraId="549F4FC7"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 xml:space="preserve">Consolidated </w:t>
            </w:r>
          </w:p>
          <w:p w14:paraId="7EC4657F"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financial statements</w:t>
            </w:r>
          </w:p>
        </w:tc>
        <w:tc>
          <w:tcPr>
            <w:tcW w:w="2205" w:type="dxa"/>
            <w:gridSpan w:val="2"/>
            <w:vAlign w:val="bottom"/>
          </w:tcPr>
          <w:p w14:paraId="4F76C208"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 xml:space="preserve">Separate </w:t>
            </w:r>
          </w:p>
          <w:p w14:paraId="19FE815A" w14:textId="77777777" w:rsidR="00F35532" w:rsidRPr="0051147F" w:rsidRDefault="00F35532" w:rsidP="00602DA0">
            <w:pPr>
              <w:pBdr>
                <w:bottom w:val="single" w:sz="4" w:space="1" w:color="auto"/>
              </w:pBdr>
              <w:spacing w:line="380" w:lineRule="exact"/>
              <w:ind w:right="-43"/>
              <w:jc w:val="center"/>
              <w:rPr>
                <w:rFonts w:ascii="Arial" w:hAnsi="Arial" w:cs="Arial"/>
                <w:sz w:val="18"/>
                <w:szCs w:val="18"/>
              </w:rPr>
            </w:pPr>
            <w:r w:rsidRPr="0051147F">
              <w:rPr>
                <w:rFonts w:ascii="Arial" w:hAnsi="Arial" w:cs="Arial"/>
                <w:sz w:val="18"/>
                <w:szCs w:val="18"/>
              </w:rPr>
              <w:t>financial statements</w:t>
            </w:r>
          </w:p>
        </w:tc>
      </w:tr>
      <w:tr w:rsidR="00F35532" w:rsidRPr="0051147F" w14:paraId="617D899C" w14:textId="77777777" w:rsidTr="00354973">
        <w:trPr>
          <w:trHeight w:val="64"/>
          <w:tblHeader/>
        </w:trPr>
        <w:tc>
          <w:tcPr>
            <w:tcW w:w="4860" w:type="dxa"/>
          </w:tcPr>
          <w:p w14:paraId="67DA93B5" w14:textId="77777777" w:rsidR="00F35532" w:rsidRPr="0051147F" w:rsidRDefault="00F35532" w:rsidP="0051147F">
            <w:pPr>
              <w:tabs>
                <w:tab w:val="left" w:pos="1440"/>
              </w:tabs>
              <w:spacing w:line="380" w:lineRule="exact"/>
              <w:jc w:val="thaiDistribute"/>
              <w:rPr>
                <w:rFonts w:ascii="Arial" w:hAnsi="Arial" w:cs="Arial"/>
                <w:spacing w:val="-4"/>
                <w:sz w:val="18"/>
                <w:szCs w:val="18"/>
              </w:rPr>
            </w:pPr>
          </w:p>
        </w:tc>
        <w:tc>
          <w:tcPr>
            <w:tcW w:w="1102" w:type="dxa"/>
          </w:tcPr>
          <w:p w14:paraId="476186BB" w14:textId="77777777" w:rsidR="00F35532" w:rsidRPr="0051147F" w:rsidRDefault="00F35532" w:rsidP="0051147F">
            <w:pPr>
              <w:tabs>
                <w:tab w:val="left" w:pos="1440"/>
              </w:tabs>
              <w:spacing w:line="380" w:lineRule="exact"/>
              <w:ind w:left="-185" w:right="-108"/>
              <w:jc w:val="center"/>
              <w:rPr>
                <w:rFonts w:ascii="Arial" w:hAnsi="Arial" w:cs="Arial"/>
                <w:sz w:val="18"/>
                <w:szCs w:val="18"/>
                <w:u w:val="single"/>
              </w:rPr>
            </w:pPr>
            <w:r w:rsidRPr="0051147F">
              <w:rPr>
                <w:rFonts w:ascii="Arial" w:hAnsi="Arial" w:cs="Arial"/>
                <w:spacing w:val="-4"/>
                <w:sz w:val="18"/>
                <w:szCs w:val="18"/>
                <w:u w:val="single"/>
              </w:rPr>
              <w:t>2026</w:t>
            </w:r>
          </w:p>
        </w:tc>
        <w:tc>
          <w:tcPr>
            <w:tcW w:w="1103" w:type="dxa"/>
          </w:tcPr>
          <w:p w14:paraId="037A9711" w14:textId="77777777" w:rsidR="00F35532" w:rsidRPr="0051147F" w:rsidRDefault="00F35532" w:rsidP="0051147F">
            <w:pPr>
              <w:tabs>
                <w:tab w:val="left" w:pos="1440"/>
              </w:tabs>
              <w:spacing w:line="380" w:lineRule="exact"/>
              <w:ind w:left="-74" w:right="-75"/>
              <w:jc w:val="center"/>
              <w:rPr>
                <w:rFonts w:ascii="Arial" w:hAnsi="Arial" w:cs="Arial"/>
                <w:sz w:val="18"/>
                <w:szCs w:val="18"/>
                <w:u w:val="single"/>
              </w:rPr>
            </w:pPr>
            <w:r w:rsidRPr="0051147F">
              <w:rPr>
                <w:rFonts w:ascii="Arial" w:hAnsi="Arial" w:cs="Arial"/>
                <w:spacing w:val="-4"/>
                <w:sz w:val="18"/>
                <w:szCs w:val="18"/>
                <w:u w:val="single"/>
              </w:rPr>
              <w:t>2025</w:t>
            </w:r>
          </w:p>
        </w:tc>
        <w:tc>
          <w:tcPr>
            <w:tcW w:w="1102" w:type="dxa"/>
          </w:tcPr>
          <w:p w14:paraId="11022691" w14:textId="77777777" w:rsidR="00F35532" w:rsidRPr="0051147F" w:rsidRDefault="00F35532" w:rsidP="0051147F">
            <w:pPr>
              <w:tabs>
                <w:tab w:val="left" w:pos="1440"/>
              </w:tabs>
              <w:spacing w:line="380" w:lineRule="exact"/>
              <w:ind w:left="-185" w:right="-108"/>
              <w:jc w:val="center"/>
              <w:rPr>
                <w:rFonts w:ascii="Arial" w:hAnsi="Arial" w:cs="Arial"/>
                <w:sz w:val="18"/>
                <w:szCs w:val="18"/>
                <w:u w:val="single"/>
              </w:rPr>
            </w:pPr>
            <w:r w:rsidRPr="0051147F">
              <w:rPr>
                <w:rFonts w:ascii="Arial" w:hAnsi="Arial" w:cs="Arial"/>
                <w:spacing w:val="-4"/>
                <w:sz w:val="18"/>
                <w:szCs w:val="18"/>
                <w:u w:val="single"/>
              </w:rPr>
              <w:t>2026</w:t>
            </w:r>
          </w:p>
        </w:tc>
        <w:tc>
          <w:tcPr>
            <w:tcW w:w="1103" w:type="dxa"/>
          </w:tcPr>
          <w:p w14:paraId="1A8E55C8" w14:textId="77777777" w:rsidR="00F35532" w:rsidRPr="0051147F" w:rsidRDefault="00F35532" w:rsidP="0051147F">
            <w:pPr>
              <w:tabs>
                <w:tab w:val="left" w:pos="1440"/>
              </w:tabs>
              <w:spacing w:line="380" w:lineRule="exact"/>
              <w:ind w:left="-74" w:right="-75"/>
              <w:jc w:val="center"/>
              <w:rPr>
                <w:rFonts w:ascii="Arial" w:hAnsi="Arial" w:cs="Arial"/>
                <w:sz w:val="18"/>
                <w:szCs w:val="18"/>
                <w:u w:val="single"/>
              </w:rPr>
            </w:pPr>
            <w:r w:rsidRPr="0051147F">
              <w:rPr>
                <w:rFonts w:ascii="Arial" w:hAnsi="Arial" w:cs="Arial"/>
                <w:spacing w:val="-4"/>
                <w:sz w:val="18"/>
                <w:szCs w:val="18"/>
                <w:u w:val="single"/>
              </w:rPr>
              <w:t>2025</w:t>
            </w:r>
          </w:p>
        </w:tc>
      </w:tr>
      <w:tr w:rsidR="00F35532" w:rsidRPr="0051147F" w14:paraId="059C294F" w14:textId="77777777" w:rsidTr="00354973">
        <w:trPr>
          <w:trHeight w:val="64"/>
        </w:trPr>
        <w:tc>
          <w:tcPr>
            <w:tcW w:w="4860" w:type="dxa"/>
          </w:tcPr>
          <w:p w14:paraId="2815091A" w14:textId="77777777" w:rsidR="00F35532" w:rsidRPr="0051147F" w:rsidRDefault="00F35532" w:rsidP="0051147F">
            <w:pPr>
              <w:tabs>
                <w:tab w:val="left" w:pos="1440"/>
              </w:tabs>
              <w:spacing w:line="380" w:lineRule="exact"/>
              <w:rPr>
                <w:rFonts w:ascii="Arial" w:hAnsi="Arial" w:cs="Arial"/>
                <w:b/>
                <w:bCs/>
                <w:sz w:val="18"/>
                <w:szCs w:val="18"/>
              </w:rPr>
            </w:pPr>
            <w:r w:rsidRPr="0051147F">
              <w:rPr>
                <w:rFonts w:ascii="Arial" w:hAnsi="Arial" w:cs="Arial"/>
                <w:b/>
                <w:bCs/>
                <w:sz w:val="18"/>
                <w:szCs w:val="18"/>
              </w:rPr>
              <w:t>Current income tax:</w:t>
            </w:r>
          </w:p>
        </w:tc>
        <w:tc>
          <w:tcPr>
            <w:tcW w:w="1102" w:type="dxa"/>
            <w:vAlign w:val="bottom"/>
          </w:tcPr>
          <w:p w14:paraId="4A0B05B5"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c>
          <w:tcPr>
            <w:tcW w:w="1103" w:type="dxa"/>
            <w:vAlign w:val="bottom"/>
          </w:tcPr>
          <w:p w14:paraId="23E6D3BC"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c>
          <w:tcPr>
            <w:tcW w:w="1102" w:type="dxa"/>
            <w:vAlign w:val="bottom"/>
          </w:tcPr>
          <w:p w14:paraId="6955AB1C"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c>
          <w:tcPr>
            <w:tcW w:w="1103" w:type="dxa"/>
            <w:vAlign w:val="bottom"/>
          </w:tcPr>
          <w:p w14:paraId="16924CE2" w14:textId="77777777" w:rsidR="00F35532" w:rsidRPr="0051147F" w:rsidRDefault="00F35532" w:rsidP="0051147F">
            <w:pPr>
              <w:tabs>
                <w:tab w:val="decimal" w:pos="793"/>
              </w:tabs>
              <w:spacing w:line="380" w:lineRule="exact"/>
              <w:ind w:right="-42"/>
              <w:jc w:val="both"/>
              <w:rPr>
                <w:rFonts w:ascii="Arial" w:hAnsi="Arial" w:cs="Arial"/>
                <w:spacing w:val="-4"/>
                <w:sz w:val="18"/>
                <w:szCs w:val="18"/>
              </w:rPr>
            </w:pPr>
          </w:p>
        </w:tc>
      </w:tr>
      <w:tr w:rsidR="00F35532" w:rsidRPr="0051147F" w14:paraId="5360F2F8" w14:textId="77777777" w:rsidTr="00354973">
        <w:trPr>
          <w:trHeight w:val="325"/>
        </w:trPr>
        <w:tc>
          <w:tcPr>
            <w:tcW w:w="4860" w:type="dxa"/>
          </w:tcPr>
          <w:p w14:paraId="52E97FCF" w14:textId="77777777" w:rsidR="00F35532" w:rsidRPr="0051147F" w:rsidRDefault="00F35532" w:rsidP="0051147F">
            <w:pPr>
              <w:tabs>
                <w:tab w:val="left" w:pos="1440"/>
              </w:tabs>
              <w:spacing w:line="380" w:lineRule="exact"/>
              <w:ind w:left="12"/>
              <w:rPr>
                <w:rFonts w:ascii="Arial" w:hAnsi="Arial" w:cs="Arial"/>
                <w:sz w:val="18"/>
                <w:szCs w:val="18"/>
              </w:rPr>
            </w:pPr>
            <w:r w:rsidRPr="0051147F">
              <w:rPr>
                <w:rFonts w:ascii="Arial" w:hAnsi="Arial" w:cs="Arial"/>
                <w:sz w:val="18"/>
                <w:szCs w:val="18"/>
              </w:rPr>
              <w:t>Interim corporate income tax charge</w:t>
            </w:r>
          </w:p>
        </w:tc>
        <w:tc>
          <w:tcPr>
            <w:tcW w:w="1102" w:type="dxa"/>
            <w:vAlign w:val="bottom"/>
          </w:tcPr>
          <w:p w14:paraId="62D9064F" w14:textId="59DC55BE" w:rsidR="00F35532" w:rsidRPr="0051147F" w:rsidRDefault="00FE0F47"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799</w:t>
            </w:r>
          </w:p>
        </w:tc>
        <w:tc>
          <w:tcPr>
            <w:tcW w:w="1103" w:type="dxa"/>
            <w:vAlign w:val="bottom"/>
          </w:tcPr>
          <w:p w14:paraId="3AD3E3EF" w14:textId="005E4DE0" w:rsidR="00F35532" w:rsidRPr="0051147F" w:rsidRDefault="00FE0F47"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845</w:t>
            </w:r>
          </w:p>
        </w:tc>
        <w:tc>
          <w:tcPr>
            <w:tcW w:w="1102" w:type="dxa"/>
            <w:vAlign w:val="bottom"/>
          </w:tcPr>
          <w:p w14:paraId="6DDC1C7E" w14:textId="3CDE3216" w:rsidR="00F35532" w:rsidRPr="0051147F" w:rsidRDefault="00FE0F47"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w:t>
            </w:r>
          </w:p>
        </w:tc>
        <w:tc>
          <w:tcPr>
            <w:tcW w:w="1103" w:type="dxa"/>
            <w:vAlign w:val="bottom"/>
          </w:tcPr>
          <w:p w14:paraId="303DF15B" w14:textId="33345A2D" w:rsidR="00F35532" w:rsidRPr="0051147F" w:rsidRDefault="00FE0F47" w:rsidP="0051147F">
            <w:pP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w:t>
            </w:r>
          </w:p>
        </w:tc>
      </w:tr>
      <w:tr w:rsidR="00F35532" w:rsidRPr="0051147F" w14:paraId="6978252B" w14:textId="77777777" w:rsidTr="00354973">
        <w:trPr>
          <w:trHeight w:val="311"/>
        </w:trPr>
        <w:tc>
          <w:tcPr>
            <w:tcW w:w="4860" w:type="dxa"/>
          </w:tcPr>
          <w:p w14:paraId="71A8413C" w14:textId="77777777" w:rsidR="00F35532" w:rsidRPr="0051147F" w:rsidRDefault="00F35532" w:rsidP="0051147F">
            <w:pPr>
              <w:tabs>
                <w:tab w:val="left" w:pos="567"/>
                <w:tab w:val="left" w:pos="1134"/>
                <w:tab w:val="left" w:pos="1701"/>
              </w:tabs>
              <w:spacing w:line="380" w:lineRule="exact"/>
              <w:ind w:left="12" w:right="-108" w:hanging="12"/>
              <w:rPr>
                <w:rFonts w:ascii="Arial" w:hAnsi="Arial" w:cs="Arial"/>
                <w:b/>
                <w:bCs/>
                <w:color w:val="000000"/>
                <w:sz w:val="18"/>
                <w:szCs w:val="18"/>
              </w:rPr>
            </w:pPr>
            <w:r w:rsidRPr="0051147F">
              <w:rPr>
                <w:rFonts w:ascii="Arial" w:hAnsi="Arial" w:cs="Arial"/>
                <w:b/>
                <w:bCs/>
                <w:color w:val="000000"/>
                <w:sz w:val="18"/>
                <w:szCs w:val="18"/>
              </w:rPr>
              <w:t>Deferred tax:</w:t>
            </w:r>
          </w:p>
        </w:tc>
        <w:tc>
          <w:tcPr>
            <w:tcW w:w="1102" w:type="dxa"/>
            <w:vAlign w:val="bottom"/>
          </w:tcPr>
          <w:p w14:paraId="5EDB8E43"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c>
          <w:tcPr>
            <w:tcW w:w="1103" w:type="dxa"/>
            <w:vAlign w:val="bottom"/>
          </w:tcPr>
          <w:p w14:paraId="27ED76BC"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c>
          <w:tcPr>
            <w:tcW w:w="1102" w:type="dxa"/>
            <w:vAlign w:val="bottom"/>
          </w:tcPr>
          <w:p w14:paraId="5BF0CE55"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c>
          <w:tcPr>
            <w:tcW w:w="1103" w:type="dxa"/>
            <w:vAlign w:val="bottom"/>
          </w:tcPr>
          <w:p w14:paraId="40286A05" w14:textId="77777777" w:rsidR="00F35532" w:rsidRPr="0051147F" w:rsidRDefault="00F35532" w:rsidP="0051147F">
            <w:pPr>
              <w:tabs>
                <w:tab w:val="decimal" w:pos="793"/>
              </w:tabs>
              <w:spacing w:line="380" w:lineRule="exact"/>
              <w:ind w:right="-42"/>
              <w:jc w:val="thaiDistribute"/>
              <w:rPr>
                <w:rFonts w:ascii="Arial" w:hAnsi="Arial" w:cs="Arial"/>
                <w:spacing w:val="-4"/>
                <w:sz w:val="18"/>
                <w:szCs w:val="18"/>
              </w:rPr>
            </w:pPr>
          </w:p>
        </w:tc>
      </w:tr>
      <w:tr w:rsidR="00F35532" w:rsidRPr="0051147F" w14:paraId="4ADFF928" w14:textId="77777777" w:rsidTr="00354973">
        <w:trPr>
          <w:trHeight w:val="64"/>
        </w:trPr>
        <w:tc>
          <w:tcPr>
            <w:tcW w:w="4860" w:type="dxa"/>
          </w:tcPr>
          <w:p w14:paraId="4136DD47" w14:textId="77777777" w:rsidR="00F35532" w:rsidRPr="0051147F" w:rsidRDefault="00F35532" w:rsidP="0051147F">
            <w:pPr>
              <w:tabs>
                <w:tab w:val="left" w:pos="567"/>
                <w:tab w:val="left" w:pos="1134"/>
                <w:tab w:val="left" w:pos="1701"/>
              </w:tabs>
              <w:spacing w:line="380" w:lineRule="exact"/>
              <w:ind w:left="312" w:right="-379" w:hanging="300"/>
              <w:rPr>
                <w:rFonts w:ascii="Arial" w:hAnsi="Arial" w:cs="Arial"/>
                <w:spacing w:val="-4"/>
                <w:sz w:val="18"/>
                <w:szCs w:val="18"/>
                <w:cs/>
              </w:rPr>
            </w:pPr>
            <w:r w:rsidRPr="0051147F">
              <w:rPr>
                <w:rFonts w:ascii="Arial" w:hAnsi="Arial" w:cs="Arial"/>
                <w:spacing w:val="-4"/>
                <w:sz w:val="18"/>
                <w:szCs w:val="18"/>
              </w:rPr>
              <w:t xml:space="preserve">Relating to origination and reversal of temporary differences  </w:t>
            </w:r>
          </w:p>
        </w:tc>
        <w:tc>
          <w:tcPr>
            <w:tcW w:w="1102" w:type="dxa"/>
            <w:vAlign w:val="bottom"/>
          </w:tcPr>
          <w:p w14:paraId="70D3D3E4" w14:textId="7F621C5C" w:rsidR="00F35532" w:rsidRPr="0051147F" w:rsidRDefault="00EB2DF0"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(11,744)</w:t>
            </w:r>
          </w:p>
        </w:tc>
        <w:tc>
          <w:tcPr>
            <w:tcW w:w="1103" w:type="dxa"/>
            <w:vAlign w:val="bottom"/>
          </w:tcPr>
          <w:p w14:paraId="0974CFA3" w14:textId="521934BC" w:rsidR="00F35532" w:rsidRPr="0051147F" w:rsidRDefault="00EB2DF0"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(702)</w:t>
            </w:r>
          </w:p>
        </w:tc>
        <w:tc>
          <w:tcPr>
            <w:tcW w:w="1102" w:type="dxa"/>
            <w:vAlign w:val="bottom"/>
          </w:tcPr>
          <w:p w14:paraId="614E52CA" w14:textId="17AD4DFA" w:rsidR="00F35532" w:rsidRPr="0051147F" w:rsidRDefault="00EB2DF0"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83</w:t>
            </w:r>
          </w:p>
        </w:tc>
        <w:tc>
          <w:tcPr>
            <w:tcW w:w="1103" w:type="dxa"/>
            <w:vAlign w:val="bottom"/>
          </w:tcPr>
          <w:p w14:paraId="14CB0087" w14:textId="376D1959" w:rsidR="00F35532" w:rsidRPr="0051147F" w:rsidRDefault="00EB2DF0" w:rsidP="0051147F">
            <w:pPr>
              <w:pBdr>
                <w:bottom w:val="sing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9</w:t>
            </w:r>
          </w:p>
        </w:tc>
      </w:tr>
      <w:tr w:rsidR="00F35532" w:rsidRPr="0051147F" w14:paraId="1A18F92B" w14:textId="77777777" w:rsidTr="00354973">
        <w:trPr>
          <w:trHeight w:val="74"/>
        </w:trPr>
        <w:tc>
          <w:tcPr>
            <w:tcW w:w="4860" w:type="dxa"/>
          </w:tcPr>
          <w:p w14:paraId="0D6663A1" w14:textId="77777777" w:rsidR="00F35532" w:rsidRPr="0051147F" w:rsidRDefault="00F35532" w:rsidP="0051147F">
            <w:pPr>
              <w:tabs>
                <w:tab w:val="left" w:pos="567"/>
                <w:tab w:val="left" w:pos="1134"/>
                <w:tab w:val="left" w:pos="1701"/>
              </w:tabs>
              <w:spacing w:line="380" w:lineRule="exact"/>
              <w:ind w:left="312" w:right="-108" w:hanging="312"/>
              <w:rPr>
                <w:rFonts w:ascii="Arial" w:hAnsi="Arial" w:cs="Arial"/>
                <w:b/>
                <w:bCs/>
                <w:color w:val="000000"/>
                <w:sz w:val="18"/>
                <w:szCs w:val="18"/>
              </w:rPr>
            </w:pPr>
            <w:r w:rsidRPr="0051147F">
              <w:rPr>
                <w:rFonts w:ascii="Arial" w:hAnsi="Arial" w:cs="Arial"/>
                <w:b/>
                <w:bCs/>
                <w:color w:val="000000"/>
                <w:sz w:val="18"/>
                <w:szCs w:val="18"/>
              </w:rPr>
              <w:t>Income tax (benefit) expense reported in profit or loss</w:t>
            </w:r>
          </w:p>
        </w:tc>
        <w:tc>
          <w:tcPr>
            <w:tcW w:w="1102" w:type="dxa"/>
            <w:vAlign w:val="bottom"/>
          </w:tcPr>
          <w:p w14:paraId="2C08C0C6" w14:textId="656D063C" w:rsidR="00F35532" w:rsidRPr="0051147F" w:rsidRDefault="00EB2DF0"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(10,945)</w:t>
            </w:r>
          </w:p>
        </w:tc>
        <w:tc>
          <w:tcPr>
            <w:tcW w:w="1103" w:type="dxa"/>
            <w:vAlign w:val="bottom"/>
          </w:tcPr>
          <w:p w14:paraId="66D848FD" w14:textId="040E2DB4" w:rsidR="00F35532" w:rsidRPr="0051147F" w:rsidRDefault="00EB2DF0"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144</w:t>
            </w:r>
          </w:p>
        </w:tc>
        <w:tc>
          <w:tcPr>
            <w:tcW w:w="1102" w:type="dxa"/>
            <w:vAlign w:val="bottom"/>
          </w:tcPr>
          <w:p w14:paraId="127502AE" w14:textId="6A1630AD" w:rsidR="00F35532" w:rsidRPr="0051147F" w:rsidRDefault="00EB2DF0"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83</w:t>
            </w:r>
          </w:p>
        </w:tc>
        <w:tc>
          <w:tcPr>
            <w:tcW w:w="1103" w:type="dxa"/>
            <w:vAlign w:val="bottom"/>
          </w:tcPr>
          <w:p w14:paraId="2DF48ED9" w14:textId="6F724F49" w:rsidR="00F35532" w:rsidRPr="0051147F" w:rsidRDefault="00EB2DF0" w:rsidP="0051147F">
            <w:pPr>
              <w:pBdr>
                <w:bottom w:val="double" w:sz="4" w:space="1" w:color="auto"/>
              </w:pBdr>
              <w:tabs>
                <w:tab w:val="decimal" w:pos="793"/>
              </w:tabs>
              <w:spacing w:line="380" w:lineRule="exact"/>
              <w:ind w:right="-42"/>
              <w:jc w:val="thaiDistribute"/>
              <w:rPr>
                <w:rFonts w:ascii="Arial" w:hAnsi="Arial" w:cs="Arial"/>
                <w:spacing w:val="-4"/>
                <w:sz w:val="18"/>
                <w:szCs w:val="18"/>
              </w:rPr>
            </w:pPr>
            <w:r w:rsidRPr="0051147F">
              <w:rPr>
                <w:rFonts w:ascii="Arial" w:hAnsi="Arial" w:cs="Arial"/>
                <w:spacing w:val="-4"/>
                <w:sz w:val="18"/>
                <w:szCs w:val="18"/>
              </w:rPr>
              <w:t>9</w:t>
            </w:r>
          </w:p>
        </w:tc>
      </w:tr>
    </w:tbl>
    <w:p w14:paraId="00D5BF1F" w14:textId="6B8B9EFA" w:rsidR="00F35532" w:rsidRPr="0051147F" w:rsidRDefault="00F35532" w:rsidP="0051147F">
      <w:pPr>
        <w:widowControl w:val="0"/>
        <w:spacing w:before="200" w:after="120" w:line="380" w:lineRule="exact"/>
        <w:ind w:left="605" w:hanging="605"/>
        <w:jc w:val="thaiDistribute"/>
        <w:rPr>
          <w:rFonts w:ascii="Arial" w:hAnsi="Arial" w:cs="Arial"/>
          <w:sz w:val="22"/>
          <w:szCs w:val="22"/>
        </w:rPr>
      </w:pPr>
      <w:r w:rsidRPr="0051147F">
        <w:rPr>
          <w:rFonts w:ascii="Arial" w:hAnsi="Arial" w:cs="Arial"/>
          <w:sz w:val="22"/>
          <w:szCs w:val="22"/>
        </w:rPr>
        <w:br w:type="page"/>
      </w:r>
    </w:p>
    <w:p w14:paraId="5C9CC330" w14:textId="33C0A70F" w:rsidR="00C8263D" w:rsidRPr="0051147F" w:rsidRDefault="00C8263D" w:rsidP="0051147F">
      <w:pPr>
        <w:widowControl w:val="0"/>
        <w:spacing w:before="200" w:after="120" w:line="380" w:lineRule="exact"/>
        <w:ind w:left="605"/>
        <w:jc w:val="thaiDistribute"/>
        <w:rPr>
          <w:rFonts w:ascii="Arial" w:hAnsi="Arial" w:cs="Arial"/>
          <w:sz w:val="22"/>
          <w:szCs w:val="22"/>
        </w:rPr>
      </w:pPr>
      <w:r w:rsidRPr="0051147F">
        <w:rPr>
          <w:rFonts w:ascii="Arial" w:hAnsi="Arial" w:cs="Arial"/>
          <w:sz w:val="22"/>
          <w:szCs w:val="22"/>
        </w:rPr>
        <w:lastRenderedPageBreak/>
        <w:t xml:space="preserve">The </w:t>
      </w:r>
      <w:r w:rsidRPr="0051147F">
        <w:rPr>
          <w:rFonts w:ascii="Arial" w:hAnsi="Arial" w:cs="Arial"/>
          <w:sz w:val="22"/>
          <w:szCs w:val="20"/>
        </w:rPr>
        <w:t>components</w:t>
      </w:r>
      <w:r w:rsidRPr="0051147F">
        <w:rPr>
          <w:rFonts w:ascii="Arial" w:hAnsi="Arial" w:cs="Arial"/>
          <w:sz w:val="22"/>
          <w:szCs w:val="22"/>
        </w:rPr>
        <w:t xml:space="preserve">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ED37B9" w:rsidRPr="0051147F" w14:paraId="7FE3EA15" w14:textId="77777777" w:rsidTr="009D0AD2">
        <w:trPr>
          <w:tblHeader/>
        </w:trPr>
        <w:tc>
          <w:tcPr>
            <w:tcW w:w="9180" w:type="dxa"/>
            <w:gridSpan w:val="5"/>
          </w:tcPr>
          <w:p w14:paraId="1BE01DCC" w14:textId="77777777" w:rsidR="00ED37B9" w:rsidRPr="0051147F" w:rsidRDefault="00ED37B9" w:rsidP="0051147F">
            <w:pPr>
              <w:spacing w:line="380" w:lineRule="exact"/>
              <w:jc w:val="right"/>
              <w:rPr>
                <w:rFonts w:ascii="Arial" w:hAnsi="Arial" w:cs="Arial"/>
                <w:spacing w:val="-4"/>
                <w:sz w:val="18"/>
                <w:szCs w:val="18"/>
              </w:rPr>
            </w:pPr>
            <w:r w:rsidRPr="0051147F">
              <w:rPr>
                <w:rFonts w:ascii="Arial" w:hAnsi="Arial" w:cs="Arial"/>
                <w:spacing w:val="-4"/>
                <w:sz w:val="18"/>
                <w:szCs w:val="18"/>
              </w:rPr>
              <w:t>(Unit: Thousand Baht)</w:t>
            </w:r>
          </w:p>
        </w:tc>
      </w:tr>
      <w:tr w:rsidR="00ED37B9" w:rsidRPr="0051147F" w14:paraId="4E097B78" w14:textId="77777777" w:rsidTr="009D0AD2">
        <w:tblPrEx>
          <w:tblLook w:val="0000" w:firstRow="0" w:lastRow="0" w:firstColumn="0" w:lastColumn="0" w:noHBand="0" w:noVBand="0"/>
        </w:tblPrEx>
        <w:trPr>
          <w:trHeight w:val="153"/>
          <w:tblHeader/>
        </w:trPr>
        <w:tc>
          <w:tcPr>
            <w:tcW w:w="4320" w:type="dxa"/>
            <w:tcBorders>
              <w:top w:val="nil"/>
              <w:left w:val="nil"/>
              <w:bottom w:val="nil"/>
              <w:right w:val="nil"/>
            </w:tcBorders>
          </w:tcPr>
          <w:p w14:paraId="659812B3" w14:textId="77777777" w:rsidR="00ED37B9" w:rsidRPr="0051147F" w:rsidRDefault="00ED37B9" w:rsidP="0051147F">
            <w:pPr>
              <w:tabs>
                <w:tab w:val="left" w:pos="567"/>
                <w:tab w:val="left" w:pos="1134"/>
                <w:tab w:val="left" w:pos="1701"/>
              </w:tabs>
              <w:spacing w:line="380" w:lineRule="exact"/>
              <w:jc w:val="thaiDistribute"/>
              <w:rPr>
                <w:rFonts w:ascii="Arial" w:hAnsi="Arial" w:cs="Arial"/>
                <w:sz w:val="18"/>
                <w:szCs w:val="18"/>
                <w:cs/>
              </w:rPr>
            </w:pPr>
          </w:p>
        </w:tc>
        <w:tc>
          <w:tcPr>
            <w:tcW w:w="2430" w:type="dxa"/>
            <w:gridSpan w:val="2"/>
            <w:tcBorders>
              <w:top w:val="nil"/>
              <w:left w:val="nil"/>
              <w:bottom w:val="nil"/>
            </w:tcBorders>
            <w:vAlign w:val="bottom"/>
          </w:tcPr>
          <w:p w14:paraId="16124C99" w14:textId="77777777" w:rsidR="00ED37B9" w:rsidRPr="0051147F" w:rsidRDefault="00ED37B9" w:rsidP="0051147F">
            <w:pPr>
              <w:pBdr>
                <w:bottom w:val="single" w:sz="4" w:space="1" w:color="auto"/>
              </w:pBdr>
              <w:tabs>
                <w:tab w:val="left" w:pos="1440"/>
              </w:tabs>
              <w:spacing w:line="380" w:lineRule="exact"/>
              <w:ind w:left="-29" w:right="-29"/>
              <w:jc w:val="center"/>
              <w:rPr>
                <w:rFonts w:ascii="Arial" w:hAnsi="Arial" w:cs="Arial"/>
                <w:sz w:val="18"/>
                <w:szCs w:val="18"/>
              </w:rPr>
            </w:pPr>
            <w:r w:rsidRPr="0051147F">
              <w:rPr>
                <w:rFonts w:ascii="Arial" w:hAnsi="Arial" w:cs="Arial"/>
                <w:sz w:val="18"/>
                <w:szCs w:val="18"/>
              </w:rPr>
              <w:t>Consolidated                                                   financial statements</w:t>
            </w:r>
          </w:p>
        </w:tc>
        <w:tc>
          <w:tcPr>
            <w:tcW w:w="2430" w:type="dxa"/>
            <w:gridSpan w:val="2"/>
            <w:tcBorders>
              <w:top w:val="nil"/>
              <w:bottom w:val="nil"/>
            </w:tcBorders>
          </w:tcPr>
          <w:p w14:paraId="57114ED1" w14:textId="77777777" w:rsidR="00ED37B9" w:rsidRPr="0051147F" w:rsidRDefault="00ED37B9" w:rsidP="0051147F">
            <w:pPr>
              <w:pBdr>
                <w:bottom w:val="single" w:sz="4" w:space="1" w:color="auto"/>
              </w:pBdr>
              <w:tabs>
                <w:tab w:val="left" w:pos="1440"/>
              </w:tabs>
              <w:spacing w:line="380" w:lineRule="exact"/>
              <w:ind w:left="-29" w:right="-29"/>
              <w:jc w:val="center"/>
              <w:rPr>
                <w:rFonts w:ascii="Arial" w:hAnsi="Arial" w:cs="Arial"/>
                <w:sz w:val="18"/>
                <w:szCs w:val="18"/>
              </w:rPr>
            </w:pPr>
            <w:r w:rsidRPr="0051147F">
              <w:rPr>
                <w:rFonts w:ascii="Arial" w:hAnsi="Arial" w:cs="Arial"/>
                <w:sz w:val="18"/>
                <w:szCs w:val="18"/>
              </w:rPr>
              <w:t>Separate                                  financial statements</w:t>
            </w:r>
          </w:p>
        </w:tc>
      </w:tr>
      <w:tr w:rsidR="00ED37B9" w:rsidRPr="0051147F" w14:paraId="3C34E790" w14:textId="77777777" w:rsidTr="009D0AD2">
        <w:tblPrEx>
          <w:tblLook w:val="0000" w:firstRow="0" w:lastRow="0" w:firstColumn="0" w:lastColumn="0" w:noHBand="0" w:noVBand="0"/>
        </w:tblPrEx>
        <w:trPr>
          <w:tblHeader/>
        </w:trPr>
        <w:tc>
          <w:tcPr>
            <w:tcW w:w="4320" w:type="dxa"/>
            <w:tcBorders>
              <w:top w:val="nil"/>
              <w:left w:val="nil"/>
              <w:bottom w:val="nil"/>
              <w:right w:val="nil"/>
            </w:tcBorders>
          </w:tcPr>
          <w:p w14:paraId="5CD298BD" w14:textId="77777777" w:rsidR="00ED37B9" w:rsidRPr="0051147F" w:rsidRDefault="00ED37B9" w:rsidP="0051147F">
            <w:pPr>
              <w:tabs>
                <w:tab w:val="left" w:pos="567"/>
                <w:tab w:val="left" w:pos="1134"/>
                <w:tab w:val="left" w:pos="1701"/>
              </w:tabs>
              <w:spacing w:line="380" w:lineRule="exact"/>
              <w:jc w:val="thaiDistribute"/>
              <w:rPr>
                <w:rFonts w:ascii="Arial" w:hAnsi="Arial" w:cs="Arial"/>
                <w:sz w:val="18"/>
                <w:szCs w:val="18"/>
                <w:cs/>
              </w:rPr>
            </w:pPr>
          </w:p>
        </w:tc>
        <w:tc>
          <w:tcPr>
            <w:tcW w:w="1215" w:type="dxa"/>
            <w:tcBorders>
              <w:top w:val="nil"/>
              <w:left w:val="nil"/>
              <w:bottom w:val="nil"/>
            </w:tcBorders>
          </w:tcPr>
          <w:p w14:paraId="163A64F4" w14:textId="3F7E8EE0" w:rsidR="00ED37B9" w:rsidRPr="0051147F" w:rsidRDefault="00ED37B9" w:rsidP="0051147F">
            <w:pPr>
              <w:pBdr>
                <w:bottom w:val="single" w:sz="4" w:space="1" w:color="auto"/>
              </w:pBdr>
              <w:tabs>
                <w:tab w:val="left" w:pos="1440"/>
              </w:tabs>
              <w:spacing w:line="380" w:lineRule="exact"/>
              <w:ind w:left="-29" w:right="-29"/>
              <w:jc w:val="center"/>
              <w:rPr>
                <w:rFonts w:ascii="Arial" w:hAnsi="Arial" w:cs="Arial"/>
                <w:spacing w:val="-4"/>
                <w:sz w:val="18"/>
                <w:szCs w:val="18"/>
              </w:rPr>
            </w:pPr>
            <w:r w:rsidRPr="0051147F">
              <w:rPr>
                <w:rFonts w:ascii="Arial" w:hAnsi="Arial" w:cs="Arial"/>
                <w:spacing w:val="-4"/>
                <w:sz w:val="18"/>
                <w:szCs w:val="18"/>
              </w:rPr>
              <w:t xml:space="preserve">30 June </w:t>
            </w:r>
            <w:r w:rsidRPr="0051147F">
              <w:rPr>
                <w:rFonts w:ascii="Arial" w:hAnsi="Arial" w:cs="Arial"/>
                <w:spacing w:val="-4"/>
                <w:sz w:val="18"/>
                <w:szCs w:val="18"/>
              </w:rPr>
              <w:br/>
              <w:t>2026</w:t>
            </w:r>
          </w:p>
        </w:tc>
        <w:tc>
          <w:tcPr>
            <w:tcW w:w="1215" w:type="dxa"/>
            <w:tcBorders>
              <w:top w:val="nil"/>
              <w:bottom w:val="nil"/>
            </w:tcBorders>
          </w:tcPr>
          <w:p w14:paraId="593F9365" w14:textId="77777777" w:rsidR="00ED37B9" w:rsidRPr="0051147F" w:rsidRDefault="00ED37B9" w:rsidP="0051147F">
            <w:pPr>
              <w:pBdr>
                <w:bottom w:val="single" w:sz="4" w:space="1" w:color="auto"/>
              </w:pBdr>
              <w:tabs>
                <w:tab w:val="left" w:pos="1440"/>
              </w:tabs>
              <w:spacing w:line="380" w:lineRule="exact"/>
              <w:ind w:left="-29" w:right="-29"/>
              <w:jc w:val="center"/>
              <w:rPr>
                <w:rFonts w:ascii="Arial" w:hAnsi="Arial" w:cs="Arial"/>
                <w:spacing w:val="-4"/>
                <w:sz w:val="18"/>
                <w:szCs w:val="18"/>
              </w:rPr>
            </w:pPr>
            <w:r w:rsidRPr="0051147F">
              <w:rPr>
                <w:rFonts w:ascii="Arial" w:hAnsi="Arial" w:cs="Arial"/>
                <w:spacing w:val="-4"/>
                <w:sz w:val="18"/>
                <w:szCs w:val="18"/>
              </w:rPr>
              <w:t>31 December 2025</w:t>
            </w:r>
          </w:p>
        </w:tc>
        <w:tc>
          <w:tcPr>
            <w:tcW w:w="1215" w:type="dxa"/>
            <w:tcBorders>
              <w:top w:val="nil"/>
              <w:bottom w:val="nil"/>
            </w:tcBorders>
          </w:tcPr>
          <w:p w14:paraId="770670B7" w14:textId="29FF393E" w:rsidR="00ED37B9" w:rsidRPr="0051147F" w:rsidRDefault="00ED37B9" w:rsidP="0051147F">
            <w:pPr>
              <w:pBdr>
                <w:bottom w:val="single" w:sz="4" w:space="1" w:color="auto"/>
              </w:pBdr>
              <w:tabs>
                <w:tab w:val="left" w:pos="1440"/>
              </w:tabs>
              <w:spacing w:line="380" w:lineRule="exact"/>
              <w:ind w:left="-29" w:right="-29"/>
              <w:jc w:val="center"/>
              <w:rPr>
                <w:rFonts w:ascii="Arial" w:hAnsi="Arial" w:cs="Arial"/>
                <w:spacing w:val="-4"/>
                <w:sz w:val="18"/>
                <w:szCs w:val="18"/>
                <w:u w:val="single"/>
              </w:rPr>
            </w:pPr>
            <w:r w:rsidRPr="0051147F">
              <w:rPr>
                <w:rFonts w:ascii="Arial" w:hAnsi="Arial" w:cs="Arial"/>
                <w:spacing w:val="-4"/>
                <w:sz w:val="18"/>
                <w:szCs w:val="18"/>
              </w:rPr>
              <w:t xml:space="preserve">30 June </w:t>
            </w:r>
            <w:r w:rsidRPr="0051147F">
              <w:rPr>
                <w:rFonts w:ascii="Arial" w:hAnsi="Arial" w:cs="Arial"/>
                <w:spacing w:val="-4"/>
                <w:sz w:val="18"/>
                <w:szCs w:val="18"/>
              </w:rPr>
              <w:br/>
              <w:t>2026</w:t>
            </w:r>
          </w:p>
        </w:tc>
        <w:tc>
          <w:tcPr>
            <w:tcW w:w="1215" w:type="dxa"/>
            <w:tcBorders>
              <w:top w:val="nil"/>
              <w:bottom w:val="nil"/>
            </w:tcBorders>
          </w:tcPr>
          <w:p w14:paraId="4D1F1351" w14:textId="77777777" w:rsidR="00ED37B9" w:rsidRPr="0051147F" w:rsidRDefault="00ED37B9" w:rsidP="0051147F">
            <w:pPr>
              <w:pBdr>
                <w:bottom w:val="single" w:sz="4" w:space="1" w:color="auto"/>
              </w:pBdr>
              <w:tabs>
                <w:tab w:val="left" w:pos="1440"/>
              </w:tabs>
              <w:spacing w:line="380" w:lineRule="exact"/>
              <w:ind w:left="-29" w:right="-29"/>
              <w:jc w:val="center"/>
              <w:rPr>
                <w:rFonts w:ascii="Arial" w:hAnsi="Arial" w:cs="Arial"/>
                <w:spacing w:val="-4"/>
                <w:sz w:val="18"/>
                <w:szCs w:val="18"/>
                <w:u w:val="single"/>
              </w:rPr>
            </w:pPr>
            <w:r w:rsidRPr="0051147F">
              <w:rPr>
                <w:rFonts w:ascii="Arial" w:hAnsi="Arial" w:cs="Arial"/>
                <w:spacing w:val="-4"/>
                <w:sz w:val="18"/>
                <w:szCs w:val="18"/>
              </w:rPr>
              <w:t>31 December 2025</w:t>
            </w:r>
          </w:p>
        </w:tc>
      </w:tr>
      <w:tr w:rsidR="00ED37B9" w:rsidRPr="0051147F" w14:paraId="755999AE" w14:textId="77777777" w:rsidTr="009D0AD2">
        <w:tblPrEx>
          <w:tblLook w:val="0000" w:firstRow="0" w:lastRow="0" w:firstColumn="0" w:lastColumn="0" w:noHBand="0" w:noVBand="0"/>
        </w:tblPrEx>
        <w:trPr>
          <w:tblHeader/>
        </w:trPr>
        <w:tc>
          <w:tcPr>
            <w:tcW w:w="4320" w:type="dxa"/>
            <w:tcBorders>
              <w:top w:val="nil"/>
              <w:left w:val="nil"/>
              <w:bottom w:val="nil"/>
              <w:right w:val="nil"/>
            </w:tcBorders>
          </w:tcPr>
          <w:p w14:paraId="54A450AF" w14:textId="77777777" w:rsidR="00ED37B9" w:rsidRPr="0051147F" w:rsidRDefault="00ED37B9" w:rsidP="0051147F">
            <w:pPr>
              <w:tabs>
                <w:tab w:val="left" w:pos="567"/>
                <w:tab w:val="left" w:pos="1134"/>
                <w:tab w:val="left" w:pos="1701"/>
              </w:tabs>
              <w:spacing w:line="380" w:lineRule="exact"/>
              <w:jc w:val="thaiDistribute"/>
              <w:rPr>
                <w:rFonts w:ascii="Arial" w:hAnsi="Arial" w:cs="Arial"/>
                <w:sz w:val="18"/>
                <w:szCs w:val="18"/>
                <w:cs/>
              </w:rPr>
            </w:pPr>
          </w:p>
        </w:tc>
        <w:tc>
          <w:tcPr>
            <w:tcW w:w="1215" w:type="dxa"/>
            <w:tcBorders>
              <w:top w:val="nil"/>
              <w:left w:val="nil"/>
              <w:bottom w:val="nil"/>
            </w:tcBorders>
          </w:tcPr>
          <w:p w14:paraId="3EB82D74" w14:textId="77777777" w:rsidR="00ED37B9" w:rsidRPr="0051147F" w:rsidRDefault="00ED37B9" w:rsidP="0051147F">
            <w:pPr>
              <w:tabs>
                <w:tab w:val="left" w:pos="1440"/>
              </w:tabs>
              <w:spacing w:line="380" w:lineRule="exact"/>
              <w:ind w:left="-29" w:right="-29"/>
              <w:jc w:val="center"/>
              <w:rPr>
                <w:rFonts w:ascii="Arial" w:hAnsi="Arial" w:cs="Arial"/>
                <w:spacing w:val="-4"/>
                <w:sz w:val="18"/>
                <w:szCs w:val="18"/>
                <w:u w:val="single"/>
              </w:rPr>
            </w:pPr>
          </w:p>
        </w:tc>
        <w:tc>
          <w:tcPr>
            <w:tcW w:w="1215" w:type="dxa"/>
            <w:tcBorders>
              <w:top w:val="nil"/>
              <w:bottom w:val="nil"/>
            </w:tcBorders>
          </w:tcPr>
          <w:p w14:paraId="3AB499DA" w14:textId="77777777" w:rsidR="00ED37B9" w:rsidRPr="0051147F" w:rsidRDefault="00ED37B9" w:rsidP="0051147F">
            <w:pPr>
              <w:tabs>
                <w:tab w:val="left" w:pos="1440"/>
              </w:tabs>
              <w:spacing w:line="380" w:lineRule="exact"/>
              <w:ind w:left="-29" w:right="-29"/>
              <w:jc w:val="center"/>
              <w:rPr>
                <w:rFonts w:ascii="Arial" w:hAnsi="Arial" w:cs="Arial"/>
                <w:spacing w:val="-4"/>
                <w:sz w:val="18"/>
                <w:szCs w:val="18"/>
              </w:rPr>
            </w:pPr>
            <w:r w:rsidRPr="0051147F">
              <w:rPr>
                <w:rFonts w:ascii="Arial" w:hAnsi="Arial" w:cs="Arial"/>
                <w:spacing w:val="-4"/>
                <w:sz w:val="18"/>
                <w:szCs w:val="18"/>
              </w:rPr>
              <w:t>(Audited)</w:t>
            </w:r>
          </w:p>
        </w:tc>
        <w:tc>
          <w:tcPr>
            <w:tcW w:w="1215" w:type="dxa"/>
            <w:tcBorders>
              <w:top w:val="nil"/>
              <w:bottom w:val="nil"/>
            </w:tcBorders>
          </w:tcPr>
          <w:p w14:paraId="3D7F0A73" w14:textId="77777777" w:rsidR="00ED37B9" w:rsidRPr="0051147F" w:rsidRDefault="00ED37B9" w:rsidP="0051147F">
            <w:pPr>
              <w:tabs>
                <w:tab w:val="left" w:pos="1440"/>
              </w:tabs>
              <w:spacing w:line="380" w:lineRule="exact"/>
              <w:ind w:left="-29" w:right="-29"/>
              <w:jc w:val="center"/>
              <w:rPr>
                <w:rFonts w:ascii="Arial" w:hAnsi="Arial" w:cs="Arial"/>
                <w:spacing w:val="-4"/>
                <w:sz w:val="18"/>
                <w:szCs w:val="18"/>
                <w:u w:val="single"/>
              </w:rPr>
            </w:pPr>
          </w:p>
        </w:tc>
        <w:tc>
          <w:tcPr>
            <w:tcW w:w="1215" w:type="dxa"/>
            <w:tcBorders>
              <w:top w:val="nil"/>
              <w:bottom w:val="nil"/>
            </w:tcBorders>
          </w:tcPr>
          <w:p w14:paraId="4DC0B7D7" w14:textId="77777777" w:rsidR="00ED37B9" w:rsidRPr="0051147F" w:rsidRDefault="00ED37B9" w:rsidP="0051147F">
            <w:pPr>
              <w:tabs>
                <w:tab w:val="left" w:pos="1440"/>
              </w:tabs>
              <w:spacing w:line="380" w:lineRule="exact"/>
              <w:ind w:left="-29" w:right="-29"/>
              <w:jc w:val="center"/>
              <w:rPr>
                <w:rFonts w:ascii="Arial" w:hAnsi="Arial" w:cs="Arial"/>
                <w:spacing w:val="-4"/>
                <w:sz w:val="18"/>
                <w:szCs w:val="18"/>
                <w:u w:val="single"/>
              </w:rPr>
            </w:pPr>
            <w:r w:rsidRPr="0051147F">
              <w:rPr>
                <w:rFonts w:ascii="Arial" w:hAnsi="Arial" w:cs="Arial"/>
                <w:spacing w:val="-4"/>
                <w:sz w:val="18"/>
                <w:szCs w:val="18"/>
              </w:rPr>
              <w:t>(Audited)</w:t>
            </w:r>
          </w:p>
        </w:tc>
      </w:tr>
      <w:tr w:rsidR="00ED37B9" w:rsidRPr="0051147F" w14:paraId="31980623" w14:textId="77777777" w:rsidTr="009D0AD2">
        <w:tblPrEx>
          <w:tblLook w:val="0000" w:firstRow="0" w:lastRow="0" w:firstColumn="0" w:lastColumn="0" w:noHBand="0" w:noVBand="0"/>
        </w:tblPrEx>
        <w:tc>
          <w:tcPr>
            <w:tcW w:w="4320" w:type="dxa"/>
            <w:tcBorders>
              <w:top w:val="nil"/>
              <w:left w:val="nil"/>
              <w:bottom w:val="nil"/>
              <w:right w:val="nil"/>
            </w:tcBorders>
          </w:tcPr>
          <w:p w14:paraId="09699B9B" w14:textId="77777777" w:rsidR="00ED37B9" w:rsidRPr="0051147F" w:rsidRDefault="00ED37B9" w:rsidP="0051147F">
            <w:pPr>
              <w:tabs>
                <w:tab w:val="left" w:pos="567"/>
                <w:tab w:val="left" w:pos="1134"/>
                <w:tab w:val="left" w:pos="1701"/>
              </w:tabs>
              <w:spacing w:line="380" w:lineRule="exact"/>
              <w:ind w:firstLine="66"/>
              <w:jc w:val="thaiDistribute"/>
              <w:rPr>
                <w:rFonts w:ascii="Arial" w:hAnsi="Arial" w:cs="Arial"/>
                <w:b/>
                <w:bCs/>
                <w:sz w:val="18"/>
                <w:szCs w:val="18"/>
              </w:rPr>
            </w:pPr>
            <w:r w:rsidRPr="0051147F">
              <w:rPr>
                <w:rFonts w:ascii="Arial" w:hAnsi="Arial" w:cs="Arial"/>
                <w:b/>
                <w:bCs/>
                <w:sz w:val="18"/>
                <w:szCs w:val="18"/>
              </w:rPr>
              <w:t>Deferred tax assets</w:t>
            </w:r>
          </w:p>
        </w:tc>
        <w:tc>
          <w:tcPr>
            <w:tcW w:w="1215" w:type="dxa"/>
            <w:tcBorders>
              <w:top w:val="nil"/>
              <w:left w:val="nil"/>
              <w:bottom w:val="nil"/>
            </w:tcBorders>
          </w:tcPr>
          <w:p w14:paraId="3383324C" w14:textId="77777777" w:rsidR="00ED37B9" w:rsidRPr="0051147F" w:rsidRDefault="00ED37B9" w:rsidP="0051147F">
            <w:pPr>
              <w:tabs>
                <w:tab w:val="decimal" w:pos="522"/>
              </w:tabs>
              <w:spacing w:line="380" w:lineRule="exact"/>
              <w:ind w:left="-29" w:right="-29"/>
              <w:jc w:val="both"/>
              <w:rPr>
                <w:rFonts w:ascii="Arial" w:hAnsi="Arial" w:cs="Arial"/>
                <w:spacing w:val="-4"/>
                <w:sz w:val="18"/>
                <w:szCs w:val="18"/>
              </w:rPr>
            </w:pPr>
          </w:p>
        </w:tc>
        <w:tc>
          <w:tcPr>
            <w:tcW w:w="1215" w:type="dxa"/>
            <w:tcBorders>
              <w:top w:val="nil"/>
              <w:bottom w:val="nil"/>
            </w:tcBorders>
          </w:tcPr>
          <w:p w14:paraId="4B2D4ECC" w14:textId="77777777" w:rsidR="00ED37B9" w:rsidRPr="0051147F" w:rsidRDefault="00ED37B9" w:rsidP="0051147F">
            <w:pPr>
              <w:tabs>
                <w:tab w:val="decimal" w:pos="522"/>
              </w:tabs>
              <w:spacing w:line="380" w:lineRule="exact"/>
              <w:ind w:left="-29" w:right="-29"/>
              <w:jc w:val="both"/>
              <w:rPr>
                <w:rFonts w:ascii="Arial" w:hAnsi="Arial" w:cs="Arial"/>
                <w:spacing w:val="-4"/>
                <w:sz w:val="18"/>
                <w:szCs w:val="18"/>
              </w:rPr>
            </w:pPr>
          </w:p>
        </w:tc>
        <w:tc>
          <w:tcPr>
            <w:tcW w:w="1215" w:type="dxa"/>
            <w:tcBorders>
              <w:top w:val="nil"/>
              <w:bottom w:val="nil"/>
            </w:tcBorders>
          </w:tcPr>
          <w:p w14:paraId="2434C300" w14:textId="77777777" w:rsidR="00ED37B9" w:rsidRPr="0051147F" w:rsidRDefault="00ED37B9" w:rsidP="0051147F">
            <w:pPr>
              <w:tabs>
                <w:tab w:val="decimal" w:pos="522"/>
              </w:tabs>
              <w:spacing w:line="380" w:lineRule="exact"/>
              <w:ind w:left="-29" w:right="-29"/>
              <w:jc w:val="both"/>
              <w:rPr>
                <w:rFonts w:ascii="Arial" w:hAnsi="Arial" w:cs="Arial"/>
                <w:spacing w:val="-4"/>
                <w:sz w:val="18"/>
                <w:szCs w:val="18"/>
              </w:rPr>
            </w:pPr>
          </w:p>
        </w:tc>
        <w:tc>
          <w:tcPr>
            <w:tcW w:w="1215" w:type="dxa"/>
            <w:tcBorders>
              <w:top w:val="nil"/>
              <w:bottom w:val="nil"/>
            </w:tcBorders>
          </w:tcPr>
          <w:p w14:paraId="17299724" w14:textId="77777777" w:rsidR="00ED37B9" w:rsidRPr="0051147F" w:rsidRDefault="00ED37B9" w:rsidP="0051147F">
            <w:pPr>
              <w:tabs>
                <w:tab w:val="decimal" w:pos="522"/>
              </w:tabs>
              <w:spacing w:line="380" w:lineRule="exact"/>
              <w:ind w:left="-29" w:right="-29"/>
              <w:jc w:val="both"/>
              <w:rPr>
                <w:rFonts w:ascii="Arial" w:hAnsi="Arial" w:cs="Arial"/>
                <w:spacing w:val="-4"/>
                <w:sz w:val="18"/>
                <w:szCs w:val="18"/>
              </w:rPr>
            </w:pPr>
          </w:p>
        </w:tc>
      </w:tr>
      <w:tr w:rsidR="00ED37B9" w:rsidRPr="0051147F" w14:paraId="666D576B" w14:textId="77777777" w:rsidTr="009D0AD2">
        <w:tblPrEx>
          <w:tblLook w:val="0000" w:firstRow="0" w:lastRow="0" w:firstColumn="0" w:lastColumn="0" w:noHBand="0" w:noVBand="0"/>
        </w:tblPrEx>
        <w:tc>
          <w:tcPr>
            <w:tcW w:w="4320" w:type="dxa"/>
            <w:tcBorders>
              <w:top w:val="nil"/>
              <w:left w:val="nil"/>
              <w:bottom w:val="nil"/>
              <w:right w:val="nil"/>
            </w:tcBorders>
          </w:tcPr>
          <w:p w14:paraId="30304030" w14:textId="77777777" w:rsidR="00ED37B9" w:rsidRPr="0051147F" w:rsidRDefault="00ED37B9" w:rsidP="0051147F">
            <w:pPr>
              <w:tabs>
                <w:tab w:val="left" w:pos="1440"/>
              </w:tabs>
              <w:spacing w:line="380" w:lineRule="exact"/>
              <w:ind w:left="132" w:firstLine="66"/>
              <w:rPr>
                <w:rFonts w:ascii="Arial" w:hAnsi="Arial" w:cs="Arial"/>
                <w:sz w:val="18"/>
                <w:szCs w:val="18"/>
              </w:rPr>
            </w:pPr>
            <w:r w:rsidRPr="0051147F">
              <w:rPr>
                <w:rFonts w:ascii="Arial" w:hAnsi="Arial" w:cs="Arial"/>
                <w:sz w:val="18"/>
                <w:szCs w:val="18"/>
              </w:rPr>
              <w:t>Equipment</w:t>
            </w:r>
          </w:p>
        </w:tc>
        <w:tc>
          <w:tcPr>
            <w:tcW w:w="1215" w:type="dxa"/>
            <w:tcBorders>
              <w:top w:val="nil"/>
              <w:left w:val="nil"/>
              <w:bottom w:val="nil"/>
            </w:tcBorders>
            <w:vAlign w:val="bottom"/>
          </w:tcPr>
          <w:p w14:paraId="461B3240" w14:textId="012D6AE1" w:rsidR="00ED37B9" w:rsidRPr="0051147F" w:rsidRDefault="002D4D5D"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13,305</w:t>
            </w:r>
          </w:p>
        </w:tc>
        <w:tc>
          <w:tcPr>
            <w:tcW w:w="1215" w:type="dxa"/>
            <w:tcBorders>
              <w:top w:val="nil"/>
              <w:bottom w:val="nil"/>
            </w:tcBorders>
            <w:vAlign w:val="bottom"/>
          </w:tcPr>
          <w:p w14:paraId="1C639FAA"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13,469</w:t>
            </w:r>
          </w:p>
        </w:tc>
        <w:tc>
          <w:tcPr>
            <w:tcW w:w="1215" w:type="dxa"/>
            <w:tcBorders>
              <w:top w:val="nil"/>
              <w:bottom w:val="nil"/>
            </w:tcBorders>
            <w:vAlign w:val="bottom"/>
          </w:tcPr>
          <w:p w14:paraId="34F0EB24" w14:textId="5FD3358F" w:rsidR="00ED37B9" w:rsidRPr="0051147F" w:rsidRDefault="00407543"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c>
          <w:tcPr>
            <w:tcW w:w="1215" w:type="dxa"/>
            <w:tcBorders>
              <w:top w:val="nil"/>
              <w:bottom w:val="nil"/>
            </w:tcBorders>
            <w:vAlign w:val="bottom"/>
          </w:tcPr>
          <w:p w14:paraId="19798844"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r>
      <w:tr w:rsidR="00ED37B9" w:rsidRPr="0051147F" w14:paraId="54736FE8" w14:textId="77777777" w:rsidTr="009D0AD2">
        <w:tblPrEx>
          <w:tblLook w:val="0000" w:firstRow="0" w:lastRow="0" w:firstColumn="0" w:lastColumn="0" w:noHBand="0" w:noVBand="0"/>
        </w:tblPrEx>
        <w:tc>
          <w:tcPr>
            <w:tcW w:w="4320" w:type="dxa"/>
            <w:tcBorders>
              <w:top w:val="nil"/>
              <w:left w:val="nil"/>
              <w:bottom w:val="nil"/>
              <w:right w:val="nil"/>
            </w:tcBorders>
          </w:tcPr>
          <w:p w14:paraId="0BBF7EFD" w14:textId="77777777" w:rsidR="00ED37B9" w:rsidRPr="0051147F" w:rsidRDefault="00ED37B9" w:rsidP="0051147F">
            <w:pPr>
              <w:tabs>
                <w:tab w:val="left" w:pos="1440"/>
              </w:tabs>
              <w:spacing w:line="380" w:lineRule="exact"/>
              <w:ind w:left="132" w:firstLine="66"/>
              <w:rPr>
                <w:rFonts w:ascii="Arial" w:hAnsi="Arial" w:cs="Arial"/>
                <w:sz w:val="18"/>
                <w:szCs w:val="18"/>
              </w:rPr>
            </w:pPr>
            <w:r w:rsidRPr="0051147F">
              <w:rPr>
                <w:rFonts w:ascii="Arial" w:hAnsi="Arial" w:cs="Arial"/>
                <w:sz w:val="18"/>
                <w:szCs w:val="18"/>
              </w:rPr>
              <w:t>Lease</w:t>
            </w:r>
          </w:p>
        </w:tc>
        <w:tc>
          <w:tcPr>
            <w:tcW w:w="1215" w:type="dxa"/>
            <w:tcBorders>
              <w:top w:val="nil"/>
              <w:left w:val="nil"/>
              <w:bottom w:val="nil"/>
            </w:tcBorders>
            <w:vAlign w:val="bottom"/>
          </w:tcPr>
          <w:p w14:paraId="4C775E97" w14:textId="3F250A5F" w:rsidR="00ED37B9" w:rsidRPr="0051147F" w:rsidRDefault="002D4D5D"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16,260</w:t>
            </w:r>
          </w:p>
        </w:tc>
        <w:tc>
          <w:tcPr>
            <w:tcW w:w="1215" w:type="dxa"/>
            <w:tcBorders>
              <w:top w:val="nil"/>
              <w:bottom w:val="nil"/>
            </w:tcBorders>
            <w:vAlign w:val="bottom"/>
          </w:tcPr>
          <w:p w14:paraId="1A74A6EB"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5,749</w:t>
            </w:r>
          </w:p>
        </w:tc>
        <w:tc>
          <w:tcPr>
            <w:tcW w:w="1215" w:type="dxa"/>
            <w:tcBorders>
              <w:top w:val="nil"/>
              <w:bottom w:val="nil"/>
            </w:tcBorders>
            <w:vAlign w:val="bottom"/>
          </w:tcPr>
          <w:p w14:paraId="0834339B" w14:textId="44BA917B" w:rsidR="00ED37B9" w:rsidRPr="0051147F" w:rsidRDefault="00407543"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c>
          <w:tcPr>
            <w:tcW w:w="1215" w:type="dxa"/>
            <w:tcBorders>
              <w:top w:val="nil"/>
              <w:bottom w:val="nil"/>
            </w:tcBorders>
            <w:vAlign w:val="bottom"/>
          </w:tcPr>
          <w:p w14:paraId="55AC778E"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83</w:t>
            </w:r>
          </w:p>
        </w:tc>
      </w:tr>
      <w:tr w:rsidR="00ED37B9" w:rsidRPr="0051147F" w14:paraId="0B301741" w14:textId="77777777" w:rsidTr="009D0AD2">
        <w:tblPrEx>
          <w:tblLook w:val="0000" w:firstRow="0" w:lastRow="0" w:firstColumn="0" w:lastColumn="0" w:noHBand="0" w:noVBand="0"/>
        </w:tblPrEx>
        <w:tc>
          <w:tcPr>
            <w:tcW w:w="4320" w:type="dxa"/>
            <w:tcBorders>
              <w:top w:val="nil"/>
              <w:left w:val="nil"/>
              <w:bottom w:val="nil"/>
              <w:right w:val="nil"/>
            </w:tcBorders>
          </w:tcPr>
          <w:p w14:paraId="6B98F1A4" w14:textId="77777777" w:rsidR="00ED37B9" w:rsidRPr="0051147F" w:rsidRDefault="00ED37B9" w:rsidP="0051147F">
            <w:pPr>
              <w:tabs>
                <w:tab w:val="left" w:pos="1440"/>
              </w:tabs>
              <w:spacing w:line="380" w:lineRule="exact"/>
              <w:ind w:left="132" w:firstLine="66"/>
              <w:rPr>
                <w:rFonts w:ascii="Arial" w:hAnsi="Arial" w:cs="Arial"/>
                <w:sz w:val="18"/>
                <w:szCs w:val="18"/>
              </w:rPr>
            </w:pPr>
            <w:r w:rsidRPr="0051147F">
              <w:rPr>
                <w:rFonts w:ascii="Arial" w:hAnsi="Arial" w:cs="Arial"/>
                <w:sz w:val="18"/>
                <w:szCs w:val="18"/>
              </w:rPr>
              <w:t>Non-current provision for decommissioning costs</w:t>
            </w:r>
          </w:p>
        </w:tc>
        <w:tc>
          <w:tcPr>
            <w:tcW w:w="1215" w:type="dxa"/>
            <w:tcBorders>
              <w:top w:val="nil"/>
              <w:left w:val="nil"/>
              <w:bottom w:val="nil"/>
            </w:tcBorders>
            <w:vAlign w:val="bottom"/>
          </w:tcPr>
          <w:p w14:paraId="657B2307" w14:textId="727F8434" w:rsidR="00ED37B9" w:rsidRPr="0051147F" w:rsidRDefault="002D4D5D"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2,481</w:t>
            </w:r>
          </w:p>
        </w:tc>
        <w:tc>
          <w:tcPr>
            <w:tcW w:w="1215" w:type="dxa"/>
            <w:tcBorders>
              <w:top w:val="nil"/>
              <w:bottom w:val="nil"/>
            </w:tcBorders>
            <w:vAlign w:val="bottom"/>
          </w:tcPr>
          <w:p w14:paraId="3FFBA686"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1,557</w:t>
            </w:r>
          </w:p>
        </w:tc>
        <w:tc>
          <w:tcPr>
            <w:tcW w:w="1215" w:type="dxa"/>
            <w:tcBorders>
              <w:top w:val="nil"/>
              <w:bottom w:val="nil"/>
            </w:tcBorders>
            <w:vAlign w:val="bottom"/>
          </w:tcPr>
          <w:p w14:paraId="34303A7F" w14:textId="446BF00E" w:rsidR="00ED37B9" w:rsidRPr="0051147F" w:rsidRDefault="00407543"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c>
          <w:tcPr>
            <w:tcW w:w="1215" w:type="dxa"/>
            <w:tcBorders>
              <w:top w:val="nil"/>
              <w:bottom w:val="nil"/>
            </w:tcBorders>
            <w:vAlign w:val="bottom"/>
          </w:tcPr>
          <w:p w14:paraId="3940EF7B"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r>
      <w:tr w:rsidR="00ED37B9" w:rsidRPr="0051147F" w14:paraId="06E1CF88" w14:textId="77777777" w:rsidTr="009D0AD2">
        <w:tblPrEx>
          <w:tblLook w:val="0000" w:firstRow="0" w:lastRow="0" w:firstColumn="0" w:lastColumn="0" w:noHBand="0" w:noVBand="0"/>
        </w:tblPrEx>
        <w:tc>
          <w:tcPr>
            <w:tcW w:w="4320" w:type="dxa"/>
            <w:tcBorders>
              <w:top w:val="nil"/>
              <w:left w:val="nil"/>
              <w:bottom w:val="nil"/>
              <w:right w:val="nil"/>
            </w:tcBorders>
          </w:tcPr>
          <w:p w14:paraId="4EF8DCB9" w14:textId="77777777" w:rsidR="00ED37B9" w:rsidRPr="0051147F" w:rsidRDefault="00ED37B9" w:rsidP="0051147F">
            <w:pPr>
              <w:tabs>
                <w:tab w:val="left" w:pos="1440"/>
              </w:tabs>
              <w:spacing w:line="380" w:lineRule="exact"/>
              <w:ind w:left="132" w:firstLine="66"/>
              <w:rPr>
                <w:rFonts w:ascii="Arial" w:hAnsi="Arial" w:cs="Arial"/>
                <w:sz w:val="18"/>
                <w:szCs w:val="18"/>
              </w:rPr>
            </w:pPr>
            <w:r w:rsidRPr="0051147F">
              <w:rPr>
                <w:rFonts w:ascii="Arial" w:hAnsi="Arial" w:cs="Arial"/>
                <w:sz w:val="18"/>
                <w:szCs w:val="18"/>
              </w:rPr>
              <w:t>Other</w:t>
            </w:r>
          </w:p>
        </w:tc>
        <w:tc>
          <w:tcPr>
            <w:tcW w:w="1215" w:type="dxa"/>
            <w:tcBorders>
              <w:top w:val="nil"/>
              <w:left w:val="nil"/>
              <w:bottom w:val="nil"/>
            </w:tcBorders>
            <w:vAlign w:val="bottom"/>
          </w:tcPr>
          <w:p w14:paraId="3C388351" w14:textId="0A0F96A2" w:rsidR="00ED37B9" w:rsidRPr="0051147F" w:rsidRDefault="002D4D5D"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354</w:t>
            </w:r>
          </w:p>
        </w:tc>
        <w:tc>
          <w:tcPr>
            <w:tcW w:w="1215" w:type="dxa"/>
            <w:tcBorders>
              <w:top w:val="nil"/>
              <w:bottom w:val="nil"/>
            </w:tcBorders>
            <w:vAlign w:val="bottom"/>
          </w:tcPr>
          <w:p w14:paraId="5F1299A8" w14:textId="77777777" w:rsidR="00ED37B9" w:rsidRPr="0051147F" w:rsidRDefault="00ED37B9"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388</w:t>
            </w:r>
          </w:p>
        </w:tc>
        <w:tc>
          <w:tcPr>
            <w:tcW w:w="1215" w:type="dxa"/>
            <w:tcBorders>
              <w:top w:val="nil"/>
              <w:bottom w:val="nil"/>
            </w:tcBorders>
            <w:vAlign w:val="bottom"/>
          </w:tcPr>
          <w:p w14:paraId="679DBD10" w14:textId="7BE510CA" w:rsidR="00ED37B9" w:rsidRPr="0051147F" w:rsidRDefault="00407543"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c>
          <w:tcPr>
            <w:tcW w:w="1215" w:type="dxa"/>
            <w:tcBorders>
              <w:top w:val="nil"/>
              <w:bottom w:val="nil"/>
            </w:tcBorders>
            <w:vAlign w:val="bottom"/>
          </w:tcPr>
          <w:p w14:paraId="296AF265" w14:textId="77777777" w:rsidR="00ED37B9" w:rsidRPr="0051147F" w:rsidRDefault="00ED37B9"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r>
      <w:tr w:rsidR="00ED37B9" w:rsidRPr="0051147F" w14:paraId="5C3D05FF" w14:textId="77777777" w:rsidTr="009D0AD2">
        <w:tblPrEx>
          <w:tblLook w:val="0000" w:firstRow="0" w:lastRow="0" w:firstColumn="0" w:lastColumn="0" w:noHBand="0" w:noVBand="0"/>
        </w:tblPrEx>
        <w:tc>
          <w:tcPr>
            <w:tcW w:w="4320" w:type="dxa"/>
            <w:tcBorders>
              <w:top w:val="nil"/>
              <w:left w:val="nil"/>
              <w:bottom w:val="nil"/>
              <w:right w:val="nil"/>
            </w:tcBorders>
          </w:tcPr>
          <w:p w14:paraId="1FE348C9" w14:textId="77777777" w:rsidR="00ED37B9" w:rsidRPr="0051147F" w:rsidRDefault="00ED37B9" w:rsidP="0051147F">
            <w:pPr>
              <w:tabs>
                <w:tab w:val="left" w:pos="1440"/>
              </w:tabs>
              <w:spacing w:line="380" w:lineRule="exact"/>
              <w:ind w:left="132" w:hanging="63"/>
              <w:rPr>
                <w:rFonts w:ascii="Arial" w:hAnsi="Arial" w:cs="Arial"/>
                <w:sz w:val="18"/>
                <w:szCs w:val="18"/>
              </w:rPr>
            </w:pPr>
            <w:r w:rsidRPr="0051147F">
              <w:rPr>
                <w:rFonts w:ascii="Arial" w:hAnsi="Arial" w:cs="Arial"/>
                <w:sz w:val="18"/>
                <w:szCs w:val="18"/>
              </w:rPr>
              <w:t>Total deferred tax assets</w:t>
            </w:r>
          </w:p>
        </w:tc>
        <w:tc>
          <w:tcPr>
            <w:tcW w:w="1215" w:type="dxa"/>
            <w:tcBorders>
              <w:top w:val="nil"/>
              <w:left w:val="nil"/>
              <w:bottom w:val="nil"/>
            </w:tcBorders>
            <w:vAlign w:val="bottom"/>
          </w:tcPr>
          <w:p w14:paraId="6D6BF938" w14:textId="0BDBD0FC" w:rsidR="00ED37B9" w:rsidRPr="0051147F" w:rsidRDefault="002D4D5D"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32,400</w:t>
            </w:r>
          </w:p>
        </w:tc>
        <w:tc>
          <w:tcPr>
            <w:tcW w:w="1215" w:type="dxa"/>
            <w:tcBorders>
              <w:top w:val="nil"/>
              <w:bottom w:val="nil"/>
            </w:tcBorders>
            <w:vAlign w:val="bottom"/>
          </w:tcPr>
          <w:p w14:paraId="6244CE01" w14:textId="77777777" w:rsidR="00ED37B9" w:rsidRPr="0051147F" w:rsidRDefault="00ED37B9"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21,163</w:t>
            </w:r>
          </w:p>
        </w:tc>
        <w:tc>
          <w:tcPr>
            <w:tcW w:w="1215" w:type="dxa"/>
            <w:tcBorders>
              <w:top w:val="nil"/>
              <w:bottom w:val="nil"/>
            </w:tcBorders>
            <w:vAlign w:val="bottom"/>
          </w:tcPr>
          <w:p w14:paraId="049FF587" w14:textId="1DC20F12" w:rsidR="00ED37B9" w:rsidRPr="0051147F" w:rsidRDefault="00407543"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c>
          <w:tcPr>
            <w:tcW w:w="1215" w:type="dxa"/>
            <w:tcBorders>
              <w:top w:val="nil"/>
              <w:bottom w:val="nil"/>
            </w:tcBorders>
            <w:vAlign w:val="bottom"/>
          </w:tcPr>
          <w:p w14:paraId="079AE482" w14:textId="77777777" w:rsidR="00ED37B9" w:rsidRPr="0051147F" w:rsidRDefault="00ED37B9"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83</w:t>
            </w:r>
          </w:p>
        </w:tc>
      </w:tr>
      <w:tr w:rsidR="00ED37B9" w:rsidRPr="0051147F" w14:paraId="3F0F929F" w14:textId="77777777" w:rsidTr="009D0AD2">
        <w:tblPrEx>
          <w:tblLook w:val="0000" w:firstRow="0" w:lastRow="0" w:firstColumn="0" w:lastColumn="0" w:noHBand="0" w:noVBand="0"/>
        </w:tblPrEx>
        <w:tc>
          <w:tcPr>
            <w:tcW w:w="4320" w:type="dxa"/>
            <w:tcBorders>
              <w:top w:val="nil"/>
              <w:left w:val="nil"/>
              <w:bottom w:val="nil"/>
              <w:right w:val="nil"/>
            </w:tcBorders>
          </w:tcPr>
          <w:p w14:paraId="2C1BFF60" w14:textId="77777777" w:rsidR="00ED37B9" w:rsidRPr="0051147F" w:rsidRDefault="00ED37B9" w:rsidP="0051147F">
            <w:pPr>
              <w:tabs>
                <w:tab w:val="left" w:pos="567"/>
                <w:tab w:val="left" w:pos="1134"/>
                <w:tab w:val="left" w:pos="1701"/>
              </w:tabs>
              <w:spacing w:line="380" w:lineRule="exact"/>
              <w:ind w:firstLine="66"/>
              <w:jc w:val="thaiDistribute"/>
              <w:rPr>
                <w:rFonts w:ascii="Arial" w:hAnsi="Arial" w:cs="Arial"/>
                <w:b/>
                <w:bCs/>
                <w:sz w:val="18"/>
                <w:szCs w:val="18"/>
              </w:rPr>
            </w:pPr>
            <w:r w:rsidRPr="0051147F">
              <w:rPr>
                <w:rFonts w:ascii="Arial" w:hAnsi="Arial" w:cs="Arial"/>
                <w:b/>
                <w:bCs/>
                <w:sz w:val="18"/>
                <w:szCs w:val="18"/>
              </w:rPr>
              <w:t>Deferred tax liabilities</w:t>
            </w:r>
            <w:r w:rsidRPr="0051147F">
              <w:rPr>
                <w:rFonts w:ascii="Arial" w:hAnsi="Arial" w:cs="Arial"/>
                <w:b/>
                <w:bCs/>
                <w:sz w:val="18"/>
                <w:szCs w:val="18"/>
                <w:cs/>
                <w:lang w:val="th-TH"/>
              </w:rPr>
              <w:t xml:space="preserve"> </w:t>
            </w:r>
          </w:p>
        </w:tc>
        <w:tc>
          <w:tcPr>
            <w:tcW w:w="1215" w:type="dxa"/>
            <w:tcBorders>
              <w:top w:val="nil"/>
              <w:left w:val="nil"/>
              <w:bottom w:val="nil"/>
            </w:tcBorders>
            <w:vAlign w:val="bottom"/>
          </w:tcPr>
          <w:p w14:paraId="4920C364"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p>
        </w:tc>
        <w:tc>
          <w:tcPr>
            <w:tcW w:w="1215" w:type="dxa"/>
            <w:tcBorders>
              <w:top w:val="nil"/>
              <w:bottom w:val="nil"/>
            </w:tcBorders>
            <w:vAlign w:val="bottom"/>
          </w:tcPr>
          <w:p w14:paraId="08F4B20B"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p>
        </w:tc>
        <w:tc>
          <w:tcPr>
            <w:tcW w:w="1215" w:type="dxa"/>
            <w:tcBorders>
              <w:top w:val="nil"/>
              <w:bottom w:val="nil"/>
            </w:tcBorders>
            <w:vAlign w:val="bottom"/>
          </w:tcPr>
          <w:p w14:paraId="2E5EF3E3"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p>
        </w:tc>
        <w:tc>
          <w:tcPr>
            <w:tcW w:w="1215" w:type="dxa"/>
            <w:tcBorders>
              <w:top w:val="nil"/>
              <w:bottom w:val="nil"/>
            </w:tcBorders>
            <w:vAlign w:val="bottom"/>
          </w:tcPr>
          <w:p w14:paraId="0BBF2588"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p>
        </w:tc>
      </w:tr>
      <w:tr w:rsidR="00ED37B9" w:rsidRPr="0051147F" w14:paraId="53505593" w14:textId="77777777" w:rsidTr="009D0AD2">
        <w:tblPrEx>
          <w:tblLook w:val="0000" w:firstRow="0" w:lastRow="0" w:firstColumn="0" w:lastColumn="0" w:noHBand="0" w:noVBand="0"/>
        </w:tblPrEx>
        <w:tc>
          <w:tcPr>
            <w:tcW w:w="4320" w:type="dxa"/>
            <w:tcBorders>
              <w:top w:val="nil"/>
              <w:left w:val="nil"/>
              <w:bottom w:val="nil"/>
              <w:right w:val="nil"/>
            </w:tcBorders>
          </w:tcPr>
          <w:p w14:paraId="5378AACA" w14:textId="77777777" w:rsidR="00ED37B9" w:rsidRPr="0051147F" w:rsidRDefault="00ED37B9" w:rsidP="0051147F">
            <w:pPr>
              <w:tabs>
                <w:tab w:val="left" w:pos="1440"/>
              </w:tabs>
              <w:spacing w:line="380" w:lineRule="exact"/>
              <w:ind w:left="339" w:hanging="180"/>
              <w:rPr>
                <w:rFonts w:ascii="Arial" w:hAnsi="Arial" w:cs="Arial"/>
                <w:sz w:val="18"/>
                <w:szCs w:val="18"/>
              </w:rPr>
            </w:pPr>
            <w:r w:rsidRPr="0051147F">
              <w:rPr>
                <w:rFonts w:ascii="Arial" w:hAnsi="Arial" w:cs="Arial"/>
                <w:sz w:val="18"/>
                <w:szCs w:val="18"/>
              </w:rPr>
              <w:t>Intangible assets - Power purchase agreements</w:t>
            </w:r>
          </w:p>
        </w:tc>
        <w:tc>
          <w:tcPr>
            <w:tcW w:w="1215" w:type="dxa"/>
            <w:tcBorders>
              <w:top w:val="nil"/>
              <w:left w:val="nil"/>
              <w:bottom w:val="nil"/>
            </w:tcBorders>
            <w:vAlign w:val="bottom"/>
          </w:tcPr>
          <w:p w14:paraId="573CD6BB" w14:textId="4AE4CF59" w:rsidR="00ED37B9" w:rsidRPr="0051147F" w:rsidRDefault="00407543" w:rsidP="0051147F">
            <w:pPr>
              <w:pBdr>
                <w:bottom w:val="single" w:sz="4" w:space="1" w:color="auto"/>
              </w:pBdr>
              <w:tabs>
                <w:tab w:val="decimal" w:pos="883"/>
              </w:tabs>
              <w:spacing w:line="380" w:lineRule="exact"/>
              <w:ind w:left="-29" w:right="-29"/>
              <w:rPr>
                <w:rFonts w:ascii="Arial" w:hAnsi="Arial" w:cs="Arial"/>
                <w:spacing w:val="-4"/>
                <w:sz w:val="18"/>
                <w:szCs w:val="18"/>
                <w:cs/>
              </w:rPr>
            </w:pPr>
            <w:r w:rsidRPr="0051147F">
              <w:rPr>
                <w:rFonts w:ascii="Arial" w:hAnsi="Arial" w:cs="Arial"/>
                <w:spacing w:val="-4"/>
                <w:sz w:val="18"/>
                <w:szCs w:val="18"/>
              </w:rPr>
              <w:t>(11,920)</w:t>
            </w:r>
          </w:p>
        </w:tc>
        <w:tc>
          <w:tcPr>
            <w:tcW w:w="1215" w:type="dxa"/>
            <w:tcBorders>
              <w:top w:val="nil"/>
              <w:bottom w:val="nil"/>
            </w:tcBorders>
            <w:vAlign w:val="bottom"/>
          </w:tcPr>
          <w:p w14:paraId="5406AB7C" w14:textId="792E4FD3" w:rsidR="00ED37B9" w:rsidRPr="0051147F" w:rsidRDefault="00ED37B9"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(12,</w:t>
            </w:r>
            <w:r w:rsidR="00B334A7">
              <w:rPr>
                <w:rFonts w:ascii="Arial" w:hAnsi="Arial" w:cs="Arial"/>
                <w:spacing w:val="-4"/>
                <w:sz w:val="18"/>
                <w:szCs w:val="18"/>
              </w:rPr>
              <w:t>42</w:t>
            </w:r>
            <w:r w:rsidRPr="0051147F">
              <w:rPr>
                <w:rFonts w:ascii="Arial" w:hAnsi="Arial" w:cs="Arial"/>
                <w:spacing w:val="-4"/>
                <w:sz w:val="18"/>
                <w:szCs w:val="18"/>
              </w:rPr>
              <w:t>8)</w:t>
            </w:r>
          </w:p>
        </w:tc>
        <w:tc>
          <w:tcPr>
            <w:tcW w:w="1215" w:type="dxa"/>
            <w:tcBorders>
              <w:top w:val="nil"/>
              <w:bottom w:val="nil"/>
            </w:tcBorders>
            <w:vAlign w:val="bottom"/>
          </w:tcPr>
          <w:p w14:paraId="1EED8EF0" w14:textId="0B96C9C9" w:rsidR="00ED37B9" w:rsidRPr="0051147F" w:rsidRDefault="003C6B85" w:rsidP="0051147F">
            <w:pPr>
              <w:pBdr>
                <w:bottom w:val="single" w:sz="4" w:space="1" w:color="auto"/>
              </w:pBdr>
              <w:tabs>
                <w:tab w:val="decimal" w:pos="883"/>
              </w:tabs>
              <w:spacing w:line="380" w:lineRule="exact"/>
              <w:ind w:left="-29" w:right="-29"/>
              <w:rPr>
                <w:rFonts w:ascii="Arial" w:hAnsi="Arial" w:cs="Arial"/>
                <w:spacing w:val="-4"/>
                <w:sz w:val="18"/>
                <w:szCs w:val="18"/>
                <w:cs/>
              </w:rPr>
            </w:pPr>
            <w:r w:rsidRPr="0051147F">
              <w:rPr>
                <w:rFonts w:ascii="Arial" w:hAnsi="Arial" w:cs="Arial"/>
                <w:spacing w:val="-4"/>
                <w:sz w:val="18"/>
                <w:szCs w:val="18"/>
              </w:rPr>
              <w:t>-</w:t>
            </w:r>
          </w:p>
        </w:tc>
        <w:tc>
          <w:tcPr>
            <w:tcW w:w="1215" w:type="dxa"/>
            <w:tcBorders>
              <w:top w:val="nil"/>
              <w:bottom w:val="nil"/>
            </w:tcBorders>
            <w:vAlign w:val="bottom"/>
          </w:tcPr>
          <w:p w14:paraId="1A914D54" w14:textId="77777777" w:rsidR="00ED37B9" w:rsidRPr="0051147F" w:rsidRDefault="00ED37B9" w:rsidP="0051147F">
            <w:pPr>
              <w:pBdr>
                <w:bottom w:val="sing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r>
      <w:tr w:rsidR="00ED37B9" w:rsidRPr="0051147F" w14:paraId="772AF939" w14:textId="77777777" w:rsidTr="009D0AD2">
        <w:tblPrEx>
          <w:tblLook w:val="0000" w:firstRow="0" w:lastRow="0" w:firstColumn="0" w:lastColumn="0" w:noHBand="0" w:noVBand="0"/>
        </w:tblPrEx>
        <w:tc>
          <w:tcPr>
            <w:tcW w:w="4320" w:type="dxa"/>
            <w:tcBorders>
              <w:top w:val="nil"/>
              <w:left w:val="nil"/>
              <w:bottom w:val="nil"/>
              <w:right w:val="nil"/>
            </w:tcBorders>
          </w:tcPr>
          <w:p w14:paraId="4BEFBBDF" w14:textId="77777777" w:rsidR="00ED37B9" w:rsidRPr="0051147F" w:rsidRDefault="00ED37B9" w:rsidP="0051147F">
            <w:pPr>
              <w:tabs>
                <w:tab w:val="left" w:pos="1440"/>
              </w:tabs>
              <w:spacing w:line="380" w:lineRule="exact"/>
              <w:ind w:left="66"/>
              <w:rPr>
                <w:rFonts w:ascii="Arial" w:hAnsi="Arial" w:cs="Arial"/>
                <w:sz w:val="18"/>
                <w:szCs w:val="18"/>
              </w:rPr>
            </w:pPr>
            <w:r w:rsidRPr="0051147F">
              <w:rPr>
                <w:rFonts w:ascii="Arial" w:hAnsi="Arial" w:cs="Arial"/>
                <w:sz w:val="18"/>
                <w:szCs w:val="18"/>
              </w:rPr>
              <w:t>Total deferred tax liabilities</w:t>
            </w:r>
          </w:p>
        </w:tc>
        <w:tc>
          <w:tcPr>
            <w:tcW w:w="1215" w:type="dxa"/>
            <w:tcBorders>
              <w:top w:val="nil"/>
              <w:left w:val="nil"/>
              <w:bottom w:val="nil"/>
            </w:tcBorders>
            <w:vAlign w:val="bottom"/>
          </w:tcPr>
          <w:p w14:paraId="47074130" w14:textId="35439541" w:rsidR="00ED37B9" w:rsidRPr="0051147F" w:rsidRDefault="00407543" w:rsidP="0051147F">
            <w:pPr>
              <w:tabs>
                <w:tab w:val="decimal" w:pos="883"/>
              </w:tabs>
              <w:spacing w:line="380" w:lineRule="exact"/>
              <w:ind w:left="-29" w:right="-29"/>
              <w:rPr>
                <w:rFonts w:ascii="Arial" w:hAnsi="Arial" w:cs="Arial"/>
                <w:spacing w:val="-4"/>
                <w:sz w:val="18"/>
                <w:szCs w:val="18"/>
                <w:cs/>
              </w:rPr>
            </w:pPr>
            <w:r w:rsidRPr="0051147F">
              <w:rPr>
                <w:rFonts w:ascii="Arial" w:hAnsi="Arial" w:cs="Arial"/>
                <w:spacing w:val="-4"/>
                <w:sz w:val="18"/>
                <w:szCs w:val="18"/>
              </w:rPr>
              <w:t>(11,920)</w:t>
            </w:r>
          </w:p>
        </w:tc>
        <w:tc>
          <w:tcPr>
            <w:tcW w:w="1215" w:type="dxa"/>
            <w:tcBorders>
              <w:top w:val="nil"/>
              <w:bottom w:val="nil"/>
            </w:tcBorders>
            <w:vAlign w:val="bottom"/>
          </w:tcPr>
          <w:p w14:paraId="7C5CACD8" w14:textId="77777777" w:rsidR="00ED37B9" w:rsidRPr="0051147F" w:rsidRDefault="00ED37B9" w:rsidP="0051147F">
            <w:pPr>
              <w:tabs>
                <w:tab w:val="decimal" w:pos="883"/>
              </w:tabs>
              <w:spacing w:line="380" w:lineRule="exact"/>
              <w:ind w:left="-29" w:right="-29"/>
              <w:rPr>
                <w:rFonts w:ascii="Arial" w:hAnsi="Arial" w:cs="Arial"/>
                <w:spacing w:val="-4"/>
                <w:sz w:val="18"/>
                <w:szCs w:val="18"/>
                <w:cs/>
              </w:rPr>
            </w:pPr>
            <w:r w:rsidRPr="0051147F">
              <w:rPr>
                <w:rFonts w:ascii="Arial" w:hAnsi="Arial" w:cs="Arial"/>
                <w:spacing w:val="-4"/>
                <w:sz w:val="18"/>
                <w:szCs w:val="18"/>
              </w:rPr>
              <w:t>(12,428)</w:t>
            </w:r>
          </w:p>
        </w:tc>
        <w:tc>
          <w:tcPr>
            <w:tcW w:w="1215" w:type="dxa"/>
            <w:tcBorders>
              <w:top w:val="nil"/>
              <w:bottom w:val="nil"/>
            </w:tcBorders>
            <w:vAlign w:val="bottom"/>
          </w:tcPr>
          <w:p w14:paraId="0A5FD594" w14:textId="32C7CDE8" w:rsidR="00ED37B9" w:rsidRPr="0051147F" w:rsidRDefault="003C6B85" w:rsidP="0051147F">
            <w:pPr>
              <w:tabs>
                <w:tab w:val="decimal" w:pos="883"/>
              </w:tabs>
              <w:spacing w:line="380" w:lineRule="exact"/>
              <w:ind w:left="-29" w:right="-29"/>
              <w:rPr>
                <w:rFonts w:ascii="Arial" w:hAnsi="Arial" w:cs="Arial"/>
                <w:spacing w:val="-4"/>
                <w:sz w:val="18"/>
                <w:szCs w:val="18"/>
                <w:cs/>
              </w:rPr>
            </w:pPr>
            <w:r w:rsidRPr="0051147F">
              <w:rPr>
                <w:rFonts w:ascii="Arial" w:hAnsi="Arial" w:cs="Arial"/>
                <w:spacing w:val="-4"/>
                <w:sz w:val="18"/>
                <w:szCs w:val="18"/>
              </w:rPr>
              <w:t>-</w:t>
            </w:r>
          </w:p>
        </w:tc>
        <w:tc>
          <w:tcPr>
            <w:tcW w:w="1215" w:type="dxa"/>
            <w:tcBorders>
              <w:top w:val="nil"/>
              <w:bottom w:val="nil"/>
            </w:tcBorders>
            <w:vAlign w:val="bottom"/>
          </w:tcPr>
          <w:p w14:paraId="19915307" w14:textId="77777777" w:rsidR="00ED37B9" w:rsidRPr="0051147F" w:rsidRDefault="00ED37B9" w:rsidP="0051147F">
            <w:pP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w:t>
            </w:r>
          </w:p>
        </w:tc>
      </w:tr>
      <w:tr w:rsidR="00ED37B9" w:rsidRPr="0051147F" w14:paraId="07A6C483" w14:textId="77777777" w:rsidTr="009D0AD2">
        <w:tblPrEx>
          <w:tblLook w:val="0000" w:firstRow="0" w:lastRow="0" w:firstColumn="0" w:lastColumn="0" w:noHBand="0" w:noVBand="0"/>
        </w:tblPrEx>
        <w:tc>
          <w:tcPr>
            <w:tcW w:w="4320" w:type="dxa"/>
            <w:tcBorders>
              <w:top w:val="nil"/>
              <w:left w:val="nil"/>
              <w:bottom w:val="nil"/>
              <w:right w:val="nil"/>
            </w:tcBorders>
            <w:vAlign w:val="center"/>
          </w:tcPr>
          <w:p w14:paraId="46A7FD10" w14:textId="77777777" w:rsidR="00ED37B9" w:rsidRPr="0051147F" w:rsidRDefault="00ED37B9" w:rsidP="0051147F">
            <w:pPr>
              <w:tabs>
                <w:tab w:val="left" w:pos="567"/>
                <w:tab w:val="left" w:pos="1134"/>
                <w:tab w:val="left" w:pos="1701"/>
              </w:tabs>
              <w:spacing w:line="380" w:lineRule="exact"/>
              <w:ind w:firstLine="66"/>
              <w:rPr>
                <w:rFonts w:ascii="Arial" w:hAnsi="Arial" w:cs="Arial"/>
                <w:b/>
                <w:bCs/>
                <w:sz w:val="18"/>
                <w:szCs w:val="18"/>
              </w:rPr>
            </w:pPr>
            <w:r w:rsidRPr="0051147F">
              <w:rPr>
                <w:rFonts w:ascii="Arial" w:hAnsi="Arial" w:cs="Arial"/>
                <w:b/>
                <w:bCs/>
                <w:sz w:val="18"/>
                <w:szCs w:val="18"/>
              </w:rPr>
              <w:t>Deferred tax asset - net</w:t>
            </w:r>
          </w:p>
        </w:tc>
        <w:tc>
          <w:tcPr>
            <w:tcW w:w="1215" w:type="dxa"/>
            <w:tcBorders>
              <w:top w:val="nil"/>
              <w:left w:val="nil"/>
              <w:bottom w:val="nil"/>
            </w:tcBorders>
            <w:vAlign w:val="bottom"/>
          </w:tcPr>
          <w:p w14:paraId="35A4244E" w14:textId="236743FB" w:rsidR="00ED37B9" w:rsidRPr="0051147F" w:rsidRDefault="00407543" w:rsidP="0051147F">
            <w:pPr>
              <w:pBdr>
                <w:top w:val="single" w:sz="4" w:space="1" w:color="auto"/>
                <w:bottom w:val="double" w:sz="4" w:space="1" w:color="auto"/>
              </w:pBdr>
              <w:tabs>
                <w:tab w:val="decimal" w:pos="883"/>
              </w:tabs>
              <w:spacing w:line="380" w:lineRule="exact"/>
              <w:ind w:left="-29" w:right="-29"/>
              <w:rPr>
                <w:rFonts w:ascii="Arial" w:hAnsi="Arial" w:cs="Arial"/>
                <w:spacing w:val="-4"/>
                <w:sz w:val="18"/>
                <w:szCs w:val="18"/>
                <w:cs/>
              </w:rPr>
            </w:pPr>
            <w:r w:rsidRPr="0051147F">
              <w:rPr>
                <w:rFonts w:ascii="Arial" w:hAnsi="Arial" w:cs="Arial"/>
                <w:spacing w:val="-4"/>
                <w:sz w:val="18"/>
                <w:szCs w:val="18"/>
              </w:rPr>
              <w:t>20,480</w:t>
            </w:r>
          </w:p>
        </w:tc>
        <w:tc>
          <w:tcPr>
            <w:tcW w:w="1215" w:type="dxa"/>
            <w:tcBorders>
              <w:top w:val="nil"/>
              <w:bottom w:val="nil"/>
            </w:tcBorders>
            <w:vAlign w:val="bottom"/>
          </w:tcPr>
          <w:p w14:paraId="7511A7D6" w14:textId="77777777" w:rsidR="00ED37B9" w:rsidRPr="0051147F" w:rsidRDefault="00ED37B9" w:rsidP="0051147F">
            <w:pPr>
              <w:pBdr>
                <w:top w:val="single" w:sz="4" w:space="1" w:color="auto"/>
                <w:bottom w:val="doub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8,735</w:t>
            </w:r>
          </w:p>
        </w:tc>
        <w:tc>
          <w:tcPr>
            <w:tcW w:w="1215" w:type="dxa"/>
            <w:tcBorders>
              <w:top w:val="nil"/>
              <w:bottom w:val="nil"/>
            </w:tcBorders>
            <w:vAlign w:val="bottom"/>
          </w:tcPr>
          <w:p w14:paraId="4160C556" w14:textId="3633055D" w:rsidR="00ED37B9" w:rsidRPr="0051147F" w:rsidRDefault="003C6B85" w:rsidP="0051147F">
            <w:pPr>
              <w:pBdr>
                <w:top w:val="single" w:sz="4" w:space="1" w:color="auto"/>
                <w:bottom w:val="double" w:sz="4" w:space="1" w:color="auto"/>
              </w:pBdr>
              <w:tabs>
                <w:tab w:val="decimal" w:pos="883"/>
              </w:tabs>
              <w:spacing w:line="380" w:lineRule="exact"/>
              <w:ind w:left="-29" w:right="-29"/>
              <w:rPr>
                <w:rFonts w:ascii="Arial" w:hAnsi="Arial" w:cs="Arial"/>
                <w:spacing w:val="-4"/>
                <w:sz w:val="18"/>
                <w:szCs w:val="18"/>
                <w:cs/>
              </w:rPr>
            </w:pPr>
            <w:r w:rsidRPr="0051147F">
              <w:rPr>
                <w:rFonts w:ascii="Arial" w:hAnsi="Arial" w:cs="Arial"/>
                <w:spacing w:val="-4"/>
                <w:sz w:val="18"/>
                <w:szCs w:val="18"/>
              </w:rPr>
              <w:t>-</w:t>
            </w:r>
          </w:p>
        </w:tc>
        <w:tc>
          <w:tcPr>
            <w:tcW w:w="1215" w:type="dxa"/>
            <w:tcBorders>
              <w:top w:val="nil"/>
              <w:bottom w:val="nil"/>
            </w:tcBorders>
            <w:vAlign w:val="bottom"/>
          </w:tcPr>
          <w:p w14:paraId="387F532D" w14:textId="77777777" w:rsidR="00ED37B9" w:rsidRPr="0051147F" w:rsidRDefault="00ED37B9" w:rsidP="0051147F">
            <w:pPr>
              <w:pBdr>
                <w:top w:val="single" w:sz="4" w:space="1" w:color="auto"/>
                <w:bottom w:val="double" w:sz="4" w:space="1" w:color="auto"/>
              </w:pBdr>
              <w:tabs>
                <w:tab w:val="decimal" w:pos="883"/>
              </w:tabs>
              <w:spacing w:line="380" w:lineRule="exact"/>
              <w:ind w:left="-29" w:right="-29"/>
              <w:rPr>
                <w:rFonts w:ascii="Arial" w:hAnsi="Arial" w:cs="Arial"/>
                <w:spacing w:val="-4"/>
                <w:sz w:val="18"/>
                <w:szCs w:val="18"/>
              </w:rPr>
            </w:pPr>
            <w:r w:rsidRPr="0051147F">
              <w:rPr>
                <w:rFonts w:ascii="Arial" w:hAnsi="Arial" w:cs="Arial"/>
                <w:spacing w:val="-4"/>
                <w:sz w:val="18"/>
                <w:szCs w:val="18"/>
              </w:rPr>
              <w:t>83</w:t>
            </w:r>
          </w:p>
        </w:tc>
      </w:tr>
    </w:tbl>
    <w:p w14:paraId="7279A385" w14:textId="79BBD20B" w:rsidR="00C8263D" w:rsidRPr="0051147F" w:rsidRDefault="00C8263D" w:rsidP="0051147F">
      <w:pPr>
        <w:tabs>
          <w:tab w:val="center" w:pos="6120"/>
          <w:tab w:val="center" w:pos="7920"/>
        </w:tabs>
        <w:spacing w:before="240" w:after="120" w:line="380" w:lineRule="exact"/>
        <w:ind w:left="605" w:hanging="605"/>
        <w:jc w:val="thaiDistribute"/>
        <w:rPr>
          <w:rFonts w:ascii="Arial" w:hAnsi="Arial" w:cs="Arial"/>
          <w:b/>
          <w:bCs/>
          <w:sz w:val="22"/>
          <w:szCs w:val="22"/>
        </w:rPr>
      </w:pPr>
      <w:r w:rsidRPr="0051147F">
        <w:rPr>
          <w:rFonts w:ascii="Arial" w:hAnsi="Arial" w:cs="Arial"/>
          <w:b/>
          <w:bCs/>
          <w:sz w:val="22"/>
          <w:szCs w:val="22"/>
        </w:rPr>
        <w:t>1</w:t>
      </w:r>
      <w:r w:rsidR="002A421D" w:rsidRPr="0051147F">
        <w:rPr>
          <w:rFonts w:ascii="Arial" w:hAnsi="Arial" w:cs="Arial"/>
          <w:b/>
          <w:bCs/>
          <w:sz w:val="22"/>
          <w:szCs w:val="22"/>
        </w:rPr>
        <w:t>4</w:t>
      </w:r>
      <w:r w:rsidRPr="0051147F">
        <w:rPr>
          <w:rFonts w:ascii="Arial" w:hAnsi="Arial" w:cs="Arial"/>
          <w:b/>
          <w:bCs/>
          <w:sz w:val="22"/>
          <w:szCs w:val="22"/>
        </w:rPr>
        <w:t>.</w:t>
      </w:r>
      <w:r w:rsidRPr="0051147F">
        <w:rPr>
          <w:rFonts w:ascii="Arial" w:hAnsi="Arial" w:cs="Arial"/>
          <w:b/>
          <w:bCs/>
          <w:sz w:val="22"/>
          <w:szCs w:val="22"/>
        </w:rPr>
        <w:tab/>
        <w:t>Basic earnings (loss) per share</w:t>
      </w:r>
    </w:p>
    <w:p w14:paraId="3F83230C" w14:textId="77777777" w:rsidR="00C8263D" w:rsidRPr="0051147F" w:rsidRDefault="00C8263D"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b/>
          <w:bCs/>
          <w:sz w:val="22"/>
          <w:szCs w:val="22"/>
        </w:rPr>
        <w:tab/>
      </w:r>
      <w:r w:rsidRPr="0051147F">
        <w:rPr>
          <w:rFonts w:ascii="Arial" w:hAnsi="Arial" w:cs="Arial"/>
          <w:sz w:val="22"/>
          <w:szCs w:val="22"/>
        </w:rPr>
        <w:t xml:space="preserve">Basic earnings (loss) per share is calculated by dividing profit (loss) for the period attributable to equity holders of the Company (excluding other comprehensive income) by the weighted average number of ordinary shares in issue during the period </w:t>
      </w:r>
      <w:r w:rsidRPr="0051147F">
        <w:rPr>
          <w:rFonts w:ascii="Arial" w:hAnsi="Arial" w:cs="Arial"/>
          <w:sz w:val="22"/>
          <w:szCs w:val="22"/>
          <w:lang w:val="en-GB"/>
        </w:rPr>
        <w:t>(net of the treasury shares held by the Company).</w:t>
      </w:r>
    </w:p>
    <w:p w14:paraId="24E45568" w14:textId="39390DD3" w:rsidR="00C8263D" w:rsidRPr="0051147F" w:rsidRDefault="00C8263D" w:rsidP="0051147F">
      <w:pPr>
        <w:pStyle w:val="BodyTextIndent3"/>
        <w:spacing w:before="120"/>
        <w:ind w:left="605" w:hanging="605"/>
        <w:rPr>
          <w:rFonts w:ascii="Arial" w:hAnsi="Arial" w:cs="Arial"/>
          <w:sz w:val="22"/>
          <w:szCs w:val="22"/>
        </w:rPr>
      </w:pPr>
      <w:r w:rsidRPr="0051147F">
        <w:rPr>
          <w:rFonts w:ascii="Arial" w:hAnsi="Arial" w:cs="Arial"/>
          <w:sz w:val="22"/>
          <w:szCs w:val="22"/>
          <w:cs/>
        </w:rPr>
        <w:tab/>
      </w:r>
      <w:r w:rsidRPr="0051147F">
        <w:rPr>
          <w:rFonts w:ascii="Arial" w:hAnsi="Arial" w:cs="Arial"/>
          <w:sz w:val="22"/>
          <w:szCs w:val="22"/>
        </w:rPr>
        <w:t xml:space="preserve">The following table sets forth the computation of basic earnings (loss) per share for the                               three-month </w:t>
      </w:r>
      <w:r w:rsidR="006E0656" w:rsidRPr="0051147F">
        <w:rPr>
          <w:rFonts w:ascii="Arial" w:hAnsi="Arial" w:cs="Arial"/>
          <w:sz w:val="22"/>
          <w:szCs w:val="22"/>
        </w:rPr>
        <w:t xml:space="preserve">and six-month </w:t>
      </w:r>
      <w:r w:rsidRPr="0051147F">
        <w:rPr>
          <w:rFonts w:ascii="Arial" w:hAnsi="Arial" w:cs="Arial"/>
          <w:sz w:val="22"/>
          <w:szCs w:val="22"/>
        </w:rPr>
        <w:t xml:space="preserve">periods ended </w:t>
      </w:r>
      <w:r w:rsidR="00346E4E" w:rsidRPr="0051147F">
        <w:rPr>
          <w:rFonts w:ascii="Arial" w:hAnsi="Arial" w:cs="Arial"/>
          <w:sz w:val="22"/>
          <w:szCs w:val="22"/>
        </w:rPr>
        <w:t>30 June 2026</w:t>
      </w:r>
      <w:r w:rsidRPr="0051147F">
        <w:rPr>
          <w:rFonts w:ascii="Arial" w:hAnsi="Arial" w:cs="Arial"/>
          <w:sz w:val="22"/>
          <w:szCs w:val="22"/>
        </w:rPr>
        <w:t xml:space="preserve"> and 2025:</w:t>
      </w:r>
    </w:p>
    <w:tbl>
      <w:tblPr>
        <w:tblW w:w="9090" w:type="dxa"/>
        <w:tblInd w:w="540" w:type="dxa"/>
        <w:tblLayout w:type="fixed"/>
        <w:tblLook w:val="04A0" w:firstRow="1" w:lastRow="0" w:firstColumn="1" w:lastColumn="0" w:noHBand="0" w:noVBand="1"/>
      </w:tblPr>
      <w:tblGrid>
        <w:gridCol w:w="4050"/>
        <w:gridCol w:w="1260"/>
        <w:gridCol w:w="1260"/>
        <w:gridCol w:w="1260"/>
        <w:gridCol w:w="1260"/>
      </w:tblGrid>
      <w:tr w:rsidR="00911793" w:rsidRPr="0051147F" w14:paraId="2C593BE1" w14:textId="77777777" w:rsidTr="002B372D">
        <w:trPr>
          <w:trHeight w:val="87"/>
        </w:trPr>
        <w:tc>
          <w:tcPr>
            <w:tcW w:w="4050" w:type="dxa"/>
            <w:vAlign w:val="bottom"/>
          </w:tcPr>
          <w:p w14:paraId="48B41011" w14:textId="77777777" w:rsidR="00911793" w:rsidRPr="0051147F" w:rsidRDefault="00911793" w:rsidP="0051147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5040" w:type="dxa"/>
            <w:gridSpan w:val="4"/>
          </w:tcPr>
          <w:p w14:paraId="3ED92B27" w14:textId="77777777" w:rsidR="00911793" w:rsidRPr="0051147F" w:rsidRDefault="00911793" w:rsidP="0051147F">
            <w:pPr>
              <w:pBdr>
                <w:bottom w:val="single" w:sz="4" w:space="1" w:color="auto"/>
              </w:pBdr>
              <w:spacing w:line="380" w:lineRule="exact"/>
              <w:jc w:val="center"/>
              <w:rPr>
                <w:rFonts w:ascii="Arial" w:hAnsi="Arial" w:cs="Arial"/>
                <w:spacing w:val="-4"/>
                <w:sz w:val="20"/>
                <w:szCs w:val="20"/>
              </w:rPr>
            </w:pPr>
            <w:r w:rsidRPr="0051147F">
              <w:rPr>
                <w:rFonts w:ascii="Arial" w:hAnsi="Arial" w:cs="Arial"/>
                <w:spacing w:val="-4"/>
                <w:sz w:val="20"/>
                <w:szCs w:val="20"/>
              </w:rPr>
              <w:t xml:space="preserve">For the three-month periods </w:t>
            </w:r>
            <w:proofErr w:type="gramStart"/>
            <w:r w:rsidRPr="0051147F">
              <w:rPr>
                <w:rFonts w:ascii="Arial" w:hAnsi="Arial" w:cs="Arial"/>
                <w:spacing w:val="-4"/>
                <w:sz w:val="20"/>
                <w:szCs w:val="20"/>
              </w:rPr>
              <w:t>ended</w:t>
            </w:r>
            <w:proofErr w:type="gramEnd"/>
            <w:r w:rsidRPr="0051147F">
              <w:rPr>
                <w:rFonts w:ascii="Arial" w:hAnsi="Arial" w:cs="Arial"/>
                <w:spacing w:val="-4"/>
                <w:sz w:val="20"/>
                <w:szCs w:val="20"/>
              </w:rPr>
              <w:t xml:space="preserve"> 30 June</w:t>
            </w:r>
          </w:p>
        </w:tc>
      </w:tr>
      <w:tr w:rsidR="00911793" w:rsidRPr="0051147F" w14:paraId="48ECE125" w14:textId="77777777" w:rsidTr="002B372D">
        <w:trPr>
          <w:trHeight w:val="87"/>
        </w:trPr>
        <w:tc>
          <w:tcPr>
            <w:tcW w:w="4050" w:type="dxa"/>
            <w:vAlign w:val="bottom"/>
          </w:tcPr>
          <w:p w14:paraId="765AEFDE" w14:textId="77777777" w:rsidR="00911793" w:rsidRPr="0051147F" w:rsidRDefault="00911793" w:rsidP="0051147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2520" w:type="dxa"/>
            <w:gridSpan w:val="2"/>
          </w:tcPr>
          <w:p w14:paraId="19B0FC48" w14:textId="77777777" w:rsidR="00911793" w:rsidRPr="0051147F" w:rsidRDefault="00911793" w:rsidP="0051147F">
            <w:pPr>
              <w:pBdr>
                <w:bottom w:val="single" w:sz="4" w:space="1" w:color="auto"/>
              </w:pBdr>
              <w:spacing w:line="380" w:lineRule="exact"/>
              <w:jc w:val="center"/>
              <w:rPr>
                <w:rFonts w:ascii="Arial" w:hAnsi="Arial" w:cs="Arial"/>
                <w:spacing w:val="-4"/>
                <w:sz w:val="20"/>
                <w:szCs w:val="20"/>
              </w:rPr>
            </w:pPr>
            <w:r w:rsidRPr="0051147F">
              <w:rPr>
                <w:rFonts w:ascii="Arial" w:hAnsi="Arial" w:cs="Arial"/>
                <w:spacing w:val="-4"/>
                <w:sz w:val="20"/>
                <w:szCs w:val="20"/>
              </w:rPr>
              <w:t>Consolidated                   financial statements</w:t>
            </w:r>
          </w:p>
        </w:tc>
        <w:tc>
          <w:tcPr>
            <w:tcW w:w="2520" w:type="dxa"/>
            <w:gridSpan w:val="2"/>
            <w:vAlign w:val="bottom"/>
          </w:tcPr>
          <w:p w14:paraId="35CB0789" w14:textId="77777777" w:rsidR="00911793" w:rsidRPr="0051147F" w:rsidRDefault="00911793" w:rsidP="0051147F">
            <w:pPr>
              <w:pBdr>
                <w:bottom w:val="single" w:sz="4" w:space="1" w:color="auto"/>
              </w:pBdr>
              <w:spacing w:line="380" w:lineRule="exact"/>
              <w:jc w:val="center"/>
              <w:rPr>
                <w:rFonts w:ascii="Arial" w:hAnsi="Arial" w:cs="Arial"/>
                <w:spacing w:val="-4"/>
                <w:sz w:val="20"/>
                <w:szCs w:val="20"/>
              </w:rPr>
            </w:pPr>
            <w:r w:rsidRPr="0051147F">
              <w:rPr>
                <w:rFonts w:ascii="Arial" w:hAnsi="Arial" w:cs="Arial"/>
                <w:spacing w:val="-4"/>
                <w:sz w:val="20"/>
                <w:szCs w:val="20"/>
              </w:rPr>
              <w:t>Separate                                  financial statements</w:t>
            </w:r>
          </w:p>
        </w:tc>
      </w:tr>
      <w:tr w:rsidR="002B372D" w:rsidRPr="0051147F" w14:paraId="78DA0BD8" w14:textId="77777777" w:rsidTr="002B372D">
        <w:trPr>
          <w:trHeight w:val="87"/>
        </w:trPr>
        <w:tc>
          <w:tcPr>
            <w:tcW w:w="4050" w:type="dxa"/>
            <w:vAlign w:val="bottom"/>
          </w:tcPr>
          <w:p w14:paraId="42862221" w14:textId="77777777" w:rsidR="002B372D" w:rsidRPr="0051147F" w:rsidRDefault="002B372D" w:rsidP="0051147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1260" w:type="dxa"/>
          </w:tcPr>
          <w:p w14:paraId="2ED83617" w14:textId="7873B674" w:rsidR="002B372D" w:rsidRPr="0051147F" w:rsidRDefault="002B372D" w:rsidP="0051147F">
            <w:pPr>
              <w:spacing w:line="380" w:lineRule="exact"/>
              <w:jc w:val="center"/>
              <w:rPr>
                <w:rFonts w:ascii="Arial" w:hAnsi="Arial" w:cs="Arial"/>
                <w:sz w:val="20"/>
                <w:szCs w:val="20"/>
                <w:u w:val="single"/>
                <w:cs/>
              </w:rPr>
            </w:pPr>
            <w:r w:rsidRPr="0051147F">
              <w:rPr>
                <w:rFonts w:ascii="Arial" w:hAnsi="Arial" w:cs="Arial"/>
                <w:sz w:val="20"/>
                <w:szCs w:val="20"/>
                <w:u w:val="single"/>
              </w:rPr>
              <w:t>2026</w:t>
            </w:r>
          </w:p>
        </w:tc>
        <w:tc>
          <w:tcPr>
            <w:tcW w:w="1260" w:type="dxa"/>
            <w:hideMark/>
          </w:tcPr>
          <w:p w14:paraId="379FCBA0" w14:textId="5EEE2BE5" w:rsidR="002B372D" w:rsidRPr="0051147F" w:rsidRDefault="002B372D" w:rsidP="0051147F">
            <w:pPr>
              <w:spacing w:line="380" w:lineRule="exact"/>
              <w:jc w:val="center"/>
              <w:rPr>
                <w:rFonts w:ascii="Arial" w:hAnsi="Arial" w:cs="Arial"/>
                <w:sz w:val="20"/>
                <w:szCs w:val="20"/>
                <w:u w:val="single"/>
              </w:rPr>
            </w:pPr>
            <w:r w:rsidRPr="0051147F">
              <w:rPr>
                <w:rFonts w:ascii="Arial" w:hAnsi="Arial" w:cs="Arial"/>
                <w:sz w:val="20"/>
                <w:szCs w:val="20"/>
                <w:u w:val="single"/>
              </w:rPr>
              <w:t>2025</w:t>
            </w:r>
          </w:p>
        </w:tc>
        <w:tc>
          <w:tcPr>
            <w:tcW w:w="1260" w:type="dxa"/>
          </w:tcPr>
          <w:p w14:paraId="0853869B" w14:textId="59B408C4" w:rsidR="002B372D" w:rsidRPr="0051147F" w:rsidRDefault="002B372D" w:rsidP="0051147F">
            <w:pPr>
              <w:spacing w:line="380" w:lineRule="exact"/>
              <w:jc w:val="center"/>
              <w:rPr>
                <w:rFonts w:ascii="Arial" w:hAnsi="Arial" w:cs="Arial"/>
                <w:sz w:val="20"/>
                <w:szCs w:val="20"/>
                <w:u w:val="single"/>
                <w:cs/>
              </w:rPr>
            </w:pPr>
            <w:r w:rsidRPr="0051147F">
              <w:rPr>
                <w:rFonts w:ascii="Arial" w:hAnsi="Arial" w:cs="Arial"/>
                <w:sz w:val="20"/>
                <w:szCs w:val="20"/>
                <w:u w:val="single"/>
              </w:rPr>
              <w:t>2026</w:t>
            </w:r>
          </w:p>
        </w:tc>
        <w:tc>
          <w:tcPr>
            <w:tcW w:w="1260" w:type="dxa"/>
            <w:hideMark/>
          </w:tcPr>
          <w:p w14:paraId="075F94BF" w14:textId="744F6BC6" w:rsidR="002B372D" w:rsidRPr="0051147F" w:rsidRDefault="002B372D" w:rsidP="0051147F">
            <w:pPr>
              <w:spacing w:line="380" w:lineRule="exact"/>
              <w:jc w:val="center"/>
              <w:rPr>
                <w:rFonts w:ascii="Arial" w:hAnsi="Arial" w:cs="Arial"/>
                <w:sz w:val="20"/>
                <w:szCs w:val="20"/>
                <w:u w:val="single"/>
              </w:rPr>
            </w:pPr>
            <w:r w:rsidRPr="0051147F">
              <w:rPr>
                <w:rFonts w:ascii="Arial" w:hAnsi="Arial" w:cs="Arial"/>
                <w:sz w:val="20"/>
                <w:szCs w:val="20"/>
                <w:u w:val="single"/>
              </w:rPr>
              <w:t>2025</w:t>
            </w:r>
          </w:p>
        </w:tc>
      </w:tr>
      <w:tr w:rsidR="002B372D" w:rsidRPr="0051147F" w14:paraId="023A547F" w14:textId="77777777" w:rsidTr="002B372D">
        <w:trPr>
          <w:trHeight w:val="99"/>
        </w:trPr>
        <w:tc>
          <w:tcPr>
            <w:tcW w:w="4050" w:type="dxa"/>
            <w:vAlign w:val="bottom"/>
            <w:hideMark/>
          </w:tcPr>
          <w:p w14:paraId="600560F7" w14:textId="77777777" w:rsidR="002B372D" w:rsidRPr="0051147F" w:rsidRDefault="002B372D" w:rsidP="0051147F">
            <w:pPr>
              <w:tabs>
                <w:tab w:val="left" w:pos="2880"/>
                <w:tab w:val="right" w:pos="5040"/>
                <w:tab w:val="right" w:pos="6390"/>
                <w:tab w:val="right" w:pos="8190"/>
              </w:tabs>
              <w:spacing w:line="380" w:lineRule="exact"/>
              <w:ind w:left="252" w:right="-43" w:hanging="270"/>
              <w:rPr>
                <w:rFonts w:ascii="Arial" w:hAnsi="Arial" w:cs="Arial"/>
                <w:sz w:val="20"/>
                <w:szCs w:val="20"/>
              </w:rPr>
            </w:pPr>
            <w:r w:rsidRPr="0051147F">
              <w:rPr>
                <w:rFonts w:ascii="Arial" w:hAnsi="Arial" w:cs="Arial"/>
                <w:sz w:val="20"/>
                <w:szCs w:val="20"/>
              </w:rPr>
              <w:t>Profit (loss) for the period (Thousand Baht)</w:t>
            </w:r>
          </w:p>
        </w:tc>
        <w:tc>
          <w:tcPr>
            <w:tcW w:w="1260" w:type="dxa"/>
            <w:vAlign w:val="bottom"/>
          </w:tcPr>
          <w:p w14:paraId="4965DB8A" w14:textId="03631B20" w:rsidR="002B372D" w:rsidRPr="0051147F" w:rsidRDefault="003C6B85" w:rsidP="0051147F">
            <w:pPr>
              <w:spacing w:line="380" w:lineRule="exact"/>
              <w:ind w:right="72"/>
              <w:jc w:val="right"/>
              <w:rPr>
                <w:rFonts w:ascii="Arial" w:hAnsi="Arial" w:cs="Arial"/>
                <w:spacing w:val="-5"/>
                <w:sz w:val="20"/>
                <w:szCs w:val="20"/>
                <w:cs/>
              </w:rPr>
            </w:pPr>
            <w:r w:rsidRPr="0051147F">
              <w:rPr>
                <w:rFonts w:ascii="Arial" w:hAnsi="Arial" w:cs="Arial"/>
                <w:spacing w:val="-5"/>
                <w:sz w:val="20"/>
                <w:szCs w:val="20"/>
              </w:rPr>
              <w:t>(</w:t>
            </w:r>
            <w:r w:rsidR="009D0AD2">
              <w:rPr>
                <w:rFonts w:ascii="Arial" w:hAnsi="Arial" w:cs="Arial"/>
                <w:spacing w:val="-5"/>
                <w:sz w:val="20"/>
                <w:szCs w:val="20"/>
              </w:rPr>
              <w:t>6,831</w:t>
            </w:r>
            <w:r w:rsidRPr="0051147F">
              <w:rPr>
                <w:rFonts w:ascii="Arial" w:hAnsi="Arial" w:cs="Arial"/>
                <w:spacing w:val="-5"/>
                <w:sz w:val="20"/>
                <w:szCs w:val="20"/>
              </w:rPr>
              <w:t>)</w:t>
            </w:r>
          </w:p>
        </w:tc>
        <w:tc>
          <w:tcPr>
            <w:tcW w:w="1260" w:type="dxa"/>
            <w:vAlign w:val="bottom"/>
          </w:tcPr>
          <w:p w14:paraId="63A427FB" w14:textId="737EB677"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23,676</w:t>
            </w:r>
          </w:p>
        </w:tc>
        <w:tc>
          <w:tcPr>
            <w:tcW w:w="1260" w:type="dxa"/>
            <w:vAlign w:val="bottom"/>
          </w:tcPr>
          <w:p w14:paraId="2B9EA2C6" w14:textId="0DCD5F90" w:rsidR="002B372D" w:rsidRPr="0051147F" w:rsidRDefault="00907F59"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2,31</w:t>
            </w:r>
            <w:r w:rsidR="0049666B">
              <w:rPr>
                <w:rFonts w:ascii="Arial" w:hAnsi="Arial" w:cs="Arial"/>
                <w:spacing w:val="-5"/>
                <w:sz w:val="20"/>
                <w:szCs w:val="20"/>
              </w:rPr>
              <w:t>6</w:t>
            </w:r>
          </w:p>
        </w:tc>
        <w:tc>
          <w:tcPr>
            <w:tcW w:w="1260" w:type="dxa"/>
            <w:vAlign w:val="bottom"/>
          </w:tcPr>
          <w:p w14:paraId="7FD7508E" w14:textId="1466B7DD"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(8,293)</w:t>
            </w:r>
          </w:p>
        </w:tc>
      </w:tr>
      <w:tr w:rsidR="002B372D" w:rsidRPr="0051147F" w14:paraId="74252554" w14:textId="77777777" w:rsidTr="002B372D">
        <w:trPr>
          <w:trHeight w:val="80"/>
        </w:trPr>
        <w:tc>
          <w:tcPr>
            <w:tcW w:w="4050" w:type="dxa"/>
            <w:vAlign w:val="bottom"/>
          </w:tcPr>
          <w:p w14:paraId="12C837D3" w14:textId="77777777" w:rsidR="002B372D" w:rsidRPr="0051147F" w:rsidRDefault="002B372D" w:rsidP="0051147F">
            <w:pPr>
              <w:tabs>
                <w:tab w:val="left" w:pos="2880"/>
                <w:tab w:val="right" w:pos="5040"/>
                <w:tab w:val="right" w:pos="6390"/>
                <w:tab w:val="right" w:pos="8190"/>
              </w:tabs>
              <w:spacing w:line="380" w:lineRule="exact"/>
              <w:ind w:left="252" w:right="-43" w:hanging="270"/>
              <w:rPr>
                <w:rFonts w:ascii="Arial" w:hAnsi="Arial" w:cs="Arial"/>
                <w:sz w:val="20"/>
                <w:szCs w:val="20"/>
              </w:rPr>
            </w:pPr>
            <w:r w:rsidRPr="0051147F">
              <w:rPr>
                <w:rFonts w:ascii="Arial" w:hAnsi="Arial" w:cs="Arial"/>
                <w:sz w:val="20"/>
                <w:szCs w:val="20"/>
              </w:rPr>
              <w:t>Weighted average number of ordinary shares (Thousand shares)</w:t>
            </w:r>
          </w:p>
        </w:tc>
        <w:tc>
          <w:tcPr>
            <w:tcW w:w="1260" w:type="dxa"/>
            <w:vAlign w:val="bottom"/>
          </w:tcPr>
          <w:p w14:paraId="26124929" w14:textId="49CA83CF" w:rsidR="002B372D" w:rsidRPr="0051147F" w:rsidRDefault="003C6B85"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117,231</w:t>
            </w:r>
          </w:p>
        </w:tc>
        <w:tc>
          <w:tcPr>
            <w:tcW w:w="1260" w:type="dxa"/>
            <w:vAlign w:val="bottom"/>
          </w:tcPr>
          <w:p w14:paraId="268D7A85" w14:textId="0DF7B901"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132,460</w:t>
            </w:r>
          </w:p>
        </w:tc>
        <w:tc>
          <w:tcPr>
            <w:tcW w:w="1260" w:type="dxa"/>
            <w:vAlign w:val="bottom"/>
          </w:tcPr>
          <w:p w14:paraId="1CA204E1" w14:textId="22123AEE" w:rsidR="002B372D" w:rsidRPr="0051147F" w:rsidRDefault="00907F59"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117,</w:t>
            </w:r>
            <w:r w:rsidR="00577418" w:rsidRPr="0051147F">
              <w:rPr>
                <w:rFonts w:ascii="Arial" w:hAnsi="Arial" w:cs="Arial"/>
                <w:spacing w:val="-5"/>
                <w:sz w:val="20"/>
                <w:szCs w:val="20"/>
              </w:rPr>
              <w:t>231</w:t>
            </w:r>
          </w:p>
        </w:tc>
        <w:tc>
          <w:tcPr>
            <w:tcW w:w="1260" w:type="dxa"/>
            <w:vAlign w:val="bottom"/>
          </w:tcPr>
          <w:p w14:paraId="0EA1E6EF" w14:textId="2B563DD9"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132,460</w:t>
            </w:r>
          </w:p>
        </w:tc>
      </w:tr>
      <w:tr w:rsidR="002B372D" w:rsidRPr="0051147F" w14:paraId="7B74DCC6" w14:textId="77777777" w:rsidTr="002B372D">
        <w:trPr>
          <w:trHeight w:val="80"/>
        </w:trPr>
        <w:tc>
          <w:tcPr>
            <w:tcW w:w="4050" w:type="dxa"/>
            <w:vAlign w:val="bottom"/>
          </w:tcPr>
          <w:p w14:paraId="501604CC" w14:textId="77777777" w:rsidR="002B372D" w:rsidRPr="0051147F" w:rsidRDefault="002B372D" w:rsidP="0051147F">
            <w:pPr>
              <w:tabs>
                <w:tab w:val="left" w:pos="2880"/>
                <w:tab w:val="right" w:pos="5040"/>
                <w:tab w:val="right" w:pos="6390"/>
                <w:tab w:val="right" w:pos="8190"/>
              </w:tabs>
              <w:spacing w:line="380" w:lineRule="exact"/>
              <w:ind w:left="252" w:right="-43" w:hanging="270"/>
              <w:rPr>
                <w:rFonts w:ascii="Arial" w:hAnsi="Arial" w:cs="Arial"/>
                <w:sz w:val="20"/>
                <w:szCs w:val="20"/>
              </w:rPr>
            </w:pPr>
            <w:proofErr w:type="spellStart"/>
            <w:r w:rsidRPr="0051147F">
              <w:rPr>
                <w:rFonts w:ascii="Arial" w:hAnsi="Arial" w:cs="Arial"/>
                <w:sz w:val="20"/>
                <w:szCs w:val="20"/>
              </w:rPr>
              <w:t>Earning</w:t>
            </w:r>
            <w:proofErr w:type="spellEnd"/>
            <w:r w:rsidRPr="0051147F">
              <w:rPr>
                <w:rFonts w:ascii="Arial" w:hAnsi="Arial" w:cs="Arial"/>
                <w:sz w:val="20"/>
                <w:szCs w:val="20"/>
              </w:rPr>
              <w:t xml:space="preserve"> (loss) per share (Baht per share) </w:t>
            </w:r>
          </w:p>
        </w:tc>
        <w:tc>
          <w:tcPr>
            <w:tcW w:w="1260" w:type="dxa"/>
            <w:vAlign w:val="bottom"/>
          </w:tcPr>
          <w:p w14:paraId="77C2D48E" w14:textId="46C396EE" w:rsidR="002B372D" w:rsidRPr="0051147F" w:rsidRDefault="003C6B85" w:rsidP="0051147F">
            <w:pPr>
              <w:spacing w:line="380" w:lineRule="exact"/>
              <w:ind w:right="72"/>
              <w:jc w:val="right"/>
              <w:rPr>
                <w:rFonts w:ascii="Arial" w:hAnsi="Arial" w:cs="Arial"/>
                <w:spacing w:val="-5"/>
                <w:sz w:val="20"/>
                <w:szCs w:val="20"/>
                <w:cs/>
              </w:rPr>
            </w:pPr>
            <w:r w:rsidRPr="0051147F">
              <w:rPr>
                <w:rFonts w:ascii="Arial" w:hAnsi="Arial" w:cs="Arial"/>
                <w:spacing w:val="-5"/>
                <w:sz w:val="20"/>
                <w:szCs w:val="20"/>
              </w:rPr>
              <w:t>(0.0</w:t>
            </w:r>
            <w:r w:rsidR="009D0AD2">
              <w:rPr>
                <w:rFonts w:ascii="Arial" w:hAnsi="Arial" w:cs="Arial"/>
                <w:spacing w:val="-5"/>
                <w:sz w:val="20"/>
                <w:szCs w:val="20"/>
              </w:rPr>
              <w:t>6</w:t>
            </w:r>
            <w:r w:rsidRPr="0051147F">
              <w:rPr>
                <w:rFonts w:ascii="Arial" w:hAnsi="Arial" w:cs="Arial"/>
                <w:spacing w:val="-5"/>
                <w:sz w:val="20"/>
                <w:szCs w:val="20"/>
              </w:rPr>
              <w:t>)</w:t>
            </w:r>
          </w:p>
        </w:tc>
        <w:tc>
          <w:tcPr>
            <w:tcW w:w="1260" w:type="dxa"/>
            <w:vAlign w:val="bottom"/>
          </w:tcPr>
          <w:p w14:paraId="0861529C" w14:textId="3BBB21E7"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0.18</w:t>
            </w:r>
          </w:p>
        </w:tc>
        <w:tc>
          <w:tcPr>
            <w:tcW w:w="1260" w:type="dxa"/>
            <w:vAlign w:val="bottom"/>
          </w:tcPr>
          <w:p w14:paraId="18AAEA70" w14:textId="0DC8EB41" w:rsidR="002B372D" w:rsidRPr="0051147F" w:rsidRDefault="00577418"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0.02</w:t>
            </w:r>
          </w:p>
        </w:tc>
        <w:tc>
          <w:tcPr>
            <w:tcW w:w="1260" w:type="dxa"/>
            <w:vAlign w:val="bottom"/>
          </w:tcPr>
          <w:p w14:paraId="6FF09444" w14:textId="6A2110FE"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(0.06)</w:t>
            </w:r>
          </w:p>
        </w:tc>
      </w:tr>
    </w:tbl>
    <w:p w14:paraId="33CA0098" w14:textId="3575F0A6" w:rsidR="00911793" w:rsidRPr="0051147F" w:rsidRDefault="00911793" w:rsidP="0051147F">
      <w:pPr>
        <w:spacing w:line="380" w:lineRule="exact"/>
        <w:rPr>
          <w:rFonts w:ascii="Arial" w:hAnsi="Arial" w:cs="Arial"/>
        </w:rPr>
      </w:pPr>
    </w:p>
    <w:p w14:paraId="64241060" w14:textId="77777777" w:rsidR="00B44BAF" w:rsidRPr="0051147F" w:rsidRDefault="00B44BAF" w:rsidP="0051147F">
      <w:pPr>
        <w:spacing w:line="380" w:lineRule="exact"/>
        <w:rPr>
          <w:rFonts w:ascii="Arial" w:hAnsi="Arial" w:cs="Arial"/>
        </w:rPr>
      </w:pPr>
      <w:r w:rsidRPr="0051147F">
        <w:rPr>
          <w:rFonts w:ascii="Arial" w:hAnsi="Arial" w:cs="Arial"/>
        </w:rPr>
        <w:br w:type="page"/>
      </w:r>
    </w:p>
    <w:tbl>
      <w:tblPr>
        <w:tblW w:w="9090" w:type="dxa"/>
        <w:tblInd w:w="540" w:type="dxa"/>
        <w:tblLayout w:type="fixed"/>
        <w:tblLook w:val="04A0" w:firstRow="1" w:lastRow="0" w:firstColumn="1" w:lastColumn="0" w:noHBand="0" w:noVBand="1"/>
      </w:tblPr>
      <w:tblGrid>
        <w:gridCol w:w="4050"/>
        <w:gridCol w:w="1260"/>
        <w:gridCol w:w="1260"/>
        <w:gridCol w:w="1260"/>
        <w:gridCol w:w="1260"/>
      </w:tblGrid>
      <w:tr w:rsidR="00911793" w:rsidRPr="0051147F" w14:paraId="0C910B99" w14:textId="77777777" w:rsidTr="002B372D">
        <w:trPr>
          <w:trHeight w:val="87"/>
        </w:trPr>
        <w:tc>
          <w:tcPr>
            <w:tcW w:w="4050" w:type="dxa"/>
            <w:vAlign w:val="bottom"/>
          </w:tcPr>
          <w:p w14:paraId="07DF5E43" w14:textId="032CAE36" w:rsidR="00911793" w:rsidRPr="0051147F" w:rsidRDefault="00911793" w:rsidP="0051147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5040" w:type="dxa"/>
            <w:gridSpan w:val="4"/>
          </w:tcPr>
          <w:p w14:paraId="1F2FEC82" w14:textId="77777777" w:rsidR="00911793" w:rsidRPr="0051147F" w:rsidRDefault="00911793" w:rsidP="0051147F">
            <w:pPr>
              <w:pBdr>
                <w:bottom w:val="single" w:sz="4" w:space="1" w:color="auto"/>
              </w:pBdr>
              <w:spacing w:line="380" w:lineRule="exact"/>
              <w:jc w:val="center"/>
              <w:rPr>
                <w:rFonts w:ascii="Arial" w:hAnsi="Arial" w:cs="Arial"/>
                <w:spacing w:val="-4"/>
                <w:sz w:val="20"/>
                <w:szCs w:val="20"/>
              </w:rPr>
            </w:pPr>
            <w:r w:rsidRPr="0051147F">
              <w:rPr>
                <w:rFonts w:ascii="Arial" w:hAnsi="Arial" w:cs="Arial"/>
                <w:spacing w:val="-4"/>
                <w:sz w:val="20"/>
                <w:szCs w:val="20"/>
              </w:rPr>
              <w:t xml:space="preserve">For the six-month </w:t>
            </w:r>
            <w:proofErr w:type="gramStart"/>
            <w:r w:rsidRPr="0051147F">
              <w:rPr>
                <w:rFonts w:ascii="Arial" w:hAnsi="Arial" w:cs="Arial"/>
                <w:spacing w:val="-4"/>
                <w:sz w:val="20"/>
                <w:szCs w:val="20"/>
              </w:rPr>
              <w:t>periods</w:t>
            </w:r>
            <w:proofErr w:type="gramEnd"/>
            <w:r w:rsidRPr="0051147F">
              <w:rPr>
                <w:rFonts w:ascii="Arial" w:hAnsi="Arial" w:cs="Arial"/>
                <w:spacing w:val="-4"/>
                <w:sz w:val="20"/>
                <w:szCs w:val="20"/>
              </w:rPr>
              <w:t xml:space="preserve"> ended 30 June</w:t>
            </w:r>
          </w:p>
        </w:tc>
      </w:tr>
      <w:tr w:rsidR="00911793" w:rsidRPr="0051147F" w14:paraId="1F63AAB8" w14:textId="77777777" w:rsidTr="002B372D">
        <w:trPr>
          <w:trHeight w:val="87"/>
        </w:trPr>
        <w:tc>
          <w:tcPr>
            <w:tcW w:w="4050" w:type="dxa"/>
            <w:vAlign w:val="bottom"/>
          </w:tcPr>
          <w:p w14:paraId="3376B44A" w14:textId="77777777" w:rsidR="00911793" w:rsidRPr="0051147F" w:rsidRDefault="00911793" w:rsidP="0051147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2520" w:type="dxa"/>
            <w:gridSpan w:val="2"/>
          </w:tcPr>
          <w:p w14:paraId="6BEF4E33" w14:textId="77777777" w:rsidR="00911793" w:rsidRPr="0051147F" w:rsidRDefault="00911793" w:rsidP="0051147F">
            <w:pPr>
              <w:pBdr>
                <w:bottom w:val="single" w:sz="4" w:space="1" w:color="auto"/>
              </w:pBdr>
              <w:spacing w:line="380" w:lineRule="exact"/>
              <w:jc w:val="center"/>
              <w:rPr>
                <w:rFonts w:ascii="Arial" w:hAnsi="Arial" w:cs="Arial"/>
                <w:spacing w:val="-4"/>
                <w:sz w:val="20"/>
                <w:szCs w:val="20"/>
              </w:rPr>
            </w:pPr>
            <w:r w:rsidRPr="0051147F">
              <w:rPr>
                <w:rFonts w:ascii="Arial" w:hAnsi="Arial" w:cs="Arial"/>
                <w:spacing w:val="-4"/>
                <w:sz w:val="20"/>
                <w:szCs w:val="20"/>
              </w:rPr>
              <w:t>Consolidated                   financial statements</w:t>
            </w:r>
          </w:p>
        </w:tc>
        <w:tc>
          <w:tcPr>
            <w:tcW w:w="2520" w:type="dxa"/>
            <w:gridSpan w:val="2"/>
            <w:vAlign w:val="bottom"/>
          </w:tcPr>
          <w:p w14:paraId="5697FA21" w14:textId="77777777" w:rsidR="00911793" w:rsidRPr="0051147F" w:rsidRDefault="00911793" w:rsidP="0051147F">
            <w:pPr>
              <w:pBdr>
                <w:bottom w:val="single" w:sz="4" w:space="1" w:color="auto"/>
              </w:pBdr>
              <w:spacing w:line="380" w:lineRule="exact"/>
              <w:jc w:val="center"/>
              <w:rPr>
                <w:rFonts w:ascii="Arial" w:hAnsi="Arial" w:cs="Arial"/>
                <w:spacing w:val="-4"/>
                <w:sz w:val="20"/>
                <w:szCs w:val="20"/>
              </w:rPr>
            </w:pPr>
            <w:r w:rsidRPr="0051147F">
              <w:rPr>
                <w:rFonts w:ascii="Arial" w:hAnsi="Arial" w:cs="Arial"/>
                <w:spacing w:val="-4"/>
                <w:sz w:val="20"/>
                <w:szCs w:val="20"/>
              </w:rPr>
              <w:t>Separate                                  financial statements</w:t>
            </w:r>
          </w:p>
        </w:tc>
      </w:tr>
      <w:tr w:rsidR="002B372D" w:rsidRPr="0051147F" w14:paraId="5150E8CD" w14:textId="77777777" w:rsidTr="002B372D">
        <w:trPr>
          <w:trHeight w:val="87"/>
        </w:trPr>
        <w:tc>
          <w:tcPr>
            <w:tcW w:w="4050" w:type="dxa"/>
            <w:vAlign w:val="bottom"/>
          </w:tcPr>
          <w:p w14:paraId="4D990971" w14:textId="77777777" w:rsidR="002B372D" w:rsidRPr="0051147F" w:rsidRDefault="002B372D" w:rsidP="0051147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1260" w:type="dxa"/>
          </w:tcPr>
          <w:p w14:paraId="030C2186" w14:textId="6A5B382A" w:rsidR="002B372D" w:rsidRPr="0051147F" w:rsidRDefault="002B372D" w:rsidP="0051147F">
            <w:pPr>
              <w:spacing w:line="380" w:lineRule="exact"/>
              <w:jc w:val="center"/>
              <w:rPr>
                <w:rFonts w:ascii="Arial" w:hAnsi="Arial" w:cs="Arial"/>
                <w:sz w:val="20"/>
                <w:szCs w:val="20"/>
                <w:u w:val="single"/>
                <w:cs/>
              </w:rPr>
            </w:pPr>
            <w:r w:rsidRPr="0051147F">
              <w:rPr>
                <w:rFonts w:ascii="Arial" w:hAnsi="Arial" w:cs="Arial"/>
                <w:sz w:val="20"/>
                <w:szCs w:val="20"/>
                <w:u w:val="single"/>
              </w:rPr>
              <w:t>2026</w:t>
            </w:r>
          </w:p>
        </w:tc>
        <w:tc>
          <w:tcPr>
            <w:tcW w:w="1260" w:type="dxa"/>
            <w:hideMark/>
          </w:tcPr>
          <w:p w14:paraId="036ED39F" w14:textId="50A681DF" w:rsidR="002B372D" w:rsidRPr="0051147F" w:rsidRDefault="002B372D" w:rsidP="0051147F">
            <w:pPr>
              <w:spacing w:line="380" w:lineRule="exact"/>
              <w:jc w:val="center"/>
              <w:rPr>
                <w:rFonts w:ascii="Arial" w:hAnsi="Arial" w:cs="Arial"/>
                <w:sz w:val="20"/>
                <w:szCs w:val="20"/>
                <w:u w:val="single"/>
              </w:rPr>
            </w:pPr>
            <w:r w:rsidRPr="0051147F">
              <w:rPr>
                <w:rFonts w:ascii="Arial" w:hAnsi="Arial" w:cs="Arial"/>
                <w:sz w:val="20"/>
                <w:szCs w:val="20"/>
                <w:u w:val="single"/>
              </w:rPr>
              <w:t>2025</w:t>
            </w:r>
          </w:p>
        </w:tc>
        <w:tc>
          <w:tcPr>
            <w:tcW w:w="1260" w:type="dxa"/>
          </w:tcPr>
          <w:p w14:paraId="4DB9283F" w14:textId="30F01FE3" w:rsidR="002B372D" w:rsidRPr="0051147F" w:rsidRDefault="002B372D" w:rsidP="0051147F">
            <w:pPr>
              <w:spacing w:line="380" w:lineRule="exact"/>
              <w:jc w:val="center"/>
              <w:rPr>
                <w:rFonts w:ascii="Arial" w:hAnsi="Arial" w:cs="Arial"/>
                <w:sz w:val="20"/>
                <w:szCs w:val="20"/>
                <w:u w:val="single"/>
                <w:cs/>
              </w:rPr>
            </w:pPr>
            <w:r w:rsidRPr="0051147F">
              <w:rPr>
                <w:rFonts w:ascii="Arial" w:hAnsi="Arial" w:cs="Arial"/>
                <w:sz w:val="20"/>
                <w:szCs w:val="20"/>
                <w:u w:val="single"/>
              </w:rPr>
              <w:t>2026</w:t>
            </w:r>
          </w:p>
        </w:tc>
        <w:tc>
          <w:tcPr>
            <w:tcW w:w="1260" w:type="dxa"/>
            <w:hideMark/>
          </w:tcPr>
          <w:p w14:paraId="5349CD2C" w14:textId="38E99769" w:rsidR="002B372D" w:rsidRPr="0051147F" w:rsidRDefault="002B372D" w:rsidP="0051147F">
            <w:pPr>
              <w:spacing w:line="380" w:lineRule="exact"/>
              <w:jc w:val="center"/>
              <w:rPr>
                <w:rFonts w:ascii="Arial" w:hAnsi="Arial" w:cs="Arial"/>
                <w:sz w:val="20"/>
                <w:szCs w:val="20"/>
                <w:u w:val="single"/>
              </w:rPr>
            </w:pPr>
            <w:r w:rsidRPr="0051147F">
              <w:rPr>
                <w:rFonts w:ascii="Arial" w:hAnsi="Arial" w:cs="Arial"/>
                <w:sz w:val="20"/>
                <w:szCs w:val="20"/>
                <w:u w:val="single"/>
              </w:rPr>
              <w:t>2025</w:t>
            </w:r>
          </w:p>
        </w:tc>
      </w:tr>
      <w:tr w:rsidR="002B372D" w:rsidRPr="0051147F" w14:paraId="29CB0209" w14:textId="77777777" w:rsidTr="002B372D">
        <w:trPr>
          <w:trHeight w:val="80"/>
        </w:trPr>
        <w:tc>
          <w:tcPr>
            <w:tcW w:w="4050" w:type="dxa"/>
            <w:vAlign w:val="bottom"/>
            <w:hideMark/>
          </w:tcPr>
          <w:p w14:paraId="47E630A9" w14:textId="77777777" w:rsidR="002B372D" w:rsidRPr="0051147F" w:rsidRDefault="002B372D" w:rsidP="0051147F">
            <w:pPr>
              <w:tabs>
                <w:tab w:val="left" w:pos="2880"/>
                <w:tab w:val="right" w:pos="5040"/>
                <w:tab w:val="right" w:pos="6390"/>
                <w:tab w:val="right" w:pos="8190"/>
              </w:tabs>
              <w:spacing w:line="380" w:lineRule="exact"/>
              <w:ind w:left="252" w:right="-43" w:hanging="270"/>
              <w:rPr>
                <w:rFonts w:ascii="Arial" w:hAnsi="Arial" w:cs="Arial"/>
                <w:sz w:val="20"/>
                <w:szCs w:val="20"/>
              </w:rPr>
            </w:pPr>
            <w:r w:rsidRPr="0051147F">
              <w:rPr>
                <w:rFonts w:ascii="Arial" w:hAnsi="Arial" w:cs="Arial"/>
                <w:sz w:val="20"/>
                <w:szCs w:val="20"/>
              </w:rPr>
              <w:t>Profit (loss) for the period (Thousand Baht)</w:t>
            </w:r>
          </w:p>
        </w:tc>
        <w:tc>
          <w:tcPr>
            <w:tcW w:w="1260" w:type="dxa"/>
            <w:vAlign w:val="bottom"/>
          </w:tcPr>
          <w:p w14:paraId="64E5A879" w14:textId="44F2A380" w:rsidR="002B372D" w:rsidRPr="0051147F" w:rsidRDefault="00C554A1" w:rsidP="0051147F">
            <w:pPr>
              <w:spacing w:line="380" w:lineRule="exact"/>
              <w:ind w:right="72"/>
              <w:jc w:val="right"/>
              <w:rPr>
                <w:rFonts w:ascii="Arial" w:hAnsi="Arial" w:cs="Arial"/>
                <w:spacing w:val="-5"/>
                <w:sz w:val="20"/>
                <w:szCs w:val="20"/>
                <w:cs/>
              </w:rPr>
            </w:pPr>
            <w:r w:rsidRPr="0051147F">
              <w:rPr>
                <w:rFonts w:ascii="Arial" w:hAnsi="Arial" w:cs="Arial"/>
                <w:spacing w:val="-5"/>
                <w:sz w:val="20"/>
                <w:szCs w:val="20"/>
              </w:rPr>
              <w:t>(</w:t>
            </w:r>
            <w:r w:rsidR="009D0AD2">
              <w:rPr>
                <w:rFonts w:ascii="Arial" w:hAnsi="Arial" w:cs="Arial"/>
                <w:spacing w:val="-5"/>
                <w:sz w:val="20"/>
                <w:szCs w:val="20"/>
              </w:rPr>
              <w:t>74,247</w:t>
            </w:r>
            <w:r w:rsidRPr="0051147F">
              <w:rPr>
                <w:rFonts w:ascii="Arial" w:hAnsi="Arial" w:cs="Arial"/>
                <w:spacing w:val="-5"/>
                <w:sz w:val="20"/>
                <w:szCs w:val="20"/>
              </w:rPr>
              <w:t>)</w:t>
            </w:r>
          </w:p>
        </w:tc>
        <w:tc>
          <w:tcPr>
            <w:tcW w:w="1260" w:type="dxa"/>
            <w:vAlign w:val="bottom"/>
          </w:tcPr>
          <w:p w14:paraId="597D0512" w14:textId="5B1496F3"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21,443</w:t>
            </w:r>
          </w:p>
        </w:tc>
        <w:tc>
          <w:tcPr>
            <w:tcW w:w="1260" w:type="dxa"/>
            <w:vAlign w:val="bottom"/>
          </w:tcPr>
          <w:p w14:paraId="2C385896" w14:textId="3C6832A6" w:rsidR="002B372D" w:rsidRPr="0051147F" w:rsidRDefault="001D11D3"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3,162</w:t>
            </w:r>
          </w:p>
        </w:tc>
        <w:tc>
          <w:tcPr>
            <w:tcW w:w="1260" w:type="dxa"/>
            <w:vAlign w:val="bottom"/>
          </w:tcPr>
          <w:p w14:paraId="08AB2C31" w14:textId="7D22A169"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(13,846)</w:t>
            </w:r>
          </w:p>
        </w:tc>
      </w:tr>
      <w:tr w:rsidR="002B372D" w:rsidRPr="0051147F" w14:paraId="6E133391" w14:textId="77777777" w:rsidTr="002B372D">
        <w:trPr>
          <w:trHeight w:val="80"/>
        </w:trPr>
        <w:tc>
          <w:tcPr>
            <w:tcW w:w="4050" w:type="dxa"/>
            <w:vAlign w:val="bottom"/>
          </w:tcPr>
          <w:p w14:paraId="6C19C984" w14:textId="77777777" w:rsidR="002B372D" w:rsidRPr="0051147F" w:rsidRDefault="002B372D" w:rsidP="0051147F">
            <w:pPr>
              <w:tabs>
                <w:tab w:val="left" w:pos="2880"/>
                <w:tab w:val="right" w:pos="5040"/>
                <w:tab w:val="right" w:pos="6390"/>
                <w:tab w:val="right" w:pos="8190"/>
              </w:tabs>
              <w:spacing w:line="380" w:lineRule="exact"/>
              <w:ind w:left="252" w:right="-43" w:hanging="270"/>
              <w:rPr>
                <w:rFonts w:ascii="Arial" w:hAnsi="Arial" w:cs="Arial"/>
                <w:sz w:val="20"/>
                <w:szCs w:val="20"/>
              </w:rPr>
            </w:pPr>
            <w:r w:rsidRPr="0051147F">
              <w:rPr>
                <w:rFonts w:ascii="Arial" w:hAnsi="Arial" w:cs="Arial"/>
                <w:sz w:val="20"/>
                <w:szCs w:val="20"/>
              </w:rPr>
              <w:t>Weighted average number of ordinary shares (Thousand shares)</w:t>
            </w:r>
          </w:p>
        </w:tc>
        <w:tc>
          <w:tcPr>
            <w:tcW w:w="1260" w:type="dxa"/>
            <w:vAlign w:val="bottom"/>
          </w:tcPr>
          <w:p w14:paraId="3454BA46" w14:textId="4AE5FD58" w:rsidR="002B372D" w:rsidRPr="0051147F" w:rsidRDefault="001D11D3" w:rsidP="0051147F">
            <w:pPr>
              <w:spacing w:line="380" w:lineRule="exact"/>
              <w:ind w:right="72"/>
              <w:jc w:val="right"/>
              <w:rPr>
                <w:rFonts w:ascii="Arial" w:hAnsi="Arial" w:cs="Arial"/>
                <w:spacing w:val="-5"/>
                <w:sz w:val="20"/>
                <w:szCs w:val="20"/>
                <w:cs/>
              </w:rPr>
            </w:pPr>
            <w:r w:rsidRPr="0051147F">
              <w:rPr>
                <w:rFonts w:ascii="Arial" w:hAnsi="Arial" w:cs="Arial"/>
                <w:spacing w:val="-5"/>
                <w:sz w:val="20"/>
                <w:szCs w:val="20"/>
              </w:rPr>
              <w:t>117,231</w:t>
            </w:r>
          </w:p>
        </w:tc>
        <w:tc>
          <w:tcPr>
            <w:tcW w:w="1260" w:type="dxa"/>
            <w:vAlign w:val="bottom"/>
          </w:tcPr>
          <w:p w14:paraId="317AE9DF" w14:textId="6BDFCB9A"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133,016</w:t>
            </w:r>
          </w:p>
        </w:tc>
        <w:tc>
          <w:tcPr>
            <w:tcW w:w="1260" w:type="dxa"/>
            <w:vAlign w:val="bottom"/>
          </w:tcPr>
          <w:p w14:paraId="536ACCB4" w14:textId="06E59DDB" w:rsidR="002B372D" w:rsidRPr="0051147F" w:rsidRDefault="001D11D3"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117,231</w:t>
            </w:r>
          </w:p>
        </w:tc>
        <w:tc>
          <w:tcPr>
            <w:tcW w:w="1260" w:type="dxa"/>
            <w:vAlign w:val="bottom"/>
          </w:tcPr>
          <w:p w14:paraId="433BF42D" w14:textId="25160465"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133,016</w:t>
            </w:r>
          </w:p>
        </w:tc>
      </w:tr>
      <w:tr w:rsidR="002B372D" w:rsidRPr="0051147F" w14:paraId="5125BEBE" w14:textId="77777777" w:rsidTr="002B372D">
        <w:trPr>
          <w:trHeight w:val="80"/>
        </w:trPr>
        <w:tc>
          <w:tcPr>
            <w:tcW w:w="4050" w:type="dxa"/>
            <w:vAlign w:val="bottom"/>
          </w:tcPr>
          <w:p w14:paraId="71AE3DFB" w14:textId="77777777" w:rsidR="002B372D" w:rsidRPr="0051147F" w:rsidRDefault="002B372D" w:rsidP="0051147F">
            <w:pPr>
              <w:tabs>
                <w:tab w:val="left" w:pos="2880"/>
                <w:tab w:val="right" w:pos="5040"/>
                <w:tab w:val="right" w:pos="6390"/>
                <w:tab w:val="right" w:pos="8190"/>
              </w:tabs>
              <w:spacing w:line="380" w:lineRule="exact"/>
              <w:ind w:left="252" w:right="-43" w:hanging="270"/>
              <w:rPr>
                <w:rFonts w:ascii="Arial" w:hAnsi="Arial" w:cs="Arial"/>
                <w:sz w:val="20"/>
                <w:szCs w:val="20"/>
              </w:rPr>
            </w:pPr>
            <w:r w:rsidRPr="0051147F">
              <w:rPr>
                <w:rFonts w:ascii="Arial" w:hAnsi="Arial" w:cs="Arial"/>
                <w:sz w:val="20"/>
                <w:szCs w:val="20"/>
              </w:rPr>
              <w:t xml:space="preserve">Earnings (loss) per share (Baht per share) </w:t>
            </w:r>
          </w:p>
        </w:tc>
        <w:tc>
          <w:tcPr>
            <w:tcW w:w="1260" w:type="dxa"/>
            <w:vAlign w:val="bottom"/>
          </w:tcPr>
          <w:p w14:paraId="448CAD36" w14:textId="33707121" w:rsidR="002B372D" w:rsidRPr="0051147F" w:rsidRDefault="001D11D3" w:rsidP="0051147F">
            <w:pPr>
              <w:spacing w:line="380" w:lineRule="exact"/>
              <w:ind w:right="72"/>
              <w:jc w:val="right"/>
              <w:rPr>
                <w:rFonts w:ascii="Arial" w:hAnsi="Arial" w:cs="Arial"/>
                <w:spacing w:val="-5"/>
                <w:sz w:val="20"/>
                <w:szCs w:val="20"/>
                <w:cs/>
              </w:rPr>
            </w:pPr>
            <w:r w:rsidRPr="0051147F">
              <w:rPr>
                <w:rFonts w:ascii="Arial" w:hAnsi="Arial" w:cs="Arial"/>
                <w:spacing w:val="-5"/>
                <w:sz w:val="20"/>
                <w:szCs w:val="20"/>
              </w:rPr>
              <w:t>(0.</w:t>
            </w:r>
            <w:r w:rsidR="009D0AD2">
              <w:rPr>
                <w:rFonts w:ascii="Arial" w:hAnsi="Arial" w:cs="Arial"/>
                <w:spacing w:val="-5"/>
                <w:sz w:val="20"/>
                <w:szCs w:val="20"/>
              </w:rPr>
              <w:t>63</w:t>
            </w:r>
            <w:r w:rsidRPr="0051147F">
              <w:rPr>
                <w:rFonts w:ascii="Arial" w:hAnsi="Arial" w:cs="Arial"/>
                <w:spacing w:val="-5"/>
                <w:sz w:val="20"/>
                <w:szCs w:val="20"/>
              </w:rPr>
              <w:t>)</w:t>
            </w:r>
          </w:p>
        </w:tc>
        <w:tc>
          <w:tcPr>
            <w:tcW w:w="1260" w:type="dxa"/>
            <w:vAlign w:val="bottom"/>
          </w:tcPr>
          <w:p w14:paraId="63DDC12A" w14:textId="31DAF4A4"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0.16</w:t>
            </w:r>
          </w:p>
        </w:tc>
        <w:tc>
          <w:tcPr>
            <w:tcW w:w="1260" w:type="dxa"/>
            <w:vAlign w:val="bottom"/>
          </w:tcPr>
          <w:p w14:paraId="4D484C36" w14:textId="01CF77F0" w:rsidR="002B372D" w:rsidRPr="0051147F" w:rsidRDefault="001D11D3" w:rsidP="0051147F">
            <w:pPr>
              <w:spacing w:line="380" w:lineRule="exact"/>
              <w:ind w:right="72"/>
              <w:jc w:val="right"/>
              <w:rPr>
                <w:rFonts w:ascii="Arial" w:hAnsi="Arial" w:cs="Arial"/>
                <w:spacing w:val="-5"/>
                <w:sz w:val="20"/>
                <w:szCs w:val="20"/>
              </w:rPr>
            </w:pPr>
            <w:r w:rsidRPr="0051147F">
              <w:rPr>
                <w:rFonts w:ascii="Arial" w:hAnsi="Arial" w:cs="Arial"/>
                <w:spacing w:val="-5"/>
                <w:sz w:val="20"/>
                <w:szCs w:val="20"/>
              </w:rPr>
              <w:t>0.03</w:t>
            </w:r>
          </w:p>
        </w:tc>
        <w:tc>
          <w:tcPr>
            <w:tcW w:w="1260" w:type="dxa"/>
            <w:vAlign w:val="bottom"/>
          </w:tcPr>
          <w:p w14:paraId="69A0994B" w14:textId="75F10E96" w:rsidR="002B372D" w:rsidRPr="0051147F" w:rsidRDefault="002B372D" w:rsidP="0051147F">
            <w:pPr>
              <w:spacing w:line="380" w:lineRule="exact"/>
              <w:ind w:right="72"/>
              <w:jc w:val="right"/>
              <w:rPr>
                <w:rFonts w:ascii="Arial" w:hAnsi="Arial" w:cs="Arial"/>
                <w:spacing w:val="-5"/>
                <w:sz w:val="20"/>
                <w:szCs w:val="20"/>
              </w:rPr>
            </w:pPr>
            <w:r w:rsidRPr="0051147F">
              <w:rPr>
                <w:rFonts w:ascii="Arial" w:hAnsi="Arial" w:cs="Arial"/>
                <w:sz w:val="20"/>
                <w:szCs w:val="20"/>
              </w:rPr>
              <w:t>(0.10)</w:t>
            </w:r>
          </w:p>
        </w:tc>
      </w:tr>
    </w:tbl>
    <w:p w14:paraId="11CBC991" w14:textId="27C86A6D" w:rsidR="00C8263D" w:rsidRPr="0051147F" w:rsidRDefault="00C8263D" w:rsidP="0051147F">
      <w:pPr>
        <w:tabs>
          <w:tab w:val="left" w:pos="900"/>
          <w:tab w:val="left" w:pos="2160"/>
        </w:tabs>
        <w:spacing w:before="240" w:after="120" w:line="380" w:lineRule="exact"/>
        <w:ind w:left="605" w:hanging="605"/>
        <w:jc w:val="thaiDistribute"/>
        <w:rPr>
          <w:rFonts w:ascii="Arial" w:hAnsi="Arial" w:cs="Arial"/>
          <w:b/>
          <w:bCs/>
          <w:sz w:val="22"/>
          <w:szCs w:val="22"/>
        </w:rPr>
      </w:pPr>
      <w:r w:rsidRPr="0051147F">
        <w:rPr>
          <w:rFonts w:ascii="Arial" w:hAnsi="Arial" w:cs="Arial"/>
          <w:b/>
          <w:bCs/>
          <w:sz w:val="22"/>
          <w:szCs w:val="22"/>
        </w:rPr>
        <w:t>1</w:t>
      </w:r>
      <w:r w:rsidR="002A421D" w:rsidRPr="0051147F">
        <w:rPr>
          <w:rFonts w:ascii="Arial" w:hAnsi="Arial" w:cs="Arial"/>
          <w:b/>
          <w:bCs/>
          <w:sz w:val="22"/>
          <w:szCs w:val="22"/>
        </w:rPr>
        <w:t>5</w:t>
      </w:r>
      <w:r w:rsidRPr="0051147F">
        <w:rPr>
          <w:rFonts w:ascii="Arial" w:hAnsi="Arial" w:cs="Arial"/>
          <w:b/>
          <w:bCs/>
          <w:sz w:val="22"/>
          <w:szCs w:val="22"/>
        </w:rPr>
        <w:t>.</w:t>
      </w:r>
      <w:r w:rsidRPr="0051147F">
        <w:rPr>
          <w:rFonts w:ascii="Arial" w:hAnsi="Arial" w:cs="Arial"/>
          <w:b/>
          <w:bCs/>
          <w:sz w:val="22"/>
          <w:szCs w:val="22"/>
        </w:rPr>
        <w:tab/>
        <w:t>Segment information</w:t>
      </w:r>
    </w:p>
    <w:p w14:paraId="52008728" w14:textId="77777777" w:rsidR="00C8263D" w:rsidRPr="0051147F" w:rsidRDefault="00C8263D" w:rsidP="0051147F">
      <w:pPr>
        <w:tabs>
          <w:tab w:val="left" w:pos="900"/>
          <w:tab w:val="left" w:pos="2160"/>
        </w:tabs>
        <w:spacing w:before="120" w:after="120" w:line="380" w:lineRule="exact"/>
        <w:ind w:left="605" w:hanging="605"/>
        <w:jc w:val="thaiDistribute"/>
        <w:rPr>
          <w:rFonts w:ascii="Arial" w:hAnsi="Arial" w:cs="Arial"/>
          <w:b/>
          <w:bCs/>
          <w:sz w:val="22"/>
          <w:szCs w:val="22"/>
        </w:rPr>
      </w:pPr>
      <w:r w:rsidRPr="0051147F">
        <w:rPr>
          <w:rFonts w:ascii="Arial" w:eastAsiaTheme="minorHAnsi" w:hAnsi="Arial" w:cs="Arial"/>
          <w:sz w:val="22"/>
          <w:szCs w:val="22"/>
        </w:rPr>
        <w:tab/>
        <w:t xml:space="preserve">Operating segment information is reported in a manner consistent with </w:t>
      </w:r>
      <w:proofErr w:type="gramStart"/>
      <w:r w:rsidRPr="0051147F">
        <w:rPr>
          <w:rFonts w:ascii="Arial" w:eastAsiaTheme="minorHAnsi" w:hAnsi="Arial" w:cs="Arial"/>
          <w:sz w:val="22"/>
          <w:szCs w:val="22"/>
        </w:rPr>
        <w:t>the internal</w:t>
      </w:r>
      <w:proofErr w:type="gramEnd"/>
      <w:r w:rsidRPr="0051147F">
        <w:rPr>
          <w:rFonts w:ascii="Arial" w:eastAsiaTheme="minorHAnsi" w:hAnsi="Arial" w:cs="Arial"/>
          <w:sz w:val="22"/>
          <w:szCs w:val="22"/>
        </w:rPr>
        <w:t xml:space="preserve"> reports that are regularly reviewed by the chief operating decision maker </w:t>
      </w:r>
      <w:proofErr w:type="gramStart"/>
      <w:r w:rsidRPr="0051147F">
        <w:rPr>
          <w:rFonts w:ascii="Arial" w:eastAsiaTheme="minorHAnsi" w:hAnsi="Arial" w:cs="Arial"/>
          <w:sz w:val="22"/>
          <w:szCs w:val="22"/>
        </w:rPr>
        <w:t>in order to</w:t>
      </w:r>
      <w:proofErr w:type="gramEnd"/>
      <w:r w:rsidRPr="0051147F">
        <w:rPr>
          <w:rFonts w:ascii="Arial" w:eastAsiaTheme="minorHAnsi" w:hAnsi="Arial" w:cs="Arial"/>
          <w:sz w:val="22"/>
          <w:szCs w:val="22"/>
        </w:rPr>
        <w:t xml:space="preserve"> make decisions about the allocation of resources to the segment and assess its performance.</w:t>
      </w:r>
    </w:p>
    <w:p w14:paraId="794DEE4E" w14:textId="77777777" w:rsidR="00C8263D" w:rsidRPr="0051147F" w:rsidRDefault="00C8263D" w:rsidP="0051147F">
      <w:pPr>
        <w:tabs>
          <w:tab w:val="left" w:pos="900"/>
          <w:tab w:val="left" w:pos="2160"/>
        </w:tabs>
        <w:spacing w:before="120" w:after="120" w:line="380" w:lineRule="exact"/>
        <w:ind w:left="605" w:hanging="605"/>
        <w:jc w:val="thaiDistribute"/>
        <w:rPr>
          <w:rFonts w:ascii="Arial" w:eastAsiaTheme="minorHAnsi" w:hAnsi="Arial" w:cs="Arial"/>
          <w:sz w:val="22"/>
          <w:szCs w:val="22"/>
        </w:rPr>
      </w:pPr>
      <w:r w:rsidRPr="0051147F">
        <w:rPr>
          <w:rFonts w:ascii="Arial" w:eastAsiaTheme="minorHAnsi" w:hAnsi="Arial" w:cs="Arial"/>
          <w:sz w:val="22"/>
          <w:szCs w:val="22"/>
        </w:rPr>
        <w:tab/>
        <w:t xml:space="preserve">For management purposes, the Group are </w:t>
      </w:r>
      <w:proofErr w:type="spellStart"/>
      <w:r w:rsidRPr="0051147F">
        <w:rPr>
          <w:rFonts w:ascii="Arial" w:eastAsiaTheme="minorHAnsi" w:hAnsi="Arial" w:cs="Arial"/>
          <w:sz w:val="22"/>
          <w:szCs w:val="22"/>
        </w:rPr>
        <w:t>organised</w:t>
      </w:r>
      <w:proofErr w:type="spellEnd"/>
      <w:r w:rsidRPr="0051147F">
        <w:rPr>
          <w:rFonts w:ascii="Arial" w:eastAsiaTheme="minorHAnsi" w:hAnsi="Arial" w:cs="Arial"/>
          <w:sz w:val="22"/>
          <w:szCs w:val="22"/>
        </w:rPr>
        <w:t xml:space="preserve"> into business units based on types of products and there are two reportable segments: (1) solar power segment and (2) offshore services segment in the oil and natural gas industry.</w:t>
      </w:r>
    </w:p>
    <w:p w14:paraId="3DBC324D" w14:textId="08893B7D" w:rsidR="002A421D" w:rsidRPr="0051147F" w:rsidRDefault="000E6666" w:rsidP="0051147F">
      <w:pPr>
        <w:tabs>
          <w:tab w:val="left" w:pos="900"/>
          <w:tab w:val="left" w:pos="216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r>
      <w:r w:rsidR="00C8263D" w:rsidRPr="0051147F">
        <w:rPr>
          <w:rFonts w:ascii="Arial" w:hAnsi="Arial" w:cs="Arial"/>
          <w:sz w:val="22"/>
          <w:szCs w:val="22"/>
        </w:rPr>
        <w:t>The following tables present revenue and profit</w:t>
      </w:r>
      <w:r w:rsidR="00C8263D" w:rsidRPr="0051147F">
        <w:rPr>
          <w:rFonts w:ascii="Arial" w:hAnsi="Arial" w:cs="Arial"/>
          <w:color w:val="4472C4" w:themeColor="accent1"/>
          <w:sz w:val="22"/>
          <w:szCs w:val="22"/>
        </w:rPr>
        <w:t xml:space="preserve"> </w:t>
      </w:r>
      <w:r w:rsidR="00C8263D" w:rsidRPr="0051147F">
        <w:rPr>
          <w:rFonts w:ascii="Arial" w:hAnsi="Arial" w:cs="Arial"/>
          <w:sz w:val="22"/>
          <w:szCs w:val="22"/>
        </w:rPr>
        <w:t>information regarding the Group</w:t>
      </w:r>
      <w:r w:rsidR="00BC681F">
        <w:rPr>
          <w:rFonts w:ascii="Arial" w:hAnsi="Arial" w:cs="Arial"/>
          <w:sz w:val="22"/>
          <w:szCs w:val="22"/>
        </w:rPr>
        <w:t>’</w:t>
      </w:r>
      <w:r w:rsidR="00C8263D" w:rsidRPr="0051147F">
        <w:rPr>
          <w:rFonts w:ascii="Arial" w:hAnsi="Arial" w:cs="Arial"/>
          <w:sz w:val="22"/>
          <w:szCs w:val="22"/>
        </w:rPr>
        <w:t>s operating segments for the three-month</w:t>
      </w:r>
      <w:r w:rsidR="003E3A7F" w:rsidRPr="0051147F">
        <w:rPr>
          <w:rFonts w:ascii="Arial" w:hAnsi="Arial" w:cs="Arial"/>
        </w:rPr>
        <w:t xml:space="preserve"> </w:t>
      </w:r>
      <w:r w:rsidR="003E3A7F" w:rsidRPr="0051147F">
        <w:rPr>
          <w:rFonts w:ascii="Arial" w:hAnsi="Arial" w:cs="Arial"/>
          <w:sz w:val="22"/>
          <w:szCs w:val="22"/>
        </w:rPr>
        <w:t>and six-month</w:t>
      </w:r>
      <w:r w:rsidR="00C8263D" w:rsidRPr="0051147F">
        <w:rPr>
          <w:rFonts w:ascii="Arial" w:hAnsi="Arial" w:cs="Arial"/>
          <w:sz w:val="22"/>
          <w:szCs w:val="22"/>
        </w:rPr>
        <w:t xml:space="preserve"> periods </w:t>
      </w:r>
      <w:proofErr w:type="gramStart"/>
      <w:r w:rsidR="00C8263D" w:rsidRPr="0051147F">
        <w:rPr>
          <w:rFonts w:ascii="Arial" w:hAnsi="Arial" w:cs="Arial"/>
          <w:sz w:val="22"/>
          <w:szCs w:val="22"/>
        </w:rPr>
        <w:t>ended</w:t>
      </w:r>
      <w:proofErr w:type="gramEnd"/>
      <w:r w:rsidR="00C8263D" w:rsidRPr="0051147F">
        <w:rPr>
          <w:rFonts w:ascii="Arial" w:hAnsi="Arial" w:cs="Arial"/>
          <w:sz w:val="22"/>
          <w:szCs w:val="22"/>
        </w:rPr>
        <w:t xml:space="preserve"> </w:t>
      </w:r>
      <w:r w:rsidR="00346E4E" w:rsidRPr="0051147F">
        <w:rPr>
          <w:rFonts w:ascii="Arial" w:hAnsi="Arial" w:cs="Arial"/>
          <w:sz w:val="22"/>
          <w:szCs w:val="22"/>
        </w:rPr>
        <w:t>30 June 2026</w:t>
      </w:r>
      <w:r w:rsidR="00C8263D" w:rsidRPr="0051147F">
        <w:rPr>
          <w:rFonts w:ascii="Arial" w:hAnsi="Arial" w:cs="Arial"/>
          <w:sz w:val="22"/>
          <w:szCs w:val="22"/>
        </w:rPr>
        <w:t xml:space="preserve"> and 2025.</w:t>
      </w:r>
    </w:p>
    <w:tbl>
      <w:tblPr>
        <w:tblW w:w="9270" w:type="dxa"/>
        <w:tblInd w:w="540" w:type="dxa"/>
        <w:tblLayout w:type="fixed"/>
        <w:tblLook w:val="04A0" w:firstRow="1" w:lastRow="0" w:firstColumn="1" w:lastColumn="0" w:noHBand="0" w:noVBand="1"/>
      </w:tblPr>
      <w:tblGrid>
        <w:gridCol w:w="1019"/>
        <w:gridCol w:w="1021"/>
        <w:gridCol w:w="1110"/>
        <w:gridCol w:w="1020"/>
        <w:gridCol w:w="1020"/>
        <w:gridCol w:w="1020"/>
        <w:gridCol w:w="1020"/>
        <w:gridCol w:w="1020"/>
        <w:gridCol w:w="1020"/>
      </w:tblGrid>
      <w:tr w:rsidR="00E13396" w:rsidRPr="0051147F" w14:paraId="6E8A3889" w14:textId="77777777" w:rsidTr="00B44BAF">
        <w:trPr>
          <w:trHeight w:val="20"/>
        </w:trPr>
        <w:tc>
          <w:tcPr>
            <w:tcW w:w="1019" w:type="dxa"/>
          </w:tcPr>
          <w:p w14:paraId="44CEFDF7" w14:textId="77777777" w:rsidR="00E13396" w:rsidRPr="0051147F" w:rsidRDefault="00E13396" w:rsidP="0051147F">
            <w:pPr>
              <w:spacing w:line="380" w:lineRule="exact"/>
              <w:jc w:val="right"/>
              <w:rPr>
                <w:rFonts w:ascii="Arial" w:hAnsi="Arial" w:cs="Arial"/>
                <w:sz w:val="18"/>
                <w:szCs w:val="18"/>
              </w:rPr>
            </w:pPr>
          </w:p>
        </w:tc>
        <w:tc>
          <w:tcPr>
            <w:tcW w:w="1021" w:type="dxa"/>
          </w:tcPr>
          <w:p w14:paraId="53F1C31F" w14:textId="77777777" w:rsidR="00E13396" w:rsidRPr="0051147F" w:rsidRDefault="00E13396" w:rsidP="0051147F">
            <w:pPr>
              <w:spacing w:line="380" w:lineRule="exact"/>
              <w:jc w:val="right"/>
              <w:rPr>
                <w:rFonts w:ascii="Arial" w:hAnsi="Arial" w:cs="Arial"/>
                <w:sz w:val="18"/>
                <w:szCs w:val="18"/>
              </w:rPr>
            </w:pPr>
          </w:p>
        </w:tc>
        <w:tc>
          <w:tcPr>
            <w:tcW w:w="7230" w:type="dxa"/>
            <w:gridSpan w:val="7"/>
            <w:vAlign w:val="bottom"/>
            <w:hideMark/>
          </w:tcPr>
          <w:p w14:paraId="7CD766A8" w14:textId="77777777" w:rsidR="00E13396" w:rsidRPr="0051147F" w:rsidRDefault="00E13396" w:rsidP="0051147F">
            <w:pPr>
              <w:spacing w:line="380" w:lineRule="exact"/>
              <w:jc w:val="right"/>
              <w:rPr>
                <w:rFonts w:ascii="Arial" w:hAnsi="Arial" w:cs="Arial"/>
                <w:sz w:val="18"/>
                <w:szCs w:val="18"/>
              </w:rPr>
            </w:pPr>
            <w:r w:rsidRPr="0051147F">
              <w:rPr>
                <w:rFonts w:ascii="Arial" w:hAnsi="Arial" w:cs="Arial"/>
                <w:sz w:val="18"/>
                <w:szCs w:val="18"/>
              </w:rPr>
              <w:t>(Unit: Million Baht)</w:t>
            </w:r>
          </w:p>
        </w:tc>
      </w:tr>
      <w:tr w:rsidR="00E13396" w:rsidRPr="0051147F" w14:paraId="1729463D" w14:textId="77777777" w:rsidTr="00B44BAF">
        <w:trPr>
          <w:trHeight w:val="20"/>
        </w:trPr>
        <w:tc>
          <w:tcPr>
            <w:tcW w:w="3150" w:type="dxa"/>
            <w:gridSpan w:val="3"/>
            <w:vAlign w:val="bottom"/>
          </w:tcPr>
          <w:p w14:paraId="47A7C333" w14:textId="77777777" w:rsidR="00E13396" w:rsidRPr="0051147F" w:rsidRDefault="00E13396" w:rsidP="0051147F">
            <w:pPr>
              <w:spacing w:line="380" w:lineRule="exact"/>
              <w:rPr>
                <w:rFonts w:ascii="Arial" w:hAnsi="Arial" w:cs="Arial"/>
                <w:sz w:val="18"/>
                <w:szCs w:val="18"/>
              </w:rPr>
            </w:pPr>
          </w:p>
        </w:tc>
        <w:tc>
          <w:tcPr>
            <w:tcW w:w="6120" w:type="dxa"/>
            <w:gridSpan w:val="6"/>
            <w:vAlign w:val="bottom"/>
          </w:tcPr>
          <w:p w14:paraId="09F856DE" w14:textId="77777777" w:rsidR="00E13396" w:rsidRPr="0051147F" w:rsidRDefault="00E13396" w:rsidP="0051147F">
            <w:pPr>
              <w:pBdr>
                <w:bottom w:val="single" w:sz="4" w:space="1" w:color="auto"/>
              </w:pBdr>
              <w:spacing w:line="380" w:lineRule="exact"/>
              <w:ind w:left="-29" w:right="-29"/>
              <w:jc w:val="center"/>
              <w:rPr>
                <w:rFonts w:ascii="Arial" w:hAnsi="Arial" w:cs="Arial"/>
                <w:sz w:val="18"/>
                <w:szCs w:val="18"/>
              </w:rPr>
            </w:pPr>
            <w:r w:rsidRPr="0051147F">
              <w:rPr>
                <w:rFonts w:ascii="Arial" w:hAnsi="Arial" w:cs="Arial"/>
                <w:sz w:val="18"/>
                <w:szCs w:val="18"/>
              </w:rPr>
              <w:t xml:space="preserve">For the </w:t>
            </w:r>
            <w:r w:rsidRPr="0051147F">
              <w:rPr>
                <w:rFonts w:ascii="Arial" w:hAnsi="Arial" w:cs="Arial"/>
                <w:sz w:val="18"/>
                <w:szCs w:val="22"/>
              </w:rPr>
              <w:t xml:space="preserve">three-month </w:t>
            </w:r>
            <w:proofErr w:type="gramStart"/>
            <w:r w:rsidRPr="0051147F">
              <w:rPr>
                <w:rFonts w:ascii="Arial" w:hAnsi="Arial" w:cs="Arial"/>
                <w:sz w:val="18"/>
                <w:szCs w:val="22"/>
              </w:rPr>
              <w:t>periods</w:t>
            </w:r>
            <w:proofErr w:type="gramEnd"/>
            <w:r w:rsidRPr="0051147F">
              <w:rPr>
                <w:rFonts w:ascii="Arial" w:hAnsi="Arial" w:cs="Arial"/>
                <w:sz w:val="18"/>
                <w:szCs w:val="22"/>
              </w:rPr>
              <w:t xml:space="preserve"> </w:t>
            </w:r>
            <w:r w:rsidRPr="0051147F">
              <w:rPr>
                <w:rFonts w:ascii="Arial" w:hAnsi="Arial" w:cs="Arial"/>
                <w:sz w:val="18"/>
                <w:szCs w:val="18"/>
              </w:rPr>
              <w:t xml:space="preserve">ended 30 June  </w:t>
            </w:r>
          </w:p>
        </w:tc>
      </w:tr>
      <w:tr w:rsidR="00E13396" w:rsidRPr="0051147F" w14:paraId="49E4C184" w14:textId="77777777" w:rsidTr="00B44BAF">
        <w:trPr>
          <w:trHeight w:val="20"/>
        </w:trPr>
        <w:tc>
          <w:tcPr>
            <w:tcW w:w="3150" w:type="dxa"/>
            <w:gridSpan w:val="3"/>
            <w:vAlign w:val="bottom"/>
          </w:tcPr>
          <w:p w14:paraId="25783F7E" w14:textId="77777777" w:rsidR="00E13396" w:rsidRPr="0051147F" w:rsidRDefault="00E13396" w:rsidP="0051147F">
            <w:pPr>
              <w:spacing w:line="380" w:lineRule="exact"/>
              <w:rPr>
                <w:rFonts w:ascii="Arial" w:hAnsi="Arial" w:cs="Arial"/>
                <w:sz w:val="18"/>
                <w:szCs w:val="18"/>
              </w:rPr>
            </w:pPr>
          </w:p>
        </w:tc>
        <w:tc>
          <w:tcPr>
            <w:tcW w:w="2040" w:type="dxa"/>
            <w:gridSpan w:val="2"/>
            <w:vAlign w:val="bottom"/>
          </w:tcPr>
          <w:p w14:paraId="11289A7F" w14:textId="77777777" w:rsidR="00E13396" w:rsidRPr="0051147F" w:rsidRDefault="00E13396" w:rsidP="0051147F">
            <w:pPr>
              <w:pBdr>
                <w:bottom w:val="single" w:sz="4" w:space="1" w:color="auto"/>
              </w:pBdr>
              <w:spacing w:line="380" w:lineRule="exact"/>
              <w:ind w:left="-29" w:right="-29"/>
              <w:jc w:val="center"/>
              <w:rPr>
                <w:rFonts w:ascii="Arial" w:eastAsiaTheme="minorHAnsi" w:hAnsi="Arial" w:cs="Arial"/>
                <w:sz w:val="18"/>
                <w:szCs w:val="18"/>
              </w:rPr>
            </w:pPr>
            <w:r w:rsidRPr="0051147F">
              <w:rPr>
                <w:rFonts w:ascii="Arial" w:eastAsiaTheme="minorHAnsi" w:hAnsi="Arial" w:cs="Arial"/>
                <w:sz w:val="18"/>
                <w:szCs w:val="18"/>
              </w:rPr>
              <w:t>Solar power                segment</w:t>
            </w:r>
          </w:p>
        </w:tc>
        <w:tc>
          <w:tcPr>
            <w:tcW w:w="2040" w:type="dxa"/>
            <w:gridSpan w:val="2"/>
            <w:vAlign w:val="bottom"/>
          </w:tcPr>
          <w:p w14:paraId="5DBBA5D2" w14:textId="77777777" w:rsidR="00E13396" w:rsidRPr="0051147F" w:rsidRDefault="00E13396" w:rsidP="0051147F">
            <w:pPr>
              <w:pBdr>
                <w:bottom w:val="single" w:sz="4" w:space="1" w:color="auto"/>
              </w:pBdr>
              <w:spacing w:line="380" w:lineRule="exact"/>
              <w:ind w:left="-29" w:right="-29"/>
              <w:jc w:val="center"/>
              <w:rPr>
                <w:rFonts w:ascii="Arial" w:eastAsiaTheme="minorHAnsi" w:hAnsi="Arial" w:cs="Arial"/>
                <w:sz w:val="18"/>
                <w:szCs w:val="18"/>
              </w:rPr>
            </w:pPr>
            <w:r w:rsidRPr="0051147F">
              <w:rPr>
                <w:rFonts w:ascii="Arial" w:eastAsiaTheme="minorHAnsi" w:hAnsi="Arial" w:cs="Arial"/>
                <w:sz w:val="18"/>
                <w:szCs w:val="18"/>
              </w:rPr>
              <w:t>Offshore services                 segment</w:t>
            </w:r>
          </w:p>
        </w:tc>
        <w:tc>
          <w:tcPr>
            <w:tcW w:w="2040" w:type="dxa"/>
            <w:gridSpan w:val="2"/>
            <w:vAlign w:val="bottom"/>
          </w:tcPr>
          <w:p w14:paraId="02D53F29" w14:textId="77777777" w:rsidR="00E13396" w:rsidRPr="0051147F" w:rsidRDefault="00E13396" w:rsidP="0051147F">
            <w:pPr>
              <w:pBdr>
                <w:bottom w:val="single" w:sz="4" w:space="1" w:color="auto"/>
              </w:pBdr>
              <w:spacing w:line="380" w:lineRule="exact"/>
              <w:ind w:left="-29" w:right="-29"/>
              <w:jc w:val="center"/>
              <w:rPr>
                <w:rFonts w:ascii="Arial" w:hAnsi="Arial" w:cs="Arial"/>
                <w:sz w:val="18"/>
                <w:szCs w:val="18"/>
              </w:rPr>
            </w:pPr>
            <w:r w:rsidRPr="0051147F">
              <w:rPr>
                <w:rFonts w:ascii="Arial" w:hAnsi="Arial" w:cs="Arial"/>
                <w:sz w:val="18"/>
                <w:szCs w:val="18"/>
              </w:rPr>
              <w:t xml:space="preserve">Consolidated                  financial statements </w:t>
            </w:r>
          </w:p>
        </w:tc>
      </w:tr>
      <w:tr w:rsidR="00A34CFB" w:rsidRPr="0051147F" w14:paraId="71A7CE02" w14:textId="77777777" w:rsidTr="00B44BAF">
        <w:trPr>
          <w:trHeight w:val="20"/>
        </w:trPr>
        <w:tc>
          <w:tcPr>
            <w:tcW w:w="3150" w:type="dxa"/>
            <w:gridSpan w:val="3"/>
          </w:tcPr>
          <w:p w14:paraId="67E0B294" w14:textId="77777777" w:rsidR="00A34CFB" w:rsidRPr="0051147F" w:rsidRDefault="00A34CFB" w:rsidP="0051147F">
            <w:pPr>
              <w:spacing w:line="380" w:lineRule="exact"/>
              <w:rPr>
                <w:rFonts w:ascii="Arial" w:hAnsi="Arial" w:cs="Arial"/>
                <w:sz w:val="18"/>
                <w:szCs w:val="18"/>
              </w:rPr>
            </w:pPr>
          </w:p>
        </w:tc>
        <w:tc>
          <w:tcPr>
            <w:tcW w:w="1020" w:type="dxa"/>
          </w:tcPr>
          <w:p w14:paraId="322FCF81" w14:textId="5BCA100C" w:rsidR="00A34CFB" w:rsidRPr="0051147F" w:rsidRDefault="00A34CFB" w:rsidP="0051147F">
            <w:pPr>
              <w:spacing w:line="380" w:lineRule="exact"/>
              <w:ind w:left="-29" w:right="-29"/>
              <w:jc w:val="center"/>
              <w:rPr>
                <w:rFonts w:ascii="Arial" w:hAnsi="Arial" w:cs="Arial"/>
                <w:sz w:val="18"/>
                <w:szCs w:val="18"/>
                <w:u w:val="single"/>
              </w:rPr>
            </w:pPr>
            <w:r w:rsidRPr="0051147F">
              <w:rPr>
                <w:rFonts w:ascii="Arial" w:hAnsi="Arial" w:cs="Arial"/>
                <w:sz w:val="18"/>
                <w:szCs w:val="18"/>
                <w:u w:val="single"/>
              </w:rPr>
              <w:t>2026</w:t>
            </w:r>
          </w:p>
        </w:tc>
        <w:tc>
          <w:tcPr>
            <w:tcW w:w="1020" w:type="dxa"/>
            <w:hideMark/>
          </w:tcPr>
          <w:p w14:paraId="6F384560" w14:textId="75DA164E" w:rsidR="00A34CFB" w:rsidRPr="0051147F" w:rsidRDefault="00A34CFB" w:rsidP="0051147F">
            <w:pPr>
              <w:spacing w:line="380" w:lineRule="exact"/>
              <w:ind w:left="-29" w:right="-29"/>
              <w:jc w:val="center"/>
              <w:rPr>
                <w:rFonts w:ascii="Arial" w:hAnsi="Arial" w:cs="Arial"/>
                <w:sz w:val="18"/>
                <w:szCs w:val="18"/>
                <w:u w:val="single"/>
                <w:cs/>
              </w:rPr>
            </w:pPr>
            <w:r w:rsidRPr="0051147F">
              <w:rPr>
                <w:rFonts w:ascii="Arial" w:hAnsi="Arial" w:cs="Arial"/>
                <w:sz w:val="18"/>
                <w:szCs w:val="18"/>
                <w:u w:val="single"/>
              </w:rPr>
              <w:t>2025</w:t>
            </w:r>
          </w:p>
        </w:tc>
        <w:tc>
          <w:tcPr>
            <w:tcW w:w="1020" w:type="dxa"/>
          </w:tcPr>
          <w:p w14:paraId="5CCA78F2" w14:textId="43FF6780" w:rsidR="00A34CFB" w:rsidRPr="0051147F" w:rsidRDefault="00A34CFB" w:rsidP="0051147F">
            <w:pPr>
              <w:spacing w:line="380" w:lineRule="exact"/>
              <w:ind w:left="-29" w:right="-29"/>
              <w:jc w:val="center"/>
              <w:rPr>
                <w:rFonts w:ascii="Arial" w:hAnsi="Arial" w:cs="Arial"/>
                <w:sz w:val="18"/>
                <w:szCs w:val="18"/>
                <w:u w:val="single"/>
              </w:rPr>
            </w:pPr>
            <w:r w:rsidRPr="0051147F">
              <w:rPr>
                <w:rFonts w:ascii="Arial" w:hAnsi="Arial" w:cs="Arial"/>
                <w:sz w:val="18"/>
                <w:szCs w:val="18"/>
                <w:u w:val="single"/>
              </w:rPr>
              <w:t>2026</w:t>
            </w:r>
          </w:p>
        </w:tc>
        <w:tc>
          <w:tcPr>
            <w:tcW w:w="1020" w:type="dxa"/>
          </w:tcPr>
          <w:p w14:paraId="5E8ECC88" w14:textId="72950EEE" w:rsidR="00A34CFB" w:rsidRPr="0051147F" w:rsidRDefault="00A34CFB" w:rsidP="0051147F">
            <w:pPr>
              <w:spacing w:line="380" w:lineRule="exact"/>
              <w:ind w:left="-29" w:right="-29"/>
              <w:jc w:val="center"/>
              <w:rPr>
                <w:rFonts w:ascii="Arial" w:hAnsi="Arial" w:cs="Arial"/>
                <w:sz w:val="18"/>
                <w:szCs w:val="18"/>
                <w:u w:val="single"/>
                <w:cs/>
              </w:rPr>
            </w:pPr>
            <w:r w:rsidRPr="0051147F">
              <w:rPr>
                <w:rFonts w:ascii="Arial" w:hAnsi="Arial" w:cs="Arial"/>
                <w:sz w:val="18"/>
                <w:szCs w:val="18"/>
                <w:u w:val="single"/>
              </w:rPr>
              <w:t>2025</w:t>
            </w:r>
          </w:p>
        </w:tc>
        <w:tc>
          <w:tcPr>
            <w:tcW w:w="1020" w:type="dxa"/>
          </w:tcPr>
          <w:p w14:paraId="27495779" w14:textId="7A08FC18" w:rsidR="00A34CFB" w:rsidRPr="0051147F" w:rsidRDefault="00A34CFB" w:rsidP="0051147F">
            <w:pPr>
              <w:spacing w:line="380" w:lineRule="exact"/>
              <w:ind w:left="-29" w:right="-29"/>
              <w:jc w:val="center"/>
              <w:rPr>
                <w:rFonts w:ascii="Arial" w:hAnsi="Arial" w:cs="Arial"/>
                <w:sz w:val="18"/>
                <w:szCs w:val="18"/>
                <w:u w:val="single"/>
              </w:rPr>
            </w:pPr>
            <w:r w:rsidRPr="0051147F">
              <w:rPr>
                <w:rFonts w:ascii="Arial" w:hAnsi="Arial" w:cs="Arial"/>
                <w:sz w:val="18"/>
                <w:szCs w:val="18"/>
                <w:u w:val="single"/>
              </w:rPr>
              <w:t>2026</w:t>
            </w:r>
          </w:p>
        </w:tc>
        <w:tc>
          <w:tcPr>
            <w:tcW w:w="1020" w:type="dxa"/>
            <w:hideMark/>
          </w:tcPr>
          <w:p w14:paraId="43AD7D2C" w14:textId="5BFB7969" w:rsidR="00A34CFB" w:rsidRPr="0051147F" w:rsidRDefault="00A34CFB" w:rsidP="0051147F">
            <w:pPr>
              <w:spacing w:line="380" w:lineRule="exact"/>
              <w:ind w:left="-29" w:right="-29"/>
              <w:jc w:val="center"/>
              <w:rPr>
                <w:rFonts w:ascii="Arial" w:hAnsi="Arial" w:cs="Arial"/>
                <w:sz w:val="18"/>
                <w:szCs w:val="18"/>
                <w:u w:val="single"/>
                <w:cs/>
              </w:rPr>
            </w:pPr>
            <w:r w:rsidRPr="0051147F">
              <w:rPr>
                <w:rFonts w:ascii="Arial" w:hAnsi="Arial" w:cs="Arial"/>
                <w:sz w:val="18"/>
                <w:szCs w:val="18"/>
                <w:u w:val="single"/>
              </w:rPr>
              <w:t>2025</w:t>
            </w:r>
          </w:p>
        </w:tc>
      </w:tr>
      <w:tr w:rsidR="00A34CFB" w:rsidRPr="0051147F" w14:paraId="60C79304" w14:textId="77777777" w:rsidTr="00B44BAF">
        <w:trPr>
          <w:trHeight w:val="20"/>
        </w:trPr>
        <w:tc>
          <w:tcPr>
            <w:tcW w:w="3150" w:type="dxa"/>
            <w:gridSpan w:val="3"/>
            <w:vAlign w:val="bottom"/>
            <w:hideMark/>
          </w:tcPr>
          <w:p w14:paraId="4D971870" w14:textId="77777777" w:rsidR="00A34CFB" w:rsidRPr="0051147F" w:rsidRDefault="00A34CFB" w:rsidP="0051147F">
            <w:pPr>
              <w:overflowPunct/>
              <w:autoSpaceDE/>
              <w:adjustRightInd/>
              <w:spacing w:line="380" w:lineRule="exact"/>
              <w:ind w:right="-108"/>
              <w:rPr>
                <w:rFonts w:ascii="Arial" w:hAnsi="Arial" w:cs="Arial"/>
                <w:sz w:val="18"/>
                <w:szCs w:val="18"/>
              </w:rPr>
            </w:pPr>
            <w:r w:rsidRPr="0051147F">
              <w:rPr>
                <w:rFonts w:ascii="Arial" w:hAnsi="Arial" w:cs="Arial"/>
                <w:sz w:val="18"/>
                <w:szCs w:val="18"/>
              </w:rPr>
              <w:t>Revenue from external customers</w:t>
            </w:r>
          </w:p>
        </w:tc>
        <w:tc>
          <w:tcPr>
            <w:tcW w:w="1020" w:type="dxa"/>
            <w:vAlign w:val="center"/>
          </w:tcPr>
          <w:p w14:paraId="38916850" w14:textId="05F99E1B" w:rsidR="00A34CFB" w:rsidRPr="0051147F" w:rsidRDefault="00D8674A" w:rsidP="0051147F">
            <w:pPr>
              <w:pBdr>
                <w:bottom w:val="doub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11</w:t>
            </w:r>
          </w:p>
        </w:tc>
        <w:tc>
          <w:tcPr>
            <w:tcW w:w="1020" w:type="dxa"/>
            <w:vAlign w:val="center"/>
          </w:tcPr>
          <w:p w14:paraId="3D5BA6EB" w14:textId="0E5CFC5E" w:rsidR="00A34CFB" w:rsidRPr="0051147F" w:rsidRDefault="00A34CFB" w:rsidP="0051147F">
            <w:pPr>
              <w:pBdr>
                <w:bottom w:val="doub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11</w:t>
            </w:r>
          </w:p>
        </w:tc>
        <w:tc>
          <w:tcPr>
            <w:tcW w:w="1020" w:type="dxa"/>
            <w:vAlign w:val="center"/>
          </w:tcPr>
          <w:p w14:paraId="001F67C2" w14:textId="34366A26" w:rsidR="00A34CFB" w:rsidRPr="0051147F" w:rsidRDefault="00E70AE8" w:rsidP="0051147F">
            <w:pPr>
              <w:pBdr>
                <w:bottom w:val="doub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174</w:t>
            </w:r>
          </w:p>
        </w:tc>
        <w:tc>
          <w:tcPr>
            <w:tcW w:w="1020" w:type="dxa"/>
            <w:vAlign w:val="center"/>
          </w:tcPr>
          <w:p w14:paraId="4FDC1D8C" w14:textId="24EA7F7F" w:rsidR="00A34CFB" w:rsidRPr="0051147F" w:rsidRDefault="00A34CFB" w:rsidP="0051147F">
            <w:pPr>
              <w:pBdr>
                <w:bottom w:val="doub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174</w:t>
            </w:r>
          </w:p>
        </w:tc>
        <w:tc>
          <w:tcPr>
            <w:tcW w:w="1020" w:type="dxa"/>
            <w:vAlign w:val="center"/>
          </w:tcPr>
          <w:p w14:paraId="4A6653CF" w14:textId="4A8F2DC8" w:rsidR="00A34CFB" w:rsidRPr="0051147F" w:rsidRDefault="00E70AE8" w:rsidP="0051147F">
            <w:pPr>
              <w:pBdr>
                <w:bottom w:val="doub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18</w:t>
            </w:r>
            <w:r w:rsidR="009D0AD2">
              <w:rPr>
                <w:rFonts w:ascii="Arial" w:hAnsi="Arial" w:cs="Arial"/>
                <w:sz w:val="18"/>
                <w:szCs w:val="18"/>
                <w:lang w:eastAsia="th-TH"/>
              </w:rPr>
              <w:t>5</w:t>
            </w:r>
          </w:p>
        </w:tc>
        <w:tc>
          <w:tcPr>
            <w:tcW w:w="1020" w:type="dxa"/>
            <w:vAlign w:val="center"/>
          </w:tcPr>
          <w:p w14:paraId="52AA0D28" w14:textId="02C5FDF0" w:rsidR="00A34CFB" w:rsidRPr="0051147F" w:rsidRDefault="00A34CFB" w:rsidP="0051147F">
            <w:pPr>
              <w:pBdr>
                <w:bottom w:val="doub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185</w:t>
            </w:r>
          </w:p>
        </w:tc>
      </w:tr>
      <w:tr w:rsidR="00A34CFB" w:rsidRPr="0051147F" w14:paraId="5E79C776" w14:textId="77777777" w:rsidTr="00B44BAF">
        <w:trPr>
          <w:trHeight w:val="20"/>
        </w:trPr>
        <w:tc>
          <w:tcPr>
            <w:tcW w:w="3150" w:type="dxa"/>
            <w:gridSpan w:val="3"/>
            <w:vAlign w:val="bottom"/>
            <w:hideMark/>
          </w:tcPr>
          <w:p w14:paraId="635FF856" w14:textId="77777777" w:rsidR="00A34CFB" w:rsidRPr="0051147F" w:rsidRDefault="00A34CFB" w:rsidP="0051147F">
            <w:pPr>
              <w:overflowPunct/>
              <w:autoSpaceDE/>
              <w:adjustRightInd/>
              <w:spacing w:line="380" w:lineRule="exact"/>
              <w:ind w:right="-108"/>
              <w:rPr>
                <w:rFonts w:ascii="Arial" w:hAnsi="Arial" w:cs="Arial"/>
                <w:sz w:val="18"/>
                <w:szCs w:val="18"/>
              </w:rPr>
            </w:pPr>
            <w:r w:rsidRPr="0051147F">
              <w:rPr>
                <w:rFonts w:ascii="Arial" w:hAnsi="Arial" w:cs="Arial"/>
                <w:sz w:val="18"/>
                <w:szCs w:val="18"/>
              </w:rPr>
              <w:t>Segment profit</w:t>
            </w:r>
            <w:r w:rsidRPr="0051147F">
              <w:rPr>
                <w:rFonts w:ascii="Arial" w:hAnsi="Arial" w:cs="Arial"/>
                <w:sz w:val="18"/>
                <w:szCs w:val="18"/>
                <w:cs/>
              </w:rPr>
              <w:t xml:space="preserve"> </w:t>
            </w:r>
          </w:p>
        </w:tc>
        <w:tc>
          <w:tcPr>
            <w:tcW w:w="1020" w:type="dxa"/>
            <w:vAlign w:val="center"/>
          </w:tcPr>
          <w:p w14:paraId="73C6ED0E" w14:textId="54331446" w:rsidR="00A34CFB" w:rsidRPr="0051147F" w:rsidRDefault="00D8674A" w:rsidP="0051147F">
            <w:pPr>
              <w:tabs>
                <w:tab w:val="decimal" w:pos="705"/>
              </w:tabs>
              <w:spacing w:line="380" w:lineRule="exact"/>
              <w:ind w:left="-29" w:right="-29"/>
              <w:rPr>
                <w:rFonts w:ascii="Arial" w:hAnsi="Arial" w:cs="Arial"/>
                <w:sz w:val="18"/>
                <w:szCs w:val="18"/>
                <w:cs/>
                <w:lang w:eastAsia="th-TH"/>
              </w:rPr>
            </w:pPr>
            <w:r w:rsidRPr="0051147F">
              <w:rPr>
                <w:rFonts w:ascii="Arial" w:hAnsi="Arial" w:cs="Arial"/>
                <w:sz w:val="18"/>
                <w:szCs w:val="18"/>
                <w:lang w:eastAsia="th-TH"/>
              </w:rPr>
              <w:t>3</w:t>
            </w:r>
          </w:p>
        </w:tc>
        <w:tc>
          <w:tcPr>
            <w:tcW w:w="1020" w:type="dxa"/>
            <w:vAlign w:val="center"/>
          </w:tcPr>
          <w:p w14:paraId="31812EEB" w14:textId="603C3BDA" w:rsidR="00A34CFB" w:rsidRPr="0051147F" w:rsidRDefault="00A34CFB"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4</w:t>
            </w:r>
          </w:p>
        </w:tc>
        <w:tc>
          <w:tcPr>
            <w:tcW w:w="1020" w:type="dxa"/>
            <w:vAlign w:val="center"/>
          </w:tcPr>
          <w:p w14:paraId="43F1B886" w14:textId="3E041438" w:rsidR="00A34CFB" w:rsidRPr="0051147F" w:rsidRDefault="00E70AE8"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5</w:t>
            </w:r>
            <w:r w:rsidR="007F7E36">
              <w:rPr>
                <w:rFonts w:ascii="Arial" w:hAnsi="Arial" w:cs="Arial"/>
                <w:sz w:val="18"/>
                <w:szCs w:val="18"/>
                <w:lang w:eastAsia="th-TH"/>
              </w:rPr>
              <w:t>4</w:t>
            </w:r>
          </w:p>
        </w:tc>
        <w:tc>
          <w:tcPr>
            <w:tcW w:w="1020" w:type="dxa"/>
            <w:vAlign w:val="center"/>
          </w:tcPr>
          <w:p w14:paraId="2B40CDA3" w14:textId="0A56474D" w:rsidR="00A34CFB" w:rsidRPr="0051147F" w:rsidRDefault="00A34CFB"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24</w:t>
            </w:r>
          </w:p>
        </w:tc>
        <w:tc>
          <w:tcPr>
            <w:tcW w:w="1020" w:type="dxa"/>
            <w:vAlign w:val="center"/>
          </w:tcPr>
          <w:p w14:paraId="701DC1B3" w14:textId="35ACDCA4" w:rsidR="00A34CFB" w:rsidRPr="0051147F" w:rsidRDefault="00E70AE8"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5</w:t>
            </w:r>
            <w:r w:rsidR="007F7E36">
              <w:rPr>
                <w:rFonts w:ascii="Arial" w:hAnsi="Arial" w:cs="Arial"/>
                <w:sz w:val="18"/>
                <w:szCs w:val="18"/>
                <w:lang w:eastAsia="th-TH"/>
              </w:rPr>
              <w:t>7</w:t>
            </w:r>
          </w:p>
        </w:tc>
        <w:tc>
          <w:tcPr>
            <w:tcW w:w="1020" w:type="dxa"/>
            <w:vAlign w:val="center"/>
          </w:tcPr>
          <w:p w14:paraId="409CE7EA" w14:textId="4E7E12C3" w:rsidR="00A34CFB" w:rsidRPr="0051147F" w:rsidRDefault="00A34CFB"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28</w:t>
            </w:r>
          </w:p>
        </w:tc>
      </w:tr>
      <w:tr w:rsidR="00A34CFB" w:rsidRPr="0051147F" w14:paraId="39F82BD4" w14:textId="77777777" w:rsidTr="00B44BAF">
        <w:trPr>
          <w:trHeight w:val="20"/>
        </w:trPr>
        <w:tc>
          <w:tcPr>
            <w:tcW w:w="3150" w:type="dxa"/>
            <w:gridSpan w:val="3"/>
            <w:hideMark/>
          </w:tcPr>
          <w:p w14:paraId="00E5D057" w14:textId="77777777" w:rsidR="00A34CFB" w:rsidRPr="0051147F" w:rsidRDefault="00A34CFB" w:rsidP="0051147F">
            <w:pPr>
              <w:spacing w:line="380" w:lineRule="exact"/>
              <w:ind w:left="600" w:right="-108" w:hanging="600"/>
              <w:rPr>
                <w:rFonts w:ascii="Arial" w:hAnsi="Arial" w:cs="Arial"/>
                <w:sz w:val="18"/>
                <w:szCs w:val="18"/>
              </w:rPr>
            </w:pPr>
            <w:r w:rsidRPr="0051147F">
              <w:rPr>
                <w:rFonts w:ascii="Arial" w:hAnsi="Arial" w:cs="Arial"/>
                <w:sz w:val="18"/>
                <w:szCs w:val="18"/>
              </w:rPr>
              <w:t>Unallocated income and expenses:</w:t>
            </w:r>
          </w:p>
        </w:tc>
        <w:tc>
          <w:tcPr>
            <w:tcW w:w="1020" w:type="dxa"/>
            <w:vAlign w:val="bottom"/>
          </w:tcPr>
          <w:p w14:paraId="0B763E40"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523EC9E8"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tcPr>
          <w:p w14:paraId="4DD4B883"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tcPr>
          <w:p w14:paraId="74B7590C"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bottom"/>
          </w:tcPr>
          <w:p w14:paraId="38E00AEF"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bottom"/>
          </w:tcPr>
          <w:p w14:paraId="06104A1F"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r>
      <w:tr w:rsidR="00A34CFB" w:rsidRPr="0051147F" w14:paraId="76C7F15B" w14:textId="77777777" w:rsidTr="00B44BAF">
        <w:trPr>
          <w:trHeight w:val="20"/>
        </w:trPr>
        <w:tc>
          <w:tcPr>
            <w:tcW w:w="3150" w:type="dxa"/>
            <w:gridSpan w:val="3"/>
            <w:hideMark/>
          </w:tcPr>
          <w:p w14:paraId="5B9AAF14" w14:textId="77777777" w:rsidR="00A34CFB" w:rsidRPr="0051147F" w:rsidRDefault="00A34CFB" w:rsidP="0051147F">
            <w:pPr>
              <w:spacing w:line="380" w:lineRule="exact"/>
              <w:ind w:left="600" w:right="-108" w:hanging="432"/>
              <w:rPr>
                <w:rFonts w:ascii="Arial" w:hAnsi="Arial" w:cs="Arial"/>
                <w:sz w:val="18"/>
                <w:szCs w:val="18"/>
              </w:rPr>
            </w:pPr>
            <w:r w:rsidRPr="0051147F">
              <w:rPr>
                <w:rFonts w:ascii="Arial" w:hAnsi="Arial" w:cs="Arial"/>
                <w:sz w:val="18"/>
                <w:szCs w:val="18"/>
              </w:rPr>
              <w:t>Other income</w:t>
            </w:r>
          </w:p>
        </w:tc>
        <w:tc>
          <w:tcPr>
            <w:tcW w:w="1020" w:type="dxa"/>
            <w:vAlign w:val="bottom"/>
          </w:tcPr>
          <w:p w14:paraId="583B80B5"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7DC595EA"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20151D02"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bottom"/>
          </w:tcPr>
          <w:p w14:paraId="650697E3"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center"/>
          </w:tcPr>
          <w:p w14:paraId="48FDC837" w14:textId="09742D35" w:rsidR="00A34CFB" w:rsidRPr="0051147F" w:rsidRDefault="00E70AE8"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5</w:t>
            </w:r>
          </w:p>
        </w:tc>
        <w:tc>
          <w:tcPr>
            <w:tcW w:w="1020" w:type="dxa"/>
            <w:vAlign w:val="center"/>
          </w:tcPr>
          <w:p w14:paraId="4AF6BD46" w14:textId="6D642D0A" w:rsidR="00A34CFB" w:rsidRPr="0051147F" w:rsidRDefault="00BF60B3"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68</w:t>
            </w:r>
          </w:p>
        </w:tc>
      </w:tr>
      <w:tr w:rsidR="00A34CFB" w:rsidRPr="0051147F" w14:paraId="1694F301" w14:textId="77777777" w:rsidTr="00B44BAF">
        <w:trPr>
          <w:trHeight w:val="20"/>
        </w:trPr>
        <w:tc>
          <w:tcPr>
            <w:tcW w:w="3150" w:type="dxa"/>
            <w:gridSpan w:val="3"/>
            <w:hideMark/>
          </w:tcPr>
          <w:p w14:paraId="6F832279" w14:textId="77777777" w:rsidR="00A34CFB" w:rsidRPr="0051147F" w:rsidRDefault="00A34CFB" w:rsidP="0051147F">
            <w:pPr>
              <w:tabs>
                <w:tab w:val="left" w:pos="510"/>
              </w:tabs>
              <w:spacing w:line="380" w:lineRule="exact"/>
              <w:ind w:left="600" w:right="-108" w:hanging="432"/>
              <w:rPr>
                <w:rFonts w:ascii="Arial" w:hAnsi="Arial" w:cs="Arial"/>
                <w:sz w:val="18"/>
                <w:szCs w:val="18"/>
                <w:lang w:eastAsia="zh-CN"/>
              </w:rPr>
            </w:pPr>
            <w:r w:rsidRPr="0051147F">
              <w:rPr>
                <w:rFonts w:ascii="Arial" w:hAnsi="Arial" w:cs="Arial"/>
                <w:sz w:val="18"/>
                <w:szCs w:val="18"/>
                <w:lang w:eastAsia="zh-CN"/>
              </w:rPr>
              <w:t>Administrative expenses</w:t>
            </w:r>
          </w:p>
        </w:tc>
        <w:tc>
          <w:tcPr>
            <w:tcW w:w="1020" w:type="dxa"/>
            <w:vAlign w:val="bottom"/>
          </w:tcPr>
          <w:p w14:paraId="14CE63E3"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4CDAAC8B"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7C1A295C"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bottom"/>
          </w:tcPr>
          <w:p w14:paraId="12B19899"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center"/>
          </w:tcPr>
          <w:p w14:paraId="4237E7E5" w14:textId="60516492" w:rsidR="00A34CFB" w:rsidRPr="0051147F" w:rsidRDefault="00E70AE8"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w:t>
            </w:r>
            <w:r w:rsidR="00602DA0">
              <w:rPr>
                <w:rFonts w:ascii="Arial" w:hAnsi="Arial" w:cs="Arial"/>
                <w:sz w:val="18"/>
                <w:szCs w:val="18"/>
                <w:lang w:eastAsia="th-TH"/>
              </w:rPr>
              <w:t>16</w:t>
            </w:r>
            <w:r w:rsidRPr="0051147F">
              <w:rPr>
                <w:rFonts w:ascii="Arial" w:hAnsi="Arial" w:cs="Arial"/>
                <w:sz w:val="18"/>
                <w:szCs w:val="18"/>
                <w:lang w:eastAsia="th-TH"/>
              </w:rPr>
              <w:t>)</w:t>
            </w:r>
          </w:p>
        </w:tc>
        <w:tc>
          <w:tcPr>
            <w:tcW w:w="1020" w:type="dxa"/>
            <w:vAlign w:val="center"/>
          </w:tcPr>
          <w:p w14:paraId="75C80C83" w14:textId="1302D9D6" w:rsidR="00A34CFB" w:rsidRPr="0051147F" w:rsidRDefault="00A34CFB"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(21)</w:t>
            </w:r>
          </w:p>
        </w:tc>
      </w:tr>
      <w:tr w:rsidR="00602DA0" w:rsidRPr="0051147F" w14:paraId="440241F9" w14:textId="77777777" w:rsidTr="00B44BAF">
        <w:trPr>
          <w:trHeight w:val="20"/>
        </w:trPr>
        <w:tc>
          <w:tcPr>
            <w:tcW w:w="3150" w:type="dxa"/>
            <w:gridSpan w:val="3"/>
          </w:tcPr>
          <w:p w14:paraId="4CC2D37A" w14:textId="56E9EFC2" w:rsidR="00602DA0" w:rsidRPr="0051147F" w:rsidRDefault="00602DA0" w:rsidP="0051147F">
            <w:pPr>
              <w:tabs>
                <w:tab w:val="left" w:pos="510"/>
              </w:tabs>
              <w:spacing w:line="380" w:lineRule="exact"/>
              <w:ind w:left="600" w:right="-108" w:hanging="432"/>
              <w:rPr>
                <w:rFonts w:ascii="Arial" w:hAnsi="Arial" w:cs="Arial"/>
                <w:sz w:val="18"/>
                <w:szCs w:val="18"/>
                <w:lang w:eastAsia="zh-CN"/>
              </w:rPr>
            </w:pPr>
            <w:r>
              <w:rPr>
                <w:rFonts w:ascii="Arial" w:hAnsi="Arial" w:cs="Arial"/>
                <w:sz w:val="18"/>
                <w:szCs w:val="18"/>
                <w:lang w:eastAsia="zh-CN"/>
              </w:rPr>
              <w:t>Other expenses</w:t>
            </w:r>
          </w:p>
        </w:tc>
        <w:tc>
          <w:tcPr>
            <w:tcW w:w="1020" w:type="dxa"/>
            <w:vAlign w:val="bottom"/>
          </w:tcPr>
          <w:p w14:paraId="6937DF56" w14:textId="77777777" w:rsidR="00602DA0" w:rsidRPr="0051147F" w:rsidRDefault="00602DA0" w:rsidP="0051147F">
            <w:pPr>
              <w:tabs>
                <w:tab w:val="decimal" w:pos="705"/>
              </w:tabs>
              <w:spacing w:line="380" w:lineRule="exact"/>
              <w:ind w:left="-29" w:right="-29"/>
              <w:rPr>
                <w:rFonts w:ascii="Arial" w:hAnsi="Arial" w:cs="Arial"/>
                <w:sz w:val="18"/>
                <w:szCs w:val="18"/>
              </w:rPr>
            </w:pPr>
          </w:p>
        </w:tc>
        <w:tc>
          <w:tcPr>
            <w:tcW w:w="1020" w:type="dxa"/>
            <w:vAlign w:val="bottom"/>
          </w:tcPr>
          <w:p w14:paraId="1F7FD54A" w14:textId="77777777" w:rsidR="00602DA0" w:rsidRPr="0051147F" w:rsidRDefault="00602DA0" w:rsidP="0051147F">
            <w:pPr>
              <w:tabs>
                <w:tab w:val="decimal" w:pos="705"/>
              </w:tabs>
              <w:spacing w:line="380" w:lineRule="exact"/>
              <w:ind w:left="-29" w:right="-29"/>
              <w:rPr>
                <w:rFonts w:ascii="Arial" w:hAnsi="Arial" w:cs="Arial"/>
                <w:sz w:val="18"/>
                <w:szCs w:val="18"/>
              </w:rPr>
            </w:pPr>
          </w:p>
        </w:tc>
        <w:tc>
          <w:tcPr>
            <w:tcW w:w="1020" w:type="dxa"/>
            <w:vAlign w:val="bottom"/>
          </w:tcPr>
          <w:p w14:paraId="062632B5" w14:textId="77777777" w:rsidR="00602DA0" w:rsidRPr="0051147F" w:rsidRDefault="00602DA0" w:rsidP="0051147F">
            <w:pPr>
              <w:tabs>
                <w:tab w:val="decimal" w:pos="705"/>
              </w:tabs>
              <w:spacing w:line="380" w:lineRule="exact"/>
              <w:ind w:left="-29" w:right="-29"/>
              <w:rPr>
                <w:rFonts w:ascii="Arial" w:hAnsi="Arial" w:cs="Arial"/>
                <w:sz w:val="18"/>
                <w:szCs w:val="18"/>
                <w:lang w:eastAsia="th-TH"/>
              </w:rPr>
            </w:pPr>
          </w:p>
        </w:tc>
        <w:tc>
          <w:tcPr>
            <w:tcW w:w="1020" w:type="dxa"/>
            <w:vAlign w:val="bottom"/>
          </w:tcPr>
          <w:p w14:paraId="0273ED6D" w14:textId="77777777" w:rsidR="00602DA0" w:rsidRPr="0051147F" w:rsidRDefault="00602DA0" w:rsidP="0051147F">
            <w:pPr>
              <w:tabs>
                <w:tab w:val="decimal" w:pos="705"/>
              </w:tabs>
              <w:spacing w:line="380" w:lineRule="exact"/>
              <w:ind w:left="-29" w:right="-29"/>
              <w:rPr>
                <w:rFonts w:ascii="Arial" w:hAnsi="Arial" w:cs="Arial"/>
                <w:sz w:val="18"/>
                <w:szCs w:val="18"/>
                <w:lang w:eastAsia="th-TH"/>
              </w:rPr>
            </w:pPr>
          </w:p>
        </w:tc>
        <w:tc>
          <w:tcPr>
            <w:tcW w:w="1020" w:type="dxa"/>
            <w:vAlign w:val="center"/>
          </w:tcPr>
          <w:p w14:paraId="34680D65" w14:textId="4E2F39D8" w:rsidR="00602DA0" w:rsidRPr="0051147F" w:rsidRDefault="00602DA0" w:rsidP="0051147F">
            <w:pPr>
              <w:tabs>
                <w:tab w:val="decimal" w:pos="705"/>
              </w:tabs>
              <w:spacing w:line="380" w:lineRule="exact"/>
              <w:ind w:left="-29" w:right="-29"/>
              <w:rPr>
                <w:rFonts w:ascii="Arial" w:hAnsi="Arial" w:cs="Arial"/>
                <w:sz w:val="18"/>
                <w:szCs w:val="18"/>
                <w:lang w:eastAsia="th-TH"/>
              </w:rPr>
            </w:pPr>
            <w:r>
              <w:rPr>
                <w:rFonts w:ascii="Arial" w:hAnsi="Arial" w:cs="Arial"/>
                <w:sz w:val="18"/>
                <w:szCs w:val="18"/>
                <w:lang w:eastAsia="th-TH"/>
              </w:rPr>
              <w:t>(17)</w:t>
            </w:r>
          </w:p>
        </w:tc>
        <w:tc>
          <w:tcPr>
            <w:tcW w:w="1020" w:type="dxa"/>
            <w:vAlign w:val="center"/>
          </w:tcPr>
          <w:p w14:paraId="16D6A846" w14:textId="04CAE37F" w:rsidR="00602DA0" w:rsidRPr="0051147F" w:rsidRDefault="00602DA0" w:rsidP="0051147F">
            <w:pPr>
              <w:tabs>
                <w:tab w:val="decimal" w:pos="705"/>
              </w:tabs>
              <w:spacing w:line="380" w:lineRule="exact"/>
              <w:ind w:left="-29" w:right="-29"/>
              <w:rPr>
                <w:rFonts w:ascii="Arial" w:hAnsi="Arial" w:cs="Arial"/>
                <w:sz w:val="18"/>
                <w:szCs w:val="18"/>
              </w:rPr>
            </w:pPr>
            <w:r>
              <w:rPr>
                <w:rFonts w:ascii="Arial" w:hAnsi="Arial" w:cs="Arial"/>
                <w:sz w:val="18"/>
                <w:szCs w:val="18"/>
              </w:rPr>
              <w:t>-</w:t>
            </w:r>
          </w:p>
        </w:tc>
      </w:tr>
      <w:tr w:rsidR="00A34CFB" w:rsidRPr="0051147F" w14:paraId="44EEA33D" w14:textId="77777777" w:rsidTr="00B44BAF">
        <w:trPr>
          <w:trHeight w:val="20"/>
        </w:trPr>
        <w:tc>
          <w:tcPr>
            <w:tcW w:w="3150" w:type="dxa"/>
            <w:gridSpan w:val="3"/>
          </w:tcPr>
          <w:p w14:paraId="6B3B391D" w14:textId="77777777" w:rsidR="00A34CFB" w:rsidRPr="0051147F" w:rsidRDefault="00A34CFB" w:rsidP="0051147F">
            <w:pPr>
              <w:tabs>
                <w:tab w:val="left" w:pos="510"/>
              </w:tabs>
              <w:spacing w:line="380" w:lineRule="exact"/>
              <w:ind w:left="600" w:right="-108" w:hanging="432"/>
              <w:rPr>
                <w:rFonts w:ascii="Arial" w:hAnsi="Arial" w:cs="Arial"/>
                <w:sz w:val="18"/>
                <w:szCs w:val="18"/>
                <w:lang w:eastAsia="zh-CN"/>
              </w:rPr>
            </w:pPr>
            <w:r w:rsidRPr="0051147F">
              <w:rPr>
                <w:rFonts w:ascii="Arial" w:hAnsi="Arial" w:cs="Arial"/>
                <w:sz w:val="18"/>
                <w:szCs w:val="18"/>
                <w:lang w:eastAsia="zh-CN"/>
              </w:rPr>
              <w:t>Finance cost</w:t>
            </w:r>
          </w:p>
        </w:tc>
        <w:tc>
          <w:tcPr>
            <w:tcW w:w="1020" w:type="dxa"/>
            <w:vAlign w:val="bottom"/>
          </w:tcPr>
          <w:p w14:paraId="5A0AFFE0"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73071568"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71CD193C"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bottom"/>
          </w:tcPr>
          <w:p w14:paraId="644E06B6"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center"/>
          </w:tcPr>
          <w:p w14:paraId="20644DF5" w14:textId="36047F0C" w:rsidR="00A34CFB" w:rsidRPr="0051147F" w:rsidRDefault="00E70AE8"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(37)</w:t>
            </w:r>
          </w:p>
        </w:tc>
        <w:tc>
          <w:tcPr>
            <w:tcW w:w="1020" w:type="dxa"/>
            <w:vAlign w:val="center"/>
          </w:tcPr>
          <w:p w14:paraId="430F81AD" w14:textId="0F5B58C2" w:rsidR="00A34CFB" w:rsidRPr="0051147F" w:rsidRDefault="00A34CFB" w:rsidP="0051147F">
            <w:pP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(45)</w:t>
            </w:r>
          </w:p>
        </w:tc>
      </w:tr>
      <w:tr w:rsidR="00A34CFB" w:rsidRPr="0051147F" w14:paraId="483ED353" w14:textId="77777777" w:rsidTr="00B44BAF">
        <w:trPr>
          <w:trHeight w:val="20"/>
        </w:trPr>
        <w:tc>
          <w:tcPr>
            <w:tcW w:w="3150" w:type="dxa"/>
            <w:gridSpan w:val="3"/>
            <w:hideMark/>
          </w:tcPr>
          <w:p w14:paraId="11F92963" w14:textId="57A17698" w:rsidR="00A34CFB" w:rsidRPr="0051147F" w:rsidRDefault="00A34CFB" w:rsidP="0051147F">
            <w:pPr>
              <w:tabs>
                <w:tab w:val="left" w:pos="510"/>
              </w:tabs>
              <w:spacing w:line="380" w:lineRule="exact"/>
              <w:ind w:left="600" w:right="-108" w:hanging="432"/>
              <w:rPr>
                <w:rFonts w:ascii="Arial" w:hAnsi="Arial" w:cs="Arial"/>
                <w:sz w:val="18"/>
                <w:szCs w:val="18"/>
                <w:cs/>
              </w:rPr>
            </w:pPr>
            <w:r w:rsidRPr="0051147F">
              <w:rPr>
                <w:rFonts w:ascii="Arial" w:hAnsi="Arial" w:cs="Arial"/>
                <w:sz w:val="18"/>
                <w:szCs w:val="18"/>
              </w:rPr>
              <w:t xml:space="preserve">Income tax </w:t>
            </w:r>
            <w:r w:rsidR="00E83755" w:rsidRPr="0051147F">
              <w:rPr>
                <w:rFonts w:ascii="Arial" w:hAnsi="Arial" w:cs="Arial"/>
                <w:sz w:val="18"/>
                <w:szCs w:val="18"/>
              </w:rPr>
              <w:t>benefit</w:t>
            </w:r>
            <w:r w:rsidR="00461CAB" w:rsidRPr="0051147F">
              <w:rPr>
                <w:rFonts w:ascii="Arial" w:hAnsi="Arial" w:cs="Arial"/>
                <w:sz w:val="18"/>
                <w:szCs w:val="18"/>
              </w:rPr>
              <w:t xml:space="preserve"> (expense)</w:t>
            </w:r>
          </w:p>
        </w:tc>
        <w:tc>
          <w:tcPr>
            <w:tcW w:w="1020" w:type="dxa"/>
            <w:vAlign w:val="bottom"/>
          </w:tcPr>
          <w:p w14:paraId="1EB586B8"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34FE0CD2"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vAlign w:val="bottom"/>
          </w:tcPr>
          <w:p w14:paraId="113EB52D"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bottom"/>
          </w:tcPr>
          <w:p w14:paraId="2DB92D81" w14:textId="77777777" w:rsidR="00A34CFB" w:rsidRPr="0051147F" w:rsidRDefault="00A34CFB" w:rsidP="0051147F">
            <w:pPr>
              <w:tabs>
                <w:tab w:val="decimal" w:pos="705"/>
              </w:tabs>
              <w:spacing w:line="380" w:lineRule="exact"/>
              <w:ind w:left="-29" w:right="-29"/>
              <w:rPr>
                <w:rFonts w:ascii="Arial" w:hAnsi="Arial" w:cs="Arial"/>
                <w:sz w:val="18"/>
                <w:szCs w:val="18"/>
                <w:lang w:eastAsia="th-TH"/>
              </w:rPr>
            </w:pPr>
          </w:p>
        </w:tc>
        <w:tc>
          <w:tcPr>
            <w:tcW w:w="1020" w:type="dxa"/>
            <w:vAlign w:val="center"/>
          </w:tcPr>
          <w:p w14:paraId="34138382" w14:textId="658AD1E3" w:rsidR="00A34CFB" w:rsidRPr="0051147F" w:rsidRDefault="00E70AE8" w:rsidP="0051147F">
            <w:pPr>
              <w:pBdr>
                <w:bottom w:val="sing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1</w:t>
            </w:r>
          </w:p>
        </w:tc>
        <w:tc>
          <w:tcPr>
            <w:tcW w:w="1020" w:type="dxa"/>
            <w:vAlign w:val="center"/>
          </w:tcPr>
          <w:p w14:paraId="6BA8DD4D" w14:textId="5517F69F" w:rsidR="00A34CFB" w:rsidRPr="0051147F" w:rsidRDefault="00A34CFB" w:rsidP="0051147F">
            <w:pPr>
              <w:pBdr>
                <w:bottom w:val="sing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rPr>
              <w:t>(6)</w:t>
            </w:r>
          </w:p>
        </w:tc>
      </w:tr>
      <w:tr w:rsidR="00A34CFB" w:rsidRPr="0051147F" w14:paraId="1680BA9A" w14:textId="77777777" w:rsidTr="00B44BAF">
        <w:trPr>
          <w:trHeight w:val="20"/>
        </w:trPr>
        <w:tc>
          <w:tcPr>
            <w:tcW w:w="3150" w:type="dxa"/>
            <w:gridSpan w:val="3"/>
          </w:tcPr>
          <w:p w14:paraId="2743F8A7" w14:textId="77777777" w:rsidR="00A34CFB" w:rsidRPr="0051147F" w:rsidRDefault="00A34CFB" w:rsidP="0051147F">
            <w:pPr>
              <w:tabs>
                <w:tab w:val="decimal" w:pos="542"/>
              </w:tabs>
              <w:spacing w:line="380" w:lineRule="exact"/>
              <w:rPr>
                <w:rFonts w:ascii="Arial" w:hAnsi="Arial" w:cs="Arial"/>
                <w:b/>
                <w:bCs/>
                <w:sz w:val="18"/>
                <w:szCs w:val="18"/>
              </w:rPr>
            </w:pPr>
            <w:r w:rsidRPr="0051147F">
              <w:rPr>
                <w:rFonts w:ascii="Arial" w:hAnsi="Arial" w:cs="Arial"/>
                <w:b/>
                <w:bCs/>
                <w:sz w:val="18"/>
                <w:szCs w:val="18"/>
              </w:rPr>
              <w:t>Profit (loss) for the period</w:t>
            </w:r>
          </w:p>
        </w:tc>
        <w:tc>
          <w:tcPr>
            <w:tcW w:w="1020" w:type="dxa"/>
          </w:tcPr>
          <w:p w14:paraId="45EB1979" w14:textId="77777777"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tcPr>
          <w:p w14:paraId="2D3DF6D6" w14:textId="1BB69126" w:rsidR="00A34CFB" w:rsidRPr="0051147F" w:rsidRDefault="00A34CFB" w:rsidP="0051147F">
            <w:pPr>
              <w:tabs>
                <w:tab w:val="decimal" w:pos="705"/>
              </w:tabs>
              <w:spacing w:line="380" w:lineRule="exact"/>
              <w:ind w:left="-29" w:right="-29"/>
              <w:rPr>
                <w:rFonts w:ascii="Arial" w:hAnsi="Arial" w:cs="Arial"/>
                <w:sz w:val="18"/>
                <w:szCs w:val="18"/>
              </w:rPr>
            </w:pPr>
          </w:p>
        </w:tc>
        <w:tc>
          <w:tcPr>
            <w:tcW w:w="1020" w:type="dxa"/>
          </w:tcPr>
          <w:p w14:paraId="3D3347DC" w14:textId="77777777" w:rsidR="00A34CFB" w:rsidRPr="0051147F" w:rsidRDefault="00A34CFB" w:rsidP="0051147F">
            <w:pPr>
              <w:tabs>
                <w:tab w:val="decimal" w:pos="542"/>
              </w:tabs>
              <w:spacing w:line="380" w:lineRule="exact"/>
              <w:ind w:left="-29" w:right="-29"/>
              <w:rPr>
                <w:rFonts w:ascii="Arial" w:hAnsi="Arial" w:cs="Arial"/>
                <w:sz w:val="18"/>
                <w:szCs w:val="18"/>
              </w:rPr>
            </w:pPr>
          </w:p>
        </w:tc>
        <w:tc>
          <w:tcPr>
            <w:tcW w:w="1020" w:type="dxa"/>
          </w:tcPr>
          <w:p w14:paraId="73588DC6" w14:textId="77777777" w:rsidR="00A34CFB" w:rsidRPr="0051147F" w:rsidRDefault="00A34CFB" w:rsidP="0051147F">
            <w:pPr>
              <w:tabs>
                <w:tab w:val="decimal" w:pos="542"/>
              </w:tabs>
              <w:spacing w:line="380" w:lineRule="exact"/>
              <w:ind w:left="-29" w:right="-29"/>
              <w:rPr>
                <w:rFonts w:ascii="Arial" w:hAnsi="Arial" w:cs="Arial"/>
                <w:sz w:val="18"/>
                <w:szCs w:val="18"/>
              </w:rPr>
            </w:pPr>
          </w:p>
        </w:tc>
        <w:tc>
          <w:tcPr>
            <w:tcW w:w="1020" w:type="dxa"/>
            <w:vAlign w:val="bottom"/>
          </w:tcPr>
          <w:p w14:paraId="2743D061" w14:textId="462F603D" w:rsidR="00A34CFB" w:rsidRPr="0051147F" w:rsidRDefault="00E70AE8" w:rsidP="0051147F">
            <w:pPr>
              <w:pBdr>
                <w:bottom w:val="double" w:sz="4" w:space="1" w:color="auto"/>
              </w:pBdr>
              <w:tabs>
                <w:tab w:val="decimal" w:pos="696"/>
              </w:tabs>
              <w:spacing w:line="380" w:lineRule="exact"/>
              <w:ind w:left="-29" w:right="-29"/>
              <w:rPr>
                <w:rFonts w:ascii="Arial" w:hAnsi="Arial" w:cs="Arial"/>
                <w:sz w:val="18"/>
                <w:szCs w:val="18"/>
                <w:lang w:eastAsia="th-TH"/>
              </w:rPr>
            </w:pPr>
            <w:r w:rsidRPr="0051147F">
              <w:rPr>
                <w:rFonts w:ascii="Arial" w:hAnsi="Arial" w:cs="Arial"/>
                <w:sz w:val="18"/>
                <w:szCs w:val="18"/>
                <w:lang w:eastAsia="th-TH"/>
              </w:rPr>
              <w:t>(</w:t>
            </w:r>
            <w:r w:rsidR="009D0AD2">
              <w:rPr>
                <w:rFonts w:ascii="Arial" w:hAnsi="Arial" w:cs="Arial"/>
                <w:sz w:val="18"/>
                <w:szCs w:val="18"/>
                <w:lang w:eastAsia="th-TH"/>
              </w:rPr>
              <w:t>7</w:t>
            </w:r>
            <w:r w:rsidRPr="0051147F">
              <w:rPr>
                <w:rFonts w:ascii="Arial" w:hAnsi="Arial" w:cs="Arial"/>
                <w:sz w:val="18"/>
                <w:szCs w:val="18"/>
                <w:lang w:eastAsia="th-TH"/>
              </w:rPr>
              <w:t>)</w:t>
            </w:r>
          </w:p>
        </w:tc>
        <w:tc>
          <w:tcPr>
            <w:tcW w:w="1020" w:type="dxa"/>
            <w:vAlign w:val="bottom"/>
          </w:tcPr>
          <w:p w14:paraId="6F9DDEFE" w14:textId="726DB1CE" w:rsidR="00A34CFB" w:rsidRPr="0051147F" w:rsidRDefault="00A34CFB" w:rsidP="0051147F">
            <w:pPr>
              <w:pBdr>
                <w:bottom w:val="double" w:sz="4" w:space="1" w:color="auto"/>
              </w:pBdr>
              <w:tabs>
                <w:tab w:val="decimal" w:pos="705"/>
              </w:tabs>
              <w:spacing w:line="380" w:lineRule="exact"/>
              <w:ind w:left="-29" w:right="-29"/>
              <w:rPr>
                <w:rFonts w:ascii="Arial" w:hAnsi="Arial" w:cs="Arial"/>
                <w:sz w:val="18"/>
                <w:szCs w:val="18"/>
                <w:lang w:eastAsia="th-TH"/>
              </w:rPr>
            </w:pPr>
            <w:r w:rsidRPr="0051147F">
              <w:rPr>
                <w:rFonts w:ascii="Arial" w:hAnsi="Arial" w:cs="Arial"/>
                <w:sz w:val="18"/>
                <w:szCs w:val="18"/>
                <w:lang w:eastAsia="th-TH"/>
              </w:rPr>
              <w:t>24</w:t>
            </w:r>
          </w:p>
        </w:tc>
      </w:tr>
    </w:tbl>
    <w:p w14:paraId="42DFA1FA" w14:textId="77777777" w:rsidR="00B44BAF" w:rsidRPr="0051147F" w:rsidRDefault="00B44BAF" w:rsidP="0051147F">
      <w:pPr>
        <w:spacing w:line="380" w:lineRule="exact"/>
        <w:rPr>
          <w:rFonts w:ascii="Arial" w:hAnsi="Arial" w:cs="Arial"/>
        </w:rPr>
      </w:pPr>
      <w:r w:rsidRPr="0051147F">
        <w:rPr>
          <w:rFonts w:ascii="Arial" w:hAnsi="Arial" w:cs="Arial"/>
        </w:rPr>
        <w:br w:type="page"/>
      </w:r>
    </w:p>
    <w:tbl>
      <w:tblPr>
        <w:tblW w:w="9270" w:type="dxa"/>
        <w:tblInd w:w="540" w:type="dxa"/>
        <w:tblLayout w:type="fixed"/>
        <w:tblLook w:val="04A0" w:firstRow="1" w:lastRow="0" w:firstColumn="1" w:lastColumn="0" w:noHBand="0" w:noVBand="1"/>
      </w:tblPr>
      <w:tblGrid>
        <w:gridCol w:w="3150"/>
        <w:gridCol w:w="1020"/>
        <w:gridCol w:w="1020"/>
        <w:gridCol w:w="1020"/>
        <w:gridCol w:w="1020"/>
        <w:gridCol w:w="1020"/>
        <w:gridCol w:w="1020"/>
      </w:tblGrid>
      <w:tr w:rsidR="00602DA0" w:rsidRPr="0051147F" w14:paraId="54AC8A8B" w14:textId="77777777" w:rsidTr="006039B1">
        <w:trPr>
          <w:trHeight w:val="20"/>
        </w:trPr>
        <w:tc>
          <w:tcPr>
            <w:tcW w:w="9270" w:type="dxa"/>
            <w:gridSpan w:val="7"/>
          </w:tcPr>
          <w:p w14:paraId="383B4400" w14:textId="77777777" w:rsidR="00602DA0" w:rsidRPr="0051147F" w:rsidRDefault="00602DA0" w:rsidP="00602DA0">
            <w:pPr>
              <w:spacing w:line="360" w:lineRule="exact"/>
              <w:jc w:val="right"/>
              <w:rPr>
                <w:rFonts w:ascii="Arial" w:hAnsi="Arial" w:cs="Arial"/>
                <w:sz w:val="18"/>
                <w:szCs w:val="18"/>
              </w:rPr>
            </w:pPr>
            <w:r w:rsidRPr="0051147F">
              <w:rPr>
                <w:rFonts w:ascii="Arial" w:hAnsi="Arial" w:cs="Arial"/>
                <w:sz w:val="18"/>
                <w:szCs w:val="18"/>
              </w:rPr>
              <w:lastRenderedPageBreak/>
              <w:t>(Unit: Million Baht)</w:t>
            </w:r>
          </w:p>
        </w:tc>
      </w:tr>
      <w:tr w:rsidR="00E13396" w:rsidRPr="0051147F" w14:paraId="37732FF4" w14:textId="77777777" w:rsidTr="00B44BAF">
        <w:trPr>
          <w:trHeight w:val="20"/>
        </w:trPr>
        <w:tc>
          <w:tcPr>
            <w:tcW w:w="3150" w:type="dxa"/>
            <w:vAlign w:val="bottom"/>
          </w:tcPr>
          <w:p w14:paraId="7A4BC877" w14:textId="77777777" w:rsidR="00E13396" w:rsidRPr="0051147F" w:rsidRDefault="00E13396" w:rsidP="00602DA0">
            <w:pPr>
              <w:spacing w:line="360" w:lineRule="exact"/>
              <w:rPr>
                <w:rFonts w:ascii="Arial" w:hAnsi="Arial" w:cs="Arial"/>
                <w:sz w:val="18"/>
                <w:szCs w:val="18"/>
              </w:rPr>
            </w:pPr>
          </w:p>
        </w:tc>
        <w:tc>
          <w:tcPr>
            <w:tcW w:w="6120" w:type="dxa"/>
            <w:gridSpan w:val="6"/>
            <w:vAlign w:val="bottom"/>
          </w:tcPr>
          <w:p w14:paraId="4856727E" w14:textId="77777777" w:rsidR="00E13396" w:rsidRPr="0051147F" w:rsidRDefault="00E13396" w:rsidP="00602DA0">
            <w:pPr>
              <w:pBdr>
                <w:bottom w:val="single" w:sz="4" w:space="1" w:color="auto"/>
              </w:pBdr>
              <w:spacing w:line="360" w:lineRule="exact"/>
              <w:ind w:left="-29" w:right="-29"/>
              <w:jc w:val="center"/>
              <w:rPr>
                <w:rFonts w:ascii="Arial" w:hAnsi="Arial" w:cs="Arial"/>
                <w:sz w:val="18"/>
                <w:szCs w:val="18"/>
              </w:rPr>
            </w:pPr>
            <w:r w:rsidRPr="0051147F">
              <w:rPr>
                <w:rFonts w:ascii="Arial" w:hAnsi="Arial" w:cs="Arial"/>
                <w:sz w:val="18"/>
                <w:szCs w:val="18"/>
              </w:rPr>
              <w:t xml:space="preserve">For the </w:t>
            </w:r>
            <w:r w:rsidRPr="0051147F">
              <w:rPr>
                <w:rFonts w:ascii="Arial" w:hAnsi="Arial" w:cs="Arial"/>
                <w:sz w:val="18"/>
                <w:szCs w:val="22"/>
              </w:rPr>
              <w:t xml:space="preserve">six-month periods </w:t>
            </w:r>
            <w:r w:rsidRPr="0051147F">
              <w:rPr>
                <w:rFonts w:ascii="Arial" w:hAnsi="Arial" w:cs="Arial"/>
                <w:sz w:val="18"/>
                <w:szCs w:val="18"/>
              </w:rPr>
              <w:t xml:space="preserve">ended 30 June  </w:t>
            </w:r>
          </w:p>
        </w:tc>
      </w:tr>
      <w:tr w:rsidR="00E13396" w:rsidRPr="0051147F" w14:paraId="3770E42F" w14:textId="77777777" w:rsidTr="00B44BAF">
        <w:trPr>
          <w:trHeight w:val="20"/>
        </w:trPr>
        <w:tc>
          <w:tcPr>
            <w:tcW w:w="3150" w:type="dxa"/>
            <w:vAlign w:val="bottom"/>
          </w:tcPr>
          <w:p w14:paraId="590377DC" w14:textId="77777777" w:rsidR="00E13396" w:rsidRPr="0051147F" w:rsidRDefault="00E13396" w:rsidP="00602DA0">
            <w:pPr>
              <w:spacing w:line="360" w:lineRule="exact"/>
              <w:rPr>
                <w:rFonts w:ascii="Arial" w:hAnsi="Arial" w:cs="Arial"/>
                <w:sz w:val="18"/>
                <w:szCs w:val="18"/>
              </w:rPr>
            </w:pPr>
          </w:p>
        </w:tc>
        <w:tc>
          <w:tcPr>
            <w:tcW w:w="2040" w:type="dxa"/>
            <w:gridSpan w:val="2"/>
            <w:vAlign w:val="bottom"/>
          </w:tcPr>
          <w:p w14:paraId="751A130D" w14:textId="77777777" w:rsidR="00E13396" w:rsidRPr="0051147F" w:rsidRDefault="00E13396" w:rsidP="00602DA0">
            <w:pPr>
              <w:pBdr>
                <w:bottom w:val="single" w:sz="4" w:space="1" w:color="auto"/>
              </w:pBdr>
              <w:spacing w:line="360" w:lineRule="exact"/>
              <w:ind w:left="-29" w:right="-29"/>
              <w:jc w:val="center"/>
              <w:rPr>
                <w:rFonts w:ascii="Arial" w:eastAsiaTheme="minorHAnsi" w:hAnsi="Arial" w:cs="Arial"/>
                <w:sz w:val="18"/>
                <w:szCs w:val="18"/>
              </w:rPr>
            </w:pPr>
            <w:r w:rsidRPr="0051147F">
              <w:rPr>
                <w:rFonts w:ascii="Arial" w:eastAsiaTheme="minorHAnsi" w:hAnsi="Arial" w:cs="Arial"/>
                <w:sz w:val="18"/>
                <w:szCs w:val="18"/>
              </w:rPr>
              <w:t>Solar power                segment</w:t>
            </w:r>
          </w:p>
        </w:tc>
        <w:tc>
          <w:tcPr>
            <w:tcW w:w="2040" w:type="dxa"/>
            <w:gridSpan w:val="2"/>
            <w:vAlign w:val="bottom"/>
          </w:tcPr>
          <w:p w14:paraId="0459DBA7" w14:textId="77777777" w:rsidR="00E13396" w:rsidRPr="0051147F" w:rsidRDefault="00E13396" w:rsidP="00602DA0">
            <w:pPr>
              <w:pBdr>
                <w:bottom w:val="single" w:sz="4" w:space="1" w:color="auto"/>
              </w:pBdr>
              <w:spacing w:line="360" w:lineRule="exact"/>
              <w:ind w:left="-29" w:right="-29"/>
              <w:jc w:val="center"/>
              <w:rPr>
                <w:rFonts w:ascii="Arial" w:eastAsiaTheme="minorHAnsi" w:hAnsi="Arial" w:cs="Arial"/>
                <w:sz w:val="18"/>
                <w:szCs w:val="18"/>
              </w:rPr>
            </w:pPr>
            <w:r w:rsidRPr="0051147F">
              <w:rPr>
                <w:rFonts w:ascii="Arial" w:eastAsiaTheme="minorHAnsi" w:hAnsi="Arial" w:cs="Arial"/>
                <w:sz w:val="18"/>
                <w:szCs w:val="18"/>
              </w:rPr>
              <w:t>Offshore services                 segment</w:t>
            </w:r>
          </w:p>
        </w:tc>
        <w:tc>
          <w:tcPr>
            <w:tcW w:w="2040" w:type="dxa"/>
            <w:gridSpan w:val="2"/>
            <w:vAlign w:val="bottom"/>
          </w:tcPr>
          <w:p w14:paraId="064C47F3" w14:textId="77777777" w:rsidR="00E13396" w:rsidRPr="0051147F" w:rsidRDefault="00E13396" w:rsidP="00602DA0">
            <w:pPr>
              <w:pBdr>
                <w:bottom w:val="single" w:sz="4" w:space="1" w:color="auto"/>
              </w:pBdr>
              <w:spacing w:line="360" w:lineRule="exact"/>
              <w:ind w:left="-29" w:right="-29"/>
              <w:jc w:val="center"/>
              <w:rPr>
                <w:rFonts w:ascii="Arial" w:hAnsi="Arial" w:cs="Arial"/>
                <w:sz w:val="18"/>
                <w:szCs w:val="18"/>
              </w:rPr>
            </w:pPr>
            <w:r w:rsidRPr="0051147F">
              <w:rPr>
                <w:rFonts w:ascii="Arial" w:hAnsi="Arial" w:cs="Arial"/>
                <w:sz w:val="18"/>
                <w:szCs w:val="18"/>
              </w:rPr>
              <w:t xml:space="preserve">Consolidated                  financial statements </w:t>
            </w:r>
          </w:p>
        </w:tc>
      </w:tr>
      <w:tr w:rsidR="00A34CFB" w:rsidRPr="0051147F" w14:paraId="0286F399" w14:textId="77777777" w:rsidTr="00B44BAF">
        <w:trPr>
          <w:trHeight w:val="20"/>
        </w:trPr>
        <w:tc>
          <w:tcPr>
            <w:tcW w:w="3150" w:type="dxa"/>
          </w:tcPr>
          <w:p w14:paraId="00EEADAE" w14:textId="77777777" w:rsidR="00A34CFB" w:rsidRPr="0051147F" w:rsidRDefault="00A34CFB" w:rsidP="00602DA0">
            <w:pPr>
              <w:spacing w:line="360" w:lineRule="exact"/>
              <w:rPr>
                <w:rFonts w:ascii="Arial" w:hAnsi="Arial" w:cs="Arial"/>
                <w:sz w:val="18"/>
                <w:szCs w:val="18"/>
              </w:rPr>
            </w:pPr>
          </w:p>
        </w:tc>
        <w:tc>
          <w:tcPr>
            <w:tcW w:w="1020" w:type="dxa"/>
          </w:tcPr>
          <w:p w14:paraId="5F898E14" w14:textId="0497B868" w:rsidR="00A34CFB" w:rsidRPr="0051147F" w:rsidRDefault="00A34CFB" w:rsidP="00602DA0">
            <w:pPr>
              <w:spacing w:line="360" w:lineRule="exact"/>
              <w:ind w:left="-29" w:right="-29"/>
              <w:jc w:val="center"/>
              <w:rPr>
                <w:rFonts w:ascii="Arial" w:hAnsi="Arial" w:cs="Arial"/>
                <w:sz w:val="18"/>
                <w:szCs w:val="18"/>
                <w:u w:val="single"/>
              </w:rPr>
            </w:pPr>
            <w:r w:rsidRPr="0051147F">
              <w:rPr>
                <w:rFonts w:ascii="Arial" w:hAnsi="Arial" w:cs="Arial"/>
                <w:sz w:val="18"/>
                <w:szCs w:val="18"/>
                <w:u w:val="single"/>
              </w:rPr>
              <w:t>2026</w:t>
            </w:r>
          </w:p>
        </w:tc>
        <w:tc>
          <w:tcPr>
            <w:tcW w:w="1020" w:type="dxa"/>
            <w:hideMark/>
          </w:tcPr>
          <w:p w14:paraId="3B1C7301" w14:textId="6C3AA9D6" w:rsidR="00A34CFB" w:rsidRPr="0051147F" w:rsidRDefault="00A34CFB" w:rsidP="00602DA0">
            <w:pPr>
              <w:spacing w:line="360" w:lineRule="exact"/>
              <w:ind w:left="-29" w:right="-29"/>
              <w:jc w:val="center"/>
              <w:rPr>
                <w:rFonts w:ascii="Arial" w:hAnsi="Arial" w:cs="Arial"/>
                <w:sz w:val="18"/>
                <w:szCs w:val="18"/>
                <w:u w:val="single"/>
                <w:cs/>
              </w:rPr>
            </w:pPr>
            <w:r w:rsidRPr="0051147F">
              <w:rPr>
                <w:rFonts w:ascii="Arial" w:hAnsi="Arial" w:cs="Arial"/>
                <w:sz w:val="18"/>
                <w:szCs w:val="18"/>
                <w:u w:val="single"/>
              </w:rPr>
              <w:t>2025</w:t>
            </w:r>
          </w:p>
        </w:tc>
        <w:tc>
          <w:tcPr>
            <w:tcW w:w="1020" w:type="dxa"/>
          </w:tcPr>
          <w:p w14:paraId="4D74B538" w14:textId="7C6C455F" w:rsidR="00A34CFB" w:rsidRPr="0051147F" w:rsidRDefault="00A34CFB" w:rsidP="00602DA0">
            <w:pPr>
              <w:spacing w:line="360" w:lineRule="exact"/>
              <w:ind w:left="-29" w:right="-29"/>
              <w:jc w:val="center"/>
              <w:rPr>
                <w:rFonts w:ascii="Arial" w:hAnsi="Arial" w:cs="Arial"/>
                <w:sz w:val="18"/>
                <w:szCs w:val="18"/>
                <w:u w:val="single"/>
              </w:rPr>
            </w:pPr>
            <w:r w:rsidRPr="0051147F">
              <w:rPr>
                <w:rFonts w:ascii="Arial" w:hAnsi="Arial" w:cs="Arial"/>
                <w:sz w:val="18"/>
                <w:szCs w:val="18"/>
                <w:u w:val="single"/>
              </w:rPr>
              <w:t>2026</w:t>
            </w:r>
          </w:p>
        </w:tc>
        <w:tc>
          <w:tcPr>
            <w:tcW w:w="1020" w:type="dxa"/>
          </w:tcPr>
          <w:p w14:paraId="1159069B" w14:textId="6BAD073A" w:rsidR="00A34CFB" w:rsidRPr="0051147F" w:rsidRDefault="00A34CFB" w:rsidP="00602DA0">
            <w:pPr>
              <w:spacing w:line="360" w:lineRule="exact"/>
              <w:ind w:left="-29" w:right="-29"/>
              <w:jc w:val="center"/>
              <w:rPr>
                <w:rFonts w:ascii="Arial" w:hAnsi="Arial" w:cs="Arial"/>
                <w:sz w:val="18"/>
                <w:szCs w:val="18"/>
                <w:u w:val="single"/>
                <w:cs/>
              </w:rPr>
            </w:pPr>
            <w:r w:rsidRPr="0051147F">
              <w:rPr>
                <w:rFonts w:ascii="Arial" w:hAnsi="Arial" w:cs="Arial"/>
                <w:sz w:val="18"/>
                <w:szCs w:val="18"/>
                <w:u w:val="single"/>
              </w:rPr>
              <w:t>2025</w:t>
            </w:r>
          </w:p>
        </w:tc>
        <w:tc>
          <w:tcPr>
            <w:tcW w:w="1020" w:type="dxa"/>
          </w:tcPr>
          <w:p w14:paraId="1F5F12F2" w14:textId="0BCC4F26" w:rsidR="00A34CFB" w:rsidRPr="0051147F" w:rsidRDefault="00A34CFB" w:rsidP="00602DA0">
            <w:pPr>
              <w:spacing w:line="360" w:lineRule="exact"/>
              <w:ind w:left="-29" w:right="-29"/>
              <w:jc w:val="center"/>
              <w:rPr>
                <w:rFonts w:ascii="Arial" w:hAnsi="Arial" w:cs="Arial"/>
                <w:sz w:val="18"/>
                <w:szCs w:val="18"/>
                <w:u w:val="single"/>
              </w:rPr>
            </w:pPr>
            <w:r w:rsidRPr="0051147F">
              <w:rPr>
                <w:rFonts w:ascii="Arial" w:hAnsi="Arial" w:cs="Arial"/>
                <w:sz w:val="18"/>
                <w:szCs w:val="18"/>
                <w:u w:val="single"/>
              </w:rPr>
              <w:t>2026</w:t>
            </w:r>
          </w:p>
        </w:tc>
        <w:tc>
          <w:tcPr>
            <w:tcW w:w="1020" w:type="dxa"/>
            <w:hideMark/>
          </w:tcPr>
          <w:p w14:paraId="1D668EF4" w14:textId="001193B1" w:rsidR="00A34CFB" w:rsidRPr="0051147F" w:rsidRDefault="00A34CFB" w:rsidP="00602DA0">
            <w:pPr>
              <w:spacing w:line="360" w:lineRule="exact"/>
              <w:ind w:left="-29" w:right="-29"/>
              <w:jc w:val="center"/>
              <w:rPr>
                <w:rFonts w:ascii="Arial" w:hAnsi="Arial" w:cs="Arial"/>
                <w:sz w:val="18"/>
                <w:szCs w:val="18"/>
                <w:u w:val="single"/>
                <w:cs/>
              </w:rPr>
            </w:pPr>
            <w:r w:rsidRPr="0051147F">
              <w:rPr>
                <w:rFonts w:ascii="Arial" w:hAnsi="Arial" w:cs="Arial"/>
                <w:sz w:val="18"/>
                <w:szCs w:val="18"/>
                <w:u w:val="single"/>
              </w:rPr>
              <w:t>2025</w:t>
            </w:r>
          </w:p>
        </w:tc>
      </w:tr>
      <w:tr w:rsidR="00A34CFB" w:rsidRPr="0051147F" w14:paraId="7154BC54" w14:textId="77777777" w:rsidTr="00B44BAF">
        <w:trPr>
          <w:trHeight w:val="20"/>
        </w:trPr>
        <w:tc>
          <w:tcPr>
            <w:tcW w:w="3150" w:type="dxa"/>
            <w:vAlign w:val="bottom"/>
            <w:hideMark/>
          </w:tcPr>
          <w:p w14:paraId="0E3BD69A" w14:textId="77777777" w:rsidR="00A34CFB" w:rsidRPr="0051147F" w:rsidRDefault="00A34CFB" w:rsidP="00602DA0">
            <w:pPr>
              <w:overflowPunct/>
              <w:autoSpaceDE/>
              <w:adjustRightInd/>
              <w:spacing w:line="360" w:lineRule="exact"/>
              <w:ind w:right="-108"/>
              <w:rPr>
                <w:rFonts w:ascii="Arial" w:hAnsi="Arial" w:cs="Arial"/>
                <w:spacing w:val="-4"/>
                <w:sz w:val="18"/>
                <w:szCs w:val="18"/>
              </w:rPr>
            </w:pPr>
            <w:r w:rsidRPr="0051147F">
              <w:rPr>
                <w:rFonts w:ascii="Arial" w:hAnsi="Arial" w:cs="Arial"/>
                <w:spacing w:val="-4"/>
                <w:sz w:val="18"/>
                <w:szCs w:val="18"/>
              </w:rPr>
              <w:t>Revenue from external customers</w:t>
            </w:r>
          </w:p>
        </w:tc>
        <w:tc>
          <w:tcPr>
            <w:tcW w:w="1020" w:type="dxa"/>
            <w:vAlign w:val="center"/>
          </w:tcPr>
          <w:p w14:paraId="28A49742" w14:textId="0642314E" w:rsidR="00A34CFB" w:rsidRPr="0051147F" w:rsidRDefault="00F52AE9" w:rsidP="00602DA0">
            <w:pPr>
              <w:pBdr>
                <w:bottom w:val="double" w:sz="4" w:space="1" w:color="auto"/>
              </w:pBd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lang w:eastAsia="th-TH"/>
              </w:rPr>
              <w:t>21</w:t>
            </w:r>
          </w:p>
        </w:tc>
        <w:tc>
          <w:tcPr>
            <w:tcW w:w="1020" w:type="dxa"/>
            <w:vAlign w:val="center"/>
          </w:tcPr>
          <w:p w14:paraId="4D4B8A21" w14:textId="08D06BC6" w:rsidR="00A34CFB" w:rsidRPr="0051147F" w:rsidRDefault="00A34CFB" w:rsidP="00602DA0">
            <w:pPr>
              <w:pBdr>
                <w:bottom w:val="double" w:sz="4" w:space="1" w:color="auto"/>
              </w:pBd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rPr>
              <w:t>24</w:t>
            </w:r>
          </w:p>
        </w:tc>
        <w:tc>
          <w:tcPr>
            <w:tcW w:w="1020" w:type="dxa"/>
            <w:vAlign w:val="center"/>
          </w:tcPr>
          <w:p w14:paraId="65FEF4F2" w14:textId="35F10DAC" w:rsidR="00A34CFB" w:rsidRPr="0051147F" w:rsidRDefault="00F52AE9" w:rsidP="00602DA0">
            <w:pPr>
              <w:pBdr>
                <w:bottom w:val="double" w:sz="4" w:space="1" w:color="auto"/>
              </w:pBd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lang w:eastAsia="th-TH"/>
              </w:rPr>
              <w:t>341</w:t>
            </w:r>
          </w:p>
        </w:tc>
        <w:tc>
          <w:tcPr>
            <w:tcW w:w="1020" w:type="dxa"/>
            <w:vAlign w:val="center"/>
          </w:tcPr>
          <w:p w14:paraId="0107C368" w14:textId="2B97A2F0" w:rsidR="00A34CFB" w:rsidRPr="0051147F" w:rsidRDefault="00A34CFB" w:rsidP="00602DA0">
            <w:pPr>
              <w:pBdr>
                <w:bottom w:val="double" w:sz="4" w:space="1" w:color="auto"/>
              </w:pBd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rPr>
              <w:t>241</w:t>
            </w:r>
          </w:p>
        </w:tc>
        <w:tc>
          <w:tcPr>
            <w:tcW w:w="1020" w:type="dxa"/>
            <w:vAlign w:val="center"/>
          </w:tcPr>
          <w:p w14:paraId="21E017F1" w14:textId="1894A519" w:rsidR="00A34CFB" w:rsidRPr="0051147F" w:rsidRDefault="00F52AE9" w:rsidP="00602DA0">
            <w:pPr>
              <w:pBdr>
                <w:bottom w:val="double" w:sz="4" w:space="1" w:color="auto"/>
              </w:pBd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lang w:eastAsia="th-TH"/>
              </w:rPr>
              <w:t>362</w:t>
            </w:r>
          </w:p>
        </w:tc>
        <w:tc>
          <w:tcPr>
            <w:tcW w:w="1020" w:type="dxa"/>
            <w:vAlign w:val="center"/>
          </w:tcPr>
          <w:p w14:paraId="2D034402" w14:textId="7DB5752A" w:rsidR="00A34CFB" w:rsidRPr="0051147F" w:rsidRDefault="00A34CFB" w:rsidP="00602DA0">
            <w:pPr>
              <w:pBdr>
                <w:bottom w:val="double" w:sz="4" w:space="1" w:color="auto"/>
              </w:pBd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rPr>
              <w:t>265</w:t>
            </w:r>
          </w:p>
        </w:tc>
      </w:tr>
      <w:tr w:rsidR="00A34CFB" w:rsidRPr="0051147F" w14:paraId="2A6E7E6D" w14:textId="77777777" w:rsidTr="00B44BAF">
        <w:trPr>
          <w:trHeight w:val="20"/>
        </w:trPr>
        <w:tc>
          <w:tcPr>
            <w:tcW w:w="3150" w:type="dxa"/>
            <w:vAlign w:val="bottom"/>
            <w:hideMark/>
          </w:tcPr>
          <w:p w14:paraId="5AC9E288" w14:textId="77777777" w:rsidR="00A34CFB" w:rsidRPr="0051147F" w:rsidRDefault="00A34CFB" w:rsidP="00602DA0">
            <w:pPr>
              <w:overflowPunct/>
              <w:autoSpaceDE/>
              <w:adjustRightInd/>
              <w:spacing w:line="360" w:lineRule="exact"/>
              <w:ind w:right="-108"/>
              <w:rPr>
                <w:rFonts w:ascii="Arial" w:hAnsi="Arial" w:cs="Arial"/>
                <w:spacing w:val="-4"/>
                <w:sz w:val="18"/>
                <w:szCs w:val="18"/>
              </w:rPr>
            </w:pPr>
            <w:r w:rsidRPr="0051147F">
              <w:rPr>
                <w:rFonts w:ascii="Arial" w:hAnsi="Arial" w:cs="Arial"/>
                <w:spacing w:val="-4"/>
                <w:sz w:val="18"/>
                <w:szCs w:val="18"/>
              </w:rPr>
              <w:t>Segment profit</w:t>
            </w:r>
            <w:r w:rsidRPr="0051147F">
              <w:rPr>
                <w:rFonts w:ascii="Arial" w:hAnsi="Arial" w:cs="Arial"/>
                <w:spacing w:val="-4"/>
                <w:sz w:val="18"/>
                <w:szCs w:val="18"/>
                <w:cs/>
              </w:rPr>
              <w:t xml:space="preserve"> </w:t>
            </w:r>
          </w:p>
        </w:tc>
        <w:tc>
          <w:tcPr>
            <w:tcW w:w="1020" w:type="dxa"/>
            <w:vAlign w:val="center"/>
          </w:tcPr>
          <w:p w14:paraId="0E044EF4" w14:textId="346A3BE7" w:rsidR="00A34CFB" w:rsidRPr="0051147F" w:rsidRDefault="00F52AE9" w:rsidP="00602DA0">
            <w:pPr>
              <w:tabs>
                <w:tab w:val="decimal" w:pos="705"/>
              </w:tabs>
              <w:spacing w:line="360" w:lineRule="exact"/>
              <w:ind w:left="-29" w:right="-29"/>
              <w:rPr>
                <w:rFonts w:ascii="Arial" w:hAnsi="Arial" w:cs="Arial"/>
                <w:sz w:val="18"/>
                <w:szCs w:val="18"/>
                <w:cs/>
                <w:lang w:eastAsia="th-TH"/>
              </w:rPr>
            </w:pPr>
            <w:r w:rsidRPr="0051147F">
              <w:rPr>
                <w:rFonts w:ascii="Arial" w:hAnsi="Arial" w:cs="Arial"/>
                <w:sz w:val="18"/>
                <w:szCs w:val="18"/>
                <w:lang w:eastAsia="th-TH"/>
              </w:rPr>
              <w:t>7</w:t>
            </w:r>
          </w:p>
        </w:tc>
        <w:tc>
          <w:tcPr>
            <w:tcW w:w="1020" w:type="dxa"/>
            <w:vAlign w:val="center"/>
          </w:tcPr>
          <w:p w14:paraId="5655AE6C" w14:textId="63AE0868" w:rsidR="00A34CFB" w:rsidRPr="0051147F" w:rsidRDefault="00A34CFB" w:rsidP="00602DA0">
            <w:pP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rPr>
              <w:t>9</w:t>
            </w:r>
          </w:p>
        </w:tc>
        <w:tc>
          <w:tcPr>
            <w:tcW w:w="1020" w:type="dxa"/>
            <w:vAlign w:val="center"/>
          </w:tcPr>
          <w:p w14:paraId="30113F86" w14:textId="223E6AEE" w:rsidR="00A34CFB" w:rsidRPr="0051147F" w:rsidRDefault="00F52AE9" w:rsidP="00602DA0">
            <w:pP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lang w:eastAsia="th-TH"/>
              </w:rPr>
              <w:t>9</w:t>
            </w:r>
            <w:r w:rsidR="007F7E36">
              <w:rPr>
                <w:rFonts w:ascii="Arial" w:hAnsi="Arial" w:cs="Arial"/>
                <w:sz w:val="18"/>
                <w:szCs w:val="18"/>
                <w:lang w:eastAsia="th-TH"/>
              </w:rPr>
              <w:t>6</w:t>
            </w:r>
          </w:p>
        </w:tc>
        <w:tc>
          <w:tcPr>
            <w:tcW w:w="1020" w:type="dxa"/>
            <w:vAlign w:val="center"/>
          </w:tcPr>
          <w:p w14:paraId="20BECCCD" w14:textId="4341B6B1" w:rsidR="00A34CFB" w:rsidRPr="0051147F" w:rsidRDefault="00A34CFB" w:rsidP="00602DA0">
            <w:pPr>
              <w:tabs>
                <w:tab w:val="decimal" w:pos="705"/>
              </w:tabs>
              <w:spacing w:line="360" w:lineRule="exact"/>
              <w:ind w:left="-29" w:right="-29"/>
              <w:rPr>
                <w:rFonts w:ascii="Arial" w:hAnsi="Arial" w:cs="Arial"/>
                <w:sz w:val="18"/>
                <w:szCs w:val="18"/>
                <w:lang w:eastAsia="th-TH"/>
              </w:rPr>
            </w:pPr>
            <w:r w:rsidRPr="0051147F">
              <w:rPr>
                <w:rFonts w:ascii="Arial" w:hAnsi="Arial" w:cs="Arial"/>
                <w:sz w:val="18"/>
                <w:szCs w:val="18"/>
              </w:rPr>
              <w:t>35</w:t>
            </w:r>
          </w:p>
        </w:tc>
        <w:tc>
          <w:tcPr>
            <w:tcW w:w="1020" w:type="dxa"/>
            <w:vAlign w:val="center"/>
          </w:tcPr>
          <w:p w14:paraId="52C39523" w14:textId="3BE151AA" w:rsidR="00A34CFB" w:rsidRPr="0051147F" w:rsidRDefault="00F52AE9" w:rsidP="00602DA0">
            <w:pPr>
              <w:tabs>
                <w:tab w:val="decimal" w:pos="705"/>
              </w:tabs>
              <w:spacing w:line="360" w:lineRule="exact"/>
              <w:ind w:left="-29" w:right="-29"/>
              <w:rPr>
                <w:rFonts w:ascii="Arial" w:hAnsi="Arial" w:cs="Arial"/>
                <w:sz w:val="18"/>
                <w:szCs w:val="18"/>
              </w:rPr>
            </w:pPr>
            <w:r w:rsidRPr="0051147F">
              <w:rPr>
                <w:rFonts w:ascii="Arial" w:hAnsi="Arial" w:cs="Arial"/>
                <w:sz w:val="18"/>
                <w:szCs w:val="18"/>
              </w:rPr>
              <w:t>10</w:t>
            </w:r>
            <w:r w:rsidR="007F7E36">
              <w:rPr>
                <w:rFonts w:ascii="Arial" w:hAnsi="Arial" w:cs="Arial"/>
                <w:sz w:val="18"/>
                <w:szCs w:val="18"/>
              </w:rPr>
              <w:t>3</w:t>
            </w:r>
          </w:p>
        </w:tc>
        <w:tc>
          <w:tcPr>
            <w:tcW w:w="1020" w:type="dxa"/>
            <w:vAlign w:val="center"/>
          </w:tcPr>
          <w:p w14:paraId="343D3030" w14:textId="41FD5522" w:rsidR="00A34CFB" w:rsidRPr="0051147F" w:rsidRDefault="00A34CFB" w:rsidP="00602DA0">
            <w:pPr>
              <w:tabs>
                <w:tab w:val="decimal" w:pos="705"/>
              </w:tabs>
              <w:spacing w:line="360" w:lineRule="exact"/>
              <w:ind w:left="-29" w:right="-29"/>
              <w:rPr>
                <w:rFonts w:ascii="Arial" w:hAnsi="Arial" w:cs="Arial"/>
                <w:sz w:val="18"/>
                <w:szCs w:val="18"/>
              </w:rPr>
            </w:pPr>
            <w:r w:rsidRPr="0051147F">
              <w:rPr>
                <w:rFonts w:ascii="Arial" w:hAnsi="Arial" w:cs="Arial"/>
                <w:sz w:val="18"/>
                <w:szCs w:val="18"/>
              </w:rPr>
              <w:t>44</w:t>
            </w:r>
          </w:p>
        </w:tc>
      </w:tr>
      <w:tr w:rsidR="00A34CFB" w:rsidRPr="0051147F" w14:paraId="1BE84332" w14:textId="77777777" w:rsidTr="00B44BAF">
        <w:trPr>
          <w:trHeight w:val="20"/>
        </w:trPr>
        <w:tc>
          <w:tcPr>
            <w:tcW w:w="3150" w:type="dxa"/>
            <w:hideMark/>
          </w:tcPr>
          <w:p w14:paraId="6BF4DF08" w14:textId="77777777" w:rsidR="00A34CFB" w:rsidRPr="0051147F" w:rsidRDefault="00A34CFB" w:rsidP="00602DA0">
            <w:pPr>
              <w:spacing w:line="360" w:lineRule="exact"/>
              <w:ind w:left="600" w:right="-108" w:hanging="600"/>
              <w:rPr>
                <w:rFonts w:ascii="Arial" w:hAnsi="Arial" w:cs="Arial"/>
                <w:sz w:val="18"/>
                <w:szCs w:val="18"/>
              </w:rPr>
            </w:pPr>
            <w:r w:rsidRPr="0051147F">
              <w:rPr>
                <w:rFonts w:ascii="Arial" w:hAnsi="Arial" w:cs="Arial"/>
                <w:spacing w:val="-4"/>
                <w:sz w:val="18"/>
                <w:szCs w:val="18"/>
              </w:rPr>
              <w:t>Unallocated income and expenses:</w:t>
            </w:r>
          </w:p>
        </w:tc>
        <w:tc>
          <w:tcPr>
            <w:tcW w:w="1020" w:type="dxa"/>
            <w:vAlign w:val="bottom"/>
          </w:tcPr>
          <w:p w14:paraId="2C1D2208" w14:textId="77777777" w:rsidR="00A34CFB" w:rsidRPr="0051147F" w:rsidRDefault="00A34CFB" w:rsidP="00602DA0">
            <w:pPr>
              <w:tabs>
                <w:tab w:val="decimal" w:pos="542"/>
                <w:tab w:val="decimal" w:pos="705"/>
              </w:tabs>
              <w:spacing w:line="360" w:lineRule="exact"/>
              <w:ind w:left="-29" w:right="-29"/>
              <w:rPr>
                <w:rFonts w:ascii="Arial" w:hAnsi="Arial" w:cs="Arial"/>
                <w:sz w:val="18"/>
                <w:szCs w:val="18"/>
              </w:rPr>
            </w:pPr>
          </w:p>
        </w:tc>
        <w:tc>
          <w:tcPr>
            <w:tcW w:w="1020" w:type="dxa"/>
            <w:vAlign w:val="bottom"/>
          </w:tcPr>
          <w:p w14:paraId="74AF4493"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tcPr>
          <w:p w14:paraId="02E6BA09"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tcPr>
          <w:p w14:paraId="687B9DD8"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6963589C" w14:textId="77777777" w:rsidR="00A34CFB" w:rsidRPr="0051147F" w:rsidRDefault="00A34CFB" w:rsidP="00602DA0">
            <w:pPr>
              <w:tabs>
                <w:tab w:val="decimal" w:pos="705"/>
              </w:tabs>
              <w:spacing w:line="360" w:lineRule="exact"/>
              <w:ind w:left="-29" w:right="-29"/>
              <w:rPr>
                <w:rFonts w:ascii="Arial" w:hAnsi="Arial" w:cs="Arial"/>
                <w:sz w:val="18"/>
                <w:szCs w:val="18"/>
              </w:rPr>
            </w:pPr>
          </w:p>
        </w:tc>
        <w:tc>
          <w:tcPr>
            <w:tcW w:w="1020" w:type="dxa"/>
            <w:vAlign w:val="bottom"/>
          </w:tcPr>
          <w:p w14:paraId="234B5428" w14:textId="77777777" w:rsidR="00A34CFB" w:rsidRPr="0051147F" w:rsidRDefault="00A34CFB" w:rsidP="00602DA0">
            <w:pPr>
              <w:tabs>
                <w:tab w:val="decimal" w:pos="705"/>
              </w:tabs>
              <w:spacing w:line="360" w:lineRule="exact"/>
              <w:ind w:left="-29" w:right="-29"/>
              <w:rPr>
                <w:rFonts w:ascii="Arial" w:hAnsi="Arial" w:cs="Arial"/>
                <w:sz w:val="18"/>
                <w:szCs w:val="18"/>
              </w:rPr>
            </w:pPr>
          </w:p>
        </w:tc>
      </w:tr>
      <w:tr w:rsidR="00A34CFB" w:rsidRPr="0051147F" w14:paraId="21103CFA" w14:textId="77777777" w:rsidTr="00B44BAF">
        <w:trPr>
          <w:trHeight w:val="20"/>
        </w:trPr>
        <w:tc>
          <w:tcPr>
            <w:tcW w:w="3150" w:type="dxa"/>
            <w:hideMark/>
          </w:tcPr>
          <w:p w14:paraId="1B447754" w14:textId="77777777" w:rsidR="00A34CFB" w:rsidRPr="0051147F" w:rsidRDefault="00A34CFB" w:rsidP="00602DA0">
            <w:pPr>
              <w:spacing w:line="360" w:lineRule="exact"/>
              <w:ind w:left="600" w:right="-108" w:hanging="432"/>
              <w:rPr>
                <w:rFonts w:ascii="Arial" w:hAnsi="Arial" w:cs="Arial"/>
                <w:sz w:val="18"/>
                <w:szCs w:val="18"/>
              </w:rPr>
            </w:pPr>
            <w:r w:rsidRPr="0051147F">
              <w:rPr>
                <w:rFonts w:ascii="Arial" w:hAnsi="Arial" w:cs="Arial"/>
                <w:sz w:val="18"/>
                <w:szCs w:val="18"/>
              </w:rPr>
              <w:t>Other income</w:t>
            </w:r>
          </w:p>
        </w:tc>
        <w:tc>
          <w:tcPr>
            <w:tcW w:w="1020" w:type="dxa"/>
            <w:vAlign w:val="bottom"/>
          </w:tcPr>
          <w:p w14:paraId="2CA288BD" w14:textId="77777777" w:rsidR="00A34CFB" w:rsidRPr="0051147F" w:rsidRDefault="00A34CFB" w:rsidP="00602DA0">
            <w:pPr>
              <w:tabs>
                <w:tab w:val="decimal" w:pos="542"/>
                <w:tab w:val="decimal" w:pos="705"/>
              </w:tabs>
              <w:spacing w:line="360" w:lineRule="exact"/>
              <w:ind w:left="-29" w:right="-29"/>
              <w:rPr>
                <w:rFonts w:ascii="Arial" w:hAnsi="Arial" w:cs="Arial"/>
                <w:sz w:val="18"/>
                <w:szCs w:val="18"/>
              </w:rPr>
            </w:pPr>
          </w:p>
        </w:tc>
        <w:tc>
          <w:tcPr>
            <w:tcW w:w="1020" w:type="dxa"/>
            <w:vAlign w:val="bottom"/>
          </w:tcPr>
          <w:p w14:paraId="72648F7A"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16E12CD7"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5781EEC6"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center"/>
          </w:tcPr>
          <w:p w14:paraId="2EB20463" w14:textId="6CAAC255" w:rsidR="00A34CFB" w:rsidRPr="0051147F" w:rsidRDefault="009D0AD2" w:rsidP="00602DA0">
            <w:pPr>
              <w:tabs>
                <w:tab w:val="decimal" w:pos="705"/>
              </w:tabs>
              <w:spacing w:line="360" w:lineRule="exact"/>
              <w:ind w:left="-29" w:right="-29"/>
              <w:rPr>
                <w:rFonts w:ascii="Arial" w:hAnsi="Arial" w:cs="Arial"/>
                <w:sz w:val="18"/>
                <w:szCs w:val="18"/>
              </w:rPr>
            </w:pPr>
            <w:r>
              <w:rPr>
                <w:rFonts w:ascii="Arial" w:hAnsi="Arial" w:cs="Arial"/>
                <w:sz w:val="18"/>
                <w:szCs w:val="18"/>
              </w:rPr>
              <w:t>9</w:t>
            </w:r>
          </w:p>
        </w:tc>
        <w:tc>
          <w:tcPr>
            <w:tcW w:w="1020" w:type="dxa"/>
            <w:vAlign w:val="center"/>
          </w:tcPr>
          <w:p w14:paraId="7E5F175D" w14:textId="42188EC9" w:rsidR="00A34CFB" w:rsidRPr="0051147F" w:rsidRDefault="00BF60B3" w:rsidP="00602DA0">
            <w:pPr>
              <w:tabs>
                <w:tab w:val="decimal" w:pos="705"/>
              </w:tabs>
              <w:spacing w:line="360" w:lineRule="exact"/>
              <w:ind w:left="-29" w:right="-29"/>
              <w:rPr>
                <w:rFonts w:ascii="Arial" w:hAnsi="Arial" w:cs="Arial"/>
                <w:sz w:val="18"/>
                <w:szCs w:val="18"/>
              </w:rPr>
            </w:pPr>
            <w:r w:rsidRPr="0051147F">
              <w:rPr>
                <w:rFonts w:ascii="Arial" w:hAnsi="Arial" w:cs="Arial"/>
                <w:sz w:val="18"/>
                <w:szCs w:val="18"/>
              </w:rPr>
              <w:t>71</w:t>
            </w:r>
          </w:p>
        </w:tc>
      </w:tr>
      <w:tr w:rsidR="00A34CFB" w:rsidRPr="0051147F" w14:paraId="4FEEF33C" w14:textId="77777777" w:rsidTr="00B44BAF">
        <w:trPr>
          <w:trHeight w:val="20"/>
        </w:trPr>
        <w:tc>
          <w:tcPr>
            <w:tcW w:w="3150" w:type="dxa"/>
            <w:hideMark/>
          </w:tcPr>
          <w:p w14:paraId="070015C5" w14:textId="77777777" w:rsidR="00A34CFB" w:rsidRPr="0051147F" w:rsidRDefault="00A34CFB" w:rsidP="00602DA0">
            <w:pPr>
              <w:tabs>
                <w:tab w:val="left" w:pos="510"/>
              </w:tabs>
              <w:spacing w:line="360" w:lineRule="exact"/>
              <w:ind w:left="600" w:right="-108" w:hanging="432"/>
              <w:rPr>
                <w:rFonts w:ascii="Arial" w:hAnsi="Arial" w:cs="Arial"/>
                <w:sz w:val="18"/>
                <w:szCs w:val="18"/>
                <w:lang w:eastAsia="zh-CN"/>
              </w:rPr>
            </w:pPr>
            <w:r w:rsidRPr="0051147F">
              <w:rPr>
                <w:rFonts w:ascii="Arial" w:hAnsi="Arial" w:cs="Arial"/>
                <w:sz w:val="18"/>
                <w:szCs w:val="18"/>
                <w:lang w:eastAsia="zh-CN"/>
              </w:rPr>
              <w:t>Administrative expenses</w:t>
            </w:r>
          </w:p>
        </w:tc>
        <w:tc>
          <w:tcPr>
            <w:tcW w:w="1020" w:type="dxa"/>
            <w:vAlign w:val="bottom"/>
          </w:tcPr>
          <w:p w14:paraId="294FDCF7" w14:textId="77777777" w:rsidR="00A34CFB" w:rsidRPr="0051147F" w:rsidRDefault="00A34CFB" w:rsidP="00602DA0">
            <w:pPr>
              <w:tabs>
                <w:tab w:val="decimal" w:pos="542"/>
                <w:tab w:val="decimal" w:pos="705"/>
              </w:tabs>
              <w:spacing w:line="360" w:lineRule="exact"/>
              <w:ind w:left="-29" w:right="-29"/>
              <w:rPr>
                <w:rFonts w:ascii="Arial" w:hAnsi="Arial" w:cs="Arial"/>
                <w:sz w:val="18"/>
                <w:szCs w:val="18"/>
              </w:rPr>
            </w:pPr>
          </w:p>
        </w:tc>
        <w:tc>
          <w:tcPr>
            <w:tcW w:w="1020" w:type="dxa"/>
            <w:vAlign w:val="bottom"/>
          </w:tcPr>
          <w:p w14:paraId="77DCC49F"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6B70003E"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42C64DB9"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center"/>
          </w:tcPr>
          <w:p w14:paraId="4CA08E25" w14:textId="112BAB51" w:rsidR="00A34CFB" w:rsidRPr="0051147F" w:rsidRDefault="001C7F42" w:rsidP="00602DA0">
            <w:pPr>
              <w:tabs>
                <w:tab w:val="decimal" w:pos="705"/>
              </w:tabs>
              <w:spacing w:line="360" w:lineRule="exact"/>
              <w:ind w:left="-29" w:right="-29"/>
              <w:rPr>
                <w:rFonts w:ascii="Arial" w:hAnsi="Arial" w:cs="Arial"/>
                <w:sz w:val="18"/>
                <w:szCs w:val="18"/>
              </w:rPr>
            </w:pPr>
            <w:r w:rsidRPr="0051147F">
              <w:rPr>
                <w:rFonts w:ascii="Arial" w:hAnsi="Arial" w:cs="Arial"/>
                <w:sz w:val="18"/>
                <w:szCs w:val="18"/>
              </w:rPr>
              <w:t>(</w:t>
            </w:r>
            <w:r w:rsidR="00602DA0">
              <w:rPr>
                <w:rFonts w:ascii="Arial" w:hAnsi="Arial" w:cs="Arial"/>
                <w:sz w:val="18"/>
                <w:szCs w:val="18"/>
              </w:rPr>
              <w:t>34</w:t>
            </w:r>
            <w:r w:rsidRPr="0051147F">
              <w:rPr>
                <w:rFonts w:ascii="Arial" w:hAnsi="Arial" w:cs="Arial"/>
                <w:sz w:val="18"/>
                <w:szCs w:val="18"/>
              </w:rPr>
              <w:t>)</w:t>
            </w:r>
          </w:p>
        </w:tc>
        <w:tc>
          <w:tcPr>
            <w:tcW w:w="1020" w:type="dxa"/>
            <w:vAlign w:val="center"/>
          </w:tcPr>
          <w:p w14:paraId="4679F669" w14:textId="0A3C4A02" w:rsidR="00A34CFB" w:rsidRPr="0051147F" w:rsidRDefault="00A34CFB" w:rsidP="00602DA0">
            <w:pPr>
              <w:tabs>
                <w:tab w:val="decimal" w:pos="705"/>
              </w:tabs>
              <w:spacing w:line="360" w:lineRule="exact"/>
              <w:ind w:left="-29" w:right="-29"/>
              <w:rPr>
                <w:rFonts w:ascii="Arial" w:hAnsi="Arial" w:cs="Arial"/>
                <w:sz w:val="18"/>
                <w:szCs w:val="18"/>
              </w:rPr>
            </w:pPr>
            <w:r w:rsidRPr="0051147F">
              <w:rPr>
                <w:rFonts w:ascii="Arial" w:hAnsi="Arial" w:cs="Arial"/>
                <w:sz w:val="18"/>
                <w:szCs w:val="18"/>
              </w:rPr>
              <w:t>(34)</w:t>
            </w:r>
          </w:p>
        </w:tc>
      </w:tr>
      <w:tr w:rsidR="00602DA0" w:rsidRPr="0051147F" w14:paraId="26F01676" w14:textId="77777777" w:rsidTr="00B44BAF">
        <w:trPr>
          <w:trHeight w:val="20"/>
        </w:trPr>
        <w:tc>
          <w:tcPr>
            <w:tcW w:w="3150" w:type="dxa"/>
          </w:tcPr>
          <w:p w14:paraId="549E9967" w14:textId="359E39B9" w:rsidR="00602DA0" w:rsidRPr="0051147F" w:rsidRDefault="00602DA0" w:rsidP="00602DA0">
            <w:pPr>
              <w:tabs>
                <w:tab w:val="left" w:pos="510"/>
              </w:tabs>
              <w:spacing w:line="360" w:lineRule="exact"/>
              <w:ind w:left="600" w:right="-108" w:hanging="432"/>
              <w:rPr>
                <w:rFonts w:ascii="Arial" w:hAnsi="Arial" w:cs="Arial"/>
                <w:sz w:val="18"/>
                <w:szCs w:val="18"/>
                <w:lang w:eastAsia="zh-CN"/>
              </w:rPr>
            </w:pPr>
            <w:r>
              <w:rPr>
                <w:rFonts w:ascii="Arial" w:hAnsi="Arial" w:cs="Arial"/>
                <w:sz w:val="18"/>
                <w:szCs w:val="18"/>
                <w:lang w:eastAsia="zh-CN"/>
              </w:rPr>
              <w:t>Other expenses</w:t>
            </w:r>
          </w:p>
        </w:tc>
        <w:tc>
          <w:tcPr>
            <w:tcW w:w="1020" w:type="dxa"/>
            <w:vAlign w:val="bottom"/>
          </w:tcPr>
          <w:p w14:paraId="636FFA47" w14:textId="77777777" w:rsidR="00602DA0" w:rsidRPr="0051147F" w:rsidRDefault="00602DA0" w:rsidP="00602DA0">
            <w:pPr>
              <w:tabs>
                <w:tab w:val="decimal" w:pos="542"/>
                <w:tab w:val="decimal" w:pos="705"/>
              </w:tabs>
              <w:spacing w:line="360" w:lineRule="exact"/>
              <w:ind w:left="-29" w:right="-29"/>
              <w:rPr>
                <w:rFonts w:ascii="Arial" w:hAnsi="Arial" w:cs="Arial"/>
                <w:sz w:val="18"/>
                <w:szCs w:val="18"/>
              </w:rPr>
            </w:pPr>
          </w:p>
        </w:tc>
        <w:tc>
          <w:tcPr>
            <w:tcW w:w="1020" w:type="dxa"/>
            <w:vAlign w:val="bottom"/>
          </w:tcPr>
          <w:p w14:paraId="59E16B47" w14:textId="77777777" w:rsidR="00602DA0" w:rsidRPr="0051147F" w:rsidRDefault="00602DA0"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37DD7BCE" w14:textId="77777777" w:rsidR="00602DA0" w:rsidRPr="0051147F" w:rsidRDefault="00602DA0"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46E34EB9" w14:textId="77777777" w:rsidR="00602DA0" w:rsidRPr="0051147F" w:rsidRDefault="00602DA0" w:rsidP="00602DA0">
            <w:pPr>
              <w:tabs>
                <w:tab w:val="decimal" w:pos="705"/>
              </w:tabs>
              <w:spacing w:line="360" w:lineRule="exact"/>
              <w:ind w:left="-29" w:right="-29"/>
              <w:rPr>
                <w:rFonts w:ascii="Arial" w:hAnsi="Arial" w:cs="Arial"/>
                <w:sz w:val="18"/>
                <w:szCs w:val="18"/>
                <w:lang w:eastAsia="th-TH"/>
              </w:rPr>
            </w:pPr>
          </w:p>
        </w:tc>
        <w:tc>
          <w:tcPr>
            <w:tcW w:w="1020" w:type="dxa"/>
            <w:vAlign w:val="center"/>
          </w:tcPr>
          <w:p w14:paraId="194FF496" w14:textId="092C5688" w:rsidR="00602DA0" w:rsidRPr="0051147F" w:rsidRDefault="00602DA0" w:rsidP="00602DA0">
            <w:pPr>
              <w:tabs>
                <w:tab w:val="decimal" w:pos="705"/>
              </w:tabs>
              <w:spacing w:line="360" w:lineRule="exact"/>
              <w:ind w:left="-29" w:right="-29"/>
              <w:rPr>
                <w:rFonts w:ascii="Arial" w:hAnsi="Arial" w:cs="Arial"/>
                <w:sz w:val="18"/>
                <w:szCs w:val="18"/>
              </w:rPr>
            </w:pPr>
            <w:r>
              <w:rPr>
                <w:rFonts w:ascii="Arial" w:hAnsi="Arial" w:cs="Arial"/>
                <w:sz w:val="18"/>
                <w:szCs w:val="18"/>
              </w:rPr>
              <w:t>(89)</w:t>
            </w:r>
          </w:p>
        </w:tc>
        <w:tc>
          <w:tcPr>
            <w:tcW w:w="1020" w:type="dxa"/>
            <w:vAlign w:val="center"/>
          </w:tcPr>
          <w:p w14:paraId="2B66EF1E" w14:textId="05004E04" w:rsidR="00602DA0" w:rsidRPr="0051147F" w:rsidRDefault="00602DA0" w:rsidP="00602DA0">
            <w:pPr>
              <w:tabs>
                <w:tab w:val="decimal" w:pos="705"/>
              </w:tabs>
              <w:spacing w:line="360" w:lineRule="exact"/>
              <w:ind w:left="-29" w:right="-29"/>
              <w:rPr>
                <w:rFonts w:ascii="Arial" w:hAnsi="Arial" w:cs="Arial"/>
                <w:sz w:val="18"/>
                <w:szCs w:val="18"/>
              </w:rPr>
            </w:pPr>
            <w:r>
              <w:rPr>
                <w:rFonts w:ascii="Arial" w:hAnsi="Arial" w:cs="Arial"/>
                <w:sz w:val="18"/>
                <w:szCs w:val="18"/>
              </w:rPr>
              <w:t>-</w:t>
            </w:r>
          </w:p>
        </w:tc>
      </w:tr>
      <w:tr w:rsidR="00A34CFB" w:rsidRPr="0051147F" w14:paraId="3429DBEE" w14:textId="77777777" w:rsidTr="00B44BAF">
        <w:trPr>
          <w:trHeight w:val="20"/>
        </w:trPr>
        <w:tc>
          <w:tcPr>
            <w:tcW w:w="3150" w:type="dxa"/>
          </w:tcPr>
          <w:p w14:paraId="1CF61D84" w14:textId="77777777" w:rsidR="00A34CFB" w:rsidRPr="0051147F" w:rsidRDefault="00A34CFB" w:rsidP="00602DA0">
            <w:pPr>
              <w:tabs>
                <w:tab w:val="left" w:pos="510"/>
              </w:tabs>
              <w:spacing w:line="360" w:lineRule="exact"/>
              <w:ind w:left="600" w:right="-108" w:hanging="432"/>
              <w:rPr>
                <w:rFonts w:ascii="Arial" w:hAnsi="Arial" w:cs="Arial"/>
                <w:sz w:val="18"/>
                <w:szCs w:val="18"/>
                <w:lang w:eastAsia="zh-CN"/>
              </w:rPr>
            </w:pPr>
            <w:r w:rsidRPr="0051147F">
              <w:rPr>
                <w:rFonts w:ascii="Arial" w:hAnsi="Arial" w:cs="Arial"/>
                <w:sz w:val="18"/>
                <w:szCs w:val="18"/>
                <w:lang w:eastAsia="zh-CN"/>
              </w:rPr>
              <w:t>Finance cost</w:t>
            </w:r>
          </w:p>
        </w:tc>
        <w:tc>
          <w:tcPr>
            <w:tcW w:w="1020" w:type="dxa"/>
            <w:vAlign w:val="bottom"/>
          </w:tcPr>
          <w:p w14:paraId="28D706D4" w14:textId="77777777" w:rsidR="00A34CFB" w:rsidRPr="0051147F" w:rsidRDefault="00A34CFB" w:rsidP="00602DA0">
            <w:pPr>
              <w:tabs>
                <w:tab w:val="decimal" w:pos="542"/>
                <w:tab w:val="decimal" w:pos="705"/>
              </w:tabs>
              <w:spacing w:line="360" w:lineRule="exact"/>
              <w:ind w:left="-29" w:right="-29"/>
              <w:rPr>
                <w:rFonts w:ascii="Arial" w:hAnsi="Arial" w:cs="Arial"/>
                <w:sz w:val="18"/>
                <w:szCs w:val="18"/>
              </w:rPr>
            </w:pPr>
          </w:p>
        </w:tc>
        <w:tc>
          <w:tcPr>
            <w:tcW w:w="1020" w:type="dxa"/>
            <w:vAlign w:val="bottom"/>
          </w:tcPr>
          <w:p w14:paraId="5C2DBD7E"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61CB79BE"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560A483C"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center"/>
          </w:tcPr>
          <w:p w14:paraId="63821A4F" w14:textId="62698D27" w:rsidR="00A34CFB" w:rsidRPr="0051147F" w:rsidRDefault="001C7F42" w:rsidP="00602DA0">
            <w:pPr>
              <w:tabs>
                <w:tab w:val="decimal" w:pos="705"/>
              </w:tabs>
              <w:spacing w:line="360" w:lineRule="exact"/>
              <w:ind w:left="-29" w:right="-29"/>
              <w:rPr>
                <w:rFonts w:ascii="Arial" w:hAnsi="Arial" w:cs="Arial"/>
                <w:sz w:val="18"/>
                <w:szCs w:val="18"/>
              </w:rPr>
            </w:pPr>
            <w:r w:rsidRPr="0051147F">
              <w:rPr>
                <w:rFonts w:ascii="Arial" w:hAnsi="Arial" w:cs="Arial"/>
                <w:sz w:val="18"/>
                <w:szCs w:val="18"/>
              </w:rPr>
              <w:t>(74)</w:t>
            </w:r>
          </w:p>
        </w:tc>
        <w:tc>
          <w:tcPr>
            <w:tcW w:w="1020" w:type="dxa"/>
            <w:vAlign w:val="center"/>
          </w:tcPr>
          <w:p w14:paraId="113833DA" w14:textId="2191765D" w:rsidR="00A34CFB" w:rsidRPr="0051147F" w:rsidRDefault="00A34CFB" w:rsidP="00602DA0">
            <w:pPr>
              <w:tabs>
                <w:tab w:val="decimal" w:pos="705"/>
              </w:tabs>
              <w:spacing w:line="360" w:lineRule="exact"/>
              <w:ind w:left="-29" w:right="-29"/>
              <w:rPr>
                <w:rFonts w:ascii="Arial" w:hAnsi="Arial" w:cs="Arial"/>
                <w:sz w:val="18"/>
                <w:szCs w:val="18"/>
              </w:rPr>
            </w:pPr>
            <w:r w:rsidRPr="0051147F">
              <w:rPr>
                <w:rFonts w:ascii="Arial" w:hAnsi="Arial" w:cs="Arial"/>
                <w:sz w:val="18"/>
                <w:szCs w:val="18"/>
              </w:rPr>
              <w:t>(60)</w:t>
            </w:r>
          </w:p>
        </w:tc>
      </w:tr>
      <w:tr w:rsidR="00A34CFB" w:rsidRPr="0051147F" w14:paraId="7111327C" w14:textId="77777777" w:rsidTr="00B44BAF">
        <w:trPr>
          <w:trHeight w:val="20"/>
        </w:trPr>
        <w:tc>
          <w:tcPr>
            <w:tcW w:w="3150" w:type="dxa"/>
            <w:hideMark/>
          </w:tcPr>
          <w:p w14:paraId="44E719F8" w14:textId="3C6FD32E" w:rsidR="00A34CFB" w:rsidRPr="0051147F" w:rsidRDefault="00B60592" w:rsidP="00602DA0">
            <w:pPr>
              <w:tabs>
                <w:tab w:val="left" w:pos="510"/>
              </w:tabs>
              <w:spacing w:line="360" w:lineRule="exact"/>
              <w:ind w:left="600" w:right="-108" w:hanging="432"/>
              <w:rPr>
                <w:rFonts w:ascii="Arial" w:hAnsi="Arial" w:cs="Arial"/>
                <w:sz w:val="18"/>
                <w:szCs w:val="18"/>
              </w:rPr>
            </w:pPr>
            <w:r w:rsidRPr="0051147F">
              <w:rPr>
                <w:rFonts w:ascii="Arial" w:hAnsi="Arial" w:cs="Arial"/>
                <w:sz w:val="18"/>
                <w:szCs w:val="18"/>
              </w:rPr>
              <w:t xml:space="preserve">Income tax </w:t>
            </w:r>
            <w:r w:rsidR="00461BFB" w:rsidRPr="0051147F">
              <w:rPr>
                <w:rFonts w:ascii="Arial" w:hAnsi="Arial" w:cs="Arial"/>
                <w:sz w:val="18"/>
                <w:szCs w:val="18"/>
              </w:rPr>
              <w:t>benefit</w:t>
            </w:r>
          </w:p>
        </w:tc>
        <w:tc>
          <w:tcPr>
            <w:tcW w:w="1020" w:type="dxa"/>
            <w:vAlign w:val="bottom"/>
          </w:tcPr>
          <w:p w14:paraId="70DC1722" w14:textId="77777777" w:rsidR="00A34CFB" w:rsidRPr="0051147F" w:rsidRDefault="00A34CFB" w:rsidP="00602DA0">
            <w:pPr>
              <w:tabs>
                <w:tab w:val="decimal" w:pos="542"/>
                <w:tab w:val="decimal" w:pos="705"/>
              </w:tabs>
              <w:spacing w:line="360" w:lineRule="exact"/>
              <w:ind w:left="-29" w:right="-29"/>
              <w:rPr>
                <w:rFonts w:ascii="Arial" w:hAnsi="Arial" w:cs="Arial"/>
                <w:sz w:val="18"/>
                <w:szCs w:val="18"/>
              </w:rPr>
            </w:pPr>
          </w:p>
        </w:tc>
        <w:tc>
          <w:tcPr>
            <w:tcW w:w="1020" w:type="dxa"/>
            <w:vAlign w:val="bottom"/>
          </w:tcPr>
          <w:p w14:paraId="46705D9A"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5FC3A64C"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bottom"/>
          </w:tcPr>
          <w:p w14:paraId="6FCFAB24" w14:textId="77777777" w:rsidR="00A34CFB" w:rsidRPr="0051147F" w:rsidRDefault="00A34CFB" w:rsidP="00602DA0">
            <w:pPr>
              <w:tabs>
                <w:tab w:val="decimal" w:pos="705"/>
              </w:tabs>
              <w:spacing w:line="360" w:lineRule="exact"/>
              <w:ind w:left="-29" w:right="-29"/>
              <w:rPr>
                <w:rFonts w:ascii="Arial" w:hAnsi="Arial" w:cs="Arial"/>
                <w:sz w:val="18"/>
                <w:szCs w:val="18"/>
                <w:lang w:eastAsia="th-TH"/>
              </w:rPr>
            </w:pPr>
          </w:p>
        </w:tc>
        <w:tc>
          <w:tcPr>
            <w:tcW w:w="1020" w:type="dxa"/>
            <w:vAlign w:val="center"/>
          </w:tcPr>
          <w:p w14:paraId="0CE575BF" w14:textId="03935B9F" w:rsidR="00A34CFB" w:rsidRPr="0051147F" w:rsidRDefault="003D5E91" w:rsidP="00602DA0">
            <w:pPr>
              <w:pBdr>
                <w:bottom w:val="single" w:sz="4" w:space="1" w:color="auto"/>
              </w:pBdr>
              <w:tabs>
                <w:tab w:val="decimal" w:pos="705"/>
              </w:tabs>
              <w:spacing w:line="360" w:lineRule="exact"/>
              <w:ind w:left="-29" w:right="-29"/>
              <w:rPr>
                <w:rFonts w:ascii="Arial" w:hAnsi="Arial" w:cs="Arial"/>
                <w:sz w:val="18"/>
                <w:szCs w:val="18"/>
              </w:rPr>
            </w:pPr>
            <w:r w:rsidRPr="0051147F">
              <w:rPr>
                <w:rFonts w:ascii="Arial" w:hAnsi="Arial" w:cs="Arial"/>
                <w:sz w:val="18"/>
                <w:szCs w:val="18"/>
              </w:rPr>
              <w:t>11</w:t>
            </w:r>
          </w:p>
        </w:tc>
        <w:tc>
          <w:tcPr>
            <w:tcW w:w="1020" w:type="dxa"/>
            <w:vAlign w:val="center"/>
          </w:tcPr>
          <w:p w14:paraId="59E2E8FE" w14:textId="32AB491B" w:rsidR="00A34CFB" w:rsidRPr="0051147F" w:rsidRDefault="00A34CFB" w:rsidP="00602DA0">
            <w:pPr>
              <w:pBdr>
                <w:bottom w:val="single" w:sz="4" w:space="1" w:color="auto"/>
              </w:pBdr>
              <w:tabs>
                <w:tab w:val="decimal" w:pos="705"/>
              </w:tabs>
              <w:spacing w:line="360" w:lineRule="exact"/>
              <w:ind w:left="-29" w:right="-29"/>
              <w:rPr>
                <w:rFonts w:ascii="Arial" w:hAnsi="Arial" w:cs="Arial"/>
                <w:sz w:val="18"/>
                <w:szCs w:val="18"/>
              </w:rPr>
            </w:pPr>
            <w:r w:rsidRPr="0051147F">
              <w:rPr>
                <w:rFonts w:ascii="Arial" w:hAnsi="Arial" w:cs="Arial"/>
                <w:sz w:val="18"/>
                <w:szCs w:val="18"/>
              </w:rPr>
              <w:t>-</w:t>
            </w:r>
          </w:p>
        </w:tc>
      </w:tr>
      <w:tr w:rsidR="00B44BAF" w:rsidRPr="0051147F" w14:paraId="127625E8" w14:textId="77777777" w:rsidTr="00B44BAF">
        <w:trPr>
          <w:trHeight w:val="20"/>
        </w:trPr>
        <w:tc>
          <w:tcPr>
            <w:tcW w:w="3150" w:type="dxa"/>
          </w:tcPr>
          <w:p w14:paraId="5DE5F1C0" w14:textId="238E7E99" w:rsidR="00B44BAF" w:rsidRPr="0051147F" w:rsidRDefault="00461CAB" w:rsidP="00602DA0">
            <w:pPr>
              <w:tabs>
                <w:tab w:val="decimal" w:pos="542"/>
              </w:tabs>
              <w:spacing w:line="360" w:lineRule="exact"/>
              <w:rPr>
                <w:rFonts w:ascii="Arial" w:hAnsi="Arial" w:cs="Arial"/>
                <w:b/>
                <w:bCs/>
                <w:sz w:val="18"/>
                <w:szCs w:val="18"/>
                <w:cs/>
              </w:rPr>
            </w:pPr>
            <w:r w:rsidRPr="0051147F">
              <w:rPr>
                <w:rFonts w:ascii="Arial" w:hAnsi="Arial" w:cs="Arial"/>
                <w:b/>
                <w:bCs/>
                <w:sz w:val="18"/>
                <w:szCs w:val="18"/>
              </w:rPr>
              <w:t>Profit (loss) for the period</w:t>
            </w:r>
          </w:p>
        </w:tc>
        <w:tc>
          <w:tcPr>
            <w:tcW w:w="1020" w:type="dxa"/>
          </w:tcPr>
          <w:p w14:paraId="0AF465F2" w14:textId="77777777" w:rsidR="00B44BAF" w:rsidRPr="0051147F" w:rsidRDefault="00B44BAF" w:rsidP="00602DA0">
            <w:pPr>
              <w:tabs>
                <w:tab w:val="decimal" w:pos="542"/>
              </w:tabs>
              <w:spacing w:line="360" w:lineRule="exact"/>
              <w:rPr>
                <w:rFonts w:ascii="Arial" w:hAnsi="Arial" w:cs="Arial"/>
                <w:b/>
                <w:bCs/>
                <w:sz w:val="18"/>
                <w:szCs w:val="18"/>
              </w:rPr>
            </w:pPr>
          </w:p>
        </w:tc>
        <w:tc>
          <w:tcPr>
            <w:tcW w:w="1020" w:type="dxa"/>
          </w:tcPr>
          <w:p w14:paraId="51454627" w14:textId="145B3B08" w:rsidR="00B44BAF" w:rsidRPr="0051147F" w:rsidRDefault="00B44BAF" w:rsidP="00602DA0">
            <w:pPr>
              <w:tabs>
                <w:tab w:val="decimal" w:pos="542"/>
              </w:tabs>
              <w:spacing w:line="360" w:lineRule="exact"/>
              <w:rPr>
                <w:rFonts w:ascii="Arial" w:hAnsi="Arial" w:cs="Arial"/>
                <w:b/>
                <w:bCs/>
                <w:sz w:val="18"/>
                <w:szCs w:val="18"/>
              </w:rPr>
            </w:pPr>
          </w:p>
        </w:tc>
        <w:tc>
          <w:tcPr>
            <w:tcW w:w="1020" w:type="dxa"/>
          </w:tcPr>
          <w:p w14:paraId="69A11F1B" w14:textId="77777777" w:rsidR="00B44BAF" w:rsidRPr="0051147F" w:rsidRDefault="00B44BAF" w:rsidP="00602DA0">
            <w:pPr>
              <w:tabs>
                <w:tab w:val="decimal" w:pos="542"/>
              </w:tabs>
              <w:spacing w:line="360" w:lineRule="exact"/>
              <w:rPr>
                <w:rFonts w:ascii="Arial" w:hAnsi="Arial" w:cs="Arial"/>
                <w:sz w:val="18"/>
                <w:szCs w:val="18"/>
              </w:rPr>
            </w:pPr>
          </w:p>
        </w:tc>
        <w:tc>
          <w:tcPr>
            <w:tcW w:w="1020" w:type="dxa"/>
            <w:vAlign w:val="bottom"/>
          </w:tcPr>
          <w:p w14:paraId="65333FF3" w14:textId="77777777" w:rsidR="00B44BAF" w:rsidRPr="0051147F" w:rsidRDefault="00B44BAF" w:rsidP="00602DA0">
            <w:pPr>
              <w:tabs>
                <w:tab w:val="decimal" w:pos="542"/>
              </w:tabs>
              <w:spacing w:line="360" w:lineRule="exact"/>
              <w:rPr>
                <w:rFonts w:ascii="Arial" w:hAnsi="Arial" w:cs="Arial"/>
                <w:sz w:val="18"/>
                <w:szCs w:val="18"/>
              </w:rPr>
            </w:pPr>
          </w:p>
        </w:tc>
        <w:tc>
          <w:tcPr>
            <w:tcW w:w="1020" w:type="dxa"/>
            <w:vAlign w:val="center"/>
          </w:tcPr>
          <w:p w14:paraId="7A2931C1" w14:textId="4A93D6BC" w:rsidR="00B44BAF" w:rsidRPr="0051147F" w:rsidRDefault="003D5E91" w:rsidP="00602DA0">
            <w:pPr>
              <w:pBdr>
                <w:bottom w:val="double" w:sz="4" w:space="1" w:color="auto"/>
              </w:pBdr>
              <w:tabs>
                <w:tab w:val="decimal" w:pos="696"/>
              </w:tabs>
              <w:spacing w:line="360" w:lineRule="exact"/>
              <w:ind w:left="-29" w:right="-29"/>
              <w:rPr>
                <w:rFonts w:ascii="Arial" w:hAnsi="Arial" w:cs="Arial"/>
                <w:sz w:val="18"/>
                <w:szCs w:val="18"/>
              </w:rPr>
            </w:pPr>
            <w:r w:rsidRPr="0051147F">
              <w:rPr>
                <w:rFonts w:ascii="Arial" w:hAnsi="Arial" w:cs="Arial"/>
                <w:sz w:val="18"/>
                <w:szCs w:val="18"/>
              </w:rPr>
              <w:t>(7</w:t>
            </w:r>
            <w:r w:rsidR="009D0AD2">
              <w:rPr>
                <w:rFonts w:ascii="Arial" w:hAnsi="Arial" w:cs="Arial"/>
                <w:sz w:val="18"/>
                <w:szCs w:val="18"/>
              </w:rPr>
              <w:t>4</w:t>
            </w:r>
            <w:r w:rsidRPr="0051147F">
              <w:rPr>
                <w:rFonts w:ascii="Arial" w:hAnsi="Arial" w:cs="Arial"/>
                <w:sz w:val="18"/>
                <w:szCs w:val="18"/>
              </w:rPr>
              <w:t>)</w:t>
            </w:r>
          </w:p>
        </w:tc>
        <w:tc>
          <w:tcPr>
            <w:tcW w:w="1020" w:type="dxa"/>
            <w:vAlign w:val="center"/>
          </w:tcPr>
          <w:p w14:paraId="1966A935" w14:textId="7EB0E549" w:rsidR="00B44BAF" w:rsidRPr="0051147F" w:rsidRDefault="00B44BAF" w:rsidP="00602DA0">
            <w:pPr>
              <w:pBdr>
                <w:bottom w:val="double" w:sz="4" w:space="1" w:color="auto"/>
              </w:pBdr>
              <w:tabs>
                <w:tab w:val="decimal" w:pos="705"/>
              </w:tabs>
              <w:spacing w:line="360" w:lineRule="exact"/>
              <w:ind w:left="-29" w:right="-29"/>
              <w:rPr>
                <w:rFonts w:ascii="Arial" w:hAnsi="Arial" w:cs="Arial"/>
                <w:sz w:val="18"/>
                <w:szCs w:val="18"/>
              </w:rPr>
            </w:pPr>
            <w:r w:rsidRPr="0051147F">
              <w:rPr>
                <w:rFonts w:ascii="Arial" w:hAnsi="Arial" w:cs="Arial"/>
                <w:sz w:val="18"/>
                <w:szCs w:val="18"/>
              </w:rPr>
              <w:t>21</w:t>
            </w:r>
          </w:p>
        </w:tc>
      </w:tr>
    </w:tbl>
    <w:p w14:paraId="451690ED" w14:textId="0B401688" w:rsidR="00C8263D" w:rsidRPr="0051147F" w:rsidRDefault="00413426" w:rsidP="0051147F">
      <w:pPr>
        <w:tabs>
          <w:tab w:val="left" w:pos="2160"/>
          <w:tab w:val="right" w:pos="7280"/>
          <w:tab w:val="right" w:pos="8540"/>
        </w:tabs>
        <w:spacing w:before="240" w:after="120" w:line="380" w:lineRule="exact"/>
        <w:ind w:left="605" w:hanging="605"/>
        <w:jc w:val="thaiDistribute"/>
        <w:rPr>
          <w:rFonts w:ascii="Arial" w:hAnsi="Arial" w:cs="Arial"/>
          <w:sz w:val="22"/>
          <w:szCs w:val="22"/>
        </w:rPr>
      </w:pPr>
      <w:r w:rsidRPr="0051147F">
        <w:rPr>
          <w:rFonts w:ascii="Arial" w:hAnsi="Arial" w:cs="Arial"/>
          <w:sz w:val="22"/>
          <w:szCs w:val="22"/>
        </w:rPr>
        <w:tab/>
      </w:r>
      <w:r w:rsidR="00C8263D" w:rsidRPr="0051147F">
        <w:rPr>
          <w:rFonts w:ascii="Arial" w:hAnsi="Arial" w:cs="Arial"/>
          <w:sz w:val="22"/>
          <w:szCs w:val="22"/>
        </w:rPr>
        <w:t>No operating segments have been aggregated to form the above reportable operating segments.</w:t>
      </w:r>
    </w:p>
    <w:p w14:paraId="0DC2A061" w14:textId="77777777" w:rsidR="00C8263D" w:rsidRPr="0051147F" w:rsidRDefault="00C8263D" w:rsidP="0051147F">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cs/>
        </w:rPr>
        <w:tab/>
      </w:r>
      <w:r w:rsidRPr="0051147F">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51147F">
        <w:rPr>
          <w:rFonts w:ascii="Arial" w:hAnsi="Arial" w:cs="Arial"/>
          <w:sz w:val="22"/>
          <w:szCs w:val="22"/>
        </w:rPr>
        <w:t>and</w:t>
      </w:r>
      <w:proofErr w:type="gramEnd"/>
      <w:r w:rsidRPr="0051147F">
        <w:rPr>
          <w:rFonts w:ascii="Arial" w:hAnsi="Arial" w:cs="Arial"/>
          <w:sz w:val="22"/>
          <w:szCs w:val="22"/>
        </w:rPr>
        <w:t xml:space="preserve"> total assets and on a basis consistent with that used to measure operating profit or loss and total assets in the financial statements.</w:t>
      </w:r>
    </w:p>
    <w:p w14:paraId="7E8F5944" w14:textId="77777777" w:rsidR="00C8263D" w:rsidRPr="0051147F" w:rsidRDefault="00C8263D" w:rsidP="0051147F">
      <w:pPr>
        <w:tabs>
          <w:tab w:val="left" w:pos="900"/>
          <w:tab w:val="left" w:pos="2160"/>
        </w:tabs>
        <w:spacing w:before="120" w:after="120" w:line="380" w:lineRule="exact"/>
        <w:ind w:left="605" w:hanging="605"/>
        <w:jc w:val="thaiDistribute"/>
        <w:rPr>
          <w:rFonts w:ascii="Arial" w:hAnsi="Arial" w:cs="Arial"/>
          <w:b/>
          <w:bCs/>
          <w:sz w:val="22"/>
          <w:szCs w:val="22"/>
        </w:rPr>
      </w:pPr>
      <w:r w:rsidRPr="0051147F">
        <w:rPr>
          <w:rFonts w:ascii="Arial" w:hAnsi="Arial" w:cs="Arial"/>
          <w:sz w:val="22"/>
          <w:szCs w:val="22"/>
        </w:rPr>
        <w:tab/>
      </w:r>
      <w:r w:rsidRPr="0051147F">
        <w:rPr>
          <w:rFonts w:ascii="Arial" w:hAnsi="Arial" w:cs="Arial"/>
          <w:b/>
          <w:bCs/>
          <w:sz w:val="22"/>
          <w:szCs w:val="22"/>
        </w:rPr>
        <w:t>Geographic information</w:t>
      </w:r>
    </w:p>
    <w:p w14:paraId="5C60701A" w14:textId="77777777" w:rsidR="00C8263D" w:rsidRPr="0051147F" w:rsidRDefault="00C8263D" w:rsidP="0051147F">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t xml:space="preserve">The Group operates in Thailand only. As a result, all the revenues and </w:t>
      </w:r>
      <w:proofErr w:type="gramStart"/>
      <w:r w:rsidRPr="0051147F">
        <w:rPr>
          <w:rFonts w:ascii="Arial" w:hAnsi="Arial" w:cs="Arial"/>
          <w:sz w:val="22"/>
          <w:szCs w:val="22"/>
        </w:rPr>
        <w:t>assets as</w:t>
      </w:r>
      <w:proofErr w:type="gramEnd"/>
      <w:r w:rsidRPr="0051147F">
        <w:rPr>
          <w:rFonts w:ascii="Arial" w:hAnsi="Arial" w:cs="Arial"/>
          <w:sz w:val="22"/>
          <w:szCs w:val="22"/>
        </w:rPr>
        <w:t xml:space="preserve"> reflected in these financial statements pertain exclusively to this geographical reportable segment.</w:t>
      </w:r>
    </w:p>
    <w:p w14:paraId="7AB96C95" w14:textId="77777777" w:rsidR="00C8263D" w:rsidRPr="0051147F" w:rsidRDefault="00C8263D" w:rsidP="0051147F">
      <w:pPr>
        <w:tabs>
          <w:tab w:val="left" w:pos="900"/>
          <w:tab w:val="left" w:pos="2160"/>
        </w:tabs>
        <w:spacing w:before="120" w:after="120" w:line="380" w:lineRule="exact"/>
        <w:ind w:left="605" w:hanging="605"/>
        <w:jc w:val="thaiDistribute"/>
        <w:rPr>
          <w:rFonts w:ascii="Arial" w:hAnsi="Arial" w:cs="Arial"/>
          <w:b/>
          <w:bCs/>
          <w:sz w:val="22"/>
          <w:szCs w:val="22"/>
        </w:rPr>
      </w:pPr>
      <w:r w:rsidRPr="0051147F">
        <w:rPr>
          <w:rFonts w:ascii="Arial" w:hAnsi="Arial" w:cs="Arial"/>
          <w:sz w:val="22"/>
          <w:szCs w:val="22"/>
        </w:rPr>
        <w:tab/>
      </w:r>
      <w:r w:rsidRPr="0051147F">
        <w:rPr>
          <w:rFonts w:ascii="Arial" w:hAnsi="Arial" w:cs="Arial"/>
          <w:b/>
          <w:bCs/>
          <w:sz w:val="22"/>
          <w:szCs w:val="22"/>
        </w:rPr>
        <w:t>Major customers</w:t>
      </w:r>
    </w:p>
    <w:p w14:paraId="15A653B4" w14:textId="2B97C3FB" w:rsidR="00F402BE" w:rsidRPr="0051147F" w:rsidRDefault="00F402BE" w:rsidP="0051147F">
      <w:pPr>
        <w:tabs>
          <w:tab w:val="left" w:pos="2160"/>
          <w:tab w:val="right" w:pos="7280"/>
          <w:tab w:val="right" w:pos="8540"/>
        </w:tabs>
        <w:spacing w:before="120" w:after="120" w:line="380" w:lineRule="exact"/>
        <w:ind w:left="630" w:hanging="630"/>
        <w:jc w:val="thaiDistribute"/>
        <w:rPr>
          <w:rFonts w:ascii="Arial" w:hAnsi="Arial" w:cs="Arial"/>
          <w:sz w:val="22"/>
          <w:szCs w:val="22"/>
        </w:rPr>
      </w:pPr>
      <w:r w:rsidRPr="0051147F">
        <w:rPr>
          <w:rFonts w:ascii="Arial" w:hAnsi="Arial" w:cs="Arial"/>
          <w:sz w:val="22"/>
          <w:szCs w:val="22"/>
        </w:rPr>
        <w:tab/>
        <w:t xml:space="preserve">For the six-month period </w:t>
      </w:r>
      <w:proofErr w:type="gramStart"/>
      <w:r w:rsidRPr="0051147F">
        <w:rPr>
          <w:rFonts w:ascii="Arial" w:hAnsi="Arial" w:cs="Arial"/>
          <w:sz w:val="22"/>
          <w:szCs w:val="22"/>
        </w:rPr>
        <w:t>ended</w:t>
      </w:r>
      <w:proofErr w:type="gramEnd"/>
      <w:r w:rsidRPr="0051147F">
        <w:rPr>
          <w:rFonts w:ascii="Arial" w:hAnsi="Arial" w:cs="Arial"/>
          <w:sz w:val="22"/>
          <w:szCs w:val="22"/>
        </w:rPr>
        <w:t xml:space="preserve"> 30 June 2026,</w:t>
      </w:r>
      <w:r w:rsidRPr="0051147F">
        <w:rPr>
          <w:rFonts w:ascii="Arial" w:hAnsi="Arial" w:cs="Arial"/>
          <w:sz w:val="22"/>
          <w:szCs w:val="22"/>
          <w:cs/>
        </w:rPr>
        <w:t xml:space="preserve"> </w:t>
      </w:r>
      <w:r w:rsidRPr="0051147F">
        <w:rPr>
          <w:rFonts w:ascii="Arial" w:hAnsi="Arial" w:cs="Arial"/>
          <w:sz w:val="22"/>
          <w:szCs w:val="22"/>
        </w:rPr>
        <w:t>the Group</w:t>
      </w:r>
      <w:r w:rsidR="00BC681F">
        <w:rPr>
          <w:rFonts w:ascii="Arial" w:hAnsi="Arial" w:cs="Arial"/>
          <w:sz w:val="22"/>
          <w:szCs w:val="22"/>
        </w:rPr>
        <w:t>’</w:t>
      </w:r>
      <w:r w:rsidRPr="0051147F">
        <w:rPr>
          <w:rFonts w:ascii="Arial" w:hAnsi="Arial" w:cs="Arial"/>
          <w:sz w:val="22"/>
          <w:szCs w:val="22"/>
        </w:rPr>
        <w:t xml:space="preserve">s revenue derived from </w:t>
      </w:r>
      <w:r w:rsidR="001A1A7D">
        <w:rPr>
          <w:rFonts w:ascii="Arial" w:hAnsi="Arial" w:cs="Arial"/>
          <w:sz w:val="22"/>
          <w:szCs w:val="22"/>
        </w:rPr>
        <w:t>one</w:t>
      </w:r>
      <w:r w:rsidRPr="0051147F">
        <w:rPr>
          <w:rFonts w:ascii="Arial" w:hAnsi="Arial" w:cs="Arial"/>
          <w:sz w:val="22"/>
          <w:szCs w:val="22"/>
        </w:rPr>
        <w:t xml:space="preserve"> major customer</w:t>
      </w:r>
      <w:r w:rsidR="001A1A7D">
        <w:rPr>
          <w:rFonts w:ascii="Arial" w:hAnsi="Arial" w:cs="Arial"/>
          <w:sz w:val="22"/>
          <w:szCs w:val="22"/>
        </w:rPr>
        <w:t xml:space="preserve"> </w:t>
      </w:r>
      <w:r w:rsidRPr="0051147F">
        <w:rPr>
          <w:rFonts w:ascii="Arial" w:hAnsi="Arial" w:cs="Arial"/>
          <w:sz w:val="22"/>
          <w:szCs w:val="22"/>
        </w:rPr>
        <w:t xml:space="preserve">amounted to Baht </w:t>
      </w:r>
      <w:r w:rsidR="00AB4897" w:rsidRPr="0051147F">
        <w:rPr>
          <w:rFonts w:ascii="Arial" w:hAnsi="Arial" w:cs="Arial"/>
          <w:sz w:val="22"/>
          <w:szCs w:val="22"/>
        </w:rPr>
        <w:t>341</w:t>
      </w:r>
      <w:r w:rsidRPr="0051147F">
        <w:rPr>
          <w:rFonts w:ascii="Arial" w:hAnsi="Arial" w:cs="Arial"/>
          <w:sz w:val="22"/>
          <w:szCs w:val="22"/>
        </w:rPr>
        <w:t xml:space="preserve"> million (30 June 202</w:t>
      </w:r>
      <w:r w:rsidR="004B0B5A" w:rsidRPr="0051147F">
        <w:rPr>
          <w:rFonts w:ascii="Arial" w:hAnsi="Arial" w:cs="Arial"/>
          <w:sz w:val="22"/>
          <w:szCs w:val="22"/>
        </w:rPr>
        <w:t>5</w:t>
      </w:r>
      <w:r w:rsidRPr="0051147F">
        <w:rPr>
          <w:rFonts w:ascii="Arial" w:hAnsi="Arial" w:cs="Arial"/>
          <w:sz w:val="22"/>
          <w:szCs w:val="22"/>
        </w:rPr>
        <w:t xml:space="preserve">: </w:t>
      </w:r>
      <w:r w:rsidR="001A1A7D">
        <w:rPr>
          <w:rFonts w:ascii="Arial" w:hAnsi="Arial" w:cs="Arial"/>
          <w:sz w:val="22"/>
          <w:szCs w:val="22"/>
        </w:rPr>
        <w:t xml:space="preserve">one </w:t>
      </w:r>
      <w:r w:rsidRPr="0051147F">
        <w:rPr>
          <w:rFonts w:ascii="Arial" w:hAnsi="Arial" w:cs="Arial"/>
          <w:sz w:val="22"/>
          <w:szCs w:val="22"/>
        </w:rPr>
        <w:t>major customer</w:t>
      </w:r>
      <w:r w:rsidR="001A1A7D">
        <w:rPr>
          <w:rFonts w:ascii="Arial" w:hAnsi="Arial" w:cs="Arial"/>
          <w:sz w:val="22"/>
          <w:szCs w:val="22"/>
        </w:rPr>
        <w:t xml:space="preserve"> </w:t>
      </w:r>
      <w:r w:rsidRPr="0051147F">
        <w:rPr>
          <w:rFonts w:ascii="Arial" w:hAnsi="Arial" w:cs="Arial"/>
          <w:sz w:val="22"/>
          <w:szCs w:val="22"/>
        </w:rPr>
        <w:t xml:space="preserve">amounted to Baht </w:t>
      </w:r>
      <w:r w:rsidR="009D0AD2">
        <w:rPr>
          <w:rFonts w:ascii="Arial" w:hAnsi="Arial" w:cs="Arial"/>
          <w:sz w:val="22"/>
          <w:szCs w:val="22"/>
        </w:rPr>
        <w:t>241</w:t>
      </w:r>
      <w:r w:rsidRPr="0051147F">
        <w:rPr>
          <w:rFonts w:ascii="Arial" w:hAnsi="Arial" w:cs="Arial"/>
          <w:sz w:val="22"/>
          <w:szCs w:val="22"/>
        </w:rPr>
        <w:t xml:space="preserve"> million).</w:t>
      </w:r>
    </w:p>
    <w:p w14:paraId="0B25EE48" w14:textId="09D605B6" w:rsidR="00C8263D" w:rsidRPr="0051147F" w:rsidRDefault="00C8263D" w:rsidP="0051147F">
      <w:pPr>
        <w:tabs>
          <w:tab w:val="right" w:pos="7280"/>
          <w:tab w:val="right" w:pos="8540"/>
        </w:tabs>
        <w:spacing w:before="120" w:after="120" w:line="380" w:lineRule="exact"/>
        <w:ind w:left="605" w:hanging="605"/>
        <w:jc w:val="thaiDistribute"/>
        <w:rPr>
          <w:rFonts w:ascii="Arial" w:hAnsi="Arial" w:cs="Arial"/>
          <w:sz w:val="22"/>
          <w:szCs w:val="22"/>
        </w:rPr>
      </w:pPr>
      <w:r w:rsidRPr="0051147F">
        <w:rPr>
          <w:rFonts w:ascii="Arial" w:hAnsi="Arial" w:cs="Arial"/>
          <w:b/>
          <w:bCs/>
          <w:sz w:val="22"/>
          <w:szCs w:val="22"/>
        </w:rPr>
        <w:t>1</w:t>
      </w:r>
      <w:r w:rsidR="000138AA" w:rsidRPr="0051147F">
        <w:rPr>
          <w:rFonts w:ascii="Arial" w:hAnsi="Arial" w:cs="Arial"/>
          <w:b/>
          <w:bCs/>
          <w:sz w:val="22"/>
          <w:szCs w:val="22"/>
        </w:rPr>
        <w:t>6</w:t>
      </w:r>
      <w:r w:rsidRPr="0051147F">
        <w:rPr>
          <w:rFonts w:ascii="Arial" w:hAnsi="Arial" w:cs="Arial"/>
          <w:b/>
          <w:bCs/>
          <w:sz w:val="22"/>
          <w:szCs w:val="22"/>
        </w:rPr>
        <w:t>.</w:t>
      </w:r>
      <w:r w:rsidRPr="0051147F">
        <w:rPr>
          <w:rFonts w:ascii="Arial" w:hAnsi="Arial" w:cs="Arial"/>
          <w:b/>
          <w:bCs/>
          <w:sz w:val="22"/>
          <w:szCs w:val="22"/>
        </w:rPr>
        <w:tab/>
        <w:t>Commitments and contingent liabilities</w:t>
      </w:r>
    </w:p>
    <w:p w14:paraId="4932E878" w14:textId="31A28074" w:rsidR="00C8263D" w:rsidRPr="0051147F" w:rsidRDefault="00C8263D" w:rsidP="0051147F">
      <w:pPr>
        <w:tabs>
          <w:tab w:val="left" w:pos="810"/>
          <w:tab w:val="left" w:pos="1440"/>
          <w:tab w:val="right" w:pos="7200"/>
          <w:tab w:val="right" w:pos="8540"/>
        </w:tabs>
        <w:spacing w:before="120" w:after="120" w:line="380" w:lineRule="exact"/>
        <w:ind w:left="605" w:right="-36" w:hanging="605"/>
        <w:jc w:val="both"/>
        <w:rPr>
          <w:rFonts w:ascii="Arial" w:hAnsi="Arial" w:cs="Arial"/>
          <w:b/>
          <w:bCs/>
          <w:sz w:val="22"/>
          <w:szCs w:val="22"/>
        </w:rPr>
      </w:pPr>
      <w:r w:rsidRPr="0051147F">
        <w:rPr>
          <w:rFonts w:ascii="Arial" w:hAnsi="Arial" w:cs="Arial"/>
          <w:b/>
          <w:bCs/>
          <w:sz w:val="22"/>
          <w:szCs w:val="22"/>
        </w:rPr>
        <w:t>1</w:t>
      </w:r>
      <w:r w:rsidR="000138AA" w:rsidRPr="0051147F">
        <w:rPr>
          <w:rFonts w:ascii="Arial" w:hAnsi="Arial" w:cs="Arial"/>
          <w:b/>
          <w:bCs/>
          <w:sz w:val="22"/>
          <w:szCs w:val="22"/>
        </w:rPr>
        <w:t>6</w:t>
      </w:r>
      <w:r w:rsidRPr="0051147F">
        <w:rPr>
          <w:rFonts w:ascii="Arial" w:hAnsi="Arial" w:cs="Arial"/>
          <w:b/>
          <w:bCs/>
          <w:sz w:val="22"/>
          <w:szCs w:val="22"/>
        </w:rPr>
        <w:t>.1</w:t>
      </w:r>
      <w:r w:rsidRPr="0051147F">
        <w:rPr>
          <w:rFonts w:ascii="Arial" w:hAnsi="Arial" w:cs="Arial"/>
          <w:b/>
          <w:bCs/>
          <w:sz w:val="22"/>
          <w:szCs w:val="22"/>
        </w:rPr>
        <w:tab/>
        <w:t>Capital commitments</w:t>
      </w:r>
    </w:p>
    <w:p w14:paraId="6B7668EB" w14:textId="42794206" w:rsidR="0051147F" w:rsidRDefault="00C8263D" w:rsidP="0051147F">
      <w:pPr>
        <w:tabs>
          <w:tab w:val="left" w:pos="2160"/>
          <w:tab w:val="right" w:pos="7280"/>
          <w:tab w:val="right" w:pos="8540"/>
        </w:tabs>
        <w:spacing w:before="120" w:after="120" w:line="380" w:lineRule="exact"/>
        <w:ind w:left="605" w:hanging="605"/>
        <w:jc w:val="thaiDistribute"/>
        <w:rPr>
          <w:rFonts w:ascii="Arial" w:hAnsi="Arial" w:cs="Arial"/>
          <w:sz w:val="22"/>
          <w:szCs w:val="28"/>
        </w:rPr>
      </w:pPr>
      <w:r w:rsidRPr="0051147F">
        <w:rPr>
          <w:rFonts w:ascii="Arial" w:hAnsi="Arial" w:cs="Arial"/>
          <w:sz w:val="22"/>
          <w:szCs w:val="22"/>
        </w:rPr>
        <w:tab/>
        <w:t xml:space="preserve">As at </w:t>
      </w:r>
      <w:r w:rsidR="00346E4E" w:rsidRPr="0051147F">
        <w:rPr>
          <w:rFonts w:ascii="Arial" w:hAnsi="Arial" w:cs="Arial"/>
          <w:sz w:val="22"/>
          <w:szCs w:val="22"/>
        </w:rPr>
        <w:t>30 June 2026</w:t>
      </w:r>
      <w:r w:rsidRPr="0051147F">
        <w:rPr>
          <w:rFonts w:ascii="Arial" w:hAnsi="Arial" w:cs="Arial"/>
          <w:sz w:val="22"/>
          <w:szCs w:val="22"/>
        </w:rPr>
        <w:t xml:space="preserve">, the Group had capital commitments of USD </w:t>
      </w:r>
      <w:r w:rsidR="002F1B32" w:rsidRPr="0051147F">
        <w:rPr>
          <w:rFonts w:ascii="Arial" w:hAnsi="Arial" w:cs="Arial"/>
          <w:sz w:val="22"/>
          <w:szCs w:val="22"/>
        </w:rPr>
        <w:t>0.17</w:t>
      </w:r>
      <w:r w:rsidRPr="0051147F">
        <w:rPr>
          <w:rFonts w:ascii="Arial" w:hAnsi="Arial" w:cs="Arial"/>
          <w:sz w:val="22"/>
          <w:szCs w:val="22"/>
        </w:rPr>
        <w:t xml:space="preserve"> million</w:t>
      </w:r>
      <w:r w:rsidR="003D1B12" w:rsidRPr="0051147F">
        <w:rPr>
          <w:rFonts w:ascii="Arial" w:hAnsi="Arial" w:cs="Arial"/>
          <w:sz w:val="22"/>
          <w:szCs w:val="28"/>
        </w:rPr>
        <w:t xml:space="preserve">, </w:t>
      </w:r>
      <w:r w:rsidR="00196F3B" w:rsidRPr="0051147F">
        <w:rPr>
          <w:rFonts w:ascii="Arial" w:hAnsi="Arial" w:cs="Arial"/>
          <w:sz w:val="22"/>
          <w:szCs w:val="22"/>
        </w:rPr>
        <w:t xml:space="preserve">Baht </w:t>
      </w:r>
      <w:r w:rsidR="00CC5A1F" w:rsidRPr="0051147F">
        <w:rPr>
          <w:rFonts w:ascii="Arial" w:hAnsi="Arial" w:cs="Arial"/>
          <w:sz w:val="22"/>
          <w:szCs w:val="22"/>
        </w:rPr>
        <w:t>20.94</w:t>
      </w:r>
      <w:r w:rsidR="00196F3B" w:rsidRPr="0051147F">
        <w:rPr>
          <w:rFonts w:ascii="Arial" w:hAnsi="Arial" w:cs="Arial"/>
          <w:sz w:val="22"/>
          <w:szCs w:val="22"/>
        </w:rPr>
        <w:t xml:space="preserve"> million</w:t>
      </w:r>
      <w:r w:rsidR="00FD03B3">
        <w:rPr>
          <w:rFonts w:ascii="Arial" w:hAnsi="Arial" w:cs="Arial"/>
          <w:sz w:val="22"/>
          <w:szCs w:val="22"/>
        </w:rPr>
        <w:t>, EUR 0.04 million</w:t>
      </w:r>
      <w:r w:rsidR="003D1B12" w:rsidRPr="0051147F">
        <w:rPr>
          <w:rFonts w:ascii="Arial" w:hAnsi="Arial" w:cs="Arial"/>
          <w:sz w:val="22"/>
          <w:szCs w:val="22"/>
        </w:rPr>
        <w:t xml:space="preserve"> and </w:t>
      </w:r>
      <w:r w:rsidR="00C700A1" w:rsidRPr="0051147F">
        <w:rPr>
          <w:rFonts w:ascii="Arial" w:hAnsi="Arial" w:cs="Arial"/>
          <w:sz w:val="22"/>
          <w:szCs w:val="22"/>
        </w:rPr>
        <w:t>GBP 0.34 million</w:t>
      </w:r>
      <w:r w:rsidRPr="0051147F">
        <w:rPr>
          <w:rFonts w:ascii="Arial" w:hAnsi="Arial" w:cs="Arial"/>
          <w:sz w:val="22"/>
          <w:szCs w:val="22"/>
        </w:rPr>
        <w:t xml:space="preserve">, or a total of Baht </w:t>
      </w:r>
      <w:r w:rsidR="001442F9" w:rsidRPr="0051147F">
        <w:rPr>
          <w:rFonts w:ascii="Arial" w:hAnsi="Arial" w:cs="Arial"/>
          <w:sz w:val="22"/>
          <w:szCs w:val="22"/>
        </w:rPr>
        <w:t>42.72</w:t>
      </w:r>
      <w:r w:rsidRPr="0051147F">
        <w:rPr>
          <w:rFonts w:ascii="Arial" w:hAnsi="Arial" w:cs="Arial"/>
          <w:sz w:val="22"/>
          <w:szCs w:val="22"/>
        </w:rPr>
        <w:t xml:space="preserve"> million equivalents (31 December 2025: USD 0.2 million</w:t>
      </w:r>
      <w:r w:rsidRPr="0051147F">
        <w:rPr>
          <w:rFonts w:ascii="Arial" w:hAnsi="Arial" w:cs="Arial"/>
          <w:sz w:val="22"/>
          <w:szCs w:val="22"/>
          <w:cs/>
        </w:rPr>
        <w:t xml:space="preserve"> </w:t>
      </w:r>
      <w:r w:rsidRPr="0051147F">
        <w:rPr>
          <w:rFonts w:ascii="Arial" w:hAnsi="Arial" w:cs="Arial"/>
          <w:sz w:val="22"/>
          <w:szCs w:val="22"/>
        </w:rPr>
        <w:t>and Baht 0.7 million, or a total of Baht 6.3 million equivalent), relating to the acquisition of equipmen</w:t>
      </w:r>
      <w:r w:rsidR="005B0CDE" w:rsidRPr="0051147F">
        <w:rPr>
          <w:rFonts w:ascii="Arial" w:hAnsi="Arial" w:cs="Arial"/>
          <w:sz w:val="22"/>
          <w:szCs w:val="28"/>
        </w:rPr>
        <w:t>t</w:t>
      </w:r>
      <w:r w:rsidR="00FD03B3">
        <w:rPr>
          <w:rFonts w:ascii="Arial" w:hAnsi="Arial" w:cs="Arial"/>
          <w:sz w:val="22"/>
          <w:szCs w:val="28"/>
        </w:rPr>
        <w:t xml:space="preserve"> </w:t>
      </w:r>
      <w:r w:rsidR="005B0CDE" w:rsidRPr="0051147F">
        <w:rPr>
          <w:rFonts w:ascii="Arial" w:hAnsi="Arial" w:cs="Arial"/>
          <w:sz w:val="22"/>
          <w:szCs w:val="28"/>
        </w:rPr>
        <w:t xml:space="preserve">for the floating storage and offloading vessel and solar </w:t>
      </w:r>
      <w:r w:rsidR="00225D65" w:rsidRPr="0051147F">
        <w:rPr>
          <w:rFonts w:ascii="Arial" w:hAnsi="Arial" w:cs="Arial"/>
          <w:sz w:val="22"/>
          <w:szCs w:val="28"/>
        </w:rPr>
        <w:t>power</w:t>
      </w:r>
      <w:r w:rsidR="005B0CDE" w:rsidRPr="0051147F">
        <w:rPr>
          <w:rFonts w:ascii="Arial" w:hAnsi="Arial" w:cs="Arial"/>
          <w:sz w:val="22"/>
          <w:szCs w:val="28"/>
        </w:rPr>
        <w:t xml:space="preserve"> equipment.</w:t>
      </w:r>
      <w:r w:rsidR="0051147F">
        <w:rPr>
          <w:rFonts w:ascii="Arial" w:hAnsi="Arial" w:cs="Arial"/>
          <w:sz w:val="22"/>
          <w:szCs w:val="28"/>
        </w:rPr>
        <w:br w:type="page"/>
      </w:r>
    </w:p>
    <w:p w14:paraId="2D96CF5D" w14:textId="6272853D" w:rsidR="00C8263D" w:rsidRPr="0051147F" w:rsidRDefault="00C8263D" w:rsidP="0051147F">
      <w:pPr>
        <w:tabs>
          <w:tab w:val="left" w:pos="810"/>
          <w:tab w:val="left" w:pos="1440"/>
          <w:tab w:val="right" w:pos="7200"/>
          <w:tab w:val="right" w:pos="8540"/>
        </w:tabs>
        <w:spacing w:before="120" w:after="120" w:line="380" w:lineRule="exact"/>
        <w:ind w:left="605" w:right="-36" w:hanging="605"/>
        <w:jc w:val="both"/>
        <w:rPr>
          <w:rFonts w:ascii="Arial" w:hAnsi="Arial" w:cs="Arial"/>
          <w:b/>
          <w:bCs/>
          <w:sz w:val="22"/>
          <w:szCs w:val="22"/>
        </w:rPr>
      </w:pPr>
      <w:r w:rsidRPr="0051147F">
        <w:rPr>
          <w:rFonts w:ascii="Arial" w:hAnsi="Arial" w:cs="Arial"/>
          <w:b/>
          <w:bCs/>
          <w:sz w:val="22"/>
          <w:szCs w:val="22"/>
        </w:rPr>
        <w:lastRenderedPageBreak/>
        <w:t>1</w:t>
      </w:r>
      <w:r w:rsidR="000138AA" w:rsidRPr="0051147F">
        <w:rPr>
          <w:rFonts w:ascii="Arial" w:hAnsi="Arial" w:cs="Arial"/>
          <w:b/>
          <w:bCs/>
          <w:sz w:val="22"/>
          <w:szCs w:val="22"/>
        </w:rPr>
        <w:t>6</w:t>
      </w:r>
      <w:r w:rsidRPr="0051147F">
        <w:rPr>
          <w:rFonts w:ascii="Arial" w:hAnsi="Arial" w:cs="Arial"/>
          <w:b/>
          <w:bCs/>
          <w:sz w:val="22"/>
          <w:szCs w:val="22"/>
        </w:rPr>
        <w:t>.2</w:t>
      </w:r>
      <w:r w:rsidRPr="0051147F">
        <w:rPr>
          <w:rFonts w:ascii="Arial" w:hAnsi="Arial" w:cs="Arial"/>
          <w:b/>
          <w:bCs/>
          <w:sz w:val="22"/>
          <w:szCs w:val="22"/>
        </w:rPr>
        <w:tab/>
        <w:t>Long-term service commitments</w:t>
      </w:r>
    </w:p>
    <w:p w14:paraId="0D9DDF8E" w14:textId="59E26852" w:rsidR="00C8263D" w:rsidRPr="0051147F" w:rsidRDefault="00C8263D" w:rsidP="0051147F">
      <w:pPr>
        <w:spacing w:before="120" w:after="120" w:line="380" w:lineRule="exact"/>
        <w:ind w:left="605" w:right="-43" w:hanging="605"/>
        <w:jc w:val="both"/>
        <w:rPr>
          <w:rFonts w:ascii="Arial" w:hAnsi="Arial" w:cs="Arial"/>
          <w:sz w:val="22"/>
          <w:szCs w:val="22"/>
        </w:rPr>
      </w:pPr>
      <w:r w:rsidRPr="0051147F">
        <w:rPr>
          <w:rFonts w:ascii="Arial" w:hAnsi="Arial" w:cs="Arial"/>
          <w:sz w:val="22"/>
          <w:szCs w:val="22"/>
        </w:rPr>
        <w:tab/>
        <w:t xml:space="preserve">As </w:t>
      </w:r>
      <w:proofErr w:type="gramStart"/>
      <w:r w:rsidRPr="0051147F">
        <w:rPr>
          <w:rFonts w:ascii="Arial" w:hAnsi="Arial" w:cs="Arial"/>
          <w:sz w:val="22"/>
          <w:szCs w:val="22"/>
        </w:rPr>
        <w:t>at</w:t>
      </w:r>
      <w:proofErr w:type="gramEnd"/>
      <w:r w:rsidRPr="0051147F">
        <w:rPr>
          <w:rFonts w:ascii="Arial" w:hAnsi="Arial" w:cs="Arial"/>
          <w:sz w:val="22"/>
          <w:szCs w:val="22"/>
        </w:rPr>
        <w:t xml:space="preserve"> </w:t>
      </w:r>
      <w:r w:rsidR="00346E4E" w:rsidRPr="0051147F">
        <w:rPr>
          <w:rFonts w:ascii="Arial" w:hAnsi="Arial" w:cs="Arial"/>
          <w:sz w:val="22"/>
          <w:szCs w:val="22"/>
        </w:rPr>
        <w:t>30 June 2026</w:t>
      </w:r>
      <w:r w:rsidRPr="0051147F">
        <w:rPr>
          <w:rFonts w:ascii="Arial" w:hAnsi="Arial" w:cs="Arial"/>
          <w:sz w:val="22"/>
          <w:szCs w:val="22"/>
        </w:rPr>
        <w:t xml:space="preserve">, the Group </w:t>
      </w:r>
      <w:proofErr w:type="gramStart"/>
      <w:r w:rsidRPr="0051147F">
        <w:rPr>
          <w:rFonts w:ascii="Arial" w:hAnsi="Arial" w:cs="Arial"/>
          <w:sz w:val="22"/>
          <w:szCs w:val="22"/>
        </w:rPr>
        <w:t>has entered</w:t>
      </w:r>
      <w:proofErr w:type="gramEnd"/>
      <w:r w:rsidRPr="0051147F">
        <w:rPr>
          <w:rFonts w:ascii="Arial" w:hAnsi="Arial" w:cs="Arial"/>
          <w:sz w:val="22"/>
          <w:szCs w:val="22"/>
        </w:rPr>
        <w:t xml:space="preserve"> into service agreements. The terms of the agreements are generally between 1 to 2 years. Future minimum service fees payable under these agreements were as follows:</w:t>
      </w:r>
    </w:p>
    <w:tbl>
      <w:tblPr>
        <w:tblW w:w="6813" w:type="dxa"/>
        <w:tblInd w:w="1620" w:type="dxa"/>
        <w:tblLayout w:type="fixed"/>
        <w:tblLook w:val="01E0" w:firstRow="1" w:lastRow="1" w:firstColumn="1" w:lastColumn="1" w:noHBand="0" w:noVBand="0"/>
      </w:tblPr>
      <w:tblGrid>
        <w:gridCol w:w="2250"/>
        <w:gridCol w:w="2281"/>
        <w:gridCol w:w="2282"/>
      </w:tblGrid>
      <w:tr w:rsidR="00C8263D" w:rsidRPr="0051147F" w14:paraId="27306206" w14:textId="77777777" w:rsidTr="00196F3B">
        <w:trPr>
          <w:cantSplit/>
          <w:trHeight w:val="66"/>
        </w:trPr>
        <w:tc>
          <w:tcPr>
            <w:tcW w:w="2250" w:type="dxa"/>
            <w:vAlign w:val="bottom"/>
          </w:tcPr>
          <w:p w14:paraId="7C9609F9" w14:textId="77777777" w:rsidR="00C8263D" w:rsidRPr="0051147F" w:rsidRDefault="00C8263D" w:rsidP="0051147F">
            <w:pPr>
              <w:spacing w:line="380" w:lineRule="exact"/>
              <w:ind w:left="66"/>
              <w:jc w:val="center"/>
              <w:rPr>
                <w:rFonts w:ascii="Arial" w:hAnsi="Arial" w:cs="Arial"/>
                <w:sz w:val="22"/>
                <w:szCs w:val="22"/>
              </w:rPr>
            </w:pPr>
            <w:r w:rsidRPr="0051147F">
              <w:rPr>
                <w:rFonts w:ascii="Arial" w:hAnsi="Arial" w:cs="Arial"/>
                <w:sz w:val="22"/>
                <w:szCs w:val="22"/>
              </w:rPr>
              <w:t>Payment within:</w:t>
            </w:r>
          </w:p>
        </w:tc>
        <w:tc>
          <w:tcPr>
            <w:tcW w:w="2281" w:type="dxa"/>
          </w:tcPr>
          <w:p w14:paraId="230988EC" w14:textId="77777777" w:rsidR="00C8263D" w:rsidRPr="0051147F" w:rsidRDefault="00C8263D" w:rsidP="0051147F">
            <w:pPr>
              <w:spacing w:line="380" w:lineRule="exact"/>
              <w:jc w:val="right"/>
              <w:rPr>
                <w:rFonts w:ascii="Arial" w:hAnsi="Arial" w:cs="Arial"/>
                <w:sz w:val="22"/>
                <w:szCs w:val="22"/>
              </w:rPr>
            </w:pPr>
            <w:r w:rsidRPr="0051147F">
              <w:rPr>
                <w:rFonts w:ascii="Arial" w:hAnsi="Arial" w:cs="Arial"/>
                <w:sz w:val="22"/>
                <w:szCs w:val="22"/>
              </w:rPr>
              <w:t>(Unit: Million Baht)</w:t>
            </w:r>
          </w:p>
        </w:tc>
        <w:tc>
          <w:tcPr>
            <w:tcW w:w="2282" w:type="dxa"/>
          </w:tcPr>
          <w:p w14:paraId="3FD69C21" w14:textId="77777777" w:rsidR="00C8263D" w:rsidRPr="0051147F" w:rsidRDefault="00C8263D" w:rsidP="0051147F">
            <w:pPr>
              <w:spacing w:line="380" w:lineRule="exact"/>
              <w:jc w:val="right"/>
              <w:rPr>
                <w:rFonts w:ascii="Arial" w:hAnsi="Arial" w:cs="Arial"/>
                <w:sz w:val="22"/>
                <w:szCs w:val="22"/>
              </w:rPr>
            </w:pPr>
            <w:r w:rsidRPr="0051147F">
              <w:rPr>
                <w:rFonts w:ascii="Arial" w:hAnsi="Arial" w:cs="Arial"/>
                <w:sz w:val="22"/>
                <w:szCs w:val="22"/>
              </w:rPr>
              <w:t xml:space="preserve">(Unit: Million </w:t>
            </w:r>
            <w:r w:rsidRPr="0051147F">
              <w:rPr>
                <w:rFonts w:ascii="Arial" w:hAnsi="Arial" w:cs="Arial"/>
                <w:sz w:val="22"/>
                <w:szCs w:val="28"/>
              </w:rPr>
              <w:t>USD</w:t>
            </w:r>
            <w:r w:rsidRPr="0051147F">
              <w:rPr>
                <w:rFonts w:ascii="Arial" w:hAnsi="Arial" w:cs="Arial"/>
                <w:sz w:val="22"/>
                <w:szCs w:val="22"/>
              </w:rPr>
              <w:t>)</w:t>
            </w:r>
          </w:p>
        </w:tc>
      </w:tr>
      <w:tr w:rsidR="00C8263D" w:rsidRPr="0051147F" w14:paraId="5AC79E66" w14:textId="77777777" w:rsidTr="00196F3B">
        <w:trPr>
          <w:cantSplit/>
          <w:trHeight w:val="362"/>
        </w:trPr>
        <w:tc>
          <w:tcPr>
            <w:tcW w:w="2250" w:type="dxa"/>
            <w:vAlign w:val="bottom"/>
          </w:tcPr>
          <w:p w14:paraId="062D5753" w14:textId="77777777" w:rsidR="00C8263D" w:rsidRPr="0051147F" w:rsidRDefault="00C8263D" w:rsidP="0051147F">
            <w:pPr>
              <w:spacing w:line="380" w:lineRule="exact"/>
              <w:ind w:left="-114"/>
              <w:jc w:val="center"/>
              <w:rPr>
                <w:rFonts w:ascii="Arial" w:hAnsi="Arial" w:cs="Arial"/>
                <w:sz w:val="22"/>
                <w:szCs w:val="22"/>
              </w:rPr>
            </w:pPr>
            <w:r w:rsidRPr="0051147F">
              <w:rPr>
                <w:rFonts w:ascii="Arial" w:hAnsi="Arial" w:cs="Arial"/>
                <w:sz w:val="22"/>
                <w:szCs w:val="22"/>
              </w:rPr>
              <w:t>1 year</w:t>
            </w:r>
          </w:p>
        </w:tc>
        <w:tc>
          <w:tcPr>
            <w:tcW w:w="2281" w:type="dxa"/>
          </w:tcPr>
          <w:p w14:paraId="147BC826" w14:textId="24BF1BF0" w:rsidR="00C8263D" w:rsidRPr="0051147F" w:rsidRDefault="00B202C0" w:rsidP="0051147F">
            <w:pPr>
              <w:tabs>
                <w:tab w:val="decimal" w:pos="1421"/>
              </w:tabs>
              <w:spacing w:line="380" w:lineRule="exact"/>
              <w:ind w:left="341" w:right="-19"/>
              <w:rPr>
                <w:rFonts w:ascii="Arial" w:hAnsi="Arial" w:cs="Arial"/>
                <w:sz w:val="22"/>
                <w:szCs w:val="28"/>
              </w:rPr>
            </w:pPr>
            <w:r w:rsidRPr="0051147F">
              <w:rPr>
                <w:rFonts w:ascii="Arial" w:hAnsi="Arial" w:cs="Arial"/>
                <w:sz w:val="22"/>
                <w:szCs w:val="28"/>
              </w:rPr>
              <w:t>0.06</w:t>
            </w:r>
          </w:p>
        </w:tc>
        <w:tc>
          <w:tcPr>
            <w:tcW w:w="2282" w:type="dxa"/>
          </w:tcPr>
          <w:p w14:paraId="6BBA07BC" w14:textId="4C5ED48E" w:rsidR="00C8263D" w:rsidRPr="0051147F" w:rsidRDefault="00B202C0" w:rsidP="0051147F">
            <w:pPr>
              <w:tabs>
                <w:tab w:val="decimal" w:pos="1421"/>
              </w:tabs>
              <w:spacing w:line="380" w:lineRule="exact"/>
              <w:ind w:left="256" w:right="46"/>
              <w:rPr>
                <w:rFonts w:ascii="Arial" w:hAnsi="Arial" w:cs="Arial"/>
                <w:sz w:val="22"/>
                <w:szCs w:val="28"/>
              </w:rPr>
            </w:pPr>
            <w:r w:rsidRPr="0051147F">
              <w:rPr>
                <w:rFonts w:ascii="Arial" w:hAnsi="Arial" w:cs="Arial"/>
                <w:sz w:val="22"/>
                <w:szCs w:val="28"/>
              </w:rPr>
              <w:t>0.09</w:t>
            </w:r>
          </w:p>
        </w:tc>
      </w:tr>
      <w:tr w:rsidR="00C8263D" w:rsidRPr="0051147F" w14:paraId="1BBBC996" w14:textId="77777777" w:rsidTr="00196F3B">
        <w:trPr>
          <w:cantSplit/>
          <w:trHeight w:val="373"/>
        </w:trPr>
        <w:tc>
          <w:tcPr>
            <w:tcW w:w="2250" w:type="dxa"/>
            <w:vAlign w:val="bottom"/>
          </w:tcPr>
          <w:p w14:paraId="3714867F" w14:textId="77777777" w:rsidR="00C8263D" w:rsidRPr="0051147F" w:rsidRDefault="00C8263D" w:rsidP="0051147F">
            <w:pPr>
              <w:spacing w:line="380" w:lineRule="exact"/>
              <w:ind w:left="-114"/>
              <w:jc w:val="center"/>
              <w:rPr>
                <w:rFonts w:ascii="Arial" w:hAnsi="Arial" w:cs="Arial"/>
                <w:sz w:val="22"/>
                <w:szCs w:val="22"/>
              </w:rPr>
            </w:pPr>
            <w:r w:rsidRPr="0051147F">
              <w:rPr>
                <w:rFonts w:ascii="Arial" w:hAnsi="Arial" w:cs="Arial"/>
                <w:sz w:val="22"/>
                <w:szCs w:val="22"/>
              </w:rPr>
              <w:t>2 years</w:t>
            </w:r>
          </w:p>
        </w:tc>
        <w:tc>
          <w:tcPr>
            <w:tcW w:w="2281" w:type="dxa"/>
          </w:tcPr>
          <w:p w14:paraId="29788F01" w14:textId="768136EC" w:rsidR="00C8263D" w:rsidRPr="0051147F" w:rsidRDefault="00B202C0" w:rsidP="0051147F">
            <w:pPr>
              <w:pBdr>
                <w:bottom w:val="single" w:sz="4" w:space="1" w:color="auto"/>
              </w:pBdr>
              <w:tabs>
                <w:tab w:val="decimal" w:pos="1421"/>
              </w:tabs>
              <w:spacing w:line="380" w:lineRule="exact"/>
              <w:ind w:left="341" w:right="-19"/>
              <w:rPr>
                <w:rFonts w:ascii="Arial" w:hAnsi="Arial" w:cs="Arial"/>
                <w:sz w:val="22"/>
                <w:szCs w:val="22"/>
              </w:rPr>
            </w:pPr>
            <w:r w:rsidRPr="0051147F">
              <w:rPr>
                <w:rFonts w:ascii="Arial" w:hAnsi="Arial" w:cs="Arial"/>
                <w:sz w:val="22"/>
                <w:szCs w:val="22"/>
              </w:rPr>
              <w:t>0.07</w:t>
            </w:r>
          </w:p>
        </w:tc>
        <w:tc>
          <w:tcPr>
            <w:tcW w:w="2282" w:type="dxa"/>
          </w:tcPr>
          <w:p w14:paraId="1112DD2D" w14:textId="6D0D1E9B" w:rsidR="00C8263D" w:rsidRPr="0051147F" w:rsidRDefault="00B202C0" w:rsidP="00164C1C">
            <w:pPr>
              <w:pBdr>
                <w:bottom w:val="single" w:sz="4" w:space="1" w:color="auto"/>
              </w:pBdr>
              <w:tabs>
                <w:tab w:val="decimal" w:pos="1746"/>
              </w:tabs>
              <w:spacing w:line="380" w:lineRule="exact"/>
              <w:ind w:left="256" w:right="46"/>
              <w:rPr>
                <w:rFonts w:ascii="Arial" w:hAnsi="Arial" w:cs="Arial"/>
                <w:sz w:val="22"/>
                <w:szCs w:val="28"/>
              </w:rPr>
            </w:pPr>
            <w:r w:rsidRPr="0051147F">
              <w:rPr>
                <w:rFonts w:ascii="Arial" w:hAnsi="Arial" w:cs="Arial"/>
                <w:sz w:val="22"/>
                <w:szCs w:val="28"/>
              </w:rPr>
              <w:t>-</w:t>
            </w:r>
          </w:p>
        </w:tc>
      </w:tr>
      <w:tr w:rsidR="00C8263D" w:rsidRPr="0051147F" w14:paraId="726875A6" w14:textId="77777777" w:rsidTr="00196F3B">
        <w:trPr>
          <w:cantSplit/>
          <w:trHeight w:val="396"/>
        </w:trPr>
        <w:tc>
          <w:tcPr>
            <w:tcW w:w="2250" w:type="dxa"/>
            <w:vAlign w:val="bottom"/>
          </w:tcPr>
          <w:p w14:paraId="0E3148DA" w14:textId="77777777" w:rsidR="00C8263D" w:rsidRPr="0051147F" w:rsidRDefault="00C8263D" w:rsidP="0051147F">
            <w:pPr>
              <w:spacing w:line="380" w:lineRule="exact"/>
              <w:ind w:left="-114"/>
              <w:jc w:val="center"/>
              <w:rPr>
                <w:rFonts w:ascii="Arial" w:hAnsi="Arial" w:cs="Arial"/>
                <w:sz w:val="22"/>
                <w:szCs w:val="22"/>
              </w:rPr>
            </w:pPr>
            <w:r w:rsidRPr="0051147F">
              <w:rPr>
                <w:rFonts w:ascii="Arial" w:hAnsi="Arial" w:cs="Arial"/>
                <w:sz w:val="22"/>
                <w:szCs w:val="22"/>
              </w:rPr>
              <w:t>Total</w:t>
            </w:r>
          </w:p>
        </w:tc>
        <w:tc>
          <w:tcPr>
            <w:tcW w:w="2281" w:type="dxa"/>
          </w:tcPr>
          <w:p w14:paraId="13C48001" w14:textId="061E85D4" w:rsidR="00C8263D" w:rsidRPr="0051147F" w:rsidRDefault="00B202C0" w:rsidP="0051147F">
            <w:pPr>
              <w:pBdr>
                <w:bottom w:val="double" w:sz="4" w:space="1" w:color="auto"/>
              </w:pBdr>
              <w:tabs>
                <w:tab w:val="decimal" w:pos="1421"/>
              </w:tabs>
              <w:spacing w:line="380" w:lineRule="exact"/>
              <w:ind w:left="341" w:right="-19"/>
              <w:rPr>
                <w:rFonts w:ascii="Arial" w:hAnsi="Arial" w:cs="Arial"/>
                <w:sz w:val="22"/>
                <w:szCs w:val="22"/>
              </w:rPr>
            </w:pPr>
            <w:r w:rsidRPr="0051147F">
              <w:rPr>
                <w:rFonts w:ascii="Arial" w:hAnsi="Arial" w:cs="Arial"/>
                <w:sz w:val="22"/>
                <w:szCs w:val="22"/>
              </w:rPr>
              <w:t>0.13</w:t>
            </w:r>
          </w:p>
        </w:tc>
        <w:tc>
          <w:tcPr>
            <w:tcW w:w="2282" w:type="dxa"/>
          </w:tcPr>
          <w:p w14:paraId="746F71AA" w14:textId="598B9803" w:rsidR="00C8263D" w:rsidRPr="0051147F" w:rsidRDefault="00B202C0" w:rsidP="0051147F">
            <w:pPr>
              <w:pBdr>
                <w:bottom w:val="double" w:sz="4" w:space="1" w:color="auto"/>
              </w:pBdr>
              <w:tabs>
                <w:tab w:val="decimal" w:pos="1421"/>
              </w:tabs>
              <w:spacing w:line="380" w:lineRule="exact"/>
              <w:ind w:left="256" w:right="46"/>
              <w:rPr>
                <w:rFonts w:ascii="Arial" w:hAnsi="Arial" w:cs="Arial"/>
                <w:sz w:val="22"/>
                <w:szCs w:val="28"/>
              </w:rPr>
            </w:pPr>
            <w:r w:rsidRPr="0051147F">
              <w:rPr>
                <w:rFonts w:ascii="Arial" w:hAnsi="Arial" w:cs="Arial"/>
                <w:sz w:val="22"/>
                <w:szCs w:val="28"/>
              </w:rPr>
              <w:t>0.0</w:t>
            </w:r>
            <w:r w:rsidR="0096030E" w:rsidRPr="0051147F">
              <w:rPr>
                <w:rFonts w:ascii="Arial" w:hAnsi="Arial" w:cs="Arial"/>
                <w:sz w:val="22"/>
                <w:szCs w:val="28"/>
              </w:rPr>
              <w:t>9</w:t>
            </w:r>
          </w:p>
        </w:tc>
      </w:tr>
    </w:tbl>
    <w:p w14:paraId="06908F71" w14:textId="5554B1B8" w:rsidR="00C8263D" w:rsidRPr="0051147F" w:rsidRDefault="00C8263D" w:rsidP="0051147F">
      <w:pPr>
        <w:tabs>
          <w:tab w:val="left" w:pos="810"/>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51147F">
        <w:rPr>
          <w:rFonts w:ascii="Arial" w:hAnsi="Arial" w:cs="Arial"/>
          <w:b/>
          <w:bCs/>
          <w:sz w:val="22"/>
          <w:szCs w:val="22"/>
        </w:rPr>
        <w:t>1</w:t>
      </w:r>
      <w:r w:rsidR="004E7BCB" w:rsidRPr="0051147F">
        <w:rPr>
          <w:rFonts w:ascii="Arial" w:hAnsi="Arial" w:cs="Arial"/>
          <w:b/>
          <w:bCs/>
          <w:sz w:val="22"/>
          <w:szCs w:val="22"/>
        </w:rPr>
        <w:t>6</w:t>
      </w:r>
      <w:r w:rsidRPr="0051147F">
        <w:rPr>
          <w:rFonts w:ascii="Arial" w:hAnsi="Arial" w:cs="Arial"/>
          <w:b/>
          <w:bCs/>
          <w:sz w:val="22"/>
          <w:szCs w:val="22"/>
        </w:rPr>
        <w:t>.3</w:t>
      </w:r>
      <w:r w:rsidRPr="0051147F">
        <w:rPr>
          <w:rFonts w:ascii="Arial" w:hAnsi="Arial" w:cs="Arial"/>
          <w:b/>
          <w:bCs/>
          <w:sz w:val="22"/>
          <w:szCs w:val="22"/>
        </w:rPr>
        <w:tab/>
        <w:t>Guarantees</w:t>
      </w:r>
    </w:p>
    <w:p w14:paraId="72DB8B2F" w14:textId="556ED448" w:rsidR="00C8263D" w:rsidRPr="0051147F" w:rsidRDefault="00C8263D" w:rsidP="0051147F">
      <w:pPr>
        <w:pStyle w:val="ListParagraph"/>
        <w:numPr>
          <w:ilvl w:val="0"/>
          <w:numId w:val="4"/>
        </w:numPr>
        <w:tabs>
          <w:tab w:val="clear" w:pos="720"/>
          <w:tab w:val="left" w:pos="630"/>
        </w:tabs>
        <w:spacing w:before="120" w:after="120" w:line="380" w:lineRule="exact"/>
        <w:ind w:left="1051" w:hanging="446"/>
        <w:contextualSpacing w:val="0"/>
        <w:jc w:val="thaiDistribute"/>
        <w:rPr>
          <w:rFonts w:ascii="Arial" w:hAnsi="Arial" w:cs="Arial"/>
          <w:sz w:val="22"/>
          <w:szCs w:val="22"/>
        </w:rPr>
      </w:pPr>
      <w:r w:rsidRPr="0051147F">
        <w:rPr>
          <w:rFonts w:ascii="Arial" w:hAnsi="Arial" w:cs="Arial"/>
          <w:sz w:val="22"/>
          <w:szCs w:val="22"/>
        </w:rPr>
        <w:t xml:space="preserve">As </w:t>
      </w:r>
      <w:proofErr w:type="gramStart"/>
      <w:r w:rsidRPr="0051147F">
        <w:rPr>
          <w:rFonts w:ascii="Arial" w:hAnsi="Arial" w:cs="Arial"/>
          <w:sz w:val="22"/>
          <w:szCs w:val="22"/>
        </w:rPr>
        <w:t>at</w:t>
      </w:r>
      <w:proofErr w:type="gramEnd"/>
      <w:r w:rsidRPr="0051147F">
        <w:rPr>
          <w:rFonts w:ascii="Arial" w:hAnsi="Arial" w:cs="Arial"/>
          <w:sz w:val="22"/>
          <w:szCs w:val="22"/>
        </w:rPr>
        <w:t xml:space="preserve"> </w:t>
      </w:r>
      <w:r w:rsidR="00346E4E" w:rsidRPr="0051147F">
        <w:rPr>
          <w:rFonts w:ascii="Arial" w:hAnsi="Arial" w:cs="Arial"/>
          <w:sz w:val="22"/>
          <w:szCs w:val="22"/>
        </w:rPr>
        <w:t>30 June 2026</w:t>
      </w:r>
      <w:r w:rsidRPr="0051147F">
        <w:rPr>
          <w:rFonts w:ascii="Arial" w:hAnsi="Arial" w:cs="Arial"/>
          <w:sz w:val="22"/>
          <w:szCs w:val="22"/>
        </w:rPr>
        <w:t xml:space="preserve">, the Company has guaranteed bank credit facilities of the subsidiary for a total of Baht </w:t>
      </w:r>
      <w:r w:rsidR="0096030E" w:rsidRPr="0051147F">
        <w:rPr>
          <w:rFonts w:ascii="Arial" w:hAnsi="Arial" w:cs="Arial"/>
          <w:sz w:val="22"/>
          <w:szCs w:val="22"/>
        </w:rPr>
        <w:t>1,250</w:t>
      </w:r>
      <w:r w:rsidRPr="0051147F">
        <w:rPr>
          <w:rFonts w:ascii="Arial" w:hAnsi="Arial" w:cs="Arial"/>
          <w:sz w:val="22"/>
          <w:szCs w:val="22"/>
        </w:rPr>
        <w:t xml:space="preserve"> million (31 December 2025: Baht </w:t>
      </w:r>
      <w:r w:rsidRPr="0051147F">
        <w:rPr>
          <w:rFonts w:ascii="Arial" w:hAnsi="Arial" w:cs="Arial"/>
          <w:sz w:val="22"/>
          <w:szCs w:val="28"/>
        </w:rPr>
        <w:t>1,250</w:t>
      </w:r>
      <w:r w:rsidRPr="0051147F">
        <w:rPr>
          <w:rFonts w:ascii="Arial" w:hAnsi="Arial" w:cs="Arial"/>
          <w:sz w:val="22"/>
          <w:szCs w:val="22"/>
        </w:rPr>
        <w:t xml:space="preserve"> million).</w:t>
      </w:r>
    </w:p>
    <w:p w14:paraId="136CB0D5" w14:textId="14DE8486" w:rsidR="00A4601E" w:rsidRPr="0051147F" w:rsidRDefault="00C8263D" w:rsidP="0051147F">
      <w:pPr>
        <w:pStyle w:val="ListParagraph"/>
        <w:numPr>
          <w:ilvl w:val="0"/>
          <w:numId w:val="4"/>
        </w:numPr>
        <w:tabs>
          <w:tab w:val="clear" w:pos="720"/>
          <w:tab w:val="left" w:pos="630"/>
        </w:tabs>
        <w:spacing w:before="120" w:after="120" w:line="380" w:lineRule="exact"/>
        <w:ind w:left="1051" w:hanging="446"/>
        <w:contextualSpacing w:val="0"/>
        <w:jc w:val="thaiDistribute"/>
        <w:rPr>
          <w:rFonts w:ascii="Arial" w:hAnsi="Arial" w:cs="Arial"/>
          <w:sz w:val="22"/>
          <w:szCs w:val="22"/>
        </w:rPr>
      </w:pPr>
      <w:r w:rsidRPr="0051147F">
        <w:rPr>
          <w:rFonts w:ascii="Arial" w:hAnsi="Arial" w:cs="Arial"/>
          <w:sz w:val="22"/>
          <w:szCs w:val="22"/>
        </w:rPr>
        <w:t xml:space="preserve">As </w:t>
      </w:r>
      <w:proofErr w:type="gramStart"/>
      <w:r w:rsidRPr="0051147F">
        <w:rPr>
          <w:rFonts w:ascii="Arial" w:hAnsi="Arial" w:cs="Arial"/>
          <w:sz w:val="22"/>
          <w:szCs w:val="22"/>
        </w:rPr>
        <w:t>at</w:t>
      </w:r>
      <w:proofErr w:type="gramEnd"/>
      <w:r w:rsidRPr="0051147F">
        <w:rPr>
          <w:rFonts w:ascii="Arial" w:hAnsi="Arial" w:cs="Arial"/>
          <w:sz w:val="22"/>
          <w:szCs w:val="22"/>
        </w:rPr>
        <w:t xml:space="preserve"> </w:t>
      </w:r>
      <w:r w:rsidR="00346E4E" w:rsidRPr="0051147F">
        <w:rPr>
          <w:rFonts w:ascii="Arial" w:hAnsi="Arial" w:cs="Arial"/>
          <w:sz w:val="22"/>
          <w:szCs w:val="22"/>
        </w:rPr>
        <w:t>30 June 2026</w:t>
      </w:r>
      <w:r w:rsidRPr="0051147F">
        <w:rPr>
          <w:rFonts w:ascii="Arial" w:hAnsi="Arial" w:cs="Arial"/>
          <w:sz w:val="22"/>
          <w:szCs w:val="22"/>
        </w:rPr>
        <w:t xml:space="preserve">, there were outstanding bank guarantees issued by banks on behalf of the Company amounting to USD </w:t>
      </w:r>
      <w:r w:rsidR="0063171C" w:rsidRPr="0051147F">
        <w:rPr>
          <w:rFonts w:ascii="Arial" w:hAnsi="Arial" w:cs="Arial"/>
          <w:sz w:val="22"/>
          <w:szCs w:val="22"/>
        </w:rPr>
        <w:t>2.3</w:t>
      </w:r>
      <w:r w:rsidRPr="0051147F">
        <w:rPr>
          <w:rFonts w:ascii="Arial" w:hAnsi="Arial" w:cs="Arial"/>
          <w:sz w:val="22"/>
          <w:szCs w:val="22"/>
        </w:rPr>
        <w:t xml:space="preserve"> million (31 December 2025: USD 2.3 million) in respect of certain performance bonds as required in the normal course of business.</w:t>
      </w:r>
    </w:p>
    <w:p w14:paraId="626589F5" w14:textId="1004297D" w:rsidR="00C8263D" w:rsidRPr="0051147F" w:rsidRDefault="00C8263D" w:rsidP="0051147F">
      <w:pPr>
        <w:tabs>
          <w:tab w:val="left" w:pos="810"/>
          <w:tab w:val="left" w:pos="1440"/>
          <w:tab w:val="right" w:pos="7200"/>
          <w:tab w:val="right" w:pos="8540"/>
        </w:tabs>
        <w:spacing w:before="120" w:after="120" w:line="380" w:lineRule="exact"/>
        <w:ind w:left="605" w:right="-43" w:hanging="605"/>
        <w:jc w:val="both"/>
        <w:rPr>
          <w:rFonts w:ascii="Arial" w:hAnsi="Arial" w:cs="Arial"/>
          <w:b/>
          <w:bCs/>
          <w:sz w:val="22"/>
          <w:szCs w:val="22"/>
        </w:rPr>
      </w:pPr>
      <w:r w:rsidRPr="0051147F">
        <w:rPr>
          <w:rFonts w:ascii="Arial" w:hAnsi="Arial" w:cs="Arial"/>
          <w:b/>
          <w:bCs/>
          <w:sz w:val="22"/>
          <w:szCs w:val="22"/>
        </w:rPr>
        <w:t>1</w:t>
      </w:r>
      <w:r w:rsidR="004E7BCB" w:rsidRPr="0051147F">
        <w:rPr>
          <w:rFonts w:ascii="Arial" w:hAnsi="Arial" w:cs="Arial"/>
          <w:b/>
          <w:bCs/>
          <w:sz w:val="22"/>
          <w:szCs w:val="22"/>
        </w:rPr>
        <w:t>6</w:t>
      </w:r>
      <w:r w:rsidRPr="0051147F">
        <w:rPr>
          <w:rFonts w:ascii="Arial" w:hAnsi="Arial" w:cs="Arial"/>
          <w:b/>
          <w:bCs/>
          <w:sz w:val="22"/>
          <w:szCs w:val="22"/>
        </w:rPr>
        <w:t xml:space="preserve">.4 </w:t>
      </w:r>
      <w:r w:rsidRPr="0051147F">
        <w:rPr>
          <w:rFonts w:ascii="Arial" w:hAnsi="Arial" w:cs="Arial"/>
          <w:b/>
          <w:bCs/>
          <w:sz w:val="22"/>
          <w:szCs w:val="22"/>
        </w:rPr>
        <w:tab/>
        <w:t>Commitments regarding share purchase agreements of Nova X Company Limited (“Nova X”)</w:t>
      </w:r>
    </w:p>
    <w:p w14:paraId="6C6A6354" w14:textId="77777777" w:rsidR="00C8263D" w:rsidRPr="0051147F" w:rsidRDefault="00C8263D" w:rsidP="0051147F">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51147F">
        <w:rPr>
          <w:rFonts w:ascii="Arial" w:hAnsi="Arial" w:cs="Arial"/>
          <w:sz w:val="22"/>
          <w:szCs w:val="22"/>
        </w:rPr>
        <w:tab/>
        <w:t>On 27 March 2024, Energy Empire Company Limited (“Energy Empire”), a direct subsidiary of the Company, acquired shares of Nova X for a total of Baht 513.5 million. Consideration payment is to be made in two portions: the first portion</w:t>
      </w:r>
      <w:r w:rsidRPr="0051147F">
        <w:rPr>
          <w:rFonts w:ascii="Arial" w:eastAsiaTheme="minorHAnsi" w:hAnsi="Arial" w:cs="Arial"/>
          <w:sz w:val="22"/>
          <w:szCs w:val="28"/>
        </w:rPr>
        <w:t xml:space="preserve"> amounting to Baht 213.5 million has already been paid on the date the share transfer transaction was completed</w:t>
      </w:r>
      <w:r w:rsidRPr="0051147F">
        <w:rPr>
          <w:rFonts w:ascii="Arial" w:hAnsi="Arial" w:cs="Arial"/>
          <w:sz w:val="22"/>
          <w:szCs w:val="22"/>
        </w:rPr>
        <w:t>, and the second portion is subject to payment terms and conditions specified in the share purchase agreement, as follows:</w:t>
      </w:r>
    </w:p>
    <w:p w14:paraId="487179DD" w14:textId="1B91EDCC" w:rsidR="0051147F" w:rsidRDefault="00C8263D" w:rsidP="0051147F">
      <w:pPr>
        <w:spacing w:before="120" w:after="120" w:line="380" w:lineRule="exact"/>
        <w:ind w:left="879" w:hanging="274"/>
        <w:jc w:val="thaiDistribute"/>
        <w:rPr>
          <w:rFonts w:ascii="Arial" w:hAnsi="Arial" w:cs="Arial"/>
          <w:sz w:val="22"/>
          <w:szCs w:val="22"/>
        </w:rPr>
      </w:pPr>
      <w:r w:rsidRPr="0051147F">
        <w:rPr>
          <w:rFonts w:ascii="Arial" w:hAnsi="Arial" w:cs="Arial"/>
          <w:sz w:val="22"/>
          <w:szCs w:val="22"/>
        </w:rPr>
        <w:t>-</w:t>
      </w:r>
      <w:r w:rsidRPr="0051147F">
        <w:rPr>
          <w:rFonts w:ascii="Arial" w:hAnsi="Arial" w:cs="Arial"/>
          <w:sz w:val="22"/>
          <w:szCs w:val="22"/>
        </w:rPr>
        <w:tab/>
        <w:t xml:space="preserve">In the first scenario, if PTTEP ED exercises its right to extend the service contract period at one time or several times, with a total period of not less than one year, Energy Empire is obliged to pay to the second portion of the consideration to Miss </w:t>
      </w:r>
      <w:proofErr w:type="spellStart"/>
      <w:r w:rsidRPr="0051147F">
        <w:rPr>
          <w:rFonts w:ascii="Arial" w:hAnsi="Arial" w:cs="Arial"/>
          <w:sz w:val="22"/>
          <w:szCs w:val="22"/>
        </w:rPr>
        <w:t>Parleerat</w:t>
      </w:r>
      <w:proofErr w:type="spellEnd"/>
      <w:r w:rsidRPr="0051147F">
        <w:rPr>
          <w:rFonts w:ascii="Arial" w:hAnsi="Arial" w:cs="Arial"/>
          <w:sz w:val="22"/>
          <w:szCs w:val="22"/>
        </w:rPr>
        <w:t xml:space="preserve"> </w:t>
      </w:r>
      <w:proofErr w:type="spellStart"/>
      <w:r w:rsidRPr="0051147F">
        <w:rPr>
          <w:rFonts w:ascii="Arial" w:hAnsi="Arial" w:cs="Arial"/>
          <w:sz w:val="22"/>
          <w:szCs w:val="22"/>
        </w:rPr>
        <w:t>Panboonhom</w:t>
      </w:r>
      <w:proofErr w:type="spellEnd"/>
      <w:r w:rsidRPr="0051147F">
        <w:rPr>
          <w:rFonts w:ascii="Arial" w:hAnsi="Arial" w:cs="Arial"/>
          <w:sz w:val="22"/>
          <w:szCs w:val="22"/>
        </w:rPr>
        <w:t xml:space="preserve"> (“the seller”) in form of a share of profit equal to 35 percent of the net profit for the year in which the contract is extended. In this regard, the total profit-sharing payments to the seller shall not exceed Baht 300 million. When PTTEP ED exercises its right to extend the service contract, Energy Empire </w:t>
      </w:r>
      <w:proofErr w:type="gramStart"/>
      <w:r w:rsidRPr="0051147F">
        <w:rPr>
          <w:rFonts w:ascii="Arial" w:hAnsi="Arial" w:cs="Arial"/>
          <w:sz w:val="22"/>
          <w:szCs w:val="22"/>
        </w:rPr>
        <w:t>have to</w:t>
      </w:r>
      <w:proofErr w:type="gramEnd"/>
      <w:r w:rsidRPr="0051147F">
        <w:rPr>
          <w:rFonts w:ascii="Arial" w:hAnsi="Arial" w:cs="Arial"/>
          <w:sz w:val="22"/>
          <w:szCs w:val="22"/>
        </w:rPr>
        <w:t xml:space="preserve"> pay a consideration of Baht 100 million to the seller within 15 days from the date of receiving the notification letter of the service period extension from PTTEP ED. The notification letter from PTTEP ED can be received once or in multiple instances, but the cumulative extension period must not be less than one year. The consideration will be deducted from the profit share of the net profit in the subsequent year.</w:t>
      </w:r>
    </w:p>
    <w:p w14:paraId="485C75D0" w14:textId="77777777" w:rsidR="0051147F" w:rsidRDefault="0051147F">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45CDFF0" w14:textId="77777777" w:rsidR="00C8263D" w:rsidRPr="0051147F" w:rsidRDefault="00C8263D" w:rsidP="00ED22DF">
      <w:pPr>
        <w:spacing w:before="80" w:after="80" w:line="360" w:lineRule="exact"/>
        <w:ind w:left="879" w:hanging="274"/>
        <w:jc w:val="thaiDistribute"/>
        <w:rPr>
          <w:rFonts w:ascii="Arial" w:hAnsi="Arial" w:cs="Arial"/>
          <w:sz w:val="22"/>
          <w:szCs w:val="22"/>
        </w:rPr>
      </w:pPr>
      <w:r w:rsidRPr="0051147F">
        <w:rPr>
          <w:rFonts w:ascii="Arial" w:hAnsi="Arial" w:cs="Arial"/>
          <w:sz w:val="22"/>
          <w:szCs w:val="22"/>
        </w:rPr>
        <w:lastRenderedPageBreak/>
        <w:t>-</w:t>
      </w:r>
      <w:r w:rsidRPr="0051147F">
        <w:rPr>
          <w:rFonts w:ascii="Arial" w:hAnsi="Arial" w:cs="Arial"/>
          <w:sz w:val="22"/>
          <w:szCs w:val="22"/>
        </w:rPr>
        <w:tab/>
        <w:t>In the second scenario, if PTTEP ED exercises its right to extend the service contract period for five years at one time, Energy Empire will pay the second portion of the consideration of compensation of Baht 300 million to the seller within 15 days from the date of receiving the notification letter of the service period extension from PTTEP ED.</w:t>
      </w:r>
    </w:p>
    <w:p w14:paraId="3A07CD0F" w14:textId="4AB98F13" w:rsidR="000138AA" w:rsidRPr="0051147F" w:rsidRDefault="00C8263D" w:rsidP="00ED22DF">
      <w:pPr>
        <w:tabs>
          <w:tab w:val="left" w:pos="2160"/>
          <w:tab w:val="right" w:pos="7280"/>
          <w:tab w:val="right" w:pos="8540"/>
        </w:tabs>
        <w:spacing w:before="80" w:after="80" w:line="360" w:lineRule="exact"/>
        <w:ind w:left="605" w:hanging="605"/>
        <w:jc w:val="thaiDistribute"/>
        <w:rPr>
          <w:rFonts w:ascii="Arial" w:hAnsi="Arial" w:cs="Arial"/>
          <w:sz w:val="22"/>
          <w:szCs w:val="22"/>
        </w:rPr>
      </w:pPr>
      <w:r w:rsidRPr="0051147F">
        <w:rPr>
          <w:rFonts w:ascii="Arial" w:hAnsi="Arial" w:cs="Arial"/>
          <w:sz w:val="22"/>
          <w:szCs w:val="22"/>
        </w:rPr>
        <w:tab/>
        <w:t xml:space="preserve">However, if PTTEP ED does not exercise the right to extend the service contract, or if the extension period is less than one year, Energy Empire is not obligated to pay the second portion of the </w:t>
      </w:r>
      <w:proofErr w:type="gramStart"/>
      <w:r w:rsidRPr="0051147F">
        <w:rPr>
          <w:rFonts w:ascii="Arial" w:hAnsi="Arial" w:cs="Arial"/>
          <w:sz w:val="22"/>
          <w:szCs w:val="22"/>
        </w:rPr>
        <w:t>consideration of Baht</w:t>
      </w:r>
      <w:proofErr w:type="gramEnd"/>
      <w:r w:rsidRPr="0051147F">
        <w:rPr>
          <w:rFonts w:ascii="Arial" w:hAnsi="Arial" w:cs="Arial"/>
          <w:sz w:val="22"/>
          <w:szCs w:val="22"/>
        </w:rPr>
        <w:t xml:space="preserve"> 300 million to the seller.</w:t>
      </w:r>
    </w:p>
    <w:p w14:paraId="7227B989" w14:textId="6671B10A" w:rsidR="00C8263D" w:rsidRPr="0051147F" w:rsidRDefault="00C8263D" w:rsidP="00ED22DF">
      <w:pPr>
        <w:tabs>
          <w:tab w:val="left" w:pos="2160"/>
          <w:tab w:val="right" w:pos="7280"/>
          <w:tab w:val="right" w:pos="8540"/>
        </w:tabs>
        <w:spacing w:before="80" w:after="80" w:line="360" w:lineRule="exact"/>
        <w:ind w:left="605" w:hanging="605"/>
        <w:jc w:val="thaiDistribute"/>
        <w:rPr>
          <w:rFonts w:ascii="Arial" w:hAnsi="Arial" w:cs="Arial"/>
          <w:sz w:val="22"/>
          <w:szCs w:val="22"/>
        </w:rPr>
      </w:pPr>
      <w:r w:rsidRPr="0051147F">
        <w:rPr>
          <w:rFonts w:ascii="Arial" w:hAnsi="Arial" w:cs="Arial"/>
          <w:sz w:val="22"/>
          <w:szCs w:val="22"/>
        </w:rPr>
        <w:tab/>
        <w:t>Since the right to extend the service period under the service contract mentioned above rests with PTTEP ED, the Group</w:t>
      </w:r>
      <w:r w:rsidR="00BC681F">
        <w:rPr>
          <w:rFonts w:ascii="Arial" w:hAnsi="Arial" w:cs="Arial"/>
          <w:sz w:val="22"/>
          <w:szCs w:val="22"/>
        </w:rPr>
        <w:t>’</w:t>
      </w:r>
      <w:r w:rsidRPr="0051147F">
        <w:rPr>
          <w:rFonts w:ascii="Arial" w:hAnsi="Arial" w:cs="Arial"/>
          <w:sz w:val="22"/>
          <w:szCs w:val="22"/>
        </w:rPr>
        <w:t xml:space="preserve">s management will consider </w:t>
      </w:r>
      <w:proofErr w:type="spellStart"/>
      <w:r w:rsidRPr="0051147F">
        <w:rPr>
          <w:rFonts w:ascii="Arial" w:hAnsi="Arial" w:cs="Arial"/>
          <w:sz w:val="22"/>
          <w:szCs w:val="22"/>
        </w:rPr>
        <w:t>recognising</w:t>
      </w:r>
      <w:proofErr w:type="spellEnd"/>
      <w:r w:rsidRPr="0051147F">
        <w:rPr>
          <w:rFonts w:ascii="Arial" w:hAnsi="Arial" w:cs="Arial"/>
          <w:sz w:val="22"/>
          <w:szCs w:val="22"/>
        </w:rPr>
        <w:t xml:space="preserve"> a liability for the payment of the second portion of the consideration in the financial statements when an event occurs that indicates it is probable that PTTEP ED will exercise the right to extend the service period in accordance with the terms and conditions of the share purchase agreement. </w:t>
      </w:r>
      <w:proofErr w:type="gramStart"/>
      <w:r w:rsidRPr="0051147F">
        <w:rPr>
          <w:rFonts w:ascii="Arial" w:hAnsi="Arial" w:cs="Arial"/>
          <w:sz w:val="22"/>
          <w:szCs w:val="22"/>
        </w:rPr>
        <w:t xml:space="preserve">However, </w:t>
      </w:r>
      <w:r w:rsidR="00EC649C">
        <w:rPr>
          <w:rFonts w:ascii="Arial" w:hAnsi="Arial" w:cs="Arial"/>
          <w:sz w:val="22"/>
          <w:szCs w:val="22"/>
        </w:rPr>
        <w:t xml:space="preserve">  </w:t>
      </w:r>
      <w:proofErr w:type="gramEnd"/>
      <w:r w:rsidR="00EC649C">
        <w:rPr>
          <w:rFonts w:ascii="Arial" w:hAnsi="Arial" w:cs="Arial"/>
          <w:sz w:val="22"/>
          <w:szCs w:val="22"/>
        </w:rPr>
        <w:t xml:space="preserve"> </w:t>
      </w:r>
      <w:r w:rsidRPr="0051147F">
        <w:rPr>
          <w:rFonts w:ascii="Arial" w:hAnsi="Arial" w:cs="Arial"/>
          <w:sz w:val="22"/>
          <w:szCs w:val="22"/>
        </w:rPr>
        <w:t>the Group</w:t>
      </w:r>
      <w:r w:rsidR="00BC681F">
        <w:rPr>
          <w:rFonts w:ascii="Arial" w:hAnsi="Arial" w:cs="Arial"/>
          <w:sz w:val="22"/>
          <w:szCs w:val="22"/>
        </w:rPr>
        <w:t>’</w:t>
      </w:r>
      <w:r w:rsidRPr="0051147F">
        <w:rPr>
          <w:rFonts w:ascii="Arial" w:hAnsi="Arial" w:cs="Arial"/>
          <w:sz w:val="22"/>
          <w:szCs w:val="22"/>
        </w:rPr>
        <w:t xml:space="preserve">s management will take steps to ensure their readiness to provide continuous service for a maximum period of 10 years. </w:t>
      </w:r>
    </w:p>
    <w:p w14:paraId="263EE867" w14:textId="5CEFB7B4" w:rsidR="00C8263D" w:rsidRPr="0051147F" w:rsidRDefault="00151A0F" w:rsidP="00ED22DF">
      <w:pPr>
        <w:tabs>
          <w:tab w:val="left" w:pos="900"/>
          <w:tab w:val="left" w:pos="2160"/>
        </w:tabs>
        <w:spacing w:before="80" w:after="80" w:line="360" w:lineRule="exact"/>
        <w:ind w:left="605" w:hanging="605"/>
        <w:jc w:val="thaiDistribute"/>
        <w:rPr>
          <w:rFonts w:ascii="Arial" w:hAnsi="Arial" w:cs="Arial"/>
          <w:b/>
          <w:bCs/>
          <w:sz w:val="22"/>
          <w:szCs w:val="22"/>
        </w:rPr>
      </w:pPr>
      <w:r w:rsidRPr="0051147F">
        <w:rPr>
          <w:rFonts w:ascii="Arial" w:hAnsi="Arial" w:cs="Arial"/>
          <w:b/>
          <w:bCs/>
          <w:sz w:val="22"/>
          <w:szCs w:val="22"/>
        </w:rPr>
        <w:t>1</w:t>
      </w:r>
      <w:r w:rsidR="004E7BCB" w:rsidRPr="0051147F">
        <w:rPr>
          <w:rFonts w:ascii="Arial" w:hAnsi="Arial" w:cs="Arial"/>
          <w:b/>
          <w:bCs/>
          <w:sz w:val="22"/>
          <w:szCs w:val="22"/>
        </w:rPr>
        <w:t>7</w:t>
      </w:r>
      <w:r w:rsidR="00C8263D" w:rsidRPr="0051147F">
        <w:rPr>
          <w:rFonts w:ascii="Arial" w:hAnsi="Arial" w:cs="Arial"/>
          <w:b/>
          <w:bCs/>
          <w:sz w:val="22"/>
          <w:szCs w:val="22"/>
        </w:rPr>
        <w:t>.</w:t>
      </w:r>
      <w:r w:rsidR="00C8263D" w:rsidRPr="0051147F">
        <w:rPr>
          <w:rFonts w:ascii="Arial" w:hAnsi="Arial" w:cs="Arial"/>
          <w:b/>
          <w:bCs/>
          <w:sz w:val="22"/>
          <w:szCs w:val="22"/>
        </w:rPr>
        <w:tab/>
        <w:t>Financial instruments - Derivative and hedge accounting</w:t>
      </w:r>
    </w:p>
    <w:tbl>
      <w:tblPr>
        <w:tblW w:w="9064" w:type="dxa"/>
        <w:tblInd w:w="540" w:type="dxa"/>
        <w:tblLayout w:type="fixed"/>
        <w:tblLook w:val="0000" w:firstRow="0" w:lastRow="0" w:firstColumn="0" w:lastColumn="0" w:noHBand="0" w:noVBand="0"/>
      </w:tblPr>
      <w:tblGrid>
        <w:gridCol w:w="5310"/>
        <w:gridCol w:w="1877"/>
        <w:gridCol w:w="1877"/>
      </w:tblGrid>
      <w:tr w:rsidR="00C8263D" w:rsidRPr="0051147F" w14:paraId="35C2FAF6" w14:textId="77777777" w:rsidTr="00A4601E">
        <w:trPr>
          <w:trHeight w:val="20"/>
          <w:tblHeader/>
        </w:trPr>
        <w:tc>
          <w:tcPr>
            <w:tcW w:w="9064" w:type="dxa"/>
            <w:gridSpan w:val="3"/>
            <w:vAlign w:val="bottom"/>
          </w:tcPr>
          <w:p w14:paraId="5666832B" w14:textId="77777777" w:rsidR="00C8263D" w:rsidRPr="0051147F" w:rsidRDefault="00C8263D" w:rsidP="00ED22DF">
            <w:pPr>
              <w:spacing w:line="340" w:lineRule="exact"/>
              <w:jc w:val="right"/>
              <w:rPr>
                <w:rFonts w:ascii="Arial" w:hAnsi="Arial" w:cs="Arial"/>
                <w:sz w:val="20"/>
                <w:szCs w:val="20"/>
              </w:rPr>
            </w:pPr>
            <w:r w:rsidRPr="0051147F">
              <w:rPr>
                <w:rFonts w:ascii="Arial" w:hAnsi="Arial" w:cs="Arial"/>
                <w:sz w:val="20"/>
                <w:szCs w:val="20"/>
              </w:rPr>
              <w:t>(Unit: Thousand Baht)</w:t>
            </w:r>
          </w:p>
        </w:tc>
      </w:tr>
      <w:tr w:rsidR="00C8263D" w:rsidRPr="0051147F" w14:paraId="09A44A37" w14:textId="77777777" w:rsidTr="00A4601E">
        <w:trPr>
          <w:trHeight w:val="20"/>
          <w:tblHeader/>
        </w:trPr>
        <w:tc>
          <w:tcPr>
            <w:tcW w:w="5310" w:type="dxa"/>
            <w:vAlign w:val="bottom"/>
          </w:tcPr>
          <w:p w14:paraId="14229041" w14:textId="77777777" w:rsidR="00C8263D" w:rsidRPr="0051147F" w:rsidRDefault="00C8263D" w:rsidP="00ED22DF">
            <w:pPr>
              <w:spacing w:line="340" w:lineRule="exact"/>
              <w:jc w:val="center"/>
              <w:rPr>
                <w:rFonts w:ascii="Arial" w:hAnsi="Arial" w:cs="Arial"/>
                <w:sz w:val="20"/>
                <w:szCs w:val="20"/>
              </w:rPr>
            </w:pPr>
          </w:p>
        </w:tc>
        <w:tc>
          <w:tcPr>
            <w:tcW w:w="3754" w:type="dxa"/>
            <w:gridSpan w:val="2"/>
            <w:vAlign w:val="bottom"/>
          </w:tcPr>
          <w:p w14:paraId="0D04BBC6" w14:textId="77777777" w:rsidR="00C8263D" w:rsidRPr="0051147F" w:rsidRDefault="00C8263D" w:rsidP="00ED22DF">
            <w:pPr>
              <w:pBdr>
                <w:bottom w:val="single" w:sz="4" w:space="1" w:color="auto"/>
              </w:pBdr>
              <w:spacing w:line="340" w:lineRule="exact"/>
              <w:ind w:left="-16" w:right="-35"/>
              <w:jc w:val="center"/>
              <w:rPr>
                <w:rFonts w:ascii="Arial" w:hAnsi="Arial" w:cs="Arial"/>
                <w:sz w:val="20"/>
                <w:szCs w:val="20"/>
              </w:rPr>
            </w:pPr>
            <w:r w:rsidRPr="0051147F">
              <w:rPr>
                <w:rFonts w:ascii="Arial" w:hAnsi="Arial" w:cs="Arial"/>
                <w:sz w:val="20"/>
                <w:szCs w:val="20"/>
              </w:rPr>
              <w:t>Consolidated financial statements</w:t>
            </w:r>
          </w:p>
        </w:tc>
      </w:tr>
      <w:tr w:rsidR="00C8263D" w:rsidRPr="0051147F" w14:paraId="68D7ECCF" w14:textId="77777777" w:rsidTr="00A4601E">
        <w:trPr>
          <w:trHeight w:val="20"/>
          <w:tblHeader/>
        </w:trPr>
        <w:tc>
          <w:tcPr>
            <w:tcW w:w="5310" w:type="dxa"/>
            <w:vAlign w:val="bottom"/>
          </w:tcPr>
          <w:p w14:paraId="7EBFC4B1" w14:textId="77777777" w:rsidR="00C8263D" w:rsidRPr="0051147F" w:rsidRDefault="00C8263D" w:rsidP="00ED22DF">
            <w:pPr>
              <w:spacing w:line="340" w:lineRule="exact"/>
              <w:jc w:val="thaiDistribute"/>
              <w:rPr>
                <w:rFonts w:ascii="Arial" w:hAnsi="Arial" w:cs="Arial"/>
                <w:sz w:val="20"/>
                <w:szCs w:val="20"/>
              </w:rPr>
            </w:pPr>
          </w:p>
        </w:tc>
        <w:tc>
          <w:tcPr>
            <w:tcW w:w="1877" w:type="dxa"/>
            <w:vAlign w:val="bottom"/>
          </w:tcPr>
          <w:p w14:paraId="1DE9BAA8" w14:textId="1FEF3283" w:rsidR="00C8263D" w:rsidRPr="0051147F" w:rsidRDefault="00346E4E" w:rsidP="00ED22DF">
            <w:pPr>
              <w:pBdr>
                <w:bottom w:val="single" w:sz="4" w:space="0" w:color="auto"/>
              </w:pBdr>
              <w:spacing w:line="340" w:lineRule="exact"/>
              <w:ind w:left="-16" w:right="-35"/>
              <w:jc w:val="center"/>
              <w:rPr>
                <w:rFonts w:ascii="Arial" w:hAnsi="Arial" w:cs="Arial"/>
                <w:sz w:val="20"/>
                <w:szCs w:val="20"/>
              </w:rPr>
            </w:pPr>
            <w:r w:rsidRPr="0051147F">
              <w:rPr>
                <w:rFonts w:ascii="Arial" w:hAnsi="Arial" w:cs="Arial"/>
                <w:spacing w:val="-2"/>
                <w:sz w:val="20"/>
                <w:szCs w:val="20"/>
              </w:rPr>
              <w:t>30 June 2026</w:t>
            </w:r>
          </w:p>
        </w:tc>
        <w:tc>
          <w:tcPr>
            <w:tcW w:w="1877" w:type="dxa"/>
            <w:vAlign w:val="bottom"/>
          </w:tcPr>
          <w:p w14:paraId="2AAA785A" w14:textId="77777777" w:rsidR="00C8263D" w:rsidRPr="0051147F" w:rsidRDefault="00C8263D" w:rsidP="00ED22DF">
            <w:pPr>
              <w:pBdr>
                <w:bottom w:val="single" w:sz="4" w:space="0" w:color="auto"/>
              </w:pBdr>
              <w:spacing w:line="340" w:lineRule="exact"/>
              <w:ind w:left="-16" w:right="-35"/>
              <w:jc w:val="center"/>
              <w:rPr>
                <w:rFonts w:ascii="Arial" w:hAnsi="Arial" w:cs="Arial"/>
                <w:sz w:val="20"/>
                <w:szCs w:val="20"/>
                <w:u w:val="single"/>
              </w:rPr>
            </w:pPr>
            <w:r w:rsidRPr="0051147F">
              <w:rPr>
                <w:rFonts w:ascii="Arial" w:hAnsi="Arial" w:cs="Arial"/>
                <w:spacing w:val="-4"/>
                <w:sz w:val="20"/>
                <w:szCs w:val="20"/>
              </w:rPr>
              <w:t>31 December 2025</w:t>
            </w:r>
          </w:p>
        </w:tc>
      </w:tr>
      <w:tr w:rsidR="00C8263D" w:rsidRPr="0051147F" w14:paraId="6EC3D20E" w14:textId="77777777" w:rsidTr="00A4601E">
        <w:trPr>
          <w:trHeight w:val="20"/>
        </w:trPr>
        <w:tc>
          <w:tcPr>
            <w:tcW w:w="5310" w:type="dxa"/>
            <w:vAlign w:val="bottom"/>
          </w:tcPr>
          <w:p w14:paraId="3EA4B26B" w14:textId="77777777" w:rsidR="00C8263D" w:rsidRPr="0051147F" w:rsidRDefault="00C8263D" w:rsidP="00ED22DF">
            <w:pPr>
              <w:spacing w:line="340" w:lineRule="exact"/>
              <w:ind w:left="173" w:hanging="173"/>
              <w:rPr>
                <w:rFonts w:ascii="Arial" w:hAnsi="Arial" w:cs="Arial"/>
                <w:b/>
                <w:bCs/>
                <w:sz w:val="20"/>
                <w:szCs w:val="20"/>
              </w:rPr>
            </w:pPr>
          </w:p>
        </w:tc>
        <w:tc>
          <w:tcPr>
            <w:tcW w:w="1877" w:type="dxa"/>
            <w:vAlign w:val="bottom"/>
          </w:tcPr>
          <w:p w14:paraId="4F5D77F4" w14:textId="77777777" w:rsidR="00C8263D" w:rsidRPr="0051147F" w:rsidRDefault="00C8263D" w:rsidP="00ED22DF">
            <w:pPr>
              <w:tabs>
                <w:tab w:val="decimal" w:pos="936"/>
              </w:tabs>
              <w:spacing w:line="340" w:lineRule="exact"/>
              <w:ind w:left="-16" w:right="-35"/>
              <w:rPr>
                <w:rFonts w:ascii="Arial" w:hAnsi="Arial" w:cs="Arial"/>
                <w:sz w:val="20"/>
                <w:szCs w:val="20"/>
                <w:cs/>
              </w:rPr>
            </w:pPr>
          </w:p>
        </w:tc>
        <w:tc>
          <w:tcPr>
            <w:tcW w:w="1877" w:type="dxa"/>
            <w:vAlign w:val="bottom"/>
          </w:tcPr>
          <w:p w14:paraId="4FCFB79D" w14:textId="77777777" w:rsidR="00C8263D" w:rsidRPr="0051147F" w:rsidRDefault="00C8263D" w:rsidP="00ED22DF">
            <w:pPr>
              <w:tabs>
                <w:tab w:val="decimal" w:pos="936"/>
              </w:tabs>
              <w:spacing w:line="340" w:lineRule="exact"/>
              <w:ind w:left="-16" w:right="-35"/>
              <w:jc w:val="center"/>
              <w:rPr>
                <w:rFonts w:ascii="Arial" w:hAnsi="Arial" w:cs="Arial"/>
                <w:sz w:val="20"/>
                <w:szCs w:val="20"/>
                <w:cs/>
              </w:rPr>
            </w:pPr>
            <w:r w:rsidRPr="0051147F">
              <w:rPr>
                <w:rFonts w:ascii="Arial" w:hAnsi="Arial" w:cs="Arial"/>
                <w:spacing w:val="-2"/>
                <w:sz w:val="20"/>
                <w:szCs w:val="20"/>
              </w:rPr>
              <w:t>(Audited)</w:t>
            </w:r>
          </w:p>
        </w:tc>
      </w:tr>
      <w:tr w:rsidR="00BD4109" w:rsidRPr="0051147F" w14:paraId="74177244" w14:textId="77777777" w:rsidTr="00A4601E">
        <w:trPr>
          <w:trHeight w:val="20"/>
        </w:trPr>
        <w:tc>
          <w:tcPr>
            <w:tcW w:w="5310" w:type="dxa"/>
            <w:vAlign w:val="bottom"/>
          </w:tcPr>
          <w:p w14:paraId="2530F302" w14:textId="279E1757" w:rsidR="00BD4109" w:rsidRPr="0051147F" w:rsidRDefault="00BD4109" w:rsidP="00ED22DF">
            <w:pPr>
              <w:spacing w:line="340" w:lineRule="exact"/>
              <w:ind w:left="173" w:hanging="173"/>
              <w:rPr>
                <w:rFonts w:ascii="Arial" w:hAnsi="Arial" w:cs="Arial"/>
                <w:b/>
                <w:bCs/>
                <w:sz w:val="20"/>
                <w:szCs w:val="20"/>
              </w:rPr>
            </w:pPr>
            <w:r w:rsidRPr="0051147F">
              <w:rPr>
                <w:rFonts w:ascii="Arial" w:hAnsi="Arial" w:cs="Arial"/>
                <w:b/>
                <w:bCs/>
                <w:sz w:val="20"/>
                <w:szCs w:val="20"/>
              </w:rPr>
              <w:t>Derivative asset</w:t>
            </w:r>
          </w:p>
        </w:tc>
        <w:tc>
          <w:tcPr>
            <w:tcW w:w="1877" w:type="dxa"/>
            <w:vAlign w:val="bottom"/>
          </w:tcPr>
          <w:p w14:paraId="61E75117" w14:textId="77777777" w:rsidR="00BD4109" w:rsidRPr="0051147F" w:rsidRDefault="00BD4109" w:rsidP="00ED22DF">
            <w:pPr>
              <w:tabs>
                <w:tab w:val="decimal" w:pos="1608"/>
              </w:tabs>
              <w:spacing w:line="340" w:lineRule="exact"/>
              <w:ind w:left="-16" w:right="-35"/>
              <w:rPr>
                <w:rFonts w:ascii="Arial" w:hAnsi="Arial" w:cs="Arial"/>
                <w:sz w:val="20"/>
                <w:szCs w:val="20"/>
                <w:cs/>
              </w:rPr>
            </w:pPr>
          </w:p>
        </w:tc>
        <w:tc>
          <w:tcPr>
            <w:tcW w:w="1877" w:type="dxa"/>
            <w:vAlign w:val="bottom"/>
          </w:tcPr>
          <w:p w14:paraId="021ED67F" w14:textId="77777777" w:rsidR="00BD4109" w:rsidRPr="0051147F" w:rsidRDefault="00BD4109" w:rsidP="00ED22DF">
            <w:pPr>
              <w:tabs>
                <w:tab w:val="decimal" w:pos="1608"/>
              </w:tabs>
              <w:spacing w:line="340" w:lineRule="exact"/>
              <w:ind w:left="-16" w:right="-35"/>
              <w:jc w:val="center"/>
              <w:rPr>
                <w:rFonts w:ascii="Arial" w:hAnsi="Arial" w:cs="Arial"/>
                <w:sz w:val="20"/>
                <w:szCs w:val="20"/>
              </w:rPr>
            </w:pPr>
          </w:p>
        </w:tc>
      </w:tr>
      <w:tr w:rsidR="00BD4109" w:rsidRPr="0051147F" w14:paraId="5442AEB2" w14:textId="77777777" w:rsidTr="00A4601E">
        <w:trPr>
          <w:trHeight w:val="20"/>
        </w:trPr>
        <w:tc>
          <w:tcPr>
            <w:tcW w:w="5310" w:type="dxa"/>
            <w:vAlign w:val="bottom"/>
          </w:tcPr>
          <w:p w14:paraId="7DD599F3" w14:textId="6DFFF948" w:rsidR="00BD4109" w:rsidRPr="0051147F" w:rsidRDefault="00BD4109" w:rsidP="00ED22DF">
            <w:pPr>
              <w:spacing w:line="340" w:lineRule="exact"/>
              <w:ind w:left="173" w:hanging="173"/>
              <w:rPr>
                <w:rFonts w:ascii="Arial" w:hAnsi="Arial" w:cs="Arial"/>
                <w:b/>
                <w:bCs/>
                <w:sz w:val="20"/>
                <w:szCs w:val="20"/>
              </w:rPr>
            </w:pPr>
            <w:r w:rsidRPr="0051147F">
              <w:rPr>
                <w:rFonts w:ascii="Arial" w:hAnsi="Arial" w:cs="Arial"/>
                <w:sz w:val="20"/>
                <w:szCs w:val="20"/>
              </w:rPr>
              <w:t xml:space="preserve">Derivatives </w:t>
            </w:r>
            <w:r w:rsidR="00017961" w:rsidRPr="0051147F">
              <w:rPr>
                <w:rFonts w:ascii="Arial" w:hAnsi="Arial" w:cs="Arial"/>
                <w:sz w:val="20"/>
                <w:szCs w:val="20"/>
              </w:rPr>
              <w:t>asset</w:t>
            </w:r>
            <w:r w:rsidRPr="0051147F">
              <w:rPr>
                <w:rFonts w:ascii="Arial" w:hAnsi="Arial" w:cs="Arial"/>
                <w:sz w:val="20"/>
                <w:szCs w:val="20"/>
              </w:rPr>
              <w:t xml:space="preserve"> designated as hedging instruments</w:t>
            </w:r>
          </w:p>
        </w:tc>
        <w:tc>
          <w:tcPr>
            <w:tcW w:w="1877" w:type="dxa"/>
            <w:vAlign w:val="bottom"/>
          </w:tcPr>
          <w:p w14:paraId="067FF3B9" w14:textId="50056F58" w:rsidR="00BD4109" w:rsidRPr="0051147F" w:rsidRDefault="0063171C" w:rsidP="00ED22DF">
            <w:pPr>
              <w:pBdr>
                <w:bottom w:val="single" w:sz="4" w:space="1" w:color="auto"/>
              </w:pBdr>
              <w:tabs>
                <w:tab w:val="decimal" w:pos="1332"/>
              </w:tabs>
              <w:spacing w:line="340" w:lineRule="exact"/>
              <w:ind w:left="-16" w:right="-35"/>
              <w:rPr>
                <w:rFonts w:ascii="Arial" w:hAnsi="Arial" w:cs="Arial"/>
                <w:sz w:val="20"/>
                <w:szCs w:val="20"/>
                <w:cs/>
              </w:rPr>
            </w:pPr>
            <w:r w:rsidRPr="0051147F">
              <w:rPr>
                <w:rFonts w:ascii="Arial" w:hAnsi="Arial" w:cs="Arial"/>
                <w:sz w:val="20"/>
                <w:szCs w:val="20"/>
              </w:rPr>
              <w:t>11,763</w:t>
            </w:r>
          </w:p>
        </w:tc>
        <w:tc>
          <w:tcPr>
            <w:tcW w:w="1877" w:type="dxa"/>
            <w:vAlign w:val="bottom"/>
          </w:tcPr>
          <w:p w14:paraId="75B5A332" w14:textId="3ABB552D" w:rsidR="00BD4109" w:rsidRPr="0051147F" w:rsidRDefault="00017961" w:rsidP="00ED22DF">
            <w:pPr>
              <w:pBdr>
                <w:bottom w:val="single" w:sz="4" w:space="1" w:color="auto"/>
              </w:pBdr>
              <w:tabs>
                <w:tab w:val="decimal" w:pos="1332"/>
              </w:tabs>
              <w:spacing w:line="340" w:lineRule="exact"/>
              <w:ind w:left="-16" w:right="-35"/>
              <w:rPr>
                <w:rFonts w:ascii="Arial" w:hAnsi="Arial" w:cs="Arial"/>
                <w:sz w:val="20"/>
                <w:szCs w:val="20"/>
              </w:rPr>
            </w:pPr>
            <w:r w:rsidRPr="0051147F">
              <w:rPr>
                <w:rFonts w:ascii="Arial" w:hAnsi="Arial" w:cs="Arial"/>
                <w:sz w:val="20"/>
                <w:szCs w:val="20"/>
              </w:rPr>
              <w:t>-</w:t>
            </w:r>
          </w:p>
        </w:tc>
      </w:tr>
      <w:tr w:rsidR="00C8263D" w:rsidRPr="0051147F" w14:paraId="51AA2520" w14:textId="77777777" w:rsidTr="00A4601E">
        <w:trPr>
          <w:trHeight w:val="20"/>
        </w:trPr>
        <w:tc>
          <w:tcPr>
            <w:tcW w:w="5310" w:type="dxa"/>
            <w:vAlign w:val="bottom"/>
          </w:tcPr>
          <w:p w14:paraId="695E62FD" w14:textId="17AB7F15" w:rsidR="00C8263D" w:rsidRPr="00164C1C" w:rsidRDefault="00164C1C" w:rsidP="00ED22DF">
            <w:pPr>
              <w:spacing w:line="340" w:lineRule="exact"/>
              <w:ind w:left="173" w:hanging="173"/>
              <w:rPr>
                <w:rFonts w:ascii="Arial" w:hAnsi="Arial" w:cs="Arial"/>
                <w:sz w:val="20"/>
                <w:szCs w:val="20"/>
                <w:cs/>
              </w:rPr>
            </w:pPr>
            <w:r w:rsidRPr="00164C1C">
              <w:rPr>
                <w:rFonts w:ascii="Arial" w:hAnsi="Arial" w:cs="Arial"/>
                <w:sz w:val="20"/>
                <w:szCs w:val="20"/>
              </w:rPr>
              <w:t>Total</w:t>
            </w:r>
          </w:p>
        </w:tc>
        <w:tc>
          <w:tcPr>
            <w:tcW w:w="1877" w:type="dxa"/>
            <w:vAlign w:val="bottom"/>
          </w:tcPr>
          <w:p w14:paraId="65086025" w14:textId="1B2B9215" w:rsidR="00C8263D" w:rsidRPr="0051147F" w:rsidRDefault="0063171C" w:rsidP="00ED22DF">
            <w:pPr>
              <w:pBdr>
                <w:bottom w:val="double" w:sz="4" w:space="1" w:color="auto"/>
              </w:pBdr>
              <w:tabs>
                <w:tab w:val="decimal" w:pos="1332"/>
              </w:tabs>
              <w:spacing w:line="340" w:lineRule="exact"/>
              <w:ind w:left="-16" w:right="-35"/>
              <w:rPr>
                <w:rFonts w:ascii="Arial" w:hAnsi="Arial" w:cs="Arial"/>
                <w:sz w:val="20"/>
                <w:szCs w:val="20"/>
                <w:cs/>
              </w:rPr>
            </w:pPr>
            <w:r w:rsidRPr="0051147F">
              <w:rPr>
                <w:rFonts w:ascii="Arial" w:hAnsi="Arial" w:cs="Arial"/>
                <w:sz w:val="20"/>
                <w:szCs w:val="20"/>
              </w:rPr>
              <w:t>11,763</w:t>
            </w:r>
          </w:p>
        </w:tc>
        <w:tc>
          <w:tcPr>
            <w:tcW w:w="1877" w:type="dxa"/>
            <w:vAlign w:val="bottom"/>
          </w:tcPr>
          <w:p w14:paraId="0D5D5C49" w14:textId="7FE2EDA3" w:rsidR="00C8263D" w:rsidRPr="0051147F" w:rsidRDefault="00017961" w:rsidP="00ED22DF">
            <w:pPr>
              <w:pBdr>
                <w:bottom w:val="double" w:sz="4" w:space="1" w:color="auto"/>
              </w:pBdr>
              <w:tabs>
                <w:tab w:val="decimal" w:pos="1332"/>
              </w:tabs>
              <w:spacing w:line="340" w:lineRule="exact"/>
              <w:ind w:left="-16" w:right="-35"/>
              <w:rPr>
                <w:rFonts w:ascii="Arial" w:hAnsi="Arial" w:cs="Arial"/>
                <w:sz w:val="20"/>
                <w:szCs w:val="20"/>
                <w:cs/>
              </w:rPr>
            </w:pPr>
            <w:r w:rsidRPr="0051147F">
              <w:rPr>
                <w:rFonts w:ascii="Arial" w:hAnsi="Arial" w:cs="Arial"/>
                <w:sz w:val="20"/>
                <w:szCs w:val="20"/>
              </w:rPr>
              <w:t>-</w:t>
            </w:r>
          </w:p>
        </w:tc>
      </w:tr>
      <w:tr w:rsidR="00164C1C" w:rsidRPr="0051147F" w14:paraId="6D2834F0" w14:textId="77777777" w:rsidTr="00A4601E">
        <w:trPr>
          <w:trHeight w:val="20"/>
        </w:trPr>
        <w:tc>
          <w:tcPr>
            <w:tcW w:w="5310" w:type="dxa"/>
            <w:vAlign w:val="bottom"/>
          </w:tcPr>
          <w:p w14:paraId="075F16D8" w14:textId="7EF27C83" w:rsidR="00164C1C" w:rsidRPr="0051147F" w:rsidRDefault="00164C1C" w:rsidP="00ED22DF">
            <w:pPr>
              <w:spacing w:line="340" w:lineRule="exact"/>
              <w:ind w:left="173" w:hanging="173"/>
              <w:rPr>
                <w:rFonts w:ascii="Arial" w:hAnsi="Arial" w:cs="Arial"/>
                <w:sz w:val="20"/>
                <w:szCs w:val="20"/>
              </w:rPr>
            </w:pPr>
            <w:r w:rsidRPr="0051147F">
              <w:rPr>
                <w:rFonts w:ascii="Arial" w:hAnsi="Arial" w:cs="Arial"/>
                <w:b/>
                <w:bCs/>
                <w:sz w:val="20"/>
                <w:szCs w:val="20"/>
              </w:rPr>
              <w:t>Derivative liabilities</w:t>
            </w:r>
          </w:p>
        </w:tc>
        <w:tc>
          <w:tcPr>
            <w:tcW w:w="1877" w:type="dxa"/>
            <w:vAlign w:val="bottom"/>
          </w:tcPr>
          <w:p w14:paraId="65FC0441" w14:textId="77777777" w:rsidR="00164C1C" w:rsidRPr="0051147F" w:rsidRDefault="00164C1C" w:rsidP="00ED22DF">
            <w:pPr>
              <w:tabs>
                <w:tab w:val="decimal" w:pos="1332"/>
              </w:tabs>
              <w:spacing w:line="340" w:lineRule="exact"/>
              <w:ind w:left="-16" w:right="-35"/>
              <w:rPr>
                <w:rFonts w:ascii="Arial" w:hAnsi="Arial" w:cs="Arial"/>
                <w:sz w:val="20"/>
                <w:szCs w:val="20"/>
              </w:rPr>
            </w:pPr>
          </w:p>
        </w:tc>
        <w:tc>
          <w:tcPr>
            <w:tcW w:w="1877" w:type="dxa"/>
          </w:tcPr>
          <w:p w14:paraId="103C1CC4" w14:textId="77777777" w:rsidR="00164C1C" w:rsidRPr="0051147F" w:rsidRDefault="00164C1C" w:rsidP="00ED22DF">
            <w:pPr>
              <w:tabs>
                <w:tab w:val="decimal" w:pos="1332"/>
              </w:tabs>
              <w:spacing w:line="340" w:lineRule="exact"/>
              <w:ind w:left="-16" w:right="-35"/>
              <w:rPr>
                <w:rFonts w:ascii="Arial" w:hAnsi="Arial" w:cs="Arial"/>
                <w:sz w:val="20"/>
                <w:szCs w:val="20"/>
              </w:rPr>
            </w:pPr>
          </w:p>
        </w:tc>
      </w:tr>
      <w:tr w:rsidR="00164C1C" w:rsidRPr="0051147F" w14:paraId="275B4647" w14:textId="77777777" w:rsidTr="00A4601E">
        <w:trPr>
          <w:trHeight w:val="20"/>
        </w:trPr>
        <w:tc>
          <w:tcPr>
            <w:tcW w:w="5310" w:type="dxa"/>
            <w:vAlign w:val="bottom"/>
          </w:tcPr>
          <w:p w14:paraId="0ACD81FB" w14:textId="0394BFCF" w:rsidR="00164C1C" w:rsidRPr="0051147F" w:rsidRDefault="00164C1C" w:rsidP="00ED22DF">
            <w:pPr>
              <w:spacing w:line="340" w:lineRule="exact"/>
              <w:ind w:left="173" w:hanging="173"/>
              <w:rPr>
                <w:rFonts w:ascii="Arial" w:hAnsi="Arial" w:cs="Arial"/>
                <w:sz w:val="20"/>
                <w:szCs w:val="20"/>
              </w:rPr>
            </w:pPr>
            <w:r w:rsidRPr="0051147F">
              <w:rPr>
                <w:rFonts w:ascii="Arial" w:hAnsi="Arial" w:cs="Arial"/>
                <w:sz w:val="20"/>
                <w:szCs w:val="20"/>
              </w:rPr>
              <w:t>Derivatives liabilities designated as hedging instruments</w:t>
            </w:r>
          </w:p>
        </w:tc>
        <w:tc>
          <w:tcPr>
            <w:tcW w:w="1877" w:type="dxa"/>
            <w:vAlign w:val="bottom"/>
          </w:tcPr>
          <w:p w14:paraId="09003D9F" w14:textId="77777777" w:rsidR="00164C1C" w:rsidRPr="0051147F" w:rsidRDefault="00164C1C" w:rsidP="00ED22DF">
            <w:pPr>
              <w:tabs>
                <w:tab w:val="decimal" w:pos="1332"/>
              </w:tabs>
              <w:spacing w:line="340" w:lineRule="exact"/>
              <w:ind w:left="-16" w:right="-35"/>
              <w:rPr>
                <w:rFonts w:ascii="Arial" w:hAnsi="Arial" w:cs="Arial"/>
                <w:sz w:val="20"/>
                <w:szCs w:val="20"/>
              </w:rPr>
            </w:pPr>
          </w:p>
        </w:tc>
        <w:tc>
          <w:tcPr>
            <w:tcW w:w="1877" w:type="dxa"/>
          </w:tcPr>
          <w:p w14:paraId="6948C285" w14:textId="77777777" w:rsidR="00164C1C" w:rsidRPr="0051147F" w:rsidRDefault="00164C1C" w:rsidP="00ED22DF">
            <w:pPr>
              <w:tabs>
                <w:tab w:val="decimal" w:pos="1332"/>
              </w:tabs>
              <w:spacing w:line="340" w:lineRule="exact"/>
              <w:ind w:left="-16" w:right="-35"/>
              <w:rPr>
                <w:rFonts w:ascii="Arial" w:hAnsi="Arial" w:cs="Arial"/>
                <w:sz w:val="20"/>
                <w:szCs w:val="20"/>
              </w:rPr>
            </w:pPr>
          </w:p>
        </w:tc>
      </w:tr>
      <w:tr w:rsidR="00164C1C" w:rsidRPr="0051147F" w14:paraId="0E7A1EC9" w14:textId="77777777" w:rsidTr="00A4601E">
        <w:trPr>
          <w:trHeight w:val="20"/>
        </w:trPr>
        <w:tc>
          <w:tcPr>
            <w:tcW w:w="5310" w:type="dxa"/>
            <w:vAlign w:val="bottom"/>
          </w:tcPr>
          <w:p w14:paraId="3A83BBB2" w14:textId="77777777" w:rsidR="00164C1C" w:rsidRPr="0051147F" w:rsidRDefault="00164C1C" w:rsidP="00ED22DF">
            <w:pPr>
              <w:spacing w:line="340" w:lineRule="exact"/>
              <w:ind w:left="346" w:hanging="173"/>
              <w:rPr>
                <w:rFonts w:ascii="Arial" w:hAnsi="Arial" w:cs="Arial"/>
                <w:sz w:val="20"/>
                <w:szCs w:val="20"/>
              </w:rPr>
            </w:pPr>
            <w:r w:rsidRPr="0051147F">
              <w:rPr>
                <w:rFonts w:ascii="Arial" w:hAnsi="Arial" w:cs="Arial"/>
                <w:sz w:val="20"/>
                <w:szCs w:val="20"/>
              </w:rPr>
              <w:t>Foreign exchange forward contracts</w:t>
            </w:r>
          </w:p>
        </w:tc>
        <w:tc>
          <w:tcPr>
            <w:tcW w:w="1877" w:type="dxa"/>
            <w:vAlign w:val="bottom"/>
          </w:tcPr>
          <w:p w14:paraId="6AC473B4" w14:textId="2AA84B8B" w:rsidR="00164C1C" w:rsidRPr="0051147F" w:rsidRDefault="00164C1C" w:rsidP="00ED22DF">
            <w:pPr>
              <w:tabs>
                <w:tab w:val="decimal" w:pos="1332"/>
              </w:tabs>
              <w:spacing w:line="340" w:lineRule="exact"/>
              <w:ind w:left="-16" w:right="-35"/>
              <w:rPr>
                <w:rFonts w:ascii="Arial" w:hAnsi="Arial" w:cs="Arial"/>
                <w:sz w:val="20"/>
                <w:szCs w:val="20"/>
              </w:rPr>
            </w:pPr>
            <w:r w:rsidRPr="0051147F">
              <w:rPr>
                <w:rFonts w:ascii="Arial" w:hAnsi="Arial" w:cs="Arial"/>
                <w:sz w:val="20"/>
                <w:szCs w:val="20"/>
              </w:rPr>
              <w:t>-</w:t>
            </w:r>
          </w:p>
        </w:tc>
        <w:tc>
          <w:tcPr>
            <w:tcW w:w="1877" w:type="dxa"/>
            <w:vAlign w:val="bottom"/>
          </w:tcPr>
          <w:p w14:paraId="0D97AAA4" w14:textId="77777777" w:rsidR="00164C1C" w:rsidRPr="0051147F" w:rsidRDefault="00164C1C" w:rsidP="00ED22DF">
            <w:pPr>
              <w:tabs>
                <w:tab w:val="decimal" w:pos="1332"/>
              </w:tabs>
              <w:spacing w:line="340" w:lineRule="exact"/>
              <w:ind w:left="-16" w:right="-35"/>
              <w:rPr>
                <w:rFonts w:ascii="Arial" w:hAnsi="Arial" w:cs="Arial"/>
                <w:sz w:val="20"/>
                <w:szCs w:val="20"/>
              </w:rPr>
            </w:pPr>
            <w:r w:rsidRPr="0051147F">
              <w:rPr>
                <w:rFonts w:ascii="Arial" w:hAnsi="Arial" w:cs="Arial"/>
                <w:sz w:val="20"/>
                <w:szCs w:val="20"/>
              </w:rPr>
              <w:t>2,100</w:t>
            </w:r>
          </w:p>
        </w:tc>
      </w:tr>
      <w:tr w:rsidR="00164C1C" w:rsidRPr="0051147F" w14:paraId="06912E03" w14:textId="77777777" w:rsidTr="00A4601E">
        <w:trPr>
          <w:trHeight w:val="20"/>
        </w:trPr>
        <w:tc>
          <w:tcPr>
            <w:tcW w:w="5310" w:type="dxa"/>
            <w:vAlign w:val="bottom"/>
          </w:tcPr>
          <w:p w14:paraId="7DFBCA40" w14:textId="77777777" w:rsidR="00164C1C" w:rsidRPr="0051147F" w:rsidRDefault="00164C1C" w:rsidP="00ED22DF">
            <w:pPr>
              <w:spacing w:line="340" w:lineRule="exact"/>
              <w:ind w:left="173" w:right="-378" w:hanging="173"/>
              <w:rPr>
                <w:rFonts w:ascii="Arial" w:hAnsi="Arial" w:cs="Arial"/>
                <w:b/>
                <w:bCs/>
                <w:sz w:val="20"/>
                <w:szCs w:val="20"/>
              </w:rPr>
            </w:pPr>
            <w:r w:rsidRPr="0051147F">
              <w:rPr>
                <w:rFonts w:ascii="Arial" w:hAnsi="Arial" w:cs="Arial"/>
                <w:spacing w:val="-4"/>
                <w:sz w:val="20"/>
                <w:szCs w:val="20"/>
              </w:rPr>
              <w:t>Derivatives liabilities not designated as hedging instruments</w:t>
            </w:r>
          </w:p>
        </w:tc>
        <w:tc>
          <w:tcPr>
            <w:tcW w:w="1877" w:type="dxa"/>
            <w:vAlign w:val="bottom"/>
          </w:tcPr>
          <w:p w14:paraId="3F8AF329" w14:textId="77777777" w:rsidR="00164C1C" w:rsidRPr="0051147F" w:rsidRDefault="00164C1C" w:rsidP="00ED22DF">
            <w:pPr>
              <w:tabs>
                <w:tab w:val="decimal" w:pos="1332"/>
              </w:tabs>
              <w:spacing w:line="340" w:lineRule="exact"/>
              <w:ind w:left="-16" w:right="-35"/>
              <w:rPr>
                <w:rFonts w:ascii="Arial" w:hAnsi="Arial" w:cs="Arial"/>
                <w:sz w:val="20"/>
                <w:szCs w:val="20"/>
                <w:cs/>
              </w:rPr>
            </w:pPr>
          </w:p>
        </w:tc>
        <w:tc>
          <w:tcPr>
            <w:tcW w:w="1877" w:type="dxa"/>
            <w:vAlign w:val="bottom"/>
          </w:tcPr>
          <w:p w14:paraId="509F33C0" w14:textId="77777777" w:rsidR="00164C1C" w:rsidRPr="0051147F" w:rsidRDefault="00164C1C" w:rsidP="00ED22DF">
            <w:pPr>
              <w:tabs>
                <w:tab w:val="decimal" w:pos="1332"/>
              </w:tabs>
              <w:spacing w:line="340" w:lineRule="exact"/>
              <w:ind w:left="-16" w:right="-35"/>
              <w:rPr>
                <w:rFonts w:ascii="Arial" w:hAnsi="Arial" w:cs="Arial"/>
                <w:sz w:val="20"/>
                <w:szCs w:val="20"/>
                <w:cs/>
              </w:rPr>
            </w:pPr>
          </w:p>
        </w:tc>
      </w:tr>
      <w:tr w:rsidR="00164C1C" w:rsidRPr="0051147F" w14:paraId="39EEDA82" w14:textId="77777777" w:rsidTr="00A4601E">
        <w:trPr>
          <w:trHeight w:val="20"/>
        </w:trPr>
        <w:tc>
          <w:tcPr>
            <w:tcW w:w="5310" w:type="dxa"/>
            <w:vAlign w:val="bottom"/>
          </w:tcPr>
          <w:p w14:paraId="0A9ED3BA" w14:textId="1406AE2C" w:rsidR="00164C1C" w:rsidRPr="0051147F" w:rsidRDefault="00164C1C" w:rsidP="00ED22DF">
            <w:pPr>
              <w:spacing w:line="340" w:lineRule="exact"/>
              <w:ind w:left="346" w:hanging="173"/>
              <w:rPr>
                <w:rFonts w:ascii="Arial" w:hAnsi="Arial" w:cs="Arial"/>
                <w:sz w:val="20"/>
                <w:szCs w:val="20"/>
              </w:rPr>
            </w:pPr>
            <w:r w:rsidRPr="0051147F">
              <w:rPr>
                <w:rFonts w:ascii="Arial" w:hAnsi="Arial" w:cs="Arial"/>
                <w:sz w:val="20"/>
                <w:szCs w:val="20"/>
              </w:rPr>
              <w:t>Foreign exchange forward contract</w:t>
            </w:r>
          </w:p>
        </w:tc>
        <w:tc>
          <w:tcPr>
            <w:tcW w:w="1877" w:type="dxa"/>
            <w:vAlign w:val="bottom"/>
          </w:tcPr>
          <w:p w14:paraId="0A2D479D" w14:textId="1EEB4924" w:rsidR="00164C1C" w:rsidRPr="0051147F" w:rsidRDefault="00164C1C" w:rsidP="00ED22DF">
            <w:pPr>
              <w:pBdr>
                <w:bottom w:val="single" w:sz="4" w:space="1" w:color="auto"/>
              </w:pBdr>
              <w:tabs>
                <w:tab w:val="decimal" w:pos="1332"/>
              </w:tabs>
              <w:spacing w:line="340" w:lineRule="exact"/>
              <w:ind w:left="-16" w:right="-35"/>
              <w:rPr>
                <w:rFonts w:ascii="Arial" w:hAnsi="Arial" w:cs="Arial"/>
                <w:sz w:val="20"/>
                <w:szCs w:val="20"/>
                <w:cs/>
              </w:rPr>
            </w:pPr>
            <w:r w:rsidRPr="0051147F">
              <w:rPr>
                <w:rFonts w:ascii="Arial" w:hAnsi="Arial" w:cs="Arial"/>
                <w:sz w:val="20"/>
                <w:szCs w:val="20"/>
              </w:rPr>
              <w:t>6,564</w:t>
            </w:r>
          </w:p>
        </w:tc>
        <w:tc>
          <w:tcPr>
            <w:tcW w:w="1877" w:type="dxa"/>
            <w:vAlign w:val="bottom"/>
          </w:tcPr>
          <w:p w14:paraId="0620F8A1" w14:textId="77777777" w:rsidR="00164C1C" w:rsidRPr="0051147F" w:rsidRDefault="00164C1C" w:rsidP="00ED22DF">
            <w:pPr>
              <w:pBdr>
                <w:bottom w:val="single" w:sz="4" w:space="1" w:color="auto"/>
              </w:pBdr>
              <w:tabs>
                <w:tab w:val="decimal" w:pos="1332"/>
              </w:tabs>
              <w:spacing w:line="340" w:lineRule="exact"/>
              <w:ind w:left="-16" w:right="-35"/>
              <w:rPr>
                <w:rFonts w:ascii="Arial" w:hAnsi="Arial" w:cs="Arial"/>
                <w:sz w:val="20"/>
                <w:szCs w:val="20"/>
              </w:rPr>
            </w:pPr>
            <w:r w:rsidRPr="0051147F">
              <w:rPr>
                <w:rFonts w:ascii="Arial" w:hAnsi="Arial" w:cs="Arial"/>
                <w:sz w:val="20"/>
                <w:szCs w:val="20"/>
              </w:rPr>
              <w:t>3,196</w:t>
            </w:r>
          </w:p>
        </w:tc>
      </w:tr>
      <w:tr w:rsidR="00164C1C" w:rsidRPr="0051147F" w14:paraId="274F4F60" w14:textId="77777777" w:rsidTr="00A4601E">
        <w:trPr>
          <w:trHeight w:val="20"/>
        </w:trPr>
        <w:tc>
          <w:tcPr>
            <w:tcW w:w="5310" w:type="dxa"/>
            <w:vAlign w:val="bottom"/>
          </w:tcPr>
          <w:p w14:paraId="1B41728A" w14:textId="77777777" w:rsidR="00164C1C" w:rsidRPr="0051147F" w:rsidRDefault="00164C1C" w:rsidP="00ED22DF">
            <w:pPr>
              <w:spacing w:line="340" w:lineRule="exact"/>
              <w:ind w:left="173" w:hanging="173"/>
              <w:rPr>
                <w:rFonts w:ascii="Arial" w:hAnsi="Arial" w:cs="Arial"/>
                <w:sz w:val="20"/>
                <w:szCs w:val="20"/>
                <w:cs/>
              </w:rPr>
            </w:pPr>
            <w:r w:rsidRPr="0051147F">
              <w:rPr>
                <w:rFonts w:ascii="Arial" w:hAnsi="Arial" w:cs="Arial"/>
                <w:sz w:val="20"/>
                <w:szCs w:val="20"/>
              </w:rPr>
              <w:t xml:space="preserve">Total </w:t>
            </w:r>
          </w:p>
        </w:tc>
        <w:tc>
          <w:tcPr>
            <w:tcW w:w="1877" w:type="dxa"/>
            <w:vAlign w:val="bottom"/>
          </w:tcPr>
          <w:p w14:paraId="38D3CC49" w14:textId="5E533D00" w:rsidR="00164C1C" w:rsidRPr="0051147F" w:rsidRDefault="00164C1C" w:rsidP="00ED22DF">
            <w:pPr>
              <w:pBdr>
                <w:bottom w:val="double" w:sz="4" w:space="1" w:color="auto"/>
              </w:pBdr>
              <w:tabs>
                <w:tab w:val="decimal" w:pos="1332"/>
              </w:tabs>
              <w:spacing w:line="340" w:lineRule="exact"/>
              <w:ind w:left="-16" w:right="-35"/>
              <w:rPr>
                <w:rFonts w:ascii="Arial" w:hAnsi="Arial" w:cs="Arial"/>
                <w:sz w:val="20"/>
                <w:szCs w:val="20"/>
              </w:rPr>
            </w:pPr>
            <w:r w:rsidRPr="0051147F">
              <w:rPr>
                <w:rFonts w:ascii="Arial" w:hAnsi="Arial" w:cs="Arial"/>
                <w:sz w:val="20"/>
                <w:szCs w:val="20"/>
              </w:rPr>
              <w:t>6,564</w:t>
            </w:r>
          </w:p>
        </w:tc>
        <w:tc>
          <w:tcPr>
            <w:tcW w:w="1877" w:type="dxa"/>
            <w:vAlign w:val="bottom"/>
          </w:tcPr>
          <w:p w14:paraId="3050D02E" w14:textId="77777777" w:rsidR="00164C1C" w:rsidRPr="0051147F" w:rsidRDefault="00164C1C" w:rsidP="00ED22DF">
            <w:pPr>
              <w:pBdr>
                <w:bottom w:val="double" w:sz="4" w:space="1" w:color="auto"/>
              </w:pBdr>
              <w:tabs>
                <w:tab w:val="decimal" w:pos="1332"/>
              </w:tabs>
              <w:spacing w:line="340" w:lineRule="exact"/>
              <w:ind w:left="-16" w:right="-35"/>
              <w:rPr>
                <w:rFonts w:ascii="Arial" w:hAnsi="Arial" w:cs="Arial"/>
                <w:sz w:val="20"/>
                <w:szCs w:val="20"/>
              </w:rPr>
            </w:pPr>
            <w:r w:rsidRPr="0051147F">
              <w:rPr>
                <w:rFonts w:ascii="Arial" w:hAnsi="Arial" w:cs="Arial"/>
                <w:sz w:val="20"/>
                <w:szCs w:val="20"/>
              </w:rPr>
              <w:t>5,296</w:t>
            </w:r>
          </w:p>
        </w:tc>
      </w:tr>
    </w:tbl>
    <w:p w14:paraId="308F3D07" w14:textId="1A366864" w:rsidR="00ED22DF" w:rsidRPr="00ED22DF" w:rsidRDefault="00ED22DF" w:rsidP="00ED22DF">
      <w:pPr>
        <w:tabs>
          <w:tab w:val="left" w:pos="2160"/>
          <w:tab w:val="right" w:pos="7280"/>
          <w:tab w:val="right" w:pos="8540"/>
        </w:tabs>
        <w:spacing w:before="160" w:after="80" w:line="360" w:lineRule="exact"/>
        <w:ind w:left="605" w:hanging="605"/>
        <w:jc w:val="thaiDistribute"/>
        <w:rPr>
          <w:rFonts w:ascii="Arial" w:hAnsi="Arial" w:cs="Arial"/>
          <w:sz w:val="22"/>
          <w:szCs w:val="22"/>
        </w:rPr>
      </w:pPr>
      <w:r>
        <w:rPr>
          <w:rFonts w:ascii="Arial" w:hAnsi="Arial" w:cs="Arial"/>
          <w:b/>
          <w:bCs/>
          <w:sz w:val="22"/>
          <w:szCs w:val="22"/>
        </w:rPr>
        <w:tab/>
      </w:r>
      <w:r w:rsidRPr="00ED22DF">
        <w:rPr>
          <w:rFonts w:ascii="Arial" w:hAnsi="Arial" w:cs="Arial"/>
          <w:sz w:val="22"/>
          <w:szCs w:val="22"/>
        </w:rPr>
        <w:t>Financial instruments were measured at fair value using hierarchy level 2, and there were no transfers within the fair value hierarchy during the period.</w:t>
      </w:r>
    </w:p>
    <w:p w14:paraId="656EF317" w14:textId="24F39B08" w:rsidR="00C8263D" w:rsidRPr="0051147F" w:rsidRDefault="00151A0F" w:rsidP="00ED22DF">
      <w:pPr>
        <w:tabs>
          <w:tab w:val="left" w:pos="900"/>
          <w:tab w:val="left" w:pos="2160"/>
        </w:tabs>
        <w:spacing w:before="80" w:after="80" w:line="360" w:lineRule="exact"/>
        <w:ind w:left="605" w:hanging="605"/>
        <w:jc w:val="thaiDistribute"/>
        <w:rPr>
          <w:rFonts w:ascii="Arial" w:hAnsi="Arial" w:cs="Arial"/>
          <w:b/>
          <w:bCs/>
          <w:sz w:val="22"/>
          <w:szCs w:val="22"/>
          <w:cs/>
        </w:rPr>
      </w:pPr>
      <w:r w:rsidRPr="0051147F">
        <w:rPr>
          <w:rFonts w:ascii="Arial" w:hAnsi="Arial" w:cs="Arial"/>
          <w:b/>
          <w:bCs/>
          <w:sz w:val="22"/>
          <w:szCs w:val="22"/>
        </w:rPr>
        <w:t>1</w:t>
      </w:r>
      <w:r w:rsidR="004E7BCB" w:rsidRPr="0051147F">
        <w:rPr>
          <w:rFonts w:ascii="Arial" w:hAnsi="Arial" w:cs="Arial"/>
          <w:b/>
          <w:bCs/>
          <w:sz w:val="22"/>
          <w:szCs w:val="22"/>
        </w:rPr>
        <w:t>8</w:t>
      </w:r>
      <w:r w:rsidR="00C8263D" w:rsidRPr="0051147F">
        <w:rPr>
          <w:rFonts w:ascii="Arial" w:hAnsi="Arial" w:cs="Arial"/>
          <w:b/>
          <w:bCs/>
          <w:sz w:val="22"/>
          <w:szCs w:val="22"/>
        </w:rPr>
        <w:t>.</w:t>
      </w:r>
      <w:r w:rsidR="00C8263D" w:rsidRPr="0051147F">
        <w:rPr>
          <w:rFonts w:ascii="Arial" w:hAnsi="Arial" w:cs="Arial"/>
          <w:b/>
          <w:bCs/>
          <w:sz w:val="22"/>
          <w:szCs w:val="22"/>
        </w:rPr>
        <w:tab/>
        <w:t>Fair value of financial instrument</w:t>
      </w:r>
    </w:p>
    <w:p w14:paraId="6C7096CA" w14:textId="57C6E85C" w:rsidR="00C8263D" w:rsidRPr="0051147F" w:rsidRDefault="00C8263D" w:rsidP="00ED22DF">
      <w:pPr>
        <w:spacing w:before="80" w:after="80" w:line="360" w:lineRule="exact"/>
        <w:ind w:left="605" w:hanging="605"/>
        <w:jc w:val="thaiDistribute"/>
        <w:rPr>
          <w:rFonts w:ascii="Arial" w:hAnsi="Arial" w:cs="Arial"/>
          <w:sz w:val="22"/>
          <w:szCs w:val="22"/>
        </w:rPr>
      </w:pPr>
      <w:r w:rsidRPr="0051147F">
        <w:rPr>
          <w:rFonts w:ascii="Arial" w:hAnsi="Arial" w:cs="Arial"/>
          <w:sz w:val="22"/>
          <w:szCs w:val="22"/>
        </w:rPr>
        <w:tab/>
        <w:t xml:space="preserve">Since </w:t>
      </w:r>
      <w:proofErr w:type="gramStart"/>
      <w:r w:rsidRPr="0051147F">
        <w:rPr>
          <w:rFonts w:ascii="Arial" w:hAnsi="Arial" w:cs="Arial"/>
          <w:sz w:val="22"/>
          <w:szCs w:val="22"/>
        </w:rPr>
        <w:t>the majority of</w:t>
      </w:r>
      <w:proofErr w:type="gramEnd"/>
      <w:r w:rsidRPr="0051147F">
        <w:rPr>
          <w:rFonts w:ascii="Arial" w:hAnsi="Arial" w:cs="Arial"/>
          <w:sz w:val="22"/>
          <w:szCs w:val="22"/>
        </w:rPr>
        <w:t xml:space="preserve"> the Group</w:t>
      </w:r>
      <w:r w:rsidR="00BC681F">
        <w:rPr>
          <w:rFonts w:ascii="Arial" w:hAnsi="Arial" w:cs="Arial"/>
          <w:sz w:val="22"/>
          <w:szCs w:val="22"/>
        </w:rPr>
        <w:t>’</w:t>
      </w:r>
      <w:r w:rsidRPr="0051147F">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3655B0A1" w14:textId="0AD3502B" w:rsidR="00C8263D" w:rsidRPr="0051147F" w:rsidRDefault="007A2366" w:rsidP="00ED22DF">
      <w:pPr>
        <w:tabs>
          <w:tab w:val="left" w:pos="900"/>
          <w:tab w:val="left" w:pos="2160"/>
        </w:tabs>
        <w:spacing w:before="80" w:after="80" w:line="360" w:lineRule="exact"/>
        <w:ind w:left="605" w:hanging="605"/>
        <w:jc w:val="thaiDistribute"/>
        <w:rPr>
          <w:rFonts w:ascii="Arial" w:hAnsi="Arial" w:cs="Arial"/>
          <w:b/>
          <w:bCs/>
          <w:sz w:val="22"/>
          <w:szCs w:val="22"/>
        </w:rPr>
      </w:pPr>
      <w:r w:rsidRPr="0051147F">
        <w:rPr>
          <w:rFonts w:ascii="Arial" w:hAnsi="Arial" w:cs="Arial"/>
          <w:b/>
          <w:bCs/>
          <w:sz w:val="22"/>
          <w:szCs w:val="22"/>
        </w:rPr>
        <w:t>19</w:t>
      </w:r>
      <w:r w:rsidR="00C8263D" w:rsidRPr="0051147F">
        <w:rPr>
          <w:rFonts w:ascii="Arial" w:hAnsi="Arial" w:cs="Arial"/>
          <w:b/>
          <w:bCs/>
          <w:sz w:val="22"/>
          <w:szCs w:val="22"/>
        </w:rPr>
        <w:t>.</w:t>
      </w:r>
      <w:r w:rsidR="00C8263D" w:rsidRPr="0051147F">
        <w:rPr>
          <w:rFonts w:ascii="Arial" w:hAnsi="Arial" w:cs="Arial"/>
          <w:b/>
          <w:bCs/>
          <w:sz w:val="22"/>
          <w:szCs w:val="22"/>
        </w:rPr>
        <w:tab/>
        <w:t>Approval of interim financial statements</w:t>
      </w:r>
    </w:p>
    <w:p w14:paraId="1065E409" w14:textId="43FA200E" w:rsidR="00C8263D" w:rsidRPr="0051147F" w:rsidRDefault="00C8263D" w:rsidP="00ED22DF">
      <w:pPr>
        <w:tabs>
          <w:tab w:val="left" w:pos="900"/>
          <w:tab w:val="left" w:pos="2160"/>
        </w:tabs>
        <w:spacing w:before="80" w:after="80" w:line="360" w:lineRule="exact"/>
        <w:ind w:left="605" w:hanging="605"/>
        <w:jc w:val="thaiDistribute"/>
        <w:rPr>
          <w:rFonts w:ascii="Arial" w:hAnsi="Arial" w:cs="Arial"/>
        </w:rPr>
      </w:pPr>
      <w:r w:rsidRPr="0051147F">
        <w:rPr>
          <w:rFonts w:ascii="Arial" w:hAnsi="Arial" w:cs="Arial"/>
          <w:sz w:val="22"/>
          <w:szCs w:val="22"/>
        </w:rPr>
        <w:tab/>
        <w:t>These interim financial statements were authorised for issue by the Company</w:t>
      </w:r>
      <w:r w:rsidR="00BC681F">
        <w:rPr>
          <w:rFonts w:ascii="Arial" w:hAnsi="Arial" w:cs="Arial"/>
          <w:sz w:val="22"/>
          <w:szCs w:val="22"/>
        </w:rPr>
        <w:t>’</w:t>
      </w:r>
      <w:r w:rsidRPr="0051147F">
        <w:rPr>
          <w:rFonts w:ascii="Arial" w:hAnsi="Arial" w:cs="Arial"/>
          <w:sz w:val="22"/>
          <w:szCs w:val="22"/>
        </w:rPr>
        <w:t>s Board of Directors on</w:t>
      </w:r>
      <w:r w:rsidRPr="0051147F">
        <w:rPr>
          <w:rFonts w:ascii="Arial" w:hAnsi="Arial" w:cs="Arial"/>
          <w:sz w:val="22"/>
          <w:szCs w:val="22"/>
          <w:cs/>
        </w:rPr>
        <w:t xml:space="preserve"> </w:t>
      </w:r>
      <w:r w:rsidR="004E7BCB" w:rsidRPr="0051147F">
        <w:rPr>
          <w:rFonts w:ascii="Arial" w:hAnsi="Arial" w:cs="Arial"/>
          <w:sz w:val="22"/>
          <w:szCs w:val="22"/>
        </w:rPr>
        <w:t>11 August</w:t>
      </w:r>
      <w:r w:rsidRPr="0051147F">
        <w:rPr>
          <w:rFonts w:ascii="Arial" w:hAnsi="Arial" w:cs="Arial"/>
          <w:sz w:val="22"/>
          <w:szCs w:val="22"/>
        </w:rPr>
        <w:t xml:space="preserve"> 2026.</w:t>
      </w:r>
    </w:p>
    <w:sectPr w:rsidR="00C8263D" w:rsidRPr="0051147F" w:rsidSect="00113678">
      <w:headerReference w:type="default" r:id="rId11"/>
      <w:footerReference w:type="even" r:id="rId12"/>
      <w:footerReference w:type="default" r:id="rId13"/>
      <w:pgSz w:w="11907" w:h="16840"/>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0D90" w14:textId="77777777" w:rsidR="002634E2" w:rsidRDefault="002634E2">
      <w:r>
        <w:separator/>
      </w:r>
    </w:p>
  </w:endnote>
  <w:endnote w:type="continuationSeparator" w:id="0">
    <w:p w14:paraId="415FB19B" w14:textId="77777777" w:rsidR="002634E2" w:rsidRDefault="0026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0AF" w:usb1="5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5412" w14:textId="77777777" w:rsidR="006D05C0" w:rsidRDefault="005E7FB7" w:rsidP="001136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24462B51" w14:textId="77777777" w:rsidR="006D05C0" w:rsidRDefault="006D05C0" w:rsidP="001136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1473488"/>
      <w:docPartObj>
        <w:docPartGallery w:val="Page Numbers (Bottom of Page)"/>
        <w:docPartUnique/>
      </w:docPartObj>
    </w:sdtPr>
    <w:sdtEndPr>
      <w:rPr>
        <w:noProof/>
      </w:rPr>
    </w:sdtEndPr>
    <w:sdtContent>
      <w:p w14:paraId="043129AB" w14:textId="77777777" w:rsidR="006D05C0" w:rsidRPr="005C1F1D" w:rsidRDefault="005E7FB7" w:rsidP="00113678">
        <w:pPr>
          <w:pStyle w:val="Footer"/>
          <w:jc w:val="right"/>
          <w:rPr>
            <w:rFonts w:ascii="Arial" w:hAnsi="Arial" w:cs="Arial"/>
            <w:sz w:val="22"/>
            <w:szCs w:val="22"/>
          </w:rPr>
        </w:pPr>
        <w:r w:rsidRPr="005C1F1D">
          <w:rPr>
            <w:rFonts w:ascii="Arial" w:hAnsi="Arial" w:cs="Arial"/>
            <w:sz w:val="22"/>
            <w:szCs w:val="22"/>
          </w:rPr>
          <w:fldChar w:fldCharType="begin"/>
        </w:r>
        <w:r w:rsidRPr="005C1F1D">
          <w:rPr>
            <w:rFonts w:ascii="Arial" w:hAnsi="Arial" w:cs="Arial"/>
            <w:sz w:val="22"/>
            <w:szCs w:val="22"/>
          </w:rPr>
          <w:instrText xml:space="preserve"> PAGE   \* MERGEFORMAT </w:instrText>
        </w:r>
        <w:r w:rsidRPr="005C1F1D">
          <w:rPr>
            <w:rFonts w:ascii="Arial" w:hAnsi="Arial" w:cs="Arial"/>
            <w:sz w:val="22"/>
            <w:szCs w:val="22"/>
          </w:rPr>
          <w:fldChar w:fldCharType="separate"/>
        </w:r>
        <w:r w:rsidRPr="005C1F1D">
          <w:rPr>
            <w:rFonts w:ascii="Arial" w:hAnsi="Arial" w:cs="Arial"/>
            <w:noProof/>
            <w:sz w:val="22"/>
            <w:szCs w:val="22"/>
          </w:rPr>
          <w:t>2</w:t>
        </w:r>
        <w:r w:rsidRPr="005C1F1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B0B9" w14:textId="77777777" w:rsidR="002634E2" w:rsidRDefault="002634E2">
      <w:r>
        <w:separator/>
      </w:r>
    </w:p>
  </w:footnote>
  <w:footnote w:type="continuationSeparator" w:id="0">
    <w:p w14:paraId="75B39963" w14:textId="77777777" w:rsidR="002634E2" w:rsidRDefault="00263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CEA5" w14:textId="77777777" w:rsidR="006D05C0" w:rsidRPr="004633DA" w:rsidRDefault="005E7FB7" w:rsidP="00113678">
    <w:pPr>
      <w:jc w:val="right"/>
      <w:rPr>
        <w:rFonts w:ascii="Arial" w:hAnsi="Arial" w:cs="Arial"/>
        <w:sz w:val="22"/>
        <w:szCs w:val="22"/>
      </w:rPr>
    </w:pPr>
    <w:r w:rsidRPr="004633D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FD5277"/>
    <w:multiLevelType w:val="multilevel"/>
    <w:tmpl w:val="F96078FA"/>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4C12EE"/>
    <w:multiLevelType w:val="hybridMultilevel"/>
    <w:tmpl w:val="73CCF7A0"/>
    <w:lvl w:ilvl="0" w:tplc="1E3426A2">
      <w:start w:val="1"/>
      <w:numFmt w:val="lowerLetter"/>
      <w:lvlText w:val="%1)"/>
      <w:lvlJc w:val="left"/>
      <w:pPr>
        <w:ind w:left="960" w:hanging="360"/>
      </w:pPr>
      <w:rPr>
        <w:rFonts w:cs="Browallia New"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F379D6"/>
    <w:multiLevelType w:val="multilevel"/>
    <w:tmpl w:val="61986C0C"/>
    <w:lvl w:ilvl="0">
      <w:start w:val="1"/>
      <w:numFmt w:val="decimal"/>
      <w:pStyle w:val="nineptnormalbullet"/>
      <w:lvlText w:val="%1"/>
      <w:lvlJc w:val="left"/>
      <w:pPr>
        <w:tabs>
          <w:tab w:val="num" w:pos="2610"/>
        </w:tabs>
        <w:ind w:left="2610" w:hanging="1260"/>
      </w:pPr>
      <w:rPr>
        <w:rFonts w:ascii="Angsana New" w:hAnsi="Angsana New" w:cs="Angsana New" w:hint="default"/>
        <w:b/>
        <w:bCs/>
        <w:sz w:val="30"/>
        <w:szCs w:val="30"/>
      </w:rPr>
    </w:lvl>
    <w:lvl w:ilvl="1">
      <w:start w:val="1"/>
      <w:numFmt w:val="decimal"/>
      <w:lvlText w:val="(%2)"/>
      <w:lvlJc w:val="left"/>
      <w:pPr>
        <w:ind w:left="1440" w:hanging="360"/>
      </w:pPr>
      <w:rPr>
        <w:rFonts w:hint="default"/>
        <w:b w:val="0"/>
        <w:bCs w:val="0"/>
        <w:sz w:val="30"/>
        <w:szCs w:val="3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4974387B"/>
    <w:multiLevelType w:val="hybridMultilevel"/>
    <w:tmpl w:val="E488BC5C"/>
    <w:lvl w:ilvl="0" w:tplc="83DE414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D73102"/>
    <w:multiLevelType w:val="hybridMultilevel"/>
    <w:tmpl w:val="F1E0BC46"/>
    <w:lvl w:ilvl="0" w:tplc="40BCB80A">
      <w:numFmt w:val="bullet"/>
      <w:lvlText w:val=""/>
      <w:lvlJc w:val="left"/>
      <w:pPr>
        <w:ind w:left="994" w:hanging="360"/>
      </w:pPr>
      <w:rPr>
        <w:rFonts w:ascii="Symbol" w:eastAsia="Times New Roman" w:hAnsi="Symbo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336226562">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1849098385">
    <w:abstractNumId w:val="1"/>
  </w:num>
  <w:num w:numId="3" w16cid:durableId="1810711028">
    <w:abstractNumId w:val="4"/>
  </w:num>
  <w:num w:numId="4" w16cid:durableId="1844394319">
    <w:abstractNumId w:val="2"/>
  </w:num>
  <w:num w:numId="5" w16cid:durableId="81340491">
    <w:abstractNumId w:val="5"/>
  </w:num>
  <w:num w:numId="6" w16cid:durableId="1851797180">
    <w:abstractNumId w:val="3"/>
  </w:num>
  <w:num w:numId="7" w16cid:durableId="2084794979">
    <w:abstractNumId w:val="7"/>
  </w:num>
  <w:num w:numId="8" w16cid:durableId="33272754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49F"/>
    <w:rsid w:val="0000190F"/>
    <w:rsid w:val="00001EA1"/>
    <w:rsid w:val="00004101"/>
    <w:rsid w:val="00004A7E"/>
    <w:rsid w:val="00004AE7"/>
    <w:rsid w:val="00005057"/>
    <w:rsid w:val="00005703"/>
    <w:rsid w:val="00007BCB"/>
    <w:rsid w:val="00010B85"/>
    <w:rsid w:val="0001329E"/>
    <w:rsid w:val="000138AA"/>
    <w:rsid w:val="0001626E"/>
    <w:rsid w:val="00017099"/>
    <w:rsid w:val="00017961"/>
    <w:rsid w:val="000211AA"/>
    <w:rsid w:val="0002285D"/>
    <w:rsid w:val="00023F99"/>
    <w:rsid w:val="00032B67"/>
    <w:rsid w:val="00034630"/>
    <w:rsid w:val="000346CB"/>
    <w:rsid w:val="00037948"/>
    <w:rsid w:val="00037A02"/>
    <w:rsid w:val="00040147"/>
    <w:rsid w:val="000410FA"/>
    <w:rsid w:val="000415FA"/>
    <w:rsid w:val="000431E5"/>
    <w:rsid w:val="00046973"/>
    <w:rsid w:val="0004725A"/>
    <w:rsid w:val="00054789"/>
    <w:rsid w:val="00057D44"/>
    <w:rsid w:val="00060A7E"/>
    <w:rsid w:val="00061551"/>
    <w:rsid w:val="0006215D"/>
    <w:rsid w:val="0006272D"/>
    <w:rsid w:val="000655EF"/>
    <w:rsid w:val="00065CC2"/>
    <w:rsid w:val="00070E07"/>
    <w:rsid w:val="00071107"/>
    <w:rsid w:val="00074166"/>
    <w:rsid w:val="00077B65"/>
    <w:rsid w:val="00081329"/>
    <w:rsid w:val="00081CFC"/>
    <w:rsid w:val="00083B67"/>
    <w:rsid w:val="000849F0"/>
    <w:rsid w:val="00084D47"/>
    <w:rsid w:val="0008534D"/>
    <w:rsid w:val="00086EB2"/>
    <w:rsid w:val="00090310"/>
    <w:rsid w:val="00090316"/>
    <w:rsid w:val="00090472"/>
    <w:rsid w:val="00092543"/>
    <w:rsid w:val="00092AF1"/>
    <w:rsid w:val="00093DA4"/>
    <w:rsid w:val="000942C3"/>
    <w:rsid w:val="000947EF"/>
    <w:rsid w:val="0009481D"/>
    <w:rsid w:val="00095207"/>
    <w:rsid w:val="00096667"/>
    <w:rsid w:val="00096BB7"/>
    <w:rsid w:val="000A02C0"/>
    <w:rsid w:val="000A0B7F"/>
    <w:rsid w:val="000A1065"/>
    <w:rsid w:val="000A1A49"/>
    <w:rsid w:val="000A4269"/>
    <w:rsid w:val="000A6166"/>
    <w:rsid w:val="000A70FE"/>
    <w:rsid w:val="000B0783"/>
    <w:rsid w:val="000B3706"/>
    <w:rsid w:val="000B4D49"/>
    <w:rsid w:val="000B57DE"/>
    <w:rsid w:val="000B65BC"/>
    <w:rsid w:val="000C3BC2"/>
    <w:rsid w:val="000C642C"/>
    <w:rsid w:val="000C6C3B"/>
    <w:rsid w:val="000D018C"/>
    <w:rsid w:val="000D5C86"/>
    <w:rsid w:val="000D63E5"/>
    <w:rsid w:val="000D79C0"/>
    <w:rsid w:val="000E1037"/>
    <w:rsid w:val="000E341B"/>
    <w:rsid w:val="000E6259"/>
    <w:rsid w:val="000E6666"/>
    <w:rsid w:val="000E7F51"/>
    <w:rsid w:val="000F026A"/>
    <w:rsid w:val="000F0BEF"/>
    <w:rsid w:val="000F36AD"/>
    <w:rsid w:val="000F52AB"/>
    <w:rsid w:val="000F5950"/>
    <w:rsid w:val="000F5FCE"/>
    <w:rsid w:val="000F6093"/>
    <w:rsid w:val="000F66E0"/>
    <w:rsid w:val="000F6C52"/>
    <w:rsid w:val="000F74E6"/>
    <w:rsid w:val="001005FC"/>
    <w:rsid w:val="00100E93"/>
    <w:rsid w:val="00102538"/>
    <w:rsid w:val="00105571"/>
    <w:rsid w:val="0010792E"/>
    <w:rsid w:val="00110DE0"/>
    <w:rsid w:val="00111226"/>
    <w:rsid w:val="00111933"/>
    <w:rsid w:val="0011200F"/>
    <w:rsid w:val="00112C0E"/>
    <w:rsid w:val="00113678"/>
    <w:rsid w:val="001152E6"/>
    <w:rsid w:val="00116745"/>
    <w:rsid w:val="00117157"/>
    <w:rsid w:val="001177A2"/>
    <w:rsid w:val="00117E08"/>
    <w:rsid w:val="00121B78"/>
    <w:rsid w:val="001221EB"/>
    <w:rsid w:val="0012341A"/>
    <w:rsid w:val="0012465E"/>
    <w:rsid w:val="001250DB"/>
    <w:rsid w:val="0012729E"/>
    <w:rsid w:val="00127376"/>
    <w:rsid w:val="001308BA"/>
    <w:rsid w:val="001309AC"/>
    <w:rsid w:val="00131683"/>
    <w:rsid w:val="001326D9"/>
    <w:rsid w:val="001335DF"/>
    <w:rsid w:val="0013691E"/>
    <w:rsid w:val="00136CEF"/>
    <w:rsid w:val="00137455"/>
    <w:rsid w:val="001402E7"/>
    <w:rsid w:val="00142EC4"/>
    <w:rsid w:val="00143AA8"/>
    <w:rsid w:val="00143BFF"/>
    <w:rsid w:val="001442F9"/>
    <w:rsid w:val="00151A0F"/>
    <w:rsid w:val="0015202E"/>
    <w:rsid w:val="0015211D"/>
    <w:rsid w:val="00152721"/>
    <w:rsid w:val="00152D39"/>
    <w:rsid w:val="0015444D"/>
    <w:rsid w:val="00155E2E"/>
    <w:rsid w:val="00155F85"/>
    <w:rsid w:val="001570F0"/>
    <w:rsid w:val="00157274"/>
    <w:rsid w:val="001577E9"/>
    <w:rsid w:val="0016128B"/>
    <w:rsid w:val="00164C1C"/>
    <w:rsid w:val="00164F76"/>
    <w:rsid w:val="00170C5A"/>
    <w:rsid w:val="00174152"/>
    <w:rsid w:val="00175172"/>
    <w:rsid w:val="00175397"/>
    <w:rsid w:val="00176037"/>
    <w:rsid w:val="00177E65"/>
    <w:rsid w:val="00177FAA"/>
    <w:rsid w:val="00183A0A"/>
    <w:rsid w:val="00183CD5"/>
    <w:rsid w:val="00184401"/>
    <w:rsid w:val="00186BBF"/>
    <w:rsid w:val="001914AD"/>
    <w:rsid w:val="00193E8B"/>
    <w:rsid w:val="00196F3B"/>
    <w:rsid w:val="001A1A7D"/>
    <w:rsid w:val="001A2EC1"/>
    <w:rsid w:val="001A2F89"/>
    <w:rsid w:val="001A5995"/>
    <w:rsid w:val="001A6501"/>
    <w:rsid w:val="001A6B4B"/>
    <w:rsid w:val="001A7456"/>
    <w:rsid w:val="001B2C10"/>
    <w:rsid w:val="001C1CFC"/>
    <w:rsid w:val="001C4418"/>
    <w:rsid w:val="001C6C58"/>
    <w:rsid w:val="001C76A9"/>
    <w:rsid w:val="001C7F42"/>
    <w:rsid w:val="001D11D3"/>
    <w:rsid w:val="001D1753"/>
    <w:rsid w:val="001D4C54"/>
    <w:rsid w:val="001D6753"/>
    <w:rsid w:val="001D7018"/>
    <w:rsid w:val="001D75BE"/>
    <w:rsid w:val="001E1F79"/>
    <w:rsid w:val="001E2D57"/>
    <w:rsid w:val="001E2DBC"/>
    <w:rsid w:val="001E36E2"/>
    <w:rsid w:val="001E4763"/>
    <w:rsid w:val="001E48BA"/>
    <w:rsid w:val="001E5DFF"/>
    <w:rsid w:val="001E7656"/>
    <w:rsid w:val="001F1A86"/>
    <w:rsid w:val="001F2237"/>
    <w:rsid w:val="001F72D4"/>
    <w:rsid w:val="001F74AD"/>
    <w:rsid w:val="001F78BE"/>
    <w:rsid w:val="001F7A69"/>
    <w:rsid w:val="001F7BDB"/>
    <w:rsid w:val="00205A83"/>
    <w:rsid w:val="0020658C"/>
    <w:rsid w:val="002074BB"/>
    <w:rsid w:val="00210E9A"/>
    <w:rsid w:val="00213651"/>
    <w:rsid w:val="002142DF"/>
    <w:rsid w:val="002154EA"/>
    <w:rsid w:val="00216338"/>
    <w:rsid w:val="00217AF4"/>
    <w:rsid w:val="0022035D"/>
    <w:rsid w:val="00220ABD"/>
    <w:rsid w:val="00221896"/>
    <w:rsid w:val="00224867"/>
    <w:rsid w:val="00225D65"/>
    <w:rsid w:val="002261A1"/>
    <w:rsid w:val="002270E4"/>
    <w:rsid w:val="00227C84"/>
    <w:rsid w:val="00227D7A"/>
    <w:rsid w:val="00232818"/>
    <w:rsid w:val="00233A3F"/>
    <w:rsid w:val="00234D45"/>
    <w:rsid w:val="00235AE9"/>
    <w:rsid w:val="002363C1"/>
    <w:rsid w:val="00237A54"/>
    <w:rsid w:val="002401EC"/>
    <w:rsid w:val="00240EED"/>
    <w:rsid w:val="00241C20"/>
    <w:rsid w:val="00241DA3"/>
    <w:rsid w:val="00242D8E"/>
    <w:rsid w:val="002456A9"/>
    <w:rsid w:val="00246570"/>
    <w:rsid w:val="0024676D"/>
    <w:rsid w:val="00252680"/>
    <w:rsid w:val="00253561"/>
    <w:rsid w:val="002543AE"/>
    <w:rsid w:val="00254A9C"/>
    <w:rsid w:val="00254BAD"/>
    <w:rsid w:val="00254BC0"/>
    <w:rsid w:val="00255712"/>
    <w:rsid w:val="00260109"/>
    <w:rsid w:val="002634E2"/>
    <w:rsid w:val="002643C4"/>
    <w:rsid w:val="00272B43"/>
    <w:rsid w:val="0027454F"/>
    <w:rsid w:val="00275C26"/>
    <w:rsid w:val="00276A48"/>
    <w:rsid w:val="002817C9"/>
    <w:rsid w:val="00282B3F"/>
    <w:rsid w:val="00284B27"/>
    <w:rsid w:val="0028693E"/>
    <w:rsid w:val="00286D1C"/>
    <w:rsid w:val="00287EB1"/>
    <w:rsid w:val="00294F88"/>
    <w:rsid w:val="002958FC"/>
    <w:rsid w:val="00297487"/>
    <w:rsid w:val="00297C63"/>
    <w:rsid w:val="002A337F"/>
    <w:rsid w:val="002A421D"/>
    <w:rsid w:val="002A6852"/>
    <w:rsid w:val="002A7027"/>
    <w:rsid w:val="002A7F24"/>
    <w:rsid w:val="002B14B0"/>
    <w:rsid w:val="002B2D13"/>
    <w:rsid w:val="002B372D"/>
    <w:rsid w:val="002B6B28"/>
    <w:rsid w:val="002C01E7"/>
    <w:rsid w:val="002C3EE2"/>
    <w:rsid w:val="002C43FA"/>
    <w:rsid w:val="002C616B"/>
    <w:rsid w:val="002C7EEE"/>
    <w:rsid w:val="002D12B0"/>
    <w:rsid w:val="002D2A3F"/>
    <w:rsid w:val="002D4D5D"/>
    <w:rsid w:val="002D5F13"/>
    <w:rsid w:val="002D7E09"/>
    <w:rsid w:val="002E1DD3"/>
    <w:rsid w:val="002E3D99"/>
    <w:rsid w:val="002E6EE8"/>
    <w:rsid w:val="002E776E"/>
    <w:rsid w:val="002F07A8"/>
    <w:rsid w:val="002F1B32"/>
    <w:rsid w:val="002F5497"/>
    <w:rsid w:val="0030283D"/>
    <w:rsid w:val="00303547"/>
    <w:rsid w:val="00304921"/>
    <w:rsid w:val="00305E7C"/>
    <w:rsid w:val="0031222D"/>
    <w:rsid w:val="003126DB"/>
    <w:rsid w:val="003127C6"/>
    <w:rsid w:val="00313A87"/>
    <w:rsid w:val="00313B95"/>
    <w:rsid w:val="003151A9"/>
    <w:rsid w:val="003162C7"/>
    <w:rsid w:val="003172F8"/>
    <w:rsid w:val="003173A8"/>
    <w:rsid w:val="0032007A"/>
    <w:rsid w:val="00324F34"/>
    <w:rsid w:val="00331CD4"/>
    <w:rsid w:val="003329B1"/>
    <w:rsid w:val="00332DA0"/>
    <w:rsid w:val="00337C72"/>
    <w:rsid w:val="00340DE3"/>
    <w:rsid w:val="00340F0B"/>
    <w:rsid w:val="00343923"/>
    <w:rsid w:val="0034480F"/>
    <w:rsid w:val="003451BF"/>
    <w:rsid w:val="0034588C"/>
    <w:rsid w:val="00345C8E"/>
    <w:rsid w:val="00345EF0"/>
    <w:rsid w:val="00346E4E"/>
    <w:rsid w:val="00350699"/>
    <w:rsid w:val="00351015"/>
    <w:rsid w:val="00357798"/>
    <w:rsid w:val="00360317"/>
    <w:rsid w:val="00362BF4"/>
    <w:rsid w:val="00365F97"/>
    <w:rsid w:val="0037135F"/>
    <w:rsid w:val="00371F41"/>
    <w:rsid w:val="003723EC"/>
    <w:rsid w:val="003727FC"/>
    <w:rsid w:val="00373EA8"/>
    <w:rsid w:val="00374283"/>
    <w:rsid w:val="003769A4"/>
    <w:rsid w:val="003810F2"/>
    <w:rsid w:val="00381E39"/>
    <w:rsid w:val="00384EE6"/>
    <w:rsid w:val="00385436"/>
    <w:rsid w:val="00390F9A"/>
    <w:rsid w:val="0039121E"/>
    <w:rsid w:val="00393883"/>
    <w:rsid w:val="0039720E"/>
    <w:rsid w:val="003976D5"/>
    <w:rsid w:val="003A08AD"/>
    <w:rsid w:val="003A23B8"/>
    <w:rsid w:val="003A3AA0"/>
    <w:rsid w:val="003A4980"/>
    <w:rsid w:val="003A4BE8"/>
    <w:rsid w:val="003A5796"/>
    <w:rsid w:val="003A79D0"/>
    <w:rsid w:val="003B1940"/>
    <w:rsid w:val="003B2DAD"/>
    <w:rsid w:val="003B354D"/>
    <w:rsid w:val="003B4116"/>
    <w:rsid w:val="003B45F5"/>
    <w:rsid w:val="003B47DD"/>
    <w:rsid w:val="003C1455"/>
    <w:rsid w:val="003C186C"/>
    <w:rsid w:val="003C2971"/>
    <w:rsid w:val="003C2DD0"/>
    <w:rsid w:val="003C3BB1"/>
    <w:rsid w:val="003C6B85"/>
    <w:rsid w:val="003D06A8"/>
    <w:rsid w:val="003D0A4D"/>
    <w:rsid w:val="003D1909"/>
    <w:rsid w:val="003D1B12"/>
    <w:rsid w:val="003D2845"/>
    <w:rsid w:val="003D4F18"/>
    <w:rsid w:val="003D5E91"/>
    <w:rsid w:val="003D69E7"/>
    <w:rsid w:val="003E097F"/>
    <w:rsid w:val="003E2653"/>
    <w:rsid w:val="003E3A7F"/>
    <w:rsid w:val="003E44C5"/>
    <w:rsid w:val="003E4AD1"/>
    <w:rsid w:val="003E55C1"/>
    <w:rsid w:val="003E7C5B"/>
    <w:rsid w:val="003F2534"/>
    <w:rsid w:val="003F30BA"/>
    <w:rsid w:val="003F3EBF"/>
    <w:rsid w:val="003F4BD8"/>
    <w:rsid w:val="003F5B53"/>
    <w:rsid w:val="003F7780"/>
    <w:rsid w:val="003F7A8F"/>
    <w:rsid w:val="003F7CF4"/>
    <w:rsid w:val="003F7F1B"/>
    <w:rsid w:val="00400B9D"/>
    <w:rsid w:val="004058D8"/>
    <w:rsid w:val="004059DD"/>
    <w:rsid w:val="00407543"/>
    <w:rsid w:val="0040768B"/>
    <w:rsid w:val="00411691"/>
    <w:rsid w:val="00411D7E"/>
    <w:rsid w:val="00413426"/>
    <w:rsid w:val="004136B9"/>
    <w:rsid w:val="004163B0"/>
    <w:rsid w:val="0041748B"/>
    <w:rsid w:val="00420260"/>
    <w:rsid w:val="00421AE8"/>
    <w:rsid w:val="00422E56"/>
    <w:rsid w:val="00424309"/>
    <w:rsid w:val="00426F12"/>
    <w:rsid w:val="0042785D"/>
    <w:rsid w:val="0043002F"/>
    <w:rsid w:val="00432FA2"/>
    <w:rsid w:val="00435AAE"/>
    <w:rsid w:val="00440161"/>
    <w:rsid w:val="00441B69"/>
    <w:rsid w:val="004420A9"/>
    <w:rsid w:val="00443245"/>
    <w:rsid w:val="004438A2"/>
    <w:rsid w:val="00443D10"/>
    <w:rsid w:val="00444D58"/>
    <w:rsid w:val="004459FB"/>
    <w:rsid w:val="0044707A"/>
    <w:rsid w:val="00450812"/>
    <w:rsid w:val="00454371"/>
    <w:rsid w:val="00454CE7"/>
    <w:rsid w:val="00456C2F"/>
    <w:rsid w:val="00461BFB"/>
    <w:rsid w:val="00461CAB"/>
    <w:rsid w:val="00461D7B"/>
    <w:rsid w:val="0046223A"/>
    <w:rsid w:val="00462609"/>
    <w:rsid w:val="00463E2A"/>
    <w:rsid w:val="00464CB2"/>
    <w:rsid w:val="00464D14"/>
    <w:rsid w:val="0046575A"/>
    <w:rsid w:val="0047075C"/>
    <w:rsid w:val="004735EB"/>
    <w:rsid w:val="00473DDD"/>
    <w:rsid w:val="00473E06"/>
    <w:rsid w:val="00474FE8"/>
    <w:rsid w:val="00477BC4"/>
    <w:rsid w:val="0048206C"/>
    <w:rsid w:val="004830BA"/>
    <w:rsid w:val="00483977"/>
    <w:rsid w:val="00484640"/>
    <w:rsid w:val="00487BE2"/>
    <w:rsid w:val="00493281"/>
    <w:rsid w:val="00494BE2"/>
    <w:rsid w:val="00495BEC"/>
    <w:rsid w:val="0049666B"/>
    <w:rsid w:val="004973DE"/>
    <w:rsid w:val="004976A0"/>
    <w:rsid w:val="004A2189"/>
    <w:rsid w:val="004A26FC"/>
    <w:rsid w:val="004B0122"/>
    <w:rsid w:val="004B0B5A"/>
    <w:rsid w:val="004B0D2D"/>
    <w:rsid w:val="004B0F3D"/>
    <w:rsid w:val="004B3BA8"/>
    <w:rsid w:val="004B45A3"/>
    <w:rsid w:val="004B5FF9"/>
    <w:rsid w:val="004C09E9"/>
    <w:rsid w:val="004C23EF"/>
    <w:rsid w:val="004C2410"/>
    <w:rsid w:val="004C3A43"/>
    <w:rsid w:val="004C64F0"/>
    <w:rsid w:val="004C6AB9"/>
    <w:rsid w:val="004D0272"/>
    <w:rsid w:val="004D102F"/>
    <w:rsid w:val="004D1A62"/>
    <w:rsid w:val="004D2690"/>
    <w:rsid w:val="004D394A"/>
    <w:rsid w:val="004D58C6"/>
    <w:rsid w:val="004D63BC"/>
    <w:rsid w:val="004E78BF"/>
    <w:rsid w:val="004E7BCB"/>
    <w:rsid w:val="004E7E60"/>
    <w:rsid w:val="004F0D62"/>
    <w:rsid w:val="004F199C"/>
    <w:rsid w:val="004F53C1"/>
    <w:rsid w:val="004F5650"/>
    <w:rsid w:val="004F5B52"/>
    <w:rsid w:val="004F70D3"/>
    <w:rsid w:val="005001B3"/>
    <w:rsid w:val="00502341"/>
    <w:rsid w:val="00503CDA"/>
    <w:rsid w:val="00506C75"/>
    <w:rsid w:val="00507FA5"/>
    <w:rsid w:val="0051147F"/>
    <w:rsid w:val="00511659"/>
    <w:rsid w:val="005139F8"/>
    <w:rsid w:val="0051454D"/>
    <w:rsid w:val="0051471D"/>
    <w:rsid w:val="00516127"/>
    <w:rsid w:val="005163F7"/>
    <w:rsid w:val="0051677C"/>
    <w:rsid w:val="0052214F"/>
    <w:rsid w:val="00523D9A"/>
    <w:rsid w:val="00524338"/>
    <w:rsid w:val="00524B6E"/>
    <w:rsid w:val="00525E9D"/>
    <w:rsid w:val="00531613"/>
    <w:rsid w:val="00535965"/>
    <w:rsid w:val="005426C4"/>
    <w:rsid w:val="005431DA"/>
    <w:rsid w:val="00544D93"/>
    <w:rsid w:val="005469C4"/>
    <w:rsid w:val="00546B4D"/>
    <w:rsid w:val="005475E2"/>
    <w:rsid w:val="00547711"/>
    <w:rsid w:val="00547A71"/>
    <w:rsid w:val="005538D1"/>
    <w:rsid w:val="005546A2"/>
    <w:rsid w:val="00555354"/>
    <w:rsid w:val="00555DFB"/>
    <w:rsid w:val="005603AD"/>
    <w:rsid w:val="0056069C"/>
    <w:rsid w:val="00560A0A"/>
    <w:rsid w:val="00563326"/>
    <w:rsid w:val="00565E12"/>
    <w:rsid w:val="0056729E"/>
    <w:rsid w:val="00570361"/>
    <w:rsid w:val="00571F68"/>
    <w:rsid w:val="00574392"/>
    <w:rsid w:val="00575ADA"/>
    <w:rsid w:val="00577418"/>
    <w:rsid w:val="00580617"/>
    <w:rsid w:val="00582582"/>
    <w:rsid w:val="00583FF2"/>
    <w:rsid w:val="00587814"/>
    <w:rsid w:val="00592BF5"/>
    <w:rsid w:val="005A0CCD"/>
    <w:rsid w:val="005A55D4"/>
    <w:rsid w:val="005A6A68"/>
    <w:rsid w:val="005A7848"/>
    <w:rsid w:val="005A7AAC"/>
    <w:rsid w:val="005A7B08"/>
    <w:rsid w:val="005B0CDE"/>
    <w:rsid w:val="005B2621"/>
    <w:rsid w:val="005B7355"/>
    <w:rsid w:val="005C3F91"/>
    <w:rsid w:val="005C4572"/>
    <w:rsid w:val="005C4CFC"/>
    <w:rsid w:val="005C576A"/>
    <w:rsid w:val="005C588C"/>
    <w:rsid w:val="005C6BF9"/>
    <w:rsid w:val="005C6D19"/>
    <w:rsid w:val="005D03D8"/>
    <w:rsid w:val="005D0674"/>
    <w:rsid w:val="005D0D4E"/>
    <w:rsid w:val="005D1604"/>
    <w:rsid w:val="005D3272"/>
    <w:rsid w:val="005D42D4"/>
    <w:rsid w:val="005D5CF9"/>
    <w:rsid w:val="005D7548"/>
    <w:rsid w:val="005E3FB0"/>
    <w:rsid w:val="005E47EC"/>
    <w:rsid w:val="005E53E3"/>
    <w:rsid w:val="005E7385"/>
    <w:rsid w:val="005E7617"/>
    <w:rsid w:val="005E7FB7"/>
    <w:rsid w:val="005E7FB9"/>
    <w:rsid w:val="005F2E73"/>
    <w:rsid w:val="005F3E58"/>
    <w:rsid w:val="005F4C17"/>
    <w:rsid w:val="005F6342"/>
    <w:rsid w:val="005F6472"/>
    <w:rsid w:val="005F6F09"/>
    <w:rsid w:val="00601FB1"/>
    <w:rsid w:val="00602DA0"/>
    <w:rsid w:val="00604569"/>
    <w:rsid w:val="0060464B"/>
    <w:rsid w:val="0061449A"/>
    <w:rsid w:val="0061472F"/>
    <w:rsid w:val="006204DF"/>
    <w:rsid w:val="00621628"/>
    <w:rsid w:val="00624789"/>
    <w:rsid w:val="00630A07"/>
    <w:rsid w:val="0063142D"/>
    <w:rsid w:val="0063171C"/>
    <w:rsid w:val="00632140"/>
    <w:rsid w:val="006327CB"/>
    <w:rsid w:val="0063294A"/>
    <w:rsid w:val="00632C11"/>
    <w:rsid w:val="006340E3"/>
    <w:rsid w:val="006353BC"/>
    <w:rsid w:val="006429CB"/>
    <w:rsid w:val="0064544E"/>
    <w:rsid w:val="00645CCD"/>
    <w:rsid w:val="00646B8A"/>
    <w:rsid w:val="00647294"/>
    <w:rsid w:val="00651B51"/>
    <w:rsid w:val="00651F7B"/>
    <w:rsid w:val="00652F83"/>
    <w:rsid w:val="00654A91"/>
    <w:rsid w:val="00654F91"/>
    <w:rsid w:val="00660303"/>
    <w:rsid w:val="00661ED9"/>
    <w:rsid w:val="006626D8"/>
    <w:rsid w:val="006647D1"/>
    <w:rsid w:val="00670738"/>
    <w:rsid w:val="00670A93"/>
    <w:rsid w:val="00671176"/>
    <w:rsid w:val="006711C0"/>
    <w:rsid w:val="00672F7E"/>
    <w:rsid w:val="0067302A"/>
    <w:rsid w:val="006746DB"/>
    <w:rsid w:val="00677187"/>
    <w:rsid w:val="0068031D"/>
    <w:rsid w:val="0068100C"/>
    <w:rsid w:val="006811B0"/>
    <w:rsid w:val="0068177B"/>
    <w:rsid w:val="00681A0D"/>
    <w:rsid w:val="00685AB2"/>
    <w:rsid w:val="00690A38"/>
    <w:rsid w:val="00691EF6"/>
    <w:rsid w:val="00692732"/>
    <w:rsid w:val="0069663A"/>
    <w:rsid w:val="00697B68"/>
    <w:rsid w:val="00697F5B"/>
    <w:rsid w:val="006A0344"/>
    <w:rsid w:val="006A06FA"/>
    <w:rsid w:val="006A0F71"/>
    <w:rsid w:val="006A210A"/>
    <w:rsid w:val="006A38D1"/>
    <w:rsid w:val="006B25F6"/>
    <w:rsid w:val="006B2F96"/>
    <w:rsid w:val="006B4904"/>
    <w:rsid w:val="006B6519"/>
    <w:rsid w:val="006B72C9"/>
    <w:rsid w:val="006B7FEA"/>
    <w:rsid w:val="006C1FFC"/>
    <w:rsid w:val="006C36E5"/>
    <w:rsid w:val="006C3F70"/>
    <w:rsid w:val="006C6D34"/>
    <w:rsid w:val="006C7408"/>
    <w:rsid w:val="006C7812"/>
    <w:rsid w:val="006D05C0"/>
    <w:rsid w:val="006D083C"/>
    <w:rsid w:val="006D285C"/>
    <w:rsid w:val="006D324D"/>
    <w:rsid w:val="006D47C8"/>
    <w:rsid w:val="006D6AD3"/>
    <w:rsid w:val="006E0656"/>
    <w:rsid w:val="006E179F"/>
    <w:rsid w:val="006E33A6"/>
    <w:rsid w:val="006E6FF0"/>
    <w:rsid w:val="006F275E"/>
    <w:rsid w:val="006F3049"/>
    <w:rsid w:val="006F374D"/>
    <w:rsid w:val="006F3D46"/>
    <w:rsid w:val="006F4902"/>
    <w:rsid w:val="00702972"/>
    <w:rsid w:val="00702C8E"/>
    <w:rsid w:val="00703524"/>
    <w:rsid w:val="00704E6D"/>
    <w:rsid w:val="00706533"/>
    <w:rsid w:val="00707017"/>
    <w:rsid w:val="00707160"/>
    <w:rsid w:val="007101E0"/>
    <w:rsid w:val="00713E2B"/>
    <w:rsid w:val="00714D9A"/>
    <w:rsid w:val="00715C41"/>
    <w:rsid w:val="00715D01"/>
    <w:rsid w:val="00721B69"/>
    <w:rsid w:val="00721D63"/>
    <w:rsid w:val="007224FD"/>
    <w:rsid w:val="00723B8A"/>
    <w:rsid w:val="00735B43"/>
    <w:rsid w:val="00735D55"/>
    <w:rsid w:val="00742514"/>
    <w:rsid w:val="00743A33"/>
    <w:rsid w:val="0074700C"/>
    <w:rsid w:val="0074710C"/>
    <w:rsid w:val="00750364"/>
    <w:rsid w:val="007514D8"/>
    <w:rsid w:val="007532B5"/>
    <w:rsid w:val="007532BA"/>
    <w:rsid w:val="00754D5E"/>
    <w:rsid w:val="00757FCA"/>
    <w:rsid w:val="00762A62"/>
    <w:rsid w:val="00763CB6"/>
    <w:rsid w:val="00763E72"/>
    <w:rsid w:val="007725FE"/>
    <w:rsid w:val="00773506"/>
    <w:rsid w:val="00777172"/>
    <w:rsid w:val="007811DE"/>
    <w:rsid w:val="007817AC"/>
    <w:rsid w:val="00782C3D"/>
    <w:rsid w:val="00783224"/>
    <w:rsid w:val="00783EF3"/>
    <w:rsid w:val="00786880"/>
    <w:rsid w:val="00787AAD"/>
    <w:rsid w:val="0079222E"/>
    <w:rsid w:val="00793C55"/>
    <w:rsid w:val="007958B8"/>
    <w:rsid w:val="007A2366"/>
    <w:rsid w:val="007A40FC"/>
    <w:rsid w:val="007A489E"/>
    <w:rsid w:val="007A71CA"/>
    <w:rsid w:val="007B02CB"/>
    <w:rsid w:val="007B11D6"/>
    <w:rsid w:val="007B34BD"/>
    <w:rsid w:val="007B3E2F"/>
    <w:rsid w:val="007B4E8D"/>
    <w:rsid w:val="007B5EB0"/>
    <w:rsid w:val="007C01BC"/>
    <w:rsid w:val="007C1AC2"/>
    <w:rsid w:val="007C2D6D"/>
    <w:rsid w:val="007C4423"/>
    <w:rsid w:val="007C61FB"/>
    <w:rsid w:val="007D6F93"/>
    <w:rsid w:val="007D7031"/>
    <w:rsid w:val="007D7A17"/>
    <w:rsid w:val="007E21E8"/>
    <w:rsid w:val="007E2B07"/>
    <w:rsid w:val="007E31D1"/>
    <w:rsid w:val="007E398A"/>
    <w:rsid w:val="007E39C9"/>
    <w:rsid w:val="007E41FD"/>
    <w:rsid w:val="007E4970"/>
    <w:rsid w:val="007E4BBF"/>
    <w:rsid w:val="007E51BD"/>
    <w:rsid w:val="007E622E"/>
    <w:rsid w:val="007E76CF"/>
    <w:rsid w:val="007F20B5"/>
    <w:rsid w:val="007F21CB"/>
    <w:rsid w:val="007F3929"/>
    <w:rsid w:val="007F3935"/>
    <w:rsid w:val="007F5114"/>
    <w:rsid w:val="007F52D5"/>
    <w:rsid w:val="007F56C0"/>
    <w:rsid w:val="007F59BE"/>
    <w:rsid w:val="007F5AC4"/>
    <w:rsid w:val="007F6A83"/>
    <w:rsid w:val="007F7E36"/>
    <w:rsid w:val="0080065D"/>
    <w:rsid w:val="00800763"/>
    <w:rsid w:val="00802F33"/>
    <w:rsid w:val="00803069"/>
    <w:rsid w:val="00804B6D"/>
    <w:rsid w:val="00805AFB"/>
    <w:rsid w:val="0080739E"/>
    <w:rsid w:val="008110EF"/>
    <w:rsid w:val="008112EF"/>
    <w:rsid w:val="00813C64"/>
    <w:rsid w:val="00813ECF"/>
    <w:rsid w:val="008158C6"/>
    <w:rsid w:val="0081664E"/>
    <w:rsid w:val="008173EE"/>
    <w:rsid w:val="00820238"/>
    <w:rsid w:val="0082339E"/>
    <w:rsid w:val="00826B25"/>
    <w:rsid w:val="0083364F"/>
    <w:rsid w:val="00835683"/>
    <w:rsid w:val="008448FC"/>
    <w:rsid w:val="00845E03"/>
    <w:rsid w:val="00846334"/>
    <w:rsid w:val="008470CD"/>
    <w:rsid w:val="00850D85"/>
    <w:rsid w:val="0085137F"/>
    <w:rsid w:val="00851B6E"/>
    <w:rsid w:val="00852CEC"/>
    <w:rsid w:val="0085355C"/>
    <w:rsid w:val="00854717"/>
    <w:rsid w:val="008579F5"/>
    <w:rsid w:val="00860FAC"/>
    <w:rsid w:val="00862080"/>
    <w:rsid w:val="0086239F"/>
    <w:rsid w:val="008627E3"/>
    <w:rsid w:val="00863FC7"/>
    <w:rsid w:val="00864D8A"/>
    <w:rsid w:val="00873B1F"/>
    <w:rsid w:val="00875605"/>
    <w:rsid w:val="00875DEC"/>
    <w:rsid w:val="00875F41"/>
    <w:rsid w:val="00876C87"/>
    <w:rsid w:val="00877600"/>
    <w:rsid w:val="00881DDC"/>
    <w:rsid w:val="008838DA"/>
    <w:rsid w:val="00883BD5"/>
    <w:rsid w:val="008842F9"/>
    <w:rsid w:val="0088435B"/>
    <w:rsid w:val="008844B2"/>
    <w:rsid w:val="00886F33"/>
    <w:rsid w:val="008908A9"/>
    <w:rsid w:val="00892FC6"/>
    <w:rsid w:val="008933CD"/>
    <w:rsid w:val="0089741E"/>
    <w:rsid w:val="00897B4F"/>
    <w:rsid w:val="008A18E8"/>
    <w:rsid w:val="008A3ABB"/>
    <w:rsid w:val="008A47F2"/>
    <w:rsid w:val="008A5D2B"/>
    <w:rsid w:val="008B30CF"/>
    <w:rsid w:val="008B31B3"/>
    <w:rsid w:val="008B6D33"/>
    <w:rsid w:val="008B7DB5"/>
    <w:rsid w:val="008B7FA0"/>
    <w:rsid w:val="008C3C82"/>
    <w:rsid w:val="008C3E53"/>
    <w:rsid w:val="008C4174"/>
    <w:rsid w:val="008C60B9"/>
    <w:rsid w:val="008D2A76"/>
    <w:rsid w:val="008D4365"/>
    <w:rsid w:val="008E0742"/>
    <w:rsid w:val="008E126E"/>
    <w:rsid w:val="008E157C"/>
    <w:rsid w:val="008E197F"/>
    <w:rsid w:val="008E378C"/>
    <w:rsid w:val="008F43D7"/>
    <w:rsid w:val="008F5ED5"/>
    <w:rsid w:val="00900E51"/>
    <w:rsid w:val="00901840"/>
    <w:rsid w:val="00902055"/>
    <w:rsid w:val="00902AB0"/>
    <w:rsid w:val="00904241"/>
    <w:rsid w:val="00907233"/>
    <w:rsid w:val="00907F59"/>
    <w:rsid w:val="00910923"/>
    <w:rsid w:val="00911793"/>
    <w:rsid w:val="00911F1B"/>
    <w:rsid w:val="00913826"/>
    <w:rsid w:val="00920D5B"/>
    <w:rsid w:val="0092112F"/>
    <w:rsid w:val="0092198F"/>
    <w:rsid w:val="00924940"/>
    <w:rsid w:val="00925F56"/>
    <w:rsid w:val="009269D5"/>
    <w:rsid w:val="00933EE2"/>
    <w:rsid w:val="0093618D"/>
    <w:rsid w:val="009377E8"/>
    <w:rsid w:val="0094009F"/>
    <w:rsid w:val="00940C05"/>
    <w:rsid w:val="00941A93"/>
    <w:rsid w:val="00942931"/>
    <w:rsid w:val="00943984"/>
    <w:rsid w:val="00943E02"/>
    <w:rsid w:val="00945D59"/>
    <w:rsid w:val="0094727B"/>
    <w:rsid w:val="00947F41"/>
    <w:rsid w:val="009522E5"/>
    <w:rsid w:val="00952A51"/>
    <w:rsid w:val="0095383D"/>
    <w:rsid w:val="00955000"/>
    <w:rsid w:val="00955A16"/>
    <w:rsid w:val="0096030E"/>
    <w:rsid w:val="00962E56"/>
    <w:rsid w:val="00966912"/>
    <w:rsid w:val="00966ADE"/>
    <w:rsid w:val="00973898"/>
    <w:rsid w:val="00977A1A"/>
    <w:rsid w:val="00980088"/>
    <w:rsid w:val="00982495"/>
    <w:rsid w:val="00984663"/>
    <w:rsid w:val="00984673"/>
    <w:rsid w:val="00985E95"/>
    <w:rsid w:val="00986283"/>
    <w:rsid w:val="009873AB"/>
    <w:rsid w:val="0099124E"/>
    <w:rsid w:val="00991344"/>
    <w:rsid w:val="0099437A"/>
    <w:rsid w:val="0099441C"/>
    <w:rsid w:val="00995AC1"/>
    <w:rsid w:val="009961B3"/>
    <w:rsid w:val="009961FF"/>
    <w:rsid w:val="009A05AF"/>
    <w:rsid w:val="009A1C93"/>
    <w:rsid w:val="009A29F9"/>
    <w:rsid w:val="009A2A1A"/>
    <w:rsid w:val="009A34D8"/>
    <w:rsid w:val="009A5805"/>
    <w:rsid w:val="009A76D3"/>
    <w:rsid w:val="009B01A5"/>
    <w:rsid w:val="009B099D"/>
    <w:rsid w:val="009B303D"/>
    <w:rsid w:val="009B4466"/>
    <w:rsid w:val="009C051C"/>
    <w:rsid w:val="009C1CAB"/>
    <w:rsid w:val="009C4F53"/>
    <w:rsid w:val="009C5197"/>
    <w:rsid w:val="009C67EA"/>
    <w:rsid w:val="009D0AD2"/>
    <w:rsid w:val="009D2926"/>
    <w:rsid w:val="009D2DBB"/>
    <w:rsid w:val="009D3DF1"/>
    <w:rsid w:val="009D4D26"/>
    <w:rsid w:val="009D52F9"/>
    <w:rsid w:val="009D5C33"/>
    <w:rsid w:val="009D5F2C"/>
    <w:rsid w:val="009E0124"/>
    <w:rsid w:val="009E0D79"/>
    <w:rsid w:val="009E223E"/>
    <w:rsid w:val="009E32AC"/>
    <w:rsid w:val="009E4296"/>
    <w:rsid w:val="009E4CBA"/>
    <w:rsid w:val="009E53D0"/>
    <w:rsid w:val="009E5D47"/>
    <w:rsid w:val="009E60B4"/>
    <w:rsid w:val="009E6634"/>
    <w:rsid w:val="009F082F"/>
    <w:rsid w:val="009F1144"/>
    <w:rsid w:val="009F240F"/>
    <w:rsid w:val="009F2B79"/>
    <w:rsid w:val="009F304F"/>
    <w:rsid w:val="009F382A"/>
    <w:rsid w:val="009F567E"/>
    <w:rsid w:val="009F631A"/>
    <w:rsid w:val="00A01183"/>
    <w:rsid w:val="00A017C0"/>
    <w:rsid w:val="00A02224"/>
    <w:rsid w:val="00A0553A"/>
    <w:rsid w:val="00A05582"/>
    <w:rsid w:val="00A077C2"/>
    <w:rsid w:val="00A11D6D"/>
    <w:rsid w:val="00A123EF"/>
    <w:rsid w:val="00A12AB3"/>
    <w:rsid w:val="00A12C73"/>
    <w:rsid w:val="00A12E0C"/>
    <w:rsid w:val="00A13187"/>
    <w:rsid w:val="00A13C10"/>
    <w:rsid w:val="00A151A9"/>
    <w:rsid w:val="00A15F21"/>
    <w:rsid w:val="00A16D8A"/>
    <w:rsid w:val="00A17019"/>
    <w:rsid w:val="00A22A71"/>
    <w:rsid w:val="00A2459A"/>
    <w:rsid w:val="00A2725E"/>
    <w:rsid w:val="00A27441"/>
    <w:rsid w:val="00A30E04"/>
    <w:rsid w:val="00A3414B"/>
    <w:rsid w:val="00A34A21"/>
    <w:rsid w:val="00A34CFB"/>
    <w:rsid w:val="00A35C5C"/>
    <w:rsid w:val="00A443CD"/>
    <w:rsid w:val="00A44FFF"/>
    <w:rsid w:val="00A4601E"/>
    <w:rsid w:val="00A51044"/>
    <w:rsid w:val="00A53D5E"/>
    <w:rsid w:val="00A577B1"/>
    <w:rsid w:val="00A604C4"/>
    <w:rsid w:val="00A617E2"/>
    <w:rsid w:val="00A632D3"/>
    <w:rsid w:val="00A661D6"/>
    <w:rsid w:val="00A66652"/>
    <w:rsid w:val="00A67775"/>
    <w:rsid w:val="00A70953"/>
    <w:rsid w:val="00A73C16"/>
    <w:rsid w:val="00A74D78"/>
    <w:rsid w:val="00A7508F"/>
    <w:rsid w:val="00A76B46"/>
    <w:rsid w:val="00A771DB"/>
    <w:rsid w:val="00A853FA"/>
    <w:rsid w:val="00A86126"/>
    <w:rsid w:val="00A86816"/>
    <w:rsid w:val="00A87350"/>
    <w:rsid w:val="00A90BF8"/>
    <w:rsid w:val="00A9232D"/>
    <w:rsid w:val="00A94A93"/>
    <w:rsid w:val="00A95456"/>
    <w:rsid w:val="00A95CCB"/>
    <w:rsid w:val="00A95DCE"/>
    <w:rsid w:val="00A9651E"/>
    <w:rsid w:val="00A96A79"/>
    <w:rsid w:val="00AA01D9"/>
    <w:rsid w:val="00AA437B"/>
    <w:rsid w:val="00AA5544"/>
    <w:rsid w:val="00AB1FE9"/>
    <w:rsid w:val="00AB4897"/>
    <w:rsid w:val="00AB5D44"/>
    <w:rsid w:val="00AB6892"/>
    <w:rsid w:val="00AB6F2D"/>
    <w:rsid w:val="00AB706B"/>
    <w:rsid w:val="00AC0318"/>
    <w:rsid w:val="00AC0682"/>
    <w:rsid w:val="00AC3742"/>
    <w:rsid w:val="00AC5102"/>
    <w:rsid w:val="00AC6969"/>
    <w:rsid w:val="00AC699C"/>
    <w:rsid w:val="00AC77D0"/>
    <w:rsid w:val="00AC7BDB"/>
    <w:rsid w:val="00AD0294"/>
    <w:rsid w:val="00AD03F1"/>
    <w:rsid w:val="00AD10E5"/>
    <w:rsid w:val="00AD14B6"/>
    <w:rsid w:val="00AD3F2E"/>
    <w:rsid w:val="00AD557B"/>
    <w:rsid w:val="00AD6D71"/>
    <w:rsid w:val="00AE03A5"/>
    <w:rsid w:val="00AE39BC"/>
    <w:rsid w:val="00AE3D29"/>
    <w:rsid w:val="00AE64E4"/>
    <w:rsid w:val="00AF0947"/>
    <w:rsid w:val="00AF37F1"/>
    <w:rsid w:val="00AF6202"/>
    <w:rsid w:val="00AF659B"/>
    <w:rsid w:val="00B021BE"/>
    <w:rsid w:val="00B058B2"/>
    <w:rsid w:val="00B1140F"/>
    <w:rsid w:val="00B1253F"/>
    <w:rsid w:val="00B12A44"/>
    <w:rsid w:val="00B1522D"/>
    <w:rsid w:val="00B16769"/>
    <w:rsid w:val="00B17A43"/>
    <w:rsid w:val="00B17B3C"/>
    <w:rsid w:val="00B202C0"/>
    <w:rsid w:val="00B272CD"/>
    <w:rsid w:val="00B273A5"/>
    <w:rsid w:val="00B30236"/>
    <w:rsid w:val="00B30330"/>
    <w:rsid w:val="00B31EE8"/>
    <w:rsid w:val="00B334A7"/>
    <w:rsid w:val="00B3396B"/>
    <w:rsid w:val="00B43845"/>
    <w:rsid w:val="00B43F62"/>
    <w:rsid w:val="00B44BAF"/>
    <w:rsid w:val="00B46E69"/>
    <w:rsid w:val="00B4718D"/>
    <w:rsid w:val="00B47ED2"/>
    <w:rsid w:val="00B52DF9"/>
    <w:rsid w:val="00B53007"/>
    <w:rsid w:val="00B55492"/>
    <w:rsid w:val="00B566F0"/>
    <w:rsid w:val="00B603CD"/>
    <w:rsid w:val="00B60592"/>
    <w:rsid w:val="00B62A12"/>
    <w:rsid w:val="00B64151"/>
    <w:rsid w:val="00B64207"/>
    <w:rsid w:val="00B642E3"/>
    <w:rsid w:val="00B64643"/>
    <w:rsid w:val="00B655C8"/>
    <w:rsid w:val="00B6781D"/>
    <w:rsid w:val="00B725F4"/>
    <w:rsid w:val="00B736D2"/>
    <w:rsid w:val="00B7538F"/>
    <w:rsid w:val="00B814E6"/>
    <w:rsid w:val="00B82F08"/>
    <w:rsid w:val="00B86B33"/>
    <w:rsid w:val="00B86B9C"/>
    <w:rsid w:val="00B87507"/>
    <w:rsid w:val="00B87702"/>
    <w:rsid w:val="00B91A5A"/>
    <w:rsid w:val="00B965EB"/>
    <w:rsid w:val="00B96B46"/>
    <w:rsid w:val="00B973F4"/>
    <w:rsid w:val="00B978A4"/>
    <w:rsid w:val="00B97DAE"/>
    <w:rsid w:val="00B97FB6"/>
    <w:rsid w:val="00BA0E67"/>
    <w:rsid w:val="00BA20F9"/>
    <w:rsid w:val="00BA34BC"/>
    <w:rsid w:val="00BA484F"/>
    <w:rsid w:val="00BA5DC6"/>
    <w:rsid w:val="00BA6EB8"/>
    <w:rsid w:val="00BB0788"/>
    <w:rsid w:val="00BB4D25"/>
    <w:rsid w:val="00BB5D4A"/>
    <w:rsid w:val="00BB7842"/>
    <w:rsid w:val="00BC4FC2"/>
    <w:rsid w:val="00BC63CC"/>
    <w:rsid w:val="00BC681F"/>
    <w:rsid w:val="00BD01A5"/>
    <w:rsid w:val="00BD1BE1"/>
    <w:rsid w:val="00BD4109"/>
    <w:rsid w:val="00BD4B84"/>
    <w:rsid w:val="00BD60E0"/>
    <w:rsid w:val="00BD65C3"/>
    <w:rsid w:val="00BD711B"/>
    <w:rsid w:val="00BE238E"/>
    <w:rsid w:val="00BE392B"/>
    <w:rsid w:val="00BE3F96"/>
    <w:rsid w:val="00BE4B81"/>
    <w:rsid w:val="00BE7BC9"/>
    <w:rsid w:val="00BE7D44"/>
    <w:rsid w:val="00BF0A0F"/>
    <w:rsid w:val="00BF28EE"/>
    <w:rsid w:val="00BF3422"/>
    <w:rsid w:val="00BF35DD"/>
    <w:rsid w:val="00BF60B3"/>
    <w:rsid w:val="00BF688D"/>
    <w:rsid w:val="00BF76A0"/>
    <w:rsid w:val="00BF790B"/>
    <w:rsid w:val="00C00657"/>
    <w:rsid w:val="00C00D1F"/>
    <w:rsid w:val="00C01313"/>
    <w:rsid w:val="00C01884"/>
    <w:rsid w:val="00C0233A"/>
    <w:rsid w:val="00C03853"/>
    <w:rsid w:val="00C04B95"/>
    <w:rsid w:val="00C06EB6"/>
    <w:rsid w:val="00C07157"/>
    <w:rsid w:val="00C0730E"/>
    <w:rsid w:val="00C10246"/>
    <w:rsid w:val="00C1040A"/>
    <w:rsid w:val="00C1152C"/>
    <w:rsid w:val="00C13A6C"/>
    <w:rsid w:val="00C14D45"/>
    <w:rsid w:val="00C15DEC"/>
    <w:rsid w:val="00C1671A"/>
    <w:rsid w:val="00C23EBA"/>
    <w:rsid w:val="00C24711"/>
    <w:rsid w:val="00C25A94"/>
    <w:rsid w:val="00C25D20"/>
    <w:rsid w:val="00C25F1A"/>
    <w:rsid w:val="00C262E0"/>
    <w:rsid w:val="00C272D7"/>
    <w:rsid w:val="00C273FD"/>
    <w:rsid w:val="00C31F3E"/>
    <w:rsid w:val="00C324F5"/>
    <w:rsid w:val="00C32AE7"/>
    <w:rsid w:val="00C32D08"/>
    <w:rsid w:val="00C3376E"/>
    <w:rsid w:val="00C351BC"/>
    <w:rsid w:val="00C367D1"/>
    <w:rsid w:val="00C377C1"/>
    <w:rsid w:val="00C414C1"/>
    <w:rsid w:val="00C42298"/>
    <w:rsid w:val="00C4292C"/>
    <w:rsid w:val="00C43AFC"/>
    <w:rsid w:val="00C4638A"/>
    <w:rsid w:val="00C46FC7"/>
    <w:rsid w:val="00C500A4"/>
    <w:rsid w:val="00C514A7"/>
    <w:rsid w:val="00C554A1"/>
    <w:rsid w:val="00C601E0"/>
    <w:rsid w:val="00C61F2A"/>
    <w:rsid w:val="00C63614"/>
    <w:rsid w:val="00C655FD"/>
    <w:rsid w:val="00C65977"/>
    <w:rsid w:val="00C6637C"/>
    <w:rsid w:val="00C66557"/>
    <w:rsid w:val="00C6717F"/>
    <w:rsid w:val="00C700A1"/>
    <w:rsid w:val="00C71AD5"/>
    <w:rsid w:val="00C72C60"/>
    <w:rsid w:val="00C73243"/>
    <w:rsid w:val="00C73E84"/>
    <w:rsid w:val="00C749F5"/>
    <w:rsid w:val="00C76141"/>
    <w:rsid w:val="00C76830"/>
    <w:rsid w:val="00C805B0"/>
    <w:rsid w:val="00C81200"/>
    <w:rsid w:val="00C81DC4"/>
    <w:rsid w:val="00C82200"/>
    <w:rsid w:val="00C82394"/>
    <w:rsid w:val="00C8263D"/>
    <w:rsid w:val="00C831C2"/>
    <w:rsid w:val="00C8743A"/>
    <w:rsid w:val="00C87C69"/>
    <w:rsid w:val="00C926CB"/>
    <w:rsid w:val="00C97970"/>
    <w:rsid w:val="00CA0257"/>
    <w:rsid w:val="00CA0C49"/>
    <w:rsid w:val="00CA1E5F"/>
    <w:rsid w:val="00CA2DC6"/>
    <w:rsid w:val="00CA4043"/>
    <w:rsid w:val="00CA42E1"/>
    <w:rsid w:val="00CA42EB"/>
    <w:rsid w:val="00CA4BD2"/>
    <w:rsid w:val="00CA7110"/>
    <w:rsid w:val="00CB0268"/>
    <w:rsid w:val="00CB05A0"/>
    <w:rsid w:val="00CB15FF"/>
    <w:rsid w:val="00CB2390"/>
    <w:rsid w:val="00CB367F"/>
    <w:rsid w:val="00CB38A0"/>
    <w:rsid w:val="00CB4447"/>
    <w:rsid w:val="00CB488C"/>
    <w:rsid w:val="00CB5258"/>
    <w:rsid w:val="00CB5514"/>
    <w:rsid w:val="00CB60A5"/>
    <w:rsid w:val="00CB6125"/>
    <w:rsid w:val="00CB6CA4"/>
    <w:rsid w:val="00CB73BB"/>
    <w:rsid w:val="00CC0E25"/>
    <w:rsid w:val="00CC25B1"/>
    <w:rsid w:val="00CC499E"/>
    <w:rsid w:val="00CC5A1F"/>
    <w:rsid w:val="00CC770A"/>
    <w:rsid w:val="00CD1130"/>
    <w:rsid w:val="00CD116B"/>
    <w:rsid w:val="00CD2552"/>
    <w:rsid w:val="00CD26DB"/>
    <w:rsid w:val="00CD3D5E"/>
    <w:rsid w:val="00CD4D8B"/>
    <w:rsid w:val="00CE0FAC"/>
    <w:rsid w:val="00CE1DE4"/>
    <w:rsid w:val="00CE3A6A"/>
    <w:rsid w:val="00CE52D2"/>
    <w:rsid w:val="00CE6883"/>
    <w:rsid w:val="00CF29A5"/>
    <w:rsid w:val="00CF29EF"/>
    <w:rsid w:val="00CF47FF"/>
    <w:rsid w:val="00CF612B"/>
    <w:rsid w:val="00CF6290"/>
    <w:rsid w:val="00CF6A75"/>
    <w:rsid w:val="00CF75BC"/>
    <w:rsid w:val="00D00C0B"/>
    <w:rsid w:val="00D01172"/>
    <w:rsid w:val="00D03599"/>
    <w:rsid w:val="00D0566E"/>
    <w:rsid w:val="00D063D0"/>
    <w:rsid w:val="00D06422"/>
    <w:rsid w:val="00D064D8"/>
    <w:rsid w:val="00D06B88"/>
    <w:rsid w:val="00D0711B"/>
    <w:rsid w:val="00D113F8"/>
    <w:rsid w:val="00D116EE"/>
    <w:rsid w:val="00D131A7"/>
    <w:rsid w:val="00D13803"/>
    <w:rsid w:val="00D1407B"/>
    <w:rsid w:val="00D163ED"/>
    <w:rsid w:val="00D176BC"/>
    <w:rsid w:val="00D229AC"/>
    <w:rsid w:val="00D22AC5"/>
    <w:rsid w:val="00D22F6D"/>
    <w:rsid w:val="00D23E03"/>
    <w:rsid w:val="00D248A7"/>
    <w:rsid w:val="00D322E8"/>
    <w:rsid w:val="00D33C8B"/>
    <w:rsid w:val="00D36B41"/>
    <w:rsid w:val="00D37E3E"/>
    <w:rsid w:val="00D40C94"/>
    <w:rsid w:val="00D42D5B"/>
    <w:rsid w:val="00D43C4E"/>
    <w:rsid w:val="00D44E04"/>
    <w:rsid w:val="00D5100B"/>
    <w:rsid w:val="00D51FA8"/>
    <w:rsid w:val="00D5248D"/>
    <w:rsid w:val="00D54ACB"/>
    <w:rsid w:val="00D54F48"/>
    <w:rsid w:val="00D6149A"/>
    <w:rsid w:val="00D61FC5"/>
    <w:rsid w:val="00D62A51"/>
    <w:rsid w:val="00D6397F"/>
    <w:rsid w:val="00D63E80"/>
    <w:rsid w:val="00D64517"/>
    <w:rsid w:val="00D67DF8"/>
    <w:rsid w:val="00D705E7"/>
    <w:rsid w:val="00D73428"/>
    <w:rsid w:val="00D74925"/>
    <w:rsid w:val="00D7681D"/>
    <w:rsid w:val="00D775EA"/>
    <w:rsid w:val="00D77938"/>
    <w:rsid w:val="00D8124D"/>
    <w:rsid w:val="00D816BC"/>
    <w:rsid w:val="00D81D69"/>
    <w:rsid w:val="00D81DFF"/>
    <w:rsid w:val="00D82F3D"/>
    <w:rsid w:val="00D84199"/>
    <w:rsid w:val="00D8674A"/>
    <w:rsid w:val="00D90475"/>
    <w:rsid w:val="00D913C6"/>
    <w:rsid w:val="00D914C9"/>
    <w:rsid w:val="00D920FA"/>
    <w:rsid w:val="00D970F8"/>
    <w:rsid w:val="00D97365"/>
    <w:rsid w:val="00DA063B"/>
    <w:rsid w:val="00DA259E"/>
    <w:rsid w:val="00DA287E"/>
    <w:rsid w:val="00DA3AFE"/>
    <w:rsid w:val="00DA3E4B"/>
    <w:rsid w:val="00DA4050"/>
    <w:rsid w:val="00DA4428"/>
    <w:rsid w:val="00DA68C5"/>
    <w:rsid w:val="00DA730A"/>
    <w:rsid w:val="00DB0C06"/>
    <w:rsid w:val="00DB1CDF"/>
    <w:rsid w:val="00DB37A8"/>
    <w:rsid w:val="00DB4771"/>
    <w:rsid w:val="00DB4C0D"/>
    <w:rsid w:val="00DB4DB9"/>
    <w:rsid w:val="00DB5160"/>
    <w:rsid w:val="00DB5FD9"/>
    <w:rsid w:val="00DC06FD"/>
    <w:rsid w:val="00DC1CA5"/>
    <w:rsid w:val="00DC27A3"/>
    <w:rsid w:val="00DC3092"/>
    <w:rsid w:val="00DC59BC"/>
    <w:rsid w:val="00DC7264"/>
    <w:rsid w:val="00DC73C8"/>
    <w:rsid w:val="00DC742E"/>
    <w:rsid w:val="00DC755F"/>
    <w:rsid w:val="00DD083B"/>
    <w:rsid w:val="00DD0E79"/>
    <w:rsid w:val="00DD19F7"/>
    <w:rsid w:val="00DE02EA"/>
    <w:rsid w:val="00DE0FAE"/>
    <w:rsid w:val="00DE16D1"/>
    <w:rsid w:val="00DE29B1"/>
    <w:rsid w:val="00DE5888"/>
    <w:rsid w:val="00DE5ABC"/>
    <w:rsid w:val="00DE6469"/>
    <w:rsid w:val="00DE75E5"/>
    <w:rsid w:val="00DE7CD3"/>
    <w:rsid w:val="00DF0A5B"/>
    <w:rsid w:val="00DF1D9E"/>
    <w:rsid w:val="00DF2F13"/>
    <w:rsid w:val="00DF4430"/>
    <w:rsid w:val="00DF4A3C"/>
    <w:rsid w:val="00DF5734"/>
    <w:rsid w:val="00DF5B36"/>
    <w:rsid w:val="00DF6093"/>
    <w:rsid w:val="00DF70DF"/>
    <w:rsid w:val="00E02BD3"/>
    <w:rsid w:val="00E0494E"/>
    <w:rsid w:val="00E04B38"/>
    <w:rsid w:val="00E05A4E"/>
    <w:rsid w:val="00E100CC"/>
    <w:rsid w:val="00E10936"/>
    <w:rsid w:val="00E11807"/>
    <w:rsid w:val="00E13396"/>
    <w:rsid w:val="00E154C4"/>
    <w:rsid w:val="00E15ECE"/>
    <w:rsid w:val="00E20043"/>
    <w:rsid w:val="00E209C9"/>
    <w:rsid w:val="00E21966"/>
    <w:rsid w:val="00E2306A"/>
    <w:rsid w:val="00E23F60"/>
    <w:rsid w:val="00E260D4"/>
    <w:rsid w:val="00E26481"/>
    <w:rsid w:val="00E269FC"/>
    <w:rsid w:val="00E2749F"/>
    <w:rsid w:val="00E31F45"/>
    <w:rsid w:val="00E32AC1"/>
    <w:rsid w:val="00E330F3"/>
    <w:rsid w:val="00E33938"/>
    <w:rsid w:val="00E34CB9"/>
    <w:rsid w:val="00E367B7"/>
    <w:rsid w:val="00E37E59"/>
    <w:rsid w:val="00E40DE5"/>
    <w:rsid w:val="00E42008"/>
    <w:rsid w:val="00E426A3"/>
    <w:rsid w:val="00E43499"/>
    <w:rsid w:val="00E44301"/>
    <w:rsid w:val="00E455EE"/>
    <w:rsid w:val="00E45E3F"/>
    <w:rsid w:val="00E50230"/>
    <w:rsid w:val="00E515B1"/>
    <w:rsid w:val="00E51BF5"/>
    <w:rsid w:val="00E5249F"/>
    <w:rsid w:val="00E53801"/>
    <w:rsid w:val="00E577D0"/>
    <w:rsid w:val="00E60FD3"/>
    <w:rsid w:val="00E622FE"/>
    <w:rsid w:val="00E64E5C"/>
    <w:rsid w:val="00E657DE"/>
    <w:rsid w:val="00E65DA4"/>
    <w:rsid w:val="00E66D52"/>
    <w:rsid w:val="00E70AE8"/>
    <w:rsid w:val="00E71EE2"/>
    <w:rsid w:val="00E758CA"/>
    <w:rsid w:val="00E814D9"/>
    <w:rsid w:val="00E815A4"/>
    <w:rsid w:val="00E81C2F"/>
    <w:rsid w:val="00E81F3D"/>
    <w:rsid w:val="00E83755"/>
    <w:rsid w:val="00E86CB8"/>
    <w:rsid w:val="00E9056B"/>
    <w:rsid w:val="00E90D6E"/>
    <w:rsid w:val="00E910EF"/>
    <w:rsid w:val="00E928B9"/>
    <w:rsid w:val="00E9312A"/>
    <w:rsid w:val="00E9412A"/>
    <w:rsid w:val="00E960C2"/>
    <w:rsid w:val="00E96910"/>
    <w:rsid w:val="00EA007B"/>
    <w:rsid w:val="00EA1685"/>
    <w:rsid w:val="00EA5EC7"/>
    <w:rsid w:val="00EA6A18"/>
    <w:rsid w:val="00EB0CB5"/>
    <w:rsid w:val="00EB0F89"/>
    <w:rsid w:val="00EB2DF0"/>
    <w:rsid w:val="00EB3491"/>
    <w:rsid w:val="00EB5D35"/>
    <w:rsid w:val="00EB6948"/>
    <w:rsid w:val="00EB6B84"/>
    <w:rsid w:val="00EC0411"/>
    <w:rsid w:val="00EC1EFE"/>
    <w:rsid w:val="00EC276A"/>
    <w:rsid w:val="00EC2D23"/>
    <w:rsid w:val="00EC3B2B"/>
    <w:rsid w:val="00EC4BBD"/>
    <w:rsid w:val="00EC513A"/>
    <w:rsid w:val="00EC51CF"/>
    <w:rsid w:val="00EC5246"/>
    <w:rsid w:val="00EC649C"/>
    <w:rsid w:val="00EC79BA"/>
    <w:rsid w:val="00ED0355"/>
    <w:rsid w:val="00ED22DF"/>
    <w:rsid w:val="00ED37B9"/>
    <w:rsid w:val="00ED3FFF"/>
    <w:rsid w:val="00ED4C6C"/>
    <w:rsid w:val="00ED7B53"/>
    <w:rsid w:val="00EE31DE"/>
    <w:rsid w:val="00EE3B2A"/>
    <w:rsid w:val="00EE4147"/>
    <w:rsid w:val="00EE584A"/>
    <w:rsid w:val="00EE6759"/>
    <w:rsid w:val="00EF0209"/>
    <w:rsid w:val="00EF0EDD"/>
    <w:rsid w:val="00EF1B46"/>
    <w:rsid w:val="00EF5ACC"/>
    <w:rsid w:val="00EF6193"/>
    <w:rsid w:val="00EF75F5"/>
    <w:rsid w:val="00F0081A"/>
    <w:rsid w:val="00F013AF"/>
    <w:rsid w:val="00F01A0B"/>
    <w:rsid w:val="00F0291A"/>
    <w:rsid w:val="00F02BF6"/>
    <w:rsid w:val="00F1074F"/>
    <w:rsid w:val="00F11891"/>
    <w:rsid w:val="00F12824"/>
    <w:rsid w:val="00F140EA"/>
    <w:rsid w:val="00F151B8"/>
    <w:rsid w:val="00F15A00"/>
    <w:rsid w:val="00F16343"/>
    <w:rsid w:val="00F171EA"/>
    <w:rsid w:val="00F200C8"/>
    <w:rsid w:val="00F20CFE"/>
    <w:rsid w:val="00F23923"/>
    <w:rsid w:val="00F239CE"/>
    <w:rsid w:val="00F23A5F"/>
    <w:rsid w:val="00F25645"/>
    <w:rsid w:val="00F27CBA"/>
    <w:rsid w:val="00F304DD"/>
    <w:rsid w:val="00F330D3"/>
    <w:rsid w:val="00F348F4"/>
    <w:rsid w:val="00F34C9D"/>
    <w:rsid w:val="00F35532"/>
    <w:rsid w:val="00F36B7B"/>
    <w:rsid w:val="00F402BE"/>
    <w:rsid w:val="00F415FD"/>
    <w:rsid w:val="00F42748"/>
    <w:rsid w:val="00F44712"/>
    <w:rsid w:val="00F50D0F"/>
    <w:rsid w:val="00F52333"/>
    <w:rsid w:val="00F52AE9"/>
    <w:rsid w:val="00F5382B"/>
    <w:rsid w:val="00F54B5C"/>
    <w:rsid w:val="00F5519B"/>
    <w:rsid w:val="00F569B2"/>
    <w:rsid w:val="00F57746"/>
    <w:rsid w:val="00F57A77"/>
    <w:rsid w:val="00F605DF"/>
    <w:rsid w:val="00F618B6"/>
    <w:rsid w:val="00F6241A"/>
    <w:rsid w:val="00F62829"/>
    <w:rsid w:val="00F62B19"/>
    <w:rsid w:val="00F67054"/>
    <w:rsid w:val="00F67ACE"/>
    <w:rsid w:val="00F72928"/>
    <w:rsid w:val="00F73725"/>
    <w:rsid w:val="00F77912"/>
    <w:rsid w:val="00F81C33"/>
    <w:rsid w:val="00F82983"/>
    <w:rsid w:val="00F834D8"/>
    <w:rsid w:val="00F84D52"/>
    <w:rsid w:val="00F85933"/>
    <w:rsid w:val="00F85B3A"/>
    <w:rsid w:val="00F86666"/>
    <w:rsid w:val="00F9181A"/>
    <w:rsid w:val="00F93BC2"/>
    <w:rsid w:val="00F94232"/>
    <w:rsid w:val="00F94387"/>
    <w:rsid w:val="00F96308"/>
    <w:rsid w:val="00F977FB"/>
    <w:rsid w:val="00FA0A23"/>
    <w:rsid w:val="00FA0C10"/>
    <w:rsid w:val="00FA55F4"/>
    <w:rsid w:val="00FA5FF9"/>
    <w:rsid w:val="00FA76FF"/>
    <w:rsid w:val="00FA7D3F"/>
    <w:rsid w:val="00FB1877"/>
    <w:rsid w:val="00FB7801"/>
    <w:rsid w:val="00FC0719"/>
    <w:rsid w:val="00FC4EE9"/>
    <w:rsid w:val="00FC5042"/>
    <w:rsid w:val="00FC5361"/>
    <w:rsid w:val="00FC57BE"/>
    <w:rsid w:val="00FC69FE"/>
    <w:rsid w:val="00FC7127"/>
    <w:rsid w:val="00FD007D"/>
    <w:rsid w:val="00FD03B3"/>
    <w:rsid w:val="00FD2D32"/>
    <w:rsid w:val="00FD43DF"/>
    <w:rsid w:val="00FD622C"/>
    <w:rsid w:val="00FD669B"/>
    <w:rsid w:val="00FE0F47"/>
    <w:rsid w:val="00FE1190"/>
    <w:rsid w:val="00FE1C2B"/>
    <w:rsid w:val="00FE371D"/>
    <w:rsid w:val="00FE419A"/>
    <w:rsid w:val="00FE6729"/>
    <w:rsid w:val="00FF36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080B6"/>
  <w15:docId w15:val="{EEACC0B2-A04E-4BEE-A604-7B4007B7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9F"/>
    <w:pPr>
      <w:overflowPunct w:val="0"/>
      <w:autoSpaceDE w:val="0"/>
      <w:autoSpaceDN w:val="0"/>
      <w:adjustRightInd w:val="0"/>
      <w:spacing w:after="0" w:line="240" w:lineRule="auto"/>
      <w:textAlignment w:val="baseline"/>
    </w:pPr>
    <w:rPr>
      <w:rFonts w:ascii="Times New Roman" w:eastAsia="Times New Roman" w:hAnsi="LinePrinter" w:cs="Angsana New"/>
      <w:kern w:val="0"/>
      <w:sz w:val="24"/>
      <w:szCs w:val="24"/>
      <w14:ligatures w14:val="none"/>
    </w:rPr>
  </w:style>
  <w:style w:type="paragraph" w:styleId="Heading1">
    <w:name w:val="heading 1"/>
    <w:basedOn w:val="Normal"/>
    <w:next w:val="Normal"/>
    <w:link w:val="Heading1Char"/>
    <w:qFormat/>
    <w:rsid w:val="00E2749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E2749F"/>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2749F"/>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E2749F"/>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E2749F"/>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E2749F"/>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E2749F"/>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E2749F"/>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E2749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749F"/>
    <w:rPr>
      <w:rFonts w:ascii="Angsana New" w:eastAsia="Times New Roman" w:hAnsi="Angsana New" w:cs="Angsana New"/>
      <w:kern w:val="0"/>
      <w:sz w:val="32"/>
      <w:szCs w:val="32"/>
      <w14:ligatures w14:val="none"/>
    </w:rPr>
  </w:style>
  <w:style w:type="character" w:customStyle="1" w:styleId="Heading2Char">
    <w:name w:val="Heading 2 Char"/>
    <w:basedOn w:val="DefaultParagraphFont"/>
    <w:link w:val="Heading2"/>
    <w:rsid w:val="00E2749F"/>
    <w:rPr>
      <w:rFonts w:ascii="Arial" w:eastAsia="Times New Roman" w:hAnsi="Arial" w:cs="Angsana New"/>
      <w:b/>
      <w:bCs/>
      <w:i/>
      <w:iCs/>
      <w:kern w:val="0"/>
      <w:sz w:val="28"/>
      <w14:ligatures w14:val="none"/>
    </w:rPr>
  </w:style>
  <w:style w:type="character" w:customStyle="1" w:styleId="Heading3Char">
    <w:name w:val="Heading 3 Char"/>
    <w:basedOn w:val="DefaultParagraphFont"/>
    <w:link w:val="Heading3"/>
    <w:rsid w:val="00E2749F"/>
    <w:rPr>
      <w:rFonts w:ascii="Angsana New" w:eastAsia="Times New Roman" w:hAnsi="Angsana New" w:cs="Angsana New"/>
      <w:b/>
      <w:bCs/>
      <w:kern w:val="0"/>
      <w:sz w:val="32"/>
      <w:szCs w:val="32"/>
      <w14:ligatures w14:val="none"/>
    </w:rPr>
  </w:style>
  <w:style w:type="character" w:customStyle="1" w:styleId="Heading4Char">
    <w:name w:val="Heading 4 Char"/>
    <w:basedOn w:val="DefaultParagraphFont"/>
    <w:link w:val="Heading4"/>
    <w:rsid w:val="00E2749F"/>
    <w:rPr>
      <w:rFonts w:ascii="Angsana New" w:eastAsia="Times New Roman" w:hAnsi="Angsana New" w:cs="Angsana New"/>
      <w:kern w:val="0"/>
      <w:sz w:val="32"/>
      <w:szCs w:val="32"/>
      <w14:ligatures w14:val="none"/>
    </w:rPr>
  </w:style>
  <w:style w:type="character" w:customStyle="1" w:styleId="Heading5Char">
    <w:name w:val="Heading 5 Char"/>
    <w:basedOn w:val="DefaultParagraphFont"/>
    <w:link w:val="Heading5"/>
    <w:rsid w:val="00E2749F"/>
    <w:rPr>
      <w:rFonts w:ascii="Angsana New" w:eastAsia="Times New Roman" w:hAnsi="Angsana New" w:cs="Angsana New"/>
      <w:kern w:val="0"/>
      <w:sz w:val="32"/>
      <w:szCs w:val="32"/>
      <w14:ligatures w14:val="none"/>
    </w:rPr>
  </w:style>
  <w:style w:type="character" w:customStyle="1" w:styleId="Heading6Char">
    <w:name w:val="Heading 6 Char"/>
    <w:basedOn w:val="DefaultParagraphFont"/>
    <w:link w:val="Heading6"/>
    <w:rsid w:val="00E2749F"/>
    <w:rPr>
      <w:rFonts w:ascii="Angsana New" w:eastAsia="Times New Roman" w:hAnsi="Angsana New" w:cs="Angsana New"/>
      <w:kern w:val="0"/>
      <w:sz w:val="32"/>
      <w:szCs w:val="32"/>
      <w:lang w:val="th-TH"/>
      <w14:ligatures w14:val="none"/>
    </w:rPr>
  </w:style>
  <w:style w:type="character" w:customStyle="1" w:styleId="Heading7Char">
    <w:name w:val="Heading 7 Char"/>
    <w:basedOn w:val="DefaultParagraphFont"/>
    <w:link w:val="Heading7"/>
    <w:rsid w:val="00E2749F"/>
    <w:rPr>
      <w:rFonts w:ascii="Angsana New" w:eastAsia="Times New Roman" w:hAnsi="Angsana New" w:cs="Angsana New"/>
      <w:kern w:val="0"/>
      <w:sz w:val="32"/>
      <w:szCs w:val="32"/>
      <w:u w:val="single"/>
      <w14:ligatures w14:val="none"/>
    </w:rPr>
  </w:style>
  <w:style w:type="character" w:customStyle="1" w:styleId="Heading8Char">
    <w:name w:val="Heading 8 Char"/>
    <w:basedOn w:val="DefaultParagraphFont"/>
    <w:link w:val="Heading8"/>
    <w:rsid w:val="00E2749F"/>
    <w:rPr>
      <w:rFonts w:ascii="Angsana New" w:eastAsia="Times New Roman" w:hAnsi="Angsana New" w:cs="Angsana New"/>
      <w:kern w:val="0"/>
      <w:sz w:val="18"/>
      <w:szCs w:val="18"/>
      <w:u w:val="single"/>
      <w14:ligatures w14:val="none"/>
    </w:rPr>
  </w:style>
  <w:style w:type="character" w:customStyle="1" w:styleId="Heading9Char">
    <w:name w:val="Heading 9 Char"/>
    <w:basedOn w:val="DefaultParagraphFont"/>
    <w:link w:val="Heading9"/>
    <w:rsid w:val="00E2749F"/>
    <w:rPr>
      <w:rFonts w:ascii="Arial" w:eastAsia="Times New Roman" w:hAnsi="Arial" w:cs="Angsana New"/>
      <w:kern w:val="0"/>
      <w:szCs w:val="22"/>
      <w14:ligatures w14:val="none"/>
    </w:rPr>
  </w:style>
  <w:style w:type="paragraph" w:styleId="Footer">
    <w:name w:val="footer"/>
    <w:basedOn w:val="Normal"/>
    <w:link w:val="FooterChar"/>
    <w:uiPriority w:val="99"/>
    <w:rsid w:val="00E2749F"/>
    <w:pPr>
      <w:tabs>
        <w:tab w:val="center" w:pos="4153"/>
        <w:tab w:val="right" w:pos="8306"/>
      </w:tabs>
    </w:pPr>
  </w:style>
  <w:style w:type="character" w:customStyle="1" w:styleId="FooterChar">
    <w:name w:val="Footer Char"/>
    <w:basedOn w:val="DefaultParagraphFont"/>
    <w:link w:val="Footer"/>
    <w:uiPriority w:val="99"/>
    <w:rsid w:val="00E2749F"/>
    <w:rPr>
      <w:rFonts w:ascii="Times New Roman" w:eastAsia="Times New Roman" w:hAnsi="LinePrinter" w:cs="Angsana New"/>
      <w:kern w:val="0"/>
      <w:sz w:val="24"/>
      <w:szCs w:val="24"/>
      <w14:ligatures w14:val="none"/>
    </w:rPr>
  </w:style>
  <w:style w:type="character" w:styleId="PageNumber">
    <w:name w:val="page number"/>
    <w:basedOn w:val="DefaultParagraphFont"/>
    <w:rsid w:val="00E2749F"/>
  </w:style>
  <w:style w:type="paragraph" w:styleId="BodyTextIndent">
    <w:name w:val="Body Text Indent"/>
    <w:basedOn w:val="Normal"/>
    <w:link w:val="BodyTextIndentChar"/>
    <w:rsid w:val="00E2749F"/>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E2749F"/>
    <w:rPr>
      <w:rFonts w:ascii="Angsana New" w:eastAsia="Times New Roman" w:hAnsi="Angsana New" w:cs="Angsana New"/>
      <w:kern w:val="0"/>
      <w:sz w:val="32"/>
      <w:szCs w:val="32"/>
      <w14:ligatures w14:val="none"/>
    </w:rPr>
  </w:style>
  <w:style w:type="paragraph" w:styleId="BodyTextIndent2">
    <w:name w:val="Body Text Indent 2"/>
    <w:basedOn w:val="Normal"/>
    <w:link w:val="BodyTextIndent2Char"/>
    <w:rsid w:val="00E2749F"/>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2749F"/>
    <w:rPr>
      <w:rFonts w:ascii="Angsana New" w:eastAsia="Times New Roman" w:hAnsi="Angsana New" w:cs="Angsana New"/>
      <w:kern w:val="0"/>
      <w:sz w:val="32"/>
      <w:szCs w:val="32"/>
      <w14:ligatures w14:val="none"/>
    </w:rPr>
  </w:style>
  <w:style w:type="paragraph" w:styleId="BodyTextIndent3">
    <w:name w:val="Body Text Indent 3"/>
    <w:basedOn w:val="Normal"/>
    <w:link w:val="BodyTextIndent3Char"/>
    <w:rsid w:val="00E2749F"/>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E2749F"/>
    <w:rPr>
      <w:rFonts w:ascii="Angsana New" w:eastAsia="Times New Roman" w:hAnsi="Angsana New" w:cs="Angsana New"/>
      <w:kern w:val="0"/>
      <w:sz w:val="32"/>
      <w:szCs w:val="32"/>
      <w14:ligatures w14:val="none"/>
    </w:rPr>
  </w:style>
  <w:style w:type="paragraph" w:styleId="BodyText2">
    <w:name w:val="Body Text 2"/>
    <w:basedOn w:val="Normal"/>
    <w:link w:val="BodyText2Char"/>
    <w:rsid w:val="00E2749F"/>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2749F"/>
    <w:rPr>
      <w:rFonts w:ascii="Angsana New" w:eastAsia="Times New Roman" w:hAnsi="Angsana New" w:cs="Angsana New"/>
      <w:kern w:val="0"/>
      <w:sz w:val="32"/>
      <w:szCs w:val="32"/>
      <w14:ligatures w14:val="none"/>
    </w:rPr>
  </w:style>
  <w:style w:type="table" w:styleId="TableGrid">
    <w:name w:val="Table Grid"/>
    <w:basedOn w:val="TableNormal"/>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2749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E2749F"/>
    <w:pPr>
      <w:tabs>
        <w:tab w:val="center" w:pos="4320"/>
        <w:tab w:val="right" w:pos="8640"/>
      </w:tabs>
    </w:pPr>
  </w:style>
  <w:style w:type="character" w:customStyle="1" w:styleId="HeaderChar">
    <w:name w:val="Header Char"/>
    <w:basedOn w:val="DefaultParagraphFont"/>
    <w:link w:val="Header"/>
    <w:rsid w:val="00E2749F"/>
    <w:rPr>
      <w:rFonts w:ascii="Times New Roman" w:eastAsia="Times New Roman" w:hAnsi="LinePrinter" w:cs="Angsana New"/>
      <w:kern w:val="0"/>
      <w:sz w:val="24"/>
      <w:szCs w:val="24"/>
      <w14:ligatures w14:val="none"/>
    </w:rPr>
  </w:style>
  <w:style w:type="paragraph" w:customStyle="1" w:styleId="a">
    <w:name w:val="อักขระ"/>
    <w:basedOn w:val="Normal"/>
    <w:rsid w:val="00E2749F"/>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E2749F"/>
    <w:rPr>
      <w:rFonts w:ascii="Tahoma" w:hAnsi="Tahoma" w:cs="Tahoma"/>
      <w:sz w:val="16"/>
      <w:szCs w:val="16"/>
    </w:rPr>
  </w:style>
  <w:style w:type="character" w:customStyle="1" w:styleId="BalloonTextChar">
    <w:name w:val="Balloon Text Char"/>
    <w:basedOn w:val="DefaultParagraphFont"/>
    <w:link w:val="BalloonText"/>
    <w:rsid w:val="00E2749F"/>
    <w:rPr>
      <w:rFonts w:ascii="Tahoma" w:eastAsia="Times New Roman" w:hAnsi="Tahoma" w:cs="Tahoma"/>
      <w:kern w:val="0"/>
      <w:sz w:val="16"/>
      <w:szCs w:val="16"/>
      <w14:ligatures w14:val="none"/>
    </w:rPr>
  </w:style>
  <w:style w:type="paragraph" w:customStyle="1" w:styleId="CharChar2CharChar">
    <w:name w:val="อักขระ อักขระ Char Char อักขระ อักขระ2 Char Char อักขระ อักขระ"/>
    <w:basedOn w:val="Normal"/>
    <w:rsid w:val="00E2749F"/>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E2749F"/>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E2749F"/>
    <w:pPr>
      <w:widowControl w:val="0"/>
      <w:ind w:right="386"/>
    </w:pPr>
    <w:rPr>
      <w:rFonts w:hAnsi="CordiaUPC" w:cs="CordiaUPC"/>
      <w:color w:val="800080"/>
      <w:sz w:val="28"/>
      <w:szCs w:val="28"/>
    </w:rPr>
  </w:style>
  <w:style w:type="paragraph" w:styleId="BodyText">
    <w:name w:val="Body Text"/>
    <w:basedOn w:val="Normal"/>
    <w:link w:val="BodyTextChar"/>
    <w:rsid w:val="00E2749F"/>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E2749F"/>
    <w:rPr>
      <w:rFonts w:ascii="Cordia New" w:eastAsia="Cordia New" w:hAnsi="Cordia New" w:cs="Cordia New"/>
      <w:kern w:val="0"/>
      <w:sz w:val="28"/>
      <w14:ligatures w14:val="none"/>
    </w:rPr>
  </w:style>
  <w:style w:type="paragraph" w:styleId="MacroText">
    <w:name w:val="macro"/>
    <w:link w:val="MacroTextChar"/>
    <w:rsid w:val="00E27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kern w:val="0"/>
      <w:sz w:val="28"/>
      <w14:ligatures w14:val="none"/>
    </w:rPr>
  </w:style>
  <w:style w:type="character" w:customStyle="1" w:styleId="MacroTextChar">
    <w:name w:val="Macro Text Char"/>
    <w:basedOn w:val="DefaultParagraphFont"/>
    <w:link w:val="MacroText"/>
    <w:rsid w:val="00E2749F"/>
    <w:rPr>
      <w:rFonts w:ascii="Times New Roman" w:eastAsia="Times New Roman" w:hAnsi="Times New Roman" w:cs="EucrosiaUPC"/>
      <w:kern w:val="0"/>
      <w:sz w:val="28"/>
      <w14:ligatures w14:val="none"/>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E2749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E2749F"/>
    <w:pPr>
      <w:ind w:left="720"/>
      <w:contextualSpacing/>
    </w:pPr>
    <w:rPr>
      <w:szCs w:val="30"/>
    </w:rPr>
  </w:style>
  <w:style w:type="character" w:customStyle="1" w:styleId="FootnoteTextChar">
    <w:name w:val="Footnote Text Char"/>
    <w:basedOn w:val="DefaultParagraphFont"/>
    <w:link w:val="FootnoteText"/>
    <w:semiHidden/>
    <w:rsid w:val="00E2749F"/>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E2749F"/>
    <w:pPr>
      <w:spacing w:before="120" w:after="200" w:line="280" w:lineRule="atLeast"/>
      <w:jc w:val="both"/>
      <w:textAlignment w:val="auto"/>
    </w:pPr>
    <w:rPr>
      <w:rFonts w:ascii="Helvetica" w:hAnsi="Helvetica" w:cs="Times New Roman"/>
      <w:kern w:val="2"/>
      <w:sz w:val="20"/>
      <w:szCs w:val="20"/>
      <w:lang w:bidi="ar-SA"/>
      <w14:ligatures w14:val="standardContextual"/>
    </w:rPr>
  </w:style>
  <w:style w:type="character" w:customStyle="1" w:styleId="FootnoteTextChar1">
    <w:name w:val="Footnote Text Char1"/>
    <w:basedOn w:val="DefaultParagraphFont"/>
    <w:uiPriority w:val="99"/>
    <w:semiHidden/>
    <w:rsid w:val="00E2749F"/>
    <w:rPr>
      <w:rFonts w:ascii="Times New Roman" w:eastAsia="Times New Roman" w:hAnsi="LinePrinter" w:cs="Angsana New"/>
      <w:kern w:val="0"/>
      <w:sz w:val="20"/>
      <w:szCs w:val="25"/>
      <w14:ligatures w14:val="none"/>
    </w:rPr>
  </w:style>
  <w:style w:type="paragraph" w:customStyle="1" w:styleId="BodyCopy">
    <w:name w:val="Body Copy"/>
    <w:basedOn w:val="Normal"/>
    <w:rsid w:val="00E2749F"/>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E2749F"/>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E2749F"/>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E2749F"/>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E2749F"/>
    <w:rPr>
      <w:rFonts w:ascii="Times New Roman" w:eastAsia="Times New Roman" w:hAnsi="Times New Roman" w:cs="Times New Roman"/>
      <w:kern w:val="0"/>
      <w:sz w:val="24"/>
      <w:szCs w:val="20"/>
      <w:lang w:bidi="ar-SA"/>
      <w14:ligatures w14:val="none"/>
    </w:rPr>
  </w:style>
  <w:style w:type="paragraph" w:customStyle="1" w:styleId="CICA-Clause">
    <w:name w:val="CICA - Clause"/>
    <w:rsid w:val="00E2749F"/>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kern w:val="0"/>
      <w:sz w:val="24"/>
      <w:szCs w:val="24"/>
      <w:lang w:val="en-CA" w:eastAsia="en-CA" w:bidi="ar-SA"/>
      <w14:ligatures w14:val="none"/>
    </w:rPr>
  </w:style>
  <w:style w:type="paragraph" w:customStyle="1" w:styleId="ps-000-normal">
    <w:name w:val="ps-000-normal"/>
    <w:basedOn w:val="Normal"/>
    <w:rsid w:val="00E2749F"/>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E2749F"/>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rsid w:val="00E2749F"/>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unhideWhenUsed/>
    <w:rsid w:val="00E2749F"/>
    <w:pPr>
      <w:spacing w:before="120" w:after="120"/>
      <w:jc w:val="thaiDistribute"/>
    </w:pPr>
    <w:rPr>
      <w:rFonts w:hAnsi="Times New Roman" w:cs="Times New Roman"/>
      <w:kern w:val="2"/>
      <w:sz w:val="20"/>
      <w:szCs w:val="20"/>
      <w:lang w:bidi="ar-SA"/>
      <w14:ligatures w14:val="standardContextual"/>
    </w:rPr>
  </w:style>
  <w:style w:type="character" w:customStyle="1" w:styleId="CommentTextChar1">
    <w:name w:val="Comment Text Char1"/>
    <w:basedOn w:val="DefaultParagraphFont"/>
    <w:uiPriority w:val="99"/>
    <w:semiHidden/>
    <w:rsid w:val="00E2749F"/>
    <w:rPr>
      <w:rFonts w:ascii="Times New Roman" w:eastAsia="Times New Roman" w:hAnsi="LinePrinter" w:cs="Angsana New"/>
      <w:kern w:val="0"/>
      <w:sz w:val="20"/>
      <w:szCs w:val="25"/>
      <w14:ligatures w14:val="none"/>
    </w:rPr>
  </w:style>
  <w:style w:type="character" w:customStyle="1" w:styleId="CommentSubjectChar">
    <w:name w:val="Comment Subject Char"/>
    <w:basedOn w:val="CommentTextChar"/>
    <w:link w:val="CommentSubject"/>
    <w:uiPriority w:val="99"/>
    <w:semiHidden/>
    <w:rsid w:val="00E2749F"/>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E2749F"/>
    <w:rPr>
      <w:b/>
      <w:bCs/>
    </w:rPr>
  </w:style>
  <w:style w:type="character" w:customStyle="1" w:styleId="CommentSubjectChar1">
    <w:name w:val="Comment Subject Char1"/>
    <w:basedOn w:val="CommentTextChar1"/>
    <w:uiPriority w:val="99"/>
    <w:semiHidden/>
    <w:rsid w:val="00E2749F"/>
    <w:rPr>
      <w:rFonts w:ascii="Times New Roman" w:eastAsia="Times New Roman" w:hAnsi="LinePrinter" w:cs="Angsana New"/>
      <w:b/>
      <w:bCs/>
      <w:kern w:val="0"/>
      <w:sz w:val="20"/>
      <w:szCs w:val="25"/>
      <w14:ligatures w14:val="none"/>
    </w:rPr>
  </w:style>
  <w:style w:type="paragraph" w:customStyle="1" w:styleId="EYBodytextsolid">
    <w:name w:val="EY Body text (solid)"/>
    <w:basedOn w:val="Normal"/>
    <w:link w:val="EYBodytextsolidChar"/>
    <w:rsid w:val="00E2749F"/>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E2749F"/>
    <w:rPr>
      <w:rFonts w:ascii="EYInterstate Light" w:eastAsia="Times New Roman" w:hAnsi="EYInterstate Light" w:cs="Times New Roman"/>
      <w:kern w:val="12"/>
      <w:szCs w:val="24"/>
      <w:lang w:val="en-GB" w:bidi="ar-SA"/>
      <w14:ligatures w14:val="none"/>
    </w:rPr>
  </w:style>
  <w:style w:type="table" w:customStyle="1" w:styleId="TableGrid1">
    <w:name w:val="Table Grid1"/>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E2749F"/>
    <w:pPr>
      <w:suppressAutoHyphens/>
      <w:spacing w:after="0" w:line="240" w:lineRule="auto"/>
    </w:pPr>
    <w:rPr>
      <w:rFonts w:ascii="EYInterstate Light" w:eastAsia="Times New Roman" w:hAnsi="EYInterstate Light" w:cs="Times New Roman"/>
      <w:kern w:val="12"/>
      <w:sz w:val="11"/>
      <w:szCs w:val="24"/>
      <w:lang w:val="en-GB" w:bidi="ar-SA"/>
      <w14:ligatures w14:val="none"/>
    </w:rPr>
  </w:style>
  <w:style w:type="paragraph" w:customStyle="1" w:styleId="EYBoldsubjectheading">
    <w:name w:val="EY Bold subject heading"/>
    <w:basedOn w:val="EYNormal"/>
    <w:rsid w:val="00E2749F"/>
    <w:pPr>
      <w:spacing w:line="260" w:lineRule="exact"/>
    </w:pPr>
    <w:rPr>
      <w:rFonts w:ascii="EYInterstate Regular" w:hAnsi="EYInterstate Regular"/>
      <w:b/>
      <w:sz w:val="26"/>
    </w:rPr>
  </w:style>
  <w:style w:type="paragraph" w:customStyle="1" w:styleId="EYClosure">
    <w:name w:val="EY Closure"/>
    <w:basedOn w:val="EYBodytextsolid"/>
    <w:next w:val="EYBodytextsolid"/>
    <w:rsid w:val="00E2749F"/>
    <w:pPr>
      <w:spacing w:after="1040"/>
    </w:pPr>
  </w:style>
  <w:style w:type="paragraph" w:customStyle="1" w:styleId="EYAttachment">
    <w:name w:val="EY Attachment"/>
    <w:basedOn w:val="EYBodytextsolid"/>
    <w:next w:val="EYBodytextsolid"/>
    <w:rsid w:val="00E2749F"/>
    <w:pPr>
      <w:spacing w:before="260"/>
    </w:pPr>
  </w:style>
  <w:style w:type="paragraph" w:customStyle="1" w:styleId="EYContinuationheader">
    <w:name w:val="EY Continuation header"/>
    <w:basedOn w:val="EYBodytextsolid"/>
    <w:rsid w:val="00E2749F"/>
    <w:pPr>
      <w:tabs>
        <w:tab w:val="clear" w:pos="907"/>
        <w:tab w:val="left" w:pos="2495"/>
      </w:tabs>
    </w:pPr>
  </w:style>
  <w:style w:type="paragraph" w:customStyle="1" w:styleId="EYBodytextwithparaspace">
    <w:name w:val="EY Body text (with para space)"/>
    <w:basedOn w:val="EYBodytextsolid"/>
    <w:link w:val="EYBodytextwithparaspaceChar"/>
    <w:rsid w:val="00E2749F"/>
    <w:pPr>
      <w:spacing w:after="260"/>
    </w:pPr>
  </w:style>
  <w:style w:type="character" w:customStyle="1" w:styleId="EYNormalChar">
    <w:name w:val="EY Normal Char"/>
    <w:link w:val="EYNormal"/>
    <w:rsid w:val="00E2749F"/>
    <w:rPr>
      <w:rFonts w:ascii="EYInterstate Light" w:eastAsia="Times New Roman" w:hAnsi="EYInterstate Light" w:cs="Times New Roman"/>
      <w:kern w:val="12"/>
      <w:sz w:val="11"/>
      <w:szCs w:val="24"/>
      <w:lang w:val="en-GB" w:bidi="ar-SA"/>
      <w14:ligatures w14:val="none"/>
    </w:rPr>
  </w:style>
  <w:style w:type="character" w:customStyle="1" w:styleId="EYBodytextwithparaspaceChar">
    <w:name w:val="EY Body text (with para space) Char"/>
    <w:basedOn w:val="EYBodytextsolidChar"/>
    <w:link w:val="EYBodytextwithparaspace"/>
    <w:rsid w:val="00E2749F"/>
    <w:rPr>
      <w:rFonts w:ascii="EYInterstate Light" w:eastAsia="Times New Roman" w:hAnsi="EYInterstate Light" w:cs="Times New Roman"/>
      <w:kern w:val="12"/>
      <w:szCs w:val="24"/>
      <w:lang w:val="en-GB" w:bidi="ar-SA"/>
      <w14:ligatures w14:val="none"/>
    </w:rPr>
  </w:style>
  <w:style w:type="paragraph" w:customStyle="1" w:styleId="EYDate">
    <w:name w:val="EY Date"/>
    <w:basedOn w:val="EYBodytextsolid"/>
    <w:rsid w:val="00E2749F"/>
  </w:style>
  <w:style w:type="paragraph" w:customStyle="1" w:styleId="EYBulletedtext1">
    <w:name w:val="EY Bulleted text 1"/>
    <w:basedOn w:val="EYBodytextwithparaspace"/>
    <w:rsid w:val="00E2749F"/>
    <w:pPr>
      <w:numPr>
        <w:numId w:val="3"/>
      </w:numPr>
      <w:tabs>
        <w:tab w:val="clear" w:pos="288"/>
      </w:tabs>
      <w:ind w:left="907" w:hanging="360"/>
    </w:pPr>
  </w:style>
  <w:style w:type="paragraph" w:customStyle="1" w:styleId="EYBulletedtext2">
    <w:name w:val="EY Bulleted text 2"/>
    <w:basedOn w:val="EYBodytextwithparaspace"/>
    <w:rsid w:val="00E2749F"/>
    <w:pPr>
      <w:numPr>
        <w:numId w:val="2"/>
      </w:numPr>
      <w:tabs>
        <w:tab w:val="clear" w:pos="576"/>
        <w:tab w:val="num" w:pos="735"/>
      </w:tabs>
      <w:ind w:left="735" w:hanging="375"/>
    </w:pPr>
  </w:style>
  <w:style w:type="paragraph" w:styleId="DocumentMap">
    <w:name w:val="Document Map"/>
    <w:basedOn w:val="Normal"/>
    <w:link w:val="DocumentMapChar"/>
    <w:rsid w:val="00E2749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E2749F"/>
    <w:rPr>
      <w:rFonts w:ascii="Tahoma" w:eastAsia="Times New Roman" w:hAnsi="Tahoma" w:cs="Tahoma"/>
      <w:kern w:val="0"/>
      <w:sz w:val="20"/>
      <w:szCs w:val="20"/>
      <w:shd w:val="clear" w:color="auto" w:fill="000080"/>
      <w14:ligatures w14:val="none"/>
    </w:rPr>
  </w:style>
  <w:style w:type="paragraph" w:customStyle="1" w:styleId="Indent3">
    <w:name w:val="Indent 3"/>
    <w:basedOn w:val="Normal"/>
    <w:rsid w:val="00E2749F"/>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2749F"/>
    <w:rPr>
      <w:color w:val="808080"/>
    </w:rPr>
  </w:style>
  <w:style w:type="paragraph" w:customStyle="1" w:styleId="Arial85">
    <w:name w:val="Arial 8.5"/>
    <w:basedOn w:val="Normal"/>
    <w:link w:val="Arial85Char"/>
    <w:qFormat/>
    <w:rsid w:val="00E2749F"/>
    <w:pPr>
      <w:tabs>
        <w:tab w:val="decimal" w:pos="972"/>
      </w:tabs>
    </w:pPr>
    <w:rPr>
      <w:rFonts w:ascii="Arial" w:hAnsi="Arial" w:cs="Arial"/>
      <w:sz w:val="17"/>
      <w:szCs w:val="17"/>
    </w:rPr>
  </w:style>
  <w:style w:type="paragraph" w:customStyle="1" w:styleId="arial85wun">
    <w:name w:val="arial 8.5 w un"/>
    <w:basedOn w:val="Normal"/>
    <w:link w:val="arial85wunChar"/>
    <w:qFormat/>
    <w:rsid w:val="00E2749F"/>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E2749F"/>
    <w:rPr>
      <w:rFonts w:ascii="Arial" w:eastAsia="Times New Roman" w:hAnsi="Arial" w:cs="Arial"/>
      <w:kern w:val="0"/>
      <w:sz w:val="17"/>
      <w:szCs w:val="17"/>
      <w14:ligatures w14:val="none"/>
    </w:rPr>
  </w:style>
  <w:style w:type="paragraph" w:customStyle="1" w:styleId="arial85wuu">
    <w:name w:val="arial 8.5 w uu"/>
    <w:basedOn w:val="Normal"/>
    <w:link w:val="arial85wuuChar"/>
    <w:rsid w:val="00E2749F"/>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E2749F"/>
    <w:rPr>
      <w:rFonts w:ascii="Arial" w:eastAsia="Times New Roman" w:hAnsi="Arial" w:cs="Arial"/>
      <w:kern w:val="0"/>
      <w:sz w:val="17"/>
      <w:szCs w:val="17"/>
      <w14:ligatures w14:val="none"/>
    </w:rPr>
  </w:style>
  <w:style w:type="paragraph" w:customStyle="1" w:styleId="arial85wu2">
    <w:name w:val="arial 8.5 w u2"/>
    <w:basedOn w:val="BodyText2"/>
    <w:link w:val="arial85wu2Char"/>
    <w:qFormat/>
    <w:rsid w:val="00E2749F"/>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E2749F"/>
    <w:rPr>
      <w:rFonts w:ascii="Arial" w:eastAsia="Times New Roman" w:hAnsi="Arial" w:cs="Arial"/>
      <w:kern w:val="0"/>
      <w:sz w:val="17"/>
      <w:szCs w:val="17"/>
      <w14:ligatures w14:val="none"/>
    </w:rPr>
  </w:style>
  <w:style w:type="table" w:customStyle="1" w:styleId="TableGrid41">
    <w:name w:val="Table Grid41"/>
    <w:basedOn w:val="TableNormal"/>
    <w:next w:val="TableGrid"/>
    <w:rsid w:val="00E2749F"/>
    <w:pPr>
      <w:overflowPunct w:val="0"/>
      <w:autoSpaceDE w:val="0"/>
      <w:autoSpaceDN w:val="0"/>
      <w:adjustRightInd w:val="0"/>
      <w:spacing w:after="0" w:line="240" w:lineRule="auto"/>
      <w:textAlignment w:val="baseline"/>
    </w:pPr>
    <w:rPr>
      <w:rFonts w:ascii="Calibri" w:eastAsia="MS Mincho" w:hAnsi="Calibri"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85wu2Char">
    <w:name w:val="arial 8.5 w u2 Char"/>
    <w:basedOn w:val="BodyText2Char"/>
    <w:link w:val="arial85wu2"/>
    <w:rsid w:val="00E2749F"/>
    <w:rPr>
      <w:rFonts w:ascii="Arial" w:eastAsia="Times New Roman" w:hAnsi="Arial" w:cs="Arial"/>
      <w:kern w:val="0"/>
      <w:sz w:val="17"/>
      <w:szCs w:val="22"/>
      <w14:ligatures w14:val="none"/>
    </w:rPr>
  </w:style>
  <w:style w:type="table" w:customStyle="1" w:styleId="TableGrid5">
    <w:name w:val="Table Grid5"/>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2749F"/>
    <w:rPr>
      <w:vertAlign w:val="superscript"/>
    </w:rPr>
  </w:style>
  <w:style w:type="character" w:styleId="Hyperlink">
    <w:name w:val="Hyperlink"/>
    <w:basedOn w:val="DefaultParagraphFont"/>
    <w:uiPriority w:val="99"/>
    <w:semiHidden/>
    <w:unhideWhenUsed/>
    <w:rsid w:val="00E2749F"/>
    <w:rPr>
      <w:color w:val="0000FF"/>
      <w:u w:val="single"/>
    </w:rPr>
  </w:style>
  <w:style w:type="paragraph" w:customStyle="1" w:styleId="block">
    <w:name w:val="block"/>
    <w:aliases w:val="b,b + Angsana New,Bold,Thai Distributed Justification,Left:  0...."/>
    <w:basedOn w:val="BodyText"/>
    <w:rsid w:val="00E2749F"/>
    <w:pPr>
      <w:spacing w:after="260" w:line="260" w:lineRule="atLeast"/>
      <w:ind w:left="567"/>
      <w:jc w:val="thaiDistribute"/>
    </w:pPr>
    <w:rPr>
      <w:rFonts w:ascii="Times New Roman" w:eastAsia="Malgun Gothic" w:hAnsi="Times New Roman" w:cs="Times New Roman"/>
      <w:sz w:val="22"/>
      <w:szCs w:val="20"/>
      <w:lang w:val="en-GB" w:bidi="ar-SA"/>
    </w:rPr>
  </w:style>
  <w:style w:type="character" w:customStyle="1" w:styleId="ListParagraphChar">
    <w:name w:val="List Paragraph Char"/>
    <w:basedOn w:val="DefaultParagraphFont"/>
    <w:link w:val="ListParagraph"/>
    <w:uiPriority w:val="34"/>
    <w:locked/>
    <w:rsid w:val="00E2749F"/>
    <w:rPr>
      <w:rFonts w:ascii="Times New Roman" w:eastAsia="Times New Roman" w:hAnsi="LinePrinter" w:cs="Angsana New"/>
      <w:kern w:val="0"/>
      <w:sz w:val="24"/>
      <w:szCs w:val="30"/>
      <w14:ligatures w14:val="none"/>
    </w:rPr>
  </w:style>
  <w:style w:type="paragraph" w:styleId="NormalWeb">
    <w:name w:val="Normal (Web)"/>
    <w:basedOn w:val="Normal"/>
    <w:uiPriority w:val="99"/>
    <w:unhideWhenUsed/>
    <w:rsid w:val="00E2749F"/>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E2749F"/>
    <w:pPr>
      <w:spacing w:after="0" w:line="240" w:lineRule="auto"/>
    </w:pPr>
    <w:rPr>
      <w:rFonts w:ascii="Times New Roman" w:eastAsia="Times New Roman" w:hAnsi="LinePrinter" w:cs="Angsana New"/>
      <w:kern w:val="0"/>
      <w:sz w:val="24"/>
      <w:szCs w:val="30"/>
      <w14:ligatures w14:val="none"/>
    </w:rPr>
  </w:style>
  <w:style w:type="character" w:styleId="CommentReference">
    <w:name w:val="annotation reference"/>
    <w:basedOn w:val="DefaultParagraphFont"/>
    <w:uiPriority w:val="99"/>
    <w:semiHidden/>
    <w:unhideWhenUsed/>
    <w:rsid w:val="00E2749F"/>
    <w:rPr>
      <w:sz w:val="16"/>
      <w:szCs w:val="16"/>
    </w:rPr>
  </w:style>
  <w:style w:type="character" w:customStyle="1" w:styleId="ui-provider">
    <w:name w:val="ui-provider"/>
    <w:basedOn w:val="DefaultParagraphFont"/>
    <w:rsid w:val="00E2749F"/>
  </w:style>
  <w:style w:type="paragraph" w:customStyle="1" w:styleId="nineptnormalbullet">
    <w:name w:val="nine pt normal bullet"/>
    <w:aliases w:val="9nb"/>
    <w:basedOn w:val="Normal"/>
    <w:rsid w:val="00E2749F"/>
    <w:pPr>
      <w:numPr>
        <w:numId w:val="5"/>
      </w:numPr>
      <w:overflowPunct/>
      <w:autoSpaceDE/>
      <w:autoSpaceDN/>
      <w:adjustRightInd/>
      <w:spacing w:line="220" w:lineRule="atLeast"/>
      <w:textAlignment w:val="auto"/>
    </w:pPr>
    <w:rPr>
      <w:rFonts w:hAnsi="Times New Roman"/>
      <w:sz w:val="18"/>
      <w:szCs w:val="20"/>
      <w:lang w:val="en-GB" w:bidi="ar-SA"/>
    </w:rPr>
  </w:style>
  <w:style w:type="table" w:customStyle="1" w:styleId="TableGrid10">
    <w:name w:val="Table Grid10"/>
    <w:basedOn w:val="TableNormal"/>
    <w:next w:val="TableGrid"/>
    <w:uiPriority w:val="39"/>
    <w:rsid w:val="007B4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C23EF"/>
    <w:pPr>
      <w:tabs>
        <w:tab w:val="left" w:pos="2160"/>
      </w:tabs>
      <w:spacing w:before="120" w:after="120" w:line="380" w:lineRule="exact"/>
      <w:ind w:left="1440" w:right="-36" w:hanging="1440"/>
      <w:jc w:val="thaiDistribute"/>
    </w:pPr>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32715">
      <w:bodyDiv w:val="1"/>
      <w:marLeft w:val="0"/>
      <w:marRight w:val="0"/>
      <w:marTop w:val="0"/>
      <w:marBottom w:val="0"/>
      <w:divBdr>
        <w:top w:val="none" w:sz="0" w:space="0" w:color="auto"/>
        <w:left w:val="none" w:sz="0" w:space="0" w:color="auto"/>
        <w:bottom w:val="none" w:sz="0" w:space="0" w:color="auto"/>
        <w:right w:val="none" w:sz="0" w:space="0" w:color="auto"/>
      </w:divBdr>
    </w:div>
    <w:div w:id="184289223">
      <w:bodyDiv w:val="1"/>
      <w:marLeft w:val="0"/>
      <w:marRight w:val="0"/>
      <w:marTop w:val="0"/>
      <w:marBottom w:val="0"/>
      <w:divBdr>
        <w:top w:val="none" w:sz="0" w:space="0" w:color="auto"/>
        <w:left w:val="none" w:sz="0" w:space="0" w:color="auto"/>
        <w:bottom w:val="none" w:sz="0" w:space="0" w:color="auto"/>
        <w:right w:val="none" w:sz="0" w:space="0" w:color="auto"/>
      </w:divBdr>
    </w:div>
    <w:div w:id="286283874">
      <w:bodyDiv w:val="1"/>
      <w:marLeft w:val="0"/>
      <w:marRight w:val="0"/>
      <w:marTop w:val="0"/>
      <w:marBottom w:val="0"/>
      <w:divBdr>
        <w:top w:val="none" w:sz="0" w:space="0" w:color="auto"/>
        <w:left w:val="none" w:sz="0" w:space="0" w:color="auto"/>
        <w:bottom w:val="none" w:sz="0" w:space="0" w:color="auto"/>
        <w:right w:val="none" w:sz="0" w:space="0" w:color="auto"/>
      </w:divBdr>
    </w:div>
    <w:div w:id="298072436">
      <w:bodyDiv w:val="1"/>
      <w:marLeft w:val="0"/>
      <w:marRight w:val="0"/>
      <w:marTop w:val="0"/>
      <w:marBottom w:val="0"/>
      <w:divBdr>
        <w:top w:val="none" w:sz="0" w:space="0" w:color="auto"/>
        <w:left w:val="none" w:sz="0" w:space="0" w:color="auto"/>
        <w:bottom w:val="none" w:sz="0" w:space="0" w:color="auto"/>
        <w:right w:val="none" w:sz="0" w:space="0" w:color="auto"/>
      </w:divBdr>
    </w:div>
    <w:div w:id="447165839">
      <w:bodyDiv w:val="1"/>
      <w:marLeft w:val="0"/>
      <w:marRight w:val="0"/>
      <w:marTop w:val="0"/>
      <w:marBottom w:val="0"/>
      <w:divBdr>
        <w:top w:val="none" w:sz="0" w:space="0" w:color="auto"/>
        <w:left w:val="none" w:sz="0" w:space="0" w:color="auto"/>
        <w:bottom w:val="none" w:sz="0" w:space="0" w:color="auto"/>
        <w:right w:val="none" w:sz="0" w:space="0" w:color="auto"/>
      </w:divBdr>
    </w:div>
    <w:div w:id="499152684">
      <w:bodyDiv w:val="1"/>
      <w:marLeft w:val="0"/>
      <w:marRight w:val="0"/>
      <w:marTop w:val="0"/>
      <w:marBottom w:val="0"/>
      <w:divBdr>
        <w:top w:val="none" w:sz="0" w:space="0" w:color="auto"/>
        <w:left w:val="none" w:sz="0" w:space="0" w:color="auto"/>
        <w:bottom w:val="none" w:sz="0" w:space="0" w:color="auto"/>
        <w:right w:val="none" w:sz="0" w:space="0" w:color="auto"/>
      </w:divBdr>
    </w:div>
    <w:div w:id="606429355">
      <w:bodyDiv w:val="1"/>
      <w:marLeft w:val="0"/>
      <w:marRight w:val="0"/>
      <w:marTop w:val="0"/>
      <w:marBottom w:val="0"/>
      <w:divBdr>
        <w:top w:val="none" w:sz="0" w:space="0" w:color="auto"/>
        <w:left w:val="none" w:sz="0" w:space="0" w:color="auto"/>
        <w:bottom w:val="none" w:sz="0" w:space="0" w:color="auto"/>
        <w:right w:val="none" w:sz="0" w:space="0" w:color="auto"/>
      </w:divBdr>
    </w:div>
    <w:div w:id="1163080016">
      <w:bodyDiv w:val="1"/>
      <w:marLeft w:val="0"/>
      <w:marRight w:val="0"/>
      <w:marTop w:val="0"/>
      <w:marBottom w:val="0"/>
      <w:divBdr>
        <w:top w:val="none" w:sz="0" w:space="0" w:color="auto"/>
        <w:left w:val="none" w:sz="0" w:space="0" w:color="auto"/>
        <w:bottom w:val="none" w:sz="0" w:space="0" w:color="auto"/>
        <w:right w:val="none" w:sz="0" w:space="0" w:color="auto"/>
      </w:divBdr>
    </w:div>
    <w:div w:id="1171945292">
      <w:bodyDiv w:val="1"/>
      <w:marLeft w:val="0"/>
      <w:marRight w:val="0"/>
      <w:marTop w:val="0"/>
      <w:marBottom w:val="0"/>
      <w:divBdr>
        <w:top w:val="none" w:sz="0" w:space="0" w:color="auto"/>
        <w:left w:val="none" w:sz="0" w:space="0" w:color="auto"/>
        <w:bottom w:val="none" w:sz="0" w:space="0" w:color="auto"/>
        <w:right w:val="none" w:sz="0" w:space="0" w:color="auto"/>
      </w:divBdr>
    </w:div>
    <w:div w:id="1281648743">
      <w:bodyDiv w:val="1"/>
      <w:marLeft w:val="0"/>
      <w:marRight w:val="0"/>
      <w:marTop w:val="0"/>
      <w:marBottom w:val="0"/>
      <w:divBdr>
        <w:top w:val="none" w:sz="0" w:space="0" w:color="auto"/>
        <w:left w:val="none" w:sz="0" w:space="0" w:color="auto"/>
        <w:bottom w:val="none" w:sz="0" w:space="0" w:color="auto"/>
        <w:right w:val="none" w:sz="0" w:space="0" w:color="auto"/>
      </w:divBdr>
    </w:div>
    <w:div w:id="1519197677">
      <w:bodyDiv w:val="1"/>
      <w:marLeft w:val="0"/>
      <w:marRight w:val="0"/>
      <w:marTop w:val="0"/>
      <w:marBottom w:val="0"/>
      <w:divBdr>
        <w:top w:val="none" w:sz="0" w:space="0" w:color="auto"/>
        <w:left w:val="none" w:sz="0" w:space="0" w:color="auto"/>
        <w:bottom w:val="none" w:sz="0" w:space="0" w:color="auto"/>
        <w:right w:val="none" w:sz="0" w:space="0" w:color="auto"/>
      </w:divBdr>
    </w:div>
    <w:div w:id="1541091753">
      <w:bodyDiv w:val="1"/>
      <w:marLeft w:val="0"/>
      <w:marRight w:val="0"/>
      <w:marTop w:val="0"/>
      <w:marBottom w:val="0"/>
      <w:divBdr>
        <w:top w:val="none" w:sz="0" w:space="0" w:color="auto"/>
        <w:left w:val="none" w:sz="0" w:space="0" w:color="auto"/>
        <w:bottom w:val="none" w:sz="0" w:space="0" w:color="auto"/>
        <w:right w:val="none" w:sz="0" w:space="0" w:color="auto"/>
      </w:divBdr>
    </w:div>
    <w:div w:id="1611009791">
      <w:bodyDiv w:val="1"/>
      <w:marLeft w:val="0"/>
      <w:marRight w:val="0"/>
      <w:marTop w:val="0"/>
      <w:marBottom w:val="0"/>
      <w:divBdr>
        <w:top w:val="none" w:sz="0" w:space="0" w:color="auto"/>
        <w:left w:val="none" w:sz="0" w:space="0" w:color="auto"/>
        <w:bottom w:val="none" w:sz="0" w:space="0" w:color="auto"/>
        <w:right w:val="none" w:sz="0" w:space="0" w:color="auto"/>
      </w:divBdr>
    </w:div>
    <w:div w:id="1945720378">
      <w:bodyDiv w:val="1"/>
      <w:marLeft w:val="0"/>
      <w:marRight w:val="0"/>
      <w:marTop w:val="0"/>
      <w:marBottom w:val="0"/>
      <w:divBdr>
        <w:top w:val="none" w:sz="0" w:space="0" w:color="auto"/>
        <w:left w:val="none" w:sz="0" w:space="0" w:color="auto"/>
        <w:bottom w:val="none" w:sz="0" w:space="0" w:color="auto"/>
        <w:right w:val="none" w:sz="0" w:space="0" w:color="auto"/>
      </w:divBdr>
    </w:div>
    <w:div w:id="1989280015">
      <w:bodyDiv w:val="1"/>
      <w:marLeft w:val="0"/>
      <w:marRight w:val="0"/>
      <w:marTop w:val="0"/>
      <w:marBottom w:val="0"/>
      <w:divBdr>
        <w:top w:val="none" w:sz="0" w:space="0" w:color="auto"/>
        <w:left w:val="none" w:sz="0" w:space="0" w:color="auto"/>
        <w:bottom w:val="none" w:sz="0" w:space="0" w:color="auto"/>
        <w:right w:val="none" w:sz="0" w:space="0" w:color="auto"/>
      </w:divBdr>
    </w:div>
    <w:div w:id="2110003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46A79957EE754487CDBB5BF6124D40" ma:contentTypeVersion="18" ma:contentTypeDescription="Create a new document." ma:contentTypeScope="" ma:versionID="7f94e31158b6def713ab412774040828">
  <xsd:schema xmlns:xsd="http://www.w3.org/2001/XMLSchema" xmlns:xs="http://www.w3.org/2001/XMLSchema" xmlns:p="http://schemas.microsoft.com/office/2006/metadata/properties" xmlns:ns2="c98516ff-b614-4518-aa17-d877eacd3c3d" xmlns:ns3="dd230322-44f9-42c7-bd5c-9e841685fdce" targetNamespace="http://schemas.microsoft.com/office/2006/metadata/properties" ma:root="true" ma:fieldsID="edf9c34e30e37fdbcfb3321e5bc32db4" ns2:_="" ns3:_="">
    <xsd:import namespace="c98516ff-b614-4518-aa17-d877eacd3c3d"/>
    <xsd:import namespace="dd230322-44f9-42c7-bd5c-9e841685f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8516ff-b614-4518-aa17-d877eacd3c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b3428e1-271e-45ff-b584-9fbddca9c48c"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30322-44f9-42c7-bd5c-9e841685fdc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c223e50-29d7-4980-9a4c-e2bb64978959}" ma:internalName="TaxCatchAll" ma:showField="CatchAllData" ma:web="dd230322-44f9-42c7-bd5c-9e841685fdc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98516ff-b614-4518-aa17-d877eacd3c3d">
      <Terms xmlns="http://schemas.microsoft.com/office/infopath/2007/PartnerControls"/>
    </lcf76f155ced4ddcb4097134ff3c332f>
    <TaxCatchAll xmlns="dd230322-44f9-42c7-bd5c-9e841685fd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77F17-FD0E-4E21-A3A8-F1CE012754EA}"/>
</file>

<file path=customXml/itemProps2.xml><?xml version="1.0" encoding="utf-8"?>
<ds:datastoreItem xmlns:ds="http://schemas.openxmlformats.org/officeDocument/2006/customXml" ds:itemID="{7EDFF853-15E6-4439-8279-A8D8D0A94B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72E382-0B2C-46BA-B271-4F55927107D0}">
  <ds:schemaRefs>
    <ds:schemaRef ds:uri="http://schemas.openxmlformats.org/officeDocument/2006/bibliography"/>
  </ds:schemaRefs>
</ds:datastoreItem>
</file>

<file path=customXml/itemProps4.xml><?xml version="1.0" encoding="utf-8"?>
<ds:datastoreItem xmlns:ds="http://schemas.openxmlformats.org/officeDocument/2006/customXml" ds:itemID="{15C301C2-9E28-4A85-A4CF-FADBA1EC1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17</Pages>
  <Words>4320</Words>
  <Characters>24626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Peangkhuan Wanprom</dc:creator>
  <cp:keywords/>
  <dc:description/>
  <cp:lastModifiedBy>Preeyanan Puengsook</cp:lastModifiedBy>
  <cp:revision>253</cp:revision>
  <cp:lastPrinted>2026-08-11T02:13:00Z</cp:lastPrinted>
  <dcterms:created xsi:type="dcterms:W3CDTF">2026-05-08T15:01:00Z</dcterms:created>
  <dcterms:modified xsi:type="dcterms:W3CDTF">2026-08-11T02:13:00Z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0x010100A946A79957EE754487CDBB5BF6124D40</vt:lpwstr>
  </property>
</Properties>
</file>