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490A9" w14:textId="77777777" w:rsidR="00CF51FE" w:rsidRPr="00B63166" w:rsidRDefault="00873E3F" w:rsidP="004832D5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B63166">
        <w:rPr>
          <w:rFonts w:ascii="Angsana New" w:hAnsi="Angsana New" w:cs="Angsana New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BE5BE5" w14:textId="77777777" w:rsidR="00CF51FE" w:rsidRPr="00B63166" w:rsidRDefault="00CF51FE" w:rsidP="004832D5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  <w:cs/>
        </w:rPr>
      </w:pPr>
    </w:p>
    <w:p w14:paraId="7CD81D84" w14:textId="77777777" w:rsidR="00CF51FE" w:rsidRPr="00B63166" w:rsidRDefault="006122E8" w:rsidP="004832D5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63166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09F157CA" w14:textId="77777777" w:rsidR="00CF51FE" w:rsidRPr="00B63166" w:rsidRDefault="00C02FEE" w:rsidP="004832D5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16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B63166">
        <w:rPr>
          <w:rFonts w:ascii="Angsana New" w:hAnsi="Angsana New"/>
          <w:b/>
          <w:bCs/>
          <w:sz w:val="32"/>
          <w:szCs w:val="32"/>
          <w:cs/>
        </w:rPr>
        <w:t>จัส</w:t>
      </w:r>
      <w:proofErr w:type="spellEnd"/>
      <w:r w:rsidRPr="00B63166">
        <w:rPr>
          <w:rFonts w:ascii="Angsana New" w:hAnsi="Angsana New"/>
          <w:b/>
          <w:bCs/>
          <w:sz w:val="32"/>
          <w:szCs w:val="32"/>
          <w:cs/>
        </w:rPr>
        <w:t>มิน อินเตอร์เนชั่น</w:t>
      </w:r>
      <w:proofErr w:type="spellStart"/>
      <w:r w:rsidRPr="00B63166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B63166">
        <w:rPr>
          <w:rFonts w:ascii="Angsana New" w:hAnsi="Angsana New"/>
          <w:b/>
          <w:bCs/>
          <w:sz w:val="32"/>
          <w:szCs w:val="32"/>
          <w:cs/>
        </w:rPr>
        <w:t>ล จำกัด (มหาชน)</w:t>
      </w:r>
    </w:p>
    <w:p w14:paraId="0AC1A1CC" w14:textId="77777777" w:rsidR="00C02FEE" w:rsidRPr="0098332A" w:rsidRDefault="00C02FEE" w:rsidP="004832D5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2"/>
          <w:szCs w:val="12"/>
          <w:cs/>
        </w:rPr>
      </w:pPr>
    </w:p>
    <w:p w14:paraId="4168D88A" w14:textId="7583084E" w:rsidR="00004238" w:rsidRPr="00B63166" w:rsidRDefault="00C204E5" w:rsidP="00C204E5">
      <w:pPr>
        <w:jc w:val="thaiDistribute"/>
        <w:rPr>
          <w:rFonts w:ascii="Angsana New" w:hAnsi="Angsana New"/>
          <w:sz w:val="32"/>
          <w:szCs w:val="32"/>
        </w:rPr>
      </w:pPr>
      <w:r w:rsidRPr="00AC031F">
        <w:rPr>
          <w:rFonts w:ascii="Angsana New" w:hAnsi="Angsana New"/>
          <w:spacing w:val="-6"/>
          <w:sz w:val="32"/>
          <w:szCs w:val="32"/>
          <w:cs/>
        </w:rPr>
        <w:t>ข้าพเจ้าได้สอบทาน</w:t>
      </w:r>
      <w:r w:rsidR="00BA4FCD" w:rsidRPr="00AC031F">
        <w:rPr>
          <w:rFonts w:ascii="Angsana New" w:hAnsi="Angsana New"/>
          <w:color w:val="000000"/>
          <w:spacing w:val="-6"/>
          <w:sz w:val="32"/>
          <w:szCs w:val="32"/>
          <w:cs/>
        </w:rPr>
        <w:t>งบ</w:t>
      </w:r>
      <w:r w:rsidR="00E615F4" w:rsidRPr="00AC031F">
        <w:rPr>
          <w:rFonts w:ascii="Angsana New" w:hAnsi="Angsana New"/>
          <w:spacing w:val="-6"/>
          <w:sz w:val="32"/>
          <w:szCs w:val="32"/>
          <w:cs/>
        </w:rPr>
        <w:t>ฐานะ</w:t>
      </w:r>
      <w:r w:rsidR="00BA4FCD" w:rsidRPr="00AC031F">
        <w:rPr>
          <w:rFonts w:ascii="Angsana New" w:hAnsi="Angsana New"/>
          <w:color w:val="000000"/>
          <w:spacing w:val="-6"/>
          <w:sz w:val="32"/>
          <w:szCs w:val="32"/>
          <w:cs/>
        </w:rPr>
        <w:t>การเงิน</w:t>
      </w:r>
      <w:r w:rsidR="00B917ED" w:rsidRPr="00AC031F">
        <w:rPr>
          <w:rFonts w:ascii="Angsana New" w:hAnsi="Angsana New"/>
          <w:color w:val="000000"/>
          <w:spacing w:val="-6"/>
          <w:sz w:val="32"/>
          <w:szCs w:val="32"/>
          <w:cs/>
        </w:rPr>
        <w:t>รวม</w:t>
      </w:r>
      <w:r w:rsidR="00BA4FCD" w:rsidRPr="00AC031F">
        <w:rPr>
          <w:rFonts w:ascii="Angsana New" w:hAnsi="Angsana New"/>
          <w:spacing w:val="-6"/>
          <w:sz w:val="32"/>
          <w:szCs w:val="32"/>
          <w:cs/>
        </w:rPr>
        <w:t>ของ</w:t>
      </w:r>
      <w:r w:rsidR="00C02FEE" w:rsidRPr="00AC031F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proofErr w:type="spellStart"/>
      <w:r w:rsidR="00C02FEE" w:rsidRPr="00AC031F">
        <w:rPr>
          <w:rFonts w:ascii="Angsana New" w:hAnsi="Angsana New"/>
          <w:spacing w:val="-6"/>
          <w:sz w:val="32"/>
          <w:szCs w:val="32"/>
          <w:cs/>
        </w:rPr>
        <w:t>จัส</w:t>
      </w:r>
      <w:proofErr w:type="spellEnd"/>
      <w:r w:rsidR="00C02FEE" w:rsidRPr="00AC031F">
        <w:rPr>
          <w:rFonts w:ascii="Angsana New" w:hAnsi="Angsana New"/>
          <w:spacing w:val="-6"/>
          <w:sz w:val="32"/>
          <w:szCs w:val="32"/>
          <w:cs/>
        </w:rPr>
        <w:t>มิน อินเตอร์เนชั่น</w:t>
      </w:r>
      <w:proofErr w:type="spellStart"/>
      <w:r w:rsidR="00C02FEE" w:rsidRPr="00AC031F">
        <w:rPr>
          <w:rFonts w:ascii="Angsana New" w:hAnsi="Angsana New"/>
          <w:spacing w:val="-6"/>
          <w:sz w:val="32"/>
          <w:szCs w:val="32"/>
          <w:cs/>
        </w:rPr>
        <w:t>แน</w:t>
      </w:r>
      <w:proofErr w:type="spellEnd"/>
      <w:r w:rsidR="00C02FEE" w:rsidRPr="00AC031F">
        <w:rPr>
          <w:rFonts w:ascii="Angsana New" w:hAnsi="Angsana New"/>
          <w:spacing w:val="-6"/>
          <w:sz w:val="32"/>
          <w:szCs w:val="32"/>
          <w:cs/>
        </w:rPr>
        <w:t>ล จำกัด (มหาชน)</w:t>
      </w:r>
      <w:r w:rsidR="0000073E" w:rsidRPr="00AC031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E01ED" w:rsidRPr="00AC031F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E615F4" w:rsidRPr="00AC031F">
        <w:rPr>
          <w:rFonts w:ascii="Angsana New" w:hAnsi="Angsana New"/>
          <w:sz w:val="32"/>
          <w:szCs w:val="32"/>
          <w:cs/>
        </w:rPr>
        <w:t xml:space="preserve"> </w:t>
      </w:r>
      <w:r w:rsidR="00CE01ED" w:rsidRPr="00AC031F">
        <w:rPr>
          <w:rFonts w:ascii="Angsana New" w:hAnsi="Angsana New"/>
          <w:sz w:val="32"/>
          <w:szCs w:val="32"/>
          <w:cs/>
        </w:rPr>
        <w:t>(</w:t>
      </w:r>
      <w:r w:rsidR="00D574C4" w:rsidRPr="00AC031F">
        <w:rPr>
          <w:rFonts w:ascii="Angsana New" w:hAnsi="Angsana New"/>
          <w:sz w:val="32"/>
          <w:szCs w:val="32"/>
          <w:cs/>
        </w:rPr>
        <w:t>“</w:t>
      </w:r>
      <w:r w:rsidR="00CE01ED" w:rsidRPr="00AC031F">
        <w:rPr>
          <w:rFonts w:ascii="Angsana New" w:hAnsi="Angsana New"/>
          <w:sz w:val="32"/>
          <w:szCs w:val="32"/>
          <w:cs/>
        </w:rPr>
        <w:t>กลุ่มบริษัท</w:t>
      </w:r>
      <w:r w:rsidR="00D574C4" w:rsidRPr="00AC031F">
        <w:rPr>
          <w:rFonts w:ascii="Angsana New" w:hAnsi="Angsana New"/>
          <w:sz w:val="32"/>
          <w:szCs w:val="32"/>
          <w:cs/>
        </w:rPr>
        <w:t>”</w:t>
      </w:r>
      <w:r w:rsidR="00CE01ED" w:rsidRPr="00AC031F">
        <w:rPr>
          <w:rFonts w:ascii="Angsana New" w:hAnsi="Angsana New"/>
          <w:sz w:val="32"/>
          <w:szCs w:val="32"/>
          <w:cs/>
        </w:rPr>
        <w:t>) และงบ</w:t>
      </w:r>
      <w:r w:rsidR="00E615F4" w:rsidRPr="00AC031F">
        <w:rPr>
          <w:rFonts w:ascii="Angsana New" w:hAnsi="Angsana New"/>
          <w:sz w:val="32"/>
          <w:szCs w:val="32"/>
          <w:cs/>
        </w:rPr>
        <w:t>ฐานะ</w:t>
      </w:r>
      <w:r w:rsidR="00CE01ED" w:rsidRPr="00AC031F">
        <w:rPr>
          <w:rFonts w:ascii="Angsana New" w:hAnsi="Angsana New"/>
          <w:sz w:val="32"/>
          <w:szCs w:val="32"/>
          <w:cs/>
        </w:rPr>
        <w:t>การเงินเฉพาะกิจการของ</w:t>
      </w:r>
      <w:r w:rsidR="006B10D8" w:rsidRPr="00AC031F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6B10D8" w:rsidRPr="00AC031F">
        <w:rPr>
          <w:rFonts w:ascii="Angsana New" w:hAnsi="Angsana New"/>
          <w:sz w:val="32"/>
          <w:szCs w:val="32"/>
          <w:cs/>
        </w:rPr>
        <w:t>จัส</w:t>
      </w:r>
      <w:proofErr w:type="spellEnd"/>
      <w:r w:rsidR="006B10D8" w:rsidRPr="00AC031F">
        <w:rPr>
          <w:rFonts w:ascii="Angsana New" w:hAnsi="Angsana New"/>
          <w:sz w:val="32"/>
          <w:szCs w:val="32"/>
          <w:cs/>
        </w:rPr>
        <w:t>มิน อินเตอร์เนชั่น</w:t>
      </w:r>
      <w:proofErr w:type="spellStart"/>
      <w:r w:rsidR="006B10D8" w:rsidRPr="00AC031F">
        <w:rPr>
          <w:rFonts w:ascii="Angsana New" w:hAnsi="Angsana New"/>
          <w:sz w:val="32"/>
          <w:szCs w:val="32"/>
          <w:cs/>
        </w:rPr>
        <w:t>แน</w:t>
      </w:r>
      <w:proofErr w:type="spellEnd"/>
      <w:r w:rsidR="006B10D8" w:rsidRPr="00AC031F">
        <w:rPr>
          <w:rFonts w:ascii="Angsana New" w:hAnsi="Angsana New"/>
          <w:sz w:val="32"/>
          <w:szCs w:val="32"/>
          <w:cs/>
        </w:rPr>
        <w:t>ล จำกัด (มหาชน)</w:t>
      </w:r>
      <w:r w:rsidR="00FA020D" w:rsidRPr="00AC031F">
        <w:rPr>
          <w:rFonts w:ascii="Angsana New" w:hAnsi="Angsana New"/>
          <w:sz w:val="32"/>
          <w:szCs w:val="32"/>
        </w:rPr>
        <w:t xml:space="preserve"> </w:t>
      </w:r>
      <w:r w:rsidR="00B04988" w:rsidRPr="00AC031F">
        <w:rPr>
          <w:rFonts w:ascii="Angsana New" w:hAnsi="Angsana New"/>
          <w:sz w:val="32"/>
          <w:szCs w:val="32"/>
          <w:cs/>
        </w:rPr>
        <w:t>(</w:t>
      </w:r>
      <w:r w:rsidR="00B04988" w:rsidRPr="00AC031F">
        <w:rPr>
          <w:rFonts w:ascii="Angsana New" w:hAnsi="Angsana New"/>
          <w:sz w:val="32"/>
          <w:szCs w:val="32"/>
        </w:rPr>
        <w:t>“</w:t>
      </w:r>
      <w:r w:rsidR="00B04988" w:rsidRPr="00AC031F">
        <w:rPr>
          <w:rFonts w:ascii="Angsana New" w:hAnsi="Angsana New"/>
          <w:sz w:val="32"/>
          <w:szCs w:val="32"/>
          <w:cs/>
        </w:rPr>
        <w:t>บริษัท</w:t>
      </w:r>
      <w:r w:rsidR="00B04988" w:rsidRPr="00AC031F">
        <w:rPr>
          <w:rFonts w:ascii="Angsana New" w:hAnsi="Angsana New"/>
          <w:sz w:val="32"/>
          <w:szCs w:val="32"/>
        </w:rPr>
        <w:t>”)</w:t>
      </w:r>
      <w:r w:rsidR="00F71695" w:rsidRPr="00AC031F">
        <w:rPr>
          <w:rFonts w:ascii="Angsana New" w:hAnsi="Angsana New"/>
          <w:sz w:val="32"/>
          <w:szCs w:val="32"/>
          <w:cs/>
        </w:rPr>
        <w:t xml:space="preserve"> </w:t>
      </w:r>
      <w:r w:rsidR="00004238" w:rsidRPr="00AC03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10B92" w:rsidRPr="00310B92">
        <w:rPr>
          <w:rFonts w:ascii="Angsana New" w:hAnsi="Angsana New"/>
          <w:sz w:val="32"/>
          <w:szCs w:val="32"/>
        </w:rPr>
        <w:t>30</w:t>
      </w:r>
      <w:r w:rsidR="00572E96" w:rsidRPr="00AC031F">
        <w:rPr>
          <w:rFonts w:ascii="Angsana New" w:hAnsi="Angsana New"/>
          <w:sz w:val="32"/>
          <w:szCs w:val="32"/>
        </w:rPr>
        <w:t xml:space="preserve"> </w:t>
      </w:r>
      <w:r w:rsidR="00572E96" w:rsidRPr="00AC031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10B92" w:rsidRPr="00310B92">
        <w:rPr>
          <w:rFonts w:ascii="Angsana New" w:hAnsi="Angsana New"/>
          <w:sz w:val="32"/>
          <w:szCs w:val="32"/>
        </w:rPr>
        <w:t>2569</w:t>
      </w:r>
      <w:r w:rsidR="00572E96" w:rsidRPr="00AC031F">
        <w:rPr>
          <w:rFonts w:ascii="Angsana New" w:hAnsi="Angsana New"/>
          <w:sz w:val="32"/>
          <w:szCs w:val="32"/>
        </w:rPr>
        <w:t xml:space="preserve"> </w:t>
      </w:r>
      <w:r w:rsidR="00BA4FCD" w:rsidRPr="00AC031F">
        <w:rPr>
          <w:rFonts w:ascii="Angsana New" w:hAnsi="Angsana New"/>
          <w:spacing w:val="2"/>
          <w:sz w:val="32"/>
          <w:szCs w:val="32"/>
          <w:cs/>
        </w:rPr>
        <w:t>และ</w:t>
      </w:r>
      <w:r w:rsidR="00E555FB" w:rsidRPr="00AC031F">
        <w:rPr>
          <w:rFonts w:ascii="Angsana New" w:hAnsi="Angsana New"/>
          <w:spacing w:val="2"/>
          <w:sz w:val="32"/>
          <w:szCs w:val="32"/>
          <w:cs/>
        </w:rPr>
        <w:t>งบกำไรขาดทุนเบ็ดเสร็จรวมและเฉพาะกิจการ</w:t>
      </w:r>
      <w:r w:rsidR="00572E96" w:rsidRPr="00AC031F">
        <w:rPr>
          <w:rFonts w:ascii="Angsana New" w:hAnsi="Angsana New"/>
          <w:spacing w:val="2"/>
          <w:sz w:val="32"/>
          <w:szCs w:val="32"/>
          <w:cs/>
        </w:rPr>
        <w:t>สำหรับงวดสามเดือน</w:t>
      </w:r>
      <w:r w:rsidR="00572E96" w:rsidRPr="00AC031F">
        <w:rPr>
          <w:rFonts w:ascii="Angsana New" w:hAnsi="Angsana New"/>
          <w:sz w:val="32"/>
          <w:szCs w:val="32"/>
          <w:cs/>
        </w:rPr>
        <w:t xml:space="preserve">และงวดหกเดือนสิ้นสุดวันที่ </w:t>
      </w:r>
      <w:r w:rsidR="00310B92" w:rsidRPr="00310B92">
        <w:rPr>
          <w:rFonts w:ascii="Angsana New" w:hAnsi="Angsana New"/>
          <w:sz w:val="32"/>
          <w:szCs w:val="32"/>
        </w:rPr>
        <w:t>30</w:t>
      </w:r>
      <w:r w:rsidR="00572E96" w:rsidRPr="00AC031F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10B92" w:rsidRPr="00310B92">
        <w:rPr>
          <w:rFonts w:ascii="Angsana New" w:hAnsi="Angsana New"/>
          <w:sz w:val="32"/>
          <w:szCs w:val="32"/>
        </w:rPr>
        <w:t>2569</w:t>
      </w:r>
      <w:r w:rsidR="00572E96" w:rsidRPr="00AC031F">
        <w:rPr>
          <w:rFonts w:ascii="Angsana New" w:hAnsi="Angsana New"/>
          <w:sz w:val="32"/>
          <w:szCs w:val="32"/>
          <w:cs/>
        </w:rPr>
        <w:t xml:space="preserve"> </w:t>
      </w:r>
      <w:r w:rsidR="00E555FB" w:rsidRPr="00AC031F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งบการเปลี่ยนแปลงส่วนของผู้ถือหุ้นรวมและเฉพาะกิจการ</w:t>
      </w:r>
      <w:r w:rsidR="00E555FB" w:rsidRPr="00B63166">
        <w:rPr>
          <w:rFonts w:ascii="Angsana New" w:hAnsi="Angsana New"/>
          <w:sz w:val="32"/>
          <w:szCs w:val="32"/>
          <w:cs/>
        </w:rPr>
        <w:t xml:space="preserve"> และงบกระแสเงินสดรวมและเฉพาะกิจการ</w:t>
      </w:r>
      <w:r w:rsidR="00572E96" w:rsidRPr="00B63166">
        <w:rPr>
          <w:rFonts w:ascii="Angsana New" w:hAnsi="Angsana New"/>
          <w:sz w:val="32"/>
          <w:szCs w:val="32"/>
          <w:cs/>
        </w:rPr>
        <w:t>สำหรับงวดหกเดือนสิ้นสุดวันที่</w:t>
      </w:r>
      <w:r w:rsidR="00572E96" w:rsidRPr="00B63166">
        <w:rPr>
          <w:rFonts w:ascii="Angsana New" w:hAnsi="Angsana New"/>
          <w:sz w:val="32"/>
          <w:szCs w:val="32"/>
        </w:rPr>
        <w:t xml:space="preserve"> </w:t>
      </w:r>
      <w:r w:rsidR="00310B92" w:rsidRPr="00310B92">
        <w:rPr>
          <w:rFonts w:ascii="Angsana New" w:hAnsi="Angsana New"/>
          <w:sz w:val="32"/>
          <w:szCs w:val="32"/>
        </w:rPr>
        <w:t>30</w:t>
      </w:r>
      <w:r w:rsidR="00572E96" w:rsidRPr="00B63166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10B92" w:rsidRPr="00310B92">
        <w:rPr>
          <w:rFonts w:ascii="Angsana New" w:hAnsi="Angsana New"/>
          <w:sz w:val="32"/>
          <w:szCs w:val="32"/>
        </w:rPr>
        <w:t>2569</w:t>
      </w:r>
      <w:r w:rsidR="00DB5F0F" w:rsidRPr="00B63166">
        <w:rPr>
          <w:rFonts w:ascii="Angsana New" w:hAnsi="Angsana New"/>
          <w:sz w:val="32"/>
          <w:szCs w:val="32"/>
          <w:cs/>
        </w:rPr>
        <w:t xml:space="preserve"> </w:t>
      </w:r>
      <w:r w:rsidR="00004238" w:rsidRPr="00B63166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</w:t>
      </w:r>
      <w:r w:rsidR="00004238" w:rsidRPr="001205A7">
        <w:rPr>
          <w:rFonts w:ascii="Angsana New" w:hAnsi="Angsana New"/>
          <w:spacing w:val="-6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นำเสนอข้อมูลทางการเงินระหว่างกาลเหล่านี้ตามมาตรฐานการบัญชีฉบับที่ </w:t>
      </w:r>
      <w:r w:rsidR="00310B92" w:rsidRPr="00310B92">
        <w:rPr>
          <w:rFonts w:ascii="Angsana New" w:hAnsi="Angsana New"/>
          <w:spacing w:val="-6"/>
          <w:sz w:val="32"/>
          <w:szCs w:val="32"/>
        </w:rPr>
        <w:t>34</w:t>
      </w:r>
      <w:r w:rsidR="00004238" w:rsidRPr="001205A7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="00004238" w:rsidRPr="001205A7">
        <w:rPr>
          <w:rFonts w:ascii="Angsana New" w:hAnsi="Angsana New"/>
          <w:spacing w:val="-6"/>
          <w:sz w:val="32"/>
          <w:szCs w:val="32"/>
        </w:rPr>
        <w:t>“</w:t>
      </w:r>
      <w:r w:rsidR="00004238" w:rsidRPr="001205A7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</w:t>
      </w:r>
      <w:r w:rsidR="00004238" w:rsidRPr="00B63166">
        <w:rPr>
          <w:rFonts w:ascii="Angsana New" w:hAnsi="Angsana New"/>
          <w:sz w:val="32"/>
          <w:szCs w:val="32"/>
          <w:cs/>
        </w:rPr>
        <w:t>ระหว่างกาล</w:t>
      </w:r>
      <w:r w:rsidR="00004238" w:rsidRPr="00B63166">
        <w:rPr>
          <w:rFonts w:ascii="Angsana New" w:hAnsi="Angsana New"/>
          <w:sz w:val="32"/>
          <w:szCs w:val="32"/>
        </w:rPr>
        <w:t xml:space="preserve">” </w:t>
      </w:r>
      <w:r w:rsidR="00004238" w:rsidRPr="00B63166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E480045" w14:textId="77777777" w:rsidR="00EE0121" w:rsidRPr="0098332A" w:rsidRDefault="00EE0121" w:rsidP="004832D5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B3F449C" w14:textId="77777777" w:rsidR="00C204E5" w:rsidRPr="00B63166" w:rsidRDefault="00C204E5" w:rsidP="00C03931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166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5380418" w14:textId="77777777" w:rsidR="00C03931" w:rsidRPr="00B63166" w:rsidRDefault="00C03931" w:rsidP="00C03931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101C403" w14:textId="542D1C3C" w:rsidR="00C204E5" w:rsidRPr="00B63166" w:rsidRDefault="00C204E5" w:rsidP="00B63166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63166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0B92" w:rsidRPr="00310B92">
        <w:rPr>
          <w:rFonts w:ascii="Angsana New" w:hAnsi="Angsana New"/>
          <w:sz w:val="32"/>
          <w:szCs w:val="32"/>
        </w:rPr>
        <w:t>2410</w:t>
      </w:r>
      <w:r w:rsidRPr="00B63166">
        <w:rPr>
          <w:rFonts w:ascii="Angsana New" w:hAnsi="Angsana New"/>
          <w:sz w:val="32"/>
          <w:szCs w:val="32"/>
          <w:cs/>
        </w:rPr>
        <w:t xml:space="preserve"> </w:t>
      </w:r>
      <w:r w:rsidRPr="00B63166">
        <w:rPr>
          <w:rFonts w:ascii="Angsana New" w:hAnsi="Angsana New"/>
          <w:sz w:val="32"/>
          <w:szCs w:val="32"/>
        </w:rPr>
        <w:t>“</w:t>
      </w:r>
      <w:r w:rsidRPr="00B63166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3166">
        <w:rPr>
          <w:rFonts w:ascii="Angsana New" w:hAnsi="Angsana New"/>
          <w:sz w:val="32"/>
          <w:szCs w:val="32"/>
        </w:rPr>
        <w:t xml:space="preserve">” </w:t>
      </w:r>
      <w:r w:rsidRPr="00B63166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E615F4" w:rsidRPr="00B63166">
        <w:rPr>
          <w:rFonts w:ascii="Angsana New" w:hAnsi="Angsana New"/>
          <w:sz w:val="32"/>
          <w:szCs w:val="32"/>
          <w:cs/>
        </w:rPr>
        <w:t>ข้อมูลทาง</w:t>
      </w:r>
      <w:r w:rsidRPr="00B63166">
        <w:rPr>
          <w:rFonts w:ascii="Angsana New" w:hAnsi="Angsana New"/>
          <w:sz w:val="32"/>
          <w:szCs w:val="32"/>
          <w:cs/>
        </w:rPr>
        <w:t>การเงินระหว่างกาลที่สอบทาน</w:t>
      </w:r>
      <w:r w:rsidR="00D65943" w:rsidRPr="00B63166">
        <w:rPr>
          <w:rFonts w:ascii="Angsana New" w:hAnsi="Angsana New"/>
          <w:sz w:val="32"/>
          <w:szCs w:val="32"/>
          <w:cs/>
        </w:rPr>
        <w:t>ได้</w:t>
      </w:r>
    </w:p>
    <w:p w14:paraId="6BC9A93D" w14:textId="77777777" w:rsidR="00145102" w:rsidRPr="0098332A" w:rsidRDefault="00145102" w:rsidP="004832D5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26E76A2" w14:textId="77777777" w:rsidR="00B63166" w:rsidRPr="00B63166" w:rsidRDefault="00B63166" w:rsidP="00B63166">
      <w:pPr>
        <w:autoSpaceDE w:val="0"/>
        <w:autoSpaceDN w:val="0"/>
        <w:adjustRightInd w:val="0"/>
        <w:ind w:firstLine="9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166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2C9E6DD" w14:textId="77777777" w:rsidR="00B63166" w:rsidRPr="0098332A" w:rsidRDefault="00B63166" w:rsidP="00B63166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6AA871A" w14:textId="7C59D040" w:rsidR="00B63166" w:rsidRPr="00B63166" w:rsidRDefault="00B63166" w:rsidP="00B63166">
      <w:pPr>
        <w:autoSpaceDE w:val="0"/>
        <w:autoSpaceDN w:val="0"/>
        <w:adjustRightInd w:val="0"/>
        <w:jc w:val="thaiDistribute"/>
        <w:rPr>
          <w:rFonts w:ascii="Angsana New" w:hAnsi="Angsana New"/>
          <w:spacing w:val="-3"/>
          <w:sz w:val="32"/>
          <w:szCs w:val="32"/>
        </w:rPr>
      </w:pPr>
      <w:r w:rsidRPr="00B63166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B63166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B63166">
        <w:rPr>
          <w:rFonts w:ascii="Angsana New" w:hAnsi="Angsana New"/>
          <w:sz w:val="32"/>
          <w:szCs w:val="32"/>
          <w:cs/>
        </w:rPr>
        <w:t>การเงินระหว่างกาลดังกล่าวไม่ได้จัดทำขึ้นตามมาตรฐาน</w:t>
      </w:r>
      <w:r w:rsidRPr="00B63166">
        <w:rPr>
          <w:rFonts w:ascii="Angsana New" w:hAnsi="Angsana New"/>
          <w:spacing w:val="-3"/>
          <w:sz w:val="32"/>
          <w:szCs w:val="32"/>
          <w:cs/>
        </w:rPr>
        <w:t xml:space="preserve">การบัญชีฉบับที่ </w:t>
      </w:r>
      <w:r w:rsidR="00310B92" w:rsidRPr="00310B92">
        <w:rPr>
          <w:rFonts w:ascii="Angsana New" w:hAnsi="Angsana New"/>
          <w:spacing w:val="-3"/>
          <w:sz w:val="32"/>
          <w:szCs w:val="32"/>
        </w:rPr>
        <w:t>34</w:t>
      </w:r>
      <w:r w:rsidRPr="00B63166">
        <w:rPr>
          <w:rFonts w:ascii="Angsana New" w:hAnsi="Angsana New"/>
          <w:spacing w:val="-3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770DA99D" w14:textId="77777777" w:rsidR="0022389E" w:rsidRPr="00B63166" w:rsidRDefault="0022389E" w:rsidP="004832D5">
      <w:pPr>
        <w:pStyle w:val="ListParagraph"/>
        <w:spacing w:after="0"/>
        <w:ind w:left="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230DC93" w14:textId="77777777" w:rsidR="00B63166" w:rsidRPr="00B63166" w:rsidRDefault="00B63166" w:rsidP="004832D5">
      <w:pPr>
        <w:pStyle w:val="ListParagraph"/>
        <w:spacing w:after="0"/>
        <w:ind w:left="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  <w:sectPr w:rsidR="00B63166" w:rsidRPr="00B63166" w:rsidSect="00B63166">
          <w:footerReference w:type="default" r:id="rId10"/>
          <w:pgSz w:w="11906" w:h="16838" w:code="9"/>
          <w:pgMar w:top="2880" w:right="1224" w:bottom="720" w:left="1872" w:header="864" w:footer="432" w:gutter="0"/>
          <w:cols w:space="708"/>
          <w:docGrid w:linePitch="360"/>
        </w:sectPr>
      </w:pPr>
    </w:p>
    <w:p w14:paraId="078AED04" w14:textId="77777777" w:rsidR="00601A3A" w:rsidRPr="00B63166" w:rsidRDefault="00483EC0" w:rsidP="00B63166">
      <w:pPr>
        <w:ind w:left="446" w:right="72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166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4250268" w14:textId="77777777" w:rsidR="00212724" w:rsidRPr="00212724" w:rsidRDefault="00212724" w:rsidP="00212724">
      <w:pPr>
        <w:ind w:left="446" w:right="72"/>
        <w:jc w:val="thaiDistribute"/>
        <w:rPr>
          <w:rFonts w:ascii="Angsana New" w:eastAsia="Arial" w:hAnsi="Angsana New"/>
          <w:color w:val="000000"/>
          <w:spacing w:val="-4"/>
          <w:sz w:val="32"/>
          <w:szCs w:val="32"/>
        </w:rPr>
      </w:pPr>
      <w:r w:rsidRPr="00212724">
        <w:rPr>
          <w:rFonts w:ascii="Angsana New" w:eastAsia="Arial" w:hAnsi="Angsana New"/>
          <w:color w:val="000000"/>
          <w:spacing w:val="-4"/>
          <w:sz w:val="32"/>
          <w:szCs w:val="32"/>
          <w:cs/>
        </w:rPr>
        <w:t>ข้าพเจ้าขอให้สังเกตเหตุการณ์ดังต่อไปนี้</w:t>
      </w:r>
    </w:p>
    <w:p w14:paraId="19C50FD2" w14:textId="158FBD0E" w:rsidR="00971AB6" w:rsidRPr="0048313E" w:rsidRDefault="005B2446" w:rsidP="00310B92">
      <w:pPr>
        <w:numPr>
          <w:ilvl w:val="0"/>
          <w:numId w:val="1"/>
        </w:numPr>
        <w:tabs>
          <w:tab w:val="left" w:pos="990"/>
        </w:tabs>
        <w:autoSpaceDE w:val="0"/>
        <w:autoSpaceDN w:val="0"/>
        <w:adjustRightInd w:val="0"/>
        <w:spacing w:before="120" w:after="240"/>
        <w:ind w:left="994" w:hanging="513"/>
        <w:jc w:val="thaiDistribute"/>
        <w:rPr>
          <w:rFonts w:ascii="Angsana New" w:eastAsia="Arial" w:hAnsi="Angsana New"/>
          <w:color w:val="000000"/>
          <w:spacing w:val="-8"/>
          <w:sz w:val="32"/>
          <w:szCs w:val="32"/>
        </w:rPr>
      </w:pPr>
      <w:r w:rsidRPr="0048313E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ตามที่</w:t>
      </w:r>
      <w:r w:rsidR="00BA305B" w:rsidRPr="0048313E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กล่าวไว้ในหมายเหตุประกอบงบการเงินระหว่างกาลแบบย่อข้อ </w:t>
      </w:r>
      <w:r w:rsidR="00310B92" w:rsidRPr="00310B92">
        <w:rPr>
          <w:rFonts w:ascii="Angsana New" w:eastAsia="Arial" w:hAnsi="Angsana New"/>
          <w:color w:val="000000"/>
          <w:spacing w:val="-8"/>
          <w:sz w:val="32"/>
          <w:szCs w:val="32"/>
        </w:rPr>
        <w:t>1</w:t>
      </w:r>
      <w:r w:rsidR="00BA305B" w:rsidRPr="0048313E">
        <w:rPr>
          <w:rFonts w:ascii="Angsana New" w:eastAsia="Arial" w:hAnsi="Angsana New"/>
          <w:color w:val="000000"/>
          <w:spacing w:val="-8"/>
          <w:sz w:val="32"/>
          <w:szCs w:val="32"/>
        </w:rPr>
        <w:t xml:space="preserve"> </w:t>
      </w:r>
      <w:r w:rsidR="00BA305B" w:rsidRPr="0048313E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ซึ่งระบุว่า </w:t>
      </w:r>
      <w:r w:rsidR="00BA305B" w:rsidRPr="0048313E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 xml:space="preserve">ณ วันที่ </w:t>
      </w:r>
      <w:r w:rsidR="00310B92" w:rsidRPr="00310B92">
        <w:rPr>
          <w:rFonts w:ascii="Angsana New" w:eastAsia="Arial" w:hAnsi="Angsana New"/>
          <w:color w:val="000000"/>
          <w:spacing w:val="-8"/>
          <w:sz w:val="32"/>
          <w:szCs w:val="32"/>
        </w:rPr>
        <w:t>30</w:t>
      </w:r>
      <w:r w:rsidR="00BA305B" w:rsidRPr="0048313E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 xml:space="preserve"> มิถุนายน </w:t>
      </w:r>
      <w:r w:rsidR="00310B92" w:rsidRPr="00310B92">
        <w:rPr>
          <w:rFonts w:ascii="Angsana New" w:eastAsia="Arial" w:hAnsi="Angsana New"/>
          <w:color w:val="000000"/>
          <w:spacing w:val="-8"/>
          <w:sz w:val="32"/>
          <w:szCs w:val="32"/>
        </w:rPr>
        <w:t>2569</w:t>
      </w:r>
      <w:r w:rsidR="00BA305B" w:rsidRPr="0048313E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 xml:space="preserve"> กลุ่มบริษัทมีหนี้สินหมุนเวียนรวมสูงกว่าสินทรัพย์หมุนเวียนรวมจำนวน </w:t>
      </w:r>
      <w:r w:rsidR="00310B92" w:rsidRPr="00310B92">
        <w:rPr>
          <w:rFonts w:ascii="Angsana New" w:eastAsia="Arial" w:hAnsi="Angsana New"/>
          <w:color w:val="000000"/>
          <w:spacing w:val="-8"/>
          <w:sz w:val="32"/>
          <w:szCs w:val="32"/>
        </w:rPr>
        <w:t>3</w:t>
      </w:r>
      <w:r w:rsidR="00BA305B" w:rsidRPr="0048313E">
        <w:rPr>
          <w:rFonts w:ascii="Angsana New" w:eastAsia="Arial" w:hAnsi="Angsana New"/>
          <w:color w:val="000000"/>
          <w:spacing w:val="-8"/>
          <w:sz w:val="32"/>
          <w:szCs w:val="32"/>
        </w:rPr>
        <w:t>,</w:t>
      </w:r>
      <w:r w:rsidR="00310B92" w:rsidRPr="00310B92">
        <w:rPr>
          <w:rFonts w:ascii="Angsana New" w:eastAsia="Arial" w:hAnsi="Angsana New"/>
          <w:color w:val="000000"/>
          <w:spacing w:val="-8"/>
          <w:sz w:val="32"/>
          <w:szCs w:val="32"/>
        </w:rPr>
        <w:t>826</w:t>
      </w:r>
      <w:r w:rsidR="00BA305B" w:rsidRPr="0048313E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 xml:space="preserve"> ล้านบาท </w:t>
      </w:r>
      <w:r w:rsidR="00BA305B" w:rsidRPr="0048313E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และ</w:t>
      </w:r>
      <w:r w:rsidR="00BA305B" w:rsidRPr="0048313E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สำหรับงวดหกเดือนสิ้นสุด</w:t>
      </w:r>
      <w:r w:rsidR="00BA305B" w:rsidRPr="0048313E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วันที่เดียวกัน</w:t>
      </w:r>
      <w:r w:rsidR="00BA305B" w:rsidRPr="0048313E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 xml:space="preserve"> กลุ่มบริษัทมีขาดทุนเบ็ดเสร็จรวมจำนวน </w:t>
      </w:r>
      <w:r w:rsidR="00310B92" w:rsidRPr="00310B92">
        <w:rPr>
          <w:rFonts w:ascii="Angsana New" w:eastAsia="Arial" w:hAnsi="Angsana New"/>
          <w:color w:val="000000"/>
          <w:spacing w:val="-8"/>
          <w:sz w:val="32"/>
          <w:szCs w:val="32"/>
        </w:rPr>
        <w:t>1</w:t>
      </w:r>
      <w:r w:rsidR="00BA305B" w:rsidRPr="0048313E">
        <w:rPr>
          <w:rFonts w:ascii="Angsana New" w:eastAsia="Arial" w:hAnsi="Angsana New"/>
          <w:color w:val="000000"/>
          <w:spacing w:val="-8"/>
          <w:sz w:val="32"/>
          <w:szCs w:val="32"/>
        </w:rPr>
        <w:t>,</w:t>
      </w:r>
      <w:r w:rsidR="00310B92" w:rsidRPr="00310B92">
        <w:rPr>
          <w:rFonts w:ascii="Angsana New" w:eastAsia="Arial" w:hAnsi="Angsana New"/>
          <w:color w:val="000000"/>
          <w:spacing w:val="-8"/>
          <w:sz w:val="32"/>
          <w:szCs w:val="32"/>
        </w:rPr>
        <w:t>566</w:t>
      </w:r>
      <w:r w:rsidR="00BA305B" w:rsidRPr="0048313E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 xml:space="preserve"> ล้านบาท </w:t>
      </w:r>
      <w:r w:rsidR="00BA305B" w:rsidRPr="00E35F37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หนี้สินหมุนเวียน</w:t>
      </w:r>
      <w:r w:rsidR="00BA305B" w:rsidRPr="00E35F37">
        <w:rPr>
          <w:rFonts w:ascii="Angsana New" w:eastAsia="Arial" w:hAnsi="Angsana New" w:hint="cs"/>
          <w:color w:val="000000"/>
          <w:spacing w:val="-6"/>
          <w:sz w:val="32"/>
          <w:szCs w:val="32"/>
          <w:cs/>
        </w:rPr>
        <w:t>ของกลุ่มบริษัทส่วนใหญ่</w:t>
      </w:r>
      <w:r w:rsidR="00BA305B" w:rsidRPr="00E35F37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ประกอบด้วยเงินกู้ยืมระยะสั้นจากสถาบันการเงิน</w:t>
      </w:r>
      <w:r w:rsidR="00BA305B" w:rsidRPr="00E35F37">
        <w:rPr>
          <w:rFonts w:ascii="Angsana New" w:eastAsia="Arial" w:hAnsi="Angsana New" w:hint="cs"/>
          <w:color w:val="000000"/>
          <w:spacing w:val="-6"/>
          <w:sz w:val="32"/>
          <w:szCs w:val="32"/>
          <w:cs/>
        </w:rPr>
        <w:t xml:space="preserve"> หนี้สิน</w:t>
      </w:r>
      <w:r w:rsidR="00BA305B" w:rsidRPr="00073C4D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เกิน</w:t>
      </w:r>
      <w:r w:rsidR="00BA305B" w:rsidRPr="00073C4D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กำหนดชำระ</w:t>
      </w:r>
      <w:r w:rsidR="00BA305B" w:rsidRPr="00073C4D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ของ</w:t>
      </w:r>
      <w:r w:rsidR="00BA305B" w:rsidRPr="00073C4D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เจ้าหนี้ราย</w:t>
      </w:r>
      <w:r w:rsidR="00BA305B" w:rsidRPr="00073C4D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ใหญ่</w:t>
      </w:r>
      <w:r w:rsidR="00BA305B" w:rsidRPr="00073C4D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 xml:space="preserve"> และหุ้นกู้ที่ถึงกำหนดชำระภายในหนึ่งปี</w:t>
      </w:r>
      <w:r w:rsidR="00BA305B" w:rsidRPr="00073C4D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 ซึ่ง</w:t>
      </w:r>
      <w:r w:rsidR="00BF42D0" w:rsidRPr="00073C4D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ภายหลังรอบระยะเวลารายงาน</w:t>
      </w:r>
      <w:r w:rsidR="00D7776F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BA305B" w:rsidRPr="00D93656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>ที่ประชุมผู้ถือหุ้นกู้ได้มีมติอนุมัติให้ขยายระยะเวลาการจ่ายชำระคืนหุ้นกู้</w:t>
      </w:r>
      <w:r w:rsidR="00A7450E" w:rsidRPr="00D93656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>แล้ว</w:t>
      </w:r>
      <w:r w:rsidR="00BA305B" w:rsidRPr="00D93656">
        <w:rPr>
          <w:rFonts w:ascii="Angsana New" w:eastAsia="Arial" w:hAnsi="Angsana New"/>
          <w:color w:val="000000"/>
          <w:spacing w:val="-4"/>
          <w:sz w:val="32"/>
          <w:szCs w:val="32"/>
        </w:rPr>
        <w:t xml:space="preserve"> </w:t>
      </w:r>
      <w:r w:rsidR="00BA305B" w:rsidRPr="00D93656">
        <w:rPr>
          <w:rFonts w:ascii="Angsana New" w:eastAsia="Arial" w:hAnsi="Angsana New"/>
          <w:color w:val="000000"/>
          <w:spacing w:val="-4"/>
          <w:sz w:val="32"/>
          <w:szCs w:val="32"/>
          <w:cs/>
        </w:rPr>
        <w:t>นอกจากนี้</w:t>
      </w:r>
      <w:r w:rsidR="00D93656" w:rsidRPr="00D93656">
        <w:rPr>
          <w:rFonts w:ascii="Angsana New" w:eastAsia="Arial" w:hAnsi="Angsana New"/>
          <w:color w:val="000000"/>
          <w:spacing w:val="-4"/>
          <w:sz w:val="32"/>
          <w:szCs w:val="32"/>
          <w:cs/>
        </w:rPr>
        <w:br/>
      </w:r>
      <w:r w:rsidR="00BA305B" w:rsidRPr="00D93656">
        <w:rPr>
          <w:rFonts w:ascii="Angsana New" w:eastAsia="Arial" w:hAnsi="Angsana New"/>
          <w:color w:val="000000"/>
          <w:spacing w:val="-4"/>
          <w:sz w:val="32"/>
          <w:szCs w:val="32"/>
          <w:cs/>
        </w:rPr>
        <w:t>กลุ่มบริษัท</w:t>
      </w:r>
      <w:r w:rsidR="00BA305B" w:rsidRPr="00D93656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>ยัง</w:t>
      </w:r>
      <w:r w:rsidR="00BA305B" w:rsidRPr="00D93656">
        <w:rPr>
          <w:rFonts w:ascii="Angsana New" w:eastAsia="Arial" w:hAnsi="Angsana New"/>
          <w:color w:val="000000"/>
          <w:spacing w:val="-4"/>
          <w:sz w:val="32"/>
          <w:szCs w:val="32"/>
          <w:cs/>
        </w:rPr>
        <w:t>มีภาระผูกพัน</w:t>
      </w:r>
      <w:r w:rsidR="00BA305B" w:rsidRPr="00D93656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>ตามสัญญาที่มีนัยสำคัญสำหรับ</w:t>
      </w:r>
      <w:r w:rsidR="00BA305B" w:rsidRPr="00D93656">
        <w:rPr>
          <w:rFonts w:ascii="Angsana New" w:eastAsia="Arial" w:hAnsi="Angsana New"/>
          <w:color w:val="000000"/>
          <w:spacing w:val="-4"/>
          <w:sz w:val="32"/>
          <w:szCs w:val="32"/>
          <w:cs/>
        </w:rPr>
        <w:t>ค่าลิขสิทธิ์การถ่ายทอดสดฟุตบอล</w:t>
      </w:r>
      <w:r w:rsidR="00D93656" w:rsidRPr="00D93656">
        <w:rPr>
          <w:rFonts w:ascii="Angsana New" w:eastAsia="Arial" w:hAnsi="Angsana New"/>
          <w:color w:val="000000"/>
          <w:spacing w:val="-4"/>
          <w:sz w:val="32"/>
          <w:szCs w:val="32"/>
          <w:cs/>
        </w:rPr>
        <w:br/>
      </w:r>
      <w:r w:rsidR="00BA305B" w:rsidRPr="00D93656">
        <w:rPr>
          <w:rFonts w:ascii="Angsana New" w:eastAsia="Arial" w:hAnsi="Angsana New"/>
          <w:color w:val="000000"/>
          <w:spacing w:val="-4"/>
          <w:sz w:val="32"/>
          <w:szCs w:val="32"/>
          <w:cs/>
        </w:rPr>
        <w:t>พรีเมียร์ลีกและเอฟเอคัพ</w:t>
      </w:r>
      <w:r w:rsidR="00BA305B" w:rsidRPr="00D93656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 xml:space="preserve"> และหนี้สินค้างจ่ายค่าลิขสิทธิ์การถ่ายทอดสดฟุตบอลโลก</w:t>
      </w:r>
    </w:p>
    <w:p w14:paraId="448F408D" w14:textId="5ACA48C0" w:rsidR="00E14085" w:rsidRPr="00310B92" w:rsidRDefault="00E14085" w:rsidP="00310B92">
      <w:pPr>
        <w:tabs>
          <w:tab w:val="left" w:pos="990"/>
        </w:tabs>
        <w:autoSpaceDE w:val="0"/>
        <w:autoSpaceDN w:val="0"/>
        <w:adjustRightInd w:val="0"/>
        <w:spacing w:before="120" w:after="240"/>
        <w:ind w:left="994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310B92">
        <w:rPr>
          <w:rFonts w:ascii="Angsana New" w:eastAsia="Arial" w:hAnsi="Angsana New"/>
          <w:color w:val="000000"/>
          <w:sz w:val="32"/>
          <w:szCs w:val="32"/>
          <w:cs/>
        </w:rPr>
        <w:t>สถานการณ์</w:t>
      </w:r>
      <w:r w:rsidRPr="00310B92">
        <w:rPr>
          <w:rFonts w:ascii="Angsana New" w:eastAsia="Arial" w:hAnsi="Angsana New" w:hint="cs"/>
          <w:color w:val="000000"/>
          <w:sz w:val="32"/>
          <w:szCs w:val="32"/>
          <w:cs/>
        </w:rPr>
        <w:t>และเงื่อนไข</w:t>
      </w:r>
      <w:r w:rsidRPr="00310B92">
        <w:rPr>
          <w:rFonts w:ascii="Angsana New" w:eastAsia="Arial" w:hAnsi="Angsana New"/>
          <w:color w:val="000000"/>
          <w:sz w:val="32"/>
          <w:szCs w:val="32"/>
          <w:cs/>
        </w:rPr>
        <w:t>ดังกล่าว</w:t>
      </w:r>
      <w:r w:rsidR="00FC1726" w:rsidRPr="00310B92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="00FC1726" w:rsidRPr="00310B92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รวมถึงเรื่องอื่นๆ ตามที่ระบุไว้ในหมายเหตุข้อ </w:t>
      </w:r>
      <w:r w:rsidR="00310B92" w:rsidRPr="00310B92">
        <w:rPr>
          <w:rFonts w:ascii="Angsana New" w:eastAsia="Arial" w:hAnsi="Angsana New"/>
          <w:color w:val="000000"/>
          <w:sz w:val="32"/>
          <w:szCs w:val="32"/>
        </w:rPr>
        <w:t>1</w:t>
      </w:r>
      <w:r w:rsidR="00FC1726" w:rsidRPr="00310B92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Pr="00310B92">
        <w:rPr>
          <w:rFonts w:ascii="Angsana New" w:eastAsia="Arial" w:hAnsi="Angsana New"/>
          <w:color w:val="000000"/>
          <w:sz w:val="32"/>
          <w:szCs w:val="32"/>
          <w:cs/>
        </w:rPr>
        <w:t>แสดงให้เห็นว่ามีความไม่แน่นอนที่มีสาระสำคัญ</w:t>
      </w:r>
      <w:r w:rsidRPr="00310B92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</w:t>
      </w:r>
      <w:r w:rsidRPr="00310B92">
        <w:rPr>
          <w:rFonts w:ascii="Angsana New" w:eastAsia="Arial" w:hAnsi="Angsana New"/>
          <w:color w:val="000000"/>
          <w:sz w:val="32"/>
          <w:szCs w:val="32"/>
          <w:cs/>
        </w:rPr>
        <w:t>ซึ่งอาจเป็นเหตุให้เกิดข้อสงสัยอย่างมีนัยสำคัญเกี่ยวกับความสามารถในการดําเนินงานต่อเนื่องของกลุ่มบริษัท</w:t>
      </w:r>
    </w:p>
    <w:p w14:paraId="55D8BCFF" w14:textId="5278D49A" w:rsidR="00E14085" w:rsidRPr="007B2958" w:rsidRDefault="00C57283" w:rsidP="00310B92">
      <w:pPr>
        <w:tabs>
          <w:tab w:val="left" w:pos="990"/>
        </w:tabs>
        <w:autoSpaceDE w:val="0"/>
        <w:autoSpaceDN w:val="0"/>
        <w:adjustRightInd w:val="0"/>
        <w:spacing w:before="120" w:after="240"/>
        <w:ind w:left="994"/>
        <w:jc w:val="thaiDistribute"/>
        <w:rPr>
          <w:rFonts w:ascii="Angsana New" w:eastAsia="Arial" w:hAnsi="Angsana New"/>
          <w:color w:val="000000"/>
          <w:spacing w:val="-8"/>
          <w:sz w:val="32"/>
          <w:szCs w:val="32"/>
        </w:rPr>
      </w:pPr>
      <w:r w:rsidRPr="007B2958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 xml:space="preserve">ทั้งนี้ตามที่ได้เปิดเผยในหมายเหตุข้อ </w:t>
      </w:r>
      <w:r w:rsidR="00310B92" w:rsidRPr="00310B92">
        <w:rPr>
          <w:rFonts w:ascii="Angsana New" w:eastAsia="Arial" w:hAnsi="Angsana New"/>
          <w:color w:val="000000"/>
          <w:spacing w:val="-8"/>
          <w:sz w:val="32"/>
          <w:szCs w:val="32"/>
        </w:rPr>
        <w:t>1</w:t>
      </w:r>
      <w:r w:rsidRPr="007B2958">
        <w:rPr>
          <w:rFonts w:ascii="Angsana New" w:eastAsia="Arial" w:hAnsi="Angsana New"/>
          <w:color w:val="000000"/>
          <w:spacing w:val="-8"/>
          <w:sz w:val="32"/>
          <w:szCs w:val="32"/>
        </w:rPr>
        <w:t xml:space="preserve"> </w:t>
      </w:r>
      <w:r w:rsidR="00E14085" w:rsidRPr="007B2958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ฝ่ายบริหารมีแผนที่จะสร้างกระแสเงินสดจากธุรกิจถ่ายทอดสดและธุรกิจการให้บริการโครงข่ายโทรคมนาคม การเจรจาเงื่อนไขทางการค้ากับคู่ค้าทางธุรกิจและการขอ</w:t>
      </w:r>
      <w:r w:rsidR="00E14085" w:rsidRPr="00966937">
        <w:rPr>
          <w:rFonts w:ascii="Angsana New" w:eastAsia="Arial" w:hAnsi="Angsana New"/>
          <w:color w:val="000000"/>
          <w:spacing w:val="2"/>
          <w:sz w:val="32"/>
          <w:szCs w:val="32"/>
          <w:cs/>
        </w:rPr>
        <w:t>ขยายระยะเวลาชำระหนี้กับเจ้าหนี้รายใหญ่ ตลอดจนการปรับกลยุทธ์ทางธุรกิจของกลุ่มบริษัท</w:t>
      </w:r>
      <w:r w:rsidR="00E14085" w:rsidRPr="00966937">
        <w:rPr>
          <w:rFonts w:ascii="Angsana New" w:eastAsia="Arial" w:hAnsi="Angsana New" w:hint="cs"/>
          <w:color w:val="000000"/>
          <w:spacing w:val="2"/>
          <w:sz w:val="32"/>
          <w:szCs w:val="32"/>
          <w:cs/>
        </w:rPr>
        <w:t xml:space="preserve"> </w:t>
      </w:r>
      <w:r w:rsidR="00E14085" w:rsidRPr="00966937">
        <w:rPr>
          <w:rFonts w:ascii="Angsana New" w:eastAsia="Arial" w:hAnsi="Angsana New"/>
          <w:color w:val="000000"/>
          <w:spacing w:val="2"/>
          <w:sz w:val="32"/>
          <w:szCs w:val="32"/>
          <w:cs/>
        </w:rPr>
        <w:t>ฝ่าย</w:t>
      </w:r>
      <w:r w:rsidR="00E14085" w:rsidRPr="000A7D55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บริหารเชื่อว่ากลุ่มบริษัทจะมี</w:t>
      </w:r>
      <w:r w:rsidR="00E14085" w:rsidRPr="007B2958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ทรัพยากรเพียงพอสำหรับการชำระภาระผูกพันเมื่อถึงกำหนด</w:t>
      </w:r>
      <w:r w:rsidR="00E14085" w:rsidRPr="007B2958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 xml:space="preserve"> </w:t>
      </w:r>
    </w:p>
    <w:p w14:paraId="26A59AA8" w14:textId="33DDE814" w:rsidR="00212724" w:rsidRPr="00D72891" w:rsidRDefault="00212724" w:rsidP="00E14085">
      <w:pPr>
        <w:numPr>
          <w:ilvl w:val="0"/>
          <w:numId w:val="1"/>
        </w:numPr>
        <w:tabs>
          <w:tab w:val="left" w:pos="990"/>
        </w:tabs>
        <w:autoSpaceDE w:val="0"/>
        <w:autoSpaceDN w:val="0"/>
        <w:adjustRightInd w:val="0"/>
        <w:spacing w:before="120" w:after="120"/>
        <w:ind w:left="994" w:hanging="513"/>
        <w:jc w:val="thaiDistribute"/>
        <w:rPr>
          <w:rFonts w:ascii="Angsana New" w:eastAsia="Arial" w:hAnsi="Angsana New"/>
          <w:color w:val="000000"/>
          <w:spacing w:val="-6"/>
          <w:sz w:val="32"/>
          <w:szCs w:val="32"/>
        </w:rPr>
      </w:pPr>
      <w:r w:rsidRPr="005E459E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ตามที่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 xml:space="preserve">กล่าวไว้ในหมายเหตุประกอบงบการเงินระหว่างกาลแบบย่อข้อ </w:t>
      </w:r>
      <w:r w:rsidR="00310B92" w:rsidRPr="00310B92">
        <w:rPr>
          <w:rFonts w:ascii="Angsana New" w:eastAsia="Arial" w:hAnsi="Angsana New"/>
          <w:color w:val="000000"/>
          <w:spacing w:val="-6"/>
          <w:sz w:val="32"/>
          <w:szCs w:val="32"/>
        </w:rPr>
        <w:t>8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 xml:space="preserve"> ณ วันที่ </w:t>
      </w:r>
      <w:r w:rsidR="00310B92" w:rsidRPr="00310B92">
        <w:rPr>
          <w:rFonts w:ascii="Angsana New" w:eastAsia="Arial" w:hAnsi="Angsana New"/>
          <w:color w:val="000000"/>
          <w:spacing w:val="-6"/>
          <w:sz w:val="32"/>
          <w:szCs w:val="32"/>
        </w:rPr>
        <w:t>30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</w:rPr>
        <w:t xml:space="preserve"> 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 xml:space="preserve">มิถุนายน </w:t>
      </w:r>
      <w:r w:rsidR="00310B92" w:rsidRPr="00310B92">
        <w:rPr>
          <w:rFonts w:ascii="Angsana New" w:eastAsia="Arial" w:hAnsi="Angsana New"/>
          <w:color w:val="000000"/>
          <w:spacing w:val="-6"/>
          <w:sz w:val="32"/>
          <w:szCs w:val="32"/>
        </w:rPr>
        <w:t>2569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</w:rPr>
        <w:t xml:space="preserve"> </w:t>
      </w:r>
      <w:r w:rsidR="00176D6E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br/>
      </w:r>
      <w:r w:rsidR="000A4C2C" w:rsidRPr="007B2958">
        <w:rPr>
          <w:rFonts w:ascii="Angsana New" w:eastAsia="Arial" w:hAnsi="Angsana New"/>
          <w:color w:val="000000"/>
          <w:spacing w:val="-10"/>
          <w:sz w:val="32"/>
          <w:szCs w:val="32"/>
          <w:cs/>
        </w:rPr>
        <w:t xml:space="preserve">กลุ่มบริษัทมีสินทรัพย์ที่เกี่ยวข้องกับธุรกรรมเหมืองขุดบิทคอยน์โดยมีมูลค่าตามบัญชีสุทธิ </w:t>
      </w:r>
      <w:r w:rsidR="00310B92" w:rsidRPr="00310B92">
        <w:rPr>
          <w:rFonts w:ascii="Angsana New" w:eastAsia="Arial" w:hAnsi="Angsana New"/>
          <w:color w:val="000000"/>
          <w:spacing w:val="-10"/>
          <w:sz w:val="32"/>
          <w:szCs w:val="32"/>
        </w:rPr>
        <w:t>141</w:t>
      </w:r>
      <w:r w:rsidR="000A4C2C" w:rsidRPr="007B2958">
        <w:rPr>
          <w:rFonts w:ascii="Angsana New" w:eastAsia="Arial" w:hAnsi="Angsana New"/>
          <w:color w:val="000000"/>
          <w:spacing w:val="-10"/>
          <w:sz w:val="32"/>
          <w:szCs w:val="32"/>
          <w:cs/>
        </w:rPr>
        <w:t xml:space="preserve"> ล้านบาท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 xml:space="preserve"> ซึ่งฝ่ายบริหารของกลุ่มบริษัทได้</w:t>
      </w:r>
      <w:r w:rsidR="000A4C2C">
        <w:rPr>
          <w:rFonts w:ascii="Angsana New" w:eastAsia="Arial" w:hAnsi="Angsana New" w:hint="cs"/>
          <w:color w:val="000000"/>
          <w:spacing w:val="-6"/>
          <w:sz w:val="32"/>
          <w:szCs w:val="32"/>
          <w:cs/>
        </w:rPr>
        <w:t>ประเมิน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ความเหมาะสมของการวัดมูลค่าสินทรัพย์ที่เกี่ยวข้องกับธุรกิจ</w:t>
      </w:r>
      <w:r w:rsidR="000A4C2C" w:rsidRPr="00051D10">
        <w:rPr>
          <w:rFonts w:ascii="Angsana New" w:eastAsia="Arial" w:hAnsi="Angsana New"/>
          <w:color w:val="000000"/>
          <w:spacing w:val="-2"/>
          <w:sz w:val="32"/>
          <w:szCs w:val="32"/>
          <w:cs/>
        </w:rPr>
        <w:t>เหมืองขุดบิทคอยน์ที่แสดงอยู่ในงบฐานะการเงินแล้ว อย่างไรก็ตาม การลงทุนในธุรกรรมเหมืองขุดบิท</w:t>
      </w:r>
      <w:r w:rsidR="000A4C2C" w:rsidRPr="00051D10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คอยน์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 xml:space="preserve"> มีความเสี่ยง</w:t>
      </w:r>
      <w:r w:rsidR="000A4C2C">
        <w:rPr>
          <w:rFonts w:ascii="Angsana New" w:eastAsia="Arial" w:hAnsi="Angsana New" w:hint="cs"/>
          <w:color w:val="000000"/>
          <w:spacing w:val="-6"/>
          <w:sz w:val="32"/>
          <w:szCs w:val="32"/>
          <w:cs/>
        </w:rPr>
        <w:t>จาก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ความผันผวนของราคาบิทคอยน์ และตัวแปร</w:t>
      </w:r>
      <w:r w:rsidR="000A4C2C">
        <w:rPr>
          <w:rFonts w:ascii="Angsana New" w:eastAsia="Arial" w:hAnsi="Angsana New" w:hint="cs"/>
          <w:color w:val="000000"/>
          <w:spacing w:val="-6"/>
          <w:sz w:val="32"/>
          <w:szCs w:val="32"/>
          <w:cs/>
        </w:rPr>
        <w:t xml:space="preserve">อื่นๆ 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ที่</w:t>
      </w:r>
      <w:r w:rsidR="000A4C2C">
        <w:rPr>
          <w:rFonts w:ascii="Angsana New" w:eastAsia="Arial" w:hAnsi="Angsana New" w:hint="cs"/>
          <w:color w:val="000000"/>
          <w:spacing w:val="-6"/>
          <w:sz w:val="32"/>
          <w:szCs w:val="32"/>
          <w:cs/>
        </w:rPr>
        <w:t>มีสาระ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สำคัญที่</w:t>
      </w:r>
      <w:r w:rsidR="000A4C2C">
        <w:rPr>
          <w:rFonts w:ascii="Angsana New" w:eastAsia="Arial" w:hAnsi="Angsana New" w:hint="cs"/>
          <w:color w:val="000000"/>
          <w:spacing w:val="-6"/>
          <w:sz w:val="32"/>
          <w:szCs w:val="32"/>
          <w:cs/>
        </w:rPr>
        <w:t>อยู่นอกเหนือการ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ควบคุม</w:t>
      </w:r>
      <w:r w:rsidR="000A4C2C">
        <w:rPr>
          <w:rFonts w:ascii="Angsana New" w:eastAsia="Arial" w:hAnsi="Angsana New" w:hint="cs"/>
          <w:color w:val="000000"/>
          <w:spacing w:val="-6"/>
          <w:sz w:val="32"/>
          <w:szCs w:val="32"/>
          <w:cs/>
        </w:rPr>
        <w:t>ของกลุ่มบริษัท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 xml:space="preserve"> </w:t>
      </w:r>
      <w:r w:rsidR="000A4C2C">
        <w:rPr>
          <w:rFonts w:ascii="Angsana New" w:eastAsia="Arial" w:hAnsi="Angsana New" w:hint="cs"/>
          <w:color w:val="000000"/>
          <w:spacing w:val="-6"/>
          <w:sz w:val="32"/>
          <w:szCs w:val="32"/>
          <w:cs/>
        </w:rPr>
        <w:t>ดังนั้น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 xml:space="preserve"> ข้าพเจ้าขอให้ข้อสังเกตเกี่ยวกับมูลค่าของสินทรัพย์ที่เกี่ยวข้องกับธุรกิจเหมืองขุดบิทคอยน์ ซึ่ง</w:t>
      </w:r>
      <w:r w:rsidR="000A4C2C">
        <w:rPr>
          <w:rFonts w:ascii="Angsana New" w:eastAsia="Arial" w:hAnsi="Angsana New" w:hint="cs"/>
          <w:color w:val="000000"/>
          <w:spacing w:val="-6"/>
          <w:sz w:val="32"/>
          <w:szCs w:val="32"/>
          <w:cs/>
        </w:rPr>
        <w:t>มีความไม่แน่นอนของการประเมินมูลค่าอันเนื่องมาจาก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ลักษณะเฉพาะ</w:t>
      </w:r>
      <w:r w:rsidR="000A4C2C">
        <w:rPr>
          <w:rFonts w:ascii="Angsana New" w:eastAsia="Arial" w:hAnsi="Angsana New" w:hint="cs"/>
          <w:color w:val="000000"/>
          <w:spacing w:val="-6"/>
          <w:sz w:val="32"/>
          <w:szCs w:val="32"/>
          <w:cs/>
        </w:rPr>
        <w:t>ของธุรกิจ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 xml:space="preserve"> </w:t>
      </w:r>
      <w:r w:rsidR="000A4C2C">
        <w:rPr>
          <w:rFonts w:ascii="Angsana New" w:eastAsia="Arial" w:hAnsi="Angsana New" w:hint="cs"/>
          <w:color w:val="000000"/>
          <w:spacing w:val="-6"/>
          <w:sz w:val="32"/>
          <w:szCs w:val="32"/>
          <w:cs/>
        </w:rPr>
        <w:t>การประเมินมูลค่า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ขึ้นอยู่กับปัจจัยสำคัญหลายประการ ได้แก่ ความผันผวนของราคาเหรียญบิทคอยน์ การเปลี่ยนแปลงกฎระเบียบและการพัฒนา</w:t>
      </w:r>
      <w:r w:rsidR="000A4C2C">
        <w:rPr>
          <w:rFonts w:ascii="Angsana New" w:eastAsia="Arial" w:hAnsi="Angsana New" w:hint="cs"/>
          <w:color w:val="000000"/>
          <w:spacing w:val="-6"/>
          <w:sz w:val="32"/>
          <w:szCs w:val="32"/>
          <w:cs/>
        </w:rPr>
        <w:t>ทาง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เทคโนโลยีในอนาคต ซึ่งอาจส่งผลกระทบอย่างมี</w:t>
      </w:r>
      <w:r w:rsidR="000A4C2C">
        <w:rPr>
          <w:rFonts w:ascii="Angsana New" w:eastAsia="Arial" w:hAnsi="Angsana New" w:hint="cs"/>
          <w:color w:val="000000"/>
          <w:spacing w:val="-6"/>
          <w:sz w:val="32"/>
          <w:szCs w:val="32"/>
          <w:cs/>
        </w:rPr>
        <w:t>สาระ</w:t>
      </w:r>
      <w:r w:rsidR="000A4C2C" w:rsidRPr="00D72891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สำคัญต่อมูลค่าสินทรัพย์ในอนาคต</w:t>
      </w:r>
    </w:p>
    <w:p w14:paraId="3A2AEB9C" w14:textId="262014D5" w:rsidR="00212724" w:rsidRPr="00310B92" w:rsidRDefault="0098332A" w:rsidP="0098332A">
      <w:pPr>
        <w:numPr>
          <w:ilvl w:val="0"/>
          <w:numId w:val="1"/>
        </w:numPr>
        <w:tabs>
          <w:tab w:val="left" w:pos="990"/>
        </w:tabs>
        <w:autoSpaceDE w:val="0"/>
        <w:autoSpaceDN w:val="0"/>
        <w:adjustRightInd w:val="0"/>
        <w:ind w:left="990" w:hanging="513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>
        <w:rPr>
          <w:rFonts w:ascii="Angsana New" w:eastAsia="Arial" w:hAnsi="Angsana New"/>
          <w:color w:val="000000"/>
          <w:spacing w:val="-8"/>
          <w:sz w:val="32"/>
          <w:szCs w:val="32"/>
          <w:cs/>
        </w:rPr>
        <w:br w:type="page"/>
      </w:r>
      <w:r w:rsidR="00212724" w:rsidRPr="005E459E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lastRenderedPageBreak/>
        <w:t>ตามที่</w:t>
      </w:r>
      <w:r w:rsidR="00212724" w:rsidRPr="00212724">
        <w:rPr>
          <w:rFonts w:ascii="Angsana New" w:eastAsia="Arial" w:hAnsi="Angsana New"/>
          <w:color w:val="000000"/>
          <w:spacing w:val="-4"/>
          <w:sz w:val="32"/>
          <w:szCs w:val="32"/>
          <w:cs/>
        </w:rPr>
        <w:t xml:space="preserve">กล่าวไว้ในหมายเหตุประกอบงบการเงินระหว่างกาลแบบย่อข้อ </w:t>
      </w:r>
      <w:r w:rsidR="00310B92" w:rsidRPr="00310B92">
        <w:rPr>
          <w:rFonts w:ascii="Angsana New" w:eastAsia="Arial" w:hAnsi="Angsana New"/>
          <w:color w:val="000000"/>
          <w:spacing w:val="-4"/>
          <w:sz w:val="32"/>
          <w:szCs w:val="32"/>
        </w:rPr>
        <w:t>20</w:t>
      </w:r>
      <w:r w:rsidR="00EA2E82">
        <w:rPr>
          <w:rFonts w:ascii="Angsana New" w:eastAsia="Arial" w:hAnsi="Angsana New"/>
          <w:color w:val="000000"/>
          <w:spacing w:val="-4"/>
          <w:sz w:val="32"/>
          <w:szCs w:val="32"/>
        </w:rPr>
        <w:t>.</w:t>
      </w:r>
      <w:r w:rsidR="00310B92" w:rsidRPr="00310B92">
        <w:rPr>
          <w:rFonts w:ascii="Angsana New" w:eastAsia="Arial" w:hAnsi="Angsana New"/>
          <w:color w:val="000000"/>
          <w:spacing w:val="-4"/>
          <w:sz w:val="32"/>
          <w:szCs w:val="32"/>
        </w:rPr>
        <w:t>4</w:t>
      </w:r>
      <w:r w:rsidR="0041072C">
        <w:rPr>
          <w:rFonts w:ascii="Angsana New" w:eastAsia="Arial" w:hAnsi="Angsana New"/>
          <w:color w:val="000000"/>
          <w:spacing w:val="-4"/>
          <w:sz w:val="32"/>
          <w:szCs w:val="32"/>
        </w:rPr>
        <w:t>.</w:t>
      </w:r>
      <w:r w:rsidR="00310B92" w:rsidRPr="00310B92">
        <w:rPr>
          <w:rFonts w:ascii="Angsana New" w:eastAsia="Arial" w:hAnsi="Angsana New"/>
          <w:color w:val="000000"/>
          <w:spacing w:val="-4"/>
          <w:sz w:val="32"/>
          <w:szCs w:val="32"/>
        </w:rPr>
        <w:t>2</w:t>
      </w:r>
      <w:r w:rsidR="00212724" w:rsidRPr="00212724">
        <w:rPr>
          <w:rFonts w:ascii="Angsana New" w:eastAsia="Arial" w:hAnsi="Angsana New"/>
          <w:color w:val="000000"/>
          <w:spacing w:val="-4"/>
          <w:sz w:val="32"/>
          <w:szCs w:val="32"/>
          <w:cs/>
        </w:rPr>
        <w:t xml:space="preserve"> เกี่ยวกับความไม่แน่นอน</w:t>
      </w:r>
      <w:r w:rsidR="00212724" w:rsidRPr="00310B92">
        <w:rPr>
          <w:rFonts w:ascii="Angsana New" w:eastAsia="Arial" w:hAnsi="Angsana New"/>
          <w:color w:val="000000"/>
          <w:spacing w:val="12"/>
          <w:sz w:val="32"/>
          <w:szCs w:val="32"/>
          <w:cs/>
        </w:rPr>
        <w:t>ของข้อพิพาทระหว่างบริษัทย่อยกับบริษัทที่ไม่เกี่ยวข้องกันอีกแห่งหนึ่งที่ยังอยู่ระหว่าง</w:t>
      </w:r>
      <w:r w:rsidR="00212724" w:rsidRPr="00310B92">
        <w:rPr>
          <w:rFonts w:ascii="Angsana New" w:eastAsia="Arial" w:hAnsi="Angsana New"/>
          <w:color w:val="000000"/>
          <w:sz w:val="32"/>
          <w:szCs w:val="32"/>
          <w:cs/>
        </w:rPr>
        <w:t>การดำเนินการตามขั้นตอนทางกฎหมายล้มละลายโดยเจ้าพนักงานพิทักษ์ทรัพย์</w:t>
      </w:r>
    </w:p>
    <w:p w14:paraId="3840F8A2" w14:textId="77777777" w:rsidR="0098332A" w:rsidRDefault="0098332A" w:rsidP="0098332A">
      <w:pPr>
        <w:ind w:left="446" w:right="72"/>
        <w:jc w:val="thaiDistribute"/>
        <w:rPr>
          <w:rFonts w:ascii="Angsana New" w:eastAsia="Arial" w:hAnsi="Angsana New"/>
          <w:color w:val="000000"/>
          <w:spacing w:val="-6"/>
          <w:sz w:val="32"/>
          <w:szCs w:val="32"/>
        </w:rPr>
      </w:pPr>
    </w:p>
    <w:p w14:paraId="091F6088" w14:textId="1FFC9731" w:rsidR="00F3168D" w:rsidRDefault="00D076C4" w:rsidP="0098332A">
      <w:pPr>
        <w:ind w:left="446" w:right="72"/>
        <w:jc w:val="thaiDistribute"/>
        <w:rPr>
          <w:rFonts w:ascii="Angsana New" w:eastAsia="Arial" w:hAnsi="Angsana New"/>
          <w:color w:val="000000"/>
          <w:spacing w:val="-6"/>
          <w:sz w:val="32"/>
          <w:szCs w:val="32"/>
        </w:rPr>
      </w:pPr>
      <w:r w:rsidRPr="00843420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ทั้งนี้ข้อสรุปของข้าพเจ้าไม่ได้เปลี่ยนแปลงไปในเรื่องนี้</w:t>
      </w:r>
    </w:p>
    <w:p w14:paraId="161E35A4" w14:textId="77777777" w:rsidR="0098332A" w:rsidRPr="0098332A" w:rsidRDefault="0098332A" w:rsidP="0098332A">
      <w:pPr>
        <w:ind w:left="446" w:right="72"/>
        <w:jc w:val="thaiDistribute"/>
        <w:rPr>
          <w:rFonts w:ascii="Angsana New" w:hAnsi="Angsana New"/>
          <w:sz w:val="32"/>
          <w:szCs w:val="32"/>
        </w:rPr>
      </w:pPr>
    </w:p>
    <w:p w14:paraId="1C850B9C" w14:textId="4E1BA88E" w:rsidR="00580BC1" w:rsidRDefault="00580BC1" w:rsidP="0098332A">
      <w:pPr>
        <w:ind w:left="446" w:right="72"/>
        <w:jc w:val="thaiDistribute"/>
        <w:rPr>
          <w:rFonts w:ascii="Angsana New" w:hAnsi="Angsana New"/>
          <w:b/>
          <w:bCs/>
          <w:sz w:val="32"/>
          <w:szCs w:val="32"/>
        </w:rPr>
      </w:pPr>
      <w:r w:rsidRPr="00692BC3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71945950" w14:textId="77777777" w:rsidR="0098332A" w:rsidRPr="0098332A" w:rsidRDefault="0098332A" w:rsidP="0098332A">
      <w:pPr>
        <w:ind w:left="446" w:right="72"/>
        <w:jc w:val="thaiDistribute"/>
        <w:rPr>
          <w:rFonts w:ascii="Angsana New" w:hAnsi="Angsana New"/>
          <w:sz w:val="12"/>
          <w:szCs w:val="12"/>
        </w:rPr>
      </w:pPr>
    </w:p>
    <w:p w14:paraId="7E10FF15" w14:textId="22900515" w:rsidR="00AA4DB6" w:rsidRPr="0059604B" w:rsidRDefault="00AA4DB6" w:rsidP="0098332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7B2958">
        <w:rPr>
          <w:rFonts w:ascii="Angsana New" w:hAnsi="Angsana New"/>
          <w:color w:val="000000"/>
          <w:sz w:val="32"/>
          <w:szCs w:val="32"/>
          <w:cs/>
        </w:rPr>
        <w:t>งบ</w:t>
      </w:r>
      <w:r w:rsidRPr="007B2958">
        <w:rPr>
          <w:rFonts w:ascii="Angsana New" w:hAnsi="Angsana New"/>
          <w:sz w:val="32"/>
          <w:szCs w:val="32"/>
          <w:cs/>
        </w:rPr>
        <w:t>ฐานะ</w:t>
      </w:r>
      <w:r w:rsidRPr="007B2958">
        <w:rPr>
          <w:rFonts w:ascii="Angsana New" w:hAnsi="Angsana New"/>
          <w:color w:val="000000"/>
          <w:sz w:val="32"/>
          <w:szCs w:val="32"/>
          <w:cs/>
        </w:rPr>
        <w:t>การเงินรวม</w:t>
      </w:r>
      <w:r w:rsidRPr="007B2958">
        <w:rPr>
          <w:rFonts w:ascii="Angsana New" w:hAnsi="Angsana New"/>
          <w:sz w:val="32"/>
          <w:szCs w:val="32"/>
          <w:cs/>
        </w:rPr>
        <w:t xml:space="preserve">ของบริษัท </w:t>
      </w:r>
      <w:proofErr w:type="spellStart"/>
      <w:r w:rsidRPr="007B2958">
        <w:rPr>
          <w:rFonts w:ascii="Angsana New" w:hAnsi="Angsana New"/>
          <w:sz w:val="32"/>
          <w:szCs w:val="32"/>
          <w:cs/>
        </w:rPr>
        <w:t>จัส</w:t>
      </w:r>
      <w:proofErr w:type="spellEnd"/>
      <w:r w:rsidRPr="007B2958">
        <w:rPr>
          <w:rFonts w:ascii="Angsana New" w:hAnsi="Angsana New"/>
          <w:sz w:val="32"/>
          <w:szCs w:val="32"/>
          <w:cs/>
        </w:rPr>
        <w:t>มิน อินเตอร์เนชั่น</w:t>
      </w:r>
      <w:proofErr w:type="spellStart"/>
      <w:r w:rsidRPr="007B2958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7B2958">
        <w:rPr>
          <w:rFonts w:ascii="Angsana New" w:hAnsi="Angsana New"/>
          <w:sz w:val="32"/>
          <w:szCs w:val="32"/>
          <w:cs/>
        </w:rPr>
        <w:t xml:space="preserve">ล จำกัด (มหาชน) และบริษัทย่อย และงบฐานะการเงินเฉพาะกิจการของบริษัท </w:t>
      </w:r>
      <w:proofErr w:type="spellStart"/>
      <w:r w:rsidRPr="007B2958">
        <w:rPr>
          <w:rFonts w:ascii="Angsana New" w:hAnsi="Angsana New"/>
          <w:sz w:val="32"/>
          <w:szCs w:val="32"/>
          <w:cs/>
        </w:rPr>
        <w:t>จัส</w:t>
      </w:r>
      <w:proofErr w:type="spellEnd"/>
      <w:r w:rsidRPr="007B2958">
        <w:rPr>
          <w:rFonts w:ascii="Angsana New" w:hAnsi="Angsana New"/>
          <w:sz w:val="32"/>
          <w:szCs w:val="32"/>
          <w:cs/>
        </w:rPr>
        <w:t>มิน อินเตอร์เนชั่น</w:t>
      </w:r>
      <w:proofErr w:type="spellStart"/>
      <w:r w:rsidRPr="007B2958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7B2958">
        <w:rPr>
          <w:rFonts w:ascii="Angsana New" w:hAnsi="Angsana New"/>
          <w:sz w:val="32"/>
          <w:szCs w:val="32"/>
          <w:cs/>
        </w:rPr>
        <w:t>ล จำกัด (มหาชน)</w:t>
      </w:r>
      <w:r w:rsidRPr="007B2958">
        <w:rPr>
          <w:rFonts w:ascii="Angsana New" w:hAnsi="Angsana New"/>
          <w:sz w:val="32"/>
          <w:szCs w:val="32"/>
        </w:rPr>
        <w:t xml:space="preserve"> </w:t>
      </w:r>
      <w:r w:rsidRPr="007B295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10B92" w:rsidRPr="00310B92">
        <w:rPr>
          <w:rFonts w:ascii="Angsana New" w:hAnsi="Angsana New"/>
          <w:sz w:val="32"/>
          <w:szCs w:val="32"/>
        </w:rPr>
        <w:t>31</w:t>
      </w:r>
      <w:r w:rsidRPr="007B2958">
        <w:rPr>
          <w:rFonts w:ascii="Angsana New" w:hAnsi="Angsana New"/>
          <w:sz w:val="32"/>
          <w:szCs w:val="32"/>
        </w:rPr>
        <w:t xml:space="preserve"> </w:t>
      </w:r>
      <w:r w:rsidRPr="007B2958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0B92" w:rsidRPr="00310B92">
        <w:rPr>
          <w:rFonts w:ascii="Angsana New" w:hAnsi="Angsana New"/>
          <w:sz w:val="32"/>
          <w:szCs w:val="32"/>
        </w:rPr>
        <w:t>2568</w:t>
      </w:r>
      <w:r w:rsidRPr="007B2958">
        <w:rPr>
          <w:rFonts w:ascii="Angsana New" w:hAnsi="Angsana New"/>
          <w:sz w:val="32"/>
          <w:szCs w:val="32"/>
        </w:rPr>
        <w:t xml:space="preserve"> </w:t>
      </w:r>
      <w:r w:rsidRPr="00802861">
        <w:rPr>
          <w:rFonts w:ascii="Angsana New" w:hAnsi="Angsana New"/>
          <w:spacing w:val="-4"/>
          <w:sz w:val="32"/>
          <w:szCs w:val="32"/>
        </w:rPr>
        <w:t>(</w:t>
      </w:r>
      <w:r w:rsidRPr="00802861">
        <w:rPr>
          <w:rFonts w:ascii="Angsana New" w:hAnsi="Angsana New" w:hint="cs"/>
          <w:spacing w:val="-4"/>
          <w:sz w:val="32"/>
          <w:szCs w:val="32"/>
          <w:cs/>
        </w:rPr>
        <w:t>ก่อน</w:t>
      </w:r>
      <w:r w:rsidRPr="00802861">
        <w:rPr>
          <w:rFonts w:ascii="Angsana New" w:hAnsi="Angsana New"/>
          <w:spacing w:val="-4"/>
          <w:sz w:val="32"/>
          <w:szCs w:val="32"/>
          <w:cs/>
        </w:rPr>
        <w:t>การจัดประเภทรายการใหม่</w:t>
      </w:r>
      <w:r w:rsidRPr="00802861">
        <w:rPr>
          <w:rFonts w:ascii="Angsana New" w:hAnsi="Angsana New" w:hint="cs"/>
          <w:spacing w:val="-4"/>
          <w:sz w:val="32"/>
          <w:szCs w:val="32"/>
          <w:cs/>
        </w:rPr>
        <w:t>ตามที่กล่าวไว้ในหมายเหตุ</w:t>
      </w:r>
      <w:r w:rsidR="00322E36" w:rsidRPr="00802861">
        <w:rPr>
          <w:rFonts w:ascii="Angsana New" w:hAnsi="Angsana New" w:hint="cs"/>
          <w:spacing w:val="-4"/>
          <w:sz w:val="32"/>
          <w:szCs w:val="32"/>
          <w:cs/>
        </w:rPr>
        <w:t>ประกอบงบการเงินระหว่างกาลแบบย่อ</w:t>
      </w:r>
      <w:r w:rsidRPr="00802861">
        <w:rPr>
          <w:rFonts w:ascii="Angsana New" w:hAnsi="Angsana New" w:hint="cs"/>
          <w:spacing w:val="-4"/>
          <w:sz w:val="32"/>
          <w:szCs w:val="32"/>
          <w:cs/>
        </w:rPr>
        <w:t xml:space="preserve">ข้อ </w:t>
      </w:r>
      <w:r w:rsidR="00310B92" w:rsidRPr="00310B92">
        <w:rPr>
          <w:rFonts w:ascii="Angsana New" w:hAnsi="Angsana New"/>
          <w:spacing w:val="-4"/>
          <w:sz w:val="32"/>
          <w:szCs w:val="32"/>
        </w:rPr>
        <w:t>21</w:t>
      </w:r>
      <w:r w:rsidRPr="00802861">
        <w:rPr>
          <w:rFonts w:ascii="Angsana New" w:hAnsi="Angsana New"/>
          <w:spacing w:val="-4"/>
          <w:sz w:val="32"/>
          <w:szCs w:val="32"/>
          <w:cs/>
        </w:rPr>
        <w:t>)</w:t>
      </w:r>
      <w:r w:rsidRPr="007B2958">
        <w:rPr>
          <w:rFonts w:ascii="Angsana New" w:hAnsi="Angsana New"/>
          <w:sz w:val="32"/>
          <w:szCs w:val="32"/>
          <w:cs/>
        </w:rPr>
        <w:t xml:space="preserve"> ตรวจสอบโดยผู้สอบบัญชีอื่น ซึ่งแสดงความเห็นอย่างไม่มีเงื่อนไข โดยมีวรรคความไม่แน่นอนที่มีสาระสำคัญที่เกี่ยวข้อง</w:t>
      </w:r>
      <w:r w:rsidRPr="0059604B">
        <w:rPr>
          <w:rFonts w:ascii="Angsana New" w:hAnsi="Angsana New"/>
          <w:spacing w:val="-4"/>
          <w:sz w:val="32"/>
          <w:szCs w:val="32"/>
          <w:cs/>
        </w:rPr>
        <w:t>กับการดำเนินงานต่อเนื่อง และข้อมูลและเหตุการณ์ที่เน้นในเรื่องเกี่ยวกับข้อพิพาทของบริษัทย่อย และธุรกรรมเหมืองขุดบิทคอยน์ ตามรายงานลงวันที่</w:t>
      </w:r>
      <w:r w:rsidRPr="0059604B">
        <w:rPr>
          <w:rFonts w:ascii="Angsana New" w:hAnsi="Angsana New"/>
          <w:spacing w:val="-4"/>
          <w:sz w:val="32"/>
          <w:szCs w:val="32"/>
        </w:rPr>
        <w:t xml:space="preserve"> </w:t>
      </w:r>
      <w:r w:rsidR="00310B92" w:rsidRPr="00310B92">
        <w:rPr>
          <w:rFonts w:ascii="Angsana New" w:hAnsi="Angsana New"/>
          <w:spacing w:val="-4"/>
          <w:sz w:val="32"/>
          <w:szCs w:val="32"/>
        </w:rPr>
        <w:t>25</w:t>
      </w:r>
      <w:r w:rsidRPr="0059604B">
        <w:rPr>
          <w:rFonts w:ascii="Angsana New" w:hAnsi="Angsana New"/>
          <w:spacing w:val="-4"/>
          <w:sz w:val="32"/>
          <w:szCs w:val="32"/>
          <w:cs/>
        </w:rPr>
        <w:t xml:space="preserve"> กุมภาพันธ์ </w:t>
      </w:r>
      <w:r w:rsidR="00310B92" w:rsidRPr="00310B92">
        <w:rPr>
          <w:rFonts w:ascii="Angsana New" w:hAnsi="Angsana New"/>
          <w:spacing w:val="-4"/>
          <w:sz w:val="32"/>
          <w:szCs w:val="32"/>
        </w:rPr>
        <w:t>2569</w:t>
      </w:r>
    </w:p>
    <w:p w14:paraId="1CE1739D" w14:textId="77777777" w:rsidR="00AA4DB6" w:rsidRDefault="00AA4DB6" w:rsidP="0098332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408A535" w14:textId="0B500AA2" w:rsidR="0063153E" w:rsidRPr="00202DEA" w:rsidRDefault="0063153E" w:rsidP="0098332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310B92">
        <w:rPr>
          <w:rFonts w:ascii="Angsana New" w:hAnsi="Angsana New"/>
          <w:spacing w:val="8"/>
          <w:sz w:val="32"/>
          <w:szCs w:val="32"/>
          <w:cs/>
        </w:rPr>
        <w:t xml:space="preserve">งบกำไรขาดทุนเบ็ดเสร็จรวมและเฉพาะกิจการสำหรับงวดสามเดือนและงวดหกเดือนสิ้นสุดวันที่ </w:t>
      </w:r>
      <w:r w:rsidR="00310B92" w:rsidRPr="00310B92">
        <w:rPr>
          <w:rFonts w:ascii="Angsana New" w:hAnsi="Angsana New"/>
          <w:spacing w:val="8"/>
          <w:sz w:val="32"/>
          <w:szCs w:val="32"/>
        </w:rPr>
        <w:t>30</w:t>
      </w:r>
      <w:r w:rsidRPr="00572E96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="00310B92" w:rsidRPr="00310B92">
        <w:rPr>
          <w:rFonts w:ascii="Angsana New" w:hAnsi="Angsana New"/>
          <w:spacing w:val="-6"/>
          <w:sz w:val="32"/>
          <w:szCs w:val="32"/>
        </w:rPr>
        <w:t>2568</w:t>
      </w:r>
      <w:r w:rsidRPr="00572E9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B17C2">
        <w:rPr>
          <w:rFonts w:ascii="Angsana New" w:hAnsi="Angsana New"/>
          <w:spacing w:val="-6"/>
          <w:sz w:val="32"/>
          <w:szCs w:val="32"/>
          <w:cs/>
        </w:rPr>
        <w:t>งบการเปลี่ยนแปลง</w:t>
      </w:r>
      <w:r w:rsidRPr="005B17C2">
        <w:rPr>
          <w:rFonts w:ascii="Angsana New" w:hAnsi="Angsana New"/>
          <w:sz w:val="32"/>
          <w:szCs w:val="32"/>
          <w:cs/>
        </w:rPr>
        <w:t>ส่วนของผู้ถือหุ้นรวมและเฉพาะกิจการ และงบกระแสเงินสดรวม</w:t>
      </w:r>
      <w:r w:rsidRPr="00310B92">
        <w:rPr>
          <w:rFonts w:ascii="Angsana New" w:hAnsi="Angsana New"/>
          <w:spacing w:val="-6"/>
          <w:sz w:val="32"/>
          <w:szCs w:val="32"/>
          <w:cs/>
        </w:rPr>
        <w:t>และเฉพาะกิจการสำหรับงวดหกเดือนสิ้นสุดวันที่</w:t>
      </w:r>
      <w:r w:rsidRPr="00310B92">
        <w:rPr>
          <w:rFonts w:ascii="Angsana New" w:hAnsi="Angsana New"/>
          <w:spacing w:val="-6"/>
          <w:sz w:val="32"/>
          <w:szCs w:val="32"/>
        </w:rPr>
        <w:t xml:space="preserve"> </w:t>
      </w:r>
      <w:r w:rsidR="00310B92" w:rsidRPr="00310B92">
        <w:rPr>
          <w:rFonts w:ascii="Angsana New" w:hAnsi="Angsana New"/>
          <w:spacing w:val="-6"/>
          <w:sz w:val="32"/>
          <w:szCs w:val="32"/>
        </w:rPr>
        <w:t>30</w:t>
      </w:r>
      <w:r w:rsidRPr="00310B92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="00310B92" w:rsidRPr="00310B92">
        <w:rPr>
          <w:rFonts w:ascii="Angsana New" w:hAnsi="Angsana New"/>
          <w:spacing w:val="-6"/>
          <w:sz w:val="32"/>
          <w:szCs w:val="32"/>
        </w:rPr>
        <w:t>2568</w:t>
      </w:r>
      <w:r w:rsidRPr="00310B9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10B92">
        <w:rPr>
          <w:rFonts w:ascii="Angsana New" w:hAnsi="Angsana New" w:hint="cs"/>
          <w:spacing w:val="-6"/>
          <w:sz w:val="32"/>
          <w:szCs w:val="32"/>
          <w:cs/>
        </w:rPr>
        <w:t>ที่แสดงเป็นตัวเลขเปรียบเทียบสอบทาน</w:t>
      </w:r>
      <w:r w:rsidRPr="00202DEA">
        <w:rPr>
          <w:rFonts w:ascii="Angsana New" w:hAnsi="Angsana New" w:hint="cs"/>
          <w:spacing w:val="-2"/>
          <w:sz w:val="32"/>
          <w:szCs w:val="32"/>
          <w:cs/>
        </w:rPr>
        <w:t>โดยผู้สอบบัญชีอื่น ซึ่งให้ข้อสรุปว่าไม่พบสิ่งที่เป็นเหตุให้เชื่อว่า</w:t>
      </w:r>
      <w:r w:rsidRPr="005B17C2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5B17C2">
        <w:rPr>
          <w:rFonts w:ascii="Angsana New" w:hAnsi="Angsana New"/>
          <w:sz w:val="32"/>
          <w:szCs w:val="32"/>
          <w:cs/>
        </w:rPr>
        <w:t>การเงินระหว่างกาลดังกล่าวไม่ได้จัดทำขึ้นตามมาตรฐาน</w:t>
      </w:r>
      <w:r w:rsidRPr="005B17C2">
        <w:rPr>
          <w:rFonts w:ascii="Angsana New" w:hAnsi="Angsana New"/>
          <w:spacing w:val="-3"/>
          <w:sz w:val="32"/>
          <w:szCs w:val="32"/>
          <w:cs/>
        </w:rPr>
        <w:t xml:space="preserve">การบัญชีฉบับที่ </w:t>
      </w:r>
      <w:r w:rsidR="00310B92" w:rsidRPr="00310B92">
        <w:rPr>
          <w:rFonts w:ascii="Angsana New" w:hAnsi="Angsana New"/>
          <w:spacing w:val="-3"/>
          <w:sz w:val="32"/>
          <w:szCs w:val="32"/>
        </w:rPr>
        <w:t>34</w:t>
      </w:r>
      <w:r w:rsidRPr="005B17C2">
        <w:rPr>
          <w:rFonts w:ascii="Angsana New" w:hAnsi="Angsana New"/>
          <w:spacing w:val="-3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</w:t>
      </w:r>
      <w:r>
        <w:rPr>
          <w:rFonts w:ascii="Angsana New" w:hAnsi="Angsana New"/>
          <w:spacing w:val="-3"/>
          <w:sz w:val="32"/>
          <w:szCs w:val="32"/>
        </w:rPr>
        <w:t xml:space="preserve"> </w:t>
      </w:r>
      <w:r w:rsidRPr="00310B92">
        <w:rPr>
          <w:rFonts w:ascii="Angsana New" w:hAnsi="Angsana New" w:hint="cs"/>
          <w:sz w:val="32"/>
          <w:szCs w:val="32"/>
          <w:cs/>
        </w:rPr>
        <w:t>โดยมีวรรคข้อมูลและเหตุการณ์ที่เน้นในเรื่อง</w:t>
      </w:r>
      <w:r w:rsidRPr="00310B92">
        <w:rPr>
          <w:rFonts w:ascii="Angsana New" w:hAnsi="Angsana New"/>
          <w:sz w:val="32"/>
          <w:szCs w:val="32"/>
          <w:cs/>
        </w:rPr>
        <w:t>เกี่ยวกับ</w:t>
      </w:r>
      <w:r w:rsidRPr="00310B92">
        <w:rPr>
          <w:rFonts w:ascii="Angsana New" w:hAnsi="Angsana New" w:hint="cs"/>
          <w:sz w:val="32"/>
          <w:szCs w:val="32"/>
          <w:cs/>
        </w:rPr>
        <w:t>ข้อ</w:t>
      </w:r>
      <w:r w:rsidRPr="00310B92">
        <w:rPr>
          <w:rFonts w:ascii="Angsana New" w:hAnsi="Angsana New"/>
          <w:sz w:val="32"/>
          <w:szCs w:val="32"/>
          <w:cs/>
        </w:rPr>
        <w:t>สมมติทางการบัญชี</w:t>
      </w:r>
      <w:r w:rsidRPr="00310B92">
        <w:rPr>
          <w:rFonts w:ascii="Angsana New" w:hAnsi="Angsana New" w:hint="cs"/>
          <w:sz w:val="32"/>
          <w:szCs w:val="32"/>
          <w:cs/>
        </w:rPr>
        <w:t xml:space="preserve"> ข้อพิพาทของบริษัทย่อย และ</w:t>
      </w:r>
      <w:r w:rsidRPr="00EA7882">
        <w:rPr>
          <w:rFonts w:ascii="Angsana New" w:hAnsi="Angsana New"/>
          <w:sz w:val="32"/>
          <w:szCs w:val="32"/>
          <w:cs/>
        </w:rPr>
        <w:t>ธุรกรรมเหมืองขุดบิทคอยน์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02DEA">
        <w:rPr>
          <w:rFonts w:ascii="Angsana New" w:hAnsi="Angsana New" w:hint="cs"/>
          <w:spacing w:val="-2"/>
          <w:sz w:val="32"/>
          <w:szCs w:val="32"/>
          <w:cs/>
        </w:rPr>
        <w:t>ตามรายงานลงวันที่</w:t>
      </w:r>
      <w:r w:rsidRPr="00202DE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310B92" w:rsidRPr="00310B92">
        <w:rPr>
          <w:rFonts w:ascii="Angsana New" w:hAnsi="Angsana New"/>
          <w:sz w:val="32"/>
          <w:szCs w:val="32"/>
        </w:rPr>
        <w:t>13</w:t>
      </w:r>
      <w:r w:rsidRPr="00D6631F">
        <w:rPr>
          <w:rFonts w:ascii="Angsana New" w:hAnsi="Angsana New"/>
          <w:sz w:val="32"/>
          <w:szCs w:val="32"/>
        </w:rPr>
        <w:t xml:space="preserve"> </w:t>
      </w:r>
      <w:r w:rsidRPr="00D6631F">
        <w:rPr>
          <w:rFonts w:ascii="Angsana New" w:hAnsi="Angsana New" w:hint="cs"/>
          <w:sz w:val="32"/>
          <w:szCs w:val="32"/>
          <w:cs/>
        </w:rPr>
        <w:t>สิงหาคม</w:t>
      </w:r>
      <w:r w:rsidRPr="00D6631F">
        <w:rPr>
          <w:rFonts w:ascii="Angsana New" w:hAnsi="Angsana New"/>
          <w:sz w:val="32"/>
          <w:szCs w:val="32"/>
          <w:cs/>
        </w:rPr>
        <w:t xml:space="preserve"> </w:t>
      </w:r>
      <w:r w:rsidR="00310B92" w:rsidRPr="00310B92">
        <w:rPr>
          <w:rFonts w:ascii="Angsana New" w:hAnsi="Angsana New"/>
          <w:sz w:val="32"/>
          <w:szCs w:val="32"/>
        </w:rPr>
        <w:t>2568</w:t>
      </w:r>
    </w:p>
    <w:p w14:paraId="29C83C7B" w14:textId="77777777" w:rsidR="00176A9E" w:rsidRDefault="00176A9E" w:rsidP="00B6316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FCC32C6" w14:textId="77777777" w:rsidR="0098332A" w:rsidRPr="00B63166" w:rsidRDefault="0098332A" w:rsidP="00B6316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1C50817" w14:textId="77777777" w:rsidR="00B929AC" w:rsidRPr="00B45E52" w:rsidRDefault="00B929AC" w:rsidP="0014510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ED3FFD1" w14:textId="77777777" w:rsidR="00B929AC" w:rsidRPr="00B63166" w:rsidRDefault="00B929AC" w:rsidP="00A5342B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B63166">
        <w:rPr>
          <w:rFonts w:ascii="Angsana New" w:hAnsi="Angsana New"/>
          <w:sz w:val="32"/>
          <w:szCs w:val="32"/>
          <w:cs/>
        </w:rPr>
        <w:tab/>
      </w:r>
      <w:r w:rsidR="00E245F3" w:rsidRPr="00B63166">
        <w:rPr>
          <w:rFonts w:ascii="Angsana New" w:hAnsi="Angsana New"/>
          <w:sz w:val="32"/>
          <w:szCs w:val="32"/>
          <w:cs/>
        </w:rPr>
        <w:t>ชวาลา</w:t>
      </w:r>
      <w:r w:rsidR="00B63166">
        <w:rPr>
          <w:rFonts w:ascii="Angsana New" w:hAnsi="Angsana New"/>
          <w:sz w:val="32"/>
          <w:szCs w:val="32"/>
        </w:rPr>
        <w:t xml:space="preserve"> </w:t>
      </w:r>
      <w:r w:rsidR="00E245F3" w:rsidRPr="00B63166">
        <w:rPr>
          <w:rFonts w:ascii="Angsana New" w:hAnsi="Angsana New"/>
          <w:sz w:val="32"/>
          <w:szCs w:val="32"/>
          <w:cs/>
        </w:rPr>
        <w:t xml:space="preserve"> เทียนประเสริฐกิจ</w:t>
      </w:r>
    </w:p>
    <w:p w14:paraId="2609EE3D" w14:textId="4821A69E" w:rsidR="00B929AC" w:rsidRPr="00B63166" w:rsidRDefault="00B929AC" w:rsidP="00A5342B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B63166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63166">
        <w:rPr>
          <w:rFonts w:ascii="Angsana New" w:hAnsi="Angsana New"/>
          <w:sz w:val="32"/>
          <w:szCs w:val="32"/>
        </w:rPr>
        <w:tab/>
      </w:r>
      <w:r w:rsidRPr="00B63166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310B92" w:rsidRPr="00310B92">
        <w:rPr>
          <w:rFonts w:ascii="Angsana New" w:hAnsi="Angsana New"/>
          <w:sz w:val="32"/>
          <w:szCs w:val="32"/>
        </w:rPr>
        <w:t>4301</w:t>
      </w:r>
    </w:p>
    <w:p w14:paraId="6605678F" w14:textId="7CAAF585" w:rsidR="00B929AC" w:rsidRPr="006E7745" w:rsidRDefault="00B929AC" w:rsidP="004F45AD">
      <w:pPr>
        <w:tabs>
          <w:tab w:val="center" w:pos="6480"/>
        </w:tabs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B63166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B917ED" w:rsidRPr="00B6316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10B92" w:rsidRPr="00310B92">
        <w:rPr>
          <w:rFonts w:ascii="Angsana New" w:hAnsi="Angsana New"/>
          <w:color w:val="000000"/>
          <w:sz w:val="32"/>
          <w:szCs w:val="32"/>
        </w:rPr>
        <w:t>14</w:t>
      </w:r>
      <w:r w:rsidR="005E75F3" w:rsidRPr="00B63166">
        <w:rPr>
          <w:rFonts w:ascii="Angsana New" w:hAnsi="Angsana New"/>
          <w:color w:val="000000"/>
          <w:sz w:val="32"/>
          <w:szCs w:val="32"/>
        </w:rPr>
        <w:t xml:space="preserve"> </w:t>
      </w:r>
      <w:r w:rsidR="00572E96" w:rsidRPr="00B63166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5E75F3" w:rsidRPr="00B6316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10B92" w:rsidRPr="00310B92">
        <w:rPr>
          <w:rFonts w:ascii="Angsana New" w:hAnsi="Angsana New"/>
          <w:color w:val="000000"/>
          <w:sz w:val="32"/>
          <w:szCs w:val="32"/>
        </w:rPr>
        <w:t>2569</w:t>
      </w:r>
      <w:r w:rsidRPr="00B63166">
        <w:rPr>
          <w:rFonts w:ascii="Angsana New" w:hAnsi="Angsana New"/>
          <w:color w:val="000000"/>
          <w:sz w:val="32"/>
          <w:szCs w:val="32"/>
        </w:rPr>
        <w:tab/>
      </w:r>
      <w:r w:rsidRPr="00B63166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B63166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Pr="00B6316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B63166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Pr="00B6316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B63166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Pr="00B63166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B929AC" w:rsidRPr="006E7745" w:rsidSect="00B63166">
      <w:headerReference w:type="default" r:id="rId11"/>
      <w:pgSz w:w="11906" w:h="16838" w:code="9"/>
      <w:pgMar w:top="1440" w:right="1224" w:bottom="720" w:left="1440" w:header="720" w:footer="432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1BC0B" w14:textId="77777777" w:rsidR="007038C3" w:rsidRDefault="007038C3">
      <w:r>
        <w:separator/>
      </w:r>
    </w:p>
  </w:endnote>
  <w:endnote w:type="continuationSeparator" w:id="0">
    <w:p w14:paraId="4C78D539" w14:textId="77777777" w:rsidR="007038C3" w:rsidRDefault="007038C3">
      <w:r>
        <w:continuationSeparator/>
      </w:r>
    </w:p>
  </w:endnote>
  <w:endnote w:type="continuationNotice" w:id="1">
    <w:p w14:paraId="4A0D5B76" w14:textId="77777777" w:rsidR="007038C3" w:rsidRDefault="007038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25651" w14:textId="15D22493" w:rsidR="00942E8A" w:rsidRPr="00B63166" w:rsidRDefault="00942E8A" w:rsidP="00B6316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A22C2" w14:textId="77777777" w:rsidR="007038C3" w:rsidRDefault="007038C3">
      <w:r>
        <w:separator/>
      </w:r>
    </w:p>
  </w:footnote>
  <w:footnote w:type="continuationSeparator" w:id="0">
    <w:p w14:paraId="6A43A032" w14:textId="77777777" w:rsidR="007038C3" w:rsidRDefault="007038C3">
      <w:r>
        <w:continuationSeparator/>
      </w:r>
    </w:p>
  </w:footnote>
  <w:footnote w:type="continuationNotice" w:id="1">
    <w:p w14:paraId="33A26590" w14:textId="77777777" w:rsidR="007038C3" w:rsidRDefault="007038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34095" w14:textId="77777777" w:rsidR="00942E8A" w:rsidRDefault="00942E8A" w:rsidP="00CA31FB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AE14F2B" w14:textId="77777777" w:rsidR="00942E8A" w:rsidRDefault="00942E8A" w:rsidP="00CA31FB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30A729EB" w14:textId="2D878E29" w:rsidR="00942E8A" w:rsidRPr="00B63166" w:rsidRDefault="00942E8A" w:rsidP="00CA31FB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17FFFB9C" w14:textId="386E1E9F" w:rsidR="00942E8A" w:rsidRPr="00EE06F1" w:rsidRDefault="00942E8A" w:rsidP="00CA31FB">
    <w:pPr>
      <w:pStyle w:val="Header"/>
      <w:jc w:val="center"/>
      <w:rPr>
        <w:rFonts w:eastAsia="Angsana New" w:hAnsi="Times New Roman" w:cs="Times New Roman"/>
        <w:sz w:val="21"/>
        <w:szCs w:val="21"/>
      </w:rPr>
    </w:pPr>
    <w:r w:rsidRPr="00EE06F1">
      <w:rPr>
        <w:rFonts w:eastAsia="Angsana New" w:hAnsi="Times New Roman" w:cs="Times New Roman"/>
        <w:sz w:val="21"/>
        <w:szCs w:val="21"/>
      </w:rPr>
      <w:t xml:space="preserve">- </w:t>
    </w:r>
    <w:r w:rsidRPr="00EE06F1">
      <w:rPr>
        <w:rFonts w:eastAsia="Angsana New" w:hAnsi="Times New Roman" w:cs="Times New Roman"/>
        <w:sz w:val="21"/>
        <w:szCs w:val="21"/>
      </w:rPr>
      <w:fldChar w:fldCharType="begin"/>
    </w:r>
    <w:r w:rsidRPr="00EE06F1">
      <w:rPr>
        <w:rFonts w:eastAsia="Angsana New" w:hAnsi="Times New Roman" w:cs="Times New Roman"/>
        <w:sz w:val="21"/>
        <w:szCs w:val="21"/>
      </w:rPr>
      <w:instrText xml:space="preserve"> PAGE   \* MERGEFORMAT </w:instrText>
    </w:r>
    <w:r w:rsidRPr="00EE06F1">
      <w:rPr>
        <w:rFonts w:eastAsia="Angsana New" w:hAnsi="Times New Roman" w:cs="Times New Roman"/>
        <w:sz w:val="21"/>
        <w:szCs w:val="21"/>
      </w:rPr>
      <w:fldChar w:fldCharType="separate"/>
    </w:r>
    <w:r w:rsidR="00310B92" w:rsidRPr="00310B92">
      <w:rPr>
        <w:rFonts w:eastAsia="Angsana New" w:hAnsi="Times New Roman" w:cs="Angsana New"/>
        <w:noProof/>
        <w:sz w:val="21"/>
        <w:szCs w:val="21"/>
      </w:rPr>
      <w:t>2</w:t>
    </w:r>
    <w:r w:rsidRPr="00EE06F1">
      <w:rPr>
        <w:rFonts w:eastAsia="Angsana New" w:hAnsi="Times New Roman" w:cs="Times New Roman"/>
        <w:noProof/>
        <w:sz w:val="21"/>
        <w:szCs w:val="21"/>
      </w:rPr>
      <w:fldChar w:fldCharType="end"/>
    </w:r>
    <w:r w:rsidRPr="00EE06F1">
      <w:rPr>
        <w:rFonts w:eastAsia="Angsana New" w:hAnsi="Times New Roman" w:cs="Times New Roman"/>
        <w:noProof/>
        <w:sz w:val="21"/>
        <w:szCs w:val="21"/>
      </w:rPr>
      <w:t xml:space="preserve"> -</w:t>
    </w:r>
  </w:p>
  <w:p w14:paraId="52643DFA" w14:textId="77777777" w:rsidR="00942E8A" w:rsidRPr="00CA31FB" w:rsidRDefault="00942E8A" w:rsidP="00CA31FB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C143A"/>
    <w:multiLevelType w:val="hybridMultilevel"/>
    <w:tmpl w:val="EB3ACF78"/>
    <w:lvl w:ilvl="0" w:tplc="E84C5F7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476B7"/>
    <w:multiLevelType w:val="hybridMultilevel"/>
    <w:tmpl w:val="3DE4C23C"/>
    <w:lvl w:ilvl="0" w:tplc="2432FE3A">
      <w:start w:val="3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7A1AC844" w:tentative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60FADA26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653ACE3C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52D6650A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8B18BAD0" w:tentative="1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2D7E937E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D676F03C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DFE04F3A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E47504"/>
    <w:multiLevelType w:val="hybridMultilevel"/>
    <w:tmpl w:val="B1DE103A"/>
    <w:lvl w:ilvl="0" w:tplc="DA16289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6354163A" w:tentative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F056AE00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EAC403D8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B3F097CE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2FDA4D68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F41A26F6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07803CE6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9E62A4FE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5" w15:restartNumberingAfterBreak="0">
    <w:nsid w:val="71481ECD"/>
    <w:multiLevelType w:val="hybridMultilevel"/>
    <w:tmpl w:val="3746CA58"/>
    <w:lvl w:ilvl="0" w:tplc="D93EBF6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72656EEE"/>
    <w:multiLevelType w:val="hybridMultilevel"/>
    <w:tmpl w:val="EDC09EA8"/>
    <w:lvl w:ilvl="0" w:tplc="08A4D66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53527304">
    <w:abstractNumId w:val="5"/>
  </w:num>
  <w:num w:numId="2" w16cid:durableId="1295404110">
    <w:abstractNumId w:val="1"/>
  </w:num>
  <w:num w:numId="3" w16cid:durableId="197474936">
    <w:abstractNumId w:val="6"/>
  </w:num>
  <w:num w:numId="4" w16cid:durableId="2134472834">
    <w:abstractNumId w:val="2"/>
  </w:num>
  <w:num w:numId="5" w16cid:durableId="351885140">
    <w:abstractNumId w:val="4"/>
  </w:num>
  <w:num w:numId="6" w16cid:durableId="456795475">
    <w:abstractNumId w:val="3"/>
  </w:num>
  <w:num w:numId="7" w16cid:durableId="845360190">
    <w:abstractNumId w:val="1"/>
  </w:num>
  <w:num w:numId="8" w16cid:durableId="956833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073E"/>
    <w:rsid w:val="000010EE"/>
    <w:rsid w:val="0000259C"/>
    <w:rsid w:val="00004238"/>
    <w:rsid w:val="000048A6"/>
    <w:rsid w:val="00004902"/>
    <w:rsid w:val="0000780A"/>
    <w:rsid w:val="00012C7E"/>
    <w:rsid w:val="000145F2"/>
    <w:rsid w:val="000178BE"/>
    <w:rsid w:val="00021127"/>
    <w:rsid w:val="0003001E"/>
    <w:rsid w:val="0003161C"/>
    <w:rsid w:val="0003565C"/>
    <w:rsid w:val="000371C7"/>
    <w:rsid w:val="00040536"/>
    <w:rsid w:val="00043441"/>
    <w:rsid w:val="00043C15"/>
    <w:rsid w:val="00052ECF"/>
    <w:rsid w:val="000541AE"/>
    <w:rsid w:val="0005480D"/>
    <w:rsid w:val="00054E3A"/>
    <w:rsid w:val="00055259"/>
    <w:rsid w:val="00056111"/>
    <w:rsid w:val="00056C3C"/>
    <w:rsid w:val="000570E5"/>
    <w:rsid w:val="00061235"/>
    <w:rsid w:val="0006377A"/>
    <w:rsid w:val="000656A3"/>
    <w:rsid w:val="0006597F"/>
    <w:rsid w:val="000736B7"/>
    <w:rsid w:val="00073C4D"/>
    <w:rsid w:val="0007774A"/>
    <w:rsid w:val="00080293"/>
    <w:rsid w:val="00081149"/>
    <w:rsid w:val="00084F4B"/>
    <w:rsid w:val="00087057"/>
    <w:rsid w:val="00090BC9"/>
    <w:rsid w:val="00090D89"/>
    <w:rsid w:val="00092B3E"/>
    <w:rsid w:val="0009399C"/>
    <w:rsid w:val="00093C0A"/>
    <w:rsid w:val="00093CCE"/>
    <w:rsid w:val="000A0AA0"/>
    <w:rsid w:val="000A0AD5"/>
    <w:rsid w:val="000A17B1"/>
    <w:rsid w:val="000A21F8"/>
    <w:rsid w:val="000A31C4"/>
    <w:rsid w:val="000A4C2C"/>
    <w:rsid w:val="000A7D55"/>
    <w:rsid w:val="000B0018"/>
    <w:rsid w:val="000B11A5"/>
    <w:rsid w:val="000B1356"/>
    <w:rsid w:val="000B1A66"/>
    <w:rsid w:val="000B7075"/>
    <w:rsid w:val="000C10D4"/>
    <w:rsid w:val="000C2656"/>
    <w:rsid w:val="000C4738"/>
    <w:rsid w:val="000C6472"/>
    <w:rsid w:val="000C7CC6"/>
    <w:rsid w:val="000D18E3"/>
    <w:rsid w:val="000D1C68"/>
    <w:rsid w:val="000D38BD"/>
    <w:rsid w:val="000D5B6B"/>
    <w:rsid w:val="000D69C2"/>
    <w:rsid w:val="000E04F9"/>
    <w:rsid w:val="000E78AF"/>
    <w:rsid w:val="000F1846"/>
    <w:rsid w:val="000F2CB7"/>
    <w:rsid w:val="00101155"/>
    <w:rsid w:val="001019BF"/>
    <w:rsid w:val="00101D2B"/>
    <w:rsid w:val="00103F6F"/>
    <w:rsid w:val="00107B72"/>
    <w:rsid w:val="00115103"/>
    <w:rsid w:val="001205A7"/>
    <w:rsid w:val="00121996"/>
    <w:rsid w:val="00123F22"/>
    <w:rsid w:val="00132DAC"/>
    <w:rsid w:val="00134482"/>
    <w:rsid w:val="001400FA"/>
    <w:rsid w:val="00142B98"/>
    <w:rsid w:val="0014302C"/>
    <w:rsid w:val="00144803"/>
    <w:rsid w:val="00145102"/>
    <w:rsid w:val="001470BE"/>
    <w:rsid w:val="00150F56"/>
    <w:rsid w:val="001529B8"/>
    <w:rsid w:val="001535E9"/>
    <w:rsid w:val="00160ADD"/>
    <w:rsid w:val="00166A4D"/>
    <w:rsid w:val="00170231"/>
    <w:rsid w:val="00170D1E"/>
    <w:rsid w:val="00171128"/>
    <w:rsid w:val="00172649"/>
    <w:rsid w:val="00173860"/>
    <w:rsid w:val="001750ED"/>
    <w:rsid w:val="00176A9E"/>
    <w:rsid w:val="00176D6E"/>
    <w:rsid w:val="001828CF"/>
    <w:rsid w:val="00182D50"/>
    <w:rsid w:val="00183CDC"/>
    <w:rsid w:val="00183E1E"/>
    <w:rsid w:val="0018414E"/>
    <w:rsid w:val="001872AB"/>
    <w:rsid w:val="001913B3"/>
    <w:rsid w:val="00194579"/>
    <w:rsid w:val="001968BF"/>
    <w:rsid w:val="001A0295"/>
    <w:rsid w:val="001A1764"/>
    <w:rsid w:val="001A6E95"/>
    <w:rsid w:val="001B033D"/>
    <w:rsid w:val="001B0EC4"/>
    <w:rsid w:val="001B1CD2"/>
    <w:rsid w:val="001B3EBE"/>
    <w:rsid w:val="001B4C22"/>
    <w:rsid w:val="001B5074"/>
    <w:rsid w:val="001B554B"/>
    <w:rsid w:val="001B605A"/>
    <w:rsid w:val="001C4618"/>
    <w:rsid w:val="001C55B4"/>
    <w:rsid w:val="001C6D23"/>
    <w:rsid w:val="001E19CD"/>
    <w:rsid w:val="001E251B"/>
    <w:rsid w:val="001E2820"/>
    <w:rsid w:val="001E4F1A"/>
    <w:rsid w:val="001E5F1F"/>
    <w:rsid w:val="001E5FDC"/>
    <w:rsid w:val="001F1094"/>
    <w:rsid w:val="001F3CD3"/>
    <w:rsid w:val="001F4C29"/>
    <w:rsid w:val="00200F56"/>
    <w:rsid w:val="002018A3"/>
    <w:rsid w:val="002036E1"/>
    <w:rsid w:val="00206BA2"/>
    <w:rsid w:val="00210B77"/>
    <w:rsid w:val="00210BD7"/>
    <w:rsid w:val="00210EC8"/>
    <w:rsid w:val="00211138"/>
    <w:rsid w:val="00212724"/>
    <w:rsid w:val="0021307D"/>
    <w:rsid w:val="00213F4D"/>
    <w:rsid w:val="00215450"/>
    <w:rsid w:val="00215992"/>
    <w:rsid w:val="00215ADC"/>
    <w:rsid w:val="002229BB"/>
    <w:rsid w:val="002232F2"/>
    <w:rsid w:val="0022389E"/>
    <w:rsid w:val="002239D8"/>
    <w:rsid w:val="00225480"/>
    <w:rsid w:val="0023217B"/>
    <w:rsid w:val="00235804"/>
    <w:rsid w:val="0024256F"/>
    <w:rsid w:val="0024272F"/>
    <w:rsid w:val="0024419E"/>
    <w:rsid w:val="0024503E"/>
    <w:rsid w:val="00245089"/>
    <w:rsid w:val="002454D4"/>
    <w:rsid w:val="00246994"/>
    <w:rsid w:val="00251560"/>
    <w:rsid w:val="0025533D"/>
    <w:rsid w:val="0025699F"/>
    <w:rsid w:val="00260279"/>
    <w:rsid w:val="002652F9"/>
    <w:rsid w:val="0027424B"/>
    <w:rsid w:val="00274D41"/>
    <w:rsid w:val="00280384"/>
    <w:rsid w:val="00280F64"/>
    <w:rsid w:val="00281E2E"/>
    <w:rsid w:val="0029141B"/>
    <w:rsid w:val="00291B96"/>
    <w:rsid w:val="002927C4"/>
    <w:rsid w:val="00293583"/>
    <w:rsid w:val="0029671E"/>
    <w:rsid w:val="002A0714"/>
    <w:rsid w:val="002A118C"/>
    <w:rsid w:val="002A3710"/>
    <w:rsid w:val="002A5958"/>
    <w:rsid w:val="002B1D0C"/>
    <w:rsid w:val="002C19CA"/>
    <w:rsid w:val="002C33E1"/>
    <w:rsid w:val="002C482A"/>
    <w:rsid w:val="002C790B"/>
    <w:rsid w:val="002D0A7E"/>
    <w:rsid w:val="002D5CDE"/>
    <w:rsid w:val="002D5E50"/>
    <w:rsid w:val="002D6923"/>
    <w:rsid w:val="002D78F7"/>
    <w:rsid w:val="002E0C90"/>
    <w:rsid w:val="002E1A33"/>
    <w:rsid w:val="002E1AE0"/>
    <w:rsid w:val="002E31C6"/>
    <w:rsid w:val="002E33E8"/>
    <w:rsid w:val="002F0C13"/>
    <w:rsid w:val="002F1A36"/>
    <w:rsid w:val="002F42A3"/>
    <w:rsid w:val="00300CFB"/>
    <w:rsid w:val="00303849"/>
    <w:rsid w:val="0030607F"/>
    <w:rsid w:val="00310B92"/>
    <w:rsid w:val="003119B3"/>
    <w:rsid w:val="003157C6"/>
    <w:rsid w:val="003158F7"/>
    <w:rsid w:val="00315B7A"/>
    <w:rsid w:val="00317268"/>
    <w:rsid w:val="003179D6"/>
    <w:rsid w:val="00317D1C"/>
    <w:rsid w:val="003205D4"/>
    <w:rsid w:val="0032079B"/>
    <w:rsid w:val="00320A0C"/>
    <w:rsid w:val="00322E36"/>
    <w:rsid w:val="00325399"/>
    <w:rsid w:val="003267FA"/>
    <w:rsid w:val="003268DF"/>
    <w:rsid w:val="00326975"/>
    <w:rsid w:val="00326D07"/>
    <w:rsid w:val="00327AC2"/>
    <w:rsid w:val="00332DB7"/>
    <w:rsid w:val="003332B1"/>
    <w:rsid w:val="00334F5D"/>
    <w:rsid w:val="0033534C"/>
    <w:rsid w:val="00335D87"/>
    <w:rsid w:val="00342DE7"/>
    <w:rsid w:val="0034357E"/>
    <w:rsid w:val="00345E81"/>
    <w:rsid w:val="003521FF"/>
    <w:rsid w:val="00353F99"/>
    <w:rsid w:val="00355DF7"/>
    <w:rsid w:val="0035774D"/>
    <w:rsid w:val="00360280"/>
    <w:rsid w:val="0036438A"/>
    <w:rsid w:val="00367A42"/>
    <w:rsid w:val="00370D54"/>
    <w:rsid w:val="00371740"/>
    <w:rsid w:val="0037593B"/>
    <w:rsid w:val="00380050"/>
    <w:rsid w:val="00380B65"/>
    <w:rsid w:val="00382182"/>
    <w:rsid w:val="00383C48"/>
    <w:rsid w:val="00385514"/>
    <w:rsid w:val="003906C8"/>
    <w:rsid w:val="003A11F8"/>
    <w:rsid w:val="003A1ED1"/>
    <w:rsid w:val="003A26AB"/>
    <w:rsid w:val="003A2776"/>
    <w:rsid w:val="003A374E"/>
    <w:rsid w:val="003A3C91"/>
    <w:rsid w:val="003A40E2"/>
    <w:rsid w:val="003B1968"/>
    <w:rsid w:val="003B569E"/>
    <w:rsid w:val="003C0D99"/>
    <w:rsid w:val="003C10AE"/>
    <w:rsid w:val="003C2E69"/>
    <w:rsid w:val="003C2EB0"/>
    <w:rsid w:val="003D502E"/>
    <w:rsid w:val="003D785A"/>
    <w:rsid w:val="003D7DCA"/>
    <w:rsid w:val="003E0F64"/>
    <w:rsid w:val="003E22C2"/>
    <w:rsid w:val="003E380A"/>
    <w:rsid w:val="003E5018"/>
    <w:rsid w:val="003F0D9C"/>
    <w:rsid w:val="003F1953"/>
    <w:rsid w:val="003F38D5"/>
    <w:rsid w:val="003F3C5A"/>
    <w:rsid w:val="003F4CBC"/>
    <w:rsid w:val="003F6129"/>
    <w:rsid w:val="003F77BD"/>
    <w:rsid w:val="003F7D77"/>
    <w:rsid w:val="00400D1B"/>
    <w:rsid w:val="004017BC"/>
    <w:rsid w:val="0040230B"/>
    <w:rsid w:val="004074DC"/>
    <w:rsid w:val="0041072C"/>
    <w:rsid w:val="0041355F"/>
    <w:rsid w:val="00414925"/>
    <w:rsid w:val="00414E94"/>
    <w:rsid w:val="00416B98"/>
    <w:rsid w:val="004213E9"/>
    <w:rsid w:val="004214A3"/>
    <w:rsid w:val="0042157B"/>
    <w:rsid w:val="00421CE1"/>
    <w:rsid w:val="0042370E"/>
    <w:rsid w:val="00423AC8"/>
    <w:rsid w:val="00427259"/>
    <w:rsid w:val="00433303"/>
    <w:rsid w:val="00435484"/>
    <w:rsid w:val="00440485"/>
    <w:rsid w:val="0044082F"/>
    <w:rsid w:val="004423C1"/>
    <w:rsid w:val="00442847"/>
    <w:rsid w:val="00446980"/>
    <w:rsid w:val="00447013"/>
    <w:rsid w:val="00450609"/>
    <w:rsid w:val="00453DA5"/>
    <w:rsid w:val="00455DE3"/>
    <w:rsid w:val="004569D7"/>
    <w:rsid w:val="00456C48"/>
    <w:rsid w:val="00460288"/>
    <w:rsid w:val="004609B8"/>
    <w:rsid w:val="00460B29"/>
    <w:rsid w:val="00463E3F"/>
    <w:rsid w:val="004644A7"/>
    <w:rsid w:val="00464E00"/>
    <w:rsid w:val="00464F59"/>
    <w:rsid w:val="00467986"/>
    <w:rsid w:val="004718AC"/>
    <w:rsid w:val="00471E90"/>
    <w:rsid w:val="00472206"/>
    <w:rsid w:val="00477C07"/>
    <w:rsid w:val="004801FD"/>
    <w:rsid w:val="00481432"/>
    <w:rsid w:val="00482148"/>
    <w:rsid w:val="004821EE"/>
    <w:rsid w:val="00482332"/>
    <w:rsid w:val="004827FF"/>
    <w:rsid w:val="0048313E"/>
    <w:rsid w:val="004832D5"/>
    <w:rsid w:val="00483EC0"/>
    <w:rsid w:val="00483FA4"/>
    <w:rsid w:val="00486453"/>
    <w:rsid w:val="00486A61"/>
    <w:rsid w:val="004917BC"/>
    <w:rsid w:val="004953BF"/>
    <w:rsid w:val="004965CE"/>
    <w:rsid w:val="004A2DAC"/>
    <w:rsid w:val="004B0B58"/>
    <w:rsid w:val="004B27BE"/>
    <w:rsid w:val="004B3907"/>
    <w:rsid w:val="004B556B"/>
    <w:rsid w:val="004B60C6"/>
    <w:rsid w:val="004B6E7E"/>
    <w:rsid w:val="004B6F8F"/>
    <w:rsid w:val="004C210D"/>
    <w:rsid w:val="004C2CF6"/>
    <w:rsid w:val="004D31D1"/>
    <w:rsid w:val="004D353F"/>
    <w:rsid w:val="004E3466"/>
    <w:rsid w:val="004E4043"/>
    <w:rsid w:val="004E4336"/>
    <w:rsid w:val="004F02D3"/>
    <w:rsid w:val="004F057B"/>
    <w:rsid w:val="004F2576"/>
    <w:rsid w:val="004F45AD"/>
    <w:rsid w:val="004F68D2"/>
    <w:rsid w:val="005001AB"/>
    <w:rsid w:val="00501C69"/>
    <w:rsid w:val="0050601E"/>
    <w:rsid w:val="00506878"/>
    <w:rsid w:val="00507836"/>
    <w:rsid w:val="00510B42"/>
    <w:rsid w:val="00510C86"/>
    <w:rsid w:val="00511C09"/>
    <w:rsid w:val="0051331F"/>
    <w:rsid w:val="00524AD8"/>
    <w:rsid w:val="0052581C"/>
    <w:rsid w:val="005259AF"/>
    <w:rsid w:val="00525C01"/>
    <w:rsid w:val="005266E7"/>
    <w:rsid w:val="0052692A"/>
    <w:rsid w:val="00527426"/>
    <w:rsid w:val="005302B6"/>
    <w:rsid w:val="00531FAB"/>
    <w:rsid w:val="00533119"/>
    <w:rsid w:val="00533AE4"/>
    <w:rsid w:val="0053476A"/>
    <w:rsid w:val="0053586C"/>
    <w:rsid w:val="005408F7"/>
    <w:rsid w:val="00541694"/>
    <w:rsid w:val="0054383F"/>
    <w:rsid w:val="005453F5"/>
    <w:rsid w:val="005466AC"/>
    <w:rsid w:val="00550E63"/>
    <w:rsid w:val="0055296E"/>
    <w:rsid w:val="00557A1B"/>
    <w:rsid w:val="005632FB"/>
    <w:rsid w:val="0057011A"/>
    <w:rsid w:val="00571501"/>
    <w:rsid w:val="00572546"/>
    <w:rsid w:val="00572E96"/>
    <w:rsid w:val="0057378E"/>
    <w:rsid w:val="00574B6E"/>
    <w:rsid w:val="00580BC1"/>
    <w:rsid w:val="005828E8"/>
    <w:rsid w:val="00583B44"/>
    <w:rsid w:val="00585B90"/>
    <w:rsid w:val="005877F0"/>
    <w:rsid w:val="005924CF"/>
    <w:rsid w:val="00593D34"/>
    <w:rsid w:val="005945C0"/>
    <w:rsid w:val="00595593"/>
    <w:rsid w:val="0059604B"/>
    <w:rsid w:val="00596CBB"/>
    <w:rsid w:val="005976EB"/>
    <w:rsid w:val="005A0215"/>
    <w:rsid w:val="005A0625"/>
    <w:rsid w:val="005A1CC2"/>
    <w:rsid w:val="005A2475"/>
    <w:rsid w:val="005A401A"/>
    <w:rsid w:val="005A4C59"/>
    <w:rsid w:val="005A573F"/>
    <w:rsid w:val="005A755D"/>
    <w:rsid w:val="005A79F8"/>
    <w:rsid w:val="005B17C2"/>
    <w:rsid w:val="005B2446"/>
    <w:rsid w:val="005B34E7"/>
    <w:rsid w:val="005B35D0"/>
    <w:rsid w:val="005B3C5E"/>
    <w:rsid w:val="005B3FD5"/>
    <w:rsid w:val="005B6C61"/>
    <w:rsid w:val="005B6F69"/>
    <w:rsid w:val="005B78FF"/>
    <w:rsid w:val="005B7F91"/>
    <w:rsid w:val="005C3541"/>
    <w:rsid w:val="005C47CF"/>
    <w:rsid w:val="005D0342"/>
    <w:rsid w:val="005D3E3C"/>
    <w:rsid w:val="005E016D"/>
    <w:rsid w:val="005E1DA4"/>
    <w:rsid w:val="005E2ED1"/>
    <w:rsid w:val="005E3054"/>
    <w:rsid w:val="005E459E"/>
    <w:rsid w:val="005E75F3"/>
    <w:rsid w:val="005F4646"/>
    <w:rsid w:val="005F6030"/>
    <w:rsid w:val="005F6BA8"/>
    <w:rsid w:val="00600755"/>
    <w:rsid w:val="006009F3"/>
    <w:rsid w:val="00601A3A"/>
    <w:rsid w:val="006038A0"/>
    <w:rsid w:val="0060529D"/>
    <w:rsid w:val="00611440"/>
    <w:rsid w:val="006122E8"/>
    <w:rsid w:val="00612EFD"/>
    <w:rsid w:val="00617673"/>
    <w:rsid w:val="00617C09"/>
    <w:rsid w:val="0062047E"/>
    <w:rsid w:val="00620A39"/>
    <w:rsid w:val="006226DA"/>
    <w:rsid w:val="006259F2"/>
    <w:rsid w:val="00630091"/>
    <w:rsid w:val="00630B19"/>
    <w:rsid w:val="0063153E"/>
    <w:rsid w:val="00631940"/>
    <w:rsid w:val="0063316C"/>
    <w:rsid w:val="00637561"/>
    <w:rsid w:val="00642B0C"/>
    <w:rsid w:val="00642BCD"/>
    <w:rsid w:val="00643E6C"/>
    <w:rsid w:val="0064478E"/>
    <w:rsid w:val="00647288"/>
    <w:rsid w:val="006505CC"/>
    <w:rsid w:val="0065071D"/>
    <w:rsid w:val="00651214"/>
    <w:rsid w:val="006527B9"/>
    <w:rsid w:val="00652B9A"/>
    <w:rsid w:val="00653472"/>
    <w:rsid w:val="00657D52"/>
    <w:rsid w:val="006616B2"/>
    <w:rsid w:val="006620F7"/>
    <w:rsid w:val="006626F7"/>
    <w:rsid w:val="00663847"/>
    <w:rsid w:val="006675FB"/>
    <w:rsid w:val="00670F9D"/>
    <w:rsid w:val="0067204A"/>
    <w:rsid w:val="00672711"/>
    <w:rsid w:val="0067728F"/>
    <w:rsid w:val="00684460"/>
    <w:rsid w:val="006864D3"/>
    <w:rsid w:val="00691759"/>
    <w:rsid w:val="0069270A"/>
    <w:rsid w:val="006966C4"/>
    <w:rsid w:val="00696A22"/>
    <w:rsid w:val="006A0D7C"/>
    <w:rsid w:val="006A1CB3"/>
    <w:rsid w:val="006A2F88"/>
    <w:rsid w:val="006A3531"/>
    <w:rsid w:val="006A4DAE"/>
    <w:rsid w:val="006A4DCD"/>
    <w:rsid w:val="006A79EE"/>
    <w:rsid w:val="006B10D8"/>
    <w:rsid w:val="006B28A2"/>
    <w:rsid w:val="006B3842"/>
    <w:rsid w:val="006B3A24"/>
    <w:rsid w:val="006B41FD"/>
    <w:rsid w:val="006B6876"/>
    <w:rsid w:val="006C3DBF"/>
    <w:rsid w:val="006C3F1E"/>
    <w:rsid w:val="006C6DA3"/>
    <w:rsid w:val="006D0F8D"/>
    <w:rsid w:val="006D114E"/>
    <w:rsid w:val="006D1DA3"/>
    <w:rsid w:val="006D2348"/>
    <w:rsid w:val="006D2445"/>
    <w:rsid w:val="006D4272"/>
    <w:rsid w:val="006D752F"/>
    <w:rsid w:val="006D7B53"/>
    <w:rsid w:val="006E1C1B"/>
    <w:rsid w:val="006E528E"/>
    <w:rsid w:val="006E6B01"/>
    <w:rsid w:val="006E7745"/>
    <w:rsid w:val="006F1FE6"/>
    <w:rsid w:val="006F45D2"/>
    <w:rsid w:val="006F5141"/>
    <w:rsid w:val="006F5D23"/>
    <w:rsid w:val="006F64A4"/>
    <w:rsid w:val="006F670D"/>
    <w:rsid w:val="00700915"/>
    <w:rsid w:val="00700AA8"/>
    <w:rsid w:val="007016B3"/>
    <w:rsid w:val="00701967"/>
    <w:rsid w:val="007023B9"/>
    <w:rsid w:val="0070313E"/>
    <w:rsid w:val="007038C3"/>
    <w:rsid w:val="00704F36"/>
    <w:rsid w:val="00705297"/>
    <w:rsid w:val="00706214"/>
    <w:rsid w:val="0071032D"/>
    <w:rsid w:val="007108F1"/>
    <w:rsid w:val="00710D6E"/>
    <w:rsid w:val="0071263F"/>
    <w:rsid w:val="007149E0"/>
    <w:rsid w:val="0071509A"/>
    <w:rsid w:val="00715DD8"/>
    <w:rsid w:val="00716327"/>
    <w:rsid w:val="0071649A"/>
    <w:rsid w:val="00717671"/>
    <w:rsid w:val="00721D0F"/>
    <w:rsid w:val="007222E4"/>
    <w:rsid w:val="00724FB6"/>
    <w:rsid w:val="007271F4"/>
    <w:rsid w:val="00731D67"/>
    <w:rsid w:val="007322DD"/>
    <w:rsid w:val="007327EA"/>
    <w:rsid w:val="007335BC"/>
    <w:rsid w:val="00734181"/>
    <w:rsid w:val="00735F82"/>
    <w:rsid w:val="00741D10"/>
    <w:rsid w:val="007452CD"/>
    <w:rsid w:val="00747C06"/>
    <w:rsid w:val="00752699"/>
    <w:rsid w:val="00752C44"/>
    <w:rsid w:val="00755910"/>
    <w:rsid w:val="007605B5"/>
    <w:rsid w:val="007632A1"/>
    <w:rsid w:val="00766443"/>
    <w:rsid w:val="00770BC3"/>
    <w:rsid w:val="00772061"/>
    <w:rsid w:val="00772F4C"/>
    <w:rsid w:val="00773EE7"/>
    <w:rsid w:val="00774EC6"/>
    <w:rsid w:val="00781A6A"/>
    <w:rsid w:val="00781AFC"/>
    <w:rsid w:val="0078789C"/>
    <w:rsid w:val="00787E10"/>
    <w:rsid w:val="00790ABB"/>
    <w:rsid w:val="007913CE"/>
    <w:rsid w:val="00791A2D"/>
    <w:rsid w:val="00791C18"/>
    <w:rsid w:val="007924C8"/>
    <w:rsid w:val="00794B8D"/>
    <w:rsid w:val="00797023"/>
    <w:rsid w:val="007A2CA7"/>
    <w:rsid w:val="007A30AD"/>
    <w:rsid w:val="007A3331"/>
    <w:rsid w:val="007A3A8D"/>
    <w:rsid w:val="007A4DBD"/>
    <w:rsid w:val="007A60F3"/>
    <w:rsid w:val="007A78EF"/>
    <w:rsid w:val="007B04E4"/>
    <w:rsid w:val="007B2958"/>
    <w:rsid w:val="007B5FD7"/>
    <w:rsid w:val="007B7739"/>
    <w:rsid w:val="007C03C5"/>
    <w:rsid w:val="007C3438"/>
    <w:rsid w:val="007C3751"/>
    <w:rsid w:val="007C3A60"/>
    <w:rsid w:val="007C588C"/>
    <w:rsid w:val="007C6358"/>
    <w:rsid w:val="007C6464"/>
    <w:rsid w:val="007D1244"/>
    <w:rsid w:val="007D3776"/>
    <w:rsid w:val="007D3A40"/>
    <w:rsid w:val="007D519C"/>
    <w:rsid w:val="007D693D"/>
    <w:rsid w:val="007E1917"/>
    <w:rsid w:val="007E19ED"/>
    <w:rsid w:val="007E4ECC"/>
    <w:rsid w:val="007E5832"/>
    <w:rsid w:val="007F0090"/>
    <w:rsid w:val="007F0A99"/>
    <w:rsid w:val="007F1858"/>
    <w:rsid w:val="007F4445"/>
    <w:rsid w:val="007F5D48"/>
    <w:rsid w:val="007F683D"/>
    <w:rsid w:val="007F6DE7"/>
    <w:rsid w:val="007F7688"/>
    <w:rsid w:val="007F7830"/>
    <w:rsid w:val="0080040E"/>
    <w:rsid w:val="00802861"/>
    <w:rsid w:val="00805C1C"/>
    <w:rsid w:val="008065E3"/>
    <w:rsid w:val="00806B6B"/>
    <w:rsid w:val="008073E7"/>
    <w:rsid w:val="00812147"/>
    <w:rsid w:val="008136A1"/>
    <w:rsid w:val="00815E8A"/>
    <w:rsid w:val="00817337"/>
    <w:rsid w:val="008239DB"/>
    <w:rsid w:val="00824498"/>
    <w:rsid w:val="00827CAD"/>
    <w:rsid w:val="00832BE7"/>
    <w:rsid w:val="00833D5B"/>
    <w:rsid w:val="008351FD"/>
    <w:rsid w:val="0083674F"/>
    <w:rsid w:val="008405C2"/>
    <w:rsid w:val="008413F3"/>
    <w:rsid w:val="00843420"/>
    <w:rsid w:val="00843A47"/>
    <w:rsid w:val="00843BEA"/>
    <w:rsid w:val="008449FE"/>
    <w:rsid w:val="008453EC"/>
    <w:rsid w:val="00845D57"/>
    <w:rsid w:val="00846AEE"/>
    <w:rsid w:val="00847114"/>
    <w:rsid w:val="0084797F"/>
    <w:rsid w:val="00850E61"/>
    <w:rsid w:val="00855B0C"/>
    <w:rsid w:val="008607AF"/>
    <w:rsid w:val="00860DAC"/>
    <w:rsid w:val="00863D2C"/>
    <w:rsid w:val="00864C8E"/>
    <w:rsid w:val="00865301"/>
    <w:rsid w:val="008673C2"/>
    <w:rsid w:val="00867475"/>
    <w:rsid w:val="008735A5"/>
    <w:rsid w:val="0087399A"/>
    <w:rsid w:val="00873E3F"/>
    <w:rsid w:val="00875E25"/>
    <w:rsid w:val="0087750D"/>
    <w:rsid w:val="00877CCC"/>
    <w:rsid w:val="00882355"/>
    <w:rsid w:val="00893BC3"/>
    <w:rsid w:val="0089457B"/>
    <w:rsid w:val="00895913"/>
    <w:rsid w:val="008A01DB"/>
    <w:rsid w:val="008A1DFB"/>
    <w:rsid w:val="008A2608"/>
    <w:rsid w:val="008A5AD2"/>
    <w:rsid w:val="008B48C1"/>
    <w:rsid w:val="008B71E7"/>
    <w:rsid w:val="008C1081"/>
    <w:rsid w:val="008C307F"/>
    <w:rsid w:val="008C4892"/>
    <w:rsid w:val="008C65AA"/>
    <w:rsid w:val="008D0DF4"/>
    <w:rsid w:val="008D13C2"/>
    <w:rsid w:val="008D35F7"/>
    <w:rsid w:val="008D47D7"/>
    <w:rsid w:val="008D732D"/>
    <w:rsid w:val="008D74D6"/>
    <w:rsid w:val="008E7A5E"/>
    <w:rsid w:val="008F314D"/>
    <w:rsid w:val="008F4596"/>
    <w:rsid w:val="008F4FA5"/>
    <w:rsid w:val="008F52A5"/>
    <w:rsid w:val="008F72F6"/>
    <w:rsid w:val="008F7636"/>
    <w:rsid w:val="008F7FDD"/>
    <w:rsid w:val="009004D2"/>
    <w:rsid w:val="009007A9"/>
    <w:rsid w:val="00901DA8"/>
    <w:rsid w:val="00907437"/>
    <w:rsid w:val="00912F11"/>
    <w:rsid w:val="00916EEF"/>
    <w:rsid w:val="00921621"/>
    <w:rsid w:val="00921BB7"/>
    <w:rsid w:val="00922F5D"/>
    <w:rsid w:val="009231AC"/>
    <w:rsid w:val="00923A79"/>
    <w:rsid w:val="009248F5"/>
    <w:rsid w:val="009263DE"/>
    <w:rsid w:val="00926AEE"/>
    <w:rsid w:val="00927062"/>
    <w:rsid w:val="009307C4"/>
    <w:rsid w:val="00930C7C"/>
    <w:rsid w:val="00934493"/>
    <w:rsid w:val="00935A46"/>
    <w:rsid w:val="00936184"/>
    <w:rsid w:val="00942779"/>
    <w:rsid w:val="00942E8A"/>
    <w:rsid w:val="009455FB"/>
    <w:rsid w:val="00946F4E"/>
    <w:rsid w:val="009477D1"/>
    <w:rsid w:val="00952667"/>
    <w:rsid w:val="00962B32"/>
    <w:rsid w:val="00964A99"/>
    <w:rsid w:val="009654B3"/>
    <w:rsid w:val="009661EE"/>
    <w:rsid w:val="0096654B"/>
    <w:rsid w:val="00966937"/>
    <w:rsid w:val="00966DA8"/>
    <w:rsid w:val="00971AB6"/>
    <w:rsid w:val="00973B91"/>
    <w:rsid w:val="00974F45"/>
    <w:rsid w:val="00975851"/>
    <w:rsid w:val="00975DF3"/>
    <w:rsid w:val="00980F3E"/>
    <w:rsid w:val="009822BF"/>
    <w:rsid w:val="0098332A"/>
    <w:rsid w:val="0098506C"/>
    <w:rsid w:val="00986BC5"/>
    <w:rsid w:val="00987271"/>
    <w:rsid w:val="009873A4"/>
    <w:rsid w:val="009917CB"/>
    <w:rsid w:val="00991CD9"/>
    <w:rsid w:val="00995DB1"/>
    <w:rsid w:val="0099615F"/>
    <w:rsid w:val="0099630A"/>
    <w:rsid w:val="009A0057"/>
    <w:rsid w:val="009A03F8"/>
    <w:rsid w:val="009A0E46"/>
    <w:rsid w:val="009A2192"/>
    <w:rsid w:val="009A343E"/>
    <w:rsid w:val="009A3F21"/>
    <w:rsid w:val="009A5515"/>
    <w:rsid w:val="009A6D76"/>
    <w:rsid w:val="009A7677"/>
    <w:rsid w:val="009A7DAC"/>
    <w:rsid w:val="009B04E0"/>
    <w:rsid w:val="009B1818"/>
    <w:rsid w:val="009B1857"/>
    <w:rsid w:val="009B3301"/>
    <w:rsid w:val="009B334E"/>
    <w:rsid w:val="009B5E59"/>
    <w:rsid w:val="009B7C9B"/>
    <w:rsid w:val="009C0009"/>
    <w:rsid w:val="009C37C2"/>
    <w:rsid w:val="009C7F07"/>
    <w:rsid w:val="009D24CE"/>
    <w:rsid w:val="009D4600"/>
    <w:rsid w:val="009D4792"/>
    <w:rsid w:val="009D6CE8"/>
    <w:rsid w:val="009E0B20"/>
    <w:rsid w:val="009E16A6"/>
    <w:rsid w:val="009E1A92"/>
    <w:rsid w:val="009E2469"/>
    <w:rsid w:val="009E7373"/>
    <w:rsid w:val="009F101C"/>
    <w:rsid w:val="009F4836"/>
    <w:rsid w:val="009F5EB3"/>
    <w:rsid w:val="009F7865"/>
    <w:rsid w:val="009F7EE3"/>
    <w:rsid w:val="00A01D7F"/>
    <w:rsid w:val="00A02C0E"/>
    <w:rsid w:val="00A02F40"/>
    <w:rsid w:val="00A032F1"/>
    <w:rsid w:val="00A06848"/>
    <w:rsid w:val="00A11703"/>
    <w:rsid w:val="00A143DE"/>
    <w:rsid w:val="00A14A04"/>
    <w:rsid w:val="00A14A4B"/>
    <w:rsid w:val="00A172FD"/>
    <w:rsid w:val="00A20292"/>
    <w:rsid w:val="00A20C44"/>
    <w:rsid w:val="00A2152F"/>
    <w:rsid w:val="00A22EDB"/>
    <w:rsid w:val="00A22F2A"/>
    <w:rsid w:val="00A232F9"/>
    <w:rsid w:val="00A2440E"/>
    <w:rsid w:val="00A26CCF"/>
    <w:rsid w:val="00A31649"/>
    <w:rsid w:val="00A318DE"/>
    <w:rsid w:val="00A33A1F"/>
    <w:rsid w:val="00A33F7A"/>
    <w:rsid w:val="00A350AC"/>
    <w:rsid w:val="00A3589E"/>
    <w:rsid w:val="00A37617"/>
    <w:rsid w:val="00A41916"/>
    <w:rsid w:val="00A42F2E"/>
    <w:rsid w:val="00A4498E"/>
    <w:rsid w:val="00A44C28"/>
    <w:rsid w:val="00A45806"/>
    <w:rsid w:val="00A46D12"/>
    <w:rsid w:val="00A52847"/>
    <w:rsid w:val="00A5342B"/>
    <w:rsid w:val="00A54239"/>
    <w:rsid w:val="00A543C5"/>
    <w:rsid w:val="00A57E2E"/>
    <w:rsid w:val="00A62DB7"/>
    <w:rsid w:val="00A631DE"/>
    <w:rsid w:val="00A633D8"/>
    <w:rsid w:val="00A64C0C"/>
    <w:rsid w:val="00A659B3"/>
    <w:rsid w:val="00A65E3B"/>
    <w:rsid w:val="00A71F69"/>
    <w:rsid w:val="00A7450E"/>
    <w:rsid w:val="00A7534E"/>
    <w:rsid w:val="00A77CB9"/>
    <w:rsid w:val="00A80F6C"/>
    <w:rsid w:val="00A84582"/>
    <w:rsid w:val="00A86685"/>
    <w:rsid w:val="00AA1220"/>
    <w:rsid w:val="00AA2B7B"/>
    <w:rsid w:val="00AA4DB6"/>
    <w:rsid w:val="00AA6AA3"/>
    <w:rsid w:val="00AB0A18"/>
    <w:rsid w:val="00AB2EF9"/>
    <w:rsid w:val="00AB4174"/>
    <w:rsid w:val="00AB4DAA"/>
    <w:rsid w:val="00AB5403"/>
    <w:rsid w:val="00AB7A39"/>
    <w:rsid w:val="00AB7FEF"/>
    <w:rsid w:val="00AC031F"/>
    <w:rsid w:val="00AC0626"/>
    <w:rsid w:val="00AC1672"/>
    <w:rsid w:val="00AC1DD5"/>
    <w:rsid w:val="00AC22E3"/>
    <w:rsid w:val="00AC43D8"/>
    <w:rsid w:val="00AD0836"/>
    <w:rsid w:val="00AD0FDB"/>
    <w:rsid w:val="00AD4F3B"/>
    <w:rsid w:val="00AD524B"/>
    <w:rsid w:val="00AD6AF9"/>
    <w:rsid w:val="00AD6D76"/>
    <w:rsid w:val="00AE2E00"/>
    <w:rsid w:val="00AE3620"/>
    <w:rsid w:val="00AE3C0B"/>
    <w:rsid w:val="00AF0397"/>
    <w:rsid w:val="00AF0400"/>
    <w:rsid w:val="00AF376D"/>
    <w:rsid w:val="00AF434F"/>
    <w:rsid w:val="00AF5CDE"/>
    <w:rsid w:val="00AF713A"/>
    <w:rsid w:val="00B0323F"/>
    <w:rsid w:val="00B04988"/>
    <w:rsid w:val="00B07E63"/>
    <w:rsid w:val="00B157E5"/>
    <w:rsid w:val="00B158A7"/>
    <w:rsid w:val="00B1697E"/>
    <w:rsid w:val="00B17507"/>
    <w:rsid w:val="00B21080"/>
    <w:rsid w:val="00B21645"/>
    <w:rsid w:val="00B21771"/>
    <w:rsid w:val="00B25A39"/>
    <w:rsid w:val="00B25F5B"/>
    <w:rsid w:val="00B30789"/>
    <w:rsid w:val="00B30875"/>
    <w:rsid w:val="00B31241"/>
    <w:rsid w:val="00B3313C"/>
    <w:rsid w:val="00B374F6"/>
    <w:rsid w:val="00B376C1"/>
    <w:rsid w:val="00B378C6"/>
    <w:rsid w:val="00B40F57"/>
    <w:rsid w:val="00B42FAE"/>
    <w:rsid w:val="00B441DF"/>
    <w:rsid w:val="00B44FAE"/>
    <w:rsid w:val="00B45E52"/>
    <w:rsid w:val="00B46183"/>
    <w:rsid w:val="00B467E1"/>
    <w:rsid w:val="00B50ED0"/>
    <w:rsid w:val="00B56623"/>
    <w:rsid w:val="00B57403"/>
    <w:rsid w:val="00B6044A"/>
    <w:rsid w:val="00B61431"/>
    <w:rsid w:val="00B61C32"/>
    <w:rsid w:val="00B63166"/>
    <w:rsid w:val="00B63A1B"/>
    <w:rsid w:val="00B71114"/>
    <w:rsid w:val="00B7198B"/>
    <w:rsid w:val="00B73A0C"/>
    <w:rsid w:val="00B73CE0"/>
    <w:rsid w:val="00B74780"/>
    <w:rsid w:val="00B74807"/>
    <w:rsid w:val="00B75471"/>
    <w:rsid w:val="00B76C1E"/>
    <w:rsid w:val="00B811B8"/>
    <w:rsid w:val="00B85FD0"/>
    <w:rsid w:val="00B87108"/>
    <w:rsid w:val="00B917ED"/>
    <w:rsid w:val="00B929AC"/>
    <w:rsid w:val="00B9306A"/>
    <w:rsid w:val="00B93816"/>
    <w:rsid w:val="00B942D2"/>
    <w:rsid w:val="00B97876"/>
    <w:rsid w:val="00BA0B89"/>
    <w:rsid w:val="00BA1DA9"/>
    <w:rsid w:val="00BA305B"/>
    <w:rsid w:val="00BA4FCD"/>
    <w:rsid w:val="00BA6E42"/>
    <w:rsid w:val="00BA7097"/>
    <w:rsid w:val="00BA78E3"/>
    <w:rsid w:val="00BB0B20"/>
    <w:rsid w:val="00BB4D6E"/>
    <w:rsid w:val="00BB6926"/>
    <w:rsid w:val="00BC264A"/>
    <w:rsid w:val="00BC625E"/>
    <w:rsid w:val="00BC7783"/>
    <w:rsid w:val="00BD4C5D"/>
    <w:rsid w:val="00BD7696"/>
    <w:rsid w:val="00BD7790"/>
    <w:rsid w:val="00BE6B89"/>
    <w:rsid w:val="00BF07D3"/>
    <w:rsid w:val="00BF1919"/>
    <w:rsid w:val="00BF1B00"/>
    <w:rsid w:val="00BF42D0"/>
    <w:rsid w:val="00BF7858"/>
    <w:rsid w:val="00C00400"/>
    <w:rsid w:val="00C02FEE"/>
    <w:rsid w:val="00C03834"/>
    <w:rsid w:val="00C03931"/>
    <w:rsid w:val="00C0466E"/>
    <w:rsid w:val="00C0493B"/>
    <w:rsid w:val="00C076BA"/>
    <w:rsid w:val="00C122C5"/>
    <w:rsid w:val="00C12BA7"/>
    <w:rsid w:val="00C13714"/>
    <w:rsid w:val="00C138AB"/>
    <w:rsid w:val="00C14709"/>
    <w:rsid w:val="00C147FA"/>
    <w:rsid w:val="00C14ED2"/>
    <w:rsid w:val="00C174C3"/>
    <w:rsid w:val="00C2025A"/>
    <w:rsid w:val="00C204E5"/>
    <w:rsid w:val="00C23E6F"/>
    <w:rsid w:val="00C26103"/>
    <w:rsid w:val="00C27ED8"/>
    <w:rsid w:val="00C3372D"/>
    <w:rsid w:val="00C344EB"/>
    <w:rsid w:val="00C34A41"/>
    <w:rsid w:val="00C34E53"/>
    <w:rsid w:val="00C34EFC"/>
    <w:rsid w:val="00C34F4C"/>
    <w:rsid w:val="00C3553A"/>
    <w:rsid w:val="00C36EB6"/>
    <w:rsid w:val="00C37881"/>
    <w:rsid w:val="00C41F28"/>
    <w:rsid w:val="00C44615"/>
    <w:rsid w:val="00C47AC5"/>
    <w:rsid w:val="00C47D69"/>
    <w:rsid w:val="00C507D1"/>
    <w:rsid w:val="00C50E4D"/>
    <w:rsid w:val="00C50FBD"/>
    <w:rsid w:val="00C52567"/>
    <w:rsid w:val="00C55BC1"/>
    <w:rsid w:val="00C55DBA"/>
    <w:rsid w:val="00C57283"/>
    <w:rsid w:val="00C60225"/>
    <w:rsid w:val="00C60E14"/>
    <w:rsid w:val="00C610AE"/>
    <w:rsid w:val="00C610E6"/>
    <w:rsid w:val="00C6183C"/>
    <w:rsid w:val="00C633B4"/>
    <w:rsid w:val="00C7351C"/>
    <w:rsid w:val="00C7659C"/>
    <w:rsid w:val="00C77995"/>
    <w:rsid w:val="00C85583"/>
    <w:rsid w:val="00C85FC1"/>
    <w:rsid w:val="00C868D9"/>
    <w:rsid w:val="00C92372"/>
    <w:rsid w:val="00C92B50"/>
    <w:rsid w:val="00C92F5A"/>
    <w:rsid w:val="00C939C2"/>
    <w:rsid w:val="00C94274"/>
    <w:rsid w:val="00CA1872"/>
    <w:rsid w:val="00CA30EA"/>
    <w:rsid w:val="00CA31FB"/>
    <w:rsid w:val="00CA7068"/>
    <w:rsid w:val="00CA7133"/>
    <w:rsid w:val="00CA7C57"/>
    <w:rsid w:val="00CA7F57"/>
    <w:rsid w:val="00CB21B3"/>
    <w:rsid w:val="00CB66EC"/>
    <w:rsid w:val="00CC13B8"/>
    <w:rsid w:val="00CC3CD7"/>
    <w:rsid w:val="00CC3E62"/>
    <w:rsid w:val="00CC59F6"/>
    <w:rsid w:val="00CC5AF4"/>
    <w:rsid w:val="00CC6559"/>
    <w:rsid w:val="00CC7068"/>
    <w:rsid w:val="00CC7DED"/>
    <w:rsid w:val="00CD0C13"/>
    <w:rsid w:val="00CD27AB"/>
    <w:rsid w:val="00CD3880"/>
    <w:rsid w:val="00CD3AA2"/>
    <w:rsid w:val="00CD6482"/>
    <w:rsid w:val="00CD6EF6"/>
    <w:rsid w:val="00CD706A"/>
    <w:rsid w:val="00CD76C2"/>
    <w:rsid w:val="00CE01ED"/>
    <w:rsid w:val="00CE1023"/>
    <w:rsid w:val="00CE2340"/>
    <w:rsid w:val="00CE4227"/>
    <w:rsid w:val="00CF2F25"/>
    <w:rsid w:val="00CF4FFC"/>
    <w:rsid w:val="00CF51FE"/>
    <w:rsid w:val="00CF5429"/>
    <w:rsid w:val="00CF5462"/>
    <w:rsid w:val="00CF77E7"/>
    <w:rsid w:val="00D018AF"/>
    <w:rsid w:val="00D01A88"/>
    <w:rsid w:val="00D03AA0"/>
    <w:rsid w:val="00D04485"/>
    <w:rsid w:val="00D04636"/>
    <w:rsid w:val="00D06880"/>
    <w:rsid w:val="00D069D6"/>
    <w:rsid w:val="00D076C4"/>
    <w:rsid w:val="00D119C9"/>
    <w:rsid w:val="00D11CC7"/>
    <w:rsid w:val="00D12E37"/>
    <w:rsid w:val="00D132D9"/>
    <w:rsid w:val="00D13B2A"/>
    <w:rsid w:val="00D14694"/>
    <w:rsid w:val="00D14D2F"/>
    <w:rsid w:val="00D204F7"/>
    <w:rsid w:val="00D25C34"/>
    <w:rsid w:val="00D26C99"/>
    <w:rsid w:val="00D27F55"/>
    <w:rsid w:val="00D33087"/>
    <w:rsid w:val="00D347DB"/>
    <w:rsid w:val="00D36EB9"/>
    <w:rsid w:val="00D37FAF"/>
    <w:rsid w:val="00D409DE"/>
    <w:rsid w:val="00D419BA"/>
    <w:rsid w:val="00D46F74"/>
    <w:rsid w:val="00D510E7"/>
    <w:rsid w:val="00D536D7"/>
    <w:rsid w:val="00D57165"/>
    <w:rsid w:val="00D574C4"/>
    <w:rsid w:val="00D577A8"/>
    <w:rsid w:val="00D57AC5"/>
    <w:rsid w:val="00D63356"/>
    <w:rsid w:val="00D652CB"/>
    <w:rsid w:val="00D65943"/>
    <w:rsid w:val="00D662D3"/>
    <w:rsid w:val="00D6659E"/>
    <w:rsid w:val="00D70868"/>
    <w:rsid w:val="00D72366"/>
    <w:rsid w:val="00D72891"/>
    <w:rsid w:val="00D736AA"/>
    <w:rsid w:val="00D744F5"/>
    <w:rsid w:val="00D75C56"/>
    <w:rsid w:val="00D7776F"/>
    <w:rsid w:val="00D8147E"/>
    <w:rsid w:val="00D82612"/>
    <w:rsid w:val="00D83B53"/>
    <w:rsid w:val="00D90201"/>
    <w:rsid w:val="00D91DDF"/>
    <w:rsid w:val="00D9329A"/>
    <w:rsid w:val="00D93656"/>
    <w:rsid w:val="00D93799"/>
    <w:rsid w:val="00D94EE0"/>
    <w:rsid w:val="00D95342"/>
    <w:rsid w:val="00DA48CA"/>
    <w:rsid w:val="00DA674A"/>
    <w:rsid w:val="00DA7CD2"/>
    <w:rsid w:val="00DA7DF9"/>
    <w:rsid w:val="00DB0910"/>
    <w:rsid w:val="00DB28C1"/>
    <w:rsid w:val="00DB5F0F"/>
    <w:rsid w:val="00DB7093"/>
    <w:rsid w:val="00DB780B"/>
    <w:rsid w:val="00DC07D2"/>
    <w:rsid w:val="00DC3F3B"/>
    <w:rsid w:val="00DC646D"/>
    <w:rsid w:val="00DC74B0"/>
    <w:rsid w:val="00DD24F6"/>
    <w:rsid w:val="00DD61CD"/>
    <w:rsid w:val="00DD6D96"/>
    <w:rsid w:val="00DE367A"/>
    <w:rsid w:val="00DE4E5B"/>
    <w:rsid w:val="00DE6EF0"/>
    <w:rsid w:val="00DE7DD5"/>
    <w:rsid w:val="00DE7FE8"/>
    <w:rsid w:val="00DF03A4"/>
    <w:rsid w:val="00DF1707"/>
    <w:rsid w:val="00DF34FA"/>
    <w:rsid w:val="00DF6FF2"/>
    <w:rsid w:val="00DF75E5"/>
    <w:rsid w:val="00E00115"/>
    <w:rsid w:val="00E00530"/>
    <w:rsid w:val="00E00A2F"/>
    <w:rsid w:val="00E02762"/>
    <w:rsid w:val="00E0494E"/>
    <w:rsid w:val="00E05329"/>
    <w:rsid w:val="00E0591F"/>
    <w:rsid w:val="00E05D32"/>
    <w:rsid w:val="00E06223"/>
    <w:rsid w:val="00E0672D"/>
    <w:rsid w:val="00E06889"/>
    <w:rsid w:val="00E0715F"/>
    <w:rsid w:val="00E071D3"/>
    <w:rsid w:val="00E12633"/>
    <w:rsid w:val="00E12961"/>
    <w:rsid w:val="00E13DFB"/>
    <w:rsid w:val="00E14085"/>
    <w:rsid w:val="00E14C52"/>
    <w:rsid w:val="00E14F9E"/>
    <w:rsid w:val="00E1539D"/>
    <w:rsid w:val="00E16B88"/>
    <w:rsid w:val="00E21C63"/>
    <w:rsid w:val="00E21D9E"/>
    <w:rsid w:val="00E232D8"/>
    <w:rsid w:val="00E245F3"/>
    <w:rsid w:val="00E247F3"/>
    <w:rsid w:val="00E25610"/>
    <w:rsid w:val="00E25813"/>
    <w:rsid w:val="00E25FEE"/>
    <w:rsid w:val="00E303BE"/>
    <w:rsid w:val="00E3152F"/>
    <w:rsid w:val="00E31FCE"/>
    <w:rsid w:val="00E340D6"/>
    <w:rsid w:val="00E35F37"/>
    <w:rsid w:val="00E36D60"/>
    <w:rsid w:val="00E37758"/>
    <w:rsid w:val="00E37C6B"/>
    <w:rsid w:val="00E41CC7"/>
    <w:rsid w:val="00E472EB"/>
    <w:rsid w:val="00E5096A"/>
    <w:rsid w:val="00E51C4F"/>
    <w:rsid w:val="00E51F1F"/>
    <w:rsid w:val="00E537E5"/>
    <w:rsid w:val="00E555FB"/>
    <w:rsid w:val="00E569D7"/>
    <w:rsid w:val="00E60662"/>
    <w:rsid w:val="00E615F4"/>
    <w:rsid w:val="00E61C38"/>
    <w:rsid w:val="00E65982"/>
    <w:rsid w:val="00E65DFA"/>
    <w:rsid w:val="00E66DDB"/>
    <w:rsid w:val="00E71786"/>
    <w:rsid w:val="00E731EC"/>
    <w:rsid w:val="00E7355F"/>
    <w:rsid w:val="00E7667B"/>
    <w:rsid w:val="00E95B73"/>
    <w:rsid w:val="00E95E74"/>
    <w:rsid w:val="00E97EAA"/>
    <w:rsid w:val="00EA2E82"/>
    <w:rsid w:val="00EA4891"/>
    <w:rsid w:val="00EA548F"/>
    <w:rsid w:val="00EA68A1"/>
    <w:rsid w:val="00EA7418"/>
    <w:rsid w:val="00EA7E66"/>
    <w:rsid w:val="00EB0636"/>
    <w:rsid w:val="00EB40AC"/>
    <w:rsid w:val="00EB66CD"/>
    <w:rsid w:val="00EB72D9"/>
    <w:rsid w:val="00EC063B"/>
    <w:rsid w:val="00EC352B"/>
    <w:rsid w:val="00EC4F29"/>
    <w:rsid w:val="00EC5F92"/>
    <w:rsid w:val="00EC6796"/>
    <w:rsid w:val="00EC6F33"/>
    <w:rsid w:val="00ED16CD"/>
    <w:rsid w:val="00ED276E"/>
    <w:rsid w:val="00ED35BC"/>
    <w:rsid w:val="00ED3759"/>
    <w:rsid w:val="00ED6172"/>
    <w:rsid w:val="00ED66D8"/>
    <w:rsid w:val="00ED6D9A"/>
    <w:rsid w:val="00ED7C5D"/>
    <w:rsid w:val="00EE0121"/>
    <w:rsid w:val="00EE06F1"/>
    <w:rsid w:val="00EE0E7B"/>
    <w:rsid w:val="00EE1831"/>
    <w:rsid w:val="00EE1DED"/>
    <w:rsid w:val="00EE2029"/>
    <w:rsid w:val="00EE4358"/>
    <w:rsid w:val="00EF3D7D"/>
    <w:rsid w:val="00EF68FB"/>
    <w:rsid w:val="00F00060"/>
    <w:rsid w:val="00F01501"/>
    <w:rsid w:val="00F023FC"/>
    <w:rsid w:val="00F0474A"/>
    <w:rsid w:val="00F05CC4"/>
    <w:rsid w:val="00F0611F"/>
    <w:rsid w:val="00F07945"/>
    <w:rsid w:val="00F148B4"/>
    <w:rsid w:val="00F165B9"/>
    <w:rsid w:val="00F16836"/>
    <w:rsid w:val="00F16DD1"/>
    <w:rsid w:val="00F16EA4"/>
    <w:rsid w:val="00F173CC"/>
    <w:rsid w:val="00F17A62"/>
    <w:rsid w:val="00F22868"/>
    <w:rsid w:val="00F2357B"/>
    <w:rsid w:val="00F24BCF"/>
    <w:rsid w:val="00F250A3"/>
    <w:rsid w:val="00F25221"/>
    <w:rsid w:val="00F26C55"/>
    <w:rsid w:val="00F30745"/>
    <w:rsid w:val="00F30F54"/>
    <w:rsid w:val="00F3168D"/>
    <w:rsid w:val="00F32778"/>
    <w:rsid w:val="00F35227"/>
    <w:rsid w:val="00F400D7"/>
    <w:rsid w:val="00F4413D"/>
    <w:rsid w:val="00F45D60"/>
    <w:rsid w:val="00F4666E"/>
    <w:rsid w:val="00F4682B"/>
    <w:rsid w:val="00F5066C"/>
    <w:rsid w:val="00F531E8"/>
    <w:rsid w:val="00F55B5C"/>
    <w:rsid w:val="00F6193A"/>
    <w:rsid w:val="00F631B1"/>
    <w:rsid w:val="00F66CDD"/>
    <w:rsid w:val="00F67D9C"/>
    <w:rsid w:val="00F70094"/>
    <w:rsid w:val="00F71695"/>
    <w:rsid w:val="00F76D7C"/>
    <w:rsid w:val="00F77249"/>
    <w:rsid w:val="00F77DDB"/>
    <w:rsid w:val="00F85D5A"/>
    <w:rsid w:val="00F85F48"/>
    <w:rsid w:val="00F86266"/>
    <w:rsid w:val="00F86657"/>
    <w:rsid w:val="00F90EAE"/>
    <w:rsid w:val="00F935A9"/>
    <w:rsid w:val="00F964E6"/>
    <w:rsid w:val="00F966F4"/>
    <w:rsid w:val="00F977B3"/>
    <w:rsid w:val="00FA020D"/>
    <w:rsid w:val="00FA325E"/>
    <w:rsid w:val="00FA6747"/>
    <w:rsid w:val="00FA68B6"/>
    <w:rsid w:val="00FA6F1E"/>
    <w:rsid w:val="00FB0C62"/>
    <w:rsid w:val="00FB170C"/>
    <w:rsid w:val="00FB34B0"/>
    <w:rsid w:val="00FB48FC"/>
    <w:rsid w:val="00FB608D"/>
    <w:rsid w:val="00FC11DE"/>
    <w:rsid w:val="00FC1726"/>
    <w:rsid w:val="00FC6996"/>
    <w:rsid w:val="00FC6B47"/>
    <w:rsid w:val="00FC7265"/>
    <w:rsid w:val="00FD0DB5"/>
    <w:rsid w:val="00FD13F3"/>
    <w:rsid w:val="00FD2A62"/>
    <w:rsid w:val="00FD3B35"/>
    <w:rsid w:val="00FE1F5E"/>
    <w:rsid w:val="00FE5389"/>
    <w:rsid w:val="00FE7617"/>
    <w:rsid w:val="00FF0A18"/>
    <w:rsid w:val="00FF31B2"/>
    <w:rsid w:val="00FF332C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52AC60"/>
  <w15:chartTrackingRefBased/>
  <w15:docId w15:val="{60E1F6E2-DBE4-4599-87C1-202372CE4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link w:val="TitleChar"/>
    <w:uiPriority w:val="10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BA4FCD"/>
    <w:pPr>
      <w:spacing w:after="120"/>
      <w:ind w:left="720"/>
      <w:contextualSpacing/>
    </w:pPr>
    <w:rPr>
      <w:rFonts w:ascii="Arial" w:eastAsia="Arial" w:hAnsi="Arial"/>
      <w:sz w:val="22"/>
    </w:rPr>
  </w:style>
  <w:style w:type="paragraph" w:customStyle="1" w:styleId="Default">
    <w:name w:val="Default"/>
    <w:rsid w:val="00A20C44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42B0C"/>
    <w:rPr>
      <w:rFonts w:hAnsi="CordiaUPC"/>
      <w:sz w:val="24"/>
      <w:szCs w:val="28"/>
    </w:rPr>
  </w:style>
  <w:style w:type="character" w:customStyle="1" w:styleId="TitleChar">
    <w:name w:val="Title Char"/>
    <w:link w:val="Title"/>
    <w:uiPriority w:val="10"/>
    <w:rsid w:val="00791A2D"/>
    <w:rPr>
      <w:rFonts w:cs="Times New Roman"/>
      <w:b/>
      <w:bCs/>
      <w:sz w:val="32"/>
      <w:szCs w:val="32"/>
      <w:lang w:val="th-TH"/>
    </w:rPr>
  </w:style>
  <w:style w:type="character" w:styleId="CommentReference">
    <w:name w:val="annotation reference"/>
    <w:rsid w:val="002E1A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1AE0"/>
    <w:rPr>
      <w:sz w:val="20"/>
      <w:szCs w:val="25"/>
    </w:rPr>
  </w:style>
  <w:style w:type="character" w:customStyle="1" w:styleId="CommentTextChar">
    <w:name w:val="Comment Text Char"/>
    <w:link w:val="CommentText"/>
    <w:rsid w:val="002E1AE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AE0"/>
    <w:rPr>
      <w:b/>
      <w:bCs/>
    </w:rPr>
  </w:style>
  <w:style w:type="character" w:customStyle="1" w:styleId="CommentSubjectChar">
    <w:name w:val="Comment Subject Char"/>
    <w:link w:val="CommentSubject"/>
    <w:rsid w:val="002E1AE0"/>
    <w:rPr>
      <w:b/>
      <w:bCs/>
      <w:szCs w:val="25"/>
    </w:rPr>
  </w:style>
  <w:style w:type="paragraph" w:styleId="Revision">
    <w:name w:val="Revision"/>
    <w:hidden/>
    <w:uiPriority w:val="99"/>
    <w:semiHidden/>
    <w:rsid w:val="0024699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C4CF763B35AF47A7646E5735277CF8" ma:contentTypeVersion="10" ma:contentTypeDescription="Create a new document." ma:contentTypeScope="" ma:versionID="f486fcdd85a1954f703258c997f36876">
  <xsd:schema xmlns:xsd="http://www.w3.org/2001/XMLSchema" xmlns:xs="http://www.w3.org/2001/XMLSchema" xmlns:p="http://schemas.microsoft.com/office/2006/metadata/properties" xmlns:ns2="a3b1d3df-b98d-42c2-a2e6-4f878170d4e1" xmlns:ns3="ffff549c-46f8-4a39-ad4d-2e7efea422e8" targetNamespace="http://schemas.microsoft.com/office/2006/metadata/properties" ma:root="true" ma:fieldsID="d424debff1a4f46d51c831f3a20d8ee3" ns2:_="" ns3:_="">
    <xsd:import namespace="a3b1d3df-b98d-42c2-a2e6-4f878170d4e1"/>
    <xsd:import namespace="ffff549c-46f8-4a39-ad4d-2e7efea422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1d3df-b98d-42c2-a2e6-4f878170d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f549c-46f8-4a39-ad4d-2e7efea422e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8b3cb7-4dcf-4037-b61d-c3daed47a92f}" ma:internalName="TaxCatchAll" ma:showField="CatchAllData" ma:web="ffff549c-46f8-4a39-ad4d-2e7efea422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ff549c-46f8-4a39-ad4d-2e7efea422e8" xsi:nil="true"/>
    <lcf76f155ced4ddcb4097134ff3c332f xmlns="a3b1d3df-b98d-42c2-a2e6-4f878170d4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615683-B85C-4B27-A76B-DB049FFA08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E9EE21-F5A3-4F5A-A945-4C7F6A4B44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b1d3df-b98d-42c2-a2e6-4f878170d4e1"/>
    <ds:schemaRef ds:uri="ffff549c-46f8-4a39-ad4d-2e7efea42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1168FA-433D-4329-AD82-86DFEB5FBC9B}">
  <ds:schemaRefs>
    <ds:schemaRef ds:uri="http://schemas.microsoft.com/office/2006/metadata/properties"/>
    <ds:schemaRef ds:uri="http://schemas.microsoft.com/office/infopath/2007/PartnerControls"/>
    <ds:schemaRef ds:uri="ffff549c-46f8-4a39-ad4d-2e7efea422e8"/>
    <ds:schemaRef ds:uri="a3b1d3df-b98d-42c2-a2e6-4f878170d4e1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Vanichabull, Netima</cp:lastModifiedBy>
  <cp:revision>8642</cp:revision>
  <cp:lastPrinted>2026-08-13T12:15:00Z</cp:lastPrinted>
  <dcterms:created xsi:type="dcterms:W3CDTF">2026-06-17T10:07:00Z</dcterms:created>
  <dcterms:modified xsi:type="dcterms:W3CDTF">2026-08-14T11:30:00Z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2022-03-04T00:45:10Z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2b7ca5b8-d152-47c4-bbad-e4580cf58efc</vt:lpwstr>
  </property>
  <property fmtid="{D5CDD505-2E9C-101B-9397-08002B2CF9AE}" pid="8" name="MSIP_Label_ea60d57e-af5b-4752-ac57-3e4f28ca11dc_ContentBits">
    <vt:lpwstr>0</vt:lpwstr>
  </property>
  <property fmtid="{D5CDD505-2E9C-101B-9397-08002B2CF9AE}" pid="9" name="lcf76f155ced4ddcb4097134ff3c332f">
    <vt:lpwstr/>
  </property>
  <property fmtid="{D5CDD505-2E9C-101B-9397-08002B2CF9AE}" pid="10" name="TaxCatchAll">
    <vt:lpwstr/>
  </property>
  <property fmtid="{D5CDD505-2E9C-101B-9397-08002B2CF9AE}" pid="11" name="ContentTypeId">
    <vt:lpwstr>0x010100BBC4CF763B35AF47A7646E5735277CF8</vt:lpwstr>
  </property>
  <property fmtid="{D5CDD505-2E9C-101B-9397-08002B2CF9AE}" pid="12" name="MediaServiceImageTags">
    <vt:lpwstr/>
  </property>
</Properties>
</file>