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790FDA5" w:rsidR="008E1259" w:rsidRPr="00783C58" w:rsidRDefault="008F7917"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5352F7">
        <w:rPr>
          <w:rFonts w:ascii="Angsana New" w:hAnsi="Angsana New"/>
          <w:snapToGrid w:val="0"/>
          <w:color w:val="000000"/>
          <w:sz w:val="30"/>
          <w:szCs w:val="30"/>
          <w:lang w:eastAsia="th-TH"/>
        </w:rPr>
        <w:t>AUDITOR’S</w:t>
      </w:r>
      <w:r>
        <w:rPr>
          <w:rFonts w:ascii="Angsana New" w:hAnsi="Angsana New"/>
          <w:snapToGrid w:val="0"/>
          <w:color w:val="000000"/>
          <w:sz w:val="30"/>
          <w:szCs w:val="30"/>
          <w:lang w:eastAsia="th-TH"/>
        </w:rPr>
        <w:t xml:space="preserve"> REPORT AND INTERIM FINANCIAL STATEMENTS</w:t>
      </w:r>
    </w:p>
    <w:p w14:paraId="057CFD09" w14:textId="5E5C6D18"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343FD4">
        <w:rPr>
          <w:rFonts w:ascii="Angsana New" w:hAnsi="Angsana New"/>
          <w:snapToGrid w:val="0"/>
          <w:color w:val="000000"/>
          <w:sz w:val="30"/>
          <w:szCs w:val="30"/>
          <w:lang w:eastAsia="th-TH"/>
        </w:rPr>
        <w:t>SIX</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343FD4">
        <w:rPr>
          <w:rFonts w:ascii="Angsana New" w:hAnsi="Angsana New"/>
          <w:snapToGrid w:val="0"/>
          <w:color w:val="000000"/>
          <w:sz w:val="30"/>
          <w:szCs w:val="30"/>
          <w:lang w:eastAsia="th-TH"/>
        </w:rPr>
        <w:t>JUNE</w:t>
      </w:r>
      <w:r w:rsidR="005D6BB9">
        <w:rPr>
          <w:rFonts w:ascii="Angsana New" w:hAnsi="Angsana New"/>
          <w:snapToGrid w:val="0"/>
          <w:color w:val="000000"/>
          <w:sz w:val="30"/>
          <w:szCs w:val="30"/>
          <w:lang w:eastAsia="th-TH"/>
        </w:rPr>
        <w:t xml:space="preserve"> 3</w:t>
      </w:r>
      <w:r w:rsidR="00343FD4">
        <w:rPr>
          <w:rFonts w:ascii="Angsana New" w:hAnsi="Angsana New"/>
          <w:snapToGrid w:val="0"/>
          <w:color w:val="000000"/>
          <w:sz w:val="30"/>
          <w:szCs w:val="30"/>
          <w:lang w:eastAsia="th-TH"/>
        </w:rPr>
        <w:t>0</w:t>
      </w:r>
      <w:r w:rsidR="005D6BB9" w:rsidRPr="00783C58">
        <w:rPr>
          <w:rFonts w:ascii="Angsana New" w:hAnsi="Angsana New"/>
          <w:snapToGrid w:val="0"/>
          <w:color w:val="000000"/>
          <w:sz w:val="30"/>
          <w:szCs w:val="30"/>
          <w:lang w:eastAsia="th-TH"/>
        </w:rPr>
        <w:t>, 20</w:t>
      </w:r>
      <w:r w:rsidR="005D6BB9">
        <w:rPr>
          <w:rFonts w:ascii="Angsana New" w:hAnsi="Angsana New"/>
          <w:snapToGrid w:val="0"/>
          <w:color w:val="000000"/>
          <w:sz w:val="30"/>
          <w:szCs w:val="30"/>
          <w:lang w:eastAsia="th-TH"/>
        </w:rPr>
        <w:t>2</w:t>
      </w:r>
      <w:r w:rsidR="004D777F">
        <w:rPr>
          <w:rFonts w:ascii="Angsana New" w:hAnsi="Angsana New"/>
          <w:snapToGrid w:val="0"/>
          <w:color w:val="000000"/>
          <w:sz w:val="30"/>
          <w:szCs w:val="30"/>
          <w:lang w:eastAsia="th-TH"/>
        </w:rPr>
        <w:t>6</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9C0DFA" w:rsidRDefault="00E025A7" w:rsidP="001023B8">
      <w:pPr>
        <w:autoSpaceDE w:val="0"/>
        <w:autoSpaceDN w:val="0"/>
        <w:adjustRightInd w:val="0"/>
        <w:spacing w:after="0" w:line="340" w:lineRule="exact"/>
        <w:jc w:val="center"/>
        <w:rPr>
          <w:rFonts w:ascii="Angsana New" w:hAnsi="Angsana New" w:cs="Angsana New"/>
          <w:sz w:val="30"/>
          <w:szCs w:val="30"/>
        </w:rPr>
      </w:pPr>
    </w:p>
    <w:p w14:paraId="064C2948" w14:textId="77777777" w:rsidR="009C0DFA" w:rsidRPr="009C0DFA" w:rsidRDefault="009C0DFA" w:rsidP="001023B8">
      <w:pPr>
        <w:autoSpaceDE w:val="0"/>
        <w:autoSpaceDN w:val="0"/>
        <w:adjustRightInd w:val="0"/>
        <w:spacing w:after="0" w:line="340" w:lineRule="exact"/>
        <w:jc w:val="center"/>
        <w:rPr>
          <w:rFonts w:ascii="Angsana New" w:hAnsi="Angsana New" w:cs="Angsana New"/>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CA4334" w:rsidRDefault="00CB34DD" w:rsidP="001023B8">
      <w:pPr>
        <w:autoSpaceDE w:val="0"/>
        <w:autoSpaceDN w:val="0"/>
        <w:adjustRightInd w:val="0"/>
        <w:spacing w:after="0" w:line="340" w:lineRule="exact"/>
        <w:rPr>
          <w:rFonts w:ascii="Angsana New" w:hAnsi="Angsana New" w:cs="Angsana New"/>
          <w:b/>
          <w:bCs/>
          <w:sz w:val="30"/>
          <w:szCs w:val="30"/>
        </w:rPr>
      </w:pPr>
      <w:r w:rsidRPr="00CA4334">
        <w:rPr>
          <w:rFonts w:ascii="Angsana New" w:eastAsia="Times New Roman" w:hAnsi="Angsana New" w:cs="Angsana New"/>
          <w:b/>
          <w:bCs/>
          <w:sz w:val="30"/>
          <w:szCs w:val="30"/>
          <w:lang w:val="en-GB" w:bidi="ar-SA"/>
        </w:rPr>
        <w:t xml:space="preserve">To </w:t>
      </w:r>
      <w:r w:rsidR="00CA23FD" w:rsidRPr="00CA4334">
        <w:rPr>
          <w:rFonts w:ascii="Angsana New" w:eastAsia="Times New Roman" w:hAnsi="Angsana New" w:cs="Angsana New"/>
          <w:b/>
          <w:bCs/>
          <w:sz w:val="30"/>
          <w:szCs w:val="30"/>
          <w:lang w:val="en-GB" w:bidi="ar-SA"/>
        </w:rPr>
        <w:t>T</w:t>
      </w:r>
      <w:r w:rsidRPr="00CA4334">
        <w:rPr>
          <w:rFonts w:ascii="Angsana New" w:eastAsia="Times New Roman" w:hAnsi="Angsana New" w:cs="Angsana New"/>
          <w:b/>
          <w:bCs/>
          <w:sz w:val="30"/>
          <w:szCs w:val="30"/>
          <w:lang w:val="en-GB" w:bidi="ar-SA"/>
        </w:rPr>
        <w:t>he Shareholders of</w:t>
      </w:r>
      <w:r w:rsidRPr="00CA4334">
        <w:rPr>
          <w:rFonts w:ascii="Angsana New" w:eastAsia="Angsana New" w:hAnsi="Angsana New" w:cs="Angsana New"/>
          <w:b/>
          <w:bCs/>
          <w:spacing w:val="-4"/>
          <w:sz w:val="30"/>
          <w:szCs w:val="30"/>
        </w:rPr>
        <w:t xml:space="preserve"> </w:t>
      </w:r>
      <w:r w:rsidR="00783C58" w:rsidRPr="00CA4334">
        <w:rPr>
          <w:rFonts w:ascii="Angsana New" w:hAnsi="Angsana New" w:cs="Angsana New"/>
          <w:b/>
          <w:bCs/>
          <w:sz w:val="30"/>
          <w:szCs w:val="30"/>
        </w:rPr>
        <w:t xml:space="preserve">PRE-BUILT </w:t>
      </w:r>
      <w:r w:rsidRPr="00CA4334">
        <w:rPr>
          <w:rFonts w:ascii="Angsana New" w:hAnsi="Angsana New" w:cs="Angsana New"/>
          <w:b/>
          <w:bCs/>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p>
    <w:p w14:paraId="0F37C176" w14:textId="0B9B8A60" w:rsidR="003847F6" w:rsidRPr="003847F6" w:rsidRDefault="00F52CE6"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9A7B34" w:rsidRPr="006871E3">
        <w:rPr>
          <w:rFonts w:ascii="Angsana New" w:hAnsi="Angsana New"/>
          <w:snapToGrid w:val="0"/>
          <w:color w:val="000000"/>
          <w:sz w:val="30"/>
          <w:szCs w:val="30"/>
          <w:lang w:val="en-GB" w:eastAsia="th-TH"/>
        </w:rPr>
        <w:t>June</w:t>
      </w:r>
      <w:r w:rsidR="009A7B34">
        <w:rPr>
          <w:rFonts w:ascii="Angsana New" w:eastAsia="Times New Roman" w:hAnsi="Angsana New" w:cs="Angsana New"/>
          <w:sz w:val="30"/>
          <w:szCs w:val="30"/>
          <w:lang w:val="en-GB" w:bidi="ar-SA"/>
        </w:rPr>
        <w:t xml:space="preserve"> 30</w:t>
      </w:r>
      <w:r>
        <w:rPr>
          <w:rFonts w:ascii="Angsana New" w:eastAsia="Times New Roman" w:hAnsi="Angsana New" w:cs="Angsana New"/>
          <w:sz w:val="30"/>
          <w:szCs w:val="30"/>
          <w:lang w:val="en-GB" w:bidi="ar-SA"/>
        </w:rPr>
        <w:t>, 202</w:t>
      </w:r>
      <w:r w:rsidR="004D777F">
        <w:rPr>
          <w:rFonts w:ascii="Angsana New" w:eastAsia="Times New Roman" w:hAnsi="Angsana New" w:cs="Angsana New"/>
          <w:sz w:val="30"/>
          <w:szCs w:val="30"/>
          <w:lang w:val="en-GB" w:bidi="ar-SA"/>
        </w:rPr>
        <w:t>6</w:t>
      </w:r>
      <w:r w:rsidRPr="00DE4DA5">
        <w:rPr>
          <w:rFonts w:ascii="Angsana New" w:eastAsia="Times New Roman" w:hAnsi="Angsana New" w:cs="Angsana New"/>
          <w:sz w:val="30"/>
          <w:szCs w:val="30"/>
          <w:lang w:val="en-GB"/>
        </w:rPr>
        <w:t>, and the related consolidated and separate statements of comprehensive income</w:t>
      </w:r>
      <w:r w:rsidR="003448DD">
        <w:rPr>
          <w:rFonts w:ascii="Angsana New" w:eastAsia="Times New Roman" w:hAnsi="Angsana New" w:cs="Angsana New"/>
          <w:sz w:val="30"/>
          <w:szCs w:val="30"/>
          <w:lang w:val="en-GB"/>
        </w:rPr>
        <w:t xml:space="preserve"> </w:t>
      </w:r>
      <w:r w:rsidR="003448DD" w:rsidRPr="00DE4DA5">
        <w:rPr>
          <w:rFonts w:ascii="Angsana New" w:eastAsia="Times New Roman" w:hAnsi="Angsana New" w:cs="Angsana New"/>
          <w:sz w:val="30"/>
          <w:szCs w:val="30"/>
          <w:lang w:val="en-GB"/>
        </w:rPr>
        <w:t>for the</w:t>
      </w:r>
      <w:r w:rsidR="003448DD" w:rsidRPr="00E83CF0">
        <w:rPr>
          <w:rFonts w:ascii="Angsana New" w:eastAsia="Times New Roman" w:hAnsi="Angsana New" w:cs="Angsana New"/>
          <w:sz w:val="30"/>
          <w:szCs w:val="30"/>
          <w:lang w:val="en-GB"/>
        </w:rPr>
        <w:t xml:space="preserve"> </w:t>
      </w:r>
      <w:r w:rsidR="003448DD" w:rsidRPr="00DE4DA5">
        <w:rPr>
          <w:rFonts w:ascii="Angsana New" w:eastAsia="Times New Roman" w:hAnsi="Angsana New" w:cs="Angsana New"/>
          <w:sz w:val="30"/>
          <w:szCs w:val="30"/>
          <w:lang w:val="en-GB"/>
        </w:rPr>
        <w:t>three-month</w:t>
      </w:r>
      <w:r w:rsidR="003448DD">
        <w:rPr>
          <w:rFonts w:ascii="Angsana New" w:eastAsia="Times New Roman" w:hAnsi="Angsana New" w:cs="Angsana New"/>
          <w:sz w:val="30"/>
          <w:szCs w:val="30"/>
          <w:lang w:val="en-GB"/>
        </w:rPr>
        <w:t xml:space="preserve"> </w:t>
      </w:r>
      <w:r w:rsidR="003448DD" w:rsidRPr="00E963CF">
        <w:rPr>
          <w:rFonts w:ascii="Angsana New" w:eastAsia="Times New Roman" w:hAnsi="Angsana New" w:cs="Angsana New"/>
          <w:sz w:val="30"/>
          <w:szCs w:val="30"/>
          <w:lang w:val="en-GB"/>
        </w:rPr>
        <w:t xml:space="preserve">and </w:t>
      </w:r>
      <w:r w:rsidR="003448DD">
        <w:rPr>
          <w:rFonts w:ascii="Angsana New" w:eastAsia="Times New Roman" w:hAnsi="Angsana New" w:cs="Angsana New"/>
          <w:sz w:val="30"/>
          <w:szCs w:val="30"/>
          <w:lang w:val="en-GB"/>
        </w:rPr>
        <w:t>six</w:t>
      </w:r>
      <w:r w:rsidR="003448DD" w:rsidRPr="00DE4DA5">
        <w:rPr>
          <w:rFonts w:ascii="Angsana New" w:eastAsia="Times New Roman" w:hAnsi="Angsana New" w:cs="Angsana New"/>
          <w:sz w:val="30"/>
          <w:szCs w:val="30"/>
          <w:lang w:val="en-GB"/>
        </w:rPr>
        <w:t>-month</w:t>
      </w:r>
      <w:r w:rsidR="003448DD">
        <w:rPr>
          <w:rFonts w:ascii="Angsana New" w:eastAsia="Times New Roman" w:hAnsi="Angsana New" w:cs="Angsana New"/>
          <w:sz w:val="30"/>
          <w:szCs w:val="30"/>
          <w:lang w:val="en-GB"/>
        </w:rPr>
        <w:t xml:space="preserve"> </w:t>
      </w:r>
      <w:r w:rsidR="003448DD" w:rsidRPr="00DE4DA5">
        <w:rPr>
          <w:rFonts w:ascii="Angsana New" w:eastAsia="Times New Roman" w:hAnsi="Angsana New" w:cs="Angsana New"/>
          <w:sz w:val="30"/>
          <w:szCs w:val="30"/>
          <w:lang w:val="en-GB"/>
        </w:rPr>
        <w:t>periods</w:t>
      </w:r>
      <w:r w:rsidR="003448DD">
        <w:rPr>
          <w:rFonts w:ascii="Angsana New" w:eastAsia="Times New Roman" w:hAnsi="Angsana New" w:cs="Angsana New"/>
          <w:sz w:val="30"/>
          <w:szCs w:val="30"/>
          <w:lang w:val="en-GB"/>
        </w:rPr>
        <w:t xml:space="preserve"> ended </w:t>
      </w:r>
      <w:r w:rsidR="003448DD" w:rsidRPr="00A11E73">
        <w:rPr>
          <w:rFonts w:ascii="Angsana New" w:hAnsi="Angsana New"/>
          <w:snapToGrid w:val="0"/>
          <w:color w:val="000000"/>
          <w:sz w:val="30"/>
          <w:szCs w:val="30"/>
          <w:lang w:val="en-GB" w:eastAsia="th-TH"/>
        </w:rPr>
        <w:t>June</w:t>
      </w:r>
      <w:r w:rsidR="003448DD">
        <w:rPr>
          <w:rFonts w:ascii="Angsana New" w:eastAsia="Times New Roman" w:hAnsi="Angsana New" w:cs="Angsana New"/>
          <w:sz w:val="30"/>
          <w:szCs w:val="30"/>
          <w:lang w:val="en-GB" w:bidi="ar-SA"/>
        </w:rPr>
        <w:t xml:space="preserve"> 30, 202</w:t>
      </w:r>
      <w:r w:rsidR="00673F6B">
        <w:rPr>
          <w:rFonts w:ascii="Angsana New" w:eastAsia="Times New Roman" w:hAnsi="Angsana New" w:cs="Angsana New"/>
          <w:sz w:val="30"/>
          <w:szCs w:val="30"/>
          <w:lang w:val="en-GB" w:bidi="ar-SA"/>
        </w:rPr>
        <w:t>6</w:t>
      </w:r>
      <w:r w:rsidR="003448DD">
        <w:rPr>
          <w:rFonts w:ascii="Angsana New" w:eastAsia="Times New Roman" w:hAnsi="Angsana New" w:cs="Angsana New" w:hint="cs"/>
          <w:sz w:val="30"/>
          <w:szCs w:val="30"/>
          <w:cs/>
          <w:lang w:val="en-GB"/>
        </w:rPr>
        <w:t>,</w:t>
      </w:r>
      <w:r w:rsidR="00AC0B1D">
        <w:rPr>
          <w:rFonts w:ascii="Angsana New" w:eastAsia="Times New Roman" w:hAnsi="Angsana New" w:cs="Angsana New"/>
          <w:sz w:val="30"/>
          <w:szCs w:val="30"/>
          <w:lang w:val="en-GB"/>
        </w:rPr>
        <w:t xml:space="preserve"> and</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AC0B1D">
        <w:rPr>
          <w:rFonts w:ascii="Angsana New" w:eastAsia="Times New Roman" w:hAnsi="Angsana New" w:cs="Angsana New"/>
          <w:sz w:val="30"/>
          <w:szCs w:val="30"/>
          <w:lang w:val="en-GB" w:bidi="ar-SA"/>
        </w:rPr>
        <w:t>six</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w:t>
      </w:r>
      <w:r w:rsidR="00BF2654">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1C623A14" w14:textId="2A285180"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36C5BCAA" w14:textId="2ECC85B2" w:rsidR="00F52CE6" w:rsidRPr="006A42D1" w:rsidRDefault="00F52CE6" w:rsidP="001023B8">
      <w:pPr>
        <w:autoSpaceDE w:val="0"/>
        <w:autoSpaceDN w:val="0"/>
        <w:adjustRightInd w:val="0"/>
        <w:spacing w:after="0" w:line="340" w:lineRule="exact"/>
        <w:jc w:val="thaiDistribute"/>
        <w:rPr>
          <w:rFonts w:ascii="Angsana New" w:hAnsi="Angsana New" w:cs="Angsana New"/>
          <w:sz w:val="30"/>
          <w:szCs w:val="30"/>
        </w:rPr>
      </w:pPr>
      <w:r w:rsidRPr="006A42D1">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1E28EA" w:rsidRPr="006A42D1">
        <w:rPr>
          <w:rFonts w:ascii="Angsana New" w:hAnsi="Angsana New"/>
          <w:snapToGrid w:val="0"/>
          <w:sz w:val="30"/>
          <w:szCs w:val="30"/>
          <w:lang w:val="en-GB" w:eastAsia="th-TH"/>
        </w:rPr>
        <w:t>June</w:t>
      </w:r>
      <w:r w:rsidR="001E28EA" w:rsidRPr="006A42D1">
        <w:rPr>
          <w:rFonts w:ascii="Angsana New" w:eastAsia="Times New Roman" w:hAnsi="Angsana New" w:cs="Angsana New"/>
          <w:sz w:val="30"/>
          <w:szCs w:val="30"/>
          <w:lang w:val="en-GB" w:bidi="ar-SA"/>
        </w:rPr>
        <w:t xml:space="preserve"> 30</w:t>
      </w:r>
      <w:r w:rsidR="00B7086D" w:rsidRPr="006A42D1">
        <w:rPr>
          <w:rFonts w:ascii="Angsana New" w:eastAsia="Times New Roman" w:hAnsi="Angsana New" w:cs="Angsana New"/>
          <w:sz w:val="30"/>
          <w:szCs w:val="30"/>
          <w:lang w:val="en-GB" w:bidi="ar-SA"/>
        </w:rPr>
        <w:t>, 202</w:t>
      </w:r>
      <w:r w:rsidR="004D777F" w:rsidRPr="006A42D1">
        <w:rPr>
          <w:rFonts w:ascii="Angsana New" w:eastAsia="Times New Roman" w:hAnsi="Angsana New" w:cs="Angsana New"/>
          <w:sz w:val="30"/>
          <w:szCs w:val="30"/>
          <w:lang w:val="en-GB" w:bidi="ar-SA"/>
        </w:rPr>
        <w:t>6</w:t>
      </w:r>
      <w:r w:rsidR="00B7086D" w:rsidRPr="006A42D1">
        <w:rPr>
          <w:rFonts w:ascii="Angsana New" w:eastAsia="Times New Roman" w:hAnsi="Angsana New" w:cs="Angsana New"/>
          <w:sz w:val="30"/>
          <w:szCs w:val="30"/>
          <w:lang w:val="en-GB" w:bidi="ar-SA"/>
        </w:rPr>
        <w:t xml:space="preserve"> </w:t>
      </w:r>
      <w:r w:rsidRPr="006A42D1">
        <w:rPr>
          <w:rFonts w:ascii="Angsana New" w:hAnsi="Angsana New" w:cs="Angsana New"/>
          <w:sz w:val="30"/>
          <w:szCs w:val="30"/>
        </w:rPr>
        <w:t xml:space="preserve">and the results of consolidated and separate operations for the three-month </w:t>
      </w:r>
      <w:r w:rsidR="004349BD" w:rsidRPr="006A42D1">
        <w:rPr>
          <w:rFonts w:ascii="Angsana New" w:hAnsi="Angsana New" w:cs="Angsana New"/>
          <w:sz w:val="30"/>
          <w:szCs w:val="30"/>
        </w:rPr>
        <w:t xml:space="preserve">and six-month </w:t>
      </w:r>
      <w:r w:rsidRPr="006A42D1">
        <w:rPr>
          <w:rFonts w:ascii="Angsana New" w:hAnsi="Angsana New" w:cs="Angsana New"/>
          <w:sz w:val="30"/>
          <w:szCs w:val="30"/>
        </w:rPr>
        <w:t xml:space="preserve">periods ended </w:t>
      </w:r>
      <w:r w:rsidR="001E28EA" w:rsidRPr="006A42D1">
        <w:rPr>
          <w:rFonts w:ascii="Angsana New" w:hAnsi="Angsana New"/>
          <w:snapToGrid w:val="0"/>
          <w:sz w:val="30"/>
          <w:szCs w:val="30"/>
          <w:lang w:val="en-GB" w:eastAsia="th-TH"/>
        </w:rPr>
        <w:t>June</w:t>
      </w:r>
      <w:r w:rsidR="001E28EA" w:rsidRPr="006A42D1">
        <w:rPr>
          <w:rFonts w:ascii="Angsana New" w:eastAsia="Times New Roman" w:hAnsi="Angsana New" w:cs="Angsana New"/>
          <w:sz w:val="30"/>
          <w:szCs w:val="30"/>
          <w:lang w:val="en-GB" w:bidi="ar-SA"/>
        </w:rPr>
        <w:t xml:space="preserve"> 30</w:t>
      </w:r>
      <w:r w:rsidR="00B7086D" w:rsidRPr="006A42D1">
        <w:rPr>
          <w:rFonts w:ascii="Angsana New" w:eastAsia="Times New Roman" w:hAnsi="Angsana New" w:cs="Angsana New"/>
          <w:sz w:val="30"/>
          <w:szCs w:val="30"/>
          <w:lang w:val="en-GB" w:bidi="ar-SA"/>
        </w:rPr>
        <w:t>, 202</w:t>
      </w:r>
      <w:r w:rsidR="004D777F" w:rsidRPr="006A42D1">
        <w:rPr>
          <w:rFonts w:ascii="Angsana New" w:eastAsia="Times New Roman" w:hAnsi="Angsana New" w:cs="Angsana New"/>
          <w:sz w:val="30"/>
          <w:szCs w:val="30"/>
          <w:lang w:val="en-GB" w:bidi="ar-SA"/>
        </w:rPr>
        <w:t>6</w:t>
      </w:r>
      <w:r w:rsidR="00B7086D" w:rsidRPr="006A42D1">
        <w:rPr>
          <w:rFonts w:ascii="Angsana New" w:eastAsia="Times New Roman" w:hAnsi="Angsana New" w:cs="Angsana New"/>
          <w:sz w:val="30"/>
          <w:szCs w:val="30"/>
          <w:lang w:val="en-GB" w:bidi="ar-SA"/>
        </w:rPr>
        <w:t xml:space="preserve"> </w:t>
      </w:r>
      <w:r w:rsidRPr="006A42D1">
        <w:rPr>
          <w:rFonts w:ascii="Angsana New" w:hAnsi="Angsana New" w:cs="Angsana New"/>
          <w:sz w:val="30"/>
          <w:szCs w:val="30"/>
        </w:rPr>
        <w:t>and their cash flows for the</w:t>
      </w:r>
      <w:r w:rsidRPr="006A42D1">
        <w:rPr>
          <w:rFonts w:ascii="Angsana New" w:eastAsia="Times New Roman" w:hAnsi="Angsana New" w:cs="Angsana New"/>
          <w:sz w:val="30"/>
          <w:szCs w:val="30"/>
          <w:lang w:val="en-GB" w:bidi="ar-SA"/>
        </w:rPr>
        <w:t xml:space="preserve"> </w:t>
      </w:r>
      <w:r w:rsidR="00804F83" w:rsidRPr="006A42D1">
        <w:rPr>
          <w:rFonts w:ascii="Angsana New" w:eastAsia="Times New Roman" w:hAnsi="Angsana New" w:cs="Angsana New"/>
          <w:sz w:val="30"/>
          <w:szCs w:val="30"/>
          <w:lang w:val="en-GB" w:bidi="ar-SA"/>
        </w:rPr>
        <w:t>six</w:t>
      </w:r>
      <w:r w:rsidRPr="006A42D1">
        <w:rPr>
          <w:rFonts w:ascii="Angsana New" w:eastAsia="Times New Roman" w:hAnsi="Angsana New" w:cs="Angsana New"/>
          <w:sz w:val="30"/>
          <w:szCs w:val="30"/>
          <w:lang w:val="en-GB" w:bidi="ar-SA"/>
        </w:rPr>
        <w:t>-month</w:t>
      </w:r>
      <w:r w:rsidRPr="006A42D1">
        <w:rPr>
          <w:rFonts w:ascii="Angsana New" w:eastAsia="Times New Roman" w:hAnsi="Angsana New" w:cs="Angsana New"/>
          <w:sz w:val="30"/>
          <w:szCs w:val="30"/>
          <w:lang w:val="en-GB"/>
        </w:rPr>
        <w:t xml:space="preserve"> </w:t>
      </w:r>
      <w:r w:rsidRPr="006A42D1">
        <w:rPr>
          <w:rFonts w:ascii="Angsana New" w:hAnsi="Angsana New" w:cs="Angsana New"/>
          <w:sz w:val="30"/>
          <w:szCs w:val="30"/>
        </w:rPr>
        <w:t>periods then ended in accordance with Thai Financial Reporting Standards.</w:t>
      </w:r>
      <w:r w:rsidR="00935978" w:rsidRPr="006A42D1">
        <w:rPr>
          <w:rFonts w:ascii="Angsana New" w:hAnsi="Angsana New" w:cs="Angsana New" w:hint="cs"/>
          <w:sz w:val="30"/>
          <w:szCs w:val="30"/>
          <w:cs/>
        </w:rPr>
        <w:t xml:space="preserve"> </w:t>
      </w:r>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FB3BF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FB3BF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FB3BF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FB3BF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4F7222B7" w:rsidR="008E1259" w:rsidRPr="006A1D68" w:rsidRDefault="008E1259" w:rsidP="00FB3BF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5C2A3B">
        <w:rPr>
          <w:rFonts w:ascii="Angsana New" w:hAnsi="Angsana New"/>
          <w:sz w:val="30"/>
          <w:szCs w:val="30"/>
        </w:rPr>
        <w:t>Mr. Wirote   Satjathamnukul</w:t>
      </w:r>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FB3BFF">
      <w:pPr>
        <w:tabs>
          <w:tab w:val="left" w:pos="4536"/>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BE5535A" w:rsidR="008E1259" w:rsidRPr="006A1D68" w:rsidRDefault="008E1259" w:rsidP="00FB3BFF">
      <w:pPr>
        <w:tabs>
          <w:tab w:val="left" w:pos="4536"/>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w:t>
      </w:r>
      <w:r w:rsidR="005C2A3B">
        <w:rPr>
          <w:rFonts w:ascii="Angsana New" w:hAnsi="Angsana New" w:cs="Angsana New"/>
          <w:snapToGrid w:val="0"/>
          <w:color w:val="000000"/>
          <w:sz w:val="30"/>
          <w:szCs w:val="30"/>
          <w:lang w:eastAsia="th-TH"/>
        </w:rPr>
        <w:t>128</w:t>
      </w:r>
    </w:p>
    <w:p w14:paraId="4C70B3CA" w14:textId="27D89338" w:rsidR="00E717BF" w:rsidRPr="006A1D68" w:rsidRDefault="005A2A09" w:rsidP="002A399D">
      <w:pPr>
        <w:tabs>
          <w:tab w:val="center" w:pos="6663"/>
        </w:tabs>
        <w:spacing w:after="0" w:line="340" w:lineRule="exact"/>
        <w:rPr>
          <w:rFonts w:ascii="Angsana New" w:hAnsi="Angsana New" w:cs="Angsana New"/>
          <w:sz w:val="30"/>
          <w:szCs w:val="30"/>
        </w:rPr>
      </w:pPr>
      <w:r w:rsidRPr="00135E51">
        <w:rPr>
          <w:rFonts w:ascii="Angsana New" w:hAnsi="Angsana New" w:cs="Angsana New"/>
          <w:sz w:val="30"/>
          <w:szCs w:val="30"/>
        </w:rPr>
        <w:t xml:space="preserve">August </w:t>
      </w:r>
      <w:r>
        <w:rPr>
          <w:rFonts w:ascii="Angsana New" w:hAnsi="Angsana New" w:cs="Angsana New"/>
          <w:sz w:val="30"/>
          <w:szCs w:val="30"/>
        </w:rPr>
        <w:t>14</w:t>
      </w:r>
      <w:r w:rsidR="00B82D71" w:rsidRPr="002B2774">
        <w:rPr>
          <w:rFonts w:ascii="Angsana New" w:hAnsi="Angsana New" w:cs="Angsana New"/>
          <w:sz w:val="30"/>
          <w:szCs w:val="30"/>
        </w:rPr>
        <w:t>, 202</w:t>
      </w:r>
      <w:r w:rsidR="004D777F">
        <w:rPr>
          <w:rFonts w:ascii="Angsana New" w:hAnsi="Angsana New" w:cs="Angsana New"/>
          <w:sz w:val="30"/>
          <w:szCs w:val="30"/>
        </w:rPr>
        <w:t>6</w:t>
      </w:r>
    </w:p>
    <w:sectPr w:rsidR="00E717BF" w:rsidRPr="006A1D68" w:rsidSect="00492508">
      <w:pgSz w:w="11906" w:h="16838"/>
      <w:pgMar w:top="1135"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9220" w14:textId="77777777" w:rsidR="00B26A82" w:rsidRDefault="00B26A82" w:rsidP="006D07A7">
      <w:pPr>
        <w:spacing w:after="0" w:line="240" w:lineRule="auto"/>
      </w:pPr>
      <w:r>
        <w:separator/>
      </w:r>
    </w:p>
  </w:endnote>
  <w:endnote w:type="continuationSeparator" w:id="0">
    <w:p w14:paraId="3D7F7F56" w14:textId="77777777" w:rsidR="00B26A82" w:rsidRDefault="00B26A82"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3D20A" w14:textId="77777777" w:rsidR="00B26A82" w:rsidRDefault="00B26A82" w:rsidP="006D07A7">
      <w:pPr>
        <w:spacing w:after="0" w:line="240" w:lineRule="auto"/>
      </w:pPr>
      <w:r>
        <w:separator/>
      </w:r>
    </w:p>
  </w:footnote>
  <w:footnote w:type="continuationSeparator" w:id="0">
    <w:p w14:paraId="5CECEC70" w14:textId="77777777" w:rsidR="00B26A82" w:rsidRDefault="00B26A82"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3E11"/>
    <w:rsid w:val="00005A87"/>
    <w:rsid w:val="00007E61"/>
    <w:rsid w:val="00051384"/>
    <w:rsid w:val="00052804"/>
    <w:rsid w:val="0007383A"/>
    <w:rsid w:val="00093D41"/>
    <w:rsid w:val="000B36CC"/>
    <w:rsid w:val="000B79A3"/>
    <w:rsid w:val="000D275E"/>
    <w:rsid w:val="001023B8"/>
    <w:rsid w:val="001137AB"/>
    <w:rsid w:val="00120CC1"/>
    <w:rsid w:val="00123B57"/>
    <w:rsid w:val="00142934"/>
    <w:rsid w:val="00184B46"/>
    <w:rsid w:val="001B0437"/>
    <w:rsid w:val="001B1B76"/>
    <w:rsid w:val="001C492D"/>
    <w:rsid w:val="001E28EA"/>
    <w:rsid w:val="00211243"/>
    <w:rsid w:val="00226CB2"/>
    <w:rsid w:val="00231E03"/>
    <w:rsid w:val="00267843"/>
    <w:rsid w:val="00267BDF"/>
    <w:rsid w:val="00270BA7"/>
    <w:rsid w:val="00284DEC"/>
    <w:rsid w:val="00292A3D"/>
    <w:rsid w:val="002A399D"/>
    <w:rsid w:val="002B2774"/>
    <w:rsid w:val="002B76A2"/>
    <w:rsid w:val="002B7EED"/>
    <w:rsid w:val="002C1850"/>
    <w:rsid w:val="002D28BA"/>
    <w:rsid w:val="002E462B"/>
    <w:rsid w:val="002F1F76"/>
    <w:rsid w:val="00300FE7"/>
    <w:rsid w:val="00301C01"/>
    <w:rsid w:val="00302C6A"/>
    <w:rsid w:val="00316B13"/>
    <w:rsid w:val="00343FD4"/>
    <w:rsid w:val="003448DD"/>
    <w:rsid w:val="00344B46"/>
    <w:rsid w:val="00351CCC"/>
    <w:rsid w:val="003561CA"/>
    <w:rsid w:val="0036072A"/>
    <w:rsid w:val="00371228"/>
    <w:rsid w:val="003847F6"/>
    <w:rsid w:val="00385644"/>
    <w:rsid w:val="00392331"/>
    <w:rsid w:val="003A682C"/>
    <w:rsid w:val="003F5DAB"/>
    <w:rsid w:val="00404F5E"/>
    <w:rsid w:val="00414D60"/>
    <w:rsid w:val="00416595"/>
    <w:rsid w:val="004178C8"/>
    <w:rsid w:val="00424D0A"/>
    <w:rsid w:val="004349BD"/>
    <w:rsid w:val="00492508"/>
    <w:rsid w:val="004D777F"/>
    <w:rsid w:val="004D7A14"/>
    <w:rsid w:val="004E0043"/>
    <w:rsid w:val="004E2799"/>
    <w:rsid w:val="005038B6"/>
    <w:rsid w:val="005353AD"/>
    <w:rsid w:val="00544072"/>
    <w:rsid w:val="005446F2"/>
    <w:rsid w:val="0057625A"/>
    <w:rsid w:val="00591530"/>
    <w:rsid w:val="005A2A09"/>
    <w:rsid w:val="005C2A3B"/>
    <w:rsid w:val="005C6406"/>
    <w:rsid w:val="005D6BB9"/>
    <w:rsid w:val="005E71BB"/>
    <w:rsid w:val="00602E92"/>
    <w:rsid w:val="0060615A"/>
    <w:rsid w:val="00644DED"/>
    <w:rsid w:val="00660DC3"/>
    <w:rsid w:val="00673F6B"/>
    <w:rsid w:val="006A1D68"/>
    <w:rsid w:val="006A42D1"/>
    <w:rsid w:val="006A7F8A"/>
    <w:rsid w:val="006D038D"/>
    <w:rsid w:val="006D07A7"/>
    <w:rsid w:val="006F7944"/>
    <w:rsid w:val="007048DC"/>
    <w:rsid w:val="0072427F"/>
    <w:rsid w:val="007427D6"/>
    <w:rsid w:val="00753ADA"/>
    <w:rsid w:val="00761365"/>
    <w:rsid w:val="00783C58"/>
    <w:rsid w:val="007A38A6"/>
    <w:rsid w:val="007C3D53"/>
    <w:rsid w:val="007D7318"/>
    <w:rsid w:val="00804F83"/>
    <w:rsid w:val="008241BC"/>
    <w:rsid w:val="008421D2"/>
    <w:rsid w:val="00856BA7"/>
    <w:rsid w:val="00872A50"/>
    <w:rsid w:val="008B2932"/>
    <w:rsid w:val="008C2A39"/>
    <w:rsid w:val="008D6D2D"/>
    <w:rsid w:val="008E1259"/>
    <w:rsid w:val="008E3676"/>
    <w:rsid w:val="008F4D6E"/>
    <w:rsid w:val="008F7917"/>
    <w:rsid w:val="00922185"/>
    <w:rsid w:val="00935978"/>
    <w:rsid w:val="00937709"/>
    <w:rsid w:val="00942D5B"/>
    <w:rsid w:val="00966FBF"/>
    <w:rsid w:val="009715D7"/>
    <w:rsid w:val="009A7B34"/>
    <w:rsid w:val="009C0DFA"/>
    <w:rsid w:val="00A72281"/>
    <w:rsid w:val="00A765E4"/>
    <w:rsid w:val="00AC0B1D"/>
    <w:rsid w:val="00AC4BA1"/>
    <w:rsid w:val="00AE6FE2"/>
    <w:rsid w:val="00AE74F0"/>
    <w:rsid w:val="00AE75B2"/>
    <w:rsid w:val="00AF1952"/>
    <w:rsid w:val="00AF5563"/>
    <w:rsid w:val="00B146AF"/>
    <w:rsid w:val="00B26A82"/>
    <w:rsid w:val="00B26FA5"/>
    <w:rsid w:val="00B346CB"/>
    <w:rsid w:val="00B66C7A"/>
    <w:rsid w:val="00B701CE"/>
    <w:rsid w:val="00B7086D"/>
    <w:rsid w:val="00B755C4"/>
    <w:rsid w:val="00B82D71"/>
    <w:rsid w:val="00BB0C49"/>
    <w:rsid w:val="00BB47F4"/>
    <w:rsid w:val="00BD7705"/>
    <w:rsid w:val="00BE1BF7"/>
    <w:rsid w:val="00BF2654"/>
    <w:rsid w:val="00BF6B35"/>
    <w:rsid w:val="00C12D33"/>
    <w:rsid w:val="00C2400B"/>
    <w:rsid w:val="00C51D8E"/>
    <w:rsid w:val="00C85177"/>
    <w:rsid w:val="00C91688"/>
    <w:rsid w:val="00CA23FD"/>
    <w:rsid w:val="00CA4334"/>
    <w:rsid w:val="00CB34DD"/>
    <w:rsid w:val="00CD7E9B"/>
    <w:rsid w:val="00D10371"/>
    <w:rsid w:val="00D20D27"/>
    <w:rsid w:val="00D2641A"/>
    <w:rsid w:val="00D35F17"/>
    <w:rsid w:val="00D45CB2"/>
    <w:rsid w:val="00D66E57"/>
    <w:rsid w:val="00DA4837"/>
    <w:rsid w:val="00DB6C19"/>
    <w:rsid w:val="00DC3AFD"/>
    <w:rsid w:val="00DD18F6"/>
    <w:rsid w:val="00DE4DA5"/>
    <w:rsid w:val="00DE7ABF"/>
    <w:rsid w:val="00E025A7"/>
    <w:rsid w:val="00E147B1"/>
    <w:rsid w:val="00E717BF"/>
    <w:rsid w:val="00ED0A70"/>
    <w:rsid w:val="00F34405"/>
    <w:rsid w:val="00F34F85"/>
    <w:rsid w:val="00F50A73"/>
    <w:rsid w:val="00F52CE6"/>
    <w:rsid w:val="00F6034E"/>
    <w:rsid w:val="00F7645F"/>
    <w:rsid w:val="00F8649E"/>
    <w:rsid w:val="00FB3BFF"/>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D5226081-81FF-44A7-85A2-7698974B0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6FBF1E3F6474F8EE48D4213FFF545" ma:contentTypeVersion="3" ma:contentTypeDescription="Create a new document." ma:contentTypeScope="" ma:versionID="6bb4cc8b7a2251645c5fb38ef59404ea">
  <xsd:schema xmlns:xsd="http://www.w3.org/2001/XMLSchema" xmlns:xs="http://www.w3.org/2001/XMLSchema" xmlns:p="http://schemas.microsoft.com/office/2006/metadata/properties" xmlns:ns2="45102ca6-cf67-4d1d-ab7b-b35cb72070de" targetNamespace="http://schemas.microsoft.com/office/2006/metadata/properties" ma:root="true" ma:fieldsID="e01d33e72717f5d7c0b0c5054a728e36" ns2:_="">
    <xsd:import namespace="45102ca6-cf67-4d1d-ab7b-b35cb72070d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02ca6-cf67-4d1d-ab7b-b35cb72070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CAF64D-B453-4EA9-9A1D-4FEF1D445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02ca6-cf67-4d1d-ab7b-b35cb7207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8C595-09EC-42F5-930D-767894BFD8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6C3E31-D968-47FC-A95B-5AF7A27B1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387</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วิลาวัลย์ โคตสุวรรณ</cp:lastModifiedBy>
  <cp:revision>4</cp:revision>
  <cp:lastPrinted>2021-08-16T02:31:00Z</cp:lastPrinted>
  <dcterms:created xsi:type="dcterms:W3CDTF">2026-08-13T09:05:00Z</dcterms:created>
  <dcterms:modified xsi:type="dcterms:W3CDTF">2026-08-14T09:52:00Z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0x010100BCD6FBF1E3F6474F8EE48D4213FFF545</vt:lpwstr>
  </property>
  <property fmtid="{D5CDD505-2E9C-101B-9397-08002B2CF9AE}" pid="3" name="Order">
    <vt:r8>7554700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