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D60A5" w14:textId="77777777" w:rsidR="002078E4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cs/>
          <w:lang w:eastAsia="th-TH"/>
        </w:rPr>
      </w:pPr>
    </w:p>
    <w:p w14:paraId="4AC14BEB" w14:textId="77777777" w:rsidR="00483103" w:rsidRPr="000325EE" w:rsidRDefault="00483103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48A5621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A171A88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6361DEFF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E139D9B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5192465C" w14:textId="77777777" w:rsidR="002078E4" w:rsidRPr="000325EE" w:rsidRDefault="008458B6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0325EE">
        <w:rPr>
          <w:rFonts w:ascii="Angsana New" w:hAnsi="Angsana New"/>
          <w:sz w:val="30"/>
          <w:szCs w:val="30"/>
          <w:lang w:eastAsia="th-TH"/>
        </w:rPr>
        <w:t>QUALITECH PUBLIC COMPANY LIMITED</w:t>
      </w:r>
      <w:r w:rsidR="00C81880" w:rsidRPr="000325EE">
        <w:rPr>
          <w:rFonts w:ascii="Angsana New" w:hAnsi="Angsana New"/>
          <w:sz w:val="30"/>
          <w:szCs w:val="30"/>
          <w:lang w:eastAsia="th-TH"/>
        </w:rPr>
        <w:t xml:space="preserve"> AND SUBSIDIARIES</w:t>
      </w:r>
    </w:p>
    <w:p w14:paraId="73A2056B" w14:textId="77777777" w:rsidR="002078E4" w:rsidRPr="00FA49D8" w:rsidRDefault="002078E4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b/>
          <w:bCs/>
          <w:sz w:val="30"/>
          <w:szCs w:val="30"/>
          <w:lang w:eastAsia="th-TH"/>
        </w:rPr>
      </w:pPr>
      <w:r w:rsidRPr="00FA49D8">
        <w:rPr>
          <w:rFonts w:ascii="Angsana New" w:hAnsi="Angsana New"/>
          <w:b/>
          <w:bCs/>
          <w:sz w:val="30"/>
          <w:szCs w:val="30"/>
          <w:lang w:eastAsia="th-TH"/>
        </w:rPr>
        <w:t xml:space="preserve">AUDITOR'S REPORT AND </w:t>
      </w:r>
      <w:r w:rsidR="00D30496" w:rsidRPr="00FA49D8">
        <w:rPr>
          <w:rFonts w:ascii="Angsana New" w:hAnsi="Angsana New"/>
          <w:b/>
          <w:bCs/>
          <w:sz w:val="30"/>
          <w:szCs w:val="30"/>
          <w:lang w:eastAsia="th-TH"/>
        </w:rPr>
        <w:t>INTERIM FINANCIAL INFORMATION</w:t>
      </w:r>
    </w:p>
    <w:p w14:paraId="29B6DD72" w14:textId="319ECDF2" w:rsidR="00EE630B" w:rsidRDefault="00B00116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B00116">
        <w:rPr>
          <w:rFonts w:ascii="Angsana New" w:hAnsi="Angsana New"/>
          <w:sz w:val="30"/>
          <w:szCs w:val="30"/>
          <w:lang w:eastAsia="th-TH"/>
        </w:rPr>
        <w:t xml:space="preserve">FOR THE </w:t>
      </w:r>
      <w:r w:rsidR="009007AA">
        <w:rPr>
          <w:rFonts w:ascii="Angsana New" w:hAnsi="Angsana New"/>
          <w:sz w:val="30"/>
          <w:szCs w:val="30"/>
          <w:lang w:eastAsia="th-TH"/>
        </w:rPr>
        <w:t>SIX</w:t>
      </w:r>
      <w:r w:rsidR="00681D85" w:rsidRPr="00B00116">
        <w:rPr>
          <w:rFonts w:ascii="Angsana New" w:hAnsi="Angsana New"/>
          <w:sz w:val="30"/>
          <w:szCs w:val="30"/>
          <w:lang w:eastAsia="th-TH"/>
        </w:rPr>
        <w:t xml:space="preserve"> </w:t>
      </w:r>
      <w:r w:rsidRPr="00B00116">
        <w:rPr>
          <w:rFonts w:ascii="Angsana New" w:hAnsi="Angsana New"/>
          <w:sz w:val="30"/>
          <w:szCs w:val="30"/>
          <w:lang w:eastAsia="th-TH"/>
        </w:rPr>
        <w:t xml:space="preserve">-MONTH PERIODS ENDED </w:t>
      </w:r>
      <w:r w:rsidR="009007AA">
        <w:rPr>
          <w:rFonts w:ascii="Angsana New" w:hAnsi="Angsana New"/>
          <w:sz w:val="30"/>
          <w:szCs w:val="30"/>
          <w:lang w:eastAsia="th-TH"/>
        </w:rPr>
        <w:t>JUNE</w:t>
      </w:r>
      <w:r w:rsidR="00681D85" w:rsidRPr="000325EE">
        <w:rPr>
          <w:rFonts w:ascii="Angsana New" w:hAnsi="Angsana New"/>
          <w:sz w:val="30"/>
          <w:szCs w:val="30"/>
          <w:lang w:eastAsia="th-TH"/>
        </w:rPr>
        <w:t xml:space="preserve"> 3</w:t>
      </w:r>
      <w:r w:rsidR="009007AA">
        <w:rPr>
          <w:rFonts w:ascii="Angsana New" w:hAnsi="Angsana New"/>
          <w:sz w:val="30"/>
          <w:szCs w:val="30"/>
          <w:lang w:eastAsia="th-TH"/>
        </w:rPr>
        <w:t>0</w:t>
      </w:r>
      <w:r w:rsidRPr="00B00116">
        <w:rPr>
          <w:rFonts w:ascii="Angsana New" w:hAnsi="Angsana New"/>
          <w:sz w:val="30"/>
          <w:szCs w:val="30"/>
          <w:lang w:eastAsia="th-TH"/>
        </w:rPr>
        <w:t xml:space="preserve">, </w:t>
      </w:r>
      <w:r w:rsidR="00E70378">
        <w:rPr>
          <w:rFonts w:ascii="Angsana New" w:hAnsi="Angsana New"/>
          <w:sz w:val="30"/>
          <w:szCs w:val="30"/>
          <w:lang w:eastAsia="th-TH"/>
        </w:rPr>
        <w:t>202</w:t>
      </w:r>
      <w:r w:rsidR="00C753F0">
        <w:rPr>
          <w:rFonts w:ascii="Angsana New" w:hAnsi="Angsana New"/>
          <w:sz w:val="30"/>
          <w:szCs w:val="30"/>
          <w:lang w:eastAsia="th-TH"/>
        </w:rPr>
        <w:t>6</w:t>
      </w:r>
    </w:p>
    <w:p w14:paraId="675A36C1" w14:textId="77777777" w:rsidR="002078E4" w:rsidRPr="000325EE" w:rsidRDefault="002078E4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0325EE">
        <w:rPr>
          <w:rFonts w:ascii="Angsana New" w:hAnsi="Angsana New"/>
          <w:sz w:val="30"/>
          <w:szCs w:val="30"/>
          <w:cs/>
          <w:lang w:eastAsia="th-TH"/>
        </w:rPr>
        <w:t>(</w:t>
      </w:r>
      <w:r w:rsidRPr="000325EE">
        <w:rPr>
          <w:rFonts w:ascii="Angsana New" w:hAnsi="Angsana New"/>
          <w:sz w:val="30"/>
          <w:szCs w:val="30"/>
          <w:lang w:eastAsia="th-TH"/>
        </w:rPr>
        <w:t>UNAUDITED/REVIEWED ONLY)</w:t>
      </w:r>
    </w:p>
    <w:p w14:paraId="0AF369E0" w14:textId="77777777" w:rsidR="00E70378" w:rsidRDefault="00225FCB" w:rsidP="00B12A5D">
      <w:pPr>
        <w:spacing w:line="350" w:lineRule="exact"/>
        <w:jc w:val="center"/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  <w:lang w:eastAsia="th-TH"/>
        </w:rPr>
        <w:br w:type="page"/>
      </w:r>
    </w:p>
    <w:p w14:paraId="37316F19" w14:textId="77777777" w:rsidR="00B12A5D" w:rsidRDefault="00B12A5D" w:rsidP="0055497C">
      <w:pPr>
        <w:spacing w:line="340" w:lineRule="exact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E7FD8D0" w14:textId="77777777" w:rsidR="0055497C" w:rsidRDefault="0055497C" w:rsidP="0055497C">
      <w:pPr>
        <w:spacing w:line="340" w:lineRule="exact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09AD8F63" w14:textId="77777777" w:rsidR="001F043D" w:rsidRPr="00FA49D8" w:rsidRDefault="00C55807" w:rsidP="0055497C">
      <w:pPr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A49D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62628B20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980335F" w14:textId="77777777" w:rsidR="001F043D" w:rsidRPr="000325EE" w:rsidRDefault="001F043D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proofErr w:type="spellStart"/>
      <w:r w:rsidRPr="000325EE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To</w:t>
      </w:r>
      <w:proofErr w:type="spellEnd"/>
      <w:r w:rsidRPr="000325EE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The </w:t>
      </w:r>
      <w:proofErr w:type="spellStart"/>
      <w:r w:rsidRPr="000325EE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Shareholders</w:t>
      </w:r>
      <w:proofErr w:type="spellEnd"/>
      <w:r w:rsidRPr="000325EE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of</w:t>
      </w:r>
      <w:r w:rsidR="001D40C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Q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ualitech</w:t>
      </w:r>
      <w:proofErr w:type="spellEnd"/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P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ublic 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C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ompany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L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imited</w:t>
      </w:r>
    </w:p>
    <w:p w14:paraId="463FC12B" w14:textId="77777777" w:rsidR="001F043D" w:rsidRPr="000325EE" w:rsidRDefault="001F043D" w:rsidP="0055497C">
      <w:pPr>
        <w:spacing w:line="34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16E259A1" w14:textId="0C9A6882" w:rsidR="00AF7AD7" w:rsidRDefault="001F156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 have reviewed </w:t>
      </w:r>
      <w:r w:rsidR="000C30EC" w:rsidRPr="00DA3016">
        <w:rPr>
          <w:rFonts w:ascii="Angsana New" w:hAnsi="Angsana New"/>
          <w:sz w:val="30"/>
          <w:szCs w:val="30"/>
        </w:rPr>
        <w:t xml:space="preserve">interim consolidated financial information of </w:t>
      </w:r>
      <w:proofErr w:type="spellStart"/>
      <w:r w:rsidR="000C30EC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Qualitech</w:t>
      </w:r>
      <w:proofErr w:type="spellEnd"/>
      <w:r w:rsidR="000C30EC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Public Company Limited</w:t>
      </w:r>
      <w:r w:rsidR="000C30EC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0C30EC">
        <w:rPr>
          <w:rFonts w:ascii="Angsana New" w:hAnsi="Angsana New"/>
          <w:snapToGrid w:val="0"/>
          <w:sz w:val="30"/>
          <w:szCs w:val="30"/>
          <w:lang w:eastAsia="th-TH"/>
        </w:rPr>
        <w:t xml:space="preserve">and subsidiaries </w:t>
      </w:r>
      <w:r w:rsidR="009E1B8E" w:rsidRPr="00DA3016">
        <w:rPr>
          <w:rFonts w:ascii="Angsana New" w:hAnsi="Angsana New"/>
          <w:sz w:val="30"/>
          <w:szCs w:val="30"/>
        </w:rPr>
        <w:t xml:space="preserve">and the interim separate financial information of </w:t>
      </w:r>
      <w:proofErr w:type="spellStart"/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>Qualitech</w:t>
      </w:r>
      <w:proofErr w:type="spellEnd"/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Public Company Limited</w:t>
      </w:r>
      <w:r w:rsidR="009E1B8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80455" w:rsidRPr="00DA3016">
        <w:rPr>
          <w:rFonts w:ascii="Angsana New" w:hAnsi="Angsana New"/>
          <w:sz w:val="30"/>
          <w:szCs w:val="30"/>
        </w:rPr>
        <w:t xml:space="preserve">which comprise 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the consolidated </w:t>
      </w:r>
      <w:r w:rsidR="002C65DA"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statements of financial position 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as at </w:t>
      </w:r>
      <w:r w:rsidR="009007AA">
        <w:rPr>
          <w:rFonts w:ascii="Angsana New" w:hAnsi="Angsana New"/>
          <w:snapToGrid w:val="0"/>
          <w:sz w:val="30"/>
          <w:szCs w:val="30"/>
          <w:lang w:eastAsia="th-TH"/>
        </w:rPr>
        <w:t>June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 xml:space="preserve"> 3</w:t>
      </w:r>
      <w:r w:rsidR="009007AA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70378" w:rsidRPr="007E0594">
        <w:rPr>
          <w:rFonts w:ascii="Angsana New" w:hAnsi="Angsana New"/>
          <w:snapToGrid w:val="0"/>
          <w:sz w:val="30"/>
          <w:szCs w:val="30"/>
          <w:lang w:eastAsia="th-TH"/>
        </w:rPr>
        <w:t>202</w:t>
      </w:r>
      <w:r w:rsidR="00C753F0">
        <w:rPr>
          <w:rFonts w:ascii="Angsana New" w:hAnsi="Angsana New"/>
          <w:snapToGrid w:val="0"/>
          <w:sz w:val="30"/>
          <w:szCs w:val="30"/>
          <w:lang w:eastAsia="th-TH"/>
        </w:rPr>
        <w:t>6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, the related consolidated </w:t>
      </w:r>
      <w:r w:rsidR="002C65DA" w:rsidRPr="007E0594">
        <w:rPr>
          <w:rFonts w:ascii="Angsana New" w:hAnsi="Angsana New"/>
          <w:snapToGrid w:val="0"/>
          <w:sz w:val="30"/>
          <w:szCs w:val="30"/>
          <w:lang w:eastAsia="th-TH"/>
        </w:rPr>
        <w:t>and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separate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statements of comprehensive income</w:t>
      </w:r>
      <w:r w:rsidR="009007A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9007AA" w:rsidRPr="00B00116">
        <w:rPr>
          <w:rFonts w:ascii="Angsana New" w:hAnsi="Angsana New"/>
          <w:snapToGrid w:val="0"/>
          <w:sz w:val="30"/>
          <w:szCs w:val="30"/>
          <w:lang w:eastAsia="th-TH"/>
        </w:rPr>
        <w:t>for the three-month and six-month periods ended June 30, 202</w:t>
      </w:r>
      <w:r w:rsidR="00C753F0">
        <w:rPr>
          <w:rFonts w:ascii="Angsana New" w:hAnsi="Angsana New"/>
          <w:snapToGrid w:val="0"/>
          <w:sz w:val="30"/>
          <w:szCs w:val="30"/>
          <w:lang w:eastAsia="th-TH"/>
        </w:rPr>
        <w:t>6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consolidated 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>statements of changes in shareholders’ equity</w:t>
      </w:r>
      <w:r w:rsidR="00E177C2" w:rsidRPr="000325E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16119D" w:rsidRPr="000325EE">
        <w:rPr>
          <w:sz w:val="30"/>
          <w:szCs w:val="30"/>
        </w:rPr>
        <w:t xml:space="preserve">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consolidated 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statements of cash flows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for the </w:t>
      </w:r>
      <w:r w:rsidR="009007AA">
        <w:rPr>
          <w:rFonts w:ascii="Angsana New" w:hAnsi="Angsana New"/>
          <w:snapToGrid w:val="0"/>
          <w:sz w:val="30"/>
          <w:szCs w:val="30"/>
          <w:lang w:eastAsia="th-TH"/>
        </w:rPr>
        <w:t>six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-month period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16119D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then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ended 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>and notes to</w:t>
      </w:r>
      <w:r w:rsidR="00A95B11">
        <w:rPr>
          <w:rFonts w:ascii="Angsana New" w:hAnsi="Angsana New"/>
          <w:snapToGrid w:val="0"/>
          <w:sz w:val="30"/>
          <w:szCs w:val="30"/>
          <w:lang w:eastAsia="th-TH"/>
        </w:rPr>
        <w:t xml:space="preserve"> interim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663B0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condensed 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</w:t>
      </w:r>
      <w:r w:rsidR="00F3015E" w:rsidRPr="00DA3016">
        <w:rPr>
          <w:rFonts w:ascii="Angsana New" w:hAnsi="Angsana New"/>
          <w:sz w:val="30"/>
          <w:szCs w:val="30"/>
        </w:rPr>
        <w:t>information.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The Company’s management is responsible for the preparation and presentation of this interim </w:t>
      </w:r>
      <w:r w:rsidR="009A604E" w:rsidRPr="009A604E">
        <w:rPr>
          <w:rFonts w:ascii="Angsana New" w:hAnsi="Angsana New"/>
          <w:snapToGrid w:val="0"/>
          <w:sz w:val="30"/>
          <w:szCs w:val="30"/>
          <w:lang w:eastAsia="th-TH"/>
        </w:rPr>
        <w:t>consolidated and separate</w:t>
      </w:r>
      <w:r w:rsidR="009A604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information, in all material respects,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A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ccounting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>tandard No.</w:t>
      </w:r>
      <w:r w:rsidR="0041393C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r w:rsidR="007B74D8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Interim Financial Reporting. My responsibility is to express a conclusion on this interim </w:t>
      </w:r>
      <w:r w:rsidR="00F250E3" w:rsidRPr="00DA3016">
        <w:rPr>
          <w:rFonts w:ascii="Angsana New" w:hAnsi="Angsana New"/>
          <w:sz w:val="30"/>
          <w:szCs w:val="30"/>
        </w:rPr>
        <w:t xml:space="preserve">consolidated and separate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>financial information based on my reviews.</w:t>
      </w:r>
      <w:r w:rsidR="00565F6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04952226" w14:textId="77777777" w:rsidR="00C55807" w:rsidRPr="000325EE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84BC92B" w14:textId="77777777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Scope of Review</w:t>
      </w:r>
    </w:p>
    <w:p w14:paraId="3E716DC2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08C7DFA" w14:textId="4C62F2C3" w:rsidR="00202B31" w:rsidRDefault="00565F6A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 conducted my review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tandard on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R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eview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E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ngagements </w:t>
      </w:r>
      <w:r w:rsidR="00310D1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No. 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2410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, “Review of Interim Financial Information Performed by the Independent Auditor of the Entity”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A review of interim financial </w:t>
      </w:r>
      <w:r w:rsidR="00662880" w:rsidRPr="005678B1">
        <w:rPr>
          <w:rFonts w:ascii="Angsana New" w:hAnsi="Angsana New"/>
          <w:sz w:val="30"/>
          <w:szCs w:val="30"/>
        </w:rPr>
        <w:t>information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tandards on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A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uditing and consequently does not enable me to obtain assurance that I would become aware of all significant matters that might be identified in an audit. Accordingly, I do not express an audit opinion on this reviewed interim financial information.</w:t>
      </w:r>
      <w:r w:rsidRPr="000325EE">
        <w:rPr>
          <w:rFonts w:ascii="Angsana New" w:hAnsi="Angsana New"/>
          <w:sz w:val="30"/>
          <w:szCs w:val="30"/>
        </w:rPr>
        <w:t xml:space="preserve"> </w:t>
      </w:r>
    </w:p>
    <w:p w14:paraId="48C992C5" w14:textId="77777777" w:rsidR="00C55807" w:rsidRPr="000325EE" w:rsidRDefault="00C55807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8107D2F" w14:textId="77777777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Conclusion</w:t>
      </w:r>
    </w:p>
    <w:p w14:paraId="2B9F6A50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BE4AD1" w14:textId="1B65A591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Based on my review, nothing has come to my attention that causes me to believe that the accompanying interim </w:t>
      </w:r>
      <w:r w:rsidR="00A15D56" w:rsidRPr="005678B1">
        <w:rPr>
          <w:rFonts w:ascii="Angsana New" w:eastAsia="Calibri" w:hAnsi="Angsana New"/>
          <w:sz w:val="30"/>
          <w:szCs w:val="30"/>
        </w:rPr>
        <w:t>consolidated and separate</w:t>
      </w:r>
      <w:r w:rsidR="00A15D56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information is not prepared, in all material respects,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A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ccounting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tandard No.34 Interim Financial Reporting.</w:t>
      </w:r>
      <w:r w:rsidRPr="000325EE">
        <w:rPr>
          <w:rFonts w:ascii="Angsana New" w:hAnsi="Angsana New"/>
          <w:sz w:val="30"/>
          <w:szCs w:val="30"/>
        </w:rPr>
        <w:t xml:space="preserve"> </w:t>
      </w:r>
    </w:p>
    <w:p w14:paraId="2848FFE8" w14:textId="77777777" w:rsidR="00E70378" w:rsidRPr="000325EE" w:rsidRDefault="00E70378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38E21CE" w14:textId="77777777" w:rsidR="001F043D" w:rsidRPr="000325EE" w:rsidRDefault="00D46DA1" w:rsidP="003F3050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D</w:t>
      </w: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I </w:t>
      </w:r>
      <w:proofErr w:type="gramStart"/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A</w:t>
      </w:r>
      <w:proofErr w:type="gramEnd"/>
      <w:r w:rsidR="002248EC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International </w:t>
      </w:r>
      <w:proofErr w:type="spellStart"/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Audi</w:t>
      </w:r>
      <w:proofErr w:type="spellEnd"/>
      <w:r w:rsidR="002248EC" w:rsidRPr="000325EE">
        <w:rPr>
          <w:rFonts w:ascii="Angsana New" w:hAnsi="Angsana New"/>
          <w:sz w:val="30"/>
          <w:szCs w:val="30"/>
        </w:rPr>
        <w:t>t Co., Ltd.</w:t>
      </w:r>
    </w:p>
    <w:p w14:paraId="4EB389FE" w14:textId="77777777" w:rsidR="001F043D" w:rsidRPr="000325EE" w:rsidRDefault="001F043D" w:rsidP="003F3050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58C1AAEA" w14:textId="77777777" w:rsidR="00360FD4" w:rsidRDefault="00360FD4" w:rsidP="003F3050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8C6C474" w14:textId="77777777" w:rsidR="00C55807" w:rsidRPr="000325EE" w:rsidRDefault="00C55807" w:rsidP="003F3050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C6B49C5" w14:textId="77777777" w:rsidR="001F043D" w:rsidRPr="000325EE" w:rsidRDefault="00297602" w:rsidP="003F3050">
      <w:pPr>
        <w:tabs>
          <w:tab w:val="center" w:pos="6663"/>
        </w:tabs>
        <w:spacing w:line="340" w:lineRule="exact"/>
        <w:ind w:left="4536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(</w:t>
      </w:r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 xml:space="preserve">Miss </w:t>
      </w:r>
      <w:proofErr w:type="spellStart"/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>Suphaphorn</w:t>
      </w:r>
      <w:proofErr w:type="spellEnd"/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 xml:space="preserve"> Mangjit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)</w:t>
      </w:r>
    </w:p>
    <w:p w14:paraId="5AF9C3CF" w14:textId="77777777" w:rsidR="001F043D" w:rsidRPr="000325EE" w:rsidRDefault="001F043D" w:rsidP="003F3050">
      <w:pPr>
        <w:tabs>
          <w:tab w:val="center" w:pos="6663"/>
        </w:tabs>
        <w:spacing w:line="340" w:lineRule="exact"/>
        <w:ind w:left="4536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C.P.A. (</w:t>
      </w:r>
      <w:proofErr w:type="spellStart"/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Thailand</w:t>
      </w:r>
      <w:proofErr w:type="spellEnd"/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 </w:t>
      </w:r>
    </w:p>
    <w:p w14:paraId="3AD9D3B6" w14:textId="77777777" w:rsidR="001F043D" w:rsidRPr="000325EE" w:rsidRDefault="001F043D" w:rsidP="0055497C">
      <w:pPr>
        <w:tabs>
          <w:tab w:val="center" w:pos="6663"/>
        </w:tabs>
        <w:spacing w:line="340" w:lineRule="exact"/>
        <w:ind w:left="467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proofErr w:type="spellStart"/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Registration</w:t>
      </w:r>
      <w:proofErr w:type="spellEnd"/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proofErr w:type="spellStart"/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No</w:t>
      </w:r>
      <w:proofErr w:type="spellEnd"/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. </w:t>
      </w:r>
      <w:r w:rsidR="00AA7554">
        <w:rPr>
          <w:rFonts w:ascii="Angsana New" w:hAnsi="Angsana New"/>
          <w:snapToGrid w:val="0"/>
          <w:sz w:val="30"/>
          <w:szCs w:val="30"/>
          <w:lang w:eastAsia="th-TH"/>
        </w:rPr>
        <w:t>8125</w:t>
      </w:r>
    </w:p>
    <w:p w14:paraId="519BBC17" w14:textId="77777777" w:rsidR="00EE630B" w:rsidRDefault="00EE630B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E8BA96D" w14:textId="13DF7062" w:rsidR="001F043D" w:rsidRPr="000325EE" w:rsidRDefault="009007AA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t>August</w:t>
      </w:r>
      <w:r w:rsidR="009F1FE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E6064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C753F0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AE1C94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, 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202</w:t>
      </w:r>
      <w:r w:rsidR="00C753F0">
        <w:rPr>
          <w:rFonts w:ascii="Angsana New" w:hAnsi="Angsana New"/>
          <w:snapToGrid w:val="0"/>
          <w:sz w:val="30"/>
          <w:szCs w:val="30"/>
          <w:lang w:eastAsia="th-TH"/>
        </w:rPr>
        <w:t>6</w:t>
      </w:r>
    </w:p>
    <w:sectPr w:rsidR="001F043D" w:rsidRPr="000325EE" w:rsidSect="005B3A78">
      <w:pgSz w:w="11906" w:h="16838"/>
      <w:pgMar w:top="1134" w:right="1133" w:bottom="567" w:left="1701" w:header="720" w:footer="38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E2A0E" w14:textId="77777777" w:rsidR="00840578" w:rsidRDefault="00840578">
      <w:r>
        <w:separator/>
      </w:r>
    </w:p>
  </w:endnote>
  <w:endnote w:type="continuationSeparator" w:id="0">
    <w:p w14:paraId="08306855" w14:textId="77777777" w:rsidR="00840578" w:rsidRDefault="0084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2A383" w14:textId="77777777" w:rsidR="00840578" w:rsidRDefault="00840578">
      <w:r>
        <w:separator/>
      </w:r>
    </w:p>
  </w:footnote>
  <w:footnote w:type="continuationSeparator" w:id="0">
    <w:p w14:paraId="0441DD9A" w14:textId="77777777" w:rsidR="00840578" w:rsidRDefault="00840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2354D"/>
    <w:multiLevelType w:val="hybridMultilevel"/>
    <w:tmpl w:val="59603A28"/>
    <w:lvl w:ilvl="0" w:tplc="390A981E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246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05"/>
    <w:rsid w:val="00004DDA"/>
    <w:rsid w:val="00013C77"/>
    <w:rsid w:val="0002012A"/>
    <w:rsid w:val="000325EE"/>
    <w:rsid w:val="00036D0F"/>
    <w:rsid w:val="00054A6C"/>
    <w:rsid w:val="0006229D"/>
    <w:rsid w:val="000622D6"/>
    <w:rsid w:val="00072D44"/>
    <w:rsid w:val="000779B3"/>
    <w:rsid w:val="000836B6"/>
    <w:rsid w:val="000A02FC"/>
    <w:rsid w:val="000C30EC"/>
    <w:rsid w:val="000E7605"/>
    <w:rsid w:val="00122D48"/>
    <w:rsid w:val="00130CB5"/>
    <w:rsid w:val="001329C9"/>
    <w:rsid w:val="00133DEF"/>
    <w:rsid w:val="0013417E"/>
    <w:rsid w:val="00153724"/>
    <w:rsid w:val="0016119D"/>
    <w:rsid w:val="00175849"/>
    <w:rsid w:val="0017602A"/>
    <w:rsid w:val="001A2D1F"/>
    <w:rsid w:val="001D40C9"/>
    <w:rsid w:val="001D43F1"/>
    <w:rsid w:val="001F043D"/>
    <w:rsid w:val="001F1567"/>
    <w:rsid w:val="002021E0"/>
    <w:rsid w:val="00202B31"/>
    <w:rsid w:val="002078E4"/>
    <w:rsid w:val="00211C42"/>
    <w:rsid w:val="00212A95"/>
    <w:rsid w:val="002248EC"/>
    <w:rsid w:val="00225FCB"/>
    <w:rsid w:val="002305D7"/>
    <w:rsid w:val="002318C8"/>
    <w:rsid w:val="0027114E"/>
    <w:rsid w:val="00297602"/>
    <w:rsid w:val="002A3804"/>
    <w:rsid w:val="002C65DA"/>
    <w:rsid w:val="002D4C06"/>
    <w:rsid w:val="002D5F79"/>
    <w:rsid w:val="002D644C"/>
    <w:rsid w:val="002F30DD"/>
    <w:rsid w:val="00310D1E"/>
    <w:rsid w:val="003168EA"/>
    <w:rsid w:val="00321A03"/>
    <w:rsid w:val="003266B0"/>
    <w:rsid w:val="003270DC"/>
    <w:rsid w:val="00327B44"/>
    <w:rsid w:val="0035579C"/>
    <w:rsid w:val="00356E29"/>
    <w:rsid w:val="00360FD4"/>
    <w:rsid w:val="00367495"/>
    <w:rsid w:val="00391B06"/>
    <w:rsid w:val="003B7D60"/>
    <w:rsid w:val="003D2CE6"/>
    <w:rsid w:val="003D69EE"/>
    <w:rsid w:val="003E28A9"/>
    <w:rsid w:val="003F3050"/>
    <w:rsid w:val="0041393C"/>
    <w:rsid w:val="00415046"/>
    <w:rsid w:val="00417AA0"/>
    <w:rsid w:val="00420D2A"/>
    <w:rsid w:val="0043128B"/>
    <w:rsid w:val="00483103"/>
    <w:rsid w:val="00484F5A"/>
    <w:rsid w:val="0049194B"/>
    <w:rsid w:val="00495D6D"/>
    <w:rsid w:val="004B0C12"/>
    <w:rsid w:val="004C7D8C"/>
    <w:rsid w:val="004D608D"/>
    <w:rsid w:val="004F53DB"/>
    <w:rsid w:val="00504130"/>
    <w:rsid w:val="00504B20"/>
    <w:rsid w:val="00507977"/>
    <w:rsid w:val="00511F8C"/>
    <w:rsid w:val="0055027E"/>
    <w:rsid w:val="005514D3"/>
    <w:rsid w:val="00552C66"/>
    <w:rsid w:val="0055497C"/>
    <w:rsid w:val="00561552"/>
    <w:rsid w:val="00565F6A"/>
    <w:rsid w:val="0056725F"/>
    <w:rsid w:val="00575A60"/>
    <w:rsid w:val="005819A5"/>
    <w:rsid w:val="005A1148"/>
    <w:rsid w:val="005A59AD"/>
    <w:rsid w:val="005B3A78"/>
    <w:rsid w:val="005B4C40"/>
    <w:rsid w:val="005C149B"/>
    <w:rsid w:val="005D58F8"/>
    <w:rsid w:val="005D6C35"/>
    <w:rsid w:val="005E0E76"/>
    <w:rsid w:val="005E4AEF"/>
    <w:rsid w:val="005F0D3A"/>
    <w:rsid w:val="005F57A3"/>
    <w:rsid w:val="00611C70"/>
    <w:rsid w:val="00631638"/>
    <w:rsid w:val="00637C70"/>
    <w:rsid w:val="00642E3B"/>
    <w:rsid w:val="00644E68"/>
    <w:rsid w:val="006477ED"/>
    <w:rsid w:val="00653B99"/>
    <w:rsid w:val="006549BC"/>
    <w:rsid w:val="00654EB7"/>
    <w:rsid w:val="006618C6"/>
    <w:rsid w:val="006622DB"/>
    <w:rsid w:val="00662880"/>
    <w:rsid w:val="00664E08"/>
    <w:rsid w:val="00681D85"/>
    <w:rsid w:val="006919EF"/>
    <w:rsid w:val="006B014F"/>
    <w:rsid w:val="006B604B"/>
    <w:rsid w:val="006D4B7A"/>
    <w:rsid w:val="006D6CBD"/>
    <w:rsid w:val="00703C87"/>
    <w:rsid w:val="00732CEA"/>
    <w:rsid w:val="00744AAA"/>
    <w:rsid w:val="00745AA8"/>
    <w:rsid w:val="00747405"/>
    <w:rsid w:val="00774009"/>
    <w:rsid w:val="00791557"/>
    <w:rsid w:val="00791D24"/>
    <w:rsid w:val="007B74D8"/>
    <w:rsid w:val="007C2219"/>
    <w:rsid w:val="007C74D1"/>
    <w:rsid w:val="007D1159"/>
    <w:rsid w:val="007D2015"/>
    <w:rsid w:val="007E0594"/>
    <w:rsid w:val="007E4EBF"/>
    <w:rsid w:val="008122F6"/>
    <w:rsid w:val="00826988"/>
    <w:rsid w:val="00840578"/>
    <w:rsid w:val="00843DF7"/>
    <w:rsid w:val="008458B6"/>
    <w:rsid w:val="00856F04"/>
    <w:rsid w:val="00864E97"/>
    <w:rsid w:val="0087266B"/>
    <w:rsid w:val="00892A33"/>
    <w:rsid w:val="008A43D6"/>
    <w:rsid w:val="008C3752"/>
    <w:rsid w:val="008C5521"/>
    <w:rsid w:val="008D474C"/>
    <w:rsid w:val="008E175B"/>
    <w:rsid w:val="008E613E"/>
    <w:rsid w:val="008F6145"/>
    <w:rsid w:val="009007AA"/>
    <w:rsid w:val="00900EA4"/>
    <w:rsid w:val="0090389E"/>
    <w:rsid w:val="00903B77"/>
    <w:rsid w:val="00922B9C"/>
    <w:rsid w:val="00922DC0"/>
    <w:rsid w:val="00926171"/>
    <w:rsid w:val="009322B3"/>
    <w:rsid w:val="00934508"/>
    <w:rsid w:val="00936038"/>
    <w:rsid w:val="00936A4C"/>
    <w:rsid w:val="009370CD"/>
    <w:rsid w:val="00956218"/>
    <w:rsid w:val="00971CE9"/>
    <w:rsid w:val="00985914"/>
    <w:rsid w:val="00991361"/>
    <w:rsid w:val="00991938"/>
    <w:rsid w:val="009A34FE"/>
    <w:rsid w:val="009A604E"/>
    <w:rsid w:val="009B4E62"/>
    <w:rsid w:val="009E1B8E"/>
    <w:rsid w:val="009E3FA5"/>
    <w:rsid w:val="009E4803"/>
    <w:rsid w:val="009F1FEE"/>
    <w:rsid w:val="00A15D56"/>
    <w:rsid w:val="00A30C8C"/>
    <w:rsid w:val="00A63612"/>
    <w:rsid w:val="00A663B0"/>
    <w:rsid w:val="00A74188"/>
    <w:rsid w:val="00A74B7E"/>
    <w:rsid w:val="00A84BAB"/>
    <w:rsid w:val="00A95B11"/>
    <w:rsid w:val="00A97957"/>
    <w:rsid w:val="00A97C63"/>
    <w:rsid w:val="00AA7554"/>
    <w:rsid w:val="00AB73A7"/>
    <w:rsid w:val="00AC6A07"/>
    <w:rsid w:val="00AE1C94"/>
    <w:rsid w:val="00AE6064"/>
    <w:rsid w:val="00AF7AD7"/>
    <w:rsid w:val="00B00116"/>
    <w:rsid w:val="00B00FFC"/>
    <w:rsid w:val="00B12A5D"/>
    <w:rsid w:val="00B243B3"/>
    <w:rsid w:val="00B5454B"/>
    <w:rsid w:val="00B90BDF"/>
    <w:rsid w:val="00BB15D1"/>
    <w:rsid w:val="00BC0669"/>
    <w:rsid w:val="00BC4E05"/>
    <w:rsid w:val="00C16529"/>
    <w:rsid w:val="00C33AD9"/>
    <w:rsid w:val="00C55807"/>
    <w:rsid w:val="00C70523"/>
    <w:rsid w:val="00C753F0"/>
    <w:rsid w:val="00C81880"/>
    <w:rsid w:val="00CB5F8A"/>
    <w:rsid w:val="00CE6382"/>
    <w:rsid w:val="00CF71A0"/>
    <w:rsid w:val="00D02050"/>
    <w:rsid w:val="00D0495E"/>
    <w:rsid w:val="00D13CF0"/>
    <w:rsid w:val="00D24C8F"/>
    <w:rsid w:val="00D30496"/>
    <w:rsid w:val="00D355EC"/>
    <w:rsid w:val="00D46DA1"/>
    <w:rsid w:val="00D70F86"/>
    <w:rsid w:val="00D7295F"/>
    <w:rsid w:val="00D923C8"/>
    <w:rsid w:val="00DC53B7"/>
    <w:rsid w:val="00DD2B7E"/>
    <w:rsid w:val="00E11856"/>
    <w:rsid w:val="00E177C2"/>
    <w:rsid w:val="00E24E5B"/>
    <w:rsid w:val="00E523E6"/>
    <w:rsid w:val="00E607A4"/>
    <w:rsid w:val="00E672AC"/>
    <w:rsid w:val="00E70378"/>
    <w:rsid w:val="00E719CD"/>
    <w:rsid w:val="00E74131"/>
    <w:rsid w:val="00E7424B"/>
    <w:rsid w:val="00E76513"/>
    <w:rsid w:val="00E775D6"/>
    <w:rsid w:val="00E803F5"/>
    <w:rsid w:val="00E803FD"/>
    <w:rsid w:val="00E80455"/>
    <w:rsid w:val="00E84F57"/>
    <w:rsid w:val="00E862A7"/>
    <w:rsid w:val="00E87BD6"/>
    <w:rsid w:val="00E950F0"/>
    <w:rsid w:val="00EA21F8"/>
    <w:rsid w:val="00EA7FFE"/>
    <w:rsid w:val="00EC59B3"/>
    <w:rsid w:val="00ED1E65"/>
    <w:rsid w:val="00EE630B"/>
    <w:rsid w:val="00EF18FE"/>
    <w:rsid w:val="00EF598B"/>
    <w:rsid w:val="00F05C16"/>
    <w:rsid w:val="00F1625C"/>
    <w:rsid w:val="00F250E3"/>
    <w:rsid w:val="00F3015E"/>
    <w:rsid w:val="00F41D03"/>
    <w:rsid w:val="00F5202C"/>
    <w:rsid w:val="00F5518E"/>
    <w:rsid w:val="00F85A13"/>
    <w:rsid w:val="00FA49D8"/>
    <w:rsid w:val="00FC3E95"/>
    <w:rsid w:val="00FC54A1"/>
    <w:rsid w:val="00FD489D"/>
    <w:rsid w:val="00FD69F3"/>
    <w:rsid w:val="00FE0A51"/>
    <w:rsid w:val="00FE2764"/>
    <w:rsid w:val="00FE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95128"/>
  <w15:chartTrackingRefBased/>
  <w15:docId w15:val="{9BD961C0-FCB9-4765-827E-1EB489A56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jc w:val="thaiDistribute"/>
    </w:pPr>
    <w:rPr>
      <w:rFonts w:ascii="Angsana New" w:hAnsi="Angsana New"/>
      <w:snapToGrid w:val="0"/>
      <w:sz w:val="32"/>
      <w:szCs w:val="32"/>
      <w:lang w:eastAsia="th-TH"/>
    </w:rPr>
  </w:style>
  <w:style w:type="paragraph" w:styleId="a4">
    <w:name w:val="Body Text Indent"/>
    <w:basedOn w:val="a"/>
    <w:pPr>
      <w:spacing w:line="18" w:lineRule="atLeast"/>
      <w:ind w:firstLine="720"/>
      <w:jc w:val="thaiDistribute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a5">
    <w:name w:val="header"/>
    <w:basedOn w:val="a"/>
    <w:rsid w:val="00D7295F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D7295F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8">
    <w:name w:val="Balloon Text"/>
    <w:basedOn w:val="a"/>
    <w:semiHidden/>
    <w:rsid w:val="00B90BDF"/>
    <w:rPr>
      <w:rFonts w:ascii="Tahoma" w:hAnsi="Tahoma"/>
      <w:sz w:val="16"/>
      <w:szCs w:val="18"/>
    </w:rPr>
  </w:style>
  <w:style w:type="character" w:customStyle="1" w:styleId="a7">
    <w:name w:val="ท้ายกระดาษ อักขระ"/>
    <w:link w:val="a6"/>
    <w:uiPriority w:val="99"/>
    <w:rsid w:val="00360FD4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04D83DBD461D4598F86B660FA5DE7F" ma:contentTypeVersion="7" ma:contentTypeDescription="Create a new document." ma:contentTypeScope="" ma:versionID="9ac291917653293024e98bf64e011134">
  <xsd:schema xmlns:xsd="http://www.w3.org/2001/XMLSchema" xmlns:xs="http://www.w3.org/2001/XMLSchema" xmlns:p="http://schemas.microsoft.com/office/2006/metadata/properties" xmlns:ns2="4cd98c71-490e-4487-be06-19da06d7f119" targetNamespace="http://schemas.microsoft.com/office/2006/metadata/properties" ma:root="true" ma:fieldsID="7f53fe0dbcecf24c78a6b64713a376a6" ns2:_="">
    <xsd:import namespace="4cd98c71-490e-4487-be06-19da06d7f11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_ReviewerSign_x002d_off" minOccurs="0"/>
                <xsd:element ref="ns2:EP_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98c71-490e-4487-be06-19da06d7f11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_ReviewerSign_x002d_off" ma:index="13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4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cd98c71-490e-4487-be06-19da06d7f119" xsi:nil="true"/>
    <Reviewer_x0020_Sign_x002d_off xmlns="4cd98c71-490e-4487-be06-19da06d7f119" xsi:nil="true"/>
    <M_ReviewerSign_x002d_off xmlns="4cd98c71-490e-4487-be06-19da06d7f119" xsi:nil="true"/>
    <EP_ReviewerSign_x002d_off xmlns="4cd98c71-490e-4487-be06-19da06d7f119" xsi:nil="true"/>
  </documentManagement>
</p:properties>
</file>

<file path=customXml/itemProps1.xml><?xml version="1.0" encoding="utf-8"?>
<ds:datastoreItem xmlns:ds="http://schemas.openxmlformats.org/officeDocument/2006/customXml" ds:itemID="{171B077A-71E2-4E4C-AEA3-EC5C2AE7D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d98c71-490e-4487-be06-19da06d7f1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37C633-82AC-4CD8-890E-CFF48C4EFA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3BB54-BAF3-4EC5-84B8-7E0E8F9C9A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EF45D0-A354-4561-8C85-76BA5FE55CD9}">
  <ds:schemaRefs>
    <ds:schemaRef ds:uri="http://schemas.microsoft.com/office/2006/metadata/properties"/>
    <ds:schemaRef ds:uri="http://schemas.microsoft.com/office/infopath/2007/PartnerControls"/>
    <ds:schemaRef ds:uri="4cd98c71-490e-4487-be06-19da06d7f1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 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DIA</dc:creator>
  <cp:keywords/>
  <cp:lastModifiedBy>user4 lastname</cp:lastModifiedBy>
  <cp:revision>4</cp:revision>
  <cp:lastPrinted>2021-05-10T02:16:00Z</cp:lastPrinted>
  <dcterms:created xsi:type="dcterms:W3CDTF">2026-07-31T07:48:00Z</dcterms:created>
  <dcterms:modified xsi:type="dcterms:W3CDTF">2026-08-04T09:44:00Z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0x0101000B04D83DBD461D4598F86B660FA5DE7F</vt:lpwstr>
  </property>
</Properties>
</file>