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725E6" w14:textId="50D0B1DB" w:rsidR="004F0D77" w:rsidRPr="00CE362A" w:rsidRDefault="00A6443E" w:rsidP="00E83274">
      <w:pPr>
        <w:spacing w:before="0" w:after="0"/>
        <w:ind w:left="180" w:right="9"/>
        <w:jc w:val="left"/>
        <w:rPr>
          <w:rFonts w:asciiTheme="majorBidi" w:hAnsiTheme="majorBidi" w:cstheme="majorBidi"/>
          <w:b/>
          <w:bCs/>
          <w:sz w:val="30"/>
          <w:szCs w:val="30"/>
        </w:rPr>
      </w:pPr>
      <w:r w:rsidRPr="00CE362A">
        <w:rPr>
          <w:rFonts w:asciiTheme="majorBidi" w:hAnsiTheme="majorBidi" w:cstheme="majorBidi"/>
          <w:b/>
          <w:bCs/>
          <w:sz w:val="30"/>
          <w:szCs w:val="30"/>
          <w:cs/>
        </w:rPr>
        <w:t>บริษัท</w:t>
      </w:r>
      <w:r w:rsidR="00EA18D1" w:rsidRPr="00CE362A">
        <w:rPr>
          <w:rFonts w:asciiTheme="majorBidi" w:hAnsiTheme="majorBidi" w:cstheme="majorBidi"/>
          <w:b/>
          <w:bCs/>
          <w:sz w:val="30"/>
          <w:szCs w:val="30"/>
          <w:cs/>
        </w:rPr>
        <w:t xml:space="preserve"> </w:t>
      </w:r>
      <w:r w:rsidR="00703489">
        <w:rPr>
          <w:rFonts w:asciiTheme="majorBidi" w:hAnsiTheme="majorBidi" w:cstheme="majorBidi" w:hint="cs"/>
          <w:b/>
          <w:bCs/>
          <w:sz w:val="30"/>
          <w:szCs w:val="30"/>
          <w:cs/>
        </w:rPr>
        <w:t>ควอนตัม ดี ซี</w:t>
      </w:r>
      <w:r w:rsidR="0058485F" w:rsidRPr="00CE362A">
        <w:rPr>
          <w:rFonts w:asciiTheme="majorBidi" w:hAnsiTheme="majorBidi" w:cstheme="majorBidi" w:hint="cs"/>
          <w:b/>
          <w:bCs/>
          <w:sz w:val="30"/>
          <w:szCs w:val="30"/>
          <w:cs/>
        </w:rPr>
        <w:t xml:space="preserve"> </w:t>
      </w:r>
      <w:r w:rsidRPr="00CE362A">
        <w:rPr>
          <w:rFonts w:asciiTheme="majorBidi" w:hAnsiTheme="majorBidi" w:cstheme="majorBidi"/>
          <w:b/>
          <w:bCs/>
          <w:sz w:val="30"/>
          <w:szCs w:val="30"/>
          <w:cs/>
        </w:rPr>
        <w:t>จำกัด</w:t>
      </w:r>
      <w:r w:rsidR="005717D8" w:rsidRPr="00CE362A">
        <w:rPr>
          <w:rFonts w:asciiTheme="majorBidi" w:hAnsiTheme="majorBidi" w:cstheme="majorBidi" w:hint="cs"/>
          <w:b/>
          <w:bCs/>
          <w:sz w:val="30"/>
          <w:szCs w:val="30"/>
          <w:cs/>
        </w:rPr>
        <w:t xml:space="preserve"> (มหาชน)</w:t>
      </w:r>
      <w:r w:rsidR="00122D5D" w:rsidRPr="00CE362A">
        <w:rPr>
          <w:rFonts w:asciiTheme="majorBidi" w:hAnsiTheme="majorBidi" w:cstheme="majorBidi"/>
          <w:b/>
          <w:bCs/>
          <w:sz w:val="30"/>
          <w:szCs w:val="30"/>
        </w:rPr>
        <w:t xml:space="preserve"> </w:t>
      </w:r>
      <w:r w:rsidR="00AE4E22" w:rsidRPr="00CE362A">
        <w:rPr>
          <w:rFonts w:asciiTheme="majorBidi" w:hAnsiTheme="majorBidi" w:cstheme="majorBidi"/>
          <w:b/>
          <w:bCs/>
          <w:sz w:val="30"/>
          <w:szCs w:val="30"/>
          <w:cs/>
        </w:rPr>
        <w:t>และบริษัทย่อย</w:t>
      </w:r>
    </w:p>
    <w:p w14:paraId="57600C26" w14:textId="39D0C1EA" w:rsidR="00EC3147" w:rsidRPr="00CE362A" w:rsidRDefault="00EC3147" w:rsidP="00E83274">
      <w:pPr>
        <w:spacing w:before="0" w:after="0"/>
        <w:ind w:left="180" w:right="9"/>
        <w:jc w:val="left"/>
        <w:rPr>
          <w:rFonts w:asciiTheme="majorBidi" w:hAnsiTheme="majorBidi" w:cstheme="majorBidi"/>
          <w:b/>
          <w:bCs/>
          <w:sz w:val="30"/>
          <w:szCs w:val="30"/>
        </w:rPr>
      </w:pPr>
      <w:r w:rsidRPr="00CE362A">
        <w:rPr>
          <w:rFonts w:asciiTheme="majorBidi" w:hAnsiTheme="majorBidi" w:cstheme="majorBidi" w:hint="cs"/>
          <w:b/>
          <w:bCs/>
          <w:sz w:val="30"/>
          <w:szCs w:val="30"/>
          <w:cs/>
        </w:rPr>
        <w:t>หมายเหตุประกอบ</w:t>
      </w:r>
      <w:r w:rsidR="002D06E3">
        <w:rPr>
          <w:rFonts w:asciiTheme="majorBidi" w:hAnsiTheme="majorBidi" w:cstheme="majorBidi" w:hint="cs"/>
          <w:b/>
          <w:bCs/>
          <w:sz w:val="30"/>
          <w:szCs w:val="30"/>
          <w:cs/>
        </w:rPr>
        <w:t>งบการเงิน</w:t>
      </w:r>
    </w:p>
    <w:p w14:paraId="33A65260" w14:textId="4270936A" w:rsidR="00CD798A" w:rsidRPr="00CE362A" w:rsidRDefault="006E2263" w:rsidP="00E83274">
      <w:pPr>
        <w:spacing w:before="0" w:after="0"/>
        <w:ind w:left="180" w:right="9"/>
        <w:jc w:val="left"/>
        <w:rPr>
          <w:rFonts w:hAnsi="Angsana New"/>
          <w:b/>
          <w:bCs/>
          <w:sz w:val="30"/>
          <w:szCs w:val="30"/>
          <w:cs/>
        </w:rPr>
      </w:pPr>
      <w:r w:rsidRPr="00CE362A">
        <w:rPr>
          <w:rFonts w:asciiTheme="majorBidi" w:hAnsiTheme="majorBidi" w:cstheme="majorBidi"/>
          <w:b/>
          <w:bCs/>
          <w:sz w:val="30"/>
          <w:szCs w:val="30"/>
          <w:cs/>
        </w:rPr>
        <w:t>สำหรับ</w:t>
      </w:r>
      <w:r w:rsidR="00AE7182">
        <w:rPr>
          <w:rFonts w:asciiTheme="majorBidi" w:hAnsiTheme="majorBidi" w:cstheme="majorBidi" w:hint="cs"/>
          <w:b/>
          <w:bCs/>
          <w:sz w:val="30"/>
          <w:szCs w:val="30"/>
          <w:cs/>
        </w:rPr>
        <w:t>ปี</w:t>
      </w:r>
      <w:r w:rsidR="004F0D77" w:rsidRPr="00CE362A">
        <w:rPr>
          <w:rFonts w:asciiTheme="majorBidi" w:hAnsiTheme="majorBidi" w:cstheme="majorBidi"/>
          <w:b/>
          <w:bCs/>
          <w:sz w:val="30"/>
          <w:szCs w:val="30"/>
          <w:cs/>
        </w:rPr>
        <w:t>สิ้นสุดวันที่</w:t>
      </w:r>
      <w:r w:rsidRPr="00CE362A">
        <w:rPr>
          <w:rFonts w:asciiTheme="majorBidi" w:hAnsiTheme="majorBidi" w:cstheme="majorBidi"/>
          <w:b/>
          <w:bCs/>
          <w:sz w:val="30"/>
          <w:szCs w:val="30"/>
          <w:cs/>
        </w:rPr>
        <w:t xml:space="preserve"> </w:t>
      </w:r>
      <w:r w:rsidR="005717D8" w:rsidRPr="00CE362A">
        <w:rPr>
          <w:rFonts w:asciiTheme="majorBidi" w:hAnsiTheme="majorBidi" w:cstheme="majorBidi"/>
          <w:b/>
          <w:bCs/>
          <w:sz w:val="30"/>
          <w:szCs w:val="30"/>
        </w:rPr>
        <w:t>3</w:t>
      </w:r>
      <w:r w:rsidR="00233F62">
        <w:rPr>
          <w:rFonts w:asciiTheme="majorBidi" w:hAnsiTheme="majorBidi" w:cstheme="majorBidi"/>
          <w:b/>
          <w:bCs/>
          <w:sz w:val="30"/>
          <w:szCs w:val="30"/>
        </w:rPr>
        <w:t>1</w:t>
      </w:r>
      <w:r w:rsidR="009F361E">
        <w:rPr>
          <w:rFonts w:asciiTheme="majorBidi" w:hAnsiTheme="majorBidi" w:cstheme="majorBidi"/>
          <w:b/>
          <w:bCs/>
          <w:sz w:val="30"/>
          <w:szCs w:val="30"/>
        </w:rPr>
        <w:t xml:space="preserve"> </w:t>
      </w:r>
      <w:r w:rsidR="00233F62">
        <w:rPr>
          <w:rFonts w:asciiTheme="majorBidi" w:hAnsiTheme="majorBidi" w:cstheme="majorBidi" w:hint="cs"/>
          <w:b/>
          <w:bCs/>
          <w:sz w:val="30"/>
          <w:szCs w:val="30"/>
          <w:cs/>
        </w:rPr>
        <w:t>ธันวาคม</w:t>
      </w:r>
      <w:r w:rsidR="00EC3147" w:rsidRPr="00CE362A">
        <w:rPr>
          <w:rFonts w:asciiTheme="majorBidi" w:hAnsiTheme="majorBidi" w:cstheme="majorBidi" w:hint="cs"/>
          <w:b/>
          <w:bCs/>
          <w:sz w:val="30"/>
          <w:szCs w:val="30"/>
          <w:cs/>
        </w:rPr>
        <w:t xml:space="preserve"> </w:t>
      </w:r>
      <w:r w:rsidR="005902A1" w:rsidRPr="00CE362A">
        <w:rPr>
          <w:rFonts w:asciiTheme="majorBidi" w:hAnsiTheme="majorBidi" w:cstheme="majorBidi"/>
          <w:b/>
          <w:bCs/>
          <w:sz w:val="30"/>
          <w:szCs w:val="30"/>
        </w:rPr>
        <w:t>256</w:t>
      </w:r>
      <w:r w:rsidR="009F361E">
        <w:rPr>
          <w:rFonts w:asciiTheme="majorBidi" w:hAnsiTheme="majorBidi" w:cstheme="majorBidi"/>
          <w:b/>
          <w:bCs/>
          <w:sz w:val="30"/>
          <w:szCs w:val="30"/>
        </w:rPr>
        <w:t>8</w:t>
      </w:r>
      <w:r w:rsidR="009F361E">
        <w:rPr>
          <w:rFonts w:asciiTheme="majorBidi" w:hAnsiTheme="majorBidi" w:cstheme="majorBidi"/>
          <w:b/>
          <w:bCs/>
          <w:sz w:val="30"/>
          <w:szCs w:val="30"/>
        </w:rPr>
        <w:tab/>
      </w:r>
      <w:r w:rsidR="009F361E">
        <w:rPr>
          <w:rFonts w:asciiTheme="majorBidi" w:hAnsiTheme="majorBidi" w:cstheme="majorBidi"/>
          <w:b/>
          <w:bCs/>
          <w:sz w:val="30"/>
          <w:szCs w:val="30"/>
        </w:rPr>
        <w:tab/>
      </w:r>
      <w:r w:rsidR="00E83274" w:rsidRPr="00CE362A">
        <w:rPr>
          <w:rFonts w:hAnsi="Angsana New"/>
          <w:b/>
          <w:bCs/>
          <w:sz w:val="30"/>
          <w:szCs w:val="30"/>
        </w:rPr>
        <w:tab/>
      </w:r>
      <w:r w:rsidR="00E83274" w:rsidRPr="00CE362A">
        <w:rPr>
          <w:rFonts w:hAnsi="Angsana New"/>
          <w:b/>
          <w:bCs/>
          <w:sz w:val="30"/>
          <w:szCs w:val="30"/>
        </w:rPr>
        <w:tab/>
        <w:t xml:space="preserve">        </w:t>
      </w:r>
    </w:p>
    <w:p w14:paraId="0EB2ECA4" w14:textId="77777777" w:rsidR="004979C1" w:rsidRPr="00CE362A" w:rsidRDefault="004979C1" w:rsidP="00243601">
      <w:pPr>
        <w:numPr>
          <w:ilvl w:val="0"/>
          <w:numId w:val="1"/>
        </w:numPr>
        <w:tabs>
          <w:tab w:val="clear" w:pos="862"/>
        </w:tabs>
        <w:ind w:left="540" w:right="9" w:hanging="367"/>
        <w:rPr>
          <w:rFonts w:hAnsi="Angsana New"/>
          <w:b/>
          <w:bCs/>
          <w:sz w:val="30"/>
          <w:szCs w:val="30"/>
        </w:rPr>
      </w:pPr>
      <w:r w:rsidRPr="00CE362A">
        <w:rPr>
          <w:rFonts w:hAnsi="Angsana New"/>
          <w:b/>
          <w:bCs/>
          <w:sz w:val="30"/>
          <w:szCs w:val="30"/>
          <w:cs/>
        </w:rPr>
        <w:t>ข้อมูลทั่วไป</w:t>
      </w:r>
    </w:p>
    <w:p w14:paraId="0450F1D5" w14:textId="48D74B68" w:rsidR="005902A1" w:rsidRPr="00CE362A" w:rsidRDefault="00CB6307" w:rsidP="00243601">
      <w:pPr>
        <w:ind w:left="547" w:right="9"/>
        <w:rPr>
          <w:rFonts w:hAnsi="Angsana New"/>
          <w:sz w:val="30"/>
          <w:szCs w:val="30"/>
        </w:rPr>
      </w:pPr>
      <w:r w:rsidRPr="00CE362A">
        <w:rPr>
          <w:rFonts w:hAnsi="Angsana New" w:hint="cs"/>
          <w:sz w:val="30"/>
          <w:szCs w:val="30"/>
          <w:cs/>
        </w:rPr>
        <w:t>บริษัท</w:t>
      </w:r>
      <w:r w:rsidRPr="00CE362A">
        <w:rPr>
          <w:rFonts w:hAnsi="Angsana New"/>
          <w:sz w:val="30"/>
          <w:szCs w:val="30"/>
          <w:cs/>
        </w:rPr>
        <w:t xml:space="preserve"> </w:t>
      </w:r>
      <w:r w:rsidR="00703489">
        <w:rPr>
          <w:rFonts w:hAnsi="Angsana New" w:hint="cs"/>
          <w:sz w:val="30"/>
          <w:szCs w:val="30"/>
          <w:cs/>
        </w:rPr>
        <w:t xml:space="preserve">ควอนตัม ดี ซี </w:t>
      </w:r>
      <w:r w:rsidRPr="00CE362A">
        <w:rPr>
          <w:rFonts w:hAnsi="Angsana New" w:hint="cs"/>
          <w:sz w:val="30"/>
          <w:szCs w:val="30"/>
          <w:cs/>
        </w:rPr>
        <w:t>จำกัด</w:t>
      </w:r>
      <w:r w:rsidRPr="00CE362A">
        <w:rPr>
          <w:rFonts w:hAnsi="Angsana New"/>
          <w:sz w:val="30"/>
          <w:szCs w:val="30"/>
          <w:cs/>
        </w:rPr>
        <w:t xml:space="preserve"> (</w:t>
      </w:r>
      <w:r w:rsidRPr="00CE362A">
        <w:rPr>
          <w:rFonts w:hAnsi="Angsana New" w:hint="cs"/>
          <w:sz w:val="30"/>
          <w:szCs w:val="30"/>
          <w:cs/>
        </w:rPr>
        <w:t>มหาชน</w:t>
      </w:r>
      <w:r w:rsidRPr="00CE362A">
        <w:rPr>
          <w:rFonts w:hAnsi="Angsana New"/>
          <w:sz w:val="30"/>
          <w:szCs w:val="30"/>
          <w:cs/>
        </w:rPr>
        <w:t>) (“</w:t>
      </w:r>
      <w:r w:rsidRPr="00CE362A">
        <w:rPr>
          <w:rFonts w:hAnsi="Angsana New" w:hint="cs"/>
          <w:sz w:val="30"/>
          <w:szCs w:val="30"/>
          <w:cs/>
        </w:rPr>
        <w:t>บริษัท</w:t>
      </w:r>
      <w:r w:rsidRPr="00CE362A">
        <w:rPr>
          <w:rFonts w:hAnsi="Angsana New" w:hint="eastAsia"/>
          <w:sz w:val="30"/>
          <w:szCs w:val="30"/>
          <w:cs/>
        </w:rPr>
        <w:t>”</w:t>
      </w:r>
      <w:r w:rsidRPr="00CE362A">
        <w:rPr>
          <w:rFonts w:hAnsi="Angsana New"/>
          <w:sz w:val="30"/>
          <w:szCs w:val="30"/>
          <w:cs/>
        </w:rPr>
        <w:t xml:space="preserve">) </w:t>
      </w:r>
      <w:r w:rsidRPr="00CE362A">
        <w:rPr>
          <w:rFonts w:hAnsi="Angsana New" w:hint="cs"/>
          <w:sz w:val="30"/>
          <w:szCs w:val="30"/>
          <w:cs/>
        </w:rPr>
        <w:t>เป็นนิติบุคคลจัดตั้งขึ้นในประเทศไทย</w:t>
      </w:r>
      <w:r w:rsidRPr="00CE362A">
        <w:rPr>
          <w:rFonts w:hAnsi="Angsana New"/>
          <w:sz w:val="30"/>
          <w:szCs w:val="30"/>
          <w:cs/>
        </w:rPr>
        <w:t xml:space="preserve"> </w:t>
      </w:r>
    </w:p>
    <w:p w14:paraId="4F2268E4" w14:textId="661B68A6" w:rsidR="00EF21B0" w:rsidRPr="003D7DA5" w:rsidRDefault="00CB6307" w:rsidP="005902A1">
      <w:pPr>
        <w:ind w:left="547" w:right="9"/>
        <w:rPr>
          <w:rFonts w:hAnsi="Angsana New"/>
          <w:sz w:val="30"/>
          <w:szCs w:val="30"/>
          <w:lang w:val="en-GB"/>
        </w:rPr>
      </w:pPr>
      <w:r w:rsidRPr="00CE362A">
        <w:rPr>
          <w:rFonts w:hAnsi="Angsana New" w:hint="cs"/>
          <w:sz w:val="30"/>
          <w:szCs w:val="30"/>
          <w:cs/>
        </w:rPr>
        <w:t>สำนักงานจดทะเบียน</w:t>
      </w:r>
      <w:r w:rsidRPr="00CE362A">
        <w:rPr>
          <w:rFonts w:hAnsi="Angsana New"/>
          <w:sz w:val="30"/>
          <w:szCs w:val="30"/>
          <w:cs/>
        </w:rPr>
        <w:t xml:space="preserve"> </w:t>
      </w:r>
      <w:r w:rsidRPr="00CE362A">
        <w:rPr>
          <w:rFonts w:hAnsi="Angsana New" w:hint="cs"/>
          <w:sz w:val="30"/>
          <w:szCs w:val="30"/>
          <w:cs/>
        </w:rPr>
        <w:t>ตั้งอยู่เลขที่</w:t>
      </w:r>
      <w:r w:rsidR="00DE077B" w:rsidRPr="00CE362A">
        <w:rPr>
          <w:rFonts w:hAnsi="Angsana New" w:hint="cs"/>
          <w:sz w:val="30"/>
          <w:szCs w:val="30"/>
          <w:cs/>
        </w:rPr>
        <w:t xml:space="preserve"> </w:t>
      </w:r>
      <w:r w:rsidR="00106A75">
        <w:rPr>
          <w:rFonts w:hAnsi="Angsana New"/>
          <w:sz w:val="30"/>
          <w:szCs w:val="30"/>
        </w:rPr>
        <w:t>1</w:t>
      </w:r>
      <w:r w:rsidR="00DD0E04">
        <w:rPr>
          <w:rFonts w:hAnsi="Angsana New"/>
          <w:sz w:val="30"/>
          <w:szCs w:val="30"/>
        </w:rPr>
        <w:t>8</w:t>
      </w:r>
      <w:r w:rsidR="00106A75">
        <w:rPr>
          <w:rFonts w:hAnsi="Angsana New"/>
          <w:sz w:val="30"/>
          <w:szCs w:val="30"/>
        </w:rPr>
        <w:t xml:space="preserve"> </w:t>
      </w:r>
      <w:r w:rsidR="00106A75">
        <w:rPr>
          <w:rFonts w:hAnsi="Angsana New" w:hint="cs"/>
          <w:sz w:val="30"/>
          <w:szCs w:val="30"/>
          <w:cs/>
        </w:rPr>
        <w:t>ซอยสาทร</w:t>
      </w:r>
      <w:r w:rsidR="00106A75">
        <w:rPr>
          <w:rFonts w:hAnsi="Angsana New"/>
          <w:sz w:val="30"/>
          <w:szCs w:val="30"/>
        </w:rPr>
        <w:t xml:space="preserve"> 11 </w:t>
      </w:r>
      <w:r w:rsidR="00106A75">
        <w:rPr>
          <w:rFonts w:hAnsi="Angsana New" w:hint="cs"/>
          <w:sz w:val="30"/>
          <w:szCs w:val="30"/>
          <w:cs/>
        </w:rPr>
        <w:t xml:space="preserve">แยก </w:t>
      </w:r>
      <w:r w:rsidR="00106A75">
        <w:rPr>
          <w:rFonts w:hAnsi="Angsana New"/>
          <w:sz w:val="30"/>
          <w:szCs w:val="30"/>
        </w:rPr>
        <w:t>9</w:t>
      </w:r>
      <w:r w:rsidR="00106A75">
        <w:rPr>
          <w:rFonts w:hAnsi="Angsana New" w:hint="cs"/>
          <w:sz w:val="30"/>
          <w:szCs w:val="30"/>
          <w:cs/>
        </w:rPr>
        <w:t xml:space="preserve"> อาคารทีเอฟดี แขวงยานนาวา เขตสาทร กรุงเทพมหานคร</w:t>
      </w:r>
    </w:p>
    <w:p w14:paraId="36ADD2DB" w14:textId="18FAA439" w:rsidR="00CB6307" w:rsidRPr="00CE362A" w:rsidRDefault="00CB6307" w:rsidP="005902A1">
      <w:pPr>
        <w:ind w:left="547" w:right="9"/>
        <w:rPr>
          <w:rFonts w:hAnsi="Angsana New"/>
          <w:sz w:val="30"/>
          <w:szCs w:val="30"/>
          <w:cs/>
        </w:rPr>
      </w:pPr>
      <w:r w:rsidRPr="00CE362A">
        <w:rPr>
          <w:rFonts w:hAnsi="Angsana New" w:hint="cs"/>
          <w:sz w:val="30"/>
          <w:szCs w:val="30"/>
          <w:cs/>
        </w:rPr>
        <w:t>บริษัทมีสาขาใน</w:t>
      </w:r>
      <w:r w:rsidR="003D7DA5">
        <w:rPr>
          <w:rFonts w:hAnsi="Angsana New" w:hint="cs"/>
          <w:sz w:val="30"/>
          <w:szCs w:val="30"/>
          <w:cs/>
        </w:rPr>
        <w:t>ต่างจังหวัดและ</w:t>
      </w:r>
      <w:r w:rsidRPr="00CE362A">
        <w:rPr>
          <w:rFonts w:hAnsi="Angsana New" w:hint="cs"/>
          <w:sz w:val="30"/>
          <w:szCs w:val="30"/>
          <w:cs/>
        </w:rPr>
        <w:t>กรุงเทพมหานค</w:t>
      </w:r>
      <w:r w:rsidR="00843AB5">
        <w:rPr>
          <w:rFonts w:hAnsi="Angsana New" w:hint="cs"/>
          <w:sz w:val="30"/>
          <w:szCs w:val="30"/>
          <w:cs/>
        </w:rPr>
        <w:t>ร</w:t>
      </w:r>
      <w:r w:rsidR="0065440F">
        <w:rPr>
          <w:rFonts w:hAnsi="Angsana New" w:hint="cs"/>
          <w:sz w:val="30"/>
          <w:szCs w:val="30"/>
          <w:cs/>
        </w:rPr>
        <w:t xml:space="preserve"> </w:t>
      </w:r>
      <w:r w:rsidR="008B7339" w:rsidRPr="00821908">
        <w:rPr>
          <w:rFonts w:hAnsi="Angsana New" w:hint="cs"/>
          <w:sz w:val="30"/>
          <w:szCs w:val="30"/>
          <w:cs/>
        </w:rPr>
        <w:t>(</w:t>
      </w:r>
      <w:r w:rsidR="008B7339">
        <w:rPr>
          <w:rFonts w:hAnsi="Angsana New" w:hint="cs"/>
          <w:sz w:val="30"/>
          <w:szCs w:val="30"/>
          <w:cs/>
        </w:rPr>
        <w:t xml:space="preserve">ปี </w:t>
      </w:r>
      <w:r w:rsidR="008B7339">
        <w:rPr>
          <w:rFonts w:hAnsi="Angsana New"/>
          <w:sz w:val="30"/>
          <w:szCs w:val="30"/>
        </w:rPr>
        <w:t>256</w:t>
      </w:r>
      <w:r w:rsidR="00843AB5">
        <w:rPr>
          <w:rFonts w:hAnsi="Angsana New"/>
          <w:sz w:val="30"/>
          <w:szCs w:val="30"/>
        </w:rPr>
        <w:t>7</w:t>
      </w:r>
      <w:r w:rsidR="008B7339">
        <w:rPr>
          <w:rFonts w:hAnsi="Angsana New"/>
          <w:sz w:val="30"/>
          <w:szCs w:val="30"/>
        </w:rPr>
        <w:t xml:space="preserve"> : </w:t>
      </w:r>
      <w:r w:rsidR="00DD0E04">
        <w:rPr>
          <w:rFonts w:hAnsi="Angsana New"/>
          <w:sz w:val="30"/>
          <w:szCs w:val="30"/>
        </w:rPr>
        <w:t>3</w:t>
      </w:r>
      <w:r w:rsidR="008B7339">
        <w:rPr>
          <w:rFonts w:hAnsi="Angsana New"/>
          <w:sz w:val="30"/>
          <w:szCs w:val="30"/>
        </w:rPr>
        <w:t xml:space="preserve"> </w:t>
      </w:r>
      <w:r w:rsidR="008B7339">
        <w:rPr>
          <w:rFonts w:hAnsi="Angsana New" w:hint="cs"/>
          <w:sz w:val="30"/>
          <w:szCs w:val="30"/>
          <w:cs/>
        </w:rPr>
        <w:t>สาขา)</w:t>
      </w:r>
    </w:p>
    <w:p w14:paraId="51834BA3" w14:textId="3E4273B0" w:rsidR="003D260D" w:rsidRDefault="00471855" w:rsidP="00243601">
      <w:pPr>
        <w:ind w:left="547" w:right="9"/>
        <w:rPr>
          <w:rFonts w:asciiTheme="majorBidi" w:hAnsiTheme="majorBidi" w:cstheme="majorBidi"/>
          <w:sz w:val="30"/>
          <w:szCs w:val="30"/>
        </w:rPr>
      </w:pPr>
      <w:r w:rsidRPr="00CE362A">
        <w:rPr>
          <w:rFonts w:asciiTheme="majorBidi" w:hAnsiTheme="majorBidi" w:cstheme="majorBidi" w:hint="cs"/>
          <w:sz w:val="30"/>
          <w:szCs w:val="30"/>
          <w:cs/>
        </w:rPr>
        <w:t>บริษัทจดทะเบียน</w:t>
      </w:r>
      <w:r w:rsidR="00324F2B" w:rsidRPr="00CE362A">
        <w:rPr>
          <w:rFonts w:asciiTheme="majorBidi" w:hAnsiTheme="majorBidi" w:cstheme="majorBidi" w:hint="cs"/>
          <w:sz w:val="30"/>
          <w:szCs w:val="30"/>
          <w:cs/>
        </w:rPr>
        <w:t>หลักทรัพย์</w:t>
      </w:r>
      <w:r w:rsidRPr="00CE362A">
        <w:rPr>
          <w:rFonts w:asciiTheme="majorBidi" w:hAnsiTheme="majorBidi" w:cstheme="majorBidi" w:hint="cs"/>
          <w:sz w:val="30"/>
          <w:szCs w:val="30"/>
          <w:cs/>
        </w:rPr>
        <w:t xml:space="preserve">ในตลาดหลักทรัพย์แห่งประเทศไทย </w:t>
      </w:r>
      <w:r w:rsidR="003D260D" w:rsidRPr="00E77E2F">
        <w:rPr>
          <w:rFonts w:asciiTheme="majorBidi" w:hAnsiTheme="majorBidi" w:cstheme="majorBidi" w:hint="cs"/>
          <w:sz w:val="30"/>
          <w:szCs w:val="30"/>
          <w:cs/>
        </w:rPr>
        <w:t>เมื่อวันที่</w:t>
      </w:r>
      <w:r w:rsidR="0080368C" w:rsidRPr="00E77E2F">
        <w:rPr>
          <w:rFonts w:asciiTheme="majorBidi" w:hAnsiTheme="majorBidi" w:cstheme="majorBidi"/>
          <w:sz w:val="30"/>
          <w:szCs w:val="30"/>
        </w:rPr>
        <w:t xml:space="preserve"> </w:t>
      </w:r>
      <w:r w:rsidR="00DD0E04">
        <w:rPr>
          <w:rFonts w:asciiTheme="majorBidi" w:hAnsiTheme="majorBidi" w:cstheme="majorBidi"/>
          <w:sz w:val="30"/>
          <w:szCs w:val="30"/>
        </w:rPr>
        <w:t>18</w:t>
      </w:r>
      <w:r w:rsidR="0080368C" w:rsidRPr="00E77E2F">
        <w:rPr>
          <w:rFonts w:asciiTheme="majorBidi" w:hAnsiTheme="majorBidi" w:cstheme="majorBidi"/>
          <w:sz w:val="30"/>
          <w:szCs w:val="30"/>
        </w:rPr>
        <w:t xml:space="preserve"> </w:t>
      </w:r>
      <w:r w:rsidR="0080368C" w:rsidRPr="00E77E2F">
        <w:rPr>
          <w:rFonts w:asciiTheme="majorBidi" w:hAnsiTheme="majorBidi" w:cstheme="majorBidi" w:hint="cs"/>
          <w:sz w:val="30"/>
          <w:szCs w:val="30"/>
          <w:cs/>
        </w:rPr>
        <w:t xml:space="preserve">กันยายน </w:t>
      </w:r>
      <w:r w:rsidR="0080368C" w:rsidRPr="00E77E2F">
        <w:rPr>
          <w:rFonts w:asciiTheme="majorBidi" w:hAnsiTheme="majorBidi" w:cstheme="majorBidi"/>
          <w:sz w:val="30"/>
          <w:szCs w:val="30"/>
        </w:rPr>
        <w:t>25</w:t>
      </w:r>
      <w:r w:rsidR="00DD0E04">
        <w:rPr>
          <w:rFonts w:asciiTheme="majorBidi" w:hAnsiTheme="majorBidi" w:cstheme="majorBidi"/>
          <w:sz w:val="30"/>
          <w:szCs w:val="30"/>
        </w:rPr>
        <w:t>55</w:t>
      </w:r>
    </w:p>
    <w:p w14:paraId="20FA9C47" w14:textId="77777777" w:rsidR="00B13D76" w:rsidRDefault="00867B89" w:rsidP="000A5200">
      <w:pPr>
        <w:spacing w:after="0"/>
        <w:ind w:left="544"/>
        <w:rPr>
          <w:rFonts w:hAnsi="Angsana New"/>
          <w:sz w:val="30"/>
          <w:szCs w:val="30"/>
        </w:rPr>
      </w:pPr>
      <w:r w:rsidRPr="001414B1">
        <w:rPr>
          <w:rFonts w:hAnsi="Angsana New"/>
          <w:sz w:val="30"/>
          <w:szCs w:val="30"/>
          <w:cs/>
        </w:rPr>
        <w:t>บริษัท</w:t>
      </w:r>
      <w:r w:rsidR="00F34562">
        <w:rPr>
          <w:rFonts w:hAnsi="Angsana New" w:hint="cs"/>
          <w:sz w:val="30"/>
          <w:szCs w:val="30"/>
          <w:cs/>
        </w:rPr>
        <w:t>และบริษัทย่อย (</w:t>
      </w:r>
      <w:r w:rsidR="00F34562">
        <w:rPr>
          <w:rFonts w:hAnsi="Angsana New"/>
          <w:sz w:val="30"/>
          <w:szCs w:val="30"/>
          <w:lang w:val="en-GB"/>
        </w:rPr>
        <w:t>“</w:t>
      </w:r>
      <w:r w:rsidR="00F34562">
        <w:rPr>
          <w:rFonts w:hAnsi="Angsana New" w:hint="cs"/>
          <w:sz w:val="30"/>
          <w:szCs w:val="30"/>
          <w:cs/>
        </w:rPr>
        <w:t>กลุ่มบริษัท</w:t>
      </w:r>
      <w:r w:rsidR="00F34562">
        <w:rPr>
          <w:rFonts w:hAnsi="Angsana New"/>
          <w:sz w:val="30"/>
          <w:szCs w:val="30"/>
          <w:lang w:val="en-GB"/>
        </w:rPr>
        <w:t>”</w:t>
      </w:r>
      <w:r w:rsidR="00F34562">
        <w:rPr>
          <w:rFonts w:hAnsi="Angsana New" w:hint="cs"/>
          <w:sz w:val="30"/>
          <w:szCs w:val="30"/>
          <w:cs/>
        </w:rPr>
        <w:t xml:space="preserve">) </w:t>
      </w:r>
      <w:r w:rsidRPr="001414B1">
        <w:rPr>
          <w:rFonts w:hAnsi="Angsana New"/>
          <w:sz w:val="30"/>
          <w:szCs w:val="30"/>
          <w:cs/>
        </w:rPr>
        <w:t>ดำเนินธุรกิจหลัก</w:t>
      </w:r>
      <w:r w:rsidR="00B13D76">
        <w:rPr>
          <w:rFonts w:hAnsi="Angsana New" w:hint="cs"/>
          <w:sz w:val="30"/>
          <w:szCs w:val="30"/>
          <w:cs/>
        </w:rPr>
        <w:t>ดังนี้</w:t>
      </w:r>
    </w:p>
    <w:p w14:paraId="16FFBF53" w14:textId="431DCADC" w:rsidR="000A5200" w:rsidRDefault="00867B89" w:rsidP="00B13D76">
      <w:pPr>
        <w:pStyle w:val="ListParagraph"/>
        <w:numPr>
          <w:ilvl w:val="0"/>
          <w:numId w:val="27"/>
        </w:numPr>
        <w:spacing w:after="0"/>
        <w:rPr>
          <w:rFonts w:asciiTheme="majorBidi" w:hAnsiTheme="majorBidi" w:cstheme="majorBidi"/>
          <w:sz w:val="30"/>
          <w:szCs w:val="30"/>
        </w:rPr>
      </w:pPr>
      <w:bookmarkStart w:id="0" w:name="OLE_LINK2"/>
      <w:r w:rsidRPr="00B13D76">
        <w:rPr>
          <w:rFonts w:hAnsi="Angsana New"/>
          <w:sz w:val="30"/>
          <w:szCs w:val="30"/>
          <w:cs/>
        </w:rPr>
        <w:t>ให้บริการ</w:t>
      </w:r>
      <w:bookmarkEnd w:id="0"/>
      <w:r w:rsidR="004110C9" w:rsidRPr="00B13D76">
        <w:rPr>
          <w:rFonts w:hAnsi="Angsana New" w:hint="cs"/>
          <w:sz w:val="30"/>
          <w:szCs w:val="30"/>
          <w:cs/>
        </w:rPr>
        <w:t>เช่าอาคารสำนักงาน</w:t>
      </w:r>
    </w:p>
    <w:p w14:paraId="7B8DB451" w14:textId="523CAC3E" w:rsidR="005C7D44" w:rsidRDefault="005C7D44" w:rsidP="005C7D44">
      <w:pPr>
        <w:pStyle w:val="ListParagraph"/>
        <w:numPr>
          <w:ilvl w:val="0"/>
          <w:numId w:val="27"/>
        </w:numPr>
        <w:spacing w:after="0"/>
        <w:rPr>
          <w:rFonts w:asciiTheme="majorBidi" w:hAnsiTheme="majorBidi" w:cstheme="majorBidi"/>
          <w:sz w:val="30"/>
          <w:szCs w:val="30"/>
        </w:rPr>
      </w:pPr>
      <w:r>
        <w:rPr>
          <w:rFonts w:asciiTheme="majorBidi" w:hAnsiTheme="majorBidi" w:cstheme="majorBidi" w:hint="cs"/>
          <w:sz w:val="30"/>
          <w:szCs w:val="30"/>
          <w:cs/>
        </w:rPr>
        <w:t>ให้บริการคำปรึกษา พัฒนาและวางระบบเทคโนโลยีสารสนเทศ</w:t>
      </w:r>
    </w:p>
    <w:p w14:paraId="064B89BB" w14:textId="77777777" w:rsidR="005C7D44" w:rsidRDefault="005C7D44" w:rsidP="005C7D44">
      <w:pPr>
        <w:pStyle w:val="ListParagraph"/>
        <w:numPr>
          <w:ilvl w:val="0"/>
          <w:numId w:val="27"/>
        </w:numPr>
        <w:spacing w:after="0"/>
        <w:rPr>
          <w:rFonts w:asciiTheme="majorBidi" w:hAnsiTheme="majorBidi" w:cstheme="majorBidi"/>
          <w:sz w:val="30"/>
          <w:szCs w:val="30"/>
        </w:rPr>
      </w:pPr>
      <w:r>
        <w:rPr>
          <w:rFonts w:asciiTheme="majorBidi" w:hAnsiTheme="majorBidi" w:cstheme="majorBidi" w:hint="cs"/>
          <w:sz w:val="30"/>
          <w:szCs w:val="30"/>
          <w:cs/>
        </w:rPr>
        <w:t>ผลิตไฟฟ้าและไอน้ำ</w:t>
      </w:r>
    </w:p>
    <w:p w14:paraId="1AEF799E" w14:textId="77777777" w:rsidR="005C7D44" w:rsidRPr="00126E25" w:rsidRDefault="005C7D44" w:rsidP="005C7D44">
      <w:pPr>
        <w:pStyle w:val="ListParagraph"/>
        <w:numPr>
          <w:ilvl w:val="0"/>
          <w:numId w:val="27"/>
        </w:numPr>
        <w:spacing w:after="0"/>
        <w:rPr>
          <w:rFonts w:asciiTheme="majorBidi" w:hAnsiTheme="majorBidi" w:cstheme="majorBidi"/>
          <w:sz w:val="30"/>
          <w:szCs w:val="30"/>
          <w:cs/>
        </w:rPr>
      </w:pPr>
      <w:r>
        <w:rPr>
          <w:rFonts w:asciiTheme="majorBidi" w:hAnsiTheme="majorBidi" w:cstheme="majorBidi" w:hint="cs"/>
          <w:sz w:val="30"/>
          <w:szCs w:val="30"/>
          <w:cs/>
        </w:rPr>
        <w:t>บริการติดตั้งแผงโซล่าเซลล์</w:t>
      </w:r>
    </w:p>
    <w:p w14:paraId="18464D8B" w14:textId="77777777" w:rsidR="00B13D76" w:rsidRDefault="00B13D76" w:rsidP="00B13D76">
      <w:pPr>
        <w:pStyle w:val="ListParagraph"/>
        <w:numPr>
          <w:ilvl w:val="0"/>
          <w:numId w:val="27"/>
        </w:numPr>
        <w:spacing w:after="0"/>
        <w:rPr>
          <w:rFonts w:asciiTheme="majorBidi" w:hAnsiTheme="majorBidi" w:cstheme="majorBidi"/>
          <w:sz w:val="30"/>
          <w:szCs w:val="30"/>
        </w:rPr>
      </w:pPr>
      <w:r w:rsidRPr="00B13D76">
        <w:rPr>
          <w:rFonts w:asciiTheme="majorBidi" w:hAnsiTheme="majorBidi" w:cstheme="majorBidi" w:hint="cs"/>
          <w:sz w:val="30"/>
          <w:szCs w:val="30"/>
          <w:cs/>
        </w:rPr>
        <w:t>จำหน่ายกล้องถ่ายรูป กล้องบันทึกภาพ อุปกรณ์มือถือ และอุปกรณ์คอมพิวเตอร์</w:t>
      </w:r>
    </w:p>
    <w:p w14:paraId="45FCD0CA" w14:textId="45954A00" w:rsidR="00E43B97" w:rsidRDefault="00E43B97" w:rsidP="00E43B97">
      <w:pPr>
        <w:spacing w:after="0"/>
        <w:ind w:left="544"/>
        <w:rPr>
          <w:rFonts w:asciiTheme="majorBidi" w:hAnsiTheme="majorBidi" w:cstheme="majorBidi"/>
          <w:sz w:val="30"/>
          <w:szCs w:val="30"/>
        </w:rPr>
      </w:pPr>
      <w:r w:rsidRPr="007F0CF6">
        <w:rPr>
          <w:rFonts w:asciiTheme="majorBidi" w:hAnsiTheme="majorBidi" w:cstheme="majorBidi" w:hint="cs"/>
          <w:sz w:val="30"/>
          <w:szCs w:val="30"/>
          <w:cs/>
        </w:rPr>
        <w:t>บริษัท</w:t>
      </w:r>
      <w:r w:rsidR="005C7D44">
        <w:rPr>
          <w:rFonts w:asciiTheme="majorBidi" w:hAnsiTheme="majorBidi" w:cstheme="majorBidi" w:hint="cs"/>
          <w:sz w:val="30"/>
          <w:szCs w:val="30"/>
          <w:cs/>
        </w:rPr>
        <w:t>จด</w:t>
      </w:r>
      <w:r w:rsidRPr="007F0CF6">
        <w:rPr>
          <w:rFonts w:asciiTheme="majorBidi" w:hAnsiTheme="majorBidi" w:cstheme="majorBidi" w:hint="cs"/>
          <w:sz w:val="30"/>
          <w:szCs w:val="30"/>
          <w:cs/>
        </w:rPr>
        <w:t xml:space="preserve">ทะเบียนเปลี่ยนชื่อจาก </w:t>
      </w:r>
      <w:r w:rsidRPr="007F0CF6">
        <w:rPr>
          <w:rFonts w:asciiTheme="majorBidi" w:hAnsiTheme="majorBidi" w:cstheme="majorBidi"/>
          <w:sz w:val="30"/>
          <w:szCs w:val="30"/>
        </w:rPr>
        <w:t>“</w:t>
      </w:r>
      <w:r w:rsidRPr="007F0CF6">
        <w:rPr>
          <w:rFonts w:asciiTheme="majorBidi" w:hAnsiTheme="majorBidi" w:cstheme="majorBidi" w:hint="cs"/>
          <w:sz w:val="30"/>
          <w:szCs w:val="30"/>
          <w:cs/>
        </w:rPr>
        <w:t xml:space="preserve">บริษัท </w:t>
      </w:r>
      <w:r>
        <w:rPr>
          <w:rFonts w:asciiTheme="majorBidi" w:hAnsiTheme="majorBidi" w:cstheme="majorBidi" w:hint="cs"/>
          <w:sz w:val="30"/>
          <w:szCs w:val="30"/>
          <w:cs/>
        </w:rPr>
        <w:t>เจซีเค ฮอสพิทอลลิตี้</w:t>
      </w:r>
      <w:r w:rsidRPr="007F0CF6">
        <w:rPr>
          <w:rFonts w:asciiTheme="majorBidi" w:hAnsiTheme="majorBidi" w:cstheme="majorBidi" w:hint="cs"/>
          <w:sz w:val="30"/>
          <w:szCs w:val="30"/>
          <w:cs/>
        </w:rPr>
        <w:t xml:space="preserve"> จำกัด</w:t>
      </w:r>
      <w:r>
        <w:rPr>
          <w:rFonts w:asciiTheme="majorBidi" w:hAnsiTheme="majorBidi" w:cstheme="majorBidi"/>
          <w:sz w:val="30"/>
          <w:szCs w:val="30"/>
        </w:rPr>
        <w:t xml:space="preserve"> </w:t>
      </w:r>
      <w:r>
        <w:rPr>
          <w:rFonts w:asciiTheme="majorBidi" w:hAnsiTheme="majorBidi" w:cstheme="majorBidi" w:hint="cs"/>
          <w:sz w:val="30"/>
          <w:szCs w:val="30"/>
          <w:cs/>
        </w:rPr>
        <w:t>(มหาชน)</w:t>
      </w:r>
      <w:r w:rsidRPr="007F0CF6">
        <w:rPr>
          <w:rFonts w:asciiTheme="majorBidi" w:hAnsiTheme="majorBidi" w:cstheme="majorBidi"/>
          <w:sz w:val="30"/>
          <w:szCs w:val="30"/>
        </w:rPr>
        <w:t xml:space="preserve">” </w:t>
      </w:r>
      <w:r w:rsidRPr="007F0CF6">
        <w:rPr>
          <w:rFonts w:asciiTheme="majorBidi" w:hAnsiTheme="majorBidi" w:cstheme="majorBidi" w:hint="cs"/>
          <w:sz w:val="30"/>
          <w:szCs w:val="30"/>
          <w:cs/>
        </w:rPr>
        <w:t xml:space="preserve">เป็น </w:t>
      </w:r>
      <w:r w:rsidRPr="007F0CF6">
        <w:rPr>
          <w:rFonts w:asciiTheme="majorBidi" w:hAnsiTheme="majorBidi" w:cstheme="majorBidi"/>
          <w:sz w:val="30"/>
          <w:szCs w:val="30"/>
        </w:rPr>
        <w:t>“</w:t>
      </w:r>
      <w:r w:rsidRPr="007F0CF6">
        <w:rPr>
          <w:rFonts w:asciiTheme="majorBidi" w:hAnsiTheme="majorBidi" w:cstheme="majorBidi" w:hint="cs"/>
          <w:sz w:val="30"/>
          <w:szCs w:val="30"/>
          <w:cs/>
        </w:rPr>
        <w:t xml:space="preserve">บริษัท </w:t>
      </w:r>
      <w:r>
        <w:rPr>
          <w:rFonts w:asciiTheme="majorBidi" w:hAnsiTheme="majorBidi" w:cstheme="majorBidi" w:hint="cs"/>
          <w:sz w:val="30"/>
          <w:szCs w:val="30"/>
          <w:cs/>
        </w:rPr>
        <w:t xml:space="preserve">ควอนตัม ดี ซี </w:t>
      </w:r>
      <w:r w:rsidRPr="007F0CF6">
        <w:rPr>
          <w:rFonts w:asciiTheme="majorBidi" w:hAnsiTheme="majorBidi" w:cstheme="majorBidi" w:hint="cs"/>
          <w:sz w:val="30"/>
          <w:szCs w:val="30"/>
          <w:cs/>
        </w:rPr>
        <w:t>จำกัด</w:t>
      </w:r>
      <w:r>
        <w:rPr>
          <w:rFonts w:asciiTheme="majorBidi" w:hAnsiTheme="majorBidi" w:cstheme="majorBidi" w:hint="cs"/>
          <w:sz w:val="30"/>
          <w:szCs w:val="30"/>
          <w:cs/>
        </w:rPr>
        <w:t xml:space="preserve"> (มหาชน)</w:t>
      </w:r>
      <w:r w:rsidRPr="007F0CF6">
        <w:rPr>
          <w:rFonts w:asciiTheme="majorBidi" w:hAnsiTheme="majorBidi" w:cstheme="majorBidi"/>
          <w:sz w:val="30"/>
          <w:szCs w:val="30"/>
        </w:rPr>
        <w:t xml:space="preserve">” </w:t>
      </w:r>
      <w:r w:rsidRPr="007F0CF6">
        <w:rPr>
          <w:rFonts w:asciiTheme="majorBidi" w:hAnsiTheme="majorBidi" w:cstheme="majorBidi" w:hint="cs"/>
          <w:sz w:val="30"/>
          <w:szCs w:val="30"/>
          <w:cs/>
        </w:rPr>
        <w:t>กับ</w:t>
      </w:r>
      <w:r w:rsidR="00F77EE7">
        <w:rPr>
          <w:rFonts w:asciiTheme="majorBidi" w:hAnsiTheme="majorBidi" w:cstheme="majorBidi" w:hint="cs"/>
          <w:sz w:val="30"/>
          <w:szCs w:val="30"/>
          <w:cs/>
        </w:rPr>
        <w:t xml:space="preserve">กรมพัฒนาธุรกิจการค้า </w:t>
      </w:r>
      <w:r>
        <w:rPr>
          <w:rFonts w:asciiTheme="majorBidi" w:hAnsiTheme="majorBidi" w:cstheme="majorBidi" w:hint="cs"/>
          <w:sz w:val="30"/>
          <w:szCs w:val="30"/>
          <w:cs/>
        </w:rPr>
        <w:t>กระ</w:t>
      </w:r>
      <w:r w:rsidRPr="007F0CF6">
        <w:rPr>
          <w:rFonts w:asciiTheme="majorBidi" w:hAnsiTheme="majorBidi" w:cstheme="majorBidi" w:hint="cs"/>
          <w:sz w:val="30"/>
          <w:szCs w:val="30"/>
          <w:cs/>
        </w:rPr>
        <w:t>ทรวงพาณิชย์</w:t>
      </w:r>
      <w:r w:rsidR="003E6AE6">
        <w:rPr>
          <w:rFonts w:asciiTheme="majorBidi" w:hAnsiTheme="majorBidi" w:cstheme="majorBidi" w:hint="cs"/>
          <w:sz w:val="30"/>
          <w:szCs w:val="30"/>
          <w:cs/>
        </w:rPr>
        <w:t xml:space="preserve"> </w:t>
      </w:r>
      <w:r w:rsidRPr="007F0CF6">
        <w:rPr>
          <w:rFonts w:asciiTheme="majorBidi" w:hAnsiTheme="majorBidi" w:cstheme="majorBidi" w:hint="cs"/>
          <w:sz w:val="30"/>
          <w:szCs w:val="30"/>
          <w:cs/>
        </w:rPr>
        <w:t>เมื่อวันที่</w:t>
      </w:r>
      <w:r>
        <w:rPr>
          <w:rFonts w:asciiTheme="majorBidi" w:hAnsiTheme="majorBidi" w:cstheme="majorBidi" w:hint="cs"/>
          <w:sz w:val="30"/>
          <w:szCs w:val="30"/>
          <w:cs/>
        </w:rPr>
        <w:t xml:space="preserve"> </w:t>
      </w:r>
      <w:r w:rsidR="0090082A">
        <w:rPr>
          <w:rFonts w:asciiTheme="majorBidi" w:hAnsiTheme="majorBidi" w:cstheme="majorBidi"/>
          <w:sz w:val="30"/>
          <w:szCs w:val="30"/>
        </w:rPr>
        <w:t xml:space="preserve">24 </w:t>
      </w:r>
      <w:r>
        <w:rPr>
          <w:rFonts w:asciiTheme="majorBidi" w:hAnsiTheme="majorBidi" w:cstheme="majorBidi" w:hint="cs"/>
          <w:sz w:val="30"/>
          <w:szCs w:val="30"/>
          <w:cs/>
        </w:rPr>
        <w:t>พฤศจิกายน</w:t>
      </w:r>
      <w:r w:rsidRPr="007F0CF6">
        <w:rPr>
          <w:rFonts w:asciiTheme="majorBidi" w:hAnsiTheme="majorBidi" w:cstheme="majorBidi" w:hint="cs"/>
          <w:sz w:val="30"/>
          <w:szCs w:val="30"/>
          <w:cs/>
        </w:rPr>
        <w:t xml:space="preserve"> </w:t>
      </w:r>
      <w:r w:rsidRPr="007F0CF6">
        <w:rPr>
          <w:rFonts w:asciiTheme="majorBidi" w:hAnsiTheme="majorBidi" w:cstheme="majorBidi"/>
          <w:sz w:val="30"/>
          <w:szCs w:val="30"/>
        </w:rPr>
        <w:t>2568</w:t>
      </w:r>
      <w:r w:rsidRPr="007F0CF6">
        <w:rPr>
          <w:rFonts w:asciiTheme="majorBidi" w:hAnsiTheme="majorBidi" w:cstheme="majorBidi" w:hint="cs"/>
          <w:sz w:val="30"/>
          <w:szCs w:val="30"/>
          <w:cs/>
        </w:rPr>
        <w:t xml:space="preserve"> </w:t>
      </w:r>
    </w:p>
    <w:p w14:paraId="139BAC6F" w14:textId="0B44B9AB" w:rsidR="00E43B97" w:rsidRDefault="00E43B97" w:rsidP="003E025B">
      <w:pPr>
        <w:spacing w:after="0"/>
        <w:ind w:left="544"/>
        <w:rPr>
          <w:rFonts w:asciiTheme="majorBidi" w:hAnsiTheme="majorBidi" w:cstheme="majorBidi"/>
          <w:sz w:val="30"/>
          <w:szCs w:val="30"/>
        </w:rPr>
      </w:pPr>
      <w:r w:rsidRPr="007F0CF6">
        <w:rPr>
          <w:rFonts w:asciiTheme="majorBidi" w:hAnsiTheme="majorBidi" w:cstheme="majorBidi" w:hint="cs"/>
          <w:sz w:val="30"/>
          <w:szCs w:val="30"/>
          <w:cs/>
        </w:rPr>
        <w:t xml:space="preserve">บริษัทย่อยจดทะเบียนเปลี่ยนชื่อจาก </w:t>
      </w:r>
      <w:r w:rsidRPr="007F0CF6">
        <w:rPr>
          <w:rFonts w:asciiTheme="majorBidi" w:hAnsiTheme="majorBidi" w:cstheme="majorBidi"/>
          <w:sz w:val="30"/>
          <w:szCs w:val="30"/>
        </w:rPr>
        <w:t>“</w:t>
      </w:r>
      <w:r w:rsidRPr="007F0CF6">
        <w:rPr>
          <w:rFonts w:asciiTheme="majorBidi" w:hAnsiTheme="majorBidi" w:cstheme="majorBidi" w:hint="cs"/>
          <w:sz w:val="30"/>
          <w:szCs w:val="30"/>
          <w:cs/>
        </w:rPr>
        <w:t>บริษัท ซี พี ที โฮเทล แอนด์ รีสอร์ท จำกัด</w:t>
      </w:r>
      <w:r w:rsidRPr="007F0CF6">
        <w:rPr>
          <w:rFonts w:asciiTheme="majorBidi" w:hAnsiTheme="majorBidi" w:cstheme="majorBidi"/>
          <w:sz w:val="30"/>
          <w:szCs w:val="30"/>
        </w:rPr>
        <w:t xml:space="preserve">” </w:t>
      </w:r>
      <w:r w:rsidRPr="007F0CF6">
        <w:rPr>
          <w:rFonts w:asciiTheme="majorBidi" w:hAnsiTheme="majorBidi" w:cstheme="majorBidi" w:hint="cs"/>
          <w:sz w:val="30"/>
          <w:szCs w:val="30"/>
          <w:cs/>
        </w:rPr>
        <w:t xml:space="preserve">เป็น </w:t>
      </w:r>
      <w:r w:rsidRPr="007F0CF6">
        <w:rPr>
          <w:rFonts w:asciiTheme="majorBidi" w:hAnsiTheme="majorBidi" w:cstheme="majorBidi"/>
          <w:sz w:val="30"/>
          <w:szCs w:val="30"/>
        </w:rPr>
        <w:t>“</w:t>
      </w:r>
      <w:r w:rsidRPr="007F0CF6">
        <w:rPr>
          <w:rFonts w:asciiTheme="majorBidi" w:hAnsiTheme="majorBidi" w:cstheme="majorBidi" w:hint="cs"/>
          <w:sz w:val="30"/>
          <w:szCs w:val="30"/>
          <w:cs/>
        </w:rPr>
        <w:t>บริษัท เบส เวนเจอร์ จำกัด</w:t>
      </w:r>
      <w:r w:rsidRPr="007F0CF6">
        <w:rPr>
          <w:rFonts w:asciiTheme="majorBidi" w:hAnsiTheme="majorBidi" w:cstheme="majorBidi"/>
          <w:sz w:val="30"/>
          <w:szCs w:val="30"/>
        </w:rPr>
        <w:t xml:space="preserve">” </w:t>
      </w:r>
      <w:r w:rsidRPr="007F0CF6">
        <w:rPr>
          <w:rFonts w:asciiTheme="majorBidi" w:hAnsiTheme="majorBidi" w:cstheme="majorBidi" w:hint="cs"/>
          <w:sz w:val="30"/>
          <w:szCs w:val="30"/>
          <w:cs/>
        </w:rPr>
        <w:t>กับ</w:t>
      </w:r>
      <w:r w:rsidR="00F77EE7">
        <w:rPr>
          <w:rFonts w:asciiTheme="majorBidi" w:hAnsiTheme="majorBidi" w:cstheme="majorBidi" w:hint="cs"/>
          <w:sz w:val="30"/>
          <w:szCs w:val="30"/>
          <w:cs/>
        </w:rPr>
        <w:t>กรมพัฒนาธุรกิจการ</w:t>
      </w:r>
      <w:r w:rsidR="004406AB">
        <w:rPr>
          <w:rFonts w:asciiTheme="majorBidi" w:hAnsiTheme="majorBidi" w:cstheme="majorBidi" w:hint="cs"/>
          <w:sz w:val="30"/>
          <w:szCs w:val="30"/>
          <w:cs/>
        </w:rPr>
        <w:t xml:space="preserve">ค้า </w:t>
      </w:r>
      <w:r>
        <w:rPr>
          <w:rFonts w:asciiTheme="majorBidi" w:hAnsiTheme="majorBidi" w:cstheme="majorBidi" w:hint="cs"/>
          <w:sz w:val="30"/>
          <w:szCs w:val="30"/>
          <w:cs/>
        </w:rPr>
        <w:t>กระ</w:t>
      </w:r>
      <w:r w:rsidRPr="007F0CF6">
        <w:rPr>
          <w:rFonts w:asciiTheme="majorBidi" w:hAnsiTheme="majorBidi" w:cstheme="majorBidi" w:hint="cs"/>
          <w:sz w:val="30"/>
          <w:szCs w:val="30"/>
          <w:cs/>
        </w:rPr>
        <w:t>ทรวงพาณิชย์</w:t>
      </w:r>
      <w:r w:rsidR="003E6AE6">
        <w:rPr>
          <w:rFonts w:asciiTheme="majorBidi" w:hAnsiTheme="majorBidi" w:cstheme="majorBidi" w:hint="cs"/>
          <w:sz w:val="30"/>
          <w:szCs w:val="30"/>
          <w:cs/>
        </w:rPr>
        <w:t xml:space="preserve"> </w:t>
      </w:r>
      <w:r w:rsidRPr="007F0CF6">
        <w:rPr>
          <w:rFonts w:asciiTheme="majorBidi" w:hAnsiTheme="majorBidi" w:cstheme="majorBidi" w:hint="cs"/>
          <w:sz w:val="30"/>
          <w:szCs w:val="30"/>
          <w:cs/>
        </w:rPr>
        <w:t xml:space="preserve">เมื่อวันที่ </w:t>
      </w:r>
      <w:r w:rsidRPr="007F0CF6">
        <w:rPr>
          <w:rFonts w:asciiTheme="majorBidi" w:hAnsiTheme="majorBidi" w:cstheme="majorBidi"/>
          <w:sz w:val="30"/>
          <w:szCs w:val="30"/>
        </w:rPr>
        <w:t xml:space="preserve">26 </w:t>
      </w:r>
      <w:r w:rsidRPr="007F0CF6">
        <w:rPr>
          <w:rFonts w:asciiTheme="majorBidi" w:hAnsiTheme="majorBidi" w:cstheme="majorBidi" w:hint="cs"/>
          <w:sz w:val="30"/>
          <w:szCs w:val="30"/>
          <w:cs/>
        </w:rPr>
        <w:t xml:space="preserve">พฤษภาคม </w:t>
      </w:r>
      <w:r w:rsidRPr="007F0CF6">
        <w:rPr>
          <w:rFonts w:asciiTheme="majorBidi" w:hAnsiTheme="majorBidi" w:cstheme="majorBidi"/>
          <w:sz w:val="30"/>
          <w:szCs w:val="30"/>
        </w:rPr>
        <w:t>2568</w:t>
      </w:r>
      <w:r w:rsidRPr="007F0CF6">
        <w:rPr>
          <w:rFonts w:asciiTheme="majorBidi" w:hAnsiTheme="majorBidi" w:cstheme="majorBidi" w:hint="cs"/>
          <w:sz w:val="30"/>
          <w:szCs w:val="30"/>
          <w:cs/>
        </w:rPr>
        <w:t xml:space="preserve"> </w:t>
      </w:r>
    </w:p>
    <w:p w14:paraId="24819F62" w14:textId="0EB0281E" w:rsidR="000A5200" w:rsidRPr="001414B1" w:rsidRDefault="000A5200" w:rsidP="000A5200">
      <w:pPr>
        <w:spacing w:after="0"/>
        <w:ind w:left="544"/>
        <w:rPr>
          <w:rFonts w:hAnsi="Angsana New"/>
          <w:sz w:val="30"/>
          <w:szCs w:val="30"/>
        </w:rPr>
      </w:pPr>
      <w:r w:rsidRPr="001414B1">
        <w:rPr>
          <w:rFonts w:hAnsi="Angsana New"/>
          <w:sz w:val="30"/>
          <w:szCs w:val="30"/>
          <w:cs/>
        </w:rPr>
        <w:t xml:space="preserve">ผู้ถือหุ้นรายใหญ่ ได้แก่ </w:t>
      </w:r>
    </w:p>
    <w:p w14:paraId="1215D0D7" w14:textId="6C34F480" w:rsidR="004110C9" w:rsidRPr="004B21E7" w:rsidRDefault="00E63EF4" w:rsidP="000A5200">
      <w:pPr>
        <w:spacing w:after="0"/>
        <w:ind w:left="544"/>
        <w:rPr>
          <w:rFonts w:asciiTheme="majorBidi" w:hAnsiTheme="majorBidi" w:cstheme="majorBidi"/>
          <w:sz w:val="30"/>
          <w:szCs w:val="30"/>
          <w:cs/>
          <w:lang w:val="en-GB"/>
        </w:rPr>
      </w:pPr>
      <w:r w:rsidRPr="001414B1">
        <w:rPr>
          <w:rFonts w:hAnsi="Angsana New"/>
          <w:sz w:val="30"/>
          <w:szCs w:val="30"/>
          <w:cs/>
        </w:rPr>
        <w:pict w14:anchorId="64780A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1" type="#_x0000_t75" style="width:468.65pt;height:221.35pt">
            <v:imagedata r:id="rId8" o:title=""/>
          </v:shape>
        </w:pict>
      </w:r>
    </w:p>
    <w:p w14:paraId="62CAA22F" w14:textId="26350F90" w:rsidR="00416481" w:rsidRPr="002D7806" w:rsidRDefault="00757055" w:rsidP="00416481">
      <w:pPr>
        <w:ind w:left="547" w:right="9"/>
        <w:rPr>
          <w:rFonts w:hAnsi="Angsana New"/>
          <w:sz w:val="30"/>
          <w:szCs w:val="30"/>
        </w:rPr>
      </w:pPr>
      <w:r w:rsidRPr="002D7806">
        <w:rPr>
          <w:rFonts w:hAnsi="Angsana New" w:hint="cs"/>
          <w:sz w:val="30"/>
          <w:szCs w:val="30"/>
          <w:cs/>
        </w:rPr>
        <w:lastRenderedPageBreak/>
        <w:t>งบ</w:t>
      </w:r>
      <w:r w:rsidR="00314B3C" w:rsidRPr="002D7806">
        <w:rPr>
          <w:rFonts w:hAnsi="Angsana New" w:hint="cs"/>
          <w:sz w:val="30"/>
          <w:szCs w:val="30"/>
          <w:cs/>
        </w:rPr>
        <w:t>การเงิน</w:t>
      </w:r>
      <w:r w:rsidR="00D209E1" w:rsidRPr="002D7806">
        <w:rPr>
          <w:rFonts w:hAnsi="Angsana New" w:hint="cs"/>
          <w:sz w:val="30"/>
          <w:szCs w:val="30"/>
          <w:cs/>
        </w:rPr>
        <w:t>สำหรับปี</w:t>
      </w:r>
      <w:r w:rsidR="000D48FD" w:rsidRPr="002D7806">
        <w:rPr>
          <w:rFonts w:hAnsi="Angsana New" w:hint="cs"/>
          <w:sz w:val="30"/>
          <w:szCs w:val="30"/>
          <w:cs/>
        </w:rPr>
        <w:t xml:space="preserve">สิ้นสุดวันที่ </w:t>
      </w:r>
      <w:r w:rsidR="000D48FD" w:rsidRPr="002D7806">
        <w:rPr>
          <w:rFonts w:hAnsi="Angsana New"/>
          <w:sz w:val="30"/>
          <w:szCs w:val="30"/>
        </w:rPr>
        <w:t xml:space="preserve">31 </w:t>
      </w:r>
      <w:r w:rsidR="002538E0" w:rsidRPr="002D7806">
        <w:rPr>
          <w:rFonts w:hAnsi="Angsana New" w:hint="cs"/>
          <w:sz w:val="30"/>
          <w:szCs w:val="30"/>
          <w:cs/>
        </w:rPr>
        <w:t xml:space="preserve">ธันวาคม </w:t>
      </w:r>
      <w:r w:rsidR="002538E0" w:rsidRPr="002D7806">
        <w:rPr>
          <w:rFonts w:hAnsi="Angsana New"/>
          <w:sz w:val="30"/>
          <w:szCs w:val="30"/>
        </w:rPr>
        <w:t>2568</w:t>
      </w:r>
      <w:r w:rsidR="008E02E4">
        <w:rPr>
          <w:rFonts w:hAnsi="Angsana New" w:hint="cs"/>
          <w:sz w:val="30"/>
          <w:szCs w:val="30"/>
          <w:cs/>
        </w:rPr>
        <w:t xml:space="preserve"> </w:t>
      </w:r>
      <w:r w:rsidR="00314B3C" w:rsidRPr="002D7806">
        <w:rPr>
          <w:rFonts w:hAnsi="Angsana New" w:hint="cs"/>
          <w:sz w:val="30"/>
          <w:szCs w:val="30"/>
          <w:cs/>
        </w:rPr>
        <w:t>ได้รับการอนุมัติให้ออกโดยคณะกรรมการบริษัท</w:t>
      </w:r>
      <w:r w:rsidR="00314B3C" w:rsidRPr="002D7806">
        <w:rPr>
          <w:rFonts w:hAnsi="Angsana New"/>
          <w:sz w:val="30"/>
          <w:szCs w:val="30"/>
          <w:cs/>
        </w:rPr>
        <w:t xml:space="preserve"> </w:t>
      </w:r>
      <w:r w:rsidR="00416481" w:rsidRPr="002D7806">
        <w:rPr>
          <w:rFonts w:hAnsi="Angsana New"/>
          <w:sz w:val="30"/>
          <w:szCs w:val="30"/>
          <w:cs/>
        </w:rPr>
        <w:t>เมื่อวันที</w:t>
      </w:r>
      <w:r w:rsidR="009A5FDC" w:rsidRPr="002D7806">
        <w:rPr>
          <w:rFonts w:hAnsi="Angsana New" w:hint="cs"/>
          <w:sz w:val="30"/>
          <w:szCs w:val="30"/>
          <w:cs/>
        </w:rPr>
        <w:t>่</w:t>
      </w:r>
      <w:r w:rsidR="0008463B" w:rsidRPr="002D7806">
        <w:rPr>
          <w:rFonts w:hAnsi="Angsana New" w:hint="cs"/>
          <w:sz w:val="30"/>
          <w:szCs w:val="30"/>
          <w:cs/>
        </w:rPr>
        <w:t xml:space="preserve"> </w:t>
      </w:r>
      <w:r w:rsidR="00925242" w:rsidRPr="002D7806">
        <w:rPr>
          <w:rFonts w:hAnsi="Angsana New"/>
          <w:sz w:val="30"/>
          <w:szCs w:val="30"/>
          <w:lang w:val="en-GB"/>
        </w:rPr>
        <w:t>2</w:t>
      </w:r>
      <w:r w:rsidR="00C45D7A">
        <w:rPr>
          <w:rFonts w:hAnsi="Angsana New"/>
          <w:sz w:val="30"/>
          <w:szCs w:val="30"/>
        </w:rPr>
        <w:t>7</w:t>
      </w:r>
      <w:r w:rsidR="009A5FDC" w:rsidRPr="002D7806">
        <w:rPr>
          <w:rFonts w:hAnsi="Angsana New"/>
          <w:sz w:val="30"/>
          <w:szCs w:val="30"/>
        </w:rPr>
        <w:t xml:space="preserve"> </w:t>
      </w:r>
      <w:r w:rsidR="009E7932" w:rsidRPr="002D7806">
        <w:rPr>
          <w:rFonts w:hAnsi="Angsana New" w:hint="cs"/>
          <w:sz w:val="30"/>
          <w:szCs w:val="30"/>
          <w:cs/>
        </w:rPr>
        <w:t>กุมภาพันธ์</w:t>
      </w:r>
      <w:r w:rsidR="00C301D8" w:rsidRPr="002D7806">
        <w:rPr>
          <w:rFonts w:hAnsi="Angsana New" w:hint="cs"/>
          <w:sz w:val="30"/>
          <w:szCs w:val="30"/>
          <w:cs/>
        </w:rPr>
        <w:t xml:space="preserve"> </w:t>
      </w:r>
      <w:r w:rsidR="00C301D8" w:rsidRPr="002D7806">
        <w:rPr>
          <w:rFonts w:hAnsi="Angsana New"/>
          <w:sz w:val="30"/>
          <w:szCs w:val="30"/>
        </w:rPr>
        <w:t>2</w:t>
      </w:r>
      <w:r w:rsidR="005902A1" w:rsidRPr="002D7806">
        <w:rPr>
          <w:rFonts w:hAnsi="Angsana New"/>
          <w:sz w:val="30"/>
          <w:szCs w:val="30"/>
        </w:rPr>
        <w:t>56</w:t>
      </w:r>
      <w:r w:rsidR="002D7806">
        <w:rPr>
          <w:rFonts w:hAnsi="Angsana New"/>
          <w:sz w:val="30"/>
          <w:szCs w:val="30"/>
        </w:rPr>
        <w:t>9</w:t>
      </w:r>
    </w:p>
    <w:p w14:paraId="61E21E95" w14:textId="188A1379" w:rsidR="000B4872" w:rsidRDefault="00AD23D8" w:rsidP="00C071E5">
      <w:pPr>
        <w:ind w:left="547" w:right="9"/>
        <w:rPr>
          <w:rFonts w:hAnsi="Angsana New"/>
          <w:sz w:val="30"/>
          <w:szCs w:val="30"/>
          <w:cs/>
        </w:rPr>
      </w:pPr>
      <w:r w:rsidRPr="009E7932">
        <w:rPr>
          <w:rFonts w:hAnsi="Angsana New" w:hint="cs"/>
          <w:sz w:val="30"/>
          <w:szCs w:val="30"/>
          <w:cs/>
        </w:rPr>
        <w:t>ตลาดหลักทรัพย์แห่งประเทศไทยขึ้นเครื่องหมายเตือนนักลงทุนเกี่ยวกับบริษัทเริ่มมีปัญหาฐานะการเงินหรือผลการดำเนินงาน</w:t>
      </w:r>
      <w:r w:rsidRPr="009E7932">
        <w:rPr>
          <w:rFonts w:hAnsi="Angsana New"/>
          <w:sz w:val="30"/>
          <w:szCs w:val="30"/>
          <w:cs/>
        </w:rPr>
        <w:t xml:space="preserve"> </w:t>
      </w:r>
      <w:r w:rsidRPr="009E7932">
        <w:rPr>
          <w:rFonts w:hAnsi="Angsana New" w:hint="cs"/>
          <w:sz w:val="30"/>
          <w:szCs w:val="30"/>
          <w:cs/>
        </w:rPr>
        <w:t>เนื่องจากผลการดำเนินงานกลุ่มบริษัทขาดทุนสามปีติดต่อกันทำให้ส่วนของผู้ถือหุ้นน้อยกว่าทุนชำระแล้ว</w:t>
      </w:r>
      <w:r w:rsidRPr="009E7932">
        <w:rPr>
          <w:rFonts w:hAnsi="Angsana New"/>
          <w:sz w:val="30"/>
          <w:szCs w:val="30"/>
          <w:cs/>
        </w:rPr>
        <w:t xml:space="preserve"> </w:t>
      </w:r>
      <w:r w:rsidRPr="009E7932">
        <w:rPr>
          <w:rFonts w:hAnsi="Angsana New" w:hint="cs"/>
          <w:sz w:val="30"/>
          <w:szCs w:val="30"/>
          <w:cs/>
        </w:rPr>
        <w:t>สำหรับงบการเงินประจำปีสิ้นสุดวันที่</w:t>
      </w:r>
      <w:r w:rsidRPr="009E7932">
        <w:rPr>
          <w:rFonts w:hAnsi="Angsana New"/>
          <w:sz w:val="30"/>
          <w:szCs w:val="30"/>
          <w:cs/>
        </w:rPr>
        <w:t xml:space="preserve"> </w:t>
      </w:r>
      <w:r w:rsidR="00DD0E04" w:rsidRPr="009E7932">
        <w:rPr>
          <w:rFonts w:hAnsi="Angsana New"/>
          <w:sz w:val="30"/>
          <w:szCs w:val="30"/>
        </w:rPr>
        <w:t>31</w:t>
      </w:r>
      <w:r w:rsidRPr="009E7932">
        <w:rPr>
          <w:rFonts w:hAnsi="Angsana New"/>
          <w:sz w:val="30"/>
          <w:szCs w:val="30"/>
          <w:cs/>
        </w:rPr>
        <w:t xml:space="preserve"> </w:t>
      </w:r>
      <w:r w:rsidRPr="009E7932">
        <w:rPr>
          <w:rFonts w:hAnsi="Angsana New" w:hint="cs"/>
          <w:sz w:val="30"/>
          <w:szCs w:val="30"/>
          <w:cs/>
        </w:rPr>
        <w:t>ธันวาคม</w:t>
      </w:r>
      <w:r w:rsidRPr="009E7932">
        <w:rPr>
          <w:rFonts w:hAnsi="Angsana New"/>
          <w:sz w:val="30"/>
          <w:szCs w:val="30"/>
          <w:cs/>
        </w:rPr>
        <w:t xml:space="preserve"> </w:t>
      </w:r>
      <w:r w:rsidR="00DD0E04" w:rsidRPr="009E7932">
        <w:rPr>
          <w:rFonts w:hAnsi="Angsana New"/>
          <w:sz w:val="30"/>
          <w:szCs w:val="30"/>
        </w:rPr>
        <w:t>2567</w:t>
      </w:r>
      <w:r w:rsidR="007A480A">
        <w:rPr>
          <w:rFonts w:hAnsi="Angsana New"/>
          <w:sz w:val="30"/>
          <w:szCs w:val="30"/>
        </w:rPr>
        <w:t xml:space="preserve"> </w:t>
      </w:r>
      <w:r w:rsidR="007A480A">
        <w:rPr>
          <w:rFonts w:hAnsi="Angsana New" w:hint="cs"/>
          <w:sz w:val="30"/>
          <w:szCs w:val="30"/>
          <w:cs/>
        </w:rPr>
        <w:t>ทั้งนี้ ปัญหาฐานะการเงินหรือผลการดำเนินงานยังคงต่อเนื่องจนถึงปัจจุบัน</w:t>
      </w:r>
    </w:p>
    <w:p w14:paraId="0868E1E7" w14:textId="77777777" w:rsidR="00E674FB" w:rsidRPr="00B53B43" w:rsidRDefault="003C4840" w:rsidP="00E674FB">
      <w:pPr>
        <w:numPr>
          <w:ilvl w:val="0"/>
          <w:numId w:val="1"/>
        </w:numPr>
        <w:tabs>
          <w:tab w:val="clear" w:pos="862"/>
        </w:tabs>
        <w:ind w:left="540" w:right="9" w:hanging="367"/>
        <w:rPr>
          <w:rFonts w:hAnsi="Angsana New"/>
          <w:b/>
          <w:bCs/>
          <w:sz w:val="30"/>
          <w:szCs w:val="30"/>
        </w:rPr>
      </w:pPr>
      <w:r w:rsidRPr="00B53B43">
        <w:rPr>
          <w:rFonts w:hAnsi="Angsana New" w:hint="cs"/>
          <w:b/>
          <w:bCs/>
          <w:sz w:val="30"/>
          <w:szCs w:val="30"/>
          <w:cs/>
        </w:rPr>
        <w:t>การดำเนินงานต่อเนื่องของกิจการ</w:t>
      </w:r>
    </w:p>
    <w:p w14:paraId="7AEAD03B" w14:textId="3D0B133C" w:rsidR="00E77E2F" w:rsidRPr="00A71239" w:rsidRDefault="0080020E" w:rsidP="00005049">
      <w:pPr>
        <w:ind w:left="540" w:right="9"/>
        <w:rPr>
          <w:rFonts w:hAnsi="Angsana New"/>
          <w:b/>
          <w:bCs/>
          <w:sz w:val="30"/>
          <w:szCs w:val="30"/>
        </w:rPr>
      </w:pPr>
      <w:r w:rsidRPr="00B53B43">
        <w:rPr>
          <w:rFonts w:hAnsi="Angsana New" w:hint="cs"/>
          <w:sz w:val="30"/>
          <w:szCs w:val="30"/>
          <w:cs/>
        </w:rPr>
        <w:t>กลุ่มบริษัท</w:t>
      </w:r>
      <w:r w:rsidR="00E77E2F" w:rsidRPr="00B53B43">
        <w:rPr>
          <w:rFonts w:hAnsi="Angsana New" w:hint="cs"/>
          <w:sz w:val="30"/>
          <w:szCs w:val="30"/>
          <w:cs/>
        </w:rPr>
        <w:t>มี</w:t>
      </w:r>
      <w:r w:rsidR="00BB22B8" w:rsidRPr="00B53B43">
        <w:rPr>
          <w:rFonts w:hAnsi="Angsana New" w:hint="cs"/>
          <w:sz w:val="30"/>
          <w:szCs w:val="30"/>
          <w:cs/>
        </w:rPr>
        <w:t>ผลการดำเนินงานสำหรับ</w:t>
      </w:r>
      <w:r w:rsidR="00B53B43" w:rsidRPr="00B53B43">
        <w:rPr>
          <w:rFonts w:hAnsi="Angsana New" w:hint="cs"/>
          <w:sz w:val="30"/>
          <w:szCs w:val="30"/>
          <w:cs/>
        </w:rPr>
        <w:t>ปี</w:t>
      </w:r>
      <w:r w:rsidR="00E87412" w:rsidRPr="00B53B43">
        <w:rPr>
          <w:rFonts w:hAnsi="Angsana New" w:hint="cs"/>
          <w:sz w:val="30"/>
          <w:szCs w:val="30"/>
          <w:cs/>
        </w:rPr>
        <w:t xml:space="preserve">สิ้นสุดวันที่ </w:t>
      </w:r>
      <w:r w:rsidR="00E87412" w:rsidRPr="00B53B43">
        <w:rPr>
          <w:rFonts w:hAnsi="Angsana New"/>
          <w:sz w:val="30"/>
          <w:szCs w:val="30"/>
        </w:rPr>
        <w:t>3</w:t>
      </w:r>
      <w:r w:rsidR="00B53B43" w:rsidRPr="00B53B43">
        <w:rPr>
          <w:rFonts w:hAnsi="Angsana New"/>
          <w:sz w:val="30"/>
          <w:szCs w:val="30"/>
        </w:rPr>
        <w:t>1</w:t>
      </w:r>
      <w:r w:rsidR="00E87412" w:rsidRPr="00B53B43">
        <w:rPr>
          <w:rFonts w:hAnsi="Angsana New"/>
          <w:sz w:val="30"/>
          <w:szCs w:val="30"/>
        </w:rPr>
        <w:t xml:space="preserve"> </w:t>
      </w:r>
      <w:r w:rsidR="00B53B43" w:rsidRPr="00B53B43">
        <w:rPr>
          <w:rFonts w:hAnsi="Angsana New" w:hint="cs"/>
          <w:sz w:val="30"/>
          <w:szCs w:val="30"/>
          <w:cs/>
        </w:rPr>
        <w:t>ธันวาคม</w:t>
      </w:r>
      <w:r w:rsidR="00E87412" w:rsidRPr="00B53B43">
        <w:rPr>
          <w:rFonts w:hAnsi="Angsana New" w:hint="cs"/>
          <w:sz w:val="30"/>
          <w:szCs w:val="30"/>
          <w:cs/>
        </w:rPr>
        <w:t xml:space="preserve"> </w:t>
      </w:r>
      <w:r w:rsidR="00E87412" w:rsidRPr="00B53B43">
        <w:rPr>
          <w:rFonts w:hAnsi="Angsana New"/>
          <w:sz w:val="30"/>
          <w:szCs w:val="30"/>
        </w:rPr>
        <w:t xml:space="preserve">2568 </w:t>
      </w:r>
      <w:r w:rsidR="00E87412" w:rsidRPr="00B53B43">
        <w:rPr>
          <w:rFonts w:hAnsi="Angsana New" w:hint="cs"/>
          <w:sz w:val="30"/>
          <w:szCs w:val="30"/>
          <w:cs/>
        </w:rPr>
        <w:t xml:space="preserve">และ </w:t>
      </w:r>
      <w:r w:rsidR="00E87412" w:rsidRPr="00B53B43">
        <w:rPr>
          <w:rFonts w:hAnsi="Angsana New"/>
          <w:sz w:val="30"/>
          <w:szCs w:val="30"/>
        </w:rPr>
        <w:t xml:space="preserve">2567 </w:t>
      </w:r>
      <w:r w:rsidR="009A714E">
        <w:rPr>
          <w:rFonts w:hAnsi="Angsana New" w:hint="cs"/>
          <w:sz w:val="30"/>
          <w:szCs w:val="30"/>
          <w:cs/>
        </w:rPr>
        <w:t xml:space="preserve">(ปรับปรุงใหม่) </w:t>
      </w:r>
      <w:r w:rsidRPr="00B53B43">
        <w:rPr>
          <w:rFonts w:hAnsi="Angsana New" w:hint="cs"/>
          <w:sz w:val="30"/>
          <w:szCs w:val="30"/>
          <w:cs/>
        </w:rPr>
        <w:t>ขาดทุนเบ็ดเสร็จรวม</w:t>
      </w:r>
      <w:r w:rsidRPr="00B53B43">
        <w:rPr>
          <w:rFonts w:hAnsi="Angsana New"/>
          <w:sz w:val="30"/>
          <w:szCs w:val="30"/>
          <w:cs/>
        </w:rPr>
        <w:t xml:space="preserve"> </w:t>
      </w:r>
      <w:r w:rsidRPr="00B53B43">
        <w:rPr>
          <w:rFonts w:hAnsi="Angsana New" w:hint="cs"/>
          <w:sz w:val="30"/>
          <w:szCs w:val="30"/>
          <w:cs/>
        </w:rPr>
        <w:t>จำนวนเงิน</w:t>
      </w:r>
      <w:r w:rsidRPr="00B53B43">
        <w:rPr>
          <w:rFonts w:hAnsi="Angsana New"/>
          <w:sz w:val="30"/>
          <w:szCs w:val="30"/>
          <w:cs/>
        </w:rPr>
        <w:t xml:space="preserve"> </w:t>
      </w:r>
      <w:r w:rsidR="007F29E6">
        <w:rPr>
          <w:rFonts w:hAnsi="Angsana New"/>
          <w:sz w:val="30"/>
          <w:szCs w:val="30"/>
        </w:rPr>
        <w:t>1</w:t>
      </w:r>
      <w:r w:rsidR="009547D9">
        <w:rPr>
          <w:rFonts w:hAnsi="Angsana New"/>
          <w:sz w:val="30"/>
          <w:szCs w:val="30"/>
        </w:rPr>
        <w:t>1</w:t>
      </w:r>
      <w:r w:rsidR="00C34301">
        <w:rPr>
          <w:rFonts w:hAnsi="Angsana New"/>
          <w:sz w:val="30"/>
          <w:szCs w:val="30"/>
        </w:rPr>
        <w:t>1</w:t>
      </w:r>
      <w:r w:rsidRPr="00B53B43">
        <w:rPr>
          <w:rFonts w:hAnsi="Angsana New"/>
          <w:sz w:val="30"/>
          <w:szCs w:val="30"/>
          <w:cs/>
        </w:rPr>
        <w:t xml:space="preserve"> </w:t>
      </w:r>
      <w:r w:rsidRPr="00B53B43">
        <w:rPr>
          <w:rFonts w:hAnsi="Angsana New" w:hint="cs"/>
          <w:sz w:val="30"/>
          <w:szCs w:val="30"/>
          <w:cs/>
        </w:rPr>
        <w:t>ล้านบาท</w:t>
      </w:r>
      <w:r w:rsidR="00403975" w:rsidRPr="00B53B43">
        <w:rPr>
          <w:rFonts w:hAnsi="Angsana New"/>
          <w:sz w:val="30"/>
          <w:szCs w:val="30"/>
        </w:rPr>
        <w:t xml:space="preserve"> </w:t>
      </w:r>
      <w:r w:rsidR="00403975" w:rsidRPr="00D8059B">
        <w:rPr>
          <w:rFonts w:hAnsi="Angsana New" w:hint="cs"/>
          <w:sz w:val="30"/>
          <w:szCs w:val="30"/>
          <w:cs/>
        </w:rPr>
        <w:t>และ</w:t>
      </w:r>
      <w:r w:rsidR="00B72643" w:rsidRPr="00D8059B">
        <w:rPr>
          <w:rFonts w:hAnsi="Angsana New" w:hint="cs"/>
          <w:sz w:val="30"/>
          <w:szCs w:val="30"/>
          <w:cs/>
        </w:rPr>
        <w:t xml:space="preserve"> </w:t>
      </w:r>
      <w:r w:rsidR="009A714E" w:rsidRPr="00D8059B">
        <w:rPr>
          <w:rFonts w:hAnsi="Angsana New"/>
          <w:sz w:val="30"/>
          <w:szCs w:val="30"/>
        </w:rPr>
        <w:t>2</w:t>
      </w:r>
      <w:r w:rsidR="00611EDA" w:rsidRPr="00D8059B">
        <w:rPr>
          <w:rFonts w:hAnsi="Angsana New"/>
          <w:sz w:val="30"/>
          <w:szCs w:val="30"/>
        </w:rPr>
        <w:t>3</w:t>
      </w:r>
      <w:r w:rsidR="009F2815">
        <w:rPr>
          <w:rFonts w:hAnsi="Angsana New"/>
          <w:sz w:val="30"/>
          <w:szCs w:val="30"/>
        </w:rPr>
        <w:t>2</w:t>
      </w:r>
      <w:r w:rsidR="00403975" w:rsidRPr="00D8059B">
        <w:rPr>
          <w:rFonts w:hAnsi="Angsana New" w:hint="cs"/>
          <w:sz w:val="30"/>
          <w:szCs w:val="30"/>
          <w:cs/>
        </w:rPr>
        <w:t xml:space="preserve"> ล้านบาท</w:t>
      </w:r>
      <w:r w:rsidRPr="00D8059B">
        <w:rPr>
          <w:rFonts w:hAnsi="Angsana New"/>
          <w:sz w:val="30"/>
          <w:szCs w:val="30"/>
          <w:cs/>
        </w:rPr>
        <w:t xml:space="preserve"> </w:t>
      </w:r>
      <w:r w:rsidR="007C25E0" w:rsidRPr="00D8059B">
        <w:rPr>
          <w:rFonts w:hAnsi="Angsana New" w:hint="cs"/>
          <w:sz w:val="30"/>
          <w:szCs w:val="30"/>
          <w:cs/>
        </w:rPr>
        <w:t>ตามลำดับ</w:t>
      </w:r>
      <w:r w:rsidRPr="00D8059B">
        <w:rPr>
          <w:rFonts w:hAnsi="Angsana New"/>
          <w:sz w:val="30"/>
          <w:szCs w:val="30"/>
          <w:cs/>
        </w:rPr>
        <w:t xml:space="preserve"> </w:t>
      </w:r>
      <w:r w:rsidRPr="00D8059B">
        <w:rPr>
          <w:rFonts w:hAnsi="Angsana New" w:hint="cs"/>
          <w:sz w:val="30"/>
          <w:szCs w:val="30"/>
          <w:cs/>
        </w:rPr>
        <w:t>และ</w:t>
      </w:r>
      <w:r w:rsidRPr="00D8059B">
        <w:rPr>
          <w:rFonts w:hAnsi="Angsana New"/>
          <w:sz w:val="30"/>
          <w:szCs w:val="30"/>
          <w:cs/>
        </w:rPr>
        <w:t xml:space="preserve"> </w:t>
      </w:r>
      <w:r w:rsidRPr="00D8059B">
        <w:rPr>
          <w:rFonts w:hAnsi="Angsana New" w:hint="cs"/>
          <w:sz w:val="30"/>
          <w:szCs w:val="30"/>
          <w:cs/>
        </w:rPr>
        <w:t>ณ</w:t>
      </w:r>
      <w:r w:rsidRPr="00D8059B">
        <w:rPr>
          <w:rFonts w:hAnsi="Angsana New"/>
          <w:sz w:val="30"/>
          <w:szCs w:val="30"/>
          <w:cs/>
        </w:rPr>
        <w:t xml:space="preserve"> </w:t>
      </w:r>
      <w:r w:rsidRPr="00D8059B">
        <w:rPr>
          <w:rFonts w:hAnsi="Angsana New" w:hint="cs"/>
          <w:sz w:val="30"/>
          <w:szCs w:val="30"/>
          <w:cs/>
        </w:rPr>
        <w:t>วันที่</w:t>
      </w:r>
      <w:r w:rsidRPr="00D8059B">
        <w:rPr>
          <w:rFonts w:hAnsi="Angsana New"/>
          <w:sz w:val="30"/>
          <w:szCs w:val="30"/>
          <w:cs/>
        </w:rPr>
        <w:t xml:space="preserve"> </w:t>
      </w:r>
      <w:r w:rsidR="00D23347" w:rsidRPr="00D8059B">
        <w:rPr>
          <w:rFonts w:hAnsi="Angsana New"/>
          <w:sz w:val="30"/>
          <w:szCs w:val="30"/>
        </w:rPr>
        <w:t>3</w:t>
      </w:r>
      <w:r w:rsidR="00B53B43" w:rsidRPr="00D8059B">
        <w:rPr>
          <w:rFonts w:hAnsi="Angsana New"/>
          <w:sz w:val="30"/>
          <w:szCs w:val="30"/>
          <w:lang w:val="en-GB"/>
        </w:rPr>
        <w:t>1</w:t>
      </w:r>
      <w:r w:rsidRPr="00D8059B">
        <w:rPr>
          <w:rFonts w:hAnsi="Angsana New"/>
          <w:sz w:val="30"/>
          <w:szCs w:val="30"/>
          <w:cs/>
        </w:rPr>
        <w:t xml:space="preserve"> </w:t>
      </w:r>
      <w:r w:rsidR="00B53B43" w:rsidRPr="00D8059B">
        <w:rPr>
          <w:rFonts w:hAnsi="Angsana New" w:hint="cs"/>
          <w:sz w:val="30"/>
          <w:szCs w:val="30"/>
          <w:cs/>
          <w:lang w:val="en-GB"/>
        </w:rPr>
        <w:t>ธันวาคม</w:t>
      </w:r>
      <w:r w:rsidRPr="00D8059B">
        <w:rPr>
          <w:rFonts w:hAnsi="Angsana New"/>
          <w:sz w:val="30"/>
          <w:szCs w:val="30"/>
          <w:cs/>
        </w:rPr>
        <w:t xml:space="preserve"> </w:t>
      </w:r>
      <w:r w:rsidR="00D23347" w:rsidRPr="00D8059B">
        <w:rPr>
          <w:rFonts w:hAnsi="Angsana New"/>
          <w:sz w:val="30"/>
          <w:szCs w:val="30"/>
        </w:rPr>
        <w:t>2568</w:t>
      </w:r>
      <w:r w:rsidR="00403975" w:rsidRPr="00D8059B">
        <w:rPr>
          <w:rFonts w:hAnsi="Angsana New" w:hint="cs"/>
          <w:sz w:val="30"/>
          <w:szCs w:val="30"/>
          <w:cs/>
        </w:rPr>
        <w:t xml:space="preserve"> และ</w:t>
      </w:r>
      <w:r w:rsidR="007369C8" w:rsidRPr="00D8059B">
        <w:rPr>
          <w:rFonts w:hAnsi="Angsana New" w:hint="cs"/>
          <w:sz w:val="30"/>
          <w:szCs w:val="30"/>
          <w:cs/>
        </w:rPr>
        <w:t xml:space="preserve"> </w:t>
      </w:r>
      <w:r w:rsidR="007369C8" w:rsidRPr="00D8059B">
        <w:rPr>
          <w:rFonts w:hAnsi="Angsana New"/>
          <w:sz w:val="30"/>
          <w:szCs w:val="30"/>
        </w:rPr>
        <w:t>2567</w:t>
      </w:r>
      <w:r w:rsidR="003C4887" w:rsidRPr="00D8059B">
        <w:rPr>
          <w:rFonts w:hAnsi="Angsana New"/>
          <w:sz w:val="30"/>
          <w:szCs w:val="30"/>
        </w:rPr>
        <w:t xml:space="preserve"> </w:t>
      </w:r>
      <w:r w:rsidR="003C4887" w:rsidRPr="00D8059B">
        <w:rPr>
          <w:rFonts w:hAnsi="Angsana New" w:hint="cs"/>
          <w:sz w:val="30"/>
          <w:szCs w:val="30"/>
          <w:cs/>
        </w:rPr>
        <w:t>(ปรับปรุงใหม่)</w:t>
      </w:r>
      <w:r w:rsidR="00B7649D">
        <w:rPr>
          <w:rFonts w:hAnsi="Angsana New"/>
          <w:sz w:val="30"/>
          <w:szCs w:val="30"/>
          <w:cs/>
        </w:rPr>
        <w:br/>
      </w:r>
      <w:r w:rsidR="00F73964" w:rsidRPr="00D8059B">
        <w:rPr>
          <w:rFonts w:hAnsi="Angsana New" w:hint="cs"/>
          <w:sz w:val="30"/>
          <w:szCs w:val="30"/>
          <w:cs/>
        </w:rPr>
        <w:t>หนี้สิน</w:t>
      </w:r>
      <w:r w:rsidRPr="00D8059B">
        <w:rPr>
          <w:rFonts w:hAnsi="Angsana New" w:hint="cs"/>
          <w:sz w:val="30"/>
          <w:szCs w:val="30"/>
          <w:cs/>
        </w:rPr>
        <w:t>หมุนเวียนสูงกว่า</w:t>
      </w:r>
      <w:r w:rsidR="00F73964" w:rsidRPr="00D8059B">
        <w:rPr>
          <w:rFonts w:hAnsi="Angsana New" w:hint="cs"/>
          <w:sz w:val="30"/>
          <w:szCs w:val="30"/>
          <w:cs/>
        </w:rPr>
        <w:t>สินทรัพย์</w:t>
      </w:r>
      <w:r w:rsidRPr="00D8059B">
        <w:rPr>
          <w:rFonts w:hAnsi="Angsana New" w:hint="cs"/>
          <w:sz w:val="30"/>
          <w:szCs w:val="30"/>
          <w:cs/>
        </w:rPr>
        <w:t>หมุนเวียน</w:t>
      </w:r>
      <w:r w:rsidRPr="00D8059B">
        <w:rPr>
          <w:rFonts w:hAnsi="Angsana New"/>
          <w:sz w:val="30"/>
          <w:szCs w:val="30"/>
          <w:cs/>
        </w:rPr>
        <w:t xml:space="preserve"> </w:t>
      </w:r>
      <w:r w:rsidRPr="00D8059B">
        <w:rPr>
          <w:rFonts w:hAnsi="Angsana New" w:hint="cs"/>
          <w:sz w:val="30"/>
          <w:szCs w:val="30"/>
          <w:cs/>
        </w:rPr>
        <w:t>จำน</w:t>
      </w:r>
      <w:r w:rsidRPr="003C4887">
        <w:rPr>
          <w:rFonts w:hAnsi="Angsana New" w:hint="cs"/>
          <w:sz w:val="30"/>
          <w:szCs w:val="30"/>
          <w:cs/>
        </w:rPr>
        <w:t>วนเงิน</w:t>
      </w:r>
      <w:r w:rsidR="005A542C" w:rsidRPr="003C4887">
        <w:rPr>
          <w:rFonts w:hAnsi="Angsana New"/>
          <w:sz w:val="30"/>
          <w:szCs w:val="30"/>
        </w:rPr>
        <w:t xml:space="preserve"> </w:t>
      </w:r>
      <w:r w:rsidR="00540509" w:rsidRPr="003C4887">
        <w:rPr>
          <w:rFonts w:hAnsi="Angsana New"/>
          <w:sz w:val="30"/>
          <w:szCs w:val="30"/>
        </w:rPr>
        <w:t>96</w:t>
      </w:r>
      <w:r w:rsidR="00280C78">
        <w:rPr>
          <w:rFonts w:hAnsi="Angsana New"/>
          <w:sz w:val="30"/>
          <w:szCs w:val="30"/>
        </w:rPr>
        <w:t>4</w:t>
      </w:r>
      <w:r w:rsidRPr="00B53B43">
        <w:rPr>
          <w:rFonts w:hAnsi="Angsana New"/>
          <w:sz w:val="30"/>
          <w:szCs w:val="30"/>
          <w:cs/>
        </w:rPr>
        <w:t xml:space="preserve"> </w:t>
      </w:r>
      <w:r w:rsidRPr="00B53B43">
        <w:rPr>
          <w:rFonts w:hAnsi="Angsana New" w:hint="cs"/>
          <w:sz w:val="30"/>
          <w:szCs w:val="30"/>
          <w:cs/>
        </w:rPr>
        <w:t>ล้านบาท</w:t>
      </w:r>
      <w:r w:rsidR="009A1C59" w:rsidRPr="00B53B43">
        <w:rPr>
          <w:rFonts w:hAnsi="Angsana New"/>
          <w:sz w:val="30"/>
          <w:szCs w:val="30"/>
        </w:rPr>
        <w:t xml:space="preserve"> </w:t>
      </w:r>
      <w:r w:rsidR="009A1C59" w:rsidRPr="00196B66">
        <w:rPr>
          <w:rFonts w:hAnsi="Angsana New" w:hint="cs"/>
          <w:sz w:val="30"/>
          <w:szCs w:val="30"/>
          <w:cs/>
        </w:rPr>
        <w:t xml:space="preserve">และ </w:t>
      </w:r>
      <w:r w:rsidR="009D0792" w:rsidRPr="00196B66">
        <w:rPr>
          <w:rFonts w:hAnsi="Angsana New"/>
          <w:sz w:val="30"/>
          <w:szCs w:val="30"/>
          <w:lang w:val="en-GB"/>
        </w:rPr>
        <w:t>687</w:t>
      </w:r>
      <w:r w:rsidR="009A1C59" w:rsidRPr="00196B66">
        <w:rPr>
          <w:rFonts w:hAnsi="Angsana New" w:hint="cs"/>
          <w:sz w:val="30"/>
          <w:szCs w:val="30"/>
          <w:cs/>
        </w:rPr>
        <w:t xml:space="preserve"> ล้าน</w:t>
      </w:r>
      <w:r w:rsidR="009A1C59" w:rsidRPr="00B53B43">
        <w:rPr>
          <w:rFonts w:hAnsi="Angsana New" w:hint="cs"/>
          <w:sz w:val="30"/>
          <w:szCs w:val="30"/>
          <w:cs/>
        </w:rPr>
        <w:t>บาท</w:t>
      </w:r>
      <w:r w:rsidR="00FD0E9C">
        <w:rPr>
          <w:rFonts w:hAnsi="Angsana New" w:hint="cs"/>
          <w:sz w:val="30"/>
          <w:szCs w:val="30"/>
          <w:cs/>
        </w:rPr>
        <w:t xml:space="preserve"> </w:t>
      </w:r>
      <w:r w:rsidR="0080371E">
        <w:rPr>
          <w:rFonts w:hAnsi="Angsana New" w:hint="cs"/>
          <w:sz w:val="30"/>
          <w:szCs w:val="30"/>
          <w:cs/>
        </w:rPr>
        <w:t>ตาม</w:t>
      </w:r>
      <w:r w:rsidR="00602B3C">
        <w:rPr>
          <w:rFonts w:hAnsi="Angsana New" w:hint="cs"/>
          <w:sz w:val="30"/>
          <w:szCs w:val="30"/>
          <w:cs/>
        </w:rPr>
        <w:t>ลำดับ</w:t>
      </w:r>
      <w:r w:rsidR="00E573A7">
        <w:rPr>
          <w:rFonts w:hAnsi="Angsana New" w:hint="cs"/>
          <w:sz w:val="30"/>
          <w:szCs w:val="30"/>
          <w:cs/>
        </w:rPr>
        <w:t xml:space="preserve"> </w:t>
      </w:r>
      <w:r w:rsidRPr="00B53B43">
        <w:rPr>
          <w:rFonts w:hAnsi="Angsana New" w:hint="cs"/>
          <w:sz w:val="30"/>
          <w:szCs w:val="30"/>
          <w:cs/>
        </w:rPr>
        <w:t>และขาดทุนสะสม</w:t>
      </w:r>
      <w:r w:rsidRPr="00B53B43">
        <w:rPr>
          <w:rFonts w:hAnsi="Angsana New"/>
          <w:sz w:val="30"/>
          <w:szCs w:val="30"/>
          <w:cs/>
        </w:rPr>
        <w:t xml:space="preserve"> </w:t>
      </w:r>
      <w:r w:rsidRPr="00B53B43">
        <w:rPr>
          <w:rFonts w:hAnsi="Angsana New" w:hint="cs"/>
          <w:sz w:val="30"/>
          <w:szCs w:val="30"/>
          <w:cs/>
        </w:rPr>
        <w:t>จำนวนเงิ</w:t>
      </w:r>
      <w:r w:rsidRPr="00196B66">
        <w:rPr>
          <w:rFonts w:hAnsi="Angsana New" w:hint="cs"/>
          <w:sz w:val="30"/>
          <w:szCs w:val="30"/>
          <w:cs/>
        </w:rPr>
        <w:t>น</w:t>
      </w:r>
      <w:r w:rsidR="003A2673" w:rsidRPr="00196B66">
        <w:rPr>
          <w:rFonts w:hAnsi="Angsana New"/>
          <w:sz w:val="30"/>
          <w:szCs w:val="30"/>
        </w:rPr>
        <w:t xml:space="preserve"> </w:t>
      </w:r>
      <w:r w:rsidR="00257FE6" w:rsidRPr="00196B66">
        <w:rPr>
          <w:rFonts w:hAnsi="Angsana New"/>
          <w:sz w:val="30"/>
          <w:szCs w:val="30"/>
        </w:rPr>
        <w:t>1,7</w:t>
      </w:r>
      <w:r w:rsidR="00B2254C">
        <w:rPr>
          <w:rFonts w:hAnsi="Angsana New"/>
          <w:sz w:val="30"/>
          <w:szCs w:val="30"/>
        </w:rPr>
        <w:t>20</w:t>
      </w:r>
      <w:r w:rsidRPr="00B53B43">
        <w:rPr>
          <w:rFonts w:hAnsi="Angsana New"/>
          <w:sz w:val="30"/>
          <w:szCs w:val="30"/>
          <w:cs/>
        </w:rPr>
        <w:t xml:space="preserve"> </w:t>
      </w:r>
      <w:r w:rsidRPr="00B53B43">
        <w:rPr>
          <w:rFonts w:hAnsi="Angsana New" w:hint="cs"/>
          <w:sz w:val="30"/>
          <w:szCs w:val="30"/>
          <w:cs/>
        </w:rPr>
        <w:t>ล้านบาท</w:t>
      </w:r>
      <w:r w:rsidR="002B0616" w:rsidRPr="00B53B43">
        <w:rPr>
          <w:rFonts w:hAnsi="Angsana New" w:hint="cs"/>
          <w:sz w:val="30"/>
          <w:szCs w:val="30"/>
          <w:cs/>
        </w:rPr>
        <w:t xml:space="preserve"> </w:t>
      </w:r>
      <w:r w:rsidR="002B0616" w:rsidRPr="00196B66">
        <w:rPr>
          <w:rFonts w:hAnsi="Angsana New" w:hint="cs"/>
          <w:sz w:val="30"/>
          <w:szCs w:val="30"/>
          <w:cs/>
        </w:rPr>
        <w:t xml:space="preserve">และ </w:t>
      </w:r>
      <w:r w:rsidR="003A2673" w:rsidRPr="00196B66">
        <w:rPr>
          <w:rFonts w:hAnsi="Angsana New"/>
          <w:sz w:val="30"/>
          <w:szCs w:val="30"/>
        </w:rPr>
        <w:t>1,</w:t>
      </w:r>
      <w:r w:rsidR="00B2254C">
        <w:rPr>
          <w:rFonts w:hAnsi="Angsana New"/>
          <w:sz w:val="30"/>
          <w:szCs w:val="30"/>
        </w:rPr>
        <w:t>610</w:t>
      </w:r>
      <w:r w:rsidR="002B0616" w:rsidRPr="00B53B43">
        <w:rPr>
          <w:rFonts w:hAnsi="Angsana New" w:hint="cs"/>
          <w:sz w:val="30"/>
          <w:szCs w:val="30"/>
          <w:cs/>
        </w:rPr>
        <w:t xml:space="preserve"> ล้าน</w:t>
      </w:r>
      <w:r w:rsidR="002B0616" w:rsidRPr="00A71239">
        <w:rPr>
          <w:rFonts w:hAnsi="Angsana New" w:hint="cs"/>
          <w:sz w:val="30"/>
          <w:szCs w:val="30"/>
          <w:cs/>
        </w:rPr>
        <w:t>บาท</w:t>
      </w:r>
      <w:r w:rsidR="00D05538" w:rsidRPr="00A71239">
        <w:rPr>
          <w:rFonts w:hAnsi="Angsana New" w:hint="cs"/>
          <w:sz w:val="30"/>
          <w:szCs w:val="30"/>
          <w:cs/>
        </w:rPr>
        <w:t xml:space="preserve"> ตามลำดับ </w:t>
      </w:r>
      <w:r w:rsidRPr="00A71239">
        <w:rPr>
          <w:rFonts w:hAnsi="Angsana New" w:hint="cs"/>
          <w:sz w:val="30"/>
          <w:szCs w:val="30"/>
          <w:cs/>
        </w:rPr>
        <w:t>กลุ่มบริษัทผิดนัดชำระหนี้เงินกู้ยืมจากสถาบันการเงิน</w:t>
      </w:r>
      <w:r w:rsidR="0003625B">
        <w:rPr>
          <w:rFonts w:hAnsi="Angsana New" w:hint="cs"/>
          <w:sz w:val="30"/>
          <w:szCs w:val="30"/>
          <w:cs/>
        </w:rPr>
        <w:t xml:space="preserve"> </w:t>
      </w:r>
      <w:r w:rsidRPr="00A71239">
        <w:rPr>
          <w:rFonts w:hAnsi="Angsana New" w:hint="cs"/>
          <w:sz w:val="30"/>
          <w:szCs w:val="30"/>
          <w:cs/>
        </w:rPr>
        <w:t>และ</w:t>
      </w:r>
      <w:r w:rsidR="001A3AFF">
        <w:rPr>
          <w:rFonts w:hAnsi="Angsana New" w:hint="cs"/>
          <w:sz w:val="30"/>
          <w:szCs w:val="30"/>
          <w:cs/>
        </w:rPr>
        <w:t>เงินกู้ยืมจาก</w:t>
      </w:r>
      <w:r w:rsidR="00510AB7" w:rsidRPr="00A71239">
        <w:rPr>
          <w:rFonts w:hAnsi="Angsana New" w:hint="cs"/>
          <w:sz w:val="30"/>
          <w:szCs w:val="30"/>
          <w:cs/>
        </w:rPr>
        <w:t>บุคค</w:t>
      </w:r>
      <w:r w:rsidR="00F96BE0" w:rsidRPr="00A71239">
        <w:rPr>
          <w:rFonts w:hAnsi="Angsana New" w:hint="cs"/>
          <w:sz w:val="30"/>
          <w:szCs w:val="30"/>
          <w:cs/>
        </w:rPr>
        <w:t>ล</w:t>
      </w:r>
      <w:r w:rsidR="003A1C67">
        <w:rPr>
          <w:rFonts w:hAnsi="Angsana New" w:hint="cs"/>
          <w:sz w:val="30"/>
          <w:szCs w:val="30"/>
          <w:cs/>
        </w:rPr>
        <w:t>และกิจการ</w:t>
      </w:r>
      <w:r w:rsidR="00F96BE0" w:rsidRPr="00A71239">
        <w:rPr>
          <w:rFonts w:hAnsi="Angsana New" w:hint="cs"/>
          <w:sz w:val="30"/>
          <w:szCs w:val="30"/>
          <w:cs/>
        </w:rPr>
        <w:t>อื่</w:t>
      </w:r>
      <w:r w:rsidR="00DB3376">
        <w:rPr>
          <w:rFonts w:hAnsi="Angsana New" w:hint="cs"/>
          <w:sz w:val="30"/>
          <w:szCs w:val="30"/>
          <w:cs/>
        </w:rPr>
        <w:t>น ทั้งนี้</w:t>
      </w:r>
      <w:r w:rsidR="00FD0E9C">
        <w:rPr>
          <w:rFonts w:hAnsi="Angsana New" w:hint="cs"/>
          <w:sz w:val="30"/>
          <w:szCs w:val="30"/>
          <w:cs/>
        </w:rPr>
        <w:t xml:space="preserve"> </w:t>
      </w:r>
      <w:r w:rsidR="003A1C67">
        <w:rPr>
          <w:rFonts w:hAnsi="Angsana New" w:hint="cs"/>
          <w:sz w:val="30"/>
          <w:szCs w:val="30"/>
          <w:cs/>
        </w:rPr>
        <w:t>กลุ่มบริษัท</w:t>
      </w:r>
      <w:r w:rsidRPr="00A71239">
        <w:rPr>
          <w:rFonts w:hAnsi="Angsana New" w:hint="cs"/>
          <w:sz w:val="30"/>
          <w:szCs w:val="30"/>
          <w:cs/>
        </w:rPr>
        <w:t>อยู่ระหว่างเจรจากับสถาบันการเงิน</w:t>
      </w:r>
      <w:r w:rsidR="003A1C67">
        <w:rPr>
          <w:rFonts w:hAnsi="Angsana New" w:hint="cs"/>
          <w:sz w:val="30"/>
          <w:szCs w:val="30"/>
          <w:cs/>
        </w:rPr>
        <w:t xml:space="preserve"> </w:t>
      </w:r>
      <w:r w:rsidR="00241520" w:rsidRPr="00A71239">
        <w:rPr>
          <w:rFonts w:hAnsi="Angsana New" w:hint="cs"/>
          <w:sz w:val="30"/>
          <w:szCs w:val="30"/>
          <w:cs/>
        </w:rPr>
        <w:t>และบุคคล</w:t>
      </w:r>
      <w:r w:rsidR="004535E7">
        <w:rPr>
          <w:rFonts w:hAnsi="Angsana New" w:hint="cs"/>
          <w:sz w:val="30"/>
          <w:szCs w:val="30"/>
          <w:cs/>
        </w:rPr>
        <w:t>และกิจการ</w:t>
      </w:r>
      <w:r w:rsidR="00241520" w:rsidRPr="00A71239">
        <w:rPr>
          <w:rFonts w:hAnsi="Angsana New" w:hint="cs"/>
          <w:sz w:val="30"/>
          <w:szCs w:val="30"/>
          <w:cs/>
        </w:rPr>
        <w:t>อื่น</w:t>
      </w:r>
      <w:r w:rsidRPr="00A71239">
        <w:rPr>
          <w:rFonts w:hAnsi="Angsana New" w:hint="cs"/>
          <w:sz w:val="30"/>
          <w:szCs w:val="30"/>
          <w:cs/>
        </w:rPr>
        <w:t>เพื่อขอขยาย</w:t>
      </w:r>
      <w:r w:rsidR="00E77E2F" w:rsidRPr="00A71239">
        <w:rPr>
          <w:rFonts w:hAnsi="Angsana New" w:hint="cs"/>
          <w:sz w:val="30"/>
          <w:szCs w:val="30"/>
          <w:cs/>
        </w:rPr>
        <w:t>ระยะ</w:t>
      </w:r>
      <w:r w:rsidRPr="00A71239">
        <w:rPr>
          <w:rFonts w:hAnsi="Angsana New" w:hint="cs"/>
          <w:sz w:val="30"/>
          <w:szCs w:val="30"/>
          <w:cs/>
        </w:rPr>
        <w:t>เวลาการจ่ายชำระหนี้</w:t>
      </w:r>
      <w:r w:rsidR="006C7F8E" w:rsidRPr="00A71239">
        <w:rPr>
          <w:rFonts w:hAnsi="Angsana New" w:hint="cs"/>
          <w:sz w:val="30"/>
          <w:szCs w:val="30"/>
          <w:cs/>
        </w:rPr>
        <w:t xml:space="preserve"> ตามหมายเหตุประกอบ</w:t>
      </w:r>
      <w:r w:rsidR="005C4B71" w:rsidRPr="00A71239">
        <w:rPr>
          <w:rFonts w:hAnsi="Angsana New" w:hint="cs"/>
          <w:sz w:val="30"/>
          <w:szCs w:val="30"/>
          <w:cs/>
        </w:rPr>
        <w:t>ข้อมูล</w:t>
      </w:r>
      <w:r w:rsidR="006C7F8E" w:rsidRPr="00A71239">
        <w:rPr>
          <w:rFonts w:hAnsi="Angsana New" w:hint="cs"/>
          <w:sz w:val="30"/>
          <w:szCs w:val="30"/>
          <w:cs/>
        </w:rPr>
        <w:t>การเงิน</w:t>
      </w:r>
      <w:r w:rsidR="006C7F8E" w:rsidRPr="00F54E18">
        <w:rPr>
          <w:rFonts w:hAnsi="Angsana New" w:hint="cs"/>
          <w:sz w:val="30"/>
          <w:szCs w:val="30"/>
          <w:cs/>
        </w:rPr>
        <w:t>ระหว่างกาล</w:t>
      </w:r>
      <w:r w:rsidR="00FD7E89" w:rsidRPr="00F54E18">
        <w:rPr>
          <w:rFonts w:hAnsi="Angsana New" w:hint="cs"/>
          <w:sz w:val="30"/>
          <w:szCs w:val="30"/>
          <w:cs/>
        </w:rPr>
        <w:t xml:space="preserve"> </w:t>
      </w:r>
      <w:r w:rsidR="006C7F8E" w:rsidRPr="00F54E18">
        <w:rPr>
          <w:rFonts w:hAnsi="Angsana New" w:hint="cs"/>
          <w:sz w:val="30"/>
          <w:szCs w:val="30"/>
          <w:cs/>
        </w:rPr>
        <w:t>ข้อ</w:t>
      </w:r>
      <w:r w:rsidR="00635DB6" w:rsidRPr="00F54E18">
        <w:rPr>
          <w:rFonts w:hAnsi="Angsana New" w:hint="cs"/>
          <w:sz w:val="30"/>
          <w:szCs w:val="30"/>
          <w:cs/>
        </w:rPr>
        <w:t xml:space="preserve"> </w:t>
      </w:r>
      <w:r w:rsidR="00635DB6" w:rsidRPr="00F54E18">
        <w:rPr>
          <w:rFonts w:hAnsi="Angsana New"/>
          <w:sz w:val="30"/>
          <w:szCs w:val="30"/>
          <w:lang w:val="en-GB"/>
        </w:rPr>
        <w:t>1</w:t>
      </w:r>
      <w:r w:rsidR="00A227FE" w:rsidRPr="00F54E18">
        <w:rPr>
          <w:rFonts w:hAnsi="Angsana New"/>
          <w:sz w:val="30"/>
          <w:szCs w:val="30"/>
          <w:lang w:val="en-GB"/>
        </w:rPr>
        <w:t>2</w:t>
      </w:r>
      <w:r w:rsidR="00366DCA" w:rsidRPr="00F54E18">
        <w:rPr>
          <w:rFonts w:hAnsi="Angsana New"/>
          <w:sz w:val="30"/>
          <w:szCs w:val="30"/>
          <w:lang w:val="en-GB"/>
        </w:rPr>
        <w:t xml:space="preserve">, </w:t>
      </w:r>
      <w:r w:rsidR="00774901" w:rsidRPr="00F54E18">
        <w:rPr>
          <w:rFonts w:hAnsi="Angsana New"/>
          <w:sz w:val="30"/>
          <w:szCs w:val="30"/>
        </w:rPr>
        <w:t>1</w:t>
      </w:r>
      <w:r w:rsidR="00F54E18" w:rsidRPr="00F54E18">
        <w:rPr>
          <w:rFonts w:hAnsi="Angsana New"/>
          <w:sz w:val="30"/>
          <w:szCs w:val="30"/>
        </w:rPr>
        <w:t>4</w:t>
      </w:r>
      <w:r w:rsidR="00366DCA" w:rsidRPr="00F54E18">
        <w:rPr>
          <w:rFonts w:hAnsi="Angsana New"/>
          <w:sz w:val="30"/>
          <w:szCs w:val="30"/>
        </w:rPr>
        <w:t xml:space="preserve"> </w:t>
      </w:r>
      <w:r w:rsidR="00635DB6" w:rsidRPr="00F54E18">
        <w:rPr>
          <w:rFonts w:hAnsi="Angsana New" w:hint="cs"/>
          <w:sz w:val="30"/>
          <w:szCs w:val="30"/>
          <w:cs/>
        </w:rPr>
        <w:t xml:space="preserve">และ </w:t>
      </w:r>
      <w:r w:rsidR="00366DCA" w:rsidRPr="00F54E18">
        <w:rPr>
          <w:rFonts w:hAnsi="Angsana New"/>
          <w:sz w:val="30"/>
          <w:szCs w:val="30"/>
          <w:lang w:val="en-GB"/>
        </w:rPr>
        <w:t>1</w:t>
      </w:r>
      <w:r w:rsidR="00F54E18" w:rsidRPr="00F54E18">
        <w:rPr>
          <w:rFonts w:hAnsi="Angsana New"/>
          <w:sz w:val="30"/>
          <w:szCs w:val="30"/>
          <w:lang w:val="en-GB"/>
        </w:rPr>
        <w:t>6</w:t>
      </w:r>
      <w:r w:rsidRPr="00F54E18">
        <w:rPr>
          <w:rFonts w:hAnsi="Angsana New"/>
          <w:sz w:val="30"/>
          <w:szCs w:val="30"/>
          <w:cs/>
        </w:rPr>
        <w:t xml:space="preserve"> </w:t>
      </w:r>
      <w:r w:rsidRPr="00F54E18">
        <w:rPr>
          <w:rFonts w:hAnsi="Angsana New" w:hint="cs"/>
          <w:sz w:val="30"/>
          <w:szCs w:val="30"/>
          <w:cs/>
        </w:rPr>
        <w:t>กลุ่มบริษัทอยู่ระหว่างจัดหาแหล่งเงินทุนอื่นเพิ่มเติม</w:t>
      </w:r>
      <w:r w:rsidR="00E77E2F" w:rsidRPr="00F54E18">
        <w:rPr>
          <w:rFonts w:hAnsi="Angsana New"/>
          <w:sz w:val="30"/>
          <w:szCs w:val="30"/>
        </w:rPr>
        <w:t xml:space="preserve"> </w:t>
      </w:r>
      <w:r w:rsidR="00E77E2F" w:rsidRPr="00F54E18">
        <w:rPr>
          <w:rFonts w:hAnsi="Angsana New" w:hint="cs"/>
          <w:sz w:val="30"/>
          <w:szCs w:val="30"/>
          <w:cs/>
        </w:rPr>
        <w:t>บริษัทอยู่ระหว่างดำเนินการออกและเสนอขายหุ้นกู้</w:t>
      </w:r>
      <w:r w:rsidR="00E77E2F" w:rsidRPr="00A71239">
        <w:rPr>
          <w:rFonts w:hAnsi="Angsana New" w:hint="cs"/>
          <w:sz w:val="30"/>
          <w:szCs w:val="30"/>
          <w:cs/>
        </w:rPr>
        <w:t xml:space="preserve">แปลงสภาพไม่เกินจำนวนเงิน </w:t>
      </w:r>
      <w:r w:rsidR="00E77E2F" w:rsidRPr="00A71239">
        <w:rPr>
          <w:rFonts w:hAnsi="Angsana New"/>
          <w:sz w:val="30"/>
          <w:szCs w:val="30"/>
        </w:rPr>
        <w:t xml:space="preserve">250 </w:t>
      </w:r>
      <w:r w:rsidR="00E77E2F" w:rsidRPr="00A71239">
        <w:rPr>
          <w:rFonts w:hAnsi="Angsana New" w:hint="cs"/>
          <w:sz w:val="30"/>
          <w:szCs w:val="30"/>
          <w:cs/>
        </w:rPr>
        <w:t>ล้านบาท ให้แก่ผู้ลงทุนแบบเฉพาะเจาะจง ตามหมายเหตุประกอบ</w:t>
      </w:r>
      <w:r w:rsidR="00F54E18">
        <w:rPr>
          <w:rFonts w:hAnsi="Angsana New" w:hint="cs"/>
          <w:sz w:val="30"/>
          <w:szCs w:val="30"/>
          <w:cs/>
        </w:rPr>
        <w:t>งบ</w:t>
      </w:r>
      <w:r w:rsidR="00E77E2F" w:rsidRPr="00A71239">
        <w:rPr>
          <w:rFonts w:hAnsi="Angsana New" w:hint="cs"/>
          <w:sz w:val="30"/>
          <w:szCs w:val="30"/>
          <w:cs/>
        </w:rPr>
        <w:t xml:space="preserve">การเงิน </w:t>
      </w:r>
      <w:r w:rsidR="00E77E2F" w:rsidRPr="00F54E18">
        <w:rPr>
          <w:rFonts w:hAnsi="Angsana New" w:hint="cs"/>
          <w:sz w:val="30"/>
          <w:szCs w:val="30"/>
          <w:cs/>
        </w:rPr>
        <w:t xml:space="preserve">ข้อ </w:t>
      </w:r>
      <w:r w:rsidR="00563155" w:rsidRPr="00F54E18">
        <w:rPr>
          <w:rFonts w:hAnsi="Angsana New"/>
          <w:sz w:val="30"/>
          <w:szCs w:val="30"/>
        </w:rPr>
        <w:t>1</w:t>
      </w:r>
      <w:r w:rsidR="00F54E18" w:rsidRPr="00F54E18">
        <w:rPr>
          <w:rFonts w:hAnsi="Angsana New"/>
          <w:sz w:val="30"/>
          <w:szCs w:val="30"/>
        </w:rPr>
        <w:t>8</w:t>
      </w:r>
      <w:r w:rsidR="00E77E2F" w:rsidRPr="00A71239">
        <w:rPr>
          <w:rFonts w:hAnsi="Angsana New"/>
          <w:sz w:val="30"/>
          <w:szCs w:val="30"/>
        </w:rPr>
        <w:t xml:space="preserve"> </w:t>
      </w:r>
      <w:r w:rsidR="005B06D0" w:rsidRPr="00A71239">
        <w:rPr>
          <w:rFonts w:hAnsi="Angsana New" w:hint="cs"/>
          <w:sz w:val="30"/>
          <w:szCs w:val="30"/>
          <w:cs/>
        </w:rPr>
        <w:t>รวมทั้ง</w:t>
      </w:r>
      <w:r w:rsidRPr="00A71239">
        <w:rPr>
          <w:rFonts w:hAnsi="Angsana New" w:hint="cs"/>
          <w:sz w:val="30"/>
          <w:szCs w:val="30"/>
          <w:cs/>
        </w:rPr>
        <w:t>ปรับเปลี่ยนแผนธุรกิจและรูปแบบการดำเนินงาน</w:t>
      </w:r>
      <w:r w:rsidR="009B33B3" w:rsidRPr="00A71239">
        <w:rPr>
          <w:rFonts w:hAnsi="Angsana New" w:hint="cs"/>
          <w:sz w:val="30"/>
          <w:szCs w:val="30"/>
          <w:cs/>
        </w:rPr>
        <w:t xml:space="preserve"> </w:t>
      </w:r>
    </w:p>
    <w:p w14:paraId="3DDB0385" w14:textId="42732A58" w:rsidR="009A08EE" w:rsidRPr="00095AD4" w:rsidRDefault="009B33B3" w:rsidP="00DE3A1C">
      <w:pPr>
        <w:ind w:left="540" w:right="9"/>
        <w:rPr>
          <w:rFonts w:hAnsi="Angsana New"/>
          <w:sz w:val="30"/>
          <w:szCs w:val="30"/>
        </w:rPr>
      </w:pPr>
      <w:r w:rsidRPr="00095AD4">
        <w:rPr>
          <w:rFonts w:hAnsi="Angsana New" w:hint="cs"/>
          <w:sz w:val="30"/>
          <w:szCs w:val="30"/>
          <w:cs/>
        </w:rPr>
        <w:t>กลุ่มบริษัท</w:t>
      </w:r>
      <w:r w:rsidR="00D41133" w:rsidRPr="00095AD4">
        <w:rPr>
          <w:rFonts w:hAnsi="Angsana New" w:hint="cs"/>
          <w:sz w:val="30"/>
          <w:szCs w:val="30"/>
          <w:cs/>
        </w:rPr>
        <w:t>จัดทำงบการเงินตามหลักเกณฑ์การดำเนินงานต่อเนื่อง</w:t>
      </w:r>
      <w:r w:rsidR="00776E32" w:rsidRPr="00095AD4">
        <w:rPr>
          <w:rFonts w:hAnsi="Angsana New" w:hint="cs"/>
          <w:sz w:val="30"/>
          <w:szCs w:val="30"/>
          <w:cs/>
        </w:rPr>
        <w:t>มีความเหมาะสม</w:t>
      </w:r>
      <w:r w:rsidR="0080020E" w:rsidRPr="00095AD4">
        <w:rPr>
          <w:rFonts w:hAnsi="Angsana New"/>
          <w:sz w:val="30"/>
          <w:szCs w:val="30"/>
          <w:cs/>
        </w:rPr>
        <w:t xml:space="preserve"> </w:t>
      </w:r>
      <w:r w:rsidR="00776E32" w:rsidRPr="00095AD4">
        <w:rPr>
          <w:rFonts w:hAnsi="Angsana New" w:hint="cs"/>
          <w:sz w:val="30"/>
          <w:szCs w:val="30"/>
          <w:cs/>
        </w:rPr>
        <w:t>งบ</w:t>
      </w:r>
      <w:r w:rsidR="00654A38" w:rsidRPr="00095AD4">
        <w:rPr>
          <w:rFonts w:hAnsi="Angsana New" w:hint="cs"/>
          <w:sz w:val="30"/>
          <w:szCs w:val="30"/>
          <w:cs/>
        </w:rPr>
        <w:t>การเงิน</w:t>
      </w:r>
      <w:r w:rsidR="00D60665" w:rsidRPr="00095AD4">
        <w:rPr>
          <w:rFonts w:hAnsi="Angsana New" w:hint="cs"/>
          <w:sz w:val="30"/>
          <w:szCs w:val="30"/>
          <w:cs/>
        </w:rPr>
        <w:t>ไม่ได้ปรับปรุงมูลค่าสินทรัพย์และ</w:t>
      </w:r>
      <w:r w:rsidR="00CB64F1" w:rsidRPr="00095AD4">
        <w:rPr>
          <w:rFonts w:hAnsi="Angsana New" w:hint="cs"/>
          <w:sz w:val="30"/>
          <w:szCs w:val="30"/>
          <w:cs/>
        </w:rPr>
        <w:t>จัดประเภทสินทรัพย์และหนี้สิน</w:t>
      </w:r>
      <w:r w:rsidR="00EF2DB2" w:rsidRPr="00095AD4">
        <w:rPr>
          <w:rFonts w:hAnsi="Angsana New" w:hint="cs"/>
          <w:sz w:val="30"/>
          <w:szCs w:val="30"/>
          <w:cs/>
        </w:rPr>
        <w:t>หาก</w:t>
      </w:r>
      <w:r w:rsidR="00E20505" w:rsidRPr="00095AD4">
        <w:rPr>
          <w:rFonts w:hAnsi="Angsana New" w:hint="cs"/>
          <w:sz w:val="30"/>
          <w:szCs w:val="30"/>
          <w:cs/>
        </w:rPr>
        <w:t xml:space="preserve">กลุ่มบริษัทไม่สามารถดำเนินงานต่อเนื่อง </w:t>
      </w:r>
      <w:r w:rsidR="0080020E" w:rsidRPr="00095AD4">
        <w:rPr>
          <w:rFonts w:hAnsi="Angsana New" w:hint="cs"/>
          <w:sz w:val="30"/>
          <w:szCs w:val="30"/>
          <w:cs/>
        </w:rPr>
        <w:t>ฝ่ายบริหารเชื่อมั่นว่ากลุ่มบริษัทสามารถดำเนินงานได้อย่างต่อเนื่อง</w:t>
      </w:r>
      <w:r w:rsidR="007C3796" w:rsidRPr="00095AD4">
        <w:rPr>
          <w:rFonts w:hAnsi="Angsana New" w:hint="cs"/>
          <w:sz w:val="30"/>
          <w:szCs w:val="30"/>
          <w:cs/>
        </w:rPr>
        <w:t xml:space="preserve"> </w:t>
      </w:r>
      <w:r w:rsidR="0080020E" w:rsidRPr="00095AD4">
        <w:rPr>
          <w:rFonts w:hAnsi="Angsana New" w:hint="cs"/>
          <w:sz w:val="30"/>
          <w:szCs w:val="30"/>
          <w:cs/>
        </w:rPr>
        <w:t>สถานการณ์ดังกล่าว</w:t>
      </w:r>
      <w:r w:rsidR="00A12490" w:rsidRPr="00095AD4">
        <w:rPr>
          <w:rFonts w:hAnsi="Angsana New" w:hint="cs"/>
          <w:sz w:val="30"/>
          <w:szCs w:val="30"/>
          <w:cs/>
        </w:rPr>
        <w:t>มีผลกระทบต่อ</w:t>
      </w:r>
      <w:r w:rsidR="0080020E" w:rsidRPr="00095AD4">
        <w:rPr>
          <w:rFonts w:hAnsi="Angsana New" w:hint="cs"/>
          <w:sz w:val="30"/>
          <w:szCs w:val="30"/>
          <w:cs/>
        </w:rPr>
        <w:t>ความไม่แน่นอนที่มีสาระสำคัญซึ่งอาจเป็นเหตุให้เกิดข้อสงสัยอย่างมีนัยนัยสำคัญเกี่ยวกับความสามารถในการดำเนินงานต่อเนื่องของกลุ่มบริษัท</w:t>
      </w:r>
      <w:r w:rsidR="0080020E" w:rsidRPr="00095AD4">
        <w:rPr>
          <w:rFonts w:hAnsi="Angsana New"/>
          <w:sz w:val="30"/>
          <w:szCs w:val="30"/>
          <w:cs/>
        </w:rPr>
        <w:t xml:space="preserve"> </w:t>
      </w:r>
      <w:r w:rsidR="0080020E" w:rsidRPr="00095AD4">
        <w:rPr>
          <w:rFonts w:hAnsi="Angsana New" w:hint="cs"/>
          <w:sz w:val="30"/>
          <w:szCs w:val="30"/>
          <w:cs/>
        </w:rPr>
        <w:t>ทั้งนี้</w:t>
      </w:r>
      <w:r w:rsidR="0080020E" w:rsidRPr="00095AD4">
        <w:rPr>
          <w:rFonts w:hAnsi="Angsana New"/>
          <w:sz w:val="30"/>
          <w:szCs w:val="30"/>
          <w:cs/>
        </w:rPr>
        <w:t xml:space="preserve"> </w:t>
      </w:r>
      <w:r w:rsidR="00A12490" w:rsidRPr="00095AD4">
        <w:rPr>
          <w:rFonts w:hAnsi="Angsana New" w:hint="cs"/>
          <w:sz w:val="30"/>
          <w:szCs w:val="30"/>
          <w:cs/>
        </w:rPr>
        <w:t>ความสามารถในการดำเนินงาน</w:t>
      </w:r>
      <w:r w:rsidR="00C27FDE" w:rsidRPr="00095AD4">
        <w:rPr>
          <w:rFonts w:hAnsi="Angsana New" w:hint="cs"/>
          <w:sz w:val="30"/>
          <w:szCs w:val="30"/>
          <w:cs/>
        </w:rPr>
        <w:t>ต่อเนื่อง</w:t>
      </w:r>
      <w:r w:rsidR="0080020E" w:rsidRPr="00095AD4">
        <w:rPr>
          <w:rFonts w:hAnsi="Angsana New" w:hint="cs"/>
          <w:sz w:val="30"/>
          <w:szCs w:val="30"/>
          <w:cs/>
        </w:rPr>
        <w:t>ขึ้นอยู่กับการเจรจากับสถาบันการเงิน</w:t>
      </w:r>
      <w:r w:rsidR="0080020E" w:rsidRPr="00095AD4">
        <w:rPr>
          <w:rFonts w:hAnsi="Angsana New"/>
          <w:sz w:val="30"/>
          <w:szCs w:val="30"/>
          <w:cs/>
        </w:rPr>
        <w:t xml:space="preserve"> </w:t>
      </w:r>
      <w:r w:rsidR="0080020E" w:rsidRPr="00095AD4">
        <w:rPr>
          <w:rFonts w:hAnsi="Angsana New" w:hint="cs"/>
          <w:sz w:val="30"/>
          <w:szCs w:val="30"/>
          <w:cs/>
        </w:rPr>
        <w:t>และการจัดหาแหล่งเงินทุนอื่นเพิ่มเติม</w:t>
      </w:r>
      <w:r w:rsidR="0080020E" w:rsidRPr="00095AD4">
        <w:rPr>
          <w:rFonts w:hAnsi="Angsana New"/>
          <w:sz w:val="30"/>
          <w:szCs w:val="30"/>
          <w:cs/>
        </w:rPr>
        <w:t xml:space="preserve"> </w:t>
      </w:r>
      <w:r w:rsidR="0080020E" w:rsidRPr="00095AD4">
        <w:rPr>
          <w:rFonts w:hAnsi="Angsana New" w:hint="cs"/>
          <w:sz w:val="30"/>
          <w:szCs w:val="30"/>
          <w:cs/>
        </w:rPr>
        <w:t>รวมถึงความสำเร็จของการปรับปรุงการดำเนินงานในอนาคต</w:t>
      </w:r>
    </w:p>
    <w:p w14:paraId="590F2CFB" w14:textId="6D40B0EA" w:rsidR="00C05D18" w:rsidRPr="0056720F" w:rsidRDefault="001E67FD" w:rsidP="003C1787">
      <w:pPr>
        <w:numPr>
          <w:ilvl w:val="0"/>
          <w:numId w:val="1"/>
        </w:numPr>
        <w:tabs>
          <w:tab w:val="clear" w:pos="862"/>
        </w:tabs>
        <w:ind w:left="540" w:right="9" w:hanging="367"/>
        <w:rPr>
          <w:rFonts w:hAnsi="Angsana New"/>
          <w:b/>
          <w:bCs/>
          <w:sz w:val="30"/>
          <w:szCs w:val="30"/>
          <w:cs/>
        </w:rPr>
      </w:pPr>
      <w:r w:rsidRPr="0056720F">
        <w:rPr>
          <w:rFonts w:hAnsi="Angsana New"/>
          <w:b/>
          <w:bCs/>
          <w:sz w:val="30"/>
          <w:szCs w:val="30"/>
          <w:cs/>
        </w:rPr>
        <w:t>เกณฑ์การจัดทำ</w:t>
      </w:r>
      <w:r w:rsidR="0056720F">
        <w:rPr>
          <w:rFonts w:hAnsi="Angsana New" w:hint="cs"/>
          <w:b/>
          <w:bCs/>
          <w:sz w:val="30"/>
          <w:szCs w:val="30"/>
          <w:cs/>
        </w:rPr>
        <w:t>งบการเงิน</w:t>
      </w:r>
    </w:p>
    <w:p w14:paraId="642BF713" w14:textId="3BDC8802" w:rsidR="00D77344" w:rsidRPr="0056720F" w:rsidRDefault="0056720F" w:rsidP="000334D0">
      <w:pPr>
        <w:ind w:left="540" w:right="9"/>
        <w:rPr>
          <w:rFonts w:hAnsi="Angsana New"/>
          <w:sz w:val="30"/>
          <w:szCs w:val="30"/>
          <w:cs/>
        </w:rPr>
      </w:pPr>
      <w:r>
        <w:rPr>
          <w:rFonts w:hAnsi="Angsana New" w:hint="cs"/>
          <w:sz w:val="30"/>
          <w:szCs w:val="30"/>
          <w:cs/>
        </w:rPr>
        <w:t>งบ</w:t>
      </w:r>
      <w:r w:rsidR="00D77344" w:rsidRPr="0056720F">
        <w:rPr>
          <w:rFonts w:hAnsi="Angsana New" w:hint="cs"/>
          <w:sz w:val="30"/>
          <w:szCs w:val="30"/>
          <w:cs/>
        </w:rPr>
        <w:t>การเงินจัดทำขึ้นตามมาตรฐาน</w:t>
      </w:r>
      <w:r w:rsidR="00FE6B2A">
        <w:rPr>
          <w:rFonts w:hAnsi="Angsana New" w:hint="cs"/>
          <w:sz w:val="30"/>
          <w:szCs w:val="30"/>
          <w:cs/>
        </w:rPr>
        <w:t>การรายงานทางการเงินไทย</w:t>
      </w:r>
      <w:r w:rsidR="00990CCE">
        <w:rPr>
          <w:rFonts w:hAnsi="Angsana New" w:hint="cs"/>
          <w:sz w:val="30"/>
          <w:szCs w:val="30"/>
          <w:cs/>
        </w:rPr>
        <w:t xml:space="preserve"> </w:t>
      </w:r>
      <w:r w:rsidR="00990CCE" w:rsidRPr="001414B1">
        <w:rPr>
          <w:rFonts w:hAnsi="Angsana New"/>
          <w:sz w:val="30"/>
          <w:szCs w:val="30"/>
          <w:cs/>
        </w:rPr>
        <w:t>(“มาตรฐานการรายงานทางการเงิน”)</w:t>
      </w:r>
      <w:r w:rsidR="00990CCE">
        <w:rPr>
          <w:rFonts w:hAnsi="Angsana New" w:hint="cs"/>
          <w:sz w:val="30"/>
          <w:szCs w:val="30"/>
          <w:cs/>
        </w:rPr>
        <w:t xml:space="preserve"> </w:t>
      </w:r>
      <w:r w:rsidR="00D77344" w:rsidRPr="0056720F">
        <w:rPr>
          <w:rFonts w:hAnsi="Angsana New" w:hint="cs"/>
          <w:sz w:val="30"/>
          <w:szCs w:val="30"/>
          <w:cs/>
        </w:rPr>
        <w:t>รวมถึงแนวปฏิบัติทางการบัญชีประกาศใช้โดยสภาวิชาชีพบัญชี</w:t>
      </w:r>
      <w:r w:rsidR="00EF21B0" w:rsidRPr="0056720F">
        <w:rPr>
          <w:rFonts w:hAnsi="Angsana New" w:hint="cs"/>
          <w:sz w:val="30"/>
          <w:szCs w:val="30"/>
          <w:cs/>
        </w:rPr>
        <w:t>ในพระบรมราชูปถัมภ์</w:t>
      </w:r>
      <w:r w:rsidR="00643366" w:rsidRPr="0056720F">
        <w:rPr>
          <w:rFonts w:hAnsi="Angsana New"/>
          <w:sz w:val="30"/>
          <w:szCs w:val="30"/>
        </w:rPr>
        <w:t xml:space="preserve"> </w:t>
      </w:r>
      <w:r w:rsidR="00643366" w:rsidRPr="0056720F">
        <w:rPr>
          <w:rFonts w:hAnsi="Angsana New" w:hint="cs"/>
          <w:sz w:val="30"/>
          <w:szCs w:val="30"/>
          <w:cs/>
        </w:rPr>
        <w:t>(</w:t>
      </w:r>
      <w:r w:rsidR="00643366" w:rsidRPr="0056720F">
        <w:rPr>
          <w:rFonts w:hAnsi="Angsana New"/>
          <w:sz w:val="30"/>
          <w:szCs w:val="30"/>
          <w:lang w:val="en-GB"/>
        </w:rPr>
        <w:t>“</w:t>
      </w:r>
      <w:r w:rsidR="00643366" w:rsidRPr="0056720F">
        <w:rPr>
          <w:rFonts w:hAnsi="Angsana New" w:hint="cs"/>
          <w:sz w:val="30"/>
          <w:szCs w:val="30"/>
          <w:cs/>
        </w:rPr>
        <w:t>สภาวิชาชีพ</w:t>
      </w:r>
      <w:r w:rsidR="00591E41" w:rsidRPr="0056720F">
        <w:rPr>
          <w:rFonts w:hAnsi="Angsana New" w:hint="cs"/>
          <w:sz w:val="30"/>
          <w:szCs w:val="30"/>
          <w:cs/>
        </w:rPr>
        <w:t>บัญชี</w:t>
      </w:r>
      <w:r w:rsidR="00643366" w:rsidRPr="0056720F">
        <w:rPr>
          <w:rFonts w:hAnsi="Angsana New"/>
          <w:sz w:val="30"/>
          <w:szCs w:val="30"/>
        </w:rPr>
        <w:t>”</w:t>
      </w:r>
      <w:r w:rsidR="00643366" w:rsidRPr="0056720F">
        <w:rPr>
          <w:rFonts w:hAnsi="Angsana New" w:hint="cs"/>
          <w:sz w:val="30"/>
          <w:szCs w:val="30"/>
          <w:cs/>
        </w:rPr>
        <w:t>)</w:t>
      </w:r>
      <w:r w:rsidR="00D77344" w:rsidRPr="0056720F">
        <w:rPr>
          <w:rFonts w:hAnsi="Angsana New"/>
          <w:sz w:val="30"/>
          <w:szCs w:val="30"/>
          <w:cs/>
        </w:rPr>
        <w:t xml:space="preserve"> </w:t>
      </w:r>
      <w:r w:rsidR="000302C9" w:rsidRPr="0056720F">
        <w:rPr>
          <w:rFonts w:hAnsi="Angsana New" w:hint="cs"/>
          <w:sz w:val="30"/>
          <w:szCs w:val="30"/>
          <w:cs/>
        </w:rPr>
        <w:t>และ</w:t>
      </w:r>
      <w:r w:rsidR="00EF21B0" w:rsidRPr="0056720F">
        <w:rPr>
          <w:rFonts w:hAnsi="Angsana New" w:hint="cs"/>
          <w:sz w:val="30"/>
          <w:szCs w:val="30"/>
          <w:cs/>
        </w:rPr>
        <w:t>กฎระเบียบและประกาศ</w:t>
      </w:r>
      <w:r w:rsidR="000302C9" w:rsidRPr="0056720F">
        <w:rPr>
          <w:rFonts w:hAnsi="Angsana New" w:hint="cs"/>
          <w:sz w:val="30"/>
          <w:szCs w:val="30"/>
          <w:cs/>
        </w:rPr>
        <w:t>คณะกรรมการกำกับหลักทรัพย์และตลาดหลักทรัพย์</w:t>
      </w:r>
      <w:r w:rsidR="00EF21B0" w:rsidRPr="0056720F">
        <w:rPr>
          <w:rFonts w:hAnsi="Angsana New" w:hint="cs"/>
          <w:sz w:val="30"/>
          <w:szCs w:val="30"/>
          <w:cs/>
        </w:rPr>
        <w:t>ว่าด้วยการจัดทำและนำเสนอรายงานทางการเงิน</w:t>
      </w:r>
      <w:r w:rsidR="000302C9" w:rsidRPr="0056720F">
        <w:rPr>
          <w:rFonts w:hAnsi="Angsana New"/>
          <w:sz w:val="30"/>
          <w:szCs w:val="30"/>
          <w:cs/>
        </w:rPr>
        <w:t xml:space="preserve"> </w:t>
      </w:r>
    </w:p>
    <w:p w14:paraId="6DCEA638" w14:textId="11E59C45" w:rsidR="00C05D18" w:rsidRPr="004C2F5C" w:rsidRDefault="004C2F5C" w:rsidP="00D77344">
      <w:pPr>
        <w:ind w:left="540" w:right="9"/>
        <w:rPr>
          <w:rFonts w:hAnsi="Angsana New"/>
          <w:sz w:val="30"/>
          <w:szCs w:val="30"/>
          <w:cs/>
        </w:rPr>
      </w:pPr>
      <w:r>
        <w:rPr>
          <w:rFonts w:hAnsi="Angsana New" w:hint="cs"/>
          <w:sz w:val="30"/>
          <w:szCs w:val="30"/>
          <w:cs/>
        </w:rPr>
        <w:t>งบการเงิน</w:t>
      </w:r>
      <w:r w:rsidR="00C05D18" w:rsidRPr="004C2F5C">
        <w:rPr>
          <w:rFonts w:hAnsi="Angsana New" w:hint="cs"/>
          <w:sz w:val="30"/>
          <w:szCs w:val="30"/>
          <w:cs/>
        </w:rPr>
        <w:t>ฉบับภาษาไทย</w:t>
      </w:r>
      <w:r w:rsidR="00C05D18" w:rsidRPr="004C2F5C">
        <w:rPr>
          <w:rFonts w:hAnsi="Angsana New"/>
          <w:sz w:val="30"/>
          <w:szCs w:val="30"/>
          <w:cs/>
        </w:rPr>
        <w:t>จัดทำและแสดงหน่วยเงินตราเป็น</w:t>
      </w:r>
      <w:r w:rsidR="00C05D18" w:rsidRPr="004C2F5C">
        <w:rPr>
          <w:rFonts w:hAnsi="Angsana New" w:hint="cs"/>
          <w:sz w:val="30"/>
          <w:szCs w:val="30"/>
          <w:cs/>
        </w:rPr>
        <w:t>สกุล</w:t>
      </w:r>
      <w:r w:rsidR="00C05D18" w:rsidRPr="004C2F5C">
        <w:rPr>
          <w:rFonts w:hAnsi="Angsana New"/>
          <w:sz w:val="30"/>
          <w:szCs w:val="30"/>
          <w:cs/>
        </w:rPr>
        <w:t>เงินบาทซึ่งเป็นสกุลเงินใช้ในการดำเนินงานของ</w:t>
      </w:r>
      <w:bookmarkStart w:id="1" w:name="_Hlk90559222"/>
      <w:r w:rsidR="00AB5238" w:rsidRPr="004C2F5C">
        <w:rPr>
          <w:rFonts w:hAnsi="Angsana New" w:hint="cs"/>
          <w:sz w:val="30"/>
          <w:szCs w:val="30"/>
          <w:cs/>
        </w:rPr>
        <w:t>กลุ่มบริษัท</w:t>
      </w:r>
      <w:bookmarkEnd w:id="1"/>
      <w:r w:rsidR="00AB5238" w:rsidRPr="004C2F5C">
        <w:rPr>
          <w:rFonts w:hAnsi="Angsana New" w:hint="cs"/>
          <w:sz w:val="30"/>
          <w:szCs w:val="30"/>
          <w:cs/>
        </w:rPr>
        <w:t xml:space="preserve"> </w:t>
      </w:r>
      <w:r w:rsidR="00C05D18" w:rsidRPr="004C2F5C">
        <w:rPr>
          <w:rFonts w:hAnsi="Angsana New"/>
          <w:sz w:val="30"/>
          <w:szCs w:val="30"/>
          <w:cs/>
        </w:rPr>
        <w:t>และนำเสนอเพื่อวัตถุประสงค์ของการรายงานเพื่อใช้ในประเทศไทย</w:t>
      </w:r>
      <w:r w:rsidR="00C05D18" w:rsidRPr="004C2F5C">
        <w:rPr>
          <w:rFonts w:hAnsi="Angsana New" w:hint="cs"/>
          <w:sz w:val="30"/>
          <w:szCs w:val="30"/>
          <w:cs/>
        </w:rPr>
        <w:t>เป็นทางการตามกฎหมาย</w:t>
      </w:r>
      <w:r w:rsidR="00CB6307" w:rsidRPr="004C2F5C">
        <w:rPr>
          <w:rFonts w:hAnsi="Angsana New" w:hint="cs"/>
          <w:sz w:val="30"/>
          <w:szCs w:val="30"/>
          <w:cs/>
        </w:rPr>
        <w:t>และ</w:t>
      </w:r>
      <w:r w:rsidR="00173A5B">
        <w:rPr>
          <w:rFonts w:hAnsi="Angsana New" w:hint="cs"/>
          <w:sz w:val="30"/>
          <w:szCs w:val="30"/>
          <w:cs/>
        </w:rPr>
        <w:t>งบ</w:t>
      </w:r>
      <w:r w:rsidR="00CB6307" w:rsidRPr="004C2F5C">
        <w:rPr>
          <w:rFonts w:hAnsi="Angsana New" w:hint="cs"/>
          <w:sz w:val="30"/>
          <w:szCs w:val="30"/>
          <w:cs/>
        </w:rPr>
        <w:t>การเงินฉบับภาษาอังกฤษแปลจาก</w:t>
      </w:r>
      <w:r w:rsidR="00FD47E6">
        <w:rPr>
          <w:rFonts w:hAnsi="Angsana New" w:hint="cs"/>
          <w:sz w:val="30"/>
          <w:szCs w:val="30"/>
          <w:cs/>
        </w:rPr>
        <w:t>งบการเงิน</w:t>
      </w:r>
      <w:r w:rsidR="00CB6307" w:rsidRPr="004C2F5C">
        <w:rPr>
          <w:rFonts w:hAnsi="Angsana New" w:hint="cs"/>
          <w:sz w:val="30"/>
          <w:szCs w:val="30"/>
          <w:cs/>
        </w:rPr>
        <w:t>ฉบับภาษาไทย</w:t>
      </w:r>
    </w:p>
    <w:p w14:paraId="2BCBB6D2" w14:textId="2CAE5A4F" w:rsidR="00C05D18" w:rsidRPr="001A2882" w:rsidRDefault="00D32817" w:rsidP="003C1787">
      <w:pPr>
        <w:ind w:left="540" w:right="9"/>
        <w:rPr>
          <w:rFonts w:hAnsi="Angsana New"/>
          <w:sz w:val="30"/>
          <w:szCs w:val="30"/>
        </w:rPr>
      </w:pPr>
      <w:r w:rsidRPr="001A2882">
        <w:rPr>
          <w:rFonts w:hAnsi="Angsana New" w:hint="cs"/>
          <w:sz w:val="30"/>
          <w:szCs w:val="30"/>
          <w:cs/>
        </w:rPr>
        <w:t>การจัดทำ</w:t>
      </w:r>
      <w:r w:rsidR="001A2882">
        <w:rPr>
          <w:rFonts w:hAnsi="Angsana New" w:hint="cs"/>
          <w:sz w:val="30"/>
          <w:szCs w:val="30"/>
          <w:cs/>
        </w:rPr>
        <w:t>งบการเงิน</w:t>
      </w:r>
      <w:r w:rsidR="0024354D" w:rsidRPr="001414B1">
        <w:rPr>
          <w:rFonts w:hAnsi="Angsana New"/>
          <w:sz w:val="30"/>
          <w:szCs w:val="30"/>
          <w:cs/>
          <w:lang w:val="th-TH"/>
        </w:rPr>
        <w:t>ให้เป็นไปตามมาตรฐานการรายงานทางการเงิน</w:t>
      </w:r>
      <w:r w:rsidR="00C05D18" w:rsidRPr="001A2882">
        <w:rPr>
          <w:rFonts w:hAnsi="Angsana New"/>
          <w:sz w:val="30"/>
          <w:szCs w:val="30"/>
          <w:cs/>
        </w:rPr>
        <w:t xml:space="preserve"> ผู้บริหารต้องใช้</w:t>
      </w:r>
      <w:r w:rsidR="00EF21B0" w:rsidRPr="001A2882">
        <w:rPr>
          <w:rFonts w:hAnsi="Angsana New" w:hint="cs"/>
          <w:sz w:val="30"/>
          <w:szCs w:val="30"/>
          <w:cs/>
        </w:rPr>
        <w:t>ดุลยพินิจ</w:t>
      </w:r>
      <w:r w:rsidR="00C05D18" w:rsidRPr="001A2882">
        <w:rPr>
          <w:rFonts w:hAnsi="Angsana New"/>
          <w:sz w:val="30"/>
          <w:szCs w:val="30"/>
          <w:cs/>
        </w:rPr>
        <w:t>ประมาณ</w:t>
      </w:r>
      <w:r w:rsidR="00643366" w:rsidRPr="001A2882">
        <w:rPr>
          <w:rFonts w:hAnsi="Angsana New" w:hint="cs"/>
          <w:sz w:val="30"/>
          <w:szCs w:val="30"/>
          <w:cs/>
        </w:rPr>
        <w:t>การ</w:t>
      </w:r>
      <w:r w:rsidR="00C05D18" w:rsidRPr="001A2882">
        <w:rPr>
          <w:rFonts w:hAnsi="Angsana New"/>
          <w:sz w:val="30"/>
          <w:szCs w:val="30"/>
          <w:cs/>
        </w:rPr>
        <w:t>และข้อสมมติฐานหลายประการมีผลกระทบต่อการ</w:t>
      </w:r>
      <w:r w:rsidR="00EF21B0" w:rsidRPr="001A2882">
        <w:rPr>
          <w:rFonts w:hAnsi="Angsana New" w:hint="cs"/>
          <w:sz w:val="30"/>
          <w:szCs w:val="30"/>
          <w:cs/>
        </w:rPr>
        <w:t>ปฏิบัติตาม</w:t>
      </w:r>
      <w:r w:rsidR="00C05D18" w:rsidRPr="001A2882">
        <w:rPr>
          <w:rFonts w:hAnsi="Angsana New"/>
          <w:sz w:val="30"/>
          <w:szCs w:val="30"/>
          <w:cs/>
        </w:rPr>
        <w:t>นโยบาย</w:t>
      </w:r>
      <w:r w:rsidR="00EF305A" w:rsidRPr="001A2882">
        <w:rPr>
          <w:rFonts w:hAnsi="Angsana New" w:hint="cs"/>
          <w:sz w:val="30"/>
          <w:szCs w:val="30"/>
          <w:cs/>
        </w:rPr>
        <w:t>การบัญชีของกลุ่มบริษัท</w:t>
      </w:r>
      <w:r w:rsidR="00C05D18" w:rsidRPr="001A2882">
        <w:rPr>
          <w:rFonts w:hAnsi="Angsana New"/>
          <w:sz w:val="30"/>
          <w:szCs w:val="30"/>
          <w:cs/>
        </w:rPr>
        <w:t>และการรายงานจำนวนเงิน</w:t>
      </w:r>
      <w:r w:rsidR="00C05D18" w:rsidRPr="003F214E">
        <w:rPr>
          <w:rFonts w:hAnsi="Angsana New"/>
          <w:spacing w:val="-2"/>
          <w:sz w:val="30"/>
          <w:szCs w:val="30"/>
          <w:cs/>
        </w:rPr>
        <w:t>เกี่ยวกับสินทรัพย์ หนี้สิน รายได้ และค่าใช้จ่าย ประมาณ</w:t>
      </w:r>
      <w:r w:rsidR="00EF21B0" w:rsidRPr="003F214E">
        <w:rPr>
          <w:rFonts w:hAnsi="Angsana New" w:hint="cs"/>
          <w:spacing w:val="-2"/>
          <w:sz w:val="30"/>
          <w:szCs w:val="30"/>
          <w:cs/>
        </w:rPr>
        <w:t>การ</w:t>
      </w:r>
      <w:r w:rsidR="00C05D18" w:rsidRPr="003F214E">
        <w:rPr>
          <w:rFonts w:hAnsi="Angsana New"/>
          <w:spacing w:val="-2"/>
          <w:sz w:val="30"/>
          <w:szCs w:val="30"/>
          <w:cs/>
        </w:rPr>
        <w:t>และข้อสมมติฐานมาจากประสบการณ์ในอดีตและปัจจัยต่าง</w:t>
      </w:r>
      <w:r w:rsidR="00C05D18" w:rsidRPr="001A2882">
        <w:rPr>
          <w:rFonts w:hAnsi="Angsana New"/>
          <w:sz w:val="30"/>
          <w:szCs w:val="30"/>
          <w:cs/>
        </w:rPr>
        <w:t xml:space="preserve"> ๆ </w:t>
      </w:r>
      <w:r w:rsidR="00C05D18" w:rsidRPr="001A2882">
        <w:rPr>
          <w:rFonts w:hAnsi="Angsana New"/>
          <w:sz w:val="30"/>
          <w:szCs w:val="30"/>
          <w:cs/>
        </w:rPr>
        <w:lastRenderedPageBreak/>
        <w:t>ผู้บริหารมีความเชื่อมั่นอย่างสมเหตุสมผลภายใต้สภาวการณ์แวดล้อมนั้นไม่อาจอาศัยข้อมูลจากแหล่งอื่นและนำไปสู่การตัดสินใจเกี่ยวกับการกำหนดจำนวนสินทรัพย์และหนี้สิน ดังนั้น ผ</w:t>
      </w:r>
      <w:r w:rsidR="00C05D18" w:rsidRPr="001A2882">
        <w:rPr>
          <w:rFonts w:hAnsi="Angsana New" w:hint="cs"/>
          <w:sz w:val="30"/>
          <w:szCs w:val="30"/>
          <w:cs/>
        </w:rPr>
        <w:t>ล</w:t>
      </w:r>
      <w:r w:rsidR="00C05D18" w:rsidRPr="001A2882">
        <w:rPr>
          <w:rFonts w:hAnsi="Angsana New"/>
          <w:sz w:val="30"/>
          <w:szCs w:val="30"/>
          <w:cs/>
        </w:rPr>
        <w:t>เกิดขึ้นจริงจากการตั้งข้อสมมติฐานต่อมูลค่าตามบัญชีของสินทรัพย์และหนี้สินอาจแตกต่างไปจากประมาณ</w:t>
      </w:r>
      <w:r w:rsidR="00C05D18" w:rsidRPr="001A2882">
        <w:rPr>
          <w:rFonts w:hAnsi="Angsana New" w:hint="cs"/>
          <w:sz w:val="30"/>
          <w:szCs w:val="30"/>
          <w:cs/>
        </w:rPr>
        <w:t>การ</w:t>
      </w:r>
    </w:p>
    <w:p w14:paraId="41314F29" w14:textId="6CC02494" w:rsidR="00C05D18" w:rsidRPr="003E7319" w:rsidRDefault="00C05D18" w:rsidP="00E66F5F">
      <w:pPr>
        <w:ind w:left="540" w:right="9"/>
        <w:rPr>
          <w:rFonts w:hAnsi="Angsana New"/>
          <w:sz w:val="30"/>
          <w:szCs w:val="30"/>
          <w:cs/>
        </w:rPr>
      </w:pPr>
      <w:r w:rsidRPr="003E7319">
        <w:rPr>
          <w:rFonts w:hAnsi="Angsana New"/>
          <w:sz w:val="30"/>
          <w:szCs w:val="30"/>
          <w:cs/>
        </w:rPr>
        <w:t>ประมาณการและข้อสมมติฐานใช้ในการจัดทำ</w:t>
      </w:r>
      <w:r w:rsidR="00E00E37">
        <w:rPr>
          <w:rFonts w:hAnsi="Angsana New" w:hint="cs"/>
          <w:sz w:val="30"/>
          <w:szCs w:val="30"/>
          <w:cs/>
        </w:rPr>
        <w:t>งบการเงิน</w:t>
      </w:r>
      <w:r w:rsidRPr="003E7319">
        <w:rPr>
          <w:rFonts w:hAnsi="Angsana New"/>
          <w:sz w:val="30"/>
          <w:szCs w:val="30"/>
          <w:cs/>
        </w:rPr>
        <w:t>ได้รับการทบทวนอย่างสม่ำเสมอ การปรับประมาณการทางบัญชีบันทึกในงวดบัญชีได้รับการทบทวนหากการปรับประมาณการกระทบเฉพาะงวด</w:t>
      </w:r>
      <w:r w:rsidRPr="003E7319">
        <w:rPr>
          <w:rFonts w:hAnsi="Angsana New" w:hint="cs"/>
          <w:sz w:val="30"/>
          <w:szCs w:val="30"/>
          <w:cs/>
        </w:rPr>
        <w:t>บัญชี</w:t>
      </w:r>
      <w:r w:rsidRPr="003E7319">
        <w:rPr>
          <w:rFonts w:hAnsi="Angsana New"/>
          <w:sz w:val="30"/>
          <w:szCs w:val="30"/>
          <w:cs/>
        </w:rPr>
        <w:t>นั้นและบันทึกในงวด</w:t>
      </w:r>
      <w:r w:rsidRPr="003E7319">
        <w:rPr>
          <w:rFonts w:hAnsi="Angsana New" w:hint="cs"/>
          <w:sz w:val="30"/>
          <w:szCs w:val="30"/>
          <w:cs/>
        </w:rPr>
        <w:t>บัญชีซึ่ง</w:t>
      </w:r>
      <w:r w:rsidRPr="003E7319">
        <w:rPr>
          <w:rFonts w:hAnsi="Angsana New"/>
          <w:sz w:val="30"/>
          <w:szCs w:val="30"/>
          <w:cs/>
        </w:rPr>
        <w:t>ปรับ</w:t>
      </w:r>
      <w:r w:rsidRPr="003E7319">
        <w:rPr>
          <w:rFonts w:hAnsi="Angsana New" w:hint="cs"/>
          <w:sz w:val="30"/>
          <w:szCs w:val="30"/>
          <w:cs/>
        </w:rPr>
        <w:t>ประมาณการ</w:t>
      </w:r>
      <w:r w:rsidRPr="003E7319">
        <w:rPr>
          <w:rFonts w:hAnsi="Angsana New"/>
          <w:sz w:val="30"/>
          <w:szCs w:val="30"/>
          <w:cs/>
        </w:rPr>
        <w:t>และงวด</w:t>
      </w:r>
      <w:r w:rsidRPr="003E7319">
        <w:rPr>
          <w:rFonts w:hAnsi="Angsana New" w:hint="cs"/>
          <w:sz w:val="30"/>
          <w:szCs w:val="30"/>
          <w:cs/>
        </w:rPr>
        <w:t>บัญชี</w:t>
      </w:r>
      <w:r w:rsidRPr="003E7319">
        <w:rPr>
          <w:rFonts w:hAnsi="Angsana New"/>
          <w:sz w:val="30"/>
          <w:szCs w:val="30"/>
          <w:cs/>
        </w:rPr>
        <w:t>ในอนาคตหากการปรับประมาณการกระทบทั้งงวด</w:t>
      </w:r>
      <w:r w:rsidRPr="003E7319">
        <w:rPr>
          <w:rFonts w:hAnsi="Angsana New" w:hint="cs"/>
          <w:sz w:val="30"/>
          <w:szCs w:val="30"/>
          <w:cs/>
        </w:rPr>
        <w:t>บัญชี</w:t>
      </w:r>
      <w:r w:rsidRPr="003E7319">
        <w:rPr>
          <w:rFonts w:hAnsi="Angsana New"/>
          <w:sz w:val="30"/>
          <w:szCs w:val="30"/>
          <w:cs/>
        </w:rPr>
        <w:t>ปัจจุบันและอนาคต</w:t>
      </w:r>
    </w:p>
    <w:p w14:paraId="1BB6AC91" w14:textId="6A44642F" w:rsidR="00C05D18" w:rsidRPr="00B926F2" w:rsidRDefault="00C05D18" w:rsidP="00FA3972">
      <w:pPr>
        <w:ind w:left="540" w:right="9"/>
        <w:rPr>
          <w:rFonts w:hAnsi="Angsana New"/>
          <w:b/>
          <w:bCs/>
          <w:sz w:val="30"/>
          <w:szCs w:val="30"/>
          <w:cs/>
        </w:rPr>
      </w:pPr>
      <w:r w:rsidRPr="00B926F2">
        <w:rPr>
          <w:rFonts w:hAnsi="Angsana New"/>
          <w:b/>
          <w:bCs/>
          <w:sz w:val="30"/>
          <w:szCs w:val="30"/>
          <w:cs/>
        </w:rPr>
        <w:t>เกณฑ์การจัดทำงบการเงินรวม</w:t>
      </w:r>
    </w:p>
    <w:p w14:paraId="25D8120B" w14:textId="277E4A93" w:rsidR="00D32817" w:rsidRPr="00B926F2" w:rsidRDefault="00D32817" w:rsidP="007949C7">
      <w:pPr>
        <w:spacing w:before="0"/>
        <w:ind w:left="540" w:right="9"/>
        <w:rPr>
          <w:rFonts w:hAnsi="Angsana New"/>
          <w:sz w:val="30"/>
          <w:szCs w:val="30"/>
          <w:cs/>
        </w:rPr>
      </w:pPr>
      <w:r w:rsidRPr="00B926F2">
        <w:rPr>
          <w:rFonts w:hAnsi="Angsana New" w:hint="cs"/>
          <w:sz w:val="30"/>
          <w:szCs w:val="30"/>
          <w:cs/>
        </w:rPr>
        <w:t>งบการเงินรวมจัดทำขึ้นโดยรวม</w:t>
      </w:r>
      <w:r w:rsidR="00F30731">
        <w:rPr>
          <w:rFonts w:hAnsi="Angsana New" w:hint="cs"/>
          <w:sz w:val="30"/>
          <w:szCs w:val="30"/>
          <w:cs/>
        </w:rPr>
        <w:t>งบการเงิน</w:t>
      </w:r>
      <w:r w:rsidRPr="00B926F2">
        <w:rPr>
          <w:rFonts w:hAnsi="Angsana New" w:hint="cs"/>
          <w:sz w:val="30"/>
          <w:szCs w:val="30"/>
          <w:cs/>
        </w:rPr>
        <w:t>ของบริษัท</w:t>
      </w:r>
      <w:r w:rsidR="003134B8" w:rsidRPr="00B926F2">
        <w:rPr>
          <w:rFonts w:hAnsi="Angsana New"/>
          <w:sz w:val="30"/>
          <w:szCs w:val="30"/>
        </w:rPr>
        <w:t xml:space="preserve"> </w:t>
      </w:r>
      <w:r w:rsidR="00F77BC4">
        <w:rPr>
          <w:rFonts w:hAnsi="Angsana New" w:hint="cs"/>
          <w:sz w:val="30"/>
          <w:szCs w:val="30"/>
          <w:cs/>
        </w:rPr>
        <w:t>ควอนตัม ดี ซี</w:t>
      </w:r>
      <w:r w:rsidR="00F91675" w:rsidRPr="00B926F2">
        <w:rPr>
          <w:rFonts w:hAnsi="Angsana New" w:hint="cs"/>
          <w:sz w:val="30"/>
          <w:szCs w:val="30"/>
          <w:cs/>
        </w:rPr>
        <w:t xml:space="preserve"> จำกัด (มหาชน) </w:t>
      </w:r>
      <w:r w:rsidRPr="00B926F2">
        <w:rPr>
          <w:rFonts w:hAnsi="Angsana New" w:hint="cs"/>
          <w:sz w:val="30"/>
          <w:szCs w:val="30"/>
          <w:cs/>
        </w:rPr>
        <w:t>และบริษัทย่อย</w:t>
      </w:r>
      <w:r w:rsidRPr="00B926F2">
        <w:rPr>
          <w:rFonts w:hAnsi="Angsana New"/>
          <w:sz w:val="30"/>
          <w:szCs w:val="30"/>
          <w:cs/>
        </w:rPr>
        <w:t xml:space="preserve"> (</w:t>
      </w:r>
      <w:r w:rsidRPr="00B926F2">
        <w:rPr>
          <w:rFonts w:hAnsi="Angsana New" w:hint="cs"/>
          <w:sz w:val="30"/>
          <w:szCs w:val="30"/>
          <w:cs/>
        </w:rPr>
        <w:t>รวมกันเรียกว่า</w:t>
      </w:r>
      <w:r w:rsidRPr="00B926F2">
        <w:rPr>
          <w:rFonts w:hAnsi="Angsana New"/>
          <w:sz w:val="30"/>
          <w:szCs w:val="30"/>
          <w:cs/>
        </w:rPr>
        <w:t xml:space="preserve"> “</w:t>
      </w:r>
      <w:r w:rsidRPr="00B926F2">
        <w:rPr>
          <w:rFonts w:hAnsi="Angsana New" w:hint="cs"/>
          <w:sz w:val="30"/>
          <w:szCs w:val="30"/>
          <w:cs/>
        </w:rPr>
        <w:t>กลุ่มบริษัท</w:t>
      </w:r>
      <w:r w:rsidRPr="00B926F2">
        <w:rPr>
          <w:rFonts w:hAnsi="Angsana New" w:hint="eastAsia"/>
          <w:sz w:val="30"/>
          <w:szCs w:val="30"/>
          <w:cs/>
        </w:rPr>
        <w:t>”</w:t>
      </w:r>
      <w:r w:rsidRPr="00B926F2">
        <w:rPr>
          <w:rFonts w:hAnsi="Angsana New"/>
          <w:sz w:val="30"/>
          <w:szCs w:val="30"/>
          <w:cs/>
        </w:rPr>
        <w:t>)</w:t>
      </w:r>
      <w:r w:rsidR="000E3F30" w:rsidRPr="00B926F2">
        <w:rPr>
          <w:rFonts w:hAnsi="Angsana New"/>
          <w:sz w:val="30"/>
          <w:szCs w:val="30"/>
        </w:rPr>
        <w:t xml:space="preserve"> </w:t>
      </w:r>
      <w:r w:rsidR="000E3F30" w:rsidRPr="00B926F2">
        <w:rPr>
          <w:rFonts w:hAnsi="Angsana New" w:hint="cs"/>
          <w:sz w:val="30"/>
          <w:szCs w:val="30"/>
          <w:cs/>
        </w:rPr>
        <w:t>ดังต่อไปนี้</w:t>
      </w:r>
    </w:p>
    <w:p w14:paraId="4850884D" w14:textId="2DD306E8" w:rsidR="000D723C" w:rsidRPr="00B926F2" w:rsidRDefault="00E63EF4" w:rsidP="007949C7">
      <w:pPr>
        <w:spacing w:before="0"/>
        <w:ind w:left="540" w:right="9"/>
        <w:rPr>
          <w:rFonts w:hAnsi="Angsana New"/>
          <w:sz w:val="30"/>
          <w:szCs w:val="30"/>
          <w:cs/>
        </w:rPr>
      </w:pPr>
      <w:r w:rsidRPr="00B926F2">
        <w:rPr>
          <w:rFonts w:hAnsi="Angsana New"/>
          <w:sz w:val="30"/>
          <w:szCs w:val="30"/>
        </w:rPr>
        <w:pict w14:anchorId="1EDA0A8A">
          <v:shape id="_x0000_i1320" type="#_x0000_t75" style="width:476.65pt;height:146pt">
            <v:imagedata r:id="rId9" o:title=""/>
          </v:shape>
        </w:pict>
      </w:r>
    </w:p>
    <w:p w14:paraId="61CFACBF" w14:textId="77777777" w:rsidR="00261081" w:rsidRDefault="00C05D18" w:rsidP="00261081">
      <w:pPr>
        <w:ind w:left="540" w:right="9"/>
        <w:rPr>
          <w:rFonts w:hAnsi="Angsana New"/>
          <w:sz w:val="30"/>
          <w:szCs w:val="30"/>
        </w:rPr>
      </w:pPr>
      <w:bookmarkStart w:id="2" w:name="_MON_1744812760"/>
      <w:bookmarkEnd w:id="2"/>
      <w:r w:rsidRPr="00222672">
        <w:rPr>
          <w:rFonts w:hAnsi="Angsana New"/>
          <w:sz w:val="30"/>
          <w:szCs w:val="30"/>
          <w:cs/>
        </w:rPr>
        <w:t>งบการเงินรวมจัดทำขึ้นโดยใช้นโยบายการบัญชีเดียวกันสำหรับรายการบัญชีหรือเหตุการณ์ทางบัญชีเหมือนกันหรือคล้ายคลึงกัน</w:t>
      </w:r>
    </w:p>
    <w:p w14:paraId="578489AB" w14:textId="77777777" w:rsidR="00261081" w:rsidRDefault="00261081" w:rsidP="00261081">
      <w:pPr>
        <w:ind w:left="540" w:right="9"/>
        <w:rPr>
          <w:rFonts w:hAnsi="Angsana New"/>
          <w:sz w:val="30"/>
          <w:szCs w:val="30"/>
        </w:rPr>
      </w:pPr>
      <w:r w:rsidRPr="00786CC1">
        <w:rPr>
          <w:rFonts w:asciiTheme="majorBidi" w:hAnsiTheme="majorBidi" w:cstheme="majorBidi"/>
          <w:b/>
          <w:bCs/>
          <w:color w:val="000000" w:themeColor="text1"/>
          <w:sz w:val="30"/>
          <w:szCs w:val="30"/>
          <w:cs/>
          <w:lang w:val="th-TH"/>
        </w:rPr>
        <w:t>บริษัทย่อย</w:t>
      </w:r>
    </w:p>
    <w:p w14:paraId="6E08D376" w14:textId="3E0EE5BA" w:rsidR="00261081" w:rsidRPr="00261081" w:rsidRDefault="00261081" w:rsidP="00261081">
      <w:pPr>
        <w:ind w:left="540" w:right="9"/>
        <w:rPr>
          <w:rFonts w:hAnsi="Angsana New"/>
          <w:sz w:val="30"/>
          <w:szCs w:val="30"/>
        </w:rPr>
      </w:pPr>
      <w:r w:rsidRPr="00BF1BFB">
        <w:rPr>
          <w:rFonts w:asciiTheme="majorBidi" w:hAnsiTheme="majorBidi" w:cstheme="majorBidi"/>
          <w:color w:val="000000" w:themeColor="text1"/>
          <w:sz w:val="30"/>
          <w:szCs w:val="30"/>
          <w:cs/>
          <w:lang w:val="th-TH"/>
        </w:rPr>
        <w:t>บริษัทย่อยเป็นกิจการอยู่ภายใต้การควบคุมของ</w:t>
      </w:r>
      <w:r w:rsidRPr="00BF1BFB">
        <w:rPr>
          <w:rFonts w:asciiTheme="majorBidi" w:hAnsiTheme="majorBidi" w:cstheme="majorBidi"/>
          <w:color w:val="000000" w:themeColor="text1"/>
          <w:sz w:val="30"/>
          <w:szCs w:val="30"/>
          <w:cs/>
        </w:rPr>
        <w:t>กลุ่ม</w:t>
      </w:r>
      <w:r w:rsidRPr="00BF1BFB">
        <w:rPr>
          <w:rFonts w:asciiTheme="majorBidi" w:hAnsiTheme="majorBidi" w:cstheme="majorBidi"/>
          <w:color w:val="000000" w:themeColor="text1"/>
          <w:sz w:val="30"/>
          <w:szCs w:val="30"/>
          <w:cs/>
          <w:lang w:val="th-TH"/>
        </w:rPr>
        <w:t xml:space="preserve">บริษัท บริษัทถือว่าควบคุมบริษัทย่อยหากบริษัทมีสิทธิได้รับหรือส่วนได้เสียในผลตอบแทนของบริษัทย่อยและสามารถใช้อำนาจเหนือบริษัทย่อยทำให้เกิดผลกระทบต่อจำนวนเงินผลตอบแทนของกลุ่มบริษัท </w:t>
      </w:r>
    </w:p>
    <w:p w14:paraId="63A5529F" w14:textId="6B0FCD2D" w:rsidR="00261081" w:rsidRDefault="0074160C" w:rsidP="00261081">
      <w:pPr>
        <w:ind w:left="432" w:firstLine="108"/>
        <w:rPr>
          <w:rFonts w:asciiTheme="majorBidi" w:hAnsiTheme="majorBidi" w:cstheme="majorBidi"/>
          <w:color w:val="000000" w:themeColor="text1"/>
          <w:sz w:val="30"/>
          <w:szCs w:val="30"/>
          <w:lang w:val="th-TH"/>
        </w:rPr>
      </w:pPr>
      <w:r>
        <w:rPr>
          <w:rFonts w:asciiTheme="majorBidi" w:hAnsiTheme="majorBidi" w:cstheme="majorBidi" w:hint="cs"/>
          <w:color w:val="000000" w:themeColor="text1"/>
          <w:sz w:val="30"/>
          <w:szCs w:val="30"/>
          <w:cs/>
          <w:lang w:val="th-TH"/>
        </w:rPr>
        <w:t>กลุ่ม</w:t>
      </w:r>
      <w:r w:rsidR="00261081">
        <w:rPr>
          <w:rFonts w:asciiTheme="majorBidi" w:hAnsiTheme="majorBidi" w:cstheme="majorBidi" w:hint="cs"/>
          <w:color w:val="000000" w:themeColor="text1"/>
          <w:sz w:val="30"/>
          <w:szCs w:val="30"/>
          <w:cs/>
          <w:lang w:val="th-TH"/>
        </w:rPr>
        <w:t>บริษัทนำ</w:t>
      </w:r>
      <w:r w:rsidR="00261081" w:rsidRPr="00BF1BFB">
        <w:rPr>
          <w:rFonts w:asciiTheme="majorBidi" w:hAnsiTheme="majorBidi" w:cstheme="majorBidi"/>
          <w:color w:val="000000" w:themeColor="text1"/>
          <w:sz w:val="30"/>
          <w:szCs w:val="30"/>
          <w:cs/>
          <w:lang w:val="th-TH"/>
        </w:rPr>
        <w:t>งบการเงินของบริษัทย่อยรวมอยู่ในงบการเงินรวมนับ</w:t>
      </w:r>
      <w:r w:rsidR="000F50E7">
        <w:rPr>
          <w:rFonts w:asciiTheme="majorBidi" w:hAnsiTheme="majorBidi" w:cstheme="majorBidi" w:hint="cs"/>
          <w:color w:val="000000" w:themeColor="text1"/>
          <w:sz w:val="30"/>
          <w:szCs w:val="30"/>
          <w:cs/>
          <w:lang w:val="th-TH"/>
        </w:rPr>
        <w:t>ตั้ง</w:t>
      </w:r>
      <w:r w:rsidR="00261081" w:rsidRPr="00BF1BFB">
        <w:rPr>
          <w:rFonts w:asciiTheme="majorBidi" w:hAnsiTheme="majorBidi" w:cstheme="majorBidi"/>
          <w:color w:val="000000" w:themeColor="text1"/>
          <w:sz w:val="30"/>
          <w:szCs w:val="30"/>
          <w:cs/>
          <w:lang w:val="th-TH"/>
        </w:rPr>
        <w:t>แต่วันที่ควบคุมจนถึงวันที่การควบคุมสิ้นสุด</w:t>
      </w:r>
    </w:p>
    <w:p w14:paraId="2122DC0C" w14:textId="580D25F0" w:rsidR="00C05D18" w:rsidRPr="008C7DE5" w:rsidRDefault="00C05D18" w:rsidP="00344226">
      <w:pPr>
        <w:spacing w:after="0"/>
        <w:rPr>
          <w:rFonts w:hAnsi="Angsana New"/>
          <w:sz w:val="30"/>
          <w:szCs w:val="30"/>
        </w:rPr>
      </w:pPr>
      <w:r w:rsidRPr="008C7DE5">
        <w:rPr>
          <w:rFonts w:hAnsi="Angsana New"/>
          <w:sz w:val="30"/>
          <w:szCs w:val="30"/>
          <w:cs/>
        </w:rPr>
        <w:t>ตัดรายการในงบการเงินรวม</w:t>
      </w:r>
    </w:p>
    <w:p w14:paraId="51607D5E" w14:textId="07CC1790" w:rsidR="00C05D18" w:rsidRPr="008C7DE5" w:rsidRDefault="00C05D18" w:rsidP="005D6452">
      <w:pPr>
        <w:ind w:left="540" w:right="9"/>
        <w:rPr>
          <w:rFonts w:hAnsi="Angsana New"/>
          <w:sz w:val="30"/>
          <w:szCs w:val="30"/>
          <w:cs/>
        </w:rPr>
      </w:pPr>
      <w:r w:rsidRPr="008C7DE5">
        <w:rPr>
          <w:rFonts w:hAnsi="Angsana New"/>
          <w:sz w:val="30"/>
          <w:szCs w:val="30"/>
          <w:cs/>
        </w:rPr>
        <w:t>ยอดคงเหลือและรายการบัญชีระหว่างกิจการในกลุ่ม</w:t>
      </w:r>
      <w:r w:rsidR="00005425" w:rsidRPr="008C7DE5">
        <w:rPr>
          <w:rFonts w:hAnsi="Angsana New" w:hint="cs"/>
          <w:sz w:val="30"/>
          <w:szCs w:val="30"/>
          <w:cs/>
        </w:rPr>
        <w:t>บริษัท</w:t>
      </w:r>
      <w:r w:rsidRPr="008C7DE5">
        <w:rPr>
          <w:rFonts w:hAnsi="Angsana New"/>
          <w:sz w:val="30"/>
          <w:szCs w:val="30"/>
          <w:cs/>
        </w:rPr>
        <w:t xml:space="preserve"> รวมถึงรายได้หรือค่าใช้จ่ายยังไม่เกิดขึ้นเป็นผลมาจากรายการระหว่างกิจการในกลุ่ม</w:t>
      </w:r>
      <w:r w:rsidR="00005425" w:rsidRPr="008C7DE5">
        <w:rPr>
          <w:rFonts w:hAnsi="Angsana New" w:hint="cs"/>
          <w:sz w:val="30"/>
          <w:szCs w:val="30"/>
          <w:cs/>
        </w:rPr>
        <w:t>บริษัท</w:t>
      </w:r>
      <w:r w:rsidRPr="008C7DE5">
        <w:rPr>
          <w:rFonts w:hAnsi="Angsana New"/>
          <w:sz w:val="30"/>
          <w:szCs w:val="30"/>
          <w:cs/>
        </w:rPr>
        <w:t xml:space="preserve"> ถูกตัดรายการในการจัดทำงบการเงินรวม</w:t>
      </w:r>
    </w:p>
    <w:p w14:paraId="39E7167A" w14:textId="77777777" w:rsidR="00B9124D" w:rsidRDefault="00C05D18" w:rsidP="00B9124D">
      <w:pPr>
        <w:rPr>
          <w:rFonts w:hAnsi="Angsana New"/>
          <w:b/>
          <w:bCs/>
          <w:sz w:val="30"/>
          <w:szCs w:val="30"/>
        </w:rPr>
      </w:pPr>
      <w:r w:rsidRPr="00AC1684">
        <w:rPr>
          <w:rFonts w:hAnsi="Angsana New"/>
          <w:b/>
          <w:bCs/>
          <w:sz w:val="30"/>
          <w:szCs w:val="30"/>
          <w:cs/>
        </w:rPr>
        <w:t>มาตรฐานการรายงานทางการเงินใหม่</w:t>
      </w:r>
    </w:p>
    <w:p w14:paraId="38D1DD0E" w14:textId="77777777" w:rsidR="00B9124D" w:rsidRPr="00B9124D" w:rsidRDefault="00B9124D" w:rsidP="00B9124D">
      <w:pPr>
        <w:pStyle w:val="ListParagraph"/>
        <w:numPr>
          <w:ilvl w:val="0"/>
          <w:numId w:val="29"/>
        </w:numPr>
        <w:spacing w:after="0"/>
        <w:rPr>
          <w:rFonts w:hAnsi="Angsana New"/>
          <w:b/>
          <w:bCs/>
          <w:sz w:val="30"/>
          <w:szCs w:val="30"/>
        </w:rPr>
      </w:pPr>
      <w:r w:rsidRPr="00B9124D">
        <w:rPr>
          <w:rFonts w:hAnsi="Angsana New"/>
          <w:b/>
          <w:bCs/>
          <w:color w:val="000000"/>
          <w:sz w:val="30"/>
          <w:szCs w:val="30"/>
          <w:cs/>
        </w:rPr>
        <w:t>มาตรฐานการรายงานทางการเงินเริ่มมีผลบังคับใช้ในปีปัจจุบัน</w:t>
      </w:r>
    </w:p>
    <w:p w14:paraId="67942EF0" w14:textId="37A9F1F0" w:rsidR="003449A4" w:rsidRDefault="00B9124D" w:rsidP="00D25C4E">
      <w:pPr>
        <w:ind w:left="899" w:firstLine="2"/>
        <w:rPr>
          <w:rFonts w:hAnsi="Angsana New"/>
          <w:color w:val="000000"/>
          <w:sz w:val="30"/>
          <w:szCs w:val="30"/>
          <w:lang w:val="th-TH"/>
        </w:rPr>
      </w:pPr>
      <w:r w:rsidRPr="00D25C4E">
        <w:rPr>
          <w:rFonts w:hAnsi="Angsana New"/>
          <w:color w:val="000000"/>
          <w:sz w:val="30"/>
          <w:szCs w:val="30"/>
          <w:cs/>
          <w:lang w:val="th-TH"/>
        </w:rPr>
        <w:t>ระหว่างปี</w:t>
      </w:r>
      <w:r w:rsidRPr="00D25C4E">
        <w:rPr>
          <w:rFonts w:hAnsi="Angsana New" w:hint="cs"/>
          <w:color w:val="000000"/>
          <w:sz w:val="30"/>
          <w:szCs w:val="30"/>
          <w:cs/>
          <w:lang w:val="th-TH"/>
        </w:rPr>
        <w:t xml:space="preserve"> </w:t>
      </w:r>
      <w:r w:rsidR="00CE32A9" w:rsidRPr="00D25C4E">
        <w:rPr>
          <w:rFonts w:hAnsi="Angsana New" w:hint="cs"/>
          <w:color w:val="000000"/>
          <w:sz w:val="30"/>
          <w:szCs w:val="30"/>
          <w:cs/>
        </w:rPr>
        <w:t>กลุ่ม</w:t>
      </w:r>
      <w:r w:rsidRPr="00D25C4E">
        <w:rPr>
          <w:rFonts w:hAnsi="Angsana New"/>
          <w:color w:val="000000"/>
          <w:sz w:val="30"/>
          <w:szCs w:val="30"/>
          <w:cs/>
        </w:rPr>
        <w:t>บริษัท</w:t>
      </w:r>
      <w:r w:rsidRPr="00D25C4E">
        <w:rPr>
          <w:rFonts w:hAnsi="Angsana New"/>
          <w:color w:val="000000"/>
          <w:sz w:val="30"/>
          <w:szCs w:val="30"/>
          <w:cs/>
          <w:lang w:val="th-TH"/>
        </w:rPr>
        <w:t>นำมาตรฐานการรายงานทางการเงิน</w:t>
      </w:r>
      <w:r w:rsidRPr="00D25C4E">
        <w:rPr>
          <w:rFonts w:hAnsi="Angsana New" w:hint="cs"/>
          <w:color w:val="000000"/>
          <w:sz w:val="30"/>
          <w:szCs w:val="30"/>
          <w:cs/>
          <w:lang w:val="th-TH"/>
        </w:rPr>
        <w:t>ฉบับปรับปรุงรวมทั้งแนวปฏิบัติทางบัญชี</w:t>
      </w:r>
      <w:r w:rsidRPr="00D25C4E">
        <w:rPr>
          <w:rFonts w:hAnsi="Angsana New"/>
          <w:color w:val="000000"/>
          <w:sz w:val="30"/>
          <w:szCs w:val="30"/>
          <w:cs/>
          <w:lang w:val="th-TH"/>
        </w:rPr>
        <w:t xml:space="preserve"> จำนวนหลายฉบับ </w:t>
      </w:r>
      <w:r w:rsidR="00F52B93">
        <w:rPr>
          <w:rFonts w:hAnsi="Angsana New" w:hint="cs"/>
          <w:color w:val="000000"/>
          <w:sz w:val="30"/>
          <w:szCs w:val="30"/>
          <w:cs/>
          <w:lang w:val="th-TH"/>
        </w:rPr>
        <w:t>กำหนด</w:t>
      </w:r>
      <w:r w:rsidRPr="00D25C4E">
        <w:rPr>
          <w:rFonts w:hAnsi="Angsana New"/>
          <w:color w:val="000000"/>
          <w:sz w:val="30"/>
          <w:szCs w:val="30"/>
          <w:cs/>
          <w:lang w:val="th-TH"/>
        </w:rPr>
        <w:t xml:space="preserve">มีผลบังคับใช้สำหรับงบการเงินที่มีรอบระยะเวลาบัญชีเริ่มในหรือหลังวันที่ </w:t>
      </w:r>
      <w:r w:rsidRPr="00D25C4E">
        <w:rPr>
          <w:rFonts w:asciiTheme="majorBidi" w:hAnsiTheme="majorBidi" w:cstheme="majorBidi"/>
          <w:color w:val="000000"/>
          <w:sz w:val="30"/>
          <w:szCs w:val="30"/>
          <w:lang w:val="th-TH"/>
        </w:rPr>
        <w:t>1</w:t>
      </w:r>
      <w:r w:rsidRPr="00D25C4E">
        <w:rPr>
          <w:rFonts w:asciiTheme="majorBidi" w:hAnsiTheme="majorBidi" w:cstheme="majorBidi"/>
          <w:color w:val="000000"/>
          <w:sz w:val="30"/>
          <w:szCs w:val="30"/>
          <w:cs/>
          <w:lang w:val="th-TH"/>
        </w:rPr>
        <w:t xml:space="preserve"> มกราคม </w:t>
      </w:r>
      <w:r w:rsidRPr="00D25C4E">
        <w:rPr>
          <w:rFonts w:asciiTheme="majorBidi" w:hAnsiTheme="majorBidi" w:cstheme="majorBidi"/>
          <w:color w:val="000000"/>
          <w:sz w:val="30"/>
          <w:szCs w:val="30"/>
          <w:lang w:val="th-TH"/>
        </w:rPr>
        <w:t>256</w:t>
      </w:r>
      <w:r w:rsidR="00F41CC3" w:rsidRPr="00D25C4E">
        <w:rPr>
          <w:rFonts w:asciiTheme="majorBidi" w:hAnsiTheme="majorBidi" w:cstheme="majorBidi"/>
          <w:color w:val="000000"/>
          <w:sz w:val="30"/>
          <w:szCs w:val="30"/>
        </w:rPr>
        <w:t>8</w:t>
      </w:r>
      <w:r w:rsidRPr="00D25C4E">
        <w:rPr>
          <w:rFonts w:hAnsi="Angsana New"/>
          <w:color w:val="000000"/>
          <w:sz w:val="30"/>
          <w:szCs w:val="30"/>
          <w:cs/>
          <w:lang w:val="th-TH"/>
        </w:rPr>
        <w:t xml:space="preserve"> มาถือปฏิบัติ มาตรฐานการรายงานทางการเงินได้รับการปรับปรุงหรือจัดให้มีขึ้นเพื่อให้เนื้อหาเท่าเทียมกับมาตรฐานการ</w:t>
      </w:r>
      <w:r w:rsidRPr="00D25C4E">
        <w:rPr>
          <w:rFonts w:hAnsi="Angsana New"/>
          <w:color w:val="000000"/>
          <w:sz w:val="30"/>
          <w:szCs w:val="30"/>
          <w:cs/>
          <w:lang w:val="th-TH"/>
        </w:rPr>
        <w:lastRenderedPageBreak/>
        <w:t>รายงานทางการเงินระหว่างประเทศ โดยส่วนใหญ่เป็นการอธิบายให้ชัดเจน</w:t>
      </w:r>
      <w:r w:rsidRPr="00D25C4E">
        <w:rPr>
          <w:rFonts w:hAnsi="Angsana New" w:hint="cs"/>
          <w:color w:val="000000"/>
          <w:sz w:val="30"/>
          <w:szCs w:val="30"/>
          <w:cs/>
          <w:lang w:val="th-TH"/>
        </w:rPr>
        <w:t>เกี่ยวกับวิธีปฏิบั</w:t>
      </w:r>
      <w:r w:rsidRPr="00D25C4E">
        <w:rPr>
          <w:rFonts w:hAnsi="Angsana New"/>
          <w:color w:val="000000"/>
          <w:sz w:val="30"/>
          <w:szCs w:val="30"/>
          <w:cs/>
          <w:lang w:val="th-TH"/>
        </w:rPr>
        <w:t>ติ</w:t>
      </w:r>
      <w:r w:rsidRPr="00D25C4E">
        <w:rPr>
          <w:rFonts w:hAnsi="Angsana New" w:hint="cs"/>
          <w:color w:val="000000"/>
          <w:sz w:val="30"/>
          <w:szCs w:val="30"/>
          <w:cs/>
          <w:lang w:val="th-TH"/>
        </w:rPr>
        <w:t>ทางการบัญชี</w:t>
      </w:r>
      <w:r w:rsidRPr="00D25C4E">
        <w:rPr>
          <w:rFonts w:hAnsi="Angsana New"/>
          <w:color w:val="000000"/>
          <w:sz w:val="30"/>
          <w:szCs w:val="30"/>
          <w:cs/>
          <w:lang w:val="th-TH"/>
        </w:rPr>
        <w:t>และ</w:t>
      </w:r>
      <w:r w:rsidRPr="00D25C4E">
        <w:rPr>
          <w:rFonts w:hAnsi="Angsana New" w:hint="cs"/>
          <w:color w:val="000000"/>
          <w:sz w:val="30"/>
          <w:szCs w:val="30"/>
          <w:cs/>
          <w:lang w:val="th-TH"/>
        </w:rPr>
        <w:t>แนวปฏิบัติทางบัญชีกับผู้ใช้มาตรฐานการรายงานทางการเงิน</w:t>
      </w:r>
    </w:p>
    <w:p w14:paraId="01EEDA7C" w14:textId="6DACB43F" w:rsidR="004B778E" w:rsidRDefault="004B778E" w:rsidP="004B778E">
      <w:pPr>
        <w:pStyle w:val="BlockText"/>
        <w:ind w:left="862" w:right="22"/>
        <w:rPr>
          <w:rFonts w:asciiTheme="majorBidi" w:hAnsiTheme="majorBidi" w:cstheme="majorBidi"/>
          <w:color w:val="000000" w:themeColor="text1"/>
          <w:sz w:val="30"/>
          <w:szCs w:val="30"/>
        </w:rPr>
      </w:pPr>
      <w:r w:rsidRPr="00CC66CF">
        <w:rPr>
          <w:rFonts w:asciiTheme="majorBidi" w:hAnsiTheme="majorBidi" w:cstheme="majorBidi" w:hint="cs"/>
          <w:color w:val="000000" w:themeColor="text1"/>
          <w:sz w:val="30"/>
          <w:szCs w:val="30"/>
          <w:cs/>
        </w:rPr>
        <w:t>ฝ่ายบริหารประเมินว่าใน</w:t>
      </w:r>
      <w:r w:rsidR="00260798">
        <w:rPr>
          <w:rFonts w:asciiTheme="majorBidi" w:hAnsiTheme="majorBidi" w:cstheme="majorBidi" w:hint="cs"/>
          <w:color w:val="000000" w:themeColor="text1"/>
          <w:sz w:val="30"/>
          <w:szCs w:val="30"/>
          <w:cs/>
        </w:rPr>
        <w:t>ปี</w:t>
      </w:r>
      <w:r w:rsidRPr="00CC66CF">
        <w:rPr>
          <w:rFonts w:asciiTheme="majorBidi" w:hAnsiTheme="majorBidi" w:cstheme="majorBidi" w:hint="cs"/>
          <w:color w:val="000000" w:themeColor="text1"/>
          <w:sz w:val="30"/>
          <w:szCs w:val="30"/>
          <w:cs/>
        </w:rPr>
        <w:t>ที่เริ่มนำมาตรฐานการรายงานทางการเงินดังกล่าวมาถือปฏิบัติไม่มีผลกระทบอย่างเป็นสาระสำคัญต่องบการเงินของ</w:t>
      </w:r>
      <w:r>
        <w:rPr>
          <w:rFonts w:asciiTheme="majorBidi" w:hAnsiTheme="majorBidi" w:cstheme="majorBidi" w:hint="cs"/>
          <w:color w:val="000000" w:themeColor="text1"/>
          <w:sz w:val="30"/>
          <w:szCs w:val="30"/>
          <w:cs/>
        </w:rPr>
        <w:t>กลุ่ม</w:t>
      </w:r>
      <w:r w:rsidRPr="00CC66CF">
        <w:rPr>
          <w:rFonts w:asciiTheme="majorBidi" w:hAnsiTheme="majorBidi" w:cstheme="majorBidi" w:hint="cs"/>
          <w:color w:val="000000" w:themeColor="text1"/>
          <w:sz w:val="30"/>
          <w:szCs w:val="30"/>
          <w:cs/>
        </w:rPr>
        <w:t>บริษัท</w:t>
      </w:r>
    </w:p>
    <w:p w14:paraId="4B8C37B9" w14:textId="77777777" w:rsidR="003449A4" w:rsidRPr="003449A4" w:rsidRDefault="001A5ED6" w:rsidP="003449A4">
      <w:pPr>
        <w:pStyle w:val="ListParagraph"/>
        <w:numPr>
          <w:ilvl w:val="0"/>
          <w:numId w:val="29"/>
        </w:numPr>
        <w:spacing w:after="0"/>
        <w:rPr>
          <w:rFonts w:hAnsi="Angsana New"/>
          <w:color w:val="000000"/>
          <w:sz w:val="30"/>
          <w:szCs w:val="30"/>
          <w:lang w:val="th-TH"/>
        </w:rPr>
      </w:pPr>
      <w:r w:rsidRPr="003449A4">
        <w:rPr>
          <w:rFonts w:hAnsi="Angsana New"/>
          <w:b/>
          <w:bCs/>
          <w:color w:val="000000"/>
          <w:sz w:val="30"/>
          <w:szCs w:val="30"/>
          <w:cs/>
        </w:rPr>
        <w:t>มาตรฐานการรายงานทางการเงินมีผลบังคับใช้ในอนาคต</w:t>
      </w:r>
    </w:p>
    <w:p w14:paraId="12C17A1C" w14:textId="15A36FA1" w:rsidR="001A5ED6" w:rsidRPr="00D25C4E" w:rsidRDefault="001A5ED6" w:rsidP="00D25C4E">
      <w:pPr>
        <w:spacing w:after="0"/>
        <w:ind w:left="899" w:firstLine="2"/>
        <w:rPr>
          <w:rFonts w:hAnsi="Angsana New"/>
          <w:color w:val="000000"/>
          <w:sz w:val="30"/>
          <w:szCs w:val="30"/>
          <w:lang w:val="th-TH"/>
        </w:rPr>
      </w:pPr>
      <w:r w:rsidRPr="00D25C4E">
        <w:rPr>
          <w:rFonts w:hAnsi="Angsana New"/>
          <w:color w:val="000000"/>
          <w:sz w:val="30"/>
          <w:szCs w:val="30"/>
          <w:cs/>
          <w:lang w:val="th-TH"/>
        </w:rPr>
        <w:t>สภาวิชาชีพบัญชีประกาศใช้มาตรฐานการรายงานทางการเงิน</w:t>
      </w:r>
      <w:r w:rsidRPr="00D25C4E">
        <w:rPr>
          <w:rFonts w:hAnsi="Angsana New"/>
          <w:sz w:val="30"/>
          <w:szCs w:val="30"/>
          <w:cs/>
          <w:lang w:val="th-TH"/>
        </w:rPr>
        <w:t>ฉบับ</w:t>
      </w:r>
      <w:r w:rsidRPr="00D25C4E">
        <w:rPr>
          <w:rFonts w:hAnsi="Angsana New"/>
          <w:color w:val="000000"/>
          <w:sz w:val="30"/>
          <w:szCs w:val="30"/>
          <w:cs/>
          <w:lang w:val="th-TH"/>
        </w:rPr>
        <w:t xml:space="preserve">ปรับปรุง จำนวนหลายฉบับ </w:t>
      </w:r>
      <w:r w:rsidR="002759F0">
        <w:rPr>
          <w:rFonts w:hAnsi="Angsana New" w:hint="cs"/>
          <w:color w:val="000000"/>
          <w:sz w:val="30"/>
          <w:szCs w:val="30"/>
          <w:cs/>
          <w:lang w:val="th-TH"/>
        </w:rPr>
        <w:t>กำหนด</w:t>
      </w:r>
      <w:r w:rsidRPr="00D25C4E">
        <w:rPr>
          <w:rFonts w:hAnsi="Angsana New"/>
          <w:color w:val="000000"/>
          <w:sz w:val="30"/>
          <w:szCs w:val="30"/>
          <w:cs/>
          <w:lang w:val="th-TH"/>
        </w:rPr>
        <w:t xml:space="preserve">มีผลบังคับใช้สำหรับงบการเงินที่มีรอบระยะเวลาบัญชีเริ่มในหรือหลังวันที่ </w:t>
      </w:r>
      <w:r w:rsidRPr="00D25C4E">
        <w:rPr>
          <w:rFonts w:hAnsi="Angsana New"/>
          <w:color w:val="000000"/>
          <w:sz w:val="30"/>
          <w:szCs w:val="30"/>
          <w:lang w:val="th-TH"/>
        </w:rPr>
        <w:t>1</w:t>
      </w:r>
      <w:r w:rsidRPr="00D25C4E">
        <w:rPr>
          <w:rFonts w:hAnsi="Angsana New"/>
          <w:color w:val="000000"/>
          <w:sz w:val="30"/>
          <w:szCs w:val="30"/>
          <w:cs/>
          <w:lang w:val="th-TH"/>
        </w:rPr>
        <w:t xml:space="preserve"> มกราคม </w:t>
      </w:r>
      <w:r w:rsidRPr="00D25C4E">
        <w:rPr>
          <w:rFonts w:hAnsi="Angsana New"/>
          <w:color w:val="000000"/>
          <w:sz w:val="30"/>
          <w:szCs w:val="30"/>
          <w:lang w:val="th-TH"/>
        </w:rPr>
        <w:t>256</w:t>
      </w:r>
      <w:r w:rsidR="00056B5D">
        <w:rPr>
          <w:rFonts w:hAnsi="Angsana New"/>
          <w:color w:val="000000"/>
          <w:sz w:val="30"/>
          <w:szCs w:val="30"/>
        </w:rPr>
        <w:t>9</w:t>
      </w:r>
      <w:r w:rsidRPr="00D25C4E">
        <w:rPr>
          <w:rFonts w:hAnsi="Angsana New"/>
          <w:color w:val="000000"/>
          <w:sz w:val="30"/>
          <w:szCs w:val="30"/>
        </w:rPr>
        <w:t xml:space="preserve"> </w:t>
      </w:r>
      <w:r w:rsidRPr="00D25C4E">
        <w:rPr>
          <w:rFonts w:hAnsi="Angsana New"/>
          <w:color w:val="000000"/>
          <w:sz w:val="30"/>
          <w:szCs w:val="30"/>
          <w:cs/>
          <w:lang w:val="th-TH"/>
        </w:rPr>
        <w:t>มาตรฐานการรายงานทางการเงินดังกล่าวได้รับการปรับปรุงหรือจัดให้มีขึ้นเพื่อให้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w:t>
      </w:r>
      <w:r w:rsidRPr="00D25C4E">
        <w:rPr>
          <w:rFonts w:hAnsi="Angsana New" w:hint="cs"/>
          <w:color w:val="000000"/>
          <w:sz w:val="30"/>
          <w:szCs w:val="30"/>
          <w:cs/>
          <w:lang w:val="th-TH"/>
        </w:rPr>
        <w:t>แนวปฏิบัติทางบัญชี</w:t>
      </w:r>
      <w:r w:rsidRPr="00D25C4E">
        <w:rPr>
          <w:rFonts w:hAnsi="Angsana New"/>
          <w:color w:val="000000"/>
          <w:sz w:val="30"/>
          <w:szCs w:val="30"/>
          <w:cs/>
          <w:lang w:val="th-TH"/>
        </w:rPr>
        <w:t xml:space="preserve">กับผู้ใช้มาตรฐานการรายงานทางการเงิน </w:t>
      </w:r>
    </w:p>
    <w:p w14:paraId="53461C9F" w14:textId="77777777" w:rsidR="0095619F" w:rsidRPr="006A2885" w:rsidRDefault="0095619F" w:rsidP="0095619F">
      <w:pPr>
        <w:ind w:left="892"/>
        <w:rPr>
          <w:rFonts w:asciiTheme="majorBidi" w:hAnsiTheme="majorBidi" w:cstheme="majorBidi"/>
          <w:color w:val="000000" w:themeColor="text1"/>
          <w:sz w:val="30"/>
          <w:szCs w:val="30"/>
          <w:lang w:val="th-TH"/>
        </w:rPr>
      </w:pPr>
      <w:r w:rsidRPr="00A13264">
        <w:rPr>
          <w:rFonts w:asciiTheme="majorBidi" w:hAnsiTheme="majorBidi" w:cstheme="majorBidi"/>
          <w:color w:val="000000" w:themeColor="text1"/>
          <w:sz w:val="30"/>
          <w:szCs w:val="30"/>
          <w:cs/>
          <w:lang w:val="th-TH"/>
        </w:rPr>
        <w:t>ฝ่ายบริหาร</w:t>
      </w:r>
      <w:r>
        <w:rPr>
          <w:rFonts w:asciiTheme="majorBidi" w:hAnsiTheme="majorBidi" w:cstheme="majorBidi" w:hint="cs"/>
          <w:color w:val="000000" w:themeColor="text1"/>
          <w:sz w:val="30"/>
          <w:szCs w:val="30"/>
          <w:cs/>
          <w:lang w:val="th-TH"/>
        </w:rPr>
        <w:t>กลุ่ม</w:t>
      </w:r>
      <w:r w:rsidRPr="00A13264">
        <w:rPr>
          <w:rFonts w:asciiTheme="majorBidi" w:hAnsiTheme="majorBidi" w:cstheme="majorBidi"/>
          <w:color w:val="000000" w:themeColor="text1"/>
          <w:sz w:val="30"/>
          <w:szCs w:val="30"/>
          <w:cs/>
        </w:rPr>
        <w:t>บริษัท</w:t>
      </w:r>
      <w:r w:rsidRPr="00A13264">
        <w:rPr>
          <w:rFonts w:asciiTheme="majorBidi" w:hAnsiTheme="majorBidi" w:cstheme="majorBidi" w:hint="cs"/>
          <w:color w:val="000000" w:themeColor="text1"/>
          <w:sz w:val="30"/>
          <w:szCs w:val="30"/>
          <w:cs/>
          <w:lang w:val="th-TH"/>
        </w:rPr>
        <w:t>เชื่อว่าการปรับปรุงมาตรฐานการรายงานทางการเงินไม่มีผลกระทบอย่างเป็นสาระสำคัญต่องบการเงิน</w:t>
      </w:r>
      <w:r w:rsidRPr="00A13264">
        <w:rPr>
          <w:rFonts w:asciiTheme="majorBidi" w:hAnsiTheme="majorBidi"/>
          <w:color w:val="000000" w:themeColor="text1"/>
          <w:sz w:val="30"/>
          <w:szCs w:val="30"/>
          <w:cs/>
          <w:lang w:val="th-TH"/>
        </w:rPr>
        <w:t>ของ</w:t>
      </w:r>
      <w:r>
        <w:rPr>
          <w:rFonts w:asciiTheme="majorBidi" w:hAnsiTheme="majorBidi" w:hint="cs"/>
          <w:color w:val="000000" w:themeColor="text1"/>
          <w:sz w:val="30"/>
          <w:szCs w:val="30"/>
          <w:cs/>
          <w:lang w:val="th-TH"/>
        </w:rPr>
        <w:t>กลุ่ม</w:t>
      </w:r>
      <w:r w:rsidRPr="006A2885">
        <w:rPr>
          <w:rFonts w:asciiTheme="majorBidi" w:hAnsiTheme="majorBidi" w:cstheme="majorBidi"/>
          <w:color w:val="000000" w:themeColor="text1"/>
          <w:sz w:val="30"/>
          <w:szCs w:val="30"/>
          <w:cs/>
        </w:rPr>
        <w:t>บริษัท</w:t>
      </w:r>
    </w:p>
    <w:p w14:paraId="025D8B7A" w14:textId="77777777" w:rsidR="004742A4" w:rsidRPr="004742A4" w:rsidRDefault="004979C1" w:rsidP="004742A4">
      <w:pPr>
        <w:numPr>
          <w:ilvl w:val="0"/>
          <w:numId w:val="1"/>
        </w:numPr>
        <w:tabs>
          <w:tab w:val="clear" w:pos="862"/>
        </w:tabs>
        <w:ind w:left="540" w:right="9" w:hanging="367"/>
        <w:rPr>
          <w:rFonts w:asciiTheme="majorBidi" w:hAnsiTheme="majorBidi" w:cstheme="majorBidi"/>
          <w:b/>
          <w:bCs/>
          <w:sz w:val="30"/>
          <w:szCs w:val="30"/>
        </w:rPr>
      </w:pPr>
      <w:r w:rsidRPr="004742A4">
        <w:rPr>
          <w:rFonts w:asciiTheme="majorBidi" w:hAnsiTheme="majorBidi" w:cstheme="majorBidi"/>
          <w:b/>
          <w:bCs/>
          <w:sz w:val="30"/>
          <w:szCs w:val="30"/>
          <w:cs/>
        </w:rPr>
        <w:t>นโยบายการบัญชีสำคัญ</w:t>
      </w:r>
    </w:p>
    <w:p w14:paraId="137BE8AD" w14:textId="77777777" w:rsidR="004742A4" w:rsidRPr="004742A4" w:rsidRDefault="002A02D7" w:rsidP="004742A4">
      <w:pPr>
        <w:ind w:left="540" w:right="9"/>
        <w:rPr>
          <w:rFonts w:asciiTheme="majorBidi" w:hAnsiTheme="majorBidi" w:cstheme="majorBidi"/>
          <w:b/>
          <w:bCs/>
          <w:sz w:val="30"/>
          <w:szCs w:val="30"/>
        </w:rPr>
      </w:pPr>
      <w:r w:rsidRPr="004742A4">
        <w:rPr>
          <w:rFonts w:asciiTheme="majorBidi" w:hAnsiTheme="majorBidi" w:cstheme="majorBidi"/>
          <w:b/>
          <w:bCs/>
          <w:sz w:val="30"/>
          <w:szCs w:val="30"/>
          <w:cs/>
        </w:rPr>
        <w:t>เกณฑ์การวัดค่าการจัดทำ</w:t>
      </w:r>
      <w:r w:rsidR="00541E8A" w:rsidRPr="004742A4">
        <w:rPr>
          <w:rFonts w:asciiTheme="majorBidi" w:hAnsiTheme="majorBidi" w:cstheme="majorBidi"/>
          <w:b/>
          <w:bCs/>
          <w:sz w:val="30"/>
          <w:szCs w:val="30"/>
          <w:cs/>
        </w:rPr>
        <w:t>งบการเงิน</w:t>
      </w:r>
      <w:bookmarkStart w:id="3" w:name="_MON_1775309429"/>
      <w:bookmarkStart w:id="4" w:name="_MON_1778396087"/>
      <w:bookmarkEnd w:id="3"/>
      <w:bookmarkEnd w:id="4"/>
    </w:p>
    <w:p w14:paraId="2CA08DB4" w14:textId="4C4879F7" w:rsidR="004742A4" w:rsidRDefault="004742A4" w:rsidP="004742A4">
      <w:pPr>
        <w:ind w:left="540" w:right="9"/>
        <w:rPr>
          <w:rFonts w:asciiTheme="majorBidi" w:hAnsiTheme="majorBidi" w:cstheme="majorBidi"/>
          <w:sz w:val="30"/>
          <w:szCs w:val="30"/>
        </w:rPr>
      </w:pPr>
      <w:r w:rsidRPr="004742A4">
        <w:rPr>
          <w:rFonts w:asciiTheme="majorBidi" w:hAnsiTheme="majorBidi" w:cstheme="majorBidi"/>
          <w:sz w:val="30"/>
          <w:szCs w:val="30"/>
          <w:cs/>
        </w:rPr>
        <w:t>งบการเงินจัดทำโดยใช้เกณฑ์ราคาทุนเดิม นอกจากเปิดเผยไว้ในหัวข้ออื่นในนโยบายการบัญชีสำคัญและหมายเหตุประกอบงบการเงินอื่น</w:t>
      </w:r>
    </w:p>
    <w:p w14:paraId="193CDB32" w14:textId="23F15EC9" w:rsidR="008D61DB" w:rsidRPr="001414B1" w:rsidRDefault="006416B7" w:rsidP="008D61DB">
      <w:pPr>
        <w:keepNext/>
        <w:keepLines/>
        <w:autoSpaceDE w:val="0"/>
        <w:autoSpaceDN w:val="0"/>
        <w:ind w:left="567"/>
        <w:outlineLvl w:val="1"/>
        <w:rPr>
          <w:rFonts w:eastAsia="Times New Roman" w:hAnsi="Angsana New"/>
          <w:b/>
          <w:bCs/>
          <w:sz w:val="30"/>
          <w:szCs w:val="30"/>
          <w:lang w:val="th-TH"/>
        </w:rPr>
      </w:pPr>
      <w:r>
        <w:rPr>
          <w:rFonts w:eastAsia="Times New Roman" w:hAnsi="Angsana New" w:hint="cs"/>
          <w:b/>
          <w:bCs/>
          <w:sz w:val="30"/>
          <w:szCs w:val="30"/>
          <w:cs/>
          <w:lang w:val="th-TH"/>
        </w:rPr>
        <w:t>สัญญา</w:t>
      </w:r>
      <w:r w:rsidR="00266E3B">
        <w:rPr>
          <w:rFonts w:eastAsia="Times New Roman" w:hAnsi="Angsana New" w:hint="cs"/>
          <w:b/>
          <w:bCs/>
          <w:sz w:val="30"/>
          <w:szCs w:val="30"/>
          <w:cs/>
          <w:lang w:val="th-TH"/>
        </w:rPr>
        <w:t>ทำกับลูกค้า</w:t>
      </w:r>
    </w:p>
    <w:p w14:paraId="4EB1C18A" w14:textId="52C96CDE" w:rsidR="008D61DB" w:rsidRDefault="00852104" w:rsidP="00977E02">
      <w:pPr>
        <w:autoSpaceDE w:val="0"/>
        <w:autoSpaceDN w:val="0"/>
        <w:ind w:left="567"/>
        <w:rPr>
          <w:rFonts w:eastAsia="Times New Roman" w:hAnsi="Angsana New"/>
          <w:color w:val="000000"/>
          <w:sz w:val="30"/>
          <w:szCs w:val="30"/>
          <w:lang w:val="th-TH"/>
        </w:rPr>
      </w:pPr>
      <w:r>
        <w:rPr>
          <w:rFonts w:eastAsia="Times New Roman" w:hAnsi="Angsana New" w:hint="cs"/>
          <w:color w:val="000000"/>
          <w:sz w:val="30"/>
          <w:szCs w:val="30"/>
          <w:cs/>
          <w:lang w:val="en-GB"/>
        </w:rPr>
        <w:t>กลุ่ม</w:t>
      </w:r>
      <w:r w:rsidR="008D61DB" w:rsidRPr="001414B1">
        <w:rPr>
          <w:rFonts w:eastAsia="Times New Roman" w:hAnsi="Angsana New"/>
          <w:color w:val="000000"/>
          <w:sz w:val="30"/>
          <w:szCs w:val="30"/>
          <w:cs/>
          <w:lang w:val="en-GB"/>
        </w:rPr>
        <w:t>บริษัท</w:t>
      </w:r>
      <w:r w:rsidR="008D61DB" w:rsidRPr="001414B1">
        <w:rPr>
          <w:rFonts w:eastAsia="Times New Roman" w:hAnsi="Angsana New"/>
          <w:color w:val="000000"/>
          <w:sz w:val="30"/>
          <w:szCs w:val="30"/>
          <w:cs/>
          <w:lang w:val="th-TH"/>
        </w:rPr>
        <w:t>ถือว่าเกิดสัญญาทำกับลูกค้า เมื่อ</w:t>
      </w:r>
      <w:r>
        <w:rPr>
          <w:rFonts w:eastAsia="Times New Roman" w:hAnsi="Angsana New" w:hint="cs"/>
          <w:color w:val="000000"/>
          <w:sz w:val="30"/>
          <w:szCs w:val="30"/>
          <w:cs/>
          <w:lang w:val="en-GB"/>
        </w:rPr>
        <w:t>กลุ่ม</w:t>
      </w:r>
      <w:r w:rsidR="008D61DB" w:rsidRPr="001414B1">
        <w:rPr>
          <w:rFonts w:eastAsia="Times New Roman" w:hAnsi="Angsana New"/>
          <w:color w:val="000000"/>
          <w:sz w:val="30"/>
          <w:szCs w:val="30"/>
          <w:cs/>
          <w:lang w:val="en-GB"/>
        </w:rPr>
        <w:t>บริษัท</w:t>
      </w:r>
      <w:r w:rsidR="008D61DB" w:rsidRPr="001414B1">
        <w:rPr>
          <w:rFonts w:eastAsia="Times New Roman" w:hAnsi="Angsana New"/>
          <w:color w:val="000000"/>
          <w:sz w:val="30"/>
          <w:szCs w:val="30"/>
          <w:cs/>
          <w:lang w:val="th-TH"/>
        </w:rPr>
        <w:t>เข้าผูกพันในข้อตกลงกับคู่สัญญาก่อให้เกิดสิทธิและภ</w:t>
      </w:r>
      <w:r w:rsidR="005B4175">
        <w:rPr>
          <w:rFonts w:eastAsia="Times New Roman" w:hAnsi="Angsana New" w:hint="cs"/>
          <w:color w:val="000000"/>
          <w:sz w:val="30"/>
          <w:szCs w:val="30"/>
          <w:cs/>
          <w:lang w:val="th-TH"/>
        </w:rPr>
        <w:t>า</w:t>
      </w:r>
      <w:r w:rsidR="008D61DB" w:rsidRPr="001414B1">
        <w:rPr>
          <w:rFonts w:eastAsia="Times New Roman" w:hAnsi="Angsana New"/>
          <w:color w:val="000000"/>
          <w:sz w:val="30"/>
          <w:szCs w:val="30"/>
          <w:cs/>
          <w:lang w:val="th-TH"/>
        </w:rPr>
        <w:t xml:space="preserve">ระผูกพันใช้บังคับ </w:t>
      </w:r>
      <w:r w:rsidR="008D61DB" w:rsidRPr="001414B1">
        <w:rPr>
          <w:rFonts w:eastAsia="Times New Roman" w:hAnsi="Angsana New"/>
          <w:color w:val="000000"/>
          <w:sz w:val="30"/>
          <w:szCs w:val="30"/>
          <w:cs/>
          <w:lang w:val="en-GB"/>
        </w:rPr>
        <w:t>บริษัท</w:t>
      </w:r>
      <w:r w:rsidR="008D61DB" w:rsidRPr="001414B1">
        <w:rPr>
          <w:rFonts w:eastAsia="Times New Roman" w:hAnsi="Angsana New"/>
          <w:color w:val="000000"/>
          <w:sz w:val="30"/>
          <w:szCs w:val="30"/>
          <w:cs/>
          <w:lang w:val="th-TH"/>
        </w:rPr>
        <w:t xml:space="preserve">ระบุภาระที่ต้องปฏิบัติในสัญญา </w:t>
      </w:r>
    </w:p>
    <w:p w14:paraId="0536B848" w14:textId="5C7004A7" w:rsidR="008252EC" w:rsidRPr="008E66A9" w:rsidRDefault="00CD6A26" w:rsidP="008E66A9">
      <w:pPr>
        <w:keepNext/>
        <w:keepLines/>
        <w:autoSpaceDE w:val="0"/>
        <w:autoSpaceDN w:val="0"/>
        <w:ind w:left="567"/>
        <w:outlineLvl w:val="1"/>
        <w:rPr>
          <w:rFonts w:eastAsia="Times New Roman" w:hAnsi="Angsana New"/>
          <w:b/>
          <w:bCs/>
          <w:sz w:val="30"/>
          <w:szCs w:val="30"/>
          <w:lang w:val="th-TH"/>
        </w:rPr>
      </w:pPr>
      <w:r>
        <w:rPr>
          <w:rFonts w:eastAsia="Times New Roman" w:hAnsi="Angsana New" w:hint="cs"/>
          <w:b/>
          <w:bCs/>
          <w:sz w:val="30"/>
          <w:szCs w:val="30"/>
          <w:cs/>
          <w:lang w:val="th-TH"/>
        </w:rPr>
        <w:t>หลักการรับรู้รายได้</w:t>
      </w:r>
    </w:p>
    <w:p w14:paraId="145AA3B3" w14:textId="2C9E2ED0" w:rsidR="008D61DB" w:rsidRPr="001414B1" w:rsidRDefault="008D61DB" w:rsidP="006968A4">
      <w:pPr>
        <w:autoSpaceDE w:val="0"/>
        <w:autoSpaceDN w:val="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t>รายได้จากสัญญาทำกับลูกค้ารับรู้เมื่อ</w:t>
      </w:r>
      <w:r w:rsidR="0055071E">
        <w:rPr>
          <w:rFonts w:eastAsia="Times New Roman" w:hAnsi="Angsana New" w:hint="cs"/>
          <w:color w:val="000000"/>
          <w:sz w:val="30"/>
          <w:szCs w:val="30"/>
          <w:cs/>
          <w:lang w:val="th-TH"/>
        </w:rPr>
        <w:t>กลุ่ม</w:t>
      </w:r>
      <w:r w:rsidRPr="001414B1">
        <w:rPr>
          <w:rFonts w:eastAsia="Times New Roman" w:hAnsi="Angsana New"/>
          <w:color w:val="000000"/>
          <w:sz w:val="30"/>
          <w:szCs w:val="30"/>
          <w:cs/>
          <w:lang w:val="en-GB"/>
        </w:rPr>
        <w:t>บริษัท</w:t>
      </w:r>
      <w:r w:rsidRPr="001414B1">
        <w:rPr>
          <w:rFonts w:eastAsia="Times New Roman" w:hAnsi="Angsana New"/>
          <w:color w:val="000000"/>
          <w:sz w:val="30"/>
          <w:szCs w:val="30"/>
          <w:cs/>
          <w:lang w:val="th-TH"/>
        </w:rPr>
        <w:t>โอนอำนาจควบคุมในสินค้าหรือบริการให้แก่ลูกค้า</w:t>
      </w:r>
      <w:r w:rsidR="005B4175">
        <w:rPr>
          <w:rFonts w:eastAsia="Times New Roman" w:hAnsi="Angsana New" w:hint="cs"/>
          <w:color w:val="000000"/>
          <w:sz w:val="30"/>
          <w:szCs w:val="30"/>
          <w:cs/>
          <w:lang w:val="th-TH"/>
        </w:rPr>
        <w:t>ตลอดช่วงเวลาหนึ</w:t>
      </w:r>
      <w:r w:rsidR="000D2574">
        <w:rPr>
          <w:rFonts w:eastAsia="Times New Roman" w:hAnsi="Angsana New" w:hint="cs"/>
          <w:color w:val="000000"/>
          <w:sz w:val="30"/>
          <w:szCs w:val="30"/>
          <w:cs/>
          <w:lang w:val="th-TH"/>
        </w:rPr>
        <w:t xml:space="preserve">่ง หรือ ณ เวลาใดเวลาหนึ่ง </w:t>
      </w:r>
      <w:r w:rsidR="00B12548">
        <w:rPr>
          <w:rFonts w:eastAsia="Times New Roman" w:hAnsi="Angsana New" w:hint="cs"/>
          <w:color w:val="000000"/>
          <w:sz w:val="30"/>
          <w:szCs w:val="30"/>
          <w:cs/>
          <w:lang w:val="th-TH"/>
        </w:rPr>
        <w:t>ขึ้นอยู่กับ</w:t>
      </w:r>
      <w:r w:rsidR="006968A4">
        <w:rPr>
          <w:rFonts w:eastAsia="Times New Roman" w:hAnsi="Angsana New" w:hint="cs"/>
          <w:color w:val="000000"/>
          <w:sz w:val="30"/>
          <w:szCs w:val="30"/>
          <w:cs/>
          <w:lang w:val="th-TH"/>
        </w:rPr>
        <w:t xml:space="preserve">เงื่อนไขของสัญญาและกฎหมายใช้กับสัญญา </w:t>
      </w:r>
      <w:r w:rsidRPr="001414B1">
        <w:rPr>
          <w:rFonts w:eastAsia="Times New Roman" w:hAnsi="Angsana New"/>
          <w:color w:val="000000"/>
          <w:sz w:val="30"/>
          <w:szCs w:val="30"/>
          <w:cs/>
          <w:lang w:val="th-TH"/>
        </w:rPr>
        <w:t>แสดงตามมูลค่าของสิ่งตอบแทนที่คาดว่าจะได้รับสำหรับสินค้าหรือบริการส่งมอบโดยไม่รวม</w:t>
      </w:r>
      <w:r w:rsidRPr="00600FBA">
        <w:rPr>
          <w:rFonts w:hAnsi="Angsana New"/>
          <w:color w:val="000000"/>
          <w:sz w:val="30"/>
          <w:szCs w:val="30"/>
          <w:cs/>
          <w:lang w:val="th-TH"/>
        </w:rPr>
        <w:t>จำนวนเงินเก็บแทนบุคคลที่สาม</w:t>
      </w:r>
      <w:r>
        <w:rPr>
          <w:rFonts w:hAnsi="Angsana New" w:hint="cs"/>
          <w:color w:val="000000"/>
          <w:sz w:val="30"/>
          <w:szCs w:val="30"/>
          <w:cs/>
          <w:lang w:val="th-TH"/>
        </w:rPr>
        <w:t xml:space="preserve"> </w:t>
      </w:r>
      <w:r w:rsidRPr="00CA0A5C">
        <w:rPr>
          <w:rFonts w:hAnsi="Angsana New"/>
          <w:color w:val="000000"/>
          <w:sz w:val="30"/>
          <w:szCs w:val="30"/>
          <w:cs/>
          <w:lang w:val="th-TH"/>
        </w:rPr>
        <w:t>ภาษีมูลค่าเพิ่มและแสดงสุทธิจากส่วนลดการค้าและส่วนลดตามปริมาณ</w:t>
      </w:r>
      <w:r w:rsidRPr="001414B1">
        <w:rPr>
          <w:rFonts w:eastAsia="Times New Roman" w:hAnsi="Angsana New"/>
          <w:color w:val="000000"/>
          <w:sz w:val="30"/>
          <w:szCs w:val="30"/>
          <w:cs/>
          <w:lang w:val="th-TH"/>
        </w:rPr>
        <w:t xml:space="preserve"> </w:t>
      </w:r>
    </w:p>
    <w:p w14:paraId="44164B64" w14:textId="77777777" w:rsidR="007C6625" w:rsidRDefault="009B0F40" w:rsidP="007C6625">
      <w:pPr>
        <w:autoSpaceDE w:val="0"/>
        <w:autoSpaceDN w:val="0"/>
        <w:ind w:left="567"/>
        <w:rPr>
          <w:rFonts w:eastAsia="Times New Roman" w:hAnsi="Angsana New"/>
          <w:color w:val="000000"/>
          <w:sz w:val="30"/>
          <w:szCs w:val="30"/>
          <w:lang w:val="th-TH"/>
        </w:rPr>
      </w:pPr>
      <w:r w:rsidRPr="00B10D48">
        <w:rPr>
          <w:rFonts w:hAnsi="Angsana New"/>
          <w:color w:val="000000"/>
          <w:sz w:val="30"/>
          <w:szCs w:val="30"/>
          <w:cs/>
          <w:lang w:val="th-TH"/>
        </w:rPr>
        <w:t>สินทรัพย์ตามสัญญาแสดงด้วยมูลค่าสุทธิหลังจากค่าเผื่อจากการยกเลิกสัญญา</w:t>
      </w:r>
    </w:p>
    <w:p w14:paraId="50F1E50A" w14:textId="77777777" w:rsidR="00E84E1F" w:rsidRDefault="002E1098" w:rsidP="00E84E1F">
      <w:pPr>
        <w:autoSpaceDE w:val="0"/>
        <w:autoSpaceDN w:val="0"/>
        <w:ind w:left="567"/>
        <w:rPr>
          <w:rFonts w:eastAsia="Times New Roman" w:hAnsi="Angsana New"/>
          <w:color w:val="000000"/>
          <w:sz w:val="30"/>
          <w:szCs w:val="30"/>
          <w:lang w:val="th-TH"/>
        </w:rPr>
      </w:pPr>
      <w:r w:rsidRPr="00B10D48">
        <w:rPr>
          <w:rFonts w:hAnsi="Angsana New"/>
          <w:color w:val="000000"/>
          <w:sz w:val="30"/>
          <w:szCs w:val="30"/>
          <w:cs/>
          <w:lang w:val="th-TH"/>
        </w:rPr>
        <w:t>ค่าเผื่อจากการยกเลิกสัญญาโดยส่วนใหญ่ประเมินจากการวิเคราะห์ประวัติการชำระหนี้ การคาดการณ์เกี่ยวกับการชำระหนี้ในอนาคตของลูกค้า และข้อมูลการยกเลิกสัญญาในอดีต สินทรัพย์ตามสัญญาถูกตัดจำหน่ายเมื่อยกเลิกสัญญา</w:t>
      </w:r>
    </w:p>
    <w:p w14:paraId="074261F6" w14:textId="77777777" w:rsidR="00812F74" w:rsidRDefault="00812F74">
      <w:pPr>
        <w:rPr>
          <w:rFonts w:hAnsi="Angsana New"/>
          <w:b/>
          <w:bCs/>
          <w:color w:val="000000"/>
          <w:sz w:val="30"/>
          <w:szCs w:val="30"/>
          <w:cs/>
        </w:rPr>
      </w:pPr>
      <w:r>
        <w:rPr>
          <w:rFonts w:hAnsi="Angsana New"/>
          <w:b/>
          <w:bCs/>
          <w:color w:val="000000"/>
          <w:sz w:val="30"/>
          <w:szCs w:val="30"/>
          <w:cs/>
        </w:rPr>
        <w:br w:type="page"/>
      </w:r>
    </w:p>
    <w:p w14:paraId="0D7E5625" w14:textId="0CADEBF9" w:rsidR="00E84E1F" w:rsidRDefault="00E84E1F" w:rsidP="00E84E1F">
      <w:pPr>
        <w:autoSpaceDE w:val="0"/>
        <w:autoSpaceDN w:val="0"/>
        <w:ind w:left="567"/>
        <w:rPr>
          <w:rFonts w:eastAsia="Times New Roman" w:hAnsi="Angsana New"/>
          <w:color w:val="000000"/>
          <w:sz w:val="30"/>
          <w:szCs w:val="30"/>
          <w:lang w:val="th-TH"/>
        </w:rPr>
      </w:pPr>
      <w:r w:rsidRPr="00B10D48">
        <w:rPr>
          <w:rFonts w:hAnsi="Angsana New" w:hint="cs"/>
          <w:b/>
          <w:bCs/>
          <w:color w:val="000000"/>
          <w:sz w:val="30"/>
          <w:szCs w:val="30"/>
          <w:cs/>
        </w:rPr>
        <w:lastRenderedPageBreak/>
        <w:t>ขายสินค้าและบริการ</w:t>
      </w:r>
    </w:p>
    <w:p w14:paraId="29556263" w14:textId="5912A87C" w:rsidR="007D4EC6" w:rsidRDefault="00E84E1F" w:rsidP="00CF7735">
      <w:pPr>
        <w:autoSpaceDE w:val="0"/>
        <w:autoSpaceDN w:val="0"/>
        <w:ind w:left="567"/>
        <w:rPr>
          <w:rFonts w:eastAsia="Times New Roman" w:hAnsi="Angsana New"/>
          <w:color w:val="000000"/>
          <w:sz w:val="30"/>
          <w:szCs w:val="30"/>
          <w:lang w:val="th-TH"/>
        </w:rPr>
      </w:pPr>
      <w:r w:rsidRPr="00B10D48">
        <w:rPr>
          <w:rFonts w:hAnsi="Angsana New"/>
          <w:color w:val="000000"/>
          <w:sz w:val="30"/>
          <w:szCs w:val="30"/>
          <w:cs/>
        </w:rPr>
        <w:t>รายได้จากการขายสินค้า</w:t>
      </w:r>
      <w:r w:rsidR="00611146">
        <w:rPr>
          <w:rFonts w:hAnsi="Angsana New" w:hint="cs"/>
          <w:color w:val="000000"/>
          <w:sz w:val="30"/>
          <w:szCs w:val="30"/>
          <w:cs/>
        </w:rPr>
        <w:t>และบริการ</w:t>
      </w:r>
      <w:r w:rsidRPr="00B10D48">
        <w:rPr>
          <w:rFonts w:hAnsi="Angsana New"/>
          <w:color w:val="000000"/>
          <w:sz w:val="30"/>
          <w:szCs w:val="30"/>
          <w:cs/>
        </w:rPr>
        <w:t>รับรู้เมื่อลูกค้า</w:t>
      </w:r>
      <w:r w:rsidRPr="00B10D48">
        <w:rPr>
          <w:rFonts w:hAnsi="Angsana New" w:hint="cs"/>
          <w:color w:val="000000"/>
          <w:sz w:val="30"/>
          <w:szCs w:val="30"/>
          <w:cs/>
        </w:rPr>
        <w:t>ได้รับโอน</w:t>
      </w:r>
      <w:r w:rsidRPr="00B10D48">
        <w:rPr>
          <w:rFonts w:hAnsi="Angsana New"/>
          <w:color w:val="000000"/>
          <w:sz w:val="30"/>
          <w:szCs w:val="30"/>
          <w:cs/>
        </w:rPr>
        <w:t>อำนาจควบคุมสินค้า</w:t>
      </w:r>
      <w:r w:rsidR="00615207">
        <w:rPr>
          <w:rFonts w:hAnsi="Angsana New" w:hint="cs"/>
          <w:color w:val="000000"/>
          <w:sz w:val="30"/>
          <w:szCs w:val="30"/>
          <w:cs/>
        </w:rPr>
        <w:t>และบริการ</w:t>
      </w:r>
      <w:r w:rsidRPr="00B10D48">
        <w:rPr>
          <w:rFonts w:hAnsi="Angsana New"/>
          <w:color w:val="000000"/>
          <w:sz w:val="30"/>
          <w:szCs w:val="30"/>
          <w:cs/>
        </w:rPr>
        <w:t>ซึ่งโดย</w:t>
      </w:r>
      <w:r w:rsidRPr="00B10D48">
        <w:rPr>
          <w:rFonts w:hAnsi="Angsana New" w:hint="cs"/>
          <w:color w:val="000000"/>
          <w:sz w:val="30"/>
          <w:szCs w:val="30"/>
          <w:cs/>
        </w:rPr>
        <w:t>ปกติธุรกิจ</w:t>
      </w:r>
      <w:r w:rsidRPr="00B10D48">
        <w:rPr>
          <w:rFonts w:hAnsi="Angsana New"/>
          <w:color w:val="000000"/>
          <w:sz w:val="30"/>
          <w:szCs w:val="30"/>
          <w:cs/>
        </w:rPr>
        <w:t>เกิดขึ้นเมื่อ</w:t>
      </w:r>
      <w:r w:rsidR="00AD345C">
        <w:rPr>
          <w:rFonts w:hAnsi="Angsana New" w:hint="cs"/>
          <w:color w:val="000000"/>
          <w:sz w:val="30"/>
          <w:szCs w:val="30"/>
          <w:cs/>
          <w:lang w:val="th-TH"/>
        </w:rPr>
        <w:t>กลุ่ม</w:t>
      </w:r>
      <w:r w:rsidRPr="00B10D48">
        <w:rPr>
          <w:rFonts w:hAnsi="Angsana New" w:hint="cs"/>
          <w:color w:val="000000"/>
          <w:sz w:val="30"/>
          <w:szCs w:val="30"/>
          <w:cs/>
          <w:lang w:val="th-TH"/>
        </w:rPr>
        <w:t>บริษัท</w:t>
      </w:r>
      <w:r w:rsidRPr="00B10D48">
        <w:rPr>
          <w:rFonts w:hAnsi="Angsana New"/>
          <w:color w:val="000000"/>
          <w:sz w:val="30"/>
          <w:szCs w:val="30"/>
          <w:cs/>
        </w:rPr>
        <w:t>ส่งมอบ</w:t>
      </w:r>
      <w:r>
        <w:rPr>
          <w:rFonts w:hAnsi="Angsana New" w:hint="cs"/>
          <w:color w:val="000000"/>
          <w:sz w:val="30"/>
          <w:szCs w:val="30"/>
          <w:cs/>
        </w:rPr>
        <w:t>สินค้า</w:t>
      </w:r>
      <w:r w:rsidR="00615207">
        <w:rPr>
          <w:rFonts w:hAnsi="Angsana New" w:hint="cs"/>
          <w:color w:val="000000"/>
          <w:sz w:val="30"/>
          <w:szCs w:val="30"/>
          <w:cs/>
        </w:rPr>
        <w:t>และบริการ</w:t>
      </w:r>
      <w:r w:rsidRPr="00B10D48">
        <w:rPr>
          <w:rFonts w:hAnsi="Angsana New"/>
          <w:color w:val="000000"/>
          <w:sz w:val="30"/>
          <w:szCs w:val="30"/>
          <w:cs/>
        </w:rPr>
        <w:t>ให้</w:t>
      </w:r>
      <w:r w:rsidRPr="00B10D48">
        <w:rPr>
          <w:rFonts w:hAnsi="Angsana New" w:hint="cs"/>
          <w:color w:val="000000"/>
          <w:sz w:val="30"/>
          <w:szCs w:val="30"/>
          <w:cs/>
        </w:rPr>
        <w:t>แก่</w:t>
      </w:r>
      <w:r w:rsidRPr="00B10D48">
        <w:rPr>
          <w:rFonts w:hAnsi="Angsana New"/>
          <w:color w:val="000000"/>
          <w:sz w:val="30"/>
          <w:szCs w:val="30"/>
          <w:cs/>
        </w:rPr>
        <w:t>ลูกค้า</w:t>
      </w:r>
      <w:r>
        <w:rPr>
          <w:rFonts w:hAnsi="Angsana New" w:hint="cs"/>
          <w:color w:val="000000"/>
          <w:sz w:val="30"/>
          <w:szCs w:val="30"/>
          <w:cs/>
        </w:rPr>
        <w:t xml:space="preserve"> </w:t>
      </w:r>
      <w:r w:rsidRPr="00CF1302">
        <w:rPr>
          <w:rFonts w:hAnsi="Angsana New" w:hint="cs"/>
          <w:color w:val="000000"/>
          <w:sz w:val="30"/>
          <w:szCs w:val="30"/>
          <w:cs/>
        </w:rPr>
        <w:t>สำหรับสัญญาให้สิทธิลูกค้าสามารถคืนสินค้า</w:t>
      </w:r>
      <w:r w:rsidRPr="00F467CB">
        <w:rPr>
          <w:rFonts w:hAnsi="Angsana New"/>
          <w:color w:val="000000"/>
          <w:sz w:val="30"/>
          <w:szCs w:val="30"/>
          <w:cs/>
        </w:rPr>
        <w:t xml:space="preserve"> </w:t>
      </w:r>
      <w:r w:rsidRPr="00B10D48">
        <w:rPr>
          <w:rFonts w:hAnsi="Angsana New"/>
          <w:color w:val="000000"/>
          <w:sz w:val="30"/>
          <w:szCs w:val="30"/>
          <w:cs/>
        </w:rPr>
        <w:t>รายได้รับรู้</w:t>
      </w:r>
      <w:r w:rsidRPr="00B10D48">
        <w:rPr>
          <w:rFonts w:hAnsi="Angsana New" w:hint="cs"/>
          <w:color w:val="000000"/>
          <w:sz w:val="30"/>
          <w:szCs w:val="30"/>
          <w:cs/>
        </w:rPr>
        <w:t>ด้วย</w:t>
      </w:r>
      <w:r w:rsidRPr="00B10D48">
        <w:rPr>
          <w:rFonts w:hAnsi="Angsana New"/>
          <w:color w:val="000000"/>
          <w:sz w:val="30"/>
          <w:szCs w:val="30"/>
          <w:cs/>
        </w:rPr>
        <w:t>จำนวนที่มีความเป็นไปได้ค่อนข้างแน่ในระดับสูงมากว่าจะไม่กลับรายการอย่างมีนัยสำคัญของรายได้รับรู้สะสม</w:t>
      </w:r>
      <w:bookmarkStart w:id="5" w:name="_Toc90222104"/>
    </w:p>
    <w:p w14:paraId="2F0E76F6" w14:textId="367C2C99" w:rsidR="00A94E80" w:rsidRDefault="00A94E80" w:rsidP="00A94E80">
      <w:pPr>
        <w:autoSpaceDE w:val="0"/>
        <w:autoSpaceDN w:val="0"/>
        <w:ind w:left="567"/>
        <w:rPr>
          <w:rFonts w:eastAsia="Times New Roman" w:hAnsi="Angsana New"/>
          <w:b/>
          <w:bCs/>
          <w:sz w:val="30"/>
          <w:szCs w:val="30"/>
          <w:lang w:val="th-TH"/>
        </w:rPr>
      </w:pPr>
      <w:r w:rsidRPr="001414B1">
        <w:rPr>
          <w:rFonts w:eastAsia="Times New Roman" w:hAnsi="Angsana New"/>
          <w:b/>
          <w:bCs/>
          <w:sz w:val="30"/>
          <w:szCs w:val="30"/>
          <w:cs/>
          <w:lang w:val="th-TH"/>
        </w:rPr>
        <w:t>เงินรับล่วงหน้า</w:t>
      </w:r>
      <w:bookmarkEnd w:id="5"/>
    </w:p>
    <w:p w14:paraId="5604E8EF" w14:textId="71F807BB" w:rsidR="00A94E80" w:rsidRDefault="0077738A" w:rsidP="00A94E80">
      <w:pPr>
        <w:autoSpaceDE w:val="0"/>
        <w:autoSpaceDN w:val="0"/>
        <w:ind w:left="567"/>
        <w:rPr>
          <w:rFonts w:eastAsia="Times New Roman" w:hAnsi="Angsana New"/>
          <w:color w:val="000000"/>
          <w:sz w:val="30"/>
          <w:szCs w:val="30"/>
          <w:lang w:val="th-TH"/>
        </w:rPr>
      </w:pPr>
      <w:r>
        <w:rPr>
          <w:rFonts w:eastAsia="Times New Roman" w:hAnsi="Angsana New" w:hint="cs"/>
          <w:color w:val="000000"/>
          <w:sz w:val="30"/>
          <w:szCs w:val="30"/>
          <w:cs/>
          <w:lang w:val="en-GB"/>
        </w:rPr>
        <w:t>กลุ่ม</w:t>
      </w:r>
      <w:r w:rsidR="00A94E80" w:rsidRPr="001414B1">
        <w:rPr>
          <w:rFonts w:eastAsia="Times New Roman" w:hAnsi="Angsana New"/>
          <w:color w:val="000000"/>
          <w:sz w:val="30"/>
          <w:szCs w:val="30"/>
          <w:cs/>
          <w:lang w:val="en-GB"/>
        </w:rPr>
        <w:t xml:space="preserve">บริษัทรับรู้เงินรับล่วงหน้าจากลูกค้าเป็นหนี้สินหมุนเวียน </w:t>
      </w:r>
      <w:r w:rsidR="00635248">
        <w:rPr>
          <w:rFonts w:eastAsia="Times New Roman" w:hAnsi="Angsana New" w:hint="cs"/>
          <w:color w:val="000000"/>
          <w:sz w:val="30"/>
          <w:szCs w:val="30"/>
          <w:cs/>
          <w:lang w:val="en-GB"/>
        </w:rPr>
        <w:t>กลุ่ม</w:t>
      </w:r>
      <w:r w:rsidR="00A94E80" w:rsidRPr="001414B1">
        <w:rPr>
          <w:rFonts w:eastAsia="Times New Roman" w:hAnsi="Angsana New"/>
          <w:color w:val="000000"/>
          <w:sz w:val="30"/>
          <w:szCs w:val="30"/>
          <w:cs/>
          <w:lang w:val="en-GB"/>
        </w:rPr>
        <w:t>บริษัทรับรู้รายได้จากเงินรับล่วงหน้าเมื่อโอนการควบคุมสินค้า</w:t>
      </w:r>
      <w:r w:rsidR="00193626">
        <w:rPr>
          <w:rFonts w:eastAsia="Times New Roman" w:hAnsi="Angsana New" w:hint="cs"/>
          <w:color w:val="000000"/>
          <w:sz w:val="30"/>
          <w:szCs w:val="30"/>
          <w:cs/>
          <w:lang w:val="en-GB"/>
        </w:rPr>
        <w:t>และบริการ</w:t>
      </w:r>
      <w:r w:rsidR="00A94E80" w:rsidRPr="001414B1">
        <w:rPr>
          <w:rFonts w:eastAsia="Times New Roman" w:hAnsi="Angsana New"/>
          <w:color w:val="000000"/>
          <w:sz w:val="30"/>
          <w:szCs w:val="30"/>
          <w:cs/>
          <w:lang w:val="en-GB"/>
        </w:rPr>
        <w:t xml:space="preserve">ให้ลูกค้า หากเงินรับล่วงหน้ามีองค์ประกอบเกี่ยวกับการจัดหาเงิน เงินรับล่วงหน้าจะมีดอกเบี้ยจ่ายบันทึกกับหนี้สินตามสัญญาโดยใช้วิธีอัตราดอกเบี้ยที่แท้จริง </w:t>
      </w:r>
      <w:r w:rsidR="007340A1">
        <w:rPr>
          <w:rFonts w:eastAsia="Times New Roman" w:hAnsi="Angsana New" w:hint="cs"/>
          <w:color w:val="000000"/>
          <w:sz w:val="30"/>
          <w:szCs w:val="30"/>
          <w:cs/>
          <w:lang w:val="en-GB"/>
        </w:rPr>
        <w:t>กลุ่ม</w:t>
      </w:r>
      <w:r w:rsidR="00A94E80" w:rsidRPr="001414B1">
        <w:rPr>
          <w:rFonts w:eastAsia="Times New Roman" w:hAnsi="Angsana New"/>
          <w:color w:val="000000"/>
          <w:sz w:val="30"/>
          <w:szCs w:val="30"/>
          <w:cs/>
          <w:lang w:val="en-GB"/>
        </w:rPr>
        <w:t xml:space="preserve">บริษัทปฏิบัติตามข้อผ่อนปรนในทางปฏิบัติไม่ปรับปรุงสิ่งตอบแทนด้วยผลกระทบเกิดจากการองค์ประกอบเกี่ยวกับการจัดหาเงินหากระยะเวลาของการจัดหาเงินน้อยกว่าหรือเท่ากับ </w:t>
      </w:r>
      <w:r w:rsidR="00A94E80" w:rsidRPr="001414B1">
        <w:rPr>
          <w:rFonts w:eastAsia="Times New Roman" w:hAnsi="Angsana New"/>
          <w:color w:val="000000"/>
          <w:sz w:val="30"/>
          <w:szCs w:val="30"/>
          <w:lang w:val="en-GB"/>
        </w:rPr>
        <w:t xml:space="preserve">12 </w:t>
      </w:r>
      <w:r w:rsidR="00A94E80" w:rsidRPr="001414B1">
        <w:rPr>
          <w:rFonts w:eastAsia="Times New Roman" w:hAnsi="Angsana New"/>
          <w:color w:val="000000"/>
          <w:sz w:val="30"/>
          <w:szCs w:val="30"/>
          <w:cs/>
          <w:lang w:val="en-GB"/>
        </w:rPr>
        <w:t>เดือน</w:t>
      </w:r>
    </w:p>
    <w:p w14:paraId="682AD61D" w14:textId="77777777" w:rsidR="00CA38AB" w:rsidRPr="001414B1" w:rsidRDefault="00CA38AB" w:rsidP="00CA38AB">
      <w:pPr>
        <w:keepNext/>
        <w:keepLines/>
        <w:autoSpaceDE w:val="0"/>
        <w:autoSpaceDN w:val="0"/>
        <w:ind w:left="567"/>
        <w:outlineLvl w:val="1"/>
        <w:rPr>
          <w:rFonts w:eastAsia="Times New Roman" w:hAnsi="Angsana New"/>
          <w:b/>
          <w:bCs/>
          <w:sz w:val="30"/>
          <w:szCs w:val="30"/>
          <w:lang w:val="th-TH"/>
        </w:rPr>
      </w:pPr>
      <w:bookmarkStart w:id="6" w:name="_Toc90222106"/>
      <w:r w:rsidRPr="001414B1">
        <w:rPr>
          <w:rFonts w:eastAsia="Times New Roman" w:hAnsi="Angsana New"/>
          <w:b/>
          <w:bCs/>
          <w:sz w:val="30"/>
          <w:szCs w:val="30"/>
          <w:cs/>
          <w:lang w:val="th-TH"/>
        </w:rPr>
        <w:t>รายได้ค่าเช่า</w:t>
      </w:r>
      <w:bookmarkEnd w:id="6"/>
    </w:p>
    <w:p w14:paraId="2EFAE2CB" w14:textId="10916210" w:rsidR="00C0544F" w:rsidRPr="00CD6448" w:rsidRDefault="00CA38AB" w:rsidP="00C0544F">
      <w:pPr>
        <w:pStyle w:val="BlockText"/>
        <w:ind w:left="567" w:right="23"/>
        <w:rPr>
          <w:rFonts w:eastAsia="Times New Roman" w:hAnsi="Angsana New"/>
          <w:color w:val="000000"/>
          <w:sz w:val="30"/>
          <w:szCs w:val="30"/>
        </w:rPr>
      </w:pPr>
      <w:r w:rsidRPr="001414B1">
        <w:rPr>
          <w:rFonts w:eastAsia="Times New Roman" w:hAnsi="Angsana New"/>
          <w:color w:val="000000"/>
          <w:sz w:val="30"/>
          <w:szCs w:val="30"/>
          <w:cs/>
          <w:lang w:val="en-GB"/>
        </w:rPr>
        <w:t>รายได้ค่าเช่า</w:t>
      </w:r>
      <w:r w:rsidR="008435B8">
        <w:rPr>
          <w:rFonts w:eastAsia="Times New Roman" w:hAnsi="Angsana New" w:hint="cs"/>
          <w:color w:val="000000"/>
          <w:sz w:val="30"/>
          <w:szCs w:val="30"/>
          <w:cs/>
          <w:lang w:val="en-GB"/>
        </w:rPr>
        <w:t>พื้นที่สำนักงาน</w:t>
      </w:r>
      <w:r w:rsidRPr="001414B1">
        <w:rPr>
          <w:rFonts w:eastAsia="Times New Roman" w:hAnsi="Angsana New"/>
          <w:color w:val="000000"/>
          <w:sz w:val="30"/>
          <w:szCs w:val="30"/>
          <w:cs/>
          <w:lang w:val="en-GB"/>
        </w:rPr>
        <w:t>รับรู้โดยใช้วิธีเส้นตรงตลอดอายุสัญญาเช่า ค่าใช้จ่ายเริ่มแรกเกิดขึ้นเป็นการเฉพาะเพื่อให้เกิดสัญญาเช่ารับรู้เป็นส่วนหนึ่งของค่าเช่าตามสัญญา ค่าเช่าอาจเกิดขึ้นรับรู้เป็นรายได้ในรอบระยะเวลาบัญชีซึ่งค่าเช่านั้นเกิดขึ้น</w:t>
      </w:r>
    </w:p>
    <w:p w14:paraId="10019256" w14:textId="77777777" w:rsidR="00C0544F" w:rsidRDefault="00C0544F" w:rsidP="00C0544F">
      <w:pPr>
        <w:pStyle w:val="BlockText"/>
        <w:ind w:left="567" w:right="23"/>
        <w:rPr>
          <w:rFonts w:eastAsia="Times New Roman" w:hAnsi="Angsana New"/>
          <w:color w:val="000000"/>
          <w:sz w:val="30"/>
          <w:szCs w:val="30"/>
          <w:cs/>
          <w:lang w:val="en-GB"/>
        </w:rPr>
      </w:pPr>
      <w:r w:rsidRPr="002E62E1">
        <w:rPr>
          <w:rFonts w:eastAsia="Times New Roman" w:hAnsi="Angsana New" w:hint="cs"/>
          <w:b/>
          <w:bCs/>
          <w:sz w:val="30"/>
          <w:szCs w:val="30"/>
          <w:cs/>
          <w:lang w:val="th-TH"/>
        </w:rPr>
        <w:t>รายได้ดอกเบี้ยรับ</w:t>
      </w:r>
    </w:p>
    <w:p w14:paraId="2D8FF104" w14:textId="161A74DA" w:rsidR="00C0544F" w:rsidRDefault="00C0544F" w:rsidP="00C0544F">
      <w:pPr>
        <w:pStyle w:val="BlockText"/>
        <w:ind w:left="567" w:right="23"/>
        <w:rPr>
          <w:rFonts w:eastAsia="Times New Roman" w:hAnsi="Angsana New"/>
          <w:color w:val="000000"/>
          <w:sz w:val="30"/>
          <w:szCs w:val="30"/>
          <w:lang w:val="en-GB"/>
        </w:rPr>
      </w:pPr>
      <w:r w:rsidRPr="002E62E1">
        <w:rPr>
          <w:rFonts w:eastAsia="Times New Roman" w:hAnsi="Angsana New" w:hint="cs"/>
          <w:color w:val="000000"/>
          <w:sz w:val="30"/>
          <w:szCs w:val="30"/>
          <w:cs/>
          <w:lang w:val="en-GB"/>
        </w:rPr>
        <w:t>รายได้ดอกเบี้ยรับจะรับรู้ด้วยวิธีอัตราดอกเบี้ยที่แท้จริง</w:t>
      </w:r>
    </w:p>
    <w:p w14:paraId="74596F90" w14:textId="77777777" w:rsidR="006532D3" w:rsidRDefault="00356D7F" w:rsidP="006532D3">
      <w:pPr>
        <w:pStyle w:val="BlockText"/>
        <w:ind w:left="567" w:right="23"/>
        <w:rPr>
          <w:rFonts w:hAnsi="Angsana New"/>
          <w:b/>
          <w:bCs/>
          <w:sz w:val="30"/>
          <w:szCs w:val="30"/>
        </w:rPr>
      </w:pPr>
      <w:r w:rsidRPr="001414B1">
        <w:rPr>
          <w:rFonts w:hAnsi="Angsana New"/>
          <w:b/>
          <w:bCs/>
          <w:sz w:val="30"/>
          <w:szCs w:val="30"/>
          <w:cs/>
        </w:rPr>
        <w:t>ค่าใช้จ่าย</w:t>
      </w:r>
    </w:p>
    <w:p w14:paraId="0B9DB0D0" w14:textId="77777777" w:rsidR="008B2625" w:rsidRDefault="008B2625" w:rsidP="008B2625">
      <w:pPr>
        <w:pStyle w:val="BlockText"/>
        <w:ind w:left="567" w:right="23"/>
        <w:rPr>
          <w:rFonts w:hAnsi="Angsana New"/>
          <w:b/>
          <w:bCs/>
          <w:sz w:val="30"/>
          <w:szCs w:val="30"/>
        </w:rPr>
      </w:pPr>
      <w:bookmarkStart w:id="7" w:name="_Toc90222113"/>
      <w:r w:rsidRPr="001414B1">
        <w:rPr>
          <w:rFonts w:hAnsi="Angsana New"/>
          <w:b/>
          <w:bCs/>
          <w:sz w:val="30"/>
          <w:szCs w:val="30"/>
          <w:cs/>
        </w:rPr>
        <w:t>ต้นทุนทางการเงิน</w:t>
      </w:r>
      <w:bookmarkEnd w:id="7"/>
    </w:p>
    <w:p w14:paraId="00D09EC7" w14:textId="5EC5455B" w:rsidR="00305387" w:rsidRDefault="00305387" w:rsidP="00305387">
      <w:pPr>
        <w:pStyle w:val="BlockText"/>
        <w:ind w:left="567" w:right="23"/>
        <w:rPr>
          <w:rFonts w:hAnsi="Angsana New"/>
          <w:color w:val="000000"/>
          <w:sz w:val="30"/>
          <w:szCs w:val="30"/>
          <w:lang w:val="th-TH"/>
        </w:rPr>
      </w:pPr>
      <w:r w:rsidRPr="001414B1">
        <w:rPr>
          <w:rFonts w:hAnsi="Angsana New"/>
          <w:color w:val="000000"/>
          <w:sz w:val="30"/>
          <w:szCs w:val="30"/>
          <w:cs/>
          <w:lang w:val="th-TH"/>
        </w:rPr>
        <w:t>ต้นทุนการกู้ยืมอื่นถือเป็นค่าใช้จ่ายโดยใช้วิธีอัตราดอกเบี้ยที่แท้จริงในรอบระยะเวลารายงานเมื่อเกิดรายการ ต้นทุนการกู้ยืมประกอบด้วย ดอกเบี้ยและต้นทุนอื่นเกิดขึ้นจากการกู้ยืม ประมาณการหนี้สินและสิ่งตอบแทนที่คาดว่าจะต้องจ่ายส่วนเพิ่มขึ้นเนื่องจากเวลาผ่านไป</w:t>
      </w:r>
    </w:p>
    <w:p w14:paraId="4685B1C0" w14:textId="77777777" w:rsidR="00305387" w:rsidRDefault="00305387" w:rsidP="00305387">
      <w:pPr>
        <w:pStyle w:val="BlockText"/>
        <w:ind w:left="567" w:right="23"/>
        <w:rPr>
          <w:rFonts w:hAnsi="Angsana New"/>
          <w:color w:val="000000"/>
          <w:sz w:val="30"/>
          <w:szCs w:val="30"/>
          <w:lang w:val="th-TH"/>
        </w:rPr>
      </w:pPr>
      <w:r w:rsidRPr="001414B1">
        <w:rPr>
          <w:rFonts w:hAnsi="Angsana New"/>
          <w:color w:val="000000"/>
          <w:sz w:val="30"/>
          <w:szCs w:val="30"/>
          <w:cs/>
          <w:lang w:val="th-TH"/>
        </w:rPr>
        <w:t>ดอกเบี้ยเป็นส่วนหนึ่งของค่างวดตามสัญญาเช่า</w:t>
      </w:r>
      <w:r>
        <w:rPr>
          <w:rFonts w:hAnsi="Angsana New" w:hint="cs"/>
          <w:color w:val="000000"/>
          <w:sz w:val="30"/>
          <w:szCs w:val="30"/>
          <w:cs/>
          <w:lang w:val="th-TH"/>
        </w:rPr>
        <w:t>เงินทุน</w:t>
      </w:r>
      <w:r w:rsidRPr="001414B1">
        <w:rPr>
          <w:rFonts w:hAnsi="Angsana New"/>
          <w:color w:val="000000"/>
          <w:sz w:val="30"/>
          <w:szCs w:val="30"/>
          <w:cs/>
          <w:lang w:val="th-TH"/>
        </w:rPr>
        <w:t>บันทึกรับรู้โดยใช้วิธีอัตราดอกเบี้ยที่แท้จริง</w:t>
      </w:r>
    </w:p>
    <w:p w14:paraId="4E3EEE58" w14:textId="77777777" w:rsidR="00EB28E4" w:rsidRDefault="00305387" w:rsidP="00EB28E4">
      <w:pPr>
        <w:pStyle w:val="BlockText"/>
        <w:ind w:left="567" w:right="23"/>
        <w:rPr>
          <w:rFonts w:hAnsi="Angsana New"/>
          <w:color w:val="000000"/>
          <w:sz w:val="30"/>
          <w:szCs w:val="30"/>
        </w:rPr>
      </w:pPr>
      <w:r w:rsidRPr="001414B1">
        <w:rPr>
          <w:rFonts w:hAnsi="Angsana New"/>
          <w:color w:val="000000"/>
          <w:sz w:val="30"/>
          <w:szCs w:val="30"/>
          <w:cs/>
        </w:rPr>
        <w:t>ดอกเบี้ยจ่ายถือเป็นค่าใช้จ่ายตามระยะเวลาของเงินกู้ยืมโดยคำนวณจากยอดเงินต้นคงค้างตามเกณฑ์คงค้างโดยคำนึงถึงอัตราผลตอบแทนที่แท้จริง</w:t>
      </w:r>
    </w:p>
    <w:p w14:paraId="46A11898" w14:textId="50EC8F7E" w:rsidR="00367F97" w:rsidRPr="00531333" w:rsidRDefault="00367F97" w:rsidP="00367F97">
      <w:pPr>
        <w:pStyle w:val="BlockText"/>
        <w:ind w:left="567" w:right="23"/>
        <w:rPr>
          <w:b/>
          <w:bCs/>
          <w:sz w:val="30"/>
          <w:szCs w:val="30"/>
        </w:rPr>
      </w:pPr>
      <w:bookmarkStart w:id="8" w:name="_Toc90222114"/>
      <w:bookmarkStart w:id="9" w:name="_Toc157592706"/>
      <w:bookmarkStart w:id="10" w:name="_Toc165324941"/>
      <w:bookmarkStart w:id="11" w:name="_Toc165387742"/>
      <w:r w:rsidRPr="00531333">
        <w:rPr>
          <w:b/>
          <w:bCs/>
          <w:sz w:val="30"/>
          <w:szCs w:val="30"/>
          <w:cs/>
        </w:rPr>
        <w:t>ค่าธรรมเนียมทางการเงินรอตัดจ่าย</w:t>
      </w:r>
      <w:bookmarkEnd w:id="8"/>
      <w:bookmarkEnd w:id="9"/>
      <w:bookmarkEnd w:id="10"/>
      <w:bookmarkEnd w:id="11"/>
    </w:p>
    <w:p w14:paraId="26224727" w14:textId="45B51472" w:rsidR="00AF05DF" w:rsidRDefault="00367F97" w:rsidP="00367F97">
      <w:pPr>
        <w:pStyle w:val="BlockText"/>
        <w:ind w:left="567" w:right="23"/>
        <w:rPr>
          <w:sz w:val="30"/>
          <w:szCs w:val="30"/>
        </w:rPr>
      </w:pPr>
      <w:r w:rsidRPr="00BF1BFB">
        <w:rPr>
          <w:rFonts w:asciiTheme="majorBidi" w:hAnsiTheme="majorBidi" w:cstheme="majorBidi"/>
          <w:color w:val="000000" w:themeColor="text1"/>
          <w:sz w:val="30"/>
          <w:szCs w:val="30"/>
          <w:cs/>
          <w:lang w:val="th-TH"/>
        </w:rPr>
        <w:t>ค่าใช้จ่ายทางการเงินเกี่ยวข้องกับการกู้ยืมเงินเกิดขึ้นก่อนหรือ ณ วันทำสัญญาวงเงินกู้ยืมและก่อนการเบิกถอนเงินกู้ยืมถูกบันทึกเป็นค่าธรรมเนียมทางการเงินรอตัดจ่าย โดยแสดงหักจากเงินกู้ยืมที่เกี่ยวข้องและถูกตัดจำหน่าย</w:t>
      </w:r>
      <w:r w:rsidR="00747814">
        <w:rPr>
          <w:rFonts w:asciiTheme="majorBidi" w:hAnsiTheme="majorBidi" w:cstheme="majorBidi" w:hint="cs"/>
          <w:color w:val="000000" w:themeColor="text1"/>
          <w:sz w:val="30"/>
          <w:szCs w:val="30"/>
          <w:cs/>
          <w:lang w:val="th-TH"/>
        </w:rPr>
        <w:t>ด้วย</w:t>
      </w:r>
      <w:r w:rsidRPr="00BF1BFB">
        <w:rPr>
          <w:rFonts w:asciiTheme="majorBidi" w:hAnsiTheme="majorBidi" w:cstheme="majorBidi"/>
          <w:color w:val="000000" w:themeColor="text1"/>
          <w:sz w:val="30"/>
          <w:szCs w:val="30"/>
          <w:cs/>
          <w:lang w:val="th-TH"/>
        </w:rPr>
        <w:t>วิธีอัตราดอกเบี้ยที่แท้จริง</w:t>
      </w:r>
      <w:r w:rsidRPr="00BF1BFB">
        <w:rPr>
          <w:rFonts w:asciiTheme="majorBidi" w:hAnsiTheme="majorBidi" w:cstheme="majorBidi" w:hint="cs"/>
          <w:color w:val="000000" w:themeColor="text1"/>
          <w:sz w:val="30"/>
          <w:szCs w:val="30"/>
          <w:cs/>
          <w:lang w:val="th-TH"/>
        </w:rPr>
        <w:t>ตามอายุของเงินกู้ยืม</w:t>
      </w:r>
    </w:p>
    <w:p w14:paraId="5A176956" w14:textId="77777777" w:rsidR="00812F74" w:rsidRDefault="00812F74">
      <w:pPr>
        <w:rPr>
          <w:rFonts w:hAnsi="Angsana New"/>
          <w:b/>
          <w:bCs/>
          <w:sz w:val="30"/>
          <w:szCs w:val="30"/>
          <w:cs/>
        </w:rPr>
      </w:pPr>
      <w:bookmarkStart w:id="12" w:name="_Toc90222115"/>
      <w:r>
        <w:rPr>
          <w:rFonts w:hAnsi="Angsana New"/>
          <w:b/>
          <w:bCs/>
          <w:sz w:val="30"/>
          <w:szCs w:val="30"/>
          <w:cs/>
        </w:rPr>
        <w:br w:type="page"/>
      </w:r>
    </w:p>
    <w:p w14:paraId="52D7EF08" w14:textId="16BC8A6E" w:rsidR="00E72F54" w:rsidRPr="001414B1" w:rsidRDefault="00E72F54" w:rsidP="00E72F54">
      <w:pPr>
        <w:ind w:left="567"/>
        <w:rPr>
          <w:rFonts w:hAnsi="Angsana New"/>
          <w:b/>
          <w:bCs/>
          <w:color w:val="000000"/>
          <w:sz w:val="30"/>
          <w:szCs w:val="30"/>
        </w:rPr>
      </w:pPr>
      <w:r w:rsidRPr="001414B1">
        <w:rPr>
          <w:rFonts w:hAnsi="Angsana New"/>
          <w:b/>
          <w:bCs/>
          <w:sz w:val="30"/>
          <w:szCs w:val="30"/>
          <w:cs/>
        </w:rPr>
        <w:lastRenderedPageBreak/>
        <w:t>เครื่องมือทางการเงิน</w:t>
      </w:r>
      <w:bookmarkEnd w:id="12"/>
    </w:p>
    <w:p w14:paraId="40F9E178" w14:textId="231BFC1A" w:rsidR="00E72F54" w:rsidRPr="001414B1" w:rsidRDefault="00E72F54" w:rsidP="00E72F54">
      <w:pPr>
        <w:ind w:left="567"/>
        <w:rPr>
          <w:rFonts w:hAnsi="Angsana New"/>
          <w:color w:val="000000"/>
          <w:sz w:val="30"/>
          <w:szCs w:val="30"/>
          <w:cs/>
        </w:rPr>
      </w:pPr>
      <w:r w:rsidRPr="001414B1">
        <w:rPr>
          <w:rFonts w:hAnsi="Angsana New"/>
          <w:color w:val="000000"/>
          <w:sz w:val="30"/>
          <w:szCs w:val="30"/>
          <w:cs/>
        </w:rPr>
        <w:t>สินทรัพย์ทางการเงินและหนี้สินทางการเงินรับรู้ในงบฐานะการเงิน</w:t>
      </w:r>
      <w:r w:rsidR="002637A8">
        <w:rPr>
          <w:rFonts w:hAnsi="Angsana New" w:hint="cs"/>
          <w:color w:val="000000"/>
          <w:sz w:val="30"/>
          <w:szCs w:val="30"/>
          <w:cs/>
        </w:rPr>
        <w:t xml:space="preserve"> </w:t>
      </w:r>
      <w:r w:rsidRPr="001414B1">
        <w:rPr>
          <w:rFonts w:hAnsi="Angsana New"/>
          <w:color w:val="000000"/>
          <w:sz w:val="30"/>
          <w:szCs w:val="30"/>
          <w:cs/>
        </w:rPr>
        <w:t>เมื่อ</w:t>
      </w:r>
      <w:r w:rsidR="002637A8">
        <w:rPr>
          <w:rFonts w:hAnsi="Angsana New" w:hint="cs"/>
          <w:color w:val="000000"/>
          <w:sz w:val="30"/>
          <w:szCs w:val="30"/>
          <w:cs/>
        </w:rPr>
        <w:t>กลุ่ม</w:t>
      </w:r>
      <w:r w:rsidRPr="001414B1">
        <w:rPr>
          <w:rFonts w:hAnsi="Angsana New"/>
          <w:color w:val="000000"/>
          <w:sz w:val="30"/>
          <w:szCs w:val="30"/>
          <w:cs/>
        </w:rPr>
        <w:t>บริษัทเป็นคู่สัญญาตามข้อกำหนดของสัญญาเครื่องมือทางการเงิน</w:t>
      </w:r>
    </w:p>
    <w:p w14:paraId="39619E35" w14:textId="294DCA86" w:rsidR="00C37A15" w:rsidRDefault="00E72F54" w:rsidP="00C37A15">
      <w:pPr>
        <w:pStyle w:val="BlockText"/>
        <w:ind w:left="567" w:right="23"/>
        <w:rPr>
          <w:rFonts w:hAnsi="Angsana New"/>
          <w:color w:val="000000"/>
          <w:sz w:val="30"/>
          <w:szCs w:val="30"/>
        </w:rPr>
      </w:pPr>
      <w:r w:rsidRPr="001414B1">
        <w:rPr>
          <w:rFonts w:hAnsi="Angsana New"/>
          <w:color w:val="000000"/>
          <w:sz w:val="30"/>
          <w:szCs w:val="30"/>
          <w:cs/>
        </w:rPr>
        <w:t>สินทรัพย์ทางการเงินและหนี้สินทางการเงินรับรู้รายการเมื่อเริ่มแรกด้วยมูลค่ายุติธรรม ต้นทุนการทำรายการซื้อ การออกตราสารสินทรัพย์ทางการเงินและหนี้สินทางการเงินวัดมูลค่าภายหลังด้วยราคาทุนตัดจำหน่ายหรือวัดมูลค่ายุติธรรมผ่านกำไรหรือขาดทุนเบ็ดเสร็จอื่นรับรู้ต้นทุน</w:t>
      </w:r>
      <w:r w:rsidR="00747814">
        <w:rPr>
          <w:rFonts w:hAnsi="Angsana New" w:hint="cs"/>
          <w:color w:val="000000"/>
          <w:sz w:val="30"/>
          <w:szCs w:val="30"/>
          <w:cs/>
        </w:rPr>
        <w:t>การ</w:t>
      </w:r>
      <w:r w:rsidRPr="001414B1">
        <w:rPr>
          <w:rFonts w:hAnsi="Angsana New"/>
          <w:color w:val="000000"/>
          <w:sz w:val="30"/>
          <w:szCs w:val="30"/>
          <w:cs/>
        </w:rPr>
        <w:t>ทำรายการเป็นการเพิ่มหรือหักจากมูลค่ายุติธรรมของสินทรัพย์ทางการเงินหรือหนี้สินทางการเงิน</w:t>
      </w:r>
      <w:r>
        <w:rPr>
          <w:rFonts w:hAnsi="Angsana New"/>
          <w:color w:val="000000"/>
          <w:sz w:val="30"/>
          <w:szCs w:val="30"/>
        </w:rPr>
        <w:t xml:space="preserve"> </w:t>
      </w:r>
      <w:r w:rsidRPr="001414B1">
        <w:rPr>
          <w:rFonts w:hAnsi="Angsana New"/>
          <w:color w:val="000000"/>
          <w:sz w:val="30"/>
          <w:szCs w:val="30"/>
          <w:cs/>
        </w:rPr>
        <w:t>และต้นทุนการทำรายการซื้อสินทรัพย์ทางการเงินหรือหนี้สินทางการเงินวัดมูลค่าภายหลังด้วยมูลค่ายุติธรรมผ่านกำไรหรือขาดทุนรับรู้ต้นทุนการทำรายการทันทีในกำไรหรือขาดทุน</w:t>
      </w:r>
    </w:p>
    <w:p w14:paraId="53AB8035" w14:textId="473ADE13" w:rsidR="00C37A15" w:rsidRDefault="00C37A15" w:rsidP="00C37A15">
      <w:pPr>
        <w:pStyle w:val="BlockText"/>
        <w:ind w:left="567" w:right="23"/>
        <w:rPr>
          <w:rFonts w:hAnsi="Angsana New"/>
          <w:b/>
          <w:bCs/>
          <w:sz w:val="30"/>
          <w:szCs w:val="30"/>
        </w:rPr>
      </w:pPr>
      <w:r w:rsidRPr="001414B1">
        <w:rPr>
          <w:rFonts w:hAnsi="Angsana New"/>
          <w:b/>
          <w:bCs/>
          <w:sz w:val="30"/>
          <w:szCs w:val="30"/>
          <w:cs/>
        </w:rPr>
        <w:t>จัดประเภทรายการและการวัดมูลค่าสินทรัพย์ทางการเงินและหนี้สินทางการเงิน</w:t>
      </w:r>
    </w:p>
    <w:p w14:paraId="560A8B4A" w14:textId="77777777" w:rsidR="00C37A15" w:rsidRDefault="00C37A15" w:rsidP="00C37A15">
      <w:pPr>
        <w:pStyle w:val="BlockText"/>
        <w:ind w:left="567" w:right="23"/>
        <w:rPr>
          <w:rFonts w:hAnsi="Angsana New"/>
          <w:sz w:val="30"/>
          <w:szCs w:val="30"/>
        </w:rPr>
      </w:pPr>
      <w:r w:rsidRPr="001414B1">
        <w:rPr>
          <w:rFonts w:hAnsi="Angsana New"/>
          <w:sz w:val="30"/>
          <w:szCs w:val="30"/>
          <w:cs/>
        </w:rPr>
        <w:t>สินทรัพย์ทางการเงินประเภทตราสารหนี้</w:t>
      </w:r>
    </w:p>
    <w:p w14:paraId="519B5B8C" w14:textId="1C646812" w:rsidR="00C37A15" w:rsidRDefault="001324B9" w:rsidP="00C37A15">
      <w:pPr>
        <w:pStyle w:val="BlockText"/>
        <w:ind w:left="567" w:right="23"/>
        <w:rPr>
          <w:rFonts w:hAnsi="Angsana New"/>
          <w:sz w:val="30"/>
          <w:szCs w:val="30"/>
        </w:rPr>
      </w:pPr>
      <w:r>
        <w:rPr>
          <w:rFonts w:hAnsi="Angsana New" w:hint="cs"/>
          <w:sz w:val="30"/>
          <w:szCs w:val="30"/>
          <w:cs/>
        </w:rPr>
        <w:t>กลุ่ม</w:t>
      </w:r>
      <w:r w:rsidR="00C37A15" w:rsidRPr="001414B1">
        <w:rPr>
          <w:rFonts w:hAnsi="Angsana New"/>
          <w:sz w:val="30"/>
          <w:szCs w:val="30"/>
          <w:cs/>
        </w:rPr>
        <w:t>บริษัทจัดประเภทรายการสินทรัพย์ทางการเงินประเภทตราสารหนี้เป็นสินทรัพย์ทางการเงินวัดมูลค่าภายหลังด้วยราคาทุนตัดจำหน่ายหรือมูลค่ายุติธรรมตามโมเดลธุรกิจ (</w:t>
      </w:r>
      <w:r w:rsidR="00C37A15" w:rsidRPr="001414B1">
        <w:rPr>
          <w:rFonts w:hAnsi="Angsana New"/>
          <w:sz w:val="30"/>
          <w:szCs w:val="30"/>
        </w:rPr>
        <w:t xml:space="preserve">Business model) </w:t>
      </w:r>
      <w:r w:rsidR="00C37A15" w:rsidRPr="001414B1">
        <w:rPr>
          <w:rFonts w:hAnsi="Angsana New"/>
          <w:sz w:val="30"/>
          <w:szCs w:val="30"/>
          <w:cs/>
        </w:rPr>
        <w:t>เพื่อจัดการสินทรัพย์ทางการเงินตามลักษณะกระแสเงินสด</w:t>
      </w:r>
      <w:r w:rsidR="00F83D20">
        <w:rPr>
          <w:rFonts w:hAnsi="Angsana New" w:hint="cs"/>
          <w:sz w:val="30"/>
          <w:szCs w:val="30"/>
          <w:cs/>
        </w:rPr>
        <w:t>และ</w:t>
      </w:r>
      <w:r w:rsidR="00C37A15" w:rsidRPr="001414B1">
        <w:rPr>
          <w:rFonts w:hAnsi="Angsana New"/>
          <w:sz w:val="30"/>
          <w:szCs w:val="30"/>
          <w:cs/>
        </w:rPr>
        <w:t>ตามสัญญาสินทรัพย์ทางการเงิน</w:t>
      </w:r>
      <w:r w:rsidR="00C37A15">
        <w:rPr>
          <w:rFonts w:hAnsi="Angsana New" w:hint="cs"/>
          <w:sz w:val="30"/>
          <w:szCs w:val="30"/>
          <w:cs/>
        </w:rPr>
        <w:t xml:space="preserve"> โดยจัดประเภทเป็น</w:t>
      </w:r>
      <w:r w:rsidR="00C37A15">
        <w:rPr>
          <w:rFonts w:hAnsi="Angsana New"/>
          <w:sz w:val="30"/>
          <w:szCs w:val="30"/>
        </w:rPr>
        <w:t>:</w:t>
      </w:r>
    </w:p>
    <w:p w14:paraId="14FD4FA7" w14:textId="57883D3E" w:rsidR="00C37A15" w:rsidRDefault="00C37A15" w:rsidP="00DC7388">
      <w:pPr>
        <w:pStyle w:val="BlockText"/>
        <w:numPr>
          <w:ilvl w:val="0"/>
          <w:numId w:val="27"/>
        </w:numPr>
        <w:ind w:right="23"/>
        <w:rPr>
          <w:rFonts w:hAnsi="Angsana New"/>
          <w:sz w:val="30"/>
          <w:szCs w:val="30"/>
        </w:rPr>
      </w:pPr>
      <w:r w:rsidRPr="000A1DBB">
        <w:rPr>
          <w:rFonts w:hAnsi="Angsana New"/>
          <w:sz w:val="30"/>
          <w:szCs w:val="30"/>
          <w:cs/>
        </w:rPr>
        <w:t>สินทรัพย์ทางการเงินวัดมูลค่าด้วยราคาทุนตัดจำหน่าย</w:t>
      </w:r>
    </w:p>
    <w:p w14:paraId="3CE8ECCE" w14:textId="78E56FC2" w:rsidR="00C37A15" w:rsidRPr="00C37A15" w:rsidRDefault="00C37A15" w:rsidP="00DC7388">
      <w:pPr>
        <w:pStyle w:val="BlockText"/>
        <w:ind w:left="873" w:right="23"/>
        <w:rPr>
          <w:rFonts w:hAnsi="Angsana New"/>
          <w:b/>
          <w:bCs/>
          <w:color w:val="000000"/>
          <w:sz w:val="30"/>
          <w:szCs w:val="30"/>
        </w:rPr>
      </w:pPr>
      <w:r w:rsidRPr="001414B1">
        <w:rPr>
          <w:rFonts w:hAnsi="Angsana New"/>
          <w:sz w:val="30"/>
          <w:szCs w:val="30"/>
          <w:cs/>
        </w:rPr>
        <w:t>การถือครองตามโมเดลธุรกิจมีวัตถุประสงค์เพื่อรับกระแสเงินสดตามสัญญา และข้อกำหนดตามสัญญาของสินทรัพย์ทางการเงิน ทำให้เกิดกระแสเงินสดเป็นการจ่ายชำระเพียงเงินต้นและดอกเบี้ยจากยอดคงเหลือของเงินต้นในวันที่กำหนด สินทรัพย์ทางการเงินรับรู้รายการเมื่อเริ่มแรกด้วยมูลค่ายุติธรรม ณ วันที่ทำรายการ (</w:t>
      </w:r>
      <w:r w:rsidRPr="001414B1">
        <w:rPr>
          <w:rFonts w:hAnsi="Angsana New"/>
          <w:sz w:val="30"/>
          <w:szCs w:val="30"/>
        </w:rPr>
        <w:t xml:space="preserve">Trade date) </w:t>
      </w:r>
      <w:r w:rsidRPr="001414B1">
        <w:rPr>
          <w:rFonts w:hAnsi="Angsana New"/>
          <w:sz w:val="30"/>
          <w:szCs w:val="30"/>
          <w:cs/>
        </w:rPr>
        <w:t xml:space="preserve">และวัดมูลค่าภายหลังด้วยราคาทุนตัดจำหน่ายสุทธิจากค่าเผื่อผลขาดทุนด้านเครดิตที่คาดว่าจะเกิดขึ้น </w:t>
      </w:r>
      <w:r w:rsidRPr="00832254">
        <w:rPr>
          <w:rFonts w:hAnsi="Angsana New"/>
          <w:sz w:val="30"/>
          <w:szCs w:val="30"/>
          <w:cs/>
        </w:rPr>
        <w:t>(ถ้ามี)</w:t>
      </w:r>
      <w:r w:rsidRPr="001414B1">
        <w:rPr>
          <w:rFonts w:hAnsi="Angsana New"/>
          <w:sz w:val="30"/>
          <w:szCs w:val="30"/>
          <w:cs/>
        </w:rPr>
        <w:t xml:space="preserve"> </w:t>
      </w:r>
    </w:p>
    <w:p w14:paraId="2309C920" w14:textId="77777777" w:rsidR="007B6F33" w:rsidRPr="00BF1BFB" w:rsidRDefault="007B6F33" w:rsidP="007B6F33">
      <w:pPr>
        <w:ind w:left="864"/>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ราคาทุนตัดจำหน่าย</w:t>
      </w:r>
      <w:r w:rsidRPr="00BF1BFB">
        <w:rPr>
          <w:rFonts w:asciiTheme="majorBidi" w:hAnsiTheme="majorBidi" w:cstheme="majorBidi" w:hint="cs"/>
          <w:color w:val="000000" w:themeColor="text1"/>
          <w:sz w:val="30"/>
          <w:szCs w:val="30"/>
          <w:cs/>
        </w:rPr>
        <w:t>ด้วย</w:t>
      </w:r>
      <w:r w:rsidRPr="00BF1BFB">
        <w:rPr>
          <w:rFonts w:asciiTheme="majorBidi" w:hAnsiTheme="majorBidi" w:cstheme="majorBidi"/>
          <w:color w:val="000000" w:themeColor="text1"/>
          <w:sz w:val="30"/>
          <w:szCs w:val="30"/>
          <w:cs/>
        </w:rPr>
        <w:t>วิธี</w:t>
      </w:r>
      <w:r w:rsidRPr="00BF1BFB">
        <w:rPr>
          <w:rFonts w:asciiTheme="majorBidi" w:hAnsiTheme="majorBidi" w:cstheme="majorBidi" w:hint="cs"/>
          <w:color w:val="000000" w:themeColor="text1"/>
          <w:sz w:val="30"/>
          <w:szCs w:val="30"/>
          <w:cs/>
        </w:rPr>
        <w:t>อัตรา</w:t>
      </w:r>
      <w:r w:rsidRPr="00BF1BFB">
        <w:rPr>
          <w:rFonts w:asciiTheme="majorBidi" w:hAnsiTheme="majorBidi" w:cstheme="majorBidi"/>
          <w:color w:val="000000" w:themeColor="text1"/>
          <w:sz w:val="30"/>
          <w:szCs w:val="30"/>
          <w:cs/>
        </w:rPr>
        <w:t>ดอกเบี้ยที่แท้จริง</w:t>
      </w:r>
    </w:p>
    <w:p w14:paraId="550BF270" w14:textId="59356FE4" w:rsidR="00EB15B5" w:rsidRPr="00BF1BFB" w:rsidRDefault="00EB15B5" w:rsidP="00EB15B5">
      <w:pPr>
        <w:ind w:left="900"/>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วิธีดอกเบี้ยที่แท้จริงเป็นวิธีการคำนวณราคาทุนตัดจำหน่ายตราสารหนี้และปันส่วนดอกเบี้ยรับ  ตลอดช่วงระยะเวลาที่เกี่ยวข้อง ดอกเบี้ยรับ รับรู้ในกำไรหรือขาดทุน</w:t>
      </w:r>
      <w:r w:rsidR="00BC4F98">
        <w:rPr>
          <w:rFonts w:asciiTheme="majorBidi" w:hAnsiTheme="majorBidi" w:cstheme="majorBidi" w:hint="cs"/>
          <w:color w:val="000000" w:themeColor="text1"/>
          <w:sz w:val="30"/>
          <w:szCs w:val="30"/>
          <w:cs/>
        </w:rPr>
        <w:t>พร้อมกับ</w:t>
      </w:r>
      <w:r w:rsidRPr="00BF1BFB">
        <w:rPr>
          <w:rFonts w:asciiTheme="majorBidi" w:hAnsiTheme="majorBidi" w:cstheme="majorBidi"/>
          <w:color w:val="000000" w:themeColor="text1"/>
          <w:sz w:val="30"/>
          <w:szCs w:val="30"/>
          <w:cs/>
        </w:rPr>
        <w:t>รายการ “รายได้ดอกเบี้ย</w:t>
      </w:r>
      <w:r>
        <w:rPr>
          <w:rFonts w:asciiTheme="majorBidi" w:hAnsiTheme="majorBidi" w:cstheme="majorBidi" w:hint="cs"/>
          <w:color w:val="000000" w:themeColor="text1"/>
          <w:sz w:val="30"/>
          <w:szCs w:val="30"/>
          <w:cs/>
        </w:rPr>
        <w:t>รับ</w:t>
      </w:r>
      <w:r w:rsidRPr="00BF1BFB">
        <w:rPr>
          <w:rFonts w:asciiTheme="majorBidi" w:hAnsiTheme="majorBidi" w:cstheme="majorBidi"/>
          <w:color w:val="000000" w:themeColor="text1"/>
          <w:sz w:val="30"/>
          <w:szCs w:val="30"/>
          <w:cs/>
        </w:rPr>
        <w:t>”</w:t>
      </w:r>
    </w:p>
    <w:p w14:paraId="2382B8C1" w14:textId="61446886" w:rsidR="007865CE" w:rsidRPr="001F436C" w:rsidRDefault="007865CE" w:rsidP="001F436C">
      <w:pPr>
        <w:rPr>
          <w:rFonts w:asciiTheme="majorBidi" w:hAnsiTheme="majorBidi" w:cstheme="majorBidi"/>
          <w:color w:val="000000" w:themeColor="text1"/>
          <w:sz w:val="30"/>
          <w:szCs w:val="30"/>
        </w:rPr>
      </w:pPr>
      <w:r w:rsidRPr="001F436C">
        <w:rPr>
          <w:rFonts w:asciiTheme="majorBidi" w:hAnsiTheme="majorBidi" w:cstheme="majorBidi"/>
          <w:color w:val="000000" w:themeColor="text1"/>
          <w:sz w:val="30"/>
          <w:szCs w:val="30"/>
          <w:cs/>
        </w:rPr>
        <w:t>กลุ่มบริษัทบันทึกขาดทุนจากการด้อยค่าเงินลงทุน (ถ้ามี) ในกำไรหรือขาดทุน</w:t>
      </w:r>
    </w:p>
    <w:p w14:paraId="6E06D375" w14:textId="77777777" w:rsidR="00314A47" w:rsidRDefault="00314A47" w:rsidP="00314A47">
      <w:pPr>
        <w:rPr>
          <w:rFonts w:asciiTheme="majorBidi" w:hAnsiTheme="majorBidi" w:cstheme="majorBidi"/>
          <w:color w:val="000000" w:themeColor="text1"/>
          <w:sz w:val="30"/>
          <w:szCs w:val="30"/>
        </w:rPr>
      </w:pPr>
      <w:r w:rsidRPr="00314A47">
        <w:rPr>
          <w:rFonts w:hAnsi="Angsana New"/>
          <w:b/>
          <w:bCs/>
          <w:sz w:val="30"/>
          <w:szCs w:val="30"/>
          <w:cs/>
        </w:rPr>
        <w:t>หักกลบ</w:t>
      </w:r>
    </w:p>
    <w:p w14:paraId="0A878D61" w14:textId="77777777" w:rsidR="00F61B20" w:rsidRDefault="00314A47" w:rsidP="00F61B20">
      <w:pPr>
        <w:rPr>
          <w:rFonts w:asciiTheme="majorBidi" w:hAnsiTheme="majorBidi" w:cstheme="majorBidi"/>
          <w:color w:val="000000" w:themeColor="text1"/>
          <w:sz w:val="30"/>
          <w:szCs w:val="30"/>
        </w:rPr>
      </w:pPr>
      <w:r w:rsidRPr="001414B1">
        <w:rPr>
          <w:rFonts w:hAnsi="Angsana New"/>
          <w:sz w:val="30"/>
          <w:szCs w:val="30"/>
          <w:cs/>
        </w:rPr>
        <w:t>สินทรัพย์ทางการเงินและหนี้สินทางการเงินแสดงหักกลบกันในงบฐานะทางการเงินเมื่อบริษัทมีสิทธิตามกฎหมายในการหักกลบ และตั้งใจชำระด้วยเกณฑ์สุทธิ หรือรับรู้สินทรัพย์และชำระหนี้สินพร้อมกัน</w:t>
      </w:r>
    </w:p>
    <w:p w14:paraId="1A4D4552" w14:textId="33961FAB" w:rsidR="00F61B20" w:rsidRDefault="00F61B20" w:rsidP="00F61B20">
      <w:pPr>
        <w:spacing w:after="0"/>
        <w:rPr>
          <w:rFonts w:hAnsi="Angsana New"/>
          <w:b/>
          <w:bCs/>
          <w:sz w:val="30"/>
          <w:szCs w:val="30"/>
        </w:rPr>
      </w:pPr>
      <w:r w:rsidRPr="001414B1">
        <w:rPr>
          <w:rFonts w:hAnsi="Angsana New"/>
          <w:b/>
          <w:bCs/>
          <w:sz w:val="30"/>
          <w:szCs w:val="30"/>
          <w:cs/>
        </w:rPr>
        <w:t>ตัดรายการสินทรัพย์ทางการเงิน</w:t>
      </w:r>
    </w:p>
    <w:p w14:paraId="76030166" w14:textId="77777777" w:rsidR="00080001" w:rsidRDefault="00AE14F6" w:rsidP="00080001">
      <w:pPr>
        <w:spacing w:after="0"/>
        <w:rPr>
          <w:rFonts w:asciiTheme="majorBidi" w:hAnsiTheme="majorBidi" w:cstheme="majorBidi"/>
          <w:color w:val="000000" w:themeColor="text1"/>
          <w:sz w:val="30"/>
          <w:szCs w:val="30"/>
        </w:rPr>
      </w:pPr>
      <w:r>
        <w:rPr>
          <w:rFonts w:hAnsi="Angsana New" w:hint="cs"/>
          <w:sz w:val="30"/>
          <w:szCs w:val="30"/>
          <w:cs/>
        </w:rPr>
        <w:t>กลุ่ม</w:t>
      </w:r>
      <w:r w:rsidR="00F61B20" w:rsidRPr="001414B1">
        <w:rPr>
          <w:rFonts w:hAnsi="Angsana New"/>
          <w:sz w:val="30"/>
          <w:szCs w:val="30"/>
          <w:cs/>
        </w:rPr>
        <w:t xml:space="preserve">บริษัทตัดรายการสินทรัพย์ทางการเงิน เมื่อสิทธิตามสัญญาเพื่อได้รับกระแสเงินสดจากสินทรัพย์ทางการเงินหมดลง หรือเมื่อโอนสินทรัพย์ทางการเงินและโอนความเสี่ยงและผลตอบแทนของความเป็นเจ้าของทั้งหมดหรือเกือบทั้งหมดของสินทรัพย์ให้กิจการอื่น </w:t>
      </w:r>
      <w:r w:rsidR="006016FB">
        <w:rPr>
          <w:rFonts w:hAnsi="Angsana New" w:hint="cs"/>
          <w:sz w:val="30"/>
          <w:szCs w:val="30"/>
          <w:cs/>
        </w:rPr>
        <w:t>กลุ่ม</w:t>
      </w:r>
      <w:r w:rsidR="00F61B20" w:rsidRPr="001414B1">
        <w:rPr>
          <w:rFonts w:hAnsi="Angsana New"/>
          <w:sz w:val="30"/>
          <w:szCs w:val="30"/>
          <w:cs/>
        </w:rPr>
        <w:t>บริษัทรับรู้ส่วนได้เสียในสินทรัพย์และหนี้สินเกี่ยวข้องกับจำนวนเงินที่อาจต้องจ่าย หาก</w:t>
      </w:r>
      <w:r w:rsidR="00B71B37">
        <w:rPr>
          <w:rFonts w:hAnsi="Angsana New" w:hint="cs"/>
          <w:sz w:val="30"/>
          <w:szCs w:val="30"/>
          <w:cs/>
        </w:rPr>
        <w:t>กลุ่ม</w:t>
      </w:r>
      <w:r w:rsidR="00F61B20" w:rsidRPr="001414B1">
        <w:rPr>
          <w:rFonts w:hAnsi="Angsana New"/>
          <w:sz w:val="30"/>
          <w:szCs w:val="30"/>
          <w:cs/>
        </w:rPr>
        <w:t xml:space="preserve">บริษัทควบคุมเนื่องจากไม่ได้โอนหรือยังคงไว้ซึ่งความเสี่ยงและผลตอบแทนของความเป็นเจ้าของสินทรัพย์ทางการเงินที่โอน </w:t>
      </w:r>
      <w:r w:rsidR="00245D33">
        <w:rPr>
          <w:rFonts w:hAnsi="Angsana New" w:hint="cs"/>
          <w:sz w:val="30"/>
          <w:szCs w:val="30"/>
          <w:cs/>
        </w:rPr>
        <w:t>กลุ่ม</w:t>
      </w:r>
      <w:r w:rsidR="00F61B20" w:rsidRPr="001414B1">
        <w:rPr>
          <w:rFonts w:hAnsi="Angsana New"/>
          <w:sz w:val="30"/>
          <w:szCs w:val="30"/>
          <w:cs/>
        </w:rPr>
        <w:t>บริษัทยังคงรับรู้สินทรัพย์ทางการเงินและรับรู้การกู้ยืมที่มีหลักประกันสำหรับสิ่งตอบแทนที่ได้รับ</w:t>
      </w:r>
    </w:p>
    <w:p w14:paraId="2CA113DF" w14:textId="77777777" w:rsidR="00AA3EA8" w:rsidRDefault="00F61B20" w:rsidP="00AA3EA8">
      <w:pPr>
        <w:spacing w:after="0"/>
        <w:rPr>
          <w:rFonts w:hAnsi="Angsana New"/>
          <w:sz w:val="30"/>
          <w:szCs w:val="30"/>
        </w:rPr>
      </w:pPr>
      <w:r w:rsidRPr="001414B1">
        <w:rPr>
          <w:rFonts w:hAnsi="Angsana New"/>
          <w:sz w:val="30"/>
          <w:szCs w:val="30"/>
          <w:cs/>
        </w:rPr>
        <w:lastRenderedPageBreak/>
        <w:t>การตัดรายการสินทรัพย์ทางการเงินวัดมูลค่าด้วยราคาทุนตัดจำหน่าย ผลต่างระหว่างมูลค่าตามบัญชีสินทรัพย์และผลรวมสิ่งตอบแทนที่คาดว่าจะได้รับและค้างรับรับรู้ในกำไรหรือขาดทุน</w:t>
      </w:r>
    </w:p>
    <w:p w14:paraId="0D03DCAF" w14:textId="77777777" w:rsidR="00AA3EA8" w:rsidRDefault="00AA3EA8" w:rsidP="00AA3EA8">
      <w:pPr>
        <w:spacing w:after="0"/>
        <w:rPr>
          <w:rFonts w:asciiTheme="majorBidi" w:hAnsiTheme="majorBidi" w:cstheme="majorBidi"/>
          <w:color w:val="000000" w:themeColor="text1"/>
          <w:sz w:val="30"/>
          <w:szCs w:val="30"/>
        </w:rPr>
      </w:pPr>
      <w:r w:rsidRPr="001414B1">
        <w:rPr>
          <w:rFonts w:hAnsi="Angsana New"/>
          <w:b/>
          <w:bCs/>
          <w:color w:val="000000"/>
          <w:sz w:val="30"/>
          <w:szCs w:val="30"/>
          <w:cs/>
        </w:rPr>
        <w:t>ตัดจำหน่าย</w:t>
      </w:r>
    </w:p>
    <w:p w14:paraId="6F3F1903" w14:textId="270A3633" w:rsidR="00AA3EA8" w:rsidRDefault="00AF7799" w:rsidP="00AA3EA8">
      <w:pPr>
        <w:spacing w:after="0"/>
        <w:rPr>
          <w:rFonts w:asciiTheme="majorBidi" w:hAnsiTheme="majorBidi" w:cstheme="majorBidi"/>
          <w:color w:val="000000" w:themeColor="text1"/>
          <w:sz w:val="30"/>
          <w:szCs w:val="30"/>
        </w:rPr>
      </w:pPr>
      <w:r>
        <w:rPr>
          <w:rFonts w:hAnsi="Angsana New" w:hint="cs"/>
          <w:color w:val="000000"/>
          <w:sz w:val="30"/>
          <w:szCs w:val="30"/>
          <w:cs/>
        </w:rPr>
        <w:t>กลุ่ม</w:t>
      </w:r>
      <w:r w:rsidR="00AA3EA8" w:rsidRPr="001414B1">
        <w:rPr>
          <w:rFonts w:hAnsi="Angsana New"/>
          <w:color w:val="000000"/>
          <w:sz w:val="30"/>
          <w:szCs w:val="30"/>
          <w:cs/>
        </w:rPr>
        <w:t xml:space="preserve">บริษัทตัดหนี้สูญบางส่วนหรือทั้งหมด เมื่อพิจารณาว่าจะเรียกเก็บหนี้รายนั้นไม่ได้โดยมีข้อมูลบ่งชี้ว่าลูกหนี้มีปัญหาด้านการเงินอย่างร้ายแรงและไม่มีความเป็นไปได้ที่จะได้รับคืน เช่น ลูกหนี้อยู่ระหว่างชำระบัญชีหรือล้มละลายหรือลูกหนี้อยู่ในเกณฑ์การตัดหนี้สูญได้ตามกฎหมายแล้วแต่เหตุการณ์ใดจะเกิดขึ้นก่อน การตัดหนี้สูญขึ้นอยู่กับวิธีการบังคับภายใต้กระบวนการทวงถามตามคำปรึกษาทางกฎหมายตามความเหมาะสม ทั้งนี้ </w:t>
      </w:r>
      <w:r w:rsidR="00F90F47">
        <w:rPr>
          <w:rFonts w:hAnsi="Angsana New" w:hint="cs"/>
          <w:color w:val="000000"/>
          <w:sz w:val="30"/>
          <w:szCs w:val="30"/>
          <w:cs/>
        </w:rPr>
        <w:t>กลุ่ม</w:t>
      </w:r>
      <w:r w:rsidR="00AA3EA8" w:rsidRPr="001414B1">
        <w:rPr>
          <w:rFonts w:hAnsi="Angsana New"/>
          <w:color w:val="000000"/>
          <w:sz w:val="30"/>
          <w:szCs w:val="30"/>
          <w:cs/>
        </w:rPr>
        <w:t>บริษัทยังคงดำเนินการบังคับคดี เพื่อให้เป็นไปตามขั้นตอนสำหรับการเรียกคืนเงินจากลูกหนี้ค้างชำระ</w:t>
      </w:r>
    </w:p>
    <w:p w14:paraId="6615EC35" w14:textId="06E88622" w:rsidR="00AA3EA8" w:rsidRPr="00AA3EA8" w:rsidRDefault="00AA3EA8" w:rsidP="00AA3EA8">
      <w:pPr>
        <w:spacing w:after="0"/>
        <w:rPr>
          <w:rFonts w:asciiTheme="majorBidi" w:hAnsiTheme="majorBidi" w:cstheme="majorBidi"/>
          <w:color w:val="000000" w:themeColor="text1"/>
          <w:sz w:val="30"/>
          <w:szCs w:val="30"/>
        </w:rPr>
      </w:pPr>
      <w:r w:rsidRPr="001414B1">
        <w:rPr>
          <w:rFonts w:hAnsi="Angsana New"/>
          <w:color w:val="000000"/>
          <w:sz w:val="30"/>
          <w:szCs w:val="30"/>
          <w:cs/>
        </w:rPr>
        <w:t>มูลค่าตามบัญชีขั้นต้นของสินทรัพย์ทางการเงินจะถูกตัดจำหน่ายเมื่อไม่สามารถคาดการณ์ได้อย่างสมเหตุสมผลว่าจะได้รับคืนเงิน</w:t>
      </w:r>
      <w:r w:rsidRPr="001414B1">
        <w:rPr>
          <w:rFonts w:hAnsi="Angsana New"/>
          <w:color w:val="000000"/>
          <w:sz w:val="30"/>
          <w:szCs w:val="30"/>
        </w:rPr>
        <w:t xml:space="preserve"> </w:t>
      </w:r>
      <w:r w:rsidRPr="001414B1">
        <w:rPr>
          <w:rFonts w:hAnsi="Angsana New"/>
          <w:color w:val="000000"/>
          <w:sz w:val="30"/>
          <w:szCs w:val="30"/>
          <w:cs/>
        </w:rPr>
        <w:t>หาก</w:t>
      </w:r>
      <w:r w:rsidR="00035816">
        <w:rPr>
          <w:rFonts w:hAnsi="Angsana New" w:hint="cs"/>
          <w:color w:val="000000"/>
          <w:sz w:val="30"/>
          <w:szCs w:val="30"/>
          <w:cs/>
        </w:rPr>
        <w:t>ได้</w:t>
      </w:r>
      <w:r w:rsidRPr="001414B1">
        <w:rPr>
          <w:rFonts w:hAnsi="Angsana New"/>
          <w:color w:val="000000"/>
          <w:sz w:val="30"/>
          <w:szCs w:val="30"/>
          <w:cs/>
        </w:rPr>
        <w:t>รับเงินคืนในภายหลังจากสินทรัพย์ซึ่งถูกตัดจำหน่ายแล้วจะรับรู้เป็นการกลับรายการการด้อยค่าในกำไรหรือขาดทุนในงวดที่ได้รับคืน</w:t>
      </w:r>
    </w:p>
    <w:p w14:paraId="17A23311" w14:textId="12518B2A" w:rsidR="00047FE6" w:rsidRDefault="00047FE6" w:rsidP="00047FE6">
      <w:pPr>
        <w:ind w:left="567"/>
        <w:rPr>
          <w:rFonts w:hAnsi="Angsana New"/>
          <w:b/>
          <w:bCs/>
          <w:sz w:val="30"/>
          <w:szCs w:val="30"/>
        </w:rPr>
      </w:pPr>
      <w:r w:rsidRPr="001414B1">
        <w:rPr>
          <w:rFonts w:hAnsi="Angsana New"/>
          <w:b/>
          <w:bCs/>
          <w:sz w:val="30"/>
          <w:szCs w:val="30"/>
          <w:cs/>
        </w:rPr>
        <w:t>ค่าเผื่อผลขาดทุนด้านเครดิตที่คาดว่าจะเกิดขึ้นสินทรัพย์ทางการเงิน</w:t>
      </w:r>
    </w:p>
    <w:p w14:paraId="3D770113" w14:textId="0E661CE0" w:rsidR="00DE1EFB" w:rsidRPr="00BE1B7B" w:rsidRDefault="005D3577" w:rsidP="00DE1EFB">
      <w:pPr>
        <w:ind w:left="567"/>
        <w:rPr>
          <w:rFonts w:asciiTheme="majorBidi" w:hAnsiTheme="majorBidi" w:cstheme="majorBidi"/>
          <w:color w:val="000000" w:themeColor="text1"/>
          <w:sz w:val="30"/>
          <w:szCs w:val="30"/>
        </w:rPr>
      </w:pPr>
      <w:r>
        <w:rPr>
          <w:rFonts w:hAnsi="Angsana New" w:hint="cs"/>
          <w:sz w:val="30"/>
          <w:szCs w:val="30"/>
          <w:cs/>
        </w:rPr>
        <w:t>กลุ่ม</w:t>
      </w:r>
      <w:r w:rsidR="00047FE6" w:rsidRPr="001414B1">
        <w:rPr>
          <w:rFonts w:hAnsi="Angsana New"/>
          <w:sz w:val="30"/>
          <w:szCs w:val="30"/>
          <w:cs/>
        </w:rPr>
        <w:t>บริษัทรับรู้ค่าเผื่อผลขาดทุนด้านเครดิตที่คาดว่าจะเกิดขึ้นด้วยวิธีอย่างง่าย (</w:t>
      </w:r>
      <w:r w:rsidR="00047FE6" w:rsidRPr="001414B1">
        <w:rPr>
          <w:rFonts w:hAnsi="Angsana New"/>
          <w:sz w:val="30"/>
          <w:szCs w:val="30"/>
        </w:rPr>
        <w:t>Simplified approach)</w:t>
      </w:r>
      <w:r w:rsidR="00047FE6" w:rsidRPr="001414B1">
        <w:rPr>
          <w:rFonts w:hAnsi="Angsana New"/>
          <w:sz w:val="30"/>
          <w:szCs w:val="30"/>
          <w:cs/>
        </w:rPr>
        <w:t xml:space="preserve"> สำหรับสินทรัพย์ทางการเงินประเภทตราสารหนี้ อันได้แก่ </w:t>
      </w:r>
      <w:r w:rsidR="0052596E">
        <w:rPr>
          <w:rFonts w:hAnsi="Angsana New" w:hint="cs"/>
          <w:sz w:val="30"/>
          <w:szCs w:val="30"/>
          <w:cs/>
        </w:rPr>
        <w:t xml:space="preserve">เงินฝากสถาบันการเงิน </w:t>
      </w:r>
      <w:r w:rsidR="00047FE6" w:rsidRPr="001414B1">
        <w:rPr>
          <w:rFonts w:hAnsi="Angsana New"/>
          <w:sz w:val="30"/>
          <w:szCs w:val="30"/>
          <w:cs/>
        </w:rPr>
        <w:t xml:space="preserve">ลูกหนี้การค้าและสินทรัพย์เกิดจากสัญญา </w:t>
      </w:r>
      <w:r w:rsidR="00DE1EFB" w:rsidRPr="00BE1B7B">
        <w:rPr>
          <w:rFonts w:asciiTheme="majorBidi" w:hAnsiTheme="majorBidi" w:cstheme="majorBidi"/>
          <w:color w:val="000000" w:themeColor="text1"/>
          <w:sz w:val="30"/>
          <w:szCs w:val="30"/>
          <w:cs/>
        </w:rPr>
        <w:t xml:space="preserve">เงินลงทุนในตราสารหนี้ เงินให้กู้ยืมและสินทรัพย์อื่นบางรายการ </w:t>
      </w:r>
    </w:p>
    <w:p w14:paraId="0FF0907D" w14:textId="76968E3F" w:rsidR="00047FE6" w:rsidRPr="001414B1" w:rsidRDefault="00A10D84" w:rsidP="00047FE6">
      <w:pPr>
        <w:ind w:left="567"/>
        <w:rPr>
          <w:rFonts w:hAnsi="Angsana New"/>
          <w:sz w:val="30"/>
          <w:szCs w:val="30"/>
        </w:rPr>
      </w:pPr>
      <w:r>
        <w:rPr>
          <w:rFonts w:hAnsi="Angsana New" w:hint="cs"/>
          <w:sz w:val="30"/>
          <w:szCs w:val="30"/>
          <w:cs/>
        </w:rPr>
        <w:t>กลุ่ม</w:t>
      </w:r>
      <w:r w:rsidR="00047FE6" w:rsidRPr="001414B1">
        <w:rPr>
          <w:rFonts w:hAnsi="Angsana New"/>
          <w:sz w:val="30"/>
          <w:szCs w:val="30"/>
          <w:cs/>
        </w:rPr>
        <w:t xml:space="preserve">บริษัทรับรู้ค่าเผื่อผลขาดทุนด้านเครดิตที่คาดว่าจะเกิดขึ้นด้วยจำนวนเงินเท่ากับผลขาดทุนด้านเครดิตที่คาดว่าจะเกิดขึ้นตลอดอายุ เมื่อความเสี่ยงด้านเครดิตเพิ่มขึ้นนับตั้งแต่รับรู้รายการเมื่อเริ่มแรกแต่ไม่ด้อยค่าด้านเครดิตหรือเมื่อด้อยค่าด้านเครดิต </w:t>
      </w:r>
    </w:p>
    <w:p w14:paraId="51101856" w14:textId="187ABF1A" w:rsidR="009309F4" w:rsidRDefault="00047FE6" w:rsidP="00704949">
      <w:pPr>
        <w:ind w:left="567"/>
        <w:rPr>
          <w:rFonts w:hAnsi="Angsana New"/>
          <w:sz w:val="30"/>
          <w:szCs w:val="30"/>
          <w:cs/>
        </w:rPr>
      </w:pPr>
      <w:r w:rsidRPr="001414B1">
        <w:rPr>
          <w:rFonts w:hAnsi="Angsana New"/>
          <w:sz w:val="30"/>
          <w:szCs w:val="30"/>
          <w:cs/>
        </w:rPr>
        <w:t>จำนวนเงินของค่าเผื่อผลขาดทุนด้านเครดิตที่คาดว่าจะเกิดขึ้นถูกวัดมูลค่าใหม่ทุกวันสิ้นรอบระยะเวลารายงานเพื่อให้สะท้อนการเปลี่ยนแปลงความเสี่ยงด้านเครดิตจากเคยรับรู้รายการเมื่อเริ่มแรก</w:t>
      </w:r>
    </w:p>
    <w:p w14:paraId="57A4F1D2" w14:textId="77777777" w:rsidR="009309F4" w:rsidRDefault="009309F4" w:rsidP="009309F4">
      <w:pPr>
        <w:ind w:left="567"/>
        <w:rPr>
          <w:rFonts w:hAnsi="Angsana New"/>
          <w:sz w:val="30"/>
          <w:szCs w:val="30"/>
        </w:rPr>
      </w:pPr>
      <w:r w:rsidRPr="001414B1">
        <w:rPr>
          <w:rFonts w:hAnsi="Angsana New"/>
          <w:b/>
          <w:bCs/>
          <w:sz w:val="30"/>
          <w:szCs w:val="30"/>
          <w:cs/>
        </w:rPr>
        <w:t>วิธีอย่างง่าย (</w:t>
      </w:r>
      <w:r w:rsidRPr="001414B1">
        <w:rPr>
          <w:rFonts w:hAnsi="Angsana New"/>
          <w:b/>
          <w:bCs/>
          <w:sz w:val="30"/>
          <w:szCs w:val="30"/>
        </w:rPr>
        <w:t>Simplified approach)</w:t>
      </w:r>
    </w:p>
    <w:p w14:paraId="1B28E052" w14:textId="77777777" w:rsidR="001138C5" w:rsidRDefault="009309F4" w:rsidP="001138C5">
      <w:pPr>
        <w:ind w:left="567"/>
        <w:rPr>
          <w:rFonts w:hAnsi="Angsana New"/>
          <w:sz w:val="30"/>
          <w:szCs w:val="30"/>
        </w:rPr>
      </w:pPr>
      <w:r w:rsidRPr="001414B1">
        <w:rPr>
          <w:rFonts w:hAnsi="Angsana New"/>
          <w:sz w:val="30"/>
          <w:szCs w:val="30"/>
          <w:cs/>
        </w:rPr>
        <w:t>การวัดมูลค่าผลขาดทุนด้านเครดิตที่คาดว่าจะเกิดขึ้นตามวิธีอย่างง่ายกับสินทรัพย์ทางการเงินเป็นการคำนวณเพื่อประมาณการโดยใช้ตารางการตั้งสำรองขึ้นอยู่กับข้อมูลผลขาดทุนด้านเครดิตจากประสบการณ์ในอดีตของ</w:t>
      </w:r>
      <w:r w:rsidR="009C055E">
        <w:rPr>
          <w:rFonts w:hAnsi="Angsana New" w:hint="cs"/>
          <w:sz w:val="30"/>
          <w:szCs w:val="30"/>
          <w:cs/>
        </w:rPr>
        <w:t>กลุ่ม</w:t>
      </w:r>
      <w:r w:rsidRPr="001414B1">
        <w:rPr>
          <w:rFonts w:hAnsi="Angsana New"/>
          <w:sz w:val="30"/>
          <w:szCs w:val="30"/>
          <w:cs/>
        </w:rPr>
        <w:t>บริษัทปรับปรุงด้วยปัจจัยเฉพาะของลูกหนี้ สภาวการณ์ทางเศรษฐกิจทั่วไป การคาดการณ์สภาวะเศรษฐกิจในอนาคต และการประเมินทิศทางทั้งในปัจจุบันและในอนาคต ณ วันที่รายงาน รวมถึงมูลค่าเงินตามเวลาตามความเหมาะสมและพิจารณาจากสถานะคงค้างของลูกค้าและการดำรงมูลค่าหลักประกันตามข้อกำหนดในสัญญาเป็นหลัก</w:t>
      </w:r>
    </w:p>
    <w:p w14:paraId="3CE074FC" w14:textId="4D3F86B5" w:rsidR="009309F4" w:rsidRPr="009309F4" w:rsidRDefault="009309F4" w:rsidP="001138C5">
      <w:pPr>
        <w:ind w:left="567"/>
        <w:rPr>
          <w:rFonts w:hAnsi="Angsana New"/>
          <w:sz w:val="30"/>
          <w:szCs w:val="30"/>
        </w:rPr>
      </w:pPr>
      <w:r w:rsidRPr="001414B1">
        <w:rPr>
          <w:rFonts w:hAnsi="Angsana New"/>
          <w:color w:val="000000"/>
          <w:sz w:val="30"/>
          <w:szCs w:val="30"/>
          <w:cs/>
        </w:rPr>
        <w:t xml:space="preserve">ทุกวันสิ้นรอบระยะเวลารายงาน </w:t>
      </w:r>
      <w:r w:rsidR="00931AAC">
        <w:rPr>
          <w:rFonts w:hAnsi="Angsana New" w:hint="cs"/>
          <w:color w:val="000000"/>
          <w:sz w:val="30"/>
          <w:szCs w:val="30"/>
          <w:cs/>
        </w:rPr>
        <w:t>กลุ่ม</w:t>
      </w:r>
      <w:r w:rsidRPr="001414B1">
        <w:rPr>
          <w:rFonts w:hAnsi="Angsana New"/>
          <w:color w:val="000000"/>
          <w:sz w:val="30"/>
          <w:szCs w:val="30"/>
          <w:cs/>
        </w:rPr>
        <w:t>บริษัทประเมินว่าความเสี่ยงด้านเครดิตของสินทรัพย์ทางการเงินประเภทตราสารหนี้อื่นและเงินฝากสถาบันการเงินเพิ่มขึ้นอย่างมีนัยสำคัญนับแต่วันที่รับรู้รายการเมื่อเริ่มแรกหรือไม่ โดยพิจารณาจากอันดับความน่าเชื่อถือด้านเครดิตภายในและภายนอกของคู่สัญญาและสถานะคงค้างของการจ่ายชำระเป็นสำคัญ</w:t>
      </w:r>
    </w:p>
    <w:p w14:paraId="18067242" w14:textId="041A94D8" w:rsidR="009309F4" w:rsidRDefault="009309F4" w:rsidP="009309F4">
      <w:pPr>
        <w:ind w:left="567"/>
        <w:rPr>
          <w:rFonts w:hAnsi="Angsana New"/>
          <w:color w:val="000000"/>
          <w:sz w:val="30"/>
          <w:szCs w:val="30"/>
        </w:rPr>
      </w:pPr>
      <w:r w:rsidRPr="001414B1">
        <w:rPr>
          <w:rFonts w:hAnsi="Angsana New"/>
          <w:color w:val="000000"/>
          <w:sz w:val="30"/>
          <w:szCs w:val="30"/>
          <w:cs/>
        </w:rPr>
        <w:t xml:space="preserve">การประเมินว่าความเสี่ยงด้านเครดิตเพิ่มขึ้นอย่างมีนัยสำคัญนับจากวันที่รับรู้รายการเมื่อเริ่มแรกหรือไม่ พิจารณาเป็นรายสัญญาหรือเป็นแบบกลุ่มสินทรัพย์ สำหรับการประเมินการด้อยค่าแบบกลุ่มสินทรัพย์ </w:t>
      </w:r>
      <w:r w:rsidR="00EA2DE9">
        <w:rPr>
          <w:rFonts w:hAnsi="Angsana New" w:hint="cs"/>
          <w:color w:val="000000"/>
          <w:sz w:val="30"/>
          <w:szCs w:val="30"/>
          <w:cs/>
        </w:rPr>
        <w:t>กลุ่ม</w:t>
      </w:r>
      <w:r w:rsidRPr="001414B1">
        <w:rPr>
          <w:rFonts w:hAnsi="Angsana New"/>
          <w:color w:val="000000"/>
          <w:sz w:val="30"/>
          <w:szCs w:val="30"/>
          <w:cs/>
        </w:rPr>
        <w:t>บริษัทจัดกลุ่มสินทรัพย์ทาง</w:t>
      </w:r>
      <w:r w:rsidRPr="001414B1">
        <w:rPr>
          <w:rFonts w:hAnsi="Angsana New"/>
          <w:color w:val="000000"/>
          <w:sz w:val="30"/>
          <w:szCs w:val="30"/>
          <w:cs/>
        </w:rPr>
        <w:lastRenderedPageBreak/>
        <w:t>การเงินตามความเสี่ยงด้านเครดิตที่มีลักษณะร่วมกัน เช่น ประเภทสินทรัพย์ สถานการณ์ค้างชำระ และปัจจัยอื่นที่เกี่ยวข้อง เป็นต้น</w:t>
      </w:r>
    </w:p>
    <w:p w14:paraId="69DF71A0" w14:textId="3ED8DA52" w:rsidR="009309F4" w:rsidRDefault="009309F4" w:rsidP="009309F4">
      <w:pPr>
        <w:ind w:left="567"/>
        <w:rPr>
          <w:rFonts w:hAnsi="Angsana New"/>
          <w:color w:val="000000"/>
          <w:sz w:val="30"/>
          <w:szCs w:val="30"/>
        </w:rPr>
      </w:pPr>
      <w:r w:rsidRPr="001414B1">
        <w:rPr>
          <w:rFonts w:hAnsi="Angsana New"/>
          <w:color w:val="000000"/>
          <w:sz w:val="30"/>
          <w:szCs w:val="30"/>
          <w:cs/>
        </w:rPr>
        <w:t>สินทรัพย์ทางการเงินถือว่าด้อยค่าด้านเครดิตเมื่อเกิดเหตุการณ์ใดเหตุการณ์หนึ่งหรือหลายเหตุการณ์ที่ทำให้เกิดผลกระทบต่อประมาณการกระแสเงินสดในอนาคตของคู่สัญญา คือ ข้อบ่งชี้ว่าคู่สัญญากำลังประสบปัญหาทางการเงินหรือฝ่าฝืนข้อกำหนดตามสัญญารวมถึงการค้างชำระ</w:t>
      </w:r>
    </w:p>
    <w:p w14:paraId="32FE8D58" w14:textId="77777777" w:rsidR="009F563B" w:rsidRDefault="008D1BCF" w:rsidP="009F563B">
      <w:pPr>
        <w:ind w:left="567"/>
        <w:rPr>
          <w:rFonts w:hAnsi="Angsana New"/>
          <w:color w:val="000000"/>
          <w:sz w:val="30"/>
          <w:szCs w:val="30"/>
        </w:rPr>
      </w:pPr>
      <w:r>
        <w:rPr>
          <w:rFonts w:hAnsi="Angsana New" w:hint="cs"/>
          <w:color w:val="000000"/>
          <w:sz w:val="30"/>
          <w:szCs w:val="30"/>
          <w:cs/>
        </w:rPr>
        <w:t>กลุ่ม</w:t>
      </w:r>
      <w:r w:rsidR="009309F4" w:rsidRPr="001414B1">
        <w:rPr>
          <w:rFonts w:hAnsi="Angsana New"/>
          <w:color w:val="000000"/>
          <w:sz w:val="30"/>
          <w:szCs w:val="30"/>
          <w:cs/>
        </w:rPr>
        <w:t>บริษัทรับรู้ค่าเผื่อผลขาดทุนด้านเครดิตที่คาดว่าจะเกิดขึ้นปรับปรุงมูลค่าตามบัญชีที่เกี่ยวข้อง ส่วนค่าเผื่อผลขาดทุนด้านเครดิตที่คาดว่าจะเกิดขึ้นตั้งเพิ่ม (ลด) บันทึกบัญชีเป็นค่าใช้จ่ายในระหว่างงวดในกำไรหรือขาดทุน</w:t>
      </w:r>
    </w:p>
    <w:p w14:paraId="6ACBC1E4" w14:textId="77777777" w:rsidR="009F563B" w:rsidRDefault="009F563B" w:rsidP="009F563B">
      <w:pPr>
        <w:ind w:left="567"/>
        <w:rPr>
          <w:rFonts w:hAnsi="Angsana New"/>
          <w:color w:val="000000"/>
          <w:sz w:val="30"/>
          <w:szCs w:val="30"/>
        </w:rPr>
      </w:pPr>
      <w:r w:rsidRPr="009349D2">
        <w:rPr>
          <w:rFonts w:hAnsi="Angsana New"/>
          <w:b/>
          <w:bCs/>
          <w:color w:val="000000"/>
          <w:sz w:val="30"/>
          <w:szCs w:val="30"/>
          <w:cs/>
        </w:rPr>
        <w:t>หนี้สินทางการเงิน</w:t>
      </w:r>
    </w:p>
    <w:p w14:paraId="39357C10" w14:textId="77777777" w:rsidR="00A8454D" w:rsidRDefault="009F563B" w:rsidP="00A8454D">
      <w:pPr>
        <w:ind w:left="567"/>
        <w:rPr>
          <w:rFonts w:hAnsi="Angsana New"/>
          <w:color w:val="000000"/>
          <w:sz w:val="30"/>
          <w:szCs w:val="30"/>
        </w:rPr>
      </w:pPr>
      <w:r w:rsidRPr="001414B1">
        <w:rPr>
          <w:rFonts w:hAnsi="Angsana New"/>
          <w:color w:val="000000"/>
          <w:sz w:val="30"/>
          <w:szCs w:val="30"/>
          <w:cs/>
        </w:rPr>
        <w:t>หนี้สินทางการเงินรับรู้รายการเมื่อเริ่มแรกด้วยมูลค่ายุติธรรมและวัดมูลค่าภายหลังด้วยราคาทุนตัดจำหน่ายโดยใช้วิธีอัตรา</w:t>
      </w:r>
      <w:r w:rsidRPr="00A7514B">
        <w:rPr>
          <w:rFonts w:hAnsi="Angsana New"/>
          <w:color w:val="000000"/>
          <w:sz w:val="30"/>
          <w:szCs w:val="30"/>
          <w:cs/>
        </w:rPr>
        <w:t>ดอกเบี้ยที่แท้จริง</w:t>
      </w:r>
    </w:p>
    <w:p w14:paraId="56C5724C" w14:textId="77777777" w:rsidR="00A8454D" w:rsidRDefault="009F563B" w:rsidP="00A8454D">
      <w:pPr>
        <w:ind w:left="567"/>
        <w:rPr>
          <w:rFonts w:hAnsi="Angsana New"/>
          <w:color w:val="000000"/>
          <w:sz w:val="30"/>
          <w:szCs w:val="30"/>
        </w:rPr>
      </w:pPr>
      <w:r w:rsidRPr="001414B1">
        <w:rPr>
          <w:rFonts w:hAnsi="Angsana New"/>
          <w:color w:val="000000"/>
          <w:sz w:val="30"/>
          <w:szCs w:val="30"/>
          <w:cs/>
        </w:rPr>
        <w:t>วิธีอัตราดอกเบี้ยที่แท้จริงเป็นวิธีการคำนวณราคาทุนตัดจำหน่ายของหนี้สินทางการเงินและปันส่วนดอกเบี้ยจ่ายตลอดช่วงระยะเวลาที่เกี่ยวข้อง อัตราดอกเบี้ยที่แท้จริง คือ อัตราใช้คิดลดประมาณการเงินสดจ่ายในอนาคต</w:t>
      </w:r>
      <w:r w:rsidRPr="001414B1">
        <w:rPr>
          <w:rFonts w:hAnsi="Angsana New"/>
          <w:color w:val="000000"/>
          <w:sz w:val="30"/>
          <w:szCs w:val="30"/>
        </w:rPr>
        <w:t xml:space="preserve"> </w:t>
      </w:r>
      <w:r w:rsidRPr="001414B1">
        <w:rPr>
          <w:rFonts w:hAnsi="Angsana New"/>
          <w:color w:val="000000"/>
          <w:sz w:val="30"/>
          <w:szCs w:val="30"/>
          <w:cs/>
        </w:rPr>
        <w:t>รวมถึงค่าธรรมเนียมและต้นทุนการรับและจ่ายทั้งหมด เป็นส่วนหนึ่งของอัตราดอกเบี้ยที่แท้จริง</w:t>
      </w:r>
      <w:r w:rsidRPr="001414B1">
        <w:rPr>
          <w:rFonts w:hAnsi="Angsana New"/>
          <w:color w:val="000000"/>
          <w:sz w:val="30"/>
          <w:szCs w:val="30"/>
        </w:rPr>
        <w:t xml:space="preserve"> </w:t>
      </w:r>
      <w:r w:rsidRPr="001414B1">
        <w:rPr>
          <w:rFonts w:hAnsi="Angsana New"/>
          <w:color w:val="000000"/>
          <w:sz w:val="30"/>
          <w:szCs w:val="30"/>
          <w:cs/>
        </w:rPr>
        <w:t>ต้นทุนการทำรายการ และส่วนเกินหรือส่วนลดมูลค่าอื่น</w:t>
      </w:r>
      <w:r w:rsidRPr="001414B1">
        <w:rPr>
          <w:rFonts w:hAnsi="Angsana New"/>
          <w:color w:val="000000"/>
          <w:sz w:val="30"/>
          <w:szCs w:val="30"/>
        </w:rPr>
        <w:t xml:space="preserve"> </w:t>
      </w:r>
      <w:r w:rsidRPr="001414B1">
        <w:rPr>
          <w:rFonts w:hAnsi="Angsana New"/>
          <w:color w:val="000000"/>
          <w:sz w:val="30"/>
          <w:szCs w:val="30"/>
          <w:cs/>
        </w:rPr>
        <w:t>ตลอดอายุที่คาดไว้ของหนี้สินทางการเงินหรือระยะเวลาที่สั้นกว่า เพื่อให้ได้ราคาทุนตัดจำหน่ายหนี้สินทางการเงิน</w:t>
      </w:r>
    </w:p>
    <w:p w14:paraId="69AE04BA" w14:textId="77777777" w:rsidR="00A8454D" w:rsidRDefault="009F563B" w:rsidP="00A8454D">
      <w:pPr>
        <w:ind w:left="567"/>
        <w:rPr>
          <w:rFonts w:hAnsi="Angsana New"/>
          <w:color w:val="000000"/>
          <w:sz w:val="30"/>
          <w:szCs w:val="30"/>
        </w:rPr>
      </w:pPr>
      <w:r w:rsidRPr="001414B1">
        <w:rPr>
          <w:rFonts w:hAnsi="Angsana New"/>
          <w:sz w:val="30"/>
          <w:szCs w:val="30"/>
          <w:cs/>
        </w:rPr>
        <w:t>ตัดรายการหนี้สินทางการเงิน</w:t>
      </w:r>
    </w:p>
    <w:p w14:paraId="174BB617" w14:textId="50EB951A" w:rsidR="0092630E" w:rsidRDefault="007F607A" w:rsidP="0092630E">
      <w:pPr>
        <w:ind w:left="567"/>
        <w:rPr>
          <w:rFonts w:hAnsi="Angsana New"/>
          <w:sz w:val="30"/>
          <w:szCs w:val="30"/>
          <w:cs/>
        </w:rPr>
      </w:pPr>
      <w:r>
        <w:rPr>
          <w:rFonts w:hAnsi="Angsana New" w:hint="cs"/>
          <w:sz w:val="30"/>
          <w:szCs w:val="30"/>
          <w:cs/>
        </w:rPr>
        <w:t>กลุ่ม</w:t>
      </w:r>
      <w:r w:rsidR="009F563B" w:rsidRPr="001414B1">
        <w:rPr>
          <w:rFonts w:hAnsi="Angsana New"/>
          <w:sz w:val="30"/>
          <w:szCs w:val="30"/>
          <w:cs/>
        </w:rPr>
        <w:t>บริษัทตัดรายการหนี้สินทางการเงิน</w:t>
      </w:r>
      <w:r w:rsidR="009F563B" w:rsidRPr="001414B1">
        <w:rPr>
          <w:rFonts w:hAnsi="Angsana New"/>
          <w:sz w:val="30"/>
          <w:szCs w:val="30"/>
        </w:rPr>
        <w:t xml:space="preserve"> </w:t>
      </w:r>
      <w:r w:rsidR="009F563B" w:rsidRPr="001414B1">
        <w:rPr>
          <w:rFonts w:hAnsi="Angsana New"/>
          <w:sz w:val="30"/>
          <w:szCs w:val="30"/>
          <w:cs/>
        </w:rPr>
        <w:t>เมื่อภาระผูกพันได้ปฏิบัติตามแล้ว ยกเลิก หรือสิ้นสุด ผลแตกต่างระหว่างมูลค่าตามบัญชีหนี้สินทางการเงินถูกตัดรายการและสิ่งตอบแทนที่จ่ายและค้างจ่ายรับรู้ในกำไรหรือขาดทุ</w:t>
      </w:r>
      <w:r w:rsidR="00CD6448">
        <w:rPr>
          <w:rFonts w:hAnsi="Angsana New" w:hint="cs"/>
          <w:sz w:val="30"/>
          <w:szCs w:val="30"/>
          <w:cs/>
        </w:rPr>
        <w:t>น</w:t>
      </w:r>
    </w:p>
    <w:p w14:paraId="2794DED1" w14:textId="77777777" w:rsidR="00D92BFC" w:rsidRPr="001414B1" w:rsidRDefault="00D92BFC" w:rsidP="00D92BFC">
      <w:pPr>
        <w:keepNext/>
        <w:keepLines/>
        <w:autoSpaceDE w:val="0"/>
        <w:autoSpaceDN w:val="0"/>
        <w:ind w:left="567"/>
        <w:outlineLvl w:val="1"/>
        <w:rPr>
          <w:rFonts w:eastAsia="Times New Roman" w:hAnsi="Angsana New"/>
          <w:b/>
          <w:bCs/>
          <w:sz w:val="30"/>
          <w:szCs w:val="30"/>
          <w:lang w:val="th-TH"/>
        </w:rPr>
      </w:pPr>
      <w:r w:rsidRPr="001414B1">
        <w:rPr>
          <w:rFonts w:eastAsia="Times New Roman" w:hAnsi="Angsana New"/>
          <w:b/>
          <w:bCs/>
          <w:sz w:val="30"/>
          <w:szCs w:val="30"/>
          <w:cs/>
          <w:lang w:val="th-TH"/>
        </w:rPr>
        <w:t>ผลประโยชน์พนักงาน</w:t>
      </w:r>
    </w:p>
    <w:p w14:paraId="1534C22F" w14:textId="77777777" w:rsidR="00D92BFC" w:rsidRPr="001414B1" w:rsidRDefault="00D92BFC" w:rsidP="00D92BFC">
      <w:pPr>
        <w:autoSpaceDE w:val="0"/>
        <w:autoSpaceDN w:val="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t>ผลประโยชน์ระยะสั้น</w:t>
      </w:r>
      <w:r>
        <w:rPr>
          <w:rFonts w:eastAsia="Times New Roman" w:hAnsi="Angsana New" w:hint="cs"/>
          <w:color w:val="000000"/>
          <w:sz w:val="30"/>
          <w:szCs w:val="30"/>
          <w:cs/>
          <w:lang w:val="th-TH"/>
        </w:rPr>
        <w:t>พนักงาน</w:t>
      </w:r>
    </w:p>
    <w:p w14:paraId="240A38C7" w14:textId="74FD77CB" w:rsidR="00D92BFC" w:rsidRPr="001414B1" w:rsidRDefault="00D92BFC" w:rsidP="00D92BFC">
      <w:pPr>
        <w:autoSpaceDE w:val="0"/>
        <w:autoSpaceDN w:val="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t>ผลประโยชน์ระยะสั้นพนักงานรับรู้เป็นค่าใช้จ่ายเมื่อพนักงาน</w:t>
      </w:r>
      <w:r w:rsidR="009875B8">
        <w:rPr>
          <w:rFonts w:eastAsia="Times New Roman" w:hAnsi="Angsana New" w:hint="cs"/>
          <w:color w:val="000000"/>
          <w:sz w:val="30"/>
          <w:szCs w:val="30"/>
          <w:cs/>
          <w:lang w:val="th-TH"/>
        </w:rPr>
        <w:t xml:space="preserve">ปฏิบัติงาน </w:t>
      </w:r>
      <w:r w:rsidRPr="001414B1">
        <w:rPr>
          <w:rFonts w:eastAsia="Times New Roman" w:hAnsi="Angsana New"/>
          <w:color w:val="000000"/>
          <w:sz w:val="30"/>
          <w:szCs w:val="30"/>
          <w:cs/>
          <w:lang w:val="th-TH"/>
        </w:rPr>
        <w:t>หนี้สินรับรู้ด้วยมูลค่า</w:t>
      </w:r>
      <w:r>
        <w:rPr>
          <w:rFonts w:eastAsia="Times New Roman" w:hAnsi="Angsana New" w:hint="cs"/>
          <w:color w:val="000000"/>
          <w:sz w:val="30"/>
          <w:szCs w:val="30"/>
          <w:cs/>
          <w:lang w:val="th-TH"/>
        </w:rPr>
        <w:t>ที่</w:t>
      </w:r>
      <w:r w:rsidRPr="001414B1">
        <w:rPr>
          <w:rFonts w:eastAsia="Times New Roman" w:hAnsi="Angsana New"/>
          <w:color w:val="000000"/>
          <w:sz w:val="30"/>
          <w:szCs w:val="30"/>
          <w:cs/>
          <w:lang w:val="th-TH"/>
        </w:rPr>
        <w:t>คาดว่าจะจ่ายชำระ หาก</w:t>
      </w:r>
      <w:r w:rsidR="00345C8B">
        <w:rPr>
          <w:rFonts w:eastAsia="Times New Roman" w:hAnsi="Angsana New" w:hint="cs"/>
          <w:color w:val="000000"/>
          <w:sz w:val="30"/>
          <w:szCs w:val="30"/>
          <w:cs/>
          <w:lang w:val="en-GB"/>
        </w:rPr>
        <w:t>กลุ่ม</w:t>
      </w:r>
      <w:r w:rsidRPr="001414B1">
        <w:rPr>
          <w:rFonts w:eastAsia="Times New Roman" w:hAnsi="Angsana New"/>
          <w:color w:val="000000"/>
          <w:sz w:val="30"/>
          <w:szCs w:val="30"/>
          <w:cs/>
          <w:lang w:val="en-GB"/>
        </w:rPr>
        <w:t>บริษัท</w:t>
      </w:r>
      <w:r w:rsidRPr="001414B1">
        <w:rPr>
          <w:rFonts w:eastAsia="Times New Roman" w:hAnsi="Angsana New"/>
          <w:color w:val="000000"/>
          <w:sz w:val="30"/>
          <w:szCs w:val="30"/>
          <w:cs/>
          <w:lang w:val="th-TH"/>
        </w:rPr>
        <w:t>มีภาระผูกพันตามกฎหมายหรือภาระผูกพันโดยอนุมานจะต้องจ่ายอันเป็นผลมาจากพนักงานปฏิบัติงานให้ในอดีตและภาระผูกพันสามารถประมาณได้อย่างสมเหตุสมผล</w:t>
      </w:r>
    </w:p>
    <w:p w14:paraId="3730EA82" w14:textId="77777777" w:rsidR="00D92BFC" w:rsidRPr="001414B1" w:rsidRDefault="00D92BFC" w:rsidP="00D92BFC">
      <w:pPr>
        <w:autoSpaceDE w:val="0"/>
        <w:autoSpaceDN w:val="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t xml:space="preserve">ผลประโยชน์หลังออกจากงาน </w:t>
      </w:r>
    </w:p>
    <w:p w14:paraId="6AA14A40" w14:textId="4E05EE4B" w:rsidR="00D92BFC" w:rsidRPr="001414B1" w:rsidRDefault="00853D87" w:rsidP="00D92BFC">
      <w:pPr>
        <w:autoSpaceDE w:val="0"/>
        <w:autoSpaceDN w:val="0"/>
        <w:ind w:left="567"/>
        <w:rPr>
          <w:rFonts w:eastAsia="Times New Roman" w:hAnsi="Angsana New"/>
          <w:color w:val="000000"/>
          <w:sz w:val="30"/>
          <w:szCs w:val="30"/>
          <w:lang w:val="th-TH"/>
        </w:rPr>
      </w:pPr>
      <w:r>
        <w:rPr>
          <w:rFonts w:eastAsia="Times New Roman" w:hAnsi="Angsana New" w:hint="cs"/>
          <w:color w:val="000000"/>
          <w:sz w:val="30"/>
          <w:szCs w:val="30"/>
          <w:cs/>
          <w:lang w:val="en-GB"/>
        </w:rPr>
        <w:t>กลุ่ม</w:t>
      </w:r>
      <w:r w:rsidR="00D92BFC" w:rsidRPr="001414B1">
        <w:rPr>
          <w:rFonts w:eastAsia="Times New Roman" w:hAnsi="Angsana New"/>
          <w:color w:val="000000"/>
          <w:sz w:val="30"/>
          <w:szCs w:val="30"/>
          <w:cs/>
          <w:lang w:val="en-GB"/>
        </w:rPr>
        <w:t>บริษัท</w:t>
      </w:r>
      <w:r w:rsidR="00D92BFC" w:rsidRPr="001414B1">
        <w:rPr>
          <w:rFonts w:eastAsia="Times New Roman" w:hAnsi="Angsana New"/>
          <w:color w:val="000000"/>
          <w:sz w:val="30"/>
          <w:szCs w:val="30"/>
          <w:cs/>
          <w:lang w:val="th-TH"/>
        </w:rPr>
        <w:t>และพนักงานร่วมกันดำเนินการจัดตั้งกองทุนสำรองเลี้ยงชีพเป็นแผนจ่ายสมทบกำหนดการจ่ายสมทบรายเดือนเป็นกองทุนโดยสินทรัพย์ของกองทุนแยกออกจากสินทรัพย์ของ</w:t>
      </w:r>
      <w:r w:rsidR="00813FA4">
        <w:rPr>
          <w:rFonts w:eastAsia="Times New Roman" w:hAnsi="Angsana New" w:hint="cs"/>
          <w:color w:val="000000"/>
          <w:sz w:val="30"/>
          <w:szCs w:val="30"/>
          <w:cs/>
          <w:lang w:val="th-TH"/>
        </w:rPr>
        <w:t>กลุ่ม</w:t>
      </w:r>
      <w:r w:rsidR="00D92BFC" w:rsidRPr="001414B1">
        <w:rPr>
          <w:rFonts w:eastAsia="Times New Roman" w:hAnsi="Angsana New"/>
          <w:color w:val="000000"/>
          <w:sz w:val="30"/>
          <w:szCs w:val="30"/>
          <w:cs/>
          <w:lang w:val="en-GB"/>
        </w:rPr>
        <w:t>บริษัท</w:t>
      </w:r>
      <w:r w:rsidR="00D92BFC" w:rsidRPr="001414B1">
        <w:rPr>
          <w:rFonts w:eastAsia="Times New Roman" w:hAnsi="Angsana New"/>
          <w:color w:val="000000"/>
          <w:sz w:val="30"/>
          <w:szCs w:val="30"/>
          <w:cs/>
          <w:lang w:val="th-TH"/>
        </w:rPr>
        <w:t xml:space="preserve"> กองทุนสำรองเลี้ยงชีพได้รับการบริหารโดยผู้จัดการกองทุนภายนอก</w:t>
      </w:r>
    </w:p>
    <w:p w14:paraId="48AA6EF6" w14:textId="09FE3C1E" w:rsidR="00D92BFC" w:rsidRDefault="00D92BFC" w:rsidP="00D92BFC">
      <w:pPr>
        <w:autoSpaceDE w:val="0"/>
        <w:autoSpaceDN w:val="0"/>
        <w:ind w:left="567"/>
        <w:rPr>
          <w:rFonts w:eastAsia="Times New Roman" w:hAnsi="Angsana New"/>
          <w:color w:val="000000"/>
          <w:sz w:val="30"/>
          <w:szCs w:val="30"/>
          <w:lang w:val="th-TH"/>
        </w:rPr>
      </w:pPr>
      <w:r>
        <w:rPr>
          <w:rFonts w:eastAsia="Times New Roman" w:hAnsi="Angsana New" w:hint="cs"/>
          <w:color w:val="000000"/>
          <w:sz w:val="30"/>
          <w:szCs w:val="30"/>
          <w:cs/>
          <w:lang w:val="th-TH"/>
        </w:rPr>
        <w:t>ก</w:t>
      </w:r>
      <w:r w:rsidRPr="001414B1">
        <w:rPr>
          <w:rFonts w:eastAsia="Times New Roman" w:hAnsi="Angsana New"/>
          <w:color w:val="000000"/>
          <w:sz w:val="30"/>
          <w:szCs w:val="30"/>
          <w:cs/>
          <w:lang w:val="th-TH"/>
        </w:rPr>
        <w:t>องทุนสำรองเลี้ยงชีพได้รับเงินสมทบเข้ากองทุนจากพนักงานและ</w:t>
      </w:r>
      <w:r w:rsidR="007F2E16">
        <w:rPr>
          <w:rFonts w:eastAsia="Times New Roman" w:hAnsi="Angsana New" w:hint="cs"/>
          <w:color w:val="000000"/>
          <w:sz w:val="30"/>
          <w:szCs w:val="30"/>
          <w:cs/>
          <w:lang w:val="en-GB"/>
        </w:rPr>
        <w:t>กลุ่ม</w:t>
      </w:r>
      <w:r w:rsidRPr="001414B1">
        <w:rPr>
          <w:rFonts w:eastAsia="Times New Roman" w:hAnsi="Angsana New"/>
          <w:color w:val="000000"/>
          <w:sz w:val="30"/>
          <w:szCs w:val="30"/>
          <w:cs/>
          <w:lang w:val="en-GB"/>
        </w:rPr>
        <w:t>บริษัท</w:t>
      </w:r>
      <w:r w:rsidRPr="001414B1">
        <w:rPr>
          <w:rFonts w:eastAsia="Times New Roman" w:hAnsi="Angsana New"/>
          <w:color w:val="000000"/>
          <w:sz w:val="30"/>
          <w:szCs w:val="30"/>
          <w:cs/>
          <w:lang w:val="th-TH"/>
        </w:rPr>
        <w:t xml:space="preserve"> เงินจ่ายสมทบกองทุนสำรองเลี้ยงชีพและภาระหนี้สินตามโครงการสมทบเงินบันทึกเป็นค่าใช้จ่ายในกำไรหรือขาดทุนสำหรับรอบระยะเวลารายงานเมื่อเกิดรายการ</w:t>
      </w:r>
    </w:p>
    <w:p w14:paraId="4D6FBAEB" w14:textId="6AF8D7AF" w:rsidR="00D92BFC" w:rsidRPr="001414B1" w:rsidRDefault="00D92BFC" w:rsidP="00D92BFC">
      <w:pPr>
        <w:autoSpaceDE w:val="0"/>
        <w:autoSpaceDN w:val="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lastRenderedPageBreak/>
        <w:t>หนี้สินผลประโยชน์พนักงานเป็นเงินชดเชยตามกฎหมายแรงงานและส่วนที่</w:t>
      </w:r>
      <w:r w:rsidR="000D5CF2">
        <w:rPr>
          <w:rFonts w:eastAsia="Times New Roman" w:hAnsi="Angsana New" w:hint="cs"/>
          <w:color w:val="000000"/>
          <w:sz w:val="30"/>
          <w:szCs w:val="30"/>
          <w:cs/>
          <w:lang w:val="en-GB"/>
        </w:rPr>
        <w:t>กลุ่ม</w:t>
      </w:r>
      <w:r w:rsidRPr="001414B1">
        <w:rPr>
          <w:rFonts w:eastAsia="Times New Roman" w:hAnsi="Angsana New"/>
          <w:color w:val="000000"/>
          <w:sz w:val="30"/>
          <w:szCs w:val="30"/>
          <w:cs/>
          <w:lang w:val="en-GB"/>
        </w:rPr>
        <w:t>บริษัท</w:t>
      </w:r>
      <w:r w:rsidRPr="001414B1">
        <w:rPr>
          <w:rFonts w:eastAsia="Times New Roman" w:hAnsi="Angsana New"/>
          <w:color w:val="000000"/>
          <w:sz w:val="30"/>
          <w:szCs w:val="30"/>
          <w:cs/>
          <w:lang w:val="th-TH"/>
        </w:rPr>
        <w:t>กำหนดเพิ่มเติมบันทึกเป็นค่าใช้จ่ายตลอดอายุการทำงานของพนักงาน โดยการประมาณจำนวนเงินผลประโยชน์ในอนาคตซึ่งพนักงานจะได้รับจากการทำงานให้กับ</w:t>
      </w:r>
      <w:r w:rsidR="00536A7D">
        <w:rPr>
          <w:rFonts w:eastAsia="Times New Roman" w:hAnsi="Angsana New" w:hint="cs"/>
          <w:color w:val="000000"/>
          <w:sz w:val="30"/>
          <w:szCs w:val="30"/>
          <w:cs/>
          <w:lang w:val="en-GB"/>
        </w:rPr>
        <w:t>กลุ่ม</w:t>
      </w:r>
      <w:r w:rsidRPr="001414B1">
        <w:rPr>
          <w:rFonts w:eastAsia="Times New Roman" w:hAnsi="Angsana New"/>
          <w:color w:val="000000"/>
          <w:sz w:val="30"/>
          <w:szCs w:val="30"/>
          <w:cs/>
          <w:lang w:val="en-GB"/>
        </w:rPr>
        <w:t>บริษัท</w:t>
      </w:r>
      <w:r w:rsidRPr="001414B1">
        <w:rPr>
          <w:rFonts w:eastAsia="Times New Roman" w:hAnsi="Angsana New"/>
          <w:color w:val="000000"/>
          <w:sz w:val="30"/>
          <w:szCs w:val="30"/>
          <w:cs/>
          <w:lang w:val="th-TH"/>
        </w:rPr>
        <w:t xml:space="preserve">ตลอดระยะเวลาทำงานถึงปีเกษียณอายุงานในอนาคตตามหลักคณิตศาสตร์ประกันภัย โดยผลประโยชน์ถูกคิดลดเป็นมูลค่าปัจจุบัน </w:t>
      </w:r>
      <w:r w:rsidR="005549D2">
        <w:rPr>
          <w:rFonts w:eastAsia="Times New Roman" w:hAnsi="Angsana New" w:hint="cs"/>
          <w:color w:val="000000"/>
          <w:sz w:val="30"/>
          <w:szCs w:val="30"/>
          <w:cs/>
          <w:lang w:val="th-TH"/>
        </w:rPr>
        <w:t>ด้วย</w:t>
      </w:r>
      <w:r w:rsidRPr="001414B1">
        <w:rPr>
          <w:rFonts w:eastAsia="Times New Roman" w:hAnsi="Angsana New"/>
          <w:color w:val="000000"/>
          <w:sz w:val="30"/>
          <w:szCs w:val="30"/>
          <w:cs/>
          <w:lang w:val="th-TH"/>
        </w:rPr>
        <w:t>อัตราผลตอบแทนของพันธบัตรรัฐบาลเป็นอัตราอ้างอิงเริ่มต้น การประมาณการหนี้สินคำนวณตามหลักคณิตศาสตร์ประกันภัยโดยใช้วิธีคิดลดแต่ละหน่วยประมาณการ (</w:t>
      </w:r>
      <w:r w:rsidRPr="001414B1">
        <w:rPr>
          <w:rFonts w:eastAsia="Times New Roman" w:hAnsi="Angsana New"/>
          <w:color w:val="000000"/>
          <w:sz w:val="30"/>
          <w:szCs w:val="30"/>
          <w:lang w:val="th-TH"/>
        </w:rPr>
        <w:t>Projected Unit Credit Method)</w:t>
      </w:r>
    </w:p>
    <w:p w14:paraId="5262A442" w14:textId="7819CC32" w:rsidR="00D92BFC" w:rsidRPr="001414B1" w:rsidRDefault="00D92BFC" w:rsidP="00D92BFC">
      <w:pPr>
        <w:autoSpaceDE w:val="0"/>
        <w:autoSpaceDN w:val="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t>ผลประโยชน์พนักงานเปลี่ยนแปลง ส่วนของผลประโยชน์เพิ่มขึ้นซึ่งเกี่ยวข้องกับการทำงานให้กับ</w:t>
      </w:r>
      <w:r w:rsidR="00371867">
        <w:rPr>
          <w:rFonts w:eastAsia="Times New Roman" w:hAnsi="Angsana New" w:hint="cs"/>
          <w:color w:val="000000"/>
          <w:sz w:val="30"/>
          <w:szCs w:val="30"/>
          <w:cs/>
          <w:lang w:val="th-TH"/>
        </w:rPr>
        <w:t>กลุ่ม</w:t>
      </w:r>
      <w:r w:rsidRPr="001414B1">
        <w:rPr>
          <w:rFonts w:eastAsia="Times New Roman" w:hAnsi="Angsana New"/>
          <w:color w:val="000000"/>
          <w:sz w:val="30"/>
          <w:szCs w:val="30"/>
          <w:cs/>
          <w:lang w:val="en-GB"/>
        </w:rPr>
        <w:t>บริษัท</w:t>
      </w:r>
      <w:r w:rsidRPr="001414B1">
        <w:rPr>
          <w:rFonts w:eastAsia="Times New Roman" w:hAnsi="Angsana New"/>
          <w:color w:val="000000"/>
          <w:sz w:val="30"/>
          <w:szCs w:val="30"/>
          <w:cs/>
          <w:lang w:val="th-TH"/>
        </w:rPr>
        <w:t xml:space="preserve">ในอดีตของพนักงานบันทึกรับรู้ในกำไรหรือขาดทุนตามวิธีเส้นตรงตามอายุงานคงเหลือโดยเฉลี่ยจนกระทั่งผลประโยชน์จ่ายจริง </w:t>
      </w:r>
    </w:p>
    <w:p w14:paraId="094DD700" w14:textId="5AB51D0A" w:rsidR="00994A40" w:rsidRDefault="00D92BFC" w:rsidP="00994A40">
      <w:pPr>
        <w:tabs>
          <w:tab w:val="left" w:pos="450"/>
        </w:tabs>
        <w:autoSpaceDE w:val="0"/>
        <w:autoSpaceDN w:val="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t xml:space="preserve">ข้อสมมติใช้ในประมาณการตามหลักคณิตศาสตร์ประกันภัยเปลี่ยนแปลง </w:t>
      </w:r>
      <w:r w:rsidR="00B43958">
        <w:rPr>
          <w:rFonts w:eastAsia="Times New Roman" w:hAnsi="Angsana New" w:hint="cs"/>
          <w:color w:val="000000"/>
          <w:sz w:val="30"/>
          <w:szCs w:val="30"/>
          <w:cs/>
          <w:lang w:val="en-GB"/>
        </w:rPr>
        <w:t>บันทึก</w:t>
      </w:r>
      <w:r w:rsidRPr="001414B1">
        <w:rPr>
          <w:rFonts w:eastAsia="Times New Roman" w:hAnsi="Angsana New"/>
          <w:color w:val="000000"/>
          <w:sz w:val="30"/>
          <w:szCs w:val="30"/>
          <w:cs/>
          <w:lang w:val="th-TH"/>
        </w:rPr>
        <w:t>รับรู้ผลกำไร(ขาดทุน)จากการเปลี่ยนแปลงประมาณการตามหลักคณิตศาสตร์ประกันภัยทันทีในกำไรขาดทุนเบ็ดเสร็จอื่น</w:t>
      </w:r>
    </w:p>
    <w:p w14:paraId="3C29517D" w14:textId="18562178" w:rsidR="00994A40" w:rsidRDefault="00994A40" w:rsidP="00994A40">
      <w:pPr>
        <w:tabs>
          <w:tab w:val="left" w:pos="450"/>
        </w:tabs>
        <w:autoSpaceDE w:val="0"/>
        <w:autoSpaceDN w:val="0"/>
        <w:ind w:left="567"/>
        <w:rPr>
          <w:rFonts w:eastAsia="Times New Roman" w:hAnsi="Angsana New"/>
          <w:color w:val="000000"/>
          <w:sz w:val="30"/>
          <w:szCs w:val="30"/>
          <w:lang w:val="th-TH"/>
        </w:rPr>
      </w:pPr>
      <w:r w:rsidRPr="00994A40">
        <w:rPr>
          <w:rFonts w:asciiTheme="majorBidi" w:hAnsiTheme="majorBidi" w:cstheme="majorBidi"/>
          <w:color w:val="000000" w:themeColor="text1"/>
          <w:sz w:val="30"/>
          <w:szCs w:val="30"/>
          <w:cs/>
          <w:lang w:val="th-TH"/>
        </w:rPr>
        <w:t>ผลประโยชน์เมื่อเลิกจ้าง</w:t>
      </w:r>
    </w:p>
    <w:p w14:paraId="01C441B9" w14:textId="53B481FC" w:rsidR="00C81823" w:rsidRDefault="00994A40" w:rsidP="00C81823">
      <w:pPr>
        <w:tabs>
          <w:tab w:val="left" w:pos="450"/>
        </w:tabs>
        <w:autoSpaceDE w:val="0"/>
        <w:autoSpaceDN w:val="0"/>
        <w:ind w:left="567"/>
        <w:rPr>
          <w:rFonts w:eastAsia="Times New Roman" w:hAnsi="Angsana New"/>
          <w:color w:val="000000"/>
          <w:sz w:val="30"/>
          <w:szCs w:val="30"/>
          <w:lang w:val="th-TH"/>
        </w:rPr>
      </w:pPr>
      <w:r w:rsidRPr="00994A40">
        <w:rPr>
          <w:rFonts w:asciiTheme="majorBidi" w:hAnsiTheme="majorBidi" w:cstheme="majorBidi"/>
          <w:color w:val="000000" w:themeColor="text1"/>
          <w:sz w:val="30"/>
          <w:szCs w:val="30"/>
          <w:cs/>
        </w:rPr>
        <w:t>กลุ่มบริษัท</w:t>
      </w:r>
      <w:r w:rsidRPr="00994A40">
        <w:rPr>
          <w:rFonts w:asciiTheme="majorBidi" w:hAnsiTheme="majorBidi" w:cstheme="majorBidi"/>
          <w:color w:val="000000" w:themeColor="text1"/>
          <w:sz w:val="30"/>
          <w:szCs w:val="30"/>
          <w:cs/>
          <w:lang w:val="th-TH"/>
        </w:rPr>
        <w:t>รับรู้ผลประโยชน์เมื่อเลิกจ้างเป็นหนี้สินและค่าใช้จ่ายในกำไรหรือขาดทุน เมื่อ</w:t>
      </w:r>
      <w:r w:rsidRPr="00994A40">
        <w:rPr>
          <w:rFonts w:asciiTheme="majorBidi" w:hAnsiTheme="majorBidi" w:cstheme="majorBidi"/>
          <w:color w:val="000000" w:themeColor="text1"/>
          <w:sz w:val="30"/>
          <w:szCs w:val="30"/>
          <w:cs/>
        </w:rPr>
        <w:t>กลุ่มบริษัท</w:t>
      </w:r>
      <w:r w:rsidRPr="00994A40">
        <w:rPr>
          <w:rFonts w:asciiTheme="majorBidi" w:hAnsiTheme="majorBidi" w:cstheme="majorBidi"/>
          <w:color w:val="000000" w:themeColor="text1"/>
          <w:sz w:val="30"/>
          <w:szCs w:val="30"/>
          <w:cs/>
          <w:lang w:val="th-TH"/>
        </w:rPr>
        <w:t xml:space="preserve">แสดงเจตนาผูกพันอย่างชัดเจนเกี่ยวกับการเลิกจ้าง และไม่มีความเป็นไปได้จะยกเลิก </w:t>
      </w:r>
      <w:r w:rsidR="005F3403">
        <w:rPr>
          <w:rFonts w:asciiTheme="majorBidi" w:hAnsiTheme="majorBidi" w:cstheme="majorBidi" w:hint="cs"/>
          <w:color w:val="000000" w:themeColor="text1"/>
          <w:sz w:val="30"/>
          <w:szCs w:val="30"/>
          <w:cs/>
        </w:rPr>
        <w:t>และ</w:t>
      </w:r>
      <w:r w:rsidRPr="00994A40">
        <w:rPr>
          <w:rFonts w:asciiTheme="majorBidi" w:hAnsiTheme="majorBidi" w:cstheme="majorBidi"/>
          <w:color w:val="000000" w:themeColor="text1"/>
          <w:sz w:val="30"/>
          <w:szCs w:val="30"/>
          <w:cs/>
          <w:lang w:val="th-TH"/>
        </w:rPr>
        <w:t>จัดทำรายละเอียดอย่างเป็นทางการทั้งการเลิกจ้างก่อนวันเกษียณตามปกติ หรือเมื่อ</w:t>
      </w:r>
      <w:r w:rsidRPr="00994A40">
        <w:rPr>
          <w:rFonts w:asciiTheme="majorBidi" w:hAnsiTheme="majorBidi" w:cstheme="majorBidi"/>
          <w:color w:val="000000" w:themeColor="text1"/>
          <w:sz w:val="30"/>
          <w:szCs w:val="30"/>
          <w:cs/>
        </w:rPr>
        <w:t>กลุ่มบริษัท</w:t>
      </w:r>
      <w:r w:rsidRPr="00994A40">
        <w:rPr>
          <w:rFonts w:asciiTheme="majorBidi" w:hAnsiTheme="majorBidi" w:cstheme="majorBidi"/>
          <w:color w:val="000000" w:themeColor="text1"/>
          <w:sz w:val="30"/>
          <w:szCs w:val="30"/>
          <w:cs/>
          <w:lang w:val="th-TH"/>
        </w:rPr>
        <w:t xml:space="preserve">เสนอการออกจากงานโดยสมัครใจ และมีความเป็นไปได้ที่จะได้รับการตอบรับข้อเสนอ และสามารถประมาณจำนวนของการยอมรับข้อเสนอได้อย่างสมเหตุสมผล คิดลดกระแสเงินสดหากระยะเวลาการจ่ายผลประโยชน์เกินกว่า </w:t>
      </w:r>
      <w:r w:rsidRPr="00994A40">
        <w:rPr>
          <w:rFonts w:asciiTheme="majorBidi" w:hAnsiTheme="majorBidi" w:cstheme="majorBidi"/>
          <w:color w:val="000000" w:themeColor="text1"/>
          <w:sz w:val="30"/>
          <w:szCs w:val="30"/>
        </w:rPr>
        <w:t>12</w:t>
      </w:r>
      <w:r w:rsidRPr="00994A40">
        <w:rPr>
          <w:rFonts w:asciiTheme="majorBidi" w:hAnsiTheme="majorBidi" w:cstheme="majorBidi"/>
          <w:color w:val="000000" w:themeColor="text1"/>
          <w:sz w:val="30"/>
          <w:szCs w:val="30"/>
          <w:cs/>
          <w:lang w:val="th-TH"/>
        </w:rPr>
        <w:t xml:space="preserve"> เดือนนับจากวันสิ้นรอบระยะเวลารายงาน</w:t>
      </w:r>
      <w:bookmarkStart w:id="13" w:name="_Toc90222124"/>
    </w:p>
    <w:p w14:paraId="60700B19" w14:textId="77777777" w:rsidR="00C81823" w:rsidRDefault="00C81823" w:rsidP="00C81823">
      <w:pPr>
        <w:tabs>
          <w:tab w:val="left" w:pos="450"/>
        </w:tabs>
        <w:autoSpaceDE w:val="0"/>
        <w:autoSpaceDN w:val="0"/>
        <w:ind w:left="567"/>
        <w:rPr>
          <w:rFonts w:eastAsia="Times New Roman" w:hAnsi="Angsana New"/>
          <w:color w:val="000000"/>
          <w:sz w:val="30"/>
          <w:szCs w:val="30"/>
          <w:lang w:val="th-TH"/>
        </w:rPr>
      </w:pPr>
      <w:r w:rsidRPr="001414B1">
        <w:rPr>
          <w:rFonts w:eastAsia="Times New Roman" w:hAnsi="Angsana New"/>
          <w:b/>
          <w:bCs/>
          <w:sz w:val="30"/>
          <w:szCs w:val="30"/>
          <w:cs/>
          <w:lang w:val="th-TH"/>
        </w:rPr>
        <w:t>ภาษีเงินได้</w:t>
      </w:r>
      <w:bookmarkEnd w:id="13"/>
    </w:p>
    <w:p w14:paraId="3B0A3A3E" w14:textId="77777777" w:rsidR="00C81823" w:rsidRDefault="00C81823" w:rsidP="00C81823">
      <w:pPr>
        <w:tabs>
          <w:tab w:val="left" w:pos="450"/>
        </w:tabs>
        <w:autoSpaceDE w:val="0"/>
        <w:autoSpaceDN w:val="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t>ภาษีเงินได้สำหรับปี ประกอบด้วย ภาษีเงินได้ปัจจุบันและภาษีเงินได้รอการตัดบัญชี</w:t>
      </w:r>
    </w:p>
    <w:p w14:paraId="277A7107" w14:textId="7ADE3E55" w:rsidR="00C81823" w:rsidRPr="001414B1" w:rsidRDefault="00C81823" w:rsidP="00C81823">
      <w:pPr>
        <w:tabs>
          <w:tab w:val="left" w:pos="450"/>
        </w:tabs>
        <w:autoSpaceDE w:val="0"/>
        <w:autoSpaceDN w:val="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t xml:space="preserve">ภาษีเงินได้ปัจจุบันและภาษีเงินได้รอการตัดบัญชีรับรู้ในกำไรหรือขาดทุน </w:t>
      </w:r>
    </w:p>
    <w:p w14:paraId="5AD1FA22" w14:textId="79EF391F" w:rsidR="00C81823" w:rsidRDefault="00C81823" w:rsidP="00C81823">
      <w:pPr>
        <w:tabs>
          <w:tab w:val="left" w:pos="450"/>
        </w:tabs>
        <w:autoSpaceDE w:val="0"/>
        <w:autoSpaceDN w:val="0"/>
        <w:spacing w:after="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t>ภาษีเงินได้รอการตัดบัญชีส่วนที่เกิดขึ้นเกี่ยวข้องกับรายการบันทึกในส่วนของ</w:t>
      </w:r>
      <w:r>
        <w:rPr>
          <w:rFonts w:eastAsia="Times New Roman" w:hAnsi="Angsana New" w:hint="cs"/>
          <w:color w:val="000000"/>
          <w:sz w:val="30"/>
          <w:szCs w:val="30"/>
          <w:cs/>
        </w:rPr>
        <w:t>เจ้าของ</w:t>
      </w:r>
      <w:r w:rsidRPr="001414B1">
        <w:rPr>
          <w:rFonts w:eastAsia="Times New Roman" w:hAnsi="Angsana New"/>
          <w:color w:val="000000"/>
          <w:sz w:val="30"/>
          <w:szCs w:val="30"/>
          <w:cs/>
          <w:lang w:val="th-TH"/>
        </w:rPr>
        <w:t>ให้รับรู้ในกำไรขาดทุนเบ็ดเสร็จอื่น</w:t>
      </w:r>
      <w:bookmarkStart w:id="14" w:name="_Toc90222125"/>
    </w:p>
    <w:p w14:paraId="1AFB1F40" w14:textId="77777777" w:rsidR="00C81823" w:rsidRDefault="00C81823" w:rsidP="00C81823">
      <w:pPr>
        <w:tabs>
          <w:tab w:val="left" w:pos="450"/>
        </w:tabs>
        <w:autoSpaceDE w:val="0"/>
        <w:autoSpaceDN w:val="0"/>
        <w:spacing w:after="0"/>
        <w:ind w:left="567"/>
        <w:rPr>
          <w:rFonts w:eastAsia="Times New Roman" w:hAnsi="Angsana New"/>
          <w:b/>
          <w:bCs/>
          <w:sz w:val="30"/>
          <w:szCs w:val="30"/>
          <w:lang w:val="th-TH"/>
        </w:rPr>
      </w:pPr>
      <w:r w:rsidRPr="001414B1">
        <w:rPr>
          <w:rFonts w:eastAsia="Times New Roman" w:hAnsi="Angsana New"/>
          <w:b/>
          <w:bCs/>
          <w:sz w:val="30"/>
          <w:szCs w:val="30"/>
          <w:cs/>
          <w:lang w:val="th-TH"/>
        </w:rPr>
        <w:t>ภาษีเงินได้ปัจจุบัน</w:t>
      </w:r>
      <w:bookmarkEnd w:id="14"/>
    </w:p>
    <w:p w14:paraId="5D289B30" w14:textId="77777777" w:rsidR="00165451" w:rsidRDefault="00C81823" w:rsidP="00165451">
      <w:pPr>
        <w:tabs>
          <w:tab w:val="left" w:pos="450"/>
        </w:tabs>
        <w:autoSpaceDE w:val="0"/>
        <w:autoSpaceDN w:val="0"/>
        <w:spacing w:after="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t>ภาษีเงินได้ที่คาดว่าจะจ่ายชำระหรือได้รับชำระ คำนวณจากกำไรหรือขาดทุนประจำปีต้องเสียภาษี โดยใช้อัตราภาษีประกาศใช้หรือคาดว่ามีผลบังคับใช้ ณ วันสิ้นรอบระยะเวลารายงาน ตลอดจนการปรับปรุงทางภาษีเกี่ยวกับรายการในปีก่อน</w:t>
      </w:r>
      <w:bookmarkStart w:id="15" w:name="_Toc90222126"/>
    </w:p>
    <w:p w14:paraId="3211640C" w14:textId="6401198D" w:rsidR="00165451" w:rsidRDefault="00A605C2" w:rsidP="00165451">
      <w:pPr>
        <w:tabs>
          <w:tab w:val="left" w:pos="450"/>
        </w:tabs>
        <w:autoSpaceDE w:val="0"/>
        <w:autoSpaceDN w:val="0"/>
        <w:spacing w:after="0"/>
        <w:ind w:left="567"/>
        <w:rPr>
          <w:rFonts w:eastAsia="Times New Roman" w:hAnsi="Angsana New"/>
          <w:color w:val="000000"/>
          <w:sz w:val="30"/>
          <w:szCs w:val="30"/>
          <w:lang w:val="th-TH"/>
        </w:rPr>
      </w:pPr>
      <w:r w:rsidRPr="001414B1">
        <w:rPr>
          <w:rFonts w:eastAsia="Times New Roman" w:hAnsi="Angsana New"/>
          <w:b/>
          <w:bCs/>
          <w:sz w:val="30"/>
          <w:szCs w:val="30"/>
          <w:cs/>
          <w:lang w:val="th-TH"/>
        </w:rPr>
        <w:t>ภาษีเงินได้รอการตัดบัญชี</w:t>
      </w:r>
      <w:bookmarkEnd w:id="15"/>
    </w:p>
    <w:p w14:paraId="78FFD7B1" w14:textId="77777777" w:rsidR="00165451" w:rsidRDefault="00A605C2" w:rsidP="00165451">
      <w:pPr>
        <w:tabs>
          <w:tab w:val="left" w:pos="450"/>
        </w:tabs>
        <w:autoSpaceDE w:val="0"/>
        <w:autoSpaceDN w:val="0"/>
        <w:spacing w:after="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t>ภาษีเงินได้รอการตัดบัญชีบันทึกโดยคำนวณจากผลแตกต่างชั่วคราวเกิดขึ้นระหว่างมูลค่าตามบัญชีและฐานภาษีของสินทรัพย์และหนี้สิน</w:t>
      </w:r>
    </w:p>
    <w:p w14:paraId="270A80ED" w14:textId="77777777" w:rsidR="00862A05" w:rsidRDefault="00A605C2" w:rsidP="00862A05">
      <w:pPr>
        <w:tabs>
          <w:tab w:val="left" w:pos="450"/>
        </w:tabs>
        <w:autoSpaceDE w:val="0"/>
        <w:autoSpaceDN w:val="0"/>
        <w:spacing w:after="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t>ภาษีเงินได้รอการตัดบัญชีไม่รับรู้เมื่อเกิดจากผลแตกต่างชั่วคราว</w:t>
      </w:r>
      <w:r>
        <w:rPr>
          <w:rFonts w:eastAsia="Times New Roman" w:hAnsi="Angsana New" w:hint="cs"/>
          <w:color w:val="000000"/>
          <w:sz w:val="30"/>
          <w:szCs w:val="30"/>
          <w:cs/>
          <w:lang w:val="th-TH"/>
        </w:rPr>
        <w:t>เกี่ยวกับการรับรู้สินทรัพย์หรือหนี้สินครั้งแรก</w:t>
      </w:r>
      <w:r w:rsidRPr="001414B1">
        <w:rPr>
          <w:rFonts w:eastAsia="Times New Roman" w:hAnsi="Angsana New"/>
          <w:color w:val="000000"/>
          <w:sz w:val="30"/>
          <w:szCs w:val="30"/>
          <w:cs/>
          <w:lang w:val="th-TH"/>
        </w:rPr>
        <w:t>ซึ่งเป็นรายการไม่ใช่การรวมธุรกิจและไม่มีผลกระทบต่อกำไรขาดทุนทางบัญชีหรือภาษี</w:t>
      </w:r>
    </w:p>
    <w:p w14:paraId="57F9A734" w14:textId="57B9CAD0" w:rsidR="00862A05" w:rsidRPr="00862A05" w:rsidRDefault="00862A05" w:rsidP="00862A05">
      <w:pPr>
        <w:tabs>
          <w:tab w:val="left" w:pos="450"/>
        </w:tabs>
        <w:autoSpaceDE w:val="0"/>
        <w:autoSpaceDN w:val="0"/>
        <w:spacing w:after="0"/>
        <w:ind w:left="567"/>
        <w:rPr>
          <w:rFonts w:eastAsia="Times New Roman" w:hAnsi="Angsana New"/>
          <w:color w:val="000000"/>
          <w:sz w:val="30"/>
          <w:szCs w:val="30"/>
          <w:cs/>
          <w:lang w:val="th-TH"/>
        </w:rPr>
      </w:pPr>
      <w:r w:rsidRPr="00862A05">
        <w:rPr>
          <w:rFonts w:asciiTheme="majorBidi" w:eastAsia="Times New Roman" w:hAnsiTheme="majorBidi"/>
          <w:color w:val="000000" w:themeColor="text1"/>
          <w:sz w:val="30"/>
          <w:szCs w:val="30"/>
          <w:cs/>
          <w:lang w:val="th-TH"/>
        </w:rPr>
        <w:t>กลุ่มบริษัท</w:t>
      </w:r>
      <w:r w:rsidRPr="00862A05">
        <w:rPr>
          <w:rFonts w:asciiTheme="majorBidi" w:eastAsia="Times New Roman" w:hAnsiTheme="majorBidi" w:cstheme="majorBidi"/>
          <w:color w:val="000000" w:themeColor="text1"/>
          <w:sz w:val="30"/>
          <w:szCs w:val="30"/>
          <w:cs/>
          <w:lang w:val="th-TH"/>
        </w:rPr>
        <w:t>ไม่รับรู้หนี้สินภาษีเงินได้รอการตัดบัญชีของผลแตกต่างชั่วคราวต้องเสียภาษีทุกรายการที่เกี่ยวข้องกับเงินลงทุนในบริษัทย่อย</w:t>
      </w:r>
      <w:r w:rsidR="00073A30">
        <w:rPr>
          <w:rFonts w:asciiTheme="majorBidi" w:eastAsia="Times New Roman" w:hAnsiTheme="majorBidi" w:cstheme="majorBidi" w:hint="cs"/>
          <w:color w:val="000000" w:themeColor="text1"/>
          <w:sz w:val="30"/>
          <w:szCs w:val="30"/>
          <w:cs/>
          <w:lang w:val="th-TH"/>
        </w:rPr>
        <w:t xml:space="preserve"> </w:t>
      </w:r>
      <w:r w:rsidRPr="00862A05">
        <w:rPr>
          <w:rFonts w:asciiTheme="majorBidi" w:eastAsia="Times New Roman" w:hAnsiTheme="majorBidi" w:cstheme="majorBidi"/>
          <w:color w:val="000000" w:themeColor="text1"/>
          <w:sz w:val="30"/>
          <w:szCs w:val="30"/>
          <w:cs/>
          <w:lang w:val="th-TH"/>
        </w:rPr>
        <w:t>เนื่องจากกลุ่มบริษัทสามารถควบคุมระยะเวลาในการกลับรายการผลแตกต่างชั่วคราว และมีความ</w:t>
      </w:r>
      <w:r w:rsidRPr="00862A05">
        <w:rPr>
          <w:rFonts w:asciiTheme="majorBidi" w:eastAsia="Times New Roman" w:hAnsiTheme="majorBidi" w:cstheme="majorBidi"/>
          <w:color w:val="000000" w:themeColor="text1"/>
          <w:sz w:val="30"/>
          <w:szCs w:val="30"/>
          <w:cs/>
          <w:lang w:val="th-TH"/>
        </w:rPr>
        <w:lastRenderedPageBreak/>
        <w:t>เป็นไปได้ค่อนข้างแน่ว่าจะ</w:t>
      </w:r>
      <w:r w:rsidRPr="00862A05">
        <w:rPr>
          <w:rFonts w:asciiTheme="majorBidi" w:eastAsia="Times New Roman" w:hAnsiTheme="majorBidi" w:cstheme="majorBidi" w:hint="cs"/>
          <w:color w:val="000000" w:themeColor="text1"/>
          <w:sz w:val="30"/>
          <w:szCs w:val="30"/>
          <w:cs/>
          <w:lang w:val="th-TH"/>
        </w:rPr>
        <w:t>ไม่ได้</w:t>
      </w:r>
      <w:r w:rsidRPr="00862A05">
        <w:rPr>
          <w:rFonts w:asciiTheme="majorBidi" w:eastAsia="Times New Roman" w:hAnsiTheme="majorBidi" w:cstheme="majorBidi"/>
          <w:color w:val="000000" w:themeColor="text1"/>
          <w:sz w:val="30"/>
          <w:szCs w:val="30"/>
          <w:cs/>
          <w:lang w:val="th-TH"/>
        </w:rPr>
        <w:t>กลับรายการของผลแตกต่างชั่วคราวในอนาคตอันใกล้ และ</w:t>
      </w:r>
      <w:r w:rsidRPr="00862A05">
        <w:rPr>
          <w:rFonts w:asciiTheme="majorBidi" w:eastAsia="Times New Roman" w:hAnsiTheme="majorBidi"/>
          <w:color w:val="000000" w:themeColor="text1"/>
          <w:sz w:val="30"/>
          <w:szCs w:val="30"/>
          <w:cs/>
          <w:lang w:val="th-TH"/>
        </w:rPr>
        <w:t>กลุ่มบริษัท</w:t>
      </w:r>
      <w:r w:rsidRPr="00862A05">
        <w:rPr>
          <w:rFonts w:asciiTheme="majorBidi" w:eastAsia="Times New Roman" w:hAnsiTheme="majorBidi" w:cstheme="majorBidi"/>
          <w:color w:val="000000" w:themeColor="text1"/>
          <w:sz w:val="30"/>
          <w:szCs w:val="30"/>
          <w:cs/>
          <w:lang w:val="th-TH"/>
        </w:rPr>
        <w:t>รับรู้หนี้สินภาษีเงินได้รอตัดบัญชีของผลแตกต่างชั่วคราวต้องเสียภาษีของรายการที่เกี่ยวข้องกับเงินลงทุนในบริษัทย่อยทันทีเมื่อมีความเป็นไปได้ค่อนข้างแน่ที่จะจำหน่ายเงินลงทุนในบริษัทย่อยในอนาคตอันใกล้</w:t>
      </w:r>
    </w:p>
    <w:p w14:paraId="7A3CFFA1" w14:textId="1C4FB2FA" w:rsidR="00165451" w:rsidRDefault="00A605C2" w:rsidP="00165451">
      <w:pPr>
        <w:tabs>
          <w:tab w:val="left" w:pos="450"/>
        </w:tabs>
        <w:autoSpaceDE w:val="0"/>
        <w:autoSpaceDN w:val="0"/>
        <w:spacing w:after="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t>ภาษีเงินได้รอการตัดบัญชีวัดมูลค่าโดยใช้อัตราภาษีประกาศใช้หรือคาดว่ามีผลบังคับใช้ ณ วันสิ้นรอบระยะเวลารายงาน กับผลแตกต่างชั่วครา</w:t>
      </w:r>
      <w:r w:rsidR="002B2506">
        <w:rPr>
          <w:rFonts w:eastAsia="Times New Roman" w:hAnsi="Angsana New" w:hint="cs"/>
          <w:color w:val="000000"/>
          <w:sz w:val="30"/>
          <w:szCs w:val="30"/>
          <w:cs/>
          <w:lang w:val="th-TH"/>
        </w:rPr>
        <w:t>วเมื่อกลับรายการ</w:t>
      </w:r>
    </w:p>
    <w:p w14:paraId="391045B2" w14:textId="195542FE" w:rsidR="00165451" w:rsidRDefault="00A605C2" w:rsidP="00165451">
      <w:pPr>
        <w:tabs>
          <w:tab w:val="left" w:pos="450"/>
        </w:tabs>
        <w:autoSpaceDE w:val="0"/>
        <w:autoSpaceDN w:val="0"/>
        <w:spacing w:after="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t xml:space="preserve">การกำหนดมูลค่าภาษีเงินได้ปัจจุบันและภาษีเงินได้รอการตัดบัญชี </w:t>
      </w:r>
      <w:r w:rsidR="002325E1">
        <w:rPr>
          <w:rFonts w:eastAsia="Times New Roman" w:hAnsi="Angsana New" w:hint="cs"/>
          <w:color w:val="000000"/>
          <w:sz w:val="30"/>
          <w:szCs w:val="30"/>
          <w:cs/>
          <w:lang w:val="en-GB"/>
        </w:rPr>
        <w:t>กลุ่ม</w:t>
      </w:r>
      <w:r w:rsidRPr="001414B1">
        <w:rPr>
          <w:rFonts w:eastAsia="Times New Roman" w:hAnsi="Angsana New"/>
          <w:color w:val="000000"/>
          <w:sz w:val="30"/>
          <w:szCs w:val="30"/>
          <w:cs/>
          <w:lang w:val="en-GB"/>
        </w:rPr>
        <w:t>บริษัท</w:t>
      </w:r>
      <w:r w:rsidRPr="001414B1">
        <w:rPr>
          <w:rFonts w:eastAsia="Times New Roman" w:hAnsi="Angsana New"/>
          <w:color w:val="000000"/>
          <w:sz w:val="30"/>
          <w:szCs w:val="30"/>
          <w:cs/>
          <w:lang w:val="th-TH"/>
        </w:rPr>
        <w:t xml:space="preserve">ต้องคำนึงถึงผลกระทบสถานการณ์ทางภาษีที่ไม่แน่นอนและอาจทำให้จำนวนภาษีต้องจ่ายเพิ่มขึ้นและดอกเบี้ยต้องชำระ </w:t>
      </w:r>
      <w:r w:rsidR="008B5692">
        <w:rPr>
          <w:rFonts w:eastAsia="Times New Roman" w:hAnsi="Angsana New" w:hint="cs"/>
          <w:color w:val="000000"/>
          <w:sz w:val="30"/>
          <w:szCs w:val="30"/>
          <w:cs/>
          <w:lang w:val="en-GB"/>
        </w:rPr>
        <w:t>กลุ่ม</w:t>
      </w:r>
      <w:r w:rsidRPr="001414B1">
        <w:rPr>
          <w:rFonts w:eastAsia="Times New Roman" w:hAnsi="Angsana New"/>
          <w:color w:val="000000"/>
          <w:sz w:val="30"/>
          <w:szCs w:val="30"/>
          <w:cs/>
          <w:lang w:val="en-GB"/>
        </w:rPr>
        <w:t>บริษัท</w:t>
      </w:r>
      <w:r w:rsidRPr="001414B1">
        <w:rPr>
          <w:rFonts w:eastAsia="Times New Roman" w:hAnsi="Angsana New"/>
          <w:color w:val="000000"/>
          <w:sz w:val="30"/>
          <w:szCs w:val="30"/>
          <w:cs/>
          <w:lang w:val="th-TH"/>
        </w:rPr>
        <w:t>เชื่อว่าได้บันทึกภาษีเงินได้ค้างจ่ายเพียงพอสำหรับภาษีเงินได้จะจ่ายในอนาคต เกิดจากการประเมินผลกระทบจากหลายปัจจัย รวมถึง การตีความทางกฎหมายภาษีและจากประสบการณ์ในอดีต การประเมินอยู่บนพื้นฐานการประมาณการและข้อสมมติฐานและอาจเกี่ยวข้องกับการตัดสินใจเกี่ยวกับเหตุการณ์ในอนาคต ข้อมูลใหม่อาจทำให้</w:t>
      </w:r>
      <w:r w:rsidR="001062CD">
        <w:rPr>
          <w:rFonts w:eastAsia="Times New Roman" w:hAnsi="Angsana New" w:hint="cs"/>
          <w:color w:val="000000"/>
          <w:sz w:val="30"/>
          <w:szCs w:val="30"/>
          <w:cs/>
          <w:lang w:val="th-TH"/>
        </w:rPr>
        <w:t>กลุ่ม</w:t>
      </w:r>
      <w:r w:rsidRPr="001414B1">
        <w:rPr>
          <w:rFonts w:eastAsia="Times New Roman" w:hAnsi="Angsana New"/>
          <w:color w:val="000000"/>
          <w:sz w:val="30"/>
          <w:szCs w:val="30"/>
          <w:cs/>
          <w:lang w:val="en-GB"/>
        </w:rPr>
        <w:t>บริษัท</w:t>
      </w:r>
      <w:r w:rsidRPr="001414B1">
        <w:rPr>
          <w:rFonts w:eastAsia="Times New Roman" w:hAnsi="Angsana New"/>
          <w:color w:val="000000"/>
          <w:sz w:val="30"/>
          <w:szCs w:val="30"/>
          <w:cs/>
          <w:lang w:val="th-TH"/>
        </w:rPr>
        <w:t>เปลี่ยนการตัดสินใจโดยขึ้นอยู่กับความเพียงพอของภาษีเงินได้ค้างจ่ายที่มีอยู่ การเปลี่ยนแปลงในภาษีเงินได้ค้างจ่ายกระทบต่อค่าใช้จ่ายภาษีเงินได้ในรอบระยะเวลารายงานเกิดการเปลี่ยนแปลง</w:t>
      </w:r>
    </w:p>
    <w:p w14:paraId="6796D46A" w14:textId="0FB89529" w:rsidR="00165451" w:rsidRDefault="00A605C2" w:rsidP="00165451">
      <w:pPr>
        <w:tabs>
          <w:tab w:val="left" w:pos="450"/>
        </w:tabs>
        <w:autoSpaceDE w:val="0"/>
        <w:autoSpaceDN w:val="0"/>
        <w:spacing w:after="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t>สินทรัพย์ภาษีเงินได้รอการตัดบัญชีและหนี้สินภาษีเงินได้รอการตัดบัญชีสามารถหักกลบเมื่อ</w:t>
      </w:r>
      <w:r w:rsidR="00DC119A">
        <w:rPr>
          <w:rFonts w:eastAsia="Times New Roman" w:hAnsi="Angsana New" w:hint="cs"/>
          <w:color w:val="000000"/>
          <w:sz w:val="30"/>
          <w:szCs w:val="30"/>
          <w:cs/>
          <w:lang w:val="en-GB"/>
        </w:rPr>
        <w:t>กลุ่ม</w:t>
      </w:r>
      <w:r w:rsidRPr="001414B1">
        <w:rPr>
          <w:rFonts w:eastAsia="Times New Roman" w:hAnsi="Angsana New"/>
          <w:color w:val="000000"/>
          <w:sz w:val="30"/>
          <w:szCs w:val="30"/>
          <w:cs/>
          <w:lang w:val="en-GB"/>
        </w:rPr>
        <w:t>บริษัท</w:t>
      </w:r>
      <w:r w:rsidRPr="001414B1">
        <w:rPr>
          <w:rFonts w:eastAsia="Times New Roman" w:hAnsi="Angsana New"/>
          <w:color w:val="000000"/>
          <w:sz w:val="30"/>
          <w:szCs w:val="30"/>
          <w:cs/>
          <w:lang w:val="th-TH"/>
        </w:rPr>
        <w:t>มีสิทธิตามกฎหมายนำสินทรัพย์ภาษีเงินได้ปีปัจจุบันมาหักกลบกับหนี้สินภาษีเงินได้ปีปัจจุบันและภาษีเงินได้ประเมินโดยหน่วยงานจัดเก็บภาษีหน่วยงานเดียวกันสำหรับหน่วยภาษีเดียวกันหรือหน่วยภาษีต่างกัน สำหรับหน่วยภาษีต่างกัน</w:t>
      </w:r>
      <w:r w:rsidR="00755144">
        <w:rPr>
          <w:rFonts w:eastAsia="Times New Roman" w:hAnsi="Angsana New" w:hint="cs"/>
          <w:color w:val="000000"/>
          <w:sz w:val="30"/>
          <w:szCs w:val="30"/>
          <w:cs/>
          <w:lang w:val="th-TH"/>
        </w:rPr>
        <w:t>กลุ่ม</w:t>
      </w:r>
      <w:r w:rsidRPr="001414B1">
        <w:rPr>
          <w:rFonts w:eastAsia="Times New Roman" w:hAnsi="Angsana New"/>
          <w:color w:val="000000"/>
          <w:sz w:val="30"/>
          <w:szCs w:val="30"/>
          <w:cs/>
          <w:lang w:val="en-GB"/>
        </w:rPr>
        <w:t>บริษัท</w:t>
      </w:r>
      <w:r w:rsidRPr="001414B1">
        <w:rPr>
          <w:rFonts w:eastAsia="Times New Roman" w:hAnsi="Angsana New"/>
          <w:color w:val="000000"/>
          <w:sz w:val="30"/>
          <w:szCs w:val="30"/>
          <w:cs/>
          <w:lang w:val="th-TH"/>
        </w:rPr>
        <w:t>มีความตั้งใจจ่ายชำระหนี้สินและสินทรัพย์ภาษีเงินได้ของปีปัจจุบันด้วยยอดสุทธิหรือตั้งใจรับคืนสินทรัพย์และจ่ายชำระหนี้สินในเวลาเดียวกัน</w:t>
      </w:r>
    </w:p>
    <w:p w14:paraId="224865BF" w14:textId="0301937D" w:rsidR="007F1896" w:rsidRDefault="00A605C2" w:rsidP="007F1896">
      <w:pPr>
        <w:tabs>
          <w:tab w:val="left" w:pos="450"/>
        </w:tabs>
        <w:autoSpaceDE w:val="0"/>
        <w:autoSpaceDN w:val="0"/>
        <w:spacing w:after="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t>สินทรัพย์ภาษีเงินได้รอการตัดบัญชีบันทึกต่อเมื่อมีความเป็นไปได้ค่อนข้างแน่ว่ากำไรเพื่อเสียภาษีในอนาคตมีจำนวนเพียงพอกับการใช้ประโยชน์จากผลแตกต่างชั่วคราวรวมทั้งผลขาดทุนทางภาษียังไม่ได้ใช้ สินทรัพย์ภาษีเงินได้รอการตัดบัญชีถูกทบทวน ณ ทุกวันสิ้นรอบระยะเวลารายงานและปรับมูลค่าตามบัญชี หากมีความเป็นไปได้ค่อนข้างแน่ว่าไม่มีกำไรทางภาษีเพียงพอต่อการนำสินทรัพย์ภาษีเงินได้รอการตัดบัญชีทั้งหมดหรือบางส่วนมาใช้ประโยชน์จากผลแตกต่างชั่วคราวและขาดทุนทางภาษียังไม่ได้ใช้</w:t>
      </w:r>
    </w:p>
    <w:p w14:paraId="18133372" w14:textId="22C7AFAF" w:rsidR="007F1896" w:rsidRDefault="007F1896" w:rsidP="007F1896">
      <w:pPr>
        <w:tabs>
          <w:tab w:val="left" w:pos="450"/>
        </w:tabs>
        <w:autoSpaceDE w:val="0"/>
        <w:autoSpaceDN w:val="0"/>
        <w:spacing w:after="0"/>
        <w:ind w:left="567"/>
        <w:rPr>
          <w:rFonts w:eastAsia="Times New Roman" w:hAnsi="Angsana New"/>
          <w:color w:val="000000"/>
          <w:sz w:val="30"/>
          <w:szCs w:val="30"/>
          <w:lang w:val="th-TH"/>
        </w:rPr>
      </w:pPr>
      <w:r w:rsidRPr="001414B1">
        <w:rPr>
          <w:rFonts w:hAnsi="Angsana New"/>
          <w:b/>
          <w:bCs/>
          <w:sz w:val="30"/>
          <w:szCs w:val="30"/>
          <w:cs/>
        </w:rPr>
        <w:t>เงินสดและรายการเทียบเท่าเงินสด</w:t>
      </w:r>
    </w:p>
    <w:p w14:paraId="51573621" w14:textId="77777777" w:rsidR="009D5706" w:rsidRDefault="007F1896" w:rsidP="009D5706">
      <w:pPr>
        <w:tabs>
          <w:tab w:val="left" w:pos="450"/>
        </w:tabs>
        <w:autoSpaceDE w:val="0"/>
        <w:autoSpaceDN w:val="0"/>
        <w:spacing w:after="0"/>
        <w:ind w:left="567"/>
        <w:rPr>
          <w:rFonts w:eastAsia="Times New Roman" w:hAnsi="Angsana New"/>
          <w:color w:val="000000"/>
          <w:sz w:val="30"/>
          <w:szCs w:val="30"/>
          <w:cs/>
          <w:lang w:val="th-TH"/>
        </w:rPr>
      </w:pPr>
      <w:r w:rsidRPr="001414B1">
        <w:rPr>
          <w:rFonts w:hAnsi="Angsana New"/>
          <w:color w:val="000000"/>
          <w:sz w:val="30"/>
          <w:szCs w:val="30"/>
          <w:cs/>
          <w:lang w:val="th-TH"/>
        </w:rPr>
        <w:t xml:space="preserve">เงินสดและรายการเทียบเท่าเงินสด ประกอบด้วย เงินสด เงินฝากธนาคารกระแสรายวันและออมทรัพย์ เงินฝากธนาคารกำหนดระยะเวลาไม่เกิน </w:t>
      </w:r>
      <w:r w:rsidRPr="001414B1">
        <w:rPr>
          <w:rFonts w:hAnsi="Angsana New"/>
          <w:color w:val="000000"/>
          <w:sz w:val="30"/>
          <w:szCs w:val="30"/>
        </w:rPr>
        <w:t>3</w:t>
      </w:r>
      <w:r w:rsidRPr="001414B1">
        <w:rPr>
          <w:rFonts w:hAnsi="Angsana New"/>
          <w:color w:val="000000"/>
          <w:sz w:val="30"/>
          <w:szCs w:val="30"/>
          <w:cs/>
          <w:lang w:val="th-TH"/>
        </w:rPr>
        <w:t xml:space="preserve"> เดือน รวมถึงบัตรเงินฝาก และเงินลงทุนระยะสั้นสภาพคล่องสูง ประเภท</w:t>
      </w:r>
      <w:r w:rsidRPr="001414B1">
        <w:rPr>
          <w:rFonts w:hAnsi="Angsana New"/>
          <w:color w:val="000000"/>
          <w:sz w:val="30"/>
          <w:szCs w:val="30"/>
          <w:cs/>
        </w:rPr>
        <w:t xml:space="preserve">เงินลงทุนระยะสั้นในตั๋วเงินหรือตั๋วสัญญาใช้เงินออกโดยสถาบันการเงินประเภทเผื่อเรียกและประเภทวันถึงกำหนดภายใน </w:t>
      </w:r>
      <w:r w:rsidRPr="001414B1">
        <w:rPr>
          <w:rFonts w:hAnsi="Angsana New"/>
          <w:color w:val="000000"/>
          <w:sz w:val="30"/>
          <w:szCs w:val="30"/>
        </w:rPr>
        <w:t>3</w:t>
      </w:r>
      <w:r w:rsidRPr="001414B1">
        <w:rPr>
          <w:rFonts w:hAnsi="Angsana New"/>
          <w:color w:val="000000"/>
          <w:sz w:val="30"/>
          <w:szCs w:val="30"/>
          <w:cs/>
        </w:rPr>
        <w:t xml:space="preserve"> เดือน หรือน้อยกว่านับจากวันที่ได้มา </w:t>
      </w:r>
      <w:r w:rsidRPr="001414B1">
        <w:rPr>
          <w:rFonts w:hAnsi="Angsana New"/>
          <w:color w:val="000000"/>
          <w:sz w:val="30"/>
          <w:szCs w:val="30"/>
          <w:cs/>
          <w:lang w:val="th-TH"/>
        </w:rPr>
        <w:t>โดยไม่รวมเงินฝากธนาคารติดภาระหลักประกันหรือมีข้อจำกัดการเบิกใช้ และความเสี่ยงไม่มีนัยสำคัญต่อการเปลี่ยนแปลงมูลค่า</w:t>
      </w:r>
    </w:p>
    <w:p w14:paraId="405D3E3B" w14:textId="77777777" w:rsidR="00037EB7" w:rsidRPr="00F44209" w:rsidRDefault="00037EB7" w:rsidP="00037EB7">
      <w:pPr>
        <w:pStyle w:val="Heading2"/>
        <w:jc w:val="both"/>
        <w:rPr>
          <w:rFonts w:asciiTheme="majorBidi" w:hAnsiTheme="majorBidi" w:cstheme="majorBidi"/>
          <w:b/>
          <w:bCs/>
          <w:sz w:val="30"/>
          <w:szCs w:val="30"/>
          <w:u w:val="none"/>
          <w:lang w:val="th-TH"/>
        </w:rPr>
      </w:pPr>
      <w:bookmarkStart w:id="16" w:name="_Toc213019050"/>
      <w:r w:rsidRPr="00F44209">
        <w:rPr>
          <w:rFonts w:asciiTheme="majorBidi" w:hAnsiTheme="majorBidi" w:cstheme="majorBidi"/>
          <w:b/>
          <w:bCs/>
          <w:sz w:val="30"/>
          <w:szCs w:val="30"/>
          <w:u w:val="none"/>
          <w:cs/>
        </w:rPr>
        <w:lastRenderedPageBreak/>
        <w:t>ลูกหนี้การค้าและลูกหนี้อื่น</w:t>
      </w:r>
      <w:bookmarkEnd w:id="16"/>
    </w:p>
    <w:p w14:paraId="542923F1" w14:textId="77777777" w:rsidR="00037EB7" w:rsidRDefault="00037EB7" w:rsidP="00037EB7">
      <w:pPr>
        <w:pStyle w:val="Heading2"/>
        <w:jc w:val="both"/>
        <w:rPr>
          <w:rFonts w:asciiTheme="majorBidi" w:hAnsiTheme="majorBidi" w:cstheme="majorBidi"/>
          <w:sz w:val="30"/>
          <w:szCs w:val="30"/>
          <w:u w:val="none"/>
          <w:lang w:val="th-TH"/>
        </w:rPr>
      </w:pPr>
      <w:r w:rsidRPr="007D3C73">
        <w:rPr>
          <w:rFonts w:asciiTheme="majorBidi" w:hAnsiTheme="majorBidi" w:cstheme="majorBidi"/>
          <w:sz w:val="30"/>
          <w:szCs w:val="30"/>
          <w:u w:val="none"/>
          <w:cs/>
          <w:lang w:val="th-TH"/>
        </w:rPr>
        <w:t>ลูกหนี้การค้าและลูกหนี้อื่นแสดงในมูลค่าตามใบแจ้งหนี้หักค่าเผื่อผลขาดทุนด้านเครดิตที่คาดว่าจะเกิดขึ้น</w:t>
      </w:r>
    </w:p>
    <w:p w14:paraId="4954AB78" w14:textId="77777777" w:rsidR="00037EB7" w:rsidRDefault="00037EB7" w:rsidP="00037EB7">
      <w:pPr>
        <w:pStyle w:val="Heading2"/>
        <w:jc w:val="thaiDistribute"/>
        <w:rPr>
          <w:rFonts w:asciiTheme="majorBidi" w:hAnsiTheme="majorBidi" w:cstheme="majorBidi"/>
          <w:sz w:val="30"/>
          <w:szCs w:val="30"/>
          <w:u w:val="none"/>
          <w:lang w:val="th-TH"/>
        </w:rPr>
      </w:pPr>
      <w:r w:rsidRPr="00983489">
        <w:rPr>
          <w:rFonts w:asciiTheme="majorBidi" w:hAnsiTheme="majorBidi" w:cstheme="majorBidi"/>
          <w:sz w:val="30"/>
          <w:szCs w:val="30"/>
          <w:u w:val="none"/>
          <w:cs/>
        </w:rPr>
        <w:t>กลุ่มบริษัท</w:t>
      </w:r>
      <w:r w:rsidRPr="00983489">
        <w:rPr>
          <w:rFonts w:asciiTheme="majorBidi" w:hAnsiTheme="majorBidi" w:cstheme="majorBidi"/>
          <w:sz w:val="30"/>
          <w:szCs w:val="30"/>
          <w:u w:val="none"/>
          <w:cs/>
          <w:lang w:val="th-TH"/>
        </w:rPr>
        <w:t>รับรู้ลูกหนี้เมื่อมีสิทธิปราศจากเงื่อนไขการได้รับสิ่งตอบแทนตามสัญญา หาก</w:t>
      </w:r>
      <w:r w:rsidRPr="00983489">
        <w:rPr>
          <w:rFonts w:asciiTheme="majorBidi" w:hAnsiTheme="majorBidi" w:cstheme="majorBidi"/>
          <w:sz w:val="30"/>
          <w:szCs w:val="30"/>
          <w:u w:val="none"/>
          <w:cs/>
        </w:rPr>
        <w:t>กลุ่มบริษัท</w:t>
      </w:r>
      <w:r w:rsidRPr="00983489">
        <w:rPr>
          <w:rFonts w:asciiTheme="majorBidi" w:hAnsiTheme="majorBidi" w:cstheme="majorBidi"/>
          <w:sz w:val="30"/>
          <w:szCs w:val="30"/>
          <w:u w:val="none"/>
          <w:cs/>
          <w:lang w:val="th-TH"/>
        </w:rPr>
        <w:t>รับรู้รายได้ก่อนมีสิทธิปราศจากเงื่อนไขการได้รับสิ่งตอบแทน มูลค่าสิ่งตอบแทนรับรู้เป็นสินทรัพย์เกิดจากสัญญา คือ</w:t>
      </w:r>
      <w:r w:rsidRPr="00983489">
        <w:rPr>
          <w:rFonts w:asciiTheme="majorBidi" w:hAnsiTheme="majorBidi" w:cstheme="majorBidi" w:hint="cs"/>
          <w:sz w:val="30"/>
          <w:szCs w:val="30"/>
          <w:u w:val="none"/>
          <w:cs/>
          <w:lang w:val="th-TH"/>
        </w:rPr>
        <w:t xml:space="preserve"> </w:t>
      </w:r>
      <w:r w:rsidRPr="00983489">
        <w:rPr>
          <w:rFonts w:asciiTheme="majorBidi" w:hAnsiTheme="majorBidi" w:cstheme="majorBidi"/>
          <w:sz w:val="30"/>
          <w:szCs w:val="30"/>
          <w:u w:val="none"/>
          <w:cs/>
          <w:lang w:val="th-TH"/>
        </w:rPr>
        <w:t>มูลค่างานเสร็จยังไม่ถึงกำหนดเรียกชำระเงิน</w:t>
      </w:r>
    </w:p>
    <w:p w14:paraId="5042E90B" w14:textId="77777777" w:rsidR="00037EB7" w:rsidRDefault="00037EB7" w:rsidP="00037EB7">
      <w:pPr>
        <w:pStyle w:val="Heading2"/>
        <w:jc w:val="thaiDistribute"/>
        <w:rPr>
          <w:rFonts w:asciiTheme="majorBidi" w:hAnsiTheme="majorBidi" w:cstheme="majorBidi"/>
          <w:sz w:val="30"/>
          <w:szCs w:val="30"/>
          <w:u w:val="none"/>
          <w:lang w:val="th-TH"/>
        </w:rPr>
      </w:pPr>
      <w:r w:rsidRPr="00983489">
        <w:rPr>
          <w:rFonts w:asciiTheme="majorBidi" w:hAnsiTheme="majorBidi" w:cstheme="majorBidi"/>
          <w:sz w:val="30"/>
          <w:szCs w:val="30"/>
          <w:u w:val="none"/>
          <w:cs/>
        </w:rPr>
        <w:t>กลุ่มบริษัท</w:t>
      </w:r>
      <w:r w:rsidRPr="00983489">
        <w:rPr>
          <w:rFonts w:asciiTheme="majorBidi" w:hAnsiTheme="majorBidi" w:cstheme="majorBidi"/>
          <w:sz w:val="30"/>
          <w:szCs w:val="30"/>
          <w:u w:val="none"/>
          <w:cs/>
          <w:lang w:val="th-TH"/>
        </w:rPr>
        <w:t>ประมาณผลขาดทุนด้านเครดิตที่คาดว่าจะเกิดขึ้น ประมาณการโดยใช้ตารางคำนวณอัตราผลขาดทุนด้านเครดิตที่คาดว่าจะเกิดขึ้น การจัดกลุ่มลูกหนี้ตามความเสี่ยงด้านเครดิตที่มีลักษณะร่วมกันและตามระยะเวลาเกินกำหนดชำระหนี้ โดยนำข้อมูลผลขาดทุนที่เกิดขึ้นในอดีต การปรับปรุงปัจจัยที่มีความเฉพาะเจาะจงกับลูกหนี้ ตลอดจนการประเมินข้อมูลสภาวการณ์เศรษฐกิจในปัจจุบันและข้อมูลคาดการณ์สภาวการณ์เศรษฐกิจทั่วไปในอนาคต ณ วันสิ้นรอบระยะเวลารายงาน</w:t>
      </w:r>
    </w:p>
    <w:p w14:paraId="482CB0DB" w14:textId="73023C37" w:rsidR="007E5574" w:rsidRDefault="007E5574" w:rsidP="007E5574">
      <w:pPr>
        <w:tabs>
          <w:tab w:val="left" w:pos="450"/>
        </w:tabs>
        <w:autoSpaceDE w:val="0"/>
        <w:autoSpaceDN w:val="0"/>
        <w:spacing w:after="0"/>
        <w:ind w:left="567"/>
        <w:rPr>
          <w:rFonts w:eastAsia="Times New Roman" w:hAnsi="Angsana New"/>
          <w:color w:val="000000"/>
          <w:sz w:val="30"/>
          <w:szCs w:val="30"/>
          <w:lang w:val="th-TH"/>
        </w:rPr>
      </w:pPr>
      <w:bookmarkStart w:id="17" w:name="_Hlk93495658"/>
      <w:bookmarkStart w:id="18" w:name="_Toc90222132"/>
      <w:r w:rsidRPr="005220CC">
        <w:rPr>
          <w:rFonts w:asciiTheme="majorBidi" w:hAnsiTheme="majorBidi" w:cstheme="majorBidi"/>
          <w:b/>
          <w:bCs/>
          <w:color w:val="000000" w:themeColor="text1"/>
          <w:sz w:val="30"/>
          <w:szCs w:val="30"/>
          <w:cs/>
        </w:rPr>
        <w:t>เงินลงทุน</w:t>
      </w:r>
      <w:r w:rsidRPr="005220CC">
        <w:rPr>
          <w:rFonts w:asciiTheme="majorBidi" w:hAnsiTheme="majorBidi"/>
          <w:b/>
          <w:bCs/>
          <w:color w:val="000000" w:themeColor="text1"/>
          <w:sz w:val="30"/>
          <w:szCs w:val="30"/>
          <w:cs/>
        </w:rPr>
        <w:t>ในบริษัทย่อย</w:t>
      </w:r>
    </w:p>
    <w:p w14:paraId="3369BD1D" w14:textId="1E902939" w:rsidR="00C63694" w:rsidRPr="001F24F8" w:rsidRDefault="007E5574" w:rsidP="00C63694">
      <w:pPr>
        <w:tabs>
          <w:tab w:val="left" w:pos="450"/>
        </w:tabs>
        <w:autoSpaceDE w:val="0"/>
        <w:autoSpaceDN w:val="0"/>
        <w:spacing w:after="0"/>
        <w:ind w:left="567"/>
        <w:rPr>
          <w:rFonts w:eastAsia="Times New Roman" w:hAnsi="Angsana New"/>
          <w:color w:val="000000"/>
          <w:sz w:val="30"/>
          <w:szCs w:val="30"/>
        </w:rPr>
      </w:pPr>
      <w:r w:rsidRPr="00D85526">
        <w:rPr>
          <w:rFonts w:asciiTheme="majorBidi" w:hAnsiTheme="majorBidi" w:cstheme="majorBidi"/>
          <w:color w:val="000000" w:themeColor="text1"/>
          <w:sz w:val="30"/>
          <w:szCs w:val="30"/>
          <w:cs/>
          <w:lang w:val="th-TH"/>
        </w:rPr>
        <w:t>เงินลงทุนในบริษัทย่อยในงบการเงินเฉพาะกิจการบันทึกบัญชีโดยใช้วิธีราคาทุนหักค่าเผื่อการด้อยค่า</w:t>
      </w:r>
    </w:p>
    <w:p w14:paraId="1BE75207" w14:textId="610EB0A6" w:rsidR="00653A11" w:rsidRDefault="007E5574" w:rsidP="00653A11">
      <w:pPr>
        <w:tabs>
          <w:tab w:val="left" w:pos="450"/>
        </w:tabs>
        <w:autoSpaceDE w:val="0"/>
        <w:autoSpaceDN w:val="0"/>
        <w:spacing w:after="0"/>
        <w:ind w:left="567"/>
        <w:rPr>
          <w:rFonts w:asciiTheme="majorBidi" w:hAnsiTheme="majorBidi"/>
          <w:color w:val="000000" w:themeColor="text1"/>
          <w:sz w:val="30"/>
          <w:szCs w:val="30"/>
        </w:rPr>
      </w:pPr>
      <w:r>
        <w:rPr>
          <w:rFonts w:asciiTheme="majorBidi" w:hAnsiTheme="majorBidi" w:hint="cs"/>
          <w:color w:val="000000" w:themeColor="text1"/>
          <w:sz w:val="30"/>
          <w:szCs w:val="30"/>
          <w:cs/>
        </w:rPr>
        <w:t>บริษัทบันทึกขาดทุนจากการด้อยค่า ในกำไรหรือขาดทุน</w:t>
      </w:r>
      <w:bookmarkStart w:id="19" w:name="_Toc90222133"/>
      <w:bookmarkStart w:id="20" w:name="_Toc157592724"/>
      <w:bookmarkStart w:id="21" w:name="_Toc165324960"/>
      <w:bookmarkStart w:id="22" w:name="_Toc165387761"/>
      <w:bookmarkEnd w:id="17"/>
      <w:bookmarkEnd w:id="18"/>
    </w:p>
    <w:p w14:paraId="735804CD" w14:textId="0C496AEC" w:rsidR="00C25B69" w:rsidRDefault="00AC0B72" w:rsidP="00C25B69">
      <w:pPr>
        <w:tabs>
          <w:tab w:val="left" w:pos="450"/>
        </w:tabs>
        <w:autoSpaceDE w:val="0"/>
        <w:autoSpaceDN w:val="0"/>
        <w:spacing w:after="0"/>
        <w:ind w:left="567"/>
        <w:rPr>
          <w:rFonts w:eastAsia="Times New Roman" w:hAnsi="Angsana New"/>
          <w:color w:val="000000"/>
          <w:sz w:val="30"/>
          <w:szCs w:val="30"/>
          <w:cs/>
          <w:lang w:val="th-TH"/>
        </w:rPr>
      </w:pPr>
      <w:r w:rsidRPr="00653A11">
        <w:rPr>
          <w:b/>
          <w:bCs/>
          <w:sz w:val="30"/>
          <w:szCs w:val="30"/>
          <w:cs/>
        </w:rPr>
        <w:t>อสังหาริมทรัพย์เพื่อการลงทุน</w:t>
      </w:r>
      <w:bookmarkStart w:id="23" w:name="_Hlk60052469"/>
      <w:bookmarkEnd w:id="19"/>
      <w:bookmarkEnd w:id="20"/>
      <w:bookmarkEnd w:id="21"/>
      <w:bookmarkEnd w:id="22"/>
    </w:p>
    <w:bookmarkEnd w:id="23"/>
    <w:p w14:paraId="2EE32AAF" w14:textId="76B78A71" w:rsidR="004923A1" w:rsidRPr="009E3E3F" w:rsidRDefault="004923A1" w:rsidP="004923A1">
      <w:pPr>
        <w:tabs>
          <w:tab w:val="left" w:pos="450"/>
        </w:tabs>
        <w:autoSpaceDE w:val="0"/>
        <w:autoSpaceDN w:val="0"/>
        <w:spacing w:after="0"/>
        <w:ind w:left="567"/>
        <w:jc w:val="left"/>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lang w:val="th-TH"/>
        </w:rPr>
        <w:t>อสังหาริมทรัพย์เพื่อการลงทุน</w:t>
      </w:r>
      <w:r>
        <w:rPr>
          <w:rFonts w:asciiTheme="majorBidi" w:hAnsiTheme="majorBidi" w:cstheme="majorBidi" w:hint="cs"/>
          <w:color w:val="000000" w:themeColor="text1"/>
          <w:sz w:val="30"/>
          <w:szCs w:val="30"/>
          <w:cs/>
          <w:lang w:val="th-TH"/>
        </w:rPr>
        <w:t>วัดมูลค่า</w:t>
      </w:r>
      <w:r w:rsidRPr="00BF1BFB">
        <w:rPr>
          <w:rFonts w:asciiTheme="majorBidi" w:hAnsiTheme="majorBidi" w:cstheme="majorBidi"/>
          <w:color w:val="000000" w:themeColor="text1"/>
          <w:sz w:val="30"/>
          <w:szCs w:val="30"/>
          <w:cs/>
          <w:lang w:val="th-TH"/>
        </w:rPr>
        <w:t>ด้วยราคาทุน</w:t>
      </w:r>
      <w:r w:rsidR="009E3E3F">
        <w:rPr>
          <w:rFonts w:asciiTheme="majorBidi" w:hAnsiTheme="majorBidi" w:cstheme="majorBidi" w:hint="cs"/>
          <w:color w:val="000000" w:themeColor="text1"/>
          <w:sz w:val="30"/>
          <w:szCs w:val="30"/>
          <w:cs/>
        </w:rPr>
        <w:t>และวัดมูลค่า</w:t>
      </w:r>
      <w:r w:rsidR="00881592">
        <w:rPr>
          <w:rFonts w:asciiTheme="majorBidi" w:hAnsiTheme="majorBidi" w:cstheme="majorBidi" w:hint="cs"/>
          <w:color w:val="000000" w:themeColor="text1"/>
          <w:sz w:val="30"/>
          <w:szCs w:val="30"/>
          <w:cs/>
        </w:rPr>
        <w:t>ในภายหลัง</w:t>
      </w:r>
      <w:r w:rsidR="007D3807">
        <w:rPr>
          <w:rFonts w:asciiTheme="majorBidi" w:hAnsiTheme="majorBidi" w:cstheme="majorBidi" w:hint="cs"/>
          <w:color w:val="000000" w:themeColor="text1"/>
          <w:sz w:val="30"/>
          <w:szCs w:val="30"/>
          <w:cs/>
        </w:rPr>
        <w:t>ด้วยมูลค่ายุติธรรม การเปลี่ยนแปลงมูลค่ายุติธรรม</w:t>
      </w:r>
      <w:r w:rsidR="000F2E18">
        <w:rPr>
          <w:rFonts w:asciiTheme="majorBidi" w:hAnsiTheme="majorBidi" w:cstheme="majorBidi" w:hint="cs"/>
          <w:color w:val="000000" w:themeColor="text1"/>
          <w:sz w:val="30"/>
          <w:szCs w:val="30"/>
          <w:cs/>
        </w:rPr>
        <w:t>รับรู้</w:t>
      </w:r>
      <w:r w:rsidR="00490F79">
        <w:rPr>
          <w:rFonts w:asciiTheme="majorBidi" w:hAnsiTheme="majorBidi" w:cstheme="majorBidi" w:hint="cs"/>
          <w:color w:val="000000" w:themeColor="text1"/>
          <w:sz w:val="30"/>
          <w:szCs w:val="30"/>
          <w:cs/>
        </w:rPr>
        <w:t>ในกำไรหรือขาดทุน</w:t>
      </w:r>
    </w:p>
    <w:p w14:paraId="698BD659" w14:textId="77777777" w:rsidR="00FB4C46" w:rsidRDefault="004923A1" w:rsidP="00257EA4">
      <w:pPr>
        <w:tabs>
          <w:tab w:val="left" w:pos="450"/>
        </w:tabs>
        <w:autoSpaceDE w:val="0"/>
        <w:autoSpaceDN w:val="0"/>
        <w:spacing w:after="0"/>
        <w:ind w:left="567"/>
        <w:rPr>
          <w:rFonts w:asciiTheme="majorBidi" w:hAnsiTheme="majorBidi" w:cstheme="majorBidi"/>
          <w:sz w:val="30"/>
          <w:szCs w:val="30"/>
          <w:lang w:val="th-TH"/>
        </w:rPr>
      </w:pPr>
      <w:r w:rsidRPr="00BF1BFB">
        <w:rPr>
          <w:rFonts w:asciiTheme="majorBidi" w:hAnsiTheme="majorBidi" w:cstheme="majorBidi"/>
          <w:color w:val="000000" w:themeColor="text1"/>
          <w:sz w:val="30"/>
          <w:szCs w:val="30"/>
          <w:cs/>
          <w:lang w:val="th-TH"/>
        </w:rPr>
        <w:t>ราคาทุนรวมถึงรายจ่ายทางตรงเพื่อให้ได้มาอสังหาริมทรัพย์เพื่อการลงทุน ต้นทุนการก่อสร้าง</w:t>
      </w:r>
      <w:r>
        <w:rPr>
          <w:rFonts w:asciiTheme="majorBidi" w:hAnsiTheme="majorBidi" w:cstheme="majorBidi" w:hint="cs"/>
          <w:color w:val="000000" w:themeColor="text1"/>
          <w:sz w:val="30"/>
          <w:szCs w:val="30"/>
          <w:cs/>
          <w:lang w:val="th-TH"/>
        </w:rPr>
        <w:t>จาก</w:t>
      </w:r>
      <w:r w:rsidRPr="00BF1BFB">
        <w:rPr>
          <w:rFonts w:asciiTheme="majorBidi" w:hAnsiTheme="majorBidi" w:cstheme="majorBidi"/>
          <w:color w:val="000000" w:themeColor="text1"/>
          <w:sz w:val="30"/>
          <w:szCs w:val="30"/>
          <w:cs/>
          <w:lang w:val="th-TH"/>
        </w:rPr>
        <w:t>กิจการก่อสร้างเอง รวมต้นทุน</w:t>
      </w:r>
      <w:r>
        <w:rPr>
          <w:rFonts w:asciiTheme="majorBidi" w:hAnsiTheme="majorBidi" w:cstheme="majorBidi" w:hint="cs"/>
          <w:color w:val="000000" w:themeColor="text1"/>
          <w:sz w:val="30"/>
          <w:szCs w:val="30"/>
          <w:cs/>
          <w:lang w:val="th-TH"/>
        </w:rPr>
        <w:t>วัสดุ</w:t>
      </w:r>
      <w:r w:rsidRPr="00BF1BFB">
        <w:rPr>
          <w:rFonts w:asciiTheme="majorBidi" w:hAnsiTheme="majorBidi" w:cstheme="majorBidi"/>
          <w:color w:val="000000" w:themeColor="text1"/>
          <w:sz w:val="30"/>
          <w:szCs w:val="30"/>
          <w:cs/>
          <w:lang w:val="th-TH"/>
        </w:rPr>
        <w:t xml:space="preserve"> ค่าแรงทางตรง และต้นทุนทางตรงอื่นเพื่อ</w:t>
      </w:r>
      <w:r>
        <w:rPr>
          <w:rFonts w:asciiTheme="majorBidi" w:hAnsiTheme="majorBidi" w:cstheme="majorBidi" w:hint="cs"/>
          <w:color w:val="000000" w:themeColor="text1"/>
          <w:sz w:val="30"/>
          <w:szCs w:val="30"/>
          <w:cs/>
          <w:lang w:val="th-TH"/>
        </w:rPr>
        <w:t>ทำ</w:t>
      </w:r>
      <w:r w:rsidRPr="00BF1BFB">
        <w:rPr>
          <w:rFonts w:asciiTheme="majorBidi" w:hAnsiTheme="majorBidi" w:cstheme="majorBidi"/>
          <w:color w:val="000000" w:themeColor="text1"/>
          <w:sz w:val="30"/>
          <w:szCs w:val="30"/>
          <w:cs/>
          <w:lang w:val="th-TH"/>
        </w:rPr>
        <w:t>ให้อสังหาริมทรัพย์เพื่อการลงทุนอยู่ในสภาพพร้อมให้ประโยชน์ รวม</w:t>
      </w:r>
      <w:r>
        <w:rPr>
          <w:rFonts w:asciiTheme="majorBidi" w:hAnsiTheme="majorBidi" w:cstheme="majorBidi" w:hint="cs"/>
          <w:color w:val="000000" w:themeColor="text1"/>
          <w:sz w:val="30"/>
          <w:szCs w:val="30"/>
          <w:cs/>
          <w:lang w:val="th-TH"/>
        </w:rPr>
        <w:t>ถึง</w:t>
      </w:r>
      <w:r w:rsidRPr="00BF1BFB">
        <w:rPr>
          <w:rFonts w:asciiTheme="majorBidi" w:hAnsiTheme="majorBidi" w:cstheme="majorBidi"/>
          <w:color w:val="000000" w:themeColor="text1"/>
          <w:sz w:val="30"/>
          <w:szCs w:val="30"/>
          <w:cs/>
          <w:lang w:val="th-TH"/>
        </w:rPr>
        <w:t>ต้นทุนการกู้ยืม</w:t>
      </w:r>
      <w:r>
        <w:rPr>
          <w:rFonts w:asciiTheme="majorBidi" w:hAnsiTheme="majorBidi" w:cstheme="majorBidi" w:hint="cs"/>
          <w:color w:val="000000" w:themeColor="text1"/>
          <w:sz w:val="30"/>
          <w:szCs w:val="30"/>
          <w:cs/>
          <w:lang w:val="th-TH"/>
        </w:rPr>
        <w:t>ของสินทรัพย์</w:t>
      </w:r>
    </w:p>
    <w:p w14:paraId="48757CBE" w14:textId="70B1A174" w:rsidR="00790A95" w:rsidRPr="004E05DA" w:rsidRDefault="00790A95" w:rsidP="004E05DA">
      <w:pPr>
        <w:tabs>
          <w:tab w:val="left" w:pos="450"/>
        </w:tabs>
        <w:autoSpaceDE w:val="0"/>
        <w:autoSpaceDN w:val="0"/>
        <w:spacing w:after="0"/>
        <w:ind w:left="567"/>
        <w:rPr>
          <w:rFonts w:asciiTheme="majorBidi" w:hAnsiTheme="majorBidi" w:cstheme="majorBidi"/>
          <w:sz w:val="30"/>
          <w:szCs w:val="30"/>
          <w:lang w:val="th-TH"/>
        </w:rPr>
      </w:pPr>
      <w:r w:rsidRPr="00BF1BFB">
        <w:rPr>
          <w:rFonts w:asciiTheme="majorBidi" w:hAnsiTheme="majorBidi" w:cstheme="majorBidi"/>
          <w:color w:val="000000" w:themeColor="text1"/>
          <w:sz w:val="30"/>
          <w:szCs w:val="30"/>
          <w:cs/>
          <w:lang w:val="th-TH"/>
        </w:rPr>
        <w:t>ต้นทุนเกิดขึ้นในภายหลัง</w:t>
      </w:r>
    </w:p>
    <w:p w14:paraId="11C1729B" w14:textId="77777777" w:rsidR="00560F0B" w:rsidRDefault="00560F0B" w:rsidP="00560F0B">
      <w:pPr>
        <w:spacing w:after="0"/>
        <w:ind w:left="567"/>
        <w:rPr>
          <w:rFonts w:asciiTheme="majorBidi" w:hAnsiTheme="majorBidi" w:cstheme="majorBidi"/>
          <w:sz w:val="30"/>
          <w:szCs w:val="30"/>
          <w:lang w:val="th-TH"/>
        </w:rPr>
      </w:pPr>
      <w:r w:rsidRPr="0063353F">
        <w:rPr>
          <w:rFonts w:asciiTheme="majorBidi" w:hAnsiTheme="majorBidi" w:cstheme="majorBidi"/>
          <w:sz w:val="30"/>
          <w:szCs w:val="30"/>
          <w:cs/>
          <w:lang w:val="th-TH"/>
        </w:rPr>
        <w:t>ต้นทุนการเปลี่ยนแทนส่วนประกอบรับรู้เป็นส่วนหนึ่งของมูลค่าตามบัญชีสำหรับรายการที่ดินและอาคาร ถ้ามีความเป็นไปได้ค่อนข้าง</w:t>
      </w:r>
      <w:r w:rsidRPr="00BD6798">
        <w:rPr>
          <w:rFonts w:asciiTheme="majorBidi" w:hAnsiTheme="majorBidi" w:cstheme="majorBidi"/>
          <w:sz w:val="30"/>
          <w:szCs w:val="30"/>
          <w:cs/>
          <w:lang w:val="th-TH"/>
        </w:rPr>
        <w:t>แน่กลุ่มบริษัทได้รับประโยชน์เชิงเศรษฐกิจในอนาคตจากรายการนั้น และสามารถวัดมูลค่าต้นทุนของรายการได้อย่างน่าเชื่อถือ ชิ้นส่วนถูกเปลี่ยนแทนตัดออกจากบัญชีด้วยมูลค่าตามบัญชี ต้นทุนเกิดขึ้นในการซ่อมบำรุงที่ดินและอาคารเกิดขึ้นเป็นประจำรับรู้ในกำไรหรือขาดทุนเมื่อเกิดขึ้น</w:t>
      </w:r>
    </w:p>
    <w:p w14:paraId="563F213C" w14:textId="77777777" w:rsidR="004E05DA" w:rsidRPr="004E05DA" w:rsidRDefault="004E05DA" w:rsidP="004E05DA">
      <w:pPr>
        <w:spacing w:after="0"/>
        <w:ind w:left="567"/>
        <w:rPr>
          <w:rFonts w:asciiTheme="majorBidi" w:hAnsiTheme="majorBidi" w:cstheme="majorBidi"/>
          <w:color w:val="000000" w:themeColor="text1"/>
          <w:sz w:val="30"/>
          <w:szCs w:val="30"/>
          <w:lang w:val="th-TH"/>
        </w:rPr>
      </w:pPr>
      <w:r w:rsidRPr="004E05DA">
        <w:rPr>
          <w:rFonts w:asciiTheme="majorBidi" w:hAnsiTheme="majorBidi" w:hint="cs"/>
          <w:color w:val="000000" w:themeColor="text1"/>
          <w:sz w:val="30"/>
          <w:szCs w:val="30"/>
          <w:cs/>
          <w:lang w:val="th-TH"/>
        </w:rPr>
        <w:t>การจัดประเภทไปที่ดิน</w:t>
      </w:r>
      <w:r w:rsidRPr="004E05DA">
        <w:rPr>
          <w:rFonts w:asciiTheme="majorBidi" w:hAnsiTheme="majorBidi"/>
          <w:color w:val="000000" w:themeColor="text1"/>
          <w:sz w:val="30"/>
          <w:szCs w:val="30"/>
          <w:cs/>
          <w:lang w:val="th-TH"/>
        </w:rPr>
        <w:t xml:space="preserve"> </w:t>
      </w:r>
      <w:r w:rsidRPr="004E05DA">
        <w:rPr>
          <w:rFonts w:asciiTheme="majorBidi" w:hAnsiTheme="majorBidi" w:hint="cs"/>
          <w:color w:val="000000" w:themeColor="text1"/>
          <w:sz w:val="30"/>
          <w:szCs w:val="30"/>
          <w:cs/>
          <w:lang w:val="th-TH"/>
        </w:rPr>
        <w:t>อาคารและอุปกรณ์</w:t>
      </w:r>
    </w:p>
    <w:p w14:paraId="4BE43FE5" w14:textId="139EAAB0" w:rsidR="004E05DA" w:rsidRPr="00BD6798" w:rsidRDefault="004E05DA" w:rsidP="004E05DA">
      <w:pPr>
        <w:spacing w:after="0"/>
        <w:ind w:left="567"/>
        <w:rPr>
          <w:rFonts w:asciiTheme="majorBidi" w:hAnsiTheme="majorBidi" w:cstheme="majorBidi"/>
          <w:color w:val="000000" w:themeColor="text1"/>
          <w:sz w:val="30"/>
          <w:szCs w:val="30"/>
          <w:lang w:val="th-TH"/>
        </w:rPr>
      </w:pPr>
      <w:r w:rsidRPr="004E05DA">
        <w:rPr>
          <w:rFonts w:asciiTheme="majorBidi" w:hAnsiTheme="majorBidi" w:hint="cs"/>
          <w:color w:val="000000" w:themeColor="text1"/>
          <w:sz w:val="30"/>
          <w:szCs w:val="30"/>
          <w:cs/>
          <w:lang w:val="th-TH"/>
        </w:rPr>
        <w:t>เมื่อเปลี่ยนแปลงการใช้งานอสังหาริมทรัพย์เพื่อการลงทุนเป็นอสังหาริมทรัพย์มีไว้ใช้งาน</w:t>
      </w:r>
      <w:r w:rsidRPr="004E05DA">
        <w:rPr>
          <w:rFonts w:asciiTheme="majorBidi" w:hAnsiTheme="majorBidi"/>
          <w:color w:val="000000" w:themeColor="text1"/>
          <w:sz w:val="30"/>
          <w:szCs w:val="30"/>
          <w:cs/>
          <w:lang w:val="th-TH"/>
        </w:rPr>
        <w:t xml:space="preserve"> </w:t>
      </w:r>
      <w:r w:rsidRPr="004E05DA">
        <w:rPr>
          <w:rFonts w:asciiTheme="majorBidi" w:hAnsiTheme="majorBidi" w:hint="cs"/>
          <w:color w:val="000000" w:themeColor="text1"/>
          <w:sz w:val="30"/>
          <w:szCs w:val="30"/>
          <w:cs/>
          <w:lang w:val="th-TH"/>
        </w:rPr>
        <w:t>อสังหาริมทรัพย์จัดประเภทเป็นที่ดิน</w:t>
      </w:r>
      <w:r w:rsidRPr="004E05DA">
        <w:rPr>
          <w:rFonts w:asciiTheme="majorBidi" w:hAnsiTheme="majorBidi"/>
          <w:color w:val="000000" w:themeColor="text1"/>
          <w:sz w:val="30"/>
          <w:szCs w:val="30"/>
          <w:cs/>
          <w:lang w:val="th-TH"/>
        </w:rPr>
        <w:t xml:space="preserve"> </w:t>
      </w:r>
      <w:r w:rsidRPr="004E05DA">
        <w:rPr>
          <w:rFonts w:asciiTheme="majorBidi" w:hAnsiTheme="majorBidi" w:hint="cs"/>
          <w:color w:val="000000" w:themeColor="text1"/>
          <w:sz w:val="30"/>
          <w:szCs w:val="30"/>
          <w:cs/>
          <w:lang w:val="th-TH"/>
        </w:rPr>
        <w:t>อาคารและอุปกรณ์</w:t>
      </w:r>
      <w:r w:rsidRPr="004E05DA">
        <w:rPr>
          <w:rFonts w:asciiTheme="majorBidi" w:hAnsiTheme="majorBidi"/>
          <w:color w:val="000000" w:themeColor="text1"/>
          <w:sz w:val="30"/>
          <w:szCs w:val="30"/>
          <w:cs/>
          <w:lang w:val="th-TH"/>
        </w:rPr>
        <w:t xml:space="preserve"> </w:t>
      </w:r>
      <w:r w:rsidRPr="004E05DA">
        <w:rPr>
          <w:rFonts w:asciiTheme="majorBidi" w:hAnsiTheme="majorBidi" w:hint="cs"/>
          <w:color w:val="000000" w:themeColor="text1"/>
          <w:sz w:val="30"/>
          <w:szCs w:val="30"/>
          <w:cs/>
          <w:lang w:val="th-TH"/>
        </w:rPr>
        <w:t>ด้วยมูลค่ายุติธรรม</w:t>
      </w:r>
      <w:r w:rsidRPr="004E05DA">
        <w:rPr>
          <w:rFonts w:asciiTheme="majorBidi" w:hAnsiTheme="majorBidi"/>
          <w:color w:val="000000" w:themeColor="text1"/>
          <w:sz w:val="30"/>
          <w:szCs w:val="30"/>
          <w:cs/>
          <w:lang w:val="th-TH"/>
        </w:rPr>
        <w:t xml:space="preserve"> </w:t>
      </w:r>
      <w:r w:rsidRPr="004E05DA">
        <w:rPr>
          <w:rFonts w:asciiTheme="majorBidi" w:hAnsiTheme="majorBidi" w:hint="cs"/>
          <w:color w:val="000000" w:themeColor="text1"/>
          <w:sz w:val="30"/>
          <w:szCs w:val="30"/>
          <w:cs/>
          <w:lang w:val="th-TH"/>
        </w:rPr>
        <w:t>ณ</w:t>
      </w:r>
      <w:r w:rsidRPr="004E05DA">
        <w:rPr>
          <w:rFonts w:asciiTheme="majorBidi" w:hAnsiTheme="majorBidi"/>
          <w:color w:val="000000" w:themeColor="text1"/>
          <w:sz w:val="30"/>
          <w:szCs w:val="30"/>
          <w:cs/>
          <w:lang w:val="th-TH"/>
        </w:rPr>
        <w:t xml:space="preserve"> </w:t>
      </w:r>
      <w:r w:rsidRPr="004E05DA">
        <w:rPr>
          <w:rFonts w:asciiTheme="majorBidi" w:hAnsiTheme="majorBidi" w:hint="cs"/>
          <w:color w:val="000000" w:themeColor="text1"/>
          <w:sz w:val="30"/>
          <w:szCs w:val="30"/>
          <w:cs/>
          <w:lang w:val="th-TH"/>
        </w:rPr>
        <w:t>วันที่จัดประเภทใหม่ถือเป็นราคาทุนของสินทรัพย์ต่อไป</w:t>
      </w:r>
    </w:p>
    <w:p w14:paraId="45565875" w14:textId="77777777" w:rsidR="00560F0B" w:rsidRDefault="00560F0B" w:rsidP="00560F0B">
      <w:pPr>
        <w:ind w:left="567"/>
        <w:rPr>
          <w:rFonts w:asciiTheme="majorBidi" w:hAnsiTheme="majorBidi" w:cstheme="majorBidi"/>
          <w:sz w:val="30"/>
          <w:szCs w:val="30"/>
          <w:lang w:val="th-TH"/>
        </w:rPr>
      </w:pPr>
      <w:r w:rsidRPr="0063353F">
        <w:rPr>
          <w:rFonts w:asciiTheme="majorBidi" w:hAnsiTheme="majorBidi" w:cstheme="majorBidi"/>
          <w:sz w:val="30"/>
          <w:szCs w:val="30"/>
          <w:cs/>
          <w:lang w:val="th-TH"/>
        </w:rPr>
        <w:t>ผลกำไรหรือขาดทุนจากการจำหน่ายอสังหาริมทรัพย์เพื่อการลงทุน คือ ผลต่างระหว่างสิ่งตอบแทนสุทธิได้รับจากการจำหน่ายหลังหักค่าใช้จ่ายในการจำหน่ายกับมูลค่าตามบัญชี บันทึกรับรู้สุทธิเป็นรายได้หรือค่าใช้จ่ายในกำไรหรือขาดทุน</w:t>
      </w:r>
    </w:p>
    <w:p w14:paraId="52CBC519" w14:textId="77777777" w:rsidR="00BC501F" w:rsidRDefault="00BC501F">
      <w:pPr>
        <w:rPr>
          <w:rFonts w:hAnsi="Angsana New"/>
          <w:b/>
          <w:bCs/>
          <w:color w:val="000000"/>
          <w:sz w:val="30"/>
          <w:szCs w:val="30"/>
          <w:cs/>
          <w:lang w:val="th-TH"/>
        </w:rPr>
      </w:pPr>
      <w:r>
        <w:rPr>
          <w:rFonts w:hAnsi="Angsana New"/>
          <w:b/>
          <w:bCs/>
          <w:color w:val="000000"/>
          <w:sz w:val="30"/>
          <w:szCs w:val="30"/>
          <w:cs/>
          <w:lang w:val="th-TH"/>
        </w:rPr>
        <w:br w:type="page"/>
      </w:r>
    </w:p>
    <w:p w14:paraId="7A1079C6" w14:textId="393F772D" w:rsidR="00784034" w:rsidRDefault="009A0294" w:rsidP="00784034">
      <w:pPr>
        <w:ind w:left="567"/>
        <w:rPr>
          <w:rFonts w:asciiTheme="majorBidi" w:hAnsiTheme="majorBidi" w:cstheme="majorBidi"/>
          <w:color w:val="000000" w:themeColor="text1"/>
          <w:sz w:val="30"/>
          <w:szCs w:val="30"/>
          <w:lang w:val="th-TH"/>
        </w:rPr>
      </w:pPr>
      <w:r w:rsidRPr="001414B1">
        <w:rPr>
          <w:rFonts w:hAnsi="Angsana New"/>
          <w:b/>
          <w:bCs/>
          <w:color w:val="000000"/>
          <w:sz w:val="30"/>
          <w:szCs w:val="30"/>
          <w:cs/>
          <w:lang w:val="th-TH"/>
        </w:rPr>
        <w:lastRenderedPageBreak/>
        <w:t>ที่ดิน อาคารและอุปกรณ์</w:t>
      </w:r>
    </w:p>
    <w:p w14:paraId="12DC847F" w14:textId="615000B5" w:rsidR="00784034" w:rsidRDefault="009A0294" w:rsidP="00784034">
      <w:pPr>
        <w:ind w:left="567"/>
        <w:rPr>
          <w:rFonts w:asciiTheme="majorBidi" w:hAnsiTheme="majorBidi" w:cstheme="majorBidi"/>
          <w:color w:val="000000" w:themeColor="text1"/>
          <w:sz w:val="30"/>
          <w:szCs w:val="30"/>
          <w:lang w:val="th-TH"/>
        </w:rPr>
      </w:pPr>
      <w:r w:rsidRPr="005A085D">
        <w:rPr>
          <w:rFonts w:hAnsi="Angsana New"/>
          <w:color w:val="000000"/>
          <w:sz w:val="30"/>
          <w:szCs w:val="30"/>
          <w:cs/>
          <w:lang w:val="th-TH"/>
        </w:rPr>
        <w:t>สินทรัพย์เป็นกรรมสิทธิ์</w:t>
      </w:r>
      <w:r w:rsidR="001B5314" w:rsidRPr="005A085D">
        <w:rPr>
          <w:rFonts w:hAnsi="Angsana New" w:hint="cs"/>
          <w:color w:val="000000"/>
          <w:sz w:val="30"/>
          <w:szCs w:val="30"/>
          <w:cs/>
        </w:rPr>
        <w:t>กลุ่ม</w:t>
      </w:r>
      <w:r w:rsidRPr="005A085D">
        <w:rPr>
          <w:rFonts w:hAnsi="Angsana New"/>
          <w:color w:val="000000"/>
          <w:sz w:val="30"/>
          <w:szCs w:val="30"/>
          <w:cs/>
        </w:rPr>
        <w:t>บริษัท</w:t>
      </w:r>
    </w:p>
    <w:p w14:paraId="76719BBA" w14:textId="0FD1E2D7" w:rsidR="007E4C63" w:rsidRDefault="00BC73CA" w:rsidP="007E4C63">
      <w:pPr>
        <w:ind w:left="567"/>
        <w:rPr>
          <w:rFonts w:hAnsi="Angsana New"/>
          <w:color w:val="000000"/>
          <w:sz w:val="30"/>
          <w:szCs w:val="30"/>
          <w:lang w:val="th-TH"/>
        </w:rPr>
      </w:pPr>
      <w:r>
        <w:rPr>
          <w:rFonts w:hAnsi="Angsana New" w:hint="cs"/>
          <w:color w:val="000000"/>
          <w:sz w:val="30"/>
          <w:szCs w:val="30"/>
          <w:cs/>
          <w:lang w:val="th-TH"/>
        </w:rPr>
        <w:t xml:space="preserve">ที่ดิน </w:t>
      </w:r>
      <w:r w:rsidR="009A0294" w:rsidRPr="009D28EF">
        <w:rPr>
          <w:rFonts w:hAnsi="Angsana New"/>
          <w:color w:val="000000"/>
          <w:sz w:val="30"/>
          <w:szCs w:val="30"/>
          <w:cs/>
          <w:lang w:val="th-TH"/>
        </w:rPr>
        <w:t>อาคารและอุปกรณ์</w:t>
      </w:r>
      <w:r w:rsidR="009A0294" w:rsidRPr="009D28EF">
        <w:rPr>
          <w:rFonts w:hAnsi="Angsana New" w:hint="cs"/>
          <w:color w:val="000000"/>
          <w:sz w:val="30"/>
          <w:szCs w:val="30"/>
          <w:cs/>
          <w:lang w:val="th-TH"/>
        </w:rPr>
        <w:t>วัดมูลค่า</w:t>
      </w:r>
      <w:r w:rsidR="009A0294" w:rsidRPr="009D28EF">
        <w:rPr>
          <w:rFonts w:hAnsi="Angsana New"/>
          <w:color w:val="000000"/>
          <w:sz w:val="30"/>
          <w:szCs w:val="30"/>
          <w:cs/>
          <w:lang w:val="th-TH"/>
        </w:rPr>
        <w:t>ด้วยราคาทุนหักค่าเสื่อมราคาสะสมและ</w:t>
      </w:r>
      <w:r w:rsidR="0087050B" w:rsidRPr="009D28EF">
        <w:rPr>
          <w:rFonts w:hAnsi="Angsana New" w:hint="cs"/>
          <w:color w:val="000000"/>
          <w:sz w:val="30"/>
          <w:szCs w:val="30"/>
          <w:cs/>
          <w:lang w:val="th-TH"/>
        </w:rPr>
        <w:t>ผลขาดทุนจาก</w:t>
      </w:r>
      <w:r w:rsidR="009A0294" w:rsidRPr="009D28EF">
        <w:rPr>
          <w:rFonts w:hAnsi="Angsana New"/>
          <w:color w:val="000000"/>
          <w:sz w:val="30"/>
          <w:szCs w:val="30"/>
          <w:cs/>
          <w:lang w:val="th-TH"/>
        </w:rPr>
        <w:t>การด้อยค่า (ถ้ามี)</w:t>
      </w:r>
    </w:p>
    <w:p w14:paraId="5535FB97" w14:textId="449471C2" w:rsidR="004E05DA" w:rsidRDefault="004E05DA" w:rsidP="007E4C63">
      <w:pPr>
        <w:ind w:left="567"/>
        <w:rPr>
          <w:rFonts w:asciiTheme="majorBidi" w:hAnsiTheme="majorBidi" w:cstheme="majorBidi"/>
          <w:color w:val="000000" w:themeColor="text1"/>
          <w:sz w:val="30"/>
          <w:szCs w:val="30"/>
          <w:lang w:val="th-TH"/>
        </w:rPr>
      </w:pPr>
      <w:r>
        <w:rPr>
          <w:rFonts w:hAnsi="Angsana New" w:hint="cs"/>
          <w:color w:val="000000"/>
          <w:sz w:val="30"/>
          <w:szCs w:val="30"/>
          <w:cs/>
          <w:lang w:val="th-TH"/>
        </w:rPr>
        <w:t>ที่ดินและอาคารแสดงราคาตีใหม่ตามการประเมินของผู้ประเมินราคาอิสระ</w:t>
      </w:r>
    </w:p>
    <w:p w14:paraId="3034CDC3" w14:textId="00F292CD" w:rsidR="005F7340" w:rsidRPr="00BF1BFB" w:rsidRDefault="005F7340" w:rsidP="005F7340">
      <w:pPr>
        <w:ind w:left="567"/>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ราคาทุนรวมถึงต้นทุนทางตรงเกี่ยวข้องกับการได้มาสินทรัพย์ ต้นทุนการก่อสร้างสินทรัพย์</w:t>
      </w:r>
      <w:r>
        <w:rPr>
          <w:rFonts w:asciiTheme="majorBidi" w:hAnsiTheme="majorBidi" w:cstheme="majorBidi" w:hint="cs"/>
          <w:color w:val="000000" w:themeColor="text1"/>
          <w:sz w:val="30"/>
          <w:szCs w:val="30"/>
          <w:cs/>
        </w:rPr>
        <w:t>จากการ</w:t>
      </w:r>
      <w:r w:rsidRPr="00BF1BFB">
        <w:rPr>
          <w:rFonts w:asciiTheme="majorBidi" w:hAnsiTheme="majorBidi" w:cstheme="majorBidi"/>
          <w:color w:val="000000" w:themeColor="text1"/>
          <w:sz w:val="30"/>
          <w:szCs w:val="30"/>
          <w:cs/>
          <w:lang w:val="th-TH"/>
        </w:rPr>
        <w:t>ก่อสร้างเอง รวมต้นทุนวัสดุ แรงงานทางตรง และต้นทุนทางตรงอื่นเกี่ยวข้องกับการจัดหาสินทรัพย์เพื่อให้สินทรัพย์อยู่ในสถานที่และสภาพพร้อมใช้งานได้ตามความประสงค์ รวมทั้งต้นทุนรื้อถอน ขนย้าย บูรณะสถานที่ตั้งสินทรัพย์ และต้นทุนการกู้ยืม</w:t>
      </w:r>
      <w:r>
        <w:rPr>
          <w:rFonts w:asciiTheme="majorBidi" w:hAnsiTheme="majorBidi" w:cstheme="majorBidi" w:hint="cs"/>
          <w:color w:val="000000" w:themeColor="text1"/>
          <w:sz w:val="30"/>
          <w:szCs w:val="30"/>
          <w:cs/>
          <w:lang w:val="th-TH"/>
        </w:rPr>
        <w:t>ของสินทรัพย์</w:t>
      </w:r>
    </w:p>
    <w:p w14:paraId="211D17B1" w14:textId="77777777" w:rsidR="008B4A54" w:rsidRPr="00BF1BFB" w:rsidRDefault="008B4A54" w:rsidP="008B4A54">
      <w:pPr>
        <w:ind w:left="567"/>
        <w:rPr>
          <w:rFonts w:asciiTheme="majorBidi" w:hAnsiTheme="majorBidi" w:cstheme="majorBidi"/>
          <w:color w:val="000000" w:themeColor="text1"/>
          <w:sz w:val="30"/>
          <w:szCs w:val="30"/>
          <w:lang w:val="th-TH"/>
        </w:rPr>
      </w:pPr>
      <w:r w:rsidRPr="00BF1BFB">
        <w:rPr>
          <w:rFonts w:asciiTheme="majorBidi" w:hAnsiTheme="majorBidi" w:cstheme="majorBidi" w:hint="cs"/>
          <w:color w:val="000000" w:themeColor="text1"/>
          <w:sz w:val="30"/>
          <w:szCs w:val="30"/>
          <w:cs/>
          <w:lang w:val="th-TH"/>
        </w:rPr>
        <w:t>อุปกรณ์คอมพิวเตอร์</w:t>
      </w:r>
      <w:r w:rsidRPr="00BF1BFB">
        <w:rPr>
          <w:rFonts w:asciiTheme="majorBidi" w:hAnsiTheme="majorBidi" w:cstheme="majorBidi"/>
          <w:color w:val="000000" w:themeColor="text1"/>
          <w:sz w:val="30"/>
          <w:szCs w:val="30"/>
          <w:cs/>
          <w:lang w:val="th-TH"/>
        </w:rPr>
        <w:t>ควบคุมโดยลิขสิทธิ์ซอฟต์แวร์ไม่สามารถทำงานโดยปราศจากลิขสิทธิ์ซอฟต์แวร์ให้ถือว่าลิขสิทธิ์ซอฟต์แวร์เป็นส่วนหนึ่งของอุปกรณ์</w:t>
      </w:r>
      <w:r w:rsidRPr="00BF1BFB">
        <w:rPr>
          <w:rFonts w:asciiTheme="majorBidi" w:hAnsiTheme="majorBidi" w:cstheme="majorBidi" w:hint="cs"/>
          <w:color w:val="000000" w:themeColor="text1"/>
          <w:sz w:val="30"/>
          <w:szCs w:val="30"/>
          <w:cs/>
          <w:lang w:val="th-TH"/>
        </w:rPr>
        <w:t>คอมพิวเตอร์</w:t>
      </w:r>
      <w:r w:rsidRPr="00BF1BFB">
        <w:rPr>
          <w:rFonts w:asciiTheme="majorBidi" w:hAnsiTheme="majorBidi" w:cstheme="majorBidi"/>
          <w:color w:val="000000" w:themeColor="text1"/>
          <w:sz w:val="30"/>
          <w:szCs w:val="30"/>
          <w:cs/>
          <w:lang w:val="th-TH"/>
        </w:rPr>
        <w:t xml:space="preserve"> </w:t>
      </w:r>
    </w:p>
    <w:p w14:paraId="7422A5DB" w14:textId="77777777" w:rsidR="008B4A54" w:rsidRPr="00BF1BFB" w:rsidRDefault="008B4A54" w:rsidP="008B4A54">
      <w:pPr>
        <w:ind w:left="567"/>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ส่วนประกอบรายการที่ดิน อาคารและอุปกรณ์แต่ละรายการที่มีรูปแบบและอายุการ</w:t>
      </w:r>
      <w:r w:rsidRPr="00BF1BFB">
        <w:rPr>
          <w:rFonts w:asciiTheme="majorBidi" w:hAnsiTheme="majorBidi" w:cstheme="majorBidi" w:hint="cs"/>
          <w:color w:val="000000" w:themeColor="text1"/>
          <w:sz w:val="30"/>
          <w:szCs w:val="30"/>
          <w:cs/>
          <w:lang w:val="th-TH"/>
        </w:rPr>
        <w:t>ใช้</w:t>
      </w:r>
      <w:r w:rsidRPr="00BF1BFB">
        <w:rPr>
          <w:rFonts w:asciiTheme="majorBidi" w:hAnsiTheme="majorBidi" w:cstheme="majorBidi"/>
          <w:color w:val="000000" w:themeColor="text1"/>
          <w:sz w:val="30"/>
          <w:szCs w:val="30"/>
          <w:cs/>
          <w:lang w:val="th-TH"/>
        </w:rPr>
        <w:t xml:space="preserve">ประโยชน์ต่างกันบันทึกแต่ละส่วนประกอบที่มีนัยสำคัญแยกต่างหากจากกัน </w:t>
      </w:r>
    </w:p>
    <w:p w14:paraId="35F25D9F" w14:textId="77777777" w:rsidR="00110B8E" w:rsidRPr="00FC7476" w:rsidRDefault="00110B8E" w:rsidP="00110B8E">
      <w:pPr>
        <w:ind w:left="567"/>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ผลกำไรหรือขาดทุนจากการจำหน่ายที่ดิน อาคารและอุปกรณ์ คือ ผลต่างระหว่างสิ่งตอบแทนสุทธิได้รับจากการจำหน่าย</w:t>
      </w:r>
      <w:r w:rsidRPr="00BF1BFB">
        <w:rPr>
          <w:rFonts w:asciiTheme="majorBidi" w:hAnsiTheme="majorBidi" w:cstheme="majorBidi" w:hint="cs"/>
          <w:color w:val="000000" w:themeColor="text1"/>
          <w:sz w:val="30"/>
          <w:szCs w:val="30"/>
          <w:cs/>
          <w:lang w:val="th-TH"/>
        </w:rPr>
        <w:t>หลังหักค่าใช้จ่ายในการจำหน่าย</w:t>
      </w:r>
      <w:r w:rsidRPr="00BF1BFB">
        <w:rPr>
          <w:rFonts w:asciiTheme="majorBidi" w:hAnsiTheme="majorBidi" w:cstheme="majorBidi"/>
          <w:color w:val="000000" w:themeColor="text1"/>
          <w:sz w:val="30"/>
          <w:szCs w:val="30"/>
          <w:cs/>
          <w:lang w:val="th-TH"/>
        </w:rPr>
        <w:t>กับมูลค่าตามบัญชีบันทึกรับรู้สุทธิเป็นรายได้หรือค่าใช้จ่ายในกำไรหรือ</w:t>
      </w:r>
      <w:r w:rsidRPr="00FC7476">
        <w:rPr>
          <w:rFonts w:asciiTheme="majorBidi" w:hAnsiTheme="majorBidi" w:cstheme="majorBidi"/>
          <w:color w:val="000000" w:themeColor="text1"/>
          <w:sz w:val="30"/>
          <w:szCs w:val="30"/>
          <w:cs/>
          <w:lang w:val="th-TH"/>
        </w:rPr>
        <w:t xml:space="preserve">ขาดทุน </w:t>
      </w:r>
    </w:p>
    <w:p w14:paraId="783CAC78" w14:textId="3408D9D1" w:rsidR="00EB1ED5" w:rsidRPr="008E576B" w:rsidRDefault="0082254C" w:rsidP="008E576B">
      <w:pPr>
        <w:ind w:left="567"/>
        <w:rPr>
          <w:rFonts w:asciiTheme="majorBidi" w:hAnsiTheme="majorBidi"/>
          <w:sz w:val="30"/>
          <w:szCs w:val="30"/>
        </w:rPr>
      </w:pPr>
      <w:r w:rsidRPr="00FC7476">
        <w:rPr>
          <w:rFonts w:asciiTheme="majorBidi" w:hAnsiTheme="majorBidi" w:cstheme="majorBidi"/>
          <w:color w:val="000000" w:themeColor="text1"/>
          <w:sz w:val="30"/>
          <w:szCs w:val="30"/>
          <w:cs/>
        </w:rPr>
        <w:t>กลุ่มบริษัทตัดรายการอาคารและอุปกรณ์ออกจากบัญชีเมื่อคาดว่าจะไม่ได้รับประโยชน์เชิงเศรษฐกิจในอนาคตจากการใช้หรือการจำหน่ายสินทรัพย์ รายการผลขาดทุนจากการ</w:t>
      </w:r>
      <w:r w:rsidRPr="00FC7476">
        <w:rPr>
          <w:rFonts w:asciiTheme="majorBidi" w:hAnsiTheme="majorBidi" w:cstheme="majorBidi" w:hint="cs"/>
          <w:color w:val="000000" w:themeColor="text1"/>
          <w:sz w:val="30"/>
          <w:szCs w:val="30"/>
          <w:cs/>
        </w:rPr>
        <w:t>ตัดรายการ</w:t>
      </w:r>
      <w:r w:rsidRPr="00FC7476">
        <w:rPr>
          <w:rFonts w:asciiTheme="majorBidi" w:hAnsiTheme="majorBidi" w:cstheme="majorBidi"/>
          <w:color w:val="000000" w:themeColor="text1"/>
          <w:sz w:val="30"/>
          <w:szCs w:val="30"/>
          <w:cs/>
        </w:rPr>
        <w:t>สินทรัพย์รับรู้ในกำไรหรือขาดทุนเมื่อตัดรายการสินทรัพย์</w:t>
      </w:r>
    </w:p>
    <w:p w14:paraId="3F73EB75" w14:textId="7B7C269A" w:rsidR="005C64AC" w:rsidRDefault="005C64AC" w:rsidP="005C64AC">
      <w:pPr>
        <w:ind w:left="567"/>
        <w:rPr>
          <w:rFonts w:asciiTheme="majorBidi" w:hAnsiTheme="majorBidi" w:cstheme="majorBidi"/>
          <w:color w:val="000000" w:themeColor="text1"/>
          <w:sz w:val="30"/>
          <w:szCs w:val="30"/>
          <w:lang w:val="th-TH"/>
        </w:rPr>
      </w:pPr>
      <w:r w:rsidRPr="005C64AC">
        <w:rPr>
          <w:rFonts w:asciiTheme="majorBidi" w:eastAsia="Times New Roman" w:hAnsiTheme="majorBidi" w:cstheme="majorBidi"/>
          <w:color w:val="000000" w:themeColor="text1"/>
          <w:sz w:val="30"/>
          <w:szCs w:val="30"/>
          <w:cs/>
          <w:lang w:val="th-TH"/>
        </w:rPr>
        <w:t>ต้นทุนเกิดขึ้นในภายหลัง</w:t>
      </w:r>
    </w:p>
    <w:p w14:paraId="0F808337" w14:textId="77777777" w:rsidR="0069275C" w:rsidRDefault="0069275C" w:rsidP="0069275C">
      <w:pPr>
        <w:ind w:left="567"/>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ต้นทุนการเปลี่ยนแทนส่วนประกอบ</w:t>
      </w:r>
      <w:r w:rsidRPr="00BF1BFB">
        <w:rPr>
          <w:rFonts w:asciiTheme="majorBidi" w:hAnsiTheme="majorBidi" w:cstheme="majorBidi" w:hint="cs"/>
          <w:color w:val="000000" w:themeColor="text1"/>
          <w:sz w:val="30"/>
          <w:szCs w:val="30"/>
          <w:cs/>
          <w:lang w:val="th-TH"/>
        </w:rPr>
        <w:t>และต้นทุนการปรับปรุงให้ดีขึ้น</w:t>
      </w:r>
      <w:r w:rsidRPr="00BF1BFB">
        <w:rPr>
          <w:rFonts w:asciiTheme="majorBidi" w:hAnsiTheme="majorBidi" w:cstheme="majorBidi"/>
          <w:color w:val="000000" w:themeColor="text1"/>
          <w:sz w:val="30"/>
          <w:szCs w:val="30"/>
          <w:cs/>
          <w:lang w:val="th-TH"/>
        </w:rPr>
        <w:t>รับรู้เป็นส่วนหนึ่งของมูลค่าตามบัญชี</w:t>
      </w:r>
      <w:r w:rsidRPr="00BF1BFB">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รายกา</w:t>
      </w:r>
      <w:r w:rsidRPr="002754DA">
        <w:rPr>
          <w:rFonts w:asciiTheme="majorBidi" w:hAnsiTheme="majorBidi" w:cstheme="majorBidi"/>
          <w:color w:val="000000" w:themeColor="text1"/>
          <w:sz w:val="30"/>
          <w:szCs w:val="30"/>
          <w:cs/>
          <w:lang w:val="th-TH"/>
        </w:rPr>
        <w:t>รที่ดิน</w:t>
      </w:r>
      <w:r w:rsidRPr="00BF1BFB">
        <w:rPr>
          <w:rFonts w:asciiTheme="majorBidi" w:hAnsiTheme="majorBidi" w:cstheme="majorBidi"/>
          <w:color w:val="000000" w:themeColor="text1"/>
          <w:sz w:val="30"/>
          <w:szCs w:val="30"/>
          <w:cs/>
          <w:lang w:val="th-TH"/>
        </w:rPr>
        <w:t xml:space="preserve"> อาคารและอุปกรณ์ ถ้ามีความเป็นไปได้ค่อนข้างแน่</w:t>
      </w:r>
      <w:r>
        <w:rPr>
          <w:rFonts w:asciiTheme="majorBidi" w:hAnsiTheme="majorBidi" w:cstheme="majorBidi" w:hint="cs"/>
          <w:color w:val="000000" w:themeColor="text1"/>
          <w:sz w:val="30"/>
          <w:szCs w:val="30"/>
          <w:cs/>
          <w:lang w:val="th-TH"/>
        </w:rPr>
        <w:t>ที่</w:t>
      </w:r>
      <w:r w:rsidRPr="002754DA">
        <w:rPr>
          <w:rFonts w:asciiTheme="majorBidi" w:hAnsiTheme="majorBidi" w:cstheme="majorBidi"/>
          <w:color w:val="000000" w:themeColor="text1"/>
          <w:sz w:val="30"/>
          <w:szCs w:val="30"/>
          <w:cs/>
        </w:rPr>
        <w:t>กลุ่มบริษัท</w:t>
      </w:r>
      <w:r w:rsidRPr="002754DA">
        <w:rPr>
          <w:rFonts w:asciiTheme="majorBidi" w:hAnsiTheme="majorBidi" w:cstheme="majorBidi"/>
          <w:color w:val="000000" w:themeColor="text1"/>
          <w:sz w:val="30"/>
          <w:szCs w:val="30"/>
          <w:cs/>
          <w:lang w:val="th-TH"/>
        </w:rPr>
        <w:t>ได้รับประโยชน์เชิงเศรษฐกิจในอนาคต</w:t>
      </w:r>
      <w:r w:rsidRPr="002754DA">
        <w:rPr>
          <w:rFonts w:asciiTheme="majorBidi" w:hAnsiTheme="majorBidi" w:cstheme="majorBidi" w:hint="cs"/>
          <w:color w:val="000000" w:themeColor="text1"/>
          <w:sz w:val="30"/>
          <w:szCs w:val="30"/>
          <w:cs/>
          <w:lang w:val="th-TH"/>
        </w:rPr>
        <w:t>กลับคืนเกินกว่าหนึ่งรอบระยะเวลาบัญชี</w:t>
      </w:r>
      <w:r w:rsidRPr="002754DA">
        <w:rPr>
          <w:rFonts w:asciiTheme="majorBidi" w:hAnsiTheme="majorBidi" w:cstheme="majorBidi"/>
          <w:color w:val="000000" w:themeColor="text1"/>
          <w:sz w:val="30"/>
          <w:szCs w:val="30"/>
          <w:cs/>
          <w:lang w:val="th-TH"/>
        </w:rPr>
        <w:t>และสามารถวัดมูลค่าต้นทุนของรายการได้อย่างน่าเชื่อถือ</w:t>
      </w:r>
      <w:r w:rsidRPr="00BF1BFB">
        <w:rPr>
          <w:rFonts w:asciiTheme="majorBidi" w:hAnsiTheme="majorBidi" w:cstheme="majorBidi"/>
          <w:color w:val="000000" w:themeColor="text1"/>
          <w:sz w:val="30"/>
          <w:szCs w:val="30"/>
          <w:cs/>
          <w:lang w:val="th-TH"/>
        </w:rPr>
        <w:t xml:space="preserve"> ชิ้นส่วนถูกเปลี่ยนแทนตัดออกจากบัญชีด้วยมูลค่าตามบัญชี ต้นทุนเกิดขึ้น</w:t>
      </w:r>
      <w:r w:rsidRPr="00BF1BFB">
        <w:rPr>
          <w:rFonts w:asciiTheme="majorBidi" w:hAnsiTheme="majorBidi" w:cstheme="majorBidi" w:hint="cs"/>
          <w:color w:val="000000" w:themeColor="text1"/>
          <w:sz w:val="30"/>
          <w:szCs w:val="30"/>
          <w:cs/>
          <w:lang w:val="th-TH"/>
        </w:rPr>
        <w:t>จาก</w:t>
      </w:r>
      <w:r w:rsidRPr="00BF1BFB">
        <w:rPr>
          <w:rFonts w:asciiTheme="majorBidi" w:hAnsiTheme="majorBidi" w:cstheme="majorBidi"/>
          <w:color w:val="000000" w:themeColor="text1"/>
          <w:sz w:val="30"/>
          <w:szCs w:val="30"/>
          <w:cs/>
          <w:lang w:val="th-TH"/>
        </w:rPr>
        <w:t>การซ่อมบำรุง</w:t>
      </w:r>
      <w:r w:rsidRPr="002754DA">
        <w:rPr>
          <w:rFonts w:asciiTheme="majorBidi" w:hAnsiTheme="majorBidi" w:cstheme="majorBidi"/>
          <w:color w:val="000000" w:themeColor="text1"/>
          <w:sz w:val="30"/>
          <w:szCs w:val="30"/>
          <w:cs/>
          <w:lang w:val="th-TH"/>
        </w:rPr>
        <w:t>ที่ดิน</w:t>
      </w:r>
      <w:r w:rsidRPr="00BF1BFB">
        <w:rPr>
          <w:rFonts w:asciiTheme="majorBidi" w:hAnsiTheme="majorBidi" w:cstheme="majorBidi"/>
          <w:color w:val="000000" w:themeColor="text1"/>
          <w:sz w:val="30"/>
          <w:szCs w:val="30"/>
          <w:cs/>
          <w:lang w:val="th-TH"/>
        </w:rPr>
        <w:t xml:space="preserve"> อาคารและอุปกรณ์</w:t>
      </w:r>
      <w:r w:rsidRPr="00BF1BFB">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เกิดขึ้นเป็นประจำรับรู้ในกำไรหรือขาดทุนเมื่อเกิดขึ้น</w:t>
      </w:r>
    </w:p>
    <w:p w14:paraId="1D80764F" w14:textId="77777777" w:rsidR="00051551" w:rsidRDefault="00051551" w:rsidP="00051551">
      <w:pPr>
        <w:ind w:left="567"/>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ค่าเสื่อมราคา</w:t>
      </w:r>
    </w:p>
    <w:p w14:paraId="25BD8B93" w14:textId="34FEDC2C" w:rsidR="00642D75" w:rsidRDefault="00051551" w:rsidP="00642D75">
      <w:pPr>
        <w:ind w:left="567"/>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ค่าเสื่อมราคาคำนวณจาก</w:t>
      </w:r>
      <w:r w:rsidR="00CD4A28">
        <w:rPr>
          <w:rFonts w:asciiTheme="majorBidi" w:hAnsiTheme="majorBidi" w:cstheme="majorBidi" w:hint="cs"/>
          <w:color w:val="000000" w:themeColor="text1"/>
          <w:sz w:val="30"/>
          <w:szCs w:val="30"/>
          <w:cs/>
          <w:lang w:val="th-TH"/>
        </w:rPr>
        <w:t>มูลค่า</w:t>
      </w:r>
      <w:r w:rsidRPr="00BF1BFB">
        <w:rPr>
          <w:rFonts w:asciiTheme="majorBidi" w:hAnsiTheme="majorBidi" w:cstheme="majorBidi"/>
          <w:color w:val="000000" w:themeColor="text1"/>
          <w:sz w:val="30"/>
          <w:szCs w:val="30"/>
          <w:cs/>
          <w:lang w:val="th-TH"/>
        </w:rPr>
        <w:t>คิดค่าเสื่อมราคา</w:t>
      </w:r>
      <w:r w:rsidRPr="00BF1BFB">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 xml:space="preserve">รายการอาคารและอุปกรณ์ ประกอบด้วย ราคาทุนสินทรัพย์หรือมูลค่าอื่นใช้แทนราคาทุนหักมูลค่าคงเหลือของสินทรัพย์ </w:t>
      </w:r>
    </w:p>
    <w:p w14:paraId="79190C25" w14:textId="3D967B18" w:rsidR="00312B90" w:rsidRDefault="00642D75" w:rsidP="00544D31">
      <w:pPr>
        <w:ind w:left="567"/>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ค่าเสื่อมราคาคำนวณโดยวิธีเส้นตรงตามเกณฑ์อายุการใ</w:t>
      </w:r>
      <w:r w:rsidRPr="00BF1BFB">
        <w:rPr>
          <w:rFonts w:asciiTheme="majorBidi" w:hAnsiTheme="majorBidi" w:cstheme="majorBidi" w:hint="cs"/>
          <w:color w:val="000000" w:themeColor="text1"/>
          <w:sz w:val="30"/>
          <w:szCs w:val="30"/>
          <w:cs/>
          <w:lang w:val="th-TH"/>
        </w:rPr>
        <w:t>ช้</w:t>
      </w:r>
      <w:r w:rsidRPr="00BF1BFB">
        <w:rPr>
          <w:rFonts w:asciiTheme="majorBidi" w:hAnsiTheme="majorBidi" w:cstheme="majorBidi"/>
          <w:color w:val="000000" w:themeColor="text1"/>
          <w:sz w:val="30"/>
          <w:szCs w:val="30"/>
          <w:cs/>
          <w:lang w:val="th-TH"/>
        </w:rPr>
        <w:t>ประโยชน์โดยประมาณของส่วนประกอบ</w:t>
      </w:r>
      <w:r w:rsidRPr="00BF1BFB">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สินทรัพย์แต่ละ</w:t>
      </w:r>
      <w:r w:rsidRPr="002E08E3">
        <w:rPr>
          <w:rFonts w:asciiTheme="majorBidi" w:hAnsiTheme="majorBidi" w:cstheme="majorBidi"/>
          <w:color w:val="000000" w:themeColor="text1"/>
          <w:sz w:val="30"/>
          <w:szCs w:val="30"/>
          <w:cs/>
          <w:lang w:val="th-TH"/>
        </w:rPr>
        <w:t>รายการ</w:t>
      </w:r>
      <w:r w:rsidR="00CD4A28" w:rsidRPr="002E08E3">
        <w:rPr>
          <w:rFonts w:asciiTheme="majorBidi" w:hAnsiTheme="majorBidi" w:cstheme="majorBidi" w:hint="cs"/>
          <w:color w:val="000000" w:themeColor="text1"/>
          <w:sz w:val="30"/>
          <w:szCs w:val="30"/>
          <w:cs/>
          <w:lang w:val="th-TH"/>
        </w:rPr>
        <w:t xml:space="preserve"> และบันทึกรับรู้ในกำไรหรือขาดทุน</w:t>
      </w:r>
    </w:p>
    <w:p w14:paraId="7550DB18" w14:textId="77777777" w:rsidR="00BC501F" w:rsidRDefault="00BC501F">
      <w:pPr>
        <w:rPr>
          <w:rFonts w:asciiTheme="majorBidi" w:hAnsiTheme="majorBidi" w:cstheme="majorBidi"/>
          <w:color w:val="000000" w:themeColor="text1"/>
          <w:sz w:val="30"/>
          <w:szCs w:val="30"/>
          <w:cs/>
          <w:lang w:val="th-TH"/>
        </w:rPr>
      </w:pPr>
      <w:r>
        <w:rPr>
          <w:rFonts w:asciiTheme="majorBidi" w:hAnsiTheme="majorBidi" w:cstheme="majorBidi"/>
          <w:color w:val="000000" w:themeColor="text1"/>
          <w:sz w:val="30"/>
          <w:szCs w:val="30"/>
          <w:cs/>
          <w:lang w:val="th-TH"/>
        </w:rPr>
        <w:br w:type="page"/>
      </w:r>
    </w:p>
    <w:p w14:paraId="219E0FA1" w14:textId="30F2FFEC" w:rsidR="00544D31" w:rsidRPr="00BF1BFB" w:rsidRDefault="00544D31" w:rsidP="00544D31">
      <w:pPr>
        <w:ind w:left="567"/>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lastRenderedPageBreak/>
        <w:t>ประมาณการอายุการใ</w:t>
      </w:r>
      <w:r w:rsidRPr="00BF1BFB">
        <w:rPr>
          <w:rFonts w:asciiTheme="majorBidi" w:hAnsiTheme="majorBidi" w:cstheme="majorBidi" w:hint="cs"/>
          <w:color w:val="000000" w:themeColor="text1"/>
          <w:sz w:val="30"/>
          <w:szCs w:val="30"/>
          <w:cs/>
          <w:lang w:val="th-TH"/>
        </w:rPr>
        <w:t>ช้</w:t>
      </w:r>
      <w:r w:rsidRPr="00BF1BFB">
        <w:rPr>
          <w:rFonts w:asciiTheme="majorBidi" w:hAnsiTheme="majorBidi" w:cstheme="majorBidi"/>
          <w:color w:val="000000" w:themeColor="text1"/>
          <w:sz w:val="30"/>
          <w:szCs w:val="30"/>
          <w:cs/>
          <w:lang w:val="th-TH"/>
        </w:rPr>
        <w:t>ประโยชน์ของสินทรัพย์แสดงดังนี้</w:t>
      </w:r>
    </w:p>
    <w:tbl>
      <w:tblPr>
        <w:tblW w:w="0" w:type="auto"/>
        <w:tblInd w:w="548" w:type="dxa"/>
        <w:tblLayout w:type="fixed"/>
        <w:tblLook w:val="04A0" w:firstRow="1" w:lastRow="0" w:firstColumn="1" w:lastColumn="0" w:noHBand="0" w:noVBand="1"/>
      </w:tblPr>
      <w:tblGrid>
        <w:gridCol w:w="5390"/>
        <w:gridCol w:w="1195"/>
      </w:tblGrid>
      <w:tr w:rsidR="00C44466" w:rsidRPr="00BF1BFB" w14:paraId="00344F29" w14:textId="77777777">
        <w:trPr>
          <w:trHeight w:hRule="exact" w:val="504"/>
        </w:trPr>
        <w:tc>
          <w:tcPr>
            <w:tcW w:w="5390" w:type="dxa"/>
            <w:vAlign w:val="bottom"/>
          </w:tcPr>
          <w:p w14:paraId="1F49F8B1" w14:textId="77777777" w:rsidR="00C44466" w:rsidRPr="00BF1BFB" w:rsidRDefault="00C44466">
            <w:pPr>
              <w:ind w:left="345" w:right="-11"/>
              <w:rPr>
                <w:rFonts w:asciiTheme="majorBidi" w:hAnsiTheme="majorBidi" w:cstheme="majorBidi"/>
                <w:color w:val="000000" w:themeColor="text1"/>
                <w:sz w:val="30"/>
                <w:szCs w:val="30"/>
                <w:cs/>
              </w:rPr>
            </w:pPr>
          </w:p>
        </w:tc>
        <w:tc>
          <w:tcPr>
            <w:tcW w:w="1195" w:type="dxa"/>
          </w:tcPr>
          <w:p w14:paraId="73D652D3" w14:textId="77777777" w:rsidR="00C44466" w:rsidRPr="00BF1BFB" w:rsidRDefault="00C44466">
            <w:pPr>
              <w:ind w:left="345" w:right="-11"/>
              <w:jc w:val="right"/>
              <w:rPr>
                <w:rFonts w:asciiTheme="majorBidi" w:hAnsiTheme="majorBidi" w:cstheme="majorBidi"/>
                <w:b/>
                <w:bCs/>
                <w:i/>
                <w:iCs/>
                <w:color w:val="000000" w:themeColor="text1"/>
                <w:sz w:val="30"/>
                <w:szCs w:val="30"/>
              </w:rPr>
            </w:pPr>
            <w:r w:rsidRPr="00BF1BFB">
              <w:rPr>
                <w:rFonts w:asciiTheme="majorBidi" w:hAnsiTheme="majorBidi" w:cstheme="majorBidi"/>
                <w:b/>
                <w:bCs/>
                <w:i/>
                <w:iCs/>
                <w:color w:val="000000" w:themeColor="text1"/>
                <w:sz w:val="30"/>
                <w:szCs w:val="30"/>
                <w:cs/>
              </w:rPr>
              <w:t>ปี</w:t>
            </w:r>
          </w:p>
        </w:tc>
      </w:tr>
      <w:tr w:rsidR="00C44466" w:rsidRPr="00BF1BFB" w14:paraId="5B17F92E" w14:textId="77777777">
        <w:trPr>
          <w:trHeight w:hRule="exact" w:val="504"/>
        </w:trPr>
        <w:tc>
          <w:tcPr>
            <w:tcW w:w="5390" w:type="dxa"/>
            <w:hideMark/>
          </w:tcPr>
          <w:p w14:paraId="750582CB" w14:textId="2FD9C56C" w:rsidR="00C44466" w:rsidRPr="006B2F12" w:rsidRDefault="00C44466">
            <w:pPr>
              <w:ind w:left="345" w:right="-11"/>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อาคาร</w:t>
            </w:r>
          </w:p>
        </w:tc>
        <w:tc>
          <w:tcPr>
            <w:tcW w:w="1195" w:type="dxa"/>
            <w:hideMark/>
          </w:tcPr>
          <w:p w14:paraId="6F779EE7" w14:textId="13741FBA" w:rsidR="00C44466" w:rsidRPr="00163288" w:rsidRDefault="00163288" w:rsidP="00163288">
            <w:pPr>
              <w:ind w:left="0" w:right="-11"/>
              <w:rPr>
                <w:rFonts w:asciiTheme="majorBidi" w:hAnsiTheme="majorBidi" w:cstheme="majorBidi"/>
                <w:color w:val="000000" w:themeColor="text1"/>
                <w:sz w:val="30"/>
                <w:szCs w:val="30"/>
                <w:cs/>
              </w:rPr>
            </w:pPr>
            <w:r w:rsidRPr="00163288">
              <w:rPr>
                <w:rFonts w:asciiTheme="majorBidi" w:hAnsiTheme="majorBidi" w:cstheme="majorBidi"/>
                <w:color w:val="000000" w:themeColor="text1"/>
                <w:sz w:val="30"/>
                <w:szCs w:val="30"/>
              </w:rPr>
              <w:t xml:space="preserve">  10 - 50</w:t>
            </w:r>
          </w:p>
        </w:tc>
      </w:tr>
      <w:tr w:rsidR="00D8136E" w:rsidRPr="00BF1BFB" w14:paraId="4128BFE7" w14:textId="77777777">
        <w:trPr>
          <w:trHeight w:hRule="exact" w:val="504"/>
        </w:trPr>
        <w:tc>
          <w:tcPr>
            <w:tcW w:w="5390" w:type="dxa"/>
          </w:tcPr>
          <w:p w14:paraId="1905B225" w14:textId="77FF5CA6" w:rsidR="00D8136E" w:rsidRDefault="00FF604B">
            <w:pPr>
              <w:ind w:left="345" w:right="-11"/>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อุปกรณ์</w:t>
            </w:r>
            <w:r w:rsidR="00D8136E">
              <w:rPr>
                <w:rFonts w:asciiTheme="majorBidi" w:hAnsiTheme="majorBidi" w:cstheme="majorBidi" w:hint="cs"/>
                <w:color w:val="000000" w:themeColor="text1"/>
                <w:sz w:val="30"/>
                <w:szCs w:val="30"/>
                <w:cs/>
              </w:rPr>
              <w:t>สำนักงาน</w:t>
            </w:r>
          </w:p>
          <w:p w14:paraId="02FF6082" w14:textId="25A70CDB" w:rsidR="00D8136E" w:rsidRPr="00BF1BFB" w:rsidRDefault="00D8136E">
            <w:pPr>
              <w:ind w:left="345" w:right="-11"/>
              <w:rPr>
                <w:rFonts w:asciiTheme="majorBidi" w:hAnsiTheme="majorBidi" w:cstheme="majorBidi"/>
                <w:color w:val="000000" w:themeColor="text1"/>
                <w:sz w:val="30"/>
                <w:szCs w:val="30"/>
                <w:cs/>
              </w:rPr>
            </w:pPr>
          </w:p>
        </w:tc>
        <w:tc>
          <w:tcPr>
            <w:tcW w:w="1195" w:type="dxa"/>
          </w:tcPr>
          <w:p w14:paraId="1A260F61" w14:textId="127CDBCA" w:rsidR="00D8136E" w:rsidRPr="00C3522C" w:rsidRDefault="00C3522C" w:rsidP="00C3522C">
            <w:pPr>
              <w:ind w:left="0" w:right="-11"/>
              <w:rPr>
                <w:rFonts w:asciiTheme="majorBidi" w:hAnsiTheme="majorBidi" w:cstheme="majorBidi"/>
                <w:color w:val="000000" w:themeColor="text1"/>
                <w:sz w:val="30"/>
                <w:szCs w:val="30"/>
                <w:highlight w:val="cyan"/>
                <w:lang w:val="en-GB"/>
              </w:rPr>
            </w:pPr>
            <w:r w:rsidRPr="00C3522C">
              <w:rPr>
                <w:rFonts w:asciiTheme="majorBidi" w:hAnsiTheme="majorBidi" w:cstheme="majorBidi" w:hint="cs"/>
                <w:color w:val="000000" w:themeColor="text1"/>
                <w:sz w:val="30"/>
                <w:szCs w:val="30"/>
                <w:cs/>
              </w:rPr>
              <w:t xml:space="preserve">   </w:t>
            </w:r>
            <w:r w:rsidRPr="00C3522C">
              <w:rPr>
                <w:rFonts w:asciiTheme="majorBidi" w:hAnsiTheme="majorBidi" w:cstheme="majorBidi"/>
                <w:color w:val="000000" w:themeColor="text1"/>
                <w:sz w:val="30"/>
                <w:szCs w:val="30"/>
                <w:lang w:val="en-GB"/>
              </w:rPr>
              <w:t>5 - 15</w:t>
            </w:r>
          </w:p>
        </w:tc>
      </w:tr>
      <w:tr w:rsidR="00C44466" w:rsidRPr="00BF1BFB" w14:paraId="472B347E" w14:textId="77777777">
        <w:trPr>
          <w:trHeight w:hRule="exact" w:val="504"/>
        </w:trPr>
        <w:tc>
          <w:tcPr>
            <w:tcW w:w="5390" w:type="dxa"/>
          </w:tcPr>
          <w:p w14:paraId="41BF3DE4" w14:textId="5FD91BF7" w:rsidR="00C44466" w:rsidRPr="001E7762" w:rsidRDefault="00C44466">
            <w:pPr>
              <w:ind w:left="345" w:right="-11"/>
              <w:rPr>
                <w:rFonts w:asciiTheme="majorBidi" w:hAnsiTheme="majorBidi" w:cstheme="majorBidi"/>
                <w:color w:val="000000" w:themeColor="text1"/>
                <w:sz w:val="30"/>
                <w:szCs w:val="30"/>
                <w:cs/>
              </w:rPr>
            </w:pPr>
            <w:r w:rsidRPr="001E7762">
              <w:rPr>
                <w:rFonts w:asciiTheme="majorBidi" w:hAnsiTheme="majorBidi" w:cstheme="majorBidi"/>
                <w:color w:val="000000" w:themeColor="text1"/>
                <w:sz w:val="30"/>
                <w:szCs w:val="30"/>
                <w:cs/>
              </w:rPr>
              <w:t>อุปกรณ์</w:t>
            </w:r>
            <w:r w:rsidR="00D8136E" w:rsidRPr="001E7762">
              <w:rPr>
                <w:rFonts w:asciiTheme="majorBidi" w:hAnsiTheme="majorBidi" w:cstheme="majorBidi" w:hint="cs"/>
                <w:color w:val="000000" w:themeColor="text1"/>
                <w:sz w:val="30"/>
                <w:szCs w:val="30"/>
                <w:cs/>
              </w:rPr>
              <w:t>ดำเนินงาน</w:t>
            </w:r>
          </w:p>
        </w:tc>
        <w:tc>
          <w:tcPr>
            <w:tcW w:w="1195" w:type="dxa"/>
          </w:tcPr>
          <w:p w14:paraId="60B6280C" w14:textId="74F773DC" w:rsidR="00C44466" w:rsidRPr="001E7762" w:rsidRDefault="001E7762" w:rsidP="001E7762">
            <w:pPr>
              <w:ind w:left="0" w:right="-11"/>
              <w:rPr>
                <w:rFonts w:asciiTheme="majorBidi" w:hAnsiTheme="majorBidi" w:cstheme="majorBidi"/>
                <w:color w:val="000000" w:themeColor="text1"/>
                <w:sz w:val="30"/>
                <w:szCs w:val="30"/>
              </w:rPr>
            </w:pPr>
            <w:r w:rsidRPr="001E7762">
              <w:rPr>
                <w:rFonts w:asciiTheme="majorBidi" w:hAnsiTheme="majorBidi" w:cstheme="majorBidi"/>
                <w:color w:val="000000" w:themeColor="text1"/>
                <w:sz w:val="30"/>
                <w:szCs w:val="30"/>
              </w:rPr>
              <w:t xml:space="preserve"> 12 - 15</w:t>
            </w:r>
          </w:p>
        </w:tc>
      </w:tr>
      <w:tr w:rsidR="00DC4882" w:rsidRPr="00BF1BFB" w14:paraId="3A0750FC" w14:textId="77777777">
        <w:trPr>
          <w:trHeight w:hRule="exact" w:val="504"/>
        </w:trPr>
        <w:tc>
          <w:tcPr>
            <w:tcW w:w="5390" w:type="dxa"/>
          </w:tcPr>
          <w:p w14:paraId="6492001C" w14:textId="0065FCA1" w:rsidR="00DC4882" w:rsidRPr="005B7AF3" w:rsidRDefault="00DC4882">
            <w:pPr>
              <w:ind w:left="345" w:right="-11"/>
              <w:rPr>
                <w:rFonts w:asciiTheme="majorBidi" w:hAnsiTheme="majorBidi" w:cstheme="majorBidi"/>
                <w:color w:val="000000" w:themeColor="text1"/>
                <w:sz w:val="30"/>
                <w:szCs w:val="30"/>
                <w:cs/>
              </w:rPr>
            </w:pPr>
            <w:r w:rsidRPr="005B7AF3">
              <w:rPr>
                <w:rFonts w:asciiTheme="majorBidi" w:hAnsiTheme="majorBidi" w:cstheme="majorBidi" w:hint="cs"/>
                <w:color w:val="000000" w:themeColor="text1"/>
                <w:sz w:val="30"/>
                <w:szCs w:val="30"/>
                <w:cs/>
              </w:rPr>
              <w:t>ยานพาหนะ</w:t>
            </w:r>
          </w:p>
        </w:tc>
        <w:tc>
          <w:tcPr>
            <w:tcW w:w="1195" w:type="dxa"/>
          </w:tcPr>
          <w:p w14:paraId="501B1527" w14:textId="0F4590EF" w:rsidR="00DC4882" w:rsidRPr="005B7AF3" w:rsidRDefault="005B7AF3" w:rsidP="00F2234C">
            <w:pPr>
              <w:ind w:left="0" w:right="-11"/>
              <w:rPr>
                <w:rFonts w:asciiTheme="majorBidi" w:hAnsiTheme="majorBidi" w:cstheme="majorBidi"/>
                <w:color w:val="000000" w:themeColor="text1"/>
                <w:sz w:val="30"/>
                <w:szCs w:val="30"/>
              </w:rPr>
            </w:pPr>
            <w:r w:rsidRPr="005B7AF3">
              <w:rPr>
                <w:rFonts w:asciiTheme="majorBidi" w:hAnsiTheme="majorBidi" w:cstheme="majorBidi"/>
                <w:color w:val="000000" w:themeColor="text1"/>
                <w:sz w:val="30"/>
                <w:szCs w:val="30"/>
              </w:rPr>
              <w:t xml:space="preserve">   </w:t>
            </w:r>
            <w:r w:rsidR="00F2234C" w:rsidRPr="005B7AF3">
              <w:rPr>
                <w:rFonts w:asciiTheme="majorBidi" w:hAnsiTheme="majorBidi" w:cstheme="majorBidi"/>
                <w:color w:val="000000" w:themeColor="text1"/>
                <w:sz w:val="30"/>
                <w:szCs w:val="30"/>
              </w:rPr>
              <w:t xml:space="preserve">5 - </w:t>
            </w:r>
            <w:r w:rsidRPr="005B7AF3">
              <w:rPr>
                <w:rFonts w:asciiTheme="majorBidi" w:hAnsiTheme="majorBidi" w:cstheme="majorBidi"/>
                <w:color w:val="000000" w:themeColor="text1"/>
                <w:sz w:val="30"/>
                <w:szCs w:val="30"/>
              </w:rPr>
              <w:t>12</w:t>
            </w:r>
          </w:p>
        </w:tc>
      </w:tr>
    </w:tbl>
    <w:p w14:paraId="563FE8A3" w14:textId="77777777" w:rsidR="00C0592A" w:rsidRPr="00C0592A" w:rsidRDefault="00C0592A" w:rsidP="00C0592A">
      <w:pPr>
        <w:spacing w:after="0"/>
        <w:ind w:left="431"/>
        <w:rPr>
          <w:rFonts w:asciiTheme="majorBidi" w:hAnsiTheme="majorBidi" w:cstheme="majorBidi"/>
          <w:color w:val="000000" w:themeColor="text1"/>
          <w:sz w:val="4"/>
          <w:szCs w:val="4"/>
          <w:lang w:val="th-TH"/>
        </w:rPr>
      </w:pPr>
    </w:p>
    <w:p w14:paraId="746804A9" w14:textId="5E5E9FAF" w:rsidR="00630AC5" w:rsidRPr="006E2097" w:rsidRDefault="007D49C8" w:rsidP="000E6E3A">
      <w:pPr>
        <w:spacing w:after="0"/>
        <w:ind w:left="567"/>
        <w:rPr>
          <w:rFonts w:asciiTheme="majorBidi" w:hAnsiTheme="majorBidi" w:cstheme="majorBidi"/>
          <w:color w:val="000000" w:themeColor="text1"/>
          <w:sz w:val="30"/>
          <w:szCs w:val="30"/>
        </w:rPr>
      </w:pPr>
      <w:r w:rsidRPr="007D49C8">
        <w:rPr>
          <w:rFonts w:asciiTheme="majorBidi" w:hAnsiTheme="majorBidi" w:cstheme="majorBidi"/>
          <w:color w:val="000000" w:themeColor="text1"/>
          <w:sz w:val="30"/>
          <w:szCs w:val="30"/>
          <w:cs/>
        </w:rPr>
        <w:t>กลุ่ม</w:t>
      </w:r>
      <w:r w:rsidR="006E2097">
        <w:rPr>
          <w:rFonts w:asciiTheme="majorBidi" w:hAnsiTheme="majorBidi" w:cstheme="majorBidi" w:hint="cs"/>
          <w:color w:val="000000" w:themeColor="text1"/>
          <w:sz w:val="30"/>
          <w:szCs w:val="30"/>
          <w:cs/>
        </w:rPr>
        <w:t>บริษัท</w:t>
      </w:r>
      <w:r w:rsidRPr="007D49C8">
        <w:rPr>
          <w:rFonts w:asciiTheme="majorBidi" w:hAnsiTheme="majorBidi" w:cstheme="majorBidi"/>
          <w:color w:val="000000" w:themeColor="text1"/>
          <w:sz w:val="30"/>
          <w:szCs w:val="30"/>
          <w:cs/>
          <w:lang w:val="th-TH"/>
        </w:rPr>
        <w:t>ไม่คิด</w:t>
      </w:r>
      <w:r w:rsidRPr="00BF1BFB">
        <w:rPr>
          <w:rFonts w:asciiTheme="majorBidi" w:hAnsiTheme="majorBidi" w:cstheme="majorBidi"/>
          <w:color w:val="000000" w:themeColor="text1"/>
          <w:sz w:val="30"/>
          <w:szCs w:val="30"/>
          <w:cs/>
          <w:lang w:val="th-TH"/>
        </w:rPr>
        <w:t>ค่าเสื่อมราคาสำหรับที่ดินและสินทรัพย์ระหว่า</w:t>
      </w:r>
      <w:r>
        <w:rPr>
          <w:rFonts w:asciiTheme="majorBidi" w:hAnsiTheme="majorBidi" w:cstheme="majorBidi" w:hint="cs"/>
          <w:color w:val="000000" w:themeColor="text1"/>
          <w:sz w:val="30"/>
          <w:szCs w:val="30"/>
          <w:cs/>
          <w:lang w:val="th-TH"/>
        </w:rPr>
        <w:t>ง</w:t>
      </w:r>
      <w:r w:rsidR="00FF604B">
        <w:rPr>
          <w:rFonts w:asciiTheme="majorBidi" w:hAnsiTheme="majorBidi" w:cstheme="majorBidi" w:hint="cs"/>
          <w:color w:val="000000" w:themeColor="text1"/>
          <w:sz w:val="30"/>
          <w:szCs w:val="30"/>
          <w:cs/>
          <w:lang w:val="th-TH"/>
        </w:rPr>
        <w:t>ก่อสร้าง</w:t>
      </w:r>
      <w:r>
        <w:rPr>
          <w:rFonts w:asciiTheme="majorBidi" w:hAnsiTheme="majorBidi" w:cstheme="majorBidi" w:hint="cs"/>
          <w:color w:val="000000" w:themeColor="text1"/>
          <w:sz w:val="30"/>
          <w:szCs w:val="30"/>
          <w:cs/>
          <w:lang w:val="th-TH"/>
        </w:rPr>
        <w:t xml:space="preserve"> </w:t>
      </w:r>
    </w:p>
    <w:p w14:paraId="25F48378" w14:textId="0E9913AE" w:rsidR="00C829BA" w:rsidRDefault="00734EFA" w:rsidP="00C829BA">
      <w:pPr>
        <w:spacing w:after="0"/>
        <w:ind w:left="567"/>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มูลค่าคงเหลือคำนวณจากจำนวน</w:t>
      </w:r>
      <w:r w:rsidRPr="00734EFA">
        <w:rPr>
          <w:rFonts w:asciiTheme="majorBidi" w:hAnsiTheme="majorBidi" w:cstheme="majorBidi"/>
          <w:color w:val="000000" w:themeColor="text1"/>
          <w:sz w:val="30"/>
          <w:szCs w:val="30"/>
          <w:cs/>
          <w:lang w:val="th-TH"/>
        </w:rPr>
        <w:t>เงิ</w:t>
      </w:r>
      <w:r w:rsidRPr="00734EFA">
        <w:rPr>
          <w:rFonts w:asciiTheme="majorBidi" w:hAnsiTheme="majorBidi" w:cstheme="majorBidi" w:hint="cs"/>
          <w:color w:val="000000" w:themeColor="text1"/>
          <w:sz w:val="30"/>
          <w:szCs w:val="30"/>
          <w:cs/>
          <w:lang w:val="th-TH"/>
        </w:rPr>
        <w:t>น</w:t>
      </w:r>
      <w:r w:rsidRPr="00734EFA">
        <w:rPr>
          <w:rFonts w:asciiTheme="majorBidi" w:hAnsiTheme="majorBidi" w:cstheme="majorBidi"/>
          <w:color w:val="000000" w:themeColor="text1"/>
          <w:sz w:val="30"/>
          <w:szCs w:val="30"/>
          <w:cs/>
          <w:lang w:val="th-TH"/>
        </w:rPr>
        <w:t>คาดว่าจะได้รับในปัจจุบันจากการจำหน่ายสินทรัพย์หลังจากหักต้นทุนคาดว่าจะเกิดขึ้นจากการจำหน่ายสินทรัพย์ตามอายุและสภาพที่คาดว่าจะเป็น ณ วันสิ้นสุดอายุการ</w:t>
      </w:r>
      <w:r w:rsidRPr="00734EFA">
        <w:rPr>
          <w:rFonts w:asciiTheme="majorBidi" w:hAnsiTheme="majorBidi" w:cstheme="majorBidi" w:hint="cs"/>
          <w:color w:val="000000" w:themeColor="text1"/>
          <w:sz w:val="30"/>
          <w:szCs w:val="30"/>
          <w:cs/>
          <w:lang w:val="th-TH"/>
        </w:rPr>
        <w:t>ใช้</w:t>
      </w:r>
      <w:r w:rsidRPr="00734EFA">
        <w:rPr>
          <w:rFonts w:asciiTheme="majorBidi" w:hAnsiTheme="majorBidi" w:cstheme="majorBidi"/>
          <w:color w:val="000000" w:themeColor="text1"/>
          <w:sz w:val="30"/>
          <w:szCs w:val="30"/>
          <w:cs/>
          <w:lang w:val="th-TH"/>
        </w:rPr>
        <w:t>ประโยชน์</w:t>
      </w:r>
    </w:p>
    <w:p w14:paraId="2909369F" w14:textId="1EA118EC" w:rsidR="00A503EA" w:rsidRDefault="00C829BA" w:rsidP="00A503EA">
      <w:pPr>
        <w:spacing w:after="0"/>
        <w:ind w:left="567"/>
        <w:rPr>
          <w:rFonts w:asciiTheme="majorBidi" w:hAnsiTheme="majorBidi" w:cstheme="majorBidi"/>
          <w:color w:val="000000" w:themeColor="text1"/>
          <w:sz w:val="30"/>
          <w:szCs w:val="30"/>
          <w:lang w:val="th-TH"/>
        </w:rPr>
      </w:pPr>
      <w:r w:rsidRPr="00C829BA">
        <w:rPr>
          <w:rFonts w:asciiTheme="majorBidi" w:hAnsiTheme="majorBidi" w:cstheme="majorBidi"/>
          <w:color w:val="000000" w:themeColor="text1"/>
          <w:sz w:val="30"/>
          <w:szCs w:val="30"/>
          <w:cs/>
        </w:rPr>
        <w:t>กลุ่มบริษัท</w:t>
      </w:r>
      <w:r w:rsidRPr="00C829BA">
        <w:rPr>
          <w:rFonts w:asciiTheme="majorBidi" w:hAnsiTheme="majorBidi" w:cstheme="majorBidi"/>
          <w:color w:val="000000" w:themeColor="text1"/>
          <w:sz w:val="30"/>
          <w:szCs w:val="30"/>
          <w:cs/>
          <w:lang w:val="th-TH"/>
        </w:rPr>
        <w:t>ทบทวน</w:t>
      </w:r>
      <w:r w:rsidRPr="00C829BA">
        <w:rPr>
          <w:rFonts w:asciiTheme="majorBidi" w:hAnsiTheme="majorBidi" w:cstheme="majorBidi" w:hint="cs"/>
          <w:color w:val="000000" w:themeColor="text1"/>
          <w:sz w:val="30"/>
          <w:szCs w:val="30"/>
          <w:cs/>
          <w:lang w:val="th-TH"/>
        </w:rPr>
        <w:t xml:space="preserve">วิธีการคิดค่าเสื่อมราคา </w:t>
      </w:r>
      <w:r w:rsidRPr="00C829BA">
        <w:rPr>
          <w:rFonts w:asciiTheme="majorBidi" w:hAnsiTheme="majorBidi" w:cstheme="majorBidi"/>
          <w:color w:val="000000" w:themeColor="text1"/>
          <w:sz w:val="30"/>
          <w:szCs w:val="30"/>
          <w:cs/>
          <w:lang w:val="th-TH"/>
        </w:rPr>
        <w:t>มูลค่าคงเหลือและอายุการ</w:t>
      </w:r>
      <w:r w:rsidRPr="00C829BA">
        <w:rPr>
          <w:rFonts w:asciiTheme="majorBidi" w:hAnsiTheme="majorBidi" w:cstheme="majorBidi" w:hint="cs"/>
          <w:color w:val="000000" w:themeColor="text1"/>
          <w:sz w:val="30"/>
          <w:szCs w:val="30"/>
          <w:cs/>
          <w:lang w:val="th-TH"/>
        </w:rPr>
        <w:t>ใช้</w:t>
      </w:r>
      <w:r w:rsidRPr="00C829BA">
        <w:rPr>
          <w:rFonts w:asciiTheme="majorBidi" w:hAnsiTheme="majorBidi" w:cstheme="majorBidi"/>
          <w:color w:val="000000" w:themeColor="text1"/>
          <w:sz w:val="30"/>
          <w:szCs w:val="30"/>
          <w:cs/>
          <w:lang w:val="th-TH"/>
        </w:rPr>
        <w:t>ประโยชน์ของสินทรัพย์อย่างน้อยทุกสิ้นรอบปีบัญชี  และหาก</w:t>
      </w:r>
      <w:r w:rsidRPr="00C829BA">
        <w:rPr>
          <w:rFonts w:asciiTheme="majorBidi" w:hAnsiTheme="majorBidi" w:cstheme="majorBidi" w:hint="cs"/>
          <w:color w:val="000000" w:themeColor="text1"/>
          <w:sz w:val="30"/>
          <w:szCs w:val="30"/>
          <w:cs/>
          <w:lang w:val="th-TH"/>
        </w:rPr>
        <w:t xml:space="preserve">วิธีการคิดค่าเสื่อมราคา </w:t>
      </w:r>
      <w:r w:rsidRPr="00C829BA">
        <w:rPr>
          <w:rFonts w:asciiTheme="majorBidi" w:hAnsiTheme="majorBidi" w:cstheme="majorBidi"/>
          <w:color w:val="000000" w:themeColor="text1"/>
          <w:sz w:val="30"/>
          <w:szCs w:val="30"/>
          <w:cs/>
          <w:lang w:val="th-TH"/>
        </w:rPr>
        <w:t>มูลค่าคงเหลือและอายุการ</w:t>
      </w:r>
      <w:r w:rsidRPr="00C829BA">
        <w:rPr>
          <w:rFonts w:asciiTheme="majorBidi" w:hAnsiTheme="majorBidi" w:cstheme="majorBidi" w:hint="cs"/>
          <w:color w:val="000000" w:themeColor="text1"/>
          <w:sz w:val="30"/>
          <w:szCs w:val="30"/>
          <w:cs/>
          <w:lang w:val="th-TH"/>
        </w:rPr>
        <w:t>ใช้</w:t>
      </w:r>
      <w:r w:rsidRPr="00C829BA">
        <w:rPr>
          <w:rFonts w:asciiTheme="majorBidi" w:hAnsiTheme="majorBidi" w:cstheme="majorBidi"/>
          <w:color w:val="000000" w:themeColor="text1"/>
          <w:sz w:val="30"/>
          <w:szCs w:val="30"/>
          <w:cs/>
          <w:lang w:val="th-TH"/>
        </w:rPr>
        <w:t>ประโยชน์สินทรัพย์แตกต่างไปจากประมาณ</w:t>
      </w:r>
      <w:r w:rsidRPr="00C829BA">
        <w:rPr>
          <w:rFonts w:asciiTheme="majorBidi" w:hAnsiTheme="majorBidi" w:cstheme="majorBidi" w:hint="cs"/>
          <w:color w:val="000000" w:themeColor="text1"/>
          <w:sz w:val="30"/>
          <w:szCs w:val="30"/>
          <w:cs/>
          <w:lang w:val="th-TH"/>
        </w:rPr>
        <w:t>การ</w:t>
      </w:r>
      <w:r w:rsidRPr="00C829BA">
        <w:rPr>
          <w:rFonts w:asciiTheme="majorBidi" w:hAnsiTheme="majorBidi" w:cstheme="majorBidi"/>
          <w:color w:val="000000" w:themeColor="text1"/>
          <w:sz w:val="30"/>
          <w:szCs w:val="30"/>
          <w:cs/>
          <w:lang w:val="th-TH"/>
        </w:rPr>
        <w:t>ให้ถือว่าการเปลี่ยนแปลงที่เกิดขึ้นเป็นการเปลี่ยนแปลงประมาณการทางบัญชี</w:t>
      </w:r>
    </w:p>
    <w:p w14:paraId="75C77D23" w14:textId="77777777" w:rsidR="00561670" w:rsidRPr="00561670" w:rsidRDefault="00561670" w:rsidP="00561670">
      <w:pPr>
        <w:spacing w:after="0"/>
        <w:ind w:left="567"/>
        <w:rPr>
          <w:rFonts w:asciiTheme="majorBidi" w:hAnsiTheme="majorBidi" w:cstheme="majorBidi"/>
          <w:color w:val="000000" w:themeColor="text1"/>
          <w:sz w:val="30"/>
          <w:szCs w:val="30"/>
          <w:lang w:val="th-TH"/>
        </w:rPr>
      </w:pPr>
      <w:r w:rsidRPr="00561670">
        <w:rPr>
          <w:rFonts w:asciiTheme="majorBidi" w:hAnsiTheme="majorBidi" w:hint="cs"/>
          <w:color w:val="000000" w:themeColor="text1"/>
          <w:sz w:val="30"/>
          <w:szCs w:val="30"/>
          <w:cs/>
          <w:lang w:val="th-TH"/>
        </w:rPr>
        <w:t>สินทรัพย์ตีราคาใหม่</w:t>
      </w:r>
      <w:r w:rsidRPr="00561670">
        <w:rPr>
          <w:rFonts w:asciiTheme="majorBidi" w:hAnsiTheme="majorBidi"/>
          <w:color w:val="000000" w:themeColor="text1"/>
          <w:sz w:val="30"/>
          <w:szCs w:val="30"/>
          <w:cs/>
          <w:lang w:val="th-TH"/>
        </w:rPr>
        <w:t xml:space="preserve"> </w:t>
      </w:r>
      <w:r w:rsidRPr="00561670">
        <w:rPr>
          <w:rFonts w:asciiTheme="majorBidi" w:hAnsiTheme="majorBidi" w:hint="cs"/>
          <w:color w:val="000000" w:themeColor="text1"/>
          <w:sz w:val="30"/>
          <w:szCs w:val="30"/>
          <w:cs/>
          <w:lang w:val="th-TH"/>
        </w:rPr>
        <w:t>ราคาตีใหม่</w:t>
      </w:r>
      <w:r w:rsidRPr="00561670">
        <w:rPr>
          <w:rFonts w:asciiTheme="majorBidi" w:hAnsiTheme="majorBidi"/>
          <w:color w:val="000000" w:themeColor="text1"/>
          <w:sz w:val="30"/>
          <w:szCs w:val="30"/>
          <w:cs/>
          <w:lang w:val="th-TH"/>
        </w:rPr>
        <w:t xml:space="preserve"> </w:t>
      </w:r>
      <w:r w:rsidRPr="00561670">
        <w:rPr>
          <w:rFonts w:asciiTheme="majorBidi" w:hAnsiTheme="majorBidi" w:hint="cs"/>
          <w:color w:val="000000" w:themeColor="text1"/>
          <w:sz w:val="30"/>
          <w:szCs w:val="30"/>
          <w:cs/>
          <w:lang w:val="th-TH"/>
        </w:rPr>
        <w:t>หมายถึง</w:t>
      </w:r>
      <w:r w:rsidRPr="00561670">
        <w:rPr>
          <w:rFonts w:asciiTheme="majorBidi" w:hAnsiTheme="majorBidi"/>
          <w:color w:val="000000" w:themeColor="text1"/>
          <w:sz w:val="30"/>
          <w:szCs w:val="30"/>
          <w:cs/>
          <w:lang w:val="th-TH"/>
        </w:rPr>
        <w:t xml:space="preserve"> </w:t>
      </w:r>
      <w:r w:rsidRPr="00561670">
        <w:rPr>
          <w:rFonts w:asciiTheme="majorBidi" w:hAnsiTheme="majorBidi" w:hint="cs"/>
          <w:color w:val="000000" w:themeColor="text1"/>
          <w:sz w:val="30"/>
          <w:szCs w:val="30"/>
          <w:cs/>
          <w:lang w:val="th-TH"/>
        </w:rPr>
        <w:t>มูลค่ายุติธรรมกำหนดจากเกณฑ์ราคาตลาด</w:t>
      </w:r>
      <w:r w:rsidRPr="00561670">
        <w:rPr>
          <w:rFonts w:asciiTheme="majorBidi" w:hAnsiTheme="majorBidi"/>
          <w:color w:val="000000" w:themeColor="text1"/>
          <w:sz w:val="30"/>
          <w:szCs w:val="30"/>
          <w:cs/>
          <w:lang w:val="th-TH"/>
        </w:rPr>
        <w:t xml:space="preserve"> </w:t>
      </w:r>
      <w:r w:rsidRPr="00561670">
        <w:rPr>
          <w:rFonts w:asciiTheme="majorBidi" w:hAnsiTheme="majorBidi" w:hint="cs"/>
          <w:color w:val="000000" w:themeColor="text1"/>
          <w:sz w:val="30"/>
          <w:szCs w:val="30"/>
          <w:cs/>
          <w:lang w:val="th-TH"/>
        </w:rPr>
        <w:t>ณ</w:t>
      </w:r>
      <w:r w:rsidRPr="00561670">
        <w:rPr>
          <w:rFonts w:asciiTheme="majorBidi" w:hAnsiTheme="majorBidi"/>
          <w:color w:val="000000" w:themeColor="text1"/>
          <w:sz w:val="30"/>
          <w:szCs w:val="30"/>
          <w:cs/>
          <w:lang w:val="th-TH"/>
        </w:rPr>
        <w:t xml:space="preserve"> </w:t>
      </w:r>
      <w:r w:rsidRPr="00561670">
        <w:rPr>
          <w:rFonts w:asciiTheme="majorBidi" w:hAnsiTheme="majorBidi" w:hint="cs"/>
          <w:color w:val="000000" w:themeColor="text1"/>
          <w:sz w:val="30"/>
          <w:szCs w:val="30"/>
          <w:cs/>
          <w:lang w:val="th-TH"/>
        </w:rPr>
        <w:t>วันที่ตีราคาใหม่</w:t>
      </w:r>
    </w:p>
    <w:p w14:paraId="0118A61F" w14:textId="10ECF8C9" w:rsidR="00561670" w:rsidRPr="00561670" w:rsidRDefault="00561670" w:rsidP="00561670">
      <w:pPr>
        <w:spacing w:after="0"/>
        <w:ind w:left="567"/>
        <w:rPr>
          <w:rFonts w:asciiTheme="majorBidi" w:hAnsiTheme="majorBidi" w:cstheme="majorBidi"/>
          <w:color w:val="000000" w:themeColor="text1"/>
          <w:sz w:val="30"/>
          <w:szCs w:val="30"/>
          <w:lang w:val="th-TH"/>
        </w:rPr>
      </w:pPr>
      <w:r w:rsidRPr="00561670">
        <w:rPr>
          <w:rFonts w:asciiTheme="majorBidi" w:hAnsiTheme="majorBidi" w:hint="cs"/>
          <w:color w:val="000000" w:themeColor="text1"/>
          <w:sz w:val="30"/>
          <w:szCs w:val="30"/>
          <w:cs/>
          <w:lang w:val="th-TH"/>
        </w:rPr>
        <w:t>กลุ่มบริษัทบันทึกราคาตามบัญชีสินทรัพย์เพิ่มขึ้นจากการตีราคาใหม่ในบัญชี</w:t>
      </w:r>
      <w:r w:rsidRPr="00561670">
        <w:rPr>
          <w:rFonts w:asciiTheme="majorBidi" w:hAnsiTheme="majorBidi"/>
          <w:color w:val="000000" w:themeColor="text1"/>
          <w:sz w:val="30"/>
          <w:szCs w:val="30"/>
          <w:cs/>
          <w:lang w:val="th-TH"/>
        </w:rPr>
        <w:t xml:space="preserve"> “</w:t>
      </w:r>
      <w:r w:rsidRPr="00561670">
        <w:rPr>
          <w:rFonts w:asciiTheme="majorBidi" w:hAnsiTheme="majorBidi" w:hint="cs"/>
          <w:color w:val="000000" w:themeColor="text1"/>
          <w:sz w:val="30"/>
          <w:szCs w:val="30"/>
          <w:cs/>
          <w:lang w:val="th-TH"/>
        </w:rPr>
        <w:t>ส่วนเกินทุนจากการตีราคาสินทรัพย์</w:t>
      </w:r>
      <w:r w:rsidRPr="00561670">
        <w:rPr>
          <w:rFonts w:asciiTheme="majorBidi" w:hAnsiTheme="majorBidi" w:hint="eastAsia"/>
          <w:color w:val="000000" w:themeColor="text1"/>
          <w:sz w:val="30"/>
          <w:szCs w:val="30"/>
          <w:cs/>
          <w:lang w:val="th-TH"/>
        </w:rPr>
        <w:t>”</w:t>
      </w:r>
      <w:r w:rsidRPr="00561670">
        <w:rPr>
          <w:rFonts w:asciiTheme="majorBidi" w:hAnsiTheme="majorBidi"/>
          <w:color w:val="000000" w:themeColor="text1"/>
          <w:sz w:val="30"/>
          <w:szCs w:val="30"/>
          <w:cs/>
          <w:lang w:val="th-TH"/>
        </w:rPr>
        <w:t xml:space="preserve"> </w:t>
      </w:r>
      <w:r w:rsidRPr="00561670">
        <w:rPr>
          <w:rFonts w:asciiTheme="majorBidi" w:hAnsiTheme="majorBidi" w:hint="cs"/>
          <w:color w:val="000000" w:themeColor="text1"/>
          <w:sz w:val="30"/>
          <w:szCs w:val="30"/>
          <w:cs/>
          <w:lang w:val="th-TH"/>
        </w:rPr>
        <w:t>โดยแสดงเป็นองค์ประกอบอื่นส่วนของเจ้าของในงบฐานะการเงิน</w:t>
      </w:r>
      <w:r w:rsidRPr="00561670">
        <w:rPr>
          <w:rFonts w:asciiTheme="majorBidi" w:hAnsiTheme="majorBidi"/>
          <w:color w:val="000000" w:themeColor="text1"/>
          <w:sz w:val="30"/>
          <w:szCs w:val="30"/>
          <w:cs/>
          <w:lang w:val="th-TH"/>
        </w:rPr>
        <w:t xml:space="preserve"> </w:t>
      </w:r>
      <w:r w:rsidRPr="00561670">
        <w:rPr>
          <w:rFonts w:asciiTheme="majorBidi" w:hAnsiTheme="majorBidi" w:hint="cs"/>
          <w:color w:val="000000" w:themeColor="text1"/>
          <w:sz w:val="30"/>
          <w:szCs w:val="30"/>
          <w:cs/>
          <w:lang w:val="th-TH"/>
        </w:rPr>
        <w:t>อย่างไรก็ตาม</w:t>
      </w:r>
      <w:r w:rsidRPr="00561670">
        <w:rPr>
          <w:rFonts w:asciiTheme="majorBidi" w:hAnsiTheme="majorBidi"/>
          <w:color w:val="000000" w:themeColor="text1"/>
          <w:sz w:val="30"/>
          <w:szCs w:val="30"/>
          <w:cs/>
          <w:lang w:val="th-TH"/>
        </w:rPr>
        <w:t xml:space="preserve"> </w:t>
      </w:r>
      <w:r w:rsidRPr="00561670">
        <w:rPr>
          <w:rFonts w:asciiTheme="majorBidi" w:hAnsiTheme="majorBidi" w:hint="cs"/>
          <w:color w:val="000000" w:themeColor="text1"/>
          <w:sz w:val="30"/>
          <w:szCs w:val="30"/>
          <w:cs/>
          <w:lang w:val="th-TH"/>
        </w:rPr>
        <w:t>หากสินทรัพย์รายการเดียวกันเคยตีราคาลดลงและรับรู้ราคาลดลงเป็นค่าใช้จ่ายในกำไรหรือขาดทุน</w:t>
      </w:r>
      <w:r w:rsidRPr="00561670">
        <w:rPr>
          <w:rFonts w:asciiTheme="majorBidi" w:hAnsiTheme="majorBidi"/>
          <w:color w:val="000000" w:themeColor="text1"/>
          <w:sz w:val="30"/>
          <w:szCs w:val="30"/>
          <w:cs/>
          <w:lang w:val="th-TH"/>
        </w:rPr>
        <w:t xml:space="preserve"> </w:t>
      </w:r>
      <w:r w:rsidRPr="00561670">
        <w:rPr>
          <w:rFonts w:asciiTheme="majorBidi" w:hAnsiTheme="majorBidi" w:hint="cs"/>
          <w:color w:val="000000" w:themeColor="text1"/>
          <w:sz w:val="30"/>
          <w:szCs w:val="30"/>
          <w:cs/>
          <w:lang w:val="th-TH"/>
        </w:rPr>
        <w:t>ส่วนเพิ่มขึ้นจากการตีราคาใหม่รับรู้เป็นรายได้ไม่เกินจำนวนเคยลดลงและรับรู้เป็นค่าใช้จ่ายในกำไรหรือขาดทุนปีก่อน</w:t>
      </w:r>
    </w:p>
    <w:p w14:paraId="29A9B739" w14:textId="1ACFF86E" w:rsidR="00561670" w:rsidRPr="00561670" w:rsidRDefault="00561670" w:rsidP="00561670">
      <w:pPr>
        <w:spacing w:after="0"/>
        <w:ind w:left="567"/>
        <w:rPr>
          <w:rFonts w:asciiTheme="majorBidi" w:hAnsiTheme="majorBidi" w:cstheme="majorBidi"/>
          <w:color w:val="000000" w:themeColor="text1"/>
          <w:sz w:val="30"/>
          <w:szCs w:val="30"/>
          <w:lang w:val="th-TH"/>
        </w:rPr>
      </w:pPr>
      <w:r w:rsidRPr="00561670">
        <w:rPr>
          <w:rFonts w:asciiTheme="majorBidi" w:hAnsiTheme="majorBidi" w:hint="cs"/>
          <w:color w:val="000000" w:themeColor="text1"/>
          <w:sz w:val="30"/>
          <w:szCs w:val="30"/>
          <w:cs/>
          <w:lang w:val="th-TH"/>
        </w:rPr>
        <w:t>กลุ่มบริษัทรับรู้ราคาตามบัญชีสินทรัพย์ลดลงจากการตีราคาใหม่เป็นค่าใช้จ่ายในกำไรหรือขาดทุน</w:t>
      </w:r>
      <w:r w:rsidRPr="00561670">
        <w:rPr>
          <w:rFonts w:asciiTheme="majorBidi" w:hAnsiTheme="majorBidi"/>
          <w:color w:val="000000" w:themeColor="text1"/>
          <w:sz w:val="30"/>
          <w:szCs w:val="30"/>
          <w:cs/>
          <w:lang w:val="th-TH"/>
        </w:rPr>
        <w:t xml:space="preserve"> </w:t>
      </w:r>
      <w:r w:rsidRPr="00561670">
        <w:rPr>
          <w:rFonts w:asciiTheme="majorBidi" w:hAnsiTheme="majorBidi" w:hint="cs"/>
          <w:color w:val="000000" w:themeColor="text1"/>
          <w:sz w:val="30"/>
          <w:szCs w:val="30"/>
          <w:cs/>
          <w:lang w:val="th-TH"/>
        </w:rPr>
        <w:t>อย่างไรก็ตาม</w:t>
      </w:r>
      <w:r w:rsidRPr="00561670">
        <w:rPr>
          <w:rFonts w:asciiTheme="majorBidi" w:hAnsiTheme="majorBidi"/>
          <w:color w:val="000000" w:themeColor="text1"/>
          <w:sz w:val="30"/>
          <w:szCs w:val="30"/>
          <w:cs/>
          <w:lang w:val="th-TH"/>
        </w:rPr>
        <w:t xml:space="preserve"> </w:t>
      </w:r>
      <w:r w:rsidRPr="00561670">
        <w:rPr>
          <w:rFonts w:asciiTheme="majorBidi" w:hAnsiTheme="majorBidi" w:hint="cs"/>
          <w:color w:val="000000" w:themeColor="text1"/>
          <w:sz w:val="30"/>
          <w:szCs w:val="30"/>
          <w:cs/>
          <w:lang w:val="th-TH"/>
        </w:rPr>
        <w:t>หากสินทรัพย์เคยตีราคาเพิ่มขึ้นและยังมียอดคงค้างบัญชี</w:t>
      </w:r>
      <w:r w:rsidRPr="00561670">
        <w:rPr>
          <w:rFonts w:asciiTheme="majorBidi" w:hAnsiTheme="majorBidi"/>
          <w:color w:val="000000" w:themeColor="text1"/>
          <w:sz w:val="30"/>
          <w:szCs w:val="30"/>
          <w:cs/>
          <w:lang w:val="th-TH"/>
        </w:rPr>
        <w:t xml:space="preserve"> “</w:t>
      </w:r>
      <w:r w:rsidRPr="00561670">
        <w:rPr>
          <w:rFonts w:asciiTheme="majorBidi" w:hAnsiTheme="majorBidi" w:hint="cs"/>
          <w:color w:val="000000" w:themeColor="text1"/>
          <w:sz w:val="30"/>
          <w:szCs w:val="30"/>
          <w:cs/>
          <w:lang w:val="th-TH"/>
        </w:rPr>
        <w:t>ส่วนเกินทุนจากการตีราคาสินทรัพย์</w:t>
      </w:r>
      <w:r w:rsidRPr="00561670">
        <w:rPr>
          <w:rFonts w:asciiTheme="majorBidi" w:hAnsiTheme="majorBidi" w:hint="eastAsia"/>
          <w:color w:val="000000" w:themeColor="text1"/>
          <w:sz w:val="30"/>
          <w:szCs w:val="30"/>
          <w:cs/>
          <w:lang w:val="th-TH"/>
        </w:rPr>
        <w:t>”</w:t>
      </w:r>
      <w:r w:rsidRPr="00561670">
        <w:rPr>
          <w:rFonts w:asciiTheme="majorBidi" w:hAnsiTheme="majorBidi"/>
          <w:color w:val="000000" w:themeColor="text1"/>
          <w:sz w:val="30"/>
          <w:szCs w:val="30"/>
          <w:cs/>
          <w:lang w:val="th-TH"/>
        </w:rPr>
        <w:t xml:space="preserve"> </w:t>
      </w:r>
      <w:r w:rsidRPr="00561670">
        <w:rPr>
          <w:rFonts w:asciiTheme="majorBidi" w:hAnsiTheme="majorBidi" w:hint="cs"/>
          <w:color w:val="000000" w:themeColor="text1"/>
          <w:sz w:val="30"/>
          <w:szCs w:val="30"/>
          <w:cs/>
          <w:lang w:val="th-TH"/>
        </w:rPr>
        <w:t>ในองค์ประกอบอื่นส่วนของเจ้าของ</w:t>
      </w:r>
      <w:r w:rsidRPr="00561670">
        <w:rPr>
          <w:rFonts w:asciiTheme="majorBidi" w:hAnsiTheme="majorBidi"/>
          <w:color w:val="000000" w:themeColor="text1"/>
          <w:sz w:val="30"/>
          <w:szCs w:val="30"/>
          <w:cs/>
          <w:lang w:val="th-TH"/>
        </w:rPr>
        <w:t xml:space="preserve"> </w:t>
      </w:r>
      <w:r w:rsidRPr="00561670">
        <w:rPr>
          <w:rFonts w:asciiTheme="majorBidi" w:hAnsiTheme="majorBidi" w:hint="cs"/>
          <w:color w:val="000000" w:themeColor="text1"/>
          <w:sz w:val="30"/>
          <w:szCs w:val="30"/>
          <w:cs/>
          <w:lang w:val="th-TH"/>
        </w:rPr>
        <w:t>ส่วนลดลงจากการตีราคาใหม่นำไปหักออกจาก</w:t>
      </w:r>
      <w:r w:rsidRPr="00561670">
        <w:rPr>
          <w:rFonts w:asciiTheme="majorBidi" w:hAnsiTheme="majorBidi"/>
          <w:color w:val="000000" w:themeColor="text1"/>
          <w:sz w:val="30"/>
          <w:szCs w:val="30"/>
          <w:cs/>
          <w:lang w:val="th-TH"/>
        </w:rPr>
        <w:t xml:space="preserve"> “</w:t>
      </w:r>
      <w:r w:rsidRPr="00561670">
        <w:rPr>
          <w:rFonts w:asciiTheme="majorBidi" w:hAnsiTheme="majorBidi" w:hint="cs"/>
          <w:color w:val="000000" w:themeColor="text1"/>
          <w:sz w:val="30"/>
          <w:szCs w:val="30"/>
          <w:cs/>
          <w:lang w:val="th-TH"/>
        </w:rPr>
        <w:t>ส่วนเกินทุนจากการตีราคาสินทรัพย์</w:t>
      </w:r>
      <w:r w:rsidRPr="00561670">
        <w:rPr>
          <w:rFonts w:asciiTheme="majorBidi" w:hAnsiTheme="majorBidi" w:hint="eastAsia"/>
          <w:color w:val="000000" w:themeColor="text1"/>
          <w:sz w:val="30"/>
          <w:szCs w:val="30"/>
          <w:cs/>
          <w:lang w:val="th-TH"/>
        </w:rPr>
        <w:t>”</w:t>
      </w:r>
      <w:r w:rsidRPr="00561670">
        <w:rPr>
          <w:rFonts w:asciiTheme="majorBidi" w:hAnsiTheme="majorBidi"/>
          <w:color w:val="000000" w:themeColor="text1"/>
          <w:sz w:val="30"/>
          <w:szCs w:val="30"/>
          <w:cs/>
          <w:lang w:val="th-TH"/>
        </w:rPr>
        <w:t xml:space="preserve"> </w:t>
      </w:r>
      <w:r w:rsidRPr="00561670">
        <w:rPr>
          <w:rFonts w:asciiTheme="majorBidi" w:hAnsiTheme="majorBidi" w:hint="cs"/>
          <w:color w:val="000000" w:themeColor="text1"/>
          <w:sz w:val="30"/>
          <w:szCs w:val="30"/>
          <w:cs/>
          <w:lang w:val="th-TH"/>
        </w:rPr>
        <w:t>ไม่เกินจำนวนเคยตีราคาเพิ่มขึ้นของสินทรัพย์รายการเดียวกัน</w:t>
      </w:r>
      <w:r w:rsidRPr="00561670">
        <w:rPr>
          <w:rFonts w:asciiTheme="majorBidi" w:hAnsiTheme="majorBidi"/>
          <w:color w:val="000000" w:themeColor="text1"/>
          <w:sz w:val="30"/>
          <w:szCs w:val="30"/>
          <w:cs/>
          <w:lang w:val="th-TH"/>
        </w:rPr>
        <w:t xml:space="preserve"> </w:t>
      </w:r>
      <w:r w:rsidRPr="00561670">
        <w:rPr>
          <w:rFonts w:asciiTheme="majorBidi" w:hAnsiTheme="majorBidi" w:hint="cs"/>
          <w:color w:val="000000" w:themeColor="text1"/>
          <w:sz w:val="30"/>
          <w:szCs w:val="30"/>
          <w:cs/>
          <w:lang w:val="th-TH"/>
        </w:rPr>
        <w:t>และส่วนเกินรับรู้เป็นค่าใช้จ่ายในกำไรหรือขาดทุน</w:t>
      </w:r>
    </w:p>
    <w:p w14:paraId="6EE6D5E1" w14:textId="77777777" w:rsidR="00561670" w:rsidRPr="00561670" w:rsidRDefault="00561670" w:rsidP="00561670">
      <w:pPr>
        <w:spacing w:after="0"/>
        <w:ind w:left="567"/>
        <w:rPr>
          <w:rFonts w:asciiTheme="majorBidi" w:hAnsiTheme="majorBidi" w:cstheme="majorBidi"/>
          <w:color w:val="000000" w:themeColor="text1"/>
          <w:sz w:val="30"/>
          <w:szCs w:val="30"/>
          <w:lang w:val="th-TH"/>
        </w:rPr>
      </w:pPr>
      <w:r w:rsidRPr="00561670">
        <w:rPr>
          <w:rFonts w:asciiTheme="majorBidi" w:hAnsiTheme="majorBidi" w:hint="cs"/>
          <w:color w:val="000000" w:themeColor="text1"/>
          <w:sz w:val="30"/>
          <w:szCs w:val="30"/>
          <w:cs/>
          <w:lang w:val="th-TH"/>
        </w:rPr>
        <w:t>ส่วนเกินทุนจากการตีราคาสินทรัพย์ตัดบัญชีเท่ากับผลต่างระหว่างค่าเสื่อมราคาสินทรัพย์ตีราคาใหม่กับค่าเสื่อมราคาสินทรัพย์ตามราคาทุนเดิมและโอนโดยตรงไปกำไรสะสม</w:t>
      </w:r>
      <w:r w:rsidRPr="00561670">
        <w:rPr>
          <w:rFonts w:asciiTheme="majorBidi" w:hAnsiTheme="majorBidi"/>
          <w:color w:val="000000" w:themeColor="text1"/>
          <w:sz w:val="30"/>
          <w:szCs w:val="30"/>
          <w:cs/>
          <w:lang w:val="th-TH"/>
        </w:rPr>
        <w:t xml:space="preserve"> </w:t>
      </w:r>
    </w:p>
    <w:p w14:paraId="28A80BB8" w14:textId="77777777" w:rsidR="00561670" w:rsidRPr="00561670" w:rsidRDefault="00561670" w:rsidP="00561670">
      <w:pPr>
        <w:spacing w:after="0"/>
        <w:ind w:left="567"/>
        <w:rPr>
          <w:rFonts w:asciiTheme="majorBidi" w:hAnsiTheme="majorBidi" w:cstheme="majorBidi"/>
          <w:color w:val="000000" w:themeColor="text1"/>
          <w:sz w:val="30"/>
          <w:szCs w:val="30"/>
          <w:lang w:val="th-TH"/>
        </w:rPr>
      </w:pPr>
      <w:r w:rsidRPr="00561670">
        <w:rPr>
          <w:rFonts w:asciiTheme="majorBidi" w:hAnsiTheme="majorBidi" w:hint="cs"/>
          <w:color w:val="000000" w:themeColor="text1"/>
          <w:sz w:val="30"/>
          <w:szCs w:val="30"/>
          <w:cs/>
          <w:lang w:val="th-TH"/>
        </w:rPr>
        <w:t>เมื่อจำหน่ายสินทรัพย์เคยตีราคาใหม่</w:t>
      </w:r>
      <w:r w:rsidRPr="00561670">
        <w:rPr>
          <w:rFonts w:asciiTheme="majorBidi" w:hAnsiTheme="majorBidi"/>
          <w:color w:val="000000" w:themeColor="text1"/>
          <w:sz w:val="30"/>
          <w:szCs w:val="30"/>
          <w:cs/>
          <w:lang w:val="th-TH"/>
        </w:rPr>
        <w:t xml:space="preserve">  </w:t>
      </w:r>
      <w:r w:rsidRPr="00561670">
        <w:rPr>
          <w:rFonts w:asciiTheme="majorBidi" w:hAnsiTheme="majorBidi" w:hint="cs"/>
          <w:color w:val="000000" w:themeColor="text1"/>
          <w:sz w:val="30"/>
          <w:szCs w:val="30"/>
          <w:cs/>
          <w:lang w:val="th-TH"/>
        </w:rPr>
        <w:t>ส่วนเกินทุนจากการตีราคาสินทรัพย์จำหน่ายโอนโดยตรงไปยังกำไรสะสมและไม่รวมในการคำนวณกำไรหรือขาดทุนจากการจำหน่ายสินทรัพย์</w:t>
      </w:r>
    </w:p>
    <w:p w14:paraId="7149EA9D" w14:textId="51D64E29" w:rsidR="004E05DA" w:rsidRDefault="00561670" w:rsidP="00A503EA">
      <w:pPr>
        <w:spacing w:after="0"/>
        <w:ind w:left="567"/>
        <w:rPr>
          <w:rFonts w:asciiTheme="majorBidi" w:hAnsiTheme="majorBidi" w:cstheme="majorBidi"/>
          <w:color w:val="000000" w:themeColor="text1"/>
          <w:sz w:val="30"/>
          <w:szCs w:val="30"/>
          <w:lang w:val="th-TH"/>
        </w:rPr>
      </w:pPr>
      <w:r w:rsidRPr="00561670">
        <w:rPr>
          <w:rFonts w:asciiTheme="majorBidi" w:hAnsiTheme="majorBidi" w:hint="cs"/>
          <w:color w:val="000000" w:themeColor="text1"/>
          <w:sz w:val="30"/>
          <w:szCs w:val="30"/>
          <w:cs/>
          <w:lang w:val="th-TH"/>
        </w:rPr>
        <w:t>ส่วนเกินทุนจากการตีราคาสินทรัพย์ไม่สามารถจ่ายเป็นเงินปันผล</w:t>
      </w:r>
    </w:p>
    <w:p w14:paraId="1FABB968" w14:textId="77777777" w:rsidR="00051CB3" w:rsidRDefault="00051CB3" w:rsidP="00051CB3">
      <w:pPr>
        <w:ind w:left="567"/>
        <w:rPr>
          <w:rFonts w:asciiTheme="majorBidi" w:hAnsiTheme="majorBidi" w:cstheme="majorBidi"/>
          <w:color w:val="000000" w:themeColor="text1"/>
          <w:sz w:val="30"/>
          <w:szCs w:val="30"/>
        </w:rPr>
      </w:pPr>
      <w:r w:rsidRPr="00BF1BFB">
        <w:rPr>
          <w:rFonts w:asciiTheme="majorBidi" w:hAnsiTheme="majorBidi" w:cstheme="majorBidi"/>
          <w:b/>
          <w:bCs/>
          <w:color w:val="000000" w:themeColor="text1"/>
          <w:sz w:val="30"/>
          <w:szCs w:val="30"/>
          <w:cs/>
        </w:rPr>
        <w:t>ด้อยค่าสินทรัพย์นอกจากสินทรัพย์ทางการเงิน</w:t>
      </w:r>
    </w:p>
    <w:p w14:paraId="52E79830" w14:textId="4A6BA409" w:rsidR="00051CB3" w:rsidRDefault="00051CB3" w:rsidP="00BB24BD">
      <w:pPr>
        <w:ind w:left="567"/>
        <w:rPr>
          <w:rFonts w:asciiTheme="majorBidi" w:hAnsiTheme="majorBidi" w:cstheme="majorBidi"/>
          <w:color w:val="000000" w:themeColor="text1"/>
          <w:sz w:val="30"/>
          <w:szCs w:val="30"/>
        </w:rPr>
      </w:pPr>
      <w:r w:rsidRPr="001A60F1">
        <w:rPr>
          <w:rFonts w:asciiTheme="majorBidi" w:hAnsiTheme="majorBidi"/>
          <w:color w:val="000000" w:themeColor="text1"/>
          <w:sz w:val="30"/>
          <w:szCs w:val="30"/>
          <w:cs/>
          <w:lang w:val="th-TH"/>
        </w:rPr>
        <w:t>มูลค่าตามบัญชีสินทรัพย์</w:t>
      </w:r>
      <w:r w:rsidRPr="001A60F1">
        <w:rPr>
          <w:rFonts w:asciiTheme="majorBidi" w:hAnsiTheme="majorBidi" w:hint="cs"/>
          <w:color w:val="000000" w:themeColor="text1"/>
          <w:sz w:val="30"/>
          <w:szCs w:val="30"/>
          <w:cs/>
          <w:lang w:val="th-TH"/>
        </w:rPr>
        <w:t>นอกจากสินทรัพย์ทางการเงิน</w:t>
      </w:r>
      <w:r>
        <w:rPr>
          <w:rFonts w:asciiTheme="majorBidi" w:hAnsiTheme="majorBidi" w:cstheme="majorBidi" w:hint="cs"/>
          <w:color w:val="000000" w:themeColor="text1"/>
          <w:sz w:val="30"/>
          <w:szCs w:val="30"/>
          <w:cs/>
        </w:rPr>
        <w:t xml:space="preserve"> </w:t>
      </w:r>
      <w:r w:rsidRPr="001A60F1">
        <w:rPr>
          <w:rFonts w:asciiTheme="majorBidi" w:hAnsiTheme="majorBidi" w:cstheme="majorBidi" w:hint="cs"/>
          <w:color w:val="000000" w:themeColor="text1"/>
          <w:sz w:val="30"/>
          <w:szCs w:val="30"/>
          <w:cs/>
        </w:rPr>
        <w:t xml:space="preserve">เช่น </w:t>
      </w:r>
      <w:r w:rsidRPr="001A60F1">
        <w:rPr>
          <w:rFonts w:asciiTheme="majorBidi" w:hAnsiTheme="majorBidi" w:cstheme="majorBidi"/>
          <w:color w:val="000000" w:themeColor="text1"/>
          <w:sz w:val="30"/>
          <w:szCs w:val="30"/>
          <w:cs/>
        </w:rPr>
        <w:t>ที่ดิน อาคารและอุปกรณ์ สินทรัพย์ไม่มีตัวตนและสินทรัพย์อื่น</w:t>
      </w:r>
      <w:r w:rsidRPr="001A60F1">
        <w:rPr>
          <w:rFonts w:asciiTheme="majorBidi" w:hAnsiTheme="majorBidi"/>
          <w:color w:val="000000" w:themeColor="text1"/>
          <w:sz w:val="30"/>
          <w:szCs w:val="30"/>
          <w:cs/>
          <w:lang w:val="th-TH"/>
        </w:rPr>
        <w:t>ได้รับการทบทวนทุกสิ้นรอบระยะเวลารายงานว่ามีข้อบ่งชี้เรื่องการด้อยค่าหรือไม่ ในกรณีมีข้อบ่งชี้</w:t>
      </w:r>
      <w:r w:rsidRPr="001A60F1">
        <w:rPr>
          <w:rFonts w:asciiTheme="majorBidi" w:hAnsiTheme="majorBidi" w:cstheme="majorBidi"/>
          <w:color w:val="000000" w:themeColor="text1"/>
          <w:sz w:val="30"/>
          <w:szCs w:val="30"/>
          <w:cs/>
        </w:rPr>
        <w:t>กลุ่มบริษัท</w:t>
      </w:r>
      <w:r w:rsidRPr="001A60F1">
        <w:rPr>
          <w:rFonts w:asciiTheme="majorBidi" w:hAnsiTheme="majorBidi"/>
          <w:color w:val="000000" w:themeColor="text1"/>
          <w:sz w:val="30"/>
          <w:szCs w:val="30"/>
          <w:cs/>
          <w:lang w:val="th-TH"/>
        </w:rPr>
        <w:t xml:space="preserve">จะประมาณมูลค่าสินทรัพย์ที่คาดว่าจะได้รับคืน </w:t>
      </w:r>
    </w:p>
    <w:p w14:paraId="00FDC86E" w14:textId="77777777" w:rsidR="00051CB3" w:rsidRDefault="00051CB3" w:rsidP="00051CB3">
      <w:pPr>
        <w:ind w:left="567"/>
        <w:rPr>
          <w:rFonts w:asciiTheme="majorBidi" w:hAnsiTheme="majorBidi" w:cstheme="majorBidi"/>
          <w:color w:val="000000" w:themeColor="text1"/>
          <w:sz w:val="30"/>
          <w:szCs w:val="30"/>
        </w:rPr>
      </w:pPr>
      <w:r w:rsidRPr="00BF1BFB">
        <w:rPr>
          <w:rFonts w:asciiTheme="majorBidi" w:hAnsiTheme="majorBidi"/>
          <w:color w:val="000000" w:themeColor="text1"/>
          <w:sz w:val="30"/>
          <w:szCs w:val="30"/>
          <w:cs/>
          <w:lang w:val="th-TH"/>
        </w:rPr>
        <w:lastRenderedPageBreak/>
        <w:t>ผลขาดทุนจากการด้อยค่าบันทึกรับรู้ในกำไรหรือขาดทุนเมื่อมูลค่าตามบัญชีสินทรัพย์หรือหน่วยสินทรัพย์ก่อให้เกิดเงินสดสูงกว่ามูลค่าที่คาดว่าจะได้รับคืน เว้นแต่ เมื่อกลับรายการประเมินมูลค่าสินทรัพย์เพิ่มขึ้นของสินทรัพย์ชิ้นเดียวกันซึ่งเคยรับรู้ในส่วนของ</w:t>
      </w:r>
      <w:r>
        <w:rPr>
          <w:rFonts w:asciiTheme="majorBidi" w:hAnsiTheme="majorBidi" w:hint="cs"/>
          <w:color w:val="000000" w:themeColor="text1"/>
          <w:sz w:val="30"/>
          <w:szCs w:val="30"/>
          <w:cs/>
          <w:lang w:val="th-TH"/>
        </w:rPr>
        <w:t>เจ้าของ</w:t>
      </w:r>
      <w:r w:rsidRPr="00BF1BFB">
        <w:rPr>
          <w:rFonts w:asciiTheme="majorBidi" w:hAnsiTheme="majorBidi"/>
          <w:color w:val="000000" w:themeColor="text1"/>
          <w:sz w:val="30"/>
          <w:szCs w:val="30"/>
          <w:cs/>
          <w:lang w:val="th-TH"/>
        </w:rPr>
        <w:t>และด้อยค่าสินทรัพย์ในเวลาต่อมา ในกรณีนี้รับรู้ในส่วนของ</w:t>
      </w:r>
      <w:r>
        <w:rPr>
          <w:rFonts w:asciiTheme="majorBidi" w:hAnsiTheme="majorBidi" w:hint="cs"/>
          <w:color w:val="000000" w:themeColor="text1"/>
          <w:sz w:val="30"/>
          <w:szCs w:val="30"/>
          <w:cs/>
          <w:lang w:val="th-TH"/>
        </w:rPr>
        <w:t>เจ้าของ</w:t>
      </w:r>
    </w:p>
    <w:p w14:paraId="203E8704" w14:textId="77777777" w:rsidR="00051CB3" w:rsidRDefault="00051CB3" w:rsidP="00051CB3">
      <w:pPr>
        <w:ind w:left="567"/>
        <w:rPr>
          <w:rFonts w:asciiTheme="majorBidi" w:hAnsiTheme="majorBidi" w:cstheme="majorBidi"/>
          <w:color w:val="000000" w:themeColor="text1"/>
          <w:sz w:val="30"/>
          <w:szCs w:val="30"/>
        </w:rPr>
      </w:pPr>
      <w:r w:rsidRPr="00BF1BFB">
        <w:rPr>
          <w:rFonts w:asciiTheme="majorBidi" w:hAnsiTheme="majorBidi"/>
          <w:color w:val="000000" w:themeColor="text1"/>
          <w:sz w:val="30"/>
          <w:szCs w:val="30"/>
          <w:cs/>
          <w:lang w:val="th-TH"/>
        </w:rPr>
        <w:t>คำนวณมูลค่าที่คาดว่าจะได้รับคืน</w:t>
      </w:r>
    </w:p>
    <w:p w14:paraId="4824900E" w14:textId="6C1F4658" w:rsidR="00051CB3" w:rsidRDefault="00051CB3" w:rsidP="00051CB3">
      <w:pPr>
        <w:ind w:left="567"/>
        <w:rPr>
          <w:rFonts w:asciiTheme="majorBidi" w:hAnsiTheme="majorBidi"/>
          <w:color w:val="000000" w:themeColor="text1"/>
          <w:sz w:val="30"/>
          <w:szCs w:val="30"/>
          <w:lang w:val="th-TH"/>
        </w:rPr>
      </w:pPr>
      <w:r w:rsidRPr="00BF1BFB">
        <w:rPr>
          <w:rFonts w:asciiTheme="majorBidi" w:hAnsiTheme="majorBidi"/>
          <w:color w:val="000000" w:themeColor="text1"/>
          <w:sz w:val="30"/>
          <w:szCs w:val="30"/>
          <w:cs/>
          <w:lang w:val="th-TH"/>
        </w:rPr>
        <w:t>มูลค่าที่คาดว่าจะได้รับคืนสินทรัพย์</w:t>
      </w:r>
      <w:r>
        <w:rPr>
          <w:rFonts w:asciiTheme="majorBidi" w:hAnsiTheme="majorBidi" w:hint="cs"/>
          <w:color w:val="000000" w:themeColor="text1"/>
          <w:sz w:val="30"/>
          <w:szCs w:val="30"/>
          <w:cs/>
          <w:lang w:val="th-TH"/>
        </w:rPr>
        <w:t>นอกจาก</w:t>
      </w:r>
      <w:r w:rsidRPr="00BF1BFB">
        <w:rPr>
          <w:rFonts w:asciiTheme="majorBidi" w:hAnsiTheme="majorBidi"/>
          <w:color w:val="000000" w:themeColor="text1"/>
          <w:sz w:val="30"/>
          <w:szCs w:val="30"/>
          <w:cs/>
          <w:lang w:val="th-TH"/>
        </w:rPr>
        <w:t>สินทรัพย์ทางการเงิน หมายถึง มูลค่าจากการใช้สินทรัพย์หรือมูลค่ายุติธรรมสินทรัพย์หักต้นทุน</w:t>
      </w:r>
      <w:r w:rsidR="00A44AA4">
        <w:rPr>
          <w:rFonts w:asciiTheme="majorBidi" w:hAnsiTheme="majorBidi" w:hint="cs"/>
          <w:color w:val="000000" w:themeColor="text1"/>
          <w:sz w:val="30"/>
          <w:szCs w:val="30"/>
          <w:cs/>
          <w:lang w:val="th-TH"/>
        </w:rPr>
        <w:t>ใน</w:t>
      </w:r>
      <w:r w:rsidRPr="00BF1BFB">
        <w:rPr>
          <w:rFonts w:asciiTheme="majorBidi" w:hAnsiTheme="majorBidi"/>
          <w:color w:val="000000" w:themeColor="text1"/>
          <w:sz w:val="30"/>
          <w:szCs w:val="30"/>
          <w:cs/>
          <w:lang w:val="th-TH"/>
        </w:rPr>
        <w:t>การขายแล้วแต่มูลค่าใดจะสูงกว่า</w:t>
      </w:r>
    </w:p>
    <w:p w14:paraId="5901D332" w14:textId="77777777" w:rsidR="00051CB3" w:rsidRDefault="00051CB3" w:rsidP="00051CB3">
      <w:pPr>
        <w:ind w:left="567"/>
        <w:rPr>
          <w:rFonts w:asciiTheme="majorBidi" w:hAnsiTheme="majorBidi" w:cstheme="majorBidi"/>
          <w:color w:val="000000" w:themeColor="text1"/>
          <w:sz w:val="30"/>
          <w:szCs w:val="30"/>
        </w:rPr>
      </w:pPr>
      <w:r w:rsidRPr="00BF1BFB">
        <w:rPr>
          <w:rFonts w:asciiTheme="majorBidi" w:hAnsiTheme="majorBidi"/>
          <w:color w:val="000000" w:themeColor="text1"/>
          <w:sz w:val="30"/>
          <w:szCs w:val="30"/>
          <w:cs/>
          <w:lang w:val="th-TH"/>
        </w:rPr>
        <w:t>การประเมินมูลค่าจากการใช้สินทรัพย์ประมาณจากกระแสเงินสด</w:t>
      </w:r>
      <w:r w:rsidRPr="00BF1BFB">
        <w:rPr>
          <w:rFonts w:asciiTheme="majorBidi" w:hAnsiTheme="majorBidi" w:hint="cs"/>
          <w:color w:val="000000" w:themeColor="text1"/>
          <w:sz w:val="30"/>
          <w:szCs w:val="30"/>
          <w:cs/>
          <w:lang w:val="th-TH"/>
        </w:rPr>
        <w:t>คาดว่า</w:t>
      </w:r>
      <w:r w:rsidRPr="00BF1BFB">
        <w:rPr>
          <w:rFonts w:asciiTheme="majorBidi" w:hAnsiTheme="majorBidi"/>
          <w:color w:val="000000" w:themeColor="text1"/>
          <w:sz w:val="30"/>
          <w:szCs w:val="30"/>
          <w:cs/>
          <w:lang w:val="th-TH"/>
        </w:rPr>
        <w:t>จะได้รับในอนาคตคิดลดเป็นมูลค่าปัจจุบันโดยใช้อัตราคิดลดก่อนภาษีเงินได้เพื่อสะท้อนมูลค่าที่อาจประเมินได้ในตลาดปัจจุบันซึ่งแปรไปตามเวลาและความเสี่ยงที่มีต่อสินทรัพย์</w:t>
      </w:r>
      <w:r w:rsidRPr="00BF1BFB">
        <w:rPr>
          <w:rFonts w:asciiTheme="majorBidi" w:hAnsiTheme="majorBidi" w:hint="cs"/>
          <w:color w:val="000000" w:themeColor="text1"/>
          <w:sz w:val="30"/>
          <w:szCs w:val="30"/>
          <w:cs/>
          <w:lang w:val="th-TH"/>
        </w:rPr>
        <w:t xml:space="preserve"> สำหรับสินทรัพย์ไม่ก่อให้เกิดกระแสเงินสดรับโดยอิสระจากสินทรัพย์อื่นพิจารณามูลค่าที่คาดว่าจะได้รับคืนรวมกับหน่วยสินทรัพย์ก่อให้เกิดเงินสดที่สินทรัพย์นั้นเกี่ยวข้อง</w:t>
      </w:r>
    </w:p>
    <w:p w14:paraId="088CA1B4" w14:textId="232837FF" w:rsidR="00051CB3" w:rsidRDefault="00051CB3" w:rsidP="00051CB3">
      <w:pPr>
        <w:ind w:left="567"/>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การประเมินมูลค่ายุติธรรมหักต้นทุน</w:t>
      </w:r>
      <w:r w:rsidR="00FF43A2">
        <w:rPr>
          <w:rFonts w:asciiTheme="majorBidi" w:hAnsiTheme="majorBidi" w:cstheme="majorBidi" w:hint="cs"/>
          <w:color w:val="000000" w:themeColor="text1"/>
          <w:sz w:val="30"/>
          <w:szCs w:val="30"/>
          <w:cs/>
        </w:rPr>
        <w:t>ใน</w:t>
      </w:r>
      <w:r w:rsidRPr="00DF7C3C">
        <w:rPr>
          <w:rFonts w:asciiTheme="majorBidi" w:hAnsiTheme="majorBidi" w:cstheme="majorBidi"/>
          <w:color w:val="000000" w:themeColor="text1"/>
          <w:sz w:val="30"/>
          <w:szCs w:val="30"/>
          <w:cs/>
        </w:rPr>
        <w:t>การขาย กลุ่มบริษัทใช้แบบจำลองการประเมินมูลค่าที่ดีที่สุด</w:t>
      </w:r>
      <w:r w:rsidRPr="00DF7C3C">
        <w:rPr>
          <w:rFonts w:asciiTheme="majorBidi" w:hAnsiTheme="majorBidi" w:cstheme="majorBidi" w:hint="cs"/>
          <w:color w:val="000000" w:themeColor="text1"/>
          <w:sz w:val="30"/>
          <w:szCs w:val="30"/>
          <w:cs/>
        </w:rPr>
        <w:t>ให้</w:t>
      </w:r>
      <w:r w:rsidRPr="00DF7C3C">
        <w:rPr>
          <w:rFonts w:asciiTheme="majorBidi" w:hAnsiTheme="majorBidi" w:cstheme="majorBidi"/>
          <w:color w:val="000000" w:themeColor="text1"/>
          <w:sz w:val="30"/>
          <w:szCs w:val="30"/>
          <w:cs/>
        </w:rPr>
        <w:t xml:space="preserve">เหมาะสมกับสินทรัพย์ </w:t>
      </w:r>
      <w:r w:rsidRPr="00DF7C3C">
        <w:rPr>
          <w:rFonts w:asciiTheme="majorBidi" w:hAnsiTheme="majorBidi" w:cstheme="majorBidi" w:hint="cs"/>
          <w:color w:val="000000" w:themeColor="text1"/>
          <w:sz w:val="30"/>
          <w:szCs w:val="30"/>
          <w:cs/>
        </w:rPr>
        <w:t>เพื่อ</w:t>
      </w:r>
      <w:r w:rsidRPr="00DF7C3C">
        <w:rPr>
          <w:rFonts w:asciiTheme="majorBidi" w:hAnsiTheme="majorBidi" w:cstheme="majorBidi"/>
          <w:color w:val="000000" w:themeColor="text1"/>
          <w:sz w:val="30"/>
          <w:szCs w:val="30"/>
          <w:cs/>
        </w:rPr>
        <w:t>สะท้อนถึงจำนวนเงินสามารถได้มาจากการจำหน่ายสินทรัพย์หักต้นทุน</w:t>
      </w:r>
      <w:r w:rsidR="00D20FB4">
        <w:rPr>
          <w:rFonts w:asciiTheme="majorBidi" w:hAnsiTheme="majorBidi" w:cstheme="majorBidi" w:hint="cs"/>
          <w:color w:val="000000" w:themeColor="text1"/>
          <w:sz w:val="30"/>
          <w:szCs w:val="30"/>
          <w:cs/>
        </w:rPr>
        <w:t>ใน</w:t>
      </w:r>
      <w:r w:rsidRPr="00DF7C3C">
        <w:rPr>
          <w:rFonts w:asciiTheme="majorBidi" w:hAnsiTheme="majorBidi" w:cstheme="majorBidi"/>
          <w:color w:val="000000" w:themeColor="text1"/>
          <w:sz w:val="30"/>
          <w:szCs w:val="30"/>
          <w:cs/>
        </w:rPr>
        <w:t>การจำหน่าย โดยผู้ซื้อกับผู้ขายมีความรอบรู้และเต็มใจแลกเปลี่ยนและสามารถ</w:t>
      </w:r>
      <w:r w:rsidRPr="00BF1BFB">
        <w:rPr>
          <w:rFonts w:asciiTheme="majorBidi" w:hAnsiTheme="majorBidi" w:cstheme="majorBidi"/>
          <w:color w:val="000000" w:themeColor="text1"/>
          <w:sz w:val="30"/>
          <w:szCs w:val="30"/>
          <w:cs/>
        </w:rPr>
        <w:t>ต่อรองราคากันอย่างเป็นอิสระในลักษณะของผู้ไม่มีความเกี่ยวข้องกัน</w:t>
      </w:r>
    </w:p>
    <w:p w14:paraId="3B4042BB" w14:textId="77777777" w:rsidR="00051CB3" w:rsidRDefault="00051CB3" w:rsidP="00051CB3">
      <w:pPr>
        <w:ind w:left="567"/>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lang w:val="th-TH"/>
        </w:rPr>
        <w:t>กลับรายการด้อยค่า</w:t>
      </w:r>
    </w:p>
    <w:p w14:paraId="4D652C0C" w14:textId="77777777" w:rsidR="00051CB3" w:rsidRDefault="00051CB3" w:rsidP="00051CB3">
      <w:pPr>
        <w:ind w:left="567"/>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lang w:val="th-TH"/>
        </w:rPr>
        <w:t>ผลขาดทุนจากการด้อยค่าสินทรัพย์ทางการเงินถูกกลับรายการเมื่อมูลค่าที่คาดว่าจะได้รับคืนเพิ่มขึ้นในภายหลัง และการเพิ่มขึ้นสัมพันธ์โดยตรงกับผลขาดทุนจากการด้อยค่า</w:t>
      </w:r>
      <w:r>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เคยรับรู้ในกำไรหรือขาดทุน</w:t>
      </w:r>
    </w:p>
    <w:p w14:paraId="460DE9FE" w14:textId="733902FC" w:rsidR="002C4ED1" w:rsidRDefault="00051CB3" w:rsidP="002C4ED1">
      <w:pPr>
        <w:ind w:left="567"/>
        <w:rPr>
          <w:rFonts w:hAnsi="Angsana New"/>
          <w:color w:val="000000"/>
          <w:sz w:val="30"/>
          <w:szCs w:val="30"/>
          <w:lang w:val="th-TH"/>
        </w:rPr>
      </w:pPr>
      <w:r w:rsidRPr="00BF1BFB">
        <w:rPr>
          <w:rFonts w:asciiTheme="majorBidi" w:hAnsiTheme="majorBidi" w:cstheme="majorBidi"/>
          <w:color w:val="000000" w:themeColor="text1"/>
          <w:sz w:val="30"/>
          <w:szCs w:val="30"/>
          <w:cs/>
          <w:lang w:val="th-TH"/>
        </w:rPr>
        <w:t>ผลขาดทุนจากการด้อยค่าสินทรัพย์</w:t>
      </w:r>
      <w:r>
        <w:rPr>
          <w:rFonts w:asciiTheme="majorBidi" w:hAnsiTheme="majorBidi" w:cstheme="majorBidi" w:hint="cs"/>
          <w:color w:val="000000" w:themeColor="text1"/>
          <w:sz w:val="30"/>
          <w:szCs w:val="30"/>
          <w:cs/>
          <w:lang w:val="th-TH"/>
        </w:rPr>
        <w:t>นอกจาก</w:t>
      </w:r>
      <w:r w:rsidRPr="00BF1BFB">
        <w:rPr>
          <w:rFonts w:asciiTheme="majorBidi" w:hAnsiTheme="majorBidi" w:cstheme="majorBidi" w:hint="cs"/>
          <w:color w:val="000000" w:themeColor="text1"/>
          <w:sz w:val="30"/>
          <w:szCs w:val="30"/>
          <w:cs/>
          <w:lang w:val="th-TH"/>
        </w:rPr>
        <w:t>สินทรัพย์ทางการเงินอื่น</w:t>
      </w:r>
      <w:r w:rsidRPr="00BF1BFB">
        <w:rPr>
          <w:rFonts w:asciiTheme="majorBidi" w:hAnsiTheme="majorBidi" w:cstheme="majorBidi"/>
          <w:color w:val="000000" w:themeColor="text1"/>
          <w:sz w:val="30"/>
          <w:szCs w:val="30"/>
          <w:cs/>
          <w:lang w:val="th-TH"/>
        </w:rPr>
        <w:t>เคยรับรู้ในงวดก่อนจะประเมินทุกรอบระยะเวลารายงานว่ามีข้อบ่งชี้เรื่องการด้อยค่าหรือไม่ หาก</w:t>
      </w:r>
      <w:r>
        <w:rPr>
          <w:rFonts w:asciiTheme="majorBidi" w:hAnsiTheme="majorBidi" w:cstheme="majorBidi" w:hint="cs"/>
          <w:color w:val="000000" w:themeColor="text1"/>
          <w:sz w:val="30"/>
          <w:szCs w:val="30"/>
          <w:cs/>
          <w:lang w:val="th-TH"/>
        </w:rPr>
        <w:t>เกิด</w:t>
      </w:r>
      <w:r w:rsidRPr="00BF1BFB">
        <w:rPr>
          <w:rFonts w:asciiTheme="majorBidi" w:hAnsiTheme="majorBidi" w:cstheme="majorBidi"/>
          <w:color w:val="000000" w:themeColor="text1"/>
          <w:sz w:val="30"/>
          <w:szCs w:val="30"/>
          <w:cs/>
          <w:lang w:val="th-TH"/>
        </w:rPr>
        <w:t>การเปลี่ยนแปลงประมาณการ</w:t>
      </w:r>
      <w:r>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ใช้ในการคำนวณมูลค่าที่คาดว่าจะได้รับคืน ผลขาดทุนจากการด้อยค่าจะกลับรายการเพียงเท่ามูลค่าตามบัญชีสินทรัพย์ไม่เกินกว่ามูลค่าตามบัญชีภายหลังหักค่าเสื่อมราคาสะสมหรือค่าตัดจำหน่ายสะสม เสมือนหนึ่งไม่เคยบันทึกผลขาดทุนจากการด้อยค่</w:t>
      </w:r>
      <w:r w:rsidR="002C4ED1">
        <w:rPr>
          <w:rFonts w:asciiTheme="majorBidi" w:hAnsiTheme="majorBidi" w:cstheme="majorBidi" w:hint="cs"/>
          <w:color w:val="000000" w:themeColor="text1"/>
          <w:sz w:val="30"/>
          <w:szCs w:val="30"/>
          <w:cs/>
          <w:lang w:val="th-TH"/>
        </w:rPr>
        <w:t>า</w:t>
      </w:r>
    </w:p>
    <w:p w14:paraId="061781E4" w14:textId="114959FD" w:rsidR="002C4ED1" w:rsidRPr="002C4ED1" w:rsidRDefault="002C4ED1" w:rsidP="002C4ED1">
      <w:pPr>
        <w:ind w:left="567"/>
        <w:rPr>
          <w:rFonts w:asciiTheme="majorBidi" w:hAnsiTheme="majorBidi" w:cstheme="majorBidi"/>
          <w:color w:val="000000" w:themeColor="text1"/>
          <w:sz w:val="30"/>
          <w:szCs w:val="30"/>
        </w:rPr>
      </w:pPr>
      <w:r w:rsidRPr="00BF1BFB">
        <w:rPr>
          <w:rFonts w:asciiTheme="majorBidi" w:hAnsiTheme="majorBidi" w:cstheme="majorBidi"/>
          <w:b/>
          <w:bCs/>
          <w:color w:val="000000" w:themeColor="text1"/>
          <w:sz w:val="30"/>
          <w:szCs w:val="30"/>
          <w:cs/>
        </w:rPr>
        <w:t>สัญญาเช่า</w:t>
      </w:r>
    </w:p>
    <w:p w14:paraId="4EDEB89B" w14:textId="77777777" w:rsidR="002C4ED1" w:rsidRPr="00BF1BFB" w:rsidRDefault="002C4ED1" w:rsidP="002C4ED1">
      <w:pPr>
        <w:ind w:left="425" w:firstLine="142"/>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ผู้เช่า</w:t>
      </w:r>
    </w:p>
    <w:p w14:paraId="515CF5AA" w14:textId="77777777" w:rsidR="002C4ED1" w:rsidRPr="00DF7C3C" w:rsidRDefault="002C4ED1" w:rsidP="002C4ED1">
      <w:pPr>
        <w:ind w:left="567"/>
        <w:rPr>
          <w:rFonts w:asciiTheme="majorBidi" w:hAnsiTheme="majorBidi" w:cstheme="majorBidi"/>
          <w:color w:val="000000" w:themeColor="text1"/>
          <w:sz w:val="30"/>
          <w:szCs w:val="30"/>
        </w:rPr>
      </w:pPr>
      <w:r w:rsidRPr="00DF7C3C">
        <w:rPr>
          <w:rFonts w:asciiTheme="majorBidi" w:hAnsiTheme="majorBidi" w:cstheme="majorBidi"/>
          <w:color w:val="000000" w:themeColor="text1"/>
          <w:sz w:val="30"/>
          <w:szCs w:val="30"/>
          <w:cs/>
        </w:rPr>
        <w:t xml:space="preserve">กลุ่มบริษัทประเมินสัญญาเป็นสัญญาเช่าหรือประกอบด้วยสัญญาเช่า ณ วันเริ่มต้นสัญญา </w:t>
      </w:r>
      <w:r w:rsidRPr="00DF7C3C">
        <w:rPr>
          <w:rFonts w:asciiTheme="majorBidi" w:hAnsiTheme="majorBidi" w:cstheme="majorBidi" w:hint="cs"/>
          <w:color w:val="000000" w:themeColor="text1"/>
          <w:sz w:val="30"/>
          <w:szCs w:val="30"/>
          <w:cs/>
        </w:rPr>
        <w:t>เมื่อ</w:t>
      </w:r>
      <w:r w:rsidRPr="00DF7C3C">
        <w:rPr>
          <w:rFonts w:asciiTheme="majorBidi" w:hAnsiTheme="majorBidi" w:cstheme="majorBidi"/>
          <w:color w:val="000000" w:themeColor="text1"/>
          <w:sz w:val="30"/>
          <w:szCs w:val="30"/>
          <w:cs/>
        </w:rPr>
        <w:t>สัญญาให้สิทธิการควบคุมการใช้สินทรัพย์ระบุได้สำหรับช่วงเวลาหนึ่งเพื่อแลกเปลี่ยนกับสิ่งตอบแทน</w:t>
      </w:r>
    </w:p>
    <w:p w14:paraId="367923C3" w14:textId="77777777" w:rsidR="00913196" w:rsidRDefault="002C4ED1" w:rsidP="00913196">
      <w:pPr>
        <w:ind w:left="567"/>
        <w:rPr>
          <w:rFonts w:asciiTheme="majorBidi" w:hAnsiTheme="majorBidi" w:cstheme="majorBidi"/>
          <w:color w:val="000000" w:themeColor="text1"/>
          <w:sz w:val="30"/>
          <w:szCs w:val="30"/>
        </w:rPr>
      </w:pPr>
      <w:r w:rsidRPr="00DF7C3C">
        <w:rPr>
          <w:rFonts w:asciiTheme="majorBidi" w:hAnsiTheme="majorBidi" w:cstheme="majorBidi"/>
          <w:color w:val="000000" w:themeColor="text1"/>
          <w:sz w:val="30"/>
          <w:szCs w:val="30"/>
          <w:cs/>
        </w:rPr>
        <w:t>กลุ่มบริษัทรับรู้สินทรัพย์</w:t>
      </w:r>
      <w:r w:rsidRPr="00BF1BFB">
        <w:rPr>
          <w:rFonts w:asciiTheme="majorBidi" w:hAnsiTheme="majorBidi" w:cstheme="majorBidi"/>
          <w:color w:val="000000" w:themeColor="text1"/>
          <w:sz w:val="30"/>
          <w:szCs w:val="30"/>
          <w:cs/>
        </w:rPr>
        <w:t xml:space="preserve">สิทธิการใช้และหนี้สินตามสัญญาเช่าสำหรับสัญญาเช่าระยะเวลาเช่ามากกว่า </w:t>
      </w:r>
      <w:r w:rsidRPr="00BF1BFB">
        <w:rPr>
          <w:rFonts w:asciiTheme="majorBidi" w:hAnsiTheme="majorBidi" w:cstheme="majorBidi"/>
          <w:color w:val="000000" w:themeColor="text1"/>
          <w:sz w:val="30"/>
          <w:szCs w:val="30"/>
        </w:rPr>
        <w:t>12</w:t>
      </w:r>
      <w:r w:rsidRPr="00BF1BFB">
        <w:rPr>
          <w:rFonts w:asciiTheme="majorBidi" w:hAnsiTheme="majorBidi" w:cstheme="majorBidi"/>
          <w:color w:val="000000" w:themeColor="text1"/>
          <w:sz w:val="30"/>
          <w:szCs w:val="30"/>
          <w:cs/>
        </w:rPr>
        <w:t xml:space="preserve"> เดือน ยกเว้นสัญญาเช่าระยะสั้น (อายุสัญญาเช่า </w:t>
      </w:r>
      <w:r w:rsidRPr="00BF1BFB">
        <w:rPr>
          <w:rFonts w:asciiTheme="majorBidi" w:hAnsiTheme="majorBidi" w:cstheme="majorBidi"/>
          <w:color w:val="000000" w:themeColor="text1"/>
          <w:sz w:val="30"/>
          <w:szCs w:val="30"/>
        </w:rPr>
        <w:t>12</w:t>
      </w:r>
      <w:r w:rsidRPr="00BF1BFB">
        <w:rPr>
          <w:rFonts w:asciiTheme="majorBidi" w:hAnsiTheme="majorBidi" w:cstheme="majorBidi"/>
          <w:color w:val="000000" w:themeColor="text1"/>
          <w:sz w:val="30"/>
          <w:szCs w:val="30"/>
          <w:cs/>
        </w:rPr>
        <w:t xml:space="preserve"> เดือนหรือน้อยกว่า) และสัญญาเช่าสินทรัพย์อ้างอิงมูลค่าต่ำ</w:t>
      </w:r>
    </w:p>
    <w:p w14:paraId="4A2E1E41" w14:textId="685BBA44" w:rsidR="000154F4" w:rsidRPr="00331438" w:rsidRDefault="000154F4" w:rsidP="000154F4">
      <w:pPr>
        <w:ind w:left="567"/>
        <w:rPr>
          <w:rFonts w:asciiTheme="majorBidi" w:hAnsiTheme="majorBidi" w:cstheme="majorBidi"/>
          <w:color w:val="000000" w:themeColor="text1"/>
          <w:sz w:val="30"/>
          <w:szCs w:val="30"/>
        </w:rPr>
      </w:pPr>
      <w:r w:rsidRPr="00331438">
        <w:rPr>
          <w:rFonts w:asciiTheme="majorBidi" w:eastAsia="Times New Roman" w:hAnsiTheme="majorBidi" w:cstheme="majorBidi"/>
          <w:b/>
          <w:bCs/>
          <w:color w:val="000000" w:themeColor="text1"/>
          <w:sz w:val="30"/>
          <w:szCs w:val="30"/>
          <w:cs/>
        </w:rPr>
        <w:t>หนี้สินตามสัญญาเช่า</w:t>
      </w:r>
    </w:p>
    <w:p w14:paraId="12C215D0" w14:textId="5695B42C" w:rsidR="000154F4" w:rsidRDefault="000154F4" w:rsidP="000154F4">
      <w:pPr>
        <w:ind w:left="567"/>
        <w:rPr>
          <w:rFonts w:asciiTheme="majorBidi" w:hAnsiTheme="majorBidi" w:cstheme="majorBidi"/>
          <w:color w:val="000000" w:themeColor="text1"/>
          <w:sz w:val="30"/>
          <w:szCs w:val="30"/>
        </w:rPr>
      </w:pPr>
      <w:r w:rsidRPr="00331438">
        <w:rPr>
          <w:rFonts w:asciiTheme="majorBidi" w:eastAsia="Times New Roman" w:hAnsiTheme="majorBidi"/>
          <w:color w:val="000000" w:themeColor="text1"/>
          <w:sz w:val="30"/>
          <w:szCs w:val="30"/>
          <w:cs/>
          <w:lang w:val="en-GB"/>
        </w:rPr>
        <w:t>หนี้สินตามสัญญาเช่าวัดมูลค่าเมื่อเริ่มแรกด้วยมูลค่าปัจจุบันของค่าเช่า</w:t>
      </w:r>
      <w:r w:rsidRPr="00331438">
        <w:rPr>
          <w:rFonts w:asciiTheme="majorBidi" w:eastAsia="Times New Roman" w:hAnsiTheme="majorBidi" w:hint="cs"/>
          <w:color w:val="000000" w:themeColor="text1"/>
          <w:sz w:val="30"/>
          <w:szCs w:val="30"/>
          <w:cs/>
          <w:lang w:val="en-GB"/>
        </w:rPr>
        <w:t>ต้อง</w:t>
      </w:r>
      <w:r w:rsidRPr="00331438">
        <w:rPr>
          <w:rFonts w:asciiTheme="majorBidi" w:eastAsia="Times New Roman" w:hAnsiTheme="majorBidi"/>
          <w:color w:val="000000" w:themeColor="text1"/>
          <w:sz w:val="30"/>
          <w:szCs w:val="30"/>
          <w:cs/>
          <w:lang w:val="en-GB"/>
        </w:rPr>
        <w:t>จ่ายชำระ</w:t>
      </w:r>
      <w:r w:rsidRPr="00331438">
        <w:rPr>
          <w:rFonts w:asciiTheme="majorBidi" w:eastAsia="Times New Roman" w:hAnsiTheme="majorBidi" w:hint="cs"/>
          <w:color w:val="000000" w:themeColor="text1"/>
          <w:sz w:val="30"/>
          <w:szCs w:val="30"/>
          <w:cs/>
          <w:lang w:val="en-GB"/>
        </w:rPr>
        <w:t>ทั้งหมดตาม</w:t>
      </w:r>
      <w:r w:rsidRPr="00331438">
        <w:rPr>
          <w:rFonts w:asciiTheme="majorBidi" w:eastAsia="Times New Roman" w:hAnsiTheme="majorBidi"/>
          <w:color w:val="000000" w:themeColor="text1"/>
          <w:sz w:val="30"/>
          <w:szCs w:val="30"/>
          <w:cs/>
          <w:lang w:val="en-GB"/>
        </w:rPr>
        <w:t>สัญญาเช่า คิดลดด้วยอัตราดอกเบี้ยตามนัยของสัญญาเช่า เว้นแต่ อัตรา</w:t>
      </w:r>
      <w:r w:rsidRPr="00331438">
        <w:rPr>
          <w:rFonts w:asciiTheme="majorBidi" w:eastAsia="Times New Roman" w:hAnsiTheme="majorBidi" w:hint="cs"/>
          <w:color w:val="000000" w:themeColor="text1"/>
          <w:sz w:val="30"/>
          <w:szCs w:val="30"/>
          <w:cs/>
          <w:lang w:val="en-GB"/>
        </w:rPr>
        <w:t>ตามนัย</w:t>
      </w:r>
      <w:r w:rsidRPr="00331438">
        <w:rPr>
          <w:rFonts w:asciiTheme="majorBidi" w:eastAsia="Times New Roman" w:hAnsiTheme="majorBidi"/>
          <w:color w:val="000000" w:themeColor="text1"/>
          <w:sz w:val="30"/>
          <w:szCs w:val="30"/>
          <w:cs/>
          <w:lang w:val="en-GB"/>
        </w:rPr>
        <w:t>ไม่สามารถกำหนดได้</w:t>
      </w:r>
      <w:r w:rsidR="00CF5952" w:rsidRPr="00331438">
        <w:rPr>
          <w:rFonts w:asciiTheme="majorBidi" w:eastAsia="Times New Roman" w:hAnsiTheme="majorBidi" w:cstheme="majorBidi" w:hint="cs"/>
          <w:color w:val="000000" w:themeColor="text1"/>
          <w:sz w:val="30"/>
          <w:szCs w:val="30"/>
          <w:cs/>
          <w:lang w:val="en-GB"/>
        </w:rPr>
        <w:t>จะ</w:t>
      </w:r>
      <w:r w:rsidRPr="00331438">
        <w:rPr>
          <w:rFonts w:asciiTheme="majorBidi" w:eastAsia="Times New Roman" w:hAnsiTheme="majorBidi"/>
          <w:color w:val="000000" w:themeColor="text1"/>
          <w:sz w:val="30"/>
          <w:szCs w:val="30"/>
          <w:cs/>
          <w:lang w:val="en-GB"/>
        </w:rPr>
        <w:t>ใช้อัตราดอกเบี้ยเงินกู้ยืมส่วนเพิ่ม</w:t>
      </w:r>
      <w:r w:rsidR="00CF5952" w:rsidRPr="00331438">
        <w:rPr>
          <w:rFonts w:asciiTheme="majorBidi" w:eastAsia="Times New Roman" w:hAnsiTheme="majorBidi" w:hint="cs"/>
          <w:color w:val="000000" w:themeColor="text1"/>
          <w:sz w:val="30"/>
          <w:szCs w:val="30"/>
          <w:cs/>
          <w:lang w:val="en-GB"/>
        </w:rPr>
        <w:t xml:space="preserve"> </w:t>
      </w:r>
      <w:r w:rsidRPr="00331438">
        <w:rPr>
          <w:rFonts w:asciiTheme="majorBidi" w:eastAsia="Times New Roman" w:hAnsiTheme="majorBidi"/>
          <w:color w:val="000000" w:themeColor="text1"/>
          <w:sz w:val="30"/>
          <w:szCs w:val="30"/>
          <w:cs/>
          <w:lang w:val="en-GB"/>
        </w:rPr>
        <w:t>ค่าเช่ารวมถึงค่าเช่าคงที่หักสิ่งจูงใจตามสัญญาเช่าค้างรับ และจำนวนเงินคาดว่าต้องจ่ายภายใต้การรับประกันมูลค่าคงเหลือ ค่า</w:t>
      </w:r>
      <w:r w:rsidRPr="00331438">
        <w:rPr>
          <w:rFonts w:asciiTheme="majorBidi" w:eastAsia="Times New Roman" w:hAnsiTheme="majorBidi"/>
          <w:color w:val="000000" w:themeColor="text1"/>
          <w:sz w:val="30"/>
          <w:szCs w:val="30"/>
          <w:cs/>
          <w:lang w:val="en-GB"/>
        </w:rPr>
        <w:lastRenderedPageBreak/>
        <w:t>เช่ายังรวมถึงจำนวนเงินต้องจ่ายตามสิทธิเลือกซื้อ สิทธิเลือกในการขยายอายุสัญญาเช่าหรือสิทธิเลือกในการยกเลิกสัญญาเช่า หาก</w:t>
      </w:r>
      <w:r w:rsidRPr="00331438">
        <w:rPr>
          <w:rFonts w:asciiTheme="majorBidi" w:eastAsia="Times New Roman" w:hAnsiTheme="majorBidi" w:cstheme="majorBidi"/>
          <w:color w:val="000000" w:themeColor="text1"/>
          <w:sz w:val="30"/>
          <w:szCs w:val="30"/>
          <w:cs/>
          <w:lang w:val="en-GB"/>
        </w:rPr>
        <w:t>กลุ่มบริษัท</w:t>
      </w:r>
      <w:r w:rsidRPr="00331438">
        <w:rPr>
          <w:rFonts w:asciiTheme="majorBidi" w:eastAsia="Times New Roman" w:hAnsiTheme="majorBidi"/>
          <w:color w:val="000000" w:themeColor="text1"/>
          <w:sz w:val="30"/>
          <w:szCs w:val="30"/>
          <w:cs/>
          <w:lang w:val="en-GB"/>
        </w:rPr>
        <w:t>มีความแน่นอนอย่างสมเหตุสมผลใช้สิทธิ</w:t>
      </w:r>
    </w:p>
    <w:p w14:paraId="673D4FBF" w14:textId="77777777" w:rsidR="000154F4" w:rsidRDefault="000154F4" w:rsidP="000154F4">
      <w:pPr>
        <w:ind w:left="567"/>
        <w:rPr>
          <w:rFonts w:asciiTheme="majorBidi" w:eastAsia="Times New Roman" w:hAnsiTheme="majorBidi" w:cstheme="majorBidi"/>
          <w:color w:val="000000" w:themeColor="text1"/>
          <w:sz w:val="30"/>
          <w:szCs w:val="30"/>
        </w:rPr>
      </w:pPr>
      <w:r w:rsidRPr="000154F4">
        <w:rPr>
          <w:rFonts w:asciiTheme="majorBidi" w:eastAsia="Times New Roman" w:hAnsiTheme="majorBidi" w:cstheme="majorBidi"/>
          <w:color w:val="000000" w:themeColor="text1"/>
          <w:sz w:val="30"/>
          <w:szCs w:val="30"/>
          <w:cs/>
        </w:rPr>
        <w:t>การวัดมูลค่าภายหลังหนี้สินตามสัญญาเช่าเพิ่มขึ้น</w:t>
      </w:r>
      <w:r w:rsidRPr="000154F4">
        <w:rPr>
          <w:rFonts w:asciiTheme="majorBidi" w:eastAsia="Times New Roman" w:hAnsiTheme="majorBidi" w:cstheme="majorBidi" w:hint="cs"/>
          <w:color w:val="000000" w:themeColor="text1"/>
          <w:sz w:val="30"/>
          <w:szCs w:val="30"/>
          <w:cs/>
        </w:rPr>
        <w:t>ด้วยวิธีราคาทุนตัดจำหน่าย</w:t>
      </w:r>
      <w:r w:rsidRPr="000154F4">
        <w:rPr>
          <w:rFonts w:asciiTheme="majorBidi" w:eastAsia="Times New Roman" w:hAnsiTheme="majorBidi" w:cstheme="majorBidi"/>
          <w:color w:val="000000" w:themeColor="text1"/>
          <w:sz w:val="30"/>
          <w:szCs w:val="30"/>
          <w:cs/>
        </w:rPr>
        <w:t>เพื่อสะท้อนดอกเบี้ยจากหนี้สินตามสัญญาเช่าด้วยวิธีอัตราดอกเบี้ยที่แท้จริง ส่วนดอกเบี้ยจ่ายรับรู้ในกำไรหรือขาดทุน</w:t>
      </w:r>
      <w:r w:rsidRPr="000154F4">
        <w:rPr>
          <w:rFonts w:asciiTheme="majorBidi" w:eastAsia="Times New Roman" w:hAnsiTheme="majorBidi" w:cstheme="majorBidi" w:hint="cs"/>
          <w:color w:val="000000" w:themeColor="text1"/>
          <w:sz w:val="30"/>
          <w:szCs w:val="30"/>
          <w:cs/>
        </w:rPr>
        <w:t xml:space="preserve"> </w:t>
      </w:r>
      <w:r w:rsidRPr="000154F4">
        <w:rPr>
          <w:rFonts w:asciiTheme="majorBidi" w:eastAsia="Times New Roman" w:hAnsiTheme="majorBidi" w:cstheme="majorBidi"/>
          <w:color w:val="000000" w:themeColor="text1"/>
          <w:sz w:val="30"/>
          <w:szCs w:val="30"/>
          <w:cs/>
        </w:rPr>
        <w:t>และลดลงเพื่อสะท้อนการจ่ายชำระตามสัญญาเช่า</w:t>
      </w:r>
    </w:p>
    <w:p w14:paraId="7A1E8878" w14:textId="462F54E1" w:rsidR="00790B63" w:rsidRDefault="000154F4" w:rsidP="00790B63">
      <w:pPr>
        <w:ind w:left="567"/>
        <w:rPr>
          <w:rFonts w:asciiTheme="majorBidi" w:hAnsiTheme="majorBidi" w:cstheme="majorBidi"/>
          <w:color w:val="000000" w:themeColor="text1"/>
          <w:sz w:val="30"/>
          <w:szCs w:val="30"/>
        </w:rPr>
      </w:pPr>
      <w:r w:rsidRPr="000154F4">
        <w:rPr>
          <w:rFonts w:asciiTheme="majorBidi" w:eastAsia="Times New Roman" w:hAnsiTheme="majorBidi"/>
          <w:color w:val="000000" w:themeColor="text1"/>
          <w:sz w:val="30"/>
          <w:szCs w:val="30"/>
          <w:cs/>
        </w:rPr>
        <w:t>หนี้สินตามสัญญาเช่าถูกวัดมูลค่าใหม่เมื่อเปลี่ยนแปลงอายุสัญญาเช่า เปลี่ยนแปลงค่าเช่า เปลี่ยนแปลงประมาณการจำนวนเงินคาดว่าต้องจ่ายภายใต้การรับประกันมูลค่าคงเหลือ หรือเปลี่ยนแปลงการประเมินการใช้สิทธิเลือกซื้อ สิทธิเลือกขยายอายุสัญญาเช่าหรือสิทธิเลือกยกเลิกสัญญาเช่า เมื่อวัดมูลค่าหนี้สินตามสัญญาเช่าใหม่จะปรับปรุงกับมูลค่าตามบัญชีสินทรัพย์สิทธิการใช้ หรือรับรู้ในกำไรหรือขาดทุนหากมูลค่าตามบัญชีสินทรัพย์สิทธิการใช้ถูกลดมูลค่าลงจนเป็นศูนย์</w:t>
      </w:r>
    </w:p>
    <w:p w14:paraId="2417D845" w14:textId="7BC903B5" w:rsidR="000D2FBA" w:rsidRPr="00CD7AE6" w:rsidRDefault="00CD7AE6" w:rsidP="00CD7AE6">
      <w:pPr>
        <w:ind w:left="0" w:firstLine="567"/>
        <w:rPr>
          <w:rFonts w:asciiTheme="majorBidi" w:eastAsia="Times New Roman" w:hAnsiTheme="majorBidi" w:cstheme="majorBidi"/>
          <w:b/>
          <w:bCs/>
          <w:color w:val="000000" w:themeColor="text1"/>
          <w:sz w:val="30"/>
          <w:szCs w:val="30"/>
        </w:rPr>
      </w:pPr>
      <w:r>
        <w:rPr>
          <w:rFonts w:asciiTheme="majorBidi" w:eastAsia="Times New Roman" w:hAnsiTheme="majorBidi" w:cstheme="majorBidi" w:hint="cs"/>
          <w:b/>
          <w:bCs/>
          <w:color w:val="000000" w:themeColor="text1"/>
          <w:sz w:val="30"/>
          <w:szCs w:val="30"/>
          <w:cs/>
        </w:rPr>
        <w:t>สั</w:t>
      </w:r>
      <w:r w:rsidR="00790B63" w:rsidRPr="00790B63">
        <w:rPr>
          <w:rFonts w:asciiTheme="majorBidi" w:eastAsia="Times New Roman" w:hAnsiTheme="majorBidi" w:cstheme="majorBidi"/>
          <w:b/>
          <w:bCs/>
          <w:color w:val="000000" w:themeColor="text1"/>
          <w:sz w:val="30"/>
          <w:szCs w:val="30"/>
          <w:cs/>
        </w:rPr>
        <w:t>ญญาเช่าระยะสั้นและสัญญาเช่าสินทรัพย์อ้างอิงมูลค่าต่ำ</w:t>
      </w:r>
    </w:p>
    <w:p w14:paraId="08BF676C" w14:textId="529242DA" w:rsidR="001345AC" w:rsidRDefault="00790B63" w:rsidP="001345AC">
      <w:pPr>
        <w:ind w:left="567"/>
        <w:rPr>
          <w:rFonts w:asciiTheme="majorBidi" w:hAnsiTheme="majorBidi" w:cstheme="majorBidi"/>
          <w:color w:val="000000" w:themeColor="text1"/>
          <w:sz w:val="30"/>
          <w:szCs w:val="30"/>
        </w:rPr>
      </w:pPr>
      <w:r w:rsidRPr="00790B63">
        <w:rPr>
          <w:rFonts w:asciiTheme="majorBidi" w:eastAsia="Times New Roman" w:hAnsiTheme="majorBidi" w:cstheme="majorBidi"/>
          <w:color w:val="000000" w:themeColor="text1"/>
          <w:sz w:val="30"/>
          <w:szCs w:val="30"/>
          <w:cs/>
        </w:rPr>
        <w:t xml:space="preserve">จำนวนเงินต้องจ่ายตามสัญญาเช่าที่มีอายุสัญญาเช่า </w:t>
      </w:r>
      <w:r w:rsidRPr="00790B63">
        <w:rPr>
          <w:rFonts w:asciiTheme="majorBidi" w:eastAsia="Times New Roman" w:hAnsiTheme="majorBidi" w:cstheme="majorBidi"/>
          <w:color w:val="000000" w:themeColor="text1"/>
          <w:sz w:val="30"/>
          <w:szCs w:val="30"/>
        </w:rPr>
        <w:t>12</w:t>
      </w:r>
      <w:r w:rsidRPr="00790B63">
        <w:rPr>
          <w:rFonts w:asciiTheme="majorBidi" w:eastAsia="Times New Roman" w:hAnsiTheme="majorBidi" w:cstheme="majorBidi"/>
          <w:color w:val="000000" w:themeColor="text1"/>
          <w:sz w:val="30"/>
          <w:szCs w:val="30"/>
          <w:cs/>
        </w:rPr>
        <w:t xml:space="preserve"> เดือนหรือน้อยกว่านับตั้งแต่วันที่สัญญาเช่าเริ่มมีผล หรือสัญญาเช่าสินทรัพย์อ้างอิงมูลค่าต่ำ </w:t>
      </w:r>
      <w:r w:rsidRPr="00790B63">
        <w:rPr>
          <w:rFonts w:asciiTheme="majorBidi" w:eastAsia="Times New Roman" w:hAnsiTheme="majorBidi" w:cstheme="majorBidi"/>
          <w:color w:val="000000" w:themeColor="text1"/>
          <w:sz w:val="30"/>
          <w:szCs w:val="30"/>
          <w:cs/>
          <w:lang w:val="en-GB"/>
        </w:rPr>
        <w:t>กลุ่มบริษัท</w:t>
      </w:r>
      <w:r w:rsidRPr="00790B63">
        <w:rPr>
          <w:rFonts w:asciiTheme="majorBidi" w:eastAsia="Times New Roman" w:hAnsiTheme="majorBidi" w:cstheme="majorBidi"/>
          <w:color w:val="000000" w:themeColor="text1"/>
          <w:sz w:val="30"/>
          <w:szCs w:val="30"/>
          <w:cs/>
        </w:rPr>
        <w:t>รับรู้การจ่ายชำระตามสัญญาเช่าเป็นค่าใช้จ่ายดำเนินงานด้วยวิธีเส้นตรงตลอดอายุสัญญาเช่า เว้นแต่เกณฑ์เป็นระบบอื่นดีกว่าเป็นตัวแทนรูปแบบเวลาแสดงถึงประโยชน์เชิงเศรษฐกิจจากการใช้สินทรัพย์เช่า</w:t>
      </w:r>
    </w:p>
    <w:p w14:paraId="320EF4C2" w14:textId="77777777" w:rsidR="001345AC" w:rsidRDefault="001345AC" w:rsidP="001345AC">
      <w:pPr>
        <w:ind w:left="567"/>
        <w:rPr>
          <w:rFonts w:asciiTheme="majorBidi" w:hAnsiTheme="majorBidi" w:cstheme="majorBidi"/>
          <w:color w:val="000000" w:themeColor="text1"/>
          <w:sz w:val="30"/>
          <w:szCs w:val="30"/>
        </w:rPr>
      </w:pPr>
      <w:r w:rsidRPr="001345AC">
        <w:rPr>
          <w:rFonts w:asciiTheme="majorBidi" w:eastAsia="Times New Roman" w:hAnsiTheme="majorBidi" w:cstheme="majorBidi"/>
          <w:b/>
          <w:bCs/>
          <w:color w:val="000000" w:themeColor="text1"/>
          <w:sz w:val="30"/>
          <w:szCs w:val="30"/>
          <w:cs/>
          <w:lang w:val="th-TH"/>
        </w:rPr>
        <w:t>ประมาณการหนี้สิน</w:t>
      </w:r>
    </w:p>
    <w:p w14:paraId="3566704E" w14:textId="62EDF97E" w:rsidR="00B60141" w:rsidRDefault="001345AC" w:rsidP="00B60141">
      <w:pPr>
        <w:ind w:left="567"/>
        <w:rPr>
          <w:rFonts w:asciiTheme="majorBidi" w:hAnsiTheme="majorBidi" w:cstheme="majorBidi"/>
          <w:color w:val="000000" w:themeColor="text1"/>
          <w:sz w:val="30"/>
          <w:szCs w:val="30"/>
        </w:rPr>
      </w:pPr>
      <w:r w:rsidRPr="001345AC">
        <w:rPr>
          <w:rFonts w:asciiTheme="majorBidi" w:eastAsia="Times New Roman" w:hAnsiTheme="majorBidi" w:cstheme="majorBidi"/>
          <w:color w:val="000000" w:themeColor="text1"/>
          <w:sz w:val="30"/>
          <w:szCs w:val="30"/>
          <w:cs/>
          <w:lang w:val="th-TH"/>
        </w:rPr>
        <w:t>ประมาณการหนี้สินรับรู้ในงบฐานะการเงินเมื่อ</w:t>
      </w:r>
      <w:r w:rsidRPr="001345AC">
        <w:rPr>
          <w:rFonts w:asciiTheme="majorBidi" w:eastAsia="Times New Roman" w:hAnsiTheme="majorBidi" w:cstheme="majorBidi"/>
          <w:color w:val="000000" w:themeColor="text1"/>
          <w:sz w:val="30"/>
          <w:szCs w:val="30"/>
          <w:cs/>
          <w:lang w:val="en-GB"/>
        </w:rPr>
        <w:t>กลุ่มบริษัท</w:t>
      </w:r>
      <w:r w:rsidRPr="001345AC">
        <w:rPr>
          <w:rFonts w:asciiTheme="majorBidi" w:eastAsia="Times New Roman" w:hAnsiTheme="majorBidi" w:cstheme="majorBidi"/>
          <w:color w:val="000000" w:themeColor="text1"/>
          <w:sz w:val="30"/>
          <w:szCs w:val="30"/>
          <w:cs/>
          <w:lang w:val="th-TH"/>
        </w:rPr>
        <w:t>มีภาระ</w:t>
      </w:r>
      <w:r w:rsidRPr="001345AC">
        <w:rPr>
          <w:rFonts w:asciiTheme="majorBidi" w:eastAsia="Times New Roman" w:hAnsiTheme="majorBidi" w:cstheme="majorBidi" w:hint="cs"/>
          <w:color w:val="000000" w:themeColor="text1"/>
          <w:sz w:val="30"/>
          <w:szCs w:val="30"/>
          <w:cs/>
          <w:lang w:val="th-TH"/>
        </w:rPr>
        <w:t>ผูกพัน</w:t>
      </w:r>
      <w:r w:rsidRPr="001345AC">
        <w:rPr>
          <w:rFonts w:asciiTheme="majorBidi" w:eastAsia="Times New Roman" w:hAnsiTheme="majorBidi" w:cstheme="majorBidi"/>
          <w:color w:val="000000" w:themeColor="text1"/>
          <w:sz w:val="30"/>
          <w:szCs w:val="30"/>
          <w:cs/>
          <w:lang w:val="th-TH"/>
        </w:rPr>
        <w:t>ตามกฎหมาย</w:t>
      </w:r>
      <w:r w:rsidRPr="001345AC">
        <w:rPr>
          <w:rFonts w:asciiTheme="majorBidi" w:eastAsia="Times New Roman" w:hAnsiTheme="majorBidi" w:cstheme="majorBidi" w:hint="cs"/>
          <w:color w:val="000000" w:themeColor="text1"/>
          <w:sz w:val="30"/>
          <w:szCs w:val="30"/>
          <w:cs/>
          <w:lang w:val="th-TH"/>
        </w:rPr>
        <w:t xml:space="preserve"> ภาระผูกพันโดยอนุมาน</w:t>
      </w:r>
      <w:r w:rsidRPr="001345AC">
        <w:rPr>
          <w:rFonts w:asciiTheme="majorBidi" w:eastAsia="Times New Roman" w:hAnsiTheme="majorBidi" w:cstheme="majorBidi"/>
          <w:color w:val="000000" w:themeColor="text1"/>
          <w:sz w:val="30"/>
          <w:szCs w:val="30"/>
          <w:cs/>
          <w:lang w:val="th-TH"/>
        </w:rPr>
        <w:t>เกิดขึ้นในปัจจุบันหรือภาระผูกพันเป็นผลมาจากเหตุการณ์ในอดีต และมีความเป็นไปได้ค่อนข้างแน่ว่าจะเสียประโยชน์เชิงเศรษฐกิจเพื่อจ่ายชำระภาระหนี้สิน จำนวนภาระหนี้สินสามารถประมาณจำนวนเงินได้อย่างน่าเชื่อถือ</w:t>
      </w:r>
    </w:p>
    <w:p w14:paraId="7FDB3020" w14:textId="6B295841" w:rsidR="003526D4" w:rsidRDefault="002C35AC" w:rsidP="003526D4">
      <w:pPr>
        <w:ind w:left="567"/>
        <w:rPr>
          <w:rFonts w:asciiTheme="majorBidi" w:hAnsiTheme="majorBidi" w:cstheme="majorBidi"/>
          <w:color w:val="000000" w:themeColor="text1"/>
          <w:sz w:val="30"/>
          <w:szCs w:val="30"/>
        </w:rPr>
      </w:pPr>
      <w:r>
        <w:rPr>
          <w:rFonts w:asciiTheme="majorBidi" w:eastAsia="Times New Roman" w:hAnsiTheme="majorBidi" w:cstheme="majorBidi" w:hint="cs"/>
          <w:b/>
          <w:bCs/>
          <w:color w:val="000000" w:themeColor="text1"/>
          <w:sz w:val="30"/>
          <w:szCs w:val="30"/>
          <w:cs/>
          <w:lang w:val="th-TH"/>
        </w:rPr>
        <w:t>ตราสารหนี้ออกและ</w:t>
      </w:r>
      <w:r w:rsidR="00E249A0" w:rsidRPr="00E249A0">
        <w:rPr>
          <w:rFonts w:asciiTheme="majorBidi" w:eastAsia="Times New Roman" w:hAnsiTheme="majorBidi" w:cstheme="majorBidi" w:hint="cs"/>
          <w:b/>
          <w:bCs/>
          <w:color w:val="000000" w:themeColor="text1"/>
          <w:sz w:val="30"/>
          <w:szCs w:val="30"/>
          <w:cs/>
          <w:lang w:val="th-TH"/>
        </w:rPr>
        <w:t>เงินกู้ยืมอื่น</w:t>
      </w:r>
    </w:p>
    <w:p w14:paraId="484A6A4E" w14:textId="5B0203F2" w:rsidR="00AF61AB" w:rsidRDefault="002C35AC" w:rsidP="00AF61AB">
      <w:pPr>
        <w:ind w:left="567"/>
        <w:rPr>
          <w:rFonts w:asciiTheme="majorBidi" w:hAnsiTheme="majorBidi" w:cstheme="majorBidi"/>
          <w:color w:val="000000" w:themeColor="text1"/>
          <w:sz w:val="30"/>
          <w:szCs w:val="30"/>
        </w:rPr>
      </w:pPr>
      <w:r>
        <w:rPr>
          <w:rFonts w:asciiTheme="majorBidi" w:eastAsia="Times New Roman" w:hAnsiTheme="majorBidi" w:cstheme="majorBidi" w:hint="cs"/>
          <w:color w:val="000000" w:themeColor="text1"/>
          <w:sz w:val="30"/>
          <w:szCs w:val="30"/>
          <w:cs/>
          <w:lang w:val="th-TH"/>
        </w:rPr>
        <w:t>ตราสารหนี้ออกและ</w:t>
      </w:r>
      <w:r w:rsidR="00E249A0" w:rsidRPr="00E249A0">
        <w:rPr>
          <w:rFonts w:asciiTheme="majorBidi" w:eastAsia="Times New Roman" w:hAnsiTheme="majorBidi" w:cstheme="majorBidi" w:hint="cs"/>
          <w:color w:val="000000" w:themeColor="text1"/>
          <w:sz w:val="30"/>
          <w:szCs w:val="30"/>
          <w:cs/>
          <w:lang w:val="th-TH"/>
        </w:rPr>
        <w:t>เงินกู้ยืมอื่นรับรู้เริ่มแรกด้วยมูลค่ายุติธรรมสิ่งตอบแทนได้รับ</w:t>
      </w:r>
      <w:r w:rsidR="007B6C0D">
        <w:rPr>
          <w:rFonts w:asciiTheme="majorBidi" w:eastAsia="Times New Roman" w:hAnsiTheme="majorBidi" w:cstheme="majorBidi" w:hint="cs"/>
          <w:color w:val="000000" w:themeColor="text1"/>
          <w:sz w:val="30"/>
          <w:szCs w:val="30"/>
          <w:cs/>
          <w:lang w:val="th-TH"/>
        </w:rPr>
        <w:t>หักค่าใช้จ่ายที่เกี่ยวข้อง</w:t>
      </w:r>
      <w:r w:rsidR="00E249A0" w:rsidRPr="00E249A0">
        <w:rPr>
          <w:rFonts w:asciiTheme="majorBidi" w:eastAsia="Times New Roman" w:hAnsiTheme="majorBidi" w:cstheme="majorBidi" w:hint="cs"/>
          <w:color w:val="000000" w:themeColor="text1"/>
          <w:sz w:val="30"/>
          <w:szCs w:val="30"/>
          <w:cs/>
          <w:lang w:val="th-TH"/>
        </w:rPr>
        <w:t xml:space="preserve"> วัดมูลค่าภายหลังด้วยวิธีราคาทุนตัดจำหน่ายตามวิธีอัตราดอกเบี้ยที่แท้จริง ผลต่างระหว่างสิ่งตอบแทนเมื่อเปรียบเทียบกับมูลค่าจ่ายคืนเพื่อชำระหนี้รับรู้เป็นดอกเบี้ยจ่ายในกำไรหรือขาดทุนตลอดช่วงเวลาการกู้ยืม</w:t>
      </w:r>
      <w:r w:rsidR="003526D4">
        <w:rPr>
          <w:rFonts w:asciiTheme="majorBidi" w:hAnsiTheme="majorBidi" w:cstheme="majorBidi"/>
          <w:color w:val="000000" w:themeColor="text1"/>
          <w:sz w:val="30"/>
          <w:szCs w:val="30"/>
        </w:rPr>
        <w:t xml:space="preserve"> </w:t>
      </w:r>
      <w:r w:rsidR="003526D4">
        <w:rPr>
          <w:rFonts w:asciiTheme="majorBidi" w:hAnsiTheme="majorBidi" w:cstheme="majorBidi" w:hint="cs"/>
          <w:color w:val="000000" w:themeColor="text1"/>
          <w:sz w:val="30"/>
          <w:szCs w:val="30"/>
          <w:cs/>
        </w:rPr>
        <w:t>กำไรขาดทุนจากการไถ่ถอนก่อนกำหนดรับรู้ในกำไรหรือขาดทุนเมื่อไถ่ถอน</w:t>
      </w:r>
    </w:p>
    <w:p w14:paraId="6ECFEF7A" w14:textId="020733F4" w:rsidR="00AF61AB" w:rsidRDefault="00AF61AB" w:rsidP="00AF61AB">
      <w:pPr>
        <w:ind w:left="567"/>
        <w:rPr>
          <w:rFonts w:asciiTheme="majorBidi" w:hAnsiTheme="majorBidi" w:cstheme="majorBidi"/>
          <w:color w:val="000000" w:themeColor="text1"/>
          <w:sz w:val="30"/>
          <w:szCs w:val="30"/>
        </w:rPr>
      </w:pPr>
      <w:r w:rsidRPr="00BF1BFB">
        <w:rPr>
          <w:rFonts w:asciiTheme="majorBidi" w:hAnsiTheme="majorBidi" w:cstheme="majorBidi"/>
          <w:b/>
          <w:bCs/>
          <w:color w:val="000000" w:themeColor="text1"/>
          <w:sz w:val="30"/>
          <w:szCs w:val="30"/>
          <w:cs/>
          <w:lang w:val="th-TH"/>
        </w:rPr>
        <w:t>กำไร</w:t>
      </w:r>
      <w:r w:rsidR="00002CAC">
        <w:rPr>
          <w:rFonts w:asciiTheme="majorBidi" w:hAnsiTheme="majorBidi" w:cstheme="majorBidi" w:hint="cs"/>
          <w:b/>
          <w:bCs/>
          <w:color w:val="000000" w:themeColor="text1"/>
          <w:sz w:val="30"/>
          <w:szCs w:val="30"/>
          <w:cs/>
          <w:lang w:val="th-TH"/>
        </w:rPr>
        <w:t>(ขาดทุน)</w:t>
      </w:r>
      <w:r w:rsidRPr="00BF1BFB">
        <w:rPr>
          <w:rFonts w:asciiTheme="majorBidi" w:hAnsiTheme="majorBidi" w:cstheme="majorBidi"/>
          <w:b/>
          <w:bCs/>
          <w:color w:val="000000" w:themeColor="text1"/>
          <w:sz w:val="30"/>
          <w:szCs w:val="30"/>
          <w:cs/>
          <w:lang w:val="th-TH"/>
        </w:rPr>
        <w:t>ต่อหุ้นขั้นพื้นฐาน</w:t>
      </w:r>
    </w:p>
    <w:p w14:paraId="050C161B" w14:textId="041138E6" w:rsidR="00EB1ED5" w:rsidRDefault="00AF61AB" w:rsidP="00AF61AB">
      <w:pPr>
        <w:ind w:left="567"/>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lang w:val="th-TH"/>
        </w:rPr>
        <w:t>กำไร</w:t>
      </w:r>
      <w:r w:rsidR="00F64B2A">
        <w:rPr>
          <w:rFonts w:asciiTheme="majorBidi" w:hAnsiTheme="majorBidi" w:cstheme="majorBidi" w:hint="cs"/>
          <w:color w:val="000000" w:themeColor="text1"/>
          <w:sz w:val="30"/>
          <w:szCs w:val="30"/>
          <w:cs/>
          <w:lang w:val="th-TH"/>
        </w:rPr>
        <w:t>(ขาดทุน)</w:t>
      </w:r>
      <w:r w:rsidRPr="00BF1BFB">
        <w:rPr>
          <w:rFonts w:asciiTheme="majorBidi" w:hAnsiTheme="majorBidi" w:cstheme="majorBidi"/>
          <w:color w:val="000000" w:themeColor="text1"/>
          <w:sz w:val="30"/>
          <w:szCs w:val="30"/>
          <w:cs/>
          <w:lang w:val="th-TH"/>
        </w:rPr>
        <w:t>ต่อหุ้นขั้นพื้นฐานคำนวณโดยการหารกำไร</w:t>
      </w:r>
      <w:r w:rsidR="00F64B2A">
        <w:rPr>
          <w:rFonts w:asciiTheme="majorBidi" w:hAnsiTheme="majorBidi" w:cstheme="majorBidi" w:hint="cs"/>
          <w:color w:val="000000" w:themeColor="text1"/>
          <w:sz w:val="30"/>
          <w:szCs w:val="30"/>
          <w:cs/>
          <w:lang w:val="th-TH"/>
        </w:rPr>
        <w:t>(ขาดทุน)</w:t>
      </w:r>
      <w:r w:rsidRPr="00DF7C3C">
        <w:rPr>
          <w:rFonts w:asciiTheme="majorBidi" w:hAnsiTheme="majorBidi" w:cstheme="majorBidi"/>
          <w:color w:val="000000" w:themeColor="text1"/>
          <w:sz w:val="30"/>
          <w:szCs w:val="30"/>
          <w:cs/>
          <w:lang w:val="th-TH"/>
        </w:rPr>
        <w:t>สำหรับปีของผู้ถือหุ้นสามัญ</w:t>
      </w:r>
      <w:r w:rsidRPr="00DF7C3C">
        <w:rPr>
          <w:rFonts w:asciiTheme="majorBidi" w:hAnsiTheme="majorBidi" w:cstheme="majorBidi"/>
          <w:color w:val="000000" w:themeColor="text1"/>
          <w:sz w:val="30"/>
          <w:szCs w:val="30"/>
          <w:cs/>
        </w:rPr>
        <w:t>บริษัท</w:t>
      </w:r>
      <w:r w:rsidRPr="00DF7C3C">
        <w:rPr>
          <w:rFonts w:asciiTheme="majorBidi" w:hAnsiTheme="majorBidi" w:cstheme="majorBidi"/>
          <w:color w:val="000000" w:themeColor="text1"/>
          <w:sz w:val="30"/>
          <w:szCs w:val="30"/>
          <w:cs/>
          <w:lang w:val="th-TH"/>
        </w:rPr>
        <w:t>ด้วยจำนวนหุ้นถัวเฉลี่ยถ่วงน้ำหนักออกจำหน่ายระหว่างปี</w:t>
      </w:r>
    </w:p>
    <w:p w14:paraId="2E0E0EFC" w14:textId="6A82795E" w:rsidR="00E41F55" w:rsidRDefault="00E41F55" w:rsidP="00E41F55">
      <w:pPr>
        <w:ind w:left="567"/>
        <w:rPr>
          <w:rFonts w:asciiTheme="majorBidi" w:hAnsiTheme="majorBidi" w:cstheme="majorBidi"/>
          <w:color w:val="000000" w:themeColor="text1"/>
          <w:sz w:val="30"/>
          <w:szCs w:val="30"/>
        </w:rPr>
      </w:pPr>
      <w:r w:rsidRPr="00BF1BFB">
        <w:rPr>
          <w:rFonts w:asciiTheme="majorBidi" w:hAnsiTheme="majorBidi" w:cstheme="majorBidi"/>
          <w:b/>
          <w:bCs/>
          <w:color w:val="000000" w:themeColor="text1"/>
          <w:sz w:val="30"/>
          <w:szCs w:val="30"/>
          <w:cs/>
          <w:lang w:val="th-TH"/>
        </w:rPr>
        <w:t>การใช้ดุลยพินิจผู้บริหาร</w:t>
      </w:r>
    </w:p>
    <w:p w14:paraId="6C61ABAA" w14:textId="77777777" w:rsidR="00E41F55" w:rsidRDefault="00E41F55" w:rsidP="00E41F55">
      <w:pPr>
        <w:ind w:left="567"/>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 xml:space="preserve">การจัดทำงบการเงินให้เป็นไปตามมาตรฐานการรายงานทางการเงิน </w:t>
      </w:r>
      <w:r w:rsidRPr="00584860">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lang w:val="th-TH"/>
        </w:rPr>
        <w:t>จำเป็นต้องอาศัยดุลยพินิจผู้บริหารเพื่อกำหนดนโยบายการบัญชี ประมาณการในเรื่องที่มีความไม่แน่นอนและการตั้งข้อสมมติฐานหลายประการ</w:t>
      </w:r>
    </w:p>
    <w:p w14:paraId="054C8014" w14:textId="77777777" w:rsidR="00CD7AE6" w:rsidRDefault="00CD7AE6" w:rsidP="00872349">
      <w:pPr>
        <w:ind w:left="567"/>
        <w:rPr>
          <w:rFonts w:asciiTheme="majorBidi" w:hAnsiTheme="majorBidi" w:cstheme="majorBidi"/>
          <w:b/>
          <w:bCs/>
          <w:color w:val="000000" w:themeColor="text1"/>
          <w:sz w:val="30"/>
          <w:szCs w:val="30"/>
          <w:lang w:val="th-TH"/>
        </w:rPr>
      </w:pPr>
    </w:p>
    <w:p w14:paraId="279022F7" w14:textId="029E1306" w:rsidR="00872349" w:rsidRPr="00872349" w:rsidRDefault="00872349" w:rsidP="00872349">
      <w:pPr>
        <w:ind w:left="567"/>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lang w:val="th-TH"/>
        </w:rPr>
        <w:lastRenderedPageBreak/>
        <w:t>การใช้ดุลยพินิจและประมาณการสำคัญ ดังนี้</w:t>
      </w:r>
    </w:p>
    <w:p w14:paraId="0682CCAC" w14:textId="77777777" w:rsidR="008C2D43" w:rsidRDefault="00872349" w:rsidP="008C2D43">
      <w:pPr>
        <w:pStyle w:val="ListParagraph"/>
        <w:numPr>
          <w:ilvl w:val="0"/>
          <w:numId w:val="30"/>
        </w:numPr>
        <w:autoSpaceDE/>
        <w:autoSpaceDN/>
        <w:spacing w:line="240" w:lineRule="auto"/>
        <w:ind w:left="993" w:right="0" w:hanging="426"/>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รับรู้และตัดรายการสินทรัพย์และหนี้สิน</w:t>
      </w:r>
    </w:p>
    <w:p w14:paraId="36C376B5" w14:textId="7297425E" w:rsidR="00872349" w:rsidRDefault="00872349" w:rsidP="008C2D43">
      <w:pPr>
        <w:ind w:left="993" w:right="0"/>
        <w:rPr>
          <w:rFonts w:asciiTheme="majorBidi" w:hAnsiTheme="majorBidi" w:cstheme="majorBidi"/>
          <w:b/>
          <w:bCs/>
          <w:color w:val="000000" w:themeColor="text1"/>
          <w:sz w:val="30"/>
          <w:szCs w:val="30"/>
        </w:rPr>
      </w:pPr>
      <w:r w:rsidRPr="008C2D43">
        <w:rPr>
          <w:rFonts w:asciiTheme="majorBidi" w:hAnsiTheme="majorBidi" w:cstheme="majorBidi"/>
          <w:color w:val="000000" w:themeColor="text1"/>
          <w:sz w:val="30"/>
          <w:szCs w:val="30"/>
          <w:cs/>
        </w:rPr>
        <w:t>การรับรู้หรือการตัดรายการสินทรัพย์และหนี้สิน ฝ่ายบริหารต้องใช้ดุลยพินิจในการพิจารณาว่ากลุ่มบริษัทโอนหรือรับโอนความเสี่ยงและผลประโยชน์ในสินทรัพย์และหนี้สินแล้วหรือไม่ โดยใช้ดุลยพินิจบนพื้นฐานข้อมูลที่ดีที่สุด</w:t>
      </w:r>
      <w:r w:rsidRPr="008C2D43">
        <w:rPr>
          <w:rFonts w:asciiTheme="majorBidi" w:hAnsiTheme="majorBidi" w:cstheme="majorBidi" w:hint="cs"/>
          <w:color w:val="000000" w:themeColor="text1"/>
          <w:sz w:val="30"/>
          <w:szCs w:val="30"/>
          <w:cs/>
        </w:rPr>
        <w:t>ซึ่ง</w:t>
      </w:r>
      <w:r w:rsidRPr="008C2D43">
        <w:rPr>
          <w:rFonts w:asciiTheme="majorBidi" w:hAnsiTheme="majorBidi" w:cstheme="majorBidi"/>
          <w:color w:val="000000" w:themeColor="text1"/>
          <w:sz w:val="30"/>
          <w:szCs w:val="30"/>
          <w:cs/>
        </w:rPr>
        <w:t>รับรู้ได้ในสภาวะปัจจุบัน</w:t>
      </w:r>
    </w:p>
    <w:p w14:paraId="42398A5E" w14:textId="77777777" w:rsidR="006866E0" w:rsidRDefault="006866E0" w:rsidP="006866E0">
      <w:pPr>
        <w:pStyle w:val="ListParagraph"/>
        <w:numPr>
          <w:ilvl w:val="0"/>
          <w:numId w:val="30"/>
        </w:numPr>
        <w:autoSpaceDE/>
        <w:autoSpaceDN/>
        <w:spacing w:line="240" w:lineRule="auto"/>
        <w:ind w:left="993" w:right="0" w:hanging="426"/>
        <w:rPr>
          <w:rFonts w:asciiTheme="majorBidi" w:eastAsia="SimSun" w:hAnsiTheme="majorBidi" w:cstheme="majorBidi"/>
          <w:b/>
          <w:bCs/>
          <w:color w:val="000000" w:themeColor="text1"/>
          <w:sz w:val="30"/>
          <w:szCs w:val="30"/>
        </w:rPr>
      </w:pPr>
      <w:r w:rsidRPr="006866E0">
        <w:rPr>
          <w:rFonts w:asciiTheme="majorBidi" w:eastAsia="SimSun" w:hAnsiTheme="majorBidi" w:cstheme="majorBidi"/>
          <w:b/>
          <w:bCs/>
          <w:color w:val="000000" w:themeColor="text1"/>
          <w:sz w:val="30"/>
          <w:szCs w:val="30"/>
          <w:cs/>
        </w:rPr>
        <w:t>มูลค่า</w:t>
      </w:r>
      <w:r w:rsidRPr="006866E0">
        <w:rPr>
          <w:rFonts w:asciiTheme="majorBidi" w:hAnsiTheme="majorBidi" w:cstheme="majorBidi"/>
          <w:b/>
          <w:bCs/>
          <w:color w:val="000000" w:themeColor="text1"/>
          <w:sz w:val="30"/>
          <w:szCs w:val="30"/>
          <w:cs/>
          <w:lang w:val="en-US"/>
        </w:rPr>
        <w:t>ยุติธรรม</w:t>
      </w:r>
      <w:r w:rsidRPr="006866E0">
        <w:rPr>
          <w:rFonts w:asciiTheme="majorBidi" w:eastAsia="SimSun" w:hAnsiTheme="majorBidi" w:cstheme="majorBidi"/>
          <w:b/>
          <w:bCs/>
          <w:color w:val="000000" w:themeColor="text1"/>
          <w:sz w:val="30"/>
          <w:szCs w:val="30"/>
          <w:cs/>
        </w:rPr>
        <w:t>เครื่องมือทางการเงิน</w:t>
      </w:r>
    </w:p>
    <w:p w14:paraId="5B8FC616" w14:textId="372CC62A" w:rsidR="00694CBB" w:rsidRDefault="006866E0" w:rsidP="006866E0">
      <w:pPr>
        <w:ind w:left="993" w:right="0"/>
        <w:rPr>
          <w:rFonts w:asciiTheme="majorBidi" w:eastAsia="SimSun" w:hAnsiTheme="majorBidi" w:cstheme="majorBidi"/>
          <w:b/>
          <w:bCs/>
          <w:color w:val="000000" w:themeColor="text1"/>
          <w:sz w:val="30"/>
          <w:szCs w:val="30"/>
        </w:rPr>
      </w:pPr>
      <w:r w:rsidRPr="006866E0">
        <w:rPr>
          <w:rFonts w:asciiTheme="majorBidi" w:hAnsiTheme="majorBidi" w:cstheme="majorBidi"/>
          <w:color w:val="000000" w:themeColor="text1"/>
          <w:sz w:val="30"/>
          <w:szCs w:val="30"/>
          <w:cs/>
        </w:rPr>
        <w:t>การประเมินมูลค่ายุติธรรมเครื่องมือทางการเงินไม่มีการซื้อขายในตลาดและไม่สามารถหาราคาในตลาดซื้อขายคล่อง  ฝ่ายบริหารต้องใช้ดุลยพินิจประเมินมูลค่ายุติธรรมเครื่องมือทางการเงิน โดยใช้เทคนิคและแบบจำลองการประเมินมูลค่า ตัวแปร</w:t>
      </w:r>
      <w:r w:rsidRPr="006866E0">
        <w:rPr>
          <w:rFonts w:asciiTheme="majorBidi" w:hAnsiTheme="majorBidi" w:cstheme="majorBidi" w:hint="cs"/>
          <w:color w:val="000000" w:themeColor="text1"/>
          <w:sz w:val="30"/>
          <w:szCs w:val="30"/>
          <w:cs/>
        </w:rPr>
        <w:t>สำหรับ</w:t>
      </w:r>
      <w:r w:rsidRPr="006866E0">
        <w:rPr>
          <w:rFonts w:asciiTheme="majorBidi" w:hAnsiTheme="majorBidi" w:cstheme="majorBidi"/>
          <w:color w:val="000000" w:themeColor="text1"/>
          <w:sz w:val="30"/>
          <w:szCs w:val="30"/>
          <w:cs/>
        </w:rPr>
        <w:t>ใช้ในแบบจำลองได้มาจากการเทียบเคียงกับตัวแปรที่มีอยู่ในตลาด โดยคำนึงถึงความเสี่ยงทางด้านเครดิต สภาพคล่อง ข้อมูลความสัมพันธ์และการเปลี่ยนแปลงมูลค่าเครื่องมือทางการเงินในระยะยาว การเปลี่ยนแปลงสมมติฐานที่เกี่ยวข้องกับตัวแปร</w:t>
      </w:r>
      <w:r w:rsidRPr="006866E0">
        <w:rPr>
          <w:rFonts w:asciiTheme="majorBidi" w:hAnsiTheme="majorBidi" w:cstheme="majorBidi" w:hint="cs"/>
          <w:color w:val="000000" w:themeColor="text1"/>
          <w:sz w:val="30"/>
          <w:szCs w:val="30"/>
          <w:cs/>
        </w:rPr>
        <w:t>สำหรับใ</w:t>
      </w:r>
      <w:r w:rsidRPr="006866E0">
        <w:rPr>
          <w:rFonts w:asciiTheme="majorBidi" w:hAnsiTheme="majorBidi" w:cstheme="majorBidi"/>
          <w:color w:val="000000" w:themeColor="text1"/>
          <w:sz w:val="30"/>
          <w:szCs w:val="30"/>
          <w:cs/>
        </w:rPr>
        <w:t>ช้ในการคำนวณ อาจมีผลกระทบต่อมูลค่ายุติธรรมแสดงอยู่ในงบการเงิน และการเปิดเผยลำดับชั้นมูลค่ายุติธรรม</w:t>
      </w:r>
    </w:p>
    <w:p w14:paraId="639D9E2B" w14:textId="77777777" w:rsidR="00977DC5" w:rsidRDefault="00197DA4" w:rsidP="00A17978">
      <w:pPr>
        <w:numPr>
          <w:ilvl w:val="0"/>
          <w:numId w:val="30"/>
        </w:numPr>
        <w:autoSpaceDE w:val="0"/>
        <w:autoSpaceDN w:val="0"/>
        <w:spacing w:line="260" w:lineRule="atLeast"/>
        <w:ind w:left="993" w:right="0" w:hanging="426"/>
        <w:contextualSpacing/>
        <w:jc w:val="left"/>
        <w:rPr>
          <w:rFonts w:asciiTheme="majorBidi" w:eastAsia="SimSun" w:hAnsiTheme="majorBidi" w:cstheme="majorBidi"/>
          <w:b/>
          <w:bCs/>
          <w:color w:val="000000" w:themeColor="text1"/>
          <w:sz w:val="30"/>
          <w:szCs w:val="30"/>
        </w:rPr>
      </w:pPr>
      <w:r w:rsidRPr="00197DA4">
        <w:rPr>
          <w:rFonts w:asciiTheme="majorBidi" w:eastAsia="SimSun" w:hAnsiTheme="majorBidi" w:cstheme="majorBidi"/>
          <w:b/>
          <w:bCs/>
          <w:color w:val="000000" w:themeColor="text1"/>
          <w:sz w:val="30"/>
          <w:szCs w:val="30"/>
          <w:cs/>
        </w:rPr>
        <w:t>ค่าเผื่อผลขาดทุนด้านเครดิตที่คาดว่าจะเกิดขึ้นสินทรัพย์ทางการเงิน</w:t>
      </w:r>
    </w:p>
    <w:p w14:paraId="6D7EE483" w14:textId="5040DE51" w:rsidR="00197DA4" w:rsidRDefault="00197DA4" w:rsidP="00977DC5">
      <w:pPr>
        <w:pStyle w:val="ListParagraph"/>
        <w:autoSpaceDE/>
        <w:autoSpaceDN/>
        <w:spacing w:line="240" w:lineRule="auto"/>
        <w:ind w:left="993" w:right="0"/>
        <w:rPr>
          <w:rFonts w:asciiTheme="majorBidi" w:eastAsia="SimSun" w:hAnsiTheme="majorBidi" w:cstheme="majorBidi"/>
          <w:b/>
          <w:bCs/>
          <w:color w:val="000000" w:themeColor="text1"/>
          <w:sz w:val="30"/>
          <w:szCs w:val="30"/>
        </w:rPr>
      </w:pPr>
      <w:r w:rsidRPr="00197DA4">
        <w:rPr>
          <w:rFonts w:asciiTheme="majorBidi" w:hAnsiTheme="majorBidi" w:cstheme="majorBidi"/>
          <w:color w:val="000000" w:themeColor="text1"/>
          <w:sz w:val="30"/>
          <w:szCs w:val="30"/>
          <w:cs/>
          <w:lang w:val="en-US"/>
        </w:rPr>
        <w:t>ค่า</w:t>
      </w:r>
      <w:r w:rsidRPr="00197DA4">
        <w:rPr>
          <w:rFonts w:asciiTheme="majorBidi" w:hAnsiTheme="majorBidi" w:cstheme="majorBidi"/>
          <w:color w:val="000000" w:themeColor="text1"/>
          <w:sz w:val="30"/>
          <w:szCs w:val="30"/>
          <w:cs/>
        </w:rPr>
        <w:t>เผื่อผลขาดทุนด้านเครดิตที่คาดว่าจะเกิดขึ้นสินทรัพย์ทางการเงินเกิดจากการปรับมูลค่าลูกหนี้จากความเสี่ยงด้านเครดิตที่อาจเกิดขึ้น ฝ่ายบริหารจำเป็นต้องใช้ดุลยพินิจในการประมาณการค่าเผื่อผลขาดทุนด้านเครดิตสำหรับสินทรัพย์ทางการเงิน การคำนวณค่าเผื่อผลขาดทุนด้านเครดิตที่คาดว่าจะเกิดขึ้นของกลุ่มบริษัทขึ้นอยู่กับเงื่อนไขการประเมินการเพิ่มขึ้นของความเสี่ยงด้านเครดิต การพัฒนาแบบจำลอง ความเสี่ยงการเรียกชำระมูลค่าหลักประกัน การวิเคราะห์สถานะลูกหนี้รายกลุ่มและรายตัว ความน่าจะเป็น</w:t>
      </w:r>
      <w:r w:rsidRPr="00197DA4">
        <w:rPr>
          <w:rFonts w:asciiTheme="majorBidi" w:hAnsiTheme="majorBidi" w:cstheme="majorBidi" w:hint="cs"/>
          <w:color w:val="000000" w:themeColor="text1"/>
          <w:sz w:val="30"/>
          <w:szCs w:val="30"/>
          <w:cs/>
        </w:rPr>
        <w:t>จาก</w:t>
      </w:r>
      <w:r w:rsidRPr="00197DA4">
        <w:rPr>
          <w:rFonts w:asciiTheme="majorBidi" w:hAnsiTheme="majorBidi" w:cstheme="majorBidi"/>
          <w:color w:val="000000" w:themeColor="text1"/>
          <w:sz w:val="30"/>
          <w:szCs w:val="30"/>
          <w:cs/>
        </w:rPr>
        <w:t>การได้รับชำระหนี้ รวมถึงการเลือกข้อมูลการคาดการณ์สภาวะเศรษฐกิจในอนาคตมาใช้ในแบบจำลอง อย่างไรก็ตาม การใช้ประมาณการและข้อสมมติฐา</w:t>
      </w:r>
      <w:r w:rsidRPr="00197DA4">
        <w:rPr>
          <w:rFonts w:asciiTheme="majorBidi" w:hAnsiTheme="majorBidi" w:cstheme="majorBidi" w:hint="cs"/>
          <w:color w:val="000000" w:themeColor="text1"/>
          <w:sz w:val="30"/>
          <w:szCs w:val="30"/>
          <w:cs/>
        </w:rPr>
        <w:t>น</w:t>
      </w:r>
      <w:r w:rsidRPr="00197DA4">
        <w:rPr>
          <w:rFonts w:asciiTheme="majorBidi" w:hAnsiTheme="majorBidi" w:cstheme="majorBidi"/>
          <w:color w:val="000000" w:themeColor="text1"/>
          <w:sz w:val="30"/>
          <w:szCs w:val="30"/>
          <w:cs/>
        </w:rPr>
        <w:t>แตกต่างกันอาจมีผลต่อจำนวนค่าเผื่อผลขาดทุนด้านเครดิต ดังนั้น การปรับปรุงค่าเผื่อผลขาดทุนด้านเครดิตที่คาดว่าจะเกิดขึ้นอาจ</w:t>
      </w:r>
      <w:r w:rsidRPr="00197DA4">
        <w:rPr>
          <w:rFonts w:asciiTheme="majorBidi" w:hAnsiTheme="majorBidi" w:cstheme="majorBidi" w:hint="cs"/>
          <w:color w:val="000000" w:themeColor="text1"/>
          <w:sz w:val="30"/>
          <w:szCs w:val="30"/>
          <w:cs/>
        </w:rPr>
        <w:t>เกิด</w:t>
      </w:r>
      <w:r w:rsidRPr="00197DA4">
        <w:rPr>
          <w:rFonts w:asciiTheme="majorBidi" w:hAnsiTheme="majorBidi" w:cstheme="majorBidi"/>
          <w:color w:val="000000" w:themeColor="text1"/>
          <w:sz w:val="30"/>
          <w:szCs w:val="30"/>
          <w:cs/>
        </w:rPr>
        <w:t>ขึ้นในอนาคต</w:t>
      </w:r>
    </w:p>
    <w:p w14:paraId="4E16F243" w14:textId="562410E7" w:rsidR="00D4410F" w:rsidRDefault="00685CF0" w:rsidP="00D4410F">
      <w:pPr>
        <w:numPr>
          <w:ilvl w:val="0"/>
          <w:numId w:val="30"/>
        </w:numPr>
        <w:autoSpaceDE w:val="0"/>
        <w:autoSpaceDN w:val="0"/>
        <w:spacing w:before="0" w:after="0" w:line="260" w:lineRule="atLeast"/>
        <w:ind w:left="993" w:right="0" w:hanging="426"/>
        <w:contextualSpacing/>
        <w:jc w:val="left"/>
        <w:rPr>
          <w:rFonts w:asciiTheme="majorBidi" w:eastAsia="SimSun" w:hAnsiTheme="majorBidi" w:cstheme="majorBidi"/>
          <w:b/>
          <w:bCs/>
          <w:color w:val="000000" w:themeColor="text1"/>
          <w:sz w:val="30"/>
          <w:szCs w:val="30"/>
        </w:rPr>
      </w:pPr>
      <w:r>
        <w:rPr>
          <w:rFonts w:asciiTheme="majorBidi" w:eastAsia="SimSun" w:hAnsiTheme="majorBidi" w:cstheme="majorBidi" w:hint="cs"/>
          <w:b/>
          <w:bCs/>
          <w:color w:val="000000" w:themeColor="text1"/>
          <w:sz w:val="30"/>
          <w:szCs w:val="30"/>
          <w:cs/>
        </w:rPr>
        <w:t>ที่ดิน อาคารและอุปกรณ์</w:t>
      </w:r>
    </w:p>
    <w:p w14:paraId="6158DE70" w14:textId="4F6D6865" w:rsidR="00D4410F" w:rsidRPr="00D4410F" w:rsidRDefault="00DE7448" w:rsidP="00D4410F">
      <w:pPr>
        <w:pStyle w:val="ListParagraph"/>
        <w:autoSpaceDE/>
        <w:autoSpaceDN/>
        <w:spacing w:line="240" w:lineRule="auto"/>
        <w:ind w:left="993" w:right="0"/>
        <w:rPr>
          <w:rFonts w:asciiTheme="majorBidi" w:eastAsia="SimSun" w:hAnsiTheme="majorBidi" w:cstheme="majorBidi"/>
          <w:color w:val="000000" w:themeColor="text1"/>
          <w:sz w:val="30"/>
          <w:szCs w:val="30"/>
        </w:rPr>
      </w:pPr>
      <w:r>
        <w:rPr>
          <w:rFonts w:asciiTheme="majorBidi" w:hAnsiTheme="majorBidi" w:cstheme="majorBidi" w:hint="cs"/>
          <w:color w:val="000000" w:themeColor="text1"/>
          <w:sz w:val="30"/>
          <w:szCs w:val="30"/>
          <w:cs/>
          <w:lang w:val="en-US"/>
        </w:rPr>
        <w:t>การรับรู้ต้นทุนเกิดขึ้นเป็นส่วนหนึ่งของมูลค่าตามบัญชีรายการที่ดิน อาคารและอุปกรณ์สิ้นสุดเมื่อฝ่ายบริหารพิจารณาแล้วว่าสินทรัพย์อยู่ในสภาพพร้อมใช้งานได้ตามความประสงค์</w:t>
      </w:r>
      <w:r w:rsidR="007F38D0">
        <w:rPr>
          <w:rFonts w:asciiTheme="majorBidi" w:hAnsiTheme="majorBidi" w:cstheme="majorBidi" w:hint="cs"/>
          <w:color w:val="000000" w:themeColor="text1"/>
          <w:sz w:val="30"/>
          <w:szCs w:val="30"/>
          <w:cs/>
          <w:lang w:val="en-US"/>
        </w:rPr>
        <w:t>ของฝ่ายบริหาร</w:t>
      </w:r>
    </w:p>
    <w:p w14:paraId="1C3D3886" w14:textId="73539607" w:rsidR="004A5556" w:rsidRDefault="00685308" w:rsidP="006D36B7">
      <w:pPr>
        <w:tabs>
          <w:tab w:val="left" w:pos="900"/>
        </w:tabs>
        <w:ind w:left="992" w:right="0" w:firstLine="1"/>
        <w:contextualSpacing/>
        <w:rPr>
          <w:rFonts w:asciiTheme="majorBidi" w:eastAsia="SimSun" w:hAnsiTheme="majorBidi" w:cstheme="majorBidi"/>
          <w:color w:val="000000" w:themeColor="text1"/>
          <w:sz w:val="30"/>
          <w:szCs w:val="30"/>
        </w:rPr>
      </w:pPr>
      <w:r w:rsidRPr="00D4410F">
        <w:rPr>
          <w:rFonts w:asciiTheme="majorBidi" w:eastAsia="SimSun" w:hAnsiTheme="majorBidi" w:cstheme="majorBidi"/>
          <w:color w:val="000000" w:themeColor="text1"/>
          <w:sz w:val="30"/>
          <w:szCs w:val="30"/>
          <w:cs/>
        </w:rPr>
        <w:t>การคำนวณค่าเสื่อมราคาอาคารและอุปกรณ์ ฝ่ายบริหารจำเป็นต้องประมาณการอายุการใ</w:t>
      </w:r>
      <w:r w:rsidRPr="00D4410F">
        <w:rPr>
          <w:rFonts w:asciiTheme="majorBidi" w:eastAsia="SimSun" w:hAnsiTheme="majorBidi" w:cstheme="majorBidi" w:hint="cs"/>
          <w:color w:val="000000" w:themeColor="text1"/>
          <w:sz w:val="30"/>
          <w:szCs w:val="30"/>
          <w:cs/>
        </w:rPr>
        <w:t>ช้</w:t>
      </w:r>
      <w:r w:rsidRPr="00D4410F">
        <w:rPr>
          <w:rFonts w:asciiTheme="majorBidi" w:eastAsia="SimSun" w:hAnsiTheme="majorBidi" w:cstheme="majorBidi"/>
          <w:color w:val="000000" w:themeColor="text1"/>
          <w:sz w:val="30"/>
          <w:szCs w:val="30"/>
          <w:cs/>
        </w:rPr>
        <w:t>ประโยชน์และมูลค่าคงเหลือเมื่อเลิกใช้งานอาคารและอุปกรณ์ และทบทวนอายุการใ</w:t>
      </w:r>
      <w:r w:rsidRPr="00D4410F">
        <w:rPr>
          <w:rFonts w:asciiTheme="majorBidi" w:eastAsia="SimSun" w:hAnsiTheme="majorBidi" w:cstheme="majorBidi" w:hint="cs"/>
          <w:color w:val="000000" w:themeColor="text1"/>
          <w:sz w:val="30"/>
          <w:szCs w:val="30"/>
          <w:cs/>
        </w:rPr>
        <w:t>ช้</w:t>
      </w:r>
      <w:r w:rsidRPr="00D4410F">
        <w:rPr>
          <w:rFonts w:asciiTheme="majorBidi" w:eastAsia="SimSun" w:hAnsiTheme="majorBidi" w:cstheme="majorBidi"/>
          <w:color w:val="000000" w:themeColor="text1"/>
          <w:sz w:val="30"/>
          <w:szCs w:val="30"/>
          <w:cs/>
        </w:rPr>
        <w:t>ประโยชน์และมูลค่าคงเหลือใหม่หากเกิดการเปลี่ยนแปลง</w:t>
      </w:r>
    </w:p>
    <w:p w14:paraId="2D455D70" w14:textId="17F139A5" w:rsidR="003C13A7" w:rsidRDefault="00685308" w:rsidP="004A5556">
      <w:pPr>
        <w:tabs>
          <w:tab w:val="left" w:pos="900"/>
        </w:tabs>
        <w:ind w:left="992" w:right="0"/>
        <w:contextualSpacing/>
        <w:rPr>
          <w:rFonts w:asciiTheme="majorBidi" w:hAnsiTheme="majorBidi" w:cstheme="majorBidi"/>
          <w:color w:val="000000" w:themeColor="text1"/>
          <w:sz w:val="30"/>
          <w:szCs w:val="30"/>
        </w:rPr>
      </w:pPr>
      <w:r w:rsidRPr="00685308">
        <w:rPr>
          <w:rFonts w:asciiTheme="majorBidi" w:eastAsia="Times New Roman" w:hAnsiTheme="majorBidi" w:cstheme="majorBidi"/>
          <w:color w:val="000000" w:themeColor="text1"/>
          <w:sz w:val="30"/>
          <w:szCs w:val="30"/>
          <w:cs/>
        </w:rPr>
        <w:t>ฝ่ายบริหารจำเป็นต้องสอบทานการด้อยค่าที่ดิน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สินทรัพย์ ทั้งนี้ ฝ่ายบริหารจำเป็นต้องใช้ดุลยพินิจที่เกี่ยวข้องกับการคาดการณ์รายได้และค่าใช้จ่ายในอนาคตเกี่ยวเนื่องกับ</w:t>
      </w:r>
      <w:r w:rsidRPr="00685308">
        <w:rPr>
          <w:rFonts w:asciiTheme="majorBidi" w:hAnsiTheme="majorBidi" w:cstheme="majorBidi"/>
          <w:color w:val="000000" w:themeColor="text1"/>
          <w:sz w:val="30"/>
          <w:szCs w:val="30"/>
          <w:cs/>
        </w:rPr>
        <w:t>สินทรัพย์</w:t>
      </w:r>
    </w:p>
    <w:p w14:paraId="68E3C8FF" w14:textId="77777777" w:rsidR="00BC501F" w:rsidRDefault="00BC501F">
      <w:pPr>
        <w:rPr>
          <w:rFonts w:asciiTheme="majorBidi" w:eastAsia="Times New Roman" w:hAnsiTheme="majorBidi" w:cstheme="majorBidi"/>
          <w:b/>
          <w:bCs/>
          <w:color w:val="000000" w:themeColor="text1"/>
          <w:sz w:val="30"/>
          <w:szCs w:val="30"/>
          <w:cs/>
        </w:rPr>
      </w:pPr>
      <w:r>
        <w:rPr>
          <w:rFonts w:asciiTheme="majorBidi" w:hAnsiTheme="majorBidi" w:cstheme="majorBidi"/>
          <w:b/>
          <w:bCs/>
          <w:color w:val="000000" w:themeColor="text1"/>
          <w:sz w:val="30"/>
          <w:szCs w:val="30"/>
          <w:cs/>
        </w:rPr>
        <w:br w:type="page"/>
      </w:r>
    </w:p>
    <w:p w14:paraId="4E70BCE8" w14:textId="3ABC67B8" w:rsidR="004A5556" w:rsidRDefault="004A5556" w:rsidP="004A5556">
      <w:pPr>
        <w:pStyle w:val="ListParagraph"/>
        <w:numPr>
          <w:ilvl w:val="0"/>
          <w:numId w:val="30"/>
        </w:numPr>
        <w:autoSpaceDE/>
        <w:autoSpaceDN/>
        <w:spacing w:line="240" w:lineRule="auto"/>
        <w:ind w:left="993" w:right="0" w:hanging="426"/>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สินทรัพย์ภาษีเงินได้รอการตัดบัญชี</w:t>
      </w:r>
    </w:p>
    <w:p w14:paraId="525D97A3" w14:textId="677B039D" w:rsidR="004A5556" w:rsidRPr="009758C6" w:rsidRDefault="004A5556" w:rsidP="009758C6">
      <w:pPr>
        <w:ind w:left="993" w:right="0"/>
        <w:rPr>
          <w:rFonts w:asciiTheme="majorBidi" w:hAnsiTheme="majorBidi" w:cstheme="majorBidi"/>
          <w:b/>
          <w:bCs/>
          <w:color w:val="000000" w:themeColor="text1"/>
          <w:sz w:val="30"/>
          <w:szCs w:val="30"/>
        </w:rPr>
      </w:pPr>
      <w:r w:rsidRPr="009758C6">
        <w:rPr>
          <w:rFonts w:asciiTheme="majorBidi" w:hAnsiTheme="majorBidi" w:cstheme="majorBidi"/>
          <w:color w:val="000000" w:themeColor="text1"/>
          <w:sz w:val="30"/>
          <w:szCs w:val="30"/>
          <w:cs/>
        </w:rPr>
        <w:t>กลุ่มบริษัทรับรู้สินทรัพย์ภาษีเงินได้รอการตัดบัญชีสำหรับผลแตกต่างชั่วคราวใช้หักภาษีเมื่อมีความเป็นไปได้ค่อนข้างแน่ว่าจะมีกำไรทางภาษีในอนาคตเพียงพอ</w:t>
      </w:r>
      <w:r w:rsidRPr="009758C6">
        <w:rPr>
          <w:rFonts w:asciiTheme="majorBidi" w:hAnsiTheme="majorBidi" w:cstheme="majorBidi" w:hint="cs"/>
          <w:color w:val="000000" w:themeColor="text1"/>
          <w:sz w:val="30"/>
          <w:szCs w:val="30"/>
          <w:cs/>
        </w:rPr>
        <w:t>สำหรับ</w:t>
      </w:r>
      <w:r w:rsidRPr="009758C6">
        <w:rPr>
          <w:rFonts w:asciiTheme="majorBidi" w:hAnsiTheme="majorBidi" w:cstheme="majorBidi"/>
          <w:color w:val="000000" w:themeColor="text1"/>
          <w:sz w:val="30"/>
          <w:szCs w:val="30"/>
          <w:cs/>
        </w:rPr>
        <w:t>ใช้ประโยชน์จากผลแตกต่างชั่วคราวและขาดทุนทางภาษียังไม่ได้ใช้ ทั้งนี้ ฝ่ายบริหารจำเป็นต้องประมาณการว่าควรรับรู้จำนวนสินทรัพย์ภาษีเงินได้รอการตัดบัญชีเป็นจำนวนเท่าใด โดยพิจารณาถึงจำนวนกำไรทางภาษีคาดว่าจะเกิดในอนาคตในแต่ละช่วงเวลา</w:t>
      </w:r>
    </w:p>
    <w:p w14:paraId="629D7661" w14:textId="77777777" w:rsidR="006A1455" w:rsidRPr="00AF68E6" w:rsidRDefault="006A1455" w:rsidP="00AF68E6">
      <w:pPr>
        <w:pStyle w:val="ListParagraph"/>
        <w:numPr>
          <w:ilvl w:val="0"/>
          <w:numId w:val="30"/>
        </w:numPr>
        <w:autoSpaceDE/>
        <w:autoSpaceDN/>
        <w:spacing w:line="240" w:lineRule="auto"/>
        <w:ind w:left="993" w:right="0" w:hanging="426"/>
        <w:rPr>
          <w:rFonts w:asciiTheme="majorBidi" w:eastAsia="SimSun" w:hAnsiTheme="majorBidi" w:cstheme="majorBidi"/>
          <w:b/>
          <w:bCs/>
          <w:color w:val="000000" w:themeColor="text1"/>
          <w:sz w:val="30"/>
          <w:szCs w:val="30"/>
        </w:rPr>
      </w:pPr>
      <w:r w:rsidRPr="00AF68E6">
        <w:rPr>
          <w:rFonts w:asciiTheme="majorBidi" w:hAnsiTheme="majorBidi" w:cstheme="majorBidi"/>
          <w:b/>
          <w:bCs/>
          <w:color w:val="000000" w:themeColor="text1"/>
          <w:sz w:val="30"/>
          <w:szCs w:val="30"/>
          <w:cs/>
          <w:lang w:val="en-US"/>
        </w:rPr>
        <w:t>สัญญา</w:t>
      </w:r>
      <w:r w:rsidRPr="00AF68E6">
        <w:rPr>
          <w:rFonts w:asciiTheme="majorBidi" w:eastAsia="SimSun" w:hAnsiTheme="majorBidi" w:cstheme="majorBidi"/>
          <w:b/>
          <w:bCs/>
          <w:color w:val="000000" w:themeColor="text1"/>
          <w:sz w:val="30"/>
          <w:szCs w:val="30"/>
          <w:cs/>
        </w:rPr>
        <w:t>เช่า</w:t>
      </w:r>
    </w:p>
    <w:p w14:paraId="5FBAF835" w14:textId="1377EDD1" w:rsidR="006A1455" w:rsidRPr="009758C6" w:rsidRDefault="006A1455" w:rsidP="009758C6">
      <w:pPr>
        <w:ind w:left="992" w:right="0"/>
        <w:rPr>
          <w:rFonts w:asciiTheme="majorBidi" w:hAnsiTheme="majorBidi" w:cstheme="majorBidi"/>
          <w:color w:val="000000" w:themeColor="text1"/>
          <w:sz w:val="30"/>
          <w:szCs w:val="30"/>
        </w:rPr>
      </w:pPr>
      <w:r w:rsidRPr="009758C6">
        <w:rPr>
          <w:rFonts w:asciiTheme="majorBidi" w:hAnsiTheme="majorBidi" w:cstheme="majorBidi"/>
          <w:color w:val="000000" w:themeColor="text1"/>
          <w:sz w:val="30"/>
          <w:szCs w:val="30"/>
          <w:cs/>
          <w:lang w:val="en-GB"/>
        </w:rPr>
        <w:t>กลุ่มบริษัท</w:t>
      </w:r>
      <w:r w:rsidRPr="009758C6">
        <w:rPr>
          <w:rFonts w:asciiTheme="majorBidi" w:hAnsiTheme="majorBidi" w:cstheme="majorBidi"/>
          <w:color w:val="000000" w:themeColor="text1"/>
          <w:sz w:val="30"/>
          <w:szCs w:val="30"/>
          <w:cs/>
        </w:rPr>
        <w:t>ประเมินสัญญาเป็นสัญญาเช่าหรือประกอบด้วยสัญญาเช่า ณ วันเริ่มต้</w:t>
      </w:r>
      <w:r w:rsidRPr="009758C6">
        <w:rPr>
          <w:rFonts w:asciiTheme="majorBidi" w:hAnsiTheme="majorBidi" w:cstheme="majorBidi" w:hint="cs"/>
          <w:color w:val="000000" w:themeColor="text1"/>
          <w:sz w:val="30"/>
          <w:szCs w:val="30"/>
          <w:cs/>
        </w:rPr>
        <w:t>น</w:t>
      </w:r>
      <w:r w:rsidRPr="009758C6">
        <w:rPr>
          <w:rFonts w:asciiTheme="majorBidi" w:hAnsiTheme="majorBidi" w:cstheme="majorBidi"/>
          <w:color w:val="000000" w:themeColor="text1"/>
          <w:sz w:val="30"/>
          <w:szCs w:val="30"/>
          <w:cs/>
        </w:rPr>
        <w:t>สัญญาเช่า ฝ่ายบริหารใช้ดุลยพินิจประเมินเงื่อนไขและรายละเอียดสัญญาเพื่อพิจารณาว่าโอนหรือรับโอนความเสี่ยงและผลประโยชน์ในสินทรัพย์เช่าหรือไม่</w:t>
      </w:r>
    </w:p>
    <w:p w14:paraId="15047B4D" w14:textId="3CD74807" w:rsidR="00C85F0A" w:rsidRPr="00CD7AE6" w:rsidRDefault="00107CD6" w:rsidP="00CD7AE6">
      <w:pPr>
        <w:ind w:left="272" w:firstLine="720"/>
        <w:rPr>
          <w:rFonts w:asciiTheme="majorBidi" w:eastAsia="Times New Roman" w:hAnsiTheme="majorBidi" w:cstheme="majorBidi"/>
          <w:color w:val="000000" w:themeColor="text1"/>
          <w:sz w:val="30"/>
          <w:szCs w:val="30"/>
          <w:lang w:val="en-GB"/>
        </w:rPr>
      </w:pPr>
      <w:r>
        <w:rPr>
          <w:rFonts w:asciiTheme="majorBidi" w:hAnsiTheme="majorBidi" w:cstheme="majorBidi" w:hint="cs"/>
          <w:color w:val="000000" w:themeColor="text1"/>
          <w:sz w:val="30"/>
          <w:szCs w:val="30"/>
          <w:cs/>
        </w:rPr>
        <w:t>อั</w:t>
      </w:r>
      <w:r w:rsidR="006A1455" w:rsidRPr="00CD7AE6">
        <w:rPr>
          <w:rFonts w:asciiTheme="majorBidi" w:hAnsiTheme="majorBidi" w:cstheme="majorBidi" w:hint="cs"/>
          <w:color w:val="000000" w:themeColor="text1"/>
          <w:sz w:val="30"/>
          <w:szCs w:val="30"/>
          <w:cs/>
        </w:rPr>
        <w:t>ตราดอกเบี้ยเงินกู้ยืมส่วนเพิ่ม</w:t>
      </w:r>
    </w:p>
    <w:p w14:paraId="24F3E8D2" w14:textId="57A03DCF" w:rsidR="006A1455" w:rsidRDefault="006A1455" w:rsidP="00C85F0A">
      <w:pPr>
        <w:ind w:left="993" w:right="0"/>
        <w:rPr>
          <w:rFonts w:asciiTheme="majorBidi" w:eastAsia="Times New Roman" w:hAnsiTheme="majorBidi" w:cstheme="majorBidi"/>
          <w:color w:val="000000" w:themeColor="text1"/>
          <w:sz w:val="30"/>
          <w:szCs w:val="30"/>
        </w:rPr>
      </w:pPr>
      <w:r w:rsidRPr="00C85F0A">
        <w:rPr>
          <w:rFonts w:asciiTheme="majorBidi" w:hAnsiTheme="majorBidi" w:cstheme="majorBidi" w:hint="cs"/>
          <w:color w:val="000000" w:themeColor="text1"/>
          <w:sz w:val="30"/>
          <w:szCs w:val="30"/>
          <w:cs/>
        </w:rPr>
        <w:t>กลุ่มบริษัทใช้อัตราดอกเบี้ยเงินกู้ยืมส่วนเพิ่มสำหรับคิดลดหนี้สินตามสัญญาเช่า (เมื่อไม่สามารถกำหนดอัตราดอกเบี้ยตามนัยของสัญญาเช่า) เป็นอัตราดอกเบี้ยจะต้องจ่ายในการกู้ยืมเพื่อให้ได้สินทรัพย์ที่มีมูลค่าใกล้เคียงกับสินทรัพย์สิทธิการใช้ในสภาพแวดล้อมคล้ายกันตามระยะเวลาการกู้ยืมและหลักประกันคล้ายกัน</w:t>
      </w:r>
    </w:p>
    <w:p w14:paraId="261A92EB" w14:textId="77777777" w:rsidR="006B5DDF" w:rsidRPr="006B5DDF" w:rsidRDefault="006B5DDF" w:rsidP="006B5DDF">
      <w:pPr>
        <w:pStyle w:val="ListParagraph"/>
        <w:numPr>
          <w:ilvl w:val="0"/>
          <w:numId w:val="30"/>
        </w:numPr>
        <w:autoSpaceDE/>
        <w:autoSpaceDN/>
        <w:spacing w:line="240" w:lineRule="auto"/>
        <w:ind w:left="993" w:right="0" w:hanging="426"/>
        <w:rPr>
          <w:rFonts w:asciiTheme="majorBidi" w:eastAsia="SimSun" w:hAnsiTheme="majorBidi" w:cstheme="majorBidi"/>
          <w:b/>
          <w:bCs/>
          <w:color w:val="000000" w:themeColor="text1"/>
          <w:sz w:val="30"/>
          <w:szCs w:val="30"/>
        </w:rPr>
      </w:pPr>
      <w:r w:rsidRPr="006B5DDF">
        <w:rPr>
          <w:rFonts w:asciiTheme="majorBidi" w:hAnsiTheme="majorBidi" w:cstheme="majorBidi"/>
          <w:b/>
          <w:bCs/>
          <w:color w:val="000000" w:themeColor="text1"/>
          <w:sz w:val="30"/>
          <w:szCs w:val="30"/>
          <w:cs/>
          <w:lang w:val="en-US"/>
        </w:rPr>
        <w:t>ผลประโยชน์</w:t>
      </w:r>
      <w:r w:rsidRPr="006B5DDF">
        <w:rPr>
          <w:rFonts w:asciiTheme="majorBidi" w:eastAsia="SimSun" w:hAnsiTheme="majorBidi"/>
          <w:b/>
          <w:bCs/>
          <w:color w:val="000000" w:themeColor="text1"/>
          <w:sz w:val="30"/>
          <w:szCs w:val="30"/>
          <w:cs/>
        </w:rPr>
        <w:t>พนักงานหลังออกจากงาน</w:t>
      </w:r>
    </w:p>
    <w:p w14:paraId="64830DF2" w14:textId="1FB58278" w:rsidR="006B5DDF" w:rsidRDefault="006B5DDF" w:rsidP="006B5DDF">
      <w:pPr>
        <w:autoSpaceDE w:val="0"/>
        <w:autoSpaceDN w:val="0"/>
        <w:spacing w:before="0" w:after="0" w:line="260" w:lineRule="atLeast"/>
        <w:ind w:left="993" w:right="0"/>
        <w:rPr>
          <w:rFonts w:asciiTheme="majorBidi" w:eastAsia="Times New Roman" w:hAnsiTheme="majorBidi" w:cstheme="majorBidi"/>
          <w:color w:val="000000" w:themeColor="text1"/>
          <w:sz w:val="30"/>
          <w:szCs w:val="30"/>
        </w:rPr>
      </w:pPr>
      <w:r w:rsidRPr="006B5DDF">
        <w:rPr>
          <w:rFonts w:asciiTheme="majorBidi" w:eastAsia="Times New Roman" w:hAnsiTheme="majorBidi" w:cstheme="majorBidi"/>
          <w:color w:val="000000" w:themeColor="text1"/>
          <w:sz w:val="30"/>
          <w:szCs w:val="30"/>
          <w:cs/>
        </w:rPr>
        <w:t>หนี้สินผลประโยชน์</w:t>
      </w:r>
      <w:r w:rsidR="00702F6E">
        <w:rPr>
          <w:rFonts w:asciiTheme="majorBidi" w:eastAsia="Times New Roman" w:hAnsiTheme="majorBidi" w:cstheme="majorBidi" w:hint="cs"/>
          <w:color w:val="000000" w:themeColor="text1"/>
          <w:sz w:val="30"/>
          <w:szCs w:val="30"/>
          <w:cs/>
        </w:rPr>
        <w:t>พนักงาน</w:t>
      </w:r>
      <w:r w:rsidRPr="006B5DDF">
        <w:rPr>
          <w:rFonts w:asciiTheme="majorBidi" w:eastAsia="Times New Roman" w:hAnsiTheme="majorBidi" w:cstheme="majorBidi"/>
          <w:color w:val="000000" w:themeColor="text1"/>
          <w:sz w:val="30"/>
          <w:szCs w:val="30"/>
          <w:cs/>
        </w:rPr>
        <w:t>หลังออกจากงานประมาณขึ้นตามหลักคณิตศาสตร์ประกันภัย ต้องอาศัยข้อสมมติฐานต่าง ๆ ในประมาณการ เช่น อัตราคิดลด อัตราขึ้นเงินเดือนในอนาคต อัตรามรณะ และอัตราเปลี่ยนแปลงจำนวนพนักงาน เป็นต้น</w:t>
      </w:r>
    </w:p>
    <w:p w14:paraId="557C6C05" w14:textId="7B3AB6A8" w:rsidR="0083515D" w:rsidRPr="0083515D" w:rsidRDefault="0083515D" w:rsidP="0083515D">
      <w:pPr>
        <w:pStyle w:val="ListParagraph"/>
        <w:numPr>
          <w:ilvl w:val="0"/>
          <w:numId w:val="30"/>
        </w:numPr>
        <w:autoSpaceDE/>
        <w:autoSpaceDN/>
        <w:spacing w:line="240" w:lineRule="auto"/>
        <w:ind w:left="993" w:right="0" w:hanging="426"/>
        <w:rPr>
          <w:rFonts w:asciiTheme="majorBidi" w:eastAsia="SimSun" w:hAnsiTheme="majorBidi" w:cstheme="majorBidi"/>
          <w:b/>
          <w:bCs/>
          <w:color w:val="000000" w:themeColor="text1"/>
          <w:sz w:val="30"/>
          <w:szCs w:val="30"/>
        </w:rPr>
      </w:pPr>
      <w:r w:rsidRPr="0083515D">
        <w:rPr>
          <w:rFonts w:asciiTheme="majorBidi" w:eastAsia="SimSun" w:hAnsiTheme="majorBidi" w:cstheme="majorBidi"/>
          <w:b/>
          <w:bCs/>
          <w:color w:val="000000" w:themeColor="text1"/>
          <w:sz w:val="30"/>
          <w:szCs w:val="30"/>
          <w:cs/>
        </w:rPr>
        <w:t>คดี</w:t>
      </w:r>
      <w:r w:rsidR="0079352A">
        <w:rPr>
          <w:rFonts w:asciiTheme="majorBidi" w:eastAsia="SimSun" w:hAnsiTheme="majorBidi" w:cstheme="majorBidi" w:hint="cs"/>
          <w:b/>
          <w:bCs/>
          <w:color w:val="000000" w:themeColor="text1"/>
          <w:sz w:val="30"/>
          <w:szCs w:val="30"/>
          <w:cs/>
        </w:rPr>
        <w:t>ความ</w:t>
      </w:r>
      <w:r w:rsidRPr="0083515D">
        <w:rPr>
          <w:rFonts w:asciiTheme="majorBidi" w:hAnsiTheme="majorBidi" w:cstheme="majorBidi"/>
          <w:b/>
          <w:bCs/>
          <w:color w:val="000000" w:themeColor="text1"/>
          <w:sz w:val="30"/>
          <w:szCs w:val="30"/>
          <w:cs/>
          <w:lang w:val="en-US"/>
        </w:rPr>
        <w:t>ฟ้องร้อง</w:t>
      </w:r>
    </w:p>
    <w:p w14:paraId="4C39534B" w14:textId="7117CB98" w:rsidR="0083515D" w:rsidRPr="0083515D" w:rsidRDefault="0083515D" w:rsidP="0083515D">
      <w:pPr>
        <w:ind w:left="993" w:right="0"/>
        <w:rPr>
          <w:rFonts w:asciiTheme="majorBidi" w:eastAsia="SimSun" w:hAnsiTheme="majorBidi" w:cstheme="majorBidi"/>
          <w:b/>
          <w:bCs/>
          <w:color w:val="000000" w:themeColor="text1"/>
          <w:sz w:val="30"/>
          <w:szCs w:val="30"/>
        </w:rPr>
      </w:pPr>
      <w:r w:rsidRPr="000343AC">
        <w:rPr>
          <w:rFonts w:asciiTheme="majorBidi" w:hAnsiTheme="majorBidi" w:cstheme="majorBidi"/>
          <w:color w:val="000000" w:themeColor="text1"/>
          <w:sz w:val="30"/>
          <w:szCs w:val="30"/>
          <w:cs/>
        </w:rPr>
        <w:t>หนี้สินอาจเกิดขึ้นจาก</w:t>
      </w:r>
      <w:r w:rsidRPr="000343AC">
        <w:rPr>
          <w:rFonts w:asciiTheme="majorBidi" w:hAnsiTheme="majorBidi" w:cstheme="majorBidi" w:hint="cs"/>
          <w:color w:val="000000" w:themeColor="text1"/>
          <w:sz w:val="30"/>
          <w:szCs w:val="30"/>
          <w:cs/>
        </w:rPr>
        <w:t>ข้อพิพาททางการค้าและ</w:t>
      </w:r>
      <w:r w:rsidRPr="000343AC">
        <w:rPr>
          <w:rFonts w:asciiTheme="majorBidi" w:hAnsiTheme="majorBidi" w:cstheme="majorBidi"/>
          <w:color w:val="000000" w:themeColor="text1"/>
          <w:sz w:val="30"/>
          <w:szCs w:val="30"/>
          <w:cs/>
        </w:rPr>
        <w:t>การถูกฟ้องร้อง</w:t>
      </w:r>
      <w:r w:rsidR="003E0D5F" w:rsidRPr="000343AC">
        <w:rPr>
          <w:rFonts w:asciiTheme="majorBidi" w:hAnsiTheme="majorBidi" w:cstheme="majorBidi" w:hint="cs"/>
          <w:color w:val="000000" w:themeColor="text1"/>
          <w:sz w:val="30"/>
          <w:szCs w:val="30"/>
          <w:cs/>
        </w:rPr>
        <w:t>ดำเนินคดีความ</w:t>
      </w:r>
      <w:r w:rsidRPr="000343AC">
        <w:rPr>
          <w:rFonts w:asciiTheme="majorBidi" w:hAnsiTheme="majorBidi" w:cstheme="majorBidi"/>
          <w:color w:val="000000" w:themeColor="text1"/>
          <w:sz w:val="30"/>
          <w:szCs w:val="30"/>
          <w:cs/>
        </w:rPr>
        <w:t>เรียกค่าเสียหาย ฝ่ายบริหารใช้ดุลยพินิจในการประเมินผล</w:t>
      </w:r>
      <w:r w:rsidRPr="000343AC">
        <w:rPr>
          <w:rFonts w:asciiTheme="majorBidi" w:hAnsiTheme="majorBidi" w:cstheme="majorBidi" w:hint="cs"/>
          <w:color w:val="000000" w:themeColor="text1"/>
          <w:sz w:val="30"/>
          <w:szCs w:val="30"/>
          <w:cs/>
        </w:rPr>
        <w:t>ข้อพิพาททางการค้าและ</w:t>
      </w:r>
      <w:r w:rsidRPr="000343AC">
        <w:rPr>
          <w:rFonts w:asciiTheme="majorBidi" w:hAnsiTheme="majorBidi" w:cstheme="majorBidi"/>
          <w:color w:val="000000" w:themeColor="text1"/>
          <w:sz w:val="30"/>
          <w:szCs w:val="30"/>
          <w:cs/>
        </w:rPr>
        <w:t>คดีความถูกฟ้องร้องโดยพิจารณาถึงมูลเหตุแห่งพิพาททางการค้าและการถูกฟ้องร้อง</w:t>
      </w:r>
      <w:r w:rsidR="009B2647" w:rsidRPr="000343AC">
        <w:rPr>
          <w:rFonts w:asciiTheme="majorBidi" w:hAnsiTheme="majorBidi" w:cstheme="majorBidi" w:hint="cs"/>
          <w:color w:val="000000" w:themeColor="text1"/>
          <w:sz w:val="30"/>
          <w:szCs w:val="30"/>
          <w:cs/>
        </w:rPr>
        <w:t>ดำเนินคดีความ</w:t>
      </w:r>
      <w:r w:rsidRPr="000343AC">
        <w:rPr>
          <w:rFonts w:asciiTheme="majorBidi" w:hAnsiTheme="majorBidi" w:cstheme="majorBidi"/>
          <w:color w:val="000000" w:themeColor="text1"/>
          <w:sz w:val="30"/>
          <w:szCs w:val="30"/>
          <w:cs/>
        </w:rPr>
        <w:t xml:space="preserve"> เอกสารหลักฐานประกอบอื่น รวมทั้งการปรึกษาที่ปรึกษากฎหมายสำหรับข้อพิพาททางการค้าและการถูกฟ้องร้อง</w:t>
      </w:r>
      <w:r w:rsidR="00FB16FC" w:rsidRPr="000343AC">
        <w:rPr>
          <w:rFonts w:asciiTheme="majorBidi" w:hAnsiTheme="majorBidi" w:cstheme="majorBidi" w:hint="cs"/>
          <w:color w:val="000000" w:themeColor="text1"/>
          <w:sz w:val="30"/>
          <w:szCs w:val="30"/>
          <w:cs/>
        </w:rPr>
        <w:t>ดำเนินคดีความ</w:t>
      </w:r>
      <w:r w:rsidRPr="000343AC">
        <w:rPr>
          <w:rFonts w:asciiTheme="majorBidi" w:hAnsiTheme="majorBidi" w:cstheme="majorBidi"/>
          <w:color w:val="000000" w:themeColor="text1"/>
          <w:sz w:val="30"/>
          <w:szCs w:val="30"/>
          <w:cs/>
        </w:rPr>
        <w:t>สำคัญ</w:t>
      </w:r>
      <w:r w:rsidRPr="000343AC">
        <w:rPr>
          <w:rFonts w:asciiTheme="majorBidi" w:hAnsiTheme="majorBidi" w:cstheme="majorBidi" w:hint="cs"/>
          <w:color w:val="000000" w:themeColor="text1"/>
          <w:sz w:val="30"/>
          <w:szCs w:val="30"/>
          <w:cs/>
        </w:rPr>
        <w:t xml:space="preserve"> </w:t>
      </w:r>
      <w:r w:rsidRPr="000343AC">
        <w:rPr>
          <w:rFonts w:asciiTheme="majorBidi" w:hAnsiTheme="majorBidi" w:cstheme="majorBidi"/>
          <w:color w:val="000000" w:themeColor="text1"/>
          <w:sz w:val="30"/>
          <w:szCs w:val="30"/>
          <w:cs/>
        </w:rPr>
        <w:t>และบันทึกประมาณการหนี้สินอาจเกิดขึ้น ณ วันสิ้นรอบระยะเวลารายงาน สำหรับกรณีฝ่ายบริหารเชื่อมั่นว่าจะไม่มีความเสียหายเกิดขึ้นจะยังไม่บันทึกประมาณการหนี้สิน ณ วันสิ้นรอบระยะเวลารายงาน</w:t>
      </w:r>
      <w:r w:rsidRPr="0083515D">
        <w:rPr>
          <w:rFonts w:asciiTheme="majorBidi" w:hAnsiTheme="majorBidi" w:cstheme="majorBidi"/>
          <w:color w:val="000000" w:themeColor="text1"/>
          <w:sz w:val="30"/>
          <w:szCs w:val="30"/>
          <w:cs/>
        </w:rPr>
        <w:t xml:space="preserve"> </w:t>
      </w:r>
    </w:p>
    <w:p w14:paraId="40E0DB0A" w14:textId="77777777" w:rsidR="00576B3F" w:rsidRPr="00BF1BFB" w:rsidRDefault="00576B3F" w:rsidP="00576B3F">
      <w:pPr>
        <w:pStyle w:val="ListParagraph"/>
        <w:numPr>
          <w:ilvl w:val="0"/>
          <w:numId w:val="30"/>
        </w:numPr>
        <w:autoSpaceDE/>
        <w:autoSpaceDN/>
        <w:spacing w:line="240" w:lineRule="auto"/>
        <w:ind w:left="993" w:right="0" w:hanging="385"/>
        <w:rPr>
          <w:rFonts w:asciiTheme="majorBidi" w:hAnsiTheme="majorBidi"/>
          <w:b/>
          <w:bCs/>
          <w:color w:val="000000" w:themeColor="text1"/>
          <w:sz w:val="30"/>
          <w:szCs w:val="30"/>
          <w:lang w:val="en-US"/>
        </w:rPr>
      </w:pPr>
      <w:r w:rsidRPr="00BF1BFB">
        <w:rPr>
          <w:rFonts w:asciiTheme="majorBidi" w:hAnsiTheme="majorBidi"/>
          <w:b/>
          <w:bCs/>
          <w:color w:val="000000" w:themeColor="text1"/>
          <w:sz w:val="30"/>
          <w:szCs w:val="30"/>
          <w:cs/>
          <w:lang w:val="en-US"/>
        </w:rPr>
        <w:t>ด้อยค่า</w:t>
      </w:r>
      <w:r w:rsidRPr="00E673DC">
        <w:rPr>
          <w:rFonts w:asciiTheme="majorBidi" w:hAnsiTheme="majorBidi" w:hint="cs"/>
          <w:b/>
          <w:bCs/>
          <w:color w:val="000000" w:themeColor="text1"/>
          <w:sz w:val="30"/>
          <w:szCs w:val="30"/>
          <w:cs/>
          <w:lang w:val="en-US"/>
        </w:rPr>
        <w:t>สินทรัพย์นอกจากสินทรัพย์ทางการเงิน</w:t>
      </w:r>
    </w:p>
    <w:p w14:paraId="0D3FD718" w14:textId="156CFCD4" w:rsidR="00576B3F" w:rsidRDefault="00576B3F" w:rsidP="00576B3F">
      <w:pPr>
        <w:ind w:left="993"/>
        <w:rPr>
          <w:rFonts w:asciiTheme="majorBidi" w:hAnsiTheme="majorBidi"/>
          <w:color w:val="000000" w:themeColor="text1"/>
          <w:sz w:val="30"/>
          <w:szCs w:val="30"/>
          <w:lang w:val="th-TH"/>
        </w:rPr>
      </w:pPr>
      <w:r w:rsidRPr="006F0627">
        <w:rPr>
          <w:rFonts w:asciiTheme="majorBidi" w:hAnsiTheme="majorBidi" w:cstheme="majorBidi"/>
          <w:color w:val="000000" w:themeColor="text1"/>
          <w:sz w:val="30"/>
          <w:szCs w:val="30"/>
          <w:cs/>
        </w:rPr>
        <w:t>สินทรัพย์นอกจากสินทรัพย์ทางการเงิน</w:t>
      </w:r>
      <w:r>
        <w:rPr>
          <w:rFonts w:asciiTheme="majorBidi" w:hAnsiTheme="majorBidi" w:cstheme="majorBidi" w:hint="cs"/>
          <w:color w:val="000000" w:themeColor="text1"/>
          <w:sz w:val="30"/>
          <w:szCs w:val="30"/>
          <w:cs/>
        </w:rPr>
        <w:t>ยอด</w:t>
      </w:r>
      <w:r w:rsidRPr="006F0627">
        <w:rPr>
          <w:rFonts w:asciiTheme="majorBidi" w:hAnsiTheme="majorBidi" w:cstheme="majorBidi"/>
          <w:color w:val="000000" w:themeColor="text1"/>
          <w:sz w:val="30"/>
          <w:szCs w:val="30"/>
          <w:cs/>
        </w:rPr>
        <w:t>คงเหลือตามบัญชีทบทวน ณ ทุกวันสิ้นรอบระยะเวลารายงานว่ามีข้อบ่งชี้ เรื่อง การด้อยค่าหรือไม่ ในกรณีมีข้อบ่งชี้ฝ่ายบริหารจะประมาณมูลค่าที่</w:t>
      </w:r>
      <w:r w:rsidRPr="007416CB">
        <w:rPr>
          <w:rFonts w:asciiTheme="majorBidi" w:hAnsiTheme="majorBidi" w:cstheme="majorBidi"/>
          <w:color w:val="000000" w:themeColor="text1"/>
          <w:sz w:val="30"/>
          <w:szCs w:val="30"/>
          <w:cs/>
        </w:rPr>
        <w:t>คาดว่าจะได้รับคืนของสินทรัพย์</w:t>
      </w:r>
    </w:p>
    <w:p w14:paraId="213034F4" w14:textId="77777777" w:rsidR="00BC501F" w:rsidRDefault="00BC501F">
      <w:pPr>
        <w:rPr>
          <w:rFonts w:asciiTheme="majorBidi" w:eastAsia="Times New Roman" w:hAnsiTheme="majorBidi"/>
          <w:b/>
          <w:bCs/>
          <w:color w:val="000000" w:themeColor="text1"/>
          <w:sz w:val="30"/>
          <w:szCs w:val="30"/>
          <w:cs/>
        </w:rPr>
      </w:pPr>
      <w:r>
        <w:rPr>
          <w:rFonts w:asciiTheme="majorBidi" w:hAnsiTheme="majorBidi"/>
          <w:b/>
          <w:bCs/>
          <w:color w:val="000000" w:themeColor="text1"/>
          <w:sz w:val="30"/>
          <w:szCs w:val="30"/>
          <w:cs/>
        </w:rPr>
        <w:br w:type="page"/>
      </w:r>
    </w:p>
    <w:p w14:paraId="12525F74" w14:textId="13F7B6E5" w:rsidR="001B304C" w:rsidRPr="00BF1BFB" w:rsidRDefault="001B304C" w:rsidP="001B304C">
      <w:pPr>
        <w:pStyle w:val="ListParagraph"/>
        <w:numPr>
          <w:ilvl w:val="0"/>
          <w:numId w:val="30"/>
        </w:numPr>
        <w:autoSpaceDE/>
        <w:autoSpaceDN/>
        <w:spacing w:after="0" w:line="240" w:lineRule="auto"/>
        <w:ind w:left="993" w:right="0" w:hanging="385"/>
        <w:rPr>
          <w:rFonts w:asciiTheme="majorBidi" w:hAnsiTheme="majorBidi"/>
          <w:b/>
          <w:bCs/>
          <w:color w:val="000000" w:themeColor="text1"/>
          <w:sz w:val="30"/>
          <w:szCs w:val="30"/>
          <w:lang w:val="en-US"/>
        </w:rPr>
      </w:pPr>
      <w:r w:rsidRPr="00BF1BFB">
        <w:rPr>
          <w:rFonts w:asciiTheme="majorBidi" w:hAnsiTheme="majorBidi"/>
          <w:b/>
          <w:bCs/>
          <w:color w:val="000000" w:themeColor="text1"/>
          <w:sz w:val="30"/>
          <w:szCs w:val="30"/>
          <w:cs/>
          <w:lang w:val="en-US"/>
        </w:rPr>
        <w:lastRenderedPageBreak/>
        <w:t>รายได้จากสัญญาทำกับลูกค้า</w:t>
      </w:r>
    </w:p>
    <w:p w14:paraId="7D249E62" w14:textId="77777777" w:rsidR="001B304C" w:rsidRPr="00520589" w:rsidRDefault="001B304C" w:rsidP="001B304C">
      <w:pPr>
        <w:ind w:left="811" w:firstLine="182"/>
        <w:rPr>
          <w:rFonts w:asciiTheme="majorBidi" w:hAnsiTheme="majorBidi"/>
          <w:color w:val="000000" w:themeColor="text1"/>
          <w:sz w:val="30"/>
          <w:szCs w:val="30"/>
          <w:cs/>
          <w:lang w:val="th-TH"/>
        </w:rPr>
      </w:pPr>
      <w:r w:rsidRPr="00520589">
        <w:rPr>
          <w:rFonts w:asciiTheme="majorBidi" w:hAnsiTheme="majorBidi"/>
          <w:color w:val="000000" w:themeColor="text1"/>
          <w:sz w:val="30"/>
          <w:szCs w:val="30"/>
          <w:cs/>
          <w:lang w:val="th-TH"/>
        </w:rPr>
        <w:t>ระบุภาระต้องปฏิบัติ</w:t>
      </w:r>
    </w:p>
    <w:p w14:paraId="00DD0D1E" w14:textId="42B625DE" w:rsidR="001B304C" w:rsidRPr="00520589" w:rsidRDefault="001B304C" w:rsidP="001B304C">
      <w:pPr>
        <w:ind w:left="993"/>
        <w:rPr>
          <w:rFonts w:asciiTheme="majorBidi" w:hAnsiTheme="majorBidi"/>
          <w:color w:val="000000" w:themeColor="text1"/>
          <w:sz w:val="30"/>
          <w:szCs w:val="30"/>
          <w:cs/>
          <w:lang w:val="th-TH"/>
        </w:rPr>
      </w:pPr>
      <w:r w:rsidRPr="00520589">
        <w:rPr>
          <w:rFonts w:asciiTheme="majorBidi" w:hAnsiTheme="majorBidi" w:cstheme="majorBidi"/>
          <w:color w:val="000000" w:themeColor="text1"/>
          <w:sz w:val="30"/>
          <w:szCs w:val="30"/>
          <w:cs/>
        </w:rPr>
        <w:t>การระบุภาระต้องปฏิบัติในการส่งมอบสินค้าหรือบริการให้กับลูกค้า ฝ่ายบริหารจำเป็นต้องใช้ดุลยพินิจประเมินเงื่อนไขและรายละเอียดสัญญาทำกับลูกค้าเพื่อพิจารณาว่าสินค้าหรือบริการแต่ละรายการถือเป็นภาระแยกจากกันหรือไม่ กล่าวคือ บันทึกสินค้าหรือบริการแต่ละรายการแยกจากกัน เมื่อสินค้าหรือบริการสามารถระบุแยกจากสินค้าหรือบริการอื่นในสัญญา และลูกค้าได้รับประโยชน์จากสินค้าหรือ</w:t>
      </w:r>
      <w:r w:rsidRPr="00520589">
        <w:rPr>
          <w:rFonts w:asciiTheme="majorBidi" w:hAnsiTheme="majorBidi"/>
          <w:color w:val="000000" w:themeColor="text1"/>
          <w:sz w:val="30"/>
          <w:szCs w:val="30"/>
          <w:cs/>
          <w:lang w:val="th-TH"/>
        </w:rPr>
        <w:t>บริการ</w:t>
      </w:r>
    </w:p>
    <w:p w14:paraId="3B4CE096" w14:textId="77668F87" w:rsidR="001B304C" w:rsidRPr="00520589" w:rsidRDefault="001B304C" w:rsidP="001B304C">
      <w:pPr>
        <w:ind w:left="811" w:firstLine="182"/>
        <w:rPr>
          <w:rFonts w:asciiTheme="majorBidi" w:hAnsiTheme="majorBidi"/>
          <w:color w:val="000000" w:themeColor="text1"/>
          <w:sz w:val="30"/>
          <w:szCs w:val="30"/>
          <w:cs/>
          <w:lang w:val="th-TH"/>
        </w:rPr>
      </w:pPr>
      <w:r w:rsidRPr="00520589">
        <w:rPr>
          <w:rFonts w:asciiTheme="majorBidi" w:hAnsiTheme="majorBidi"/>
          <w:color w:val="000000" w:themeColor="text1"/>
          <w:sz w:val="30"/>
          <w:szCs w:val="30"/>
          <w:cs/>
          <w:lang w:val="th-TH"/>
        </w:rPr>
        <w:t>กำหนดจังหวะเวลาการรับรู้รายได้</w:t>
      </w:r>
    </w:p>
    <w:p w14:paraId="0F50A62D" w14:textId="48D682AF" w:rsidR="001B304C" w:rsidRPr="00520589" w:rsidRDefault="001B304C" w:rsidP="001B304C">
      <w:pPr>
        <w:ind w:left="993"/>
        <w:rPr>
          <w:rFonts w:asciiTheme="majorBidi" w:hAnsiTheme="majorBidi" w:cstheme="majorBidi"/>
          <w:color w:val="000000" w:themeColor="text1"/>
          <w:sz w:val="30"/>
          <w:szCs w:val="30"/>
        </w:rPr>
      </w:pPr>
      <w:r w:rsidRPr="00520589">
        <w:rPr>
          <w:rFonts w:asciiTheme="majorBidi" w:hAnsiTheme="majorBidi" w:cstheme="majorBidi"/>
          <w:color w:val="000000" w:themeColor="text1"/>
          <w:sz w:val="30"/>
          <w:szCs w:val="30"/>
          <w:cs/>
        </w:rPr>
        <w:t xml:space="preserve">กำหนดจังหวะเวลาการรับรู้รายได้ ฝ่ายบริหารจำเป็นต้องใช้ดุลยพินิจประเมินเงื่อนไขและรายละเอียดสัญญาทำกับลูกค้าเพื่อพิจารณาว่าภาระต้องปฏิบัติเสร็จสิ้นตลอดช่วงเวลาหนึ่งหรือเสร็จสิ้น ณ เวลาใดเวลาหนึ่ง ทั้งนี้ </w:t>
      </w:r>
      <w:r w:rsidR="009A4EB4" w:rsidRPr="00520589">
        <w:rPr>
          <w:rFonts w:asciiTheme="majorBidi" w:hAnsiTheme="majorBidi" w:cstheme="majorBidi" w:hint="cs"/>
          <w:color w:val="000000" w:themeColor="text1"/>
          <w:sz w:val="30"/>
          <w:szCs w:val="30"/>
          <w:cs/>
        </w:rPr>
        <w:t>บันทึก</w:t>
      </w:r>
      <w:r w:rsidRPr="00520589">
        <w:rPr>
          <w:rFonts w:asciiTheme="majorBidi" w:hAnsiTheme="majorBidi" w:cstheme="majorBidi"/>
          <w:color w:val="000000" w:themeColor="text1"/>
          <w:sz w:val="30"/>
          <w:szCs w:val="30"/>
          <w:cs/>
        </w:rPr>
        <w:t>รับรู้รายได้ตลอดช่วงเวลาหนึ่ง เมื่อเป็นไปตามเงื่อนไขข้อใดข้อหนึ่งต่อไปนี้</w:t>
      </w:r>
    </w:p>
    <w:p w14:paraId="2403B676" w14:textId="5DFA4256" w:rsidR="001B304C" w:rsidRPr="0058717E" w:rsidRDefault="001B304C" w:rsidP="001B304C">
      <w:pPr>
        <w:tabs>
          <w:tab w:val="left" w:pos="993"/>
        </w:tabs>
        <w:ind w:left="1276" w:hanging="567"/>
        <w:rPr>
          <w:rFonts w:asciiTheme="majorBidi" w:hAnsiTheme="majorBidi" w:cstheme="majorBidi"/>
          <w:color w:val="000000" w:themeColor="text1"/>
          <w:sz w:val="30"/>
          <w:szCs w:val="30"/>
          <w:lang w:val="th-TH"/>
        </w:rPr>
      </w:pPr>
      <w:r w:rsidRPr="0058717E">
        <w:rPr>
          <w:rFonts w:asciiTheme="majorBidi" w:hAnsiTheme="majorBidi"/>
          <w:color w:val="000000" w:themeColor="text1"/>
          <w:sz w:val="30"/>
          <w:szCs w:val="30"/>
          <w:cs/>
          <w:lang w:val="th-TH"/>
        </w:rPr>
        <w:tab/>
        <w:t>-</w:t>
      </w:r>
      <w:r w:rsidRPr="0058717E">
        <w:rPr>
          <w:rFonts w:asciiTheme="majorBidi" w:hAnsiTheme="majorBidi"/>
          <w:color w:val="000000" w:themeColor="text1"/>
          <w:sz w:val="30"/>
          <w:szCs w:val="30"/>
          <w:cs/>
          <w:lang w:val="th-TH"/>
        </w:rPr>
        <w:tab/>
      </w:r>
      <w:r w:rsidR="00324DE4" w:rsidRPr="0058717E">
        <w:rPr>
          <w:rFonts w:asciiTheme="majorBidi" w:hAnsiTheme="majorBidi"/>
          <w:color w:val="000000" w:themeColor="text1"/>
          <w:sz w:val="30"/>
          <w:szCs w:val="30"/>
          <w:cs/>
          <w:lang w:val="th-TH"/>
        </w:rPr>
        <w:tab/>
      </w:r>
      <w:r w:rsidRPr="0058717E">
        <w:rPr>
          <w:rFonts w:asciiTheme="majorBidi" w:hAnsiTheme="majorBidi"/>
          <w:color w:val="000000" w:themeColor="text1"/>
          <w:sz w:val="30"/>
          <w:szCs w:val="30"/>
          <w:cs/>
          <w:lang w:val="th-TH"/>
        </w:rPr>
        <w:t>ลูกค้าได้รับและใช้ประโยชน์จากผลการปฏิบัติงานของ</w:t>
      </w:r>
      <w:r w:rsidRPr="0058717E">
        <w:rPr>
          <w:rFonts w:asciiTheme="majorBidi" w:hAnsiTheme="majorBidi" w:cstheme="majorBidi"/>
          <w:color w:val="000000" w:themeColor="text1"/>
          <w:sz w:val="30"/>
          <w:szCs w:val="30"/>
          <w:cs/>
        </w:rPr>
        <w:t>กลุ่มบริษัท</w:t>
      </w:r>
      <w:r w:rsidRPr="0058717E">
        <w:rPr>
          <w:rFonts w:asciiTheme="majorBidi" w:hAnsiTheme="majorBidi"/>
          <w:color w:val="000000" w:themeColor="text1"/>
          <w:sz w:val="30"/>
          <w:szCs w:val="30"/>
          <w:cs/>
          <w:lang w:val="th-TH"/>
        </w:rPr>
        <w:t>ในขณะที่</w:t>
      </w:r>
      <w:r w:rsidRPr="0058717E">
        <w:rPr>
          <w:rFonts w:asciiTheme="majorBidi" w:hAnsiTheme="majorBidi" w:cstheme="majorBidi"/>
          <w:color w:val="000000" w:themeColor="text1"/>
          <w:sz w:val="30"/>
          <w:szCs w:val="30"/>
          <w:cs/>
        </w:rPr>
        <w:t>กลุ่มบริษัท</w:t>
      </w:r>
      <w:r w:rsidRPr="0058717E">
        <w:rPr>
          <w:rFonts w:asciiTheme="majorBidi" w:hAnsiTheme="majorBidi"/>
          <w:color w:val="000000" w:themeColor="text1"/>
          <w:sz w:val="30"/>
          <w:szCs w:val="30"/>
          <w:cs/>
          <w:lang w:val="th-TH"/>
        </w:rPr>
        <w:t xml:space="preserve">ปฏิบัติงาน </w:t>
      </w:r>
    </w:p>
    <w:p w14:paraId="3D7B837E" w14:textId="45C22715" w:rsidR="001B304C" w:rsidRPr="0058717E" w:rsidRDefault="001B304C" w:rsidP="001B304C">
      <w:pPr>
        <w:tabs>
          <w:tab w:val="left" w:pos="1350"/>
        </w:tabs>
        <w:ind w:left="1276" w:hanging="283"/>
        <w:rPr>
          <w:rFonts w:asciiTheme="majorBidi" w:hAnsiTheme="majorBidi" w:cstheme="majorBidi"/>
          <w:color w:val="000000" w:themeColor="text1"/>
          <w:sz w:val="30"/>
          <w:szCs w:val="30"/>
          <w:lang w:val="th-TH"/>
        </w:rPr>
      </w:pPr>
      <w:r w:rsidRPr="0058717E">
        <w:rPr>
          <w:rFonts w:asciiTheme="majorBidi" w:hAnsiTheme="majorBidi"/>
          <w:color w:val="000000" w:themeColor="text1"/>
          <w:sz w:val="30"/>
          <w:szCs w:val="30"/>
          <w:cs/>
          <w:lang w:val="th-TH"/>
        </w:rPr>
        <w:t>-</w:t>
      </w:r>
      <w:r w:rsidRPr="0058717E">
        <w:rPr>
          <w:rFonts w:asciiTheme="majorBidi" w:hAnsiTheme="majorBidi"/>
          <w:color w:val="000000" w:themeColor="text1"/>
          <w:sz w:val="30"/>
          <w:szCs w:val="30"/>
          <w:cs/>
          <w:lang w:val="th-TH"/>
        </w:rPr>
        <w:tab/>
      </w:r>
      <w:r w:rsidR="00324DE4" w:rsidRPr="0058717E">
        <w:rPr>
          <w:rFonts w:asciiTheme="majorBidi" w:hAnsiTheme="majorBidi"/>
          <w:color w:val="000000" w:themeColor="text1"/>
          <w:sz w:val="30"/>
          <w:szCs w:val="30"/>
          <w:cs/>
          <w:lang w:val="th-TH"/>
        </w:rPr>
        <w:tab/>
      </w:r>
      <w:r w:rsidR="00324DE4" w:rsidRPr="0058717E">
        <w:rPr>
          <w:rFonts w:asciiTheme="majorBidi" w:hAnsiTheme="majorBidi"/>
          <w:color w:val="000000" w:themeColor="text1"/>
          <w:sz w:val="30"/>
          <w:szCs w:val="30"/>
          <w:cs/>
          <w:lang w:val="th-TH"/>
        </w:rPr>
        <w:tab/>
      </w:r>
      <w:r w:rsidRPr="0058717E">
        <w:rPr>
          <w:rFonts w:asciiTheme="majorBidi" w:hAnsiTheme="majorBidi"/>
          <w:color w:val="000000" w:themeColor="text1"/>
          <w:sz w:val="30"/>
          <w:szCs w:val="30"/>
          <w:cs/>
          <w:lang w:val="th-TH"/>
        </w:rPr>
        <w:t>การปฏิบัติงานขอ</w:t>
      </w:r>
      <w:r w:rsidRPr="0058717E">
        <w:rPr>
          <w:rFonts w:asciiTheme="majorBidi" w:hAnsiTheme="majorBidi" w:hint="cs"/>
          <w:color w:val="000000" w:themeColor="text1"/>
          <w:sz w:val="30"/>
          <w:szCs w:val="30"/>
          <w:cs/>
          <w:lang w:val="th-TH"/>
        </w:rPr>
        <w:t>ง</w:t>
      </w:r>
      <w:r w:rsidRPr="0058717E">
        <w:rPr>
          <w:rFonts w:asciiTheme="majorBidi" w:hAnsiTheme="majorBidi" w:cstheme="majorBidi"/>
          <w:color w:val="000000" w:themeColor="text1"/>
          <w:sz w:val="30"/>
          <w:szCs w:val="30"/>
          <w:cs/>
        </w:rPr>
        <w:t>กลุ่มบริษัท</w:t>
      </w:r>
      <w:r w:rsidRPr="0058717E">
        <w:rPr>
          <w:rFonts w:asciiTheme="majorBidi" w:hAnsiTheme="majorBidi"/>
          <w:color w:val="000000" w:themeColor="text1"/>
          <w:sz w:val="30"/>
          <w:szCs w:val="30"/>
          <w:cs/>
          <w:lang w:val="th-TH"/>
        </w:rPr>
        <w:t>ก่อให้เกิดสินทรัพย์ลูกค้าควบคุมในขณะสร้างสินทรัพย์ หรือ</w:t>
      </w:r>
    </w:p>
    <w:p w14:paraId="46703C35" w14:textId="0C74703A" w:rsidR="001B304C" w:rsidRDefault="001B304C" w:rsidP="00324DE4">
      <w:pPr>
        <w:tabs>
          <w:tab w:val="left" w:pos="1350"/>
        </w:tabs>
        <w:ind w:left="1437" w:hanging="444"/>
        <w:rPr>
          <w:rFonts w:asciiTheme="majorBidi" w:hAnsiTheme="majorBidi" w:cstheme="majorBidi"/>
          <w:color w:val="000000" w:themeColor="text1"/>
          <w:sz w:val="30"/>
          <w:szCs w:val="30"/>
          <w:lang w:val="th-TH"/>
        </w:rPr>
      </w:pPr>
      <w:r w:rsidRPr="0058717E">
        <w:rPr>
          <w:rFonts w:asciiTheme="majorBidi" w:hAnsiTheme="majorBidi"/>
          <w:color w:val="000000" w:themeColor="text1"/>
          <w:sz w:val="30"/>
          <w:szCs w:val="30"/>
          <w:cs/>
          <w:lang w:val="th-TH"/>
        </w:rPr>
        <w:t>-</w:t>
      </w:r>
      <w:r w:rsidRPr="0058717E">
        <w:rPr>
          <w:rFonts w:asciiTheme="majorBidi" w:hAnsiTheme="majorBidi"/>
          <w:color w:val="000000" w:themeColor="text1"/>
          <w:sz w:val="30"/>
          <w:szCs w:val="30"/>
          <w:cs/>
          <w:lang w:val="th-TH"/>
        </w:rPr>
        <w:tab/>
      </w:r>
      <w:r w:rsidR="00324DE4" w:rsidRPr="0058717E">
        <w:rPr>
          <w:rFonts w:asciiTheme="majorBidi" w:hAnsiTheme="majorBidi"/>
          <w:color w:val="000000" w:themeColor="text1"/>
          <w:sz w:val="30"/>
          <w:szCs w:val="30"/>
          <w:cs/>
          <w:lang w:val="th-TH"/>
        </w:rPr>
        <w:tab/>
      </w:r>
      <w:r w:rsidRPr="0058717E">
        <w:rPr>
          <w:rFonts w:asciiTheme="majorBidi" w:hAnsiTheme="majorBidi"/>
          <w:color w:val="000000" w:themeColor="text1"/>
          <w:sz w:val="30"/>
          <w:szCs w:val="30"/>
          <w:cs/>
          <w:lang w:val="th-TH"/>
        </w:rPr>
        <w:t>การปฏิบัติงานของ</w:t>
      </w:r>
      <w:r w:rsidRPr="0058717E">
        <w:rPr>
          <w:rFonts w:asciiTheme="majorBidi" w:hAnsiTheme="majorBidi" w:cstheme="majorBidi"/>
          <w:color w:val="000000" w:themeColor="text1"/>
          <w:sz w:val="30"/>
          <w:szCs w:val="30"/>
          <w:cs/>
        </w:rPr>
        <w:t>กลุ่มบริษัท</w:t>
      </w:r>
      <w:r w:rsidRPr="0058717E">
        <w:rPr>
          <w:rFonts w:asciiTheme="majorBidi" w:hAnsiTheme="majorBidi"/>
          <w:color w:val="000000" w:themeColor="text1"/>
          <w:sz w:val="30"/>
          <w:szCs w:val="30"/>
          <w:cs/>
          <w:lang w:val="th-TH"/>
        </w:rPr>
        <w:t>ไม่ก่อให้เกิดสินทรัพย์</w:t>
      </w:r>
      <w:r w:rsidRPr="0058717E">
        <w:rPr>
          <w:rFonts w:asciiTheme="majorBidi" w:hAnsiTheme="majorBidi" w:cstheme="majorBidi"/>
          <w:color w:val="000000" w:themeColor="text1"/>
          <w:sz w:val="30"/>
          <w:szCs w:val="30"/>
          <w:cs/>
        </w:rPr>
        <w:t>กลุ่มบริษัท</w:t>
      </w:r>
      <w:r w:rsidRPr="0058717E">
        <w:rPr>
          <w:rFonts w:asciiTheme="majorBidi" w:hAnsiTheme="majorBidi"/>
          <w:color w:val="000000" w:themeColor="text1"/>
          <w:sz w:val="30"/>
          <w:szCs w:val="30"/>
          <w:cs/>
          <w:lang w:val="th-TH"/>
        </w:rPr>
        <w:t>สามารถนำไปใช้ประโยชน์อื่น และ</w:t>
      </w:r>
      <w:r w:rsidRPr="0058717E">
        <w:rPr>
          <w:rFonts w:asciiTheme="majorBidi" w:hAnsiTheme="majorBidi" w:cstheme="majorBidi"/>
          <w:color w:val="000000" w:themeColor="text1"/>
          <w:sz w:val="30"/>
          <w:szCs w:val="30"/>
          <w:cs/>
        </w:rPr>
        <w:t>กลุ่มบริษัท</w:t>
      </w:r>
      <w:r w:rsidRPr="0058717E">
        <w:rPr>
          <w:rFonts w:asciiTheme="majorBidi" w:hAnsiTheme="majorBidi"/>
          <w:color w:val="000000" w:themeColor="text1"/>
          <w:sz w:val="30"/>
          <w:szCs w:val="30"/>
          <w:cs/>
          <w:lang w:val="th-TH"/>
        </w:rPr>
        <w:t>มีสิทธิ</w:t>
      </w:r>
      <w:r w:rsidRPr="0058717E">
        <w:rPr>
          <w:rFonts w:asciiTheme="majorBidi" w:hAnsiTheme="majorBidi" w:hint="cs"/>
          <w:color w:val="000000" w:themeColor="text1"/>
          <w:sz w:val="30"/>
          <w:szCs w:val="30"/>
          <w:cs/>
          <w:lang w:val="th-TH"/>
        </w:rPr>
        <w:t>ได้</w:t>
      </w:r>
      <w:r w:rsidRPr="0058717E">
        <w:rPr>
          <w:rFonts w:asciiTheme="majorBidi" w:hAnsiTheme="majorBidi"/>
          <w:color w:val="000000" w:themeColor="text1"/>
          <w:sz w:val="30"/>
          <w:szCs w:val="30"/>
          <w:cs/>
          <w:lang w:val="th-TH"/>
        </w:rPr>
        <w:t>รับชำระสำหรับการปฏิบัติงานเสร็จสิ้นถึงปัจจุบัน</w:t>
      </w:r>
    </w:p>
    <w:p w14:paraId="5D5B8368" w14:textId="3341A219" w:rsidR="00705005" w:rsidRPr="00705005" w:rsidRDefault="00705005" w:rsidP="00DF3990">
      <w:pPr>
        <w:spacing w:after="0"/>
        <w:ind w:right="0" w:firstLine="28"/>
        <w:rPr>
          <w:rFonts w:asciiTheme="majorBidi" w:eastAsia="SimSun" w:hAnsiTheme="majorBidi"/>
          <w:b/>
          <w:bCs/>
          <w:color w:val="000000" w:themeColor="text1"/>
          <w:sz w:val="30"/>
          <w:szCs w:val="30"/>
        </w:rPr>
      </w:pPr>
      <w:r w:rsidRPr="00705005">
        <w:rPr>
          <w:rFonts w:asciiTheme="majorBidi" w:eastAsia="SimSun" w:hAnsiTheme="majorBidi"/>
          <w:b/>
          <w:bCs/>
          <w:color w:val="000000" w:themeColor="text1"/>
          <w:sz w:val="30"/>
          <w:szCs w:val="30"/>
          <w:cs/>
        </w:rPr>
        <w:t>วัดมูลค่ายุติธรรม</w:t>
      </w:r>
    </w:p>
    <w:p w14:paraId="1ACD1695" w14:textId="532C7C18" w:rsidR="00705005" w:rsidRPr="00705005" w:rsidRDefault="00705005" w:rsidP="00B036D7">
      <w:pPr>
        <w:autoSpaceDE w:val="0"/>
        <w:autoSpaceDN w:val="0"/>
        <w:ind w:left="567" w:right="0"/>
        <w:rPr>
          <w:rFonts w:asciiTheme="majorBidi" w:eastAsia="Times New Roman" w:hAnsiTheme="majorBidi" w:cstheme="majorBidi"/>
          <w:color w:val="000000" w:themeColor="text1"/>
          <w:sz w:val="30"/>
          <w:szCs w:val="30"/>
          <w:lang w:val="th-TH"/>
        </w:rPr>
      </w:pPr>
      <w:r w:rsidRPr="00705005">
        <w:rPr>
          <w:rFonts w:asciiTheme="majorBidi" w:eastAsia="Times New Roman" w:hAnsiTheme="majorBidi" w:cstheme="majorBidi"/>
          <w:color w:val="000000" w:themeColor="text1"/>
          <w:sz w:val="30"/>
          <w:szCs w:val="30"/>
          <w:cs/>
          <w:lang w:val="th-TH"/>
        </w:rPr>
        <w:t>มูลค่ายุติธรรม หมายถึง ราคาคาดว่าจะได้รับจากการขายสินทรัพย์หรือจ่าย</w:t>
      </w:r>
      <w:r w:rsidRPr="00705005">
        <w:rPr>
          <w:rFonts w:asciiTheme="majorBidi" w:eastAsia="Times New Roman" w:hAnsiTheme="majorBidi" w:cstheme="majorBidi" w:hint="cs"/>
          <w:color w:val="000000" w:themeColor="text1"/>
          <w:sz w:val="30"/>
          <w:szCs w:val="30"/>
          <w:cs/>
          <w:lang w:val="th-TH"/>
        </w:rPr>
        <w:t>ชำระ</w:t>
      </w:r>
      <w:r w:rsidRPr="00705005">
        <w:rPr>
          <w:rFonts w:asciiTheme="majorBidi" w:eastAsia="Times New Roman" w:hAnsiTheme="majorBidi" w:cstheme="majorBidi"/>
          <w:color w:val="000000" w:themeColor="text1"/>
          <w:sz w:val="30"/>
          <w:szCs w:val="30"/>
          <w:cs/>
          <w:lang w:val="th-TH"/>
        </w:rPr>
        <w:t>เพื่อโอนหนี้สินให้ผู้อื่นเป็นรายการเกิดขึ้นในสภาพปกติระหว่างผู้ซื้อและผู้ขาย (ผู้ร่วมตลาด) ณ วันที่วัดมูลค่า</w:t>
      </w:r>
      <w:r w:rsidRPr="00705005">
        <w:rPr>
          <w:rFonts w:asciiTheme="majorBidi" w:eastAsia="Times New Roman" w:hAnsiTheme="majorBidi" w:cstheme="majorBidi" w:hint="cs"/>
          <w:color w:val="000000" w:themeColor="text1"/>
          <w:sz w:val="30"/>
          <w:szCs w:val="30"/>
          <w:cs/>
          <w:lang w:val="th-TH"/>
        </w:rPr>
        <w:t>ในตลาดหลักหรือตลาดให้ประโยชน์สูงสุดและสามารถเข้าถึงได้</w:t>
      </w:r>
      <w:r w:rsidRPr="00705005">
        <w:rPr>
          <w:rFonts w:asciiTheme="majorBidi" w:eastAsia="Times New Roman" w:hAnsiTheme="majorBidi" w:cstheme="majorBidi"/>
          <w:color w:val="000000" w:themeColor="text1"/>
          <w:sz w:val="30"/>
          <w:szCs w:val="30"/>
          <w:cs/>
          <w:lang w:val="th-TH"/>
        </w:rPr>
        <w:t xml:space="preserve"> </w:t>
      </w:r>
      <w:r w:rsidRPr="00705005">
        <w:rPr>
          <w:rFonts w:asciiTheme="majorBidi" w:eastAsia="Times New Roman" w:hAnsiTheme="majorBidi" w:cstheme="majorBidi"/>
          <w:color w:val="000000" w:themeColor="text1"/>
          <w:sz w:val="30"/>
          <w:szCs w:val="30"/>
          <w:cs/>
          <w:lang w:val="en-GB"/>
        </w:rPr>
        <w:t>กลุ่มบริษัท</w:t>
      </w:r>
      <w:r w:rsidRPr="00705005">
        <w:rPr>
          <w:rFonts w:asciiTheme="majorBidi" w:eastAsia="Times New Roman" w:hAnsiTheme="majorBidi" w:cstheme="majorBidi"/>
          <w:color w:val="000000" w:themeColor="text1"/>
          <w:sz w:val="30"/>
          <w:szCs w:val="30"/>
          <w:cs/>
          <w:lang w:val="th-TH"/>
        </w:rPr>
        <w:t>ใช้ราคาเสนอซื้อขายในตลาดที่มีสภาพคล่องในการวัดมูลค่ายุติธรรมสินทรัพย์และหนี้สิน</w:t>
      </w:r>
      <w:r w:rsidR="008D7ED2">
        <w:rPr>
          <w:rFonts w:asciiTheme="majorBidi" w:eastAsia="Times New Roman" w:hAnsiTheme="majorBidi" w:cstheme="majorBidi" w:hint="cs"/>
          <w:color w:val="000000" w:themeColor="text1"/>
          <w:sz w:val="30"/>
          <w:szCs w:val="30"/>
          <w:cs/>
          <w:lang w:val="th-TH"/>
        </w:rPr>
        <w:t>ตาม</w:t>
      </w:r>
      <w:r w:rsidRPr="00705005">
        <w:rPr>
          <w:rFonts w:asciiTheme="majorBidi" w:eastAsia="Times New Roman" w:hAnsiTheme="majorBidi" w:cstheme="majorBidi"/>
          <w:color w:val="000000" w:themeColor="text1"/>
          <w:sz w:val="30"/>
          <w:szCs w:val="30"/>
          <w:cs/>
          <w:lang w:val="th-TH"/>
        </w:rPr>
        <w:t>มาตรฐานการรายงานทางการเงินที่เกี่ยวข้องกำหนดให้ต้อง</w:t>
      </w:r>
      <w:r w:rsidRPr="00705005">
        <w:rPr>
          <w:rFonts w:asciiTheme="majorBidi" w:eastAsia="Times New Roman" w:hAnsiTheme="majorBidi" w:cstheme="majorBidi" w:hint="cs"/>
          <w:color w:val="000000" w:themeColor="text1"/>
          <w:sz w:val="30"/>
          <w:szCs w:val="30"/>
          <w:cs/>
          <w:lang w:val="th-TH"/>
        </w:rPr>
        <w:t>วัด</w:t>
      </w:r>
      <w:r w:rsidRPr="00705005">
        <w:rPr>
          <w:rFonts w:asciiTheme="majorBidi" w:eastAsia="Times New Roman" w:hAnsiTheme="majorBidi" w:cstheme="majorBidi"/>
          <w:color w:val="000000" w:themeColor="text1"/>
          <w:sz w:val="30"/>
          <w:szCs w:val="30"/>
          <w:cs/>
          <w:lang w:val="th-TH"/>
        </w:rPr>
        <w:t xml:space="preserve">มูลค่ายุติธรรม ยกเว้นในกรณีไม่มีตลาดที่มีสภาพคล่องสำหรับสินทรัพย์หรือหนี้สินที่มีลักษณะเดียวกันหรือไม่สามารถหาราคาเสนอซื้อขายในตลาดที่มีสภาพคล่อง </w:t>
      </w:r>
      <w:r w:rsidRPr="00705005">
        <w:rPr>
          <w:rFonts w:asciiTheme="majorBidi" w:eastAsia="Times New Roman" w:hAnsiTheme="majorBidi" w:cstheme="majorBidi"/>
          <w:color w:val="000000" w:themeColor="text1"/>
          <w:sz w:val="30"/>
          <w:szCs w:val="30"/>
          <w:cs/>
          <w:lang w:val="en-GB"/>
        </w:rPr>
        <w:t>กลุ่มบริษั</w:t>
      </w:r>
      <w:r w:rsidRPr="00705005">
        <w:rPr>
          <w:rFonts w:asciiTheme="majorBidi" w:eastAsia="Times New Roman" w:hAnsiTheme="majorBidi" w:cstheme="majorBidi" w:hint="cs"/>
          <w:color w:val="000000" w:themeColor="text1"/>
          <w:sz w:val="30"/>
          <w:szCs w:val="30"/>
          <w:cs/>
          <w:lang w:val="en-GB"/>
        </w:rPr>
        <w:t>ท</w:t>
      </w:r>
      <w:r w:rsidRPr="00705005">
        <w:rPr>
          <w:rFonts w:asciiTheme="majorBidi" w:eastAsia="Times New Roman" w:hAnsiTheme="majorBidi" w:cstheme="majorBidi"/>
          <w:color w:val="000000" w:themeColor="text1"/>
          <w:sz w:val="30"/>
          <w:szCs w:val="30"/>
          <w:cs/>
          <w:lang w:val="th-TH"/>
        </w:rPr>
        <w:t xml:space="preserve">ประมาณมูลค่ายุติธรรมโดยใช้เทคนิคการประเมินมูลค่าเหมาะสมกับแต่ละสถานการณ์ และพยายามใช้ข้อมูลสามารถสังเกตได้เกี่ยวข้องกับสินทรัพย์หรือหนี้สินวัดมูลค่ายุติธรรมให้มากที่สุด </w:t>
      </w:r>
    </w:p>
    <w:p w14:paraId="6985C802" w14:textId="77777777" w:rsidR="008E424A" w:rsidRDefault="00705005" w:rsidP="00DF3990">
      <w:pPr>
        <w:autoSpaceDE w:val="0"/>
        <w:autoSpaceDN w:val="0"/>
        <w:ind w:right="0"/>
        <w:rPr>
          <w:rFonts w:asciiTheme="majorBidi" w:eastAsia="Times New Roman" w:hAnsiTheme="majorBidi" w:cstheme="majorBidi"/>
          <w:color w:val="000000" w:themeColor="text1"/>
          <w:sz w:val="30"/>
          <w:szCs w:val="30"/>
          <w:lang w:val="th-TH"/>
        </w:rPr>
      </w:pPr>
      <w:r w:rsidRPr="00705005">
        <w:rPr>
          <w:rFonts w:asciiTheme="majorBidi" w:eastAsia="Times New Roman" w:hAnsiTheme="majorBidi" w:cstheme="majorBidi"/>
          <w:color w:val="000000" w:themeColor="text1"/>
          <w:sz w:val="30"/>
          <w:szCs w:val="30"/>
          <w:cs/>
          <w:lang w:val="th-TH"/>
        </w:rPr>
        <w:t>ลำดับชั้นมูลค่ายุติธรรมสำหรับใช้วัดมูลค่าและเปิดเผยมูลค่ายุติธรรมสินทรัพย์และหนี้สินในงบการเงินแบ่งออกเป็นสามระดับตามประเภทข้อมูลนำมาใช้ในการวัดมูลค่ายุติธรรม ดังนี้</w:t>
      </w:r>
    </w:p>
    <w:p w14:paraId="0AE93D6E" w14:textId="3CA037B4" w:rsidR="00705005" w:rsidRPr="00705005" w:rsidRDefault="00705005" w:rsidP="00DF3990">
      <w:pPr>
        <w:autoSpaceDE w:val="0"/>
        <w:autoSpaceDN w:val="0"/>
        <w:ind w:left="1350" w:right="0" w:hanging="783"/>
        <w:rPr>
          <w:rFonts w:asciiTheme="majorBidi" w:eastAsia="Times New Roman" w:hAnsiTheme="majorBidi" w:cstheme="majorBidi"/>
          <w:color w:val="000000" w:themeColor="text1"/>
          <w:sz w:val="30"/>
          <w:szCs w:val="30"/>
          <w:cs/>
          <w:lang w:val="th-TH"/>
        </w:rPr>
      </w:pPr>
      <w:r w:rsidRPr="00705005">
        <w:rPr>
          <w:rFonts w:asciiTheme="majorBidi" w:eastAsia="Times New Roman" w:hAnsiTheme="majorBidi" w:cstheme="majorBidi"/>
          <w:color w:val="000000" w:themeColor="text1"/>
          <w:sz w:val="30"/>
          <w:szCs w:val="30"/>
          <w:cs/>
          <w:lang w:val="th-TH"/>
        </w:rPr>
        <w:t xml:space="preserve">ระดับ </w:t>
      </w:r>
      <w:r w:rsidRPr="00705005">
        <w:rPr>
          <w:rFonts w:asciiTheme="majorBidi" w:eastAsia="Times New Roman" w:hAnsiTheme="majorBidi" w:cstheme="majorBidi"/>
          <w:color w:val="000000" w:themeColor="text1"/>
          <w:sz w:val="30"/>
          <w:szCs w:val="30"/>
        </w:rPr>
        <w:t>1</w:t>
      </w:r>
      <w:r w:rsidRPr="00705005">
        <w:rPr>
          <w:rFonts w:asciiTheme="majorBidi" w:eastAsia="Times New Roman" w:hAnsiTheme="majorBidi" w:cstheme="majorBidi"/>
          <w:color w:val="000000" w:themeColor="text1"/>
          <w:sz w:val="30"/>
          <w:szCs w:val="30"/>
          <w:cs/>
          <w:lang w:val="th-TH"/>
        </w:rPr>
        <w:t xml:space="preserve"> </w:t>
      </w:r>
      <w:r w:rsidRPr="00705005">
        <w:rPr>
          <w:rFonts w:asciiTheme="majorBidi" w:eastAsia="Times New Roman" w:hAnsiTheme="majorBidi" w:cstheme="majorBidi"/>
          <w:color w:val="000000" w:themeColor="text1"/>
          <w:sz w:val="30"/>
          <w:szCs w:val="30"/>
          <w:cs/>
          <w:lang w:val="th-TH"/>
        </w:rPr>
        <w:tab/>
        <w:t>ข้อมูลราคาเสนอซื้อขาย</w:t>
      </w:r>
      <w:r w:rsidRPr="00705005">
        <w:rPr>
          <w:rFonts w:asciiTheme="majorBidi" w:eastAsia="Times New Roman" w:hAnsiTheme="majorBidi" w:cstheme="majorBidi" w:hint="cs"/>
          <w:color w:val="000000" w:themeColor="text1"/>
          <w:sz w:val="30"/>
          <w:szCs w:val="30"/>
          <w:cs/>
          <w:lang w:val="th-TH"/>
        </w:rPr>
        <w:t>สำหรับ</w:t>
      </w:r>
      <w:r w:rsidRPr="00705005">
        <w:rPr>
          <w:rFonts w:asciiTheme="majorBidi" w:eastAsia="Times New Roman" w:hAnsiTheme="majorBidi" w:cstheme="majorBidi"/>
          <w:color w:val="000000" w:themeColor="text1"/>
          <w:sz w:val="30"/>
          <w:szCs w:val="30"/>
          <w:cs/>
          <w:lang w:val="th-TH"/>
        </w:rPr>
        <w:t>สินทรัพย์หรือหนี้สินอย่างเดียวกันในตลาดที่มีสภาพคล่อง</w:t>
      </w:r>
      <w:r w:rsidRPr="00705005">
        <w:rPr>
          <w:rFonts w:asciiTheme="majorBidi" w:eastAsia="Times New Roman" w:hAnsiTheme="majorBidi" w:cstheme="majorBidi" w:hint="cs"/>
          <w:color w:val="000000" w:themeColor="text1"/>
          <w:sz w:val="30"/>
          <w:szCs w:val="30"/>
          <w:cs/>
          <w:lang w:val="th-TH"/>
        </w:rPr>
        <w:t>และกิจการสามารถเข้าถึงตลาดนั้น ณ วันที่วัดมูลค่า</w:t>
      </w:r>
    </w:p>
    <w:p w14:paraId="30E64FE5" w14:textId="58BAC192" w:rsidR="00705005" w:rsidRPr="00705005" w:rsidRDefault="00705005" w:rsidP="00DF3990">
      <w:pPr>
        <w:autoSpaceDE w:val="0"/>
        <w:autoSpaceDN w:val="0"/>
        <w:ind w:left="1350" w:right="0" w:hanging="783"/>
        <w:rPr>
          <w:rFonts w:asciiTheme="majorBidi" w:eastAsia="Times New Roman" w:hAnsiTheme="majorBidi"/>
          <w:color w:val="000000" w:themeColor="text1"/>
          <w:sz w:val="30"/>
          <w:szCs w:val="30"/>
          <w:cs/>
          <w:lang w:val="th-TH"/>
        </w:rPr>
      </w:pPr>
      <w:r w:rsidRPr="00705005">
        <w:rPr>
          <w:rFonts w:asciiTheme="majorBidi" w:eastAsia="Times New Roman" w:hAnsiTheme="majorBidi" w:cstheme="majorBidi"/>
          <w:color w:val="000000" w:themeColor="text1"/>
          <w:sz w:val="30"/>
          <w:szCs w:val="30"/>
          <w:cs/>
          <w:lang w:val="th-TH"/>
        </w:rPr>
        <w:t xml:space="preserve">ระดับ </w:t>
      </w:r>
      <w:r w:rsidRPr="00705005">
        <w:rPr>
          <w:rFonts w:asciiTheme="majorBidi" w:eastAsia="Times New Roman" w:hAnsiTheme="majorBidi" w:cstheme="majorBidi"/>
          <w:color w:val="000000" w:themeColor="text1"/>
          <w:sz w:val="30"/>
          <w:szCs w:val="30"/>
        </w:rPr>
        <w:t>2</w:t>
      </w:r>
      <w:r w:rsidRPr="00705005">
        <w:rPr>
          <w:rFonts w:asciiTheme="majorBidi" w:eastAsia="Times New Roman" w:hAnsiTheme="majorBidi" w:cstheme="majorBidi"/>
          <w:color w:val="000000" w:themeColor="text1"/>
          <w:sz w:val="30"/>
          <w:szCs w:val="30"/>
          <w:cs/>
          <w:lang w:val="th-TH"/>
        </w:rPr>
        <w:tab/>
        <w:t>ข้อมูลอื่นสามารถสังเกตได้</w:t>
      </w:r>
      <w:r w:rsidRPr="00705005">
        <w:rPr>
          <w:rFonts w:asciiTheme="majorBidi" w:eastAsia="Times New Roman" w:hAnsiTheme="majorBidi" w:cstheme="majorBidi" w:hint="cs"/>
          <w:color w:val="000000" w:themeColor="text1"/>
          <w:sz w:val="30"/>
          <w:szCs w:val="30"/>
          <w:cs/>
          <w:lang w:val="th-TH"/>
        </w:rPr>
        <w:t>สำหรับ</w:t>
      </w:r>
      <w:r w:rsidRPr="00705005">
        <w:rPr>
          <w:rFonts w:asciiTheme="majorBidi" w:eastAsia="Times New Roman" w:hAnsiTheme="majorBidi" w:cstheme="majorBidi"/>
          <w:color w:val="000000" w:themeColor="text1"/>
          <w:sz w:val="30"/>
          <w:szCs w:val="30"/>
          <w:cs/>
          <w:lang w:val="th-TH"/>
        </w:rPr>
        <w:t>สินทรัพย์หรือหนี้สิน ไม่ว่าจะเป็นข้อมูลทางตรงหรือทางอ้อม</w:t>
      </w:r>
      <w:r w:rsidRPr="00705005">
        <w:rPr>
          <w:rFonts w:asciiTheme="majorBidi" w:eastAsia="Times New Roman" w:hAnsiTheme="majorBidi" w:cstheme="majorBidi" w:hint="cs"/>
          <w:color w:val="000000" w:themeColor="text1"/>
          <w:sz w:val="30"/>
          <w:szCs w:val="30"/>
          <w:cs/>
          <w:lang w:val="th-TH"/>
        </w:rPr>
        <w:t xml:space="preserve">นอกเหนือจากราคาเสนอซื้อขายรวมอยู่ในข้อมูลระดับ </w:t>
      </w:r>
      <w:r w:rsidRPr="00705005">
        <w:rPr>
          <w:rFonts w:asciiTheme="majorBidi" w:eastAsia="Times New Roman" w:hAnsiTheme="majorBidi" w:cstheme="majorBidi"/>
          <w:color w:val="000000" w:themeColor="text1"/>
          <w:sz w:val="30"/>
          <w:szCs w:val="30"/>
        </w:rPr>
        <w:t>1</w:t>
      </w:r>
    </w:p>
    <w:p w14:paraId="0E93E11B" w14:textId="780A4D53" w:rsidR="00705005" w:rsidRPr="00705005" w:rsidRDefault="00705005" w:rsidP="00153F69">
      <w:pPr>
        <w:autoSpaceDE w:val="0"/>
        <w:autoSpaceDN w:val="0"/>
        <w:ind w:left="1350" w:right="0" w:hanging="783"/>
        <w:rPr>
          <w:rFonts w:asciiTheme="majorBidi" w:eastAsia="Times New Roman" w:hAnsiTheme="majorBidi" w:cstheme="majorBidi"/>
          <w:color w:val="000000" w:themeColor="text1"/>
          <w:sz w:val="30"/>
          <w:szCs w:val="30"/>
          <w:lang w:val="th-TH"/>
        </w:rPr>
      </w:pPr>
      <w:r w:rsidRPr="00F80C0F">
        <w:rPr>
          <w:rFonts w:asciiTheme="majorBidi" w:eastAsia="Times New Roman" w:hAnsiTheme="majorBidi" w:cstheme="majorBidi"/>
          <w:color w:val="000000" w:themeColor="text1"/>
          <w:sz w:val="30"/>
          <w:szCs w:val="30"/>
          <w:cs/>
          <w:lang w:val="th-TH"/>
        </w:rPr>
        <w:t xml:space="preserve">ระดับ </w:t>
      </w:r>
      <w:r w:rsidRPr="00F80C0F">
        <w:rPr>
          <w:rFonts w:asciiTheme="majorBidi" w:eastAsia="Times New Roman" w:hAnsiTheme="majorBidi" w:cstheme="majorBidi"/>
          <w:color w:val="000000" w:themeColor="text1"/>
          <w:sz w:val="30"/>
          <w:szCs w:val="30"/>
        </w:rPr>
        <w:t>3</w:t>
      </w:r>
      <w:r w:rsidRPr="00F80C0F">
        <w:rPr>
          <w:rFonts w:asciiTheme="majorBidi" w:eastAsia="Times New Roman" w:hAnsiTheme="majorBidi" w:cstheme="majorBidi"/>
          <w:color w:val="000000" w:themeColor="text1"/>
          <w:sz w:val="30"/>
          <w:szCs w:val="30"/>
          <w:cs/>
          <w:lang w:val="th-TH"/>
        </w:rPr>
        <w:tab/>
        <w:t>ข้อมูลไม่สามารถสังเกตได้สำหรับสินทรัพย์หรือหนี้สิน เช่น ข้อมูลเกี่ยวกับกระแสเงินสดในอนาค</w:t>
      </w:r>
      <w:r w:rsidRPr="00F80C0F">
        <w:rPr>
          <w:rFonts w:asciiTheme="majorBidi" w:eastAsia="Times New Roman" w:hAnsiTheme="majorBidi" w:cstheme="majorBidi" w:hint="cs"/>
          <w:color w:val="000000" w:themeColor="text1"/>
          <w:sz w:val="30"/>
          <w:szCs w:val="30"/>
          <w:cs/>
          <w:lang w:val="th-TH"/>
        </w:rPr>
        <w:t>ต</w:t>
      </w:r>
      <w:r w:rsidR="00457A84" w:rsidRPr="00F80C0F">
        <w:rPr>
          <w:rFonts w:asciiTheme="majorBidi" w:eastAsia="Times New Roman" w:hAnsiTheme="majorBidi" w:cstheme="majorBidi" w:hint="cs"/>
          <w:color w:val="000000" w:themeColor="text1"/>
          <w:sz w:val="30"/>
          <w:szCs w:val="30"/>
          <w:cs/>
          <w:lang w:val="th-TH"/>
        </w:rPr>
        <w:t>จากการ</w:t>
      </w:r>
      <w:r w:rsidRPr="00F80C0F">
        <w:rPr>
          <w:rFonts w:asciiTheme="majorBidi" w:eastAsia="Times New Roman" w:hAnsiTheme="majorBidi" w:cstheme="majorBidi"/>
          <w:color w:val="000000" w:themeColor="text1"/>
          <w:sz w:val="30"/>
          <w:szCs w:val="30"/>
          <w:cs/>
          <w:lang w:val="th-TH"/>
        </w:rPr>
        <w:t>ประมาณขึ้น</w:t>
      </w:r>
      <w:r w:rsidRPr="00705005">
        <w:rPr>
          <w:rFonts w:asciiTheme="majorBidi" w:eastAsia="Times New Roman" w:hAnsiTheme="majorBidi" w:cstheme="majorBidi"/>
          <w:color w:val="000000" w:themeColor="text1"/>
          <w:sz w:val="30"/>
          <w:szCs w:val="30"/>
          <w:cs/>
          <w:lang w:val="th-TH"/>
        </w:rPr>
        <w:t xml:space="preserve"> </w:t>
      </w:r>
    </w:p>
    <w:p w14:paraId="5A2F8546" w14:textId="3E456EC0" w:rsidR="00705005" w:rsidRPr="00705005" w:rsidRDefault="00705005" w:rsidP="00153F69">
      <w:pPr>
        <w:autoSpaceDE w:val="0"/>
        <w:autoSpaceDN w:val="0"/>
        <w:ind w:left="567" w:right="0"/>
        <w:rPr>
          <w:rFonts w:asciiTheme="majorBidi" w:eastAsia="Times New Roman" w:hAnsiTheme="majorBidi" w:cstheme="majorBidi"/>
          <w:color w:val="000000" w:themeColor="text1"/>
          <w:sz w:val="30"/>
          <w:szCs w:val="30"/>
          <w:lang w:val="th-TH"/>
        </w:rPr>
      </w:pPr>
      <w:r w:rsidRPr="00705005">
        <w:rPr>
          <w:rFonts w:asciiTheme="majorBidi" w:eastAsia="Times New Roman" w:hAnsiTheme="majorBidi" w:cstheme="majorBidi"/>
          <w:color w:val="000000" w:themeColor="text1"/>
          <w:sz w:val="30"/>
          <w:szCs w:val="30"/>
          <w:cs/>
          <w:lang w:val="th-TH"/>
        </w:rPr>
        <w:lastRenderedPageBreak/>
        <w:t>หากสินทรัพย์หรือหนี้สินวัดมูลค่ายุติธรรม</w:t>
      </w:r>
      <w:r w:rsidRPr="00705005">
        <w:rPr>
          <w:rFonts w:asciiTheme="majorBidi" w:eastAsia="Times New Roman" w:hAnsiTheme="majorBidi" w:cstheme="majorBidi" w:hint="cs"/>
          <w:color w:val="000000" w:themeColor="text1"/>
          <w:sz w:val="30"/>
          <w:szCs w:val="30"/>
          <w:cs/>
          <w:lang w:val="th-TH"/>
        </w:rPr>
        <w:t>ด้วย</w:t>
      </w:r>
      <w:r w:rsidRPr="00705005">
        <w:rPr>
          <w:rFonts w:asciiTheme="majorBidi" w:eastAsia="Times New Roman" w:hAnsiTheme="majorBidi" w:cstheme="majorBidi"/>
          <w:color w:val="000000" w:themeColor="text1"/>
          <w:sz w:val="30"/>
          <w:szCs w:val="30"/>
          <w:cs/>
          <w:lang w:val="th-TH"/>
        </w:rPr>
        <w:t>ราคาเสนอซื้อและราคาเสนอขาย วัดมูลค่าสินทรัพย์และสถานะการเป็นสินทรัพย์ด้วยราคาเสนอซื้อ และวัดมูลค่าหนี้สินและสถานะการเป็นหนี้สินด้วยราคาเสนอขาย</w:t>
      </w:r>
    </w:p>
    <w:p w14:paraId="6C18BEAB" w14:textId="77777777" w:rsidR="00705005" w:rsidRPr="00705005" w:rsidRDefault="00705005" w:rsidP="00153F69">
      <w:pPr>
        <w:autoSpaceDE w:val="0"/>
        <w:autoSpaceDN w:val="0"/>
        <w:ind w:left="567" w:right="0"/>
        <w:rPr>
          <w:rFonts w:asciiTheme="majorBidi" w:eastAsia="Times New Roman" w:hAnsiTheme="majorBidi" w:cstheme="majorBidi"/>
          <w:color w:val="000000" w:themeColor="text1"/>
          <w:sz w:val="30"/>
          <w:szCs w:val="30"/>
          <w:lang w:val="th-TH"/>
        </w:rPr>
      </w:pPr>
      <w:r w:rsidRPr="00705005">
        <w:rPr>
          <w:rFonts w:asciiTheme="majorBidi" w:eastAsia="Times New Roman" w:hAnsiTheme="majorBidi" w:cstheme="majorBidi"/>
          <w:color w:val="000000" w:themeColor="text1"/>
          <w:sz w:val="30"/>
          <w:szCs w:val="30"/>
          <w:cs/>
          <w:lang w:val="th-TH"/>
        </w:rPr>
        <w:t>หลักฐานที่ดีที่สุดสำหรับมูลค่ายุติธรรมเครื่องมือทางการเงิน ณ วันที่รับรู้รายการเมื่อเริ่มแรกคือราคาของการทำรายการ เช่น มูลค่ายุติธรรมผลตอบแทนที่ให้หรือได้รับ</w:t>
      </w:r>
    </w:p>
    <w:p w14:paraId="674BDC79" w14:textId="77777777" w:rsidR="0011399D" w:rsidRDefault="008807E7" w:rsidP="0011399D">
      <w:pPr>
        <w:autoSpaceDE w:val="0"/>
        <w:autoSpaceDN w:val="0"/>
        <w:ind w:left="567" w:right="0"/>
        <w:rPr>
          <w:rFonts w:asciiTheme="majorBidi" w:eastAsia="Times New Roman" w:hAnsiTheme="majorBidi" w:cstheme="majorBidi"/>
          <w:color w:val="000000" w:themeColor="text1"/>
          <w:sz w:val="30"/>
          <w:szCs w:val="30"/>
          <w:lang w:val="th-TH"/>
        </w:rPr>
      </w:pPr>
      <w:r w:rsidRPr="0095057F">
        <w:rPr>
          <w:rFonts w:asciiTheme="majorBidi" w:eastAsia="Times New Roman" w:hAnsiTheme="majorBidi" w:cstheme="majorBidi" w:hint="cs"/>
          <w:color w:val="000000" w:themeColor="text1"/>
          <w:sz w:val="30"/>
          <w:szCs w:val="30"/>
          <w:cs/>
          <w:lang w:val="th-TH"/>
        </w:rPr>
        <w:t>สินทรัพย์และหนี้สินถืออยู่ ณ วันสิ้นรอบระยะเวลารายงาน</w:t>
      </w:r>
      <w:r w:rsidR="00705005" w:rsidRPr="0095057F">
        <w:rPr>
          <w:rFonts w:asciiTheme="majorBidi" w:eastAsia="Times New Roman" w:hAnsiTheme="majorBidi" w:cstheme="majorBidi"/>
          <w:color w:val="000000" w:themeColor="text1"/>
          <w:sz w:val="30"/>
          <w:szCs w:val="30"/>
          <w:cs/>
          <w:lang w:val="th-TH"/>
        </w:rPr>
        <w:t>ประเมินความจำเป็นในการโอนรายการระหว่างลำดับชั้นมูลค่ายุติธรรม</w:t>
      </w:r>
      <w:bookmarkStart w:id="24" w:name="_Toc165387780"/>
    </w:p>
    <w:bookmarkEnd w:id="24"/>
    <w:p w14:paraId="48BAEEE8" w14:textId="4D4A3918" w:rsidR="006B2001" w:rsidRPr="00F90FE4" w:rsidRDefault="00B876B2" w:rsidP="0011399D">
      <w:pPr>
        <w:numPr>
          <w:ilvl w:val="0"/>
          <w:numId w:val="1"/>
        </w:numPr>
        <w:tabs>
          <w:tab w:val="clear" w:pos="862"/>
        </w:tabs>
        <w:ind w:left="540" w:right="9" w:hanging="367"/>
        <w:rPr>
          <w:rFonts w:asciiTheme="majorBidi" w:hAnsiTheme="majorBidi" w:cstheme="majorBidi"/>
          <w:b/>
          <w:bCs/>
          <w:color w:val="000000" w:themeColor="text1"/>
          <w:sz w:val="30"/>
          <w:szCs w:val="30"/>
        </w:rPr>
      </w:pPr>
      <w:r w:rsidRPr="00F90FE4">
        <w:rPr>
          <w:rFonts w:asciiTheme="majorBidi" w:hAnsiTheme="majorBidi" w:cstheme="majorBidi" w:hint="cs"/>
          <w:b/>
          <w:bCs/>
          <w:sz w:val="30"/>
          <w:szCs w:val="30"/>
          <w:cs/>
        </w:rPr>
        <w:t>แก้ไขข้อผิดพลาด</w:t>
      </w:r>
      <w:r w:rsidR="00C500B2" w:rsidRPr="00F90FE4">
        <w:rPr>
          <w:rFonts w:asciiTheme="majorBidi" w:hAnsiTheme="majorBidi" w:cstheme="majorBidi" w:hint="cs"/>
          <w:b/>
          <w:bCs/>
          <w:sz w:val="30"/>
          <w:szCs w:val="30"/>
          <w:cs/>
        </w:rPr>
        <w:t>ทางบัญชี</w:t>
      </w:r>
    </w:p>
    <w:p w14:paraId="1D61BA5B" w14:textId="1F1A89C6" w:rsidR="00352534" w:rsidRPr="00184175" w:rsidRDefault="00AB1546" w:rsidP="00505873">
      <w:pPr>
        <w:ind w:left="540" w:right="9"/>
        <w:rPr>
          <w:rFonts w:asciiTheme="majorBidi" w:hAnsiTheme="majorBidi" w:cstheme="majorBidi"/>
          <w:color w:val="000000" w:themeColor="text1"/>
          <w:sz w:val="30"/>
          <w:szCs w:val="30"/>
          <w:cs/>
        </w:rPr>
      </w:pPr>
      <w:r w:rsidRPr="00F90FE4">
        <w:rPr>
          <w:rFonts w:asciiTheme="majorBidi" w:hAnsiTheme="majorBidi" w:cstheme="majorBidi" w:hint="cs"/>
          <w:color w:val="000000" w:themeColor="text1"/>
          <w:sz w:val="30"/>
          <w:szCs w:val="30"/>
          <w:cs/>
        </w:rPr>
        <w:t>กลุ่มบริษัทแก้ไขข้อผิดพลาดทางบัญชีเกี่ยวกับรายการ</w:t>
      </w:r>
      <w:r w:rsidR="00624972">
        <w:rPr>
          <w:rFonts w:asciiTheme="majorBidi" w:hAnsiTheme="majorBidi" w:cstheme="majorBidi" w:hint="cs"/>
          <w:color w:val="000000" w:themeColor="text1"/>
          <w:sz w:val="30"/>
          <w:szCs w:val="30"/>
          <w:cs/>
        </w:rPr>
        <w:t>ซื้ออสังหาริมทรัพย์เพื่อการลงทุน</w:t>
      </w:r>
      <w:r w:rsidR="00C32A4F">
        <w:rPr>
          <w:rFonts w:asciiTheme="majorBidi" w:hAnsiTheme="majorBidi" w:cstheme="majorBidi" w:hint="cs"/>
          <w:color w:val="000000" w:themeColor="text1"/>
          <w:sz w:val="30"/>
          <w:szCs w:val="30"/>
          <w:cs/>
        </w:rPr>
        <w:t xml:space="preserve"> </w:t>
      </w:r>
      <w:r w:rsidRPr="00F90FE4">
        <w:rPr>
          <w:rFonts w:asciiTheme="majorBidi" w:hAnsiTheme="majorBidi" w:cstheme="majorBidi" w:hint="cs"/>
          <w:color w:val="000000" w:themeColor="text1"/>
          <w:sz w:val="30"/>
          <w:szCs w:val="30"/>
          <w:cs/>
        </w:rPr>
        <w:t>ที่ดิน อาคารและอุปกรณ์</w:t>
      </w:r>
      <w:r w:rsidR="00BF4E48" w:rsidRPr="00F90FE4">
        <w:rPr>
          <w:rFonts w:asciiTheme="majorBidi" w:hAnsiTheme="majorBidi" w:cstheme="majorBidi" w:hint="cs"/>
          <w:color w:val="000000" w:themeColor="text1"/>
          <w:sz w:val="30"/>
          <w:szCs w:val="30"/>
          <w:cs/>
        </w:rPr>
        <w:t xml:space="preserve"> และบัญชีที่เกี่ยวข้อง</w:t>
      </w:r>
      <w:r w:rsidR="00CC5408">
        <w:rPr>
          <w:rFonts w:asciiTheme="majorBidi" w:hAnsiTheme="majorBidi" w:cstheme="majorBidi" w:hint="cs"/>
          <w:color w:val="000000" w:themeColor="text1"/>
          <w:sz w:val="30"/>
          <w:szCs w:val="30"/>
          <w:cs/>
        </w:rPr>
        <w:t>เนื่องจาก</w:t>
      </w:r>
      <w:r w:rsidR="009A70BC">
        <w:rPr>
          <w:rFonts w:asciiTheme="majorBidi" w:hAnsiTheme="majorBidi" w:cstheme="majorBidi" w:hint="cs"/>
          <w:color w:val="000000" w:themeColor="text1"/>
          <w:sz w:val="30"/>
          <w:szCs w:val="30"/>
          <w:cs/>
        </w:rPr>
        <w:t>บริษัทไม่ได้บันท</w:t>
      </w:r>
      <w:r w:rsidR="008A256D">
        <w:rPr>
          <w:rFonts w:asciiTheme="majorBidi" w:hAnsiTheme="majorBidi" w:cstheme="majorBidi" w:hint="cs"/>
          <w:color w:val="000000" w:themeColor="text1"/>
          <w:sz w:val="30"/>
          <w:szCs w:val="30"/>
          <w:cs/>
        </w:rPr>
        <w:t>ึ</w:t>
      </w:r>
      <w:r w:rsidR="009A70BC">
        <w:rPr>
          <w:rFonts w:asciiTheme="majorBidi" w:hAnsiTheme="majorBidi" w:cstheme="majorBidi" w:hint="cs"/>
          <w:color w:val="000000" w:themeColor="text1"/>
          <w:sz w:val="30"/>
          <w:szCs w:val="30"/>
          <w:cs/>
        </w:rPr>
        <w:t>ก</w:t>
      </w:r>
      <w:r w:rsidR="001879A7">
        <w:rPr>
          <w:rFonts w:asciiTheme="majorBidi" w:hAnsiTheme="majorBidi" w:cstheme="majorBidi" w:hint="cs"/>
          <w:color w:val="000000" w:themeColor="text1"/>
          <w:sz w:val="30"/>
          <w:szCs w:val="30"/>
          <w:cs/>
        </w:rPr>
        <w:t>ราคาทุนเริ่มแรก</w:t>
      </w:r>
      <w:r w:rsidR="002C38BA">
        <w:rPr>
          <w:rFonts w:asciiTheme="majorBidi" w:hAnsiTheme="majorBidi" w:cstheme="majorBidi" w:hint="cs"/>
          <w:color w:val="000000" w:themeColor="text1"/>
          <w:sz w:val="30"/>
          <w:szCs w:val="30"/>
          <w:cs/>
        </w:rPr>
        <w:t>ด้วยมูลค่ายุติธรรม</w:t>
      </w:r>
      <w:r w:rsidR="00C600D4">
        <w:rPr>
          <w:rFonts w:asciiTheme="majorBidi" w:hAnsiTheme="majorBidi" w:cstheme="majorBidi" w:hint="cs"/>
          <w:color w:val="000000" w:themeColor="text1"/>
          <w:sz w:val="30"/>
          <w:szCs w:val="30"/>
          <w:cs/>
        </w:rPr>
        <w:t>ของสิ่งตอบแทน</w:t>
      </w:r>
      <w:r w:rsidR="00950E9A">
        <w:rPr>
          <w:rFonts w:asciiTheme="majorBidi" w:hAnsiTheme="majorBidi" w:cstheme="majorBidi" w:hint="cs"/>
          <w:color w:val="000000" w:themeColor="text1"/>
          <w:sz w:val="30"/>
          <w:szCs w:val="30"/>
          <w:cs/>
        </w:rPr>
        <w:t>เพื่อให้ได้</w:t>
      </w:r>
      <w:r w:rsidR="00950E9A" w:rsidRPr="003C2A5A">
        <w:rPr>
          <w:rFonts w:asciiTheme="majorBidi" w:hAnsiTheme="majorBidi" w:cstheme="majorBidi" w:hint="cs"/>
          <w:color w:val="000000" w:themeColor="text1"/>
          <w:sz w:val="30"/>
          <w:szCs w:val="30"/>
          <w:cs/>
        </w:rPr>
        <w:t>สินทรัพย์</w:t>
      </w:r>
      <w:r w:rsidR="008123C7" w:rsidRPr="003C2A5A">
        <w:rPr>
          <w:rFonts w:asciiTheme="majorBidi" w:hAnsiTheme="majorBidi" w:cstheme="majorBidi"/>
          <w:color w:val="000000" w:themeColor="text1"/>
          <w:sz w:val="30"/>
          <w:szCs w:val="30"/>
        </w:rPr>
        <w:t xml:space="preserve"> </w:t>
      </w:r>
      <w:r w:rsidR="007D6021">
        <w:rPr>
          <w:rFonts w:asciiTheme="majorBidi" w:hAnsiTheme="majorBidi" w:cstheme="majorBidi" w:hint="cs"/>
          <w:color w:val="000000" w:themeColor="text1"/>
          <w:sz w:val="30"/>
          <w:szCs w:val="30"/>
          <w:cs/>
        </w:rPr>
        <w:t>รวมทั้งบัญชี</w:t>
      </w:r>
      <w:r w:rsidR="00A00F65">
        <w:rPr>
          <w:rFonts w:asciiTheme="majorBidi" w:hAnsiTheme="majorBidi" w:cstheme="majorBidi" w:hint="cs"/>
          <w:color w:val="000000" w:themeColor="text1"/>
          <w:sz w:val="30"/>
          <w:szCs w:val="30"/>
          <w:cs/>
        </w:rPr>
        <w:t>อื่น</w:t>
      </w:r>
      <w:r w:rsidR="007D6021">
        <w:rPr>
          <w:rFonts w:asciiTheme="majorBidi" w:hAnsiTheme="majorBidi" w:cstheme="majorBidi" w:hint="cs"/>
          <w:color w:val="000000" w:themeColor="text1"/>
          <w:sz w:val="30"/>
          <w:szCs w:val="30"/>
          <w:cs/>
        </w:rPr>
        <w:t>ที่เกี่ยวข้อง</w:t>
      </w:r>
    </w:p>
    <w:p w14:paraId="1D2E529B" w14:textId="013E914C" w:rsidR="00872713" w:rsidRDefault="00872713" w:rsidP="00872713">
      <w:pPr>
        <w:rPr>
          <w:rFonts w:hAnsi="Angsana New"/>
          <w:sz w:val="30"/>
          <w:szCs w:val="30"/>
        </w:rPr>
      </w:pPr>
      <w:r w:rsidRPr="00F90FE4">
        <w:rPr>
          <w:rFonts w:hAnsi="Angsana New"/>
          <w:sz w:val="30"/>
          <w:szCs w:val="30"/>
          <w:cs/>
        </w:rPr>
        <w:t>ฝ่ายบริหารของ</w:t>
      </w:r>
      <w:r w:rsidR="007D6021">
        <w:rPr>
          <w:rFonts w:hAnsi="Angsana New" w:hint="cs"/>
          <w:sz w:val="30"/>
          <w:szCs w:val="30"/>
          <w:cs/>
        </w:rPr>
        <w:t>กลุ่ม</w:t>
      </w:r>
      <w:r w:rsidRPr="00F90FE4">
        <w:rPr>
          <w:rFonts w:hAnsi="Angsana New"/>
          <w:sz w:val="30"/>
          <w:szCs w:val="30"/>
          <w:cs/>
        </w:rPr>
        <w:t>บริษัทประเมินผลกระทบสะสมจากการแก้ไขข้อผิดพลาดทางบัญชี โดยปรับปรุงย้อนหลัง</w:t>
      </w:r>
      <w:r w:rsidRPr="00F90FE4">
        <w:rPr>
          <w:rFonts w:hAnsi="Angsana New"/>
          <w:color w:val="000000"/>
          <w:sz w:val="30"/>
          <w:szCs w:val="30"/>
          <w:cs/>
        </w:rPr>
        <w:t>ในงบการเงินและปราก</w:t>
      </w:r>
      <w:r w:rsidR="008A256D">
        <w:rPr>
          <w:rFonts w:hAnsi="Angsana New" w:hint="cs"/>
          <w:color w:val="000000"/>
          <w:sz w:val="30"/>
          <w:szCs w:val="30"/>
          <w:cs/>
        </w:rPr>
        <w:t>ฏ</w:t>
      </w:r>
      <w:r w:rsidRPr="00F90FE4">
        <w:rPr>
          <w:rFonts w:hAnsi="Angsana New"/>
          <w:color w:val="000000"/>
          <w:sz w:val="30"/>
          <w:szCs w:val="30"/>
          <w:cs/>
        </w:rPr>
        <w:t>ในงบการเงินสำหรับ</w:t>
      </w:r>
      <w:r w:rsidR="00AE64A9" w:rsidRPr="00F90FE4">
        <w:rPr>
          <w:rFonts w:hAnsi="Angsana New" w:hint="cs"/>
          <w:color w:val="000000"/>
          <w:sz w:val="30"/>
          <w:szCs w:val="30"/>
          <w:cs/>
        </w:rPr>
        <w:t>ปี</w:t>
      </w:r>
      <w:r w:rsidRPr="00F90FE4">
        <w:rPr>
          <w:rFonts w:hAnsi="Angsana New"/>
          <w:color w:val="000000"/>
          <w:sz w:val="30"/>
          <w:szCs w:val="30"/>
          <w:cs/>
        </w:rPr>
        <w:t xml:space="preserve">สิ้นสุดวันที่ </w:t>
      </w:r>
      <w:r w:rsidRPr="00F90FE4">
        <w:rPr>
          <w:rFonts w:hAnsi="Angsana New"/>
          <w:color w:val="000000"/>
          <w:sz w:val="30"/>
          <w:szCs w:val="30"/>
        </w:rPr>
        <w:t>3</w:t>
      </w:r>
      <w:r w:rsidR="00AE64A9" w:rsidRPr="00F90FE4">
        <w:rPr>
          <w:rFonts w:hAnsi="Angsana New"/>
          <w:color w:val="000000"/>
          <w:sz w:val="30"/>
          <w:szCs w:val="30"/>
        </w:rPr>
        <w:t>1</w:t>
      </w:r>
      <w:r w:rsidRPr="00F90FE4">
        <w:rPr>
          <w:rFonts w:hAnsi="Angsana New"/>
          <w:color w:val="000000"/>
          <w:sz w:val="30"/>
          <w:szCs w:val="30"/>
          <w:cs/>
        </w:rPr>
        <w:t xml:space="preserve"> </w:t>
      </w:r>
      <w:r w:rsidR="00AE64A9" w:rsidRPr="00F90FE4">
        <w:rPr>
          <w:rFonts w:hAnsi="Angsana New" w:hint="cs"/>
          <w:color w:val="000000"/>
          <w:sz w:val="30"/>
          <w:szCs w:val="30"/>
          <w:cs/>
        </w:rPr>
        <w:t>ธันวาคม</w:t>
      </w:r>
      <w:r w:rsidRPr="00F90FE4">
        <w:rPr>
          <w:rFonts w:hAnsi="Angsana New"/>
          <w:color w:val="000000"/>
          <w:sz w:val="30"/>
          <w:szCs w:val="30"/>
          <w:cs/>
        </w:rPr>
        <w:t xml:space="preserve"> </w:t>
      </w:r>
      <w:r w:rsidRPr="00F90FE4">
        <w:rPr>
          <w:rFonts w:hAnsi="Angsana New"/>
          <w:color w:val="000000"/>
          <w:sz w:val="30"/>
          <w:szCs w:val="30"/>
        </w:rPr>
        <w:t xml:space="preserve">2567 </w:t>
      </w:r>
      <w:r w:rsidRPr="00F90FE4">
        <w:rPr>
          <w:rFonts w:hAnsi="Angsana New"/>
          <w:color w:val="000000"/>
          <w:sz w:val="30"/>
          <w:szCs w:val="30"/>
          <w:cs/>
        </w:rPr>
        <w:t xml:space="preserve">และงบฐานะการเงิน ณ วันที่ </w:t>
      </w:r>
      <w:r w:rsidRPr="00F90FE4">
        <w:rPr>
          <w:rFonts w:hAnsi="Angsana New"/>
          <w:color w:val="000000"/>
          <w:sz w:val="30"/>
          <w:szCs w:val="30"/>
        </w:rPr>
        <w:t xml:space="preserve">31 </w:t>
      </w:r>
      <w:r w:rsidRPr="00F90FE4">
        <w:rPr>
          <w:rFonts w:hAnsi="Angsana New"/>
          <w:color w:val="000000"/>
          <w:sz w:val="30"/>
          <w:szCs w:val="30"/>
          <w:cs/>
        </w:rPr>
        <w:t xml:space="preserve">ธันวาคม </w:t>
      </w:r>
      <w:r w:rsidRPr="00F90FE4">
        <w:rPr>
          <w:rFonts w:hAnsi="Angsana New"/>
          <w:color w:val="000000"/>
          <w:sz w:val="30"/>
          <w:szCs w:val="30"/>
        </w:rPr>
        <w:t xml:space="preserve">2567 </w:t>
      </w:r>
      <w:r w:rsidRPr="00F90FE4">
        <w:rPr>
          <w:rFonts w:hAnsi="Angsana New"/>
          <w:color w:val="000000"/>
          <w:sz w:val="30"/>
          <w:szCs w:val="30"/>
          <w:cs/>
        </w:rPr>
        <w:t xml:space="preserve">และวันที่ </w:t>
      </w:r>
      <w:r w:rsidRPr="00F90FE4">
        <w:rPr>
          <w:rFonts w:hAnsi="Angsana New"/>
          <w:color w:val="000000"/>
          <w:sz w:val="30"/>
          <w:szCs w:val="30"/>
        </w:rPr>
        <w:t>1</w:t>
      </w:r>
      <w:r w:rsidRPr="00F90FE4">
        <w:rPr>
          <w:rFonts w:hAnsi="Angsana New"/>
          <w:color w:val="000000"/>
          <w:sz w:val="30"/>
          <w:szCs w:val="30"/>
          <w:cs/>
        </w:rPr>
        <w:t xml:space="preserve"> มกราคม </w:t>
      </w:r>
      <w:r w:rsidRPr="00F90FE4">
        <w:rPr>
          <w:rFonts w:hAnsi="Angsana New"/>
          <w:color w:val="000000"/>
          <w:sz w:val="30"/>
          <w:szCs w:val="30"/>
        </w:rPr>
        <w:t xml:space="preserve">2567 </w:t>
      </w:r>
      <w:r w:rsidRPr="00F90FE4">
        <w:rPr>
          <w:rFonts w:hAnsi="Angsana New"/>
          <w:sz w:val="30"/>
          <w:szCs w:val="30"/>
          <w:cs/>
        </w:rPr>
        <w:t>สรุปดังนี้</w:t>
      </w:r>
    </w:p>
    <w:p w14:paraId="6E26D799" w14:textId="7CD6D59D" w:rsidR="00E5067C" w:rsidRPr="00CD2884" w:rsidRDefault="00E63EF4" w:rsidP="00872713">
      <w:pPr>
        <w:rPr>
          <w:rFonts w:hAnsi="Angsana New"/>
          <w:sz w:val="30"/>
          <w:szCs w:val="30"/>
          <w:cs/>
          <w:lang w:val="en-GB"/>
        </w:rPr>
      </w:pPr>
      <w:r>
        <w:rPr>
          <w:rFonts w:hAnsi="Angsana New"/>
          <w:sz w:val="30"/>
          <w:szCs w:val="30"/>
          <w:cs/>
        </w:rPr>
        <w:pict w14:anchorId="47E6D06E">
          <v:shape id="_x0000_i1319" type="#_x0000_t75" style="width:482.65pt;height:352pt">
            <v:imagedata r:id="rId10" o:title=""/>
          </v:shape>
        </w:pict>
      </w:r>
    </w:p>
    <w:p w14:paraId="199E79B2" w14:textId="31FD884D" w:rsidR="00647800" w:rsidRDefault="00E63EF4" w:rsidP="00F262DA">
      <w:pPr>
        <w:ind w:right="9"/>
        <w:jc w:val="left"/>
        <w:rPr>
          <w:rFonts w:hAnsi="Angsana New"/>
          <w:sz w:val="30"/>
          <w:szCs w:val="30"/>
          <w:cs/>
        </w:rPr>
      </w:pPr>
      <w:r>
        <w:rPr>
          <w:rFonts w:hAnsi="Angsana New"/>
          <w:sz w:val="30"/>
          <w:szCs w:val="30"/>
          <w:cs/>
        </w:rPr>
        <w:lastRenderedPageBreak/>
        <w:pict w14:anchorId="37CF97C1">
          <v:shape id="_x0000_i1318" type="#_x0000_t75" style="width:482.65pt;height:343.35pt">
            <v:imagedata r:id="rId11" o:title=""/>
          </v:shape>
        </w:pict>
      </w:r>
    </w:p>
    <w:p w14:paraId="41476B89" w14:textId="276B3D16" w:rsidR="007A68C2" w:rsidRPr="00BE402D" w:rsidRDefault="00E63EF4" w:rsidP="00F262DA">
      <w:pPr>
        <w:ind w:right="9"/>
        <w:jc w:val="left"/>
        <w:rPr>
          <w:rFonts w:hAnsi="Angsana New"/>
          <w:sz w:val="30"/>
          <w:szCs w:val="30"/>
        </w:rPr>
        <w:sectPr w:rsidR="007A68C2" w:rsidRPr="00BE402D" w:rsidSect="00023881">
          <w:footerReference w:type="default" r:id="rId12"/>
          <w:pgSz w:w="11906" w:h="16838" w:code="9"/>
          <w:pgMar w:top="1134" w:right="849" w:bottom="1418" w:left="992" w:header="431" w:footer="283" w:gutter="0"/>
          <w:pgNumType w:start="14"/>
          <w:cols w:space="708"/>
          <w:docGrid w:linePitch="435"/>
        </w:sectPr>
      </w:pPr>
      <w:r w:rsidRPr="006966C2">
        <w:rPr>
          <w:rFonts w:hAnsi="Angsana New"/>
          <w:sz w:val="30"/>
          <w:szCs w:val="30"/>
          <w:cs/>
        </w:rPr>
        <w:pict w14:anchorId="57C12312">
          <v:shape id="_x0000_i1317" type="#_x0000_t75" style="width:488.65pt;height:346.65pt">
            <v:imagedata r:id="rId13" o:title=""/>
          </v:shape>
        </w:pict>
      </w:r>
    </w:p>
    <w:p w14:paraId="5FABA356" w14:textId="4430161F" w:rsidR="008B0A94" w:rsidRDefault="00E63EF4" w:rsidP="000B75DD">
      <w:pPr>
        <w:ind w:left="0" w:firstLine="426"/>
        <w:rPr>
          <w:rFonts w:hAnsi="Angsana New"/>
          <w:color w:val="000000"/>
          <w:sz w:val="30"/>
          <w:szCs w:val="30"/>
          <w:lang w:val="th-TH"/>
        </w:rPr>
      </w:pPr>
      <w:bookmarkStart w:id="25" w:name="_1844940992"/>
      <w:bookmarkStart w:id="26" w:name="_1844941063"/>
      <w:bookmarkEnd w:id="25"/>
      <w:bookmarkEnd w:id="26"/>
      <w:r w:rsidRPr="006966C2">
        <w:rPr>
          <w:rFonts w:hAnsi="Angsana New"/>
          <w:sz w:val="30"/>
          <w:szCs w:val="30"/>
          <w:cs/>
        </w:rPr>
        <w:lastRenderedPageBreak/>
        <w:pict w14:anchorId="552D4154">
          <v:shape id="_x0000_i1316" type="#_x0000_t75" style="width:484.65pt;height:342.65pt">
            <v:imagedata r:id="rId14" o:title=""/>
          </v:shape>
        </w:pict>
      </w:r>
    </w:p>
    <w:p w14:paraId="66869A3D" w14:textId="77777777" w:rsidR="008B0A94" w:rsidRDefault="008B0A94" w:rsidP="00022D70">
      <w:pPr>
        <w:rPr>
          <w:rFonts w:hAnsi="Angsana New"/>
          <w:color w:val="000000"/>
          <w:sz w:val="30"/>
          <w:szCs w:val="30"/>
        </w:rPr>
      </w:pPr>
    </w:p>
    <w:p w14:paraId="326DCF93" w14:textId="5F254E99" w:rsidR="00021526" w:rsidRDefault="00E63EF4" w:rsidP="00CB5F6F">
      <w:pPr>
        <w:ind w:hanging="113"/>
        <w:rPr>
          <w:rFonts w:hAnsi="Angsana New"/>
          <w:sz w:val="30"/>
          <w:szCs w:val="30"/>
          <w:cs/>
        </w:rPr>
      </w:pPr>
      <w:r>
        <w:rPr>
          <w:rFonts w:hAnsi="Angsana New"/>
          <w:sz w:val="30"/>
          <w:szCs w:val="30"/>
          <w:cs/>
        </w:rPr>
        <w:pict w14:anchorId="3FF618E1">
          <v:shape id="_x0000_i1315" type="#_x0000_t75" style="width:490pt;height:268pt">
            <v:imagedata r:id="rId15" o:title=""/>
          </v:shape>
        </w:pict>
      </w:r>
    </w:p>
    <w:p w14:paraId="4CFA95A5" w14:textId="6AA2A199" w:rsidR="000A0B70" w:rsidRDefault="00E63EF4" w:rsidP="00CB5F6F">
      <w:pPr>
        <w:ind w:hanging="113"/>
        <w:rPr>
          <w:rFonts w:hAnsi="Angsana New"/>
          <w:sz w:val="30"/>
          <w:szCs w:val="30"/>
          <w:cs/>
        </w:rPr>
      </w:pPr>
      <w:r>
        <w:rPr>
          <w:rFonts w:hAnsi="Angsana New"/>
          <w:sz w:val="30"/>
          <w:szCs w:val="30"/>
          <w:cs/>
        </w:rPr>
        <w:lastRenderedPageBreak/>
        <w:pict w14:anchorId="4B7F3860">
          <v:shape id="_x0000_i1314" type="#_x0000_t75" style="width:480.65pt;height:267.35pt">
            <v:imagedata r:id="rId16" o:title=""/>
          </v:shape>
        </w:pict>
      </w:r>
    </w:p>
    <w:p w14:paraId="2A1DD604" w14:textId="4ACB81C6" w:rsidR="00DB39EE" w:rsidRPr="00BE497C" w:rsidRDefault="00A925D4" w:rsidP="00BE497C">
      <w:pPr>
        <w:ind w:left="426"/>
        <w:rPr>
          <w:rFonts w:hAnsi="Angsana New"/>
          <w:color w:val="000000"/>
          <w:sz w:val="30"/>
          <w:szCs w:val="30"/>
          <w:cs/>
        </w:rPr>
      </w:pPr>
      <w:r>
        <w:rPr>
          <w:rFonts w:hAnsi="Angsana New" w:hint="cs"/>
          <w:color w:val="000000"/>
          <w:sz w:val="30"/>
          <w:szCs w:val="30"/>
          <w:cs/>
        </w:rPr>
        <w:t>ก</w:t>
      </w:r>
      <w:r>
        <w:rPr>
          <w:rFonts w:hAnsi="Angsana New" w:hint="cs"/>
          <w:color w:val="000000"/>
          <w:sz w:val="30"/>
          <w:szCs w:val="30"/>
          <w:cs/>
          <w:lang w:val="en-GB"/>
        </w:rPr>
        <w:t>ลุ่มบริษัทจัดประเภทบัญชีอสังหาริมทรัพย์เพื่อการ</w:t>
      </w:r>
      <w:r w:rsidR="0094742D">
        <w:rPr>
          <w:rFonts w:hAnsi="Angsana New" w:hint="cs"/>
          <w:color w:val="000000"/>
          <w:sz w:val="30"/>
          <w:szCs w:val="30"/>
          <w:cs/>
          <w:lang w:val="en-GB"/>
        </w:rPr>
        <w:t>ลงทุน</w:t>
      </w:r>
      <w:r w:rsidR="0074198C">
        <w:rPr>
          <w:rFonts w:hAnsi="Angsana New" w:hint="cs"/>
          <w:color w:val="000000"/>
          <w:sz w:val="30"/>
          <w:szCs w:val="30"/>
          <w:cs/>
          <w:lang w:val="en-GB"/>
        </w:rPr>
        <w:t>และ</w:t>
      </w:r>
      <w:r w:rsidR="0094742D">
        <w:rPr>
          <w:rFonts w:hAnsi="Angsana New" w:hint="cs"/>
          <w:color w:val="000000"/>
          <w:sz w:val="30"/>
          <w:szCs w:val="30"/>
          <w:cs/>
          <w:lang w:val="en-GB"/>
        </w:rPr>
        <w:t>ที่ดิน อาคารและอุปกรณ์ตามวัตถุประสงค์การใช้ประโยชน์ รวมทั้งแก้ไขข้อผิดพลาดทางบัญชีภาษีเงินได้รอ</w:t>
      </w:r>
      <w:r w:rsidR="00BE497C">
        <w:rPr>
          <w:rFonts w:hAnsi="Angsana New" w:hint="cs"/>
          <w:color w:val="000000"/>
          <w:sz w:val="30"/>
          <w:szCs w:val="30"/>
          <w:cs/>
          <w:lang w:val="en-GB"/>
        </w:rPr>
        <w:t>การตัดบัญชีและบัญชี</w:t>
      </w:r>
      <w:r w:rsidR="002662E3">
        <w:rPr>
          <w:rFonts w:hAnsi="Angsana New" w:hint="cs"/>
          <w:color w:val="000000"/>
          <w:sz w:val="30"/>
          <w:szCs w:val="30"/>
          <w:cs/>
          <w:lang w:val="en-GB"/>
        </w:rPr>
        <w:t>อื่น</w:t>
      </w:r>
      <w:r w:rsidR="00BE497C">
        <w:rPr>
          <w:rFonts w:hAnsi="Angsana New" w:hint="cs"/>
          <w:color w:val="000000"/>
          <w:sz w:val="30"/>
          <w:szCs w:val="30"/>
          <w:cs/>
          <w:lang w:val="en-GB"/>
        </w:rPr>
        <w:t xml:space="preserve">ที่เกี่ยวข้องในงบการเงินสำหรับปีสิ้นสุดวันที่ </w:t>
      </w:r>
      <w:r w:rsidR="00BE497C">
        <w:rPr>
          <w:rFonts w:hAnsi="Angsana New"/>
          <w:color w:val="000000"/>
          <w:sz w:val="30"/>
          <w:szCs w:val="30"/>
          <w:lang w:val="en-GB"/>
        </w:rPr>
        <w:t>31</w:t>
      </w:r>
      <w:r w:rsidR="00BE497C">
        <w:rPr>
          <w:rFonts w:hAnsi="Angsana New"/>
          <w:color w:val="000000"/>
          <w:sz w:val="30"/>
          <w:szCs w:val="30"/>
        </w:rPr>
        <w:t xml:space="preserve"> </w:t>
      </w:r>
      <w:r w:rsidR="00BE497C">
        <w:rPr>
          <w:rFonts w:hAnsi="Angsana New" w:hint="cs"/>
          <w:color w:val="000000"/>
          <w:sz w:val="30"/>
          <w:szCs w:val="30"/>
          <w:cs/>
        </w:rPr>
        <w:t xml:space="preserve">ธันวาคม </w:t>
      </w:r>
      <w:r w:rsidR="00BE497C">
        <w:rPr>
          <w:rFonts w:hAnsi="Angsana New"/>
          <w:color w:val="000000"/>
          <w:sz w:val="30"/>
          <w:szCs w:val="30"/>
          <w:lang w:val="en-GB"/>
        </w:rPr>
        <w:t xml:space="preserve">2568 </w:t>
      </w:r>
      <w:r w:rsidR="00BE497C">
        <w:rPr>
          <w:rFonts w:hAnsi="Angsana New" w:hint="cs"/>
          <w:color w:val="000000"/>
          <w:sz w:val="30"/>
          <w:szCs w:val="30"/>
          <w:cs/>
        </w:rPr>
        <w:t xml:space="preserve">และ </w:t>
      </w:r>
      <w:r w:rsidR="00BE497C">
        <w:rPr>
          <w:rFonts w:hAnsi="Angsana New"/>
          <w:color w:val="000000"/>
          <w:sz w:val="30"/>
          <w:szCs w:val="30"/>
          <w:lang w:val="en-GB"/>
        </w:rPr>
        <w:t xml:space="preserve">2567 </w:t>
      </w:r>
      <w:r w:rsidR="00BE497C">
        <w:rPr>
          <w:rFonts w:hAnsi="Angsana New" w:hint="cs"/>
          <w:color w:val="000000"/>
          <w:sz w:val="30"/>
          <w:szCs w:val="30"/>
          <w:cs/>
        </w:rPr>
        <w:t xml:space="preserve">และงบฐานะการเงิน ณ วันที่ </w:t>
      </w:r>
      <w:r w:rsidR="00BE497C">
        <w:rPr>
          <w:rFonts w:hAnsi="Angsana New"/>
          <w:color w:val="000000"/>
          <w:sz w:val="30"/>
          <w:szCs w:val="30"/>
          <w:lang w:val="en-GB"/>
        </w:rPr>
        <w:t>1</w:t>
      </w:r>
      <w:r w:rsidR="00BE497C">
        <w:rPr>
          <w:rFonts w:hAnsi="Angsana New"/>
          <w:color w:val="000000"/>
          <w:sz w:val="30"/>
          <w:szCs w:val="30"/>
        </w:rPr>
        <w:t xml:space="preserve"> </w:t>
      </w:r>
      <w:r w:rsidR="00BE497C" w:rsidRPr="00C34F0E">
        <w:rPr>
          <w:rFonts w:hAnsi="Angsana New" w:hint="cs"/>
          <w:color w:val="000000"/>
          <w:sz w:val="30"/>
          <w:szCs w:val="30"/>
          <w:cs/>
        </w:rPr>
        <w:t xml:space="preserve">มกราคม </w:t>
      </w:r>
      <w:r w:rsidR="00BE497C" w:rsidRPr="00C34F0E">
        <w:rPr>
          <w:rFonts w:hAnsi="Angsana New"/>
          <w:color w:val="000000"/>
          <w:sz w:val="30"/>
          <w:szCs w:val="30"/>
          <w:lang w:val="en-GB"/>
        </w:rPr>
        <w:t xml:space="preserve">2567 </w:t>
      </w:r>
      <w:r w:rsidR="0074198C" w:rsidRPr="00C34F0E">
        <w:rPr>
          <w:rFonts w:hAnsi="Angsana New" w:hint="cs"/>
          <w:color w:val="000000"/>
          <w:sz w:val="30"/>
          <w:szCs w:val="30"/>
          <w:cs/>
          <w:lang w:val="en-GB"/>
        </w:rPr>
        <w:t>ตามที่ได้เผยแพร่งบการเงินไว้เดิม</w:t>
      </w:r>
      <w:r w:rsidR="00C34F0E" w:rsidRPr="00C34F0E">
        <w:rPr>
          <w:rFonts w:hAnsi="Angsana New" w:hint="cs"/>
          <w:color w:val="000000"/>
          <w:sz w:val="30"/>
          <w:szCs w:val="30"/>
          <w:cs/>
          <w:lang w:val="en-GB"/>
        </w:rPr>
        <w:t xml:space="preserve"> </w:t>
      </w:r>
      <w:r w:rsidR="00BE497C" w:rsidRPr="00C34F0E">
        <w:rPr>
          <w:rFonts w:hAnsi="Angsana New" w:hint="cs"/>
          <w:color w:val="000000"/>
          <w:sz w:val="30"/>
          <w:szCs w:val="30"/>
          <w:cs/>
        </w:rPr>
        <w:t>สรุปดังนี้</w:t>
      </w:r>
    </w:p>
    <w:p w14:paraId="5838B9FD" w14:textId="10BF09D1" w:rsidR="00A925D4" w:rsidRDefault="00E63EF4" w:rsidP="00BE497C">
      <w:pPr>
        <w:ind w:left="0" w:firstLine="426"/>
        <w:rPr>
          <w:rFonts w:hAnsi="Angsana New"/>
          <w:sz w:val="30"/>
          <w:szCs w:val="30"/>
        </w:rPr>
      </w:pPr>
      <w:bookmarkStart w:id="27" w:name="_1847617186"/>
      <w:bookmarkEnd w:id="27"/>
      <w:r>
        <w:rPr>
          <w:rFonts w:hAnsi="Angsana New"/>
          <w:sz w:val="30"/>
          <w:szCs w:val="30"/>
          <w:cs/>
        </w:rPr>
        <w:pict w14:anchorId="058D172F">
          <v:shape id="_x0000_i1313" type="#_x0000_t75" style="width:482.65pt;height:202.65pt">
            <v:imagedata r:id="rId17" o:title=""/>
          </v:shape>
        </w:pict>
      </w:r>
    </w:p>
    <w:p w14:paraId="37BF9661" w14:textId="5944CD19" w:rsidR="00884B1F" w:rsidRDefault="00E63EF4" w:rsidP="00BE497C">
      <w:pPr>
        <w:ind w:left="0" w:firstLine="426"/>
        <w:rPr>
          <w:rFonts w:hAnsi="Angsana New"/>
          <w:sz w:val="30"/>
          <w:szCs w:val="30"/>
        </w:rPr>
      </w:pPr>
      <w:r>
        <w:rPr>
          <w:rFonts w:hAnsi="Angsana New"/>
          <w:sz w:val="30"/>
          <w:szCs w:val="30"/>
          <w:cs/>
        </w:rPr>
        <w:pict w14:anchorId="0CE8C7C7">
          <v:shape id="_x0000_i1312" type="#_x0000_t75" style="width:482.65pt;height:159.35pt">
            <v:imagedata r:id="rId18" o:title=""/>
          </v:shape>
        </w:pict>
      </w:r>
    </w:p>
    <w:p w14:paraId="479E0799" w14:textId="49EB30EC" w:rsidR="00D70FEF" w:rsidRDefault="00E63EF4" w:rsidP="00BE497C">
      <w:pPr>
        <w:ind w:left="0" w:firstLine="426"/>
        <w:rPr>
          <w:rFonts w:hAnsi="Angsana New"/>
          <w:sz w:val="30"/>
          <w:szCs w:val="30"/>
        </w:rPr>
      </w:pPr>
      <w:bookmarkStart w:id="28" w:name="_1847617201"/>
      <w:bookmarkEnd w:id="28"/>
      <w:r>
        <w:rPr>
          <w:rFonts w:hAnsi="Angsana New"/>
          <w:sz w:val="30"/>
          <w:szCs w:val="30"/>
          <w:cs/>
        </w:rPr>
        <w:lastRenderedPageBreak/>
        <w:pict w14:anchorId="6A90A3DC">
          <v:shape id="_x0000_i1311" type="#_x0000_t75" style="width:482.65pt;height:149.35pt">
            <v:imagedata r:id="rId19" o:title=""/>
          </v:shape>
        </w:pict>
      </w:r>
    </w:p>
    <w:p w14:paraId="64BA0237" w14:textId="57C24641" w:rsidR="009073A6" w:rsidRDefault="00E63EF4" w:rsidP="00BE497C">
      <w:pPr>
        <w:ind w:left="0" w:firstLine="426"/>
        <w:rPr>
          <w:rFonts w:hAnsi="Angsana New"/>
          <w:sz w:val="30"/>
          <w:szCs w:val="30"/>
          <w:cs/>
        </w:rPr>
      </w:pPr>
      <w:r w:rsidRPr="006966C2">
        <w:rPr>
          <w:rFonts w:hAnsi="Angsana New"/>
          <w:sz w:val="30"/>
          <w:szCs w:val="30"/>
          <w:cs/>
        </w:rPr>
        <w:pict w14:anchorId="34FC8D37">
          <v:shape id="_x0000_i1310" type="#_x0000_t75" style="width:484pt;height:267.35pt">
            <v:imagedata r:id="rId20" o:title=""/>
          </v:shape>
        </w:pict>
      </w:r>
    </w:p>
    <w:p w14:paraId="43B5AB71" w14:textId="1141EF53" w:rsidR="007A3700" w:rsidRDefault="00E63EF4" w:rsidP="00BE497C">
      <w:pPr>
        <w:ind w:left="0" w:firstLine="426"/>
        <w:rPr>
          <w:rFonts w:hAnsi="Angsana New"/>
          <w:sz w:val="30"/>
          <w:szCs w:val="30"/>
          <w:cs/>
        </w:rPr>
      </w:pPr>
      <w:r w:rsidRPr="006966C2">
        <w:rPr>
          <w:rFonts w:hAnsi="Angsana New"/>
          <w:sz w:val="30"/>
          <w:szCs w:val="30"/>
          <w:cs/>
        </w:rPr>
        <w:pict w14:anchorId="67A071FD">
          <v:shape id="_x0000_i1309" type="#_x0000_t75" style="width:491.35pt;height:264.65pt">
            <v:imagedata r:id="rId21" o:title=""/>
          </v:shape>
        </w:pict>
      </w:r>
    </w:p>
    <w:p w14:paraId="0B964BDD" w14:textId="640F5E86" w:rsidR="00100188" w:rsidRDefault="00E63EF4" w:rsidP="00BE497C">
      <w:pPr>
        <w:ind w:left="0" w:firstLine="426"/>
        <w:rPr>
          <w:rFonts w:hAnsi="Angsana New"/>
          <w:color w:val="000000"/>
          <w:sz w:val="30"/>
          <w:szCs w:val="30"/>
          <w:cs/>
        </w:rPr>
      </w:pPr>
      <w:r w:rsidRPr="006966C2">
        <w:rPr>
          <w:rFonts w:hAnsi="Angsana New"/>
          <w:sz w:val="30"/>
          <w:szCs w:val="30"/>
          <w:cs/>
        </w:rPr>
        <w:lastRenderedPageBreak/>
        <w:pict w14:anchorId="7735BFE3">
          <v:shape id="_x0000_i1308" type="#_x0000_t75" style="width:488.65pt;height:267.35pt">
            <v:imagedata r:id="rId22" o:title=""/>
          </v:shape>
        </w:pict>
      </w:r>
    </w:p>
    <w:p w14:paraId="778DCC13" w14:textId="320DB1D1" w:rsidR="00100188" w:rsidRDefault="00E63EF4" w:rsidP="00BE497C">
      <w:pPr>
        <w:ind w:left="0" w:firstLine="426"/>
        <w:rPr>
          <w:rFonts w:hAnsi="Angsana New"/>
          <w:sz w:val="30"/>
          <w:szCs w:val="30"/>
          <w:cs/>
        </w:rPr>
      </w:pPr>
      <w:r w:rsidRPr="006966C2">
        <w:rPr>
          <w:rFonts w:hAnsi="Angsana New"/>
          <w:sz w:val="30"/>
          <w:szCs w:val="30"/>
          <w:cs/>
        </w:rPr>
        <w:pict w14:anchorId="5E4256ED">
          <v:shape id="_x0000_i1307" type="#_x0000_t75" style="width:501.35pt;height:273.35pt">
            <v:imagedata r:id="rId23" o:title=""/>
          </v:shape>
        </w:pict>
      </w:r>
    </w:p>
    <w:p w14:paraId="60684FAC" w14:textId="798106E2" w:rsidR="002A3BE8" w:rsidRDefault="00E63EF4" w:rsidP="00C24D53">
      <w:pPr>
        <w:ind w:left="0" w:firstLine="567"/>
        <w:rPr>
          <w:rFonts w:hAnsi="Angsana New"/>
          <w:sz w:val="30"/>
          <w:szCs w:val="30"/>
        </w:rPr>
      </w:pPr>
      <w:r>
        <w:rPr>
          <w:rFonts w:hAnsi="Angsana New"/>
          <w:sz w:val="30"/>
          <w:szCs w:val="30"/>
          <w:cs/>
        </w:rPr>
        <w:lastRenderedPageBreak/>
        <w:pict w14:anchorId="3AFC3B70">
          <v:shape id="_x0000_i1306" type="#_x0000_t75" style="width:484pt;height:166.65pt">
            <v:imagedata r:id="rId24" o:title=""/>
          </v:shape>
        </w:pict>
      </w:r>
    </w:p>
    <w:p w14:paraId="40189907" w14:textId="4DC789B0" w:rsidR="00991F66" w:rsidRDefault="00E63EF4" w:rsidP="00C24D53">
      <w:pPr>
        <w:ind w:left="0" w:firstLine="567"/>
        <w:rPr>
          <w:rFonts w:hAnsi="Angsana New"/>
          <w:sz w:val="30"/>
          <w:szCs w:val="30"/>
        </w:rPr>
      </w:pPr>
      <w:r>
        <w:rPr>
          <w:rFonts w:hAnsi="Angsana New"/>
          <w:sz w:val="30"/>
          <w:szCs w:val="30"/>
          <w:cs/>
        </w:rPr>
        <w:pict w14:anchorId="0E618211">
          <v:shape id="_x0000_i1305" type="#_x0000_t75" style="width:485.35pt;height:172pt">
            <v:imagedata r:id="rId25" o:title=""/>
          </v:shape>
        </w:pict>
      </w:r>
    </w:p>
    <w:p w14:paraId="7A45CB43" w14:textId="109BAA61" w:rsidR="003A4FB1" w:rsidRDefault="00E63EF4" w:rsidP="00C24D53">
      <w:pPr>
        <w:ind w:left="0" w:firstLine="567"/>
        <w:rPr>
          <w:rFonts w:hAnsi="Angsana New"/>
          <w:sz w:val="30"/>
          <w:szCs w:val="30"/>
        </w:rPr>
      </w:pPr>
      <w:r>
        <w:rPr>
          <w:rFonts w:hAnsi="Angsana New"/>
          <w:sz w:val="30"/>
          <w:szCs w:val="30"/>
          <w:cs/>
        </w:rPr>
        <w:pict w14:anchorId="3060E771">
          <v:shape id="_x0000_i1304" type="#_x0000_t75" style="width:484pt;height:161.35pt">
            <v:imagedata r:id="rId26" o:title=""/>
          </v:shape>
        </w:pict>
      </w:r>
    </w:p>
    <w:p w14:paraId="587164CB" w14:textId="39477313" w:rsidR="003A4FB1" w:rsidRDefault="00E63EF4" w:rsidP="00C24D53">
      <w:pPr>
        <w:ind w:left="0" w:firstLine="567"/>
        <w:rPr>
          <w:rFonts w:hAnsi="Angsana New"/>
          <w:sz w:val="30"/>
          <w:szCs w:val="30"/>
        </w:rPr>
      </w:pPr>
      <w:r>
        <w:rPr>
          <w:rFonts w:hAnsi="Angsana New"/>
          <w:sz w:val="30"/>
          <w:szCs w:val="30"/>
          <w:cs/>
        </w:rPr>
        <w:pict w14:anchorId="2BE2DD10">
          <v:shape id="_x0000_i1303" type="#_x0000_t75" style="width:485.35pt;height:178pt">
            <v:imagedata r:id="rId27" o:title=""/>
          </v:shape>
        </w:pict>
      </w:r>
    </w:p>
    <w:p w14:paraId="6DB906B1" w14:textId="33FD60A9" w:rsidR="00833EBA" w:rsidRPr="00934958" w:rsidRDefault="002A02D7" w:rsidP="00243601">
      <w:pPr>
        <w:numPr>
          <w:ilvl w:val="0"/>
          <w:numId w:val="1"/>
        </w:numPr>
        <w:tabs>
          <w:tab w:val="clear" w:pos="862"/>
        </w:tabs>
        <w:ind w:left="540" w:right="9" w:hanging="360"/>
        <w:rPr>
          <w:rFonts w:hAnsi="Angsana New"/>
          <w:b/>
          <w:bCs/>
          <w:sz w:val="30"/>
          <w:szCs w:val="30"/>
        </w:rPr>
      </w:pPr>
      <w:r w:rsidRPr="00934958">
        <w:rPr>
          <w:rFonts w:hAnsi="Angsana New"/>
          <w:b/>
          <w:bCs/>
          <w:sz w:val="30"/>
          <w:szCs w:val="30"/>
          <w:cs/>
        </w:rPr>
        <w:lastRenderedPageBreak/>
        <w:t>รายการกับบุคคลหรือกิจการที่เกี่ยวข้องกัน</w:t>
      </w:r>
    </w:p>
    <w:p w14:paraId="6E89E21F" w14:textId="316676FB" w:rsidR="00934958" w:rsidRPr="00246C06" w:rsidRDefault="00711BEC" w:rsidP="00246C06">
      <w:pPr>
        <w:ind w:left="556" w:right="9"/>
        <w:rPr>
          <w:rFonts w:hAnsi="Angsana New"/>
          <w:sz w:val="30"/>
          <w:szCs w:val="30"/>
        </w:rPr>
      </w:pPr>
      <w:r w:rsidRPr="00934958">
        <w:rPr>
          <w:rFonts w:hAnsi="Angsana New" w:hint="cs"/>
          <w:sz w:val="30"/>
          <w:szCs w:val="30"/>
          <w:cs/>
        </w:rPr>
        <w:t>บุคคลหรือกิจการที่เกี่ยวข้องกันกับกลุ่มบริษัท</w:t>
      </w:r>
      <w:r w:rsidRPr="00934958">
        <w:rPr>
          <w:rFonts w:hAnsi="Angsana New"/>
          <w:sz w:val="30"/>
          <w:szCs w:val="30"/>
          <w:cs/>
        </w:rPr>
        <w:t xml:space="preserve"> </w:t>
      </w:r>
      <w:r w:rsidRPr="00934958">
        <w:rPr>
          <w:rFonts w:hAnsi="Angsana New" w:hint="cs"/>
          <w:sz w:val="30"/>
          <w:szCs w:val="30"/>
          <w:cs/>
        </w:rPr>
        <w:t>หมายถึง</w:t>
      </w:r>
      <w:r w:rsidRPr="00934958">
        <w:rPr>
          <w:rFonts w:hAnsi="Angsana New"/>
          <w:sz w:val="30"/>
          <w:szCs w:val="30"/>
          <w:cs/>
        </w:rPr>
        <w:t xml:space="preserve"> </w:t>
      </w:r>
      <w:r w:rsidRPr="00934958">
        <w:rPr>
          <w:rFonts w:hAnsi="Angsana New" w:hint="cs"/>
          <w:sz w:val="30"/>
          <w:szCs w:val="30"/>
          <w:cs/>
        </w:rPr>
        <w:t>บุคคลหรือกิจการที่มีอำนาจควบคุมบริษัทและบริษัทย่อยหรือถูกบริษัทและบริษัทย่อยควบคุมทั้งทางตรงหรือทางอ้อม</w:t>
      </w:r>
      <w:r w:rsidRPr="00934958">
        <w:rPr>
          <w:rFonts w:hAnsi="Angsana New"/>
          <w:sz w:val="30"/>
          <w:szCs w:val="30"/>
          <w:cs/>
        </w:rPr>
        <w:t xml:space="preserve"> </w:t>
      </w:r>
      <w:r w:rsidRPr="00934958">
        <w:rPr>
          <w:rFonts w:hAnsi="Angsana New" w:hint="cs"/>
          <w:sz w:val="30"/>
          <w:szCs w:val="30"/>
          <w:cs/>
        </w:rPr>
        <w:t>หรืออยู่ภายใต้การควบคุมเดียวกันกับบริษัทและบริษัทย่อย</w:t>
      </w:r>
      <w:r w:rsidR="004D538B">
        <w:rPr>
          <w:rFonts w:hAnsi="Angsana New" w:hint="cs"/>
          <w:sz w:val="30"/>
          <w:szCs w:val="30"/>
          <w:cs/>
        </w:rPr>
        <w:t xml:space="preserve"> </w:t>
      </w:r>
      <w:r w:rsidRPr="00934958">
        <w:rPr>
          <w:rFonts w:hAnsi="Angsana New" w:hint="cs"/>
          <w:sz w:val="30"/>
          <w:szCs w:val="30"/>
          <w:cs/>
        </w:rPr>
        <w:t>บริษัท</w:t>
      </w:r>
      <w:r w:rsidR="005F5AFB" w:rsidRPr="00934958">
        <w:rPr>
          <w:rFonts w:hAnsi="Angsana New" w:hint="cs"/>
          <w:sz w:val="30"/>
          <w:szCs w:val="30"/>
          <w:cs/>
        </w:rPr>
        <w:t>ร่วม</w:t>
      </w:r>
      <w:r w:rsidRPr="00934958">
        <w:rPr>
          <w:rFonts w:hAnsi="Angsana New" w:hint="cs"/>
          <w:sz w:val="30"/>
          <w:szCs w:val="30"/>
          <w:cs/>
        </w:rPr>
        <w:t>และบุคคลที่มีสิทธิออกเสียงโดยทางตรงหรือทางอ้อมซึ่งมีอิทธิพลต่อบริษัทและบริษัทย่อย</w:t>
      </w:r>
      <w:r w:rsidRPr="00934958">
        <w:rPr>
          <w:rFonts w:hAnsi="Angsana New"/>
          <w:sz w:val="30"/>
          <w:szCs w:val="30"/>
          <w:cs/>
        </w:rPr>
        <w:t xml:space="preserve"> </w:t>
      </w:r>
      <w:r w:rsidRPr="00934958">
        <w:rPr>
          <w:rFonts w:hAnsi="Angsana New" w:hint="cs"/>
          <w:sz w:val="30"/>
          <w:szCs w:val="30"/>
          <w:cs/>
        </w:rPr>
        <w:t>ผู้บริหารสำคัญ</w:t>
      </w:r>
      <w:r w:rsidRPr="00934958">
        <w:rPr>
          <w:rFonts w:hAnsi="Angsana New"/>
          <w:sz w:val="30"/>
          <w:szCs w:val="30"/>
          <w:cs/>
        </w:rPr>
        <w:t xml:space="preserve"> </w:t>
      </w:r>
      <w:r w:rsidRPr="00934958">
        <w:rPr>
          <w:rFonts w:hAnsi="Angsana New" w:hint="cs"/>
          <w:sz w:val="30"/>
          <w:szCs w:val="30"/>
          <w:cs/>
        </w:rPr>
        <w:t>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w:t>
      </w:r>
      <w:r w:rsidR="005F5AFB" w:rsidRPr="00934958">
        <w:rPr>
          <w:rFonts w:hAnsi="Angsana New" w:hint="cs"/>
          <w:sz w:val="30"/>
          <w:szCs w:val="30"/>
          <w:cs/>
        </w:rPr>
        <w:t>ซึ่ง</w:t>
      </w:r>
      <w:r w:rsidRPr="00934958">
        <w:rPr>
          <w:rFonts w:hAnsi="Angsana New" w:hint="cs"/>
          <w:sz w:val="30"/>
          <w:szCs w:val="30"/>
          <w:cs/>
        </w:rPr>
        <w:t>บุคคลดังกล่าวมีอำนาจควบคุมหรือมีอิทธิพลทั้งทางตรงหรือทางอ้อม</w:t>
      </w:r>
    </w:p>
    <w:p w14:paraId="7D9F1184" w14:textId="7F5D46A9" w:rsidR="00052789" w:rsidRPr="00117991" w:rsidRDefault="00052789" w:rsidP="00934958">
      <w:pPr>
        <w:ind w:left="556" w:right="9"/>
        <w:rPr>
          <w:rFonts w:asciiTheme="majorBidi" w:eastAsia="Times New Roman" w:hAnsiTheme="majorBidi" w:cstheme="majorBidi"/>
          <w:color w:val="000000" w:themeColor="text1"/>
          <w:spacing w:val="-6"/>
          <w:sz w:val="30"/>
          <w:szCs w:val="30"/>
          <w:lang w:val="th-TH"/>
        </w:rPr>
      </w:pPr>
      <w:r w:rsidRPr="00117991">
        <w:rPr>
          <w:rFonts w:asciiTheme="majorBidi" w:eastAsia="Times New Roman" w:hAnsiTheme="majorBidi" w:cstheme="majorBidi"/>
          <w:color w:val="000000" w:themeColor="text1"/>
          <w:spacing w:val="-6"/>
          <w:sz w:val="30"/>
          <w:szCs w:val="30"/>
          <w:cs/>
          <w:lang w:val="th-TH"/>
        </w:rPr>
        <w:t>รายการบัญชีที่มีสาระสำคัญกับบุคคลหรือกิจการที่เกี่ยวข้องกัน</w:t>
      </w:r>
      <w:r w:rsidRPr="00117991">
        <w:rPr>
          <w:rFonts w:asciiTheme="majorBidi" w:eastAsia="Times New Roman" w:hAnsiTheme="majorBidi" w:cstheme="majorBidi" w:hint="cs"/>
          <w:color w:val="000000" w:themeColor="text1"/>
          <w:spacing w:val="-6"/>
          <w:sz w:val="30"/>
          <w:szCs w:val="30"/>
          <w:cs/>
          <w:lang w:val="th-TH"/>
        </w:rPr>
        <w:t xml:space="preserve"> </w:t>
      </w:r>
      <w:r w:rsidRPr="00117991">
        <w:rPr>
          <w:rFonts w:asciiTheme="majorBidi" w:eastAsia="Times New Roman" w:hAnsiTheme="majorBidi" w:cstheme="majorBidi"/>
          <w:color w:val="000000" w:themeColor="text1"/>
          <w:spacing w:val="-6"/>
          <w:sz w:val="30"/>
          <w:szCs w:val="30"/>
          <w:cs/>
          <w:lang w:val="th-TH"/>
        </w:rPr>
        <w:t>สำหรับ</w:t>
      </w:r>
      <w:r w:rsidR="00934958" w:rsidRPr="00117991">
        <w:rPr>
          <w:rFonts w:asciiTheme="majorBidi" w:eastAsia="Times New Roman" w:hAnsiTheme="majorBidi" w:cstheme="majorBidi" w:hint="cs"/>
          <w:color w:val="000000" w:themeColor="text1"/>
          <w:spacing w:val="-6"/>
          <w:sz w:val="30"/>
          <w:szCs w:val="30"/>
          <w:cs/>
          <w:lang w:val="th-TH"/>
        </w:rPr>
        <w:t>ปี</w:t>
      </w:r>
      <w:r w:rsidRPr="00117991">
        <w:rPr>
          <w:rFonts w:asciiTheme="majorBidi" w:eastAsia="Times New Roman" w:hAnsiTheme="majorBidi" w:cstheme="majorBidi"/>
          <w:color w:val="000000" w:themeColor="text1"/>
          <w:spacing w:val="-6"/>
          <w:sz w:val="30"/>
          <w:szCs w:val="30"/>
          <w:cs/>
          <w:lang w:val="th-TH"/>
        </w:rPr>
        <w:t xml:space="preserve">สิ้นสุดวันที่ </w:t>
      </w:r>
      <w:r w:rsidRPr="00117991">
        <w:rPr>
          <w:rFonts w:asciiTheme="majorBidi" w:eastAsia="Times New Roman" w:hAnsiTheme="majorBidi" w:cstheme="majorBidi"/>
          <w:color w:val="000000" w:themeColor="text1"/>
          <w:spacing w:val="-6"/>
          <w:sz w:val="30"/>
          <w:szCs w:val="30"/>
        </w:rPr>
        <w:t>3</w:t>
      </w:r>
      <w:r w:rsidR="00934958" w:rsidRPr="00117991">
        <w:rPr>
          <w:rFonts w:asciiTheme="majorBidi" w:eastAsia="Times New Roman" w:hAnsiTheme="majorBidi" w:cstheme="majorBidi"/>
          <w:color w:val="000000" w:themeColor="text1"/>
          <w:spacing w:val="-6"/>
          <w:sz w:val="30"/>
          <w:szCs w:val="30"/>
        </w:rPr>
        <w:t>1</w:t>
      </w:r>
      <w:r w:rsidRPr="00117991">
        <w:rPr>
          <w:rFonts w:asciiTheme="majorBidi" w:eastAsia="Times New Roman" w:hAnsiTheme="majorBidi" w:cstheme="majorBidi" w:hint="cs"/>
          <w:color w:val="000000" w:themeColor="text1"/>
          <w:spacing w:val="-6"/>
          <w:sz w:val="30"/>
          <w:szCs w:val="30"/>
          <w:cs/>
        </w:rPr>
        <w:t xml:space="preserve"> </w:t>
      </w:r>
      <w:r w:rsidR="00D804E7" w:rsidRPr="00117991">
        <w:rPr>
          <w:rFonts w:asciiTheme="majorBidi" w:eastAsia="Times New Roman" w:hAnsiTheme="majorBidi" w:cstheme="majorBidi" w:hint="cs"/>
          <w:color w:val="000000" w:themeColor="text1"/>
          <w:spacing w:val="-6"/>
          <w:sz w:val="30"/>
          <w:szCs w:val="30"/>
          <w:cs/>
        </w:rPr>
        <w:t>ธันวาคม</w:t>
      </w:r>
      <w:r w:rsidRPr="00117991">
        <w:rPr>
          <w:rFonts w:asciiTheme="majorBidi" w:eastAsia="Times New Roman" w:hAnsiTheme="majorBidi" w:cstheme="majorBidi" w:hint="cs"/>
          <w:color w:val="000000" w:themeColor="text1"/>
          <w:spacing w:val="-6"/>
          <w:sz w:val="30"/>
          <w:szCs w:val="30"/>
          <w:cs/>
        </w:rPr>
        <w:t xml:space="preserve"> </w:t>
      </w:r>
      <w:r w:rsidRPr="00117991">
        <w:rPr>
          <w:rFonts w:asciiTheme="majorBidi" w:eastAsia="Times New Roman" w:hAnsiTheme="majorBidi" w:cstheme="majorBidi"/>
          <w:color w:val="000000" w:themeColor="text1"/>
          <w:spacing w:val="-6"/>
          <w:sz w:val="30"/>
          <w:szCs w:val="30"/>
        </w:rPr>
        <w:t>2568</w:t>
      </w:r>
      <w:r w:rsidRPr="00117991">
        <w:rPr>
          <w:rFonts w:asciiTheme="majorBidi" w:eastAsia="Times New Roman" w:hAnsiTheme="majorBidi" w:cstheme="majorBidi"/>
          <w:color w:val="000000" w:themeColor="text1"/>
          <w:spacing w:val="-6"/>
          <w:sz w:val="30"/>
          <w:szCs w:val="30"/>
          <w:cs/>
          <w:lang w:val="th-TH"/>
        </w:rPr>
        <w:t xml:space="preserve"> และ </w:t>
      </w:r>
      <w:r w:rsidRPr="00117991">
        <w:rPr>
          <w:rFonts w:asciiTheme="majorBidi" w:eastAsia="Times New Roman" w:hAnsiTheme="majorBidi" w:cstheme="majorBidi"/>
          <w:color w:val="000000" w:themeColor="text1"/>
          <w:spacing w:val="-6"/>
          <w:sz w:val="30"/>
          <w:szCs w:val="30"/>
        </w:rPr>
        <w:t>2567</w:t>
      </w:r>
      <w:r w:rsidRPr="00117991">
        <w:rPr>
          <w:rFonts w:asciiTheme="majorBidi" w:eastAsia="Times New Roman" w:hAnsiTheme="majorBidi" w:cstheme="majorBidi"/>
          <w:color w:val="000000" w:themeColor="text1"/>
          <w:spacing w:val="-6"/>
          <w:sz w:val="30"/>
          <w:szCs w:val="30"/>
          <w:cs/>
          <w:lang w:val="th-TH"/>
        </w:rPr>
        <w:t xml:space="preserve"> </w:t>
      </w:r>
      <w:r w:rsidRPr="00117991">
        <w:rPr>
          <w:rFonts w:asciiTheme="majorBidi" w:eastAsia="Times New Roman" w:hAnsiTheme="majorBidi" w:cstheme="majorBidi" w:hint="cs"/>
          <w:color w:val="000000" w:themeColor="text1"/>
          <w:spacing w:val="-6"/>
          <w:sz w:val="30"/>
          <w:szCs w:val="30"/>
          <w:cs/>
          <w:lang w:val="th-TH"/>
        </w:rPr>
        <w:t>แสดง</w:t>
      </w:r>
      <w:r w:rsidRPr="00117991">
        <w:rPr>
          <w:rFonts w:asciiTheme="majorBidi" w:eastAsia="Times New Roman" w:hAnsiTheme="majorBidi" w:cstheme="majorBidi"/>
          <w:color w:val="000000" w:themeColor="text1"/>
          <w:spacing w:val="-6"/>
          <w:sz w:val="30"/>
          <w:szCs w:val="30"/>
          <w:cs/>
          <w:lang w:val="th-TH"/>
        </w:rPr>
        <w:t>ดังนี้</w:t>
      </w:r>
    </w:p>
    <w:p w14:paraId="58C19B78" w14:textId="21E2A098" w:rsidR="0040438A" w:rsidRPr="0035353C" w:rsidRDefault="00E63EF4" w:rsidP="00934958">
      <w:pPr>
        <w:ind w:left="556" w:right="9"/>
        <w:rPr>
          <w:rFonts w:asciiTheme="majorBidi" w:eastAsia="Times New Roman" w:hAnsiTheme="majorBidi" w:cstheme="majorBidi"/>
          <w:color w:val="000000" w:themeColor="text1"/>
          <w:spacing w:val="-14"/>
          <w:sz w:val="30"/>
          <w:szCs w:val="30"/>
          <w:cs/>
          <w:lang w:val="th-TH"/>
        </w:rPr>
      </w:pPr>
      <w:r w:rsidRPr="00893FE6">
        <w:rPr>
          <w:rFonts w:asciiTheme="majorBidi" w:hAnsiTheme="majorBidi"/>
          <w:color w:val="000000" w:themeColor="text1"/>
          <w:sz w:val="30"/>
          <w:szCs w:val="30"/>
          <w:cs/>
          <w:lang w:val="th-TH"/>
        </w:rPr>
        <w:pict w14:anchorId="66D203A4">
          <v:shape id="_x0000_i1302" type="#_x0000_t75" style="width:483.35pt;height:423.35pt" o:preferrelative="f">
            <v:imagedata r:id="rId28" o:title=""/>
            <o:lock v:ext="edit" aspectratio="f"/>
          </v:shape>
        </w:pict>
      </w:r>
    </w:p>
    <w:p w14:paraId="0CAE9F8B" w14:textId="7F90755B" w:rsidR="004E1CC4" w:rsidRDefault="00E63EF4" w:rsidP="00E121F3">
      <w:pPr>
        <w:ind w:left="556" w:right="9"/>
        <w:rPr>
          <w:rFonts w:asciiTheme="majorBidi" w:hAnsiTheme="majorBidi"/>
          <w:color w:val="000000" w:themeColor="text1"/>
          <w:sz w:val="30"/>
          <w:szCs w:val="30"/>
          <w:lang w:val="th-TH"/>
        </w:rPr>
      </w:pPr>
      <w:r w:rsidRPr="00893FE6">
        <w:rPr>
          <w:rFonts w:asciiTheme="majorBidi" w:hAnsiTheme="majorBidi"/>
          <w:color w:val="000000" w:themeColor="text1"/>
          <w:sz w:val="30"/>
          <w:szCs w:val="30"/>
          <w:cs/>
          <w:lang w:val="th-TH"/>
        </w:rPr>
        <w:lastRenderedPageBreak/>
        <w:pict w14:anchorId="412D3D2B">
          <v:shape id="_x0000_i1301" type="#_x0000_t75" style="width:483.35pt;height:323.35pt" o:preferrelative="f">
            <v:imagedata r:id="rId29" o:title=""/>
            <o:lock v:ext="edit" aspectratio="f"/>
          </v:shape>
        </w:pict>
      </w:r>
    </w:p>
    <w:p w14:paraId="6A3C74FF" w14:textId="6FA15A6A" w:rsidR="00833EBA" w:rsidRPr="00E121F3" w:rsidRDefault="00D66572" w:rsidP="007E3347">
      <w:pPr>
        <w:ind w:left="0" w:right="9" w:firstLine="547"/>
        <w:rPr>
          <w:rFonts w:asciiTheme="majorBidi" w:eastAsia="Times New Roman" w:hAnsiTheme="majorBidi" w:cstheme="majorBidi"/>
          <w:color w:val="000000" w:themeColor="text1"/>
          <w:sz w:val="30"/>
          <w:szCs w:val="30"/>
          <w:highlight w:val="cyan"/>
        </w:rPr>
      </w:pPr>
      <w:r w:rsidRPr="00B869C6">
        <w:rPr>
          <w:rFonts w:hAnsi="Angsana New"/>
          <w:b/>
          <w:bCs/>
          <w:sz w:val="30"/>
          <w:szCs w:val="30"/>
          <w:cs/>
        </w:rPr>
        <w:t>ค่</w:t>
      </w:r>
      <w:r w:rsidR="00833EBA" w:rsidRPr="00B869C6">
        <w:rPr>
          <w:rFonts w:hAnsi="Angsana New"/>
          <w:b/>
          <w:bCs/>
          <w:sz w:val="30"/>
          <w:szCs w:val="30"/>
          <w:cs/>
        </w:rPr>
        <w:t>าตอบแทนผู้บริหา</w:t>
      </w:r>
      <w:r w:rsidR="005F5AFB" w:rsidRPr="00B869C6">
        <w:rPr>
          <w:rFonts w:hAnsi="Angsana New" w:hint="cs"/>
          <w:b/>
          <w:bCs/>
          <w:sz w:val="30"/>
          <w:szCs w:val="30"/>
          <w:cs/>
        </w:rPr>
        <w:t>รและกรรมการ</w:t>
      </w:r>
    </w:p>
    <w:p w14:paraId="2C61573E" w14:textId="7ACF43FC" w:rsidR="00833EBA" w:rsidRPr="00B869C6" w:rsidRDefault="00260684" w:rsidP="00E55832">
      <w:pPr>
        <w:ind w:left="547" w:right="9"/>
        <w:rPr>
          <w:rFonts w:asciiTheme="majorBidi" w:hAnsiTheme="majorBidi" w:cstheme="majorBidi"/>
          <w:color w:val="000000" w:themeColor="text1"/>
          <w:sz w:val="30"/>
          <w:szCs w:val="30"/>
        </w:rPr>
      </w:pPr>
      <w:r w:rsidRPr="00B869C6">
        <w:rPr>
          <w:rFonts w:hAnsi="Angsana New"/>
          <w:color w:val="000000"/>
          <w:sz w:val="30"/>
          <w:szCs w:val="30"/>
          <w:cs/>
        </w:rPr>
        <w:t>ค่าตอบแทน</w:t>
      </w:r>
      <w:r w:rsidRPr="00B869C6">
        <w:rPr>
          <w:rFonts w:asciiTheme="majorBidi" w:hAnsiTheme="majorBidi" w:cstheme="majorBidi"/>
          <w:color w:val="000000" w:themeColor="text1"/>
          <w:sz w:val="30"/>
          <w:szCs w:val="30"/>
          <w:cs/>
        </w:rPr>
        <w:t>ผู้บริหาร</w:t>
      </w:r>
      <w:r w:rsidR="005F5AFB" w:rsidRPr="00B869C6">
        <w:rPr>
          <w:rFonts w:asciiTheme="majorBidi" w:hAnsiTheme="majorBidi" w:cstheme="majorBidi" w:hint="cs"/>
          <w:color w:val="000000" w:themeColor="text1"/>
          <w:sz w:val="30"/>
          <w:szCs w:val="30"/>
          <w:cs/>
        </w:rPr>
        <w:t>และกรรมการ</w:t>
      </w:r>
      <w:r w:rsidR="00BE7391" w:rsidRPr="00B869C6">
        <w:rPr>
          <w:rFonts w:asciiTheme="majorBidi" w:hAnsiTheme="majorBidi" w:cstheme="majorBidi" w:hint="cs"/>
          <w:color w:val="000000" w:themeColor="text1"/>
          <w:sz w:val="30"/>
          <w:szCs w:val="30"/>
          <w:cs/>
        </w:rPr>
        <w:t xml:space="preserve"> </w:t>
      </w:r>
      <w:r w:rsidRPr="00B869C6">
        <w:rPr>
          <w:rFonts w:asciiTheme="majorBidi" w:hAnsiTheme="majorBidi" w:cstheme="majorBidi"/>
          <w:color w:val="000000" w:themeColor="text1"/>
          <w:sz w:val="30"/>
          <w:szCs w:val="30"/>
          <w:cs/>
        </w:rPr>
        <w:t>สำหรับ</w:t>
      </w:r>
      <w:r w:rsidR="00B869C6">
        <w:rPr>
          <w:rFonts w:asciiTheme="majorBidi" w:hAnsiTheme="majorBidi" w:cstheme="majorBidi" w:hint="cs"/>
          <w:color w:val="000000" w:themeColor="text1"/>
          <w:sz w:val="30"/>
          <w:szCs w:val="30"/>
          <w:cs/>
        </w:rPr>
        <w:t>ปี</w:t>
      </w:r>
      <w:r w:rsidRPr="00B869C6">
        <w:rPr>
          <w:rFonts w:asciiTheme="majorBidi" w:hAnsiTheme="majorBidi" w:cstheme="majorBidi"/>
          <w:color w:val="000000" w:themeColor="text1"/>
          <w:sz w:val="30"/>
          <w:szCs w:val="30"/>
          <w:cs/>
        </w:rPr>
        <w:t xml:space="preserve">สิ้นสุดวันที่ </w:t>
      </w:r>
      <w:r w:rsidR="00B869C6">
        <w:rPr>
          <w:rFonts w:asciiTheme="majorBidi" w:eastAsia="Times New Roman" w:hAnsiTheme="majorBidi" w:cstheme="majorBidi"/>
          <w:color w:val="000000" w:themeColor="text1"/>
          <w:sz w:val="30"/>
          <w:szCs w:val="30"/>
        </w:rPr>
        <w:t xml:space="preserve">31 </w:t>
      </w:r>
      <w:r w:rsidR="00B869C6">
        <w:rPr>
          <w:rFonts w:asciiTheme="majorBidi" w:eastAsia="Times New Roman" w:hAnsiTheme="majorBidi" w:cstheme="majorBidi" w:hint="cs"/>
          <w:color w:val="000000" w:themeColor="text1"/>
          <w:sz w:val="30"/>
          <w:szCs w:val="30"/>
          <w:cs/>
        </w:rPr>
        <w:t>ธันวาคม</w:t>
      </w:r>
      <w:r w:rsidR="00EF3A0A" w:rsidRPr="00B869C6">
        <w:rPr>
          <w:rFonts w:asciiTheme="majorBidi" w:eastAsia="Times New Roman" w:hAnsiTheme="majorBidi" w:cstheme="majorBidi" w:hint="cs"/>
          <w:color w:val="000000" w:themeColor="text1"/>
          <w:sz w:val="30"/>
          <w:szCs w:val="30"/>
          <w:cs/>
        </w:rPr>
        <w:t xml:space="preserve"> </w:t>
      </w:r>
      <w:r w:rsidR="005902A1" w:rsidRPr="00B869C6">
        <w:rPr>
          <w:rFonts w:asciiTheme="majorBidi" w:hAnsiTheme="majorBidi" w:cstheme="majorBidi"/>
          <w:color w:val="000000" w:themeColor="text1"/>
          <w:sz w:val="30"/>
          <w:szCs w:val="30"/>
        </w:rPr>
        <w:t>256</w:t>
      </w:r>
      <w:r w:rsidR="00FB3E67" w:rsidRPr="00B869C6">
        <w:rPr>
          <w:rFonts w:asciiTheme="majorBidi" w:hAnsiTheme="majorBidi" w:cstheme="majorBidi"/>
          <w:color w:val="000000" w:themeColor="text1"/>
          <w:sz w:val="30"/>
          <w:szCs w:val="30"/>
        </w:rPr>
        <w:t>8</w:t>
      </w:r>
      <w:r w:rsidR="00DB7FF5" w:rsidRPr="00B869C6">
        <w:rPr>
          <w:rFonts w:asciiTheme="majorBidi" w:hAnsiTheme="majorBidi" w:cstheme="majorBidi"/>
          <w:color w:val="000000" w:themeColor="text1"/>
          <w:sz w:val="30"/>
          <w:szCs w:val="30"/>
        </w:rPr>
        <w:t xml:space="preserve"> </w:t>
      </w:r>
      <w:r w:rsidRPr="00B869C6">
        <w:rPr>
          <w:rFonts w:asciiTheme="majorBidi" w:hAnsiTheme="majorBidi" w:cstheme="majorBidi"/>
          <w:color w:val="000000" w:themeColor="text1"/>
          <w:sz w:val="30"/>
          <w:szCs w:val="30"/>
          <w:cs/>
        </w:rPr>
        <w:t xml:space="preserve">และ </w:t>
      </w:r>
      <w:r w:rsidR="00711BEC" w:rsidRPr="00B869C6">
        <w:rPr>
          <w:rFonts w:asciiTheme="majorBidi" w:hAnsiTheme="majorBidi" w:cstheme="majorBidi"/>
          <w:color w:val="000000" w:themeColor="text1"/>
          <w:sz w:val="30"/>
          <w:szCs w:val="30"/>
        </w:rPr>
        <w:t>256</w:t>
      </w:r>
      <w:r w:rsidR="00FB3E67" w:rsidRPr="00B869C6">
        <w:rPr>
          <w:rFonts w:asciiTheme="majorBidi" w:hAnsiTheme="majorBidi" w:cstheme="majorBidi"/>
          <w:color w:val="000000" w:themeColor="text1"/>
          <w:sz w:val="30"/>
          <w:szCs w:val="30"/>
        </w:rPr>
        <w:t>7</w:t>
      </w:r>
      <w:r w:rsidRPr="00B869C6">
        <w:rPr>
          <w:rFonts w:asciiTheme="majorBidi" w:hAnsiTheme="majorBidi" w:cstheme="majorBidi"/>
          <w:color w:val="000000" w:themeColor="text1"/>
          <w:sz w:val="30"/>
          <w:szCs w:val="30"/>
          <w:cs/>
        </w:rPr>
        <w:t xml:space="preserve"> ประกอบด้วย</w:t>
      </w:r>
    </w:p>
    <w:p w14:paraId="72EECF1E" w14:textId="53D5BC80" w:rsidR="001B3C3C" w:rsidRPr="00F47006" w:rsidRDefault="00E63EF4" w:rsidP="00EB6111">
      <w:pPr>
        <w:ind w:left="532" w:right="9"/>
        <w:rPr>
          <w:rFonts w:hAnsi="Angsana New"/>
          <w:color w:val="000000"/>
          <w:sz w:val="30"/>
          <w:szCs w:val="30"/>
          <w:highlight w:val="cyan"/>
          <w:cs/>
          <w:lang w:val="en-GB"/>
        </w:rPr>
      </w:pPr>
      <w:r w:rsidRPr="00B869C6">
        <w:rPr>
          <w:rFonts w:asciiTheme="majorBidi" w:hAnsiTheme="majorBidi"/>
          <w:color w:val="000000" w:themeColor="text1"/>
          <w:sz w:val="30"/>
          <w:szCs w:val="30"/>
          <w:cs/>
          <w:lang w:val="th-TH"/>
        </w:rPr>
        <w:pict w14:anchorId="1B101A82">
          <v:shape id="_x0000_i1300" type="#_x0000_t75" style="width:498.65pt;height:240pt" o:preferrelative="f">
            <v:imagedata r:id="rId30" o:title=""/>
            <o:lock v:ext="edit" aspectratio="f"/>
          </v:shape>
        </w:pict>
      </w:r>
    </w:p>
    <w:p w14:paraId="260A5BD5" w14:textId="50DA9871" w:rsidR="004D5575" w:rsidRPr="00596188" w:rsidRDefault="004D5575" w:rsidP="009D313B">
      <w:pPr>
        <w:ind w:left="547" w:right="9"/>
        <w:rPr>
          <w:rFonts w:asciiTheme="majorBidi" w:hAnsiTheme="majorBidi" w:cstheme="majorBidi"/>
          <w:color w:val="000000" w:themeColor="text1"/>
          <w:sz w:val="30"/>
          <w:szCs w:val="30"/>
          <w:cs/>
        </w:rPr>
      </w:pPr>
      <w:r w:rsidRPr="00596188">
        <w:rPr>
          <w:rFonts w:hAnsi="Angsana New" w:hint="cs"/>
          <w:color w:val="000000"/>
          <w:sz w:val="30"/>
          <w:szCs w:val="30"/>
          <w:cs/>
        </w:rPr>
        <w:t>ค่าตอบแทนกรรมการเป็นประโยชน์จ่ายให้แก่กรรมการบริษัทตามมาตรา</w:t>
      </w:r>
      <w:r w:rsidRPr="00596188">
        <w:rPr>
          <w:rFonts w:hAnsi="Angsana New"/>
          <w:color w:val="000000"/>
          <w:sz w:val="30"/>
          <w:szCs w:val="30"/>
          <w:cs/>
        </w:rPr>
        <w:t xml:space="preserve"> </w:t>
      </w:r>
      <w:r w:rsidR="00D6675E" w:rsidRPr="00596188">
        <w:rPr>
          <w:rFonts w:hAnsi="Angsana New"/>
          <w:color w:val="000000"/>
          <w:sz w:val="30"/>
          <w:szCs w:val="30"/>
        </w:rPr>
        <w:t>90</w:t>
      </w:r>
      <w:r w:rsidRPr="00596188">
        <w:rPr>
          <w:rFonts w:hAnsi="Angsana New"/>
          <w:color w:val="000000"/>
          <w:sz w:val="30"/>
          <w:szCs w:val="30"/>
          <w:cs/>
        </w:rPr>
        <w:t xml:space="preserve"> </w:t>
      </w:r>
      <w:r w:rsidRPr="00596188">
        <w:rPr>
          <w:rFonts w:hAnsi="Angsana New" w:hint="cs"/>
          <w:color w:val="000000"/>
          <w:sz w:val="30"/>
          <w:szCs w:val="30"/>
          <w:cs/>
        </w:rPr>
        <w:t>ของพระราชบัญญัติบริษัทมหาชนจำกัด</w:t>
      </w:r>
      <w:r w:rsidRPr="00596188">
        <w:rPr>
          <w:rFonts w:hAnsi="Angsana New"/>
          <w:color w:val="000000"/>
          <w:sz w:val="30"/>
          <w:szCs w:val="30"/>
          <w:cs/>
        </w:rPr>
        <w:t xml:space="preserve"> </w:t>
      </w:r>
      <w:r w:rsidRPr="00596188">
        <w:rPr>
          <w:rFonts w:hAnsi="Angsana New" w:hint="cs"/>
          <w:color w:val="000000"/>
          <w:spacing w:val="-4"/>
          <w:sz w:val="30"/>
          <w:szCs w:val="30"/>
          <w:cs/>
        </w:rPr>
        <w:t>พ</w:t>
      </w:r>
      <w:r w:rsidRPr="00596188">
        <w:rPr>
          <w:rFonts w:hAnsi="Angsana New"/>
          <w:color w:val="000000"/>
          <w:spacing w:val="-4"/>
          <w:sz w:val="30"/>
          <w:szCs w:val="30"/>
          <w:cs/>
        </w:rPr>
        <w:t>.</w:t>
      </w:r>
      <w:r w:rsidRPr="00596188">
        <w:rPr>
          <w:rFonts w:hAnsi="Angsana New" w:hint="cs"/>
          <w:color w:val="000000"/>
          <w:spacing w:val="-4"/>
          <w:sz w:val="30"/>
          <w:szCs w:val="30"/>
          <w:cs/>
        </w:rPr>
        <w:t>ศ</w:t>
      </w:r>
      <w:r w:rsidRPr="00596188">
        <w:rPr>
          <w:rFonts w:hAnsi="Angsana New"/>
          <w:color w:val="000000"/>
          <w:spacing w:val="-4"/>
          <w:sz w:val="30"/>
          <w:szCs w:val="30"/>
          <w:cs/>
        </w:rPr>
        <w:t xml:space="preserve">. </w:t>
      </w:r>
      <w:r w:rsidR="00D6675E" w:rsidRPr="00596188">
        <w:rPr>
          <w:rFonts w:hAnsi="Angsana New"/>
          <w:color w:val="000000"/>
          <w:spacing w:val="-4"/>
          <w:sz w:val="30"/>
          <w:szCs w:val="30"/>
        </w:rPr>
        <w:t>2535</w:t>
      </w:r>
      <w:r w:rsidRPr="00596188">
        <w:rPr>
          <w:rFonts w:hAnsi="Angsana New"/>
          <w:color w:val="000000"/>
          <w:spacing w:val="-4"/>
          <w:sz w:val="30"/>
          <w:szCs w:val="30"/>
          <w:cs/>
        </w:rPr>
        <w:t xml:space="preserve"> </w:t>
      </w:r>
      <w:r w:rsidRPr="00596188">
        <w:rPr>
          <w:rFonts w:hAnsi="Angsana New" w:hint="cs"/>
          <w:color w:val="000000"/>
          <w:spacing w:val="-4"/>
          <w:sz w:val="30"/>
          <w:szCs w:val="30"/>
          <w:cs/>
        </w:rPr>
        <w:t>โดยไม่รวมเงินเดือนและผลประโยชน์เกี่ยวข้องจ่ายให้กับกรรมการดำรงตำแหน่งเป็นผู้บริหาร</w:t>
      </w:r>
      <w:r w:rsidR="005F5AFB" w:rsidRPr="00596188">
        <w:rPr>
          <w:rFonts w:hAnsi="Angsana New" w:hint="cs"/>
          <w:color w:val="000000"/>
          <w:spacing w:val="-4"/>
          <w:sz w:val="30"/>
          <w:szCs w:val="30"/>
          <w:cs/>
        </w:rPr>
        <w:t>กลุ่ม</w:t>
      </w:r>
      <w:r w:rsidRPr="00596188">
        <w:rPr>
          <w:rFonts w:hAnsi="Angsana New" w:hint="cs"/>
          <w:color w:val="000000"/>
          <w:sz w:val="30"/>
          <w:szCs w:val="30"/>
          <w:cs/>
        </w:rPr>
        <w:t>บริษัท</w:t>
      </w:r>
    </w:p>
    <w:p w14:paraId="6D1767C4" w14:textId="3B03C215" w:rsidR="00E55832" w:rsidRPr="00596188" w:rsidRDefault="00833EBA" w:rsidP="00243601">
      <w:pPr>
        <w:ind w:left="547" w:right="9"/>
        <w:rPr>
          <w:rFonts w:hAnsi="Angsana New"/>
          <w:sz w:val="30"/>
          <w:szCs w:val="30"/>
          <w:cs/>
        </w:rPr>
      </w:pPr>
      <w:r w:rsidRPr="00596188">
        <w:rPr>
          <w:rFonts w:hAnsi="Angsana New"/>
          <w:sz w:val="30"/>
          <w:szCs w:val="30"/>
          <w:cs/>
        </w:rPr>
        <w:lastRenderedPageBreak/>
        <w:t>ยอด</w:t>
      </w:r>
      <w:r w:rsidRPr="00596188">
        <w:rPr>
          <w:rFonts w:hAnsi="Angsana New"/>
          <w:color w:val="000000"/>
          <w:sz w:val="30"/>
          <w:szCs w:val="30"/>
          <w:cs/>
        </w:rPr>
        <w:t>คงเหลือ</w:t>
      </w:r>
      <w:r w:rsidRPr="00596188">
        <w:rPr>
          <w:rFonts w:hAnsi="Angsana New"/>
          <w:sz w:val="30"/>
          <w:szCs w:val="30"/>
          <w:cs/>
        </w:rPr>
        <w:t>สินทรัพย์และหนี้สินที่มีสาระสำคัญกับบุคคลหรือกิจการที่เกี่ยวข้องกัน ณ</w:t>
      </w:r>
      <w:r w:rsidR="00B67B63" w:rsidRPr="00596188">
        <w:rPr>
          <w:rFonts w:hAnsi="Angsana New" w:hint="cs"/>
          <w:sz w:val="30"/>
          <w:szCs w:val="30"/>
          <w:cs/>
        </w:rPr>
        <w:t xml:space="preserve"> วันที่</w:t>
      </w:r>
      <w:r w:rsidR="002D1046" w:rsidRPr="00596188">
        <w:rPr>
          <w:rFonts w:hAnsi="Angsana New"/>
          <w:sz w:val="30"/>
          <w:szCs w:val="30"/>
        </w:rPr>
        <w:t xml:space="preserve"> 3</w:t>
      </w:r>
      <w:r w:rsidR="007A7ABB">
        <w:rPr>
          <w:rFonts w:hAnsi="Angsana New"/>
          <w:sz w:val="30"/>
          <w:szCs w:val="30"/>
        </w:rPr>
        <w:t>1</w:t>
      </w:r>
      <w:r w:rsidR="00823991" w:rsidRPr="00596188">
        <w:rPr>
          <w:rFonts w:asciiTheme="majorBidi" w:eastAsia="Times New Roman" w:hAnsiTheme="majorBidi" w:cstheme="majorBidi" w:hint="cs"/>
          <w:color w:val="000000" w:themeColor="text1"/>
          <w:sz w:val="30"/>
          <w:szCs w:val="30"/>
          <w:cs/>
        </w:rPr>
        <w:t xml:space="preserve"> </w:t>
      </w:r>
      <w:r w:rsidR="007A7ABB">
        <w:rPr>
          <w:rFonts w:asciiTheme="majorBidi" w:eastAsia="Times New Roman" w:hAnsiTheme="majorBidi" w:cstheme="majorBidi" w:hint="cs"/>
          <w:color w:val="000000" w:themeColor="text1"/>
          <w:sz w:val="30"/>
          <w:szCs w:val="30"/>
          <w:cs/>
        </w:rPr>
        <w:t>ธันวาคม</w:t>
      </w:r>
      <w:r w:rsidR="002D1046" w:rsidRPr="00596188">
        <w:rPr>
          <w:rFonts w:asciiTheme="majorBidi" w:eastAsia="Times New Roman" w:hAnsiTheme="majorBidi" w:cstheme="majorBidi" w:hint="cs"/>
          <w:color w:val="000000" w:themeColor="text1"/>
          <w:sz w:val="30"/>
          <w:szCs w:val="30"/>
          <w:cs/>
        </w:rPr>
        <w:t xml:space="preserve"> </w:t>
      </w:r>
      <w:r w:rsidR="005902A1" w:rsidRPr="00596188">
        <w:rPr>
          <w:rFonts w:hAnsi="Angsana New"/>
          <w:sz w:val="30"/>
          <w:szCs w:val="30"/>
        </w:rPr>
        <w:t>256</w:t>
      </w:r>
      <w:r w:rsidR="002D1046" w:rsidRPr="00596188">
        <w:rPr>
          <w:rFonts w:hAnsi="Angsana New"/>
          <w:sz w:val="30"/>
          <w:szCs w:val="30"/>
        </w:rPr>
        <w:t>8</w:t>
      </w:r>
      <w:r w:rsidR="00A55E89" w:rsidRPr="00596188">
        <w:rPr>
          <w:rFonts w:hAnsi="Angsana New" w:hint="cs"/>
          <w:sz w:val="30"/>
          <w:szCs w:val="30"/>
          <w:cs/>
        </w:rPr>
        <w:t xml:space="preserve"> และ</w:t>
      </w:r>
      <w:r w:rsidR="00363372" w:rsidRPr="00596188">
        <w:rPr>
          <w:rFonts w:hAnsi="Angsana New" w:hint="cs"/>
          <w:sz w:val="30"/>
          <w:szCs w:val="30"/>
          <w:cs/>
        </w:rPr>
        <w:t xml:space="preserve"> </w:t>
      </w:r>
      <w:r w:rsidR="00711BEC" w:rsidRPr="00596188">
        <w:rPr>
          <w:rFonts w:hAnsi="Angsana New"/>
          <w:sz w:val="30"/>
          <w:szCs w:val="30"/>
        </w:rPr>
        <w:t>256</w:t>
      </w:r>
      <w:r w:rsidR="002D1046" w:rsidRPr="00596188">
        <w:rPr>
          <w:rFonts w:hAnsi="Angsana New" w:hint="cs"/>
          <w:sz w:val="30"/>
          <w:szCs w:val="30"/>
          <w:cs/>
        </w:rPr>
        <w:t>7</w:t>
      </w:r>
      <w:r w:rsidR="00736E13" w:rsidRPr="00596188">
        <w:rPr>
          <w:rFonts w:hAnsi="Angsana New"/>
          <w:sz w:val="30"/>
          <w:szCs w:val="30"/>
        </w:rPr>
        <w:t xml:space="preserve"> </w:t>
      </w:r>
      <w:r w:rsidR="001B0E92" w:rsidRPr="00596188">
        <w:rPr>
          <w:rFonts w:hAnsi="Angsana New" w:hint="cs"/>
          <w:sz w:val="30"/>
          <w:szCs w:val="30"/>
          <w:cs/>
        </w:rPr>
        <w:t>แสดงดั</w:t>
      </w:r>
      <w:r w:rsidRPr="00596188">
        <w:rPr>
          <w:rFonts w:hAnsi="Angsana New"/>
          <w:sz w:val="30"/>
          <w:szCs w:val="30"/>
          <w:cs/>
        </w:rPr>
        <w:t>งนี้</w:t>
      </w:r>
    </w:p>
    <w:p w14:paraId="19B139B2" w14:textId="1A074788" w:rsidR="00826BE9" w:rsidRPr="00F47006" w:rsidRDefault="00E63EF4" w:rsidP="00760BC6">
      <w:pPr>
        <w:ind w:left="547" w:right="9"/>
        <w:rPr>
          <w:rFonts w:hAnsi="Angsana New"/>
          <w:color w:val="000000"/>
          <w:sz w:val="30"/>
          <w:szCs w:val="30"/>
          <w:highlight w:val="cyan"/>
        </w:rPr>
      </w:pPr>
      <w:r w:rsidRPr="00135478">
        <w:rPr>
          <w:rFonts w:asciiTheme="majorBidi" w:hAnsiTheme="majorBidi"/>
          <w:color w:val="000000" w:themeColor="text1"/>
          <w:sz w:val="30"/>
          <w:szCs w:val="30"/>
          <w:cs/>
          <w:lang w:val="th-TH"/>
        </w:rPr>
        <w:pict w14:anchorId="11A8F68D">
          <v:shape id="_x0000_i1299" type="#_x0000_t75" style="width:484.65pt;height:616pt" o:preferrelative="f">
            <v:imagedata r:id="rId31" o:title=""/>
            <o:lock v:ext="edit" aspectratio="f"/>
          </v:shape>
        </w:pict>
      </w:r>
    </w:p>
    <w:p w14:paraId="537E7107" w14:textId="77777777" w:rsidR="00B75097" w:rsidRDefault="00B75097" w:rsidP="00BC40E8">
      <w:pPr>
        <w:ind w:left="0" w:right="9"/>
        <w:rPr>
          <w:rFonts w:hAnsi="Angsana New"/>
          <w:b/>
          <w:bCs/>
          <w:sz w:val="30"/>
          <w:szCs w:val="30"/>
        </w:rPr>
      </w:pPr>
      <w:bookmarkStart w:id="29" w:name="_1776520233"/>
      <w:bookmarkEnd w:id="29"/>
    </w:p>
    <w:p w14:paraId="0AE55065" w14:textId="4BA6E77C" w:rsidR="00FE4F52" w:rsidRDefault="00E63EF4" w:rsidP="00FE4F52">
      <w:pPr>
        <w:ind w:left="540" w:right="9"/>
        <w:rPr>
          <w:rFonts w:hAnsi="Angsana New"/>
          <w:b/>
          <w:bCs/>
          <w:sz w:val="30"/>
          <w:szCs w:val="30"/>
        </w:rPr>
      </w:pPr>
      <w:r w:rsidRPr="00135478">
        <w:rPr>
          <w:rFonts w:asciiTheme="majorBidi" w:hAnsiTheme="majorBidi"/>
          <w:color w:val="000000" w:themeColor="text1"/>
          <w:sz w:val="30"/>
          <w:szCs w:val="30"/>
          <w:cs/>
          <w:lang w:val="th-TH"/>
        </w:rPr>
        <w:lastRenderedPageBreak/>
        <w:pict w14:anchorId="12EDE640">
          <v:shape id="_x0000_i1298" type="#_x0000_t75" style="width:484.65pt;height:413.35pt" o:preferrelative="f">
            <v:imagedata r:id="rId32" o:title=""/>
            <o:lock v:ext="edit" aspectratio="f"/>
          </v:shape>
        </w:pict>
      </w:r>
    </w:p>
    <w:p w14:paraId="589889A5" w14:textId="702F9EE6" w:rsidR="00BE38C4" w:rsidRPr="00E00F9C" w:rsidRDefault="00BE38C4" w:rsidP="00BE38C4">
      <w:pPr>
        <w:ind w:left="540" w:right="9"/>
        <w:rPr>
          <w:rFonts w:hAnsi="Angsana New"/>
          <w:b/>
          <w:bCs/>
          <w:sz w:val="30"/>
          <w:szCs w:val="30"/>
          <w:cs/>
        </w:rPr>
      </w:pPr>
      <w:r w:rsidRPr="00E00F9C">
        <w:rPr>
          <w:rFonts w:hAnsi="Angsana New" w:hint="cs"/>
          <w:b/>
          <w:bCs/>
          <w:sz w:val="30"/>
          <w:szCs w:val="30"/>
          <w:cs/>
        </w:rPr>
        <w:t>เงินให้กู้ยืมระยะสั้นแก่</w:t>
      </w:r>
      <w:r w:rsidR="007C76C1" w:rsidRPr="00E00F9C">
        <w:rPr>
          <w:rFonts w:hAnsi="Angsana New" w:hint="cs"/>
          <w:b/>
          <w:bCs/>
          <w:sz w:val="30"/>
          <w:szCs w:val="30"/>
          <w:cs/>
        </w:rPr>
        <w:t>บุคคล</w:t>
      </w:r>
      <w:r w:rsidR="0051385E">
        <w:rPr>
          <w:rFonts w:hAnsi="Angsana New" w:hint="cs"/>
          <w:b/>
          <w:bCs/>
          <w:sz w:val="30"/>
          <w:szCs w:val="30"/>
          <w:cs/>
        </w:rPr>
        <w:t>หรือ</w:t>
      </w:r>
      <w:r w:rsidRPr="00E00F9C">
        <w:rPr>
          <w:rFonts w:hAnsi="Angsana New" w:hint="cs"/>
          <w:b/>
          <w:bCs/>
          <w:sz w:val="30"/>
          <w:szCs w:val="30"/>
          <w:cs/>
        </w:rPr>
        <w:t>กิจการ</w:t>
      </w:r>
      <w:r w:rsidR="00C000CC" w:rsidRPr="00E00F9C">
        <w:rPr>
          <w:rFonts w:hAnsi="Angsana New" w:hint="cs"/>
          <w:b/>
          <w:bCs/>
          <w:sz w:val="30"/>
          <w:szCs w:val="30"/>
          <w:cs/>
        </w:rPr>
        <w:t>ที่เกี่ยวข้องกัน</w:t>
      </w:r>
    </w:p>
    <w:p w14:paraId="6EE56AC3" w14:textId="0421901B" w:rsidR="00BE38C4" w:rsidRDefault="00BE38C4" w:rsidP="00BE38C4">
      <w:pPr>
        <w:ind w:left="540" w:right="9"/>
        <w:rPr>
          <w:rFonts w:hAnsi="Angsana New"/>
          <w:sz w:val="30"/>
          <w:szCs w:val="30"/>
        </w:rPr>
      </w:pPr>
      <w:r w:rsidRPr="00E00F9C">
        <w:rPr>
          <w:rFonts w:hAnsi="Angsana New" w:hint="cs"/>
          <w:sz w:val="30"/>
          <w:szCs w:val="30"/>
          <w:cs/>
        </w:rPr>
        <w:t>เงินให้กู้ยืมระยะสั้นแก่</w:t>
      </w:r>
      <w:r w:rsidR="007C76C1" w:rsidRPr="00E00F9C">
        <w:rPr>
          <w:rFonts w:hAnsi="Angsana New" w:hint="cs"/>
          <w:sz w:val="30"/>
          <w:szCs w:val="30"/>
          <w:cs/>
        </w:rPr>
        <w:t>บุคคล</w:t>
      </w:r>
      <w:r w:rsidR="0051385E">
        <w:rPr>
          <w:rFonts w:hAnsi="Angsana New" w:hint="cs"/>
          <w:sz w:val="30"/>
          <w:szCs w:val="30"/>
          <w:cs/>
        </w:rPr>
        <w:t>หรือ</w:t>
      </w:r>
      <w:r w:rsidRPr="00E00F9C">
        <w:rPr>
          <w:rFonts w:hAnsi="Angsana New" w:hint="cs"/>
          <w:sz w:val="30"/>
          <w:szCs w:val="30"/>
          <w:cs/>
        </w:rPr>
        <w:t>กิจการ</w:t>
      </w:r>
      <w:r w:rsidR="00C000CC" w:rsidRPr="00E00F9C">
        <w:rPr>
          <w:rFonts w:hAnsi="Angsana New" w:hint="cs"/>
          <w:sz w:val="30"/>
          <w:szCs w:val="30"/>
          <w:cs/>
        </w:rPr>
        <w:t>ที่เกี่ยวข้องกัน</w:t>
      </w:r>
      <w:r w:rsidRPr="00E00F9C">
        <w:rPr>
          <w:rFonts w:hAnsi="Angsana New"/>
          <w:sz w:val="30"/>
          <w:szCs w:val="30"/>
          <w:cs/>
        </w:rPr>
        <w:t xml:space="preserve"> </w:t>
      </w:r>
      <w:r w:rsidRPr="00E00F9C">
        <w:rPr>
          <w:rFonts w:hAnsi="Angsana New" w:hint="cs"/>
          <w:sz w:val="30"/>
          <w:szCs w:val="30"/>
          <w:cs/>
        </w:rPr>
        <w:t>ณ</w:t>
      </w:r>
      <w:r w:rsidRPr="00E00F9C">
        <w:rPr>
          <w:rFonts w:hAnsi="Angsana New"/>
          <w:sz w:val="30"/>
          <w:szCs w:val="30"/>
          <w:cs/>
        </w:rPr>
        <w:t xml:space="preserve"> </w:t>
      </w:r>
      <w:r w:rsidRPr="00E00F9C">
        <w:rPr>
          <w:rFonts w:hAnsi="Angsana New" w:hint="cs"/>
          <w:sz w:val="30"/>
          <w:szCs w:val="30"/>
          <w:cs/>
        </w:rPr>
        <w:t>วันที่</w:t>
      </w:r>
      <w:r w:rsidRPr="00E00F9C">
        <w:rPr>
          <w:rFonts w:hAnsi="Angsana New"/>
          <w:sz w:val="30"/>
          <w:szCs w:val="30"/>
          <w:cs/>
        </w:rPr>
        <w:t xml:space="preserve"> </w:t>
      </w:r>
      <w:r w:rsidRPr="00E00F9C">
        <w:rPr>
          <w:rFonts w:hAnsi="Angsana New"/>
          <w:sz w:val="30"/>
          <w:szCs w:val="30"/>
        </w:rPr>
        <w:t>3</w:t>
      </w:r>
      <w:r w:rsidR="00E00F9C">
        <w:rPr>
          <w:rFonts w:hAnsi="Angsana New"/>
          <w:sz w:val="30"/>
          <w:szCs w:val="30"/>
        </w:rPr>
        <w:t>1</w:t>
      </w:r>
      <w:r w:rsidR="00A80E98" w:rsidRPr="00E00F9C">
        <w:rPr>
          <w:rFonts w:hAnsi="Angsana New" w:hint="cs"/>
          <w:sz w:val="30"/>
          <w:szCs w:val="30"/>
          <w:cs/>
        </w:rPr>
        <w:t xml:space="preserve"> </w:t>
      </w:r>
      <w:r w:rsidR="00E00F9C">
        <w:rPr>
          <w:rFonts w:hAnsi="Angsana New" w:hint="cs"/>
          <w:sz w:val="30"/>
          <w:szCs w:val="30"/>
          <w:cs/>
        </w:rPr>
        <w:t>ธันวาคม</w:t>
      </w:r>
      <w:r w:rsidRPr="00E00F9C">
        <w:rPr>
          <w:rFonts w:hAnsi="Angsana New"/>
          <w:sz w:val="30"/>
          <w:szCs w:val="30"/>
          <w:cs/>
        </w:rPr>
        <w:t xml:space="preserve"> </w:t>
      </w:r>
      <w:r w:rsidRPr="00E00F9C">
        <w:rPr>
          <w:rFonts w:hAnsi="Angsana New"/>
          <w:sz w:val="30"/>
          <w:szCs w:val="30"/>
        </w:rPr>
        <w:t>256</w:t>
      </w:r>
      <w:r w:rsidR="00A80E98" w:rsidRPr="00E00F9C">
        <w:rPr>
          <w:rFonts w:hAnsi="Angsana New"/>
          <w:sz w:val="30"/>
          <w:szCs w:val="30"/>
        </w:rPr>
        <w:t>8</w:t>
      </w:r>
      <w:r w:rsidR="00866AF8" w:rsidRPr="00E00F9C">
        <w:rPr>
          <w:rFonts w:hAnsi="Angsana New"/>
          <w:sz w:val="30"/>
          <w:szCs w:val="30"/>
        </w:rPr>
        <w:t xml:space="preserve"> </w:t>
      </w:r>
      <w:r w:rsidR="00866AF8" w:rsidRPr="00E00F9C">
        <w:rPr>
          <w:rFonts w:hAnsi="Angsana New" w:hint="cs"/>
          <w:sz w:val="30"/>
          <w:szCs w:val="30"/>
          <w:cs/>
        </w:rPr>
        <w:t xml:space="preserve">และ </w:t>
      </w:r>
      <w:r w:rsidR="00866AF8" w:rsidRPr="00E00F9C">
        <w:rPr>
          <w:rFonts w:hAnsi="Angsana New"/>
          <w:sz w:val="30"/>
          <w:szCs w:val="30"/>
        </w:rPr>
        <w:t>2567</w:t>
      </w:r>
      <w:r w:rsidRPr="00E00F9C">
        <w:rPr>
          <w:rFonts w:hAnsi="Angsana New"/>
          <w:sz w:val="30"/>
          <w:szCs w:val="30"/>
        </w:rPr>
        <w:t xml:space="preserve"> </w:t>
      </w:r>
      <w:r w:rsidRPr="00E00F9C">
        <w:rPr>
          <w:rFonts w:hAnsi="Angsana New" w:hint="cs"/>
          <w:sz w:val="30"/>
          <w:szCs w:val="30"/>
          <w:cs/>
        </w:rPr>
        <w:t>แสดงดังนี้</w:t>
      </w:r>
    </w:p>
    <w:p w14:paraId="20C0CCB9" w14:textId="0E6FAB09" w:rsidR="001C0845" w:rsidRDefault="00E63EF4" w:rsidP="00BE38C4">
      <w:pPr>
        <w:ind w:left="540" w:right="9"/>
        <w:rPr>
          <w:rFonts w:hAnsi="Angsana New"/>
          <w:sz w:val="30"/>
          <w:szCs w:val="30"/>
        </w:rPr>
      </w:pPr>
      <w:r w:rsidRPr="00ED3104">
        <w:rPr>
          <w:rFonts w:hAnsi="Angsana New"/>
          <w:sz w:val="30"/>
          <w:szCs w:val="30"/>
          <w:cs/>
        </w:rPr>
        <w:pict w14:anchorId="34B7E8ED">
          <v:shape id="_x0000_i1297" type="#_x0000_t75" style="width:476.65pt;height:194pt" o:preferrelative="f">
            <v:imagedata r:id="rId33" o:title=""/>
            <o:lock v:ext="edit" aspectratio="f"/>
          </v:shape>
        </w:pict>
      </w:r>
    </w:p>
    <w:p w14:paraId="712A51B2" w14:textId="39B35549" w:rsidR="00E10AA8" w:rsidRDefault="00E63EF4" w:rsidP="00BE38C4">
      <w:pPr>
        <w:ind w:left="540" w:right="9"/>
        <w:rPr>
          <w:rFonts w:hAnsi="Angsana New"/>
          <w:sz w:val="30"/>
          <w:szCs w:val="30"/>
          <w:cs/>
        </w:rPr>
      </w:pPr>
      <w:r w:rsidRPr="00ED3104">
        <w:rPr>
          <w:rFonts w:hAnsi="Angsana New"/>
          <w:sz w:val="30"/>
          <w:szCs w:val="30"/>
          <w:cs/>
        </w:rPr>
        <w:lastRenderedPageBreak/>
        <w:pict w14:anchorId="766FCA5D">
          <v:shape id="_x0000_i1296" type="#_x0000_t75" style="width:476.65pt;height:153.35pt" o:preferrelative="f">
            <v:imagedata r:id="rId34" o:title=""/>
            <o:lock v:ext="edit" aspectratio="f"/>
          </v:shape>
        </w:pict>
      </w:r>
    </w:p>
    <w:p w14:paraId="41AE2FD0" w14:textId="08FB42A2" w:rsidR="00BE38C4" w:rsidRPr="00F47006" w:rsidRDefault="00BE38C4" w:rsidP="00AA2261">
      <w:pPr>
        <w:spacing w:before="0" w:after="0"/>
        <w:rPr>
          <w:rFonts w:hAnsi="Angsana New"/>
          <w:sz w:val="30"/>
          <w:szCs w:val="30"/>
          <w:highlight w:val="cyan"/>
        </w:rPr>
      </w:pPr>
      <w:bookmarkStart w:id="30" w:name="_MON_1682350535"/>
      <w:bookmarkEnd w:id="30"/>
      <w:r w:rsidRPr="00D75C02">
        <w:rPr>
          <w:rFonts w:hAnsi="Angsana New" w:hint="cs"/>
          <w:sz w:val="30"/>
          <w:szCs w:val="30"/>
          <w:cs/>
        </w:rPr>
        <w:t>รายการเพิ่มขึ้นและลดลงเงินให้กู้ยืมระยะสั้นแก่</w:t>
      </w:r>
      <w:r w:rsidR="0051385E">
        <w:rPr>
          <w:rFonts w:hAnsi="Angsana New" w:hint="cs"/>
          <w:sz w:val="30"/>
          <w:szCs w:val="30"/>
          <w:cs/>
        </w:rPr>
        <w:t>บุคคลหรือ</w:t>
      </w:r>
      <w:r w:rsidRPr="00D75C02">
        <w:rPr>
          <w:rFonts w:hAnsi="Angsana New" w:hint="cs"/>
          <w:sz w:val="30"/>
          <w:szCs w:val="30"/>
          <w:cs/>
        </w:rPr>
        <w:t>กิจการ</w:t>
      </w:r>
      <w:r w:rsidR="004E4404" w:rsidRPr="00D75C02">
        <w:rPr>
          <w:rFonts w:hAnsi="Angsana New" w:hint="cs"/>
          <w:sz w:val="30"/>
          <w:szCs w:val="30"/>
          <w:cs/>
        </w:rPr>
        <w:t>ที่เกี่ยวข้องกัน</w:t>
      </w:r>
      <w:r w:rsidRPr="00D75C02">
        <w:rPr>
          <w:rFonts w:hAnsi="Angsana New"/>
          <w:sz w:val="30"/>
          <w:szCs w:val="30"/>
        </w:rPr>
        <w:t xml:space="preserve"> </w:t>
      </w:r>
      <w:r w:rsidRPr="00D75C02">
        <w:rPr>
          <w:rFonts w:hAnsi="Angsana New" w:hint="cs"/>
          <w:sz w:val="30"/>
          <w:szCs w:val="30"/>
          <w:cs/>
        </w:rPr>
        <w:t>สำหรับ</w:t>
      </w:r>
      <w:r w:rsidR="00906F1A">
        <w:rPr>
          <w:rFonts w:hAnsi="Angsana New" w:hint="cs"/>
          <w:sz w:val="30"/>
          <w:szCs w:val="30"/>
          <w:cs/>
        </w:rPr>
        <w:t>ปี</w:t>
      </w:r>
      <w:r w:rsidRPr="00D75C02">
        <w:rPr>
          <w:rFonts w:hAnsi="Angsana New" w:hint="cs"/>
          <w:sz w:val="30"/>
          <w:szCs w:val="30"/>
          <w:cs/>
        </w:rPr>
        <w:t xml:space="preserve">สิ้นสุดวันที่ </w:t>
      </w:r>
      <w:r w:rsidRPr="00D75C02">
        <w:rPr>
          <w:rFonts w:hAnsi="Angsana New"/>
          <w:sz w:val="30"/>
          <w:szCs w:val="30"/>
        </w:rPr>
        <w:t>3</w:t>
      </w:r>
      <w:r w:rsidR="003B3609">
        <w:rPr>
          <w:rFonts w:hAnsi="Angsana New"/>
          <w:sz w:val="30"/>
          <w:szCs w:val="30"/>
        </w:rPr>
        <w:t>1</w:t>
      </w:r>
      <w:r w:rsidRPr="00D75C02">
        <w:rPr>
          <w:rFonts w:hAnsi="Angsana New" w:hint="cs"/>
          <w:sz w:val="30"/>
          <w:szCs w:val="30"/>
          <w:cs/>
        </w:rPr>
        <w:t xml:space="preserve"> </w:t>
      </w:r>
      <w:r w:rsidR="003B3609">
        <w:rPr>
          <w:rFonts w:hAnsi="Angsana New" w:hint="cs"/>
          <w:sz w:val="30"/>
          <w:szCs w:val="30"/>
          <w:cs/>
        </w:rPr>
        <w:t>ธันวาคม</w:t>
      </w:r>
      <w:r w:rsidR="0005667F" w:rsidRPr="00D75C02">
        <w:rPr>
          <w:rFonts w:hAnsi="Angsana New" w:hint="cs"/>
          <w:sz w:val="30"/>
          <w:szCs w:val="30"/>
          <w:cs/>
        </w:rPr>
        <w:t xml:space="preserve"> </w:t>
      </w:r>
      <w:r w:rsidRPr="00D75C02">
        <w:rPr>
          <w:rFonts w:hAnsi="Angsana New"/>
          <w:sz w:val="30"/>
          <w:szCs w:val="30"/>
        </w:rPr>
        <w:t>256</w:t>
      </w:r>
      <w:r w:rsidR="0005667F" w:rsidRPr="00D75C02">
        <w:rPr>
          <w:rFonts w:hAnsi="Angsana New"/>
          <w:sz w:val="30"/>
          <w:szCs w:val="30"/>
        </w:rPr>
        <w:t>8</w:t>
      </w:r>
      <w:r w:rsidR="0051385E">
        <w:rPr>
          <w:rFonts w:hAnsi="Angsana New" w:hint="cs"/>
          <w:sz w:val="30"/>
          <w:szCs w:val="30"/>
          <w:cs/>
        </w:rPr>
        <w:t xml:space="preserve"> และ </w:t>
      </w:r>
      <w:r w:rsidR="0051385E">
        <w:rPr>
          <w:rFonts w:hAnsi="Angsana New"/>
          <w:sz w:val="30"/>
          <w:szCs w:val="30"/>
        </w:rPr>
        <w:t xml:space="preserve">2567 </w:t>
      </w:r>
      <w:r w:rsidRPr="00D75C02">
        <w:rPr>
          <w:rFonts w:hAnsi="Angsana New" w:hint="cs"/>
          <w:sz w:val="30"/>
          <w:szCs w:val="30"/>
          <w:cs/>
        </w:rPr>
        <w:t>แสดงดังนี้</w:t>
      </w:r>
    </w:p>
    <w:p w14:paraId="1FE576C8" w14:textId="77777777" w:rsidR="007F30EE" w:rsidRPr="00F47006" w:rsidRDefault="007F30EE" w:rsidP="00AA2261">
      <w:pPr>
        <w:spacing w:before="0" w:after="0"/>
        <w:rPr>
          <w:rFonts w:hAnsi="Angsana New"/>
          <w:sz w:val="30"/>
          <w:szCs w:val="30"/>
          <w:highlight w:val="cyan"/>
        </w:rPr>
      </w:pPr>
    </w:p>
    <w:p w14:paraId="4E72F43A" w14:textId="64A11DC4" w:rsidR="007F30EE" w:rsidRPr="00F47006" w:rsidRDefault="00E63EF4" w:rsidP="00AA2261">
      <w:pPr>
        <w:spacing w:before="0" w:after="0"/>
        <w:rPr>
          <w:rFonts w:hAnsi="Angsana New"/>
          <w:sz w:val="30"/>
          <w:szCs w:val="30"/>
          <w:highlight w:val="cyan"/>
        </w:rPr>
      </w:pPr>
      <w:r w:rsidRPr="003B3609">
        <w:rPr>
          <w:rFonts w:hAnsi="Angsana New"/>
          <w:sz w:val="30"/>
          <w:szCs w:val="30"/>
          <w:cs/>
        </w:rPr>
        <w:pict w14:anchorId="47B778C6">
          <v:shape id="_x0000_i1295" type="#_x0000_t75" style="width:480.65pt;height:163.35pt" o:preferrelative="f">
            <v:imagedata r:id="rId35" o:title=""/>
            <o:lock v:ext="edit" aspectratio="f"/>
          </v:shape>
        </w:pict>
      </w:r>
    </w:p>
    <w:p w14:paraId="66C2381D" w14:textId="7D599887" w:rsidR="00541184" w:rsidRPr="00CE0053" w:rsidRDefault="00541184" w:rsidP="00541184">
      <w:pPr>
        <w:ind w:left="540" w:right="9"/>
        <w:rPr>
          <w:rFonts w:hAnsi="Angsana New"/>
          <w:sz w:val="30"/>
          <w:szCs w:val="30"/>
        </w:rPr>
      </w:pPr>
      <w:bookmarkStart w:id="31" w:name="_MON_1758453915"/>
      <w:bookmarkEnd w:id="31"/>
      <w:r w:rsidRPr="00CE0053">
        <w:rPr>
          <w:rFonts w:hAnsi="Angsana New" w:hint="cs"/>
          <w:sz w:val="30"/>
          <w:szCs w:val="30"/>
          <w:cs/>
        </w:rPr>
        <w:t>บริษัทให้เงินกู้ยืมแก่บริษัทย่อย</w:t>
      </w:r>
      <w:r w:rsidR="002A01AA" w:rsidRPr="00CE0053">
        <w:rPr>
          <w:rFonts w:hAnsi="Angsana New" w:hint="cs"/>
          <w:sz w:val="30"/>
          <w:szCs w:val="30"/>
          <w:cs/>
        </w:rPr>
        <w:t>โดยออก</w:t>
      </w:r>
      <w:r w:rsidRPr="00CE0053">
        <w:rPr>
          <w:rFonts w:hAnsi="Angsana New" w:hint="cs"/>
          <w:sz w:val="30"/>
          <w:szCs w:val="30"/>
          <w:cs/>
        </w:rPr>
        <w:t>ตั๋วสัญญาใช้เง</w:t>
      </w:r>
      <w:r w:rsidR="002A01AA" w:rsidRPr="00CE0053">
        <w:rPr>
          <w:rFonts w:hAnsi="Angsana New" w:hint="cs"/>
          <w:sz w:val="30"/>
          <w:szCs w:val="30"/>
          <w:cs/>
        </w:rPr>
        <w:t xml:space="preserve">ิน </w:t>
      </w:r>
      <w:r w:rsidRPr="00CE0053">
        <w:rPr>
          <w:rFonts w:hAnsi="Angsana New" w:hint="cs"/>
          <w:sz w:val="30"/>
          <w:szCs w:val="30"/>
          <w:cs/>
        </w:rPr>
        <w:t>กำหนดจ่ายชำระหนี้คืนเมื่อทวงถามและไม่มีหลักประกัน</w:t>
      </w:r>
    </w:p>
    <w:p w14:paraId="5B252488" w14:textId="01932FCB" w:rsidR="00E16DA4" w:rsidRPr="00CE0053" w:rsidRDefault="00E16DA4" w:rsidP="00541184">
      <w:pPr>
        <w:ind w:left="540" w:right="9"/>
        <w:rPr>
          <w:rFonts w:hAnsi="Angsana New"/>
          <w:sz w:val="30"/>
          <w:szCs w:val="30"/>
          <w:cs/>
        </w:rPr>
      </w:pPr>
      <w:r w:rsidRPr="00CE0053">
        <w:rPr>
          <w:rFonts w:hAnsi="Angsana New" w:hint="cs"/>
          <w:sz w:val="30"/>
          <w:szCs w:val="30"/>
          <w:cs/>
        </w:rPr>
        <w:t>บริษัท</w:t>
      </w:r>
      <w:r w:rsidR="00751688" w:rsidRPr="00CE0053">
        <w:rPr>
          <w:rFonts w:hAnsi="Angsana New" w:hint="cs"/>
          <w:sz w:val="30"/>
          <w:szCs w:val="30"/>
          <w:cs/>
        </w:rPr>
        <w:t>ย่อย</w:t>
      </w:r>
      <w:r w:rsidR="00490EF0" w:rsidRPr="00CE0053">
        <w:rPr>
          <w:rFonts w:hAnsi="Angsana New" w:hint="cs"/>
          <w:sz w:val="30"/>
          <w:szCs w:val="30"/>
          <w:cs/>
        </w:rPr>
        <w:t>ให้</w:t>
      </w:r>
      <w:r w:rsidR="000F1470" w:rsidRPr="00CE0053">
        <w:rPr>
          <w:rFonts w:hAnsi="Angsana New" w:hint="cs"/>
          <w:sz w:val="30"/>
          <w:szCs w:val="30"/>
          <w:cs/>
        </w:rPr>
        <w:t xml:space="preserve">เงินกู้ยืมแก่กรรมการบริษัท </w:t>
      </w:r>
      <w:r w:rsidR="002965F9" w:rsidRPr="00CE0053">
        <w:rPr>
          <w:rFonts w:hAnsi="Angsana New" w:hint="cs"/>
          <w:sz w:val="30"/>
          <w:szCs w:val="30"/>
          <w:cs/>
        </w:rPr>
        <w:t>ไม่ทำสัญญาเงิน</w:t>
      </w:r>
      <w:r w:rsidR="00EF433D" w:rsidRPr="00CE0053">
        <w:rPr>
          <w:rFonts w:hAnsi="Angsana New" w:hint="cs"/>
          <w:sz w:val="30"/>
          <w:szCs w:val="30"/>
          <w:cs/>
        </w:rPr>
        <w:t>กู้ยืม</w:t>
      </w:r>
      <w:r w:rsidR="00ED0D3A" w:rsidRPr="00CE0053">
        <w:rPr>
          <w:rFonts w:hAnsi="Angsana New" w:hint="cs"/>
          <w:sz w:val="30"/>
          <w:szCs w:val="30"/>
          <w:cs/>
        </w:rPr>
        <w:t xml:space="preserve"> </w:t>
      </w:r>
      <w:r w:rsidR="00153B7B" w:rsidRPr="00CE0053">
        <w:rPr>
          <w:rFonts w:hAnsi="Angsana New" w:hint="cs"/>
          <w:sz w:val="30"/>
          <w:szCs w:val="30"/>
          <w:cs/>
        </w:rPr>
        <w:t>ไม่คิดดอกเบี้ย</w:t>
      </w:r>
      <w:r w:rsidR="000F1470" w:rsidRPr="00CE0053">
        <w:rPr>
          <w:rFonts w:hAnsi="Angsana New" w:hint="cs"/>
          <w:sz w:val="30"/>
          <w:szCs w:val="30"/>
          <w:cs/>
        </w:rPr>
        <w:t>และไม่มีหลักประกัน</w:t>
      </w:r>
    </w:p>
    <w:p w14:paraId="1FE52B86" w14:textId="756A545A" w:rsidR="00921589" w:rsidRPr="00CE0053" w:rsidRDefault="00A56723" w:rsidP="00E472B8">
      <w:pPr>
        <w:pStyle w:val="BlockText"/>
        <w:ind w:left="432" w:right="0" w:firstLine="108"/>
        <w:rPr>
          <w:rFonts w:asciiTheme="majorBidi" w:hAnsiTheme="majorBidi" w:cstheme="majorBidi"/>
          <w:color w:val="000000" w:themeColor="text1"/>
          <w:sz w:val="30"/>
          <w:szCs w:val="30"/>
          <w:cs/>
        </w:rPr>
      </w:pPr>
      <w:r w:rsidRPr="00CE0053">
        <w:rPr>
          <w:rFonts w:asciiTheme="majorBidi" w:hAnsiTheme="majorBidi" w:cstheme="majorBidi"/>
          <w:color w:val="000000" w:themeColor="text1"/>
          <w:sz w:val="30"/>
          <w:szCs w:val="30"/>
          <w:cs/>
        </w:rPr>
        <w:t>สำหรับ</w:t>
      </w:r>
      <w:r w:rsidR="00246D30">
        <w:rPr>
          <w:rFonts w:asciiTheme="majorBidi" w:hAnsiTheme="majorBidi" w:cstheme="majorBidi" w:hint="cs"/>
          <w:color w:val="000000" w:themeColor="text1"/>
          <w:sz w:val="30"/>
          <w:szCs w:val="30"/>
          <w:cs/>
        </w:rPr>
        <w:t>ปี</w:t>
      </w:r>
      <w:r w:rsidR="0055788D" w:rsidRPr="00CE0053">
        <w:rPr>
          <w:rFonts w:asciiTheme="majorBidi" w:hAnsiTheme="majorBidi" w:cstheme="majorBidi" w:hint="cs"/>
          <w:color w:val="000000" w:themeColor="text1"/>
          <w:sz w:val="30"/>
          <w:szCs w:val="30"/>
          <w:cs/>
        </w:rPr>
        <w:t xml:space="preserve">สิ้นสุดวันที่ </w:t>
      </w:r>
      <w:r w:rsidR="0055788D" w:rsidRPr="00CE0053">
        <w:rPr>
          <w:rFonts w:asciiTheme="majorBidi" w:hAnsiTheme="majorBidi" w:cstheme="majorBidi"/>
          <w:color w:val="000000" w:themeColor="text1"/>
          <w:sz w:val="30"/>
          <w:szCs w:val="30"/>
        </w:rPr>
        <w:t>3</w:t>
      </w:r>
      <w:r w:rsidR="00246D30">
        <w:rPr>
          <w:rFonts w:asciiTheme="majorBidi" w:hAnsiTheme="majorBidi" w:cstheme="majorBidi"/>
          <w:color w:val="000000" w:themeColor="text1"/>
          <w:sz w:val="30"/>
          <w:szCs w:val="30"/>
          <w:lang w:val="en-GB"/>
        </w:rPr>
        <w:t>1</w:t>
      </w:r>
      <w:r w:rsidR="0055788D" w:rsidRPr="00CE0053">
        <w:rPr>
          <w:rFonts w:asciiTheme="majorBidi" w:hAnsiTheme="majorBidi" w:cstheme="majorBidi" w:hint="cs"/>
          <w:color w:val="000000" w:themeColor="text1"/>
          <w:sz w:val="30"/>
          <w:szCs w:val="30"/>
          <w:cs/>
        </w:rPr>
        <w:t xml:space="preserve"> </w:t>
      </w:r>
      <w:r w:rsidR="00246D30">
        <w:rPr>
          <w:rFonts w:asciiTheme="majorBidi" w:hAnsiTheme="majorBidi" w:cstheme="majorBidi" w:hint="cs"/>
          <w:color w:val="000000" w:themeColor="text1"/>
          <w:sz w:val="30"/>
          <w:szCs w:val="30"/>
          <w:cs/>
          <w:lang w:val="en-GB"/>
        </w:rPr>
        <w:t>ธันวาคม</w:t>
      </w:r>
      <w:r w:rsidR="0055788D" w:rsidRPr="00CE0053">
        <w:rPr>
          <w:rFonts w:asciiTheme="majorBidi" w:hAnsiTheme="majorBidi" w:cstheme="majorBidi" w:hint="cs"/>
          <w:color w:val="000000" w:themeColor="text1"/>
          <w:sz w:val="30"/>
          <w:szCs w:val="30"/>
          <w:cs/>
        </w:rPr>
        <w:t xml:space="preserve"> </w:t>
      </w:r>
      <w:r w:rsidR="0055788D" w:rsidRPr="00CE0053">
        <w:rPr>
          <w:rFonts w:asciiTheme="majorBidi" w:hAnsiTheme="majorBidi" w:cstheme="majorBidi"/>
          <w:color w:val="000000" w:themeColor="text1"/>
          <w:sz w:val="30"/>
          <w:szCs w:val="30"/>
        </w:rPr>
        <w:t>2568</w:t>
      </w:r>
      <w:r w:rsidR="00A245CB">
        <w:rPr>
          <w:rFonts w:asciiTheme="majorBidi" w:hAnsiTheme="majorBidi" w:cstheme="majorBidi"/>
          <w:color w:val="000000" w:themeColor="text1"/>
          <w:sz w:val="30"/>
          <w:szCs w:val="30"/>
        </w:rPr>
        <w:t xml:space="preserve"> </w:t>
      </w:r>
      <w:r w:rsidR="00A245CB">
        <w:rPr>
          <w:rFonts w:asciiTheme="majorBidi" w:hAnsiTheme="majorBidi" w:cstheme="majorBidi" w:hint="cs"/>
          <w:color w:val="000000" w:themeColor="text1"/>
          <w:sz w:val="30"/>
          <w:szCs w:val="30"/>
          <w:cs/>
        </w:rPr>
        <w:t xml:space="preserve">และ </w:t>
      </w:r>
      <w:r w:rsidR="00A245CB">
        <w:rPr>
          <w:rFonts w:asciiTheme="majorBidi" w:hAnsiTheme="majorBidi" w:cstheme="majorBidi"/>
          <w:color w:val="000000" w:themeColor="text1"/>
          <w:sz w:val="30"/>
          <w:szCs w:val="30"/>
        </w:rPr>
        <w:t xml:space="preserve">2567 </w:t>
      </w:r>
      <w:r w:rsidRPr="00CE0053">
        <w:rPr>
          <w:rFonts w:asciiTheme="majorBidi" w:hAnsiTheme="majorBidi" w:cstheme="majorBidi"/>
          <w:color w:val="000000" w:themeColor="text1"/>
          <w:sz w:val="30"/>
          <w:szCs w:val="30"/>
          <w:cs/>
        </w:rPr>
        <w:t>ค่าเผื่อ</w:t>
      </w:r>
      <w:r w:rsidR="0055788D" w:rsidRPr="00CE0053">
        <w:rPr>
          <w:rFonts w:asciiTheme="majorBidi" w:hAnsiTheme="majorBidi" w:cstheme="majorBidi" w:hint="cs"/>
          <w:color w:val="000000" w:themeColor="text1"/>
          <w:sz w:val="30"/>
          <w:szCs w:val="30"/>
          <w:cs/>
        </w:rPr>
        <w:t>ผลขาดทุนด้านเครดิตที่คาดว่าจะเกิดขึ้น</w:t>
      </w:r>
      <w:r w:rsidR="00C85C7D" w:rsidRPr="00CE0053">
        <w:rPr>
          <w:rFonts w:asciiTheme="majorBidi" w:hAnsiTheme="majorBidi" w:cstheme="majorBidi" w:hint="cs"/>
          <w:color w:val="000000" w:themeColor="text1"/>
          <w:sz w:val="30"/>
          <w:szCs w:val="30"/>
          <w:cs/>
        </w:rPr>
        <w:t xml:space="preserve"> แสดง</w:t>
      </w:r>
      <w:r w:rsidRPr="00CE0053">
        <w:rPr>
          <w:rFonts w:asciiTheme="majorBidi" w:hAnsiTheme="majorBidi" w:cstheme="majorBidi"/>
          <w:color w:val="000000" w:themeColor="text1"/>
          <w:sz w:val="30"/>
          <w:szCs w:val="30"/>
          <w:cs/>
        </w:rPr>
        <w:t>ดังนี้</w:t>
      </w:r>
    </w:p>
    <w:p w14:paraId="37AF9E9C" w14:textId="0296752C" w:rsidR="00AA2261" w:rsidRDefault="00E63EF4" w:rsidP="00365765">
      <w:pPr>
        <w:pStyle w:val="BlockText"/>
        <w:ind w:left="432" w:right="140" w:firstLine="108"/>
        <w:rPr>
          <w:rFonts w:hAnsi="Angsana New"/>
          <w:sz w:val="30"/>
          <w:szCs w:val="30"/>
        </w:rPr>
      </w:pPr>
      <w:r w:rsidRPr="003B3609">
        <w:rPr>
          <w:rFonts w:hAnsi="Angsana New"/>
          <w:sz w:val="30"/>
          <w:szCs w:val="30"/>
          <w:cs/>
        </w:rPr>
        <w:pict w14:anchorId="17390C38">
          <v:shape id="_x0000_i1294" type="#_x0000_t75" style="width:482.65pt;height:163.35pt" o:preferrelative="f">
            <v:imagedata r:id="rId36" o:title=""/>
            <o:lock v:ext="edit" aspectratio="f"/>
          </v:shape>
        </w:pict>
      </w:r>
    </w:p>
    <w:p w14:paraId="572D3A98" w14:textId="77777777" w:rsidR="004D2A49" w:rsidRDefault="004D2A49">
      <w:pPr>
        <w:rPr>
          <w:rFonts w:hAnsi="Angsana New"/>
          <w:b/>
          <w:bCs/>
          <w:sz w:val="30"/>
          <w:szCs w:val="30"/>
          <w:cs/>
        </w:rPr>
      </w:pPr>
      <w:r>
        <w:rPr>
          <w:rFonts w:hAnsi="Angsana New"/>
          <w:b/>
          <w:bCs/>
          <w:sz w:val="30"/>
          <w:szCs w:val="30"/>
          <w:cs/>
        </w:rPr>
        <w:br w:type="page"/>
      </w:r>
    </w:p>
    <w:p w14:paraId="14A3FEEA" w14:textId="1103BB18" w:rsidR="00ED2259" w:rsidRPr="0038074C" w:rsidRDefault="003F5742" w:rsidP="00B671B6">
      <w:pPr>
        <w:ind w:right="9"/>
        <w:rPr>
          <w:rFonts w:hAnsi="Angsana New"/>
          <w:b/>
          <w:bCs/>
          <w:sz w:val="30"/>
          <w:szCs w:val="30"/>
        </w:rPr>
      </w:pPr>
      <w:r w:rsidRPr="0038074C">
        <w:rPr>
          <w:rFonts w:hAnsi="Angsana New" w:hint="cs"/>
          <w:b/>
          <w:bCs/>
          <w:sz w:val="30"/>
          <w:szCs w:val="30"/>
          <w:cs/>
        </w:rPr>
        <w:lastRenderedPageBreak/>
        <w:t>เ</w:t>
      </w:r>
      <w:r w:rsidR="00286D62" w:rsidRPr="0038074C">
        <w:rPr>
          <w:rFonts w:hAnsi="Angsana New" w:hint="cs"/>
          <w:b/>
          <w:bCs/>
          <w:sz w:val="30"/>
          <w:szCs w:val="30"/>
          <w:cs/>
        </w:rPr>
        <w:t>งินกู้ยืมระยะสั้น</w:t>
      </w:r>
      <w:r w:rsidR="00E16644" w:rsidRPr="0038074C">
        <w:rPr>
          <w:rFonts w:hAnsi="Angsana New" w:hint="cs"/>
          <w:b/>
          <w:bCs/>
          <w:sz w:val="30"/>
          <w:szCs w:val="30"/>
          <w:cs/>
        </w:rPr>
        <w:t>จาก</w:t>
      </w:r>
      <w:r w:rsidR="00874197" w:rsidRPr="0038074C">
        <w:rPr>
          <w:rFonts w:hAnsi="Angsana New" w:hint="cs"/>
          <w:b/>
          <w:bCs/>
          <w:sz w:val="30"/>
          <w:szCs w:val="30"/>
          <w:cs/>
        </w:rPr>
        <w:t>บุคคล</w:t>
      </w:r>
      <w:r w:rsidR="00286D62" w:rsidRPr="0038074C">
        <w:rPr>
          <w:rFonts w:hAnsi="Angsana New" w:hint="cs"/>
          <w:b/>
          <w:bCs/>
          <w:sz w:val="30"/>
          <w:szCs w:val="30"/>
          <w:cs/>
        </w:rPr>
        <w:t>ที่เกี่ยวข้องกัน</w:t>
      </w:r>
    </w:p>
    <w:p w14:paraId="60141D34" w14:textId="2D427614" w:rsidR="00286D62" w:rsidRPr="0038074C" w:rsidRDefault="00286D62" w:rsidP="00286D62">
      <w:pPr>
        <w:ind w:left="540" w:right="9"/>
        <w:rPr>
          <w:rFonts w:hAnsi="Angsana New"/>
          <w:sz w:val="30"/>
          <w:szCs w:val="30"/>
        </w:rPr>
      </w:pPr>
      <w:r w:rsidRPr="0038074C">
        <w:rPr>
          <w:rFonts w:hAnsi="Angsana New" w:hint="cs"/>
          <w:sz w:val="30"/>
          <w:szCs w:val="30"/>
          <w:cs/>
        </w:rPr>
        <w:t>เงินกู้ยืมระยะสั้น</w:t>
      </w:r>
      <w:r w:rsidR="00874197" w:rsidRPr="0038074C">
        <w:rPr>
          <w:rFonts w:hAnsi="Angsana New" w:hint="cs"/>
          <w:sz w:val="30"/>
          <w:szCs w:val="30"/>
          <w:cs/>
        </w:rPr>
        <w:t>จากบุคคล</w:t>
      </w:r>
      <w:r w:rsidRPr="0038074C">
        <w:rPr>
          <w:rFonts w:hAnsi="Angsana New" w:hint="cs"/>
          <w:sz w:val="30"/>
          <w:szCs w:val="30"/>
          <w:cs/>
        </w:rPr>
        <w:t>ที่เกี่ยวข้องกัน</w:t>
      </w:r>
      <w:r w:rsidRPr="0038074C">
        <w:rPr>
          <w:rFonts w:hAnsi="Angsana New"/>
          <w:sz w:val="30"/>
          <w:szCs w:val="30"/>
          <w:cs/>
        </w:rPr>
        <w:t xml:space="preserve"> </w:t>
      </w:r>
      <w:r w:rsidRPr="0038074C">
        <w:rPr>
          <w:rFonts w:hAnsi="Angsana New" w:hint="cs"/>
          <w:sz w:val="30"/>
          <w:szCs w:val="30"/>
          <w:cs/>
        </w:rPr>
        <w:t>ณ</w:t>
      </w:r>
      <w:r w:rsidRPr="0038074C">
        <w:rPr>
          <w:rFonts w:hAnsi="Angsana New"/>
          <w:sz w:val="30"/>
          <w:szCs w:val="30"/>
          <w:cs/>
        </w:rPr>
        <w:t xml:space="preserve"> </w:t>
      </w:r>
      <w:r w:rsidRPr="0038074C">
        <w:rPr>
          <w:rFonts w:hAnsi="Angsana New" w:hint="cs"/>
          <w:sz w:val="30"/>
          <w:szCs w:val="30"/>
          <w:cs/>
        </w:rPr>
        <w:t>วันที่</w:t>
      </w:r>
      <w:r w:rsidRPr="0038074C">
        <w:rPr>
          <w:rFonts w:hAnsi="Angsana New"/>
          <w:sz w:val="30"/>
          <w:szCs w:val="30"/>
          <w:cs/>
        </w:rPr>
        <w:t xml:space="preserve"> </w:t>
      </w:r>
      <w:r w:rsidRPr="0038074C">
        <w:rPr>
          <w:rFonts w:hAnsi="Angsana New"/>
          <w:sz w:val="30"/>
          <w:szCs w:val="30"/>
        </w:rPr>
        <w:t>3</w:t>
      </w:r>
      <w:r w:rsidR="00FD4589">
        <w:rPr>
          <w:rFonts w:hAnsi="Angsana New"/>
          <w:sz w:val="30"/>
          <w:szCs w:val="30"/>
        </w:rPr>
        <w:t>1</w:t>
      </w:r>
      <w:r w:rsidRPr="0038074C">
        <w:rPr>
          <w:rFonts w:hAnsi="Angsana New" w:hint="cs"/>
          <w:sz w:val="30"/>
          <w:szCs w:val="30"/>
          <w:cs/>
        </w:rPr>
        <w:t xml:space="preserve"> </w:t>
      </w:r>
      <w:r w:rsidR="00FD4589">
        <w:rPr>
          <w:rFonts w:hAnsi="Angsana New" w:hint="cs"/>
          <w:sz w:val="30"/>
          <w:szCs w:val="30"/>
          <w:cs/>
        </w:rPr>
        <w:t>ธันวาคม</w:t>
      </w:r>
      <w:r w:rsidRPr="0038074C">
        <w:rPr>
          <w:rFonts w:hAnsi="Angsana New"/>
          <w:sz w:val="30"/>
          <w:szCs w:val="30"/>
          <w:cs/>
        </w:rPr>
        <w:t xml:space="preserve"> </w:t>
      </w:r>
      <w:r w:rsidRPr="0038074C">
        <w:rPr>
          <w:rFonts w:hAnsi="Angsana New"/>
          <w:sz w:val="30"/>
          <w:szCs w:val="30"/>
        </w:rPr>
        <w:t xml:space="preserve">2568 </w:t>
      </w:r>
      <w:r w:rsidRPr="0038074C">
        <w:rPr>
          <w:rFonts w:hAnsi="Angsana New" w:hint="cs"/>
          <w:sz w:val="30"/>
          <w:szCs w:val="30"/>
          <w:cs/>
        </w:rPr>
        <w:t xml:space="preserve">และ </w:t>
      </w:r>
      <w:r w:rsidRPr="0038074C">
        <w:rPr>
          <w:rFonts w:hAnsi="Angsana New"/>
          <w:sz w:val="30"/>
          <w:szCs w:val="30"/>
        </w:rPr>
        <w:t xml:space="preserve">2567 </w:t>
      </w:r>
      <w:r w:rsidRPr="0038074C">
        <w:rPr>
          <w:rFonts w:hAnsi="Angsana New" w:hint="cs"/>
          <w:sz w:val="30"/>
          <w:szCs w:val="30"/>
          <w:cs/>
        </w:rPr>
        <w:t>แสดงดังนี้</w:t>
      </w:r>
    </w:p>
    <w:p w14:paraId="35B2627A" w14:textId="6096FBC8" w:rsidR="00E24994" w:rsidRDefault="00E63EF4" w:rsidP="007D4EAC">
      <w:pPr>
        <w:ind w:left="540" w:right="142"/>
        <w:rPr>
          <w:rFonts w:hAnsi="Angsana New"/>
          <w:sz w:val="30"/>
          <w:szCs w:val="30"/>
          <w:highlight w:val="cyan"/>
        </w:rPr>
      </w:pPr>
      <w:bookmarkStart w:id="32" w:name="_1815844899"/>
      <w:bookmarkStart w:id="33" w:name="_1804255354"/>
      <w:bookmarkEnd w:id="32"/>
      <w:bookmarkEnd w:id="33"/>
      <w:r w:rsidRPr="00FD4589">
        <w:rPr>
          <w:rFonts w:hAnsi="Angsana New"/>
          <w:sz w:val="30"/>
          <w:szCs w:val="30"/>
          <w:cs/>
        </w:rPr>
        <w:pict w14:anchorId="56644AD0">
          <v:shape id="_x0000_i1293" type="#_x0000_t75" style="width:485.35pt;height:204.65pt" o:preferrelative="f">
            <v:imagedata r:id="rId37" o:title=""/>
            <o:lock v:ext="edit" aspectratio="f"/>
          </v:shape>
        </w:pict>
      </w:r>
    </w:p>
    <w:p w14:paraId="6A3DBD6B" w14:textId="1D5AF74C" w:rsidR="00546D46" w:rsidRPr="00F969D8" w:rsidRDefault="00546D46" w:rsidP="00546D46">
      <w:pPr>
        <w:ind w:left="540" w:right="9"/>
        <w:rPr>
          <w:rFonts w:hAnsi="Angsana New"/>
          <w:spacing w:val="8"/>
          <w:sz w:val="30"/>
          <w:szCs w:val="30"/>
        </w:rPr>
      </w:pPr>
      <w:r w:rsidRPr="00F969D8">
        <w:rPr>
          <w:rFonts w:hAnsi="Angsana New" w:hint="cs"/>
          <w:spacing w:val="8"/>
          <w:sz w:val="30"/>
          <w:szCs w:val="30"/>
          <w:cs/>
        </w:rPr>
        <w:t>รายการเพิ่มขึ้นและลดลงเงินกู้ยืมระยะสั้นจากบุคคลที่เกี่ยวข้องกัน</w:t>
      </w:r>
      <w:r w:rsidRPr="00F969D8">
        <w:rPr>
          <w:rFonts w:hAnsi="Angsana New"/>
          <w:spacing w:val="8"/>
          <w:sz w:val="30"/>
          <w:szCs w:val="30"/>
        </w:rPr>
        <w:t xml:space="preserve"> </w:t>
      </w:r>
      <w:r w:rsidRPr="00F969D8">
        <w:rPr>
          <w:rFonts w:hAnsi="Angsana New" w:hint="cs"/>
          <w:spacing w:val="8"/>
          <w:sz w:val="30"/>
          <w:szCs w:val="30"/>
          <w:cs/>
        </w:rPr>
        <w:t>สำหรับ</w:t>
      </w:r>
      <w:r w:rsidR="00F969D8">
        <w:rPr>
          <w:rFonts w:hAnsi="Angsana New" w:hint="cs"/>
          <w:spacing w:val="8"/>
          <w:sz w:val="30"/>
          <w:szCs w:val="30"/>
          <w:cs/>
        </w:rPr>
        <w:t>ปี</w:t>
      </w:r>
      <w:r w:rsidRPr="00F969D8">
        <w:rPr>
          <w:rFonts w:hAnsi="Angsana New" w:hint="cs"/>
          <w:spacing w:val="8"/>
          <w:sz w:val="30"/>
          <w:szCs w:val="30"/>
          <w:cs/>
        </w:rPr>
        <w:t xml:space="preserve">สิ้นสุดวันที่ </w:t>
      </w:r>
      <w:r w:rsidRPr="00F969D8">
        <w:rPr>
          <w:rFonts w:hAnsi="Angsana New"/>
          <w:spacing w:val="8"/>
          <w:sz w:val="30"/>
          <w:szCs w:val="30"/>
        </w:rPr>
        <w:t>3</w:t>
      </w:r>
      <w:r w:rsidR="00F969D8">
        <w:rPr>
          <w:rFonts w:hAnsi="Angsana New"/>
          <w:spacing w:val="8"/>
          <w:sz w:val="30"/>
          <w:szCs w:val="30"/>
        </w:rPr>
        <w:t>1</w:t>
      </w:r>
      <w:r w:rsidRPr="00F969D8">
        <w:rPr>
          <w:rFonts w:hAnsi="Angsana New" w:hint="cs"/>
          <w:spacing w:val="8"/>
          <w:sz w:val="30"/>
          <w:szCs w:val="30"/>
          <w:cs/>
        </w:rPr>
        <w:t xml:space="preserve"> </w:t>
      </w:r>
      <w:r w:rsidR="00F969D8">
        <w:rPr>
          <w:rFonts w:hAnsi="Angsana New" w:hint="cs"/>
          <w:spacing w:val="8"/>
          <w:sz w:val="30"/>
          <w:szCs w:val="30"/>
          <w:cs/>
        </w:rPr>
        <w:t>ธันวาคม</w:t>
      </w:r>
      <w:r w:rsidRPr="00F969D8">
        <w:rPr>
          <w:rFonts w:hAnsi="Angsana New" w:hint="cs"/>
          <w:spacing w:val="8"/>
          <w:sz w:val="30"/>
          <w:szCs w:val="30"/>
          <w:cs/>
        </w:rPr>
        <w:t xml:space="preserve"> </w:t>
      </w:r>
      <w:r w:rsidRPr="00F969D8">
        <w:rPr>
          <w:rFonts w:hAnsi="Angsana New"/>
          <w:spacing w:val="8"/>
          <w:sz w:val="30"/>
          <w:szCs w:val="30"/>
        </w:rPr>
        <w:t>2568</w:t>
      </w:r>
      <w:r w:rsidR="00101B49">
        <w:rPr>
          <w:rFonts w:hAnsi="Angsana New"/>
          <w:spacing w:val="8"/>
          <w:sz w:val="30"/>
          <w:szCs w:val="30"/>
        </w:rPr>
        <w:t xml:space="preserve"> </w:t>
      </w:r>
      <w:r w:rsidR="00101B49">
        <w:rPr>
          <w:rFonts w:hAnsi="Angsana New" w:hint="cs"/>
          <w:spacing w:val="8"/>
          <w:sz w:val="30"/>
          <w:szCs w:val="30"/>
          <w:cs/>
        </w:rPr>
        <w:t xml:space="preserve">และ </w:t>
      </w:r>
      <w:r w:rsidR="00101B49">
        <w:rPr>
          <w:rFonts w:hAnsi="Angsana New"/>
          <w:spacing w:val="8"/>
          <w:sz w:val="30"/>
          <w:szCs w:val="30"/>
        </w:rPr>
        <w:t>2567</w:t>
      </w:r>
      <w:r w:rsidRPr="00F969D8">
        <w:rPr>
          <w:rFonts w:hAnsi="Angsana New"/>
          <w:spacing w:val="8"/>
          <w:sz w:val="30"/>
          <w:szCs w:val="30"/>
        </w:rPr>
        <w:t xml:space="preserve"> </w:t>
      </w:r>
      <w:r w:rsidRPr="00F969D8">
        <w:rPr>
          <w:rFonts w:hAnsi="Angsana New" w:hint="cs"/>
          <w:spacing w:val="8"/>
          <w:sz w:val="30"/>
          <w:szCs w:val="30"/>
          <w:cs/>
        </w:rPr>
        <w:t>แสดงดังนี้</w:t>
      </w:r>
    </w:p>
    <w:p w14:paraId="4662FAF1" w14:textId="30722F14" w:rsidR="00317A9F" w:rsidRPr="00F47006" w:rsidRDefault="00E63EF4" w:rsidP="00546D46">
      <w:pPr>
        <w:ind w:left="540" w:right="9"/>
        <w:rPr>
          <w:rFonts w:hAnsi="Angsana New"/>
          <w:spacing w:val="8"/>
          <w:sz w:val="30"/>
          <w:szCs w:val="30"/>
          <w:highlight w:val="cyan"/>
          <w:cs/>
        </w:rPr>
      </w:pPr>
      <w:r w:rsidRPr="0067195B">
        <w:rPr>
          <w:rFonts w:hAnsi="Angsana New"/>
          <w:sz w:val="30"/>
          <w:szCs w:val="30"/>
          <w:cs/>
        </w:rPr>
        <w:pict w14:anchorId="5D3AB658">
          <v:shape id="_x0000_i1292" type="#_x0000_t75" style="width:482.65pt;height:180.65pt" o:preferrelative="f">
            <v:imagedata r:id="rId38" o:title=""/>
            <o:lock v:ext="edit" aspectratio="f"/>
          </v:shape>
        </w:pict>
      </w:r>
    </w:p>
    <w:p w14:paraId="306476A9" w14:textId="1BEF7D64" w:rsidR="00667DAD" w:rsidRPr="007B34BF" w:rsidRDefault="00667DAD" w:rsidP="00CD205E">
      <w:pPr>
        <w:ind w:left="540" w:right="9"/>
        <w:rPr>
          <w:rFonts w:hAnsi="Angsana New"/>
          <w:sz w:val="30"/>
          <w:szCs w:val="30"/>
        </w:rPr>
      </w:pPr>
      <w:r w:rsidRPr="007B34BF">
        <w:rPr>
          <w:rFonts w:hAnsi="Angsana New" w:hint="cs"/>
          <w:sz w:val="30"/>
          <w:szCs w:val="30"/>
          <w:cs/>
        </w:rPr>
        <w:t>บริษัทกู้ยืมเงินจากบุคคลที่เกี่ยวข้องกัน</w:t>
      </w:r>
      <w:r w:rsidRPr="007B34BF">
        <w:rPr>
          <w:rFonts w:hAnsi="Angsana New"/>
          <w:sz w:val="30"/>
          <w:szCs w:val="30"/>
          <w:cs/>
        </w:rPr>
        <w:t xml:space="preserve"> </w:t>
      </w:r>
      <w:r w:rsidRPr="007B34BF">
        <w:rPr>
          <w:rFonts w:hAnsi="Angsana New" w:hint="cs"/>
          <w:sz w:val="30"/>
          <w:szCs w:val="30"/>
          <w:cs/>
        </w:rPr>
        <w:t>โดยออกตั๋วสัญญาใช้เงิน</w:t>
      </w:r>
      <w:r w:rsidRPr="007B34BF">
        <w:rPr>
          <w:rFonts w:hAnsi="Angsana New"/>
          <w:sz w:val="30"/>
          <w:szCs w:val="30"/>
          <w:cs/>
        </w:rPr>
        <w:t xml:space="preserve"> </w:t>
      </w:r>
      <w:r w:rsidRPr="007B34BF">
        <w:rPr>
          <w:rFonts w:hAnsi="Angsana New" w:hint="cs"/>
          <w:sz w:val="30"/>
          <w:szCs w:val="30"/>
          <w:cs/>
        </w:rPr>
        <w:t>กำหนด</w:t>
      </w:r>
      <w:r w:rsidR="00262CD9" w:rsidRPr="007B34BF">
        <w:rPr>
          <w:rFonts w:hAnsi="Angsana New" w:hint="cs"/>
          <w:sz w:val="30"/>
          <w:szCs w:val="30"/>
          <w:cs/>
        </w:rPr>
        <w:t>จ่าย</w:t>
      </w:r>
      <w:r w:rsidR="00056588" w:rsidRPr="007B34BF">
        <w:rPr>
          <w:rFonts w:hAnsi="Angsana New" w:hint="cs"/>
          <w:sz w:val="30"/>
          <w:szCs w:val="30"/>
          <w:cs/>
        </w:rPr>
        <w:t>ชำระ</w:t>
      </w:r>
      <w:r w:rsidR="000535B9" w:rsidRPr="007B34BF">
        <w:rPr>
          <w:rFonts w:hAnsi="Angsana New" w:hint="cs"/>
          <w:sz w:val="30"/>
          <w:szCs w:val="30"/>
          <w:cs/>
        </w:rPr>
        <w:t>หนี้</w:t>
      </w:r>
      <w:r w:rsidR="00056588" w:rsidRPr="007B34BF">
        <w:rPr>
          <w:rFonts w:hAnsi="Angsana New" w:hint="cs"/>
          <w:sz w:val="30"/>
          <w:szCs w:val="30"/>
          <w:cs/>
        </w:rPr>
        <w:t>คืนภายใน</w:t>
      </w:r>
      <w:r w:rsidR="00330B26" w:rsidRPr="007B34BF">
        <w:rPr>
          <w:rFonts w:hAnsi="Angsana New" w:hint="cs"/>
          <w:sz w:val="30"/>
          <w:szCs w:val="30"/>
          <w:cs/>
        </w:rPr>
        <w:t xml:space="preserve">วันที่ </w:t>
      </w:r>
      <w:r w:rsidR="00330B26" w:rsidRPr="00AF695B">
        <w:rPr>
          <w:rFonts w:hAnsi="Angsana New"/>
          <w:sz w:val="30"/>
          <w:szCs w:val="30"/>
        </w:rPr>
        <w:t>31</w:t>
      </w:r>
      <w:r w:rsidR="00330B26" w:rsidRPr="00AF695B">
        <w:rPr>
          <w:rFonts w:hAnsi="Angsana New" w:hint="cs"/>
          <w:sz w:val="30"/>
          <w:szCs w:val="30"/>
          <w:cs/>
        </w:rPr>
        <w:t xml:space="preserve"> ธันวาคม </w:t>
      </w:r>
      <w:r w:rsidR="00330B26" w:rsidRPr="00AF695B">
        <w:rPr>
          <w:rFonts w:hAnsi="Angsana New"/>
          <w:sz w:val="30"/>
          <w:szCs w:val="30"/>
        </w:rPr>
        <w:t>256</w:t>
      </w:r>
      <w:r w:rsidR="00AF695B" w:rsidRPr="00AF695B">
        <w:rPr>
          <w:rFonts w:hAnsi="Angsana New"/>
          <w:sz w:val="30"/>
          <w:szCs w:val="30"/>
        </w:rPr>
        <w:t>9</w:t>
      </w:r>
      <w:r w:rsidRPr="007B34BF">
        <w:rPr>
          <w:rFonts w:hAnsi="Angsana New"/>
          <w:sz w:val="30"/>
          <w:szCs w:val="30"/>
          <w:cs/>
        </w:rPr>
        <w:t xml:space="preserve"> </w:t>
      </w:r>
      <w:r w:rsidRPr="007B34BF">
        <w:rPr>
          <w:rFonts w:hAnsi="Angsana New" w:hint="cs"/>
          <w:sz w:val="30"/>
          <w:szCs w:val="30"/>
          <w:cs/>
        </w:rPr>
        <w:t>แล</w:t>
      </w:r>
      <w:r w:rsidR="00F101B5" w:rsidRPr="007B34BF">
        <w:rPr>
          <w:rFonts w:hAnsi="Angsana New" w:hint="cs"/>
          <w:sz w:val="30"/>
          <w:szCs w:val="30"/>
          <w:cs/>
        </w:rPr>
        <w:t>ะ</w:t>
      </w:r>
      <w:r w:rsidRPr="007B34BF">
        <w:rPr>
          <w:rFonts w:hAnsi="Angsana New" w:hint="cs"/>
          <w:sz w:val="30"/>
          <w:szCs w:val="30"/>
          <w:cs/>
        </w:rPr>
        <w:t>ไม่มีหลักประกัน</w:t>
      </w:r>
    </w:p>
    <w:p w14:paraId="58143398" w14:textId="77777777" w:rsidR="008709FD" w:rsidRPr="00F47006" w:rsidRDefault="008709FD" w:rsidP="00B74EB9">
      <w:pPr>
        <w:rPr>
          <w:rFonts w:hAnsi="Angsana New"/>
          <w:b/>
          <w:bCs/>
          <w:sz w:val="30"/>
          <w:szCs w:val="30"/>
          <w:highlight w:val="cyan"/>
        </w:rPr>
        <w:sectPr w:rsidR="008709FD" w:rsidRPr="00F47006" w:rsidSect="002662E3">
          <w:pgSz w:w="11906" w:h="16838" w:code="9"/>
          <w:pgMar w:top="1134" w:right="851" w:bottom="1418" w:left="992" w:header="431" w:footer="283" w:gutter="0"/>
          <w:cols w:space="708"/>
          <w:docGrid w:linePitch="435"/>
        </w:sectPr>
      </w:pPr>
    </w:p>
    <w:p w14:paraId="06A95B12" w14:textId="2E974F19" w:rsidR="00207FD7" w:rsidRPr="00924950" w:rsidRDefault="00207FD7" w:rsidP="00B74EB9">
      <w:pPr>
        <w:rPr>
          <w:rFonts w:hAnsi="Angsana New"/>
          <w:b/>
          <w:bCs/>
          <w:sz w:val="30"/>
          <w:szCs w:val="30"/>
          <w:cs/>
          <w:lang w:val="en-GB"/>
        </w:rPr>
      </w:pPr>
      <w:r w:rsidRPr="007B34BF">
        <w:rPr>
          <w:rFonts w:hAnsi="Angsana New" w:hint="cs"/>
          <w:b/>
          <w:bCs/>
          <w:sz w:val="30"/>
          <w:szCs w:val="30"/>
          <w:cs/>
        </w:rPr>
        <w:lastRenderedPageBreak/>
        <w:t>ภาระค้ำประกัน</w:t>
      </w:r>
    </w:p>
    <w:p w14:paraId="360089B6" w14:textId="00F1503A" w:rsidR="00275388" w:rsidRPr="007B34BF" w:rsidRDefault="00275388" w:rsidP="009D35DF">
      <w:pPr>
        <w:ind w:left="540" w:right="9"/>
        <w:rPr>
          <w:rFonts w:hAnsi="Angsana New"/>
          <w:sz w:val="30"/>
          <w:szCs w:val="30"/>
        </w:rPr>
      </w:pPr>
      <w:r w:rsidRPr="007B34BF">
        <w:rPr>
          <w:rFonts w:hAnsi="Angsana New" w:hint="cs"/>
          <w:sz w:val="30"/>
          <w:szCs w:val="30"/>
          <w:cs/>
        </w:rPr>
        <w:t>ณ</w:t>
      </w:r>
      <w:r w:rsidRPr="007B34BF">
        <w:rPr>
          <w:rFonts w:hAnsi="Angsana New"/>
          <w:sz w:val="30"/>
          <w:szCs w:val="30"/>
          <w:cs/>
        </w:rPr>
        <w:t xml:space="preserve"> </w:t>
      </w:r>
      <w:r w:rsidRPr="007B34BF">
        <w:rPr>
          <w:rFonts w:hAnsi="Angsana New" w:hint="cs"/>
          <w:sz w:val="30"/>
          <w:szCs w:val="30"/>
          <w:cs/>
        </w:rPr>
        <w:t>วันที่</w:t>
      </w:r>
      <w:r w:rsidRPr="007B34BF">
        <w:rPr>
          <w:rFonts w:hAnsi="Angsana New"/>
          <w:sz w:val="30"/>
          <w:szCs w:val="30"/>
          <w:cs/>
        </w:rPr>
        <w:t xml:space="preserve"> </w:t>
      </w:r>
      <w:r w:rsidRPr="007B34BF">
        <w:rPr>
          <w:rFonts w:hAnsi="Angsana New"/>
          <w:sz w:val="30"/>
          <w:szCs w:val="30"/>
          <w:lang w:val="en-GB"/>
        </w:rPr>
        <w:t xml:space="preserve">31 </w:t>
      </w:r>
      <w:r w:rsidRPr="007B34BF">
        <w:rPr>
          <w:rFonts w:hAnsi="Angsana New" w:hint="cs"/>
          <w:sz w:val="30"/>
          <w:szCs w:val="30"/>
          <w:cs/>
        </w:rPr>
        <w:t xml:space="preserve">ธันวาคม </w:t>
      </w:r>
      <w:r w:rsidRPr="007B34BF">
        <w:rPr>
          <w:rFonts w:hAnsi="Angsana New"/>
          <w:sz w:val="30"/>
          <w:szCs w:val="30"/>
          <w:lang w:val="en-GB"/>
        </w:rPr>
        <w:t>256</w:t>
      </w:r>
      <w:r w:rsidR="007B34BF">
        <w:rPr>
          <w:rFonts w:hAnsi="Angsana New"/>
          <w:sz w:val="30"/>
          <w:szCs w:val="30"/>
          <w:lang w:val="en-GB"/>
        </w:rPr>
        <w:t>8</w:t>
      </w:r>
      <w:r w:rsidR="007B34BF">
        <w:rPr>
          <w:rFonts w:hAnsi="Angsana New"/>
          <w:sz w:val="30"/>
          <w:szCs w:val="30"/>
        </w:rPr>
        <w:t xml:space="preserve"> </w:t>
      </w:r>
      <w:r w:rsidR="007B34BF">
        <w:rPr>
          <w:rFonts w:hAnsi="Angsana New" w:hint="cs"/>
          <w:sz w:val="30"/>
          <w:szCs w:val="30"/>
          <w:cs/>
        </w:rPr>
        <w:t xml:space="preserve">และ </w:t>
      </w:r>
      <w:r w:rsidR="007B34BF">
        <w:rPr>
          <w:rFonts w:hAnsi="Angsana New"/>
          <w:sz w:val="30"/>
          <w:szCs w:val="30"/>
          <w:lang w:val="en-GB"/>
        </w:rPr>
        <w:t>2567</w:t>
      </w:r>
      <w:r w:rsidR="004C6D3C" w:rsidRPr="007B34BF">
        <w:rPr>
          <w:rFonts w:hAnsi="Angsana New" w:hint="cs"/>
          <w:sz w:val="30"/>
          <w:szCs w:val="30"/>
          <w:cs/>
          <w:lang w:val="en-GB"/>
        </w:rPr>
        <w:t xml:space="preserve"> </w:t>
      </w:r>
      <w:r w:rsidRPr="007B34BF">
        <w:rPr>
          <w:rFonts w:hAnsi="Angsana New" w:hint="cs"/>
          <w:sz w:val="30"/>
          <w:szCs w:val="30"/>
          <w:cs/>
        </w:rPr>
        <w:t>บุคคล</w:t>
      </w:r>
      <w:r w:rsidR="00DA1D15" w:rsidRPr="007B34BF">
        <w:rPr>
          <w:rFonts w:hAnsi="Angsana New" w:hint="cs"/>
          <w:sz w:val="30"/>
          <w:szCs w:val="30"/>
          <w:cs/>
        </w:rPr>
        <w:t>หรือ</w:t>
      </w:r>
      <w:r w:rsidRPr="007B34BF">
        <w:rPr>
          <w:rFonts w:hAnsi="Angsana New" w:hint="cs"/>
          <w:sz w:val="30"/>
          <w:szCs w:val="30"/>
          <w:cs/>
        </w:rPr>
        <w:t>กิจการที่เกี่ยวข้องกันเข้าร่วมค้ำประกันหนี้สินระหว่างกัน</w:t>
      </w:r>
      <w:r w:rsidR="005C5E42" w:rsidRPr="007B34BF">
        <w:rPr>
          <w:rFonts w:hAnsi="Angsana New" w:hint="cs"/>
          <w:sz w:val="30"/>
          <w:szCs w:val="30"/>
          <w:cs/>
        </w:rPr>
        <w:t>โดยไม่คิดผลตอบแทน</w:t>
      </w:r>
      <w:r w:rsidRPr="007B34BF">
        <w:rPr>
          <w:rFonts w:hAnsi="Angsana New"/>
          <w:sz w:val="30"/>
          <w:szCs w:val="30"/>
          <w:cs/>
        </w:rPr>
        <w:t xml:space="preserve"> </w:t>
      </w:r>
      <w:r w:rsidRPr="007B34BF">
        <w:rPr>
          <w:rFonts w:hAnsi="Angsana New" w:hint="cs"/>
          <w:sz w:val="30"/>
          <w:szCs w:val="30"/>
          <w:cs/>
        </w:rPr>
        <w:t>ดังนี้</w:t>
      </w:r>
    </w:p>
    <w:p w14:paraId="2B1A5B27" w14:textId="4965C6E7" w:rsidR="004C6D3C" w:rsidRPr="00F47006" w:rsidRDefault="00E63EF4" w:rsidP="001D146A">
      <w:pPr>
        <w:ind w:left="-426"/>
        <w:rPr>
          <w:rFonts w:hAnsi="Angsana New"/>
          <w:sz w:val="30"/>
          <w:szCs w:val="30"/>
          <w:highlight w:val="cyan"/>
          <w:cs/>
        </w:rPr>
      </w:pPr>
      <w:r w:rsidRPr="007B34BF">
        <w:rPr>
          <w:rFonts w:hAnsi="Angsana New"/>
          <w:sz w:val="30"/>
          <w:szCs w:val="30"/>
          <w:cs/>
        </w:rPr>
        <w:pict w14:anchorId="4B45A207">
          <v:shape id="_x0000_i1291" type="#_x0000_t75" style="width:762pt;height:193.35pt">
            <v:imagedata r:id="rId39" o:title=""/>
          </v:shape>
        </w:pict>
      </w:r>
    </w:p>
    <w:p w14:paraId="58F23209" w14:textId="3AE9F152" w:rsidR="00833EBA" w:rsidRPr="00072133" w:rsidRDefault="00833EBA" w:rsidP="00B960B0">
      <w:pPr>
        <w:ind w:left="547" w:right="9"/>
        <w:rPr>
          <w:rFonts w:hAnsi="Angsana New"/>
          <w:b/>
          <w:bCs/>
          <w:sz w:val="30"/>
          <w:szCs w:val="30"/>
        </w:rPr>
      </w:pPr>
      <w:r w:rsidRPr="00072133">
        <w:rPr>
          <w:rFonts w:hAnsi="Angsana New"/>
          <w:b/>
          <w:bCs/>
          <w:sz w:val="30"/>
          <w:szCs w:val="30"/>
          <w:cs/>
        </w:rPr>
        <w:t>สัญญาสำคัญ</w:t>
      </w:r>
    </w:p>
    <w:p w14:paraId="6FC61CC4" w14:textId="1857E911" w:rsidR="000F03BC" w:rsidRPr="00072133" w:rsidRDefault="000F03BC" w:rsidP="00B960B0">
      <w:pPr>
        <w:ind w:left="547" w:right="9"/>
        <w:rPr>
          <w:rFonts w:hAnsi="Angsana New"/>
          <w:sz w:val="30"/>
          <w:szCs w:val="30"/>
        </w:rPr>
      </w:pPr>
      <w:r w:rsidRPr="00072133">
        <w:rPr>
          <w:rFonts w:hAnsi="Angsana New" w:hint="cs"/>
          <w:sz w:val="30"/>
          <w:szCs w:val="30"/>
          <w:cs/>
        </w:rPr>
        <w:t>บริษัททำสัญญาเช่าพื้นที่อาคาร</w:t>
      </w:r>
      <w:r w:rsidR="00FD7E89" w:rsidRPr="00072133">
        <w:rPr>
          <w:rFonts w:hAnsi="Angsana New" w:hint="cs"/>
          <w:sz w:val="30"/>
          <w:szCs w:val="30"/>
          <w:cs/>
        </w:rPr>
        <w:t>สำนักงาน</w:t>
      </w:r>
      <w:r w:rsidRPr="00072133">
        <w:rPr>
          <w:rFonts w:hAnsi="Angsana New" w:hint="cs"/>
          <w:sz w:val="30"/>
          <w:szCs w:val="30"/>
          <w:cs/>
        </w:rPr>
        <w:t>และสัญญาบริการกับ</w:t>
      </w:r>
      <w:r w:rsidR="007171B9" w:rsidRPr="00072133">
        <w:rPr>
          <w:rFonts w:hAnsi="Angsana New" w:hint="cs"/>
          <w:sz w:val="30"/>
          <w:szCs w:val="30"/>
          <w:cs/>
        </w:rPr>
        <w:t>กิจการ</w:t>
      </w:r>
      <w:r w:rsidRPr="00072133">
        <w:rPr>
          <w:rFonts w:hAnsi="Angsana New" w:hint="cs"/>
          <w:sz w:val="30"/>
          <w:szCs w:val="30"/>
          <w:cs/>
        </w:rPr>
        <w:t>ที่เกี่ยวข้องกัน แสดงดังนี้</w:t>
      </w:r>
    </w:p>
    <w:p w14:paraId="00B2DD3E" w14:textId="17991918" w:rsidR="00B74EB9" w:rsidRPr="00F47006" w:rsidRDefault="00E63EF4" w:rsidP="00B74EB9">
      <w:pPr>
        <w:ind w:left="-426" w:right="9"/>
        <w:rPr>
          <w:rFonts w:hAnsi="Angsana New"/>
          <w:b/>
          <w:bCs/>
          <w:sz w:val="30"/>
          <w:szCs w:val="30"/>
          <w:highlight w:val="cyan"/>
          <w:cs/>
        </w:rPr>
      </w:pPr>
      <w:r w:rsidRPr="00072133">
        <w:rPr>
          <w:rFonts w:asciiTheme="majorBidi" w:hAnsiTheme="majorBidi" w:cstheme="majorBidi"/>
          <w:color w:val="000000" w:themeColor="text1"/>
          <w:sz w:val="30"/>
          <w:szCs w:val="30"/>
          <w:cs/>
        </w:rPr>
        <w:pict w14:anchorId="7CB3C4FD">
          <v:shape id="_x0000_i1290" type="#_x0000_t75" style="width:620pt;height:114pt">
            <v:imagedata r:id="rId40" o:title=""/>
          </v:shape>
        </w:pict>
      </w:r>
    </w:p>
    <w:p w14:paraId="30D28E22" w14:textId="77777777" w:rsidR="00B74EB9" w:rsidRPr="00F47006" w:rsidRDefault="00B74EB9">
      <w:pPr>
        <w:rPr>
          <w:rFonts w:hAnsi="Angsana New"/>
          <w:b/>
          <w:bCs/>
          <w:sz w:val="30"/>
          <w:szCs w:val="30"/>
          <w:highlight w:val="cyan"/>
        </w:rPr>
      </w:pPr>
      <w:r w:rsidRPr="00F47006">
        <w:rPr>
          <w:rFonts w:hAnsi="Angsana New"/>
          <w:b/>
          <w:bCs/>
          <w:sz w:val="30"/>
          <w:szCs w:val="30"/>
          <w:highlight w:val="cyan"/>
        </w:rPr>
        <w:br w:type="page"/>
      </w:r>
    </w:p>
    <w:p w14:paraId="17E25380" w14:textId="3529F080" w:rsidR="008709FD" w:rsidRPr="00F47006" w:rsidRDefault="008709FD" w:rsidP="00B74EB9">
      <w:pPr>
        <w:rPr>
          <w:rFonts w:hAnsi="Angsana New"/>
          <w:b/>
          <w:bCs/>
          <w:sz w:val="30"/>
          <w:szCs w:val="30"/>
          <w:highlight w:val="cyan"/>
        </w:rPr>
        <w:sectPr w:rsidR="008709FD" w:rsidRPr="00F47006" w:rsidSect="00363C36">
          <w:pgSz w:w="16838" w:h="11906" w:orient="landscape" w:code="9"/>
          <w:pgMar w:top="992" w:right="1134" w:bottom="851" w:left="1418" w:header="431" w:footer="283" w:gutter="0"/>
          <w:cols w:space="708"/>
          <w:docGrid w:linePitch="435"/>
        </w:sectPr>
      </w:pPr>
    </w:p>
    <w:p w14:paraId="12F9E960" w14:textId="4BAA6F26" w:rsidR="00833EBA" w:rsidRPr="00072133" w:rsidRDefault="00833EBA" w:rsidP="008709FD">
      <w:pPr>
        <w:rPr>
          <w:rFonts w:hAnsi="Angsana New"/>
          <w:b/>
          <w:bCs/>
          <w:sz w:val="30"/>
          <w:szCs w:val="30"/>
        </w:rPr>
      </w:pPr>
      <w:r w:rsidRPr="00072133">
        <w:rPr>
          <w:rFonts w:hAnsi="Angsana New"/>
          <w:b/>
          <w:bCs/>
          <w:sz w:val="30"/>
          <w:szCs w:val="30"/>
          <w:cs/>
        </w:rPr>
        <w:lastRenderedPageBreak/>
        <w:t>ลักษณะความสัมพันธ์</w:t>
      </w:r>
      <w:bookmarkStart w:id="34" w:name="_MON_1528278803"/>
      <w:bookmarkStart w:id="35" w:name="_MON_1528610824"/>
      <w:bookmarkStart w:id="36" w:name="_MON_1517147865"/>
      <w:bookmarkStart w:id="37" w:name="_MON_1517745684"/>
      <w:bookmarkStart w:id="38" w:name="_MON_1518590560"/>
      <w:bookmarkStart w:id="39" w:name="_MON_1518590629"/>
      <w:bookmarkStart w:id="40" w:name="_MON_1520949045"/>
      <w:bookmarkStart w:id="41" w:name="_MON_1520949061"/>
      <w:bookmarkStart w:id="42" w:name="_MON_1520949075"/>
      <w:bookmarkStart w:id="43" w:name="_MON_1520949088"/>
      <w:bookmarkStart w:id="44" w:name="_MON_1520949094"/>
      <w:bookmarkStart w:id="45" w:name="_MON_1520949158"/>
      <w:bookmarkStart w:id="46" w:name="_MON_1521012156"/>
      <w:bookmarkStart w:id="47" w:name="_MON_1521012171"/>
      <w:bookmarkStart w:id="48" w:name="_MON_1521715424"/>
      <w:bookmarkStart w:id="49" w:name="_MON_1507968436"/>
      <w:bookmarkStart w:id="50" w:name="_MON_1521972815"/>
      <w:bookmarkStart w:id="51" w:name="_MON_1522561077"/>
      <w:bookmarkStart w:id="52" w:name="_MON_1522561106"/>
      <w:bookmarkStart w:id="53" w:name="_MON_1507968947"/>
      <w:bookmarkStart w:id="54" w:name="_MON_1508169289"/>
      <w:bookmarkStart w:id="55" w:name="_MON_1517147852"/>
      <w:bookmarkStart w:id="56" w:name="_MON_1527502654"/>
      <w:bookmarkStart w:id="57" w:name="_MON_1528267192"/>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235840A" w14:textId="72603605" w:rsidR="00654E34" w:rsidRPr="00F47006" w:rsidRDefault="00E63EF4" w:rsidP="00B960B0">
      <w:pPr>
        <w:ind w:left="547" w:right="9"/>
        <w:rPr>
          <w:rFonts w:hAnsi="Angsana New"/>
          <w:color w:val="000000"/>
          <w:sz w:val="30"/>
          <w:szCs w:val="30"/>
          <w:highlight w:val="cyan"/>
        </w:rPr>
      </w:pPr>
      <w:r w:rsidRPr="00072133">
        <w:rPr>
          <w:rFonts w:hAnsi="Angsana New"/>
          <w:color w:val="000000"/>
          <w:sz w:val="30"/>
          <w:szCs w:val="30"/>
          <w:cs/>
        </w:rPr>
        <w:pict w14:anchorId="1E8F1689">
          <v:shape id="_x0000_i1289" type="#_x0000_t75" style="width:498pt;height:234pt" o:preferrelative="f">
            <v:imagedata r:id="rId41" o:title=""/>
          </v:shape>
        </w:pict>
      </w:r>
    </w:p>
    <w:p w14:paraId="187ABA87" w14:textId="0D91A41E" w:rsidR="00833EBA" w:rsidRPr="00072133" w:rsidRDefault="00833EBA" w:rsidP="00243601">
      <w:pPr>
        <w:ind w:left="540" w:right="9"/>
        <w:rPr>
          <w:rFonts w:hAnsi="Angsana New"/>
          <w:b/>
          <w:bCs/>
          <w:sz w:val="30"/>
          <w:szCs w:val="30"/>
          <w:cs/>
        </w:rPr>
      </w:pPr>
      <w:r w:rsidRPr="00072133">
        <w:rPr>
          <w:rFonts w:hAnsi="Angsana New"/>
          <w:b/>
          <w:bCs/>
          <w:sz w:val="30"/>
          <w:szCs w:val="30"/>
          <w:cs/>
        </w:rPr>
        <w:t>หลักเกณฑ์</w:t>
      </w:r>
      <w:r w:rsidR="00FD7E89" w:rsidRPr="00072133">
        <w:rPr>
          <w:rFonts w:hAnsi="Angsana New" w:hint="cs"/>
          <w:b/>
          <w:bCs/>
          <w:sz w:val="30"/>
          <w:szCs w:val="30"/>
          <w:cs/>
        </w:rPr>
        <w:t>เรียกเก็บ</w:t>
      </w:r>
      <w:r w:rsidRPr="00072133">
        <w:rPr>
          <w:rFonts w:hAnsi="Angsana New"/>
          <w:b/>
          <w:bCs/>
          <w:sz w:val="30"/>
          <w:szCs w:val="30"/>
          <w:cs/>
        </w:rPr>
        <w:t>รายได้และค่าใช้จ่ายระหว่างกัน</w:t>
      </w:r>
    </w:p>
    <w:p w14:paraId="06B59C3A" w14:textId="03794918" w:rsidR="002D3A8C" w:rsidRPr="00F47006" w:rsidRDefault="00E63EF4" w:rsidP="00243601">
      <w:pPr>
        <w:ind w:left="540" w:right="9"/>
        <w:rPr>
          <w:rFonts w:asciiTheme="majorBidi" w:hAnsiTheme="majorBidi" w:cstheme="majorBidi"/>
          <w:sz w:val="30"/>
          <w:szCs w:val="30"/>
          <w:highlight w:val="cyan"/>
          <w:cs/>
        </w:rPr>
      </w:pPr>
      <w:r w:rsidRPr="00072133">
        <w:rPr>
          <w:rFonts w:asciiTheme="majorBidi" w:hAnsiTheme="majorBidi" w:cstheme="majorBidi"/>
          <w:sz w:val="30"/>
          <w:szCs w:val="30"/>
          <w:cs/>
        </w:rPr>
        <w:pict w14:anchorId="2A406541">
          <v:shape id="_x0000_i1288" type="#_x0000_t75" style="width:418.65pt;height:126.65pt" o:preferrelative="f">
            <v:imagedata r:id="rId42" o:title=""/>
            <o:lock v:ext="edit" aspectratio="f"/>
          </v:shape>
        </w:pict>
      </w:r>
    </w:p>
    <w:p w14:paraId="5CEA9E1C" w14:textId="50E59E00" w:rsidR="0051297D" w:rsidRPr="00F47006" w:rsidRDefault="002F78F7" w:rsidP="002F78F7">
      <w:pPr>
        <w:rPr>
          <w:rFonts w:hAnsi="Angsana New"/>
          <w:sz w:val="30"/>
          <w:szCs w:val="30"/>
          <w:highlight w:val="cyan"/>
          <w:lang w:val="en-GB"/>
        </w:rPr>
      </w:pPr>
      <w:bookmarkStart w:id="58" w:name="_MON_1521715446"/>
      <w:bookmarkStart w:id="59" w:name="_MON_1521715459"/>
      <w:bookmarkStart w:id="60" w:name="_MON_1521715466"/>
      <w:bookmarkStart w:id="61" w:name="_MON_1436701077"/>
      <w:bookmarkStart w:id="62" w:name="_MON_1508169315"/>
      <w:bookmarkStart w:id="63" w:name="_MON_1517045129"/>
      <w:bookmarkStart w:id="64" w:name="_MON_1681567534"/>
      <w:bookmarkStart w:id="65" w:name="_MON_1517170599"/>
      <w:bookmarkStart w:id="66" w:name="_MON_1517170606"/>
      <w:bookmarkStart w:id="67" w:name="_MON_1517324142"/>
      <w:bookmarkStart w:id="68" w:name="_MON_1548769175"/>
      <w:bookmarkStart w:id="69" w:name="_MON_1515848770"/>
      <w:bookmarkStart w:id="70" w:name="_MON_1547914679"/>
      <w:bookmarkStart w:id="71" w:name="_MON_1548593431"/>
      <w:bookmarkStart w:id="72" w:name="_MON_1546191082"/>
      <w:bookmarkStart w:id="73" w:name="_MON_1515932506"/>
      <w:bookmarkStart w:id="74" w:name="_MON_1515932526"/>
      <w:bookmarkStart w:id="75" w:name="_MON_1548331343"/>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F47006">
        <w:rPr>
          <w:rFonts w:hAnsi="Angsana New"/>
          <w:sz w:val="30"/>
          <w:szCs w:val="30"/>
          <w:highlight w:val="cyan"/>
          <w:cs/>
          <w:lang w:val="en-GB"/>
        </w:rPr>
        <w:br w:type="page"/>
      </w:r>
    </w:p>
    <w:p w14:paraId="31D63DD2" w14:textId="63CD7429" w:rsidR="00C45FC0" w:rsidRPr="005638D2" w:rsidRDefault="00055F22" w:rsidP="00C45FC0">
      <w:pPr>
        <w:numPr>
          <w:ilvl w:val="0"/>
          <w:numId w:val="1"/>
        </w:numPr>
        <w:tabs>
          <w:tab w:val="clear" w:pos="862"/>
        </w:tabs>
        <w:ind w:left="540" w:right="9" w:hanging="360"/>
        <w:rPr>
          <w:rFonts w:hAnsi="Angsana New"/>
          <w:b/>
          <w:bCs/>
          <w:sz w:val="30"/>
          <w:szCs w:val="30"/>
        </w:rPr>
      </w:pPr>
      <w:r w:rsidRPr="005638D2">
        <w:rPr>
          <w:rFonts w:hAnsi="Angsana New" w:hint="cs"/>
          <w:b/>
          <w:bCs/>
          <w:sz w:val="30"/>
          <w:szCs w:val="30"/>
          <w:cs/>
        </w:rPr>
        <w:lastRenderedPageBreak/>
        <w:t>ลูกหนี้การค้าและลูกหนี้อื่น</w:t>
      </w:r>
    </w:p>
    <w:p w14:paraId="124BC729" w14:textId="0AF262DE" w:rsidR="00C45FC0" w:rsidRPr="005638D2" w:rsidRDefault="00055F22" w:rsidP="00C45FC0">
      <w:pPr>
        <w:ind w:left="547" w:right="9"/>
        <w:rPr>
          <w:rFonts w:hAnsi="Angsana New"/>
          <w:sz w:val="30"/>
          <w:szCs w:val="30"/>
          <w:lang w:val="th-TH"/>
        </w:rPr>
      </w:pPr>
      <w:r w:rsidRPr="005638D2">
        <w:rPr>
          <w:rFonts w:hAnsi="Angsana New" w:hint="cs"/>
          <w:sz w:val="30"/>
          <w:szCs w:val="30"/>
          <w:cs/>
          <w:lang w:val="th-TH"/>
        </w:rPr>
        <w:t>ลูกหนี้</w:t>
      </w:r>
      <w:r w:rsidR="00DE4881" w:rsidRPr="005638D2">
        <w:rPr>
          <w:rFonts w:hAnsi="Angsana New" w:hint="cs"/>
          <w:sz w:val="30"/>
          <w:szCs w:val="30"/>
          <w:cs/>
          <w:lang w:val="th-TH"/>
        </w:rPr>
        <w:t>การค้าและลูกหนี้อื่น</w:t>
      </w:r>
      <w:r w:rsidR="00C45FC0" w:rsidRPr="005638D2">
        <w:rPr>
          <w:rFonts w:hAnsi="Angsana New"/>
          <w:sz w:val="30"/>
          <w:szCs w:val="30"/>
          <w:cs/>
          <w:lang w:val="th-TH"/>
        </w:rPr>
        <w:t xml:space="preserve"> </w:t>
      </w:r>
      <w:r w:rsidR="00C45FC0" w:rsidRPr="005638D2">
        <w:rPr>
          <w:rFonts w:hAnsi="Angsana New" w:hint="cs"/>
          <w:sz w:val="30"/>
          <w:szCs w:val="30"/>
          <w:cs/>
          <w:lang w:val="th-TH"/>
        </w:rPr>
        <w:t>ณ</w:t>
      </w:r>
      <w:r w:rsidR="00C45FC0" w:rsidRPr="005638D2">
        <w:rPr>
          <w:rFonts w:hAnsi="Angsana New"/>
          <w:sz w:val="30"/>
          <w:szCs w:val="30"/>
          <w:cs/>
          <w:lang w:val="th-TH"/>
        </w:rPr>
        <w:t xml:space="preserve"> </w:t>
      </w:r>
      <w:r w:rsidR="00C45FC0" w:rsidRPr="005638D2">
        <w:rPr>
          <w:rFonts w:hAnsi="Angsana New" w:hint="cs"/>
          <w:sz w:val="30"/>
          <w:szCs w:val="30"/>
          <w:cs/>
          <w:lang w:val="th-TH"/>
        </w:rPr>
        <w:t>วันที่</w:t>
      </w:r>
      <w:r w:rsidR="00C45FC0" w:rsidRPr="005638D2">
        <w:rPr>
          <w:rFonts w:hAnsi="Angsana New"/>
          <w:sz w:val="30"/>
          <w:szCs w:val="30"/>
          <w:cs/>
          <w:lang w:val="th-TH"/>
        </w:rPr>
        <w:t xml:space="preserve"> </w:t>
      </w:r>
      <w:r w:rsidR="00C45FC0" w:rsidRPr="005638D2">
        <w:rPr>
          <w:rFonts w:hAnsi="Angsana New"/>
          <w:sz w:val="30"/>
          <w:szCs w:val="30"/>
        </w:rPr>
        <w:t>31</w:t>
      </w:r>
      <w:r w:rsidR="00C45FC0" w:rsidRPr="005638D2">
        <w:rPr>
          <w:rFonts w:hAnsi="Angsana New"/>
          <w:sz w:val="30"/>
          <w:szCs w:val="30"/>
          <w:cs/>
          <w:lang w:val="th-TH"/>
        </w:rPr>
        <w:t xml:space="preserve"> </w:t>
      </w:r>
      <w:r w:rsidR="00C45FC0" w:rsidRPr="005638D2">
        <w:rPr>
          <w:rFonts w:hAnsi="Angsana New" w:hint="cs"/>
          <w:sz w:val="30"/>
          <w:szCs w:val="30"/>
          <w:cs/>
          <w:lang w:val="th-TH"/>
        </w:rPr>
        <w:t>ธันวาคม</w:t>
      </w:r>
      <w:r w:rsidR="00E0024D" w:rsidRPr="005638D2">
        <w:rPr>
          <w:rFonts w:hAnsi="Angsana New"/>
          <w:sz w:val="30"/>
          <w:szCs w:val="30"/>
        </w:rPr>
        <w:t xml:space="preserve"> </w:t>
      </w:r>
      <w:r w:rsidR="00711BEC" w:rsidRPr="005638D2">
        <w:rPr>
          <w:rFonts w:hAnsi="Angsana New"/>
          <w:sz w:val="30"/>
          <w:szCs w:val="30"/>
        </w:rPr>
        <w:t>256</w:t>
      </w:r>
      <w:r w:rsidR="00DF62B8">
        <w:rPr>
          <w:rFonts w:hAnsi="Angsana New"/>
          <w:sz w:val="30"/>
          <w:szCs w:val="30"/>
        </w:rPr>
        <w:t>8</w:t>
      </w:r>
      <w:r w:rsidR="00DF62B8">
        <w:rPr>
          <w:rFonts w:hAnsi="Angsana New" w:hint="cs"/>
          <w:sz w:val="30"/>
          <w:szCs w:val="30"/>
          <w:cs/>
        </w:rPr>
        <w:t xml:space="preserve"> และ </w:t>
      </w:r>
      <w:r w:rsidR="00DF62B8">
        <w:rPr>
          <w:rFonts w:hAnsi="Angsana New"/>
          <w:sz w:val="30"/>
          <w:szCs w:val="30"/>
          <w:lang w:val="en-GB"/>
        </w:rPr>
        <w:t>2567</w:t>
      </w:r>
      <w:r w:rsidR="00E0024D" w:rsidRPr="005638D2">
        <w:rPr>
          <w:rFonts w:hAnsi="Angsana New"/>
          <w:sz w:val="30"/>
          <w:szCs w:val="30"/>
        </w:rPr>
        <w:t xml:space="preserve"> </w:t>
      </w:r>
      <w:r w:rsidR="00C45FC0" w:rsidRPr="005638D2">
        <w:rPr>
          <w:rFonts w:hAnsi="Angsana New" w:hint="cs"/>
          <w:sz w:val="30"/>
          <w:szCs w:val="30"/>
          <w:cs/>
          <w:lang w:val="th-TH"/>
        </w:rPr>
        <w:t>ประกอบด้วย</w:t>
      </w:r>
    </w:p>
    <w:p w14:paraId="085C269F" w14:textId="2A925DCC" w:rsidR="00C45FC0" w:rsidRDefault="00E63EF4" w:rsidP="00C45FC0">
      <w:pPr>
        <w:ind w:left="547" w:right="9"/>
        <w:rPr>
          <w:rFonts w:hAnsi="Angsana New"/>
          <w:sz w:val="30"/>
          <w:szCs w:val="30"/>
          <w:highlight w:val="cyan"/>
        </w:rPr>
      </w:pPr>
      <w:r w:rsidRPr="00DF62B8">
        <w:rPr>
          <w:rFonts w:hAnsi="Angsana New"/>
          <w:sz w:val="30"/>
          <w:szCs w:val="30"/>
          <w:cs/>
        </w:rPr>
        <w:pict w14:anchorId="074CDBA1">
          <v:shape id="_x0000_i1287" type="#_x0000_t75" style="width:510pt;height:376pt" o:preferrelative="f">
            <v:imagedata r:id="rId43" o:title=""/>
            <o:lock v:ext="edit" aspectratio="f"/>
          </v:shape>
        </w:pict>
      </w:r>
    </w:p>
    <w:p w14:paraId="50EEC729" w14:textId="2293D7EB" w:rsidR="007526D1" w:rsidRDefault="007526D1" w:rsidP="007526D1">
      <w:pPr>
        <w:pStyle w:val="BlockText"/>
        <w:ind w:left="431" w:right="0" w:firstLine="116"/>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pacing w:val="2"/>
          <w:sz w:val="30"/>
          <w:szCs w:val="30"/>
          <w:cs/>
        </w:rPr>
        <w:t xml:space="preserve"> ธันวาคม </w:t>
      </w:r>
      <w:r w:rsidRPr="00BF1BFB">
        <w:rPr>
          <w:rFonts w:asciiTheme="majorBidi" w:hAnsiTheme="majorBidi" w:cstheme="majorBidi"/>
          <w:color w:val="000000" w:themeColor="text1"/>
          <w:spacing w:val="2"/>
          <w:sz w:val="30"/>
          <w:szCs w:val="30"/>
        </w:rPr>
        <w:t>256</w:t>
      </w:r>
      <w:r>
        <w:rPr>
          <w:rFonts w:asciiTheme="majorBidi" w:hAnsiTheme="majorBidi" w:cstheme="majorBidi"/>
          <w:color w:val="000000" w:themeColor="text1"/>
          <w:spacing w:val="2"/>
          <w:sz w:val="30"/>
          <w:szCs w:val="30"/>
        </w:rPr>
        <w:t>8</w:t>
      </w:r>
      <w:r w:rsidRPr="00BF1BFB">
        <w:rPr>
          <w:rFonts w:asciiTheme="majorBidi" w:hAnsiTheme="majorBidi" w:cstheme="majorBidi"/>
          <w:color w:val="000000" w:themeColor="text1"/>
          <w:spacing w:val="2"/>
          <w:sz w:val="30"/>
          <w:szCs w:val="30"/>
        </w:rPr>
        <w:t xml:space="preserve"> </w:t>
      </w:r>
      <w:r w:rsidRPr="00BF1BFB">
        <w:rPr>
          <w:rFonts w:asciiTheme="majorBidi" w:hAnsiTheme="majorBidi" w:cstheme="majorBidi"/>
          <w:color w:val="000000" w:themeColor="text1"/>
          <w:spacing w:val="2"/>
          <w:sz w:val="30"/>
          <w:szCs w:val="30"/>
          <w:cs/>
        </w:rPr>
        <w:t xml:space="preserve">และ </w:t>
      </w:r>
      <w:r w:rsidRPr="00BF1BFB">
        <w:rPr>
          <w:rFonts w:asciiTheme="majorBidi" w:hAnsiTheme="majorBidi" w:cstheme="majorBidi"/>
          <w:color w:val="000000" w:themeColor="text1"/>
          <w:spacing w:val="2"/>
          <w:sz w:val="30"/>
          <w:szCs w:val="30"/>
        </w:rPr>
        <w:t>256</w:t>
      </w:r>
      <w:r>
        <w:rPr>
          <w:rFonts w:asciiTheme="majorBidi" w:hAnsiTheme="majorBidi" w:cstheme="majorBidi"/>
          <w:color w:val="000000" w:themeColor="text1"/>
          <w:spacing w:val="2"/>
          <w:sz w:val="30"/>
          <w:szCs w:val="30"/>
        </w:rPr>
        <w:t>7</w:t>
      </w:r>
      <w:r w:rsidRPr="00BF1BFB">
        <w:rPr>
          <w:rFonts w:asciiTheme="majorBidi" w:hAnsiTheme="majorBidi" w:cstheme="majorBidi"/>
          <w:color w:val="000000" w:themeColor="text1"/>
          <w:sz w:val="30"/>
          <w:szCs w:val="30"/>
          <w:cs/>
        </w:rPr>
        <w:t xml:space="preserve"> </w:t>
      </w:r>
      <w:r w:rsidRPr="00F022BD">
        <w:rPr>
          <w:rFonts w:asciiTheme="majorBidi" w:hAnsiTheme="majorBidi" w:cstheme="majorBidi"/>
          <w:color w:val="000000" w:themeColor="text1"/>
          <w:sz w:val="30"/>
          <w:szCs w:val="30"/>
          <w:cs/>
        </w:rPr>
        <w:t>กลุ่มบริษัท</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ยอดลูกหนี้การค้า แยกตามจำนวนเดือนค้างชำระ</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ดังนี้</w:t>
      </w:r>
    </w:p>
    <w:p w14:paraId="0CF09AA8" w14:textId="4F67607C" w:rsidR="008107FE" w:rsidRDefault="00E63EF4" w:rsidP="00887811">
      <w:pPr>
        <w:ind w:left="547" w:right="9"/>
        <w:rPr>
          <w:rFonts w:asciiTheme="majorBidi" w:hAnsiTheme="majorBidi" w:cstheme="majorBidi"/>
          <w:color w:val="000000" w:themeColor="text1"/>
          <w:sz w:val="30"/>
          <w:szCs w:val="30"/>
        </w:rPr>
      </w:pPr>
      <w:r w:rsidRPr="008753ED">
        <w:rPr>
          <w:rFonts w:asciiTheme="majorBidi" w:hAnsiTheme="majorBidi" w:cstheme="majorBidi"/>
          <w:color w:val="000000" w:themeColor="text1"/>
          <w:sz w:val="30"/>
          <w:szCs w:val="30"/>
          <w:cs/>
        </w:rPr>
        <w:pict w14:anchorId="5E4D1D3C">
          <v:shape id="_x0000_i1286" type="#_x0000_t75" style="width:492pt;height:227.35pt">
            <v:imagedata r:id="rId44" o:title=""/>
          </v:shape>
        </w:pict>
      </w:r>
    </w:p>
    <w:p w14:paraId="3D036EA5" w14:textId="1DCFD063" w:rsidR="008107FE" w:rsidRDefault="008107FE" w:rsidP="00C45FC0">
      <w:pPr>
        <w:ind w:left="547" w:right="9"/>
        <w:rPr>
          <w:rFonts w:hAnsi="Angsana New"/>
          <w:sz w:val="30"/>
          <w:szCs w:val="30"/>
          <w:highlight w:val="cyan"/>
        </w:rPr>
        <w:sectPr w:rsidR="008107FE" w:rsidSect="00363C36">
          <w:pgSz w:w="11906" w:h="16838" w:code="9"/>
          <w:pgMar w:top="1134" w:right="851" w:bottom="1418" w:left="992" w:header="431" w:footer="283" w:gutter="0"/>
          <w:cols w:space="708"/>
          <w:docGrid w:linePitch="435"/>
        </w:sectPr>
      </w:pPr>
    </w:p>
    <w:p w14:paraId="04B85E60" w14:textId="336F9D2B" w:rsidR="00330935" w:rsidRPr="00340481" w:rsidRDefault="00330935" w:rsidP="00330935">
      <w:pPr>
        <w:numPr>
          <w:ilvl w:val="0"/>
          <w:numId w:val="1"/>
        </w:numPr>
        <w:tabs>
          <w:tab w:val="clear" w:pos="862"/>
        </w:tabs>
        <w:ind w:left="540" w:right="9" w:hanging="360"/>
        <w:rPr>
          <w:rFonts w:hAnsi="Angsana New"/>
          <w:b/>
          <w:bCs/>
          <w:sz w:val="30"/>
          <w:szCs w:val="30"/>
        </w:rPr>
      </w:pPr>
      <w:r w:rsidRPr="00340481">
        <w:rPr>
          <w:rFonts w:hAnsi="Angsana New" w:hint="cs"/>
          <w:b/>
          <w:bCs/>
          <w:sz w:val="30"/>
          <w:szCs w:val="30"/>
          <w:cs/>
        </w:rPr>
        <w:lastRenderedPageBreak/>
        <w:t>เงินลงทุนในบริษัทย่อย</w:t>
      </w:r>
    </w:p>
    <w:p w14:paraId="6BBAA10C" w14:textId="637BF4B8" w:rsidR="00330935" w:rsidRPr="00340481" w:rsidRDefault="00330935" w:rsidP="00330935">
      <w:pPr>
        <w:ind w:left="540" w:right="9"/>
        <w:rPr>
          <w:rFonts w:hAnsi="Angsana New"/>
          <w:sz w:val="30"/>
          <w:szCs w:val="30"/>
          <w:cs/>
        </w:rPr>
      </w:pPr>
      <w:r w:rsidRPr="00340481">
        <w:rPr>
          <w:rFonts w:hAnsi="Angsana New" w:hint="cs"/>
          <w:sz w:val="30"/>
          <w:szCs w:val="30"/>
          <w:cs/>
        </w:rPr>
        <w:t>เงินลงทุนในบริษัทย่อย</w:t>
      </w:r>
      <w:r w:rsidRPr="00340481">
        <w:rPr>
          <w:rFonts w:hAnsi="Angsana New"/>
          <w:sz w:val="30"/>
          <w:szCs w:val="30"/>
          <w:cs/>
        </w:rPr>
        <w:t xml:space="preserve"> </w:t>
      </w:r>
      <w:r w:rsidRPr="00340481">
        <w:rPr>
          <w:rFonts w:hAnsi="Angsana New" w:hint="cs"/>
          <w:sz w:val="30"/>
          <w:szCs w:val="30"/>
          <w:cs/>
        </w:rPr>
        <w:t>ณ</w:t>
      </w:r>
      <w:r w:rsidRPr="00340481">
        <w:rPr>
          <w:rFonts w:hAnsi="Angsana New"/>
          <w:sz w:val="30"/>
          <w:szCs w:val="30"/>
          <w:cs/>
        </w:rPr>
        <w:t xml:space="preserve"> </w:t>
      </w:r>
      <w:r w:rsidRPr="00340481">
        <w:rPr>
          <w:rFonts w:hAnsi="Angsana New" w:hint="cs"/>
          <w:sz w:val="30"/>
          <w:szCs w:val="30"/>
          <w:cs/>
        </w:rPr>
        <w:t>วันที่</w:t>
      </w:r>
      <w:r w:rsidRPr="00340481">
        <w:rPr>
          <w:rFonts w:hAnsi="Angsana New"/>
          <w:sz w:val="30"/>
          <w:szCs w:val="30"/>
          <w:cs/>
        </w:rPr>
        <w:t xml:space="preserve"> </w:t>
      </w:r>
      <w:r w:rsidR="0045089C" w:rsidRPr="00340481">
        <w:rPr>
          <w:rFonts w:hAnsi="Angsana New"/>
          <w:sz w:val="30"/>
          <w:szCs w:val="30"/>
        </w:rPr>
        <w:t xml:space="preserve">31 </w:t>
      </w:r>
      <w:r w:rsidR="0045089C" w:rsidRPr="00340481">
        <w:rPr>
          <w:rFonts w:hAnsi="Angsana New"/>
          <w:sz w:val="30"/>
          <w:szCs w:val="30"/>
          <w:cs/>
        </w:rPr>
        <w:t xml:space="preserve">ธันวาคม </w:t>
      </w:r>
      <w:r w:rsidR="0045089C" w:rsidRPr="00340481">
        <w:rPr>
          <w:rFonts w:hAnsi="Angsana New"/>
          <w:sz w:val="30"/>
          <w:szCs w:val="30"/>
        </w:rPr>
        <w:t>256</w:t>
      </w:r>
      <w:r w:rsidR="003C3F5A">
        <w:rPr>
          <w:rFonts w:hAnsi="Angsana New"/>
          <w:sz w:val="30"/>
          <w:szCs w:val="30"/>
        </w:rPr>
        <w:t xml:space="preserve">8 </w:t>
      </w:r>
      <w:r w:rsidR="003C3F5A">
        <w:rPr>
          <w:rFonts w:hAnsi="Angsana New" w:hint="cs"/>
          <w:sz w:val="30"/>
          <w:szCs w:val="30"/>
          <w:cs/>
        </w:rPr>
        <w:t xml:space="preserve">และ </w:t>
      </w:r>
      <w:r w:rsidR="003C3F5A">
        <w:rPr>
          <w:rFonts w:hAnsi="Angsana New"/>
          <w:sz w:val="30"/>
          <w:szCs w:val="30"/>
          <w:lang w:val="en-GB"/>
        </w:rPr>
        <w:t>2567</w:t>
      </w:r>
      <w:r w:rsidR="003964B7" w:rsidRPr="00340481">
        <w:rPr>
          <w:rFonts w:hAnsi="Angsana New" w:hint="cs"/>
          <w:sz w:val="30"/>
          <w:szCs w:val="30"/>
          <w:cs/>
        </w:rPr>
        <w:t xml:space="preserve"> </w:t>
      </w:r>
      <w:r w:rsidR="00E83274" w:rsidRPr="00340481">
        <w:rPr>
          <w:rFonts w:hAnsi="Angsana New" w:hint="cs"/>
          <w:sz w:val="30"/>
          <w:szCs w:val="30"/>
          <w:cs/>
        </w:rPr>
        <w:t>แสดง</w:t>
      </w:r>
      <w:r w:rsidR="00952636">
        <w:rPr>
          <w:rFonts w:hAnsi="Angsana New" w:hint="cs"/>
          <w:sz w:val="30"/>
          <w:szCs w:val="30"/>
          <w:cs/>
        </w:rPr>
        <w:t>ในงบการเงินเฉพาะกิจการ</w:t>
      </w:r>
      <w:r w:rsidRPr="00340481">
        <w:rPr>
          <w:rFonts w:hAnsi="Angsana New" w:hint="cs"/>
          <w:sz w:val="30"/>
          <w:szCs w:val="30"/>
          <w:cs/>
        </w:rPr>
        <w:t>ดังนี้</w:t>
      </w:r>
    </w:p>
    <w:p w14:paraId="75A889CA" w14:textId="7160DA3F" w:rsidR="00330935" w:rsidRPr="009C570B" w:rsidRDefault="00E63EF4" w:rsidP="0065717A">
      <w:pPr>
        <w:ind w:left="540" w:right="9" w:firstLine="27"/>
        <w:rPr>
          <w:rFonts w:hAnsi="Angsana New"/>
          <w:sz w:val="30"/>
          <w:szCs w:val="30"/>
          <w:highlight w:val="cyan"/>
        </w:rPr>
      </w:pPr>
      <w:r w:rsidRPr="003C3F5A">
        <w:rPr>
          <w:rFonts w:hAnsi="Angsana New"/>
          <w:sz w:val="30"/>
          <w:szCs w:val="30"/>
          <w:cs/>
        </w:rPr>
        <w:pict w14:anchorId="0A36BF98">
          <v:shape id="_x0000_i1285" type="#_x0000_t75" style="width:690pt;height:132pt" o:preferrelative="f">
            <v:imagedata r:id="rId45" o:title=""/>
            <o:lock v:ext="edit" aspectratio="f"/>
          </v:shape>
        </w:pict>
      </w:r>
    </w:p>
    <w:p w14:paraId="2F537C47" w14:textId="724EDDE5" w:rsidR="0008316B" w:rsidRPr="004D0DE7" w:rsidRDefault="0008316B" w:rsidP="009C570B">
      <w:pPr>
        <w:ind w:left="446" w:firstLine="121"/>
        <w:rPr>
          <w:rFonts w:hAnsi="Angsana New"/>
          <w:sz w:val="30"/>
          <w:szCs w:val="30"/>
          <w:cs/>
          <w:lang w:val="th-TH"/>
        </w:rPr>
      </w:pPr>
      <w:r w:rsidRPr="00723666">
        <w:rPr>
          <w:rFonts w:hAnsi="Angsana New"/>
          <w:spacing w:val="2"/>
          <w:sz w:val="30"/>
          <w:szCs w:val="30"/>
          <w:cs/>
          <w:lang w:val="th-TH"/>
        </w:rPr>
        <w:t>สำหรับ</w:t>
      </w:r>
      <w:r w:rsidRPr="00723666">
        <w:rPr>
          <w:rFonts w:hAnsi="Angsana New" w:hint="cs"/>
          <w:spacing w:val="2"/>
          <w:sz w:val="30"/>
          <w:szCs w:val="30"/>
          <w:cs/>
          <w:lang w:val="th-TH"/>
        </w:rPr>
        <w:t>ปี</w:t>
      </w:r>
      <w:r w:rsidRPr="00723666">
        <w:rPr>
          <w:rFonts w:hAnsi="Angsana New"/>
          <w:spacing w:val="2"/>
          <w:sz w:val="30"/>
          <w:szCs w:val="30"/>
          <w:cs/>
          <w:lang w:val="th-TH"/>
        </w:rPr>
        <w:t xml:space="preserve">สิ้นสุดวันที่ </w:t>
      </w:r>
      <w:r>
        <w:rPr>
          <w:rFonts w:hAnsi="Angsana New"/>
          <w:spacing w:val="2"/>
          <w:sz w:val="30"/>
          <w:szCs w:val="30"/>
        </w:rPr>
        <w:t>3</w:t>
      </w:r>
      <w:r w:rsidRPr="00723666">
        <w:rPr>
          <w:rFonts w:hAnsi="Angsana New"/>
          <w:spacing w:val="2"/>
          <w:sz w:val="30"/>
          <w:szCs w:val="30"/>
        </w:rPr>
        <w:t>1</w:t>
      </w:r>
      <w:r w:rsidRPr="00723666">
        <w:rPr>
          <w:rFonts w:hAnsi="Angsana New" w:hint="cs"/>
          <w:spacing w:val="2"/>
          <w:sz w:val="30"/>
          <w:szCs w:val="30"/>
          <w:cs/>
          <w:lang w:val="th-TH"/>
        </w:rPr>
        <w:t xml:space="preserve"> ธันวาคม</w:t>
      </w:r>
      <w:r w:rsidRPr="00723666">
        <w:rPr>
          <w:rFonts w:hAnsi="Angsana New" w:hint="cs"/>
          <w:spacing w:val="2"/>
          <w:sz w:val="30"/>
          <w:szCs w:val="30"/>
          <w:cs/>
        </w:rPr>
        <w:t xml:space="preserve"> </w:t>
      </w:r>
      <w:r w:rsidRPr="00723666">
        <w:rPr>
          <w:rFonts w:hAnsi="Angsana New"/>
          <w:spacing w:val="2"/>
          <w:sz w:val="30"/>
          <w:szCs w:val="30"/>
        </w:rPr>
        <w:t>256</w:t>
      </w:r>
      <w:r>
        <w:rPr>
          <w:rFonts w:hAnsi="Angsana New"/>
          <w:spacing w:val="2"/>
          <w:sz w:val="30"/>
          <w:szCs w:val="30"/>
        </w:rPr>
        <w:t xml:space="preserve">8 </w:t>
      </w:r>
      <w:r w:rsidRPr="00723666">
        <w:rPr>
          <w:rFonts w:hAnsi="Angsana New"/>
          <w:spacing w:val="2"/>
          <w:sz w:val="30"/>
          <w:szCs w:val="30"/>
          <w:cs/>
          <w:lang w:val="th-TH"/>
        </w:rPr>
        <w:t>ค่าเผื่อ</w:t>
      </w:r>
      <w:r w:rsidRPr="00723666">
        <w:rPr>
          <w:rFonts w:hAnsi="Angsana New" w:hint="cs"/>
          <w:spacing w:val="2"/>
          <w:sz w:val="30"/>
          <w:szCs w:val="30"/>
          <w:cs/>
          <w:lang w:val="th-TH"/>
        </w:rPr>
        <w:t>การด้อยค่า</w:t>
      </w:r>
      <w:r>
        <w:rPr>
          <w:rFonts w:hAnsi="Angsana New" w:hint="cs"/>
          <w:spacing w:val="2"/>
          <w:sz w:val="30"/>
          <w:szCs w:val="30"/>
          <w:cs/>
          <w:lang w:val="th-TH"/>
        </w:rPr>
        <w:t>สินทรัพย์</w:t>
      </w:r>
      <w:r>
        <w:rPr>
          <w:rFonts w:asciiTheme="majorBidi" w:hAnsiTheme="majorBidi" w:cstheme="majorBidi" w:hint="cs"/>
          <w:color w:val="000000" w:themeColor="text1"/>
          <w:sz w:val="30"/>
          <w:szCs w:val="30"/>
          <w:cs/>
        </w:rPr>
        <w:t>แส</w:t>
      </w:r>
      <w:r w:rsidRPr="00C44A14">
        <w:rPr>
          <w:rFonts w:asciiTheme="majorBidi" w:hAnsiTheme="majorBidi"/>
          <w:color w:val="000000" w:themeColor="text1"/>
          <w:sz w:val="30"/>
          <w:szCs w:val="30"/>
          <w:cs/>
        </w:rPr>
        <w:t>ด</w:t>
      </w:r>
      <w:r>
        <w:rPr>
          <w:rFonts w:asciiTheme="majorBidi" w:hAnsiTheme="majorBidi" w:hint="cs"/>
          <w:color w:val="000000" w:themeColor="text1"/>
          <w:sz w:val="30"/>
          <w:szCs w:val="30"/>
          <w:cs/>
        </w:rPr>
        <w:t>ง</w:t>
      </w:r>
      <w:r w:rsidRPr="00723666">
        <w:rPr>
          <w:rFonts w:hAnsi="Angsana New"/>
          <w:spacing w:val="2"/>
          <w:sz w:val="30"/>
          <w:szCs w:val="30"/>
          <w:cs/>
          <w:lang w:val="th-TH"/>
        </w:rPr>
        <w:t>รายการเคลื่อนไหว</w:t>
      </w:r>
      <w:r w:rsidRPr="00723666">
        <w:rPr>
          <w:rFonts w:hAnsi="Angsana New" w:hint="cs"/>
          <w:spacing w:val="2"/>
          <w:sz w:val="30"/>
          <w:szCs w:val="30"/>
          <w:cs/>
          <w:lang w:val="th-TH"/>
        </w:rPr>
        <w:t xml:space="preserve"> </w:t>
      </w:r>
      <w:r w:rsidRPr="00723666">
        <w:rPr>
          <w:rFonts w:hAnsi="Angsana New"/>
          <w:spacing w:val="2"/>
          <w:sz w:val="30"/>
          <w:szCs w:val="30"/>
          <w:cs/>
          <w:lang w:val="th-TH"/>
        </w:rPr>
        <w:t>ดังนี้</w:t>
      </w:r>
    </w:p>
    <w:p w14:paraId="1C6D0172" w14:textId="37FF78F2" w:rsidR="00B1555F" w:rsidRDefault="00E63EF4" w:rsidP="009C570B">
      <w:pPr>
        <w:ind w:right="-2" w:firstLine="28"/>
        <w:rPr>
          <w:rFonts w:hAnsi="Angsana New"/>
          <w:sz w:val="30"/>
          <w:szCs w:val="30"/>
          <w:highlight w:val="cyan"/>
          <w:cs/>
        </w:rPr>
        <w:sectPr w:rsidR="00B1555F" w:rsidSect="00363C36">
          <w:pgSz w:w="16838" w:h="11906" w:orient="landscape" w:code="9"/>
          <w:pgMar w:top="992" w:right="1134" w:bottom="851" w:left="1418" w:header="431" w:footer="283" w:gutter="0"/>
          <w:cols w:space="708"/>
          <w:docGrid w:linePitch="435"/>
        </w:sectPr>
      </w:pPr>
      <w:r w:rsidRPr="00E55520">
        <w:rPr>
          <w:rFonts w:hAnsi="Angsana New"/>
          <w:sz w:val="30"/>
          <w:szCs w:val="30"/>
          <w:cs/>
        </w:rPr>
        <w:pict w14:anchorId="09DB2AA4">
          <v:shape id="_x0000_i1284" type="#_x0000_t75" style="width:354.65pt;height:102pt">
            <v:imagedata r:id="rId46" o:title=""/>
          </v:shape>
        </w:pict>
      </w:r>
    </w:p>
    <w:p w14:paraId="095FCCBD" w14:textId="4732FCFA" w:rsidR="00F45029" w:rsidRPr="00220221" w:rsidRDefault="00F45029" w:rsidP="00E83274">
      <w:pPr>
        <w:numPr>
          <w:ilvl w:val="0"/>
          <w:numId w:val="1"/>
        </w:numPr>
        <w:tabs>
          <w:tab w:val="clear" w:pos="862"/>
        </w:tabs>
        <w:ind w:left="540" w:right="9" w:hanging="360"/>
        <w:rPr>
          <w:rFonts w:hAnsi="Angsana New"/>
          <w:b/>
          <w:bCs/>
          <w:sz w:val="30"/>
          <w:szCs w:val="30"/>
        </w:rPr>
      </w:pPr>
      <w:r w:rsidRPr="00220221">
        <w:rPr>
          <w:rFonts w:hAnsi="Angsana New" w:hint="cs"/>
          <w:b/>
          <w:bCs/>
          <w:sz w:val="30"/>
          <w:szCs w:val="30"/>
          <w:cs/>
        </w:rPr>
        <w:lastRenderedPageBreak/>
        <w:t>อสังหาริมทรัพย์เพื่อการลงทุน</w:t>
      </w:r>
    </w:p>
    <w:p w14:paraId="13C3D282" w14:textId="18DAE780" w:rsidR="00F45029" w:rsidRDefault="00F45029" w:rsidP="00F45029">
      <w:pPr>
        <w:ind w:left="540" w:right="9"/>
        <w:rPr>
          <w:rFonts w:hAnsi="Angsana New"/>
          <w:sz w:val="30"/>
          <w:szCs w:val="30"/>
        </w:rPr>
      </w:pPr>
      <w:r w:rsidRPr="00220221">
        <w:rPr>
          <w:rFonts w:hAnsi="Angsana New"/>
          <w:sz w:val="30"/>
          <w:szCs w:val="30"/>
          <w:cs/>
        </w:rPr>
        <w:t>รายการเปลี่ยนแปลง</w:t>
      </w:r>
      <w:r w:rsidRPr="00220221">
        <w:rPr>
          <w:rFonts w:hAnsi="Angsana New" w:hint="cs"/>
          <w:sz w:val="30"/>
          <w:szCs w:val="30"/>
          <w:cs/>
        </w:rPr>
        <w:t>อสังหาริมทรัพย์เพื่อการลงทุน</w:t>
      </w:r>
      <w:r w:rsidR="00D30D28">
        <w:rPr>
          <w:rFonts w:hAnsi="Angsana New" w:hint="cs"/>
          <w:sz w:val="30"/>
          <w:szCs w:val="30"/>
          <w:cs/>
        </w:rPr>
        <w:t xml:space="preserve"> </w:t>
      </w:r>
      <w:r w:rsidRPr="00220221">
        <w:rPr>
          <w:rFonts w:hAnsi="Angsana New" w:hint="cs"/>
          <w:sz w:val="30"/>
          <w:szCs w:val="30"/>
          <w:cs/>
        </w:rPr>
        <w:t>สำหรับ</w:t>
      </w:r>
      <w:r w:rsidR="00D30D28">
        <w:rPr>
          <w:rFonts w:hAnsi="Angsana New" w:hint="cs"/>
          <w:sz w:val="30"/>
          <w:szCs w:val="30"/>
          <w:cs/>
        </w:rPr>
        <w:t>ปี</w:t>
      </w:r>
      <w:r w:rsidRPr="00220221">
        <w:rPr>
          <w:rFonts w:hAnsi="Angsana New" w:hint="cs"/>
          <w:sz w:val="30"/>
          <w:szCs w:val="30"/>
          <w:cs/>
        </w:rPr>
        <w:t>สิ้นสุดวันที่</w:t>
      </w:r>
      <w:r w:rsidRPr="00220221">
        <w:rPr>
          <w:rFonts w:hAnsi="Angsana New"/>
          <w:sz w:val="30"/>
          <w:szCs w:val="30"/>
        </w:rPr>
        <w:t xml:space="preserve"> 3</w:t>
      </w:r>
      <w:r w:rsidR="0031130F">
        <w:rPr>
          <w:rFonts w:hAnsi="Angsana New"/>
          <w:sz w:val="30"/>
          <w:szCs w:val="30"/>
        </w:rPr>
        <w:t>1</w:t>
      </w:r>
      <w:r w:rsidRPr="00220221">
        <w:rPr>
          <w:rFonts w:hAnsi="Angsana New"/>
          <w:sz w:val="30"/>
          <w:szCs w:val="30"/>
        </w:rPr>
        <w:t xml:space="preserve"> </w:t>
      </w:r>
      <w:r w:rsidR="0031130F">
        <w:rPr>
          <w:rFonts w:hAnsi="Angsana New" w:hint="cs"/>
          <w:sz w:val="30"/>
          <w:szCs w:val="30"/>
          <w:cs/>
        </w:rPr>
        <w:t>ธันวาคม</w:t>
      </w:r>
      <w:r w:rsidRPr="00220221">
        <w:rPr>
          <w:rFonts w:hAnsi="Angsana New"/>
          <w:sz w:val="30"/>
          <w:szCs w:val="30"/>
          <w:cs/>
        </w:rPr>
        <w:t xml:space="preserve"> </w:t>
      </w:r>
      <w:r w:rsidRPr="00220221">
        <w:rPr>
          <w:rFonts w:hAnsi="Angsana New"/>
          <w:sz w:val="30"/>
          <w:szCs w:val="30"/>
        </w:rPr>
        <w:t>2568</w:t>
      </w:r>
      <w:r w:rsidR="00FA63D9">
        <w:rPr>
          <w:rFonts w:hAnsi="Angsana New"/>
          <w:sz w:val="30"/>
          <w:szCs w:val="30"/>
        </w:rPr>
        <w:t xml:space="preserve"> </w:t>
      </w:r>
      <w:r w:rsidR="00FA63D9">
        <w:rPr>
          <w:rFonts w:hAnsi="Angsana New" w:hint="cs"/>
          <w:sz w:val="30"/>
          <w:szCs w:val="30"/>
          <w:cs/>
        </w:rPr>
        <w:t xml:space="preserve">และ </w:t>
      </w:r>
      <w:r w:rsidR="00FA63D9">
        <w:rPr>
          <w:rFonts w:hAnsi="Angsana New"/>
          <w:sz w:val="30"/>
          <w:szCs w:val="30"/>
          <w:lang w:val="en-GB"/>
        </w:rPr>
        <w:t>2567</w:t>
      </w:r>
      <w:r w:rsidRPr="00220221">
        <w:rPr>
          <w:rFonts w:hAnsi="Angsana New"/>
          <w:sz w:val="30"/>
          <w:szCs w:val="30"/>
        </w:rPr>
        <w:t xml:space="preserve"> </w:t>
      </w:r>
      <w:r w:rsidR="002C1C6D">
        <w:rPr>
          <w:rFonts w:hAnsi="Angsana New" w:hint="cs"/>
          <w:sz w:val="30"/>
          <w:szCs w:val="30"/>
          <w:cs/>
        </w:rPr>
        <w:t>แสดง</w:t>
      </w:r>
      <w:r w:rsidRPr="00220221">
        <w:rPr>
          <w:rFonts w:hAnsi="Angsana New"/>
          <w:sz w:val="30"/>
          <w:szCs w:val="30"/>
          <w:cs/>
        </w:rPr>
        <w:t>ดังนี้</w:t>
      </w:r>
    </w:p>
    <w:p w14:paraId="14B9AB3B" w14:textId="5012C821" w:rsidR="00D343AF" w:rsidRPr="00452B52" w:rsidRDefault="00E63EF4" w:rsidP="00F45029">
      <w:pPr>
        <w:ind w:left="540" w:right="9"/>
        <w:rPr>
          <w:rFonts w:hAnsi="Angsana New"/>
          <w:sz w:val="30"/>
          <w:szCs w:val="30"/>
          <w:lang w:val="en-GB"/>
        </w:rPr>
      </w:pPr>
      <w:r w:rsidRPr="00630096">
        <w:rPr>
          <w:rFonts w:hAnsi="Angsana New"/>
          <w:bCs/>
          <w:sz w:val="30"/>
          <w:szCs w:val="30"/>
          <w:cs/>
        </w:rPr>
        <w:pict w14:anchorId="0F65D115">
          <v:shape id="_x0000_i1283" type="#_x0000_t75" style="width:486pt;height:330.65pt">
            <v:imagedata r:id="rId47" o:title=""/>
            <o:lock v:ext="edit" aspectratio="f"/>
          </v:shape>
        </w:pict>
      </w:r>
    </w:p>
    <w:p w14:paraId="6CB9B6CB" w14:textId="59A1DDEC" w:rsidR="00C23E31" w:rsidRPr="00C41D85" w:rsidRDefault="00E63EF4" w:rsidP="005D7499">
      <w:pPr>
        <w:ind w:left="540" w:right="9"/>
        <w:rPr>
          <w:rFonts w:asciiTheme="majorBidi" w:hAnsiTheme="majorBidi" w:cstheme="majorBidi"/>
          <w:color w:val="000000" w:themeColor="text1"/>
          <w:sz w:val="30"/>
          <w:szCs w:val="30"/>
          <w:lang w:val="en-GB"/>
        </w:rPr>
      </w:pPr>
      <w:r w:rsidRPr="00BF1BFB">
        <w:rPr>
          <w:rFonts w:asciiTheme="majorBidi" w:hAnsiTheme="majorBidi" w:cstheme="majorBidi"/>
          <w:color w:val="000000" w:themeColor="text1"/>
          <w:sz w:val="30"/>
          <w:szCs w:val="30"/>
          <w:cs/>
        </w:rPr>
        <w:pict w14:anchorId="15BB9DCF">
          <v:shape id="_x0000_i1282" type="#_x0000_t75" style="width:486pt;height:150pt">
            <v:imagedata r:id="rId48" o:title=""/>
          </v:shape>
        </w:pict>
      </w:r>
    </w:p>
    <w:p w14:paraId="19EAFCD5" w14:textId="7D70D8DC" w:rsidR="00654EC1" w:rsidRPr="00AE00FC" w:rsidRDefault="001431D6" w:rsidP="00023D8A">
      <w:pPr>
        <w:rPr>
          <w:rFonts w:hAnsi="Angsana New"/>
          <w:sz w:val="30"/>
          <w:szCs w:val="30"/>
        </w:rPr>
      </w:pPr>
      <w:r w:rsidRPr="00AE00FC">
        <w:rPr>
          <w:rFonts w:hAnsi="Angsana New"/>
          <w:sz w:val="30"/>
          <w:szCs w:val="30"/>
          <w:cs/>
        </w:rPr>
        <w:t xml:space="preserve">ณ วันที่ </w:t>
      </w:r>
      <w:r w:rsidRPr="00AE00FC">
        <w:rPr>
          <w:rFonts w:hAnsi="Angsana New"/>
          <w:sz w:val="30"/>
          <w:szCs w:val="30"/>
        </w:rPr>
        <w:t xml:space="preserve">31 </w:t>
      </w:r>
      <w:r w:rsidRPr="00AE00FC">
        <w:rPr>
          <w:rFonts w:hAnsi="Angsana New"/>
          <w:sz w:val="30"/>
          <w:szCs w:val="30"/>
          <w:cs/>
        </w:rPr>
        <w:t xml:space="preserve">ธันวาคม </w:t>
      </w:r>
      <w:r w:rsidRPr="00AE00FC">
        <w:rPr>
          <w:rFonts w:hAnsi="Angsana New"/>
          <w:sz w:val="30"/>
          <w:szCs w:val="30"/>
        </w:rPr>
        <w:t xml:space="preserve">2568 </w:t>
      </w:r>
      <w:r w:rsidRPr="00AE00FC">
        <w:rPr>
          <w:rFonts w:hAnsi="Angsana New"/>
          <w:sz w:val="30"/>
          <w:szCs w:val="30"/>
          <w:cs/>
        </w:rPr>
        <w:t xml:space="preserve">และ </w:t>
      </w:r>
      <w:r w:rsidRPr="00AE00FC">
        <w:rPr>
          <w:rFonts w:hAnsi="Angsana New"/>
          <w:sz w:val="30"/>
          <w:szCs w:val="30"/>
        </w:rPr>
        <w:t>256</w:t>
      </w:r>
      <w:r w:rsidR="00EC077B" w:rsidRPr="00AE00FC">
        <w:rPr>
          <w:rFonts w:hAnsi="Angsana New"/>
          <w:sz w:val="30"/>
          <w:szCs w:val="30"/>
        </w:rPr>
        <w:t>7</w:t>
      </w:r>
      <w:r w:rsidR="00491DC4" w:rsidRPr="00AE00FC">
        <w:rPr>
          <w:rFonts w:hAnsi="Angsana New"/>
          <w:sz w:val="30"/>
          <w:szCs w:val="30"/>
          <w:cs/>
        </w:rPr>
        <w:t xml:space="preserve"> </w:t>
      </w:r>
      <w:r w:rsidR="00680BD8" w:rsidRPr="00AE00FC">
        <w:rPr>
          <w:rFonts w:hAnsi="Angsana New"/>
          <w:sz w:val="30"/>
          <w:szCs w:val="30"/>
          <w:cs/>
        </w:rPr>
        <w:t>กลุ่มบริษัทประเมิน</w:t>
      </w:r>
      <w:r w:rsidR="000C7D67" w:rsidRPr="00AE00FC">
        <w:rPr>
          <w:rFonts w:hAnsi="Angsana New"/>
          <w:sz w:val="30"/>
          <w:szCs w:val="30"/>
          <w:cs/>
        </w:rPr>
        <w:t>มูลค่า</w:t>
      </w:r>
      <w:r w:rsidR="00491DC4" w:rsidRPr="00AE00FC">
        <w:rPr>
          <w:rFonts w:hAnsi="Angsana New"/>
          <w:sz w:val="30"/>
          <w:szCs w:val="30"/>
          <w:cs/>
        </w:rPr>
        <w:t>อสังหาริมทรัพย์เพื่อการลงทุน</w:t>
      </w:r>
      <w:r w:rsidR="00680BD8" w:rsidRPr="00AE00FC">
        <w:rPr>
          <w:rFonts w:hAnsi="Angsana New"/>
          <w:sz w:val="30"/>
          <w:szCs w:val="30"/>
          <w:cs/>
        </w:rPr>
        <w:t>ด้วยวิธีมูลค่ายุติธรรม</w:t>
      </w:r>
      <w:r w:rsidR="00654EC1" w:rsidRPr="00AE00FC">
        <w:rPr>
          <w:rFonts w:hAnsi="Angsana New"/>
          <w:sz w:val="30"/>
          <w:szCs w:val="30"/>
          <w:cs/>
        </w:rPr>
        <w:t>ประเมินโดยผู้ประเมินราคาอิสระ</w:t>
      </w:r>
      <w:r w:rsidR="00680BD8" w:rsidRPr="00AE00FC">
        <w:rPr>
          <w:rFonts w:hAnsi="Angsana New"/>
          <w:sz w:val="30"/>
          <w:szCs w:val="30"/>
          <w:cs/>
        </w:rPr>
        <w:t xml:space="preserve"> </w:t>
      </w:r>
      <w:r w:rsidR="00654EC1" w:rsidRPr="00AE00FC">
        <w:rPr>
          <w:rFonts w:hAnsi="Angsana New"/>
          <w:sz w:val="30"/>
          <w:szCs w:val="30"/>
          <w:cs/>
        </w:rPr>
        <w:t>โดย</w:t>
      </w:r>
      <w:r w:rsidR="00BE7060" w:rsidRPr="00AE00FC">
        <w:rPr>
          <w:rFonts w:hAnsi="Angsana New"/>
          <w:sz w:val="30"/>
          <w:szCs w:val="30"/>
          <w:cs/>
        </w:rPr>
        <w:t>ที่ดิน</w:t>
      </w:r>
      <w:r w:rsidR="00654EC1" w:rsidRPr="00AE00FC">
        <w:rPr>
          <w:rFonts w:hAnsi="Angsana New"/>
          <w:sz w:val="30"/>
          <w:szCs w:val="30"/>
          <w:cs/>
        </w:rPr>
        <w:t>ใช้เกณฑ์ราคาตลาด</w:t>
      </w:r>
      <w:r w:rsidR="00830332" w:rsidRPr="00AE00FC">
        <w:rPr>
          <w:rFonts w:hAnsi="Angsana New"/>
          <w:sz w:val="30"/>
          <w:szCs w:val="30"/>
          <w:cs/>
        </w:rPr>
        <w:t>และเกณฑ์</w:t>
      </w:r>
      <w:r w:rsidR="00283128" w:rsidRPr="00AE00FC">
        <w:rPr>
          <w:rFonts w:hAnsi="Angsana New"/>
          <w:sz w:val="30"/>
          <w:szCs w:val="30"/>
          <w:cs/>
        </w:rPr>
        <w:t>มูลค่าภายใต้เงื่อนไขของสภาวะตลาด</w:t>
      </w:r>
      <w:r w:rsidR="00680BD8" w:rsidRPr="00AE00FC">
        <w:rPr>
          <w:rFonts w:hAnsi="Angsana New"/>
          <w:sz w:val="30"/>
          <w:szCs w:val="30"/>
          <w:cs/>
        </w:rPr>
        <w:t xml:space="preserve"> อาคาร</w:t>
      </w:r>
      <w:r w:rsidR="00100A5A" w:rsidRPr="00AE00FC">
        <w:rPr>
          <w:rFonts w:hAnsi="Angsana New"/>
          <w:sz w:val="30"/>
          <w:szCs w:val="30"/>
          <w:cs/>
        </w:rPr>
        <w:t>ให้เช่า</w:t>
      </w:r>
      <w:r w:rsidR="004D3729" w:rsidRPr="00AE00FC">
        <w:rPr>
          <w:rFonts w:hAnsi="Angsana New"/>
          <w:sz w:val="30"/>
          <w:szCs w:val="30"/>
          <w:cs/>
        </w:rPr>
        <w:t>และอาคารระหว่างก่อสร้าง</w:t>
      </w:r>
      <w:r w:rsidR="00654EC1" w:rsidRPr="00AE00FC">
        <w:rPr>
          <w:rFonts w:hAnsi="Angsana New"/>
          <w:sz w:val="30"/>
          <w:szCs w:val="30"/>
          <w:cs/>
        </w:rPr>
        <w:t>ใช้เกณฑ์วิธีต้นทุนทดแทน</w:t>
      </w:r>
      <w:r w:rsidR="0082699F" w:rsidRPr="00AE00FC">
        <w:rPr>
          <w:rFonts w:hAnsi="Angsana New"/>
          <w:sz w:val="30"/>
          <w:szCs w:val="30"/>
          <w:cs/>
        </w:rPr>
        <w:t xml:space="preserve"> ตามรายงานลงวันที่ </w:t>
      </w:r>
      <w:r w:rsidR="00241B98" w:rsidRPr="00AE00FC">
        <w:rPr>
          <w:rFonts w:hAnsi="Angsana New"/>
          <w:sz w:val="30"/>
          <w:szCs w:val="30"/>
        </w:rPr>
        <w:t>6</w:t>
      </w:r>
      <w:r w:rsidR="0031750D" w:rsidRPr="00AE00FC">
        <w:rPr>
          <w:rFonts w:hAnsi="Angsana New"/>
          <w:sz w:val="30"/>
          <w:szCs w:val="30"/>
        </w:rPr>
        <w:t xml:space="preserve"> </w:t>
      </w:r>
      <w:r w:rsidR="0031750D" w:rsidRPr="00AE00FC">
        <w:rPr>
          <w:rFonts w:hAnsi="Angsana New"/>
          <w:sz w:val="30"/>
          <w:szCs w:val="30"/>
          <w:cs/>
        </w:rPr>
        <w:t xml:space="preserve">กุมภาพันธ์ </w:t>
      </w:r>
      <w:r w:rsidR="0031750D" w:rsidRPr="00AE00FC">
        <w:rPr>
          <w:rFonts w:hAnsi="Angsana New"/>
          <w:sz w:val="30"/>
          <w:szCs w:val="30"/>
        </w:rPr>
        <w:t>2569</w:t>
      </w:r>
      <w:r w:rsidR="00E22E00" w:rsidRPr="00AE00FC">
        <w:rPr>
          <w:rFonts w:hAnsi="Angsana New"/>
          <w:sz w:val="30"/>
          <w:szCs w:val="30"/>
        </w:rPr>
        <w:t xml:space="preserve"> </w:t>
      </w:r>
      <w:r w:rsidR="00E22E00" w:rsidRPr="00AE00FC">
        <w:rPr>
          <w:rFonts w:hAnsi="Angsana New"/>
          <w:sz w:val="30"/>
          <w:szCs w:val="30"/>
          <w:cs/>
        </w:rPr>
        <w:t xml:space="preserve">(ปี </w:t>
      </w:r>
      <w:r w:rsidR="00E22E00" w:rsidRPr="00AE00FC">
        <w:rPr>
          <w:rFonts w:hAnsi="Angsana New"/>
          <w:sz w:val="30"/>
          <w:szCs w:val="30"/>
        </w:rPr>
        <w:t>2567</w:t>
      </w:r>
      <w:r w:rsidR="00666209" w:rsidRPr="00AE00FC">
        <w:rPr>
          <w:rFonts w:hAnsi="Angsana New"/>
          <w:sz w:val="30"/>
          <w:szCs w:val="30"/>
          <w:lang w:val="en-GB"/>
        </w:rPr>
        <w:t xml:space="preserve"> : </w:t>
      </w:r>
      <w:r w:rsidR="00E22E00" w:rsidRPr="00AE00FC">
        <w:rPr>
          <w:rFonts w:hAnsi="Angsana New"/>
          <w:sz w:val="30"/>
          <w:szCs w:val="30"/>
          <w:cs/>
        </w:rPr>
        <w:t>ตามรายงา</w:t>
      </w:r>
      <w:r w:rsidR="00F812F0" w:rsidRPr="00AE00FC">
        <w:rPr>
          <w:rFonts w:hAnsi="Angsana New"/>
          <w:sz w:val="30"/>
          <w:szCs w:val="30"/>
          <w:cs/>
        </w:rPr>
        <w:t xml:space="preserve">นลงวันที่ </w:t>
      </w:r>
      <w:r w:rsidR="00C432A3" w:rsidRPr="00AE00FC">
        <w:rPr>
          <w:rFonts w:hAnsi="Angsana New"/>
          <w:sz w:val="30"/>
          <w:szCs w:val="30"/>
        </w:rPr>
        <w:t>19</w:t>
      </w:r>
      <w:r w:rsidR="007D7111" w:rsidRPr="00AE00FC">
        <w:rPr>
          <w:rFonts w:hAnsi="Angsana New"/>
          <w:sz w:val="30"/>
          <w:szCs w:val="30"/>
        </w:rPr>
        <w:t xml:space="preserve"> </w:t>
      </w:r>
      <w:r w:rsidR="00C432A3" w:rsidRPr="00AE00FC">
        <w:rPr>
          <w:rFonts w:hAnsi="Angsana New"/>
          <w:sz w:val="30"/>
          <w:szCs w:val="30"/>
          <w:cs/>
        </w:rPr>
        <w:t xml:space="preserve">กุมภาพันธ์ </w:t>
      </w:r>
      <w:r w:rsidR="00C432A3" w:rsidRPr="00AE00FC">
        <w:rPr>
          <w:rFonts w:hAnsi="Angsana New"/>
          <w:sz w:val="30"/>
          <w:szCs w:val="30"/>
        </w:rPr>
        <w:t>2568</w:t>
      </w:r>
      <w:r w:rsidR="00C432A3" w:rsidRPr="00AE00FC">
        <w:rPr>
          <w:rFonts w:hAnsi="Angsana New"/>
          <w:sz w:val="30"/>
          <w:szCs w:val="30"/>
          <w:cs/>
        </w:rPr>
        <w:t xml:space="preserve"> </w:t>
      </w:r>
      <w:r w:rsidR="00C432A3" w:rsidRPr="00AE00FC">
        <w:rPr>
          <w:rFonts w:hAnsi="Angsana New"/>
          <w:sz w:val="30"/>
          <w:szCs w:val="30"/>
          <w:lang w:val="en-GB"/>
        </w:rPr>
        <w:t xml:space="preserve">21 </w:t>
      </w:r>
      <w:r w:rsidR="00C432A3" w:rsidRPr="00AE00FC">
        <w:rPr>
          <w:rFonts w:hAnsi="Angsana New"/>
          <w:sz w:val="30"/>
          <w:szCs w:val="30"/>
          <w:cs/>
          <w:lang w:val="en-GB"/>
        </w:rPr>
        <w:t xml:space="preserve">กุมภาพันธ์ </w:t>
      </w:r>
      <w:r w:rsidR="00C432A3" w:rsidRPr="00AE00FC">
        <w:rPr>
          <w:rFonts w:hAnsi="Angsana New"/>
          <w:sz w:val="30"/>
          <w:szCs w:val="30"/>
        </w:rPr>
        <w:t>2568</w:t>
      </w:r>
      <w:r w:rsidR="000D3842" w:rsidRPr="00AE00FC">
        <w:rPr>
          <w:rFonts w:hAnsi="Angsana New"/>
          <w:sz w:val="30"/>
          <w:szCs w:val="30"/>
          <w:cs/>
        </w:rPr>
        <w:t xml:space="preserve"> และ </w:t>
      </w:r>
      <w:r w:rsidR="008C73FD" w:rsidRPr="00AE00FC">
        <w:rPr>
          <w:rFonts w:hAnsi="Angsana New"/>
          <w:sz w:val="30"/>
          <w:szCs w:val="30"/>
        </w:rPr>
        <w:t xml:space="preserve">26 </w:t>
      </w:r>
      <w:r w:rsidR="001C0EFF" w:rsidRPr="00AE00FC">
        <w:rPr>
          <w:rFonts w:hAnsi="Angsana New"/>
          <w:sz w:val="30"/>
          <w:szCs w:val="30"/>
          <w:cs/>
        </w:rPr>
        <w:t xml:space="preserve">กุมภาพันธ์ </w:t>
      </w:r>
      <w:r w:rsidR="008C73FD" w:rsidRPr="00AE00FC">
        <w:rPr>
          <w:rFonts w:hAnsi="Angsana New"/>
          <w:sz w:val="30"/>
          <w:szCs w:val="30"/>
        </w:rPr>
        <w:t>2568</w:t>
      </w:r>
      <w:r w:rsidR="007F5FD5" w:rsidRPr="00AE00FC">
        <w:rPr>
          <w:rFonts w:hAnsi="Angsana New"/>
          <w:sz w:val="30"/>
          <w:szCs w:val="30"/>
          <w:cs/>
        </w:rPr>
        <w:t>)</w:t>
      </w:r>
    </w:p>
    <w:p w14:paraId="17CB7BC3" w14:textId="0D5E0B34" w:rsidR="00273E53" w:rsidRDefault="008A05F4" w:rsidP="00332D6E">
      <w:pPr>
        <w:ind w:left="540" w:right="9"/>
        <w:rPr>
          <w:rFonts w:hAnsi="Angsana New"/>
          <w:sz w:val="30"/>
          <w:szCs w:val="30"/>
        </w:rPr>
      </w:pPr>
      <w:r w:rsidRPr="00AE00FC">
        <w:rPr>
          <w:rFonts w:hAnsi="Angsana New"/>
          <w:sz w:val="30"/>
          <w:szCs w:val="30"/>
          <w:cs/>
        </w:rPr>
        <w:t xml:space="preserve">การวัดมูลค่ายุติธรรมอสังหาริมทรัพย์เพื่อการลงทุนถูกจัดลำดับชั้นการวัดมูลค่ายุติธรรมอยู่ในระดับ </w:t>
      </w:r>
      <w:r w:rsidR="00F77BEC" w:rsidRPr="00AE00FC">
        <w:rPr>
          <w:rFonts w:hAnsi="Angsana New"/>
          <w:sz w:val="30"/>
          <w:szCs w:val="30"/>
        </w:rPr>
        <w:t xml:space="preserve">2 </w:t>
      </w:r>
      <w:r w:rsidR="00100A5A" w:rsidRPr="00AE00FC">
        <w:rPr>
          <w:rFonts w:hAnsi="Angsana New"/>
          <w:sz w:val="30"/>
          <w:szCs w:val="30"/>
          <w:cs/>
        </w:rPr>
        <w:t>จากเกณฑ์ข้อมูลนำมาใช้</w:t>
      </w:r>
      <w:r w:rsidR="00B95AC5" w:rsidRPr="00AE00FC">
        <w:rPr>
          <w:rFonts w:hAnsi="Angsana New"/>
          <w:sz w:val="30"/>
          <w:szCs w:val="30"/>
          <w:cs/>
        </w:rPr>
        <w:t>ในเทคนิคการประเมินมูลค่ายุติธรรม</w:t>
      </w:r>
    </w:p>
    <w:p w14:paraId="0CA6AC5E" w14:textId="49031F10" w:rsidR="005D7499" w:rsidRPr="00CF1D95" w:rsidRDefault="005D7499" w:rsidP="00332D6E">
      <w:pPr>
        <w:ind w:left="540" w:right="9"/>
        <w:rPr>
          <w:rFonts w:hAnsi="Angsana New"/>
          <w:sz w:val="30"/>
          <w:szCs w:val="30"/>
        </w:rPr>
      </w:pPr>
      <w:r w:rsidRPr="00CF1D95">
        <w:rPr>
          <w:rFonts w:hAnsi="Angsana New"/>
          <w:sz w:val="30"/>
          <w:szCs w:val="30"/>
          <w:cs/>
        </w:rPr>
        <w:lastRenderedPageBreak/>
        <w:t xml:space="preserve">ณ วันที่ </w:t>
      </w:r>
      <w:r w:rsidRPr="00CF1D95">
        <w:rPr>
          <w:rFonts w:hAnsi="Angsana New"/>
          <w:sz w:val="30"/>
          <w:szCs w:val="30"/>
        </w:rPr>
        <w:t>3</w:t>
      </w:r>
      <w:r w:rsidR="00CF1D95">
        <w:rPr>
          <w:rFonts w:hAnsi="Angsana New"/>
          <w:sz w:val="30"/>
          <w:szCs w:val="30"/>
        </w:rPr>
        <w:t>1</w:t>
      </w:r>
      <w:r w:rsidRPr="00CF1D95">
        <w:rPr>
          <w:rFonts w:hAnsi="Angsana New"/>
          <w:sz w:val="30"/>
          <w:szCs w:val="30"/>
        </w:rPr>
        <w:t xml:space="preserve"> </w:t>
      </w:r>
      <w:r w:rsidR="00CF1D95">
        <w:rPr>
          <w:rFonts w:hAnsi="Angsana New" w:hint="cs"/>
          <w:sz w:val="30"/>
          <w:szCs w:val="30"/>
          <w:cs/>
        </w:rPr>
        <w:t>ธันวาคม</w:t>
      </w:r>
      <w:r w:rsidRPr="00CF1D95">
        <w:rPr>
          <w:rFonts w:hAnsi="Angsana New" w:hint="cs"/>
          <w:sz w:val="30"/>
          <w:szCs w:val="30"/>
          <w:cs/>
        </w:rPr>
        <w:t xml:space="preserve"> </w:t>
      </w:r>
      <w:r w:rsidRPr="00CF1D95">
        <w:rPr>
          <w:rFonts w:hAnsi="Angsana New"/>
          <w:sz w:val="30"/>
          <w:szCs w:val="30"/>
        </w:rPr>
        <w:t>2568</w:t>
      </w:r>
      <w:r w:rsidR="00613C7A">
        <w:rPr>
          <w:rFonts w:hAnsi="Angsana New"/>
          <w:sz w:val="30"/>
          <w:szCs w:val="30"/>
        </w:rPr>
        <w:t xml:space="preserve"> </w:t>
      </w:r>
      <w:r w:rsidR="00613C7A">
        <w:rPr>
          <w:rFonts w:hAnsi="Angsana New" w:hint="cs"/>
          <w:sz w:val="30"/>
          <w:szCs w:val="30"/>
          <w:cs/>
        </w:rPr>
        <w:t xml:space="preserve">และ </w:t>
      </w:r>
      <w:r w:rsidR="00613C7A">
        <w:rPr>
          <w:rFonts w:hAnsi="Angsana New"/>
          <w:sz w:val="30"/>
          <w:szCs w:val="30"/>
        </w:rPr>
        <w:t>2567</w:t>
      </w:r>
      <w:r w:rsidRPr="00CF1D95">
        <w:rPr>
          <w:rFonts w:hAnsi="Angsana New"/>
          <w:sz w:val="30"/>
          <w:szCs w:val="30"/>
        </w:rPr>
        <w:t xml:space="preserve"> </w:t>
      </w:r>
      <w:r w:rsidR="001C67DD" w:rsidRPr="00CF1D95">
        <w:rPr>
          <w:rFonts w:hAnsi="Angsana New" w:hint="cs"/>
          <w:sz w:val="30"/>
          <w:szCs w:val="30"/>
          <w:cs/>
        </w:rPr>
        <w:t>กลุ่ม</w:t>
      </w:r>
      <w:r w:rsidRPr="00CF1D95">
        <w:rPr>
          <w:rFonts w:hAnsi="Angsana New" w:hint="cs"/>
          <w:sz w:val="30"/>
          <w:szCs w:val="30"/>
          <w:cs/>
        </w:rPr>
        <w:t>บริษัทจดจำนอง</w:t>
      </w:r>
      <w:r w:rsidR="00D92A98">
        <w:rPr>
          <w:rFonts w:hAnsi="Angsana New" w:hint="cs"/>
          <w:sz w:val="30"/>
          <w:szCs w:val="30"/>
          <w:cs/>
          <w:lang w:val="en-GB"/>
        </w:rPr>
        <w:t>อสังหาริมทรัพย์</w:t>
      </w:r>
      <w:r w:rsidR="00435C2F">
        <w:rPr>
          <w:rFonts w:hAnsi="Angsana New" w:hint="cs"/>
          <w:sz w:val="30"/>
          <w:szCs w:val="30"/>
          <w:cs/>
          <w:lang w:val="en-GB"/>
        </w:rPr>
        <w:t>เพื่อการลงทุน</w:t>
      </w:r>
      <w:r w:rsidRPr="00CF1D95">
        <w:rPr>
          <w:rFonts w:hAnsi="Angsana New" w:hint="cs"/>
          <w:sz w:val="30"/>
          <w:szCs w:val="30"/>
          <w:cs/>
        </w:rPr>
        <w:t>เพื่อใช้เป็นหลักประกัน</w:t>
      </w:r>
      <w:r w:rsidR="000D18E2" w:rsidRPr="00CF1D95">
        <w:rPr>
          <w:rFonts w:hAnsi="Angsana New" w:hint="cs"/>
          <w:sz w:val="30"/>
          <w:szCs w:val="30"/>
          <w:cs/>
        </w:rPr>
        <w:t>เงินกู้ยืมจาก</w:t>
      </w:r>
      <w:r w:rsidR="009643CC" w:rsidRPr="00CF1D95">
        <w:rPr>
          <w:rFonts w:hAnsi="Angsana New" w:hint="cs"/>
          <w:sz w:val="30"/>
          <w:szCs w:val="30"/>
          <w:cs/>
        </w:rPr>
        <w:t>บุคคล</w:t>
      </w:r>
      <w:r w:rsidR="009643CC" w:rsidRPr="00524A34">
        <w:rPr>
          <w:rFonts w:hAnsi="Angsana New" w:hint="cs"/>
          <w:sz w:val="30"/>
          <w:szCs w:val="30"/>
          <w:cs/>
        </w:rPr>
        <w:t>และ</w:t>
      </w:r>
      <w:r w:rsidR="000D18E2" w:rsidRPr="00524A34">
        <w:rPr>
          <w:rFonts w:hAnsi="Angsana New" w:hint="cs"/>
          <w:sz w:val="30"/>
          <w:szCs w:val="30"/>
          <w:cs/>
        </w:rPr>
        <w:t>กิจการอื่น</w:t>
      </w:r>
      <w:r w:rsidRPr="00524A34">
        <w:rPr>
          <w:rFonts w:hAnsi="Angsana New"/>
          <w:sz w:val="30"/>
          <w:szCs w:val="30"/>
        </w:rPr>
        <w:t xml:space="preserve"> </w:t>
      </w:r>
      <w:r w:rsidRPr="00524A34">
        <w:rPr>
          <w:rFonts w:hAnsi="Angsana New" w:hint="cs"/>
          <w:sz w:val="30"/>
          <w:szCs w:val="30"/>
          <w:cs/>
        </w:rPr>
        <w:t>(ดูหมายเหตุ</w:t>
      </w:r>
      <w:r w:rsidR="00CF6D78" w:rsidRPr="00524A34">
        <w:rPr>
          <w:rFonts w:hAnsi="Angsana New" w:hint="cs"/>
          <w:sz w:val="30"/>
          <w:szCs w:val="30"/>
          <w:cs/>
        </w:rPr>
        <w:t xml:space="preserve"> </w:t>
      </w:r>
      <w:r w:rsidR="00CF6D78" w:rsidRPr="00524A34">
        <w:rPr>
          <w:rFonts w:hAnsi="Angsana New"/>
          <w:sz w:val="30"/>
          <w:szCs w:val="30"/>
        </w:rPr>
        <w:t>1</w:t>
      </w:r>
      <w:r w:rsidR="00524A34" w:rsidRPr="00524A34">
        <w:rPr>
          <w:rFonts w:hAnsi="Angsana New"/>
          <w:sz w:val="30"/>
          <w:szCs w:val="30"/>
        </w:rPr>
        <w:t>4</w:t>
      </w:r>
      <w:r w:rsidR="00CF6D78" w:rsidRPr="00524A34">
        <w:rPr>
          <w:rFonts w:hAnsi="Angsana New"/>
          <w:sz w:val="30"/>
          <w:szCs w:val="30"/>
        </w:rPr>
        <w:t xml:space="preserve"> </w:t>
      </w:r>
      <w:r w:rsidRPr="00524A34">
        <w:rPr>
          <w:rFonts w:hAnsi="Angsana New" w:hint="cs"/>
          <w:sz w:val="30"/>
          <w:szCs w:val="30"/>
          <w:cs/>
        </w:rPr>
        <w:t xml:space="preserve">และ </w:t>
      </w:r>
      <w:r w:rsidR="00CF6D78" w:rsidRPr="00524A34">
        <w:rPr>
          <w:rFonts w:hAnsi="Angsana New"/>
          <w:sz w:val="30"/>
          <w:szCs w:val="30"/>
        </w:rPr>
        <w:t>1</w:t>
      </w:r>
      <w:r w:rsidR="00524A34" w:rsidRPr="00524A34">
        <w:rPr>
          <w:rFonts w:hAnsi="Angsana New"/>
          <w:sz w:val="30"/>
          <w:szCs w:val="30"/>
        </w:rPr>
        <w:t>7</w:t>
      </w:r>
      <w:r w:rsidRPr="00524A34">
        <w:rPr>
          <w:rFonts w:hAnsi="Angsana New" w:hint="cs"/>
          <w:sz w:val="30"/>
          <w:szCs w:val="30"/>
          <w:cs/>
        </w:rPr>
        <w:t>)</w:t>
      </w:r>
      <w:r w:rsidRPr="00524A34">
        <w:rPr>
          <w:rFonts w:hAnsi="Angsana New"/>
          <w:sz w:val="30"/>
          <w:szCs w:val="30"/>
          <w:cs/>
        </w:rPr>
        <w:t xml:space="preserve"> </w:t>
      </w:r>
      <w:r w:rsidR="00DB44AB" w:rsidRPr="00524A34">
        <w:rPr>
          <w:rFonts w:hAnsi="Angsana New" w:hint="cs"/>
          <w:sz w:val="30"/>
          <w:szCs w:val="30"/>
          <w:cs/>
        </w:rPr>
        <w:t>อสังหาริมทรัพย์</w:t>
      </w:r>
      <w:r w:rsidR="00DB44AB">
        <w:rPr>
          <w:rFonts w:hAnsi="Angsana New" w:hint="cs"/>
          <w:sz w:val="30"/>
          <w:szCs w:val="30"/>
          <w:cs/>
        </w:rPr>
        <w:t>เพื่อการลงทุน</w:t>
      </w:r>
      <w:r w:rsidRPr="00CF1D95">
        <w:rPr>
          <w:rFonts w:hAnsi="Angsana New" w:hint="cs"/>
          <w:sz w:val="30"/>
          <w:szCs w:val="30"/>
          <w:cs/>
        </w:rPr>
        <w:t>ติดภาระหลักประกันแสดงมูลค่าสุทธิทางบัญชี</w:t>
      </w:r>
      <w:r w:rsidRPr="00CF1D95">
        <w:rPr>
          <w:rFonts w:hAnsi="Angsana New"/>
          <w:sz w:val="30"/>
          <w:szCs w:val="30"/>
          <w:cs/>
        </w:rPr>
        <w:t xml:space="preserve"> </w:t>
      </w:r>
      <w:r w:rsidRPr="00CF1D95">
        <w:rPr>
          <w:rFonts w:hAnsi="Angsana New" w:hint="cs"/>
          <w:sz w:val="30"/>
          <w:szCs w:val="30"/>
          <w:cs/>
        </w:rPr>
        <w:t>ดังนี้</w:t>
      </w:r>
    </w:p>
    <w:p w14:paraId="4BFBE510" w14:textId="196EA8DB" w:rsidR="005D7499" w:rsidRDefault="00E63EF4" w:rsidP="0051297D">
      <w:pPr>
        <w:tabs>
          <w:tab w:val="left" w:pos="574"/>
        </w:tabs>
        <w:ind w:left="518" w:right="9"/>
        <w:rPr>
          <w:rFonts w:asciiTheme="majorBidi" w:hAnsiTheme="majorBidi" w:cstheme="majorBidi"/>
          <w:sz w:val="30"/>
          <w:szCs w:val="30"/>
          <w:highlight w:val="cyan"/>
        </w:rPr>
      </w:pPr>
      <w:r w:rsidRPr="00EA6605">
        <w:rPr>
          <w:rFonts w:asciiTheme="majorBidi" w:hAnsiTheme="majorBidi" w:cstheme="majorBidi"/>
          <w:sz w:val="30"/>
          <w:szCs w:val="30"/>
          <w:cs/>
        </w:rPr>
        <w:pict w14:anchorId="304D1D6D">
          <v:shape id="_x0000_i1281" type="#_x0000_t75" style="width:480pt;height:186.65pt" o:preferrelative="f">
            <v:imagedata r:id="rId49" o:title=""/>
            <o:lock v:ext="edit" aspectratio="f"/>
          </v:shape>
        </w:pict>
      </w:r>
    </w:p>
    <w:p w14:paraId="6C5F0B11" w14:textId="77777777" w:rsidR="000A24FD" w:rsidRPr="00FB0308" w:rsidRDefault="000A24FD" w:rsidP="000A24FD">
      <w:pPr>
        <w:tabs>
          <w:tab w:val="left" w:pos="574"/>
        </w:tabs>
        <w:ind w:right="9"/>
        <w:rPr>
          <w:rFonts w:asciiTheme="majorBidi" w:hAnsiTheme="majorBidi" w:cstheme="majorBidi"/>
          <w:sz w:val="30"/>
          <w:szCs w:val="30"/>
          <w:cs/>
        </w:rPr>
      </w:pPr>
      <w:r w:rsidRPr="001451CD">
        <w:rPr>
          <w:rFonts w:asciiTheme="majorBidi" w:hAnsiTheme="majorBidi" w:cstheme="majorBidi"/>
          <w:sz w:val="30"/>
          <w:szCs w:val="30"/>
          <w:cs/>
        </w:rPr>
        <w:t xml:space="preserve">เจ้าพนักงานบังคับคดีติดประกาศหมายบังคับคดีเรื่องการยึดทรัพย์ขายทอดตลาดตามคำสั่งศาล อสังหาริมทรัพย์เพื่อการลงทุนตามประกาศหมายบังคับคดี </w:t>
      </w:r>
      <w:r w:rsidRPr="001451CD">
        <w:rPr>
          <w:rFonts w:asciiTheme="majorBidi" w:hAnsiTheme="majorBidi" w:cstheme="majorBidi" w:hint="cs"/>
          <w:sz w:val="30"/>
          <w:szCs w:val="30"/>
          <w:cs/>
        </w:rPr>
        <w:t xml:space="preserve">มูลค่าสุทธิทางบัญชี จำนวนเงิน </w:t>
      </w:r>
      <w:r w:rsidRPr="001451CD">
        <w:rPr>
          <w:rFonts w:asciiTheme="majorBidi" w:hAnsiTheme="majorBidi" w:cstheme="majorBidi"/>
          <w:sz w:val="30"/>
          <w:szCs w:val="30"/>
          <w:lang w:val="en-GB"/>
        </w:rPr>
        <w:t xml:space="preserve">27.07 </w:t>
      </w:r>
      <w:r w:rsidRPr="001451CD">
        <w:rPr>
          <w:rFonts w:asciiTheme="majorBidi" w:hAnsiTheme="majorBidi" w:cstheme="majorBidi" w:hint="cs"/>
          <w:sz w:val="30"/>
          <w:szCs w:val="30"/>
          <w:cs/>
        </w:rPr>
        <w:t>ล้านบาท ปัจจุบันบริษัทอยู่ระหว่างเจรจากับเจ้าหนี้การค้าและเจ้าหนี้อื่น</w:t>
      </w:r>
    </w:p>
    <w:p w14:paraId="237EBBD6" w14:textId="01C2CA4B" w:rsidR="00087E12" w:rsidRPr="00B45AAD" w:rsidRDefault="00087E12" w:rsidP="00087E12">
      <w:pPr>
        <w:tabs>
          <w:tab w:val="left" w:pos="574"/>
        </w:tabs>
        <w:ind w:left="0" w:right="9"/>
        <w:rPr>
          <w:rFonts w:asciiTheme="majorBidi" w:hAnsiTheme="majorBidi" w:cstheme="majorBidi"/>
          <w:sz w:val="30"/>
          <w:szCs w:val="30"/>
          <w:highlight w:val="cyan"/>
        </w:rPr>
        <w:sectPr w:rsidR="00087E12" w:rsidRPr="00B45AAD" w:rsidSect="00363C36">
          <w:pgSz w:w="11906" w:h="16838" w:code="9"/>
          <w:pgMar w:top="1134" w:right="851" w:bottom="1418" w:left="992" w:header="431" w:footer="283" w:gutter="0"/>
          <w:cols w:space="708"/>
          <w:docGrid w:linePitch="435"/>
        </w:sectPr>
      </w:pPr>
    </w:p>
    <w:p w14:paraId="778F2EF4" w14:textId="77777777" w:rsidR="0043650A" w:rsidRPr="00BE490F" w:rsidRDefault="00D42BDF" w:rsidP="0043650A">
      <w:pPr>
        <w:numPr>
          <w:ilvl w:val="0"/>
          <w:numId w:val="1"/>
        </w:numPr>
        <w:tabs>
          <w:tab w:val="clear" w:pos="862"/>
        </w:tabs>
        <w:ind w:left="541" w:right="9" w:hanging="360"/>
        <w:jc w:val="left"/>
        <w:rPr>
          <w:rFonts w:hAnsi="Angsana New"/>
          <w:b/>
          <w:bCs/>
          <w:sz w:val="30"/>
          <w:szCs w:val="30"/>
        </w:rPr>
      </w:pPr>
      <w:r w:rsidRPr="00BE490F">
        <w:rPr>
          <w:rFonts w:hAnsi="Angsana New"/>
          <w:b/>
          <w:bCs/>
          <w:sz w:val="30"/>
          <w:szCs w:val="30"/>
          <w:cs/>
        </w:rPr>
        <w:lastRenderedPageBreak/>
        <w:t>ที่ดิน อาคารและ</w:t>
      </w:r>
      <w:r w:rsidR="009B5BC2" w:rsidRPr="00BE490F">
        <w:rPr>
          <w:rFonts w:hAnsi="Angsana New"/>
          <w:b/>
          <w:bCs/>
          <w:sz w:val="30"/>
          <w:szCs w:val="30"/>
          <w:cs/>
        </w:rPr>
        <w:t>อุปกรณ์</w:t>
      </w:r>
      <w:bookmarkStart w:id="76" w:name="OLE_LINK20"/>
      <w:bookmarkStart w:id="77" w:name="OLE_LINK21"/>
    </w:p>
    <w:p w14:paraId="1EBCF199" w14:textId="77777777" w:rsidR="00BB58EA" w:rsidRDefault="00371BFC" w:rsidP="00717D45">
      <w:pPr>
        <w:spacing w:before="0" w:after="0"/>
        <w:ind w:right="9"/>
        <w:jc w:val="left"/>
        <w:rPr>
          <w:rFonts w:hAnsi="Angsana New"/>
          <w:sz w:val="30"/>
          <w:szCs w:val="30"/>
          <w:lang w:val="th-TH"/>
        </w:rPr>
      </w:pPr>
      <w:r w:rsidRPr="00BE490F">
        <w:rPr>
          <w:rFonts w:hAnsi="Angsana New"/>
          <w:sz w:val="30"/>
          <w:szCs w:val="30"/>
          <w:cs/>
        </w:rPr>
        <w:t>รายการเปลี่ยนแปลงที่ดิน อาคารและอุปกรณ์</w:t>
      </w:r>
      <w:bookmarkEnd w:id="76"/>
      <w:bookmarkEnd w:id="77"/>
      <w:r w:rsidR="00CA4D37" w:rsidRPr="00BE490F">
        <w:rPr>
          <w:rFonts w:hAnsi="Angsana New" w:hint="cs"/>
          <w:sz w:val="30"/>
          <w:szCs w:val="30"/>
          <w:cs/>
        </w:rPr>
        <w:t xml:space="preserve"> </w:t>
      </w:r>
      <w:bookmarkStart w:id="78" w:name="_MON_1531758772"/>
      <w:bookmarkStart w:id="79" w:name="_MON_1531758877"/>
      <w:bookmarkStart w:id="80" w:name="_MON_1531758901"/>
      <w:bookmarkStart w:id="81" w:name="_MON_1531759142"/>
      <w:bookmarkStart w:id="82" w:name="_MON_1531759215"/>
      <w:bookmarkStart w:id="83" w:name="_MON_1531772466"/>
      <w:bookmarkStart w:id="84" w:name="_MON_1531772546"/>
      <w:bookmarkStart w:id="85" w:name="_MON_1531772591"/>
      <w:bookmarkStart w:id="86" w:name="_MON_1554381201"/>
      <w:bookmarkStart w:id="87" w:name="_MON_1555952352"/>
      <w:bookmarkStart w:id="88" w:name="_MON_1555952355"/>
      <w:bookmarkStart w:id="89" w:name="_MON_1555952385"/>
      <w:bookmarkStart w:id="90" w:name="_MON_1555952391"/>
      <w:bookmarkStart w:id="91" w:name="_MON_1555952511"/>
      <w:bookmarkStart w:id="92" w:name="_MON_1555952856"/>
      <w:bookmarkStart w:id="93" w:name="_MON_1555952863"/>
      <w:bookmarkStart w:id="94" w:name="_MON_1555955585"/>
      <w:bookmarkStart w:id="95" w:name="_MON_1556036573"/>
      <w:bookmarkStart w:id="96" w:name="_MON_1556046686"/>
      <w:bookmarkStart w:id="97" w:name="_MON_1556046745"/>
      <w:bookmarkStart w:id="98" w:name="_MON_1556046799"/>
      <w:bookmarkStart w:id="99" w:name="_MON_1586889955"/>
      <w:bookmarkStart w:id="100" w:name="_MON_1586889980"/>
      <w:bookmarkStart w:id="101" w:name="_MON_1586947599"/>
      <w:bookmarkStart w:id="102" w:name="_MON_1500365972"/>
      <w:bookmarkStart w:id="103" w:name="_MON_1505721020"/>
      <w:bookmarkStart w:id="104" w:name="_MON_1507740173"/>
      <w:bookmarkStart w:id="105" w:name="_MON_1507740232"/>
      <w:bookmarkStart w:id="106" w:name="_MON_1507740301"/>
      <w:bookmarkStart w:id="107" w:name="_MON_1508055382"/>
      <w:bookmarkStart w:id="108" w:name="_MON_1523799860"/>
      <w:bookmarkStart w:id="109" w:name="_MON_1523873046"/>
      <w:bookmarkStart w:id="110" w:name="_MON_1523873849"/>
      <w:bookmarkStart w:id="111" w:name="_MON_1523874007"/>
      <w:bookmarkStart w:id="112" w:name="_MON_1523874438"/>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006D2726" w:rsidRPr="00BE490F">
        <w:rPr>
          <w:rFonts w:hAnsi="Angsana New" w:hint="cs"/>
          <w:color w:val="000000"/>
          <w:sz w:val="30"/>
          <w:szCs w:val="30"/>
          <w:cs/>
        </w:rPr>
        <w:t>สำหรับ</w:t>
      </w:r>
      <w:r w:rsidR="00BE490F">
        <w:rPr>
          <w:rFonts w:hAnsi="Angsana New" w:hint="cs"/>
          <w:color w:val="000000"/>
          <w:sz w:val="30"/>
          <w:szCs w:val="30"/>
          <w:cs/>
        </w:rPr>
        <w:t>ปี</w:t>
      </w:r>
      <w:r w:rsidR="006D2726" w:rsidRPr="00BE490F">
        <w:rPr>
          <w:rFonts w:hAnsi="Angsana New" w:hint="cs"/>
          <w:color w:val="000000"/>
          <w:sz w:val="30"/>
          <w:szCs w:val="30"/>
          <w:cs/>
        </w:rPr>
        <w:t>สิ้นสุดวันที่</w:t>
      </w:r>
      <w:r w:rsidR="006D2726" w:rsidRPr="00BE490F">
        <w:rPr>
          <w:rFonts w:hAnsi="Angsana New"/>
          <w:color w:val="000000"/>
          <w:sz w:val="30"/>
          <w:szCs w:val="30"/>
        </w:rPr>
        <w:t xml:space="preserve"> </w:t>
      </w:r>
      <w:r w:rsidR="0045089C" w:rsidRPr="00BE490F">
        <w:rPr>
          <w:rFonts w:hAnsi="Angsana New"/>
          <w:color w:val="000000"/>
          <w:sz w:val="30"/>
          <w:szCs w:val="30"/>
        </w:rPr>
        <w:t>3</w:t>
      </w:r>
      <w:r w:rsidR="00BE490F">
        <w:rPr>
          <w:rFonts w:hAnsi="Angsana New"/>
          <w:color w:val="000000"/>
          <w:sz w:val="30"/>
          <w:szCs w:val="30"/>
        </w:rPr>
        <w:t>1</w:t>
      </w:r>
      <w:r w:rsidR="0045089C" w:rsidRPr="00BE490F">
        <w:rPr>
          <w:rFonts w:hAnsi="Angsana New"/>
          <w:color w:val="000000"/>
          <w:sz w:val="30"/>
          <w:szCs w:val="30"/>
        </w:rPr>
        <w:t xml:space="preserve"> </w:t>
      </w:r>
      <w:r w:rsidR="00BE490F">
        <w:rPr>
          <w:rFonts w:hAnsi="Angsana New" w:hint="cs"/>
          <w:color w:val="000000"/>
          <w:sz w:val="30"/>
          <w:szCs w:val="30"/>
          <w:cs/>
        </w:rPr>
        <w:t xml:space="preserve">ธันวาคม </w:t>
      </w:r>
      <w:r w:rsidR="00BE490F">
        <w:rPr>
          <w:rFonts w:hAnsi="Angsana New"/>
          <w:color w:val="000000"/>
          <w:sz w:val="30"/>
          <w:szCs w:val="30"/>
          <w:lang w:val="en-GB"/>
        </w:rPr>
        <w:t>2568</w:t>
      </w:r>
      <w:r w:rsidR="00456215">
        <w:rPr>
          <w:rFonts w:hAnsi="Angsana New"/>
          <w:color w:val="000000"/>
          <w:sz w:val="30"/>
          <w:szCs w:val="30"/>
          <w:lang w:val="en-GB"/>
        </w:rPr>
        <w:t xml:space="preserve"> </w:t>
      </w:r>
      <w:r w:rsidR="00456215">
        <w:rPr>
          <w:rFonts w:hAnsi="Angsana New" w:hint="cs"/>
          <w:color w:val="000000"/>
          <w:sz w:val="30"/>
          <w:szCs w:val="30"/>
          <w:cs/>
          <w:lang w:val="en-GB"/>
        </w:rPr>
        <w:t>และ</w:t>
      </w:r>
      <w:r w:rsidR="0045089C" w:rsidRPr="00BE490F">
        <w:rPr>
          <w:rFonts w:hAnsi="Angsana New"/>
          <w:color w:val="000000"/>
          <w:sz w:val="30"/>
          <w:szCs w:val="30"/>
          <w:cs/>
        </w:rPr>
        <w:t xml:space="preserve"> </w:t>
      </w:r>
      <w:r w:rsidR="0045089C" w:rsidRPr="00BE490F">
        <w:rPr>
          <w:rFonts w:hAnsi="Angsana New"/>
          <w:color w:val="000000"/>
          <w:sz w:val="30"/>
          <w:szCs w:val="30"/>
        </w:rPr>
        <w:t>256</w:t>
      </w:r>
      <w:r w:rsidR="00456215">
        <w:rPr>
          <w:rFonts w:hAnsi="Angsana New"/>
          <w:color w:val="000000"/>
          <w:sz w:val="30"/>
          <w:szCs w:val="30"/>
        </w:rPr>
        <w:t>7</w:t>
      </w:r>
      <w:r w:rsidR="00486004" w:rsidRPr="00BE490F">
        <w:rPr>
          <w:rFonts w:hAnsi="Angsana New"/>
          <w:color w:val="000000"/>
          <w:sz w:val="30"/>
          <w:szCs w:val="30"/>
        </w:rPr>
        <w:t xml:space="preserve"> </w:t>
      </w:r>
      <w:r w:rsidR="00FD7E89" w:rsidRPr="00BE490F">
        <w:rPr>
          <w:rFonts w:hAnsi="Angsana New" w:hint="cs"/>
          <w:sz w:val="30"/>
          <w:szCs w:val="30"/>
          <w:cs/>
        </w:rPr>
        <w:t>สรุป</w:t>
      </w:r>
      <w:r w:rsidR="002927B0" w:rsidRPr="00BE490F">
        <w:rPr>
          <w:rFonts w:hAnsi="Angsana New"/>
          <w:sz w:val="30"/>
          <w:szCs w:val="30"/>
          <w:cs/>
          <w:lang w:val="th-TH"/>
        </w:rPr>
        <w:t>ดังนี้</w:t>
      </w:r>
    </w:p>
    <w:p w14:paraId="6A427D4E" w14:textId="3FD93279" w:rsidR="00AA6BA2" w:rsidRDefault="00AA6BA2" w:rsidP="00292A94">
      <w:pPr>
        <w:spacing w:before="0" w:after="0"/>
        <w:ind w:right="9" w:hanging="965"/>
        <w:jc w:val="left"/>
        <w:rPr>
          <w:rFonts w:hAnsi="Angsana New"/>
          <w:sz w:val="30"/>
          <w:szCs w:val="30"/>
          <w:lang w:val="th-TH"/>
        </w:rPr>
      </w:pPr>
    </w:p>
    <w:p w14:paraId="050A023E" w14:textId="635DFB2F" w:rsidR="00A0252E" w:rsidRPr="00593872" w:rsidRDefault="00E63EF4" w:rsidP="00745C8B">
      <w:pPr>
        <w:spacing w:before="0" w:after="0"/>
        <w:ind w:left="-426" w:right="9" w:hanging="141"/>
        <w:jc w:val="left"/>
        <w:rPr>
          <w:rFonts w:hAnsi="Angsana New"/>
          <w:sz w:val="30"/>
          <w:szCs w:val="30"/>
          <w:lang w:val="en-GB"/>
        </w:rPr>
      </w:pPr>
      <w:r w:rsidRPr="00F46EEF">
        <w:rPr>
          <w:rFonts w:hAnsi="Angsana New"/>
          <w:bCs/>
          <w:sz w:val="30"/>
          <w:szCs w:val="30"/>
          <w:cs/>
        </w:rPr>
        <w:pict w14:anchorId="006FFD88">
          <v:shape id="_x0000_i1280" type="#_x0000_t75" style="width:758.65pt;height:301.35pt">
            <v:imagedata r:id="rId50" o:title=""/>
            <o:lock v:ext="edit" aspectratio="f"/>
          </v:shape>
        </w:pict>
      </w:r>
    </w:p>
    <w:p w14:paraId="32B949C4" w14:textId="0789AB61" w:rsidR="00BB58EA" w:rsidRDefault="00E63EF4" w:rsidP="00745C8B">
      <w:pPr>
        <w:ind w:right="9" w:hanging="1106"/>
        <w:jc w:val="left"/>
        <w:rPr>
          <w:rFonts w:hAnsi="Angsana New"/>
          <w:sz w:val="30"/>
          <w:szCs w:val="30"/>
          <w:lang w:val="th-TH"/>
        </w:rPr>
      </w:pPr>
      <w:r w:rsidRPr="00F46EEF">
        <w:rPr>
          <w:rFonts w:hAnsi="Angsana New"/>
          <w:bCs/>
          <w:sz w:val="30"/>
          <w:szCs w:val="30"/>
          <w:cs/>
        </w:rPr>
        <w:lastRenderedPageBreak/>
        <w:pict w14:anchorId="1C190962">
          <v:shape id="_x0000_i1279" type="#_x0000_t75" style="width:766pt;height:460pt">
            <v:imagedata r:id="rId51" o:title=""/>
            <o:lock v:ext="edit" aspectratio="f"/>
          </v:shape>
        </w:pict>
      </w:r>
    </w:p>
    <w:p w14:paraId="1FF6A630" w14:textId="3309299F" w:rsidR="0086488C" w:rsidRPr="009B3A9D" w:rsidRDefault="00E63EF4" w:rsidP="00991EB7">
      <w:pPr>
        <w:ind w:right="9" w:hanging="1106"/>
        <w:jc w:val="left"/>
        <w:rPr>
          <w:rFonts w:hAnsi="Angsana New"/>
          <w:sz w:val="30"/>
          <w:szCs w:val="30"/>
          <w:cs/>
        </w:rPr>
      </w:pPr>
      <w:r w:rsidRPr="00630096">
        <w:rPr>
          <w:rFonts w:hAnsi="Angsana New"/>
          <w:bCs/>
          <w:sz w:val="30"/>
          <w:szCs w:val="30"/>
          <w:cs/>
        </w:rPr>
        <w:lastRenderedPageBreak/>
        <w:pict w14:anchorId="365697C5">
          <v:shape id="_x0000_i1278" type="#_x0000_t75" style="width:775.35pt;height:334.65pt">
            <v:imagedata r:id="rId52" o:title=""/>
            <o:lock v:ext="edit" aspectratio="f"/>
          </v:shape>
        </w:pict>
      </w:r>
    </w:p>
    <w:p w14:paraId="614F2AA1" w14:textId="77777777" w:rsidR="006A1259" w:rsidRDefault="006A1259" w:rsidP="00991EB7">
      <w:pPr>
        <w:ind w:right="9" w:hanging="1106"/>
        <w:jc w:val="left"/>
        <w:rPr>
          <w:rFonts w:hAnsi="Angsana New"/>
          <w:sz w:val="30"/>
          <w:szCs w:val="30"/>
          <w:lang w:val="th-TH"/>
        </w:rPr>
      </w:pPr>
    </w:p>
    <w:p w14:paraId="2740AC7C" w14:textId="77777777" w:rsidR="003C79FB" w:rsidRDefault="003C79FB" w:rsidP="00991EB7">
      <w:pPr>
        <w:ind w:right="9" w:hanging="1106"/>
        <w:jc w:val="left"/>
        <w:rPr>
          <w:rFonts w:hAnsi="Angsana New"/>
          <w:sz w:val="30"/>
          <w:szCs w:val="30"/>
          <w:lang w:val="th-TH"/>
        </w:rPr>
      </w:pPr>
    </w:p>
    <w:p w14:paraId="04DB0663" w14:textId="57B6221F" w:rsidR="003C79FB" w:rsidRDefault="00E63EF4" w:rsidP="00991EB7">
      <w:pPr>
        <w:ind w:right="9" w:hanging="1106"/>
        <w:jc w:val="left"/>
        <w:rPr>
          <w:rFonts w:hAnsi="Angsana New"/>
          <w:sz w:val="30"/>
          <w:szCs w:val="30"/>
          <w:cs/>
          <w:lang w:val="th-TH"/>
        </w:rPr>
        <w:sectPr w:rsidR="003C79FB" w:rsidSect="00363C36">
          <w:pgSz w:w="16838" w:h="11906" w:orient="landscape" w:code="9"/>
          <w:pgMar w:top="992" w:right="1134" w:bottom="851" w:left="1418" w:header="431" w:footer="283" w:gutter="0"/>
          <w:cols w:space="708"/>
          <w:docGrid w:linePitch="435"/>
        </w:sectPr>
      </w:pPr>
      <w:r w:rsidRPr="00630096">
        <w:rPr>
          <w:rFonts w:hAnsi="Angsana New"/>
          <w:bCs/>
          <w:sz w:val="30"/>
          <w:szCs w:val="30"/>
          <w:cs/>
        </w:rPr>
        <w:lastRenderedPageBreak/>
        <w:pict w14:anchorId="7CE426EC">
          <v:shape id="_x0000_i1277" type="#_x0000_t75" style="width:775.35pt;height:480pt">
            <v:imagedata r:id="rId53" o:title=""/>
            <o:lock v:ext="edit" aspectratio="f"/>
          </v:shape>
        </w:pict>
      </w:r>
    </w:p>
    <w:p w14:paraId="0A3236CB" w14:textId="7C6C19C2" w:rsidR="00BC53C3" w:rsidRDefault="00E63EF4" w:rsidP="005515B1">
      <w:pPr>
        <w:ind w:right="9"/>
        <w:jc w:val="left"/>
        <w:rPr>
          <w:rFonts w:hAnsi="Angsana New"/>
          <w:sz w:val="30"/>
          <w:szCs w:val="30"/>
          <w:cs/>
          <w:lang w:val="th-TH"/>
        </w:rPr>
      </w:pPr>
      <w:r w:rsidRPr="00157ED9">
        <w:rPr>
          <w:rFonts w:hAnsi="Angsana New"/>
          <w:color w:val="000000" w:themeColor="text1"/>
          <w:cs/>
        </w:rPr>
        <w:lastRenderedPageBreak/>
        <w:pict w14:anchorId="3373CC29">
          <v:shape id="_x0000_i1276" type="#_x0000_t75" style="width:476.65pt;height:230pt">
            <v:imagedata r:id="rId54" o:title=""/>
          </v:shape>
        </w:pict>
      </w:r>
    </w:p>
    <w:p w14:paraId="3A7D6CC6" w14:textId="4F6AF0C6" w:rsidR="00B95AC5" w:rsidRPr="008551B0" w:rsidRDefault="001431D6" w:rsidP="001431D6">
      <w:pPr>
        <w:rPr>
          <w:rFonts w:hAnsi="Angsana New"/>
          <w:sz w:val="30"/>
          <w:szCs w:val="30"/>
        </w:rPr>
      </w:pPr>
      <w:bookmarkStart w:id="113" w:name="_Hlk196140232"/>
      <w:r w:rsidRPr="008551B0">
        <w:rPr>
          <w:rFonts w:hAnsi="Angsana New"/>
          <w:sz w:val="30"/>
          <w:szCs w:val="30"/>
          <w:cs/>
        </w:rPr>
        <w:t xml:space="preserve">ณ วันที่ </w:t>
      </w:r>
      <w:r w:rsidRPr="008551B0">
        <w:rPr>
          <w:rFonts w:hAnsi="Angsana New"/>
          <w:sz w:val="30"/>
          <w:szCs w:val="30"/>
        </w:rPr>
        <w:t xml:space="preserve">31 </w:t>
      </w:r>
      <w:r w:rsidRPr="008551B0">
        <w:rPr>
          <w:rFonts w:hAnsi="Angsana New"/>
          <w:sz w:val="30"/>
          <w:szCs w:val="30"/>
          <w:cs/>
        </w:rPr>
        <w:t xml:space="preserve">ธันวาคม </w:t>
      </w:r>
      <w:r w:rsidRPr="008551B0">
        <w:rPr>
          <w:rFonts w:hAnsi="Angsana New"/>
          <w:sz w:val="30"/>
          <w:szCs w:val="30"/>
        </w:rPr>
        <w:t>256</w:t>
      </w:r>
      <w:r w:rsidR="00EC077B" w:rsidRPr="008551B0">
        <w:rPr>
          <w:rFonts w:hAnsi="Angsana New"/>
          <w:sz w:val="30"/>
          <w:szCs w:val="30"/>
        </w:rPr>
        <w:t>8</w:t>
      </w:r>
      <w:r w:rsidRPr="008551B0">
        <w:rPr>
          <w:rFonts w:hAnsi="Angsana New"/>
          <w:sz w:val="30"/>
          <w:szCs w:val="30"/>
        </w:rPr>
        <w:t xml:space="preserve"> </w:t>
      </w:r>
      <w:r w:rsidRPr="008551B0">
        <w:rPr>
          <w:rFonts w:hAnsi="Angsana New"/>
          <w:sz w:val="30"/>
          <w:szCs w:val="30"/>
          <w:cs/>
        </w:rPr>
        <w:t xml:space="preserve">และ </w:t>
      </w:r>
      <w:r w:rsidRPr="008551B0">
        <w:rPr>
          <w:rFonts w:hAnsi="Angsana New"/>
          <w:sz w:val="30"/>
          <w:szCs w:val="30"/>
        </w:rPr>
        <w:t>256</w:t>
      </w:r>
      <w:r w:rsidR="00EC077B" w:rsidRPr="008551B0">
        <w:rPr>
          <w:rFonts w:hAnsi="Angsana New"/>
          <w:sz w:val="30"/>
          <w:szCs w:val="30"/>
        </w:rPr>
        <w:t>7</w:t>
      </w:r>
      <w:r w:rsidRPr="008551B0">
        <w:rPr>
          <w:rFonts w:hAnsi="Angsana New"/>
          <w:sz w:val="30"/>
          <w:szCs w:val="30"/>
        </w:rPr>
        <w:t xml:space="preserve"> </w:t>
      </w:r>
      <w:r w:rsidR="00417590" w:rsidRPr="008551B0">
        <w:rPr>
          <w:rFonts w:hAnsi="Angsana New"/>
          <w:sz w:val="30"/>
          <w:szCs w:val="30"/>
          <w:cs/>
        </w:rPr>
        <w:t>กลุ่มบริษัทประเมินมูลค่าที่ดิน</w:t>
      </w:r>
      <w:r w:rsidR="00504B84" w:rsidRPr="008551B0">
        <w:rPr>
          <w:rFonts w:hAnsi="Angsana New"/>
          <w:sz w:val="30"/>
          <w:szCs w:val="30"/>
          <w:cs/>
        </w:rPr>
        <w:t xml:space="preserve"> อาคาร และอาคารระหว่างก่อสร้าง</w:t>
      </w:r>
      <w:r w:rsidR="00680BD8" w:rsidRPr="008551B0">
        <w:rPr>
          <w:rFonts w:hAnsi="Angsana New"/>
          <w:sz w:val="30"/>
          <w:szCs w:val="30"/>
          <w:cs/>
        </w:rPr>
        <w:t>ด้วยวิธี</w:t>
      </w:r>
      <w:r w:rsidR="00B95AC5" w:rsidRPr="008551B0">
        <w:rPr>
          <w:rFonts w:hAnsi="Angsana New"/>
          <w:sz w:val="30"/>
          <w:szCs w:val="30"/>
          <w:cs/>
        </w:rPr>
        <w:t>มูลค่ายุติธรรมประเมินโดยผู้ประเมินราคาอิสระ</w:t>
      </w:r>
      <w:r w:rsidR="00680BD8" w:rsidRPr="008551B0">
        <w:rPr>
          <w:rFonts w:hAnsi="Angsana New"/>
          <w:sz w:val="30"/>
          <w:szCs w:val="30"/>
          <w:cs/>
        </w:rPr>
        <w:t xml:space="preserve"> </w:t>
      </w:r>
      <w:r w:rsidR="00B95AC5" w:rsidRPr="008551B0">
        <w:rPr>
          <w:rFonts w:hAnsi="Angsana New"/>
          <w:sz w:val="30"/>
          <w:szCs w:val="30"/>
          <w:cs/>
        </w:rPr>
        <w:t>โดย</w:t>
      </w:r>
      <w:r w:rsidR="00680BD8" w:rsidRPr="008551B0">
        <w:rPr>
          <w:rFonts w:hAnsi="Angsana New"/>
          <w:sz w:val="30"/>
          <w:szCs w:val="30"/>
          <w:cs/>
        </w:rPr>
        <w:t>ที่ดิน</w:t>
      </w:r>
      <w:r w:rsidR="00B95AC5" w:rsidRPr="008551B0">
        <w:rPr>
          <w:rFonts w:hAnsi="Angsana New"/>
          <w:sz w:val="30"/>
          <w:szCs w:val="30"/>
          <w:cs/>
        </w:rPr>
        <w:t>ใช้เกณฑ์ราคาตลาดและ</w:t>
      </w:r>
      <w:r w:rsidR="008901D1" w:rsidRPr="008551B0">
        <w:rPr>
          <w:rFonts w:hAnsi="Angsana New"/>
          <w:sz w:val="30"/>
          <w:szCs w:val="30"/>
          <w:cs/>
        </w:rPr>
        <w:t>เกณฑ์ภายใต้เงื่อนไขของสภาวะตลาด</w:t>
      </w:r>
      <w:r w:rsidR="00B95AC5" w:rsidRPr="008551B0">
        <w:rPr>
          <w:rFonts w:hAnsi="Angsana New"/>
          <w:sz w:val="30"/>
          <w:szCs w:val="30"/>
          <w:cs/>
        </w:rPr>
        <w:t xml:space="preserve"> และอาคารให้เช่าและอาคารระหว่างก่อสร้างใช้เกณฑ์วิธีต้นทุนทดแทน ตามรายงานลงวันที่ </w:t>
      </w:r>
      <w:r w:rsidR="00B365C3" w:rsidRPr="008551B0">
        <w:rPr>
          <w:rFonts w:hAnsi="Angsana New"/>
          <w:sz w:val="30"/>
          <w:szCs w:val="30"/>
        </w:rPr>
        <w:t>6</w:t>
      </w:r>
      <w:r w:rsidR="00B95AC5" w:rsidRPr="008551B0">
        <w:rPr>
          <w:rFonts w:hAnsi="Angsana New"/>
          <w:sz w:val="30"/>
          <w:szCs w:val="30"/>
          <w:cs/>
        </w:rPr>
        <w:t xml:space="preserve"> กุมภาพันธ์</w:t>
      </w:r>
      <w:r w:rsidR="00B365C3" w:rsidRPr="008551B0">
        <w:rPr>
          <w:rFonts w:hAnsi="Angsana New"/>
          <w:sz w:val="30"/>
          <w:szCs w:val="30"/>
        </w:rPr>
        <w:t xml:space="preserve"> 2569</w:t>
      </w:r>
      <w:r w:rsidR="00B95AC5" w:rsidRPr="008551B0">
        <w:rPr>
          <w:rFonts w:hAnsi="Angsana New"/>
          <w:sz w:val="30"/>
          <w:szCs w:val="30"/>
          <w:cs/>
        </w:rPr>
        <w:t xml:space="preserve"> (ปี</w:t>
      </w:r>
      <w:r w:rsidR="00B365C3" w:rsidRPr="008551B0">
        <w:rPr>
          <w:rFonts w:hAnsi="Angsana New"/>
          <w:sz w:val="30"/>
          <w:szCs w:val="30"/>
        </w:rPr>
        <w:t xml:space="preserve"> 256</w:t>
      </w:r>
      <w:r w:rsidR="00816C4E" w:rsidRPr="008551B0">
        <w:rPr>
          <w:rFonts w:hAnsi="Angsana New"/>
          <w:sz w:val="30"/>
          <w:szCs w:val="30"/>
        </w:rPr>
        <w:t>7</w:t>
      </w:r>
      <w:r w:rsidR="00816C4E" w:rsidRPr="008551B0">
        <w:rPr>
          <w:rFonts w:hAnsi="Angsana New"/>
          <w:sz w:val="30"/>
          <w:szCs w:val="30"/>
          <w:cs/>
        </w:rPr>
        <w:t xml:space="preserve"> </w:t>
      </w:r>
      <w:r w:rsidR="00816C4E" w:rsidRPr="008551B0">
        <w:rPr>
          <w:rFonts w:hAnsi="Angsana New"/>
          <w:sz w:val="30"/>
          <w:szCs w:val="30"/>
          <w:lang w:val="en-GB"/>
        </w:rPr>
        <w:t xml:space="preserve">: </w:t>
      </w:r>
      <w:r w:rsidR="00B95AC5" w:rsidRPr="008551B0">
        <w:rPr>
          <w:rFonts w:hAnsi="Angsana New"/>
          <w:sz w:val="30"/>
          <w:szCs w:val="30"/>
          <w:cs/>
        </w:rPr>
        <w:t>ตามราย</w:t>
      </w:r>
      <w:r w:rsidR="00F168FE" w:rsidRPr="008551B0">
        <w:rPr>
          <w:rFonts w:hAnsi="Angsana New"/>
          <w:sz w:val="30"/>
          <w:szCs w:val="30"/>
          <w:cs/>
        </w:rPr>
        <w:t>งาน</w:t>
      </w:r>
      <w:r w:rsidR="00816C4E" w:rsidRPr="008551B0">
        <w:rPr>
          <w:rFonts w:hAnsi="Angsana New"/>
          <w:sz w:val="30"/>
          <w:szCs w:val="30"/>
          <w:cs/>
        </w:rPr>
        <w:t xml:space="preserve">ลงวันที่ </w:t>
      </w:r>
      <w:r w:rsidR="000C3A23" w:rsidRPr="008551B0">
        <w:rPr>
          <w:rFonts w:hAnsi="Angsana New"/>
          <w:sz w:val="30"/>
          <w:szCs w:val="30"/>
          <w:lang w:val="en-GB"/>
        </w:rPr>
        <w:t xml:space="preserve">23 </w:t>
      </w:r>
      <w:r w:rsidR="000C3A23" w:rsidRPr="008551B0">
        <w:rPr>
          <w:rFonts w:hAnsi="Angsana New"/>
          <w:sz w:val="30"/>
          <w:szCs w:val="30"/>
          <w:cs/>
        </w:rPr>
        <w:t xml:space="preserve">พฤศจิกายน </w:t>
      </w:r>
      <w:r w:rsidR="000C3A23" w:rsidRPr="008551B0">
        <w:rPr>
          <w:rFonts w:hAnsi="Angsana New"/>
          <w:sz w:val="30"/>
          <w:szCs w:val="30"/>
          <w:lang w:val="en-GB"/>
        </w:rPr>
        <w:t>2565</w:t>
      </w:r>
      <w:r w:rsidR="000C3A23" w:rsidRPr="008551B0">
        <w:rPr>
          <w:rFonts w:hAnsi="Angsana New"/>
          <w:sz w:val="30"/>
          <w:szCs w:val="30"/>
          <w:cs/>
          <w:lang w:val="en-GB"/>
        </w:rPr>
        <w:t xml:space="preserve"> </w:t>
      </w:r>
      <w:r w:rsidR="000C3A23" w:rsidRPr="008551B0">
        <w:rPr>
          <w:rFonts w:hAnsi="Angsana New"/>
          <w:sz w:val="30"/>
          <w:szCs w:val="30"/>
        </w:rPr>
        <w:t xml:space="preserve">21 </w:t>
      </w:r>
      <w:r w:rsidR="00CD0B19" w:rsidRPr="008551B0">
        <w:rPr>
          <w:rFonts w:hAnsi="Angsana New"/>
          <w:sz w:val="30"/>
          <w:szCs w:val="30"/>
          <w:cs/>
        </w:rPr>
        <w:t xml:space="preserve">กุมภาพันธ์ </w:t>
      </w:r>
      <w:r w:rsidR="000C3A23" w:rsidRPr="008551B0">
        <w:rPr>
          <w:rFonts w:hAnsi="Angsana New"/>
          <w:sz w:val="30"/>
          <w:szCs w:val="30"/>
        </w:rPr>
        <w:t>2568</w:t>
      </w:r>
      <w:r w:rsidR="00CD0B19" w:rsidRPr="008551B0">
        <w:rPr>
          <w:rFonts w:hAnsi="Angsana New"/>
          <w:sz w:val="30"/>
          <w:szCs w:val="30"/>
          <w:cs/>
        </w:rPr>
        <w:t xml:space="preserve"> และ</w:t>
      </w:r>
      <w:r w:rsidR="000C3A23" w:rsidRPr="008551B0">
        <w:rPr>
          <w:rFonts w:hAnsi="Angsana New"/>
          <w:sz w:val="30"/>
          <w:szCs w:val="30"/>
        </w:rPr>
        <w:t xml:space="preserve"> 26</w:t>
      </w:r>
      <w:r w:rsidR="00CD0B19" w:rsidRPr="008551B0">
        <w:rPr>
          <w:rFonts w:hAnsi="Angsana New"/>
          <w:sz w:val="30"/>
          <w:szCs w:val="30"/>
          <w:cs/>
        </w:rPr>
        <w:t xml:space="preserve"> กุมภาพันธ์ </w:t>
      </w:r>
      <w:r w:rsidR="000C3A23" w:rsidRPr="008551B0">
        <w:rPr>
          <w:rFonts w:hAnsi="Angsana New"/>
          <w:sz w:val="30"/>
          <w:szCs w:val="30"/>
        </w:rPr>
        <w:t>2568</w:t>
      </w:r>
      <w:r w:rsidR="00B95AC5" w:rsidRPr="008551B0">
        <w:rPr>
          <w:rFonts w:hAnsi="Angsana New"/>
          <w:sz w:val="30"/>
          <w:szCs w:val="30"/>
          <w:cs/>
        </w:rPr>
        <w:t>)</w:t>
      </w:r>
    </w:p>
    <w:p w14:paraId="584F9470" w14:textId="1BDA05FB" w:rsidR="009049A5" w:rsidRDefault="00B95AC5" w:rsidP="001431D6">
      <w:pPr>
        <w:rPr>
          <w:rFonts w:hAnsi="Angsana New"/>
          <w:sz w:val="30"/>
          <w:szCs w:val="30"/>
        </w:rPr>
      </w:pPr>
      <w:r w:rsidRPr="008551B0">
        <w:rPr>
          <w:rFonts w:hAnsi="Angsana New"/>
          <w:sz w:val="30"/>
          <w:szCs w:val="30"/>
          <w:cs/>
        </w:rPr>
        <w:t>การวัดมูลค่ายุติธรรมสำหรับที่ดิน</w:t>
      </w:r>
      <w:r w:rsidR="00F77BEC" w:rsidRPr="008551B0">
        <w:rPr>
          <w:rFonts w:hAnsi="Angsana New"/>
          <w:sz w:val="30"/>
          <w:szCs w:val="30"/>
          <w:cs/>
        </w:rPr>
        <w:t xml:space="preserve"> อาคาร และอาคารระหว่างก่อสร้าง</w:t>
      </w:r>
      <w:r w:rsidRPr="008551B0">
        <w:rPr>
          <w:rFonts w:hAnsi="Angsana New"/>
          <w:sz w:val="30"/>
          <w:szCs w:val="30"/>
          <w:cs/>
        </w:rPr>
        <w:t>ถูกจัดลำดับชั้นการวัดมูลค่ายุติธรรมอยู่ในระดับ 2 จากเกณฑ์ข้อมูลนำมาใช้ในเทคนิคการประเมินมูลค่ายุติธรรม</w:t>
      </w:r>
    </w:p>
    <w:p w14:paraId="767F51D9" w14:textId="35400C4E" w:rsidR="001431D6" w:rsidRDefault="00EC077B" w:rsidP="001431D6">
      <w:pPr>
        <w:rPr>
          <w:rFonts w:hAnsi="Angsana New"/>
          <w:sz w:val="30"/>
          <w:szCs w:val="30"/>
        </w:rPr>
      </w:pPr>
      <w:r w:rsidRPr="008551B0">
        <w:rPr>
          <w:rFonts w:hAnsi="Angsana New"/>
          <w:sz w:val="30"/>
          <w:szCs w:val="30"/>
          <w:cs/>
        </w:rPr>
        <w:t>หากกลุ่มบริษัทแสดงมูลค่าที่ดิน อาคาร และอาคารระหว่างก่อสร้างด้วยวิธีราคา</w:t>
      </w:r>
      <w:r w:rsidRPr="008551B0">
        <w:rPr>
          <w:rFonts w:hAnsi="Angsana New" w:hint="cs"/>
          <w:sz w:val="30"/>
          <w:szCs w:val="30"/>
          <w:cs/>
        </w:rPr>
        <w:t>ทุน</w:t>
      </w:r>
      <w:r w:rsidR="009760B7" w:rsidRPr="008551B0">
        <w:rPr>
          <w:rFonts w:hAnsi="Angsana New" w:hint="cs"/>
          <w:sz w:val="30"/>
          <w:szCs w:val="30"/>
          <w:cs/>
        </w:rPr>
        <w:t>เดิม</w:t>
      </w:r>
      <w:r w:rsidRPr="008551B0">
        <w:rPr>
          <w:rFonts w:hAnsi="Angsana New"/>
          <w:sz w:val="30"/>
          <w:szCs w:val="30"/>
          <w:cs/>
        </w:rPr>
        <w:t xml:space="preserve"> มูลค่าสุทธิ</w:t>
      </w:r>
      <w:r w:rsidR="008551B0" w:rsidRPr="008551B0">
        <w:rPr>
          <w:rFonts w:hAnsi="Angsana New" w:hint="cs"/>
          <w:sz w:val="30"/>
          <w:szCs w:val="30"/>
          <w:cs/>
        </w:rPr>
        <w:t>ทาง</w:t>
      </w:r>
      <w:r w:rsidRPr="008551B0">
        <w:rPr>
          <w:rFonts w:hAnsi="Angsana New"/>
          <w:sz w:val="30"/>
          <w:szCs w:val="30"/>
          <w:cs/>
        </w:rPr>
        <w:t xml:space="preserve">บัญชี ณ วันที่ </w:t>
      </w:r>
      <w:r w:rsidRPr="008551B0">
        <w:rPr>
          <w:rFonts w:hAnsi="Angsana New"/>
          <w:sz w:val="30"/>
          <w:szCs w:val="30"/>
        </w:rPr>
        <w:t xml:space="preserve">31 </w:t>
      </w:r>
      <w:r w:rsidRPr="008551B0">
        <w:rPr>
          <w:rFonts w:hAnsi="Angsana New"/>
          <w:sz w:val="30"/>
          <w:szCs w:val="30"/>
          <w:cs/>
        </w:rPr>
        <w:t xml:space="preserve">ธันวาคม </w:t>
      </w:r>
      <w:r w:rsidRPr="008551B0">
        <w:rPr>
          <w:rFonts w:hAnsi="Angsana New"/>
          <w:sz w:val="30"/>
          <w:szCs w:val="30"/>
        </w:rPr>
        <w:t>2568</w:t>
      </w:r>
      <w:r w:rsidRPr="008551B0">
        <w:rPr>
          <w:rFonts w:hAnsi="Angsana New"/>
          <w:sz w:val="30"/>
          <w:szCs w:val="30"/>
          <w:cs/>
        </w:rPr>
        <w:t xml:space="preserve"> และ </w:t>
      </w:r>
      <w:r w:rsidRPr="008551B0">
        <w:rPr>
          <w:rFonts w:hAnsi="Angsana New"/>
          <w:sz w:val="30"/>
          <w:szCs w:val="30"/>
        </w:rPr>
        <w:t>2567</w:t>
      </w:r>
      <w:r w:rsidRPr="008551B0">
        <w:rPr>
          <w:rFonts w:hAnsi="Angsana New"/>
          <w:sz w:val="30"/>
          <w:szCs w:val="30"/>
          <w:cs/>
        </w:rPr>
        <w:t xml:space="preserve"> </w:t>
      </w:r>
      <w:r w:rsidR="004604A9" w:rsidRPr="008551B0">
        <w:rPr>
          <w:rFonts w:hAnsi="Angsana New"/>
          <w:sz w:val="30"/>
          <w:szCs w:val="30"/>
          <w:cs/>
        </w:rPr>
        <w:t>แสดงดังนี้</w:t>
      </w:r>
    </w:p>
    <w:p w14:paraId="07B75768" w14:textId="3935371C" w:rsidR="004604A9" w:rsidRPr="00EC077B" w:rsidRDefault="00E63EF4" w:rsidP="001431D6">
      <w:pPr>
        <w:rPr>
          <w:rFonts w:hAnsi="Angsana New"/>
          <w:sz w:val="30"/>
          <w:szCs w:val="30"/>
        </w:rPr>
      </w:pPr>
      <w:r w:rsidRPr="00157ED9">
        <w:rPr>
          <w:rFonts w:hAnsi="Angsana New"/>
          <w:color w:val="000000" w:themeColor="text1"/>
          <w:cs/>
        </w:rPr>
        <w:pict w14:anchorId="73204CF5">
          <v:shape id="_x0000_i1275" type="#_x0000_t75" style="width:486.65pt;height:137.35pt">
            <v:imagedata r:id="rId55" o:title=""/>
          </v:shape>
        </w:pict>
      </w:r>
    </w:p>
    <w:p w14:paraId="00444D03" w14:textId="77777777" w:rsidR="00567CF8" w:rsidRDefault="00567CF8" w:rsidP="00B23E8C">
      <w:pPr>
        <w:spacing w:before="0" w:after="0"/>
        <w:rPr>
          <w:rFonts w:hAnsi="Angsana New"/>
          <w:sz w:val="30"/>
          <w:szCs w:val="30"/>
          <w:cs/>
        </w:rPr>
        <w:sectPr w:rsidR="00567CF8" w:rsidSect="00363C36">
          <w:pgSz w:w="11906" w:h="16838" w:code="9"/>
          <w:pgMar w:top="1134" w:right="851" w:bottom="1418" w:left="992" w:header="431" w:footer="283" w:gutter="0"/>
          <w:cols w:space="708"/>
          <w:docGrid w:linePitch="435"/>
        </w:sectPr>
      </w:pPr>
    </w:p>
    <w:p w14:paraId="6FF0309F" w14:textId="6D198E16" w:rsidR="00842F7D" w:rsidRPr="003727FC" w:rsidRDefault="00842F7D" w:rsidP="00B23E8C">
      <w:pPr>
        <w:spacing w:before="0" w:after="0"/>
        <w:rPr>
          <w:rFonts w:hAnsi="Angsana New"/>
          <w:sz w:val="30"/>
          <w:szCs w:val="30"/>
          <w:cs/>
        </w:rPr>
      </w:pPr>
      <w:r w:rsidRPr="003727FC">
        <w:rPr>
          <w:rFonts w:hAnsi="Angsana New"/>
          <w:sz w:val="30"/>
          <w:szCs w:val="30"/>
          <w:cs/>
        </w:rPr>
        <w:lastRenderedPageBreak/>
        <w:t xml:space="preserve">ณ วันที่ </w:t>
      </w:r>
      <w:r w:rsidRPr="003727FC">
        <w:rPr>
          <w:rFonts w:hAnsi="Angsana New"/>
          <w:sz w:val="30"/>
          <w:szCs w:val="30"/>
        </w:rPr>
        <w:t>3</w:t>
      </w:r>
      <w:r w:rsidR="00343DA1">
        <w:rPr>
          <w:rFonts w:hAnsi="Angsana New"/>
          <w:sz w:val="30"/>
          <w:szCs w:val="30"/>
        </w:rPr>
        <w:t>1</w:t>
      </w:r>
      <w:r w:rsidRPr="003727FC">
        <w:rPr>
          <w:rFonts w:hAnsi="Angsana New"/>
          <w:sz w:val="30"/>
          <w:szCs w:val="30"/>
        </w:rPr>
        <w:t xml:space="preserve"> </w:t>
      </w:r>
      <w:r w:rsidR="00343DA1">
        <w:rPr>
          <w:rFonts w:hAnsi="Angsana New" w:hint="cs"/>
          <w:sz w:val="30"/>
          <w:szCs w:val="30"/>
          <w:cs/>
        </w:rPr>
        <w:t>ธันวาคม</w:t>
      </w:r>
      <w:r w:rsidR="001F294F" w:rsidRPr="003727FC">
        <w:rPr>
          <w:rFonts w:hAnsi="Angsana New" w:hint="cs"/>
          <w:sz w:val="30"/>
          <w:szCs w:val="30"/>
          <w:cs/>
        </w:rPr>
        <w:t xml:space="preserve"> </w:t>
      </w:r>
      <w:r w:rsidR="001F294F" w:rsidRPr="003727FC">
        <w:rPr>
          <w:rFonts w:hAnsi="Angsana New"/>
          <w:sz w:val="30"/>
          <w:szCs w:val="30"/>
        </w:rPr>
        <w:t>2568</w:t>
      </w:r>
      <w:r w:rsidR="00343DA1">
        <w:rPr>
          <w:rFonts w:hAnsi="Angsana New"/>
          <w:sz w:val="30"/>
          <w:szCs w:val="30"/>
        </w:rPr>
        <w:t xml:space="preserve"> </w:t>
      </w:r>
      <w:r w:rsidR="00343DA1">
        <w:rPr>
          <w:rFonts w:hAnsi="Angsana New" w:hint="cs"/>
          <w:sz w:val="30"/>
          <w:szCs w:val="30"/>
          <w:cs/>
        </w:rPr>
        <w:t xml:space="preserve">และ </w:t>
      </w:r>
      <w:r w:rsidR="00343DA1">
        <w:rPr>
          <w:rFonts w:hAnsi="Angsana New"/>
          <w:sz w:val="30"/>
          <w:szCs w:val="30"/>
          <w:lang w:val="en-GB"/>
        </w:rPr>
        <w:t>2567</w:t>
      </w:r>
      <w:r w:rsidR="001F294F" w:rsidRPr="003727FC">
        <w:rPr>
          <w:rFonts w:hAnsi="Angsana New"/>
          <w:sz w:val="30"/>
          <w:szCs w:val="30"/>
        </w:rPr>
        <w:t xml:space="preserve"> </w:t>
      </w:r>
      <w:r w:rsidR="00EE454A" w:rsidRPr="003727FC">
        <w:rPr>
          <w:rFonts w:hAnsi="Angsana New" w:hint="cs"/>
          <w:sz w:val="30"/>
          <w:szCs w:val="30"/>
          <w:cs/>
        </w:rPr>
        <w:t>กลุ่ม</w:t>
      </w:r>
      <w:r w:rsidRPr="003727FC">
        <w:rPr>
          <w:rFonts w:hAnsi="Angsana New" w:hint="cs"/>
          <w:sz w:val="30"/>
          <w:szCs w:val="30"/>
          <w:cs/>
        </w:rPr>
        <w:t>บริษัทจดจำนองที่ดินพร้อมสิ่งปลูกสร้าง</w:t>
      </w:r>
      <w:r w:rsidRPr="003727FC">
        <w:rPr>
          <w:rFonts w:hAnsi="Angsana New"/>
          <w:sz w:val="30"/>
          <w:szCs w:val="30"/>
          <w:cs/>
        </w:rPr>
        <w:t xml:space="preserve"> </w:t>
      </w:r>
      <w:r w:rsidRPr="003727FC">
        <w:rPr>
          <w:rFonts w:hAnsi="Angsana New" w:hint="cs"/>
          <w:sz w:val="30"/>
          <w:szCs w:val="30"/>
          <w:cs/>
        </w:rPr>
        <w:t>เพื่อใช้เป็นหลักประกันวงเงินกู้ยืมจากสถาบันการเงิน</w:t>
      </w:r>
      <w:r w:rsidR="00143519" w:rsidRPr="003727FC">
        <w:rPr>
          <w:rFonts w:hAnsi="Angsana New" w:hint="cs"/>
          <w:sz w:val="30"/>
          <w:szCs w:val="30"/>
          <w:cs/>
        </w:rPr>
        <w:t>และเงินกู้ยืมจากกิจการอื่น</w:t>
      </w:r>
      <w:r w:rsidR="001F294F" w:rsidRPr="003727FC">
        <w:rPr>
          <w:rFonts w:hAnsi="Angsana New"/>
          <w:sz w:val="30"/>
          <w:szCs w:val="30"/>
        </w:rPr>
        <w:t xml:space="preserve"> </w:t>
      </w:r>
      <w:r w:rsidR="001F294F" w:rsidRPr="003727FC">
        <w:rPr>
          <w:rFonts w:hAnsi="Angsana New" w:hint="cs"/>
          <w:sz w:val="30"/>
          <w:szCs w:val="30"/>
          <w:cs/>
        </w:rPr>
        <w:t>(ดู</w:t>
      </w:r>
      <w:r w:rsidR="001F294F" w:rsidRPr="009F7C8F">
        <w:rPr>
          <w:rFonts w:hAnsi="Angsana New" w:hint="cs"/>
          <w:sz w:val="30"/>
          <w:szCs w:val="30"/>
          <w:cs/>
        </w:rPr>
        <w:t>หมายเหตุ</w:t>
      </w:r>
      <w:r w:rsidR="009310FF" w:rsidRPr="009F7C8F">
        <w:rPr>
          <w:rFonts w:hAnsi="Angsana New" w:hint="cs"/>
          <w:sz w:val="30"/>
          <w:szCs w:val="30"/>
          <w:cs/>
        </w:rPr>
        <w:t xml:space="preserve"> </w:t>
      </w:r>
      <w:r w:rsidR="00AA106A">
        <w:rPr>
          <w:rFonts w:hAnsi="Angsana New"/>
          <w:sz w:val="30"/>
          <w:szCs w:val="30"/>
          <w:lang w:val="en-GB"/>
        </w:rPr>
        <w:t xml:space="preserve">12, </w:t>
      </w:r>
      <w:r w:rsidR="009310FF" w:rsidRPr="009F7C8F">
        <w:rPr>
          <w:rFonts w:hAnsi="Angsana New"/>
          <w:sz w:val="30"/>
          <w:szCs w:val="30"/>
        </w:rPr>
        <w:t>1</w:t>
      </w:r>
      <w:r w:rsidR="009F7C8F" w:rsidRPr="009F7C8F">
        <w:rPr>
          <w:rFonts w:hAnsi="Angsana New"/>
          <w:sz w:val="30"/>
          <w:szCs w:val="30"/>
        </w:rPr>
        <w:t>6</w:t>
      </w:r>
      <w:r w:rsidR="001F294F" w:rsidRPr="009F7C8F">
        <w:rPr>
          <w:rFonts w:hAnsi="Angsana New" w:hint="cs"/>
          <w:sz w:val="30"/>
          <w:szCs w:val="30"/>
          <w:cs/>
        </w:rPr>
        <w:t xml:space="preserve"> และ </w:t>
      </w:r>
      <w:r w:rsidR="009310FF" w:rsidRPr="009F7C8F">
        <w:rPr>
          <w:rFonts w:hAnsi="Angsana New"/>
          <w:sz w:val="30"/>
          <w:szCs w:val="30"/>
        </w:rPr>
        <w:t>1</w:t>
      </w:r>
      <w:r w:rsidR="009F7C8F" w:rsidRPr="009F7C8F">
        <w:rPr>
          <w:rFonts w:hAnsi="Angsana New"/>
          <w:sz w:val="30"/>
          <w:szCs w:val="30"/>
        </w:rPr>
        <w:t>7</w:t>
      </w:r>
      <w:r w:rsidR="001F294F" w:rsidRPr="009F7C8F">
        <w:rPr>
          <w:rFonts w:hAnsi="Angsana New" w:hint="cs"/>
          <w:sz w:val="30"/>
          <w:szCs w:val="30"/>
          <w:cs/>
        </w:rPr>
        <w:t>)</w:t>
      </w:r>
      <w:r w:rsidRPr="009F7C8F">
        <w:rPr>
          <w:rFonts w:hAnsi="Angsana New"/>
          <w:sz w:val="30"/>
          <w:szCs w:val="30"/>
          <w:cs/>
        </w:rPr>
        <w:t xml:space="preserve"> </w:t>
      </w:r>
      <w:r w:rsidRPr="009F7C8F">
        <w:rPr>
          <w:rFonts w:hAnsi="Angsana New" w:hint="cs"/>
          <w:sz w:val="30"/>
          <w:szCs w:val="30"/>
          <w:cs/>
        </w:rPr>
        <w:t>ที่ดิน</w:t>
      </w:r>
      <w:r w:rsidRPr="003727FC">
        <w:rPr>
          <w:rFonts w:hAnsi="Angsana New" w:hint="cs"/>
          <w:sz w:val="30"/>
          <w:szCs w:val="30"/>
          <w:cs/>
        </w:rPr>
        <w:t>และอาคารติดภาระหลักประกันแสดงมูลค่าสุทธิทางบัญชี</w:t>
      </w:r>
      <w:r w:rsidRPr="003727FC">
        <w:rPr>
          <w:rFonts w:hAnsi="Angsana New"/>
          <w:sz w:val="30"/>
          <w:szCs w:val="30"/>
          <w:cs/>
        </w:rPr>
        <w:t xml:space="preserve"> </w:t>
      </w:r>
      <w:r w:rsidRPr="003727FC">
        <w:rPr>
          <w:rFonts w:hAnsi="Angsana New" w:hint="cs"/>
          <w:sz w:val="30"/>
          <w:szCs w:val="30"/>
          <w:cs/>
        </w:rPr>
        <w:t>ดังนี้</w:t>
      </w:r>
    </w:p>
    <w:p w14:paraId="289F70AA" w14:textId="594A1DF1" w:rsidR="00330935" w:rsidRDefault="00330935" w:rsidP="00900159">
      <w:pPr>
        <w:spacing w:before="0" w:after="0"/>
        <w:rPr>
          <w:rFonts w:asciiTheme="majorBidi" w:hAnsiTheme="majorBidi" w:cstheme="majorBidi"/>
          <w:color w:val="000000" w:themeColor="text1"/>
          <w:sz w:val="30"/>
          <w:szCs w:val="30"/>
        </w:rPr>
      </w:pPr>
    </w:p>
    <w:p w14:paraId="44EFE8F8" w14:textId="40163A45" w:rsidR="00396C27" w:rsidRDefault="00E63EF4" w:rsidP="00900159">
      <w:pPr>
        <w:spacing w:before="0" w:after="0"/>
        <w:rPr>
          <w:rFonts w:asciiTheme="majorBidi" w:hAnsiTheme="majorBidi" w:cstheme="majorBidi"/>
          <w:color w:val="000000" w:themeColor="text1"/>
          <w:sz w:val="30"/>
          <w:szCs w:val="30"/>
          <w:cs/>
        </w:rPr>
      </w:pPr>
      <w:r w:rsidRPr="00157C34">
        <w:rPr>
          <w:rFonts w:asciiTheme="majorBidi" w:hAnsiTheme="majorBidi" w:cstheme="majorBidi"/>
          <w:color w:val="000000" w:themeColor="text1"/>
          <w:sz w:val="30"/>
          <w:szCs w:val="30"/>
          <w:cs/>
        </w:rPr>
        <w:pict w14:anchorId="45148A9B">
          <v:shape id="_x0000_i1274" type="#_x0000_t75" style="width:485.35pt;height:135.35pt">
            <v:imagedata r:id="rId56" o:title=""/>
          </v:shape>
        </w:pict>
      </w:r>
    </w:p>
    <w:bookmarkEnd w:id="113"/>
    <w:p w14:paraId="4601B9A4" w14:textId="3F03BFEE" w:rsidR="0017035C" w:rsidRPr="001F7662" w:rsidRDefault="0017035C" w:rsidP="002920F2">
      <w:pPr>
        <w:tabs>
          <w:tab w:val="left" w:pos="574"/>
        </w:tabs>
        <w:ind w:right="9"/>
        <w:rPr>
          <w:rFonts w:asciiTheme="majorBidi" w:hAnsiTheme="majorBidi" w:cstheme="majorBidi"/>
          <w:spacing w:val="-2"/>
          <w:sz w:val="30"/>
          <w:szCs w:val="30"/>
        </w:rPr>
      </w:pPr>
      <w:r w:rsidRPr="00BC375C">
        <w:rPr>
          <w:rFonts w:asciiTheme="majorBidi" w:hAnsiTheme="majorBidi"/>
          <w:spacing w:val="-2"/>
          <w:sz w:val="30"/>
          <w:szCs w:val="30"/>
          <w:cs/>
        </w:rPr>
        <w:t>เจ้าพนักงานบังคับคดีติดประกาศหมายบังคับคดีเรื่องการยึดทรัพย์ขายทอดตลาดตามคำสั่งศาล กลุ่มบริษัทอยู่ระหว่างเจรจากับเจ้าหนี้สถาบันการเงิน ที่ดิน และอาคารโรง</w:t>
      </w:r>
      <w:r w:rsidR="005E5AE4">
        <w:rPr>
          <w:rFonts w:asciiTheme="majorBidi" w:hAnsiTheme="majorBidi" w:hint="cs"/>
          <w:spacing w:val="-2"/>
          <w:sz w:val="30"/>
          <w:szCs w:val="30"/>
          <w:cs/>
        </w:rPr>
        <w:t>แรม</w:t>
      </w:r>
      <w:r w:rsidRPr="00BC375C">
        <w:rPr>
          <w:rFonts w:asciiTheme="majorBidi" w:hAnsiTheme="majorBidi"/>
          <w:spacing w:val="-2"/>
          <w:sz w:val="30"/>
          <w:szCs w:val="30"/>
          <w:cs/>
        </w:rPr>
        <w:t>ระหว่างก่อสร้างตามประกาศหมายบังคับคดีมูลค่าสุทธิทางบัญชี ดังนี้</w:t>
      </w:r>
    </w:p>
    <w:p w14:paraId="5A137EB0" w14:textId="7B3B1AD6" w:rsidR="003C3CF5" w:rsidRDefault="00E63EF4" w:rsidP="004D5711">
      <w:pPr>
        <w:tabs>
          <w:tab w:val="left" w:pos="574"/>
        </w:tabs>
        <w:ind w:right="9"/>
        <w:rPr>
          <w:rFonts w:asciiTheme="majorBidi" w:hAnsiTheme="majorBidi" w:cstheme="majorBidi"/>
          <w:sz w:val="30"/>
          <w:szCs w:val="30"/>
        </w:rPr>
      </w:pPr>
      <w:r w:rsidRPr="00FE64E4">
        <w:rPr>
          <w:rFonts w:asciiTheme="majorBidi" w:hAnsiTheme="majorBidi" w:cstheme="majorBidi"/>
          <w:color w:val="000000" w:themeColor="text1"/>
          <w:sz w:val="30"/>
          <w:szCs w:val="30"/>
          <w:cs/>
        </w:rPr>
        <w:pict w14:anchorId="379571CA">
          <v:shape id="_x0000_i1273" type="#_x0000_t75" style="width:479.35pt;height:118.65pt" o:preferrelative="f">
            <v:imagedata r:id="rId57" o:title=""/>
            <o:lock v:ext="edit" aspectratio="f"/>
          </v:shape>
        </w:pict>
      </w:r>
    </w:p>
    <w:p w14:paraId="02B3CE6E" w14:textId="65D7F972" w:rsidR="00430341" w:rsidRDefault="00430341" w:rsidP="00430341">
      <w:pPr>
        <w:rPr>
          <w:rFonts w:asciiTheme="majorBidi" w:hAnsiTheme="majorBidi" w:cstheme="majorBidi"/>
          <w:sz w:val="30"/>
          <w:szCs w:val="30"/>
          <w:cs/>
        </w:rPr>
      </w:pPr>
      <w:r>
        <w:rPr>
          <w:rFonts w:asciiTheme="majorBidi" w:hAnsiTheme="majorBidi" w:cstheme="majorBidi"/>
          <w:sz w:val="30"/>
          <w:szCs w:val="30"/>
        </w:rPr>
        <w:br w:type="page"/>
      </w:r>
    </w:p>
    <w:p w14:paraId="0687E748" w14:textId="327A2F42" w:rsidR="008C6FC2" w:rsidRDefault="00AB267E" w:rsidP="008C6FC2">
      <w:pPr>
        <w:numPr>
          <w:ilvl w:val="0"/>
          <w:numId w:val="1"/>
        </w:numPr>
        <w:tabs>
          <w:tab w:val="clear" w:pos="862"/>
          <w:tab w:val="left" w:pos="567"/>
        </w:tabs>
        <w:ind w:left="561" w:hanging="425"/>
        <w:rPr>
          <w:rFonts w:hAnsi="Angsana New"/>
          <w:b/>
          <w:bCs/>
          <w:sz w:val="30"/>
          <w:szCs w:val="30"/>
        </w:rPr>
      </w:pPr>
      <w:r w:rsidRPr="004630C8">
        <w:rPr>
          <w:rFonts w:hAnsi="Angsana New" w:hint="cs"/>
          <w:b/>
          <w:bCs/>
          <w:sz w:val="30"/>
          <w:szCs w:val="30"/>
          <w:cs/>
        </w:rPr>
        <w:lastRenderedPageBreak/>
        <w:t>สัญญาเช่า</w:t>
      </w:r>
    </w:p>
    <w:p w14:paraId="0AD1F020" w14:textId="77777777" w:rsidR="00DC22D3" w:rsidRDefault="008C6FC2" w:rsidP="00DC22D3">
      <w:pPr>
        <w:tabs>
          <w:tab w:val="left" w:pos="567"/>
        </w:tabs>
        <w:ind w:left="561"/>
        <w:rPr>
          <w:b/>
          <w:bCs/>
          <w:sz w:val="30"/>
          <w:szCs w:val="30"/>
        </w:rPr>
      </w:pPr>
      <w:r w:rsidRPr="008C6FC2">
        <w:rPr>
          <w:b/>
          <w:bCs/>
          <w:sz w:val="30"/>
          <w:szCs w:val="30"/>
          <w:cs/>
        </w:rPr>
        <w:t>สินทรัพย์สิทธิการใช้</w:t>
      </w:r>
    </w:p>
    <w:p w14:paraId="4A4D7F65" w14:textId="470497B6" w:rsidR="002303F3" w:rsidRPr="00DC22D3" w:rsidRDefault="002303F3" w:rsidP="00DC22D3">
      <w:pPr>
        <w:tabs>
          <w:tab w:val="left" w:pos="567"/>
        </w:tabs>
        <w:ind w:left="561"/>
        <w:rPr>
          <w:rFonts w:hAnsi="Angsana New"/>
          <w:b/>
          <w:bCs/>
          <w:sz w:val="30"/>
          <w:szCs w:val="30"/>
        </w:rPr>
      </w:pPr>
      <w:r w:rsidRPr="00DC22D3">
        <w:rPr>
          <w:sz w:val="30"/>
          <w:szCs w:val="30"/>
          <w:cs/>
        </w:rPr>
        <w:t xml:space="preserve">รายการเปลี่ยนแปลงสินทรัพย์สิทธิการใช้ สำหรับปีสิ้นสุดวันที่ </w:t>
      </w:r>
      <w:r w:rsidRPr="00DC22D3">
        <w:rPr>
          <w:sz w:val="30"/>
          <w:szCs w:val="30"/>
        </w:rPr>
        <w:t xml:space="preserve">31 </w:t>
      </w:r>
      <w:r w:rsidRPr="00DC22D3">
        <w:rPr>
          <w:sz w:val="30"/>
          <w:szCs w:val="30"/>
          <w:cs/>
        </w:rPr>
        <w:t xml:space="preserve">ธันวาคม </w:t>
      </w:r>
      <w:r w:rsidRPr="00DC22D3">
        <w:rPr>
          <w:sz w:val="30"/>
          <w:szCs w:val="30"/>
        </w:rPr>
        <w:t>256</w:t>
      </w:r>
      <w:r w:rsidR="00DC22D3">
        <w:rPr>
          <w:sz w:val="30"/>
          <w:szCs w:val="30"/>
        </w:rPr>
        <w:t>8</w:t>
      </w:r>
      <w:r w:rsidRPr="00DC22D3">
        <w:rPr>
          <w:sz w:val="30"/>
          <w:szCs w:val="30"/>
        </w:rPr>
        <w:t xml:space="preserve"> </w:t>
      </w:r>
      <w:r w:rsidRPr="00DC22D3">
        <w:rPr>
          <w:rFonts w:hint="cs"/>
          <w:sz w:val="30"/>
          <w:szCs w:val="30"/>
          <w:cs/>
        </w:rPr>
        <w:t xml:space="preserve">และ </w:t>
      </w:r>
      <w:r w:rsidRPr="00DC22D3">
        <w:rPr>
          <w:sz w:val="30"/>
          <w:szCs w:val="30"/>
        </w:rPr>
        <w:t>256</w:t>
      </w:r>
      <w:r w:rsidR="00DC22D3">
        <w:rPr>
          <w:sz w:val="30"/>
          <w:szCs w:val="30"/>
        </w:rPr>
        <w:t>7</w:t>
      </w:r>
      <w:r w:rsidRPr="00DC22D3">
        <w:rPr>
          <w:sz w:val="30"/>
          <w:szCs w:val="30"/>
          <w:cs/>
        </w:rPr>
        <w:t xml:space="preserve"> </w:t>
      </w:r>
      <w:r w:rsidRPr="00DC22D3">
        <w:rPr>
          <w:rFonts w:hint="cs"/>
          <w:sz w:val="30"/>
          <w:szCs w:val="30"/>
          <w:cs/>
        </w:rPr>
        <w:t>แส</w:t>
      </w:r>
      <w:r w:rsidRPr="00DC22D3">
        <w:rPr>
          <w:sz w:val="30"/>
          <w:szCs w:val="30"/>
          <w:cs/>
        </w:rPr>
        <w:t>ด</w:t>
      </w:r>
      <w:r w:rsidRPr="00DC22D3">
        <w:rPr>
          <w:rFonts w:hint="cs"/>
          <w:sz w:val="30"/>
          <w:szCs w:val="30"/>
          <w:cs/>
        </w:rPr>
        <w:t>ง</w:t>
      </w:r>
      <w:r w:rsidRPr="00DC22D3">
        <w:rPr>
          <w:sz w:val="30"/>
          <w:szCs w:val="30"/>
          <w:cs/>
        </w:rPr>
        <w:t>ดังนี้</w:t>
      </w:r>
    </w:p>
    <w:p w14:paraId="787B5343" w14:textId="43212D1C" w:rsidR="00F22B79" w:rsidRPr="00F2027D" w:rsidRDefault="00E63EF4" w:rsidP="00F2027D">
      <w:pPr>
        <w:tabs>
          <w:tab w:val="left" w:pos="567"/>
          <w:tab w:val="left" w:pos="9781"/>
        </w:tabs>
        <w:rPr>
          <w:rFonts w:asciiTheme="majorBidi" w:hAnsiTheme="majorBidi" w:cstheme="majorBidi"/>
          <w:color w:val="000000" w:themeColor="text1"/>
          <w:sz w:val="30"/>
          <w:szCs w:val="30"/>
        </w:rPr>
      </w:pPr>
      <w:r w:rsidRPr="00F878BE">
        <w:rPr>
          <w:rFonts w:asciiTheme="majorBidi" w:hAnsiTheme="majorBidi" w:cstheme="majorBidi"/>
          <w:color w:val="000000" w:themeColor="text1"/>
          <w:sz w:val="30"/>
          <w:szCs w:val="30"/>
          <w:cs/>
        </w:rPr>
        <w:pict w14:anchorId="245A9C0C">
          <v:shape id="_x0000_i1272" type="#_x0000_t75" style="width:476.65pt;height:330pt">
            <v:imagedata r:id="rId58" o:title=""/>
          </v:shape>
        </w:pict>
      </w:r>
    </w:p>
    <w:p w14:paraId="46018F8A" w14:textId="4BA396C5" w:rsidR="00131CBE" w:rsidRPr="00F2027D" w:rsidRDefault="00440FDE" w:rsidP="00F2027D">
      <w:pPr>
        <w:pStyle w:val="BlockText"/>
        <w:ind w:left="539" w:right="0"/>
        <w:rPr>
          <w:rFonts w:asciiTheme="majorBidi" w:hAnsiTheme="majorBidi" w:cstheme="majorBidi"/>
          <w:color w:val="000000" w:themeColor="text1"/>
          <w:sz w:val="30"/>
          <w:szCs w:val="30"/>
        </w:rPr>
      </w:pPr>
      <w:r w:rsidRPr="00440FDE">
        <w:rPr>
          <w:rFonts w:asciiTheme="majorBidi" w:hAnsiTheme="majorBidi" w:cstheme="majorBidi"/>
          <w:color w:val="000000" w:themeColor="text1"/>
          <w:sz w:val="30"/>
          <w:szCs w:val="30"/>
          <w:cs/>
        </w:rPr>
        <w:t>กลุ่มบริษัท</w:t>
      </w:r>
      <w:r w:rsidRPr="00440FDE">
        <w:rPr>
          <w:rFonts w:asciiTheme="majorBidi" w:hAnsiTheme="majorBidi" w:cstheme="majorBidi" w:hint="cs"/>
          <w:color w:val="000000" w:themeColor="text1"/>
          <w:sz w:val="30"/>
          <w:szCs w:val="30"/>
          <w:cs/>
        </w:rPr>
        <w:t>ทำสัญญา</w:t>
      </w:r>
      <w:r w:rsidRPr="00440FDE">
        <w:rPr>
          <w:rFonts w:asciiTheme="majorBidi" w:hAnsiTheme="majorBidi" w:cstheme="majorBidi"/>
          <w:color w:val="000000" w:themeColor="text1"/>
          <w:sz w:val="30"/>
          <w:szCs w:val="30"/>
          <w:cs/>
        </w:rPr>
        <w:t>เช่า</w:t>
      </w:r>
      <w:r w:rsidRPr="00440FDE">
        <w:rPr>
          <w:rFonts w:asciiTheme="majorBidi" w:hAnsiTheme="majorBidi" w:cstheme="majorBidi" w:hint="cs"/>
          <w:color w:val="000000" w:themeColor="text1"/>
          <w:sz w:val="30"/>
          <w:szCs w:val="30"/>
          <w:cs/>
        </w:rPr>
        <w:t>พื้นที่อาคาร</w:t>
      </w:r>
      <w:r w:rsidRPr="00440FDE">
        <w:rPr>
          <w:rFonts w:asciiTheme="majorBidi" w:hAnsiTheme="majorBidi" w:cstheme="majorBidi"/>
          <w:color w:val="000000" w:themeColor="text1"/>
          <w:sz w:val="30"/>
          <w:szCs w:val="30"/>
          <w:cs/>
        </w:rPr>
        <w:t>หลายแห่ง</w:t>
      </w:r>
      <w:r w:rsidRPr="00440FDE">
        <w:rPr>
          <w:rFonts w:asciiTheme="majorBidi" w:hAnsiTheme="majorBidi" w:cstheme="majorBidi" w:hint="cs"/>
          <w:color w:val="000000" w:themeColor="text1"/>
          <w:sz w:val="30"/>
          <w:szCs w:val="30"/>
          <w:cs/>
        </w:rPr>
        <w:t xml:space="preserve"> กำหนด</w:t>
      </w:r>
      <w:r w:rsidRPr="00440FDE">
        <w:rPr>
          <w:rFonts w:asciiTheme="majorBidi" w:hAnsiTheme="majorBidi" w:cstheme="majorBidi"/>
          <w:color w:val="000000" w:themeColor="text1"/>
          <w:sz w:val="30"/>
          <w:szCs w:val="30"/>
          <w:cs/>
        </w:rPr>
        <w:t xml:space="preserve">ระยะเวลา </w:t>
      </w:r>
      <w:r w:rsidR="003B165D" w:rsidRPr="00B008DF">
        <w:rPr>
          <w:rFonts w:asciiTheme="majorBidi" w:hAnsiTheme="majorBidi" w:cstheme="majorBidi"/>
          <w:color w:val="000000" w:themeColor="text1"/>
          <w:sz w:val="30"/>
          <w:szCs w:val="30"/>
        </w:rPr>
        <w:t>25</w:t>
      </w:r>
      <w:r w:rsidR="003B165D">
        <w:rPr>
          <w:rFonts w:asciiTheme="majorBidi" w:hAnsiTheme="majorBidi" w:cstheme="majorBidi"/>
          <w:color w:val="000000" w:themeColor="text1"/>
          <w:sz w:val="30"/>
          <w:szCs w:val="30"/>
        </w:rPr>
        <w:t xml:space="preserve"> </w:t>
      </w:r>
      <w:r w:rsidRPr="00440FDE">
        <w:rPr>
          <w:rFonts w:asciiTheme="majorBidi" w:hAnsiTheme="majorBidi" w:cstheme="majorBidi"/>
          <w:color w:val="000000" w:themeColor="text1"/>
          <w:sz w:val="30"/>
          <w:szCs w:val="30"/>
          <w:cs/>
        </w:rPr>
        <w:t>ปี โดยมีสิทธิต่ออายุสัญญาเช่าเมื่อสิ้นสุดอายุสัญญา ค่าเช่ากำหนดชำระเป็นรายเดือนตามอัตราระบุไว้ในสัญญา</w:t>
      </w:r>
    </w:p>
    <w:p w14:paraId="7A2324D8" w14:textId="454D6AA8" w:rsidR="00AB267E" w:rsidRPr="004630C8" w:rsidRDefault="00AB267E" w:rsidP="00AB267E">
      <w:pPr>
        <w:tabs>
          <w:tab w:val="left" w:pos="567"/>
        </w:tabs>
        <w:ind w:left="561"/>
        <w:rPr>
          <w:rFonts w:hAnsi="Angsana New"/>
          <w:b/>
          <w:bCs/>
          <w:sz w:val="30"/>
          <w:szCs w:val="30"/>
        </w:rPr>
      </w:pPr>
      <w:r w:rsidRPr="004630C8">
        <w:rPr>
          <w:rFonts w:hAnsi="Angsana New" w:hint="cs"/>
          <w:b/>
          <w:bCs/>
          <w:sz w:val="30"/>
          <w:szCs w:val="30"/>
          <w:cs/>
        </w:rPr>
        <w:t>หนี้สินตามสัญญาเช่า</w:t>
      </w:r>
    </w:p>
    <w:p w14:paraId="314977FE" w14:textId="01521CC4" w:rsidR="00AB267E" w:rsidRPr="00F47006" w:rsidRDefault="00AB267E" w:rsidP="00AB267E">
      <w:pPr>
        <w:tabs>
          <w:tab w:val="left" w:pos="567"/>
        </w:tabs>
        <w:ind w:left="561"/>
        <w:jc w:val="left"/>
        <w:rPr>
          <w:rFonts w:hAnsi="Angsana New"/>
          <w:sz w:val="30"/>
          <w:szCs w:val="30"/>
          <w:highlight w:val="cyan"/>
          <w:cs/>
        </w:rPr>
      </w:pPr>
      <w:r w:rsidRPr="004630C8">
        <w:rPr>
          <w:rFonts w:hint="cs"/>
          <w:sz w:val="30"/>
          <w:szCs w:val="30"/>
          <w:cs/>
        </w:rPr>
        <w:t>หนี้สินตามสัญญาเช่า</w:t>
      </w:r>
      <w:r w:rsidRPr="004630C8">
        <w:rPr>
          <w:sz w:val="30"/>
          <w:szCs w:val="30"/>
          <w:cs/>
        </w:rPr>
        <w:t xml:space="preserve"> </w:t>
      </w:r>
      <w:r w:rsidRPr="004630C8">
        <w:rPr>
          <w:rFonts w:hint="cs"/>
          <w:sz w:val="30"/>
          <w:szCs w:val="30"/>
          <w:cs/>
        </w:rPr>
        <w:t>ณ</w:t>
      </w:r>
      <w:r w:rsidRPr="004630C8">
        <w:rPr>
          <w:sz w:val="30"/>
          <w:szCs w:val="30"/>
          <w:cs/>
        </w:rPr>
        <w:t xml:space="preserve"> </w:t>
      </w:r>
      <w:r w:rsidRPr="004630C8">
        <w:rPr>
          <w:rFonts w:hint="cs"/>
          <w:sz w:val="30"/>
          <w:szCs w:val="30"/>
          <w:cs/>
        </w:rPr>
        <w:t>วันที่</w:t>
      </w:r>
      <w:r w:rsidRPr="004630C8">
        <w:rPr>
          <w:sz w:val="30"/>
          <w:szCs w:val="30"/>
          <w:cs/>
        </w:rPr>
        <w:t xml:space="preserve"> </w:t>
      </w:r>
      <w:r w:rsidR="008E18B0">
        <w:rPr>
          <w:sz w:val="30"/>
          <w:szCs w:val="30"/>
          <w:lang w:val="en-GB"/>
        </w:rPr>
        <w:t xml:space="preserve">31 </w:t>
      </w:r>
      <w:r w:rsidR="008E18B0">
        <w:rPr>
          <w:rFonts w:hint="cs"/>
          <w:sz w:val="30"/>
          <w:szCs w:val="30"/>
          <w:cs/>
        </w:rPr>
        <w:t xml:space="preserve">ธันวาคม </w:t>
      </w:r>
      <w:r w:rsidR="008E18B0">
        <w:rPr>
          <w:sz w:val="30"/>
          <w:szCs w:val="30"/>
          <w:lang w:val="en-GB"/>
        </w:rPr>
        <w:t>2568</w:t>
      </w:r>
      <w:r w:rsidRPr="004630C8">
        <w:rPr>
          <w:sz w:val="30"/>
          <w:szCs w:val="30"/>
          <w:cs/>
        </w:rPr>
        <w:t xml:space="preserve"> </w:t>
      </w:r>
      <w:r w:rsidRPr="004630C8">
        <w:rPr>
          <w:rFonts w:hint="cs"/>
          <w:sz w:val="30"/>
          <w:szCs w:val="30"/>
          <w:cs/>
        </w:rPr>
        <w:t>และ</w:t>
      </w:r>
      <w:r w:rsidR="00C71D62">
        <w:rPr>
          <w:rFonts w:hint="cs"/>
          <w:sz w:val="30"/>
          <w:szCs w:val="30"/>
          <w:cs/>
        </w:rPr>
        <w:t xml:space="preserve"> </w:t>
      </w:r>
      <w:r w:rsidR="00C71D62">
        <w:rPr>
          <w:sz w:val="30"/>
          <w:szCs w:val="30"/>
          <w:lang w:val="en-GB"/>
        </w:rPr>
        <w:t xml:space="preserve">2567 </w:t>
      </w:r>
      <w:r w:rsidR="00C71D62">
        <w:rPr>
          <w:rFonts w:hint="cs"/>
          <w:sz w:val="30"/>
          <w:szCs w:val="30"/>
          <w:cs/>
          <w:lang w:val="en-GB"/>
        </w:rPr>
        <w:t>ประกอบ</w:t>
      </w:r>
      <w:r w:rsidRPr="004630C8">
        <w:rPr>
          <w:rFonts w:hint="cs"/>
          <w:sz w:val="30"/>
          <w:szCs w:val="30"/>
          <w:cs/>
        </w:rPr>
        <w:t>ด้วย</w:t>
      </w:r>
      <w:r w:rsidR="00E63EF4" w:rsidRPr="00D35C03">
        <w:rPr>
          <w:rFonts w:asciiTheme="majorBidi" w:hAnsiTheme="majorBidi" w:cstheme="majorBidi"/>
          <w:sz w:val="30"/>
          <w:szCs w:val="30"/>
          <w:cs/>
        </w:rPr>
        <w:pict w14:anchorId="24E85D5A">
          <v:shape id="_x0000_i1271" type="#_x0000_t75" style="width:476.65pt;height:200pt" o:preferrelative="f">
            <v:imagedata r:id="rId59" o:title=""/>
            <o:lock v:ext="edit" aspectratio="f"/>
          </v:shape>
        </w:pict>
      </w:r>
    </w:p>
    <w:p w14:paraId="43FAC939" w14:textId="7733B6FF" w:rsidR="001A39AD" w:rsidRDefault="00205DC1" w:rsidP="001A39AD">
      <w:pPr>
        <w:tabs>
          <w:tab w:val="left" w:pos="567"/>
        </w:tabs>
        <w:ind w:left="561"/>
        <w:rPr>
          <w:rFonts w:hAnsi="Angsana New"/>
          <w:sz w:val="30"/>
          <w:szCs w:val="30"/>
          <w:cs/>
        </w:rPr>
      </w:pPr>
      <w:r>
        <w:rPr>
          <w:rFonts w:asciiTheme="majorBidi" w:hAnsiTheme="majorBidi" w:cstheme="majorBidi" w:hint="cs"/>
          <w:color w:val="000000" w:themeColor="text1"/>
          <w:sz w:val="30"/>
          <w:szCs w:val="30"/>
          <w:cs/>
        </w:rPr>
        <w:lastRenderedPageBreak/>
        <w:t>บริษัทผิดนัดชำระหนี้ตามสัญญาเช่า</w:t>
      </w:r>
      <w:r w:rsidR="001A39AD">
        <w:rPr>
          <w:rFonts w:asciiTheme="majorBidi" w:hAnsiTheme="majorBidi" w:cstheme="majorBidi"/>
          <w:color w:val="000000" w:themeColor="text1"/>
          <w:sz w:val="30"/>
          <w:szCs w:val="30"/>
        </w:rPr>
        <w:t xml:space="preserve"> </w:t>
      </w:r>
      <w:r w:rsidR="001A39AD" w:rsidRPr="00B52FFD">
        <w:rPr>
          <w:rFonts w:hAnsi="Angsana New" w:hint="cs"/>
          <w:sz w:val="30"/>
          <w:szCs w:val="30"/>
          <w:cs/>
        </w:rPr>
        <w:t>ดังนั้น บริษัทจัดประเภทบัญชี</w:t>
      </w:r>
      <w:r w:rsidR="00A30BE1">
        <w:rPr>
          <w:rFonts w:hAnsi="Angsana New" w:hint="cs"/>
          <w:sz w:val="30"/>
          <w:szCs w:val="30"/>
          <w:cs/>
        </w:rPr>
        <w:t>หนี้สินส่วนที่อาจ</w:t>
      </w:r>
      <w:r w:rsidR="001A39AD" w:rsidRPr="00B52FFD">
        <w:rPr>
          <w:rFonts w:hAnsi="Angsana New" w:hint="cs"/>
          <w:sz w:val="30"/>
          <w:szCs w:val="30"/>
          <w:cs/>
        </w:rPr>
        <w:t>ถูกเรียกชำระหนี้ทันทีเป็นหนี้สินหมุนเวียน</w:t>
      </w:r>
    </w:p>
    <w:p w14:paraId="1FAF004B" w14:textId="2EC12BB0" w:rsidR="00A82DE6" w:rsidRPr="00BC4E34" w:rsidRDefault="00BC4E34" w:rsidP="00AB267E">
      <w:pPr>
        <w:tabs>
          <w:tab w:val="left" w:pos="567"/>
        </w:tabs>
        <w:ind w:left="561"/>
        <w:rPr>
          <w:rFonts w:hAnsi="Angsana New"/>
          <w:sz w:val="30"/>
          <w:szCs w:val="30"/>
        </w:rPr>
      </w:pPr>
      <w:r w:rsidRPr="00BC4E34">
        <w:rPr>
          <w:rFonts w:asciiTheme="majorBidi" w:hAnsiTheme="majorBidi" w:cstheme="majorBidi"/>
          <w:color w:val="000000" w:themeColor="text1"/>
          <w:sz w:val="30"/>
          <w:szCs w:val="30"/>
          <w:cs/>
        </w:rPr>
        <w:t>กลุ่มบริษัททำสัญญาเช่าพื้นที่</w:t>
      </w:r>
      <w:r w:rsidR="00107066" w:rsidRPr="00107066">
        <w:rPr>
          <w:rFonts w:asciiTheme="majorBidi" w:hAnsiTheme="majorBidi" w:cstheme="majorBidi" w:hint="cs"/>
          <w:color w:val="000000" w:themeColor="text1"/>
          <w:sz w:val="30"/>
          <w:szCs w:val="30"/>
          <w:cs/>
        </w:rPr>
        <w:t>จำหน่ายสิ</w:t>
      </w:r>
      <w:r w:rsidR="00091632">
        <w:rPr>
          <w:rFonts w:asciiTheme="majorBidi" w:hAnsiTheme="majorBidi" w:cstheme="majorBidi" w:hint="cs"/>
          <w:color w:val="000000" w:themeColor="text1"/>
          <w:sz w:val="30"/>
          <w:szCs w:val="30"/>
          <w:cs/>
        </w:rPr>
        <w:t>น</w:t>
      </w:r>
      <w:r w:rsidR="00107066" w:rsidRPr="00107066">
        <w:rPr>
          <w:rFonts w:asciiTheme="majorBidi" w:hAnsiTheme="majorBidi" w:cstheme="majorBidi" w:hint="cs"/>
          <w:color w:val="000000" w:themeColor="text1"/>
          <w:sz w:val="30"/>
          <w:szCs w:val="30"/>
          <w:cs/>
        </w:rPr>
        <w:t>ค้า</w:t>
      </w:r>
      <w:r>
        <w:rPr>
          <w:rFonts w:asciiTheme="majorBidi" w:hAnsiTheme="majorBidi" w:cstheme="majorBidi" w:hint="cs"/>
          <w:color w:val="000000" w:themeColor="text1"/>
          <w:sz w:val="30"/>
          <w:szCs w:val="30"/>
          <w:cs/>
        </w:rPr>
        <w:t>และ</w:t>
      </w:r>
      <w:r w:rsidRPr="00107066">
        <w:rPr>
          <w:rFonts w:asciiTheme="majorBidi" w:hAnsiTheme="majorBidi" w:cstheme="majorBidi" w:hint="cs"/>
          <w:color w:val="000000" w:themeColor="text1"/>
          <w:sz w:val="30"/>
          <w:szCs w:val="30"/>
          <w:cs/>
        </w:rPr>
        <w:t>อุปกรณ์</w:t>
      </w:r>
      <w:r w:rsidR="005F3AAC" w:rsidRPr="00107066">
        <w:rPr>
          <w:rFonts w:asciiTheme="majorBidi" w:hAnsiTheme="majorBidi" w:cstheme="majorBidi" w:hint="cs"/>
          <w:color w:val="000000" w:themeColor="text1"/>
          <w:sz w:val="30"/>
          <w:szCs w:val="30"/>
          <w:cs/>
        </w:rPr>
        <w:t>เพื่อ</w:t>
      </w:r>
      <w:r w:rsidRPr="00107066">
        <w:rPr>
          <w:rFonts w:asciiTheme="majorBidi" w:hAnsiTheme="majorBidi" w:cstheme="majorBidi" w:hint="cs"/>
          <w:color w:val="000000" w:themeColor="text1"/>
          <w:sz w:val="30"/>
          <w:szCs w:val="30"/>
          <w:cs/>
        </w:rPr>
        <w:t>ใช้</w:t>
      </w:r>
      <w:r w:rsidR="005F3AAC" w:rsidRPr="00107066">
        <w:rPr>
          <w:rFonts w:asciiTheme="majorBidi" w:hAnsiTheme="majorBidi" w:cstheme="majorBidi" w:hint="cs"/>
          <w:color w:val="000000" w:themeColor="text1"/>
          <w:sz w:val="30"/>
          <w:szCs w:val="30"/>
          <w:cs/>
        </w:rPr>
        <w:t>ในการ</w:t>
      </w:r>
      <w:r w:rsidRPr="00107066">
        <w:rPr>
          <w:rFonts w:asciiTheme="majorBidi" w:hAnsiTheme="majorBidi" w:cstheme="majorBidi" w:hint="cs"/>
          <w:color w:val="000000" w:themeColor="text1"/>
          <w:sz w:val="30"/>
          <w:szCs w:val="30"/>
          <w:cs/>
        </w:rPr>
        <w:t>ดำเนินงาน</w:t>
      </w:r>
    </w:p>
    <w:p w14:paraId="255CF950" w14:textId="2E988B0E" w:rsidR="00F03BD3" w:rsidRDefault="00AB267E" w:rsidP="009025C9">
      <w:pPr>
        <w:tabs>
          <w:tab w:val="left" w:pos="567"/>
        </w:tabs>
        <w:ind w:left="561"/>
        <w:rPr>
          <w:rFonts w:hAnsi="Angsana New"/>
          <w:sz w:val="30"/>
          <w:szCs w:val="30"/>
        </w:rPr>
      </w:pPr>
      <w:r w:rsidRPr="005F3AAC">
        <w:rPr>
          <w:rFonts w:hAnsi="Angsana New" w:hint="cs"/>
          <w:sz w:val="30"/>
          <w:szCs w:val="30"/>
          <w:cs/>
        </w:rPr>
        <w:t>รายการเปลี่ยนแปลงหนี้สินตามสัญญาเช่า</w:t>
      </w:r>
      <w:r w:rsidRPr="005F3AAC">
        <w:rPr>
          <w:rFonts w:hAnsi="Angsana New"/>
          <w:sz w:val="30"/>
          <w:szCs w:val="30"/>
          <w:cs/>
        </w:rPr>
        <w:t xml:space="preserve"> </w:t>
      </w:r>
      <w:r w:rsidRPr="005F3AAC">
        <w:rPr>
          <w:rFonts w:hAnsi="Angsana New" w:hint="cs"/>
          <w:sz w:val="30"/>
          <w:szCs w:val="30"/>
          <w:cs/>
        </w:rPr>
        <w:t>สำหรับ</w:t>
      </w:r>
      <w:r w:rsidR="004E343E">
        <w:rPr>
          <w:rFonts w:hAnsi="Angsana New" w:hint="cs"/>
          <w:sz w:val="30"/>
          <w:szCs w:val="30"/>
          <w:cs/>
        </w:rPr>
        <w:t>ปี</w:t>
      </w:r>
      <w:r w:rsidRPr="005F3AAC">
        <w:rPr>
          <w:rFonts w:hAnsi="Angsana New" w:hint="cs"/>
          <w:sz w:val="30"/>
          <w:szCs w:val="30"/>
          <w:cs/>
        </w:rPr>
        <w:t>สิ้นสุดวันที่</w:t>
      </w:r>
      <w:r w:rsidRPr="005F3AAC">
        <w:rPr>
          <w:rFonts w:hAnsi="Angsana New"/>
          <w:sz w:val="30"/>
          <w:szCs w:val="30"/>
          <w:cs/>
        </w:rPr>
        <w:t xml:space="preserve"> </w:t>
      </w:r>
      <w:r w:rsidRPr="005F3AAC">
        <w:rPr>
          <w:rFonts w:hAnsi="Angsana New"/>
          <w:sz w:val="30"/>
          <w:szCs w:val="30"/>
        </w:rPr>
        <w:t>3</w:t>
      </w:r>
      <w:r w:rsidR="004E343E">
        <w:rPr>
          <w:rFonts w:hAnsi="Angsana New"/>
          <w:sz w:val="30"/>
          <w:szCs w:val="30"/>
        </w:rPr>
        <w:t>1</w:t>
      </w:r>
      <w:r w:rsidRPr="005F3AAC">
        <w:rPr>
          <w:rFonts w:hAnsi="Angsana New"/>
          <w:sz w:val="30"/>
          <w:szCs w:val="30"/>
        </w:rPr>
        <w:t xml:space="preserve"> </w:t>
      </w:r>
      <w:r w:rsidR="004E343E">
        <w:rPr>
          <w:rFonts w:hAnsi="Angsana New" w:hint="cs"/>
          <w:sz w:val="30"/>
          <w:szCs w:val="30"/>
          <w:cs/>
        </w:rPr>
        <w:t>ธันวาคม</w:t>
      </w:r>
      <w:r w:rsidRPr="005F3AAC">
        <w:rPr>
          <w:rFonts w:hAnsi="Angsana New"/>
          <w:sz w:val="30"/>
          <w:szCs w:val="30"/>
          <w:cs/>
        </w:rPr>
        <w:t xml:space="preserve"> </w:t>
      </w:r>
      <w:r w:rsidRPr="005F3AAC">
        <w:rPr>
          <w:rFonts w:hAnsi="Angsana New"/>
          <w:sz w:val="30"/>
          <w:szCs w:val="30"/>
        </w:rPr>
        <w:t>2568</w:t>
      </w:r>
      <w:r w:rsidR="004E343E">
        <w:rPr>
          <w:rFonts w:hAnsi="Angsana New"/>
          <w:sz w:val="30"/>
          <w:szCs w:val="30"/>
        </w:rPr>
        <w:t xml:space="preserve"> </w:t>
      </w:r>
      <w:r w:rsidR="004E343E">
        <w:rPr>
          <w:rFonts w:hAnsi="Angsana New" w:hint="cs"/>
          <w:sz w:val="30"/>
          <w:szCs w:val="30"/>
          <w:cs/>
        </w:rPr>
        <w:t xml:space="preserve">และ </w:t>
      </w:r>
      <w:r w:rsidR="004E343E">
        <w:rPr>
          <w:rFonts w:hAnsi="Angsana New"/>
          <w:sz w:val="30"/>
          <w:szCs w:val="30"/>
          <w:lang w:val="en-GB"/>
        </w:rPr>
        <w:t>2567</w:t>
      </w:r>
      <w:r w:rsidRPr="005F3AAC">
        <w:rPr>
          <w:rFonts w:hAnsi="Angsana New"/>
          <w:sz w:val="30"/>
          <w:szCs w:val="30"/>
        </w:rPr>
        <w:t xml:space="preserve"> </w:t>
      </w:r>
      <w:r w:rsidRPr="005F3AAC">
        <w:rPr>
          <w:rFonts w:hAnsi="Angsana New" w:hint="cs"/>
          <w:sz w:val="30"/>
          <w:szCs w:val="30"/>
          <w:cs/>
        </w:rPr>
        <w:t>แสดงดังนี้</w:t>
      </w:r>
    </w:p>
    <w:p w14:paraId="3DD1AC04" w14:textId="21845215" w:rsidR="009145D6" w:rsidRDefault="00E63EF4" w:rsidP="00F2027D">
      <w:pPr>
        <w:tabs>
          <w:tab w:val="left" w:pos="567"/>
        </w:tabs>
        <w:rPr>
          <w:rFonts w:asciiTheme="majorBidi" w:hAnsiTheme="majorBidi" w:cstheme="majorBidi"/>
          <w:color w:val="000000" w:themeColor="text1"/>
          <w:sz w:val="30"/>
          <w:szCs w:val="30"/>
        </w:rPr>
      </w:pPr>
      <w:r w:rsidRPr="0057073A">
        <w:rPr>
          <w:rFonts w:asciiTheme="majorBidi" w:hAnsiTheme="majorBidi" w:cstheme="majorBidi"/>
          <w:color w:val="000000" w:themeColor="text1"/>
          <w:sz w:val="30"/>
          <w:szCs w:val="30"/>
          <w:cs/>
        </w:rPr>
        <w:pict w14:anchorId="2B8B7E98">
          <v:shape id="_x0000_i1270" type="#_x0000_t75" style="width:480pt;height:240pt">
            <v:imagedata r:id="rId60" o:title=""/>
          </v:shape>
        </w:pict>
      </w:r>
    </w:p>
    <w:p w14:paraId="364F6AFD" w14:textId="331BF0FA" w:rsidR="000440F3" w:rsidRDefault="000440F3" w:rsidP="000440F3">
      <w:pPr>
        <w:pStyle w:val="BlockText"/>
        <w:ind w:left="425" w:right="0" w:firstLine="142"/>
        <w:rPr>
          <w:rFonts w:asciiTheme="majorBidi" w:hAnsiTheme="majorBidi" w:cstheme="majorBidi"/>
          <w:color w:val="000000" w:themeColor="text1"/>
          <w:sz w:val="30"/>
          <w:szCs w:val="30"/>
          <w:cs/>
        </w:rPr>
      </w:pPr>
      <w:r w:rsidRPr="00967F3C">
        <w:rPr>
          <w:rFonts w:asciiTheme="majorBidi" w:hAnsiTheme="majorBidi" w:cstheme="majorBidi"/>
          <w:color w:val="000000" w:themeColor="text1"/>
          <w:sz w:val="30"/>
          <w:szCs w:val="30"/>
          <w:cs/>
        </w:rPr>
        <w:t xml:space="preserve">ณ วันที่ </w:t>
      </w:r>
      <w:r w:rsidRPr="00967F3C">
        <w:rPr>
          <w:rFonts w:asciiTheme="majorBidi" w:hAnsiTheme="majorBidi" w:cstheme="majorBidi"/>
          <w:color w:val="000000" w:themeColor="text1"/>
          <w:sz w:val="30"/>
          <w:szCs w:val="30"/>
        </w:rPr>
        <w:t xml:space="preserve">31 </w:t>
      </w:r>
      <w:r w:rsidRPr="00967F3C">
        <w:rPr>
          <w:rFonts w:asciiTheme="majorBidi" w:hAnsiTheme="majorBidi" w:cstheme="majorBidi"/>
          <w:color w:val="000000" w:themeColor="text1"/>
          <w:sz w:val="30"/>
          <w:szCs w:val="30"/>
          <w:cs/>
        </w:rPr>
        <w:t xml:space="preserve">ธันวาคม </w:t>
      </w:r>
      <w:r w:rsidRPr="00967F3C">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 xml:space="preserve">8 </w:t>
      </w:r>
      <w:r>
        <w:rPr>
          <w:rFonts w:asciiTheme="majorBidi" w:hAnsiTheme="majorBidi" w:cstheme="majorBidi" w:hint="cs"/>
          <w:color w:val="000000" w:themeColor="text1"/>
          <w:sz w:val="30"/>
          <w:szCs w:val="30"/>
          <w:cs/>
        </w:rPr>
        <w:t xml:space="preserve">และ </w:t>
      </w:r>
      <w:r>
        <w:rPr>
          <w:rFonts w:asciiTheme="majorBidi" w:hAnsiTheme="majorBidi" w:cstheme="majorBidi"/>
          <w:color w:val="000000" w:themeColor="text1"/>
          <w:sz w:val="30"/>
          <w:szCs w:val="30"/>
        </w:rPr>
        <w:t>2567</w:t>
      </w:r>
      <w:r w:rsidRPr="00967F3C">
        <w:rPr>
          <w:rFonts w:asciiTheme="majorBidi" w:hAnsiTheme="majorBidi" w:cstheme="majorBidi"/>
          <w:color w:val="000000" w:themeColor="text1"/>
          <w:sz w:val="30"/>
          <w:szCs w:val="30"/>
        </w:rPr>
        <w:t xml:space="preserve"> </w:t>
      </w:r>
      <w:r w:rsidRPr="00967F3C">
        <w:rPr>
          <w:rFonts w:asciiTheme="majorBidi" w:hAnsiTheme="majorBidi" w:cstheme="majorBidi"/>
          <w:color w:val="000000" w:themeColor="text1"/>
          <w:sz w:val="30"/>
          <w:szCs w:val="30"/>
          <w:cs/>
        </w:rPr>
        <w:t>หนี้สินตามสัญญาเช่าแสดงตามระยะเวลาครบกำหนดจ่ายชำระหนี้</w:t>
      </w:r>
      <w:r>
        <w:rPr>
          <w:rFonts w:asciiTheme="majorBidi" w:hAnsiTheme="majorBidi" w:cstheme="majorBidi" w:hint="cs"/>
          <w:color w:val="000000" w:themeColor="text1"/>
          <w:sz w:val="30"/>
          <w:szCs w:val="30"/>
          <w:cs/>
        </w:rPr>
        <w:t>คืน</w:t>
      </w:r>
      <w:r w:rsidRPr="00967F3C">
        <w:rPr>
          <w:rFonts w:asciiTheme="majorBidi" w:hAnsiTheme="majorBidi" w:cstheme="majorBidi"/>
          <w:color w:val="000000" w:themeColor="text1"/>
          <w:sz w:val="30"/>
          <w:szCs w:val="30"/>
          <w:cs/>
        </w:rPr>
        <w:t xml:space="preserve"> ดังนี้</w:t>
      </w:r>
    </w:p>
    <w:p w14:paraId="5780C072" w14:textId="02F78A72" w:rsidR="00B93000" w:rsidRDefault="00E63EF4" w:rsidP="000440F3">
      <w:pPr>
        <w:pStyle w:val="BlockText"/>
        <w:ind w:left="425" w:right="0" w:firstLine="142"/>
        <w:rPr>
          <w:rFonts w:asciiTheme="majorBidi" w:hAnsiTheme="majorBidi" w:cstheme="majorBidi"/>
          <w:color w:val="000000" w:themeColor="text1"/>
          <w:sz w:val="30"/>
          <w:szCs w:val="30"/>
          <w:cs/>
        </w:rPr>
      </w:pPr>
      <w:r w:rsidRPr="00967F3C">
        <w:rPr>
          <w:rFonts w:hAnsi="Angsana New"/>
        </w:rPr>
        <w:pict w14:anchorId="5A762F0A">
          <v:shape id="_x0000_i1269" type="#_x0000_t75" style="width:488.65pt;height:182.65pt">
            <v:imagedata r:id="rId61" o:title=""/>
            <o:lock v:ext="edit" aspectratio="f"/>
          </v:shape>
        </w:pict>
      </w:r>
    </w:p>
    <w:p w14:paraId="001054F7" w14:textId="7BB617B2" w:rsidR="00055D6F" w:rsidRDefault="00A15915" w:rsidP="00A15915">
      <w:pPr>
        <w:ind w:left="448"/>
        <w:rPr>
          <w:rFonts w:hAnsi="Angsana New"/>
          <w:sz w:val="30"/>
          <w:szCs w:val="30"/>
          <w:vertAlign w:val="subscript"/>
        </w:rPr>
      </w:pPr>
      <w:r>
        <w:rPr>
          <w:rFonts w:hAnsi="Angsana New" w:hint="cs"/>
          <w:sz w:val="30"/>
          <w:szCs w:val="30"/>
          <w:cs/>
        </w:rPr>
        <w:t>กลุ่ม</w:t>
      </w:r>
      <w:r w:rsidRPr="006D62D1">
        <w:rPr>
          <w:rFonts w:hAnsi="Angsana New"/>
          <w:sz w:val="30"/>
          <w:szCs w:val="30"/>
          <w:cs/>
        </w:rPr>
        <w:t>บริษัททำสัญญาเช่า กำหนดการผ่อนชำระเป็นรายเดือน</w:t>
      </w:r>
      <w:r w:rsidRPr="006D62D1">
        <w:rPr>
          <w:rFonts w:hAnsi="Angsana New" w:hint="cs"/>
          <w:sz w:val="30"/>
          <w:szCs w:val="30"/>
          <w:cs/>
        </w:rPr>
        <w:t>ในงบ</w:t>
      </w:r>
      <w:r w:rsidRPr="00F00628">
        <w:rPr>
          <w:rFonts w:hAnsi="Angsana New" w:hint="cs"/>
          <w:sz w:val="30"/>
          <w:szCs w:val="30"/>
          <w:cs/>
        </w:rPr>
        <w:t>การเงินรวม</w:t>
      </w:r>
      <w:r w:rsidR="00DB4728">
        <w:rPr>
          <w:rFonts w:hAnsi="Angsana New" w:hint="cs"/>
          <w:sz w:val="30"/>
          <w:szCs w:val="30"/>
          <w:cs/>
        </w:rPr>
        <w:t>และงบการเงินเฉพาะกิจการ</w:t>
      </w:r>
      <w:r w:rsidRPr="00F00628">
        <w:rPr>
          <w:rFonts w:hAnsi="Angsana New" w:hint="cs"/>
          <w:sz w:val="30"/>
          <w:szCs w:val="30"/>
          <w:cs/>
        </w:rPr>
        <w:t xml:space="preserve"> จำนวนเงิน </w:t>
      </w:r>
      <w:r w:rsidR="00624470">
        <w:rPr>
          <w:rFonts w:hAnsi="Angsana New"/>
          <w:sz w:val="30"/>
          <w:szCs w:val="30"/>
        </w:rPr>
        <w:t>0.01</w:t>
      </w:r>
      <w:r w:rsidRPr="00F00628">
        <w:rPr>
          <w:rFonts w:hAnsi="Angsana New" w:hint="cs"/>
          <w:sz w:val="30"/>
          <w:szCs w:val="30"/>
          <w:cs/>
        </w:rPr>
        <w:t>ล้านบาท</w:t>
      </w:r>
      <w:r w:rsidRPr="00F00628">
        <w:rPr>
          <w:rFonts w:hAnsi="Angsana New"/>
          <w:sz w:val="30"/>
          <w:szCs w:val="30"/>
          <w:cs/>
        </w:rPr>
        <w:t xml:space="preserve"> ส่วนที่ถึงกำหนดชำระภายในหนึ่งปี</w:t>
      </w:r>
      <w:r w:rsidRPr="00F00628">
        <w:rPr>
          <w:rFonts w:hAnsi="Angsana New" w:hint="cs"/>
          <w:sz w:val="30"/>
          <w:szCs w:val="30"/>
          <w:cs/>
        </w:rPr>
        <w:t xml:space="preserve"> </w:t>
      </w:r>
      <w:r w:rsidRPr="00F00628">
        <w:rPr>
          <w:rFonts w:hAnsi="Angsana New"/>
          <w:sz w:val="30"/>
          <w:szCs w:val="30"/>
          <w:cs/>
        </w:rPr>
        <w:t>แสดงภายใต้หนี้สินหมุนเวียน</w:t>
      </w:r>
    </w:p>
    <w:p w14:paraId="505C304F" w14:textId="1F391FD3" w:rsidR="00A15915" w:rsidRDefault="00055D6F" w:rsidP="00055D6F">
      <w:pPr>
        <w:rPr>
          <w:rFonts w:hAnsi="Angsana New"/>
          <w:sz w:val="30"/>
          <w:szCs w:val="30"/>
          <w:vertAlign w:val="subscript"/>
        </w:rPr>
      </w:pPr>
      <w:r>
        <w:rPr>
          <w:rFonts w:hAnsi="Angsana New"/>
          <w:sz w:val="30"/>
          <w:szCs w:val="30"/>
          <w:vertAlign w:val="subscript"/>
        </w:rPr>
        <w:br w:type="page"/>
      </w:r>
    </w:p>
    <w:p w14:paraId="00E9E0FF" w14:textId="77777777" w:rsidR="00AD131E" w:rsidRPr="00AD131E" w:rsidRDefault="00AD131E" w:rsidP="004A3BA7">
      <w:pPr>
        <w:autoSpaceDE w:val="0"/>
        <w:autoSpaceDN w:val="0"/>
        <w:ind w:left="432" w:right="0" w:hanging="6"/>
        <w:rPr>
          <w:rFonts w:asciiTheme="majorBidi" w:eastAsia="Times New Roman" w:hAnsiTheme="majorBidi"/>
          <w:sz w:val="30"/>
          <w:szCs w:val="30"/>
          <w:cs/>
        </w:rPr>
      </w:pPr>
      <w:r w:rsidRPr="00AD131E">
        <w:rPr>
          <w:rFonts w:asciiTheme="majorBidi" w:eastAsia="Times New Roman" w:hAnsiTheme="majorBidi" w:hint="cs"/>
          <w:sz w:val="30"/>
          <w:szCs w:val="30"/>
          <w:cs/>
        </w:rPr>
        <w:lastRenderedPageBreak/>
        <w:t>ค่าใช้จ่ายเกี่ยวกับสัญญาเช่ารับรู้ในกำไรหรือขาดทุน แสดงดังนี้</w:t>
      </w:r>
    </w:p>
    <w:p w14:paraId="5CF878A9" w14:textId="7A88009E" w:rsidR="000440F3" w:rsidRPr="00E96982" w:rsidRDefault="00E63EF4" w:rsidP="00BE3361">
      <w:pPr>
        <w:ind w:left="448" w:firstLine="119"/>
        <w:rPr>
          <w:rFonts w:asciiTheme="majorBidi" w:hAnsiTheme="majorBidi" w:cstheme="majorBidi"/>
          <w:color w:val="000000" w:themeColor="text1"/>
          <w:sz w:val="4"/>
          <w:szCs w:val="4"/>
        </w:rPr>
      </w:pPr>
      <w:r w:rsidRPr="00967F3C">
        <w:rPr>
          <w:rFonts w:asciiTheme="majorBidi" w:hAnsiTheme="majorBidi" w:cstheme="majorBidi"/>
          <w:color w:val="000000" w:themeColor="text1"/>
          <w:sz w:val="30"/>
          <w:szCs w:val="30"/>
          <w:cs/>
        </w:rPr>
        <w:pict w14:anchorId="199B6BEC">
          <v:shape id="_x0000_i1268" type="#_x0000_t75" style="width:476.65pt;height:182.65pt">
            <v:imagedata r:id="rId62" o:title=""/>
          </v:shape>
        </w:pict>
      </w:r>
    </w:p>
    <w:p w14:paraId="5F91B51C" w14:textId="411AE925" w:rsidR="007E59E2" w:rsidRPr="00A842C9" w:rsidRDefault="005C765B" w:rsidP="007E59E2">
      <w:pPr>
        <w:numPr>
          <w:ilvl w:val="0"/>
          <w:numId w:val="1"/>
        </w:numPr>
        <w:tabs>
          <w:tab w:val="clear" w:pos="862"/>
          <w:tab w:val="left" w:pos="567"/>
        </w:tabs>
        <w:ind w:left="561" w:hanging="425"/>
        <w:rPr>
          <w:rFonts w:hAnsi="Angsana New"/>
          <w:b/>
          <w:bCs/>
          <w:sz w:val="30"/>
          <w:szCs w:val="30"/>
        </w:rPr>
      </w:pPr>
      <w:r w:rsidRPr="00A842C9">
        <w:rPr>
          <w:rFonts w:hAnsi="Angsana New" w:hint="cs"/>
          <w:b/>
          <w:bCs/>
          <w:sz w:val="30"/>
          <w:szCs w:val="30"/>
          <w:cs/>
        </w:rPr>
        <w:t>เงิน</w:t>
      </w:r>
      <w:r w:rsidR="007E59E2" w:rsidRPr="00A842C9">
        <w:rPr>
          <w:rFonts w:hAnsi="Angsana New" w:hint="cs"/>
          <w:b/>
          <w:bCs/>
          <w:sz w:val="30"/>
          <w:szCs w:val="30"/>
          <w:cs/>
        </w:rPr>
        <w:t>กู้ยืมจากสถาบันการเงิน</w:t>
      </w:r>
    </w:p>
    <w:p w14:paraId="226D16F7" w14:textId="4463318D" w:rsidR="007E59E2" w:rsidRPr="0005111E" w:rsidRDefault="0079244C" w:rsidP="0005111E">
      <w:pPr>
        <w:tabs>
          <w:tab w:val="left" w:pos="567"/>
        </w:tabs>
        <w:ind w:left="561"/>
        <w:rPr>
          <w:rFonts w:hAnsi="Angsana New"/>
          <w:sz w:val="30"/>
          <w:szCs w:val="30"/>
        </w:rPr>
      </w:pPr>
      <w:r w:rsidRPr="00A842C9">
        <w:rPr>
          <w:rFonts w:hAnsi="Angsana New" w:hint="cs"/>
          <w:sz w:val="30"/>
          <w:szCs w:val="30"/>
          <w:cs/>
        </w:rPr>
        <w:t>เงินเบิกเกินบัญชี</w:t>
      </w:r>
      <w:r w:rsidR="00D43150" w:rsidRPr="00A842C9">
        <w:rPr>
          <w:rFonts w:hAnsi="Angsana New" w:hint="cs"/>
          <w:sz w:val="30"/>
          <w:szCs w:val="30"/>
          <w:cs/>
        </w:rPr>
        <w:t>ธนาคาร</w:t>
      </w:r>
      <w:r w:rsidRPr="00A842C9">
        <w:rPr>
          <w:rFonts w:hAnsi="Angsana New" w:hint="cs"/>
          <w:sz w:val="30"/>
          <w:szCs w:val="30"/>
          <w:cs/>
        </w:rPr>
        <w:t>และ</w:t>
      </w:r>
      <w:r w:rsidR="007E59E2" w:rsidRPr="00A842C9">
        <w:rPr>
          <w:rFonts w:hAnsi="Angsana New" w:hint="cs"/>
          <w:sz w:val="30"/>
          <w:szCs w:val="30"/>
          <w:cs/>
        </w:rPr>
        <w:t xml:space="preserve">เงินกู้ยืมระยะสั้นจากสถาบันการเงิน ณ วันที่ </w:t>
      </w:r>
      <w:r w:rsidR="007E59E2" w:rsidRPr="00A842C9">
        <w:rPr>
          <w:rFonts w:hAnsi="Angsana New"/>
          <w:sz w:val="30"/>
          <w:szCs w:val="30"/>
        </w:rPr>
        <w:t>3</w:t>
      </w:r>
      <w:r w:rsidR="00A842C9">
        <w:rPr>
          <w:rFonts w:hAnsi="Angsana New"/>
          <w:sz w:val="30"/>
          <w:szCs w:val="30"/>
        </w:rPr>
        <w:t>1</w:t>
      </w:r>
      <w:r w:rsidR="007E59E2" w:rsidRPr="00A842C9">
        <w:rPr>
          <w:rFonts w:hAnsi="Angsana New"/>
          <w:sz w:val="30"/>
          <w:szCs w:val="30"/>
        </w:rPr>
        <w:t xml:space="preserve"> </w:t>
      </w:r>
      <w:r w:rsidR="00A842C9">
        <w:rPr>
          <w:rFonts w:hAnsi="Angsana New" w:hint="cs"/>
          <w:sz w:val="30"/>
          <w:szCs w:val="30"/>
          <w:cs/>
        </w:rPr>
        <w:t>ธันวาคม</w:t>
      </w:r>
      <w:r w:rsidR="007E59E2" w:rsidRPr="00A842C9">
        <w:rPr>
          <w:rFonts w:hAnsi="Angsana New" w:hint="cs"/>
          <w:sz w:val="30"/>
          <w:szCs w:val="30"/>
          <w:cs/>
        </w:rPr>
        <w:t xml:space="preserve"> </w:t>
      </w:r>
      <w:r w:rsidR="007E59E2" w:rsidRPr="00A842C9">
        <w:rPr>
          <w:rFonts w:hAnsi="Angsana New"/>
          <w:sz w:val="30"/>
          <w:szCs w:val="30"/>
        </w:rPr>
        <w:t>2568</w:t>
      </w:r>
      <w:r w:rsidR="007E59E2" w:rsidRPr="00A842C9">
        <w:rPr>
          <w:rFonts w:hAnsi="Angsana New" w:hint="cs"/>
          <w:sz w:val="30"/>
          <w:szCs w:val="30"/>
          <w:cs/>
        </w:rPr>
        <w:t xml:space="preserve"> และ </w:t>
      </w:r>
      <w:r w:rsidR="007E59E2" w:rsidRPr="00A842C9">
        <w:rPr>
          <w:rFonts w:hAnsi="Angsana New"/>
          <w:sz w:val="30"/>
          <w:szCs w:val="30"/>
        </w:rPr>
        <w:t xml:space="preserve">2567 </w:t>
      </w:r>
      <w:r w:rsidR="007E59E2" w:rsidRPr="00A842C9">
        <w:rPr>
          <w:rFonts w:hAnsi="Angsana New" w:hint="cs"/>
          <w:sz w:val="30"/>
          <w:szCs w:val="30"/>
          <w:cs/>
        </w:rPr>
        <w:t>ประกอบด้วย</w:t>
      </w:r>
    </w:p>
    <w:p w14:paraId="5C752D5C" w14:textId="12ED0342" w:rsidR="002A24D6" w:rsidRDefault="00E63EF4" w:rsidP="007E59E2">
      <w:pPr>
        <w:tabs>
          <w:tab w:val="left" w:pos="567"/>
        </w:tabs>
        <w:ind w:left="561"/>
        <w:rPr>
          <w:rFonts w:hAnsi="Angsana New"/>
          <w:sz w:val="30"/>
          <w:szCs w:val="30"/>
          <w:highlight w:val="cyan"/>
          <w:cs/>
        </w:rPr>
      </w:pPr>
      <w:r w:rsidRPr="00A133A6">
        <w:rPr>
          <w:rFonts w:hAnsi="Angsana New"/>
          <w:sz w:val="30"/>
          <w:szCs w:val="30"/>
          <w:cs/>
        </w:rPr>
        <w:pict w14:anchorId="697D9C96">
          <v:shape id="_x0000_i1267" type="#_x0000_t75" style="width:485.35pt;height:246.65pt" o:preferrelative="f">
            <v:imagedata r:id="rId63" o:title=""/>
            <o:lock v:ext="edit" aspectratio="f"/>
          </v:shape>
        </w:pict>
      </w:r>
    </w:p>
    <w:p w14:paraId="60A5EE7D" w14:textId="4D93A6D7" w:rsidR="00274CD5" w:rsidRDefault="00274CD5" w:rsidP="0022269F">
      <w:pPr>
        <w:pStyle w:val="BlockText"/>
        <w:ind w:left="432" w:right="0" w:firstLine="129"/>
        <w:rPr>
          <w:rFonts w:asciiTheme="majorBidi" w:hAnsiTheme="majorBidi" w:cstheme="majorBidi"/>
          <w:color w:val="000000" w:themeColor="text1"/>
          <w:sz w:val="30"/>
          <w:szCs w:val="30"/>
          <w:cs/>
        </w:rPr>
      </w:pPr>
      <w:bookmarkStart w:id="114" w:name="_Hlk215487476"/>
      <w:r w:rsidRPr="00274CD5">
        <w:rPr>
          <w:rFonts w:asciiTheme="majorBidi" w:hAnsiTheme="majorBidi" w:cstheme="majorBidi"/>
          <w:color w:val="000000" w:themeColor="text1"/>
          <w:sz w:val="30"/>
          <w:szCs w:val="30"/>
          <w:cs/>
        </w:rPr>
        <w:t>กลุ่มบริษัท</w:t>
      </w:r>
      <w:r w:rsidRPr="00274CD5">
        <w:rPr>
          <w:rFonts w:asciiTheme="majorBidi" w:hAnsiTheme="majorBidi" w:cstheme="majorBidi" w:hint="cs"/>
          <w:color w:val="000000" w:themeColor="text1"/>
          <w:sz w:val="30"/>
          <w:szCs w:val="30"/>
          <w:cs/>
        </w:rPr>
        <w:t>แสดง</w:t>
      </w:r>
      <w:r w:rsidRPr="00274CD5">
        <w:rPr>
          <w:rFonts w:asciiTheme="majorBidi" w:hAnsiTheme="majorBidi" w:cstheme="majorBidi"/>
          <w:color w:val="000000" w:themeColor="text1"/>
          <w:sz w:val="30"/>
          <w:szCs w:val="30"/>
          <w:cs/>
        </w:rPr>
        <w:t>วงเงินสินเชื่อจากสถาบันการเงิน</w:t>
      </w:r>
      <w:r w:rsidRPr="00274CD5">
        <w:rPr>
          <w:rFonts w:asciiTheme="majorBidi" w:hAnsiTheme="majorBidi" w:cstheme="majorBidi" w:hint="cs"/>
          <w:color w:val="000000" w:themeColor="text1"/>
          <w:sz w:val="30"/>
          <w:szCs w:val="30"/>
          <w:cs/>
        </w:rPr>
        <w:t xml:space="preserve"> ดังนี้</w:t>
      </w:r>
    </w:p>
    <w:p w14:paraId="72CB53F0" w14:textId="285D0A2B" w:rsidR="00BE3361" w:rsidRDefault="00000000" w:rsidP="0022269F">
      <w:pPr>
        <w:pStyle w:val="BlockText"/>
        <w:ind w:left="432" w:right="0" w:firstLine="135"/>
        <w:rPr>
          <w:rFonts w:asciiTheme="majorBidi" w:hAnsiTheme="majorBidi" w:cstheme="majorBidi"/>
          <w:color w:val="000000" w:themeColor="text1"/>
          <w:sz w:val="30"/>
          <w:szCs w:val="30"/>
          <w:cs/>
        </w:rPr>
      </w:pPr>
      <w:bookmarkStart w:id="115" w:name="_MON_1675674367"/>
      <w:bookmarkEnd w:id="115"/>
      <w:r>
        <w:rPr>
          <w:sz w:val="12"/>
          <w:szCs w:val="12"/>
        </w:rPr>
        <w:pict w14:anchorId="32F2222E">
          <v:shape id="_x0000_i1080" type="#_x0000_t75" style="width:400.65pt;height:133.35pt">
            <v:imagedata r:id="rId64" o:title=""/>
          </v:shape>
        </w:pict>
      </w:r>
    </w:p>
    <w:p w14:paraId="602FE47A" w14:textId="0890DB8B" w:rsidR="00A40D8B" w:rsidRPr="00862F71" w:rsidRDefault="00BE3361" w:rsidP="00BE3361">
      <w:pPr>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br w:type="page"/>
      </w:r>
    </w:p>
    <w:bookmarkEnd w:id="114"/>
    <w:p w14:paraId="23CE9528" w14:textId="6012CD54" w:rsidR="00202147" w:rsidRDefault="00202147" w:rsidP="007E59E2">
      <w:pPr>
        <w:tabs>
          <w:tab w:val="left" w:pos="567"/>
        </w:tabs>
        <w:ind w:left="561"/>
        <w:rPr>
          <w:rFonts w:hAnsi="Angsana New"/>
          <w:sz w:val="30"/>
          <w:szCs w:val="30"/>
          <w:cs/>
        </w:rPr>
      </w:pPr>
      <w:r w:rsidRPr="00B52FFD">
        <w:rPr>
          <w:rFonts w:hAnsi="Angsana New" w:hint="cs"/>
          <w:sz w:val="30"/>
          <w:szCs w:val="30"/>
          <w:cs/>
        </w:rPr>
        <w:lastRenderedPageBreak/>
        <w:t>บริษัท</w:t>
      </w:r>
      <w:r w:rsidR="00C81D5C" w:rsidRPr="00B52FFD">
        <w:rPr>
          <w:rFonts w:hAnsi="Angsana New" w:hint="cs"/>
          <w:sz w:val="30"/>
          <w:szCs w:val="30"/>
          <w:cs/>
        </w:rPr>
        <w:t>ผิดนัดชำระหนี้เงินเบิกเกินบัญชีธนาคารและตั๋วสัญญาใช้เงิน ดังนั้น บริษัทจัดประเภทบัญชีเงิน</w:t>
      </w:r>
      <w:r w:rsidR="00A40F97" w:rsidRPr="00B52FFD">
        <w:rPr>
          <w:rFonts w:hAnsi="Angsana New" w:hint="cs"/>
          <w:sz w:val="30"/>
          <w:szCs w:val="30"/>
          <w:cs/>
        </w:rPr>
        <w:t>กู้ยืมส่วนที่ถูกเรียกชำระหนี้ทันทีเป็นหนี้สินหมุนเวียน</w:t>
      </w:r>
    </w:p>
    <w:p w14:paraId="71C9054D" w14:textId="23D118B4" w:rsidR="00F84BC8" w:rsidRDefault="001F7EF4" w:rsidP="007E59E2">
      <w:pPr>
        <w:tabs>
          <w:tab w:val="left" w:pos="567"/>
        </w:tabs>
        <w:ind w:left="561"/>
        <w:rPr>
          <w:rFonts w:hAnsi="Angsana New"/>
          <w:sz w:val="30"/>
          <w:szCs w:val="30"/>
        </w:rPr>
      </w:pPr>
      <w:r w:rsidRPr="0022269F">
        <w:rPr>
          <w:rFonts w:hAnsi="Angsana New" w:hint="cs"/>
          <w:sz w:val="30"/>
          <w:szCs w:val="30"/>
          <w:cs/>
        </w:rPr>
        <w:t>ธนาคารพาณิชย์จ่ายเงินชดเชยเงินค้ำประกันงาน</w:t>
      </w:r>
      <w:r w:rsidR="00FA1479" w:rsidRPr="0022269F">
        <w:rPr>
          <w:rFonts w:hAnsi="Angsana New" w:hint="cs"/>
          <w:sz w:val="30"/>
          <w:szCs w:val="30"/>
          <w:cs/>
        </w:rPr>
        <w:t>ไฟฟ้า</w:t>
      </w:r>
      <w:r w:rsidRPr="0022269F">
        <w:rPr>
          <w:rFonts w:hAnsi="Angsana New"/>
          <w:sz w:val="30"/>
          <w:szCs w:val="30"/>
          <w:cs/>
        </w:rPr>
        <w:t xml:space="preserve"> </w:t>
      </w:r>
      <w:r w:rsidRPr="0022269F">
        <w:rPr>
          <w:rFonts w:hAnsi="Angsana New" w:hint="cs"/>
          <w:sz w:val="30"/>
          <w:szCs w:val="30"/>
          <w:cs/>
        </w:rPr>
        <w:t>จำนวนเงิน</w:t>
      </w:r>
      <w:r w:rsidRPr="0022269F">
        <w:rPr>
          <w:rFonts w:hAnsi="Angsana New"/>
          <w:sz w:val="30"/>
          <w:szCs w:val="30"/>
          <w:cs/>
        </w:rPr>
        <w:t xml:space="preserve"> </w:t>
      </w:r>
      <w:r w:rsidR="00BB23BF" w:rsidRPr="0022269F">
        <w:rPr>
          <w:rFonts w:hAnsi="Angsana New"/>
          <w:sz w:val="30"/>
          <w:szCs w:val="30"/>
        </w:rPr>
        <w:t>0.24</w:t>
      </w:r>
      <w:r w:rsidRPr="0022269F">
        <w:rPr>
          <w:rFonts w:hAnsi="Angsana New"/>
          <w:sz w:val="30"/>
          <w:szCs w:val="30"/>
          <w:cs/>
        </w:rPr>
        <w:t xml:space="preserve"> </w:t>
      </w:r>
      <w:r w:rsidRPr="0022269F">
        <w:rPr>
          <w:rFonts w:hAnsi="Angsana New" w:hint="cs"/>
          <w:sz w:val="30"/>
          <w:szCs w:val="30"/>
          <w:cs/>
        </w:rPr>
        <w:t>ล้านบาท</w:t>
      </w:r>
    </w:p>
    <w:p w14:paraId="5211D19B" w14:textId="77777777" w:rsidR="009B7466" w:rsidRDefault="007E59E2" w:rsidP="009B7466">
      <w:pPr>
        <w:tabs>
          <w:tab w:val="left" w:pos="567"/>
        </w:tabs>
        <w:ind w:left="561"/>
        <w:rPr>
          <w:rFonts w:hAnsi="Angsana New"/>
          <w:b/>
          <w:bCs/>
          <w:sz w:val="30"/>
          <w:szCs w:val="30"/>
        </w:rPr>
      </w:pPr>
      <w:r w:rsidRPr="001F5385">
        <w:rPr>
          <w:rFonts w:hAnsi="Angsana New" w:hint="cs"/>
          <w:b/>
          <w:bCs/>
          <w:sz w:val="30"/>
          <w:szCs w:val="30"/>
          <w:cs/>
        </w:rPr>
        <w:t>หลักประกัน</w:t>
      </w:r>
    </w:p>
    <w:p w14:paraId="26632B1A" w14:textId="6C304412" w:rsidR="009B7466" w:rsidRDefault="007E59E2" w:rsidP="009B7466">
      <w:pPr>
        <w:tabs>
          <w:tab w:val="left" w:pos="567"/>
        </w:tabs>
        <w:ind w:left="561"/>
        <w:rPr>
          <w:rFonts w:hAnsi="Angsana New"/>
          <w:sz w:val="30"/>
          <w:szCs w:val="30"/>
        </w:rPr>
      </w:pPr>
      <w:r w:rsidRPr="001F5385">
        <w:rPr>
          <w:rFonts w:hAnsi="Angsana New" w:hint="cs"/>
          <w:sz w:val="30"/>
          <w:szCs w:val="30"/>
          <w:cs/>
        </w:rPr>
        <w:t>บริษัทจด</w:t>
      </w:r>
      <w:r w:rsidRPr="00D45946">
        <w:rPr>
          <w:rFonts w:hAnsi="Angsana New" w:hint="cs"/>
          <w:sz w:val="30"/>
          <w:szCs w:val="30"/>
          <w:cs/>
        </w:rPr>
        <w:t>จำนองที่ดินพร้อมสิ่งปลูกสร้าง (ดูหมายเหตุ</w:t>
      </w:r>
      <w:r w:rsidRPr="00D45946">
        <w:rPr>
          <w:rFonts w:hAnsi="Angsana New"/>
          <w:sz w:val="30"/>
          <w:szCs w:val="30"/>
          <w:lang w:val="en-GB"/>
        </w:rPr>
        <w:t xml:space="preserve"> </w:t>
      </w:r>
      <w:r w:rsidR="00AA106A" w:rsidRPr="00D45946">
        <w:rPr>
          <w:rFonts w:hAnsi="Angsana New"/>
          <w:sz w:val="30"/>
          <w:szCs w:val="30"/>
          <w:lang w:val="en-GB"/>
        </w:rPr>
        <w:t>10</w:t>
      </w:r>
      <w:r w:rsidRPr="00D45946">
        <w:rPr>
          <w:rFonts w:hAnsi="Angsana New" w:hint="cs"/>
          <w:sz w:val="30"/>
          <w:szCs w:val="30"/>
          <w:cs/>
        </w:rPr>
        <w:t>)</w:t>
      </w:r>
      <w:r w:rsidR="009B7466" w:rsidRPr="00D45946">
        <w:rPr>
          <w:rFonts w:hAnsi="Angsana New"/>
          <w:sz w:val="30"/>
          <w:szCs w:val="30"/>
        </w:rPr>
        <w:t xml:space="preserve"> </w:t>
      </w:r>
      <w:r w:rsidR="009B7466" w:rsidRPr="00D45946">
        <w:rPr>
          <w:rFonts w:hAnsi="Angsana New"/>
          <w:sz w:val="30"/>
          <w:szCs w:val="30"/>
          <w:cs/>
        </w:rPr>
        <w:t>ตลอดจนผลประโยชน์จากการทำประกันอัคคีภัยสิ่งปลูกสร้าง</w:t>
      </w:r>
    </w:p>
    <w:p w14:paraId="3239243C" w14:textId="62579381" w:rsidR="007E59E2" w:rsidRPr="00D45946" w:rsidRDefault="00714645" w:rsidP="00900159">
      <w:pPr>
        <w:spacing w:before="0" w:after="0"/>
        <w:rPr>
          <w:rFonts w:hAnsi="Angsana New"/>
          <w:b/>
          <w:bCs/>
          <w:sz w:val="30"/>
          <w:szCs w:val="30"/>
        </w:rPr>
      </w:pPr>
      <w:r w:rsidRPr="00D45946">
        <w:rPr>
          <w:rFonts w:hAnsi="Angsana New" w:hint="cs"/>
          <w:b/>
          <w:bCs/>
          <w:sz w:val="30"/>
          <w:szCs w:val="30"/>
          <w:cs/>
        </w:rPr>
        <w:t>คดีความฟ้องร้อง</w:t>
      </w:r>
    </w:p>
    <w:p w14:paraId="7DDEF3AD" w14:textId="6DDD6FA3" w:rsidR="009832E4" w:rsidRPr="00D45946" w:rsidRDefault="00F211AE" w:rsidP="004F1BF7">
      <w:pPr>
        <w:tabs>
          <w:tab w:val="left" w:pos="567"/>
        </w:tabs>
        <w:spacing w:after="0"/>
        <w:ind w:left="561"/>
        <w:rPr>
          <w:rFonts w:hAnsi="Angsana New"/>
          <w:sz w:val="30"/>
          <w:szCs w:val="30"/>
        </w:rPr>
      </w:pPr>
      <w:r w:rsidRPr="00D45946">
        <w:rPr>
          <w:rFonts w:hAnsi="Angsana New" w:hint="cs"/>
          <w:sz w:val="30"/>
          <w:szCs w:val="30"/>
          <w:cs/>
        </w:rPr>
        <w:t xml:space="preserve">เมื่อวันที่ </w:t>
      </w:r>
      <w:r w:rsidR="005820D4" w:rsidRPr="00D45946">
        <w:rPr>
          <w:rFonts w:hAnsi="Angsana New"/>
          <w:sz w:val="30"/>
          <w:szCs w:val="30"/>
        </w:rPr>
        <w:t>10</w:t>
      </w:r>
      <w:r w:rsidRPr="00D45946">
        <w:rPr>
          <w:rFonts w:hAnsi="Angsana New" w:hint="cs"/>
          <w:sz w:val="30"/>
          <w:szCs w:val="30"/>
          <w:cs/>
        </w:rPr>
        <w:t xml:space="preserve"> กุมภาพันธ์ </w:t>
      </w:r>
      <w:r w:rsidRPr="00D45946">
        <w:rPr>
          <w:rFonts w:hAnsi="Angsana New"/>
          <w:sz w:val="30"/>
          <w:szCs w:val="30"/>
        </w:rPr>
        <w:t>2568</w:t>
      </w:r>
      <w:r w:rsidRPr="00D45946">
        <w:rPr>
          <w:rFonts w:hAnsi="Angsana New" w:hint="cs"/>
          <w:sz w:val="30"/>
          <w:szCs w:val="30"/>
          <w:cs/>
        </w:rPr>
        <w:t xml:space="preserve"> </w:t>
      </w:r>
      <w:r w:rsidR="002424E4" w:rsidRPr="00D45946">
        <w:rPr>
          <w:rFonts w:hAnsi="Angsana New" w:hint="cs"/>
          <w:sz w:val="30"/>
          <w:szCs w:val="30"/>
          <w:cs/>
        </w:rPr>
        <w:t>ธนาคารฟ้องร้องดำเนินคดี</w:t>
      </w:r>
      <w:r w:rsidR="00E42710" w:rsidRPr="00D45946">
        <w:rPr>
          <w:rFonts w:hAnsi="Angsana New" w:hint="cs"/>
          <w:sz w:val="30"/>
          <w:szCs w:val="30"/>
          <w:cs/>
        </w:rPr>
        <w:t>เพื่อเรียก</w:t>
      </w:r>
      <w:r w:rsidR="002424E4" w:rsidRPr="00D45946">
        <w:rPr>
          <w:rFonts w:hAnsi="Angsana New" w:hint="cs"/>
          <w:sz w:val="30"/>
          <w:szCs w:val="30"/>
          <w:cs/>
        </w:rPr>
        <w:t>ให้บริษัท</w:t>
      </w:r>
      <w:r w:rsidR="00C64411" w:rsidRPr="00D45946">
        <w:rPr>
          <w:rFonts w:hAnsi="Angsana New" w:hint="cs"/>
          <w:sz w:val="30"/>
          <w:szCs w:val="30"/>
          <w:cs/>
        </w:rPr>
        <w:t>และ</w:t>
      </w:r>
      <w:r w:rsidR="002424E4" w:rsidRPr="00D45946">
        <w:rPr>
          <w:rFonts w:hAnsi="Angsana New" w:hint="cs"/>
          <w:sz w:val="30"/>
          <w:szCs w:val="30"/>
          <w:cs/>
        </w:rPr>
        <w:t>ลูกหนี้รายอื่นร่วมกันจ่ายชำระหนี้</w:t>
      </w:r>
      <w:r w:rsidR="00EB73C9" w:rsidRPr="00D45946">
        <w:rPr>
          <w:rFonts w:hAnsi="Angsana New" w:hint="cs"/>
          <w:sz w:val="30"/>
          <w:szCs w:val="30"/>
          <w:cs/>
        </w:rPr>
        <w:t>คืน</w:t>
      </w:r>
      <w:r w:rsidR="002424E4" w:rsidRPr="00D45946">
        <w:rPr>
          <w:rFonts w:hAnsi="Angsana New" w:hint="cs"/>
          <w:sz w:val="30"/>
          <w:szCs w:val="30"/>
          <w:cs/>
        </w:rPr>
        <w:t xml:space="preserve"> จำนวนเงิน </w:t>
      </w:r>
      <w:r w:rsidR="00E81032" w:rsidRPr="00D45946">
        <w:rPr>
          <w:rFonts w:hAnsi="Angsana New"/>
          <w:sz w:val="30"/>
          <w:szCs w:val="30"/>
        </w:rPr>
        <w:t>97</w:t>
      </w:r>
      <w:r w:rsidR="002424E4" w:rsidRPr="00D45946">
        <w:rPr>
          <w:rFonts w:hAnsi="Angsana New" w:hint="cs"/>
          <w:sz w:val="30"/>
          <w:szCs w:val="30"/>
          <w:cs/>
        </w:rPr>
        <w:t xml:space="preserve"> ล้านบาท </w:t>
      </w:r>
      <w:r w:rsidR="00A411FF" w:rsidRPr="00D45946">
        <w:rPr>
          <w:rFonts w:hAnsi="Angsana New" w:hint="cs"/>
          <w:sz w:val="30"/>
          <w:szCs w:val="30"/>
          <w:cs/>
        </w:rPr>
        <w:t>และ</w:t>
      </w:r>
      <w:r w:rsidR="002424E4" w:rsidRPr="00D45946">
        <w:rPr>
          <w:rFonts w:hAnsi="Angsana New" w:hint="cs"/>
          <w:sz w:val="30"/>
          <w:szCs w:val="30"/>
          <w:cs/>
        </w:rPr>
        <w:t>ดอกเบี้ย</w:t>
      </w:r>
      <w:r w:rsidR="00AB24DF" w:rsidRPr="00D45946">
        <w:rPr>
          <w:rFonts w:hAnsi="Angsana New" w:hint="cs"/>
          <w:sz w:val="30"/>
          <w:szCs w:val="30"/>
          <w:cs/>
        </w:rPr>
        <w:t>ค้างชำระ</w:t>
      </w:r>
      <w:r w:rsidR="004F1BF7" w:rsidRPr="00D45946">
        <w:rPr>
          <w:rFonts w:hAnsi="Angsana New" w:hint="cs"/>
          <w:sz w:val="30"/>
          <w:szCs w:val="30"/>
          <w:cs/>
        </w:rPr>
        <w:t>พร้อมทั้งไถ่ถอน</w:t>
      </w:r>
      <w:r w:rsidR="002424E4" w:rsidRPr="00D45946">
        <w:rPr>
          <w:rFonts w:hAnsi="Angsana New" w:hint="cs"/>
          <w:sz w:val="30"/>
          <w:szCs w:val="30"/>
          <w:cs/>
        </w:rPr>
        <w:t>จำนองที่ดินพร้อมสิ่งปลูกสร้าง</w:t>
      </w:r>
      <w:r w:rsidR="00A03ABA" w:rsidRPr="00D45946">
        <w:rPr>
          <w:rFonts w:hAnsi="Angsana New"/>
          <w:sz w:val="30"/>
          <w:szCs w:val="30"/>
        </w:rPr>
        <w:t xml:space="preserve"> </w:t>
      </w:r>
    </w:p>
    <w:p w14:paraId="15A54033" w14:textId="026CFDD2" w:rsidR="00B72972" w:rsidRPr="00E84E88" w:rsidRDefault="00AB67B9" w:rsidP="00E84E88">
      <w:pPr>
        <w:tabs>
          <w:tab w:val="left" w:pos="567"/>
        </w:tabs>
        <w:spacing w:after="0"/>
        <w:ind w:left="561"/>
        <w:rPr>
          <w:rFonts w:hAnsi="Angsana New"/>
          <w:sz w:val="30"/>
          <w:szCs w:val="30"/>
          <w:lang w:val="en-GB"/>
        </w:rPr>
      </w:pPr>
      <w:r w:rsidRPr="00D45946">
        <w:rPr>
          <w:rFonts w:hAnsi="Angsana New" w:hint="cs"/>
          <w:sz w:val="30"/>
          <w:szCs w:val="30"/>
          <w:cs/>
        </w:rPr>
        <w:t xml:space="preserve">เมื่อวันที่ </w:t>
      </w:r>
      <w:r w:rsidR="005C660D" w:rsidRPr="00D45946">
        <w:rPr>
          <w:rFonts w:hAnsi="Angsana New"/>
          <w:sz w:val="30"/>
          <w:szCs w:val="30"/>
        </w:rPr>
        <w:t>8</w:t>
      </w:r>
      <w:r w:rsidRPr="00D45946">
        <w:rPr>
          <w:rFonts w:hAnsi="Angsana New" w:hint="cs"/>
          <w:sz w:val="30"/>
          <w:szCs w:val="30"/>
          <w:cs/>
        </w:rPr>
        <w:t xml:space="preserve"> เมษายน </w:t>
      </w:r>
      <w:r w:rsidR="005C660D" w:rsidRPr="00D45946">
        <w:rPr>
          <w:rFonts w:hAnsi="Angsana New"/>
          <w:sz w:val="30"/>
          <w:szCs w:val="30"/>
        </w:rPr>
        <w:t>2568</w:t>
      </w:r>
      <w:r w:rsidR="00C81711" w:rsidRPr="00D45946">
        <w:rPr>
          <w:rFonts w:hAnsi="Angsana New"/>
          <w:sz w:val="30"/>
          <w:szCs w:val="30"/>
          <w:cs/>
        </w:rPr>
        <w:t xml:space="preserve"> </w:t>
      </w:r>
      <w:r w:rsidR="00C81711" w:rsidRPr="00D45946">
        <w:rPr>
          <w:rFonts w:hAnsi="Angsana New" w:hint="cs"/>
          <w:sz w:val="30"/>
          <w:szCs w:val="30"/>
          <w:cs/>
        </w:rPr>
        <w:t>บริษัทและลูกหนี้รายอื่น</w:t>
      </w:r>
      <w:r w:rsidR="00AB24DF" w:rsidRPr="00D45946">
        <w:rPr>
          <w:rFonts w:hAnsi="Angsana New" w:hint="cs"/>
          <w:sz w:val="30"/>
          <w:szCs w:val="30"/>
          <w:cs/>
        </w:rPr>
        <w:t>ยื่น</w:t>
      </w:r>
      <w:r w:rsidR="00A3577C" w:rsidRPr="00D45946">
        <w:rPr>
          <w:rFonts w:hAnsi="Angsana New" w:hint="cs"/>
          <w:sz w:val="30"/>
          <w:szCs w:val="30"/>
          <w:cs/>
        </w:rPr>
        <w:t>คำ</w:t>
      </w:r>
      <w:r w:rsidR="00C81711" w:rsidRPr="00D45946">
        <w:rPr>
          <w:rFonts w:hAnsi="Angsana New" w:hint="cs"/>
          <w:sz w:val="30"/>
          <w:szCs w:val="30"/>
          <w:cs/>
        </w:rPr>
        <w:t>ใ</w:t>
      </w:r>
      <w:r w:rsidR="00610970" w:rsidRPr="00D45946">
        <w:rPr>
          <w:rFonts w:hAnsi="Angsana New" w:hint="cs"/>
          <w:sz w:val="30"/>
          <w:szCs w:val="30"/>
          <w:cs/>
        </w:rPr>
        <w:t>ห</w:t>
      </w:r>
      <w:r w:rsidR="00FC3A82" w:rsidRPr="00D45946">
        <w:rPr>
          <w:rFonts w:hAnsi="Angsana New" w:hint="cs"/>
          <w:sz w:val="30"/>
          <w:szCs w:val="30"/>
          <w:cs/>
        </w:rPr>
        <w:t>้การ</w:t>
      </w:r>
      <w:r w:rsidR="00255549" w:rsidRPr="00D45946">
        <w:rPr>
          <w:rFonts w:hAnsi="Angsana New" w:hint="cs"/>
          <w:sz w:val="30"/>
          <w:szCs w:val="30"/>
          <w:cs/>
        </w:rPr>
        <w:t>ไป</w:t>
      </w:r>
      <w:r w:rsidR="00BA1470" w:rsidRPr="00D45946">
        <w:rPr>
          <w:rFonts w:hAnsi="Angsana New" w:hint="cs"/>
          <w:sz w:val="30"/>
          <w:szCs w:val="30"/>
          <w:cs/>
        </w:rPr>
        <w:t>ยัง</w:t>
      </w:r>
      <w:r w:rsidR="00CE5EEB" w:rsidRPr="00D45946">
        <w:rPr>
          <w:rFonts w:hAnsi="Angsana New" w:hint="cs"/>
          <w:sz w:val="30"/>
          <w:szCs w:val="30"/>
          <w:cs/>
        </w:rPr>
        <w:t>ประธาน</w:t>
      </w:r>
      <w:r w:rsidR="004C04CF" w:rsidRPr="00D45946">
        <w:rPr>
          <w:rFonts w:hAnsi="Angsana New" w:hint="cs"/>
          <w:sz w:val="30"/>
          <w:szCs w:val="30"/>
          <w:cs/>
        </w:rPr>
        <w:t>ศาลอุธรณ์</w:t>
      </w:r>
      <w:r w:rsidR="0011163B" w:rsidRPr="00D45946">
        <w:rPr>
          <w:rFonts w:hAnsi="Angsana New" w:hint="cs"/>
          <w:sz w:val="30"/>
          <w:szCs w:val="30"/>
          <w:cs/>
        </w:rPr>
        <w:t>แผนกคดี</w:t>
      </w:r>
      <w:r w:rsidR="007278F5" w:rsidRPr="00D45946">
        <w:rPr>
          <w:rFonts w:hAnsi="Angsana New" w:hint="cs"/>
          <w:sz w:val="30"/>
          <w:szCs w:val="30"/>
          <w:cs/>
        </w:rPr>
        <w:t>ผู้บริโภคเพื่อวินิจฉัย</w:t>
      </w:r>
      <w:r w:rsidR="00A91CF7" w:rsidRPr="00D45946">
        <w:rPr>
          <w:rFonts w:hAnsi="Angsana New" w:hint="cs"/>
          <w:sz w:val="30"/>
          <w:szCs w:val="30"/>
          <w:cs/>
        </w:rPr>
        <w:t>คดี</w:t>
      </w:r>
      <w:r w:rsidR="00B45EE4" w:rsidRPr="00D45946">
        <w:rPr>
          <w:rFonts w:hAnsi="Angsana New" w:hint="cs"/>
          <w:sz w:val="30"/>
          <w:szCs w:val="30"/>
          <w:cs/>
        </w:rPr>
        <w:t>เป็นไปตามหลักเกณฑ์</w:t>
      </w:r>
      <w:r w:rsidR="002527FB" w:rsidRPr="00D45946">
        <w:rPr>
          <w:rFonts w:hAnsi="Angsana New" w:hint="cs"/>
          <w:sz w:val="30"/>
          <w:szCs w:val="30"/>
          <w:cs/>
        </w:rPr>
        <w:t>คดีผู้บริโภค</w:t>
      </w:r>
      <w:r w:rsidR="007B7EE9" w:rsidRPr="00D45946">
        <w:rPr>
          <w:rFonts w:hAnsi="Angsana New" w:hint="cs"/>
          <w:sz w:val="30"/>
          <w:szCs w:val="30"/>
          <w:cs/>
        </w:rPr>
        <w:t>ตามพระราชบัญญัติ</w:t>
      </w:r>
      <w:r w:rsidR="00652C6A" w:rsidRPr="00D45946">
        <w:rPr>
          <w:rFonts w:hAnsi="Angsana New" w:hint="cs"/>
          <w:sz w:val="30"/>
          <w:szCs w:val="30"/>
          <w:cs/>
        </w:rPr>
        <w:t>วิ</w:t>
      </w:r>
      <w:r w:rsidR="00B26FBC" w:rsidRPr="00D45946">
        <w:rPr>
          <w:rFonts w:hAnsi="Angsana New" w:hint="cs"/>
          <w:sz w:val="30"/>
          <w:szCs w:val="30"/>
          <w:cs/>
        </w:rPr>
        <w:t>ธีพิจารณา</w:t>
      </w:r>
      <w:r w:rsidR="00B2646B" w:rsidRPr="00D45946">
        <w:rPr>
          <w:rFonts w:hAnsi="Angsana New" w:hint="cs"/>
          <w:sz w:val="30"/>
          <w:szCs w:val="30"/>
          <w:cs/>
        </w:rPr>
        <w:t xml:space="preserve">คดีผู้บริโภค พ.ศ. </w:t>
      </w:r>
      <w:r w:rsidR="005C660D" w:rsidRPr="00D45946">
        <w:rPr>
          <w:rFonts w:hAnsi="Angsana New"/>
          <w:sz w:val="30"/>
          <w:szCs w:val="30"/>
        </w:rPr>
        <w:t>2551</w:t>
      </w:r>
      <w:r w:rsidR="00F04B5A" w:rsidRPr="00D45946">
        <w:rPr>
          <w:rFonts w:hAnsi="Angsana New"/>
          <w:sz w:val="30"/>
          <w:szCs w:val="30"/>
          <w:cs/>
          <w:lang w:val="en-GB"/>
        </w:rPr>
        <w:t xml:space="preserve"> </w:t>
      </w:r>
    </w:p>
    <w:p w14:paraId="59BB6A87" w14:textId="52591048" w:rsidR="00AB02B3" w:rsidRPr="00DB720D" w:rsidRDefault="008C39B4" w:rsidP="004A4C35">
      <w:pPr>
        <w:tabs>
          <w:tab w:val="left" w:pos="567"/>
        </w:tabs>
        <w:spacing w:after="0"/>
        <w:ind w:left="561"/>
        <w:rPr>
          <w:rFonts w:hAnsi="Angsana New"/>
          <w:spacing w:val="4"/>
          <w:sz w:val="30"/>
          <w:szCs w:val="30"/>
        </w:rPr>
      </w:pPr>
      <w:r w:rsidRPr="00DB720D">
        <w:rPr>
          <w:rFonts w:hAnsi="Angsana New" w:hint="cs"/>
          <w:spacing w:val="4"/>
          <w:sz w:val="30"/>
          <w:szCs w:val="30"/>
          <w:cs/>
        </w:rPr>
        <w:t xml:space="preserve">เมื่อวันที่ </w:t>
      </w:r>
      <w:r w:rsidR="008328C1" w:rsidRPr="00DB720D">
        <w:rPr>
          <w:rFonts w:hAnsi="Angsana New"/>
          <w:spacing w:val="4"/>
          <w:sz w:val="30"/>
          <w:szCs w:val="30"/>
        </w:rPr>
        <w:t xml:space="preserve">16 </w:t>
      </w:r>
      <w:r w:rsidR="008328C1" w:rsidRPr="00DB720D">
        <w:rPr>
          <w:rFonts w:hAnsi="Angsana New" w:hint="cs"/>
          <w:spacing w:val="4"/>
          <w:sz w:val="30"/>
          <w:szCs w:val="30"/>
          <w:cs/>
        </w:rPr>
        <w:t>กุมภาพันธ์</w:t>
      </w:r>
      <w:r w:rsidRPr="00DB720D">
        <w:rPr>
          <w:rFonts w:hAnsi="Angsana New"/>
          <w:spacing w:val="4"/>
          <w:sz w:val="30"/>
          <w:szCs w:val="30"/>
        </w:rPr>
        <w:t xml:space="preserve"> </w:t>
      </w:r>
      <w:r w:rsidR="003145AF" w:rsidRPr="00DB720D">
        <w:rPr>
          <w:rFonts w:hAnsi="Angsana New"/>
          <w:spacing w:val="4"/>
          <w:sz w:val="30"/>
          <w:szCs w:val="30"/>
        </w:rPr>
        <w:t xml:space="preserve">2569 </w:t>
      </w:r>
      <w:r w:rsidRPr="00DB720D">
        <w:rPr>
          <w:rFonts w:hAnsi="Angsana New"/>
          <w:spacing w:val="4"/>
          <w:sz w:val="30"/>
          <w:szCs w:val="30"/>
        </w:rPr>
        <w:t xml:space="preserve"> </w:t>
      </w:r>
      <w:r w:rsidR="00CA0775" w:rsidRPr="00DB720D">
        <w:rPr>
          <w:rFonts w:hAnsi="Angsana New" w:hint="cs"/>
          <w:spacing w:val="4"/>
          <w:sz w:val="30"/>
          <w:szCs w:val="30"/>
          <w:cs/>
        </w:rPr>
        <w:t>ศาล</w:t>
      </w:r>
      <w:r w:rsidR="008F725E" w:rsidRPr="00DB720D">
        <w:rPr>
          <w:rFonts w:hAnsi="Angsana New" w:hint="cs"/>
          <w:spacing w:val="4"/>
          <w:sz w:val="30"/>
          <w:szCs w:val="30"/>
          <w:cs/>
        </w:rPr>
        <w:t>แพ</w:t>
      </w:r>
      <w:r w:rsidR="00597656" w:rsidRPr="00DB720D">
        <w:rPr>
          <w:rFonts w:hAnsi="Angsana New" w:hint="cs"/>
          <w:spacing w:val="4"/>
          <w:sz w:val="30"/>
          <w:szCs w:val="30"/>
          <w:cs/>
        </w:rPr>
        <w:t>่ง</w:t>
      </w:r>
      <w:r w:rsidR="006B7D10" w:rsidRPr="00DB720D">
        <w:rPr>
          <w:rFonts w:hAnsi="Angsana New" w:hint="cs"/>
          <w:spacing w:val="4"/>
          <w:sz w:val="30"/>
          <w:szCs w:val="30"/>
          <w:cs/>
        </w:rPr>
        <w:t>กรุงเทพใต้</w:t>
      </w:r>
      <w:r w:rsidR="007546F4" w:rsidRPr="00DB720D">
        <w:rPr>
          <w:rFonts w:hAnsi="Angsana New" w:hint="cs"/>
          <w:spacing w:val="4"/>
          <w:sz w:val="30"/>
          <w:szCs w:val="30"/>
          <w:cs/>
        </w:rPr>
        <w:t>มีคำ</w:t>
      </w:r>
      <w:r w:rsidR="00CA0775" w:rsidRPr="00DB720D">
        <w:rPr>
          <w:rFonts w:hAnsi="Angsana New" w:hint="cs"/>
          <w:spacing w:val="4"/>
          <w:sz w:val="30"/>
          <w:szCs w:val="30"/>
          <w:cs/>
        </w:rPr>
        <w:t>พิพากษา</w:t>
      </w:r>
      <w:r w:rsidR="0006568A" w:rsidRPr="00DB720D">
        <w:rPr>
          <w:rFonts w:hAnsi="Angsana New" w:hint="cs"/>
          <w:spacing w:val="4"/>
          <w:sz w:val="30"/>
          <w:szCs w:val="30"/>
          <w:cs/>
        </w:rPr>
        <w:t>ให้บริษัท</w:t>
      </w:r>
      <w:r w:rsidR="00525DD6" w:rsidRPr="00DB720D">
        <w:rPr>
          <w:rFonts w:hAnsi="Angsana New" w:hint="cs"/>
          <w:spacing w:val="4"/>
          <w:sz w:val="30"/>
          <w:szCs w:val="30"/>
          <w:cs/>
        </w:rPr>
        <w:t>จ่ายชำระ</w:t>
      </w:r>
      <w:r w:rsidR="006767E9" w:rsidRPr="00DB720D">
        <w:rPr>
          <w:rFonts w:hAnsi="Angsana New" w:hint="cs"/>
          <w:spacing w:val="4"/>
          <w:sz w:val="30"/>
          <w:szCs w:val="30"/>
          <w:cs/>
        </w:rPr>
        <w:t>หนี้คืน</w:t>
      </w:r>
      <w:r w:rsidR="0033081F" w:rsidRPr="00DB720D">
        <w:rPr>
          <w:rFonts w:hAnsi="Angsana New" w:hint="cs"/>
          <w:spacing w:val="4"/>
          <w:sz w:val="30"/>
          <w:szCs w:val="30"/>
          <w:cs/>
        </w:rPr>
        <w:t xml:space="preserve"> จำนวนเงิน </w:t>
      </w:r>
      <w:r w:rsidR="0033081F" w:rsidRPr="00DB720D">
        <w:rPr>
          <w:rFonts w:hAnsi="Angsana New"/>
          <w:spacing w:val="4"/>
          <w:sz w:val="30"/>
          <w:szCs w:val="30"/>
        </w:rPr>
        <w:t xml:space="preserve">97 </w:t>
      </w:r>
      <w:r w:rsidR="0033081F" w:rsidRPr="00DB720D">
        <w:rPr>
          <w:rFonts w:hAnsi="Angsana New" w:hint="cs"/>
          <w:spacing w:val="4"/>
          <w:sz w:val="30"/>
          <w:szCs w:val="30"/>
          <w:cs/>
        </w:rPr>
        <w:t>ล้านบาท</w:t>
      </w:r>
      <w:r w:rsidR="00881488" w:rsidRPr="00DB720D">
        <w:rPr>
          <w:rFonts w:hAnsi="Angsana New" w:hint="cs"/>
          <w:spacing w:val="4"/>
          <w:sz w:val="30"/>
          <w:szCs w:val="30"/>
          <w:cs/>
        </w:rPr>
        <w:t xml:space="preserve"> </w:t>
      </w:r>
      <w:r w:rsidR="00785C68" w:rsidRPr="00DB720D">
        <w:rPr>
          <w:rFonts w:hAnsi="Angsana New" w:hint="cs"/>
          <w:spacing w:val="4"/>
          <w:sz w:val="30"/>
          <w:szCs w:val="30"/>
          <w:cs/>
        </w:rPr>
        <w:t>พร้อม</w:t>
      </w:r>
      <w:r w:rsidR="00881488" w:rsidRPr="00DB720D">
        <w:rPr>
          <w:rFonts w:hAnsi="Angsana New" w:hint="cs"/>
          <w:spacing w:val="4"/>
          <w:sz w:val="30"/>
          <w:szCs w:val="30"/>
          <w:cs/>
        </w:rPr>
        <w:t>ดอกเบี้ย</w:t>
      </w:r>
    </w:p>
    <w:p w14:paraId="0BC7D310" w14:textId="77777777" w:rsidR="00EE7B14" w:rsidRPr="009B7466" w:rsidRDefault="00EE7B14" w:rsidP="004A4C35">
      <w:pPr>
        <w:pStyle w:val="BlockText"/>
        <w:ind w:left="567" w:right="11"/>
        <w:rPr>
          <w:rFonts w:hAnsi="Angsana New"/>
          <w:sz w:val="30"/>
          <w:szCs w:val="30"/>
        </w:rPr>
      </w:pPr>
      <w:r w:rsidRPr="009B7466">
        <w:rPr>
          <w:rFonts w:hAnsi="Angsana New" w:hint="cs"/>
          <w:sz w:val="30"/>
          <w:szCs w:val="30"/>
          <w:cs/>
        </w:rPr>
        <w:t>ฝ่ายบริหารกลุ่มบริษัทประเมินผลเสียหายจากคดีความฟ้องร้องและรับรู้ประมาณการหนี้สิน</w:t>
      </w:r>
      <w:r w:rsidRPr="009B7466">
        <w:rPr>
          <w:rFonts w:hAnsi="Angsana New"/>
          <w:sz w:val="30"/>
          <w:szCs w:val="30"/>
          <w:cs/>
        </w:rPr>
        <w:t xml:space="preserve"> </w:t>
      </w:r>
      <w:r w:rsidRPr="009B7466">
        <w:rPr>
          <w:rFonts w:hAnsi="Angsana New" w:hint="cs"/>
          <w:sz w:val="30"/>
          <w:szCs w:val="30"/>
          <w:cs/>
        </w:rPr>
        <w:t>แสดงภายใต้เงินกู้ยืมระยะสั้นจากสถาบันการเงิน</w:t>
      </w:r>
    </w:p>
    <w:p w14:paraId="42B8992B" w14:textId="26FB2504" w:rsidR="000F357B" w:rsidRPr="008B3017" w:rsidRDefault="000F357B" w:rsidP="00EE7B14">
      <w:pPr>
        <w:numPr>
          <w:ilvl w:val="0"/>
          <w:numId w:val="1"/>
        </w:numPr>
        <w:tabs>
          <w:tab w:val="clear" w:pos="862"/>
          <w:tab w:val="left" w:pos="567"/>
        </w:tabs>
        <w:ind w:left="561" w:hanging="425"/>
        <w:rPr>
          <w:rFonts w:hAnsi="Angsana New"/>
          <w:b/>
          <w:bCs/>
          <w:sz w:val="30"/>
          <w:szCs w:val="30"/>
        </w:rPr>
      </w:pPr>
      <w:r w:rsidRPr="008B3017">
        <w:rPr>
          <w:rFonts w:hAnsi="Angsana New"/>
          <w:b/>
          <w:bCs/>
          <w:sz w:val="30"/>
          <w:szCs w:val="30"/>
          <w:cs/>
        </w:rPr>
        <w:t>เจ้าหนี้การค้าและเจ้าหนี้อื่น</w:t>
      </w:r>
    </w:p>
    <w:p w14:paraId="3ED8CEB4" w14:textId="6E763F15" w:rsidR="000F357B" w:rsidRPr="008B3017" w:rsidRDefault="000F357B" w:rsidP="000F357B">
      <w:pPr>
        <w:pStyle w:val="BlockText"/>
        <w:ind w:left="567" w:right="9"/>
        <w:rPr>
          <w:rFonts w:hAnsi="Angsana New"/>
          <w:sz w:val="30"/>
          <w:szCs w:val="30"/>
        </w:rPr>
      </w:pPr>
      <w:r w:rsidRPr="008B3017">
        <w:rPr>
          <w:rFonts w:hAnsi="Angsana New"/>
          <w:sz w:val="30"/>
          <w:szCs w:val="30"/>
          <w:cs/>
        </w:rPr>
        <w:t>เจ้าหนี้การค้าและเจ้าหนี้อื่น ณ วันที่</w:t>
      </w:r>
      <w:r w:rsidRPr="008B3017">
        <w:rPr>
          <w:rFonts w:hAnsi="Angsana New"/>
          <w:sz w:val="30"/>
          <w:szCs w:val="30"/>
        </w:rPr>
        <w:t xml:space="preserve"> 3</w:t>
      </w:r>
      <w:r w:rsidR="004B493A">
        <w:rPr>
          <w:rFonts w:hAnsi="Angsana New"/>
          <w:sz w:val="30"/>
          <w:szCs w:val="30"/>
        </w:rPr>
        <w:t>1</w:t>
      </w:r>
      <w:r w:rsidR="00A34033">
        <w:rPr>
          <w:rFonts w:hAnsi="Angsana New" w:hint="cs"/>
          <w:sz w:val="30"/>
          <w:szCs w:val="30"/>
          <w:cs/>
        </w:rPr>
        <w:t xml:space="preserve"> ธันวาคม</w:t>
      </w:r>
      <w:r w:rsidRPr="008B3017">
        <w:rPr>
          <w:rFonts w:hAnsi="Angsana New"/>
          <w:sz w:val="30"/>
          <w:szCs w:val="30"/>
          <w:cs/>
        </w:rPr>
        <w:t xml:space="preserve"> </w:t>
      </w:r>
      <w:r w:rsidRPr="008B3017">
        <w:rPr>
          <w:rFonts w:hAnsi="Angsana New"/>
          <w:sz w:val="30"/>
          <w:szCs w:val="30"/>
        </w:rPr>
        <w:t xml:space="preserve">2568 </w:t>
      </w:r>
      <w:r w:rsidRPr="008B3017">
        <w:rPr>
          <w:rFonts w:hAnsi="Angsana New"/>
          <w:sz w:val="30"/>
          <w:szCs w:val="30"/>
          <w:cs/>
        </w:rPr>
        <w:t>และ</w:t>
      </w:r>
      <w:r w:rsidR="00A34033">
        <w:rPr>
          <w:rFonts w:hAnsi="Angsana New" w:hint="cs"/>
          <w:sz w:val="30"/>
          <w:szCs w:val="30"/>
          <w:cs/>
        </w:rPr>
        <w:t xml:space="preserve"> </w:t>
      </w:r>
      <w:r w:rsidRPr="008B3017">
        <w:rPr>
          <w:rFonts w:hAnsi="Angsana New"/>
          <w:sz w:val="30"/>
          <w:szCs w:val="30"/>
        </w:rPr>
        <w:t>2567</w:t>
      </w:r>
      <w:r w:rsidRPr="008B3017">
        <w:rPr>
          <w:rFonts w:hAnsi="Angsana New"/>
          <w:sz w:val="30"/>
          <w:szCs w:val="30"/>
          <w:cs/>
        </w:rPr>
        <w:t xml:space="preserve"> ประกอบด้วย</w:t>
      </w:r>
      <w:r w:rsidR="004B39EC">
        <w:rPr>
          <w:rFonts w:hAnsi="Angsana New"/>
          <w:sz w:val="30"/>
          <w:szCs w:val="30"/>
        </w:rPr>
        <w:t xml:space="preserve"> </w:t>
      </w:r>
    </w:p>
    <w:p w14:paraId="58D2D9A1" w14:textId="5DBFBDEB" w:rsidR="00EF06B3" w:rsidRDefault="00E63EF4" w:rsidP="00881B5C">
      <w:pPr>
        <w:pStyle w:val="BlockText"/>
        <w:ind w:left="567" w:right="9"/>
        <w:rPr>
          <w:rFonts w:hAnsi="Angsana New"/>
          <w:sz w:val="30"/>
          <w:szCs w:val="30"/>
        </w:rPr>
      </w:pPr>
      <w:r w:rsidRPr="00A133A6">
        <w:rPr>
          <w:rFonts w:hAnsi="Angsana New"/>
          <w:sz w:val="30"/>
          <w:szCs w:val="30"/>
          <w:cs/>
        </w:rPr>
        <w:pict w14:anchorId="63C6D3FF">
          <v:shape id="_x0000_i1266" type="#_x0000_t75" style="width:480pt;height:288.65pt" o:preferrelative="f">
            <v:imagedata r:id="rId65" o:title=""/>
            <o:lock v:ext="edit" aspectratio="f"/>
          </v:shape>
        </w:pict>
      </w:r>
    </w:p>
    <w:p w14:paraId="453B9A32" w14:textId="77777777" w:rsidR="00BE3361" w:rsidRDefault="00BE3361" w:rsidP="00881B5C">
      <w:pPr>
        <w:pStyle w:val="BlockText"/>
        <w:ind w:left="567" w:right="9"/>
        <w:rPr>
          <w:rFonts w:hAnsi="Angsana New"/>
          <w:sz w:val="30"/>
          <w:szCs w:val="30"/>
          <w:cs/>
        </w:rPr>
      </w:pPr>
    </w:p>
    <w:p w14:paraId="7AADDF6F" w14:textId="4446DD0E" w:rsidR="000F357B" w:rsidRPr="00A34033" w:rsidRDefault="000F357B" w:rsidP="000F357B">
      <w:pPr>
        <w:pStyle w:val="BlockText"/>
        <w:ind w:left="567" w:right="9"/>
        <w:rPr>
          <w:rFonts w:hAnsi="Angsana New"/>
          <w:b/>
          <w:bCs/>
          <w:sz w:val="30"/>
          <w:szCs w:val="30"/>
          <w:cs/>
        </w:rPr>
      </w:pPr>
      <w:r w:rsidRPr="00A34033">
        <w:rPr>
          <w:rFonts w:hAnsi="Angsana New" w:hint="cs"/>
          <w:b/>
          <w:bCs/>
          <w:sz w:val="30"/>
          <w:szCs w:val="30"/>
          <w:cs/>
        </w:rPr>
        <w:lastRenderedPageBreak/>
        <w:t>คดีความฟ้องร้อง</w:t>
      </w:r>
    </w:p>
    <w:p w14:paraId="7B618DD9" w14:textId="371C0CDE" w:rsidR="000F357B" w:rsidRPr="00A34033" w:rsidRDefault="000F357B" w:rsidP="000F357B">
      <w:pPr>
        <w:pStyle w:val="BlockText"/>
        <w:ind w:left="567" w:right="9"/>
        <w:rPr>
          <w:rFonts w:hAnsi="Angsana New"/>
          <w:sz w:val="30"/>
          <w:szCs w:val="30"/>
          <w:cs/>
        </w:rPr>
      </w:pPr>
      <w:r w:rsidRPr="00A34033">
        <w:rPr>
          <w:rFonts w:hAnsi="Angsana New" w:hint="cs"/>
          <w:sz w:val="30"/>
          <w:szCs w:val="30"/>
          <w:cs/>
        </w:rPr>
        <w:t>บริษัทและบริษัทย่อยถูกเจ้าหนี้หลายราย</w:t>
      </w:r>
      <w:r w:rsidRPr="00A34033">
        <w:rPr>
          <w:rFonts w:hAnsi="Angsana New"/>
          <w:sz w:val="30"/>
          <w:szCs w:val="30"/>
          <w:cs/>
        </w:rPr>
        <w:t xml:space="preserve"> </w:t>
      </w:r>
      <w:r w:rsidRPr="00A34033">
        <w:rPr>
          <w:rFonts w:hAnsi="Angsana New" w:hint="cs"/>
          <w:sz w:val="30"/>
          <w:szCs w:val="30"/>
          <w:cs/>
        </w:rPr>
        <w:t>ฟ้องร้องเรียกให้จ่ายชำระหนี้</w:t>
      </w:r>
      <w:r w:rsidRPr="00A34033">
        <w:rPr>
          <w:rFonts w:hAnsi="Angsana New"/>
          <w:sz w:val="30"/>
          <w:szCs w:val="30"/>
          <w:cs/>
        </w:rPr>
        <w:t xml:space="preserve"> </w:t>
      </w:r>
      <w:r w:rsidRPr="00A34033">
        <w:rPr>
          <w:rFonts w:hAnsi="Angsana New" w:hint="cs"/>
          <w:sz w:val="30"/>
          <w:szCs w:val="30"/>
          <w:cs/>
        </w:rPr>
        <w:t>และศาล</w:t>
      </w:r>
      <w:r w:rsidR="00527669">
        <w:rPr>
          <w:rFonts w:hAnsi="Angsana New" w:hint="cs"/>
          <w:sz w:val="30"/>
          <w:szCs w:val="30"/>
          <w:cs/>
        </w:rPr>
        <w:t>มีคำ</w:t>
      </w:r>
      <w:r w:rsidRPr="00A34033">
        <w:rPr>
          <w:rFonts w:hAnsi="Angsana New" w:hint="cs"/>
          <w:sz w:val="30"/>
          <w:szCs w:val="30"/>
          <w:cs/>
        </w:rPr>
        <w:t>พิพากษาให้บริษัทและบริษัทย่อยจ่ายชำระหนี้</w:t>
      </w:r>
      <w:r w:rsidR="007E5D73">
        <w:rPr>
          <w:rFonts w:hAnsi="Angsana New" w:hint="cs"/>
          <w:sz w:val="30"/>
          <w:szCs w:val="30"/>
          <w:cs/>
        </w:rPr>
        <w:t>คืน</w:t>
      </w:r>
      <w:r w:rsidRPr="00A34033">
        <w:rPr>
          <w:rFonts w:hAnsi="Angsana New" w:hint="cs"/>
          <w:sz w:val="30"/>
          <w:szCs w:val="30"/>
          <w:cs/>
        </w:rPr>
        <w:t>แก่เจ้าหนี้พร้อมดอกเบี้ย</w:t>
      </w:r>
      <w:r w:rsidRPr="00A34033">
        <w:rPr>
          <w:rFonts w:hAnsi="Angsana New"/>
          <w:sz w:val="30"/>
          <w:szCs w:val="30"/>
          <w:cs/>
        </w:rPr>
        <w:t xml:space="preserve"> </w:t>
      </w:r>
    </w:p>
    <w:p w14:paraId="6EC3C873" w14:textId="03C76001" w:rsidR="00421F57" w:rsidRPr="00F2027D" w:rsidRDefault="000F357B" w:rsidP="00F2027D">
      <w:pPr>
        <w:pStyle w:val="BlockText"/>
        <w:ind w:left="567" w:right="9"/>
        <w:rPr>
          <w:rFonts w:hAnsi="Angsana New"/>
          <w:sz w:val="30"/>
          <w:szCs w:val="30"/>
        </w:rPr>
      </w:pPr>
      <w:r w:rsidRPr="00A34033">
        <w:rPr>
          <w:rFonts w:hAnsi="Angsana New" w:hint="cs"/>
          <w:sz w:val="30"/>
          <w:szCs w:val="30"/>
          <w:cs/>
        </w:rPr>
        <w:t>ฝ่ายบริหารกลุ่มบริษัทประเมินผลเสียหายจากคดีความฟ้องร้องและรับรู้ประมาณการหนี้สิน</w:t>
      </w:r>
      <w:r w:rsidRPr="00A34033">
        <w:rPr>
          <w:rFonts w:hAnsi="Angsana New"/>
          <w:sz w:val="30"/>
          <w:szCs w:val="30"/>
          <w:cs/>
        </w:rPr>
        <w:t xml:space="preserve"> </w:t>
      </w:r>
      <w:r w:rsidRPr="00A34033">
        <w:rPr>
          <w:rFonts w:hAnsi="Angsana New" w:hint="cs"/>
          <w:sz w:val="30"/>
          <w:szCs w:val="30"/>
          <w:cs/>
        </w:rPr>
        <w:t>แสดงภายใต้เจ้าหนี้การค้าและเจ้าหนี้อื่น</w:t>
      </w:r>
    </w:p>
    <w:p w14:paraId="6B64BE4C" w14:textId="77777777" w:rsidR="00324B4F" w:rsidRPr="007325BE" w:rsidRDefault="008D41A6" w:rsidP="00324B4F">
      <w:pPr>
        <w:numPr>
          <w:ilvl w:val="0"/>
          <w:numId w:val="1"/>
        </w:numPr>
        <w:tabs>
          <w:tab w:val="clear" w:pos="862"/>
          <w:tab w:val="left" w:pos="567"/>
        </w:tabs>
        <w:spacing w:after="0"/>
        <w:ind w:left="561" w:hanging="425"/>
        <w:rPr>
          <w:rFonts w:hAnsi="Angsana New"/>
          <w:b/>
          <w:bCs/>
          <w:sz w:val="30"/>
          <w:szCs w:val="30"/>
        </w:rPr>
      </w:pPr>
      <w:r w:rsidRPr="007325BE">
        <w:rPr>
          <w:rFonts w:hAnsi="Angsana New" w:hint="cs"/>
          <w:b/>
          <w:bCs/>
          <w:sz w:val="30"/>
          <w:szCs w:val="30"/>
          <w:cs/>
        </w:rPr>
        <w:t>เ</w:t>
      </w:r>
      <w:r w:rsidR="00324B4F" w:rsidRPr="007325BE">
        <w:rPr>
          <w:rFonts w:hAnsi="Angsana New" w:hint="cs"/>
          <w:b/>
          <w:bCs/>
          <w:sz w:val="30"/>
          <w:szCs w:val="30"/>
          <w:cs/>
        </w:rPr>
        <w:t>งินกู้ยืมระยะสั้นจากบุคคลอื่น</w:t>
      </w:r>
    </w:p>
    <w:p w14:paraId="12E55463" w14:textId="23AD7F8C" w:rsidR="00324B4F" w:rsidRPr="007325BE" w:rsidRDefault="00324B4F" w:rsidP="00557B72">
      <w:pPr>
        <w:tabs>
          <w:tab w:val="left" w:pos="567"/>
        </w:tabs>
        <w:spacing w:after="0"/>
        <w:ind w:left="561"/>
        <w:rPr>
          <w:rFonts w:hAnsi="Angsana New"/>
          <w:b/>
          <w:bCs/>
          <w:sz w:val="30"/>
          <w:szCs w:val="30"/>
        </w:rPr>
      </w:pPr>
      <w:r w:rsidRPr="007325BE">
        <w:rPr>
          <w:rFonts w:hint="cs"/>
          <w:sz w:val="30"/>
          <w:szCs w:val="30"/>
          <w:cs/>
        </w:rPr>
        <w:t xml:space="preserve">เงินกู้ยืมระยะสั้นจากบุคคลอื่น ณ วันที่ </w:t>
      </w:r>
      <w:r w:rsidRPr="007325BE">
        <w:rPr>
          <w:sz w:val="30"/>
          <w:szCs w:val="30"/>
        </w:rPr>
        <w:t>3</w:t>
      </w:r>
      <w:r w:rsidR="007325BE">
        <w:rPr>
          <w:sz w:val="30"/>
          <w:szCs w:val="30"/>
        </w:rPr>
        <w:t>1</w:t>
      </w:r>
      <w:r w:rsidRPr="007325BE">
        <w:rPr>
          <w:sz w:val="30"/>
          <w:szCs w:val="30"/>
        </w:rPr>
        <w:t xml:space="preserve"> </w:t>
      </w:r>
      <w:r w:rsidR="00340A3E">
        <w:rPr>
          <w:rFonts w:hint="cs"/>
          <w:sz w:val="30"/>
          <w:szCs w:val="30"/>
          <w:cs/>
        </w:rPr>
        <w:t>ธันวาคม</w:t>
      </w:r>
      <w:r w:rsidRPr="007325BE">
        <w:rPr>
          <w:rFonts w:hint="cs"/>
          <w:sz w:val="30"/>
          <w:szCs w:val="30"/>
          <w:cs/>
        </w:rPr>
        <w:t xml:space="preserve"> </w:t>
      </w:r>
      <w:r w:rsidRPr="007325BE">
        <w:rPr>
          <w:sz w:val="30"/>
          <w:szCs w:val="30"/>
        </w:rPr>
        <w:t>2568</w:t>
      </w:r>
      <w:r w:rsidRPr="007325BE">
        <w:rPr>
          <w:rFonts w:hint="cs"/>
          <w:sz w:val="30"/>
          <w:szCs w:val="30"/>
          <w:cs/>
        </w:rPr>
        <w:t xml:space="preserve"> และ</w:t>
      </w:r>
      <w:r w:rsidR="00340A3E">
        <w:rPr>
          <w:rFonts w:hint="cs"/>
          <w:sz w:val="30"/>
          <w:szCs w:val="30"/>
          <w:cs/>
        </w:rPr>
        <w:t xml:space="preserve"> </w:t>
      </w:r>
      <w:r w:rsidRPr="007325BE">
        <w:rPr>
          <w:sz w:val="30"/>
          <w:szCs w:val="30"/>
        </w:rPr>
        <w:t xml:space="preserve">2567 </w:t>
      </w:r>
      <w:r w:rsidRPr="007325BE">
        <w:rPr>
          <w:rFonts w:hint="cs"/>
          <w:sz w:val="30"/>
          <w:szCs w:val="30"/>
          <w:cs/>
        </w:rPr>
        <w:t>ประกอบด้วย</w:t>
      </w:r>
    </w:p>
    <w:p w14:paraId="7CAACEDC" w14:textId="67166439" w:rsidR="00710C5A" w:rsidRPr="00F47006" w:rsidRDefault="00E63EF4" w:rsidP="00557B72">
      <w:pPr>
        <w:tabs>
          <w:tab w:val="left" w:pos="567"/>
        </w:tabs>
        <w:spacing w:after="0"/>
        <w:ind w:left="561"/>
        <w:rPr>
          <w:rFonts w:hAnsi="Angsana New"/>
          <w:b/>
          <w:bCs/>
          <w:sz w:val="30"/>
          <w:szCs w:val="30"/>
          <w:highlight w:val="cyan"/>
          <w:cs/>
        </w:rPr>
      </w:pPr>
      <w:r w:rsidRPr="00340A3E">
        <w:rPr>
          <w:rFonts w:hAnsi="Angsana New"/>
          <w:sz w:val="30"/>
          <w:szCs w:val="30"/>
          <w:cs/>
        </w:rPr>
        <w:pict w14:anchorId="12D74247">
          <v:shape id="_x0000_i1265" type="#_x0000_t75" style="width:474pt;height:210pt" o:preferrelative="f">
            <v:imagedata r:id="rId66" o:title=""/>
            <o:lock v:ext="edit" aspectratio="f"/>
          </v:shape>
        </w:pict>
      </w:r>
    </w:p>
    <w:p w14:paraId="74F22F1B" w14:textId="0CC78009" w:rsidR="00324B4F" w:rsidRPr="003D0999" w:rsidRDefault="00324B4F" w:rsidP="00324B4F">
      <w:pPr>
        <w:spacing w:before="0" w:after="0"/>
        <w:ind w:right="9"/>
        <w:rPr>
          <w:rFonts w:hAnsi="Angsana New"/>
          <w:sz w:val="30"/>
          <w:szCs w:val="30"/>
        </w:rPr>
      </w:pPr>
      <w:bookmarkStart w:id="116" w:name="_MON_1822138763"/>
      <w:bookmarkEnd w:id="116"/>
      <w:r w:rsidRPr="001B2F8F">
        <w:rPr>
          <w:rFonts w:hAnsi="Angsana New" w:hint="cs"/>
          <w:sz w:val="30"/>
          <w:szCs w:val="30"/>
          <w:cs/>
        </w:rPr>
        <w:t>บริษัทกู้ยืมเงินจากบุคคลอื่น</w:t>
      </w:r>
      <w:r w:rsidR="009F5F1A" w:rsidRPr="001B2F8F">
        <w:rPr>
          <w:rFonts w:hAnsi="Angsana New" w:hint="cs"/>
          <w:sz w:val="30"/>
          <w:szCs w:val="30"/>
          <w:cs/>
        </w:rPr>
        <w:t>หลายราย</w:t>
      </w:r>
      <w:r w:rsidRPr="001B2F8F">
        <w:rPr>
          <w:rFonts w:hAnsi="Angsana New" w:hint="cs"/>
          <w:sz w:val="30"/>
          <w:szCs w:val="30"/>
          <w:cs/>
        </w:rPr>
        <w:t xml:space="preserve"> โดยออกตั๋ว</w:t>
      </w:r>
      <w:r w:rsidRPr="003D0999">
        <w:rPr>
          <w:rFonts w:hAnsi="Angsana New" w:hint="cs"/>
          <w:sz w:val="30"/>
          <w:szCs w:val="30"/>
          <w:cs/>
        </w:rPr>
        <w:t>สัญญาใช้เงิน</w:t>
      </w:r>
      <w:r w:rsidRPr="003D0999">
        <w:rPr>
          <w:rFonts w:hAnsi="Angsana New"/>
          <w:sz w:val="30"/>
          <w:szCs w:val="30"/>
        </w:rPr>
        <w:t xml:space="preserve"> </w:t>
      </w:r>
      <w:r w:rsidRPr="003D0999">
        <w:rPr>
          <w:rFonts w:hAnsi="Angsana New" w:hint="cs"/>
          <w:sz w:val="30"/>
          <w:szCs w:val="30"/>
          <w:cs/>
        </w:rPr>
        <w:t xml:space="preserve">จำนวนเงิน </w:t>
      </w:r>
      <w:r w:rsidR="00A565EC" w:rsidRPr="003D0999">
        <w:rPr>
          <w:rFonts w:hAnsi="Angsana New"/>
          <w:sz w:val="30"/>
          <w:szCs w:val="30"/>
        </w:rPr>
        <w:t>37</w:t>
      </w:r>
      <w:r w:rsidRPr="003D0999">
        <w:rPr>
          <w:rFonts w:hAnsi="Angsana New"/>
          <w:sz w:val="30"/>
          <w:szCs w:val="30"/>
        </w:rPr>
        <w:t xml:space="preserve"> </w:t>
      </w:r>
      <w:r w:rsidRPr="003D0999">
        <w:rPr>
          <w:rFonts w:hAnsi="Angsana New" w:hint="cs"/>
          <w:sz w:val="30"/>
          <w:szCs w:val="30"/>
          <w:cs/>
        </w:rPr>
        <w:t>ล้านบาท กำหนดอายุ</w:t>
      </w:r>
      <w:r w:rsidRPr="003D0999">
        <w:rPr>
          <w:rFonts w:hAnsi="Angsana New"/>
          <w:sz w:val="30"/>
          <w:szCs w:val="30"/>
          <w:cs/>
        </w:rPr>
        <w:t xml:space="preserve"> </w:t>
      </w:r>
      <w:r w:rsidRPr="003D0999">
        <w:rPr>
          <w:rFonts w:hAnsi="Angsana New"/>
          <w:sz w:val="30"/>
          <w:szCs w:val="30"/>
        </w:rPr>
        <w:t xml:space="preserve">3 – 12 </w:t>
      </w:r>
      <w:r w:rsidRPr="003D0999">
        <w:rPr>
          <w:rFonts w:hAnsi="Angsana New" w:hint="cs"/>
          <w:sz w:val="30"/>
          <w:szCs w:val="30"/>
          <w:cs/>
        </w:rPr>
        <w:t>เดือน</w:t>
      </w:r>
      <w:r w:rsidRPr="003D0999">
        <w:rPr>
          <w:rFonts w:hAnsi="Angsana New"/>
          <w:sz w:val="30"/>
          <w:szCs w:val="30"/>
          <w:cs/>
        </w:rPr>
        <w:t xml:space="preserve"> </w:t>
      </w:r>
      <w:r w:rsidRPr="003D0999">
        <w:rPr>
          <w:rFonts w:hAnsi="Angsana New" w:hint="cs"/>
          <w:sz w:val="30"/>
          <w:szCs w:val="30"/>
          <w:cs/>
        </w:rPr>
        <w:t>คิดดอกเบี้ยในอัตราร้อยละ</w:t>
      </w:r>
      <w:r w:rsidRPr="003D0999">
        <w:rPr>
          <w:rFonts w:hAnsi="Angsana New"/>
          <w:sz w:val="30"/>
          <w:szCs w:val="30"/>
        </w:rPr>
        <w:t xml:space="preserve"> 4.50 – 15</w:t>
      </w:r>
      <w:r w:rsidRPr="003D0999">
        <w:rPr>
          <w:rFonts w:hAnsi="Angsana New"/>
          <w:sz w:val="30"/>
          <w:szCs w:val="30"/>
          <w:cs/>
        </w:rPr>
        <w:t xml:space="preserve"> </w:t>
      </w:r>
      <w:r w:rsidRPr="003D0999">
        <w:rPr>
          <w:rFonts w:hAnsi="Angsana New" w:hint="cs"/>
          <w:sz w:val="30"/>
          <w:szCs w:val="30"/>
          <w:cs/>
        </w:rPr>
        <w:t>ต่อปี</w:t>
      </w:r>
      <w:r w:rsidRPr="003D0999">
        <w:rPr>
          <w:rFonts w:hAnsi="Angsana New"/>
          <w:sz w:val="30"/>
          <w:szCs w:val="30"/>
          <w:cs/>
        </w:rPr>
        <w:t xml:space="preserve"> </w:t>
      </w:r>
      <w:r w:rsidRPr="003D0999">
        <w:rPr>
          <w:rFonts w:hAnsi="Angsana New" w:hint="cs"/>
          <w:sz w:val="30"/>
          <w:szCs w:val="30"/>
          <w:cs/>
        </w:rPr>
        <w:t>และไม่มีหลักประกัน</w:t>
      </w:r>
    </w:p>
    <w:p w14:paraId="0A060B3C" w14:textId="6DB6D7CF" w:rsidR="00324B4F" w:rsidRPr="008B13A1" w:rsidRDefault="00324B4F" w:rsidP="00324B4F">
      <w:pPr>
        <w:spacing w:after="0"/>
        <w:ind w:right="9"/>
        <w:rPr>
          <w:rFonts w:hAnsi="Angsana New"/>
          <w:sz w:val="30"/>
          <w:szCs w:val="30"/>
        </w:rPr>
      </w:pPr>
      <w:r w:rsidRPr="003D0999">
        <w:rPr>
          <w:rFonts w:hAnsi="Angsana New" w:hint="cs"/>
          <w:sz w:val="30"/>
          <w:szCs w:val="30"/>
          <w:cs/>
        </w:rPr>
        <w:t>บริษัทกู้ยืมเงินจากบุคคลอื่น</w:t>
      </w:r>
      <w:r w:rsidR="00432A06" w:rsidRPr="003D0999">
        <w:rPr>
          <w:rFonts w:hAnsi="Angsana New" w:hint="cs"/>
          <w:sz w:val="30"/>
          <w:szCs w:val="30"/>
          <w:cs/>
        </w:rPr>
        <w:t>หลายราย</w:t>
      </w:r>
      <w:r w:rsidRPr="003D0999">
        <w:rPr>
          <w:rFonts w:hAnsi="Angsana New"/>
          <w:sz w:val="30"/>
          <w:szCs w:val="30"/>
          <w:cs/>
        </w:rPr>
        <w:t xml:space="preserve"> </w:t>
      </w:r>
      <w:r w:rsidRPr="003D0999">
        <w:rPr>
          <w:rFonts w:hAnsi="Angsana New" w:hint="cs"/>
          <w:sz w:val="30"/>
          <w:szCs w:val="30"/>
          <w:cs/>
        </w:rPr>
        <w:t xml:space="preserve">โดยจัดทำสัญญากู้ยืมเงิน จำนวนเงิน </w:t>
      </w:r>
      <w:r w:rsidR="00CE35C5" w:rsidRPr="003D0999">
        <w:rPr>
          <w:rFonts w:hAnsi="Angsana New"/>
          <w:sz w:val="30"/>
          <w:szCs w:val="30"/>
        </w:rPr>
        <w:t>1</w:t>
      </w:r>
      <w:r w:rsidR="003D0999" w:rsidRPr="003D0999">
        <w:rPr>
          <w:rFonts w:hAnsi="Angsana New"/>
          <w:sz w:val="30"/>
          <w:szCs w:val="30"/>
        </w:rPr>
        <w:t>2</w:t>
      </w:r>
      <w:r w:rsidRPr="003D0999">
        <w:rPr>
          <w:rFonts w:hAnsi="Angsana New" w:hint="cs"/>
          <w:sz w:val="30"/>
          <w:szCs w:val="30"/>
          <w:cs/>
        </w:rPr>
        <w:t xml:space="preserve"> ล้านบาท กำหนดอายุ</w:t>
      </w:r>
      <w:r w:rsidRPr="003D0999">
        <w:rPr>
          <w:rFonts w:hAnsi="Angsana New"/>
          <w:sz w:val="30"/>
          <w:szCs w:val="30"/>
          <w:cs/>
        </w:rPr>
        <w:t xml:space="preserve"> </w:t>
      </w:r>
      <w:r w:rsidRPr="003D0999">
        <w:rPr>
          <w:rFonts w:hAnsi="Angsana New"/>
          <w:sz w:val="30"/>
          <w:szCs w:val="30"/>
        </w:rPr>
        <w:t>6 – 12</w:t>
      </w:r>
      <w:r w:rsidRPr="003D0999">
        <w:rPr>
          <w:rFonts w:hAnsi="Angsana New"/>
          <w:sz w:val="30"/>
          <w:szCs w:val="30"/>
          <w:cs/>
        </w:rPr>
        <w:t xml:space="preserve"> </w:t>
      </w:r>
      <w:r w:rsidRPr="003D0999">
        <w:rPr>
          <w:rFonts w:hAnsi="Angsana New" w:hint="cs"/>
          <w:sz w:val="30"/>
          <w:szCs w:val="30"/>
          <w:cs/>
        </w:rPr>
        <w:t>เดือน คิดดอกเบี้ยในอัตราร้อยละ</w:t>
      </w:r>
      <w:r w:rsidRPr="003D0999">
        <w:rPr>
          <w:rFonts w:hAnsi="Angsana New"/>
          <w:sz w:val="30"/>
          <w:szCs w:val="30"/>
        </w:rPr>
        <w:t xml:space="preserve"> 9 – 15 </w:t>
      </w:r>
      <w:r w:rsidRPr="003D0999">
        <w:rPr>
          <w:rFonts w:hAnsi="Angsana New" w:hint="cs"/>
          <w:sz w:val="30"/>
          <w:szCs w:val="30"/>
          <w:cs/>
        </w:rPr>
        <w:t>ต่อปี</w:t>
      </w:r>
    </w:p>
    <w:p w14:paraId="308CD600" w14:textId="64AFBF3B" w:rsidR="004A5613" w:rsidRDefault="004A5613" w:rsidP="004A5613">
      <w:pPr>
        <w:pStyle w:val="BlockText"/>
        <w:ind w:left="567" w:right="0"/>
        <w:rPr>
          <w:sz w:val="30"/>
          <w:szCs w:val="30"/>
        </w:rPr>
      </w:pPr>
      <w:r w:rsidRPr="00A624E2">
        <w:rPr>
          <w:rFonts w:hint="cs"/>
          <w:sz w:val="30"/>
          <w:szCs w:val="30"/>
          <w:cs/>
        </w:rPr>
        <w:t xml:space="preserve">เมื่อวันที่ </w:t>
      </w:r>
      <w:r w:rsidRPr="00A624E2">
        <w:rPr>
          <w:sz w:val="30"/>
          <w:szCs w:val="30"/>
        </w:rPr>
        <w:t>24</w:t>
      </w:r>
      <w:r w:rsidRPr="00A624E2">
        <w:rPr>
          <w:rFonts w:hint="cs"/>
          <w:sz w:val="30"/>
          <w:szCs w:val="30"/>
          <w:cs/>
        </w:rPr>
        <w:t xml:space="preserve"> กรกฎาคม </w:t>
      </w:r>
      <w:r w:rsidRPr="00A624E2">
        <w:rPr>
          <w:sz w:val="30"/>
          <w:szCs w:val="30"/>
          <w:lang w:val="en-GB"/>
        </w:rPr>
        <w:t>2568</w:t>
      </w:r>
      <w:r w:rsidRPr="00A624E2">
        <w:rPr>
          <w:sz w:val="30"/>
          <w:szCs w:val="30"/>
        </w:rPr>
        <w:t xml:space="preserve"> </w:t>
      </w:r>
      <w:r w:rsidRPr="00A624E2">
        <w:rPr>
          <w:rFonts w:hint="cs"/>
          <w:sz w:val="30"/>
          <w:szCs w:val="30"/>
          <w:cs/>
        </w:rPr>
        <w:t xml:space="preserve">บริษัทเปลี่ยนแปลงสัญญาเงินกู้ยืมเป็นสัญญาขายฝากที่ดินพร้อมสิ่งปลูกสร้างในบัญชีอสังหาริมทรัพย์เพื่อการลงทุน (ดูหมายเหตุ </w:t>
      </w:r>
      <w:r w:rsidR="005316AE">
        <w:rPr>
          <w:sz w:val="30"/>
          <w:szCs w:val="30"/>
        </w:rPr>
        <w:t>9</w:t>
      </w:r>
      <w:r w:rsidRPr="00A624E2">
        <w:rPr>
          <w:rFonts w:hint="cs"/>
          <w:sz w:val="30"/>
          <w:szCs w:val="30"/>
          <w:cs/>
          <w:lang w:val="en-GB"/>
        </w:rPr>
        <w:t>) กับเจ้าหนี้เงินกู้ยืมรายเดิมและเพิ่มวงเงินกู้ยืมจากเดิม</w:t>
      </w:r>
      <w:r w:rsidR="009D2262" w:rsidRPr="00A624E2">
        <w:rPr>
          <w:rFonts w:hint="cs"/>
          <w:sz w:val="30"/>
          <w:szCs w:val="30"/>
          <w:cs/>
          <w:lang w:val="en-GB"/>
        </w:rPr>
        <w:t xml:space="preserve">จำนวนเงิน </w:t>
      </w:r>
      <w:r w:rsidR="009D2262" w:rsidRPr="00A624E2">
        <w:rPr>
          <w:sz w:val="30"/>
          <w:szCs w:val="30"/>
          <w:lang w:val="en-GB"/>
        </w:rPr>
        <w:t>30</w:t>
      </w:r>
      <w:r w:rsidR="009D2262" w:rsidRPr="00A624E2">
        <w:rPr>
          <w:sz w:val="30"/>
          <w:szCs w:val="30"/>
        </w:rPr>
        <w:t xml:space="preserve"> </w:t>
      </w:r>
      <w:r w:rsidR="009D2262" w:rsidRPr="00A624E2">
        <w:rPr>
          <w:rFonts w:hint="cs"/>
          <w:sz w:val="30"/>
          <w:szCs w:val="30"/>
          <w:cs/>
        </w:rPr>
        <w:t xml:space="preserve">ล้านบาท </w:t>
      </w:r>
      <w:r w:rsidRPr="00A624E2">
        <w:rPr>
          <w:rFonts w:hint="cs"/>
          <w:sz w:val="30"/>
          <w:szCs w:val="30"/>
          <w:cs/>
          <w:lang w:val="en-GB"/>
        </w:rPr>
        <w:t xml:space="preserve">เป็นจำนวนเงิน </w:t>
      </w:r>
      <w:r w:rsidRPr="00A624E2">
        <w:rPr>
          <w:sz w:val="30"/>
          <w:szCs w:val="30"/>
        </w:rPr>
        <w:t>55</w:t>
      </w:r>
      <w:r w:rsidRPr="00A624E2">
        <w:rPr>
          <w:rFonts w:hint="cs"/>
          <w:sz w:val="30"/>
          <w:szCs w:val="30"/>
          <w:cs/>
        </w:rPr>
        <w:t xml:space="preserve"> ล้านบาท</w:t>
      </w:r>
      <w:r w:rsidRPr="00A624E2">
        <w:rPr>
          <w:rFonts w:hint="cs"/>
          <w:sz w:val="30"/>
          <w:szCs w:val="30"/>
          <w:cs/>
          <w:lang w:val="en-GB"/>
        </w:rPr>
        <w:t xml:space="preserve"> กำหนดระยะเวลาคืนทรัพย์ขายฝากภายใน </w:t>
      </w:r>
      <w:r w:rsidRPr="00A624E2">
        <w:rPr>
          <w:sz w:val="30"/>
          <w:szCs w:val="30"/>
          <w:lang w:val="en-GB"/>
        </w:rPr>
        <w:t>1</w:t>
      </w:r>
      <w:r w:rsidRPr="00A624E2">
        <w:rPr>
          <w:sz w:val="30"/>
          <w:szCs w:val="30"/>
        </w:rPr>
        <w:t xml:space="preserve"> </w:t>
      </w:r>
      <w:r w:rsidRPr="00A624E2">
        <w:rPr>
          <w:rFonts w:hint="cs"/>
          <w:sz w:val="30"/>
          <w:szCs w:val="30"/>
          <w:cs/>
        </w:rPr>
        <w:t xml:space="preserve">ปี อัตราดอกเบี้ยร้อยละ </w:t>
      </w:r>
      <w:r w:rsidRPr="00A624E2">
        <w:rPr>
          <w:sz w:val="30"/>
          <w:szCs w:val="30"/>
          <w:lang w:val="en-GB"/>
        </w:rPr>
        <w:t>15</w:t>
      </w:r>
      <w:r w:rsidRPr="00A624E2">
        <w:rPr>
          <w:sz w:val="30"/>
          <w:szCs w:val="30"/>
        </w:rPr>
        <w:t xml:space="preserve"> </w:t>
      </w:r>
      <w:r w:rsidRPr="00A624E2">
        <w:rPr>
          <w:rFonts w:hint="cs"/>
          <w:sz w:val="30"/>
          <w:szCs w:val="30"/>
          <w:cs/>
        </w:rPr>
        <w:t xml:space="preserve">ต่อปี ทั้งนี้ บริษัทจดทะเบียนหนังสือสัญญาขายฝากกับสำนักงานที่ดินเมื่อวันที่ </w:t>
      </w:r>
      <w:r w:rsidRPr="00A624E2">
        <w:rPr>
          <w:sz w:val="30"/>
          <w:szCs w:val="30"/>
        </w:rPr>
        <w:t xml:space="preserve">25 </w:t>
      </w:r>
      <w:r w:rsidRPr="00A624E2">
        <w:rPr>
          <w:rFonts w:hint="cs"/>
          <w:sz w:val="30"/>
          <w:szCs w:val="30"/>
          <w:cs/>
        </w:rPr>
        <w:t xml:space="preserve">กรกฎาคม </w:t>
      </w:r>
      <w:r w:rsidRPr="00A624E2">
        <w:rPr>
          <w:sz w:val="30"/>
          <w:szCs w:val="30"/>
        </w:rPr>
        <w:t>2568</w:t>
      </w:r>
    </w:p>
    <w:p w14:paraId="0DEAF34A" w14:textId="6C7D180B" w:rsidR="00932A99" w:rsidRDefault="00932A99" w:rsidP="00932A99">
      <w:pPr>
        <w:tabs>
          <w:tab w:val="left" w:pos="567"/>
        </w:tabs>
        <w:ind w:left="561"/>
        <w:rPr>
          <w:rFonts w:hAnsi="Angsana New"/>
          <w:sz w:val="30"/>
          <w:szCs w:val="30"/>
          <w:cs/>
        </w:rPr>
      </w:pPr>
      <w:r w:rsidRPr="00B52FFD">
        <w:rPr>
          <w:rFonts w:hAnsi="Angsana New" w:hint="cs"/>
          <w:sz w:val="30"/>
          <w:szCs w:val="30"/>
          <w:cs/>
        </w:rPr>
        <w:t>บริษัทผิดนัดชำระหนี้เงิน</w:t>
      </w:r>
      <w:r w:rsidR="00026097">
        <w:rPr>
          <w:rFonts w:hAnsi="Angsana New" w:hint="cs"/>
          <w:sz w:val="30"/>
          <w:szCs w:val="30"/>
          <w:cs/>
        </w:rPr>
        <w:t xml:space="preserve">กู้ยืมระยะสั้นจากบุคคลอื่น จำนวนเงิน </w:t>
      </w:r>
      <w:r w:rsidR="005A5014">
        <w:rPr>
          <w:rFonts w:hAnsi="Angsana New"/>
          <w:sz w:val="30"/>
          <w:szCs w:val="30"/>
        </w:rPr>
        <w:t>16.93</w:t>
      </w:r>
      <w:r w:rsidR="005A5014">
        <w:rPr>
          <w:rFonts w:hAnsi="Angsana New" w:hint="cs"/>
          <w:sz w:val="30"/>
          <w:szCs w:val="30"/>
          <w:cs/>
        </w:rPr>
        <w:t xml:space="preserve"> ล้านบาท</w:t>
      </w:r>
      <w:r w:rsidRPr="00B52FFD">
        <w:rPr>
          <w:rFonts w:hAnsi="Angsana New" w:hint="cs"/>
          <w:sz w:val="30"/>
          <w:szCs w:val="30"/>
          <w:cs/>
        </w:rPr>
        <w:t xml:space="preserve"> ดังนั้น บริษัทจัดประเภทบัญชีเงินกู้ยืมส่วนที่ถูกเรียกชำระหนี้ทันทีเป็นหนี้สินหมุนเวียน</w:t>
      </w:r>
    </w:p>
    <w:p w14:paraId="6C501882" w14:textId="77777777" w:rsidR="00B30AEE" w:rsidRPr="00A624E2" w:rsidRDefault="00B30AEE" w:rsidP="00B30AEE">
      <w:pPr>
        <w:pStyle w:val="BlockText"/>
        <w:ind w:left="567" w:right="9"/>
        <w:rPr>
          <w:rFonts w:hAnsi="Angsana New"/>
          <w:b/>
          <w:bCs/>
          <w:sz w:val="30"/>
          <w:szCs w:val="30"/>
          <w:cs/>
        </w:rPr>
      </w:pPr>
      <w:r w:rsidRPr="00A624E2">
        <w:rPr>
          <w:rFonts w:hAnsi="Angsana New" w:hint="cs"/>
          <w:b/>
          <w:bCs/>
          <w:sz w:val="30"/>
          <w:szCs w:val="30"/>
          <w:cs/>
        </w:rPr>
        <w:t>คดีความฟ้องร้อง</w:t>
      </w:r>
    </w:p>
    <w:p w14:paraId="47549676" w14:textId="21ACA75C" w:rsidR="00B30AEE" w:rsidRPr="00A624E2" w:rsidRDefault="00B30AEE" w:rsidP="00C941F2">
      <w:pPr>
        <w:pStyle w:val="BlockText"/>
        <w:ind w:left="567" w:right="11"/>
        <w:rPr>
          <w:rFonts w:hAnsi="Angsana New"/>
          <w:b/>
          <w:bCs/>
          <w:sz w:val="30"/>
          <w:szCs w:val="30"/>
        </w:rPr>
      </w:pPr>
      <w:r w:rsidRPr="00A624E2">
        <w:rPr>
          <w:rFonts w:hAnsi="Angsana New" w:hint="cs"/>
          <w:sz w:val="30"/>
          <w:szCs w:val="30"/>
          <w:cs/>
        </w:rPr>
        <w:t>บริษัท</w:t>
      </w:r>
      <w:r w:rsidR="00041AD2" w:rsidRPr="00A624E2">
        <w:rPr>
          <w:rFonts w:hAnsi="Angsana New" w:hint="cs"/>
          <w:sz w:val="30"/>
          <w:szCs w:val="30"/>
          <w:cs/>
        </w:rPr>
        <w:t>ถูก</w:t>
      </w:r>
      <w:r w:rsidRPr="00A624E2">
        <w:rPr>
          <w:rFonts w:hAnsi="Angsana New" w:hint="cs"/>
          <w:sz w:val="30"/>
          <w:szCs w:val="30"/>
          <w:cs/>
        </w:rPr>
        <w:t>เจ้าหนี้</w:t>
      </w:r>
      <w:r w:rsidR="00C941F2" w:rsidRPr="00A624E2">
        <w:rPr>
          <w:rFonts w:hAnsi="Angsana New" w:hint="cs"/>
          <w:sz w:val="30"/>
          <w:szCs w:val="30"/>
          <w:cs/>
        </w:rPr>
        <w:t>เงินกู้ยืม</w:t>
      </w:r>
      <w:r w:rsidRPr="00A624E2">
        <w:rPr>
          <w:rFonts w:hAnsi="Angsana New" w:hint="cs"/>
          <w:sz w:val="30"/>
          <w:szCs w:val="30"/>
          <w:cs/>
        </w:rPr>
        <w:t>หลายรายฟ้องร้องเรียกให้จ่ายชำระหนี้ค้างชำระพร้อมดอกเบี้ย</w:t>
      </w:r>
      <w:r w:rsidRPr="00A624E2">
        <w:rPr>
          <w:rFonts w:hAnsi="Angsana New"/>
          <w:sz w:val="30"/>
          <w:szCs w:val="30"/>
          <w:cs/>
        </w:rPr>
        <w:t xml:space="preserve"> </w:t>
      </w:r>
    </w:p>
    <w:p w14:paraId="20722AA2" w14:textId="1A82128B" w:rsidR="00FA6CA5" w:rsidRDefault="00B30AEE" w:rsidP="003E529C">
      <w:pPr>
        <w:pStyle w:val="BlockText"/>
        <w:ind w:left="567" w:right="9"/>
        <w:rPr>
          <w:rFonts w:hAnsi="Angsana New"/>
          <w:sz w:val="30"/>
          <w:szCs w:val="30"/>
          <w:cs/>
        </w:rPr>
      </w:pPr>
      <w:r w:rsidRPr="00A624E2">
        <w:rPr>
          <w:rFonts w:hAnsi="Angsana New" w:hint="cs"/>
          <w:sz w:val="30"/>
          <w:szCs w:val="30"/>
          <w:cs/>
        </w:rPr>
        <w:t>ฝ่ายบริหารกลุ่มบริษัทประเมินผลเสียหายจากคดีความฟ้องร้องและรับรู้ประมาณการหนี้สิน</w:t>
      </w:r>
      <w:r w:rsidRPr="00A624E2">
        <w:rPr>
          <w:rFonts w:hAnsi="Angsana New"/>
          <w:sz w:val="30"/>
          <w:szCs w:val="30"/>
          <w:cs/>
        </w:rPr>
        <w:t xml:space="preserve"> </w:t>
      </w:r>
      <w:r w:rsidRPr="00A624E2">
        <w:rPr>
          <w:rFonts w:hAnsi="Angsana New" w:hint="cs"/>
          <w:sz w:val="30"/>
          <w:szCs w:val="30"/>
          <w:cs/>
        </w:rPr>
        <w:t>แสดงภายใต้</w:t>
      </w:r>
      <w:r w:rsidRPr="00A624E2">
        <w:rPr>
          <w:rFonts w:hAnsi="Angsana New"/>
          <w:sz w:val="30"/>
          <w:szCs w:val="30"/>
          <w:cs/>
        </w:rPr>
        <w:t xml:space="preserve"> </w:t>
      </w:r>
      <w:r w:rsidRPr="00A624E2">
        <w:rPr>
          <w:rFonts w:hAnsi="Angsana New" w:hint="cs"/>
          <w:sz w:val="30"/>
          <w:szCs w:val="30"/>
          <w:cs/>
        </w:rPr>
        <w:t>เงินกู้ยืมระยะสั้</w:t>
      </w:r>
      <w:r w:rsidR="00314E7A" w:rsidRPr="00A624E2">
        <w:rPr>
          <w:rFonts w:hAnsi="Angsana New" w:hint="cs"/>
          <w:sz w:val="30"/>
          <w:szCs w:val="30"/>
          <w:cs/>
        </w:rPr>
        <w:t>นจากบุคคลอื่น</w:t>
      </w:r>
    </w:p>
    <w:p w14:paraId="716C50A4" w14:textId="77777777" w:rsidR="0031272C" w:rsidRDefault="0031272C" w:rsidP="00324B4F">
      <w:pPr>
        <w:ind w:left="540" w:right="9"/>
        <w:rPr>
          <w:rFonts w:hAnsi="Angsana New"/>
          <w:sz w:val="30"/>
          <w:szCs w:val="30"/>
          <w:cs/>
        </w:rPr>
        <w:sectPr w:rsidR="0031272C" w:rsidSect="00363C36">
          <w:pgSz w:w="11906" w:h="16838" w:code="9"/>
          <w:pgMar w:top="1134" w:right="851" w:bottom="1418" w:left="992" w:header="431" w:footer="283" w:gutter="0"/>
          <w:cols w:space="708"/>
          <w:docGrid w:linePitch="435"/>
        </w:sectPr>
      </w:pPr>
    </w:p>
    <w:p w14:paraId="24E9A9FB" w14:textId="1F112DEE" w:rsidR="00324B4F" w:rsidRPr="003417E0" w:rsidRDefault="00324B4F" w:rsidP="00324B4F">
      <w:pPr>
        <w:ind w:left="540" w:right="9"/>
        <w:rPr>
          <w:rFonts w:hAnsi="Angsana New"/>
          <w:sz w:val="30"/>
          <w:szCs w:val="30"/>
        </w:rPr>
      </w:pPr>
      <w:r w:rsidRPr="003417E0">
        <w:rPr>
          <w:rFonts w:hAnsi="Angsana New" w:hint="cs"/>
          <w:sz w:val="30"/>
          <w:szCs w:val="30"/>
          <w:cs/>
        </w:rPr>
        <w:lastRenderedPageBreak/>
        <w:t>รายการเพิ่มขึ้นและลดลงเงินกู้ยืมระยะสั้นจากบุคคลอื่น</w:t>
      </w:r>
      <w:r w:rsidRPr="003417E0">
        <w:rPr>
          <w:rFonts w:hAnsi="Angsana New"/>
          <w:sz w:val="30"/>
          <w:szCs w:val="30"/>
        </w:rPr>
        <w:t xml:space="preserve"> </w:t>
      </w:r>
      <w:r w:rsidRPr="003417E0">
        <w:rPr>
          <w:rFonts w:hAnsi="Angsana New" w:hint="cs"/>
          <w:sz w:val="30"/>
          <w:szCs w:val="30"/>
          <w:cs/>
        </w:rPr>
        <w:t>สำหรับ</w:t>
      </w:r>
      <w:r w:rsidR="003417E0">
        <w:rPr>
          <w:rFonts w:hAnsi="Angsana New" w:hint="cs"/>
          <w:sz w:val="30"/>
          <w:szCs w:val="30"/>
          <w:cs/>
        </w:rPr>
        <w:t>ปี</w:t>
      </w:r>
      <w:r w:rsidRPr="003417E0">
        <w:rPr>
          <w:rFonts w:hAnsi="Angsana New" w:hint="cs"/>
          <w:sz w:val="30"/>
          <w:szCs w:val="30"/>
          <w:cs/>
        </w:rPr>
        <w:t xml:space="preserve">สิ้นสุดวันที่ </w:t>
      </w:r>
      <w:r w:rsidRPr="003417E0">
        <w:rPr>
          <w:rFonts w:hAnsi="Angsana New"/>
          <w:sz w:val="30"/>
          <w:szCs w:val="30"/>
        </w:rPr>
        <w:t>3</w:t>
      </w:r>
      <w:r w:rsidR="003417E0">
        <w:rPr>
          <w:rFonts w:hAnsi="Angsana New"/>
          <w:sz w:val="30"/>
          <w:szCs w:val="30"/>
        </w:rPr>
        <w:t>1</w:t>
      </w:r>
      <w:r w:rsidRPr="003417E0">
        <w:rPr>
          <w:rFonts w:hAnsi="Angsana New" w:hint="cs"/>
          <w:sz w:val="30"/>
          <w:szCs w:val="30"/>
          <w:cs/>
        </w:rPr>
        <w:t xml:space="preserve"> </w:t>
      </w:r>
      <w:r w:rsidR="00E31CD8">
        <w:rPr>
          <w:rFonts w:hAnsi="Angsana New" w:hint="cs"/>
          <w:sz w:val="30"/>
          <w:szCs w:val="30"/>
          <w:cs/>
        </w:rPr>
        <w:t>ธันวาคม</w:t>
      </w:r>
      <w:r w:rsidRPr="003417E0">
        <w:rPr>
          <w:rFonts w:hAnsi="Angsana New" w:hint="cs"/>
          <w:sz w:val="30"/>
          <w:szCs w:val="30"/>
          <w:cs/>
        </w:rPr>
        <w:t xml:space="preserve"> </w:t>
      </w:r>
      <w:r w:rsidRPr="003417E0">
        <w:rPr>
          <w:rFonts w:hAnsi="Angsana New"/>
          <w:sz w:val="30"/>
          <w:szCs w:val="30"/>
        </w:rPr>
        <w:t>2568</w:t>
      </w:r>
      <w:r w:rsidR="00063946">
        <w:rPr>
          <w:rFonts w:hAnsi="Angsana New"/>
          <w:sz w:val="30"/>
          <w:szCs w:val="30"/>
        </w:rPr>
        <w:t xml:space="preserve"> </w:t>
      </w:r>
      <w:r w:rsidR="00063946">
        <w:rPr>
          <w:rFonts w:hAnsi="Angsana New" w:hint="cs"/>
          <w:sz w:val="30"/>
          <w:szCs w:val="30"/>
          <w:cs/>
        </w:rPr>
        <w:t xml:space="preserve">และ </w:t>
      </w:r>
      <w:r w:rsidR="00063946">
        <w:rPr>
          <w:rFonts w:hAnsi="Angsana New"/>
          <w:sz w:val="30"/>
          <w:szCs w:val="30"/>
        </w:rPr>
        <w:t xml:space="preserve">2567 </w:t>
      </w:r>
      <w:r w:rsidRPr="003417E0">
        <w:rPr>
          <w:rFonts w:hAnsi="Angsana New" w:hint="cs"/>
          <w:sz w:val="30"/>
          <w:szCs w:val="30"/>
          <w:cs/>
        </w:rPr>
        <w:t>แสดงดังนี้</w:t>
      </w:r>
    </w:p>
    <w:p w14:paraId="332AC9F7" w14:textId="104BC3EA" w:rsidR="00324B4F" w:rsidRPr="00F47006" w:rsidRDefault="00000000" w:rsidP="00324B4F">
      <w:pPr>
        <w:ind w:left="540" w:right="9"/>
        <w:rPr>
          <w:rFonts w:hAnsi="Angsana New"/>
          <w:sz w:val="30"/>
          <w:szCs w:val="30"/>
          <w:highlight w:val="cyan"/>
          <w:cs/>
        </w:rPr>
      </w:pPr>
      <w:bookmarkStart w:id="117" w:name="_MON_1826107408"/>
      <w:bookmarkEnd w:id="117"/>
      <w:r>
        <w:rPr>
          <w:rFonts w:hAnsi="Angsana New"/>
          <w:sz w:val="30"/>
          <w:szCs w:val="30"/>
        </w:rPr>
        <w:pict w14:anchorId="4CDDD8FB">
          <v:shape id="_x0000_i1083" type="#_x0000_t75" style="width:478.65pt;height:184pt" o:preferrelative="f">
            <v:imagedata r:id="rId67" o:title=""/>
            <o:lock v:ext="edit" aspectratio="f"/>
          </v:shape>
        </w:pict>
      </w:r>
    </w:p>
    <w:p w14:paraId="0B92E306" w14:textId="4B308FF1" w:rsidR="00324B4F" w:rsidRPr="00E31CD8" w:rsidRDefault="00324B4F" w:rsidP="00324B4F">
      <w:pPr>
        <w:ind w:left="540" w:right="9"/>
        <w:rPr>
          <w:rFonts w:asciiTheme="majorBidi" w:hAnsiTheme="majorBidi" w:cstheme="majorBidi"/>
          <w:b/>
          <w:bCs/>
          <w:color w:val="000000" w:themeColor="text1"/>
          <w:sz w:val="30"/>
          <w:szCs w:val="30"/>
        </w:rPr>
      </w:pPr>
      <w:r w:rsidRPr="00E31CD8">
        <w:rPr>
          <w:rFonts w:asciiTheme="majorBidi" w:hAnsiTheme="majorBidi" w:cstheme="majorBidi"/>
          <w:b/>
          <w:bCs/>
          <w:color w:val="000000" w:themeColor="text1"/>
          <w:sz w:val="30"/>
          <w:szCs w:val="30"/>
          <w:cs/>
        </w:rPr>
        <w:t>หลักประกัน</w:t>
      </w:r>
    </w:p>
    <w:p w14:paraId="44122E1C" w14:textId="7D4072F6" w:rsidR="00C6454A" w:rsidRDefault="00324B4F" w:rsidP="00324B4F">
      <w:pPr>
        <w:tabs>
          <w:tab w:val="left" w:pos="567"/>
        </w:tabs>
        <w:rPr>
          <w:rFonts w:hAnsi="Angsana New"/>
          <w:sz w:val="30"/>
          <w:szCs w:val="30"/>
        </w:rPr>
      </w:pPr>
      <w:r w:rsidRPr="00E31CD8">
        <w:rPr>
          <w:rFonts w:hAnsi="Angsana New"/>
          <w:sz w:val="30"/>
          <w:szCs w:val="30"/>
          <w:cs/>
        </w:rPr>
        <w:t>บริษัทจดจำนองที่ดิ</w:t>
      </w:r>
      <w:r w:rsidRPr="00E31CD8">
        <w:rPr>
          <w:rFonts w:hAnsi="Angsana New" w:hint="cs"/>
          <w:sz w:val="30"/>
          <w:szCs w:val="30"/>
          <w:cs/>
        </w:rPr>
        <w:t>นพร้อม</w:t>
      </w:r>
      <w:r w:rsidRPr="00E31CD8">
        <w:rPr>
          <w:rFonts w:hAnsi="Angsana New"/>
          <w:sz w:val="30"/>
          <w:szCs w:val="30"/>
          <w:cs/>
        </w:rPr>
        <w:t>สิ่งปลูกสร้าง</w:t>
      </w:r>
      <w:r w:rsidRPr="00E31CD8">
        <w:rPr>
          <w:rFonts w:hAnsi="Angsana New" w:hint="cs"/>
          <w:sz w:val="30"/>
          <w:szCs w:val="30"/>
          <w:cs/>
        </w:rPr>
        <w:t xml:space="preserve">ในอสังหาริมทรัพย์เพื่อการลงทุน </w:t>
      </w:r>
      <w:r w:rsidRPr="00E31CD8">
        <w:rPr>
          <w:rFonts w:hAnsi="Angsana New"/>
          <w:sz w:val="30"/>
          <w:szCs w:val="30"/>
          <w:cs/>
        </w:rPr>
        <w:t xml:space="preserve">(ดูหมายเหตุ </w:t>
      </w:r>
      <w:r w:rsidR="001704AB">
        <w:rPr>
          <w:rFonts w:hAnsi="Angsana New"/>
          <w:sz w:val="30"/>
          <w:szCs w:val="30"/>
        </w:rPr>
        <w:t>9</w:t>
      </w:r>
      <w:r w:rsidR="00B56E9C">
        <w:rPr>
          <w:rFonts w:hAnsi="Angsana New"/>
          <w:sz w:val="30"/>
          <w:szCs w:val="30"/>
        </w:rPr>
        <w:t>)</w:t>
      </w:r>
    </w:p>
    <w:p w14:paraId="1D1C0BF0" w14:textId="59CC31A4" w:rsidR="00324B4F" w:rsidRPr="00E31CD8" w:rsidRDefault="00572373" w:rsidP="00324B4F">
      <w:pPr>
        <w:tabs>
          <w:tab w:val="left" w:pos="567"/>
        </w:tabs>
        <w:rPr>
          <w:rFonts w:hAnsi="Angsana New"/>
          <w:sz w:val="30"/>
          <w:szCs w:val="30"/>
        </w:rPr>
      </w:pPr>
      <w:r w:rsidRPr="00572373">
        <w:rPr>
          <w:rFonts w:hAnsi="Angsana New" w:hint="cs"/>
          <w:sz w:val="30"/>
          <w:szCs w:val="30"/>
          <w:cs/>
        </w:rPr>
        <w:t>บริษัทส่งมอบเช็คสั่งจ่ายล่วงหน้าให้แก่เจ้าหนี้เงินกู้ยืม</w:t>
      </w:r>
      <w:r w:rsidRPr="00572373">
        <w:rPr>
          <w:rFonts w:hAnsi="Angsana New"/>
          <w:sz w:val="30"/>
          <w:szCs w:val="30"/>
          <w:cs/>
        </w:rPr>
        <w:t xml:space="preserve"> </w:t>
      </w:r>
      <w:r w:rsidRPr="00572373">
        <w:rPr>
          <w:rFonts w:hAnsi="Angsana New" w:hint="cs"/>
          <w:sz w:val="30"/>
          <w:szCs w:val="30"/>
          <w:cs/>
        </w:rPr>
        <w:t>จำนวนเงิน</w:t>
      </w:r>
      <w:r w:rsidRPr="00572373">
        <w:rPr>
          <w:rFonts w:hAnsi="Angsana New"/>
          <w:sz w:val="30"/>
          <w:szCs w:val="30"/>
          <w:cs/>
        </w:rPr>
        <w:t xml:space="preserve"> 46 </w:t>
      </w:r>
      <w:r w:rsidRPr="00572373">
        <w:rPr>
          <w:rFonts w:hAnsi="Angsana New" w:hint="cs"/>
          <w:sz w:val="30"/>
          <w:szCs w:val="30"/>
          <w:cs/>
        </w:rPr>
        <w:t>ล้านบาท</w:t>
      </w:r>
      <w:r w:rsidRPr="00572373">
        <w:rPr>
          <w:rFonts w:hAnsi="Angsana New"/>
          <w:sz w:val="30"/>
          <w:szCs w:val="30"/>
          <w:cs/>
        </w:rPr>
        <w:t xml:space="preserve"> </w:t>
      </w:r>
      <w:r w:rsidRPr="00572373">
        <w:rPr>
          <w:rFonts w:hAnsi="Angsana New" w:hint="cs"/>
          <w:sz w:val="30"/>
          <w:szCs w:val="30"/>
          <w:cs/>
        </w:rPr>
        <w:t>และจำนวนเงิน</w:t>
      </w:r>
      <w:r w:rsidRPr="00572373">
        <w:rPr>
          <w:rFonts w:hAnsi="Angsana New"/>
          <w:sz w:val="30"/>
          <w:szCs w:val="30"/>
          <w:cs/>
        </w:rPr>
        <w:t xml:space="preserve"> 56 </w:t>
      </w:r>
      <w:r w:rsidRPr="00572373">
        <w:rPr>
          <w:rFonts w:hAnsi="Angsana New" w:hint="cs"/>
          <w:sz w:val="30"/>
          <w:szCs w:val="30"/>
          <w:cs/>
        </w:rPr>
        <w:t>ล้านบาท</w:t>
      </w:r>
      <w:r w:rsidRPr="00572373">
        <w:rPr>
          <w:rFonts w:hAnsi="Angsana New"/>
          <w:sz w:val="30"/>
          <w:szCs w:val="30"/>
          <w:cs/>
        </w:rPr>
        <w:t xml:space="preserve"> </w:t>
      </w:r>
      <w:r w:rsidRPr="00572373">
        <w:rPr>
          <w:rFonts w:hAnsi="Angsana New" w:hint="cs"/>
          <w:sz w:val="30"/>
          <w:szCs w:val="30"/>
          <w:cs/>
        </w:rPr>
        <w:t>ตามลำดับ</w:t>
      </w:r>
      <w:r w:rsidRPr="00572373">
        <w:rPr>
          <w:rFonts w:hAnsi="Angsana New"/>
          <w:sz w:val="30"/>
          <w:szCs w:val="30"/>
          <w:cs/>
        </w:rPr>
        <w:t xml:space="preserve"> </w:t>
      </w:r>
      <w:r w:rsidRPr="00572373">
        <w:rPr>
          <w:rFonts w:hAnsi="Angsana New" w:hint="cs"/>
          <w:sz w:val="30"/>
          <w:szCs w:val="30"/>
          <w:cs/>
        </w:rPr>
        <w:t>เพื่อเป็นหลักประกันการจ่ายชำระหนี้เงินต้น</w:t>
      </w:r>
    </w:p>
    <w:p w14:paraId="445730EE" w14:textId="5C5BF0C9" w:rsidR="001B20D4" w:rsidRDefault="00C70932" w:rsidP="0004578B">
      <w:pPr>
        <w:tabs>
          <w:tab w:val="left" w:pos="567"/>
        </w:tabs>
        <w:rPr>
          <w:rFonts w:hAnsi="Angsana New"/>
          <w:sz w:val="30"/>
          <w:szCs w:val="30"/>
          <w:cs/>
        </w:rPr>
      </w:pPr>
      <w:r w:rsidRPr="00C70932">
        <w:rPr>
          <w:rFonts w:hAnsi="Angsana New" w:hint="cs"/>
          <w:sz w:val="30"/>
          <w:szCs w:val="30"/>
          <w:cs/>
        </w:rPr>
        <w:t>กรรมการบริษัทเข้าค้ำประกันวงเงินกู้ยืม</w:t>
      </w:r>
      <w:r w:rsidRPr="00C70932">
        <w:rPr>
          <w:rFonts w:hAnsi="Angsana New"/>
          <w:sz w:val="30"/>
          <w:szCs w:val="30"/>
          <w:cs/>
        </w:rPr>
        <w:t xml:space="preserve"> (</w:t>
      </w:r>
      <w:r w:rsidRPr="00C70932">
        <w:rPr>
          <w:rFonts w:hAnsi="Angsana New" w:hint="cs"/>
          <w:sz w:val="30"/>
          <w:szCs w:val="30"/>
          <w:cs/>
        </w:rPr>
        <w:t>ดูหมายเหตุ</w:t>
      </w:r>
      <w:r w:rsidRPr="00C70932">
        <w:rPr>
          <w:rFonts w:hAnsi="Angsana New"/>
          <w:sz w:val="30"/>
          <w:szCs w:val="30"/>
          <w:cs/>
        </w:rPr>
        <w:t xml:space="preserve"> 6) </w:t>
      </w:r>
      <w:r w:rsidRPr="00C70932">
        <w:rPr>
          <w:rFonts w:hAnsi="Angsana New" w:hint="cs"/>
          <w:sz w:val="30"/>
          <w:szCs w:val="30"/>
          <w:cs/>
        </w:rPr>
        <w:t>และจดจำนองที่ดินและสิ่งปลูกสร้าง</w:t>
      </w:r>
    </w:p>
    <w:p w14:paraId="7499117E" w14:textId="77777777" w:rsidR="002C1F6C" w:rsidRPr="009C23F8" w:rsidRDefault="002C1F6C" w:rsidP="002C1F6C">
      <w:pPr>
        <w:numPr>
          <w:ilvl w:val="0"/>
          <w:numId w:val="1"/>
        </w:numPr>
        <w:tabs>
          <w:tab w:val="clear" w:pos="862"/>
          <w:tab w:val="left" w:pos="567"/>
        </w:tabs>
        <w:ind w:left="561" w:hanging="425"/>
        <w:rPr>
          <w:rFonts w:hAnsi="Angsana New"/>
          <w:b/>
          <w:bCs/>
          <w:sz w:val="30"/>
          <w:szCs w:val="30"/>
        </w:rPr>
      </w:pPr>
      <w:r w:rsidRPr="009C23F8">
        <w:rPr>
          <w:rFonts w:hAnsi="Angsana New" w:hint="cs"/>
          <w:b/>
          <w:bCs/>
          <w:sz w:val="30"/>
          <w:szCs w:val="30"/>
          <w:cs/>
        </w:rPr>
        <w:t>หนี้สินหมุนเวียนอื่น</w:t>
      </w:r>
    </w:p>
    <w:p w14:paraId="2F410084" w14:textId="78564AAC" w:rsidR="002C1F6C" w:rsidRPr="009C23F8" w:rsidRDefault="002C1F6C" w:rsidP="002C1F6C">
      <w:pPr>
        <w:tabs>
          <w:tab w:val="left" w:pos="567"/>
        </w:tabs>
        <w:ind w:left="562" w:right="9"/>
        <w:rPr>
          <w:rFonts w:hAnsi="Angsana New"/>
          <w:sz w:val="30"/>
          <w:szCs w:val="30"/>
          <w:lang w:val="en-GB"/>
        </w:rPr>
      </w:pPr>
      <w:r w:rsidRPr="009C23F8">
        <w:rPr>
          <w:rFonts w:hAnsi="Angsana New" w:hint="cs"/>
          <w:sz w:val="30"/>
          <w:szCs w:val="30"/>
          <w:cs/>
        </w:rPr>
        <w:t xml:space="preserve">หนี้สินหมุนเวียนอื่น ณ วันที่ </w:t>
      </w:r>
      <w:r w:rsidRPr="009C23F8">
        <w:rPr>
          <w:rFonts w:hAnsi="Angsana New"/>
          <w:sz w:val="30"/>
          <w:szCs w:val="30"/>
        </w:rPr>
        <w:t>3</w:t>
      </w:r>
      <w:r w:rsidR="009C3CEB">
        <w:rPr>
          <w:rFonts w:hAnsi="Angsana New"/>
          <w:sz w:val="30"/>
          <w:szCs w:val="30"/>
        </w:rPr>
        <w:t>1</w:t>
      </w:r>
      <w:r w:rsidRPr="009C23F8">
        <w:rPr>
          <w:rFonts w:hAnsi="Angsana New" w:hint="cs"/>
          <w:sz w:val="30"/>
          <w:szCs w:val="30"/>
          <w:cs/>
        </w:rPr>
        <w:t xml:space="preserve"> </w:t>
      </w:r>
      <w:r w:rsidR="008C071D">
        <w:rPr>
          <w:rFonts w:hAnsi="Angsana New" w:hint="cs"/>
          <w:sz w:val="30"/>
          <w:szCs w:val="30"/>
          <w:cs/>
        </w:rPr>
        <w:t>ธันวาคม</w:t>
      </w:r>
      <w:r w:rsidR="007C1924" w:rsidRPr="009C23F8">
        <w:rPr>
          <w:rFonts w:hAnsi="Angsana New" w:hint="cs"/>
          <w:sz w:val="30"/>
          <w:szCs w:val="30"/>
          <w:cs/>
        </w:rPr>
        <w:t xml:space="preserve"> </w:t>
      </w:r>
      <w:r w:rsidRPr="009C23F8">
        <w:rPr>
          <w:rFonts w:hAnsi="Angsana New"/>
          <w:sz w:val="30"/>
          <w:szCs w:val="30"/>
        </w:rPr>
        <w:t xml:space="preserve">2568 </w:t>
      </w:r>
      <w:r w:rsidRPr="009C23F8">
        <w:rPr>
          <w:rFonts w:hAnsi="Angsana New" w:hint="cs"/>
          <w:sz w:val="30"/>
          <w:szCs w:val="30"/>
          <w:cs/>
        </w:rPr>
        <w:t xml:space="preserve">และ </w:t>
      </w:r>
      <w:r w:rsidRPr="009C23F8">
        <w:rPr>
          <w:rFonts w:hAnsi="Angsana New"/>
          <w:sz w:val="30"/>
          <w:szCs w:val="30"/>
        </w:rPr>
        <w:t>2567</w:t>
      </w:r>
      <w:r w:rsidRPr="009C23F8">
        <w:rPr>
          <w:rFonts w:hAnsi="Angsana New" w:hint="cs"/>
          <w:sz w:val="30"/>
          <w:szCs w:val="30"/>
          <w:cs/>
        </w:rPr>
        <w:t xml:space="preserve"> แสดงรายละเอียดดังนี้</w:t>
      </w:r>
    </w:p>
    <w:p w14:paraId="636DCC01" w14:textId="13C8FAC1" w:rsidR="002C1F6C" w:rsidRPr="00F47006" w:rsidRDefault="00E63EF4" w:rsidP="002C1F6C">
      <w:pPr>
        <w:tabs>
          <w:tab w:val="left" w:pos="567"/>
        </w:tabs>
        <w:ind w:left="562" w:right="9"/>
        <w:rPr>
          <w:rFonts w:hAnsi="Angsana New"/>
          <w:sz w:val="30"/>
          <w:szCs w:val="30"/>
          <w:highlight w:val="cyan"/>
        </w:rPr>
      </w:pPr>
      <w:r w:rsidRPr="009C3CEB">
        <w:rPr>
          <w:rFonts w:hAnsi="Angsana New"/>
          <w:sz w:val="30"/>
          <w:szCs w:val="30"/>
          <w:cs/>
        </w:rPr>
        <w:pict w14:anchorId="0986CF3D">
          <v:shape id="_x0000_i1264" type="#_x0000_t75" style="width:528pt;height:264pt" o:preferrelative="f">
            <v:imagedata r:id="rId68" o:title=""/>
            <o:lock v:ext="edit" aspectratio="f"/>
          </v:shape>
        </w:pict>
      </w:r>
    </w:p>
    <w:p w14:paraId="7F9A1EE2" w14:textId="4A2163FC" w:rsidR="00282BD1" w:rsidRPr="00F47006" w:rsidRDefault="00282BD1" w:rsidP="00282BD1">
      <w:pPr>
        <w:ind w:left="562" w:right="9"/>
        <w:rPr>
          <w:rFonts w:hAnsi="Angsana New"/>
          <w:sz w:val="30"/>
          <w:szCs w:val="30"/>
          <w:highlight w:val="cyan"/>
        </w:rPr>
      </w:pPr>
      <w:bookmarkStart w:id="118" w:name="_Hlk196233925"/>
    </w:p>
    <w:p w14:paraId="569FB3BE" w14:textId="77777777" w:rsidR="00282BD1" w:rsidRPr="00F47006" w:rsidRDefault="00282BD1" w:rsidP="00282BD1">
      <w:pPr>
        <w:tabs>
          <w:tab w:val="left" w:pos="567"/>
        </w:tabs>
        <w:spacing w:before="0" w:after="0"/>
        <w:ind w:left="562" w:right="9"/>
        <w:rPr>
          <w:rFonts w:hAnsi="Angsana New"/>
          <w:sz w:val="30"/>
          <w:szCs w:val="30"/>
          <w:highlight w:val="cyan"/>
        </w:rPr>
      </w:pPr>
    </w:p>
    <w:p w14:paraId="59219718" w14:textId="77777777" w:rsidR="00FF69A6" w:rsidRPr="00F47006" w:rsidRDefault="00FF69A6" w:rsidP="00282BD1">
      <w:pPr>
        <w:tabs>
          <w:tab w:val="left" w:pos="567"/>
        </w:tabs>
        <w:spacing w:after="0"/>
        <w:ind w:left="561"/>
        <w:rPr>
          <w:rFonts w:hAnsi="Angsana New"/>
          <w:b/>
          <w:bCs/>
          <w:sz w:val="30"/>
          <w:szCs w:val="30"/>
          <w:highlight w:val="cyan"/>
        </w:rPr>
        <w:sectPr w:rsidR="00FF69A6" w:rsidRPr="00F47006" w:rsidSect="00363C36">
          <w:pgSz w:w="11906" w:h="16838" w:code="9"/>
          <w:pgMar w:top="1134" w:right="851" w:bottom="1418" w:left="992" w:header="431" w:footer="283" w:gutter="0"/>
          <w:cols w:space="708"/>
          <w:docGrid w:linePitch="435"/>
        </w:sectPr>
      </w:pPr>
    </w:p>
    <w:p w14:paraId="7C62D4F4" w14:textId="45DA1A84" w:rsidR="004D54CD" w:rsidRPr="008C071D" w:rsidRDefault="004D54CD" w:rsidP="004D54CD">
      <w:pPr>
        <w:numPr>
          <w:ilvl w:val="0"/>
          <w:numId w:val="1"/>
        </w:numPr>
        <w:tabs>
          <w:tab w:val="clear" w:pos="862"/>
          <w:tab w:val="left" w:pos="567"/>
        </w:tabs>
        <w:ind w:left="561" w:hanging="425"/>
        <w:rPr>
          <w:rFonts w:hAnsi="Angsana New"/>
          <w:b/>
          <w:bCs/>
          <w:sz w:val="30"/>
          <w:szCs w:val="30"/>
        </w:rPr>
      </w:pPr>
      <w:r w:rsidRPr="008C071D">
        <w:rPr>
          <w:rFonts w:hAnsi="Angsana New" w:hint="cs"/>
          <w:b/>
          <w:bCs/>
          <w:sz w:val="30"/>
          <w:szCs w:val="30"/>
          <w:cs/>
        </w:rPr>
        <w:lastRenderedPageBreak/>
        <w:t>เงินกู้ยืมระยะยาวจากสถาบันการเงิน</w:t>
      </w:r>
    </w:p>
    <w:p w14:paraId="253D621D" w14:textId="3C66ED9E" w:rsidR="004D54CD" w:rsidRPr="008C071D" w:rsidRDefault="004D54CD" w:rsidP="00007655">
      <w:pPr>
        <w:ind w:left="540" w:right="9"/>
        <w:rPr>
          <w:rFonts w:hAnsi="Angsana New"/>
          <w:sz w:val="30"/>
          <w:szCs w:val="30"/>
        </w:rPr>
      </w:pPr>
      <w:r w:rsidRPr="008C071D">
        <w:rPr>
          <w:rFonts w:hAnsi="Angsana New" w:hint="cs"/>
          <w:sz w:val="30"/>
          <w:szCs w:val="30"/>
          <w:cs/>
        </w:rPr>
        <w:t>เงินกู้ยืมระยะยาวจากสถาบันการเงิน</w:t>
      </w:r>
      <w:r w:rsidRPr="008C071D">
        <w:rPr>
          <w:rFonts w:hAnsi="Angsana New"/>
          <w:sz w:val="30"/>
          <w:szCs w:val="30"/>
          <w:cs/>
        </w:rPr>
        <w:t xml:space="preserve"> </w:t>
      </w:r>
      <w:r w:rsidRPr="008C071D">
        <w:rPr>
          <w:rFonts w:hAnsi="Angsana New" w:hint="cs"/>
          <w:sz w:val="30"/>
          <w:szCs w:val="30"/>
          <w:cs/>
        </w:rPr>
        <w:t>ณ</w:t>
      </w:r>
      <w:r w:rsidRPr="008C071D">
        <w:rPr>
          <w:rFonts w:hAnsi="Angsana New"/>
          <w:sz w:val="30"/>
          <w:szCs w:val="30"/>
          <w:cs/>
        </w:rPr>
        <w:t xml:space="preserve"> </w:t>
      </w:r>
      <w:r w:rsidRPr="008C071D">
        <w:rPr>
          <w:rFonts w:hAnsi="Angsana New" w:hint="cs"/>
          <w:sz w:val="30"/>
          <w:szCs w:val="30"/>
          <w:cs/>
        </w:rPr>
        <w:t>วันที่</w:t>
      </w:r>
      <w:r w:rsidRPr="008C071D">
        <w:rPr>
          <w:rFonts w:hAnsi="Angsana New"/>
          <w:sz w:val="30"/>
          <w:szCs w:val="30"/>
          <w:cs/>
        </w:rPr>
        <w:t xml:space="preserve"> </w:t>
      </w:r>
      <w:r w:rsidRPr="008C071D">
        <w:rPr>
          <w:rFonts w:hAnsi="Angsana New"/>
          <w:sz w:val="30"/>
          <w:szCs w:val="30"/>
        </w:rPr>
        <w:t>3</w:t>
      </w:r>
      <w:r w:rsidR="008B0B6C">
        <w:rPr>
          <w:rFonts w:hAnsi="Angsana New"/>
          <w:sz w:val="30"/>
          <w:szCs w:val="30"/>
        </w:rPr>
        <w:t>1</w:t>
      </w:r>
      <w:r w:rsidRPr="008C071D">
        <w:rPr>
          <w:rFonts w:hAnsi="Angsana New"/>
          <w:sz w:val="30"/>
          <w:szCs w:val="30"/>
          <w:cs/>
        </w:rPr>
        <w:t xml:space="preserve"> </w:t>
      </w:r>
      <w:r w:rsidR="008B0B6C">
        <w:rPr>
          <w:rFonts w:hAnsi="Angsana New" w:hint="cs"/>
          <w:sz w:val="30"/>
          <w:szCs w:val="30"/>
          <w:cs/>
        </w:rPr>
        <w:t>ธันวาคม</w:t>
      </w:r>
      <w:r w:rsidRPr="008C071D">
        <w:rPr>
          <w:rFonts w:hAnsi="Angsana New"/>
          <w:sz w:val="30"/>
          <w:szCs w:val="30"/>
          <w:cs/>
        </w:rPr>
        <w:t xml:space="preserve"> </w:t>
      </w:r>
      <w:r w:rsidRPr="008C071D">
        <w:rPr>
          <w:rFonts w:hAnsi="Angsana New"/>
          <w:sz w:val="30"/>
          <w:szCs w:val="30"/>
        </w:rPr>
        <w:t>2568</w:t>
      </w:r>
      <w:r w:rsidRPr="008C071D">
        <w:rPr>
          <w:rFonts w:hAnsi="Angsana New"/>
          <w:sz w:val="30"/>
          <w:szCs w:val="30"/>
          <w:cs/>
        </w:rPr>
        <w:t xml:space="preserve"> </w:t>
      </w:r>
      <w:r w:rsidRPr="008C071D">
        <w:rPr>
          <w:rFonts w:hAnsi="Angsana New" w:hint="cs"/>
          <w:sz w:val="30"/>
          <w:szCs w:val="30"/>
          <w:cs/>
        </w:rPr>
        <w:t>และ</w:t>
      </w:r>
      <w:r w:rsidRPr="008C071D">
        <w:rPr>
          <w:rFonts w:hAnsi="Angsana New"/>
          <w:sz w:val="30"/>
          <w:szCs w:val="30"/>
          <w:cs/>
        </w:rPr>
        <w:t xml:space="preserve">  </w:t>
      </w:r>
      <w:r w:rsidRPr="008C071D">
        <w:rPr>
          <w:rFonts w:hAnsi="Angsana New"/>
          <w:sz w:val="30"/>
          <w:szCs w:val="30"/>
        </w:rPr>
        <w:t>2567</w:t>
      </w:r>
      <w:r w:rsidRPr="008C071D">
        <w:rPr>
          <w:rFonts w:hAnsi="Angsana New"/>
          <w:sz w:val="30"/>
          <w:szCs w:val="30"/>
          <w:cs/>
        </w:rPr>
        <w:t xml:space="preserve"> </w:t>
      </w:r>
      <w:r w:rsidRPr="008C071D">
        <w:rPr>
          <w:rFonts w:hAnsi="Angsana New" w:hint="cs"/>
          <w:sz w:val="30"/>
          <w:szCs w:val="30"/>
          <w:cs/>
        </w:rPr>
        <w:t>แสดงรายละเอียดดังนี้</w:t>
      </w:r>
    </w:p>
    <w:p w14:paraId="255609F8" w14:textId="14A961C4" w:rsidR="004D54CD" w:rsidRPr="00F47006" w:rsidRDefault="00E63EF4" w:rsidP="00DD4225">
      <w:pPr>
        <w:ind w:left="540" w:right="9" w:hanging="398"/>
        <w:rPr>
          <w:rFonts w:hAnsi="Angsana New"/>
          <w:sz w:val="30"/>
          <w:szCs w:val="30"/>
          <w:highlight w:val="cyan"/>
          <w:cs/>
        </w:rPr>
      </w:pPr>
      <w:r w:rsidRPr="003933AA">
        <w:rPr>
          <w:rFonts w:hAnsi="Angsana New"/>
          <w:color w:val="DEEAF6" w:themeColor="accent5" w:themeTint="33"/>
          <w:sz w:val="30"/>
          <w:szCs w:val="30"/>
        </w:rPr>
        <w:pict w14:anchorId="56B263BE">
          <v:shape id="_x0000_i1263" type="#_x0000_t75" style="width:749.35pt;height:248.65pt">
            <v:imagedata r:id="rId69" o:title=""/>
          </v:shape>
        </w:pict>
      </w:r>
    </w:p>
    <w:p w14:paraId="05C89F80" w14:textId="77777777" w:rsidR="004D54CD" w:rsidRPr="00F47006" w:rsidRDefault="004D54CD" w:rsidP="000B0E61">
      <w:pPr>
        <w:ind w:left="0" w:right="9"/>
        <w:rPr>
          <w:rFonts w:hAnsi="Angsana New"/>
          <w:sz w:val="30"/>
          <w:szCs w:val="30"/>
          <w:highlight w:val="cyan"/>
        </w:rPr>
      </w:pPr>
    </w:p>
    <w:p w14:paraId="2FB45203" w14:textId="7A553B2B" w:rsidR="000D3D70" w:rsidRPr="00F47006" w:rsidRDefault="000D3D70" w:rsidP="0045062F">
      <w:pPr>
        <w:ind w:left="0"/>
        <w:rPr>
          <w:rFonts w:hAnsi="Angsana New"/>
          <w:sz w:val="30"/>
          <w:szCs w:val="30"/>
          <w:highlight w:val="cyan"/>
          <w:cs/>
        </w:rPr>
      </w:pPr>
    </w:p>
    <w:p w14:paraId="7361A898" w14:textId="77777777" w:rsidR="000D3D70" w:rsidRPr="00F47006" w:rsidRDefault="000D3D70" w:rsidP="00007655">
      <w:pPr>
        <w:ind w:left="540" w:right="9"/>
        <w:rPr>
          <w:rFonts w:hAnsi="Angsana New"/>
          <w:sz w:val="30"/>
          <w:szCs w:val="30"/>
          <w:highlight w:val="cyan"/>
          <w:cs/>
          <w:lang w:val="en-GB"/>
        </w:rPr>
        <w:sectPr w:rsidR="000D3D70" w:rsidRPr="00F47006" w:rsidSect="001B20D4">
          <w:footerReference w:type="default" r:id="rId70"/>
          <w:pgSz w:w="16838" w:h="11906" w:orient="landscape" w:code="9"/>
          <w:pgMar w:top="992" w:right="1134" w:bottom="851" w:left="1418" w:header="431" w:footer="720" w:gutter="0"/>
          <w:cols w:space="708"/>
          <w:docGrid w:linePitch="435"/>
        </w:sectPr>
      </w:pPr>
    </w:p>
    <w:p w14:paraId="33BC685B" w14:textId="70A9ED38" w:rsidR="00007655" w:rsidRPr="00576DB0" w:rsidRDefault="00007655" w:rsidP="00007655">
      <w:pPr>
        <w:ind w:left="540" w:right="9"/>
        <w:rPr>
          <w:rFonts w:hAnsi="Angsana New"/>
          <w:sz w:val="30"/>
          <w:szCs w:val="30"/>
        </w:rPr>
      </w:pPr>
      <w:r w:rsidRPr="00576DB0">
        <w:rPr>
          <w:rFonts w:hAnsi="Angsana New" w:hint="cs"/>
          <w:sz w:val="30"/>
          <w:szCs w:val="30"/>
          <w:cs/>
        </w:rPr>
        <w:lastRenderedPageBreak/>
        <w:t>รายการเพิ่มขึ้นและลดลงเงินกู้ยืมระยะยาวจากสถาบันการเงิน</w:t>
      </w:r>
      <w:r w:rsidRPr="00576DB0">
        <w:rPr>
          <w:rFonts w:hAnsi="Angsana New"/>
          <w:sz w:val="30"/>
          <w:szCs w:val="30"/>
        </w:rPr>
        <w:t xml:space="preserve"> </w:t>
      </w:r>
      <w:r w:rsidRPr="00576DB0">
        <w:rPr>
          <w:rFonts w:hAnsi="Angsana New" w:hint="cs"/>
          <w:sz w:val="30"/>
          <w:szCs w:val="30"/>
          <w:cs/>
        </w:rPr>
        <w:t>สำหรับ</w:t>
      </w:r>
      <w:r w:rsidR="00576DB0">
        <w:rPr>
          <w:rFonts w:hAnsi="Angsana New" w:hint="cs"/>
          <w:sz w:val="30"/>
          <w:szCs w:val="30"/>
          <w:cs/>
        </w:rPr>
        <w:t>ปี</w:t>
      </w:r>
      <w:r w:rsidRPr="00576DB0">
        <w:rPr>
          <w:rFonts w:hAnsi="Angsana New" w:hint="cs"/>
          <w:sz w:val="30"/>
          <w:szCs w:val="30"/>
          <w:cs/>
        </w:rPr>
        <w:t xml:space="preserve">สิ้นสุดวันที่ </w:t>
      </w:r>
      <w:r w:rsidR="00251DDB">
        <w:rPr>
          <w:rFonts w:hAnsi="Angsana New"/>
          <w:sz w:val="30"/>
          <w:szCs w:val="30"/>
        </w:rPr>
        <w:t>31</w:t>
      </w:r>
      <w:r w:rsidRPr="00576DB0">
        <w:rPr>
          <w:rFonts w:hAnsi="Angsana New" w:hint="cs"/>
          <w:sz w:val="30"/>
          <w:szCs w:val="30"/>
          <w:cs/>
        </w:rPr>
        <w:t xml:space="preserve"> </w:t>
      </w:r>
      <w:r w:rsidR="00251DDB">
        <w:rPr>
          <w:rFonts w:hAnsi="Angsana New" w:hint="cs"/>
          <w:sz w:val="30"/>
          <w:szCs w:val="30"/>
          <w:cs/>
        </w:rPr>
        <w:t>ธันวาคม</w:t>
      </w:r>
      <w:r w:rsidRPr="00576DB0">
        <w:rPr>
          <w:rFonts w:hAnsi="Angsana New" w:hint="cs"/>
          <w:sz w:val="30"/>
          <w:szCs w:val="30"/>
          <w:cs/>
        </w:rPr>
        <w:t xml:space="preserve"> </w:t>
      </w:r>
      <w:r w:rsidRPr="00576DB0">
        <w:rPr>
          <w:rFonts w:hAnsi="Angsana New"/>
          <w:sz w:val="30"/>
          <w:szCs w:val="30"/>
        </w:rPr>
        <w:t>2568</w:t>
      </w:r>
      <w:r w:rsidR="0032046D">
        <w:rPr>
          <w:rFonts w:hAnsi="Angsana New"/>
          <w:sz w:val="30"/>
          <w:szCs w:val="30"/>
        </w:rPr>
        <w:t xml:space="preserve"> </w:t>
      </w:r>
      <w:r w:rsidR="0032046D">
        <w:rPr>
          <w:rFonts w:hAnsi="Angsana New" w:hint="cs"/>
          <w:sz w:val="30"/>
          <w:szCs w:val="30"/>
          <w:cs/>
        </w:rPr>
        <w:t xml:space="preserve">และ </w:t>
      </w:r>
      <w:r w:rsidR="0032046D">
        <w:rPr>
          <w:rFonts w:hAnsi="Angsana New"/>
          <w:sz w:val="30"/>
          <w:szCs w:val="30"/>
        </w:rPr>
        <w:t xml:space="preserve">2567 </w:t>
      </w:r>
      <w:r w:rsidRPr="00576DB0">
        <w:rPr>
          <w:rFonts w:hAnsi="Angsana New" w:hint="cs"/>
          <w:sz w:val="30"/>
          <w:szCs w:val="30"/>
          <w:cs/>
        </w:rPr>
        <w:t>แสดงดังนี้</w:t>
      </w:r>
    </w:p>
    <w:p w14:paraId="5E29E679" w14:textId="3D684348" w:rsidR="00FF69A6" w:rsidRDefault="00E63EF4" w:rsidP="00FF69A6">
      <w:pPr>
        <w:rPr>
          <w:rFonts w:hAnsi="Angsana New"/>
          <w:sz w:val="30"/>
          <w:szCs w:val="30"/>
          <w:highlight w:val="cyan"/>
        </w:rPr>
      </w:pPr>
      <w:bookmarkStart w:id="119" w:name="_1822139457"/>
      <w:bookmarkEnd w:id="119"/>
      <w:r w:rsidRPr="003417E0">
        <w:rPr>
          <w:rFonts w:hAnsi="Angsana New"/>
          <w:sz w:val="30"/>
          <w:szCs w:val="30"/>
          <w:cs/>
        </w:rPr>
        <w:pict w14:anchorId="32B0A2F4">
          <v:shape id="_x0000_i1262" type="#_x0000_t75" style="width:482.65pt;height:206pt" o:preferrelative="f">
            <v:imagedata r:id="rId71" o:title=""/>
            <o:lock v:ext="edit" aspectratio="f"/>
          </v:shape>
        </w:pict>
      </w:r>
    </w:p>
    <w:p w14:paraId="16A19A06" w14:textId="77777777" w:rsidR="00282BD1" w:rsidRPr="004B6991" w:rsidRDefault="00282BD1" w:rsidP="00282BD1">
      <w:pPr>
        <w:tabs>
          <w:tab w:val="left" w:pos="567"/>
        </w:tabs>
        <w:spacing w:after="0"/>
        <w:ind w:left="561"/>
        <w:rPr>
          <w:rFonts w:hAnsi="Angsana New"/>
          <w:b/>
          <w:bCs/>
          <w:sz w:val="30"/>
          <w:szCs w:val="30"/>
        </w:rPr>
      </w:pPr>
      <w:r w:rsidRPr="004B6991">
        <w:rPr>
          <w:rFonts w:hAnsi="Angsana New" w:hint="cs"/>
          <w:b/>
          <w:bCs/>
          <w:sz w:val="30"/>
          <w:szCs w:val="30"/>
          <w:cs/>
        </w:rPr>
        <w:t>บริษัท</w:t>
      </w:r>
    </w:p>
    <w:p w14:paraId="509E9818" w14:textId="77777777" w:rsidR="00282BD1" w:rsidRPr="004B6991" w:rsidRDefault="00282BD1" w:rsidP="00F13374">
      <w:pPr>
        <w:tabs>
          <w:tab w:val="left" w:pos="567"/>
        </w:tabs>
        <w:spacing w:before="0"/>
        <w:ind w:left="561"/>
        <w:rPr>
          <w:rFonts w:hAnsi="Angsana New"/>
          <w:sz w:val="30"/>
          <w:szCs w:val="30"/>
          <w:cs/>
        </w:rPr>
      </w:pPr>
      <w:r w:rsidRPr="004B6991">
        <w:rPr>
          <w:rFonts w:hAnsi="Angsana New" w:hint="cs"/>
          <w:sz w:val="30"/>
          <w:szCs w:val="30"/>
          <w:cs/>
        </w:rPr>
        <w:t>สัญญาเงินกู้ยืมจากสถาบันการเงิน</w:t>
      </w:r>
      <w:r w:rsidR="00AE2451" w:rsidRPr="004B6991">
        <w:rPr>
          <w:rFonts w:hAnsi="Angsana New" w:hint="cs"/>
          <w:sz w:val="30"/>
          <w:szCs w:val="30"/>
          <w:cs/>
        </w:rPr>
        <w:t>กำหนด</w:t>
      </w:r>
      <w:r w:rsidRPr="004B6991">
        <w:rPr>
          <w:rFonts w:hAnsi="Angsana New" w:hint="cs"/>
          <w:sz w:val="30"/>
          <w:szCs w:val="30"/>
          <w:cs/>
        </w:rPr>
        <w:t>ข้อปฏิบัติและข้อจำกัด ดังนี้</w:t>
      </w:r>
    </w:p>
    <w:p w14:paraId="6F3DA83C" w14:textId="77777777" w:rsidR="00282BD1" w:rsidRPr="004B6991" w:rsidRDefault="00282BD1" w:rsidP="00F13374">
      <w:pPr>
        <w:tabs>
          <w:tab w:val="left" w:pos="567"/>
        </w:tabs>
        <w:spacing w:before="0" w:after="0" w:line="276" w:lineRule="auto"/>
        <w:ind w:left="561"/>
        <w:rPr>
          <w:rFonts w:hAnsi="Angsana New"/>
          <w:sz w:val="30"/>
          <w:szCs w:val="30"/>
          <w:cs/>
        </w:rPr>
      </w:pPr>
      <w:r w:rsidRPr="004B6991">
        <w:rPr>
          <w:rFonts w:hAnsi="Angsana New" w:hint="cs"/>
          <w:sz w:val="30"/>
          <w:szCs w:val="30"/>
          <w:cs/>
        </w:rPr>
        <w:t>ก)</w:t>
      </w:r>
      <w:r w:rsidRPr="004B6991">
        <w:rPr>
          <w:rFonts w:hAnsi="Angsana New"/>
          <w:sz w:val="30"/>
          <w:szCs w:val="30"/>
        </w:rPr>
        <w:t xml:space="preserve"> </w:t>
      </w:r>
      <w:r w:rsidRPr="004B6991">
        <w:rPr>
          <w:rFonts w:hAnsi="Angsana New" w:hint="cs"/>
          <w:sz w:val="30"/>
          <w:szCs w:val="30"/>
          <w:cs/>
        </w:rPr>
        <w:t>อัตราส่วนหนี้สินรวมต่อส่วนของผู้ถือหุ้น</w:t>
      </w:r>
    </w:p>
    <w:p w14:paraId="2B6BE5A2" w14:textId="77777777" w:rsidR="00282BD1" w:rsidRPr="004B6991" w:rsidRDefault="00282BD1" w:rsidP="00F13374">
      <w:pPr>
        <w:tabs>
          <w:tab w:val="left" w:pos="567"/>
        </w:tabs>
        <w:spacing w:before="0" w:after="0" w:line="276" w:lineRule="auto"/>
        <w:ind w:left="561"/>
        <w:rPr>
          <w:rFonts w:hAnsi="Angsana New"/>
          <w:sz w:val="30"/>
          <w:szCs w:val="30"/>
        </w:rPr>
      </w:pPr>
      <w:r w:rsidRPr="004B6991">
        <w:rPr>
          <w:rFonts w:hAnsi="Angsana New" w:hint="cs"/>
          <w:sz w:val="30"/>
          <w:szCs w:val="30"/>
          <w:cs/>
        </w:rPr>
        <w:t>ข)</w:t>
      </w:r>
      <w:r w:rsidRPr="004B6991">
        <w:rPr>
          <w:rFonts w:hAnsi="Angsana New"/>
          <w:sz w:val="30"/>
          <w:szCs w:val="30"/>
        </w:rPr>
        <w:t xml:space="preserve"> </w:t>
      </w:r>
      <w:r w:rsidRPr="004B6991">
        <w:rPr>
          <w:rFonts w:hAnsi="Angsana New" w:hint="cs"/>
          <w:sz w:val="30"/>
          <w:szCs w:val="30"/>
          <w:cs/>
        </w:rPr>
        <w:t>อัตราส่วนความสามารถในการ</w:t>
      </w:r>
      <w:r w:rsidR="00AE2451" w:rsidRPr="004B6991">
        <w:rPr>
          <w:rFonts w:hAnsi="Angsana New" w:hint="cs"/>
          <w:sz w:val="30"/>
          <w:szCs w:val="30"/>
          <w:cs/>
        </w:rPr>
        <w:t>ชำระ</w:t>
      </w:r>
      <w:r w:rsidRPr="004B6991">
        <w:rPr>
          <w:rFonts w:hAnsi="Angsana New" w:hint="cs"/>
          <w:sz w:val="30"/>
          <w:szCs w:val="30"/>
          <w:cs/>
        </w:rPr>
        <w:t>หนี้</w:t>
      </w:r>
    </w:p>
    <w:p w14:paraId="6555379D" w14:textId="556CCC76" w:rsidR="00282BD1" w:rsidRPr="004B6991" w:rsidRDefault="00282BD1" w:rsidP="00F13374">
      <w:pPr>
        <w:tabs>
          <w:tab w:val="left" w:pos="567"/>
        </w:tabs>
        <w:spacing w:before="0" w:after="0" w:line="276" w:lineRule="auto"/>
        <w:ind w:left="561"/>
        <w:rPr>
          <w:rFonts w:hAnsi="Angsana New"/>
          <w:sz w:val="30"/>
          <w:szCs w:val="30"/>
          <w:cs/>
        </w:rPr>
      </w:pPr>
      <w:r w:rsidRPr="004B6991">
        <w:rPr>
          <w:rFonts w:hAnsi="Angsana New" w:hint="cs"/>
          <w:sz w:val="30"/>
          <w:szCs w:val="30"/>
          <w:cs/>
        </w:rPr>
        <w:t>ค) อัตราส่วนความสามารถในการชำระหนี้ปรับปรุงแล้ว</w:t>
      </w:r>
    </w:p>
    <w:p w14:paraId="114371FB" w14:textId="4FE36887" w:rsidR="00282BD1" w:rsidRPr="00EF0EEA" w:rsidRDefault="00282BD1" w:rsidP="008735C1">
      <w:pPr>
        <w:tabs>
          <w:tab w:val="left" w:pos="567"/>
        </w:tabs>
        <w:spacing w:before="0" w:after="0"/>
        <w:ind w:left="561"/>
        <w:rPr>
          <w:rFonts w:hAnsi="Angsana New"/>
          <w:sz w:val="30"/>
          <w:szCs w:val="30"/>
          <w:lang w:val="en-GB"/>
        </w:rPr>
      </w:pPr>
      <w:r w:rsidRPr="004B6991">
        <w:rPr>
          <w:rFonts w:hAnsi="Angsana New" w:hint="cs"/>
          <w:sz w:val="30"/>
          <w:szCs w:val="30"/>
          <w:cs/>
        </w:rPr>
        <w:t>บริษัทผิดนัดชำระหนี้</w:t>
      </w:r>
      <w:r w:rsidR="00633DDB" w:rsidRPr="004B6991">
        <w:rPr>
          <w:rFonts w:hAnsi="Angsana New" w:hint="cs"/>
          <w:sz w:val="30"/>
          <w:szCs w:val="30"/>
          <w:cs/>
        </w:rPr>
        <w:t xml:space="preserve"> </w:t>
      </w:r>
      <w:r w:rsidR="00AC50FB" w:rsidRPr="004B6991">
        <w:rPr>
          <w:rFonts w:hAnsi="Angsana New" w:hint="cs"/>
          <w:sz w:val="30"/>
          <w:szCs w:val="30"/>
          <w:cs/>
          <w:lang w:val="en-GB"/>
        </w:rPr>
        <w:t xml:space="preserve">จำนวนเงิน </w:t>
      </w:r>
      <w:r w:rsidR="00325817" w:rsidRPr="00EB5308">
        <w:rPr>
          <w:rFonts w:hAnsi="Angsana New"/>
          <w:sz w:val="30"/>
          <w:szCs w:val="30"/>
          <w:lang w:val="en-GB"/>
        </w:rPr>
        <w:t>6</w:t>
      </w:r>
      <w:r w:rsidR="00A872A6" w:rsidRPr="00EB5308">
        <w:rPr>
          <w:rFonts w:hAnsi="Angsana New"/>
          <w:sz w:val="30"/>
          <w:szCs w:val="30"/>
          <w:lang w:val="en-GB"/>
        </w:rPr>
        <w:t>9</w:t>
      </w:r>
      <w:r w:rsidR="004E4850" w:rsidRPr="004B6991">
        <w:rPr>
          <w:rFonts w:hAnsi="Angsana New"/>
          <w:sz w:val="30"/>
          <w:szCs w:val="30"/>
        </w:rPr>
        <w:t xml:space="preserve"> </w:t>
      </w:r>
      <w:r w:rsidR="0023666F" w:rsidRPr="004B6991">
        <w:rPr>
          <w:rFonts w:hAnsi="Angsana New" w:hint="cs"/>
          <w:sz w:val="30"/>
          <w:szCs w:val="30"/>
          <w:cs/>
        </w:rPr>
        <w:t>ล้านบาท</w:t>
      </w:r>
      <w:r w:rsidRPr="004B6991">
        <w:rPr>
          <w:rFonts w:hAnsi="Angsana New"/>
          <w:sz w:val="30"/>
          <w:szCs w:val="30"/>
          <w:cs/>
        </w:rPr>
        <w:t xml:space="preserve"> </w:t>
      </w:r>
      <w:r w:rsidRPr="004B6991">
        <w:rPr>
          <w:rFonts w:hAnsi="Angsana New" w:hint="cs"/>
          <w:sz w:val="30"/>
          <w:szCs w:val="30"/>
          <w:cs/>
        </w:rPr>
        <w:t>ดังนั้น บริษัทจัดประเภทบัญชีเงินกู้ยืมส่วนที่</w:t>
      </w:r>
      <w:r w:rsidR="00AC50FB" w:rsidRPr="004B6991">
        <w:rPr>
          <w:rFonts w:hAnsi="Angsana New" w:hint="cs"/>
          <w:sz w:val="30"/>
          <w:szCs w:val="30"/>
          <w:cs/>
        </w:rPr>
        <w:t>จ่ายคืนเมื่อทวงถาม</w:t>
      </w:r>
      <w:r w:rsidRPr="004B6991">
        <w:rPr>
          <w:rFonts w:hAnsi="Angsana New" w:hint="cs"/>
          <w:sz w:val="30"/>
          <w:szCs w:val="30"/>
          <w:cs/>
        </w:rPr>
        <w:t>เป็นหนี้สินหมุนเวียน</w:t>
      </w:r>
    </w:p>
    <w:p w14:paraId="63786BE5" w14:textId="77777777" w:rsidR="00282BD1" w:rsidRPr="004B6991" w:rsidRDefault="00282BD1" w:rsidP="00282BD1">
      <w:pPr>
        <w:tabs>
          <w:tab w:val="left" w:pos="567"/>
        </w:tabs>
        <w:ind w:left="561"/>
        <w:rPr>
          <w:rFonts w:hAnsi="Angsana New"/>
          <w:b/>
          <w:bCs/>
          <w:sz w:val="30"/>
          <w:szCs w:val="30"/>
        </w:rPr>
      </w:pPr>
      <w:r w:rsidRPr="004B6991">
        <w:rPr>
          <w:rFonts w:hAnsi="Angsana New" w:hint="cs"/>
          <w:b/>
          <w:bCs/>
          <w:sz w:val="30"/>
          <w:szCs w:val="30"/>
          <w:cs/>
        </w:rPr>
        <w:t>หลักประกัน</w:t>
      </w:r>
    </w:p>
    <w:p w14:paraId="1DD0157F" w14:textId="32EBDAC2" w:rsidR="00282BD1" w:rsidRDefault="00282BD1" w:rsidP="00282BD1">
      <w:pPr>
        <w:tabs>
          <w:tab w:val="left" w:pos="567"/>
        </w:tabs>
        <w:ind w:left="561"/>
        <w:rPr>
          <w:rFonts w:hAnsi="Angsana New"/>
          <w:sz w:val="30"/>
          <w:szCs w:val="30"/>
        </w:rPr>
      </w:pPr>
      <w:r w:rsidRPr="004B6991">
        <w:rPr>
          <w:rFonts w:hAnsi="Angsana New" w:hint="cs"/>
          <w:sz w:val="30"/>
          <w:szCs w:val="30"/>
          <w:cs/>
        </w:rPr>
        <w:t>บริษัทจดจำนองที่ดินพร้อมสิ่งปลูกสร้าง (ดูหมายเหตุ</w:t>
      </w:r>
      <w:r w:rsidRPr="004B6991">
        <w:rPr>
          <w:rFonts w:hAnsi="Angsana New"/>
          <w:sz w:val="30"/>
          <w:szCs w:val="30"/>
          <w:lang w:val="en-GB"/>
        </w:rPr>
        <w:t xml:space="preserve"> </w:t>
      </w:r>
      <w:r w:rsidR="00E46DC5">
        <w:rPr>
          <w:rFonts w:hAnsi="Angsana New"/>
          <w:sz w:val="30"/>
          <w:szCs w:val="30"/>
          <w:lang w:val="en-GB"/>
        </w:rPr>
        <w:t>10</w:t>
      </w:r>
      <w:r w:rsidRPr="004B6991">
        <w:rPr>
          <w:rFonts w:hAnsi="Angsana New" w:hint="cs"/>
          <w:sz w:val="30"/>
          <w:szCs w:val="30"/>
          <w:cs/>
        </w:rPr>
        <w:t>)</w:t>
      </w:r>
      <w:r w:rsidR="004B6991">
        <w:rPr>
          <w:rFonts w:hAnsi="Angsana New"/>
          <w:sz w:val="30"/>
          <w:szCs w:val="30"/>
        </w:rPr>
        <w:t xml:space="preserve"> </w:t>
      </w:r>
      <w:r w:rsidR="004B6991" w:rsidRPr="00200688">
        <w:rPr>
          <w:rFonts w:hAnsi="Angsana New"/>
          <w:sz w:val="30"/>
          <w:szCs w:val="30"/>
          <w:cs/>
        </w:rPr>
        <w:t>ตลอดจน</w:t>
      </w:r>
      <w:r w:rsidR="004B6991" w:rsidRPr="00391E80">
        <w:rPr>
          <w:rFonts w:hAnsi="Angsana New"/>
          <w:sz w:val="30"/>
          <w:szCs w:val="30"/>
          <w:cs/>
        </w:rPr>
        <w:t>ผลประโยชน์จากการทำประกันอัคคีภัยสิ่งปลูกสร้าง</w:t>
      </w:r>
    </w:p>
    <w:p w14:paraId="30A157A2" w14:textId="2E909CCB" w:rsidR="00C1345B" w:rsidRPr="004B6991" w:rsidRDefault="002E75C4" w:rsidP="00C1345B">
      <w:pPr>
        <w:tabs>
          <w:tab w:val="left" w:pos="567"/>
        </w:tabs>
        <w:spacing w:before="0"/>
        <w:ind w:left="561"/>
        <w:rPr>
          <w:rFonts w:hAnsi="Angsana New"/>
          <w:sz w:val="30"/>
          <w:szCs w:val="30"/>
          <w:cs/>
        </w:rPr>
      </w:pPr>
      <w:r w:rsidRPr="00A14565">
        <w:rPr>
          <w:rFonts w:hAnsi="Angsana New" w:hint="cs"/>
          <w:sz w:val="30"/>
          <w:szCs w:val="30"/>
          <w:cs/>
        </w:rPr>
        <w:t>กรรมการบริษัท</w:t>
      </w:r>
      <w:r w:rsidR="00C1345B" w:rsidRPr="00A14565">
        <w:rPr>
          <w:rFonts w:hAnsi="Angsana New" w:hint="cs"/>
          <w:sz w:val="30"/>
          <w:szCs w:val="30"/>
          <w:cs/>
        </w:rPr>
        <w:t>ค้ำประกันวงเงินกู้ยืมจากสถาบันการเงินเต็มวงเงิน</w:t>
      </w:r>
      <w:r w:rsidR="00C1345B">
        <w:rPr>
          <w:rFonts w:hAnsi="Angsana New"/>
          <w:sz w:val="30"/>
          <w:szCs w:val="30"/>
        </w:rPr>
        <w:t xml:space="preserve"> </w:t>
      </w:r>
    </w:p>
    <w:p w14:paraId="61A19E6D" w14:textId="77777777" w:rsidR="00282BD1" w:rsidRPr="004B6991" w:rsidRDefault="00282BD1" w:rsidP="00282BD1">
      <w:pPr>
        <w:tabs>
          <w:tab w:val="left" w:pos="567"/>
        </w:tabs>
        <w:spacing w:after="0"/>
        <w:ind w:left="561"/>
        <w:rPr>
          <w:rFonts w:hAnsi="Angsana New"/>
          <w:b/>
          <w:bCs/>
          <w:sz w:val="30"/>
          <w:szCs w:val="30"/>
        </w:rPr>
      </w:pPr>
      <w:r w:rsidRPr="004B6991">
        <w:rPr>
          <w:rFonts w:hAnsi="Angsana New" w:hint="cs"/>
          <w:b/>
          <w:bCs/>
          <w:sz w:val="30"/>
          <w:szCs w:val="30"/>
          <w:cs/>
        </w:rPr>
        <w:t>บริษัทย่อย</w:t>
      </w:r>
    </w:p>
    <w:p w14:paraId="10479CC8" w14:textId="6712E54E" w:rsidR="00282BD1" w:rsidRPr="00A14565" w:rsidRDefault="00282BD1" w:rsidP="00282BD1">
      <w:pPr>
        <w:tabs>
          <w:tab w:val="left" w:pos="567"/>
        </w:tabs>
        <w:spacing w:after="0"/>
        <w:ind w:left="561"/>
        <w:rPr>
          <w:rFonts w:hAnsi="Angsana New"/>
          <w:b/>
          <w:bCs/>
          <w:sz w:val="30"/>
          <w:szCs w:val="30"/>
        </w:rPr>
      </w:pPr>
      <w:r w:rsidRPr="004B6991">
        <w:rPr>
          <w:rFonts w:hAnsi="Angsana New" w:hint="cs"/>
          <w:sz w:val="30"/>
          <w:szCs w:val="30"/>
          <w:cs/>
        </w:rPr>
        <w:t>ธนาคารฟ้องร้องดำเนินคดีขอให้บังคับบริษัท</w:t>
      </w:r>
      <w:r w:rsidRPr="00A14565">
        <w:rPr>
          <w:rFonts w:hAnsi="Angsana New" w:hint="cs"/>
          <w:sz w:val="30"/>
          <w:szCs w:val="30"/>
          <w:cs/>
        </w:rPr>
        <w:t>ย่อยและ</w:t>
      </w:r>
      <w:r w:rsidR="005B162C">
        <w:rPr>
          <w:rFonts w:hAnsi="Angsana New" w:hint="cs"/>
          <w:sz w:val="30"/>
          <w:szCs w:val="30"/>
          <w:cs/>
        </w:rPr>
        <w:t>กรรมการบริษัท</w:t>
      </w:r>
      <w:r w:rsidRPr="00A14565">
        <w:rPr>
          <w:rFonts w:hAnsi="Angsana New" w:hint="cs"/>
          <w:sz w:val="30"/>
          <w:szCs w:val="30"/>
          <w:cs/>
        </w:rPr>
        <w:t xml:space="preserve">ร่วมกันจ่ายชำระหนี้ จำนวนเงิน </w:t>
      </w:r>
      <w:r w:rsidRPr="00A14565">
        <w:rPr>
          <w:rFonts w:hAnsi="Angsana New"/>
          <w:sz w:val="30"/>
          <w:szCs w:val="30"/>
        </w:rPr>
        <w:t>77.97</w:t>
      </w:r>
      <w:r w:rsidRPr="00A14565">
        <w:rPr>
          <w:rFonts w:hAnsi="Angsana New" w:hint="cs"/>
          <w:sz w:val="30"/>
          <w:szCs w:val="30"/>
          <w:cs/>
        </w:rPr>
        <w:t xml:space="preserve"> ล้านบาท เมื่อวันที่ </w:t>
      </w:r>
      <w:r w:rsidRPr="00A14565">
        <w:rPr>
          <w:rFonts w:hAnsi="Angsana New"/>
          <w:sz w:val="30"/>
          <w:szCs w:val="30"/>
        </w:rPr>
        <w:t xml:space="preserve">28 </w:t>
      </w:r>
      <w:r w:rsidRPr="00A14565">
        <w:rPr>
          <w:rFonts w:hAnsi="Angsana New" w:hint="cs"/>
          <w:sz w:val="30"/>
          <w:szCs w:val="30"/>
          <w:cs/>
        </w:rPr>
        <w:t xml:space="preserve">กันยายน </w:t>
      </w:r>
      <w:r w:rsidRPr="00A14565">
        <w:rPr>
          <w:rFonts w:hAnsi="Angsana New"/>
          <w:sz w:val="30"/>
          <w:szCs w:val="30"/>
        </w:rPr>
        <w:t xml:space="preserve">2563 </w:t>
      </w:r>
      <w:r w:rsidRPr="00A14565">
        <w:rPr>
          <w:rFonts w:hAnsi="Angsana New" w:hint="cs"/>
          <w:sz w:val="30"/>
          <w:szCs w:val="30"/>
          <w:cs/>
        </w:rPr>
        <w:t>ศาลชั้นต้น</w:t>
      </w:r>
      <w:r w:rsidR="006D38FD">
        <w:rPr>
          <w:rFonts w:hAnsi="Angsana New" w:hint="cs"/>
          <w:sz w:val="30"/>
          <w:szCs w:val="30"/>
          <w:cs/>
        </w:rPr>
        <w:t>มีคำ</w:t>
      </w:r>
      <w:r w:rsidRPr="00A14565">
        <w:rPr>
          <w:rFonts w:hAnsi="Angsana New" w:hint="cs"/>
          <w:sz w:val="30"/>
          <w:szCs w:val="30"/>
          <w:cs/>
        </w:rPr>
        <w:t xml:space="preserve">พิพากษาให้จ่ายชำระหนี้ จำนวนเงิน </w:t>
      </w:r>
      <w:r w:rsidRPr="00A14565">
        <w:rPr>
          <w:rFonts w:hAnsi="Angsana New"/>
          <w:sz w:val="30"/>
          <w:szCs w:val="30"/>
        </w:rPr>
        <w:t xml:space="preserve">77.97 </w:t>
      </w:r>
      <w:r w:rsidRPr="00A14565">
        <w:rPr>
          <w:rFonts w:hAnsi="Angsana New" w:hint="cs"/>
          <w:sz w:val="30"/>
          <w:szCs w:val="30"/>
          <w:cs/>
        </w:rPr>
        <w:t>ล้านบาท พร้อมดอกเบี้ยหากไม่จ่ายชำระหนี้ให้ยึดทรัพย์จำนองที่ดินพร้อมสิ่งปลูกสร้างออกขายทอดตลาดนำเงินมาจ่ายชำระหนี้ให้แก่โจทก์</w:t>
      </w:r>
    </w:p>
    <w:p w14:paraId="26566EB0" w14:textId="2A80BF2D" w:rsidR="00282BD1" w:rsidRPr="004B6991" w:rsidRDefault="00282BD1" w:rsidP="00282BD1">
      <w:pPr>
        <w:tabs>
          <w:tab w:val="left" w:pos="567"/>
        </w:tabs>
        <w:spacing w:after="0"/>
        <w:ind w:left="561"/>
        <w:rPr>
          <w:rFonts w:hAnsi="Angsana New"/>
          <w:sz w:val="30"/>
          <w:szCs w:val="30"/>
          <w:cs/>
        </w:rPr>
      </w:pPr>
      <w:r w:rsidRPr="00A14565">
        <w:rPr>
          <w:rFonts w:hAnsi="Angsana New" w:hint="cs"/>
          <w:sz w:val="30"/>
          <w:szCs w:val="30"/>
          <w:cs/>
        </w:rPr>
        <w:t xml:space="preserve">เมื่อวันที่ </w:t>
      </w:r>
      <w:r w:rsidRPr="00A14565">
        <w:rPr>
          <w:rFonts w:hAnsi="Angsana New"/>
          <w:sz w:val="30"/>
          <w:szCs w:val="30"/>
        </w:rPr>
        <w:t xml:space="preserve">30 </w:t>
      </w:r>
      <w:r w:rsidRPr="00A14565">
        <w:rPr>
          <w:rFonts w:hAnsi="Angsana New" w:hint="cs"/>
          <w:sz w:val="30"/>
          <w:szCs w:val="30"/>
          <w:cs/>
        </w:rPr>
        <w:t xml:space="preserve">สิงหาคม </w:t>
      </w:r>
      <w:r w:rsidRPr="00A14565">
        <w:rPr>
          <w:rFonts w:hAnsi="Angsana New"/>
          <w:sz w:val="30"/>
          <w:szCs w:val="30"/>
        </w:rPr>
        <w:t xml:space="preserve">2564 </w:t>
      </w:r>
      <w:r w:rsidRPr="00A14565">
        <w:rPr>
          <w:rFonts w:hAnsi="Angsana New" w:hint="cs"/>
          <w:sz w:val="30"/>
          <w:szCs w:val="30"/>
          <w:cs/>
        </w:rPr>
        <w:t>บริษัทย่อยและ</w:t>
      </w:r>
      <w:r w:rsidR="005B162C">
        <w:rPr>
          <w:rFonts w:hAnsi="Angsana New" w:hint="cs"/>
          <w:sz w:val="30"/>
          <w:szCs w:val="30"/>
          <w:cs/>
        </w:rPr>
        <w:t>กรรมการบริษัท</w:t>
      </w:r>
      <w:r w:rsidRPr="00A14565">
        <w:rPr>
          <w:rFonts w:hAnsi="Angsana New" w:hint="cs"/>
          <w:sz w:val="30"/>
          <w:szCs w:val="30"/>
          <w:cs/>
        </w:rPr>
        <w:t>จัดทำหนังสือขอผ่อนผันการชำระหนี้หลัง</w:t>
      </w:r>
      <w:r w:rsidRPr="004B6991">
        <w:rPr>
          <w:rFonts w:hAnsi="Angsana New" w:hint="cs"/>
          <w:sz w:val="30"/>
          <w:szCs w:val="30"/>
          <w:cs/>
        </w:rPr>
        <w:t>คำพิพากษากับธนาคารเพื่อผ่อนผันการจ่ายชำระหนี้</w:t>
      </w:r>
    </w:p>
    <w:p w14:paraId="5CE11B18" w14:textId="1D40CB7C" w:rsidR="00282BD1" w:rsidRPr="004B6991" w:rsidRDefault="00282BD1" w:rsidP="00282BD1">
      <w:pPr>
        <w:tabs>
          <w:tab w:val="left" w:pos="567"/>
        </w:tabs>
        <w:spacing w:after="0"/>
        <w:ind w:left="561"/>
        <w:rPr>
          <w:rFonts w:hAnsi="Angsana New"/>
          <w:sz w:val="30"/>
          <w:szCs w:val="30"/>
        </w:rPr>
      </w:pPr>
      <w:r w:rsidRPr="004B6991">
        <w:rPr>
          <w:rFonts w:hAnsi="Angsana New" w:hint="cs"/>
          <w:sz w:val="30"/>
          <w:szCs w:val="30"/>
          <w:cs/>
        </w:rPr>
        <w:t xml:space="preserve">เมื่อวันที่ </w:t>
      </w:r>
      <w:r w:rsidRPr="004B6991">
        <w:rPr>
          <w:rFonts w:hAnsi="Angsana New"/>
          <w:sz w:val="30"/>
          <w:szCs w:val="30"/>
        </w:rPr>
        <w:t xml:space="preserve">25 </w:t>
      </w:r>
      <w:r w:rsidRPr="004B6991">
        <w:rPr>
          <w:rFonts w:hAnsi="Angsana New" w:hint="cs"/>
          <w:sz w:val="30"/>
          <w:szCs w:val="30"/>
          <w:cs/>
        </w:rPr>
        <w:t xml:space="preserve">กันยายน </w:t>
      </w:r>
      <w:r w:rsidRPr="004B6991">
        <w:rPr>
          <w:rFonts w:hAnsi="Angsana New"/>
          <w:sz w:val="30"/>
          <w:szCs w:val="30"/>
        </w:rPr>
        <w:t>2567</w:t>
      </w:r>
      <w:r w:rsidRPr="004B6991">
        <w:rPr>
          <w:rFonts w:hAnsi="Angsana New" w:hint="cs"/>
          <w:sz w:val="30"/>
          <w:szCs w:val="30"/>
          <w:cs/>
        </w:rPr>
        <w:t xml:space="preserve"> บริษัทย่อยและ</w:t>
      </w:r>
      <w:r w:rsidR="005B162C">
        <w:rPr>
          <w:rFonts w:hAnsi="Angsana New" w:hint="cs"/>
          <w:sz w:val="30"/>
          <w:szCs w:val="30"/>
          <w:cs/>
        </w:rPr>
        <w:t>กรรมการบริษัท</w:t>
      </w:r>
      <w:r w:rsidRPr="004B6991">
        <w:rPr>
          <w:rFonts w:hAnsi="Angsana New" w:hint="cs"/>
          <w:sz w:val="30"/>
          <w:szCs w:val="30"/>
          <w:cs/>
        </w:rPr>
        <w:t xml:space="preserve">จัดทำบันทึกแก้ไขเพิ่มเติม ครั้งที่ </w:t>
      </w:r>
      <w:r w:rsidRPr="004B6991">
        <w:rPr>
          <w:rFonts w:hAnsi="Angsana New"/>
          <w:sz w:val="30"/>
          <w:szCs w:val="30"/>
        </w:rPr>
        <w:t>1</w:t>
      </w:r>
      <w:r w:rsidRPr="004B6991">
        <w:rPr>
          <w:rFonts w:hAnsi="Angsana New" w:hint="cs"/>
          <w:sz w:val="30"/>
          <w:szCs w:val="30"/>
          <w:cs/>
        </w:rPr>
        <w:t xml:space="preserve"> ต่อท้ายหนังสือขอผ่อนผันการชำระหนี้หลังคำพิพากษากับธนาคาร ฉบับลงวันที่ </w:t>
      </w:r>
      <w:r w:rsidRPr="004B6991">
        <w:rPr>
          <w:rFonts w:hAnsi="Angsana New"/>
          <w:sz w:val="30"/>
          <w:szCs w:val="30"/>
        </w:rPr>
        <w:t xml:space="preserve">31 </w:t>
      </w:r>
      <w:r w:rsidRPr="004B6991">
        <w:rPr>
          <w:rFonts w:hAnsi="Angsana New" w:hint="cs"/>
          <w:sz w:val="30"/>
          <w:szCs w:val="30"/>
          <w:cs/>
        </w:rPr>
        <w:t xml:space="preserve">สิงหาคม </w:t>
      </w:r>
      <w:r w:rsidRPr="004B6991">
        <w:rPr>
          <w:rFonts w:hAnsi="Angsana New"/>
          <w:sz w:val="30"/>
          <w:szCs w:val="30"/>
        </w:rPr>
        <w:t>2564</w:t>
      </w:r>
      <w:r w:rsidRPr="004B6991">
        <w:rPr>
          <w:rFonts w:hAnsi="Angsana New" w:hint="cs"/>
          <w:sz w:val="30"/>
          <w:szCs w:val="30"/>
          <w:cs/>
        </w:rPr>
        <w:t xml:space="preserve"> เนื่องจากลูกหนี้ไม่สามารถจ่ายชำระหนี้ให้แก่ธนาคาร ลูกหนี้ขอเปลี่ยนแปลงเงื่อนไขการจ่ายชำระหนี้ ดังนี้</w:t>
      </w:r>
    </w:p>
    <w:p w14:paraId="42D95AA9" w14:textId="77777777" w:rsidR="00282BD1" w:rsidRPr="004B6991" w:rsidRDefault="00282BD1" w:rsidP="00282BD1">
      <w:pPr>
        <w:pStyle w:val="ListParagraph"/>
        <w:numPr>
          <w:ilvl w:val="0"/>
          <w:numId w:val="12"/>
        </w:numPr>
        <w:tabs>
          <w:tab w:val="left" w:pos="567"/>
        </w:tabs>
        <w:spacing w:after="0"/>
        <w:contextualSpacing w:val="0"/>
        <w:rPr>
          <w:rFonts w:asciiTheme="majorBidi" w:hAnsiTheme="majorBidi" w:cstheme="majorBidi"/>
          <w:sz w:val="30"/>
          <w:szCs w:val="30"/>
        </w:rPr>
      </w:pPr>
      <w:r w:rsidRPr="004B6991">
        <w:rPr>
          <w:rFonts w:hAnsi="Angsana New" w:hint="cs"/>
          <w:sz w:val="30"/>
          <w:szCs w:val="30"/>
          <w:cs/>
        </w:rPr>
        <w:lastRenderedPageBreak/>
        <w:t xml:space="preserve">ลูกหนี้ยอมรับภาระหนี้ เงินต้น ดอกเบี้ยปกติค้างชำระและดอกเบี้ยผิดนัด รวมเป็นจำนวนเงิน </w:t>
      </w:r>
      <w:r w:rsidRPr="004B6991">
        <w:rPr>
          <w:rFonts w:asciiTheme="majorBidi" w:hAnsiTheme="majorBidi" w:cstheme="majorBidi"/>
          <w:sz w:val="30"/>
          <w:szCs w:val="30"/>
        </w:rPr>
        <w:t xml:space="preserve">77 </w:t>
      </w:r>
      <w:r w:rsidRPr="004B6991">
        <w:rPr>
          <w:rFonts w:asciiTheme="majorBidi" w:hAnsiTheme="majorBidi" w:cstheme="majorBidi" w:hint="cs"/>
          <w:sz w:val="30"/>
          <w:szCs w:val="30"/>
          <w:cs/>
        </w:rPr>
        <w:t>ล้านบาท</w:t>
      </w:r>
    </w:p>
    <w:p w14:paraId="2777D14C" w14:textId="77777777" w:rsidR="00282BD1" w:rsidRPr="004B6991" w:rsidRDefault="00282BD1" w:rsidP="00282BD1">
      <w:pPr>
        <w:pStyle w:val="ListParagraph"/>
        <w:numPr>
          <w:ilvl w:val="0"/>
          <w:numId w:val="12"/>
        </w:numPr>
        <w:tabs>
          <w:tab w:val="left" w:pos="567"/>
        </w:tabs>
        <w:spacing w:after="0"/>
        <w:contextualSpacing w:val="0"/>
        <w:rPr>
          <w:rFonts w:asciiTheme="majorBidi" w:hAnsiTheme="majorBidi" w:cstheme="majorBidi"/>
          <w:sz w:val="30"/>
          <w:szCs w:val="30"/>
          <w:cs/>
        </w:rPr>
      </w:pPr>
      <w:r w:rsidRPr="004B6991">
        <w:rPr>
          <w:rFonts w:asciiTheme="majorBidi" w:hAnsiTheme="majorBidi" w:cstheme="majorBidi" w:hint="cs"/>
          <w:sz w:val="30"/>
          <w:szCs w:val="30"/>
          <w:cs/>
        </w:rPr>
        <w:t>เปลี่ยนแปลงระยะเวลาและเงื่อนไขการจ่ายชำระหนี้</w:t>
      </w:r>
    </w:p>
    <w:p w14:paraId="3AA52A86" w14:textId="463C44A0" w:rsidR="00282BD1" w:rsidRPr="004B6991" w:rsidRDefault="00282BD1" w:rsidP="00282BD1">
      <w:pPr>
        <w:pStyle w:val="ListParagraph"/>
        <w:numPr>
          <w:ilvl w:val="0"/>
          <w:numId w:val="13"/>
        </w:numPr>
        <w:tabs>
          <w:tab w:val="left" w:pos="567"/>
          <w:tab w:val="left" w:pos="851"/>
        </w:tabs>
        <w:spacing w:before="0" w:after="0"/>
        <w:contextualSpacing w:val="0"/>
        <w:rPr>
          <w:rFonts w:asciiTheme="majorBidi" w:hAnsiTheme="majorBidi" w:cstheme="majorBidi"/>
          <w:sz w:val="30"/>
          <w:szCs w:val="30"/>
        </w:rPr>
      </w:pPr>
      <w:r w:rsidRPr="004B6991">
        <w:rPr>
          <w:rFonts w:asciiTheme="majorBidi" w:hAnsiTheme="majorBidi" w:cstheme="majorBidi" w:hint="cs"/>
          <w:sz w:val="30"/>
          <w:szCs w:val="30"/>
          <w:cs/>
        </w:rPr>
        <w:t xml:space="preserve">กำหนดระยะเวลาจ่ายชำระหนี้ </w:t>
      </w:r>
      <w:r w:rsidRPr="004B6991">
        <w:rPr>
          <w:rFonts w:asciiTheme="majorBidi" w:hAnsiTheme="majorBidi" w:cstheme="majorBidi"/>
          <w:sz w:val="30"/>
          <w:szCs w:val="30"/>
          <w:cs/>
          <w:lang w:val="en-US"/>
        </w:rPr>
        <w:t>1</w:t>
      </w:r>
      <w:r w:rsidRPr="004B6991">
        <w:rPr>
          <w:rFonts w:asciiTheme="majorBidi" w:hAnsiTheme="majorBidi" w:cstheme="majorBidi"/>
          <w:sz w:val="30"/>
          <w:szCs w:val="30"/>
          <w:cs/>
        </w:rPr>
        <w:t xml:space="preserve"> </w:t>
      </w:r>
      <w:r w:rsidR="00AE2451" w:rsidRPr="004B6991">
        <w:rPr>
          <w:rFonts w:asciiTheme="majorBidi" w:hAnsiTheme="majorBidi" w:cstheme="majorBidi" w:hint="cs"/>
          <w:sz w:val="30"/>
          <w:szCs w:val="30"/>
          <w:cs/>
          <w:lang w:val="en-US"/>
        </w:rPr>
        <w:t>ปี</w:t>
      </w:r>
      <w:r w:rsidRPr="004B6991">
        <w:rPr>
          <w:rFonts w:asciiTheme="majorBidi" w:hAnsiTheme="majorBidi" w:cstheme="majorBidi" w:hint="cs"/>
          <w:sz w:val="30"/>
          <w:szCs w:val="30"/>
          <w:cs/>
          <w:lang w:val="en-US"/>
        </w:rPr>
        <w:t xml:space="preserve"> </w:t>
      </w:r>
      <w:r w:rsidRPr="004B6991">
        <w:rPr>
          <w:rFonts w:asciiTheme="majorBidi" w:hAnsiTheme="majorBidi" w:cstheme="majorBidi"/>
          <w:sz w:val="30"/>
          <w:szCs w:val="30"/>
          <w:cs/>
          <w:lang w:val="en-US"/>
        </w:rPr>
        <w:t>11</w:t>
      </w:r>
      <w:r w:rsidRPr="004B6991">
        <w:rPr>
          <w:rFonts w:asciiTheme="majorBidi" w:hAnsiTheme="majorBidi" w:cstheme="majorBidi" w:hint="cs"/>
          <w:sz w:val="30"/>
          <w:szCs w:val="30"/>
          <w:cs/>
          <w:lang w:val="en-US"/>
        </w:rPr>
        <w:t xml:space="preserve"> เดือน จำนวน </w:t>
      </w:r>
      <w:r w:rsidRPr="004B6991">
        <w:rPr>
          <w:rFonts w:asciiTheme="majorBidi" w:hAnsiTheme="majorBidi" w:cstheme="majorBidi"/>
          <w:sz w:val="30"/>
          <w:szCs w:val="30"/>
          <w:cs/>
          <w:lang w:val="en-US"/>
        </w:rPr>
        <w:t>23</w:t>
      </w:r>
      <w:r w:rsidRPr="004B6991">
        <w:rPr>
          <w:rFonts w:asciiTheme="majorBidi" w:hAnsiTheme="majorBidi" w:cstheme="majorBidi" w:hint="cs"/>
          <w:sz w:val="30"/>
          <w:szCs w:val="30"/>
          <w:cs/>
          <w:lang w:val="en-US"/>
        </w:rPr>
        <w:t xml:space="preserve"> งวด</w:t>
      </w:r>
    </w:p>
    <w:p w14:paraId="6D5D2F51" w14:textId="77777777" w:rsidR="00282BD1" w:rsidRDefault="00282BD1" w:rsidP="00282BD1">
      <w:pPr>
        <w:pStyle w:val="ListParagraph"/>
        <w:numPr>
          <w:ilvl w:val="0"/>
          <w:numId w:val="13"/>
        </w:numPr>
        <w:tabs>
          <w:tab w:val="left" w:pos="567"/>
          <w:tab w:val="left" w:pos="851"/>
        </w:tabs>
        <w:spacing w:before="0" w:after="0"/>
        <w:contextualSpacing w:val="0"/>
        <w:rPr>
          <w:rFonts w:asciiTheme="majorBidi" w:hAnsiTheme="majorBidi" w:cstheme="majorBidi"/>
          <w:sz w:val="30"/>
          <w:szCs w:val="30"/>
        </w:rPr>
      </w:pPr>
      <w:r w:rsidRPr="004B6991">
        <w:rPr>
          <w:rFonts w:asciiTheme="majorBidi" w:hAnsiTheme="majorBidi" w:cstheme="majorBidi" w:hint="cs"/>
          <w:sz w:val="30"/>
          <w:szCs w:val="30"/>
          <w:cs/>
          <w:lang w:val="en-US"/>
        </w:rPr>
        <w:t xml:space="preserve">ดอกเบี้ยปกติค้างชำระตกลงให้ตั้งพักไว้ทั้งจำนวน และจ่ายชำระคืนในงวด </w:t>
      </w:r>
      <w:r w:rsidRPr="004B6991">
        <w:rPr>
          <w:rFonts w:asciiTheme="majorBidi" w:hAnsiTheme="majorBidi" w:cstheme="majorBidi"/>
          <w:sz w:val="30"/>
          <w:szCs w:val="30"/>
          <w:lang w:val="en-US"/>
        </w:rPr>
        <w:t>23</w:t>
      </w:r>
    </w:p>
    <w:p w14:paraId="2AED320F" w14:textId="77777777" w:rsidR="00282BD1" w:rsidRPr="004B6991" w:rsidRDefault="00282BD1" w:rsidP="00282BD1">
      <w:pPr>
        <w:pStyle w:val="ListParagraph"/>
        <w:numPr>
          <w:ilvl w:val="0"/>
          <w:numId w:val="13"/>
        </w:numPr>
        <w:tabs>
          <w:tab w:val="left" w:pos="567"/>
          <w:tab w:val="left" w:pos="851"/>
        </w:tabs>
        <w:spacing w:before="0" w:after="0"/>
        <w:contextualSpacing w:val="0"/>
        <w:rPr>
          <w:rFonts w:asciiTheme="majorBidi" w:hAnsiTheme="majorBidi" w:cstheme="majorBidi"/>
          <w:sz w:val="30"/>
          <w:szCs w:val="30"/>
        </w:rPr>
      </w:pPr>
      <w:r w:rsidRPr="004B6991">
        <w:rPr>
          <w:rFonts w:asciiTheme="majorBidi" w:hAnsiTheme="majorBidi" w:cstheme="majorBidi" w:hint="cs"/>
          <w:sz w:val="30"/>
          <w:szCs w:val="30"/>
          <w:cs/>
        </w:rPr>
        <w:t xml:space="preserve">เงินต้นคิดดอกเบี้ยในอัตรา </w:t>
      </w:r>
      <w:r w:rsidRPr="004B6991">
        <w:rPr>
          <w:rFonts w:asciiTheme="majorBidi" w:hAnsiTheme="majorBidi" w:cstheme="majorBidi"/>
          <w:sz w:val="30"/>
          <w:szCs w:val="30"/>
        </w:rPr>
        <w:t xml:space="preserve">MLR </w:t>
      </w:r>
      <w:r w:rsidRPr="004B6991">
        <w:rPr>
          <w:rFonts w:asciiTheme="majorBidi" w:hAnsiTheme="majorBidi" w:cstheme="majorBidi" w:hint="cs"/>
          <w:sz w:val="30"/>
          <w:szCs w:val="30"/>
          <w:cs/>
        </w:rPr>
        <w:t xml:space="preserve">ลบ </w:t>
      </w:r>
      <w:r w:rsidRPr="004B6991">
        <w:rPr>
          <w:rFonts w:asciiTheme="majorBidi" w:hAnsiTheme="majorBidi" w:cstheme="majorBidi"/>
          <w:sz w:val="30"/>
          <w:szCs w:val="30"/>
        </w:rPr>
        <w:t>1.50</w:t>
      </w:r>
      <w:r w:rsidRPr="004B6991">
        <w:rPr>
          <w:rFonts w:asciiTheme="majorBidi" w:hAnsiTheme="majorBidi" w:cstheme="majorBidi" w:hint="cs"/>
          <w:sz w:val="30"/>
          <w:szCs w:val="30"/>
          <w:cs/>
        </w:rPr>
        <w:t xml:space="preserve"> ต่อปี และจ่ายชำระเงินต้นและดอกเบี้ย</w:t>
      </w:r>
    </w:p>
    <w:p w14:paraId="68A63832" w14:textId="77777777" w:rsidR="00282BD1" w:rsidRPr="004B6991" w:rsidRDefault="00282BD1" w:rsidP="00282BD1">
      <w:pPr>
        <w:pStyle w:val="ListParagraph"/>
        <w:numPr>
          <w:ilvl w:val="1"/>
          <w:numId w:val="14"/>
        </w:numPr>
        <w:tabs>
          <w:tab w:val="left" w:pos="567"/>
          <w:tab w:val="left" w:pos="851"/>
        </w:tabs>
        <w:spacing w:before="0" w:after="0"/>
        <w:ind w:left="1701" w:hanging="425"/>
        <w:contextualSpacing w:val="0"/>
        <w:rPr>
          <w:rFonts w:asciiTheme="majorBidi" w:hAnsiTheme="majorBidi" w:cstheme="majorBidi"/>
          <w:sz w:val="30"/>
          <w:szCs w:val="30"/>
        </w:rPr>
      </w:pPr>
      <w:r w:rsidRPr="004B6991">
        <w:rPr>
          <w:rFonts w:asciiTheme="majorBidi" w:hAnsiTheme="majorBidi" w:cstheme="majorBidi" w:hint="cs"/>
          <w:sz w:val="30"/>
          <w:szCs w:val="30"/>
          <w:cs/>
        </w:rPr>
        <w:t xml:space="preserve">งวด </w:t>
      </w:r>
      <w:r w:rsidRPr="004B6991">
        <w:rPr>
          <w:rFonts w:asciiTheme="majorBidi" w:hAnsiTheme="majorBidi" w:cstheme="majorBidi"/>
          <w:sz w:val="30"/>
          <w:szCs w:val="30"/>
        </w:rPr>
        <w:t xml:space="preserve">1 – 11 </w:t>
      </w:r>
      <w:r w:rsidRPr="004B6991">
        <w:rPr>
          <w:rFonts w:asciiTheme="majorBidi" w:hAnsiTheme="majorBidi" w:cstheme="majorBidi" w:hint="cs"/>
          <w:sz w:val="30"/>
          <w:szCs w:val="30"/>
          <w:cs/>
        </w:rPr>
        <w:t xml:space="preserve">ไม่น้อยกว่างวดละ </w:t>
      </w:r>
      <w:r w:rsidRPr="004B6991">
        <w:rPr>
          <w:rFonts w:asciiTheme="majorBidi" w:hAnsiTheme="majorBidi" w:cstheme="majorBidi"/>
          <w:sz w:val="30"/>
          <w:szCs w:val="30"/>
        </w:rPr>
        <w:t xml:space="preserve">350,000 </w:t>
      </w:r>
      <w:r w:rsidRPr="004B6991">
        <w:rPr>
          <w:rFonts w:asciiTheme="majorBidi" w:hAnsiTheme="majorBidi" w:cstheme="majorBidi" w:hint="cs"/>
          <w:sz w:val="30"/>
          <w:szCs w:val="30"/>
          <w:cs/>
        </w:rPr>
        <w:t>บาท</w:t>
      </w:r>
    </w:p>
    <w:p w14:paraId="4BC6D2B2" w14:textId="77777777" w:rsidR="00282BD1" w:rsidRPr="004B6991" w:rsidRDefault="00282BD1" w:rsidP="00282BD1">
      <w:pPr>
        <w:pStyle w:val="ListParagraph"/>
        <w:numPr>
          <w:ilvl w:val="1"/>
          <w:numId w:val="14"/>
        </w:numPr>
        <w:tabs>
          <w:tab w:val="left" w:pos="567"/>
          <w:tab w:val="left" w:pos="851"/>
        </w:tabs>
        <w:spacing w:before="0" w:after="0"/>
        <w:ind w:left="1701" w:hanging="425"/>
        <w:contextualSpacing w:val="0"/>
        <w:rPr>
          <w:rFonts w:asciiTheme="majorBidi" w:hAnsiTheme="majorBidi" w:cstheme="majorBidi"/>
          <w:sz w:val="30"/>
          <w:szCs w:val="30"/>
        </w:rPr>
      </w:pPr>
      <w:r w:rsidRPr="004B6991">
        <w:rPr>
          <w:rFonts w:asciiTheme="majorBidi" w:hAnsiTheme="majorBidi" w:cstheme="majorBidi" w:hint="cs"/>
          <w:sz w:val="30"/>
          <w:szCs w:val="30"/>
          <w:cs/>
        </w:rPr>
        <w:t xml:space="preserve">งวด </w:t>
      </w:r>
      <w:r w:rsidRPr="004B6991">
        <w:rPr>
          <w:rFonts w:asciiTheme="majorBidi" w:hAnsiTheme="majorBidi" w:cstheme="majorBidi"/>
          <w:sz w:val="30"/>
          <w:szCs w:val="30"/>
          <w:lang w:val="en-US"/>
        </w:rPr>
        <w:t xml:space="preserve">12 – 22 </w:t>
      </w:r>
      <w:r w:rsidRPr="004B6991">
        <w:rPr>
          <w:rFonts w:asciiTheme="majorBidi" w:hAnsiTheme="majorBidi" w:cstheme="majorBidi" w:hint="cs"/>
          <w:sz w:val="30"/>
          <w:szCs w:val="30"/>
          <w:cs/>
          <w:lang w:val="en-US"/>
        </w:rPr>
        <w:t xml:space="preserve">ไม่น้อยกว่างวดละ </w:t>
      </w:r>
      <w:r w:rsidRPr="004B6991">
        <w:rPr>
          <w:rFonts w:asciiTheme="majorBidi" w:hAnsiTheme="majorBidi" w:cstheme="majorBidi"/>
          <w:sz w:val="30"/>
          <w:szCs w:val="30"/>
        </w:rPr>
        <w:t>166,000</w:t>
      </w:r>
      <w:r w:rsidRPr="004B6991">
        <w:rPr>
          <w:rFonts w:asciiTheme="majorBidi" w:hAnsiTheme="majorBidi" w:cstheme="majorBidi"/>
          <w:sz w:val="30"/>
          <w:szCs w:val="30"/>
          <w:lang w:val="en-US"/>
        </w:rPr>
        <w:t xml:space="preserve"> </w:t>
      </w:r>
      <w:r w:rsidRPr="004B6991">
        <w:rPr>
          <w:rFonts w:asciiTheme="majorBidi" w:hAnsiTheme="majorBidi" w:cstheme="majorBidi" w:hint="cs"/>
          <w:sz w:val="30"/>
          <w:szCs w:val="30"/>
          <w:cs/>
          <w:lang w:val="en-US"/>
        </w:rPr>
        <w:t>บาท</w:t>
      </w:r>
    </w:p>
    <w:p w14:paraId="258DCC29" w14:textId="77777777" w:rsidR="00282BD1" w:rsidRPr="004B6991" w:rsidRDefault="00282BD1" w:rsidP="00282BD1">
      <w:pPr>
        <w:pStyle w:val="ListParagraph"/>
        <w:numPr>
          <w:ilvl w:val="1"/>
          <w:numId w:val="14"/>
        </w:numPr>
        <w:tabs>
          <w:tab w:val="left" w:pos="567"/>
          <w:tab w:val="left" w:pos="851"/>
        </w:tabs>
        <w:spacing w:before="0" w:after="0"/>
        <w:ind w:left="1701" w:hanging="425"/>
        <w:contextualSpacing w:val="0"/>
        <w:rPr>
          <w:rFonts w:asciiTheme="majorBidi" w:hAnsiTheme="majorBidi" w:cstheme="majorBidi"/>
          <w:sz w:val="30"/>
          <w:szCs w:val="30"/>
          <w:cs/>
        </w:rPr>
      </w:pPr>
      <w:r w:rsidRPr="004B6991">
        <w:rPr>
          <w:rFonts w:asciiTheme="majorBidi" w:hAnsiTheme="majorBidi" w:cstheme="majorBidi" w:hint="cs"/>
          <w:sz w:val="30"/>
          <w:szCs w:val="30"/>
          <w:cs/>
          <w:lang w:val="en-US"/>
        </w:rPr>
        <w:t>งวดสุดท้าย เงินต้นและดอกเบี้ยส่วนที่เหลือ</w:t>
      </w:r>
    </w:p>
    <w:p w14:paraId="4BDDFE09" w14:textId="77777777" w:rsidR="00282BD1" w:rsidRPr="004B6991" w:rsidRDefault="00282BD1" w:rsidP="00282BD1">
      <w:pPr>
        <w:pStyle w:val="ListParagraph"/>
        <w:numPr>
          <w:ilvl w:val="0"/>
          <w:numId w:val="13"/>
        </w:numPr>
        <w:tabs>
          <w:tab w:val="left" w:pos="567"/>
          <w:tab w:val="left" w:pos="851"/>
        </w:tabs>
        <w:spacing w:after="0"/>
        <w:contextualSpacing w:val="0"/>
        <w:rPr>
          <w:rFonts w:asciiTheme="majorBidi" w:hAnsiTheme="majorBidi" w:cstheme="majorBidi"/>
          <w:sz w:val="30"/>
          <w:szCs w:val="30"/>
          <w:lang w:val="en-US"/>
        </w:rPr>
      </w:pPr>
      <w:r w:rsidRPr="004B6991">
        <w:rPr>
          <w:rFonts w:asciiTheme="majorBidi" w:hAnsiTheme="majorBidi" w:cstheme="majorBidi" w:hint="cs"/>
          <w:sz w:val="30"/>
          <w:szCs w:val="30"/>
          <w:cs/>
          <w:lang w:val="en-US"/>
        </w:rPr>
        <w:t>ดอกเบี้ยผิดนัดตกลงให้ตั้งพักไว้ทั้งจำนวน หากลูกหนี้ปฏิบัติตามเงื่อนไข ธนาคารได้รับชำระหนี้ครบถ้วนแล้ว ธนาคารตกลงยกเว้นดอกเบี้ยผิดนัดให้กับลูกหนี้ทั้งจำนวน</w:t>
      </w:r>
    </w:p>
    <w:p w14:paraId="03DFEA5D" w14:textId="77777777" w:rsidR="00282BD1" w:rsidRPr="004B6991" w:rsidRDefault="00282BD1" w:rsidP="00282BD1">
      <w:pPr>
        <w:tabs>
          <w:tab w:val="left" w:pos="567"/>
        </w:tabs>
        <w:rPr>
          <w:rFonts w:hAnsi="Angsana New"/>
          <w:b/>
          <w:bCs/>
          <w:sz w:val="30"/>
          <w:szCs w:val="30"/>
        </w:rPr>
      </w:pPr>
      <w:r w:rsidRPr="004B6991">
        <w:rPr>
          <w:rFonts w:hAnsi="Angsana New" w:hint="cs"/>
          <w:b/>
          <w:bCs/>
          <w:sz w:val="30"/>
          <w:szCs w:val="30"/>
          <w:cs/>
        </w:rPr>
        <w:t>หลักประกัน</w:t>
      </w:r>
    </w:p>
    <w:p w14:paraId="402EA39D" w14:textId="11E0B4A9" w:rsidR="00282BD1" w:rsidRPr="004B6991" w:rsidRDefault="00282BD1" w:rsidP="00282BD1">
      <w:pPr>
        <w:tabs>
          <w:tab w:val="left" w:pos="567"/>
        </w:tabs>
        <w:rPr>
          <w:rFonts w:hAnsi="Angsana New"/>
          <w:sz w:val="30"/>
          <w:szCs w:val="30"/>
          <w:cs/>
        </w:rPr>
      </w:pPr>
      <w:r w:rsidRPr="004B6991">
        <w:rPr>
          <w:rFonts w:hAnsi="Angsana New" w:hint="cs"/>
          <w:sz w:val="30"/>
          <w:szCs w:val="30"/>
          <w:cs/>
        </w:rPr>
        <w:t>บริษัทย่อยจดจำนองที่ดินและสิ่งปลูกสร้าง</w:t>
      </w:r>
      <w:r w:rsidRPr="004B6991">
        <w:rPr>
          <w:rFonts w:hAnsi="Angsana New"/>
          <w:sz w:val="30"/>
          <w:szCs w:val="30"/>
        </w:rPr>
        <w:t xml:space="preserve"> (</w:t>
      </w:r>
      <w:r w:rsidRPr="004B6991">
        <w:rPr>
          <w:rFonts w:hAnsi="Angsana New" w:hint="cs"/>
          <w:sz w:val="30"/>
          <w:szCs w:val="30"/>
          <w:cs/>
        </w:rPr>
        <w:t xml:space="preserve">ดูหมายเหตุ </w:t>
      </w:r>
      <w:r w:rsidR="00E46DC5">
        <w:rPr>
          <w:rFonts w:hAnsi="Angsana New"/>
          <w:sz w:val="30"/>
          <w:szCs w:val="30"/>
          <w:lang w:val="en-GB"/>
        </w:rPr>
        <w:t>10</w:t>
      </w:r>
      <w:r w:rsidRPr="004B6991">
        <w:rPr>
          <w:rFonts w:hAnsi="Angsana New"/>
          <w:sz w:val="30"/>
          <w:szCs w:val="30"/>
        </w:rPr>
        <w:t>)</w:t>
      </w:r>
      <w:r w:rsidR="004B6991">
        <w:rPr>
          <w:rFonts w:hAnsi="Angsana New"/>
          <w:sz w:val="30"/>
          <w:szCs w:val="30"/>
        </w:rPr>
        <w:t xml:space="preserve"> </w:t>
      </w:r>
    </w:p>
    <w:p w14:paraId="58478FDB" w14:textId="77777777" w:rsidR="00282BD1" w:rsidRPr="000E71D0" w:rsidRDefault="00282BD1" w:rsidP="00282BD1">
      <w:pPr>
        <w:tabs>
          <w:tab w:val="left" w:pos="567"/>
        </w:tabs>
        <w:rPr>
          <w:rFonts w:hAnsi="Angsana New"/>
          <w:sz w:val="30"/>
          <w:szCs w:val="30"/>
        </w:rPr>
      </w:pPr>
      <w:r w:rsidRPr="004B6991">
        <w:rPr>
          <w:rFonts w:hAnsi="Angsana New" w:hint="cs"/>
          <w:sz w:val="30"/>
          <w:szCs w:val="30"/>
          <w:cs/>
          <w:lang w:val="en-GB"/>
        </w:rPr>
        <w:t>บริษัท เซ็นทรัลแลนด์แอนด์เฮ้าส์คอมเพล็กซ์ จำกัด จดจำนอง</w:t>
      </w:r>
      <w:r w:rsidRPr="004B6991">
        <w:rPr>
          <w:rFonts w:hAnsi="Angsana New" w:hint="cs"/>
          <w:sz w:val="30"/>
          <w:szCs w:val="30"/>
          <w:cs/>
        </w:rPr>
        <w:t>ที่ดินและสิ่งปลูกสร้างที่จะมีขึ้นในภายหน้า</w:t>
      </w:r>
    </w:p>
    <w:p w14:paraId="4C66ABE2" w14:textId="20DC75FA" w:rsidR="00282BD1" w:rsidRPr="004B6991" w:rsidRDefault="00282BD1" w:rsidP="00282BD1">
      <w:pPr>
        <w:tabs>
          <w:tab w:val="left" w:pos="567"/>
        </w:tabs>
        <w:spacing w:before="0"/>
        <w:ind w:left="561"/>
        <w:rPr>
          <w:rFonts w:hAnsi="Angsana New"/>
          <w:sz w:val="30"/>
          <w:szCs w:val="30"/>
          <w:cs/>
        </w:rPr>
      </w:pPr>
      <w:r w:rsidRPr="004B6991">
        <w:rPr>
          <w:rFonts w:hAnsi="Angsana New" w:hint="cs"/>
          <w:sz w:val="30"/>
          <w:szCs w:val="30"/>
          <w:cs/>
        </w:rPr>
        <w:t>ผู้ถือหุ้นเดิมของบริษัทย่อยเข้าร่วมค้ำประกันวงเงินกู้ยืมจากสถาบันการเงินเต็มวงเงิน</w:t>
      </w:r>
      <w:r w:rsidR="004B6991">
        <w:rPr>
          <w:rFonts w:hAnsi="Angsana New"/>
          <w:sz w:val="30"/>
          <w:szCs w:val="30"/>
        </w:rPr>
        <w:t xml:space="preserve"> </w:t>
      </w:r>
    </w:p>
    <w:p w14:paraId="26200DF9" w14:textId="07AE63BA" w:rsidR="005A1FA7" w:rsidRPr="00D857F5" w:rsidRDefault="005A1FA7" w:rsidP="005A1FA7">
      <w:pPr>
        <w:numPr>
          <w:ilvl w:val="0"/>
          <w:numId w:val="1"/>
        </w:numPr>
        <w:tabs>
          <w:tab w:val="clear" w:pos="862"/>
          <w:tab w:val="left" w:pos="567"/>
        </w:tabs>
        <w:spacing w:before="0" w:after="0"/>
        <w:ind w:left="561" w:hanging="425"/>
        <w:rPr>
          <w:rFonts w:hAnsi="Angsana New"/>
          <w:b/>
          <w:bCs/>
          <w:sz w:val="30"/>
          <w:szCs w:val="30"/>
        </w:rPr>
      </w:pPr>
      <w:r w:rsidRPr="00D857F5">
        <w:rPr>
          <w:rFonts w:hAnsi="Angsana New" w:hint="cs"/>
          <w:b/>
          <w:bCs/>
          <w:sz w:val="30"/>
          <w:szCs w:val="30"/>
          <w:cs/>
        </w:rPr>
        <w:t>เงินกู้ยืม</w:t>
      </w:r>
      <w:r w:rsidR="00401A79" w:rsidRPr="00D857F5">
        <w:rPr>
          <w:rFonts w:hAnsi="Angsana New" w:hint="cs"/>
          <w:b/>
          <w:bCs/>
          <w:sz w:val="30"/>
          <w:szCs w:val="30"/>
          <w:cs/>
        </w:rPr>
        <w:t>ระยะยาวจาก</w:t>
      </w:r>
      <w:r w:rsidR="00BC5877" w:rsidRPr="00D857F5">
        <w:rPr>
          <w:rFonts w:hAnsi="Angsana New" w:hint="cs"/>
          <w:b/>
          <w:bCs/>
          <w:sz w:val="30"/>
          <w:szCs w:val="30"/>
          <w:cs/>
        </w:rPr>
        <w:t>บุคคลและ</w:t>
      </w:r>
      <w:r w:rsidR="00401A79" w:rsidRPr="00D857F5">
        <w:rPr>
          <w:rFonts w:hAnsi="Angsana New" w:hint="cs"/>
          <w:b/>
          <w:bCs/>
          <w:sz w:val="30"/>
          <w:szCs w:val="30"/>
          <w:cs/>
        </w:rPr>
        <w:t>กิจการอื่น</w:t>
      </w:r>
    </w:p>
    <w:p w14:paraId="7241A0A2" w14:textId="6144F507" w:rsidR="005A1FA7" w:rsidRPr="00D857F5" w:rsidRDefault="00AE2451" w:rsidP="00D62CDD">
      <w:pPr>
        <w:tabs>
          <w:tab w:val="left" w:pos="567"/>
        </w:tabs>
        <w:spacing w:after="0"/>
        <w:ind w:left="561"/>
        <w:rPr>
          <w:rFonts w:hAnsi="Angsana New"/>
          <w:sz w:val="30"/>
          <w:szCs w:val="30"/>
          <w:cs/>
        </w:rPr>
      </w:pPr>
      <w:r w:rsidRPr="00D857F5">
        <w:rPr>
          <w:rFonts w:hAnsi="Angsana New" w:hint="cs"/>
          <w:sz w:val="30"/>
          <w:szCs w:val="30"/>
          <w:cs/>
        </w:rPr>
        <w:t>เงินกู้ยืม</w:t>
      </w:r>
      <w:r w:rsidR="00401A79" w:rsidRPr="00D857F5">
        <w:rPr>
          <w:rFonts w:hAnsi="Angsana New" w:hint="cs"/>
          <w:sz w:val="30"/>
          <w:szCs w:val="30"/>
          <w:cs/>
        </w:rPr>
        <w:t>ระยะยาวจาก</w:t>
      </w:r>
      <w:r w:rsidR="00BC5877" w:rsidRPr="00D857F5">
        <w:rPr>
          <w:rFonts w:hAnsi="Angsana New" w:hint="cs"/>
          <w:sz w:val="30"/>
          <w:szCs w:val="30"/>
          <w:cs/>
        </w:rPr>
        <w:t>บุคคลและ</w:t>
      </w:r>
      <w:r w:rsidR="00401A79" w:rsidRPr="00D857F5">
        <w:rPr>
          <w:rFonts w:hAnsi="Angsana New" w:hint="cs"/>
          <w:sz w:val="30"/>
          <w:szCs w:val="30"/>
          <w:cs/>
        </w:rPr>
        <w:t>กิจการอื่น</w:t>
      </w:r>
      <w:r w:rsidR="000E2675" w:rsidRPr="00D857F5">
        <w:rPr>
          <w:rFonts w:hAnsi="Angsana New" w:hint="cs"/>
          <w:sz w:val="30"/>
          <w:szCs w:val="30"/>
          <w:cs/>
        </w:rPr>
        <w:t xml:space="preserve"> ณ วันที่ </w:t>
      </w:r>
      <w:r w:rsidR="000E2675" w:rsidRPr="00D857F5">
        <w:rPr>
          <w:rFonts w:hAnsi="Angsana New"/>
          <w:sz w:val="30"/>
          <w:szCs w:val="30"/>
        </w:rPr>
        <w:t>3</w:t>
      </w:r>
      <w:r w:rsidR="00D857F5">
        <w:rPr>
          <w:rFonts w:hAnsi="Angsana New"/>
          <w:sz w:val="30"/>
          <w:szCs w:val="30"/>
        </w:rPr>
        <w:t>1</w:t>
      </w:r>
      <w:r w:rsidR="000E2675" w:rsidRPr="00D857F5">
        <w:rPr>
          <w:rFonts w:hAnsi="Angsana New" w:hint="cs"/>
          <w:sz w:val="30"/>
          <w:szCs w:val="30"/>
          <w:cs/>
        </w:rPr>
        <w:t xml:space="preserve"> </w:t>
      </w:r>
      <w:r w:rsidR="00D857F5">
        <w:rPr>
          <w:rFonts w:hAnsi="Angsana New" w:hint="cs"/>
          <w:sz w:val="30"/>
          <w:szCs w:val="30"/>
          <w:cs/>
        </w:rPr>
        <w:t>ธันวาคม</w:t>
      </w:r>
      <w:r w:rsidR="000E2675" w:rsidRPr="00D857F5">
        <w:rPr>
          <w:rFonts w:hAnsi="Angsana New" w:hint="cs"/>
          <w:sz w:val="30"/>
          <w:szCs w:val="30"/>
          <w:cs/>
        </w:rPr>
        <w:t xml:space="preserve"> </w:t>
      </w:r>
      <w:r w:rsidR="000E2675" w:rsidRPr="00D857F5">
        <w:rPr>
          <w:rFonts w:hAnsi="Angsana New"/>
          <w:sz w:val="30"/>
          <w:szCs w:val="30"/>
        </w:rPr>
        <w:t xml:space="preserve">2568 </w:t>
      </w:r>
      <w:r w:rsidR="000E2675" w:rsidRPr="00D857F5">
        <w:rPr>
          <w:rFonts w:hAnsi="Angsana New" w:hint="cs"/>
          <w:sz w:val="30"/>
          <w:szCs w:val="30"/>
          <w:cs/>
        </w:rPr>
        <w:t xml:space="preserve">และ </w:t>
      </w:r>
      <w:r w:rsidR="000E2675" w:rsidRPr="00D857F5">
        <w:rPr>
          <w:rFonts w:hAnsi="Angsana New"/>
          <w:sz w:val="30"/>
          <w:szCs w:val="30"/>
        </w:rPr>
        <w:t>2567</w:t>
      </w:r>
      <w:r w:rsidR="000E2675" w:rsidRPr="00D857F5">
        <w:rPr>
          <w:rFonts w:hAnsi="Angsana New" w:hint="cs"/>
          <w:sz w:val="30"/>
          <w:szCs w:val="30"/>
          <w:cs/>
        </w:rPr>
        <w:t xml:space="preserve"> ประกอบด้วย</w:t>
      </w:r>
    </w:p>
    <w:p w14:paraId="0DC7E6E5" w14:textId="645BFD98" w:rsidR="00767D30" w:rsidRPr="00F47006" w:rsidRDefault="00E63EF4" w:rsidP="00D62CDD">
      <w:pPr>
        <w:tabs>
          <w:tab w:val="left" w:pos="567"/>
        </w:tabs>
        <w:spacing w:after="0"/>
        <w:ind w:left="561"/>
        <w:rPr>
          <w:rFonts w:hAnsi="Angsana New"/>
          <w:sz w:val="30"/>
          <w:szCs w:val="30"/>
          <w:highlight w:val="cyan"/>
          <w:cs/>
        </w:rPr>
      </w:pPr>
      <w:bookmarkStart w:id="120" w:name="_1822139556"/>
      <w:bookmarkEnd w:id="120"/>
      <w:r w:rsidRPr="00D857F5">
        <w:rPr>
          <w:rFonts w:hAnsi="Angsana New"/>
          <w:sz w:val="30"/>
          <w:szCs w:val="30"/>
          <w:cs/>
        </w:rPr>
        <w:pict w14:anchorId="00EB77B5">
          <v:shape id="_x0000_i1261" type="#_x0000_t75" style="width:474pt;height:274.65pt" o:preferrelative="f">
            <v:imagedata r:id="rId72" o:title=""/>
            <o:lock v:ext="edit" aspectratio="f"/>
          </v:shape>
        </w:pict>
      </w:r>
    </w:p>
    <w:p w14:paraId="74C99908" w14:textId="690403FD" w:rsidR="004D3097" w:rsidRDefault="00361507" w:rsidP="00CA01DD">
      <w:pPr>
        <w:tabs>
          <w:tab w:val="left" w:pos="567"/>
        </w:tabs>
        <w:ind w:left="562" w:right="9"/>
        <w:rPr>
          <w:rFonts w:hAnsi="Angsana New"/>
          <w:sz w:val="30"/>
          <w:szCs w:val="30"/>
        </w:rPr>
      </w:pPr>
      <w:r w:rsidRPr="00664130">
        <w:rPr>
          <w:rFonts w:hAnsi="Angsana New" w:hint="cs"/>
          <w:sz w:val="30"/>
          <w:szCs w:val="30"/>
          <w:cs/>
        </w:rPr>
        <w:t>บริษัททำสัญญาเงินกู้ยืมจากบริษัทอื่น</w:t>
      </w:r>
      <w:r w:rsidRPr="00664130">
        <w:rPr>
          <w:rFonts w:hAnsi="Angsana New"/>
          <w:sz w:val="30"/>
          <w:szCs w:val="30"/>
          <w:cs/>
        </w:rPr>
        <w:t xml:space="preserve"> </w:t>
      </w:r>
      <w:r w:rsidRPr="00664130">
        <w:rPr>
          <w:rFonts w:hAnsi="Angsana New" w:hint="cs"/>
          <w:sz w:val="30"/>
          <w:szCs w:val="30"/>
          <w:cs/>
        </w:rPr>
        <w:t>จำนวนเงิน</w:t>
      </w:r>
      <w:r w:rsidRPr="00664130">
        <w:rPr>
          <w:rFonts w:hAnsi="Angsana New"/>
          <w:sz w:val="30"/>
          <w:szCs w:val="30"/>
          <w:cs/>
        </w:rPr>
        <w:t xml:space="preserve"> </w:t>
      </w:r>
      <w:r w:rsidRPr="00664130">
        <w:rPr>
          <w:rFonts w:hAnsi="Angsana New"/>
          <w:sz w:val="30"/>
          <w:szCs w:val="30"/>
        </w:rPr>
        <w:t>170</w:t>
      </w:r>
      <w:r w:rsidRPr="00664130">
        <w:rPr>
          <w:rFonts w:hAnsi="Angsana New"/>
          <w:sz w:val="30"/>
          <w:szCs w:val="30"/>
          <w:cs/>
        </w:rPr>
        <w:t xml:space="preserve"> </w:t>
      </w:r>
      <w:r w:rsidRPr="00664130">
        <w:rPr>
          <w:rFonts w:hAnsi="Angsana New" w:hint="cs"/>
          <w:sz w:val="30"/>
          <w:szCs w:val="30"/>
          <w:cs/>
        </w:rPr>
        <w:t>ล้านบาท</w:t>
      </w:r>
      <w:r w:rsidRPr="00664130">
        <w:rPr>
          <w:rFonts w:hAnsi="Angsana New"/>
          <w:sz w:val="30"/>
          <w:szCs w:val="30"/>
          <w:cs/>
        </w:rPr>
        <w:t xml:space="preserve"> </w:t>
      </w:r>
      <w:r w:rsidRPr="00664130">
        <w:rPr>
          <w:rFonts w:hAnsi="Angsana New" w:hint="cs"/>
          <w:sz w:val="30"/>
          <w:szCs w:val="30"/>
          <w:cs/>
        </w:rPr>
        <w:t>กำหนดระยะเวลา</w:t>
      </w:r>
      <w:r w:rsidRPr="00664130">
        <w:rPr>
          <w:rFonts w:hAnsi="Angsana New"/>
          <w:sz w:val="30"/>
          <w:szCs w:val="30"/>
          <w:cs/>
        </w:rPr>
        <w:t xml:space="preserve"> </w:t>
      </w:r>
      <w:r w:rsidRPr="00C35C6C">
        <w:rPr>
          <w:rFonts w:hAnsi="Angsana New"/>
          <w:spacing w:val="-4"/>
          <w:sz w:val="30"/>
          <w:szCs w:val="30"/>
        </w:rPr>
        <w:t>735</w:t>
      </w:r>
      <w:r w:rsidRPr="00C35C6C">
        <w:rPr>
          <w:rFonts w:hAnsi="Angsana New"/>
          <w:spacing w:val="-4"/>
          <w:sz w:val="30"/>
          <w:szCs w:val="30"/>
          <w:cs/>
        </w:rPr>
        <w:t xml:space="preserve"> </w:t>
      </w:r>
      <w:r w:rsidRPr="00C35C6C">
        <w:rPr>
          <w:rFonts w:hAnsi="Angsana New" w:hint="cs"/>
          <w:spacing w:val="-4"/>
          <w:sz w:val="30"/>
          <w:szCs w:val="30"/>
          <w:cs/>
        </w:rPr>
        <w:t>วัน ตั้งแต่วันที่</w:t>
      </w:r>
      <w:r w:rsidRPr="00C35C6C">
        <w:rPr>
          <w:rFonts w:hAnsi="Angsana New"/>
          <w:spacing w:val="-4"/>
          <w:sz w:val="30"/>
          <w:szCs w:val="30"/>
          <w:cs/>
        </w:rPr>
        <w:t xml:space="preserve"> </w:t>
      </w:r>
      <w:r w:rsidRPr="00C35C6C">
        <w:rPr>
          <w:rFonts w:hAnsi="Angsana New"/>
          <w:spacing w:val="-4"/>
          <w:sz w:val="30"/>
          <w:szCs w:val="30"/>
        </w:rPr>
        <w:t>30</w:t>
      </w:r>
      <w:r w:rsidRPr="00C35C6C">
        <w:rPr>
          <w:rFonts w:hAnsi="Angsana New"/>
          <w:spacing w:val="-4"/>
          <w:sz w:val="30"/>
          <w:szCs w:val="30"/>
          <w:cs/>
        </w:rPr>
        <w:t xml:space="preserve"> </w:t>
      </w:r>
      <w:r w:rsidRPr="00C35C6C">
        <w:rPr>
          <w:rFonts w:hAnsi="Angsana New" w:hint="cs"/>
          <w:spacing w:val="-4"/>
          <w:sz w:val="30"/>
          <w:szCs w:val="30"/>
          <w:cs/>
        </w:rPr>
        <w:t>เมษายน</w:t>
      </w:r>
      <w:r w:rsidRPr="00C35C6C">
        <w:rPr>
          <w:rFonts w:hAnsi="Angsana New"/>
          <w:spacing w:val="-4"/>
          <w:sz w:val="30"/>
          <w:szCs w:val="30"/>
          <w:cs/>
        </w:rPr>
        <w:t xml:space="preserve"> </w:t>
      </w:r>
      <w:r w:rsidRPr="00C35C6C">
        <w:rPr>
          <w:rFonts w:hAnsi="Angsana New"/>
          <w:spacing w:val="-4"/>
          <w:sz w:val="30"/>
          <w:szCs w:val="30"/>
        </w:rPr>
        <w:t>2567</w:t>
      </w:r>
      <w:r w:rsidRPr="00C35C6C">
        <w:rPr>
          <w:rFonts w:hAnsi="Angsana New"/>
          <w:spacing w:val="-4"/>
          <w:sz w:val="30"/>
          <w:szCs w:val="30"/>
          <w:cs/>
        </w:rPr>
        <w:t xml:space="preserve"> </w:t>
      </w:r>
      <w:r w:rsidRPr="00C35C6C">
        <w:rPr>
          <w:rFonts w:hAnsi="Angsana New" w:hint="cs"/>
          <w:spacing w:val="-4"/>
          <w:sz w:val="30"/>
          <w:szCs w:val="30"/>
          <w:cs/>
        </w:rPr>
        <w:t>ถึงวันที่</w:t>
      </w:r>
      <w:r w:rsidRPr="00C35C6C">
        <w:rPr>
          <w:rFonts w:hAnsi="Angsana New"/>
          <w:spacing w:val="-4"/>
          <w:sz w:val="30"/>
          <w:szCs w:val="30"/>
          <w:cs/>
        </w:rPr>
        <w:t xml:space="preserve"> </w:t>
      </w:r>
      <w:r w:rsidRPr="00C35C6C">
        <w:rPr>
          <w:rFonts w:hAnsi="Angsana New"/>
          <w:spacing w:val="-4"/>
          <w:sz w:val="30"/>
          <w:szCs w:val="30"/>
        </w:rPr>
        <w:t>5</w:t>
      </w:r>
      <w:r w:rsidRPr="00C35C6C">
        <w:rPr>
          <w:rFonts w:hAnsi="Angsana New"/>
          <w:spacing w:val="-4"/>
          <w:sz w:val="30"/>
          <w:szCs w:val="30"/>
          <w:cs/>
        </w:rPr>
        <w:t xml:space="preserve"> </w:t>
      </w:r>
      <w:r w:rsidRPr="00C35C6C">
        <w:rPr>
          <w:rFonts w:hAnsi="Angsana New" w:hint="cs"/>
          <w:spacing w:val="-4"/>
          <w:sz w:val="30"/>
          <w:szCs w:val="30"/>
          <w:cs/>
        </w:rPr>
        <w:t>พฤษภาคม</w:t>
      </w:r>
      <w:r w:rsidRPr="00C35C6C">
        <w:rPr>
          <w:rFonts w:hAnsi="Angsana New"/>
          <w:spacing w:val="-4"/>
          <w:sz w:val="30"/>
          <w:szCs w:val="30"/>
          <w:cs/>
        </w:rPr>
        <w:t xml:space="preserve"> </w:t>
      </w:r>
      <w:r w:rsidRPr="00C35C6C">
        <w:rPr>
          <w:rFonts w:hAnsi="Angsana New"/>
          <w:spacing w:val="-4"/>
          <w:sz w:val="30"/>
          <w:szCs w:val="30"/>
        </w:rPr>
        <w:t>2569</w:t>
      </w:r>
      <w:r w:rsidRPr="00C35C6C">
        <w:rPr>
          <w:rFonts w:hAnsi="Angsana New"/>
          <w:spacing w:val="-4"/>
          <w:sz w:val="30"/>
          <w:szCs w:val="30"/>
          <w:cs/>
        </w:rPr>
        <w:t xml:space="preserve"> </w:t>
      </w:r>
      <w:r w:rsidRPr="00C35C6C">
        <w:rPr>
          <w:rFonts w:hAnsi="Angsana New" w:hint="cs"/>
          <w:spacing w:val="-4"/>
          <w:sz w:val="30"/>
          <w:szCs w:val="30"/>
          <w:cs/>
        </w:rPr>
        <w:t>เพื่อใช้เป็นเงินทุนหมุนเวียนในบริษัทและจ่ายชำระหนี้คืน</w:t>
      </w:r>
    </w:p>
    <w:p w14:paraId="1F3E85DE" w14:textId="03E06807" w:rsidR="004D3097" w:rsidRDefault="004D3097" w:rsidP="004D3097">
      <w:pPr>
        <w:ind w:left="540" w:right="9"/>
        <w:rPr>
          <w:rFonts w:hAnsi="Angsana New"/>
          <w:sz w:val="30"/>
          <w:szCs w:val="30"/>
        </w:rPr>
      </w:pPr>
      <w:r w:rsidRPr="00576DB0">
        <w:rPr>
          <w:rFonts w:hAnsi="Angsana New" w:hint="cs"/>
          <w:sz w:val="30"/>
          <w:szCs w:val="30"/>
          <w:cs/>
        </w:rPr>
        <w:lastRenderedPageBreak/>
        <w:t>รายการเพิ่มขึ้นและลดลงเงินกู้ยืมระยะยาวจาก</w:t>
      </w:r>
      <w:r>
        <w:rPr>
          <w:rFonts w:hAnsi="Angsana New" w:hint="cs"/>
          <w:sz w:val="30"/>
          <w:szCs w:val="30"/>
          <w:cs/>
        </w:rPr>
        <w:t>บุคคลและกิจการอื่น</w:t>
      </w:r>
      <w:r w:rsidRPr="00576DB0">
        <w:rPr>
          <w:rFonts w:hAnsi="Angsana New"/>
          <w:sz w:val="30"/>
          <w:szCs w:val="30"/>
        </w:rPr>
        <w:t xml:space="preserve"> </w:t>
      </w:r>
      <w:r w:rsidRPr="00576DB0">
        <w:rPr>
          <w:rFonts w:hAnsi="Angsana New" w:hint="cs"/>
          <w:sz w:val="30"/>
          <w:szCs w:val="30"/>
          <w:cs/>
        </w:rPr>
        <w:t>สำหรับ</w:t>
      </w:r>
      <w:r>
        <w:rPr>
          <w:rFonts w:hAnsi="Angsana New" w:hint="cs"/>
          <w:sz w:val="30"/>
          <w:szCs w:val="30"/>
          <w:cs/>
        </w:rPr>
        <w:t>ปี</w:t>
      </w:r>
      <w:r w:rsidRPr="00576DB0">
        <w:rPr>
          <w:rFonts w:hAnsi="Angsana New" w:hint="cs"/>
          <w:sz w:val="30"/>
          <w:szCs w:val="30"/>
          <w:cs/>
        </w:rPr>
        <w:t xml:space="preserve">สิ้นสุดวันที่ </w:t>
      </w:r>
      <w:r>
        <w:rPr>
          <w:rFonts w:hAnsi="Angsana New"/>
          <w:sz w:val="30"/>
          <w:szCs w:val="30"/>
        </w:rPr>
        <w:t>31</w:t>
      </w:r>
      <w:r w:rsidRPr="00576DB0">
        <w:rPr>
          <w:rFonts w:hAnsi="Angsana New" w:hint="cs"/>
          <w:sz w:val="30"/>
          <w:szCs w:val="30"/>
          <w:cs/>
        </w:rPr>
        <w:t xml:space="preserve"> </w:t>
      </w:r>
      <w:r>
        <w:rPr>
          <w:rFonts w:hAnsi="Angsana New" w:hint="cs"/>
          <w:sz w:val="30"/>
          <w:szCs w:val="30"/>
          <w:cs/>
        </w:rPr>
        <w:t>ธันวาคม</w:t>
      </w:r>
      <w:r w:rsidRPr="00576DB0">
        <w:rPr>
          <w:rFonts w:hAnsi="Angsana New" w:hint="cs"/>
          <w:sz w:val="30"/>
          <w:szCs w:val="30"/>
          <w:cs/>
        </w:rPr>
        <w:t xml:space="preserve"> </w:t>
      </w:r>
      <w:r w:rsidRPr="00576DB0">
        <w:rPr>
          <w:rFonts w:hAnsi="Angsana New"/>
          <w:sz w:val="30"/>
          <w:szCs w:val="30"/>
        </w:rPr>
        <w:t>2568</w:t>
      </w:r>
      <w:r w:rsidR="00580ACC">
        <w:rPr>
          <w:rFonts w:hAnsi="Angsana New"/>
          <w:sz w:val="30"/>
          <w:szCs w:val="30"/>
        </w:rPr>
        <w:t xml:space="preserve"> </w:t>
      </w:r>
      <w:r w:rsidR="00580ACC">
        <w:rPr>
          <w:rFonts w:hAnsi="Angsana New" w:hint="cs"/>
          <w:sz w:val="30"/>
          <w:szCs w:val="30"/>
          <w:cs/>
        </w:rPr>
        <w:t xml:space="preserve">และ </w:t>
      </w:r>
      <w:r w:rsidR="00580ACC">
        <w:rPr>
          <w:rFonts w:hAnsi="Angsana New"/>
          <w:sz w:val="30"/>
          <w:szCs w:val="30"/>
        </w:rPr>
        <w:t>2567</w:t>
      </w:r>
      <w:r w:rsidRPr="00576DB0">
        <w:rPr>
          <w:rFonts w:hAnsi="Angsana New" w:hint="cs"/>
          <w:sz w:val="30"/>
          <w:szCs w:val="30"/>
          <w:cs/>
        </w:rPr>
        <w:t>แสดงดังนี้</w:t>
      </w:r>
    </w:p>
    <w:p w14:paraId="58D53CA7" w14:textId="5211D1A3" w:rsidR="004D3097" w:rsidRDefault="00E63EF4" w:rsidP="004D3097">
      <w:pPr>
        <w:ind w:left="540" w:right="9"/>
        <w:rPr>
          <w:rFonts w:hAnsi="Angsana New"/>
          <w:sz w:val="30"/>
          <w:szCs w:val="30"/>
          <w:cs/>
        </w:rPr>
      </w:pPr>
      <w:r w:rsidRPr="003417E0">
        <w:rPr>
          <w:rFonts w:hAnsi="Angsana New"/>
          <w:sz w:val="30"/>
          <w:szCs w:val="30"/>
          <w:cs/>
        </w:rPr>
        <w:pict w14:anchorId="6B165042">
          <v:shape id="_x0000_i1260" type="#_x0000_t75" style="width:477.35pt;height:182.65pt" o:preferrelative="f">
            <v:imagedata r:id="rId73" o:title=""/>
            <o:lock v:ext="edit" aspectratio="f"/>
          </v:shape>
        </w:pict>
      </w:r>
    </w:p>
    <w:p w14:paraId="1E4A825E" w14:textId="29A19759" w:rsidR="00361507" w:rsidRPr="00EA5F08" w:rsidRDefault="00361507" w:rsidP="00361507">
      <w:pPr>
        <w:tabs>
          <w:tab w:val="left" w:pos="567"/>
        </w:tabs>
        <w:ind w:left="562" w:right="9"/>
        <w:rPr>
          <w:rFonts w:hAnsi="Angsana New"/>
          <w:sz w:val="30"/>
          <w:szCs w:val="30"/>
        </w:rPr>
      </w:pPr>
      <w:r w:rsidRPr="00EA5F08">
        <w:rPr>
          <w:rFonts w:hAnsi="Angsana New" w:hint="cs"/>
          <w:sz w:val="30"/>
          <w:szCs w:val="30"/>
          <w:cs/>
        </w:rPr>
        <w:t>ณ</w:t>
      </w:r>
      <w:r w:rsidRPr="00EA5F08">
        <w:rPr>
          <w:rFonts w:hAnsi="Angsana New"/>
          <w:sz w:val="30"/>
          <w:szCs w:val="30"/>
          <w:cs/>
        </w:rPr>
        <w:t xml:space="preserve"> </w:t>
      </w:r>
      <w:r w:rsidRPr="00EA5F08">
        <w:rPr>
          <w:rFonts w:hAnsi="Angsana New" w:hint="cs"/>
          <w:sz w:val="30"/>
          <w:szCs w:val="30"/>
          <w:cs/>
        </w:rPr>
        <w:t>วันทำสัญญาบริษัทส่งมอบเช็ค</w:t>
      </w:r>
      <w:r w:rsidR="00484E14" w:rsidRPr="00EA5F08">
        <w:rPr>
          <w:rFonts w:hAnsi="Angsana New" w:hint="cs"/>
          <w:sz w:val="30"/>
          <w:szCs w:val="30"/>
          <w:cs/>
        </w:rPr>
        <w:t>สั่งจ่ายล</w:t>
      </w:r>
      <w:r w:rsidR="00142586" w:rsidRPr="00EA5F08">
        <w:rPr>
          <w:rFonts w:hAnsi="Angsana New" w:hint="cs"/>
          <w:sz w:val="30"/>
          <w:szCs w:val="30"/>
          <w:cs/>
        </w:rPr>
        <w:t>่ว</w:t>
      </w:r>
      <w:r w:rsidR="00484E14" w:rsidRPr="00EA5F08">
        <w:rPr>
          <w:rFonts w:hAnsi="Angsana New" w:hint="cs"/>
          <w:sz w:val="30"/>
          <w:szCs w:val="30"/>
          <w:cs/>
        </w:rPr>
        <w:t>งหน้า</w:t>
      </w:r>
      <w:r w:rsidRPr="00EA5F08">
        <w:rPr>
          <w:rFonts w:hAnsi="Angsana New" w:hint="cs"/>
          <w:sz w:val="30"/>
          <w:szCs w:val="30"/>
          <w:cs/>
        </w:rPr>
        <w:t>ให้แก่เจ้าหนี้เงินกู้ยืม</w:t>
      </w:r>
      <w:r w:rsidRPr="00EA5F08">
        <w:rPr>
          <w:rFonts w:hAnsi="Angsana New"/>
          <w:sz w:val="30"/>
          <w:szCs w:val="30"/>
          <w:cs/>
        </w:rPr>
        <w:t xml:space="preserve"> </w:t>
      </w:r>
      <w:r w:rsidRPr="00EA5F08">
        <w:rPr>
          <w:rFonts w:hAnsi="Angsana New" w:hint="cs"/>
          <w:sz w:val="30"/>
          <w:szCs w:val="30"/>
          <w:cs/>
        </w:rPr>
        <w:t>เพื่อ</w:t>
      </w:r>
      <w:r w:rsidR="00484E14" w:rsidRPr="00EA5F08">
        <w:rPr>
          <w:rFonts w:hAnsi="Angsana New" w:hint="cs"/>
          <w:sz w:val="30"/>
          <w:szCs w:val="30"/>
          <w:cs/>
        </w:rPr>
        <w:t>เป็นหลักประกัน</w:t>
      </w:r>
      <w:r w:rsidR="00BC2CD2" w:rsidRPr="00EA5F08">
        <w:rPr>
          <w:rFonts w:hAnsi="Angsana New" w:hint="cs"/>
          <w:sz w:val="30"/>
          <w:szCs w:val="30"/>
          <w:cs/>
        </w:rPr>
        <w:t>การ</w:t>
      </w:r>
      <w:r w:rsidRPr="00EA5F08">
        <w:rPr>
          <w:rFonts w:hAnsi="Angsana New" w:hint="cs"/>
          <w:sz w:val="30"/>
          <w:szCs w:val="30"/>
          <w:cs/>
        </w:rPr>
        <w:t>จ่ายชำระหนี้เงินต้นและดอกเบี้ย ดังนี้</w:t>
      </w:r>
    </w:p>
    <w:p w14:paraId="61D8C7AC" w14:textId="028408DF" w:rsidR="003D5F4E" w:rsidRDefault="00E63EF4" w:rsidP="00361507">
      <w:pPr>
        <w:tabs>
          <w:tab w:val="left" w:pos="567"/>
        </w:tabs>
        <w:ind w:left="562" w:right="9"/>
        <w:rPr>
          <w:rFonts w:hAnsi="Angsana New"/>
          <w:sz w:val="30"/>
          <w:szCs w:val="30"/>
        </w:rPr>
      </w:pPr>
      <w:r w:rsidRPr="00EA5F08">
        <w:rPr>
          <w:rFonts w:hAnsi="Angsana New"/>
          <w:sz w:val="30"/>
          <w:szCs w:val="30"/>
          <w:cs/>
        </w:rPr>
        <w:pict w14:anchorId="6DC03A28">
          <v:shape id="_x0000_i1259" type="#_x0000_t75" style="width:494.65pt;height:120.65pt">
            <v:imagedata r:id="rId74" o:title=""/>
          </v:shape>
        </w:pict>
      </w:r>
    </w:p>
    <w:p w14:paraId="249166A0" w14:textId="4D3B591D" w:rsidR="00CA01DD" w:rsidRPr="00EA5F08" w:rsidRDefault="00361507" w:rsidP="00CA01DD">
      <w:pPr>
        <w:tabs>
          <w:tab w:val="left" w:pos="567"/>
        </w:tabs>
        <w:ind w:left="562" w:right="9"/>
        <w:rPr>
          <w:rFonts w:hAnsi="Angsana New"/>
          <w:spacing w:val="8"/>
          <w:sz w:val="30"/>
          <w:szCs w:val="30"/>
          <w:cs/>
        </w:rPr>
      </w:pPr>
      <w:r w:rsidRPr="00EA5F08">
        <w:rPr>
          <w:rFonts w:hAnsi="Angsana New" w:hint="cs"/>
          <w:spacing w:val="8"/>
          <w:sz w:val="30"/>
          <w:szCs w:val="30"/>
          <w:cs/>
        </w:rPr>
        <w:t>บริษัททำบันทึกข้อตกลงโอนสิทธิการได้รับเงินค่าเช่าและบริการพื้นที่ภายในอาคารให้เช่าของบริษัทให้เจ้าหนี้เงินกู้ยืมรับเงินค่าเช่าแทนหากผิดนัดจ่ายชำระหนี้เพื่อใช้เป็นหลักประกัน เมื่อเจ้าหนี้เงินกู้ยืมได้รับเงินจากค่าเช่าล่วงหน้าครบถ้วนตามกำหนดเจ้าหนี้เงินกู้ยืมตกลงยกเลิกและคืนเช็คสั่งจ่ายฉบับลงวันที่</w:t>
      </w:r>
      <w:r w:rsidRPr="00EA5F08">
        <w:rPr>
          <w:rFonts w:hAnsi="Angsana New"/>
          <w:spacing w:val="8"/>
          <w:sz w:val="30"/>
          <w:szCs w:val="30"/>
          <w:cs/>
        </w:rPr>
        <w:t xml:space="preserve"> </w:t>
      </w:r>
      <w:r w:rsidRPr="00EA5F08">
        <w:rPr>
          <w:rFonts w:hAnsi="Angsana New"/>
          <w:spacing w:val="8"/>
          <w:sz w:val="30"/>
          <w:szCs w:val="30"/>
        </w:rPr>
        <w:t>1</w:t>
      </w:r>
      <w:r w:rsidRPr="00EA5F08">
        <w:rPr>
          <w:rFonts w:hAnsi="Angsana New"/>
          <w:spacing w:val="8"/>
          <w:sz w:val="30"/>
          <w:szCs w:val="30"/>
          <w:cs/>
        </w:rPr>
        <w:t xml:space="preserve"> </w:t>
      </w:r>
      <w:r w:rsidRPr="00EA5F08">
        <w:rPr>
          <w:rFonts w:hAnsi="Angsana New" w:hint="cs"/>
          <w:spacing w:val="8"/>
          <w:sz w:val="30"/>
          <w:szCs w:val="30"/>
          <w:cs/>
        </w:rPr>
        <w:t>กันยายน</w:t>
      </w:r>
      <w:r w:rsidRPr="00EA5F08">
        <w:rPr>
          <w:rFonts w:hAnsi="Angsana New"/>
          <w:spacing w:val="8"/>
          <w:sz w:val="30"/>
          <w:szCs w:val="30"/>
          <w:cs/>
        </w:rPr>
        <w:t xml:space="preserve"> </w:t>
      </w:r>
      <w:r w:rsidRPr="00EA5F08">
        <w:rPr>
          <w:rFonts w:hAnsi="Angsana New"/>
          <w:spacing w:val="8"/>
          <w:sz w:val="30"/>
          <w:szCs w:val="30"/>
        </w:rPr>
        <w:t>2568</w:t>
      </w:r>
      <w:r w:rsidRPr="00EA5F08">
        <w:rPr>
          <w:rFonts w:hAnsi="Angsana New"/>
          <w:spacing w:val="8"/>
          <w:sz w:val="30"/>
          <w:szCs w:val="30"/>
          <w:cs/>
        </w:rPr>
        <w:t xml:space="preserve"> </w:t>
      </w:r>
      <w:r w:rsidRPr="00EA5F08">
        <w:rPr>
          <w:rFonts w:hAnsi="Angsana New" w:hint="cs"/>
          <w:spacing w:val="8"/>
          <w:sz w:val="30"/>
          <w:szCs w:val="30"/>
          <w:cs/>
        </w:rPr>
        <w:t>และวันที่</w:t>
      </w:r>
      <w:r w:rsidRPr="00EA5F08">
        <w:rPr>
          <w:rFonts w:hAnsi="Angsana New"/>
          <w:spacing w:val="8"/>
          <w:sz w:val="30"/>
          <w:szCs w:val="30"/>
          <w:cs/>
        </w:rPr>
        <w:t xml:space="preserve"> </w:t>
      </w:r>
      <w:r w:rsidRPr="00EA5F08">
        <w:rPr>
          <w:rFonts w:hAnsi="Angsana New"/>
          <w:spacing w:val="8"/>
          <w:sz w:val="30"/>
          <w:szCs w:val="30"/>
        </w:rPr>
        <w:t>30</w:t>
      </w:r>
      <w:r w:rsidRPr="00EA5F08">
        <w:rPr>
          <w:rFonts w:hAnsi="Angsana New"/>
          <w:spacing w:val="8"/>
          <w:sz w:val="30"/>
          <w:szCs w:val="30"/>
          <w:cs/>
        </w:rPr>
        <w:t xml:space="preserve"> </w:t>
      </w:r>
      <w:r w:rsidRPr="00EA5F08">
        <w:rPr>
          <w:rFonts w:hAnsi="Angsana New" w:hint="cs"/>
          <w:spacing w:val="8"/>
          <w:sz w:val="30"/>
          <w:szCs w:val="30"/>
          <w:cs/>
        </w:rPr>
        <w:t>ธันวาคม</w:t>
      </w:r>
      <w:r w:rsidRPr="00EA5F08">
        <w:rPr>
          <w:rFonts w:hAnsi="Angsana New"/>
          <w:spacing w:val="8"/>
          <w:sz w:val="30"/>
          <w:szCs w:val="30"/>
          <w:cs/>
        </w:rPr>
        <w:t xml:space="preserve"> </w:t>
      </w:r>
      <w:r w:rsidRPr="00EA5F08">
        <w:rPr>
          <w:rFonts w:hAnsi="Angsana New"/>
          <w:spacing w:val="8"/>
          <w:sz w:val="30"/>
          <w:szCs w:val="30"/>
        </w:rPr>
        <w:t>2568</w:t>
      </w:r>
    </w:p>
    <w:p w14:paraId="582EB363" w14:textId="57091D11" w:rsidR="00272A85" w:rsidRPr="00EA5F08" w:rsidRDefault="00F20D35" w:rsidP="00F20D35">
      <w:pPr>
        <w:tabs>
          <w:tab w:val="left" w:pos="567"/>
        </w:tabs>
        <w:ind w:right="9"/>
        <w:rPr>
          <w:rFonts w:hAnsi="Angsana New"/>
          <w:spacing w:val="8"/>
          <w:sz w:val="30"/>
          <w:szCs w:val="30"/>
        </w:rPr>
      </w:pPr>
      <w:r w:rsidRPr="00F20D35">
        <w:rPr>
          <w:rFonts w:hAnsi="Angsana New" w:hint="cs"/>
          <w:spacing w:val="8"/>
          <w:sz w:val="30"/>
          <w:szCs w:val="30"/>
          <w:cs/>
        </w:rPr>
        <w:t xml:space="preserve">เมื่อวันที่ </w:t>
      </w:r>
      <w:r w:rsidRPr="00F20D35">
        <w:rPr>
          <w:rFonts w:hAnsi="Angsana New"/>
          <w:spacing w:val="8"/>
          <w:sz w:val="30"/>
          <w:szCs w:val="30"/>
          <w:lang w:val="en-GB"/>
        </w:rPr>
        <w:t xml:space="preserve">28 </w:t>
      </w:r>
      <w:r w:rsidRPr="00F20D35">
        <w:rPr>
          <w:rFonts w:hAnsi="Angsana New" w:hint="cs"/>
          <w:spacing w:val="8"/>
          <w:sz w:val="30"/>
          <w:szCs w:val="30"/>
          <w:cs/>
        </w:rPr>
        <w:t xml:space="preserve">สิงหาคม </w:t>
      </w:r>
      <w:r w:rsidRPr="00F20D35">
        <w:rPr>
          <w:rFonts w:hAnsi="Angsana New"/>
          <w:spacing w:val="8"/>
          <w:sz w:val="30"/>
          <w:szCs w:val="30"/>
          <w:lang w:val="en-GB"/>
        </w:rPr>
        <w:t xml:space="preserve">2568 </w:t>
      </w:r>
      <w:r w:rsidR="005D1EBE" w:rsidRPr="00F20D35">
        <w:rPr>
          <w:rFonts w:hAnsi="Angsana New" w:hint="cs"/>
          <w:spacing w:val="8"/>
          <w:sz w:val="30"/>
          <w:szCs w:val="30"/>
          <w:cs/>
        </w:rPr>
        <w:t>บริษัท</w:t>
      </w:r>
      <w:r w:rsidR="00D42769" w:rsidRPr="00F20D35">
        <w:rPr>
          <w:rFonts w:hAnsi="Angsana New" w:hint="cs"/>
          <w:spacing w:val="8"/>
          <w:sz w:val="30"/>
          <w:szCs w:val="30"/>
          <w:cs/>
          <w:lang w:val="en-GB"/>
        </w:rPr>
        <w:t>เปลี่ยนแปลง</w:t>
      </w:r>
      <w:r w:rsidR="005D1EBE" w:rsidRPr="00F20D35">
        <w:rPr>
          <w:rFonts w:hAnsi="Angsana New" w:hint="cs"/>
          <w:spacing w:val="8"/>
          <w:sz w:val="30"/>
          <w:szCs w:val="30"/>
          <w:cs/>
        </w:rPr>
        <w:t>การจ่ายชำระดอกเบี้ย</w:t>
      </w:r>
      <w:r w:rsidR="00D42769" w:rsidRPr="00F20D35">
        <w:rPr>
          <w:rFonts w:hAnsi="Angsana New" w:hint="cs"/>
          <w:spacing w:val="8"/>
          <w:sz w:val="30"/>
          <w:szCs w:val="30"/>
          <w:cs/>
        </w:rPr>
        <w:t xml:space="preserve">งวดวันที่ </w:t>
      </w:r>
      <w:r w:rsidR="00D42769" w:rsidRPr="00F20D35">
        <w:rPr>
          <w:rFonts w:hAnsi="Angsana New"/>
          <w:spacing w:val="8"/>
          <w:sz w:val="30"/>
          <w:szCs w:val="30"/>
        </w:rPr>
        <w:t>1</w:t>
      </w:r>
      <w:r w:rsidR="00D42769" w:rsidRPr="00F20D35">
        <w:rPr>
          <w:rFonts w:hAnsi="Angsana New" w:hint="cs"/>
          <w:spacing w:val="8"/>
          <w:sz w:val="30"/>
          <w:szCs w:val="30"/>
          <w:cs/>
        </w:rPr>
        <w:t xml:space="preserve"> กันยายน </w:t>
      </w:r>
      <w:r w:rsidR="00D42769" w:rsidRPr="00F20D35">
        <w:rPr>
          <w:rFonts w:hAnsi="Angsana New"/>
          <w:spacing w:val="8"/>
          <w:sz w:val="30"/>
          <w:szCs w:val="30"/>
          <w:lang w:val="en-GB"/>
        </w:rPr>
        <w:t>2568</w:t>
      </w:r>
      <w:r w:rsidR="00D42769" w:rsidRPr="00F20D35">
        <w:rPr>
          <w:rFonts w:hAnsi="Angsana New"/>
          <w:spacing w:val="8"/>
          <w:sz w:val="30"/>
          <w:szCs w:val="30"/>
        </w:rPr>
        <w:t xml:space="preserve"> </w:t>
      </w:r>
      <w:r w:rsidR="00D42769" w:rsidRPr="00F20D35">
        <w:rPr>
          <w:rFonts w:hAnsi="Angsana New" w:hint="cs"/>
          <w:spacing w:val="8"/>
          <w:sz w:val="30"/>
          <w:szCs w:val="30"/>
          <w:cs/>
        </w:rPr>
        <w:t>ดังนี้</w:t>
      </w:r>
    </w:p>
    <w:p w14:paraId="77CC6595" w14:textId="70800433" w:rsidR="006A42F6" w:rsidRDefault="00E63EF4" w:rsidP="00CA01DD">
      <w:pPr>
        <w:tabs>
          <w:tab w:val="left" w:pos="567"/>
        </w:tabs>
        <w:ind w:left="562" w:right="9"/>
        <w:rPr>
          <w:rFonts w:hAnsi="Angsana New"/>
          <w:spacing w:val="8"/>
          <w:sz w:val="30"/>
          <w:szCs w:val="30"/>
        </w:rPr>
      </w:pPr>
      <w:r w:rsidRPr="00EA5F08">
        <w:rPr>
          <w:rFonts w:hAnsi="Angsana New"/>
          <w:sz w:val="30"/>
          <w:szCs w:val="30"/>
          <w:cs/>
        </w:rPr>
        <w:pict w14:anchorId="2245F2CA">
          <v:shape id="_x0000_i1258" type="#_x0000_t75" style="width:494.65pt;height:143.35pt">
            <v:imagedata r:id="rId75" o:title=""/>
          </v:shape>
        </w:pict>
      </w:r>
    </w:p>
    <w:p w14:paraId="61F59023" w14:textId="3D4BA13E" w:rsidR="005C421D" w:rsidRDefault="006A42F6" w:rsidP="006A42F6">
      <w:pPr>
        <w:rPr>
          <w:rFonts w:hAnsi="Angsana New"/>
          <w:spacing w:val="8"/>
          <w:sz w:val="30"/>
          <w:szCs w:val="30"/>
        </w:rPr>
      </w:pPr>
      <w:r>
        <w:rPr>
          <w:rFonts w:hAnsi="Angsana New"/>
          <w:spacing w:val="8"/>
          <w:sz w:val="30"/>
          <w:szCs w:val="30"/>
        </w:rPr>
        <w:br w:type="page"/>
      </w:r>
    </w:p>
    <w:p w14:paraId="6DCE4D46" w14:textId="1A564CF9" w:rsidR="005C421D" w:rsidRPr="00EA5F08" w:rsidRDefault="005C421D" w:rsidP="005C421D">
      <w:pPr>
        <w:tabs>
          <w:tab w:val="left" w:pos="567"/>
        </w:tabs>
        <w:ind w:right="9"/>
        <w:rPr>
          <w:rFonts w:hAnsi="Angsana New"/>
          <w:spacing w:val="8"/>
          <w:sz w:val="30"/>
          <w:szCs w:val="30"/>
          <w:cs/>
        </w:rPr>
      </w:pPr>
      <w:r w:rsidRPr="00F20D35">
        <w:rPr>
          <w:rFonts w:hAnsi="Angsana New" w:hint="cs"/>
          <w:spacing w:val="8"/>
          <w:sz w:val="30"/>
          <w:szCs w:val="30"/>
          <w:cs/>
        </w:rPr>
        <w:lastRenderedPageBreak/>
        <w:t xml:space="preserve">เมื่อวันที่ </w:t>
      </w:r>
      <w:r w:rsidR="00287784">
        <w:rPr>
          <w:rFonts w:hAnsi="Angsana New"/>
          <w:spacing w:val="8"/>
          <w:sz w:val="30"/>
          <w:szCs w:val="30"/>
        </w:rPr>
        <w:t>22</w:t>
      </w:r>
      <w:r w:rsidRPr="00F20D35">
        <w:rPr>
          <w:rFonts w:hAnsi="Angsana New"/>
          <w:spacing w:val="8"/>
          <w:sz w:val="30"/>
          <w:szCs w:val="30"/>
          <w:lang w:val="en-GB"/>
        </w:rPr>
        <w:t xml:space="preserve"> </w:t>
      </w:r>
      <w:r w:rsidR="004A3756">
        <w:rPr>
          <w:rFonts w:hAnsi="Angsana New" w:hint="cs"/>
          <w:spacing w:val="8"/>
          <w:sz w:val="30"/>
          <w:szCs w:val="30"/>
          <w:cs/>
        </w:rPr>
        <w:t>ธันวาคม</w:t>
      </w:r>
      <w:r w:rsidRPr="00F20D35">
        <w:rPr>
          <w:rFonts w:hAnsi="Angsana New" w:hint="cs"/>
          <w:spacing w:val="8"/>
          <w:sz w:val="30"/>
          <w:szCs w:val="30"/>
          <w:cs/>
        </w:rPr>
        <w:t xml:space="preserve"> </w:t>
      </w:r>
      <w:r w:rsidR="00287784">
        <w:rPr>
          <w:rFonts w:hAnsi="Angsana New"/>
          <w:spacing w:val="8"/>
          <w:sz w:val="30"/>
          <w:szCs w:val="30"/>
        </w:rPr>
        <w:t>2568</w:t>
      </w:r>
      <w:r w:rsidRPr="00F20D35">
        <w:rPr>
          <w:rFonts w:hAnsi="Angsana New"/>
          <w:spacing w:val="8"/>
          <w:sz w:val="30"/>
          <w:szCs w:val="30"/>
          <w:lang w:val="en-GB"/>
        </w:rPr>
        <w:t xml:space="preserve"> </w:t>
      </w:r>
      <w:r w:rsidRPr="00F20D35">
        <w:rPr>
          <w:rFonts w:hAnsi="Angsana New" w:hint="cs"/>
          <w:spacing w:val="8"/>
          <w:sz w:val="30"/>
          <w:szCs w:val="30"/>
          <w:cs/>
        </w:rPr>
        <w:t>บริษัท</w:t>
      </w:r>
      <w:r w:rsidRPr="00F20D35">
        <w:rPr>
          <w:rFonts w:hAnsi="Angsana New" w:hint="cs"/>
          <w:spacing w:val="8"/>
          <w:sz w:val="30"/>
          <w:szCs w:val="30"/>
          <w:cs/>
          <w:lang w:val="en-GB"/>
        </w:rPr>
        <w:t>เปลี่ยนแปลง</w:t>
      </w:r>
      <w:r w:rsidRPr="00F20D35">
        <w:rPr>
          <w:rFonts w:hAnsi="Angsana New" w:hint="cs"/>
          <w:spacing w:val="8"/>
          <w:sz w:val="30"/>
          <w:szCs w:val="30"/>
          <w:cs/>
        </w:rPr>
        <w:t xml:space="preserve">การจ่ายชำระดอกเบี้ยงวดวันที่ </w:t>
      </w:r>
      <w:r w:rsidR="00287784">
        <w:rPr>
          <w:rFonts w:hAnsi="Angsana New"/>
          <w:spacing w:val="8"/>
          <w:sz w:val="30"/>
          <w:szCs w:val="30"/>
          <w:lang w:val="en-GB"/>
        </w:rPr>
        <w:t>30</w:t>
      </w:r>
      <w:r w:rsidRPr="00F20D35">
        <w:rPr>
          <w:rFonts w:hAnsi="Angsana New" w:hint="cs"/>
          <w:spacing w:val="8"/>
          <w:sz w:val="30"/>
          <w:szCs w:val="30"/>
          <w:cs/>
        </w:rPr>
        <w:t xml:space="preserve"> </w:t>
      </w:r>
      <w:r w:rsidR="00287784">
        <w:rPr>
          <w:rFonts w:hAnsi="Angsana New" w:hint="cs"/>
          <w:spacing w:val="8"/>
          <w:sz w:val="30"/>
          <w:szCs w:val="30"/>
          <w:cs/>
        </w:rPr>
        <w:t>ธันวาคม</w:t>
      </w:r>
      <w:r w:rsidRPr="00F20D35">
        <w:rPr>
          <w:rFonts w:hAnsi="Angsana New" w:hint="cs"/>
          <w:spacing w:val="8"/>
          <w:sz w:val="30"/>
          <w:szCs w:val="30"/>
          <w:cs/>
        </w:rPr>
        <w:t xml:space="preserve"> </w:t>
      </w:r>
      <w:r w:rsidRPr="00F20D35">
        <w:rPr>
          <w:rFonts w:hAnsi="Angsana New"/>
          <w:spacing w:val="8"/>
          <w:sz w:val="30"/>
          <w:szCs w:val="30"/>
          <w:lang w:val="en-GB"/>
        </w:rPr>
        <w:t>2568</w:t>
      </w:r>
      <w:r w:rsidRPr="00F20D35">
        <w:rPr>
          <w:rFonts w:hAnsi="Angsana New"/>
          <w:spacing w:val="8"/>
          <w:sz w:val="30"/>
          <w:szCs w:val="30"/>
        </w:rPr>
        <w:t xml:space="preserve"> </w:t>
      </w:r>
      <w:r w:rsidRPr="00F20D35">
        <w:rPr>
          <w:rFonts w:hAnsi="Angsana New" w:hint="cs"/>
          <w:spacing w:val="8"/>
          <w:sz w:val="30"/>
          <w:szCs w:val="30"/>
          <w:cs/>
        </w:rPr>
        <w:t>ดังนี้</w:t>
      </w:r>
    </w:p>
    <w:p w14:paraId="627164DB" w14:textId="5017E64D" w:rsidR="007B32C0" w:rsidRPr="00F47006" w:rsidRDefault="00E63EF4" w:rsidP="00361507">
      <w:pPr>
        <w:tabs>
          <w:tab w:val="left" w:pos="567"/>
        </w:tabs>
        <w:ind w:left="562" w:right="9"/>
        <w:rPr>
          <w:rFonts w:hAnsi="Angsana New"/>
          <w:spacing w:val="8"/>
          <w:sz w:val="30"/>
          <w:szCs w:val="30"/>
          <w:highlight w:val="cyan"/>
        </w:rPr>
      </w:pPr>
      <w:r w:rsidRPr="00EA5F08">
        <w:rPr>
          <w:rFonts w:hAnsi="Angsana New"/>
          <w:sz w:val="30"/>
          <w:szCs w:val="30"/>
          <w:cs/>
        </w:rPr>
        <w:pict w14:anchorId="1946E6FB">
          <v:shape id="_x0000_i1257" type="#_x0000_t75" style="width:494.65pt;height:143.35pt">
            <v:imagedata r:id="rId76" o:title=""/>
          </v:shape>
        </w:pict>
      </w:r>
    </w:p>
    <w:p w14:paraId="05D5F883" w14:textId="570BC0C2" w:rsidR="008F637C" w:rsidRPr="005401F2" w:rsidRDefault="008F637C" w:rsidP="008F637C">
      <w:pPr>
        <w:tabs>
          <w:tab w:val="left" w:pos="567"/>
        </w:tabs>
        <w:ind w:left="562" w:right="9"/>
        <w:rPr>
          <w:rFonts w:hAnsi="Angsana New"/>
          <w:sz w:val="30"/>
          <w:szCs w:val="30"/>
        </w:rPr>
      </w:pPr>
      <w:r w:rsidRPr="005401F2">
        <w:rPr>
          <w:rFonts w:hAnsi="Angsana New" w:hint="cs"/>
          <w:sz w:val="30"/>
          <w:szCs w:val="30"/>
          <w:cs/>
        </w:rPr>
        <w:t>บริษัททำสัญญาเงินกู้ยืมจากบุคคลอื่น</w:t>
      </w:r>
      <w:r w:rsidRPr="005401F2">
        <w:rPr>
          <w:rFonts w:hAnsi="Angsana New"/>
          <w:sz w:val="30"/>
          <w:szCs w:val="30"/>
          <w:cs/>
        </w:rPr>
        <w:t xml:space="preserve"> </w:t>
      </w:r>
      <w:r w:rsidRPr="005401F2">
        <w:rPr>
          <w:rFonts w:hAnsi="Angsana New" w:hint="cs"/>
          <w:sz w:val="30"/>
          <w:szCs w:val="30"/>
          <w:cs/>
        </w:rPr>
        <w:t>เมื่อวันที่</w:t>
      </w:r>
      <w:r w:rsidRPr="005401F2">
        <w:rPr>
          <w:rFonts w:hAnsi="Angsana New"/>
          <w:sz w:val="30"/>
          <w:szCs w:val="30"/>
          <w:cs/>
        </w:rPr>
        <w:t xml:space="preserve"> </w:t>
      </w:r>
      <w:r w:rsidRPr="005401F2">
        <w:rPr>
          <w:rFonts w:hAnsi="Angsana New"/>
          <w:sz w:val="30"/>
          <w:szCs w:val="30"/>
        </w:rPr>
        <w:t>29</w:t>
      </w:r>
      <w:r w:rsidRPr="005401F2">
        <w:rPr>
          <w:rFonts w:hAnsi="Angsana New"/>
          <w:sz w:val="30"/>
          <w:szCs w:val="30"/>
          <w:cs/>
        </w:rPr>
        <w:t xml:space="preserve"> </w:t>
      </w:r>
      <w:r w:rsidRPr="005401F2">
        <w:rPr>
          <w:rFonts w:hAnsi="Angsana New" w:hint="cs"/>
          <w:sz w:val="30"/>
          <w:szCs w:val="30"/>
          <w:cs/>
        </w:rPr>
        <w:t>กรกฎาคม</w:t>
      </w:r>
      <w:r w:rsidRPr="005401F2">
        <w:rPr>
          <w:rFonts w:hAnsi="Angsana New"/>
          <w:sz w:val="30"/>
          <w:szCs w:val="30"/>
          <w:cs/>
        </w:rPr>
        <w:t xml:space="preserve"> </w:t>
      </w:r>
      <w:r w:rsidRPr="005401F2">
        <w:rPr>
          <w:rFonts w:hAnsi="Angsana New"/>
          <w:sz w:val="30"/>
          <w:szCs w:val="30"/>
        </w:rPr>
        <w:t xml:space="preserve">2568 </w:t>
      </w:r>
      <w:r w:rsidRPr="005401F2">
        <w:rPr>
          <w:rFonts w:hAnsi="Angsana New" w:hint="cs"/>
          <w:sz w:val="30"/>
          <w:szCs w:val="30"/>
          <w:cs/>
        </w:rPr>
        <w:t>จำนวนเงิน</w:t>
      </w:r>
      <w:r w:rsidRPr="005401F2">
        <w:rPr>
          <w:rFonts w:hAnsi="Angsana New"/>
          <w:sz w:val="30"/>
          <w:szCs w:val="30"/>
          <w:cs/>
        </w:rPr>
        <w:t xml:space="preserve"> </w:t>
      </w:r>
      <w:r w:rsidRPr="005401F2">
        <w:rPr>
          <w:rFonts w:hAnsi="Angsana New"/>
          <w:sz w:val="30"/>
          <w:szCs w:val="30"/>
        </w:rPr>
        <w:t>5</w:t>
      </w:r>
      <w:r w:rsidRPr="005401F2">
        <w:rPr>
          <w:rFonts w:hAnsi="Angsana New"/>
          <w:sz w:val="30"/>
          <w:szCs w:val="30"/>
          <w:cs/>
        </w:rPr>
        <w:t xml:space="preserve"> </w:t>
      </w:r>
      <w:r w:rsidRPr="005401F2">
        <w:rPr>
          <w:rFonts w:hAnsi="Angsana New" w:hint="cs"/>
          <w:sz w:val="30"/>
          <w:szCs w:val="30"/>
          <w:cs/>
        </w:rPr>
        <w:t>ล้านบาท</w:t>
      </w:r>
      <w:r w:rsidRPr="005401F2">
        <w:rPr>
          <w:rFonts w:hAnsi="Angsana New"/>
          <w:sz w:val="30"/>
          <w:szCs w:val="30"/>
          <w:cs/>
        </w:rPr>
        <w:t xml:space="preserve"> </w:t>
      </w:r>
      <w:r w:rsidRPr="005401F2">
        <w:rPr>
          <w:rFonts w:hAnsi="Angsana New" w:hint="cs"/>
          <w:sz w:val="30"/>
          <w:szCs w:val="30"/>
          <w:cs/>
        </w:rPr>
        <w:t xml:space="preserve">กำหนดระยะเวลา </w:t>
      </w:r>
      <w:r w:rsidRPr="005401F2">
        <w:rPr>
          <w:rFonts w:hAnsi="Angsana New"/>
          <w:sz w:val="30"/>
          <w:szCs w:val="30"/>
        </w:rPr>
        <w:t>735</w:t>
      </w:r>
      <w:r w:rsidRPr="005401F2">
        <w:rPr>
          <w:rFonts w:hAnsi="Angsana New" w:hint="cs"/>
          <w:sz w:val="30"/>
          <w:szCs w:val="30"/>
          <w:cs/>
        </w:rPr>
        <w:t xml:space="preserve"> วัน</w:t>
      </w:r>
      <w:r w:rsidRPr="005401F2">
        <w:rPr>
          <w:rFonts w:hAnsi="Angsana New"/>
          <w:sz w:val="30"/>
          <w:szCs w:val="30"/>
          <w:cs/>
        </w:rPr>
        <w:t xml:space="preserve"> </w:t>
      </w:r>
      <w:r w:rsidRPr="005401F2">
        <w:rPr>
          <w:rFonts w:hAnsi="Angsana New" w:hint="cs"/>
          <w:sz w:val="30"/>
          <w:szCs w:val="30"/>
          <w:cs/>
        </w:rPr>
        <w:t>ตั้งแต่วันที่</w:t>
      </w:r>
      <w:r w:rsidRPr="005401F2">
        <w:rPr>
          <w:rFonts w:hAnsi="Angsana New"/>
          <w:sz w:val="30"/>
          <w:szCs w:val="30"/>
          <w:cs/>
        </w:rPr>
        <w:t xml:space="preserve"> </w:t>
      </w:r>
      <w:r w:rsidRPr="005401F2">
        <w:rPr>
          <w:rFonts w:hAnsi="Angsana New"/>
          <w:sz w:val="30"/>
          <w:szCs w:val="30"/>
        </w:rPr>
        <w:t>29</w:t>
      </w:r>
      <w:r w:rsidRPr="005401F2">
        <w:rPr>
          <w:rFonts w:hAnsi="Angsana New"/>
          <w:sz w:val="30"/>
          <w:szCs w:val="30"/>
          <w:cs/>
        </w:rPr>
        <w:t xml:space="preserve"> </w:t>
      </w:r>
      <w:r w:rsidRPr="005401F2">
        <w:rPr>
          <w:rFonts w:hAnsi="Angsana New" w:hint="cs"/>
          <w:sz w:val="30"/>
          <w:szCs w:val="30"/>
          <w:cs/>
        </w:rPr>
        <w:t>กันยายน</w:t>
      </w:r>
      <w:r w:rsidRPr="005401F2">
        <w:rPr>
          <w:rFonts w:hAnsi="Angsana New"/>
          <w:sz w:val="30"/>
          <w:szCs w:val="30"/>
          <w:cs/>
        </w:rPr>
        <w:t xml:space="preserve"> </w:t>
      </w:r>
      <w:r w:rsidRPr="005401F2">
        <w:rPr>
          <w:rFonts w:hAnsi="Angsana New"/>
          <w:sz w:val="30"/>
          <w:szCs w:val="30"/>
        </w:rPr>
        <w:t>2568</w:t>
      </w:r>
      <w:r w:rsidRPr="005401F2">
        <w:rPr>
          <w:rFonts w:hAnsi="Angsana New"/>
          <w:sz w:val="30"/>
          <w:szCs w:val="30"/>
          <w:cs/>
        </w:rPr>
        <w:t xml:space="preserve"> </w:t>
      </w:r>
      <w:r w:rsidRPr="005401F2">
        <w:rPr>
          <w:rFonts w:hAnsi="Angsana New" w:hint="cs"/>
          <w:sz w:val="30"/>
          <w:szCs w:val="30"/>
          <w:cs/>
        </w:rPr>
        <w:t>ถึงวันที่</w:t>
      </w:r>
      <w:r w:rsidRPr="005401F2">
        <w:rPr>
          <w:rFonts w:hAnsi="Angsana New"/>
          <w:sz w:val="30"/>
          <w:szCs w:val="30"/>
          <w:cs/>
        </w:rPr>
        <w:t xml:space="preserve"> </w:t>
      </w:r>
      <w:r w:rsidRPr="005401F2">
        <w:rPr>
          <w:rFonts w:hAnsi="Angsana New"/>
          <w:sz w:val="30"/>
          <w:szCs w:val="30"/>
        </w:rPr>
        <w:t xml:space="preserve">29 </w:t>
      </w:r>
      <w:r w:rsidRPr="005401F2">
        <w:rPr>
          <w:rFonts w:hAnsi="Angsana New" w:hint="cs"/>
          <w:sz w:val="30"/>
          <w:szCs w:val="30"/>
          <w:cs/>
        </w:rPr>
        <w:t>กันยายน</w:t>
      </w:r>
      <w:r w:rsidRPr="005401F2">
        <w:rPr>
          <w:rFonts w:hAnsi="Angsana New"/>
          <w:sz w:val="30"/>
          <w:szCs w:val="30"/>
          <w:cs/>
        </w:rPr>
        <w:t xml:space="preserve"> </w:t>
      </w:r>
      <w:r w:rsidRPr="005401F2">
        <w:rPr>
          <w:rFonts w:hAnsi="Angsana New"/>
          <w:sz w:val="30"/>
          <w:szCs w:val="30"/>
        </w:rPr>
        <w:t>2570</w:t>
      </w:r>
      <w:r w:rsidRPr="005401F2">
        <w:rPr>
          <w:rFonts w:hAnsi="Angsana New"/>
          <w:sz w:val="30"/>
          <w:szCs w:val="30"/>
          <w:cs/>
        </w:rPr>
        <w:t xml:space="preserve"> </w:t>
      </w:r>
      <w:r w:rsidRPr="005401F2">
        <w:rPr>
          <w:rFonts w:hAnsi="Angsana New" w:hint="cs"/>
          <w:sz w:val="30"/>
          <w:szCs w:val="30"/>
          <w:cs/>
        </w:rPr>
        <w:t xml:space="preserve">จ่ายชำระหนี้คืนอัตราเดือนละ </w:t>
      </w:r>
      <w:r w:rsidRPr="005401F2">
        <w:rPr>
          <w:rFonts w:hAnsi="Angsana New"/>
          <w:sz w:val="30"/>
          <w:szCs w:val="30"/>
        </w:rPr>
        <w:t>0.</w:t>
      </w:r>
      <w:r w:rsidR="00432343">
        <w:rPr>
          <w:rFonts w:hAnsi="Angsana New"/>
          <w:sz w:val="30"/>
          <w:szCs w:val="30"/>
        </w:rPr>
        <w:t>20</w:t>
      </w:r>
      <w:r w:rsidR="00AB0352">
        <w:rPr>
          <w:rFonts w:hAnsi="Angsana New"/>
          <w:sz w:val="30"/>
          <w:szCs w:val="30"/>
        </w:rPr>
        <w:t xml:space="preserve"> </w:t>
      </w:r>
      <w:r w:rsidR="00AB0352">
        <w:rPr>
          <w:rFonts w:hAnsi="Angsana New" w:hint="cs"/>
          <w:sz w:val="30"/>
          <w:szCs w:val="30"/>
          <w:cs/>
        </w:rPr>
        <w:t>ล้าน</w:t>
      </w:r>
      <w:r w:rsidRPr="005401F2">
        <w:rPr>
          <w:rFonts w:hAnsi="Angsana New" w:hint="cs"/>
          <w:sz w:val="30"/>
          <w:szCs w:val="30"/>
          <w:cs/>
        </w:rPr>
        <w:t xml:space="preserve">บาท </w:t>
      </w:r>
    </w:p>
    <w:p w14:paraId="7CAB7ED2" w14:textId="43D937B5" w:rsidR="008F637C" w:rsidRPr="005401F2" w:rsidRDefault="008F637C" w:rsidP="00B23C51">
      <w:pPr>
        <w:tabs>
          <w:tab w:val="left" w:pos="567"/>
        </w:tabs>
        <w:ind w:right="9"/>
        <w:rPr>
          <w:rFonts w:hAnsi="Angsana New"/>
          <w:sz w:val="30"/>
          <w:szCs w:val="30"/>
          <w:cs/>
        </w:rPr>
      </w:pPr>
      <w:r w:rsidRPr="005401F2">
        <w:rPr>
          <w:rFonts w:hAnsi="Angsana New" w:hint="cs"/>
          <w:sz w:val="30"/>
          <w:szCs w:val="30"/>
          <w:cs/>
        </w:rPr>
        <w:t>วันทำสัญญาบริษัทส่งมอบเช็ค</w:t>
      </w:r>
      <w:r w:rsidR="00D83837" w:rsidRPr="005401F2">
        <w:rPr>
          <w:rFonts w:hAnsi="Angsana New" w:hint="cs"/>
          <w:sz w:val="30"/>
          <w:szCs w:val="30"/>
          <w:cs/>
        </w:rPr>
        <w:t>สั่งจ่ายล่วงหน้า</w:t>
      </w:r>
      <w:r w:rsidRPr="005401F2">
        <w:rPr>
          <w:rFonts w:hAnsi="Angsana New" w:hint="cs"/>
          <w:sz w:val="30"/>
          <w:szCs w:val="30"/>
          <w:cs/>
        </w:rPr>
        <w:t>ให้แก่เจ้าหนี้เงินกู้ยืม</w:t>
      </w:r>
      <w:r w:rsidRPr="005401F2">
        <w:rPr>
          <w:rFonts w:hAnsi="Angsana New"/>
          <w:sz w:val="30"/>
          <w:szCs w:val="30"/>
          <w:cs/>
        </w:rPr>
        <w:t xml:space="preserve"> </w:t>
      </w:r>
      <w:r w:rsidRPr="005401F2">
        <w:rPr>
          <w:rFonts w:hAnsi="Angsana New" w:hint="cs"/>
          <w:sz w:val="30"/>
          <w:szCs w:val="30"/>
          <w:cs/>
        </w:rPr>
        <w:t>เพื่อ</w:t>
      </w:r>
      <w:r w:rsidR="00D83837" w:rsidRPr="005401F2">
        <w:rPr>
          <w:rFonts w:hAnsi="Angsana New" w:hint="cs"/>
          <w:sz w:val="30"/>
          <w:szCs w:val="30"/>
          <w:cs/>
        </w:rPr>
        <w:t>เป็นหลักประกัน</w:t>
      </w:r>
      <w:r w:rsidR="003916A2" w:rsidRPr="005401F2">
        <w:rPr>
          <w:rFonts w:hAnsi="Angsana New" w:hint="cs"/>
          <w:sz w:val="30"/>
          <w:szCs w:val="30"/>
          <w:cs/>
        </w:rPr>
        <w:t>การ</w:t>
      </w:r>
      <w:r w:rsidRPr="005401F2">
        <w:rPr>
          <w:rFonts w:hAnsi="Angsana New" w:hint="cs"/>
          <w:sz w:val="30"/>
          <w:szCs w:val="30"/>
          <w:cs/>
        </w:rPr>
        <w:t>จ่ายชำระหนี้เงินต้น</w:t>
      </w:r>
      <w:r w:rsidR="003916A2" w:rsidRPr="005401F2">
        <w:rPr>
          <w:rFonts w:hAnsi="Angsana New" w:hint="cs"/>
          <w:sz w:val="30"/>
          <w:szCs w:val="30"/>
          <w:cs/>
        </w:rPr>
        <w:t xml:space="preserve"> </w:t>
      </w:r>
      <w:r w:rsidRPr="005401F2">
        <w:rPr>
          <w:rFonts w:hAnsi="Angsana New" w:hint="cs"/>
          <w:sz w:val="30"/>
          <w:szCs w:val="30"/>
          <w:cs/>
        </w:rPr>
        <w:t xml:space="preserve">จำนวน </w:t>
      </w:r>
      <w:r w:rsidRPr="005401F2">
        <w:rPr>
          <w:rFonts w:hAnsi="Angsana New"/>
          <w:sz w:val="30"/>
          <w:szCs w:val="30"/>
        </w:rPr>
        <w:t>25</w:t>
      </w:r>
      <w:r w:rsidRPr="005401F2">
        <w:rPr>
          <w:rFonts w:hAnsi="Angsana New" w:hint="cs"/>
          <w:sz w:val="30"/>
          <w:szCs w:val="30"/>
          <w:cs/>
        </w:rPr>
        <w:t xml:space="preserve"> ฉบับ ฉบับละ </w:t>
      </w:r>
      <w:r w:rsidRPr="005401F2">
        <w:rPr>
          <w:rFonts w:hAnsi="Angsana New"/>
          <w:sz w:val="30"/>
          <w:szCs w:val="30"/>
        </w:rPr>
        <w:t>20</w:t>
      </w:r>
      <w:r w:rsidR="004E6421">
        <w:rPr>
          <w:rFonts w:hAnsi="Angsana New"/>
          <w:sz w:val="30"/>
          <w:szCs w:val="30"/>
        </w:rPr>
        <w:t>0</w:t>
      </w:r>
      <w:r w:rsidR="00357963" w:rsidRPr="005401F2">
        <w:rPr>
          <w:rFonts w:hAnsi="Angsana New"/>
          <w:sz w:val="30"/>
          <w:szCs w:val="30"/>
        </w:rPr>
        <w:t xml:space="preserve">,000 </w:t>
      </w:r>
      <w:r w:rsidRPr="005401F2">
        <w:rPr>
          <w:rFonts w:hAnsi="Angsana New" w:hint="cs"/>
          <w:sz w:val="30"/>
          <w:szCs w:val="30"/>
          <w:cs/>
        </w:rPr>
        <w:t>บาท</w:t>
      </w:r>
    </w:p>
    <w:p w14:paraId="5A2D3832" w14:textId="77777777" w:rsidR="008F637C" w:rsidRPr="005401F2" w:rsidRDefault="008F637C" w:rsidP="008F637C">
      <w:pPr>
        <w:tabs>
          <w:tab w:val="left" w:pos="567"/>
        </w:tabs>
        <w:ind w:left="562" w:right="9"/>
        <w:rPr>
          <w:rFonts w:hAnsi="Angsana New"/>
          <w:b/>
          <w:bCs/>
          <w:sz w:val="30"/>
          <w:szCs w:val="30"/>
        </w:rPr>
      </w:pPr>
      <w:r w:rsidRPr="005401F2">
        <w:rPr>
          <w:rFonts w:hAnsi="Angsana New" w:hint="cs"/>
          <w:b/>
          <w:bCs/>
          <w:sz w:val="30"/>
          <w:szCs w:val="30"/>
          <w:cs/>
        </w:rPr>
        <w:t>หลักประกัน</w:t>
      </w:r>
    </w:p>
    <w:p w14:paraId="13D1C463" w14:textId="70DB018D" w:rsidR="008F637C" w:rsidRDefault="008F637C" w:rsidP="008F637C">
      <w:pPr>
        <w:tabs>
          <w:tab w:val="left" w:pos="567"/>
        </w:tabs>
        <w:ind w:left="562" w:right="9"/>
        <w:rPr>
          <w:rFonts w:hAnsi="Angsana New"/>
          <w:sz w:val="30"/>
          <w:szCs w:val="30"/>
        </w:rPr>
      </w:pPr>
      <w:r w:rsidRPr="001E21A2">
        <w:rPr>
          <w:rFonts w:hAnsi="Angsana New" w:hint="cs"/>
          <w:sz w:val="30"/>
          <w:szCs w:val="30"/>
          <w:cs/>
        </w:rPr>
        <w:t>บริษัท</w:t>
      </w:r>
      <w:r w:rsidR="00330CB3" w:rsidRPr="001E21A2">
        <w:rPr>
          <w:rFonts w:hAnsi="Angsana New" w:hint="cs"/>
          <w:sz w:val="30"/>
          <w:szCs w:val="30"/>
          <w:cs/>
        </w:rPr>
        <w:t>จดจำนองที่ดินและสิ่งปลูกสร้าง</w:t>
      </w:r>
      <w:r w:rsidR="00E0277F">
        <w:rPr>
          <w:rFonts w:hAnsi="Angsana New" w:hint="cs"/>
          <w:sz w:val="30"/>
          <w:szCs w:val="30"/>
          <w:cs/>
        </w:rPr>
        <w:t>และอสังหาริมทรัพย์</w:t>
      </w:r>
      <w:r w:rsidR="00B444CF">
        <w:rPr>
          <w:rFonts w:hAnsi="Angsana New" w:hint="cs"/>
          <w:sz w:val="30"/>
          <w:szCs w:val="30"/>
          <w:cs/>
        </w:rPr>
        <w:t>เพื่อการลงทุน</w:t>
      </w:r>
      <w:r w:rsidR="007309EF" w:rsidRPr="001E21A2">
        <w:rPr>
          <w:rFonts w:hAnsi="Angsana New" w:hint="cs"/>
          <w:sz w:val="30"/>
          <w:szCs w:val="30"/>
          <w:cs/>
        </w:rPr>
        <w:t xml:space="preserve"> </w:t>
      </w:r>
      <w:r w:rsidR="00143E14" w:rsidRPr="001E21A2">
        <w:rPr>
          <w:rFonts w:hAnsi="Angsana New"/>
          <w:sz w:val="30"/>
          <w:szCs w:val="30"/>
        </w:rPr>
        <w:t>(</w:t>
      </w:r>
      <w:r w:rsidR="00143E14" w:rsidRPr="001E21A2">
        <w:rPr>
          <w:rFonts w:hAnsi="Angsana New" w:hint="cs"/>
          <w:sz w:val="30"/>
          <w:szCs w:val="30"/>
          <w:cs/>
        </w:rPr>
        <w:t xml:space="preserve">ดูหมายเหตุ </w:t>
      </w:r>
      <w:r w:rsidR="00C0449D" w:rsidRPr="001E21A2">
        <w:rPr>
          <w:rFonts w:hAnsi="Angsana New"/>
          <w:sz w:val="30"/>
          <w:szCs w:val="30"/>
          <w:lang w:val="en-GB"/>
        </w:rPr>
        <w:t>9</w:t>
      </w:r>
      <w:r w:rsidR="00143E14" w:rsidRPr="001E21A2">
        <w:rPr>
          <w:rFonts w:hAnsi="Angsana New"/>
          <w:sz w:val="30"/>
          <w:szCs w:val="30"/>
        </w:rPr>
        <w:t xml:space="preserve"> </w:t>
      </w:r>
      <w:r w:rsidR="00143E14" w:rsidRPr="001E21A2">
        <w:rPr>
          <w:rFonts w:hAnsi="Angsana New" w:hint="cs"/>
          <w:sz w:val="30"/>
          <w:szCs w:val="30"/>
          <w:cs/>
        </w:rPr>
        <w:t xml:space="preserve">และ </w:t>
      </w:r>
      <w:r w:rsidR="00C0449D" w:rsidRPr="001E21A2">
        <w:rPr>
          <w:rFonts w:hAnsi="Angsana New"/>
          <w:sz w:val="30"/>
          <w:szCs w:val="30"/>
          <w:lang w:val="en-GB"/>
        </w:rPr>
        <w:t>10</w:t>
      </w:r>
      <w:r w:rsidR="00143E14" w:rsidRPr="001E21A2">
        <w:rPr>
          <w:rFonts w:hAnsi="Angsana New"/>
          <w:sz w:val="30"/>
          <w:szCs w:val="30"/>
        </w:rPr>
        <w:t>)</w:t>
      </w:r>
    </w:p>
    <w:p w14:paraId="7C0FAFB8" w14:textId="6C121927" w:rsidR="00BA0964" w:rsidRDefault="00BA0964" w:rsidP="00BA0964">
      <w:pPr>
        <w:rPr>
          <w:rFonts w:hAnsi="Angsana New"/>
          <w:sz w:val="30"/>
          <w:szCs w:val="30"/>
          <w:cs/>
        </w:rPr>
      </w:pPr>
      <w:bookmarkStart w:id="121" w:name="_Toc90222181"/>
      <w:bookmarkEnd w:id="118"/>
      <w:r w:rsidRPr="001E21A2">
        <w:rPr>
          <w:rFonts w:hAnsi="Angsana New" w:hint="cs"/>
          <w:sz w:val="30"/>
          <w:szCs w:val="30"/>
          <w:cs/>
        </w:rPr>
        <w:t>กรรมการบริษัท</w:t>
      </w:r>
      <w:r w:rsidR="00315E30" w:rsidRPr="001E21A2">
        <w:rPr>
          <w:rFonts w:hAnsi="Angsana New" w:hint="cs"/>
          <w:sz w:val="30"/>
          <w:szCs w:val="30"/>
          <w:cs/>
        </w:rPr>
        <w:t xml:space="preserve"> บริษัทที่เกี่ยวข้องกัน</w:t>
      </w:r>
      <w:r w:rsidRPr="001E21A2">
        <w:rPr>
          <w:rFonts w:hAnsi="Angsana New" w:hint="cs"/>
          <w:sz w:val="30"/>
          <w:szCs w:val="30"/>
          <w:cs/>
        </w:rPr>
        <w:t>และผู้ถือหุ้นเข้าค้ำประกันวงเงินกู้ยืม</w:t>
      </w:r>
      <w:r w:rsidRPr="001E21A2">
        <w:rPr>
          <w:rFonts w:hAnsi="Angsana New"/>
          <w:sz w:val="30"/>
          <w:szCs w:val="30"/>
        </w:rPr>
        <w:t xml:space="preserve"> </w:t>
      </w:r>
      <w:r w:rsidRPr="001E21A2">
        <w:rPr>
          <w:rFonts w:hAnsi="Angsana New" w:hint="cs"/>
          <w:sz w:val="30"/>
          <w:szCs w:val="30"/>
          <w:cs/>
        </w:rPr>
        <w:t xml:space="preserve">(ดูหมายเหตุ </w:t>
      </w:r>
      <w:r w:rsidRPr="001E21A2">
        <w:rPr>
          <w:rFonts w:hAnsi="Angsana New"/>
          <w:sz w:val="30"/>
          <w:szCs w:val="30"/>
          <w:lang w:val="en-GB"/>
        </w:rPr>
        <w:t>6</w:t>
      </w:r>
      <w:r w:rsidRPr="001E21A2">
        <w:rPr>
          <w:rFonts w:hAnsi="Angsana New" w:hint="cs"/>
          <w:sz w:val="30"/>
          <w:szCs w:val="30"/>
          <w:cs/>
        </w:rPr>
        <w:t>)</w:t>
      </w:r>
    </w:p>
    <w:p w14:paraId="4423BAA7" w14:textId="77777777" w:rsidR="007109D3" w:rsidRPr="00161A7D" w:rsidRDefault="007109D3" w:rsidP="00FE48FB">
      <w:pPr>
        <w:numPr>
          <w:ilvl w:val="0"/>
          <w:numId w:val="1"/>
        </w:numPr>
        <w:tabs>
          <w:tab w:val="clear" w:pos="862"/>
          <w:tab w:val="left" w:pos="567"/>
        </w:tabs>
        <w:spacing w:before="0" w:after="0"/>
        <w:ind w:left="561" w:hanging="425"/>
        <w:rPr>
          <w:rFonts w:hAnsi="Angsana New"/>
          <w:b/>
          <w:bCs/>
          <w:sz w:val="30"/>
          <w:szCs w:val="30"/>
        </w:rPr>
      </w:pPr>
      <w:r w:rsidRPr="00161A7D">
        <w:rPr>
          <w:rFonts w:hAnsi="Angsana New" w:hint="cs"/>
          <w:b/>
          <w:bCs/>
          <w:sz w:val="30"/>
          <w:szCs w:val="30"/>
          <w:cs/>
        </w:rPr>
        <w:t>หุ้นกู้แปลงสภาพและสิทธิเลือกแปลงสภาพ</w:t>
      </w:r>
    </w:p>
    <w:p w14:paraId="090A7EE0" w14:textId="6E9F498D" w:rsidR="00B23E8C" w:rsidRPr="00161A7D" w:rsidRDefault="007109D3" w:rsidP="00B23E8C">
      <w:pPr>
        <w:ind w:left="540" w:right="9"/>
        <w:rPr>
          <w:rFonts w:hAnsi="Angsana New"/>
          <w:spacing w:val="-4"/>
          <w:sz w:val="30"/>
          <w:szCs w:val="30"/>
        </w:rPr>
      </w:pPr>
      <w:r w:rsidRPr="00161A7D">
        <w:rPr>
          <w:rFonts w:hAnsi="Angsana New" w:hint="cs"/>
          <w:spacing w:val="-4"/>
          <w:sz w:val="30"/>
          <w:szCs w:val="30"/>
          <w:cs/>
        </w:rPr>
        <w:t>รายการเคลื่อนไหวหุ้นกู้แปลงสภาพและสิทธิเลือกแปลงสภาพสำหรับ</w:t>
      </w:r>
      <w:r w:rsidR="00A1222C">
        <w:rPr>
          <w:rFonts w:hAnsi="Angsana New" w:hint="cs"/>
          <w:spacing w:val="-4"/>
          <w:sz w:val="30"/>
          <w:szCs w:val="30"/>
          <w:cs/>
        </w:rPr>
        <w:t>ปี</w:t>
      </w:r>
      <w:r w:rsidRPr="00161A7D">
        <w:rPr>
          <w:rFonts w:hAnsi="Angsana New" w:hint="cs"/>
          <w:spacing w:val="-4"/>
          <w:sz w:val="30"/>
          <w:szCs w:val="30"/>
          <w:cs/>
        </w:rPr>
        <w:t xml:space="preserve">สิ้นสุดวันที่ </w:t>
      </w:r>
      <w:r w:rsidRPr="00161A7D">
        <w:rPr>
          <w:rFonts w:hAnsi="Angsana New"/>
          <w:spacing w:val="-4"/>
          <w:sz w:val="30"/>
          <w:szCs w:val="30"/>
        </w:rPr>
        <w:t>3</w:t>
      </w:r>
      <w:r w:rsidR="00A1222C">
        <w:rPr>
          <w:rFonts w:hAnsi="Angsana New"/>
          <w:spacing w:val="-4"/>
          <w:sz w:val="30"/>
          <w:szCs w:val="30"/>
        </w:rPr>
        <w:t>1</w:t>
      </w:r>
      <w:r w:rsidRPr="00161A7D">
        <w:rPr>
          <w:rFonts w:hAnsi="Angsana New"/>
          <w:spacing w:val="-4"/>
          <w:sz w:val="30"/>
          <w:szCs w:val="30"/>
        </w:rPr>
        <w:t xml:space="preserve"> </w:t>
      </w:r>
      <w:r w:rsidR="00A1222C">
        <w:rPr>
          <w:rFonts w:hAnsi="Angsana New" w:hint="cs"/>
          <w:spacing w:val="-4"/>
          <w:sz w:val="30"/>
          <w:szCs w:val="30"/>
          <w:cs/>
        </w:rPr>
        <w:t>ธันวาคม</w:t>
      </w:r>
      <w:r w:rsidRPr="00161A7D">
        <w:rPr>
          <w:rFonts w:hAnsi="Angsana New" w:hint="cs"/>
          <w:spacing w:val="-4"/>
          <w:sz w:val="30"/>
          <w:szCs w:val="30"/>
          <w:cs/>
        </w:rPr>
        <w:t xml:space="preserve"> </w:t>
      </w:r>
      <w:r w:rsidRPr="00161A7D">
        <w:rPr>
          <w:rFonts w:hAnsi="Angsana New"/>
          <w:spacing w:val="-4"/>
          <w:sz w:val="30"/>
          <w:szCs w:val="30"/>
        </w:rPr>
        <w:t>2568</w:t>
      </w:r>
      <w:r w:rsidRPr="00161A7D">
        <w:rPr>
          <w:rFonts w:hAnsi="Angsana New" w:hint="cs"/>
          <w:spacing w:val="-4"/>
          <w:sz w:val="30"/>
          <w:szCs w:val="30"/>
          <w:cs/>
        </w:rPr>
        <w:t xml:space="preserve"> </w:t>
      </w:r>
      <w:r w:rsidR="007309EF">
        <w:rPr>
          <w:rFonts w:hAnsi="Angsana New" w:hint="cs"/>
          <w:spacing w:val="-4"/>
          <w:sz w:val="30"/>
          <w:szCs w:val="30"/>
          <w:cs/>
        </w:rPr>
        <w:t xml:space="preserve">และ </w:t>
      </w:r>
      <w:r w:rsidR="007309EF">
        <w:rPr>
          <w:rFonts w:hAnsi="Angsana New"/>
          <w:spacing w:val="-4"/>
          <w:sz w:val="30"/>
          <w:szCs w:val="30"/>
        </w:rPr>
        <w:t xml:space="preserve">2567 </w:t>
      </w:r>
      <w:r w:rsidR="003C53DE" w:rsidRPr="00161A7D">
        <w:rPr>
          <w:rFonts w:hAnsi="Angsana New" w:hint="cs"/>
          <w:spacing w:val="-4"/>
          <w:sz w:val="30"/>
          <w:szCs w:val="30"/>
          <w:cs/>
        </w:rPr>
        <w:t>แสดง</w:t>
      </w:r>
      <w:r w:rsidRPr="00161A7D">
        <w:rPr>
          <w:rFonts w:hAnsi="Angsana New" w:hint="cs"/>
          <w:spacing w:val="-4"/>
          <w:sz w:val="30"/>
          <w:szCs w:val="30"/>
          <w:cs/>
        </w:rPr>
        <w:t>ดังนี้</w:t>
      </w:r>
    </w:p>
    <w:p w14:paraId="7ACDFCFD" w14:textId="250A3A07" w:rsidR="009D3C30" w:rsidRPr="00F47006" w:rsidRDefault="00E63EF4" w:rsidP="00B23E8C">
      <w:pPr>
        <w:ind w:left="540" w:right="9"/>
        <w:rPr>
          <w:rFonts w:hAnsi="Angsana New"/>
          <w:sz w:val="30"/>
          <w:szCs w:val="30"/>
          <w:highlight w:val="cyan"/>
          <w:cs/>
        </w:rPr>
      </w:pPr>
      <w:r w:rsidRPr="00A1222C">
        <w:rPr>
          <w:rFonts w:hAnsi="Angsana New"/>
          <w:sz w:val="30"/>
          <w:szCs w:val="30"/>
          <w:cs/>
        </w:rPr>
        <w:pict w14:anchorId="00A7162C">
          <v:shape id="_x0000_i1256" type="#_x0000_t75" style="width:476.65pt;height:267.35pt" o:preferrelative="f">
            <v:imagedata r:id="rId77" o:title=""/>
            <o:lock v:ext="edit" aspectratio="f"/>
          </v:shape>
        </w:pict>
      </w:r>
    </w:p>
    <w:p w14:paraId="07853499" w14:textId="2D16781B" w:rsidR="005F09C2" w:rsidRPr="00F47006" w:rsidRDefault="00E63EF4" w:rsidP="00BE478D">
      <w:pPr>
        <w:tabs>
          <w:tab w:val="left" w:pos="567"/>
        </w:tabs>
        <w:spacing w:before="0" w:after="0"/>
        <w:ind w:left="562" w:right="9"/>
        <w:rPr>
          <w:rFonts w:hAnsi="Angsana New"/>
          <w:sz w:val="30"/>
          <w:szCs w:val="30"/>
          <w:highlight w:val="cyan"/>
        </w:rPr>
      </w:pPr>
      <w:r w:rsidRPr="00A1222C">
        <w:rPr>
          <w:rFonts w:hAnsi="Angsana New"/>
          <w:sz w:val="30"/>
          <w:szCs w:val="30"/>
          <w:cs/>
        </w:rPr>
        <w:lastRenderedPageBreak/>
        <w:pict w14:anchorId="1E8D482C">
          <v:shape id="_x0000_i1255" type="#_x0000_t75" style="width:476.65pt;height:218.65pt" o:preferrelative="f">
            <v:imagedata r:id="rId78" o:title=""/>
            <o:lock v:ext="edit" aspectratio="f"/>
          </v:shape>
        </w:pict>
      </w:r>
    </w:p>
    <w:p w14:paraId="679F475E" w14:textId="7707E084" w:rsidR="00B170E3" w:rsidRPr="00090142" w:rsidRDefault="00000000" w:rsidP="00EE171A">
      <w:pPr>
        <w:ind w:left="540" w:right="9"/>
        <w:rPr>
          <w:rFonts w:hAnsi="Angsana New"/>
          <w:sz w:val="30"/>
          <w:szCs w:val="30"/>
          <w:cs/>
        </w:rPr>
      </w:pPr>
      <w:r>
        <w:rPr>
          <w:rFonts w:ascii="Times New Roman"/>
          <w:noProof/>
          <w:sz w:val="22"/>
          <w:szCs w:val="28"/>
          <w:highlight w:val="cyan"/>
          <w:lang w:val="th-TH"/>
        </w:rPr>
        <w:object w:dxaOrig="1440" w:dyaOrig="1440" w14:anchorId="3CB74AFC">
          <v:shape id="_x0000_s2249" type="#_x0000_t75" style="position:absolute;left:0;text-align:left;margin-left:27.75pt;margin-top:55.4pt;width:499.3pt;height:242.75pt;z-index:251658240" o:preferrelative="f">
            <v:imagedata r:id="rId79" o:title=""/>
            <o:lock v:ext="edit" aspectratio="f"/>
            <w10:wrap type="topAndBottom"/>
          </v:shape>
          <o:OLEObject Type="Embed" ProgID="Excel.Sheet.12" ShapeID="_x0000_s2249" DrawAspect="Content" ObjectID="_1848639312" r:id="rId80"/>
        </w:object>
      </w:r>
      <w:r w:rsidR="00B170E3" w:rsidRPr="00090142">
        <w:rPr>
          <w:rFonts w:hAnsi="Angsana New" w:hint="cs"/>
          <w:sz w:val="30"/>
          <w:szCs w:val="30"/>
          <w:cs/>
        </w:rPr>
        <w:t>สำหรับ</w:t>
      </w:r>
      <w:r w:rsidR="00090142">
        <w:rPr>
          <w:rFonts w:hAnsi="Angsana New" w:hint="cs"/>
          <w:sz w:val="30"/>
          <w:szCs w:val="30"/>
          <w:cs/>
        </w:rPr>
        <w:t>ปี</w:t>
      </w:r>
      <w:r w:rsidR="00B170E3" w:rsidRPr="00090142">
        <w:rPr>
          <w:rFonts w:hAnsi="Angsana New" w:hint="cs"/>
          <w:sz w:val="30"/>
          <w:szCs w:val="30"/>
          <w:cs/>
        </w:rPr>
        <w:t xml:space="preserve">สิ้นสุดวันที่ </w:t>
      </w:r>
      <w:r w:rsidR="00B170E3" w:rsidRPr="00090142">
        <w:rPr>
          <w:rFonts w:hAnsi="Angsana New"/>
          <w:sz w:val="30"/>
          <w:szCs w:val="30"/>
        </w:rPr>
        <w:t>3</w:t>
      </w:r>
      <w:r w:rsidR="00090142">
        <w:rPr>
          <w:rFonts w:hAnsi="Angsana New"/>
          <w:sz w:val="30"/>
          <w:szCs w:val="30"/>
        </w:rPr>
        <w:t>1</w:t>
      </w:r>
      <w:r w:rsidR="00B170E3" w:rsidRPr="00090142">
        <w:rPr>
          <w:rFonts w:hAnsi="Angsana New"/>
          <w:sz w:val="30"/>
          <w:szCs w:val="30"/>
        </w:rPr>
        <w:t xml:space="preserve"> </w:t>
      </w:r>
      <w:r w:rsidR="00090142">
        <w:rPr>
          <w:rFonts w:hAnsi="Angsana New" w:hint="cs"/>
          <w:sz w:val="30"/>
          <w:szCs w:val="30"/>
          <w:cs/>
        </w:rPr>
        <w:t>ธั</w:t>
      </w:r>
      <w:r w:rsidR="00955BD8">
        <w:rPr>
          <w:rFonts w:hAnsi="Angsana New" w:hint="cs"/>
          <w:sz w:val="30"/>
          <w:szCs w:val="30"/>
          <w:cs/>
        </w:rPr>
        <w:t>นวาคม</w:t>
      </w:r>
      <w:r w:rsidR="00B170E3" w:rsidRPr="00090142">
        <w:rPr>
          <w:rFonts w:hAnsi="Angsana New" w:hint="cs"/>
          <w:sz w:val="30"/>
          <w:szCs w:val="30"/>
          <w:cs/>
        </w:rPr>
        <w:t xml:space="preserve"> </w:t>
      </w:r>
      <w:r w:rsidR="00B170E3" w:rsidRPr="00090142">
        <w:rPr>
          <w:rFonts w:hAnsi="Angsana New"/>
          <w:sz w:val="30"/>
          <w:szCs w:val="30"/>
        </w:rPr>
        <w:t>2568</w:t>
      </w:r>
      <w:r w:rsidR="007F5C5A">
        <w:rPr>
          <w:rFonts w:hAnsi="Angsana New"/>
          <w:sz w:val="30"/>
          <w:szCs w:val="30"/>
        </w:rPr>
        <w:t xml:space="preserve"> </w:t>
      </w:r>
      <w:r w:rsidR="007F5C5A">
        <w:rPr>
          <w:rFonts w:hAnsi="Angsana New" w:hint="cs"/>
          <w:sz w:val="30"/>
          <w:szCs w:val="30"/>
          <w:cs/>
        </w:rPr>
        <w:t xml:space="preserve">และ </w:t>
      </w:r>
      <w:r w:rsidR="007F5C5A">
        <w:rPr>
          <w:rFonts w:hAnsi="Angsana New"/>
          <w:sz w:val="30"/>
          <w:szCs w:val="30"/>
        </w:rPr>
        <w:t xml:space="preserve">2567 </w:t>
      </w:r>
      <w:r w:rsidR="00B170E3" w:rsidRPr="00090142">
        <w:rPr>
          <w:rFonts w:hAnsi="Angsana New" w:hint="cs"/>
          <w:sz w:val="30"/>
          <w:szCs w:val="30"/>
          <w:cs/>
        </w:rPr>
        <w:t>บริษัททยอยออกและเสนอขายหุ้นกู้แปลงสภาพออกใหม่ของบริษัทและผู้ถือหุ้นกู้แปลงสภาพใช้สิทธิแปลงสภาพ ดังนี้</w:t>
      </w:r>
    </w:p>
    <w:p w14:paraId="64A0D786" w14:textId="46CF5CD3" w:rsidR="00B170E3" w:rsidRPr="00663956" w:rsidRDefault="00B170E3" w:rsidP="00B04961">
      <w:pPr>
        <w:spacing w:before="0" w:after="0"/>
        <w:ind w:left="540" w:right="9"/>
        <w:rPr>
          <w:sz w:val="30"/>
          <w:szCs w:val="30"/>
        </w:rPr>
      </w:pPr>
      <w:r w:rsidRPr="001E5408">
        <w:rPr>
          <w:rFonts w:hint="cs"/>
          <w:sz w:val="30"/>
          <w:szCs w:val="30"/>
          <w:cs/>
        </w:rPr>
        <w:t xml:space="preserve">ที่ประชุมวิสามัญผู้ถือหุ้น เมื่อวันที่ </w:t>
      </w:r>
      <w:r w:rsidRPr="001E5408">
        <w:rPr>
          <w:sz w:val="30"/>
          <w:szCs w:val="30"/>
        </w:rPr>
        <w:t xml:space="preserve">27 </w:t>
      </w:r>
      <w:r w:rsidRPr="001E5408">
        <w:rPr>
          <w:rFonts w:hint="cs"/>
          <w:sz w:val="30"/>
          <w:szCs w:val="30"/>
          <w:cs/>
        </w:rPr>
        <w:t xml:space="preserve">ธันวาคม </w:t>
      </w:r>
      <w:r w:rsidRPr="001E5408">
        <w:rPr>
          <w:sz w:val="30"/>
          <w:szCs w:val="30"/>
        </w:rPr>
        <w:t xml:space="preserve">2567 </w:t>
      </w:r>
      <w:r w:rsidRPr="001E5408">
        <w:rPr>
          <w:rFonts w:hint="cs"/>
          <w:sz w:val="30"/>
          <w:szCs w:val="30"/>
          <w:cs/>
        </w:rPr>
        <w:t>มีมติอนุมัติ</w:t>
      </w:r>
      <w:r w:rsidR="00551918" w:rsidRPr="001E5408">
        <w:rPr>
          <w:rFonts w:hint="cs"/>
          <w:sz w:val="30"/>
          <w:szCs w:val="30"/>
          <w:cs/>
        </w:rPr>
        <w:t xml:space="preserve"> </w:t>
      </w:r>
      <w:r w:rsidRPr="001E5408">
        <w:rPr>
          <w:rFonts w:hint="cs"/>
          <w:sz w:val="30"/>
          <w:szCs w:val="30"/>
          <w:cs/>
        </w:rPr>
        <w:t>ออกและเสนอขายหุ้นกู้แปลงสภาพออกใหม่ มูลค่าเสนอ</w:t>
      </w:r>
      <w:r w:rsidRPr="00663956">
        <w:rPr>
          <w:rFonts w:hint="cs"/>
          <w:sz w:val="30"/>
          <w:szCs w:val="30"/>
          <w:cs/>
        </w:rPr>
        <w:t xml:space="preserve">ขายไม่เกินจำนวนเงิน </w:t>
      </w:r>
      <w:r w:rsidRPr="00663956">
        <w:rPr>
          <w:sz w:val="30"/>
          <w:szCs w:val="30"/>
        </w:rPr>
        <w:t xml:space="preserve">250 </w:t>
      </w:r>
      <w:r w:rsidRPr="00663956">
        <w:rPr>
          <w:rFonts w:hint="cs"/>
          <w:sz w:val="30"/>
          <w:szCs w:val="30"/>
          <w:cs/>
        </w:rPr>
        <w:t xml:space="preserve">ล้านบาท ให้แก่ผู้ลงทุนแบบเฉพาะเจาะจง ได้แก่ </w:t>
      </w:r>
      <w:r w:rsidRPr="00663956">
        <w:rPr>
          <w:sz w:val="30"/>
          <w:szCs w:val="30"/>
        </w:rPr>
        <w:t>Advance Opportunities Fund VCC</w:t>
      </w:r>
      <w:r w:rsidRPr="00663956">
        <w:rPr>
          <w:rFonts w:hint="cs"/>
          <w:sz w:val="30"/>
          <w:szCs w:val="30"/>
          <w:cs/>
        </w:rPr>
        <w:t xml:space="preserve"> แล</w:t>
      </w:r>
      <w:r w:rsidR="00B04961" w:rsidRPr="00663956">
        <w:rPr>
          <w:rFonts w:hint="cs"/>
          <w:sz w:val="30"/>
          <w:szCs w:val="30"/>
          <w:cs/>
        </w:rPr>
        <w:t>ะ</w:t>
      </w:r>
      <w:r w:rsidRPr="00663956">
        <w:rPr>
          <w:sz w:val="30"/>
          <w:szCs w:val="30"/>
        </w:rPr>
        <w:t>Advance Opportunities Fund 1</w:t>
      </w:r>
    </w:p>
    <w:p w14:paraId="09790CD2" w14:textId="77777777" w:rsidR="00B170E3" w:rsidRPr="00663956" w:rsidRDefault="00B170E3" w:rsidP="00B04961">
      <w:pPr>
        <w:spacing w:after="0"/>
        <w:ind w:left="540" w:right="9"/>
        <w:rPr>
          <w:sz w:val="30"/>
          <w:szCs w:val="30"/>
        </w:rPr>
      </w:pPr>
      <w:r w:rsidRPr="00663956">
        <w:rPr>
          <w:rFonts w:hint="cs"/>
          <w:sz w:val="30"/>
          <w:szCs w:val="30"/>
          <w:cs/>
        </w:rPr>
        <w:t xml:space="preserve">เมื่อวันที่ </w:t>
      </w:r>
      <w:r w:rsidRPr="00663956">
        <w:rPr>
          <w:sz w:val="30"/>
          <w:szCs w:val="30"/>
        </w:rPr>
        <w:t>23</w:t>
      </w:r>
      <w:r w:rsidRPr="00663956">
        <w:rPr>
          <w:sz w:val="30"/>
          <w:szCs w:val="30"/>
          <w:cs/>
        </w:rPr>
        <w:t xml:space="preserve"> </w:t>
      </w:r>
      <w:r w:rsidRPr="00663956">
        <w:rPr>
          <w:rFonts w:hint="cs"/>
          <w:sz w:val="30"/>
          <w:szCs w:val="30"/>
          <w:cs/>
        </w:rPr>
        <w:t>มกราคม</w:t>
      </w:r>
      <w:r w:rsidRPr="00663956">
        <w:rPr>
          <w:sz w:val="30"/>
          <w:szCs w:val="30"/>
          <w:cs/>
        </w:rPr>
        <w:t xml:space="preserve"> </w:t>
      </w:r>
      <w:r w:rsidRPr="00663956">
        <w:rPr>
          <w:sz w:val="30"/>
          <w:szCs w:val="30"/>
        </w:rPr>
        <w:t>2568</w:t>
      </w:r>
      <w:r w:rsidRPr="00663956">
        <w:rPr>
          <w:sz w:val="30"/>
          <w:szCs w:val="30"/>
          <w:cs/>
        </w:rPr>
        <w:t xml:space="preserve"> </w:t>
      </w:r>
      <w:r w:rsidRPr="00663956">
        <w:rPr>
          <w:rFonts w:hint="cs"/>
          <w:sz w:val="30"/>
          <w:szCs w:val="30"/>
          <w:cs/>
        </w:rPr>
        <w:t>บริษัททำสัญญาออกหุ้นกู้แปลงสภาพและเสนอขายหุ้นกู้แปลงสภาพออกใหม่ตามสัญญาการออกหุ้นกู้แปลงสภาพ</w:t>
      </w:r>
      <w:r w:rsidRPr="00663956">
        <w:rPr>
          <w:sz w:val="30"/>
          <w:szCs w:val="30"/>
          <w:cs/>
        </w:rPr>
        <w:t xml:space="preserve"> </w:t>
      </w:r>
      <w:r w:rsidRPr="00663956">
        <w:rPr>
          <w:rFonts w:hint="cs"/>
          <w:sz w:val="30"/>
          <w:szCs w:val="30"/>
          <w:cs/>
        </w:rPr>
        <w:t xml:space="preserve">ชุด </w:t>
      </w:r>
      <w:r w:rsidRPr="00663956">
        <w:rPr>
          <w:sz w:val="30"/>
          <w:szCs w:val="30"/>
        </w:rPr>
        <w:t>3</w:t>
      </w:r>
      <w:r w:rsidRPr="00663956">
        <w:rPr>
          <w:sz w:val="30"/>
          <w:szCs w:val="30"/>
          <w:cs/>
        </w:rPr>
        <w:t xml:space="preserve"> (“</w:t>
      </w:r>
      <w:r w:rsidRPr="00663956">
        <w:rPr>
          <w:sz w:val="30"/>
          <w:szCs w:val="30"/>
        </w:rPr>
        <w:t>CD Set 3</w:t>
      </w:r>
      <w:r w:rsidRPr="00663956">
        <w:rPr>
          <w:sz w:val="30"/>
          <w:szCs w:val="30"/>
          <w:cs/>
        </w:rPr>
        <w:t xml:space="preserve">”) </w:t>
      </w:r>
      <w:r w:rsidRPr="00663956">
        <w:rPr>
          <w:rFonts w:hint="cs"/>
          <w:sz w:val="30"/>
          <w:szCs w:val="30"/>
          <w:cs/>
        </w:rPr>
        <w:t>ครั้งที่</w:t>
      </w:r>
      <w:r w:rsidRPr="00663956">
        <w:rPr>
          <w:sz w:val="30"/>
          <w:szCs w:val="30"/>
          <w:cs/>
        </w:rPr>
        <w:t xml:space="preserve"> </w:t>
      </w:r>
      <w:r w:rsidRPr="00663956">
        <w:rPr>
          <w:sz w:val="30"/>
          <w:szCs w:val="30"/>
        </w:rPr>
        <w:t>1/2568</w:t>
      </w:r>
      <w:r w:rsidRPr="00663956">
        <w:rPr>
          <w:sz w:val="30"/>
          <w:szCs w:val="30"/>
          <w:cs/>
        </w:rPr>
        <w:t xml:space="preserve"> </w:t>
      </w:r>
      <w:r w:rsidRPr="00663956">
        <w:rPr>
          <w:rFonts w:hint="cs"/>
          <w:sz w:val="30"/>
          <w:szCs w:val="30"/>
          <w:cs/>
        </w:rPr>
        <w:t>จำนวนเงิน</w:t>
      </w:r>
      <w:r w:rsidRPr="00663956">
        <w:rPr>
          <w:sz w:val="30"/>
          <w:szCs w:val="30"/>
          <w:cs/>
        </w:rPr>
        <w:t xml:space="preserve"> </w:t>
      </w:r>
      <w:r w:rsidRPr="00663956">
        <w:rPr>
          <w:sz w:val="30"/>
          <w:szCs w:val="30"/>
        </w:rPr>
        <w:t>10</w:t>
      </w:r>
      <w:r w:rsidRPr="00663956">
        <w:rPr>
          <w:sz w:val="30"/>
          <w:szCs w:val="30"/>
          <w:cs/>
        </w:rPr>
        <w:t xml:space="preserve"> </w:t>
      </w:r>
      <w:r w:rsidRPr="00663956">
        <w:rPr>
          <w:rFonts w:hint="cs"/>
          <w:sz w:val="30"/>
          <w:szCs w:val="30"/>
          <w:cs/>
        </w:rPr>
        <w:t>ล้านบาท</w:t>
      </w:r>
      <w:r w:rsidRPr="00663956">
        <w:rPr>
          <w:sz w:val="30"/>
          <w:szCs w:val="30"/>
          <w:cs/>
        </w:rPr>
        <w:t xml:space="preserve"> </w:t>
      </w:r>
      <w:r w:rsidRPr="00663956">
        <w:rPr>
          <w:rFonts w:hint="cs"/>
          <w:sz w:val="30"/>
          <w:szCs w:val="30"/>
          <w:cs/>
        </w:rPr>
        <w:t>ให้แก่</w:t>
      </w:r>
      <w:r w:rsidRPr="00663956">
        <w:rPr>
          <w:sz w:val="30"/>
          <w:szCs w:val="30"/>
          <w:cs/>
        </w:rPr>
        <w:t xml:space="preserve"> </w:t>
      </w:r>
      <w:r w:rsidRPr="00663956">
        <w:rPr>
          <w:sz w:val="30"/>
          <w:szCs w:val="30"/>
        </w:rPr>
        <w:t>Advance Opportunities Fund 1</w:t>
      </w:r>
      <w:r w:rsidRPr="00663956">
        <w:rPr>
          <w:sz w:val="30"/>
          <w:szCs w:val="30"/>
          <w:cs/>
        </w:rPr>
        <w:t xml:space="preserve"> </w:t>
      </w:r>
      <w:r w:rsidRPr="00663956">
        <w:rPr>
          <w:rFonts w:hint="cs"/>
          <w:sz w:val="30"/>
          <w:szCs w:val="30"/>
          <w:cs/>
        </w:rPr>
        <w:t>และครบกำหนดภายในวันที่</w:t>
      </w:r>
      <w:r w:rsidRPr="00663956">
        <w:rPr>
          <w:sz w:val="30"/>
          <w:szCs w:val="30"/>
          <w:cs/>
        </w:rPr>
        <w:t xml:space="preserve"> </w:t>
      </w:r>
      <w:r w:rsidRPr="00663956">
        <w:rPr>
          <w:sz w:val="30"/>
          <w:szCs w:val="30"/>
        </w:rPr>
        <w:t>23</w:t>
      </w:r>
      <w:r w:rsidRPr="00663956">
        <w:rPr>
          <w:sz w:val="30"/>
          <w:szCs w:val="30"/>
          <w:cs/>
        </w:rPr>
        <w:t xml:space="preserve"> </w:t>
      </w:r>
      <w:r w:rsidRPr="00663956">
        <w:rPr>
          <w:rFonts w:hint="cs"/>
          <w:sz w:val="30"/>
          <w:szCs w:val="30"/>
          <w:cs/>
        </w:rPr>
        <w:t>มกราคม</w:t>
      </w:r>
      <w:r w:rsidRPr="00663956">
        <w:rPr>
          <w:sz w:val="30"/>
          <w:szCs w:val="30"/>
          <w:cs/>
        </w:rPr>
        <w:t xml:space="preserve"> </w:t>
      </w:r>
      <w:r w:rsidRPr="00663956">
        <w:rPr>
          <w:sz w:val="30"/>
          <w:szCs w:val="30"/>
        </w:rPr>
        <w:t>2571</w:t>
      </w:r>
      <w:r w:rsidRPr="00663956">
        <w:rPr>
          <w:sz w:val="30"/>
          <w:szCs w:val="30"/>
          <w:cs/>
        </w:rPr>
        <w:t xml:space="preserve"> </w:t>
      </w:r>
      <w:r w:rsidRPr="00663956">
        <w:rPr>
          <w:rFonts w:hint="cs"/>
          <w:sz w:val="30"/>
          <w:szCs w:val="30"/>
          <w:cs/>
        </w:rPr>
        <w:t>เว้นแต่จะใช้สิทธิแปลงสภาพก่อนครบกำหนดไถ่ถอน</w:t>
      </w:r>
    </w:p>
    <w:p w14:paraId="6937F550" w14:textId="77777777" w:rsidR="009E042F" w:rsidRPr="00663956" w:rsidRDefault="00B170E3" w:rsidP="00B04961">
      <w:pPr>
        <w:tabs>
          <w:tab w:val="left" w:pos="567"/>
        </w:tabs>
        <w:spacing w:after="0"/>
        <w:ind w:left="562" w:right="9"/>
        <w:rPr>
          <w:sz w:val="30"/>
          <w:szCs w:val="30"/>
        </w:rPr>
      </w:pPr>
      <w:r w:rsidRPr="00663956">
        <w:rPr>
          <w:rFonts w:hint="cs"/>
          <w:sz w:val="30"/>
          <w:szCs w:val="30"/>
          <w:cs/>
        </w:rPr>
        <w:t>เมื่อวันที่</w:t>
      </w:r>
      <w:r w:rsidRPr="00663956">
        <w:rPr>
          <w:sz w:val="30"/>
          <w:szCs w:val="30"/>
          <w:cs/>
        </w:rPr>
        <w:t xml:space="preserve"> </w:t>
      </w:r>
      <w:r w:rsidRPr="00663956">
        <w:rPr>
          <w:sz w:val="30"/>
          <w:szCs w:val="30"/>
        </w:rPr>
        <w:t>7</w:t>
      </w:r>
      <w:r w:rsidRPr="00663956">
        <w:rPr>
          <w:sz w:val="30"/>
          <w:szCs w:val="30"/>
          <w:cs/>
        </w:rPr>
        <w:t xml:space="preserve"> </w:t>
      </w:r>
      <w:r w:rsidRPr="00663956">
        <w:rPr>
          <w:rFonts w:hint="cs"/>
          <w:sz w:val="30"/>
          <w:szCs w:val="30"/>
          <w:cs/>
        </w:rPr>
        <w:t>กุมภาพันธ์</w:t>
      </w:r>
      <w:r w:rsidRPr="00663956">
        <w:rPr>
          <w:sz w:val="30"/>
          <w:szCs w:val="30"/>
          <w:cs/>
        </w:rPr>
        <w:t xml:space="preserve"> </w:t>
      </w:r>
      <w:r w:rsidRPr="00663956">
        <w:rPr>
          <w:sz w:val="30"/>
          <w:szCs w:val="30"/>
        </w:rPr>
        <w:t>2568</w:t>
      </w:r>
      <w:r w:rsidRPr="00663956">
        <w:rPr>
          <w:sz w:val="30"/>
          <w:szCs w:val="30"/>
          <w:cs/>
        </w:rPr>
        <w:t xml:space="preserve"> </w:t>
      </w:r>
      <w:r w:rsidRPr="00663956">
        <w:rPr>
          <w:rFonts w:hint="cs"/>
          <w:sz w:val="30"/>
          <w:szCs w:val="30"/>
          <w:cs/>
        </w:rPr>
        <w:t xml:space="preserve">บริษัททำสัญญาออกหุ้นกู้แปลงสภาพและเสนอขายหุ้นกู้แปลงสภาพออกใหม่ตามสัญญาการออกหุ้นกู้แปลงสภาพ ชุด </w:t>
      </w:r>
      <w:r w:rsidRPr="00663956">
        <w:rPr>
          <w:sz w:val="30"/>
          <w:szCs w:val="30"/>
        </w:rPr>
        <w:t>3</w:t>
      </w:r>
      <w:r w:rsidRPr="00663956">
        <w:rPr>
          <w:sz w:val="30"/>
          <w:szCs w:val="30"/>
          <w:cs/>
        </w:rPr>
        <w:t xml:space="preserve"> (“</w:t>
      </w:r>
      <w:r w:rsidRPr="00663956">
        <w:rPr>
          <w:sz w:val="30"/>
          <w:szCs w:val="30"/>
        </w:rPr>
        <w:t>CD Set 3</w:t>
      </w:r>
      <w:r w:rsidRPr="00663956">
        <w:rPr>
          <w:sz w:val="30"/>
          <w:szCs w:val="30"/>
          <w:cs/>
        </w:rPr>
        <w:t xml:space="preserve">”) </w:t>
      </w:r>
      <w:r w:rsidRPr="00663956">
        <w:rPr>
          <w:rFonts w:hint="cs"/>
          <w:sz w:val="30"/>
          <w:szCs w:val="30"/>
          <w:cs/>
        </w:rPr>
        <w:t>ครั้งที่</w:t>
      </w:r>
      <w:r w:rsidRPr="00663956">
        <w:rPr>
          <w:sz w:val="30"/>
          <w:szCs w:val="30"/>
          <w:cs/>
        </w:rPr>
        <w:t xml:space="preserve"> </w:t>
      </w:r>
      <w:r w:rsidRPr="00663956">
        <w:rPr>
          <w:sz w:val="30"/>
          <w:szCs w:val="30"/>
        </w:rPr>
        <w:t>2/2568</w:t>
      </w:r>
      <w:r w:rsidRPr="00663956">
        <w:rPr>
          <w:sz w:val="30"/>
          <w:szCs w:val="30"/>
          <w:cs/>
        </w:rPr>
        <w:t xml:space="preserve"> </w:t>
      </w:r>
      <w:r w:rsidRPr="00663956">
        <w:rPr>
          <w:rFonts w:hint="cs"/>
          <w:sz w:val="30"/>
          <w:szCs w:val="30"/>
          <w:cs/>
        </w:rPr>
        <w:t>จำนวนเงิน</w:t>
      </w:r>
      <w:r w:rsidRPr="00663956">
        <w:rPr>
          <w:sz w:val="30"/>
          <w:szCs w:val="30"/>
          <w:cs/>
        </w:rPr>
        <w:t xml:space="preserve"> </w:t>
      </w:r>
      <w:r w:rsidRPr="00663956">
        <w:rPr>
          <w:sz w:val="30"/>
          <w:szCs w:val="30"/>
        </w:rPr>
        <w:t xml:space="preserve">5 </w:t>
      </w:r>
      <w:r w:rsidRPr="00663956">
        <w:rPr>
          <w:rFonts w:hint="cs"/>
          <w:sz w:val="30"/>
          <w:szCs w:val="30"/>
          <w:cs/>
        </w:rPr>
        <w:t>ล้านบาท</w:t>
      </w:r>
      <w:r w:rsidRPr="00663956">
        <w:rPr>
          <w:sz w:val="30"/>
          <w:szCs w:val="30"/>
          <w:cs/>
        </w:rPr>
        <w:t xml:space="preserve"> </w:t>
      </w:r>
      <w:r w:rsidRPr="00663956">
        <w:rPr>
          <w:rFonts w:hint="cs"/>
          <w:sz w:val="30"/>
          <w:szCs w:val="30"/>
          <w:cs/>
        </w:rPr>
        <w:t>ให้แก่</w:t>
      </w:r>
      <w:r w:rsidRPr="00663956">
        <w:rPr>
          <w:sz w:val="30"/>
          <w:szCs w:val="30"/>
          <w:cs/>
        </w:rPr>
        <w:t xml:space="preserve"> </w:t>
      </w:r>
      <w:r w:rsidRPr="00663956">
        <w:rPr>
          <w:sz w:val="30"/>
          <w:szCs w:val="30"/>
        </w:rPr>
        <w:t>Advance Opportunities Fund 1</w:t>
      </w:r>
      <w:r w:rsidRPr="00663956">
        <w:rPr>
          <w:sz w:val="30"/>
          <w:szCs w:val="30"/>
          <w:cs/>
        </w:rPr>
        <w:t xml:space="preserve"> </w:t>
      </w:r>
      <w:r w:rsidRPr="00663956">
        <w:rPr>
          <w:rFonts w:hint="cs"/>
          <w:sz w:val="30"/>
          <w:szCs w:val="30"/>
          <w:cs/>
        </w:rPr>
        <w:t>และครบกำหนดภายในวันที่</w:t>
      </w:r>
      <w:r w:rsidRPr="00663956">
        <w:rPr>
          <w:sz w:val="30"/>
          <w:szCs w:val="30"/>
          <w:cs/>
        </w:rPr>
        <w:t xml:space="preserve"> </w:t>
      </w:r>
      <w:r w:rsidRPr="00663956">
        <w:rPr>
          <w:sz w:val="30"/>
          <w:szCs w:val="30"/>
        </w:rPr>
        <w:t>23</w:t>
      </w:r>
      <w:r w:rsidRPr="00663956">
        <w:rPr>
          <w:sz w:val="30"/>
          <w:szCs w:val="30"/>
          <w:cs/>
        </w:rPr>
        <w:t xml:space="preserve"> </w:t>
      </w:r>
      <w:r w:rsidRPr="00663956">
        <w:rPr>
          <w:rFonts w:hint="cs"/>
          <w:sz w:val="30"/>
          <w:szCs w:val="30"/>
          <w:cs/>
        </w:rPr>
        <w:t>มกราคม</w:t>
      </w:r>
      <w:r w:rsidRPr="00663956">
        <w:rPr>
          <w:sz w:val="30"/>
          <w:szCs w:val="30"/>
          <w:cs/>
        </w:rPr>
        <w:t xml:space="preserve"> </w:t>
      </w:r>
      <w:r w:rsidRPr="00663956">
        <w:rPr>
          <w:sz w:val="30"/>
          <w:szCs w:val="30"/>
        </w:rPr>
        <w:t>2571</w:t>
      </w:r>
      <w:r w:rsidRPr="00663956">
        <w:rPr>
          <w:sz w:val="30"/>
          <w:szCs w:val="30"/>
          <w:cs/>
        </w:rPr>
        <w:t xml:space="preserve"> </w:t>
      </w:r>
      <w:r w:rsidRPr="00663956">
        <w:rPr>
          <w:rFonts w:hint="cs"/>
          <w:sz w:val="30"/>
          <w:szCs w:val="30"/>
          <w:cs/>
        </w:rPr>
        <w:t>เว้นแต่จะใช้สิทธิแปลงสภาพก่อนครบกำหนดไถ่ถอน</w:t>
      </w:r>
    </w:p>
    <w:p w14:paraId="2B8F5375" w14:textId="77777777" w:rsidR="009E042F" w:rsidRPr="00663956" w:rsidRDefault="009E042F" w:rsidP="00880193">
      <w:pPr>
        <w:spacing w:after="0"/>
        <w:ind w:left="540" w:right="9"/>
        <w:rPr>
          <w:sz w:val="30"/>
          <w:szCs w:val="30"/>
        </w:rPr>
      </w:pPr>
      <w:r w:rsidRPr="00663956">
        <w:rPr>
          <w:rFonts w:hint="cs"/>
          <w:sz w:val="30"/>
          <w:szCs w:val="30"/>
          <w:cs/>
        </w:rPr>
        <w:lastRenderedPageBreak/>
        <w:t>เมื่อวันที่</w:t>
      </w:r>
      <w:r w:rsidRPr="00663956">
        <w:rPr>
          <w:sz w:val="30"/>
          <w:szCs w:val="30"/>
          <w:cs/>
        </w:rPr>
        <w:t xml:space="preserve"> </w:t>
      </w:r>
      <w:r w:rsidRPr="00663956">
        <w:rPr>
          <w:sz w:val="30"/>
          <w:szCs w:val="30"/>
        </w:rPr>
        <w:t>21</w:t>
      </w:r>
      <w:r w:rsidRPr="00663956">
        <w:rPr>
          <w:sz w:val="30"/>
          <w:szCs w:val="30"/>
          <w:cs/>
        </w:rPr>
        <w:t xml:space="preserve"> </w:t>
      </w:r>
      <w:r w:rsidRPr="00663956">
        <w:rPr>
          <w:rFonts w:hint="cs"/>
          <w:sz w:val="30"/>
          <w:szCs w:val="30"/>
          <w:cs/>
        </w:rPr>
        <w:t>กุมภาพันธ์</w:t>
      </w:r>
      <w:r w:rsidRPr="00663956">
        <w:rPr>
          <w:sz w:val="30"/>
          <w:szCs w:val="30"/>
          <w:cs/>
        </w:rPr>
        <w:t xml:space="preserve"> </w:t>
      </w:r>
      <w:r w:rsidRPr="00663956">
        <w:rPr>
          <w:sz w:val="30"/>
          <w:szCs w:val="30"/>
        </w:rPr>
        <w:t>2568</w:t>
      </w:r>
      <w:r w:rsidRPr="00663956">
        <w:rPr>
          <w:sz w:val="30"/>
          <w:szCs w:val="30"/>
          <w:cs/>
        </w:rPr>
        <w:t xml:space="preserve"> </w:t>
      </w:r>
      <w:r w:rsidRPr="00663956">
        <w:rPr>
          <w:rFonts w:hint="cs"/>
          <w:sz w:val="30"/>
          <w:szCs w:val="30"/>
          <w:cs/>
        </w:rPr>
        <w:t>บริษัททำสัญญาออกหุ้นกู้แปลงสภาพและเสนอขายหุ้นกู้แปลงสภาพตามสัญญาการออกหุ้นกู้แปลงสภาพ</w:t>
      </w:r>
      <w:r w:rsidRPr="00663956">
        <w:rPr>
          <w:sz w:val="30"/>
          <w:szCs w:val="30"/>
          <w:cs/>
        </w:rPr>
        <w:t xml:space="preserve"> </w:t>
      </w:r>
      <w:r w:rsidRPr="00663956">
        <w:rPr>
          <w:rFonts w:hint="cs"/>
          <w:sz w:val="30"/>
          <w:szCs w:val="30"/>
          <w:cs/>
        </w:rPr>
        <w:t>ชุด</w:t>
      </w:r>
      <w:r w:rsidRPr="00663956">
        <w:rPr>
          <w:sz w:val="30"/>
          <w:szCs w:val="30"/>
          <w:cs/>
        </w:rPr>
        <w:t xml:space="preserve"> </w:t>
      </w:r>
      <w:r w:rsidRPr="00663956">
        <w:rPr>
          <w:sz w:val="30"/>
          <w:szCs w:val="30"/>
        </w:rPr>
        <w:t>3</w:t>
      </w:r>
      <w:r w:rsidRPr="00663956">
        <w:rPr>
          <w:sz w:val="30"/>
          <w:szCs w:val="30"/>
          <w:cs/>
        </w:rPr>
        <w:t xml:space="preserve"> (“</w:t>
      </w:r>
      <w:r w:rsidRPr="00663956">
        <w:rPr>
          <w:sz w:val="30"/>
          <w:szCs w:val="30"/>
        </w:rPr>
        <w:t>CD Set 3</w:t>
      </w:r>
      <w:r w:rsidRPr="00663956">
        <w:rPr>
          <w:sz w:val="30"/>
          <w:szCs w:val="30"/>
          <w:cs/>
        </w:rPr>
        <w:t xml:space="preserve">”) </w:t>
      </w:r>
      <w:r w:rsidRPr="00663956">
        <w:rPr>
          <w:rFonts w:hint="cs"/>
          <w:sz w:val="30"/>
          <w:szCs w:val="30"/>
          <w:cs/>
        </w:rPr>
        <w:t>ครั้งที่</w:t>
      </w:r>
      <w:r w:rsidRPr="00663956">
        <w:rPr>
          <w:sz w:val="30"/>
          <w:szCs w:val="30"/>
          <w:cs/>
        </w:rPr>
        <w:t xml:space="preserve"> </w:t>
      </w:r>
      <w:r w:rsidRPr="00663956">
        <w:rPr>
          <w:sz w:val="30"/>
          <w:szCs w:val="30"/>
        </w:rPr>
        <w:t>3/2568</w:t>
      </w:r>
      <w:r w:rsidRPr="00663956">
        <w:rPr>
          <w:sz w:val="30"/>
          <w:szCs w:val="30"/>
          <w:cs/>
        </w:rPr>
        <w:t xml:space="preserve"> </w:t>
      </w:r>
      <w:r w:rsidRPr="00663956">
        <w:rPr>
          <w:rFonts w:hint="cs"/>
          <w:sz w:val="30"/>
          <w:szCs w:val="30"/>
          <w:cs/>
        </w:rPr>
        <w:t>จำนวนเงิน</w:t>
      </w:r>
      <w:r w:rsidRPr="00663956">
        <w:rPr>
          <w:sz w:val="30"/>
          <w:szCs w:val="30"/>
          <w:cs/>
        </w:rPr>
        <w:t xml:space="preserve"> </w:t>
      </w:r>
      <w:r w:rsidRPr="00663956">
        <w:rPr>
          <w:sz w:val="30"/>
          <w:szCs w:val="30"/>
        </w:rPr>
        <w:t xml:space="preserve">5 </w:t>
      </w:r>
      <w:r w:rsidRPr="00663956">
        <w:rPr>
          <w:rFonts w:hint="cs"/>
          <w:sz w:val="30"/>
          <w:szCs w:val="30"/>
          <w:cs/>
        </w:rPr>
        <w:t>ล้านบาท</w:t>
      </w:r>
      <w:r w:rsidRPr="00663956">
        <w:rPr>
          <w:sz w:val="30"/>
          <w:szCs w:val="30"/>
          <w:cs/>
        </w:rPr>
        <w:t xml:space="preserve"> </w:t>
      </w:r>
      <w:r w:rsidRPr="00663956">
        <w:rPr>
          <w:rFonts w:hint="cs"/>
          <w:sz w:val="30"/>
          <w:szCs w:val="30"/>
          <w:cs/>
        </w:rPr>
        <w:t>ให้แก่</w:t>
      </w:r>
      <w:r w:rsidRPr="00663956">
        <w:rPr>
          <w:sz w:val="30"/>
          <w:szCs w:val="30"/>
          <w:cs/>
        </w:rPr>
        <w:t xml:space="preserve"> </w:t>
      </w:r>
      <w:r w:rsidRPr="00663956">
        <w:rPr>
          <w:sz w:val="30"/>
          <w:szCs w:val="30"/>
        </w:rPr>
        <w:t xml:space="preserve">Advance Opportunities Fund 1 </w:t>
      </w:r>
      <w:r w:rsidRPr="00663956">
        <w:rPr>
          <w:rFonts w:hint="cs"/>
          <w:sz w:val="30"/>
          <w:szCs w:val="30"/>
          <w:cs/>
        </w:rPr>
        <w:t>และครบกำหนดภายในวันที่</w:t>
      </w:r>
      <w:r w:rsidRPr="00663956">
        <w:rPr>
          <w:sz w:val="30"/>
          <w:szCs w:val="30"/>
        </w:rPr>
        <w:t xml:space="preserve"> 23</w:t>
      </w:r>
      <w:r w:rsidRPr="00663956">
        <w:rPr>
          <w:sz w:val="30"/>
          <w:szCs w:val="30"/>
          <w:cs/>
        </w:rPr>
        <w:t xml:space="preserve"> </w:t>
      </w:r>
      <w:r w:rsidRPr="00663956">
        <w:rPr>
          <w:rFonts w:hint="cs"/>
          <w:sz w:val="30"/>
          <w:szCs w:val="30"/>
          <w:cs/>
        </w:rPr>
        <w:t>มกราคม</w:t>
      </w:r>
      <w:r w:rsidRPr="00663956">
        <w:rPr>
          <w:sz w:val="30"/>
          <w:szCs w:val="30"/>
          <w:cs/>
        </w:rPr>
        <w:t xml:space="preserve"> </w:t>
      </w:r>
      <w:r w:rsidRPr="00663956">
        <w:rPr>
          <w:sz w:val="30"/>
          <w:szCs w:val="30"/>
        </w:rPr>
        <w:t>2571</w:t>
      </w:r>
      <w:r w:rsidRPr="00663956">
        <w:rPr>
          <w:sz w:val="30"/>
          <w:szCs w:val="30"/>
          <w:cs/>
        </w:rPr>
        <w:t xml:space="preserve"> </w:t>
      </w:r>
      <w:r w:rsidRPr="00663956">
        <w:rPr>
          <w:rFonts w:hint="cs"/>
          <w:sz w:val="30"/>
          <w:szCs w:val="30"/>
          <w:cs/>
        </w:rPr>
        <w:t>เว้นแต่จะใช้สิทธิแปลงสภาพก่อนครบกำหนดไถ่ถอน</w:t>
      </w:r>
    </w:p>
    <w:p w14:paraId="17C45688" w14:textId="3C48D324" w:rsidR="009E042F" w:rsidRPr="00663956" w:rsidRDefault="009E042F" w:rsidP="00880193">
      <w:pPr>
        <w:tabs>
          <w:tab w:val="left" w:pos="567"/>
        </w:tabs>
        <w:spacing w:after="0"/>
        <w:ind w:right="9"/>
        <w:rPr>
          <w:sz w:val="30"/>
          <w:szCs w:val="30"/>
        </w:rPr>
      </w:pPr>
      <w:r w:rsidRPr="00663956">
        <w:rPr>
          <w:rFonts w:hint="cs"/>
          <w:sz w:val="30"/>
          <w:szCs w:val="30"/>
          <w:cs/>
        </w:rPr>
        <w:t>เมื่อวันที่</w:t>
      </w:r>
      <w:r w:rsidRPr="00663956">
        <w:rPr>
          <w:sz w:val="30"/>
          <w:szCs w:val="30"/>
          <w:cs/>
        </w:rPr>
        <w:t xml:space="preserve"> </w:t>
      </w:r>
      <w:r w:rsidRPr="00663956">
        <w:rPr>
          <w:sz w:val="30"/>
          <w:szCs w:val="30"/>
        </w:rPr>
        <w:t xml:space="preserve">17 </w:t>
      </w:r>
      <w:r w:rsidRPr="00663956">
        <w:rPr>
          <w:rFonts w:hint="cs"/>
          <w:sz w:val="30"/>
          <w:szCs w:val="30"/>
          <w:cs/>
        </w:rPr>
        <w:t>มีนาคม</w:t>
      </w:r>
      <w:r w:rsidRPr="00663956">
        <w:rPr>
          <w:sz w:val="30"/>
          <w:szCs w:val="30"/>
          <w:cs/>
        </w:rPr>
        <w:t xml:space="preserve"> </w:t>
      </w:r>
      <w:r w:rsidRPr="00663956">
        <w:rPr>
          <w:sz w:val="30"/>
          <w:szCs w:val="30"/>
        </w:rPr>
        <w:t xml:space="preserve">2568 </w:t>
      </w:r>
      <w:r w:rsidRPr="00663956">
        <w:rPr>
          <w:rFonts w:hint="cs"/>
          <w:sz w:val="30"/>
          <w:szCs w:val="30"/>
          <w:cs/>
        </w:rPr>
        <w:t>บริษัททำสัญญาออกหุ้นกู้แปลงสภาพและเสนอขายหุ้นกู้แปลงสภาพตามสัญญาการออกหุ้นกู้แปลงสภาพ</w:t>
      </w:r>
      <w:r w:rsidRPr="00663956">
        <w:rPr>
          <w:sz w:val="30"/>
          <w:szCs w:val="30"/>
          <w:cs/>
        </w:rPr>
        <w:t xml:space="preserve"> </w:t>
      </w:r>
      <w:r w:rsidRPr="00663956">
        <w:rPr>
          <w:rFonts w:hint="cs"/>
          <w:sz w:val="30"/>
          <w:szCs w:val="30"/>
          <w:cs/>
        </w:rPr>
        <w:t>ชุด</w:t>
      </w:r>
      <w:r w:rsidRPr="00663956">
        <w:rPr>
          <w:sz w:val="30"/>
          <w:szCs w:val="30"/>
          <w:cs/>
        </w:rPr>
        <w:t xml:space="preserve"> </w:t>
      </w:r>
      <w:r w:rsidRPr="00663956">
        <w:rPr>
          <w:sz w:val="30"/>
          <w:szCs w:val="30"/>
        </w:rPr>
        <w:t xml:space="preserve">3 </w:t>
      </w:r>
      <w:r w:rsidRPr="00663956">
        <w:rPr>
          <w:rFonts w:asciiTheme="majorBidi" w:hAnsiTheme="majorBidi" w:cstheme="majorBidi"/>
          <w:sz w:val="30"/>
          <w:szCs w:val="30"/>
        </w:rPr>
        <w:t>(“CD Set 3”)</w:t>
      </w:r>
      <w:r w:rsidRPr="00663956">
        <w:rPr>
          <w:sz w:val="30"/>
          <w:szCs w:val="30"/>
        </w:rPr>
        <w:t xml:space="preserve"> </w:t>
      </w:r>
      <w:r w:rsidRPr="00663956">
        <w:rPr>
          <w:rFonts w:hint="cs"/>
          <w:sz w:val="30"/>
          <w:szCs w:val="30"/>
          <w:cs/>
        </w:rPr>
        <w:t>ครั้งที่</w:t>
      </w:r>
      <w:r w:rsidRPr="00663956">
        <w:rPr>
          <w:sz w:val="30"/>
          <w:szCs w:val="30"/>
          <w:cs/>
        </w:rPr>
        <w:t xml:space="preserve"> </w:t>
      </w:r>
      <w:r w:rsidRPr="00663956">
        <w:rPr>
          <w:sz w:val="30"/>
          <w:szCs w:val="30"/>
        </w:rPr>
        <w:t xml:space="preserve">4/2568 </w:t>
      </w:r>
      <w:r w:rsidRPr="00663956">
        <w:rPr>
          <w:rFonts w:hint="cs"/>
          <w:sz w:val="30"/>
          <w:szCs w:val="30"/>
          <w:cs/>
        </w:rPr>
        <w:t>จำนวนเงิน</w:t>
      </w:r>
      <w:r w:rsidRPr="00663956">
        <w:rPr>
          <w:sz w:val="30"/>
          <w:szCs w:val="30"/>
          <w:cs/>
        </w:rPr>
        <w:t xml:space="preserve"> </w:t>
      </w:r>
      <w:r w:rsidRPr="00663956">
        <w:rPr>
          <w:sz w:val="30"/>
          <w:szCs w:val="30"/>
        </w:rPr>
        <w:t xml:space="preserve">5 </w:t>
      </w:r>
      <w:r w:rsidRPr="00663956">
        <w:rPr>
          <w:rFonts w:hint="cs"/>
          <w:sz w:val="30"/>
          <w:szCs w:val="30"/>
          <w:cs/>
        </w:rPr>
        <w:t>ล้านบาท</w:t>
      </w:r>
      <w:r w:rsidRPr="00663956">
        <w:rPr>
          <w:sz w:val="30"/>
          <w:szCs w:val="30"/>
          <w:cs/>
        </w:rPr>
        <w:t xml:space="preserve"> </w:t>
      </w:r>
      <w:r w:rsidRPr="00663956">
        <w:rPr>
          <w:rFonts w:hint="cs"/>
          <w:sz w:val="30"/>
          <w:szCs w:val="30"/>
          <w:cs/>
        </w:rPr>
        <w:t>ให้แก่</w:t>
      </w:r>
      <w:r w:rsidRPr="00663956">
        <w:rPr>
          <w:sz w:val="30"/>
          <w:szCs w:val="30"/>
          <w:cs/>
        </w:rPr>
        <w:t xml:space="preserve"> </w:t>
      </w:r>
      <w:r w:rsidRPr="00663956">
        <w:rPr>
          <w:sz w:val="30"/>
          <w:szCs w:val="30"/>
        </w:rPr>
        <w:t xml:space="preserve">Advance Opportunities Fund 1 </w:t>
      </w:r>
      <w:r w:rsidRPr="00663956">
        <w:rPr>
          <w:rFonts w:hint="cs"/>
          <w:sz w:val="30"/>
          <w:szCs w:val="30"/>
          <w:cs/>
        </w:rPr>
        <w:t>และครบกำหนดภายในวันที่</w:t>
      </w:r>
      <w:r w:rsidRPr="00663956">
        <w:rPr>
          <w:sz w:val="30"/>
          <w:szCs w:val="30"/>
          <w:cs/>
        </w:rPr>
        <w:t xml:space="preserve"> </w:t>
      </w:r>
      <w:r w:rsidRPr="00663956">
        <w:rPr>
          <w:sz w:val="30"/>
          <w:szCs w:val="30"/>
        </w:rPr>
        <w:t xml:space="preserve">23 </w:t>
      </w:r>
      <w:r w:rsidRPr="00663956">
        <w:rPr>
          <w:rFonts w:hint="cs"/>
          <w:sz w:val="30"/>
          <w:szCs w:val="30"/>
          <w:cs/>
        </w:rPr>
        <w:t>มกราคม</w:t>
      </w:r>
      <w:r w:rsidRPr="00663956">
        <w:rPr>
          <w:sz w:val="30"/>
          <w:szCs w:val="30"/>
          <w:cs/>
        </w:rPr>
        <w:t xml:space="preserve"> </w:t>
      </w:r>
      <w:r w:rsidRPr="00663956">
        <w:rPr>
          <w:sz w:val="30"/>
          <w:szCs w:val="30"/>
        </w:rPr>
        <w:t xml:space="preserve">2571 </w:t>
      </w:r>
      <w:r w:rsidRPr="00663956">
        <w:rPr>
          <w:rFonts w:hint="cs"/>
          <w:sz w:val="30"/>
          <w:szCs w:val="30"/>
          <w:cs/>
        </w:rPr>
        <w:t>เว้นแต่จะใช้สิทธิแปลงสภาพก่อนครบกำหนดไถ่ถอน</w:t>
      </w:r>
    </w:p>
    <w:p w14:paraId="274E4817" w14:textId="77777777" w:rsidR="00F92722" w:rsidRDefault="00F92722">
      <w:pPr>
        <w:rPr>
          <w:rFonts w:hAnsi="Angsana New"/>
          <w:b/>
          <w:bCs/>
          <w:sz w:val="30"/>
          <w:szCs w:val="30"/>
          <w:cs/>
        </w:rPr>
      </w:pPr>
      <w:r>
        <w:rPr>
          <w:rFonts w:hAnsi="Angsana New"/>
          <w:b/>
          <w:bCs/>
          <w:sz w:val="30"/>
          <w:szCs w:val="30"/>
          <w:cs/>
        </w:rPr>
        <w:br w:type="page"/>
      </w:r>
    </w:p>
    <w:p w14:paraId="3584856D" w14:textId="75004B1B" w:rsidR="009E042F" w:rsidRPr="00663956" w:rsidRDefault="009E042F" w:rsidP="009E042F">
      <w:pPr>
        <w:numPr>
          <w:ilvl w:val="0"/>
          <w:numId w:val="1"/>
        </w:numPr>
        <w:tabs>
          <w:tab w:val="clear" w:pos="862"/>
        </w:tabs>
        <w:ind w:left="540" w:right="9" w:hanging="367"/>
        <w:rPr>
          <w:rFonts w:hAnsi="Angsana New"/>
          <w:b/>
          <w:bCs/>
          <w:sz w:val="30"/>
          <w:szCs w:val="30"/>
        </w:rPr>
      </w:pPr>
      <w:r w:rsidRPr="00663956">
        <w:rPr>
          <w:rFonts w:hAnsi="Angsana New" w:hint="cs"/>
          <w:b/>
          <w:bCs/>
          <w:sz w:val="30"/>
          <w:szCs w:val="30"/>
          <w:cs/>
        </w:rPr>
        <w:lastRenderedPageBreak/>
        <w:t>ทุนเรือนหุ้นและส่วน</w:t>
      </w:r>
      <w:r w:rsidR="00DF2133" w:rsidRPr="00663956">
        <w:rPr>
          <w:rFonts w:hAnsi="Angsana New" w:hint="cs"/>
          <w:b/>
          <w:bCs/>
          <w:sz w:val="30"/>
          <w:szCs w:val="30"/>
          <w:cs/>
        </w:rPr>
        <w:t>ต่ำ</w:t>
      </w:r>
      <w:r w:rsidRPr="00663956">
        <w:rPr>
          <w:rFonts w:hAnsi="Angsana New" w:hint="cs"/>
          <w:b/>
          <w:bCs/>
          <w:sz w:val="30"/>
          <w:szCs w:val="30"/>
          <w:cs/>
        </w:rPr>
        <w:t>มูลค่าหุ้น</w:t>
      </w:r>
    </w:p>
    <w:p w14:paraId="37FF6949" w14:textId="77777777" w:rsidR="009E042F" w:rsidRPr="00663956" w:rsidRDefault="009E042F" w:rsidP="009E042F">
      <w:pPr>
        <w:ind w:left="540" w:right="9"/>
        <w:rPr>
          <w:rFonts w:hAnsi="Angsana New"/>
          <w:b/>
          <w:bCs/>
          <w:sz w:val="30"/>
          <w:szCs w:val="30"/>
        </w:rPr>
      </w:pPr>
      <w:r w:rsidRPr="00663956">
        <w:rPr>
          <w:rFonts w:hAnsi="Angsana New" w:hint="cs"/>
          <w:b/>
          <w:bCs/>
          <w:sz w:val="30"/>
          <w:szCs w:val="30"/>
          <w:cs/>
        </w:rPr>
        <w:t>ทุนเรือนหุ้น</w:t>
      </w:r>
    </w:p>
    <w:p w14:paraId="5C76E252" w14:textId="35A119C9" w:rsidR="009E042F" w:rsidRPr="00663956" w:rsidRDefault="009E042F" w:rsidP="0001578D">
      <w:pPr>
        <w:spacing w:before="0" w:after="0"/>
        <w:ind w:left="540" w:right="9"/>
        <w:rPr>
          <w:rFonts w:hAnsi="Angsana New"/>
          <w:sz w:val="30"/>
          <w:szCs w:val="30"/>
        </w:rPr>
      </w:pPr>
      <w:r w:rsidRPr="00663956">
        <w:rPr>
          <w:rFonts w:hAnsi="Angsana New" w:hint="cs"/>
          <w:sz w:val="30"/>
          <w:szCs w:val="30"/>
          <w:cs/>
        </w:rPr>
        <w:t>รายการเคลื่อนไหวทุนเรือนหุ้น สำหรับ</w:t>
      </w:r>
      <w:r w:rsidR="00663956">
        <w:rPr>
          <w:rFonts w:hAnsi="Angsana New" w:hint="cs"/>
          <w:sz w:val="30"/>
          <w:szCs w:val="30"/>
          <w:cs/>
        </w:rPr>
        <w:t>ปี</w:t>
      </w:r>
      <w:r w:rsidRPr="00663956">
        <w:rPr>
          <w:rFonts w:hAnsi="Angsana New" w:hint="cs"/>
          <w:sz w:val="30"/>
          <w:szCs w:val="30"/>
          <w:cs/>
        </w:rPr>
        <w:t xml:space="preserve">สิ้นสุดวันที่ </w:t>
      </w:r>
      <w:r w:rsidRPr="00663956">
        <w:rPr>
          <w:rFonts w:hAnsi="Angsana New"/>
          <w:sz w:val="30"/>
          <w:szCs w:val="30"/>
        </w:rPr>
        <w:t>3</w:t>
      </w:r>
      <w:r w:rsidR="00663956">
        <w:rPr>
          <w:rFonts w:hAnsi="Angsana New"/>
          <w:sz w:val="30"/>
          <w:szCs w:val="30"/>
        </w:rPr>
        <w:t>1</w:t>
      </w:r>
      <w:r w:rsidRPr="00663956">
        <w:rPr>
          <w:rFonts w:hAnsi="Angsana New"/>
          <w:sz w:val="30"/>
          <w:szCs w:val="30"/>
        </w:rPr>
        <w:t xml:space="preserve"> </w:t>
      </w:r>
      <w:r w:rsidR="00663956">
        <w:rPr>
          <w:rFonts w:hAnsi="Angsana New" w:hint="cs"/>
          <w:sz w:val="30"/>
          <w:szCs w:val="30"/>
          <w:cs/>
        </w:rPr>
        <w:t xml:space="preserve">ธันวาคม </w:t>
      </w:r>
      <w:r w:rsidRPr="00663956">
        <w:rPr>
          <w:rFonts w:hAnsi="Angsana New"/>
          <w:sz w:val="30"/>
          <w:szCs w:val="30"/>
        </w:rPr>
        <w:t>2568</w:t>
      </w:r>
      <w:r w:rsidR="007F5C5A">
        <w:rPr>
          <w:rFonts w:hAnsi="Angsana New"/>
          <w:sz w:val="30"/>
          <w:szCs w:val="30"/>
        </w:rPr>
        <w:t xml:space="preserve"> </w:t>
      </w:r>
      <w:r w:rsidR="007F5C5A">
        <w:rPr>
          <w:rFonts w:hAnsi="Angsana New" w:hint="cs"/>
          <w:sz w:val="30"/>
          <w:szCs w:val="30"/>
          <w:cs/>
        </w:rPr>
        <w:t xml:space="preserve">และ </w:t>
      </w:r>
      <w:r w:rsidR="007F5C5A">
        <w:rPr>
          <w:rFonts w:hAnsi="Angsana New"/>
          <w:sz w:val="30"/>
          <w:szCs w:val="30"/>
        </w:rPr>
        <w:t>2567</w:t>
      </w:r>
      <w:r w:rsidRPr="00663956">
        <w:rPr>
          <w:rFonts w:hAnsi="Angsana New" w:hint="cs"/>
          <w:sz w:val="30"/>
          <w:szCs w:val="30"/>
          <w:cs/>
        </w:rPr>
        <w:t xml:space="preserve"> แสดงดังนี้</w:t>
      </w:r>
    </w:p>
    <w:p w14:paraId="6EE28D0A" w14:textId="2AD0A1E4" w:rsidR="00C911FF" w:rsidRPr="009620DD" w:rsidRDefault="00E63EF4" w:rsidP="009620DD">
      <w:pPr>
        <w:ind w:left="540" w:right="9" w:hanging="824"/>
        <w:rPr>
          <w:rFonts w:hAnsi="Angsana New"/>
          <w:sz w:val="30"/>
          <w:szCs w:val="30"/>
          <w:highlight w:val="cyan"/>
        </w:rPr>
      </w:pPr>
      <w:r w:rsidRPr="00663956">
        <w:rPr>
          <w:rFonts w:asciiTheme="majorBidi" w:hAnsiTheme="majorBidi" w:cstheme="majorBidi"/>
          <w:color w:val="000000" w:themeColor="text1"/>
          <w:sz w:val="30"/>
          <w:szCs w:val="30"/>
          <w:cs/>
        </w:rPr>
        <w:pict w14:anchorId="709BF9F2">
          <v:shape id="_x0000_i1254" type="#_x0000_t75" style="width:534pt;height:634pt">
            <v:imagedata r:id="rId81" o:title=""/>
          </v:shape>
        </w:pict>
      </w:r>
    </w:p>
    <w:p w14:paraId="6A75451D" w14:textId="3FC475A8" w:rsidR="009E042F" w:rsidRPr="00693A94" w:rsidRDefault="009E042F" w:rsidP="009E042F">
      <w:pPr>
        <w:ind w:left="540" w:right="9"/>
        <w:rPr>
          <w:rFonts w:hAnsi="Angsana New"/>
          <w:b/>
          <w:bCs/>
          <w:sz w:val="30"/>
          <w:szCs w:val="30"/>
          <w:cs/>
        </w:rPr>
      </w:pPr>
      <w:r w:rsidRPr="00693A94">
        <w:rPr>
          <w:rFonts w:hAnsi="Angsana New" w:hint="cs"/>
          <w:b/>
          <w:bCs/>
          <w:sz w:val="30"/>
          <w:szCs w:val="30"/>
          <w:cs/>
        </w:rPr>
        <w:lastRenderedPageBreak/>
        <w:t>ส่วน</w:t>
      </w:r>
      <w:r w:rsidR="001E342E" w:rsidRPr="00693A94">
        <w:rPr>
          <w:rFonts w:hAnsi="Angsana New" w:hint="cs"/>
          <w:b/>
          <w:bCs/>
          <w:sz w:val="30"/>
          <w:szCs w:val="30"/>
          <w:cs/>
        </w:rPr>
        <w:t>ต่ำ</w:t>
      </w:r>
      <w:r w:rsidRPr="00693A94">
        <w:rPr>
          <w:rFonts w:hAnsi="Angsana New" w:hint="cs"/>
          <w:b/>
          <w:bCs/>
          <w:sz w:val="30"/>
          <w:szCs w:val="30"/>
          <w:cs/>
        </w:rPr>
        <w:t>มูลค่าหุ้น</w:t>
      </w:r>
      <w:r w:rsidR="00474E98" w:rsidRPr="00693A94">
        <w:rPr>
          <w:rFonts w:hAnsi="Angsana New" w:hint="cs"/>
          <w:b/>
          <w:bCs/>
          <w:sz w:val="30"/>
          <w:szCs w:val="30"/>
          <w:cs/>
        </w:rPr>
        <w:t>สามัญ</w:t>
      </w:r>
    </w:p>
    <w:p w14:paraId="2FE95A9A" w14:textId="0EFFD40D" w:rsidR="009E042F" w:rsidRPr="00693A94" w:rsidRDefault="009E042F" w:rsidP="009E042F">
      <w:pPr>
        <w:ind w:left="540" w:right="9"/>
        <w:rPr>
          <w:rFonts w:hAnsi="Angsana New"/>
          <w:sz w:val="30"/>
          <w:szCs w:val="30"/>
        </w:rPr>
      </w:pPr>
      <w:r w:rsidRPr="00693A94">
        <w:rPr>
          <w:rFonts w:hAnsi="Angsana New" w:hint="cs"/>
          <w:sz w:val="30"/>
          <w:szCs w:val="30"/>
          <w:cs/>
        </w:rPr>
        <w:t>รายการเคลื่อนไหวส่วน</w:t>
      </w:r>
      <w:r w:rsidR="00B56BBD" w:rsidRPr="00693A94">
        <w:rPr>
          <w:rFonts w:hAnsi="Angsana New" w:hint="cs"/>
          <w:sz w:val="30"/>
          <w:szCs w:val="30"/>
          <w:cs/>
        </w:rPr>
        <w:t>ต่ำ</w:t>
      </w:r>
      <w:r w:rsidRPr="00693A94">
        <w:rPr>
          <w:rFonts w:hAnsi="Angsana New" w:hint="cs"/>
          <w:sz w:val="30"/>
          <w:szCs w:val="30"/>
          <w:cs/>
        </w:rPr>
        <w:t>มูลค่าหุ้น</w:t>
      </w:r>
      <w:r w:rsidR="00B56BBD" w:rsidRPr="00693A94">
        <w:rPr>
          <w:rFonts w:hAnsi="Angsana New" w:hint="cs"/>
          <w:sz w:val="30"/>
          <w:szCs w:val="30"/>
          <w:cs/>
        </w:rPr>
        <w:t>สามัญ</w:t>
      </w:r>
      <w:r w:rsidRPr="00693A94">
        <w:rPr>
          <w:rFonts w:hAnsi="Angsana New" w:hint="cs"/>
          <w:sz w:val="30"/>
          <w:szCs w:val="30"/>
          <w:cs/>
        </w:rPr>
        <w:t>สำหรับ</w:t>
      </w:r>
      <w:r w:rsidR="00AE13E9">
        <w:rPr>
          <w:rFonts w:hAnsi="Angsana New" w:hint="cs"/>
          <w:sz w:val="30"/>
          <w:szCs w:val="30"/>
          <w:cs/>
        </w:rPr>
        <w:t>ปี</w:t>
      </w:r>
      <w:r w:rsidRPr="00693A94">
        <w:rPr>
          <w:rFonts w:hAnsi="Angsana New" w:hint="cs"/>
          <w:sz w:val="30"/>
          <w:szCs w:val="30"/>
          <w:cs/>
        </w:rPr>
        <w:t xml:space="preserve">สิ้นสุดวันที่ </w:t>
      </w:r>
      <w:r w:rsidRPr="00693A94">
        <w:rPr>
          <w:rFonts w:hAnsi="Angsana New"/>
          <w:sz w:val="30"/>
          <w:szCs w:val="30"/>
        </w:rPr>
        <w:t>3</w:t>
      </w:r>
      <w:r w:rsidR="00AE13E9">
        <w:rPr>
          <w:rFonts w:hAnsi="Angsana New"/>
          <w:sz w:val="30"/>
          <w:szCs w:val="30"/>
        </w:rPr>
        <w:t>1</w:t>
      </w:r>
      <w:r w:rsidRPr="00693A94">
        <w:rPr>
          <w:rFonts w:hAnsi="Angsana New"/>
          <w:sz w:val="30"/>
          <w:szCs w:val="30"/>
        </w:rPr>
        <w:t xml:space="preserve"> </w:t>
      </w:r>
      <w:r w:rsidR="00E66AE2">
        <w:rPr>
          <w:rFonts w:hAnsi="Angsana New" w:hint="cs"/>
          <w:sz w:val="30"/>
          <w:szCs w:val="30"/>
          <w:cs/>
        </w:rPr>
        <w:t>ธันวาคม</w:t>
      </w:r>
      <w:r w:rsidRPr="00693A94">
        <w:rPr>
          <w:rFonts w:hAnsi="Angsana New" w:hint="cs"/>
          <w:sz w:val="30"/>
          <w:szCs w:val="30"/>
          <w:cs/>
        </w:rPr>
        <w:t xml:space="preserve"> </w:t>
      </w:r>
      <w:r w:rsidRPr="00693A94">
        <w:rPr>
          <w:rFonts w:hAnsi="Angsana New"/>
          <w:sz w:val="30"/>
          <w:szCs w:val="30"/>
        </w:rPr>
        <w:t>2568</w:t>
      </w:r>
      <w:r w:rsidR="0095208D">
        <w:rPr>
          <w:rFonts w:hAnsi="Angsana New"/>
          <w:sz w:val="30"/>
          <w:szCs w:val="30"/>
        </w:rPr>
        <w:t xml:space="preserve"> </w:t>
      </w:r>
      <w:r w:rsidR="0095208D">
        <w:rPr>
          <w:rFonts w:hAnsi="Angsana New" w:hint="cs"/>
          <w:sz w:val="30"/>
          <w:szCs w:val="30"/>
          <w:cs/>
        </w:rPr>
        <w:t xml:space="preserve">และ </w:t>
      </w:r>
      <w:r w:rsidR="0095208D">
        <w:rPr>
          <w:rFonts w:hAnsi="Angsana New"/>
          <w:sz w:val="30"/>
          <w:szCs w:val="30"/>
        </w:rPr>
        <w:t xml:space="preserve">2567 </w:t>
      </w:r>
      <w:r w:rsidR="00B24470" w:rsidRPr="00693A94">
        <w:rPr>
          <w:rFonts w:hAnsi="Angsana New" w:hint="cs"/>
          <w:sz w:val="30"/>
          <w:szCs w:val="30"/>
          <w:cs/>
          <w:lang w:val="en-GB"/>
        </w:rPr>
        <w:t>แสดง</w:t>
      </w:r>
      <w:r w:rsidRPr="00693A94">
        <w:rPr>
          <w:rFonts w:hAnsi="Angsana New" w:hint="cs"/>
          <w:sz w:val="30"/>
          <w:szCs w:val="30"/>
          <w:cs/>
        </w:rPr>
        <w:t>ดังนี้</w:t>
      </w:r>
    </w:p>
    <w:p w14:paraId="6CFC1A89" w14:textId="0DCD48F1" w:rsidR="00514F86" w:rsidRPr="00F47006" w:rsidRDefault="00E63EF4" w:rsidP="009E042F">
      <w:pPr>
        <w:ind w:left="540" w:right="9"/>
        <w:rPr>
          <w:rFonts w:hAnsi="Angsana New"/>
          <w:sz w:val="30"/>
          <w:szCs w:val="30"/>
          <w:highlight w:val="cyan"/>
          <w:cs/>
        </w:rPr>
      </w:pPr>
      <w:r w:rsidRPr="00AE13E9">
        <w:rPr>
          <w:rFonts w:hAnsi="Angsana New"/>
          <w:sz w:val="30"/>
          <w:szCs w:val="30"/>
          <w:cs/>
        </w:rPr>
        <w:pict w14:anchorId="0D86F763">
          <v:shape id="_x0000_i1253" type="#_x0000_t75" style="width:474pt;height:258pt" o:preferrelative="f">
            <v:imagedata r:id="rId82" o:title=""/>
            <o:lock v:ext="edit" aspectratio="f"/>
          </v:shape>
        </w:pict>
      </w:r>
    </w:p>
    <w:p w14:paraId="589C8D5A" w14:textId="77777777" w:rsidR="009E042F" w:rsidRPr="009952E5" w:rsidRDefault="009E042F" w:rsidP="00E3119C">
      <w:pPr>
        <w:pStyle w:val="ListParagraph"/>
        <w:ind w:left="567"/>
        <w:contextualSpacing w:val="0"/>
        <w:rPr>
          <w:rFonts w:asciiTheme="majorBidi" w:hAnsiTheme="majorBidi" w:cstheme="majorBidi"/>
          <w:sz w:val="30"/>
          <w:szCs w:val="30"/>
          <w:lang w:val="en-US"/>
        </w:rPr>
      </w:pPr>
      <w:bookmarkStart w:id="122" w:name="_MON_1806669929"/>
      <w:bookmarkEnd w:id="122"/>
      <w:r w:rsidRPr="009952E5">
        <w:rPr>
          <w:rFonts w:asciiTheme="majorBidi" w:hAnsiTheme="majorBidi" w:cstheme="majorBidi" w:hint="cs"/>
          <w:sz w:val="30"/>
          <w:szCs w:val="30"/>
          <w:cs/>
        </w:rPr>
        <w:t xml:space="preserve">ที่ประชุมวิสามัญผู้ถือหุ้น เมื่อวันที่ </w:t>
      </w:r>
      <w:r w:rsidRPr="009952E5">
        <w:rPr>
          <w:rFonts w:asciiTheme="majorBidi" w:hAnsiTheme="majorBidi" w:cstheme="majorBidi"/>
          <w:sz w:val="30"/>
          <w:szCs w:val="30"/>
          <w:lang w:val="en-US"/>
        </w:rPr>
        <w:t xml:space="preserve">27 </w:t>
      </w:r>
      <w:r w:rsidRPr="009952E5">
        <w:rPr>
          <w:rFonts w:asciiTheme="majorBidi" w:hAnsiTheme="majorBidi" w:cstheme="majorBidi" w:hint="cs"/>
          <w:sz w:val="30"/>
          <w:szCs w:val="30"/>
          <w:cs/>
          <w:lang w:val="en-US"/>
        </w:rPr>
        <w:t xml:space="preserve">ธันวาคม </w:t>
      </w:r>
      <w:r w:rsidRPr="009952E5">
        <w:rPr>
          <w:rFonts w:asciiTheme="majorBidi" w:hAnsiTheme="majorBidi" w:cstheme="majorBidi"/>
          <w:sz w:val="30"/>
          <w:szCs w:val="30"/>
          <w:lang w:val="en-US"/>
        </w:rPr>
        <w:t xml:space="preserve">2567 </w:t>
      </w:r>
      <w:r w:rsidRPr="009952E5">
        <w:rPr>
          <w:rFonts w:asciiTheme="majorBidi" w:hAnsiTheme="majorBidi" w:cstheme="majorBidi" w:hint="cs"/>
          <w:sz w:val="30"/>
          <w:szCs w:val="30"/>
          <w:cs/>
          <w:lang w:val="en-US"/>
        </w:rPr>
        <w:t>มีมติอนุมัติ ดังนี้</w:t>
      </w:r>
    </w:p>
    <w:p w14:paraId="08E7AB56" w14:textId="34196C36" w:rsidR="009E042F" w:rsidRPr="009952E5" w:rsidRDefault="009E042F" w:rsidP="008506BE">
      <w:pPr>
        <w:pStyle w:val="ListParagraph"/>
        <w:numPr>
          <w:ilvl w:val="0"/>
          <w:numId w:val="19"/>
        </w:numPr>
        <w:spacing w:line="240" w:lineRule="auto"/>
        <w:ind w:left="567" w:right="-285"/>
        <w:contextualSpacing w:val="0"/>
        <w:rPr>
          <w:rFonts w:asciiTheme="majorBidi" w:hAnsiTheme="majorBidi" w:cstheme="majorBidi"/>
          <w:sz w:val="30"/>
          <w:szCs w:val="30"/>
          <w:lang w:val="en-US"/>
        </w:rPr>
      </w:pPr>
      <w:r w:rsidRPr="009952E5">
        <w:rPr>
          <w:rFonts w:asciiTheme="majorBidi" w:hAnsiTheme="majorBidi" w:cstheme="majorBidi" w:hint="cs"/>
          <w:sz w:val="30"/>
          <w:szCs w:val="30"/>
          <w:cs/>
          <w:lang w:val="en-US"/>
        </w:rPr>
        <w:t xml:space="preserve">ลดทุนจดทะเบียนจากทุนจดทะเบียนเดิม จำนวนเงิน </w:t>
      </w:r>
      <w:r w:rsidR="00FF7C7F" w:rsidRPr="009952E5">
        <w:rPr>
          <w:rFonts w:asciiTheme="majorBidi" w:hAnsiTheme="majorBidi" w:cstheme="majorBidi"/>
          <w:sz w:val="30"/>
          <w:szCs w:val="30"/>
          <w:lang w:val="en-US"/>
        </w:rPr>
        <w:t>4,257</w:t>
      </w:r>
      <w:r w:rsidRPr="009952E5">
        <w:rPr>
          <w:rFonts w:asciiTheme="majorBidi" w:hAnsiTheme="majorBidi" w:cstheme="majorBidi"/>
          <w:sz w:val="30"/>
          <w:szCs w:val="30"/>
          <w:cs/>
          <w:lang w:val="en-US"/>
        </w:rPr>
        <w:t xml:space="preserve"> </w:t>
      </w:r>
      <w:r w:rsidRPr="009952E5">
        <w:rPr>
          <w:rFonts w:asciiTheme="majorBidi" w:hAnsiTheme="majorBidi" w:cstheme="majorBidi" w:hint="cs"/>
          <w:sz w:val="30"/>
          <w:szCs w:val="30"/>
          <w:cs/>
          <w:lang w:val="en-US"/>
        </w:rPr>
        <w:t xml:space="preserve">ล้านบาท เป็นจำนวนเงิน </w:t>
      </w:r>
      <w:r w:rsidR="00FF7C7F" w:rsidRPr="009952E5">
        <w:rPr>
          <w:rFonts w:asciiTheme="majorBidi" w:hAnsiTheme="majorBidi" w:cstheme="majorBidi"/>
          <w:sz w:val="30"/>
          <w:szCs w:val="30"/>
          <w:lang w:val="en-US"/>
        </w:rPr>
        <w:t>1,950</w:t>
      </w:r>
      <w:r w:rsidRPr="009952E5">
        <w:rPr>
          <w:rFonts w:asciiTheme="majorBidi" w:hAnsiTheme="majorBidi" w:cstheme="majorBidi"/>
          <w:sz w:val="30"/>
          <w:szCs w:val="30"/>
          <w:cs/>
          <w:lang w:val="en-US"/>
        </w:rPr>
        <w:t xml:space="preserve"> </w:t>
      </w:r>
      <w:r w:rsidRPr="009952E5">
        <w:rPr>
          <w:rFonts w:asciiTheme="majorBidi" w:hAnsiTheme="majorBidi" w:cstheme="majorBidi" w:hint="cs"/>
          <w:sz w:val="30"/>
          <w:szCs w:val="30"/>
          <w:cs/>
          <w:lang w:val="en-US"/>
        </w:rPr>
        <w:t xml:space="preserve">ล้านบาท โดยตัดหุ้นสามัญยังไม่ได้ออกจำหน่าย จำนวน </w:t>
      </w:r>
      <w:r w:rsidR="00FF7C7F" w:rsidRPr="009952E5">
        <w:rPr>
          <w:rFonts w:asciiTheme="majorBidi" w:hAnsiTheme="majorBidi" w:cstheme="majorBidi"/>
          <w:sz w:val="30"/>
          <w:szCs w:val="30"/>
          <w:lang w:val="en-US"/>
        </w:rPr>
        <w:t>9,231</w:t>
      </w:r>
      <w:r w:rsidR="006E37F3">
        <w:rPr>
          <w:rFonts w:asciiTheme="majorBidi" w:hAnsiTheme="majorBidi" w:cstheme="majorBidi" w:hint="cs"/>
          <w:sz w:val="30"/>
          <w:szCs w:val="30"/>
          <w:cs/>
          <w:lang w:val="en-US"/>
        </w:rPr>
        <w:t>,</w:t>
      </w:r>
      <w:r w:rsidR="001768D4">
        <w:rPr>
          <w:rFonts w:asciiTheme="majorBidi" w:hAnsiTheme="majorBidi" w:cstheme="majorBidi" w:hint="cs"/>
          <w:sz w:val="30"/>
          <w:szCs w:val="30"/>
          <w:cs/>
          <w:lang w:val="en-US"/>
        </w:rPr>
        <w:t>399</w:t>
      </w:r>
      <w:r w:rsidR="001768D4">
        <w:rPr>
          <w:rFonts w:asciiTheme="majorBidi" w:hAnsiTheme="majorBidi" w:cstheme="majorBidi" w:hint="cs"/>
          <w:sz w:val="30"/>
          <w:szCs w:val="30"/>
          <w:lang w:val="en-US"/>
        </w:rPr>
        <w:t>,</w:t>
      </w:r>
      <w:r w:rsidR="001768D4">
        <w:rPr>
          <w:rFonts w:asciiTheme="majorBidi" w:hAnsiTheme="majorBidi" w:cstheme="majorBidi" w:hint="cs"/>
          <w:sz w:val="30"/>
          <w:szCs w:val="30"/>
          <w:cs/>
          <w:lang w:val="en-US"/>
        </w:rPr>
        <w:t>551</w:t>
      </w:r>
      <w:r w:rsidRPr="009952E5">
        <w:rPr>
          <w:rFonts w:asciiTheme="majorBidi" w:hAnsiTheme="majorBidi" w:cstheme="majorBidi"/>
          <w:sz w:val="30"/>
          <w:szCs w:val="30"/>
          <w:cs/>
          <w:lang w:val="en-US"/>
        </w:rPr>
        <w:t xml:space="preserve"> </w:t>
      </w:r>
      <w:r w:rsidRPr="009952E5">
        <w:rPr>
          <w:rFonts w:asciiTheme="majorBidi" w:hAnsiTheme="majorBidi" w:cstheme="majorBidi" w:hint="cs"/>
          <w:sz w:val="30"/>
          <w:szCs w:val="30"/>
          <w:cs/>
          <w:lang w:val="en-US"/>
        </w:rPr>
        <w:t xml:space="preserve">หุ้น มูลค่าที่ตราไว้หุ้นละ </w:t>
      </w:r>
      <w:r w:rsidR="00FF7C7F" w:rsidRPr="009952E5">
        <w:rPr>
          <w:rFonts w:asciiTheme="majorBidi" w:hAnsiTheme="majorBidi" w:cstheme="majorBidi"/>
          <w:sz w:val="30"/>
          <w:szCs w:val="30"/>
          <w:lang w:val="en-US"/>
        </w:rPr>
        <w:t>0.25</w:t>
      </w:r>
      <w:r w:rsidRPr="009952E5">
        <w:rPr>
          <w:rFonts w:asciiTheme="majorBidi" w:hAnsiTheme="majorBidi" w:cstheme="majorBidi"/>
          <w:sz w:val="30"/>
          <w:szCs w:val="30"/>
          <w:cs/>
          <w:lang w:val="en-US"/>
        </w:rPr>
        <w:t xml:space="preserve"> </w:t>
      </w:r>
      <w:r w:rsidRPr="009952E5">
        <w:rPr>
          <w:rFonts w:asciiTheme="majorBidi" w:hAnsiTheme="majorBidi" w:cstheme="majorBidi" w:hint="cs"/>
          <w:sz w:val="30"/>
          <w:szCs w:val="30"/>
          <w:cs/>
          <w:lang w:val="en-US"/>
        </w:rPr>
        <w:t xml:space="preserve">บาท จำนวนเงิน </w:t>
      </w:r>
      <w:r w:rsidR="00FF7C7F" w:rsidRPr="009952E5">
        <w:rPr>
          <w:rFonts w:asciiTheme="majorBidi" w:hAnsiTheme="majorBidi" w:cstheme="majorBidi"/>
          <w:sz w:val="30"/>
          <w:szCs w:val="30"/>
          <w:lang w:val="en-US"/>
        </w:rPr>
        <w:t>2,308</w:t>
      </w:r>
      <w:r w:rsidRPr="009952E5">
        <w:rPr>
          <w:rFonts w:asciiTheme="majorBidi" w:hAnsiTheme="majorBidi" w:cstheme="majorBidi"/>
          <w:sz w:val="30"/>
          <w:szCs w:val="30"/>
          <w:cs/>
          <w:lang w:val="en-US"/>
        </w:rPr>
        <w:t xml:space="preserve"> </w:t>
      </w:r>
      <w:r w:rsidRPr="009952E5">
        <w:rPr>
          <w:rFonts w:asciiTheme="majorBidi" w:hAnsiTheme="majorBidi" w:cstheme="majorBidi" w:hint="cs"/>
          <w:sz w:val="30"/>
          <w:szCs w:val="30"/>
          <w:cs/>
          <w:lang w:val="en-US"/>
        </w:rPr>
        <w:t>ล้านบาท</w:t>
      </w:r>
    </w:p>
    <w:p w14:paraId="3AA4BC76" w14:textId="25A0A84D" w:rsidR="009E042F" w:rsidRPr="009952E5" w:rsidRDefault="009E042F" w:rsidP="008506BE">
      <w:pPr>
        <w:pStyle w:val="ListParagraph"/>
        <w:spacing w:line="240" w:lineRule="auto"/>
        <w:ind w:left="567" w:right="-427"/>
        <w:contextualSpacing w:val="0"/>
        <w:rPr>
          <w:rFonts w:asciiTheme="majorBidi" w:hAnsiTheme="majorBidi" w:cstheme="majorBidi"/>
          <w:sz w:val="30"/>
          <w:szCs w:val="30"/>
          <w:cs/>
          <w:lang w:val="en-US"/>
        </w:rPr>
      </w:pPr>
      <w:r w:rsidRPr="009952E5">
        <w:rPr>
          <w:rFonts w:asciiTheme="majorBidi" w:hAnsiTheme="majorBidi" w:cstheme="majorBidi" w:hint="cs"/>
          <w:sz w:val="30"/>
          <w:szCs w:val="30"/>
          <w:cs/>
          <w:lang w:val="en-US"/>
        </w:rPr>
        <w:t xml:space="preserve">เมื่อวันที่ </w:t>
      </w:r>
      <w:r w:rsidR="00E16E1D" w:rsidRPr="009952E5">
        <w:rPr>
          <w:rFonts w:asciiTheme="majorBidi" w:hAnsiTheme="majorBidi" w:cstheme="majorBidi"/>
          <w:sz w:val="30"/>
          <w:szCs w:val="30"/>
          <w:lang w:val="en-US"/>
        </w:rPr>
        <w:t xml:space="preserve">27 </w:t>
      </w:r>
      <w:r w:rsidR="00E16E1D" w:rsidRPr="009952E5">
        <w:rPr>
          <w:rFonts w:asciiTheme="majorBidi" w:hAnsiTheme="majorBidi" w:cstheme="majorBidi" w:hint="cs"/>
          <w:sz w:val="30"/>
          <w:szCs w:val="30"/>
          <w:cs/>
          <w:lang w:val="en-US"/>
        </w:rPr>
        <w:t xml:space="preserve">ธันวาคม </w:t>
      </w:r>
      <w:r w:rsidR="00E16E1D" w:rsidRPr="009952E5">
        <w:rPr>
          <w:rFonts w:asciiTheme="majorBidi" w:hAnsiTheme="majorBidi" w:cstheme="majorBidi"/>
          <w:sz w:val="30"/>
          <w:szCs w:val="30"/>
          <w:lang w:val="en-US"/>
        </w:rPr>
        <w:t>2567</w:t>
      </w:r>
      <w:r w:rsidRPr="009952E5">
        <w:rPr>
          <w:rFonts w:asciiTheme="majorBidi" w:hAnsiTheme="majorBidi" w:cstheme="majorBidi" w:hint="cs"/>
          <w:sz w:val="30"/>
          <w:szCs w:val="30"/>
          <w:cs/>
          <w:lang w:val="en-US"/>
        </w:rPr>
        <w:t xml:space="preserve"> บริษัทดำเนินการจดทะเบียนลดทุนจดทะเบียน กับกรมพัฒนาธุรกิจการค้า กระทรวงพาณิชย์</w:t>
      </w:r>
    </w:p>
    <w:p w14:paraId="5CDED9E0" w14:textId="34E1D379" w:rsidR="009E042F" w:rsidRPr="009952E5" w:rsidRDefault="009E042F" w:rsidP="008506BE">
      <w:pPr>
        <w:pStyle w:val="ListParagraph"/>
        <w:numPr>
          <w:ilvl w:val="0"/>
          <w:numId w:val="19"/>
        </w:numPr>
        <w:spacing w:line="240" w:lineRule="auto"/>
        <w:ind w:left="567" w:right="-285"/>
        <w:contextualSpacing w:val="0"/>
        <w:rPr>
          <w:rFonts w:asciiTheme="majorBidi" w:hAnsiTheme="majorBidi" w:cstheme="majorBidi"/>
          <w:sz w:val="30"/>
          <w:szCs w:val="30"/>
        </w:rPr>
      </w:pPr>
      <w:r w:rsidRPr="009952E5">
        <w:rPr>
          <w:rFonts w:asciiTheme="majorBidi" w:eastAsia="Batang" w:hAnsiTheme="majorBidi" w:cstheme="majorBidi"/>
          <w:sz w:val="30"/>
          <w:szCs w:val="30"/>
          <w:cs/>
        </w:rPr>
        <w:t>เปลี่ยนแปลงมูลค่าหุ้นที่ตราไว้ โดยรวมหุ้นสามัญจากเดิม</w:t>
      </w:r>
      <w:r w:rsidR="008C638F" w:rsidRPr="009952E5">
        <w:rPr>
          <w:rFonts w:asciiTheme="majorBidi" w:eastAsia="Batang" w:hAnsiTheme="majorBidi" w:cstheme="majorBidi" w:hint="cs"/>
          <w:sz w:val="30"/>
          <w:szCs w:val="30"/>
          <w:cs/>
        </w:rPr>
        <w:t xml:space="preserve"> </w:t>
      </w:r>
      <w:r w:rsidRPr="009952E5">
        <w:rPr>
          <w:rFonts w:asciiTheme="majorBidi" w:eastAsia="Batang" w:hAnsiTheme="majorBidi" w:cstheme="majorBidi" w:hint="cs"/>
          <w:sz w:val="30"/>
          <w:szCs w:val="30"/>
          <w:cs/>
        </w:rPr>
        <w:t xml:space="preserve">จำนวน </w:t>
      </w:r>
      <w:r w:rsidR="00FF7C7F" w:rsidRPr="009952E5">
        <w:rPr>
          <w:rFonts w:asciiTheme="majorBidi" w:eastAsia="Batang" w:hAnsiTheme="majorBidi" w:cstheme="majorBidi"/>
          <w:sz w:val="30"/>
          <w:szCs w:val="30"/>
          <w:lang w:val="en-US"/>
        </w:rPr>
        <w:t xml:space="preserve">7,798 </w:t>
      </w:r>
      <w:r w:rsidRPr="009952E5">
        <w:rPr>
          <w:rFonts w:asciiTheme="majorBidi" w:eastAsia="Batang" w:hAnsiTheme="majorBidi" w:cstheme="majorBidi" w:hint="cs"/>
          <w:sz w:val="30"/>
          <w:szCs w:val="30"/>
          <w:cs/>
          <w:lang w:val="en-US"/>
        </w:rPr>
        <w:t xml:space="preserve">ล้านหุ้น </w:t>
      </w:r>
      <w:r w:rsidRPr="009952E5">
        <w:rPr>
          <w:rFonts w:asciiTheme="majorBidi" w:eastAsia="Batang" w:hAnsiTheme="majorBidi" w:cstheme="majorBidi"/>
          <w:sz w:val="30"/>
          <w:szCs w:val="30"/>
          <w:cs/>
        </w:rPr>
        <w:t>มูลค่า</w:t>
      </w:r>
      <w:r w:rsidRPr="009952E5">
        <w:rPr>
          <w:rFonts w:asciiTheme="majorBidi" w:eastAsia="Batang" w:hAnsiTheme="majorBidi" w:cstheme="majorBidi" w:hint="cs"/>
          <w:sz w:val="30"/>
          <w:szCs w:val="30"/>
          <w:cs/>
        </w:rPr>
        <w:t>ที่ตราไว้</w:t>
      </w:r>
      <w:r w:rsidRPr="009952E5">
        <w:rPr>
          <w:rFonts w:asciiTheme="majorBidi" w:eastAsia="Batang" w:hAnsiTheme="majorBidi" w:cstheme="majorBidi"/>
          <w:sz w:val="30"/>
          <w:szCs w:val="30"/>
          <w:cs/>
        </w:rPr>
        <w:t xml:space="preserve">หุ้นละ </w:t>
      </w:r>
      <w:r w:rsidR="00FF7C7F" w:rsidRPr="009952E5">
        <w:rPr>
          <w:rFonts w:asciiTheme="majorBidi" w:eastAsia="Batang" w:hAnsiTheme="majorBidi" w:cstheme="majorBidi"/>
          <w:sz w:val="30"/>
          <w:szCs w:val="30"/>
        </w:rPr>
        <w:t xml:space="preserve">0.25 </w:t>
      </w:r>
      <w:r w:rsidRPr="009952E5">
        <w:rPr>
          <w:rFonts w:asciiTheme="majorBidi" w:eastAsia="Batang" w:hAnsiTheme="majorBidi" w:cstheme="majorBidi"/>
          <w:sz w:val="30"/>
          <w:szCs w:val="30"/>
          <w:cs/>
        </w:rPr>
        <w:t>บาท เป็น</w:t>
      </w:r>
      <w:r w:rsidRPr="009952E5">
        <w:rPr>
          <w:rFonts w:asciiTheme="majorBidi" w:eastAsia="Batang" w:hAnsiTheme="majorBidi" w:cstheme="majorBidi" w:hint="cs"/>
          <w:sz w:val="30"/>
          <w:szCs w:val="30"/>
          <w:cs/>
        </w:rPr>
        <w:t xml:space="preserve">จำนวน </w:t>
      </w:r>
      <w:r w:rsidR="00FF7C7F" w:rsidRPr="009952E5">
        <w:rPr>
          <w:rFonts w:asciiTheme="majorBidi" w:eastAsia="Batang" w:hAnsiTheme="majorBidi" w:cstheme="majorBidi"/>
          <w:sz w:val="30"/>
          <w:szCs w:val="30"/>
          <w:lang w:val="en-US"/>
        </w:rPr>
        <w:t>5</w:t>
      </w:r>
      <w:r w:rsidR="00BF5E99">
        <w:rPr>
          <w:rFonts w:asciiTheme="majorBidi" w:eastAsia="Batang" w:hAnsiTheme="majorBidi" w:cstheme="majorBidi" w:hint="cs"/>
          <w:sz w:val="30"/>
          <w:szCs w:val="30"/>
          <w:cs/>
          <w:lang w:val="en-US"/>
        </w:rPr>
        <w:t>19,872,400</w:t>
      </w:r>
      <w:r w:rsidRPr="009952E5">
        <w:rPr>
          <w:rFonts w:asciiTheme="majorBidi" w:eastAsia="Batang" w:hAnsiTheme="majorBidi" w:cstheme="majorBidi"/>
          <w:sz w:val="30"/>
          <w:szCs w:val="30"/>
          <w:cs/>
          <w:lang w:val="en-US"/>
        </w:rPr>
        <w:t xml:space="preserve"> </w:t>
      </w:r>
      <w:r w:rsidRPr="009952E5">
        <w:rPr>
          <w:rFonts w:asciiTheme="majorBidi" w:eastAsia="Batang" w:hAnsiTheme="majorBidi" w:cstheme="majorBidi" w:hint="cs"/>
          <w:sz w:val="30"/>
          <w:szCs w:val="30"/>
          <w:cs/>
          <w:lang w:val="en-US"/>
        </w:rPr>
        <w:t xml:space="preserve">หุ้น </w:t>
      </w:r>
      <w:r w:rsidRPr="009952E5">
        <w:rPr>
          <w:rFonts w:asciiTheme="majorBidi" w:eastAsia="Batang" w:hAnsiTheme="majorBidi" w:cstheme="majorBidi"/>
          <w:sz w:val="30"/>
          <w:szCs w:val="30"/>
          <w:cs/>
        </w:rPr>
        <w:t>มูลค่า</w:t>
      </w:r>
      <w:r w:rsidRPr="009952E5">
        <w:rPr>
          <w:rFonts w:asciiTheme="majorBidi" w:eastAsia="Batang" w:hAnsiTheme="majorBidi" w:cstheme="majorBidi" w:hint="cs"/>
          <w:sz w:val="30"/>
          <w:szCs w:val="30"/>
          <w:cs/>
        </w:rPr>
        <w:t>ที่ตราไว้</w:t>
      </w:r>
      <w:r w:rsidRPr="009952E5">
        <w:rPr>
          <w:rFonts w:asciiTheme="majorBidi" w:eastAsia="Batang" w:hAnsiTheme="majorBidi" w:cstheme="majorBidi"/>
          <w:sz w:val="30"/>
          <w:szCs w:val="30"/>
          <w:cs/>
        </w:rPr>
        <w:t xml:space="preserve">หุ้นละ </w:t>
      </w:r>
      <w:r w:rsidR="00FF7C7F" w:rsidRPr="009952E5">
        <w:rPr>
          <w:rFonts w:asciiTheme="majorBidi" w:eastAsia="Batang" w:hAnsiTheme="majorBidi" w:cstheme="majorBidi"/>
          <w:sz w:val="30"/>
          <w:szCs w:val="30"/>
        </w:rPr>
        <w:t>3.75</w:t>
      </w:r>
      <w:r w:rsidRPr="009952E5">
        <w:rPr>
          <w:rFonts w:asciiTheme="majorBidi" w:eastAsia="Batang" w:hAnsiTheme="majorBidi" w:cstheme="majorBidi"/>
          <w:sz w:val="30"/>
          <w:szCs w:val="30"/>
          <w:cs/>
        </w:rPr>
        <w:t xml:space="preserve"> บาท</w:t>
      </w:r>
      <w:r w:rsidRPr="009952E5">
        <w:rPr>
          <w:rFonts w:asciiTheme="majorBidi" w:eastAsia="Batang" w:hAnsiTheme="majorBidi" w:cstheme="majorBidi" w:hint="cs"/>
          <w:sz w:val="30"/>
          <w:szCs w:val="30"/>
          <w:cs/>
        </w:rPr>
        <w:t xml:space="preserve"> </w:t>
      </w:r>
      <w:r w:rsidRPr="009952E5">
        <w:rPr>
          <w:rFonts w:asciiTheme="majorBidi" w:eastAsia="Batang" w:hAnsiTheme="majorBidi" w:cstheme="majorBidi"/>
          <w:sz w:val="30"/>
          <w:szCs w:val="30"/>
          <w:cs/>
        </w:rPr>
        <w:t>หุ้นสามัญ</w:t>
      </w:r>
      <w:r w:rsidRPr="009952E5">
        <w:rPr>
          <w:rFonts w:asciiTheme="majorBidi" w:eastAsia="Batang" w:hAnsiTheme="majorBidi" w:cstheme="majorBidi" w:hint="cs"/>
          <w:sz w:val="30"/>
          <w:szCs w:val="30"/>
          <w:cs/>
        </w:rPr>
        <w:t xml:space="preserve">ลดลง จำนวน </w:t>
      </w:r>
      <w:r w:rsidR="00FF7C7F" w:rsidRPr="009952E5">
        <w:rPr>
          <w:rFonts w:asciiTheme="majorBidi" w:eastAsia="Batang" w:hAnsiTheme="majorBidi" w:cstheme="majorBidi"/>
          <w:sz w:val="30"/>
          <w:szCs w:val="30"/>
          <w:lang w:val="en-US"/>
        </w:rPr>
        <w:t>7,278</w:t>
      </w:r>
      <w:r w:rsidR="00310794">
        <w:rPr>
          <w:rFonts w:asciiTheme="majorBidi" w:eastAsia="Batang" w:hAnsiTheme="majorBidi" w:cstheme="majorBidi" w:hint="cs"/>
          <w:sz w:val="30"/>
          <w:szCs w:val="30"/>
          <w:cs/>
          <w:lang w:val="en-US"/>
        </w:rPr>
        <w:t>,213,600</w:t>
      </w:r>
      <w:r w:rsidRPr="009952E5">
        <w:rPr>
          <w:rFonts w:asciiTheme="majorBidi" w:eastAsia="Batang" w:hAnsiTheme="majorBidi" w:cstheme="majorBidi"/>
          <w:sz w:val="30"/>
          <w:szCs w:val="30"/>
          <w:cs/>
          <w:lang w:val="en-US"/>
        </w:rPr>
        <w:t xml:space="preserve"> </w:t>
      </w:r>
      <w:r w:rsidRPr="009952E5">
        <w:rPr>
          <w:rFonts w:asciiTheme="majorBidi" w:eastAsia="Batang" w:hAnsiTheme="majorBidi" w:cstheme="majorBidi" w:hint="cs"/>
          <w:sz w:val="30"/>
          <w:szCs w:val="30"/>
          <w:cs/>
          <w:lang w:val="en-US"/>
        </w:rPr>
        <w:t>หุ้น</w:t>
      </w:r>
    </w:p>
    <w:p w14:paraId="6C594C80" w14:textId="43119E29" w:rsidR="009E042F" w:rsidRPr="009952E5" w:rsidRDefault="009E042F" w:rsidP="008506BE">
      <w:pPr>
        <w:pStyle w:val="ListParagraph"/>
        <w:spacing w:line="240" w:lineRule="auto"/>
        <w:ind w:left="567" w:right="-285"/>
        <w:contextualSpacing w:val="0"/>
        <w:rPr>
          <w:rFonts w:asciiTheme="majorBidi" w:hAnsiTheme="majorBidi" w:cstheme="majorBidi"/>
          <w:sz w:val="30"/>
          <w:szCs w:val="30"/>
        </w:rPr>
      </w:pPr>
      <w:r w:rsidRPr="009952E5">
        <w:rPr>
          <w:rFonts w:asciiTheme="majorBidi" w:eastAsia="Batang" w:hAnsiTheme="majorBidi" w:cstheme="majorBidi"/>
          <w:sz w:val="30"/>
          <w:szCs w:val="30"/>
          <w:cs/>
        </w:rPr>
        <w:t xml:space="preserve">เมื่อวันที่ </w:t>
      </w:r>
      <w:r w:rsidR="00FF7C7F" w:rsidRPr="009952E5">
        <w:rPr>
          <w:rFonts w:asciiTheme="majorBidi" w:eastAsia="Batang" w:hAnsiTheme="majorBidi" w:cstheme="majorBidi"/>
          <w:sz w:val="30"/>
          <w:szCs w:val="30"/>
        </w:rPr>
        <w:t>6</w:t>
      </w:r>
      <w:r w:rsidRPr="009952E5">
        <w:rPr>
          <w:rFonts w:asciiTheme="majorBidi" w:eastAsia="Batang" w:hAnsiTheme="majorBidi" w:cstheme="majorBidi"/>
          <w:sz w:val="30"/>
          <w:szCs w:val="30"/>
          <w:cs/>
        </w:rPr>
        <w:t xml:space="preserve"> มกราคม </w:t>
      </w:r>
      <w:r w:rsidR="00FF7C7F" w:rsidRPr="009952E5">
        <w:rPr>
          <w:rFonts w:asciiTheme="majorBidi" w:eastAsia="Batang" w:hAnsiTheme="majorBidi" w:cstheme="majorBidi"/>
          <w:sz w:val="30"/>
          <w:szCs w:val="30"/>
        </w:rPr>
        <w:t>2568</w:t>
      </w:r>
      <w:r w:rsidRPr="009952E5">
        <w:rPr>
          <w:rFonts w:asciiTheme="majorBidi" w:eastAsia="Batang" w:hAnsiTheme="majorBidi" w:cstheme="majorBidi"/>
          <w:sz w:val="30"/>
          <w:szCs w:val="30"/>
          <w:cs/>
        </w:rPr>
        <w:t xml:space="preserve"> บริษัทดำเนินการจดทะเบียนเปลี่ยนแปลงมูลค่าหุ้นที่ตราไว้และจำนวนหุ้นสามัญ</w:t>
      </w:r>
      <w:r w:rsidRPr="009952E5">
        <w:rPr>
          <w:rFonts w:asciiTheme="majorBidi" w:eastAsia="Batang" w:hAnsiTheme="majorBidi" w:cstheme="majorBidi" w:hint="cs"/>
          <w:sz w:val="30"/>
          <w:szCs w:val="30"/>
          <w:cs/>
        </w:rPr>
        <w:t xml:space="preserve"> </w:t>
      </w:r>
      <w:r w:rsidRPr="009952E5">
        <w:rPr>
          <w:rFonts w:asciiTheme="majorBidi" w:eastAsia="Batang" w:hAnsiTheme="majorBidi" w:cstheme="majorBidi"/>
          <w:sz w:val="30"/>
          <w:szCs w:val="30"/>
          <w:cs/>
        </w:rPr>
        <w:t>กับกรมพัฒนาธุรกิจการค้า กระทรวงพาณิชย์</w:t>
      </w:r>
    </w:p>
    <w:p w14:paraId="52BE33CD" w14:textId="5BBDB4BB" w:rsidR="004133C1" w:rsidRPr="009952E5" w:rsidRDefault="009E042F" w:rsidP="008506BE">
      <w:pPr>
        <w:pStyle w:val="ListParagraph"/>
        <w:numPr>
          <w:ilvl w:val="0"/>
          <w:numId w:val="19"/>
        </w:numPr>
        <w:spacing w:line="240" w:lineRule="auto"/>
        <w:ind w:left="567" w:right="-285"/>
        <w:contextualSpacing w:val="0"/>
        <w:rPr>
          <w:rFonts w:asciiTheme="majorBidi" w:hAnsiTheme="majorBidi" w:cstheme="majorBidi"/>
          <w:sz w:val="30"/>
          <w:szCs w:val="30"/>
        </w:rPr>
      </w:pPr>
      <w:r w:rsidRPr="009952E5">
        <w:rPr>
          <w:rFonts w:asciiTheme="majorBidi" w:eastAsia="Batang" w:hAnsiTheme="majorBidi" w:cstheme="majorBidi"/>
          <w:sz w:val="30"/>
          <w:szCs w:val="30"/>
          <w:cs/>
        </w:rPr>
        <w:t xml:space="preserve">เพิ่มทุนหุ้นสามัญจากทุนจดทะเบียนเดิม จำนวนเงิน </w:t>
      </w:r>
      <w:r w:rsidR="00FF7C7F" w:rsidRPr="009952E5">
        <w:rPr>
          <w:rFonts w:asciiTheme="majorBidi" w:eastAsia="Batang" w:hAnsiTheme="majorBidi" w:cstheme="majorBidi"/>
          <w:sz w:val="30"/>
          <w:szCs w:val="30"/>
        </w:rPr>
        <w:t>1,950</w:t>
      </w:r>
      <w:r w:rsidRPr="009952E5">
        <w:rPr>
          <w:rFonts w:asciiTheme="majorBidi" w:eastAsia="Batang" w:hAnsiTheme="majorBidi" w:cstheme="majorBidi"/>
          <w:sz w:val="30"/>
          <w:szCs w:val="30"/>
          <w:cs/>
        </w:rPr>
        <w:t xml:space="preserve"> ล้านบาท เป็นจำนวน</w:t>
      </w:r>
      <w:r w:rsidRPr="009952E5">
        <w:rPr>
          <w:rFonts w:asciiTheme="majorBidi" w:eastAsia="Batang" w:hAnsiTheme="majorBidi" w:cstheme="majorBidi" w:hint="cs"/>
          <w:sz w:val="30"/>
          <w:szCs w:val="30"/>
          <w:cs/>
        </w:rPr>
        <w:t>เงิน</w:t>
      </w:r>
      <w:r w:rsidRPr="009952E5">
        <w:rPr>
          <w:rFonts w:asciiTheme="majorBidi" w:eastAsia="Batang" w:hAnsiTheme="majorBidi" w:cstheme="majorBidi"/>
          <w:sz w:val="30"/>
          <w:szCs w:val="30"/>
          <w:cs/>
        </w:rPr>
        <w:t xml:space="preserve"> </w:t>
      </w:r>
      <w:r w:rsidR="00FF7C7F" w:rsidRPr="009952E5">
        <w:rPr>
          <w:rFonts w:asciiTheme="majorBidi" w:eastAsia="Batang" w:hAnsiTheme="majorBidi" w:cstheme="majorBidi"/>
          <w:sz w:val="30"/>
          <w:szCs w:val="30"/>
        </w:rPr>
        <w:t>2,907</w:t>
      </w:r>
      <w:r w:rsidRPr="009952E5">
        <w:rPr>
          <w:rFonts w:asciiTheme="majorBidi" w:eastAsia="Batang" w:hAnsiTheme="majorBidi" w:cstheme="majorBidi"/>
          <w:sz w:val="30"/>
          <w:szCs w:val="30"/>
          <w:cs/>
        </w:rPr>
        <w:t xml:space="preserve"> ล้านบาท โดยออกหุ้นสามั</w:t>
      </w:r>
      <w:r w:rsidRPr="009952E5">
        <w:rPr>
          <w:rFonts w:asciiTheme="majorBidi" w:eastAsia="Batang" w:hAnsiTheme="majorBidi" w:cstheme="majorBidi" w:hint="cs"/>
          <w:sz w:val="30"/>
          <w:szCs w:val="30"/>
          <w:cs/>
        </w:rPr>
        <w:t>ญ</w:t>
      </w:r>
      <w:r w:rsidRPr="009952E5">
        <w:rPr>
          <w:rFonts w:asciiTheme="majorBidi" w:eastAsia="Batang" w:hAnsiTheme="majorBidi" w:cstheme="majorBidi"/>
          <w:sz w:val="30"/>
          <w:szCs w:val="30"/>
          <w:cs/>
        </w:rPr>
        <w:t xml:space="preserve">ไม่เกินจำนวน </w:t>
      </w:r>
      <w:r w:rsidR="00FF7C7F" w:rsidRPr="009952E5">
        <w:rPr>
          <w:rFonts w:asciiTheme="majorBidi" w:eastAsia="Batang" w:hAnsiTheme="majorBidi" w:cstheme="majorBidi"/>
          <w:sz w:val="30"/>
          <w:szCs w:val="30"/>
          <w:lang w:val="en-US"/>
        </w:rPr>
        <w:t>255</w:t>
      </w:r>
      <w:r w:rsidR="004C391D">
        <w:rPr>
          <w:rFonts w:asciiTheme="majorBidi" w:eastAsia="Batang" w:hAnsiTheme="majorBidi" w:cstheme="majorBidi" w:hint="cs"/>
          <w:sz w:val="30"/>
          <w:szCs w:val="30"/>
          <w:cs/>
          <w:lang w:val="en-US"/>
        </w:rPr>
        <w:t xml:space="preserve">,217,400 </w:t>
      </w:r>
      <w:r w:rsidRPr="009952E5">
        <w:rPr>
          <w:rFonts w:asciiTheme="majorBidi" w:eastAsia="Batang" w:hAnsiTheme="majorBidi" w:cstheme="majorBidi"/>
          <w:sz w:val="30"/>
          <w:szCs w:val="30"/>
          <w:cs/>
        </w:rPr>
        <w:t xml:space="preserve">หุ้น มูลค่าที่ตราไว้หุ้นละ </w:t>
      </w:r>
      <w:r w:rsidR="00FF7C7F" w:rsidRPr="009952E5">
        <w:rPr>
          <w:rFonts w:asciiTheme="majorBidi" w:eastAsia="Batang" w:hAnsiTheme="majorBidi" w:cstheme="majorBidi"/>
          <w:sz w:val="30"/>
          <w:szCs w:val="30"/>
          <w:lang w:val="en-US"/>
        </w:rPr>
        <w:t>3.75</w:t>
      </w:r>
      <w:r w:rsidRPr="009952E5">
        <w:rPr>
          <w:rFonts w:asciiTheme="majorBidi" w:eastAsia="Batang" w:hAnsiTheme="majorBidi" w:cstheme="majorBidi"/>
          <w:sz w:val="30"/>
          <w:szCs w:val="30"/>
          <w:cs/>
        </w:rPr>
        <w:t xml:space="preserve"> บาท จำนวนเงิน </w:t>
      </w:r>
      <w:r w:rsidR="00FF7C7F" w:rsidRPr="009952E5">
        <w:rPr>
          <w:rFonts w:asciiTheme="majorBidi" w:eastAsia="Batang" w:hAnsiTheme="majorBidi" w:cstheme="majorBidi"/>
          <w:sz w:val="30"/>
          <w:szCs w:val="30"/>
        </w:rPr>
        <w:t>957</w:t>
      </w:r>
      <w:r w:rsidRPr="009952E5">
        <w:rPr>
          <w:rFonts w:asciiTheme="majorBidi" w:eastAsia="Batang" w:hAnsiTheme="majorBidi" w:cstheme="majorBidi"/>
          <w:sz w:val="30"/>
          <w:szCs w:val="30"/>
          <w:cs/>
        </w:rPr>
        <w:t xml:space="preserve"> ล้านบาท</w:t>
      </w:r>
    </w:p>
    <w:p w14:paraId="6D756946" w14:textId="620349DA" w:rsidR="009E042F" w:rsidRPr="009952E5" w:rsidRDefault="009E042F" w:rsidP="008506BE">
      <w:pPr>
        <w:pStyle w:val="ListParagraph"/>
        <w:spacing w:line="240" w:lineRule="auto"/>
        <w:ind w:left="567" w:right="-143"/>
        <w:contextualSpacing w:val="0"/>
        <w:rPr>
          <w:rFonts w:asciiTheme="majorBidi" w:hAnsiTheme="majorBidi" w:cstheme="majorBidi"/>
          <w:sz w:val="30"/>
          <w:szCs w:val="30"/>
        </w:rPr>
      </w:pPr>
      <w:r w:rsidRPr="00835F57">
        <w:rPr>
          <w:rFonts w:asciiTheme="majorBidi" w:hAnsiTheme="majorBidi" w:cstheme="majorBidi" w:hint="cs"/>
          <w:sz w:val="30"/>
          <w:szCs w:val="30"/>
          <w:cs/>
        </w:rPr>
        <w:t>เมื่อวันที่</w:t>
      </w:r>
      <w:r w:rsidRPr="00835F57">
        <w:rPr>
          <w:rFonts w:asciiTheme="majorBidi" w:hAnsiTheme="majorBidi" w:cstheme="majorBidi"/>
          <w:sz w:val="30"/>
          <w:szCs w:val="30"/>
          <w:cs/>
        </w:rPr>
        <w:t xml:space="preserve"> </w:t>
      </w:r>
      <w:r w:rsidR="00B86378" w:rsidRPr="009952E5">
        <w:rPr>
          <w:rFonts w:asciiTheme="majorBidi" w:eastAsia="Batang" w:hAnsiTheme="majorBidi"/>
          <w:sz w:val="30"/>
          <w:szCs w:val="30"/>
          <w:lang w:val="en-US"/>
        </w:rPr>
        <w:t>7</w:t>
      </w:r>
      <w:r w:rsidRPr="00835F57">
        <w:rPr>
          <w:rFonts w:asciiTheme="majorBidi" w:eastAsia="Batang" w:hAnsiTheme="majorBidi" w:cstheme="majorBidi"/>
          <w:sz w:val="30"/>
          <w:szCs w:val="30"/>
          <w:cs/>
        </w:rPr>
        <w:t xml:space="preserve"> </w:t>
      </w:r>
      <w:r w:rsidRPr="00835F57">
        <w:rPr>
          <w:rFonts w:asciiTheme="majorBidi" w:eastAsia="Batang" w:hAnsiTheme="majorBidi" w:cstheme="majorBidi" w:hint="cs"/>
          <w:sz w:val="30"/>
          <w:szCs w:val="30"/>
          <w:cs/>
        </w:rPr>
        <w:t>มกราคม</w:t>
      </w:r>
      <w:r w:rsidRPr="00835F57">
        <w:rPr>
          <w:rFonts w:asciiTheme="majorBidi" w:eastAsia="Batang" w:hAnsiTheme="majorBidi" w:cstheme="majorBidi"/>
          <w:sz w:val="30"/>
          <w:szCs w:val="30"/>
          <w:cs/>
        </w:rPr>
        <w:t xml:space="preserve"> </w:t>
      </w:r>
      <w:r w:rsidR="00B86378" w:rsidRPr="009952E5">
        <w:rPr>
          <w:rFonts w:asciiTheme="majorBidi" w:eastAsia="Batang" w:hAnsiTheme="majorBidi"/>
          <w:sz w:val="30"/>
          <w:szCs w:val="30"/>
        </w:rPr>
        <w:t>2568</w:t>
      </w:r>
      <w:r w:rsidRPr="00835F57">
        <w:rPr>
          <w:rFonts w:asciiTheme="majorBidi" w:hAnsiTheme="majorBidi" w:cstheme="majorBidi"/>
          <w:sz w:val="30"/>
          <w:szCs w:val="30"/>
          <w:cs/>
        </w:rPr>
        <w:t xml:space="preserve"> </w:t>
      </w:r>
      <w:r w:rsidRPr="00835F57">
        <w:rPr>
          <w:rFonts w:asciiTheme="majorBidi" w:hAnsiTheme="majorBidi" w:cstheme="majorBidi" w:hint="cs"/>
          <w:sz w:val="30"/>
          <w:szCs w:val="30"/>
          <w:cs/>
        </w:rPr>
        <w:t>บริษัทดำเนินการจดทะเบียนเพิ่มทุนจดทะเบียน</w:t>
      </w:r>
      <w:r w:rsidRPr="00835F57">
        <w:rPr>
          <w:rFonts w:asciiTheme="majorBidi" w:hAnsiTheme="majorBidi" w:cstheme="majorBidi"/>
          <w:sz w:val="30"/>
          <w:szCs w:val="30"/>
          <w:cs/>
        </w:rPr>
        <w:t xml:space="preserve"> </w:t>
      </w:r>
      <w:r w:rsidRPr="00835F57">
        <w:rPr>
          <w:rFonts w:asciiTheme="majorBidi" w:hAnsiTheme="majorBidi" w:cstheme="majorBidi" w:hint="cs"/>
          <w:sz w:val="30"/>
          <w:szCs w:val="30"/>
          <w:cs/>
        </w:rPr>
        <w:t>กับกรมพัฒนาธุรกิจการค้า กระทรวงพาณิชย์</w:t>
      </w:r>
    </w:p>
    <w:p w14:paraId="191491BB" w14:textId="08024A9E" w:rsidR="009E6D5E" w:rsidRDefault="009E042F" w:rsidP="008506BE">
      <w:pPr>
        <w:pStyle w:val="ListParagraph"/>
        <w:numPr>
          <w:ilvl w:val="0"/>
          <w:numId w:val="19"/>
        </w:numPr>
        <w:spacing w:line="240" w:lineRule="auto"/>
        <w:ind w:left="567" w:right="-285"/>
        <w:contextualSpacing w:val="0"/>
        <w:rPr>
          <w:rFonts w:asciiTheme="majorBidi" w:hAnsiTheme="majorBidi" w:cstheme="majorBidi"/>
          <w:sz w:val="30"/>
          <w:szCs w:val="30"/>
        </w:rPr>
      </w:pPr>
      <w:r w:rsidRPr="009952E5">
        <w:rPr>
          <w:rFonts w:asciiTheme="majorBidi" w:eastAsia="Batang" w:hAnsiTheme="majorBidi" w:cstheme="majorBidi" w:hint="cs"/>
          <w:sz w:val="30"/>
          <w:szCs w:val="30"/>
          <w:cs/>
        </w:rPr>
        <w:t xml:space="preserve">จัดสรรหุ้นสามัญเพิ่มทุนเพื่อรับรองการใช้สิทธิหุ้นกู้แปลงสภาพออกและเสนอขายให้แก่ผู้ลงทุนแบบเฉพาะเจาะจงไม่เกิน จำนวน </w:t>
      </w:r>
      <w:r w:rsidR="00B86378" w:rsidRPr="009952E5">
        <w:rPr>
          <w:rFonts w:asciiTheme="majorBidi" w:eastAsia="Batang" w:hAnsiTheme="majorBidi" w:cstheme="majorBidi"/>
          <w:sz w:val="30"/>
          <w:szCs w:val="30"/>
          <w:lang w:val="en-US"/>
        </w:rPr>
        <w:t>255</w:t>
      </w:r>
      <w:r w:rsidR="004C031F">
        <w:rPr>
          <w:rFonts w:asciiTheme="majorBidi" w:eastAsia="Batang" w:hAnsiTheme="majorBidi" w:cstheme="majorBidi" w:hint="cs"/>
          <w:sz w:val="30"/>
          <w:szCs w:val="30"/>
          <w:cs/>
          <w:lang w:val="en-US"/>
        </w:rPr>
        <w:t>,</w:t>
      </w:r>
      <w:r w:rsidR="00185893">
        <w:rPr>
          <w:rFonts w:asciiTheme="majorBidi" w:eastAsia="Batang" w:hAnsiTheme="majorBidi" w:cstheme="majorBidi" w:hint="cs"/>
          <w:sz w:val="30"/>
          <w:szCs w:val="30"/>
          <w:cs/>
          <w:lang w:val="en-US"/>
        </w:rPr>
        <w:t>217,400</w:t>
      </w:r>
      <w:r w:rsidRPr="009952E5">
        <w:rPr>
          <w:rFonts w:asciiTheme="majorBidi" w:eastAsia="Batang" w:hAnsiTheme="majorBidi" w:cstheme="majorBidi"/>
          <w:sz w:val="30"/>
          <w:szCs w:val="30"/>
          <w:cs/>
          <w:lang w:val="en-US"/>
        </w:rPr>
        <w:t xml:space="preserve"> </w:t>
      </w:r>
      <w:r w:rsidRPr="009952E5">
        <w:rPr>
          <w:rFonts w:asciiTheme="majorBidi" w:eastAsia="Batang" w:hAnsiTheme="majorBidi" w:cstheme="majorBidi" w:hint="cs"/>
          <w:sz w:val="30"/>
          <w:szCs w:val="30"/>
          <w:cs/>
          <w:lang w:val="en-US"/>
        </w:rPr>
        <w:t xml:space="preserve">หุ้น มูลค่าที่ตราไว้หุ้นละ </w:t>
      </w:r>
      <w:r w:rsidR="00B86378" w:rsidRPr="009952E5">
        <w:rPr>
          <w:rFonts w:asciiTheme="majorBidi" w:eastAsia="Batang" w:hAnsiTheme="majorBidi" w:cstheme="majorBidi"/>
          <w:sz w:val="30"/>
          <w:szCs w:val="30"/>
          <w:lang w:val="en-US"/>
        </w:rPr>
        <w:t>3.75</w:t>
      </w:r>
      <w:r w:rsidRPr="009952E5">
        <w:rPr>
          <w:rFonts w:asciiTheme="majorBidi" w:eastAsia="Batang" w:hAnsiTheme="majorBidi" w:cstheme="majorBidi"/>
          <w:sz w:val="30"/>
          <w:szCs w:val="30"/>
          <w:cs/>
          <w:lang w:val="en-US"/>
        </w:rPr>
        <w:t xml:space="preserve"> </w:t>
      </w:r>
      <w:r w:rsidRPr="009952E5">
        <w:rPr>
          <w:rFonts w:asciiTheme="majorBidi" w:eastAsia="Batang" w:hAnsiTheme="majorBidi" w:cstheme="majorBidi" w:hint="cs"/>
          <w:sz w:val="30"/>
          <w:szCs w:val="30"/>
          <w:cs/>
          <w:lang w:val="en-US"/>
        </w:rPr>
        <w:t>บาท</w:t>
      </w:r>
    </w:p>
    <w:p w14:paraId="18AD3CC7" w14:textId="7F06E675" w:rsidR="004D3BC4" w:rsidRPr="009E6D5E" w:rsidRDefault="009E6D5E" w:rsidP="009E6D5E">
      <w:pPr>
        <w:rPr>
          <w:rFonts w:asciiTheme="majorBidi" w:eastAsia="Times New Roman" w:hAnsiTheme="majorBidi" w:cstheme="majorBidi"/>
          <w:sz w:val="30"/>
          <w:szCs w:val="30"/>
          <w:lang w:val="en-GB"/>
        </w:rPr>
      </w:pPr>
      <w:r>
        <w:rPr>
          <w:rFonts w:asciiTheme="majorBidi" w:hAnsiTheme="majorBidi" w:cstheme="majorBidi"/>
          <w:sz w:val="30"/>
          <w:szCs w:val="30"/>
        </w:rPr>
        <w:br w:type="page"/>
      </w:r>
    </w:p>
    <w:p w14:paraId="6F8EE31D" w14:textId="0B9F554A" w:rsidR="004D3BC4" w:rsidRPr="009952E5" w:rsidRDefault="009E042F" w:rsidP="00B97560">
      <w:pPr>
        <w:pStyle w:val="ListParagraph"/>
        <w:spacing w:line="240" w:lineRule="auto"/>
        <w:ind w:left="567" w:right="-285"/>
        <w:contextualSpacing w:val="0"/>
        <w:rPr>
          <w:rFonts w:asciiTheme="majorBidi" w:hAnsiTheme="majorBidi" w:cstheme="majorBidi"/>
          <w:sz w:val="30"/>
          <w:szCs w:val="30"/>
          <w:lang w:val="en-US"/>
        </w:rPr>
      </w:pPr>
      <w:r w:rsidRPr="009952E5">
        <w:rPr>
          <w:rFonts w:asciiTheme="majorBidi" w:hAnsiTheme="majorBidi" w:cstheme="majorBidi"/>
          <w:sz w:val="30"/>
          <w:szCs w:val="30"/>
          <w:cs/>
        </w:rPr>
        <w:lastRenderedPageBreak/>
        <w:t xml:space="preserve">ทุนชำระแล้วเปลี่ยนแปลงจากเดิมจำนวนเงิน </w:t>
      </w:r>
      <w:r w:rsidR="007A528A" w:rsidRPr="009952E5">
        <w:rPr>
          <w:rFonts w:asciiTheme="majorBidi" w:hAnsiTheme="majorBidi" w:cstheme="majorBidi"/>
          <w:sz w:val="30"/>
          <w:szCs w:val="30"/>
        </w:rPr>
        <w:t>1,950</w:t>
      </w:r>
      <w:r w:rsidRPr="009952E5">
        <w:rPr>
          <w:rFonts w:asciiTheme="majorBidi" w:hAnsiTheme="majorBidi" w:cstheme="majorBidi"/>
          <w:sz w:val="30"/>
          <w:szCs w:val="30"/>
          <w:cs/>
        </w:rPr>
        <w:t xml:space="preserve"> ล้านบาท เป็นจำนวนเงิน </w:t>
      </w:r>
      <w:r w:rsidR="007A528A" w:rsidRPr="009952E5">
        <w:rPr>
          <w:rFonts w:asciiTheme="majorBidi" w:hAnsiTheme="majorBidi" w:cstheme="majorBidi"/>
          <w:sz w:val="30"/>
          <w:szCs w:val="30"/>
          <w:lang w:val="en-US"/>
        </w:rPr>
        <w:t>1,970</w:t>
      </w:r>
      <w:r w:rsidRPr="009952E5">
        <w:rPr>
          <w:rFonts w:asciiTheme="majorBidi" w:hAnsiTheme="majorBidi" w:cstheme="majorBidi"/>
          <w:sz w:val="30"/>
          <w:szCs w:val="30"/>
          <w:cs/>
        </w:rPr>
        <w:t xml:space="preserve"> ล้านบาท โดยออกหุ้นสามัญ จำนวน </w:t>
      </w:r>
      <w:r w:rsidR="004D7A1B" w:rsidRPr="009952E5">
        <w:rPr>
          <w:rFonts w:asciiTheme="majorBidi" w:hAnsiTheme="majorBidi" w:cstheme="majorBidi"/>
          <w:sz w:val="30"/>
          <w:szCs w:val="30"/>
          <w:lang w:val="en-US"/>
        </w:rPr>
        <w:t>5,378,198</w:t>
      </w:r>
      <w:r w:rsidRPr="009952E5">
        <w:rPr>
          <w:rFonts w:asciiTheme="majorBidi" w:hAnsiTheme="majorBidi" w:cstheme="majorBidi"/>
          <w:sz w:val="30"/>
          <w:szCs w:val="30"/>
          <w:cs/>
        </w:rPr>
        <w:t xml:space="preserve"> หุ้น มูลค่าที่ตราไว้หุ้นละ </w:t>
      </w:r>
      <w:r w:rsidR="000D0FA5" w:rsidRPr="009952E5">
        <w:rPr>
          <w:rFonts w:asciiTheme="majorBidi" w:hAnsiTheme="majorBidi" w:cstheme="majorBidi"/>
          <w:sz w:val="30"/>
          <w:szCs w:val="30"/>
          <w:lang w:val="en-US"/>
        </w:rPr>
        <w:t>3.75</w:t>
      </w:r>
      <w:r w:rsidRPr="009952E5">
        <w:rPr>
          <w:rFonts w:asciiTheme="majorBidi" w:hAnsiTheme="majorBidi" w:cstheme="majorBidi"/>
          <w:sz w:val="30"/>
          <w:szCs w:val="30"/>
          <w:cs/>
        </w:rPr>
        <w:t xml:space="preserve"> บาท จำนวนเงิน </w:t>
      </w:r>
      <w:r w:rsidR="000D0FA5" w:rsidRPr="009952E5">
        <w:rPr>
          <w:rFonts w:asciiTheme="majorBidi" w:hAnsiTheme="majorBidi" w:cstheme="majorBidi"/>
          <w:sz w:val="30"/>
          <w:szCs w:val="30"/>
          <w:lang w:val="en-US"/>
        </w:rPr>
        <w:t>20</w:t>
      </w:r>
      <w:r w:rsidRPr="009952E5">
        <w:rPr>
          <w:rFonts w:asciiTheme="majorBidi" w:hAnsiTheme="majorBidi" w:cstheme="majorBidi"/>
          <w:sz w:val="30"/>
          <w:szCs w:val="30"/>
          <w:cs/>
        </w:rPr>
        <w:t xml:space="preserve"> ล้านบาท จากการใช้สิทธิแปลงสภาพของหุ้นกู้แปลงสภาพชุด </w:t>
      </w:r>
      <w:r w:rsidR="000D0FA5" w:rsidRPr="009952E5">
        <w:rPr>
          <w:rFonts w:asciiTheme="majorBidi" w:hAnsiTheme="majorBidi" w:cstheme="majorBidi"/>
          <w:sz w:val="30"/>
          <w:szCs w:val="30"/>
          <w:lang w:val="en-US"/>
        </w:rPr>
        <w:t>1</w:t>
      </w:r>
    </w:p>
    <w:p w14:paraId="3A47F6C2" w14:textId="1D8F5DD4" w:rsidR="004D3BC4" w:rsidRPr="009E6D5E" w:rsidRDefault="009E042F" w:rsidP="009E6D5E">
      <w:pPr>
        <w:pStyle w:val="ListParagraph"/>
        <w:spacing w:line="240" w:lineRule="auto"/>
        <w:ind w:left="567" w:right="-285"/>
        <w:contextualSpacing w:val="0"/>
        <w:rPr>
          <w:rFonts w:asciiTheme="majorBidi" w:hAnsiTheme="majorBidi" w:cstheme="majorBidi"/>
          <w:spacing w:val="-6"/>
          <w:sz w:val="30"/>
          <w:szCs w:val="30"/>
        </w:rPr>
      </w:pPr>
      <w:r w:rsidRPr="009E6D5E">
        <w:rPr>
          <w:rFonts w:asciiTheme="majorBidi" w:hAnsiTheme="majorBidi" w:cstheme="majorBidi"/>
          <w:spacing w:val="-6"/>
          <w:sz w:val="30"/>
          <w:szCs w:val="30"/>
          <w:cs/>
        </w:rPr>
        <w:t xml:space="preserve">เมื่อวันที่ </w:t>
      </w:r>
      <w:r w:rsidR="000B235E" w:rsidRPr="009E6D5E">
        <w:rPr>
          <w:rFonts w:asciiTheme="majorBidi" w:hAnsiTheme="majorBidi" w:cstheme="majorBidi"/>
          <w:spacing w:val="-6"/>
          <w:sz w:val="30"/>
          <w:szCs w:val="30"/>
          <w:lang w:val="en-US"/>
        </w:rPr>
        <w:t>15</w:t>
      </w:r>
      <w:r w:rsidRPr="009E6D5E">
        <w:rPr>
          <w:rFonts w:asciiTheme="majorBidi" w:hAnsiTheme="majorBidi" w:cstheme="majorBidi"/>
          <w:spacing w:val="-6"/>
          <w:sz w:val="30"/>
          <w:szCs w:val="30"/>
          <w:cs/>
        </w:rPr>
        <w:t xml:space="preserve"> มกราคม </w:t>
      </w:r>
      <w:r w:rsidR="000B235E" w:rsidRPr="009E6D5E">
        <w:rPr>
          <w:rFonts w:asciiTheme="majorBidi" w:hAnsiTheme="majorBidi" w:cstheme="majorBidi"/>
          <w:spacing w:val="-6"/>
          <w:sz w:val="30"/>
          <w:szCs w:val="30"/>
          <w:lang w:val="en-US"/>
        </w:rPr>
        <w:t>2568</w:t>
      </w:r>
      <w:r w:rsidRPr="009E6D5E">
        <w:rPr>
          <w:rFonts w:asciiTheme="majorBidi" w:hAnsiTheme="majorBidi" w:cstheme="majorBidi"/>
          <w:spacing w:val="-6"/>
          <w:sz w:val="30"/>
          <w:szCs w:val="30"/>
          <w:cs/>
        </w:rPr>
        <w:t xml:space="preserve"> บริษัทดำเนินการจดทะเบียนเปลี่ยนแปลงทุนชำระแล้ว กับกรมพัฒนาธุรกิจการค้า กระทรวงพาณิชย์</w:t>
      </w:r>
    </w:p>
    <w:p w14:paraId="771D24AA" w14:textId="39A41C1F" w:rsidR="00F00147" w:rsidRPr="00FC7F49" w:rsidRDefault="009E042F" w:rsidP="0089217D">
      <w:pPr>
        <w:pStyle w:val="ListParagraph"/>
        <w:spacing w:line="240" w:lineRule="auto"/>
        <w:ind w:left="567" w:right="-285"/>
        <w:contextualSpacing w:val="0"/>
        <w:rPr>
          <w:rFonts w:asciiTheme="majorBidi" w:hAnsiTheme="majorBidi" w:cstheme="majorBidi"/>
          <w:sz w:val="30"/>
          <w:szCs w:val="30"/>
          <w:lang w:val="en-US"/>
        </w:rPr>
      </w:pPr>
      <w:r w:rsidRPr="009952E5">
        <w:rPr>
          <w:rFonts w:asciiTheme="majorBidi" w:hAnsiTheme="majorBidi" w:cstheme="majorBidi"/>
          <w:sz w:val="30"/>
          <w:szCs w:val="30"/>
          <w:cs/>
        </w:rPr>
        <w:t xml:space="preserve">ทุนชำระแล้วเปลี่ยนแปลงจากเดิมจำนวนเงิน </w:t>
      </w:r>
      <w:r w:rsidR="000B235E" w:rsidRPr="009952E5">
        <w:rPr>
          <w:rFonts w:asciiTheme="majorBidi" w:hAnsiTheme="majorBidi" w:cstheme="majorBidi"/>
          <w:sz w:val="30"/>
          <w:szCs w:val="30"/>
          <w:lang w:val="en-US"/>
        </w:rPr>
        <w:t>1</w:t>
      </w:r>
      <w:r w:rsidR="00FA16F4" w:rsidRPr="009952E5">
        <w:rPr>
          <w:rFonts w:asciiTheme="majorBidi" w:hAnsiTheme="majorBidi" w:cstheme="majorBidi"/>
          <w:sz w:val="30"/>
          <w:szCs w:val="30"/>
          <w:cs/>
          <w:lang w:val="en-US"/>
        </w:rPr>
        <w:t>,</w:t>
      </w:r>
      <w:r w:rsidR="000B235E" w:rsidRPr="009952E5">
        <w:rPr>
          <w:rFonts w:asciiTheme="majorBidi" w:hAnsiTheme="majorBidi" w:cstheme="majorBidi"/>
          <w:sz w:val="30"/>
          <w:szCs w:val="30"/>
          <w:lang w:val="en-US"/>
        </w:rPr>
        <w:t>970</w:t>
      </w:r>
      <w:r w:rsidRPr="009952E5">
        <w:rPr>
          <w:rFonts w:asciiTheme="majorBidi" w:hAnsiTheme="majorBidi" w:cstheme="majorBidi"/>
          <w:sz w:val="30"/>
          <w:szCs w:val="30"/>
          <w:cs/>
        </w:rPr>
        <w:t xml:space="preserve"> ล้านบาท เป็นจำนวนเงิน </w:t>
      </w:r>
      <w:r w:rsidR="000B235E" w:rsidRPr="009952E5">
        <w:rPr>
          <w:rFonts w:asciiTheme="majorBidi" w:hAnsiTheme="majorBidi" w:cstheme="majorBidi"/>
          <w:sz w:val="30"/>
          <w:szCs w:val="30"/>
          <w:lang w:val="en-US"/>
        </w:rPr>
        <w:t>1</w:t>
      </w:r>
      <w:r w:rsidR="00FA16F4" w:rsidRPr="009952E5">
        <w:rPr>
          <w:rFonts w:asciiTheme="majorBidi" w:hAnsiTheme="majorBidi" w:cstheme="majorBidi"/>
          <w:sz w:val="30"/>
          <w:szCs w:val="30"/>
          <w:cs/>
          <w:lang w:val="en-US"/>
        </w:rPr>
        <w:t>,</w:t>
      </w:r>
      <w:r w:rsidR="000B235E" w:rsidRPr="009952E5">
        <w:rPr>
          <w:rFonts w:asciiTheme="majorBidi" w:hAnsiTheme="majorBidi" w:cstheme="majorBidi"/>
          <w:sz w:val="30"/>
          <w:szCs w:val="30"/>
          <w:lang w:val="en-US"/>
        </w:rPr>
        <w:t>997</w:t>
      </w:r>
      <w:r w:rsidRPr="009952E5">
        <w:rPr>
          <w:rFonts w:asciiTheme="majorBidi" w:hAnsiTheme="majorBidi" w:cstheme="majorBidi"/>
          <w:sz w:val="30"/>
          <w:szCs w:val="30"/>
          <w:cs/>
        </w:rPr>
        <w:t xml:space="preserve"> ล้านบาท โดยออกหุ้นสามัญ จำนวน </w:t>
      </w:r>
      <w:r w:rsidR="000B235E" w:rsidRPr="009952E5">
        <w:rPr>
          <w:rFonts w:asciiTheme="majorBidi" w:hAnsiTheme="majorBidi" w:cstheme="majorBidi"/>
          <w:sz w:val="30"/>
          <w:szCs w:val="30"/>
          <w:lang w:val="en-US"/>
        </w:rPr>
        <w:t>7</w:t>
      </w:r>
      <w:r w:rsidR="00FA16F4" w:rsidRPr="009952E5">
        <w:rPr>
          <w:rFonts w:asciiTheme="majorBidi" w:hAnsiTheme="majorBidi" w:cstheme="majorBidi"/>
          <w:sz w:val="30"/>
          <w:szCs w:val="30"/>
          <w:cs/>
          <w:lang w:val="en-US"/>
        </w:rPr>
        <w:t>,</w:t>
      </w:r>
      <w:r w:rsidR="000B235E" w:rsidRPr="009952E5">
        <w:rPr>
          <w:rFonts w:asciiTheme="majorBidi" w:hAnsiTheme="majorBidi" w:cstheme="majorBidi"/>
          <w:sz w:val="30"/>
          <w:szCs w:val="30"/>
          <w:lang w:val="en-US"/>
        </w:rPr>
        <w:t>396</w:t>
      </w:r>
      <w:r w:rsidR="00FA16F4" w:rsidRPr="009952E5">
        <w:rPr>
          <w:rFonts w:asciiTheme="majorBidi" w:hAnsiTheme="majorBidi" w:cstheme="majorBidi"/>
          <w:sz w:val="30"/>
          <w:szCs w:val="30"/>
          <w:cs/>
          <w:lang w:val="en-US"/>
        </w:rPr>
        <w:t>,</w:t>
      </w:r>
      <w:r w:rsidR="000B235E" w:rsidRPr="009952E5">
        <w:rPr>
          <w:rFonts w:asciiTheme="majorBidi" w:hAnsiTheme="majorBidi" w:cstheme="majorBidi"/>
          <w:sz w:val="30"/>
          <w:szCs w:val="30"/>
          <w:lang w:val="en-US"/>
        </w:rPr>
        <w:t>449</w:t>
      </w:r>
      <w:r w:rsidRPr="009952E5">
        <w:rPr>
          <w:rFonts w:asciiTheme="majorBidi" w:hAnsiTheme="majorBidi" w:cstheme="majorBidi"/>
          <w:sz w:val="30"/>
          <w:szCs w:val="30"/>
          <w:cs/>
        </w:rPr>
        <w:t xml:space="preserve"> หุ้น มูลค่าที่ตราไว้หุ้นละ </w:t>
      </w:r>
      <w:r w:rsidR="000B235E" w:rsidRPr="009952E5">
        <w:rPr>
          <w:rFonts w:asciiTheme="majorBidi" w:hAnsiTheme="majorBidi" w:cstheme="majorBidi"/>
          <w:sz w:val="30"/>
          <w:szCs w:val="30"/>
          <w:lang w:val="en-US"/>
        </w:rPr>
        <w:t>3</w:t>
      </w:r>
      <w:r w:rsidR="00FA16F4" w:rsidRPr="009952E5">
        <w:rPr>
          <w:rFonts w:asciiTheme="majorBidi" w:hAnsiTheme="majorBidi" w:cstheme="majorBidi"/>
          <w:sz w:val="30"/>
          <w:szCs w:val="30"/>
          <w:cs/>
        </w:rPr>
        <w:t>.</w:t>
      </w:r>
      <w:r w:rsidR="000B235E" w:rsidRPr="009952E5">
        <w:rPr>
          <w:rFonts w:asciiTheme="majorBidi" w:hAnsiTheme="majorBidi" w:cstheme="majorBidi"/>
          <w:sz w:val="30"/>
          <w:szCs w:val="30"/>
          <w:lang w:val="en-US"/>
        </w:rPr>
        <w:t>75</w:t>
      </w:r>
      <w:r w:rsidRPr="009952E5">
        <w:rPr>
          <w:rFonts w:asciiTheme="majorBidi" w:hAnsiTheme="majorBidi" w:cstheme="majorBidi"/>
          <w:sz w:val="30"/>
          <w:szCs w:val="30"/>
          <w:cs/>
        </w:rPr>
        <w:t xml:space="preserve"> บาท จำนวนเงิน </w:t>
      </w:r>
      <w:r w:rsidR="000B235E" w:rsidRPr="009952E5">
        <w:rPr>
          <w:rFonts w:asciiTheme="majorBidi" w:hAnsiTheme="majorBidi" w:cstheme="majorBidi"/>
          <w:sz w:val="30"/>
          <w:szCs w:val="30"/>
          <w:lang w:val="en-US"/>
        </w:rPr>
        <w:t>27</w:t>
      </w:r>
      <w:r w:rsidRPr="009952E5">
        <w:rPr>
          <w:rFonts w:asciiTheme="majorBidi" w:hAnsiTheme="majorBidi" w:cstheme="majorBidi"/>
          <w:sz w:val="30"/>
          <w:szCs w:val="30"/>
          <w:cs/>
        </w:rPr>
        <w:t xml:space="preserve"> ล้านบาท จากการใช้สิทธิแปลงสภาพของหุ้นกู้แปลงสภาพ</w:t>
      </w:r>
      <w:r w:rsidRPr="00FC7F49">
        <w:rPr>
          <w:rFonts w:asciiTheme="majorBidi" w:hAnsiTheme="majorBidi" w:cstheme="majorBidi"/>
          <w:sz w:val="30"/>
          <w:szCs w:val="30"/>
          <w:cs/>
        </w:rPr>
        <w:t xml:space="preserve">ชุด </w:t>
      </w:r>
      <w:r w:rsidR="004A621D" w:rsidRPr="00FC7F49">
        <w:rPr>
          <w:rFonts w:asciiTheme="majorBidi" w:hAnsiTheme="majorBidi" w:cstheme="majorBidi"/>
          <w:sz w:val="30"/>
          <w:szCs w:val="30"/>
          <w:lang w:val="en-US"/>
        </w:rPr>
        <w:t>3</w:t>
      </w:r>
    </w:p>
    <w:p w14:paraId="60035886" w14:textId="0CD4EA04" w:rsidR="004D3BC4" w:rsidRPr="006D19C3" w:rsidRDefault="009E042F" w:rsidP="006D19C3">
      <w:pPr>
        <w:pStyle w:val="ListParagraph"/>
        <w:spacing w:line="240" w:lineRule="auto"/>
        <w:ind w:left="567" w:right="-285"/>
        <w:contextualSpacing w:val="0"/>
        <w:rPr>
          <w:rFonts w:asciiTheme="majorBidi" w:hAnsiTheme="majorBidi" w:cstheme="majorBidi"/>
          <w:spacing w:val="-6"/>
          <w:sz w:val="30"/>
          <w:szCs w:val="30"/>
          <w:lang w:val="en-US"/>
        </w:rPr>
      </w:pPr>
      <w:r w:rsidRPr="006D19C3">
        <w:rPr>
          <w:rFonts w:asciiTheme="majorBidi" w:hAnsiTheme="majorBidi" w:cstheme="majorBidi"/>
          <w:spacing w:val="-6"/>
          <w:sz w:val="30"/>
          <w:szCs w:val="30"/>
          <w:cs/>
        </w:rPr>
        <w:t xml:space="preserve">เมื่อวันที่ </w:t>
      </w:r>
      <w:r w:rsidR="006C4141" w:rsidRPr="006D19C3">
        <w:rPr>
          <w:rFonts w:asciiTheme="majorBidi" w:hAnsiTheme="majorBidi" w:cstheme="majorBidi"/>
          <w:spacing w:val="-6"/>
          <w:sz w:val="30"/>
          <w:szCs w:val="30"/>
          <w:lang w:val="en-US"/>
        </w:rPr>
        <w:t>11</w:t>
      </w:r>
      <w:r w:rsidRPr="006D19C3">
        <w:rPr>
          <w:rFonts w:asciiTheme="majorBidi" w:hAnsiTheme="majorBidi" w:cstheme="majorBidi"/>
          <w:spacing w:val="-6"/>
          <w:sz w:val="30"/>
          <w:szCs w:val="30"/>
          <w:cs/>
        </w:rPr>
        <w:t xml:space="preserve"> กุมภาพันธ์ </w:t>
      </w:r>
      <w:r w:rsidR="006C4141" w:rsidRPr="006D19C3">
        <w:rPr>
          <w:rFonts w:asciiTheme="majorBidi" w:hAnsiTheme="majorBidi" w:cstheme="majorBidi"/>
          <w:spacing w:val="-6"/>
          <w:sz w:val="30"/>
          <w:szCs w:val="30"/>
          <w:lang w:val="en-US"/>
        </w:rPr>
        <w:t>2568</w:t>
      </w:r>
      <w:r w:rsidRPr="006D19C3">
        <w:rPr>
          <w:rFonts w:asciiTheme="majorBidi" w:hAnsiTheme="majorBidi" w:cstheme="majorBidi"/>
          <w:spacing w:val="-6"/>
          <w:sz w:val="30"/>
          <w:szCs w:val="30"/>
          <w:cs/>
        </w:rPr>
        <w:t xml:space="preserve"> บริษัท</w:t>
      </w:r>
      <w:r w:rsidR="00E94CC6" w:rsidRPr="006D19C3">
        <w:rPr>
          <w:rFonts w:asciiTheme="majorBidi" w:hAnsiTheme="majorBidi" w:cstheme="majorBidi" w:hint="cs"/>
          <w:spacing w:val="-6"/>
          <w:sz w:val="30"/>
          <w:szCs w:val="30"/>
          <w:cs/>
          <w:lang w:val="en-US"/>
        </w:rPr>
        <w:t>ดำเนินการ</w:t>
      </w:r>
      <w:r w:rsidRPr="006D19C3">
        <w:rPr>
          <w:rFonts w:asciiTheme="majorBidi" w:hAnsiTheme="majorBidi" w:cstheme="majorBidi"/>
          <w:spacing w:val="-6"/>
          <w:sz w:val="30"/>
          <w:szCs w:val="30"/>
          <w:cs/>
        </w:rPr>
        <w:t>จดทะเบียนเปลี่ยนแปลงทุนชำระแล้ว กับกรมพัฒนาธุรกิจการค้า กระทรวงพาณิชย์</w:t>
      </w:r>
    </w:p>
    <w:p w14:paraId="60A2A65D" w14:textId="18D9058F" w:rsidR="005D3B83" w:rsidRPr="009952E5" w:rsidRDefault="005D3B83" w:rsidP="0089217D">
      <w:pPr>
        <w:pStyle w:val="ListParagraph"/>
        <w:spacing w:line="240" w:lineRule="auto"/>
        <w:ind w:left="567" w:right="-285"/>
        <w:contextualSpacing w:val="0"/>
        <w:rPr>
          <w:rFonts w:asciiTheme="majorBidi" w:hAnsiTheme="majorBidi" w:cstheme="majorBidi"/>
          <w:sz w:val="30"/>
          <w:szCs w:val="30"/>
          <w:cs/>
        </w:rPr>
      </w:pPr>
      <w:r w:rsidRPr="009952E5">
        <w:rPr>
          <w:rFonts w:asciiTheme="majorBidi" w:hAnsiTheme="majorBidi" w:cstheme="majorBidi"/>
          <w:sz w:val="30"/>
          <w:szCs w:val="30"/>
          <w:cs/>
        </w:rPr>
        <w:t xml:space="preserve">ทุนชำระแล้วเปลี่ยนแปลงจากเดิมจำนวนเงิน </w:t>
      </w:r>
      <w:r w:rsidR="005F0B4F" w:rsidRPr="009952E5">
        <w:rPr>
          <w:rFonts w:asciiTheme="majorBidi" w:hAnsiTheme="majorBidi" w:cstheme="majorBidi"/>
          <w:sz w:val="30"/>
          <w:szCs w:val="30"/>
          <w:lang w:val="en-US"/>
        </w:rPr>
        <w:t>1,997</w:t>
      </w:r>
      <w:r w:rsidRPr="009952E5">
        <w:rPr>
          <w:rFonts w:asciiTheme="majorBidi" w:hAnsiTheme="majorBidi" w:cstheme="majorBidi"/>
          <w:sz w:val="30"/>
          <w:szCs w:val="30"/>
          <w:cs/>
        </w:rPr>
        <w:t xml:space="preserve"> ล้านบาท เป็นจำนวนเงิน </w:t>
      </w:r>
      <w:r w:rsidR="005F0B4F" w:rsidRPr="009952E5">
        <w:rPr>
          <w:rFonts w:asciiTheme="majorBidi" w:hAnsiTheme="majorBidi" w:cstheme="majorBidi"/>
          <w:sz w:val="30"/>
          <w:szCs w:val="30"/>
          <w:lang w:val="en-US"/>
        </w:rPr>
        <w:t>2,017</w:t>
      </w:r>
      <w:r w:rsidRPr="009952E5">
        <w:rPr>
          <w:rFonts w:asciiTheme="majorBidi" w:hAnsiTheme="majorBidi" w:cstheme="majorBidi"/>
          <w:sz w:val="30"/>
          <w:szCs w:val="30"/>
          <w:cs/>
        </w:rPr>
        <w:t xml:space="preserve"> ล้านบาท โดยออกหุ้นสามัญ จำนวน </w:t>
      </w:r>
      <w:r w:rsidR="005F0B4F" w:rsidRPr="009952E5">
        <w:rPr>
          <w:rFonts w:asciiTheme="majorBidi" w:hAnsiTheme="majorBidi" w:cstheme="majorBidi"/>
          <w:sz w:val="30"/>
          <w:szCs w:val="30"/>
          <w:lang w:val="en-US"/>
        </w:rPr>
        <w:t>5</w:t>
      </w:r>
      <w:r w:rsidR="008A45B2" w:rsidRPr="009952E5">
        <w:rPr>
          <w:rFonts w:asciiTheme="majorBidi" w:hAnsiTheme="majorBidi" w:cstheme="majorBidi"/>
          <w:sz w:val="30"/>
          <w:szCs w:val="30"/>
          <w:lang w:val="en-US"/>
        </w:rPr>
        <w:t>,252,100</w:t>
      </w:r>
      <w:r w:rsidRPr="009952E5">
        <w:rPr>
          <w:rFonts w:asciiTheme="majorBidi" w:hAnsiTheme="majorBidi" w:cstheme="majorBidi"/>
          <w:sz w:val="30"/>
          <w:szCs w:val="30"/>
          <w:cs/>
        </w:rPr>
        <w:t xml:space="preserve"> หุ้น มูลค่าที่ตราไว้หุ้นละ</w:t>
      </w:r>
      <w:r w:rsidR="008A45B2" w:rsidRPr="009952E5">
        <w:rPr>
          <w:rFonts w:asciiTheme="majorBidi" w:hAnsiTheme="majorBidi" w:cstheme="majorBidi" w:hint="cs"/>
          <w:sz w:val="30"/>
          <w:szCs w:val="30"/>
          <w:cs/>
        </w:rPr>
        <w:t xml:space="preserve"> </w:t>
      </w:r>
      <w:r w:rsidR="008A45B2" w:rsidRPr="009952E5">
        <w:rPr>
          <w:rFonts w:asciiTheme="majorBidi" w:hAnsiTheme="majorBidi" w:cstheme="majorBidi"/>
          <w:sz w:val="30"/>
          <w:szCs w:val="30"/>
          <w:lang w:val="en-US"/>
        </w:rPr>
        <w:t xml:space="preserve">3.75 </w:t>
      </w:r>
      <w:r w:rsidRPr="009952E5">
        <w:rPr>
          <w:rFonts w:asciiTheme="majorBidi" w:hAnsiTheme="majorBidi" w:cstheme="majorBidi"/>
          <w:sz w:val="30"/>
          <w:szCs w:val="30"/>
          <w:cs/>
        </w:rPr>
        <w:t xml:space="preserve">บาท จำนวนเงิน </w:t>
      </w:r>
      <w:r w:rsidR="008A45B2" w:rsidRPr="009952E5">
        <w:rPr>
          <w:rFonts w:asciiTheme="majorBidi" w:hAnsiTheme="majorBidi" w:cstheme="majorBidi"/>
          <w:sz w:val="30"/>
          <w:szCs w:val="30"/>
        </w:rPr>
        <w:t>20</w:t>
      </w:r>
      <w:r w:rsidRPr="009952E5">
        <w:rPr>
          <w:rFonts w:asciiTheme="majorBidi" w:hAnsiTheme="majorBidi" w:cstheme="majorBidi"/>
          <w:sz w:val="30"/>
          <w:szCs w:val="30"/>
          <w:cs/>
        </w:rPr>
        <w:t xml:space="preserve"> ล้านบาท จากการใช้สิทธิแปลงสภาพของหุ้นกู้แปลงสภาพชุด </w:t>
      </w:r>
      <w:r w:rsidR="008A45B2" w:rsidRPr="009952E5">
        <w:rPr>
          <w:rFonts w:asciiTheme="majorBidi" w:hAnsiTheme="majorBidi" w:cstheme="majorBidi"/>
          <w:sz w:val="30"/>
          <w:szCs w:val="30"/>
        </w:rPr>
        <w:t>3</w:t>
      </w:r>
    </w:p>
    <w:p w14:paraId="3B35734C" w14:textId="4B0DE378" w:rsidR="00A568F4" w:rsidRPr="004561C0" w:rsidRDefault="005D3B83" w:rsidP="0089217D">
      <w:pPr>
        <w:pStyle w:val="ListParagraph"/>
        <w:spacing w:line="240" w:lineRule="auto"/>
        <w:ind w:left="567"/>
        <w:contextualSpacing w:val="0"/>
        <w:rPr>
          <w:rFonts w:asciiTheme="majorBidi" w:hAnsiTheme="majorBidi" w:cstheme="majorBidi"/>
          <w:spacing w:val="-6"/>
          <w:sz w:val="30"/>
          <w:szCs w:val="30"/>
          <w:cs/>
        </w:rPr>
      </w:pPr>
      <w:r w:rsidRPr="009952E5">
        <w:rPr>
          <w:rFonts w:asciiTheme="majorBidi" w:hAnsiTheme="majorBidi" w:cstheme="majorBidi"/>
          <w:spacing w:val="-6"/>
          <w:sz w:val="30"/>
          <w:szCs w:val="30"/>
          <w:cs/>
        </w:rPr>
        <w:t xml:space="preserve">เมื่อวันที่ </w:t>
      </w:r>
      <w:r w:rsidR="000C2BF6" w:rsidRPr="009952E5">
        <w:rPr>
          <w:rFonts w:asciiTheme="majorBidi" w:hAnsiTheme="majorBidi" w:cstheme="majorBidi"/>
          <w:spacing w:val="-6"/>
          <w:sz w:val="30"/>
          <w:szCs w:val="30"/>
          <w:lang w:val="en-US"/>
        </w:rPr>
        <w:t>10</w:t>
      </w:r>
      <w:r w:rsidRPr="009952E5">
        <w:rPr>
          <w:rFonts w:asciiTheme="majorBidi" w:hAnsiTheme="majorBidi" w:cstheme="majorBidi"/>
          <w:spacing w:val="-6"/>
          <w:sz w:val="30"/>
          <w:szCs w:val="30"/>
          <w:cs/>
        </w:rPr>
        <w:t xml:space="preserve"> </w:t>
      </w:r>
      <w:r w:rsidR="000B6887" w:rsidRPr="009952E5">
        <w:rPr>
          <w:rFonts w:asciiTheme="majorBidi" w:hAnsiTheme="majorBidi" w:cstheme="majorBidi" w:hint="cs"/>
          <w:spacing w:val="-6"/>
          <w:sz w:val="30"/>
          <w:szCs w:val="30"/>
          <w:cs/>
        </w:rPr>
        <w:t>เมษายน</w:t>
      </w:r>
      <w:r w:rsidRPr="009952E5">
        <w:rPr>
          <w:rFonts w:asciiTheme="majorBidi" w:hAnsiTheme="majorBidi" w:cstheme="majorBidi"/>
          <w:spacing w:val="-6"/>
          <w:sz w:val="30"/>
          <w:szCs w:val="30"/>
          <w:cs/>
        </w:rPr>
        <w:t xml:space="preserve"> </w:t>
      </w:r>
      <w:r w:rsidR="000C2BF6" w:rsidRPr="009952E5">
        <w:rPr>
          <w:rFonts w:asciiTheme="majorBidi" w:hAnsiTheme="majorBidi" w:cstheme="majorBidi"/>
          <w:spacing w:val="-6"/>
          <w:sz w:val="30"/>
          <w:szCs w:val="30"/>
          <w:lang w:val="en-US"/>
        </w:rPr>
        <w:t>2568</w:t>
      </w:r>
      <w:r w:rsidRPr="009952E5">
        <w:rPr>
          <w:rFonts w:asciiTheme="majorBidi" w:hAnsiTheme="majorBidi" w:cstheme="majorBidi"/>
          <w:spacing w:val="-6"/>
          <w:sz w:val="30"/>
          <w:szCs w:val="30"/>
          <w:cs/>
        </w:rPr>
        <w:t xml:space="preserve"> บริษัท</w:t>
      </w:r>
      <w:r w:rsidR="00285321" w:rsidRPr="009952E5">
        <w:rPr>
          <w:rFonts w:asciiTheme="majorBidi" w:hAnsiTheme="majorBidi" w:cstheme="majorBidi" w:hint="cs"/>
          <w:spacing w:val="-6"/>
          <w:sz w:val="30"/>
          <w:szCs w:val="30"/>
          <w:cs/>
        </w:rPr>
        <w:t>ดำเนินการ</w:t>
      </w:r>
      <w:r w:rsidRPr="009952E5">
        <w:rPr>
          <w:rFonts w:asciiTheme="majorBidi" w:hAnsiTheme="majorBidi" w:cstheme="majorBidi"/>
          <w:spacing w:val="-6"/>
          <w:sz w:val="30"/>
          <w:szCs w:val="30"/>
          <w:cs/>
        </w:rPr>
        <w:t>จดทะเบียนเปลี่ยนแปลงทุนชำระแล้ว กับกรมพัฒนาธุรกิจการค้า กระทรวงพาณิชย์</w:t>
      </w:r>
    </w:p>
    <w:p w14:paraId="3E878950" w14:textId="246E6857" w:rsidR="005D3B83" w:rsidRPr="004B7D33" w:rsidRDefault="005D3B83" w:rsidP="0089217D">
      <w:pPr>
        <w:pStyle w:val="ListParagraph"/>
        <w:spacing w:line="240" w:lineRule="auto"/>
        <w:ind w:left="567" w:right="-285"/>
        <w:contextualSpacing w:val="0"/>
        <w:rPr>
          <w:rFonts w:asciiTheme="majorBidi" w:hAnsiTheme="majorBidi" w:cstheme="majorBidi"/>
          <w:sz w:val="30"/>
          <w:szCs w:val="30"/>
        </w:rPr>
      </w:pPr>
      <w:r w:rsidRPr="009952E5">
        <w:rPr>
          <w:rFonts w:asciiTheme="majorBidi" w:hAnsiTheme="majorBidi" w:cstheme="majorBidi"/>
          <w:sz w:val="30"/>
          <w:szCs w:val="30"/>
          <w:cs/>
        </w:rPr>
        <w:t xml:space="preserve">ทุนชำระแล้วเปลี่ยนแปลงจากเดิมจำนวนเงิน </w:t>
      </w:r>
      <w:r w:rsidR="006E44B7">
        <w:rPr>
          <w:rFonts w:asciiTheme="majorBidi" w:hAnsiTheme="majorBidi" w:cstheme="majorBidi"/>
          <w:sz w:val="30"/>
          <w:szCs w:val="30"/>
          <w:lang w:val="en-US"/>
        </w:rPr>
        <w:t>2,017</w:t>
      </w:r>
      <w:r w:rsidRPr="009952E5">
        <w:rPr>
          <w:rFonts w:asciiTheme="majorBidi" w:hAnsiTheme="majorBidi" w:cstheme="majorBidi"/>
          <w:sz w:val="30"/>
          <w:szCs w:val="30"/>
          <w:cs/>
        </w:rPr>
        <w:t xml:space="preserve"> ล้านบาท เป็นจำนวนเงิน </w:t>
      </w:r>
      <w:r w:rsidR="006E44B7">
        <w:rPr>
          <w:rFonts w:asciiTheme="majorBidi" w:hAnsiTheme="majorBidi" w:cstheme="majorBidi"/>
          <w:sz w:val="30"/>
          <w:szCs w:val="30"/>
          <w:lang w:val="en-US"/>
        </w:rPr>
        <w:t>2,050</w:t>
      </w:r>
      <w:r w:rsidRPr="009952E5">
        <w:rPr>
          <w:rFonts w:asciiTheme="majorBidi" w:hAnsiTheme="majorBidi" w:cstheme="majorBidi"/>
          <w:sz w:val="30"/>
          <w:szCs w:val="30"/>
          <w:cs/>
        </w:rPr>
        <w:t xml:space="preserve"> ล้านบาท โดยออกหุ้นสามัญ จำนวน </w:t>
      </w:r>
      <w:r w:rsidR="006E44B7">
        <w:rPr>
          <w:rFonts w:asciiTheme="majorBidi" w:hAnsiTheme="majorBidi" w:cstheme="majorBidi"/>
          <w:sz w:val="30"/>
          <w:szCs w:val="30"/>
          <w:lang w:val="en-US"/>
        </w:rPr>
        <w:t>8,741,258</w:t>
      </w:r>
      <w:r w:rsidRPr="009952E5">
        <w:rPr>
          <w:rFonts w:asciiTheme="majorBidi" w:hAnsiTheme="majorBidi" w:cstheme="majorBidi"/>
          <w:sz w:val="30"/>
          <w:szCs w:val="30"/>
          <w:cs/>
        </w:rPr>
        <w:t xml:space="preserve"> หุ้น มูลค่าที่ตราไว้หุ้นละ </w:t>
      </w:r>
      <w:r w:rsidR="00245237">
        <w:rPr>
          <w:rFonts w:asciiTheme="majorBidi" w:hAnsiTheme="majorBidi" w:cstheme="majorBidi"/>
          <w:sz w:val="30"/>
          <w:szCs w:val="30"/>
          <w:lang w:val="en-US"/>
        </w:rPr>
        <w:t>3.75</w:t>
      </w:r>
      <w:r w:rsidRPr="009952E5">
        <w:rPr>
          <w:rFonts w:asciiTheme="majorBidi" w:hAnsiTheme="majorBidi" w:cstheme="majorBidi"/>
          <w:sz w:val="30"/>
          <w:szCs w:val="30"/>
          <w:cs/>
        </w:rPr>
        <w:t xml:space="preserve"> บาท จำนวนเงิน </w:t>
      </w:r>
      <w:r w:rsidR="00245237">
        <w:rPr>
          <w:rFonts w:asciiTheme="majorBidi" w:hAnsiTheme="majorBidi" w:cstheme="majorBidi"/>
          <w:sz w:val="30"/>
          <w:szCs w:val="30"/>
          <w:lang w:val="en-US"/>
        </w:rPr>
        <w:t>33</w:t>
      </w:r>
      <w:r w:rsidRPr="009952E5">
        <w:rPr>
          <w:rFonts w:asciiTheme="majorBidi" w:hAnsiTheme="majorBidi" w:cstheme="majorBidi"/>
          <w:sz w:val="30"/>
          <w:szCs w:val="30"/>
          <w:cs/>
        </w:rPr>
        <w:t xml:space="preserve"> ล้านบาท จากการใช้สิทธิแปลงสภาพของหุ้นกู้แปลงสภาพ</w:t>
      </w:r>
      <w:r w:rsidRPr="004B7D33">
        <w:rPr>
          <w:rFonts w:asciiTheme="majorBidi" w:hAnsiTheme="majorBidi" w:cstheme="majorBidi"/>
          <w:sz w:val="30"/>
          <w:szCs w:val="30"/>
          <w:cs/>
        </w:rPr>
        <w:t xml:space="preserve">ชุด </w:t>
      </w:r>
      <w:r w:rsidR="006966DB" w:rsidRPr="004B7D33">
        <w:rPr>
          <w:rFonts w:asciiTheme="majorBidi" w:hAnsiTheme="majorBidi" w:cstheme="majorBidi"/>
          <w:sz w:val="30"/>
          <w:szCs w:val="30"/>
          <w:lang w:val="en-US"/>
        </w:rPr>
        <w:t>3</w:t>
      </w:r>
    </w:p>
    <w:p w14:paraId="70AB8891" w14:textId="4E0C9DDC" w:rsidR="005D3B83" w:rsidRPr="009952E5" w:rsidRDefault="005D3B83" w:rsidP="0089217D">
      <w:pPr>
        <w:pStyle w:val="ListParagraph"/>
        <w:spacing w:line="240" w:lineRule="auto"/>
        <w:ind w:left="567"/>
        <w:contextualSpacing w:val="0"/>
        <w:rPr>
          <w:rFonts w:asciiTheme="majorBidi" w:hAnsiTheme="majorBidi" w:cstheme="majorBidi"/>
          <w:spacing w:val="-6"/>
          <w:sz w:val="30"/>
          <w:szCs w:val="30"/>
        </w:rPr>
      </w:pPr>
      <w:r w:rsidRPr="009952E5">
        <w:rPr>
          <w:rFonts w:asciiTheme="majorBidi" w:hAnsiTheme="majorBidi" w:cstheme="majorBidi"/>
          <w:spacing w:val="-6"/>
          <w:sz w:val="30"/>
          <w:szCs w:val="30"/>
          <w:cs/>
        </w:rPr>
        <w:t xml:space="preserve">เมื่อวันที่ </w:t>
      </w:r>
      <w:r w:rsidR="00C706D1" w:rsidRPr="009952E5">
        <w:rPr>
          <w:rFonts w:asciiTheme="majorBidi" w:hAnsiTheme="majorBidi" w:cstheme="majorBidi"/>
          <w:spacing w:val="-6"/>
          <w:sz w:val="30"/>
          <w:szCs w:val="30"/>
          <w:lang w:val="en-US"/>
        </w:rPr>
        <w:t>2</w:t>
      </w:r>
      <w:r w:rsidR="000E78E0" w:rsidRPr="009952E5">
        <w:rPr>
          <w:rFonts w:asciiTheme="majorBidi" w:hAnsiTheme="majorBidi" w:cstheme="majorBidi"/>
          <w:spacing w:val="-6"/>
          <w:sz w:val="30"/>
          <w:szCs w:val="30"/>
          <w:lang w:val="en-US"/>
        </w:rPr>
        <w:t>2</w:t>
      </w:r>
      <w:r w:rsidRPr="009952E5">
        <w:rPr>
          <w:rFonts w:asciiTheme="majorBidi" w:hAnsiTheme="majorBidi" w:cstheme="majorBidi"/>
          <w:spacing w:val="-6"/>
          <w:sz w:val="30"/>
          <w:szCs w:val="30"/>
          <w:cs/>
        </w:rPr>
        <w:t xml:space="preserve"> </w:t>
      </w:r>
      <w:r w:rsidR="00A264EF" w:rsidRPr="009952E5">
        <w:rPr>
          <w:rFonts w:asciiTheme="majorBidi" w:hAnsiTheme="majorBidi" w:cstheme="majorBidi" w:hint="cs"/>
          <w:spacing w:val="-6"/>
          <w:sz w:val="30"/>
          <w:szCs w:val="30"/>
          <w:cs/>
          <w:lang w:val="en-US"/>
        </w:rPr>
        <w:t>เมษายน</w:t>
      </w:r>
      <w:r w:rsidRPr="009952E5">
        <w:rPr>
          <w:rFonts w:asciiTheme="majorBidi" w:hAnsiTheme="majorBidi" w:cstheme="majorBidi"/>
          <w:spacing w:val="-6"/>
          <w:sz w:val="30"/>
          <w:szCs w:val="30"/>
          <w:cs/>
        </w:rPr>
        <w:t xml:space="preserve"> </w:t>
      </w:r>
      <w:r w:rsidR="00C706D1" w:rsidRPr="009952E5">
        <w:rPr>
          <w:rFonts w:asciiTheme="majorBidi" w:hAnsiTheme="majorBidi" w:cstheme="majorBidi"/>
          <w:spacing w:val="-6"/>
          <w:sz w:val="30"/>
          <w:szCs w:val="30"/>
        </w:rPr>
        <w:t>2568</w:t>
      </w:r>
      <w:r w:rsidRPr="009952E5">
        <w:rPr>
          <w:rFonts w:asciiTheme="majorBidi" w:hAnsiTheme="majorBidi" w:cstheme="majorBidi"/>
          <w:spacing w:val="-6"/>
          <w:sz w:val="30"/>
          <w:szCs w:val="30"/>
          <w:cs/>
        </w:rPr>
        <w:t xml:space="preserve"> บริษัท</w:t>
      </w:r>
      <w:r w:rsidR="00285321" w:rsidRPr="009952E5">
        <w:rPr>
          <w:rFonts w:asciiTheme="majorBidi" w:hAnsiTheme="majorBidi" w:cstheme="majorBidi" w:hint="cs"/>
          <w:spacing w:val="-6"/>
          <w:sz w:val="30"/>
          <w:szCs w:val="30"/>
          <w:cs/>
        </w:rPr>
        <w:t>ดำเนินการ</w:t>
      </w:r>
      <w:r w:rsidRPr="009952E5">
        <w:rPr>
          <w:rFonts w:asciiTheme="majorBidi" w:hAnsiTheme="majorBidi" w:cstheme="majorBidi"/>
          <w:spacing w:val="-6"/>
          <w:sz w:val="30"/>
          <w:szCs w:val="30"/>
          <w:cs/>
        </w:rPr>
        <w:t>จดทะเบียนเปลี่ยนแปลงทุนชำระแล้ว กับกรมพัฒนาธุรกิจการค้า กระทรวงพาณิชย์</w:t>
      </w:r>
    </w:p>
    <w:p w14:paraId="2F3A553E" w14:textId="46A7D9E5" w:rsidR="001E2AB3" w:rsidRPr="00ED41F0" w:rsidRDefault="001E2AB3" w:rsidP="00ED41F0">
      <w:pPr>
        <w:pStyle w:val="ListParagraph"/>
        <w:spacing w:line="240" w:lineRule="auto"/>
        <w:ind w:left="567" w:right="-285"/>
        <w:contextualSpacing w:val="0"/>
        <w:rPr>
          <w:rFonts w:asciiTheme="majorBidi" w:hAnsiTheme="majorBidi" w:cstheme="majorBidi"/>
          <w:spacing w:val="-2"/>
          <w:sz w:val="30"/>
          <w:szCs w:val="30"/>
          <w:lang w:val="en-US"/>
        </w:rPr>
      </w:pPr>
      <w:r w:rsidRPr="00ED41F0">
        <w:rPr>
          <w:rFonts w:asciiTheme="majorBidi" w:hAnsiTheme="majorBidi" w:cstheme="majorBidi"/>
          <w:spacing w:val="-2"/>
          <w:sz w:val="30"/>
          <w:szCs w:val="30"/>
          <w:cs/>
        </w:rPr>
        <w:t xml:space="preserve">ทุนชำระแล้วเปลี่ยนแปลงจากเดิมจำนวนเงิน </w:t>
      </w:r>
      <w:r w:rsidR="00C706D1" w:rsidRPr="00ED41F0">
        <w:rPr>
          <w:rFonts w:asciiTheme="majorBidi" w:hAnsiTheme="majorBidi" w:cstheme="majorBidi"/>
          <w:spacing w:val="-2"/>
          <w:sz w:val="30"/>
          <w:szCs w:val="30"/>
          <w:lang w:val="en-US"/>
        </w:rPr>
        <w:t>2,050</w:t>
      </w:r>
      <w:r w:rsidRPr="00ED41F0">
        <w:rPr>
          <w:rFonts w:asciiTheme="majorBidi" w:hAnsiTheme="majorBidi" w:cstheme="majorBidi"/>
          <w:spacing w:val="-2"/>
          <w:sz w:val="30"/>
          <w:szCs w:val="30"/>
          <w:cs/>
        </w:rPr>
        <w:t xml:space="preserve"> ล้านบาท เป็นจำนวนเงิน </w:t>
      </w:r>
      <w:r w:rsidR="00C706D1" w:rsidRPr="00ED41F0">
        <w:rPr>
          <w:rFonts w:asciiTheme="majorBidi" w:hAnsiTheme="majorBidi" w:cstheme="majorBidi"/>
          <w:spacing w:val="-2"/>
          <w:sz w:val="30"/>
          <w:szCs w:val="30"/>
          <w:lang w:val="en-US"/>
        </w:rPr>
        <w:t>2,090</w:t>
      </w:r>
      <w:r w:rsidRPr="00ED41F0">
        <w:rPr>
          <w:rFonts w:asciiTheme="majorBidi" w:hAnsiTheme="majorBidi" w:cstheme="majorBidi"/>
          <w:spacing w:val="-2"/>
          <w:sz w:val="30"/>
          <w:szCs w:val="30"/>
          <w:cs/>
        </w:rPr>
        <w:t xml:space="preserve"> ล้านบาท โดยออกหุ้นสามัญ จำนวน</w:t>
      </w:r>
      <w:r w:rsidR="00901A32" w:rsidRPr="00ED41F0">
        <w:rPr>
          <w:rFonts w:asciiTheme="majorBidi" w:hAnsiTheme="majorBidi" w:cstheme="majorBidi"/>
          <w:spacing w:val="-2"/>
          <w:sz w:val="30"/>
          <w:szCs w:val="30"/>
          <w:lang w:val="en-US"/>
        </w:rPr>
        <w:t>10,869,565</w:t>
      </w:r>
      <w:r w:rsidRPr="00ED41F0">
        <w:rPr>
          <w:rFonts w:asciiTheme="majorBidi" w:hAnsiTheme="majorBidi" w:cstheme="majorBidi"/>
          <w:spacing w:val="-2"/>
          <w:sz w:val="30"/>
          <w:szCs w:val="30"/>
          <w:cs/>
        </w:rPr>
        <w:t xml:space="preserve"> หุ้น มูลค่าที่ตราไว้หุ้นละ </w:t>
      </w:r>
      <w:r w:rsidR="00735CE8" w:rsidRPr="00ED41F0">
        <w:rPr>
          <w:rFonts w:asciiTheme="majorBidi" w:hAnsiTheme="majorBidi" w:cstheme="majorBidi"/>
          <w:spacing w:val="-2"/>
          <w:sz w:val="30"/>
          <w:szCs w:val="30"/>
        </w:rPr>
        <w:t>3.75</w:t>
      </w:r>
      <w:r w:rsidRPr="00ED41F0">
        <w:rPr>
          <w:rFonts w:asciiTheme="majorBidi" w:hAnsiTheme="majorBidi" w:cstheme="majorBidi"/>
          <w:spacing w:val="-2"/>
          <w:sz w:val="30"/>
          <w:szCs w:val="30"/>
          <w:cs/>
        </w:rPr>
        <w:t xml:space="preserve"> บาท จำนวนเงิน </w:t>
      </w:r>
      <w:r w:rsidR="00735CE8" w:rsidRPr="00ED41F0">
        <w:rPr>
          <w:rFonts w:asciiTheme="majorBidi" w:hAnsiTheme="majorBidi" w:cstheme="majorBidi"/>
          <w:spacing w:val="-2"/>
          <w:sz w:val="30"/>
          <w:szCs w:val="30"/>
          <w:lang w:val="en-US"/>
        </w:rPr>
        <w:t>41</w:t>
      </w:r>
      <w:r w:rsidRPr="00ED41F0">
        <w:rPr>
          <w:rFonts w:asciiTheme="majorBidi" w:hAnsiTheme="majorBidi" w:cstheme="majorBidi"/>
          <w:spacing w:val="-2"/>
          <w:sz w:val="30"/>
          <w:szCs w:val="30"/>
          <w:cs/>
        </w:rPr>
        <w:t xml:space="preserve"> ล้านบาท จากการใช้สิทธิแปลงสภาพของหุ้นกู้แปลงสภาพชุด </w:t>
      </w:r>
      <w:r w:rsidR="00735CE8" w:rsidRPr="00ED41F0">
        <w:rPr>
          <w:rFonts w:asciiTheme="majorBidi" w:hAnsiTheme="majorBidi" w:cstheme="majorBidi"/>
          <w:spacing w:val="-2"/>
          <w:sz w:val="30"/>
          <w:szCs w:val="30"/>
          <w:lang w:val="en-US"/>
        </w:rPr>
        <w:t>3</w:t>
      </w:r>
    </w:p>
    <w:p w14:paraId="1DD1A334" w14:textId="77777777" w:rsidR="00300C4E" w:rsidRPr="00ED41F0" w:rsidRDefault="00C96AFC" w:rsidP="00ED41F0">
      <w:pPr>
        <w:pStyle w:val="ListParagraph"/>
        <w:spacing w:line="240" w:lineRule="auto"/>
        <w:ind w:left="567" w:right="-143"/>
        <w:contextualSpacing w:val="0"/>
        <w:rPr>
          <w:rFonts w:asciiTheme="majorBidi" w:hAnsiTheme="majorBidi" w:cstheme="majorBidi"/>
          <w:spacing w:val="-6"/>
          <w:sz w:val="30"/>
          <w:szCs w:val="30"/>
        </w:rPr>
      </w:pPr>
      <w:r w:rsidRPr="00ED41F0">
        <w:rPr>
          <w:rFonts w:asciiTheme="majorBidi" w:hAnsiTheme="majorBidi" w:cstheme="majorBidi" w:hint="cs"/>
          <w:spacing w:val="-6"/>
          <w:sz w:val="30"/>
          <w:szCs w:val="30"/>
          <w:cs/>
          <w:lang w:val="en-US"/>
        </w:rPr>
        <w:t>เมื่อวันที่</w:t>
      </w:r>
      <w:r w:rsidR="0097471C" w:rsidRPr="00ED41F0">
        <w:rPr>
          <w:rFonts w:asciiTheme="majorBidi" w:hAnsiTheme="majorBidi" w:cstheme="majorBidi" w:hint="cs"/>
          <w:spacing w:val="-6"/>
          <w:sz w:val="30"/>
          <w:szCs w:val="30"/>
          <w:cs/>
          <w:lang w:val="en-US"/>
        </w:rPr>
        <w:t xml:space="preserve"> </w:t>
      </w:r>
      <w:r w:rsidR="0097471C" w:rsidRPr="00ED41F0">
        <w:rPr>
          <w:rFonts w:asciiTheme="majorBidi" w:hAnsiTheme="majorBidi" w:cstheme="majorBidi"/>
          <w:spacing w:val="-6"/>
          <w:sz w:val="30"/>
          <w:szCs w:val="30"/>
          <w:lang w:val="en-US"/>
        </w:rPr>
        <w:t xml:space="preserve">8 </w:t>
      </w:r>
      <w:r w:rsidR="0097471C" w:rsidRPr="00ED41F0">
        <w:rPr>
          <w:rFonts w:asciiTheme="majorBidi" w:hAnsiTheme="majorBidi" w:cstheme="majorBidi" w:hint="cs"/>
          <w:spacing w:val="-6"/>
          <w:sz w:val="30"/>
          <w:szCs w:val="30"/>
          <w:cs/>
          <w:lang w:val="en-US"/>
        </w:rPr>
        <w:t xml:space="preserve">พฤษภาคม </w:t>
      </w:r>
      <w:r w:rsidR="0097471C" w:rsidRPr="00ED41F0">
        <w:rPr>
          <w:rFonts w:asciiTheme="majorBidi" w:hAnsiTheme="majorBidi" w:cstheme="majorBidi"/>
          <w:spacing w:val="-6"/>
          <w:sz w:val="30"/>
          <w:szCs w:val="30"/>
          <w:lang w:val="en-US"/>
        </w:rPr>
        <w:t>2568</w:t>
      </w:r>
      <w:r w:rsidR="0097471C" w:rsidRPr="00ED41F0">
        <w:rPr>
          <w:rFonts w:asciiTheme="majorBidi" w:hAnsiTheme="majorBidi" w:cstheme="majorBidi" w:hint="cs"/>
          <w:spacing w:val="-6"/>
          <w:sz w:val="30"/>
          <w:szCs w:val="30"/>
          <w:cs/>
          <w:lang w:val="en-US"/>
        </w:rPr>
        <w:t xml:space="preserve"> บริษัทดำเนินการจด</w:t>
      </w:r>
      <w:r w:rsidR="00300C4E" w:rsidRPr="00ED41F0">
        <w:rPr>
          <w:rFonts w:asciiTheme="majorBidi" w:hAnsiTheme="majorBidi" w:cstheme="majorBidi" w:hint="cs"/>
          <w:spacing w:val="-6"/>
          <w:sz w:val="30"/>
          <w:szCs w:val="30"/>
          <w:cs/>
          <w:lang w:val="en-US"/>
        </w:rPr>
        <w:t>ทะเบียนเปลี่ยนแปลงทุนชำระแล้ว กับ</w:t>
      </w:r>
      <w:r w:rsidR="00300C4E" w:rsidRPr="00ED41F0">
        <w:rPr>
          <w:rFonts w:asciiTheme="majorBidi" w:hAnsiTheme="majorBidi" w:cstheme="majorBidi"/>
          <w:spacing w:val="-6"/>
          <w:sz w:val="30"/>
          <w:szCs w:val="30"/>
          <w:cs/>
        </w:rPr>
        <w:t>กรมพัฒนาธุรกิจการค้า กระทรวงพาณิชย์</w:t>
      </w:r>
    </w:p>
    <w:p w14:paraId="0F36B74C" w14:textId="3FF765F9" w:rsidR="00D31AE0" w:rsidRPr="00ED41F0" w:rsidRDefault="00300C4E" w:rsidP="00ED41F0">
      <w:pPr>
        <w:pStyle w:val="ListParagraph"/>
        <w:spacing w:line="240" w:lineRule="auto"/>
        <w:ind w:left="567" w:right="-285"/>
        <w:contextualSpacing w:val="0"/>
        <w:rPr>
          <w:rFonts w:asciiTheme="majorBidi" w:hAnsiTheme="majorBidi" w:cstheme="majorBidi"/>
          <w:spacing w:val="-2"/>
          <w:sz w:val="30"/>
          <w:szCs w:val="30"/>
          <w:cs/>
        </w:rPr>
      </w:pPr>
      <w:r w:rsidRPr="00ED41F0">
        <w:rPr>
          <w:rFonts w:asciiTheme="majorBidi" w:hAnsiTheme="majorBidi" w:cstheme="majorBidi"/>
          <w:spacing w:val="-2"/>
          <w:sz w:val="30"/>
          <w:szCs w:val="30"/>
          <w:cs/>
        </w:rPr>
        <w:t xml:space="preserve">ทุนชำระแล้วเปลี่ยนแปลงจากเดิมจำนวนเงิน </w:t>
      </w:r>
      <w:r w:rsidRPr="00ED41F0">
        <w:rPr>
          <w:rFonts w:asciiTheme="majorBidi" w:hAnsiTheme="majorBidi" w:cstheme="majorBidi"/>
          <w:spacing w:val="-2"/>
          <w:sz w:val="30"/>
          <w:szCs w:val="30"/>
          <w:lang w:val="en-US"/>
        </w:rPr>
        <w:t>2,0</w:t>
      </w:r>
      <w:r w:rsidR="0049099A" w:rsidRPr="00ED41F0">
        <w:rPr>
          <w:rFonts w:asciiTheme="majorBidi" w:hAnsiTheme="majorBidi" w:cstheme="majorBidi"/>
          <w:spacing w:val="-2"/>
          <w:sz w:val="30"/>
          <w:szCs w:val="30"/>
          <w:lang w:val="en-US"/>
        </w:rPr>
        <w:t>9</w:t>
      </w:r>
      <w:r w:rsidRPr="00ED41F0">
        <w:rPr>
          <w:rFonts w:asciiTheme="majorBidi" w:hAnsiTheme="majorBidi" w:cstheme="majorBidi"/>
          <w:spacing w:val="-2"/>
          <w:sz w:val="30"/>
          <w:szCs w:val="30"/>
          <w:lang w:val="en-US"/>
        </w:rPr>
        <w:t>0</w:t>
      </w:r>
      <w:r w:rsidRPr="00ED41F0">
        <w:rPr>
          <w:rFonts w:asciiTheme="majorBidi" w:hAnsiTheme="majorBidi" w:cstheme="majorBidi"/>
          <w:spacing w:val="-2"/>
          <w:sz w:val="30"/>
          <w:szCs w:val="30"/>
          <w:cs/>
        </w:rPr>
        <w:t xml:space="preserve"> ล้านบาท เป็นจำนวนเงิน </w:t>
      </w:r>
      <w:r w:rsidRPr="00ED41F0">
        <w:rPr>
          <w:rFonts w:asciiTheme="majorBidi" w:hAnsiTheme="majorBidi" w:cstheme="majorBidi"/>
          <w:spacing w:val="-2"/>
          <w:sz w:val="30"/>
          <w:szCs w:val="30"/>
          <w:lang w:val="en-US"/>
        </w:rPr>
        <w:t>2,</w:t>
      </w:r>
      <w:r w:rsidR="00F8036B" w:rsidRPr="00ED41F0">
        <w:rPr>
          <w:rFonts w:asciiTheme="majorBidi" w:hAnsiTheme="majorBidi" w:cstheme="majorBidi"/>
          <w:spacing w:val="-2"/>
          <w:sz w:val="30"/>
          <w:szCs w:val="30"/>
          <w:lang w:val="en-US"/>
        </w:rPr>
        <w:t>14</w:t>
      </w:r>
      <w:r w:rsidR="00D800DE" w:rsidRPr="00ED41F0">
        <w:rPr>
          <w:rFonts w:asciiTheme="majorBidi" w:hAnsiTheme="majorBidi" w:cstheme="majorBidi"/>
          <w:spacing w:val="-2"/>
          <w:sz w:val="30"/>
          <w:szCs w:val="30"/>
          <w:lang w:val="en-US"/>
        </w:rPr>
        <w:t>5</w:t>
      </w:r>
      <w:r w:rsidRPr="00ED41F0">
        <w:rPr>
          <w:rFonts w:asciiTheme="majorBidi" w:hAnsiTheme="majorBidi" w:cstheme="majorBidi"/>
          <w:spacing w:val="-2"/>
          <w:sz w:val="30"/>
          <w:szCs w:val="30"/>
          <w:cs/>
        </w:rPr>
        <w:t xml:space="preserve"> ล้านบาท โดยออกหุ้นสามัญ จำนวน</w:t>
      </w:r>
      <w:r w:rsidRPr="00ED41F0">
        <w:rPr>
          <w:rFonts w:asciiTheme="majorBidi" w:hAnsiTheme="majorBidi" w:cstheme="majorBidi"/>
          <w:spacing w:val="-2"/>
          <w:sz w:val="30"/>
          <w:szCs w:val="30"/>
          <w:lang w:val="en-US"/>
        </w:rPr>
        <w:t>1</w:t>
      </w:r>
      <w:r w:rsidR="001C201B" w:rsidRPr="00ED41F0">
        <w:rPr>
          <w:rFonts w:asciiTheme="majorBidi" w:hAnsiTheme="majorBidi" w:cstheme="majorBidi"/>
          <w:spacing w:val="-2"/>
          <w:sz w:val="30"/>
          <w:szCs w:val="30"/>
          <w:lang w:val="en-US"/>
        </w:rPr>
        <w:t>4</w:t>
      </w:r>
      <w:r w:rsidRPr="00ED41F0">
        <w:rPr>
          <w:rFonts w:asciiTheme="majorBidi" w:hAnsiTheme="majorBidi" w:cstheme="majorBidi"/>
          <w:spacing w:val="-2"/>
          <w:sz w:val="30"/>
          <w:szCs w:val="30"/>
          <w:lang w:val="en-US"/>
        </w:rPr>
        <w:t>,</w:t>
      </w:r>
      <w:r w:rsidR="001C201B" w:rsidRPr="00ED41F0">
        <w:rPr>
          <w:rFonts w:asciiTheme="majorBidi" w:hAnsiTheme="majorBidi" w:cstheme="majorBidi"/>
          <w:spacing w:val="-2"/>
          <w:sz w:val="30"/>
          <w:szCs w:val="30"/>
          <w:lang w:val="en-US"/>
        </w:rPr>
        <w:t>367</w:t>
      </w:r>
      <w:r w:rsidRPr="00ED41F0">
        <w:rPr>
          <w:rFonts w:asciiTheme="majorBidi" w:hAnsiTheme="majorBidi" w:cstheme="majorBidi"/>
          <w:spacing w:val="-2"/>
          <w:sz w:val="30"/>
          <w:szCs w:val="30"/>
          <w:lang w:val="en-US"/>
        </w:rPr>
        <w:t>,</w:t>
      </w:r>
      <w:r w:rsidR="00491B93" w:rsidRPr="00ED41F0">
        <w:rPr>
          <w:rFonts w:asciiTheme="majorBidi" w:hAnsiTheme="majorBidi" w:cstheme="majorBidi"/>
          <w:spacing w:val="-2"/>
          <w:sz w:val="30"/>
          <w:szCs w:val="30"/>
          <w:lang w:val="en-US"/>
        </w:rPr>
        <w:t>816</w:t>
      </w:r>
      <w:r w:rsidRPr="00ED41F0">
        <w:rPr>
          <w:rFonts w:asciiTheme="majorBidi" w:hAnsiTheme="majorBidi" w:cstheme="majorBidi"/>
          <w:spacing w:val="-2"/>
          <w:sz w:val="30"/>
          <w:szCs w:val="30"/>
          <w:cs/>
        </w:rPr>
        <w:t xml:space="preserve"> หุ้น มูลค่าที่ตราไว้หุ้นละ </w:t>
      </w:r>
      <w:r w:rsidRPr="00ED41F0">
        <w:rPr>
          <w:rFonts w:asciiTheme="majorBidi" w:hAnsiTheme="majorBidi" w:cstheme="majorBidi"/>
          <w:spacing w:val="-2"/>
          <w:sz w:val="30"/>
          <w:szCs w:val="30"/>
        </w:rPr>
        <w:t>3.75</w:t>
      </w:r>
      <w:r w:rsidRPr="00ED41F0">
        <w:rPr>
          <w:rFonts w:asciiTheme="majorBidi" w:hAnsiTheme="majorBidi" w:cstheme="majorBidi"/>
          <w:spacing w:val="-2"/>
          <w:sz w:val="30"/>
          <w:szCs w:val="30"/>
          <w:cs/>
        </w:rPr>
        <w:t xml:space="preserve"> บาท จำนวนเงิน </w:t>
      </w:r>
      <w:r w:rsidR="00D76135" w:rsidRPr="00ED41F0">
        <w:rPr>
          <w:rFonts w:asciiTheme="majorBidi" w:hAnsiTheme="majorBidi" w:cstheme="majorBidi"/>
          <w:spacing w:val="-2"/>
          <w:sz w:val="30"/>
          <w:szCs w:val="30"/>
          <w:lang w:val="en-US"/>
        </w:rPr>
        <w:t>54</w:t>
      </w:r>
      <w:r w:rsidRPr="00ED41F0">
        <w:rPr>
          <w:rFonts w:asciiTheme="majorBidi" w:hAnsiTheme="majorBidi" w:cstheme="majorBidi"/>
          <w:spacing w:val="-2"/>
          <w:sz w:val="30"/>
          <w:szCs w:val="30"/>
          <w:cs/>
        </w:rPr>
        <w:t xml:space="preserve"> ล้านบาท จากการใช้สิทธิแปลงสภาพของหุ้นกู้แปลงสภาพ</w:t>
      </w:r>
      <w:r w:rsidR="00D31AE0" w:rsidRPr="00ED41F0">
        <w:rPr>
          <w:rFonts w:asciiTheme="majorBidi" w:hAnsiTheme="majorBidi" w:cstheme="majorBidi"/>
          <w:spacing w:val="-2"/>
          <w:sz w:val="30"/>
          <w:szCs w:val="30"/>
          <w:cs/>
        </w:rPr>
        <w:t xml:space="preserve">ชุด </w:t>
      </w:r>
      <w:r w:rsidR="00D31AE0" w:rsidRPr="00ED41F0">
        <w:rPr>
          <w:rFonts w:asciiTheme="majorBidi" w:hAnsiTheme="majorBidi" w:cstheme="majorBidi"/>
          <w:spacing w:val="-2"/>
          <w:sz w:val="30"/>
          <w:szCs w:val="30"/>
          <w:lang w:val="en-US"/>
        </w:rPr>
        <w:t>3</w:t>
      </w:r>
    </w:p>
    <w:p w14:paraId="0AAAED4A" w14:textId="2ECFABBB" w:rsidR="00E22F20" w:rsidRDefault="00E22F20" w:rsidP="0089217D">
      <w:pPr>
        <w:pStyle w:val="ListParagraph"/>
        <w:spacing w:line="240" w:lineRule="auto"/>
        <w:ind w:left="567" w:right="-427"/>
        <w:contextualSpacing w:val="0"/>
        <w:rPr>
          <w:rFonts w:asciiTheme="majorBidi" w:hAnsiTheme="majorBidi" w:cstheme="majorBidi"/>
          <w:spacing w:val="-6"/>
          <w:sz w:val="30"/>
          <w:szCs w:val="30"/>
        </w:rPr>
      </w:pPr>
      <w:r w:rsidRPr="009952E5">
        <w:rPr>
          <w:rFonts w:asciiTheme="majorBidi" w:hAnsiTheme="majorBidi" w:cstheme="majorBidi"/>
          <w:spacing w:val="-6"/>
          <w:sz w:val="30"/>
          <w:szCs w:val="30"/>
          <w:cs/>
        </w:rPr>
        <w:t xml:space="preserve">เมื่อวันที่ </w:t>
      </w:r>
      <w:r w:rsidRPr="009952E5">
        <w:rPr>
          <w:rFonts w:asciiTheme="majorBidi" w:hAnsiTheme="majorBidi" w:cstheme="majorBidi"/>
          <w:spacing w:val="-6"/>
          <w:sz w:val="30"/>
          <w:szCs w:val="30"/>
          <w:lang w:val="en-US"/>
        </w:rPr>
        <w:t>2</w:t>
      </w:r>
      <w:r w:rsidR="00A05937" w:rsidRPr="009952E5">
        <w:rPr>
          <w:rFonts w:asciiTheme="majorBidi" w:hAnsiTheme="majorBidi" w:cstheme="majorBidi"/>
          <w:spacing w:val="-6"/>
          <w:sz w:val="30"/>
          <w:szCs w:val="30"/>
          <w:lang w:val="en-US"/>
        </w:rPr>
        <w:t>7</w:t>
      </w:r>
      <w:r w:rsidRPr="009952E5">
        <w:rPr>
          <w:rFonts w:asciiTheme="majorBidi" w:hAnsiTheme="majorBidi" w:cstheme="majorBidi"/>
          <w:spacing w:val="-6"/>
          <w:sz w:val="30"/>
          <w:szCs w:val="30"/>
          <w:cs/>
        </w:rPr>
        <w:t xml:space="preserve"> </w:t>
      </w:r>
      <w:r w:rsidR="007458EB" w:rsidRPr="009952E5">
        <w:rPr>
          <w:rFonts w:asciiTheme="majorBidi" w:hAnsiTheme="majorBidi" w:cstheme="majorBidi" w:hint="cs"/>
          <w:spacing w:val="-6"/>
          <w:sz w:val="30"/>
          <w:szCs w:val="30"/>
          <w:cs/>
          <w:lang w:val="en-US"/>
        </w:rPr>
        <w:t>สิงหาคม</w:t>
      </w:r>
      <w:r w:rsidRPr="009952E5">
        <w:rPr>
          <w:rFonts w:asciiTheme="majorBidi" w:hAnsiTheme="majorBidi" w:cstheme="majorBidi"/>
          <w:spacing w:val="-6"/>
          <w:sz w:val="30"/>
          <w:szCs w:val="30"/>
          <w:cs/>
        </w:rPr>
        <w:t xml:space="preserve"> </w:t>
      </w:r>
      <w:r w:rsidRPr="009952E5">
        <w:rPr>
          <w:rFonts w:asciiTheme="majorBidi" w:hAnsiTheme="majorBidi" w:cstheme="majorBidi"/>
          <w:spacing w:val="-6"/>
          <w:sz w:val="30"/>
          <w:szCs w:val="30"/>
        </w:rPr>
        <w:t>2568</w:t>
      </w:r>
      <w:r w:rsidRPr="009952E5">
        <w:rPr>
          <w:rFonts w:asciiTheme="majorBidi" w:hAnsiTheme="majorBidi" w:cstheme="majorBidi"/>
          <w:spacing w:val="-6"/>
          <w:sz w:val="30"/>
          <w:szCs w:val="30"/>
          <w:cs/>
        </w:rPr>
        <w:t xml:space="preserve"> บริษัท</w:t>
      </w:r>
      <w:r w:rsidRPr="009952E5">
        <w:rPr>
          <w:rFonts w:asciiTheme="majorBidi" w:hAnsiTheme="majorBidi" w:cstheme="majorBidi" w:hint="cs"/>
          <w:spacing w:val="-6"/>
          <w:sz w:val="30"/>
          <w:szCs w:val="30"/>
          <w:cs/>
        </w:rPr>
        <w:t>ดำเนินการ</w:t>
      </w:r>
      <w:r w:rsidRPr="009952E5">
        <w:rPr>
          <w:rFonts w:asciiTheme="majorBidi" w:hAnsiTheme="majorBidi" w:cstheme="majorBidi"/>
          <w:spacing w:val="-6"/>
          <w:sz w:val="30"/>
          <w:szCs w:val="30"/>
          <w:cs/>
        </w:rPr>
        <w:t>จดทะเบียนเปลี่ยนแปลงทุนชำระแล้ว กับกรมพัฒนาธุรกิจการค้า กระทรวงพาณิชย์</w:t>
      </w:r>
    </w:p>
    <w:p w14:paraId="649591B2" w14:textId="0A1365EC" w:rsidR="0097021F" w:rsidRPr="000618F4" w:rsidRDefault="0097021F" w:rsidP="00ED41F0">
      <w:pPr>
        <w:pStyle w:val="ListParagraph"/>
        <w:spacing w:line="240" w:lineRule="auto"/>
        <w:ind w:left="567" w:right="-285"/>
        <w:contextualSpacing w:val="0"/>
        <w:rPr>
          <w:rFonts w:asciiTheme="majorBidi" w:hAnsiTheme="majorBidi" w:cstheme="majorBidi"/>
          <w:spacing w:val="-8"/>
          <w:sz w:val="30"/>
          <w:szCs w:val="30"/>
        </w:rPr>
      </w:pPr>
      <w:r w:rsidRPr="00346FD5">
        <w:rPr>
          <w:rFonts w:asciiTheme="majorBidi" w:hAnsiTheme="majorBidi" w:cstheme="majorBidi"/>
          <w:sz w:val="30"/>
          <w:szCs w:val="30"/>
          <w:cs/>
        </w:rPr>
        <w:t xml:space="preserve">ทุนชำระแล้วเปลี่ยนแปลงจากเดิมจำนวนเงิน </w:t>
      </w:r>
      <w:r w:rsidR="004E32CB" w:rsidRPr="00346FD5">
        <w:rPr>
          <w:rFonts w:asciiTheme="majorBidi" w:hAnsiTheme="majorBidi" w:cstheme="majorBidi"/>
          <w:sz w:val="30"/>
          <w:szCs w:val="30"/>
          <w:lang w:val="en-US"/>
        </w:rPr>
        <w:t>2</w:t>
      </w:r>
      <w:r w:rsidR="009A39CE" w:rsidRPr="00346FD5">
        <w:rPr>
          <w:rFonts w:asciiTheme="majorBidi" w:hAnsiTheme="majorBidi" w:cstheme="majorBidi"/>
          <w:sz w:val="30"/>
          <w:szCs w:val="30"/>
          <w:lang w:val="en-US"/>
        </w:rPr>
        <w:t>,145</w:t>
      </w:r>
      <w:r w:rsidRPr="00346FD5">
        <w:rPr>
          <w:rFonts w:asciiTheme="majorBidi" w:hAnsiTheme="majorBidi" w:cstheme="majorBidi"/>
          <w:sz w:val="30"/>
          <w:szCs w:val="30"/>
          <w:cs/>
        </w:rPr>
        <w:t xml:space="preserve"> ล้านบาท เป็นจำนวนเงิน </w:t>
      </w:r>
      <w:r w:rsidRPr="00346FD5">
        <w:rPr>
          <w:rFonts w:asciiTheme="majorBidi" w:hAnsiTheme="majorBidi" w:cstheme="majorBidi"/>
          <w:sz w:val="30"/>
          <w:szCs w:val="30"/>
          <w:lang w:val="en-US"/>
        </w:rPr>
        <w:t>2,1</w:t>
      </w:r>
      <w:r w:rsidR="009A39CE" w:rsidRPr="00346FD5">
        <w:rPr>
          <w:rFonts w:asciiTheme="majorBidi" w:hAnsiTheme="majorBidi" w:cstheme="majorBidi"/>
          <w:sz w:val="30"/>
          <w:szCs w:val="30"/>
          <w:lang w:val="en-US"/>
        </w:rPr>
        <w:t>50</w:t>
      </w:r>
      <w:r w:rsidRPr="00346FD5">
        <w:rPr>
          <w:rFonts w:asciiTheme="majorBidi" w:hAnsiTheme="majorBidi" w:cstheme="majorBidi"/>
          <w:sz w:val="30"/>
          <w:szCs w:val="30"/>
          <w:cs/>
        </w:rPr>
        <w:t xml:space="preserve"> ล้านบาท โดยออกหุ้นสามัญ จำนวน</w:t>
      </w:r>
      <w:r w:rsidRPr="000618F4">
        <w:rPr>
          <w:rFonts w:asciiTheme="majorBidi" w:hAnsiTheme="majorBidi" w:cstheme="majorBidi"/>
          <w:sz w:val="30"/>
          <w:szCs w:val="30"/>
          <w:lang w:val="en-US"/>
        </w:rPr>
        <w:t>1</w:t>
      </w:r>
      <w:r w:rsidR="00686FD1" w:rsidRPr="000618F4">
        <w:rPr>
          <w:rFonts w:asciiTheme="majorBidi" w:hAnsiTheme="majorBidi" w:cstheme="majorBidi"/>
          <w:sz w:val="30"/>
          <w:szCs w:val="30"/>
          <w:lang w:val="en-US"/>
        </w:rPr>
        <w:t>,409,014</w:t>
      </w:r>
      <w:r w:rsidRPr="000618F4">
        <w:rPr>
          <w:rFonts w:asciiTheme="majorBidi" w:hAnsiTheme="majorBidi" w:cstheme="majorBidi"/>
          <w:sz w:val="30"/>
          <w:szCs w:val="30"/>
          <w:cs/>
        </w:rPr>
        <w:t xml:space="preserve"> หุ้น มูลค่าที่ตราไว้หุ้นละ </w:t>
      </w:r>
      <w:r w:rsidRPr="000618F4">
        <w:rPr>
          <w:rFonts w:asciiTheme="majorBidi" w:hAnsiTheme="majorBidi" w:cstheme="majorBidi"/>
          <w:sz w:val="30"/>
          <w:szCs w:val="30"/>
        </w:rPr>
        <w:t>3.75</w:t>
      </w:r>
      <w:r w:rsidRPr="000618F4">
        <w:rPr>
          <w:rFonts w:asciiTheme="majorBidi" w:hAnsiTheme="majorBidi" w:cstheme="majorBidi"/>
          <w:sz w:val="30"/>
          <w:szCs w:val="30"/>
          <w:cs/>
        </w:rPr>
        <w:t xml:space="preserve"> บาท จำนวนเงิน </w:t>
      </w:r>
      <w:r w:rsidRPr="000618F4">
        <w:rPr>
          <w:rFonts w:asciiTheme="majorBidi" w:hAnsiTheme="majorBidi" w:cstheme="majorBidi"/>
          <w:sz w:val="30"/>
          <w:szCs w:val="30"/>
          <w:lang w:val="en-US"/>
        </w:rPr>
        <w:t>5</w:t>
      </w:r>
      <w:r w:rsidRPr="000618F4">
        <w:rPr>
          <w:rFonts w:asciiTheme="majorBidi" w:hAnsiTheme="majorBidi" w:cstheme="majorBidi"/>
          <w:sz w:val="30"/>
          <w:szCs w:val="30"/>
          <w:cs/>
        </w:rPr>
        <w:t xml:space="preserve"> ล้านบาท จากการใช้สิทธิแปลงสภาพของหุ้นกู้แปลงสภาพชุด </w:t>
      </w:r>
      <w:r w:rsidRPr="000618F4">
        <w:rPr>
          <w:rFonts w:asciiTheme="majorBidi" w:hAnsiTheme="majorBidi" w:cstheme="majorBidi"/>
          <w:sz w:val="30"/>
          <w:szCs w:val="30"/>
          <w:lang w:val="en-US"/>
        </w:rPr>
        <w:t>3</w:t>
      </w:r>
    </w:p>
    <w:p w14:paraId="2AA2EEFE" w14:textId="1C768582" w:rsidR="0097021F" w:rsidRPr="000618F4" w:rsidRDefault="0097021F" w:rsidP="00ED41F0">
      <w:pPr>
        <w:pStyle w:val="ListParagraph"/>
        <w:spacing w:line="240" w:lineRule="auto"/>
        <w:ind w:left="567" w:right="-285"/>
        <w:contextualSpacing w:val="0"/>
        <w:rPr>
          <w:rFonts w:asciiTheme="majorBidi" w:hAnsiTheme="majorBidi" w:cstheme="majorBidi"/>
          <w:spacing w:val="-4"/>
          <w:sz w:val="30"/>
          <w:szCs w:val="30"/>
          <w:cs/>
        </w:rPr>
      </w:pPr>
      <w:r w:rsidRPr="000618F4">
        <w:rPr>
          <w:rFonts w:asciiTheme="majorBidi" w:hAnsiTheme="majorBidi" w:cstheme="majorBidi"/>
          <w:spacing w:val="-4"/>
          <w:sz w:val="30"/>
          <w:szCs w:val="30"/>
          <w:cs/>
        </w:rPr>
        <w:t xml:space="preserve">เมื่อวันที่ </w:t>
      </w:r>
      <w:r w:rsidR="004A3B98" w:rsidRPr="000618F4">
        <w:rPr>
          <w:rFonts w:asciiTheme="majorBidi" w:hAnsiTheme="majorBidi" w:cstheme="majorBidi"/>
          <w:spacing w:val="-4"/>
          <w:sz w:val="30"/>
          <w:szCs w:val="30"/>
          <w:lang w:val="en-US"/>
        </w:rPr>
        <w:t>3</w:t>
      </w:r>
      <w:r w:rsidRPr="000618F4">
        <w:rPr>
          <w:rFonts w:asciiTheme="majorBidi" w:hAnsiTheme="majorBidi" w:cstheme="majorBidi"/>
          <w:spacing w:val="-4"/>
          <w:sz w:val="30"/>
          <w:szCs w:val="30"/>
          <w:cs/>
        </w:rPr>
        <w:t xml:space="preserve"> </w:t>
      </w:r>
      <w:r w:rsidR="004A3B98" w:rsidRPr="000618F4">
        <w:rPr>
          <w:rFonts w:asciiTheme="majorBidi" w:hAnsiTheme="majorBidi" w:cstheme="majorBidi" w:hint="cs"/>
          <w:spacing w:val="-4"/>
          <w:sz w:val="30"/>
          <w:szCs w:val="30"/>
          <w:cs/>
          <w:lang w:val="en-US"/>
        </w:rPr>
        <w:t>ตุลา</w:t>
      </w:r>
      <w:r w:rsidRPr="000618F4">
        <w:rPr>
          <w:rFonts w:asciiTheme="majorBidi" w:hAnsiTheme="majorBidi" w:cstheme="majorBidi" w:hint="cs"/>
          <w:spacing w:val="-4"/>
          <w:sz w:val="30"/>
          <w:szCs w:val="30"/>
          <w:cs/>
          <w:lang w:val="en-US"/>
        </w:rPr>
        <w:t>คม</w:t>
      </w:r>
      <w:r w:rsidRPr="000618F4">
        <w:rPr>
          <w:rFonts w:asciiTheme="majorBidi" w:hAnsiTheme="majorBidi" w:cstheme="majorBidi"/>
          <w:spacing w:val="-4"/>
          <w:sz w:val="30"/>
          <w:szCs w:val="30"/>
          <w:cs/>
        </w:rPr>
        <w:t xml:space="preserve"> </w:t>
      </w:r>
      <w:r w:rsidRPr="000618F4">
        <w:rPr>
          <w:rFonts w:asciiTheme="majorBidi" w:hAnsiTheme="majorBidi" w:cstheme="majorBidi"/>
          <w:spacing w:val="-4"/>
          <w:sz w:val="30"/>
          <w:szCs w:val="30"/>
        </w:rPr>
        <w:t>2568</w:t>
      </w:r>
      <w:r w:rsidRPr="000618F4">
        <w:rPr>
          <w:rFonts w:asciiTheme="majorBidi" w:hAnsiTheme="majorBidi" w:cstheme="majorBidi"/>
          <w:spacing w:val="-4"/>
          <w:sz w:val="30"/>
          <w:szCs w:val="30"/>
          <w:cs/>
        </w:rPr>
        <w:t xml:space="preserve"> บริษัท</w:t>
      </w:r>
      <w:r w:rsidRPr="000618F4">
        <w:rPr>
          <w:rFonts w:asciiTheme="majorBidi" w:hAnsiTheme="majorBidi" w:cstheme="majorBidi" w:hint="cs"/>
          <w:spacing w:val="-4"/>
          <w:sz w:val="30"/>
          <w:szCs w:val="30"/>
          <w:cs/>
        </w:rPr>
        <w:t>ดำเนินการ</w:t>
      </w:r>
      <w:r w:rsidRPr="000618F4">
        <w:rPr>
          <w:rFonts w:asciiTheme="majorBidi" w:hAnsiTheme="majorBidi" w:cstheme="majorBidi"/>
          <w:spacing w:val="-4"/>
          <w:sz w:val="30"/>
          <w:szCs w:val="30"/>
          <w:cs/>
        </w:rPr>
        <w:t>จดทะเบียนเปลี่ยนแปลงทุนชำระแล้ว กับกรมพัฒนาธุรกิจการค้า กระทรวงพาณิชย์</w:t>
      </w:r>
    </w:p>
    <w:p w14:paraId="708F3652" w14:textId="6DF0CA58" w:rsidR="0041446C" w:rsidRPr="000618F4" w:rsidRDefault="0041446C" w:rsidP="0089217D">
      <w:pPr>
        <w:tabs>
          <w:tab w:val="left" w:pos="540"/>
        </w:tabs>
        <w:ind w:left="538" w:right="9"/>
        <w:rPr>
          <w:rFonts w:asciiTheme="majorBidi" w:hAnsiTheme="majorBidi" w:cstheme="majorBidi"/>
          <w:sz w:val="30"/>
          <w:szCs w:val="30"/>
          <w:cs/>
        </w:rPr>
      </w:pPr>
      <w:r w:rsidRPr="000618F4">
        <w:rPr>
          <w:rFonts w:asciiTheme="majorBidi" w:hAnsiTheme="majorBidi" w:cstheme="majorBidi"/>
          <w:sz w:val="30"/>
          <w:szCs w:val="30"/>
          <w:cs/>
        </w:rPr>
        <w:t>ที่ประชุม</w:t>
      </w:r>
      <w:r w:rsidR="009E6A41" w:rsidRPr="00835F57">
        <w:rPr>
          <w:rFonts w:asciiTheme="majorBidi" w:hAnsiTheme="majorBidi" w:cstheme="majorBidi" w:hint="cs"/>
          <w:sz w:val="30"/>
          <w:szCs w:val="30"/>
          <w:cs/>
        </w:rPr>
        <w:t>วิสามัญผู้ถือหุ้น</w:t>
      </w:r>
      <w:r w:rsidR="009E6A41" w:rsidRPr="00835F57">
        <w:rPr>
          <w:rFonts w:asciiTheme="majorBidi" w:hAnsiTheme="majorBidi" w:cstheme="majorBidi"/>
          <w:sz w:val="30"/>
          <w:szCs w:val="30"/>
          <w:cs/>
        </w:rPr>
        <w:t xml:space="preserve"> </w:t>
      </w:r>
      <w:r w:rsidR="009E6A41" w:rsidRPr="00835F57">
        <w:rPr>
          <w:rFonts w:asciiTheme="majorBidi" w:hAnsiTheme="majorBidi" w:cstheme="majorBidi" w:hint="cs"/>
          <w:sz w:val="30"/>
          <w:szCs w:val="30"/>
          <w:cs/>
        </w:rPr>
        <w:t>เมื่อวันที่</w:t>
      </w:r>
      <w:r w:rsidR="009E6A41" w:rsidRPr="00835F57">
        <w:rPr>
          <w:rFonts w:asciiTheme="majorBidi" w:hAnsiTheme="majorBidi" w:cstheme="majorBidi"/>
          <w:sz w:val="30"/>
          <w:szCs w:val="30"/>
          <w:cs/>
        </w:rPr>
        <w:t xml:space="preserve"> </w:t>
      </w:r>
      <w:r w:rsidR="003368FF" w:rsidRPr="000618F4">
        <w:rPr>
          <w:rFonts w:asciiTheme="majorBidi" w:hAnsiTheme="majorBidi"/>
          <w:sz w:val="30"/>
          <w:szCs w:val="30"/>
        </w:rPr>
        <w:t xml:space="preserve">17 </w:t>
      </w:r>
      <w:r w:rsidR="003368FF" w:rsidRPr="00835F57">
        <w:rPr>
          <w:rFonts w:asciiTheme="majorBidi" w:hAnsiTheme="majorBidi" w:cstheme="majorBidi" w:hint="cs"/>
          <w:sz w:val="30"/>
          <w:szCs w:val="30"/>
          <w:cs/>
        </w:rPr>
        <w:t>พฤ</w:t>
      </w:r>
      <w:r w:rsidR="00C51195" w:rsidRPr="00835F57">
        <w:rPr>
          <w:rFonts w:asciiTheme="majorBidi" w:hAnsiTheme="majorBidi" w:cstheme="majorBidi" w:hint="cs"/>
          <w:sz w:val="30"/>
          <w:szCs w:val="30"/>
          <w:cs/>
        </w:rPr>
        <w:t>ศ</w:t>
      </w:r>
      <w:r w:rsidR="003368FF" w:rsidRPr="00835F57">
        <w:rPr>
          <w:rFonts w:asciiTheme="majorBidi" w:hAnsiTheme="majorBidi" w:cstheme="majorBidi" w:hint="cs"/>
          <w:sz w:val="30"/>
          <w:szCs w:val="30"/>
          <w:cs/>
        </w:rPr>
        <w:t xml:space="preserve">จิกายน </w:t>
      </w:r>
      <w:r w:rsidR="003368FF" w:rsidRPr="000618F4">
        <w:rPr>
          <w:rFonts w:asciiTheme="majorBidi" w:hAnsiTheme="majorBidi"/>
          <w:sz w:val="30"/>
          <w:szCs w:val="30"/>
        </w:rPr>
        <w:t xml:space="preserve">2568 </w:t>
      </w:r>
      <w:r w:rsidR="009E6A41" w:rsidRPr="00835F57">
        <w:rPr>
          <w:rFonts w:asciiTheme="majorBidi" w:hAnsiTheme="majorBidi" w:cstheme="majorBidi" w:hint="cs"/>
          <w:sz w:val="30"/>
          <w:szCs w:val="30"/>
          <w:cs/>
        </w:rPr>
        <w:t>มีมติอนุมัติ</w:t>
      </w:r>
      <w:r w:rsidR="009E6A41" w:rsidRPr="00835F57">
        <w:rPr>
          <w:rFonts w:asciiTheme="majorBidi" w:hAnsiTheme="majorBidi" w:cstheme="majorBidi"/>
          <w:sz w:val="30"/>
          <w:szCs w:val="30"/>
          <w:cs/>
        </w:rPr>
        <w:t xml:space="preserve"> </w:t>
      </w:r>
      <w:r w:rsidR="009E6A41" w:rsidRPr="00835F57">
        <w:rPr>
          <w:rFonts w:asciiTheme="majorBidi" w:hAnsiTheme="majorBidi" w:cstheme="majorBidi" w:hint="cs"/>
          <w:sz w:val="30"/>
          <w:szCs w:val="30"/>
          <w:cs/>
        </w:rPr>
        <w:t>ดังนี้</w:t>
      </w:r>
    </w:p>
    <w:p w14:paraId="04C80825" w14:textId="289D16BA" w:rsidR="00DC01D3" w:rsidRPr="000618F4" w:rsidRDefault="0041446C" w:rsidP="00ED41F0">
      <w:pPr>
        <w:pStyle w:val="ListParagraph"/>
        <w:numPr>
          <w:ilvl w:val="0"/>
          <w:numId w:val="26"/>
        </w:numPr>
        <w:tabs>
          <w:tab w:val="left" w:pos="540"/>
        </w:tabs>
        <w:spacing w:before="0" w:line="276" w:lineRule="auto"/>
        <w:ind w:right="-285"/>
        <w:rPr>
          <w:rFonts w:asciiTheme="majorBidi" w:hAnsiTheme="majorBidi" w:cstheme="majorBidi"/>
          <w:sz w:val="30"/>
          <w:szCs w:val="30"/>
        </w:rPr>
      </w:pPr>
      <w:r w:rsidRPr="000618F4">
        <w:rPr>
          <w:rFonts w:asciiTheme="majorBidi" w:hAnsiTheme="majorBidi" w:cstheme="majorBidi"/>
          <w:sz w:val="30"/>
          <w:szCs w:val="30"/>
          <w:cs/>
        </w:rPr>
        <w:t>เปลี่ยนแปลงมูลค่าหุ้นที่ตราไว้</w:t>
      </w:r>
      <w:r w:rsidRPr="000618F4">
        <w:rPr>
          <w:rFonts w:asciiTheme="majorBidi" w:hAnsiTheme="majorBidi" w:cstheme="majorBidi" w:hint="cs"/>
          <w:sz w:val="30"/>
          <w:szCs w:val="30"/>
          <w:cs/>
        </w:rPr>
        <w:t>โดยรวมหุ้นสามัญ</w:t>
      </w:r>
      <w:r w:rsidRPr="000618F4">
        <w:rPr>
          <w:rFonts w:asciiTheme="majorBidi" w:hAnsiTheme="majorBidi" w:cstheme="majorBidi"/>
          <w:sz w:val="30"/>
          <w:szCs w:val="30"/>
          <w:cs/>
        </w:rPr>
        <w:t>จากเดิม</w:t>
      </w:r>
      <w:r w:rsidRPr="000618F4">
        <w:rPr>
          <w:rFonts w:asciiTheme="majorBidi" w:hAnsiTheme="majorBidi" w:cstheme="majorBidi" w:hint="cs"/>
          <w:sz w:val="30"/>
          <w:szCs w:val="30"/>
          <w:cs/>
        </w:rPr>
        <w:t xml:space="preserve"> </w:t>
      </w:r>
      <w:r w:rsidRPr="000618F4">
        <w:rPr>
          <w:rFonts w:asciiTheme="majorBidi" w:hAnsiTheme="majorBidi" w:cstheme="majorBidi"/>
          <w:sz w:val="30"/>
          <w:szCs w:val="30"/>
          <w:cs/>
        </w:rPr>
        <w:t xml:space="preserve">จำนวน </w:t>
      </w:r>
      <w:r w:rsidR="00446948">
        <w:rPr>
          <w:rFonts w:asciiTheme="majorBidi" w:hAnsiTheme="majorBidi" w:cstheme="majorBidi"/>
          <w:sz w:val="30"/>
          <w:szCs w:val="30"/>
          <w:lang w:val="en-US"/>
        </w:rPr>
        <w:t>775</w:t>
      </w:r>
      <w:r w:rsidR="005879B8">
        <w:rPr>
          <w:rFonts w:asciiTheme="majorBidi" w:hAnsiTheme="majorBidi" w:cstheme="majorBidi"/>
          <w:sz w:val="30"/>
          <w:szCs w:val="30"/>
        </w:rPr>
        <w:t>,</w:t>
      </w:r>
      <w:r w:rsidR="00045CC3">
        <w:rPr>
          <w:rFonts w:asciiTheme="majorBidi" w:hAnsiTheme="majorBidi" w:cstheme="majorBidi"/>
          <w:sz w:val="30"/>
          <w:szCs w:val="30"/>
        </w:rPr>
        <w:t>089</w:t>
      </w:r>
      <w:r w:rsidR="005879B8">
        <w:rPr>
          <w:rFonts w:asciiTheme="majorBidi" w:hAnsiTheme="majorBidi" w:cstheme="majorBidi"/>
          <w:sz w:val="30"/>
          <w:szCs w:val="30"/>
        </w:rPr>
        <w:t>,8</w:t>
      </w:r>
      <w:r w:rsidR="00045CC3">
        <w:rPr>
          <w:rFonts w:asciiTheme="majorBidi" w:hAnsiTheme="majorBidi" w:cstheme="majorBidi"/>
          <w:sz w:val="30"/>
          <w:szCs w:val="30"/>
        </w:rPr>
        <w:t>40</w:t>
      </w:r>
      <w:r w:rsidR="00B275FC">
        <w:rPr>
          <w:rFonts w:asciiTheme="majorBidi" w:hAnsiTheme="majorBidi" w:cstheme="majorBidi"/>
          <w:sz w:val="30"/>
          <w:szCs w:val="30"/>
          <w:lang w:val="en-US"/>
        </w:rPr>
        <w:t xml:space="preserve"> </w:t>
      </w:r>
      <w:r w:rsidRPr="000618F4">
        <w:rPr>
          <w:rFonts w:asciiTheme="majorBidi" w:hAnsiTheme="majorBidi" w:cstheme="majorBidi"/>
          <w:sz w:val="30"/>
          <w:szCs w:val="30"/>
          <w:cs/>
          <w:lang w:val="en-US"/>
        </w:rPr>
        <w:t>หุ้น</w:t>
      </w:r>
      <w:r w:rsidRPr="000618F4">
        <w:rPr>
          <w:rFonts w:asciiTheme="majorBidi" w:hAnsiTheme="majorBidi" w:cstheme="majorBidi"/>
          <w:sz w:val="30"/>
          <w:szCs w:val="30"/>
          <w:cs/>
        </w:rPr>
        <w:t xml:space="preserve"> มูลค่า</w:t>
      </w:r>
      <w:r w:rsidRPr="000618F4">
        <w:rPr>
          <w:rFonts w:asciiTheme="majorBidi" w:hAnsiTheme="majorBidi" w:cstheme="majorBidi" w:hint="cs"/>
          <w:sz w:val="30"/>
          <w:szCs w:val="30"/>
          <w:cs/>
        </w:rPr>
        <w:t>ที่ตราไว้</w:t>
      </w:r>
      <w:r w:rsidRPr="000618F4">
        <w:rPr>
          <w:rFonts w:asciiTheme="majorBidi" w:hAnsiTheme="majorBidi" w:cstheme="majorBidi"/>
          <w:sz w:val="30"/>
          <w:szCs w:val="30"/>
          <w:cs/>
        </w:rPr>
        <w:t xml:space="preserve">หุ้นละ </w:t>
      </w:r>
      <w:r w:rsidRPr="000618F4">
        <w:rPr>
          <w:rFonts w:asciiTheme="majorBidi" w:hAnsiTheme="majorBidi" w:cstheme="majorBidi"/>
          <w:sz w:val="30"/>
          <w:szCs w:val="30"/>
          <w:lang w:val="en-US"/>
        </w:rPr>
        <w:t xml:space="preserve">3.75 </w:t>
      </w:r>
      <w:r w:rsidRPr="000618F4">
        <w:rPr>
          <w:rFonts w:asciiTheme="majorBidi" w:hAnsiTheme="majorBidi" w:cstheme="majorBidi"/>
          <w:sz w:val="30"/>
          <w:szCs w:val="30"/>
          <w:cs/>
          <w:lang w:val="en-US"/>
        </w:rPr>
        <w:t xml:space="preserve">บาท เป็นจำนวน </w:t>
      </w:r>
      <w:r w:rsidR="00A63647">
        <w:rPr>
          <w:rFonts w:asciiTheme="majorBidi" w:hAnsiTheme="majorBidi" w:cstheme="majorBidi"/>
          <w:sz w:val="30"/>
          <w:szCs w:val="30"/>
        </w:rPr>
        <w:t>1</w:t>
      </w:r>
      <w:r w:rsidR="005C1F8E">
        <w:rPr>
          <w:rFonts w:asciiTheme="majorBidi" w:hAnsiTheme="majorBidi" w:cstheme="majorBidi"/>
          <w:sz w:val="30"/>
          <w:szCs w:val="30"/>
        </w:rPr>
        <w:t>9</w:t>
      </w:r>
      <w:r w:rsidR="00A63647">
        <w:rPr>
          <w:rFonts w:asciiTheme="majorBidi" w:hAnsiTheme="majorBidi" w:cstheme="majorBidi"/>
          <w:sz w:val="30"/>
          <w:szCs w:val="30"/>
        </w:rPr>
        <w:t>,3</w:t>
      </w:r>
      <w:r w:rsidR="005C1F8E">
        <w:rPr>
          <w:rFonts w:asciiTheme="majorBidi" w:hAnsiTheme="majorBidi" w:cstheme="majorBidi"/>
          <w:sz w:val="30"/>
          <w:szCs w:val="30"/>
        </w:rPr>
        <w:t>77</w:t>
      </w:r>
      <w:r w:rsidR="00A63647">
        <w:rPr>
          <w:rFonts w:asciiTheme="majorBidi" w:hAnsiTheme="majorBidi" w:cstheme="majorBidi"/>
          <w:sz w:val="30"/>
          <w:szCs w:val="30"/>
        </w:rPr>
        <w:t>,</w:t>
      </w:r>
      <w:r w:rsidR="005C1F8E">
        <w:rPr>
          <w:rFonts w:asciiTheme="majorBidi" w:hAnsiTheme="majorBidi" w:cstheme="majorBidi"/>
          <w:sz w:val="30"/>
          <w:szCs w:val="30"/>
        </w:rPr>
        <w:t>246</w:t>
      </w:r>
      <w:r w:rsidRPr="000618F4">
        <w:rPr>
          <w:rFonts w:asciiTheme="majorBidi" w:hAnsiTheme="majorBidi" w:cstheme="majorBidi" w:hint="cs"/>
          <w:sz w:val="30"/>
          <w:szCs w:val="30"/>
          <w:cs/>
        </w:rPr>
        <w:t xml:space="preserve"> ล้าน</w:t>
      </w:r>
      <w:r w:rsidRPr="000618F4">
        <w:rPr>
          <w:rFonts w:asciiTheme="majorBidi" w:hAnsiTheme="majorBidi" w:cstheme="majorBidi"/>
          <w:sz w:val="30"/>
          <w:szCs w:val="30"/>
          <w:cs/>
        </w:rPr>
        <w:t xml:space="preserve">หุ้น </w:t>
      </w:r>
      <w:r w:rsidRPr="000618F4">
        <w:rPr>
          <w:rFonts w:asciiTheme="majorBidi" w:hAnsiTheme="majorBidi" w:cstheme="majorBidi"/>
          <w:sz w:val="30"/>
          <w:szCs w:val="30"/>
          <w:cs/>
          <w:lang w:val="en-US"/>
        </w:rPr>
        <w:t>มูลค่า</w:t>
      </w:r>
      <w:r w:rsidRPr="000618F4">
        <w:rPr>
          <w:rFonts w:asciiTheme="majorBidi" w:hAnsiTheme="majorBidi" w:cstheme="majorBidi" w:hint="cs"/>
          <w:sz w:val="30"/>
          <w:szCs w:val="30"/>
          <w:cs/>
          <w:lang w:val="en-US"/>
        </w:rPr>
        <w:t>ที่ตราไว้</w:t>
      </w:r>
      <w:r w:rsidRPr="000618F4">
        <w:rPr>
          <w:rFonts w:asciiTheme="majorBidi" w:hAnsiTheme="majorBidi" w:cstheme="majorBidi"/>
          <w:sz w:val="30"/>
          <w:szCs w:val="30"/>
          <w:cs/>
          <w:lang w:val="en-US"/>
        </w:rPr>
        <w:t xml:space="preserve">หุ้นละ </w:t>
      </w:r>
      <w:r w:rsidRPr="000618F4">
        <w:rPr>
          <w:rFonts w:asciiTheme="majorBidi" w:hAnsiTheme="majorBidi" w:cstheme="majorBidi"/>
          <w:sz w:val="30"/>
          <w:szCs w:val="30"/>
        </w:rPr>
        <w:t>150</w:t>
      </w:r>
      <w:r w:rsidRPr="000618F4">
        <w:rPr>
          <w:rFonts w:asciiTheme="majorBidi" w:hAnsiTheme="majorBidi" w:cstheme="majorBidi"/>
          <w:sz w:val="30"/>
          <w:szCs w:val="30"/>
          <w:lang w:val="en-US"/>
        </w:rPr>
        <w:t xml:space="preserve"> </w:t>
      </w:r>
      <w:r w:rsidRPr="000618F4">
        <w:rPr>
          <w:rFonts w:asciiTheme="majorBidi" w:hAnsiTheme="majorBidi" w:cstheme="majorBidi"/>
          <w:sz w:val="30"/>
          <w:szCs w:val="30"/>
          <w:cs/>
          <w:lang w:val="en-US"/>
        </w:rPr>
        <w:t>บาท</w:t>
      </w:r>
      <w:r w:rsidR="00E41825" w:rsidRPr="000618F4">
        <w:rPr>
          <w:rFonts w:asciiTheme="majorBidi" w:hAnsiTheme="majorBidi" w:cstheme="majorBidi" w:hint="cs"/>
          <w:sz w:val="30"/>
          <w:szCs w:val="30"/>
          <w:cs/>
        </w:rPr>
        <w:t xml:space="preserve"> หุ้น</w:t>
      </w:r>
      <w:r w:rsidR="0006364E" w:rsidRPr="000618F4">
        <w:rPr>
          <w:rFonts w:asciiTheme="majorBidi" w:hAnsiTheme="majorBidi" w:cstheme="majorBidi" w:hint="cs"/>
          <w:sz w:val="30"/>
          <w:szCs w:val="30"/>
          <w:cs/>
        </w:rPr>
        <w:t>สามัญลดลง</w:t>
      </w:r>
      <w:r w:rsidR="003D5103" w:rsidRPr="000618F4">
        <w:rPr>
          <w:rFonts w:asciiTheme="majorBidi" w:hAnsiTheme="majorBidi" w:cstheme="majorBidi" w:hint="cs"/>
          <w:sz w:val="30"/>
          <w:szCs w:val="30"/>
          <w:cs/>
        </w:rPr>
        <w:t xml:space="preserve"> จำนวน </w:t>
      </w:r>
      <w:r w:rsidR="009D2EAD">
        <w:rPr>
          <w:rFonts w:asciiTheme="majorBidi" w:hAnsiTheme="majorBidi" w:cstheme="majorBidi"/>
          <w:sz w:val="30"/>
          <w:szCs w:val="30"/>
          <w:lang w:val="en-US"/>
        </w:rPr>
        <w:t>755</w:t>
      </w:r>
      <w:r w:rsidR="006B2B46">
        <w:rPr>
          <w:rFonts w:asciiTheme="majorBidi" w:hAnsiTheme="majorBidi" w:cstheme="majorBidi"/>
          <w:sz w:val="30"/>
          <w:szCs w:val="30"/>
          <w:lang w:val="en-US"/>
        </w:rPr>
        <w:t>,</w:t>
      </w:r>
      <w:r w:rsidR="009D2EAD">
        <w:rPr>
          <w:rFonts w:asciiTheme="majorBidi" w:hAnsiTheme="majorBidi" w:cstheme="majorBidi"/>
          <w:sz w:val="30"/>
          <w:szCs w:val="30"/>
          <w:lang w:val="en-US"/>
        </w:rPr>
        <w:t>712</w:t>
      </w:r>
      <w:r w:rsidR="006B2B46">
        <w:rPr>
          <w:rFonts w:asciiTheme="majorBidi" w:hAnsiTheme="majorBidi" w:cstheme="majorBidi"/>
          <w:sz w:val="30"/>
          <w:szCs w:val="30"/>
          <w:lang w:val="en-US"/>
        </w:rPr>
        <w:t>,</w:t>
      </w:r>
      <w:r w:rsidR="009D2EAD">
        <w:rPr>
          <w:rFonts w:asciiTheme="majorBidi" w:hAnsiTheme="majorBidi" w:cstheme="majorBidi"/>
          <w:sz w:val="30"/>
          <w:szCs w:val="30"/>
          <w:lang w:val="en-US"/>
        </w:rPr>
        <w:t>594</w:t>
      </w:r>
      <w:r w:rsidR="005F4198">
        <w:rPr>
          <w:rFonts w:asciiTheme="majorBidi" w:hAnsiTheme="majorBidi" w:cstheme="majorBidi" w:hint="cs"/>
          <w:sz w:val="30"/>
          <w:szCs w:val="30"/>
          <w:cs/>
          <w:lang w:val="en-US"/>
        </w:rPr>
        <w:t xml:space="preserve"> </w:t>
      </w:r>
      <w:r w:rsidR="006F01CB" w:rsidRPr="000618F4">
        <w:rPr>
          <w:rFonts w:asciiTheme="majorBidi" w:hAnsiTheme="majorBidi" w:cstheme="majorBidi" w:hint="cs"/>
          <w:sz w:val="30"/>
          <w:szCs w:val="30"/>
          <w:cs/>
          <w:lang w:val="en-US"/>
        </w:rPr>
        <w:t>หุ้น</w:t>
      </w:r>
    </w:p>
    <w:p w14:paraId="6B5A4E97" w14:textId="5D95EB35" w:rsidR="00692D7E" w:rsidRPr="000618F4" w:rsidRDefault="00F53928" w:rsidP="00692D7E">
      <w:pPr>
        <w:pStyle w:val="ListParagraph"/>
        <w:tabs>
          <w:tab w:val="left" w:pos="540"/>
        </w:tabs>
        <w:spacing w:before="0" w:line="276" w:lineRule="auto"/>
        <w:ind w:left="898" w:right="-285"/>
        <w:rPr>
          <w:rFonts w:asciiTheme="majorBidi" w:hAnsiTheme="majorBidi" w:cstheme="majorBidi"/>
          <w:sz w:val="30"/>
          <w:szCs w:val="30"/>
          <w:lang w:val="en-US"/>
        </w:rPr>
      </w:pPr>
      <w:r w:rsidRPr="000618F4">
        <w:rPr>
          <w:rFonts w:asciiTheme="majorBidi" w:hAnsiTheme="majorBidi" w:cstheme="majorBidi" w:hint="cs"/>
          <w:sz w:val="30"/>
          <w:szCs w:val="30"/>
          <w:cs/>
        </w:rPr>
        <w:t xml:space="preserve">เมื่อวันที่ </w:t>
      </w:r>
      <w:r w:rsidR="009E6A41" w:rsidRPr="000618F4">
        <w:rPr>
          <w:rFonts w:asciiTheme="majorBidi" w:hAnsiTheme="majorBidi" w:cstheme="majorBidi"/>
          <w:sz w:val="30"/>
          <w:szCs w:val="30"/>
          <w:lang w:val="en-US"/>
        </w:rPr>
        <w:t xml:space="preserve">18 </w:t>
      </w:r>
      <w:r w:rsidR="009E6A41" w:rsidRPr="000618F4">
        <w:rPr>
          <w:rFonts w:asciiTheme="majorBidi" w:hAnsiTheme="majorBidi" w:cstheme="majorBidi" w:hint="cs"/>
          <w:sz w:val="30"/>
          <w:szCs w:val="30"/>
          <w:cs/>
          <w:lang w:val="en-US"/>
        </w:rPr>
        <w:t xml:space="preserve">พฤศจิกายน </w:t>
      </w:r>
      <w:r w:rsidR="00980C23" w:rsidRPr="000618F4">
        <w:rPr>
          <w:rFonts w:asciiTheme="majorBidi" w:hAnsiTheme="majorBidi" w:cstheme="majorBidi"/>
          <w:sz w:val="30"/>
          <w:szCs w:val="30"/>
          <w:lang w:val="en-US"/>
        </w:rPr>
        <w:t xml:space="preserve">2568 </w:t>
      </w:r>
      <w:r w:rsidR="00980C23" w:rsidRPr="00835F57">
        <w:rPr>
          <w:rFonts w:asciiTheme="majorBidi" w:hAnsiTheme="majorBidi" w:cstheme="majorBidi" w:hint="cs"/>
          <w:sz w:val="30"/>
          <w:szCs w:val="30"/>
          <w:cs/>
          <w:lang w:val="en-US"/>
        </w:rPr>
        <w:t>บริษัทดำเนินการจดทะเบียนเปลี่ยนแปลงมูลค่าหุ้นที่ตราไว้และจำนวนหุ้นสามัญ</w:t>
      </w:r>
      <w:r w:rsidR="00980C23" w:rsidRPr="00835F57">
        <w:rPr>
          <w:rFonts w:asciiTheme="majorBidi" w:hAnsiTheme="majorBidi" w:cstheme="majorBidi"/>
          <w:sz w:val="30"/>
          <w:szCs w:val="30"/>
          <w:cs/>
          <w:lang w:val="en-US"/>
        </w:rPr>
        <w:t xml:space="preserve"> </w:t>
      </w:r>
      <w:r w:rsidR="00980C23" w:rsidRPr="00835F57">
        <w:rPr>
          <w:rFonts w:asciiTheme="majorBidi" w:hAnsiTheme="majorBidi" w:cstheme="majorBidi" w:hint="cs"/>
          <w:sz w:val="30"/>
          <w:szCs w:val="30"/>
          <w:cs/>
          <w:lang w:val="en-US"/>
        </w:rPr>
        <w:t>กับกรมพัฒนาธุรกิจการค้า</w:t>
      </w:r>
      <w:r w:rsidR="00980C23" w:rsidRPr="00835F57">
        <w:rPr>
          <w:rFonts w:asciiTheme="majorBidi" w:hAnsiTheme="majorBidi" w:cstheme="majorBidi"/>
          <w:sz w:val="30"/>
          <w:szCs w:val="30"/>
          <w:cs/>
          <w:lang w:val="en-US"/>
        </w:rPr>
        <w:t xml:space="preserve"> </w:t>
      </w:r>
      <w:r w:rsidR="00980C23" w:rsidRPr="00835F57">
        <w:rPr>
          <w:rFonts w:asciiTheme="majorBidi" w:hAnsiTheme="majorBidi" w:cstheme="majorBidi" w:hint="cs"/>
          <w:sz w:val="30"/>
          <w:szCs w:val="30"/>
          <w:cs/>
          <w:lang w:val="en-US"/>
        </w:rPr>
        <w:t>กระทรวงพาณิชย์</w:t>
      </w:r>
    </w:p>
    <w:p w14:paraId="1FD7CBB6" w14:textId="7CAD370E" w:rsidR="0041446C" w:rsidRPr="000618F4" w:rsidRDefault="0041446C" w:rsidP="00ED41F0">
      <w:pPr>
        <w:pStyle w:val="ListParagraph"/>
        <w:numPr>
          <w:ilvl w:val="0"/>
          <w:numId w:val="26"/>
        </w:numPr>
        <w:tabs>
          <w:tab w:val="left" w:pos="540"/>
        </w:tabs>
        <w:spacing w:before="0" w:line="276" w:lineRule="auto"/>
        <w:ind w:right="-285"/>
        <w:rPr>
          <w:rFonts w:asciiTheme="majorBidi" w:hAnsiTheme="majorBidi" w:cstheme="majorBidi"/>
          <w:sz w:val="30"/>
          <w:szCs w:val="30"/>
        </w:rPr>
      </w:pPr>
      <w:r w:rsidRPr="000618F4">
        <w:rPr>
          <w:rFonts w:asciiTheme="majorBidi" w:hAnsiTheme="majorBidi" w:cstheme="majorBidi" w:hint="cs"/>
          <w:sz w:val="30"/>
          <w:szCs w:val="30"/>
          <w:cs/>
        </w:rPr>
        <w:t>เพิ่มทุนหุ้นสามัญ</w:t>
      </w:r>
      <w:r w:rsidR="00CD0BAE" w:rsidRPr="000618F4">
        <w:rPr>
          <w:rFonts w:asciiTheme="majorBidi" w:hAnsiTheme="majorBidi" w:cstheme="majorBidi" w:hint="cs"/>
          <w:sz w:val="30"/>
          <w:szCs w:val="30"/>
          <w:cs/>
        </w:rPr>
        <w:t>จาก</w:t>
      </w:r>
      <w:r w:rsidRPr="000618F4">
        <w:rPr>
          <w:rFonts w:asciiTheme="majorBidi" w:hAnsiTheme="majorBidi" w:cstheme="majorBidi" w:hint="cs"/>
          <w:sz w:val="30"/>
          <w:szCs w:val="30"/>
          <w:cs/>
        </w:rPr>
        <w:t xml:space="preserve">ทุนจดทะเบียนเดิม จำนวนเงิน </w:t>
      </w:r>
      <w:r w:rsidR="00A57EED" w:rsidRPr="000618F4">
        <w:rPr>
          <w:rFonts w:asciiTheme="majorBidi" w:hAnsiTheme="majorBidi" w:cstheme="majorBidi"/>
          <w:sz w:val="30"/>
          <w:szCs w:val="30"/>
          <w:lang w:val="en-US"/>
        </w:rPr>
        <w:t>2</w:t>
      </w:r>
      <w:r w:rsidR="00187E3C" w:rsidRPr="000618F4">
        <w:rPr>
          <w:rFonts w:asciiTheme="majorBidi" w:hAnsiTheme="majorBidi" w:cstheme="majorBidi"/>
          <w:sz w:val="30"/>
          <w:szCs w:val="30"/>
          <w:lang w:val="en-US"/>
        </w:rPr>
        <w:t>,</w:t>
      </w:r>
      <w:r w:rsidR="00A57EED" w:rsidRPr="000618F4">
        <w:rPr>
          <w:rFonts w:asciiTheme="majorBidi" w:hAnsiTheme="majorBidi" w:cstheme="majorBidi"/>
          <w:sz w:val="30"/>
          <w:szCs w:val="30"/>
          <w:lang w:val="en-US"/>
        </w:rPr>
        <w:t>907</w:t>
      </w:r>
      <w:r w:rsidRPr="000618F4">
        <w:rPr>
          <w:rFonts w:asciiTheme="majorBidi" w:hAnsiTheme="majorBidi" w:cstheme="majorBidi"/>
          <w:sz w:val="30"/>
          <w:szCs w:val="30"/>
          <w:cs/>
          <w:lang w:val="en-US"/>
        </w:rPr>
        <w:t xml:space="preserve"> </w:t>
      </w:r>
      <w:r w:rsidRPr="000618F4">
        <w:rPr>
          <w:rFonts w:asciiTheme="majorBidi" w:hAnsiTheme="majorBidi" w:cstheme="majorBidi" w:hint="cs"/>
          <w:sz w:val="30"/>
          <w:szCs w:val="30"/>
          <w:cs/>
          <w:lang w:val="en-US"/>
        </w:rPr>
        <w:t xml:space="preserve">ล้านบาท เป็นจำนวนเงิน </w:t>
      </w:r>
      <w:r w:rsidR="008B367D" w:rsidRPr="000618F4">
        <w:rPr>
          <w:rFonts w:asciiTheme="majorBidi" w:hAnsiTheme="majorBidi" w:cstheme="majorBidi"/>
          <w:sz w:val="30"/>
          <w:szCs w:val="30"/>
          <w:lang w:val="en-US"/>
        </w:rPr>
        <w:t>164</w:t>
      </w:r>
      <w:r w:rsidR="00187E3C" w:rsidRPr="000618F4">
        <w:rPr>
          <w:rFonts w:asciiTheme="majorBidi" w:hAnsiTheme="majorBidi" w:cstheme="majorBidi"/>
          <w:sz w:val="30"/>
          <w:szCs w:val="30"/>
          <w:lang w:val="en-US"/>
        </w:rPr>
        <w:t>,</w:t>
      </w:r>
      <w:r w:rsidR="008B367D" w:rsidRPr="000618F4">
        <w:rPr>
          <w:rFonts w:asciiTheme="majorBidi" w:hAnsiTheme="majorBidi" w:cstheme="majorBidi"/>
          <w:sz w:val="30"/>
          <w:szCs w:val="30"/>
          <w:lang w:val="en-US"/>
        </w:rPr>
        <w:t>143</w:t>
      </w:r>
      <w:r w:rsidR="005D26D6" w:rsidRPr="000618F4">
        <w:rPr>
          <w:rFonts w:asciiTheme="majorBidi" w:hAnsiTheme="majorBidi" w:cstheme="majorBidi"/>
          <w:sz w:val="30"/>
          <w:szCs w:val="30"/>
          <w:lang w:val="en-US"/>
        </w:rPr>
        <w:t xml:space="preserve"> </w:t>
      </w:r>
      <w:r w:rsidRPr="000618F4">
        <w:rPr>
          <w:rFonts w:asciiTheme="majorBidi" w:hAnsiTheme="majorBidi" w:cstheme="majorBidi" w:hint="cs"/>
          <w:sz w:val="30"/>
          <w:szCs w:val="30"/>
          <w:cs/>
          <w:lang w:val="en-US"/>
        </w:rPr>
        <w:t>ล้านบาท โดยออกหุ้นสามัญจำนวน</w:t>
      </w:r>
      <w:r w:rsidR="00187E3C" w:rsidRPr="000618F4">
        <w:rPr>
          <w:rFonts w:asciiTheme="majorBidi" w:hAnsiTheme="majorBidi" w:cstheme="majorBidi" w:hint="cs"/>
          <w:sz w:val="30"/>
          <w:szCs w:val="30"/>
          <w:cs/>
          <w:lang w:val="en-US"/>
        </w:rPr>
        <w:t xml:space="preserve"> </w:t>
      </w:r>
      <w:r w:rsidR="00187E3C" w:rsidRPr="000618F4">
        <w:rPr>
          <w:rFonts w:asciiTheme="majorBidi" w:hAnsiTheme="majorBidi" w:cstheme="majorBidi"/>
          <w:sz w:val="30"/>
          <w:szCs w:val="30"/>
          <w:lang w:val="en-US"/>
        </w:rPr>
        <w:t>1,</w:t>
      </w:r>
      <w:r w:rsidR="00232FF1">
        <w:rPr>
          <w:rFonts w:asciiTheme="majorBidi" w:hAnsiTheme="majorBidi" w:cstheme="majorBidi"/>
          <w:sz w:val="30"/>
          <w:szCs w:val="30"/>
          <w:lang w:val="en-US"/>
        </w:rPr>
        <w:t>074,</w:t>
      </w:r>
      <w:r w:rsidR="001A1204">
        <w:rPr>
          <w:rFonts w:asciiTheme="majorBidi" w:hAnsiTheme="majorBidi" w:cstheme="majorBidi"/>
          <w:sz w:val="30"/>
          <w:szCs w:val="30"/>
          <w:lang w:val="en-US"/>
        </w:rPr>
        <w:t>912,750</w:t>
      </w:r>
      <w:r w:rsidRPr="000618F4">
        <w:rPr>
          <w:rFonts w:asciiTheme="majorBidi" w:hAnsiTheme="majorBidi" w:cstheme="majorBidi"/>
          <w:sz w:val="30"/>
          <w:szCs w:val="30"/>
          <w:cs/>
          <w:lang w:val="en-US"/>
        </w:rPr>
        <w:t xml:space="preserve"> </w:t>
      </w:r>
      <w:r w:rsidR="006B6FD3" w:rsidRPr="000618F4">
        <w:rPr>
          <w:rFonts w:asciiTheme="majorBidi" w:hAnsiTheme="majorBidi" w:cstheme="majorBidi" w:hint="cs"/>
          <w:sz w:val="30"/>
          <w:szCs w:val="30"/>
          <w:cs/>
          <w:lang w:val="en-US"/>
        </w:rPr>
        <w:t>ล้าน</w:t>
      </w:r>
      <w:r w:rsidRPr="000618F4">
        <w:rPr>
          <w:rFonts w:asciiTheme="majorBidi" w:hAnsiTheme="majorBidi" w:cstheme="majorBidi" w:hint="cs"/>
          <w:sz w:val="30"/>
          <w:szCs w:val="30"/>
          <w:cs/>
          <w:lang w:val="en-US"/>
        </w:rPr>
        <w:t xml:space="preserve">หุ้น มูลค่าที่ตราไว้หุ้นละ </w:t>
      </w:r>
      <w:r w:rsidR="00292E6A">
        <w:rPr>
          <w:rFonts w:asciiTheme="majorBidi" w:hAnsiTheme="majorBidi" w:cstheme="majorBidi"/>
          <w:sz w:val="30"/>
          <w:szCs w:val="30"/>
          <w:lang w:val="en-US"/>
        </w:rPr>
        <w:t>150</w:t>
      </w:r>
      <w:r w:rsidRPr="000618F4">
        <w:rPr>
          <w:rFonts w:asciiTheme="majorBidi" w:hAnsiTheme="majorBidi" w:cstheme="majorBidi"/>
          <w:sz w:val="30"/>
          <w:szCs w:val="30"/>
          <w:cs/>
          <w:lang w:val="en-US"/>
        </w:rPr>
        <w:t xml:space="preserve"> </w:t>
      </w:r>
      <w:r w:rsidRPr="000618F4">
        <w:rPr>
          <w:rFonts w:asciiTheme="majorBidi" w:hAnsiTheme="majorBidi" w:cstheme="majorBidi" w:hint="cs"/>
          <w:sz w:val="30"/>
          <w:szCs w:val="30"/>
          <w:cs/>
          <w:lang w:val="en-US"/>
        </w:rPr>
        <w:t xml:space="preserve">บาท </w:t>
      </w:r>
      <w:r w:rsidRPr="000618F4">
        <w:rPr>
          <w:rFonts w:asciiTheme="majorBidi" w:hAnsiTheme="majorBidi" w:cstheme="majorBidi" w:hint="cs"/>
          <w:sz w:val="30"/>
          <w:szCs w:val="30"/>
          <w:cs/>
        </w:rPr>
        <w:t xml:space="preserve">จำนวนเงิน </w:t>
      </w:r>
      <w:r w:rsidR="00187E3C" w:rsidRPr="000618F4">
        <w:rPr>
          <w:rFonts w:asciiTheme="majorBidi" w:hAnsiTheme="majorBidi" w:cstheme="majorBidi"/>
          <w:sz w:val="30"/>
          <w:szCs w:val="30"/>
          <w:lang w:val="en-US"/>
        </w:rPr>
        <w:t>161,236</w:t>
      </w:r>
      <w:r w:rsidRPr="000618F4">
        <w:rPr>
          <w:rFonts w:asciiTheme="majorBidi" w:hAnsiTheme="majorBidi" w:cstheme="majorBidi" w:hint="cs"/>
          <w:sz w:val="30"/>
          <w:szCs w:val="30"/>
          <w:cs/>
          <w:lang w:val="en-US"/>
        </w:rPr>
        <w:t xml:space="preserve"> </w:t>
      </w:r>
      <w:r w:rsidR="003368FB" w:rsidRPr="000618F4">
        <w:rPr>
          <w:rFonts w:asciiTheme="majorBidi" w:hAnsiTheme="majorBidi" w:cstheme="majorBidi" w:hint="cs"/>
          <w:sz w:val="30"/>
          <w:szCs w:val="30"/>
          <w:cs/>
          <w:lang w:val="en-US"/>
        </w:rPr>
        <w:t>ล้าน</w:t>
      </w:r>
      <w:r w:rsidRPr="000618F4">
        <w:rPr>
          <w:rFonts w:asciiTheme="majorBidi" w:hAnsiTheme="majorBidi" w:cstheme="majorBidi" w:hint="cs"/>
          <w:sz w:val="30"/>
          <w:szCs w:val="30"/>
          <w:cs/>
          <w:lang w:val="en-US"/>
        </w:rPr>
        <w:t xml:space="preserve">บาท </w:t>
      </w:r>
      <w:r w:rsidRPr="000618F4">
        <w:rPr>
          <w:rFonts w:asciiTheme="majorBidi" w:hAnsiTheme="majorBidi" w:cstheme="majorBidi" w:hint="cs"/>
          <w:sz w:val="30"/>
          <w:szCs w:val="30"/>
          <w:cs/>
        </w:rPr>
        <w:t>เพื่อเสนอขายให้แก่ผู้ถือหุ้นเดิมตามสัดส่วนการถือหุ้น (</w:t>
      </w:r>
      <w:r w:rsidRPr="000618F4">
        <w:rPr>
          <w:rFonts w:asciiTheme="majorBidi" w:hAnsiTheme="majorBidi" w:cstheme="majorBidi"/>
          <w:sz w:val="30"/>
          <w:szCs w:val="30"/>
        </w:rPr>
        <w:t>Right Offering</w:t>
      </w:r>
      <w:r w:rsidRPr="000618F4">
        <w:rPr>
          <w:rFonts w:asciiTheme="majorBidi" w:hAnsiTheme="majorBidi" w:cstheme="majorBidi" w:hint="cs"/>
          <w:sz w:val="30"/>
          <w:szCs w:val="30"/>
          <w:cs/>
        </w:rPr>
        <w:t xml:space="preserve">)  จำนวนไม่เกิน </w:t>
      </w:r>
      <w:r w:rsidRPr="000618F4">
        <w:rPr>
          <w:rFonts w:asciiTheme="majorBidi" w:hAnsiTheme="majorBidi" w:cstheme="majorBidi"/>
          <w:sz w:val="30"/>
          <w:szCs w:val="30"/>
        </w:rPr>
        <w:t>788</w:t>
      </w:r>
      <w:r w:rsidR="009F2D45">
        <w:rPr>
          <w:rFonts w:asciiTheme="majorBidi" w:hAnsiTheme="majorBidi" w:cstheme="majorBidi"/>
          <w:sz w:val="30"/>
          <w:szCs w:val="30"/>
        </w:rPr>
        <w:t>,269,350</w:t>
      </w:r>
      <w:r w:rsidR="00D709C3" w:rsidRPr="000618F4">
        <w:rPr>
          <w:rFonts w:asciiTheme="majorBidi" w:hAnsiTheme="majorBidi" w:cstheme="majorBidi" w:hint="cs"/>
          <w:sz w:val="30"/>
          <w:szCs w:val="30"/>
          <w:cs/>
        </w:rPr>
        <w:t xml:space="preserve"> ล้าน</w:t>
      </w:r>
      <w:r w:rsidRPr="000618F4">
        <w:rPr>
          <w:rFonts w:asciiTheme="majorBidi" w:hAnsiTheme="majorBidi" w:cstheme="majorBidi" w:hint="cs"/>
          <w:sz w:val="30"/>
          <w:szCs w:val="30"/>
          <w:cs/>
        </w:rPr>
        <w:t xml:space="preserve">หุ้น มูลค่าหุ้นละ </w:t>
      </w:r>
      <w:r w:rsidRPr="000618F4">
        <w:rPr>
          <w:rFonts w:asciiTheme="majorBidi" w:hAnsiTheme="majorBidi" w:cstheme="majorBidi"/>
          <w:sz w:val="30"/>
          <w:szCs w:val="30"/>
          <w:lang w:val="en-US"/>
        </w:rPr>
        <w:t>0.13</w:t>
      </w:r>
      <w:r w:rsidRPr="000618F4">
        <w:rPr>
          <w:rFonts w:asciiTheme="majorBidi" w:hAnsiTheme="majorBidi" w:cstheme="majorBidi"/>
          <w:sz w:val="30"/>
          <w:szCs w:val="30"/>
        </w:rPr>
        <w:t xml:space="preserve"> </w:t>
      </w:r>
      <w:r w:rsidRPr="000618F4">
        <w:rPr>
          <w:rFonts w:asciiTheme="majorBidi" w:hAnsiTheme="majorBidi" w:cstheme="majorBidi" w:hint="cs"/>
          <w:sz w:val="30"/>
          <w:szCs w:val="30"/>
          <w:cs/>
        </w:rPr>
        <w:t>บาท</w:t>
      </w:r>
      <w:r w:rsidRPr="000618F4">
        <w:rPr>
          <w:rFonts w:asciiTheme="majorBidi" w:hAnsiTheme="majorBidi" w:cstheme="majorBidi"/>
          <w:spacing w:val="-10"/>
          <w:sz w:val="30"/>
          <w:szCs w:val="30"/>
        </w:rPr>
        <w:t xml:space="preserve"> </w:t>
      </w:r>
    </w:p>
    <w:p w14:paraId="05FD4C02" w14:textId="0D2348AB" w:rsidR="00980C23" w:rsidRPr="00DB2777" w:rsidRDefault="00980C23" w:rsidP="00980C23">
      <w:pPr>
        <w:pStyle w:val="ListParagraph"/>
        <w:tabs>
          <w:tab w:val="left" w:pos="540"/>
        </w:tabs>
        <w:spacing w:before="0" w:line="276" w:lineRule="auto"/>
        <w:ind w:left="898" w:right="-285"/>
        <w:rPr>
          <w:rFonts w:asciiTheme="majorBidi" w:hAnsiTheme="majorBidi" w:cstheme="majorBidi"/>
          <w:spacing w:val="-6"/>
          <w:sz w:val="30"/>
          <w:szCs w:val="30"/>
        </w:rPr>
      </w:pPr>
      <w:r w:rsidRPr="00835F57">
        <w:rPr>
          <w:rFonts w:asciiTheme="majorBidi" w:hAnsiTheme="majorBidi" w:cstheme="majorBidi" w:hint="cs"/>
          <w:spacing w:val="-6"/>
          <w:sz w:val="30"/>
          <w:szCs w:val="30"/>
          <w:cs/>
        </w:rPr>
        <w:lastRenderedPageBreak/>
        <w:t>เมื่อวันที่</w:t>
      </w:r>
      <w:r w:rsidRPr="00835F57">
        <w:rPr>
          <w:rFonts w:asciiTheme="majorBidi" w:hAnsiTheme="majorBidi" w:cstheme="majorBidi"/>
          <w:spacing w:val="-6"/>
          <w:sz w:val="30"/>
          <w:szCs w:val="30"/>
          <w:cs/>
        </w:rPr>
        <w:t xml:space="preserve"> </w:t>
      </w:r>
      <w:r w:rsidR="00A27BD6" w:rsidRPr="00B44914">
        <w:rPr>
          <w:rFonts w:asciiTheme="majorBidi" w:hAnsiTheme="majorBidi" w:cstheme="majorBidi"/>
          <w:spacing w:val="-6"/>
          <w:sz w:val="30"/>
          <w:szCs w:val="30"/>
          <w:lang w:val="en-US"/>
        </w:rPr>
        <w:t>19</w:t>
      </w:r>
      <w:r w:rsidRPr="00B44914">
        <w:rPr>
          <w:rFonts w:asciiTheme="majorBidi" w:hAnsiTheme="majorBidi" w:cstheme="majorBidi"/>
          <w:spacing w:val="-6"/>
          <w:sz w:val="30"/>
          <w:szCs w:val="30"/>
        </w:rPr>
        <w:t xml:space="preserve"> </w:t>
      </w:r>
      <w:r w:rsidR="00DB2777" w:rsidRPr="00B44914">
        <w:rPr>
          <w:rFonts w:asciiTheme="majorBidi" w:hAnsiTheme="majorBidi" w:cstheme="majorBidi" w:hint="cs"/>
          <w:spacing w:val="-6"/>
          <w:sz w:val="30"/>
          <w:szCs w:val="30"/>
          <w:cs/>
          <w:lang w:val="en-US"/>
        </w:rPr>
        <w:t>พฤศจิกายน</w:t>
      </w:r>
      <w:r w:rsidRPr="00835F57">
        <w:rPr>
          <w:rFonts w:asciiTheme="majorBidi" w:hAnsiTheme="majorBidi" w:cstheme="majorBidi"/>
          <w:spacing w:val="-6"/>
          <w:sz w:val="30"/>
          <w:szCs w:val="30"/>
          <w:cs/>
        </w:rPr>
        <w:t xml:space="preserve"> </w:t>
      </w:r>
      <w:r w:rsidRPr="00B44914">
        <w:rPr>
          <w:rFonts w:asciiTheme="majorBidi" w:hAnsiTheme="majorBidi" w:cstheme="majorBidi"/>
          <w:spacing w:val="-6"/>
          <w:sz w:val="30"/>
          <w:szCs w:val="30"/>
        </w:rPr>
        <w:t xml:space="preserve">2568 </w:t>
      </w:r>
      <w:r w:rsidRPr="00835F57">
        <w:rPr>
          <w:rFonts w:asciiTheme="majorBidi" w:hAnsiTheme="majorBidi" w:cstheme="majorBidi" w:hint="cs"/>
          <w:spacing w:val="-6"/>
          <w:sz w:val="30"/>
          <w:szCs w:val="30"/>
          <w:cs/>
        </w:rPr>
        <w:t>บริษัทดำเนินการจดทะเบียนเพิ่มทุนจดทะเบียน</w:t>
      </w:r>
      <w:r w:rsidRPr="00835F57">
        <w:rPr>
          <w:rFonts w:asciiTheme="majorBidi" w:hAnsiTheme="majorBidi" w:cstheme="majorBidi"/>
          <w:spacing w:val="-6"/>
          <w:sz w:val="30"/>
          <w:szCs w:val="30"/>
          <w:cs/>
        </w:rPr>
        <w:t xml:space="preserve"> </w:t>
      </w:r>
      <w:r w:rsidRPr="00835F57">
        <w:rPr>
          <w:rFonts w:asciiTheme="majorBidi" w:hAnsiTheme="majorBidi" w:cstheme="majorBidi" w:hint="cs"/>
          <w:spacing w:val="-6"/>
          <w:sz w:val="30"/>
          <w:szCs w:val="30"/>
          <w:cs/>
        </w:rPr>
        <w:t>กับกรมพัฒนาธุรกิจการค้า</w:t>
      </w:r>
      <w:r w:rsidRPr="00835F57">
        <w:rPr>
          <w:rFonts w:asciiTheme="majorBidi" w:hAnsiTheme="majorBidi" w:cstheme="majorBidi"/>
          <w:spacing w:val="-6"/>
          <w:sz w:val="30"/>
          <w:szCs w:val="30"/>
          <w:cs/>
        </w:rPr>
        <w:t xml:space="preserve"> </w:t>
      </w:r>
      <w:r w:rsidRPr="00835F57">
        <w:rPr>
          <w:rFonts w:asciiTheme="majorBidi" w:hAnsiTheme="majorBidi" w:cstheme="majorBidi" w:hint="cs"/>
          <w:spacing w:val="-6"/>
          <w:sz w:val="30"/>
          <w:szCs w:val="30"/>
          <w:cs/>
        </w:rPr>
        <w:t>กระทรวงพาณิชย์</w:t>
      </w:r>
    </w:p>
    <w:p w14:paraId="3F93535B" w14:textId="56ACDF95" w:rsidR="00DB2777" w:rsidRPr="00674D58" w:rsidRDefault="0041446C" w:rsidP="00F466CB">
      <w:pPr>
        <w:pStyle w:val="ListParagraph"/>
        <w:numPr>
          <w:ilvl w:val="0"/>
          <w:numId w:val="26"/>
        </w:numPr>
        <w:tabs>
          <w:tab w:val="left" w:pos="540"/>
        </w:tabs>
        <w:spacing w:before="0" w:line="276" w:lineRule="auto"/>
        <w:ind w:left="896" w:right="-285" w:hanging="357"/>
        <w:contextualSpacing w:val="0"/>
        <w:rPr>
          <w:rFonts w:asciiTheme="majorBidi" w:hAnsiTheme="majorBidi" w:cstheme="majorBidi"/>
          <w:spacing w:val="-4"/>
          <w:sz w:val="30"/>
          <w:szCs w:val="30"/>
        </w:rPr>
      </w:pPr>
      <w:r w:rsidRPr="00674D58">
        <w:rPr>
          <w:rFonts w:asciiTheme="majorBidi" w:hAnsiTheme="majorBidi" w:cstheme="majorBidi" w:hint="cs"/>
          <w:spacing w:val="-4"/>
          <w:sz w:val="30"/>
          <w:szCs w:val="30"/>
          <w:cs/>
        </w:rPr>
        <w:t xml:space="preserve">ออกและจัดสรรใบสำคัญแสดงสิทธิซื้อหุ้นสามัญ ครั้งที่ </w:t>
      </w:r>
      <w:r w:rsidRPr="00674D58">
        <w:rPr>
          <w:rFonts w:asciiTheme="majorBidi" w:hAnsiTheme="majorBidi" w:cstheme="majorBidi"/>
          <w:spacing w:val="-4"/>
          <w:sz w:val="30"/>
          <w:szCs w:val="30"/>
        </w:rPr>
        <w:t>3</w:t>
      </w:r>
      <w:r w:rsidRPr="00674D58">
        <w:rPr>
          <w:rFonts w:asciiTheme="majorBidi" w:hAnsiTheme="majorBidi" w:cstheme="majorBidi" w:hint="cs"/>
          <w:spacing w:val="-4"/>
          <w:sz w:val="30"/>
          <w:szCs w:val="30"/>
          <w:cs/>
        </w:rPr>
        <w:t xml:space="preserve"> </w:t>
      </w:r>
      <w:r w:rsidRPr="00674D58">
        <w:rPr>
          <w:rFonts w:asciiTheme="majorBidi" w:hAnsiTheme="majorBidi" w:cstheme="majorBidi"/>
          <w:spacing w:val="-4"/>
          <w:sz w:val="30"/>
          <w:szCs w:val="30"/>
          <w:cs/>
        </w:rPr>
        <w:t>(“</w:t>
      </w:r>
      <w:r w:rsidRPr="00674D58">
        <w:rPr>
          <w:rFonts w:asciiTheme="majorBidi" w:hAnsiTheme="majorBidi" w:cstheme="majorBidi"/>
          <w:spacing w:val="-4"/>
          <w:sz w:val="30"/>
          <w:szCs w:val="30"/>
        </w:rPr>
        <w:t>JCKH-W3</w:t>
      </w:r>
      <w:r w:rsidRPr="00674D58">
        <w:rPr>
          <w:rFonts w:asciiTheme="majorBidi" w:hAnsiTheme="majorBidi" w:cstheme="majorBidi"/>
          <w:spacing w:val="-4"/>
          <w:sz w:val="30"/>
          <w:szCs w:val="30"/>
          <w:cs/>
        </w:rPr>
        <w:t>”)</w:t>
      </w:r>
      <w:r w:rsidRPr="00674D58">
        <w:rPr>
          <w:rFonts w:asciiTheme="majorBidi" w:hAnsiTheme="majorBidi" w:cstheme="majorBidi" w:hint="cs"/>
          <w:spacing w:val="-4"/>
          <w:sz w:val="30"/>
          <w:szCs w:val="30"/>
          <w:cs/>
        </w:rPr>
        <w:t xml:space="preserve"> ให้แก่ผู้ถือหุ้นเดิมจองซื้อและได้รับจัดสรรหุ้นสามัญเพิ่มทุน จำนวนไม่เกิน </w:t>
      </w:r>
      <w:r w:rsidRPr="00674D58">
        <w:rPr>
          <w:rFonts w:asciiTheme="majorBidi" w:hAnsiTheme="majorBidi" w:cstheme="majorBidi"/>
          <w:spacing w:val="-4"/>
          <w:sz w:val="30"/>
          <w:szCs w:val="30"/>
        </w:rPr>
        <w:t>28</w:t>
      </w:r>
      <w:r w:rsidR="002A1204" w:rsidRPr="00674D58">
        <w:rPr>
          <w:rFonts w:asciiTheme="majorBidi" w:hAnsiTheme="majorBidi" w:cstheme="majorBidi"/>
          <w:spacing w:val="-4"/>
          <w:sz w:val="30"/>
          <w:szCs w:val="30"/>
        </w:rPr>
        <w:t>6,643,400</w:t>
      </w:r>
      <w:r w:rsidR="006665F5" w:rsidRPr="00674D58">
        <w:rPr>
          <w:rFonts w:asciiTheme="majorBidi" w:hAnsiTheme="majorBidi" w:cstheme="majorBidi"/>
          <w:spacing w:val="-4"/>
          <w:sz w:val="30"/>
          <w:szCs w:val="30"/>
          <w:lang w:val="en-US"/>
        </w:rPr>
        <w:t xml:space="preserve"> </w:t>
      </w:r>
      <w:r w:rsidR="006665F5" w:rsidRPr="00674D58">
        <w:rPr>
          <w:rFonts w:asciiTheme="majorBidi" w:hAnsiTheme="majorBidi" w:cstheme="majorBidi" w:hint="cs"/>
          <w:spacing w:val="-4"/>
          <w:sz w:val="30"/>
          <w:szCs w:val="30"/>
          <w:cs/>
          <w:lang w:val="en-US"/>
        </w:rPr>
        <w:t>ล้าน</w:t>
      </w:r>
      <w:r w:rsidRPr="00674D58">
        <w:rPr>
          <w:rFonts w:asciiTheme="majorBidi" w:hAnsiTheme="majorBidi" w:cstheme="majorBidi" w:hint="cs"/>
          <w:spacing w:val="-4"/>
          <w:sz w:val="30"/>
          <w:szCs w:val="30"/>
          <w:cs/>
        </w:rPr>
        <w:t>หุ้น มูลค่า</w:t>
      </w:r>
      <w:r w:rsidR="00BD6F3C" w:rsidRPr="00674D58">
        <w:rPr>
          <w:rFonts w:asciiTheme="majorBidi" w:hAnsiTheme="majorBidi" w:cstheme="majorBidi" w:hint="cs"/>
          <w:spacing w:val="-4"/>
          <w:sz w:val="30"/>
          <w:szCs w:val="30"/>
          <w:cs/>
        </w:rPr>
        <w:t>ที่ตรา</w:t>
      </w:r>
      <w:r w:rsidR="002E09EC" w:rsidRPr="00674D58">
        <w:rPr>
          <w:rFonts w:asciiTheme="majorBidi" w:hAnsiTheme="majorBidi" w:cstheme="majorBidi" w:hint="cs"/>
          <w:spacing w:val="-4"/>
          <w:sz w:val="30"/>
          <w:szCs w:val="30"/>
          <w:cs/>
        </w:rPr>
        <w:t>ไว้</w:t>
      </w:r>
      <w:r w:rsidRPr="00674D58">
        <w:rPr>
          <w:rFonts w:asciiTheme="majorBidi" w:hAnsiTheme="majorBidi" w:cstheme="majorBidi" w:hint="cs"/>
          <w:spacing w:val="-4"/>
          <w:sz w:val="30"/>
          <w:szCs w:val="30"/>
          <w:cs/>
        </w:rPr>
        <w:t xml:space="preserve">หุ้นละ </w:t>
      </w:r>
      <w:r w:rsidRPr="00674D58">
        <w:rPr>
          <w:rFonts w:asciiTheme="majorBidi" w:hAnsiTheme="majorBidi" w:cstheme="majorBidi"/>
          <w:spacing w:val="-4"/>
          <w:sz w:val="30"/>
          <w:szCs w:val="30"/>
        </w:rPr>
        <w:t>150</w:t>
      </w:r>
      <w:r w:rsidRPr="00674D58">
        <w:rPr>
          <w:rFonts w:asciiTheme="majorBidi" w:hAnsiTheme="majorBidi" w:cstheme="majorBidi" w:hint="cs"/>
          <w:spacing w:val="-4"/>
          <w:sz w:val="30"/>
          <w:szCs w:val="30"/>
          <w:cs/>
        </w:rPr>
        <w:t xml:space="preserve"> บาท </w:t>
      </w:r>
      <w:r w:rsidRPr="00674D58">
        <w:rPr>
          <w:rFonts w:asciiTheme="majorBidi" w:hAnsiTheme="majorBidi" w:cstheme="majorBidi"/>
          <w:spacing w:val="-4"/>
          <w:sz w:val="30"/>
          <w:szCs w:val="30"/>
          <w:cs/>
        </w:rPr>
        <w:t xml:space="preserve">ตามสัดส่วนการถือหุ้นในอัตราจัดสรร </w:t>
      </w:r>
      <w:r w:rsidRPr="00674D58">
        <w:rPr>
          <w:rFonts w:asciiTheme="majorBidi" w:hAnsiTheme="majorBidi" w:cstheme="majorBidi"/>
          <w:spacing w:val="-4"/>
          <w:sz w:val="30"/>
          <w:szCs w:val="30"/>
        </w:rPr>
        <w:t xml:space="preserve">55 </w:t>
      </w:r>
      <w:r w:rsidRPr="00674D58">
        <w:rPr>
          <w:rFonts w:asciiTheme="majorBidi" w:hAnsiTheme="majorBidi" w:cstheme="majorBidi"/>
          <w:spacing w:val="-4"/>
          <w:sz w:val="30"/>
          <w:szCs w:val="30"/>
          <w:cs/>
        </w:rPr>
        <w:t xml:space="preserve">หุ้นสามัญเพิ่มทุนต่อ </w:t>
      </w:r>
      <w:r w:rsidRPr="00674D58">
        <w:rPr>
          <w:rFonts w:asciiTheme="majorBidi" w:hAnsiTheme="majorBidi" w:cstheme="majorBidi"/>
          <w:spacing w:val="-4"/>
          <w:sz w:val="30"/>
          <w:szCs w:val="30"/>
        </w:rPr>
        <w:t xml:space="preserve">20 </w:t>
      </w:r>
      <w:r w:rsidRPr="00674D58">
        <w:rPr>
          <w:rFonts w:asciiTheme="majorBidi" w:hAnsiTheme="majorBidi" w:cstheme="majorBidi"/>
          <w:spacing w:val="-4"/>
          <w:sz w:val="30"/>
          <w:szCs w:val="30"/>
          <w:cs/>
        </w:rPr>
        <w:t xml:space="preserve">หน่วยใบสำคัญแสดงสิทธิ ใบสำคัญแสดงสิทธิ อายุ </w:t>
      </w:r>
      <w:r w:rsidRPr="00674D58">
        <w:rPr>
          <w:rFonts w:asciiTheme="majorBidi" w:hAnsiTheme="majorBidi" w:cstheme="majorBidi"/>
          <w:spacing w:val="-4"/>
          <w:sz w:val="30"/>
          <w:szCs w:val="30"/>
        </w:rPr>
        <w:t xml:space="preserve">1 </w:t>
      </w:r>
      <w:r w:rsidRPr="00674D58">
        <w:rPr>
          <w:rFonts w:asciiTheme="majorBidi" w:hAnsiTheme="majorBidi" w:cstheme="majorBidi"/>
          <w:spacing w:val="-4"/>
          <w:sz w:val="30"/>
          <w:szCs w:val="30"/>
          <w:cs/>
        </w:rPr>
        <w:t xml:space="preserve">ปี นับจากวันออกใบสำคัญแสดงสิทธิ อัตราการใช้สิทธิตามใบสำคัญแสดงสิทธิ </w:t>
      </w:r>
      <w:r w:rsidRPr="00674D58">
        <w:rPr>
          <w:rFonts w:asciiTheme="majorBidi" w:hAnsiTheme="majorBidi" w:cstheme="majorBidi"/>
          <w:spacing w:val="-4"/>
          <w:sz w:val="30"/>
          <w:szCs w:val="30"/>
        </w:rPr>
        <w:t xml:space="preserve">1 </w:t>
      </w:r>
      <w:r w:rsidRPr="00674D58">
        <w:rPr>
          <w:rFonts w:asciiTheme="majorBidi" w:hAnsiTheme="majorBidi" w:cstheme="majorBidi"/>
          <w:spacing w:val="-4"/>
          <w:sz w:val="30"/>
          <w:szCs w:val="30"/>
          <w:cs/>
        </w:rPr>
        <w:t xml:space="preserve">หน่วยต่อหุ้นสามัญ </w:t>
      </w:r>
      <w:r w:rsidRPr="00674D58">
        <w:rPr>
          <w:rFonts w:asciiTheme="majorBidi" w:hAnsiTheme="majorBidi" w:cstheme="majorBidi"/>
          <w:spacing w:val="-4"/>
          <w:sz w:val="30"/>
          <w:szCs w:val="30"/>
        </w:rPr>
        <w:t xml:space="preserve">1 </w:t>
      </w:r>
      <w:r w:rsidRPr="00674D58">
        <w:rPr>
          <w:rFonts w:asciiTheme="majorBidi" w:hAnsiTheme="majorBidi" w:cstheme="majorBidi"/>
          <w:spacing w:val="-4"/>
          <w:sz w:val="30"/>
          <w:szCs w:val="30"/>
          <w:cs/>
        </w:rPr>
        <w:t>หุ้น และกำหนดราคาใช้สิทธิ</w:t>
      </w:r>
      <w:r w:rsidRPr="00674D58">
        <w:rPr>
          <w:rFonts w:asciiTheme="majorBidi" w:hAnsiTheme="majorBidi" w:cstheme="majorBidi" w:hint="cs"/>
          <w:spacing w:val="-4"/>
          <w:sz w:val="30"/>
          <w:szCs w:val="30"/>
          <w:cs/>
        </w:rPr>
        <w:t xml:space="preserve"> </w:t>
      </w:r>
      <w:r w:rsidRPr="00674D58">
        <w:rPr>
          <w:rFonts w:asciiTheme="majorBidi" w:hAnsiTheme="majorBidi" w:cstheme="majorBidi"/>
          <w:spacing w:val="-4"/>
          <w:sz w:val="30"/>
          <w:szCs w:val="30"/>
          <w:cs/>
        </w:rPr>
        <w:t xml:space="preserve">จำนวนเงิน </w:t>
      </w:r>
      <w:r w:rsidRPr="00674D58">
        <w:rPr>
          <w:rFonts w:asciiTheme="majorBidi" w:hAnsiTheme="majorBidi" w:cstheme="majorBidi"/>
          <w:spacing w:val="-4"/>
          <w:sz w:val="30"/>
          <w:szCs w:val="30"/>
        </w:rPr>
        <w:t xml:space="preserve">0.03 </w:t>
      </w:r>
      <w:r w:rsidRPr="00674D58">
        <w:rPr>
          <w:rFonts w:asciiTheme="majorBidi" w:hAnsiTheme="majorBidi" w:cstheme="majorBidi"/>
          <w:spacing w:val="-4"/>
          <w:sz w:val="30"/>
          <w:szCs w:val="30"/>
          <w:cs/>
        </w:rPr>
        <w:t>บาทต่อหุ้น</w:t>
      </w:r>
    </w:p>
    <w:p w14:paraId="0D170B9F" w14:textId="5800EDD2" w:rsidR="006D352F" w:rsidRPr="000618F4" w:rsidRDefault="0041446C" w:rsidP="00F36286">
      <w:pPr>
        <w:pStyle w:val="ListParagraph"/>
        <w:numPr>
          <w:ilvl w:val="0"/>
          <w:numId w:val="26"/>
        </w:numPr>
        <w:tabs>
          <w:tab w:val="left" w:pos="540"/>
        </w:tabs>
        <w:spacing w:before="0" w:line="276" w:lineRule="auto"/>
        <w:ind w:left="896" w:hanging="357"/>
        <w:contextualSpacing w:val="0"/>
        <w:rPr>
          <w:rFonts w:asciiTheme="majorBidi" w:hAnsiTheme="majorBidi" w:cstheme="majorBidi"/>
          <w:sz w:val="30"/>
          <w:szCs w:val="30"/>
        </w:rPr>
      </w:pPr>
      <w:r w:rsidRPr="000618F4">
        <w:rPr>
          <w:rFonts w:asciiTheme="majorBidi" w:hAnsiTheme="majorBidi" w:cstheme="majorBidi" w:hint="cs"/>
          <w:sz w:val="30"/>
          <w:szCs w:val="30"/>
          <w:cs/>
        </w:rPr>
        <w:t xml:space="preserve">เปลี่ยนแปลงชื่อบริษัทจากเดิม บริษัท เจซีเค ฮอสพิทัลลิตี้ จำกัด (มหาชน) เป็น บริษัท ควอนตัม ดี ซี จำกัด </w:t>
      </w:r>
      <w:r w:rsidRPr="000618F4">
        <w:rPr>
          <w:rFonts w:asciiTheme="majorBidi" w:hAnsiTheme="majorBidi" w:cstheme="majorBidi"/>
          <w:sz w:val="30"/>
          <w:szCs w:val="30"/>
        </w:rPr>
        <w:t>(</w:t>
      </w:r>
      <w:r w:rsidRPr="000618F4">
        <w:rPr>
          <w:rFonts w:asciiTheme="majorBidi" w:hAnsiTheme="majorBidi" w:cstheme="majorBidi" w:hint="cs"/>
          <w:sz w:val="30"/>
          <w:szCs w:val="30"/>
          <w:cs/>
        </w:rPr>
        <w:t>มหาชน)</w:t>
      </w:r>
    </w:p>
    <w:p w14:paraId="1B99257B" w14:textId="43A5744F" w:rsidR="00F466CB" w:rsidRPr="000618F4" w:rsidRDefault="00AD5022" w:rsidP="00F466CB">
      <w:pPr>
        <w:pStyle w:val="ListParagraph"/>
        <w:tabs>
          <w:tab w:val="left" w:pos="540"/>
        </w:tabs>
        <w:spacing w:before="0" w:line="276" w:lineRule="auto"/>
        <w:ind w:left="896"/>
        <w:contextualSpacing w:val="0"/>
        <w:rPr>
          <w:rFonts w:asciiTheme="majorBidi" w:hAnsiTheme="majorBidi" w:cstheme="majorBidi"/>
          <w:spacing w:val="-6"/>
          <w:sz w:val="30"/>
          <w:szCs w:val="30"/>
          <w:lang w:val="en-US"/>
        </w:rPr>
      </w:pPr>
      <w:r w:rsidRPr="000618F4">
        <w:rPr>
          <w:rFonts w:asciiTheme="majorBidi" w:hAnsiTheme="majorBidi" w:cstheme="majorBidi" w:hint="cs"/>
          <w:spacing w:val="-6"/>
          <w:sz w:val="30"/>
          <w:szCs w:val="30"/>
          <w:cs/>
        </w:rPr>
        <w:t xml:space="preserve">เมื่อวันที่ </w:t>
      </w:r>
      <w:r w:rsidR="002375E3" w:rsidRPr="000618F4">
        <w:rPr>
          <w:rFonts w:asciiTheme="majorBidi" w:hAnsiTheme="majorBidi" w:cstheme="majorBidi"/>
          <w:spacing w:val="-6"/>
          <w:sz w:val="30"/>
          <w:szCs w:val="30"/>
          <w:lang w:val="en-US"/>
        </w:rPr>
        <w:t xml:space="preserve">26 </w:t>
      </w:r>
      <w:r w:rsidR="009A2CC7" w:rsidRPr="000618F4">
        <w:rPr>
          <w:rFonts w:asciiTheme="majorBidi" w:hAnsiTheme="majorBidi" w:cstheme="majorBidi" w:hint="cs"/>
          <w:spacing w:val="-6"/>
          <w:sz w:val="30"/>
          <w:szCs w:val="30"/>
          <w:cs/>
          <w:lang w:val="en-US"/>
        </w:rPr>
        <w:t xml:space="preserve">พฤศจิกายน </w:t>
      </w:r>
      <w:r w:rsidR="009A2CC7" w:rsidRPr="000618F4">
        <w:rPr>
          <w:rFonts w:asciiTheme="majorBidi" w:hAnsiTheme="majorBidi" w:cstheme="majorBidi"/>
          <w:spacing w:val="-6"/>
          <w:sz w:val="30"/>
          <w:szCs w:val="30"/>
          <w:lang w:val="en-US"/>
        </w:rPr>
        <w:t xml:space="preserve">2568 </w:t>
      </w:r>
      <w:r w:rsidR="009A2CC7" w:rsidRPr="000618F4">
        <w:rPr>
          <w:rFonts w:asciiTheme="majorBidi" w:hAnsiTheme="majorBidi" w:cstheme="majorBidi" w:hint="cs"/>
          <w:spacing w:val="-6"/>
          <w:sz w:val="30"/>
          <w:szCs w:val="30"/>
          <w:cs/>
          <w:lang w:val="en-US"/>
        </w:rPr>
        <w:t>บริษัท</w:t>
      </w:r>
      <w:r w:rsidR="00483E62" w:rsidRPr="000618F4">
        <w:rPr>
          <w:rFonts w:asciiTheme="majorBidi" w:hAnsiTheme="majorBidi" w:cstheme="majorBidi" w:hint="cs"/>
          <w:spacing w:val="-6"/>
          <w:sz w:val="30"/>
          <w:szCs w:val="30"/>
          <w:cs/>
          <w:lang w:val="en-US"/>
        </w:rPr>
        <w:t>ดำเนินการ</w:t>
      </w:r>
      <w:r w:rsidR="00962436" w:rsidRPr="000618F4">
        <w:rPr>
          <w:rFonts w:asciiTheme="majorBidi" w:hAnsiTheme="majorBidi" w:cstheme="majorBidi" w:hint="cs"/>
          <w:spacing w:val="-6"/>
          <w:sz w:val="30"/>
          <w:szCs w:val="30"/>
          <w:cs/>
          <w:lang w:val="en-US"/>
        </w:rPr>
        <w:t>จดทะเบียนเปลี่ยนชื่อ</w:t>
      </w:r>
      <w:r w:rsidR="002938B9" w:rsidRPr="000618F4">
        <w:rPr>
          <w:rFonts w:asciiTheme="majorBidi" w:hAnsiTheme="majorBidi" w:cstheme="majorBidi" w:hint="cs"/>
          <w:spacing w:val="-6"/>
          <w:sz w:val="30"/>
          <w:szCs w:val="30"/>
          <w:cs/>
          <w:lang w:val="en-US"/>
        </w:rPr>
        <w:t>บริษัท</w:t>
      </w:r>
      <w:r w:rsidR="00563641" w:rsidRPr="000618F4">
        <w:rPr>
          <w:rFonts w:asciiTheme="majorBidi" w:hAnsiTheme="majorBidi" w:cstheme="majorBidi" w:hint="cs"/>
          <w:spacing w:val="-6"/>
          <w:sz w:val="30"/>
          <w:szCs w:val="30"/>
          <w:cs/>
          <w:lang w:val="en-US"/>
        </w:rPr>
        <w:t xml:space="preserve"> กับกรมพัฒ</w:t>
      </w:r>
      <w:r w:rsidR="001A5755" w:rsidRPr="000618F4">
        <w:rPr>
          <w:rFonts w:asciiTheme="majorBidi" w:hAnsiTheme="majorBidi" w:cstheme="majorBidi" w:hint="cs"/>
          <w:spacing w:val="-6"/>
          <w:sz w:val="30"/>
          <w:szCs w:val="30"/>
          <w:cs/>
          <w:lang w:val="en-US"/>
        </w:rPr>
        <w:t>นาธุรกิจการค้า</w:t>
      </w:r>
      <w:r w:rsidR="0077458D" w:rsidRPr="000618F4">
        <w:rPr>
          <w:rFonts w:asciiTheme="majorBidi" w:hAnsiTheme="majorBidi" w:cstheme="majorBidi" w:hint="cs"/>
          <w:spacing w:val="-6"/>
          <w:sz w:val="30"/>
          <w:szCs w:val="30"/>
          <w:cs/>
          <w:lang w:val="en-US"/>
        </w:rPr>
        <w:t xml:space="preserve"> กระทรวงพาณิ</w:t>
      </w:r>
      <w:r w:rsidR="00A40EE4" w:rsidRPr="000618F4">
        <w:rPr>
          <w:rFonts w:asciiTheme="majorBidi" w:hAnsiTheme="majorBidi" w:cstheme="majorBidi" w:hint="cs"/>
          <w:spacing w:val="-6"/>
          <w:sz w:val="30"/>
          <w:szCs w:val="30"/>
          <w:cs/>
          <w:lang w:val="en-US"/>
        </w:rPr>
        <w:t>ชย์</w:t>
      </w:r>
    </w:p>
    <w:p w14:paraId="0D8E1F24" w14:textId="002F757A" w:rsidR="001861BB" w:rsidRPr="000618F4" w:rsidRDefault="000618F4" w:rsidP="001861BB">
      <w:pPr>
        <w:tabs>
          <w:tab w:val="left" w:pos="540"/>
        </w:tabs>
        <w:spacing w:before="0" w:line="276" w:lineRule="auto"/>
        <w:rPr>
          <w:rFonts w:asciiTheme="majorBidi" w:hAnsiTheme="majorBidi" w:cstheme="majorBidi"/>
          <w:spacing w:val="-4"/>
          <w:sz w:val="30"/>
          <w:szCs w:val="30"/>
          <w:cs/>
        </w:rPr>
      </w:pPr>
      <w:r w:rsidRPr="00835F57">
        <w:rPr>
          <w:rFonts w:asciiTheme="majorBidi" w:hAnsiTheme="majorBidi" w:cstheme="majorBidi"/>
          <w:spacing w:val="-4"/>
          <w:sz w:val="30"/>
          <w:szCs w:val="30"/>
          <w:cs/>
        </w:rPr>
        <w:tab/>
      </w:r>
      <w:r w:rsidR="001861BB" w:rsidRPr="00835F57">
        <w:rPr>
          <w:rFonts w:asciiTheme="majorBidi" w:hAnsiTheme="majorBidi" w:cstheme="majorBidi" w:hint="cs"/>
          <w:spacing w:val="-4"/>
          <w:sz w:val="30"/>
          <w:szCs w:val="30"/>
          <w:cs/>
        </w:rPr>
        <w:t>ทุนชำระแล้วเปลี่ยนแปลงจากเดิมจำนวนเงิน</w:t>
      </w:r>
      <w:r w:rsidR="001861BB" w:rsidRPr="00835F57">
        <w:rPr>
          <w:rFonts w:asciiTheme="majorBidi" w:hAnsiTheme="majorBidi" w:cstheme="majorBidi"/>
          <w:spacing w:val="-4"/>
          <w:sz w:val="30"/>
          <w:szCs w:val="30"/>
          <w:cs/>
        </w:rPr>
        <w:t xml:space="preserve"> </w:t>
      </w:r>
      <w:r w:rsidR="008E0A80" w:rsidRPr="000618F4">
        <w:rPr>
          <w:rFonts w:asciiTheme="majorBidi" w:hAnsiTheme="majorBidi"/>
          <w:spacing w:val="-4"/>
          <w:sz w:val="30"/>
          <w:szCs w:val="30"/>
        </w:rPr>
        <w:t>2</w:t>
      </w:r>
      <w:r w:rsidR="00D04F8C" w:rsidRPr="000618F4">
        <w:rPr>
          <w:rFonts w:asciiTheme="majorBidi" w:hAnsiTheme="majorBidi"/>
          <w:spacing w:val="-4"/>
          <w:sz w:val="30"/>
          <w:szCs w:val="30"/>
        </w:rPr>
        <w:t>,</w:t>
      </w:r>
      <w:r w:rsidR="008E0A80" w:rsidRPr="000618F4">
        <w:rPr>
          <w:rFonts w:asciiTheme="majorBidi" w:hAnsiTheme="majorBidi"/>
          <w:spacing w:val="-4"/>
          <w:sz w:val="30"/>
          <w:szCs w:val="30"/>
        </w:rPr>
        <w:t>150</w:t>
      </w:r>
      <w:r w:rsidR="001861BB" w:rsidRPr="00835F57">
        <w:rPr>
          <w:rFonts w:asciiTheme="majorBidi" w:hAnsiTheme="majorBidi" w:cstheme="majorBidi"/>
          <w:spacing w:val="-4"/>
          <w:sz w:val="30"/>
          <w:szCs w:val="30"/>
          <w:cs/>
        </w:rPr>
        <w:t xml:space="preserve"> </w:t>
      </w:r>
      <w:r w:rsidR="001861BB" w:rsidRPr="00835F57">
        <w:rPr>
          <w:rFonts w:asciiTheme="majorBidi" w:hAnsiTheme="majorBidi" w:cstheme="majorBidi" w:hint="cs"/>
          <w:spacing w:val="-4"/>
          <w:sz w:val="30"/>
          <w:szCs w:val="30"/>
          <w:cs/>
        </w:rPr>
        <w:t>ล้านบาท</w:t>
      </w:r>
      <w:r w:rsidR="001861BB" w:rsidRPr="00835F57">
        <w:rPr>
          <w:rFonts w:asciiTheme="majorBidi" w:hAnsiTheme="majorBidi" w:cstheme="majorBidi"/>
          <w:spacing w:val="-4"/>
          <w:sz w:val="30"/>
          <w:szCs w:val="30"/>
          <w:cs/>
        </w:rPr>
        <w:t xml:space="preserve"> </w:t>
      </w:r>
      <w:r w:rsidR="001861BB" w:rsidRPr="00835F57">
        <w:rPr>
          <w:rFonts w:asciiTheme="majorBidi" w:hAnsiTheme="majorBidi" w:cstheme="majorBidi" w:hint="cs"/>
          <w:spacing w:val="-4"/>
          <w:sz w:val="30"/>
          <w:szCs w:val="30"/>
          <w:cs/>
        </w:rPr>
        <w:t>เป็นจำนวนเงิน</w:t>
      </w:r>
      <w:r w:rsidR="001861BB" w:rsidRPr="00835F57">
        <w:rPr>
          <w:rFonts w:asciiTheme="majorBidi" w:hAnsiTheme="majorBidi" w:cstheme="majorBidi"/>
          <w:spacing w:val="-4"/>
          <w:sz w:val="30"/>
          <w:szCs w:val="30"/>
          <w:cs/>
        </w:rPr>
        <w:t xml:space="preserve"> </w:t>
      </w:r>
      <w:r w:rsidR="008E0A80" w:rsidRPr="000618F4">
        <w:rPr>
          <w:rFonts w:asciiTheme="majorBidi" w:hAnsiTheme="majorBidi"/>
          <w:spacing w:val="-4"/>
          <w:sz w:val="30"/>
          <w:szCs w:val="30"/>
        </w:rPr>
        <w:t>2</w:t>
      </w:r>
      <w:r w:rsidR="00DA5138" w:rsidRPr="000618F4">
        <w:rPr>
          <w:rFonts w:asciiTheme="majorBidi" w:hAnsiTheme="majorBidi"/>
          <w:spacing w:val="-4"/>
          <w:sz w:val="30"/>
          <w:szCs w:val="30"/>
        </w:rPr>
        <w:t>9</w:t>
      </w:r>
      <w:r w:rsidR="00D04F8C" w:rsidRPr="000618F4">
        <w:rPr>
          <w:rFonts w:asciiTheme="majorBidi" w:hAnsiTheme="majorBidi"/>
          <w:spacing w:val="-4"/>
          <w:sz w:val="30"/>
          <w:szCs w:val="30"/>
        </w:rPr>
        <w:t>,</w:t>
      </w:r>
      <w:r w:rsidR="00DA5138" w:rsidRPr="000618F4">
        <w:rPr>
          <w:rFonts w:asciiTheme="majorBidi" w:hAnsiTheme="majorBidi"/>
          <w:spacing w:val="-4"/>
          <w:sz w:val="30"/>
          <w:szCs w:val="30"/>
        </w:rPr>
        <w:t>952</w:t>
      </w:r>
      <w:r w:rsidR="001861BB" w:rsidRPr="00835F57">
        <w:rPr>
          <w:rFonts w:asciiTheme="majorBidi" w:hAnsiTheme="majorBidi" w:cstheme="majorBidi"/>
          <w:spacing w:val="-4"/>
          <w:sz w:val="30"/>
          <w:szCs w:val="30"/>
          <w:cs/>
        </w:rPr>
        <w:t xml:space="preserve"> </w:t>
      </w:r>
      <w:r w:rsidR="001861BB" w:rsidRPr="00835F57">
        <w:rPr>
          <w:rFonts w:asciiTheme="majorBidi" w:hAnsiTheme="majorBidi" w:cstheme="majorBidi" w:hint="cs"/>
          <w:spacing w:val="-4"/>
          <w:sz w:val="30"/>
          <w:szCs w:val="30"/>
          <w:cs/>
        </w:rPr>
        <w:t>ล้านบาท</w:t>
      </w:r>
      <w:r w:rsidR="001861BB" w:rsidRPr="00835F57">
        <w:rPr>
          <w:rFonts w:asciiTheme="majorBidi" w:hAnsiTheme="majorBidi" w:cstheme="majorBidi"/>
          <w:spacing w:val="-4"/>
          <w:sz w:val="30"/>
          <w:szCs w:val="30"/>
          <w:cs/>
        </w:rPr>
        <w:t xml:space="preserve"> </w:t>
      </w:r>
      <w:r w:rsidR="001861BB" w:rsidRPr="00835F57">
        <w:rPr>
          <w:rFonts w:asciiTheme="majorBidi" w:hAnsiTheme="majorBidi" w:cstheme="majorBidi" w:hint="cs"/>
          <w:spacing w:val="-4"/>
          <w:sz w:val="30"/>
          <w:szCs w:val="30"/>
          <w:cs/>
        </w:rPr>
        <w:t>โดยออกหุ้นสามัญ</w:t>
      </w:r>
      <w:r w:rsidR="001861BB" w:rsidRPr="00835F57">
        <w:rPr>
          <w:rFonts w:asciiTheme="majorBidi" w:hAnsiTheme="majorBidi" w:cstheme="majorBidi"/>
          <w:spacing w:val="-4"/>
          <w:sz w:val="30"/>
          <w:szCs w:val="30"/>
          <w:cs/>
        </w:rPr>
        <w:t xml:space="preserve"> </w:t>
      </w:r>
      <w:r w:rsidR="001861BB" w:rsidRPr="00835F57">
        <w:rPr>
          <w:rFonts w:asciiTheme="majorBidi" w:hAnsiTheme="majorBidi" w:cstheme="majorBidi" w:hint="cs"/>
          <w:spacing w:val="-4"/>
          <w:sz w:val="30"/>
          <w:szCs w:val="30"/>
          <w:cs/>
        </w:rPr>
        <w:t>จำนวน</w:t>
      </w:r>
      <w:r w:rsidR="002D3CF5" w:rsidRPr="00835F57">
        <w:rPr>
          <w:rFonts w:asciiTheme="majorBidi" w:hAnsiTheme="majorBidi" w:cstheme="majorBidi" w:hint="cs"/>
          <w:spacing w:val="-4"/>
          <w:sz w:val="30"/>
          <w:szCs w:val="30"/>
          <w:cs/>
        </w:rPr>
        <w:t xml:space="preserve"> </w:t>
      </w:r>
      <w:r w:rsidR="005451C4" w:rsidRPr="000618F4">
        <w:rPr>
          <w:rFonts w:asciiTheme="majorBidi" w:hAnsiTheme="majorBidi"/>
          <w:spacing w:val="-4"/>
          <w:sz w:val="30"/>
          <w:szCs w:val="30"/>
        </w:rPr>
        <w:t>18</w:t>
      </w:r>
      <w:r w:rsidR="00E8388A" w:rsidRPr="000618F4">
        <w:rPr>
          <w:rFonts w:asciiTheme="majorBidi" w:hAnsiTheme="majorBidi"/>
          <w:spacing w:val="-4"/>
          <w:sz w:val="30"/>
          <w:szCs w:val="30"/>
        </w:rPr>
        <w:t>5</w:t>
      </w:r>
      <w:r w:rsidR="00D55F2D" w:rsidRPr="000618F4">
        <w:rPr>
          <w:rFonts w:asciiTheme="majorBidi" w:hAnsiTheme="majorBidi"/>
          <w:spacing w:val="-4"/>
          <w:sz w:val="30"/>
          <w:szCs w:val="30"/>
        </w:rPr>
        <w:t>,345,002</w:t>
      </w:r>
      <w:r w:rsidR="001861BB" w:rsidRPr="00835F57">
        <w:rPr>
          <w:rFonts w:asciiTheme="majorBidi" w:hAnsiTheme="majorBidi" w:cstheme="majorBidi"/>
          <w:spacing w:val="-4"/>
          <w:sz w:val="30"/>
          <w:szCs w:val="30"/>
          <w:cs/>
        </w:rPr>
        <w:t xml:space="preserve"> </w:t>
      </w:r>
      <w:r w:rsidR="001861BB" w:rsidRPr="00835F57">
        <w:rPr>
          <w:rFonts w:asciiTheme="majorBidi" w:hAnsiTheme="majorBidi" w:cstheme="majorBidi" w:hint="cs"/>
          <w:spacing w:val="-4"/>
          <w:sz w:val="30"/>
          <w:szCs w:val="30"/>
          <w:cs/>
        </w:rPr>
        <w:t>หุ้น</w:t>
      </w:r>
      <w:r w:rsidR="001861BB" w:rsidRPr="00835F57">
        <w:rPr>
          <w:rFonts w:asciiTheme="majorBidi" w:hAnsiTheme="majorBidi" w:cstheme="majorBidi"/>
          <w:spacing w:val="-4"/>
          <w:sz w:val="30"/>
          <w:szCs w:val="30"/>
          <w:cs/>
        </w:rPr>
        <w:t xml:space="preserve"> </w:t>
      </w:r>
      <w:r w:rsidR="001861BB" w:rsidRPr="00835F57">
        <w:rPr>
          <w:rFonts w:asciiTheme="majorBidi" w:hAnsiTheme="majorBidi" w:cstheme="majorBidi" w:hint="cs"/>
          <w:spacing w:val="-4"/>
          <w:sz w:val="30"/>
          <w:szCs w:val="30"/>
          <w:cs/>
        </w:rPr>
        <w:t>มูลค่าที่ตราไว้หุ้นละ</w:t>
      </w:r>
      <w:r w:rsidR="001861BB" w:rsidRPr="00835F57">
        <w:rPr>
          <w:rFonts w:asciiTheme="majorBidi" w:hAnsiTheme="majorBidi" w:cstheme="majorBidi"/>
          <w:spacing w:val="-4"/>
          <w:sz w:val="30"/>
          <w:szCs w:val="30"/>
          <w:cs/>
        </w:rPr>
        <w:t xml:space="preserve"> </w:t>
      </w:r>
      <w:r w:rsidR="002F6B16" w:rsidRPr="000618F4">
        <w:rPr>
          <w:rFonts w:asciiTheme="majorBidi" w:hAnsiTheme="majorBidi"/>
          <w:spacing w:val="-4"/>
          <w:sz w:val="30"/>
          <w:szCs w:val="30"/>
        </w:rPr>
        <w:t>150</w:t>
      </w:r>
      <w:r w:rsidR="001861BB" w:rsidRPr="00835F57">
        <w:rPr>
          <w:rFonts w:asciiTheme="majorBidi" w:hAnsiTheme="majorBidi" w:cstheme="majorBidi"/>
          <w:spacing w:val="-4"/>
          <w:sz w:val="30"/>
          <w:szCs w:val="30"/>
          <w:cs/>
        </w:rPr>
        <w:t xml:space="preserve"> </w:t>
      </w:r>
      <w:r w:rsidR="001861BB" w:rsidRPr="00835F57">
        <w:rPr>
          <w:rFonts w:asciiTheme="majorBidi" w:hAnsiTheme="majorBidi" w:cstheme="majorBidi" w:hint="cs"/>
          <w:spacing w:val="-4"/>
          <w:sz w:val="30"/>
          <w:szCs w:val="30"/>
          <w:cs/>
        </w:rPr>
        <w:t>บาท</w:t>
      </w:r>
      <w:r w:rsidR="001861BB" w:rsidRPr="00835F57">
        <w:rPr>
          <w:rFonts w:asciiTheme="majorBidi" w:hAnsiTheme="majorBidi" w:cstheme="majorBidi"/>
          <w:spacing w:val="-4"/>
          <w:sz w:val="30"/>
          <w:szCs w:val="30"/>
          <w:cs/>
        </w:rPr>
        <w:t xml:space="preserve"> </w:t>
      </w:r>
      <w:r w:rsidR="001861BB" w:rsidRPr="00835F57">
        <w:rPr>
          <w:rFonts w:asciiTheme="majorBidi" w:hAnsiTheme="majorBidi" w:cstheme="majorBidi" w:hint="cs"/>
          <w:spacing w:val="-4"/>
          <w:sz w:val="30"/>
          <w:szCs w:val="30"/>
          <w:cs/>
        </w:rPr>
        <w:t>จำนวนเงิน</w:t>
      </w:r>
      <w:r w:rsidR="001861BB" w:rsidRPr="00835F57">
        <w:rPr>
          <w:rFonts w:asciiTheme="majorBidi" w:hAnsiTheme="majorBidi" w:cstheme="majorBidi"/>
          <w:spacing w:val="-4"/>
          <w:sz w:val="30"/>
          <w:szCs w:val="30"/>
          <w:cs/>
        </w:rPr>
        <w:t xml:space="preserve"> </w:t>
      </w:r>
      <w:r w:rsidR="00F71036" w:rsidRPr="000618F4">
        <w:rPr>
          <w:rFonts w:asciiTheme="majorBidi" w:hAnsiTheme="majorBidi"/>
          <w:spacing w:val="-4"/>
          <w:sz w:val="30"/>
          <w:szCs w:val="30"/>
        </w:rPr>
        <w:t>2</w:t>
      </w:r>
      <w:r w:rsidR="007D0485" w:rsidRPr="000618F4">
        <w:rPr>
          <w:rFonts w:asciiTheme="majorBidi" w:hAnsiTheme="majorBidi"/>
          <w:spacing w:val="-4"/>
          <w:sz w:val="30"/>
          <w:szCs w:val="30"/>
        </w:rPr>
        <w:t>7,802</w:t>
      </w:r>
      <w:r w:rsidR="001861BB" w:rsidRPr="00835F57">
        <w:rPr>
          <w:rFonts w:asciiTheme="majorBidi" w:hAnsiTheme="majorBidi" w:cstheme="majorBidi"/>
          <w:spacing w:val="-4"/>
          <w:sz w:val="30"/>
          <w:szCs w:val="30"/>
          <w:cs/>
        </w:rPr>
        <w:t xml:space="preserve"> </w:t>
      </w:r>
      <w:r w:rsidR="001861BB" w:rsidRPr="00835F57">
        <w:rPr>
          <w:rFonts w:asciiTheme="majorBidi" w:hAnsiTheme="majorBidi" w:cstheme="majorBidi" w:hint="cs"/>
          <w:spacing w:val="-4"/>
          <w:sz w:val="30"/>
          <w:szCs w:val="30"/>
          <w:cs/>
        </w:rPr>
        <w:t>ล้านบาท</w:t>
      </w:r>
      <w:r w:rsidR="001B25E0" w:rsidRPr="00835F57">
        <w:rPr>
          <w:rFonts w:asciiTheme="majorBidi" w:hAnsiTheme="majorBidi" w:cstheme="majorBidi" w:hint="cs"/>
          <w:spacing w:val="-4"/>
          <w:sz w:val="30"/>
          <w:szCs w:val="30"/>
          <w:cs/>
        </w:rPr>
        <w:t xml:space="preserve"> </w:t>
      </w:r>
      <w:r w:rsidR="000B100C" w:rsidRPr="00835F57">
        <w:rPr>
          <w:rFonts w:asciiTheme="majorBidi" w:hAnsiTheme="majorBidi" w:cstheme="majorBidi" w:hint="cs"/>
          <w:spacing w:val="-4"/>
          <w:sz w:val="30"/>
          <w:szCs w:val="30"/>
          <w:cs/>
        </w:rPr>
        <w:t>จากการ</w:t>
      </w:r>
      <w:r w:rsidR="001B25E0" w:rsidRPr="00835F57">
        <w:rPr>
          <w:rFonts w:asciiTheme="majorBidi" w:hAnsiTheme="majorBidi" w:cstheme="majorBidi" w:hint="cs"/>
          <w:spacing w:val="-4"/>
          <w:sz w:val="30"/>
          <w:szCs w:val="30"/>
          <w:cs/>
        </w:rPr>
        <w:t>เสนอขาย</w:t>
      </w:r>
      <w:r w:rsidR="009A1CD1" w:rsidRPr="00835F57">
        <w:rPr>
          <w:rFonts w:asciiTheme="majorBidi" w:hAnsiTheme="majorBidi" w:cstheme="majorBidi" w:hint="cs"/>
          <w:spacing w:val="-4"/>
          <w:sz w:val="30"/>
          <w:szCs w:val="30"/>
          <w:cs/>
        </w:rPr>
        <w:t>หุ้</w:t>
      </w:r>
      <w:r w:rsidR="0069605C" w:rsidRPr="00835F57">
        <w:rPr>
          <w:rFonts w:asciiTheme="majorBidi" w:hAnsiTheme="majorBidi" w:cstheme="majorBidi" w:hint="cs"/>
          <w:spacing w:val="-4"/>
          <w:sz w:val="30"/>
          <w:szCs w:val="30"/>
          <w:cs/>
        </w:rPr>
        <w:t>นสามัญ</w:t>
      </w:r>
      <w:r w:rsidR="001B25E0" w:rsidRPr="00835F57">
        <w:rPr>
          <w:rFonts w:asciiTheme="majorBidi" w:hAnsiTheme="majorBidi" w:cstheme="majorBidi" w:hint="cs"/>
          <w:spacing w:val="-4"/>
          <w:sz w:val="30"/>
          <w:szCs w:val="30"/>
          <w:cs/>
        </w:rPr>
        <w:t>ให้แก่ผู้ถือหุ้นเดิมตามสัดส่วนการถือหุ้น</w:t>
      </w:r>
    </w:p>
    <w:p w14:paraId="447F0C7D" w14:textId="2CA1C29E" w:rsidR="00175AD6" w:rsidRPr="000618F4" w:rsidRDefault="00F71036" w:rsidP="00E9087F">
      <w:pPr>
        <w:tabs>
          <w:tab w:val="left" w:pos="540"/>
        </w:tabs>
        <w:spacing w:before="0" w:line="276" w:lineRule="auto"/>
        <w:rPr>
          <w:rFonts w:asciiTheme="majorBidi" w:hAnsiTheme="majorBidi" w:cstheme="majorBidi"/>
          <w:spacing w:val="-10"/>
          <w:sz w:val="30"/>
          <w:szCs w:val="30"/>
        </w:rPr>
      </w:pPr>
      <w:r w:rsidRPr="00835F57">
        <w:rPr>
          <w:rFonts w:asciiTheme="majorBidi" w:hAnsiTheme="majorBidi" w:cstheme="majorBidi" w:hint="cs"/>
          <w:spacing w:val="-10"/>
          <w:sz w:val="30"/>
          <w:szCs w:val="30"/>
          <w:cs/>
        </w:rPr>
        <w:t>เมื่อวันที่</w:t>
      </w:r>
      <w:r w:rsidRPr="00835F57">
        <w:rPr>
          <w:rFonts w:asciiTheme="majorBidi" w:hAnsiTheme="majorBidi" w:cstheme="majorBidi"/>
          <w:spacing w:val="-10"/>
          <w:sz w:val="30"/>
          <w:szCs w:val="30"/>
          <w:cs/>
        </w:rPr>
        <w:t xml:space="preserve"> </w:t>
      </w:r>
      <w:r w:rsidR="00DC0A89" w:rsidRPr="000618F4">
        <w:rPr>
          <w:rFonts w:asciiTheme="majorBidi" w:hAnsiTheme="majorBidi"/>
          <w:spacing w:val="-10"/>
          <w:sz w:val="30"/>
          <w:szCs w:val="30"/>
        </w:rPr>
        <w:t>23</w:t>
      </w:r>
      <w:r w:rsidRPr="000618F4">
        <w:rPr>
          <w:rFonts w:asciiTheme="majorBidi" w:hAnsiTheme="majorBidi" w:cstheme="majorBidi"/>
          <w:spacing w:val="-10"/>
          <w:sz w:val="30"/>
          <w:szCs w:val="30"/>
        </w:rPr>
        <w:t xml:space="preserve"> </w:t>
      </w:r>
      <w:r w:rsidR="00DC0A89" w:rsidRPr="00835F57">
        <w:rPr>
          <w:rFonts w:asciiTheme="majorBidi" w:hAnsiTheme="majorBidi" w:cstheme="majorBidi" w:hint="cs"/>
          <w:spacing w:val="-10"/>
          <w:sz w:val="30"/>
          <w:szCs w:val="30"/>
          <w:cs/>
        </w:rPr>
        <w:t>ธันวาคม</w:t>
      </w:r>
      <w:r w:rsidRPr="00835F57">
        <w:rPr>
          <w:rFonts w:asciiTheme="majorBidi" w:hAnsiTheme="majorBidi" w:cstheme="majorBidi"/>
          <w:spacing w:val="-10"/>
          <w:sz w:val="30"/>
          <w:szCs w:val="30"/>
          <w:cs/>
        </w:rPr>
        <w:t xml:space="preserve"> </w:t>
      </w:r>
      <w:r w:rsidRPr="000618F4">
        <w:rPr>
          <w:rFonts w:asciiTheme="majorBidi" w:hAnsiTheme="majorBidi" w:cstheme="majorBidi"/>
          <w:spacing w:val="-10"/>
          <w:sz w:val="30"/>
          <w:szCs w:val="30"/>
        </w:rPr>
        <w:t xml:space="preserve">2568 </w:t>
      </w:r>
      <w:r w:rsidRPr="00835F57">
        <w:rPr>
          <w:rFonts w:asciiTheme="majorBidi" w:hAnsiTheme="majorBidi" w:cstheme="majorBidi" w:hint="cs"/>
          <w:spacing w:val="-10"/>
          <w:sz w:val="30"/>
          <w:szCs w:val="30"/>
          <w:cs/>
        </w:rPr>
        <w:t>บริษัทดำเนินการจดทะเบียนเปลี่ยนแปลงทุนชำระแล้ว</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กับกรมพัฒนาธุรกิจการค้า</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กระทรวงพาณิชย์</w:t>
      </w:r>
    </w:p>
    <w:p w14:paraId="6B1AEE20" w14:textId="03928359" w:rsidR="00352E5F" w:rsidRPr="00C869F1" w:rsidRDefault="00352E5F" w:rsidP="00352E5F">
      <w:pPr>
        <w:tabs>
          <w:tab w:val="left" w:pos="540"/>
        </w:tabs>
        <w:spacing w:before="0" w:line="276" w:lineRule="auto"/>
        <w:rPr>
          <w:rFonts w:asciiTheme="majorBidi" w:hAnsiTheme="majorBidi" w:cstheme="majorBidi"/>
          <w:sz w:val="30"/>
          <w:szCs w:val="30"/>
        </w:rPr>
      </w:pPr>
      <w:r w:rsidRPr="00C869F1">
        <w:rPr>
          <w:rFonts w:asciiTheme="majorBidi" w:hAnsiTheme="majorBidi" w:cstheme="majorBidi" w:hint="cs"/>
          <w:sz w:val="30"/>
          <w:szCs w:val="30"/>
          <w:cs/>
        </w:rPr>
        <w:t>ที่ประชุมคณะกรรมการบริษัท</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เมื่อวันที่</w:t>
      </w:r>
      <w:r w:rsidRPr="00C869F1">
        <w:rPr>
          <w:rFonts w:asciiTheme="majorBidi" w:hAnsiTheme="majorBidi" w:cstheme="majorBidi"/>
          <w:sz w:val="30"/>
          <w:szCs w:val="30"/>
          <w:cs/>
        </w:rPr>
        <w:t xml:space="preserve"> </w:t>
      </w:r>
      <w:r w:rsidR="000C2B6E" w:rsidRPr="00C869F1">
        <w:rPr>
          <w:rFonts w:asciiTheme="majorBidi" w:hAnsiTheme="majorBidi" w:cstheme="majorBidi"/>
          <w:sz w:val="30"/>
          <w:szCs w:val="30"/>
        </w:rPr>
        <w:t>14</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มกราคม</w:t>
      </w:r>
      <w:r w:rsidRPr="00C869F1">
        <w:rPr>
          <w:rFonts w:asciiTheme="majorBidi" w:hAnsiTheme="majorBidi" w:cstheme="majorBidi"/>
          <w:sz w:val="30"/>
          <w:szCs w:val="30"/>
          <w:cs/>
        </w:rPr>
        <w:t xml:space="preserve"> </w:t>
      </w:r>
      <w:r w:rsidR="000C2B6E" w:rsidRPr="00C869F1">
        <w:rPr>
          <w:rFonts w:asciiTheme="majorBidi" w:hAnsiTheme="majorBidi" w:cstheme="majorBidi"/>
          <w:sz w:val="30"/>
          <w:szCs w:val="30"/>
        </w:rPr>
        <w:t>2569</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มีมติอนุมัติ</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ให้นำหุ้น</w:t>
      </w:r>
      <w:r w:rsidR="00D77A1A" w:rsidRPr="00C869F1">
        <w:rPr>
          <w:rFonts w:asciiTheme="majorBidi" w:hAnsiTheme="majorBidi" w:cstheme="majorBidi" w:hint="cs"/>
          <w:sz w:val="30"/>
          <w:szCs w:val="30"/>
          <w:cs/>
        </w:rPr>
        <w:t>ส่วน</w:t>
      </w:r>
      <w:r w:rsidRPr="00C869F1">
        <w:rPr>
          <w:rFonts w:asciiTheme="majorBidi" w:hAnsiTheme="majorBidi" w:cstheme="majorBidi" w:hint="cs"/>
          <w:sz w:val="30"/>
          <w:szCs w:val="30"/>
          <w:cs/>
        </w:rPr>
        <w:t>ที่เหลือจากการออกเสนอขายครั้ง</w:t>
      </w:r>
      <w:r w:rsidR="00477B3B" w:rsidRPr="00C869F1">
        <w:rPr>
          <w:rFonts w:asciiTheme="majorBidi" w:hAnsiTheme="majorBidi" w:cstheme="majorBidi" w:hint="cs"/>
          <w:sz w:val="30"/>
          <w:szCs w:val="30"/>
          <w:cs/>
        </w:rPr>
        <w:t>แรก</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จำนวน</w:t>
      </w:r>
      <w:r w:rsidRPr="00C869F1">
        <w:rPr>
          <w:rFonts w:asciiTheme="majorBidi" w:hAnsiTheme="majorBidi" w:cstheme="majorBidi"/>
          <w:sz w:val="30"/>
          <w:szCs w:val="30"/>
          <w:cs/>
        </w:rPr>
        <w:t xml:space="preserve"> </w:t>
      </w:r>
      <w:r w:rsidR="00552B74">
        <w:rPr>
          <w:rFonts w:asciiTheme="majorBidi" w:hAnsiTheme="majorBidi" w:cstheme="majorBidi"/>
          <w:sz w:val="30"/>
          <w:szCs w:val="30"/>
        </w:rPr>
        <w:t>60</w:t>
      </w:r>
      <w:r>
        <w:rPr>
          <w:rFonts w:asciiTheme="majorBidi" w:hAnsiTheme="majorBidi" w:cstheme="majorBidi"/>
          <w:sz w:val="30"/>
          <w:szCs w:val="30"/>
          <w:cs/>
        </w:rPr>
        <w:t>2</w:t>
      </w:r>
      <w:r w:rsidR="000E38AC" w:rsidRPr="00C869F1">
        <w:rPr>
          <w:rFonts w:asciiTheme="majorBidi" w:hAnsiTheme="majorBidi"/>
          <w:sz w:val="30"/>
          <w:szCs w:val="30"/>
        </w:rPr>
        <w:t>,</w:t>
      </w:r>
      <w:r w:rsidR="009761B4" w:rsidRPr="00C869F1">
        <w:rPr>
          <w:rFonts w:asciiTheme="majorBidi" w:hAnsiTheme="majorBidi"/>
          <w:sz w:val="30"/>
          <w:szCs w:val="30"/>
        </w:rPr>
        <w:t>924</w:t>
      </w:r>
      <w:r w:rsidR="000E38AC" w:rsidRPr="00C869F1">
        <w:rPr>
          <w:rFonts w:asciiTheme="majorBidi" w:hAnsiTheme="majorBidi"/>
          <w:sz w:val="30"/>
          <w:szCs w:val="30"/>
        </w:rPr>
        <w:t>,348</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หุ้น</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ออกเสนอขายให้แก่ผู้ถือหุ้นเดิมตามสัดส่วนการถือหุ้น</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โดยกำหนดวันจองซื้อและวันชำระค่าจองซื้อหุ้นสามัญเพิ่มทุน</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ในระหว่างวันที่</w:t>
      </w:r>
      <w:r w:rsidRPr="00C869F1">
        <w:rPr>
          <w:rFonts w:asciiTheme="majorBidi" w:hAnsiTheme="majorBidi" w:cstheme="majorBidi"/>
          <w:sz w:val="30"/>
          <w:szCs w:val="30"/>
          <w:cs/>
        </w:rPr>
        <w:t xml:space="preserve"> </w:t>
      </w:r>
      <w:r w:rsidR="000C2B6E" w:rsidRPr="00C869F1">
        <w:rPr>
          <w:rFonts w:asciiTheme="majorBidi" w:hAnsiTheme="majorBidi" w:cstheme="majorBidi"/>
          <w:sz w:val="30"/>
          <w:szCs w:val="30"/>
        </w:rPr>
        <w:t>2</w:t>
      </w:r>
      <w:r w:rsidR="00FD0DF0" w:rsidRPr="00C869F1">
        <w:rPr>
          <w:rFonts w:asciiTheme="majorBidi" w:hAnsiTheme="majorBidi" w:cstheme="majorBidi" w:hint="cs"/>
          <w:sz w:val="30"/>
          <w:szCs w:val="30"/>
          <w:cs/>
        </w:rPr>
        <w:t xml:space="preserve"> </w:t>
      </w:r>
      <w:r w:rsidRPr="00C869F1">
        <w:rPr>
          <w:rFonts w:asciiTheme="majorBidi" w:hAnsiTheme="majorBidi" w:cstheme="majorBidi"/>
          <w:sz w:val="30"/>
          <w:szCs w:val="30"/>
          <w:cs/>
        </w:rPr>
        <w:t>-</w:t>
      </w:r>
      <w:r w:rsidR="00FD0DF0" w:rsidRPr="00C869F1">
        <w:rPr>
          <w:rFonts w:asciiTheme="majorBidi" w:hAnsiTheme="majorBidi" w:cstheme="majorBidi" w:hint="cs"/>
          <w:sz w:val="30"/>
          <w:szCs w:val="30"/>
          <w:cs/>
        </w:rPr>
        <w:t xml:space="preserve"> </w:t>
      </w:r>
      <w:r w:rsidR="000C2B6E" w:rsidRPr="00C869F1">
        <w:rPr>
          <w:rFonts w:asciiTheme="majorBidi" w:hAnsiTheme="majorBidi" w:cstheme="majorBidi"/>
          <w:sz w:val="30"/>
          <w:szCs w:val="30"/>
        </w:rPr>
        <w:t>6</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กุมภาพันธ์</w:t>
      </w:r>
      <w:r w:rsidRPr="00C869F1">
        <w:rPr>
          <w:rFonts w:asciiTheme="majorBidi" w:hAnsiTheme="majorBidi" w:cstheme="majorBidi"/>
          <w:sz w:val="30"/>
          <w:szCs w:val="30"/>
          <w:cs/>
        </w:rPr>
        <w:t xml:space="preserve"> </w:t>
      </w:r>
      <w:r w:rsidR="000C2B6E" w:rsidRPr="00C869F1">
        <w:rPr>
          <w:rFonts w:asciiTheme="majorBidi" w:hAnsiTheme="majorBidi" w:cstheme="majorBidi"/>
          <w:sz w:val="30"/>
          <w:szCs w:val="30"/>
        </w:rPr>
        <w:t>2569</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กำหนดอัตราส่วนการจัดสรรหุ้นเพิ่มทุน</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อัตรา</w:t>
      </w:r>
      <w:r w:rsidRPr="00C869F1">
        <w:rPr>
          <w:rFonts w:asciiTheme="majorBidi" w:hAnsiTheme="majorBidi" w:cstheme="majorBidi"/>
          <w:sz w:val="30"/>
          <w:szCs w:val="30"/>
          <w:cs/>
        </w:rPr>
        <w:t xml:space="preserve"> </w:t>
      </w:r>
      <w:r w:rsidR="000C2B6E" w:rsidRPr="00C869F1">
        <w:rPr>
          <w:rFonts w:asciiTheme="majorBidi" w:hAnsiTheme="majorBidi" w:cstheme="majorBidi"/>
          <w:sz w:val="30"/>
          <w:szCs w:val="30"/>
        </w:rPr>
        <w:t>1</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หุ้นสามัญเดิม</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ต่อ</w:t>
      </w:r>
      <w:r w:rsidRPr="00C869F1">
        <w:rPr>
          <w:rFonts w:asciiTheme="majorBidi" w:hAnsiTheme="majorBidi" w:cstheme="majorBidi"/>
          <w:sz w:val="30"/>
          <w:szCs w:val="30"/>
          <w:cs/>
        </w:rPr>
        <w:t xml:space="preserve"> </w:t>
      </w:r>
      <w:r w:rsidR="000C2B6E" w:rsidRPr="00C869F1">
        <w:rPr>
          <w:rFonts w:asciiTheme="majorBidi" w:hAnsiTheme="majorBidi" w:cstheme="majorBidi"/>
          <w:sz w:val="30"/>
          <w:szCs w:val="30"/>
        </w:rPr>
        <w:t>42</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หุ้นสามัญเพิ่มทุน</w:t>
      </w:r>
    </w:p>
    <w:p w14:paraId="032E2AD4" w14:textId="78E17BD6" w:rsidR="00352E5F" w:rsidRPr="000618F4" w:rsidRDefault="00352E5F" w:rsidP="00352E5F">
      <w:pPr>
        <w:tabs>
          <w:tab w:val="left" w:pos="540"/>
        </w:tabs>
        <w:spacing w:before="0" w:line="276" w:lineRule="auto"/>
        <w:rPr>
          <w:rFonts w:asciiTheme="majorBidi" w:hAnsiTheme="majorBidi" w:cstheme="majorBidi"/>
          <w:spacing w:val="-10"/>
          <w:sz w:val="30"/>
          <w:szCs w:val="30"/>
        </w:rPr>
      </w:pPr>
      <w:r w:rsidRPr="00835F57">
        <w:rPr>
          <w:rFonts w:asciiTheme="majorBidi" w:hAnsiTheme="majorBidi" w:cstheme="majorBidi" w:hint="cs"/>
          <w:spacing w:val="-10"/>
          <w:sz w:val="30"/>
          <w:szCs w:val="30"/>
          <w:cs/>
        </w:rPr>
        <w:t>ทุนชำระแล้วเปลี่ยนแปลงจากเดิมจำนวนเงิน</w:t>
      </w:r>
      <w:r w:rsidRPr="00835F57">
        <w:rPr>
          <w:rFonts w:asciiTheme="majorBidi" w:hAnsiTheme="majorBidi" w:cstheme="majorBidi"/>
          <w:spacing w:val="-10"/>
          <w:sz w:val="30"/>
          <w:szCs w:val="30"/>
          <w:cs/>
        </w:rPr>
        <w:t xml:space="preserve"> </w:t>
      </w:r>
      <w:r w:rsidR="00BC7239">
        <w:rPr>
          <w:rFonts w:asciiTheme="majorBidi" w:hAnsiTheme="majorBidi" w:cstheme="majorBidi"/>
          <w:spacing w:val="-10"/>
          <w:sz w:val="30"/>
          <w:szCs w:val="30"/>
        </w:rPr>
        <w:t>2</w:t>
      </w:r>
      <w:r w:rsidR="00C63674">
        <w:rPr>
          <w:rFonts w:asciiTheme="majorBidi" w:hAnsiTheme="majorBidi" w:cstheme="majorBidi"/>
          <w:spacing w:val="-10"/>
          <w:sz w:val="30"/>
          <w:szCs w:val="30"/>
        </w:rPr>
        <w:t>9,952</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ล้านบาท</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เป็นจำนวนเงิน</w:t>
      </w:r>
      <w:r w:rsidRPr="00835F57">
        <w:rPr>
          <w:rFonts w:asciiTheme="majorBidi" w:hAnsiTheme="majorBidi" w:cstheme="majorBidi"/>
          <w:spacing w:val="-10"/>
          <w:sz w:val="30"/>
          <w:szCs w:val="30"/>
          <w:cs/>
        </w:rPr>
        <w:t xml:space="preserve"> </w:t>
      </w:r>
      <w:r w:rsidR="00C63674">
        <w:rPr>
          <w:rFonts w:asciiTheme="majorBidi" w:hAnsiTheme="majorBidi" w:cstheme="majorBidi"/>
          <w:spacing w:val="-10"/>
          <w:sz w:val="30"/>
          <w:szCs w:val="30"/>
        </w:rPr>
        <w:t>49,874</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ล้านบาท</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โดยออกหุ้นสามัญ</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จำนวน</w:t>
      </w:r>
      <w:r w:rsidRPr="00835F57">
        <w:rPr>
          <w:rFonts w:asciiTheme="majorBidi" w:hAnsiTheme="majorBidi" w:cstheme="majorBidi"/>
          <w:spacing w:val="-10"/>
          <w:sz w:val="30"/>
          <w:szCs w:val="30"/>
          <w:cs/>
        </w:rPr>
        <w:t xml:space="preserve"> </w:t>
      </w:r>
      <w:r w:rsidR="0092341F">
        <w:rPr>
          <w:rFonts w:asciiTheme="majorBidi" w:hAnsiTheme="majorBidi" w:cstheme="majorBidi" w:hint="cs"/>
          <w:spacing w:val="-10"/>
          <w:sz w:val="30"/>
          <w:szCs w:val="30"/>
          <w:cs/>
        </w:rPr>
        <w:t xml:space="preserve"> </w:t>
      </w:r>
      <w:r w:rsidR="000078DA">
        <w:rPr>
          <w:rFonts w:asciiTheme="majorBidi" w:hAnsiTheme="majorBidi" w:cstheme="majorBidi"/>
          <w:spacing w:val="-10"/>
          <w:sz w:val="30"/>
          <w:szCs w:val="30"/>
        </w:rPr>
        <w:t xml:space="preserve">132,814,042 </w:t>
      </w:r>
      <w:r w:rsidRPr="00835F57">
        <w:rPr>
          <w:rFonts w:asciiTheme="majorBidi" w:hAnsiTheme="majorBidi" w:cstheme="majorBidi" w:hint="cs"/>
          <w:spacing w:val="-10"/>
          <w:sz w:val="30"/>
          <w:szCs w:val="30"/>
          <w:cs/>
        </w:rPr>
        <w:t>หุ้น</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มูลค่าที่ตราไว้หุ้นละ</w:t>
      </w:r>
      <w:r w:rsidRPr="00835F57">
        <w:rPr>
          <w:rFonts w:asciiTheme="majorBidi" w:hAnsiTheme="majorBidi" w:cstheme="majorBidi"/>
          <w:spacing w:val="-10"/>
          <w:sz w:val="30"/>
          <w:szCs w:val="30"/>
          <w:cs/>
        </w:rPr>
        <w:t xml:space="preserve"> </w:t>
      </w:r>
      <w:r w:rsidR="00DB5FC5">
        <w:rPr>
          <w:rFonts w:asciiTheme="majorBidi" w:hAnsiTheme="majorBidi" w:cstheme="majorBidi"/>
          <w:spacing w:val="-10"/>
          <w:sz w:val="30"/>
          <w:szCs w:val="30"/>
        </w:rPr>
        <w:t>150</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บาท</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จำนวนเงิน</w:t>
      </w:r>
      <w:r w:rsidRPr="00835F57">
        <w:rPr>
          <w:rFonts w:asciiTheme="majorBidi" w:hAnsiTheme="majorBidi" w:cstheme="majorBidi"/>
          <w:spacing w:val="-10"/>
          <w:sz w:val="30"/>
          <w:szCs w:val="30"/>
          <w:cs/>
        </w:rPr>
        <w:t xml:space="preserve"> </w:t>
      </w:r>
      <w:r w:rsidR="000078DA">
        <w:rPr>
          <w:rFonts w:asciiTheme="majorBidi" w:hAnsiTheme="majorBidi"/>
          <w:spacing w:val="-10"/>
          <w:sz w:val="30"/>
          <w:szCs w:val="30"/>
        </w:rPr>
        <w:t>19,922</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ล้านบาท</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จากการเสนอขายหุ้นสามัญให้แก่ผู้ถือหุ้นเดิมตามสัดส่วนการถือหุ้น</w:t>
      </w:r>
      <w:r w:rsidRPr="00835F57">
        <w:rPr>
          <w:rFonts w:asciiTheme="majorBidi" w:hAnsiTheme="majorBidi" w:cstheme="majorBidi"/>
          <w:spacing w:val="-10"/>
          <w:sz w:val="30"/>
          <w:szCs w:val="30"/>
          <w:cs/>
        </w:rPr>
        <w:t xml:space="preserve"> </w:t>
      </w:r>
    </w:p>
    <w:p w14:paraId="79AE14B3" w14:textId="1986AFC2" w:rsidR="00DB7441" w:rsidRPr="000618F4" w:rsidRDefault="00352E5F" w:rsidP="00352E5F">
      <w:pPr>
        <w:tabs>
          <w:tab w:val="left" w:pos="540"/>
        </w:tabs>
        <w:spacing w:before="0" w:line="276" w:lineRule="auto"/>
        <w:rPr>
          <w:rFonts w:asciiTheme="majorBidi" w:hAnsiTheme="majorBidi" w:cstheme="majorBidi"/>
          <w:spacing w:val="-10"/>
          <w:sz w:val="30"/>
          <w:szCs w:val="30"/>
        </w:rPr>
      </w:pPr>
      <w:r w:rsidRPr="00835F57">
        <w:rPr>
          <w:rFonts w:asciiTheme="majorBidi" w:hAnsiTheme="majorBidi" w:cstheme="majorBidi" w:hint="cs"/>
          <w:spacing w:val="-10"/>
          <w:sz w:val="30"/>
          <w:szCs w:val="30"/>
          <w:cs/>
        </w:rPr>
        <w:t>เมื่อวันที่</w:t>
      </w:r>
      <w:r w:rsidRPr="00835F57">
        <w:rPr>
          <w:rFonts w:asciiTheme="majorBidi" w:hAnsiTheme="majorBidi" w:cstheme="majorBidi"/>
          <w:spacing w:val="-10"/>
          <w:sz w:val="30"/>
          <w:szCs w:val="30"/>
          <w:cs/>
        </w:rPr>
        <w:t xml:space="preserve"> </w:t>
      </w:r>
      <w:r w:rsidR="003A4610">
        <w:rPr>
          <w:rFonts w:asciiTheme="majorBidi" w:hAnsiTheme="majorBidi" w:cstheme="majorBidi"/>
          <w:spacing w:val="-10"/>
          <w:sz w:val="30"/>
          <w:szCs w:val="30"/>
        </w:rPr>
        <w:t>9</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กุมภาพันธ์</w:t>
      </w:r>
      <w:r w:rsidRPr="00835F57">
        <w:rPr>
          <w:rFonts w:asciiTheme="majorBidi" w:hAnsiTheme="majorBidi" w:cstheme="majorBidi"/>
          <w:spacing w:val="-10"/>
          <w:sz w:val="30"/>
          <w:szCs w:val="30"/>
          <w:cs/>
        </w:rPr>
        <w:t xml:space="preserve"> </w:t>
      </w:r>
      <w:r w:rsidR="003A4610">
        <w:rPr>
          <w:rFonts w:asciiTheme="majorBidi" w:hAnsiTheme="majorBidi" w:cstheme="majorBidi"/>
          <w:spacing w:val="-10"/>
          <w:sz w:val="30"/>
          <w:szCs w:val="30"/>
        </w:rPr>
        <w:t>2569</w:t>
      </w:r>
      <w:r w:rsidR="003B4CED" w:rsidRPr="000618F4">
        <w:rPr>
          <w:rFonts w:asciiTheme="majorBidi" w:hAnsiTheme="majorBidi"/>
          <w:spacing w:val="-10"/>
          <w:sz w:val="30"/>
          <w:szCs w:val="30"/>
        </w:rPr>
        <w:t xml:space="preserve"> </w:t>
      </w:r>
      <w:r w:rsidRPr="00835F57">
        <w:rPr>
          <w:rFonts w:asciiTheme="majorBidi" w:hAnsiTheme="majorBidi" w:cstheme="majorBidi" w:hint="cs"/>
          <w:spacing w:val="-10"/>
          <w:sz w:val="30"/>
          <w:szCs w:val="30"/>
          <w:cs/>
        </w:rPr>
        <w:t>บริษัทดำเนินการจดทะเบียนเปลี่ยนแปลงทุนชำระแล้ว</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กับกรมพัฒนาธุรกิจการค้า</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กระทรวงพาณิชย์</w:t>
      </w:r>
    </w:p>
    <w:p w14:paraId="254376B2" w14:textId="0D982FB0" w:rsidR="003448D8" w:rsidRDefault="00706F54" w:rsidP="00352E5F">
      <w:pPr>
        <w:tabs>
          <w:tab w:val="left" w:pos="540"/>
        </w:tabs>
        <w:spacing w:before="0" w:line="276" w:lineRule="auto"/>
        <w:rPr>
          <w:rFonts w:asciiTheme="majorBidi" w:hAnsiTheme="majorBidi" w:cstheme="majorBidi"/>
          <w:spacing w:val="-10"/>
          <w:sz w:val="30"/>
          <w:szCs w:val="30"/>
        </w:rPr>
      </w:pPr>
      <w:r w:rsidRPr="000618F4">
        <w:rPr>
          <w:rFonts w:asciiTheme="majorBidi" w:hAnsiTheme="majorBidi" w:cstheme="majorBidi" w:hint="cs"/>
          <w:spacing w:val="-10"/>
          <w:sz w:val="30"/>
          <w:szCs w:val="30"/>
          <w:cs/>
        </w:rPr>
        <w:t>เมื่</w:t>
      </w:r>
      <w:r w:rsidR="005B3642" w:rsidRPr="000618F4">
        <w:rPr>
          <w:rFonts w:asciiTheme="majorBidi" w:hAnsiTheme="majorBidi" w:cstheme="majorBidi" w:hint="cs"/>
          <w:spacing w:val="-10"/>
          <w:sz w:val="30"/>
          <w:szCs w:val="30"/>
          <w:cs/>
        </w:rPr>
        <w:t xml:space="preserve">อวันที่ </w:t>
      </w:r>
      <w:r w:rsidR="005B3642" w:rsidRPr="000618F4">
        <w:rPr>
          <w:rFonts w:asciiTheme="majorBidi" w:hAnsiTheme="majorBidi" w:cstheme="majorBidi"/>
          <w:spacing w:val="-10"/>
          <w:sz w:val="30"/>
          <w:szCs w:val="30"/>
        </w:rPr>
        <w:t xml:space="preserve">19 </w:t>
      </w:r>
      <w:r w:rsidR="005B3642" w:rsidRPr="000618F4">
        <w:rPr>
          <w:rFonts w:asciiTheme="majorBidi" w:hAnsiTheme="majorBidi" w:cstheme="majorBidi" w:hint="cs"/>
          <w:spacing w:val="-10"/>
          <w:sz w:val="30"/>
          <w:szCs w:val="30"/>
          <w:cs/>
        </w:rPr>
        <w:t>กุมภา</w:t>
      </w:r>
      <w:r w:rsidR="005E62F7" w:rsidRPr="000618F4">
        <w:rPr>
          <w:rFonts w:asciiTheme="majorBidi" w:hAnsiTheme="majorBidi" w:cstheme="majorBidi" w:hint="cs"/>
          <w:spacing w:val="-10"/>
          <w:sz w:val="30"/>
          <w:szCs w:val="30"/>
          <w:cs/>
        </w:rPr>
        <w:t xml:space="preserve">พันธ์ </w:t>
      </w:r>
      <w:r w:rsidR="005E62F7" w:rsidRPr="000618F4">
        <w:rPr>
          <w:rFonts w:asciiTheme="majorBidi" w:hAnsiTheme="majorBidi" w:cstheme="majorBidi"/>
          <w:spacing w:val="-10"/>
          <w:sz w:val="30"/>
          <w:szCs w:val="30"/>
        </w:rPr>
        <w:t>2569</w:t>
      </w:r>
      <w:r w:rsidR="005E62F7" w:rsidRPr="000618F4">
        <w:rPr>
          <w:rFonts w:asciiTheme="majorBidi" w:hAnsiTheme="majorBidi" w:cstheme="majorBidi" w:hint="cs"/>
          <w:spacing w:val="-10"/>
          <w:sz w:val="30"/>
          <w:szCs w:val="30"/>
          <w:cs/>
        </w:rPr>
        <w:t xml:space="preserve"> </w:t>
      </w:r>
      <w:r w:rsidR="00297F0F" w:rsidRPr="000618F4">
        <w:rPr>
          <w:rFonts w:asciiTheme="majorBidi" w:hAnsiTheme="majorBidi" w:cstheme="majorBidi" w:hint="cs"/>
          <w:spacing w:val="-10"/>
          <w:sz w:val="30"/>
          <w:szCs w:val="30"/>
          <w:cs/>
        </w:rPr>
        <w:t>บริษัท</w:t>
      </w:r>
      <w:r w:rsidR="00E94F8B" w:rsidRPr="000618F4">
        <w:rPr>
          <w:rFonts w:asciiTheme="majorBidi" w:hAnsiTheme="majorBidi" w:cstheme="majorBidi" w:hint="cs"/>
          <w:spacing w:val="-10"/>
          <w:sz w:val="30"/>
          <w:szCs w:val="30"/>
          <w:cs/>
        </w:rPr>
        <w:t>จัดสรร</w:t>
      </w:r>
      <w:r w:rsidR="008730CC" w:rsidRPr="000618F4">
        <w:rPr>
          <w:rFonts w:asciiTheme="majorBidi" w:hAnsiTheme="majorBidi" w:cstheme="majorBidi" w:hint="cs"/>
          <w:spacing w:val="-10"/>
          <w:sz w:val="30"/>
          <w:szCs w:val="30"/>
          <w:cs/>
        </w:rPr>
        <w:t>ใบสำคัญ</w:t>
      </w:r>
      <w:r w:rsidR="00BF3160" w:rsidRPr="000618F4">
        <w:rPr>
          <w:rFonts w:asciiTheme="majorBidi" w:hAnsiTheme="majorBidi" w:cstheme="majorBidi" w:hint="cs"/>
          <w:spacing w:val="-10"/>
          <w:sz w:val="30"/>
          <w:szCs w:val="30"/>
          <w:cs/>
        </w:rPr>
        <w:t xml:space="preserve">แสดงสิทธิจำนวน </w:t>
      </w:r>
      <w:r w:rsidR="00D1076A" w:rsidRPr="000618F4">
        <w:rPr>
          <w:rFonts w:asciiTheme="majorBidi" w:hAnsiTheme="majorBidi" w:cstheme="majorBidi"/>
          <w:spacing w:val="-10"/>
          <w:sz w:val="30"/>
          <w:szCs w:val="30"/>
        </w:rPr>
        <w:t>115,</w:t>
      </w:r>
      <w:r w:rsidR="005D3251" w:rsidRPr="000618F4">
        <w:rPr>
          <w:rFonts w:asciiTheme="majorBidi" w:hAnsiTheme="majorBidi" w:cstheme="majorBidi"/>
          <w:spacing w:val="-10"/>
          <w:sz w:val="30"/>
          <w:szCs w:val="30"/>
        </w:rPr>
        <w:t xml:space="preserve">694,123 </w:t>
      </w:r>
      <w:r w:rsidR="00CA6174" w:rsidRPr="000618F4">
        <w:rPr>
          <w:rFonts w:asciiTheme="majorBidi" w:hAnsiTheme="majorBidi" w:cstheme="majorBidi" w:hint="cs"/>
          <w:spacing w:val="-10"/>
          <w:sz w:val="30"/>
          <w:szCs w:val="30"/>
          <w:cs/>
        </w:rPr>
        <w:t>หน่วย</w:t>
      </w:r>
      <w:r w:rsidR="005E62F7" w:rsidRPr="000618F4">
        <w:rPr>
          <w:rFonts w:asciiTheme="majorBidi" w:hAnsiTheme="majorBidi" w:cstheme="majorBidi" w:hint="cs"/>
          <w:spacing w:val="-10"/>
          <w:sz w:val="30"/>
          <w:szCs w:val="30"/>
          <w:cs/>
        </w:rPr>
        <w:t xml:space="preserve"> ให้แก่ผู้ถือหุ้น</w:t>
      </w:r>
      <w:r w:rsidR="007F2133" w:rsidRPr="000618F4">
        <w:rPr>
          <w:rFonts w:asciiTheme="majorBidi" w:hAnsiTheme="majorBidi" w:cstheme="majorBidi" w:hint="cs"/>
          <w:spacing w:val="-10"/>
          <w:sz w:val="30"/>
          <w:szCs w:val="30"/>
          <w:cs/>
        </w:rPr>
        <w:t>เดิมของบริษัทจองซื้อและได้รับ</w:t>
      </w:r>
      <w:r w:rsidR="005F2E5F" w:rsidRPr="000618F4">
        <w:rPr>
          <w:rFonts w:asciiTheme="majorBidi" w:hAnsiTheme="majorBidi" w:cstheme="majorBidi" w:hint="cs"/>
          <w:spacing w:val="-10"/>
          <w:sz w:val="30"/>
          <w:szCs w:val="30"/>
          <w:cs/>
        </w:rPr>
        <w:t>จัดสรรหุ้นสามัญเพิ่มทุน</w:t>
      </w:r>
      <w:r w:rsidR="0046623A" w:rsidRPr="000618F4">
        <w:rPr>
          <w:rFonts w:asciiTheme="majorBidi" w:hAnsiTheme="majorBidi" w:cstheme="majorBidi" w:hint="cs"/>
          <w:spacing w:val="-10"/>
          <w:sz w:val="30"/>
          <w:szCs w:val="30"/>
          <w:cs/>
        </w:rPr>
        <w:t>ออกและเสนอขายให้แก่ผู้ถือหุ้นเดิม</w:t>
      </w:r>
      <w:r w:rsidR="00A00987" w:rsidRPr="000618F4">
        <w:rPr>
          <w:rFonts w:asciiTheme="majorBidi" w:hAnsiTheme="majorBidi" w:cstheme="majorBidi" w:hint="cs"/>
          <w:spacing w:val="-10"/>
          <w:sz w:val="30"/>
          <w:szCs w:val="30"/>
          <w:cs/>
        </w:rPr>
        <w:t>ตามสัดส่วนการถือหุ้น</w:t>
      </w:r>
      <w:r w:rsidR="00D76CA2" w:rsidRPr="000618F4">
        <w:rPr>
          <w:rFonts w:asciiTheme="majorBidi" w:hAnsiTheme="majorBidi" w:cstheme="majorBidi"/>
          <w:spacing w:val="-10"/>
          <w:sz w:val="30"/>
          <w:szCs w:val="30"/>
        </w:rPr>
        <w:t xml:space="preserve"> </w:t>
      </w:r>
      <w:r w:rsidR="00D76CA2" w:rsidRPr="000618F4">
        <w:rPr>
          <w:rFonts w:asciiTheme="majorBidi" w:hAnsiTheme="majorBidi" w:cstheme="majorBidi" w:hint="cs"/>
          <w:spacing w:val="4"/>
          <w:sz w:val="30"/>
          <w:szCs w:val="30"/>
          <w:cs/>
        </w:rPr>
        <w:t>ในอัตรา</w:t>
      </w:r>
      <w:r w:rsidR="00941A9B" w:rsidRPr="000618F4">
        <w:rPr>
          <w:rFonts w:asciiTheme="majorBidi" w:hAnsiTheme="majorBidi" w:cstheme="majorBidi" w:hint="cs"/>
          <w:spacing w:val="4"/>
          <w:sz w:val="30"/>
          <w:szCs w:val="30"/>
          <w:cs/>
        </w:rPr>
        <w:t>ส่วน</w:t>
      </w:r>
      <w:r w:rsidR="00A31C13" w:rsidRPr="000618F4">
        <w:rPr>
          <w:rFonts w:asciiTheme="majorBidi" w:hAnsiTheme="majorBidi" w:cstheme="majorBidi" w:hint="cs"/>
          <w:spacing w:val="4"/>
          <w:sz w:val="30"/>
          <w:szCs w:val="30"/>
          <w:cs/>
        </w:rPr>
        <w:t xml:space="preserve">การจัดสรร </w:t>
      </w:r>
      <w:r w:rsidR="00A31C13" w:rsidRPr="000618F4">
        <w:rPr>
          <w:rFonts w:asciiTheme="majorBidi" w:hAnsiTheme="majorBidi" w:cstheme="majorBidi"/>
          <w:spacing w:val="4"/>
          <w:sz w:val="30"/>
          <w:szCs w:val="30"/>
        </w:rPr>
        <w:t xml:space="preserve">55 </w:t>
      </w:r>
      <w:r w:rsidR="00A31C13" w:rsidRPr="000618F4">
        <w:rPr>
          <w:rFonts w:asciiTheme="majorBidi" w:hAnsiTheme="majorBidi" w:cstheme="majorBidi" w:hint="cs"/>
          <w:spacing w:val="4"/>
          <w:sz w:val="30"/>
          <w:szCs w:val="30"/>
          <w:cs/>
        </w:rPr>
        <w:t>หุ้น</w:t>
      </w:r>
      <w:r w:rsidR="00794250" w:rsidRPr="000618F4">
        <w:rPr>
          <w:rFonts w:asciiTheme="majorBidi" w:hAnsiTheme="majorBidi" w:cstheme="majorBidi" w:hint="cs"/>
          <w:spacing w:val="4"/>
          <w:sz w:val="30"/>
          <w:szCs w:val="30"/>
          <w:cs/>
        </w:rPr>
        <w:t>สามัญ</w:t>
      </w:r>
      <w:r w:rsidR="00E50DFE" w:rsidRPr="000618F4">
        <w:rPr>
          <w:rFonts w:asciiTheme="majorBidi" w:hAnsiTheme="majorBidi" w:cstheme="majorBidi" w:hint="cs"/>
          <w:spacing w:val="4"/>
          <w:sz w:val="30"/>
          <w:szCs w:val="30"/>
          <w:cs/>
        </w:rPr>
        <w:t xml:space="preserve">เพิ่มทุนต่อ </w:t>
      </w:r>
      <w:r w:rsidR="00E50DFE" w:rsidRPr="000618F4">
        <w:rPr>
          <w:rFonts w:asciiTheme="majorBidi" w:hAnsiTheme="majorBidi" w:cstheme="majorBidi"/>
          <w:spacing w:val="4"/>
          <w:sz w:val="30"/>
          <w:szCs w:val="30"/>
        </w:rPr>
        <w:t xml:space="preserve">20 </w:t>
      </w:r>
      <w:r w:rsidR="00E50DFE" w:rsidRPr="000618F4">
        <w:rPr>
          <w:rFonts w:asciiTheme="majorBidi" w:hAnsiTheme="majorBidi" w:cstheme="majorBidi" w:hint="cs"/>
          <w:spacing w:val="4"/>
          <w:sz w:val="30"/>
          <w:szCs w:val="30"/>
          <w:cs/>
        </w:rPr>
        <w:t>หน่วยใบสำคัญ</w:t>
      </w:r>
      <w:r w:rsidR="00F75CC0" w:rsidRPr="000618F4">
        <w:rPr>
          <w:rFonts w:asciiTheme="majorBidi" w:hAnsiTheme="majorBidi" w:cstheme="majorBidi" w:hint="cs"/>
          <w:spacing w:val="4"/>
          <w:sz w:val="30"/>
          <w:szCs w:val="30"/>
          <w:cs/>
        </w:rPr>
        <w:t>แสดงสิทธิ</w:t>
      </w:r>
      <w:r w:rsidR="00F81F5B" w:rsidRPr="000618F4">
        <w:rPr>
          <w:rFonts w:asciiTheme="majorBidi" w:hAnsiTheme="majorBidi" w:cstheme="majorBidi" w:hint="cs"/>
          <w:spacing w:val="4"/>
          <w:sz w:val="30"/>
          <w:szCs w:val="30"/>
          <w:cs/>
        </w:rPr>
        <w:t xml:space="preserve"> ตามมติที่ประชุม</w:t>
      </w:r>
      <w:r w:rsidR="002B5847" w:rsidRPr="000618F4">
        <w:rPr>
          <w:rFonts w:asciiTheme="majorBidi" w:hAnsiTheme="majorBidi" w:cstheme="majorBidi" w:hint="cs"/>
          <w:spacing w:val="4"/>
          <w:sz w:val="30"/>
          <w:szCs w:val="30"/>
          <w:cs/>
        </w:rPr>
        <w:t xml:space="preserve">วิสามัญผู้ถือหุ้น </w:t>
      </w:r>
      <w:r w:rsidR="007B629E" w:rsidRPr="000618F4">
        <w:rPr>
          <w:rFonts w:asciiTheme="majorBidi" w:hAnsiTheme="majorBidi" w:cstheme="majorBidi" w:hint="cs"/>
          <w:spacing w:val="4"/>
          <w:sz w:val="30"/>
          <w:szCs w:val="30"/>
          <w:cs/>
        </w:rPr>
        <w:t xml:space="preserve">เมื่อวันที่ </w:t>
      </w:r>
      <w:r w:rsidR="007B629E" w:rsidRPr="000618F4">
        <w:rPr>
          <w:rFonts w:asciiTheme="majorBidi" w:hAnsiTheme="majorBidi" w:cstheme="majorBidi"/>
          <w:spacing w:val="4"/>
          <w:sz w:val="30"/>
          <w:szCs w:val="30"/>
        </w:rPr>
        <w:t>17</w:t>
      </w:r>
      <w:r w:rsidR="007B629E" w:rsidRPr="000618F4">
        <w:rPr>
          <w:rFonts w:asciiTheme="majorBidi" w:hAnsiTheme="majorBidi" w:cstheme="majorBidi"/>
          <w:spacing w:val="-10"/>
          <w:sz w:val="30"/>
          <w:szCs w:val="30"/>
        </w:rPr>
        <w:t xml:space="preserve"> </w:t>
      </w:r>
      <w:r w:rsidR="003A5A6D" w:rsidRPr="000618F4">
        <w:rPr>
          <w:rFonts w:asciiTheme="majorBidi" w:hAnsiTheme="majorBidi" w:cstheme="majorBidi" w:hint="cs"/>
          <w:spacing w:val="-10"/>
          <w:sz w:val="30"/>
          <w:szCs w:val="30"/>
          <w:cs/>
        </w:rPr>
        <w:t xml:space="preserve">พฤศจิกายน </w:t>
      </w:r>
      <w:r w:rsidR="00120E62" w:rsidRPr="000618F4">
        <w:rPr>
          <w:rFonts w:asciiTheme="majorBidi" w:hAnsiTheme="majorBidi" w:cstheme="majorBidi"/>
          <w:spacing w:val="-10"/>
          <w:sz w:val="30"/>
          <w:szCs w:val="30"/>
        </w:rPr>
        <w:t>2568</w:t>
      </w:r>
      <w:r w:rsidR="006607CD">
        <w:rPr>
          <w:rFonts w:asciiTheme="majorBidi" w:hAnsiTheme="majorBidi" w:cstheme="majorBidi"/>
          <w:spacing w:val="-10"/>
          <w:sz w:val="30"/>
          <w:szCs w:val="30"/>
        </w:rPr>
        <w:t xml:space="preserve"> </w:t>
      </w:r>
    </w:p>
    <w:p w14:paraId="6595046D" w14:textId="3764EB87" w:rsidR="005B5D8F" w:rsidRPr="00DC0A89" w:rsidRDefault="00DB7441" w:rsidP="00DB7441">
      <w:pPr>
        <w:rPr>
          <w:rFonts w:asciiTheme="majorBidi" w:hAnsiTheme="majorBidi" w:cstheme="majorBidi"/>
          <w:spacing w:val="-10"/>
          <w:sz w:val="30"/>
          <w:szCs w:val="30"/>
        </w:rPr>
      </w:pPr>
      <w:r>
        <w:rPr>
          <w:rFonts w:asciiTheme="majorBidi" w:hAnsiTheme="majorBidi" w:cstheme="majorBidi"/>
          <w:spacing w:val="-10"/>
          <w:sz w:val="30"/>
          <w:szCs w:val="30"/>
        </w:rPr>
        <w:br w:type="page"/>
      </w:r>
    </w:p>
    <w:p w14:paraId="41CB13C9" w14:textId="5882991A" w:rsidR="00383F13" w:rsidRPr="001C7A0E" w:rsidRDefault="00383F13" w:rsidP="00383F13">
      <w:pPr>
        <w:numPr>
          <w:ilvl w:val="0"/>
          <w:numId w:val="1"/>
        </w:numPr>
        <w:tabs>
          <w:tab w:val="clear" w:pos="862"/>
          <w:tab w:val="left" w:pos="567"/>
        </w:tabs>
        <w:ind w:left="562" w:right="9" w:hanging="425"/>
        <w:rPr>
          <w:rFonts w:hAnsi="Angsana New"/>
          <w:b/>
          <w:bCs/>
          <w:sz w:val="30"/>
          <w:szCs w:val="30"/>
        </w:rPr>
      </w:pPr>
      <w:r w:rsidRPr="001C7A0E">
        <w:rPr>
          <w:rFonts w:hAnsi="Angsana New"/>
          <w:b/>
          <w:bCs/>
          <w:sz w:val="30"/>
          <w:szCs w:val="30"/>
          <w:cs/>
        </w:rPr>
        <w:lastRenderedPageBreak/>
        <w:t>รายได้จากสัญญาทำกับลูกค้า</w:t>
      </w:r>
    </w:p>
    <w:p w14:paraId="26C2DF43" w14:textId="13182523" w:rsidR="00383F13" w:rsidRPr="001C7A0E" w:rsidRDefault="00383F13" w:rsidP="00383F13">
      <w:pPr>
        <w:tabs>
          <w:tab w:val="left" w:pos="567"/>
        </w:tabs>
        <w:ind w:left="562" w:right="9"/>
        <w:rPr>
          <w:rFonts w:hAnsi="Angsana New"/>
          <w:sz w:val="30"/>
          <w:szCs w:val="30"/>
          <w:cs/>
        </w:rPr>
      </w:pPr>
      <w:r w:rsidRPr="001C7A0E">
        <w:rPr>
          <w:rFonts w:hAnsi="Angsana New" w:hint="cs"/>
          <w:sz w:val="30"/>
          <w:szCs w:val="30"/>
          <w:cs/>
        </w:rPr>
        <w:t>จำแนกรายได้</w:t>
      </w:r>
      <w:r w:rsidRPr="001C7A0E">
        <w:rPr>
          <w:rFonts w:hAnsi="Angsana New"/>
          <w:sz w:val="30"/>
          <w:szCs w:val="30"/>
          <w:cs/>
        </w:rPr>
        <w:t xml:space="preserve"> </w:t>
      </w:r>
      <w:r w:rsidRPr="001C7A0E">
        <w:rPr>
          <w:rFonts w:hAnsi="Angsana New" w:hint="cs"/>
          <w:sz w:val="30"/>
          <w:szCs w:val="30"/>
          <w:cs/>
        </w:rPr>
        <w:t>สำหรับ</w:t>
      </w:r>
      <w:r w:rsidR="00C751F3">
        <w:rPr>
          <w:rFonts w:hAnsi="Angsana New" w:hint="cs"/>
          <w:sz w:val="30"/>
          <w:szCs w:val="30"/>
          <w:cs/>
        </w:rPr>
        <w:t>ปี</w:t>
      </w:r>
      <w:r w:rsidRPr="001C7A0E">
        <w:rPr>
          <w:rFonts w:hAnsi="Angsana New" w:hint="cs"/>
          <w:sz w:val="30"/>
          <w:szCs w:val="30"/>
          <w:cs/>
        </w:rPr>
        <w:t>สิ้นสุดวันที่</w:t>
      </w:r>
      <w:r w:rsidRPr="001C7A0E">
        <w:rPr>
          <w:rFonts w:hAnsi="Angsana New"/>
          <w:sz w:val="30"/>
          <w:szCs w:val="30"/>
          <w:cs/>
        </w:rPr>
        <w:t xml:space="preserve"> </w:t>
      </w:r>
      <w:r w:rsidRPr="001C7A0E">
        <w:rPr>
          <w:rFonts w:hAnsi="Angsana New"/>
          <w:sz w:val="30"/>
          <w:szCs w:val="30"/>
        </w:rPr>
        <w:t>3</w:t>
      </w:r>
      <w:r w:rsidR="00C751F3">
        <w:rPr>
          <w:rFonts w:hAnsi="Angsana New"/>
          <w:sz w:val="30"/>
          <w:szCs w:val="30"/>
        </w:rPr>
        <w:t xml:space="preserve">1 </w:t>
      </w:r>
      <w:r w:rsidR="00C751F3">
        <w:rPr>
          <w:rFonts w:hAnsi="Angsana New" w:hint="cs"/>
          <w:sz w:val="30"/>
          <w:szCs w:val="30"/>
          <w:cs/>
        </w:rPr>
        <w:t>ธันวาคม</w:t>
      </w:r>
      <w:r w:rsidRPr="001C7A0E">
        <w:rPr>
          <w:rFonts w:hAnsi="Angsana New"/>
          <w:sz w:val="30"/>
          <w:szCs w:val="30"/>
          <w:cs/>
        </w:rPr>
        <w:t xml:space="preserve"> </w:t>
      </w:r>
      <w:r w:rsidRPr="001C7A0E">
        <w:rPr>
          <w:rFonts w:hAnsi="Angsana New"/>
          <w:sz w:val="30"/>
          <w:szCs w:val="30"/>
        </w:rPr>
        <w:t xml:space="preserve">2568 </w:t>
      </w:r>
      <w:r w:rsidRPr="001C7A0E">
        <w:rPr>
          <w:rFonts w:hAnsi="Angsana New" w:hint="cs"/>
          <w:sz w:val="30"/>
          <w:szCs w:val="30"/>
          <w:cs/>
        </w:rPr>
        <w:t xml:space="preserve">และ </w:t>
      </w:r>
      <w:r w:rsidRPr="001C7A0E">
        <w:rPr>
          <w:rFonts w:hAnsi="Angsana New"/>
          <w:sz w:val="30"/>
          <w:szCs w:val="30"/>
        </w:rPr>
        <w:t>2567</w:t>
      </w:r>
      <w:r w:rsidRPr="001C7A0E">
        <w:rPr>
          <w:rFonts w:hAnsi="Angsana New"/>
          <w:sz w:val="30"/>
          <w:szCs w:val="30"/>
          <w:cs/>
        </w:rPr>
        <w:t xml:space="preserve"> </w:t>
      </w:r>
      <w:r w:rsidRPr="001C7A0E">
        <w:rPr>
          <w:rFonts w:hAnsi="Angsana New" w:hint="cs"/>
          <w:sz w:val="30"/>
          <w:szCs w:val="30"/>
          <w:cs/>
        </w:rPr>
        <w:t>แสดงดังนี้</w:t>
      </w:r>
    </w:p>
    <w:p w14:paraId="6491BA9E" w14:textId="55352860" w:rsidR="006A69E7" w:rsidRPr="00F47006" w:rsidRDefault="00E63EF4" w:rsidP="00437772">
      <w:pPr>
        <w:ind w:left="540" w:right="9"/>
        <w:rPr>
          <w:rFonts w:hAnsi="Angsana New"/>
          <w:sz w:val="30"/>
          <w:szCs w:val="30"/>
          <w:highlight w:val="cyan"/>
          <w:cs/>
        </w:rPr>
      </w:pPr>
      <w:r w:rsidRPr="001C7A0E">
        <w:rPr>
          <w:rFonts w:hAnsi="Angsana New"/>
          <w:sz w:val="30"/>
          <w:szCs w:val="30"/>
          <w:cs/>
        </w:rPr>
        <w:pict w14:anchorId="75263110">
          <v:shape id="_x0000_i1252" type="#_x0000_t75" style="width:482.65pt;height:295.35pt" o:preferrelative="f">
            <v:imagedata r:id="rId83" o:title=""/>
            <o:lock v:ext="edit" aspectratio="f"/>
          </v:shape>
        </w:pict>
      </w:r>
      <w:bookmarkEnd w:id="121"/>
    </w:p>
    <w:p w14:paraId="56FD4671" w14:textId="77777777" w:rsidR="009E042F" w:rsidRPr="00AE0F15" w:rsidRDefault="009E042F" w:rsidP="009E042F">
      <w:pPr>
        <w:numPr>
          <w:ilvl w:val="0"/>
          <w:numId w:val="1"/>
        </w:numPr>
        <w:tabs>
          <w:tab w:val="clear" w:pos="862"/>
        </w:tabs>
        <w:ind w:left="540" w:right="9" w:hanging="367"/>
        <w:rPr>
          <w:rFonts w:hAnsi="Angsana New"/>
          <w:b/>
          <w:bCs/>
          <w:sz w:val="30"/>
          <w:szCs w:val="30"/>
        </w:rPr>
      </w:pPr>
      <w:r w:rsidRPr="00AE0F15">
        <w:rPr>
          <w:rFonts w:hAnsi="Angsana New"/>
          <w:b/>
          <w:bCs/>
          <w:sz w:val="30"/>
          <w:szCs w:val="30"/>
          <w:cs/>
        </w:rPr>
        <w:t>ส่วนงานดำเนินงาน</w:t>
      </w:r>
    </w:p>
    <w:p w14:paraId="4D843098" w14:textId="615EC84A" w:rsidR="009E042F" w:rsidRPr="00AE0F15" w:rsidRDefault="009E042F" w:rsidP="009E042F">
      <w:pPr>
        <w:ind w:left="540" w:right="9"/>
        <w:rPr>
          <w:rFonts w:hAnsi="Angsana New"/>
          <w:sz w:val="30"/>
          <w:szCs w:val="30"/>
          <w:cs/>
        </w:rPr>
      </w:pPr>
      <w:r w:rsidRPr="00AE0F15">
        <w:rPr>
          <w:rFonts w:hAnsi="Angsana New"/>
          <w:sz w:val="30"/>
          <w:szCs w:val="30"/>
          <w:cs/>
        </w:rPr>
        <w:t>ข้อมูลส่วนงานดำเนินงานสอดคล้องกับรายงานภายในของกลุ่มบริษัทสำหรับผู้มีอำนาจตัดสินใจสูงสุดด้านการดำเนินงานเพื่</w:t>
      </w:r>
      <w:r w:rsidRPr="00AE0F15">
        <w:rPr>
          <w:rFonts w:hAnsi="Angsana New"/>
          <w:b/>
          <w:bCs/>
          <w:sz w:val="30"/>
          <w:szCs w:val="30"/>
          <w:cs/>
        </w:rPr>
        <w:t>อ</w:t>
      </w:r>
      <w:r w:rsidRPr="00AE0F15">
        <w:rPr>
          <w:rFonts w:hAnsi="Angsana New"/>
          <w:sz w:val="30"/>
          <w:szCs w:val="30"/>
          <w:cs/>
        </w:rPr>
        <w:t>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ใช้ในการวัดกำไรหรือขาดทุนจากการดำเนินงานใน</w:t>
      </w:r>
      <w:r w:rsidR="00AF57E6">
        <w:rPr>
          <w:rFonts w:hAnsi="Angsana New" w:hint="cs"/>
          <w:sz w:val="30"/>
          <w:szCs w:val="30"/>
          <w:cs/>
        </w:rPr>
        <w:t>งบการเงิน</w:t>
      </w:r>
    </w:p>
    <w:p w14:paraId="6349255D" w14:textId="77777777" w:rsidR="009E042F" w:rsidRPr="00AE0F15" w:rsidRDefault="009E042F" w:rsidP="009E042F">
      <w:pPr>
        <w:ind w:left="540" w:right="9"/>
        <w:rPr>
          <w:rFonts w:hAnsi="Angsana New"/>
          <w:b/>
          <w:bCs/>
          <w:sz w:val="30"/>
          <w:szCs w:val="30"/>
          <w:cs/>
        </w:rPr>
      </w:pPr>
      <w:r w:rsidRPr="00AE0F15">
        <w:rPr>
          <w:rFonts w:hAnsi="Angsana New"/>
          <w:b/>
          <w:bCs/>
          <w:sz w:val="30"/>
          <w:szCs w:val="30"/>
          <w:cs/>
        </w:rPr>
        <w:t>ส่วนงานธุรกิจ</w:t>
      </w:r>
    </w:p>
    <w:p w14:paraId="082B3B14" w14:textId="77777777" w:rsidR="009E042F" w:rsidRPr="00AE0F15" w:rsidRDefault="009E042F" w:rsidP="009E042F">
      <w:pPr>
        <w:ind w:left="540" w:right="9"/>
        <w:rPr>
          <w:rFonts w:asciiTheme="majorBidi" w:hAnsiTheme="majorBidi" w:cstheme="majorBidi"/>
          <w:sz w:val="30"/>
          <w:szCs w:val="30"/>
          <w:cs/>
        </w:rPr>
      </w:pPr>
      <w:r w:rsidRPr="00AE0F15">
        <w:rPr>
          <w:rFonts w:asciiTheme="majorBidi" w:hAnsiTheme="majorBidi" w:cstheme="majorBidi" w:hint="cs"/>
          <w:sz w:val="30"/>
          <w:szCs w:val="30"/>
          <w:cs/>
        </w:rPr>
        <w:t>กลุ่ม</w:t>
      </w:r>
      <w:r w:rsidRPr="00AE0F15">
        <w:rPr>
          <w:rFonts w:asciiTheme="majorBidi" w:hAnsiTheme="majorBidi" w:cstheme="majorBidi"/>
          <w:sz w:val="30"/>
          <w:szCs w:val="30"/>
          <w:cs/>
        </w:rPr>
        <w:t>บริษัท</w:t>
      </w:r>
      <w:r w:rsidRPr="00AE0F15">
        <w:rPr>
          <w:rFonts w:asciiTheme="majorBidi" w:hAnsiTheme="majorBidi" w:cstheme="majorBidi" w:hint="cs"/>
          <w:sz w:val="30"/>
          <w:szCs w:val="30"/>
          <w:cs/>
        </w:rPr>
        <w:t>เสนอส่วนงานธุรกิจ ดังนี้</w:t>
      </w:r>
    </w:p>
    <w:p w14:paraId="7D861D04" w14:textId="2407E850" w:rsidR="009E042F" w:rsidRPr="00AE0F15" w:rsidRDefault="009E042F" w:rsidP="009E042F">
      <w:pPr>
        <w:pStyle w:val="ListParagraph"/>
        <w:numPr>
          <w:ilvl w:val="0"/>
          <w:numId w:val="11"/>
        </w:numPr>
        <w:ind w:right="9"/>
        <w:rPr>
          <w:rFonts w:asciiTheme="majorBidi" w:hAnsiTheme="majorBidi" w:cstheme="majorBidi"/>
          <w:sz w:val="30"/>
          <w:szCs w:val="30"/>
        </w:rPr>
      </w:pPr>
      <w:r w:rsidRPr="00AE0F15">
        <w:rPr>
          <w:rFonts w:asciiTheme="majorBidi" w:hAnsiTheme="majorBidi" w:cstheme="majorBidi" w:hint="cs"/>
          <w:sz w:val="30"/>
          <w:szCs w:val="30"/>
          <w:cs/>
        </w:rPr>
        <w:t>ร้านจำหน่ายอาหารและเครื่องดื่ม</w:t>
      </w:r>
    </w:p>
    <w:p w14:paraId="1D142FD8" w14:textId="550AF138" w:rsidR="009E042F" w:rsidRPr="00AE0F15" w:rsidRDefault="001852C5" w:rsidP="009E042F">
      <w:pPr>
        <w:pStyle w:val="ListParagraph"/>
        <w:numPr>
          <w:ilvl w:val="0"/>
          <w:numId w:val="11"/>
        </w:numPr>
        <w:ind w:right="9"/>
        <w:rPr>
          <w:rFonts w:asciiTheme="majorBidi" w:hAnsiTheme="majorBidi" w:cstheme="majorBidi"/>
          <w:sz w:val="30"/>
          <w:szCs w:val="30"/>
        </w:rPr>
      </w:pPr>
      <w:r w:rsidRPr="00AE0F15">
        <w:rPr>
          <w:rFonts w:asciiTheme="majorBidi" w:hAnsiTheme="majorBidi" w:cstheme="majorBidi" w:hint="cs"/>
          <w:sz w:val="30"/>
          <w:szCs w:val="30"/>
          <w:cs/>
        </w:rPr>
        <w:t>บริการ</w:t>
      </w:r>
      <w:r w:rsidR="009E042F" w:rsidRPr="00AE0F15">
        <w:rPr>
          <w:rFonts w:asciiTheme="majorBidi" w:hAnsiTheme="majorBidi" w:cstheme="majorBidi" w:hint="cs"/>
          <w:sz w:val="30"/>
          <w:szCs w:val="30"/>
          <w:cs/>
        </w:rPr>
        <w:t>เช่าอาคารสำนักงาน</w:t>
      </w:r>
    </w:p>
    <w:p w14:paraId="7BFD7767" w14:textId="77777777" w:rsidR="009E042F" w:rsidRDefault="009E042F" w:rsidP="009E042F">
      <w:pPr>
        <w:ind w:left="540" w:right="9"/>
        <w:rPr>
          <w:rFonts w:hAnsi="Angsana New"/>
          <w:sz w:val="30"/>
          <w:szCs w:val="30"/>
          <w:cs/>
        </w:rPr>
      </w:pPr>
      <w:r w:rsidRPr="00AE0F15">
        <w:rPr>
          <w:rFonts w:asciiTheme="majorBidi" w:hAnsiTheme="majorBidi" w:cstheme="majorBidi" w:hint="cs"/>
          <w:sz w:val="30"/>
          <w:szCs w:val="30"/>
          <w:cs/>
        </w:rPr>
        <w:t>รายการระหว่างส่วนงานถูกตัดออกจากงบการเงินรวม</w:t>
      </w:r>
    </w:p>
    <w:p w14:paraId="49875BB5" w14:textId="77777777" w:rsidR="00436112" w:rsidRDefault="00436112" w:rsidP="00436112">
      <w:pPr>
        <w:ind w:right="9"/>
        <w:rPr>
          <w:rFonts w:hAnsi="Angsana New"/>
          <w:sz w:val="30"/>
          <w:szCs w:val="30"/>
        </w:rPr>
        <w:sectPr w:rsidR="00436112" w:rsidSect="00363C36">
          <w:pgSz w:w="11906" w:h="16838" w:code="9"/>
          <w:pgMar w:top="1134" w:right="851" w:bottom="1418" w:left="992" w:header="431" w:footer="720" w:gutter="0"/>
          <w:cols w:space="708"/>
          <w:docGrid w:linePitch="435"/>
        </w:sectPr>
      </w:pPr>
    </w:p>
    <w:p w14:paraId="5BB4DBC8" w14:textId="05CD5D14" w:rsidR="00EC2BDF" w:rsidRDefault="00EC2BDF" w:rsidP="00EC2BDF">
      <w:pPr>
        <w:autoSpaceDE w:val="0"/>
        <w:autoSpaceDN w:val="0"/>
        <w:spacing w:before="0"/>
        <w:ind w:left="432" w:right="0"/>
        <w:rPr>
          <w:rFonts w:asciiTheme="majorBidi" w:eastAsia="Times New Roman" w:hAnsiTheme="majorBidi" w:cstheme="majorBidi"/>
          <w:color w:val="000000" w:themeColor="text1"/>
          <w:sz w:val="30"/>
          <w:szCs w:val="30"/>
        </w:rPr>
      </w:pPr>
      <w:r w:rsidRPr="00EC2BDF">
        <w:rPr>
          <w:rFonts w:asciiTheme="majorBidi" w:eastAsia="Times New Roman" w:hAnsiTheme="majorBidi" w:cstheme="majorBidi"/>
          <w:color w:val="000000" w:themeColor="text1"/>
          <w:sz w:val="30"/>
          <w:szCs w:val="30"/>
          <w:cs/>
        </w:rPr>
        <w:lastRenderedPageBreak/>
        <w:t xml:space="preserve">ข้อมูลส่วนงานดำเนินงานกลุ่มบริษัทสำหรับปีสิ้นสุดวันที่ </w:t>
      </w:r>
      <w:r w:rsidRPr="00EC2BDF">
        <w:rPr>
          <w:rFonts w:asciiTheme="majorBidi" w:eastAsia="Times New Roman" w:hAnsiTheme="majorBidi" w:cstheme="majorBidi"/>
          <w:color w:val="000000" w:themeColor="text1"/>
          <w:sz w:val="30"/>
          <w:szCs w:val="30"/>
        </w:rPr>
        <w:t>31</w:t>
      </w:r>
      <w:r w:rsidRPr="00EC2BDF">
        <w:rPr>
          <w:rFonts w:asciiTheme="majorBidi" w:eastAsia="Times New Roman" w:hAnsiTheme="majorBidi" w:cstheme="majorBidi"/>
          <w:color w:val="000000" w:themeColor="text1"/>
          <w:sz w:val="30"/>
          <w:szCs w:val="30"/>
          <w:cs/>
        </w:rPr>
        <w:t xml:space="preserve"> ธันวาคม </w:t>
      </w:r>
      <w:r w:rsidRPr="00EC2BDF">
        <w:rPr>
          <w:rFonts w:asciiTheme="majorBidi" w:eastAsia="Times New Roman" w:hAnsiTheme="majorBidi" w:cstheme="majorBidi"/>
          <w:color w:val="000000" w:themeColor="text1"/>
          <w:sz w:val="30"/>
          <w:szCs w:val="30"/>
        </w:rPr>
        <w:t>256</w:t>
      </w:r>
      <w:r w:rsidR="00530CA3">
        <w:rPr>
          <w:rFonts w:asciiTheme="majorBidi" w:eastAsia="Times New Roman" w:hAnsiTheme="majorBidi" w:cstheme="majorBidi"/>
          <w:color w:val="000000" w:themeColor="text1"/>
          <w:sz w:val="30"/>
          <w:szCs w:val="30"/>
        </w:rPr>
        <w:t>8</w:t>
      </w:r>
      <w:r w:rsidRPr="00EC2BDF">
        <w:rPr>
          <w:rFonts w:asciiTheme="majorBidi" w:eastAsia="Times New Roman" w:hAnsiTheme="majorBidi" w:cstheme="majorBidi"/>
          <w:color w:val="000000" w:themeColor="text1"/>
          <w:sz w:val="30"/>
          <w:szCs w:val="30"/>
          <w:cs/>
        </w:rPr>
        <w:t xml:space="preserve"> และ </w:t>
      </w:r>
      <w:r w:rsidRPr="00EC2BDF">
        <w:rPr>
          <w:rFonts w:asciiTheme="majorBidi" w:eastAsia="Times New Roman" w:hAnsiTheme="majorBidi" w:cstheme="majorBidi"/>
          <w:color w:val="000000" w:themeColor="text1"/>
          <w:sz w:val="30"/>
          <w:szCs w:val="30"/>
        </w:rPr>
        <w:t>256</w:t>
      </w:r>
      <w:r w:rsidR="00530CA3">
        <w:rPr>
          <w:rFonts w:asciiTheme="majorBidi" w:eastAsia="Times New Roman" w:hAnsiTheme="majorBidi" w:cstheme="majorBidi"/>
          <w:color w:val="000000" w:themeColor="text1"/>
          <w:sz w:val="30"/>
          <w:szCs w:val="30"/>
        </w:rPr>
        <w:t>7</w:t>
      </w:r>
      <w:r w:rsidRPr="00EC2BDF">
        <w:rPr>
          <w:rFonts w:asciiTheme="majorBidi" w:eastAsia="Times New Roman" w:hAnsiTheme="majorBidi" w:cstheme="majorBidi"/>
          <w:color w:val="000000" w:themeColor="text1"/>
          <w:sz w:val="30"/>
          <w:szCs w:val="30"/>
          <w:cs/>
        </w:rPr>
        <w:t xml:space="preserve"> </w:t>
      </w:r>
      <w:r w:rsidRPr="00EC2BDF">
        <w:rPr>
          <w:rFonts w:asciiTheme="majorBidi" w:eastAsia="Times New Roman" w:hAnsiTheme="majorBidi" w:cstheme="majorBidi" w:hint="cs"/>
          <w:color w:val="000000" w:themeColor="text1"/>
          <w:sz w:val="30"/>
          <w:szCs w:val="30"/>
          <w:cs/>
          <w:lang w:val="th-TH"/>
        </w:rPr>
        <w:t>แสดง</w:t>
      </w:r>
      <w:r w:rsidRPr="00EC2BDF">
        <w:rPr>
          <w:rFonts w:asciiTheme="majorBidi" w:eastAsia="Times New Roman" w:hAnsiTheme="majorBidi" w:cstheme="majorBidi"/>
          <w:color w:val="000000" w:themeColor="text1"/>
          <w:sz w:val="30"/>
          <w:szCs w:val="30"/>
          <w:cs/>
        </w:rPr>
        <w:t xml:space="preserve">ดังนี้ </w:t>
      </w:r>
    </w:p>
    <w:p w14:paraId="468CE9A8" w14:textId="0D603AE8" w:rsidR="00B42505" w:rsidRPr="00EC2BDF" w:rsidRDefault="00E63EF4" w:rsidP="00B42505">
      <w:pPr>
        <w:autoSpaceDE w:val="0"/>
        <w:autoSpaceDN w:val="0"/>
        <w:spacing w:before="0"/>
        <w:ind w:left="432" w:right="0" w:hanging="716"/>
        <w:rPr>
          <w:rFonts w:asciiTheme="majorBidi" w:eastAsia="Times New Roman" w:hAnsiTheme="majorBidi" w:cstheme="majorBidi"/>
          <w:color w:val="000000" w:themeColor="text1"/>
          <w:sz w:val="30"/>
          <w:szCs w:val="30"/>
        </w:rPr>
      </w:pPr>
      <w:r w:rsidRPr="008314E0">
        <w:rPr>
          <w:rFonts w:hAnsi="Angsana New"/>
          <w:color w:val="000000"/>
          <w:sz w:val="30"/>
          <w:szCs w:val="30"/>
        </w:rPr>
        <w:pict w14:anchorId="2574D01A">
          <v:shape id="_x0000_i1251" type="#_x0000_t75" style="width:737.35pt;height:210pt">
            <v:imagedata r:id="rId84" o:title=""/>
          </v:shape>
        </w:pict>
      </w:r>
    </w:p>
    <w:p w14:paraId="55E8B70C" w14:textId="76AC6B5A" w:rsidR="00F711AD" w:rsidRDefault="00E63EF4" w:rsidP="002710C1">
      <w:pPr>
        <w:ind w:left="540" w:right="9" w:hanging="966"/>
        <w:rPr>
          <w:rFonts w:hAnsi="Angsana New"/>
          <w:sz w:val="30"/>
          <w:szCs w:val="30"/>
        </w:rPr>
      </w:pPr>
      <w:r w:rsidRPr="008314E0">
        <w:rPr>
          <w:rFonts w:hAnsi="Angsana New"/>
          <w:color w:val="000000"/>
          <w:sz w:val="30"/>
          <w:szCs w:val="30"/>
        </w:rPr>
        <w:pict w14:anchorId="2B1C45BF">
          <v:shape id="_x0000_i1250" type="#_x0000_t75" style="width:744pt;height:228.65pt">
            <v:imagedata r:id="rId85" o:title=""/>
          </v:shape>
        </w:pict>
      </w:r>
    </w:p>
    <w:p w14:paraId="05C3D428" w14:textId="77777777" w:rsidR="00D84C7C" w:rsidRPr="003177DD" w:rsidRDefault="00D84C7C" w:rsidP="009E042F">
      <w:pPr>
        <w:ind w:left="540" w:right="9"/>
        <w:rPr>
          <w:rFonts w:hAnsi="Angsana New"/>
          <w:sz w:val="30"/>
          <w:szCs w:val="30"/>
          <w:cs/>
          <w:lang w:val="en-GB"/>
        </w:rPr>
        <w:sectPr w:rsidR="00D84C7C" w:rsidRPr="003177DD" w:rsidSect="00363C36">
          <w:pgSz w:w="16838" w:h="11906" w:orient="landscape" w:code="9"/>
          <w:pgMar w:top="992" w:right="1134" w:bottom="851" w:left="1418" w:header="431" w:footer="720" w:gutter="0"/>
          <w:cols w:space="708"/>
          <w:docGrid w:linePitch="435"/>
        </w:sectPr>
      </w:pPr>
    </w:p>
    <w:p w14:paraId="45DAB675" w14:textId="77777777" w:rsidR="009E042F" w:rsidRPr="00D02936" w:rsidRDefault="009E042F" w:rsidP="009E042F">
      <w:pPr>
        <w:ind w:left="540" w:right="9"/>
        <w:rPr>
          <w:rFonts w:hAnsi="Angsana New"/>
          <w:b/>
          <w:bCs/>
          <w:sz w:val="30"/>
          <w:szCs w:val="30"/>
        </w:rPr>
      </w:pPr>
      <w:r w:rsidRPr="00D02936">
        <w:rPr>
          <w:rFonts w:hAnsi="Angsana New"/>
          <w:b/>
          <w:bCs/>
          <w:sz w:val="30"/>
          <w:szCs w:val="30"/>
          <w:cs/>
        </w:rPr>
        <w:lastRenderedPageBreak/>
        <w:t>ส่วนงานภูมิศาสตร์</w:t>
      </w:r>
    </w:p>
    <w:p w14:paraId="0F26A107" w14:textId="04DD35E4" w:rsidR="00AB3D34" w:rsidRDefault="009E042F" w:rsidP="00994C1D">
      <w:pPr>
        <w:ind w:left="540" w:right="9"/>
        <w:rPr>
          <w:rFonts w:asciiTheme="majorBidi" w:hAnsiTheme="majorBidi" w:cstheme="majorBidi"/>
          <w:sz w:val="30"/>
          <w:szCs w:val="30"/>
        </w:rPr>
      </w:pPr>
      <w:r w:rsidRPr="00D02936">
        <w:rPr>
          <w:rFonts w:asciiTheme="majorBidi" w:hAnsiTheme="majorBidi" w:cstheme="majorBidi" w:hint="cs"/>
          <w:sz w:val="30"/>
          <w:szCs w:val="30"/>
          <w:cs/>
        </w:rPr>
        <w:t>กลุ่ม</w:t>
      </w:r>
      <w:r w:rsidRPr="00D02936">
        <w:rPr>
          <w:rFonts w:asciiTheme="majorBidi" w:hAnsiTheme="majorBidi" w:cstheme="majorBidi"/>
          <w:sz w:val="30"/>
          <w:szCs w:val="30"/>
          <w:cs/>
        </w:rPr>
        <w:t xml:space="preserve">บริษัทดำเนินธุรกิจในเขตภูมิศาสตร์เดียว คือ ประเทศไทย </w:t>
      </w:r>
      <w:r w:rsidRPr="00D02936">
        <w:rPr>
          <w:rFonts w:asciiTheme="majorBidi" w:hAnsiTheme="majorBidi" w:cstheme="majorBidi" w:hint="cs"/>
          <w:sz w:val="30"/>
          <w:szCs w:val="30"/>
          <w:cs/>
        </w:rPr>
        <w:t>ไม่มีรายได้จากต่างประเทศหรือสินทรัพย์ในต่างประเทศ</w:t>
      </w:r>
      <w:r w:rsidRPr="00D02936">
        <w:rPr>
          <w:rFonts w:asciiTheme="majorBidi" w:hAnsiTheme="majorBidi" w:cstheme="majorBidi"/>
          <w:sz w:val="30"/>
          <w:szCs w:val="30"/>
          <w:cs/>
        </w:rPr>
        <w:t xml:space="preserve"> ดังนั้น รายได้และสินทรัพย์แสดงอยู่ใน</w:t>
      </w:r>
      <w:r w:rsidR="002979E5">
        <w:rPr>
          <w:rFonts w:asciiTheme="majorBidi" w:hAnsiTheme="majorBidi" w:cstheme="majorBidi" w:hint="cs"/>
          <w:sz w:val="30"/>
          <w:szCs w:val="30"/>
          <w:cs/>
        </w:rPr>
        <w:t>งบการเงิน</w:t>
      </w:r>
      <w:r w:rsidRPr="00D02936">
        <w:rPr>
          <w:rFonts w:asciiTheme="majorBidi" w:hAnsiTheme="majorBidi" w:cstheme="majorBidi"/>
          <w:sz w:val="30"/>
          <w:szCs w:val="30"/>
          <w:cs/>
        </w:rPr>
        <w:t>ถือเป็นการรายงานตามเขตภูมิศาสตร์</w:t>
      </w:r>
    </w:p>
    <w:p w14:paraId="2AADA43F" w14:textId="77777777" w:rsidR="009B0A2A" w:rsidRPr="009B0A2A" w:rsidRDefault="009B0A2A" w:rsidP="009B0A2A">
      <w:pPr>
        <w:autoSpaceDE w:val="0"/>
        <w:autoSpaceDN w:val="0"/>
        <w:ind w:left="425" w:right="0" w:firstLine="115"/>
        <w:rPr>
          <w:rFonts w:asciiTheme="majorBidi" w:eastAsia="Times New Roman" w:hAnsiTheme="majorBidi" w:cstheme="majorBidi"/>
          <w:b/>
          <w:bCs/>
          <w:color w:val="000000" w:themeColor="text1"/>
          <w:sz w:val="30"/>
          <w:szCs w:val="30"/>
        </w:rPr>
      </w:pPr>
      <w:r w:rsidRPr="009B0A2A">
        <w:rPr>
          <w:rFonts w:asciiTheme="majorBidi" w:eastAsia="Times New Roman" w:hAnsiTheme="majorBidi" w:cstheme="majorBidi"/>
          <w:b/>
          <w:bCs/>
          <w:color w:val="000000" w:themeColor="text1"/>
          <w:sz w:val="30"/>
          <w:szCs w:val="30"/>
          <w:cs/>
        </w:rPr>
        <w:t>ลูกค้ารายใหญ่</w:t>
      </w:r>
    </w:p>
    <w:p w14:paraId="6282C998" w14:textId="6ACAFE3E" w:rsidR="009B0A2A" w:rsidRPr="009B0A2A" w:rsidRDefault="009B0A2A" w:rsidP="009B0A2A">
      <w:pPr>
        <w:autoSpaceDE w:val="0"/>
        <w:autoSpaceDN w:val="0"/>
        <w:ind w:left="425" w:right="0" w:firstLine="115"/>
        <w:rPr>
          <w:rFonts w:asciiTheme="majorBidi" w:eastAsia="Times New Roman" w:hAnsiTheme="majorBidi" w:cstheme="majorBidi"/>
          <w:color w:val="000000" w:themeColor="text1"/>
          <w:sz w:val="30"/>
          <w:szCs w:val="30"/>
        </w:rPr>
      </w:pPr>
      <w:r w:rsidRPr="009B0A2A">
        <w:rPr>
          <w:rFonts w:asciiTheme="majorBidi" w:eastAsia="Times New Roman" w:hAnsiTheme="majorBidi" w:cstheme="majorBidi"/>
          <w:color w:val="000000" w:themeColor="text1"/>
          <w:sz w:val="30"/>
          <w:szCs w:val="30"/>
          <w:cs/>
          <w:lang w:val="en-GB"/>
        </w:rPr>
        <w:t xml:space="preserve">สำหรับปีสิ้นสุดวันที่ </w:t>
      </w:r>
      <w:r w:rsidRPr="009B0A2A">
        <w:rPr>
          <w:rFonts w:asciiTheme="majorBidi" w:eastAsia="Times New Roman" w:hAnsiTheme="majorBidi" w:cstheme="majorBidi"/>
          <w:color w:val="000000" w:themeColor="text1"/>
          <w:sz w:val="30"/>
          <w:szCs w:val="30"/>
        </w:rPr>
        <w:t>31</w:t>
      </w:r>
      <w:r w:rsidRPr="009B0A2A">
        <w:rPr>
          <w:rFonts w:asciiTheme="majorBidi" w:eastAsia="Times New Roman" w:hAnsiTheme="majorBidi" w:cstheme="majorBidi"/>
          <w:color w:val="000000" w:themeColor="text1"/>
          <w:sz w:val="30"/>
          <w:szCs w:val="30"/>
          <w:lang w:val="en-GB"/>
        </w:rPr>
        <w:t xml:space="preserve"> </w:t>
      </w:r>
      <w:r w:rsidRPr="009B0A2A">
        <w:rPr>
          <w:rFonts w:asciiTheme="majorBidi" w:eastAsia="Times New Roman" w:hAnsiTheme="majorBidi" w:cstheme="majorBidi"/>
          <w:color w:val="000000" w:themeColor="text1"/>
          <w:sz w:val="30"/>
          <w:szCs w:val="30"/>
          <w:cs/>
          <w:lang w:val="en-GB"/>
        </w:rPr>
        <w:t xml:space="preserve">ธันวาคม </w:t>
      </w:r>
      <w:r w:rsidRPr="009B0A2A">
        <w:rPr>
          <w:rFonts w:asciiTheme="majorBidi" w:eastAsia="Times New Roman" w:hAnsiTheme="majorBidi" w:cstheme="majorBidi"/>
          <w:color w:val="000000" w:themeColor="text1"/>
          <w:sz w:val="30"/>
          <w:szCs w:val="30"/>
          <w:lang w:val="en-GB"/>
        </w:rPr>
        <w:t>256</w:t>
      </w:r>
      <w:r>
        <w:rPr>
          <w:rFonts w:asciiTheme="majorBidi" w:eastAsia="Times New Roman" w:hAnsiTheme="majorBidi" w:cstheme="majorBidi"/>
          <w:color w:val="000000" w:themeColor="text1"/>
          <w:sz w:val="30"/>
          <w:szCs w:val="30"/>
          <w:lang w:val="en-GB"/>
        </w:rPr>
        <w:t>8</w:t>
      </w:r>
      <w:r w:rsidRPr="009B0A2A">
        <w:rPr>
          <w:rFonts w:asciiTheme="majorBidi" w:eastAsia="Times New Roman" w:hAnsiTheme="majorBidi" w:cstheme="majorBidi"/>
          <w:color w:val="000000" w:themeColor="text1"/>
          <w:sz w:val="30"/>
          <w:szCs w:val="30"/>
          <w:lang w:val="en-GB"/>
        </w:rPr>
        <w:t xml:space="preserve"> </w:t>
      </w:r>
      <w:r w:rsidRPr="009B0A2A">
        <w:rPr>
          <w:rFonts w:asciiTheme="majorBidi" w:eastAsia="Times New Roman" w:hAnsiTheme="majorBidi" w:cstheme="majorBidi"/>
          <w:color w:val="000000" w:themeColor="text1"/>
          <w:sz w:val="30"/>
          <w:szCs w:val="30"/>
          <w:cs/>
          <w:lang w:val="en-GB"/>
        </w:rPr>
        <w:t xml:space="preserve">และ </w:t>
      </w:r>
      <w:r w:rsidRPr="009B0A2A">
        <w:rPr>
          <w:rFonts w:asciiTheme="majorBidi" w:eastAsia="Times New Roman" w:hAnsiTheme="majorBidi" w:cstheme="majorBidi"/>
          <w:color w:val="000000" w:themeColor="text1"/>
          <w:sz w:val="30"/>
          <w:szCs w:val="30"/>
        </w:rPr>
        <w:t>256</w:t>
      </w:r>
      <w:r>
        <w:rPr>
          <w:rFonts w:asciiTheme="majorBidi" w:eastAsia="Times New Roman" w:hAnsiTheme="majorBidi" w:cstheme="majorBidi"/>
          <w:color w:val="000000" w:themeColor="text1"/>
          <w:sz w:val="30"/>
          <w:szCs w:val="30"/>
        </w:rPr>
        <w:t>7</w:t>
      </w:r>
      <w:r w:rsidRPr="009B0A2A">
        <w:rPr>
          <w:rFonts w:asciiTheme="majorBidi" w:eastAsia="Times New Roman" w:hAnsiTheme="majorBidi" w:cstheme="majorBidi"/>
          <w:color w:val="000000" w:themeColor="text1"/>
          <w:sz w:val="30"/>
          <w:szCs w:val="30"/>
        </w:rPr>
        <w:t xml:space="preserve"> </w:t>
      </w:r>
    </w:p>
    <w:p w14:paraId="4E7CBBB6" w14:textId="77777777" w:rsidR="009B0A2A" w:rsidRPr="009B0A2A" w:rsidRDefault="009B0A2A" w:rsidP="009B0A2A">
      <w:pPr>
        <w:autoSpaceDE w:val="0"/>
        <w:autoSpaceDN w:val="0"/>
        <w:ind w:right="0"/>
        <w:rPr>
          <w:rFonts w:asciiTheme="majorBidi" w:eastAsia="Times New Roman" w:hAnsiTheme="majorBidi" w:cstheme="majorBidi"/>
          <w:color w:val="000000" w:themeColor="text1"/>
          <w:sz w:val="30"/>
          <w:szCs w:val="30"/>
          <w:lang w:val="en-GB"/>
        </w:rPr>
      </w:pPr>
      <w:r w:rsidRPr="009B0A2A">
        <w:rPr>
          <w:rFonts w:asciiTheme="majorBidi" w:eastAsia="Times New Roman" w:hAnsiTheme="majorBidi" w:cstheme="majorBidi"/>
          <w:color w:val="000000" w:themeColor="text1"/>
          <w:sz w:val="30"/>
          <w:szCs w:val="30"/>
          <w:cs/>
          <w:lang w:val="en-GB"/>
        </w:rPr>
        <w:t>กลุ่มบริษัท</w:t>
      </w:r>
      <w:r w:rsidRPr="009B0A2A">
        <w:rPr>
          <w:rFonts w:asciiTheme="majorBidi" w:eastAsia="Times New Roman" w:hAnsiTheme="majorBidi" w:cstheme="majorBidi" w:hint="cs"/>
          <w:color w:val="000000" w:themeColor="text1"/>
          <w:sz w:val="30"/>
          <w:szCs w:val="30"/>
          <w:cs/>
          <w:lang w:val="en-GB"/>
        </w:rPr>
        <w:t>แสดง</w:t>
      </w:r>
      <w:r w:rsidRPr="009B0A2A">
        <w:rPr>
          <w:rFonts w:asciiTheme="majorBidi" w:eastAsia="Times New Roman" w:hAnsiTheme="majorBidi" w:cstheme="majorBidi"/>
          <w:color w:val="000000" w:themeColor="text1"/>
          <w:sz w:val="30"/>
          <w:szCs w:val="30"/>
          <w:cs/>
          <w:lang w:val="en-GB"/>
        </w:rPr>
        <w:t>รายได้จากลูกค้ารายใหญ่จากแต่ละส่วนงาน ดังนี้</w:t>
      </w:r>
    </w:p>
    <w:p w14:paraId="28BC52FD" w14:textId="48A23B1F" w:rsidR="007F543C" w:rsidRPr="000F78E0" w:rsidRDefault="00E63EF4" w:rsidP="007F543C">
      <w:pPr>
        <w:tabs>
          <w:tab w:val="left" w:pos="0"/>
        </w:tabs>
        <w:ind w:left="-142" w:right="9" w:firstLine="709"/>
        <w:rPr>
          <w:rFonts w:hAnsi="Angsana New"/>
          <w:sz w:val="30"/>
          <w:szCs w:val="30"/>
          <w:lang w:val="en-GB"/>
        </w:rPr>
      </w:pPr>
      <w:r w:rsidRPr="00BF1BFB">
        <w:rPr>
          <w:rFonts w:asciiTheme="majorBidi" w:hAnsiTheme="majorBidi" w:cstheme="majorBidi"/>
          <w:color w:val="000000" w:themeColor="text1"/>
          <w:sz w:val="30"/>
          <w:szCs w:val="30"/>
          <w:cs/>
        </w:rPr>
        <w:pict w14:anchorId="3C0C8DA1">
          <v:shape id="_x0000_i1249" type="#_x0000_t75" style="width:452.65pt;height:126.65pt">
            <v:imagedata r:id="rId86" o:title=""/>
          </v:shape>
        </w:pict>
      </w:r>
    </w:p>
    <w:p w14:paraId="3F7D7900" w14:textId="77777777" w:rsidR="009A05CE" w:rsidRDefault="009A05CE" w:rsidP="009A05CE">
      <w:pPr>
        <w:numPr>
          <w:ilvl w:val="0"/>
          <w:numId w:val="1"/>
        </w:numPr>
        <w:tabs>
          <w:tab w:val="clear" w:pos="862"/>
        </w:tabs>
        <w:ind w:left="540" w:right="9" w:hanging="367"/>
        <w:rPr>
          <w:rFonts w:asciiTheme="majorBidi" w:eastAsia="Times New Roman" w:hAnsiTheme="majorBidi" w:cstheme="majorBidi"/>
          <w:b/>
          <w:bCs/>
          <w:color w:val="000000" w:themeColor="text1"/>
          <w:sz w:val="30"/>
          <w:szCs w:val="30"/>
        </w:rPr>
      </w:pPr>
      <w:r w:rsidRPr="009A05CE">
        <w:rPr>
          <w:rFonts w:asciiTheme="majorBidi" w:eastAsia="Times New Roman" w:hAnsiTheme="majorBidi" w:cstheme="majorBidi"/>
          <w:b/>
          <w:bCs/>
          <w:color w:val="000000" w:themeColor="text1"/>
          <w:sz w:val="30"/>
          <w:szCs w:val="30"/>
          <w:cs/>
        </w:rPr>
        <w:t>สำรองตามกฎหมาย</w:t>
      </w:r>
    </w:p>
    <w:p w14:paraId="43AECE12" w14:textId="78646B83" w:rsidR="009A05CE" w:rsidRPr="009A05CE" w:rsidRDefault="009A05CE" w:rsidP="009A05CE">
      <w:pPr>
        <w:ind w:left="540" w:right="9"/>
        <w:rPr>
          <w:rFonts w:asciiTheme="majorBidi" w:eastAsia="Times New Roman" w:hAnsiTheme="majorBidi" w:cstheme="majorBidi"/>
          <w:b/>
          <w:bCs/>
          <w:color w:val="000000" w:themeColor="text1"/>
          <w:sz w:val="30"/>
          <w:szCs w:val="30"/>
          <w:lang w:val="en-GB"/>
        </w:rPr>
      </w:pPr>
      <w:r w:rsidRPr="009A05CE">
        <w:rPr>
          <w:rFonts w:eastAsia="Times New Roman" w:hAnsi="Angsana New"/>
          <w:color w:val="000000"/>
          <w:sz w:val="30"/>
          <w:szCs w:val="30"/>
          <w:cs/>
        </w:rPr>
        <w:t xml:space="preserve">ตามบทบัญญัติแห่งพระราชบัญญัติบริษัทมหาชนจำกัด พ.ศ. </w:t>
      </w:r>
      <w:r w:rsidRPr="009A05CE">
        <w:rPr>
          <w:rFonts w:eastAsia="Times New Roman" w:hAnsi="Angsana New"/>
          <w:color w:val="000000"/>
          <w:sz w:val="30"/>
          <w:szCs w:val="30"/>
        </w:rPr>
        <w:t>2535</w:t>
      </w:r>
      <w:r w:rsidRPr="009A05CE">
        <w:rPr>
          <w:rFonts w:eastAsia="Times New Roman" w:hAnsi="Angsana New"/>
          <w:color w:val="000000"/>
          <w:sz w:val="30"/>
          <w:szCs w:val="30"/>
          <w:cs/>
        </w:rPr>
        <w:t xml:space="preserve"> มาตรา </w:t>
      </w:r>
      <w:r w:rsidRPr="009A05CE">
        <w:rPr>
          <w:rFonts w:eastAsia="Times New Roman" w:hAnsi="Angsana New"/>
          <w:color w:val="000000"/>
          <w:sz w:val="30"/>
          <w:szCs w:val="30"/>
        </w:rPr>
        <w:t>116</w:t>
      </w:r>
      <w:r w:rsidRPr="009A05CE">
        <w:rPr>
          <w:rFonts w:eastAsia="Times New Roman" w:hAnsi="Angsana New"/>
          <w:color w:val="000000"/>
          <w:sz w:val="30"/>
          <w:szCs w:val="30"/>
          <w:cs/>
        </w:rPr>
        <w:t xml:space="preserve"> บริษัทต้องจัดสรรทุนสำรอง (“สำรองตามกฎหมาย”) ไม่น้อยกว่าร้อยละ </w:t>
      </w:r>
      <w:r w:rsidRPr="009A05CE">
        <w:rPr>
          <w:rFonts w:eastAsia="Times New Roman" w:hAnsi="Angsana New"/>
          <w:color w:val="000000"/>
          <w:sz w:val="30"/>
          <w:szCs w:val="30"/>
        </w:rPr>
        <w:t>5</w:t>
      </w:r>
      <w:r w:rsidRPr="009A05CE">
        <w:rPr>
          <w:rFonts w:eastAsia="Times New Roman" w:hAnsi="Angsana New"/>
          <w:color w:val="000000"/>
          <w:sz w:val="30"/>
          <w:szCs w:val="30"/>
          <w:cs/>
        </w:rPr>
        <w:t xml:space="preserve"> ของกำไรสุทธิประจำปีหักด้วยขาดทุนสะสมยกมา (ถ้ามี) จนกว่าทุนสำรองมีจำนวนไม่น้อยกว่าร้อยละ </w:t>
      </w:r>
      <w:r w:rsidRPr="009A05CE">
        <w:rPr>
          <w:rFonts w:eastAsia="Times New Roman" w:hAnsi="Angsana New"/>
          <w:color w:val="000000"/>
          <w:sz w:val="30"/>
          <w:szCs w:val="30"/>
        </w:rPr>
        <w:t>10</w:t>
      </w:r>
      <w:r w:rsidRPr="009A05CE">
        <w:rPr>
          <w:rFonts w:eastAsia="Times New Roman" w:hAnsi="Angsana New"/>
          <w:color w:val="000000"/>
          <w:sz w:val="30"/>
          <w:szCs w:val="30"/>
          <w:cs/>
        </w:rPr>
        <w:t xml:space="preserve"> ของทุนจดทะเบียน เงินสำรองนำไปจ่ายเป็นเงินปันผลไม่ได้</w:t>
      </w:r>
    </w:p>
    <w:p w14:paraId="60A7E492" w14:textId="77777777" w:rsidR="005A7CB2" w:rsidRDefault="005A7CB2" w:rsidP="005A7CB2">
      <w:pPr>
        <w:numPr>
          <w:ilvl w:val="0"/>
          <w:numId w:val="1"/>
        </w:numPr>
        <w:tabs>
          <w:tab w:val="clear" w:pos="862"/>
        </w:tabs>
        <w:ind w:left="540" w:right="9" w:hanging="367"/>
        <w:rPr>
          <w:rFonts w:asciiTheme="majorBidi" w:eastAsia="Times New Roman" w:hAnsiTheme="majorBidi"/>
          <w:b/>
          <w:bCs/>
          <w:color w:val="000000" w:themeColor="text1"/>
          <w:sz w:val="30"/>
          <w:szCs w:val="30"/>
        </w:rPr>
      </w:pPr>
      <w:r w:rsidRPr="005A7CB2">
        <w:rPr>
          <w:rFonts w:asciiTheme="majorBidi" w:eastAsia="Times New Roman" w:hAnsiTheme="majorBidi" w:cstheme="majorBidi"/>
          <w:b/>
          <w:bCs/>
          <w:color w:val="000000" w:themeColor="text1"/>
          <w:sz w:val="30"/>
          <w:szCs w:val="30"/>
          <w:cs/>
        </w:rPr>
        <w:t>ค่าใช้จ่าย</w:t>
      </w:r>
      <w:r w:rsidRPr="005A7CB2">
        <w:rPr>
          <w:rFonts w:asciiTheme="majorBidi" w:eastAsia="Times New Roman" w:hAnsiTheme="majorBidi"/>
          <w:b/>
          <w:bCs/>
          <w:color w:val="000000" w:themeColor="text1"/>
          <w:sz w:val="30"/>
          <w:szCs w:val="30"/>
          <w:cs/>
        </w:rPr>
        <w:t>ผลประโยชน์พนักงาน</w:t>
      </w:r>
    </w:p>
    <w:p w14:paraId="7EA29EE9" w14:textId="11909212" w:rsidR="005A7CB2" w:rsidRPr="005A7CB2" w:rsidRDefault="005A7CB2" w:rsidP="005A7CB2">
      <w:pPr>
        <w:ind w:left="540" w:right="9"/>
        <w:rPr>
          <w:rFonts w:asciiTheme="majorBidi" w:eastAsia="Times New Roman" w:hAnsiTheme="majorBidi"/>
          <w:b/>
          <w:bCs/>
          <w:color w:val="000000" w:themeColor="text1"/>
          <w:sz w:val="30"/>
          <w:szCs w:val="30"/>
        </w:rPr>
      </w:pPr>
      <w:r w:rsidRPr="005A7CB2">
        <w:rPr>
          <w:rFonts w:asciiTheme="majorBidi" w:eastAsia="Times New Roman" w:hAnsiTheme="majorBidi" w:cstheme="majorBidi"/>
          <w:sz w:val="30"/>
          <w:szCs w:val="30"/>
          <w:cs/>
          <w:lang w:val="en-GB"/>
        </w:rPr>
        <w:t xml:space="preserve">ค่าใช้จ่ายผลประโยชน์พนักงาน สำหรับปีสิ้นสุดวันที่ </w:t>
      </w:r>
      <w:r w:rsidRPr="005A7CB2">
        <w:rPr>
          <w:rFonts w:asciiTheme="majorBidi" w:eastAsia="Times New Roman" w:hAnsiTheme="majorBidi" w:cstheme="majorBidi"/>
          <w:sz w:val="30"/>
          <w:szCs w:val="30"/>
          <w:lang w:val="en-GB"/>
        </w:rPr>
        <w:t xml:space="preserve">31 </w:t>
      </w:r>
      <w:r w:rsidRPr="005A7CB2">
        <w:rPr>
          <w:rFonts w:asciiTheme="majorBidi" w:eastAsia="Times New Roman" w:hAnsiTheme="majorBidi" w:cstheme="majorBidi"/>
          <w:sz w:val="30"/>
          <w:szCs w:val="30"/>
          <w:cs/>
          <w:lang w:val="en-GB"/>
        </w:rPr>
        <w:t xml:space="preserve">ธันวาคม </w:t>
      </w:r>
      <w:r w:rsidRPr="005A7CB2">
        <w:rPr>
          <w:rFonts w:asciiTheme="majorBidi" w:eastAsia="Times New Roman" w:hAnsiTheme="majorBidi" w:cstheme="majorBidi"/>
          <w:sz w:val="30"/>
          <w:szCs w:val="30"/>
          <w:lang w:val="en-GB"/>
        </w:rPr>
        <w:t>256</w:t>
      </w:r>
      <w:r w:rsidR="007C30BA">
        <w:rPr>
          <w:rFonts w:asciiTheme="majorBidi" w:eastAsia="Times New Roman" w:hAnsiTheme="majorBidi" w:cstheme="majorBidi"/>
          <w:sz w:val="30"/>
          <w:szCs w:val="30"/>
          <w:lang w:val="en-GB"/>
        </w:rPr>
        <w:t>8</w:t>
      </w:r>
      <w:r w:rsidRPr="005A7CB2">
        <w:rPr>
          <w:rFonts w:asciiTheme="majorBidi" w:eastAsia="Times New Roman" w:hAnsiTheme="majorBidi" w:cstheme="majorBidi"/>
          <w:sz w:val="30"/>
          <w:szCs w:val="30"/>
          <w:lang w:val="en-GB"/>
        </w:rPr>
        <w:t xml:space="preserve"> </w:t>
      </w:r>
      <w:r w:rsidRPr="005A7CB2">
        <w:rPr>
          <w:rFonts w:asciiTheme="majorBidi" w:eastAsia="Times New Roman" w:hAnsiTheme="majorBidi" w:cstheme="majorBidi"/>
          <w:sz w:val="30"/>
          <w:szCs w:val="30"/>
          <w:cs/>
          <w:lang w:val="en-GB"/>
        </w:rPr>
        <w:t xml:space="preserve">และ </w:t>
      </w:r>
      <w:r w:rsidRPr="005A7CB2">
        <w:rPr>
          <w:rFonts w:asciiTheme="majorBidi" w:eastAsia="Times New Roman" w:hAnsiTheme="majorBidi" w:cstheme="majorBidi"/>
          <w:sz w:val="30"/>
          <w:szCs w:val="30"/>
          <w:lang w:val="en-GB"/>
        </w:rPr>
        <w:t>256</w:t>
      </w:r>
      <w:r w:rsidR="007C30BA">
        <w:rPr>
          <w:rFonts w:asciiTheme="majorBidi" w:eastAsia="Times New Roman" w:hAnsiTheme="majorBidi" w:cstheme="majorBidi"/>
          <w:sz w:val="30"/>
          <w:szCs w:val="30"/>
          <w:lang w:val="en-GB"/>
        </w:rPr>
        <w:t>7</w:t>
      </w:r>
      <w:r w:rsidRPr="005A7CB2">
        <w:rPr>
          <w:rFonts w:asciiTheme="majorBidi" w:eastAsia="Times New Roman" w:hAnsiTheme="majorBidi" w:cstheme="majorBidi"/>
          <w:sz w:val="30"/>
          <w:szCs w:val="30"/>
          <w:lang w:val="en-GB"/>
        </w:rPr>
        <w:t xml:space="preserve"> </w:t>
      </w:r>
      <w:r w:rsidRPr="005A7CB2">
        <w:rPr>
          <w:rFonts w:asciiTheme="majorBidi" w:eastAsia="Times New Roman" w:hAnsiTheme="majorBidi" w:cstheme="majorBidi"/>
          <w:sz w:val="30"/>
          <w:szCs w:val="30"/>
          <w:cs/>
          <w:lang w:val="en-GB"/>
        </w:rPr>
        <w:t>แสดงดังนี้</w:t>
      </w:r>
    </w:p>
    <w:p w14:paraId="65D25F64" w14:textId="0F07ECF3" w:rsidR="00D2559B" w:rsidRPr="00495DD9" w:rsidRDefault="00E63EF4" w:rsidP="005A7CB2">
      <w:pPr>
        <w:ind w:left="540" w:right="9"/>
        <w:rPr>
          <w:rFonts w:asciiTheme="majorBidi" w:hAnsiTheme="majorBidi" w:cstheme="majorBidi"/>
          <w:sz w:val="30"/>
          <w:szCs w:val="30"/>
          <w:cs/>
          <w:lang w:val="en-GB"/>
        </w:rPr>
      </w:pPr>
      <w:r w:rsidRPr="005A7CB2">
        <w:rPr>
          <w:rFonts w:asciiTheme="majorBidi" w:eastAsia="Times New Roman" w:hAnsiTheme="majorBidi" w:cstheme="majorBidi"/>
          <w:color w:val="000000" w:themeColor="text1"/>
          <w:sz w:val="30"/>
          <w:szCs w:val="30"/>
          <w:cs/>
          <w:lang w:val="en-GB"/>
        </w:rPr>
        <w:pict w14:anchorId="4FD73B3A">
          <v:shape id="_x0000_i1248" type="#_x0000_t75" style="width:486pt;height:179.35pt">
            <v:imagedata r:id="rId87" o:title=""/>
          </v:shape>
        </w:pict>
      </w:r>
    </w:p>
    <w:p w14:paraId="1BEEEB8A" w14:textId="77777777" w:rsidR="00495DD9" w:rsidRPr="00495DD9" w:rsidRDefault="00495DD9" w:rsidP="007A28C7">
      <w:pPr>
        <w:autoSpaceDE w:val="0"/>
        <w:autoSpaceDN w:val="0"/>
        <w:ind w:left="432" w:right="144" w:firstLine="108"/>
        <w:rPr>
          <w:rFonts w:eastAsia="Times New Roman" w:hAnsi="Angsana New"/>
          <w:b/>
          <w:bCs/>
          <w:color w:val="000000" w:themeColor="text1"/>
          <w:sz w:val="30"/>
          <w:szCs w:val="30"/>
          <w:cs/>
        </w:rPr>
      </w:pPr>
      <w:r w:rsidRPr="00495DD9">
        <w:rPr>
          <w:rFonts w:eastAsia="Times New Roman" w:hAnsi="Angsana New" w:hint="cs"/>
          <w:b/>
          <w:bCs/>
          <w:color w:val="000000" w:themeColor="text1"/>
          <w:sz w:val="30"/>
          <w:szCs w:val="30"/>
          <w:cs/>
        </w:rPr>
        <w:t>กองทุนสำรองเลี้ยงชีพ</w:t>
      </w:r>
    </w:p>
    <w:p w14:paraId="37CEC69B" w14:textId="773F8F20" w:rsidR="00495DD9" w:rsidRPr="00495DD9" w:rsidRDefault="00495DD9" w:rsidP="00C56579">
      <w:pPr>
        <w:autoSpaceDE w:val="0"/>
        <w:autoSpaceDN w:val="0"/>
        <w:ind w:left="540" w:right="0"/>
        <w:rPr>
          <w:rFonts w:asciiTheme="majorBidi" w:eastAsia="Times New Roman" w:hAnsiTheme="majorBidi" w:cstheme="majorBidi"/>
          <w:color w:val="000000" w:themeColor="text1"/>
          <w:sz w:val="30"/>
          <w:szCs w:val="30"/>
          <w:cs/>
        </w:rPr>
      </w:pPr>
      <w:r w:rsidRPr="00495DD9">
        <w:rPr>
          <w:rFonts w:asciiTheme="majorBidi" w:eastAsia="Times New Roman" w:hAnsiTheme="majorBidi" w:cstheme="majorBidi"/>
          <w:color w:val="000000" w:themeColor="text1"/>
          <w:sz w:val="30"/>
          <w:szCs w:val="30"/>
          <w:cs/>
        </w:rPr>
        <w:t>กลุ่มบริษัทและพนักงานร่วมกันจัดตั้งกองทุนสำรองเลี้ยงชีพสำหรับพนักงานของกลุ่มบริษัท/บริษัทตามพระราชบัญญัติกองทุนสำรองเลี้ยงชีพ พ.ศ. 2530 ประกอบด้วย พนักงานจ่ายเงินสะสมและบริษัทจ่ายเงินสมทบทุกเดือนและกองทุน</w:t>
      </w:r>
      <w:r w:rsidRPr="00495DD9">
        <w:rPr>
          <w:rFonts w:asciiTheme="majorBidi" w:eastAsia="Times New Roman" w:hAnsiTheme="majorBidi" w:cstheme="majorBidi"/>
          <w:color w:val="000000" w:themeColor="text1"/>
          <w:sz w:val="30"/>
          <w:szCs w:val="30"/>
          <w:cs/>
        </w:rPr>
        <w:lastRenderedPageBreak/>
        <w:t>สำรองเลี้ยงชีพจ่ายเงินให้พนักงานในกรณีออกจากงานตามระเบียบว่าด้วยกองทุนสำรองเลี้ยงชีพ</w:t>
      </w:r>
      <w:r w:rsidRPr="00495DD9">
        <w:rPr>
          <w:rFonts w:asciiTheme="majorBidi" w:eastAsia="Times New Roman" w:hAnsiTheme="majorBidi" w:cstheme="majorBidi"/>
          <w:color w:val="000000" w:themeColor="text1"/>
          <w:sz w:val="30"/>
          <w:szCs w:val="30"/>
        </w:rPr>
        <w:t xml:space="preserve"> </w:t>
      </w:r>
      <w:r w:rsidRPr="00495DD9">
        <w:rPr>
          <w:rFonts w:asciiTheme="majorBidi" w:eastAsia="Times New Roman" w:hAnsiTheme="majorBidi" w:cstheme="majorBidi"/>
          <w:color w:val="000000" w:themeColor="text1"/>
          <w:sz w:val="30"/>
          <w:szCs w:val="30"/>
          <w:cs/>
        </w:rPr>
        <w:t>ปัจจุบัน กองทุนสำรองเลี้ยงชีพบริหารโดย</w:t>
      </w:r>
      <w:r w:rsidRPr="00495DD9">
        <w:rPr>
          <w:rFonts w:asciiTheme="majorBidi" w:eastAsia="Times New Roman" w:hAnsiTheme="majorBidi"/>
          <w:spacing w:val="2"/>
          <w:sz w:val="30"/>
          <w:szCs w:val="30"/>
          <w:cs/>
          <w:lang w:val="en-GB"/>
        </w:rPr>
        <w:t>บริษัทหลักทรัพย์จัดการกองทุน</w:t>
      </w:r>
      <w:r w:rsidR="00C56579">
        <w:rPr>
          <w:rFonts w:asciiTheme="majorBidi" w:eastAsia="Times New Roman" w:hAnsiTheme="majorBidi" w:hint="cs"/>
          <w:spacing w:val="2"/>
          <w:sz w:val="30"/>
          <w:szCs w:val="30"/>
          <w:cs/>
          <w:lang w:val="en-GB"/>
        </w:rPr>
        <w:t xml:space="preserve"> วรรณเอเอ็ม</w:t>
      </w:r>
      <w:r w:rsidR="00BF47FB">
        <w:rPr>
          <w:rFonts w:asciiTheme="majorBidi" w:eastAsia="Times New Roman" w:hAnsiTheme="majorBidi" w:hint="cs"/>
          <w:spacing w:val="2"/>
          <w:sz w:val="30"/>
          <w:szCs w:val="30"/>
          <w:cs/>
          <w:lang w:val="en-GB"/>
        </w:rPr>
        <w:t>มาสเตอร์ฟันด์</w:t>
      </w:r>
    </w:p>
    <w:p w14:paraId="3A630B5C" w14:textId="5C39542F" w:rsidR="00D2559B" w:rsidRDefault="00E63EF4" w:rsidP="00994C1D">
      <w:pPr>
        <w:ind w:left="540" w:right="9"/>
        <w:rPr>
          <w:rFonts w:asciiTheme="majorBidi" w:hAnsiTheme="majorBidi" w:cstheme="majorBidi"/>
          <w:sz w:val="30"/>
          <w:szCs w:val="30"/>
        </w:rPr>
      </w:pPr>
      <w:r w:rsidRPr="00BF1BFB">
        <w:rPr>
          <w:rFonts w:asciiTheme="majorBidi" w:hAnsiTheme="majorBidi" w:cstheme="majorBidi"/>
          <w:color w:val="000000" w:themeColor="text1"/>
          <w:sz w:val="30"/>
          <w:szCs w:val="30"/>
          <w:cs/>
        </w:rPr>
        <w:pict w14:anchorId="135919A4">
          <v:shape id="_x0000_i1247" type="#_x0000_t75" style="width:473.35pt;height:144.65pt">
            <v:imagedata r:id="rId88" o:title=""/>
          </v:shape>
        </w:pict>
      </w:r>
    </w:p>
    <w:p w14:paraId="15F27717" w14:textId="77777777" w:rsidR="00D32E47" w:rsidRDefault="00D32E47" w:rsidP="00D32E47">
      <w:pPr>
        <w:numPr>
          <w:ilvl w:val="0"/>
          <w:numId w:val="1"/>
        </w:numPr>
        <w:tabs>
          <w:tab w:val="clear" w:pos="862"/>
        </w:tabs>
        <w:ind w:left="540" w:right="9" w:hanging="367"/>
        <w:rPr>
          <w:rFonts w:asciiTheme="majorBidi" w:eastAsia="Times New Roman" w:hAnsiTheme="majorBidi" w:cstheme="majorBidi"/>
          <w:b/>
          <w:bCs/>
          <w:color w:val="000000" w:themeColor="text1"/>
          <w:sz w:val="30"/>
          <w:szCs w:val="30"/>
        </w:rPr>
      </w:pPr>
      <w:r w:rsidRPr="00D32E47">
        <w:rPr>
          <w:rFonts w:asciiTheme="majorBidi" w:eastAsia="Times New Roman" w:hAnsiTheme="majorBidi" w:cstheme="majorBidi"/>
          <w:b/>
          <w:bCs/>
          <w:color w:val="000000" w:themeColor="text1"/>
          <w:sz w:val="30"/>
          <w:szCs w:val="30"/>
          <w:cs/>
        </w:rPr>
        <w:t>ค่าใช้จ่ายตาม</w:t>
      </w:r>
      <w:r w:rsidRPr="00D32E47">
        <w:rPr>
          <w:rFonts w:asciiTheme="majorBidi" w:eastAsia="Times New Roman" w:hAnsiTheme="majorBidi" w:cstheme="majorBidi" w:hint="cs"/>
          <w:b/>
          <w:bCs/>
          <w:color w:val="000000" w:themeColor="text1"/>
          <w:sz w:val="30"/>
          <w:szCs w:val="30"/>
          <w:cs/>
        </w:rPr>
        <w:t>ธรรมชาติ</w:t>
      </w:r>
    </w:p>
    <w:p w14:paraId="13622ED0" w14:textId="4ABFBBAB" w:rsidR="00D32E47" w:rsidRDefault="00D32E47" w:rsidP="00D32E47">
      <w:pPr>
        <w:ind w:left="540" w:right="9"/>
        <w:rPr>
          <w:rFonts w:asciiTheme="majorBidi" w:eastAsia="Times New Roman" w:hAnsiTheme="majorBidi" w:cstheme="majorBidi"/>
          <w:b/>
          <w:bCs/>
          <w:color w:val="000000" w:themeColor="text1"/>
          <w:sz w:val="30"/>
          <w:szCs w:val="30"/>
        </w:rPr>
      </w:pPr>
      <w:r w:rsidRPr="00D32E47">
        <w:rPr>
          <w:rFonts w:asciiTheme="majorBidi" w:eastAsia="SimSun" w:hAnsiTheme="majorBidi" w:cstheme="majorBidi" w:hint="cs"/>
          <w:color w:val="000000" w:themeColor="text1"/>
          <w:sz w:val="30"/>
          <w:szCs w:val="30"/>
          <w:cs/>
        </w:rPr>
        <w:t xml:space="preserve">ค่าใช้จ่ายตามธรรมชาติสำหรับปีสิ้นสุดวันที่ </w:t>
      </w:r>
      <w:r w:rsidRPr="00D32E47">
        <w:rPr>
          <w:rFonts w:asciiTheme="majorBidi" w:eastAsia="SimSun" w:hAnsiTheme="majorBidi" w:cstheme="majorBidi"/>
          <w:color w:val="000000" w:themeColor="text1"/>
          <w:sz w:val="30"/>
          <w:szCs w:val="30"/>
        </w:rPr>
        <w:t xml:space="preserve">31 </w:t>
      </w:r>
      <w:r w:rsidRPr="00D32E47">
        <w:rPr>
          <w:rFonts w:asciiTheme="majorBidi" w:eastAsia="SimSun" w:hAnsiTheme="majorBidi" w:cstheme="majorBidi" w:hint="cs"/>
          <w:color w:val="000000" w:themeColor="text1"/>
          <w:sz w:val="30"/>
          <w:szCs w:val="30"/>
          <w:cs/>
        </w:rPr>
        <w:t xml:space="preserve">ธันวาคม </w:t>
      </w:r>
      <w:r w:rsidRPr="00D32E47">
        <w:rPr>
          <w:rFonts w:asciiTheme="majorBidi" w:eastAsia="SimSun" w:hAnsiTheme="majorBidi" w:cstheme="majorBidi"/>
          <w:color w:val="000000" w:themeColor="text1"/>
          <w:sz w:val="30"/>
          <w:szCs w:val="30"/>
        </w:rPr>
        <w:t>256</w:t>
      </w:r>
      <w:r>
        <w:rPr>
          <w:rFonts w:asciiTheme="majorBidi" w:eastAsia="SimSun" w:hAnsiTheme="majorBidi" w:cstheme="majorBidi"/>
          <w:color w:val="000000" w:themeColor="text1"/>
          <w:sz w:val="30"/>
          <w:szCs w:val="30"/>
        </w:rPr>
        <w:t>8</w:t>
      </w:r>
      <w:r w:rsidRPr="00D32E47">
        <w:rPr>
          <w:rFonts w:asciiTheme="majorBidi" w:eastAsia="SimSun" w:hAnsiTheme="majorBidi" w:cstheme="majorBidi" w:hint="cs"/>
          <w:color w:val="000000" w:themeColor="text1"/>
          <w:sz w:val="30"/>
          <w:szCs w:val="30"/>
          <w:cs/>
        </w:rPr>
        <w:t xml:space="preserve"> และ </w:t>
      </w:r>
      <w:r w:rsidRPr="00D32E47">
        <w:rPr>
          <w:rFonts w:asciiTheme="majorBidi" w:eastAsia="SimSun" w:hAnsiTheme="majorBidi" w:cstheme="majorBidi"/>
          <w:color w:val="000000" w:themeColor="text1"/>
          <w:sz w:val="30"/>
          <w:szCs w:val="30"/>
        </w:rPr>
        <w:t>256</w:t>
      </w:r>
      <w:r>
        <w:rPr>
          <w:rFonts w:asciiTheme="majorBidi" w:eastAsia="SimSun" w:hAnsiTheme="majorBidi" w:cstheme="majorBidi"/>
          <w:color w:val="000000" w:themeColor="text1"/>
          <w:sz w:val="30"/>
          <w:szCs w:val="30"/>
        </w:rPr>
        <w:t>7</w:t>
      </w:r>
      <w:r w:rsidRPr="00D32E47">
        <w:rPr>
          <w:rFonts w:asciiTheme="majorBidi" w:eastAsia="SimSun" w:hAnsiTheme="majorBidi" w:cstheme="majorBidi"/>
          <w:color w:val="000000" w:themeColor="text1"/>
          <w:sz w:val="30"/>
          <w:szCs w:val="30"/>
        </w:rPr>
        <w:t xml:space="preserve"> </w:t>
      </w:r>
      <w:r w:rsidRPr="00D32E47">
        <w:rPr>
          <w:rFonts w:asciiTheme="majorBidi" w:eastAsia="SimSun" w:hAnsiTheme="majorBidi" w:cstheme="majorBidi" w:hint="cs"/>
          <w:color w:val="000000" w:themeColor="text1"/>
          <w:sz w:val="30"/>
          <w:szCs w:val="30"/>
          <w:cs/>
        </w:rPr>
        <w:t>แสดงดังนี้</w:t>
      </w:r>
    </w:p>
    <w:p w14:paraId="23C1C7EA" w14:textId="308F8366" w:rsidR="00E45820" w:rsidRDefault="00E63EF4" w:rsidP="00AE4017">
      <w:pPr>
        <w:ind w:left="540" w:right="9"/>
        <w:rPr>
          <w:rFonts w:asciiTheme="majorBidi" w:eastAsia="Times New Roman" w:hAnsiTheme="majorBidi" w:cstheme="majorBidi"/>
          <w:b/>
          <w:bCs/>
          <w:color w:val="000000" w:themeColor="text1"/>
          <w:sz w:val="30"/>
          <w:szCs w:val="30"/>
          <w:cs/>
        </w:rPr>
      </w:pPr>
      <w:r w:rsidRPr="0011226D">
        <w:rPr>
          <w:rFonts w:hAnsi="Angsana New"/>
          <w:sz w:val="28"/>
          <w:szCs w:val="28"/>
          <w:cs/>
        </w:rPr>
        <w:pict w14:anchorId="734EC95A">
          <v:shape id="_x0000_i1246" type="#_x0000_t75" style="width:485.35pt;height:408pt">
            <v:imagedata r:id="rId89" o:title=""/>
          </v:shape>
        </w:pict>
      </w:r>
    </w:p>
    <w:p w14:paraId="60291326" w14:textId="77777777" w:rsidR="007D0E9F" w:rsidRDefault="007D0E9F">
      <w:pPr>
        <w:rPr>
          <w:rFonts w:hAnsi="Angsana New"/>
          <w:b/>
          <w:bCs/>
          <w:sz w:val="30"/>
          <w:szCs w:val="30"/>
          <w:cs/>
        </w:rPr>
      </w:pPr>
      <w:r>
        <w:rPr>
          <w:rFonts w:hAnsi="Angsana New"/>
          <w:b/>
          <w:bCs/>
          <w:sz w:val="30"/>
          <w:szCs w:val="30"/>
          <w:cs/>
        </w:rPr>
        <w:br w:type="page"/>
      </w:r>
    </w:p>
    <w:p w14:paraId="170FE36E" w14:textId="3228BEB6" w:rsidR="0051297D" w:rsidRPr="00152B7F" w:rsidRDefault="0051297D" w:rsidP="00851EB9">
      <w:pPr>
        <w:numPr>
          <w:ilvl w:val="0"/>
          <w:numId w:val="1"/>
        </w:numPr>
        <w:tabs>
          <w:tab w:val="clear" w:pos="862"/>
        </w:tabs>
        <w:ind w:left="540" w:right="9" w:hanging="367"/>
        <w:rPr>
          <w:rFonts w:hAnsi="Angsana New"/>
          <w:b/>
          <w:bCs/>
          <w:sz w:val="30"/>
          <w:szCs w:val="30"/>
        </w:rPr>
      </w:pPr>
      <w:r w:rsidRPr="00152B7F">
        <w:rPr>
          <w:rFonts w:hAnsi="Angsana New" w:hint="cs"/>
          <w:b/>
          <w:bCs/>
          <w:sz w:val="30"/>
          <w:szCs w:val="30"/>
          <w:cs/>
        </w:rPr>
        <w:lastRenderedPageBreak/>
        <w:t>ต้นทุนทางการเงิน</w:t>
      </w:r>
    </w:p>
    <w:p w14:paraId="5794A995" w14:textId="575F0545" w:rsidR="0051297D" w:rsidRPr="00152B7F" w:rsidRDefault="0051297D" w:rsidP="0051297D">
      <w:pPr>
        <w:ind w:left="540" w:right="9"/>
        <w:rPr>
          <w:rFonts w:hAnsi="Angsana New"/>
          <w:sz w:val="30"/>
          <w:szCs w:val="30"/>
        </w:rPr>
      </w:pPr>
      <w:r w:rsidRPr="00152B7F">
        <w:rPr>
          <w:rFonts w:hAnsi="Angsana New" w:hint="cs"/>
          <w:sz w:val="30"/>
          <w:szCs w:val="30"/>
          <w:cs/>
        </w:rPr>
        <w:t>ต้นทุนทางการเงิน สำหรับ</w:t>
      </w:r>
      <w:r w:rsidR="00152B7F" w:rsidRPr="00152B7F">
        <w:rPr>
          <w:rFonts w:hAnsi="Angsana New" w:hint="cs"/>
          <w:sz w:val="30"/>
          <w:szCs w:val="30"/>
          <w:cs/>
        </w:rPr>
        <w:t>ปี</w:t>
      </w:r>
      <w:r w:rsidRPr="00152B7F">
        <w:rPr>
          <w:rFonts w:hAnsi="Angsana New" w:hint="cs"/>
          <w:sz w:val="30"/>
          <w:szCs w:val="30"/>
          <w:cs/>
        </w:rPr>
        <w:t xml:space="preserve">สิ้นสุดวันที่ </w:t>
      </w:r>
      <w:r w:rsidRPr="00152B7F">
        <w:rPr>
          <w:rFonts w:hAnsi="Angsana New"/>
          <w:sz w:val="30"/>
          <w:szCs w:val="30"/>
        </w:rPr>
        <w:t>3</w:t>
      </w:r>
      <w:r w:rsidR="00152B7F">
        <w:rPr>
          <w:rFonts w:hAnsi="Angsana New"/>
          <w:sz w:val="30"/>
          <w:szCs w:val="30"/>
        </w:rPr>
        <w:t>1</w:t>
      </w:r>
      <w:r w:rsidRPr="00152B7F">
        <w:rPr>
          <w:rFonts w:hAnsi="Angsana New"/>
          <w:sz w:val="30"/>
          <w:szCs w:val="30"/>
        </w:rPr>
        <w:t xml:space="preserve"> </w:t>
      </w:r>
      <w:r w:rsidR="00152B7F">
        <w:rPr>
          <w:rFonts w:hAnsi="Angsana New" w:hint="cs"/>
          <w:sz w:val="30"/>
          <w:szCs w:val="30"/>
          <w:cs/>
        </w:rPr>
        <w:t>ธันวาคม</w:t>
      </w:r>
      <w:r w:rsidRPr="00152B7F">
        <w:rPr>
          <w:rFonts w:hAnsi="Angsana New" w:hint="cs"/>
          <w:sz w:val="30"/>
          <w:szCs w:val="30"/>
          <w:cs/>
        </w:rPr>
        <w:t xml:space="preserve"> </w:t>
      </w:r>
      <w:r w:rsidRPr="00152B7F">
        <w:rPr>
          <w:rFonts w:hAnsi="Angsana New"/>
          <w:sz w:val="30"/>
          <w:szCs w:val="30"/>
        </w:rPr>
        <w:t xml:space="preserve">2568 </w:t>
      </w:r>
      <w:r w:rsidRPr="00152B7F">
        <w:rPr>
          <w:rFonts w:hAnsi="Angsana New" w:hint="cs"/>
          <w:sz w:val="30"/>
          <w:szCs w:val="30"/>
          <w:cs/>
        </w:rPr>
        <w:t xml:space="preserve">และ </w:t>
      </w:r>
      <w:r w:rsidRPr="00152B7F">
        <w:rPr>
          <w:rFonts w:hAnsi="Angsana New"/>
          <w:sz w:val="30"/>
          <w:szCs w:val="30"/>
        </w:rPr>
        <w:t>2567</w:t>
      </w:r>
      <w:r w:rsidRPr="00152B7F">
        <w:rPr>
          <w:rFonts w:hAnsi="Angsana New" w:hint="cs"/>
          <w:sz w:val="30"/>
          <w:szCs w:val="30"/>
          <w:cs/>
        </w:rPr>
        <w:t xml:space="preserve"> แสดงดังนี้</w:t>
      </w:r>
    </w:p>
    <w:p w14:paraId="17D6779F" w14:textId="7C88DC3A" w:rsidR="002433D1" w:rsidRPr="00F47006" w:rsidRDefault="00E63EF4" w:rsidP="00AE4017">
      <w:pPr>
        <w:pStyle w:val="BlockText"/>
        <w:ind w:left="567" w:right="0"/>
        <w:rPr>
          <w:rFonts w:hAnsi="Angsana New"/>
          <w:sz w:val="30"/>
          <w:szCs w:val="30"/>
          <w:highlight w:val="cyan"/>
          <w:cs/>
        </w:rPr>
      </w:pPr>
      <w:r w:rsidRPr="00152B7F">
        <w:rPr>
          <w:rFonts w:hAnsi="Angsana New"/>
          <w:sz w:val="30"/>
          <w:szCs w:val="30"/>
          <w:cs/>
        </w:rPr>
        <w:pict w14:anchorId="66C707F3">
          <v:shape id="_x0000_i1245" type="#_x0000_t75" style="width:510pt;height:138pt" o:preferrelative="f">
            <v:imagedata r:id="rId90" o:title=""/>
            <o:lock v:ext="edit" aspectratio="f"/>
          </v:shape>
        </w:pict>
      </w:r>
    </w:p>
    <w:p w14:paraId="0C0D7582" w14:textId="4BC99495" w:rsidR="0051297D" w:rsidRPr="00181FF2" w:rsidRDefault="0051297D" w:rsidP="0051297D">
      <w:pPr>
        <w:numPr>
          <w:ilvl w:val="0"/>
          <w:numId w:val="1"/>
        </w:numPr>
        <w:tabs>
          <w:tab w:val="clear" w:pos="862"/>
          <w:tab w:val="left" w:pos="540"/>
        </w:tabs>
        <w:ind w:left="538" w:right="9" w:hanging="357"/>
        <w:rPr>
          <w:rFonts w:hAnsi="Angsana New"/>
          <w:b/>
          <w:bCs/>
          <w:sz w:val="30"/>
          <w:szCs w:val="30"/>
        </w:rPr>
      </w:pPr>
      <w:r w:rsidRPr="00181FF2">
        <w:rPr>
          <w:rFonts w:hAnsi="Angsana New" w:hint="cs"/>
          <w:b/>
          <w:bCs/>
          <w:sz w:val="30"/>
          <w:szCs w:val="30"/>
          <w:cs/>
        </w:rPr>
        <w:t>ภาษีเงินได้</w:t>
      </w:r>
    </w:p>
    <w:p w14:paraId="62CD805F" w14:textId="23CF19AA" w:rsidR="00AB03AC" w:rsidRDefault="00AB03AC" w:rsidP="00AB03AC">
      <w:pPr>
        <w:pStyle w:val="Style2"/>
        <w:numPr>
          <w:ilvl w:val="0"/>
          <w:numId w:val="0"/>
        </w:numPr>
        <w:ind w:left="538"/>
        <w:jc w:val="thaiDistribute"/>
        <w:rPr>
          <w:b w:val="0"/>
          <w:bCs w:val="0"/>
        </w:rPr>
      </w:pPr>
      <w:r w:rsidRPr="00AB03AC">
        <w:rPr>
          <w:b w:val="0"/>
          <w:bCs w:val="0"/>
          <w:cs/>
        </w:rPr>
        <w:t xml:space="preserve">ภาษีเงินได้นิติบุคคลกลุ่มบริษัทสำหรับปีสิ้นสุดวันที่ </w:t>
      </w:r>
      <w:r w:rsidR="008F75FB">
        <w:rPr>
          <w:b w:val="0"/>
          <w:bCs w:val="0"/>
          <w:lang w:val="en-US"/>
        </w:rPr>
        <w:t>31</w:t>
      </w:r>
      <w:r w:rsidRPr="00AB03AC">
        <w:rPr>
          <w:b w:val="0"/>
          <w:bCs w:val="0"/>
          <w:cs/>
        </w:rPr>
        <w:t xml:space="preserve"> ธันวาคม </w:t>
      </w:r>
      <w:r w:rsidR="008F75FB">
        <w:rPr>
          <w:b w:val="0"/>
          <w:bCs w:val="0"/>
          <w:lang w:val="en-US"/>
        </w:rPr>
        <w:t>2568</w:t>
      </w:r>
      <w:r w:rsidRPr="00AB03AC">
        <w:rPr>
          <w:b w:val="0"/>
          <w:bCs w:val="0"/>
          <w:cs/>
        </w:rPr>
        <w:t xml:space="preserve"> และ </w:t>
      </w:r>
      <w:r w:rsidR="008F75FB">
        <w:rPr>
          <w:b w:val="0"/>
          <w:bCs w:val="0"/>
          <w:lang w:val="en-US"/>
        </w:rPr>
        <w:t>2567</w:t>
      </w:r>
      <w:r w:rsidRPr="00AB03AC">
        <w:rPr>
          <w:b w:val="0"/>
          <w:bCs w:val="0"/>
          <w:cs/>
        </w:rPr>
        <w:t xml:space="preserve"> คำนวณขึ้นในอัตราที่กำหนดโดยกรมสรรพากรจากกำไรทางบัญชีหลังปรับปรุงเงื่อนไขบางประการตามที่ระบุในประมวลรัษฎากร กลุ่มบริษัทบันทึกภาษีเงินได้นิติบุคคลเป็นค่าใช้จ่ายทั้งจำนวนในแต่ละปีบัญชีและบันทึกภาระส่วนที่ค้างจ่ายเป็นหนี้สินในงบฐานะการเงิน</w:t>
      </w:r>
    </w:p>
    <w:p w14:paraId="359D9F9A" w14:textId="641A34EE" w:rsidR="00AB03AC" w:rsidRPr="003177DD" w:rsidRDefault="00AB03AC" w:rsidP="00AB03AC">
      <w:pPr>
        <w:pStyle w:val="Style2"/>
        <w:numPr>
          <w:ilvl w:val="0"/>
          <w:numId w:val="0"/>
        </w:numPr>
        <w:ind w:left="538"/>
        <w:jc w:val="thaiDistribute"/>
        <w:rPr>
          <w:b w:val="0"/>
          <w:bCs w:val="0"/>
        </w:rPr>
      </w:pPr>
      <w:r w:rsidRPr="003177DD">
        <w:rPr>
          <w:b w:val="0"/>
          <w:bCs w:val="0"/>
          <w:cs/>
        </w:rPr>
        <w:t xml:space="preserve">ค่าใช้จ่ายภาษีเงินได้สำหรับปีสิ้นสุดวันที่ </w:t>
      </w:r>
      <w:r w:rsidR="008F75FB">
        <w:rPr>
          <w:b w:val="0"/>
          <w:bCs w:val="0"/>
          <w:lang w:val="en-US"/>
        </w:rPr>
        <w:t>31</w:t>
      </w:r>
      <w:r w:rsidRPr="003177DD">
        <w:rPr>
          <w:b w:val="0"/>
          <w:bCs w:val="0"/>
        </w:rPr>
        <w:t xml:space="preserve"> </w:t>
      </w:r>
      <w:r w:rsidRPr="003177DD">
        <w:rPr>
          <w:b w:val="0"/>
          <w:bCs w:val="0"/>
          <w:cs/>
        </w:rPr>
        <w:t xml:space="preserve">ธันวาคม </w:t>
      </w:r>
      <w:r w:rsidR="008F75FB">
        <w:rPr>
          <w:b w:val="0"/>
          <w:bCs w:val="0"/>
          <w:lang w:val="en-US"/>
        </w:rPr>
        <w:t>2568</w:t>
      </w:r>
      <w:r w:rsidRPr="003177DD">
        <w:rPr>
          <w:b w:val="0"/>
          <w:bCs w:val="0"/>
          <w:cs/>
        </w:rPr>
        <w:t xml:space="preserve"> และ </w:t>
      </w:r>
      <w:r w:rsidR="008F75FB">
        <w:rPr>
          <w:b w:val="0"/>
          <w:bCs w:val="0"/>
          <w:lang w:val="en-US"/>
        </w:rPr>
        <w:t>2567</w:t>
      </w:r>
      <w:r w:rsidRPr="003177DD">
        <w:rPr>
          <w:b w:val="0"/>
          <w:bCs w:val="0"/>
          <w:cs/>
        </w:rPr>
        <w:t xml:space="preserve"> </w:t>
      </w:r>
      <w:r w:rsidRPr="003177DD">
        <w:rPr>
          <w:rFonts w:hint="cs"/>
          <w:b w:val="0"/>
          <w:bCs w:val="0"/>
          <w:cs/>
        </w:rPr>
        <w:t>แสดง</w:t>
      </w:r>
      <w:r w:rsidRPr="003177DD">
        <w:rPr>
          <w:b w:val="0"/>
          <w:bCs w:val="0"/>
          <w:cs/>
        </w:rPr>
        <w:t>ดังนี้</w:t>
      </w:r>
    </w:p>
    <w:p w14:paraId="3A979222" w14:textId="0B3680F8" w:rsidR="00175270" w:rsidRPr="00CD2884" w:rsidRDefault="00E63EF4" w:rsidP="00BB7BC5">
      <w:pPr>
        <w:ind w:left="562" w:right="9"/>
        <w:rPr>
          <w:rFonts w:hAnsi="Angsana New"/>
          <w:sz w:val="30"/>
          <w:szCs w:val="30"/>
          <w:lang w:val="en-GB"/>
        </w:rPr>
      </w:pPr>
      <w:bookmarkStart w:id="123" w:name="_1804858723"/>
      <w:bookmarkStart w:id="124" w:name="_1815828420"/>
      <w:bookmarkEnd w:id="123"/>
      <w:bookmarkEnd w:id="124"/>
      <w:r>
        <w:rPr>
          <w:rFonts w:asciiTheme="majorBidi" w:hAnsiTheme="majorBidi"/>
          <w:color w:val="000000" w:themeColor="text1"/>
          <w:sz w:val="30"/>
          <w:szCs w:val="30"/>
        </w:rPr>
        <w:pict w14:anchorId="1310EBE6">
          <v:shape id="_x0000_i1244" type="#_x0000_t75" style="width:470.65pt;height:234pt">
            <v:imagedata r:id="rId91" o:title=""/>
          </v:shape>
        </w:pict>
      </w:r>
    </w:p>
    <w:p w14:paraId="2636DBE2" w14:textId="77777777" w:rsidR="00F92722" w:rsidRDefault="00F92722">
      <w:pPr>
        <w:rPr>
          <w:rFonts w:hAnsi="Angsana New"/>
          <w:cs/>
        </w:rPr>
      </w:pPr>
      <w:r>
        <w:rPr>
          <w:rFonts w:hAnsi="Angsana New"/>
        </w:rPr>
        <w:br w:type="page"/>
      </w:r>
    </w:p>
    <w:p w14:paraId="42AD46B2" w14:textId="29F2FD87" w:rsidR="00175270" w:rsidRDefault="00E63EF4" w:rsidP="006040DD">
      <w:pPr>
        <w:ind w:left="562" w:right="9"/>
        <w:rPr>
          <w:rFonts w:hAnsi="Angsana New"/>
          <w:sz w:val="30"/>
          <w:szCs w:val="30"/>
          <w:highlight w:val="cyan"/>
        </w:rPr>
      </w:pPr>
      <w:r w:rsidRPr="000759ED">
        <w:rPr>
          <w:rFonts w:hAnsi="Angsana New"/>
        </w:rPr>
        <w:lastRenderedPageBreak/>
        <w:pict w14:anchorId="69959145">
          <v:shape id="_x0000_i1243" type="#_x0000_t75" style="width:493.35pt;height:290.65pt">
            <v:imagedata r:id="rId92" o:title=""/>
            <o:lock v:ext="edit" aspectratio="f"/>
          </v:shape>
        </w:pict>
      </w:r>
      <w:r w:rsidRPr="000759ED">
        <w:rPr>
          <w:rFonts w:hAnsi="Angsana New"/>
        </w:rPr>
        <w:pict w14:anchorId="2DB2C280">
          <v:shape id="_x0000_i1242" type="#_x0000_t75" style="width:493.35pt;height:321.35pt">
            <v:imagedata r:id="rId93" o:title=""/>
            <o:lock v:ext="edit" aspectratio="f"/>
          </v:shape>
        </w:pict>
      </w:r>
    </w:p>
    <w:p w14:paraId="1B71BED3" w14:textId="77777777" w:rsidR="00363C36" w:rsidRDefault="00363C36" w:rsidP="008921FA">
      <w:pPr>
        <w:ind w:left="0" w:firstLine="540"/>
        <w:rPr>
          <w:rFonts w:hAnsi="Angsana New"/>
          <w:b/>
          <w:bCs/>
          <w:sz w:val="30"/>
          <w:szCs w:val="30"/>
        </w:rPr>
        <w:sectPr w:rsidR="00363C36" w:rsidSect="00363C36">
          <w:pgSz w:w="11906" w:h="16838" w:code="9"/>
          <w:pgMar w:top="1134" w:right="851" w:bottom="1418" w:left="992" w:header="431" w:footer="720" w:gutter="0"/>
          <w:cols w:space="708"/>
          <w:docGrid w:linePitch="435"/>
        </w:sectPr>
      </w:pPr>
    </w:p>
    <w:p w14:paraId="2389E75B" w14:textId="6D1C60A3" w:rsidR="0051297D" w:rsidRPr="005D7B28" w:rsidRDefault="005D7B28" w:rsidP="008921FA">
      <w:pPr>
        <w:ind w:left="0" w:firstLine="540"/>
        <w:rPr>
          <w:rFonts w:hAnsi="Angsana New"/>
          <w:b/>
          <w:bCs/>
          <w:sz w:val="30"/>
          <w:szCs w:val="30"/>
          <w:cs/>
        </w:rPr>
      </w:pPr>
      <w:r w:rsidRPr="005D7B28">
        <w:rPr>
          <w:rFonts w:hAnsi="Angsana New" w:hint="cs"/>
          <w:b/>
          <w:bCs/>
          <w:sz w:val="30"/>
          <w:szCs w:val="30"/>
          <w:cs/>
        </w:rPr>
        <w:lastRenderedPageBreak/>
        <w:t>ภ</w:t>
      </w:r>
      <w:r w:rsidR="0051297D" w:rsidRPr="005D7B28">
        <w:rPr>
          <w:rFonts w:hAnsi="Angsana New" w:hint="cs"/>
          <w:b/>
          <w:bCs/>
          <w:sz w:val="30"/>
          <w:szCs w:val="30"/>
          <w:cs/>
        </w:rPr>
        <w:t>าษีเงินได้รอการตัดบัญชี</w:t>
      </w:r>
    </w:p>
    <w:p w14:paraId="7C7D455A" w14:textId="692BFAF3" w:rsidR="0051297D" w:rsidRPr="005D7B28" w:rsidRDefault="0051297D" w:rsidP="0051297D">
      <w:pPr>
        <w:ind w:left="540" w:right="9"/>
        <w:rPr>
          <w:rFonts w:hAnsi="Angsana New"/>
          <w:b/>
          <w:bCs/>
          <w:sz w:val="30"/>
          <w:szCs w:val="30"/>
        </w:rPr>
      </w:pPr>
      <w:r w:rsidRPr="005D7B28">
        <w:rPr>
          <w:rFonts w:asciiTheme="majorBidi" w:hAnsiTheme="majorBidi" w:hint="cs"/>
          <w:color w:val="000000" w:themeColor="text1"/>
          <w:sz w:val="30"/>
          <w:szCs w:val="30"/>
          <w:cs/>
        </w:rPr>
        <w:t xml:space="preserve">ภาษีเงินได้รอการตัดบัญชี ณ </w:t>
      </w:r>
      <w:r w:rsidRPr="005D7B28">
        <w:rPr>
          <w:rFonts w:hAnsi="Angsana New"/>
          <w:sz w:val="30"/>
          <w:szCs w:val="30"/>
          <w:cs/>
        </w:rPr>
        <w:t xml:space="preserve">วันที่ </w:t>
      </w:r>
      <w:r w:rsidRPr="005D7B28">
        <w:rPr>
          <w:rFonts w:hAnsi="Angsana New"/>
          <w:sz w:val="30"/>
          <w:szCs w:val="30"/>
        </w:rPr>
        <w:t>3</w:t>
      </w:r>
      <w:r w:rsidR="005D7B28">
        <w:rPr>
          <w:rFonts w:hAnsi="Angsana New"/>
          <w:sz w:val="30"/>
          <w:szCs w:val="30"/>
        </w:rPr>
        <w:t>1</w:t>
      </w:r>
      <w:r w:rsidRPr="005D7B28">
        <w:rPr>
          <w:rFonts w:hAnsi="Angsana New"/>
          <w:sz w:val="30"/>
          <w:szCs w:val="30"/>
        </w:rPr>
        <w:t xml:space="preserve"> </w:t>
      </w:r>
      <w:r w:rsidR="005D7B28">
        <w:rPr>
          <w:rFonts w:hAnsi="Angsana New" w:hint="cs"/>
          <w:sz w:val="30"/>
          <w:szCs w:val="30"/>
          <w:cs/>
        </w:rPr>
        <w:t>ธันวาคม</w:t>
      </w:r>
      <w:r w:rsidRPr="005D7B28">
        <w:rPr>
          <w:rFonts w:hAnsi="Angsana New"/>
          <w:sz w:val="30"/>
          <w:szCs w:val="30"/>
          <w:cs/>
        </w:rPr>
        <w:t xml:space="preserve"> </w:t>
      </w:r>
      <w:r w:rsidRPr="005D7B28">
        <w:rPr>
          <w:rFonts w:hAnsi="Angsana New"/>
          <w:sz w:val="30"/>
          <w:szCs w:val="30"/>
        </w:rPr>
        <w:t xml:space="preserve">2568 </w:t>
      </w:r>
      <w:r w:rsidRPr="005D7B28">
        <w:rPr>
          <w:rFonts w:asciiTheme="majorBidi" w:hAnsiTheme="majorBidi" w:cstheme="majorBidi" w:hint="cs"/>
          <w:color w:val="000000" w:themeColor="text1"/>
          <w:sz w:val="30"/>
          <w:szCs w:val="30"/>
          <w:cs/>
        </w:rPr>
        <w:t>และ</w:t>
      </w:r>
      <w:r w:rsidRPr="005D7B28">
        <w:rPr>
          <w:rFonts w:asciiTheme="majorBidi" w:hAnsiTheme="majorBidi" w:cstheme="majorBidi"/>
          <w:color w:val="000000" w:themeColor="text1"/>
          <w:sz w:val="30"/>
          <w:szCs w:val="30"/>
        </w:rPr>
        <w:t xml:space="preserve"> 2567 </w:t>
      </w:r>
      <w:r w:rsidRPr="005D7B28">
        <w:rPr>
          <w:rFonts w:asciiTheme="majorBidi" w:hAnsiTheme="majorBidi" w:hint="cs"/>
          <w:color w:val="000000" w:themeColor="text1"/>
          <w:sz w:val="30"/>
          <w:szCs w:val="30"/>
          <w:cs/>
        </w:rPr>
        <w:t>ประกอบด้วย</w:t>
      </w:r>
    </w:p>
    <w:p w14:paraId="7E7B5EE6" w14:textId="1C1A8EB6" w:rsidR="002E4A12" w:rsidRDefault="00E63EF4" w:rsidP="00BB7BC5">
      <w:pPr>
        <w:ind w:left="540" w:right="9"/>
        <w:rPr>
          <w:rFonts w:hAnsi="Angsana New"/>
          <w:b/>
          <w:bCs/>
          <w:sz w:val="30"/>
          <w:szCs w:val="30"/>
          <w:highlight w:val="cyan"/>
          <w:cs/>
        </w:rPr>
      </w:pPr>
      <w:r w:rsidRPr="005D7B28">
        <w:rPr>
          <w:rFonts w:hAnsi="Angsana New"/>
          <w:sz w:val="30"/>
          <w:szCs w:val="30"/>
          <w:cs/>
        </w:rPr>
        <w:pict w14:anchorId="62F2EA7C">
          <v:shape id="_x0000_i1241" type="#_x0000_t75" style="width:501.35pt;height:138.65pt" o:preferrelative="f">
            <v:imagedata r:id="rId94" o:title=""/>
            <o:lock v:ext="edit" aspectratio="f"/>
          </v:shape>
        </w:pict>
      </w:r>
    </w:p>
    <w:p w14:paraId="0A35A5BF" w14:textId="77777777" w:rsidR="002E4A12" w:rsidRDefault="002E4A12" w:rsidP="000532DC">
      <w:pPr>
        <w:ind w:left="540" w:right="9"/>
        <w:rPr>
          <w:rFonts w:hAnsi="Angsana New"/>
          <w:b/>
          <w:bCs/>
          <w:sz w:val="30"/>
          <w:szCs w:val="30"/>
          <w:highlight w:val="cyan"/>
        </w:rPr>
      </w:pPr>
    </w:p>
    <w:p w14:paraId="2B9BC7BF" w14:textId="77777777" w:rsidR="002E4A12" w:rsidRDefault="002E4A12" w:rsidP="000532DC">
      <w:pPr>
        <w:ind w:left="540" w:right="9"/>
        <w:rPr>
          <w:rFonts w:hAnsi="Angsana New"/>
          <w:b/>
          <w:bCs/>
          <w:sz w:val="30"/>
          <w:szCs w:val="30"/>
          <w:highlight w:val="cyan"/>
        </w:rPr>
        <w:sectPr w:rsidR="002E4A12" w:rsidSect="00F73592">
          <w:pgSz w:w="11906" w:h="16838" w:code="9"/>
          <w:pgMar w:top="1134" w:right="851" w:bottom="1418" w:left="992" w:header="431" w:footer="720" w:gutter="0"/>
          <w:cols w:space="708"/>
          <w:docGrid w:linePitch="435"/>
        </w:sectPr>
      </w:pPr>
    </w:p>
    <w:p w14:paraId="1FFA190A" w14:textId="14383D45" w:rsidR="00001039" w:rsidRDefault="00001039" w:rsidP="00001039">
      <w:pPr>
        <w:pStyle w:val="BlockText"/>
        <w:ind w:left="0" w:right="0" w:firstLine="540"/>
        <w:rPr>
          <w:rFonts w:asciiTheme="majorBidi" w:hAnsiTheme="majorBidi"/>
          <w:color w:val="000000" w:themeColor="text1"/>
          <w:sz w:val="30"/>
          <w:szCs w:val="30"/>
        </w:rPr>
      </w:pPr>
      <w:r>
        <w:rPr>
          <w:rFonts w:asciiTheme="majorBidi" w:hAnsiTheme="majorBidi" w:hint="cs"/>
          <w:color w:val="000000" w:themeColor="text1"/>
          <w:sz w:val="30"/>
          <w:szCs w:val="30"/>
          <w:cs/>
        </w:rPr>
        <w:lastRenderedPageBreak/>
        <w:t>ราย</w:t>
      </w:r>
      <w:r w:rsidRPr="00BF1BFB">
        <w:rPr>
          <w:rFonts w:asciiTheme="majorBidi" w:hAnsiTheme="majorBidi"/>
          <w:color w:val="000000" w:themeColor="text1"/>
          <w:sz w:val="30"/>
          <w:szCs w:val="30"/>
          <w:cs/>
        </w:rPr>
        <w:t>การเปลี่ยนแปลง</w:t>
      </w:r>
      <w:r w:rsidR="002C4542">
        <w:rPr>
          <w:rFonts w:asciiTheme="majorBidi" w:hAnsiTheme="majorBidi" w:hint="cs"/>
          <w:color w:val="000000" w:themeColor="text1"/>
          <w:sz w:val="30"/>
          <w:szCs w:val="30"/>
          <w:cs/>
        </w:rPr>
        <w:t>หนี้สิน</w:t>
      </w:r>
      <w:r w:rsidRPr="00BF1BFB">
        <w:rPr>
          <w:rFonts w:asciiTheme="majorBidi" w:hAnsiTheme="majorBidi"/>
          <w:color w:val="000000" w:themeColor="text1"/>
          <w:sz w:val="30"/>
          <w:szCs w:val="30"/>
          <w:cs/>
        </w:rPr>
        <w:t xml:space="preserve">ภาษีเงินได้รอการตัดบัญชีเกิดขึ้นในระหว่างปี </w:t>
      </w:r>
      <w:r>
        <w:rPr>
          <w:rFonts w:asciiTheme="majorBidi" w:hAnsiTheme="majorBidi" w:cstheme="majorBidi" w:hint="cs"/>
          <w:color w:val="000000" w:themeColor="text1"/>
          <w:sz w:val="30"/>
          <w:szCs w:val="30"/>
          <w:cs/>
        </w:rPr>
        <w:t>แสดง</w:t>
      </w:r>
      <w:r w:rsidRPr="00BF1BFB">
        <w:rPr>
          <w:rFonts w:asciiTheme="majorBidi" w:hAnsiTheme="majorBidi"/>
          <w:color w:val="000000" w:themeColor="text1"/>
          <w:sz w:val="30"/>
          <w:szCs w:val="30"/>
          <w:cs/>
        </w:rPr>
        <w:t>ดังนี้</w:t>
      </w:r>
    </w:p>
    <w:p w14:paraId="69D81FA0" w14:textId="4FCE3425" w:rsidR="00001039" w:rsidRDefault="00E63EF4" w:rsidP="008D7996">
      <w:pPr>
        <w:pStyle w:val="BlockText"/>
        <w:ind w:left="0" w:right="0" w:hanging="851"/>
        <w:rPr>
          <w:rFonts w:asciiTheme="majorBidi" w:hAnsiTheme="majorBidi"/>
          <w:color w:val="000000" w:themeColor="text1"/>
          <w:sz w:val="30"/>
          <w:szCs w:val="30"/>
        </w:rPr>
      </w:pPr>
      <w:r w:rsidRPr="002B0EFC">
        <w:pict w14:anchorId="7727E020">
          <v:shape id="_x0000_i1240" type="#_x0000_t75" style="width:850pt;height:423.35pt">
            <v:imagedata r:id="rId95" o:title=""/>
            <o:lock v:ext="edit" aspectratio="f"/>
          </v:shape>
        </w:pict>
      </w:r>
    </w:p>
    <w:p w14:paraId="5A6BE1DE" w14:textId="77777777" w:rsidR="009B18F9" w:rsidRPr="001708BB" w:rsidRDefault="009B18F9" w:rsidP="002E4A12">
      <w:pPr>
        <w:pStyle w:val="BlockText"/>
        <w:ind w:left="0" w:right="0"/>
        <w:rPr>
          <w:rFonts w:asciiTheme="majorBidi" w:hAnsiTheme="majorBidi"/>
          <w:color w:val="000000" w:themeColor="text1"/>
          <w:sz w:val="30"/>
          <w:szCs w:val="30"/>
          <w:lang w:val="en-GB"/>
        </w:rPr>
        <w:sectPr w:rsidR="009B18F9" w:rsidRPr="001708BB" w:rsidSect="00F73592">
          <w:pgSz w:w="16838" w:h="11906" w:orient="landscape" w:code="9"/>
          <w:pgMar w:top="992" w:right="1134" w:bottom="851" w:left="1418" w:header="431" w:footer="720" w:gutter="0"/>
          <w:cols w:space="708"/>
          <w:docGrid w:linePitch="435"/>
        </w:sectPr>
      </w:pPr>
    </w:p>
    <w:p w14:paraId="6BFE89E3" w14:textId="58B26C4E" w:rsidR="009E223B" w:rsidRDefault="009E223B" w:rsidP="00F34EA6">
      <w:pPr>
        <w:pStyle w:val="BlockText"/>
        <w:tabs>
          <w:tab w:val="left" w:pos="567"/>
        </w:tabs>
        <w:ind w:left="567" w:right="0"/>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lastRenderedPageBreak/>
        <w:t>สินทรัพย์ภาษีเงินได้รอการตัดบัญชีเกิดจากผลแตกต่างชั่วคราวและผลขาดทุนสะสมไม่ได้รับรู้ในงบการเงิน ณ วันที</w:t>
      </w:r>
      <w:r>
        <w:rPr>
          <w:rFonts w:asciiTheme="majorBidi" w:hAnsiTheme="majorBidi" w:cstheme="majorBidi" w:hint="cs"/>
          <w:color w:val="000000" w:themeColor="text1"/>
          <w:sz w:val="30"/>
          <w:szCs w:val="30"/>
          <w:cs/>
        </w:rPr>
        <w:t>่</w:t>
      </w:r>
      <w:r>
        <w:rPr>
          <w:rFonts w:asciiTheme="majorBidi" w:hAnsiTheme="majorBidi" w:cstheme="majorBidi"/>
          <w:color w:val="000000" w:themeColor="text1"/>
          <w:sz w:val="30"/>
          <w:szCs w:val="30"/>
        </w:rPr>
        <w:t xml:space="preserve"> 31</w:t>
      </w:r>
      <w:r>
        <w:rPr>
          <w:rFonts w:asciiTheme="majorBidi" w:hAnsiTheme="majorBidi" w:cstheme="majorBidi" w:hint="cs"/>
          <w:color w:val="000000" w:themeColor="text1"/>
          <w:sz w:val="30"/>
          <w:szCs w:val="30"/>
          <w:cs/>
        </w:rPr>
        <w:t xml:space="preserve">ธันวาคม </w:t>
      </w:r>
      <w:r>
        <w:rPr>
          <w:rFonts w:asciiTheme="majorBidi" w:hAnsiTheme="majorBidi" w:cstheme="majorBidi"/>
          <w:color w:val="000000" w:themeColor="text1"/>
          <w:sz w:val="30"/>
          <w:szCs w:val="30"/>
        </w:rPr>
        <w:t>256</w:t>
      </w:r>
      <w:r w:rsidR="00B02F19">
        <w:rPr>
          <w:rFonts w:asciiTheme="majorBidi" w:hAnsiTheme="majorBidi" w:cstheme="majorBidi"/>
          <w:color w:val="000000" w:themeColor="text1"/>
          <w:sz w:val="30"/>
          <w:szCs w:val="30"/>
        </w:rPr>
        <w:t>8</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 xml:space="preserve">และ </w:t>
      </w:r>
      <w:r>
        <w:rPr>
          <w:rFonts w:asciiTheme="majorBidi" w:hAnsiTheme="majorBidi" w:cstheme="majorBidi"/>
          <w:color w:val="000000" w:themeColor="text1"/>
          <w:sz w:val="30"/>
          <w:szCs w:val="30"/>
        </w:rPr>
        <w:t>256</w:t>
      </w:r>
      <w:r w:rsidR="00B02F19">
        <w:rPr>
          <w:rFonts w:asciiTheme="majorBidi" w:hAnsiTheme="majorBidi" w:cstheme="majorBidi"/>
          <w:color w:val="000000" w:themeColor="text1"/>
          <w:sz w:val="30"/>
          <w:szCs w:val="30"/>
        </w:rPr>
        <w:t>7</w:t>
      </w:r>
      <w:r>
        <w:rPr>
          <w:rFonts w:asciiTheme="majorBidi" w:hAnsiTheme="majorBidi" w:cstheme="majorBidi" w:hint="cs"/>
          <w:color w:val="000000" w:themeColor="text1"/>
          <w:sz w:val="30"/>
          <w:szCs w:val="30"/>
          <w:cs/>
        </w:rPr>
        <w:t xml:space="preserve"> แสดงรายละเอียดดังนี้</w:t>
      </w:r>
    </w:p>
    <w:p w14:paraId="1EFCAE19" w14:textId="5B565B70" w:rsidR="009E223B" w:rsidRDefault="00E63EF4" w:rsidP="006F7705">
      <w:pPr>
        <w:pStyle w:val="BlockText"/>
        <w:tabs>
          <w:tab w:val="left" w:pos="284"/>
        </w:tabs>
        <w:ind w:left="425" w:right="0" w:hanging="425"/>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6F81A2FB">
          <v:shape id="_x0000_i1239" type="#_x0000_t75" style="width:7in;height:150pt">
            <v:imagedata r:id="rId96" o:title=""/>
          </v:shape>
        </w:pict>
      </w:r>
    </w:p>
    <w:p w14:paraId="5EAFA675" w14:textId="44C046C8" w:rsidR="009E223B" w:rsidRDefault="00227E76" w:rsidP="00F34EA6">
      <w:pPr>
        <w:pStyle w:val="BlockText"/>
        <w:ind w:left="567" w:right="0"/>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กลุ่ม</w:t>
      </w:r>
      <w:r w:rsidR="009E223B">
        <w:rPr>
          <w:rFonts w:asciiTheme="majorBidi" w:hAnsiTheme="majorBidi" w:cstheme="majorBidi"/>
          <w:color w:val="000000" w:themeColor="text1"/>
          <w:sz w:val="30"/>
          <w:szCs w:val="30"/>
          <w:cs/>
        </w:rPr>
        <w:t xml:space="preserve">บริษัทไม่ได้รับรู้ผลแตกต่างชั่วคราวสำหรับรายการขาดทุนสะสมหมดอายุในปี </w:t>
      </w:r>
      <w:r w:rsidR="009E223B">
        <w:rPr>
          <w:rFonts w:asciiTheme="majorBidi" w:hAnsiTheme="majorBidi" w:cstheme="majorBidi"/>
          <w:color w:val="000000" w:themeColor="text1"/>
          <w:sz w:val="30"/>
          <w:szCs w:val="30"/>
        </w:rPr>
        <w:t>256</w:t>
      </w:r>
      <w:r w:rsidR="008074D7">
        <w:rPr>
          <w:rFonts w:asciiTheme="majorBidi" w:hAnsiTheme="majorBidi" w:cstheme="majorBidi"/>
          <w:color w:val="000000" w:themeColor="text1"/>
          <w:sz w:val="30"/>
          <w:szCs w:val="30"/>
        </w:rPr>
        <w:t>9</w:t>
      </w:r>
      <w:r w:rsidR="009E223B">
        <w:rPr>
          <w:rFonts w:asciiTheme="majorBidi" w:hAnsiTheme="majorBidi" w:cstheme="majorBidi"/>
          <w:color w:val="000000" w:themeColor="text1"/>
          <w:sz w:val="30"/>
          <w:szCs w:val="30"/>
        </w:rPr>
        <w:t xml:space="preserve"> - 257</w:t>
      </w:r>
      <w:r w:rsidR="005F0B63">
        <w:rPr>
          <w:rFonts w:asciiTheme="majorBidi" w:hAnsiTheme="majorBidi" w:cstheme="majorBidi"/>
          <w:color w:val="000000" w:themeColor="text1"/>
          <w:sz w:val="30"/>
          <w:szCs w:val="30"/>
        </w:rPr>
        <w:t>3</w:t>
      </w:r>
      <w:r w:rsidR="009E223B">
        <w:rPr>
          <w:rFonts w:asciiTheme="majorBidi" w:hAnsiTheme="majorBidi" w:cstheme="majorBidi"/>
          <w:color w:val="000000" w:themeColor="text1"/>
          <w:sz w:val="30"/>
          <w:szCs w:val="30"/>
        </w:rPr>
        <w:t xml:space="preserve"> </w:t>
      </w:r>
      <w:r w:rsidR="009E223B">
        <w:rPr>
          <w:rFonts w:asciiTheme="majorBidi" w:hAnsiTheme="majorBidi" w:cstheme="majorBidi" w:hint="cs"/>
          <w:color w:val="000000" w:themeColor="text1"/>
          <w:sz w:val="30"/>
          <w:szCs w:val="30"/>
          <w:cs/>
        </w:rPr>
        <w:t>และรายการผลแตกต่</w:t>
      </w:r>
      <w:r w:rsidR="00F34EA6">
        <w:rPr>
          <w:rFonts w:asciiTheme="majorBidi" w:hAnsiTheme="majorBidi" w:cstheme="majorBidi" w:hint="cs"/>
          <w:color w:val="000000" w:themeColor="text1"/>
          <w:sz w:val="30"/>
          <w:szCs w:val="30"/>
          <w:cs/>
        </w:rPr>
        <w:t>าง</w:t>
      </w:r>
      <w:r w:rsidR="009E223B">
        <w:rPr>
          <w:rFonts w:asciiTheme="majorBidi" w:hAnsiTheme="majorBidi" w:cstheme="majorBidi" w:hint="cs"/>
          <w:color w:val="000000" w:themeColor="text1"/>
          <w:sz w:val="30"/>
          <w:szCs w:val="30"/>
          <w:cs/>
        </w:rPr>
        <w:t>ชั่วคราวยังไม่หมดอายุภายใต้กฎหมายภาษีปีปัจจุบันเป็นสินทรัพย์ภาษีเงินได้รอการตัดบัญชี เนื่องจากยังไม่มีความเป็นไปได้ค่อนข้างแน่ว่าบริษัทจะมีกำไรทางภาษีเพียงพอจะใช้ประโยชน์ทางภาษีสำหรับรายการดังกล่าว</w:t>
      </w:r>
    </w:p>
    <w:p w14:paraId="7BF5338E" w14:textId="77777777" w:rsidR="009E042F" w:rsidRPr="00F34EA6" w:rsidRDefault="009E042F" w:rsidP="009E042F">
      <w:pPr>
        <w:numPr>
          <w:ilvl w:val="0"/>
          <w:numId w:val="1"/>
        </w:numPr>
        <w:tabs>
          <w:tab w:val="clear" w:pos="862"/>
          <w:tab w:val="left" w:pos="540"/>
        </w:tabs>
        <w:ind w:left="538" w:right="9" w:hanging="357"/>
        <w:rPr>
          <w:rFonts w:hAnsi="Angsana New"/>
          <w:b/>
          <w:bCs/>
          <w:sz w:val="30"/>
          <w:szCs w:val="30"/>
        </w:rPr>
      </w:pPr>
      <w:r w:rsidRPr="00F34EA6">
        <w:rPr>
          <w:rFonts w:hAnsi="Angsana New" w:hint="cs"/>
          <w:b/>
          <w:bCs/>
          <w:sz w:val="30"/>
          <w:szCs w:val="30"/>
          <w:cs/>
        </w:rPr>
        <w:t>ขาดทุนต่อหุ้น</w:t>
      </w:r>
    </w:p>
    <w:p w14:paraId="1C7B12A3" w14:textId="77777777" w:rsidR="0097543D" w:rsidRPr="00F34EA6" w:rsidRDefault="009E042F" w:rsidP="0097543D">
      <w:pPr>
        <w:tabs>
          <w:tab w:val="left" w:pos="540"/>
        </w:tabs>
        <w:ind w:left="538" w:right="9"/>
        <w:rPr>
          <w:rFonts w:hAnsi="Angsana New"/>
          <w:b/>
          <w:bCs/>
          <w:sz w:val="30"/>
          <w:szCs w:val="30"/>
          <w:cs/>
        </w:rPr>
      </w:pPr>
      <w:r w:rsidRPr="00F34EA6">
        <w:rPr>
          <w:rFonts w:hAnsi="Angsana New" w:hint="cs"/>
          <w:b/>
          <w:bCs/>
          <w:sz w:val="30"/>
          <w:szCs w:val="30"/>
          <w:cs/>
        </w:rPr>
        <w:t>ขาดทุนต่อหุ้นขั้นพื้นฐาน</w:t>
      </w:r>
    </w:p>
    <w:p w14:paraId="6AA9D006" w14:textId="63281991" w:rsidR="009F23A9" w:rsidRPr="00F34EA6" w:rsidRDefault="0097543D" w:rsidP="008E4144">
      <w:pPr>
        <w:tabs>
          <w:tab w:val="left" w:pos="540"/>
        </w:tabs>
        <w:spacing w:before="0" w:after="0"/>
        <w:ind w:left="538" w:right="9"/>
        <w:rPr>
          <w:rFonts w:asciiTheme="majorBidi" w:hAnsiTheme="majorBidi"/>
          <w:color w:val="000000" w:themeColor="text1"/>
          <w:sz w:val="30"/>
          <w:szCs w:val="30"/>
        </w:rPr>
      </w:pPr>
      <w:r w:rsidRPr="00F34EA6">
        <w:rPr>
          <w:rFonts w:asciiTheme="majorBidi" w:hAnsiTheme="majorBidi" w:hint="cs"/>
          <w:color w:val="000000" w:themeColor="text1"/>
          <w:sz w:val="30"/>
          <w:szCs w:val="30"/>
          <w:cs/>
        </w:rPr>
        <w:t>ขาดทุนต่อหุ้นขั้นพื้นฐานสำหรับ</w:t>
      </w:r>
      <w:r w:rsidR="00F34EA6">
        <w:rPr>
          <w:rFonts w:asciiTheme="majorBidi" w:hAnsiTheme="majorBidi" w:hint="cs"/>
          <w:color w:val="000000" w:themeColor="text1"/>
          <w:sz w:val="30"/>
          <w:szCs w:val="30"/>
          <w:cs/>
        </w:rPr>
        <w:t>ปี</w:t>
      </w:r>
      <w:r w:rsidRPr="00F34EA6">
        <w:rPr>
          <w:rFonts w:asciiTheme="majorBidi" w:hAnsiTheme="majorBidi" w:hint="cs"/>
          <w:color w:val="000000" w:themeColor="text1"/>
          <w:sz w:val="30"/>
          <w:szCs w:val="30"/>
          <w:cs/>
        </w:rPr>
        <w:t>สิ้นสุดวันที่</w:t>
      </w:r>
      <w:r w:rsidRPr="00F34EA6">
        <w:rPr>
          <w:rFonts w:asciiTheme="majorBidi" w:hAnsiTheme="majorBidi"/>
          <w:color w:val="000000" w:themeColor="text1"/>
          <w:sz w:val="30"/>
          <w:szCs w:val="30"/>
          <w:cs/>
        </w:rPr>
        <w:t xml:space="preserve"> </w:t>
      </w:r>
      <w:r w:rsidR="00353191">
        <w:rPr>
          <w:rFonts w:asciiTheme="majorBidi" w:hAnsiTheme="majorBidi"/>
          <w:color w:val="000000" w:themeColor="text1"/>
          <w:sz w:val="30"/>
          <w:szCs w:val="30"/>
        </w:rPr>
        <w:t>31</w:t>
      </w:r>
      <w:r w:rsidRPr="00F34EA6">
        <w:rPr>
          <w:rFonts w:asciiTheme="majorBidi" w:hAnsiTheme="majorBidi"/>
          <w:color w:val="000000" w:themeColor="text1"/>
          <w:sz w:val="30"/>
          <w:szCs w:val="30"/>
        </w:rPr>
        <w:t xml:space="preserve"> </w:t>
      </w:r>
      <w:r w:rsidR="000C68EA">
        <w:rPr>
          <w:rFonts w:asciiTheme="majorBidi" w:hAnsiTheme="majorBidi" w:hint="cs"/>
          <w:color w:val="000000" w:themeColor="text1"/>
          <w:sz w:val="30"/>
          <w:szCs w:val="30"/>
          <w:cs/>
        </w:rPr>
        <w:t xml:space="preserve">ธันวาคม </w:t>
      </w:r>
      <w:r w:rsidRPr="00F34EA6">
        <w:rPr>
          <w:rFonts w:asciiTheme="majorBidi" w:hAnsiTheme="majorBidi"/>
          <w:color w:val="000000" w:themeColor="text1"/>
          <w:sz w:val="30"/>
          <w:szCs w:val="30"/>
        </w:rPr>
        <w:t>2568</w:t>
      </w:r>
      <w:r w:rsidRPr="00F34EA6">
        <w:rPr>
          <w:rFonts w:asciiTheme="majorBidi" w:hAnsiTheme="majorBidi"/>
          <w:color w:val="000000" w:themeColor="text1"/>
          <w:sz w:val="30"/>
          <w:szCs w:val="30"/>
          <w:cs/>
        </w:rPr>
        <w:t xml:space="preserve"> </w:t>
      </w:r>
      <w:r w:rsidRPr="00F34EA6">
        <w:rPr>
          <w:rFonts w:asciiTheme="majorBidi" w:hAnsiTheme="majorBidi" w:hint="cs"/>
          <w:color w:val="000000" w:themeColor="text1"/>
          <w:sz w:val="30"/>
          <w:szCs w:val="30"/>
          <w:cs/>
        </w:rPr>
        <w:t>และ</w:t>
      </w:r>
      <w:r w:rsidRPr="00F34EA6">
        <w:rPr>
          <w:rFonts w:asciiTheme="majorBidi" w:hAnsiTheme="majorBidi"/>
          <w:color w:val="000000" w:themeColor="text1"/>
          <w:sz w:val="30"/>
          <w:szCs w:val="30"/>
          <w:cs/>
        </w:rPr>
        <w:t xml:space="preserve"> </w:t>
      </w:r>
      <w:r w:rsidRPr="00F34EA6">
        <w:rPr>
          <w:rFonts w:asciiTheme="majorBidi" w:hAnsiTheme="majorBidi"/>
          <w:color w:val="000000" w:themeColor="text1"/>
          <w:sz w:val="30"/>
          <w:szCs w:val="30"/>
        </w:rPr>
        <w:t>2567</w:t>
      </w:r>
      <w:r w:rsidRPr="00F34EA6">
        <w:rPr>
          <w:rFonts w:asciiTheme="majorBidi" w:hAnsiTheme="majorBidi"/>
          <w:color w:val="000000" w:themeColor="text1"/>
          <w:sz w:val="30"/>
          <w:szCs w:val="30"/>
          <w:cs/>
        </w:rPr>
        <w:t xml:space="preserve"> </w:t>
      </w:r>
      <w:r w:rsidRPr="00F34EA6">
        <w:rPr>
          <w:rFonts w:asciiTheme="majorBidi" w:hAnsiTheme="majorBidi" w:hint="cs"/>
          <w:color w:val="000000" w:themeColor="text1"/>
          <w:sz w:val="30"/>
          <w:szCs w:val="30"/>
          <w:cs/>
        </w:rPr>
        <w:t>คำนวณจากขาดทุนสำหรับงวดหารด้วยส่วนของผู้ถือหุ้นสามัญของบริษัทตามจำนวนหุ้นสามัญออกจำหน่ายระหว่าง</w:t>
      </w:r>
      <w:r w:rsidR="00EF319D">
        <w:rPr>
          <w:rFonts w:asciiTheme="majorBidi" w:hAnsiTheme="majorBidi" w:hint="cs"/>
          <w:color w:val="000000" w:themeColor="text1"/>
          <w:sz w:val="30"/>
          <w:szCs w:val="30"/>
          <w:cs/>
        </w:rPr>
        <w:t>ปี</w:t>
      </w:r>
      <w:r w:rsidRPr="00F34EA6">
        <w:rPr>
          <w:rFonts w:asciiTheme="majorBidi" w:hAnsiTheme="majorBidi" w:hint="cs"/>
          <w:color w:val="000000" w:themeColor="text1"/>
          <w:sz w:val="30"/>
          <w:szCs w:val="30"/>
          <w:cs/>
        </w:rPr>
        <w:t>ด้วยวิธีถัวเฉลี่ยถ่วงน้ำหนัก</w:t>
      </w:r>
    </w:p>
    <w:p w14:paraId="74AAEF6A" w14:textId="4BD60C50" w:rsidR="0071584D" w:rsidRDefault="009F23A9" w:rsidP="00BB7BC5">
      <w:pPr>
        <w:tabs>
          <w:tab w:val="left" w:pos="540"/>
        </w:tabs>
        <w:spacing w:after="0"/>
        <w:ind w:left="538" w:right="9"/>
        <w:rPr>
          <w:rFonts w:asciiTheme="majorBidi" w:hAnsiTheme="majorBidi"/>
          <w:color w:val="000000" w:themeColor="text1"/>
          <w:sz w:val="30"/>
          <w:szCs w:val="30"/>
        </w:rPr>
      </w:pPr>
      <w:r w:rsidRPr="00F34EA6">
        <w:rPr>
          <w:rFonts w:asciiTheme="majorBidi" w:hAnsiTheme="majorBidi" w:hint="cs"/>
          <w:color w:val="000000" w:themeColor="text1"/>
          <w:sz w:val="30"/>
          <w:szCs w:val="30"/>
          <w:cs/>
        </w:rPr>
        <w:t>ระหว่าง</w:t>
      </w:r>
      <w:r w:rsidR="000C68EA">
        <w:rPr>
          <w:rFonts w:asciiTheme="majorBidi" w:hAnsiTheme="majorBidi" w:hint="cs"/>
          <w:color w:val="000000" w:themeColor="text1"/>
          <w:sz w:val="30"/>
          <w:szCs w:val="30"/>
          <w:cs/>
        </w:rPr>
        <w:t>ปี</w:t>
      </w:r>
      <w:r w:rsidRPr="00F34EA6">
        <w:rPr>
          <w:rFonts w:asciiTheme="majorBidi" w:hAnsiTheme="majorBidi"/>
          <w:color w:val="000000" w:themeColor="text1"/>
          <w:sz w:val="30"/>
          <w:szCs w:val="30"/>
          <w:cs/>
        </w:rPr>
        <w:t xml:space="preserve"> </w:t>
      </w:r>
      <w:r w:rsidR="00353191">
        <w:rPr>
          <w:rFonts w:asciiTheme="majorBidi" w:hAnsiTheme="majorBidi"/>
          <w:color w:val="000000" w:themeColor="text1"/>
          <w:sz w:val="30"/>
          <w:szCs w:val="30"/>
        </w:rPr>
        <w:t>2568</w:t>
      </w:r>
      <w:r w:rsidRPr="00F34EA6">
        <w:rPr>
          <w:rFonts w:asciiTheme="majorBidi" w:hAnsiTheme="majorBidi"/>
          <w:color w:val="000000" w:themeColor="text1"/>
          <w:sz w:val="30"/>
          <w:szCs w:val="30"/>
          <w:cs/>
        </w:rPr>
        <w:t xml:space="preserve"> </w:t>
      </w:r>
      <w:r w:rsidRPr="00F34EA6">
        <w:rPr>
          <w:rFonts w:asciiTheme="majorBidi" w:hAnsiTheme="majorBidi" w:hint="cs"/>
          <w:color w:val="000000" w:themeColor="text1"/>
          <w:sz w:val="30"/>
          <w:szCs w:val="30"/>
          <w:cs/>
        </w:rPr>
        <w:t>บริษัทเปลี่ยนแปลงมูลค่าหุ้น</w:t>
      </w:r>
      <w:r w:rsidR="00FD0F35" w:rsidRPr="00B35790">
        <w:rPr>
          <w:rFonts w:asciiTheme="majorBidi" w:hAnsiTheme="majorBidi" w:hint="cs"/>
          <w:color w:val="000000" w:themeColor="text1"/>
          <w:sz w:val="30"/>
          <w:szCs w:val="30"/>
          <w:cs/>
        </w:rPr>
        <w:t>สามัญ</w:t>
      </w:r>
      <w:r w:rsidRPr="00B35790">
        <w:rPr>
          <w:rFonts w:asciiTheme="majorBidi" w:hAnsiTheme="majorBidi" w:hint="cs"/>
          <w:color w:val="000000" w:themeColor="text1"/>
          <w:sz w:val="30"/>
          <w:szCs w:val="30"/>
          <w:cs/>
        </w:rPr>
        <w:t>ที่ตราไว้</w:t>
      </w:r>
      <w:r w:rsidRPr="00B35790">
        <w:rPr>
          <w:rFonts w:asciiTheme="majorBidi" w:hAnsiTheme="majorBidi"/>
          <w:color w:val="000000" w:themeColor="text1"/>
          <w:sz w:val="30"/>
          <w:szCs w:val="30"/>
          <w:cs/>
        </w:rPr>
        <w:t xml:space="preserve"> (</w:t>
      </w:r>
      <w:r w:rsidRPr="00B35790">
        <w:rPr>
          <w:rFonts w:asciiTheme="majorBidi" w:hAnsiTheme="majorBidi" w:hint="cs"/>
          <w:color w:val="000000" w:themeColor="text1"/>
          <w:sz w:val="30"/>
          <w:szCs w:val="30"/>
          <w:cs/>
        </w:rPr>
        <w:t>ดูหมายเหตุ</w:t>
      </w:r>
      <w:r w:rsidRPr="00B35790">
        <w:rPr>
          <w:rFonts w:asciiTheme="majorBidi" w:hAnsiTheme="majorBidi"/>
          <w:color w:val="000000" w:themeColor="text1"/>
          <w:sz w:val="30"/>
          <w:szCs w:val="30"/>
          <w:cs/>
        </w:rPr>
        <w:t xml:space="preserve"> </w:t>
      </w:r>
      <w:r w:rsidR="007103A7" w:rsidRPr="00B35790">
        <w:rPr>
          <w:rFonts w:asciiTheme="majorBidi" w:hAnsiTheme="majorBidi"/>
          <w:color w:val="000000" w:themeColor="text1"/>
          <w:sz w:val="30"/>
          <w:szCs w:val="30"/>
          <w:lang w:val="en-GB"/>
        </w:rPr>
        <w:t>1</w:t>
      </w:r>
      <w:r w:rsidR="00B35790" w:rsidRPr="00B35790">
        <w:rPr>
          <w:rFonts w:asciiTheme="majorBidi" w:hAnsiTheme="majorBidi"/>
          <w:color w:val="000000" w:themeColor="text1"/>
          <w:sz w:val="30"/>
          <w:szCs w:val="30"/>
          <w:lang w:val="en-GB"/>
        </w:rPr>
        <w:t>9</w:t>
      </w:r>
      <w:r w:rsidRPr="00B35790">
        <w:rPr>
          <w:rFonts w:asciiTheme="majorBidi" w:hAnsiTheme="majorBidi"/>
          <w:color w:val="000000" w:themeColor="text1"/>
          <w:sz w:val="30"/>
          <w:szCs w:val="30"/>
          <w:cs/>
        </w:rPr>
        <w:t xml:space="preserve">) </w:t>
      </w:r>
      <w:r w:rsidRPr="00B35790">
        <w:rPr>
          <w:rFonts w:asciiTheme="majorBidi" w:hAnsiTheme="majorBidi" w:hint="cs"/>
          <w:color w:val="000000" w:themeColor="text1"/>
          <w:sz w:val="30"/>
          <w:szCs w:val="30"/>
          <w:cs/>
        </w:rPr>
        <w:t>บริษัทปรับปรุงจำนวนหุ้นสามัญถือโดยผู้ถือหุ้นสามัญก่อนเปลี่ยนแปลงมูลค่าหุ้นที่ตราไว้ตามสัดส่วนการเปลี่ยนแปลงจำนวนหุ้นสามัญถือโดยผู้ถือหุ้นสามัญ</w:t>
      </w:r>
      <w:r w:rsidRPr="00B35790">
        <w:rPr>
          <w:rFonts w:asciiTheme="majorBidi" w:hAnsiTheme="majorBidi"/>
          <w:color w:val="000000" w:themeColor="text1"/>
          <w:sz w:val="30"/>
          <w:szCs w:val="30"/>
          <w:cs/>
        </w:rPr>
        <w:t xml:space="preserve"> </w:t>
      </w:r>
      <w:r w:rsidRPr="00B35790">
        <w:rPr>
          <w:rFonts w:asciiTheme="majorBidi" w:hAnsiTheme="majorBidi" w:hint="cs"/>
          <w:color w:val="000000" w:themeColor="text1"/>
          <w:sz w:val="30"/>
          <w:szCs w:val="30"/>
          <w:cs/>
        </w:rPr>
        <w:t>เสมือนว่าการเปลี่ยนแปลงมูลค่าหุ้นที่ตราไว้เกิดขึ้นตั้งแต่วันเริ่มต้นของงวดแรกสุดที่นำเสนอ</w:t>
      </w:r>
    </w:p>
    <w:p w14:paraId="58CF140B" w14:textId="77777777" w:rsidR="00F92722" w:rsidRDefault="00F92722">
      <w:pPr>
        <w:rPr>
          <w:rFonts w:asciiTheme="majorBidi" w:hAnsiTheme="majorBidi"/>
          <w:color w:val="000000" w:themeColor="text1"/>
          <w:sz w:val="30"/>
          <w:szCs w:val="30"/>
          <w:cs/>
        </w:rPr>
      </w:pPr>
      <w:r>
        <w:rPr>
          <w:rFonts w:asciiTheme="majorBidi" w:hAnsiTheme="majorBidi"/>
          <w:color w:val="000000" w:themeColor="text1"/>
          <w:sz w:val="30"/>
          <w:szCs w:val="30"/>
          <w:cs/>
        </w:rPr>
        <w:br w:type="page"/>
      </w:r>
    </w:p>
    <w:p w14:paraId="1F76270A" w14:textId="0B18FDD9" w:rsidR="000C4689" w:rsidRPr="00F34EA6" w:rsidRDefault="00BA4B2E" w:rsidP="002F5FDE">
      <w:pPr>
        <w:tabs>
          <w:tab w:val="left" w:pos="540"/>
        </w:tabs>
        <w:spacing w:after="0"/>
        <w:ind w:left="538" w:right="9"/>
        <w:rPr>
          <w:rFonts w:asciiTheme="majorBidi" w:hAnsiTheme="majorBidi"/>
          <w:color w:val="000000" w:themeColor="text1"/>
          <w:sz w:val="30"/>
          <w:szCs w:val="30"/>
        </w:rPr>
      </w:pPr>
      <w:r w:rsidRPr="00F34EA6">
        <w:rPr>
          <w:rFonts w:asciiTheme="majorBidi" w:hAnsiTheme="majorBidi" w:hint="cs"/>
          <w:color w:val="000000" w:themeColor="text1"/>
          <w:sz w:val="30"/>
          <w:szCs w:val="30"/>
          <w:cs/>
        </w:rPr>
        <w:lastRenderedPageBreak/>
        <w:t>สำหรับ</w:t>
      </w:r>
      <w:r w:rsidR="000C68EA">
        <w:rPr>
          <w:rFonts w:asciiTheme="majorBidi" w:hAnsiTheme="majorBidi" w:hint="cs"/>
          <w:color w:val="000000" w:themeColor="text1"/>
          <w:sz w:val="30"/>
          <w:szCs w:val="30"/>
          <w:cs/>
        </w:rPr>
        <w:t>ปี</w:t>
      </w:r>
      <w:r w:rsidRPr="00F34EA6">
        <w:rPr>
          <w:rFonts w:asciiTheme="majorBidi" w:hAnsiTheme="majorBidi" w:hint="cs"/>
          <w:color w:val="000000" w:themeColor="text1"/>
          <w:sz w:val="30"/>
          <w:szCs w:val="30"/>
          <w:cs/>
        </w:rPr>
        <w:t>สิ้นสุดวันที่</w:t>
      </w:r>
      <w:r w:rsidRPr="00F34EA6">
        <w:rPr>
          <w:rFonts w:asciiTheme="majorBidi" w:hAnsiTheme="majorBidi"/>
          <w:color w:val="000000" w:themeColor="text1"/>
          <w:sz w:val="30"/>
          <w:szCs w:val="30"/>
          <w:cs/>
        </w:rPr>
        <w:t xml:space="preserve"> </w:t>
      </w:r>
      <w:r w:rsidRPr="00F34EA6">
        <w:rPr>
          <w:rFonts w:asciiTheme="majorBidi" w:hAnsiTheme="majorBidi"/>
          <w:color w:val="000000" w:themeColor="text1"/>
          <w:sz w:val="30"/>
          <w:szCs w:val="30"/>
        </w:rPr>
        <w:t>3</w:t>
      </w:r>
      <w:r w:rsidR="000C68EA">
        <w:rPr>
          <w:rFonts w:asciiTheme="majorBidi" w:hAnsiTheme="majorBidi"/>
          <w:color w:val="000000" w:themeColor="text1"/>
          <w:sz w:val="30"/>
          <w:szCs w:val="30"/>
        </w:rPr>
        <w:t>1</w:t>
      </w:r>
      <w:r w:rsidRPr="00F34EA6">
        <w:rPr>
          <w:rFonts w:asciiTheme="majorBidi" w:hAnsiTheme="majorBidi"/>
          <w:color w:val="000000" w:themeColor="text1"/>
          <w:sz w:val="30"/>
          <w:szCs w:val="30"/>
          <w:cs/>
        </w:rPr>
        <w:t xml:space="preserve"> </w:t>
      </w:r>
      <w:r w:rsidR="000C68EA">
        <w:rPr>
          <w:rFonts w:asciiTheme="majorBidi" w:hAnsiTheme="majorBidi" w:hint="cs"/>
          <w:color w:val="000000" w:themeColor="text1"/>
          <w:sz w:val="30"/>
          <w:szCs w:val="30"/>
          <w:cs/>
        </w:rPr>
        <w:t>ธันวาคม</w:t>
      </w:r>
      <w:r w:rsidRPr="00F34EA6">
        <w:rPr>
          <w:rFonts w:asciiTheme="majorBidi" w:hAnsiTheme="majorBidi"/>
          <w:color w:val="000000" w:themeColor="text1"/>
          <w:sz w:val="30"/>
          <w:szCs w:val="30"/>
          <w:cs/>
        </w:rPr>
        <w:t xml:space="preserve"> </w:t>
      </w:r>
      <w:r w:rsidRPr="00F34EA6">
        <w:rPr>
          <w:rFonts w:asciiTheme="majorBidi" w:hAnsiTheme="majorBidi"/>
          <w:color w:val="000000" w:themeColor="text1"/>
          <w:sz w:val="30"/>
          <w:szCs w:val="30"/>
        </w:rPr>
        <w:t>2568</w:t>
      </w:r>
      <w:r w:rsidRPr="00F34EA6">
        <w:rPr>
          <w:rFonts w:asciiTheme="majorBidi" w:hAnsiTheme="majorBidi"/>
          <w:color w:val="000000" w:themeColor="text1"/>
          <w:sz w:val="30"/>
          <w:szCs w:val="30"/>
          <w:cs/>
        </w:rPr>
        <w:t xml:space="preserve"> </w:t>
      </w:r>
      <w:r w:rsidRPr="00F34EA6">
        <w:rPr>
          <w:rFonts w:asciiTheme="majorBidi" w:hAnsiTheme="majorBidi" w:hint="cs"/>
          <w:color w:val="000000" w:themeColor="text1"/>
          <w:sz w:val="30"/>
          <w:szCs w:val="30"/>
          <w:cs/>
        </w:rPr>
        <w:t>และ</w:t>
      </w:r>
      <w:r w:rsidRPr="00F34EA6">
        <w:rPr>
          <w:rFonts w:asciiTheme="majorBidi" w:hAnsiTheme="majorBidi"/>
          <w:color w:val="000000" w:themeColor="text1"/>
          <w:sz w:val="30"/>
          <w:szCs w:val="30"/>
          <w:cs/>
        </w:rPr>
        <w:t xml:space="preserve"> </w:t>
      </w:r>
      <w:r w:rsidRPr="00F34EA6">
        <w:rPr>
          <w:rFonts w:asciiTheme="majorBidi" w:hAnsiTheme="majorBidi"/>
          <w:color w:val="000000" w:themeColor="text1"/>
          <w:sz w:val="30"/>
          <w:szCs w:val="30"/>
        </w:rPr>
        <w:t>2567</w:t>
      </w:r>
      <w:r w:rsidRPr="00F34EA6">
        <w:rPr>
          <w:rFonts w:asciiTheme="majorBidi" w:hAnsiTheme="majorBidi"/>
          <w:color w:val="000000" w:themeColor="text1"/>
          <w:sz w:val="30"/>
          <w:szCs w:val="30"/>
          <w:cs/>
        </w:rPr>
        <w:t xml:space="preserve"> </w:t>
      </w:r>
      <w:r w:rsidRPr="00F34EA6">
        <w:rPr>
          <w:rFonts w:asciiTheme="majorBidi" w:hAnsiTheme="majorBidi" w:hint="cs"/>
          <w:color w:val="000000" w:themeColor="text1"/>
          <w:sz w:val="30"/>
          <w:szCs w:val="30"/>
          <w:cs/>
        </w:rPr>
        <w:t>แสดงการคำนวณดังนี้</w:t>
      </w:r>
    </w:p>
    <w:p w14:paraId="6DCDCE5A" w14:textId="3E7B7EE0" w:rsidR="00891DA0" w:rsidRPr="00F47006" w:rsidRDefault="00E63EF4" w:rsidP="00826619">
      <w:pPr>
        <w:tabs>
          <w:tab w:val="left" w:pos="540"/>
        </w:tabs>
        <w:spacing w:after="0"/>
        <w:ind w:left="538" w:right="9"/>
        <w:rPr>
          <w:rFonts w:asciiTheme="majorBidi" w:hAnsiTheme="majorBidi"/>
          <w:color w:val="000000" w:themeColor="text1"/>
          <w:sz w:val="30"/>
          <w:szCs w:val="30"/>
          <w:highlight w:val="cyan"/>
          <w:cs/>
        </w:rPr>
      </w:pPr>
      <w:r w:rsidRPr="000C68EA">
        <w:rPr>
          <w:rFonts w:hAnsi="Angsana New"/>
          <w:sz w:val="30"/>
          <w:szCs w:val="30"/>
          <w:cs/>
        </w:rPr>
        <w:pict w14:anchorId="40D8211F">
          <v:shape id="_x0000_i1238" type="#_x0000_t75" style="width:486pt;height:295.35pt" o:preferrelative="f">
            <v:imagedata r:id="rId97" o:title=""/>
            <o:lock v:ext="edit" aspectratio="f"/>
          </v:shape>
        </w:pict>
      </w:r>
      <w:bookmarkStart w:id="125" w:name="_MON_1808663596"/>
      <w:bookmarkEnd w:id="125"/>
    </w:p>
    <w:p w14:paraId="08D80E62" w14:textId="00A81985" w:rsidR="009E042F" w:rsidRPr="00600FD4" w:rsidRDefault="009E042F" w:rsidP="00466D9D">
      <w:pPr>
        <w:numPr>
          <w:ilvl w:val="0"/>
          <w:numId w:val="1"/>
        </w:numPr>
        <w:tabs>
          <w:tab w:val="clear" w:pos="862"/>
          <w:tab w:val="left" w:pos="540"/>
        </w:tabs>
        <w:ind w:left="538" w:right="9" w:hanging="357"/>
        <w:rPr>
          <w:rFonts w:hAnsi="Angsana New"/>
          <w:b/>
          <w:bCs/>
          <w:sz w:val="30"/>
          <w:szCs w:val="30"/>
        </w:rPr>
      </w:pPr>
      <w:r w:rsidRPr="00600FD4">
        <w:rPr>
          <w:rFonts w:hAnsi="Angsana New"/>
          <w:b/>
          <w:bCs/>
          <w:sz w:val="30"/>
          <w:szCs w:val="30"/>
          <w:cs/>
        </w:rPr>
        <w:t>ภาระผูกพัน</w:t>
      </w:r>
    </w:p>
    <w:p w14:paraId="681E636C" w14:textId="03836A4E" w:rsidR="009E042F" w:rsidRPr="00600FD4" w:rsidRDefault="009E042F" w:rsidP="009E042F">
      <w:pPr>
        <w:tabs>
          <w:tab w:val="left" w:pos="540"/>
        </w:tabs>
        <w:ind w:left="538" w:right="9"/>
        <w:rPr>
          <w:rFonts w:hAnsi="Angsana New"/>
          <w:sz w:val="30"/>
          <w:szCs w:val="30"/>
        </w:rPr>
      </w:pPr>
      <w:r w:rsidRPr="00600FD4">
        <w:rPr>
          <w:rFonts w:hAnsi="Angsana New"/>
          <w:sz w:val="30"/>
          <w:szCs w:val="30"/>
          <w:cs/>
        </w:rPr>
        <w:t>ภาระผูกพัน</w:t>
      </w:r>
      <w:r w:rsidRPr="00600FD4">
        <w:rPr>
          <w:rFonts w:hAnsi="Angsana New"/>
          <w:sz w:val="30"/>
          <w:szCs w:val="30"/>
        </w:rPr>
        <w:t xml:space="preserve"> </w:t>
      </w:r>
      <w:r w:rsidRPr="00600FD4">
        <w:rPr>
          <w:rFonts w:hAnsi="Angsana New"/>
          <w:sz w:val="30"/>
          <w:szCs w:val="30"/>
          <w:cs/>
        </w:rPr>
        <w:t xml:space="preserve">ณ วันที่ </w:t>
      </w:r>
      <w:r w:rsidR="00F21F32" w:rsidRPr="00600FD4">
        <w:rPr>
          <w:rFonts w:hAnsi="Angsana New"/>
          <w:sz w:val="30"/>
          <w:szCs w:val="30"/>
        </w:rPr>
        <w:t>3</w:t>
      </w:r>
      <w:r w:rsidR="005F600E">
        <w:rPr>
          <w:rFonts w:hAnsi="Angsana New"/>
          <w:sz w:val="30"/>
          <w:szCs w:val="30"/>
        </w:rPr>
        <w:t>1</w:t>
      </w:r>
      <w:r w:rsidRPr="00600FD4">
        <w:rPr>
          <w:rFonts w:hAnsi="Angsana New"/>
          <w:sz w:val="30"/>
          <w:szCs w:val="30"/>
        </w:rPr>
        <w:t xml:space="preserve"> </w:t>
      </w:r>
      <w:r w:rsidR="005F600E">
        <w:rPr>
          <w:rFonts w:hAnsi="Angsana New" w:hint="cs"/>
          <w:sz w:val="30"/>
          <w:szCs w:val="30"/>
          <w:cs/>
        </w:rPr>
        <w:t>ธันวาคม</w:t>
      </w:r>
      <w:r w:rsidRPr="00600FD4">
        <w:rPr>
          <w:rFonts w:hAnsi="Angsana New"/>
          <w:sz w:val="30"/>
          <w:szCs w:val="30"/>
          <w:cs/>
        </w:rPr>
        <w:t xml:space="preserve"> </w:t>
      </w:r>
      <w:r w:rsidR="00F21F32" w:rsidRPr="00600FD4">
        <w:rPr>
          <w:rFonts w:hAnsi="Angsana New"/>
          <w:sz w:val="30"/>
          <w:szCs w:val="30"/>
        </w:rPr>
        <w:t>2568</w:t>
      </w:r>
      <w:r w:rsidR="00F21F32" w:rsidRPr="00600FD4">
        <w:rPr>
          <w:rFonts w:hAnsi="Angsana New" w:hint="cs"/>
          <w:sz w:val="30"/>
          <w:szCs w:val="30"/>
          <w:cs/>
        </w:rPr>
        <w:t xml:space="preserve"> และ</w:t>
      </w:r>
      <w:r w:rsidR="0087044B" w:rsidRPr="00600FD4">
        <w:rPr>
          <w:rFonts w:hAnsi="Angsana New" w:hint="cs"/>
          <w:sz w:val="30"/>
          <w:szCs w:val="30"/>
          <w:cs/>
        </w:rPr>
        <w:t xml:space="preserve">วันที่ </w:t>
      </w:r>
      <w:r w:rsidR="00862FC1" w:rsidRPr="00600FD4">
        <w:rPr>
          <w:rFonts w:hAnsi="Angsana New"/>
          <w:sz w:val="30"/>
          <w:szCs w:val="30"/>
        </w:rPr>
        <w:t xml:space="preserve">31 </w:t>
      </w:r>
      <w:r w:rsidR="00862FC1" w:rsidRPr="00600FD4">
        <w:rPr>
          <w:rFonts w:hAnsi="Angsana New" w:hint="cs"/>
          <w:sz w:val="30"/>
          <w:szCs w:val="30"/>
          <w:cs/>
        </w:rPr>
        <w:t xml:space="preserve">ธันวาคม </w:t>
      </w:r>
      <w:r w:rsidR="00F21F32" w:rsidRPr="00600FD4">
        <w:rPr>
          <w:rFonts w:hAnsi="Angsana New"/>
          <w:sz w:val="30"/>
          <w:szCs w:val="30"/>
        </w:rPr>
        <w:t>2567</w:t>
      </w:r>
      <w:r w:rsidRPr="00600FD4">
        <w:rPr>
          <w:rFonts w:hAnsi="Angsana New"/>
          <w:sz w:val="30"/>
          <w:szCs w:val="30"/>
          <w:cs/>
        </w:rPr>
        <w:t xml:space="preserve"> </w:t>
      </w:r>
      <w:r w:rsidRPr="00600FD4">
        <w:rPr>
          <w:rFonts w:hAnsi="Angsana New" w:hint="cs"/>
          <w:sz w:val="30"/>
          <w:szCs w:val="30"/>
          <w:cs/>
        </w:rPr>
        <w:t>ประกอบด้วย</w:t>
      </w:r>
    </w:p>
    <w:p w14:paraId="5A3814E0" w14:textId="608688F9" w:rsidR="008326C7" w:rsidRDefault="00E63EF4" w:rsidP="009E042F">
      <w:pPr>
        <w:tabs>
          <w:tab w:val="left" w:pos="540"/>
        </w:tabs>
        <w:ind w:left="538" w:right="9"/>
        <w:rPr>
          <w:rFonts w:hAnsi="Angsana New"/>
          <w:sz w:val="30"/>
          <w:szCs w:val="30"/>
          <w:cs/>
        </w:rPr>
      </w:pPr>
      <w:r w:rsidRPr="00600FD4">
        <w:rPr>
          <w:rFonts w:hAnsi="Angsana New"/>
          <w:sz w:val="30"/>
          <w:szCs w:val="30"/>
          <w:cs/>
        </w:rPr>
        <w:pict w14:anchorId="3776B83B">
          <v:shape id="_x0000_i1237" type="#_x0000_t75" style="width:492pt;height:198pt">
            <v:imagedata r:id="rId98" o:title=""/>
          </v:shape>
        </w:pict>
      </w:r>
    </w:p>
    <w:p w14:paraId="2350A534" w14:textId="7D36A07C" w:rsidR="00FA2C36" w:rsidRPr="008326C7" w:rsidRDefault="008326C7" w:rsidP="008326C7">
      <w:pPr>
        <w:rPr>
          <w:rFonts w:hAnsi="Angsana New"/>
          <w:sz w:val="30"/>
          <w:szCs w:val="30"/>
          <w:cs/>
        </w:rPr>
      </w:pPr>
      <w:r>
        <w:rPr>
          <w:rFonts w:hAnsi="Angsana New"/>
          <w:sz w:val="30"/>
          <w:szCs w:val="30"/>
          <w:cs/>
        </w:rPr>
        <w:br w:type="page"/>
      </w:r>
    </w:p>
    <w:p w14:paraId="2EB1B42C" w14:textId="5EECB217" w:rsidR="009E042F" w:rsidRPr="007B124D" w:rsidRDefault="009E042F" w:rsidP="009E042F">
      <w:pPr>
        <w:numPr>
          <w:ilvl w:val="0"/>
          <w:numId w:val="1"/>
        </w:numPr>
        <w:tabs>
          <w:tab w:val="clear" w:pos="862"/>
          <w:tab w:val="left" w:pos="540"/>
        </w:tabs>
        <w:ind w:left="538" w:right="9" w:hanging="357"/>
        <w:rPr>
          <w:rFonts w:hAnsi="Angsana New"/>
          <w:b/>
          <w:bCs/>
          <w:sz w:val="30"/>
          <w:szCs w:val="30"/>
        </w:rPr>
      </w:pPr>
      <w:bookmarkStart w:id="126" w:name="_Toc17293063"/>
      <w:bookmarkStart w:id="127" w:name="_Toc48579204"/>
      <w:r w:rsidRPr="007B124D">
        <w:rPr>
          <w:rFonts w:hAnsi="Angsana New"/>
          <w:b/>
          <w:bCs/>
          <w:sz w:val="30"/>
          <w:szCs w:val="30"/>
          <w:cs/>
        </w:rPr>
        <w:lastRenderedPageBreak/>
        <w:t>เครื่องมือทางการเงิน</w:t>
      </w:r>
      <w:bookmarkEnd w:id="126"/>
      <w:bookmarkEnd w:id="127"/>
    </w:p>
    <w:p w14:paraId="7259C3D6" w14:textId="77777777" w:rsidR="009E042F" w:rsidRPr="007B124D" w:rsidRDefault="009E042F" w:rsidP="009E042F">
      <w:pPr>
        <w:tabs>
          <w:tab w:val="left" w:pos="540"/>
        </w:tabs>
        <w:ind w:left="538" w:right="9"/>
        <w:rPr>
          <w:rFonts w:hAnsi="Angsana New"/>
          <w:sz w:val="30"/>
          <w:szCs w:val="30"/>
        </w:rPr>
      </w:pPr>
      <w:r w:rsidRPr="007B124D">
        <w:rPr>
          <w:rFonts w:hAnsi="Angsana New" w:hint="cs"/>
          <w:sz w:val="30"/>
          <w:szCs w:val="30"/>
          <w:cs/>
        </w:rPr>
        <w:t>เครื่องมือทางการเงิน</w:t>
      </w:r>
      <w:r w:rsidRPr="007B124D">
        <w:rPr>
          <w:rFonts w:hAnsi="Angsana New"/>
          <w:sz w:val="30"/>
          <w:szCs w:val="30"/>
          <w:cs/>
        </w:rPr>
        <w:t xml:space="preserve"> </w:t>
      </w:r>
      <w:r w:rsidRPr="007B124D">
        <w:rPr>
          <w:rFonts w:hAnsi="Angsana New" w:hint="cs"/>
          <w:sz w:val="30"/>
          <w:szCs w:val="30"/>
          <w:cs/>
        </w:rPr>
        <w:t>หมายถึง</w:t>
      </w:r>
      <w:r w:rsidRPr="007B124D">
        <w:rPr>
          <w:rFonts w:hAnsi="Angsana New"/>
          <w:sz w:val="30"/>
          <w:szCs w:val="30"/>
          <w:cs/>
        </w:rPr>
        <w:t xml:space="preserve"> </w:t>
      </w:r>
      <w:r w:rsidRPr="007B124D">
        <w:rPr>
          <w:rFonts w:hAnsi="Angsana New" w:hint="cs"/>
          <w:sz w:val="30"/>
          <w:szCs w:val="30"/>
          <w:cs/>
        </w:rPr>
        <w:t>สัญญาทำให้สินทรัพย์ทางการเงินของกิจการหนึ่ง</w:t>
      </w:r>
      <w:r w:rsidRPr="007B124D">
        <w:rPr>
          <w:rFonts w:hAnsi="Angsana New"/>
          <w:sz w:val="30"/>
          <w:szCs w:val="30"/>
          <w:cs/>
        </w:rPr>
        <w:t xml:space="preserve"> </w:t>
      </w:r>
      <w:r w:rsidRPr="007B124D">
        <w:rPr>
          <w:rFonts w:hAnsi="Angsana New" w:hint="cs"/>
          <w:sz w:val="30"/>
          <w:szCs w:val="30"/>
          <w:cs/>
        </w:rPr>
        <w:t>และหนี้สินทางการเงินหรือตราสารทุนของอีกกิจการหนึ่งเพิ่มขึ้น</w:t>
      </w:r>
    </w:p>
    <w:p w14:paraId="100F1FC8" w14:textId="670BC6FF" w:rsidR="004E681F" w:rsidRPr="007B124D" w:rsidRDefault="009E042F" w:rsidP="009E042F">
      <w:pPr>
        <w:tabs>
          <w:tab w:val="left" w:pos="540"/>
        </w:tabs>
        <w:ind w:left="538" w:right="9"/>
        <w:rPr>
          <w:rFonts w:hAnsi="Angsana New"/>
          <w:sz w:val="30"/>
          <w:szCs w:val="30"/>
        </w:rPr>
      </w:pPr>
      <w:r w:rsidRPr="007B124D">
        <w:rPr>
          <w:rFonts w:hAnsi="Angsana New" w:hint="cs"/>
          <w:spacing w:val="-4"/>
          <w:sz w:val="30"/>
          <w:szCs w:val="30"/>
          <w:cs/>
        </w:rPr>
        <w:t>เครื่องมือทางการเงินสำคัญของกลุ่มบริษัทแสดงในงบฐานะการเงิน</w:t>
      </w:r>
      <w:r w:rsidRPr="007B124D">
        <w:rPr>
          <w:rFonts w:hAnsi="Angsana New"/>
          <w:spacing w:val="-4"/>
          <w:sz w:val="30"/>
          <w:szCs w:val="30"/>
          <w:cs/>
        </w:rPr>
        <w:t xml:space="preserve"> </w:t>
      </w:r>
      <w:r w:rsidRPr="007B124D">
        <w:rPr>
          <w:rFonts w:hAnsi="Angsana New" w:hint="cs"/>
          <w:spacing w:val="-4"/>
          <w:sz w:val="30"/>
          <w:szCs w:val="30"/>
          <w:cs/>
        </w:rPr>
        <w:t>ประกอบด้วย</w:t>
      </w:r>
      <w:r w:rsidRPr="007B124D">
        <w:rPr>
          <w:rFonts w:hAnsi="Angsana New"/>
          <w:spacing w:val="-4"/>
          <w:sz w:val="30"/>
          <w:szCs w:val="30"/>
          <w:cs/>
        </w:rPr>
        <w:t xml:space="preserve"> </w:t>
      </w:r>
      <w:r w:rsidRPr="007B124D">
        <w:rPr>
          <w:rFonts w:hAnsi="Angsana New" w:hint="cs"/>
          <w:spacing w:val="-4"/>
          <w:sz w:val="30"/>
          <w:szCs w:val="30"/>
          <w:cs/>
        </w:rPr>
        <w:t>เงินฝากธนาคาร</w:t>
      </w:r>
      <w:r w:rsidRPr="007B124D">
        <w:rPr>
          <w:rFonts w:hAnsi="Angsana New"/>
          <w:spacing w:val="-4"/>
          <w:sz w:val="30"/>
          <w:szCs w:val="30"/>
          <w:cs/>
        </w:rPr>
        <w:t xml:space="preserve"> </w:t>
      </w:r>
      <w:r w:rsidRPr="007B124D">
        <w:rPr>
          <w:rFonts w:hAnsi="Angsana New" w:hint="cs"/>
          <w:sz w:val="30"/>
          <w:szCs w:val="30"/>
          <w:cs/>
        </w:rPr>
        <w:t>ลูกหนี้การค้าและลูกหนี้อื่น</w:t>
      </w:r>
      <w:r w:rsidRPr="007B124D">
        <w:rPr>
          <w:rFonts w:hAnsi="Angsana New"/>
          <w:sz w:val="30"/>
          <w:szCs w:val="30"/>
          <w:cs/>
        </w:rPr>
        <w:t xml:space="preserve"> </w:t>
      </w:r>
      <w:r w:rsidRPr="007B124D">
        <w:rPr>
          <w:rFonts w:hAnsi="Angsana New" w:hint="cs"/>
          <w:sz w:val="30"/>
          <w:szCs w:val="30"/>
          <w:cs/>
        </w:rPr>
        <w:t>เงินให้กู้ยืมแก่</w:t>
      </w:r>
      <w:r w:rsidR="00AC04DA">
        <w:rPr>
          <w:rFonts w:hAnsi="Angsana New" w:hint="cs"/>
          <w:sz w:val="30"/>
          <w:szCs w:val="30"/>
          <w:cs/>
        </w:rPr>
        <w:t>บุคคล</w:t>
      </w:r>
      <w:r w:rsidR="00E10876">
        <w:rPr>
          <w:rFonts w:hAnsi="Angsana New" w:hint="cs"/>
          <w:sz w:val="30"/>
          <w:szCs w:val="30"/>
          <w:cs/>
        </w:rPr>
        <w:t>หรือ</w:t>
      </w:r>
      <w:r w:rsidRPr="007B124D">
        <w:rPr>
          <w:rFonts w:hAnsi="Angsana New" w:hint="cs"/>
          <w:sz w:val="30"/>
          <w:szCs w:val="30"/>
          <w:cs/>
        </w:rPr>
        <w:t>กิจการที่เกี่ยวข้องกัน เจ้าหนี้การค้าและเจ้าหนี้อื่น เงินกู้ยืมจากสถาบันการเงิน</w:t>
      </w:r>
      <w:r w:rsidRPr="007B124D">
        <w:rPr>
          <w:rFonts w:hAnsi="Angsana New"/>
          <w:sz w:val="30"/>
          <w:szCs w:val="30"/>
          <w:cs/>
        </w:rPr>
        <w:t xml:space="preserve"> </w:t>
      </w:r>
      <w:r w:rsidRPr="007B124D">
        <w:rPr>
          <w:rFonts w:hAnsi="Angsana New" w:hint="cs"/>
          <w:sz w:val="30"/>
          <w:szCs w:val="30"/>
          <w:cs/>
        </w:rPr>
        <w:t>เงินกู้ยืมจาก</w:t>
      </w:r>
      <w:r w:rsidR="009F00A3" w:rsidRPr="007B124D">
        <w:rPr>
          <w:rFonts w:hAnsi="Angsana New" w:hint="cs"/>
          <w:sz w:val="30"/>
          <w:szCs w:val="30"/>
          <w:cs/>
        </w:rPr>
        <w:t>บุคคลและ</w:t>
      </w:r>
      <w:r w:rsidRPr="007B124D">
        <w:rPr>
          <w:rFonts w:hAnsi="Angsana New" w:hint="cs"/>
          <w:sz w:val="30"/>
          <w:szCs w:val="30"/>
          <w:cs/>
        </w:rPr>
        <w:t>กิจการอื่น</w:t>
      </w:r>
      <w:r w:rsidR="00A42DE2">
        <w:rPr>
          <w:rFonts w:hAnsi="Angsana New" w:hint="cs"/>
          <w:sz w:val="30"/>
          <w:szCs w:val="30"/>
          <w:cs/>
        </w:rPr>
        <w:t xml:space="preserve"> </w:t>
      </w:r>
      <w:r w:rsidRPr="007B124D">
        <w:rPr>
          <w:rFonts w:hAnsi="Angsana New" w:hint="cs"/>
          <w:sz w:val="30"/>
          <w:szCs w:val="30"/>
          <w:cs/>
        </w:rPr>
        <w:t>และหนี้สินตามสัญญาเช่า</w:t>
      </w:r>
    </w:p>
    <w:p w14:paraId="36A3F0EF" w14:textId="0DEB1EF4" w:rsidR="009E042F" w:rsidRPr="008314E1" w:rsidRDefault="009E042F" w:rsidP="009E042F">
      <w:pPr>
        <w:tabs>
          <w:tab w:val="left" w:pos="540"/>
        </w:tabs>
        <w:ind w:left="538" w:right="9"/>
        <w:rPr>
          <w:rFonts w:hAnsi="Angsana New"/>
          <w:sz w:val="30"/>
          <w:szCs w:val="30"/>
        </w:rPr>
      </w:pPr>
      <w:r w:rsidRPr="008314E1">
        <w:rPr>
          <w:rFonts w:hAnsi="Angsana New" w:hint="cs"/>
          <w:sz w:val="30"/>
          <w:szCs w:val="30"/>
          <w:cs/>
        </w:rPr>
        <w:t>นโยบายการบริหารความเสี่ยง</w:t>
      </w:r>
    </w:p>
    <w:p w14:paraId="4A5ECFE0" w14:textId="77777777" w:rsidR="009E042F" w:rsidRDefault="009E042F" w:rsidP="009E042F">
      <w:pPr>
        <w:tabs>
          <w:tab w:val="left" w:pos="540"/>
        </w:tabs>
        <w:ind w:left="538" w:right="9"/>
        <w:rPr>
          <w:rFonts w:hAnsi="Angsana New"/>
          <w:sz w:val="30"/>
          <w:szCs w:val="30"/>
        </w:rPr>
      </w:pPr>
      <w:r w:rsidRPr="008314E1">
        <w:rPr>
          <w:rFonts w:hAnsi="Angsana New" w:hint="cs"/>
          <w:sz w:val="30"/>
          <w:szCs w:val="30"/>
          <w:cs/>
        </w:rPr>
        <w:t>กลุ่มบริษัทมีความเสี่ยงจากความผันผวนของอัตราดอกเบี้ย</w:t>
      </w:r>
      <w:r w:rsidRPr="008314E1">
        <w:rPr>
          <w:rFonts w:hAnsi="Angsana New"/>
          <w:sz w:val="30"/>
          <w:szCs w:val="30"/>
          <w:cs/>
        </w:rPr>
        <w:t xml:space="preserve"> </w:t>
      </w:r>
      <w:r w:rsidRPr="008314E1">
        <w:rPr>
          <w:rFonts w:hAnsi="Angsana New" w:hint="cs"/>
          <w:sz w:val="30"/>
          <w:szCs w:val="30"/>
          <w:cs/>
        </w:rPr>
        <w:t>และอัตราแลกเปลี่ยนเงินตราต่างประเทศ</w:t>
      </w:r>
      <w:r w:rsidRPr="008314E1">
        <w:rPr>
          <w:rFonts w:hAnsi="Angsana New"/>
          <w:sz w:val="30"/>
          <w:szCs w:val="30"/>
          <w:cs/>
        </w:rPr>
        <w:t xml:space="preserve"> </w:t>
      </w:r>
      <w:r w:rsidRPr="008314E1">
        <w:rPr>
          <w:rFonts w:hAnsi="Angsana New" w:hint="cs"/>
          <w:sz w:val="30"/>
          <w:szCs w:val="30"/>
          <w:cs/>
        </w:rPr>
        <w:t>และความเสี่ยงด้านการให้สินเชื่อจากคู่สัญญาจะไม่ปฏิบัติตามสัญญา</w:t>
      </w:r>
      <w:r w:rsidRPr="008314E1">
        <w:rPr>
          <w:rFonts w:hAnsi="Angsana New"/>
          <w:sz w:val="30"/>
          <w:szCs w:val="30"/>
          <w:cs/>
        </w:rPr>
        <w:t xml:space="preserve"> </w:t>
      </w:r>
      <w:r w:rsidRPr="008314E1">
        <w:rPr>
          <w:rFonts w:hAnsi="Angsana New" w:hint="cs"/>
          <w:sz w:val="30"/>
          <w:szCs w:val="30"/>
          <w:cs/>
        </w:rPr>
        <w:t>กลุ่มบริษัทใช้ตราสารอนุพันธ์ซึ่งกลุ่มบริษัทพิจารณาว่าเหมาะสมเป็นเครื่องมือในการบริหารความเสี่ยงดังกล่าว</w:t>
      </w:r>
      <w:r w:rsidRPr="008314E1">
        <w:rPr>
          <w:rFonts w:hAnsi="Angsana New"/>
          <w:sz w:val="30"/>
          <w:szCs w:val="30"/>
          <w:cs/>
        </w:rPr>
        <w:t xml:space="preserve"> </w:t>
      </w:r>
      <w:r w:rsidRPr="008314E1">
        <w:rPr>
          <w:rFonts w:hAnsi="Angsana New" w:hint="cs"/>
          <w:sz w:val="30"/>
          <w:szCs w:val="30"/>
          <w:cs/>
        </w:rPr>
        <w:t>นอกจากนี้</w:t>
      </w:r>
      <w:r w:rsidRPr="008314E1">
        <w:rPr>
          <w:rFonts w:hAnsi="Angsana New"/>
          <w:sz w:val="30"/>
          <w:szCs w:val="30"/>
          <w:cs/>
        </w:rPr>
        <w:t xml:space="preserve"> </w:t>
      </w:r>
      <w:r w:rsidRPr="008314E1">
        <w:rPr>
          <w:rFonts w:hAnsi="Angsana New" w:hint="cs"/>
          <w:sz w:val="30"/>
          <w:szCs w:val="30"/>
          <w:cs/>
        </w:rPr>
        <w:t>กลุ่มบริษัทมีนโยบายในการเข้าทำสัญญากับคู่สัญญาที่มีฐานะการเงินมั่นคง</w:t>
      </w:r>
      <w:r w:rsidRPr="008314E1">
        <w:rPr>
          <w:rFonts w:hAnsi="Angsana New"/>
          <w:sz w:val="30"/>
          <w:szCs w:val="30"/>
          <w:cs/>
        </w:rPr>
        <w:t xml:space="preserve"> </w:t>
      </w:r>
      <w:r w:rsidRPr="008314E1">
        <w:rPr>
          <w:rFonts w:hAnsi="Angsana New" w:hint="cs"/>
          <w:sz w:val="30"/>
          <w:szCs w:val="30"/>
          <w:cs/>
        </w:rPr>
        <w:t>ดังนั้น</w:t>
      </w:r>
      <w:r w:rsidRPr="008314E1">
        <w:rPr>
          <w:rFonts w:hAnsi="Angsana New"/>
          <w:sz w:val="30"/>
          <w:szCs w:val="30"/>
          <w:cs/>
        </w:rPr>
        <w:t xml:space="preserve"> </w:t>
      </w:r>
      <w:r w:rsidRPr="008314E1">
        <w:rPr>
          <w:rFonts w:hAnsi="Angsana New" w:hint="cs"/>
          <w:sz w:val="30"/>
          <w:szCs w:val="30"/>
          <w:cs/>
        </w:rPr>
        <w:t>กลุ่มบริษัทจึงไม่คาดว่าจะได้รับความเสียหายอย่างมีสาระสำคัญจากคู่สัญญาไม่สามารถปฏิบัติตามภาระผูกพันซึ่งระบุในสัญญาเครื่องมือทางการเงิน</w:t>
      </w:r>
    </w:p>
    <w:p w14:paraId="634301C2" w14:textId="77777777" w:rsidR="005E1C6C" w:rsidRPr="00CF291D" w:rsidRDefault="005E1C6C" w:rsidP="005E1C6C">
      <w:pPr>
        <w:pStyle w:val="BlockText"/>
        <w:numPr>
          <w:ilvl w:val="0"/>
          <w:numId w:val="33"/>
        </w:numPr>
        <w:tabs>
          <w:tab w:val="left" w:pos="851"/>
        </w:tabs>
        <w:autoSpaceDE w:val="0"/>
        <w:autoSpaceDN w:val="0"/>
        <w:ind w:left="426" w:right="0" w:firstLine="141"/>
        <w:rPr>
          <w:rFonts w:asciiTheme="majorBidi" w:hAnsiTheme="majorBidi" w:cstheme="majorBidi"/>
          <w:color w:val="000000" w:themeColor="text1"/>
          <w:sz w:val="30"/>
          <w:szCs w:val="30"/>
          <w:cs/>
        </w:rPr>
      </w:pPr>
      <w:r w:rsidRPr="00CF291D">
        <w:rPr>
          <w:rFonts w:asciiTheme="majorBidi" w:hAnsiTheme="majorBidi" w:cstheme="majorBidi"/>
          <w:color w:val="000000" w:themeColor="text1"/>
          <w:sz w:val="30"/>
          <w:szCs w:val="30"/>
          <w:cs/>
        </w:rPr>
        <w:t xml:space="preserve">ความเสี่ยงด้านอัตราดอกเบี้ย </w:t>
      </w:r>
    </w:p>
    <w:p w14:paraId="1CA76C29" w14:textId="77777777" w:rsidR="005E1C6C" w:rsidRDefault="005E1C6C" w:rsidP="005E1C6C">
      <w:pPr>
        <w:pStyle w:val="BlockText"/>
        <w:ind w:left="851" w:right="0"/>
        <w:rPr>
          <w:rFonts w:asciiTheme="majorBidi" w:hAnsiTheme="majorBidi" w:cstheme="majorBidi"/>
          <w:color w:val="000000" w:themeColor="text1"/>
          <w:sz w:val="30"/>
          <w:szCs w:val="30"/>
        </w:rPr>
      </w:pPr>
      <w:r w:rsidRPr="00CF291D">
        <w:rPr>
          <w:rFonts w:asciiTheme="majorBidi" w:hAnsiTheme="majorBidi" w:cstheme="majorBidi"/>
          <w:color w:val="000000" w:themeColor="text1"/>
          <w:sz w:val="30"/>
          <w:szCs w:val="30"/>
          <w:cs/>
        </w:rPr>
        <w:t>ความเสี่ยงจากอัตราดอกเบี้ย คือ ความเสี่ยงเกิดจากการเปลี่ยนแปลงของอัตราดอกเบี้ยในอนาคต ซึ่งอาจจะส่งผลกระทบต่อการดำเนินงานและกระแสเงินสดของกลุ่มบริษัท</w:t>
      </w:r>
    </w:p>
    <w:p w14:paraId="6C32AF4E" w14:textId="33CBCBE1" w:rsidR="005E1C6C" w:rsidRDefault="005E1C6C" w:rsidP="00054BEE">
      <w:pPr>
        <w:pStyle w:val="BlockText"/>
        <w:ind w:left="851" w:right="0"/>
        <w:rPr>
          <w:rFonts w:asciiTheme="majorBidi" w:hAnsiTheme="majorBidi" w:cstheme="majorBidi"/>
          <w:color w:val="000000" w:themeColor="text1"/>
          <w:sz w:val="30"/>
          <w:szCs w:val="30"/>
          <w:cs/>
        </w:rPr>
      </w:pPr>
      <w:r w:rsidRPr="00CF291D">
        <w:rPr>
          <w:rFonts w:asciiTheme="majorBidi" w:hAnsiTheme="majorBidi" w:cstheme="majorBidi"/>
          <w:color w:val="000000" w:themeColor="text1"/>
          <w:sz w:val="30"/>
          <w:szCs w:val="30"/>
          <w:cs/>
        </w:rPr>
        <w:t>กลุ่มบริษัทมีความเสี่ยงจากอัตราดอกเบี้ยที่สำคัญอันเกี่ยวเนื่องกับเงินฝากสถาบันการเงิน</w:t>
      </w:r>
      <w:r>
        <w:rPr>
          <w:rFonts w:asciiTheme="majorBidi" w:hAnsiTheme="majorBidi" w:cstheme="majorBidi" w:hint="cs"/>
          <w:color w:val="000000" w:themeColor="text1"/>
          <w:sz w:val="30"/>
          <w:szCs w:val="30"/>
          <w:cs/>
        </w:rPr>
        <w:t xml:space="preserve"> </w:t>
      </w:r>
      <w:r w:rsidRPr="00CF291D">
        <w:rPr>
          <w:rFonts w:asciiTheme="majorBidi" w:hAnsiTheme="majorBidi" w:cstheme="majorBidi"/>
          <w:color w:val="000000" w:themeColor="text1"/>
          <w:sz w:val="30"/>
          <w:szCs w:val="30"/>
          <w:cs/>
        </w:rPr>
        <w:t>เงินให้กู้ยืม</w:t>
      </w:r>
      <w:r>
        <w:rPr>
          <w:rFonts w:asciiTheme="majorBidi" w:hAnsiTheme="majorBidi" w:cstheme="majorBidi" w:hint="cs"/>
          <w:color w:val="000000" w:themeColor="text1"/>
          <w:sz w:val="30"/>
          <w:szCs w:val="30"/>
          <w:cs/>
        </w:rPr>
        <w:t>แก่</w:t>
      </w:r>
      <w:r w:rsidR="006B2B84">
        <w:rPr>
          <w:rFonts w:asciiTheme="majorBidi" w:hAnsiTheme="majorBidi" w:cstheme="majorBidi" w:hint="cs"/>
          <w:color w:val="000000" w:themeColor="text1"/>
          <w:sz w:val="30"/>
          <w:szCs w:val="30"/>
          <w:cs/>
        </w:rPr>
        <w:t>บุคคลหรือ</w:t>
      </w:r>
      <w:r>
        <w:rPr>
          <w:rFonts w:asciiTheme="majorBidi" w:hAnsiTheme="majorBidi" w:cstheme="majorBidi" w:hint="cs"/>
          <w:color w:val="000000" w:themeColor="text1"/>
          <w:sz w:val="30"/>
          <w:szCs w:val="30"/>
          <w:cs/>
        </w:rPr>
        <w:t>กิจการที่เกี่ยวข้องกัน</w:t>
      </w:r>
      <w:r w:rsidRPr="00CF291D">
        <w:rPr>
          <w:rFonts w:asciiTheme="majorBidi" w:hAnsiTheme="majorBidi" w:cstheme="majorBidi"/>
          <w:color w:val="000000" w:themeColor="text1"/>
          <w:sz w:val="30"/>
          <w:szCs w:val="30"/>
          <w:cs/>
        </w:rPr>
        <w:t xml:space="preserve"> เงินกู้ยืมจากสถาบันการเงิน</w:t>
      </w:r>
      <w:r>
        <w:rPr>
          <w:rFonts w:asciiTheme="majorBidi" w:hAnsiTheme="majorBidi" w:cstheme="majorBidi" w:hint="cs"/>
          <w:color w:val="000000" w:themeColor="text1"/>
          <w:sz w:val="30"/>
          <w:szCs w:val="30"/>
          <w:cs/>
        </w:rPr>
        <w:t xml:space="preserve">และหนี้สินตามสัญญาเช่า </w:t>
      </w:r>
      <w:r w:rsidRPr="00CF291D">
        <w:rPr>
          <w:rFonts w:asciiTheme="majorBidi" w:hAnsiTheme="majorBidi" w:cstheme="majorBidi"/>
          <w:color w:val="000000" w:themeColor="text1"/>
          <w:sz w:val="30"/>
          <w:szCs w:val="30"/>
          <w:cs/>
        </w:rPr>
        <w:t>อย่างไรก็ตาม สินทรัพย์และหนี้สินทางการเงินส่วนใหญ่มีอัตราดอกเบี้ยปรับขึ้นลงตามอัตราตลาด หรืออัตราดอกเบี้ยคงที่ใกล้เคียงกับอัตราดอกเบี้ยในปัจจุบัน กลุ่มบริษัทมิได้ใช้ตราสารอนุพันธ์เพื่อบริหารความเสี่ยงจากอัตราดอกเบี้ย</w:t>
      </w:r>
    </w:p>
    <w:p w14:paraId="31BA6B73" w14:textId="76364AAD" w:rsidR="002D5FF5" w:rsidRDefault="00E63EF4" w:rsidP="009E042F">
      <w:pPr>
        <w:tabs>
          <w:tab w:val="left" w:pos="540"/>
        </w:tabs>
        <w:ind w:left="538" w:right="9"/>
        <w:rPr>
          <w:rFonts w:hAnsi="Angsana New"/>
          <w:sz w:val="30"/>
          <w:szCs w:val="30"/>
          <w:cs/>
        </w:rPr>
      </w:pPr>
      <w:r w:rsidRPr="008B2C24">
        <w:rPr>
          <w:rFonts w:asciiTheme="majorBidi" w:hAnsiTheme="majorBidi" w:cstheme="majorBidi"/>
          <w:color w:val="000000" w:themeColor="text1"/>
          <w:sz w:val="30"/>
          <w:szCs w:val="30"/>
        </w:rPr>
        <w:lastRenderedPageBreak/>
        <w:pict w14:anchorId="184DA817">
          <v:shape id="_x0000_i1236" type="#_x0000_t75" style="width:486.65pt;height:294pt">
            <v:imagedata r:id="rId99" o:title=""/>
          </v:shape>
        </w:pict>
      </w:r>
    </w:p>
    <w:p w14:paraId="6B06602B" w14:textId="2DA6EF96" w:rsidR="00AD5C3E" w:rsidRDefault="00E63EF4" w:rsidP="009E042F">
      <w:pPr>
        <w:tabs>
          <w:tab w:val="left" w:pos="540"/>
        </w:tabs>
        <w:ind w:left="538" w:right="9"/>
        <w:rPr>
          <w:rFonts w:hAnsi="Angsana New"/>
          <w:sz w:val="30"/>
          <w:szCs w:val="30"/>
          <w:cs/>
        </w:rPr>
      </w:pPr>
      <w:r w:rsidRPr="008B2C24">
        <w:rPr>
          <w:rFonts w:asciiTheme="majorBidi" w:hAnsiTheme="majorBidi" w:cstheme="majorBidi"/>
          <w:color w:val="000000" w:themeColor="text1"/>
          <w:sz w:val="30"/>
          <w:szCs w:val="30"/>
        </w:rPr>
        <w:pict w14:anchorId="119F770D">
          <v:shape id="_x0000_i1235" type="#_x0000_t75" style="width:486.65pt;height:371.35pt">
            <v:imagedata r:id="rId100" o:title=""/>
          </v:shape>
        </w:pict>
      </w:r>
    </w:p>
    <w:p w14:paraId="15F56A05" w14:textId="1DDDEDF6" w:rsidR="002D5FF5" w:rsidRDefault="00AD5C3E" w:rsidP="00AD5C3E">
      <w:pPr>
        <w:rPr>
          <w:rFonts w:hAnsi="Angsana New"/>
          <w:sz w:val="30"/>
          <w:szCs w:val="30"/>
          <w:cs/>
        </w:rPr>
      </w:pPr>
      <w:r>
        <w:rPr>
          <w:rFonts w:hAnsi="Angsana New"/>
          <w:sz w:val="30"/>
          <w:szCs w:val="30"/>
          <w:cs/>
        </w:rPr>
        <w:br w:type="page"/>
      </w:r>
    </w:p>
    <w:p w14:paraId="608232C7" w14:textId="77777777" w:rsidR="007F18BD" w:rsidRPr="00536D32" w:rsidRDefault="007F18BD" w:rsidP="007F18BD">
      <w:pPr>
        <w:pStyle w:val="BlockText"/>
        <w:numPr>
          <w:ilvl w:val="0"/>
          <w:numId w:val="33"/>
        </w:numPr>
        <w:autoSpaceDE w:val="0"/>
        <w:autoSpaceDN w:val="0"/>
        <w:ind w:right="0"/>
        <w:rPr>
          <w:rFonts w:asciiTheme="majorBidi" w:hAnsiTheme="majorBidi" w:cstheme="majorBidi"/>
          <w:color w:val="000000" w:themeColor="text1"/>
          <w:sz w:val="30"/>
          <w:szCs w:val="30"/>
        </w:rPr>
      </w:pPr>
      <w:r w:rsidRPr="00536D32">
        <w:rPr>
          <w:rFonts w:asciiTheme="majorBidi" w:hAnsiTheme="majorBidi" w:cstheme="majorBidi"/>
          <w:color w:val="000000" w:themeColor="text1"/>
          <w:sz w:val="30"/>
          <w:szCs w:val="30"/>
          <w:cs/>
        </w:rPr>
        <w:lastRenderedPageBreak/>
        <w:t>ความเสี่ยงด้าน</w:t>
      </w:r>
      <w:r w:rsidRPr="00536D32">
        <w:rPr>
          <w:rFonts w:asciiTheme="majorBidi" w:hAnsiTheme="majorBidi" w:cstheme="majorBidi" w:hint="cs"/>
          <w:color w:val="000000" w:themeColor="text1"/>
          <w:sz w:val="30"/>
          <w:szCs w:val="30"/>
          <w:cs/>
        </w:rPr>
        <w:t>เครดิต</w:t>
      </w:r>
    </w:p>
    <w:p w14:paraId="7DE2E0B2" w14:textId="77777777" w:rsidR="007F18BD" w:rsidRPr="00BF1BFB" w:rsidRDefault="007F18BD" w:rsidP="007F18BD">
      <w:pPr>
        <w:pStyle w:val="BlockText"/>
        <w:ind w:left="720" w:right="0"/>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ความเสี่ยงด้าน</w:t>
      </w:r>
      <w:r>
        <w:rPr>
          <w:rFonts w:asciiTheme="majorBidi" w:hAnsiTheme="majorBidi" w:cstheme="majorBidi" w:hint="cs"/>
          <w:color w:val="000000" w:themeColor="text1"/>
          <w:sz w:val="30"/>
          <w:szCs w:val="30"/>
          <w:cs/>
        </w:rPr>
        <w:t>เครดิต</w:t>
      </w:r>
      <w:r w:rsidRPr="00BF1BFB">
        <w:rPr>
          <w:rFonts w:asciiTheme="majorBidi" w:hAnsiTheme="majorBidi" w:cstheme="majorBidi"/>
          <w:color w:val="000000" w:themeColor="text1"/>
          <w:sz w:val="30"/>
          <w:szCs w:val="30"/>
          <w:cs/>
        </w:rPr>
        <w:t xml:space="preserve"> คือ ความเสี่ยง</w:t>
      </w:r>
      <w:r w:rsidRPr="009C0D50">
        <w:rPr>
          <w:rFonts w:asciiTheme="majorBidi" w:hAnsiTheme="majorBidi" w:cstheme="majorBidi"/>
          <w:color w:val="000000" w:themeColor="text1"/>
          <w:sz w:val="30"/>
          <w:szCs w:val="30"/>
          <w:cs/>
        </w:rPr>
        <w:t>ที่กลุ่มบริษัทจะได้รับความเสียหายทางการเงินเนื่องจากคู่สัญญาของกลุ่มบริษัท</w:t>
      </w:r>
      <w:r w:rsidRPr="00BF1BFB">
        <w:rPr>
          <w:rFonts w:asciiTheme="majorBidi" w:hAnsiTheme="majorBidi" w:cstheme="majorBidi"/>
          <w:color w:val="000000" w:themeColor="text1"/>
          <w:sz w:val="30"/>
          <w:szCs w:val="30"/>
          <w:cs/>
        </w:rPr>
        <w:t>ไม่สามารถปฏิบัติตามภาระผูกพันที่ระบุไว้ในเครื่องมือทางการเงิน</w:t>
      </w:r>
    </w:p>
    <w:p w14:paraId="03D2F5CB" w14:textId="77777777" w:rsidR="007F18BD" w:rsidRDefault="007F18BD" w:rsidP="007F18BD">
      <w:pPr>
        <w:pStyle w:val="BlockText"/>
        <w:tabs>
          <w:tab w:val="left" w:pos="810"/>
        </w:tabs>
        <w:ind w:left="720" w:right="0"/>
        <w:rPr>
          <w:rFonts w:asciiTheme="majorBidi" w:hAnsiTheme="majorBidi" w:cstheme="majorBidi"/>
          <w:color w:val="000000" w:themeColor="text1"/>
          <w:sz w:val="30"/>
          <w:szCs w:val="30"/>
        </w:rPr>
      </w:pPr>
      <w:r w:rsidRPr="00BA35D5">
        <w:rPr>
          <w:rFonts w:asciiTheme="majorBidi" w:hAnsiTheme="majorBidi" w:cstheme="majorBidi"/>
          <w:color w:val="000000" w:themeColor="text1"/>
          <w:sz w:val="30"/>
          <w:szCs w:val="30"/>
          <w:cs/>
        </w:rPr>
        <w:t>เงินสดและรายการเทียบเท่าเงินสด</w:t>
      </w:r>
    </w:p>
    <w:p w14:paraId="4F2C1A3A" w14:textId="77777777" w:rsidR="007F18BD" w:rsidRPr="007B0535" w:rsidRDefault="007F18BD" w:rsidP="007F18BD">
      <w:pPr>
        <w:pStyle w:val="BlockText"/>
        <w:tabs>
          <w:tab w:val="left" w:pos="810"/>
        </w:tabs>
        <w:ind w:left="720" w:right="0"/>
        <w:rPr>
          <w:rFonts w:asciiTheme="majorBidi" w:hAnsiTheme="majorBidi" w:cstheme="majorBidi"/>
          <w:color w:val="000000" w:themeColor="text1"/>
          <w:sz w:val="30"/>
          <w:szCs w:val="30"/>
          <w:cs/>
        </w:rPr>
      </w:pPr>
      <w:r w:rsidRPr="007B0535">
        <w:rPr>
          <w:rFonts w:asciiTheme="majorBidi" w:hAnsiTheme="majorBidi" w:cstheme="majorBidi"/>
          <w:color w:val="000000" w:themeColor="text1"/>
          <w:sz w:val="30"/>
          <w:szCs w:val="30"/>
          <w:cs/>
        </w:rPr>
        <w:t>ความเสี่ยงด้านเครดิตของกลุ่มบริษัทที่เกิดจากเงินสดและรายการเทียบเท่าเงินสด มีจำกัดเนื่องจากคู่สัญญาเป็นธนาคารและสถาบันการเงิน ซึ่งกลุ่มบริษัทพิจารณาว่ามีความเสี่ยงด้านเครดิตต่ำ</w:t>
      </w:r>
    </w:p>
    <w:p w14:paraId="55B245F5" w14:textId="77777777" w:rsidR="00986F84" w:rsidRPr="00BF1BFB" w:rsidRDefault="00986F84" w:rsidP="00986F84">
      <w:pPr>
        <w:pStyle w:val="BlockText"/>
        <w:tabs>
          <w:tab w:val="left" w:pos="810"/>
        </w:tabs>
        <w:ind w:left="720" w:right="0"/>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ลูกหนี้</w:t>
      </w:r>
    </w:p>
    <w:p w14:paraId="3332A3CB" w14:textId="77777777" w:rsidR="00986F84" w:rsidRPr="00536D32" w:rsidRDefault="00986F84" w:rsidP="00986F84">
      <w:pPr>
        <w:pStyle w:val="BlockText"/>
        <w:tabs>
          <w:tab w:val="left" w:pos="810"/>
        </w:tabs>
        <w:ind w:left="720" w:right="0"/>
        <w:rPr>
          <w:rFonts w:asciiTheme="majorBidi" w:hAnsiTheme="majorBidi" w:cstheme="majorBidi"/>
          <w:color w:val="000000" w:themeColor="text1"/>
          <w:sz w:val="30"/>
          <w:szCs w:val="30"/>
          <w:cs/>
        </w:rPr>
      </w:pPr>
      <w:r w:rsidRPr="00536D32">
        <w:rPr>
          <w:rFonts w:asciiTheme="majorBidi" w:hAnsiTheme="majorBidi" w:cstheme="majorBidi"/>
          <w:color w:val="000000" w:themeColor="text1"/>
          <w:sz w:val="30"/>
          <w:szCs w:val="30"/>
          <w:cs/>
        </w:rPr>
        <w:t>กลุ่มบริษัทมีความเสี่ยงด้านการให้สินเชื่อเกี่ยวเนื่องกับลูกหนี้การค้าและลูกหนี้อื่น เงินให้กู้ยืม อย่างไรก็ตาม กลุ่มบริษัทมีการควบคุมความเสี่ยงโดยการพิจารณากำหนดวงเงินสินเชื่อให้กับลูกค้าหรือคู่สัญญาแต่ละรายอย่างเหมาะสม และทบทวนฐานะทางการเงินของลูกค้าหรือคู่สัญญาอย่างสม่ำเสมอ กลุ่มบริษัทคาดว่าจะได้รับผลกระทบจากความเสี่ยงด้านการให้สินเชื่อไม่มากนัก</w:t>
      </w:r>
      <w:r w:rsidRPr="00536D32">
        <w:rPr>
          <w:rFonts w:asciiTheme="majorBidi" w:hAnsiTheme="majorBidi" w:cstheme="majorBidi" w:hint="cs"/>
          <w:color w:val="000000" w:themeColor="text1"/>
          <w:sz w:val="30"/>
          <w:szCs w:val="30"/>
          <w:cs/>
        </w:rPr>
        <w:t>และอาจสูญเสียจากการให้สินเชื่อสูงสุดคือมูลค่าตามบัญชีแสดงในงบฐานะการเงิน</w:t>
      </w:r>
    </w:p>
    <w:p w14:paraId="38C269C7" w14:textId="77777777" w:rsidR="00986F84" w:rsidRDefault="00986F84" w:rsidP="00986F84">
      <w:pPr>
        <w:pStyle w:val="BlockText"/>
        <w:ind w:left="720" w:right="0"/>
        <w:rPr>
          <w:rFonts w:asciiTheme="majorBidi" w:hAnsiTheme="majorBidi" w:cstheme="majorBidi"/>
          <w:color w:val="000000" w:themeColor="text1"/>
          <w:sz w:val="30"/>
          <w:szCs w:val="30"/>
        </w:rPr>
      </w:pPr>
      <w:r w:rsidRPr="00536D32">
        <w:rPr>
          <w:rFonts w:asciiTheme="majorBidi" w:hAnsiTheme="majorBidi" w:cstheme="majorBidi"/>
          <w:color w:val="000000" w:themeColor="text1"/>
          <w:sz w:val="30"/>
          <w:szCs w:val="30"/>
          <w:cs/>
        </w:rPr>
        <w:t>กลุ่มบริษัทกำหนดนโยบายการคำนวณการด้อยค่าลูกหนี้การค้า</w:t>
      </w:r>
      <w:r w:rsidRPr="00536D32">
        <w:rPr>
          <w:rFonts w:asciiTheme="majorBidi" w:hAnsiTheme="majorBidi" w:cstheme="majorBidi"/>
          <w:color w:val="000000" w:themeColor="text1"/>
          <w:sz w:val="30"/>
          <w:szCs w:val="30"/>
        </w:rPr>
        <w:t xml:space="preserve"> </w:t>
      </w:r>
      <w:r w:rsidRPr="00536D32">
        <w:rPr>
          <w:rFonts w:asciiTheme="majorBidi" w:hAnsiTheme="majorBidi" w:cstheme="majorBidi" w:hint="cs"/>
          <w:color w:val="000000" w:themeColor="text1"/>
          <w:sz w:val="30"/>
          <w:szCs w:val="30"/>
          <w:cs/>
        </w:rPr>
        <w:t>ลูกหนี้อื่นและเงินให้กู้ยืม</w:t>
      </w:r>
      <w:r w:rsidRPr="00536D32">
        <w:rPr>
          <w:rFonts w:asciiTheme="majorBidi" w:hAnsiTheme="majorBidi" w:cstheme="majorBidi"/>
          <w:color w:val="000000" w:themeColor="text1"/>
          <w:sz w:val="30"/>
          <w:szCs w:val="30"/>
          <w:cs/>
        </w:rPr>
        <w:t>โดยใช้โมเดลผลขาดทุนด้านเครดิตที่คาดว่าจะเกิดขึ้น ซึ่งกลุ่มบริษัทจัดทำและทบทวนโมเดลผลขาดทุนด้านเครดิตที่คาดว่าจะเกิดขึ้นแล้วอย่างเหมาะสม ฝ่ายบริหารความเสี่ยงสอบทานตัวเลขและข้อมูลนำมาใช้ในการคำนวณอย่างสม่ำเสมอ</w:t>
      </w:r>
    </w:p>
    <w:p w14:paraId="40DA139A" w14:textId="77777777" w:rsidR="00570B59" w:rsidRPr="00B62851" w:rsidRDefault="00570B59" w:rsidP="00570B59">
      <w:pPr>
        <w:pStyle w:val="BlockText"/>
        <w:numPr>
          <w:ilvl w:val="0"/>
          <w:numId w:val="33"/>
        </w:numPr>
        <w:autoSpaceDE w:val="0"/>
        <w:autoSpaceDN w:val="0"/>
        <w:ind w:right="0"/>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ความ</w:t>
      </w:r>
      <w:r w:rsidRPr="00B62851">
        <w:rPr>
          <w:rFonts w:asciiTheme="majorBidi" w:hAnsiTheme="majorBidi" w:cstheme="majorBidi"/>
          <w:color w:val="000000" w:themeColor="text1"/>
          <w:sz w:val="30"/>
          <w:szCs w:val="30"/>
          <w:cs/>
        </w:rPr>
        <w:t>เสี่ยงด้านสภาพคล่อง</w:t>
      </w:r>
    </w:p>
    <w:p w14:paraId="092ECFFE" w14:textId="77777777" w:rsidR="00570B59" w:rsidRPr="00B62851" w:rsidRDefault="00570B59" w:rsidP="00570B59">
      <w:pPr>
        <w:pStyle w:val="BlockText"/>
        <w:ind w:left="720" w:right="0"/>
        <w:rPr>
          <w:rFonts w:asciiTheme="majorBidi" w:hAnsiTheme="majorBidi" w:cstheme="majorBidi"/>
          <w:color w:val="000000" w:themeColor="text1"/>
          <w:sz w:val="30"/>
          <w:szCs w:val="30"/>
        </w:rPr>
      </w:pPr>
      <w:r w:rsidRPr="00B62851">
        <w:rPr>
          <w:rFonts w:asciiTheme="majorBidi" w:hAnsiTheme="majorBidi" w:cstheme="majorBidi"/>
          <w:color w:val="000000" w:themeColor="text1"/>
          <w:sz w:val="30"/>
          <w:szCs w:val="30"/>
          <w:cs/>
        </w:rPr>
        <w:t>ความเสี่ยงด้านสภาพคล่อง คือ ความเสี่ยงกลุ่มบริษัทอาจได้รับความเสียหายอันสืบเนื่องมาจากกลุ่มบริษัทไม่สามารถเปลี่ยนสินทรัพย์เป็นเงินสดและหรือไม่สามารถจัดหาเงินทุนเพียงพอตามความต้องการและทันต่อเวลากลุ่มบริษัทจะต้องนำไปชำระภาระผูกพันเมื่อครบกำหนด</w:t>
      </w:r>
      <w:r>
        <w:rPr>
          <w:rFonts w:asciiTheme="majorBidi" w:hAnsiTheme="majorBidi" w:cstheme="majorBidi"/>
          <w:color w:val="000000" w:themeColor="text1"/>
          <w:sz w:val="30"/>
          <w:szCs w:val="30"/>
        </w:rPr>
        <w:t xml:space="preserve">    </w:t>
      </w:r>
    </w:p>
    <w:p w14:paraId="63EDFCF7" w14:textId="4AAD9C2F" w:rsidR="00570B59" w:rsidRDefault="00570B59" w:rsidP="00570B59">
      <w:pPr>
        <w:pStyle w:val="BlockText"/>
        <w:ind w:left="720" w:right="0"/>
        <w:rPr>
          <w:rFonts w:asciiTheme="majorBidi" w:hAnsiTheme="majorBidi" w:cstheme="majorBidi"/>
          <w:color w:val="000000" w:themeColor="text1"/>
          <w:sz w:val="30"/>
          <w:szCs w:val="30"/>
          <w:cs/>
        </w:rPr>
      </w:pPr>
      <w:r w:rsidRPr="00B62851">
        <w:rPr>
          <w:rFonts w:asciiTheme="majorBidi" w:hAnsiTheme="majorBidi" w:cstheme="majorBidi" w:hint="cs"/>
          <w:color w:val="000000" w:themeColor="text1"/>
          <w:sz w:val="30"/>
          <w:szCs w:val="30"/>
          <w:cs/>
        </w:rPr>
        <w:t>ระยะเวลา</w:t>
      </w:r>
      <w:r w:rsidRPr="00B62851">
        <w:rPr>
          <w:rFonts w:asciiTheme="majorBidi" w:hAnsiTheme="majorBidi" w:cstheme="majorBidi"/>
          <w:color w:val="000000" w:themeColor="text1"/>
          <w:sz w:val="30"/>
          <w:szCs w:val="30"/>
          <w:cs/>
        </w:rPr>
        <w:t>วันครบกำหนดของเครื่องมือทางการเงินนับจากวันที่ในง</w:t>
      </w:r>
      <w:r>
        <w:rPr>
          <w:rFonts w:asciiTheme="majorBidi" w:hAnsiTheme="majorBidi" w:cstheme="majorBidi" w:hint="cs"/>
          <w:color w:val="000000" w:themeColor="text1"/>
          <w:sz w:val="30"/>
          <w:szCs w:val="30"/>
          <w:cs/>
        </w:rPr>
        <w:t>บ</w:t>
      </w:r>
      <w:r w:rsidRPr="00B62851">
        <w:rPr>
          <w:rFonts w:asciiTheme="majorBidi" w:hAnsiTheme="majorBidi" w:cstheme="majorBidi"/>
          <w:color w:val="000000" w:themeColor="text1"/>
          <w:sz w:val="30"/>
          <w:szCs w:val="30"/>
          <w:cs/>
        </w:rPr>
        <w:t xml:space="preserve">ฐานะการเงิน ณ วันที่ </w:t>
      </w:r>
      <w:r w:rsidRPr="00B62851">
        <w:rPr>
          <w:rFonts w:asciiTheme="majorBidi" w:hAnsiTheme="majorBidi" w:cstheme="majorBidi"/>
          <w:color w:val="000000" w:themeColor="text1"/>
          <w:sz w:val="30"/>
          <w:szCs w:val="30"/>
        </w:rPr>
        <w:t xml:space="preserve">31 </w:t>
      </w:r>
      <w:r w:rsidRPr="00B62851">
        <w:rPr>
          <w:rFonts w:asciiTheme="majorBidi" w:hAnsiTheme="majorBidi" w:cstheme="majorBidi"/>
          <w:color w:val="000000" w:themeColor="text1"/>
          <w:sz w:val="30"/>
          <w:szCs w:val="30"/>
          <w:cs/>
        </w:rPr>
        <w:t xml:space="preserve">ธันวาคม </w:t>
      </w:r>
      <w:r w:rsidRPr="00B62851">
        <w:rPr>
          <w:rFonts w:asciiTheme="majorBidi" w:hAnsiTheme="majorBidi" w:cstheme="majorBidi"/>
          <w:color w:val="000000" w:themeColor="text1"/>
          <w:sz w:val="30"/>
          <w:szCs w:val="30"/>
        </w:rPr>
        <w:t>256</w:t>
      </w:r>
      <w:r w:rsidR="0032082F">
        <w:rPr>
          <w:rFonts w:asciiTheme="majorBidi" w:hAnsiTheme="majorBidi" w:cstheme="majorBidi"/>
          <w:color w:val="000000" w:themeColor="text1"/>
          <w:sz w:val="30"/>
          <w:szCs w:val="30"/>
        </w:rPr>
        <w:t>8</w:t>
      </w:r>
      <w:r w:rsidRPr="00B62851">
        <w:rPr>
          <w:rFonts w:asciiTheme="majorBidi" w:hAnsiTheme="majorBidi" w:cstheme="majorBidi"/>
          <w:color w:val="000000" w:themeColor="text1"/>
          <w:sz w:val="30"/>
          <w:szCs w:val="30"/>
        </w:rPr>
        <w:t xml:space="preserve"> </w:t>
      </w:r>
      <w:r w:rsidRPr="00B62851">
        <w:rPr>
          <w:rFonts w:asciiTheme="majorBidi" w:hAnsiTheme="majorBidi" w:cstheme="majorBidi"/>
          <w:color w:val="000000" w:themeColor="text1"/>
          <w:sz w:val="30"/>
          <w:szCs w:val="30"/>
          <w:cs/>
        </w:rPr>
        <w:t xml:space="preserve">และ </w:t>
      </w:r>
      <w:r>
        <w:rPr>
          <w:rFonts w:asciiTheme="majorBidi" w:hAnsiTheme="majorBidi" w:cstheme="majorBidi"/>
          <w:color w:val="000000" w:themeColor="text1"/>
          <w:sz w:val="30"/>
          <w:szCs w:val="30"/>
        </w:rPr>
        <w:t>256</w:t>
      </w:r>
      <w:r w:rsidR="0032082F">
        <w:rPr>
          <w:rFonts w:asciiTheme="majorBidi" w:hAnsiTheme="majorBidi" w:cstheme="majorBidi"/>
          <w:color w:val="000000" w:themeColor="text1"/>
          <w:sz w:val="30"/>
          <w:szCs w:val="30"/>
        </w:rPr>
        <w:t>7</w:t>
      </w:r>
      <w:r w:rsidRPr="00B62851">
        <w:rPr>
          <w:rFonts w:asciiTheme="majorBidi" w:hAnsiTheme="majorBidi" w:cstheme="majorBidi"/>
          <w:color w:val="000000" w:themeColor="text1"/>
          <w:sz w:val="30"/>
          <w:szCs w:val="30"/>
        </w:rPr>
        <w:t xml:space="preserve"> </w:t>
      </w:r>
      <w:r w:rsidRPr="00B62851">
        <w:rPr>
          <w:rFonts w:asciiTheme="majorBidi" w:hAnsiTheme="majorBidi" w:cstheme="majorBidi"/>
          <w:color w:val="000000" w:themeColor="text1"/>
          <w:sz w:val="30"/>
          <w:szCs w:val="30"/>
          <w:cs/>
        </w:rPr>
        <w:t>ดังนี้</w:t>
      </w:r>
      <w:r w:rsidRPr="00BF1BFB">
        <w:rPr>
          <w:rFonts w:asciiTheme="majorBidi" w:hAnsiTheme="majorBidi" w:cstheme="majorBidi"/>
          <w:color w:val="000000" w:themeColor="text1"/>
          <w:sz w:val="30"/>
          <w:szCs w:val="30"/>
          <w:cs/>
        </w:rPr>
        <w:t xml:space="preserve"> </w:t>
      </w:r>
    </w:p>
    <w:p w14:paraId="542A77D0" w14:textId="35F4C7AC" w:rsidR="008B006B" w:rsidRDefault="00E63EF4" w:rsidP="00734DDB">
      <w:pPr>
        <w:tabs>
          <w:tab w:val="left" w:pos="540"/>
        </w:tabs>
        <w:ind w:left="538" w:right="-2" w:hanging="680"/>
        <w:rPr>
          <w:rFonts w:hAnsi="Angsana New"/>
          <w:sz w:val="30"/>
          <w:szCs w:val="30"/>
        </w:rPr>
      </w:pPr>
      <w:r w:rsidRPr="00212E36">
        <w:rPr>
          <w:rFonts w:asciiTheme="majorBidi" w:hAnsiTheme="majorBidi" w:cstheme="majorBidi"/>
          <w:color w:val="000000" w:themeColor="text1"/>
          <w:sz w:val="30"/>
          <w:szCs w:val="30"/>
          <w:cs/>
        </w:rPr>
        <w:lastRenderedPageBreak/>
        <w:pict w14:anchorId="38412352">
          <v:shape id="_x0000_i1234" type="#_x0000_t75" style="width:544pt;height:340pt">
            <v:imagedata r:id="rId101" o:title=""/>
          </v:shape>
        </w:pict>
      </w:r>
    </w:p>
    <w:p w14:paraId="3D748549" w14:textId="178BBB82" w:rsidR="008B006B" w:rsidRDefault="00E63EF4" w:rsidP="009E28A1">
      <w:pPr>
        <w:tabs>
          <w:tab w:val="left" w:pos="540"/>
        </w:tabs>
        <w:ind w:left="538" w:right="9" w:hanging="680"/>
        <w:rPr>
          <w:rFonts w:hAnsi="Angsana New"/>
          <w:sz w:val="30"/>
          <w:szCs w:val="30"/>
        </w:rPr>
      </w:pPr>
      <w:r w:rsidRPr="00212E36">
        <w:rPr>
          <w:rFonts w:asciiTheme="majorBidi" w:hAnsiTheme="majorBidi" w:cstheme="majorBidi"/>
          <w:color w:val="000000" w:themeColor="text1"/>
          <w:sz w:val="30"/>
          <w:szCs w:val="30"/>
          <w:cs/>
        </w:rPr>
        <w:pict w14:anchorId="6D23F570">
          <v:shape id="_x0000_i1233" type="#_x0000_t75" style="width:540pt;height:323.35pt">
            <v:imagedata r:id="rId102" o:title=""/>
          </v:shape>
        </w:pict>
      </w:r>
    </w:p>
    <w:p w14:paraId="74D8CBF8" w14:textId="74AC8E70" w:rsidR="00E517C0" w:rsidRDefault="00D96AD8" w:rsidP="00D96AD8">
      <w:pPr>
        <w:rPr>
          <w:rFonts w:hAnsi="Angsana New"/>
          <w:sz w:val="30"/>
          <w:szCs w:val="30"/>
        </w:rPr>
      </w:pPr>
      <w:r>
        <w:rPr>
          <w:rFonts w:hAnsi="Angsana New"/>
          <w:sz w:val="30"/>
          <w:szCs w:val="30"/>
          <w:cs/>
        </w:rPr>
        <w:br w:type="page"/>
      </w:r>
    </w:p>
    <w:p w14:paraId="0844DC36" w14:textId="6EAA6998" w:rsidR="00E517C0" w:rsidRDefault="00E63EF4" w:rsidP="009E28A1">
      <w:pPr>
        <w:tabs>
          <w:tab w:val="left" w:pos="540"/>
        </w:tabs>
        <w:ind w:left="538" w:right="9" w:hanging="680"/>
        <w:rPr>
          <w:rFonts w:hAnsi="Angsana New"/>
          <w:sz w:val="30"/>
          <w:szCs w:val="30"/>
        </w:rPr>
      </w:pPr>
      <w:r w:rsidRPr="00212E36">
        <w:rPr>
          <w:rFonts w:asciiTheme="majorBidi" w:hAnsiTheme="majorBidi" w:cstheme="majorBidi"/>
          <w:color w:val="000000" w:themeColor="text1"/>
          <w:sz w:val="30"/>
          <w:szCs w:val="30"/>
          <w:cs/>
        </w:rPr>
        <w:lastRenderedPageBreak/>
        <w:pict w14:anchorId="2CC07738">
          <v:shape id="_x0000_i1232" type="#_x0000_t75" style="width:544pt;height:300.65pt">
            <v:imagedata r:id="rId103" o:title=""/>
          </v:shape>
        </w:pict>
      </w:r>
    </w:p>
    <w:p w14:paraId="3FAB261F" w14:textId="619B4E40" w:rsidR="00D96AD8" w:rsidRDefault="00E63EF4" w:rsidP="00120A89">
      <w:pPr>
        <w:tabs>
          <w:tab w:val="left" w:pos="0"/>
        </w:tabs>
        <w:ind w:left="-142" w:right="9"/>
        <w:rPr>
          <w:rFonts w:hAnsi="Angsana New"/>
          <w:sz w:val="30"/>
          <w:szCs w:val="30"/>
          <w:cs/>
        </w:rPr>
      </w:pPr>
      <w:r w:rsidRPr="00212E36">
        <w:rPr>
          <w:rFonts w:asciiTheme="majorBidi" w:hAnsiTheme="majorBidi" w:cstheme="majorBidi"/>
          <w:color w:val="000000" w:themeColor="text1"/>
          <w:sz w:val="30"/>
          <w:szCs w:val="30"/>
          <w:cs/>
        </w:rPr>
        <w:pict w14:anchorId="7F184851">
          <v:shape id="_x0000_i1231" type="#_x0000_t75" style="width:544pt;height:320pt">
            <v:imagedata r:id="rId104" o:title=""/>
          </v:shape>
        </w:pict>
      </w:r>
    </w:p>
    <w:p w14:paraId="4ECC32FF" w14:textId="19FD1298" w:rsidR="00120A89" w:rsidRDefault="00D96AD8" w:rsidP="00D96AD8">
      <w:pPr>
        <w:rPr>
          <w:rFonts w:hAnsi="Angsana New"/>
          <w:sz w:val="30"/>
          <w:szCs w:val="30"/>
          <w:cs/>
        </w:rPr>
      </w:pPr>
      <w:r>
        <w:rPr>
          <w:rFonts w:hAnsi="Angsana New"/>
          <w:sz w:val="30"/>
          <w:szCs w:val="30"/>
          <w:cs/>
        </w:rPr>
        <w:br w:type="page"/>
      </w:r>
    </w:p>
    <w:p w14:paraId="4881E034" w14:textId="77777777" w:rsidR="00AE7EC3" w:rsidRDefault="00AE7EC3" w:rsidP="002E4323">
      <w:pPr>
        <w:pStyle w:val="BlockText"/>
        <w:numPr>
          <w:ilvl w:val="0"/>
          <w:numId w:val="33"/>
        </w:numPr>
        <w:autoSpaceDE w:val="0"/>
        <w:autoSpaceDN w:val="0"/>
        <w:ind w:right="0"/>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ความ</w:t>
      </w:r>
      <w:r>
        <w:rPr>
          <w:rFonts w:asciiTheme="majorBidi" w:hAnsiTheme="majorBidi" w:cstheme="majorBidi" w:hint="cs"/>
          <w:color w:val="000000" w:themeColor="text1"/>
          <w:sz w:val="30"/>
          <w:szCs w:val="30"/>
          <w:cs/>
        </w:rPr>
        <w:t>เสี่ยงจา</w:t>
      </w:r>
      <w:r w:rsidRPr="00E70A78">
        <w:rPr>
          <w:rFonts w:asciiTheme="majorBidi" w:hAnsiTheme="majorBidi"/>
          <w:color w:val="000000" w:themeColor="text1"/>
          <w:sz w:val="30"/>
          <w:szCs w:val="30"/>
          <w:cs/>
        </w:rPr>
        <w:t>ก</w:t>
      </w:r>
      <w:r>
        <w:rPr>
          <w:rFonts w:asciiTheme="majorBidi" w:hAnsiTheme="majorBidi" w:hint="cs"/>
          <w:color w:val="000000" w:themeColor="text1"/>
          <w:sz w:val="30"/>
          <w:szCs w:val="30"/>
          <w:cs/>
        </w:rPr>
        <w:t>อัตราแล</w:t>
      </w:r>
      <w:r w:rsidRPr="00E70A78">
        <w:rPr>
          <w:rFonts w:asciiTheme="majorBidi" w:hAnsiTheme="majorBidi"/>
          <w:color w:val="000000" w:themeColor="text1"/>
          <w:sz w:val="30"/>
          <w:szCs w:val="30"/>
          <w:cs/>
        </w:rPr>
        <w:t>ก</w:t>
      </w:r>
      <w:r>
        <w:rPr>
          <w:rFonts w:asciiTheme="majorBidi" w:hAnsiTheme="majorBidi" w:hint="cs"/>
          <w:color w:val="000000" w:themeColor="text1"/>
          <w:sz w:val="30"/>
          <w:szCs w:val="30"/>
          <w:cs/>
        </w:rPr>
        <w:t>เปลี่ยน</w:t>
      </w:r>
    </w:p>
    <w:p w14:paraId="39830A5A" w14:textId="77777777" w:rsidR="00AE7EC3" w:rsidRPr="002E4323" w:rsidRDefault="00AE7EC3" w:rsidP="002E4323">
      <w:pPr>
        <w:pStyle w:val="BlockText"/>
        <w:autoSpaceDE w:val="0"/>
        <w:autoSpaceDN w:val="0"/>
        <w:ind w:left="720" w:right="0"/>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ความเสี่ยงด้านอัตราแลกเปลี่ยน คือ ความเสี่ยงมูลค่าของเครื่องมือทางการเงินจะเปลี่ยนแปลงไปเนื่องจากการเปลี่ยนแปลงของอัตราแลกเปลี่ยนเงินตร</w:t>
      </w:r>
      <w:r w:rsidRPr="002E4323">
        <w:rPr>
          <w:rFonts w:asciiTheme="majorBidi" w:hAnsiTheme="majorBidi" w:cstheme="majorBidi" w:hint="cs"/>
          <w:color w:val="000000" w:themeColor="text1"/>
          <w:sz w:val="30"/>
          <w:szCs w:val="30"/>
          <w:cs/>
        </w:rPr>
        <w:t>าต่างประเทศ</w:t>
      </w:r>
    </w:p>
    <w:p w14:paraId="3259900E" w14:textId="77777777" w:rsidR="009E042F" w:rsidRPr="002E4323" w:rsidRDefault="009E042F" w:rsidP="002E4323">
      <w:pPr>
        <w:pStyle w:val="BlockText"/>
        <w:numPr>
          <w:ilvl w:val="0"/>
          <w:numId w:val="33"/>
        </w:numPr>
        <w:autoSpaceDE w:val="0"/>
        <w:autoSpaceDN w:val="0"/>
        <w:ind w:right="0"/>
        <w:rPr>
          <w:rFonts w:hAnsi="Angsana New"/>
          <w:sz w:val="30"/>
          <w:szCs w:val="30"/>
        </w:rPr>
      </w:pPr>
      <w:r w:rsidRPr="002E4323">
        <w:rPr>
          <w:rFonts w:asciiTheme="majorBidi" w:hAnsiTheme="majorBidi" w:cstheme="majorBidi" w:hint="cs"/>
          <w:color w:val="000000" w:themeColor="text1"/>
          <w:sz w:val="30"/>
          <w:szCs w:val="30"/>
          <w:cs/>
        </w:rPr>
        <w:t>มูลค่า</w:t>
      </w:r>
      <w:r w:rsidRPr="002E4323">
        <w:rPr>
          <w:rFonts w:hAnsi="Angsana New" w:hint="cs"/>
          <w:sz w:val="30"/>
          <w:szCs w:val="30"/>
          <w:cs/>
        </w:rPr>
        <w:t>ยุติธรรม</w:t>
      </w:r>
    </w:p>
    <w:p w14:paraId="30F82E19" w14:textId="6EE3427F" w:rsidR="009E042F" w:rsidRPr="0020241E" w:rsidRDefault="009E042F" w:rsidP="0020241E">
      <w:pPr>
        <w:tabs>
          <w:tab w:val="left" w:pos="540"/>
        </w:tabs>
        <w:ind w:left="720" w:right="9"/>
        <w:rPr>
          <w:rFonts w:hAnsi="Angsana New"/>
          <w:sz w:val="30"/>
          <w:szCs w:val="30"/>
        </w:rPr>
      </w:pPr>
      <w:r w:rsidRPr="0020241E">
        <w:rPr>
          <w:rFonts w:hAnsi="Angsana New" w:hint="cs"/>
          <w:sz w:val="30"/>
          <w:szCs w:val="30"/>
          <w:cs/>
        </w:rPr>
        <w:t>มูลค่ายุติธรรมเครื่องมือทางการเงินต้องใช้ดุลยพินิจในการประมาณมูลค่ายุติธรรม</w:t>
      </w:r>
      <w:r w:rsidRPr="0020241E">
        <w:rPr>
          <w:rFonts w:hAnsi="Angsana New"/>
          <w:sz w:val="30"/>
          <w:szCs w:val="30"/>
          <w:cs/>
        </w:rPr>
        <w:t xml:space="preserve"> </w:t>
      </w:r>
      <w:r w:rsidRPr="0020241E">
        <w:rPr>
          <w:rFonts w:hAnsi="Angsana New" w:hint="cs"/>
          <w:sz w:val="30"/>
          <w:szCs w:val="30"/>
          <w:cs/>
        </w:rPr>
        <w:t>ดังนั้น</w:t>
      </w:r>
      <w:r w:rsidRPr="0020241E">
        <w:rPr>
          <w:rFonts w:hAnsi="Angsana New"/>
          <w:sz w:val="30"/>
          <w:szCs w:val="30"/>
          <w:cs/>
        </w:rPr>
        <w:t xml:space="preserve"> </w:t>
      </w:r>
      <w:r w:rsidRPr="0020241E">
        <w:rPr>
          <w:rFonts w:hAnsi="Angsana New" w:hint="cs"/>
          <w:sz w:val="30"/>
          <w:szCs w:val="30"/>
          <w:cs/>
        </w:rPr>
        <w:t>มูลค่ายุติธรรมประมาณขึ้นซึ่งเปิดเผยในหมายเหตุประกอบ</w:t>
      </w:r>
      <w:r w:rsidR="00B0471C" w:rsidRPr="0020241E">
        <w:rPr>
          <w:rFonts w:hAnsi="Angsana New" w:hint="cs"/>
          <w:sz w:val="30"/>
          <w:szCs w:val="30"/>
          <w:cs/>
        </w:rPr>
        <w:t>ข้อมูลทาง</w:t>
      </w:r>
      <w:r w:rsidRPr="0020241E">
        <w:rPr>
          <w:rFonts w:hAnsi="Angsana New" w:hint="cs"/>
          <w:sz w:val="30"/>
          <w:szCs w:val="30"/>
          <w:cs/>
        </w:rPr>
        <w:t>การเงิน</w:t>
      </w:r>
      <w:r w:rsidR="009C0785" w:rsidRPr="0020241E">
        <w:rPr>
          <w:rFonts w:hAnsi="Angsana New" w:hint="cs"/>
          <w:sz w:val="30"/>
          <w:szCs w:val="30"/>
          <w:cs/>
        </w:rPr>
        <w:t>ระหว่างกาล</w:t>
      </w:r>
      <w:r w:rsidRPr="0020241E">
        <w:rPr>
          <w:rFonts w:hAnsi="Angsana New" w:hint="cs"/>
          <w:sz w:val="30"/>
          <w:szCs w:val="30"/>
          <w:cs/>
        </w:rPr>
        <w:t>ไม่จำเป็นต้องบ่งชี้ถึงจำนวนเงินเกิดขึ้นจริงในตลาดแลกเปลี่ยนในปัจจุบัน</w:t>
      </w:r>
      <w:r w:rsidRPr="0020241E">
        <w:rPr>
          <w:rFonts w:hAnsi="Angsana New"/>
          <w:sz w:val="30"/>
          <w:szCs w:val="30"/>
          <w:cs/>
        </w:rPr>
        <w:t xml:space="preserve"> </w:t>
      </w:r>
      <w:r w:rsidRPr="0020241E">
        <w:rPr>
          <w:rFonts w:hAnsi="Angsana New" w:hint="cs"/>
          <w:sz w:val="30"/>
          <w:szCs w:val="30"/>
          <w:cs/>
        </w:rPr>
        <w:t>การใช้ข้อสมมติฐานทางการตลาดและ</w:t>
      </w:r>
      <w:r w:rsidRPr="0020241E">
        <w:rPr>
          <w:rFonts w:hAnsi="Angsana New"/>
          <w:sz w:val="30"/>
          <w:szCs w:val="30"/>
          <w:cs/>
        </w:rPr>
        <w:t>/</w:t>
      </w:r>
      <w:r w:rsidRPr="0020241E">
        <w:rPr>
          <w:rFonts w:hAnsi="Angsana New" w:hint="cs"/>
          <w:sz w:val="30"/>
          <w:szCs w:val="30"/>
          <w:cs/>
        </w:rPr>
        <w:t>หรือวิธีการประมาณแตกต่างกันอาจมีผลกระทบที่มีสาระสำคัญต่อมูลค่ายุติธรรมประมาณขึ้น</w:t>
      </w:r>
      <w:r w:rsidRPr="0020241E">
        <w:rPr>
          <w:rFonts w:hAnsi="Angsana New"/>
          <w:sz w:val="30"/>
          <w:szCs w:val="30"/>
          <w:cs/>
        </w:rPr>
        <w:t xml:space="preserve"> </w:t>
      </w:r>
    </w:p>
    <w:p w14:paraId="3C0D33B9" w14:textId="1E8E6E9B" w:rsidR="009E042F" w:rsidRDefault="009E042F" w:rsidP="0020241E">
      <w:pPr>
        <w:tabs>
          <w:tab w:val="left" w:pos="540"/>
        </w:tabs>
        <w:ind w:left="720" w:right="9"/>
        <w:rPr>
          <w:rFonts w:hAnsi="Angsana New"/>
          <w:sz w:val="30"/>
          <w:szCs w:val="30"/>
        </w:rPr>
      </w:pPr>
      <w:r w:rsidRPr="0020241E">
        <w:rPr>
          <w:rFonts w:hAnsi="Angsana New" w:hint="cs"/>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43A43F5F" w14:textId="2580E6B8" w:rsidR="00F439BE" w:rsidRDefault="00E63EF4" w:rsidP="0064372B">
      <w:pPr>
        <w:tabs>
          <w:tab w:val="left" w:pos="540"/>
        </w:tabs>
        <w:ind w:left="720" w:right="9" w:hanging="578"/>
        <w:rPr>
          <w:rFonts w:hAnsi="Angsana New"/>
          <w:sz w:val="30"/>
          <w:szCs w:val="30"/>
          <w:cs/>
        </w:rPr>
      </w:pPr>
      <w:r w:rsidRPr="001918D4">
        <w:rPr>
          <w:rFonts w:asciiTheme="majorBidi" w:hAnsiTheme="majorBidi" w:cstheme="majorBidi"/>
          <w:color w:val="000000" w:themeColor="text1"/>
          <w:sz w:val="30"/>
          <w:szCs w:val="30"/>
          <w:cs/>
        </w:rPr>
        <w:pict w14:anchorId="4F55B155">
          <v:shape id="_x0000_i1230" type="#_x0000_t75" style="width:511.35pt;height:322pt">
            <v:imagedata r:id="rId105" o:title=""/>
          </v:shape>
        </w:pict>
      </w:r>
    </w:p>
    <w:p w14:paraId="74D5F6F4" w14:textId="341D703B" w:rsidR="007A6A8C" w:rsidRPr="00B62851" w:rsidRDefault="007A6A8C" w:rsidP="007A6A8C">
      <w:pPr>
        <w:pStyle w:val="BlockText"/>
        <w:ind w:left="1440" w:right="0" w:hanging="1015"/>
        <w:rPr>
          <w:rFonts w:asciiTheme="majorBidi" w:hAnsiTheme="majorBidi" w:cstheme="majorBidi"/>
          <w:color w:val="000000" w:themeColor="text1"/>
          <w:sz w:val="30"/>
          <w:szCs w:val="30"/>
          <w:cs/>
        </w:rPr>
      </w:pPr>
      <w:bookmarkStart w:id="128" w:name="_MON_1812797597"/>
      <w:bookmarkEnd w:id="128"/>
      <w:r w:rsidRPr="00BF1BFB">
        <w:rPr>
          <w:rFonts w:asciiTheme="majorBidi" w:hAnsiTheme="majorBidi" w:cstheme="majorBidi"/>
          <w:color w:val="000000" w:themeColor="text1"/>
          <w:sz w:val="30"/>
          <w:szCs w:val="30"/>
          <w:cs/>
        </w:rPr>
        <w:t xml:space="preserve">ระดับ </w:t>
      </w:r>
      <w:r w:rsidRPr="00BF1BFB">
        <w:rPr>
          <w:rFonts w:asciiTheme="majorBidi" w:hAnsiTheme="majorBidi" w:cstheme="majorBidi"/>
          <w:color w:val="000000" w:themeColor="text1"/>
          <w:sz w:val="30"/>
          <w:szCs w:val="30"/>
        </w:rPr>
        <w:t>1</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rPr>
        <w:tab/>
      </w:r>
      <w:r w:rsidRPr="00B62851">
        <w:rPr>
          <w:rFonts w:asciiTheme="majorBidi" w:hAnsiTheme="majorBidi" w:cstheme="majorBidi"/>
          <w:color w:val="000000" w:themeColor="text1"/>
          <w:sz w:val="30"/>
          <w:szCs w:val="30"/>
          <w:cs/>
        </w:rPr>
        <w:t xml:space="preserve">ข้อมูลราคาเสนอซื้อขาย </w:t>
      </w:r>
      <w:r w:rsidRPr="00B62851">
        <w:rPr>
          <w:rFonts w:asciiTheme="majorBidi" w:hAnsiTheme="majorBidi" w:cstheme="majorBidi"/>
          <w:color w:val="000000" w:themeColor="text1"/>
          <w:sz w:val="30"/>
          <w:szCs w:val="30"/>
        </w:rPr>
        <w:t>(</w:t>
      </w:r>
      <w:r w:rsidRPr="00B62851">
        <w:rPr>
          <w:rFonts w:asciiTheme="majorBidi" w:hAnsiTheme="majorBidi" w:cstheme="majorBidi"/>
          <w:color w:val="000000" w:themeColor="text1"/>
          <w:sz w:val="30"/>
          <w:szCs w:val="30"/>
          <w:cs/>
        </w:rPr>
        <w:t>ไม่ต้องปรับปรุง</w:t>
      </w:r>
      <w:r w:rsidRPr="00B62851">
        <w:rPr>
          <w:rFonts w:asciiTheme="majorBidi" w:hAnsiTheme="majorBidi" w:cstheme="majorBidi"/>
          <w:color w:val="000000" w:themeColor="text1"/>
          <w:sz w:val="30"/>
          <w:szCs w:val="30"/>
        </w:rPr>
        <w:t>)</w:t>
      </w:r>
      <w:r w:rsidRPr="00B62851">
        <w:rPr>
          <w:rFonts w:asciiTheme="majorBidi" w:hAnsiTheme="majorBidi" w:cstheme="majorBidi"/>
          <w:color w:val="000000" w:themeColor="text1"/>
          <w:sz w:val="30"/>
          <w:szCs w:val="30"/>
          <w:cs/>
        </w:rPr>
        <w:t xml:space="preserve"> ในตลาดที่มีสภาพคล่อง </w:t>
      </w:r>
      <w:r w:rsidRPr="00B62851">
        <w:rPr>
          <w:rFonts w:asciiTheme="majorBidi" w:hAnsiTheme="majorBidi" w:cstheme="majorBidi"/>
          <w:color w:val="000000" w:themeColor="text1"/>
          <w:sz w:val="30"/>
          <w:szCs w:val="30"/>
        </w:rPr>
        <w:t>(</w:t>
      </w:r>
      <w:r w:rsidRPr="00B62851">
        <w:rPr>
          <w:rFonts w:asciiTheme="majorBidi" w:hAnsiTheme="majorBidi" w:cstheme="majorBidi"/>
          <w:color w:val="000000" w:themeColor="text1"/>
          <w:sz w:val="30"/>
          <w:szCs w:val="30"/>
          <w:cs/>
        </w:rPr>
        <w:t>ตลาดหลักทรัพย์</w:t>
      </w:r>
      <w:r w:rsidRPr="00B62851">
        <w:rPr>
          <w:rFonts w:asciiTheme="majorBidi" w:hAnsiTheme="majorBidi" w:cstheme="majorBidi"/>
          <w:color w:val="000000" w:themeColor="text1"/>
          <w:sz w:val="30"/>
          <w:szCs w:val="30"/>
        </w:rPr>
        <w:t>)</w:t>
      </w:r>
      <w:r w:rsidRPr="00B62851">
        <w:rPr>
          <w:rFonts w:asciiTheme="majorBidi" w:hAnsiTheme="majorBidi" w:cstheme="majorBidi"/>
          <w:color w:val="000000" w:themeColor="text1"/>
          <w:sz w:val="30"/>
          <w:szCs w:val="30"/>
          <w:cs/>
        </w:rPr>
        <w:t xml:space="preserve"> สำหรับสินทรัพย์หรือหนี้สินอย่างเดียวกัน และกลุ่มบริษัทสามารถเข้าถึงตลาดนั้น ณ วันที่วัดมูลค่า</w:t>
      </w:r>
    </w:p>
    <w:p w14:paraId="4F6FEFF7" w14:textId="77777777" w:rsidR="007A6A8C" w:rsidRPr="00B62851" w:rsidRDefault="007A6A8C" w:rsidP="007A6A8C">
      <w:pPr>
        <w:pStyle w:val="BlockText"/>
        <w:ind w:left="1440" w:right="0" w:hanging="1015"/>
        <w:rPr>
          <w:rFonts w:asciiTheme="majorBidi" w:hAnsiTheme="majorBidi" w:cstheme="majorBidi"/>
          <w:color w:val="000000" w:themeColor="text1"/>
          <w:sz w:val="30"/>
          <w:szCs w:val="30"/>
        </w:rPr>
      </w:pPr>
      <w:r w:rsidRPr="00B62851">
        <w:rPr>
          <w:rFonts w:asciiTheme="majorBidi" w:hAnsiTheme="majorBidi" w:cstheme="majorBidi"/>
          <w:color w:val="000000" w:themeColor="text1"/>
          <w:sz w:val="30"/>
          <w:szCs w:val="30"/>
          <w:cs/>
        </w:rPr>
        <w:t xml:space="preserve">ระดับ </w:t>
      </w:r>
      <w:r w:rsidRPr="00B62851">
        <w:rPr>
          <w:rFonts w:asciiTheme="majorBidi" w:hAnsiTheme="majorBidi" w:cstheme="majorBidi"/>
          <w:color w:val="000000" w:themeColor="text1"/>
          <w:sz w:val="30"/>
          <w:szCs w:val="30"/>
        </w:rPr>
        <w:t>2</w:t>
      </w:r>
      <w:r w:rsidRPr="00B62851">
        <w:rPr>
          <w:rFonts w:asciiTheme="majorBidi" w:hAnsiTheme="majorBidi" w:cstheme="majorBidi"/>
          <w:color w:val="000000" w:themeColor="text1"/>
          <w:sz w:val="30"/>
          <w:szCs w:val="30"/>
          <w:cs/>
        </w:rPr>
        <w:t xml:space="preserve"> </w:t>
      </w:r>
      <w:r w:rsidRPr="00B62851">
        <w:rPr>
          <w:rFonts w:asciiTheme="majorBidi" w:hAnsiTheme="majorBidi" w:cstheme="majorBidi"/>
          <w:color w:val="000000" w:themeColor="text1"/>
          <w:sz w:val="30"/>
          <w:szCs w:val="30"/>
        </w:rPr>
        <w:t xml:space="preserve">: </w:t>
      </w:r>
      <w:r w:rsidRPr="00B62851">
        <w:rPr>
          <w:rFonts w:asciiTheme="majorBidi" w:hAnsiTheme="majorBidi" w:cstheme="majorBidi"/>
          <w:color w:val="000000" w:themeColor="text1"/>
          <w:sz w:val="30"/>
          <w:szCs w:val="30"/>
        </w:rPr>
        <w:tab/>
      </w:r>
      <w:r w:rsidRPr="00B62851">
        <w:rPr>
          <w:rFonts w:asciiTheme="majorBidi" w:hAnsiTheme="majorBidi" w:cstheme="majorBidi"/>
          <w:color w:val="000000" w:themeColor="text1"/>
          <w:sz w:val="30"/>
          <w:szCs w:val="30"/>
          <w:cs/>
        </w:rPr>
        <w:t xml:space="preserve">ข้อมูลอื่นสามารถสังเกตได้ไม่ว่าจะเป็นข้อมูลทางตรงหรือทางอ้อมสำหรับสินทรัพย์หรือหนี้สิน นอกเหนือจากราคาเสนอซื้อขายซึ่งรวมอยู่ในข้อมูลระดับ </w:t>
      </w:r>
      <w:r w:rsidRPr="00B62851">
        <w:rPr>
          <w:rFonts w:asciiTheme="majorBidi" w:hAnsiTheme="majorBidi" w:cstheme="majorBidi"/>
          <w:color w:val="000000" w:themeColor="text1"/>
          <w:sz w:val="30"/>
          <w:szCs w:val="30"/>
        </w:rPr>
        <w:t>1</w:t>
      </w:r>
    </w:p>
    <w:p w14:paraId="1455C45B" w14:textId="77777777" w:rsidR="007A6A8C" w:rsidRDefault="007A6A8C" w:rsidP="007A6A8C">
      <w:pPr>
        <w:pStyle w:val="BlockText"/>
        <w:ind w:left="1440" w:right="0" w:hanging="1015"/>
        <w:rPr>
          <w:rFonts w:asciiTheme="majorBidi" w:hAnsiTheme="majorBidi" w:cstheme="majorBidi"/>
          <w:color w:val="000000" w:themeColor="text1"/>
          <w:sz w:val="30"/>
          <w:szCs w:val="30"/>
        </w:rPr>
      </w:pPr>
      <w:r w:rsidRPr="00B62851">
        <w:rPr>
          <w:rFonts w:asciiTheme="majorBidi" w:hAnsiTheme="majorBidi" w:cstheme="majorBidi"/>
          <w:color w:val="000000" w:themeColor="text1"/>
          <w:sz w:val="30"/>
          <w:szCs w:val="30"/>
          <w:cs/>
        </w:rPr>
        <w:t xml:space="preserve">ระดับ </w:t>
      </w:r>
      <w:r w:rsidRPr="00B62851">
        <w:rPr>
          <w:rFonts w:asciiTheme="majorBidi" w:hAnsiTheme="majorBidi" w:cstheme="majorBidi"/>
          <w:color w:val="000000" w:themeColor="text1"/>
          <w:sz w:val="30"/>
          <w:szCs w:val="30"/>
        </w:rPr>
        <w:t>3 :</w:t>
      </w:r>
      <w:r w:rsidRPr="00B62851">
        <w:rPr>
          <w:rFonts w:asciiTheme="majorBidi" w:hAnsiTheme="majorBidi" w:cstheme="majorBidi"/>
          <w:color w:val="000000" w:themeColor="text1"/>
          <w:sz w:val="30"/>
          <w:szCs w:val="30"/>
          <w:cs/>
        </w:rPr>
        <w:tab/>
        <w:t>ข้อมูลไม่สามารถสังเกตได้สำหรับสินทรัพย์หรือหนี้สิน เช่น ข้อมูลเกี่ยวกับกระแสเงินสดในอนาคต</w:t>
      </w:r>
      <w:r w:rsidRPr="00B62851">
        <w:rPr>
          <w:rFonts w:asciiTheme="majorBidi" w:hAnsiTheme="majorBidi" w:cstheme="majorBidi" w:hint="cs"/>
          <w:color w:val="000000" w:themeColor="text1"/>
          <w:sz w:val="30"/>
          <w:szCs w:val="30"/>
          <w:cs/>
        </w:rPr>
        <w:t>ซึ่ง</w:t>
      </w:r>
      <w:r w:rsidRPr="00B62851">
        <w:rPr>
          <w:rFonts w:asciiTheme="majorBidi" w:hAnsiTheme="majorBidi" w:cstheme="majorBidi"/>
          <w:color w:val="000000" w:themeColor="text1"/>
          <w:sz w:val="30"/>
          <w:szCs w:val="30"/>
          <w:cs/>
        </w:rPr>
        <w:t>กลุ่ม</w:t>
      </w:r>
      <w:r w:rsidRPr="00257270">
        <w:rPr>
          <w:rFonts w:asciiTheme="majorBidi" w:hAnsiTheme="majorBidi" w:cstheme="majorBidi"/>
          <w:color w:val="000000" w:themeColor="text1"/>
          <w:sz w:val="30"/>
          <w:szCs w:val="30"/>
          <w:cs/>
        </w:rPr>
        <w:t>บริษัทประมาณขึ้น</w:t>
      </w:r>
    </w:p>
    <w:p w14:paraId="53E17D63" w14:textId="77777777" w:rsidR="009E042F" w:rsidRPr="00321794" w:rsidRDefault="009E042F" w:rsidP="009E042F">
      <w:pPr>
        <w:numPr>
          <w:ilvl w:val="0"/>
          <w:numId w:val="1"/>
        </w:numPr>
        <w:tabs>
          <w:tab w:val="clear" w:pos="862"/>
          <w:tab w:val="left" w:pos="540"/>
        </w:tabs>
        <w:ind w:left="538" w:right="9" w:hanging="357"/>
        <w:rPr>
          <w:b/>
          <w:bCs/>
          <w:cs/>
        </w:rPr>
      </w:pPr>
      <w:r w:rsidRPr="00321794">
        <w:rPr>
          <w:rFonts w:hint="cs"/>
          <w:b/>
          <w:bCs/>
          <w:cs/>
        </w:rPr>
        <w:lastRenderedPageBreak/>
        <w:t>จัดประเภทรายการ</w:t>
      </w:r>
    </w:p>
    <w:p w14:paraId="0C943353" w14:textId="3C910388" w:rsidR="009E042F" w:rsidRDefault="009E042F" w:rsidP="009E042F">
      <w:pPr>
        <w:ind w:left="540" w:right="9"/>
        <w:rPr>
          <w:rFonts w:hAnsi="Angsana New"/>
          <w:sz w:val="30"/>
          <w:szCs w:val="30"/>
        </w:rPr>
      </w:pPr>
      <w:r w:rsidRPr="00321794">
        <w:rPr>
          <w:rFonts w:hAnsi="Angsana New" w:hint="cs"/>
          <w:sz w:val="30"/>
          <w:szCs w:val="30"/>
          <w:cs/>
        </w:rPr>
        <w:t xml:space="preserve">กลุ่มบริษัทจัดประเภทรายการใหม่บางรายการในงบฐานะการเงิน ณ วันที่ </w:t>
      </w:r>
      <w:r w:rsidRPr="00321794">
        <w:rPr>
          <w:rFonts w:hAnsi="Angsana New"/>
          <w:sz w:val="30"/>
          <w:szCs w:val="30"/>
        </w:rPr>
        <w:t xml:space="preserve">31 </w:t>
      </w:r>
      <w:r w:rsidRPr="00321794">
        <w:rPr>
          <w:rFonts w:hAnsi="Angsana New"/>
          <w:sz w:val="30"/>
          <w:szCs w:val="30"/>
          <w:cs/>
        </w:rPr>
        <w:t xml:space="preserve">ธันวาคม </w:t>
      </w:r>
      <w:r w:rsidRPr="00321794">
        <w:rPr>
          <w:rFonts w:hAnsi="Angsana New"/>
          <w:sz w:val="30"/>
          <w:szCs w:val="30"/>
        </w:rPr>
        <w:t>2567</w:t>
      </w:r>
      <w:r w:rsidR="00C277C5">
        <w:rPr>
          <w:rFonts w:hAnsi="Angsana New"/>
          <w:sz w:val="30"/>
          <w:szCs w:val="30"/>
        </w:rPr>
        <w:t xml:space="preserve"> </w:t>
      </w:r>
      <w:r w:rsidRPr="00321794">
        <w:rPr>
          <w:rFonts w:hAnsi="Angsana New" w:hint="cs"/>
          <w:sz w:val="30"/>
          <w:szCs w:val="30"/>
          <w:cs/>
        </w:rPr>
        <w:t>และงบกำไรขาดทุนเบ็ดเสร็จสำหรับ</w:t>
      </w:r>
      <w:r w:rsidR="00B639B3">
        <w:rPr>
          <w:rFonts w:hAnsi="Angsana New" w:hint="cs"/>
          <w:sz w:val="30"/>
          <w:szCs w:val="30"/>
          <w:cs/>
        </w:rPr>
        <w:t>ปี</w:t>
      </w:r>
      <w:r w:rsidRPr="00321794">
        <w:rPr>
          <w:rFonts w:hAnsi="Angsana New" w:hint="cs"/>
          <w:sz w:val="30"/>
          <w:szCs w:val="30"/>
          <w:cs/>
        </w:rPr>
        <w:t>สิ้นสุดวันที่</w:t>
      </w:r>
      <w:r w:rsidRPr="00321794">
        <w:rPr>
          <w:rFonts w:hAnsi="Angsana New"/>
          <w:sz w:val="30"/>
          <w:szCs w:val="30"/>
          <w:cs/>
        </w:rPr>
        <w:t xml:space="preserve"> </w:t>
      </w:r>
      <w:r w:rsidRPr="00321794">
        <w:rPr>
          <w:rFonts w:hAnsi="Angsana New"/>
          <w:sz w:val="30"/>
          <w:szCs w:val="30"/>
        </w:rPr>
        <w:t>3</w:t>
      </w:r>
      <w:r w:rsidR="00B639B3">
        <w:rPr>
          <w:rFonts w:hAnsi="Angsana New"/>
          <w:sz w:val="30"/>
          <w:szCs w:val="30"/>
        </w:rPr>
        <w:t>1</w:t>
      </w:r>
      <w:r w:rsidRPr="00321794">
        <w:rPr>
          <w:rFonts w:hAnsi="Angsana New"/>
          <w:sz w:val="30"/>
          <w:szCs w:val="30"/>
          <w:cs/>
        </w:rPr>
        <w:t xml:space="preserve"> </w:t>
      </w:r>
      <w:r w:rsidR="00B639B3">
        <w:rPr>
          <w:rFonts w:hAnsi="Angsana New" w:hint="cs"/>
          <w:sz w:val="30"/>
          <w:szCs w:val="30"/>
          <w:cs/>
        </w:rPr>
        <w:t>ธันวาคม</w:t>
      </w:r>
      <w:r w:rsidRPr="00321794">
        <w:rPr>
          <w:rFonts w:hAnsi="Angsana New"/>
          <w:sz w:val="30"/>
          <w:szCs w:val="30"/>
          <w:cs/>
        </w:rPr>
        <w:t xml:space="preserve"> </w:t>
      </w:r>
      <w:r w:rsidRPr="00321794">
        <w:rPr>
          <w:rFonts w:hAnsi="Angsana New"/>
          <w:sz w:val="30"/>
          <w:szCs w:val="30"/>
        </w:rPr>
        <w:t>256</w:t>
      </w:r>
      <w:r w:rsidR="00224CF1" w:rsidRPr="00321794">
        <w:rPr>
          <w:rFonts w:hAnsi="Angsana New"/>
          <w:sz w:val="30"/>
          <w:szCs w:val="30"/>
          <w:lang w:val="en-GB"/>
        </w:rPr>
        <w:t>7</w:t>
      </w:r>
      <w:r w:rsidRPr="00321794">
        <w:rPr>
          <w:rFonts w:hAnsi="Angsana New"/>
          <w:sz w:val="30"/>
          <w:szCs w:val="30"/>
          <w:cs/>
        </w:rPr>
        <w:t xml:space="preserve"> </w:t>
      </w:r>
      <w:r w:rsidRPr="00321794">
        <w:rPr>
          <w:rFonts w:hAnsi="Angsana New" w:hint="cs"/>
          <w:sz w:val="30"/>
          <w:szCs w:val="30"/>
          <w:cs/>
        </w:rPr>
        <w:t>เพื่อให้สอดคล้องกับการแสดงรายการใน</w:t>
      </w:r>
      <w:r w:rsidR="00C62846">
        <w:rPr>
          <w:rFonts w:hAnsi="Angsana New" w:hint="cs"/>
          <w:sz w:val="30"/>
          <w:szCs w:val="30"/>
          <w:cs/>
        </w:rPr>
        <w:t>งบการเงินปี</w:t>
      </w:r>
      <w:r w:rsidRPr="00321794">
        <w:rPr>
          <w:rFonts w:hAnsi="Angsana New" w:hint="cs"/>
          <w:sz w:val="30"/>
          <w:szCs w:val="30"/>
          <w:cs/>
        </w:rPr>
        <w:t>ปัจจุบัน</w:t>
      </w:r>
      <w:r w:rsidRPr="00321794">
        <w:rPr>
          <w:rFonts w:hAnsi="Angsana New"/>
          <w:sz w:val="30"/>
          <w:szCs w:val="30"/>
          <w:cs/>
        </w:rPr>
        <w:t xml:space="preserve"> </w:t>
      </w:r>
      <w:r w:rsidRPr="00321794">
        <w:rPr>
          <w:rFonts w:hAnsi="Angsana New" w:hint="cs"/>
          <w:sz w:val="30"/>
          <w:szCs w:val="30"/>
          <w:cs/>
        </w:rPr>
        <w:t>ดังนี้</w:t>
      </w:r>
    </w:p>
    <w:p w14:paraId="1A47495F" w14:textId="016BD645" w:rsidR="007260DA" w:rsidRDefault="00E63EF4" w:rsidP="00787527">
      <w:pPr>
        <w:ind w:left="540" w:right="9" w:firstLine="27"/>
        <w:rPr>
          <w:rFonts w:hAnsi="Angsana New"/>
          <w:sz w:val="30"/>
          <w:szCs w:val="30"/>
          <w:cs/>
        </w:rPr>
      </w:pPr>
      <w:r w:rsidRPr="00663BF1">
        <w:rPr>
          <w:sz w:val="30"/>
          <w:szCs w:val="30"/>
        </w:rPr>
        <w:pict w14:anchorId="76038E02">
          <v:shape id="_x0000_i1229" type="#_x0000_t75" style="width:481.35pt;height:511.35pt" o:preferrelative="f">
            <v:imagedata r:id="rId106" o:title=""/>
            <o:lock v:ext="edit" aspectratio="f"/>
          </v:shape>
        </w:pict>
      </w:r>
    </w:p>
    <w:p w14:paraId="6E9567D9" w14:textId="77777777" w:rsidR="00555E92" w:rsidRDefault="00555E92" w:rsidP="00555E92">
      <w:pPr>
        <w:ind w:left="540" w:right="9" w:hanging="682"/>
        <w:rPr>
          <w:rFonts w:hAnsi="Angsana New"/>
          <w:sz w:val="30"/>
          <w:szCs w:val="30"/>
        </w:rPr>
      </w:pPr>
    </w:p>
    <w:p w14:paraId="32784001" w14:textId="11A01CF4" w:rsidR="00555E92" w:rsidRDefault="00E63EF4" w:rsidP="00787527">
      <w:pPr>
        <w:ind w:left="540" w:right="9" w:hanging="114"/>
        <w:rPr>
          <w:rFonts w:hAnsi="Angsana New"/>
          <w:sz w:val="30"/>
          <w:szCs w:val="30"/>
          <w:cs/>
        </w:rPr>
      </w:pPr>
      <w:r w:rsidRPr="00663BF1">
        <w:rPr>
          <w:sz w:val="30"/>
          <w:szCs w:val="30"/>
        </w:rPr>
        <w:lastRenderedPageBreak/>
        <w:pict w14:anchorId="4328DC81">
          <v:shape id="_x0000_i1228" type="#_x0000_t75" style="width:498pt;height:450pt" o:preferrelative="f">
            <v:imagedata r:id="rId107" o:title=""/>
            <o:lock v:ext="edit" aspectratio="f"/>
          </v:shape>
        </w:pict>
      </w:r>
    </w:p>
    <w:p w14:paraId="72E240AE" w14:textId="77777777" w:rsidR="00B54BD8" w:rsidRDefault="00B54BD8" w:rsidP="00555E92">
      <w:pPr>
        <w:ind w:left="540" w:right="9" w:hanging="682"/>
        <w:rPr>
          <w:rFonts w:hAnsi="Angsana New"/>
          <w:sz w:val="30"/>
          <w:szCs w:val="30"/>
        </w:rPr>
      </w:pPr>
    </w:p>
    <w:p w14:paraId="54D2C5AB" w14:textId="77777777" w:rsidR="00BD0A67" w:rsidRDefault="00BD0A67" w:rsidP="00555E92">
      <w:pPr>
        <w:ind w:left="540" w:right="9" w:hanging="682"/>
        <w:rPr>
          <w:rFonts w:hAnsi="Angsana New"/>
          <w:sz w:val="30"/>
          <w:szCs w:val="30"/>
          <w:cs/>
        </w:rPr>
        <w:sectPr w:rsidR="00BD0A67" w:rsidSect="002E0623">
          <w:pgSz w:w="11906" w:h="16838" w:code="9"/>
          <w:pgMar w:top="1134" w:right="851" w:bottom="1418" w:left="851" w:header="284" w:footer="567" w:gutter="0"/>
          <w:cols w:space="708"/>
          <w:docGrid w:linePitch="435"/>
        </w:sectPr>
      </w:pPr>
    </w:p>
    <w:p w14:paraId="6F99297F" w14:textId="41435A3A" w:rsidR="00562098" w:rsidRPr="00152343" w:rsidRDefault="00E63EF4" w:rsidP="00907DCE">
      <w:pPr>
        <w:ind w:left="0" w:right="9" w:firstLine="567"/>
        <w:rPr>
          <w:rFonts w:hAnsi="Angsana New"/>
          <w:sz w:val="30"/>
          <w:szCs w:val="30"/>
          <w:cs/>
          <w:lang w:val="en-GB"/>
        </w:rPr>
      </w:pPr>
      <w:r w:rsidRPr="00663BF1">
        <w:rPr>
          <w:sz w:val="30"/>
          <w:szCs w:val="30"/>
        </w:rPr>
        <w:lastRenderedPageBreak/>
        <w:pict w14:anchorId="5AC1360C">
          <v:shape id="_x0000_i1227" type="#_x0000_t75" style="width:481.35pt;height:546.65pt" o:preferrelative="f">
            <v:imagedata r:id="rId108" o:title=""/>
            <o:lock v:ext="edit" aspectratio="f"/>
          </v:shape>
        </w:pict>
      </w:r>
    </w:p>
    <w:p w14:paraId="3163521C" w14:textId="5504034F" w:rsidR="00624C38" w:rsidRDefault="00624C38" w:rsidP="00F43731">
      <w:pPr>
        <w:ind w:firstLine="28"/>
        <w:rPr>
          <w:rFonts w:hAnsi="Angsana New"/>
          <w:sz w:val="30"/>
          <w:szCs w:val="30"/>
          <w:cs/>
        </w:rPr>
      </w:pPr>
      <w:bookmarkStart w:id="129" w:name="_MON_1838305688"/>
      <w:bookmarkEnd w:id="129"/>
    </w:p>
    <w:p w14:paraId="18E3B369" w14:textId="77777777" w:rsidR="003D7DE4" w:rsidRDefault="003D7DE4" w:rsidP="00F30B61">
      <w:pPr>
        <w:tabs>
          <w:tab w:val="left" w:pos="6521"/>
        </w:tabs>
        <w:jc w:val="left"/>
        <w:rPr>
          <w:rFonts w:hAnsi="Angsana New"/>
          <w:sz w:val="30"/>
          <w:szCs w:val="30"/>
        </w:rPr>
      </w:pPr>
    </w:p>
    <w:p w14:paraId="61BEADF7" w14:textId="6954FDCD" w:rsidR="003D7DE4" w:rsidRDefault="00E63EF4" w:rsidP="00F30B61">
      <w:pPr>
        <w:tabs>
          <w:tab w:val="left" w:pos="6521"/>
        </w:tabs>
        <w:jc w:val="left"/>
        <w:rPr>
          <w:rFonts w:hAnsi="Angsana New"/>
          <w:sz w:val="30"/>
          <w:szCs w:val="30"/>
          <w:cs/>
        </w:rPr>
      </w:pPr>
      <w:r w:rsidRPr="00663BF1">
        <w:rPr>
          <w:sz w:val="30"/>
          <w:szCs w:val="30"/>
        </w:rPr>
        <w:lastRenderedPageBreak/>
        <w:pict w14:anchorId="608F0238">
          <v:shape id="_x0000_i1226" type="#_x0000_t75" style="width:464pt;height:524pt" o:preferrelative="f">
            <v:imagedata r:id="rId109" o:title=""/>
            <o:lock v:ext="edit" aspectratio="f"/>
          </v:shape>
        </w:pict>
      </w:r>
    </w:p>
    <w:p w14:paraId="7B62C65D" w14:textId="77777777" w:rsidR="003D7DE4" w:rsidRDefault="003D7DE4" w:rsidP="00F30B61">
      <w:pPr>
        <w:tabs>
          <w:tab w:val="left" w:pos="6521"/>
        </w:tabs>
        <w:jc w:val="left"/>
        <w:rPr>
          <w:rFonts w:hAnsi="Angsana New"/>
          <w:sz w:val="30"/>
          <w:szCs w:val="30"/>
        </w:rPr>
      </w:pPr>
    </w:p>
    <w:p w14:paraId="76BBAC7C" w14:textId="77777777" w:rsidR="003D7DE4" w:rsidRDefault="003D7DE4" w:rsidP="00F30B61">
      <w:pPr>
        <w:tabs>
          <w:tab w:val="left" w:pos="6521"/>
        </w:tabs>
        <w:jc w:val="left"/>
        <w:rPr>
          <w:rFonts w:hAnsi="Angsana New"/>
          <w:sz w:val="30"/>
          <w:szCs w:val="30"/>
        </w:rPr>
      </w:pPr>
    </w:p>
    <w:p w14:paraId="45847B76" w14:textId="0944C18C" w:rsidR="00025EA6" w:rsidRPr="004B0AF2" w:rsidRDefault="000818B8" w:rsidP="00F30B61">
      <w:pPr>
        <w:tabs>
          <w:tab w:val="left" w:pos="6521"/>
        </w:tabs>
        <w:jc w:val="left"/>
        <w:rPr>
          <w:sz w:val="30"/>
          <w:szCs w:val="30"/>
          <w:cs/>
        </w:rPr>
      </w:pPr>
      <w:r w:rsidRPr="000818B8">
        <w:rPr>
          <w:rFonts w:hAnsi="Angsana New"/>
          <w:sz w:val="30"/>
          <w:szCs w:val="30"/>
          <w:cs/>
        </w:rPr>
        <w:lastRenderedPageBreak/>
        <w:t>กลุ่มบริษัทจัดประเภทรายการใหม่บางรายการในงบฐานะการเงิน ณ วัน</w:t>
      </w:r>
      <w:r w:rsidR="00D87508">
        <w:rPr>
          <w:rFonts w:hAnsi="Angsana New" w:hint="cs"/>
          <w:sz w:val="30"/>
          <w:szCs w:val="30"/>
          <w:cs/>
        </w:rPr>
        <w:t>ที่</w:t>
      </w:r>
      <w:r w:rsidRPr="000818B8">
        <w:rPr>
          <w:rFonts w:hAnsi="Angsana New"/>
          <w:sz w:val="30"/>
          <w:szCs w:val="30"/>
          <w:cs/>
        </w:rPr>
        <w:t xml:space="preserve"> </w:t>
      </w:r>
      <w:r w:rsidRPr="000818B8">
        <w:rPr>
          <w:rFonts w:hAnsi="Angsana New"/>
          <w:sz w:val="30"/>
          <w:szCs w:val="30"/>
        </w:rPr>
        <w:t xml:space="preserve">1 </w:t>
      </w:r>
      <w:r w:rsidRPr="000818B8">
        <w:rPr>
          <w:rFonts w:hAnsi="Angsana New"/>
          <w:sz w:val="30"/>
          <w:szCs w:val="30"/>
          <w:cs/>
        </w:rPr>
        <w:t xml:space="preserve">มกราคม </w:t>
      </w:r>
      <w:r w:rsidRPr="000818B8">
        <w:rPr>
          <w:rFonts w:hAnsi="Angsana New"/>
          <w:sz w:val="30"/>
          <w:szCs w:val="30"/>
        </w:rPr>
        <w:t xml:space="preserve">2567 </w:t>
      </w:r>
      <w:r w:rsidR="00D87508">
        <w:rPr>
          <w:rFonts w:hAnsi="Angsana New" w:hint="cs"/>
          <w:sz w:val="30"/>
          <w:szCs w:val="30"/>
          <w:cs/>
        </w:rPr>
        <w:t>ดังนี้</w:t>
      </w:r>
      <w:r w:rsidR="00E63EF4" w:rsidRPr="00663BF1">
        <w:rPr>
          <w:sz w:val="30"/>
          <w:szCs w:val="30"/>
        </w:rPr>
        <w:pict w14:anchorId="32B5F355">
          <v:shape id="_x0000_i1225" type="#_x0000_t75" style="width:487.35pt;height:658.65pt" o:preferrelative="f">
            <v:imagedata r:id="rId110" o:title=""/>
            <o:lock v:ext="edit" aspectratio="f"/>
          </v:shape>
        </w:pict>
      </w:r>
    </w:p>
    <w:sectPr w:rsidR="00025EA6" w:rsidRPr="004B0AF2" w:rsidSect="002E0623">
      <w:pgSz w:w="11906" w:h="16838" w:code="9"/>
      <w:pgMar w:top="1134" w:right="851" w:bottom="1418" w:left="851" w:header="284" w:footer="567"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E3A63" w14:textId="77777777" w:rsidR="00A06A18" w:rsidRDefault="00A06A18">
      <w:r>
        <w:separator/>
      </w:r>
    </w:p>
  </w:endnote>
  <w:endnote w:type="continuationSeparator" w:id="0">
    <w:p w14:paraId="568B1F69" w14:textId="77777777" w:rsidR="00A06A18" w:rsidRDefault="00A06A18">
      <w:r>
        <w:continuationSeparator/>
      </w:r>
    </w:p>
  </w:endnote>
  <w:endnote w:type="continuationNotice" w:id="1">
    <w:p w14:paraId="7E6C1AB9" w14:textId="77777777" w:rsidR="00A06A18" w:rsidRDefault="00A06A1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5060752"/>
      <w:docPartObj>
        <w:docPartGallery w:val="Page Numbers (Bottom of Page)"/>
        <w:docPartUnique/>
      </w:docPartObj>
    </w:sdtPr>
    <w:sdtContent>
      <w:p w14:paraId="316DFFF8" w14:textId="5D75EA65" w:rsidR="00C06800" w:rsidRDefault="00C06800">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sz w:val="30"/>
        <w:szCs w:val="30"/>
      </w:rPr>
      <w:id w:val="1782532193"/>
      <w:docPartObj>
        <w:docPartGallery w:val="Page Numbers (Bottom of Page)"/>
        <w:docPartUnique/>
      </w:docPartObj>
    </w:sdtPr>
    <w:sdtEndPr>
      <w:rPr>
        <w:noProof/>
      </w:rPr>
    </w:sdtEndPr>
    <w:sdtContent>
      <w:p w14:paraId="75D99689" w14:textId="02729C13" w:rsidR="00075439" w:rsidRPr="00EB6D00" w:rsidRDefault="00075439">
        <w:pPr>
          <w:pStyle w:val="Footer"/>
          <w:jc w:val="right"/>
          <w:rPr>
            <w:rFonts w:asciiTheme="majorBidi" w:hAnsiTheme="majorBidi" w:cstheme="majorBidi"/>
            <w:sz w:val="30"/>
            <w:szCs w:val="30"/>
          </w:rPr>
        </w:pPr>
        <w:r w:rsidRPr="00EB6D00">
          <w:rPr>
            <w:rFonts w:asciiTheme="majorBidi" w:hAnsiTheme="majorBidi" w:cstheme="majorBidi"/>
            <w:sz w:val="30"/>
            <w:szCs w:val="30"/>
          </w:rPr>
          <w:fldChar w:fldCharType="begin"/>
        </w:r>
        <w:r w:rsidRPr="00EB6D00">
          <w:rPr>
            <w:rFonts w:asciiTheme="majorBidi" w:hAnsiTheme="majorBidi" w:cstheme="majorBidi"/>
            <w:sz w:val="30"/>
            <w:szCs w:val="30"/>
          </w:rPr>
          <w:instrText xml:space="preserve"> PAGE   \* MERGEFORMAT </w:instrText>
        </w:r>
        <w:r w:rsidRPr="00EB6D00">
          <w:rPr>
            <w:rFonts w:asciiTheme="majorBidi" w:hAnsiTheme="majorBidi" w:cstheme="majorBidi"/>
            <w:sz w:val="30"/>
            <w:szCs w:val="30"/>
          </w:rPr>
          <w:fldChar w:fldCharType="separate"/>
        </w:r>
        <w:r w:rsidRPr="00EB6D00">
          <w:rPr>
            <w:rFonts w:asciiTheme="majorBidi" w:hAnsiTheme="majorBidi" w:cstheme="majorBidi"/>
            <w:noProof/>
            <w:sz w:val="30"/>
            <w:szCs w:val="30"/>
          </w:rPr>
          <w:t>10</w:t>
        </w:r>
        <w:r w:rsidRPr="00EB6D00">
          <w:rPr>
            <w:rFonts w:asciiTheme="majorBidi" w:hAnsiTheme="majorBidi" w:cstheme="majorBidi"/>
            <w:noProof/>
            <w:sz w:val="30"/>
            <w:szCs w:val="30"/>
          </w:rPr>
          <w:t>4</w:t>
        </w:r>
        <w:r w:rsidRPr="00EB6D00">
          <w:rPr>
            <w:rFonts w:asciiTheme="majorBidi" w:hAnsiTheme="majorBidi" w:cstheme="majorBidi"/>
            <w:noProof/>
            <w:sz w:val="30"/>
            <w:szCs w:val="3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0110A" w14:textId="77777777" w:rsidR="00A06A18" w:rsidRDefault="00A06A18">
      <w:r>
        <w:separator/>
      </w:r>
    </w:p>
  </w:footnote>
  <w:footnote w:type="continuationSeparator" w:id="0">
    <w:p w14:paraId="24EDB44F" w14:textId="77777777" w:rsidR="00A06A18" w:rsidRDefault="00A06A18">
      <w:r>
        <w:continuationSeparator/>
      </w:r>
    </w:p>
  </w:footnote>
  <w:footnote w:type="continuationNotice" w:id="1">
    <w:p w14:paraId="654FA8D9" w14:textId="77777777" w:rsidR="00A06A18" w:rsidRDefault="00A06A18">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ListNumber"/>
      <w:lvlText w:val="%1."/>
      <w:lvlJc w:val="left"/>
      <w:pPr>
        <w:tabs>
          <w:tab w:val="num" w:pos="6094"/>
        </w:tabs>
        <w:ind w:left="6094"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0060F9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7851CB0"/>
    <w:multiLevelType w:val="hybridMultilevel"/>
    <w:tmpl w:val="B6B28138"/>
    <w:lvl w:ilvl="0" w:tplc="D298CE2E">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A952CE"/>
    <w:multiLevelType w:val="hybridMultilevel"/>
    <w:tmpl w:val="B5EA645C"/>
    <w:lvl w:ilvl="0" w:tplc="68562D14">
      <w:start w:val="1"/>
      <w:numFmt w:val="decimal"/>
      <w:pStyle w:val="Style2"/>
      <w:lvlText w:val="%1."/>
      <w:lvlJc w:val="left"/>
      <w:pPr>
        <w:tabs>
          <w:tab w:val="num" w:pos="862"/>
        </w:tabs>
        <w:ind w:left="862" w:hanging="720"/>
      </w:pPr>
      <w:rPr>
        <w:rFonts w:hint="default"/>
        <w:b/>
        <w:bCs/>
        <w:sz w:val="28"/>
        <w:szCs w:val="28"/>
        <w:u w:val="none"/>
        <w:lang w:bidi="th-TH"/>
      </w:rPr>
    </w:lvl>
    <w:lvl w:ilvl="1" w:tplc="DF7E5F8A">
      <w:start w:val="1"/>
      <w:numFmt w:val="decimal"/>
      <w:lvlText w:val="20.%2"/>
      <w:lvlJc w:val="left"/>
      <w:pPr>
        <w:tabs>
          <w:tab w:val="num" w:pos="1650"/>
        </w:tabs>
        <w:ind w:left="1650" w:hanging="570"/>
      </w:pPr>
      <w:rPr>
        <w:rFonts w:hint="default"/>
        <w:u w:val="none"/>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651226"/>
    <w:multiLevelType w:val="hybridMultilevel"/>
    <w:tmpl w:val="615452B4"/>
    <w:lvl w:ilvl="0" w:tplc="7F20662E">
      <w:numFmt w:val="bullet"/>
      <w:lvlText w:val="-"/>
      <w:lvlJc w:val="left"/>
      <w:pPr>
        <w:ind w:left="904" w:hanging="360"/>
      </w:pPr>
      <w:rPr>
        <w:rFonts w:ascii="Angsana New" w:eastAsia="Batang" w:hAnsi="Angsana New" w:cs="Angsana New"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7" w15:restartNumberingAfterBreak="0">
    <w:nsid w:val="1CD30566"/>
    <w:multiLevelType w:val="hybridMultilevel"/>
    <w:tmpl w:val="9A5092D8"/>
    <w:lvl w:ilvl="0" w:tplc="04090001">
      <w:start w:val="1"/>
      <w:numFmt w:val="bullet"/>
      <w:lvlText w:val=""/>
      <w:lvlJc w:val="left"/>
      <w:pPr>
        <w:ind w:left="1258" w:hanging="360"/>
      </w:pPr>
      <w:rPr>
        <w:rFonts w:ascii="Symbol" w:hAnsi="Symbol" w:hint="default"/>
      </w:rPr>
    </w:lvl>
    <w:lvl w:ilvl="1" w:tplc="04090003" w:tentative="1">
      <w:start w:val="1"/>
      <w:numFmt w:val="bullet"/>
      <w:lvlText w:val="o"/>
      <w:lvlJc w:val="left"/>
      <w:pPr>
        <w:ind w:left="1978" w:hanging="360"/>
      </w:pPr>
      <w:rPr>
        <w:rFonts w:ascii="Courier New" w:hAnsi="Courier New" w:cs="Courier New" w:hint="default"/>
      </w:rPr>
    </w:lvl>
    <w:lvl w:ilvl="2" w:tplc="04090005" w:tentative="1">
      <w:start w:val="1"/>
      <w:numFmt w:val="bullet"/>
      <w:lvlText w:val=""/>
      <w:lvlJc w:val="left"/>
      <w:pPr>
        <w:ind w:left="2698" w:hanging="360"/>
      </w:pPr>
      <w:rPr>
        <w:rFonts w:ascii="Wingdings" w:hAnsi="Wingdings" w:hint="default"/>
      </w:rPr>
    </w:lvl>
    <w:lvl w:ilvl="3" w:tplc="04090001" w:tentative="1">
      <w:start w:val="1"/>
      <w:numFmt w:val="bullet"/>
      <w:lvlText w:val=""/>
      <w:lvlJc w:val="left"/>
      <w:pPr>
        <w:ind w:left="3418" w:hanging="360"/>
      </w:pPr>
      <w:rPr>
        <w:rFonts w:ascii="Symbol" w:hAnsi="Symbol" w:hint="default"/>
      </w:rPr>
    </w:lvl>
    <w:lvl w:ilvl="4" w:tplc="04090003" w:tentative="1">
      <w:start w:val="1"/>
      <w:numFmt w:val="bullet"/>
      <w:lvlText w:val="o"/>
      <w:lvlJc w:val="left"/>
      <w:pPr>
        <w:ind w:left="4138" w:hanging="360"/>
      </w:pPr>
      <w:rPr>
        <w:rFonts w:ascii="Courier New" w:hAnsi="Courier New" w:cs="Courier New" w:hint="default"/>
      </w:rPr>
    </w:lvl>
    <w:lvl w:ilvl="5" w:tplc="04090005" w:tentative="1">
      <w:start w:val="1"/>
      <w:numFmt w:val="bullet"/>
      <w:lvlText w:val=""/>
      <w:lvlJc w:val="left"/>
      <w:pPr>
        <w:ind w:left="4858" w:hanging="360"/>
      </w:pPr>
      <w:rPr>
        <w:rFonts w:ascii="Wingdings" w:hAnsi="Wingdings" w:hint="default"/>
      </w:rPr>
    </w:lvl>
    <w:lvl w:ilvl="6" w:tplc="04090001" w:tentative="1">
      <w:start w:val="1"/>
      <w:numFmt w:val="bullet"/>
      <w:lvlText w:val=""/>
      <w:lvlJc w:val="left"/>
      <w:pPr>
        <w:ind w:left="5578" w:hanging="360"/>
      </w:pPr>
      <w:rPr>
        <w:rFonts w:ascii="Symbol" w:hAnsi="Symbol" w:hint="default"/>
      </w:rPr>
    </w:lvl>
    <w:lvl w:ilvl="7" w:tplc="04090003" w:tentative="1">
      <w:start w:val="1"/>
      <w:numFmt w:val="bullet"/>
      <w:lvlText w:val="o"/>
      <w:lvlJc w:val="left"/>
      <w:pPr>
        <w:ind w:left="6298" w:hanging="360"/>
      </w:pPr>
      <w:rPr>
        <w:rFonts w:ascii="Courier New" w:hAnsi="Courier New" w:cs="Courier New" w:hint="default"/>
      </w:rPr>
    </w:lvl>
    <w:lvl w:ilvl="8" w:tplc="04090005" w:tentative="1">
      <w:start w:val="1"/>
      <w:numFmt w:val="bullet"/>
      <w:lvlText w:val=""/>
      <w:lvlJc w:val="left"/>
      <w:pPr>
        <w:ind w:left="7018" w:hanging="360"/>
      </w:pPr>
      <w:rPr>
        <w:rFonts w:ascii="Wingdings" w:hAnsi="Wingdings" w:hint="default"/>
      </w:rPr>
    </w:lvl>
  </w:abstractNum>
  <w:abstractNum w:abstractNumId="8" w15:restartNumberingAfterBreak="0">
    <w:nsid w:val="1F343573"/>
    <w:multiLevelType w:val="hybridMultilevel"/>
    <w:tmpl w:val="B684994C"/>
    <w:lvl w:ilvl="0" w:tplc="B06252E0">
      <w:start w:val="1"/>
      <w:numFmt w:val="decimal"/>
      <w:lvlText w:val="%1)"/>
      <w:lvlJc w:val="left"/>
      <w:pPr>
        <w:ind w:left="898" w:hanging="360"/>
      </w:pPr>
      <w:rPr>
        <w:rFonts w:hint="default"/>
      </w:rPr>
    </w:lvl>
    <w:lvl w:ilvl="1" w:tplc="04090019" w:tentative="1">
      <w:start w:val="1"/>
      <w:numFmt w:val="lowerLetter"/>
      <w:lvlText w:val="%2."/>
      <w:lvlJc w:val="left"/>
      <w:pPr>
        <w:ind w:left="1618" w:hanging="360"/>
      </w:pPr>
    </w:lvl>
    <w:lvl w:ilvl="2" w:tplc="0409001B" w:tentative="1">
      <w:start w:val="1"/>
      <w:numFmt w:val="lowerRoman"/>
      <w:lvlText w:val="%3."/>
      <w:lvlJc w:val="right"/>
      <w:pPr>
        <w:ind w:left="2338" w:hanging="180"/>
      </w:pPr>
    </w:lvl>
    <w:lvl w:ilvl="3" w:tplc="0409000F" w:tentative="1">
      <w:start w:val="1"/>
      <w:numFmt w:val="decimal"/>
      <w:lvlText w:val="%4."/>
      <w:lvlJc w:val="left"/>
      <w:pPr>
        <w:ind w:left="3058" w:hanging="360"/>
      </w:pPr>
    </w:lvl>
    <w:lvl w:ilvl="4" w:tplc="04090019" w:tentative="1">
      <w:start w:val="1"/>
      <w:numFmt w:val="lowerLetter"/>
      <w:lvlText w:val="%5."/>
      <w:lvlJc w:val="left"/>
      <w:pPr>
        <w:ind w:left="3778" w:hanging="360"/>
      </w:pPr>
    </w:lvl>
    <w:lvl w:ilvl="5" w:tplc="0409001B" w:tentative="1">
      <w:start w:val="1"/>
      <w:numFmt w:val="lowerRoman"/>
      <w:lvlText w:val="%6."/>
      <w:lvlJc w:val="right"/>
      <w:pPr>
        <w:ind w:left="4498" w:hanging="180"/>
      </w:pPr>
    </w:lvl>
    <w:lvl w:ilvl="6" w:tplc="0409000F" w:tentative="1">
      <w:start w:val="1"/>
      <w:numFmt w:val="decimal"/>
      <w:lvlText w:val="%7."/>
      <w:lvlJc w:val="left"/>
      <w:pPr>
        <w:ind w:left="5218" w:hanging="360"/>
      </w:pPr>
    </w:lvl>
    <w:lvl w:ilvl="7" w:tplc="04090019" w:tentative="1">
      <w:start w:val="1"/>
      <w:numFmt w:val="lowerLetter"/>
      <w:lvlText w:val="%8."/>
      <w:lvlJc w:val="left"/>
      <w:pPr>
        <w:ind w:left="5938" w:hanging="360"/>
      </w:pPr>
    </w:lvl>
    <w:lvl w:ilvl="8" w:tplc="0409001B" w:tentative="1">
      <w:start w:val="1"/>
      <w:numFmt w:val="lowerRoman"/>
      <w:lvlText w:val="%9."/>
      <w:lvlJc w:val="right"/>
      <w:pPr>
        <w:ind w:left="6658" w:hanging="180"/>
      </w:pPr>
    </w:lvl>
  </w:abstractNum>
  <w:abstractNum w:abstractNumId="9"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1" w15:restartNumberingAfterBreak="0">
    <w:nsid w:val="2AEC6DF5"/>
    <w:multiLevelType w:val="hybridMultilevel"/>
    <w:tmpl w:val="1EBEB49C"/>
    <w:lvl w:ilvl="0" w:tplc="5C7C694A">
      <w:start w:val="1"/>
      <w:numFmt w:val="decimal"/>
      <w:lvlText w:val="%1)"/>
      <w:lvlJc w:val="left"/>
      <w:pPr>
        <w:ind w:left="1267" w:hanging="360"/>
      </w:pPr>
      <w:rPr>
        <w:rFonts w:asciiTheme="majorBidi" w:eastAsia="Batang" w:hAnsiTheme="majorBidi" w:cs="Angsana New"/>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12" w15:restartNumberingAfterBreak="0">
    <w:nsid w:val="2DE44ED5"/>
    <w:multiLevelType w:val="hybridMultilevel"/>
    <w:tmpl w:val="88105C54"/>
    <w:lvl w:ilvl="0" w:tplc="4A4E1FA6">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4"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5" w15:restartNumberingAfterBreak="0">
    <w:nsid w:val="3CCF171C"/>
    <w:multiLevelType w:val="hybridMultilevel"/>
    <w:tmpl w:val="DB4EC920"/>
    <w:lvl w:ilvl="0" w:tplc="6784A86C">
      <w:start w:val="1"/>
      <w:numFmt w:val="thaiLetters"/>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6" w15:restartNumberingAfterBreak="0">
    <w:nsid w:val="3D355358"/>
    <w:multiLevelType w:val="hybridMultilevel"/>
    <w:tmpl w:val="B6B28138"/>
    <w:lvl w:ilvl="0" w:tplc="FFFFFFFF">
      <w:start w:val="1"/>
      <w:numFmt w:val="thaiLetters"/>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F1D77ED"/>
    <w:multiLevelType w:val="hybridMultilevel"/>
    <w:tmpl w:val="3C6C533C"/>
    <w:lvl w:ilvl="0" w:tplc="88907E82">
      <w:start w:val="1"/>
      <w:numFmt w:val="decimal"/>
      <w:lvlText w:val="%1)"/>
      <w:lvlJc w:val="right"/>
      <w:pPr>
        <w:ind w:left="928" w:hanging="360"/>
      </w:pPr>
      <w:rPr>
        <w:rFonts w:asciiTheme="majorBidi" w:hAnsiTheme="majorBidi" w:cstheme="majorBidi" w:hint="default"/>
        <w:sz w:val="30"/>
        <w:szCs w:val="30"/>
      </w:rPr>
    </w:lvl>
    <w:lvl w:ilvl="1" w:tplc="04090019" w:tentative="1">
      <w:start w:val="1"/>
      <w:numFmt w:val="lowerLetter"/>
      <w:lvlText w:val="%2."/>
      <w:lvlJc w:val="left"/>
      <w:pPr>
        <w:ind w:left="1996" w:hanging="360"/>
      </w:pPr>
    </w:lvl>
    <w:lvl w:ilvl="2" w:tplc="0409001B" w:tentative="1">
      <w:start w:val="1"/>
      <w:numFmt w:val="lowerRoman"/>
      <w:lvlText w:val="%3."/>
      <w:lvlJc w:val="right"/>
      <w:pPr>
        <w:ind w:left="2716" w:hanging="180"/>
      </w:pPr>
    </w:lvl>
    <w:lvl w:ilvl="3" w:tplc="0409000F" w:tentative="1">
      <w:start w:val="1"/>
      <w:numFmt w:val="decimal"/>
      <w:lvlText w:val="%4."/>
      <w:lvlJc w:val="left"/>
      <w:pPr>
        <w:ind w:left="3436" w:hanging="360"/>
      </w:pPr>
    </w:lvl>
    <w:lvl w:ilvl="4" w:tplc="04090019" w:tentative="1">
      <w:start w:val="1"/>
      <w:numFmt w:val="lowerLetter"/>
      <w:lvlText w:val="%5."/>
      <w:lvlJc w:val="left"/>
      <w:pPr>
        <w:ind w:left="4156" w:hanging="360"/>
      </w:pPr>
    </w:lvl>
    <w:lvl w:ilvl="5" w:tplc="0409001B" w:tentative="1">
      <w:start w:val="1"/>
      <w:numFmt w:val="lowerRoman"/>
      <w:lvlText w:val="%6."/>
      <w:lvlJc w:val="right"/>
      <w:pPr>
        <w:ind w:left="4876" w:hanging="180"/>
      </w:pPr>
    </w:lvl>
    <w:lvl w:ilvl="6" w:tplc="0409000F" w:tentative="1">
      <w:start w:val="1"/>
      <w:numFmt w:val="decimal"/>
      <w:lvlText w:val="%7."/>
      <w:lvlJc w:val="left"/>
      <w:pPr>
        <w:ind w:left="5596" w:hanging="360"/>
      </w:pPr>
    </w:lvl>
    <w:lvl w:ilvl="7" w:tplc="04090019" w:tentative="1">
      <w:start w:val="1"/>
      <w:numFmt w:val="lowerLetter"/>
      <w:lvlText w:val="%8."/>
      <w:lvlJc w:val="left"/>
      <w:pPr>
        <w:ind w:left="6316" w:hanging="360"/>
      </w:pPr>
    </w:lvl>
    <w:lvl w:ilvl="8" w:tplc="0409001B" w:tentative="1">
      <w:start w:val="1"/>
      <w:numFmt w:val="lowerRoman"/>
      <w:lvlText w:val="%9."/>
      <w:lvlJc w:val="right"/>
      <w:pPr>
        <w:ind w:left="7036" w:hanging="180"/>
      </w:pPr>
    </w:lvl>
  </w:abstractNum>
  <w:abstractNum w:abstractNumId="18" w15:restartNumberingAfterBreak="0">
    <w:nsid w:val="3FE2739E"/>
    <w:multiLevelType w:val="hybridMultilevel"/>
    <w:tmpl w:val="F3DE4F90"/>
    <w:lvl w:ilvl="0" w:tplc="320696CE">
      <w:start w:val="1"/>
      <w:numFmt w:val="thaiLetters"/>
      <w:lvlText w:val="%1)"/>
      <w:lvlJc w:val="left"/>
      <w:pPr>
        <w:ind w:left="1222" w:hanging="360"/>
      </w:pPr>
      <w:rPr>
        <w:rFonts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19"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0" w15:restartNumberingAfterBreak="0">
    <w:nsid w:val="4C6A4CFB"/>
    <w:multiLevelType w:val="hybridMultilevel"/>
    <w:tmpl w:val="C31488CE"/>
    <w:lvl w:ilvl="0" w:tplc="F08CA9BA">
      <w:start w:val="1"/>
      <w:numFmt w:val="thaiLetters"/>
      <w:lvlText w:val="%1)"/>
      <w:lvlJc w:val="left"/>
      <w:pPr>
        <w:ind w:left="899" w:hanging="360"/>
      </w:pPr>
      <w:rPr>
        <w:rFonts w:hint="default"/>
        <w:b/>
        <w:bCs/>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21" w15:restartNumberingAfterBreak="0">
    <w:nsid w:val="4CF64FA0"/>
    <w:multiLevelType w:val="hybridMultilevel"/>
    <w:tmpl w:val="4E240C50"/>
    <w:lvl w:ilvl="0" w:tplc="E932E0B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E1B3423"/>
    <w:multiLevelType w:val="hybridMultilevel"/>
    <w:tmpl w:val="C9C40C26"/>
    <w:lvl w:ilvl="0" w:tplc="F40277A8">
      <w:start w:val="1"/>
      <w:numFmt w:val="decimal"/>
      <w:lvlText w:val="%1)"/>
      <w:lvlJc w:val="left"/>
      <w:pPr>
        <w:ind w:left="1281" w:hanging="360"/>
      </w:pPr>
      <w:rPr>
        <w:rFonts w:hint="default"/>
      </w:r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23" w15:restartNumberingAfterBreak="0">
    <w:nsid w:val="5A2C15D5"/>
    <w:multiLevelType w:val="multilevel"/>
    <w:tmpl w:val="7D1E5C6C"/>
    <w:lvl w:ilvl="0">
      <w:start w:val="3"/>
      <w:numFmt w:val="decimal"/>
      <w:lvlText w:val="%1."/>
      <w:lvlJc w:val="left"/>
      <w:pPr>
        <w:ind w:left="360" w:hanging="360"/>
      </w:pPr>
      <w:rPr>
        <w:rFonts w:hint="default"/>
      </w:rPr>
    </w:lvl>
    <w:lvl w:ilvl="1">
      <w:start w:val="1"/>
      <w:numFmt w:val="decimal"/>
      <w:lvlText w:val="%1.%2)"/>
      <w:lvlJc w:val="left"/>
      <w:pPr>
        <w:ind w:left="1641" w:hanging="360"/>
      </w:pPr>
      <w:rPr>
        <w:rFonts w:hint="default"/>
      </w:rPr>
    </w:lvl>
    <w:lvl w:ilvl="2">
      <w:start w:val="1"/>
      <w:numFmt w:val="decimal"/>
      <w:lvlText w:val="%1.%2)%3."/>
      <w:lvlJc w:val="left"/>
      <w:pPr>
        <w:ind w:left="3282" w:hanging="720"/>
      </w:pPr>
      <w:rPr>
        <w:rFonts w:hint="default"/>
      </w:rPr>
    </w:lvl>
    <w:lvl w:ilvl="3">
      <w:start w:val="1"/>
      <w:numFmt w:val="decimal"/>
      <w:lvlText w:val="%1.%2)%3.%4."/>
      <w:lvlJc w:val="left"/>
      <w:pPr>
        <w:ind w:left="4563" w:hanging="720"/>
      </w:pPr>
      <w:rPr>
        <w:rFonts w:hint="default"/>
      </w:rPr>
    </w:lvl>
    <w:lvl w:ilvl="4">
      <w:start w:val="1"/>
      <w:numFmt w:val="decimal"/>
      <w:lvlText w:val="%1.%2)%3.%4.%5."/>
      <w:lvlJc w:val="left"/>
      <w:pPr>
        <w:ind w:left="6204" w:hanging="1080"/>
      </w:pPr>
      <w:rPr>
        <w:rFonts w:hint="default"/>
      </w:rPr>
    </w:lvl>
    <w:lvl w:ilvl="5">
      <w:start w:val="1"/>
      <w:numFmt w:val="decimal"/>
      <w:lvlText w:val="%1.%2)%3.%4.%5.%6."/>
      <w:lvlJc w:val="left"/>
      <w:pPr>
        <w:ind w:left="7485" w:hanging="1080"/>
      </w:pPr>
      <w:rPr>
        <w:rFonts w:hint="default"/>
      </w:rPr>
    </w:lvl>
    <w:lvl w:ilvl="6">
      <w:start w:val="1"/>
      <w:numFmt w:val="decimal"/>
      <w:lvlText w:val="%1.%2)%3.%4.%5.%6.%7."/>
      <w:lvlJc w:val="left"/>
      <w:pPr>
        <w:ind w:left="8766" w:hanging="1080"/>
      </w:pPr>
      <w:rPr>
        <w:rFonts w:hint="default"/>
      </w:rPr>
    </w:lvl>
    <w:lvl w:ilvl="7">
      <w:start w:val="1"/>
      <w:numFmt w:val="decimal"/>
      <w:lvlText w:val="%1.%2)%3.%4.%5.%6.%7.%8."/>
      <w:lvlJc w:val="left"/>
      <w:pPr>
        <w:ind w:left="10407" w:hanging="1440"/>
      </w:pPr>
      <w:rPr>
        <w:rFonts w:hint="default"/>
      </w:rPr>
    </w:lvl>
    <w:lvl w:ilvl="8">
      <w:start w:val="1"/>
      <w:numFmt w:val="decimal"/>
      <w:lvlText w:val="%1.%2)%3.%4.%5.%6.%7.%8.%9."/>
      <w:lvlJc w:val="left"/>
      <w:pPr>
        <w:ind w:left="11688" w:hanging="1440"/>
      </w:pPr>
      <w:rPr>
        <w:rFonts w:hint="default"/>
      </w:rPr>
    </w:lvl>
  </w:abstractNum>
  <w:abstractNum w:abstractNumId="24" w15:restartNumberingAfterBreak="0">
    <w:nsid w:val="6C1E7833"/>
    <w:multiLevelType w:val="hybridMultilevel"/>
    <w:tmpl w:val="363055E6"/>
    <w:lvl w:ilvl="0" w:tplc="A4667252">
      <w:start w:val="1"/>
      <w:numFmt w:val="thaiLetters"/>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5" w15:restartNumberingAfterBreak="0">
    <w:nsid w:val="6CFD74F7"/>
    <w:multiLevelType w:val="hybridMultilevel"/>
    <w:tmpl w:val="F6E0AD6C"/>
    <w:lvl w:ilvl="0" w:tplc="57E8E1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DE00BA0"/>
    <w:multiLevelType w:val="hybridMultilevel"/>
    <w:tmpl w:val="893AFA22"/>
    <w:lvl w:ilvl="0" w:tplc="979E1AE8">
      <w:start w:val="1"/>
      <w:numFmt w:val="thaiLetters"/>
      <w:lvlText w:val="%1)"/>
      <w:lvlJc w:val="left"/>
      <w:pPr>
        <w:ind w:left="993" w:hanging="432"/>
      </w:pPr>
      <w:rPr>
        <w:rFonts w:hint="default"/>
        <w:color w:val="auto"/>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7" w15:restartNumberingAfterBreak="0">
    <w:nsid w:val="718D083C"/>
    <w:multiLevelType w:val="hybridMultilevel"/>
    <w:tmpl w:val="8E1099E2"/>
    <w:lvl w:ilvl="0" w:tplc="E8CC70FE">
      <w:start w:val="1"/>
      <w:numFmt w:val="decimal"/>
      <w:lvlText w:val="%1)"/>
      <w:lvlJc w:val="left"/>
      <w:pPr>
        <w:ind w:left="898" w:hanging="360"/>
      </w:pPr>
      <w:rPr>
        <w:rFonts w:ascii="Angsana New" w:hAnsi="Angsana New" w:cs="Angsana New" w:hint="default"/>
        <w:sz w:val="32"/>
        <w:szCs w:val="32"/>
      </w:rPr>
    </w:lvl>
    <w:lvl w:ilvl="1" w:tplc="04090019" w:tentative="1">
      <w:start w:val="1"/>
      <w:numFmt w:val="lowerLetter"/>
      <w:lvlText w:val="%2."/>
      <w:lvlJc w:val="left"/>
      <w:pPr>
        <w:ind w:left="1618" w:hanging="360"/>
      </w:pPr>
    </w:lvl>
    <w:lvl w:ilvl="2" w:tplc="0409001B" w:tentative="1">
      <w:start w:val="1"/>
      <w:numFmt w:val="lowerRoman"/>
      <w:lvlText w:val="%3."/>
      <w:lvlJc w:val="right"/>
      <w:pPr>
        <w:ind w:left="2338" w:hanging="180"/>
      </w:pPr>
    </w:lvl>
    <w:lvl w:ilvl="3" w:tplc="0409000F" w:tentative="1">
      <w:start w:val="1"/>
      <w:numFmt w:val="decimal"/>
      <w:lvlText w:val="%4."/>
      <w:lvlJc w:val="left"/>
      <w:pPr>
        <w:ind w:left="3058" w:hanging="360"/>
      </w:pPr>
    </w:lvl>
    <w:lvl w:ilvl="4" w:tplc="04090019" w:tentative="1">
      <w:start w:val="1"/>
      <w:numFmt w:val="lowerLetter"/>
      <w:lvlText w:val="%5."/>
      <w:lvlJc w:val="left"/>
      <w:pPr>
        <w:ind w:left="3778" w:hanging="360"/>
      </w:pPr>
    </w:lvl>
    <w:lvl w:ilvl="5" w:tplc="0409001B" w:tentative="1">
      <w:start w:val="1"/>
      <w:numFmt w:val="lowerRoman"/>
      <w:lvlText w:val="%6."/>
      <w:lvlJc w:val="right"/>
      <w:pPr>
        <w:ind w:left="4498" w:hanging="180"/>
      </w:pPr>
    </w:lvl>
    <w:lvl w:ilvl="6" w:tplc="0409000F" w:tentative="1">
      <w:start w:val="1"/>
      <w:numFmt w:val="decimal"/>
      <w:lvlText w:val="%7."/>
      <w:lvlJc w:val="left"/>
      <w:pPr>
        <w:ind w:left="5218" w:hanging="360"/>
      </w:pPr>
    </w:lvl>
    <w:lvl w:ilvl="7" w:tplc="04090019" w:tentative="1">
      <w:start w:val="1"/>
      <w:numFmt w:val="lowerLetter"/>
      <w:lvlText w:val="%8."/>
      <w:lvlJc w:val="left"/>
      <w:pPr>
        <w:ind w:left="5938" w:hanging="360"/>
      </w:pPr>
    </w:lvl>
    <w:lvl w:ilvl="8" w:tplc="0409001B" w:tentative="1">
      <w:start w:val="1"/>
      <w:numFmt w:val="lowerRoman"/>
      <w:lvlText w:val="%9."/>
      <w:lvlJc w:val="right"/>
      <w:pPr>
        <w:ind w:left="6658" w:hanging="180"/>
      </w:pPr>
    </w:lvl>
  </w:abstractNum>
  <w:abstractNum w:abstractNumId="28" w15:restartNumberingAfterBreak="0">
    <w:nsid w:val="745C398A"/>
    <w:multiLevelType w:val="hybridMultilevel"/>
    <w:tmpl w:val="A78E970E"/>
    <w:lvl w:ilvl="0" w:tplc="641CEF4A">
      <w:numFmt w:val="bullet"/>
      <w:lvlText w:val="-"/>
      <w:lvlJc w:val="left"/>
      <w:pPr>
        <w:ind w:left="904" w:hanging="360"/>
      </w:pPr>
      <w:rPr>
        <w:rFonts w:ascii="Angsana New" w:eastAsia="Batang" w:hAnsi="Angsana New" w:cs="Angsana New"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9" w15:restartNumberingAfterBreak="0">
    <w:nsid w:val="775304A5"/>
    <w:multiLevelType w:val="hybridMultilevel"/>
    <w:tmpl w:val="A108269A"/>
    <w:lvl w:ilvl="0" w:tplc="6CDC9A44">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16cid:durableId="262152100">
    <w:abstractNumId w:val="5"/>
  </w:num>
  <w:num w:numId="2" w16cid:durableId="1745957562">
    <w:abstractNumId w:val="3"/>
  </w:num>
  <w:num w:numId="3" w16cid:durableId="8338410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3049964">
    <w:abstractNumId w:val="2"/>
  </w:num>
  <w:num w:numId="5" w16cid:durableId="1801920456">
    <w:abstractNumId w:val="0"/>
    <w:lvlOverride w:ilvl="0">
      <w:startOverride w:val="1"/>
    </w:lvlOverride>
  </w:num>
  <w:num w:numId="6" w16cid:durableId="740761790">
    <w:abstractNumId w:val="1"/>
    <w:lvlOverride w:ilvl="0">
      <w:startOverride w:val="1"/>
    </w:lvlOverride>
  </w:num>
  <w:num w:numId="7" w16cid:durableId="26685937">
    <w:abstractNumId w:val="14"/>
  </w:num>
  <w:num w:numId="8" w16cid:durableId="476265023">
    <w:abstractNumId w:val="10"/>
    <w:lvlOverride w:ilvl="0">
      <w:startOverride w:val="1"/>
    </w:lvlOverride>
  </w:num>
  <w:num w:numId="9" w16cid:durableId="3907318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5253468">
    <w:abstractNumId w:val="15"/>
  </w:num>
  <w:num w:numId="11" w16cid:durableId="1157460013">
    <w:abstractNumId w:val="25"/>
  </w:num>
  <w:num w:numId="12" w16cid:durableId="243415469">
    <w:abstractNumId w:val="24"/>
  </w:num>
  <w:num w:numId="13" w16cid:durableId="236136276">
    <w:abstractNumId w:val="22"/>
  </w:num>
  <w:num w:numId="14" w16cid:durableId="310250679">
    <w:abstractNumId w:val="23"/>
  </w:num>
  <w:num w:numId="15" w16cid:durableId="1343774416">
    <w:abstractNumId w:val="18"/>
  </w:num>
  <w:num w:numId="16" w16cid:durableId="1049499024">
    <w:abstractNumId w:val="5"/>
  </w:num>
  <w:num w:numId="17" w16cid:durableId="486240560">
    <w:abstractNumId w:val="5"/>
  </w:num>
  <w:num w:numId="18" w16cid:durableId="1190609922">
    <w:abstractNumId w:val="5"/>
  </w:num>
  <w:num w:numId="19" w16cid:durableId="1087387115">
    <w:abstractNumId w:val="12"/>
  </w:num>
  <w:num w:numId="20" w16cid:durableId="1274441226">
    <w:abstractNumId w:val="5"/>
    <w:lvlOverride w:ilvl="0">
      <w:startOverride w:val="1"/>
    </w:lvlOverride>
  </w:num>
  <w:num w:numId="21" w16cid:durableId="2079284190">
    <w:abstractNumId w:val="5"/>
    <w:lvlOverride w:ilvl="0">
      <w:startOverride w:val="1"/>
    </w:lvlOverride>
  </w:num>
  <w:num w:numId="22" w16cid:durableId="1145122689">
    <w:abstractNumId w:val="11"/>
    <w:lvlOverride w:ilvl="0">
      <w:startOverride w:val="1"/>
    </w:lvlOverride>
    <w:lvlOverride w:ilvl="1"/>
    <w:lvlOverride w:ilvl="2"/>
    <w:lvlOverride w:ilvl="3"/>
    <w:lvlOverride w:ilvl="4"/>
    <w:lvlOverride w:ilvl="5"/>
    <w:lvlOverride w:ilvl="6"/>
    <w:lvlOverride w:ilvl="7"/>
    <w:lvlOverride w:ilvl="8"/>
  </w:num>
  <w:num w:numId="23" w16cid:durableId="434715239">
    <w:abstractNumId w:val="11"/>
  </w:num>
  <w:num w:numId="24" w16cid:durableId="574360316">
    <w:abstractNumId w:val="5"/>
    <w:lvlOverride w:ilvl="0">
      <w:startOverride w:val="1"/>
    </w:lvlOverride>
  </w:num>
  <w:num w:numId="25" w16cid:durableId="930046253">
    <w:abstractNumId w:val="8"/>
  </w:num>
  <w:num w:numId="26" w16cid:durableId="1154956705">
    <w:abstractNumId w:val="27"/>
  </w:num>
  <w:num w:numId="27" w16cid:durableId="1150950519">
    <w:abstractNumId w:val="28"/>
  </w:num>
  <w:num w:numId="28" w16cid:durableId="1513303768">
    <w:abstractNumId w:val="26"/>
  </w:num>
  <w:num w:numId="29" w16cid:durableId="765659543">
    <w:abstractNumId w:val="20"/>
  </w:num>
  <w:num w:numId="30" w16cid:durableId="223951625">
    <w:abstractNumId w:val="29"/>
  </w:num>
  <w:num w:numId="31" w16cid:durableId="1400009220">
    <w:abstractNumId w:val="9"/>
  </w:num>
  <w:num w:numId="32" w16cid:durableId="965694744">
    <w:abstractNumId w:val="6"/>
  </w:num>
  <w:num w:numId="33" w16cid:durableId="130368349">
    <w:abstractNumId w:val="4"/>
  </w:num>
  <w:num w:numId="34" w16cid:durableId="295575804">
    <w:abstractNumId w:val="16"/>
  </w:num>
  <w:num w:numId="35" w16cid:durableId="1874461915">
    <w:abstractNumId w:val="21"/>
  </w:num>
  <w:num w:numId="36" w16cid:durableId="1745638079">
    <w:abstractNumId w:val="17"/>
  </w:num>
  <w:num w:numId="37" w16cid:durableId="1612010168">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163"/>
  <w:displayHorizontalDrawingGridEvery w:val="0"/>
  <w:displayVerticalDrawingGridEvery w:val="2"/>
  <w:noPunctuationKerning/>
  <w:characterSpacingControl w:val="doNotCompress"/>
  <w:hdrShapeDefaults>
    <o:shapedefaults v:ext="edit" spidmax="22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AE8"/>
    <w:rsid w:val="00000580"/>
    <w:rsid w:val="00000635"/>
    <w:rsid w:val="00000769"/>
    <w:rsid w:val="000007B0"/>
    <w:rsid w:val="0000083D"/>
    <w:rsid w:val="00000963"/>
    <w:rsid w:val="00000A7F"/>
    <w:rsid w:val="00000AA3"/>
    <w:rsid w:val="00000C45"/>
    <w:rsid w:val="00000DB7"/>
    <w:rsid w:val="00000E56"/>
    <w:rsid w:val="00000E99"/>
    <w:rsid w:val="00000E9F"/>
    <w:rsid w:val="00001039"/>
    <w:rsid w:val="0000106C"/>
    <w:rsid w:val="00001231"/>
    <w:rsid w:val="000013F2"/>
    <w:rsid w:val="000014FB"/>
    <w:rsid w:val="00001528"/>
    <w:rsid w:val="000017A3"/>
    <w:rsid w:val="000017B6"/>
    <w:rsid w:val="000019F6"/>
    <w:rsid w:val="00001AD4"/>
    <w:rsid w:val="00001DBA"/>
    <w:rsid w:val="00001E1A"/>
    <w:rsid w:val="00001E34"/>
    <w:rsid w:val="000020DD"/>
    <w:rsid w:val="0000219C"/>
    <w:rsid w:val="000022F9"/>
    <w:rsid w:val="0000237A"/>
    <w:rsid w:val="000023BC"/>
    <w:rsid w:val="0000247F"/>
    <w:rsid w:val="00002491"/>
    <w:rsid w:val="00002707"/>
    <w:rsid w:val="000027AB"/>
    <w:rsid w:val="0000296C"/>
    <w:rsid w:val="000029A6"/>
    <w:rsid w:val="00002C58"/>
    <w:rsid w:val="00002CAC"/>
    <w:rsid w:val="00002E12"/>
    <w:rsid w:val="00002EA5"/>
    <w:rsid w:val="00002FDA"/>
    <w:rsid w:val="00003082"/>
    <w:rsid w:val="000032E2"/>
    <w:rsid w:val="000033E1"/>
    <w:rsid w:val="0000354A"/>
    <w:rsid w:val="0000379F"/>
    <w:rsid w:val="000038CB"/>
    <w:rsid w:val="000039CB"/>
    <w:rsid w:val="00003B06"/>
    <w:rsid w:val="00003BE1"/>
    <w:rsid w:val="000042F5"/>
    <w:rsid w:val="000043B9"/>
    <w:rsid w:val="00004559"/>
    <w:rsid w:val="0000464B"/>
    <w:rsid w:val="0000472F"/>
    <w:rsid w:val="0000475B"/>
    <w:rsid w:val="000047CA"/>
    <w:rsid w:val="0000499B"/>
    <w:rsid w:val="00004EE4"/>
    <w:rsid w:val="00005049"/>
    <w:rsid w:val="0000516E"/>
    <w:rsid w:val="000052CB"/>
    <w:rsid w:val="000053EF"/>
    <w:rsid w:val="00005425"/>
    <w:rsid w:val="0000544D"/>
    <w:rsid w:val="0000551B"/>
    <w:rsid w:val="00005530"/>
    <w:rsid w:val="00005676"/>
    <w:rsid w:val="00005807"/>
    <w:rsid w:val="0000585C"/>
    <w:rsid w:val="000058FC"/>
    <w:rsid w:val="00005A60"/>
    <w:rsid w:val="00005CBB"/>
    <w:rsid w:val="00005D0F"/>
    <w:rsid w:val="00005DF9"/>
    <w:rsid w:val="00005E0C"/>
    <w:rsid w:val="00005E6F"/>
    <w:rsid w:val="00005F8D"/>
    <w:rsid w:val="00006026"/>
    <w:rsid w:val="0000609B"/>
    <w:rsid w:val="0000618B"/>
    <w:rsid w:val="0000626E"/>
    <w:rsid w:val="0000632D"/>
    <w:rsid w:val="0000646B"/>
    <w:rsid w:val="00006595"/>
    <w:rsid w:val="000065EB"/>
    <w:rsid w:val="00006696"/>
    <w:rsid w:val="00006716"/>
    <w:rsid w:val="000067D8"/>
    <w:rsid w:val="00006A08"/>
    <w:rsid w:val="00006A3D"/>
    <w:rsid w:val="00006B0B"/>
    <w:rsid w:val="00006B63"/>
    <w:rsid w:val="00006BFF"/>
    <w:rsid w:val="00006C0B"/>
    <w:rsid w:val="00006F77"/>
    <w:rsid w:val="00007126"/>
    <w:rsid w:val="00007426"/>
    <w:rsid w:val="0000747A"/>
    <w:rsid w:val="00007487"/>
    <w:rsid w:val="000074B4"/>
    <w:rsid w:val="00007655"/>
    <w:rsid w:val="000076D9"/>
    <w:rsid w:val="000078DA"/>
    <w:rsid w:val="0000799A"/>
    <w:rsid w:val="00007B02"/>
    <w:rsid w:val="00007B72"/>
    <w:rsid w:val="00007E14"/>
    <w:rsid w:val="00007FCD"/>
    <w:rsid w:val="00010359"/>
    <w:rsid w:val="00010428"/>
    <w:rsid w:val="000104F9"/>
    <w:rsid w:val="00010657"/>
    <w:rsid w:val="0001067F"/>
    <w:rsid w:val="000106E8"/>
    <w:rsid w:val="00010902"/>
    <w:rsid w:val="00010AE8"/>
    <w:rsid w:val="00010BDB"/>
    <w:rsid w:val="00010C1E"/>
    <w:rsid w:val="00011044"/>
    <w:rsid w:val="0001129D"/>
    <w:rsid w:val="00011597"/>
    <w:rsid w:val="000115F0"/>
    <w:rsid w:val="00011634"/>
    <w:rsid w:val="000116D4"/>
    <w:rsid w:val="000119EA"/>
    <w:rsid w:val="000119EE"/>
    <w:rsid w:val="00011B12"/>
    <w:rsid w:val="00011B2C"/>
    <w:rsid w:val="00011C85"/>
    <w:rsid w:val="00011ECD"/>
    <w:rsid w:val="00011F81"/>
    <w:rsid w:val="000120FC"/>
    <w:rsid w:val="00012500"/>
    <w:rsid w:val="0001258F"/>
    <w:rsid w:val="000125A7"/>
    <w:rsid w:val="000127A1"/>
    <w:rsid w:val="0001284C"/>
    <w:rsid w:val="00012D00"/>
    <w:rsid w:val="00012D82"/>
    <w:rsid w:val="00012ED9"/>
    <w:rsid w:val="0001322E"/>
    <w:rsid w:val="00013251"/>
    <w:rsid w:val="000132CC"/>
    <w:rsid w:val="00013524"/>
    <w:rsid w:val="00013770"/>
    <w:rsid w:val="00013788"/>
    <w:rsid w:val="000137DC"/>
    <w:rsid w:val="0001385B"/>
    <w:rsid w:val="000139E6"/>
    <w:rsid w:val="00013DDD"/>
    <w:rsid w:val="00013FA3"/>
    <w:rsid w:val="00014062"/>
    <w:rsid w:val="000140E4"/>
    <w:rsid w:val="000141EC"/>
    <w:rsid w:val="00014302"/>
    <w:rsid w:val="000146E2"/>
    <w:rsid w:val="0001471D"/>
    <w:rsid w:val="000147E0"/>
    <w:rsid w:val="00014893"/>
    <w:rsid w:val="00014A3F"/>
    <w:rsid w:val="00014BEF"/>
    <w:rsid w:val="00014E2F"/>
    <w:rsid w:val="00014F0D"/>
    <w:rsid w:val="00014FBA"/>
    <w:rsid w:val="000154EB"/>
    <w:rsid w:val="000154F4"/>
    <w:rsid w:val="00015505"/>
    <w:rsid w:val="0001578D"/>
    <w:rsid w:val="00015933"/>
    <w:rsid w:val="00015A73"/>
    <w:rsid w:val="00015B0C"/>
    <w:rsid w:val="00015B2C"/>
    <w:rsid w:val="00015C79"/>
    <w:rsid w:val="00015D76"/>
    <w:rsid w:val="00015DE3"/>
    <w:rsid w:val="00015E0C"/>
    <w:rsid w:val="0001619E"/>
    <w:rsid w:val="00016339"/>
    <w:rsid w:val="00016358"/>
    <w:rsid w:val="0001638E"/>
    <w:rsid w:val="00016466"/>
    <w:rsid w:val="0001660C"/>
    <w:rsid w:val="0001677A"/>
    <w:rsid w:val="00016837"/>
    <w:rsid w:val="0001687A"/>
    <w:rsid w:val="00016950"/>
    <w:rsid w:val="00016CCD"/>
    <w:rsid w:val="00016FAC"/>
    <w:rsid w:val="000172DD"/>
    <w:rsid w:val="00017333"/>
    <w:rsid w:val="0001734B"/>
    <w:rsid w:val="00017730"/>
    <w:rsid w:val="00017BA1"/>
    <w:rsid w:val="00017C58"/>
    <w:rsid w:val="00017DAB"/>
    <w:rsid w:val="00017F83"/>
    <w:rsid w:val="00020069"/>
    <w:rsid w:val="0002013D"/>
    <w:rsid w:val="000201DF"/>
    <w:rsid w:val="0002040B"/>
    <w:rsid w:val="00020432"/>
    <w:rsid w:val="0002048B"/>
    <w:rsid w:val="00020615"/>
    <w:rsid w:val="00020780"/>
    <w:rsid w:val="00020A39"/>
    <w:rsid w:val="00020A4C"/>
    <w:rsid w:val="00020B26"/>
    <w:rsid w:val="00020B3D"/>
    <w:rsid w:val="00020B64"/>
    <w:rsid w:val="00020CB8"/>
    <w:rsid w:val="00020D43"/>
    <w:rsid w:val="00020DC0"/>
    <w:rsid w:val="00020E56"/>
    <w:rsid w:val="00020F30"/>
    <w:rsid w:val="0002123E"/>
    <w:rsid w:val="00021526"/>
    <w:rsid w:val="0002170D"/>
    <w:rsid w:val="0002187E"/>
    <w:rsid w:val="000218DF"/>
    <w:rsid w:val="00021985"/>
    <w:rsid w:val="000219D2"/>
    <w:rsid w:val="00021CA7"/>
    <w:rsid w:val="00021CE4"/>
    <w:rsid w:val="00021EE2"/>
    <w:rsid w:val="00021FEC"/>
    <w:rsid w:val="000220BF"/>
    <w:rsid w:val="00022116"/>
    <w:rsid w:val="000222FE"/>
    <w:rsid w:val="000227C2"/>
    <w:rsid w:val="00022814"/>
    <w:rsid w:val="00022875"/>
    <w:rsid w:val="000228BD"/>
    <w:rsid w:val="00022A68"/>
    <w:rsid w:val="00022D70"/>
    <w:rsid w:val="00022D71"/>
    <w:rsid w:val="00022EA2"/>
    <w:rsid w:val="00022F70"/>
    <w:rsid w:val="000231B5"/>
    <w:rsid w:val="00023235"/>
    <w:rsid w:val="00023276"/>
    <w:rsid w:val="000232D6"/>
    <w:rsid w:val="00023307"/>
    <w:rsid w:val="000236F5"/>
    <w:rsid w:val="00023881"/>
    <w:rsid w:val="00023A78"/>
    <w:rsid w:val="00023A95"/>
    <w:rsid w:val="00023AD6"/>
    <w:rsid w:val="00023AFF"/>
    <w:rsid w:val="00023B6F"/>
    <w:rsid w:val="00023C98"/>
    <w:rsid w:val="00023D8A"/>
    <w:rsid w:val="00023DF3"/>
    <w:rsid w:val="00023E5A"/>
    <w:rsid w:val="0002400D"/>
    <w:rsid w:val="000241B1"/>
    <w:rsid w:val="0002434F"/>
    <w:rsid w:val="000243D8"/>
    <w:rsid w:val="0002441C"/>
    <w:rsid w:val="000245E6"/>
    <w:rsid w:val="0002461E"/>
    <w:rsid w:val="00024667"/>
    <w:rsid w:val="00024829"/>
    <w:rsid w:val="000248DF"/>
    <w:rsid w:val="00024BEB"/>
    <w:rsid w:val="00024D0A"/>
    <w:rsid w:val="00024D47"/>
    <w:rsid w:val="00024D4D"/>
    <w:rsid w:val="00024E3F"/>
    <w:rsid w:val="0002519A"/>
    <w:rsid w:val="000251EF"/>
    <w:rsid w:val="00025210"/>
    <w:rsid w:val="00025419"/>
    <w:rsid w:val="000254DD"/>
    <w:rsid w:val="0002561C"/>
    <w:rsid w:val="00025722"/>
    <w:rsid w:val="0002572C"/>
    <w:rsid w:val="000257A1"/>
    <w:rsid w:val="00025A47"/>
    <w:rsid w:val="00025EA6"/>
    <w:rsid w:val="00025EB7"/>
    <w:rsid w:val="00025F4C"/>
    <w:rsid w:val="00026097"/>
    <w:rsid w:val="0002609E"/>
    <w:rsid w:val="0002624E"/>
    <w:rsid w:val="000264E0"/>
    <w:rsid w:val="000264F1"/>
    <w:rsid w:val="00026916"/>
    <w:rsid w:val="000269DB"/>
    <w:rsid w:val="00026C91"/>
    <w:rsid w:val="00026DBB"/>
    <w:rsid w:val="00026E71"/>
    <w:rsid w:val="00026FC7"/>
    <w:rsid w:val="00026FD7"/>
    <w:rsid w:val="00027132"/>
    <w:rsid w:val="000271ED"/>
    <w:rsid w:val="00027359"/>
    <w:rsid w:val="000273F9"/>
    <w:rsid w:val="000274B3"/>
    <w:rsid w:val="000275BB"/>
    <w:rsid w:val="0002761B"/>
    <w:rsid w:val="0002762C"/>
    <w:rsid w:val="0002764D"/>
    <w:rsid w:val="00027C90"/>
    <w:rsid w:val="00027E21"/>
    <w:rsid w:val="00027E81"/>
    <w:rsid w:val="00027E87"/>
    <w:rsid w:val="00027F2F"/>
    <w:rsid w:val="00027FD3"/>
    <w:rsid w:val="00030227"/>
    <w:rsid w:val="000302C9"/>
    <w:rsid w:val="0003056E"/>
    <w:rsid w:val="000305DE"/>
    <w:rsid w:val="000307AE"/>
    <w:rsid w:val="000307B6"/>
    <w:rsid w:val="00030A5F"/>
    <w:rsid w:val="00030B5D"/>
    <w:rsid w:val="00030EAD"/>
    <w:rsid w:val="00031015"/>
    <w:rsid w:val="0003112F"/>
    <w:rsid w:val="00031144"/>
    <w:rsid w:val="00031231"/>
    <w:rsid w:val="0003164E"/>
    <w:rsid w:val="00031A7D"/>
    <w:rsid w:val="00031A9B"/>
    <w:rsid w:val="00031F5E"/>
    <w:rsid w:val="00031F9B"/>
    <w:rsid w:val="00031FCE"/>
    <w:rsid w:val="0003206A"/>
    <w:rsid w:val="00032201"/>
    <w:rsid w:val="000322FA"/>
    <w:rsid w:val="0003231B"/>
    <w:rsid w:val="0003269D"/>
    <w:rsid w:val="000328A8"/>
    <w:rsid w:val="00032C28"/>
    <w:rsid w:val="00032C99"/>
    <w:rsid w:val="00032D43"/>
    <w:rsid w:val="00032D8C"/>
    <w:rsid w:val="0003309D"/>
    <w:rsid w:val="000330FC"/>
    <w:rsid w:val="000332F0"/>
    <w:rsid w:val="00033337"/>
    <w:rsid w:val="00033466"/>
    <w:rsid w:val="000334D0"/>
    <w:rsid w:val="0003369A"/>
    <w:rsid w:val="00033766"/>
    <w:rsid w:val="00033A1F"/>
    <w:rsid w:val="00033B36"/>
    <w:rsid w:val="00033B57"/>
    <w:rsid w:val="00033CB6"/>
    <w:rsid w:val="00033DA4"/>
    <w:rsid w:val="00034283"/>
    <w:rsid w:val="000342DD"/>
    <w:rsid w:val="000342FA"/>
    <w:rsid w:val="000343AC"/>
    <w:rsid w:val="000345D7"/>
    <w:rsid w:val="000345E2"/>
    <w:rsid w:val="000346D3"/>
    <w:rsid w:val="00034736"/>
    <w:rsid w:val="000347D3"/>
    <w:rsid w:val="00034884"/>
    <w:rsid w:val="00034A1A"/>
    <w:rsid w:val="00034A7A"/>
    <w:rsid w:val="00034AF9"/>
    <w:rsid w:val="0003507E"/>
    <w:rsid w:val="00035098"/>
    <w:rsid w:val="000350D8"/>
    <w:rsid w:val="000352AB"/>
    <w:rsid w:val="000352BB"/>
    <w:rsid w:val="0003537D"/>
    <w:rsid w:val="00035396"/>
    <w:rsid w:val="000353F5"/>
    <w:rsid w:val="00035654"/>
    <w:rsid w:val="000356B0"/>
    <w:rsid w:val="000357C2"/>
    <w:rsid w:val="00035816"/>
    <w:rsid w:val="00035963"/>
    <w:rsid w:val="00035A29"/>
    <w:rsid w:val="00035AB6"/>
    <w:rsid w:val="00035AEE"/>
    <w:rsid w:val="00035B14"/>
    <w:rsid w:val="00035B3F"/>
    <w:rsid w:val="0003623A"/>
    <w:rsid w:val="0003625B"/>
    <w:rsid w:val="0003625E"/>
    <w:rsid w:val="00036320"/>
    <w:rsid w:val="0003646C"/>
    <w:rsid w:val="00036645"/>
    <w:rsid w:val="00036705"/>
    <w:rsid w:val="00036986"/>
    <w:rsid w:val="00036D59"/>
    <w:rsid w:val="00036E92"/>
    <w:rsid w:val="0003703D"/>
    <w:rsid w:val="000371AF"/>
    <w:rsid w:val="0003724B"/>
    <w:rsid w:val="0003729B"/>
    <w:rsid w:val="000372D8"/>
    <w:rsid w:val="0003747E"/>
    <w:rsid w:val="00037695"/>
    <w:rsid w:val="000376EE"/>
    <w:rsid w:val="00037765"/>
    <w:rsid w:val="0003778A"/>
    <w:rsid w:val="0003786B"/>
    <w:rsid w:val="000379D0"/>
    <w:rsid w:val="00037E32"/>
    <w:rsid w:val="00037EB7"/>
    <w:rsid w:val="00037F02"/>
    <w:rsid w:val="00037F54"/>
    <w:rsid w:val="000402FF"/>
    <w:rsid w:val="000403D4"/>
    <w:rsid w:val="0004042A"/>
    <w:rsid w:val="0004044E"/>
    <w:rsid w:val="0004085E"/>
    <w:rsid w:val="000409EC"/>
    <w:rsid w:val="00040A36"/>
    <w:rsid w:val="00040B8A"/>
    <w:rsid w:val="00040BBF"/>
    <w:rsid w:val="00040BC9"/>
    <w:rsid w:val="00041079"/>
    <w:rsid w:val="000410CB"/>
    <w:rsid w:val="0004137A"/>
    <w:rsid w:val="000414C0"/>
    <w:rsid w:val="000415CD"/>
    <w:rsid w:val="0004170A"/>
    <w:rsid w:val="000418BE"/>
    <w:rsid w:val="00041A41"/>
    <w:rsid w:val="00041AD2"/>
    <w:rsid w:val="00041B5D"/>
    <w:rsid w:val="00041DA3"/>
    <w:rsid w:val="00041E07"/>
    <w:rsid w:val="00041E0B"/>
    <w:rsid w:val="00042030"/>
    <w:rsid w:val="00042265"/>
    <w:rsid w:val="0004236E"/>
    <w:rsid w:val="00042520"/>
    <w:rsid w:val="000426A9"/>
    <w:rsid w:val="0004291B"/>
    <w:rsid w:val="00042A54"/>
    <w:rsid w:val="00042AEF"/>
    <w:rsid w:val="00042C3D"/>
    <w:rsid w:val="00042D4D"/>
    <w:rsid w:val="00042DF9"/>
    <w:rsid w:val="00042FF8"/>
    <w:rsid w:val="0004300B"/>
    <w:rsid w:val="000430AC"/>
    <w:rsid w:val="00043177"/>
    <w:rsid w:val="000431B4"/>
    <w:rsid w:val="0004323F"/>
    <w:rsid w:val="0004344A"/>
    <w:rsid w:val="00043566"/>
    <w:rsid w:val="000435F9"/>
    <w:rsid w:val="000439C8"/>
    <w:rsid w:val="00043B8A"/>
    <w:rsid w:val="00043CA7"/>
    <w:rsid w:val="00043E68"/>
    <w:rsid w:val="00043EC8"/>
    <w:rsid w:val="00043F18"/>
    <w:rsid w:val="00043FB1"/>
    <w:rsid w:val="00043FB6"/>
    <w:rsid w:val="000440F3"/>
    <w:rsid w:val="0004420E"/>
    <w:rsid w:val="0004422B"/>
    <w:rsid w:val="0004454D"/>
    <w:rsid w:val="00044840"/>
    <w:rsid w:val="00044A11"/>
    <w:rsid w:val="00044A23"/>
    <w:rsid w:val="00044AED"/>
    <w:rsid w:val="00044B6E"/>
    <w:rsid w:val="00044BA0"/>
    <w:rsid w:val="00044DF1"/>
    <w:rsid w:val="00044E59"/>
    <w:rsid w:val="00044EA1"/>
    <w:rsid w:val="00044F08"/>
    <w:rsid w:val="00044F5E"/>
    <w:rsid w:val="00044F79"/>
    <w:rsid w:val="00045133"/>
    <w:rsid w:val="0004537A"/>
    <w:rsid w:val="00045497"/>
    <w:rsid w:val="00045785"/>
    <w:rsid w:val="0004578B"/>
    <w:rsid w:val="00045A59"/>
    <w:rsid w:val="00045AA5"/>
    <w:rsid w:val="00045C8B"/>
    <w:rsid w:val="00045CC3"/>
    <w:rsid w:val="00045D50"/>
    <w:rsid w:val="00045DF7"/>
    <w:rsid w:val="00045F1C"/>
    <w:rsid w:val="00045FCA"/>
    <w:rsid w:val="0004601C"/>
    <w:rsid w:val="00046105"/>
    <w:rsid w:val="000462B0"/>
    <w:rsid w:val="000462D6"/>
    <w:rsid w:val="000464FA"/>
    <w:rsid w:val="00046563"/>
    <w:rsid w:val="000465FB"/>
    <w:rsid w:val="00046695"/>
    <w:rsid w:val="000466D9"/>
    <w:rsid w:val="000466FB"/>
    <w:rsid w:val="00046805"/>
    <w:rsid w:val="00046900"/>
    <w:rsid w:val="00046952"/>
    <w:rsid w:val="00046A31"/>
    <w:rsid w:val="00046C05"/>
    <w:rsid w:val="00046CC0"/>
    <w:rsid w:val="00046D9B"/>
    <w:rsid w:val="00046DF0"/>
    <w:rsid w:val="00046E50"/>
    <w:rsid w:val="00046E83"/>
    <w:rsid w:val="00046F52"/>
    <w:rsid w:val="0004716B"/>
    <w:rsid w:val="00047226"/>
    <w:rsid w:val="00047240"/>
    <w:rsid w:val="0004735C"/>
    <w:rsid w:val="00047487"/>
    <w:rsid w:val="000474E8"/>
    <w:rsid w:val="000475C1"/>
    <w:rsid w:val="000475F0"/>
    <w:rsid w:val="00047655"/>
    <w:rsid w:val="000476FB"/>
    <w:rsid w:val="000477D5"/>
    <w:rsid w:val="00047927"/>
    <w:rsid w:val="000479E6"/>
    <w:rsid w:val="00047B25"/>
    <w:rsid w:val="00047B69"/>
    <w:rsid w:val="00047C76"/>
    <w:rsid w:val="00047D88"/>
    <w:rsid w:val="00047EFE"/>
    <w:rsid w:val="00047F57"/>
    <w:rsid w:val="00047FE6"/>
    <w:rsid w:val="0005009C"/>
    <w:rsid w:val="0005033D"/>
    <w:rsid w:val="0005036A"/>
    <w:rsid w:val="00050478"/>
    <w:rsid w:val="00050587"/>
    <w:rsid w:val="00050622"/>
    <w:rsid w:val="000509F8"/>
    <w:rsid w:val="00050A0C"/>
    <w:rsid w:val="00050B14"/>
    <w:rsid w:val="00050B3C"/>
    <w:rsid w:val="00050CAE"/>
    <w:rsid w:val="00050EFC"/>
    <w:rsid w:val="0005111E"/>
    <w:rsid w:val="000512AD"/>
    <w:rsid w:val="000512FD"/>
    <w:rsid w:val="00051410"/>
    <w:rsid w:val="00051551"/>
    <w:rsid w:val="000515D4"/>
    <w:rsid w:val="00051758"/>
    <w:rsid w:val="00051875"/>
    <w:rsid w:val="00051989"/>
    <w:rsid w:val="00051C35"/>
    <w:rsid w:val="00051C80"/>
    <w:rsid w:val="00051CB3"/>
    <w:rsid w:val="00051F39"/>
    <w:rsid w:val="00052057"/>
    <w:rsid w:val="0005222D"/>
    <w:rsid w:val="000525A2"/>
    <w:rsid w:val="000526F4"/>
    <w:rsid w:val="00052789"/>
    <w:rsid w:val="0005279F"/>
    <w:rsid w:val="00052866"/>
    <w:rsid w:val="0005287A"/>
    <w:rsid w:val="0005288E"/>
    <w:rsid w:val="00052918"/>
    <w:rsid w:val="0005291D"/>
    <w:rsid w:val="00052D4A"/>
    <w:rsid w:val="00053296"/>
    <w:rsid w:val="000532BF"/>
    <w:rsid w:val="000532DC"/>
    <w:rsid w:val="0005354A"/>
    <w:rsid w:val="000535B9"/>
    <w:rsid w:val="00053790"/>
    <w:rsid w:val="000537E6"/>
    <w:rsid w:val="00053809"/>
    <w:rsid w:val="0005394C"/>
    <w:rsid w:val="000539A4"/>
    <w:rsid w:val="00053A53"/>
    <w:rsid w:val="00053A9B"/>
    <w:rsid w:val="00053CA6"/>
    <w:rsid w:val="00053F56"/>
    <w:rsid w:val="00053FA3"/>
    <w:rsid w:val="000542CA"/>
    <w:rsid w:val="000545AB"/>
    <w:rsid w:val="00054608"/>
    <w:rsid w:val="0005473E"/>
    <w:rsid w:val="0005484A"/>
    <w:rsid w:val="0005494F"/>
    <w:rsid w:val="00054BEE"/>
    <w:rsid w:val="00054C3A"/>
    <w:rsid w:val="00054D96"/>
    <w:rsid w:val="00054DA3"/>
    <w:rsid w:val="00054E51"/>
    <w:rsid w:val="00055069"/>
    <w:rsid w:val="0005527E"/>
    <w:rsid w:val="00055288"/>
    <w:rsid w:val="00055449"/>
    <w:rsid w:val="0005546B"/>
    <w:rsid w:val="0005548F"/>
    <w:rsid w:val="00055560"/>
    <w:rsid w:val="0005563B"/>
    <w:rsid w:val="000557FB"/>
    <w:rsid w:val="00055801"/>
    <w:rsid w:val="000559F9"/>
    <w:rsid w:val="00055A56"/>
    <w:rsid w:val="00055AF6"/>
    <w:rsid w:val="00055BB3"/>
    <w:rsid w:val="00055D66"/>
    <w:rsid w:val="00055D6F"/>
    <w:rsid w:val="00055F22"/>
    <w:rsid w:val="0005614B"/>
    <w:rsid w:val="0005615D"/>
    <w:rsid w:val="00056184"/>
    <w:rsid w:val="000563BD"/>
    <w:rsid w:val="00056531"/>
    <w:rsid w:val="00056588"/>
    <w:rsid w:val="0005667F"/>
    <w:rsid w:val="00056863"/>
    <w:rsid w:val="00056A18"/>
    <w:rsid w:val="00056B5D"/>
    <w:rsid w:val="00056D24"/>
    <w:rsid w:val="00056EAB"/>
    <w:rsid w:val="00057313"/>
    <w:rsid w:val="00057324"/>
    <w:rsid w:val="0005737D"/>
    <w:rsid w:val="000574D5"/>
    <w:rsid w:val="00057565"/>
    <w:rsid w:val="0005790D"/>
    <w:rsid w:val="00057B5B"/>
    <w:rsid w:val="00057D48"/>
    <w:rsid w:val="00057E88"/>
    <w:rsid w:val="00060010"/>
    <w:rsid w:val="0006016A"/>
    <w:rsid w:val="000601D5"/>
    <w:rsid w:val="000602E1"/>
    <w:rsid w:val="00060436"/>
    <w:rsid w:val="00060608"/>
    <w:rsid w:val="00060645"/>
    <w:rsid w:val="000606EC"/>
    <w:rsid w:val="0006081C"/>
    <w:rsid w:val="000609F1"/>
    <w:rsid w:val="00060A58"/>
    <w:rsid w:val="0006109F"/>
    <w:rsid w:val="00061100"/>
    <w:rsid w:val="0006115F"/>
    <w:rsid w:val="00061305"/>
    <w:rsid w:val="000613FB"/>
    <w:rsid w:val="00061474"/>
    <w:rsid w:val="0006155A"/>
    <w:rsid w:val="00061625"/>
    <w:rsid w:val="000618B9"/>
    <w:rsid w:val="000618F4"/>
    <w:rsid w:val="00061B42"/>
    <w:rsid w:val="00061B72"/>
    <w:rsid w:val="00061C3F"/>
    <w:rsid w:val="00061C5F"/>
    <w:rsid w:val="000620F7"/>
    <w:rsid w:val="00062363"/>
    <w:rsid w:val="000624D1"/>
    <w:rsid w:val="00062669"/>
    <w:rsid w:val="0006266D"/>
    <w:rsid w:val="0006271F"/>
    <w:rsid w:val="00062B03"/>
    <w:rsid w:val="00062BCA"/>
    <w:rsid w:val="00062C05"/>
    <w:rsid w:val="00062DAD"/>
    <w:rsid w:val="00062E29"/>
    <w:rsid w:val="00062EDC"/>
    <w:rsid w:val="00062F83"/>
    <w:rsid w:val="00063076"/>
    <w:rsid w:val="00063080"/>
    <w:rsid w:val="00063110"/>
    <w:rsid w:val="000631AE"/>
    <w:rsid w:val="0006324D"/>
    <w:rsid w:val="000632B2"/>
    <w:rsid w:val="000632E4"/>
    <w:rsid w:val="00063338"/>
    <w:rsid w:val="0006337C"/>
    <w:rsid w:val="0006349B"/>
    <w:rsid w:val="000634A3"/>
    <w:rsid w:val="0006364E"/>
    <w:rsid w:val="0006368B"/>
    <w:rsid w:val="00063770"/>
    <w:rsid w:val="0006391A"/>
    <w:rsid w:val="00063946"/>
    <w:rsid w:val="00063BF6"/>
    <w:rsid w:val="00063D20"/>
    <w:rsid w:val="00063E24"/>
    <w:rsid w:val="00063F20"/>
    <w:rsid w:val="00063F9D"/>
    <w:rsid w:val="000640F8"/>
    <w:rsid w:val="00064374"/>
    <w:rsid w:val="0006454B"/>
    <w:rsid w:val="00064678"/>
    <w:rsid w:val="000646B7"/>
    <w:rsid w:val="000646DA"/>
    <w:rsid w:val="00064745"/>
    <w:rsid w:val="00064876"/>
    <w:rsid w:val="000648AB"/>
    <w:rsid w:val="00064A31"/>
    <w:rsid w:val="00064C29"/>
    <w:rsid w:val="00064D8D"/>
    <w:rsid w:val="00064DA2"/>
    <w:rsid w:val="00064DF6"/>
    <w:rsid w:val="00064E02"/>
    <w:rsid w:val="00064FD8"/>
    <w:rsid w:val="00065087"/>
    <w:rsid w:val="000650AD"/>
    <w:rsid w:val="000651C7"/>
    <w:rsid w:val="00065253"/>
    <w:rsid w:val="00065255"/>
    <w:rsid w:val="000652FC"/>
    <w:rsid w:val="000653CB"/>
    <w:rsid w:val="00065533"/>
    <w:rsid w:val="0006564A"/>
    <w:rsid w:val="0006568A"/>
    <w:rsid w:val="00065953"/>
    <w:rsid w:val="00065B47"/>
    <w:rsid w:val="00065BF6"/>
    <w:rsid w:val="00065C56"/>
    <w:rsid w:val="00065C66"/>
    <w:rsid w:val="00065DE1"/>
    <w:rsid w:val="00066675"/>
    <w:rsid w:val="00066770"/>
    <w:rsid w:val="00066B0B"/>
    <w:rsid w:val="00066C73"/>
    <w:rsid w:val="00066D37"/>
    <w:rsid w:val="000671D0"/>
    <w:rsid w:val="0006735E"/>
    <w:rsid w:val="00067477"/>
    <w:rsid w:val="000674A5"/>
    <w:rsid w:val="00067666"/>
    <w:rsid w:val="00067746"/>
    <w:rsid w:val="00067761"/>
    <w:rsid w:val="0006789E"/>
    <w:rsid w:val="000679A7"/>
    <w:rsid w:val="00067CD2"/>
    <w:rsid w:val="00067F2D"/>
    <w:rsid w:val="00067F44"/>
    <w:rsid w:val="00070061"/>
    <w:rsid w:val="00070104"/>
    <w:rsid w:val="00070326"/>
    <w:rsid w:val="0007037C"/>
    <w:rsid w:val="000703FF"/>
    <w:rsid w:val="00070410"/>
    <w:rsid w:val="000705DD"/>
    <w:rsid w:val="00070723"/>
    <w:rsid w:val="00070949"/>
    <w:rsid w:val="0007094B"/>
    <w:rsid w:val="00070C0B"/>
    <w:rsid w:val="00070C47"/>
    <w:rsid w:val="00071020"/>
    <w:rsid w:val="0007125A"/>
    <w:rsid w:val="0007152A"/>
    <w:rsid w:val="00071618"/>
    <w:rsid w:val="0007168D"/>
    <w:rsid w:val="000716DE"/>
    <w:rsid w:val="00071721"/>
    <w:rsid w:val="0007174F"/>
    <w:rsid w:val="00071892"/>
    <w:rsid w:val="0007192D"/>
    <w:rsid w:val="00071E38"/>
    <w:rsid w:val="0007207C"/>
    <w:rsid w:val="000720CF"/>
    <w:rsid w:val="00072133"/>
    <w:rsid w:val="00072154"/>
    <w:rsid w:val="00072155"/>
    <w:rsid w:val="000721A0"/>
    <w:rsid w:val="000721B6"/>
    <w:rsid w:val="00072309"/>
    <w:rsid w:val="000723C9"/>
    <w:rsid w:val="000724A3"/>
    <w:rsid w:val="00072607"/>
    <w:rsid w:val="0007272A"/>
    <w:rsid w:val="00072748"/>
    <w:rsid w:val="000728C2"/>
    <w:rsid w:val="00072912"/>
    <w:rsid w:val="00072A29"/>
    <w:rsid w:val="00072A5C"/>
    <w:rsid w:val="00072C86"/>
    <w:rsid w:val="00072F4B"/>
    <w:rsid w:val="00072FF7"/>
    <w:rsid w:val="00073065"/>
    <w:rsid w:val="00073210"/>
    <w:rsid w:val="000733A0"/>
    <w:rsid w:val="0007357A"/>
    <w:rsid w:val="000736BF"/>
    <w:rsid w:val="00073935"/>
    <w:rsid w:val="00073A1D"/>
    <w:rsid w:val="00073A30"/>
    <w:rsid w:val="00073A99"/>
    <w:rsid w:val="00073D36"/>
    <w:rsid w:val="00073DFF"/>
    <w:rsid w:val="00074083"/>
    <w:rsid w:val="00074233"/>
    <w:rsid w:val="00074325"/>
    <w:rsid w:val="000744F3"/>
    <w:rsid w:val="00074632"/>
    <w:rsid w:val="0007465E"/>
    <w:rsid w:val="000747B2"/>
    <w:rsid w:val="00074956"/>
    <w:rsid w:val="000749AB"/>
    <w:rsid w:val="00074D27"/>
    <w:rsid w:val="00074E3E"/>
    <w:rsid w:val="00074EC5"/>
    <w:rsid w:val="0007512A"/>
    <w:rsid w:val="00075132"/>
    <w:rsid w:val="000751CF"/>
    <w:rsid w:val="00075411"/>
    <w:rsid w:val="00075439"/>
    <w:rsid w:val="000754C7"/>
    <w:rsid w:val="000758CA"/>
    <w:rsid w:val="000758FC"/>
    <w:rsid w:val="0007598B"/>
    <w:rsid w:val="00075997"/>
    <w:rsid w:val="00075AD7"/>
    <w:rsid w:val="00075B15"/>
    <w:rsid w:val="00075C69"/>
    <w:rsid w:val="00075D6D"/>
    <w:rsid w:val="00075DC3"/>
    <w:rsid w:val="00075E81"/>
    <w:rsid w:val="00075E98"/>
    <w:rsid w:val="00075F5F"/>
    <w:rsid w:val="0007645D"/>
    <w:rsid w:val="00076528"/>
    <w:rsid w:val="0007659A"/>
    <w:rsid w:val="00076710"/>
    <w:rsid w:val="000769D9"/>
    <w:rsid w:val="000769F1"/>
    <w:rsid w:val="00076A66"/>
    <w:rsid w:val="00076BC2"/>
    <w:rsid w:val="0007704C"/>
    <w:rsid w:val="0007715B"/>
    <w:rsid w:val="000771BF"/>
    <w:rsid w:val="0007740D"/>
    <w:rsid w:val="00077538"/>
    <w:rsid w:val="00077539"/>
    <w:rsid w:val="00077785"/>
    <w:rsid w:val="00077790"/>
    <w:rsid w:val="0007787A"/>
    <w:rsid w:val="00077A09"/>
    <w:rsid w:val="00077B70"/>
    <w:rsid w:val="00077D97"/>
    <w:rsid w:val="00077E2E"/>
    <w:rsid w:val="00077EC7"/>
    <w:rsid w:val="00080001"/>
    <w:rsid w:val="00080044"/>
    <w:rsid w:val="0008020C"/>
    <w:rsid w:val="0008020D"/>
    <w:rsid w:val="000802FE"/>
    <w:rsid w:val="00080399"/>
    <w:rsid w:val="00080726"/>
    <w:rsid w:val="00080755"/>
    <w:rsid w:val="000807E8"/>
    <w:rsid w:val="000809BA"/>
    <w:rsid w:val="00080A0B"/>
    <w:rsid w:val="00080A91"/>
    <w:rsid w:val="00080B4C"/>
    <w:rsid w:val="00080B6E"/>
    <w:rsid w:val="00080D6B"/>
    <w:rsid w:val="000811AD"/>
    <w:rsid w:val="000811B5"/>
    <w:rsid w:val="000812E9"/>
    <w:rsid w:val="00081380"/>
    <w:rsid w:val="000813E1"/>
    <w:rsid w:val="00081486"/>
    <w:rsid w:val="00081492"/>
    <w:rsid w:val="000815D0"/>
    <w:rsid w:val="00081694"/>
    <w:rsid w:val="000816AF"/>
    <w:rsid w:val="000816D1"/>
    <w:rsid w:val="0008173C"/>
    <w:rsid w:val="000818B4"/>
    <w:rsid w:val="000818B8"/>
    <w:rsid w:val="0008196C"/>
    <w:rsid w:val="00081B65"/>
    <w:rsid w:val="00081C5F"/>
    <w:rsid w:val="000822EF"/>
    <w:rsid w:val="000823F3"/>
    <w:rsid w:val="00082415"/>
    <w:rsid w:val="00082697"/>
    <w:rsid w:val="000827BE"/>
    <w:rsid w:val="000828A5"/>
    <w:rsid w:val="000828AC"/>
    <w:rsid w:val="0008292B"/>
    <w:rsid w:val="00082BC1"/>
    <w:rsid w:val="00082D0A"/>
    <w:rsid w:val="00082E0B"/>
    <w:rsid w:val="00082EF7"/>
    <w:rsid w:val="0008306F"/>
    <w:rsid w:val="0008311E"/>
    <w:rsid w:val="0008312B"/>
    <w:rsid w:val="0008316B"/>
    <w:rsid w:val="000831E4"/>
    <w:rsid w:val="0008321A"/>
    <w:rsid w:val="00083355"/>
    <w:rsid w:val="00083402"/>
    <w:rsid w:val="000836FE"/>
    <w:rsid w:val="00083A37"/>
    <w:rsid w:val="00083A4B"/>
    <w:rsid w:val="00083B0B"/>
    <w:rsid w:val="00083BEE"/>
    <w:rsid w:val="00083C8A"/>
    <w:rsid w:val="00083FAF"/>
    <w:rsid w:val="00084073"/>
    <w:rsid w:val="00084445"/>
    <w:rsid w:val="00084454"/>
    <w:rsid w:val="00084634"/>
    <w:rsid w:val="0008463B"/>
    <w:rsid w:val="000846DE"/>
    <w:rsid w:val="00084770"/>
    <w:rsid w:val="00084932"/>
    <w:rsid w:val="00084A9A"/>
    <w:rsid w:val="00084C4F"/>
    <w:rsid w:val="00084F19"/>
    <w:rsid w:val="0008518F"/>
    <w:rsid w:val="00085335"/>
    <w:rsid w:val="0008543A"/>
    <w:rsid w:val="00085833"/>
    <w:rsid w:val="00085977"/>
    <w:rsid w:val="00085BB5"/>
    <w:rsid w:val="00085E56"/>
    <w:rsid w:val="0008611A"/>
    <w:rsid w:val="0008636C"/>
    <w:rsid w:val="0008658C"/>
    <w:rsid w:val="00086604"/>
    <w:rsid w:val="000867E8"/>
    <w:rsid w:val="00086805"/>
    <w:rsid w:val="00086889"/>
    <w:rsid w:val="0008688E"/>
    <w:rsid w:val="00086AD3"/>
    <w:rsid w:val="00086BE6"/>
    <w:rsid w:val="00086C85"/>
    <w:rsid w:val="00086CE6"/>
    <w:rsid w:val="00086F4B"/>
    <w:rsid w:val="00086F92"/>
    <w:rsid w:val="00086FD6"/>
    <w:rsid w:val="000871DC"/>
    <w:rsid w:val="000872FE"/>
    <w:rsid w:val="00087556"/>
    <w:rsid w:val="00087697"/>
    <w:rsid w:val="000876CC"/>
    <w:rsid w:val="000879BB"/>
    <w:rsid w:val="00087E12"/>
    <w:rsid w:val="00090142"/>
    <w:rsid w:val="0009038E"/>
    <w:rsid w:val="000903BB"/>
    <w:rsid w:val="00090432"/>
    <w:rsid w:val="000907B3"/>
    <w:rsid w:val="00090895"/>
    <w:rsid w:val="000909E5"/>
    <w:rsid w:val="00090A62"/>
    <w:rsid w:val="00090B1E"/>
    <w:rsid w:val="00090C0F"/>
    <w:rsid w:val="00090CC4"/>
    <w:rsid w:val="00090E92"/>
    <w:rsid w:val="00090F54"/>
    <w:rsid w:val="0009102E"/>
    <w:rsid w:val="00091088"/>
    <w:rsid w:val="0009117D"/>
    <w:rsid w:val="00091229"/>
    <w:rsid w:val="000913D5"/>
    <w:rsid w:val="00091632"/>
    <w:rsid w:val="000916AD"/>
    <w:rsid w:val="00091813"/>
    <w:rsid w:val="000918A8"/>
    <w:rsid w:val="00091945"/>
    <w:rsid w:val="00091AEE"/>
    <w:rsid w:val="00091B8B"/>
    <w:rsid w:val="00091F0F"/>
    <w:rsid w:val="000920CB"/>
    <w:rsid w:val="000921ED"/>
    <w:rsid w:val="000921F1"/>
    <w:rsid w:val="0009220E"/>
    <w:rsid w:val="00092367"/>
    <w:rsid w:val="00092415"/>
    <w:rsid w:val="0009279B"/>
    <w:rsid w:val="00092947"/>
    <w:rsid w:val="000929C5"/>
    <w:rsid w:val="00092B30"/>
    <w:rsid w:val="00092B67"/>
    <w:rsid w:val="00092CFA"/>
    <w:rsid w:val="00092D29"/>
    <w:rsid w:val="00092F1A"/>
    <w:rsid w:val="0009331E"/>
    <w:rsid w:val="0009335B"/>
    <w:rsid w:val="000934C9"/>
    <w:rsid w:val="00093700"/>
    <w:rsid w:val="00093B76"/>
    <w:rsid w:val="00093BF2"/>
    <w:rsid w:val="00093C23"/>
    <w:rsid w:val="00093C70"/>
    <w:rsid w:val="00093E45"/>
    <w:rsid w:val="00093E5B"/>
    <w:rsid w:val="00093F8D"/>
    <w:rsid w:val="000940B4"/>
    <w:rsid w:val="0009426C"/>
    <w:rsid w:val="000942C9"/>
    <w:rsid w:val="0009483D"/>
    <w:rsid w:val="00094937"/>
    <w:rsid w:val="000949FA"/>
    <w:rsid w:val="00094AB8"/>
    <w:rsid w:val="00094B05"/>
    <w:rsid w:val="00094B4B"/>
    <w:rsid w:val="00094D72"/>
    <w:rsid w:val="00094E4F"/>
    <w:rsid w:val="00094EC2"/>
    <w:rsid w:val="00095282"/>
    <w:rsid w:val="000952AC"/>
    <w:rsid w:val="0009538C"/>
    <w:rsid w:val="00095795"/>
    <w:rsid w:val="000957FB"/>
    <w:rsid w:val="000958ED"/>
    <w:rsid w:val="00095AD4"/>
    <w:rsid w:val="00095D53"/>
    <w:rsid w:val="00095DB8"/>
    <w:rsid w:val="00095E4E"/>
    <w:rsid w:val="00095F25"/>
    <w:rsid w:val="00096094"/>
    <w:rsid w:val="00096119"/>
    <w:rsid w:val="00096127"/>
    <w:rsid w:val="00096169"/>
    <w:rsid w:val="000961E2"/>
    <w:rsid w:val="0009629C"/>
    <w:rsid w:val="000962CE"/>
    <w:rsid w:val="00096561"/>
    <w:rsid w:val="00096571"/>
    <w:rsid w:val="0009692C"/>
    <w:rsid w:val="000969BE"/>
    <w:rsid w:val="00096C4C"/>
    <w:rsid w:val="00096C6D"/>
    <w:rsid w:val="00096EC2"/>
    <w:rsid w:val="00096EE9"/>
    <w:rsid w:val="00096F67"/>
    <w:rsid w:val="0009701F"/>
    <w:rsid w:val="000972B6"/>
    <w:rsid w:val="000972E9"/>
    <w:rsid w:val="00097352"/>
    <w:rsid w:val="00097354"/>
    <w:rsid w:val="000975E1"/>
    <w:rsid w:val="00097642"/>
    <w:rsid w:val="000978CC"/>
    <w:rsid w:val="00097953"/>
    <w:rsid w:val="00097A44"/>
    <w:rsid w:val="00097BD8"/>
    <w:rsid w:val="00097BE4"/>
    <w:rsid w:val="00097D2C"/>
    <w:rsid w:val="00097FCB"/>
    <w:rsid w:val="000A0180"/>
    <w:rsid w:val="000A03BA"/>
    <w:rsid w:val="000A03D5"/>
    <w:rsid w:val="000A05F4"/>
    <w:rsid w:val="000A0637"/>
    <w:rsid w:val="000A067C"/>
    <w:rsid w:val="000A06C2"/>
    <w:rsid w:val="000A0753"/>
    <w:rsid w:val="000A0792"/>
    <w:rsid w:val="000A085A"/>
    <w:rsid w:val="000A0887"/>
    <w:rsid w:val="000A0B70"/>
    <w:rsid w:val="000A0C10"/>
    <w:rsid w:val="000A0DE3"/>
    <w:rsid w:val="000A1003"/>
    <w:rsid w:val="000A109A"/>
    <w:rsid w:val="000A13A7"/>
    <w:rsid w:val="000A145F"/>
    <w:rsid w:val="000A18FA"/>
    <w:rsid w:val="000A1941"/>
    <w:rsid w:val="000A1A2D"/>
    <w:rsid w:val="000A1B14"/>
    <w:rsid w:val="000A1B43"/>
    <w:rsid w:val="000A1DB0"/>
    <w:rsid w:val="000A1ED2"/>
    <w:rsid w:val="000A227E"/>
    <w:rsid w:val="000A230F"/>
    <w:rsid w:val="000A2479"/>
    <w:rsid w:val="000A24FD"/>
    <w:rsid w:val="000A25DB"/>
    <w:rsid w:val="000A295C"/>
    <w:rsid w:val="000A2995"/>
    <w:rsid w:val="000A2A28"/>
    <w:rsid w:val="000A2B56"/>
    <w:rsid w:val="000A2C2C"/>
    <w:rsid w:val="000A2C7B"/>
    <w:rsid w:val="000A2DFD"/>
    <w:rsid w:val="000A2FA3"/>
    <w:rsid w:val="000A321B"/>
    <w:rsid w:val="000A3370"/>
    <w:rsid w:val="000A33A1"/>
    <w:rsid w:val="000A33E8"/>
    <w:rsid w:val="000A36D3"/>
    <w:rsid w:val="000A3952"/>
    <w:rsid w:val="000A3B7C"/>
    <w:rsid w:val="000A3EC3"/>
    <w:rsid w:val="000A3ED2"/>
    <w:rsid w:val="000A4023"/>
    <w:rsid w:val="000A40E1"/>
    <w:rsid w:val="000A40F1"/>
    <w:rsid w:val="000A4130"/>
    <w:rsid w:val="000A436F"/>
    <w:rsid w:val="000A43B1"/>
    <w:rsid w:val="000A4A89"/>
    <w:rsid w:val="000A4AF7"/>
    <w:rsid w:val="000A4B54"/>
    <w:rsid w:val="000A4D51"/>
    <w:rsid w:val="000A4E02"/>
    <w:rsid w:val="000A4F46"/>
    <w:rsid w:val="000A5200"/>
    <w:rsid w:val="000A522C"/>
    <w:rsid w:val="000A5498"/>
    <w:rsid w:val="000A56D5"/>
    <w:rsid w:val="000A57D1"/>
    <w:rsid w:val="000A5978"/>
    <w:rsid w:val="000A599B"/>
    <w:rsid w:val="000A5C86"/>
    <w:rsid w:val="000A5CE7"/>
    <w:rsid w:val="000A5D4A"/>
    <w:rsid w:val="000A5DF3"/>
    <w:rsid w:val="000A5EBC"/>
    <w:rsid w:val="000A5F0B"/>
    <w:rsid w:val="000A60C7"/>
    <w:rsid w:val="000A624C"/>
    <w:rsid w:val="000A6354"/>
    <w:rsid w:val="000A6380"/>
    <w:rsid w:val="000A661B"/>
    <w:rsid w:val="000A67DE"/>
    <w:rsid w:val="000A67EE"/>
    <w:rsid w:val="000A69C7"/>
    <w:rsid w:val="000A6C37"/>
    <w:rsid w:val="000A6C47"/>
    <w:rsid w:val="000A6F2B"/>
    <w:rsid w:val="000A6F35"/>
    <w:rsid w:val="000A6FA9"/>
    <w:rsid w:val="000A73C7"/>
    <w:rsid w:val="000A76B9"/>
    <w:rsid w:val="000A7911"/>
    <w:rsid w:val="000A7EB9"/>
    <w:rsid w:val="000B0143"/>
    <w:rsid w:val="000B0192"/>
    <w:rsid w:val="000B027D"/>
    <w:rsid w:val="000B06A4"/>
    <w:rsid w:val="000B06B3"/>
    <w:rsid w:val="000B0716"/>
    <w:rsid w:val="000B0870"/>
    <w:rsid w:val="000B0B64"/>
    <w:rsid w:val="000B0BBF"/>
    <w:rsid w:val="000B0BEC"/>
    <w:rsid w:val="000B0C0F"/>
    <w:rsid w:val="000B0C29"/>
    <w:rsid w:val="000B0D7D"/>
    <w:rsid w:val="000B0E61"/>
    <w:rsid w:val="000B0E6B"/>
    <w:rsid w:val="000B0E7F"/>
    <w:rsid w:val="000B0FBA"/>
    <w:rsid w:val="000B100C"/>
    <w:rsid w:val="000B1086"/>
    <w:rsid w:val="000B1167"/>
    <w:rsid w:val="000B11D5"/>
    <w:rsid w:val="000B11F8"/>
    <w:rsid w:val="000B14AA"/>
    <w:rsid w:val="000B158E"/>
    <w:rsid w:val="000B17F3"/>
    <w:rsid w:val="000B196A"/>
    <w:rsid w:val="000B1B1A"/>
    <w:rsid w:val="000B1D92"/>
    <w:rsid w:val="000B1F15"/>
    <w:rsid w:val="000B2006"/>
    <w:rsid w:val="000B2065"/>
    <w:rsid w:val="000B212C"/>
    <w:rsid w:val="000B2142"/>
    <w:rsid w:val="000B21ED"/>
    <w:rsid w:val="000B22F6"/>
    <w:rsid w:val="000B235E"/>
    <w:rsid w:val="000B2360"/>
    <w:rsid w:val="000B24D4"/>
    <w:rsid w:val="000B25C0"/>
    <w:rsid w:val="000B25FB"/>
    <w:rsid w:val="000B272B"/>
    <w:rsid w:val="000B27C1"/>
    <w:rsid w:val="000B2836"/>
    <w:rsid w:val="000B2A7C"/>
    <w:rsid w:val="000B2EFC"/>
    <w:rsid w:val="000B3075"/>
    <w:rsid w:val="000B313A"/>
    <w:rsid w:val="000B315C"/>
    <w:rsid w:val="000B3217"/>
    <w:rsid w:val="000B32AA"/>
    <w:rsid w:val="000B32EF"/>
    <w:rsid w:val="000B33B2"/>
    <w:rsid w:val="000B356A"/>
    <w:rsid w:val="000B366A"/>
    <w:rsid w:val="000B3680"/>
    <w:rsid w:val="000B36AE"/>
    <w:rsid w:val="000B375F"/>
    <w:rsid w:val="000B3889"/>
    <w:rsid w:val="000B3A2B"/>
    <w:rsid w:val="000B3A63"/>
    <w:rsid w:val="000B3AAC"/>
    <w:rsid w:val="000B3C85"/>
    <w:rsid w:val="000B3CE0"/>
    <w:rsid w:val="000B3F2D"/>
    <w:rsid w:val="000B40C8"/>
    <w:rsid w:val="000B4254"/>
    <w:rsid w:val="000B42FF"/>
    <w:rsid w:val="000B4509"/>
    <w:rsid w:val="000B4766"/>
    <w:rsid w:val="000B4872"/>
    <w:rsid w:val="000B4BE3"/>
    <w:rsid w:val="000B4FB6"/>
    <w:rsid w:val="000B5039"/>
    <w:rsid w:val="000B5108"/>
    <w:rsid w:val="000B51C1"/>
    <w:rsid w:val="000B5216"/>
    <w:rsid w:val="000B55FE"/>
    <w:rsid w:val="000B569C"/>
    <w:rsid w:val="000B58B7"/>
    <w:rsid w:val="000B5A6E"/>
    <w:rsid w:val="000B5B81"/>
    <w:rsid w:val="000B5D63"/>
    <w:rsid w:val="000B5DFD"/>
    <w:rsid w:val="000B5EB7"/>
    <w:rsid w:val="000B5F92"/>
    <w:rsid w:val="000B6090"/>
    <w:rsid w:val="000B60FC"/>
    <w:rsid w:val="000B6126"/>
    <w:rsid w:val="000B6258"/>
    <w:rsid w:val="000B62D4"/>
    <w:rsid w:val="000B6544"/>
    <w:rsid w:val="000B65AB"/>
    <w:rsid w:val="000B6864"/>
    <w:rsid w:val="000B6887"/>
    <w:rsid w:val="000B6EB8"/>
    <w:rsid w:val="000B700B"/>
    <w:rsid w:val="000B7208"/>
    <w:rsid w:val="000B75DD"/>
    <w:rsid w:val="000B763A"/>
    <w:rsid w:val="000B7663"/>
    <w:rsid w:val="000B76E6"/>
    <w:rsid w:val="000B7700"/>
    <w:rsid w:val="000B7984"/>
    <w:rsid w:val="000B7AA9"/>
    <w:rsid w:val="000B7AB0"/>
    <w:rsid w:val="000B7C15"/>
    <w:rsid w:val="000B7C9D"/>
    <w:rsid w:val="000B7DF0"/>
    <w:rsid w:val="000B7E3A"/>
    <w:rsid w:val="000B7E9E"/>
    <w:rsid w:val="000C01B3"/>
    <w:rsid w:val="000C02C2"/>
    <w:rsid w:val="000C063D"/>
    <w:rsid w:val="000C0770"/>
    <w:rsid w:val="000C0790"/>
    <w:rsid w:val="000C0835"/>
    <w:rsid w:val="000C0878"/>
    <w:rsid w:val="000C08CD"/>
    <w:rsid w:val="000C0A4C"/>
    <w:rsid w:val="000C0B27"/>
    <w:rsid w:val="000C0C95"/>
    <w:rsid w:val="000C0DC1"/>
    <w:rsid w:val="000C0DD1"/>
    <w:rsid w:val="000C0F8A"/>
    <w:rsid w:val="000C12F9"/>
    <w:rsid w:val="000C12FC"/>
    <w:rsid w:val="000C133D"/>
    <w:rsid w:val="000C138F"/>
    <w:rsid w:val="000C144D"/>
    <w:rsid w:val="000C145F"/>
    <w:rsid w:val="000C16CA"/>
    <w:rsid w:val="000C1AAF"/>
    <w:rsid w:val="000C1AC5"/>
    <w:rsid w:val="000C1CD4"/>
    <w:rsid w:val="000C2129"/>
    <w:rsid w:val="000C2192"/>
    <w:rsid w:val="000C21E6"/>
    <w:rsid w:val="000C2294"/>
    <w:rsid w:val="000C22FD"/>
    <w:rsid w:val="000C23FC"/>
    <w:rsid w:val="000C25C6"/>
    <w:rsid w:val="000C2600"/>
    <w:rsid w:val="000C27DB"/>
    <w:rsid w:val="000C2845"/>
    <w:rsid w:val="000C2908"/>
    <w:rsid w:val="000C293E"/>
    <w:rsid w:val="000C2A8F"/>
    <w:rsid w:val="000C2B6E"/>
    <w:rsid w:val="000C2BCE"/>
    <w:rsid w:val="000C2BF6"/>
    <w:rsid w:val="000C2C03"/>
    <w:rsid w:val="000C2CE7"/>
    <w:rsid w:val="000C2D9A"/>
    <w:rsid w:val="000C2DB6"/>
    <w:rsid w:val="000C2EC8"/>
    <w:rsid w:val="000C2F65"/>
    <w:rsid w:val="000C3081"/>
    <w:rsid w:val="000C30F1"/>
    <w:rsid w:val="000C3114"/>
    <w:rsid w:val="000C3213"/>
    <w:rsid w:val="000C345D"/>
    <w:rsid w:val="000C3645"/>
    <w:rsid w:val="000C3848"/>
    <w:rsid w:val="000C38FA"/>
    <w:rsid w:val="000C3A23"/>
    <w:rsid w:val="000C3AEF"/>
    <w:rsid w:val="000C3E2E"/>
    <w:rsid w:val="000C3E4A"/>
    <w:rsid w:val="000C3E86"/>
    <w:rsid w:val="000C3F2F"/>
    <w:rsid w:val="000C3FAA"/>
    <w:rsid w:val="000C4005"/>
    <w:rsid w:val="000C40FA"/>
    <w:rsid w:val="000C413B"/>
    <w:rsid w:val="000C4576"/>
    <w:rsid w:val="000C4592"/>
    <w:rsid w:val="000C4689"/>
    <w:rsid w:val="000C4784"/>
    <w:rsid w:val="000C4897"/>
    <w:rsid w:val="000C4939"/>
    <w:rsid w:val="000C49CA"/>
    <w:rsid w:val="000C4A28"/>
    <w:rsid w:val="000C4A7F"/>
    <w:rsid w:val="000C4BC7"/>
    <w:rsid w:val="000C4C0B"/>
    <w:rsid w:val="000C4C10"/>
    <w:rsid w:val="000C4C3A"/>
    <w:rsid w:val="000C4CD6"/>
    <w:rsid w:val="000C50C7"/>
    <w:rsid w:val="000C51C0"/>
    <w:rsid w:val="000C5263"/>
    <w:rsid w:val="000C52D9"/>
    <w:rsid w:val="000C53E5"/>
    <w:rsid w:val="000C540C"/>
    <w:rsid w:val="000C54F6"/>
    <w:rsid w:val="000C5528"/>
    <w:rsid w:val="000C5643"/>
    <w:rsid w:val="000C58D8"/>
    <w:rsid w:val="000C5C20"/>
    <w:rsid w:val="000C5C2F"/>
    <w:rsid w:val="000C5CCE"/>
    <w:rsid w:val="000C5DCC"/>
    <w:rsid w:val="000C5E1B"/>
    <w:rsid w:val="000C60EF"/>
    <w:rsid w:val="000C6297"/>
    <w:rsid w:val="000C6456"/>
    <w:rsid w:val="000C66A3"/>
    <w:rsid w:val="000C6768"/>
    <w:rsid w:val="000C6875"/>
    <w:rsid w:val="000C68C7"/>
    <w:rsid w:val="000C68EA"/>
    <w:rsid w:val="000C6AE9"/>
    <w:rsid w:val="000C6B23"/>
    <w:rsid w:val="000C6C1E"/>
    <w:rsid w:val="000C6CD5"/>
    <w:rsid w:val="000C6D25"/>
    <w:rsid w:val="000C6D73"/>
    <w:rsid w:val="000C6E8E"/>
    <w:rsid w:val="000C6F9D"/>
    <w:rsid w:val="000C715F"/>
    <w:rsid w:val="000C71FD"/>
    <w:rsid w:val="000C730B"/>
    <w:rsid w:val="000C73FC"/>
    <w:rsid w:val="000C7436"/>
    <w:rsid w:val="000C743C"/>
    <w:rsid w:val="000C773F"/>
    <w:rsid w:val="000C792C"/>
    <w:rsid w:val="000C79C8"/>
    <w:rsid w:val="000C7C55"/>
    <w:rsid w:val="000C7C93"/>
    <w:rsid w:val="000C7D67"/>
    <w:rsid w:val="000C7E1F"/>
    <w:rsid w:val="000D01A0"/>
    <w:rsid w:val="000D0240"/>
    <w:rsid w:val="000D0336"/>
    <w:rsid w:val="000D0459"/>
    <w:rsid w:val="000D049A"/>
    <w:rsid w:val="000D05F3"/>
    <w:rsid w:val="000D06C5"/>
    <w:rsid w:val="000D0838"/>
    <w:rsid w:val="000D0915"/>
    <w:rsid w:val="000D0939"/>
    <w:rsid w:val="000D0B1D"/>
    <w:rsid w:val="000D0BA8"/>
    <w:rsid w:val="000D0D80"/>
    <w:rsid w:val="000D0FA5"/>
    <w:rsid w:val="000D0FE8"/>
    <w:rsid w:val="000D10DB"/>
    <w:rsid w:val="000D1120"/>
    <w:rsid w:val="000D11C7"/>
    <w:rsid w:val="000D129A"/>
    <w:rsid w:val="000D1391"/>
    <w:rsid w:val="000D15EF"/>
    <w:rsid w:val="000D16B7"/>
    <w:rsid w:val="000D18E2"/>
    <w:rsid w:val="000D1A89"/>
    <w:rsid w:val="000D1C2F"/>
    <w:rsid w:val="000D1DA4"/>
    <w:rsid w:val="000D1E0C"/>
    <w:rsid w:val="000D1FB2"/>
    <w:rsid w:val="000D205F"/>
    <w:rsid w:val="000D221E"/>
    <w:rsid w:val="000D232D"/>
    <w:rsid w:val="000D23A7"/>
    <w:rsid w:val="000D2574"/>
    <w:rsid w:val="000D2592"/>
    <w:rsid w:val="000D2AFD"/>
    <w:rsid w:val="000D2C88"/>
    <w:rsid w:val="000D2D8D"/>
    <w:rsid w:val="000D2F85"/>
    <w:rsid w:val="000D2FBA"/>
    <w:rsid w:val="000D2FDC"/>
    <w:rsid w:val="000D300F"/>
    <w:rsid w:val="000D31B0"/>
    <w:rsid w:val="000D321E"/>
    <w:rsid w:val="000D3531"/>
    <w:rsid w:val="000D36F5"/>
    <w:rsid w:val="000D3842"/>
    <w:rsid w:val="000D3A85"/>
    <w:rsid w:val="000D3AC0"/>
    <w:rsid w:val="000D3B42"/>
    <w:rsid w:val="000D3B92"/>
    <w:rsid w:val="000D3D70"/>
    <w:rsid w:val="000D3E45"/>
    <w:rsid w:val="000D3F43"/>
    <w:rsid w:val="000D3F82"/>
    <w:rsid w:val="000D403F"/>
    <w:rsid w:val="000D404C"/>
    <w:rsid w:val="000D41C0"/>
    <w:rsid w:val="000D428B"/>
    <w:rsid w:val="000D4508"/>
    <w:rsid w:val="000D4873"/>
    <w:rsid w:val="000D48FD"/>
    <w:rsid w:val="000D4A1C"/>
    <w:rsid w:val="000D4A97"/>
    <w:rsid w:val="000D4AF2"/>
    <w:rsid w:val="000D501D"/>
    <w:rsid w:val="000D513F"/>
    <w:rsid w:val="000D516D"/>
    <w:rsid w:val="000D52A7"/>
    <w:rsid w:val="000D534B"/>
    <w:rsid w:val="000D5363"/>
    <w:rsid w:val="000D53E9"/>
    <w:rsid w:val="000D554B"/>
    <w:rsid w:val="000D5622"/>
    <w:rsid w:val="000D5778"/>
    <w:rsid w:val="000D577D"/>
    <w:rsid w:val="000D585F"/>
    <w:rsid w:val="000D5B27"/>
    <w:rsid w:val="000D5CF2"/>
    <w:rsid w:val="000D5D8C"/>
    <w:rsid w:val="000D5E96"/>
    <w:rsid w:val="000D6058"/>
    <w:rsid w:val="000D61B5"/>
    <w:rsid w:val="000D6220"/>
    <w:rsid w:val="000D62F5"/>
    <w:rsid w:val="000D6365"/>
    <w:rsid w:val="000D639D"/>
    <w:rsid w:val="000D6460"/>
    <w:rsid w:val="000D65D1"/>
    <w:rsid w:val="000D65E6"/>
    <w:rsid w:val="000D6668"/>
    <w:rsid w:val="000D685B"/>
    <w:rsid w:val="000D6937"/>
    <w:rsid w:val="000D6A7C"/>
    <w:rsid w:val="000D6C3E"/>
    <w:rsid w:val="000D6C6A"/>
    <w:rsid w:val="000D6CF8"/>
    <w:rsid w:val="000D6D2B"/>
    <w:rsid w:val="000D6DEA"/>
    <w:rsid w:val="000D6F3A"/>
    <w:rsid w:val="000D723C"/>
    <w:rsid w:val="000D7272"/>
    <w:rsid w:val="000D731E"/>
    <w:rsid w:val="000D76DC"/>
    <w:rsid w:val="000D77D0"/>
    <w:rsid w:val="000D79DF"/>
    <w:rsid w:val="000D7CAF"/>
    <w:rsid w:val="000D7DBB"/>
    <w:rsid w:val="000D7F57"/>
    <w:rsid w:val="000E0016"/>
    <w:rsid w:val="000E0226"/>
    <w:rsid w:val="000E038F"/>
    <w:rsid w:val="000E04DB"/>
    <w:rsid w:val="000E068A"/>
    <w:rsid w:val="000E081D"/>
    <w:rsid w:val="000E099D"/>
    <w:rsid w:val="000E0A0D"/>
    <w:rsid w:val="000E0A25"/>
    <w:rsid w:val="000E0B4C"/>
    <w:rsid w:val="000E0DBC"/>
    <w:rsid w:val="000E0FCD"/>
    <w:rsid w:val="000E12BE"/>
    <w:rsid w:val="000E145C"/>
    <w:rsid w:val="000E161B"/>
    <w:rsid w:val="000E1627"/>
    <w:rsid w:val="000E16FE"/>
    <w:rsid w:val="000E18AF"/>
    <w:rsid w:val="000E18CF"/>
    <w:rsid w:val="000E1938"/>
    <w:rsid w:val="000E1B16"/>
    <w:rsid w:val="000E1C47"/>
    <w:rsid w:val="000E1C94"/>
    <w:rsid w:val="000E1CDA"/>
    <w:rsid w:val="000E1D18"/>
    <w:rsid w:val="000E1D9F"/>
    <w:rsid w:val="000E1E7E"/>
    <w:rsid w:val="000E1F31"/>
    <w:rsid w:val="000E205F"/>
    <w:rsid w:val="000E22E2"/>
    <w:rsid w:val="000E2332"/>
    <w:rsid w:val="000E2434"/>
    <w:rsid w:val="000E24AA"/>
    <w:rsid w:val="000E2642"/>
    <w:rsid w:val="000E2675"/>
    <w:rsid w:val="000E27AE"/>
    <w:rsid w:val="000E2868"/>
    <w:rsid w:val="000E2987"/>
    <w:rsid w:val="000E2B0E"/>
    <w:rsid w:val="000E2C01"/>
    <w:rsid w:val="000E2CFC"/>
    <w:rsid w:val="000E2D70"/>
    <w:rsid w:val="000E2DDD"/>
    <w:rsid w:val="000E2EF1"/>
    <w:rsid w:val="000E3029"/>
    <w:rsid w:val="000E3076"/>
    <w:rsid w:val="000E308F"/>
    <w:rsid w:val="000E30A1"/>
    <w:rsid w:val="000E30A5"/>
    <w:rsid w:val="000E31E1"/>
    <w:rsid w:val="000E31EE"/>
    <w:rsid w:val="000E31FC"/>
    <w:rsid w:val="000E328C"/>
    <w:rsid w:val="000E3510"/>
    <w:rsid w:val="000E371B"/>
    <w:rsid w:val="000E3738"/>
    <w:rsid w:val="000E3787"/>
    <w:rsid w:val="000E3799"/>
    <w:rsid w:val="000E38AC"/>
    <w:rsid w:val="000E38FE"/>
    <w:rsid w:val="000E3943"/>
    <w:rsid w:val="000E3B5B"/>
    <w:rsid w:val="000E3B65"/>
    <w:rsid w:val="000E3CD8"/>
    <w:rsid w:val="000E3D9A"/>
    <w:rsid w:val="000E3F30"/>
    <w:rsid w:val="000E4101"/>
    <w:rsid w:val="000E41C4"/>
    <w:rsid w:val="000E447E"/>
    <w:rsid w:val="000E4489"/>
    <w:rsid w:val="000E44C0"/>
    <w:rsid w:val="000E4518"/>
    <w:rsid w:val="000E45D8"/>
    <w:rsid w:val="000E470E"/>
    <w:rsid w:val="000E479F"/>
    <w:rsid w:val="000E481B"/>
    <w:rsid w:val="000E4888"/>
    <w:rsid w:val="000E4A21"/>
    <w:rsid w:val="000E4A48"/>
    <w:rsid w:val="000E4B70"/>
    <w:rsid w:val="000E4CCE"/>
    <w:rsid w:val="000E52A4"/>
    <w:rsid w:val="000E53CD"/>
    <w:rsid w:val="000E5528"/>
    <w:rsid w:val="000E5591"/>
    <w:rsid w:val="000E55F1"/>
    <w:rsid w:val="000E5652"/>
    <w:rsid w:val="000E5674"/>
    <w:rsid w:val="000E57EC"/>
    <w:rsid w:val="000E58C3"/>
    <w:rsid w:val="000E5A01"/>
    <w:rsid w:val="000E5A9B"/>
    <w:rsid w:val="000E5C6D"/>
    <w:rsid w:val="000E5C8B"/>
    <w:rsid w:val="000E5C9F"/>
    <w:rsid w:val="000E5D93"/>
    <w:rsid w:val="000E5E81"/>
    <w:rsid w:val="000E5E8D"/>
    <w:rsid w:val="000E60B3"/>
    <w:rsid w:val="000E63C3"/>
    <w:rsid w:val="000E6674"/>
    <w:rsid w:val="000E675B"/>
    <w:rsid w:val="000E6766"/>
    <w:rsid w:val="000E6953"/>
    <w:rsid w:val="000E6A48"/>
    <w:rsid w:val="000E6AA7"/>
    <w:rsid w:val="000E6B6A"/>
    <w:rsid w:val="000E6C64"/>
    <w:rsid w:val="000E6D6F"/>
    <w:rsid w:val="000E6DE7"/>
    <w:rsid w:val="000E6E3A"/>
    <w:rsid w:val="000E6E92"/>
    <w:rsid w:val="000E6F52"/>
    <w:rsid w:val="000E6F7C"/>
    <w:rsid w:val="000E71A2"/>
    <w:rsid w:val="000E71D0"/>
    <w:rsid w:val="000E72A1"/>
    <w:rsid w:val="000E72AF"/>
    <w:rsid w:val="000E76B8"/>
    <w:rsid w:val="000E77A6"/>
    <w:rsid w:val="000E78E0"/>
    <w:rsid w:val="000E79F3"/>
    <w:rsid w:val="000E7A86"/>
    <w:rsid w:val="000E7DFC"/>
    <w:rsid w:val="000E7DFF"/>
    <w:rsid w:val="000E7E0F"/>
    <w:rsid w:val="000E7F24"/>
    <w:rsid w:val="000E7FAD"/>
    <w:rsid w:val="000F0225"/>
    <w:rsid w:val="000F026F"/>
    <w:rsid w:val="000F02EE"/>
    <w:rsid w:val="000F03BC"/>
    <w:rsid w:val="000F03DA"/>
    <w:rsid w:val="000F054E"/>
    <w:rsid w:val="000F056F"/>
    <w:rsid w:val="000F05CD"/>
    <w:rsid w:val="000F06E4"/>
    <w:rsid w:val="000F072A"/>
    <w:rsid w:val="000F07C0"/>
    <w:rsid w:val="000F0BD6"/>
    <w:rsid w:val="000F0BE5"/>
    <w:rsid w:val="000F0CCC"/>
    <w:rsid w:val="000F0CDF"/>
    <w:rsid w:val="000F1465"/>
    <w:rsid w:val="000F146E"/>
    <w:rsid w:val="000F1470"/>
    <w:rsid w:val="000F158E"/>
    <w:rsid w:val="000F1620"/>
    <w:rsid w:val="000F1706"/>
    <w:rsid w:val="000F181E"/>
    <w:rsid w:val="000F1831"/>
    <w:rsid w:val="000F1896"/>
    <w:rsid w:val="000F19CF"/>
    <w:rsid w:val="000F1AE8"/>
    <w:rsid w:val="000F1D33"/>
    <w:rsid w:val="000F1EB6"/>
    <w:rsid w:val="000F2127"/>
    <w:rsid w:val="000F234B"/>
    <w:rsid w:val="000F235A"/>
    <w:rsid w:val="000F24E0"/>
    <w:rsid w:val="000F261C"/>
    <w:rsid w:val="000F277A"/>
    <w:rsid w:val="000F2B01"/>
    <w:rsid w:val="000F2B1A"/>
    <w:rsid w:val="000F2B48"/>
    <w:rsid w:val="000F2BEE"/>
    <w:rsid w:val="000F2C38"/>
    <w:rsid w:val="000F2C72"/>
    <w:rsid w:val="000F2D6F"/>
    <w:rsid w:val="000F2E18"/>
    <w:rsid w:val="000F3172"/>
    <w:rsid w:val="000F3416"/>
    <w:rsid w:val="000F357B"/>
    <w:rsid w:val="000F3633"/>
    <w:rsid w:val="000F3700"/>
    <w:rsid w:val="000F3B5C"/>
    <w:rsid w:val="000F3CDC"/>
    <w:rsid w:val="000F3FA1"/>
    <w:rsid w:val="000F409F"/>
    <w:rsid w:val="000F40F1"/>
    <w:rsid w:val="000F4840"/>
    <w:rsid w:val="000F48CA"/>
    <w:rsid w:val="000F48F5"/>
    <w:rsid w:val="000F499C"/>
    <w:rsid w:val="000F49A6"/>
    <w:rsid w:val="000F4A90"/>
    <w:rsid w:val="000F4B07"/>
    <w:rsid w:val="000F4CE4"/>
    <w:rsid w:val="000F4DD3"/>
    <w:rsid w:val="000F4E64"/>
    <w:rsid w:val="000F50D3"/>
    <w:rsid w:val="000F50E7"/>
    <w:rsid w:val="000F51F6"/>
    <w:rsid w:val="000F5212"/>
    <w:rsid w:val="000F5376"/>
    <w:rsid w:val="000F5550"/>
    <w:rsid w:val="000F571A"/>
    <w:rsid w:val="000F574D"/>
    <w:rsid w:val="000F57A5"/>
    <w:rsid w:val="000F5A6E"/>
    <w:rsid w:val="000F5ABD"/>
    <w:rsid w:val="000F5C09"/>
    <w:rsid w:val="000F5D9A"/>
    <w:rsid w:val="000F5F3C"/>
    <w:rsid w:val="000F6051"/>
    <w:rsid w:val="000F60BA"/>
    <w:rsid w:val="000F60F0"/>
    <w:rsid w:val="000F61A4"/>
    <w:rsid w:val="000F6222"/>
    <w:rsid w:val="000F62E3"/>
    <w:rsid w:val="000F6361"/>
    <w:rsid w:val="000F66ED"/>
    <w:rsid w:val="000F682F"/>
    <w:rsid w:val="000F695A"/>
    <w:rsid w:val="000F698B"/>
    <w:rsid w:val="000F6A0C"/>
    <w:rsid w:val="000F6B1F"/>
    <w:rsid w:val="000F6C0B"/>
    <w:rsid w:val="000F6D04"/>
    <w:rsid w:val="000F6E12"/>
    <w:rsid w:val="000F6E73"/>
    <w:rsid w:val="000F6E7B"/>
    <w:rsid w:val="000F6F94"/>
    <w:rsid w:val="000F6FAA"/>
    <w:rsid w:val="000F7229"/>
    <w:rsid w:val="000F72A0"/>
    <w:rsid w:val="000F7320"/>
    <w:rsid w:val="000F75A9"/>
    <w:rsid w:val="000F76DA"/>
    <w:rsid w:val="000F76FC"/>
    <w:rsid w:val="000F7727"/>
    <w:rsid w:val="000F7B9A"/>
    <w:rsid w:val="000F7DC7"/>
    <w:rsid w:val="000F7F59"/>
    <w:rsid w:val="00100019"/>
    <w:rsid w:val="0010003F"/>
    <w:rsid w:val="0010005B"/>
    <w:rsid w:val="00100134"/>
    <w:rsid w:val="00100188"/>
    <w:rsid w:val="001001E5"/>
    <w:rsid w:val="001001EB"/>
    <w:rsid w:val="001001F3"/>
    <w:rsid w:val="001005A1"/>
    <w:rsid w:val="00100707"/>
    <w:rsid w:val="00100830"/>
    <w:rsid w:val="00100970"/>
    <w:rsid w:val="00100A5A"/>
    <w:rsid w:val="00100BD0"/>
    <w:rsid w:val="00100D65"/>
    <w:rsid w:val="00100D8B"/>
    <w:rsid w:val="00101116"/>
    <w:rsid w:val="00101266"/>
    <w:rsid w:val="001012B8"/>
    <w:rsid w:val="0010133B"/>
    <w:rsid w:val="001014EA"/>
    <w:rsid w:val="001014F2"/>
    <w:rsid w:val="001014F9"/>
    <w:rsid w:val="00101852"/>
    <w:rsid w:val="00101A5D"/>
    <w:rsid w:val="00101AE3"/>
    <w:rsid w:val="00101B49"/>
    <w:rsid w:val="00101B52"/>
    <w:rsid w:val="00101BF5"/>
    <w:rsid w:val="00101BF6"/>
    <w:rsid w:val="00101D90"/>
    <w:rsid w:val="00101DAB"/>
    <w:rsid w:val="00101E29"/>
    <w:rsid w:val="001020E6"/>
    <w:rsid w:val="0010217C"/>
    <w:rsid w:val="0010244C"/>
    <w:rsid w:val="0010251D"/>
    <w:rsid w:val="00102535"/>
    <w:rsid w:val="001025A7"/>
    <w:rsid w:val="0010276C"/>
    <w:rsid w:val="00102845"/>
    <w:rsid w:val="00102D23"/>
    <w:rsid w:val="00102FAA"/>
    <w:rsid w:val="00103139"/>
    <w:rsid w:val="001033C9"/>
    <w:rsid w:val="001034E9"/>
    <w:rsid w:val="001038EB"/>
    <w:rsid w:val="00103980"/>
    <w:rsid w:val="00103A8A"/>
    <w:rsid w:val="00103AD3"/>
    <w:rsid w:val="00103C2A"/>
    <w:rsid w:val="00103D8A"/>
    <w:rsid w:val="00103E54"/>
    <w:rsid w:val="00103ECE"/>
    <w:rsid w:val="001040B9"/>
    <w:rsid w:val="00104104"/>
    <w:rsid w:val="00104218"/>
    <w:rsid w:val="0010435F"/>
    <w:rsid w:val="001043C0"/>
    <w:rsid w:val="00104589"/>
    <w:rsid w:val="001045DB"/>
    <w:rsid w:val="001047A5"/>
    <w:rsid w:val="00104893"/>
    <w:rsid w:val="001049D1"/>
    <w:rsid w:val="00104B1A"/>
    <w:rsid w:val="00104BDF"/>
    <w:rsid w:val="00104CAC"/>
    <w:rsid w:val="00104DDF"/>
    <w:rsid w:val="00104F15"/>
    <w:rsid w:val="00104F43"/>
    <w:rsid w:val="0010512B"/>
    <w:rsid w:val="00105323"/>
    <w:rsid w:val="00105415"/>
    <w:rsid w:val="001056F4"/>
    <w:rsid w:val="00105717"/>
    <w:rsid w:val="001059B3"/>
    <w:rsid w:val="001059FC"/>
    <w:rsid w:val="00105B61"/>
    <w:rsid w:val="00105C7A"/>
    <w:rsid w:val="00105CB9"/>
    <w:rsid w:val="001062CD"/>
    <w:rsid w:val="001063B5"/>
    <w:rsid w:val="001064C8"/>
    <w:rsid w:val="001064CB"/>
    <w:rsid w:val="001064E5"/>
    <w:rsid w:val="001064F2"/>
    <w:rsid w:val="00106510"/>
    <w:rsid w:val="001066B6"/>
    <w:rsid w:val="00106865"/>
    <w:rsid w:val="001068FA"/>
    <w:rsid w:val="00106A75"/>
    <w:rsid w:val="00106D4E"/>
    <w:rsid w:val="00106DC5"/>
    <w:rsid w:val="00106F5B"/>
    <w:rsid w:val="00106F96"/>
    <w:rsid w:val="00107021"/>
    <w:rsid w:val="00107066"/>
    <w:rsid w:val="001070BC"/>
    <w:rsid w:val="00107140"/>
    <w:rsid w:val="00107143"/>
    <w:rsid w:val="00107188"/>
    <w:rsid w:val="001071F4"/>
    <w:rsid w:val="001078C1"/>
    <w:rsid w:val="0010797F"/>
    <w:rsid w:val="001079C8"/>
    <w:rsid w:val="00107CA4"/>
    <w:rsid w:val="00107CD6"/>
    <w:rsid w:val="001101BA"/>
    <w:rsid w:val="001102E2"/>
    <w:rsid w:val="001105AE"/>
    <w:rsid w:val="00110AA4"/>
    <w:rsid w:val="00110B8E"/>
    <w:rsid w:val="00110B9D"/>
    <w:rsid w:val="00110BB7"/>
    <w:rsid w:val="00110BD8"/>
    <w:rsid w:val="00110D24"/>
    <w:rsid w:val="00110D9B"/>
    <w:rsid w:val="00110F0E"/>
    <w:rsid w:val="0011105A"/>
    <w:rsid w:val="001111E5"/>
    <w:rsid w:val="00111243"/>
    <w:rsid w:val="001113AA"/>
    <w:rsid w:val="0011163B"/>
    <w:rsid w:val="00111650"/>
    <w:rsid w:val="00111724"/>
    <w:rsid w:val="001118EB"/>
    <w:rsid w:val="001119F3"/>
    <w:rsid w:val="00111A4C"/>
    <w:rsid w:val="00111B75"/>
    <w:rsid w:val="00111BD9"/>
    <w:rsid w:val="00111DB0"/>
    <w:rsid w:val="00112219"/>
    <w:rsid w:val="0011263E"/>
    <w:rsid w:val="00112750"/>
    <w:rsid w:val="001127C1"/>
    <w:rsid w:val="0011282B"/>
    <w:rsid w:val="00112848"/>
    <w:rsid w:val="00112B25"/>
    <w:rsid w:val="00112DB3"/>
    <w:rsid w:val="00112F6C"/>
    <w:rsid w:val="00112F97"/>
    <w:rsid w:val="00112FA7"/>
    <w:rsid w:val="0011309B"/>
    <w:rsid w:val="001134AF"/>
    <w:rsid w:val="001135FD"/>
    <w:rsid w:val="0011379E"/>
    <w:rsid w:val="001137B3"/>
    <w:rsid w:val="0011386F"/>
    <w:rsid w:val="001138C5"/>
    <w:rsid w:val="00113913"/>
    <w:rsid w:val="0011397D"/>
    <w:rsid w:val="0011399D"/>
    <w:rsid w:val="00113BA4"/>
    <w:rsid w:val="00113D7D"/>
    <w:rsid w:val="00113DEF"/>
    <w:rsid w:val="00113E02"/>
    <w:rsid w:val="00113E25"/>
    <w:rsid w:val="00113EDA"/>
    <w:rsid w:val="00114347"/>
    <w:rsid w:val="0011455C"/>
    <w:rsid w:val="00114687"/>
    <w:rsid w:val="00114759"/>
    <w:rsid w:val="00114B1E"/>
    <w:rsid w:val="00114C43"/>
    <w:rsid w:val="00114D04"/>
    <w:rsid w:val="00114E54"/>
    <w:rsid w:val="00114EE1"/>
    <w:rsid w:val="0011519D"/>
    <w:rsid w:val="00115267"/>
    <w:rsid w:val="0011536A"/>
    <w:rsid w:val="0011537B"/>
    <w:rsid w:val="0011558A"/>
    <w:rsid w:val="001157DB"/>
    <w:rsid w:val="001157E4"/>
    <w:rsid w:val="0011581E"/>
    <w:rsid w:val="00115CC0"/>
    <w:rsid w:val="00115E1D"/>
    <w:rsid w:val="0011603D"/>
    <w:rsid w:val="00116166"/>
    <w:rsid w:val="001163A0"/>
    <w:rsid w:val="0011645C"/>
    <w:rsid w:val="001164B8"/>
    <w:rsid w:val="001165B8"/>
    <w:rsid w:val="001165C2"/>
    <w:rsid w:val="00116795"/>
    <w:rsid w:val="00116838"/>
    <w:rsid w:val="00116A84"/>
    <w:rsid w:val="00116C24"/>
    <w:rsid w:val="00116DB7"/>
    <w:rsid w:val="00116EC9"/>
    <w:rsid w:val="00116F29"/>
    <w:rsid w:val="00117132"/>
    <w:rsid w:val="0011737B"/>
    <w:rsid w:val="001175F2"/>
    <w:rsid w:val="001176B6"/>
    <w:rsid w:val="001176BF"/>
    <w:rsid w:val="0011779E"/>
    <w:rsid w:val="00117843"/>
    <w:rsid w:val="00117991"/>
    <w:rsid w:val="00117A31"/>
    <w:rsid w:val="00117AD8"/>
    <w:rsid w:val="00117B6E"/>
    <w:rsid w:val="00117BB9"/>
    <w:rsid w:val="00117D57"/>
    <w:rsid w:val="001201D1"/>
    <w:rsid w:val="001203A7"/>
    <w:rsid w:val="001206CB"/>
    <w:rsid w:val="00120A89"/>
    <w:rsid w:val="00120ADE"/>
    <w:rsid w:val="00120AF2"/>
    <w:rsid w:val="00120E62"/>
    <w:rsid w:val="00120E9F"/>
    <w:rsid w:val="00120F33"/>
    <w:rsid w:val="00121082"/>
    <w:rsid w:val="00121152"/>
    <w:rsid w:val="00121213"/>
    <w:rsid w:val="00121377"/>
    <w:rsid w:val="00121381"/>
    <w:rsid w:val="00121511"/>
    <w:rsid w:val="00121564"/>
    <w:rsid w:val="001215F9"/>
    <w:rsid w:val="00121A42"/>
    <w:rsid w:val="00121BC9"/>
    <w:rsid w:val="00121CB9"/>
    <w:rsid w:val="00121E81"/>
    <w:rsid w:val="00121FB2"/>
    <w:rsid w:val="001220F8"/>
    <w:rsid w:val="0012223E"/>
    <w:rsid w:val="001222FD"/>
    <w:rsid w:val="00122312"/>
    <w:rsid w:val="0012241F"/>
    <w:rsid w:val="001224BC"/>
    <w:rsid w:val="00122574"/>
    <w:rsid w:val="001226D6"/>
    <w:rsid w:val="00122718"/>
    <w:rsid w:val="00122723"/>
    <w:rsid w:val="0012276E"/>
    <w:rsid w:val="0012279B"/>
    <w:rsid w:val="00122811"/>
    <w:rsid w:val="00122A75"/>
    <w:rsid w:val="00122AB0"/>
    <w:rsid w:val="00122AE9"/>
    <w:rsid w:val="00122B8D"/>
    <w:rsid w:val="00122BBE"/>
    <w:rsid w:val="00122C24"/>
    <w:rsid w:val="00122CB3"/>
    <w:rsid w:val="00122CE5"/>
    <w:rsid w:val="00122D49"/>
    <w:rsid w:val="00122D5D"/>
    <w:rsid w:val="00122E53"/>
    <w:rsid w:val="00122E82"/>
    <w:rsid w:val="00122F34"/>
    <w:rsid w:val="001230E5"/>
    <w:rsid w:val="0012326F"/>
    <w:rsid w:val="001232B8"/>
    <w:rsid w:val="0012333B"/>
    <w:rsid w:val="0012333E"/>
    <w:rsid w:val="001235B2"/>
    <w:rsid w:val="0012382D"/>
    <w:rsid w:val="001239D7"/>
    <w:rsid w:val="00123A51"/>
    <w:rsid w:val="00123AB8"/>
    <w:rsid w:val="00123B92"/>
    <w:rsid w:val="00123C2B"/>
    <w:rsid w:val="00123CEB"/>
    <w:rsid w:val="00123FA4"/>
    <w:rsid w:val="00123FB1"/>
    <w:rsid w:val="00124177"/>
    <w:rsid w:val="00124387"/>
    <w:rsid w:val="00124483"/>
    <w:rsid w:val="00124702"/>
    <w:rsid w:val="0012471A"/>
    <w:rsid w:val="0012483D"/>
    <w:rsid w:val="00124950"/>
    <w:rsid w:val="00124B6B"/>
    <w:rsid w:val="00124E3A"/>
    <w:rsid w:val="00124E7E"/>
    <w:rsid w:val="00124F95"/>
    <w:rsid w:val="001252AC"/>
    <w:rsid w:val="001253E2"/>
    <w:rsid w:val="00125437"/>
    <w:rsid w:val="0012547C"/>
    <w:rsid w:val="00125949"/>
    <w:rsid w:val="00125A90"/>
    <w:rsid w:val="00125B73"/>
    <w:rsid w:val="00125BCF"/>
    <w:rsid w:val="00125D12"/>
    <w:rsid w:val="00125E12"/>
    <w:rsid w:val="00125E15"/>
    <w:rsid w:val="00125E5C"/>
    <w:rsid w:val="00125EFB"/>
    <w:rsid w:val="001260FC"/>
    <w:rsid w:val="0012625D"/>
    <w:rsid w:val="0012639F"/>
    <w:rsid w:val="001263C8"/>
    <w:rsid w:val="001265DC"/>
    <w:rsid w:val="00126698"/>
    <w:rsid w:val="00126778"/>
    <w:rsid w:val="001269EE"/>
    <w:rsid w:val="00126AA8"/>
    <w:rsid w:val="00126B29"/>
    <w:rsid w:val="00126B94"/>
    <w:rsid w:val="00126E25"/>
    <w:rsid w:val="00126E87"/>
    <w:rsid w:val="00126F6A"/>
    <w:rsid w:val="0012701F"/>
    <w:rsid w:val="001270B2"/>
    <w:rsid w:val="0012715D"/>
    <w:rsid w:val="001271C9"/>
    <w:rsid w:val="001271D0"/>
    <w:rsid w:val="001271F8"/>
    <w:rsid w:val="00127564"/>
    <w:rsid w:val="0012776D"/>
    <w:rsid w:val="0012795D"/>
    <w:rsid w:val="00127980"/>
    <w:rsid w:val="00127BC8"/>
    <w:rsid w:val="00127CD2"/>
    <w:rsid w:val="00127E46"/>
    <w:rsid w:val="00127F2D"/>
    <w:rsid w:val="00127F7C"/>
    <w:rsid w:val="001301B2"/>
    <w:rsid w:val="00130389"/>
    <w:rsid w:val="00130415"/>
    <w:rsid w:val="00130430"/>
    <w:rsid w:val="001304C7"/>
    <w:rsid w:val="001304C9"/>
    <w:rsid w:val="00130513"/>
    <w:rsid w:val="00130602"/>
    <w:rsid w:val="0013092C"/>
    <w:rsid w:val="00130952"/>
    <w:rsid w:val="00130A10"/>
    <w:rsid w:val="00130A13"/>
    <w:rsid w:val="00130B01"/>
    <w:rsid w:val="00130D35"/>
    <w:rsid w:val="00130DA8"/>
    <w:rsid w:val="00130E75"/>
    <w:rsid w:val="00130EB5"/>
    <w:rsid w:val="0013103D"/>
    <w:rsid w:val="0013107A"/>
    <w:rsid w:val="00131117"/>
    <w:rsid w:val="00131170"/>
    <w:rsid w:val="001312BC"/>
    <w:rsid w:val="00131375"/>
    <w:rsid w:val="0013165E"/>
    <w:rsid w:val="001316AA"/>
    <w:rsid w:val="001318A7"/>
    <w:rsid w:val="00131CBE"/>
    <w:rsid w:val="00131D2B"/>
    <w:rsid w:val="00131E9E"/>
    <w:rsid w:val="00132052"/>
    <w:rsid w:val="001324B9"/>
    <w:rsid w:val="0013252E"/>
    <w:rsid w:val="001325B1"/>
    <w:rsid w:val="001326BB"/>
    <w:rsid w:val="001327B1"/>
    <w:rsid w:val="00132A2A"/>
    <w:rsid w:val="00132ACD"/>
    <w:rsid w:val="00132B11"/>
    <w:rsid w:val="00132CFE"/>
    <w:rsid w:val="00132E1B"/>
    <w:rsid w:val="00133009"/>
    <w:rsid w:val="0013305B"/>
    <w:rsid w:val="00133099"/>
    <w:rsid w:val="001330F8"/>
    <w:rsid w:val="00133151"/>
    <w:rsid w:val="00133461"/>
    <w:rsid w:val="001337F8"/>
    <w:rsid w:val="001339FF"/>
    <w:rsid w:val="00133D27"/>
    <w:rsid w:val="00134380"/>
    <w:rsid w:val="0013451D"/>
    <w:rsid w:val="001345AC"/>
    <w:rsid w:val="0013489F"/>
    <w:rsid w:val="0013497D"/>
    <w:rsid w:val="00134C59"/>
    <w:rsid w:val="00134C9E"/>
    <w:rsid w:val="00134E32"/>
    <w:rsid w:val="00134EC0"/>
    <w:rsid w:val="001350CC"/>
    <w:rsid w:val="001350EC"/>
    <w:rsid w:val="001351D5"/>
    <w:rsid w:val="0013520E"/>
    <w:rsid w:val="00135329"/>
    <w:rsid w:val="00135478"/>
    <w:rsid w:val="001356C6"/>
    <w:rsid w:val="00135800"/>
    <w:rsid w:val="001358D8"/>
    <w:rsid w:val="001358E2"/>
    <w:rsid w:val="001359E3"/>
    <w:rsid w:val="00135A50"/>
    <w:rsid w:val="00135DA9"/>
    <w:rsid w:val="00135E62"/>
    <w:rsid w:val="00135E7D"/>
    <w:rsid w:val="00135EA4"/>
    <w:rsid w:val="00135F21"/>
    <w:rsid w:val="00136120"/>
    <w:rsid w:val="00136163"/>
    <w:rsid w:val="00136500"/>
    <w:rsid w:val="001366AD"/>
    <w:rsid w:val="00136704"/>
    <w:rsid w:val="00136838"/>
    <w:rsid w:val="0013698A"/>
    <w:rsid w:val="00136A65"/>
    <w:rsid w:val="00136A9A"/>
    <w:rsid w:val="00136B0A"/>
    <w:rsid w:val="00136C6B"/>
    <w:rsid w:val="00136E04"/>
    <w:rsid w:val="00136EB9"/>
    <w:rsid w:val="00136F24"/>
    <w:rsid w:val="0013701A"/>
    <w:rsid w:val="001371DE"/>
    <w:rsid w:val="00137200"/>
    <w:rsid w:val="001374FD"/>
    <w:rsid w:val="00137547"/>
    <w:rsid w:val="0013758B"/>
    <w:rsid w:val="001376AB"/>
    <w:rsid w:val="001377C8"/>
    <w:rsid w:val="00137901"/>
    <w:rsid w:val="0013792E"/>
    <w:rsid w:val="001379CF"/>
    <w:rsid w:val="00137A37"/>
    <w:rsid w:val="00137AF6"/>
    <w:rsid w:val="00137B4E"/>
    <w:rsid w:val="00137BF1"/>
    <w:rsid w:val="00137C25"/>
    <w:rsid w:val="00137E52"/>
    <w:rsid w:val="001400C5"/>
    <w:rsid w:val="001403E6"/>
    <w:rsid w:val="00140610"/>
    <w:rsid w:val="00140695"/>
    <w:rsid w:val="001407E0"/>
    <w:rsid w:val="00140821"/>
    <w:rsid w:val="0014087B"/>
    <w:rsid w:val="00140A7E"/>
    <w:rsid w:val="00140ACF"/>
    <w:rsid w:val="00140C1C"/>
    <w:rsid w:val="00140CF4"/>
    <w:rsid w:val="00140DEA"/>
    <w:rsid w:val="00140F51"/>
    <w:rsid w:val="00140FBB"/>
    <w:rsid w:val="00141107"/>
    <w:rsid w:val="0014119A"/>
    <w:rsid w:val="00141264"/>
    <w:rsid w:val="001415FA"/>
    <w:rsid w:val="00141708"/>
    <w:rsid w:val="00141A6B"/>
    <w:rsid w:val="00141BD2"/>
    <w:rsid w:val="00141F69"/>
    <w:rsid w:val="00141F96"/>
    <w:rsid w:val="0014200D"/>
    <w:rsid w:val="0014206C"/>
    <w:rsid w:val="001421B4"/>
    <w:rsid w:val="001422E6"/>
    <w:rsid w:val="0014242B"/>
    <w:rsid w:val="0014249F"/>
    <w:rsid w:val="00142586"/>
    <w:rsid w:val="001429A6"/>
    <w:rsid w:val="00142BED"/>
    <w:rsid w:val="00142D05"/>
    <w:rsid w:val="00142E84"/>
    <w:rsid w:val="00142F15"/>
    <w:rsid w:val="00143004"/>
    <w:rsid w:val="00143048"/>
    <w:rsid w:val="001431D6"/>
    <w:rsid w:val="00143348"/>
    <w:rsid w:val="00143382"/>
    <w:rsid w:val="001434A8"/>
    <w:rsid w:val="00143519"/>
    <w:rsid w:val="0014358B"/>
    <w:rsid w:val="001435B3"/>
    <w:rsid w:val="0014363C"/>
    <w:rsid w:val="00143649"/>
    <w:rsid w:val="00143A29"/>
    <w:rsid w:val="00143B7A"/>
    <w:rsid w:val="00143CA5"/>
    <w:rsid w:val="00143E14"/>
    <w:rsid w:val="00143E82"/>
    <w:rsid w:val="00143FFC"/>
    <w:rsid w:val="001440AA"/>
    <w:rsid w:val="0014411C"/>
    <w:rsid w:val="0014417D"/>
    <w:rsid w:val="00144425"/>
    <w:rsid w:val="001444A2"/>
    <w:rsid w:val="001446C9"/>
    <w:rsid w:val="00144733"/>
    <w:rsid w:val="00144801"/>
    <w:rsid w:val="0014490D"/>
    <w:rsid w:val="001449F3"/>
    <w:rsid w:val="00144A84"/>
    <w:rsid w:val="00144A8F"/>
    <w:rsid w:val="00144B5B"/>
    <w:rsid w:val="00144BD9"/>
    <w:rsid w:val="00144C6B"/>
    <w:rsid w:val="00144CFE"/>
    <w:rsid w:val="00144D0D"/>
    <w:rsid w:val="00144EF4"/>
    <w:rsid w:val="00144F8C"/>
    <w:rsid w:val="00144FEC"/>
    <w:rsid w:val="0014505D"/>
    <w:rsid w:val="001451CD"/>
    <w:rsid w:val="001452CD"/>
    <w:rsid w:val="001453BB"/>
    <w:rsid w:val="001453F1"/>
    <w:rsid w:val="0014545A"/>
    <w:rsid w:val="001456E0"/>
    <w:rsid w:val="001456F6"/>
    <w:rsid w:val="00145CEC"/>
    <w:rsid w:val="00145E0A"/>
    <w:rsid w:val="00145EA3"/>
    <w:rsid w:val="00145EBE"/>
    <w:rsid w:val="00145EFF"/>
    <w:rsid w:val="00145F19"/>
    <w:rsid w:val="00146415"/>
    <w:rsid w:val="00146753"/>
    <w:rsid w:val="0014688C"/>
    <w:rsid w:val="00146A36"/>
    <w:rsid w:val="00146BB9"/>
    <w:rsid w:val="00146BE5"/>
    <w:rsid w:val="00146DC5"/>
    <w:rsid w:val="00146DF6"/>
    <w:rsid w:val="00146EC3"/>
    <w:rsid w:val="00147003"/>
    <w:rsid w:val="0014700B"/>
    <w:rsid w:val="0014707A"/>
    <w:rsid w:val="00147166"/>
    <w:rsid w:val="00147270"/>
    <w:rsid w:val="001475FC"/>
    <w:rsid w:val="0014770C"/>
    <w:rsid w:val="001478E1"/>
    <w:rsid w:val="0014799E"/>
    <w:rsid w:val="001479A3"/>
    <w:rsid w:val="00147AE4"/>
    <w:rsid w:val="00147F50"/>
    <w:rsid w:val="00150126"/>
    <w:rsid w:val="00150207"/>
    <w:rsid w:val="00150473"/>
    <w:rsid w:val="00150612"/>
    <w:rsid w:val="00150618"/>
    <w:rsid w:val="00150B98"/>
    <w:rsid w:val="00150E3B"/>
    <w:rsid w:val="00150E95"/>
    <w:rsid w:val="001510E1"/>
    <w:rsid w:val="0015120C"/>
    <w:rsid w:val="00151213"/>
    <w:rsid w:val="001512A1"/>
    <w:rsid w:val="001512A8"/>
    <w:rsid w:val="00151329"/>
    <w:rsid w:val="0015151C"/>
    <w:rsid w:val="0015157C"/>
    <w:rsid w:val="00151644"/>
    <w:rsid w:val="00151775"/>
    <w:rsid w:val="00151831"/>
    <w:rsid w:val="00151A90"/>
    <w:rsid w:val="00151C2B"/>
    <w:rsid w:val="00151C5B"/>
    <w:rsid w:val="00151CB1"/>
    <w:rsid w:val="00151D05"/>
    <w:rsid w:val="00151D4D"/>
    <w:rsid w:val="00151E98"/>
    <w:rsid w:val="00151EEB"/>
    <w:rsid w:val="001520B0"/>
    <w:rsid w:val="00152343"/>
    <w:rsid w:val="001525BD"/>
    <w:rsid w:val="001526D0"/>
    <w:rsid w:val="00152A03"/>
    <w:rsid w:val="00152A2A"/>
    <w:rsid w:val="00152B7F"/>
    <w:rsid w:val="00152B84"/>
    <w:rsid w:val="00152C3E"/>
    <w:rsid w:val="00152D07"/>
    <w:rsid w:val="00152FBB"/>
    <w:rsid w:val="0015301D"/>
    <w:rsid w:val="00153105"/>
    <w:rsid w:val="00153182"/>
    <w:rsid w:val="001533CF"/>
    <w:rsid w:val="0015342F"/>
    <w:rsid w:val="00153638"/>
    <w:rsid w:val="00153824"/>
    <w:rsid w:val="00153928"/>
    <w:rsid w:val="0015396A"/>
    <w:rsid w:val="00153A2B"/>
    <w:rsid w:val="00153B7B"/>
    <w:rsid w:val="00153C00"/>
    <w:rsid w:val="00153C4C"/>
    <w:rsid w:val="00153CDF"/>
    <w:rsid w:val="00153EC8"/>
    <w:rsid w:val="00153F69"/>
    <w:rsid w:val="001541E7"/>
    <w:rsid w:val="0015436A"/>
    <w:rsid w:val="00154739"/>
    <w:rsid w:val="00154B01"/>
    <w:rsid w:val="00154B44"/>
    <w:rsid w:val="00154BEE"/>
    <w:rsid w:val="00154C3C"/>
    <w:rsid w:val="00154F36"/>
    <w:rsid w:val="00154FB1"/>
    <w:rsid w:val="001551CB"/>
    <w:rsid w:val="00155204"/>
    <w:rsid w:val="00155212"/>
    <w:rsid w:val="0015546D"/>
    <w:rsid w:val="00155544"/>
    <w:rsid w:val="001555AD"/>
    <w:rsid w:val="001555FB"/>
    <w:rsid w:val="001556C0"/>
    <w:rsid w:val="00155742"/>
    <w:rsid w:val="00155B85"/>
    <w:rsid w:val="00155CCF"/>
    <w:rsid w:val="00155E61"/>
    <w:rsid w:val="00155E9A"/>
    <w:rsid w:val="00155F2E"/>
    <w:rsid w:val="00156163"/>
    <w:rsid w:val="0015618D"/>
    <w:rsid w:val="001563B0"/>
    <w:rsid w:val="001563C7"/>
    <w:rsid w:val="00156466"/>
    <w:rsid w:val="0015652C"/>
    <w:rsid w:val="00156785"/>
    <w:rsid w:val="00156A44"/>
    <w:rsid w:val="00156A6B"/>
    <w:rsid w:val="00156AAE"/>
    <w:rsid w:val="00156AFA"/>
    <w:rsid w:val="00156B6D"/>
    <w:rsid w:val="00156C86"/>
    <w:rsid w:val="00157168"/>
    <w:rsid w:val="001571B7"/>
    <w:rsid w:val="0015740F"/>
    <w:rsid w:val="00157699"/>
    <w:rsid w:val="001576A7"/>
    <w:rsid w:val="0015782F"/>
    <w:rsid w:val="0015785E"/>
    <w:rsid w:val="001578C1"/>
    <w:rsid w:val="00157938"/>
    <w:rsid w:val="00157AA6"/>
    <w:rsid w:val="00157B62"/>
    <w:rsid w:val="00157BD0"/>
    <w:rsid w:val="00157C34"/>
    <w:rsid w:val="00157C7E"/>
    <w:rsid w:val="00157E19"/>
    <w:rsid w:val="00157E6D"/>
    <w:rsid w:val="00157F89"/>
    <w:rsid w:val="001600B2"/>
    <w:rsid w:val="001603B9"/>
    <w:rsid w:val="00160432"/>
    <w:rsid w:val="00160450"/>
    <w:rsid w:val="001605A9"/>
    <w:rsid w:val="0016072A"/>
    <w:rsid w:val="001608D5"/>
    <w:rsid w:val="00160B22"/>
    <w:rsid w:val="001613E7"/>
    <w:rsid w:val="001613E8"/>
    <w:rsid w:val="001613FF"/>
    <w:rsid w:val="00161714"/>
    <w:rsid w:val="00161801"/>
    <w:rsid w:val="00161805"/>
    <w:rsid w:val="001619BA"/>
    <w:rsid w:val="00161A02"/>
    <w:rsid w:val="00161A2A"/>
    <w:rsid w:val="00161A7D"/>
    <w:rsid w:val="00161AA9"/>
    <w:rsid w:val="00161C55"/>
    <w:rsid w:val="00161D19"/>
    <w:rsid w:val="00161E00"/>
    <w:rsid w:val="00162081"/>
    <w:rsid w:val="00162369"/>
    <w:rsid w:val="0016238F"/>
    <w:rsid w:val="001624D3"/>
    <w:rsid w:val="00162579"/>
    <w:rsid w:val="0016261D"/>
    <w:rsid w:val="001626CB"/>
    <w:rsid w:val="001626D5"/>
    <w:rsid w:val="00162937"/>
    <w:rsid w:val="001629D9"/>
    <w:rsid w:val="00162A67"/>
    <w:rsid w:val="00162CC8"/>
    <w:rsid w:val="00162D08"/>
    <w:rsid w:val="00162F28"/>
    <w:rsid w:val="00162F54"/>
    <w:rsid w:val="0016318A"/>
    <w:rsid w:val="001631D3"/>
    <w:rsid w:val="00163205"/>
    <w:rsid w:val="00163270"/>
    <w:rsid w:val="00163288"/>
    <w:rsid w:val="001632F5"/>
    <w:rsid w:val="001633A2"/>
    <w:rsid w:val="001635A0"/>
    <w:rsid w:val="00163C86"/>
    <w:rsid w:val="00163D57"/>
    <w:rsid w:val="00163D8E"/>
    <w:rsid w:val="0016409E"/>
    <w:rsid w:val="001641A3"/>
    <w:rsid w:val="001643CF"/>
    <w:rsid w:val="00164566"/>
    <w:rsid w:val="00164665"/>
    <w:rsid w:val="0016489B"/>
    <w:rsid w:val="00164978"/>
    <w:rsid w:val="00164D5F"/>
    <w:rsid w:val="00164D61"/>
    <w:rsid w:val="001650A7"/>
    <w:rsid w:val="001650DA"/>
    <w:rsid w:val="001650DD"/>
    <w:rsid w:val="001650ED"/>
    <w:rsid w:val="0016511E"/>
    <w:rsid w:val="00165144"/>
    <w:rsid w:val="0016533A"/>
    <w:rsid w:val="00165451"/>
    <w:rsid w:val="001654CD"/>
    <w:rsid w:val="001654E5"/>
    <w:rsid w:val="0016565C"/>
    <w:rsid w:val="00165695"/>
    <w:rsid w:val="001656FD"/>
    <w:rsid w:val="0016582B"/>
    <w:rsid w:val="0016594F"/>
    <w:rsid w:val="001659B8"/>
    <w:rsid w:val="00165B20"/>
    <w:rsid w:val="00165D38"/>
    <w:rsid w:val="001660B1"/>
    <w:rsid w:val="001667E2"/>
    <w:rsid w:val="001669E7"/>
    <w:rsid w:val="00166B1F"/>
    <w:rsid w:val="00166BCD"/>
    <w:rsid w:val="00166C4C"/>
    <w:rsid w:val="00166C63"/>
    <w:rsid w:val="00166CC9"/>
    <w:rsid w:val="00166ED8"/>
    <w:rsid w:val="00167010"/>
    <w:rsid w:val="001671E0"/>
    <w:rsid w:val="00167229"/>
    <w:rsid w:val="00167313"/>
    <w:rsid w:val="001673A1"/>
    <w:rsid w:val="0016741D"/>
    <w:rsid w:val="00167451"/>
    <w:rsid w:val="0016790E"/>
    <w:rsid w:val="00167D26"/>
    <w:rsid w:val="00167EF9"/>
    <w:rsid w:val="0017001F"/>
    <w:rsid w:val="0017002C"/>
    <w:rsid w:val="00170035"/>
    <w:rsid w:val="001700BD"/>
    <w:rsid w:val="001701C7"/>
    <w:rsid w:val="0017035C"/>
    <w:rsid w:val="001704AB"/>
    <w:rsid w:val="001704BA"/>
    <w:rsid w:val="0017069E"/>
    <w:rsid w:val="001708BB"/>
    <w:rsid w:val="00170A0D"/>
    <w:rsid w:val="00170B36"/>
    <w:rsid w:val="00170DF9"/>
    <w:rsid w:val="00171126"/>
    <w:rsid w:val="00171161"/>
    <w:rsid w:val="0017155E"/>
    <w:rsid w:val="001715DA"/>
    <w:rsid w:val="001715E5"/>
    <w:rsid w:val="00171906"/>
    <w:rsid w:val="00171940"/>
    <w:rsid w:val="00171A1E"/>
    <w:rsid w:val="00171A66"/>
    <w:rsid w:val="00171D56"/>
    <w:rsid w:val="00171DC0"/>
    <w:rsid w:val="00171E1C"/>
    <w:rsid w:val="00171EE1"/>
    <w:rsid w:val="00171FF1"/>
    <w:rsid w:val="001720E8"/>
    <w:rsid w:val="0017218B"/>
    <w:rsid w:val="00172407"/>
    <w:rsid w:val="00172794"/>
    <w:rsid w:val="00172D66"/>
    <w:rsid w:val="00172F98"/>
    <w:rsid w:val="001731E8"/>
    <w:rsid w:val="0017330D"/>
    <w:rsid w:val="001736EC"/>
    <w:rsid w:val="00173A5B"/>
    <w:rsid w:val="00173C23"/>
    <w:rsid w:val="00173D20"/>
    <w:rsid w:val="00174183"/>
    <w:rsid w:val="0017422D"/>
    <w:rsid w:val="00174284"/>
    <w:rsid w:val="001742F2"/>
    <w:rsid w:val="00174626"/>
    <w:rsid w:val="0017466F"/>
    <w:rsid w:val="001747B9"/>
    <w:rsid w:val="00174A3B"/>
    <w:rsid w:val="00174AC3"/>
    <w:rsid w:val="00174AE3"/>
    <w:rsid w:val="00174C9E"/>
    <w:rsid w:val="00174EE6"/>
    <w:rsid w:val="00174FF3"/>
    <w:rsid w:val="00175178"/>
    <w:rsid w:val="00175270"/>
    <w:rsid w:val="0017540F"/>
    <w:rsid w:val="001754CB"/>
    <w:rsid w:val="001754E3"/>
    <w:rsid w:val="001755B3"/>
    <w:rsid w:val="001756D9"/>
    <w:rsid w:val="001756F3"/>
    <w:rsid w:val="0017585A"/>
    <w:rsid w:val="00175A15"/>
    <w:rsid w:val="00175AD6"/>
    <w:rsid w:val="00175BE7"/>
    <w:rsid w:val="00175C49"/>
    <w:rsid w:val="00175C7B"/>
    <w:rsid w:val="00175F3F"/>
    <w:rsid w:val="00176053"/>
    <w:rsid w:val="00176164"/>
    <w:rsid w:val="00176289"/>
    <w:rsid w:val="001763D5"/>
    <w:rsid w:val="00176435"/>
    <w:rsid w:val="001764B3"/>
    <w:rsid w:val="001764D5"/>
    <w:rsid w:val="0017656A"/>
    <w:rsid w:val="001765EB"/>
    <w:rsid w:val="0017673F"/>
    <w:rsid w:val="001768D4"/>
    <w:rsid w:val="00176982"/>
    <w:rsid w:val="001769C2"/>
    <w:rsid w:val="00176BC1"/>
    <w:rsid w:val="00176C8E"/>
    <w:rsid w:val="00176DCC"/>
    <w:rsid w:val="00177045"/>
    <w:rsid w:val="001772FD"/>
    <w:rsid w:val="00177316"/>
    <w:rsid w:val="001775FA"/>
    <w:rsid w:val="00177693"/>
    <w:rsid w:val="001776D7"/>
    <w:rsid w:val="00177724"/>
    <w:rsid w:val="0017795D"/>
    <w:rsid w:val="00177A1C"/>
    <w:rsid w:val="00177A96"/>
    <w:rsid w:val="00177C89"/>
    <w:rsid w:val="00177C9A"/>
    <w:rsid w:val="00177CE5"/>
    <w:rsid w:val="00177E1D"/>
    <w:rsid w:val="00177E70"/>
    <w:rsid w:val="00177EC0"/>
    <w:rsid w:val="00177EFC"/>
    <w:rsid w:val="001800C1"/>
    <w:rsid w:val="001801C6"/>
    <w:rsid w:val="00180382"/>
    <w:rsid w:val="001806A4"/>
    <w:rsid w:val="0018072E"/>
    <w:rsid w:val="00180845"/>
    <w:rsid w:val="001809BE"/>
    <w:rsid w:val="00180AA6"/>
    <w:rsid w:val="00180B49"/>
    <w:rsid w:val="00180C49"/>
    <w:rsid w:val="00180CD7"/>
    <w:rsid w:val="00180E36"/>
    <w:rsid w:val="00180EF3"/>
    <w:rsid w:val="001810A3"/>
    <w:rsid w:val="001810DA"/>
    <w:rsid w:val="001811BC"/>
    <w:rsid w:val="001812A9"/>
    <w:rsid w:val="001812F3"/>
    <w:rsid w:val="001815B1"/>
    <w:rsid w:val="001817C1"/>
    <w:rsid w:val="00181818"/>
    <w:rsid w:val="001818AD"/>
    <w:rsid w:val="00181960"/>
    <w:rsid w:val="00181E51"/>
    <w:rsid w:val="00181E8D"/>
    <w:rsid w:val="00181EA6"/>
    <w:rsid w:val="00181FF2"/>
    <w:rsid w:val="0018203C"/>
    <w:rsid w:val="0018215D"/>
    <w:rsid w:val="001823D8"/>
    <w:rsid w:val="001824D9"/>
    <w:rsid w:val="0018260D"/>
    <w:rsid w:val="001826C1"/>
    <w:rsid w:val="00182722"/>
    <w:rsid w:val="0018277E"/>
    <w:rsid w:val="001827B2"/>
    <w:rsid w:val="001827B4"/>
    <w:rsid w:val="001827EC"/>
    <w:rsid w:val="00182945"/>
    <w:rsid w:val="001829B5"/>
    <w:rsid w:val="00182A0E"/>
    <w:rsid w:val="00182A8A"/>
    <w:rsid w:val="00182BB6"/>
    <w:rsid w:val="00182C03"/>
    <w:rsid w:val="00182DEF"/>
    <w:rsid w:val="00183028"/>
    <w:rsid w:val="00183125"/>
    <w:rsid w:val="0018339C"/>
    <w:rsid w:val="0018351F"/>
    <w:rsid w:val="001835F2"/>
    <w:rsid w:val="00183762"/>
    <w:rsid w:val="00183992"/>
    <w:rsid w:val="00183AC2"/>
    <w:rsid w:val="00183C38"/>
    <w:rsid w:val="00183C93"/>
    <w:rsid w:val="00183F15"/>
    <w:rsid w:val="0018416D"/>
    <w:rsid w:val="00184175"/>
    <w:rsid w:val="00184216"/>
    <w:rsid w:val="001844BD"/>
    <w:rsid w:val="00184532"/>
    <w:rsid w:val="001846E0"/>
    <w:rsid w:val="00184848"/>
    <w:rsid w:val="00184855"/>
    <w:rsid w:val="00184957"/>
    <w:rsid w:val="00184CE9"/>
    <w:rsid w:val="00184EEA"/>
    <w:rsid w:val="00184F13"/>
    <w:rsid w:val="001852C5"/>
    <w:rsid w:val="00185370"/>
    <w:rsid w:val="001854AD"/>
    <w:rsid w:val="001856F4"/>
    <w:rsid w:val="00185893"/>
    <w:rsid w:val="001859C8"/>
    <w:rsid w:val="00185C79"/>
    <w:rsid w:val="00185DEF"/>
    <w:rsid w:val="00185E1C"/>
    <w:rsid w:val="00185E38"/>
    <w:rsid w:val="001861BB"/>
    <w:rsid w:val="00186215"/>
    <w:rsid w:val="00186333"/>
    <w:rsid w:val="00186360"/>
    <w:rsid w:val="00186377"/>
    <w:rsid w:val="0018643D"/>
    <w:rsid w:val="001865B1"/>
    <w:rsid w:val="0018687B"/>
    <w:rsid w:val="00186966"/>
    <w:rsid w:val="00186AB9"/>
    <w:rsid w:val="00186B7C"/>
    <w:rsid w:val="00186C96"/>
    <w:rsid w:val="00186D40"/>
    <w:rsid w:val="0018702F"/>
    <w:rsid w:val="00187405"/>
    <w:rsid w:val="001875D5"/>
    <w:rsid w:val="001875FB"/>
    <w:rsid w:val="00187741"/>
    <w:rsid w:val="00187794"/>
    <w:rsid w:val="001879A7"/>
    <w:rsid w:val="001879A9"/>
    <w:rsid w:val="00187C01"/>
    <w:rsid w:val="00187CC0"/>
    <w:rsid w:val="00187DCA"/>
    <w:rsid w:val="00187E3C"/>
    <w:rsid w:val="00187F92"/>
    <w:rsid w:val="0019001C"/>
    <w:rsid w:val="00190045"/>
    <w:rsid w:val="0019005F"/>
    <w:rsid w:val="001900F8"/>
    <w:rsid w:val="00190268"/>
    <w:rsid w:val="001902E8"/>
    <w:rsid w:val="00190458"/>
    <w:rsid w:val="00190478"/>
    <w:rsid w:val="0019058E"/>
    <w:rsid w:val="00190698"/>
    <w:rsid w:val="001906BC"/>
    <w:rsid w:val="00190994"/>
    <w:rsid w:val="00190C1D"/>
    <w:rsid w:val="00190D58"/>
    <w:rsid w:val="001912DA"/>
    <w:rsid w:val="00191389"/>
    <w:rsid w:val="001913C0"/>
    <w:rsid w:val="00191460"/>
    <w:rsid w:val="00191569"/>
    <w:rsid w:val="0019179A"/>
    <w:rsid w:val="001918C5"/>
    <w:rsid w:val="001918D4"/>
    <w:rsid w:val="00191C20"/>
    <w:rsid w:val="00191CC2"/>
    <w:rsid w:val="00191E5A"/>
    <w:rsid w:val="00191EBC"/>
    <w:rsid w:val="00191F10"/>
    <w:rsid w:val="00191F95"/>
    <w:rsid w:val="00191FEF"/>
    <w:rsid w:val="00192146"/>
    <w:rsid w:val="00192161"/>
    <w:rsid w:val="001921C6"/>
    <w:rsid w:val="00192248"/>
    <w:rsid w:val="001922B8"/>
    <w:rsid w:val="00192467"/>
    <w:rsid w:val="00192484"/>
    <w:rsid w:val="001924C6"/>
    <w:rsid w:val="0019253B"/>
    <w:rsid w:val="001925B7"/>
    <w:rsid w:val="0019296A"/>
    <w:rsid w:val="00192AB3"/>
    <w:rsid w:val="00192C92"/>
    <w:rsid w:val="00192FDD"/>
    <w:rsid w:val="00193113"/>
    <w:rsid w:val="00193186"/>
    <w:rsid w:val="00193201"/>
    <w:rsid w:val="00193309"/>
    <w:rsid w:val="001933E0"/>
    <w:rsid w:val="00193525"/>
    <w:rsid w:val="00193604"/>
    <w:rsid w:val="00193606"/>
    <w:rsid w:val="00193626"/>
    <w:rsid w:val="00193984"/>
    <w:rsid w:val="001939D3"/>
    <w:rsid w:val="00193D0B"/>
    <w:rsid w:val="00193E1F"/>
    <w:rsid w:val="00193FBF"/>
    <w:rsid w:val="0019441D"/>
    <w:rsid w:val="00194425"/>
    <w:rsid w:val="001944B9"/>
    <w:rsid w:val="0019459A"/>
    <w:rsid w:val="001947FB"/>
    <w:rsid w:val="00194A04"/>
    <w:rsid w:val="00194A57"/>
    <w:rsid w:val="00194AB4"/>
    <w:rsid w:val="00194C10"/>
    <w:rsid w:val="00194D51"/>
    <w:rsid w:val="00194F31"/>
    <w:rsid w:val="00194FCC"/>
    <w:rsid w:val="00195017"/>
    <w:rsid w:val="00195134"/>
    <w:rsid w:val="001952CD"/>
    <w:rsid w:val="00195366"/>
    <w:rsid w:val="001953F0"/>
    <w:rsid w:val="00195621"/>
    <w:rsid w:val="00195743"/>
    <w:rsid w:val="0019586F"/>
    <w:rsid w:val="00195893"/>
    <w:rsid w:val="001958CB"/>
    <w:rsid w:val="00195C54"/>
    <w:rsid w:val="00195CAF"/>
    <w:rsid w:val="00195CB4"/>
    <w:rsid w:val="00195D0C"/>
    <w:rsid w:val="00195F14"/>
    <w:rsid w:val="00196166"/>
    <w:rsid w:val="00196201"/>
    <w:rsid w:val="00196249"/>
    <w:rsid w:val="001964E0"/>
    <w:rsid w:val="0019662F"/>
    <w:rsid w:val="001966BD"/>
    <w:rsid w:val="001969C3"/>
    <w:rsid w:val="001969E4"/>
    <w:rsid w:val="00196ABF"/>
    <w:rsid w:val="00196B66"/>
    <w:rsid w:val="00196C98"/>
    <w:rsid w:val="00196E51"/>
    <w:rsid w:val="00196ECB"/>
    <w:rsid w:val="00196EE9"/>
    <w:rsid w:val="00196F58"/>
    <w:rsid w:val="001973CB"/>
    <w:rsid w:val="001974C5"/>
    <w:rsid w:val="0019753D"/>
    <w:rsid w:val="0019757D"/>
    <w:rsid w:val="001977C7"/>
    <w:rsid w:val="00197931"/>
    <w:rsid w:val="00197A9F"/>
    <w:rsid w:val="00197B3C"/>
    <w:rsid w:val="00197B92"/>
    <w:rsid w:val="00197BBA"/>
    <w:rsid w:val="00197CC0"/>
    <w:rsid w:val="00197CD0"/>
    <w:rsid w:val="00197DA4"/>
    <w:rsid w:val="00197F57"/>
    <w:rsid w:val="001A0006"/>
    <w:rsid w:val="001A0082"/>
    <w:rsid w:val="001A00AC"/>
    <w:rsid w:val="001A0215"/>
    <w:rsid w:val="001A03F2"/>
    <w:rsid w:val="001A0635"/>
    <w:rsid w:val="001A10E4"/>
    <w:rsid w:val="001A11D5"/>
    <w:rsid w:val="001A1204"/>
    <w:rsid w:val="001A127A"/>
    <w:rsid w:val="001A139C"/>
    <w:rsid w:val="001A1521"/>
    <w:rsid w:val="001A1799"/>
    <w:rsid w:val="001A179D"/>
    <w:rsid w:val="001A17B3"/>
    <w:rsid w:val="001A17FB"/>
    <w:rsid w:val="001A1C55"/>
    <w:rsid w:val="001A1E45"/>
    <w:rsid w:val="001A1F32"/>
    <w:rsid w:val="001A2028"/>
    <w:rsid w:val="001A2120"/>
    <w:rsid w:val="001A21F9"/>
    <w:rsid w:val="001A2263"/>
    <w:rsid w:val="001A2566"/>
    <w:rsid w:val="001A256E"/>
    <w:rsid w:val="001A2580"/>
    <w:rsid w:val="001A25BC"/>
    <w:rsid w:val="001A2635"/>
    <w:rsid w:val="001A267D"/>
    <w:rsid w:val="001A26FB"/>
    <w:rsid w:val="001A2726"/>
    <w:rsid w:val="001A2882"/>
    <w:rsid w:val="001A28A2"/>
    <w:rsid w:val="001A29C6"/>
    <w:rsid w:val="001A29D7"/>
    <w:rsid w:val="001A2AC8"/>
    <w:rsid w:val="001A2FBC"/>
    <w:rsid w:val="001A3052"/>
    <w:rsid w:val="001A3093"/>
    <w:rsid w:val="001A31D7"/>
    <w:rsid w:val="001A3532"/>
    <w:rsid w:val="001A39AD"/>
    <w:rsid w:val="001A3AFF"/>
    <w:rsid w:val="001A3C51"/>
    <w:rsid w:val="001A40C6"/>
    <w:rsid w:val="001A43F8"/>
    <w:rsid w:val="001A4571"/>
    <w:rsid w:val="001A4580"/>
    <w:rsid w:val="001A49A2"/>
    <w:rsid w:val="001A4BEC"/>
    <w:rsid w:val="001A4DA8"/>
    <w:rsid w:val="001A4DEB"/>
    <w:rsid w:val="001A4E03"/>
    <w:rsid w:val="001A4FEA"/>
    <w:rsid w:val="001A50C5"/>
    <w:rsid w:val="001A51A1"/>
    <w:rsid w:val="001A55B6"/>
    <w:rsid w:val="001A55C6"/>
    <w:rsid w:val="001A56C8"/>
    <w:rsid w:val="001A5755"/>
    <w:rsid w:val="001A58F6"/>
    <w:rsid w:val="001A5997"/>
    <w:rsid w:val="001A5ABD"/>
    <w:rsid w:val="001A5AE0"/>
    <w:rsid w:val="001A5B7B"/>
    <w:rsid w:val="001A5D98"/>
    <w:rsid w:val="001A5E21"/>
    <w:rsid w:val="001A5E2E"/>
    <w:rsid w:val="001A5E58"/>
    <w:rsid w:val="001A5ED6"/>
    <w:rsid w:val="001A5FA9"/>
    <w:rsid w:val="001A5FF1"/>
    <w:rsid w:val="001A6073"/>
    <w:rsid w:val="001A61D3"/>
    <w:rsid w:val="001A6397"/>
    <w:rsid w:val="001A6400"/>
    <w:rsid w:val="001A6412"/>
    <w:rsid w:val="001A648A"/>
    <w:rsid w:val="001A668C"/>
    <w:rsid w:val="001A66EC"/>
    <w:rsid w:val="001A6724"/>
    <w:rsid w:val="001A6892"/>
    <w:rsid w:val="001A6C2A"/>
    <w:rsid w:val="001A6DF0"/>
    <w:rsid w:val="001A6DF3"/>
    <w:rsid w:val="001A6E40"/>
    <w:rsid w:val="001A6E64"/>
    <w:rsid w:val="001A6F2C"/>
    <w:rsid w:val="001A712E"/>
    <w:rsid w:val="001A72B6"/>
    <w:rsid w:val="001A731D"/>
    <w:rsid w:val="001A74BD"/>
    <w:rsid w:val="001A75E0"/>
    <w:rsid w:val="001A7642"/>
    <w:rsid w:val="001A7A1E"/>
    <w:rsid w:val="001A7BA1"/>
    <w:rsid w:val="001A7CD7"/>
    <w:rsid w:val="001A7E86"/>
    <w:rsid w:val="001A7F66"/>
    <w:rsid w:val="001B0207"/>
    <w:rsid w:val="001B0253"/>
    <w:rsid w:val="001B0348"/>
    <w:rsid w:val="001B05AB"/>
    <w:rsid w:val="001B0927"/>
    <w:rsid w:val="001B0A7D"/>
    <w:rsid w:val="001B0B2B"/>
    <w:rsid w:val="001B0B50"/>
    <w:rsid w:val="001B0B7F"/>
    <w:rsid w:val="001B0C06"/>
    <w:rsid w:val="001B0D4B"/>
    <w:rsid w:val="001B0DFD"/>
    <w:rsid w:val="001B0E72"/>
    <w:rsid w:val="001B0E92"/>
    <w:rsid w:val="001B0EF0"/>
    <w:rsid w:val="001B0EF5"/>
    <w:rsid w:val="001B102D"/>
    <w:rsid w:val="001B10FB"/>
    <w:rsid w:val="001B1464"/>
    <w:rsid w:val="001B17E9"/>
    <w:rsid w:val="001B1921"/>
    <w:rsid w:val="001B195F"/>
    <w:rsid w:val="001B1A74"/>
    <w:rsid w:val="001B1BE0"/>
    <w:rsid w:val="001B1DDA"/>
    <w:rsid w:val="001B1E52"/>
    <w:rsid w:val="001B1ED2"/>
    <w:rsid w:val="001B1F7B"/>
    <w:rsid w:val="001B1FE0"/>
    <w:rsid w:val="001B20D4"/>
    <w:rsid w:val="001B2196"/>
    <w:rsid w:val="001B21D6"/>
    <w:rsid w:val="001B2252"/>
    <w:rsid w:val="001B230D"/>
    <w:rsid w:val="001B2344"/>
    <w:rsid w:val="001B2555"/>
    <w:rsid w:val="001B25E0"/>
    <w:rsid w:val="001B26DF"/>
    <w:rsid w:val="001B2C04"/>
    <w:rsid w:val="001B2D11"/>
    <w:rsid w:val="001B2D8B"/>
    <w:rsid w:val="001B2F8F"/>
    <w:rsid w:val="001B304C"/>
    <w:rsid w:val="001B30FD"/>
    <w:rsid w:val="001B31F4"/>
    <w:rsid w:val="001B322A"/>
    <w:rsid w:val="001B354D"/>
    <w:rsid w:val="001B35E9"/>
    <w:rsid w:val="001B368D"/>
    <w:rsid w:val="001B3AC4"/>
    <w:rsid w:val="001B3B15"/>
    <w:rsid w:val="001B3C3C"/>
    <w:rsid w:val="001B3F4B"/>
    <w:rsid w:val="001B465E"/>
    <w:rsid w:val="001B473E"/>
    <w:rsid w:val="001B4A80"/>
    <w:rsid w:val="001B4C67"/>
    <w:rsid w:val="001B4E1F"/>
    <w:rsid w:val="001B51CF"/>
    <w:rsid w:val="001B5314"/>
    <w:rsid w:val="001B556D"/>
    <w:rsid w:val="001B55C0"/>
    <w:rsid w:val="001B5735"/>
    <w:rsid w:val="001B581F"/>
    <w:rsid w:val="001B5917"/>
    <w:rsid w:val="001B5938"/>
    <w:rsid w:val="001B5AE9"/>
    <w:rsid w:val="001B5B1D"/>
    <w:rsid w:val="001B5B86"/>
    <w:rsid w:val="001B5C97"/>
    <w:rsid w:val="001B5FEA"/>
    <w:rsid w:val="001B61DC"/>
    <w:rsid w:val="001B6345"/>
    <w:rsid w:val="001B6372"/>
    <w:rsid w:val="001B63F0"/>
    <w:rsid w:val="001B68DC"/>
    <w:rsid w:val="001B692E"/>
    <w:rsid w:val="001B6C0E"/>
    <w:rsid w:val="001B6CF1"/>
    <w:rsid w:val="001B6EB5"/>
    <w:rsid w:val="001B72BF"/>
    <w:rsid w:val="001B75A2"/>
    <w:rsid w:val="001B789A"/>
    <w:rsid w:val="001B7D7C"/>
    <w:rsid w:val="001B7DFA"/>
    <w:rsid w:val="001B7FFC"/>
    <w:rsid w:val="001C01EE"/>
    <w:rsid w:val="001C0308"/>
    <w:rsid w:val="001C05CA"/>
    <w:rsid w:val="001C07AD"/>
    <w:rsid w:val="001C0845"/>
    <w:rsid w:val="001C08B7"/>
    <w:rsid w:val="001C0927"/>
    <w:rsid w:val="001C0960"/>
    <w:rsid w:val="001C0991"/>
    <w:rsid w:val="001C099F"/>
    <w:rsid w:val="001C09FC"/>
    <w:rsid w:val="001C0B35"/>
    <w:rsid w:val="001C0CBC"/>
    <w:rsid w:val="001C0EFF"/>
    <w:rsid w:val="001C11BC"/>
    <w:rsid w:val="001C15C6"/>
    <w:rsid w:val="001C1CB5"/>
    <w:rsid w:val="001C1E40"/>
    <w:rsid w:val="001C1EF6"/>
    <w:rsid w:val="001C1F76"/>
    <w:rsid w:val="001C201B"/>
    <w:rsid w:val="001C20E8"/>
    <w:rsid w:val="001C216A"/>
    <w:rsid w:val="001C230B"/>
    <w:rsid w:val="001C23B1"/>
    <w:rsid w:val="001C23E0"/>
    <w:rsid w:val="001C24A4"/>
    <w:rsid w:val="001C250B"/>
    <w:rsid w:val="001C251C"/>
    <w:rsid w:val="001C2578"/>
    <w:rsid w:val="001C25EF"/>
    <w:rsid w:val="001C2A14"/>
    <w:rsid w:val="001C2BB6"/>
    <w:rsid w:val="001C2BC1"/>
    <w:rsid w:val="001C2C17"/>
    <w:rsid w:val="001C2CF5"/>
    <w:rsid w:val="001C2D44"/>
    <w:rsid w:val="001C3121"/>
    <w:rsid w:val="001C31C7"/>
    <w:rsid w:val="001C3295"/>
    <w:rsid w:val="001C32C3"/>
    <w:rsid w:val="001C3402"/>
    <w:rsid w:val="001C34CC"/>
    <w:rsid w:val="001C36CA"/>
    <w:rsid w:val="001C38AE"/>
    <w:rsid w:val="001C3BEB"/>
    <w:rsid w:val="001C3C99"/>
    <w:rsid w:val="001C3CF0"/>
    <w:rsid w:val="001C3D0F"/>
    <w:rsid w:val="001C3DE2"/>
    <w:rsid w:val="001C4006"/>
    <w:rsid w:val="001C4191"/>
    <w:rsid w:val="001C420D"/>
    <w:rsid w:val="001C42C4"/>
    <w:rsid w:val="001C43B9"/>
    <w:rsid w:val="001C43DD"/>
    <w:rsid w:val="001C44FD"/>
    <w:rsid w:val="001C4804"/>
    <w:rsid w:val="001C48BC"/>
    <w:rsid w:val="001C4935"/>
    <w:rsid w:val="001C4952"/>
    <w:rsid w:val="001C497A"/>
    <w:rsid w:val="001C4A43"/>
    <w:rsid w:val="001C4A9F"/>
    <w:rsid w:val="001C50C5"/>
    <w:rsid w:val="001C511B"/>
    <w:rsid w:val="001C556A"/>
    <w:rsid w:val="001C566C"/>
    <w:rsid w:val="001C57E3"/>
    <w:rsid w:val="001C5813"/>
    <w:rsid w:val="001C5870"/>
    <w:rsid w:val="001C5A6B"/>
    <w:rsid w:val="001C5B8C"/>
    <w:rsid w:val="001C5C40"/>
    <w:rsid w:val="001C5D0E"/>
    <w:rsid w:val="001C5F32"/>
    <w:rsid w:val="001C5FCA"/>
    <w:rsid w:val="001C6059"/>
    <w:rsid w:val="001C6412"/>
    <w:rsid w:val="001C6640"/>
    <w:rsid w:val="001C664E"/>
    <w:rsid w:val="001C67DD"/>
    <w:rsid w:val="001C68DA"/>
    <w:rsid w:val="001C69B7"/>
    <w:rsid w:val="001C6B3F"/>
    <w:rsid w:val="001C6C9D"/>
    <w:rsid w:val="001C70F4"/>
    <w:rsid w:val="001C713B"/>
    <w:rsid w:val="001C72A9"/>
    <w:rsid w:val="001C7385"/>
    <w:rsid w:val="001C7845"/>
    <w:rsid w:val="001C788D"/>
    <w:rsid w:val="001C797A"/>
    <w:rsid w:val="001C7A0E"/>
    <w:rsid w:val="001C7C15"/>
    <w:rsid w:val="001C7D50"/>
    <w:rsid w:val="001C7FF9"/>
    <w:rsid w:val="001D0157"/>
    <w:rsid w:val="001D0BCF"/>
    <w:rsid w:val="001D0BD9"/>
    <w:rsid w:val="001D0D19"/>
    <w:rsid w:val="001D0F75"/>
    <w:rsid w:val="001D102B"/>
    <w:rsid w:val="001D1059"/>
    <w:rsid w:val="001D1162"/>
    <w:rsid w:val="001D11C1"/>
    <w:rsid w:val="001D1393"/>
    <w:rsid w:val="001D146A"/>
    <w:rsid w:val="001D15B1"/>
    <w:rsid w:val="001D1957"/>
    <w:rsid w:val="001D1EE6"/>
    <w:rsid w:val="001D1FCC"/>
    <w:rsid w:val="001D20A5"/>
    <w:rsid w:val="001D2105"/>
    <w:rsid w:val="001D2134"/>
    <w:rsid w:val="001D22A0"/>
    <w:rsid w:val="001D24CD"/>
    <w:rsid w:val="001D25F6"/>
    <w:rsid w:val="001D26A5"/>
    <w:rsid w:val="001D26C5"/>
    <w:rsid w:val="001D29C5"/>
    <w:rsid w:val="001D2E3F"/>
    <w:rsid w:val="001D31AE"/>
    <w:rsid w:val="001D33B2"/>
    <w:rsid w:val="001D34BF"/>
    <w:rsid w:val="001D34D5"/>
    <w:rsid w:val="001D35F8"/>
    <w:rsid w:val="001D370C"/>
    <w:rsid w:val="001D3829"/>
    <w:rsid w:val="001D3B0E"/>
    <w:rsid w:val="001D3B88"/>
    <w:rsid w:val="001D3C58"/>
    <w:rsid w:val="001D3DBE"/>
    <w:rsid w:val="001D3E76"/>
    <w:rsid w:val="001D4037"/>
    <w:rsid w:val="001D40A9"/>
    <w:rsid w:val="001D4295"/>
    <w:rsid w:val="001D4334"/>
    <w:rsid w:val="001D447E"/>
    <w:rsid w:val="001D44BA"/>
    <w:rsid w:val="001D470B"/>
    <w:rsid w:val="001D4755"/>
    <w:rsid w:val="001D4BD9"/>
    <w:rsid w:val="001D4C11"/>
    <w:rsid w:val="001D4E57"/>
    <w:rsid w:val="001D4EC0"/>
    <w:rsid w:val="001D5207"/>
    <w:rsid w:val="001D5228"/>
    <w:rsid w:val="001D5392"/>
    <w:rsid w:val="001D571B"/>
    <w:rsid w:val="001D5882"/>
    <w:rsid w:val="001D5A46"/>
    <w:rsid w:val="001D5BBF"/>
    <w:rsid w:val="001D5CF5"/>
    <w:rsid w:val="001D5D34"/>
    <w:rsid w:val="001D5D97"/>
    <w:rsid w:val="001D611F"/>
    <w:rsid w:val="001D6177"/>
    <w:rsid w:val="001D62E4"/>
    <w:rsid w:val="001D6491"/>
    <w:rsid w:val="001D6751"/>
    <w:rsid w:val="001D67B7"/>
    <w:rsid w:val="001D67E6"/>
    <w:rsid w:val="001D69A9"/>
    <w:rsid w:val="001D6A2C"/>
    <w:rsid w:val="001D6A54"/>
    <w:rsid w:val="001D6C1C"/>
    <w:rsid w:val="001D6CB2"/>
    <w:rsid w:val="001D6D2F"/>
    <w:rsid w:val="001D6D57"/>
    <w:rsid w:val="001D6DFE"/>
    <w:rsid w:val="001D6FD1"/>
    <w:rsid w:val="001D709D"/>
    <w:rsid w:val="001D70D5"/>
    <w:rsid w:val="001D71D2"/>
    <w:rsid w:val="001D733D"/>
    <w:rsid w:val="001D7530"/>
    <w:rsid w:val="001D757A"/>
    <w:rsid w:val="001D76F3"/>
    <w:rsid w:val="001D787B"/>
    <w:rsid w:val="001D7A76"/>
    <w:rsid w:val="001D7AC1"/>
    <w:rsid w:val="001D7B9B"/>
    <w:rsid w:val="001D7C23"/>
    <w:rsid w:val="001D7C6C"/>
    <w:rsid w:val="001D7F9B"/>
    <w:rsid w:val="001E00DF"/>
    <w:rsid w:val="001E00E4"/>
    <w:rsid w:val="001E0184"/>
    <w:rsid w:val="001E01FF"/>
    <w:rsid w:val="001E02EB"/>
    <w:rsid w:val="001E0318"/>
    <w:rsid w:val="001E0560"/>
    <w:rsid w:val="001E067F"/>
    <w:rsid w:val="001E0700"/>
    <w:rsid w:val="001E0745"/>
    <w:rsid w:val="001E078C"/>
    <w:rsid w:val="001E08B5"/>
    <w:rsid w:val="001E0A2F"/>
    <w:rsid w:val="001E0B8C"/>
    <w:rsid w:val="001E0B9D"/>
    <w:rsid w:val="001E0E2F"/>
    <w:rsid w:val="001E0FFE"/>
    <w:rsid w:val="001E10F6"/>
    <w:rsid w:val="001E1399"/>
    <w:rsid w:val="001E16DE"/>
    <w:rsid w:val="001E1828"/>
    <w:rsid w:val="001E18C6"/>
    <w:rsid w:val="001E1C1B"/>
    <w:rsid w:val="001E1DE2"/>
    <w:rsid w:val="001E1F8D"/>
    <w:rsid w:val="001E2076"/>
    <w:rsid w:val="001E20C6"/>
    <w:rsid w:val="001E21A2"/>
    <w:rsid w:val="001E21F1"/>
    <w:rsid w:val="001E249B"/>
    <w:rsid w:val="001E2621"/>
    <w:rsid w:val="001E2647"/>
    <w:rsid w:val="001E26F3"/>
    <w:rsid w:val="001E27A7"/>
    <w:rsid w:val="001E2837"/>
    <w:rsid w:val="001E2AB3"/>
    <w:rsid w:val="001E2C1E"/>
    <w:rsid w:val="001E2DB0"/>
    <w:rsid w:val="001E2DD0"/>
    <w:rsid w:val="001E2ED9"/>
    <w:rsid w:val="001E2FC4"/>
    <w:rsid w:val="001E3094"/>
    <w:rsid w:val="001E3108"/>
    <w:rsid w:val="001E31E3"/>
    <w:rsid w:val="001E342E"/>
    <w:rsid w:val="001E3765"/>
    <w:rsid w:val="001E3C9F"/>
    <w:rsid w:val="001E3CB1"/>
    <w:rsid w:val="001E3DC3"/>
    <w:rsid w:val="001E3E3A"/>
    <w:rsid w:val="001E3E83"/>
    <w:rsid w:val="001E3EBD"/>
    <w:rsid w:val="001E43CB"/>
    <w:rsid w:val="001E44B0"/>
    <w:rsid w:val="001E4507"/>
    <w:rsid w:val="001E45F7"/>
    <w:rsid w:val="001E465D"/>
    <w:rsid w:val="001E46E5"/>
    <w:rsid w:val="001E48AB"/>
    <w:rsid w:val="001E492D"/>
    <w:rsid w:val="001E4B74"/>
    <w:rsid w:val="001E4BF4"/>
    <w:rsid w:val="001E4C24"/>
    <w:rsid w:val="001E4CF6"/>
    <w:rsid w:val="001E4D0B"/>
    <w:rsid w:val="001E4D2A"/>
    <w:rsid w:val="001E4E02"/>
    <w:rsid w:val="001E4EB5"/>
    <w:rsid w:val="001E5094"/>
    <w:rsid w:val="001E5296"/>
    <w:rsid w:val="001E5346"/>
    <w:rsid w:val="001E53DF"/>
    <w:rsid w:val="001E5408"/>
    <w:rsid w:val="001E545F"/>
    <w:rsid w:val="001E5497"/>
    <w:rsid w:val="001E5A9C"/>
    <w:rsid w:val="001E5AFC"/>
    <w:rsid w:val="001E5BA1"/>
    <w:rsid w:val="001E5EF5"/>
    <w:rsid w:val="001E5F0E"/>
    <w:rsid w:val="001E6065"/>
    <w:rsid w:val="001E6096"/>
    <w:rsid w:val="001E6205"/>
    <w:rsid w:val="001E62F2"/>
    <w:rsid w:val="001E640D"/>
    <w:rsid w:val="001E6469"/>
    <w:rsid w:val="001E6477"/>
    <w:rsid w:val="001E64CD"/>
    <w:rsid w:val="001E6648"/>
    <w:rsid w:val="001E67FD"/>
    <w:rsid w:val="001E6902"/>
    <w:rsid w:val="001E69DA"/>
    <w:rsid w:val="001E6A4E"/>
    <w:rsid w:val="001E6B41"/>
    <w:rsid w:val="001E6B84"/>
    <w:rsid w:val="001E6D0F"/>
    <w:rsid w:val="001E6D17"/>
    <w:rsid w:val="001E6E06"/>
    <w:rsid w:val="001E6E7A"/>
    <w:rsid w:val="001E7088"/>
    <w:rsid w:val="001E72A7"/>
    <w:rsid w:val="001E72EE"/>
    <w:rsid w:val="001E7439"/>
    <w:rsid w:val="001E75DB"/>
    <w:rsid w:val="001E75F4"/>
    <w:rsid w:val="001E7762"/>
    <w:rsid w:val="001E7813"/>
    <w:rsid w:val="001E787A"/>
    <w:rsid w:val="001E79A9"/>
    <w:rsid w:val="001E7ACD"/>
    <w:rsid w:val="001E7BF0"/>
    <w:rsid w:val="001E7E21"/>
    <w:rsid w:val="001F01B9"/>
    <w:rsid w:val="001F0216"/>
    <w:rsid w:val="001F0311"/>
    <w:rsid w:val="001F0351"/>
    <w:rsid w:val="001F0791"/>
    <w:rsid w:val="001F07C7"/>
    <w:rsid w:val="001F0E33"/>
    <w:rsid w:val="001F1142"/>
    <w:rsid w:val="001F159E"/>
    <w:rsid w:val="001F1614"/>
    <w:rsid w:val="001F168F"/>
    <w:rsid w:val="001F1833"/>
    <w:rsid w:val="001F1A9C"/>
    <w:rsid w:val="001F1C90"/>
    <w:rsid w:val="001F1D6B"/>
    <w:rsid w:val="001F1DDB"/>
    <w:rsid w:val="001F1DFF"/>
    <w:rsid w:val="001F20A8"/>
    <w:rsid w:val="001F214B"/>
    <w:rsid w:val="001F216F"/>
    <w:rsid w:val="001F2442"/>
    <w:rsid w:val="001F24F8"/>
    <w:rsid w:val="001F25EE"/>
    <w:rsid w:val="001F2869"/>
    <w:rsid w:val="001F2920"/>
    <w:rsid w:val="001F294F"/>
    <w:rsid w:val="001F2C3C"/>
    <w:rsid w:val="001F2CE9"/>
    <w:rsid w:val="001F30A5"/>
    <w:rsid w:val="001F3381"/>
    <w:rsid w:val="001F33C8"/>
    <w:rsid w:val="001F357D"/>
    <w:rsid w:val="001F35AC"/>
    <w:rsid w:val="001F39B7"/>
    <w:rsid w:val="001F39CE"/>
    <w:rsid w:val="001F3BAC"/>
    <w:rsid w:val="001F3BC8"/>
    <w:rsid w:val="001F3CC2"/>
    <w:rsid w:val="001F3DC5"/>
    <w:rsid w:val="001F3E42"/>
    <w:rsid w:val="001F3ECB"/>
    <w:rsid w:val="001F3EF9"/>
    <w:rsid w:val="001F4338"/>
    <w:rsid w:val="001F436C"/>
    <w:rsid w:val="001F43A1"/>
    <w:rsid w:val="001F448B"/>
    <w:rsid w:val="001F4493"/>
    <w:rsid w:val="001F455F"/>
    <w:rsid w:val="001F471C"/>
    <w:rsid w:val="001F4803"/>
    <w:rsid w:val="001F496C"/>
    <w:rsid w:val="001F49E7"/>
    <w:rsid w:val="001F4ECF"/>
    <w:rsid w:val="001F4F55"/>
    <w:rsid w:val="001F4F67"/>
    <w:rsid w:val="001F5081"/>
    <w:rsid w:val="001F515A"/>
    <w:rsid w:val="001F5180"/>
    <w:rsid w:val="001F5267"/>
    <w:rsid w:val="001F529A"/>
    <w:rsid w:val="001F5385"/>
    <w:rsid w:val="001F53CB"/>
    <w:rsid w:val="001F54B6"/>
    <w:rsid w:val="001F5514"/>
    <w:rsid w:val="001F5596"/>
    <w:rsid w:val="001F58E0"/>
    <w:rsid w:val="001F59AC"/>
    <w:rsid w:val="001F5B86"/>
    <w:rsid w:val="001F5EF1"/>
    <w:rsid w:val="001F5EFC"/>
    <w:rsid w:val="001F6098"/>
    <w:rsid w:val="001F613D"/>
    <w:rsid w:val="001F61AB"/>
    <w:rsid w:val="001F6249"/>
    <w:rsid w:val="001F6333"/>
    <w:rsid w:val="001F63F4"/>
    <w:rsid w:val="001F6555"/>
    <w:rsid w:val="001F65C3"/>
    <w:rsid w:val="001F67FD"/>
    <w:rsid w:val="001F680B"/>
    <w:rsid w:val="001F6839"/>
    <w:rsid w:val="001F69D9"/>
    <w:rsid w:val="001F6A36"/>
    <w:rsid w:val="001F6B73"/>
    <w:rsid w:val="001F6F8E"/>
    <w:rsid w:val="001F71FE"/>
    <w:rsid w:val="001F7422"/>
    <w:rsid w:val="001F74C5"/>
    <w:rsid w:val="001F75E2"/>
    <w:rsid w:val="001F75FC"/>
    <w:rsid w:val="001F7662"/>
    <w:rsid w:val="001F7762"/>
    <w:rsid w:val="001F7A12"/>
    <w:rsid w:val="001F7ACA"/>
    <w:rsid w:val="001F7ADE"/>
    <w:rsid w:val="001F7B6F"/>
    <w:rsid w:val="001F7CAB"/>
    <w:rsid w:val="001F7EF4"/>
    <w:rsid w:val="00200091"/>
    <w:rsid w:val="002002FA"/>
    <w:rsid w:val="002004E7"/>
    <w:rsid w:val="00200502"/>
    <w:rsid w:val="002005E7"/>
    <w:rsid w:val="00200631"/>
    <w:rsid w:val="002006B3"/>
    <w:rsid w:val="002007CA"/>
    <w:rsid w:val="0020085C"/>
    <w:rsid w:val="002009C3"/>
    <w:rsid w:val="00200A47"/>
    <w:rsid w:val="00200E10"/>
    <w:rsid w:val="0020105E"/>
    <w:rsid w:val="002010A1"/>
    <w:rsid w:val="0020117D"/>
    <w:rsid w:val="0020128F"/>
    <w:rsid w:val="0020154D"/>
    <w:rsid w:val="00201709"/>
    <w:rsid w:val="0020176B"/>
    <w:rsid w:val="00201787"/>
    <w:rsid w:val="0020181E"/>
    <w:rsid w:val="00201914"/>
    <w:rsid w:val="002019AD"/>
    <w:rsid w:val="00201B38"/>
    <w:rsid w:val="00201F32"/>
    <w:rsid w:val="00201F78"/>
    <w:rsid w:val="00201FF8"/>
    <w:rsid w:val="0020201A"/>
    <w:rsid w:val="00202147"/>
    <w:rsid w:val="002022CB"/>
    <w:rsid w:val="0020241E"/>
    <w:rsid w:val="0020247B"/>
    <w:rsid w:val="002024B8"/>
    <w:rsid w:val="002025CC"/>
    <w:rsid w:val="00202997"/>
    <w:rsid w:val="00202ACB"/>
    <w:rsid w:val="00202AE1"/>
    <w:rsid w:val="002033C5"/>
    <w:rsid w:val="0020355F"/>
    <w:rsid w:val="00203709"/>
    <w:rsid w:val="00203BF5"/>
    <w:rsid w:val="00203D67"/>
    <w:rsid w:val="00203E5A"/>
    <w:rsid w:val="00203FE6"/>
    <w:rsid w:val="002040D1"/>
    <w:rsid w:val="002043AF"/>
    <w:rsid w:val="002043B1"/>
    <w:rsid w:val="0020440C"/>
    <w:rsid w:val="00204440"/>
    <w:rsid w:val="002046D6"/>
    <w:rsid w:val="00204741"/>
    <w:rsid w:val="002048DB"/>
    <w:rsid w:val="002049A8"/>
    <w:rsid w:val="00204B0C"/>
    <w:rsid w:val="00204BAD"/>
    <w:rsid w:val="00204DAF"/>
    <w:rsid w:val="00205025"/>
    <w:rsid w:val="00205045"/>
    <w:rsid w:val="002050C0"/>
    <w:rsid w:val="002053CC"/>
    <w:rsid w:val="00205435"/>
    <w:rsid w:val="0020549D"/>
    <w:rsid w:val="002055F3"/>
    <w:rsid w:val="0020594D"/>
    <w:rsid w:val="00205996"/>
    <w:rsid w:val="00205B5B"/>
    <w:rsid w:val="00205B78"/>
    <w:rsid w:val="00205BDC"/>
    <w:rsid w:val="00205D66"/>
    <w:rsid w:val="00205DAE"/>
    <w:rsid w:val="00205DBB"/>
    <w:rsid w:val="00205DC1"/>
    <w:rsid w:val="00205EDF"/>
    <w:rsid w:val="00205F75"/>
    <w:rsid w:val="00206193"/>
    <w:rsid w:val="00206254"/>
    <w:rsid w:val="002063A7"/>
    <w:rsid w:val="00206529"/>
    <w:rsid w:val="002066FE"/>
    <w:rsid w:val="00206702"/>
    <w:rsid w:val="0020672B"/>
    <w:rsid w:val="00206825"/>
    <w:rsid w:val="00206BFF"/>
    <w:rsid w:val="00206C69"/>
    <w:rsid w:val="00206CB8"/>
    <w:rsid w:val="00206D5D"/>
    <w:rsid w:val="00206DCA"/>
    <w:rsid w:val="00206E50"/>
    <w:rsid w:val="00206E5E"/>
    <w:rsid w:val="00206EDE"/>
    <w:rsid w:val="00206F5A"/>
    <w:rsid w:val="00206FC0"/>
    <w:rsid w:val="002070C7"/>
    <w:rsid w:val="00207150"/>
    <w:rsid w:val="00207207"/>
    <w:rsid w:val="00207281"/>
    <w:rsid w:val="00207286"/>
    <w:rsid w:val="002073B9"/>
    <w:rsid w:val="002075E7"/>
    <w:rsid w:val="00207625"/>
    <w:rsid w:val="002076B7"/>
    <w:rsid w:val="00207898"/>
    <w:rsid w:val="002079AF"/>
    <w:rsid w:val="002079BC"/>
    <w:rsid w:val="00207A37"/>
    <w:rsid w:val="00207A6D"/>
    <w:rsid w:val="00207B57"/>
    <w:rsid w:val="00207D3C"/>
    <w:rsid w:val="00207F06"/>
    <w:rsid w:val="00207F99"/>
    <w:rsid w:val="00207FD3"/>
    <w:rsid w:val="00207FD7"/>
    <w:rsid w:val="00210008"/>
    <w:rsid w:val="002100E1"/>
    <w:rsid w:val="002102CF"/>
    <w:rsid w:val="002104FC"/>
    <w:rsid w:val="00210549"/>
    <w:rsid w:val="0021093B"/>
    <w:rsid w:val="00210AF4"/>
    <w:rsid w:val="00210C08"/>
    <w:rsid w:val="00210CAE"/>
    <w:rsid w:val="00211221"/>
    <w:rsid w:val="0021126C"/>
    <w:rsid w:val="0021128B"/>
    <w:rsid w:val="0021130F"/>
    <w:rsid w:val="002113D3"/>
    <w:rsid w:val="002114AF"/>
    <w:rsid w:val="00211519"/>
    <w:rsid w:val="002115A2"/>
    <w:rsid w:val="00211759"/>
    <w:rsid w:val="002117DB"/>
    <w:rsid w:val="0021193A"/>
    <w:rsid w:val="00211979"/>
    <w:rsid w:val="00211A33"/>
    <w:rsid w:val="00211A93"/>
    <w:rsid w:val="00211AF3"/>
    <w:rsid w:val="00211B0B"/>
    <w:rsid w:val="00211C78"/>
    <w:rsid w:val="00211D14"/>
    <w:rsid w:val="00211FF4"/>
    <w:rsid w:val="002121AC"/>
    <w:rsid w:val="0021237A"/>
    <w:rsid w:val="0021255A"/>
    <w:rsid w:val="002125B6"/>
    <w:rsid w:val="002127E9"/>
    <w:rsid w:val="00212807"/>
    <w:rsid w:val="00212876"/>
    <w:rsid w:val="00212881"/>
    <w:rsid w:val="0021290E"/>
    <w:rsid w:val="002129E2"/>
    <w:rsid w:val="00212A40"/>
    <w:rsid w:val="00212C96"/>
    <w:rsid w:val="00212CB5"/>
    <w:rsid w:val="00212DBD"/>
    <w:rsid w:val="00212F82"/>
    <w:rsid w:val="002131C8"/>
    <w:rsid w:val="00213399"/>
    <w:rsid w:val="00213652"/>
    <w:rsid w:val="0021367A"/>
    <w:rsid w:val="002136A7"/>
    <w:rsid w:val="0021380F"/>
    <w:rsid w:val="002138AA"/>
    <w:rsid w:val="00213C04"/>
    <w:rsid w:val="00213C51"/>
    <w:rsid w:val="00213CB0"/>
    <w:rsid w:val="00213EAF"/>
    <w:rsid w:val="00213ED6"/>
    <w:rsid w:val="00213F55"/>
    <w:rsid w:val="00213FA6"/>
    <w:rsid w:val="00214002"/>
    <w:rsid w:val="002140C3"/>
    <w:rsid w:val="002140C4"/>
    <w:rsid w:val="00214329"/>
    <w:rsid w:val="002148F9"/>
    <w:rsid w:val="00214A2D"/>
    <w:rsid w:val="00214A8B"/>
    <w:rsid w:val="00214D1C"/>
    <w:rsid w:val="00214D71"/>
    <w:rsid w:val="00214E15"/>
    <w:rsid w:val="00214F7D"/>
    <w:rsid w:val="00215255"/>
    <w:rsid w:val="0021542F"/>
    <w:rsid w:val="00215476"/>
    <w:rsid w:val="00215513"/>
    <w:rsid w:val="0021558D"/>
    <w:rsid w:val="00215606"/>
    <w:rsid w:val="0021563F"/>
    <w:rsid w:val="002158EB"/>
    <w:rsid w:val="002159DE"/>
    <w:rsid w:val="00215A3C"/>
    <w:rsid w:val="00215B7C"/>
    <w:rsid w:val="00215C17"/>
    <w:rsid w:val="00215C98"/>
    <w:rsid w:val="00215DB8"/>
    <w:rsid w:val="00215E05"/>
    <w:rsid w:val="00216005"/>
    <w:rsid w:val="00216147"/>
    <w:rsid w:val="002161E9"/>
    <w:rsid w:val="0021636B"/>
    <w:rsid w:val="002164EE"/>
    <w:rsid w:val="002165E5"/>
    <w:rsid w:val="002165FB"/>
    <w:rsid w:val="002166BC"/>
    <w:rsid w:val="0021681D"/>
    <w:rsid w:val="00216B1A"/>
    <w:rsid w:val="0021714C"/>
    <w:rsid w:val="00217545"/>
    <w:rsid w:val="0021756E"/>
    <w:rsid w:val="0021765E"/>
    <w:rsid w:val="0021767C"/>
    <w:rsid w:val="002176A6"/>
    <w:rsid w:val="002176AE"/>
    <w:rsid w:val="00217947"/>
    <w:rsid w:val="002179F9"/>
    <w:rsid w:val="00217A52"/>
    <w:rsid w:val="00217A76"/>
    <w:rsid w:val="00217BD2"/>
    <w:rsid w:val="00217CD2"/>
    <w:rsid w:val="00217CE1"/>
    <w:rsid w:val="00217D51"/>
    <w:rsid w:val="00217DE2"/>
    <w:rsid w:val="00217E10"/>
    <w:rsid w:val="00217E69"/>
    <w:rsid w:val="002200C2"/>
    <w:rsid w:val="00220221"/>
    <w:rsid w:val="00220225"/>
    <w:rsid w:val="002203E3"/>
    <w:rsid w:val="002204D0"/>
    <w:rsid w:val="00220650"/>
    <w:rsid w:val="00220657"/>
    <w:rsid w:val="00220A11"/>
    <w:rsid w:val="00220AEC"/>
    <w:rsid w:val="00220D80"/>
    <w:rsid w:val="00220F32"/>
    <w:rsid w:val="00220F6C"/>
    <w:rsid w:val="002212F9"/>
    <w:rsid w:val="002213E4"/>
    <w:rsid w:val="0022146D"/>
    <w:rsid w:val="002214BE"/>
    <w:rsid w:val="0022155E"/>
    <w:rsid w:val="00221A54"/>
    <w:rsid w:val="00221E8D"/>
    <w:rsid w:val="00221F44"/>
    <w:rsid w:val="00221FA6"/>
    <w:rsid w:val="00222001"/>
    <w:rsid w:val="00222176"/>
    <w:rsid w:val="00222259"/>
    <w:rsid w:val="00222672"/>
    <w:rsid w:val="0022269F"/>
    <w:rsid w:val="002226F6"/>
    <w:rsid w:val="00222876"/>
    <w:rsid w:val="00222941"/>
    <w:rsid w:val="002229F8"/>
    <w:rsid w:val="00222AAD"/>
    <w:rsid w:val="00222D25"/>
    <w:rsid w:val="002230B1"/>
    <w:rsid w:val="002231F4"/>
    <w:rsid w:val="002231F7"/>
    <w:rsid w:val="002234C2"/>
    <w:rsid w:val="002235E8"/>
    <w:rsid w:val="0022377E"/>
    <w:rsid w:val="0022391D"/>
    <w:rsid w:val="00223961"/>
    <w:rsid w:val="00223E48"/>
    <w:rsid w:val="00223FD6"/>
    <w:rsid w:val="00224044"/>
    <w:rsid w:val="002240DC"/>
    <w:rsid w:val="002240E1"/>
    <w:rsid w:val="0022440C"/>
    <w:rsid w:val="002247BA"/>
    <w:rsid w:val="002248BF"/>
    <w:rsid w:val="00224A6B"/>
    <w:rsid w:val="00224B3A"/>
    <w:rsid w:val="00224B7D"/>
    <w:rsid w:val="00224C6C"/>
    <w:rsid w:val="00224CF1"/>
    <w:rsid w:val="00224E19"/>
    <w:rsid w:val="002250AD"/>
    <w:rsid w:val="00225229"/>
    <w:rsid w:val="00225589"/>
    <w:rsid w:val="0022566C"/>
    <w:rsid w:val="0022573E"/>
    <w:rsid w:val="00225814"/>
    <w:rsid w:val="0022596B"/>
    <w:rsid w:val="00225A94"/>
    <w:rsid w:val="00225BB5"/>
    <w:rsid w:val="00225D10"/>
    <w:rsid w:val="00225D4A"/>
    <w:rsid w:val="00225DB0"/>
    <w:rsid w:val="00226068"/>
    <w:rsid w:val="00226687"/>
    <w:rsid w:val="00226800"/>
    <w:rsid w:val="00226C1E"/>
    <w:rsid w:val="00226DB6"/>
    <w:rsid w:val="00226E38"/>
    <w:rsid w:val="00226E94"/>
    <w:rsid w:val="00226F5E"/>
    <w:rsid w:val="00227222"/>
    <w:rsid w:val="00227310"/>
    <w:rsid w:val="00227398"/>
    <w:rsid w:val="002273C9"/>
    <w:rsid w:val="0022742F"/>
    <w:rsid w:val="00227611"/>
    <w:rsid w:val="00227834"/>
    <w:rsid w:val="0022796F"/>
    <w:rsid w:val="002279D2"/>
    <w:rsid w:val="00227A04"/>
    <w:rsid w:val="00227B39"/>
    <w:rsid w:val="00227E76"/>
    <w:rsid w:val="00227F80"/>
    <w:rsid w:val="00227FC6"/>
    <w:rsid w:val="00227FD6"/>
    <w:rsid w:val="002301C7"/>
    <w:rsid w:val="0023027C"/>
    <w:rsid w:val="0023039C"/>
    <w:rsid w:val="002303F3"/>
    <w:rsid w:val="00230418"/>
    <w:rsid w:val="00230421"/>
    <w:rsid w:val="0023052B"/>
    <w:rsid w:val="0023057C"/>
    <w:rsid w:val="00230686"/>
    <w:rsid w:val="0023068C"/>
    <w:rsid w:val="00230A41"/>
    <w:rsid w:val="00230A8A"/>
    <w:rsid w:val="00230B7C"/>
    <w:rsid w:val="00230B85"/>
    <w:rsid w:val="00230EEE"/>
    <w:rsid w:val="00231111"/>
    <w:rsid w:val="00231572"/>
    <w:rsid w:val="00231579"/>
    <w:rsid w:val="002315B6"/>
    <w:rsid w:val="002318A1"/>
    <w:rsid w:val="00231AEB"/>
    <w:rsid w:val="00231B70"/>
    <w:rsid w:val="00231DC6"/>
    <w:rsid w:val="00231E5C"/>
    <w:rsid w:val="002320BF"/>
    <w:rsid w:val="002320C9"/>
    <w:rsid w:val="00232199"/>
    <w:rsid w:val="002321C3"/>
    <w:rsid w:val="002325E1"/>
    <w:rsid w:val="00232660"/>
    <w:rsid w:val="0023269B"/>
    <w:rsid w:val="0023274D"/>
    <w:rsid w:val="002327B1"/>
    <w:rsid w:val="00232842"/>
    <w:rsid w:val="0023288F"/>
    <w:rsid w:val="00232A30"/>
    <w:rsid w:val="00232D51"/>
    <w:rsid w:val="00232E96"/>
    <w:rsid w:val="00232FD5"/>
    <w:rsid w:val="00232FF1"/>
    <w:rsid w:val="00233088"/>
    <w:rsid w:val="0023313B"/>
    <w:rsid w:val="00233155"/>
    <w:rsid w:val="002331AD"/>
    <w:rsid w:val="002331C6"/>
    <w:rsid w:val="00233462"/>
    <w:rsid w:val="002335AF"/>
    <w:rsid w:val="002335D7"/>
    <w:rsid w:val="00233687"/>
    <w:rsid w:val="00233905"/>
    <w:rsid w:val="002339F4"/>
    <w:rsid w:val="00233AC7"/>
    <w:rsid w:val="00233C38"/>
    <w:rsid w:val="00233C39"/>
    <w:rsid w:val="00233CC8"/>
    <w:rsid w:val="00233CCC"/>
    <w:rsid w:val="00233CE4"/>
    <w:rsid w:val="00233E26"/>
    <w:rsid w:val="00233F27"/>
    <w:rsid w:val="00233F62"/>
    <w:rsid w:val="0023421A"/>
    <w:rsid w:val="00234396"/>
    <w:rsid w:val="0023447C"/>
    <w:rsid w:val="0023460C"/>
    <w:rsid w:val="0023489D"/>
    <w:rsid w:val="00234B1C"/>
    <w:rsid w:val="00234B63"/>
    <w:rsid w:val="00234B87"/>
    <w:rsid w:val="00234C60"/>
    <w:rsid w:val="00234E52"/>
    <w:rsid w:val="00234E92"/>
    <w:rsid w:val="00234FFA"/>
    <w:rsid w:val="00235090"/>
    <w:rsid w:val="00235336"/>
    <w:rsid w:val="0023544D"/>
    <w:rsid w:val="00235569"/>
    <w:rsid w:val="00235586"/>
    <w:rsid w:val="002355E2"/>
    <w:rsid w:val="002357DD"/>
    <w:rsid w:val="0023582E"/>
    <w:rsid w:val="00235AB3"/>
    <w:rsid w:val="00235C17"/>
    <w:rsid w:val="00235CB5"/>
    <w:rsid w:val="00235CEF"/>
    <w:rsid w:val="00235E13"/>
    <w:rsid w:val="00235E31"/>
    <w:rsid w:val="00236067"/>
    <w:rsid w:val="002360DB"/>
    <w:rsid w:val="0023611F"/>
    <w:rsid w:val="00236236"/>
    <w:rsid w:val="0023643A"/>
    <w:rsid w:val="00236441"/>
    <w:rsid w:val="002365B1"/>
    <w:rsid w:val="00236613"/>
    <w:rsid w:val="0023666F"/>
    <w:rsid w:val="002366D0"/>
    <w:rsid w:val="00236A44"/>
    <w:rsid w:val="00236DAC"/>
    <w:rsid w:val="00236E53"/>
    <w:rsid w:val="00236EBF"/>
    <w:rsid w:val="00236F31"/>
    <w:rsid w:val="00237099"/>
    <w:rsid w:val="00237211"/>
    <w:rsid w:val="0023739C"/>
    <w:rsid w:val="00237419"/>
    <w:rsid w:val="002375E3"/>
    <w:rsid w:val="00237DD5"/>
    <w:rsid w:val="00237E39"/>
    <w:rsid w:val="00237F5F"/>
    <w:rsid w:val="00240162"/>
    <w:rsid w:val="00240185"/>
    <w:rsid w:val="00240587"/>
    <w:rsid w:val="002405CF"/>
    <w:rsid w:val="002407B5"/>
    <w:rsid w:val="002409E4"/>
    <w:rsid w:val="00240A73"/>
    <w:rsid w:val="00240D03"/>
    <w:rsid w:val="00240D2D"/>
    <w:rsid w:val="00240D94"/>
    <w:rsid w:val="00240DCE"/>
    <w:rsid w:val="00240FEE"/>
    <w:rsid w:val="00241180"/>
    <w:rsid w:val="002413DC"/>
    <w:rsid w:val="0024142F"/>
    <w:rsid w:val="00241458"/>
    <w:rsid w:val="00241520"/>
    <w:rsid w:val="002418E1"/>
    <w:rsid w:val="0024195A"/>
    <w:rsid w:val="00241B0D"/>
    <w:rsid w:val="00241B98"/>
    <w:rsid w:val="00241B9A"/>
    <w:rsid w:val="00241D1B"/>
    <w:rsid w:val="00241DC6"/>
    <w:rsid w:val="00241F78"/>
    <w:rsid w:val="00241F7F"/>
    <w:rsid w:val="002421C7"/>
    <w:rsid w:val="0024239E"/>
    <w:rsid w:val="00242463"/>
    <w:rsid w:val="00242479"/>
    <w:rsid w:val="00242497"/>
    <w:rsid w:val="002424E4"/>
    <w:rsid w:val="002424F6"/>
    <w:rsid w:val="0024264F"/>
    <w:rsid w:val="0024273A"/>
    <w:rsid w:val="002428AE"/>
    <w:rsid w:val="00242CCA"/>
    <w:rsid w:val="00242EBE"/>
    <w:rsid w:val="00242EE8"/>
    <w:rsid w:val="00242EEE"/>
    <w:rsid w:val="0024313D"/>
    <w:rsid w:val="002433C0"/>
    <w:rsid w:val="002433D1"/>
    <w:rsid w:val="00243447"/>
    <w:rsid w:val="00243482"/>
    <w:rsid w:val="0024354D"/>
    <w:rsid w:val="00243601"/>
    <w:rsid w:val="00243A71"/>
    <w:rsid w:val="00243B03"/>
    <w:rsid w:val="00243B98"/>
    <w:rsid w:val="00243CA8"/>
    <w:rsid w:val="00243D0A"/>
    <w:rsid w:val="00243D41"/>
    <w:rsid w:val="002443CD"/>
    <w:rsid w:val="002443FE"/>
    <w:rsid w:val="002444B2"/>
    <w:rsid w:val="002447E8"/>
    <w:rsid w:val="00244865"/>
    <w:rsid w:val="00244904"/>
    <w:rsid w:val="00244B84"/>
    <w:rsid w:val="00244C06"/>
    <w:rsid w:val="00244DD8"/>
    <w:rsid w:val="00244F14"/>
    <w:rsid w:val="00245091"/>
    <w:rsid w:val="0024521E"/>
    <w:rsid w:val="00245237"/>
    <w:rsid w:val="002453D6"/>
    <w:rsid w:val="002454B3"/>
    <w:rsid w:val="0024555B"/>
    <w:rsid w:val="00245608"/>
    <w:rsid w:val="00245817"/>
    <w:rsid w:val="002458D0"/>
    <w:rsid w:val="002459EF"/>
    <w:rsid w:val="00245A67"/>
    <w:rsid w:val="00245BDB"/>
    <w:rsid w:val="00245D33"/>
    <w:rsid w:val="00245E42"/>
    <w:rsid w:val="00246040"/>
    <w:rsid w:val="0024605E"/>
    <w:rsid w:val="0024609C"/>
    <w:rsid w:val="002460D0"/>
    <w:rsid w:val="0024629E"/>
    <w:rsid w:val="0024639C"/>
    <w:rsid w:val="0024643C"/>
    <w:rsid w:val="0024663C"/>
    <w:rsid w:val="002468D1"/>
    <w:rsid w:val="002469F7"/>
    <w:rsid w:val="00246A9F"/>
    <w:rsid w:val="00246ADF"/>
    <w:rsid w:val="00246C06"/>
    <w:rsid w:val="00246D30"/>
    <w:rsid w:val="00246ECA"/>
    <w:rsid w:val="00247003"/>
    <w:rsid w:val="00247313"/>
    <w:rsid w:val="0024731E"/>
    <w:rsid w:val="002473C6"/>
    <w:rsid w:val="00247736"/>
    <w:rsid w:val="00247A36"/>
    <w:rsid w:val="00247BF1"/>
    <w:rsid w:val="00247CA6"/>
    <w:rsid w:val="00247E6A"/>
    <w:rsid w:val="00247F81"/>
    <w:rsid w:val="0025002C"/>
    <w:rsid w:val="00250091"/>
    <w:rsid w:val="00250155"/>
    <w:rsid w:val="002501C8"/>
    <w:rsid w:val="00250272"/>
    <w:rsid w:val="0025042D"/>
    <w:rsid w:val="00250540"/>
    <w:rsid w:val="00250727"/>
    <w:rsid w:val="00250929"/>
    <w:rsid w:val="00250BA7"/>
    <w:rsid w:val="00250C68"/>
    <w:rsid w:val="00250CB4"/>
    <w:rsid w:val="00250CDE"/>
    <w:rsid w:val="00250D63"/>
    <w:rsid w:val="00250F6D"/>
    <w:rsid w:val="00250FEE"/>
    <w:rsid w:val="0025135B"/>
    <w:rsid w:val="0025139E"/>
    <w:rsid w:val="00251402"/>
    <w:rsid w:val="002516D0"/>
    <w:rsid w:val="002516FB"/>
    <w:rsid w:val="0025181B"/>
    <w:rsid w:val="00251940"/>
    <w:rsid w:val="00251AA6"/>
    <w:rsid w:val="00251B29"/>
    <w:rsid w:val="00251DDB"/>
    <w:rsid w:val="00251F2B"/>
    <w:rsid w:val="00251FA2"/>
    <w:rsid w:val="00252039"/>
    <w:rsid w:val="00252062"/>
    <w:rsid w:val="002522D3"/>
    <w:rsid w:val="002523A9"/>
    <w:rsid w:val="00252500"/>
    <w:rsid w:val="00252650"/>
    <w:rsid w:val="00252773"/>
    <w:rsid w:val="002527D3"/>
    <w:rsid w:val="002527FB"/>
    <w:rsid w:val="00252CA6"/>
    <w:rsid w:val="00252DD1"/>
    <w:rsid w:val="00252E09"/>
    <w:rsid w:val="0025318C"/>
    <w:rsid w:val="002531F3"/>
    <w:rsid w:val="0025337D"/>
    <w:rsid w:val="0025342A"/>
    <w:rsid w:val="00253593"/>
    <w:rsid w:val="0025362C"/>
    <w:rsid w:val="0025370C"/>
    <w:rsid w:val="00253747"/>
    <w:rsid w:val="00253802"/>
    <w:rsid w:val="002538E0"/>
    <w:rsid w:val="00253941"/>
    <w:rsid w:val="00253A05"/>
    <w:rsid w:val="00253B5C"/>
    <w:rsid w:val="00253D72"/>
    <w:rsid w:val="00253E9E"/>
    <w:rsid w:val="00254115"/>
    <w:rsid w:val="00254144"/>
    <w:rsid w:val="00254224"/>
    <w:rsid w:val="002543D5"/>
    <w:rsid w:val="0025457B"/>
    <w:rsid w:val="002547FA"/>
    <w:rsid w:val="00254877"/>
    <w:rsid w:val="00254ADE"/>
    <w:rsid w:val="00254BC3"/>
    <w:rsid w:val="00254CD1"/>
    <w:rsid w:val="00254CF4"/>
    <w:rsid w:val="00254D6F"/>
    <w:rsid w:val="00255234"/>
    <w:rsid w:val="0025529D"/>
    <w:rsid w:val="002553CC"/>
    <w:rsid w:val="002553E6"/>
    <w:rsid w:val="00255549"/>
    <w:rsid w:val="00255590"/>
    <w:rsid w:val="00255A4E"/>
    <w:rsid w:val="00255AFD"/>
    <w:rsid w:val="00255B42"/>
    <w:rsid w:val="00255B45"/>
    <w:rsid w:val="00255C76"/>
    <w:rsid w:val="00255D9D"/>
    <w:rsid w:val="00256036"/>
    <w:rsid w:val="002560E3"/>
    <w:rsid w:val="002561F9"/>
    <w:rsid w:val="002562BE"/>
    <w:rsid w:val="002564E5"/>
    <w:rsid w:val="002565AB"/>
    <w:rsid w:val="00256625"/>
    <w:rsid w:val="002568FB"/>
    <w:rsid w:val="00256945"/>
    <w:rsid w:val="00256A42"/>
    <w:rsid w:val="00256CED"/>
    <w:rsid w:val="00256F4B"/>
    <w:rsid w:val="00257216"/>
    <w:rsid w:val="00257246"/>
    <w:rsid w:val="0025737D"/>
    <w:rsid w:val="0025743D"/>
    <w:rsid w:val="00257620"/>
    <w:rsid w:val="0025763E"/>
    <w:rsid w:val="00257659"/>
    <w:rsid w:val="00257666"/>
    <w:rsid w:val="00257908"/>
    <w:rsid w:val="002579F8"/>
    <w:rsid w:val="00257A66"/>
    <w:rsid w:val="00257C88"/>
    <w:rsid w:val="00257CF0"/>
    <w:rsid w:val="00257E91"/>
    <w:rsid w:val="00257EA4"/>
    <w:rsid w:val="00257ED6"/>
    <w:rsid w:val="00257F08"/>
    <w:rsid w:val="00257FE6"/>
    <w:rsid w:val="002600CB"/>
    <w:rsid w:val="00260366"/>
    <w:rsid w:val="002603AF"/>
    <w:rsid w:val="00260538"/>
    <w:rsid w:val="002605ED"/>
    <w:rsid w:val="00260684"/>
    <w:rsid w:val="00260798"/>
    <w:rsid w:val="002607D4"/>
    <w:rsid w:val="002607DD"/>
    <w:rsid w:val="00260907"/>
    <w:rsid w:val="00260C04"/>
    <w:rsid w:val="00260FAC"/>
    <w:rsid w:val="00261081"/>
    <w:rsid w:val="002610A4"/>
    <w:rsid w:val="002612B9"/>
    <w:rsid w:val="0026147F"/>
    <w:rsid w:val="00261492"/>
    <w:rsid w:val="0026155F"/>
    <w:rsid w:val="002617E7"/>
    <w:rsid w:val="0026197A"/>
    <w:rsid w:val="00261B34"/>
    <w:rsid w:val="00261D8A"/>
    <w:rsid w:val="00261F8A"/>
    <w:rsid w:val="00262153"/>
    <w:rsid w:val="0026228D"/>
    <w:rsid w:val="0026235F"/>
    <w:rsid w:val="002624C4"/>
    <w:rsid w:val="002627AB"/>
    <w:rsid w:val="00262810"/>
    <w:rsid w:val="002628EF"/>
    <w:rsid w:val="0026297A"/>
    <w:rsid w:val="00262A08"/>
    <w:rsid w:val="00262A12"/>
    <w:rsid w:val="00262AA7"/>
    <w:rsid w:val="00262BB6"/>
    <w:rsid w:val="00262CD9"/>
    <w:rsid w:val="0026300E"/>
    <w:rsid w:val="0026312B"/>
    <w:rsid w:val="002632E0"/>
    <w:rsid w:val="00263428"/>
    <w:rsid w:val="0026351C"/>
    <w:rsid w:val="002636F5"/>
    <w:rsid w:val="002637A8"/>
    <w:rsid w:val="00263818"/>
    <w:rsid w:val="0026387F"/>
    <w:rsid w:val="002638C6"/>
    <w:rsid w:val="00263902"/>
    <w:rsid w:val="002639C8"/>
    <w:rsid w:val="00263DC0"/>
    <w:rsid w:val="00263EDC"/>
    <w:rsid w:val="00263F26"/>
    <w:rsid w:val="00264104"/>
    <w:rsid w:val="002642A2"/>
    <w:rsid w:val="002642FA"/>
    <w:rsid w:val="002643FA"/>
    <w:rsid w:val="002644CB"/>
    <w:rsid w:val="002646DB"/>
    <w:rsid w:val="002648F9"/>
    <w:rsid w:val="00264A1D"/>
    <w:rsid w:val="00264B61"/>
    <w:rsid w:val="00264BD6"/>
    <w:rsid w:val="00264BDD"/>
    <w:rsid w:val="00264CEC"/>
    <w:rsid w:val="00264DCA"/>
    <w:rsid w:val="00264F35"/>
    <w:rsid w:val="0026500B"/>
    <w:rsid w:val="00265176"/>
    <w:rsid w:val="00265206"/>
    <w:rsid w:val="00265772"/>
    <w:rsid w:val="002659D1"/>
    <w:rsid w:val="00265D98"/>
    <w:rsid w:val="00265E3D"/>
    <w:rsid w:val="00265FB0"/>
    <w:rsid w:val="0026612B"/>
    <w:rsid w:val="0026613E"/>
    <w:rsid w:val="00266192"/>
    <w:rsid w:val="00266226"/>
    <w:rsid w:val="002662E3"/>
    <w:rsid w:val="002663E8"/>
    <w:rsid w:val="0026640C"/>
    <w:rsid w:val="0026644B"/>
    <w:rsid w:val="002664B0"/>
    <w:rsid w:val="002664DD"/>
    <w:rsid w:val="00266522"/>
    <w:rsid w:val="00266680"/>
    <w:rsid w:val="00266729"/>
    <w:rsid w:val="00266804"/>
    <w:rsid w:val="002669AF"/>
    <w:rsid w:val="00266B92"/>
    <w:rsid w:val="00266E3B"/>
    <w:rsid w:val="00266EFF"/>
    <w:rsid w:val="00266FB0"/>
    <w:rsid w:val="002670DA"/>
    <w:rsid w:val="002671C0"/>
    <w:rsid w:val="002675D9"/>
    <w:rsid w:val="00267775"/>
    <w:rsid w:val="00267798"/>
    <w:rsid w:val="00267B06"/>
    <w:rsid w:val="00267C5E"/>
    <w:rsid w:val="00270114"/>
    <w:rsid w:val="002701A3"/>
    <w:rsid w:val="002701ED"/>
    <w:rsid w:val="002702AA"/>
    <w:rsid w:val="0027038C"/>
    <w:rsid w:val="0027039A"/>
    <w:rsid w:val="0027039E"/>
    <w:rsid w:val="0027053B"/>
    <w:rsid w:val="0027054F"/>
    <w:rsid w:val="00270638"/>
    <w:rsid w:val="0027071B"/>
    <w:rsid w:val="002707F5"/>
    <w:rsid w:val="0027082D"/>
    <w:rsid w:val="00270897"/>
    <w:rsid w:val="00270997"/>
    <w:rsid w:val="002709D2"/>
    <w:rsid w:val="00270D83"/>
    <w:rsid w:val="00270F97"/>
    <w:rsid w:val="00270FBD"/>
    <w:rsid w:val="002710C1"/>
    <w:rsid w:val="00271199"/>
    <w:rsid w:val="002712C3"/>
    <w:rsid w:val="002712DD"/>
    <w:rsid w:val="002715EE"/>
    <w:rsid w:val="00271641"/>
    <w:rsid w:val="00271659"/>
    <w:rsid w:val="00271787"/>
    <w:rsid w:val="002719D2"/>
    <w:rsid w:val="00271D36"/>
    <w:rsid w:val="0027238D"/>
    <w:rsid w:val="00272510"/>
    <w:rsid w:val="002727F7"/>
    <w:rsid w:val="002729F4"/>
    <w:rsid w:val="00272A85"/>
    <w:rsid w:val="00272ACF"/>
    <w:rsid w:val="00272BFC"/>
    <w:rsid w:val="00272D3E"/>
    <w:rsid w:val="00272D63"/>
    <w:rsid w:val="00273067"/>
    <w:rsid w:val="00273132"/>
    <w:rsid w:val="0027328A"/>
    <w:rsid w:val="0027330B"/>
    <w:rsid w:val="002733C3"/>
    <w:rsid w:val="002733FE"/>
    <w:rsid w:val="002735F5"/>
    <w:rsid w:val="002736CA"/>
    <w:rsid w:val="0027374A"/>
    <w:rsid w:val="0027395A"/>
    <w:rsid w:val="00273ABD"/>
    <w:rsid w:val="00273B61"/>
    <w:rsid w:val="00273CA7"/>
    <w:rsid w:val="00273D79"/>
    <w:rsid w:val="00273D94"/>
    <w:rsid w:val="00273E53"/>
    <w:rsid w:val="00273FE2"/>
    <w:rsid w:val="002740E0"/>
    <w:rsid w:val="002741C8"/>
    <w:rsid w:val="002743C7"/>
    <w:rsid w:val="00274829"/>
    <w:rsid w:val="0027485C"/>
    <w:rsid w:val="00274A73"/>
    <w:rsid w:val="00274CD5"/>
    <w:rsid w:val="00274E03"/>
    <w:rsid w:val="00274EA2"/>
    <w:rsid w:val="0027505E"/>
    <w:rsid w:val="00275272"/>
    <w:rsid w:val="0027530E"/>
    <w:rsid w:val="0027535C"/>
    <w:rsid w:val="00275388"/>
    <w:rsid w:val="0027551B"/>
    <w:rsid w:val="0027577E"/>
    <w:rsid w:val="00275859"/>
    <w:rsid w:val="002759F0"/>
    <w:rsid w:val="00275B19"/>
    <w:rsid w:val="00275C4B"/>
    <w:rsid w:val="00275F30"/>
    <w:rsid w:val="00275F4E"/>
    <w:rsid w:val="00275FAD"/>
    <w:rsid w:val="002761A8"/>
    <w:rsid w:val="0027637E"/>
    <w:rsid w:val="002765BC"/>
    <w:rsid w:val="0027682E"/>
    <w:rsid w:val="002769B9"/>
    <w:rsid w:val="00276B4A"/>
    <w:rsid w:val="00276CA7"/>
    <w:rsid w:val="00276D8B"/>
    <w:rsid w:val="00276DCB"/>
    <w:rsid w:val="00276FFC"/>
    <w:rsid w:val="0027705D"/>
    <w:rsid w:val="0027770E"/>
    <w:rsid w:val="002778D1"/>
    <w:rsid w:val="00277905"/>
    <w:rsid w:val="00277A13"/>
    <w:rsid w:val="00277A97"/>
    <w:rsid w:val="00277C71"/>
    <w:rsid w:val="00277EAE"/>
    <w:rsid w:val="00277F1B"/>
    <w:rsid w:val="002802D9"/>
    <w:rsid w:val="002802EC"/>
    <w:rsid w:val="002807FE"/>
    <w:rsid w:val="00280839"/>
    <w:rsid w:val="0028088F"/>
    <w:rsid w:val="002808CB"/>
    <w:rsid w:val="00280984"/>
    <w:rsid w:val="00280C19"/>
    <w:rsid w:val="00280C78"/>
    <w:rsid w:val="00280D2A"/>
    <w:rsid w:val="00281240"/>
    <w:rsid w:val="002812D0"/>
    <w:rsid w:val="00281566"/>
    <w:rsid w:val="002815C8"/>
    <w:rsid w:val="002817F0"/>
    <w:rsid w:val="002819EF"/>
    <w:rsid w:val="00281A5B"/>
    <w:rsid w:val="00281BC4"/>
    <w:rsid w:val="00281CB1"/>
    <w:rsid w:val="00281D74"/>
    <w:rsid w:val="00281D80"/>
    <w:rsid w:val="00281E92"/>
    <w:rsid w:val="002823D4"/>
    <w:rsid w:val="00282443"/>
    <w:rsid w:val="00282502"/>
    <w:rsid w:val="00282974"/>
    <w:rsid w:val="00282A61"/>
    <w:rsid w:val="00282BD1"/>
    <w:rsid w:val="00282EF5"/>
    <w:rsid w:val="00282EF7"/>
    <w:rsid w:val="00283128"/>
    <w:rsid w:val="00283269"/>
    <w:rsid w:val="00283310"/>
    <w:rsid w:val="002834B5"/>
    <w:rsid w:val="0028366E"/>
    <w:rsid w:val="002836EE"/>
    <w:rsid w:val="002837F7"/>
    <w:rsid w:val="00283A62"/>
    <w:rsid w:val="00283ABE"/>
    <w:rsid w:val="00283CBF"/>
    <w:rsid w:val="00283E30"/>
    <w:rsid w:val="00283F69"/>
    <w:rsid w:val="002840D1"/>
    <w:rsid w:val="002840FF"/>
    <w:rsid w:val="00284229"/>
    <w:rsid w:val="00284230"/>
    <w:rsid w:val="00284259"/>
    <w:rsid w:val="00284990"/>
    <w:rsid w:val="002849C7"/>
    <w:rsid w:val="002849E7"/>
    <w:rsid w:val="002849F0"/>
    <w:rsid w:val="00284B02"/>
    <w:rsid w:val="00284BC1"/>
    <w:rsid w:val="00284E97"/>
    <w:rsid w:val="00284F52"/>
    <w:rsid w:val="0028515A"/>
    <w:rsid w:val="00285237"/>
    <w:rsid w:val="00285280"/>
    <w:rsid w:val="00285321"/>
    <w:rsid w:val="002853AC"/>
    <w:rsid w:val="002853B2"/>
    <w:rsid w:val="0028563A"/>
    <w:rsid w:val="0028567C"/>
    <w:rsid w:val="002857A6"/>
    <w:rsid w:val="002857DA"/>
    <w:rsid w:val="002858E6"/>
    <w:rsid w:val="00285D54"/>
    <w:rsid w:val="0028626E"/>
    <w:rsid w:val="0028632C"/>
    <w:rsid w:val="002863B9"/>
    <w:rsid w:val="002864A1"/>
    <w:rsid w:val="00286502"/>
    <w:rsid w:val="00286569"/>
    <w:rsid w:val="0028659B"/>
    <w:rsid w:val="0028689E"/>
    <w:rsid w:val="00286A49"/>
    <w:rsid w:val="00286A67"/>
    <w:rsid w:val="00286ACC"/>
    <w:rsid w:val="00286BD2"/>
    <w:rsid w:val="00286C7A"/>
    <w:rsid w:val="00286D62"/>
    <w:rsid w:val="00286DF4"/>
    <w:rsid w:val="00286E67"/>
    <w:rsid w:val="00286E93"/>
    <w:rsid w:val="00286FAD"/>
    <w:rsid w:val="0028712B"/>
    <w:rsid w:val="00287267"/>
    <w:rsid w:val="0028726F"/>
    <w:rsid w:val="002872BF"/>
    <w:rsid w:val="0028732D"/>
    <w:rsid w:val="0028735A"/>
    <w:rsid w:val="0028749B"/>
    <w:rsid w:val="00287549"/>
    <w:rsid w:val="0028759C"/>
    <w:rsid w:val="00287784"/>
    <w:rsid w:val="00287856"/>
    <w:rsid w:val="00287A3E"/>
    <w:rsid w:val="00287B7B"/>
    <w:rsid w:val="00287BC6"/>
    <w:rsid w:val="00287EC4"/>
    <w:rsid w:val="002900D6"/>
    <w:rsid w:val="002902AA"/>
    <w:rsid w:val="002903FD"/>
    <w:rsid w:val="0029056F"/>
    <w:rsid w:val="002907C9"/>
    <w:rsid w:val="00290882"/>
    <w:rsid w:val="00290B2F"/>
    <w:rsid w:val="00290B7E"/>
    <w:rsid w:val="00290CB2"/>
    <w:rsid w:val="00290D83"/>
    <w:rsid w:val="00290DCD"/>
    <w:rsid w:val="00290EB5"/>
    <w:rsid w:val="00290F9B"/>
    <w:rsid w:val="00290FAE"/>
    <w:rsid w:val="002913BE"/>
    <w:rsid w:val="00291574"/>
    <w:rsid w:val="00291CE3"/>
    <w:rsid w:val="00291EAF"/>
    <w:rsid w:val="00291F59"/>
    <w:rsid w:val="00291F6B"/>
    <w:rsid w:val="002920F2"/>
    <w:rsid w:val="002927B0"/>
    <w:rsid w:val="00292909"/>
    <w:rsid w:val="002929DF"/>
    <w:rsid w:val="00292A94"/>
    <w:rsid w:val="00292D3B"/>
    <w:rsid w:val="00292E6A"/>
    <w:rsid w:val="00292F03"/>
    <w:rsid w:val="00292F52"/>
    <w:rsid w:val="00292F71"/>
    <w:rsid w:val="00293037"/>
    <w:rsid w:val="0029327F"/>
    <w:rsid w:val="00293426"/>
    <w:rsid w:val="002935CD"/>
    <w:rsid w:val="0029380F"/>
    <w:rsid w:val="00293810"/>
    <w:rsid w:val="002938A0"/>
    <w:rsid w:val="002938B9"/>
    <w:rsid w:val="002940D0"/>
    <w:rsid w:val="0029429A"/>
    <w:rsid w:val="002943C1"/>
    <w:rsid w:val="002945A5"/>
    <w:rsid w:val="002946B6"/>
    <w:rsid w:val="00294763"/>
    <w:rsid w:val="00294822"/>
    <w:rsid w:val="00294A3F"/>
    <w:rsid w:val="00294C76"/>
    <w:rsid w:val="00294CDB"/>
    <w:rsid w:val="00294FB2"/>
    <w:rsid w:val="00295073"/>
    <w:rsid w:val="002953AB"/>
    <w:rsid w:val="0029556D"/>
    <w:rsid w:val="00296099"/>
    <w:rsid w:val="00296100"/>
    <w:rsid w:val="002962A9"/>
    <w:rsid w:val="002963B1"/>
    <w:rsid w:val="002965F9"/>
    <w:rsid w:val="002966D4"/>
    <w:rsid w:val="002966D9"/>
    <w:rsid w:val="002966DC"/>
    <w:rsid w:val="00296983"/>
    <w:rsid w:val="00296A38"/>
    <w:rsid w:val="00296AC9"/>
    <w:rsid w:val="00296ACD"/>
    <w:rsid w:val="00296ADC"/>
    <w:rsid w:val="00296C23"/>
    <w:rsid w:val="00296E26"/>
    <w:rsid w:val="00296E6C"/>
    <w:rsid w:val="00297011"/>
    <w:rsid w:val="002970B4"/>
    <w:rsid w:val="0029726F"/>
    <w:rsid w:val="00297277"/>
    <w:rsid w:val="00297284"/>
    <w:rsid w:val="00297293"/>
    <w:rsid w:val="00297414"/>
    <w:rsid w:val="00297460"/>
    <w:rsid w:val="00297477"/>
    <w:rsid w:val="00297698"/>
    <w:rsid w:val="002976F7"/>
    <w:rsid w:val="0029776F"/>
    <w:rsid w:val="002977E8"/>
    <w:rsid w:val="00297827"/>
    <w:rsid w:val="00297912"/>
    <w:rsid w:val="002979D6"/>
    <w:rsid w:val="002979E5"/>
    <w:rsid w:val="00297B08"/>
    <w:rsid w:val="00297B54"/>
    <w:rsid w:val="00297B84"/>
    <w:rsid w:val="00297DCD"/>
    <w:rsid w:val="00297EF1"/>
    <w:rsid w:val="00297F0F"/>
    <w:rsid w:val="002A016B"/>
    <w:rsid w:val="002A0176"/>
    <w:rsid w:val="002A01AA"/>
    <w:rsid w:val="002A02D7"/>
    <w:rsid w:val="002A0340"/>
    <w:rsid w:val="002A03AE"/>
    <w:rsid w:val="002A042E"/>
    <w:rsid w:val="002A050E"/>
    <w:rsid w:val="002A063A"/>
    <w:rsid w:val="002A078C"/>
    <w:rsid w:val="002A08A9"/>
    <w:rsid w:val="002A09E6"/>
    <w:rsid w:val="002A0A4D"/>
    <w:rsid w:val="002A0A7D"/>
    <w:rsid w:val="002A0B36"/>
    <w:rsid w:val="002A0D5D"/>
    <w:rsid w:val="002A0ED2"/>
    <w:rsid w:val="002A0F6D"/>
    <w:rsid w:val="002A10CF"/>
    <w:rsid w:val="002A10DE"/>
    <w:rsid w:val="002A10F6"/>
    <w:rsid w:val="002A1204"/>
    <w:rsid w:val="002A1404"/>
    <w:rsid w:val="002A190F"/>
    <w:rsid w:val="002A198E"/>
    <w:rsid w:val="002A1B0E"/>
    <w:rsid w:val="002A1CAC"/>
    <w:rsid w:val="002A1D4F"/>
    <w:rsid w:val="002A20F4"/>
    <w:rsid w:val="002A223E"/>
    <w:rsid w:val="002A22DB"/>
    <w:rsid w:val="002A234C"/>
    <w:rsid w:val="002A2467"/>
    <w:rsid w:val="002A24D6"/>
    <w:rsid w:val="002A276C"/>
    <w:rsid w:val="002A2FE4"/>
    <w:rsid w:val="002A31BD"/>
    <w:rsid w:val="002A34BC"/>
    <w:rsid w:val="002A3693"/>
    <w:rsid w:val="002A388B"/>
    <w:rsid w:val="002A395C"/>
    <w:rsid w:val="002A3BE8"/>
    <w:rsid w:val="002A3BF3"/>
    <w:rsid w:val="002A3CA4"/>
    <w:rsid w:val="002A3CED"/>
    <w:rsid w:val="002A3DE3"/>
    <w:rsid w:val="002A40B0"/>
    <w:rsid w:val="002A40F7"/>
    <w:rsid w:val="002A42C6"/>
    <w:rsid w:val="002A431A"/>
    <w:rsid w:val="002A4336"/>
    <w:rsid w:val="002A43A0"/>
    <w:rsid w:val="002A4587"/>
    <w:rsid w:val="002A47D1"/>
    <w:rsid w:val="002A4973"/>
    <w:rsid w:val="002A4A21"/>
    <w:rsid w:val="002A4A4D"/>
    <w:rsid w:val="002A4A64"/>
    <w:rsid w:val="002A4C48"/>
    <w:rsid w:val="002A4CBD"/>
    <w:rsid w:val="002A4D65"/>
    <w:rsid w:val="002A4D6B"/>
    <w:rsid w:val="002A4F05"/>
    <w:rsid w:val="002A4F0E"/>
    <w:rsid w:val="002A4FE3"/>
    <w:rsid w:val="002A4FFF"/>
    <w:rsid w:val="002A560E"/>
    <w:rsid w:val="002A5870"/>
    <w:rsid w:val="002A5A7C"/>
    <w:rsid w:val="002A5AD5"/>
    <w:rsid w:val="002A5F65"/>
    <w:rsid w:val="002A5F75"/>
    <w:rsid w:val="002A5FCF"/>
    <w:rsid w:val="002A6045"/>
    <w:rsid w:val="002A6106"/>
    <w:rsid w:val="002A61A0"/>
    <w:rsid w:val="002A61C2"/>
    <w:rsid w:val="002A6294"/>
    <w:rsid w:val="002A6400"/>
    <w:rsid w:val="002A67CF"/>
    <w:rsid w:val="002A6833"/>
    <w:rsid w:val="002A691F"/>
    <w:rsid w:val="002A6CAB"/>
    <w:rsid w:val="002A6D59"/>
    <w:rsid w:val="002A6E47"/>
    <w:rsid w:val="002A6FD0"/>
    <w:rsid w:val="002A709A"/>
    <w:rsid w:val="002A7169"/>
    <w:rsid w:val="002A726A"/>
    <w:rsid w:val="002A7288"/>
    <w:rsid w:val="002A7365"/>
    <w:rsid w:val="002A7434"/>
    <w:rsid w:val="002A7455"/>
    <w:rsid w:val="002A74EE"/>
    <w:rsid w:val="002A766B"/>
    <w:rsid w:val="002A784B"/>
    <w:rsid w:val="002A79D8"/>
    <w:rsid w:val="002A79EF"/>
    <w:rsid w:val="002A7AB1"/>
    <w:rsid w:val="002A7B5F"/>
    <w:rsid w:val="002A7C7E"/>
    <w:rsid w:val="002A7CEA"/>
    <w:rsid w:val="002A7D49"/>
    <w:rsid w:val="002A7E69"/>
    <w:rsid w:val="002A7F03"/>
    <w:rsid w:val="002A7FAA"/>
    <w:rsid w:val="002B0010"/>
    <w:rsid w:val="002B00A3"/>
    <w:rsid w:val="002B015B"/>
    <w:rsid w:val="002B023E"/>
    <w:rsid w:val="002B027D"/>
    <w:rsid w:val="002B0521"/>
    <w:rsid w:val="002B0616"/>
    <w:rsid w:val="002B0639"/>
    <w:rsid w:val="002B06DA"/>
    <w:rsid w:val="002B07B2"/>
    <w:rsid w:val="002B0840"/>
    <w:rsid w:val="002B0865"/>
    <w:rsid w:val="002B0929"/>
    <w:rsid w:val="002B0945"/>
    <w:rsid w:val="002B0BC0"/>
    <w:rsid w:val="002B1097"/>
    <w:rsid w:val="002B10C2"/>
    <w:rsid w:val="002B118B"/>
    <w:rsid w:val="002B124E"/>
    <w:rsid w:val="002B1422"/>
    <w:rsid w:val="002B1434"/>
    <w:rsid w:val="002B14EB"/>
    <w:rsid w:val="002B152D"/>
    <w:rsid w:val="002B157B"/>
    <w:rsid w:val="002B159C"/>
    <w:rsid w:val="002B16ED"/>
    <w:rsid w:val="002B183C"/>
    <w:rsid w:val="002B190E"/>
    <w:rsid w:val="002B1955"/>
    <w:rsid w:val="002B1B73"/>
    <w:rsid w:val="002B1B86"/>
    <w:rsid w:val="002B1BE6"/>
    <w:rsid w:val="002B1C14"/>
    <w:rsid w:val="002B1C8D"/>
    <w:rsid w:val="002B1D81"/>
    <w:rsid w:val="002B23CA"/>
    <w:rsid w:val="002B2445"/>
    <w:rsid w:val="002B246B"/>
    <w:rsid w:val="002B2506"/>
    <w:rsid w:val="002B275D"/>
    <w:rsid w:val="002B2D02"/>
    <w:rsid w:val="002B2D82"/>
    <w:rsid w:val="002B2E2F"/>
    <w:rsid w:val="002B2F24"/>
    <w:rsid w:val="002B2FD5"/>
    <w:rsid w:val="002B306C"/>
    <w:rsid w:val="002B31BF"/>
    <w:rsid w:val="002B3231"/>
    <w:rsid w:val="002B3264"/>
    <w:rsid w:val="002B3456"/>
    <w:rsid w:val="002B345E"/>
    <w:rsid w:val="002B356E"/>
    <w:rsid w:val="002B373D"/>
    <w:rsid w:val="002B373F"/>
    <w:rsid w:val="002B3805"/>
    <w:rsid w:val="002B386B"/>
    <w:rsid w:val="002B3895"/>
    <w:rsid w:val="002B3E20"/>
    <w:rsid w:val="002B3EB8"/>
    <w:rsid w:val="002B3EF8"/>
    <w:rsid w:val="002B3F0C"/>
    <w:rsid w:val="002B3FC9"/>
    <w:rsid w:val="002B40A5"/>
    <w:rsid w:val="002B42AE"/>
    <w:rsid w:val="002B42DE"/>
    <w:rsid w:val="002B42F9"/>
    <w:rsid w:val="002B44AA"/>
    <w:rsid w:val="002B45BE"/>
    <w:rsid w:val="002B45CB"/>
    <w:rsid w:val="002B471E"/>
    <w:rsid w:val="002B4734"/>
    <w:rsid w:val="002B477F"/>
    <w:rsid w:val="002B47E7"/>
    <w:rsid w:val="002B4839"/>
    <w:rsid w:val="002B48B2"/>
    <w:rsid w:val="002B4902"/>
    <w:rsid w:val="002B4AF6"/>
    <w:rsid w:val="002B4B2A"/>
    <w:rsid w:val="002B4CA6"/>
    <w:rsid w:val="002B4E62"/>
    <w:rsid w:val="002B502D"/>
    <w:rsid w:val="002B5293"/>
    <w:rsid w:val="002B529C"/>
    <w:rsid w:val="002B53D8"/>
    <w:rsid w:val="002B543A"/>
    <w:rsid w:val="002B5525"/>
    <w:rsid w:val="002B55C2"/>
    <w:rsid w:val="002B5617"/>
    <w:rsid w:val="002B565E"/>
    <w:rsid w:val="002B570A"/>
    <w:rsid w:val="002B5729"/>
    <w:rsid w:val="002B5795"/>
    <w:rsid w:val="002B57CC"/>
    <w:rsid w:val="002B5847"/>
    <w:rsid w:val="002B59D8"/>
    <w:rsid w:val="002B5A51"/>
    <w:rsid w:val="002B5BB7"/>
    <w:rsid w:val="002B5C50"/>
    <w:rsid w:val="002B5D95"/>
    <w:rsid w:val="002B5DAA"/>
    <w:rsid w:val="002B5EEF"/>
    <w:rsid w:val="002B5FBD"/>
    <w:rsid w:val="002B5FFC"/>
    <w:rsid w:val="002B62C6"/>
    <w:rsid w:val="002B6499"/>
    <w:rsid w:val="002B64D8"/>
    <w:rsid w:val="002B65DB"/>
    <w:rsid w:val="002B66B0"/>
    <w:rsid w:val="002B6717"/>
    <w:rsid w:val="002B69DB"/>
    <w:rsid w:val="002B6BC8"/>
    <w:rsid w:val="002B6C4E"/>
    <w:rsid w:val="002B6D38"/>
    <w:rsid w:val="002B6F45"/>
    <w:rsid w:val="002B6FFF"/>
    <w:rsid w:val="002B7365"/>
    <w:rsid w:val="002B73CA"/>
    <w:rsid w:val="002B747D"/>
    <w:rsid w:val="002B7513"/>
    <w:rsid w:val="002B767C"/>
    <w:rsid w:val="002B77A3"/>
    <w:rsid w:val="002B7A11"/>
    <w:rsid w:val="002B7A1D"/>
    <w:rsid w:val="002B7BBF"/>
    <w:rsid w:val="002B7C41"/>
    <w:rsid w:val="002B7DDB"/>
    <w:rsid w:val="002B7E6E"/>
    <w:rsid w:val="002B7E7A"/>
    <w:rsid w:val="002B7EC0"/>
    <w:rsid w:val="002B7FD6"/>
    <w:rsid w:val="002C00C6"/>
    <w:rsid w:val="002C00CB"/>
    <w:rsid w:val="002C0419"/>
    <w:rsid w:val="002C0429"/>
    <w:rsid w:val="002C05A4"/>
    <w:rsid w:val="002C0638"/>
    <w:rsid w:val="002C084C"/>
    <w:rsid w:val="002C08C5"/>
    <w:rsid w:val="002C0979"/>
    <w:rsid w:val="002C0A3B"/>
    <w:rsid w:val="002C0BC4"/>
    <w:rsid w:val="002C100F"/>
    <w:rsid w:val="002C1039"/>
    <w:rsid w:val="002C107E"/>
    <w:rsid w:val="002C1123"/>
    <w:rsid w:val="002C11AA"/>
    <w:rsid w:val="002C13A5"/>
    <w:rsid w:val="002C186F"/>
    <w:rsid w:val="002C1974"/>
    <w:rsid w:val="002C1A63"/>
    <w:rsid w:val="002C1C6D"/>
    <w:rsid w:val="002C1E59"/>
    <w:rsid w:val="002C1F6C"/>
    <w:rsid w:val="002C1F87"/>
    <w:rsid w:val="002C2171"/>
    <w:rsid w:val="002C221B"/>
    <w:rsid w:val="002C23A6"/>
    <w:rsid w:val="002C24ED"/>
    <w:rsid w:val="002C291E"/>
    <w:rsid w:val="002C2ABB"/>
    <w:rsid w:val="002C2B8F"/>
    <w:rsid w:val="002C2E27"/>
    <w:rsid w:val="002C2FB4"/>
    <w:rsid w:val="002C335A"/>
    <w:rsid w:val="002C35AC"/>
    <w:rsid w:val="002C360C"/>
    <w:rsid w:val="002C371D"/>
    <w:rsid w:val="002C38BA"/>
    <w:rsid w:val="002C38C4"/>
    <w:rsid w:val="002C3C52"/>
    <w:rsid w:val="002C3EB5"/>
    <w:rsid w:val="002C3ED3"/>
    <w:rsid w:val="002C3F2C"/>
    <w:rsid w:val="002C3F4D"/>
    <w:rsid w:val="002C3F90"/>
    <w:rsid w:val="002C4358"/>
    <w:rsid w:val="002C4513"/>
    <w:rsid w:val="002C4542"/>
    <w:rsid w:val="002C4597"/>
    <w:rsid w:val="002C48BB"/>
    <w:rsid w:val="002C491E"/>
    <w:rsid w:val="002C49C2"/>
    <w:rsid w:val="002C4A95"/>
    <w:rsid w:val="002C4CD1"/>
    <w:rsid w:val="002C4ED1"/>
    <w:rsid w:val="002C5003"/>
    <w:rsid w:val="002C5012"/>
    <w:rsid w:val="002C57AE"/>
    <w:rsid w:val="002C57F7"/>
    <w:rsid w:val="002C593A"/>
    <w:rsid w:val="002C599A"/>
    <w:rsid w:val="002C5A10"/>
    <w:rsid w:val="002C5AD6"/>
    <w:rsid w:val="002C5BA7"/>
    <w:rsid w:val="002C5BC3"/>
    <w:rsid w:val="002C5CF6"/>
    <w:rsid w:val="002C5E9F"/>
    <w:rsid w:val="002C605B"/>
    <w:rsid w:val="002C64B3"/>
    <w:rsid w:val="002C65BA"/>
    <w:rsid w:val="002C665E"/>
    <w:rsid w:val="002C66E3"/>
    <w:rsid w:val="002C6841"/>
    <w:rsid w:val="002C6882"/>
    <w:rsid w:val="002C691A"/>
    <w:rsid w:val="002C6A8E"/>
    <w:rsid w:val="002C6BB4"/>
    <w:rsid w:val="002C6FAE"/>
    <w:rsid w:val="002C6FCF"/>
    <w:rsid w:val="002C70E4"/>
    <w:rsid w:val="002C73E6"/>
    <w:rsid w:val="002C7512"/>
    <w:rsid w:val="002C7533"/>
    <w:rsid w:val="002C77AA"/>
    <w:rsid w:val="002C77BE"/>
    <w:rsid w:val="002C7B01"/>
    <w:rsid w:val="002C7CD1"/>
    <w:rsid w:val="002D0071"/>
    <w:rsid w:val="002D008C"/>
    <w:rsid w:val="002D01B8"/>
    <w:rsid w:val="002D0226"/>
    <w:rsid w:val="002D0319"/>
    <w:rsid w:val="002D03D5"/>
    <w:rsid w:val="002D0561"/>
    <w:rsid w:val="002D0626"/>
    <w:rsid w:val="002D06E3"/>
    <w:rsid w:val="002D09D9"/>
    <w:rsid w:val="002D0A33"/>
    <w:rsid w:val="002D0AF3"/>
    <w:rsid w:val="002D0CE0"/>
    <w:rsid w:val="002D0D43"/>
    <w:rsid w:val="002D0F00"/>
    <w:rsid w:val="002D0F47"/>
    <w:rsid w:val="002D1038"/>
    <w:rsid w:val="002D1046"/>
    <w:rsid w:val="002D1138"/>
    <w:rsid w:val="002D1286"/>
    <w:rsid w:val="002D194F"/>
    <w:rsid w:val="002D1A0E"/>
    <w:rsid w:val="002D1A98"/>
    <w:rsid w:val="002D1E8E"/>
    <w:rsid w:val="002D1E9C"/>
    <w:rsid w:val="002D1EE3"/>
    <w:rsid w:val="002D1FAF"/>
    <w:rsid w:val="002D2143"/>
    <w:rsid w:val="002D21EE"/>
    <w:rsid w:val="002D22FB"/>
    <w:rsid w:val="002D2372"/>
    <w:rsid w:val="002D23DB"/>
    <w:rsid w:val="002D2482"/>
    <w:rsid w:val="002D257A"/>
    <w:rsid w:val="002D2631"/>
    <w:rsid w:val="002D27F3"/>
    <w:rsid w:val="002D2854"/>
    <w:rsid w:val="002D28AF"/>
    <w:rsid w:val="002D293C"/>
    <w:rsid w:val="002D2BDE"/>
    <w:rsid w:val="002D2D36"/>
    <w:rsid w:val="002D2DA8"/>
    <w:rsid w:val="002D2E85"/>
    <w:rsid w:val="002D3052"/>
    <w:rsid w:val="002D3074"/>
    <w:rsid w:val="002D3083"/>
    <w:rsid w:val="002D31E9"/>
    <w:rsid w:val="002D3A8C"/>
    <w:rsid w:val="002D3ADA"/>
    <w:rsid w:val="002D3CF5"/>
    <w:rsid w:val="002D3DE4"/>
    <w:rsid w:val="002D3F46"/>
    <w:rsid w:val="002D4084"/>
    <w:rsid w:val="002D41B9"/>
    <w:rsid w:val="002D4584"/>
    <w:rsid w:val="002D46AB"/>
    <w:rsid w:val="002D47F2"/>
    <w:rsid w:val="002D4823"/>
    <w:rsid w:val="002D4881"/>
    <w:rsid w:val="002D48E1"/>
    <w:rsid w:val="002D49C0"/>
    <w:rsid w:val="002D4FC6"/>
    <w:rsid w:val="002D519E"/>
    <w:rsid w:val="002D5256"/>
    <w:rsid w:val="002D54AC"/>
    <w:rsid w:val="002D54D9"/>
    <w:rsid w:val="002D55C3"/>
    <w:rsid w:val="002D57D1"/>
    <w:rsid w:val="002D5BEF"/>
    <w:rsid w:val="002D5CEC"/>
    <w:rsid w:val="002D5DCD"/>
    <w:rsid w:val="002D5F57"/>
    <w:rsid w:val="002D5FF5"/>
    <w:rsid w:val="002D6011"/>
    <w:rsid w:val="002D607E"/>
    <w:rsid w:val="002D60C3"/>
    <w:rsid w:val="002D618E"/>
    <w:rsid w:val="002D6269"/>
    <w:rsid w:val="002D6450"/>
    <w:rsid w:val="002D6543"/>
    <w:rsid w:val="002D6584"/>
    <w:rsid w:val="002D665A"/>
    <w:rsid w:val="002D6685"/>
    <w:rsid w:val="002D66E3"/>
    <w:rsid w:val="002D68C8"/>
    <w:rsid w:val="002D68EC"/>
    <w:rsid w:val="002D68FB"/>
    <w:rsid w:val="002D6968"/>
    <w:rsid w:val="002D6C96"/>
    <w:rsid w:val="002D6FEF"/>
    <w:rsid w:val="002D706D"/>
    <w:rsid w:val="002D7087"/>
    <w:rsid w:val="002D7111"/>
    <w:rsid w:val="002D7309"/>
    <w:rsid w:val="002D7405"/>
    <w:rsid w:val="002D7467"/>
    <w:rsid w:val="002D7638"/>
    <w:rsid w:val="002D7806"/>
    <w:rsid w:val="002D783F"/>
    <w:rsid w:val="002D78AC"/>
    <w:rsid w:val="002D7A6E"/>
    <w:rsid w:val="002D7AA9"/>
    <w:rsid w:val="002D7E3F"/>
    <w:rsid w:val="002D7E85"/>
    <w:rsid w:val="002E00D1"/>
    <w:rsid w:val="002E01C0"/>
    <w:rsid w:val="002E02AA"/>
    <w:rsid w:val="002E03A4"/>
    <w:rsid w:val="002E0561"/>
    <w:rsid w:val="002E0623"/>
    <w:rsid w:val="002E08E3"/>
    <w:rsid w:val="002E09EC"/>
    <w:rsid w:val="002E0A9F"/>
    <w:rsid w:val="002E0B2A"/>
    <w:rsid w:val="002E0C88"/>
    <w:rsid w:val="002E0CAB"/>
    <w:rsid w:val="002E0CFF"/>
    <w:rsid w:val="002E0F6A"/>
    <w:rsid w:val="002E0FB8"/>
    <w:rsid w:val="002E1098"/>
    <w:rsid w:val="002E1199"/>
    <w:rsid w:val="002E131F"/>
    <w:rsid w:val="002E1363"/>
    <w:rsid w:val="002E14C0"/>
    <w:rsid w:val="002E15C0"/>
    <w:rsid w:val="002E16F8"/>
    <w:rsid w:val="002E1770"/>
    <w:rsid w:val="002E185A"/>
    <w:rsid w:val="002E187C"/>
    <w:rsid w:val="002E1912"/>
    <w:rsid w:val="002E1918"/>
    <w:rsid w:val="002E1A4A"/>
    <w:rsid w:val="002E1B06"/>
    <w:rsid w:val="002E1B8C"/>
    <w:rsid w:val="002E1D6B"/>
    <w:rsid w:val="002E1F65"/>
    <w:rsid w:val="002E1F9D"/>
    <w:rsid w:val="002E204B"/>
    <w:rsid w:val="002E20C3"/>
    <w:rsid w:val="002E2235"/>
    <w:rsid w:val="002E227A"/>
    <w:rsid w:val="002E2438"/>
    <w:rsid w:val="002E2712"/>
    <w:rsid w:val="002E2ACC"/>
    <w:rsid w:val="002E2C4D"/>
    <w:rsid w:val="002E2DCD"/>
    <w:rsid w:val="002E30FE"/>
    <w:rsid w:val="002E3166"/>
    <w:rsid w:val="002E3204"/>
    <w:rsid w:val="002E36BA"/>
    <w:rsid w:val="002E36FA"/>
    <w:rsid w:val="002E399D"/>
    <w:rsid w:val="002E3C0B"/>
    <w:rsid w:val="002E3C11"/>
    <w:rsid w:val="002E3D3D"/>
    <w:rsid w:val="002E3D49"/>
    <w:rsid w:val="002E3DB3"/>
    <w:rsid w:val="002E3DC2"/>
    <w:rsid w:val="002E3F22"/>
    <w:rsid w:val="002E3FE0"/>
    <w:rsid w:val="002E4022"/>
    <w:rsid w:val="002E40D6"/>
    <w:rsid w:val="002E4169"/>
    <w:rsid w:val="002E4204"/>
    <w:rsid w:val="002E423B"/>
    <w:rsid w:val="002E4323"/>
    <w:rsid w:val="002E4450"/>
    <w:rsid w:val="002E44FB"/>
    <w:rsid w:val="002E4A12"/>
    <w:rsid w:val="002E4CA4"/>
    <w:rsid w:val="002E50EA"/>
    <w:rsid w:val="002E51C9"/>
    <w:rsid w:val="002E5447"/>
    <w:rsid w:val="002E55EB"/>
    <w:rsid w:val="002E571A"/>
    <w:rsid w:val="002E5774"/>
    <w:rsid w:val="002E5786"/>
    <w:rsid w:val="002E57D2"/>
    <w:rsid w:val="002E590D"/>
    <w:rsid w:val="002E5AA1"/>
    <w:rsid w:val="002E5B72"/>
    <w:rsid w:val="002E5C0E"/>
    <w:rsid w:val="002E5C5B"/>
    <w:rsid w:val="002E5D96"/>
    <w:rsid w:val="002E5D99"/>
    <w:rsid w:val="002E5DC2"/>
    <w:rsid w:val="002E5DC9"/>
    <w:rsid w:val="002E5FD1"/>
    <w:rsid w:val="002E624A"/>
    <w:rsid w:val="002E6307"/>
    <w:rsid w:val="002E6368"/>
    <w:rsid w:val="002E637F"/>
    <w:rsid w:val="002E65C3"/>
    <w:rsid w:val="002E670A"/>
    <w:rsid w:val="002E67A8"/>
    <w:rsid w:val="002E67D0"/>
    <w:rsid w:val="002E69EC"/>
    <w:rsid w:val="002E6B26"/>
    <w:rsid w:val="002E6B2F"/>
    <w:rsid w:val="002E6B4D"/>
    <w:rsid w:val="002E6B5C"/>
    <w:rsid w:val="002E6F47"/>
    <w:rsid w:val="002E6FEF"/>
    <w:rsid w:val="002E703F"/>
    <w:rsid w:val="002E70FA"/>
    <w:rsid w:val="002E72E0"/>
    <w:rsid w:val="002E74A3"/>
    <w:rsid w:val="002E7543"/>
    <w:rsid w:val="002E75C4"/>
    <w:rsid w:val="002E7729"/>
    <w:rsid w:val="002E7812"/>
    <w:rsid w:val="002E79F3"/>
    <w:rsid w:val="002E7A0D"/>
    <w:rsid w:val="002E7C13"/>
    <w:rsid w:val="002E7D2A"/>
    <w:rsid w:val="002E7E14"/>
    <w:rsid w:val="002E7EA5"/>
    <w:rsid w:val="002F0433"/>
    <w:rsid w:val="002F0562"/>
    <w:rsid w:val="002F0896"/>
    <w:rsid w:val="002F08B1"/>
    <w:rsid w:val="002F0917"/>
    <w:rsid w:val="002F0922"/>
    <w:rsid w:val="002F0977"/>
    <w:rsid w:val="002F09C3"/>
    <w:rsid w:val="002F0BB0"/>
    <w:rsid w:val="002F0BBC"/>
    <w:rsid w:val="002F0BCC"/>
    <w:rsid w:val="002F0D18"/>
    <w:rsid w:val="002F0D5F"/>
    <w:rsid w:val="002F1155"/>
    <w:rsid w:val="002F13EC"/>
    <w:rsid w:val="002F1402"/>
    <w:rsid w:val="002F1498"/>
    <w:rsid w:val="002F160D"/>
    <w:rsid w:val="002F1689"/>
    <w:rsid w:val="002F16F8"/>
    <w:rsid w:val="002F175C"/>
    <w:rsid w:val="002F1825"/>
    <w:rsid w:val="002F1B3F"/>
    <w:rsid w:val="002F1CBE"/>
    <w:rsid w:val="002F1ECB"/>
    <w:rsid w:val="002F1F84"/>
    <w:rsid w:val="002F20C6"/>
    <w:rsid w:val="002F222E"/>
    <w:rsid w:val="002F23BB"/>
    <w:rsid w:val="002F248B"/>
    <w:rsid w:val="002F24C5"/>
    <w:rsid w:val="002F2793"/>
    <w:rsid w:val="002F27BE"/>
    <w:rsid w:val="002F285F"/>
    <w:rsid w:val="002F2917"/>
    <w:rsid w:val="002F2A54"/>
    <w:rsid w:val="002F2B35"/>
    <w:rsid w:val="002F2B80"/>
    <w:rsid w:val="002F2C12"/>
    <w:rsid w:val="002F2CF6"/>
    <w:rsid w:val="002F30BD"/>
    <w:rsid w:val="002F31E4"/>
    <w:rsid w:val="002F329A"/>
    <w:rsid w:val="002F33FE"/>
    <w:rsid w:val="002F3537"/>
    <w:rsid w:val="002F394E"/>
    <w:rsid w:val="002F395C"/>
    <w:rsid w:val="002F3A49"/>
    <w:rsid w:val="002F3AEF"/>
    <w:rsid w:val="002F3BAC"/>
    <w:rsid w:val="002F3DDE"/>
    <w:rsid w:val="002F3E25"/>
    <w:rsid w:val="002F3E8A"/>
    <w:rsid w:val="002F3FA0"/>
    <w:rsid w:val="002F3FA8"/>
    <w:rsid w:val="002F410A"/>
    <w:rsid w:val="002F415A"/>
    <w:rsid w:val="002F416D"/>
    <w:rsid w:val="002F428C"/>
    <w:rsid w:val="002F4393"/>
    <w:rsid w:val="002F4518"/>
    <w:rsid w:val="002F45D0"/>
    <w:rsid w:val="002F45F4"/>
    <w:rsid w:val="002F46CC"/>
    <w:rsid w:val="002F4926"/>
    <w:rsid w:val="002F49FE"/>
    <w:rsid w:val="002F4A79"/>
    <w:rsid w:val="002F4E5A"/>
    <w:rsid w:val="002F4F0D"/>
    <w:rsid w:val="002F4F8B"/>
    <w:rsid w:val="002F500F"/>
    <w:rsid w:val="002F5222"/>
    <w:rsid w:val="002F5349"/>
    <w:rsid w:val="002F5353"/>
    <w:rsid w:val="002F53BF"/>
    <w:rsid w:val="002F53E2"/>
    <w:rsid w:val="002F55AC"/>
    <w:rsid w:val="002F5607"/>
    <w:rsid w:val="002F573E"/>
    <w:rsid w:val="002F5746"/>
    <w:rsid w:val="002F588A"/>
    <w:rsid w:val="002F58C9"/>
    <w:rsid w:val="002F59DE"/>
    <w:rsid w:val="002F5A6F"/>
    <w:rsid w:val="002F5BCF"/>
    <w:rsid w:val="002F5C7D"/>
    <w:rsid w:val="002F5E17"/>
    <w:rsid w:val="002F5FDE"/>
    <w:rsid w:val="002F61A0"/>
    <w:rsid w:val="002F63BE"/>
    <w:rsid w:val="002F63C1"/>
    <w:rsid w:val="002F68AE"/>
    <w:rsid w:val="002F68FE"/>
    <w:rsid w:val="002F6974"/>
    <w:rsid w:val="002F6B16"/>
    <w:rsid w:val="002F6B3B"/>
    <w:rsid w:val="002F6DD6"/>
    <w:rsid w:val="002F6E0F"/>
    <w:rsid w:val="002F6ED4"/>
    <w:rsid w:val="002F725C"/>
    <w:rsid w:val="002F73B2"/>
    <w:rsid w:val="002F74D0"/>
    <w:rsid w:val="002F7535"/>
    <w:rsid w:val="002F75B1"/>
    <w:rsid w:val="002F784F"/>
    <w:rsid w:val="002F78F7"/>
    <w:rsid w:val="002F7A1B"/>
    <w:rsid w:val="002F7A26"/>
    <w:rsid w:val="002F7AE6"/>
    <w:rsid w:val="002F7CE4"/>
    <w:rsid w:val="003000A1"/>
    <w:rsid w:val="00300206"/>
    <w:rsid w:val="003002AB"/>
    <w:rsid w:val="003002F2"/>
    <w:rsid w:val="00300329"/>
    <w:rsid w:val="003003E8"/>
    <w:rsid w:val="00300434"/>
    <w:rsid w:val="003008BF"/>
    <w:rsid w:val="003009BA"/>
    <w:rsid w:val="00300A46"/>
    <w:rsid w:val="00300C4E"/>
    <w:rsid w:val="00300CA1"/>
    <w:rsid w:val="00300F18"/>
    <w:rsid w:val="00301066"/>
    <w:rsid w:val="003012E9"/>
    <w:rsid w:val="00301312"/>
    <w:rsid w:val="00301323"/>
    <w:rsid w:val="003014CE"/>
    <w:rsid w:val="00301553"/>
    <w:rsid w:val="00301807"/>
    <w:rsid w:val="00301857"/>
    <w:rsid w:val="0030195A"/>
    <w:rsid w:val="00301B32"/>
    <w:rsid w:val="00301C5D"/>
    <w:rsid w:val="00301CCE"/>
    <w:rsid w:val="00301D3D"/>
    <w:rsid w:val="00301FE1"/>
    <w:rsid w:val="00302194"/>
    <w:rsid w:val="0030224B"/>
    <w:rsid w:val="00302595"/>
    <w:rsid w:val="003026AE"/>
    <w:rsid w:val="00302D68"/>
    <w:rsid w:val="00302D8B"/>
    <w:rsid w:val="00302D8C"/>
    <w:rsid w:val="00302EE7"/>
    <w:rsid w:val="003033AA"/>
    <w:rsid w:val="00303651"/>
    <w:rsid w:val="003038C5"/>
    <w:rsid w:val="0030397F"/>
    <w:rsid w:val="00303A4F"/>
    <w:rsid w:val="00303BD5"/>
    <w:rsid w:val="00303E87"/>
    <w:rsid w:val="00304108"/>
    <w:rsid w:val="0030410C"/>
    <w:rsid w:val="00304190"/>
    <w:rsid w:val="003042AB"/>
    <w:rsid w:val="00304490"/>
    <w:rsid w:val="0030452C"/>
    <w:rsid w:val="00304CF2"/>
    <w:rsid w:val="00304E90"/>
    <w:rsid w:val="003052C3"/>
    <w:rsid w:val="00305387"/>
    <w:rsid w:val="003053C6"/>
    <w:rsid w:val="00305697"/>
    <w:rsid w:val="003056AB"/>
    <w:rsid w:val="00305BDB"/>
    <w:rsid w:val="00305C62"/>
    <w:rsid w:val="00305CD8"/>
    <w:rsid w:val="00306179"/>
    <w:rsid w:val="0030647A"/>
    <w:rsid w:val="003064AB"/>
    <w:rsid w:val="00306641"/>
    <w:rsid w:val="00306649"/>
    <w:rsid w:val="0030668F"/>
    <w:rsid w:val="003066BB"/>
    <w:rsid w:val="00306711"/>
    <w:rsid w:val="0030686F"/>
    <w:rsid w:val="003068BC"/>
    <w:rsid w:val="00306A2B"/>
    <w:rsid w:val="00306C8E"/>
    <w:rsid w:val="00306EEC"/>
    <w:rsid w:val="003070C5"/>
    <w:rsid w:val="00307115"/>
    <w:rsid w:val="003071C8"/>
    <w:rsid w:val="003074C9"/>
    <w:rsid w:val="003077D5"/>
    <w:rsid w:val="003078A4"/>
    <w:rsid w:val="00307AB3"/>
    <w:rsid w:val="00307BA1"/>
    <w:rsid w:val="00307C2B"/>
    <w:rsid w:val="00307E0C"/>
    <w:rsid w:val="00310191"/>
    <w:rsid w:val="003102B3"/>
    <w:rsid w:val="00310365"/>
    <w:rsid w:val="0031052B"/>
    <w:rsid w:val="00310599"/>
    <w:rsid w:val="003105E9"/>
    <w:rsid w:val="0031060F"/>
    <w:rsid w:val="00310794"/>
    <w:rsid w:val="00310961"/>
    <w:rsid w:val="003109C8"/>
    <w:rsid w:val="00310C74"/>
    <w:rsid w:val="00310E26"/>
    <w:rsid w:val="00311200"/>
    <w:rsid w:val="0031130F"/>
    <w:rsid w:val="00311337"/>
    <w:rsid w:val="003113E3"/>
    <w:rsid w:val="003114F3"/>
    <w:rsid w:val="003116E2"/>
    <w:rsid w:val="0031179D"/>
    <w:rsid w:val="003117BB"/>
    <w:rsid w:val="003118A3"/>
    <w:rsid w:val="00311BFF"/>
    <w:rsid w:val="00311D95"/>
    <w:rsid w:val="00311E0C"/>
    <w:rsid w:val="00312229"/>
    <w:rsid w:val="003122B5"/>
    <w:rsid w:val="003123F5"/>
    <w:rsid w:val="0031243C"/>
    <w:rsid w:val="0031272C"/>
    <w:rsid w:val="00312896"/>
    <w:rsid w:val="0031289B"/>
    <w:rsid w:val="00312B90"/>
    <w:rsid w:val="00312DE0"/>
    <w:rsid w:val="00312F97"/>
    <w:rsid w:val="0031315B"/>
    <w:rsid w:val="003132BC"/>
    <w:rsid w:val="0031337A"/>
    <w:rsid w:val="00313397"/>
    <w:rsid w:val="003134B8"/>
    <w:rsid w:val="003135C0"/>
    <w:rsid w:val="003137D4"/>
    <w:rsid w:val="00313C57"/>
    <w:rsid w:val="00313F63"/>
    <w:rsid w:val="00314149"/>
    <w:rsid w:val="0031430F"/>
    <w:rsid w:val="003143FC"/>
    <w:rsid w:val="003144FC"/>
    <w:rsid w:val="00314513"/>
    <w:rsid w:val="003145AF"/>
    <w:rsid w:val="003146FB"/>
    <w:rsid w:val="00314746"/>
    <w:rsid w:val="00314794"/>
    <w:rsid w:val="00314A47"/>
    <w:rsid w:val="00314A83"/>
    <w:rsid w:val="00314B3C"/>
    <w:rsid w:val="00314D1E"/>
    <w:rsid w:val="00314E7A"/>
    <w:rsid w:val="00314FD0"/>
    <w:rsid w:val="003150A4"/>
    <w:rsid w:val="003150FA"/>
    <w:rsid w:val="00315568"/>
    <w:rsid w:val="0031556A"/>
    <w:rsid w:val="00315591"/>
    <w:rsid w:val="003155C2"/>
    <w:rsid w:val="003156CD"/>
    <w:rsid w:val="00315897"/>
    <w:rsid w:val="003158B4"/>
    <w:rsid w:val="00315A25"/>
    <w:rsid w:val="00315A46"/>
    <w:rsid w:val="00315A6C"/>
    <w:rsid w:val="00315AF7"/>
    <w:rsid w:val="00315B35"/>
    <w:rsid w:val="00315BD8"/>
    <w:rsid w:val="00315CBE"/>
    <w:rsid w:val="00315D45"/>
    <w:rsid w:val="00315E30"/>
    <w:rsid w:val="00315F36"/>
    <w:rsid w:val="003160B8"/>
    <w:rsid w:val="003160C3"/>
    <w:rsid w:val="003160D2"/>
    <w:rsid w:val="0031673A"/>
    <w:rsid w:val="00316793"/>
    <w:rsid w:val="00316A8E"/>
    <w:rsid w:val="00316AE6"/>
    <w:rsid w:val="00316C13"/>
    <w:rsid w:val="00316CEF"/>
    <w:rsid w:val="00316D02"/>
    <w:rsid w:val="00316D4E"/>
    <w:rsid w:val="00316EBC"/>
    <w:rsid w:val="00316F55"/>
    <w:rsid w:val="0031702B"/>
    <w:rsid w:val="003172D1"/>
    <w:rsid w:val="0031750D"/>
    <w:rsid w:val="00317581"/>
    <w:rsid w:val="003176CB"/>
    <w:rsid w:val="00317715"/>
    <w:rsid w:val="003177AA"/>
    <w:rsid w:val="003177C2"/>
    <w:rsid w:val="003177DD"/>
    <w:rsid w:val="00317851"/>
    <w:rsid w:val="0031790F"/>
    <w:rsid w:val="00317942"/>
    <w:rsid w:val="003179B0"/>
    <w:rsid w:val="00317A0C"/>
    <w:rsid w:val="00317A9F"/>
    <w:rsid w:val="00317BFC"/>
    <w:rsid w:val="00317D13"/>
    <w:rsid w:val="00317DC7"/>
    <w:rsid w:val="00317E65"/>
    <w:rsid w:val="00317F60"/>
    <w:rsid w:val="00317FCA"/>
    <w:rsid w:val="0032016A"/>
    <w:rsid w:val="0032033B"/>
    <w:rsid w:val="0032046D"/>
    <w:rsid w:val="0032067A"/>
    <w:rsid w:val="0032082F"/>
    <w:rsid w:val="0032095E"/>
    <w:rsid w:val="00320AAF"/>
    <w:rsid w:val="00320AB1"/>
    <w:rsid w:val="00320AF5"/>
    <w:rsid w:val="00320C75"/>
    <w:rsid w:val="00320E3E"/>
    <w:rsid w:val="00320EAE"/>
    <w:rsid w:val="00320FFB"/>
    <w:rsid w:val="0032100E"/>
    <w:rsid w:val="003210D0"/>
    <w:rsid w:val="003211A6"/>
    <w:rsid w:val="003212DF"/>
    <w:rsid w:val="003214F4"/>
    <w:rsid w:val="00321678"/>
    <w:rsid w:val="0032167B"/>
    <w:rsid w:val="0032177F"/>
    <w:rsid w:val="00321794"/>
    <w:rsid w:val="00321961"/>
    <w:rsid w:val="003219E4"/>
    <w:rsid w:val="00321A48"/>
    <w:rsid w:val="00321B9A"/>
    <w:rsid w:val="00321C77"/>
    <w:rsid w:val="00321CD3"/>
    <w:rsid w:val="00321E3C"/>
    <w:rsid w:val="00321EF5"/>
    <w:rsid w:val="00321EFF"/>
    <w:rsid w:val="00321F1A"/>
    <w:rsid w:val="00322284"/>
    <w:rsid w:val="00322394"/>
    <w:rsid w:val="003224B2"/>
    <w:rsid w:val="0032251D"/>
    <w:rsid w:val="003228BC"/>
    <w:rsid w:val="00322AB6"/>
    <w:rsid w:val="00322D89"/>
    <w:rsid w:val="00322DC5"/>
    <w:rsid w:val="00322F58"/>
    <w:rsid w:val="0032324E"/>
    <w:rsid w:val="003233E8"/>
    <w:rsid w:val="00323404"/>
    <w:rsid w:val="00323523"/>
    <w:rsid w:val="003237EA"/>
    <w:rsid w:val="00323917"/>
    <w:rsid w:val="00323B25"/>
    <w:rsid w:val="00324014"/>
    <w:rsid w:val="00324051"/>
    <w:rsid w:val="003244CC"/>
    <w:rsid w:val="003246FC"/>
    <w:rsid w:val="00324875"/>
    <w:rsid w:val="003248F2"/>
    <w:rsid w:val="00324AE2"/>
    <w:rsid w:val="00324B4F"/>
    <w:rsid w:val="00324BD9"/>
    <w:rsid w:val="00324C71"/>
    <w:rsid w:val="00324C89"/>
    <w:rsid w:val="00324CFE"/>
    <w:rsid w:val="00324DE4"/>
    <w:rsid w:val="00324DFB"/>
    <w:rsid w:val="00324F10"/>
    <w:rsid w:val="00324F2B"/>
    <w:rsid w:val="00324FCB"/>
    <w:rsid w:val="00325040"/>
    <w:rsid w:val="00325087"/>
    <w:rsid w:val="00325097"/>
    <w:rsid w:val="003252DC"/>
    <w:rsid w:val="0032534F"/>
    <w:rsid w:val="00325397"/>
    <w:rsid w:val="00325509"/>
    <w:rsid w:val="00325817"/>
    <w:rsid w:val="003258EB"/>
    <w:rsid w:val="0032591C"/>
    <w:rsid w:val="00325974"/>
    <w:rsid w:val="00325B74"/>
    <w:rsid w:val="00325D1F"/>
    <w:rsid w:val="00325FED"/>
    <w:rsid w:val="003261E3"/>
    <w:rsid w:val="003261EF"/>
    <w:rsid w:val="0032629C"/>
    <w:rsid w:val="003264F2"/>
    <w:rsid w:val="003265CC"/>
    <w:rsid w:val="00326645"/>
    <w:rsid w:val="0032669F"/>
    <w:rsid w:val="003267BD"/>
    <w:rsid w:val="003268F5"/>
    <w:rsid w:val="00326A1C"/>
    <w:rsid w:val="00326A65"/>
    <w:rsid w:val="00326D0E"/>
    <w:rsid w:val="00326DCE"/>
    <w:rsid w:val="00326DDC"/>
    <w:rsid w:val="00326FAB"/>
    <w:rsid w:val="0032702E"/>
    <w:rsid w:val="00327467"/>
    <w:rsid w:val="003275F1"/>
    <w:rsid w:val="0032775A"/>
    <w:rsid w:val="00327826"/>
    <w:rsid w:val="003278C1"/>
    <w:rsid w:val="003279E0"/>
    <w:rsid w:val="00327B30"/>
    <w:rsid w:val="00327C38"/>
    <w:rsid w:val="00327D05"/>
    <w:rsid w:val="00327DCA"/>
    <w:rsid w:val="00327E83"/>
    <w:rsid w:val="00327E9D"/>
    <w:rsid w:val="00327F0F"/>
    <w:rsid w:val="00327F24"/>
    <w:rsid w:val="0033009F"/>
    <w:rsid w:val="00330166"/>
    <w:rsid w:val="003302B4"/>
    <w:rsid w:val="003303E1"/>
    <w:rsid w:val="003304CC"/>
    <w:rsid w:val="003305DE"/>
    <w:rsid w:val="0033079A"/>
    <w:rsid w:val="0033081F"/>
    <w:rsid w:val="003308F5"/>
    <w:rsid w:val="00330935"/>
    <w:rsid w:val="00330A4B"/>
    <w:rsid w:val="00330B26"/>
    <w:rsid w:val="00330CB3"/>
    <w:rsid w:val="00330D8D"/>
    <w:rsid w:val="00331394"/>
    <w:rsid w:val="003313A1"/>
    <w:rsid w:val="00331438"/>
    <w:rsid w:val="00331585"/>
    <w:rsid w:val="003317AD"/>
    <w:rsid w:val="00331810"/>
    <w:rsid w:val="00331EDD"/>
    <w:rsid w:val="00331FF6"/>
    <w:rsid w:val="0033206A"/>
    <w:rsid w:val="00332113"/>
    <w:rsid w:val="00332154"/>
    <w:rsid w:val="0033228C"/>
    <w:rsid w:val="0033230B"/>
    <w:rsid w:val="003326D1"/>
    <w:rsid w:val="00332720"/>
    <w:rsid w:val="00332732"/>
    <w:rsid w:val="00332757"/>
    <w:rsid w:val="003327FA"/>
    <w:rsid w:val="00332885"/>
    <w:rsid w:val="003328AA"/>
    <w:rsid w:val="003328B8"/>
    <w:rsid w:val="003328D4"/>
    <w:rsid w:val="0033297A"/>
    <w:rsid w:val="003329B1"/>
    <w:rsid w:val="00332AE6"/>
    <w:rsid w:val="00332BC4"/>
    <w:rsid w:val="00332D61"/>
    <w:rsid w:val="00332D6E"/>
    <w:rsid w:val="00332E3E"/>
    <w:rsid w:val="00333255"/>
    <w:rsid w:val="0033357B"/>
    <w:rsid w:val="0033362B"/>
    <w:rsid w:val="003336D4"/>
    <w:rsid w:val="00333760"/>
    <w:rsid w:val="00333892"/>
    <w:rsid w:val="00333936"/>
    <w:rsid w:val="00333952"/>
    <w:rsid w:val="00333BC8"/>
    <w:rsid w:val="00333D7F"/>
    <w:rsid w:val="00334220"/>
    <w:rsid w:val="00334292"/>
    <w:rsid w:val="00334347"/>
    <w:rsid w:val="00334501"/>
    <w:rsid w:val="00334686"/>
    <w:rsid w:val="0033469F"/>
    <w:rsid w:val="00334A37"/>
    <w:rsid w:val="00334A9D"/>
    <w:rsid w:val="00334BB6"/>
    <w:rsid w:val="00334BDE"/>
    <w:rsid w:val="00334CA4"/>
    <w:rsid w:val="00334F2D"/>
    <w:rsid w:val="00334F43"/>
    <w:rsid w:val="0033509E"/>
    <w:rsid w:val="0033510F"/>
    <w:rsid w:val="00335299"/>
    <w:rsid w:val="00335330"/>
    <w:rsid w:val="0033540C"/>
    <w:rsid w:val="0033541E"/>
    <w:rsid w:val="00335434"/>
    <w:rsid w:val="003357A8"/>
    <w:rsid w:val="003357EF"/>
    <w:rsid w:val="00335856"/>
    <w:rsid w:val="0033592D"/>
    <w:rsid w:val="00335A05"/>
    <w:rsid w:val="00335A06"/>
    <w:rsid w:val="00335B84"/>
    <w:rsid w:val="00335ED5"/>
    <w:rsid w:val="00335EFF"/>
    <w:rsid w:val="0033607E"/>
    <w:rsid w:val="0033617F"/>
    <w:rsid w:val="003361F1"/>
    <w:rsid w:val="00336379"/>
    <w:rsid w:val="00336495"/>
    <w:rsid w:val="0033657F"/>
    <w:rsid w:val="0033662C"/>
    <w:rsid w:val="003366A4"/>
    <w:rsid w:val="003368AE"/>
    <w:rsid w:val="003368FB"/>
    <w:rsid w:val="003368FF"/>
    <w:rsid w:val="00336B5E"/>
    <w:rsid w:val="00336E56"/>
    <w:rsid w:val="00337031"/>
    <w:rsid w:val="0033726F"/>
    <w:rsid w:val="003373A8"/>
    <w:rsid w:val="003375B3"/>
    <w:rsid w:val="0033770A"/>
    <w:rsid w:val="00337801"/>
    <w:rsid w:val="00337A0D"/>
    <w:rsid w:val="00337AD1"/>
    <w:rsid w:val="00337AE0"/>
    <w:rsid w:val="00337BBD"/>
    <w:rsid w:val="00337BC5"/>
    <w:rsid w:val="00337BF7"/>
    <w:rsid w:val="00337C43"/>
    <w:rsid w:val="00337C7B"/>
    <w:rsid w:val="00337D13"/>
    <w:rsid w:val="00337FB3"/>
    <w:rsid w:val="003401A4"/>
    <w:rsid w:val="003401F6"/>
    <w:rsid w:val="0034023F"/>
    <w:rsid w:val="00340288"/>
    <w:rsid w:val="00340328"/>
    <w:rsid w:val="00340398"/>
    <w:rsid w:val="00340481"/>
    <w:rsid w:val="00340519"/>
    <w:rsid w:val="0034055E"/>
    <w:rsid w:val="003406B5"/>
    <w:rsid w:val="00340761"/>
    <w:rsid w:val="003408CC"/>
    <w:rsid w:val="00340A0B"/>
    <w:rsid w:val="00340A3E"/>
    <w:rsid w:val="00340AFA"/>
    <w:rsid w:val="00340B80"/>
    <w:rsid w:val="00340C28"/>
    <w:rsid w:val="00340C82"/>
    <w:rsid w:val="00340E7F"/>
    <w:rsid w:val="00341064"/>
    <w:rsid w:val="0034112E"/>
    <w:rsid w:val="0034120C"/>
    <w:rsid w:val="0034142A"/>
    <w:rsid w:val="003414BC"/>
    <w:rsid w:val="003416A2"/>
    <w:rsid w:val="003416B3"/>
    <w:rsid w:val="003417E0"/>
    <w:rsid w:val="00341838"/>
    <w:rsid w:val="00341877"/>
    <w:rsid w:val="003418AC"/>
    <w:rsid w:val="00341948"/>
    <w:rsid w:val="00341DD3"/>
    <w:rsid w:val="00341DFD"/>
    <w:rsid w:val="00341F35"/>
    <w:rsid w:val="003422F4"/>
    <w:rsid w:val="003425F1"/>
    <w:rsid w:val="003425FD"/>
    <w:rsid w:val="003426A7"/>
    <w:rsid w:val="003427B5"/>
    <w:rsid w:val="003427CE"/>
    <w:rsid w:val="00342A1A"/>
    <w:rsid w:val="00342A78"/>
    <w:rsid w:val="00342A88"/>
    <w:rsid w:val="00343222"/>
    <w:rsid w:val="00343379"/>
    <w:rsid w:val="003433EF"/>
    <w:rsid w:val="003436FD"/>
    <w:rsid w:val="00343D86"/>
    <w:rsid w:val="00343D99"/>
    <w:rsid w:val="00343DA1"/>
    <w:rsid w:val="00343EB9"/>
    <w:rsid w:val="00344226"/>
    <w:rsid w:val="00344337"/>
    <w:rsid w:val="00344387"/>
    <w:rsid w:val="003443B9"/>
    <w:rsid w:val="0034447B"/>
    <w:rsid w:val="003446AF"/>
    <w:rsid w:val="0034481F"/>
    <w:rsid w:val="003448D8"/>
    <w:rsid w:val="003449A4"/>
    <w:rsid w:val="003449EE"/>
    <w:rsid w:val="00344A2B"/>
    <w:rsid w:val="00344BEA"/>
    <w:rsid w:val="00344E62"/>
    <w:rsid w:val="00344EA3"/>
    <w:rsid w:val="00344EB9"/>
    <w:rsid w:val="00345177"/>
    <w:rsid w:val="0034568B"/>
    <w:rsid w:val="00345886"/>
    <w:rsid w:val="00345AED"/>
    <w:rsid w:val="00345C34"/>
    <w:rsid w:val="00345C5B"/>
    <w:rsid w:val="00345C8B"/>
    <w:rsid w:val="00345D4C"/>
    <w:rsid w:val="00345EED"/>
    <w:rsid w:val="00345F9F"/>
    <w:rsid w:val="00345FBC"/>
    <w:rsid w:val="003461E7"/>
    <w:rsid w:val="003462ED"/>
    <w:rsid w:val="0034630D"/>
    <w:rsid w:val="0034631E"/>
    <w:rsid w:val="003465C8"/>
    <w:rsid w:val="0034678F"/>
    <w:rsid w:val="00346959"/>
    <w:rsid w:val="00346B03"/>
    <w:rsid w:val="00346B3C"/>
    <w:rsid w:val="00346F4D"/>
    <w:rsid w:val="00346FD5"/>
    <w:rsid w:val="003470EF"/>
    <w:rsid w:val="0034717F"/>
    <w:rsid w:val="003472DF"/>
    <w:rsid w:val="003476A3"/>
    <w:rsid w:val="003476B3"/>
    <w:rsid w:val="00347839"/>
    <w:rsid w:val="0034791B"/>
    <w:rsid w:val="00347A00"/>
    <w:rsid w:val="00347A07"/>
    <w:rsid w:val="00347C5E"/>
    <w:rsid w:val="00347D40"/>
    <w:rsid w:val="00347E22"/>
    <w:rsid w:val="00347EA9"/>
    <w:rsid w:val="00347F23"/>
    <w:rsid w:val="00347FF2"/>
    <w:rsid w:val="0035003B"/>
    <w:rsid w:val="0035008A"/>
    <w:rsid w:val="00350133"/>
    <w:rsid w:val="00350208"/>
    <w:rsid w:val="0035027F"/>
    <w:rsid w:val="0035028C"/>
    <w:rsid w:val="003502C9"/>
    <w:rsid w:val="00350362"/>
    <w:rsid w:val="003503E7"/>
    <w:rsid w:val="0035071E"/>
    <w:rsid w:val="003508D4"/>
    <w:rsid w:val="00350918"/>
    <w:rsid w:val="0035095A"/>
    <w:rsid w:val="00350B96"/>
    <w:rsid w:val="00350BA9"/>
    <w:rsid w:val="00350EC8"/>
    <w:rsid w:val="00350F3C"/>
    <w:rsid w:val="00351066"/>
    <w:rsid w:val="00351089"/>
    <w:rsid w:val="003510A9"/>
    <w:rsid w:val="00351117"/>
    <w:rsid w:val="00351252"/>
    <w:rsid w:val="00351523"/>
    <w:rsid w:val="00351544"/>
    <w:rsid w:val="003515AB"/>
    <w:rsid w:val="003515B5"/>
    <w:rsid w:val="003515F6"/>
    <w:rsid w:val="00351786"/>
    <w:rsid w:val="0035187A"/>
    <w:rsid w:val="00351939"/>
    <w:rsid w:val="003519C2"/>
    <w:rsid w:val="00351A55"/>
    <w:rsid w:val="00351D1D"/>
    <w:rsid w:val="00351DA9"/>
    <w:rsid w:val="00351E42"/>
    <w:rsid w:val="00352107"/>
    <w:rsid w:val="00352162"/>
    <w:rsid w:val="003521FE"/>
    <w:rsid w:val="0035236A"/>
    <w:rsid w:val="003523CD"/>
    <w:rsid w:val="00352534"/>
    <w:rsid w:val="0035256E"/>
    <w:rsid w:val="00352696"/>
    <w:rsid w:val="003526D4"/>
    <w:rsid w:val="0035278C"/>
    <w:rsid w:val="003528B5"/>
    <w:rsid w:val="003528E8"/>
    <w:rsid w:val="00352A16"/>
    <w:rsid w:val="00352BB1"/>
    <w:rsid w:val="00352C8C"/>
    <w:rsid w:val="00352CAF"/>
    <w:rsid w:val="00352E5F"/>
    <w:rsid w:val="0035301D"/>
    <w:rsid w:val="00353060"/>
    <w:rsid w:val="003530CC"/>
    <w:rsid w:val="00353150"/>
    <w:rsid w:val="00353191"/>
    <w:rsid w:val="003531D8"/>
    <w:rsid w:val="0035323D"/>
    <w:rsid w:val="003533A9"/>
    <w:rsid w:val="0035353C"/>
    <w:rsid w:val="00353665"/>
    <w:rsid w:val="00353685"/>
    <w:rsid w:val="003536FF"/>
    <w:rsid w:val="00353712"/>
    <w:rsid w:val="0035379C"/>
    <w:rsid w:val="00353925"/>
    <w:rsid w:val="00353927"/>
    <w:rsid w:val="003539E4"/>
    <w:rsid w:val="00353B0A"/>
    <w:rsid w:val="00353D11"/>
    <w:rsid w:val="00353DD9"/>
    <w:rsid w:val="00353DDC"/>
    <w:rsid w:val="003540B9"/>
    <w:rsid w:val="0035416F"/>
    <w:rsid w:val="003541CA"/>
    <w:rsid w:val="00354424"/>
    <w:rsid w:val="00354475"/>
    <w:rsid w:val="00354710"/>
    <w:rsid w:val="003547BC"/>
    <w:rsid w:val="00354B1D"/>
    <w:rsid w:val="00354B29"/>
    <w:rsid w:val="00354BD6"/>
    <w:rsid w:val="00354D3B"/>
    <w:rsid w:val="00354DDD"/>
    <w:rsid w:val="00354E4B"/>
    <w:rsid w:val="00355006"/>
    <w:rsid w:val="00355209"/>
    <w:rsid w:val="00355217"/>
    <w:rsid w:val="00355414"/>
    <w:rsid w:val="0035556B"/>
    <w:rsid w:val="00355742"/>
    <w:rsid w:val="003557EB"/>
    <w:rsid w:val="00355876"/>
    <w:rsid w:val="00355890"/>
    <w:rsid w:val="00355CB2"/>
    <w:rsid w:val="00355DE8"/>
    <w:rsid w:val="00355E68"/>
    <w:rsid w:val="00355EE8"/>
    <w:rsid w:val="00355F3A"/>
    <w:rsid w:val="00355FDE"/>
    <w:rsid w:val="0035626F"/>
    <w:rsid w:val="003562A1"/>
    <w:rsid w:val="00356317"/>
    <w:rsid w:val="0035639C"/>
    <w:rsid w:val="003564A4"/>
    <w:rsid w:val="00356558"/>
    <w:rsid w:val="0035691F"/>
    <w:rsid w:val="00356984"/>
    <w:rsid w:val="00356AD2"/>
    <w:rsid w:val="00356D7F"/>
    <w:rsid w:val="00356EFB"/>
    <w:rsid w:val="00356F30"/>
    <w:rsid w:val="003570BB"/>
    <w:rsid w:val="003570C8"/>
    <w:rsid w:val="0035712C"/>
    <w:rsid w:val="00357508"/>
    <w:rsid w:val="00357783"/>
    <w:rsid w:val="00357955"/>
    <w:rsid w:val="00357963"/>
    <w:rsid w:val="00357C8F"/>
    <w:rsid w:val="00357CE1"/>
    <w:rsid w:val="00357E01"/>
    <w:rsid w:val="00357EF6"/>
    <w:rsid w:val="0036003F"/>
    <w:rsid w:val="003601CB"/>
    <w:rsid w:val="00360397"/>
    <w:rsid w:val="003605B7"/>
    <w:rsid w:val="003608DA"/>
    <w:rsid w:val="00360AD1"/>
    <w:rsid w:val="00360B50"/>
    <w:rsid w:val="00360B96"/>
    <w:rsid w:val="00360BB6"/>
    <w:rsid w:val="00360D8A"/>
    <w:rsid w:val="00360F3F"/>
    <w:rsid w:val="00360FCF"/>
    <w:rsid w:val="00361023"/>
    <w:rsid w:val="0036113C"/>
    <w:rsid w:val="003611FD"/>
    <w:rsid w:val="00361278"/>
    <w:rsid w:val="00361507"/>
    <w:rsid w:val="00361878"/>
    <w:rsid w:val="00361B0E"/>
    <w:rsid w:val="00361D05"/>
    <w:rsid w:val="0036218F"/>
    <w:rsid w:val="00362AC8"/>
    <w:rsid w:val="00362BF7"/>
    <w:rsid w:val="00362F3B"/>
    <w:rsid w:val="00362F9F"/>
    <w:rsid w:val="00362FB3"/>
    <w:rsid w:val="00362FBC"/>
    <w:rsid w:val="0036300C"/>
    <w:rsid w:val="00363062"/>
    <w:rsid w:val="003632B0"/>
    <w:rsid w:val="003632EE"/>
    <w:rsid w:val="00363304"/>
    <w:rsid w:val="00363329"/>
    <w:rsid w:val="00363357"/>
    <w:rsid w:val="00363372"/>
    <w:rsid w:val="0036338D"/>
    <w:rsid w:val="00363591"/>
    <w:rsid w:val="003635CE"/>
    <w:rsid w:val="0036372B"/>
    <w:rsid w:val="003638D5"/>
    <w:rsid w:val="00363940"/>
    <w:rsid w:val="00363C25"/>
    <w:rsid w:val="00363C36"/>
    <w:rsid w:val="00363CE4"/>
    <w:rsid w:val="00363E02"/>
    <w:rsid w:val="00364082"/>
    <w:rsid w:val="003640CD"/>
    <w:rsid w:val="003641D3"/>
    <w:rsid w:val="0036425E"/>
    <w:rsid w:val="0036453C"/>
    <w:rsid w:val="003647CE"/>
    <w:rsid w:val="00364BA3"/>
    <w:rsid w:val="00364BF5"/>
    <w:rsid w:val="00364C72"/>
    <w:rsid w:val="00364EB7"/>
    <w:rsid w:val="00364F02"/>
    <w:rsid w:val="003652B4"/>
    <w:rsid w:val="00365360"/>
    <w:rsid w:val="00365419"/>
    <w:rsid w:val="003655BE"/>
    <w:rsid w:val="00365765"/>
    <w:rsid w:val="003658BB"/>
    <w:rsid w:val="00365908"/>
    <w:rsid w:val="003659A2"/>
    <w:rsid w:val="003659F0"/>
    <w:rsid w:val="00365A04"/>
    <w:rsid w:val="00365A10"/>
    <w:rsid w:val="00365B03"/>
    <w:rsid w:val="00365BCA"/>
    <w:rsid w:val="00365D2C"/>
    <w:rsid w:val="00365D3A"/>
    <w:rsid w:val="00365E37"/>
    <w:rsid w:val="00365E58"/>
    <w:rsid w:val="003660BD"/>
    <w:rsid w:val="003660DF"/>
    <w:rsid w:val="0036640C"/>
    <w:rsid w:val="0036654D"/>
    <w:rsid w:val="00366555"/>
    <w:rsid w:val="003665FE"/>
    <w:rsid w:val="00366876"/>
    <w:rsid w:val="003669AC"/>
    <w:rsid w:val="00366A12"/>
    <w:rsid w:val="00366C06"/>
    <w:rsid w:val="00366DCA"/>
    <w:rsid w:val="00366E66"/>
    <w:rsid w:val="00366E74"/>
    <w:rsid w:val="0036708D"/>
    <w:rsid w:val="00367148"/>
    <w:rsid w:val="00367484"/>
    <w:rsid w:val="00367673"/>
    <w:rsid w:val="003679BE"/>
    <w:rsid w:val="00367A22"/>
    <w:rsid w:val="00367A7A"/>
    <w:rsid w:val="00367BE0"/>
    <w:rsid w:val="00367D5D"/>
    <w:rsid w:val="00367DF4"/>
    <w:rsid w:val="00367F97"/>
    <w:rsid w:val="00367FBB"/>
    <w:rsid w:val="00370010"/>
    <w:rsid w:val="0037014E"/>
    <w:rsid w:val="00370172"/>
    <w:rsid w:val="00370217"/>
    <w:rsid w:val="0037027F"/>
    <w:rsid w:val="003702C8"/>
    <w:rsid w:val="0037043C"/>
    <w:rsid w:val="00370456"/>
    <w:rsid w:val="003704F2"/>
    <w:rsid w:val="00370516"/>
    <w:rsid w:val="0037068A"/>
    <w:rsid w:val="00370721"/>
    <w:rsid w:val="003708A0"/>
    <w:rsid w:val="003709B4"/>
    <w:rsid w:val="00370BED"/>
    <w:rsid w:val="00370BFD"/>
    <w:rsid w:val="003712CD"/>
    <w:rsid w:val="003713E5"/>
    <w:rsid w:val="00371517"/>
    <w:rsid w:val="0037154F"/>
    <w:rsid w:val="0037155D"/>
    <w:rsid w:val="0037158F"/>
    <w:rsid w:val="003715DF"/>
    <w:rsid w:val="0037164D"/>
    <w:rsid w:val="00371741"/>
    <w:rsid w:val="00371867"/>
    <w:rsid w:val="00371875"/>
    <w:rsid w:val="00371BFC"/>
    <w:rsid w:val="00371F1E"/>
    <w:rsid w:val="00371FF6"/>
    <w:rsid w:val="00372071"/>
    <w:rsid w:val="003720A9"/>
    <w:rsid w:val="003721A2"/>
    <w:rsid w:val="003722D5"/>
    <w:rsid w:val="00372324"/>
    <w:rsid w:val="0037253D"/>
    <w:rsid w:val="00372688"/>
    <w:rsid w:val="003727D3"/>
    <w:rsid w:val="003727FC"/>
    <w:rsid w:val="00372A06"/>
    <w:rsid w:val="00372B74"/>
    <w:rsid w:val="00372BE7"/>
    <w:rsid w:val="00372E11"/>
    <w:rsid w:val="003730F3"/>
    <w:rsid w:val="0037315F"/>
    <w:rsid w:val="003731A6"/>
    <w:rsid w:val="003734A9"/>
    <w:rsid w:val="00373828"/>
    <w:rsid w:val="0037386A"/>
    <w:rsid w:val="0037393E"/>
    <w:rsid w:val="00373A80"/>
    <w:rsid w:val="00373AB7"/>
    <w:rsid w:val="00373B15"/>
    <w:rsid w:val="00373B57"/>
    <w:rsid w:val="00373C6B"/>
    <w:rsid w:val="00373E7F"/>
    <w:rsid w:val="003743DD"/>
    <w:rsid w:val="00374405"/>
    <w:rsid w:val="003744A8"/>
    <w:rsid w:val="0037469D"/>
    <w:rsid w:val="0037475B"/>
    <w:rsid w:val="00374815"/>
    <w:rsid w:val="00374B2E"/>
    <w:rsid w:val="00374D72"/>
    <w:rsid w:val="003750F1"/>
    <w:rsid w:val="00375148"/>
    <w:rsid w:val="00375240"/>
    <w:rsid w:val="003753F5"/>
    <w:rsid w:val="0037541D"/>
    <w:rsid w:val="00375541"/>
    <w:rsid w:val="0037586E"/>
    <w:rsid w:val="0037594C"/>
    <w:rsid w:val="0037596A"/>
    <w:rsid w:val="003759A7"/>
    <w:rsid w:val="00375B93"/>
    <w:rsid w:val="00375D15"/>
    <w:rsid w:val="00375E68"/>
    <w:rsid w:val="00375E7E"/>
    <w:rsid w:val="00376194"/>
    <w:rsid w:val="00376241"/>
    <w:rsid w:val="00376276"/>
    <w:rsid w:val="003765CB"/>
    <w:rsid w:val="0037667D"/>
    <w:rsid w:val="0037680B"/>
    <w:rsid w:val="00376989"/>
    <w:rsid w:val="003769EB"/>
    <w:rsid w:val="00376ABE"/>
    <w:rsid w:val="00376B02"/>
    <w:rsid w:val="00376B55"/>
    <w:rsid w:val="00376D0C"/>
    <w:rsid w:val="00376F0A"/>
    <w:rsid w:val="00377146"/>
    <w:rsid w:val="003771E5"/>
    <w:rsid w:val="00377251"/>
    <w:rsid w:val="003773D2"/>
    <w:rsid w:val="00377565"/>
    <w:rsid w:val="003776EC"/>
    <w:rsid w:val="003777D0"/>
    <w:rsid w:val="00377825"/>
    <w:rsid w:val="00377A5B"/>
    <w:rsid w:val="00377B24"/>
    <w:rsid w:val="00377D88"/>
    <w:rsid w:val="00377E30"/>
    <w:rsid w:val="00380056"/>
    <w:rsid w:val="003801AA"/>
    <w:rsid w:val="0038026C"/>
    <w:rsid w:val="0038027A"/>
    <w:rsid w:val="003804D4"/>
    <w:rsid w:val="00380603"/>
    <w:rsid w:val="0038074C"/>
    <w:rsid w:val="003808AA"/>
    <w:rsid w:val="00380A4C"/>
    <w:rsid w:val="00380DAF"/>
    <w:rsid w:val="00380EA2"/>
    <w:rsid w:val="00380FCD"/>
    <w:rsid w:val="003811BE"/>
    <w:rsid w:val="003811C7"/>
    <w:rsid w:val="003814C6"/>
    <w:rsid w:val="003815EA"/>
    <w:rsid w:val="00381770"/>
    <w:rsid w:val="00381773"/>
    <w:rsid w:val="00381AB6"/>
    <w:rsid w:val="00381D24"/>
    <w:rsid w:val="003820D2"/>
    <w:rsid w:val="0038216D"/>
    <w:rsid w:val="003821C4"/>
    <w:rsid w:val="0038261F"/>
    <w:rsid w:val="003827E2"/>
    <w:rsid w:val="00382803"/>
    <w:rsid w:val="003828B1"/>
    <w:rsid w:val="003829A3"/>
    <w:rsid w:val="00382A38"/>
    <w:rsid w:val="00382A9F"/>
    <w:rsid w:val="00382B16"/>
    <w:rsid w:val="00382B2D"/>
    <w:rsid w:val="00382BD5"/>
    <w:rsid w:val="00382EEE"/>
    <w:rsid w:val="00383175"/>
    <w:rsid w:val="00383284"/>
    <w:rsid w:val="0038330F"/>
    <w:rsid w:val="0038335C"/>
    <w:rsid w:val="00383377"/>
    <w:rsid w:val="00383449"/>
    <w:rsid w:val="0038366B"/>
    <w:rsid w:val="00383744"/>
    <w:rsid w:val="003839E5"/>
    <w:rsid w:val="00383C8E"/>
    <w:rsid w:val="00383CCF"/>
    <w:rsid w:val="00383CEB"/>
    <w:rsid w:val="00383E28"/>
    <w:rsid w:val="00383F13"/>
    <w:rsid w:val="003840AB"/>
    <w:rsid w:val="003840C3"/>
    <w:rsid w:val="0038423E"/>
    <w:rsid w:val="003842AD"/>
    <w:rsid w:val="003842F6"/>
    <w:rsid w:val="00384410"/>
    <w:rsid w:val="0038442F"/>
    <w:rsid w:val="003844B9"/>
    <w:rsid w:val="003844F4"/>
    <w:rsid w:val="003845F1"/>
    <w:rsid w:val="0038461E"/>
    <w:rsid w:val="00384680"/>
    <w:rsid w:val="00384748"/>
    <w:rsid w:val="00384765"/>
    <w:rsid w:val="00384830"/>
    <w:rsid w:val="003849F9"/>
    <w:rsid w:val="00384A96"/>
    <w:rsid w:val="00384C42"/>
    <w:rsid w:val="00384C7C"/>
    <w:rsid w:val="00384E49"/>
    <w:rsid w:val="00384FA8"/>
    <w:rsid w:val="003851C1"/>
    <w:rsid w:val="0038524A"/>
    <w:rsid w:val="0038544D"/>
    <w:rsid w:val="003854A9"/>
    <w:rsid w:val="00385627"/>
    <w:rsid w:val="00385980"/>
    <w:rsid w:val="00385AF4"/>
    <w:rsid w:val="00385C4D"/>
    <w:rsid w:val="00385CDE"/>
    <w:rsid w:val="00385D34"/>
    <w:rsid w:val="00385E57"/>
    <w:rsid w:val="00385EE8"/>
    <w:rsid w:val="00386021"/>
    <w:rsid w:val="003861A2"/>
    <w:rsid w:val="00386494"/>
    <w:rsid w:val="0038658A"/>
    <w:rsid w:val="00386619"/>
    <w:rsid w:val="003867A0"/>
    <w:rsid w:val="00386835"/>
    <w:rsid w:val="00386A8F"/>
    <w:rsid w:val="00386B8C"/>
    <w:rsid w:val="00386C31"/>
    <w:rsid w:val="00386D8C"/>
    <w:rsid w:val="00386DE1"/>
    <w:rsid w:val="00386E0D"/>
    <w:rsid w:val="00386E91"/>
    <w:rsid w:val="0038716A"/>
    <w:rsid w:val="00387174"/>
    <w:rsid w:val="00387709"/>
    <w:rsid w:val="00387854"/>
    <w:rsid w:val="003878C3"/>
    <w:rsid w:val="00387AD2"/>
    <w:rsid w:val="00387B6B"/>
    <w:rsid w:val="00387CF4"/>
    <w:rsid w:val="00387CFD"/>
    <w:rsid w:val="00390029"/>
    <w:rsid w:val="003900F2"/>
    <w:rsid w:val="003902C2"/>
    <w:rsid w:val="003903EF"/>
    <w:rsid w:val="0039067A"/>
    <w:rsid w:val="0039072C"/>
    <w:rsid w:val="00390736"/>
    <w:rsid w:val="00390754"/>
    <w:rsid w:val="00390760"/>
    <w:rsid w:val="0039078E"/>
    <w:rsid w:val="003908D2"/>
    <w:rsid w:val="003909B2"/>
    <w:rsid w:val="00390B85"/>
    <w:rsid w:val="00390E13"/>
    <w:rsid w:val="00390F73"/>
    <w:rsid w:val="00390F8B"/>
    <w:rsid w:val="00390FBF"/>
    <w:rsid w:val="00391030"/>
    <w:rsid w:val="0039110D"/>
    <w:rsid w:val="00391282"/>
    <w:rsid w:val="0039141D"/>
    <w:rsid w:val="00391508"/>
    <w:rsid w:val="00391559"/>
    <w:rsid w:val="00391569"/>
    <w:rsid w:val="003915E3"/>
    <w:rsid w:val="00391642"/>
    <w:rsid w:val="00391652"/>
    <w:rsid w:val="003916A2"/>
    <w:rsid w:val="003916D0"/>
    <w:rsid w:val="00391962"/>
    <w:rsid w:val="00391BC4"/>
    <w:rsid w:val="00391C66"/>
    <w:rsid w:val="00391E02"/>
    <w:rsid w:val="00391F56"/>
    <w:rsid w:val="00391F80"/>
    <w:rsid w:val="00392049"/>
    <w:rsid w:val="00392108"/>
    <w:rsid w:val="003921D3"/>
    <w:rsid w:val="00392746"/>
    <w:rsid w:val="00392833"/>
    <w:rsid w:val="00392ABD"/>
    <w:rsid w:val="00392BB6"/>
    <w:rsid w:val="00392E0E"/>
    <w:rsid w:val="00392EC9"/>
    <w:rsid w:val="00392F46"/>
    <w:rsid w:val="00393077"/>
    <w:rsid w:val="003932D6"/>
    <w:rsid w:val="003932F9"/>
    <w:rsid w:val="003933AA"/>
    <w:rsid w:val="003933C7"/>
    <w:rsid w:val="00393416"/>
    <w:rsid w:val="0039347C"/>
    <w:rsid w:val="003934AF"/>
    <w:rsid w:val="003934F3"/>
    <w:rsid w:val="003935CC"/>
    <w:rsid w:val="00393664"/>
    <w:rsid w:val="0039371C"/>
    <w:rsid w:val="0039373B"/>
    <w:rsid w:val="00393919"/>
    <w:rsid w:val="00393A12"/>
    <w:rsid w:val="00393CA3"/>
    <w:rsid w:val="00393E1B"/>
    <w:rsid w:val="003941F2"/>
    <w:rsid w:val="00394440"/>
    <w:rsid w:val="0039456D"/>
    <w:rsid w:val="00394630"/>
    <w:rsid w:val="00394638"/>
    <w:rsid w:val="00394741"/>
    <w:rsid w:val="00394953"/>
    <w:rsid w:val="0039496B"/>
    <w:rsid w:val="00394C55"/>
    <w:rsid w:val="00394D70"/>
    <w:rsid w:val="00394F3A"/>
    <w:rsid w:val="00394F74"/>
    <w:rsid w:val="0039500E"/>
    <w:rsid w:val="003950F3"/>
    <w:rsid w:val="00395215"/>
    <w:rsid w:val="003952B2"/>
    <w:rsid w:val="003952EF"/>
    <w:rsid w:val="003959AB"/>
    <w:rsid w:val="00395A3E"/>
    <w:rsid w:val="00395B62"/>
    <w:rsid w:val="00395C0A"/>
    <w:rsid w:val="00395D26"/>
    <w:rsid w:val="00396038"/>
    <w:rsid w:val="00396442"/>
    <w:rsid w:val="003964B5"/>
    <w:rsid w:val="003964B7"/>
    <w:rsid w:val="00396587"/>
    <w:rsid w:val="003965C5"/>
    <w:rsid w:val="00396814"/>
    <w:rsid w:val="0039699C"/>
    <w:rsid w:val="00396B86"/>
    <w:rsid w:val="00396C27"/>
    <w:rsid w:val="00396CF5"/>
    <w:rsid w:val="00396D15"/>
    <w:rsid w:val="00396E36"/>
    <w:rsid w:val="00396F13"/>
    <w:rsid w:val="00396F51"/>
    <w:rsid w:val="00397013"/>
    <w:rsid w:val="0039729B"/>
    <w:rsid w:val="00397421"/>
    <w:rsid w:val="003975EC"/>
    <w:rsid w:val="00397C30"/>
    <w:rsid w:val="00397D48"/>
    <w:rsid w:val="00397E27"/>
    <w:rsid w:val="00397E88"/>
    <w:rsid w:val="003A0103"/>
    <w:rsid w:val="003A038C"/>
    <w:rsid w:val="003A055C"/>
    <w:rsid w:val="003A057B"/>
    <w:rsid w:val="003A05E3"/>
    <w:rsid w:val="003A0710"/>
    <w:rsid w:val="003A0801"/>
    <w:rsid w:val="003A0915"/>
    <w:rsid w:val="003A0CCA"/>
    <w:rsid w:val="003A0E5F"/>
    <w:rsid w:val="003A0EB9"/>
    <w:rsid w:val="003A0F9C"/>
    <w:rsid w:val="003A1118"/>
    <w:rsid w:val="003A1166"/>
    <w:rsid w:val="003A1334"/>
    <w:rsid w:val="003A1491"/>
    <w:rsid w:val="003A15FD"/>
    <w:rsid w:val="003A16C1"/>
    <w:rsid w:val="003A1817"/>
    <w:rsid w:val="003A1B71"/>
    <w:rsid w:val="003A1C24"/>
    <w:rsid w:val="003A1C67"/>
    <w:rsid w:val="003A1D10"/>
    <w:rsid w:val="003A1E73"/>
    <w:rsid w:val="003A208C"/>
    <w:rsid w:val="003A2120"/>
    <w:rsid w:val="003A2142"/>
    <w:rsid w:val="003A219D"/>
    <w:rsid w:val="003A2233"/>
    <w:rsid w:val="003A2301"/>
    <w:rsid w:val="003A2349"/>
    <w:rsid w:val="003A23C6"/>
    <w:rsid w:val="003A2442"/>
    <w:rsid w:val="003A24A7"/>
    <w:rsid w:val="003A24F9"/>
    <w:rsid w:val="003A2673"/>
    <w:rsid w:val="003A27E0"/>
    <w:rsid w:val="003A27EC"/>
    <w:rsid w:val="003A28FA"/>
    <w:rsid w:val="003A2B22"/>
    <w:rsid w:val="003A2D0A"/>
    <w:rsid w:val="003A2EB2"/>
    <w:rsid w:val="003A2F33"/>
    <w:rsid w:val="003A2F55"/>
    <w:rsid w:val="003A30C6"/>
    <w:rsid w:val="003A31CD"/>
    <w:rsid w:val="003A324E"/>
    <w:rsid w:val="003A331E"/>
    <w:rsid w:val="003A358B"/>
    <w:rsid w:val="003A35F8"/>
    <w:rsid w:val="003A3645"/>
    <w:rsid w:val="003A3B01"/>
    <w:rsid w:val="003A3C5C"/>
    <w:rsid w:val="003A3CA8"/>
    <w:rsid w:val="003A3D1D"/>
    <w:rsid w:val="003A3D90"/>
    <w:rsid w:val="003A3E09"/>
    <w:rsid w:val="003A41D6"/>
    <w:rsid w:val="003A4200"/>
    <w:rsid w:val="003A435F"/>
    <w:rsid w:val="003A445D"/>
    <w:rsid w:val="003A4610"/>
    <w:rsid w:val="003A482D"/>
    <w:rsid w:val="003A4A60"/>
    <w:rsid w:val="003A4B1B"/>
    <w:rsid w:val="003A4B8B"/>
    <w:rsid w:val="003A4CD1"/>
    <w:rsid w:val="003A4F03"/>
    <w:rsid w:val="003A4FB1"/>
    <w:rsid w:val="003A5002"/>
    <w:rsid w:val="003A506D"/>
    <w:rsid w:val="003A5138"/>
    <w:rsid w:val="003A529A"/>
    <w:rsid w:val="003A52A3"/>
    <w:rsid w:val="003A55BA"/>
    <w:rsid w:val="003A5691"/>
    <w:rsid w:val="003A58B1"/>
    <w:rsid w:val="003A5900"/>
    <w:rsid w:val="003A5A6D"/>
    <w:rsid w:val="003A5AA5"/>
    <w:rsid w:val="003A5B10"/>
    <w:rsid w:val="003A5D7D"/>
    <w:rsid w:val="003A5E1A"/>
    <w:rsid w:val="003A5E3D"/>
    <w:rsid w:val="003A5F2D"/>
    <w:rsid w:val="003A5FAF"/>
    <w:rsid w:val="003A6073"/>
    <w:rsid w:val="003A61ED"/>
    <w:rsid w:val="003A6207"/>
    <w:rsid w:val="003A6249"/>
    <w:rsid w:val="003A627A"/>
    <w:rsid w:val="003A6294"/>
    <w:rsid w:val="003A62C0"/>
    <w:rsid w:val="003A63F8"/>
    <w:rsid w:val="003A64C3"/>
    <w:rsid w:val="003A6691"/>
    <w:rsid w:val="003A66F6"/>
    <w:rsid w:val="003A6733"/>
    <w:rsid w:val="003A6900"/>
    <w:rsid w:val="003A6D4A"/>
    <w:rsid w:val="003A6DBA"/>
    <w:rsid w:val="003A6E01"/>
    <w:rsid w:val="003A6ECA"/>
    <w:rsid w:val="003A6ECD"/>
    <w:rsid w:val="003A7072"/>
    <w:rsid w:val="003A72E6"/>
    <w:rsid w:val="003A754F"/>
    <w:rsid w:val="003A7550"/>
    <w:rsid w:val="003A758B"/>
    <w:rsid w:val="003A7622"/>
    <w:rsid w:val="003A76F1"/>
    <w:rsid w:val="003A7779"/>
    <w:rsid w:val="003A7862"/>
    <w:rsid w:val="003A7919"/>
    <w:rsid w:val="003A7959"/>
    <w:rsid w:val="003A7A4B"/>
    <w:rsid w:val="003A7B12"/>
    <w:rsid w:val="003A7B22"/>
    <w:rsid w:val="003A7B63"/>
    <w:rsid w:val="003A7D42"/>
    <w:rsid w:val="003A7D47"/>
    <w:rsid w:val="003A7DA0"/>
    <w:rsid w:val="003A7E23"/>
    <w:rsid w:val="003A7F6E"/>
    <w:rsid w:val="003B0191"/>
    <w:rsid w:val="003B056E"/>
    <w:rsid w:val="003B0710"/>
    <w:rsid w:val="003B0C58"/>
    <w:rsid w:val="003B0F79"/>
    <w:rsid w:val="003B101D"/>
    <w:rsid w:val="003B1115"/>
    <w:rsid w:val="003B112C"/>
    <w:rsid w:val="003B1274"/>
    <w:rsid w:val="003B1288"/>
    <w:rsid w:val="003B15A1"/>
    <w:rsid w:val="003B165D"/>
    <w:rsid w:val="003B1680"/>
    <w:rsid w:val="003B17AF"/>
    <w:rsid w:val="003B1846"/>
    <w:rsid w:val="003B1869"/>
    <w:rsid w:val="003B1949"/>
    <w:rsid w:val="003B1AD6"/>
    <w:rsid w:val="003B20E1"/>
    <w:rsid w:val="003B212D"/>
    <w:rsid w:val="003B21D4"/>
    <w:rsid w:val="003B23B2"/>
    <w:rsid w:val="003B240C"/>
    <w:rsid w:val="003B242D"/>
    <w:rsid w:val="003B2452"/>
    <w:rsid w:val="003B2701"/>
    <w:rsid w:val="003B2848"/>
    <w:rsid w:val="003B2978"/>
    <w:rsid w:val="003B29AC"/>
    <w:rsid w:val="003B2A34"/>
    <w:rsid w:val="003B2ADE"/>
    <w:rsid w:val="003B2AE0"/>
    <w:rsid w:val="003B2BF2"/>
    <w:rsid w:val="003B2FF7"/>
    <w:rsid w:val="003B3005"/>
    <w:rsid w:val="003B3041"/>
    <w:rsid w:val="003B3609"/>
    <w:rsid w:val="003B36DD"/>
    <w:rsid w:val="003B37A0"/>
    <w:rsid w:val="003B3A76"/>
    <w:rsid w:val="003B3AB5"/>
    <w:rsid w:val="003B3DAB"/>
    <w:rsid w:val="003B3DF7"/>
    <w:rsid w:val="003B3E32"/>
    <w:rsid w:val="003B424B"/>
    <w:rsid w:val="003B447C"/>
    <w:rsid w:val="003B47AC"/>
    <w:rsid w:val="003B482C"/>
    <w:rsid w:val="003B48D4"/>
    <w:rsid w:val="003B499E"/>
    <w:rsid w:val="003B4A6A"/>
    <w:rsid w:val="003B4C7A"/>
    <w:rsid w:val="003B4C9F"/>
    <w:rsid w:val="003B4CED"/>
    <w:rsid w:val="003B509B"/>
    <w:rsid w:val="003B50A9"/>
    <w:rsid w:val="003B51C9"/>
    <w:rsid w:val="003B5528"/>
    <w:rsid w:val="003B572B"/>
    <w:rsid w:val="003B5824"/>
    <w:rsid w:val="003B5ACB"/>
    <w:rsid w:val="003B5BDB"/>
    <w:rsid w:val="003B5D7D"/>
    <w:rsid w:val="003B6152"/>
    <w:rsid w:val="003B6235"/>
    <w:rsid w:val="003B62A1"/>
    <w:rsid w:val="003B6441"/>
    <w:rsid w:val="003B65A6"/>
    <w:rsid w:val="003B65B3"/>
    <w:rsid w:val="003B670B"/>
    <w:rsid w:val="003B6B46"/>
    <w:rsid w:val="003B6FE8"/>
    <w:rsid w:val="003B727C"/>
    <w:rsid w:val="003B729C"/>
    <w:rsid w:val="003B7518"/>
    <w:rsid w:val="003B75BA"/>
    <w:rsid w:val="003B7855"/>
    <w:rsid w:val="003B78EC"/>
    <w:rsid w:val="003B7954"/>
    <w:rsid w:val="003B7979"/>
    <w:rsid w:val="003B7AD0"/>
    <w:rsid w:val="003B7AE7"/>
    <w:rsid w:val="003B7B6C"/>
    <w:rsid w:val="003B7B8B"/>
    <w:rsid w:val="003B7D0F"/>
    <w:rsid w:val="003B7DFE"/>
    <w:rsid w:val="003B7F12"/>
    <w:rsid w:val="003C00FD"/>
    <w:rsid w:val="003C0443"/>
    <w:rsid w:val="003C0610"/>
    <w:rsid w:val="003C0794"/>
    <w:rsid w:val="003C0B33"/>
    <w:rsid w:val="003C0E9E"/>
    <w:rsid w:val="003C0F00"/>
    <w:rsid w:val="003C0F43"/>
    <w:rsid w:val="003C10E9"/>
    <w:rsid w:val="003C123C"/>
    <w:rsid w:val="003C13A7"/>
    <w:rsid w:val="003C1498"/>
    <w:rsid w:val="003C156A"/>
    <w:rsid w:val="003C15D1"/>
    <w:rsid w:val="003C1600"/>
    <w:rsid w:val="003C167B"/>
    <w:rsid w:val="003C1787"/>
    <w:rsid w:val="003C1A33"/>
    <w:rsid w:val="003C1A52"/>
    <w:rsid w:val="003C1B37"/>
    <w:rsid w:val="003C1C49"/>
    <w:rsid w:val="003C1C4D"/>
    <w:rsid w:val="003C1DDE"/>
    <w:rsid w:val="003C1E03"/>
    <w:rsid w:val="003C1F86"/>
    <w:rsid w:val="003C2081"/>
    <w:rsid w:val="003C2099"/>
    <w:rsid w:val="003C220E"/>
    <w:rsid w:val="003C22BF"/>
    <w:rsid w:val="003C23FF"/>
    <w:rsid w:val="003C2578"/>
    <w:rsid w:val="003C263F"/>
    <w:rsid w:val="003C26FA"/>
    <w:rsid w:val="003C28DE"/>
    <w:rsid w:val="003C2923"/>
    <w:rsid w:val="003C2A5A"/>
    <w:rsid w:val="003C2A76"/>
    <w:rsid w:val="003C2C2E"/>
    <w:rsid w:val="003C3134"/>
    <w:rsid w:val="003C3170"/>
    <w:rsid w:val="003C32F9"/>
    <w:rsid w:val="003C357E"/>
    <w:rsid w:val="003C3855"/>
    <w:rsid w:val="003C38EE"/>
    <w:rsid w:val="003C3A93"/>
    <w:rsid w:val="003C3CF5"/>
    <w:rsid w:val="003C3D48"/>
    <w:rsid w:val="003C3E22"/>
    <w:rsid w:val="003C3F5A"/>
    <w:rsid w:val="003C4087"/>
    <w:rsid w:val="003C41C5"/>
    <w:rsid w:val="003C42C9"/>
    <w:rsid w:val="003C442B"/>
    <w:rsid w:val="003C4810"/>
    <w:rsid w:val="003C4835"/>
    <w:rsid w:val="003C4840"/>
    <w:rsid w:val="003C4887"/>
    <w:rsid w:val="003C4A42"/>
    <w:rsid w:val="003C4E7A"/>
    <w:rsid w:val="003C4F55"/>
    <w:rsid w:val="003C4FC0"/>
    <w:rsid w:val="003C4FC9"/>
    <w:rsid w:val="003C4FD6"/>
    <w:rsid w:val="003C5395"/>
    <w:rsid w:val="003C53DE"/>
    <w:rsid w:val="003C5495"/>
    <w:rsid w:val="003C54F6"/>
    <w:rsid w:val="003C55B8"/>
    <w:rsid w:val="003C566D"/>
    <w:rsid w:val="003C580A"/>
    <w:rsid w:val="003C589E"/>
    <w:rsid w:val="003C59FA"/>
    <w:rsid w:val="003C5E13"/>
    <w:rsid w:val="003C5EA7"/>
    <w:rsid w:val="003C5F1B"/>
    <w:rsid w:val="003C5F9D"/>
    <w:rsid w:val="003C6008"/>
    <w:rsid w:val="003C6120"/>
    <w:rsid w:val="003C61D0"/>
    <w:rsid w:val="003C6517"/>
    <w:rsid w:val="003C65CC"/>
    <w:rsid w:val="003C6654"/>
    <w:rsid w:val="003C67ED"/>
    <w:rsid w:val="003C684B"/>
    <w:rsid w:val="003C6995"/>
    <w:rsid w:val="003C6BE4"/>
    <w:rsid w:val="003C6E53"/>
    <w:rsid w:val="003C6E60"/>
    <w:rsid w:val="003C6EA3"/>
    <w:rsid w:val="003C70D1"/>
    <w:rsid w:val="003C7292"/>
    <w:rsid w:val="003C760B"/>
    <w:rsid w:val="003C7886"/>
    <w:rsid w:val="003C79FB"/>
    <w:rsid w:val="003C7B97"/>
    <w:rsid w:val="003C7D8B"/>
    <w:rsid w:val="003C7E29"/>
    <w:rsid w:val="003C7EA3"/>
    <w:rsid w:val="003C7EF9"/>
    <w:rsid w:val="003C7F48"/>
    <w:rsid w:val="003D001B"/>
    <w:rsid w:val="003D01F9"/>
    <w:rsid w:val="003D02DD"/>
    <w:rsid w:val="003D0344"/>
    <w:rsid w:val="003D05BD"/>
    <w:rsid w:val="003D07D7"/>
    <w:rsid w:val="003D08E5"/>
    <w:rsid w:val="003D0950"/>
    <w:rsid w:val="003D0999"/>
    <w:rsid w:val="003D0B96"/>
    <w:rsid w:val="003D0CAD"/>
    <w:rsid w:val="003D0E82"/>
    <w:rsid w:val="003D10E4"/>
    <w:rsid w:val="003D114C"/>
    <w:rsid w:val="003D1206"/>
    <w:rsid w:val="003D12F3"/>
    <w:rsid w:val="003D1469"/>
    <w:rsid w:val="003D1484"/>
    <w:rsid w:val="003D15C4"/>
    <w:rsid w:val="003D166C"/>
    <w:rsid w:val="003D1750"/>
    <w:rsid w:val="003D18CC"/>
    <w:rsid w:val="003D1BC0"/>
    <w:rsid w:val="003D1CAD"/>
    <w:rsid w:val="003D1F24"/>
    <w:rsid w:val="003D1F32"/>
    <w:rsid w:val="003D230C"/>
    <w:rsid w:val="003D23A4"/>
    <w:rsid w:val="003D25EE"/>
    <w:rsid w:val="003D25F2"/>
    <w:rsid w:val="003D260D"/>
    <w:rsid w:val="003D26F2"/>
    <w:rsid w:val="003D2802"/>
    <w:rsid w:val="003D28AC"/>
    <w:rsid w:val="003D290B"/>
    <w:rsid w:val="003D295B"/>
    <w:rsid w:val="003D2984"/>
    <w:rsid w:val="003D2A73"/>
    <w:rsid w:val="003D2AD7"/>
    <w:rsid w:val="003D2B9D"/>
    <w:rsid w:val="003D2DC8"/>
    <w:rsid w:val="003D2DD4"/>
    <w:rsid w:val="003D2F5F"/>
    <w:rsid w:val="003D2FD0"/>
    <w:rsid w:val="003D30EA"/>
    <w:rsid w:val="003D34D3"/>
    <w:rsid w:val="003D3587"/>
    <w:rsid w:val="003D3640"/>
    <w:rsid w:val="003D36C5"/>
    <w:rsid w:val="003D37E2"/>
    <w:rsid w:val="003D396A"/>
    <w:rsid w:val="003D3AFB"/>
    <w:rsid w:val="003D3B28"/>
    <w:rsid w:val="003D3BFC"/>
    <w:rsid w:val="003D4016"/>
    <w:rsid w:val="003D409F"/>
    <w:rsid w:val="003D417D"/>
    <w:rsid w:val="003D42FB"/>
    <w:rsid w:val="003D43C2"/>
    <w:rsid w:val="003D43F1"/>
    <w:rsid w:val="003D4436"/>
    <w:rsid w:val="003D447B"/>
    <w:rsid w:val="003D457A"/>
    <w:rsid w:val="003D4605"/>
    <w:rsid w:val="003D4737"/>
    <w:rsid w:val="003D482A"/>
    <w:rsid w:val="003D48CF"/>
    <w:rsid w:val="003D48DC"/>
    <w:rsid w:val="003D48DD"/>
    <w:rsid w:val="003D4BB8"/>
    <w:rsid w:val="003D4BC7"/>
    <w:rsid w:val="003D4FFB"/>
    <w:rsid w:val="003D5103"/>
    <w:rsid w:val="003D53CE"/>
    <w:rsid w:val="003D548A"/>
    <w:rsid w:val="003D5686"/>
    <w:rsid w:val="003D56F0"/>
    <w:rsid w:val="003D59EA"/>
    <w:rsid w:val="003D5AAE"/>
    <w:rsid w:val="003D5C16"/>
    <w:rsid w:val="003D5C5A"/>
    <w:rsid w:val="003D5CA2"/>
    <w:rsid w:val="003D5E22"/>
    <w:rsid w:val="003D5F4E"/>
    <w:rsid w:val="003D60D1"/>
    <w:rsid w:val="003D6246"/>
    <w:rsid w:val="003D62F6"/>
    <w:rsid w:val="003D635C"/>
    <w:rsid w:val="003D6364"/>
    <w:rsid w:val="003D6648"/>
    <w:rsid w:val="003D67EA"/>
    <w:rsid w:val="003D6AAD"/>
    <w:rsid w:val="003D6AB5"/>
    <w:rsid w:val="003D6B68"/>
    <w:rsid w:val="003D6D72"/>
    <w:rsid w:val="003D6E6B"/>
    <w:rsid w:val="003D7080"/>
    <w:rsid w:val="003D70D1"/>
    <w:rsid w:val="003D7113"/>
    <w:rsid w:val="003D73E2"/>
    <w:rsid w:val="003D762D"/>
    <w:rsid w:val="003D7714"/>
    <w:rsid w:val="003D788A"/>
    <w:rsid w:val="003D7930"/>
    <w:rsid w:val="003D7A25"/>
    <w:rsid w:val="003D7A5C"/>
    <w:rsid w:val="003D7B7D"/>
    <w:rsid w:val="003D7DA5"/>
    <w:rsid w:val="003D7DE4"/>
    <w:rsid w:val="003E00C0"/>
    <w:rsid w:val="003E025B"/>
    <w:rsid w:val="003E0282"/>
    <w:rsid w:val="003E039D"/>
    <w:rsid w:val="003E0416"/>
    <w:rsid w:val="003E04EF"/>
    <w:rsid w:val="003E079C"/>
    <w:rsid w:val="003E0D5F"/>
    <w:rsid w:val="003E0D62"/>
    <w:rsid w:val="003E0DAD"/>
    <w:rsid w:val="003E1302"/>
    <w:rsid w:val="003E158F"/>
    <w:rsid w:val="003E15E0"/>
    <w:rsid w:val="003E166E"/>
    <w:rsid w:val="003E1729"/>
    <w:rsid w:val="003E18C2"/>
    <w:rsid w:val="003E18D8"/>
    <w:rsid w:val="003E1981"/>
    <w:rsid w:val="003E19D5"/>
    <w:rsid w:val="003E1A41"/>
    <w:rsid w:val="003E1B80"/>
    <w:rsid w:val="003E1B94"/>
    <w:rsid w:val="003E1C0C"/>
    <w:rsid w:val="003E2458"/>
    <w:rsid w:val="003E2519"/>
    <w:rsid w:val="003E252A"/>
    <w:rsid w:val="003E2540"/>
    <w:rsid w:val="003E26A4"/>
    <w:rsid w:val="003E279B"/>
    <w:rsid w:val="003E27B1"/>
    <w:rsid w:val="003E28F5"/>
    <w:rsid w:val="003E2932"/>
    <w:rsid w:val="003E2985"/>
    <w:rsid w:val="003E2A30"/>
    <w:rsid w:val="003E2A40"/>
    <w:rsid w:val="003E2C06"/>
    <w:rsid w:val="003E2CD8"/>
    <w:rsid w:val="003E2D73"/>
    <w:rsid w:val="003E2E47"/>
    <w:rsid w:val="003E2E70"/>
    <w:rsid w:val="003E2FE9"/>
    <w:rsid w:val="003E32EF"/>
    <w:rsid w:val="003E3360"/>
    <w:rsid w:val="003E33B6"/>
    <w:rsid w:val="003E36A3"/>
    <w:rsid w:val="003E3760"/>
    <w:rsid w:val="003E3901"/>
    <w:rsid w:val="003E395E"/>
    <w:rsid w:val="003E3CAB"/>
    <w:rsid w:val="003E40A8"/>
    <w:rsid w:val="003E41B2"/>
    <w:rsid w:val="003E41B6"/>
    <w:rsid w:val="003E457E"/>
    <w:rsid w:val="003E46A0"/>
    <w:rsid w:val="003E472C"/>
    <w:rsid w:val="003E4818"/>
    <w:rsid w:val="003E492F"/>
    <w:rsid w:val="003E49C6"/>
    <w:rsid w:val="003E4A86"/>
    <w:rsid w:val="003E4B3A"/>
    <w:rsid w:val="003E4EF0"/>
    <w:rsid w:val="003E4F78"/>
    <w:rsid w:val="003E518B"/>
    <w:rsid w:val="003E51C1"/>
    <w:rsid w:val="003E5215"/>
    <w:rsid w:val="003E5241"/>
    <w:rsid w:val="003E529C"/>
    <w:rsid w:val="003E53FC"/>
    <w:rsid w:val="003E540A"/>
    <w:rsid w:val="003E5481"/>
    <w:rsid w:val="003E5581"/>
    <w:rsid w:val="003E5C10"/>
    <w:rsid w:val="003E5E4D"/>
    <w:rsid w:val="003E5FCA"/>
    <w:rsid w:val="003E601C"/>
    <w:rsid w:val="003E62BA"/>
    <w:rsid w:val="003E62E3"/>
    <w:rsid w:val="003E64F7"/>
    <w:rsid w:val="003E66AC"/>
    <w:rsid w:val="003E6737"/>
    <w:rsid w:val="003E6926"/>
    <w:rsid w:val="003E6A0C"/>
    <w:rsid w:val="003E6AE6"/>
    <w:rsid w:val="003E6BC9"/>
    <w:rsid w:val="003E6C2F"/>
    <w:rsid w:val="003E6CB0"/>
    <w:rsid w:val="003E6CE7"/>
    <w:rsid w:val="003E6D66"/>
    <w:rsid w:val="003E6E4E"/>
    <w:rsid w:val="003E6F7B"/>
    <w:rsid w:val="003E7265"/>
    <w:rsid w:val="003E7319"/>
    <w:rsid w:val="003E7560"/>
    <w:rsid w:val="003E77EA"/>
    <w:rsid w:val="003E79E3"/>
    <w:rsid w:val="003E7ADF"/>
    <w:rsid w:val="003E7E6F"/>
    <w:rsid w:val="003F0012"/>
    <w:rsid w:val="003F0104"/>
    <w:rsid w:val="003F0110"/>
    <w:rsid w:val="003F0171"/>
    <w:rsid w:val="003F0200"/>
    <w:rsid w:val="003F02A9"/>
    <w:rsid w:val="003F0331"/>
    <w:rsid w:val="003F034D"/>
    <w:rsid w:val="003F0526"/>
    <w:rsid w:val="003F0589"/>
    <w:rsid w:val="003F05C2"/>
    <w:rsid w:val="003F0765"/>
    <w:rsid w:val="003F0810"/>
    <w:rsid w:val="003F088C"/>
    <w:rsid w:val="003F0A79"/>
    <w:rsid w:val="003F0C83"/>
    <w:rsid w:val="003F10F4"/>
    <w:rsid w:val="003F1373"/>
    <w:rsid w:val="003F1458"/>
    <w:rsid w:val="003F162B"/>
    <w:rsid w:val="003F17BF"/>
    <w:rsid w:val="003F1895"/>
    <w:rsid w:val="003F196C"/>
    <w:rsid w:val="003F1A3B"/>
    <w:rsid w:val="003F1AF4"/>
    <w:rsid w:val="003F1AF9"/>
    <w:rsid w:val="003F1CA9"/>
    <w:rsid w:val="003F1FF6"/>
    <w:rsid w:val="003F205D"/>
    <w:rsid w:val="003F20AF"/>
    <w:rsid w:val="003F20C8"/>
    <w:rsid w:val="003F214E"/>
    <w:rsid w:val="003F2331"/>
    <w:rsid w:val="003F2749"/>
    <w:rsid w:val="003F2841"/>
    <w:rsid w:val="003F2978"/>
    <w:rsid w:val="003F2A02"/>
    <w:rsid w:val="003F2A2E"/>
    <w:rsid w:val="003F2A45"/>
    <w:rsid w:val="003F2BD0"/>
    <w:rsid w:val="003F2F94"/>
    <w:rsid w:val="003F31E0"/>
    <w:rsid w:val="003F32A1"/>
    <w:rsid w:val="003F32D4"/>
    <w:rsid w:val="003F33C8"/>
    <w:rsid w:val="003F3480"/>
    <w:rsid w:val="003F352A"/>
    <w:rsid w:val="003F357F"/>
    <w:rsid w:val="003F3592"/>
    <w:rsid w:val="003F364D"/>
    <w:rsid w:val="003F367D"/>
    <w:rsid w:val="003F36AA"/>
    <w:rsid w:val="003F3713"/>
    <w:rsid w:val="003F37E9"/>
    <w:rsid w:val="003F3AA8"/>
    <w:rsid w:val="003F3ACE"/>
    <w:rsid w:val="003F3C28"/>
    <w:rsid w:val="003F3F3F"/>
    <w:rsid w:val="003F451E"/>
    <w:rsid w:val="003F4804"/>
    <w:rsid w:val="003F48F1"/>
    <w:rsid w:val="003F49AF"/>
    <w:rsid w:val="003F4A41"/>
    <w:rsid w:val="003F4DBB"/>
    <w:rsid w:val="003F4ECC"/>
    <w:rsid w:val="003F513A"/>
    <w:rsid w:val="003F53A5"/>
    <w:rsid w:val="003F56D1"/>
    <w:rsid w:val="003F5742"/>
    <w:rsid w:val="003F57F0"/>
    <w:rsid w:val="003F59EA"/>
    <w:rsid w:val="003F5B9D"/>
    <w:rsid w:val="003F5CBD"/>
    <w:rsid w:val="003F5DA8"/>
    <w:rsid w:val="003F5E8F"/>
    <w:rsid w:val="003F5F06"/>
    <w:rsid w:val="003F5F3F"/>
    <w:rsid w:val="003F5F8C"/>
    <w:rsid w:val="003F5FCE"/>
    <w:rsid w:val="003F630B"/>
    <w:rsid w:val="003F6754"/>
    <w:rsid w:val="003F67F1"/>
    <w:rsid w:val="003F690E"/>
    <w:rsid w:val="003F691F"/>
    <w:rsid w:val="003F6AEC"/>
    <w:rsid w:val="003F6E4E"/>
    <w:rsid w:val="003F7016"/>
    <w:rsid w:val="003F7288"/>
    <w:rsid w:val="003F72B2"/>
    <w:rsid w:val="003F7410"/>
    <w:rsid w:val="003F7776"/>
    <w:rsid w:val="003F7B99"/>
    <w:rsid w:val="003F7B9B"/>
    <w:rsid w:val="003F7DE3"/>
    <w:rsid w:val="00400058"/>
    <w:rsid w:val="00400142"/>
    <w:rsid w:val="004001F9"/>
    <w:rsid w:val="0040023E"/>
    <w:rsid w:val="0040042F"/>
    <w:rsid w:val="004004F7"/>
    <w:rsid w:val="00400541"/>
    <w:rsid w:val="004006D4"/>
    <w:rsid w:val="00400755"/>
    <w:rsid w:val="004008EE"/>
    <w:rsid w:val="00400AED"/>
    <w:rsid w:val="00400C1A"/>
    <w:rsid w:val="00400C8C"/>
    <w:rsid w:val="00400C96"/>
    <w:rsid w:val="00400CBF"/>
    <w:rsid w:val="00401220"/>
    <w:rsid w:val="0040131A"/>
    <w:rsid w:val="00401330"/>
    <w:rsid w:val="00401389"/>
    <w:rsid w:val="00401403"/>
    <w:rsid w:val="00401435"/>
    <w:rsid w:val="00401679"/>
    <w:rsid w:val="0040175D"/>
    <w:rsid w:val="0040179E"/>
    <w:rsid w:val="00401849"/>
    <w:rsid w:val="00401A79"/>
    <w:rsid w:val="00401C33"/>
    <w:rsid w:val="00401CC4"/>
    <w:rsid w:val="00401E36"/>
    <w:rsid w:val="00401F7A"/>
    <w:rsid w:val="004020F6"/>
    <w:rsid w:val="004021B1"/>
    <w:rsid w:val="004021B6"/>
    <w:rsid w:val="00402482"/>
    <w:rsid w:val="00402635"/>
    <w:rsid w:val="0040279F"/>
    <w:rsid w:val="00402B04"/>
    <w:rsid w:val="00402BA7"/>
    <w:rsid w:val="00402DCE"/>
    <w:rsid w:val="00402FE5"/>
    <w:rsid w:val="00403002"/>
    <w:rsid w:val="00403108"/>
    <w:rsid w:val="00403171"/>
    <w:rsid w:val="004032B2"/>
    <w:rsid w:val="0040351C"/>
    <w:rsid w:val="00403587"/>
    <w:rsid w:val="00403806"/>
    <w:rsid w:val="004038BC"/>
    <w:rsid w:val="00403975"/>
    <w:rsid w:val="00403A24"/>
    <w:rsid w:val="00403C12"/>
    <w:rsid w:val="00403C2B"/>
    <w:rsid w:val="00403DE4"/>
    <w:rsid w:val="00403F6A"/>
    <w:rsid w:val="00404015"/>
    <w:rsid w:val="004040CC"/>
    <w:rsid w:val="00404122"/>
    <w:rsid w:val="0040438A"/>
    <w:rsid w:val="004043A8"/>
    <w:rsid w:val="004043BA"/>
    <w:rsid w:val="004044E7"/>
    <w:rsid w:val="00404612"/>
    <w:rsid w:val="00404930"/>
    <w:rsid w:val="00404D77"/>
    <w:rsid w:val="00404E8B"/>
    <w:rsid w:val="00404EAA"/>
    <w:rsid w:val="004051DE"/>
    <w:rsid w:val="0040529C"/>
    <w:rsid w:val="004054AD"/>
    <w:rsid w:val="00405567"/>
    <w:rsid w:val="004055A7"/>
    <w:rsid w:val="00405655"/>
    <w:rsid w:val="0040578F"/>
    <w:rsid w:val="00405924"/>
    <w:rsid w:val="00405B7D"/>
    <w:rsid w:val="00405CF1"/>
    <w:rsid w:val="00405E05"/>
    <w:rsid w:val="00405FB2"/>
    <w:rsid w:val="0040600C"/>
    <w:rsid w:val="004061B6"/>
    <w:rsid w:val="0040625B"/>
    <w:rsid w:val="004063E0"/>
    <w:rsid w:val="00406460"/>
    <w:rsid w:val="004064B8"/>
    <w:rsid w:val="004065BE"/>
    <w:rsid w:val="004065D8"/>
    <w:rsid w:val="00406778"/>
    <w:rsid w:val="004068E7"/>
    <w:rsid w:val="00406989"/>
    <w:rsid w:val="00406B88"/>
    <w:rsid w:val="00406DC4"/>
    <w:rsid w:val="00406ED2"/>
    <w:rsid w:val="00406F80"/>
    <w:rsid w:val="004071FD"/>
    <w:rsid w:val="0040724E"/>
    <w:rsid w:val="00407284"/>
    <w:rsid w:val="004074D6"/>
    <w:rsid w:val="004075B5"/>
    <w:rsid w:val="00407610"/>
    <w:rsid w:val="0040768A"/>
    <w:rsid w:val="00407782"/>
    <w:rsid w:val="00407939"/>
    <w:rsid w:val="00407A96"/>
    <w:rsid w:val="00407B61"/>
    <w:rsid w:val="00410010"/>
    <w:rsid w:val="0041001A"/>
    <w:rsid w:val="00410105"/>
    <w:rsid w:val="00410111"/>
    <w:rsid w:val="004104DB"/>
    <w:rsid w:val="004105CF"/>
    <w:rsid w:val="004107E4"/>
    <w:rsid w:val="0041089A"/>
    <w:rsid w:val="004109F1"/>
    <w:rsid w:val="00410A84"/>
    <w:rsid w:val="00410BCD"/>
    <w:rsid w:val="00410C88"/>
    <w:rsid w:val="00410F56"/>
    <w:rsid w:val="004110C9"/>
    <w:rsid w:val="00411119"/>
    <w:rsid w:val="004111C8"/>
    <w:rsid w:val="00411282"/>
    <w:rsid w:val="00411710"/>
    <w:rsid w:val="00411784"/>
    <w:rsid w:val="004118DA"/>
    <w:rsid w:val="0041191D"/>
    <w:rsid w:val="00411957"/>
    <w:rsid w:val="00411AAE"/>
    <w:rsid w:val="00411B72"/>
    <w:rsid w:val="00411BC7"/>
    <w:rsid w:val="00411D8B"/>
    <w:rsid w:val="00411DC0"/>
    <w:rsid w:val="00411F36"/>
    <w:rsid w:val="00411F95"/>
    <w:rsid w:val="00412031"/>
    <w:rsid w:val="00412046"/>
    <w:rsid w:val="004122D8"/>
    <w:rsid w:val="00412310"/>
    <w:rsid w:val="004126D1"/>
    <w:rsid w:val="00412776"/>
    <w:rsid w:val="004127A7"/>
    <w:rsid w:val="004127D6"/>
    <w:rsid w:val="00412D4C"/>
    <w:rsid w:val="00412FFF"/>
    <w:rsid w:val="004133BA"/>
    <w:rsid w:val="004133C1"/>
    <w:rsid w:val="00413557"/>
    <w:rsid w:val="00413839"/>
    <w:rsid w:val="004138EA"/>
    <w:rsid w:val="004139E4"/>
    <w:rsid w:val="00413A3A"/>
    <w:rsid w:val="00413AEA"/>
    <w:rsid w:val="00413B26"/>
    <w:rsid w:val="00413C76"/>
    <w:rsid w:val="00413D3C"/>
    <w:rsid w:val="00413DB9"/>
    <w:rsid w:val="00414001"/>
    <w:rsid w:val="0041404A"/>
    <w:rsid w:val="00414060"/>
    <w:rsid w:val="004141A1"/>
    <w:rsid w:val="00414364"/>
    <w:rsid w:val="0041446C"/>
    <w:rsid w:val="004144C7"/>
    <w:rsid w:val="004149B3"/>
    <w:rsid w:val="00414B7E"/>
    <w:rsid w:val="00414CCA"/>
    <w:rsid w:val="00414DB1"/>
    <w:rsid w:val="00415083"/>
    <w:rsid w:val="0041534F"/>
    <w:rsid w:val="00415644"/>
    <w:rsid w:val="004156E6"/>
    <w:rsid w:val="00415762"/>
    <w:rsid w:val="00415886"/>
    <w:rsid w:val="004158A3"/>
    <w:rsid w:val="0041594A"/>
    <w:rsid w:val="004159FE"/>
    <w:rsid w:val="00415CF3"/>
    <w:rsid w:val="00415E3C"/>
    <w:rsid w:val="00415E42"/>
    <w:rsid w:val="00415E43"/>
    <w:rsid w:val="00415F41"/>
    <w:rsid w:val="00415F52"/>
    <w:rsid w:val="00415F59"/>
    <w:rsid w:val="00416061"/>
    <w:rsid w:val="00416203"/>
    <w:rsid w:val="004163F9"/>
    <w:rsid w:val="00416481"/>
    <w:rsid w:val="0041660B"/>
    <w:rsid w:val="0041679A"/>
    <w:rsid w:val="00416816"/>
    <w:rsid w:val="00416833"/>
    <w:rsid w:val="004168A8"/>
    <w:rsid w:val="00416914"/>
    <w:rsid w:val="00416CCE"/>
    <w:rsid w:val="00416DDE"/>
    <w:rsid w:val="00416FA8"/>
    <w:rsid w:val="0041756E"/>
    <w:rsid w:val="00417590"/>
    <w:rsid w:val="0041763D"/>
    <w:rsid w:val="00417897"/>
    <w:rsid w:val="004179C2"/>
    <w:rsid w:val="00417EC9"/>
    <w:rsid w:val="00417F47"/>
    <w:rsid w:val="00417FCD"/>
    <w:rsid w:val="0042003D"/>
    <w:rsid w:val="0042003F"/>
    <w:rsid w:val="00420079"/>
    <w:rsid w:val="004201C8"/>
    <w:rsid w:val="00420277"/>
    <w:rsid w:val="0042044B"/>
    <w:rsid w:val="0042050E"/>
    <w:rsid w:val="00420896"/>
    <w:rsid w:val="0042093B"/>
    <w:rsid w:val="00420996"/>
    <w:rsid w:val="00420A71"/>
    <w:rsid w:val="00420A9B"/>
    <w:rsid w:val="00420D25"/>
    <w:rsid w:val="00420E1C"/>
    <w:rsid w:val="0042109F"/>
    <w:rsid w:val="004211BB"/>
    <w:rsid w:val="004212B9"/>
    <w:rsid w:val="00421861"/>
    <w:rsid w:val="00421917"/>
    <w:rsid w:val="004219C1"/>
    <w:rsid w:val="00421AAC"/>
    <w:rsid w:val="00421B60"/>
    <w:rsid w:val="00421E01"/>
    <w:rsid w:val="00421F44"/>
    <w:rsid w:val="00421F57"/>
    <w:rsid w:val="00421F74"/>
    <w:rsid w:val="00421FC6"/>
    <w:rsid w:val="004220DE"/>
    <w:rsid w:val="0042214E"/>
    <w:rsid w:val="0042218F"/>
    <w:rsid w:val="004221B8"/>
    <w:rsid w:val="00422358"/>
    <w:rsid w:val="004223EF"/>
    <w:rsid w:val="00422410"/>
    <w:rsid w:val="0042272E"/>
    <w:rsid w:val="004227A5"/>
    <w:rsid w:val="004227F9"/>
    <w:rsid w:val="00422875"/>
    <w:rsid w:val="00422A30"/>
    <w:rsid w:val="00422AA6"/>
    <w:rsid w:val="00422CE1"/>
    <w:rsid w:val="00422F7A"/>
    <w:rsid w:val="004231B9"/>
    <w:rsid w:val="00423259"/>
    <w:rsid w:val="0042327D"/>
    <w:rsid w:val="0042356B"/>
    <w:rsid w:val="0042356D"/>
    <w:rsid w:val="00423571"/>
    <w:rsid w:val="00423664"/>
    <w:rsid w:val="004236D3"/>
    <w:rsid w:val="004237B5"/>
    <w:rsid w:val="00423851"/>
    <w:rsid w:val="0042391C"/>
    <w:rsid w:val="00423AC4"/>
    <w:rsid w:val="00423AEA"/>
    <w:rsid w:val="00423B3F"/>
    <w:rsid w:val="00423FA1"/>
    <w:rsid w:val="004240E9"/>
    <w:rsid w:val="00424164"/>
    <w:rsid w:val="00424362"/>
    <w:rsid w:val="00424451"/>
    <w:rsid w:val="0042451E"/>
    <w:rsid w:val="00424538"/>
    <w:rsid w:val="0042478A"/>
    <w:rsid w:val="00424842"/>
    <w:rsid w:val="00424993"/>
    <w:rsid w:val="00424A4A"/>
    <w:rsid w:val="00424B56"/>
    <w:rsid w:val="00424C66"/>
    <w:rsid w:val="00424CC9"/>
    <w:rsid w:val="00424D43"/>
    <w:rsid w:val="00424D52"/>
    <w:rsid w:val="00424DC6"/>
    <w:rsid w:val="00424E28"/>
    <w:rsid w:val="0042514B"/>
    <w:rsid w:val="004252B2"/>
    <w:rsid w:val="004252C9"/>
    <w:rsid w:val="00425944"/>
    <w:rsid w:val="004259F1"/>
    <w:rsid w:val="00425BBE"/>
    <w:rsid w:val="00425E3D"/>
    <w:rsid w:val="00425F32"/>
    <w:rsid w:val="00425F8D"/>
    <w:rsid w:val="004260C6"/>
    <w:rsid w:val="00426145"/>
    <w:rsid w:val="00426190"/>
    <w:rsid w:val="004261F0"/>
    <w:rsid w:val="00426218"/>
    <w:rsid w:val="0042621C"/>
    <w:rsid w:val="00426324"/>
    <w:rsid w:val="00426455"/>
    <w:rsid w:val="0042658D"/>
    <w:rsid w:val="004265E6"/>
    <w:rsid w:val="0042664F"/>
    <w:rsid w:val="00426741"/>
    <w:rsid w:val="004267D3"/>
    <w:rsid w:val="00426965"/>
    <w:rsid w:val="00426AFB"/>
    <w:rsid w:val="00426B01"/>
    <w:rsid w:val="00426B32"/>
    <w:rsid w:val="00426C9C"/>
    <w:rsid w:val="00426CDE"/>
    <w:rsid w:val="00426CED"/>
    <w:rsid w:val="00426E36"/>
    <w:rsid w:val="00426E59"/>
    <w:rsid w:val="00426FC9"/>
    <w:rsid w:val="00427001"/>
    <w:rsid w:val="00427090"/>
    <w:rsid w:val="0042791E"/>
    <w:rsid w:val="00427A6C"/>
    <w:rsid w:val="00427B00"/>
    <w:rsid w:val="00427FC0"/>
    <w:rsid w:val="004300BC"/>
    <w:rsid w:val="0043029E"/>
    <w:rsid w:val="00430341"/>
    <w:rsid w:val="004303A2"/>
    <w:rsid w:val="0043048F"/>
    <w:rsid w:val="00430532"/>
    <w:rsid w:val="0043053A"/>
    <w:rsid w:val="0043068C"/>
    <w:rsid w:val="00430762"/>
    <w:rsid w:val="004309CD"/>
    <w:rsid w:val="00430BD2"/>
    <w:rsid w:val="00430C40"/>
    <w:rsid w:val="00430CE3"/>
    <w:rsid w:val="00430D04"/>
    <w:rsid w:val="0043101D"/>
    <w:rsid w:val="00431044"/>
    <w:rsid w:val="004310AF"/>
    <w:rsid w:val="004310D8"/>
    <w:rsid w:val="00431724"/>
    <w:rsid w:val="004317B6"/>
    <w:rsid w:val="00431847"/>
    <w:rsid w:val="004318A7"/>
    <w:rsid w:val="0043196A"/>
    <w:rsid w:val="00431989"/>
    <w:rsid w:val="00431A10"/>
    <w:rsid w:val="00431FB4"/>
    <w:rsid w:val="00431FC8"/>
    <w:rsid w:val="0043203E"/>
    <w:rsid w:val="0043233B"/>
    <w:rsid w:val="00432343"/>
    <w:rsid w:val="00432351"/>
    <w:rsid w:val="00432768"/>
    <w:rsid w:val="004327A5"/>
    <w:rsid w:val="0043292C"/>
    <w:rsid w:val="004329AF"/>
    <w:rsid w:val="00432A06"/>
    <w:rsid w:val="00432AB7"/>
    <w:rsid w:val="00432B4D"/>
    <w:rsid w:val="00432C24"/>
    <w:rsid w:val="00432CED"/>
    <w:rsid w:val="00432D68"/>
    <w:rsid w:val="00432D76"/>
    <w:rsid w:val="00432DDA"/>
    <w:rsid w:val="00432E71"/>
    <w:rsid w:val="00432E73"/>
    <w:rsid w:val="00433037"/>
    <w:rsid w:val="00433237"/>
    <w:rsid w:val="00433394"/>
    <w:rsid w:val="00433590"/>
    <w:rsid w:val="0043360D"/>
    <w:rsid w:val="00433832"/>
    <w:rsid w:val="00433961"/>
    <w:rsid w:val="00433B7B"/>
    <w:rsid w:val="00433C05"/>
    <w:rsid w:val="00433D3B"/>
    <w:rsid w:val="00433EA1"/>
    <w:rsid w:val="00433EA6"/>
    <w:rsid w:val="00433FAB"/>
    <w:rsid w:val="004344BD"/>
    <w:rsid w:val="00434501"/>
    <w:rsid w:val="00434C0A"/>
    <w:rsid w:val="00434CEC"/>
    <w:rsid w:val="00434DFC"/>
    <w:rsid w:val="00434E2C"/>
    <w:rsid w:val="0043515C"/>
    <w:rsid w:val="00435162"/>
    <w:rsid w:val="004351A0"/>
    <w:rsid w:val="0043563F"/>
    <w:rsid w:val="0043576E"/>
    <w:rsid w:val="00435827"/>
    <w:rsid w:val="00435A47"/>
    <w:rsid w:val="00435A4A"/>
    <w:rsid w:val="00435BC8"/>
    <w:rsid w:val="00435C2F"/>
    <w:rsid w:val="00435FC1"/>
    <w:rsid w:val="00435FD7"/>
    <w:rsid w:val="00436112"/>
    <w:rsid w:val="00436471"/>
    <w:rsid w:val="0043650A"/>
    <w:rsid w:val="004366B4"/>
    <w:rsid w:val="004369C9"/>
    <w:rsid w:val="00436E6A"/>
    <w:rsid w:val="004370BA"/>
    <w:rsid w:val="004370D6"/>
    <w:rsid w:val="00437760"/>
    <w:rsid w:val="00437772"/>
    <w:rsid w:val="0043791E"/>
    <w:rsid w:val="00437B52"/>
    <w:rsid w:val="00437E8D"/>
    <w:rsid w:val="00437F95"/>
    <w:rsid w:val="004400B0"/>
    <w:rsid w:val="004401FA"/>
    <w:rsid w:val="004404F4"/>
    <w:rsid w:val="004406AB"/>
    <w:rsid w:val="004407CE"/>
    <w:rsid w:val="00440A7A"/>
    <w:rsid w:val="00440AD8"/>
    <w:rsid w:val="00440D29"/>
    <w:rsid w:val="00440DFE"/>
    <w:rsid w:val="00440EF2"/>
    <w:rsid w:val="00440F34"/>
    <w:rsid w:val="00440FDE"/>
    <w:rsid w:val="00440FE9"/>
    <w:rsid w:val="0044108F"/>
    <w:rsid w:val="00441091"/>
    <w:rsid w:val="0044109C"/>
    <w:rsid w:val="0044113A"/>
    <w:rsid w:val="00441199"/>
    <w:rsid w:val="0044119E"/>
    <w:rsid w:val="00441270"/>
    <w:rsid w:val="004412E0"/>
    <w:rsid w:val="0044137E"/>
    <w:rsid w:val="00441510"/>
    <w:rsid w:val="00441526"/>
    <w:rsid w:val="00441545"/>
    <w:rsid w:val="004417D0"/>
    <w:rsid w:val="004419D5"/>
    <w:rsid w:val="004419F8"/>
    <w:rsid w:val="00441A83"/>
    <w:rsid w:val="00441C00"/>
    <w:rsid w:val="00441D93"/>
    <w:rsid w:val="00441E3C"/>
    <w:rsid w:val="00441F7E"/>
    <w:rsid w:val="00441F7F"/>
    <w:rsid w:val="004420AF"/>
    <w:rsid w:val="004423B4"/>
    <w:rsid w:val="004423BF"/>
    <w:rsid w:val="004423F1"/>
    <w:rsid w:val="004425A3"/>
    <w:rsid w:val="00442660"/>
    <w:rsid w:val="00442891"/>
    <w:rsid w:val="004429A1"/>
    <w:rsid w:val="00442B56"/>
    <w:rsid w:val="00442C0D"/>
    <w:rsid w:val="00442C46"/>
    <w:rsid w:val="00442CC1"/>
    <w:rsid w:val="00442CF1"/>
    <w:rsid w:val="0044304E"/>
    <w:rsid w:val="00443462"/>
    <w:rsid w:val="00443466"/>
    <w:rsid w:val="00443584"/>
    <w:rsid w:val="004435D9"/>
    <w:rsid w:val="0044360C"/>
    <w:rsid w:val="004437AD"/>
    <w:rsid w:val="004437C0"/>
    <w:rsid w:val="00443888"/>
    <w:rsid w:val="0044399C"/>
    <w:rsid w:val="00443AC5"/>
    <w:rsid w:val="00443AE2"/>
    <w:rsid w:val="00443C8C"/>
    <w:rsid w:val="00443CC4"/>
    <w:rsid w:val="00443CCF"/>
    <w:rsid w:val="00443D1B"/>
    <w:rsid w:val="00443EF4"/>
    <w:rsid w:val="004440EC"/>
    <w:rsid w:val="004441C0"/>
    <w:rsid w:val="0044429F"/>
    <w:rsid w:val="0044439F"/>
    <w:rsid w:val="004443ED"/>
    <w:rsid w:val="004446E9"/>
    <w:rsid w:val="0044479C"/>
    <w:rsid w:val="004448A0"/>
    <w:rsid w:val="00444A1E"/>
    <w:rsid w:val="00444A93"/>
    <w:rsid w:val="00444B13"/>
    <w:rsid w:val="00444D42"/>
    <w:rsid w:val="00444DCA"/>
    <w:rsid w:val="00444FA3"/>
    <w:rsid w:val="004452BC"/>
    <w:rsid w:val="0044537C"/>
    <w:rsid w:val="0044566E"/>
    <w:rsid w:val="00445815"/>
    <w:rsid w:val="00445869"/>
    <w:rsid w:val="00445941"/>
    <w:rsid w:val="00445ABB"/>
    <w:rsid w:val="00445ADB"/>
    <w:rsid w:val="00445AF9"/>
    <w:rsid w:val="00445DC7"/>
    <w:rsid w:val="00445F81"/>
    <w:rsid w:val="00445FC6"/>
    <w:rsid w:val="00445FCF"/>
    <w:rsid w:val="00446054"/>
    <w:rsid w:val="004460D4"/>
    <w:rsid w:val="004465C3"/>
    <w:rsid w:val="004466D6"/>
    <w:rsid w:val="00446752"/>
    <w:rsid w:val="00446948"/>
    <w:rsid w:val="004469E0"/>
    <w:rsid w:val="00446A39"/>
    <w:rsid w:val="00446A89"/>
    <w:rsid w:val="00446C3D"/>
    <w:rsid w:val="00446DA7"/>
    <w:rsid w:val="00446EFF"/>
    <w:rsid w:val="0044706C"/>
    <w:rsid w:val="00447199"/>
    <w:rsid w:val="0044728C"/>
    <w:rsid w:val="00447335"/>
    <w:rsid w:val="0044763B"/>
    <w:rsid w:val="00447858"/>
    <w:rsid w:val="0044786B"/>
    <w:rsid w:val="004478C0"/>
    <w:rsid w:val="00447A18"/>
    <w:rsid w:val="00447A88"/>
    <w:rsid w:val="00447B0D"/>
    <w:rsid w:val="00447C0C"/>
    <w:rsid w:val="00447C8E"/>
    <w:rsid w:val="00447FF7"/>
    <w:rsid w:val="00450450"/>
    <w:rsid w:val="0045050B"/>
    <w:rsid w:val="0045062F"/>
    <w:rsid w:val="0045065F"/>
    <w:rsid w:val="004507AF"/>
    <w:rsid w:val="004507DB"/>
    <w:rsid w:val="0045089C"/>
    <w:rsid w:val="00450901"/>
    <w:rsid w:val="00450937"/>
    <w:rsid w:val="00450AAB"/>
    <w:rsid w:val="00450AC9"/>
    <w:rsid w:val="00450BE4"/>
    <w:rsid w:val="00450D84"/>
    <w:rsid w:val="00450DDC"/>
    <w:rsid w:val="00451148"/>
    <w:rsid w:val="00451159"/>
    <w:rsid w:val="00451231"/>
    <w:rsid w:val="00451310"/>
    <w:rsid w:val="00451383"/>
    <w:rsid w:val="00451661"/>
    <w:rsid w:val="0045179A"/>
    <w:rsid w:val="00451B32"/>
    <w:rsid w:val="00451B9D"/>
    <w:rsid w:val="00451CDB"/>
    <w:rsid w:val="00451CFF"/>
    <w:rsid w:val="00451D34"/>
    <w:rsid w:val="00451D48"/>
    <w:rsid w:val="00451D56"/>
    <w:rsid w:val="00451E8A"/>
    <w:rsid w:val="00452209"/>
    <w:rsid w:val="0045226A"/>
    <w:rsid w:val="00452729"/>
    <w:rsid w:val="00452A88"/>
    <w:rsid w:val="00452B52"/>
    <w:rsid w:val="00452BD3"/>
    <w:rsid w:val="00452D29"/>
    <w:rsid w:val="00452DA1"/>
    <w:rsid w:val="0045303A"/>
    <w:rsid w:val="00453058"/>
    <w:rsid w:val="00453082"/>
    <w:rsid w:val="0045321B"/>
    <w:rsid w:val="004535E7"/>
    <w:rsid w:val="0045368D"/>
    <w:rsid w:val="0045369C"/>
    <w:rsid w:val="00453749"/>
    <w:rsid w:val="004537DD"/>
    <w:rsid w:val="00453A4D"/>
    <w:rsid w:val="00453B1C"/>
    <w:rsid w:val="00453B20"/>
    <w:rsid w:val="00453B67"/>
    <w:rsid w:val="00453C70"/>
    <w:rsid w:val="00453E00"/>
    <w:rsid w:val="00453E0D"/>
    <w:rsid w:val="00453EE5"/>
    <w:rsid w:val="00453F26"/>
    <w:rsid w:val="004541E9"/>
    <w:rsid w:val="004543A0"/>
    <w:rsid w:val="00454495"/>
    <w:rsid w:val="00454688"/>
    <w:rsid w:val="00454698"/>
    <w:rsid w:val="004548A9"/>
    <w:rsid w:val="00454A08"/>
    <w:rsid w:val="00454E44"/>
    <w:rsid w:val="00454E98"/>
    <w:rsid w:val="00454EC9"/>
    <w:rsid w:val="00455019"/>
    <w:rsid w:val="00455032"/>
    <w:rsid w:val="004556F2"/>
    <w:rsid w:val="0045576D"/>
    <w:rsid w:val="00455AB1"/>
    <w:rsid w:val="00455BA9"/>
    <w:rsid w:val="00455EF4"/>
    <w:rsid w:val="00455F56"/>
    <w:rsid w:val="004561C0"/>
    <w:rsid w:val="00456215"/>
    <w:rsid w:val="00456325"/>
    <w:rsid w:val="004563BF"/>
    <w:rsid w:val="00456459"/>
    <w:rsid w:val="0045646D"/>
    <w:rsid w:val="0045678C"/>
    <w:rsid w:val="0045681D"/>
    <w:rsid w:val="00456881"/>
    <w:rsid w:val="00456A45"/>
    <w:rsid w:val="00456A8C"/>
    <w:rsid w:val="00456ADA"/>
    <w:rsid w:val="00456B59"/>
    <w:rsid w:val="00456BC9"/>
    <w:rsid w:val="00456D0F"/>
    <w:rsid w:val="00456DFA"/>
    <w:rsid w:val="00456EE0"/>
    <w:rsid w:val="004570CE"/>
    <w:rsid w:val="004572C0"/>
    <w:rsid w:val="00457545"/>
    <w:rsid w:val="00457A84"/>
    <w:rsid w:val="00457D7B"/>
    <w:rsid w:val="00457FEF"/>
    <w:rsid w:val="004600C3"/>
    <w:rsid w:val="00460124"/>
    <w:rsid w:val="0046033C"/>
    <w:rsid w:val="00460343"/>
    <w:rsid w:val="004604A9"/>
    <w:rsid w:val="004605BD"/>
    <w:rsid w:val="0046064B"/>
    <w:rsid w:val="0046080E"/>
    <w:rsid w:val="00460B82"/>
    <w:rsid w:val="00460FCD"/>
    <w:rsid w:val="00461033"/>
    <w:rsid w:val="0046110F"/>
    <w:rsid w:val="00461164"/>
    <w:rsid w:val="004611A8"/>
    <w:rsid w:val="00461224"/>
    <w:rsid w:val="00461365"/>
    <w:rsid w:val="004613E5"/>
    <w:rsid w:val="0046143E"/>
    <w:rsid w:val="00461447"/>
    <w:rsid w:val="004614A2"/>
    <w:rsid w:val="004615CA"/>
    <w:rsid w:val="004615E2"/>
    <w:rsid w:val="00461658"/>
    <w:rsid w:val="00461725"/>
    <w:rsid w:val="0046172F"/>
    <w:rsid w:val="00461AA6"/>
    <w:rsid w:val="00461B88"/>
    <w:rsid w:val="00461C0F"/>
    <w:rsid w:val="00461C14"/>
    <w:rsid w:val="00461D1D"/>
    <w:rsid w:val="00461DF2"/>
    <w:rsid w:val="00461E6B"/>
    <w:rsid w:val="00462096"/>
    <w:rsid w:val="004620BF"/>
    <w:rsid w:val="0046222B"/>
    <w:rsid w:val="004622AE"/>
    <w:rsid w:val="004622DB"/>
    <w:rsid w:val="00462300"/>
    <w:rsid w:val="0046234F"/>
    <w:rsid w:val="004623A5"/>
    <w:rsid w:val="0046251D"/>
    <w:rsid w:val="00462711"/>
    <w:rsid w:val="00462DF3"/>
    <w:rsid w:val="004630C8"/>
    <w:rsid w:val="004630FA"/>
    <w:rsid w:val="00463119"/>
    <w:rsid w:val="004632DB"/>
    <w:rsid w:val="0046345F"/>
    <w:rsid w:val="004634FF"/>
    <w:rsid w:val="0046367E"/>
    <w:rsid w:val="004636D4"/>
    <w:rsid w:val="00463743"/>
    <w:rsid w:val="0046376A"/>
    <w:rsid w:val="004637D8"/>
    <w:rsid w:val="004637DB"/>
    <w:rsid w:val="004637EC"/>
    <w:rsid w:val="00463B30"/>
    <w:rsid w:val="00463E3E"/>
    <w:rsid w:val="00463EB5"/>
    <w:rsid w:val="00463F14"/>
    <w:rsid w:val="00463FAE"/>
    <w:rsid w:val="0046408E"/>
    <w:rsid w:val="004640BE"/>
    <w:rsid w:val="00464621"/>
    <w:rsid w:val="00464649"/>
    <w:rsid w:val="00464770"/>
    <w:rsid w:val="0046478F"/>
    <w:rsid w:val="0046498E"/>
    <w:rsid w:val="00464A46"/>
    <w:rsid w:val="00464DDD"/>
    <w:rsid w:val="00464F53"/>
    <w:rsid w:val="00465076"/>
    <w:rsid w:val="004650C8"/>
    <w:rsid w:val="00465110"/>
    <w:rsid w:val="004651D7"/>
    <w:rsid w:val="004654E9"/>
    <w:rsid w:val="00465763"/>
    <w:rsid w:val="00465959"/>
    <w:rsid w:val="00465992"/>
    <w:rsid w:val="004659B0"/>
    <w:rsid w:val="004659E3"/>
    <w:rsid w:val="00465CE6"/>
    <w:rsid w:val="00465DA8"/>
    <w:rsid w:val="00465E0F"/>
    <w:rsid w:val="00465F1A"/>
    <w:rsid w:val="004660A9"/>
    <w:rsid w:val="0046623A"/>
    <w:rsid w:val="004662F9"/>
    <w:rsid w:val="0046653A"/>
    <w:rsid w:val="00466989"/>
    <w:rsid w:val="00466C10"/>
    <w:rsid w:val="00466D9D"/>
    <w:rsid w:val="00466E58"/>
    <w:rsid w:val="00466F27"/>
    <w:rsid w:val="00466F68"/>
    <w:rsid w:val="00466FAF"/>
    <w:rsid w:val="00466FDC"/>
    <w:rsid w:val="0046704E"/>
    <w:rsid w:val="004670A5"/>
    <w:rsid w:val="0046725C"/>
    <w:rsid w:val="0046738B"/>
    <w:rsid w:val="00467529"/>
    <w:rsid w:val="00467599"/>
    <w:rsid w:val="0046782D"/>
    <w:rsid w:val="0046785E"/>
    <w:rsid w:val="00470019"/>
    <w:rsid w:val="00470113"/>
    <w:rsid w:val="00470159"/>
    <w:rsid w:val="004701C0"/>
    <w:rsid w:val="004702F2"/>
    <w:rsid w:val="00470576"/>
    <w:rsid w:val="00470641"/>
    <w:rsid w:val="00470687"/>
    <w:rsid w:val="004706B4"/>
    <w:rsid w:val="0047084E"/>
    <w:rsid w:val="00470857"/>
    <w:rsid w:val="004708CD"/>
    <w:rsid w:val="0047098F"/>
    <w:rsid w:val="004709C9"/>
    <w:rsid w:val="00470B64"/>
    <w:rsid w:val="00470C51"/>
    <w:rsid w:val="00470CAC"/>
    <w:rsid w:val="00470CE1"/>
    <w:rsid w:val="004711CE"/>
    <w:rsid w:val="00471370"/>
    <w:rsid w:val="004714A5"/>
    <w:rsid w:val="004714B6"/>
    <w:rsid w:val="00471622"/>
    <w:rsid w:val="004716B7"/>
    <w:rsid w:val="004716CC"/>
    <w:rsid w:val="0047174D"/>
    <w:rsid w:val="00471855"/>
    <w:rsid w:val="00471950"/>
    <w:rsid w:val="0047195C"/>
    <w:rsid w:val="004719F3"/>
    <w:rsid w:val="00471C33"/>
    <w:rsid w:val="00471E0B"/>
    <w:rsid w:val="00471E0F"/>
    <w:rsid w:val="00471F14"/>
    <w:rsid w:val="00471F41"/>
    <w:rsid w:val="00471FF4"/>
    <w:rsid w:val="004720DF"/>
    <w:rsid w:val="004722E8"/>
    <w:rsid w:val="004723AB"/>
    <w:rsid w:val="00472496"/>
    <w:rsid w:val="004724BF"/>
    <w:rsid w:val="004724E0"/>
    <w:rsid w:val="00472616"/>
    <w:rsid w:val="0047269D"/>
    <w:rsid w:val="004727D9"/>
    <w:rsid w:val="00472897"/>
    <w:rsid w:val="00472A08"/>
    <w:rsid w:val="00472A33"/>
    <w:rsid w:val="00472A4F"/>
    <w:rsid w:val="00472A61"/>
    <w:rsid w:val="00472A64"/>
    <w:rsid w:val="00472C16"/>
    <w:rsid w:val="00472C94"/>
    <w:rsid w:val="00472CE0"/>
    <w:rsid w:val="00472FB2"/>
    <w:rsid w:val="004730AD"/>
    <w:rsid w:val="0047319D"/>
    <w:rsid w:val="0047337E"/>
    <w:rsid w:val="004733F2"/>
    <w:rsid w:val="0047355E"/>
    <w:rsid w:val="004737E3"/>
    <w:rsid w:val="00473A2F"/>
    <w:rsid w:val="00473A7D"/>
    <w:rsid w:val="00473B40"/>
    <w:rsid w:val="00473C10"/>
    <w:rsid w:val="00473C35"/>
    <w:rsid w:val="00473DBD"/>
    <w:rsid w:val="00473DD7"/>
    <w:rsid w:val="00473F56"/>
    <w:rsid w:val="0047401C"/>
    <w:rsid w:val="00474087"/>
    <w:rsid w:val="0047409A"/>
    <w:rsid w:val="00474165"/>
    <w:rsid w:val="004741AC"/>
    <w:rsid w:val="004742A4"/>
    <w:rsid w:val="0047435A"/>
    <w:rsid w:val="00474ADB"/>
    <w:rsid w:val="00474B7E"/>
    <w:rsid w:val="00474DAA"/>
    <w:rsid w:val="00474E28"/>
    <w:rsid w:val="00474E6B"/>
    <w:rsid w:val="00474E88"/>
    <w:rsid w:val="00474E8B"/>
    <w:rsid w:val="00474E98"/>
    <w:rsid w:val="00474EDE"/>
    <w:rsid w:val="0047518D"/>
    <w:rsid w:val="004751D3"/>
    <w:rsid w:val="004752E5"/>
    <w:rsid w:val="004752FB"/>
    <w:rsid w:val="00475422"/>
    <w:rsid w:val="00475769"/>
    <w:rsid w:val="004757B6"/>
    <w:rsid w:val="00475C30"/>
    <w:rsid w:val="00475E70"/>
    <w:rsid w:val="00475E85"/>
    <w:rsid w:val="00476052"/>
    <w:rsid w:val="0047613F"/>
    <w:rsid w:val="00476164"/>
    <w:rsid w:val="004761AC"/>
    <w:rsid w:val="00476224"/>
    <w:rsid w:val="004762F6"/>
    <w:rsid w:val="00476395"/>
    <w:rsid w:val="004764E2"/>
    <w:rsid w:val="00476559"/>
    <w:rsid w:val="0047665E"/>
    <w:rsid w:val="004766D1"/>
    <w:rsid w:val="004767B1"/>
    <w:rsid w:val="00476822"/>
    <w:rsid w:val="0047684A"/>
    <w:rsid w:val="0047689B"/>
    <w:rsid w:val="0047695E"/>
    <w:rsid w:val="00476AD2"/>
    <w:rsid w:val="00476ADF"/>
    <w:rsid w:val="00476B5B"/>
    <w:rsid w:val="0047709D"/>
    <w:rsid w:val="00477125"/>
    <w:rsid w:val="004772A4"/>
    <w:rsid w:val="0047734D"/>
    <w:rsid w:val="004773F8"/>
    <w:rsid w:val="00477403"/>
    <w:rsid w:val="00477474"/>
    <w:rsid w:val="004774CC"/>
    <w:rsid w:val="00477585"/>
    <w:rsid w:val="0047789E"/>
    <w:rsid w:val="00477B3B"/>
    <w:rsid w:val="00477BAD"/>
    <w:rsid w:val="00477E6C"/>
    <w:rsid w:val="00477F51"/>
    <w:rsid w:val="0048014F"/>
    <w:rsid w:val="00480243"/>
    <w:rsid w:val="004802C2"/>
    <w:rsid w:val="00480308"/>
    <w:rsid w:val="0048038B"/>
    <w:rsid w:val="004805D7"/>
    <w:rsid w:val="0048066E"/>
    <w:rsid w:val="00480742"/>
    <w:rsid w:val="004807A8"/>
    <w:rsid w:val="00480907"/>
    <w:rsid w:val="0048094F"/>
    <w:rsid w:val="00480CE8"/>
    <w:rsid w:val="00480EB9"/>
    <w:rsid w:val="00480EE2"/>
    <w:rsid w:val="00480FA2"/>
    <w:rsid w:val="00481182"/>
    <w:rsid w:val="00481277"/>
    <w:rsid w:val="004814CB"/>
    <w:rsid w:val="004815F5"/>
    <w:rsid w:val="00481885"/>
    <w:rsid w:val="004818E7"/>
    <w:rsid w:val="00481901"/>
    <w:rsid w:val="00481A79"/>
    <w:rsid w:val="00481CAE"/>
    <w:rsid w:val="00481DA5"/>
    <w:rsid w:val="0048220F"/>
    <w:rsid w:val="004822A4"/>
    <w:rsid w:val="0048253A"/>
    <w:rsid w:val="00482691"/>
    <w:rsid w:val="00482772"/>
    <w:rsid w:val="00482B64"/>
    <w:rsid w:val="00482F47"/>
    <w:rsid w:val="00483161"/>
    <w:rsid w:val="00483190"/>
    <w:rsid w:val="004832D2"/>
    <w:rsid w:val="00483481"/>
    <w:rsid w:val="0048349F"/>
    <w:rsid w:val="00483A52"/>
    <w:rsid w:val="00483C1B"/>
    <w:rsid w:val="00483E62"/>
    <w:rsid w:val="00484001"/>
    <w:rsid w:val="0048417E"/>
    <w:rsid w:val="00484206"/>
    <w:rsid w:val="004845F7"/>
    <w:rsid w:val="00484642"/>
    <w:rsid w:val="004846B8"/>
    <w:rsid w:val="0048471B"/>
    <w:rsid w:val="004847B8"/>
    <w:rsid w:val="004847E4"/>
    <w:rsid w:val="00484CC3"/>
    <w:rsid w:val="00484CF4"/>
    <w:rsid w:val="00484DB5"/>
    <w:rsid w:val="00484E14"/>
    <w:rsid w:val="0048500A"/>
    <w:rsid w:val="004853FA"/>
    <w:rsid w:val="00485530"/>
    <w:rsid w:val="004858BD"/>
    <w:rsid w:val="004858C0"/>
    <w:rsid w:val="00485957"/>
    <w:rsid w:val="00485BF1"/>
    <w:rsid w:val="00485D9E"/>
    <w:rsid w:val="00485FBB"/>
    <w:rsid w:val="00485FEC"/>
    <w:rsid w:val="00486004"/>
    <w:rsid w:val="00486091"/>
    <w:rsid w:val="004860F0"/>
    <w:rsid w:val="004861A5"/>
    <w:rsid w:val="004863AF"/>
    <w:rsid w:val="00486425"/>
    <w:rsid w:val="0048649D"/>
    <w:rsid w:val="00486715"/>
    <w:rsid w:val="00486753"/>
    <w:rsid w:val="0048675D"/>
    <w:rsid w:val="00486784"/>
    <w:rsid w:val="00486895"/>
    <w:rsid w:val="00486A67"/>
    <w:rsid w:val="00486AF8"/>
    <w:rsid w:val="00486B79"/>
    <w:rsid w:val="00486DA2"/>
    <w:rsid w:val="00486E49"/>
    <w:rsid w:val="004873C2"/>
    <w:rsid w:val="004873F9"/>
    <w:rsid w:val="004874CB"/>
    <w:rsid w:val="0048757B"/>
    <w:rsid w:val="00487626"/>
    <w:rsid w:val="00487800"/>
    <w:rsid w:val="004878DD"/>
    <w:rsid w:val="00487983"/>
    <w:rsid w:val="00487B13"/>
    <w:rsid w:val="00487D04"/>
    <w:rsid w:val="00487D7F"/>
    <w:rsid w:val="00487DC1"/>
    <w:rsid w:val="0049030A"/>
    <w:rsid w:val="004904DC"/>
    <w:rsid w:val="0049061A"/>
    <w:rsid w:val="00490695"/>
    <w:rsid w:val="0049089D"/>
    <w:rsid w:val="0049099A"/>
    <w:rsid w:val="00490A80"/>
    <w:rsid w:val="00490CB2"/>
    <w:rsid w:val="00490CDE"/>
    <w:rsid w:val="00490DF0"/>
    <w:rsid w:val="00490E0C"/>
    <w:rsid w:val="00490E7D"/>
    <w:rsid w:val="00490EE9"/>
    <w:rsid w:val="00490EF0"/>
    <w:rsid w:val="00490F58"/>
    <w:rsid w:val="00490F79"/>
    <w:rsid w:val="00490FFF"/>
    <w:rsid w:val="0049105B"/>
    <w:rsid w:val="0049115C"/>
    <w:rsid w:val="00491307"/>
    <w:rsid w:val="0049156C"/>
    <w:rsid w:val="004916A5"/>
    <w:rsid w:val="00491B93"/>
    <w:rsid w:val="00491DC4"/>
    <w:rsid w:val="004920CA"/>
    <w:rsid w:val="004923A1"/>
    <w:rsid w:val="00492507"/>
    <w:rsid w:val="004925C6"/>
    <w:rsid w:val="004925C8"/>
    <w:rsid w:val="00492607"/>
    <w:rsid w:val="004926E9"/>
    <w:rsid w:val="00492747"/>
    <w:rsid w:val="0049289F"/>
    <w:rsid w:val="00492A0A"/>
    <w:rsid w:val="00492AA0"/>
    <w:rsid w:val="00492B54"/>
    <w:rsid w:val="00492C0E"/>
    <w:rsid w:val="00492C1D"/>
    <w:rsid w:val="00492E04"/>
    <w:rsid w:val="00493116"/>
    <w:rsid w:val="004934D4"/>
    <w:rsid w:val="004936CB"/>
    <w:rsid w:val="00493897"/>
    <w:rsid w:val="00493B78"/>
    <w:rsid w:val="00493D82"/>
    <w:rsid w:val="00493E7E"/>
    <w:rsid w:val="00493EBB"/>
    <w:rsid w:val="004944AE"/>
    <w:rsid w:val="00494581"/>
    <w:rsid w:val="004945EC"/>
    <w:rsid w:val="00494701"/>
    <w:rsid w:val="0049471C"/>
    <w:rsid w:val="00494731"/>
    <w:rsid w:val="00494BBC"/>
    <w:rsid w:val="00494C02"/>
    <w:rsid w:val="00494D47"/>
    <w:rsid w:val="00494E07"/>
    <w:rsid w:val="00494FB4"/>
    <w:rsid w:val="004954B1"/>
    <w:rsid w:val="004956B9"/>
    <w:rsid w:val="00495A4F"/>
    <w:rsid w:val="00495A74"/>
    <w:rsid w:val="00495C09"/>
    <w:rsid w:val="00495D51"/>
    <w:rsid w:val="00495DD9"/>
    <w:rsid w:val="00495F99"/>
    <w:rsid w:val="00496081"/>
    <w:rsid w:val="004960DB"/>
    <w:rsid w:val="00496101"/>
    <w:rsid w:val="0049615D"/>
    <w:rsid w:val="00496341"/>
    <w:rsid w:val="0049637D"/>
    <w:rsid w:val="004963C4"/>
    <w:rsid w:val="0049652A"/>
    <w:rsid w:val="00496C6F"/>
    <w:rsid w:val="00496C7E"/>
    <w:rsid w:val="00496D81"/>
    <w:rsid w:val="00496E46"/>
    <w:rsid w:val="00496EFE"/>
    <w:rsid w:val="00496F3D"/>
    <w:rsid w:val="00496F4F"/>
    <w:rsid w:val="00496F9A"/>
    <w:rsid w:val="0049707A"/>
    <w:rsid w:val="0049711D"/>
    <w:rsid w:val="00497136"/>
    <w:rsid w:val="0049713C"/>
    <w:rsid w:val="0049758F"/>
    <w:rsid w:val="004975BF"/>
    <w:rsid w:val="0049760B"/>
    <w:rsid w:val="0049765A"/>
    <w:rsid w:val="00497674"/>
    <w:rsid w:val="004979A0"/>
    <w:rsid w:val="004979B6"/>
    <w:rsid w:val="004979C1"/>
    <w:rsid w:val="00497AA8"/>
    <w:rsid w:val="00497BF7"/>
    <w:rsid w:val="00497CBE"/>
    <w:rsid w:val="00497D15"/>
    <w:rsid w:val="004A0001"/>
    <w:rsid w:val="004A0636"/>
    <w:rsid w:val="004A09A1"/>
    <w:rsid w:val="004A0A15"/>
    <w:rsid w:val="004A0A73"/>
    <w:rsid w:val="004A0AF3"/>
    <w:rsid w:val="004A0B38"/>
    <w:rsid w:val="004A0B6E"/>
    <w:rsid w:val="004A0CB1"/>
    <w:rsid w:val="004A0D17"/>
    <w:rsid w:val="004A0FBE"/>
    <w:rsid w:val="004A1086"/>
    <w:rsid w:val="004A10B6"/>
    <w:rsid w:val="004A1247"/>
    <w:rsid w:val="004A1309"/>
    <w:rsid w:val="004A14BB"/>
    <w:rsid w:val="004A17B4"/>
    <w:rsid w:val="004A1832"/>
    <w:rsid w:val="004A18D2"/>
    <w:rsid w:val="004A19B1"/>
    <w:rsid w:val="004A1AB8"/>
    <w:rsid w:val="004A1E01"/>
    <w:rsid w:val="004A1FB5"/>
    <w:rsid w:val="004A1FD8"/>
    <w:rsid w:val="004A1FDD"/>
    <w:rsid w:val="004A200D"/>
    <w:rsid w:val="004A2060"/>
    <w:rsid w:val="004A2072"/>
    <w:rsid w:val="004A20A2"/>
    <w:rsid w:val="004A219D"/>
    <w:rsid w:val="004A2252"/>
    <w:rsid w:val="004A2320"/>
    <w:rsid w:val="004A2362"/>
    <w:rsid w:val="004A238B"/>
    <w:rsid w:val="004A2425"/>
    <w:rsid w:val="004A24CF"/>
    <w:rsid w:val="004A2713"/>
    <w:rsid w:val="004A2769"/>
    <w:rsid w:val="004A277E"/>
    <w:rsid w:val="004A296A"/>
    <w:rsid w:val="004A2982"/>
    <w:rsid w:val="004A2A6E"/>
    <w:rsid w:val="004A2B3C"/>
    <w:rsid w:val="004A2D30"/>
    <w:rsid w:val="004A2D83"/>
    <w:rsid w:val="004A2DE4"/>
    <w:rsid w:val="004A2F8A"/>
    <w:rsid w:val="004A31AB"/>
    <w:rsid w:val="004A34B7"/>
    <w:rsid w:val="004A3643"/>
    <w:rsid w:val="004A36A5"/>
    <w:rsid w:val="004A3737"/>
    <w:rsid w:val="004A3756"/>
    <w:rsid w:val="004A37BD"/>
    <w:rsid w:val="004A37D1"/>
    <w:rsid w:val="004A38D7"/>
    <w:rsid w:val="004A395B"/>
    <w:rsid w:val="004A3B1B"/>
    <w:rsid w:val="004A3B7D"/>
    <w:rsid w:val="004A3B98"/>
    <w:rsid w:val="004A3BA7"/>
    <w:rsid w:val="004A3C45"/>
    <w:rsid w:val="004A404F"/>
    <w:rsid w:val="004A40C0"/>
    <w:rsid w:val="004A41BD"/>
    <w:rsid w:val="004A433D"/>
    <w:rsid w:val="004A440F"/>
    <w:rsid w:val="004A45A6"/>
    <w:rsid w:val="004A4718"/>
    <w:rsid w:val="004A4C35"/>
    <w:rsid w:val="004A4C5F"/>
    <w:rsid w:val="004A4CA1"/>
    <w:rsid w:val="004A4D18"/>
    <w:rsid w:val="004A51FB"/>
    <w:rsid w:val="004A526B"/>
    <w:rsid w:val="004A5556"/>
    <w:rsid w:val="004A5613"/>
    <w:rsid w:val="004A5652"/>
    <w:rsid w:val="004A597E"/>
    <w:rsid w:val="004A5A4A"/>
    <w:rsid w:val="004A5B5B"/>
    <w:rsid w:val="004A5BAA"/>
    <w:rsid w:val="004A5C03"/>
    <w:rsid w:val="004A5F1A"/>
    <w:rsid w:val="004A6010"/>
    <w:rsid w:val="004A60BE"/>
    <w:rsid w:val="004A6180"/>
    <w:rsid w:val="004A621D"/>
    <w:rsid w:val="004A6278"/>
    <w:rsid w:val="004A6335"/>
    <w:rsid w:val="004A64C1"/>
    <w:rsid w:val="004A67B6"/>
    <w:rsid w:val="004A67EB"/>
    <w:rsid w:val="004A6805"/>
    <w:rsid w:val="004A692A"/>
    <w:rsid w:val="004A6A14"/>
    <w:rsid w:val="004A6E42"/>
    <w:rsid w:val="004A7347"/>
    <w:rsid w:val="004A7467"/>
    <w:rsid w:val="004A74E2"/>
    <w:rsid w:val="004A7533"/>
    <w:rsid w:val="004A7590"/>
    <w:rsid w:val="004A77B0"/>
    <w:rsid w:val="004A780B"/>
    <w:rsid w:val="004A78F2"/>
    <w:rsid w:val="004A7924"/>
    <w:rsid w:val="004A7954"/>
    <w:rsid w:val="004A796B"/>
    <w:rsid w:val="004A79EA"/>
    <w:rsid w:val="004A7AC4"/>
    <w:rsid w:val="004A7BCA"/>
    <w:rsid w:val="004A7C9E"/>
    <w:rsid w:val="004B00C2"/>
    <w:rsid w:val="004B0119"/>
    <w:rsid w:val="004B0267"/>
    <w:rsid w:val="004B02D6"/>
    <w:rsid w:val="004B03CA"/>
    <w:rsid w:val="004B0434"/>
    <w:rsid w:val="004B0591"/>
    <w:rsid w:val="004B065F"/>
    <w:rsid w:val="004B07F2"/>
    <w:rsid w:val="004B086D"/>
    <w:rsid w:val="004B0A4B"/>
    <w:rsid w:val="004B0AF2"/>
    <w:rsid w:val="004B0B74"/>
    <w:rsid w:val="004B0BAD"/>
    <w:rsid w:val="004B0D71"/>
    <w:rsid w:val="004B0E07"/>
    <w:rsid w:val="004B11F3"/>
    <w:rsid w:val="004B1458"/>
    <w:rsid w:val="004B15C2"/>
    <w:rsid w:val="004B15E0"/>
    <w:rsid w:val="004B1774"/>
    <w:rsid w:val="004B1812"/>
    <w:rsid w:val="004B183B"/>
    <w:rsid w:val="004B1B3B"/>
    <w:rsid w:val="004B1B3D"/>
    <w:rsid w:val="004B1D53"/>
    <w:rsid w:val="004B1E36"/>
    <w:rsid w:val="004B1ED6"/>
    <w:rsid w:val="004B1F26"/>
    <w:rsid w:val="004B1F61"/>
    <w:rsid w:val="004B2092"/>
    <w:rsid w:val="004B21E7"/>
    <w:rsid w:val="004B2371"/>
    <w:rsid w:val="004B2508"/>
    <w:rsid w:val="004B2582"/>
    <w:rsid w:val="004B25DC"/>
    <w:rsid w:val="004B266D"/>
    <w:rsid w:val="004B2941"/>
    <w:rsid w:val="004B2ABD"/>
    <w:rsid w:val="004B2B8B"/>
    <w:rsid w:val="004B2C38"/>
    <w:rsid w:val="004B2CE6"/>
    <w:rsid w:val="004B2E26"/>
    <w:rsid w:val="004B2F19"/>
    <w:rsid w:val="004B2FAA"/>
    <w:rsid w:val="004B3317"/>
    <w:rsid w:val="004B36A0"/>
    <w:rsid w:val="004B3769"/>
    <w:rsid w:val="004B37C5"/>
    <w:rsid w:val="004B38E3"/>
    <w:rsid w:val="004B39D5"/>
    <w:rsid w:val="004B39EC"/>
    <w:rsid w:val="004B3A1B"/>
    <w:rsid w:val="004B3B26"/>
    <w:rsid w:val="004B416A"/>
    <w:rsid w:val="004B442C"/>
    <w:rsid w:val="004B46A9"/>
    <w:rsid w:val="004B48D0"/>
    <w:rsid w:val="004B48D7"/>
    <w:rsid w:val="004B493A"/>
    <w:rsid w:val="004B4D19"/>
    <w:rsid w:val="004B4EA9"/>
    <w:rsid w:val="004B4F5B"/>
    <w:rsid w:val="004B504F"/>
    <w:rsid w:val="004B506E"/>
    <w:rsid w:val="004B507E"/>
    <w:rsid w:val="004B55CB"/>
    <w:rsid w:val="004B5664"/>
    <w:rsid w:val="004B5716"/>
    <w:rsid w:val="004B57FA"/>
    <w:rsid w:val="004B582A"/>
    <w:rsid w:val="004B587E"/>
    <w:rsid w:val="004B5D29"/>
    <w:rsid w:val="004B5DAB"/>
    <w:rsid w:val="004B5F59"/>
    <w:rsid w:val="004B5F60"/>
    <w:rsid w:val="004B613E"/>
    <w:rsid w:val="004B6199"/>
    <w:rsid w:val="004B627B"/>
    <w:rsid w:val="004B64E8"/>
    <w:rsid w:val="004B68D5"/>
    <w:rsid w:val="004B6973"/>
    <w:rsid w:val="004B6991"/>
    <w:rsid w:val="004B6B39"/>
    <w:rsid w:val="004B6B6A"/>
    <w:rsid w:val="004B6C16"/>
    <w:rsid w:val="004B6C3F"/>
    <w:rsid w:val="004B6D9D"/>
    <w:rsid w:val="004B6DAF"/>
    <w:rsid w:val="004B6EEC"/>
    <w:rsid w:val="004B71C7"/>
    <w:rsid w:val="004B7485"/>
    <w:rsid w:val="004B74BE"/>
    <w:rsid w:val="004B75A7"/>
    <w:rsid w:val="004B76F7"/>
    <w:rsid w:val="004B778E"/>
    <w:rsid w:val="004B7C7D"/>
    <w:rsid w:val="004B7CB4"/>
    <w:rsid w:val="004B7D33"/>
    <w:rsid w:val="004B7E09"/>
    <w:rsid w:val="004B7F0E"/>
    <w:rsid w:val="004C00C1"/>
    <w:rsid w:val="004C031F"/>
    <w:rsid w:val="004C03F3"/>
    <w:rsid w:val="004C0425"/>
    <w:rsid w:val="004C04CF"/>
    <w:rsid w:val="004C04D1"/>
    <w:rsid w:val="004C068D"/>
    <w:rsid w:val="004C0810"/>
    <w:rsid w:val="004C083F"/>
    <w:rsid w:val="004C089E"/>
    <w:rsid w:val="004C0985"/>
    <w:rsid w:val="004C0AFF"/>
    <w:rsid w:val="004C0B1D"/>
    <w:rsid w:val="004C0BE7"/>
    <w:rsid w:val="004C0C84"/>
    <w:rsid w:val="004C0D14"/>
    <w:rsid w:val="004C0FCD"/>
    <w:rsid w:val="004C1003"/>
    <w:rsid w:val="004C110F"/>
    <w:rsid w:val="004C12DB"/>
    <w:rsid w:val="004C1339"/>
    <w:rsid w:val="004C1643"/>
    <w:rsid w:val="004C198C"/>
    <w:rsid w:val="004C19D0"/>
    <w:rsid w:val="004C1D29"/>
    <w:rsid w:val="004C1FFB"/>
    <w:rsid w:val="004C2043"/>
    <w:rsid w:val="004C233A"/>
    <w:rsid w:val="004C2375"/>
    <w:rsid w:val="004C255E"/>
    <w:rsid w:val="004C262D"/>
    <w:rsid w:val="004C2751"/>
    <w:rsid w:val="004C27A7"/>
    <w:rsid w:val="004C28DD"/>
    <w:rsid w:val="004C28E3"/>
    <w:rsid w:val="004C29EE"/>
    <w:rsid w:val="004C2A2A"/>
    <w:rsid w:val="004C2BDB"/>
    <w:rsid w:val="004C2C77"/>
    <w:rsid w:val="004C2EF8"/>
    <w:rsid w:val="004C2F5C"/>
    <w:rsid w:val="004C3047"/>
    <w:rsid w:val="004C3149"/>
    <w:rsid w:val="004C3283"/>
    <w:rsid w:val="004C32E3"/>
    <w:rsid w:val="004C3353"/>
    <w:rsid w:val="004C3657"/>
    <w:rsid w:val="004C368F"/>
    <w:rsid w:val="004C3694"/>
    <w:rsid w:val="004C3705"/>
    <w:rsid w:val="004C3716"/>
    <w:rsid w:val="004C3778"/>
    <w:rsid w:val="004C38BA"/>
    <w:rsid w:val="004C38CC"/>
    <w:rsid w:val="004C391D"/>
    <w:rsid w:val="004C39A5"/>
    <w:rsid w:val="004C3A29"/>
    <w:rsid w:val="004C3A67"/>
    <w:rsid w:val="004C3B81"/>
    <w:rsid w:val="004C3D0F"/>
    <w:rsid w:val="004C3F43"/>
    <w:rsid w:val="004C3F5F"/>
    <w:rsid w:val="004C4048"/>
    <w:rsid w:val="004C40A0"/>
    <w:rsid w:val="004C41E4"/>
    <w:rsid w:val="004C4409"/>
    <w:rsid w:val="004C4664"/>
    <w:rsid w:val="004C47DB"/>
    <w:rsid w:val="004C47FC"/>
    <w:rsid w:val="004C49DB"/>
    <w:rsid w:val="004C49E7"/>
    <w:rsid w:val="004C4A8D"/>
    <w:rsid w:val="004C4B1D"/>
    <w:rsid w:val="004C4D03"/>
    <w:rsid w:val="004C4DFA"/>
    <w:rsid w:val="004C4E64"/>
    <w:rsid w:val="004C4F34"/>
    <w:rsid w:val="004C4F79"/>
    <w:rsid w:val="004C5165"/>
    <w:rsid w:val="004C532C"/>
    <w:rsid w:val="004C5369"/>
    <w:rsid w:val="004C57DB"/>
    <w:rsid w:val="004C5868"/>
    <w:rsid w:val="004C5A13"/>
    <w:rsid w:val="004C5A88"/>
    <w:rsid w:val="004C5BFD"/>
    <w:rsid w:val="004C5E44"/>
    <w:rsid w:val="004C5EB8"/>
    <w:rsid w:val="004C612B"/>
    <w:rsid w:val="004C62C6"/>
    <w:rsid w:val="004C648D"/>
    <w:rsid w:val="004C64AE"/>
    <w:rsid w:val="004C6586"/>
    <w:rsid w:val="004C65C0"/>
    <w:rsid w:val="004C6601"/>
    <w:rsid w:val="004C68B7"/>
    <w:rsid w:val="004C6935"/>
    <w:rsid w:val="004C693C"/>
    <w:rsid w:val="004C6955"/>
    <w:rsid w:val="004C697E"/>
    <w:rsid w:val="004C69E5"/>
    <w:rsid w:val="004C6A92"/>
    <w:rsid w:val="004C6ADD"/>
    <w:rsid w:val="004C6BE6"/>
    <w:rsid w:val="004C6BE8"/>
    <w:rsid w:val="004C6CFE"/>
    <w:rsid w:val="004C6D3C"/>
    <w:rsid w:val="004C6D54"/>
    <w:rsid w:val="004C6DA1"/>
    <w:rsid w:val="004C6DF4"/>
    <w:rsid w:val="004C6E2B"/>
    <w:rsid w:val="004C6E40"/>
    <w:rsid w:val="004C6F81"/>
    <w:rsid w:val="004C72F4"/>
    <w:rsid w:val="004C743A"/>
    <w:rsid w:val="004C7467"/>
    <w:rsid w:val="004C74B7"/>
    <w:rsid w:val="004C774F"/>
    <w:rsid w:val="004C7852"/>
    <w:rsid w:val="004C78D2"/>
    <w:rsid w:val="004C7A29"/>
    <w:rsid w:val="004C7B9C"/>
    <w:rsid w:val="004C7BFC"/>
    <w:rsid w:val="004C7C27"/>
    <w:rsid w:val="004C7D69"/>
    <w:rsid w:val="004C7E37"/>
    <w:rsid w:val="004C7F09"/>
    <w:rsid w:val="004D004A"/>
    <w:rsid w:val="004D006A"/>
    <w:rsid w:val="004D017B"/>
    <w:rsid w:val="004D04C9"/>
    <w:rsid w:val="004D07B2"/>
    <w:rsid w:val="004D07E6"/>
    <w:rsid w:val="004D0803"/>
    <w:rsid w:val="004D0891"/>
    <w:rsid w:val="004D08AF"/>
    <w:rsid w:val="004D091C"/>
    <w:rsid w:val="004D0A3B"/>
    <w:rsid w:val="004D0C04"/>
    <w:rsid w:val="004D0C4A"/>
    <w:rsid w:val="004D0CAF"/>
    <w:rsid w:val="004D0E84"/>
    <w:rsid w:val="004D1058"/>
    <w:rsid w:val="004D1511"/>
    <w:rsid w:val="004D15B8"/>
    <w:rsid w:val="004D178B"/>
    <w:rsid w:val="004D185B"/>
    <w:rsid w:val="004D1A5E"/>
    <w:rsid w:val="004D1CEF"/>
    <w:rsid w:val="004D1F06"/>
    <w:rsid w:val="004D1F3F"/>
    <w:rsid w:val="004D1FF3"/>
    <w:rsid w:val="004D2018"/>
    <w:rsid w:val="004D21AD"/>
    <w:rsid w:val="004D2589"/>
    <w:rsid w:val="004D25D4"/>
    <w:rsid w:val="004D268F"/>
    <w:rsid w:val="004D28F3"/>
    <w:rsid w:val="004D2A49"/>
    <w:rsid w:val="004D2DC5"/>
    <w:rsid w:val="004D2FF1"/>
    <w:rsid w:val="004D3097"/>
    <w:rsid w:val="004D30F1"/>
    <w:rsid w:val="004D3196"/>
    <w:rsid w:val="004D3245"/>
    <w:rsid w:val="004D33C6"/>
    <w:rsid w:val="004D33EF"/>
    <w:rsid w:val="004D3515"/>
    <w:rsid w:val="004D3536"/>
    <w:rsid w:val="004D3729"/>
    <w:rsid w:val="004D3730"/>
    <w:rsid w:val="004D3BC4"/>
    <w:rsid w:val="004D3D01"/>
    <w:rsid w:val="004D3F20"/>
    <w:rsid w:val="004D42FF"/>
    <w:rsid w:val="004D447E"/>
    <w:rsid w:val="004D454B"/>
    <w:rsid w:val="004D457D"/>
    <w:rsid w:val="004D4666"/>
    <w:rsid w:val="004D4682"/>
    <w:rsid w:val="004D4736"/>
    <w:rsid w:val="004D48FB"/>
    <w:rsid w:val="004D49BC"/>
    <w:rsid w:val="004D4A59"/>
    <w:rsid w:val="004D4B1A"/>
    <w:rsid w:val="004D4B94"/>
    <w:rsid w:val="004D4BCE"/>
    <w:rsid w:val="004D4E01"/>
    <w:rsid w:val="004D4EBF"/>
    <w:rsid w:val="004D50EE"/>
    <w:rsid w:val="004D5128"/>
    <w:rsid w:val="004D51CD"/>
    <w:rsid w:val="004D51D7"/>
    <w:rsid w:val="004D538B"/>
    <w:rsid w:val="004D53B1"/>
    <w:rsid w:val="004D54BF"/>
    <w:rsid w:val="004D54CD"/>
    <w:rsid w:val="004D5517"/>
    <w:rsid w:val="004D553E"/>
    <w:rsid w:val="004D5575"/>
    <w:rsid w:val="004D563E"/>
    <w:rsid w:val="004D5685"/>
    <w:rsid w:val="004D5695"/>
    <w:rsid w:val="004D5711"/>
    <w:rsid w:val="004D5736"/>
    <w:rsid w:val="004D582E"/>
    <w:rsid w:val="004D59ED"/>
    <w:rsid w:val="004D5B7D"/>
    <w:rsid w:val="004D5D15"/>
    <w:rsid w:val="004D5D51"/>
    <w:rsid w:val="004D5DE6"/>
    <w:rsid w:val="004D5F9B"/>
    <w:rsid w:val="004D617E"/>
    <w:rsid w:val="004D61B7"/>
    <w:rsid w:val="004D65E4"/>
    <w:rsid w:val="004D69DE"/>
    <w:rsid w:val="004D6A35"/>
    <w:rsid w:val="004D6BE8"/>
    <w:rsid w:val="004D6E68"/>
    <w:rsid w:val="004D6E80"/>
    <w:rsid w:val="004D70F0"/>
    <w:rsid w:val="004D723C"/>
    <w:rsid w:val="004D7269"/>
    <w:rsid w:val="004D7476"/>
    <w:rsid w:val="004D7749"/>
    <w:rsid w:val="004D7A1B"/>
    <w:rsid w:val="004D7B50"/>
    <w:rsid w:val="004D7D5E"/>
    <w:rsid w:val="004D7D8B"/>
    <w:rsid w:val="004D7DFE"/>
    <w:rsid w:val="004E020D"/>
    <w:rsid w:val="004E03C1"/>
    <w:rsid w:val="004E03F9"/>
    <w:rsid w:val="004E0456"/>
    <w:rsid w:val="004E0589"/>
    <w:rsid w:val="004E05DA"/>
    <w:rsid w:val="004E0696"/>
    <w:rsid w:val="004E0997"/>
    <w:rsid w:val="004E0A2A"/>
    <w:rsid w:val="004E0B2F"/>
    <w:rsid w:val="004E117F"/>
    <w:rsid w:val="004E126D"/>
    <w:rsid w:val="004E1645"/>
    <w:rsid w:val="004E195F"/>
    <w:rsid w:val="004E196D"/>
    <w:rsid w:val="004E1B39"/>
    <w:rsid w:val="004E1BDA"/>
    <w:rsid w:val="004E1C18"/>
    <w:rsid w:val="004E1CC4"/>
    <w:rsid w:val="004E1CEB"/>
    <w:rsid w:val="004E1D13"/>
    <w:rsid w:val="004E205B"/>
    <w:rsid w:val="004E2141"/>
    <w:rsid w:val="004E23EE"/>
    <w:rsid w:val="004E2744"/>
    <w:rsid w:val="004E2789"/>
    <w:rsid w:val="004E287A"/>
    <w:rsid w:val="004E2DBD"/>
    <w:rsid w:val="004E2FD8"/>
    <w:rsid w:val="004E307B"/>
    <w:rsid w:val="004E307C"/>
    <w:rsid w:val="004E3233"/>
    <w:rsid w:val="004E32CB"/>
    <w:rsid w:val="004E32D1"/>
    <w:rsid w:val="004E3400"/>
    <w:rsid w:val="004E343E"/>
    <w:rsid w:val="004E363B"/>
    <w:rsid w:val="004E3706"/>
    <w:rsid w:val="004E375D"/>
    <w:rsid w:val="004E383C"/>
    <w:rsid w:val="004E3907"/>
    <w:rsid w:val="004E39FF"/>
    <w:rsid w:val="004E3D43"/>
    <w:rsid w:val="004E3DC3"/>
    <w:rsid w:val="004E3EA0"/>
    <w:rsid w:val="004E3ED1"/>
    <w:rsid w:val="004E40CD"/>
    <w:rsid w:val="004E4404"/>
    <w:rsid w:val="004E44E0"/>
    <w:rsid w:val="004E4669"/>
    <w:rsid w:val="004E4684"/>
    <w:rsid w:val="004E477E"/>
    <w:rsid w:val="004E4801"/>
    <w:rsid w:val="004E4850"/>
    <w:rsid w:val="004E4AC7"/>
    <w:rsid w:val="004E4C63"/>
    <w:rsid w:val="004E4FBE"/>
    <w:rsid w:val="004E5247"/>
    <w:rsid w:val="004E5414"/>
    <w:rsid w:val="004E541D"/>
    <w:rsid w:val="004E543F"/>
    <w:rsid w:val="004E54EE"/>
    <w:rsid w:val="004E5825"/>
    <w:rsid w:val="004E5AF5"/>
    <w:rsid w:val="004E5B0B"/>
    <w:rsid w:val="004E5B60"/>
    <w:rsid w:val="004E5B6B"/>
    <w:rsid w:val="004E5FF2"/>
    <w:rsid w:val="004E63D0"/>
    <w:rsid w:val="004E6421"/>
    <w:rsid w:val="004E664C"/>
    <w:rsid w:val="004E66FD"/>
    <w:rsid w:val="004E67E0"/>
    <w:rsid w:val="004E681F"/>
    <w:rsid w:val="004E68A3"/>
    <w:rsid w:val="004E69AB"/>
    <w:rsid w:val="004E69F2"/>
    <w:rsid w:val="004E6A38"/>
    <w:rsid w:val="004E6A60"/>
    <w:rsid w:val="004E6B5A"/>
    <w:rsid w:val="004E6C98"/>
    <w:rsid w:val="004E6D0E"/>
    <w:rsid w:val="004E6DE3"/>
    <w:rsid w:val="004E713B"/>
    <w:rsid w:val="004E717D"/>
    <w:rsid w:val="004E7205"/>
    <w:rsid w:val="004E72E8"/>
    <w:rsid w:val="004E73BD"/>
    <w:rsid w:val="004E741F"/>
    <w:rsid w:val="004E7610"/>
    <w:rsid w:val="004E77BA"/>
    <w:rsid w:val="004E7909"/>
    <w:rsid w:val="004E7AD4"/>
    <w:rsid w:val="004E7C6C"/>
    <w:rsid w:val="004E7C7A"/>
    <w:rsid w:val="004E7D26"/>
    <w:rsid w:val="004E7EFD"/>
    <w:rsid w:val="004E7F55"/>
    <w:rsid w:val="004F0129"/>
    <w:rsid w:val="004F01D6"/>
    <w:rsid w:val="004F028C"/>
    <w:rsid w:val="004F02D0"/>
    <w:rsid w:val="004F0343"/>
    <w:rsid w:val="004F04A9"/>
    <w:rsid w:val="004F04FB"/>
    <w:rsid w:val="004F051F"/>
    <w:rsid w:val="004F0547"/>
    <w:rsid w:val="004F0575"/>
    <w:rsid w:val="004F05C0"/>
    <w:rsid w:val="004F07B2"/>
    <w:rsid w:val="004F096D"/>
    <w:rsid w:val="004F09CE"/>
    <w:rsid w:val="004F0AD1"/>
    <w:rsid w:val="004F0B5D"/>
    <w:rsid w:val="004F0C72"/>
    <w:rsid w:val="004F0CAC"/>
    <w:rsid w:val="004F0D77"/>
    <w:rsid w:val="004F0E2F"/>
    <w:rsid w:val="004F0EA5"/>
    <w:rsid w:val="004F11EB"/>
    <w:rsid w:val="004F1371"/>
    <w:rsid w:val="004F1494"/>
    <w:rsid w:val="004F15A7"/>
    <w:rsid w:val="004F186B"/>
    <w:rsid w:val="004F18A1"/>
    <w:rsid w:val="004F1903"/>
    <w:rsid w:val="004F1B9F"/>
    <w:rsid w:val="004F1BF7"/>
    <w:rsid w:val="004F1C1A"/>
    <w:rsid w:val="004F1ED5"/>
    <w:rsid w:val="004F1F6A"/>
    <w:rsid w:val="004F214E"/>
    <w:rsid w:val="004F21FD"/>
    <w:rsid w:val="004F2254"/>
    <w:rsid w:val="004F2268"/>
    <w:rsid w:val="004F24BD"/>
    <w:rsid w:val="004F2549"/>
    <w:rsid w:val="004F25A1"/>
    <w:rsid w:val="004F27CF"/>
    <w:rsid w:val="004F282A"/>
    <w:rsid w:val="004F286E"/>
    <w:rsid w:val="004F287A"/>
    <w:rsid w:val="004F290D"/>
    <w:rsid w:val="004F2A71"/>
    <w:rsid w:val="004F2D47"/>
    <w:rsid w:val="004F2D9B"/>
    <w:rsid w:val="004F2DCB"/>
    <w:rsid w:val="004F2E7D"/>
    <w:rsid w:val="004F2F95"/>
    <w:rsid w:val="004F314F"/>
    <w:rsid w:val="004F3540"/>
    <w:rsid w:val="004F3718"/>
    <w:rsid w:val="004F38A7"/>
    <w:rsid w:val="004F3AE4"/>
    <w:rsid w:val="004F3B72"/>
    <w:rsid w:val="004F3D2A"/>
    <w:rsid w:val="004F40FD"/>
    <w:rsid w:val="004F421A"/>
    <w:rsid w:val="004F4352"/>
    <w:rsid w:val="004F441C"/>
    <w:rsid w:val="004F45B6"/>
    <w:rsid w:val="004F479D"/>
    <w:rsid w:val="004F4928"/>
    <w:rsid w:val="004F4982"/>
    <w:rsid w:val="004F4ADF"/>
    <w:rsid w:val="004F4BB2"/>
    <w:rsid w:val="004F4CCD"/>
    <w:rsid w:val="004F4CE5"/>
    <w:rsid w:val="004F4CEE"/>
    <w:rsid w:val="004F4DD4"/>
    <w:rsid w:val="004F4FCE"/>
    <w:rsid w:val="004F4FDB"/>
    <w:rsid w:val="004F5125"/>
    <w:rsid w:val="004F5154"/>
    <w:rsid w:val="004F522A"/>
    <w:rsid w:val="004F5254"/>
    <w:rsid w:val="004F52CF"/>
    <w:rsid w:val="004F531A"/>
    <w:rsid w:val="004F5449"/>
    <w:rsid w:val="004F5450"/>
    <w:rsid w:val="004F5473"/>
    <w:rsid w:val="004F550E"/>
    <w:rsid w:val="004F564D"/>
    <w:rsid w:val="004F56A7"/>
    <w:rsid w:val="004F56AA"/>
    <w:rsid w:val="004F56BE"/>
    <w:rsid w:val="004F574B"/>
    <w:rsid w:val="004F57AC"/>
    <w:rsid w:val="004F5B9F"/>
    <w:rsid w:val="004F5C76"/>
    <w:rsid w:val="004F5C91"/>
    <w:rsid w:val="004F5CD9"/>
    <w:rsid w:val="004F5EBD"/>
    <w:rsid w:val="004F64F6"/>
    <w:rsid w:val="004F6531"/>
    <w:rsid w:val="004F66BE"/>
    <w:rsid w:val="004F67B7"/>
    <w:rsid w:val="004F67E8"/>
    <w:rsid w:val="004F6944"/>
    <w:rsid w:val="004F69D2"/>
    <w:rsid w:val="004F6DC9"/>
    <w:rsid w:val="004F6E64"/>
    <w:rsid w:val="004F6EE3"/>
    <w:rsid w:val="004F6FAD"/>
    <w:rsid w:val="004F7088"/>
    <w:rsid w:val="004F713A"/>
    <w:rsid w:val="004F72A3"/>
    <w:rsid w:val="004F74F4"/>
    <w:rsid w:val="004F7542"/>
    <w:rsid w:val="004F75FD"/>
    <w:rsid w:val="004F77C0"/>
    <w:rsid w:val="004F783C"/>
    <w:rsid w:val="004F798A"/>
    <w:rsid w:val="004F7BB9"/>
    <w:rsid w:val="004F7C1E"/>
    <w:rsid w:val="004F7C5B"/>
    <w:rsid w:val="004F7D1B"/>
    <w:rsid w:val="004F7D4D"/>
    <w:rsid w:val="005002B6"/>
    <w:rsid w:val="005002DC"/>
    <w:rsid w:val="00500441"/>
    <w:rsid w:val="005005EA"/>
    <w:rsid w:val="0050099B"/>
    <w:rsid w:val="00500ADB"/>
    <w:rsid w:val="00500B3A"/>
    <w:rsid w:val="00500DCD"/>
    <w:rsid w:val="00500ED1"/>
    <w:rsid w:val="005012CE"/>
    <w:rsid w:val="00501324"/>
    <w:rsid w:val="0050134E"/>
    <w:rsid w:val="005013E1"/>
    <w:rsid w:val="00501528"/>
    <w:rsid w:val="00501596"/>
    <w:rsid w:val="0050161A"/>
    <w:rsid w:val="0050161C"/>
    <w:rsid w:val="00501639"/>
    <w:rsid w:val="00501658"/>
    <w:rsid w:val="005016D0"/>
    <w:rsid w:val="0050178D"/>
    <w:rsid w:val="0050178E"/>
    <w:rsid w:val="00501E00"/>
    <w:rsid w:val="00501E50"/>
    <w:rsid w:val="00501E7C"/>
    <w:rsid w:val="00501F32"/>
    <w:rsid w:val="00501F3E"/>
    <w:rsid w:val="00501F4A"/>
    <w:rsid w:val="00502157"/>
    <w:rsid w:val="005022A9"/>
    <w:rsid w:val="00502336"/>
    <w:rsid w:val="005023BA"/>
    <w:rsid w:val="00502468"/>
    <w:rsid w:val="00502799"/>
    <w:rsid w:val="00502840"/>
    <w:rsid w:val="0050290B"/>
    <w:rsid w:val="00502B05"/>
    <w:rsid w:val="00502BF1"/>
    <w:rsid w:val="00502F61"/>
    <w:rsid w:val="005032F7"/>
    <w:rsid w:val="00503323"/>
    <w:rsid w:val="0050332C"/>
    <w:rsid w:val="005033E9"/>
    <w:rsid w:val="00503626"/>
    <w:rsid w:val="0050371C"/>
    <w:rsid w:val="00503A1C"/>
    <w:rsid w:val="00503B46"/>
    <w:rsid w:val="00503C87"/>
    <w:rsid w:val="00503D65"/>
    <w:rsid w:val="00503E8E"/>
    <w:rsid w:val="00503F8F"/>
    <w:rsid w:val="0050403A"/>
    <w:rsid w:val="00504073"/>
    <w:rsid w:val="005047B5"/>
    <w:rsid w:val="0050490B"/>
    <w:rsid w:val="00504946"/>
    <w:rsid w:val="005049BF"/>
    <w:rsid w:val="00504A1F"/>
    <w:rsid w:val="00504AA7"/>
    <w:rsid w:val="00504AF8"/>
    <w:rsid w:val="00504B3C"/>
    <w:rsid w:val="00504B84"/>
    <w:rsid w:val="00504BE1"/>
    <w:rsid w:val="00504C37"/>
    <w:rsid w:val="00504C8C"/>
    <w:rsid w:val="00504D95"/>
    <w:rsid w:val="00504E6F"/>
    <w:rsid w:val="00504F73"/>
    <w:rsid w:val="00504FBC"/>
    <w:rsid w:val="005050EE"/>
    <w:rsid w:val="00505873"/>
    <w:rsid w:val="00505930"/>
    <w:rsid w:val="00505975"/>
    <w:rsid w:val="00505A35"/>
    <w:rsid w:val="00505A8A"/>
    <w:rsid w:val="00505C7C"/>
    <w:rsid w:val="00505F4E"/>
    <w:rsid w:val="0050612A"/>
    <w:rsid w:val="0050653F"/>
    <w:rsid w:val="005066B8"/>
    <w:rsid w:val="005067CE"/>
    <w:rsid w:val="005069E3"/>
    <w:rsid w:val="00506C4C"/>
    <w:rsid w:val="00506D94"/>
    <w:rsid w:val="005072E4"/>
    <w:rsid w:val="0050736A"/>
    <w:rsid w:val="0050738D"/>
    <w:rsid w:val="0050738F"/>
    <w:rsid w:val="0050755F"/>
    <w:rsid w:val="00507643"/>
    <w:rsid w:val="00507885"/>
    <w:rsid w:val="0050794D"/>
    <w:rsid w:val="00507961"/>
    <w:rsid w:val="00507E41"/>
    <w:rsid w:val="00507E4B"/>
    <w:rsid w:val="00507E91"/>
    <w:rsid w:val="00507EB2"/>
    <w:rsid w:val="005100D9"/>
    <w:rsid w:val="005100FB"/>
    <w:rsid w:val="005101B9"/>
    <w:rsid w:val="005101E5"/>
    <w:rsid w:val="005102FB"/>
    <w:rsid w:val="0051066D"/>
    <w:rsid w:val="005106A5"/>
    <w:rsid w:val="00510782"/>
    <w:rsid w:val="0051096A"/>
    <w:rsid w:val="005109D8"/>
    <w:rsid w:val="00510AB7"/>
    <w:rsid w:val="00510ABC"/>
    <w:rsid w:val="00510B5E"/>
    <w:rsid w:val="00510CE0"/>
    <w:rsid w:val="00510D6B"/>
    <w:rsid w:val="00510D75"/>
    <w:rsid w:val="00510DA2"/>
    <w:rsid w:val="00510EBF"/>
    <w:rsid w:val="00510F03"/>
    <w:rsid w:val="00510FE2"/>
    <w:rsid w:val="0051105C"/>
    <w:rsid w:val="0051129D"/>
    <w:rsid w:val="0051154F"/>
    <w:rsid w:val="00511590"/>
    <w:rsid w:val="005118CC"/>
    <w:rsid w:val="00511A51"/>
    <w:rsid w:val="00511A75"/>
    <w:rsid w:val="00511A88"/>
    <w:rsid w:val="00511D68"/>
    <w:rsid w:val="00511DAB"/>
    <w:rsid w:val="00511E67"/>
    <w:rsid w:val="00512037"/>
    <w:rsid w:val="00512043"/>
    <w:rsid w:val="005123EA"/>
    <w:rsid w:val="005126A4"/>
    <w:rsid w:val="005126EF"/>
    <w:rsid w:val="00512766"/>
    <w:rsid w:val="005127D7"/>
    <w:rsid w:val="00512809"/>
    <w:rsid w:val="005128AA"/>
    <w:rsid w:val="0051297D"/>
    <w:rsid w:val="00512A06"/>
    <w:rsid w:val="00512B2A"/>
    <w:rsid w:val="00512B39"/>
    <w:rsid w:val="00512D87"/>
    <w:rsid w:val="00512F54"/>
    <w:rsid w:val="005130A7"/>
    <w:rsid w:val="005133A3"/>
    <w:rsid w:val="005135BA"/>
    <w:rsid w:val="005135FF"/>
    <w:rsid w:val="00513702"/>
    <w:rsid w:val="0051385E"/>
    <w:rsid w:val="00513883"/>
    <w:rsid w:val="00513A99"/>
    <w:rsid w:val="00513D22"/>
    <w:rsid w:val="00513D56"/>
    <w:rsid w:val="00513E02"/>
    <w:rsid w:val="005141D9"/>
    <w:rsid w:val="00514291"/>
    <w:rsid w:val="0051440D"/>
    <w:rsid w:val="005144BA"/>
    <w:rsid w:val="00514601"/>
    <w:rsid w:val="00514778"/>
    <w:rsid w:val="0051491A"/>
    <w:rsid w:val="00514A96"/>
    <w:rsid w:val="00514DF9"/>
    <w:rsid w:val="00514F5A"/>
    <w:rsid w:val="00514F86"/>
    <w:rsid w:val="00515110"/>
    <w:rsid w:val="005151F3"/>
    <w:rsid w:val="00515227"/>
    <w:rsid w:val="00515501"/>
    <w:rsid w:val="00515778"/>
    <w:rsid w:val="00515A0C"/>
    <w:rsid w:val="00515ADC"/>
    <w:rsid w:val="00515BA3"/>
    <w:rsid w:val="00515F2E"/>
    <w:rsid w:val="00515FC0"/>
    <w:rsid w:val="005160FC"/>
    <w:rsid w:val="00516120"/>
    <w:rsid w:val="005162F4"/>
    <w:rsid w:val="005163E1"/>
    <w:rsid w:val="005163FE"/>
    <w:rsid w:val="0051665D"/>
    <w:rsid w:val="005167B2"/>
    <w:rsid w:val="00516B98"/>
    <w:rsid w:val="00516E59"/>
    <w:rsid w:val="00516F5E"/>
    <w:rsid w:val="00516FBA"/>
    <w:rsid w:val="0051706E"/>
    <w:rsid w:val="0051709C"/>
    <w:rsid w:val="0051733F"/>
    <w:rsid w:val="00517526"/>
    <w:rsid w:val="005177A3"/>
    <w:rsid w:val="005178E4"/>
    <w:rsid w:val="00517A06"/>
    <w:rsid w:val="00517BD8"/>
    <w:rsid w:val="00517C56"/>
    <w:rsid w:val="00517DB7"/>
    <w:rsid w:val="00517E6E"/>
    <w:rsid w:val="00520009"/>
    <w:rsid w:val="00520350"/>
    <w:rsid w:val="00520510"/>
    <w:rsid w:val="00520521"/>
    <w:rsid w:val="00520544"/>
    <w:rsid w:val="00520589"/>
    <w:rsid w:val="005209EB"/>
    <w:rsid w:val="00520AC8"/>
    <w:rsid w:val="00520ADD"/>
    <w:rsid w:val="00520AFA"/>
    <w:rsid w:val="00520B30"/>
    <w:rsid w:val="00520C62"/>
    <w:rsid w:val="00521093"/>
    <w:rsid w:val="00521258"/>
    <w:rsid w:val="005212DF"/>
    <w:rsid w:val="005212E9"/>
    <w:rsid w:val="005212FA"/>
    <w:rsid w:val="00521496"/>
    <w:rsid w:val="005214D9"/>
    <w:rsid w:val="005214EF"/>
    <w:rsid w:val="005215BD"/>
    <w:rsid w:val="00521809"/>
    <w:rsid w:val="005219AD"/>
    <w:rsid w:val="00521A1D"/>
    <w:rsid w:val="00521B6B"/>
    <w:rsid w:val="00521BC0"/>
    <w:rsid w:val="00521BC4"/>
    <w:rsid w:val="00521D4E"/>
    <w:rsid w:val="00521D6A"/>
    <w:rsid w:val="00521E06"/>
    <w:rsid w:val="00522100"/>
    <w:rsid w:val="0052223F"/>
    <w:rsid w:val="0052228C"/>
    <w:rsid w:val="005225AD"/>
    <w:rsid w:val="005225D6"/>
    <w:rsid w:val="005228A3"/>
    <w:rsid w:val="00522D0B"/>
    <w:rsid w:val="00522FF6"/>
    <w:rsid w:val="00523021"/>
    <w:rsid w:val="0052336C"/>
    <w:rsid w:val="005233E6"/>
    <w:rsid w:val="00523516"/>
    <w:rsid w:val="00523542"/>
    <w:rsid w:val="00523662"/>
    <w:rsid w:val="005236E2"/>
    <w:rsid w:val="005237FD"/>
    <w:rsid w:val="00523925"/>
    <w:rsid w:val="0052399C"/>
    <w:rsid w:val="00523C1C"/>
    <w:rsid w:val="00523C79"/>
    <w:rsid w:val="00523EB0"/>
    <w:rsid w:val="00523F52"/>
    <w:rsid w:val="0052433E"/>
    <w:rsid w:val="005245A7"/>
    <w:rsid w:val="005245D2"/>
    <w:rsid w:val="00524672"/>
    <w:rsid w:val="00524798"/>
    <w:rsid w:val="0052487C"/>
    <w:rsid w:val="005248ED"/>
    <w:rsid w:val="00524A34"/>
    <w:rsid w:val="00524BA5"/>
    <w:rsid w:val="00524BC4"/>
    <w:rsid w:val="00524CF8"/>
    <w:rsid w:val="00524D0F"/>
    <w:rsid w:val="00524D88"/>
    <w:rsid w:val="00524F5C"/>
    <w:rsid w:val="00524FA8"/>
    <w:rsid w:val="0052527E"/>
    <w:rsid w:val="00525357"/>
    <w:rsid w:val="0052537F"/>
    <w:rsid w:val="00525653"/>
    <w:rsid w:val="00525680"/>
    <w:rsid w:val="00525729"/>
    <w:rsid w:val="0052596E"/>
    <w:rsid w:val="00525ACC"/>
    <w:rsid w:val="00525AD6"/>
    <w:rsid w:val="00525ADE"/>
    <w:rsid w:val="00525B47"/>
    <w:rsid w:val="00525B4F"/>
    <w:rsid w:val="00525BD3"/>
    <w:rsid w:val="00525C45"/>
    <w:rsid w:val="00525DBE"/>
    <w:rsid w:val="00525DD6"/>
    <w:rsid w:val="00525E8E"/>
    <w:rsid w:val="00525E90"/>
    <w:rsid w:val="00525EBF"/>
    <w:rsid w:val="00525FF2"/>
    <w:rsid w:val="0052612B"/>
    <w:rsid w:val="005262A1"/>
    <w:rsid w:val="0052630D"/>
    <w:rsid w:val="0052647B"/>
    <w:rsid w:val="005266D7"/>
    <w:rsid w:val="00526726"/>
    <w:rsid w:val="00526835"/>
    <w:rsid w:val="00526A6F"/>
    <w:rsid w:val="00526B31"/>
    <w:rsid w:val="00526CB1"/>
    <w:rsid w:val="00526DF5"/>
    <w:rsid w:val="00526E2B"/>
    <w:rsid w:val="00526E7C"/>
    <w:rsid w:val="00526E98"/>
    <w:rsid w:val="005270B9"/>
    <w:rsid w:val="005274E8"/>
    <w:rsid w:val="005274E9"/>
    <w:rsid w:val="00527523"/>
    <w:rsid w:val="0052757B"/>
    <w:rsid w:val="00527661"/>
    <w:rsid w:val="00527669"/>
    <w:rsid w:val="005276D5"/>
    <w:rsid w:val="005279F2"/>
    <w:rsid w:val="00527A0A"/>
    <w:rsid w:val="00527A76"/>
    <w:rsid w:val="00527B04"/>
    <w:rsid w:val="00527B2C"/>
    <w:rsid w:val="00527C1D"/>
    <w:rsid w:val="00527C42"/>
    <w:rsid w:val="00527C7E"/>
    <w:rsid w:val="00527E8D"/>
    <w:rsid w:val="00527F54"/>
    <w:rsid w:val="00530039"/>
    <w:rsid w:val="005300B7"/>
    <w:rsid w:val="00530473"/>
    <w:rsid w:val="0053062E"/>
    <w:rsid w:val="0053072E"/>
    <w:rsid w:val="00530941"/>
    <w:rsid w:val="00530A70"/>
    <w:rsid w:val="00530ADB"/>
    <w:rsid w:val="00530B8C"/>
    <w:rsid w:val="00530BFC"/>
    <w:rsid w:val="00530C6D"/>
    <w:rsid w:val="00530CA3"/>
    <w:rsid w:val="00530D71"/>
    <w:rsid w:val="00530E8E"/>
    <w:rsid w:val="00530F0D"/>
    <w:rsid w:val="00530F93"/>
    <w:rsid w:val="005310DB"/>
    <w:rsid w:val="00531179"/>
    <w:rsid w:val="00531333"/>
    <w:rsid w:val="0053135B"/>
    <w:rsid w:val="00531453"/>
    <w:rsid w:val="005314BE"/>
    <w:rsid w:val="005316AE"/>
    <w:rsid w:val="005318E5"/>
    <w:rsid w:val="0053196B"/>
    <w:rsid w:val="00531C6C"/>
    <w:rsid w:val="00531E6D"/>
    <w:rsid w:val="00531FD3"/>
    <w:rsid w:val="005322A8"/>
    <w:rsid w:val="0053237D"/>
    <w:rsid w:val="00532563"/>
    <w:rsid w:val="005325BC"/>
    <w:rsid w:val="005325D2"/>
    <w:rsid w:val="005325D4"/>
    <w:rsid w:val="0053264B"/>
    <w:rsid w:val="005328B6"/>
    <w:rsid w:val="005328F2"/>
    <w:rsid w:val="00532978"/>
    <w:rsid w:val="005329EF"/>
    <w:rsid w:val="00532A79"/>
    <w:rsid w:val="00532AA3"/>
    <w:rsid w:val="00532C51"/>
    <w:rsid w:val="00532E6A"/>
    <w:rsid w:val="00532EE5"/>
    <w:rsid w:val="00533149"/>
    <w:rsid w:val="0053318D"/>
    <w:rsid w:val="005331FC"/>
    <w:rsid w:val="00533542"/>
    <w:rsid w:val="005335CD"/>
    <w:rsid w:val="00533605"/>
    <w:rsid w:val="005336B8"/>
    <w:rsid w:val="005336ED"/>
    <w:rsid w:val="00533C1B"/>
    <w:rsid w:val="00533CAB"/>
    <w:rsid w:val="0053406B"/>
    <w:rsid w:val="00534127"/>
    <w:rsid w:val="00534150"/>
    <w:rsid w:val="005341A1"/>
    <w:rsid w:val="005341A8"/>
    <w:rsid w:val="00534448"/>
    <w:rsid w:val="00534480"/>
    <w:rsid w:val="00534539"/>
    <w:rsid w:val="00534544"/>
    <w:rsid w:val="0053478E"/>
    <w:rsid w:val="005347AE"/>
    <w:rsid w:val="005347E2"/>
    <w:rsid w:val="00534ABE"/>
    <w:rsid w:val="00534CCF"/>
    <w:rsid w:val="00534D0E"/>
    <w:rsid w:val="00534DA0"/>
    <w:rsid w:val="005352C9"/>
    <w:rsid w:val="005353FE"/>
    <w:rsid w:val="00535576"/>
    <w:rsid w:val="00535627"/>
    <w:rsid w:val="005358B0"/>
    <w:rsid w:val="00535B38"/>
    <w:rsid w:val="00535C3B"/>
    <w:rsid w:val="00535E4B"/>
    <w:rsid w:val="00535F26"/>
    <w:rsid w:val="00536118"/>
    <w:rsid w:val="0053629D"/>
    <w:rsid w:val="005362D7"/>
    <w:rsid w:val="005366FF"/>
    <w:rsid w:val="00536822"/>
    <w:rsid w:val="005369A3"/>
    <w:rsid w:val="00536A29"/>
    <w:rsid w:val="00536A2C"/>
    <w:rsid w:val="00536A7D"/>
    <w:rsid w:val="00536B2D"/>
    <w:rsid w:val="00536BF0"/>
    <w:rsid w:val="00536C37"/>
    <w:rsid w:val="00536EDF"/>
    <w:rsid w:val="0053701D"/>
    <w:rsid w:val="00537062"/>
    <w:rsid w:val="00537289"/>
    <w:rsid w:val="005376FD"/>
    <w:rsid w:val="00537939"/>
    <w:rsid w:val="0053798D"/>
    <w:rsid w:val="005379B6"/>
    <w:rsid w:val="00537B76"/>
    <w:rsid w:val="00537D0F"/>
    <w:rsid w:val="00537D2F"/>
    <w:rsid w:val="00537E49"/>
    <w:rsid w:val="00540056"/>
    <w:rsid w:val="00540108"/>
    <w:rsid w:val="00540115"/>
    <w:rsid w:val="005401F2"/>
    <w:rsid w:val="00540357"/>
    <w:rsid w:val="005404B1"/>
    <w:rsid w:val="005404E1"/>
    <w:rsid w:val="00540509"/>
    <w:rsid w:val="00540529"/>
    <w:rsid w:val="0054073D"/>
    <w:rsid w:val="00540A0C"/>
    <w:rsid w:val="00540AC1"/>
    <w:rsid w:val="00540B33"/>
    <w:rsid w:val="00540B75"/>
    <w:rsid w:val="00540CCA"/>
    <w:rsid w:val="0054106C"/>
    <w:rsid w:val="00541184"/>
    <w:rsid w:val="00541491"/>
    <w:rsid w:val="005417D7"/>
    <w:rsid w:val="00541807"/>
    <w:rsid w:val="00541969"/>
    <w:rsid w:val="00541C1E"/>
    <w:rsid w:val="00541DB2"/>
    <w:rsid w:val="00541E8A"/>
    <w:rsid w:val="0054226E"/>
    <w:rsid w:val="0054228D"/>
    <w:rsid w:val="0054246F"/>
    <w:rsid w:val="00542613"/>
    <w:rsid w:val="00542832"/>
    <w:rsid w:val="00542857"/>
    <w:rsid w:val="00542C35"/>
    <w:rsid w:val="00543155"/>
    <w:rsid w:val="005433B4"/>
    <w:rsid w:val="005434BB"/>
    <w:rsid w:val="00543528"/>
    <w:rsid w:val="00543794"/>
    <w:rsid w:val="00543817"/>
    <w:rsid w:val="005438DB"/>
    <w:rsid w:val="00543975"/>
    <w:rsid w:val="00543B00"/>
    <w:rsid w:val="00543CB0"/>
    <w:rsid w:val="00544113"/>
    <w:rsid w:val="005441E4"/>
    <w:rsid w:val="00544691"/>
    <w:rsid w:val="005446E0"/>
    <w:rsid w:val="0054486E"/>
    <w:rsid w:val="00544A75"/>
    <w:rsid w:val="00544AF4"/>
    <w:rsid w:val="00544B4F"/>
    <w:rsid w:val="00544C07"/>
    <w:rsid w:val="00544D31"/>
    <w:rsid w:val="00545049"/>
    <w:rsid w:val="005450EC"/>
    <w:rsid w:val="0054514D"/>
    <w:rsid w:val="005451C4"/>
    <w:rsid w:val="00545257"/>
    <w:rsid w:val="00545358"/>
    <w:rsid w:val="00545911"/>
    <w:rsid w:val="00545BAF"/>
    <w:rsid w:val="00545CCA"/>
    <w:rsid w:val="00545D52"/>
    <w:rsid w:val="00545DE8"/>
    <w:rsid w:val="00545DF8"/>
    <w:rsid w:val="00545ECE"/>
    <w:rsid w:val="00545F13"/>
    <w:rsid w:val="0054606F"/>
    <w:rsid w:val="00546104"/>
    <w:rsid w:val="005461E9"/>
    <w:rsid w:val="00546345"/>
    <w:rsid w:val="005463BC"/>
    <w:rsid w:val="005464A9"/>
    <w:rsid w:val="005464AA"/>
    <w:rsid w:val="005465E0"/>
    <w:rsid w:val="00546658"/>
    <w:rsid w:val="0054676B"/>
    <w:rsid w:val="0054695B"/>
    <w:rsid w:val="00546A3C"/>
    <w:rsid w:val="00546D46"/>
    <w:rsid w:val="00546E6C"/>
    <w:rsid w:val="00547021"/>
    <w:rsid w:val="00547077"/>
    <w:rsid w:val="005470BE"/>
    <w:rsid w:val="005471F4"/>
    <w:rsid w:val="0054728F"/>
    <w:rsid w:val="005474AD"/>
    <w:rsid w:val="005477A2"/>
    <w:rsid w:val="00547902"/>
    <w:rsid w:val="00547B67"/>
    <w:rsid w:val="00547D03"/>
    <w:rsid w:val="00550041"/>
    <w:rsid w:val="00550172"/>
    <w:rsid w:val="005501E0"/>
    <w:rsid w:val="0055025A"/>
    <w:rsid w:val="00550304"/>
    <w:rsid w:val="005503E7"/>
    <w:rsid w:val="0055071E"/>
    <w:rsid w:val="00550795"/>
    <w:rsid w:val="00550B0F"/>
    <w:rsid w:val="00550CF2"/>
    <w:rsid w:val="00550DFA"/>
    <w:rsid w:val="0055109E"/>
    <w:rsid w:val="00551296"/>
    <w:rsid w:val="005512E3"/>
    <w:rsid w:val="005515B1"/>
    <w:rsid w:val="005515C3"/>
    <w:rsid w:val="00551606"/>
    <w:rsid w:val="0055166C"/>
    <w:rsid w:val="005518CB"/>
    <w:rsid w:val="005518E4"/>
    <w:rsid w:val="005518EC"/>
    <w:rsid w:val="00551918"/>
    <w:rsid w:val="00551B88"/>
    <w:rsid w:val="00551DBF"/>
    <w:rsid w:val="00551E2A"/>
    <w:rsid w:val="00551EF9"/>
    <w:rsid w:val="00551FCA"/>
    <w:rsid w:val="00552230"/>
    <w:rsid w:val="00552281"/>
    <w:rsid w:val="0055231F"/>
    <w:rsid w:val="0055236D"/>
    <w:rsid w:val="005527A6"/>
    <w:rsid w:val="00552873"/>
    <w:rsid w:val="00552885"/>
    <w:rsid w:val="00552AAF"/>
    <w:rsid w:val="00552B74"/>
    <w:rsid w:val="00552C5B"/>
    <w:rsid w:val="00552D05"/>
    <w:rsid w:val="00552D36"/>
    <w:rsid w:val="00552D63"/>
    <w:rsid w:val="00552DF7"/>
    <w:rsid w:val="00552E27"/>
    <w:rsid w:val="00552E76"/>
    <w:rsid w:val="00552EF0"/>
    <w:rsid w:val="0055300E"/>
    <w:rsid w:val="00553344"/>
    <w:rsid w:val="005533F9"/>
    <w:rsid w:val="00553571"/>
    <w:rsid w:val="0055369C"/>
    <w:rsid w:val="0055370E"/>
    <w:rsid w:val="0055395D"/>
    <w:rsid w:val="00553AF6"/>
    <w:rsid w:val="00553CD8"/>
    <w:rsid w:val="00553DC6"/>
    <w:rsid w:val="00553F41"/>
    <w:rsid w:val="00553FA0"/>
    <w:rsid w:val="0055445A"/>
    <w:rsid w:val="00554541"/>
    <w:rsid w:val="005545F0"/>
    <w:rsid w:val="005546E4"/>
    <w:rsid w:val="00554732"/>
    <w:rsid w:val="005547E9"/>
    <w:rsid w:val="0055493D"/>
    <w:rsid w:val="005549D2"/>
    <w:rsid w:val="00554B5A"/>
    <w:rsid w:val="00554DB2"/>
    <w:rsid w:val="00554E23"/>
    <w:rsid w:val="00554E4D"/>
    <w:rsid w:val="00554EB2"/>
    <w:rsid w:val="00554FEB"/>
    <w:rsid w:val="00555249"/>
    <w:rsid w:val="00555378"/>
    <w:rsid w:val="0055562E"/>
    <w:rsid w:val="0055568A"/>
    <w:rsid w:val="005556B5"/>
    <w:rsid w:val="005556BE"/>
    <w:rsid w:val="00555729"/>
    <w:rsid w:val="0055578A"/>
    <w:rsid w:val="0055587F"/>
    <w:rsid w:val="00555A01"/>
    <w:rsid w:val="00555B4E"/>
    <w:rsid w:val="00555BFE"/>
    <w:rsid w:val="00555CC3"/>
    <w:rsid w:val="00555D4C"/>
    <w:rsid w:val="00555E92"/>
    <w:rsid w:val="00555EC9"/>
    <w:rsid w:val="00556109"/>
    <w:rsid w:val="00556138"/>
    <w:rsid w:val="0055620A"/>
    <w:rsid w:val="005562EF"/>
    <w:rsid w:val="00556452"/>
    <w:rsid w:val="0055659E"/>
    <w:rsid w:val="0055662E"/>
    <w:rsid w:val="00556727"/>
    <w:rsid w:val="00556C15"/>
    <w:rsid w:val="00556D90"/>
    <w:rsid w:val="00556DBE"/>
    <w:rsid w:val="00556E43"/>
    <w:rsid w:val="00556EAA"/>
    <w:rsid w:val="005570E5"/>
    <w:rsid w:val="0055718A"/>
    <w:rsid w:val="005571B6"/>
    <w:rsid w:val="005571E1"/>
    <w:rsid w:val="005572F4"/>
    <w:rsid w:val="005573C2"/>
    <w:rsid w:val="0055743C"/>
    <w:rsid w:val="00557619"/>
    <w:rsid w:val="0055788D"/>
    <w:rsid w:val="00557AA0"/>
    <w:rsid w:val="00557AEF"/>
    <w:rsid w:val="00557B5A"/>
    <w:rsid w:val="00557B61"/>
    <w:rsid w:val="00557B72"/>
    <w:rsid w:val="00557DFF"/>
    <w:rsid w:val="00557FB9"/>
    <w:rsid w:val="00557FF3"/>
    <w:rsid w:val="00560292"/>
    <w:rsid w:val="0056057A"/>
    <w:rsid w:val="005605BF"/>
    <w:rsid w:val="00560849"/>
    <w:rsid w:val="0056090A"/>
    <w:rsid w:val="00560999"/>
    <w:rsid w:val="00560A0E"/>
    <w:rsid w:val="00560A9F"/>
    <w:rsid w:val="00560B49"/>
    <w:rsid w:val="00560F0B"/>
    <w:rsid w:val="00560FE3"/>
    <w:rsid w:val="00561015"/>
    <w:rsid w:val="0056101E"/>
    <w:rsid w:val="00561191"/>
    <w:rsid w:val="005613E4"/>
    <w:rsid w:val="0056147D"/>
    <w:rsid w:val="005615E2"/>
    <w:rsid w:val="005615ED"/>
    <w:rsid w:val="00561670"/>
    <w:rsid w:val="0056177F"/>
    <w:rsid w:val="005618F7"/>
    <w:rsid w:val="00561A1A"/>
    <w:rsid w:val="00561A7D"/>
    <w:rsid w:val="00561AF5"/>
    <w:rsid w:val="00561D29"/>
    <w:rsid w:val="00562098"/>
    <w:rsid w:val="0056220D"/>
    <w:rsid w:val="005624C5"/>
    <w:rsid w:val="005624D1"/>
    <w:rsid w:val="00562523"/>
    <w:rsid w:val="00562537"/>
    <w:rsid w:val="00562653"/>
    <w:rsid w:val="0056280A"/>
    <w:rsid w:val="00562890"/>
    <w:rsid w:val="0056298A"/>
    <w:rsid w:val="00562AE2"/>
    <w:rsid w:val="00562B52"/>
    <w:rsid w:val="00562BF6"/>
    <w:rsid w:val="00562E0D"/>
    <w:rsid w:val="00562EA2"/>
    <w:rsid w:val="00562FEA"/>
    <w:rsid w:val="00563155"/>
    <w:rsid w:val="0056340F"/>
    <w:rsid w:val="005634E7"/>
    <w:rsid w:val="005635DA"/>
    <w:rsid w:val="00563641"/>
    <w:rsid w:val="00563792"/>
    <w:rsid w:val="005638D2"/>
    <w:rsid w:val="00563A79"/>
    <w:rsid w:val="00563CE5"/>
    <w:rsid w:val="00563D2E"/>
    <w:rsid w:val="00563FA1"/>
    <w:rsid w:val="00564011"/>
    <w:rsid w:val="005645ED"/>
    <w:rsid w:val="005646C2"/>
    <w:rsid w:val="00564836"/>
    <w:rsid w:val="0056487C"/>
    <w:rsid w:val="00564A29"/>
    <w:rsid w:val="00564D22"/>
    <w:rsid w:val="00564D72"/>
    <w:rsid w:val="00564E4B"/>
    <w:rsid w:val="00564F07"/>
    <w:rsid w:val="00565052"/>
    <w:rsid w:val="005653BE"/>
    <w:rsid w:val="005653E2"/>
    <w:rsid w:val="005654EB"/>
    <w:rsid w:val="005654ED"/>
    <w:rsid w:val="00565544"/>
    <w:rsid w:val="005655BE"/>
    <w:rsid w:val="005655F8"/>
    <w:rsid w:val="00565829"/>
    <w:rsid w:val="005658D5"/>
    <w:rsid w:val="00565AE3"/>
    <w:rsid w:val="00565BC3"/>
    <w:rsid w:val="00565D25"/>
    <w:rsid w:val="00565DA2"/>
    <w:rsid w:val="00565F14"/>
    <w:rsid w:val="00566013"/>
    <w:rsid w:val="00566086"/>
    <w:rsid w:val="005660FB"/>
    <w:rsid w:val="00566135"/>
    <w:rsid w:val="00566219"/>
    <w:rsid w:val="00566416"/>
    <w:rsid w:val="00566499"/>
    <w:rsid w:val="00566526"/>
    <w:rsid w:val="00566BAA"/>
    <w:rsid w:val="00566C23"/>
    <w:rsid w:val="00566C3E"/>
    <w:rsid w:val="00566D24"/>
    <w:rsid w:val="00566F2C"/>
    <w:rsid w:val="00566F9F"/>
    <w:rsid w:val="00566FE0"/>
    <w:rsid w:val="00566FE7"/>
    <w:rsid w:val="00567017"/>
    <w:rsid w:val="00567166"/>
    <w:rsid w:val="0056720F"/>
    <w:rsid w:val="005673D7"/>
    <w:rsid w:val="00567559"/>
    <w:rsid w:val="0056777A"/>
    <w:rsid w:val="005677DD"/>
    <w:rsid w:val="005678D8"/>
    <w:rsid w:val="00567987"/>
    <w:rsid w:val="00567BA9"/>
    <w:rsid w:val="00567C39"/>
    <w:rsid w:val="00567CF8"/>
    <w:rsid w:val="00567E76"/>
    <w:rsid w:val="00570035"/>
    <w:rsid w:val="00570149"/>
    <w:rsid w:val="005702FC"/>
    <w:rsid w:val="00570499"/>
    <w:rsid w:val="00570536"/>
    <w:rsid w:val="005705C7"/>
    <w:rsid w:val="005706C5"/>
    <w:rsid w:val="00570706"/>
    <w:rsid w:val="0057088E"/>
    <w:rsid w:val="005709ED"/>
    <w:rsid w:val="00570B59"/>
    <w:rsid w:val="00570B9A"/>
    <w:rsid w:val="00570EEA"/>
    <w:rsid w:val="00570F3E"/>
    <w:rsid w:val="0057126A"/>
    <w:rsid w:val="0057132D"/>
    <w:rsid w:val="00571605"/>
    <w:rsid w:val="005716FC"/>
    <w:rsid w:val="005717D8"/>
    <w:rsid w:val="00571879"/>
    <w:rsid w:val="00571A7E"/>
    <w:rsid w:val="00571E43"/>
    <w:rsid w:val="00571EB4"/>
    <w:rsid w:val="00572042"/>
    <w:rsid w:val="00572100"/>
    <w:rsid w:val="00572373"/>
    <w:rsid w:val="005723CC"/>
    <w:rsid w:val="00572456"/>
    <w:rsid w:val="00572498"/>
    <w:rsid w:val="0057268E"/>
    <w:rsid w:val="00572939"/>
    <w:rsid w:val="005729A7"/>
    <w:rsid w:val="005729D0"/>
    <w:rsid w:val="00572E25"/>
    <w:rsid w:val="00572E6A"/>
    <w:rsid w:val="00572ED6"/>
    <w:rsid w:val="00572F97"/>
    <w:rsid w:val="00573016"/>
    <w:rsid w:val="005730C8"/>
    <w:rsid w:val="00573352"/>
    <w:rsid w:val="00573375"/>
    <w:rsid w:val="00573400"/>
    <w:rsid w:val="005734A3"/>
    <w:rsid w:val="00573594"/>
    <w:rsid w:val="005737F1"/>
    <w:rsid w:val="005739C8"/>
    <w:rsid w:val="00573E0B"/>
    <w:rsid w:val="00573F08"/>
    <w:rsid w:val="00573F1C"/>
    <w:rsid w:val="00573F5C"/>
    <w:rsid w:val="00573F92"/>
    <w:rsid w:val="0057457C"/>
    <w:rsid w:val="005745BC"/>
    <w:rsid w:val="0057472F"/>
    <w:rsid w:val="0057484F"/>
    <w:rsid w:val="0057486C"/>
    <w:rsid w:val="0057489C"/>
    <w:rsid w:val="00574995"/>
    <w:rsid w:val="0057504D"/>
    <w:rsid w:val="00575162"/>
    <w:rsid w:val="005752AA"/>
    <w:rsid w:val="005753A5"/>
    <w:rsid w:val="005754E5"/>
    <w:rsid w:val="0057552B"/>
    <w:rsid w:val="0057552D"/>
    <w:rsid w:val="005755CE"/>
    <w:rsid w:val="00575619"/>
    <w:rsid w:val="00575915"/>
    <w:rsid w:val="00575946"/>
    <w:rsid w:val="005759C1"/>
    <w:rsid w:val="00575A1A"/>
    <w:rsid w:val="00575A32"/>
    <w:rsid w:val="00575A6A"/>
    <w:rsid w:val="00575BD1"/>
    <w:rsid w:val="00575E81"/>
    <w:rsid w:val="005764D4"/>
    <w:rsid w:val="005765E7"/>
    <w:rsid w:val="00576716"/>
    <w:rsid w:val="0057678B"/>
    <w:rsid w:val="005768FD"/>
    <w:rsid w:val="0057698F"/>
    <w:rsid w:val="00576B3F"/>
    <w:rsid w:val="00576D4F"/>
    <w:rsid w:val="00576D71"/>
    <w:rsid w:val="00576DB0"/>
    <w:rsid w:val="00576E30"/>
    <w:rsid w:val="005771B4"/>
    <w:rsid w:val="00577263"/>
    <w:rsid w:val="005774A6"/>
    <w:rsid w:val="005774BB"/>
    <w:rsid w:val="005774BC"/>
    <w:rsid w:val="005779BD"/>
    <w:rsid w:val="00577CA5"/>
    <w:rsid w:val="00577D06"/>
    <w:rsid w:val="00577E9C"/>
    <w:rsid w:val="005801E1"/>
    <w:rsid w:val="005802F5"/>
    <w:rsid w:val="00580495"/>
    <w:rsid w:val="0058079A"/>
    <w:rsid w:val="005808B5"/>
    <w:rsid w:val="0058096F"/>
    <w:rsid w:val="00580ACC"/>
    <w:rsid w:val="00580C14"/>
    <w:rsid w:val="00580E6B"/>
    <w:rsid w:val="0058110B"/>
    <w:rsid w:val="00581140"/>
    <w:rsid w:val="00581152"/>
    <w:rsid w:val="005812EB"/>
    <w:rsid w:val="0058139A"/>
    <w:rsid w:val="00581AE8"/>
    <w:rsid w:val="00581D62"/>
    <w:rsid w:val="005820AD"/>
    <w:rsid w:val="005820D4"/>
    <w:rsid w:val="00582229"/>
    <w:rsid w:val="005823BF"/>
    <w:rsid w:val="0058249C"/>
    <w:rsid w:val="00582585"/>
    <w:rsid w:val="005825D5"/>
    <w:rsid w:val="0058279A"/>
    <w:rsid w:val="00582935"/>
    <w:rsid w:val="00582C39"/>
    <w:rsid w:val="00582D37"/>
    <w:rsid w:val="00582D5B"/>
    <w:rsid w:val="00582F11"/>
    <w:rsid w:val="00583002"/>
    <w:rsid w:val="005831F5"/>
    <w:rsid w:val="00583226"/>
    <w:rsid w:val="00583246"/>
    <w:rsid w:val="00583548"/>
    <w:rsid w:val="0058359D"/>
    <w:rsid w:val="005835B5"/>
    <w:rsid w:val="005837B1"/>
    <w:rsid w:val="00583842"/>
    <w:rsid w:val="0058389A"/>
    <w:rsid w:val="005838E9"/>
    <w:rsid w:val="0058391C"/>
    <w:rsid w:val="00583940"/>
    <w:rsid w:val="00583C15"/>
    <w:rsid w:val="00583C58"/>
    <w:rsid w:val="00583D72"/>
    <w:rsid w:val="00583E74"/>
    <w:rsid w:val="00583EB6"/>
    <w:rsid w:val="00584129"/>
    <w:rsid w:val="0058418E"/>
    <w:rsid w:val="005841C6"/>
    <w:rsid w:val="00584229"/>
    <w:rsid w:val="00584240"/>
    <w:rsid w:val="0058425A"/>
    <w:rsid w:val="005842B8"/>
    <w:rsid w:val="005843BC"/>
    <w:rsid w:val="005845CD"/>
    <w:rsid w:val="0058467B"/>
    <w:rsid w:val="005847FF"/>
    <w:rsid w:val="0058485F"/>
    <w:rsid w:val="0058492C"/>
    <w:rsid w:val="005849B7"/>
    <w:rsid w:val="00584B30"/>
    <w:rsid w:val="00584C6C"/>
    <w:rsid w:val="00584C7A"/>
    <w:rsid w:val="00584F82"/>
    <w:rsid w:val="00585023"/>
    <w:rsid w:val="00585048"/>
    <w:rsid w:val="005850AF"/>
    <w:rsid w:val="005850CB"/>
    <w:rsid w:val="00585561"/>
    <w:rsid w:val="0058569C"/>
    <w:rsid w:val="0058598C"/>
    <w:rsid w:val="00585CBB"/>
    <w:rsid w:val="00585FAA"/>
    <w:rsid w:val="00586277"/>
    <w:rsid w:val="005862F4"/>
    <w:rsid w:val="00586343"/>
    <w:rsid w:val="005864CA"/>
    <w:rsid w:val="005866E5"/>
    <w:rsid w:val="00586735"/>
    <w:rsid w:val="005867F0"/>
    <w:rsid w:val="00586936"/>
    <w:rsid w:val="00586946"/>
    <w:rsid w:val="005869C4"/>
    <w:rsid w:val="005869C6"/>
    <w:rsid w:val="00586A8D"/>
    <w:rsid w:val="00586AEB"/>
    <w:rsid w:val="00586B06"/>
    <w:rsid w:val="00586BCB"/>
    <w:rsid w:val="00586BD4"/>
    <w:rsid w:val="00586C50"/>
    <w:rsid w:val="00586C9C"/>
    <w:rsid w:val="00586D5F"/>
    <w:rsid w:val="0058707F"/>
    <w:rsid w:val="0058717E"/>
    <w:rsid w:val="00587188"/>
    <w:rsid w:val="005873A3"/>
    <w:rsid w:val="005874AC"/>
    <w:rsid w:val="00587579"/>
    <w:rsid w:val="005875C9"/>
    <w:rsid w:val="00587694"/>
    <w:rsid w:val="005876F4"/>
    <w:rsid w:val="00587764"/>
    <w:rsid w:val="005879B8"/>
    <w:rsid w:val="00587A09"/>
    <w:rsid w:val="00587A11"/>
    <w:rsid w:val="00587B26"/>
    <w:rsid w:val="00587C14"/>
    <w:rsid w:val="00587CAE"/>
    <w:rsid w:val="00587D26"/>
    <w:rsid w:val="00587DCF"/>
    <w:rsid w:val="005902A1"/>
    <w:rsid w:val="005902CA"/>
    <w:rsid w:val="005902EE"/>
    <w:rsid w:val="00590310"/>
    <w:rsid w:val="005905F8"/>
    <w:rsid w:val="005906AE"/>
    <w:rsid w:val="00590720"/>
    <w:rsid w:val="00590863"/>
    <w:rsid w:val="00590A10"/>
    <w:rsid w:val="00590AC7"/>
    <w:rsid w:val="00590AD6"/>
    <w:rsid w:val="00590CFC"/>
    <w:rsid w:val="00590D24"/>
    <w:rsid w:val="00590ED4"/>
    <w:rsid w:val="005912B2"/>
    <w:rsid w:val="005912F7"/>
    <w:rsid w:val="00591773"/>
    <w:rsid w:val="0059185E"/>
    <w:rsid w:val="005919A3"/>
    <w:rsid w:val="00591AF2"/>
    <w:rsid w:val="00591D16"/>
    <w:rsid w:val="00591E41"/>
    <w:rsid w:val="00591F8A"/>
    <w:rsid w:val="00591F92"/>
    <w:rsid w:val="00591FB4"/>
    <w:rsid w:val="00592031"/>
    <w:rsid w:val="005921CE"/>
    <w:rsid w:val="00592247"/>
    <w:rsid w:val="005922B8"/>
    <w:rsid w:val="00592D8A"/>
    <w:rsid w:val="005930A2"/>
    <w:rsid w:val="0059315E"/>
    <w:rsid w:val="00593208"/>
    <w:rsid w:val="005936AC"/>
    <w:rsid w:val="0059380B"/>
    <w:rsid w:val="00593872"/>
    <w:rsid w:val="00593A2A"/>
    <w:rsid w:val="00593C97"/>
    <w:rsid w:val="00593DC8"/>
    <w:rsid w:val="00593F90"/>
    <w:rsid w:val="00593F97"/>
    <w:rsid w:val="00594033"/>
    <w:rsid w:val="00594090"/>
    <w:rsid w:val="005940B4"/>
    <w:rsid w:val="00594181"/>
    <w:rsid w:val="00594276"/>
    <w:rsid w:val="0059427A"/>
    <w:rsid w:val="0059429D"/>
    <w:rsid w:val="00594737"/>
    <w:rsid w:val="00594741"/>
    <w:rsid w:val="005947B7"/>
    <w:rsid w:val="00594882"/>
    <w:rsid w:val="00594966"/>
    <w:rsid w:val="00594E7D"/>
    <w:rsid w:val="00595171"/>
    <w:rsid w:val="0059569F"/>
    <w:rsid w:val="00595800"/>
    <w:rsid w:val="005958C7"/>
    <w:rsid w:val="005958CB"/>
    <w:rsid w:val="00595B89"/>
    <w:rsid w:val="00595C75"/>
    <w:rsid w:val="00595CA6"/>
    <w:rsid w:val="00595CCF"/>
    <w:rsid w:val="00596038"/>
    <w:rsid w:val="00596188"/>
    <w:rsid w:val="00596202"/>
    <w:rsid w:val="00596353"/>
    <w:rsid w:val="00596401"/>
    <w:rsid w:val="0059649D"/>
    <w:rsid w:val="00596898"/>
    <w:rsid w:val="005968A9"/>
    <w:rsid w:val="00596A75"/>
    <w:rsid w:val="00596AFC"/>
    <w:rsid w:val="00596CFD"/>
    <w:rsid w:val="00596F71"/>
    <w:rsid w:val="00597176"/>
    <w:rsid w:val="00597227"/>
    <w:rsid w:val="0059731C"/>
    <w:rsid w:val="0059735D"/>
    <w:rsid w:val="005973D3"/>
    <w:rsid w:val="0059742F"/>
    <w:rsid w:val="00597505"/>
    <w:rsid w:val="00597656"/>
    <w:rsid w:val="00597683"/>
    <w:rsid w:val="005976C1"/>
    <w:rsid w:val="005977A3"/>
    <w:rsid w:val="005977B0"/>
    <w:rsid w:val="005977EA"/>
    <w:rsid w:val="0059787F"/>
    <w:rsid w:val="0059797E"/>
    <w:rsid w:val="00597983"/>
    <w:rsid w:val="00597BE6"/>
    <w:rsid w:val="00597CD8"/>
    <w:rsid w:val="00597E35"/>
    <w:rsid w:val="00597E89"/>
    <w:rsid w:val="005A0097"/>
    <w:rsid w:val="005A059B"/>
    <w:rsid w:val="005A07C9"/>
    <w:rsid w:val="005A07FF"/>
    <w:rsid w:val="005A085D"/>
    <w:rsid w:val="005A08B6"/>
    <w:rsid w:val="005A0D3B"/>
    <w:rsid w:val="005A0FBF"/>
    <w:rsid w:val="005A1206"/>
    <w:rsid w:val="005A137E"/>
    <w:rsid w:val="005A1447"/>
    <w:rsid w:val="005A1663"/>
    <w:rsid w:val="005A17B1"/>
    <w:rsid w:val="005A18DF"/>
    <w:rsid w:val="005A18FD"/>
    <w:rsid w:val="005A19ED"/>
    <w:rsid w:val="005A1A22"/>
    <w:rsid w:val="005A1B2A"/>
    <w:rsid w:val="005A1F11"/>
    <w:rsid w:val="005A1FA7"/>
    <w:rsid w:val="005A1FCC"/>
    <w:rsid w:val="005A2242"/>
    <w:rsid w:val="005A27B8"/>
    <w:rsid w:val="005A2891"/>
    <w:rsid w:val="005A2986"/>
    <w:rsid w:val="005A2C92"/>
    <w:rsid w:val="005A2D58"/>
    <w:rsid w:val="005A2D6F"/>
    <w:rsid w:val="005A2EF2"/>
    <w:rsid w:val="005A2F55"/>
    <w:rsid w:val="005A3403"/>
    <w:rsid w:val="005A3599"/>
    <w:rsid w:val="005A37F2"/>
    <w:rsid w:val="005A3822"/>
    <w:rsid w:val="005A38CD"/>
    <w:rsid w:val="005A3905"/>
    <w:rsid w:val="005A3C09"/>
    <w:rsid w:val="005A3C17"/>
    <w:rsid w:val="005A3C3A"/>
    <w:rsid w:val="005A3D9E"/>
    <w:rsid w:val="005A43C7"/>
    <w:rsid w:val="005A43FD"/>
    <w:rsid w:val="005A47C2"/>
    <w:rsid w:val="005A49CA"/>
    <w:rsid w:val="005A5014"/>
    <w:rsid w:val="005A50C1"/>
    <w:rsid w:val="005A50FC"/>
    <w:rsid w:val="005A5167"/>
    <w:rsid w:val="005A542C"/>
    <w:rsid w:val="005A564B"/>
    <w:rsid w:val="005A5689"/>
    <w:rsid w:val="005A592B"/>
    <w:rsid w:val="005A5B43"/>
    <w:rsid w:val="005A5BC5"/>
    <w:rsid w:val="005A5BD3"/>
    <w:rsid w:val="005A5D54"/>
    <w:rsid w:val="005A5E0D"/>
    <w:rsid w:val="005A5F11"/>
    <w:rsid w:val="005A5F29"/>
    <w:rsid w:val="005A5F71"/>
    <w:rsid w:val="005A60C3"/>
    <w:rsid w:val="005A6368"/>
    <w:rsid w:val="005A642E"/>
    <w:rsid w:val="005A643E"/>
    <w:rsid w:val="005A6613"/>
    <w:rsid w:val="005A663B"/>
    <w:rsid w:val="005A66F9"/>
    <w:rsid w:val="005A6833"/>
    <w:rsid w:val="005A68D2"/>
    <w:rsid w:val="005A68E7"/>
    <w:rsid w:val="005A6902"/>
    <w:rsid w:val="005A6927"/>
    <w:rsid w:val="005A6B66"/>
    <w:rsid w:val="005A6C2D"/>
    <w:rsid w:val="005A6C91"/>
    <w:rsid w:val="005A6CD9"/>
    <w:rsid w:val="005A6D37"/>
    <w:rsid w:val="005A6D92"/>
    <w:rsid w:val="005A6E6F"/>
    <w:rsid w:val="005A6E87"/>
    <w:rsid w:val="005A6F08"/>
    <w:rsid w:val="005A6F33"/>
    <w:rsid w:val="005A6F70"/>
    <w:rsid w:val="005A70A8"/>
    <w:rsid w:val="005A71CD"/>
    <w:rsid w:val="005A730C"/>
    <w:rsid w:val="005A75BC"/>
    <w:rsid w:val="005A75CD"/>
    <w:rsid w:val="005A782F"/>
    <w:rsid w:val="005A7B09"/>
    <w:rsid w:val="005A7B3A"/>
    <w:rsid w:val="005A7B85"/>
    <w:rsid w:val="005A7CB2"/>
    <w:rsid w:val="005A7E29"/>
    <w:rsid w:val="005A7EC9"/>
    <w:rsid w:val="005A7F3C"/>
    <w:rsid w:val="005A7FD5"/>
    <w:rsid w:val="005B01CA"/>
    <w:rsid w:val="005B03B8"/>
    <w:rsid w:val="005B03C3"/>
    <w:rsid w:val="005B05C8"/>
    <w:rsid w:val="005B06D0"/>
    <w:rsid w:val="005B074C"/>
    <w:rsid w:val="005B076B"/>
    <w:rsid w:val="005B07E1"/>
    <w:rsid w:val="005B08D8"/>
    <w:rsid w:val="005B0B9C"/>
    <w:rsid w:val="005B0C56"/>
    <w:rsid w:val="005B0CFA"/>
    <w:rsid w:val="005B0CFD"/>
    <w:rsid w:val="005B0FCF"/>
    <w:rsid w:val="005B119D"/>
    <w:rsid w:val="005B11AB"/>
    <w:rsid w:val="005B124E"/>
    <w:rsid w:val="005B13F1"/>
    <w:rsid w:val="005B1451"/>
    <w:rsid w:val="005B162C"/>
    <w:rsid w:val="005B1726"/>
    <w:rsid w:val="005B1919"/>
    <w:rsid w:val="005B1A2C"/>
    <w:rsid w:val="005B1A72"/>
    <w:rsid w:val="005B1C70"/>
    <w:rsid w:val="005B2072"/>
    <w:rsid w:val="005B213E"/>
    <w:rsid w:val="005B23C9"/>
    <w:rsid w:val="005B23EE"/>
    <w:rsid w:val="005B2738"/>
    <w:rsid w:val="005B28EB"/>
    <w:rsid w:val="005B2920"/>
    <w:rsid w:val="005B2A89"/>
    <w:rsid w:val="005B2AD2"/>
    <w:rsid w:val="005B2AE5"/>
    <w:rsid w:val="005B2AEF"/>
    <w:rsid w:val="005B2B95"/>
    <w:rsid w:val="005B2E25"/>
    <w:rsid w:val="005B2F3A"/>
    <w:rsid w:val="005B3201"/>
    <w:rsid w:val="005B3304"/>
    <w:rsid w:val="005B332B"/>
    <w:rsid w:val="005B3511"/>
    <w:rsid w:val="005B3574"/>
    <w:rsid w:val="005B3642"/>
    <w:rsid w:val="005B36D2"/>
    <w:rsid w:val="005B3729"/>
    <w:rsid w:val="005B3837"/>
    <w:rsid w:val="005B394E"/>
    <w:rsid w:val="005B3A2F"/>
    <w:rsid w:val="005B3B2D"/>
    <w:rsid w:val="005B3BD6"/>
    <w:rsid w:val="005B3D3C"/>
    <w:rsid w:val="005B3EF7"/>
    <w:rsid w:val="005B4175"/>
    <w:rsid w:val="005B4437"/>
    <w:rsid w:val="005B46E2"/>
    <w:rsid w:val="005B47EB"/>
    <w:rsid w:val="005B499A"/>
    <w:rsid w:val="005B4A43"/>
    <w:rsid w:val="005B4C96"/>
    <w:rsid w:val="005B4E3D"/>
    <w:rsid w:val="005B4F52"/>
    <w:rsid w:val="005B5026"/>
    <w:rsid w:val="005B50BA"/>
    <w:rsid w:val="005B5214"/>
    <w:rsid w:val="005B56E6"/>
    <w:rsid w:val="005B5840"/>
    <w:rsid w:val="005B5973"/>
    <w:rsid w:val="005B5A46"/>
    <w:rsid w:val="005B5A67"/>
    <w:rsid w:val="005B5A74"/>
    <w:rsid w:val="005B5AC1"/>
    <w:rsid w:val="005B5AC7"/>
    <w:rsid w:val="005B5AD8"/>
    <w:rsid w:val="005B5C03"/>
    <w:rsid w:val="005B5C55"/>
    <w:rsid w:val="005B5C62"/>
    <w:rsid w:val="005B5D8F"/>
    <w:rsid w:val="005B5E1C"/>
    <w:rsid w:val="005B6197"/>
    <w:rsid w:val="005B6210"/>
    <w:rsid w:val="005B638D"/>
    <w:rsid w:val="005B640A"/>
    <w:rsid w:val="005B6562"/>
    <w:rsid w:val="005B67C7"/>
    <w:rsid w:val="005B6C5E"/>
    <w:rsid w:val="005B6C70"/>
    <w:rsid w:val="005B6D79"/>
    <w:rsid w:val="005B6D88"/>
    <w:rsid w:val="005B6E6A"/>
    <w:rsid w:val="005B6ED0"/>
    <w:rsid w:val="005B6F7B"/>
    <w:rsid w:val="005B6FBA"/>
    <w:rsid w:val="005B72AA"/>
    <w:rsid w:val="005B740B"/>
    <w:rsid w:val="005B7429"/>
    <w:rsid w:val="005B7522"/>
    <w:rsid w:val="005B75F2"/>
    <w:rsid w:val="005B76EA"/>
    <w:rsid w:val="005B783F"/>
    <w:rsid w:val="005B7842"/>
    <w:rsid w:val="005B7A96"/>
    <w:rsid w:val="005B7AF3"/>
    <w:rsid w:val="005B7B48"/>
    <w:rsid w:val="005B7CA7"/>
    <w:rsid w:val="005B7EEC"/>
    <w:rsid w:val="005C01E9"/>
    <w:rsid w:val="005C0443"/>
    <w:rsid w:val="005C05F5"/>
    <w:rsid w:val="005C06E2"/>
    <w:rsid w:val="005C0705"/>
    <w:rsid w:val="005C073C"/>
    <w:rsid w:val="005C075E"/>
    <w:rsid w:val="005C08FE"/>
    <w:rsid w:val="005C0902"/>
    <w:rsid w:val="005C0BE3"/>
    <w:rsid w:val="005C0EAE"/>
    <w:rsid w:val="005C0F2D"/>
    <w:rsid w:val="005C1454"/>
    <w:rsid w:val="005C1535"/>
    <w:rsid w:val="005C15A2"/>
    <w:rsid w:val="005C160F"/>
    <w:rsid w:val="005C1796"/>
    <w:rsid w:val="005C1925"/>
    <w:rsid w:val="005C19F3"/>
    <w:rsid w:val="005C1AE3"/>
    <w:rsid w:val="005C1D25"/>
    <w:rsid w:val="005C1F8E"/>
    <w:rsid w:val="005C2065"/>
    <w:rsid w:val="005C2194"/>
    <w:rsid w:val="005C22E1"/>
    <w:rsid w:val="005C24DB"/>
    <w:rsid w:val="005C2510"/>
    <w:rsid w:val="005C2713"/>
    <w:rsid w:val="005C273C"/>
    <w:rsid w:val="005C294E"/>
    <w:rsid w:val="005C29EE"/>
    <w:rsid w:val="005C2B88"/>
    <w:rsid w:val="005C2D0B"/>
    <w:rsid w:val="005C30F3"/>
    <w:rsid w:val="005C3183"/>
    <w:rsid w:val="005C3195"/>
    <w:rsid w:val="005C34B8"/>
    <w:rsid w:val="005C3965"/>
    <w:rsid w:val="005C3B32"/>
    <w:rsid w:val="005C3C76"/>
    <w:rsid w:val="005C40B8"/>
    <w:rsid w:val="005C40C3"/>
    <w:rsid w:val="005C4175"/>
    <w:rsid w:val="005C421D"/>
    <w:rsid w:val="005C4236"/>
    <w:rsid w:val="005C43FA"/>
    <w:rsid w:val="005C4423"/>
    <w:rsid w:val="005C4686"/>
    <w:rsid w:val="005C46ED"/>
    <w:rsid w:val="005C477B"/>
    <w:rsid w:val="005C4869"/>
    <w:rsid w:val="005C487B"/>
    <w:rsid w:val="005C4909"/>
    <w:rsid w:val="005C4953"/>
    <w:rsid w:val="005C4B71"/>
    <w:rsid w:val="005C4D87"/>
    <w:rsid w:val="005C4F78"/>
    <w:rsid w:val="005C5196"/>
    <w:rsid w:val="005C5217"/>
    <w:rsid w:val="005C53DD"/>
    <w:rsid w:val="005C548B"/>
    <w:rsid w:val="005C54FC"/>
    <w:rsid w:val="005C558F"/>
    <w:rsid w:val="005C5626"/>
    <w:rsid w:val="005C5963"/>
    <w:rsid w:val="005C59C0"/>
    <w:rsid w:val="005C5ACA"/>
    <w:rsid w:val="005C5E42"/>
    <w:rsid w:val="005C5EC8"/>
    <w:rsid w:val="005C5ECD"/>
    <w:rsid w:val="005C5FD6"/>
    <w:rsid w:val="005C60AA"/>
    <w:rsid w:val="005C627C"/>
    <w:rsid w:val="005C64AC"/>
    <w:rsid w:val="005C660D"/>
    <w:rsid w:val="005C6614"/>
    <w:rsid w:val="005C6678"/>
    <w:rsid w:val="005C66B6"/>
    <w:rsid w:val="005C6792"/>
    <w:rsid w:val="005C692B"/>
    <w:rsid w:val="005C6932"/>
    <w:rsid w:val="005C694B"/>
    <w:rsid w:val="005C6A02"/>
    <w:rsid w:val="005C6A73"/>
    <w:rsid w:val="005C6AAA"/>
    <w:rsid w:val="005C6DFE"/>
    <w:rsid w:val="005C7208"/>
    <w:rsid w:val="005C7358"/>
    <w:rsid w:val="005C7449"/>
    <w:rsid w:val="005C751C"/>
    <w:rsid w:val="005C7567"/>
    <w:rsid w:val="005C7633"/>
    <w:rsid w:val="005C765B"/>
    <w:rsid w:val="005C7A42"/>
    <w:rsid w:val="005C7BDB"/>
    <w:rsid w:val="005C7C2C"/>
    <w:rsid w:val="005C7C54"/>
    <w:rsid w:val="005C7C97"/>
    <w:rsid w:val="005C7D44"/>
    <w:rsid w:val="005C7DA7"/>
    <w:rsid w:val="005C7E15"/>
    <w:rsid w:val="005C7E1B"/>
    <w:rsid w:val="005C7EF5"/>
    <w:rsid w:val="005D058E"/>
    <w:rsid w:val="005D05CC"/>
    <w:rsid w:val="005D0698"/>
    <w:rsid w:val="005D0B79"/>
    <w:rsid w:val="005D0BD3"/>
    <w:rsid w:val="005D0E72"/>
    <w:rsid w:val="005D0F6B"/>
    <w:rsid w:val="005D0F6F"/>
    <w:rsid w:val="005D0FC0"/>
    <w:rsid w:val="005D11CD"/>
    <w:rsid w:val="005D11FF"/>
    <w:rsid w:val="005D120C"/>
    <w:rsid w:val="005D1350"/>
    <w:rsid w:val="005D1570"/>
    <w:rsid w:val="005D165B"/>
    <w:rsid w:val="005D17E8"/>
    <w:rsid w:val="005D18DB"/>
    <w:rsid w:val="005D1A06"/>
    <w:rsid w:val="005D1EBE"/>
    <w:rsid w:val="005D1FDA"/>
    <w:rsid w:val="005D21C5"/>
    <w:rsid w:val="005D2593"/>
    <w:rsid w:val="005D2643"/>
    <w:rsid w:val="005D26B2"/>
    <w:rsid w:val="005D26D6"/>
    <w:rsid w:val="005D27B1"/>
    <w:rsid w:val="005D2851"/>
    <w:rsid w:val="005D29DF"/>
    <w:rsid w:val="005D2A3D"/>
    <w:rsid w:val="005D2C31"/>
    <w:rsid w:val="005D2C7B"/>
    <w:rsid w:val="005D2D3F"/>
    <w:rsid w:val="005D2E15"/>
    <w:rsid w:val="005D2EC0"/>
    <w:rsid w:val="005D3251"/>
    <w:rsid w:val="005D3443"/>
    <w:rsid w:val="005D3516"/>
    <w:rsid w:val="005D3577"/>
    <w:rsid w:val="005D36EC"/>
    <w:rsid w:val="005D37F2"/>
    <w:rsid w:val="005D38CD"/>
    <w:rsid w:val="005D3923"/>
    <w:rsid w:val="005D3ACB"/>
    <w:rsid w:val="005D3B81"/>
    <w:rsid w:val="005D3B83"/>
    <w:rsid w:val="005D3D43"/>
    <w:rsid w:val="005D3D52"/>
    <w:rsid w:val="005D3DD8"/>
    <w:rsid w:val="005D4086"/>
    <w:rsid w:val="005D4299"/>
    <w:rsid w:val="005D4318"/>
    <w:rsid w:val="005D438C"/>
    <w:rsid w:val="005D46D1"/>
    <w:rsid w:val="005D47E6"/>
    <w:rsid w:val="005D48E2"/>
    <w:rsid w:val="005D4991"/>
    <w:rsid w:val="005D4A64"/>
    <w:rsid w:val="005D4C20"/>
    <w:rsid w:val="005D4C94"/>
    <w:rsid w:val="005D4E0D"/>
    <w:rsid w:val="005D505C"/>
    <w:rsid w:val="005D524E"/>
    <w:rsid w:val="005D527A"/>
    <w:rsid w:val="005D5303"/>
    <w:rsid w:val="005D55D2"/>
    <w:rsid w:val="005D59AA"/>
    <w:rsid w:val="005D5A4A"/>
    <w:rsid w:val="005D5A8E"/>
    <w:rsid w:val="005D5D93"/>
    <w:rsid w:val="005D5DBF"/>
    <w:rsid w:val="005D5F66"/>
    <w:rsid w:val="005D5F70"/>
    <w:rsid w:val="005D61A5"/>
    <w:rsid w:val="005D61C4"/>
    <w:rsid w:val="005D62A4"/>
    <w:rsid w:val="005D636C"/>
    <w:rsid w:val="005D6452"/>
    <w:rsid w:val="005D68A6"/>
    <w:rsid w:val="005D6910"/>
    <w:rsid w:val="005D6B30"/>
    <w:rsid w:val="005D6C5B"/>
    <w:rsid w:val="005D6CDA"/>
    <w:rsid w:val="005D6EA5"/>
    <w:rsid w:val="005D6FB2"/>
    <w:rsid w:val="005D6FDE"/>
    <w:rsid w:val="005D7272"/>
    <w:rsid w:val="005D73AB"/>
    <w:rsid w:val="005D742E"/>
    <w:rsid w:val="005D7499"/>
    <w:rsid w:val="005D767C"/>
    <w:rsid w:val="005D787C"/>
    <w:rsid w:val="005D7B28"/>
    <w:rsid w:val="005D7D3E"/>
    <w:rsid w:val="005E01A0"/>
    <w:rsid w:val="005E0679"/>
    <w:rsid w:val="005E0731"/>
    <w:rsid w:val="005E07E4"/>
    <w:rsid w:val="005E0B06"/>
    <w:rsid w:val="005E0CF2"/>
    <w:rsid w:val="005E0D4A"/>
    <w:rsid w:val="005E0F51"/>
    <w:rsid w:val="005E0FEF"/>
    <w:rsid w:val="005E12E1"/>
    <w:rsid w:val="005E12F5"/>
    <w:rsid w:val="005E1353"/>
    <w:rsid w:val="005E1355"/>
    <w:rsid w:val="005E1463"/>
    <w:rsid w:val="005E1588"/>
    <w:rsid w:val="005E16AA"/>
    <w:rsid w:val="005E17B1"/>
    <w:rsid w:val="005E1851"/>
    <w:rsid w:val="005E18DD"/>
    <w:rsid w:val="005E18EE"/>
    <w:rsid w:val="005E18F1"/>
    <w:rsid w:val="005E1B5A"/>
    <w:rsid w:val="005E1B68"/>
    <w:rsid w:val="005E1C6C"/>
    <w:rsid w:val="005E1D67"/>
    <w:rsid w:val="005E1F0E"/>
    <w:rsid w:val="005E1FA1"/>
    <w:rsid w:val="005E22A7"/>
    <w:rsid w:val="005E2501"/>
    <w:rsid w:val="005E272B"/>
    <w:rsid w:val="005E27AA"/>
    <w:rsid w:val="005E2865"/>
    <w:rsid w:val="005E2995"/>
    <w:rsid w:val="005E2A17"/>
    <w:rsid w:val="005E2B56"/>
    <w:rsid w:val="005E2D9E"/>
    <w:rsid w:val="005E2DF0"/>
    <w:rsid w:val="005E2E9D"/>
    <w:rsid w:val="005E2ED2"/>
    <w:rsid w:val="005E2EEB"/>
    <w:rsid w:val="005E2FE3"/>
    <w:rsid w:val="005E3030"/>
    <w:rsid w:val="005E30BE"/>
    <w:rsid w:val="005E30FD"/>
    <w:rsid w:val="005E325D"/>
    <w:rsid w:val="005E3282"/>
    <w:rsid w:val="005E3299"/>
    <w:rsid w:val="005E3346"/>
    <w:rsid w:val="005E347C"/>
    <w:rsid w:val="005E34BB"/>
    <w:rsid w:val="005E38DB"/>
    <w:rsid w:val="005E3DE4"/>
    <w:rsid w:val="005E3E4F"/>
    <w:rsid w:val="005E3E7A"/>
    <w:rsid w:val="005E422B"/>
    <w:rsid w:val="005E424D"/>
    <w:rsid w:val="005E4454"/>
    <w:rsid w:val="005E449E"/>
    <w:rsid w:val="005E452E"/>
    <w:rsid w:val="005E485B"/>
    <w:rsid w:val="005E4869"/>
    <w:rsid w:val="005E49C2"/>
    <w:rsid w:val="005E4A44"/>
    <w:rsid w:val="005E4B25"/>
    <w:rsid w:val="005E4B38"/>
    <w:rsid w:val="005E4B9F"/>
    <w:rsid w:val="005E4D93"/>
    <w:rsid w:val="005E4DF4"/>
    <w:rsid w:val="005E4E59"/>
    <w:rsid w:val="005E4F10"/>
    <w:rsid w:val="005E506B"/>
    <w:rsid w:val="005E513D"/>
    <w:rsid w:val="005E54F8"/>
    <w:rsid w:val="005E5781"/>
    <w:rsid w:val="005E598D"/>
    <w:rsid w:val="005E5A20"/>
    <w:rsid w:val="005E5AE4"/>
    <w:rsid w:val="005E5B4F"/>
    <w:rsid w:val="005E5B7A"/>
    <w:rsid w:val="005E5BB9"/>
    <w:rsid w:val="005E5C26"/>
    <w:rsid w:val="005E5D48"/>
    <w:rsid w:val="005E5E26"/>
    <w:rsid w:val="005E5F64"/>
    <w:rsid w:val="005E5F74"/>
    <w:rsid w:val="005E6146"/>
    <w:rsid w:val="005E6226"/>
    <w:rsid w:val="005E62EF"/>
    <w:rsid w:val="005E62F7"/>
    <w:rsid w:val="005E630C"/>
    <w:rsid w:val="005E6379"/>
    <w:rsid w:val="005E65A7"/>
    <w:rsid w:val="005E6600"/>
    <w:rsid w:val="005E666E"/>
    <w:rsid w:val="005E6679"/>
    <w:rsid w:val="005E6682"/>
    <w:rsid w:val="005E66C6"/>
    <w:rsid w:val="005E67C6"/>
    <w:rsid w:val="005E67F7"/>
    <w:rsid w:val="005E6973"/>
    <w:rsid w:val="005E6D4C"/>
    <w:rsid w:val="005E6F7B"/>
    <w:rsid w:val="005E7047"/>
    <w:rsid w:val="005E70E0"/>
    <w:rsid w:val="005E726F"/>
    <w:rsid w:val="005E745D"/>
    <w:rsid w:val="005E75CF"/>
    <w:rsid w:val="005E7665"/>
    <w:rsid w:val="005E769E"/>
    <w:rsid w:val="005E779C"/>
    <w:rsid w:val="005E7939"/>
    <w:rsid w:val="005E794F"/>
    <w:rsid w:val="005E79B3"/>
    <w:rsid w:val="005E7CB5"/>
    <w:rsid w:val="005E7DD2"/>
    <w:rsid w:val="005E7E34"/>
    <w:rsid w:val="005E7E36"/>
    <w:rsid w:val="005E7F3F"/>
    <w:rsid w:val="005E7FD6"/>
    <w:rsid w:val="005F007E"/>
    <w:rsid w:val="005F023D"/>
    <w:rsid w:val="005F0424"/>
    <w:rsid w:val="005F04AA"/>
    <w:rsid w:val="005F056C"/>
    <w:rsid w:val="005F06DB"/>
    <w:rsid w:val="005F071E"/>
    <w:rsid w:val="005F0924"/>
    <w:rsid w:val="005F09C2"/>
    <w:rsid w:val="005F0B4F"/>
    <w:rsid w:val="005F0B63"/>
    <w:rsid w:val="005F0E25"/>
    <w:rsid w:val="005F121E"/>
    <w:rsid w:val="005F1302"/>
    <w:rsid w:val="005F148C"/>
    <w:rsid w:val="005F155C"/>
    <w:rsid w:val="005F15A2"/>
    <w:rsid w:val="005F16EF"/>
    <w:rsid w:val="005F18AF"/>
    <w:rsid w:val="005F1B4C"/>
    <w:rsid w:val="005F1D61"/>
    <w:rsid w:val="005F1E39"/>
    <w:rsid w:val="005F1EFB"/>
    <w:rsid w:val="005F1F4A"/>
    <w:rsid w:val="005F2067"/>
    <w:rsid w:val="005F22FA"/>
    <w:rsid w:val="005F2357"/>
    <w:rsid w:val="005F23C6"/>
    <w:rsid w:val="005F240A"/>
    <w:rsid w:val="005F290F"/>
    <w:rsid w:val="005F29DE"/>
    <w:rsid w:val="005F2ACE"/>
    <w:rsid w:val="005F2B1F"/>
    <w:rsid w:val="005F2E5F"/>
    <w:rsid w:val="005F2F57"/>
    <w:rsid w:val="005F30AB"/>
    <w:rsid w:val="005F3212"/>
    <w:rsid w:val="005F333D"/>
    <w:rsid w:val="005F3350"/>
    <w:rsid w:val="005F3403"/>
    <w:rsid w:val="005F37F0"/>
    <w:rsid w:val="005F38A0"/>
    <w:rsid w:val="005F3AAC"/>
    <w:rsid w:val="005F3AB8"/>
    <w:rsid w:val="005F3B39"/>
    <w:rsid w:val="005F3D86"/>
    <w:rsid w:val="005F3E97"/>
    <w:rsid w:val="005F3EB0"/>
    <w:rsid w:val="005F3EFF"/>
    <w:rsid w:val="005F3F29"/>
    <w:rsid w:val="005F403F"/>
    <w:rsid w:val="005F40EA"/>
    <w:rsid w:val="005F4170"/>
    <w:rsid w:val="005F4198"/>
    <w:rsid w:val="005F41A5"/>
    <w:rsid w:val="005F448C"/>
    <w:rsid w:val="005F45F1"/>
    <w:rsid w:val="005F4619"/>
    <w:rsid w:val="005F4838"/>
    <w:rsid w:val="005F48C0"/>
    <w:rsid w:val="005F496D"/>
    <w:rsid w:val="005F4ADF"/>
    <w:rsid w:val="005F4BF2"/>
    <w:rsid w:val="005F4C22"/>
    <w:rsid w:val="005F4C25"/>
    <w:rsid w:val="005F4CB1"/>
    <w:rsid w:val="005F4F3F"/>
    <w:rsid w:val="005F4F65"/>
    <w:rsid w:val="005F4F7E"/>
    <w:rsid w:val="005F5063"/>
    <w:rsid w:val="005F5142"/>
    <w:rsid w:val="005F5578"/>
    <w:rsid w:val="005F586B"/>
    <w:rsid w:val="005F595A"/>
    <w:rsid w:val="005F5A36"/>
    <w:rsid w:val="005F5AFB"/>
    <w:rsid w:val="005F5B0E"/>
    <w:rsid w:val="005F5C0F"/>
    <w:rsid w:val="005F5C91"/>
    <w:rsid w:val="005F5D18"/>
    <w:rsid w:val="005F5D73"/>
    <w:rsid w:val="005F5E7C"/>
    <w:rsid w:val="005F5F46"/>
    <w:rsid w:val="005F5F4B"/>
    <w:rsid w:val="005F5FC3"/>
    <w:rsid w:val="005F600E"/>
    <w:rsid w:val="005F657A"/>
    <w:rsid w:val="005F6690"/>
    <w:rsid w:val="005F6704"/>
    <w:rsid w:val="005F67A9"/>
    <w:rsid w:val="005F67EB"/>
    <w:rsid w:val="005F68FB"/>
    <w:rsid w:val="005F68FE"/>
    <w:rsid w:val="005F6CEB"/>
    <w:rsid w:val="005F6DBC"/>
    <w:rsid w:val="005F6EF4"/>
    <w:rsid w:val="005F6F70"/>
    <w:rsid w:val="005F7020"/>
    <w:rsid w:val="005F7075"/>
    <w:rsid w:val="005F708A"/>
    <w:rsid w:val="005F7253"/>
    <w:rsid w:val="005F7340"/>
    <w:rsid w:val="005F73AB"/>
    <w:rsid w:val="005F7491"/>
    <w:rsid w:val="005F7528"/>
    <w:rsid w:val="005F76C7"/>
    <w:rsid w:val="005F7834"/>
    <w:rsid w:val="005F7908"/>
    <w:rsid w:val="005F7A41"/>
    <w:rsid w:val="005F7C65"/>
    <w:rsid w:val="005F7D5E"/>
    <w:rsid w:val="005F7F11"/>
    <w:rsid w:val="006001F8"/>
    <w:rsid w:val="0060031E"/>
    <w:rsid w:val="00600327"/>
    <w:rsid w:val="006004F3"/>
    <w:rsid w:val="00600539"/>
    <w:rsid w:val="00600693"/>
    <w:rsid w:val="00600895"/>
    <w:rsid w:val="00600948"/>
    <w:rsid w:val="006009C3"/>
    <w:rsid w:val="00600CB3"/>
    <w:rsid w:val="00600EDD"/>
    <w:rsid w:val="00600F9E"/>
    <w:rsid w:val="00600FD4"/>
    <w:rsid w:val="00601167"/>
    <w:rsid w:val="00601278"/>
    <w:rsid w:val="00601535"/>
    <w:rsid w:val="006015E0"/>
    <w:rsid w:val="006016FB"/>
    <w:rsid w:val="00601A48"/>
    <w:rsid w:val="00601BC3"/>
    <w:rsid w:val="00601D9A"/>
    <w:rsid w:val="00601E62"/>
    <w:rsid w:val="006020DA"/>
    <w:rsid w:val="00602122"/>
    <w:rsid w:val="00602124"/>
    <w:rsid w:val="006022A0"/>
    <w:rsid w:val="006023E0"/>
    <w:rsid w:val="006024DF"/>
    <w:rsid w:val="0060269E"/>
    <w:rsid w:val="00602946"/>
    <w:rsid w:val="006029D8"/>
    <w:rsid w:val="00602B3C"/>
    <w:rsid w:val="00602BAA"/>
    <w:rsid w:val="00602D2E"/>
    <w:rsid w:val="00602E21"/>
    <w:rsid w:val="00603086"/>
    <w:rsid w:val="006032CC"/>
    <w:rsid w:val="00603411"/>
    <w:rsid w:val="00603579"/>
    <w:rsid w:val="0060368B"/>
    <w:rsid w:val="0060396B"/>
    <w:rsid w:val="00603AF0"/>
    <w:rsid w:val="00603C34"/>
    <w:rsid w:val="00603DDF"/>
    <w:rsid w:val="00603EEE"/>
    <w:rsid w:val="006040DD"/>
    <w:rsid w:val="00604281"/>
    <w:rsid w:val="006043F9"/>
    <w:rsid w:val="00604434"/>
    <w:rsid w:val="006044C9"/>
    <w:rsid w:val="0060461D"/>
    <w:rsid w:val="006046D5"/>
    <w:rsid w:val="00604814"/>
    <w:rsid w:val="00604B19"/>
    <w:rsid w:val="00604BAC"/>
    <w:rsid w:val="00604BF2"/>
    <w:rsid w:val="00604C09"/>
    <w:rsid w:val="00604D04"/>
    <w:rsid w:val="00604D54"/>
    <w:rsid w:val="00604E8D"/>
    <w:rsid w:val="0060502C"/>
    <w:rsid w:val="006051E0"/>
    <w:rsid w:val="006051F3"/>
    <w:rsid w:val="006051FC"/>
    <w:rsid w:val="0060521C"/>
    <w:rsid w:val="00605309"/>
    <w:rsid w:val="006053FE"/>
    <w:rsid w:val="0060547D"/>
    <w:rsid w:val="00605656"/>
    <w:rsid w:val="006058F5"/>
    <w:rsid w:val="00605B14"/>
    <w:rsid w:val="00605C9A"/>
    <w:rsid w:val="00605CF7"/>
    <w:rsid w:val="00605D30"/>
    <w:rsid w:val="00605E8B"/>
    <w:rsid w:val="00605F3E"/>
    <w:rsid w:val="00605F69"/>
    <w:rsid w:val="00605FF5"/>
    <w:rsid w:val="00606328"/>
    <w:rsid w:val="0060643D"/>
    <w:rsid w:val="0060655F"/>
    <w:rsid w:val="006065D5"/>
    <w:rsid w:val="006067D7"/>
    <w:rsid w:val="00606880"/>
    <w:rsid w:val="00606BA0"/>
    <w:rsid w:val="00606E42"/>
    <w:rsid w:val="00607134"/>
    <w:rsid w:val="00607232"/>
    <w:rsid w:val="0060723A"/>
    <w:rsid w:val="00607387"/>
    <w:rsid w:val="006073C0"/>
    <w:rsid w:val="006074CB"/>
    <w:rsid w:val="00607636"/>
    <w:rsid w:val="0060764D"/>
    <w:rsid w:val="00607907"/>
    <w:rsid w:val="0060798E"/>
    <w:rsid w:val="00607A6D"/>
    <w:rsid w:val="00607B6B"/>
    <w:rsid w:val="00607E17"/>
    <w:rsid w:val="00607F4B"/>
    <w:rsid w:val="00607FB5"/>
    <w:rsid w:val="00610001"/>
    <w:rsid w:val="00610041"/>
    <w:rsid w:val="00610121"/>
    <w:rsid w:val="00610128"/>
    <w:rsid w:val="0061012F"/>
    <w:rsid w:val="006103D2"/>
    <w:rsid w:val="00610402"/>
    <w:rsid w:val="00610478"/>
    <w:rsid w:val="006108E6"/>
    <w:rsid w:val="00610970"/>
    <w:rsid w:val="00610BF5"/>
    <w:rsid w:val="00610CB5"/>
    <w:rsid w:val="00610CDB"/>
    <w:rsid w:val="00610D1F"/>
    <w:rsid w:val="00610F00"/>
    <w:rsid w:val="00610F1F"/>
    <w:rsid w:val="00610FAD"/>
    <w:rsid w:val="00611007"/>
    <w:rsid w:val="00611014"/>
    <w:rsid w:val="00611146"/>
    <w:rsid w:val="006113C0"/>
    <w:rsid w:val="006113CF"/>
    <w:rsid w:val="00611410"/>
    <w:rsid w:val="0061167F"/>
    <w:rsid w:val="00611BB7"/>
    <w:rsid w:val="00611C64"/>
    <w:rsid w:val="00611C71"/>
    <w:rsid w:val="00611EDA"/>
    <w:rsid w:val="00611EE0"/>
    <w:rsid w:val="00611F26"/>
    <w:rsid w:val="00611F3C"/>
    <w:rsid w:val="00612077"/>
    <w:rsid w:val="0061245A"/>
    <w:rsid w:val="006126D6"/>
    <w:rsid w:val="006128B0"/>
    <w:rsid w:val="00612924"/>
    <w:rsid w:val="00612978"/>
    <w:rsid w:val="00612A95"/>
    <w:rsid w:val="00612B63"/>
    <w:rsid w:val="00612BA0"/>
    <w:rsid w:val="00612C3A"/>
    <w:rsid w:val="00612C61"/>
    <w:rsid w:val="00612DCC"/>
    <w:rsid w:val="00612E4E"/>
    <w:rsid w:val="006130B1"/>
    <w:rsid w:val="00613163"/>
    <w:rsid w:val="00613581"/>
    <w:rsid w:val="006136CD"/>
    <w:rsid w:val="00613730"/>
    <w:rsid w:val="0061397B"/>
    <w:rsid w:val="00613A02"/>
    <w:rsid w:val="00613B24"/>
    <w:rsid w:val="00613C2A"/>
    <w:rsid w:val="00613C53"/>
    <w:rsid w:val="00613C7A"/>
    <w:rsid w:val="00613D83"/>
    <w:rsid w:val="00613DE6"/>
    <w:rsid w:val="00613F3A"/>
    <w:rsid w:val="00613F96"/>
    <w:rsid w:val="0061400E"/>
    <w:rsid w:val="0061414B"/>
    <w:rsid w:val="0061440D"/>
    <w:rsid w:val="0061450F"/>
    <w:rsid w:val="00614849"/>
    <w:rsid w:val="0061497F"/>
    <w:rsid w:val="00614A95"/>
    <w:rsid w:val="00614AB2"/>
    <w:rsid w:val="00614D36"/>
    <w:rsid w:val="00614D6F"/>
    <w:rsid w:val="00614DD3"/>
    <w:rsid w:val="00614E32"/>
    <w:rsid w:val="00614F0B"/>
    <w:rsid w:val="0061502D"/>
    <w:rsid w:val="00615151"/>
    <w:rsid w:val="006151F8"/>
    <w:rsid w:val="00615207"/>
    <w:rsid w:val="006153A4"/>
    <w:rsid w:val="006153E8"/>
    <w:rsid w:val="00615615"/>
    <w:rsid w:val="0061591D"/>
    <w:rsid w:val="00615B09"/>
    <w:rsid w:val="00615B62"/>
    <w:rsid w:val="00615CB7"/>
    <w:rsid w:val="00616269"/>
    <w:rsid w:val="006165C6"/>
    <w:rsid w:val="006165FC"/>
    <w:rsid w:val="0061672F"/>
    <w:rsid w:val="006168CE"/>
    <w:rsid w:val="00616933"/>
    <w:rsid w:val="006169F6"/>
    <w:rsid w:val="00616C37"/>
    <w:rsid w:val="00616D37"/>
    <w:rsid w:val="00616DE0"/>
    <w:rsid w:val="00616FE9"/>
    <w:rsid w:val="006171DF"/>
    <w:rsid w:val="006172D9"/>
    <w:rsid w:val="00617368"/>
    <w:rsid w:val="006177E2"/>
    <w:rsid w:val="00617D10"/>
    <w:rsid w:val="00617D14"/>
    <w:rsid w:val="00617E59"/>
    <w:rsid w:val="00617F70"/>
    <w:rsid w:val="00617FF6"/>
    <w:rsid w:val="006202E6"/>
    <w:rsid w:val="006203B4"/>
    <w:rsid w:val="00620440"/>
    <w:rsid w:val="006206D2"/>
    <w:rsid w:val="00620761"/>
    <w:rsid w:val="006207D2"/>
    <w:rsid w:val="00620816"/>
    <w:rsid w:val="00620A64"/>
    <w:rsid w:val="00620A83"/>
    <w:rsid w:val="00620B86"/>
    <w:rsid w:val="00620D6D"/>
    <w:rsid w:val="00620E03"/>
    <w:rsid w:val="00620EAD"/>
    <w:rsid w:val="00620FF9"/>
    <w:rsid w:val="006213BE"/>
    <w:rsid w:val="00621520"/>
    <w:rsid w:val="0062165C"/>
    <w:rsid w:val="006216A1"/>
    <w:rsid w:val="006218CE"/>
    <w:rsid w:val="00621928"/>
    <w:rsid w:val="00621AE6"/>
    <w:rsid w:val="00621BE1"/>
    <w:rsid w:val="00621C62"/>
    <w:rsid w:val="00621DA2"/>
    <w:rsid w:val="00621F0D"/>
    <w:rsid w:val="006220F6"/>
    <w:rsid w:val="00622438"/>
    <w:rsid w:val="0062263B"/>
    <w:rsid w:val="00622776"/>
    <w:rsid w:val="00622A94"/>
    <w:rsid w:val="00622FF5"/>
    <w:rsid w:val="0062316C"/>
    <w:rsid w:val="006231BB"/>
    <w:rsid w:val="006231C6"/>
    <w:rsid w:val="0062327B"/>
    <w:rsid w:val="0062329D"/>
    <w:rsid w:val="00623341"/>
    <w:rsid w:val="00623473"/>
    <w:rsid w:val="00623522"/>
    <w:rsid w:val="0062357F"/>
    <w:rsid w:val="0062381F"/>
    <w:rsid w:val="0062385B"/>
    <w:rsid w:val="006239D6"/>
    <w:rsid w:val="00623A32"/>
    <w:rsid w:val="00623AA4"/>
    <w:rsid w:val="00623D56"/>
    <w:rsid w:val="00623EFC"/>
    <w:rsid w:val="00623FF8"/>
    <w:rsid w:val="0062408C"/>
    <w:rsid w:val="006243EA"/>
    <w:rsid w:val="00624470"/>
    <w:rsid w:val="0062459A"/>
    <w:rsid w:val="00624747"/>
    <w:rsid w:val="0062482E"/>
    <w:rsid w:val="00624972"/>
    <w:rsid w:val="006249D5"/>
    <w:rsid w:val="00624B6C"/>
    <w:rsid w:val="00624B82"/>
    <w:rsid w:val="00624C38"/>
    <w:rsid w:val="00624C81"/>
    <w:rsid w:val="00624D1F"/>
    <w:rsid w:val="00624E3E"/>
    <w:rsid w:val="00624F1A"/>
    <w:rsid w:val="00625172"/>
    <w:rsid w:val="006251D9"/>
    <w:rsid w:val="006251DE"/>
    <w:rsid w:val="0062520C"/>
    <w:rsid w:val="006252E1"/>
    <w:rsid w:val="00625536"/>
    <w:rsid w:val="006257C3"/>
    <w:rsid w:val="006257E8"/>
    <w:rsid w:val="00625ABE"/>
    <w:rsid w:val="00625BD4"/>
    <w:rsid w:val="00625C44"/>
    <w:rsid w:val="00625CC5"/>
    <w:rsid w:val="00625D4B"/>
    <w:rsid w:val="00625DB8"/>
    <w:rsid w:val="00625F2D"/>
    <w:rsid w:val="00625FDC"/>
    <w:rsid w:val="00625FF6"/>
    <w:rsid w:val="00626033"/>
    <w:rsid w:val="006260B5"/>
    <w:rsid w:val="00626234"/>
    <w:rsid w:val="00626261"/>
    <w:rsid w:val="0062627A"/>
    <w:rsid w:val="0062685D"/>
    <w:rsid w:val="006268FC"/>
    <w:rsid w:val="0062697F"/>
    <w:rsid w:val="00626A1A"/>
    <w:rsid w:val="00626C7F"/>
    <w:rsid w:val="00626CBC"/>
    <w:rsid w:val="00626FD3"/>
    <w:rsid w:val="0062701B"/>
    <w:rsid w:val="0062707E"/>
    <w:rsid w:val="00627152"/>
    <w:rsid w:val="00627206"/>
    <w:rsid w:val="00627236"/>
    <w:rsid w:val="006273CD"/>
    <w:rsid w:val="00627425"/>
    <w:rsid w:val="0062743C"/>
    <w:rsid w:val="006275EC"/>
    <w:rsid w:val="00627601"/>
    <w:rsid w:val="0062763C"/>
    <w:rsid w:val="00627761"/>
    <w:rsid w:val="006277D1"/>
    <w:rsid w:val="00627807"/>
    <w:rsid w:val="0062798F"/>
    <w:rsid w:val="00627BA4"/>
    <w:rsid w:val="00627D5C"/>
    <w:rsid w:val="00627D70"/>
    <w:rsid w:val="00627DA4"/>
    <w:rsid w:val="006303BB"/>
    <w:rsid w:val="0063045D"/>
    <w:rsid w:val="00630568"/>
    <w:rsid w:val="006307F1"/>
    <w:rsid w:val="00630912"/>
    <w:rsid w:val="0063099C"/>
    <w:rsid w:val="006309CA"/>
    <w:rsid w:val="00630AC5"/>
    <w:rsid w:val="00630B9B"/>
    <w:rsid w:val="00630CA0"/>
    <w:rsid w:val="00630D38"/>
    <w:rsid w:val="00630D8E"/>
    <w:rsid w:val="00630DDF"/>
    <w:rsid w:val="006313F5"/>
    <w:rsid w:val="0063166C"/>
    <w:rsid w:val="00631741"/>
    <w:rsid w:val="006318A1"/>
    <w:rsid w:val="006319E4"/>
    <w:rsid w:val="00631AEC"/>
    <w:rsid w:val="00631C77"/>
    <w:rsid w:val="00631E0A"/>
    <w:rsid w:val="00631E73"/>
    <w:rsid w:val="00632559"/>
    <w:rsid w:val="0063255E"/>
    <w:rsid w:val="00632B57"/>
    <w:rsid w:val="00632BEC"/>
    <w:rsid w:val="00632BFF"/>
    <w:rsid w:val="00632C69"/>
    <w:rsid w:val="00632D11"/>
    <w:rsid w:val="00632D74"/>
    <w:rsid w:val="00632DD2"/>
    <w:rsid w:val="00632DD5"/>
    <w:rsid w:val="00633705"/>
    <w:rsid w:val="0063376E"/>
    <w:rsid w:val="006339D7"/>
    <w:rsid w:val="006339F2"/>
    <w:rsid w:val="00633A7F"/>
    <w:rsid w:val="00633B94"/>
    <w:rsid w:val="00633C85"/>
    <w:rsid w:val="00633C98"/>
    <w:rsid w:val="00633DDB"/>
    <w:rsid w:val="00633E18"/>
    <w:rsid w:val="00633EC0"/>
    <w:rsid w:val="00633FAB"/>
    <w:rsid w:val="00634632"/>
    <w:rsid w:val="00634765"/>
    <w:rsid w:val="006347FA"/>
    <w:rsid w:val="006348BC"/>
    <w:rsid w:val="00634979"/>
    <w:rsid w:val="00634A1E"/>
    <w:rsid w:val="00634D1A"/>
    <w:rsid w:val="00634D7B"/>
    <w:rsid w:val="00634DB7"/>
    <w:rsid w:val="00634E01"/>
    <w:rsid w:val="00634F71"/>
    <w:rsid w:val="00634FF6"/>
    <w:rsid w:val="0063516A"/>
    <w:rsid w:val="00635248"/>
    <w:rsid w:val="00635252"/>
    <w:rsid w:val="00635301"/>
    <w:rsid w:val="00635330"/>
    <w:rsid w:val="0063533F"/>
    <w:rsid w:val="0063534A"/>
    <w:rsid w:val="00635464"/>
    <w:rsid w:val="00635468"/>
    <w:rsid w:val="00635B67"/>
    <w:rsid w:val="00635DB6"/>
    <w:rsid w:val="00635E22"/>
    <w:rsid w:val="00636074"/>
    <w:rsid w:val="006360D0"/>
    <w:rsid w:val="006360F2"/>
    <w:rsid w:val="0063625D"/>
    <w:rsid w:val="00636717"/>
    <w:rsid w:val="00636791"/>
    <w:rsid w:val="006367EE"/>
    <w:rsid w:val="0063696B"/>
    <w:rsid w:val="00636A0C"/>
    <w:rsid w:val="00636BD3"/>
    <w:rsid w:val="00636BF3"/>
    <w:rsid w:val="00636D54"/>
    <w:rsid w:val="00636F33"/>
    <w:rsid w:val="00637066"/>
    <w:rsid w:val="0063710F"/>
    <w:rsid w:val="006371B1"/>
    <w:rsid w:val="00637274"/>
    <w:rsid w:val="00637343"/>
    <w:rsid w:val="006373CB"/>
    <w:rsid w:val="00637439"/>
    <w:rsid w:val="00637676"/>
    <w:rsid w:val="00637689"/>
    <w:rsid w:val="006377BB"/>
    <w:rsid w:val="00637852"/>
    <w:rsid w:val="00637A86"/>
    <w:rsid w:val="00637C00"/>
    <w:rsid w:val="00637EF9"/>
    <w:rsid w:val="006403EF"/>
    <w:rsid w:val="006404A3"/>
    <w:rsid w:val="006404ED"/>
    <w:rsid w:val="006407B8"/>
    <w:rsid w:val="006408D7"/>
    <w:rsid w:val="006409EE"/>
    <w:rsid w:val="00640AA3"/>
    <w:rsid w:val="00640C7C"/>
    <w:rsid w:val="00640D06"/>
    <w:rsid w:val="00640D51"/>
    <w:rsid w:val="00640DF5"/>
    <w:rsid w:val="00640F38"/>
    <w:rsid w:val="0064105B"/>
    <w:rsid w:val="0064110D"/>
    <w:rsid w:val="00641196"/>
    <w:rsid w:val="0064122A"/>
    <w:rsid w:val="006412C9"/>
    <w:rsid w:val="00641399"/>
    <w:rsid w:val="006413E0"/>
    <w:rsid w:val="0064145F"/>
    <w:rsid w:val="006414B6"/>
    <w:rsid w:val="00641695"/>
    <w:rsid w:val="006416B7"/>
    <w:rsid w:val="0064172B"/>
    <w:rsid w:val="0064182E"/>
    <w:rsid w:val="006418B6"/>
    <w:rsid w:val="006418BC"/>
    <w:rsid w:val="006419AC"/>
    <w:rsid w:val="00641A9D"/>
    <w:rsid w:val="00641D91"/>
    <w:rsid w:val="006420DD"/>
    <w:rsid w:val="006422C7"/>
    <w:rsid w:val="00642394"/>
    <w:rsid w:val="00642414"/>
    <w:rsid w:val="006426D2"/>
    <w:rsid w:val="006428E5"/>
    <w:rsid w:val="0064297B"/>
    <w:rsid w:val="00642AAE"/>
    <w:rsid w:val="00642B9E"/>
    <w:rsid w:val="00642D75"/>
    <w:rsid w:val="00642FB0"/>
    <w:rsid w:val="00642FE1"/>
    <w:rsid w:val="00643033"/>
    <w:rsid w:val="00643287"/>
    <w:rsid w:val="00643366"/>
    <w:rsid w:val="006434B8"/>
    <w:rsid w:val="00643552"/>
    <w:rsid w:val="00643565"/>
    <w:rsid w:val="006435EA"/>
    <w:rsid w:val="0064372A"/>
    <w:rsid w:val="0064372B"/>
    <w:rsid w:val="006438C9"/>
    <w:rsid w:val="00643CDD"/>
    <w:rsid w:val="00643DAD"/>
    <w:rsid w:val="00643E3E"/>
    <w:rsid w:val="00643E55"/>
    <w:rsid w:val="00643E5C"/>
    <w:rsid w:val="00643E89"/>
    <w:rsid w:val="0064413F"/>
    <w:rsid w:val="00644290"/>
    <w:rsid w:val="006445C4"/>
    <w:rsid w:val="006446E4"/>
    <w:rsid w:val="00644833"/>
    <w:rsid w:val="00644922"/>
    <w:rsid w:val="006449B3"/>
    <w:rsid w:val="00644AC5"/>
    <w:rsid w:val="00644F5F"/>
    <w:rsid w:val="0064502E"/>
    <w:rsid w:val="00645167"/>
    <w:rsid w:val="006451D9"/>
    <w:rsid w:val="0064523B"/>
    <w:rsid w:val="006452C6"/>
    <w:rsid w:val="006452FD"/>
    <w:rsid w:val="00645379"/>
    <w:rsid w:val="00645428"/>
    <w:rsid w:val="006454C1"/>
    <w:rsid w:val="00645756"/>
    <w:rsid w:val="006458B0"/>
    <w:rsid w:val="00645947"/>
    <w:rsid w:val="006459D6"/>
    <w:rsid w:val="006459EE"/>
    <w:rsid w:val="00645A19"/>
    <w:rsid w:val="00645D34"/>
    <w:rsid w:val="00645E04"/>
    <w:rsid w:val="006462FB"/>
    <w:rsid w:val="006468A8"/>
    <w:rsid w:val="00646970"/>
    <w:rsid w:val="00646A56"/>
    <w:rsid w:val="00646C53"/>
    <w:rsid w:val="00646C82"/>
    <w:rsid w:val="00646DB6"/>
    <w:rsid w:val="00646F25"/>
    <w:rsid w:val="00647160"/>
    <w:rsid w:val="0064731A"/>
    <w:rsid w:val="00647370"/>
    <w:rsid w:val="00647377"/>
    <w:rsid w:val="006474CD"/>
    <w:rsid w:val="0064757E"/>
    <w:rsid w:val="0064764E"/>
    <w:rsid w:val="0064769C"/>
    <w:rsid w:val="0064770C"/>
    <w:rsid w:val="00647800"/>
    <w:rsid w:val="00647828"/>
    <w:rsid w:val="00647840"/>
    <w:rsid w:val="00647ABB"/>
    <w:rsid w:val="00647B08"/>
    <w:rsid w:val="00647B6C"/>
    <w:rsid w:val="00650087"/>
    <w:rsid w:val="00650379"/>
    <w:rsid w:val="006504AA"/>
    <w:rsid w:val="0065061B"/>
    <w:rsid w:val="00650786"/>
    <w:rsid w:val="006507B1"/>
    <w:rsid w:val="00650B35"/>
    <w:rsid w:val="00650B92"/>
    <w:rsid w:val="00650C28"/>
    <w:rsid w:val="00650C4C"/>
    <w:rsid w:val="00650C54"/>
    <w:rsid w:val="00650D66"/>
    <w:rsid w:val="00650DBB"/>
    <w:rsid w:val="0065130E"/>
    <w:rsid w:val="00651334"/>
    <w:rsid w:val="006514FB"/>
    <w:rsid w:val="006515DE"/>
    <w:rsid w:val="006517B7"/>
    <w:rsid w:val="006519B1"/>
    <w:rsid w:val="00651D4B"/>
    <w:rsid w:val="00651E35"/>
    <w:rsid w:val="00651E6B"/>
    <w:rsid w:val="00651FC8"/>
    <w:rsid w:val="006521DD"/>
    <w:rsid w:val="00652204"/>
    <w:rsid w:val="00652215"/>
    <w:rsid w:val="0065237C"/>
    <w:rsid w:val="00652442"/>
    <w:rsid w:val="0065247B"/>
    <w:rsid w:val="006524C7"/>
    <w:rsid w:val="00652517"/>
    <w:rsid w:val="0065269D"/>
    <w:rsid w:val="0065270D"/>
    <w:rsid w:val="00652875"/>
    <w:rsid w:val="00652929"/>
    <w:rsid w:val="00652C20"/>
    <w:rsid w:val="00652C6A"/>
    <w:rsid w:val="00652D67"/>
    <w:rsid w:val="00652DE1"/>
    <w:rsid w:val="00652E14"/>
    <w:rsid w:val="00652EBC"/>
    <w:rsid w:val="00653041"/>
    <w:rsid w:val="006530B1"/>
    <w:rsid w:val="006532D3"/>
    <w:rsid w:val="00653422"/>
    <w:rsid w:val="006535B0"/>
    <w:rsid w:val="0065360B"/>
    <w:rsid w:val="00653614"/>
    <w:rsid w:val="00653716"/>
    <w:rsid w:val="00653A11"/>
    <w:rsid w:val="00653E18"/>
    <w:rsid w:val="00654124"/>
    <w:rsid w:val="00654269"/>
    <w:rsid w:val="0065428B"/>
    <w:rsid w:val="00654362"/>
    <w:rsid w:val="0065440F"/>
    <w:rsid w:val="0065441B"/>
    <w:rsid w:val="006547E5"/>
    <w:rsid w:val="006548A0"/>
    <w:rsid w:val="00654949"/>
    <w:rsid w:val="0065496C"/>
    <w:rsid w:val="00654A38"/>
    <w:rsid w:val="00654D7D"/>
    <w:rsid w:val="00654E34"/>
    <w:rsid w:val="00654EC1"/>
    <w:rsid w:val="00654F72"/>
    <w:rsid w:val="0065505D"/>
    <w:rsid w:val="00655132"/>
    <w:rsid w:val="0065522E"/>
    <w:rsid w:val="006553D7"/>
    <w:rsid w:val="00655922"/>
    <w:rsid w:val="00655A48"/>
    <w:rsid w:val="00655B1A"/>
    <w:rsid w:val="00655B41"/>
    <w:rsid w:val="00655B4D"/>
    <w:rsid w:val="00655D71"/>
    <w:rsid w:val="006560F3"/>
    <w:rsid w:val="006561AD"/>
    <w:rsid w:val="006561C7"/>
    <w:rsid w:val="0065651D"/>
    <w:rsid w:val="0065666D"/>
    <w:rsid w:val="006568AB"/>
    <w:rsid w:val="00656A98"/>
    <w:rsid w:val="00656B6A"/>
    <w:rsid w:val="00656BBC"/>
    <w:rsid w:val="00656BDB"/>
    <w:rsid w:val="00656C31"/>
    <w:rsid w:val="00656CEE"/>
    <w:rsid w:val="00656E93"/>
    <w:rsid w:val="00656F19"/>
    <w:rsid w:val="0065717A"/>
    <w:rsid w:val="00657181"/>
    <w:rsid w:val="00657239"/>
    <w:rsid w:val="0065761A"/>
    <w:rsid w:val="0065763E"/>
    <w:rsid w:val="006576EE"/>
    <w:rsid w:val="0065782B"/>
    <w:rsid w:val="00657901"/>
    <w:rsid w:val="00657BDB"/>
    <w:rsid w:val="00657C78"/>
    <w:rsid w:val="00657DD7"/>
    <w:rsid w:val="00657E45"/>
    <w:rsid w:val="00657F0A"/>
    <w:rsid w:val="00657F66"/>
    <w:rsid w:val="00657FC0"/>
    <w:rsid w:val="00660181"/>
    <w:rsid w:val="006606C8"/>
    <w:rsid w:val="00660787"/>
    <w:rsid w:val="006607CD"/>
    <w:rsid w:val="00660A83"/>
    <w:rsid w:val="00660A90"/>
    <w:rsid w:val="00660A92"/>
    <w:rsid w:val="00660A9B"/>
    <w:rsid w:val="00660CB9"/>
    <w:rsid w:val="00660D4F"/>
    <w:rsid w:val="0066107E"/>
    <w:rsid w:val="006613D8"/>
    <w:rsid w:val="00661427"/>
    <w:rsid w:val="0066158B"/>
    <w:rsid w:val="00661983"/>
    <w:rsid w:val="00661B1C"/>
    <w:rsid w:val="00661C43"/>
    <w:rsid w:val="00661CB6"/>
    <w:rsid w:val="00661E80"/>
    <w:rsid w:val="00661F7F"/>
    <w:rsid w:val="00662183"/>
    <w:rsid w:val="006621CC"/>
    <w:rsid w:val="006621E1"/>
    <w:rsid w:val="00662308"/>
    <w:rsid w:val="006625C2"/>
    <w:rsid w:val="006628E4"/>
    <w:rsid w:val="00662A6C"/>
    <w:rsid w:val="00662B9D"/>
    <w:rsid w:val="00662C5B"/>
    <w:rsid w:val="00662C80"/>
    <w:rsid w:val="006630C9"/>
    <w:rsid w:val="00663245"/>
    <w:rsid w:val="0066326E"/>
    <w:rsid w:val="006636AD"/>
    <w:rsid w:val="0066384C"/>
    <w:rsid w:val="00663956"/>
    <w:rsid w:val="006639F3"/>
    <w:rsid w:val="00663BF1"/>
    <w:rsid w:val="00663C37"/>
    <w:rsid w:val="00663C7A"/>
    <w:rsid w:val="00663CA8"/>
    <w:rsid w:val="00663E6D"/>
    <w:rsid w:val="00663FD5"/>
    <w:rsid w:val="0066407C"/>
    <w:rsid w:val="006640AC"/>
    <w:rsid w:val="006640BE"/>
    <w:rsid w:val="00664130"/>
    <w:rsid w:val="006642B4"/>
    <w:rsid w:val="006643F9"/>
    <w:rsid w:val="006644B3"/>
    <w:rsid w:val="0066458B"/>
    <w:rsid w:val="006645AE"/>
    <w:rsid w:val="006645D7"/>
    <w:rsid w:val="00664634"/>
    <w:rsid w:val="00664702"/>
    <w:rsid w:val="006647C4"/>
    <w:rsid w:val="006647C9"/>
    <w:rsid w:val="006649BD"/>
    <w:rsid w:val="00664B98"/>
    <w:rsid w:val="00664C0E"/>
    <w:rsid w:val="00664D53"/>
    <w:rsid w:val="00664EEB"/>
    <w:rsid w:val="00664F65"/>
    <w:rsid w:val="00665030"/>
    <w:rsid w:val="0066509A"/>
    <w:rsid w:val="00665199"/>
    <w:rsid w:val="006652C4"/>
    <w:rsid w:val="00665720"/>
    <w:rsid w:val="00665887"/>
    <w:rsid w:val="00665B88"/>
    <w:rsid w:val="00665E16"/>
    <w:rsid w:val="00666016"/>
    <w:rsid w:val="006660B3"/>
    <w:rsid w:val="0066614F"/>
    <w:rsid w:val="00666209"/>
    <w:rsid w:val="00666235"/>
    <w:rsid w:val="006662D0"/>
    <w:rsid w:val="00666337"/>
    <w:rsid w:val="0066638E"/>
    <w:rsid w:val="0066645E"/>
    <w:rsid w:val="00666514"/>
    <w:rsid w:val="006665F5"/>
    <w:rsid w:val="00666855"/>
    <w:rsid w:val="00666A1E"/>
    <w:rsid w:val="00666AD7"/>
    <w:rsid w:val="00666AFB"/>
    <w:rsid w:val="00666B35"/>
    <w:rsid w:val="00666BC5"/>
    <w:rsid w:val="00666D8E"/>
    <w:rsid w:val="00666E3D"/>
    <w:rsid w:val="00667088"/>
    <w:rsid w:val="0066728B"/>
    <w:rsid w:val="00667318"/>
    <w:rsid w:val="00667382"/>
    <w:rsid w:val="00667418"/>
    <w:rsid w:val="0066742B"/>
    <w:rsid w:val="00667601"/>
    <w:rsid w:val="00667665"/>
    <w:rsid w:val="00667942"/>
    <w:rsid w:val="00667A45"/>
    <w:rsid w:val="00667D7A"/>
    <w:rsid w:val="00667DAD"/>
    <w:rsid w:val="00670221"/>
    <w:rsid w:val="00670457"/>
    <w:rsid w:val="006704C5"/>
    <w:rsid w:val="006704D2"/>
    <w:rsid w:val="0067058E"/>
    <w:rsid w:val="0067059C"/>
    <w:rsid w:val="006706A7"/>
    <w:rsid w:val="006707BD"/>
    <w:rsid w:val="006707E2"/>
    <w:rsid w:val="00670999"/>
    <w:rsid w:val="00670B14"/>
    <w:rsid w:val="00670B6F"/>
    <w:rsid w:val="00670C8A"/>
    <w:rsid w:val="00670D12"/>
    <w:rsid w:val="00670D6A"/>
    <w:rsid w:val="00670F3F"/>
    <w:rsid w:val="00670FDF"/>
    <w:rsid w:val="0067105D"/>
    <w:rsid w:val="00671128"/>
    <w:rsid w:val="006713E3"/>
    <w:rsid w:val="00671509"/>
    <w:rsid w:val="0067150C"/>
    <w:rsid w:val="00671560"/>
    <w:rsid w:val="00671661"/>
    <w:rsid w:val="00671842"/>
    <w:rsid w:val="006718D2"/>
    <w:rsid w:val="0067193E"/>
    <w:rsid w:val="0067195B"/>
    <w:rsid w:val="00671984"/>
    <w:rsid w:val="00671A53"/>
    <w:rsid w:val="00671A6B"/>
    <w:rsid w:val="00671B79"/>
    <w:rsid w:val="00671CCA"/>
    <w:rsid w:val="00671CEF"/>
    <w:rsid w:val="00671CFA"/>
    <w:rsid w:val="00671F9C"/>
    <w:rsid w:val="00671FA0"/>
    <w:rsid w:val="00671FB1"/>
    <w:rsid w:val="00671FE2"/>
    <w:rsid w:val="006721FD"/>
    <w:rsid w:val="00672247"/>
    <w:rsid w:val="006722CE"/>
    <w:rsid w:val="00672562"/>
    <w:rsid w:val="00672760"/>
    <w:rsid w:val="0067276A"/>
    <w:rsid w:val="00672785"/>
    <w:rsid w:val="0067296E"/>
    <w:rsid w:val="006729AA"/>
    <w:rsid w:val="00672A9E"/>
    <w:rsid w:val="00672AC0"/>
    <w:rsid w:val="00672AE3"/>
    <w:rsid w:val="00672B40"/>
    <w:rsid w:val="00672C17"/>
    <w:rsid w:val="00672DA4"/>
    <w:rsid w:val="00672E3E"/>
    <w:rsid w:val="00672E94"/>
    <w:rsid w:val="00673290"/>
    <w:rsid w:val="0067349E"/>
    <w:rsid w:val="0067366D"/>
    <w:rsid w:val="006736B0"/>
    <w:rsid w:val="0067389A"/>
    <w:rsid w:val="00673AFA"/>
    <w:rsid w:val="00673E2D"/>
    <w:rsid w:val="00673F35"/>
    <w:rsid w:val="00673F7A"/>
    <w:rsid w:val="00674021"/>
    <w:rsid w:val="00674269"/>
    <w:rsid w:val="006742AD"/>
    <w:rsid w:val="0067460D"/>
    <w:rsid w:val="006746A1"/>
    <w:rsid w:val="006748AA"/>
    <w:rsid w:val="006748BC"/>
    <w:rsid w:val="00674A94"/>
    <w:rsid w:val="00674C81"/>
    <w:rsid w:val="00674CBA"/>
    <w:rsid w:val="00674CDD"/>
    <w:rsid w:val="00674D31"/>
    <w:rsid w:val="00674D58"/>
    <w:rsid w:val="00674F07"/>
    <w:rsid w:val="00674FE1"/>
    <w:rsid w:val="0067509D"/>
    <w:rsid w:val="0067575E"/>
    <w:rsid w:val="00675A78"/>
    <w:rsid w:val="00675B47"/>
    <w:rsid w:val="00675B7D"/>
    <w:rsid w:val="00675CDC"/>
    <w:rsid w:val="00675DD3"/>
    <w:rsid w:val="00675E95"/>
    <w:rsid w:val="006762CD"/>
    <w:rsid w:val="00676342"/>
    <w:rsid w:val="006764B5"/>
    <w:rsid w:val="00676650"/>
    <w:rsid w:val="006766FD"/>
    <w:rsid w:val="00676744"/>
    <w:rsid w:val="00676774"/>
    <w:rsid w:val="00676775"/>
    <w:rsid w:val="006767E9"/>
    <w:rsid w:val="00676B72"/>
    <w:rsid w:val="00676BF9"/>
    <w:rsid w:val="00676C53"/>
    <w:rsid w:val="00676CDC"/>
    <w:rsid w:val="00676DFE"/>
    <w:rsid w:val="00677064"/>
    <w:rsid w:val="006771CA"/>
    <w:rsid w:val="006772D0"/>
    <w:rsid w:val="006772D5"/>
    <w:rsid w:val="00677314"/>
    <w:rsid w:val="00677564"/>
    <w:rsid w:val="006775D7"/>
    <w:rsid w:val="0067782F"/>
    <w:rsid w:val="0067790C"/>
    <w:rsid w:val="00677AB9"/>
    <w:rsid w:val="00677D91"/>
    <w:rsid w:val="00677E42"/>
    <w:rsid w:val="00677E77"/>
    <w:rsid w:val="00677ECE"/>
    <w:rsid w:val="00677F8A"/>
    <w:rsid w:val="00677FF7"/>
    <w:rsid w:val="00680081"/>
    <w:rsid w:val="006801A3"/>
    <w:rsid w:val="006802FE"/>
    <w:rsid w:val="00680359"/>
    <w:rsid w:val="00680457"/>
    <w:rsid w:val="006804B8"/>
    <w:rsid w:val="00680527"/>
    <w:rsid w:val="00680618"/>
    <w:rsid w:val="0068072A"/>
    <w:rsid w:val="0068073C"/>
    <w:rsid w:val="006809A7"/>
    <w:rsid w:val="00680BD8"/>
    <w:rsid w:val="00680CEC"/>
    <w:rsid w:val="00680D0D"/>
    <w:rsid w:val="00680D37"/>
    <w:rsid w:val="00680E40"/>
    <w:rsid w:val="00680EF1"/>
    <w:rsid w:val="00680F52"/>
    <w:rsid w:val="00681180"/>
    <w:rsid w:val="0068127B"/>
    <w:rsid w:val="00681460"/>
    <w:rsid w:val="0068149D"/>
    <w:rsid w:val="00681543"/>
    <w:rsid w:val="006815C9"/>
    <w:rsid w:val="006817A6"/>
    <w:rsid w:val="006817E1"/>
    <w:rsid w:val="00681832"/>
    <w:rsid w:val="00681940"/>
    <w:rsid w:val="006819B3"/>
    <w:rsid w:val="00681A9E"/>
    <w:rsid w:val="00681B57"/>
    <w:rsid w:val="00681CB4"/>
    <w:rsid w:val="00681FBF"/>
    <w:rsid w:val="00682174"/>
    <w:rsid w:val="006821AD"/>
    <w:rsid w:val="006821B9"/>
    <w:rsid w:val="00682343"/>
    <w:rsid w:val="0068238E"/>
    <w:rsid w:val="0068239B"/>
    <w:rsid w:val="006823A7"/>
    <w:rsid w:val="00682574"/>
    <w:rsid w:val="00682605"/>
    <w:rsid w:val="00682998"/>
    <w:rsid w:val="00682D4E"/>
    <w:rsid w:val="00682EAE"/>
    <w:rsid w:val="00682F6F"/>
    <w:rsid w:val="00682FB2"/>
    <w:rsid w:val="00682FD5"/>
    <w:rsid w:val="006831D2"/>
    <w:rsid w:val="00683322"/>
    <w:rsid w:val="0068333A"/>
    <w:rsid w:val="0068342A"/>
    <w:rsid w:val="00683545"/>
    <w:rsid w:val="006837DB"/>
    <w:rsid w:val="0068384B"/>
    <w:rsid w:val="006838B3"/>
    <w:rsid w:val="00683B8C"/>
    <w:rsid w:val="00683C3C"/>
    <w:rsid w:val="00683CA6"/>
    <w:rsid w:val="00683D7C"/>
    <w:rsid w:val="00683DBA"/>
    <w:rsid w:val="00683F7E"/>
    <w:rsid w:val="00684122"/>
    <w:rsid w:val="00684197"/>
    <w:rsid w:val="006841CA"/>
    <w:rsid w:val="00684497"/>
    <w:rsid w:val="00684697"/>
    <w:rsid w:val="006849F2"/>
    <w:rsid w:val="00684B7B"/>
    <w:rsid w:val="00684CEC"/>
    <w:rsid w:val="00684CFA"/>
    <w:rsid w:val="00684D5B"/>
    <w:rsid w:val="00684D80"/>
    <w:rsid w:val="00684EC1"/>
    <w:rsid w:val="00685160"/>
    <w:rsid w:val="00685308"/>
    <w:rsid w:val="0068535F"/>
    <w:rsid w:val="00685372"/>
    <w:rsid w:val="00685667"/>
    <w:rsid w:val="00685858"/>
    <w:rsid w:val="006859CD"/>
    <w:rsid w:val="00685C10"/>
    <w:rsid w:val="00685C19"/>
    <w:rsid w:val="00685C84"/>
    <w:rsid w:val="00685CF0"/>
    <w:rsid w:val="00685DE4"/>
    <w:rsid w:val="00685E17"/>
    <w:rsid w:val="00685FD7"/>
    <w:rsid w:val="0068605C"/>
    <w:rsid w:val="00686184"/>
    <w:rsid w:val="006861BA"/>
    <w:rsid w:val="0068630A"/>
    <w:rsid w:val="0068639B"/>
    <w:rsid w:val="006863A7"/>
    <w:rsid w:val="0068644B"/>
    <w:rsid w:val="006864FB"/>
    <w:rsid w:val="0068658B"/>
    <w:rsid w:val="006865F4"/>
    <w:rsid w:val="00686619"/>
    <w:rsid w:val="006866E0"/>
    <w:rsid w:val="006866F3"/>
    <w:rsid w:val="00686907"/>
    <w:rsid w:val="00686A16"/>
    <w:rsid w:val="00686C21"/>
    <w:rsid w:val="00686D8E"/>
    <w:rsid w:val="00686DD7"/>
    <w:rsid w:val="00686DE9"/>
    <w:rsid w:val="00686FD1"/>
    <w:rsid w:val="0068701C"/>
    <w:rsid w:val="00687245"/>
    <w:rsid w:val="006872D4"/>
    <w:rsid w:val="00687342"/>
    <w:rsid w:val="0068761D"/>
    <w:rsid w:val="00687893"/>
    <w:rsid w:val="00687B10"/>
    <w:rsid w:val="00687F3B"/>
    <w:rsid w:val="0069002D"/>
    <w:rsid w:val="0069010F"/>
    <w:rsid w:val="00690362"/>
    <w:rsid w:val="006903E8"/>
    <w:rsid w:val="0069060F"/>
    <w:rsid w:val="00690797"/>
    <w:rsid w:val="0069080D"/>
    <w:rsid w:val="0069089C"/>
    <w:rsid w:val="00690991"/>
    <w:rsid w:val="00690E8C"/>
    <w:rsid w:val="00690F8C"/>
    <w:rsid w:val="00691042"/>
    <w:rsid w:val="006915A8"/>
    <w:rsid w:val="00691632"/>
    <w:rsid w:val="00691940"/>
    <w:rsid w:val="00691BA5"/>
    <w:rsid w:val="00691C00"/>
    <w:rsid w:val="00691D10"/>
    <w:rsid w:val="00691DDF"/>
    <w:rsid w:val="00691E05"/>
    <w:rsid w:val="00691E3D"/>
    <w:rsid w:val="00691EC3"/>
    <w:rsid w:val="0069219A"/>
    <w:rsid w:val="00692283"/>
    <w:rsid w:val="00692295"/>
    <w:rsid w:val="006922BF"/>
    <w:rsid w:val="006923B7"/>
    <w:rsid w:val="006925D4"/>
    <w:rsid w:val="0069275C"/>
    <w:rsid w:val="00692887"/>
    <w:rsid w:val="00692BFE"/>
    <w:rsid w:val="00692C90"/>
    <w:rsid w:val="00692D7E"/>
    <w:rsid w:val="00692E2B"/>
    <w:rsid w:val="00693219"/>
    <w:rsid w:val="0069336D"/>
    <w:rsid w:val="006934DA"/>
    <w:rsid w:val="006934E9"/>
    <w:rsid w:val="00693516"/>
    <w:rsid w:val="006935B6"/>
    <w:rsid w:val="00693774"/>
    <w:rsid w:val="0069383A"/>
    <w:rsid w:val="00693A94"/>
    <w:rsid w:val="00693B27"/>
    <w:rsid w:val="00693E35"/>
    <w:rsid w:val="00693E60"/>
    <w:rsid w:val="00693F08"/>
    <w:rsid w:val="00693F39"/>
    <w:rsid w:val="00693F8A"/>
    <w:rsid w:val="00693FDD"/>
    <w:rsid w:val="00694016"/>
    <w:rsid w:val="00694138"/>
    <w:rsid w:val="0069420D"/>
    <w:rsid w:val="006942D5"/>
    <w:rsid w:val="0069438E"/>
    <w:rsid w:val="006943F6"/>
    <w:rsid w:val="00694437"/>
    <w:rsid w:val="0069456C"/>
    <w:rsid w:val="0069462E"/>
    <w:rsid w:val="006946C0"/>
    <w:rsid w:val="00694725"/>
    <w:rsid w:val="0069483F"/>
    <w:rsid w:val="00694857"/>
    <w:rsid w:val="006948E7"/>
    <w:rsid w:val="006949DD"/>
    <w:rsid w:val="00694B60"/>
    <w:rsid w:val="00694CBB"/>
    <w:rsid w:val="00694E26"/>
    <w:rsid w:val="00694EB5"/>
    <w:rsid w:val="00694EFD"/>
    <w:rsid w:val="0069524B"/>
    <w:rsid w:val="0069527E"/>
    <w:rsid w:val="006953D0"/>
    <w:rsid w:val="0069565D"/>
    <w:rsid w:val="00695679"/>
    <w:rsid w:val="0069585A"/>
    <w:rsid w:val="0069594B"/>
    <w:rsid w:val="00695988"/>
    <w:rsid w:val="006959AB"/>
    <w:rsid w:val="00695A48"/>
    <w:rsid w:val="00695B43"/>
    <w:rsid w:val="00695C11"/>
    <w:rsid w:val="0069605C"/>
    <w:rsid w:val="00696127"/>
    <w:rsid w:val="00696251"/>
    <w:rsid w:val="00696483"/>
    <w:rsid w:val="006966C2"/>
    <w:rsid w:val="006966DB"/>
    <w:rsid w:val="00696869"/>
    <w:rsid w:val="006968A4"/>
    <w:rsid w:val="006969C9"/>
    <w:rsid w:val="00696AFF"/>
    <w:rsid w:val="00696C36"/>
    <w:rsid w:val="00696D73"/>
    <w:rsid w:val="00696E7B"/>
    <w:rsid w:val="00696F51"/>
    <w:rsid w:val="0069702E"/>
    <w:rsid w:val="00697194"/>
    <w:rsid w:val="00697300"/>
    <w:rsid w:val="006975C5"/>
    <w:rsid w:val="006976B9"/>
    <w:rsid w:val="00697843"/>
    <w:rsid w:val="006978C7"/>
    <w:rsid w:val="00697917"/>
    <w:rsid w:val="00697948"/>
    <w:rsid w:val="00697972"/>
    <w:rsid w:val="0069799F"/>
    <w:rsid w:val="00697A6A"/>
    <w:rsid w:val="00697A8A"/>
    <w:rsid w:val="00697BA1"/>
    <w:rsid w:val="00697BA7"/>
    <w:rsid w:val="00697BD1"/>
    <w:rsid w:val="00697E2F"/>
    <w:rsid w:val="00697EAA"/>
    <w:rsid w:val="00697F50"/>
    <w:rsid w:val="006A0049"/>
    <w:rsid w:val="006A00B9"/>
    <w:rsid w:val="006A01D4"/>
    <w:rsid w:val="006A0214"/>
    <w:rsid w:val="006A041D"/>
    <w:rsid w:val="006A0466"/>
    <w:rsid w:val="006A0535"/>
    <w:rsid w:val="006A05DA"/>
    <w:rsid w:val="006A0778"/>
    <w:rsid w:val="006A08C3"/>
    <w:rsid w:val="006A094A"/>
    <w:rsid w:val="006A0969"/>
    <w:rsid w:val="006A0B43"/>
    <w:rsid w:val="006A0BEC"/>
    <w:rsid w:val="006A0C39"/>
    <w:rsid w:val="006A0C6C"/>
    <w:rsid w:val="006A0C9F"/>
    <w:rsid w:val="006A0DB9"/>
    <w:rsid w:val="006A0E45"/>
    <w:rsid w:val="006A1063"/>
    <w:rsid w:val="006A1084"/>
    <w:rsid w:val="006A1095"/>
    <w:rsid w:val="006A10AC"/>
    <w:rsid w:val="006A1259"/>
    <w:rsid w:val="006A1284"/>
    <w:rsid w:val="006A1370"/>
    <w:rsid w:val="006A1455"/>
    <w:rsid w:val="006A158B"/>
    <w:rsid w:val="006A1877"/>
    <w:rsid w:val="006A1BAF"/>
    <w:rsid w:val="006A1BFA"/>
    <w:rsid w:val="006A1DD6"/>
    <w:rsid w:val="006A2227"/>
    <w:rsid w:val="006A2548"/>
    <w:rsid w:val="006A2814"/>
    <w:rsid w:val="006A29BD"/>
    <w:rsid w:val="006A2BB4"/>
    <w:rsid w:val="006A2C46"/>
    <w:rsid w:val="006A2CEF"/>
    <w:rsid w:val="006A2D49"/>
    <w:rsid w:val="006A2F12"/>
    <w:rsid w:val="006A30DB"/>
    <w:rsid w:val="006A315C"/>
    <w:rsid w:val="006A323C"/>
    <w:rsid w:val="006A3285"/>
    <w:rsid w:val="006A3351"/>
    <w:rsid w:val="006A33AF"/>
    <w:rsid w:val="006A36A1"/>
    <w:rsid w:val="006A36C0"/>
    <w:rsid w:val="006A3A59"/>
    <w:rsid w:val="006A3BE7"/>
    <w:rsid w:val="006A3EBA"/>
    <w:rsid w:val="006A3FDF"/>
    <w:rsid w:val="006A411C"/>
    <w:rsid w:val="006A42C9"/>
    <w:rsid w:val="006A42F4"/>
    <w:rsid w:val="006A42F6"/>
    <w:rsid w:val="006A4347"/>
    <w:rsid w:val="006A4456"/>
    <w:rsid w:val="006A44EC"/>
    <w:rsid w:val="006A4677"/>
    <w:rsid w:val="006A46D7"/>
    <w:rsid w:val="006A4795"/>
    <w:rsid w:val="006A4798"/>
    <w:rsid w:val="006A47DE"/>
    <w:rsid w:val="006A47FF"/>
    <w:rsid w:val="006A4A0A"/>
    <w:rsid w:val="006A4C5D"/>
    <w:rsid w:val="006A4D23"/>
    <w:rsid w:val="006A4D48"/>
    <w:rsid w:val="006A4D95"/>
    <w:rsid w:val="006A4E9E"/>
    <w:rsid w:val="006A5092"/>
    <w:rsid w:val="006A5255"/>
    <w:rsid w:val="006A528A"/>
    <w:rsid w:val="006A5340"/>
    <w:rsid w:val="006A5359"/>
    <w:rsid w:val="006A55E6"/>
    <w:rsid w:val="006A56D5"/>
    <w:rsid w:val="006A5877"/>
    <w:rsid w:val="006A58AF"/>
    <w:rsid w:val="006A59A7"/>
    <w:rsid w:val="006A5DD1"/>
    <w:rsid w:val="006A5E73"/>
    <w:rsid w:val="006A5E9B"/>
    <w:rsid w:val="006A5ECF"/>
    <w:rsid w:val="006A5EDA"/>
    <w:rsid w:val="006A647A"/>
    <w:rsid w:val="006A64E3"/>
    <w:rsid w:val="006A65DA"/>
    <w:rsid w:val="006A65E9"/>
    <w:rsid w:val="006A66B3"/>
    <w:rsid w:val="006A670D"/>
    <w:rsid w:val="006A676F"/>
    <w:rsid w:val="006A6783"/>
    <w:rsid w:val="006A67C3"/>
    <w:rsid w:val="006A6870"/>
    <w:rsid w:val="006A6982"/>
    <w:rsid w:val="006A69E7"/>
    <w:rsid w:val="006A6C98"/>
    <w:rsid w:val="006A6E16"/>
    <w:rsid w:val="006A6E81"/>
    <w:rsid w:val="006A6E97"/>
    <w:rsid w:val="006A71AD"/>
    <w:rsid w:val="006A7282"/>
    <w:rsid w:val="006A7A38"/>
    <w:rsid w:val="006A7B68"/>
    <w:rsid w:val="006A7B83"/>
    <w:rsid w:val="006A7D6C"/>
    <w:rsid w:val="006A7DBA"/>
    <w:rsid w:val="006A7E24"/>
    <w:rsid w:val="006B009B"/>
    <w:rsid w:val="006B0320"/>
    <w:rsid w:val="006B0568"/>
    <w:rsid w:val="006B066E"/>
    <w:rsid w:val="006B06F9"/>
    <w:rsid w:val="006B07E2"/>
    <w:rsid w:val="006B0830"/>
    <w:rsid w:val="006B085A"/>
    <w:rsid w:val="006B0980"/>
    <w:rsid w:val="006B09B8"/>
    <w:rsid w:val="006B09F2"/>
    <w:rsid w:val="006B0B29"/>
    <w:rsid w:val="006B0BD6"/>
    <w:rsid w:val="006B0F18"/>
    <w:rsid w:val="006B0F5D"/>
    <w:rsid w:val="006B1309"/>
    <w:rsid w:val="006B144D"/>
    <w:rsid w:val="006B152D"/>
    <w:rsid w:val="006B1601"/>
    <w:rsid w:val="006B16DC"/>
    <w:rsid w:val="006B1731"/>
    <w:rsid w:val="006B1773"/>
    <w:rsid w:val="006B1898"/>
    <w:rsid w:val="006B1B55"/>
    <w:rsid w:val="006B1BC0"/>
    <w:rsid w:val="006B1DDD"/>
    <w:rsid w:val="006B1E2E"/>
    <w:rsid w:val="006B1E6E"/>
    <w:rsid w:val="006B1F22"/>
    <w:rsid w:val="006B1F74"/>
    <w:rsid w:val="006B2001"/>
    <w:rsid w:val="006B2125"/>
    <w:rsid w:val="006B2435"/>
    <w:rsid w:val="006B2530"/>
    <w:rsid w:val="006B2556"/>
    <w:rsid w:val="006B2613"/>
    <w:rsid w:val="006B26E1"/>
    <w:rsid w:val="006B27A1"/>
    <w:rsid w:val="006B27D0"/>
    <w:rsid w:val="006B27D3"/>
    <w:rsid w:val="006B2B46"/>
    <w:rsid w:val="006B2B84"/>
    <w:rsid w:val="006B2C00"/>
    <w:rsid w:val="006B2D21"/>
    <w:rsid w:val="006B2D63"/>
    <w:rsid w:val="006B2DA7"/>
    <w:rsid w:val="006B2F12"/>
    <w:rsid w:val="006B2F64"/>
    <w:rsid w:val="006B2FFE"/>
    <w:rsid w:val="006B322E"/>
    <w:rsid w:val="006B32AE"/>
    <w:rsid w:val="006B3400"/>
    <w:rsid w:val="006B36F4"/>
    <w:rsid w:val="006B3741"/>
    <w:rsid w:val="006B3814"/>
    <w:rsid w:val="006B38EB"/>
    <w:rsid w:val="006B39C7"/>
    <w:rsid w:val="006B3C12"/>
    <w:rsid w:val="006B3FD1"/>
    <w:rsid w:val="006B4189"/>
    <w:rsid w:val="006B428C"/>
    <w:rsid w:val="006B455D"/>
    <w:rsid w:val="006B4647"/>
    <w:rsid w:val="006B47D0"/>
    <w:rsid w:val="006B4834"/>
    <w:rsid w:val="006B4844"/>
    <w:rsid w:val="006B498B"/>
    <w:rsid w:val="006B4AC8"/>
    <w:rsid w:val="006B4B3C"/>
    <w:rsid w:val="006B4B6A"/>
    <w:rsid w:val="006B4BAB"/>
    <w:rsid w:val="006B4D89"/>
    <w:rsid w:val="006B4E67"/>
    <w:rsid w:val="006B518E"/>
    <w:rsid w:val="006B51F3"/>
    <w:rsid w:val="006B5253"/>
    <w:rsid w:val="006B5387"/>
    <w:rsid w:val="006B53FC"/>
    <w:rsid w:val="006B560C"/>
    <w:rsid w:val="006B5771"/>
    <w:rsid w:val="006B57DB"/>
    <w:rsid w:val="006B581D"/>
    <w:rsid w:val="006B5B7D"/>
    <w:rsid w:val="006B5DDF"/>
    <w:rsid w:val="006B5E6E"/>
    <w:rsid w:val="006B6144"/>
    <w:rsid w:val="006B619B"/>
    <w:rsid w:val="006B6242"/>
    <w:rsid w:val="006B63EA"/>
    <w:rsid w:val="006B651F"/>
    <w:rsid w:val="006B6676"/>
    <w:rsid w:val="006B6868"/>
    <w:rsid w:val="006B696E"/>
    <w:rsid w:val="006B6AAA"/>
    <w:rsid w:val="006B6B11"/>
    <w:rsid w:val="006B6BEE"/>
    <w:rsid w:val="006B6CAA"/>
    <w:rsid w:val="006B6CCC"/>
    <w:rsid w:val="006B6D8C"/>
    <w:rsid w:val="006B6FD3"/>
    <w:rsid w:val="006B7070"/>
    <w:rsid w:val="006B7131"/>
    <w:rsid w:val="006B71BF"/>
    <w:rsid w:val="006B729E"/>
    <w:rsid w:val="006B7304"/>
    <w:rsid w:val="006B742E"/>
    <w:rsid w:val="006B74C0"/>
    <w:rsid w:val="006B755C"/>
    <w:rsid w:val="006B77EA"/>
    <w:rsid w:val="006B785A"/>
    <w:rsid w:val="006B799B"/>
    <w:rsid w:val="006B79D1"/>
    <w:rsid w:val="006B7C65"/>
    <w:rsid w:val="006B7D10"/>
    <w:rsid w:val="006B7D16"/>
    <w:rsid w:val="006B7D54"/>
    <w:rsid w:val="006B7F51"/>
    <w:rsid w:val="006B7FD2"/>
    <w:rsid w:val="006C0021"/>
    <w:rsid w:val="006C00D2"/>
    <w:rsid w:val="006C00E4"/>
    <w:rsid w:val="006C00EF"/>
    <w:rsid w:val="006C04EA"/>
    <w:rsid w:val="006C0638"/>
    <w:rsid w:val="006C077B"/>
    <w:rsid w:val="006C08D1"/>
    <w:rsid w:val="006C0901"/>
    <w:rsid w:val="006C096E"/>
    <w:rsid w:val="006C09C3"/>
    <w:rsid w:val="006C0D26"/>
    <w:rsid w:val="006C0D7F"/>
    <w:rsid w:val="006C0E5D"/>
    <w:rsid w:val="006C10E2"/>
    <w:rsid w:val="006C13A4"/>
    <w:rsid w:val="006C1402"/>
    <w:rsid w:val="006C14D6"/>
    <w:rsid w:val="006C1687"/>
    <w:rsid w:val="006C179C"/>
    <w:rsid w:val="006C17D0"/>
    <w:rsid w:val="006C1974"/>
    <w:rsid w:val="006C19C8"/>
    <w:rsid w:val="006C1B3D"/>
    <w:rsid w:val="006C1C6A"/>
    <w:rsid w:val="006C1C87"/>
    <w:rsid w:val="006C1CE4"/>
    <w:rsid w:val="006C1D62"/>
    <w:rsid w:val="006C2070"/>
    <w:rsid w:val="006C210F"/>
    <w:rsid w:val="006C2114"/>
    <w:rsid w:val="006C2441"/>
    <w:rsid w:val="006C248D"/>
    <w:rsid w:val="006C24C5"/>
    <w:rsid w:val="006C2500"/>
    <w:rsid w:val="006C250F"/>
    <w:rsid w:val="006C2519"/>
    <w:rsid w:val="006C25DB"/>
    <w:rsid w:val="006C280D"/>
    <w:rsid w:val="006C292F"/>
    <w:rsid w:val="006C2BF8"/>
    <w:rsid w:val="006C2C29"/>
    <w:rsid w:val="006C309F"/>
    <w:rsid w:val="006C3192"/>
    <w:rsid w:val="006C319A"/>
    <w:rsid w:val="006C3546"/>
    <w:rsid w:val="006C3561"/>
    <w:rsid w:val="006C36B4"/>
    <w:rsid w:val="006C36E7"/>
    <w:rsid w:val="006C3747"/>
    <w:rsid w:val="006C376B"/>
    <w:rsid w:val="006C37C8"/>
    <w:rsid w:val="006C3949"/>
    <w:rsid w:val="006C3A3B"/>
    <w:rsid w:val="006C3AEC"/>
    <w:rsid w:val="006C3BB9"/>
    <w:rsid w:val="006C3FC5"/>
    <w:rsid w:val="006C3FC9"/>
    <w:rsid w:val="006C40A8"/>
    <w:rsid w:val="006C4141"/>
    <w:rsid w:val="006C415D"/>
    <w:rsid w:val="006C41DD"/>
    <w:rsid w:val="006C42DA"/>
    <w:rsid w:val="006C4301"/>
    <w:rsid w:val="006C442F"/>
    <w:rsid w:val="006C4577"/>
    <w:rsid w:val="006C47BE"/>
    <w:rsid w:val="006C4866"/>
    <w:rsid w:val="006C4A64"/>
    <w:rsid w:val="006C4B5A"/>
    <w:rsid w:val="006C4FA1"/>
    <w:rsid w:val="006C50F1"/>
    <w:rsid w:val="006C52C2"/>
    <w:rsid w:val="006C5518"/>
    <w:rsid w:val="006C5563"/>
    <w:rsid w:val="006C5761"/>
    <w:rsid w:val="006C57FC"/>
    <w:rsid w:val="006C5807"/>
    <w:rsid w:val="006C5A9A"/>
    <w:rsid w:val="006C5DB9"/>
    <w:rsid w:val="006C5DCC"/>
    <w:rsid w:val="006C5FE3"/>
    <w:rsid w:val="006C62FE"/>
    <w:rsid w:val="006C63FC"/>
    <w:rsid w:val="006C644F"/>
    <w:rsid w:val="006C64C2"/>
    <w:rsid w:val="006C64D5"/>
    <w:rsid w:val="006C65A8"/>
    <w:rsid w:val="006C6626"/>
    <w:rsid w:val="006C6A2D"/>
    <w:rsid w:val="006C6B0C"/>
    <w:rsid w:val="006C6B2B"/>
    <w:rsid w:val="006C6B53"/>
    <w:rsid w:val="006C6C88"/>
    <w:rsid w:val="006C6CE3"/>
    <w:rsid w:val="006C72A6"/>
    <w:rsid w:val="006C72DA"/>
    <w:rsid w:val="006C73BF"/>
    <w:rsid w:val="006C74AC"/>
    <w:rsid w:val="006C74DC"/>
    <w:rsid w:val="006C773B"/>
    <w:rsid w:val="006C795A"/>
    <w:rsid w:val="006C79BD"/>
    <w:rsid w:val="006C7F41"/>
    <w:rsid w:val="006C7F8E"/>
    <w:rsid w:val="006D0150"/>
    <w:rsid w:val="006D027A"/>
    <w:rsid w:val="006D0345"/>
    <w:rsid w:val="006D095B"/>
    <w:rsid w:val="006D0A41"/>
    <w:rsid w:val="006D0CE7"/>
    <w:rsid w:val="006D0E06"/>
    <w:rsid w:val="006D0E87"/>
    <w:rsid w:val="006D0E9B"/>
    <w:rsid w:val="006D109C"/>
    <w:rsid w:val="006D11EE"/>
    <w:rsid w:val="006D1264"/>
    <w:rsid w:val="006D1299"/>
    <w:rsid w:val="006D1442"/>
    <w:rsid w:val="006D1706"/>
    <w:rsid w:val="006D170A"/>
    <w:rsid w:val="006D19C3"/>
    <w:rsid w:val="006D1B41"/>
    <w:rsid w:val="006D1C5C"/>
    <w:rsid w:val="006D1D1E"/>
    <w:rsid w:val="006D1D24"/>
    <w:rsid w:val="006D1E95"/>
    <w:rsid w:val="006D1F5E"/>
    <w:rsid w:val="006D2003"/>
    <w:rsid w:val="006D20CA"/>
    <w:rsid w:val="006D229C"/>
    <w:rsid w:val="006D2389"/>
    <w:rsid w:val="006D23C7"/>
    <w:rsid w:val="006D24FF"/>
    <w:rsid w:val="006D2605"/>
    <w:rsid w:val="006D26A1"/>
    <w:rsid w:val="006D2726"/>
    <w:rsid w:val="006D2878"/>
    <w:rsid w:val="006D28CF"/>
    <w:rsid w:val="006D2D22"/>
    <w:rsid w:val="006D2E10"/>
    <w:rsid w:val="006D2FE9"/>
    <w:rsid w:val="006D30E9"/>
    <w:rsid w:val="006D30EE"/>
    <w:rsid w:val="006D31F3"/>
    <w:rsid w:val="006D352F"/>
    <w:rsid w:val="006D35AA"/>
    <w:rsid w:val="006D360E"/>
    <w:rsid w:val="006D3665"/>
    <w:rsid w:val="006D36B7"/>
    <w:rsid w:val="006D38FD"/>
    <w:rsid w:val="006D3BB2"/>
    <w:rsid w:val="006D3C3A"/>
    <w:rsid w:val="006D3E79"/>
    <w:rsid w:val="006D3E87"/>
    <w:rsid w:val="006D3ECF"/>
    <w:rsid w:val="006D3FDF"/>
    <w:rsid w:val="006D40CC"/>
    <w:rsid w:val="006D4135"/>
    <w:rsid w:val="006D41B9"/>
    <w:rsid w:val="006D41D8"/>
    <w:rsid w:val="006D4440"/>
    <w:rsid w:val="006D4464"/>
    <w:rsid w:val="006D44A7"/>
    <w:rsid w:val="006D46CA"/>
    <w:rsid w:val="006D4776"/>
    <w:rsid w:val="006D48BF"/>
    <w:rsid w:val="006D4A6B"/>
    <w:rsid w:val="006D4AB7"/>
    <w:rsid w:val="006D4AEE"/>
    <w:rsid w:val="006D4B45"/>
    <w:rsid w:val="006D4B55"/>
    <w:rsid w:val="006D4BD3"/>
    <w:rsid w:val="006D4D3C"/>
    <w:rsid w:val="006D4E60"/>
    <w:rsid w:val="006D5150"/>
    <w:rsid w:val="006D5193"/>
    <w:rsid w:val="006D520B"/>
    <w:rsid w:val="006D5286"/>
    <w:rsid w:val="006D530E"/>
    <w:rsid w:val="006D54EC"/>
    <w:rsid w:val="006D56AD"/>
    <w:rsid w:val="006D574B"/>
    <w:rsid w:val="006D574E"/>
    <w:rsid w:val="006D5815"/>
    <w:rsid w:val="006D5DBD"/>
    <w:rsid w:val="006D5EAE"/>
    <w:rsid w:val="006D6024"/>
    <w:rsid w:val="006D60F4"/>
    <w:rsid w:val="006D6540"/>
    <w:rsid w:val="006D65B6"/>
    <w:rsid w:val="006D6818"/>
    <w:rsid w:val="006D6A9C"/>
    <w:rsid w:val="006D6AC6"/>
    <w:rsid w:val="006D6B63"/>
    <w:rsid w:val="006D6C78"/>
    <w:rsid w:val="006D6C80"/>
    <w:rsid w:val="006D6D38"/>
    <w:rsid w:val="006D6D4E"/>
    <w:rsid w:val="006D6EB7"/>
    <w:rsid w:val="006D7471"/>
    <w:rsid w:val="006D75F7"/>
    <w:rsid w:val="006D761F"/>
    <w:rsid w:val="006D76A2"/>
    <w:rsid w:val="006D77DF"/>
    <w:rsid w:val="006D78CE"/>
    <w:rsid w:val="006D78EA"/>
    <w:rsid w:val="006D79AD"/>
    <w:rsid w:val="006D7A07"/>
    <w:rsid w:val="006D7A86"/>
    <w:rsid w:val="006D7AC8"/>
    <w:rsid w:val="006D7BF7"/>
    <w:rsid w:val="006D7C1F"/>
    <w:rsid w:val="006D7D36"/>
    <w:rsid w:val="006D7D44"/>
    <w:rsid w:val="006D7DBE"/>
    <w:rsid w:val="006D7E80"/>
    <w:rsid w:val="006D7EBE"/>
    <w:rsid w:val="006D7F35"/>
    <w:rsid w:val="006D7FDB"/>
    <w:rsid w:val="006E037B"/>
    <w:rsid w:val="006E095F"/>
    <w:rsid w:val="006E098F"/>
    <w:rsid w:val="006E0BC9"/>
    <w:rsid w:val="006E110F"/>
    <w:rsid w:val="006E12A5"/>
    <w:rsid w:val="006E13DD"/>
    <w:rsid w:val="006E14B6"/>
    <w:rsid w:val="006E1644"/>
    <w:rsid w:val="006E199B"/>
    <w:rsid w:val="006E1BED"/>
    <w:rsid w:val="006E1CAA"/>
    <w:rsid w:val="006E1EFE"/>
    <w:rsid w:val="006E2097"/>
    <w:rsid w:val="006E2205"/>
    <w:rsid w:val="006E2263"/>
    <w:rsid w:val="006E2476"/>
    <w:rsid w:val="006E2570"/>
    <w:rsid w:val="006E27A0"/>
    <w:rsid w:val="006E2A25"/>
    <w:rsid w:val="006E2B20"/>
    <w:rsid w:val="006E2BFB"/>
    <w:rsid w:val="006E2BFD"/>
    <w:rsid w:val="006E2D8B"/>
    <w:rsid w:val="006E2DAB"/>
    <w:rsid w:val="006E2E2D"/>
    <w:rsid w:val="006E308F"/>
    <w:rsid w:val="006E325E"/>
    <w:rsid w:val="006E3319"/>
    <w:rsid w:val="006E33C3"/>
    <w:rsid w:val="006E37F3"/>
    <w:rsid w:val="006E3839"/>
    <w:rsid w:val="006E3A0C"/>
    <w:rsid w:val="006E3A81"/>
    <w:rsid w:val="006E3B1F"/>
    <w:rsid w:val="006E3E3A"/>
    <w:rsid w:val="006E3E98"/>
    <w:rsid w:val="006E41E7"/>
    <w:rsid w:val="006E44B7"/>
    <w:rsid w:val="006E45B7"/>
    <w:rsid w:val="006E45FF"/>
    <w:rsid w:val="006E4664"/>
    <w:rsid w:val="006E46C0"/>
    <w:rsid w:val="006E474D"/>
    <w:rsid w:val="006E4809"/>
    <w:rsid w:val="006E4816"/>
    <w:rsid w:val="006E4846"/>
    <w:rsid w:val="006E4973"/>
    <w:rsid w:val="006E4A6F"/>
    <w:rsid w:val="006E4D03"/>
    <w:rsid w:val="006E4D64"/>
    <w:rsid w:val="006E4EF7"/>
    <w:rsid w:val="006E4F9C"/>
    <w:rsid w:val="006E4FF8"/>
    <w:rsid w:val="006E525B"/>
    <w:rsid w:val="006E52DE"/>
    <w:rsid w:val="006E57D1"/>
    <w:rsid w:val="006E5A6C"/>
    <w:rsid w:val="006E5BA4"/>
    <w:rsid w:val="006E5C39"/>
    <w:rsid w:val="006E5DE3"/>
    <w:rsid w:val="006E5E2D"/>
    <w:rsid w:val="006E5EFC"/>
    <w:rsid w:val="006E5F69"/>
    <w:rsid w:val="006E5FEA"/>
    <w:rsid w:val="006E62BA"/>
    <w:rsid w:val="006E62CD"/>
    <w:rsid w:val="006E63B8"/>
    <w:rsid w:val="006E6452"/>
    <w:rsid w:val="006E6703"/>
    <w:rsid w:val="006E69A9"/>
    <w:rsid w:val="006E6B62"/>
    <w:rsid w:val="006E6BB6"/>
    <w:rsid w:val="006E6BE5"/>
    <w:rsid w:val="006E6CC2"/>
    <w:rsid w:val="006E6D0F"/>
    <w:rsid w:val="006E6D21"/>
    <w:rsid w:val="006E6EB2"/>
    <w:rsid w:val="006E7118"/>
    <w:rsid w:val="006E720F"/>
    <w:rsid w:val="006E7347"/>
    <w:rsid w:val="006E7403"/>
    <w:rsid w:val="006E7415"/>
    <w:rsid w:val="006E7565"/>
    <w:rsid w:val="006E75E9"/>
    <w:rsid w:val="006E76D2"/>
    <w:rsid w:val="006E7777"/>
    <w:rsid w:val="006E79D7"/>
    <w:rsid w:val="006E79D8"/>
    <w:rsid w:val="006E7B17"/>
    <w:rsid w:val="006E7D27"/>
    <w:rsid w:val="006F004D"/>
    <w:rsid w:val="006F0067"/>
    <w:rsid w:val="006F0074"/>
    <w:rsid w:val="006F01CB"/>
    <w:rsid w:val="006F0604"/>
    <w:rsid w:val="006F060A"/>
    <w:rsid w:val="006F0783"/>
    <w:rsid w:val="006F0879"/>
    <w:rsid w:val="006F08B4"/>
    <w:rsid w:val="006F12A8"/>
    <w:rsid w:val="006F142B"/>
    <w:rsid w:val="006F1486"/>
    <w:rsid w:val="006F1695"/>
    <w:rsid w:val="006F1697"/>
    <w:rsid w:val="006F174B"/>
    <w:rsid w:val="006F195D"/>
    <w:rsid w:val="006F1AEA"/>
    <w:rsid w:val="006F1C3E"/>
    <w:rsid w:val="006F1D9B"/>
    <w:rsid w:val="006F1ED9"/>
    <w:rsid w:val="006F1FA0"/>
    <w:rsid w:val="006F200F"/>
    <w:rsid w:val="006F21E9"/>
    <w:rsid w:val="006F2353"/>
    <w:rsid w:val="006F2373"/>
    <w:rsid w:val="006F23DD"/>
    <w:rsid w:val="006F2464"/>
    <w:rsid w:val="006F2497"/>
    <w:rsid w:val="006F26D5"/>
    <w:rsid w:val="006F29F7"/>
    <w:rsid w:val="006F2C66"/>
    <w:rsid w:val="006F2CD3"/>
    <w:rsid w:val="006F2E9C"/>
    <w:rsid w:val="006F2F4E"/>
    <w:rsid w:val="006F2FFB"/>
    <w:rsid w:val="006F301A"/>
    <w:rsid w:val="006F32B8"/>
    <w:rsid w:val="006F33A2"/>
    <w:rsid w:val="006F33A8"/>
    <w:rsid w:val="006F3505"/>
    <w:rsid w:val="006F3515"/>
    <w:rsid w:val="006F354E"/>
    <w:rsid w:val="006F36BD"/>
    <w:rsid w:val="006F36CD"/>
    <w:rsid w:val="006F36E3"/>
    <w:rsid w:val="006F36FA"/>
    <w:rsid w:val="006F3704"/>
    <w:rsid w:val="006F3B23"/>
    <w:rsid w:val="006F3C62"/>
    <w:rsid w:val="006F3DFB"/>
    <w:rsid w:val="006F3EED"/>
    <w:rsid w:val="006F4431"/>
    <w:rsid w:val="006F4607"/>
    <w:rsid w:val="006F4637"/>
    <w:rsid w:val="006F46D5"/>
    <w:rsid w:val="006F475B"/>
    <w:rsid w:val="006F48A1"/>
    <w:rsid w:val="006F48FA"/>
    <w:rsid w:val="006F49BC"/>
    <w:rsid w:val="006F4B42"/>
    <w:rsid w:val="006F4CE5"/>
    <w:rsid w:val="006F4D60"/>
    <w:rsid w:val="006F4F8C"/>
    <w:rsid w:val="006F50A1"/>
    <w:rsid w:val="006F512C"/>
    <w:rsid w:val="006F52F2"/>
    <w:rsid w:val="006F53EE"/>
    <w:rsid w:val="006F5456"/>
    <w:rsid w:val="006F5574"/>
    <w:rsid w:val="006F557D"/>
    <w:rsid w:val="006F55E2"/>
    <w:rsid w:val="006F573D"/>
    <w:rsid w:val="006F5758"/>
    <w:rsid w:val="006F575F"/>
    <w:rsid w:val="006F59E3"/>
    <w:rsid w:val="006F5D6F"/>
    <w:rsid w:val="006F5DEA"/>
    <w:rsid w:val="006F605C"/>
    <w:rsid w:val="006F61ED"/>
    <w:rsid w:val="006F634A"/>
    <w:rsid w:val="006F6428"/>
    <w:rsid w:val="006F6499"/>
    <w:rsid w:val="006F674A"/>
    <w:rsid w:val="006F67F4"/>
    <w:rsid w:val="006F685B"/>
    <w:rsid w:val="006F687A"/>
    <w:rsid w:val="006F72F1"/>
    <w:rsid w:val="006F751C"/>
    <w:rsid w:val="006F75CA"/>
    <w:rsid w:val="006F763F"/>
    <w:rsid w:val="006F7705"/>
    <w:rsid w:val="006F776F"/>
    <w:rsid w:val="006F78B0"/>
    <w:rsid w:val="006F7A56"/>
    <w:rsid w:val="006F7A8D"/>
    <w:rsid w:val="006F7AA3"/>
    <w:rsid w:val="006F7BB2"/>
    <w:rsid w:val="006F7CEA"/>
    <w:rsid w:val="006F7E25"/>
    <w:rsid w:val="006F7E89"/>
    <w:rsid w:val="006F7F8F"/>
    <w:rsid w:val="007001F4"/>
    <w:rsid w:val="00700330"/>
    <w:rsid w:val="0070048B"/>
    <w:rsid w:val="0070069B"/>
    <w:rsid w:val="007006A3"/>
    <w:rsid w:val="007008C9"/>
    <w:rsid w:val="0070095E"/>
    <w:rsid w:val="00700B0D"/>
    <w:rsid w:val="00700CBD"/>
    <w:rsid w:val="00700D66"/>
    <w:rsid w:val="00700E7D"/>
    <w:rsid w:val="007011D4"/>
    <w:rsid w:val="00701461"/>
    <w:rsid w:val="00701462"/>
    <w:rsid w:val="00701682"/>
    <w:rsid w:val="0070168D"/>
    <w:rsid w:val="00701CB7"/>
    <w:rsid w:val="00701CF4"/>
    <w:rsid w:val="00701D54"/>
    <w:rsid w:val="00701DDE"/>
    <w:rsid w:val="0070205F"/>
    <w:rsid w:val="007021B2"/>
    <w:rsid w:val="007025E8"/>
    <w:rsid w:val="007026A5"/>
    <w:rsid w:val="007026C4"/>
    <w:rsid w:val="0070284D"/>
    <w:rsid w:val="00702C5A"/>
    <w:rsid w:val="00702E16"/>
    <w:rsid w:val="00702F6E"/>
    <w:rsid w:val="0070324A"/>
    <w:rsid w:val="0070344E"/>
    <w:rsid w:val="00703489"/>
    <w:rsid w:val="007034D6"/>
    <w:rsid w:val="0070351A"/>
    <w:rsid w:val="007035CD"/>
    <w:rsid w:val="007036CF"/>
    <w:rsid w:val="007036FF"/>
    <w:rsid w:val="00703716"/>
    <w:rsid w:val="00703849"/>
    <w:rsid w:val="00703A9A"/>
    <w:rsid w:val="00703CCB"/>
    <w:rsid w:val="00703D17"/>
    <w:rsid w:val="00703E31"/>
    <w:rsid w:val="00703E73"/>
    <w:rsid w:val="00704080"/>
    <w:rsid w:val="00704144"/>
    <w:rsid w:val="00704279"/>
    <w:rsid w:val="00704291"/>
    <w:rsid w:val="00704423"/>
    <w:rsid w:val="0070464C"/>
    <w:rsid w:val="00704949"/>
    <w:rsid w:val="00704E4A"/>
    <w:rsid w:val="00704E73"/>
    <w:rsid w:val="00704ECF"/>
    <w:rsid w:val="00704F29"/>
    <w:rsid w:val="00704F94"/>
    <w:rsid w:val="00705005"/>
    <w:rsid w:val="007050C7"/>
    <w:rsid w:val="0070512C"/>
    <w:rsid w:val="007051B0"/>
    <w:rsid w:val="00705520"/>
    <w:rsid w:val="00705C5B"/>
    <w:rsid w:val="00705CE9"/>
    <w:rsid w:val="00705E8A"/>
    <w:rsid w:val="00705F47"/>
    <w:rsid w:val="007061A0"/>
    <w:rsid w:val="00706304"/>
    <w:rsid w:val="00706353"/>
    <w:rsid w:val="007063B2"/>
    <w:rsid w:val="00706579"/>
    <w:rsid w:val="00706790"/>
    <w:rsid w:val="0070688C"/>
    <w:rsid w:val="00706B54"/>
    <w:rsid w:val="00706B69"/>
    <w:rsid w:val="00706C42"/>
    <w:rsid w:val="00706CF1"/>
    <w:rsid w:val="00706F54"/>
    <w:rsid w:val="00706FA0"/>
    <w:rsid w:val="0070700D"/>
    <w:rsid w:val="00707533"/>
    <w:rsid w:val="00707540"/>
    <w:rsid w:val="007075C7"/>
    <w:rsid w:val="007076A2"/>
    <w:rsid w:val="0070774C"/>
    <w:rsid w:val="00707881"/>
    <w:rsid w:val="00707A0D"/>
    <w:rsid w:val="00707A62"/>
    <w:rsid w:val="00707A93"/>
    <w:rsid w:val="00707B28"/>
    <w:rsid w:val="00707BA0"/>
    <w:rsid w:val="00707CE9"/>
    <w:rsid w:val="00707D1D"/>
    <w:rsid w:val="00707D26"/>
    <w:rsid w:val="00707DFA"/>
    <w:rsid w:val="00707E31"/>
    <w:rsid w:val="00707E3D"/>
    <w:rsid w:val="00707F54"/>
    <w:rsid w:val="00707FAA"/>
    <w:rsid w:val="00710174"/>
    <w:rsid w:val="007101B0"/>
    <w:rsid w:val="007101BA"/>
    <w:rsid w:val="0071023A"/>
    <w:rsid w:val="007102A4"/>
    <w:rsid w:val="007102FF"/>
    <w:rsid w:val="007103A7"/>
    <w:rsid w:val="00710578"/>
    <w:rsid w:val="007105B6"/>
    <w:rsid w:val="0071066B"/>
    <w:rsid w:val="00710679"/>
    <w:rsid w:val="007109BF"/>
    <w:rsid w:val="007109D3"/>
    <w:rsid w:val="00710A83"/>
    <w:rsid w:val="00710A98"/>
    <w:rsid w:val="00710B6D"/>
    <w:rsid w:val="00710C5A"/>
    <w:rsid w:val="00710EC1"/>
    <w:rsid w:val="00710EE8"/>
    <w:rsid w:val="00711028"/>
    <w:rsid w:val="007111B5"/>
    <w:rsid w:val="0071125C"/>
    <w:rsid w:val="00711272"/>
    <w:rsid w:val="007112C1"/>
    <w:rsid w:val="007116E0"/>
    <w:rsid w:val="007118B9"/>
    <w:rsid w:val="007118FF"/>
    <w:rsid w:val="00711934"/>
    <w:rsid w:val="007119F5"/>
    <w:rsid w:val="00711BEC"/>
    <w:rsid w:val="00711E02"/>
    <w:rsid w:val="0071202F"/>
    <w:rsid w:val="007122CE"/>
    <w:rsid w:val="007125AF"/>
    <w:rsid w:val="007126DC"/>
    <w:rsid w:val="0071290E"/>
    <w:rsid w:val="00712A49"/>
    <w:rsid w:val="00712C7C"/>
    <w:rsid w:val="00712F14"/>
    <w:rsid w:val="00712FF8"/>
    <w:rsid w:val="00713187"/>
    <w:rsid w:val="007132AC"/>
    <w:rsid w:val="007135A7"/>
    <w:rsid w:val="007137CA"/>
    <w:rsid w:val="00713901"/>
    <w:rsid w:val="00713963"/>
    <w:rsid w:val="0071396B"/>
    <w:rsid w:val="00713AFA"/>
    <w:rsid w:val="00713B32"/>
    <w:rsid w:val="00713B9E"/>
    <w:rsid w:val="00713CB0"/>
    <w:rsid w:val="00713D01"/>
    <w:rsid w:val="00713F75"/>
    <w:rsid w:val="00714177"/>
    <w:rsid w:val="00714199"/>
    <w:rsid w:val="007141C2"/>
    <w:rsid w:val="00714645"/>
    <w:rsid w:val="00714895"/>
    <w:rsid w:val="007148F3"/>
    <w:rsid w:val="0071491B"/>
    <w:rsid w:val="0071491C"/>
    <w:rsid w:val="00714B3A"/>
    <w:rsid w:val="00714C39"/>
    <w:rsid w:val="00714D5F"/>
    <w:rsid w:val="00714DDD"/>
    <w:rsid w:val="00714E9F"/>
    <w:rsid w:val="007151A0"/>
    <w:rsid w:val="00715281"/>
    <w:rsid w:val="0071536A"/>
    <w:rsid w:val="0071546D"/>
    <w:rsid w:val="007157EE"/>
    <w:rsid w:val="0071584D"/>
    <w:rsid w:val="007158F7"/>
    <w:rsid w:val="00715917"/>
    <w:rsid w:val="007159D8"/>
    <w:rsid w:val="00715FFD"/>
    <w:rsid w:val="007160C1"/>
    <w:rsid w:val="00716189"/>
    <w:rsid w:val="00716232"/>
    <w:rsid w:val="007162B7"/>
    <w:rsid w:val="007163CB"/>
    <w:rsid w:val="007163D9"/>
    <w:rsid w:val="007163E1"/>
    <w:rsid w:val="00716420"/>
    <w:rsid w:val="007164FC"/>
    <w:rsid w:val="0071655A"/>
    <w:rsid w:val="007168C1"/>
    <w:rsid w:val="00716BFC"/>
    <w:rsid w:val="00716DCD"/>
    <w:rsid w:val="00717139"/>
    <w:rsid w:val="007171B9"/>
    <w:rsid w:val="007176B5"/>
    <w:rsid w:val="007178AB"/>
    <w:rsid w:val="00717BF2"/>
    <w:rsid w:val="00717CB7"/>
    <w:rsid w:val="00717D45"/>
    <w:rsid w:val="00717F9A"/>
    <w:rsid w:val="0072011C"/>
    <w:rsid w:val="007203F4"/>
    <w:rsid w:val="00720421"/>
    <w:rsid w:val="00720604"/>
    <w:rsid w:val="00720618"/>
    <w:rsid w:val="00720EAD"/>
    <w:rsid w:val="00720EDE"/>
    <w:rsid w:val="00721480"/>
    <w:rsid w:val="007216CA"/>
    <w:rsid w:val="00721785"/>
    <w:rsid w:val="0072191E"/>
    <w:rsid w:val="0072192C"/>
    <w:rsid w:val="00721A57"/>
    <w:rsid w:val="00721AE9"/>
    <w:rsid w:val="00721B20"/>
    <w:rsid w:val="00721C8D"/>
    <w:rsid w:val="00722205"/>
    <w:rsid w:val="0072241A"/>
    <w:rsid w:val="0072244F"/>
    <w:rsid w:val="007225F6"/>
    <w:rsid w:val="007227E2"/>
    <w:rsid w:val="00722870"/>
    <w:rsid w:val="00722C01"/>
    <w:rsid w:val="00722D6E"/>
    <w:rsid w:val="00722E0A"/>
    <w:rsid w:val="00722EA9"/>
    <w:rsid w:val="00722ED8"/>
    <w:rsid w:val="00722F18"/>
    <w:rsid w:val="00722F45"/>
    <w:rsid w:val="00722FD8"/>
    <w:rsid w:val="00723230"/>
    <w:rsid w:val="0072344B"/>
    <w:rsid w:val="0072364B"/>
    <w:rsid w:val="00723807"/>
    <w:rsid w:val="007238F3"/>
    <w:rsid w:val="00723969"/>
    <w:rsid w:val="007239AF"/>
    <w:rsid w:val="00723E0F"/>
    <w:rsid w:val="00723E45"/>
    <w:rsid w:val="00723E52"/>
    <w:rsid w:val="00723F37"/>
    <w:rsid w:val="00724123"/>
    <w:rsid w:val="0072415C"/>
    <w:rsid w:val="0072420D"/>
    <w:rsid w:val="00724240"/>
    <w:rsid w:val="0072425D"/>
    <w:rsid w:val="0072450D"/>
    <w:rsid w:val="00724595"/>
    <w:rsid w:val="007245AE"/>
    <w:rsid w:val="0072463B"/>
    <w:rsid w:val="00724656"/>
    <w:rsid w:val="00724670"/>
    <w:rsid w:val="00724A70"/>
    <w:rsid w:val="00724ABF"/>
    <w:rsid w:val="00724B52"/>
    <w:rsid w:val="00724BAB"/>
    <w:rsid w:val="00724BF5"/>
    <w:rsid w:val="00724D6C"/>
    <w:rsid w:val="00724F47"/>
    <w:rsid w:val="007250CA"/>
    <w:rsid w:val="00725139"/>
    <w:rsid w:val="007254F5"/>
    <w:rsid w:val="00725530"/>
    <w:rsid w:val="007255EF"/>
    <w:rsid w:val="0072569E"/>
    <w:rsid w:val="00725713"/>
    <w:rsid w:val="00725ADD"/>
    <w:rsid w:val="00725B62"/>
    <w:rsid w:val="00725DA7"/>
    <w:rsid w:val="00725FEF"/>
    <w:rsid w:val="007260DA"/>
    <w:rsid w:val="007260E6"/>
    <w:rsid w:val="007262FD"/>
    <w:rsid w:val="00726445"/>
    <w:rsid w:val="0072660A"/>
    <w:rsid w:val="007266F1"/>
    <w:rsid w:val="00726740"/>
    <w:rsid w:val="00726786"/>
    <w:rsid w:val="00726BCF"/>
    <w:rsid w:val="00726D4C"/>
    <w:rsid w:val="00726E1E"/>
    <w:rsid w:val="00726E27"/>
    <w:rsid w:val="00726E28"/>
    <w:rsid w:val="00726E68"/>
    <w:rsid w:val="00726E95"/>
    <w:rsid w:val="00727089"/>
    <w:rsid w:val="007270E3"/>
    <w:rsid w:val="007271F6"/>
    <w:rsid w:val="0072720C"/>
    <w:rsid w:val="007272C3"/>
    <w:rsid w:val="007273AA"/>
    <w:rsid w:val="00727423"/>
    <w:rsid w:val="007274B9"/>
    <w:rsid w:val="007276C2"/>
    <w:rsid w:val="007276F7"/>
    <w:rsid w:val="0072772E"/>
    <w:rsid w:val="007278F4"/>
    <w:rsid w:val="007278F5"/>
    <w:rsid w:val="00727A13"/>
    <w:rsid w:val="00727A6A"/>
    <w:rsid w:val="00727B83"/>
    <w:rsid w:val="00727CC4"/>
    <w:rsid w:val="00727F43"/>
    <w:rsid w:val="00727F5D"/>
    <w:rsid w:val="00730190"/>
    <w:rsid w:val="0073023B"/>
    <w:rsid w:val="00730386"/>
    <w:rsid w:val="0073046E"/>
    <w:rsid w:val="007306AE"/>
    <w:rsid w:val="007307E8"/>
    <w:rsid w:val="0073092A"/>
    <w:rsid w:val="0073098A"/>
    <w:rsid w:val="007309EF"/>
    <w:rsid w:val="00730A21"/>
    <w:rsid w:val="00730A6A"/>
    <w:rsid w:val="00730B5F"/>
    <w:rsid w:val="00730DD7"/>
    <w:rsid w:val="00730EA6"/>
    <w:rsid w:val="00730F58"/>
    <w:rsid w:val="007310F0"/>
    <w:rsid w:val="00731277"/>
    <w:rsid w:val="0073153D"/>
    <w:rsid w:val="007315BC"/>
    <w:rsid w:val="007315C5"/>
    <w:rsid w:val="00731677"/>
    <w:rsid w:val="00731692"/>
    <w:rsid w:val="00731701"/>
    <w:rsid w:val="0073179A"/>
    <w:rsid w:val="007317FB"/>
    <w:rsid w:val="00731995"/>
    <w:rsid w:val="00731D41"/>
    <w:rsid w:val="00731D81"/>
    <w:rsid w:val="00731F91"/>
    <w:rsid w:val="00732046"/>
    <w:rsid w:val="00732098"/>
    <w:rsid w:val="00732190"/>
    <w:rsid w:val="00732386"/>
    <w:rsid w:val="00732388"/>
    <w:rsid w:val="0073249D"/>
    <w:rsid w:val="007325BE"/>
    <w:rsid w:val="007329C0"/>
    <w:rsid w:val="00732ABF"/>
    <w:rsid w:val="00732B8B"/>
    <w:rsid w:val="00732DE5"/>
    <w:rsid w:val="00732DF0"/>
    <w:rsid w:val="00732E48"/>
    <w:rsid w:val="00732EE8"/>
    <w:rsid w:val="00733095"/>
    <w:rsid w:val="00733394"/>
    <w:rsid w:val="0073359C"/>
    <w:rsid w:val="007335AF"/>
    <w:rsid w:val="007336A3"/>
    <w:rsid w:val="0073371E"/>
    <w:rsid w:val="00733A2C"/>
    <w:rsid w:val="00733CA6"/>
    <w:rsid w:val="00733CE1"/>
    <w:rsid w:val="00733E43"/>
    <w:rsid w:val="00733F61"/>
    <w:rsid w:val="0073403D"/>
    <w:rsid w:val="007340A1"/>
    <w:rsid w:val="00734141"/>
    <w:rsid w:val="007343A9"/>
    <w:rsid w:val="007343F9"/>
    <w:rsid w:val="007344AC"/>
    <w:rsid w:val="0073461E"/>
    <w:rsid w:val="00734752"/>
    <w:rsid w:val="0073478F"/>
    <w:rsid w:val="0073484C"/>
    <w:rsid w:val="007348B0"/>
    <w:rsid w:val="00734998"/>
    <w:rsid w:val="00734B0C"/>
    <w:rsid w:val="00734C27"/>
    <w:rsid w:val="00734C33"/>
    <w:rsid w:val="00734C66"/>
    <w:rsid w:val="00734DDB"/>
    <w:rsid w:val="00734E5D"/>
    <w:rsid w:val="00734EFA"/>
    <w:rsid w:val="007350A6"/>
    <w:rsid w:val="0073517E"/>
    <w:rsid w:val="0073525D"/>
    <w:rsid w:val="0073551F"/>
    <w:rsid w:val="00735CE8"/>
    <w:rsid w:val="007360FB"/>
    <w:rsid w:val="007364B6"/>
    <w:rsid w:val="007369C8"/>
    <w:rsid w:val="00736A7C"/>
    <w:rsid w:val="00736B1C"/>
    <w:rsid w:val="00736B7E"/>
    <w:rsid w:val="00736BED"/>
    <w:rsid w:val="00736C12"/>
    <w:rsid w:val="00736CB0"/>
    <w:rsid w:val="00736CEE"/>
    <w:rsid w:val="00736E13"/>
    <w:rsid w:val="00736E27"/>
    <w:rsid w:val="00736E60"/>
    <w:rsid w:val="00736F02"/>
    <w:rsid w:val="00736F8C"/>
    <w:rsid w:val="00737241"/>
    <w:rsid w:val="007375AC"/>
    <w:rsid w:val="00737608"/>
    <w:rsid w:val="007376C6"/>
    <w:rsid w:val="00737751"/>
    <w:rsid w:val="00737880"/>
    <w:rsid w:val="007379E0"/>
    <w:rsid w:val="00737A46"/>
    <w:rsid w:val="00737B0B"/>
    <w:rsid w:val="00737BD1"/>
    <w:rsid w:val="00737DEB"/>
    <w:rsid w:val="00740339"/>
    <w:rsid w:val="00740361"/>
    <w:rsid w:val="00740394"/>
    <w:rsid w:val="00740491"/>
    <w:rsid w:val="00740505"/>
    <w:rsid w:val="00740734"/>
    <w:rsid w:val="007407A2"/>
    <w:rsid w:val="00740857"/>
    <w:rsid w:val="0074093D"/>
    <w:rsid w:val="00740B71"/>
    <w:rsid w:val="00740BD8"/>
    <w:rsid w:val="00740C30"/>
    <w:rsid w:val="00740C6F"/>
    <w:rsid w:val="00740FD4"/>
    <w:rsid w:val="00741069"/>
    <w:rsid w:val="0074117F"/>
    <w:rsid w:val="00741269"/>
    <w:rsid w:val="00741352"/>
    <w:rsid w:val="007413C5"/>
    <w:rsid w:val="00741418"/>
    <w:rsid w:val="00741433"/>
    <w:rsid w:val="007415D4"/>
    <w:rsid w:val="0074160C"/>
    <w:rsid w:val="007417B9"/>
    <w:rsid w:val="00741938"/>
    <w:rsid w:val="0074198C"/>
    <w:rsid w:val="00741AC7"/>
    <w:rsid w:val="00741B7C"/>
    <w:rsid w:val="00741BF5"/>
    <w:rsid w:val="00741E79"/>
    <w:rsid w:val="00741F28"/>
    <w:rsid w:val="007420E8"/>
    <w:rsid w:val="00742137"/>
    <w:rsid w:val="007423CE"/>
    <w:rsid w:val="00742480"/>
    <w:rsid w:val="0074283F"/>
    <w:rsid w:val="00742906"/>
    <w:rsid w:val="007429A5"/>
    <w:rsid w:val="00742A54"/>
    <w:rsid w:val="00742B45"/>
    <w:rsid w:val="00742E5D"/>
    <w:rsid w:val="00743022"/>
    <w:rsid w:val="0074304B"/>
    <w:rsid w:val="0074342B"/>
    <w:rsid w:val="0074350D"/>
    <w:rsid w:val="00743627"/>
    <w:rsid w:val="0074385E"/>
    <w:rsid w:val="007438E9"/>
    <w:rsid w:val="00743906"/>
    <w:rsid w:val="00743907"/>
    <w:rsid w:val="00743974"/>
    <w:rsid w:val="007439E8"/>
    <w:rsid w:val="007439F2"/>
    <w:rsid w:val="00743EC3"/>
    <w:rsid w:val="00744011"/>
    <w:rsid w:val="007442BD"/>
    <w:rsid w:val="007444A8"/>
    <w:rsid w:val="0074453D"/>
    <w:rsid w:val="00744543"/>
    <w:rsid w:val="007447E5"/>
    <w:rsid w:val="00744856"/>
    <w:rsid w:val="007448B8"/>
    <w:rsid w:val="007448D2"/>
    <w:rsid w:val="00744B13"/>
    <w:rsid w:val="00744EE4"/>
    <w:rsid w:val="00745011"/>
    <w:rsid w:val="007451C5"/>
    <w:rsid w:val="007452EE"/>
    <w:rsid w:val="0074530B"/>
    <w:rsid w:val="00745431"/>
    <w:rsid w:val="0074543F"/>
    <w:rsid w:val="0074547C"/>
    <w:rsid w:val="00745573"/>
    <w:rsid w:val="007455A2"/>
    <w:rsid w:val="007455D5"/>
    <w:rsid w:val="00745737"/>
    <w:rsid w:val="0074575E"/>
    <w:rsid w:val="00745777"/>
    <w:rsid w:val="007457B7"/>
    <w:rsid w:val="00745820"/>
    <w:rsid w:val="007458EB"/>
    <w:rsid w:val="00745A56"/>
    <w:rsid w:val="00745ACF"/>
    <w:rsid w:val="00745C8B"/>
    <w:rsid w:val="00745E03"/>
    <w:rsid w:val="00746173"/>
    <w:rsid w:val="007461B6"/>
    <w:rsid w:val="00746314"/>
    <w:rsid w:val="00746368"/>
    <w:rsid w:val="007464CA"/>
    <w:rsid w:val="007464EE"/>
    <w:rsid w:val="0074677A"/>
    <w:rsid w:val="007469CC"/>
    <w:rsid w:val="00746A3C"/>
    <w:rsid w:val="00746CE8"/>
    <w:rsid w:val="00746DE9"/>
    <w:rsid w:val="00746E12"/>
    <w:rsid w:val="00746E55"/>
    <w:rsid w:val="00746EF8"/>
    <w:rsid w:val="00746FB8"/>
    <w:rsid w:val="007470DA"/>
    <w:rsid w:val="007471BA"/>
    <w:rsid w:val="00747286"/>
    <w:rsid w:val="007475B7"/>
    <w:rsid w:val="00747814"/>
    <w:rsid w:val="00747833"/>
    <w:rsid w:val="0074790E"/>
    <w:rsid w:val="00747B83"/>
    <w:rsid w:val="00747DC9"/>
    <w:rsid w:val="00747E14"/>
    <w:rsid w:val="00747E2D"/>
    <w:rsid w:val="00747F21"/>
    <w:rsid w:val="00747F23"/>
    <w:rsid w:val="0075002C"/>
    <w:rsid w:val="0075005F"/>
    <w:rsid w:val="00750257"/>
    <w:rsid w:val="0075042A"/>
    <w:rsid w:val="00750594"/>
    <w:rsid w:val="00750748"/>
    <w:rsid w:val="0075074E"/>
    <w:rsid w:val="00750808"/>
    <w:rsid w:val="00750A83"/>
    <w:rsid w:val="00750B76"/>
    <w:rsid w:val="00750BAB"/>
    <w:rsid w:val="00750C02"/>
    <w:rsid w:val="00750C0A"/>
    <w:rsid w:val="00750D57"/>
    <w:rsid w:val="00750D94"/>
    <w:rsid w:val="00750DCB"/>
    <w:rsid w:val="00750F97"/>
    <w:rsid w:val="007512F9"/>
    <w:rsid w:val="00751318"/>
    <w:rsid w:val="00751338"/>
    <w:rsid w:val="007513D5"/>
    <w:rsid w:val="007513EE"/>
    <w:rsid w:val="00751512"/>
    <w:rsid w:val="00751556"/>
    <w:rsid w:val="00751673"/>
    <w:rsid w:val="00751688"/>
    <w:rsid w:val="007516B6"/>
    <w:rsid w:val="0075175A"/>
    <w:rsid w:val="00751BE4"/>
    <w:rsid w:val="00751E12"/>
    <w:rsid w:val="00751E6A"/>
    <w:rsid w:val="00751E92"/>
    <w:rsid w:val="00751F1E"/>
    <w:rsid w:val="0075221B"/>
    <w:rsid w:val="00752265"/>
    <w:rsid w:val="0075237C"/>
    <w:rsid w:val="007523F2"/>
    <w:rsid w:val="00752496"/>
    <w:rsid w:val="007524EE"/>
    <w:rsid w:val="0075258B"/>
    <w:rsid w:val="007525D3"/>
    <w:rsid w:val="007526D1"/>
    <w:rsid w:val="007527FB"/>
    <w:rsid w:val="00752AEF"/>
    <w:rsid w:val="00752B1E"/>
    <w:rsid w:val="00752F0E"/>
    <w:rsid w:val="007532B0"/>
    <w:rsid w:val="0075345F"/>
    <w:rsid w:val="00753574"/>
    <w:rsid w:val="0075360D"/>
    <w:rsid w:val="0075373F"/>
    <w:rsid w:val="00753A79"/>
    <w:rsid w:val="00753B95"/>
    <w:rsid w:val="00753CB5"/>
    <w:rsid w:val="00753D66"/>
    <w:rsid w:val="00754220"/>
    <w:rsid w:val="00754293"/>
    <w:rsid w:val="00754318"/>
    <w:rsid w:val="00754394"/>
    <w:rsid w:val="0075444F"/>
    <w:rsid w:val="007546F4"/>
    <w:rsid w:val="0075486A"/>
    <w:rsid w:val="00754948"/>
    <w:rsid w:val="00754BD8"/>
    <w:rsid w:val="00754CE2"/>
    <w:rsid w:val="00754E78"/>
    <w:rsid w:val="00755006"/>
    <w:rsid w:val="00755052"/>
    <w:rsid w:val="0075508B"/>
    <w:rsid w:val="00755144"/>
    <w:rsid w:val="00755264"/>
    <w:rsid w:val="0075566D"/>
    <w:rsid w:val="007558E3"/>
    <w:rsid w:val="00755B78"/>
    <w:rsid w:val="00755C8B"/>
    <w:rsid w:val="00755CAC"/>
    <w:rsid w:val="00755CBF"/>
    <w:rsid w:val="00755CFC"/>
    <w:rsid w:val="00755E9F"/>
    <w:rsid w:val="00755FBE"/>
    <w:rsid w:val="0075602B"/>
    <w:rsid w:val="0075657D"/>
    <w:rsid w:val="0075661F"/>
    <w:rsid w:val="007567EE"/>
    <w:rsid w:val="0075682E"/>
    <w:rsid w:val="007568C3"/>
    <w:rsid w:val="0075692E"/>
    <w:rsid w:val="00756BE8"/>
    <w:rsid w:val="00756C2D"/>
    <w:rsid w:val="00756E00"/>
    <w:rsid w:val="00757055"/>
    <w:rsid w:val="00757209"/>
    <w:rsid w:val="0075735A"/>
    <w:rsid w:val="00757661"/>
    <w:rsid w:val="007576C9"/>
    <w:rsid w:val="00757799"/>
    <w:rsid w:val="007578BF"/>
    <w:rsid w:val="007579F2"/>
    <w:rsid w:val="00757AF0"/>
    <w:rsid w:val="00757CCE"/>
    <w:rsid w:val="00757FED"/>
    <w:rsid w:val="007604AA"/>
    <w:rsid w:val="00760614"/>
    <w:rsid w:val="0076068A"/>
    <w:rsid w:val="00760BC6"/>
    <w:rsid w:val="00760BD6"/>
    <w:rsid w:val="00760C82"/>
    <w:rsid w:val="00760E9D"/>
    <w:rsid w:val="00760F2B"/>
    <w:rsid w:val="00760F5F"/>
    <w:rsid w:val="00761130"/>
    <w:rsid w:val="0076130F"/>
    <w:rsid w:val="0076137C"/>
    <w:rsid w:val="007613AB"/>
    <w:rsid w:val="007613FD"/>
    <w:rsid w:val="0076177F"/>
    <w:rsid w:val="0076199D"/>
    <w:rsid w:val="007619AB"/>
    <w:rsid w:val="00761A9B"/>
    <w:rsid w:val="00761BA6"/>
    <w:rsid w:val="00761BAB"/>
    <w:rsid w:val="00761CC9"/>
    <w:rsid w:val="00761DA5"/>
    <w:rsid w:val="00762094"/>
    <w:rsid w:val="007620E3"/>
    <w:rsid w:val="007621A5"/>
    <w:rsid w:val="00762246"/>
    <w:rsid w:val="0076266E"/>
    <w:rsid w:val="00762827"/>
    <w:rsid w:val="00762837"/>
    <w:rsid w:val="00762842"/>
    <w:rsid w:val="007629A1"/>
    <w:rsid w:val="00762B65"/>
    <w:rsid w:val="00762BB5"/>
    <w:rsid w:val="00762BD6"/>
    <w:rsid w:val="00762CED"/>
    <w:rsid w:val="00762D34"/>
    <w:rsid w:val="00762DBD"/>
    <w:rsid w:val="00762E42"/>
    <w:rsid w:val="00762F7F"/>
    <w:rsid w:val="0076307B"/>
    <w:rsid w:val="007631D7"/>
    <w:rsid w:val="007632FA"/>
    <w:rsid w:val="007635E9"/>
    <w:rsid w:val="0076361C"/>
    <w:rsid w:val="007636CA"/>
    <w:rsid w:val="007637B4"/>
    <w:rsid w:val="007637D3"/>
    <w:rsid w:val="0076391D"/>
    <w:rsid w:val="00763C60"/>
    <w:rsid w:val="00763C98"/>
    <w:rsid w:val="00763EBF"/>
    <w:rsid w:val="00763EED"/>
    <w:rsid w:val="00764027"/>
    <w:rsid w:val="007641B9"/>
    <w:rsid w:val="007641E0"/>
    <w:rsid w:val="0076427E"/>
    <w:rsid w:val="00764364"/>
    <w:rsid w:val="007645BC"/>
    <w:rsid w:val="0076481F"/>
    <w:rsid w:val="0076483B"/>
    <w:rsid w:val="007649A4"/>
    <w:rsid w:val="00764C67"/>
    <w:rsid w:val="00764E34"/>
    <w:rsid w:val="00764E5A"/>
    <w:rsid w:val="00764E68"/>
    <w:rsid w:val="00764E85"/>
    <w:rsid w:val="007651A2"/>
    <w:rsid w:val="00765287"/>
    <w:rsid w:val="00765371"/>
    <w:rsid w:val="007654FF"/>
    <w:rsid w:val="007655E3"/>
    <w:rsid w:val="00765722"/>
    <w:rsid w:val="00765757"/>
    <w:rsid w:val="00765887"/>
    <w:rsid w:val="007658D8"/>
    <w:rsid w:val="00765A83"/>
    <w:rsid w:val="007660D4"/>
    <w:rsid w:val="00766290"/>
    <w:rsid w:val="007663DC"/>
    <w:rsid w:val="00766462"/>
    <w:rsid w:val="007666E0"/>
    <w:rsid w:val="00766875"/>
    <w:rsid w:val="00766A12"/>
    <w:rsid w:val="00766A69"/>
    <w:rsid w:val="00766DF3"/>
    <w:rsid w:val="00766E77"/>
    <w:rsid w:val="00766FD8"/>
    <w:rsid w:val="00767003"/>
    <w:rsid w:val="0076704C"/>
    <w:rsid w:val="007671CF"/>
    <w:rsid w:val="00767262"/>
    <w:rsid w:val="00767384"/>
    <w:rsid w:val="00767430"/>
    <w:rsid w:val="00767879"/>
    <w:rsid w:val="007678A4"/>
    <w:rsid w:val="00767CBD"/>
    <w:rsid w:val="00767D30"/>
    <w:rsid w:val="00767DED"/>
    <w:rsid w:val="00767E06"/>
    <w:rsid w:val="00767E43"/>
    <w:rsid w:val="00767F3A"/>
    <w:rsid w:val="00767F9E"/>
    <w:rsid w:val="00770322"/>
    <w:rsid w:val="00770503"/>
    <w:rsid w:val="00770637"/>
    <w:rsid w:val="00770855"/>
    <w:rsid w:val="00770895"/>
    <w:rsid w:val="007708D6"/>
    <w:rsid w:val="0077094A"/>
    <w:rsid w:val="00770A87"/>
    <w:rsid w:val="00770B9F"/>
    <w:rsid w:val="00770D35"/>
    <w:rsid w:val="00770E78"/>
    <w:rsid w:val="00771072"/>
    <w:rsid w:val="00771299"/>
    <w:rsid w:val="00771685"/>
    <w:rsid w:val="007719CC"/>
    <w:rsid w:val="00771D34"/>
    <w:rsid w:val="00771F7A"/>
    <w:rsid w:val="00771F7B"/>
    <w:rsid w:val="00771F91"/>
    <w:rsid w:val="007720A5"/>
    <w:rsid w:val="00772160"/>
    <w:rsid w:val="0077223F"/>
    <w:rsid w:val="00772290"/>
    <w:rsid w:val="00772403"/>
    <w:rsid w:val="0077242D"/>
    <w:rsid w:val="00772685"/>
    <w:rsid w:val="007727AD"/>
    <w:rsid w:val="007727FD"/>
    <w:rsid w:val="00772A12"/>
    <w:rsid w:val="00772B04"/>
    <w:rsid w:val="00772C6D"/>
    <w:rsid w:val="00772C9C"/>
    <w:rsid w:val="00772E42"/>
    <w:rsid w:val="00772FD1"/>
    <w:rsid w:val="007730E6"/>
    <w:rsid w:val="00773149"/>
    <w:rsid w:val="007732E4"/>
    <w:rsid w:val="00773337"/>
    <w:rsid w:val="00773363"/>
    <w:rsid w:val="007734AC"/>
    <w:rsid w:val="0077366B"/>
    <w:rsid w:val="007736B2"/>
    <w:rsid w:val="0077371E"/>
    <w:rsid w:val="0077375B"/>
    <w:rsid w:val="0077375F"/>
    <w:rsid w:val="00773767"/>
    <w:rsid w:val="0077380B"/>
    <w:rsid w:val="00773827"/>
    <w:rsid w:val="00773AFD"/>
    <w:rsid w:val="00773B13"/>
    <w:rsid w:val="00773D0D"/>
    <w:rsid w:val="00773D6B"/>
    <w:rsid w:val="00773F77"/>
    <w:rsid w:val="00774283"/>
    <w:rsid w:val="0077428E"/>
    <w:rsid w:val="0077458D"/>
    <w:rsid w:val="007746DC"/>
    <w:rsid w:val="00774762"/>
    <w:rsid w:val="00774901"/>
    <w:rsid w:val="00774F8C"/>
    <w:rsid w:val="00775041"/>
    <w:rsid w:val="007751DD"/>
    <w:rsid w:val="00775272"/>
    <w:rsid w:val="00775464"/>
    <w:rsid w:val="00775591"/>
    <w:rsid w:val="007755E6"/>
    <w:rsid w:val="0077573A"/>
    <w:rsid w:val="007757A4"/>
    <w:rsid w:val="00775A81"/>
    <w:rsid w:val="00775A97"/>
    <w:rsid w:val="00775C62"/>
    <w:rsid w:val="00775CE1"/>
    <w:rsid w:val="00775EA1"/>
    <w:rsid w:val="00775F6B"/>
    <w:rsid w:val="00776238"/>
    <w:rsid w:val="007762A2"/>
    <w:rsid w:val="0077632D"/>
    <w:rsid w:val="0077676D"/>
    <w:rsid w:val="00776877"/>
    <w:rsid w:val="00776882"/>
    <w:rsid w:val="00776A25"/>
    <w:rsid w:val="00776B48"/>
    <w:rsid w:val="00776BD4"/>
    <w:rsid w:val="00776C80"/>
    <w:rsid w:val="00776D90"/>
    <w:rsid w:val="00776E32"/>
    <w:rsid w:val="0077710A"/>
    <w:rsid w:val="00777123"/>
    <w:rsid w:val="0077715D"/>
    <w:rsid w:val="0077724C"/>
    <w:rsid w:val="0077738A"/>
    <w:rsid w:val="007777EC"/>
    <w:rsid w:val="0077794E"/>
    <w:rsid w:val="00777A93"/>
    <w:rsid w:val="00777DAF"/>
    <w:rsid w:val="00777FBD"/>
    <w:rsid w:val="0078002A"/>
    <w:rsid w:val="007800A2"/>
    <w:rsid w:val="0078018D"/>
    <w:rsid w:val="007802AA"/>
    <w:rsid w:val="007802ED"/>
    <w:rsid w:val="0078033A"/>
    <w:rsid w:val="007805E3"/>
    <w:rsid w:val="00780770"/>
    <w:rsid w:val="007807D5"/>
    <w:rsid w:val="00780896"/>
    <w:rsid w:val="00780C10"/>
    <w:rsid w:val="00780C5F"/>
    <w:rsid w:val="00780CF4"/>
    <w:rsid w:val="00780EDE"/>
    <w:rsid w:val="0078107C"/>
    <w:rsid w:val="0078108E"/>
    <w:rsid w:val="00781613"/>
    <w:rsid w:val="007817DD"/>
    <w:rsid w:val="0078184E"/>
    <w:rsid w:val="0078196F"/>
    <w:rsid w:val="00781CB1"/>
    <w:rsid w:val="00781F31"/>
    <w:rsid w:val="00781FAE"/>
    <w:rsid w:val="00781FD9"/>
    <w:rsid w:val="00782124"/>
    <w:rsid w:val="0078216C"/>
    <w:rsid w:val="007823F7"/>
    <w:rsid w:val="00782412"/>
    <w:rsid w:val="007825F2"/>
    <w:rsid w:val="00782639"/>
    <w:rsid w:val="00782962"/>
    <w:rsid w:val="00782B19"/>
    <w:rsid w:val="00782F33"/>
    <w:rsid w:val="00783069"/>
    <w:rsid w:val="007830E0"/>
    <w:rsid w:val="0078327A"/>
    <w:rsid w:val="0078328E"/>
    <w:rsid w:val="00783339"/>
    <w:rsid w:val="0078335D"/>
    <w:rsid w:val="007833AD"/>
    <w:rsid w:val="007835D5"/>
    <w:rsid w:val="007836E4"/>
    <w:rsid w:val="00783761"/>
    <w:rsid w:val="007837E4"/>
    <w:rsid w:val="00783B32"/>
    <w:rsid w:val="00783B72"/>
    <w:rsid w:val="00783B77"/>
    <w:rsid w:val="00783B90"/>
    <w:rsid w:val="00784034"/>
    <w:rsid w:val="007840D7"/>
    <w:rsid w:val="00784351"/>
    <w:rsid w:val="007843FC"/>
    <w:rsid w:val="0078443A"/>
    <w:rsid w:val="0078449E"/>
    <w:rsid w:val="0078465A"/>
    <w:rsid w:val="00784708"/>
    <w:rsid w:val="00784888"/>
    <w:rsid w:val="00784994"/>
    <w:rsid w:val="00784B15"/>
    <w:rsid w:val="007850FC"/>
    <w:rsid w:val="00785223"/>
    <w:rsid w:val="007854B2"/>
    <w:rsid w:val="0078556E"/>
    <w:rsid w:val="0078572D"/>
    <w:rsid w:val="007857BE"/>
    <w:rsid w:val="00785877"/>
    <w:rsid w:val="0078590D"/>
    <w:rsid w:val="0078591E"/>
    <w:rsid w:val="007859AD"/>
    <w:rsid w:val="007859BE"/>
    <w:rsid w:val="00785BE1"/>
    <w:rsid w:val="00785C68"/>
    <w:rsid w:val="00785E7B"/>
    <w:rsid w:val="00785EBA"/>
    <w:rsid w:val="00785F08"/>
    <w:rsid w:val="00785F10"/>
    <w:rsid w:val="00785F9F"/>
    <w:rsid w:val="00786006"/>
    <w:rsid w:val="007863D1"/>
    <w:rsid w:val="00786491"/>
    <w:rsid w:val="007864CA"/>
    <w:rsid w:val="0078651B"/>
    <w:rsid w:val="00786561"/>
    <w:rsid w:val="007865CE"/>
    <w:rsid w:val="00786650"/>
    <w:rsid w:val="007866AB"/>
    <w:rsid w:val="007869CB"/>
    <w:rsid w:val="00786A0A"/>
    <w:rsid w:val="00786A51"/>
    <w:rsid w:val="00786B1F"/>
    <w:rsid w:val="00786B83"/>
    <w:rsid w:val="00786EC0"/>
    <w:rsid w:val="00786F33"/>
    <w:rsid w:val="007870CF"/>
    <w:rsid w:val="00787248"/>
    <w:rsid w:val="007873DA"/>
    <w:rsid w:val="00787527"/>
    <w:rsid w:val="0078762B"/>
    <w:rsid w:val="007876CC"/>
    <w:rsid w:val="007876EC"/>
    <w:rsid w:val="00787724"/>
    <w:rsid w:val="007877C4"/>
    <w:rsid w:val="00787887"/>
    <w:rsid w:val="007878C1"/>
    <w:rsid w:val="00787A42"/>
    <w:rsid w:val="00787ADC"/>
    <w:rsid w:val="00787CA1"/>
    <w:rsid w:val="00787E9E"/>
    <w:rsid w:val="00790119"/>
    <w:rsid w:val="00790184"/>
    <w:rsid w:val="0079045D"/>
    <w:rsid w:val="0079050C"/>
    <w:rsid w:val="00790590"/>
    <w:rsid w:val="007905FC"/>
    <w:rsid w:val="007907A2"/>
    <w:rsid w:val="007907D6"/>
    <w:rsid w:val="00790884"/>
    <w:rsid w:val="00790A95"/>
    <w:rsid w:val="00790B63"/>
    <w:rsid w:val="00790B64"/>
    <w:rsid w:val="00790B69"/>
    <w:rsid w:val="00790BA3"/>
    <w:rsid w:val="00790C6F"/>
    <w:rsid w:val="00790DD3"/>
    <w:rsid w:val="00790E43"/>
    <w:rsid w:val="00790E6E"/>
    <w:rsid w:val="00790EFF"/>
    <w:rsid w:val="00790FBF"/>
    <w:rsid w:val="0079116B"/>
    <w:rsid w:val="007911D5"/>
    <w:rsid w:val="007911D6"/>
    <w:rsid w:val="007912B8"/>
    <w:rsid w:val="0079131E"/>
    <w:rsid w:val="0079161E"/>
    <w:rsid w:val="007916C5"/>
    <w:rsid w:val="0079178D"/>
    <w:rsid w:val="00791B02"/>
    <w:rsid w:val="00791B4E"/>
    <w:rsid w:val="00791B6D"/>
    <w:rsid w:val="00791B72"/>
    <w:rsid w:val="00791CDF"/>
    <w:rsid w:val="00791D0B"/>
    <w:rsid w:val="00791DC6"/>
    <w:rsid w:val="00791F19"/>
    <w:rsid w:val="00792083"/>
    <w:rsid w:val="007920F5"/>
    <w:rsid w:val="007922AA"/>
    <w:rsid w:val="00792355"/>
    <w:rsid w:val="00792417"/>
    <w:rsid w:val="0079244C"/>
    <w:rsid w:val="007924B8"/>
    <w:rsid w:val="0079273D"/>
    <w:rsid w:val="0079277F"/>
    <w:rsid w:val="00792797"/>
    <w:rsid w:val="0079296D"/>
    <w:rsid w:val="00792A0F"/>
    <w:rsid w:val="00792C50"/>
    <w:rsid w:val="00792EC2"/>
    <w:rsid w:val="00793195"/>
    <w:rsid w:val="007931A9"/>
    <w:rsid w:val="0079329E"/>
    <w:rsid w:val="007934B5"/>
    <w:rsid w:val="0079352A"/>
    <w:rsid w:val="00793666"/>
    <w:rsid w:val="0079377E"/>
    <w:rsid w:val="007937F6"/>
    <w:rsid w:val="0079388F"/>
    <w:rsid w:val="00793959"/>
    <w:rsid w:val="0079399F"/>
    <w:rsid w:val="00793BEB"/>
    <w:rsid w:val="00793E11"/>
    <w:rsid w:val="00793EC0"/>
    <w:rsid w:val="00794113"/>
    <w:rsid w:val="00794250"/>
    <w:rsid w:val="00794293"/>
    <w:rsid w:val="00794537"/>
    <w:rsid w:val="0079465D"/>
    <w:rsid w:val="0079477D"/>
    <w:rsid w:val="007949C7"/>
    <w:rsid w:val="00794B6B"/>
    <w:rsid w:val="00794C3C"/>
    <w:rsid w:val="00794C41"/>
    <w:rsid w:val="00794E92"/>
    <w:rsid w:val="0079509E"/>
    <w:rsid w:val="007952C1"/>
    <w:rsid w:val="00795476"/>
    <w:rsid w:val="0079548E"/>
    <w:rsid w:val="007954A7"/>
    <w:rsid w:val="007954FA"/>
    <w:rsid w:val="007956F9"/>
    <w:rsid w:val="00795927"/>
    <w:rsid w:val="00795ADD"/>
    <w:rsid w:val="00795BB0"/>
    <w:rsid w:val="00795D53"/>
    <w:rsid w:val="00795E84"/>
    <w:rsid w:val="00795EBD"/>
    <w:rsid w:val="00795EC9"/>
    <w:rsid w:val="00796158"/>
    <w:rsid w:val="007961C4"/>
    <w:rsid w:val="00796225"/>
    <w:rsid w:val="0079629E"/>
    <w:rsid w:val="007962CE"/>
    <w:rsid w:val="007966E9"/>
    <w:rsid w:val="0079670D"/>
    <w:rsid w:val="007967DD"/>
    <w:rsid w:val="00796A02"/>
    <w:rsid w:val="00796B0C"/>
    <w:rsid w:val="00796D62"/>
    <w:rsid w:val="00797022"/>
    <w:rsid w:val="007970C9"/>
    <w:rsid w:val="00797112"/>
    <w:rsid w:val="00797164"/>
    <w:rsid w:val="007973C3"/>
    <w:rsid w:val="0079751E"/>
    <w:rsid w:val="00797732"/>
    <w:rsid w:val="00797756"/>
    <w:rsid w:val="007977C6"/>
    <w:rsid w:val="00797918"/>
    <w:rsid w:val="00797929"/>
    <w:rsid w:val="00797BB0"/>
    <w:rsid w:val="00797F64"/>
    <w:rsid w:val="007A0033"/>
    <w:rsid w:val="007A0062"/>
    <w:rsid w:val="007A00BE"/>
    <w:rsid w:val="007A0146"/>
    <w:rsid w:val="007A02B0"/>
    <w:rsid w:val="007A02B1"/>
    <w:rsid w:val="007A039C"/>
    <w:rsid w:val="007A05A7"/>
    <w:rsid w:val="007A0674"/>
    <w:rsid w:val="007A0809"/>
    <w:rsid w:val="007A080B"/>
    <w:rsid w:val="007A0843"/>
    <w:rsid w:val="007A08D4"/>
    <w:rsid w:val="007A09BC"/>
    <w:rsid w:val="007A0B7C"/>
    <w:rsid w:val="007A0B84"/>
    <w:rsid w:val="007A0C54"/>
    <w:rsid w:val="007A0FF9"/>
    <w:rsid w:val="007A11C2"/>
    <w:rsid w:val="007A14BD"/>
    <w:rsid w:val="007A1741"/>
    <w:rsid w:val="007A196C"/>
    <w:rsid w:val="007A1B33"/>
    <w:rsid w:val="007A1B70"/>
    <w:rsid w:val="007A1BB7"/>
    <w:rsid w:val="007A1BCD"/>
    <w:rsid w:val="007A1EC9"/>
    <w:rsid w:val="007A1F2A"/>
    <w:rsid w:val="007A1F94"/>
    <w:rsid w:val="007A202B"/>
    <w:rsid w:val="007A2079"/>
    <w:rsid w:val="007A20B4"/>
    <w:rsid w:val="007A21B3"/>
    <w:rsid w:val="007A2460"/>
    <w:rsid w:val="007A268D"/>
    <w:rsid w:val="007A2695"/>
    <w:rsid w:val="007A269A"/>
    <w:rsid w:val="007A27BA"/>
    <w:rsid w:val="007A281F"/>
    <w:rsid w:val="007A2881"/>
    <w:rsid w:val="007A28BE"/>
    <w:rsid w:val="007A28C7"/>
    <w:rsid w:val="007A2AC7"/>
    <w:rsid w:val="007A2C4E"/>
    <w:rsid w:val="007A30BE"/>
    <w:rsid w:val="007A3159"/>
    <w:rsid w:val="007A334E"/>
    <w:rsid w:val="007A3393"/>
    <w:rsid w:val="007A3700"/>
    <w:rsid w:val="007A388E"/>
    <w:rsid w:val="007A3B57"/>
    <w:rsid w:val="007A3D00"/>
    <w:rsid w:val="007A3D12"/>
    <w:rsid w:val="007A3D39"/>
    <w:rsid w:val="007A3E3B"/>
    <w:rsid w:val="007A3F16"/>
    <w:rsid w:val="007A3F8D"/>
    <w:rsid w:val="007A4381"/>
    <w:rsid w:val="007A43D1"/>
    <w:rsid w:val="007A458D"/>
    <w:rsid w:val="007A4663"/>
    <w:rsid w:val="007A470C"/>
    <w:rsid w:val="007A47FD"/>
    <w:rsid w:val="007A480A"/>
    <w:rsid w:val="007A48B8"/>
    <w:rsid w:val="007A48F6"/>
    <w:rsid w:val="007A4998"/>
    <w:rsid w:val="007A4999"/>
    <w:rsid w:val="007A4A44"/>
    <w:rsid w:val="007A4AAF"/>
    <w:rsid w:val="007A4B26"/>
    <w:rsid w:val="007A4D17"/>
    <w:rsid w:val="007A528A"/>
    <w:rsid w:val="007A530E"/>
    <w:rsid w:val="007A53DA"/>
    <w:rsid w:val="007A5496"/>
    <w:rsid w:val="007A54E1"/>
    <w:rsid w:val="007A550D"/>
    <w:rsid w:val="007A55D4"/>
    <w:rsid w:val="007A5740"/>
    <w:rsid w:val="007A57BF"/>
    <w:rsid w:val="007A5934"/>
    <w:rsid w:val="007A5951"/>
    <w:rsid w:val="007A5A0C"/>
    <w:rsid w:val="007A5A91"/>
    <w:rsid w:val="007A5B22"/>
    <w:rsid w:val="007A5C5D"/>
    <w:rsid w:val="007A5D7B"/>
    <w:rsid w:val="007A6023"/>
    <w:rsid w:val="007A639F"/>
    <w:rsid w:val="007A63B0"/>
    <w:rsid w:val="007A647E"/>
    <w:rsid w:val="007A65AA"/>
    <w:rsid w:val="007A673A"/>
    <w:rsid w:val="007A68C2"/>
    <w:rsid w:val="007A691A"/>
    <w:rsid w:val="007A6A8C"/>
    <w:rsid w:val="007A6AEB"/>
    <w:rsid w:val="007A6D87"/>
    <w:rsid w:val="007A6E0F"/>
    <w:rsid w:val="007A70CC"/>
    <w:rsid w:val="007A716C"/>
    <w:rsid w:val="007A73E6"/>
    <w:rsid w:val="007A7888"/>
    <w:rsid w:val="007A79AC"/>
    <w:rsid w:val="007A7A18"/>
    <w:rsid w:val="007A7ABB"/>
    <w:rsid w:val="007A7AEF"/>
    <w:rsid w:val="007A7B1A"/>
    <w:rsid w:val="007A7B87"/>
    <w:rsid w:val="007A7CEA"/>
    <w:rsid w:val="007B0081"/>
    <w:rsid w:val="007B01A2"/>
    <w:rsid w:val="007B02C2"/>
    <w:rsid w:val="007B05CB"/>
    <w:rsid w:val="007B05EC"/>
    <w:rsid w:val="007B06B6"/>
    <w:rsid w:val="007B08F9"/>
    <w:rsid w:val="007B0965"/>
    <w:rsid w:val="007B0A07"/>
    <w:rsid w:val="007B0A19"/>
    <w:rsid w:val="007B0AF4"/>
    <w:rsid w:val="007B0E49"/>
    <w:rsid w:val="007B10BD"/>
    <w:rsid w:val="007B10EF"/>
    <w:rsid w:val="007B1210"/>
    <w:rsid w:val="007B124D"/>
    <w:rsid w:val="007B1372"/>
    <w:rsid w:val="007B1636"/>
    <w:rsid w:val="007B16CA"/>
    <w:rsid w:val="007B17D3"/>
    <w:rsid w:val="007B18D4"/>
    <w:rsid w:val="007B191D"/>
    <w:rsid w:val="007B1997"/>
    <w:rsid w:val="007B1B1E"/>
    <w:rsid w:val="007B1BB6"/>
    <w:rsid w:val="007B1D47"/>
    <w:rsid w:val="007B1F32"/>
    <w:rsid w:val="007B1FE3"/>
    <w:rsid w:val="007B203B"/>
    <w:rsid w:val="007B209D"/>
    <w:rsid w:val="007B258D"/>
    <w:rsid w:val="007B2670"/>
    <w:rsid w:val="007B26C6"/>
    <w:rsid w:val="007B2815"/>
    <w:rsid w:val="007B28AF"/>
    <w:rsid w:val="007B2A1E"/>
    <w:rsid w:val="007B2B84"/>
    <w:rsid w:val="007B2C37"/>
    <w:rsid w:val="007B2D06"/>
    <w:rsid w:val="007B2D30"/>
    <w:rsid w:val="007B2DB7"/>
    <w:rsid w:val="007B2E0A"/>
    <w:rsid w:val="007B32C0"/>
    <w:rsid w:val="007B34BF"/>
    <w:rsid w:val="007B355F"/>
    <w:rsid w:val="007B37AF"/>
    <w:rsid w:val="007B3A44"/>
    <w:rsid w:val="007B3A64"/>
    <w:rsid w:val="007B3B37"/>
    <w:rsid w:val="007B3C2F"/>
    <w:rsid w:val="007B3F63"/>
    <w:rsid w:val="007B4045"/>
    <w:rsid w:val="007B41F2"/>
    <w:rsid w:val="007B435D"/>
    <w:rsid w:val="007B43F6"/>
    <w:rsid w:val="007B47A5"/>
    <w:rsid w:val="007B495B"/>
    <w:rsid w:val="007B4BD0"/>
    <w:rsid w:val="007B4D5D"/>
    <w:rsid w:val="007B507F"/>
    <w:rsid w:val="007B51CC"/>
    <w:rsid w:val="007B5262"/>
    <w:rsid w:val="007B5988"/>
    <w:rsid w:val="007B5B4D"/>
    <w:rsid w:val="007B5C91"/>
    <w:rsid w:val="007B5CE0"/>
    <w:rsid w:val="007B5D78"/>
    <w:rsid w:val="007B6154"/>
    <w:rsid w:val="007B629E"/>
    <w:rsid w:val="007B62AA"/>
    <w:rsid w:val="007B66B9"/>
    <w:rsid w:val="007B6712"/>
    <w:rsid w:val="007B677F"/>
    <w:rsid w:val="007B685D"/>
    <w:rsid w:val="007B691C"/>
    <w:rsid w:val="007B694B"/>
    <w:rsid w:val="007B6A0F"/>
    <w:rsid w:val="007B6AA0"/>
    <w:rsid w:val="007B6BE2"/>
    <w:rsid w:val="007B6C07"/>
    <w:rsid w:val="007B6C0D"/>
    <w:rsid w:val="007B6C85"/>
    <w:rsid w:val="007B6F33"/>
    <w:rsid w:val="007B7243"/>
    <w:rsid w:val="007B755F"/>
    <w:rsid w:val="007B761F"/>
    <w:rsid w:val="007B77F1"/>
    <w:rsid w:val="007B781E"/>
    <w:rsid w:val="007B785D"/>
    <w:rsid w:val="007B7966"/>
    <w:rsid w:val="007B7BC1"/>
    <w:rsid w:val="007B7BCD"/>
    <w:rsid w:val="007B7C36"/>
    <w:rsid w:val="007B7E09"/>
    <w:rsid w:val="007B7E5E"/>
    <w:rsid w:val="007B7E8C"/>
    <w:rsid w:val="007B7EE9"/>
    <w:rsid w:val="007C0072"/>
    <w:rsid w:val="007C03A3"/>
    <w:rsid w:val="007C050E"/>
    <w:rsid w:val="007C050F"/>
    <w:rsid w:val="007C05A6"/>
    <w:rsid w:val="007C05B4"/>
    <w:rsid w:val="007C05F8"/>
    <w:rsid w:val="007C06A5"/>
    <w:rsid w:val="007C0753"/>
    <w:rsid w:val="007C095C"/>
    <w:rsid w:val="007C0A2F"/>
    <w:rsid w:val="007C0B80"/>
    <w:rsid w:val="007C0C8C"/>
    <w:rsid w:val="007C0D2E"/>
    <w:rsid w:val="007C0E48"/>
    <w:rsid w:val="007C0F90"/>
    <w:rsid w:val="007C1075"/>
    <w:rsid w:val="007C11F4"/>
    <w:rsid w:val="007C1418"/>
    <w:rsid w:val="007C1574"/>
    <w:rsid w:val="007C17F7"/>
    <w:rsid w:val="007C1924"/>
    <w:rsid w:val="007C19DD"/>
    <w:rsid w:val="007C1C34"/>
    <w:rsid w:val="007C1E10"/>
    <w:rsid w:val="007C1EA8"/>
    <w:rsid w:val="007C1F40"/>
    <w:rsid w:val="007C20F1"/>
    <w:rsid w:val="007C24C0"/>
    <w:rsid w:val="007C25E0"/>
    <w:rsid w:val="007C2B51"/>
    <w:rsid w:val="007C2BE7"/>
    <w:rsid w:val="007C2C6D"/>
    <w:rsid w:val="007C2D14"/>
    <w:rsid w:val="007C2DAD"/>
    <w:rsid w:val="007C2E9E"/>
    <w:rsid w:val="007C2FEF"/>
    <w:rsid w:val="007C3006"/>
    <w:rsid w:val="007C30BA"/>
    <w:rsid w:val="007C3172"/>
    <w:rsid w:val="007C3330"/>
    <w:rsid w:val="007C35A3"/>
    <w:rsid w:val="007C3631"/>
    <w:rsid w:val="007C368D"/>
    <w:rsid w:val="007C3796"/>
    <w:rsid w:val="007C37C8"/>
    <w:rsid w:val="007C3941"/>
    <w:rsid w:val="007C3AA7"/>
    <w:rsid w:val="007C3BBC"/>
    <w:rsid w:val="007C3C0D"/>
    <w:rsid w:val="007C3E59"/>
    <w:rsid w:val="007C41CD"/>
    <w:rsid w:val="007C42EF"/>
    <w:rsid w:val="007C42F7"/>
    <w:rsid w:val="007C431A"/>
    <w:rsid w:val="007C432E"/>
    <w:rsid w:val="007C43FE"/>
    <w:rsid w:val="007C45E7"/>
    <w:rsid w:val="007C4710"/>
    <w:rsid w:val="007C4A7C"/>
    <w:rsid w:val="007C4AA1"/>
    <w:rsid w:val="007C4BC7"/>
    <w:rsid w:val="007C4C50"/>
    <w:rsid w:val="007C4D27"/>
    <w:rsid w:val="007C4D46"/>
    <w:rsid w:val="007C4DB1"/>
    <w:rsid w:val="007C50E8"/>
    <w:rsid w:val="007C5325"/>
    <w:rsid w:val="007C54E7"/>
    <w:rsid w:val="007C5636"/>
    <w:rsid w:val="007C5835"/>
    <w:rsid w:val="007C5B5A"/>
    <w:rsid w:val="007C5CC3"/>
    <w:rsid w:val="007C5D35"/>
    <w:rsid w:val="007C5D90"/>
    <w:rsid w:val="007C5E42"/>
    <w:rsid w:val="007C5ED7"/>
    <w:rsid w:val="007C60D6"/>
    <w:rsid w:val="007C6192"/>
    <w:rsid w:val="007C6209"/>
    <w:rsid w:val="007C6625"/>
    <w:rsid w:val="007C66CE"/>
    <w:rsid w:val="007C6795"/>
    <w:rsid w:val="007C6E1D"/>
    <w:rsid w:val="007C700D"/>
    <w:rsid w:val="007C706D"/>
    <w:rsid w:val="007C7325"/>
    <w:rsid w:val="007C7578"/>
    <w:rsid w:val="007C76C1"/>
    <w:rsid w:val="007C76CE"/>
    <w:rsid w:val="007C76E1"/>
    <w:rsid w:val="007C7816"/>
    <w:rsid w:val="007C78E9"/>
    <w:rsid w:val="007C795F"/>
    <w:rsid w:val="007C7C00"/>
    <w:rsid w:val="007C7D5F"/>
    <w:rsid w:val="007C7E5A"/>
    <w:rsid w:val="007C7E62"/>
    <w:rsid w:val="007C7EA7"/>
    <w:rsid w:val="007C7FCC"/>
    <w:rsid w:val="007D0119"/>
    <w:rsid w:val="007D01A5"/>
    <w:rsid w:val="007D020C"/>
    <w:rsid w:val="007D0219"/>
    <w:rsid w:val="007D0372"/>
    <w:rsid w:val="007D03A6"/>
    <w:rsid w:val="007D0485"/>
    <w:rsid w:val="007D0570"/>
    <w:rsid w:val="007D0596"/>
    <w:rsid w:val="007D069D"/>
    <w:rsid w:val="007D06C1"/>
    <w:rsid w:val="007D06C4"/>
    <w:rsid w:val="007D076B"/>
    <w:rsid w:val="007D0804"/>
    <w:rsid w:val="007D0875"/>
    <w:rsid w:val="007D08C1"/>
    <w:rsid w:val="007D0DB5"/>
    <w:rsid w:val="007D0E9F"/>
    <w:rsid w:val="007D0F71"/>
    <w:rsid w:val="007D10C6"/>
    <w:rsid w:val="007D1109"/>
    <w:rsid w:val="007D162F"/>
    <w:rsid w:val="007D1839"/>
    <w:rsid w:val="007D18C8"/>
    <w:rsid w:val="007D1913"/>
    <w:rsid w:val="007D19C9"/>
    <w:rsid w:val="007D19DD"/>
    <w:rsid w:val="007D1A19"/>
    <w:rsid w:val="007D1A54"/>
    <w:rsid w:val="007D1A90"/>
    <w:rsid w:val="007D205A"/>
    <w:rsid w:val="007D21D3"/>
    <w:rsid w:val="007D244B"/>
    <w:rsid w:val="007D24D9"/>
    <w:rsid w:val="007D2567"/>
    <w:rsid w:val="007D2674"/>
    <w:rsid w:val="007D2712"/>
    <w:rsid w:val="007D274B"/>
    <w:rsid w:val="007D27A4"/>
    <w:rsid w:val="007D2947"/>
    <w:rsid w:val="007D2AEB"/>
    <w:rsid w:val="007D2BF8"/>
    <w:rsid w:val="007D2C45"/>
    <w:rsid w:val="007D2C8C"/>
    <w:rsid w:val="007D2CA9"/>
    <w:rsid w:val="007D2EE2"/>
    <w:rsid w:val="007D3237"/>
    <w:rsid w:val="007D330E"/>
    <w:rsid w:val="007D36AB"/>
    <w:rsid w:val="007D3807"/>
    <w:rsid w:val="007D3818"/>
    <w:rsid w:val="007D39A0"/>
    <w:rsid w:val="007D3B72"/>
    <w:rsid w:val="007D3C80"/>
    <w:rsid w:val="007D3D5B"/>
    <w:rsid w:val="007D3F78"/>
    <w:rsid w:val="007D40BB"/>
    <w:rsid w:val="007D4179"/>
    <w:rsid w:val="007D423C"/>
    <w:rsid w:val="007D457A"/>
    <w:rsid w:val="007D45E1"/>
    <w:rsid w:val="007D4665"/>
    <w:rsid w:val="007D48D0"/>
    <w:rsid w:val="007D4992"/>
    <w:rsid w:val="007D49C8"/>
    <w:rsid w:val="007D4A3C"/>
    <w:rsid w:val="007D4C1B"/>
    <w:rsid w:val="007D4E6B"/>
    <w:rsid w:val="007D4E80"/>
    <w:rsid w:val="007D4EA8"/>
    <w:rsid w:val="007D4EAC"/>
    <w:rsid w:val="007D4EC6"/>
    <w:rsid w:val="007D4FF6"/>
    <w:rsid w:val="007D51AC"/>
    <w:rsid w:val="007D524A"/>
    <w:rsid w:val="007D526C"/>
    <w:rsid w:val="007D5399"/>
    <w:rsid w:val="007D5521"/>
    <w:rsid w:val="007D55DB"/>
    <w:rsid w:val="007D58B5"/>
    <w:rsid w:val="007D5A66"/>
    <w:rsid w:val="007D5D25"/>
    <w:rsid w:val="007D6021"/>
    <w:rsid w:val="007D624B"/>
    <w:rsid w:val="007D6320"/>
    <w:rsid w:val="007D636D"/>
    <w:rsid w:val="007D6603"/>
    <w:rsid w:val="007D69FD"/>
    <w:rsid w:val="007D6A17"/>
    <w:rsid w:val="007D6A3A"/>
    <w:rsid w:val="007D6A65"/>
    <w:rsid w:val="007D6C4B"/>
    <w:rsid w:val="007D6D52"/>
    <w:rsid w:val="007D6F74"/>
    <w:rsid w:val="007D7111"/>
    <w:rsid w:val="007D7430"/>
    <w:rsid w:val="007D74FF"/>
    <w:rsid w:val="007D76F7"/>
    <w:rsid w:val="007D7821"/>
    <w:rsid w:val="007D791E"/>
    <w:rsid w:val="007D7AB9"/>
    <w:rsid w:val="007D7D21"/>
    <w:rsid w:val="007D7D69"/>
    <w:rsid w:val="007D7FAE"/>
    <w:rsid w:val="007E003C"/>
    <w:rsid w:val="007E0574"/>
    <w:rsid w:val="007E05ED"/>
    <w:rsid w:val="007E0709"/>
    <w:rsid w:val="007E0832"/>
    <w:rsid w:val="007E088F"/>
    <w:rsid w:val="007E09EF"/>
    <w:rsid w:val="007E0A05"/>
    <w:rsid w:val="007E0A10"/>
    <w:rsid w:val="007E0C3B"/>
    <w:rsid w:val="007E0D9C"/>
    <w:rsid w:val="007E1067"/>
    <w:rsid w:val="007E1242"/>
    <w:rsid w:val="007E1500"/>
    <w:rsid w:val="007E1529"/>
    <w:rsid w:val="007E160D"/>
    <w:rsid w:val="007E1650"/>
    <w:rsid w:val="007E1687"/>
    <w:rsid w:val="007E16E1"/>
    <w:rsid w:val="007E18D2"/>
    <w:rsid w:val="007E18FF"/>
    <w:rsid w:val="007E1CB8"/>
    <w:rsid w:val="007E1CC8"/>
    <w:rsid w:val="007E1D03"/>
    <w:rsid w:val="007E1E33"/>
    <w:rsid w:val="007E1EA0"/>
    <w:rsid w:val="007E1EA8"/>
    <w:rsid w:val="007E2063"/>
    <w:rsid w:val="007E20A7"/>
    <w:rsid w:val="007E22EE"/>
    <w:rsid w:val="007E2501"/>
    <w:rsid w:val="007E2666"/>
    <w:rsid w:val="007E2822"/>
    <w:rsid w:val="007E293E"/>
    <w:rsid w:val="007E2B52"/>
    <w:rsid w:val="007E2E42"/>
    <w:rsid w:val="007E327C"/>
    <w:rsid w:val="007E32B2"/>
    <w:rsid w:val="007E3347"/>
    <w:rsid w:val="007E3389"/>
    <w:rsid w:val="007E3404"/>
    <w:rsid w:val="007E3452"/>
    <w:rsid w:val="007E3903"/>
    <w:rsid w:val="007E39B2"/>
    <w:rsid w:val="007E3A10"/>
    <w:rsid w:val="007E3A49"/>
    <w:rsid w:val="007E3AE3"/>
    <w:rsid w:val="007E3B40"/>
    <w:rsid w:val="007E3CA3"/>
    <w:rsid w:val="007E3D1C"/>
    <w:rsid w:val="007E3DD9"/>
    <w:rsid w:val="007E4045"/>
    <w:rsid w:val="007E41B6"/>
    <w:rsid w:val="007E422F"/>
    <w:rsid w:val="007E4256"/>
    <w:rsid w:val="007E42A6"/>
    <w:rsid w:val="007E46BD"/>
    <w:rsid w:val="007E4756"/>
    <w:rsid w:val="007E4813"/>
    <w:rsid w:val="007E4894"/>
    <w:rsid w:val="007E4965"/>
    <w:rsid w:val="007E499E"/>
    <w:rsid w:val="007E4AF5"/>
    <w:rsid w:val="007E4B9C"/>
    <w:rsid w:val="007E4C63"/>
    <w:rsid w:val="007E50D2"/>
    <w:rsid w:val="007E51CD"/>
    <w:rsid w:val="007E5491"/>
    <w:rsid w:val="007E5574"/>
    <w:rsid w:val="007E57AE"/>
    <w:rsid w:val="007E57E7"/>
    <w:rsid w:val="007E589F"/>
    <w:rsid w:val="007E59E2"/>
    <w:rsid w:val="007E5A14"/>
    <w:rsid w:val="007E5AD9"/>
    <w:rsid w:val="007E5D73"/>
    <w:rsid w:val="007E5E6E"/>
    <w:rsid w:val="007E5F73"/>
    <w:rsid w:val="007E62A6"/>
    <w:rsid w:val="007E64F2"/>
    <w:rsid w:val="007E658B"/>
    <w:rsid w:val="007E65D6"/>
    <w:rsid w:val="007E6637"/>
    <w:rsid w:val="007E666C"/>
    <w:rsid w:val="007E66C1"/>
    <w:rsid w:val="007E681E"/>
    <w:rsid w:val="007E6846"/>
    <w:rsid w:val="007E6B5C"/>
    <w:rsid w:val="007E6D0B"/>
    <w:rsid w:val="007E6D26"/>
    <w:rsid w:val="007E6ED5"/>
    <w:rsid w:val="007E6F38"/>
    <w:rsid w:val="007E70D3"/>
    <w:rsid w:val="007E70D4"/>
    <w:rsid w:val="007E7345"/>
    <w:rsid w:val="007E73F6"/>
    <w:rsid w:val="007E751D"/>
    <w:rsid w:val="007E7709"/>
    <w:rsid w:val="007E776C"/>
    <w:rsid w:val="007E7781"/>
    <w:rsid w:val="007E79D6"/>
    <w:rsid w:val="007E7B6C"/>
    <w:rsid w:val="007E7BA2"/>
    <w:rsid w:val="007E7CE6"/>
    <w:rsid w:val="007E7D48"/>
    <w:rsid w:val="007E7D90"/>
    <w:rsid w:val="007E7FCF"/>
    <w:rsid w:val="007E7FE6"/>
    <w:rsid w:val="007F003C"/>
    <w:rsid w:val="007F01A6"/>
    <w:rsid w:val="007F0208"/>
    <w:rsid w:val="007F0349"/>
    <w:rsid w:val="007F03B4"/>
    <w:rsid w:val="007F0509"/>
    <w:rsid w:val="007F088B"/>
    <w:rsid w:val="007F0896"/>
    <w:rsid w:val="007F0AD9"/>
    <w:rsid w:val="007F0B15"/>
    <w:rsid w:val="007F0BB1"/>
    <w:rsid w:val="007F0BB3"/>
    <w:rsid w:val="007F0CF6"/>
    <w:rsid w:val="007F0CFC"/>
    <w:rsid w:val="007F0DF1"/>
    <w:rsid w:val="007F0F66"/>
    <w:rsid w:val="007F1194"/>
    <w:rsid w:val="007F11EF"/>
    <w:rsid w:val="007F12C2"/>
    <w:rsid w:val="007F142C"/>
    <w:rsid w:val="007F1499"/>
    <w:rsid w:val="007F14A8"/>
    <w:rsid w:val="007F1502"/>
    <w:rsid w:val="007F15D4"/>
    <w:rsid w:val="007F1743"/>
    <w:rsid w:val="007F1896"/>
    <w:rsid w:val="007F18BD"/>
    <w:rsid w:val="007F1A5E"/>
    <w:rsid w:val="007F1E75"/>
    <w:rsid w:val="007F209C"/>
    <w:rsid w:val="007F2133"/>
    <w:rsid w:val="007F219A"/>
    <w:rsid w:val="007F22F3"/>
    <w:rsid w:val="007F2501"/>
    <w:rsid w:val="007F2631"/>
    <w:rsid w:val="007F26A6"/>
    <w:rsid w:val="007F2869"/>
    <w:rsid w:val="007F29B0"/>
    <w:rsid w:val="007F29E6"/>
    <w:rsid w:val="007F2CD6"/>
    <w:rsid w:val="007F2E16"/>
    <w:rsid w:val="007F30EE"/>
    <w:rsid w:val="007F328F"/>
    <w:rsid w:val="007F33F6"/>
    <w:rsid w:val="007F3517"/>
    <w:rsid w:val="007F3530"/>
    <w:rsid w:val="007F35A1"/>
    <w:rsid w:val="007F38D0"/>
    <w:rsid w:val="007F3971"/>
    <w:rsid w:val="007F39CA"/>
    <w:rsid w:val="007F3B8A"/>
    <w:rsid w:val="007F3FB5"/>
    <w:rsid w:val="007F3FCD"/>
    <w:rsid w:val="007F3FFA"/>
    <w:rsid w:val="007F4077"/>
    <w:rsid w:val="007F4198"/>
    <w:rsid w:val="007F42FF"/>
    <w:rsid w:val="007F4349"/>
    <w:rsid w:val="007F44BE"/>
    <w:rsid w:val="007F44E0"/>
    <w:rsid w:val="007F4545"/>
    <w:rsid w:val="007F454C"/>
    <w:rsid w:val="007F46BD"/>
    <w:rsid w:val="007F4931"/>
    <w:rsid w:val="007F49B4"/>
    <w:rsid w:val="007F4B51"/>
    <w:rsid w:val="007F4BD7"/>
    <w:rsid w:val="007F4C75"/>
    <w:rsid w:val="007F4E3B"/>
    <w:rsid w:val="007F4EA9"/>
    <w:rsid w:val="007F5072"/>
    <w:rsid w:val="007F50ED"/>
    <w:rsid w:val="007F5166"/>
    <w:rsid w:val="007F543C"/>
    <w:rsid w:val="007F5490"/>
    <w:rsid w:val="007F54B9"/>
    <w:rsid w:val="007F5587"/>
    <w:rsid w:val="007F55F0"/>
    <w:rsid w:val="007F5608"/>
    <w:rsid w:val="007F56B5"/>
    <w:rsid w:val="007F5790"/>
    <w:rsid w:val="007F5806"/>
    <w:rsid w:val="007F5992"/>
    <w:rsid w:val="007F5ACB"/>
    <w:rsid w:val="007F5C5A"/>
    <w:rsid w:val="007F5DE7"/>
    <w:rsid w:val="007F5F1B"/>
    <w:rsid w:val="007F5FD5"/>
    <w:rsid w:val="007F604F"/>
    <w:rsid w:val="007F607A"/>
    <w:rsid w:val="007F631C"/>
    <w:rsid w:val="007F64DE"/>
    <w:rsid w:val="007F667D"/>
    <w:rsid w:val="007F6A61"/>
    <w:rsid w:val="007F6CDB"/>
    <w:rsid w:val="007F6F09"/>
    <w:rsid w:val="007F708B"/>
    <w:rsid w:val="007F725F"/>
    <w:rsid w:val="007F73A9"/>
    <w:rsid w:val="007F743F"/>
    <w:rsid w:val="007F75E0"/>
    <w:rsid w:val="007F75E7"/>
    <w:rsid w:val="007F7719"/>
    <w:rsid w:val="007F7727"/>
    <w:rsid w:val="007F77FD"/>
    <w:rsid w:val="007F78C9"/>
    <w:rsid w:val="007F78F6"/>
    <w:rsid w:val="007F798D"/>
    <w:rsid w:val="007F79CD"/>
    <w:rsid w:val="007F79CE"/>
    <w:rsid w:val="007F79EC"/>
    <w:rsid w:val="007F7A64"/>
    <w:rsid w:val="007F7A8B"/>
    <w:rsid w:val="007F7AB2"/>
    <w:rsid w:val="007F7D0A"/>
    <w:rsid w:val="007F7DDB"/>
    <w:rsid w:val="007F7F92"/>
    <w:rsid w:val="007F7FB8"/>
    <w:rsid w:val="007F7FC4"/>
    <w:rsid w:val="008000F3"/>
    <w:rsid w:val="0080020E"/>
    <w:rsid w:val="008006F7"/>
    <w:rsid w:val="00800984"/>
    <w:rsid w:val="00800CD1"/>
    <w:rsid w:val="00800D76"/>
    <w:rsid w:val="00800FB6"/>
    <w:rsid w:val="0080105A"/>
    <w:rsid w:val="008010FE"/>
    <w:rsid w:val="008011FC"/>
    <w:rsid w:val="00801338"/>
    <w:rsid w:val="0080134D"/>
    <w:rsid w:val="008013CB"/>
    <w:rsid w:val="008015E5"/>
    <w:rsid w:val="008017AF"/>
    <w:rsid w:val="008017BF"/>
    <w:rsid w:val="00801BF4"/>
    <w:rsid w:val="00801CF2"/>
    <w:rsid w:val="00801DCA"/>
    <w:rsid w:val="00801E20"/>
    <w:rsid w:val="00801F3C"/>
    <w:rsid w:val="00801F5B"/>
    <w:rsid w:val="00801F89"/>
    <w:rsid w:val="0080248B"/>
    <w:rsid w:val="00802496"/>
    <w:rsid w:val="008027A5"/>
    <w:rsid w:val="008027F4"/>
    <w:rsid w:val="00802893"/>
    <w:rsid w:val="00802923"/>
    <w:rsid w:val="00802994"/>
    <w:rsid w:val="00802A47"/>
    <w:rsid w:val="00802BE0"/>
    <w:rsid w:val="00802CE1"/>
    <w:rsid w:val="00802E09"/>
    <w:rsid w:val="00802E2F"/>
    <w:rsid w:val="0080302C"/>
    <w:rsid w:val="008031A6"/>
    <w:rsid w:val="0080344E"/>
    <w:rsid w:val="00803478"/>
    <w:rsid w:val="0080363A"/>
    <w:rsid w:val="0080368C"/>
    <w:rsid w:val="0080371E"/>
    <w:rsid w:val="00803801"/>
    <w:rsid w:val="008039C1"/>
    <w:rsid w:val="00803A54"/>
    <w:rsid w:val="00803AE6"/>
    <w:rsid w:val="00803B40"/>
    <w:rsid w:val="00803F93"/>
    <w:rsid w:val="008040F9"/>
    <w:rsid w:val="00804235"/>
    <w:rsid w:val="008044EB"/>
    <w:rsid w:val="008045C4"/>
    <w:rsid w:val="008046A7"/>
    <w:rsid w:val="00804884"/>
    <w:rsid w:val="00804A04"/>
    <w:rsid w:val="00804A43"/>
    <w:rsid w:val="00804D7B"/>
    <w:rsid w:val="00804DAE"/>
    <w:rsid w:val="00804DEC"/>
    <w:rsid w:val="00804DFC"/>
    <w:rsid w:val="00804EB0"/>
    <w:rsid w:val="00804EEE"/>
    <w:rsid w:val="00805105"/>
    <w:rsid w:val="0080510B"/>
    <w:rsid w:val="0080526F"/>
    <w:rsid w:val="00805509"/>
    <w:rsid w:val="0080551E"/>
    <w:rsid w:val="008056CB"/>
    <w:rsid w:val="008058D3"/>
    <w:rsid w:val="00805B5F"/>
    <w:rsid w:val="00805C5C"/>
    <w:rsid w:val="00805E0D"/>
    <w:rsid w:val="0080601C"/>
    <w:rsid w:val="00806184"/>
    <w:rsid w:val="00806355"/>
    <w:rsid w:val="008064AB"/>
    <w:rsid w:val="00806661"/>
    <w:rsid w:val="00806841"/>
    <w:rsid w:val="00806A86"/>
    <w:rsid w:val="00806FA3"/>
    <w:rsid w:val="0080729D"/>
    <w:rsid w:val="00807326"/>
    <w:rsid w:val="008074D7"/>
    <w:rsid w:val="0080757C"/>
    <w:rsid w:val="0080778B"/>
    <w:rsid w:val="00807AA3"/>
    <w:rsid w:val="00807B19"/>
    <w:rsid w:val="00807CF7"/>
    <w:rsid w:val="00807FF8"/>
    <w:rsid w:val="008100FD"/>
    <w:rsid w:val="008103A3"/>
    <w:rsid w:val="008103BA"/>
    <w:rsid w:val="008104CE"/>
    <w:rsid w:val="00810517"/>
    <w:rsid w:val="00810533"/>
    <w:rsid w:val="008107FE"/>
    <w:rsid w:val="00810879"/>
    <w:rsid w:val="008109B0"/>
    <w:rsid w:val="00810A6E"/>
    <w:rsid w:val="00810C84"/>
    <w:rsid w:val="00810CFF"/>
    <w:rsid w:val="00810ECC"/>
    <w:rsid w:val="00810EF4"/>
    <w:rsid w:val="008110B0"/>
    <w:rsid w:val="008111A9"/>
    <w:rsid w:val="008111AB"/>
    <w:rsid w:val="008111B9"/>
    <w:rsid w:val="00811271"/>
    <w:rsid w:val="008112AE"/>
    <w:rsid w:val="0081145B"/>
    <w:rsid w:val="0081147B"/>
    <w:rsid w:val="00811485"/>
    <w:rsid w:val="00811515"/>
    <w:rsid w:val="0081157A"/>
    <w:rsid w:val="008117E3"/>
    <w:rsid w:val="00811818"/>
    <w:rsid w:val="00811888"/>
    <w:rsid w:val="00811907"/>
    <w:rsid w:val="0081199D"/>
    <w:rsid w:val="008119A8"/>
    <w:rsid w:val="00811A1C"/>
    <w:rsid w:val="00811B74"/>
    <w:rsid w:val="00811BA0"/>
    <w:rsid w:val="00811CA3"/>
    <w:rsid w:val="00811CD2"/>
    <w:rsid w:val="008123C4"/>
    <w:rsid w:val="008123C7"/>
    <w:rsid w:val="00812427"/>
    <w:rsid w:val="008125DD"/>
    <w:rsid w:val="00812701"/>
    <w:rsid w:val="00812A00"/>
    <w:rsid w:val="00812A5B"/>
    <w:rsid w:val="00812ABC"/>
    <w:rsid w:val="00812AD2"/>
    <w:rsid w:val="00812C52"/>
    <w:rsid w:val="00812D23"/>
    <w:rsid w:val="00812F06"/>
    <w:rsid w:val="00812F74"/>
    <w:rsid w:val="0081309C"/>
    <w:rsid w:val="0081319E"/>
    <w:rsid w:val="00813341"/>
    <w:rsid w:val="008136B7"/>
    <w:rsid w:val="00813843"/>
    <w:rsid w:val="00813906"/>
    <w:rsid w:val="00813B99"/>
    <w:rsid w:val="00813BFE"/>
    <w:rsid w:val="00813C61"/>
    <w:rsid w:val="00813D07"/>
    <w:rsid w:val="00813D1E"/>
    <w:rsid w:val="00813D21"/>
    <w:rsid w:val="00813D9D"/>
    <w:rsid w:val="00813F25"/>
    <w:rsid w:val="00813FA4"/>
    <w:rsid w:val="00813FD7"/>
    <w:rsid w:val="00813FFD"/>
    <w:rsid w:val="0081412B"/>
    <w:rsid w:val="008141A6"/>
    <w:rsid w:val="008143DB"/>
    <w:rsid w:val="0081450E"/>
    <w:rsid w:val="008145A4"/>
    <w:rsid w:val="008147FB"/>
    <w:rsid w:val="00814851"/>
    <w:rsid w:val="00814ACF"/>
    <w:rsid w:val="00814AD3"/>
    <w:rsid w:val="00814C4B"/>
    <w:rsid w:val="00814CD9"/>
    <w:rsid w:val="00814D25"/>
    <w:rsid w:val="00814DE4"/>
    <w:rsid w:val="00814FA6"/>
    <w:rsid w:val="00814FD3"/>
    <w:rsid w:val="0081510F"/>
    <w:rsid w:val="008151F5"/>
    <w:rsid w:val="00815493"/>
    <w:rsid w:val="00815515"/>
    <w:rsid w:val="0081558D"/>
    <w:rsid w:val="0081572F"/>
    <w:rsid w:val="0081589D"/>
    <w:rsid w:val="008159FD"/>
    <w:rsid w:val="00815B31"/>
    <w:rsid w:val="00815CBD"/>
    <w:rsid w:val="00815DE9"/>
    <w:rsid w:val="00815EEB"/>
    <w:rsid w:val="00815F93"/>
    <w:rsid w:val="00815FCD"/>
    <w:rsid w:val="008160CF"/>
    <w:rsid w:val="00816194"/>
    <w:rsid w:val="008161EA"/>
    <w:rsid w:val="008162C0"/>
    <w:rsid w:val="00816347"/>
    <w:rsid w:val="008164A7"/>
    <w:rsid w:val="0081676B"/>
    <w:rsid w:val="008167ED"/>
    <w:rsid w:val="00816B2B"/>
    <w:rsid w:val="00816C4E"/>
    <w:rsid w:val="00816CE5"/>
    <w:rsid w:val="00816E11"/>
    <w:rsid w:val="00817075"/>
    <w:rsid w:val="008170A8"/>
    <w:rsid w:val="008170D4"/>
    <w:rsid w:val="0081713A"/>
    <w:rsid w:val="00817199"/>
    <w:rsid w:val="00817270"/>
    <w:rsid w:val="00817428"/>
    <w:rsid w:val="00817483"/>
    <w:rsid w:val="00817492"/>
    <w:rsid w:val="00817503"/>
    <w:rsid w:val="00817591"/>
    <w:rsid w:val="008176B1"/>
    <w:rsid w:val="00817843"/>
    <w:rsid w:val="0081785F"/>
    <w:rsid w:val="0081792F"/>
    <w:rsid w:val="00817A89"/>
    <w:rsid w:val="00817B49"/>
    <w:rsid w:val="00817BB3"/>
    <w:rsid w:val="00817C9F"/>
    <w:rsid w:val="00817E20"/>
    <w:rsid w:val="00817E55"/>
    <w:rsid w:val="00817EDD"/>
    <w:rsid w:val="0082015D"/>
    <w:rsid w:val="0082027B"/>
    <w:rsid w:val="00820550"/>
    <w:rsid w:val="008208CB"/>
    <w:rsid w:val="008209D0"/>
    <w:rsid w:val="00820D5F"/>
    <w:rsid w:val="00820DAB"/>
    <w:rsid w:val="00820DB3"/>
    <w:rsid w:val="00820DC0"/>
    <w:rsid w:val="00820E60"/>
    <w:rsid w:val="00821488"/>
    <w:rsid w:val="00821532"/>
    <w:rsid w:val="00821690"/>
    <w:rsid w:val="008216FA"/>
    <w:rsid w:val="00821721"/>
    <w:rsid w:val="0082176F"/>
    <w:rsid w:val="00821908"/>
    <w:rsid w:val="00821949"/>
    <w:rsid w:val="008219C2"/>
    <w:rsid w:val="008219D1"/>
    <w:rsid w:val="00821CC8"/>
    <w:rsid w:val="00821CF8"/>
    <w:rsid w:val="00821D08"/>
    <w:rsid w:val="00821DE0"/>
    <w:rsid w:val="00821E9A"/>
    <w:rsid w:val="008220FB"/>
    <w:rsid w:val="008221D5"/>
    <w:rsid w:val="008221F6"/>
    <w:rsid w:val="0082230D"/>
    <w:rsid w:val="008223BC"/>
    <w:rsid w:val="0082254C"/>
    <w:rsid w:val="0082277D"/>
    <w:rsid w:val="008229E9"/>
    <w:rsid w:val="00822A0C"/>
    <w:rsid w:val="00822A60"/>
    <w:rsid w:val="00822A78"/>
    <w:rsid w:val="00822ACB"/>
    <w:rsid w:val="00822B34"/>
    <w:rsid w:val="00822BD3"/>
    <w:rsid w:val="00822E8F"/>
    <w:rsid w:val="0082307F"/>
    <w:rsid w:val="0082322D"/>
    <w:rsid w:val="0082322E"/>
    <w:rsid w:val="008233A4"/>
    <w:rsid w:val="00823414"/>
    <w:rsid w:val="008235BF"/>
    <w:rsid w:val="008236F0"/>
    <w:rsid w:val="008237F5"/>
    <w:rsid w:val="008238A8"/>
    <w:rsid w:val="008238E6"/>
    <w:rsid w:val="00823991"/>
    <w:rsid w:val="00823AB0"/>
    <w:rsid w:val="00823C43"/>
    <w:rsid w:val="00823C46"/>
    <w:rsid w:val="0082446F"/>
    <w:rsid w:val="008245C7"/>
    <w:rsid w:val="0082490F"/>
    <w:rsid w:val="00824AC9"/>
    <w:rsid w:val="00824CE3"/>
    <w:rsid w:val="00824D5C"/>
    <w:rsid w:val="00824FDF"/>
    <w:rsid w:val="00824FF1"/>
    <w:rsid w:val="0082503E"/>
    <w:rsid w:val="008250F7"/>
    <w:rsid w:val="00825161"/>
    <w:rsid w:val="00825194"/>
    <w:rsid w:val="008251F7"/>
    <w:rsid w:val="00825234"/>
    <w:rsid w:val="008252B1"/>
    <w:rsid w:val="008252EC"/>
    <w:rsid w:val="0082537D"/>
    <w:rsid w:val="008253FB"/>
    <w:rsid w:val="0082547A"/>
    <w:rsid w:val="00825566"/>
    <w:rsid w:val="00825650"/>
    <w:rsid w:val="008256A0"/>
    <w:rsid w:val="00825745"/>
    <w:rsid w:val="0082577A"/>
    <w:rsid w:val="0082584A"/>
    <w:rsid w:val="008258A0"/>
    <w:rsid w:val="00825AC8"/>
    <w:rsid w:val="00825C8E"/>
    <w:rsid w:val="00825D5D"/>
    <w:rsid w:val="0082606F"/>
    <w:rsid w:val="008262EB"/>
    <w:rsid w:val="00826323"/>
    <w:rsid w:val="00826447"/>
    <w:rsid w:val="0082646C"/>
    <w:rsid w:val="00826619"/>
    <w:rsid w:val="0082664D"/>
    <w:rsid w:val="00826717"/>
    <w:rsid w:val="008267A6"/>
    <w:rsid w:val="0082699F"/>
    <w:rsid w:val="00826B6A"/>
    <w:rsid w:val="00826BE9"/>
    <w:rsid w:val="00826C13"/>
    <w:rsid w:val="00826D4B"/>
    <w:rsid w:val="00826DF7"/>
    <w:rsid w:val="00826E1D"/>
    <w:rsid w:val="00826E51"/>
    <w:rsid w:val="00826EBB"/>
    <w:rsid w:val="00827114"/>
    <w:rsid w:val="00827375"/>
    <w:rsid w:val="008273BF"/>
    <w:rsid w:val="00827467"/>
    <w:rsid w:val="008274DB"/>
    <w:rsid w:val="0082751C"/>
    <w:rsid w:val="008276E6"/>
    <w:rsid w:val="0082778D"/>
    <w:rsid w:val="00827855"/>
    <w:rsid w:val="0083014C"/>
    <w:rsid w:val="008302FE"/>
    <w:rsid w:val="00830332"/>
    <w:rsid w:val="0083033D"/>
    <w:rsid w:val="008305C6"/>
    <w:rsid w:val="008305E6"/>
    <w:rsid w:val="00830BEE"/>
    <w:rsid w:val="00830D55"/>
    <w:rsid w:val="00830DC0"/>
    <w:rsid w:val="00830F15"/>
    <w:rsid w:val="0083108E"/>
    <w:rsid w:val="008310D7"/>
    <w:rsid w:val="00831109"/>
    <w:rsid w:val="00831414"/>
    <w:rsid w:val="008314E1"/>
    <w:rsid w:val="008314E2"/>
    <w:rsid w:val="00831687"/>
    <w:rsid w:val="00831827"/>
    <w:rsid w:val="008318BB"/>
    <w:rsid w:val="0083194D"/>
    <w:rsid w:val="00831A8F"/>
    <w:rsid w:val="00831AFC"/>
    <w:rsid w:val="00831CEC"/>
    <w:rsid w:val="00831E34"/>
    <w:rsid w:val="00831F5A"/>
    <w:rsid w:val="00831F9C"/>
    <w:rsid w:val="0083204D"/>
    <w:rsid w:val="00832089"/>
    <w:rsid w:val="008320B8"/>
    <w:rsid w:val="00832199"/>
    <w:rsid w:val="008326C4"/>
    <w:rsid w:val="008326C7"/>
    <w:rsid w:val="008326E5"/>
    <w:rsid w:val="008328BE"/>
    <w:rsid w:val="008328C1"/>
    <w:rsid w:val="0083297E"/>
    <w:rsid w:val="00832C71"/>
    <w:rsid w:val="00832E50"/>
    <w:rsid w:val="00832EE2"/>
    <w:rsid w:val="00833361"/>
    <w:rsid w:val="00833432"/>
    <w:rsid w:val="00833440"/>
    <w:rsid w:val="00833458"/>
    <w:rsid w:val="00833536"/>
    <w:rsid w:val="008335AE"/>
    <w:rsid w:val="008337C8"/>
    <w:rsid w:val="00833B50"/>
    <w:rsid w:val="00833C93"/>
    <w:rsid w:val="00833D36"/>
    <w:rsid w:val="00833DCA"/>
    <w:rsid w:val="00833E3C"/>
    <w:rsid w:val="00833EAD"/>
    <w:rsid w:val="00833EBA"/>
    <w:rsid w:val="00833F9F"/>
    <w:rsid w:val="0083403A"/>
    <w:rsid w:val="008341FA"/>
    <w:rsid w:val="00834471"/>
    <w:rsid w:val="0083452E"/>
    <w:rsid w:val="008346D2"/>
    <w:rsid w:val="0083479E"/>
    <w:rsid w:val="008348B7"/>
    <w:rsid w:val="008348B9"/>
    <w:rsid w:val="00834B3F"/>
    <w:rsid w:val="00834BC4"/>
    <w:rsid w:val="00834BFA"/>
    <w:rsid w:val="00834C4F"/>
    <w:rsid w:val="00834EC0"/>
    <w:rsid w:val="00834FB3"/>
    <w:rsid w:val="008350CD"/>
    <w:rsid w:val="0083515D"/>
    <w:rsid w:val="008351D4"/>
    <w:rsid w:val="00835244"/>
    <w:rsid w:val="0083533B"/>
    <w:rsid w:val="00835728"/>
    <w:rsid w:val="0083599A"/>
    <w:rsid w:val="00835A13"/>
    <w:rsid w:val="00835AD1"/>
    <w:rsid w:val="00835C4A"/>
    <w:rsid w:val="00835CBC"/>
    <w:rsid w:val="00835DA4"/>
    <w:rsid w:val="00835F57"/>
    <w:rsid w:val="0083600C"/>
    <w:rsid w:val="00836197"/>
    <w:rsid w:val="0083629E"/>
    <w:rsid w:val="0083634F"/>
    <w:rsid w:val="00836352"/>
    <w:rsid w:val="008363E1"/>
    <w:rsid w:val="00836459"/>
    <w:rsid w:val="00836473"/>
    <w:rsid w:val="00836507"/>
    <w:rsid w:val="00836677"/>
    <w:rsid w:val="0083677F"/>
    <w:rsid w:val="008367D7"/>
    <w:rsid w:val="00836820"/>
    <w:rsid w:val="00836841"/>
    <w:rsid w:val="008369CB"/>
    <w:rsid w:val="00836AAF"/>
    <w:rsid w:val="00836BFE"/>
    <w:rsid w:val="00836EB7"/>
    <w:rsid w:val="00836F85"/>
    <w:rsid w:val="00836FE0"/>
    <w:rsid w:val="008370AF"/>
    <w:rsid w:val="00837360"/>
    <w:rsid w:val="008374E1"/>
    <w:rsid w:val="00837724"/>
    <w:rsid w:val="00837946"/>
    <w:rsid w:val="00837A67"/>
    <w:rsid w:val="00837BA8"/>
    <w:rsid w:val="008407C8"/>
    <w:rsid w:val="008408AE"/>
    <w:rsid w:val="00840BFC"/>
    <w:rsid w:val="00840C40"/>
    <w:rsid w:val="00840C97"/>
    <w:rsid w:val="00840CEB"/>
    <w:rsid w:val="00840D0C"/>
    <w:rsid w:val="00840D92"/>
    <w:rsid w:val="00840EA8"/>
    <w:rsid w:val="00841158"/>
    <w:rsid w:val="00841217"/>
    <w:rsid w:val="00841479"/>
    <w:rsid w:val="00841700"/>
    <w:rsid w:val="008417A6"/>
    <w:rsid w:val="00841CD2"/>
    <w:rsid w:val="00841CFD"/>
    <w:rsid w:val="00841D56"/>
    <w:rsid w:val="00841ED9"/>
    <w:rsid w:val="00841FA9"/>
    <w:rsid w:val="00842009"/>
    <w:rsid w:val="008421C1"/>
    <w:rsid w:val="008421EA"/>
    <w:rsid w:val="008423C5"/>
    <w:rsid w:val="008424FC"/>
    <w:rsid w:val="00842574"/>
    <w:rsid w:val="008427DE"/>
    <w:rsid w:val="008428F4"/>
    <w:rsid w:val="00842953"/>
    <w:rsid w:val="00842A21"/>
    <w:rsid w:val="00842AAB"/>
    <w:rsid w:val="00842C98"/>
    <w:rsid w:val="00842CD9"/>
    <w:rsid w:val="00842F08"/>
    <w:rsid w:val="00842F60"/>
    <w:rsid w:val="00842F7D"/>
    <w:rsid w:val="00843091"/>
    <w:rsid w:val="0084311A"/>
    <w:rsid w:val="0084312C"/>
    <w:rsid w:val="00843230"/>
    <w:rsid w:val="00843299"/>
    <w:rsid w:val="00843302"/>
    <w:rsid w:val="00843315"/>
    <w:rsid w:val="008434B8"/>
    <w:rsid w:val="008435B8"/>
    <w:rsid w:val="00843A80"/>
    <w:rsid w:val="00843AB5"/>
    <w:rsid w:val="00843B38"/>
    <w:rsid w:val="00843B46"/>
    <w:rsid w:val="00843B80"/>
    <w:rsid w:val="00843C66"/>
    <w:rsid w:val="00843CC4"/>
    <w:rsid w:val="00844588"/>
    <w:rsid w:val="0084462C"/>
    <w:rsid w:val="00844886"/>
    <w:rsid w:val="0084491B"/>
    <w:rsid w:val="00844A26"/>
    <w:rsid w:val="00844ADB"/>
    <w:rsid w:val="00844CE6"/>
    <w:rsid w:val="00844CF2"/>
    <w:rsid w:val="00844DB3"/>
    <w:rsid w:val="00844E49"/>
    <w:rsid w:val="00844EB0"/>
    <w:rsid w:val="00844F69"/>
    <w:rsid w:val="00844FAA"/>
    <w:rsid w:val="00845074"/>
    <w:rsid w:val="0084526F"/>
    <w:rsid w:val="008452E6"/>
    <w:rsid w:val="00845530"/>
    <w:rsid w:val="008455FA"/>
    <w:rsid w:val="008456C9"/>
    <w:rsid w:val="008457E0"/>
    <w:rsid w:val="008457E8"/>
    <w:rsid w:val="00845877"/>
    <w:rsid w:val="00845A29"/>
    <w:rsid w:val="00845DAE"/>
    <w:rsid w:val="00845EE5"/>
    <w:rsid w:val="00845FB2"/>
    <w:rsid w:val="00845FF9"/>
    <w:rsid w:val="00846261"/>
    <w:rsid w:val="008463A1"/>
    <w:rsid w:val="0084645E"/>
    <w:rsid w:val="008464CF"/>
    <w:rsid w:val="00846518"/>
    <w:rsid w:val="008466C4"/>
    <w:rsid w:val="0084674E"/>
    <w:rsid w:val="008467DC"/>
    <w:rsid w:val="008468CD"/>
    <w:rsid w:val="008468F3"/>
    <w:rsid w:val="00846A92"/>
    <w:rsid w:val="00846AB6"/>
    <w:rsid w:val="00846BD8"/>
    <w:rsid w:val="0084706D"/>
    <w:rsid w:val="00847232"/>
    <w:rsid w:val="00847234"/>
    <w:rsid w:val="00847236"/>
    <w:rsid w:val="0084762C"/>
    <w:rsid w:val="00847718"/>
    <w:rsid w:val="00847773"/>
    <w:rsid w:val="00847816"/>
    <w:rsid w:val="00847AB7"/>
    <w:rsid w:val="00847F21"/>
    <w:rsid w:val="00850004"/>
    <w:rsid w:val="00850183"/>
    <w:rsid w:val="008501BE"/>
    <w:rsid w:val="00850282"/>
    <w:rsid w:val="008502CD"/>
    <w:rsid w:val="00850401"/>
    <w:rsid w:val="00850672"/>
    <w:rsid w:val="008506BE"/>
    <w:rsid w:val="0085098E"/>
    <w:rsid w:val="00850A07"/>
    <w:rsid w:val="00850AF7"/>
    <w:rsid w:val="00850E76"/>
    <w:rsid w:val="00850EAA"/>
    <w:rsid w:val="00850F80"/>
    <w:rsid w:val="00851052"/>
    <w:rsid w:val="00851169"/>
    <w:rsid w:val="0085119C"/>
    <w:rsid w:val="00851282"/>
    <w:rsid w:val="0085145F"/>
    <w:rsid w:val="00851648"/>
    <w:rsid w:val="00851851"/>
    <w:rsid w:val="00851962"/>
    <w:rsid w:val="00851A9E"/>
    <w:rsid w:val="00851C5D"/>
    <w:rsid w:val="00851EB9"/>
    <w:rsid w:val="00852104"/>
    <w:rsid w:val="00852138"/>
    <w:rsid w:val="0085233C"/>
    <w:rsid w:val="008523EB"/>
    <w:rsid w:val="0085246B"/>
    <w:rsid w:val="008524B2"/>
    <w:rsid w:val="00852512"/>
    <w:rsid w:val="00852655"/>
    <w:rsid w:val="008527CF"/>
    <w:rsid w:val="00852B15"/>
    <w:rsid w:val="00852B5F"/>
    <w:rsid w:val="00852B71"/>
    <w:rsid w:val="00852BDF"/>
    <w:rsid w:val="008531F3"/>
    <w:rsid w:val="00853498"/>
    <w:rsid w:val="008535B4"/>
    <w:rsid w:val="00853630"/>
    <w:rsid w:val="00853837"/>
    <w:rsid w:val="008538D1"/>
    <w:rsid w:val="00853AE7"/>
    <w:rsid w:val="00853C60"/>
    <w:rsid w:val="00853D87"/>
    <w:rsid w:val="00853E63"/>
    <w:rsid w:val="00853EC4"/>
    <w:rsid w:val="00853F65"/>
    <w:rsid w:val="00854003"/>
    <w:rsid w:val="0085417D"/>
    <w:rsid w:val="0085429F"/>
    <w:rsid w:val="00854315"/>
    <w:rsid w:val="00854322"/>
    <w:rsid w:val="008543E1"/>
    <w:rsid w:val="0085478B"/>
    <w:rsid w:val="00854806"/>
    <w:rsid w:val="00854884"/>
    <w:rsid w:val="00854938"/>
    <w:rsid w:val="00854D12"/>
    <w:rsid w:val="00854DF8"/>
    <w:rsid w:val="00854F1E"/>
    <w:rsid w:val="00854F70"/>
    <w:rsid w:val="0085507C"/>
    <w:rsid w:val="00855083"/>
    <w:rsid w:val="00855086"/>
    <w:rsid w:val="00855105"/>
    <w:rsid w:val="008551B0"/>
    <w:rsid w:val="0085538A"/>
    <w:rsid w:val="0085541A"/>
    <w:rsid w:val="008554BA"/>
    <w:rsid w:val="00855715"/>
    <w:rsid w:val="008557F6"/>
    <w:rsid w:val="0085588A"/>
    <w:rsid w:val="00855BDC"/>
    <w:rsid w:val="00855C99"/>
    <w:rsid w:val="00855CF3"/>
    <w:rsid w:val="00855E3A"/>
    <w:rsid w:val="00855FDF"/>
    <w:rsid w:val="00856179"/>
    <w:rsid w:val="008561A8"/>
    <w:rsid w:val="008562D6"/>
    <w:rsid w:val="00856395"/>
    <w:rsid w:val="00856769"/>
    <w:rsid w:val="0085687A"/>
    <w:rsid w:val="008569CE"/>
    <w:rsid w:val="00856BFB"/>
    <w:rsid w:val="00856D16"/>
    <w:rsid w:val="00856FCE"/>
    <w:rsid w:val="0085738D"/>
    <w:rsid w:val="008573BD"/>
    <w:rsid w:val="0085744D"/>
    <w:rsid w:val="00857462"/>
    <w:rsid w:val="00857C9E"/>
    <w:rsid w:val="00857CE2"/>
    <w:rsid w:val="00857D32"/>
    <w:rsid w:val="00857FC2"/>
    <w:rsid w:val="00860141"/>
    <w:rsid w:val="0086022C"/>
    <w:rsid w:val="00860457"/>
    <w:rsid w:val="008605E9"/>
    <w:rsid w:val="008606C1"/>
    <w:rsid w:val="008607A4"/>
    <w:rsid w:val="0086080E"/>
    <w:rsid w:val="0086081A"/>
    <w:rsid w:val="00860869"/>
    <w:rsid w:val="00860B42"/>
    <w:rsid w:val="00860C13"/>
    <w:rsid w:val="00860C54"/>
    <w:rsid w:val="00860E40"/>
    <w:rsid w:val="00860F24"/>
    <w:rsid w:val="00860F37"/>
    <w:rsid w:val="008610A6"/>
    <w:rsid w:val="008611BB"/>
    <w:rsid w:val="00861230"/>
    <w:rsid w:val="0086124F"/>
    <w:rsid w:val="00861899"/>
    <w:rsid w:val="00861967"/>
    <w:rsid w:val="008619CE"/>
    <w:rsid w:val="00861B24"/>
    <w:rsid w:val="00861B77"/>
    <w:rsid w:val="00861B82"/>
    <w:rsid w:val="00861D5A"/>
    <w:rsid w:val="00861DA7"/>
    <w:rsid w:val="00861DF4"/>
    <w:rsid w:val="00861F5F"/>
    <w:rsid w:val="0086206A"/>
    <w:rsid w:val="0086206F"/>
    <w:rsid w:val="00862084"/>
    <w:rsid w:val="0086214A"/>
    <w:rsid w:val="008624C3"/>
    <w:rsid w:val="00862596"/>
    <w:rsid w:val="0086260E"/>
    <w:rsid w:val="00862616"/>
    <w:rsid w:val="00862671"/>
    <w:rsid w:val="00862672"/>
    <w:rsid w:val="00862A05"/>
    <w:rsid w:val="00862C49"/>
    <w:rsid w:val="00862C7D"/>
    <w:rsid w:val="00862F15"/>
    <w:rsid w:val="00862F6C"/>
    <w:rsid w:val="00862F71"/>
    <w:rsid w:val="00862FC1"/>
    <w:rsid w:val="008631BF"/>
    <w:rsid w:val="00863200"/>
    <w:rsid w:val="00863300"/>
    <w:rsid w:val="0086338A"/>
    <w:rsid w:val="00863419"/>
    <w:rsid w:val="008635BC"/>
    <w:rsid w:val="008635DE"/>
    <w:rsid w:val="0086365D"/>
    <w:rsid w:val="008637D0"/>
    <w:rsid w:val="0086389B"/>
    <w:rsid w:val="008638A4"/>
    <w:rsid w:val="00863A1C"/>
    <w:rsid w:val="00863B0C"/>
    <w:rsid w:val="00863E7A"/>
    <w:rsid w:val="00863F35"/>
    <w:rsid w:val="00864110"/>
    <w:rsid w:val="0086441A"/>
    <w:rsid w:val="00864591"/>
    <w:rsid w:val="00864598"/>
    <w:rsid w:val="00864694"/>
    <w:rsid w:val="008646A9"/>
    <w:rsid w:val="008646DE"/>
    <w:rsid w:val="0086488C"/>
    <w:rsid w:val="0086492B"/>
    <w:rsid w:val="00864A93"/>
    <w:rsid w:val="00864AF3"/>
    <w:rsid w:val="00864D58"/>
    <w:rsid w:val="00864EF0"/>
    <w:rsid w:val="00865224"/>
    <w:rsid w:val="008652E4"/>
    <w:rsid w:val="00865492"/>
    <w:rsid w:val="008654CD"/>
    <w:rsid w:val="00865588"/>
    <w:rsid w:val="008655C2"/>
    <w:rsid w:val="0086571A"/>
    <w:rsid w:val="0086571D"/>
    <w:rsid w:val="00865799"/>
    <w:rsid w:val="00865876"/>
    <w:rsid w:val="0086593C"/>
    <w:rsid w:val="00865965"/>
    <w:rsid w:val="00865B10"/>
    <w:rsid w:val="00865B14"/>
    <w:rsid w:val="00865E7E"/>
    <w:rsid w:val="00865E8A"/>
    <w:rsid w:val="00865EC4"/>
    <w:rsid w:val="00865F9B"/>
    <w:rsid w:val="00866121"/>
    <w:rsid w:val="00866139"/>
    <w:rsid w:val="00866148"/>
    <w:rsid w:val="008661CE"/>
    <w:rsid w:val="0086633B"/>
    <w:rsid w:val="00866409"/>
    <w:rsid w:val="00866581"/>
    <w:rsid w:val="00866588"/>
    <w:rsid w:val="00866AE8"/>
    <w:rsid w:val="00866AF8"/>
    <w:rsid w:val="00866C20"/>
    <w:rsid w:val="00866CE2"/>
    <w:rsid w:val="00866D51"/>
    <w:rsid w:val="00866FB3"/>
    <w:rsid w:val="008672CB"/>
    <w:rsid w:val="00867362"/>
    <w:rsid w:val="008673AD"/>
    <w:rsid w:val="008673F2"/>
    <w:rsid w:val="0086771A"/>
    <w:rsid w:val="00867743"/>
    <w:rsid w:val="00867767"/>
    <w:rsid w:val="00867820"/>
    <w:rsid w:val="00867AC3"/>
    <w:rsid w:val="00867B89"/>
    <w:rsid w:val="00867C4E"/>
    <w:rsid w:val="00867C70"/>
    <w:rsid w:val="00867C97"/>
    <w:rsid w:val="00867EE8"/>
    <w:rsid w:val="00870024"/>
    <w:rsid w:val="00870056"/>
    <w:rsid w:val="008700AC"/>
    <w:rsid w:val="008700FE"/>
    <w:rsid w:val="00870144"/>
    <w:rsid w:val="00870173"/>
    <w:rsid w:val="0087018F"/>
    <w:rsid w:val="008701B6"/>
    <w:rsid w:val="00870357"/>
    <w:rsid w:val="00870376"/>
    <w:rsid w:val="0087044B"/>
    <w:rsid w:val="008704C3"/>
    <w:rsid w:val="008704FA"/>
    <w:rsid w:val="0087050B"/>
    <w:rsid w:val="0087057B"/>
    <w:rsid w:val="008706FF"/>
    <w:rsid w:val="008707EA"/>
    <w:rsid w:val="00870897"/>
    <w:rsid w:val="008709FD"/>
    <w:rsid w:val="00870AD8"/>
    <w:rsid w:val="00870B4E"/>
    <w:rsid w:val="00870BCE"/>
    <w:rsid w:val="00870D8B"/>
    <w:rsid w:val="00870DB0"/>
    <w:rsid w:val="00870F9C"/>
    <w:rsid w:val="00870FC3"/>
    <w:rsid w:val="00871046"/>
    <w:rsid w:val="00871124"/>
    <w:rsid w:val="008712AB"/>
    <w:rsid w:val="008713C6"/>
    <w:rsid w:val="00871575"/>
    <w:rsid w:val="008715B0"/>
    <w:rsid w:val="008716B3"/>
    <w:rsid w:val="008716D4"/>
    <w:rsid w:val="0087177C"/>
    <w:rsid w:val="008718B5"/>
    <w:rsid w:val="0087198D"/>
    <w:rsid w:val="00871A70"/>
    <w:rsid w:val="00871B21"/>
    <w:rsid w:val="0087203C"/>
    <w:rsid w:val="0087222B"/>
    <w:rsid w:val="0087226F"/>
    <w:rsid w:val="008722A7"/>
    <w:rsid w:val="00872349"/>
    <w:rsid w:val="00872713"/>
    <w:rsid w:val="00872827"/>
    <w:rsid w:val="00872A56"/>
    <w:rsid w:val="00872AE6"/>
    <w:rsid w:val="00872B7D"/>
    <w:rsid w:val="00872CD1"/>
    <w:rsid w:val="0087306A"/>
    <w:rsid w:val="008730CC"/>
    <w:rsid w:val="008731A5"/>
    <w:rsid w:val="0087324A"/>
    <w:rsid w:val="0087352A"/>
    <w:rsid w:val="00873539"/>
    <w:rsid w:val="008735C1"/>
    <w:rsid w:val="008738AA"/>
    <w:rsid w:val="008738EF"/>
    <w:rsid w:val="00873B56"/>
    <w:rsid w:val="00873ECB"/>
    <w:rsid w:val="0087413E"/>
    <w:rsid w:val="00874197"/>
    <w:rsid w:val="00874268"/>
    <w:rsid w:val="0087429A"/>
    <w:rsid w:val="00874431"/>
    <w:rsid w:val="00874510"/>
    <w:rsid w:val="008746F1"/>
    <w:rsid w:val="0087485E"/>
    <w:rsid w:val="008748D2"/>
    <w:rsid w:val="008748FE"/>
    <w:rsid w:val="008749DE"/>
    <w:rsid w:val="00874B0C"/>
    <w:rsid w:val="00874B3B"/>
    <w:rsid w:val="00874E6A"/>
    <w:rsid w:val="00874FCD"/>
    <w:rsid w:val="008751C9"/>
    <w:rsid w:val="00875497"/>
    <w:rsid w:val="00875525"/>
    <w:rsid w:val="00875567"/>
    <w:rsid w:val="0087559E"/>
    <w:rsid w:val="00875787"/>
    <w:rsid w:val="008757CB"/>
    <w:rsid w:val="00875A0A"/>
    <w:rsid w:val="00875A27"/>
    <w:rsid w:val="00875A7E"/>
    <w:rsid w:val="00875A82"/>
    <w:rsid w:val="00875BBF"/>
    <w:rsid w:val="00875D2B"/>
    <w:rsid w:val="00875F68"/>
    <w:rsid w:val="00875FA5"/>
    <w:rsid w:val="008760CA"/>
    <w:rsid w:val="008760E5"/>
    <w:rsid w:val="00876341"/>
    <w:rsid w:val="0087644F"/>
    <w:rsid w:val="008765A1"/>
    <w:rsid w:val="00876829"/>
    <w:rsid w:val="008768AB"/>
    <w:rsid w:val="00876A5D"/>
    <w:rsid w:val="00876C0A"/>
    <w:rsid w:val="00876E65"/>
    <w:rsid w:val="00876EFD"/>
    <w:rsid w:val="008770B9"/>
    <w:rsid w:val="008770CA"/>
    <w:rsid w:val="008773EE"/>
    <w:rsid w:val="008774BC"/>
    <w:rsid w:val="00877879"/>
    <w:rsid w:val="008778B9"/>
    <w:rsid w:val="00877908"/>
    <w:rsid w:val="00877A73"/>
    <w:rsid w:val="00877C98"/>
    <w:rsid w:val="00877DA8"/>
    <w:rsid w:val="00877E35"/>
    <w:rsid w:val="00877E3D"/>
    <w:rsid w:val="00877E69"/>
    <w:rsid w:val="00877FF2"/>
    <w:rsid w:val="00880193"/>
    <w:rsid w:val="00880326"/>
    <w:rsid w:val="0088038E"/>
    <w:rsid w:val="008807E7"/>
    <w:rsid w:val="00880961"/>
    <w:rsid w:val="00880971"/>
    <w:rsid w:val="00880C86"/>
    <w:rsid w:val="00880F88"/>
    <w:rsid w:val="008812EE"/>
    <w:rsid w:val="00881393"/>
    <w:rsid w:val="0088139B"/>
    <w:rsid w:val="008813F0"/>
    <w:rsid w:val="00881470"/>
    <w:rsid w:val="00881488"/>
    <w:rsid w:val="008814FF"/>
    <w:rsid w:val="00881592"/>
    <w:rsid w:val="008815B9"/>
    <w:rsid w:val="008819F7"/>
    <w:rsid w:val="00881B5C"/>
    <w:rsid w:val="00881C90"/>
    <w:rsid w:val="00881CF8"/>
    <w:rsid w:val="00881E2E"/>
    <w:rsid w:val="00881E76"/>
    <w:rsid w:val="00881E7C"/>
    <w:rsid w:val="00881F47"/>
    <w:rsid w:val="00881FD9"/>
    <w:rsid w:val="008821CD"/>
    <w:rsid w:val="008825C3"/>
    <w:rsid w:val="00882671"/>
    <w:rsid w:val="00882766"/>
    <w:rsid w:val="0088284D"/>
    <w:rsid w:val="0088298D"/>
    <w:rsid w:val="00882A71"/>
    <w:rsid w:val="00882ACC"/>
    <w:rsid w:val="00882AFD"/>
    <w:rsid w:val="00882B0F"/>
    <w:rsid w:val="00882B26"/>
    <w:rsid w:val="00882B4D"/>
    <w:rsid w:val="00882CE3"/>
    <w:rsid w:val="00882F07"/>
    <w:rsid w:val="008830A2"/>
    <w:rsid w:val="008830F2"/>
    <w:rsid w:val="00883251"/>
    <w:rsid w:val="0088331D"/>
    <w:rsid w:val="008834F3"/>
    <w:rsid w:val="008838AA"/>
    <w:rsid w:val="00883F39"/>
    <w:rsid w:val="00883F97"/>
    <w:rsid w:val="00884029"/>
    <w:rsid w:val="00884052"/>
    <w:rsid w:val="008840C4"/>
    <w:rsid w:val="008840CF"/>
    <w:rsid w:val="00884464"/>
    <w:rsid w:val="008845A2"/>
    <w:rsid w:val="008845A7"/>
    <w:rsid w:val="008845D1"/>
    <w:rsid w:val="00884744"/>
    <w:rsid w:val="0088476B"/>
    <w:rsid w:val="00884809"/>
    <w:rsid w:val="0088480F"/>
    <w:rsid w:val="008848C4"/>
    <w:rsid w:val="008849C7"/>
    <w:rsid w:val="008849DD"/>
    <w:rsid w:val="00884B1F"/>
    <w:rsid w:val="00884CD0"/>
    <w:rsid w:val="00884EC3"/>
    <w:rsid w:val="0088507B"/>
    <w:rsid w:val="00885109"/>
    <w:rsid w:val="0088529A"/>
    <w:rsid w:val="008853EA"/>
    <w:rsid w:val="00885415"/>
    <w:rsid w:val="008854FE"/>
    <w:rsid w:val="008855B3"/>
    <w:rsid w:val="00885629"/>
    <w:rsid w:val="0088563A"/>
    <w:rsid w:val="008857D0"/>
    <w:rsid w:val="008858E5"/>
    <w:rsid w:val="00885BD7"/>
    <w:rsid w:val="00885BDE"/>
    <w:rsid w:val="00885C36"/>
    <w:rsid w:val="00885D1D"/>
    <w:rsid w:val="00885ECF"/>
    <w:rsid w:val="0088600A"/>
    <w:rsid w:val="00886082"/>
    <w:rsid w:val="008860CF"/>
    <w:rsid w:val="008860D3"/>
    <w:rsid w:val="0088611F"/>
    <w:rsid w:val="00886155"/>
    <w:rsid w:val="0088617D"/>
    <w:rsid w:val="0088628B"/>
    <w:rsid w:val="008864D9"/>
    <w:rsid w:val="008865D0"/>
    <w:rsid w:val="008866BA"/>
    <w:rsid w:val="00886979"/>
    <w:rsid w:val="00886989"/>
    <w:rsid w:val="00886A0C"/>
    <w:rsid w:val="00886A4A"/>
    <w:rsid w:val="00886AA5"/>
    <w:rsid w:val="00886E05"/>
    <w:rsid w:val="00886E55"/>
    <w:rsid w:val="00886E93"/>
    <w:rsid w:val="008870F2"/>
    <w:rsid w:val="008870FA"/>
    <w:rsid w:val="008874CC"/>
    <w:rsid w:val="00887680"/>
    <w:rsid w:val="00887707"/>
    <w:rsid w:val="00887784"/>
    <w:rsid w:val="008877EE"/>
    <w:rsid w:val="00887811"/>
    <w:rsid w:val="00887856"/>
    <w:rsid w:val="0088787B"/>
    <w:rsid w:val="008878D8"/>
    <w:rsid w:val="00887956"/>
    <w:rsid w:val="008879D5"/>
    <w:rsid w:val="00887D80"/>
    <w:rsid w:val="00887D96"/>
    <w:rsid w:val="00887F2F"/>
    <w:rsid w:val="00890000"/>
    <w:rsid w:val="00890001"/>
    <w:rsid w:val="00890017"/>
    <w:rsid w:val="0089004D"/>
    <w:rsid w:val="00890090"/>
    <w:rsid w:val="008900F1"/>
    <w:rsid w:val="00890161"/>
    <w:rsid w:val="0089016C"/>
    <w:rsid w:val="008901D1"/>
    <w:rsid w:val="008901F6"/>
    <w:rsid w:val="008905B4"/>
    <w:rsid w:val="00890702"/>
    <w:rsid w:val="00890794"/>
    <w:rsid w:val="00890986"/>
    <w:rsid w:val="00890B2B"/>
    <w:rsid w:val="00890C95"/>
    <w:rsid w:val="00890C9C"/>
    <w:rsid w:val="00890DAF"/>
    <w:rsid w:val="00890DFD"/>
    <w:rsid w:val="00891267"/>
    <w:rsid w:val="008912AF"/>
    <w:rsid w:val="00891568"/>
    <w:rsid w:val="00891578"/>
    <w:rsid w:val="008915CA"/>
    <w:rsid w:val="00891873"/>
    <w:rsid w:val="00891DA0"/>
    <w:rsid w:val="00891DD4"/>
    <w:rsid w:val="00892058"/>
    <w:rsid w:val="0089217D"/>
    <w:rsid w:val="008921E5"/>
    <w:rsid w:val="008921FA"/>
    <w:rsid w:val="00892377"/>
    <w:rsid w:val="00892692"/>
    <w:rsid w:val="008927A3"/>
    <w:rsid w:val="008927CC"/>
    <w:rsid w:val="00892B4C"/>
    <w:rsid w:val="00892C4A"/>
    <w:rsid w:val="00892F48"/>
    <w:rsid w:val="00893171"/>
    <w:rsid w:val="008933A5"/>
    <w:rsid w:val="0089349A"/>
    <w:rsid w:val="008934D5"/>
    <w:rsid w:val="00893600"/>
    <w:rsid w:val="00893622"/>
    <w:rsid w:val="00893CA0"/>
    <w:rsid w:val="00893ED8"/>
    <w:rsid w:val="00893EDA"/>
    <w:rsid w:val="00893FE6"/>
    <w:rsid w:val="008941AC"/>
    <w:rsid w:val="00894213"/>
    <w:rsid w:val="0089428A"/>
    <w:rsid w:val="00894310"/>
    <w:rsid w:val="00894399"/>
    <w:rsid w:val="008946FF"/>
    <w:rsid w:val="0089479B"/>
    <w:rsid w:val="008948B0"/>
    <w:rsid w:val="00894AA2"/>
    <w:rsid w:val="00894B75"/>
    <w:rsid w:val="00894BA0"/>
    <w:rsid w:val="00894BBF"/>
    <w:rsid w:val="00894DAD"/>
    <w:rsid w:val="00895152"/>
    <w:rsid w:val="008951F7"/>
    <w:rsid w:val="00895415"/>
    <w:rsid w:val="008956BC"/>
    <w:rsid w:val="0089582A"/>
    <w:rsid w:val="0089596D"/>
    <w:rsid w:val="008959B9"/>
    <w:rsid w:val="00895AEB"/>
    <w:rsid w:val="00895BE7"/>
    <w:rsid w:val="00895CA4"/>
    <w:rsid w:val="00896256"/>
    <w:rsid w:val="00896298"/>
    <w:rsid w:val="00896343"/>
    <w:rsid w:val="00896426"/>
    <w:rsid w:val="0089642C"/>
    <w:rsid w:val="00896468"/>
    <w:rsid w:val="008964A3"/>
    <w:rsid w:val="008967C4"/>
    <w:rsid w:val="00896885"/>
    <w:rsid w:val="00896924"/>
    <w:rsid w:val="00896934"/>
    <w:rsid w:val="0089696A"/>
    <w:rsid w:val="00896A89"/>
    <w:rsid w:val="00896D36"/>
    <w:rsid w:val="00896D9E"/>
    <w:rsid w:val="0089713B"/>
    <w:rsid w:val="00897164"/>
    <w:rsid w:val="0089719D"/>
    <w:rsid w:val="00897379"/>
    <w:rsid w:val="008975BC"/>
    <w:rsid w:val="00897727"/>
    <w:rsid w:val="008977BE"/>
    <w:rsid w:val="00897844"/>
    <w:rsid w:val="00897985"/>
    <w:rsid w:val="008979C1"/>
    <w:rsid w:val="00897B76"/>
    <w:rsid w:val="00897C1B"/>
    <w:rsid w:val="00897C6A"/>
    <w:rsid w:val="00897CCF"/>
    <w:rsid w:val="00897DA8"/>
    <w:rsid w:val="00897F49"/>
    <w:rsid w:val="008A0015"/>
    <w:rsid w:val="008A009B"/>
    <w:rsid w:val="008A01FC"/>
    <w:rsid w:val="008A041D"/>
    <w:rsid w:val="008A0468"/>
    <w:rsid w:val="008A05F4"/>
    <w:rsid w:val="008A0601"/>
    <w:rsid w:val="008A060A"/>
    <w:rsid w:val="008A06C3"/>
    <w:rsid w:val="008A07DB"/>
    <w:rsid w:val="008A0847"/>
    <w:rsid w:val="008A08E2"/>
    <w:rsid w:val="008A0952"/>
    <w:rsid w:val="008A09DD"/>
    <w:rsid w:val="008A0ABA"/>
    <w:rsid w:val="008A0C25"/>
    <w:rsid w:val="008A0EF8"/>
    <w:rsid w:val="008A0F74"/>
    <w:rsid w:val="008A0FBA"/>
    <w:rsid w:val="008A0FBC"/>
    <w:rsid w:val="008A1113"/>
    <w:rsid w:val="008A117D"/>
    <w:rsid w:val="008A1250"/>
    <w:rsid w:val="008A1296"/>
    <w:rsid w:val="008A16ED"/>
    <w:rsid w:val="008A1745"/>
    <w:rsid w:val="008A191B"/>
    <w:rsid w:val="008A1942"/>
    <w:rsid w:val="008A19A9"/>
    <w:rsid w:val="008A1B40"/>
    <w:rsid w:val="008A1B65"/>
    <w:rsid w:val="008A1F4F"/>
    <w:rsid w:val="008A1FDC"/>
    <w:rsid w:val="008A2052"/>
    <w:rsid w:val="008A2138"/>
    <w:rsid w:val="008A21FA"/>
    <w:rsid w:val="008A225A"/>
    <w:rsid w:val="008A23AD"/>
    <w:rsid w:val="008A23CF"/>
    <w:rsid w:val="008A2452"/>
    <w:rsid w:val="008A248A"/>
    <w:rsid w:val="008A24EE"/>
    <w:rsid w:val="008A256D"/>
    <w:rsid w:val="008A2595"/>
    <w:rsid w:val="008A264C"/>
    <w:rsid w:val="008A2773"/>
    <w:rsid w:val="008A2805"/>
    <w:rsid w:val="008A2C18"/>
    <w:rsid w:val="008A2DDC"/>
    <w:rsid w:val="008A2E05"/>
    <w:rsid w:val="008A316A"/>
    <w:rsid w:val="008A35E4"/>
    <w:rsid w:val="008A37B7"/>
    <w:rsid w:val="008A37FF"/>
    <w:rsid w:val="008A3863"/>
    <w:rsid w:val="008A3A4B"/>
    <w:rsid w:val="008A3A71"/>
    <w:rsid w:val="008A3C3A"/>
    <w:rsid w:val="008A3CC8"/>
    <w:rsid w:val="008A3D27"/>
    <w:rsid w:val="008A3F59"/>
    <w:rsid w:val="008A4030"/>
    <w:rsid w:val="008A419B"/>
    <w:rsid w:val="008A4261"/>
    <w:rsid w:val="008A42A1"/>
    <w:rsid w:val="008A4425"/>
    <w:rsid w:val="008A45B2"/>
    <w:rsid w:val="008A48F8"/>
    <w:rsid w:val="008A4C19"/>
    <w:rsid w:val="008A4C7A"/>
    <w:rsid w:val="008A4C86"/>
    <w:rsid w:val="008A4D43"/>
    <w:rsid w:val="008A4E86"/>
    <w:rsid w:val="008A4F4E"/>
    <w:rsid w:val="008A4FA2"/>
    <w:rsid w:val="008A4FFC"/>
    <w:rsid w:val="008A5038"/>
    <w:rsid w:val="008A522B"/>
    <w:rsid w:val="008A55E0"/>
    <w:rsid w:val="008A5A71"/>
    <w:rsid w:val="008A5AFD"/>
    <w:rsid w:val="008A5B47"/>
    <w:rsid w:val="008A5C03"/>
    <w:rsid w:val="008A5C6D"/>
    <w:rsid w:val="008A5DEE"/>
    <w:rsid w:val="008A5F1B"/>
    <w:rsid w:val="008A5F2D"/>
    <w:rsid w:val="008A6016"/>
    <w:rsid w:val="008A6253"/>
    <w:rsid w:val="008A62F2"/>
    <w:rsid w:val="008A6532"/>
    <w:rsid w:val="008A653B"/>
    <w:rsid w:val="008A65A3"/>
    <w:rsid w:val="008A6731"/>
    <w:rsid w:val="008A6794"/>
    <w:rsid w:val="008A687E"/>
    <w:rsid w:val="008A69E5"/>
    <w:rsid w:val="008A6AC2"/>
    <w:rsid w:val="008A6B93"/>
    <w:rsid w:val="008A6BE1"/>
    <w:rsid w:val="008A6CE1"/>
    <w:rsid w:val="008A6D27"/>
    <w:rsid w:val="008A6E43"/>
    <w:rsid w:val="008A6E51"/>
    <w:rsid w:val="008A6FFA"/>
    <w:rsid w:val="008A707F"/>
    <w:rsid w:val="008A7098"/>
    <w:rsid w:val="008A724A"/>
    <w:rsid w:val="008A7403"/>
    <w:rsid w:val="008A74AE"/>
    <w:rsid w:val="008A75E1"/>
    <w:rsid w:val="008A79DD"/>
    <w:rsid w:val="008A7AB3"/>
    <w:rsid w:val="008A7B15"/>
    <w:rsid w:val="008A7B53"/>
    <w:rsid w:val="008A7BE4"/>
    <w:rsid w:val="008A7FE5"/>
    <w:rsid w:val="008B006B"/>
    <w:rsid w:val="008B01C9"/>
    <w:rsid w:val="008B01D8"/>
    <w:rsid w:val="008B0359"/>
    <w:rsid w:val="008B06CD"/>
    <w:rsid w:val="008B0726"/>
    <w:rsid w:val="008B0767"/>
    <w:rsid w:val="008B0A94"/>
    <w:rsid w:val="008B0B62"/>
    <w:rsid w:val="008B0B6C"/>
    <w:rsid w:val="008B0BBB"/>
    <w:rsid w:val="008B0D04"/>
    <w:rsid w:val="008B0EBF"/>
    <w:rsid w:val="008B1127"/>
    <w:rsid w:val="008B1164"/>
    <w:rsid w:val="008B13A1"/>
    <w:rsid w:val="008B13C2"/>
    <w:rsid w:val="008B18DE"/>
    <w:rsid w:val="008B197C"/>
    <w:rsid w:val="008B1B18"/>
    <w:rsid w:val="008B1E94"/>
    <w:rsid w:val="008B1ED0"/>
    <w:rsid w:val="008B2067"/>
    <w:rsid w:val="008B20F1"/>
    <w:rsid w:val="008B2122"/>
    <w:rsid w:val="008B215C"/>
    <w:rsid w:val="008B2298"/>
    <w:rsid w:val="008B244A"/>
    <w:rsid w:val="008B2586"/>
    <w:rsid w:val="008B2590"/>
    <w:rsid w:val="008B2625"/>
    <w:rsid w:val="008B292C"/>
    <w:rsid w:val="008B2B34"/>
    <w:rsid w:val="008B2C83"/>
    <w:rsid w:val="008B2E02"/>
    <w:rsid w:val="008B2E3F"/>
    <w:rsid w:val="008B2E8C"/>
    <w:rsid w:val="008B2ED3"/>
    <w:rsid w:val="008B2EDD"/>
    <w:rsid w:val="008B2F40"/>
    <w:rsid w:val="008B3017"/>
    <w:rsid w:val="008B31E6"/>
    <w:rsid w:val="008B3432"/>
    <w:rsid w:val="008B367D"/>
    <w:rsid w:val="008B37E8"/>
    <w:rsid w:val="008B3C71"/>
    <w:rsid w:val="008B3DFA"/>
    <w:rsid w:val="008B42FA"/>
    <w:rsid w:val="008B441E"/>
    <w:rsid w:val="008B442A"/>
    <w:rsid w:val="008B4549"/>
    <w:rsid w:val="008B460A"/>
    <w:rsid w:val="008B4721"/>
    <w:rsid w:val="008B486D"/>
    <w:rsid w:val="008B4A54"/>
    <w:rsid w:val="008B4BB5"/>
    <w:rsid w:val="008B4D9F"/>
    <w:rsid w:val="008B4E0C"/>
    <w:rsid w:val="008B5052"/>
    <w:rsid w:val="008B50F4"/>
    <w:rsid w:val="008B5177"/>
    <w:rsid w:val="008B5355"/>
    <w:rsid w:val="008B537A"/>
    <w:rsid w:val="008B5616"/>
    <w:rsid w:val="008B5654"/>
    <w:rsid w:val="008B5692"/>
    <w:rsid w:val="008B5717"/>
    <w:rsid w:val="008B5729"/>
    <w:rsid w:val="008B583C"/>
    <w:rsid w:val="008B58E1"/>
    <w:rsid w:val="008B5A10"/>
    <w:rsid w:val="008B5A6F"/>
    <w:rsid w:val="008B5CB3"/>
    <w:rsid w:val="008B6143"/>
    <w:rsid w:val="008B61C8"/>
    <w:rsid w:val="008B61FC"/>
    <w:rsid w:val="008B6229"/>
    <w:rsid w:val="008B62C3"/>
    <w:rsid w:val="008B6420"/>
    <w:rsid w:val="008B6749"/>
    <w:rsid w:val="008B6796"/>
    <w:rsid w:val="008B6843"/>
    <w:rsid w:val="008B6982"/>
    <w:rsid w:val="008B6B44"/>
    <w:rsid w:val="008B6BF9"/>
    <w:rsid w:val="008B6CEA"/>
    <w:rsid w:val="008B6F0D"/>
    <w:rsid w:val="008B7060"/>
    <w:rsid w:val="008B70F5"/>
    <w:rsid w:val="008B7205"/>
    <w:rsid w:val="008B72B8"/>
    <w:rsid w:val="008B7339"/>
    <w:rsid w:val="008B734D"/>
    <w:rsid w:val="008B73F8"/>
    <w:rsid w:val="008B75B2"/>
    <w:rsid w:val="008B7630"/>
    <w:rsid w:val="008B77D8"/>
    <w:rsid w:val="008B7819"/>
    <w:rsid w:val="008B7876"/>
    <w:rsid w:val="008B789D"/>
    <w:rsid w:val="008B78C3"/>
    <w:rsid w:val="008B7A96"/>
    <w:rsid w:val="008B7C8B"/>
    <w:rsid w:val="008B7C99"/>
    <w:rsid w:val="008B7CDB"/>
    <w:rsid w:val="008B7E77"/>
    <w:rsid w:val="008B7F80"/>
    <w:rsid w:val="008C0024"/>
    <w:rsid w:val="008C0166"/>
    <w:rsid w:val="008C0223"/>
    <w:rsid w:val="008C0502"/>
    <w:rsid w:val="008C071D"/>
    <w:rsid w:val="008C09D3"/>
    <w:rsid w:val="008C09DD"/>
    <w:rsid w:val="008C0B1A"/>
    <w:rsid w:val="008C0B32"/>
    <w:rsid w:val="008C0CA9"/>
    <w:rsid w:val="008C0E4D"/>
    <w:rsid w:val="008C0E71"/>
    <w:rsid w:val="008C1070"/>
    <w:rsid w:val="008C128B"/>
    <w:rsid w:val="008C12C1"/>
    <w:rsid w:val="008C134D"/>
    <w:rsid w:val="008C13CF"/>
    <w:rsid w:val="008C13E8"/>
    <w:rsid w:val="008C1503"/>
    <w:rsid w:val="008C1771"/>
    <w:rsid w:val="008C17DA"/>
    <w:rsid w:val="008C1844"/>
    <w:rsid w:val="008C1A0A"/>
    <w:rsid w:val="008C1AE1"/>
    <w:rsid w:val="008C1B32"/>
    <w:rsid w:val="008C1B7E"/>
    <w:rsid w:val="008C1C4E"/>
    <w:rsid w:val="008C1DCB"/>
    <w:rsid w:val="008C1E18"/>
    <w:rsid w:val="008C1E70"/>
    <w:rsid w:val="008C1FA6"/>
    <w:rsid w:val="008C1FE7"/>
    <w:rsid w:val="008C2065"/>
    <w:rsid w:val="008C209F"/>
    <w:rsid w:val="008C283F"/>
    <w:rsid w:val="008C2856"/>
    <w:rsid w:val="008C2C7F"/>
    <w:rsid w:val="008C2CE7"/>
    <w:rsid w:val="008C2D43"/>
    <w:rsid w:val="008C2DAD"/>
    <w:rsid w:val="008C2DAE"/>
    <w:rsid w:val="008C2F51"/>
    <w:rsid w:val="008C3171"/>
    <w:rsid w:val="008C3313"/>
    <w:rsid w:val="008C3436"/>
    <w:rsid w:val="008C3558"/>
    <w:rsid w:val="008C38B6"/>
    <w:rsid w:val="008C394B"/>
    <w:rsid w:val="008C39B2"/>
    <w:rsid w:val="008C39B4"/>
    <w:rsid w:val="008C3B51"/>
    <w:rsid w:val="008C3B97"/>
    <w:rsid w:val="008C3BA7"/>
    <w:rsid w:val="008C3D19"/>
    <w:rsid w:val="008C405C"/>
    <w:rsid w:val="008C4079"/>
    <w:rsid w:val="008C40D9"/>
    <w:rsid w:val="008C4136"/>
    <w:rsid w:val="008C41AB"/>
    <w:rsid w:val="008C41EF"/>
    <w:rsid w:val="008C4311"/>
    <w:rsid w:val="008C43F2"/>
    <w:rsid w:val="008C479F"/>
    <w:rsid w:val="008C47FC"/>
    <w:rsid w:val="008C4850"/>
    <w:rsid w:val="008C4864"/>
    <w:rsid w:val="008C48E9"/>
    <w:rsid w:val="008C49C6"/>
    <w:rsid w:val="008C4C9E"/>
    <w:rsid w:val="008C4D2A"/>
    <w:rsid w:val="008C4D36"/>
    <w:rsid w:val="008C4DAA"/>
    <w:rsid w:val="008C5181"/>
    <w:rsid w:val="008C521A"/>
    <w:rsid w:val="008C52B6"/>
    <w:rsid w:val="008C52CB"/>
    <w:rsid w:val="008C5413"/>
    <w:rsid w:val="008C578E"/>
    <w:rsid w:val="008C5794"/>
    <w:rsid w:val="008C58D2"/>
    <w:rsid w:val="008C5A1F"/>
    <w:rsid w:val="008C5BBF"/>
    <w:rsid w:val="008C5C82"/>
    <w:rsid w:val="008C5E60"/>
    <w:rsid w:val="008C60AB"/>
    <w:rsid w:val="008C60CC"/>
    <w:rsid w:val="008C6294"/>
    <w:rsid w:val="008C62A8"/>
    <w:rsid w:val="008C62C0"/>
    <w:rsid w:val="008C62E3"/>
    <w:rsid w:val="008C638F"/>
    <w:rsid w:val="008C659A"/>
    <w:rsid w:val="008C67B8"/>
    <w:rsid w:val="008C69AA"/>
    <w:rsid w:val="008C6ADB"/>
    <w:rsid w:val="008C6B66"/>
    <w:rsid w:val="008C6BD0"/>
    <w:rsid w:val="008C6BE6"/>
    <w:rsid w:val="008C6C75"/>
    <w:rsid w:val="008C6D9E"/>
    <w:rsid w:val="008C6DFC"/>
    <w:rsid w:val="008C6E52"/>
    <w:rsid w:val="008C6FC2"/>
    <w:rsid w:val="008C70B5"/>
    <w:rsid w:val="008C7328"/>
    <w:rsid w:val="008C73FD"/>
    <w:rsid w:val="008C7422"/>
    <w:rsid w:val="008C76CA"/>
    <w:rsid w:val="008C7707"/>
    <w:rsid w:val="008C7A10"/>
    <w:rsid w:val="008C7B48"/>
    <w:rsid w:val="008C7B91"/>
    <w:rsid w:val="008C7BD2"/>
    <w:rsid w:val="008C7C3C"/>
    <w:rsid w:val="008C7DA8"/>
    <w:rsid w:val="008C7DB3"/>
    <w:rsid w:val="008C7DE5"/>
    <w:rsid w:val="008C7EC3"/>
    <w:rsid w:val="008D0135"/>
    <w:rsid w:val="008D036C"/>
    <w:rsid w:val="008D05EA"/>
    <w:rsid w:val="008D0676"/>
    <w:rsid w:val="008D0688"/>
    <w:rsid w:val="008D07FC"/>
    <w:rsid w:val="008D08F9"/>
    <w:rsid w:val="008D0B41"/>
    <w:rsid w:val="008D0C76"/>
    <w:rsid w:val="008D0E18"/>
    <w:rsid w:val="008D0E3F"/>
    <w:rsid w:val="008D0F2B"/>
    <w:rsid w:val="008D100C"/>
    <w:rsid w:val="008D105D"/>
    <w:rsid w:val="008D10E2"/>
    <w:rsid w:val="008D1379"/>
    <w:rsid w:val="008D13A9"/>
    <w:rsid w:val="008D1414"/>
    <w:rsid w:val="008D17A6"/>
    <w:rsid w:val="008D17C1"/>
    <w:rsid w:val="008D1AB0"/>
    <w:rsid w:val="008D1BCF"/>
    <w:rsid w:val="008D1C06"/>
    <w:rsid w:val="008D1F02"/>
    <w:rsid w:val="008D20C0"/>
    <w:rsid w:val="008D21EE"/>
    <w:rsid w:val="008D22A9"/>
    <w:rsid w:val="008D2413"/>
    <w:rsid w:val="008D248C"/>
    <w:rsid w:val="008D2513"/>
    <w:rsid w:val="008D2517"/>
    <w:rsid w:val="008D27D8"/>
    <w:rsid w:val="008D29E9"/>
    <w:rsid w:val="008D2B8D"/>
    <w:rsid w:val="008D2D7E"/>
    <w:rsid w:val="008D2E00"/>
    <w:rsid w:val="008D2E8B"/>
    <w:rsid w:val="008D2F4D"/>
    <w:rsid w:val="008D313A"/>
    <w:rsid w:val="008D3299"/>
    <w:rsid w:val="008D32B5"/>
    <w:rsid w:val="008D3489"/>
    <w:rsid w:val="008D39B5"/>
    <w:rsid w:val="008D39FA"/>
    <w:rsid w:val="008D3AFE"/>
    <w:rsid w:val="008D3E24"/>
    <w:rsid w:val="008D3EF6"/>
    <w:rsid w:val="008D406A"/>
    <w:rsid w:val="008D41A6"/>
    <w:rsid w:val="008D42F8"/>
    <w:rsid w:val="008D432F"/>
    <w:rsid w:val="008D43F9"/>
    <w:rsid w:val="008D44FC"/>
    <w:rsid w:val="008D46A0"/>
    <w:rsid w:val="008D4802"/>
    <w:rsid w:val="008D493C"/>
    <w:rsid w:val="008D4970"/>
    <w:rsid w:val="008D4AB6"/>
    <w:rsid w:val="008D4C75"/>
    <w:rsid w:val="008D4D65"/>
    <w:rsid w:val="008D4DF3"/>
    <w:rsid w:val="008D4DFD"/>
    <w:rsid w:val="008D4E78"/>
    <w:rsid w:val="008D4F54"/>
    <w:rsid w:val="008D4FFB"/>
    <w:rsid w:val="008D506F"/>
    <w:rsid w:val="008D50CF"/>
    <w:rsid w:val="008D523F"/>
    <w:rsid w:val="008D53C0"/>
    <w:rsid w:val="008D5475"/>
    <w:rsid w:val="008D54E6"/>
    <w:rsid w:val="008D5645"/>
    <w:rsid w:val="008D57CE"/>
    <w:rsid w:val="008D5883"/>
    <w:rsid w:val="008D5901"/>
    <w:rsid w:val="008D5980"/>
    <w:rsid w:val="008D5AB4"/>
    <w:rsid w:val="008D5B0A"/>
    <w:rsid w:val="008D5B9C"/>
    <w:rsid w:val="008D5BCC"/>
    <w:rsid w:val="008D5F2D"/>
    <w:rsid w:val="008D6176"/>
    <w:rsid w:val="008D61DB"/>
    <w:rsid w:val="008D6288"/>
    <w:rsid w:val="008D68D0"/>
    <w:rsid w:val="008D6938"/>
    <w:rsid w:val="008D6955"/>
    <w:rsid w:val="008D69B9"/>
    <w:rsid w:val="008D69C8"/>
    <w:rsid w:val="008D6B24"/>
    <w:rsid w:val="008D6EF2"/>
    <w:rsid w:val="008D704A"/>
    <w:rsid w:val="008D70D2"/>
    <w:rsid w:val="008D70EE"/>
    <w:rsid w:val="008D7205"/>
    <w:rsid w:val="008D72F1"/>
    <w:rsid w:val="008D784C"/>
    <w:rsid w:val="008D7996"/>
    <w:rsid w:val="008D7A7B"/>
    <w:rsid w:val="008D7AF1"/>
    <w:rsid w:val="008D7B93"/>
    <w:rsid w:val="008D7C76"/>
    <w:rsid w:val="008D7C79"/>
    <w:rsid w:val="008D7D57"/>
    <w:rsid w:val="008D7D8D"/>
    <w:rsid w:val="008D7ED2"/>
    <w:rsid w:val="008D7F43"/>
    <w:rsid w:val="008E029A"/>
    <w:rsid w:val="008E02E4"/>
    <w:rsid w:val="008E03B5"/>
    <w:rsid w:val="008E05FD"/>
    <w:rsid w:val="008E0669"/>
    <w:rsid w:val="008E071D"/>
    <w:rsid w:val="008E07C7"/>
    <w:rsid w:val="008E0992"/>
    <w:rsid w:val="008E09B8"/>
    <w:rsid w:val="008E0A80"/>
    <w:rsid w:val="008E0ABD"/>
    <w:rsid w:val="008E0B18"/>
    <w:rsid w:val="008E0CEB"/>
    <w:rsid w:val="008E0EE7"/>
    <w:rsid w:val="008E1250"/>
    <w:rsid w:val="008E12FD"/>
    <w:rsid w:val="008E14C7"/>
    <w:rsid w:val="008E14F5"/>
    <w:rsid w:val="008E1689"/>
    <w:rsid w:val="008E16C2"/>
    <w:rsid w:val="008E175C"/>
    <w:rsid w:val="008E17A7"/>
    <w:rsid w:val="008E1843"/>
    <w:rsid w:val="008E18B0"/>
    <w:rsid w:val="008E18C2"/>
    <w:rsid w:val="008E19AD"/>
    <w:rsid w:val="008E1AB5"/>
    <w:rsid w:val="008E1AC0"/>
    <w:rsid w:val="008E1E13"/>
    <w:rsid w:val="008E2379"/>
    <w:rsid w:val="008E2583"/>
    <w:rsid w:val="008E276F"/>
    <w:rsid w:val="008E27E4"/>
    <w:rsid w:val="008E28DA"/>
    <w:rsid w:val="008E2A9B"/>
    <w:rsid w:val="008E2ACA"/>
    <w:rsid w:val="008E2D73"/>
    <w:rsid w:val="008E30B2"/>
    <w:rsid w:val="008E325B"/>
    <w:rsid w:val="008E32C8"/>
    <w:rsid w:val="008E346D"/>
    <w:rsid w:val="008E3536"/>
    <w:rsid w:val="008E364D"/>
    <w:rsid w:val="008E36B3"/>
    <w:rsid w:val="008E3789"/>
    <w:rsid w:val="008E37BA"/>
    <w:rsid w:val="008E3C40"/>
    <w:rsid w:val="008E3E46"/>
    <w:rsid w:val="008E3E67"/>
    <w:rsid w:val="008E405D"/>
    <w:rsid w:val="008E4114"/>
    <w:rsid w:val="008E4144"/>
    <w:rsid w:val="008E424A"/>
    <w:rsid w:val="008E46DF"/>
    <w:rsid w:val="008E48E0"/>
    <w:rsid w:val="008E4930"/>
    <w:rsid w:val="008E4A16"/>
    <w:rsid w:val="008E4A1D"/>
    <w:rsid w:val="008E4C04"/>
    <w:rsid w:val="008E4C38"/>
    <w:rsid w:val="008E4DD4"/>
    <w:rsid w:val="008E4E88"/>
    <w:rsid w:val="008E4ED2"/>
    <w:rsid w:val="008E4F1D"/>
    <w:rsid w:val="008E502C"/>
    <w:rsid w:val="008E509F"/>
    <w:rsid w:val="008E50C9"/>
    <w:rsid w:val="008E5166"/>
    <w:rsid w:val="008E51A5"/>
    <w:rsid w:val="008E5307"/>
    <w:rsid w:val="008E549D"/>
    <w:rsid w:val="008E570D"/>
    <w:rsid w:val="008E5738"/>
    <w:rsid w:val="008E576B"/>
    <w:rsid w:val="008E5C6F"/>
    <w:rsid w:val="008E5D52"/>
    <w:rsid w:val="008E5D86"/>
    <w:rsid w:val="008E5E23"/>
    <w:rsid w:val="008E5E69"/>
    <w:rsid w:val="008E5E87"/>
    <w:rsid w:val="008E615B"/>
    <w:rsid w:val="008E61D1"/>
    <w:rsid w:val="008E62B5"/>
    <w:rsid w:val="008E6322"/>
    <w:rsid w:val="008E63D9"/>
    <w:rsid w:val="008E6427"/>
    <w:rsid w:val="008E6568"/>
    <w:rsid w:val="008E66A9"/>
    <w:rsid w:val="008E66E0"/>
    <w:rsid w:val="008E680A"/>
    <w:rsid w:val="008E6B04"/>
    <w:rsid w:val="008E6C92"/>
    <w:rsid w:val="008E73D2"/>
    <w:rsid w:val="008E7491"/>
    <w:rsid w:val="008E7653"/>
    <w:rsid w:val="008E7698"/>
    <w:rsid w:val="008E7766"/>
    <w:rsid w:val="008E7922"/>
    <w:rsid w:val="008E79E2"/>
    <w:rsid w:val="008E7A16"/>
    <w:rsid w:val="008E7C94"/>
    <w:rsid w:val="008E7CEB"/>
    <w:rsid w:val="008E7D36"/>
    <w:rsid w:val="008E7F12"/>
    <w:rsid w:val="008F0057"/>
    <w:rsid w:val="008F0062"/>
    <w:rsid w:val="008F041B"/>
    <w:rsid w:val="008F08E3"/>
    <w:rsid w:val="008F0CD3"/>
    <w:rsid w:val="008F0E2B"/>
    <w:rsid w:val="008F0F33"/>
    <w:rsid w:val="008F0FE8"/>
    <w:rsid w:val="008F123A"/>
    <w:rsid w:val="008F144A"/>
    <w:rsid w:val="008F150D"/>
    <w:rsid w:val="008F15AD"/>
    <w:rsid w:val="008F16FA"/>
    <w:rsid w:val="008F172D"/>
    <w:rsid w:val="008F17E4"/>
    <w:rsid w:val="008F18A8"/>
    <w:rsid w:val="008F18D0"/>
    <w:rsid w:val="008F18EA"/>
    <w:rsid w:val="008F1A58"/>
    <w:rsid w:val="008F1CD2"/>
    <w:rsid w:val="008F1CD7"/>
    <w:rsid w:val="008F1D09"/>
    <w:rsid w:val="008F1D52"/>
    <w:rsid w:val="008F1F7F"/>
    <w:rsid w:val="008F2081"/>
    <w:rsid w:val="008F2131"/>
    <w:rsid w:val="008F2211"/>
    <w:rsid w:val="008F2236"/>
    <w:rsid w:val="008F22BB"/>
    <w:rsid w:val="008F235B"/>
    <w:rsid w:val="008F23E0"/>
    <w:rsid w:val="008F2408"/>
    <w:rsid w:val="008F259C"/>
    <w:rsid w:val="008F25E9"/>
    <w:rsid w:val="008F25F6"/>
    <w:rsid w:val="008F2889"/>
    <w:rsid w:val="008F29AB"/>
    <w:rsid w:val="008F2AE8"/>
    <w:rsid w:val="008F2CA1"/>
    <w:rsid w:val="008F2F28"/>
    <w:rsid w:val="008F3556"/>
    <w:rsid w:val="008F37BC"/>
    <w:rsid w:val="008F3A01"/>
    <w:rsid w:val="008F3A05"/>
    <w:rsid w:val="008F3A6B"/>
    <w:rsid w:val="008F3B4A"/>
    <w:rsid w:val="008F3B5A"/>
    <w:rsid w:val="008F3BC7"/>
    <w:rsid w:val="008F3C89"/>
    <w:rsid w:val="008F3EF5"/>
    <w:rsid w:val="008F4351"/>
    <w:rsid w:val="008F46AC"/>
    <w:rsid w:val="008F46DE"/>
    <w:rsid w:val="008F4857"/>
    <w:rsid w:val="008F4918"/>
    <w:rsid w:val="008F4AC6"/>
    <w:rsid w:val="008F4BE3"/>
    <w:rsid w:val="008F4DCB"/>
    <w:rsid w:val="008F4E84"/>
    <w:rsid w:val="008F51B0"/>
    <w:rsid w:val="008F52D0"/>
    <w:rsid w:val="008F530C"/>
    <w:rsid w:val="008F54BE"/>
    <w:rsid w:val="008F5994"/>
    <w:rsid w:val="008F5A28"/>
    <w:rsid w:val="008F5AA3"/>
    <w:rsid w:val="008F5B23"/>
    <w:rsid w:val="008F5B78"/>
    <w:rsid w:val="008F5C1B"/>
    <w:rsid w:val="008F5D25"/>
    <w:rsid w:val="008F5E4C"/>
    <w:rsid w:val="008F5F3E"/>
    <w:rsid w:val="008F60B6"/>
    <w:rsid w:val="008F6140"/>
    <w:rsid w:val="008F617A"/>
    <w:rsid w:val="008F6224"/>
    <w:rsid w:val="008F62D1"/>
    <w:rsid w:val="008F637C"/>
    <w:rsid w:val="008F638A"/>
    <w:rsid w:val="008F63B3"/>
    <w:rsid w:val="008F63FC"/>
    <w:rsid w:val="008F6612"/>
    <w:rsid w:val="008F66AF"/>
    <w:rsid w:val="008F6958"/>
    <w:rsid w:val="008F6A3F"/>
    <w:rsid w:val="008F6BFC"/>
    <w:rsid w:val="008F6D51"/>
    <w:rsid w:val="008F6D67"/>
    <w:rsid w:val="008F6E4A"/>
    <w:rsid w:val="008F6E6D"/>
    <w:rsid w:val="008F6ECC"/>
    <w:rsid w:val="008F6EDC"/>
    <w:rsid w:val="008F725E"/>
    <w:rsid w:val="008F745C"/>
    <w:rsid w:val="008F7478"/>
    <w:rsid w:val="008F756E"/>
    <w:rsid w:val="008F75FB"/>
    <w:rsid w:val="008F77C6"/>
    <w:rsid w:val="008F78AE"/>
    <w:rsid w:val="008F7D2D"/>
    <w:rsid w:val="008F7D81"/>
    <w:rsid w:val="008F7ED9"/>
    <w:rsid w:val="00900056"/>
    <w:rsid w:val="00900085"/>
    <w:rsid w:val="009000F9"/>
    <w:rsid w:val="00900159"/>
    <w:rsid w:val="009002CD"/>
    <w:rsid w:val="00900479"/>
    <w:rsid w:val="009004AA"/>
    <w:rsid w:val="009004D6"/>
    <w:rsid w:val="0090082A"/>
    <w:rsid w:val="00900910"/>
    <w:rsid w:val="00900FEB"/>
    <w:rsid w:val="0090106F"/>
    <w:rsid w:val="00901076"/>
    <w:rsid w:val="00901530"/>
    <w:rsid w:val="00901791"/>
    <w:rsid w:val="00901A32"/>
    <w:rsid w:val="00901A4E"/>
    <w:rsid w:val="00901A67"/>
    <w:rsid w:val="00901B13"/>
    <w:rsid w:val="00901D01"/>
    <w:rsid w:val="00901DAC"/>
    <w:rsid w:val="00901F79"/>
    <w:rsid w:val="00902118"/>
    <w:rsid w:val="00902246"/>
    <w:rsid w:val="0090226B"/>
    <w:rsid w:val="009023FD"/>
    <w:rsid w:val="009025C9"/>
    <w:rsid w:val="009025EB"/>
    <w:rsid w:val="0090273D"/>
    <w:rsid w:val="0090275B"/>
    <w:rsid w:val="00902A04"/>
    <w:rsid w:val="00902B69"/>
    <w:rsid w:val="00902EA6"/>
    <w:rsid w:val="00902EFE"/>
    <w:rsid w:val="00902FD8"/>
    <w:rsid w:val="00903424"/>
    <w:rsid w:val="0090351E"/>
    <w:rsid w:val="00903551"/>
    <w:rsid w:val="00903730"/>
    <w:rsid w:val="009037DD"/>
    <w:rsid w:val="00903A64"/>
    <w:rsid w:val="00903AD3"/>
    <w:rsid w:val="00903B29"/>
    <w:rsid w:val="00903F22"/>
    <w:rsid w:val="00903F8C"/>
    <w:rsid w:val="0090467A"/>
    <w:rsid w:val="009047DC"/>
    <w:rsid w:val="00904877"/>
    <w:rsid w:val="00904886"/>
    <w:rsid w:val="009049A5"/>
    <w:rsid w:val="00904A23"/>
    <w:rsid w:val="00904ED4"/>
    <w:rsid w:val="00905173"/>
    <w:rsid w:val="00905278"/>
    <w:rsid w:val="00905289"/>
    <w:rsid w:val="00905418"/>
    <w:rsid w:val="009054A6"/>
    <w:rsid w:val="00905568"/>
    <w:rsid w:val="0090557E"/>
    <w:rsid w:val="0090561E"/>
    <w:rsid w:val="00905B2E"/>
    <w:rsid w:val="00905C08"/>
    <w:rsid w:val="00905E6B"/>
    <w:rsid w:val="00905EF2"/>
    <w:rsid w:val="00905F00"/>
    <w:rsid w:val="00905F05"/>
    <w:rsid w:val="009060FE"/>
    <w:rsid w:val="009061ED"/>
    <w:rsid w:val="0090624F"/>
    <w:rsid w:val="009063BD"/>
    <w:rsid w:val="0090656A"/>
    <w:rsid w:val="009065EC"/>
    <w:rsid w:val="00906614"/>
    <w:rsid w:val="00906876"/>
    <w:rsid w:val="00906A0E"/>
    <w:rsid w:val="00906B98"/>
    <w:rsid w:val="00906BFD"/>
    <w:rsid w:val="00906C2F"/>
    <w:rsid w:val="00906DC1"/>
    <w:rsid w:val="00906F1A"/>
    <w:rsid w:val="00906FF1"/>
    <w:rsid w:val="009071FF"/>
    <w:rsid w:val="009073A6"/>
    <w:rsid w:val="00907474"/>
    <w:rsid w:val="009074A4"/>
    <w:rsid w:val="00907676"/>
    <w:rsid w:val="009077B5"/>
    <w:rsid w:val="00907810"/>
    <w:rsid w:val="00907967"/>
    <w:rsid w:val="00907D33"/>
    <w:rsid w:val="00907D42"/>
    <w:rsid w:val="00907D8D"/>
    <w:rsid w:val="00907DCE"/>
    <w:rsid w:val="00907DDA"/>
    <w:rsid w:val="00907DE9"/>
    <w:rsid w:val="00907E01"/>
    <w:rsid w:val="00907E89"/>
    <w:rsid w:val="00907EA2"/>
    <w:rsid w:val="0091013C"/>
    <w:rsid w:val="0091014C"/>
    <w:rsid w:val="00910458"/>
    <w:rsid w:val="00910571"/>
    <w:rsid w:val="009108D0"/>
    <w:rsid w:val="00910AD6"/>
    <w:rsid w:val="00910C97"/>
    <w:rsid w:val="00910EAA"/>
    <w:rsid w:val="00911048"/>
    <w:rsid w:val="00911171"/>
    <w:rsid w:val="00911219"/>
    <w:rsid w:val="00911227"/>
    <w:rsid w:val="009112FE"/>
    <w:rsid w:val="00911354"/>
    <w:rsid w:val="00911356"/>
    <w:rsid w:val="009116DE"/>
    <w:rsid w:val="00911790"/>
    <w:rsid w:val="00911954"/>
    <w:rsid w:val="00911959"/>
    <w:rsid w:val="00911AD6"/>
    <w:rsid w:val="00911B57"/>
    <w:rsid w:val="00911C66"/>
    <w:rsid w:val="00911CE9"/>
    <w:rsid w:val="00911D9C"/>
    <w:rsid w:val="00911DFE"/>
    <w:rsid w:val="00911E42"/>
    <w:rsid w:val="00911E43"/>
    <w:rsid w:val="00911E94"/>
    <w:rsid w:val="00911EF2"/>
    <w:rsid w:val="00911F4A"/>
    <w:rsid w:val="00912106"/>
    <w:rsid w:val="0091244E"/>
    <w:rsid w:val="009124FB"/>
    <w:rsid w:val="009125DC"/>
    <w:rsid w:val="00912827"/>
    <w:rsid w:val="00912928"/>
    <w:rsid w:val="00912D9F"/>
    <w:rsid w:val="00913196"/>
    <w:rsid w:val="009132AD"/>
    <w:rsid w:val="00913471"/>
    <w:rsid w:val="009134E7"/>
    <w:rsid w:val="0091363E"/>
    <w:rsid w:val="009136E3"/>
    <w:rsid w:val="00913874"/>
    <w:rsid w:val="009138B8"/>
    <w:rsid w:val="009138EA"/>
    <w:rsid w:val="00913970"/>
    <w:rsid w:val="00913ABD"/>
    <w:rsid w:val="00913DC4"/>
    <w:rsid w:val="00913E4D"/>
    <w:rsid w:val="00913FCB"/>
    <w:rsid w:val="009140EB"/>
    <w:rsid w:val="00914135"/>
    <w:rsid w:val="009141EB"/>
    <w:rsid w:val="00914453"/>
    <w:rsid w:val="0091451A"/>
    <w:rsid w:val="00914524"/>
    <w:rsid w:val="009145D6"/>
    <w:rsid w:val="0091474E"/>
    <w:rsid w:val="009147AD"/>
    <w:rsid w:val="009148F6"/>
    <w:rsid w:val="00914B57"/>
    <w:rsid w:val="00914BA6"/>
    <w:rsid w:val="00914C02"/>
    <w:rsid w:val="00914ECD"/>
    <w:rsid w:val="00915011"/>
    <w:rsid w:val="009150BC"/>
    <w:rsid w:val="00915468"/>
    <w:rsid w:val="009156D8"/>
    <w:rsid w:val="009159C2"/>
    <w:rsid w:val="00915A42"/>
    <w:rsid w:val="00915A72"/>
    <w:rsid w:val="00915D30"/>
    <w:rsid w:val="00915D77"/>
    <w:rsid w:val="00915D83"/>
    <w:rsid w:val="00915EBB"/>
    <w:rsid w:val="00915F3B"/>
    <w:rsid w:val="00915FC2"/>
    <w:rsid w:val="0091606C"/>
    <w:rsid w:val="009160E3"/>
    <w:rsid w:val="00916177"/>
    <w:rsid w:val="009162B0"/>
    <w:rsid w:val="009164E3"/>
    <w:rsid w:val="00916561"/>
    <w:rsid w:val="009165B9"/>
    <w:rsid w:val="009168F2"/>
    <w:rsid w:val="0091699E"/>
    <w:rsid w:val="00916D12"/>
    <w:rsid w:val="00916DD1"/>
    <w:rsid w:val="009171DF"/>
    <w:rsid w:val="009172A8"/>
    <w:rsid w:val="009173AB"/>
    <w:rsid w:val="009174E6"/>
    <w:rsid w:val="00917644"/>
    <w:rsid w:val="009176A1"/>
    <w:rsid w:val="009178F1"/>
    <w:rsid w:val="00917AE1"/>
    <w:rsid w:val="00917B4E"/>
    <w:rsid w:val="00917CA0"/>
    <w:rsid w:val="00917D89"/>
    <w:rsid w:val="00917E89"/>
    <w:rsid w:val="00917EF6"/>
    <w:rsid w:val="009200B3"/>
    <w:rsid w:val="00920586"/>
    <w:rsid w:val="00920692"/>
    <w:rsid w:val="009207B7"/>
    <w:rsid w:val="0092083D"/>
    <w:rsid w:val="00920934"/>
    <w:rsid w:val="00920C04"/>
    <w:rsid w:val="00920C2B"/>
    <w:rsid w:val="00920C5F"/>
    <w:rsid w:val="00920D0F"/>
    <w:rsid w:val="00920FE8"/>
    <w:rsid w:val="00921034"/>
    <w:rsid w:val="009211D8"/>
    <w:rsid w:val="009211D9"/>
    <w:rsid w:val="00921242"/>
    <w:rsid w:val="0092124E"/>
    <w:rsid w:val="00921589"/>
    <w:rsid w:val="009215A7"/>
    <w:rsid w:val="009215B5"/>
    <w:rsid w:val="0092183F"/>
    <w:rsid w:val="009219A1"/>
    <w:rsid w:val="009219AB"/>
    <w:rsid w:val="009219C2"/>
    <w:rsid w:val="00921DB4"/>
    <w:rsid w:val="00921DC7"/>
    <w:rsid w:val="00921E01"/>
    <w:rsid w:val="00921E8B"/>
    <w:rsid w:val="00921F15"/>
    <w:rsid w:val="009221DB"/>
    <w:rsid w:val="00922237"/>
    <w:rsid w:val="009223A4"/>
    <w:rsid w:val="00922413"/>
    <w:rsid w:val="0092241E"/>
    <w:rsid w:val="009224E5"/>
    <w:rsid w:val="0092252B"/>
    <w:rsid w:val="009226BF"/>
    <w:rsid w:val="009229D0"/>
    <w:rsid w:val="00922B2C"/>
    <w:rsid w:val="00922DBE"/>
    <w:rsid w:val="00922EFD"/>
    <w:rsid w:val="00922F82"/>
    <w:rsid w:val="00922FED"/>
    <w:rsid w:val="0092312E"/>
    <w:rsid w:val="009232A0"/>
    <w:rsid w:val="0092331A"/>
    <w:rsid w:val="0092341F"/>
    <w:rsid w:val="00923671"/>
    <w:rsid w:val="009236E8"/>
    <w:rsid w:val="00923754"/>
    <w:rsid w:val="00923978"/>
    <w:rsid w:val="009239DB"/>
    <w:rsid w:val="00923ADC"/>
    <w:rsid w:val="00923B2D"/>
    <w:rsid w:val="00923D75"/>
    <w:rsid w:val="00923FE8"/>
    <w:rsid w:val="009242D8"/>
    <w:rsid w:val="00924365"/>
    <w:rsid w:val="0092436E"/>
    <w:rsid w:val="0092445D"/>
    <w:rsid w:val="009245A6"/>
    <w:rsid w:val="00924672"/>
    <w:rsid w:val="00924686"/>
    <w:rsid w:val="00924734"/>
    <w:rsid w:val="0092482F"/>
    <w:rsid w:val="00924868"/>
    <w:rsid w:val="009248D1"/>
    <w:rsid w:val="00924950"/>
    <w:rsid w:val="00924F7F"/>
    <w:rsid w:val="00925242"/>
    <w:rsid w:val="009254EB"/>
    <w:rsid w:val="00925513"/>
    <w:rsid w:val="0092568B"/>
    <w:rsid w:val="009256A7"/>
    <w:rsid w:val="009258B9"/>
    <w:rsid w:val="00925996"/>
    <w:rsid w:val="00925B0D"/>
    <w:rsid w:val="00925C7F"/>
    <w:rsid w:val="00925D3C"/>
    <w:rsid w:val="00925D82"/>
    <w:rsid w:val="00925DA9"/>
    <w:rsid w:val="00925FD5"/>
    <w:rsid w:val="0092601B"/>
    <w:rsid w:val="0092630E"/>
    <w:rsid w:val="009263B7"/>
    <w:rsid w:val="00926419"/>
    <w:rsid w:val="009264B1"/>
    <w:rsid w:val="009265A3"/>
    <w:rsid w:val="00926733"/>
    <w:rsid w:val="00926798"/>
    <w:rsid w:val="00926ACB"/>
    <w:rsid w:val="009272FD"/>
    <w:rsid w:val="00927382"/>
    <w:rsid w:val="009273A4"/>
    <w:rsid w:val="009273EF"/>
    <w:rsid w:val="00927473"/>
    <w:rsid w:val="00927607"/>
    <w:rsid w:val="00927638"/>
    <w:rsid w:val="00927641"/>
    <w:rsid w:val="0092779E"/>
    <w:rsid w:val="00927920"/>
    <w:rsid w:val="00927A82"/>
    <w:rsid w:val="00927C77"/>
    <w:rsid w:val="00930035"/>
    <w:rsid w:val="009300D5"/>
    <w:rsid w:val="0093016A"/>
    <w:rsid w:val="0093021B"/>
    <w:rsid w:val="0093029F"/>
    <w:rsid w:val="0093038D"/>
    <w:rsid w:val="009304D1"/>
    <w:rsid w:val="00930587"/>
    <w:rsid w:val="009305AD"/>
    <w:rsid w:val="0093074D"/>
    <w:rsid w:val="0093080B"/>
    <w:rsid w:val="0093080F"/>
    <w:rsid w:val="009309F4"/>
    <w:rsid w:val="00930BB9"/>
    <w:rsid w:val="00930CB7"/>
    <w:rsid w:val="00930CE0"/>
    <w:rsid w:val="00930D22"/>
    <w:rsid w:val="00930D79"/>
    <w:rsid w:val="00930D95"/>
    <w:rsid w:val="00930DE9"/>
    <w:rsid w:val="00930F04"/>
    <w:rsid w:val="00930FFF"/>
    <w:rsid w:val="00931071"/>
    <w:rsid w:val="009310FF"/>
    <w:rsid w:val="00931387"/>
    <w:rsid w:val="00931477"/>
    <w:rsid w:val="00931A47"/>
    <w:rsid w:val="00931AAC"/>
    <w:rsid w:val="00931AB1"/>
    <w:rsid w:val="00931BE8"/>
    <w:rsid w:val="00931C58"/>
    <w:rsid w:val="00931DED"/>
    <w:rsid w:val="00932267"/>
    <w:rsid w:val="0093240F"/>
    <w:rsid w:val="0093245E"/>
    <w:rsid w:val="0093258A"/>
    <w:rsid w:val="00932716"/>
    <w:rsid w:val="00932865"/>
    <w:rsid w:val="009328E6"/>
    <w:rsid w:val="009329AE"/>
    <w:rsid w:val="00932A99"/>
    <w:rsid w:val="00932B6B"/>
    <w:rsid w:val="00932BC1"/>
    <w:rsid w:val="00932F32"/>
    <w:rsid w:val="00933089"/>
    <w:rsid w:val="00933177"/>
    <w:rsid w:val="009333E2"/>
    <w:rsid w:val="0093356A"/>
    <w:rsid w:val="00933739"/>
    <w:rsid w:val="0093379B"/>
    <w:rsid w:val="00933A58"/>
    <w:rsid w:val="00933B5D"/>
    <w:rsid w:val="00933C78"/>
    <w:rsid w:val="00933DA4"/>
    <w:rsid w:val="009341E0"/>
    <w:rsid w:val="009342B7"/>
    <w:rsid w:val="0093440C"/>
    <w:rsid w:val="009344B4"/>
    <w:rsid w:val="00934958"/>
    <w:rsid w:val="00934995"/>
    <w:rsid w:val="009349FD"/>
    <w:rsid w:val="00934A00"/>
    <w:rsid w:val="00934A57"/>
    <w:rsid w:val="00934C97"/>
    <w:rsid w:val="00934D21"/>
    <w:rsid w:val="009351F8"/>
    <w:rsid w:val="00935254"/>
    <w:rsid w:val="0093526D"/>
    <w:rsid w:val="009352FD"/>
    <w:rsid w:val="009355D4"/>
    <w:rsid w:val="009356A1"/>
    <w:rsid w:val="00935709"/>
    <w:rsid w:val="00935714"/>
    <w:rsid w:val="00935D3E"/>
    <w:rsid w:val="00935FBB"/>
    <w:rsid w:val="00935FE5"/>
    <w:rsid w:val="00936121"/>
    <w:rsid w:val="00936123"/>
    <w:rsid w:val="00936133"/>
    <w:rsid w:val="0093618A"/>
    <w:rsid w:val="0093623E"/>
    <w:rsid w:val="0093634D"/>
    <w:rsid w:val="00936375"/>
    <w:rsid w:val="00936429"/>
    <w:rsid w:val="0093655B"/>
    <w:rsid w:val="0093670C"/>
    <w:rsid w:val="0093680E"/>
    <w:rsid w:val="00936A1A"/>
    <w:rsid w:val="00936B28"/>
    <w:rsid w:val="00936CDF"/>
    <w:rsid w:val="00936DA6"/>
    <w:rsid w:val="00936DB8"/>
    <w:rsid w:val="00936ED7"/>
    <w:rsid w:val="00936F32"/>
    <w:rsid w:val="009370AB"/>
    <w:rsid w:val="00937218"/>
    <w:rsid w:val="00937346"/>
    <w:rsid w:val="009377F1"/>
    <w:rsid w:val="009379DD"/>
    <w:rsid w:val="00937B74"/>
    <w:rsid w:val="00937EF2"/>
    <w:rsid w:val="00937EFE"/>
    <w:rsid w:val="00937FB5"/>
    <w:rsid w:val="00940151"/>
    <w:rsid w:val="0094016B"/>
    <w:rsid w:val="00940AA7"/>
    <w:rsid w:val="009412CD"/>
    <w:rsid w:val="009413A0"/>
    <w:rsid w:val="00941580"/>
    <w:rsid w:val="009415BB"/>
    <w:rsid w:val="009415F7"/>
    <w:rsid w:val="0094186F"/>
    <w:rsid w:val="009418E5"/>
    <w:rsid w:val="00941A90"/>
    <w:rsid w:val="00941A9B"/>
    <w:rsid w:val="00941D81"/>
    <w:rsid w:val="00942064"/>
    <w:rsid w:val="009420D6"/>
    <w:rsid w:val="0094229E"/>
    <w:rsid w:val="00942452"/>
    <w:rsid w:val="0094249A"/>
    <w:rsid w:val="009424EC"/>
    <w:rsid w:val="009426F7"/>
    <w:rsid w:val="00942A41"/>
    <w:rsid w:val="00942B59"/>
    <w:rsid w:val="00942C1A"/>
    <w:rsid w:val="00942DA7"/>
    <w:rsid w:val="00942FD9"/>
    <w:rsid w:val="00943001"/>
    <w:rsid w:val="00943029"/>
    <w:rsid w:val="009431B1"/>
    <w:rsid w:val="009434F9"/>
    <w:rsid w:val="009435A6"/>
    <w:rsid w:val="0094369D"/>
    <w:rsid w:val="009436B7"/>
    <w:rsid w:val="009437A0"/>
    <w:rsid w:val="00943C03"/>
    <w:rsid w:val="00943C4C"/>
    <w:rsid w:val="00943C6D"/>
    <w:rsid w:val="00943DF2"/>
    <w:rsid w:val="00943E07"/>
    <w:rsid w:val="00943F24"/>
    <w:rsid w:val="00943F63"/>
    <w:rsid w:val="00944304"/>
    <w:rsid w:val="00944456"/>
    <w:rsid w:val="009444AC"/>
    <w:rsid w:val="00944557"/>
    <w:rsid w:val="009445C9"/>
    <w:rsid w:val="009448B6"/>
    <w:rsid w:val="00944968"/>
    <w:rsid w:val="00944A65"/>
    <w:rsid w:val="00944BAF"/>
    <w:rsid w:val="00944BF7"/>
    <w:rsid w:val="00944C2B"/>
    <w:rsid w:val="00944D62"/>
    <w:rsid w:val="00944D6D"/>
    <w:rsid w:val="00944E9B"/>
    <w:rsid w:val="00944FC8"/>
    <w:rsid w:val="009452C3"/>
    <w:rsid w:val="00945465"/>
    <w:rsid w:val="00945571"/>
    <w:rsid w:val="00945642"/>
    <w:rsid w:val="009458A1"/>
    <w:rsid w:val="00945A4B"/>
    <w:rsid w:val="00945B7E"/>
    <w:rsid w:val="00945D42"/>
    <w:rsid w:val="00945E19"/>
    <w:rsid w:val="00946350"/>
    <w:rsid w:val="00946387"/>
    <w:rsid w:val="00946436"/>
    <w:rsid w:val="00946468"/>
    <w:rsid w:val="009464A9"/>
    <w:rsid w:val="00946695"/>
    <w:rsid w:val="009467B6"/>
    <w:rsid w:val="00946B20"/>
    <w:rsid w:val="00946C9E"/>
    <w:rsid w:val="00946F65"/>
    <w:rsid w:val="00946FB1"/>
    <w:rsid w:val="00946FE5"/>
    <w:rsid w:val="00947063"/>
    <w:rsid w:val="009471F3"/>
    <w:rsid w:val="00947393"/>
    <w:rsid w:val="009473DA"/>
    <w:rsid w:val="0094742D"/>
    <w:rsid w:val="009474EC"/>
    <w:rsid w:val="0094761C"/>
    <w:rsid w:val="0094763E"/>
    <w:rsid w:val="0094774E"/>
    <w:rsid w:val="009478B2"/>
    <w:rsid w:val="00947A24"/>
    <w:rsid w:val="00947C2F"/>
    <w:rsid w:val="00947CC0"/>
    <w:rsid w:val="00947E78"/>
    <w:rsid w:val="009501B7"/>
    <w:rsid w:val="009501C5"/>
    <w:rsid w:val="0095057F"/>
    <w:rsid w:val="0095064A"/>
    <w:rsid w:val="0095076C"/>
    <w:rsid w:val="009507A1"/>
    <w:rsid w:val="00950905"/>
    <w:rsid w:val="00950B66"/>
    <w:rsid w:val="00950C35"/>
    <w:rsid w:val="00950DEE"/>
    <w:rsid w:val="00950DF7"/>
    <w:rsid w:val="00950E9A"/>
    <w:rsid w:val="00950EBC"/>
    <w:rsid w:val="0095108B"/>
    <w:rsid w:val="00951123"/>
    <w:rsid w:val="00951166"/>
    <w:rsid w:val="009514D6"/>
    <w:rsid w:val="00951521"/>
    <w:rsid w:val="0095153F"/>
    <w:rsid w:val="0095173C"/>
    <w:rsid w:val="00951BF3"/>
    <w:rsid w:val="00951E04"/>
    <w:rsid w:val="00951E0F"/>
    <w:rsid w:val="00951EC7"/>
    <w:rsid w:val="00951EF9"/>
    <w:rsid w:val="00952079"/>
    <w:rsid w:val="0095208D"/>
    <w:rsid w:val="00952636"/>
    <w:rsid w:val="0095272B"/>
    <w:rsid w:val="00952747"/>
    <w:rsid w:val="00952827"/>
    <w:rsid w:val="00952977"/>
    <w:rsid w:val="00952DA3"/>
    <w:rsid w:val="00952F41"/>
    <w:rsid w:val="009531B8"/>
    <w:rsid w:val="00953550"/>
    <w:rsid w:val="009535D6"/>
    <w:rsid w:val="00953872"/>
    <w:rsid w:val="0095388C"/>
    <w:rsid w:val="00953EF0"/>
    <w:rsid w:val="00953F8F"/>
    <w:rsid w:val="009541A5"/>
    <w:rsid w:val="009541C8"/>
    <w:rsid w:val="009541EC"/>
    <w:rsid w:val="00954306"/>
    <w:rsid w:val="0095439A"/>
    <w:rsid w:val="009543AC"/>
    <w:rsid w:val="009545A3"/>
    <w:rsid w:val="00954677"/>
    <w:rsid w:val="009547D9"/>
    <w:rsid w:val="00954937"/>
    <w:rsid w:val="00954951"/>
    <w:rsid w:val="00954995"/>
    <w:rsid w:val="009549EC"/>
    <w:rsid w:val="00954B07"/>
    <w:rsid w:val="00954C28"/>
    <w:rsid w:val="00954EC8"/>
    <w:rsid w:val="00954F6D"/>
    <w:rsid w:val="00955041"/>
    <w:rsid w:val="009553DE"/>
    <w:rsid w:val="009554E3"/>
    <w:rsid w:val="009555C5"/>
    <w:rsid w:val="00955657"/>
    <w:rsid w:val="00955686"/>
    <w:rsid w:val="009556CE"/>
    <w:rsid w:val="009558AC"/>
    <w:rsid w:val="00955981"/>
    <w:rsid w:val="0095598C"/>
    <w:rsid w:val="009559E8"/>
    <w:rsid w:val="00955BD8"/>
    <w:rsid w:val="00955BF1"/>
    <w:rsid w:val="00955C7B"/>
    <w:rsid w:val="00956001"/>
    <w:rsid w:val="00956130"/>
    <w:rsid w:val="0095619F"/>
    <w:rsid w:val="009561A5"/>
    <w:rsid w:val="0095651C"/>
    <w:rsid w:val="009565BA"/>
    <w:rsid w:val="00956808"/>
    <w:rsid w:val="00956830"/>
    <w:rsid w:val="009568A8"/>
    <w:rsid w:val="009568C8"/>
    <w:rsid w:val="00956BAE"/>
    <w:rsid w:val="00956BBC"/>
    <w:rsid w:val="00956C64"/>
    <w:rsid w:val="00956CBD"/>
    <w:rsid w:val="00956CDF"/>
    <w:rsid w:val="009572C7"/>
    <w:rsid w:val="0095735E"/>
    <w:rsid w:val="009574D6"/>
    <w:rsid w:val="009575F2"/>
    <w:rsid w:val="00957732"/>
    <w:rsid w:val="00957760"/>
    <w:rsid w:val="0095793E"/>
    <w:rsid w:val="00957BB7"/>
    <w:rsid w:val="00957D34"/>
    <w:rsid w:val="00957D73"/>
    <w:rsid w:val="00957D8C"/>
    <w:rsid w:val="00957E08"/>
    <w:rsid w:val="009600A5"/>
    <w:rsid w:val="00960184"/>
    <w:rsid w:val="009602B8"/>
    <w:rsid w:val="0096042A"/>
    <w:rsid w:val="00960502"/>
    <w:rsid w:val="00960566"/>
    <w:rsid w:val="009606CD"/>
    <w:rsid w:val="009608C9"/>
    <w:rsid w:val="009609DF"/>
    <w:rsid w:val="00960A58"/>
    <w:rsid w:val="00960A8E"/>
    <w:rsid w:val="00960B11"/>
    <w:rsid w:val="00960B7F"/>
    <w:rsid w:val="00960BBB"/>
    <w:rsid w:val="00960BF6"/>
    <w:rsid w:val="00960C13"/>
    <w:rsid w:val="00960CEE"/>
    <w:rsid w:val="00960D1A"/>
    <w:rsid w:val="00960E18"/>
    <w:rsid w:val="00960FDF"/>
    <w:rsid w:val="00961026"/>
    <w:rsid w:val="0096132A"/>
    <w:rsid w:val="00961427"/>
    <w:rsid w:val="00961643"/>
    <w:rsid w:val="0096164F"/>
    <w:rsid w:val="00961738"/>
    <w:rsid w:val="0096192A"/>
    <w:rsid w:val="00961D0A"/>
    <w:rsid w:val="00961E4E"/>
    <w:rsid w:val="00962069"/>
    <w:rsid w:val="009620DD"/>
    <w:rsid w:val="009621B3"/>
    <w:rsid w:val="00962316"/>
    <w:rsid w:val="00962436"/>
    <w:rsid w:val="00962470"/>
    <w:rsid w:val="00962504"/>
    <w:rsid w:val="00962625"/>
    <w:rsid w:val="00962989"/>
    <w:rsid w:val="00962ABE"/>
    <w:rsid w:val="00962ADF"/>
    <w:rsid w:val="00962B6E"/>
    <w:rsid w:val="00962BBE"/>
    <w:rsid w:val="00962D53"/>
    <w:rsid w:val="00962E13"/>
    <w:rsid w:val="009631F3"/>
    <w:rsid w:val="009633F9"/>
    <w:rsid w:val="00963474"/>
    <w:rsid w:val="00963538"/>
    <w:rsid w:val="009635C0"/>
    <w:rsid w:val="0096366C"/>
    <w:rsid w:val="00963688"/>
    <w:rsid w:val="00963767"/>
    <w:rsid w:val="0096392B"/>
    <w:rsid w:val="00963A14"/>
    <w:rsid w:val="00963B2E"/>
    <w:rsid w:val="009641EA"/>
    <w:rsid w:val="0096425B"/>
    <w:rsid w:val="00964331"/>
    <w:rsid w:val="00964387"/>
    <w:rsid w:val="009643CC"/>
    <w:rsid w:val="0096442D"/>
    <w:rsid w:val="00964477"/>
    <w:rsid w:val="0096460C"/>
    <w:rsid w:val="009646F2"/>
    <w:rsid w:val="0096470A"/>
    <w:rsid w:val="00964884"/>
    <w:rsid w:val="009649E8"/>
    <w:rsid w:val="00964A69"/>
    <w:rsid w:val="00964B49"/>
    <w:rsid w:val="00964F47"/>
    <w:rsid w:val="009651DA"/>
    <w:rsid w:val="00965541"/>
    <w:rsid w:val="0096579D"/>
    <w:rsid w:val="009657BA"/>
    <w:rsid w:val="00965896"/>
    <w:rsid w:val="00965C40"/>
    <w:rsid w:val="00965CAF"/>
    <w:rsid w:val="00965D91"/>
    <w:rsid w:val="00965F1A"/>
    <w:rsid w:val="0096607F"/>
    <w:rsid w:val="009660ED"/>
    <w:rsid w:val="00966279"/>
    <w:rsid w:val="009662BE"/>
    <w:rsid w:val="00966306"/>
    <w:rsid w:val="00966398"/>
    <w:rsid w:val="0096668B"/>
    <w:rsid w:val="00966986"/>
    <w:rsid w:val="00966AAA"/>
    <w:rsid w:val="00966ACE"/>
    <w:rsid w:val="00966BA3"/>
    <w:rsid w:val="00966DC9"/>
    <w:rsid w:val="00966E22"/>
    <w:rsid w:val="00966F15"/>
    <w:rsid w:val="00966F6C"/>
    <w:rsid w:val="0096723A"/>
    <w:rsid w:val="009672B3"/>
    <w:rsid w:val="00967648"/>
    <w:rsid w:val="00967757"/>
    <w:rsid w:val="00967873"/>
    <w:rsid w:val="0096791B"/>
    <w:rsid w:val="0096799C"/>
    <w:rsid w:val="009679A8"/>
    <w:rsid w:val="00967A29"/>
    <w:rsid w:val="00967E08"/>
    <w:rsid w:val="009700D1"/>
    <w:rsid w:val="00970105"/>
    <w:rsid w:val="009701B8"/>
    <w:rsid w:val="0097021F"/>
    <w:rsid w:val="009702E5"/>
    <w:rsid w:val="00970677"/>
    <w:rsid w:val="009707DA"/>
    <w:rsid w:val="0097081D"/>
    <w:rsid w:val="009708C1"/>
    <w:rsid w:val="009708F1"/>
    <w:rsid w:val="009709C4"/>
    <w:rsid w:val="009709F5"/>
    <w:rsid w:val="00970C6F"/>
    <w:rsid w:val="00970CFB"/>
    <w:rsid w:val="00970D20"/>
    <w:rsid w:val="00970D23"/>
    <w:rsid w:val="00970D24"/>
    <w:rsid w:val="009711DA"/>
    <w:rsid w:val="009711E4"/>
    <w:rsid w:val="0097121E"/>
    <w:rsid w:val="0097133D"/>
    <w:rsid w:val="009713E3"/>
    <w:rsid w:val="009714B4"/>
    <w:rsid w:val="009714E9"/>
    <w:rsid w:val="009715A2"/>
    <w:rsid w:val="00971707"/>
    <w:rsid w:val="00971750"/>
    <w:rsid w:val="00971785"/>
    <w:rsid w:val="00971798"/>
    <w:rsid w:val="0097183E"/>
    <w:rsid w:val="00971907"/>
    <w:rsid w:val="009719CB"/>
    <w:rsid w:val="00971B19"/>
    <w:rsid w:val="00971D9B"/>
    <w:rsid w:val="0097241C"/>
    <w:rsid w:val="0097246D"/>
    <w:rsid w:val="00972725"/>
    <w:rsid w:val="00972899"/>
    <w:rsid w:val="00972945"/>
    <w:rsid w:val="00972D9E"/>
    <w:rsid w:val="00972F4F"/>
    <w:rsid w:val="00972FBE"/>
    <w:rsid w:val="00972FD6"/>
    <w:rsid w:val="009730BC"/>
    <w:rsid w:val="0097324D"/>
    <w:rsid w:val="00973452"/>
    <w:rsid w:val="0097354B"/>
    <w:rsid w:val="009736E5"/>
    <w:rsid w:val="0097373C"/>
    <w:rsid w:val="00973B20"/>
    <w:rsid w:val="00973C60"/>
    <w:rsid w:val="00973D4D"/>
    <w:rsid w:val="0097421F"/>
    <w:rsid w:val="00974244"/>
    <w:rsid w:val="009742B0"/>
    <w:rsid w:val="00974304"/>
    <w:rsid w:val="00974431"/>
    <w:rsid w:val="00974619"/>
    <w:rsid w:val="0097461C"/>
    <w:rsid w:val="0097471C"/>
    <w:rsid w:val="00974B1B"/>
    <w:rsid w:val="00974B81"/>
    <w:rsid w:val="00974BA5"/>
    <w:rsid w:val="00974BE0"/>
    <w:rsid w:val="0097521A"/>
    <w:rsid w:val="00975273"/>
    <w:rsid w:val="0097543D"/>
    <w:rsid w:val="0097544E"/>
    <w:rsid w:val="0097579C"/>
    <w:rsid w:val="009758C6"/>
    <w:rsid w:val="00975965"/>
    <w:rsid w:val="00975C15"/>
    <w:rsid w:val="00975C62"/>
    <w:rsid w:val="00975C65"/>
    <w:rsid w:val="00975F15"/>
    <w:rsid w:val="00976032"/>
    <w:rsid w:val="00976081"/>
    <w:rsid w:val="00976083"/>
    <w:rsid w:val="009760B7"/>
    <w:rsid w:val="00976187"/>
    <w:rsid w:val="009761B4"/>
    <w:rsid w:val="009765F0"/>
    <w:rsid w:val="009768CD"/>
    <w:rsid w:val="0097694F"/>
    <w:rsid w:val="00976A67"/>
    <w:rsid w:val="00976ABE"/>
    <w:rsid w:val="00976CA0"/>
    <w:rsid w:val="00976D5E"/>
    <w:rsid w:val="0097730B"/>
    <w:rsid w:val="00977383"/>
    <w:rsid w:val="00977725"/>
    <w:rsid w:val="00977823"/>
    <w:rsid w:val="00977849"/>
    <w:rsid w:val="0097785C"/>
    <w:rsid w:val="009779EE"/>
    <w:rsid w:val="00977DC5"/>
    <w:rsid w:val="00977DC9"/>
    <w:rsid w:val="00977E02"/>
    <w:rsid w:val="00977E43"/>
    <w:rsid w:val="00977F1F"/>
    <w:rsid w:val="0098002B"/>
    <w:rsid w:val="00980496"/>
    <w:rsid w:val="0098052E"/>
    <w:rsid w:val="009805C0"/>
    <w:rsid w:val="009805F3"/>
    <w:rsid w:val="009809C0"/>
    <w:rsid w:val="00980C23"/>
    <w:rsid w:val="00980CE4"/>
    <w:rsid w:val="00980F1D"/>
    <w:rsid w:val="009812F3"/>
    <w:rsid w:val="009814A1"/>
    <w:rsid w:val="0098156A"/>
    <w:rsid w:val="009817ED"/>
    <w:rsid w:val="00981818"/>
    <w:rsid w:val="009818AA"/>
    <w:rsid w:val="009819CA"/>
    <w:rsid w:val="00981A37"/>
    <w:rsid w:val="00981BBE"/>
    <w:rsid w:val="00981CB1"/>
    <w:rsid w:val="00981EBA"/>
    <w:rsid w:val="00981F0E"/>
    <w:rsid w:val="009820A7"/>
    <w:rsid w:val="009822D9"/>
    <w:rsid w:val="00982334"/>
    <w:rsid w:val="0098234B"/>
    <w:rsid w:val="00982363"/>
    <w:rsid w:val="0098249D"/>
    <w:rsid w:val="0098252E"/>
    <w:rsid w:val="0098256C"/>
    <w:rsid w:val="0098274B"/>
    <w:rsid w:val="0098293E"/>
    <w:rsid w:val="009829EE"/>
    <w:rsid w:val="00982AE7"/>
    <w:rsid w:val="00982C60"/>
    <w:rsid w:val="00982C8D"/>
    <w:rsid w:val="00982E87"/>
    <w:rsid w:val="00982EF0"/>
    <w:rsid w:val="00983082"/>
    <w:rsid w:val="00983176"/>
    <w:rsid w:val="009832B8"/>
    <w:rsid w:val="009832E4"/>
    <w:rsid w:val="0098340E"/>
    <w:rsid w:val="00983437"/>
    <w:rsid w:val="009838E2"/>
    <w:rsid w:val="00983A18"/>
    <w:rsid w:val="00983DC3"/>
    <w:rsid w:val="00983F7C"/>
    <w:rsid w:val="00984038"/>
    <w:rsid w:val="00984250"/>
    <w:rsid w:val="009847FE"/>
    <w:rsid w:val="0098481B"/>
    <w:rsid w:val="00984B90"/>
    <w:rsid w:val="00984CFD"/>
    <w:rsid w:val="00984D07"/>
    <w:rsid w:val="00984D6E"/>
    <w:rsid w:val="00985025"/>
    <w:rsid w:val="0098518D"/>
    <w:rsid w:val="009854AE"/>
    <w:rsid w:val="0098557D"/>
    <w:rsid w:val="009855FA"/>
    <w:rsid w:val="0098565E"/>
    <w:rsid w:val="00985673"/>
    <w:rsid w:val="00985709"/>
    <w:rsid w:val="009859CE"/>
    <w:rsid w:val="00985A18"/>
    <w:rsid w:val="00985AAC"/>
    <w:rsid w:val="00985B56"/>
    <w:rsid w:val="00985EDA"/>
    <w:rsid w:val="00985F69"/>
    <w:rsid w:val="009861DB"/>
    <w:rsid w:val="009864CE"/>
    <w:rsid w:val="00986775"/>
    <w:rsid w:val="009869C9"/>
    <w:rsid w:val="00986F84"/>
    <w:rsid w:val="00987106"/>
    <w:rsid w:val="0098717C"/>
    <w:rsid w:val="009871D0"/>
    <w:rsid w:val="009871DA"/>
    <w:rsid w:val="00987296"/>
    <w:rsid w:val="00987476"/>
    <w:rsid w:val="009874F1"/>
    <w:rsid w:val="009875B8"/>
    <w:rsid w:val="0098799E"/>
    <w:rsid w:val="009879B4"/>
    <w:rsid w:val="00987C14"/>
    <w:rsid w:val="00987CBF"/>
    <w:rsid w:val="00987E3B"/>
    <w:rsid w:val="00987FF1"/>
    <w:rsid w:val="0099013A"/>
    <w:rsid w:val="009902A6"/>
    <w:rsid w:val="00990356"/>
    <w:rsid w:val="0099038F"/>
    <w:rsid w:val="009903FE"/>
    <w:rsid w:val="00990500"/>
    <w:rsid w:val="00990A22"/>
    <w:rsid w:val="00990A89"/>
    <w:rsid w:val="00990B39"/>
    <w:rsid w:val="00990C72"/>
    <w:rsid w:val="00990CCE"/>
    <w:rsid w:val="00990D7E"/>
    <w:rsid w:val="00990E4A"/>
    <w:rsid w:val="00991064"/>
    <w:rsid w:val="009910A6"/>
    <w:rsid w:val="00991790"/>
    <w:rsid w:val="0099179E"/>
    <w:rsid w:val="009917D1"/>
    <w:rsid w:val="00991991"/>
    <w:rsid w:val="00991AA5"/>
    <w:rsid w:val="00991CAF"/>
    <w:rsid w:val="00991EB7"/>
    <w:rsid w:val="00991EF8"/>
    <w:rsid w:val="00991F66"/>
    <w:rsid w:val="00991F96"/>
    <w:rsid w:val="0099202A"/>
    <w:rsid w:val="009920DA"/>
    <w:rsid w:val="0099211A"/>
    <w:rsid w:val="009922B3"/>
    <w:rsid w:val="009922D9"/>
    <w:rsid w:val="00992457"/>
    <w:rsid w:val="009929A3"/>
    <w:rsid w:val="009929E9"/>
    <w:rsid w:val="00992C2D"/>
    <w:rsid w:val="00992D37"/>
    <w:rsid w:val="00992F70"/>
    <w:rsid w:val="00992FF8"/>
    <w:rsid w:val="00993110"/>
    <w:rsid w:val="00993132"/>
    <w:rsid w:val="0099343F"/>
    <w:rsid w:val="00993501"/>
    <w:rsid w:val="0099362A"/>
    <w:rsid w:val="00993662"/>
    <w:rsid w:val="00993861"/>
    <w:rsid w:val="009939CD"/>
    <w:rsid w:val="00993A05"/>
    <w:rsid w:val="00993A26"/>
    <w:rsid w:val="00993A96"/>
    <w:rsid w:val="00993B68"/>
    <w:rsid w:val="00993BBB"/>
    <w:rsid w:val="00993C06"/>
    <w:rsid w:val="00993DFE"/>
    <w:rsid w:val="00993F01"/>
    <w:rsid w:val="00993F26"/>
    <w:rsid w:val="00994070"/>
    <w:rsid w:val="0099414A"/>
    <w:rsid w:val="009941DF"/>
    <w:rsid w:val="009942B8"/>
    <w:rsid w:val="0099430F"/>
    <w:rsid w:val="0099437A"/>
    <w:rsid w:val="009943C4"/>
    <w:rsid w:val="00994714"/>
    <w:rsid w:val="0099471F"/>
    <w:rsid w:val="0099473E"/>
    <w:rsid w:val="009947CA"/>
    <w:rsid w:val="009947EB"/>
    <w:rsid w:val="0099482D"/>
    <w:rsid w:val="0099499B"/>
    <w:rsid w:val="009949EE"/>
    <w:rsid w:val="00994A40"/>
    <w:rsid w:val="00994A68"/>
    <w:rsid w:val="00994B9D"/>
    <w:rsid w:val="00994C1D"/>
    <w:rsid w:val="00994C57"/>
    <w:rsid w:val="00994FBD"/>
    <w:rsid w:val="0099508A"/>
    <w:rsid w:val="009951E4"/>
    <w:rsid w:val="00995260"/>
    <w:rsid w:val="009952E5"/>
    <w:rsid w:val="00995354"/>
    <w:rsid w:val="00995364"/>
    <w:rsid w:val="009954EA"/>
    <w:rsid w:val="00995611"/>
    <w:rsid w:val="009956E9"/>
    <w:rsid w:val="009957AD"/>
    <w:rsid w:val="009958F8"/>
    <w:rsid w:val="0099594E"/>
    <w:rsid w:val="00995AA0"/>
    <w:rsid w:val="00995CB4"/>
    <w:rsid w:val="00995E9E"/>
    <w:rsid w:val="00995FBE"/>
    <w:rsid w:val="00996072"/>
    <w:rsid w:val="009963BA"/>
    <w:rsid w:val="0099649E"/>
    <w:rsid w:val="009965EF"/>
    <w:rsid w:val="009967B8"/>
    <w:rsid w:val="0099695B"/>
    <w:rsid w:val="00996B15"/>
    <w:rsid w:val="00996C92"/>
    <w:rsid w:val="00996E19"/>
    <w:rsid w:val="009973A0"/>
    <w:rsid w:val="009974A4"/>
    <w:rsid w:val="009974F1"/>
    <w:rsid w:val="00997535"/>
    <w:rsid w:val="00997767"/>
    <w:rsid w:val="00997834"/>
    <w:rsid w:val="00997A8B"/>
    <w:rsid w:val="00997B97"/>
    <w:rsid w:val="00997C38"/>
    <w:rsid w:val="00997CAE"/>
    <w:rsid w:val="00997D9F"/>
    <w:rsid w:val="00997F98"/>
    <w:rsid w:val="00997FE5"/>
    <w:rsid w:val="009A0082"/>
    <w:rsid w:val="009A0107"/>
    <w:rsid w:val="009A028D"/>
    <w:rsid w:val="009A0294"/>
    <w:rsid w:val="009A02A5"/>
    <w:rsid w:val="009A02C4"/>
    <w:rsid w:val="009A039A"/>
    <w:rsid w:val="009A05CE"/>
    <w:rsid w:val="009A06EB"/>
    <w:rsid w:val="009A087B"/>
    <w:rsid w:val="009A08EE"/>
    <w:rsid w:val="009A0925"/>
    <w:rsid w:val="009A0957"/>
    <w:rsid w:val="009A09EA"/>
    <w:rsid w:val="009A0A92"/>
    <w:rsid w:val="009A0C15"/>
    <w:rsid w:val="009A0C9B"/>
    <w:rsid w:val="009A0CE7"/>
    <w:rsid w:val="009A0CFC"/>
    <w:rsid w:val="009A0D83"/>
    <w:rsid w:val="009A0EB5"/>
    <w:rsid w:val="009A1067"/>
    <w:rsid w:val="009A1142"/>
    <w:rsid w:val="009A1224"/>
    <w:rsid w:val="009A1254"/>
    <w:rsid w:val="009A1363"/>
    <w:rsid w:val="009A14ED"/>
    <w:rsid w:val="009A1601"/>
    <w:rsid w:val="009A16FC"/>
    <w:rsid w:val="009A1A1C"/>
    <w:rsid w:val="009A1C59"/>
    <w:rsid w:val="009A1CD1"/>
    <w:rsid w:val="009A1EDD"/>
    <w:rsid w:val="009A1F0E"/>
    <w:rsid w:val="009A1F25"/>
    <w:rsid w:val="009A212B"/>
    <w:rsid w:val="009A23FE"/>
    <w:rsid w:val="009A2558"/>
    <w:rsid w:val="009A27CB"/>
    <w:rsid w:val="009A28E1"/>
    <w:rsid w:val="009A2C19"/>
    <w:rsid w:val="009A2C24"/>
    <w:rsid w:val="009A2CC7"/>
    <w:rsid w:val="009A3076"/>
    <w:rsid w:val="009A340A"/>
    <w:rsid w:val="009A3795"/>
    <w:rsid w:val="009A3801"/>
    <w:rsid w:val="009A386F"/>
    <w:rsid w:val="009A39CE"/>
    <w:rsid w:val="009A3A0E"/>
    <w:rsid w:val="009A3ABB"/>
    <w:rsid w:val="009A3CA1"/>
    <w:rsid w:val="009A3F8A"/>
    <w:rsid w:val="009A4097"/>
    <w:rsid w:val="009A437B"/>
    <w:rsid w:val="009A454A"/>
    <w:rsid w:val="009A455B"/>
    <w:rsid w:val="009A4655"/>
    <w:rsid w:val="009A4877"/>
    <w:rsid w:val="009A49FA"/>
    <w:rsid w:val="009A4ABF"/>
    <w:rsid w:val="009A4EB4"/>
    <w:rsid w:val="009A4FCD"/>
    <w:rsid w:val="009A52A6"/>
    <w:rsid w:val="009A5497"/>
    <w:rsid w:val="009A5903"/>
    <w:rsid w:val="009A5921"/>
    <w:rsid w:val="009A59CE"/>
    <w:rsid w:val="009A5A61"/>
    <w:rsid w:val="009A5A96"/>
    <w:rsid w:val="009A5B83"/>
    <w:rsid w:val="009A5BBE"/>
    <w:rsid w:val="009A5C6B"/>
    <w:rsid w:val="009A5FC5"/>
    <w:rsid w:val="009A5FDC"/>
    <w:rsid w:val="009A6B8A"/>
    <w:rsid w:val="009A6D89"/>
    <w:rsid w:val="009A6DA8"/>
    <w:rsid w:val="009A6E9A"/>
    <w:rsid w:val="009A6F64"/>
    <w:rsid w:val="009A6F7C"/>
    <w:rsid w:val="009A70BC"/>
    <w:rsid w:val="009A714E"/>
    <w:rsid w:val="009A7192"/>
    <w:rsid w:val="009A71E9"/>
    <w:rsid w:val="009A732B"/>
    <w:rsid w:val="009A7702"/>
    <w:rsid w:val="009A771F"/>
    <w:rsid w:val="009A783A"/>
    <w:rsid w:val="009A785B"/>
    <w:rsid w:val="009A785E"/>
    <w:rsid w:val="009A7B10"/>
    <w:rsid w:val="009A7C21"/>
    <w:rsid w:val="009A7CD6"/>
    <w:rsid w:val="009A7D31"/>
    <w:rsid w:val="009A7DCA"/>
    <w:rsid w:val="009A7E1C"/>
    <w:rsid w:val="009B02A2"/>
    <w:rsid w:val="009B02BC"/>
    <w:rsid w:val="009B02E7"/>
    <w:rsid w:val="009B02EC"/>
    <w:rsid w:val="009B0405"/>
    <w:rsid w:val="009B0469"/>
    <w:rsid w:val="009B058E"/>
    <w:rsid w:val="009B06D1"/>
    <w:rsid w:val="009B0A1B"/>
    <w:rsid w:val="009B0A2A"/>
    <w:rsid w:val="009B0BA5"/>
    <w:rsid w:val="009B0CCB"/>
    <w:rsid w:val="009B0DF2"/>
    <w:rsid w:val="009B0F40"/>
    <w:rsid w:val="009B11F5"/>
    <w:rsid w:val="009B13EC"/>
    <w:rsid w:val="009B14A3"/>
    <w:rsid w:val="009B14D8"/>
    <w:rsid w:val="009B14E5"/>
    <w:rsid w:val="009B1511"/>
    <w:rsid w:val="009B17BB"/>
    <w:rsid w:val="009B1814"/>
    <w:rsid w:val="009B18F9"/>
    <w:rsid w:val="009B1ADE"/>
    <w:rsid w:val="009B1BFB"/>
    <w:rsid w:val="009B1CBC"/>
    <w:rsid w:val="009B1D66"/>
    <w:rsid w:val="009B219F"/>
    <w:rsid w:val="009B22BD"/>
    <w:rsid w:val="009B23C0"/>
    <w:rsid w:val="009B23DA"/>
    <w:rsid w:val="009B246B"/>
    <w:rsid w:val="009B253D"/>
    <w:rsid w:val="009B2647"/>
    <w:rsid w:val="009B2794"/>
    <w:rsid w:val="009B2F73"/>
    <w:rsid w:val="009B2FFE"/>
    <w:rsid w:val="009B3200"/>
    <w:rsid w:val="009B32EE"/>
    <w:rsid w:val="009B33B3"/>
    <w:rsid w:val="009B350A"/>
    <w:rsid w:val="009B3A9D"/>
    <w:rsid w:val="009B3ADA"/>
    <w:rsid w:val="009B3B94"/>
    <w:rsid w:val="009B3D59"/>
    <w:rsid w:val="009B3D79"/>
    <w:rsid w:val="009B3F5F"/>
    <w:rsid w:val="009B4008"/>
    <w:rsid w:val="009B4100"/>
    <w:rsid w:val="009B4152"/>
    <w:rsid w:val="009B41C8"/>
    <w:rsid w:val="009B4293"/>
    <w:rsid w:val="009B461F"/>
    <w:rsid w:val="009B46AC"/>
    <w:rsid w:val="009B4705"/>
    <w:rsid w:val="009B47C5"/>
    <w:rsid w:val="009B49EF"/>
    <w:rsid w:val="009B4ACC"/>
    <w:rsid w:val="009B4BBF"/>
    <w:rsid w:val="009B4F8B"/>
    <w:rsid w:val="009B4FA7"/>
    <w:rsid w:val="009B50E2"/>
    <w:rsid w:val="009B512F"/>
    <w:rsid w:val="009B51F3"/>
    <w:rsid w:val="009B5421"/>
    <w:rsid w:val="009B55AF"/>
    <w:rsid w:val="009B5670"/>
    <w:rsid w:val="009B56BE"/>
    <w:rsid w:val="009B5AFC"/>
    <w:rsid w:val="009B5BC2"/>
    <w:rsid w:val="009B5C24"/>
    <w:rsid w:val="009B5CFA"/>
    <w:rsid w:val="009B5E52"/>
    <w:rsid w:val="009B5EA7"/>
    <w:rsid w:val="009B5ED5"/>
    <w:rsid w:val="009B61C4"/>
    <w:rsid w:val="009B639C"/>
    <w:rsid w:val="009B63BA"/>
    <w:rsid w:val="009B64A9"/>
    <w:rsid w:val="009B6550"/>
    <w:rsid w:val="009B66CD"/>
    <w:rsid w:val="009B66E5"/>
    <w:rsid w:val="009B69E6"/>
    <w:rsid w:val="009B6AA5"/>
    <w:rsid w:val="009B6AE8"/>
    <w:rsid w:val="009B6BBE"/>
    <w:rsid w:val="009B6C25"/>
    <w:rsid w:val="009B6EC5"/>
    <w:rsid w:val="009B6F4D"/>
    <w:rsid w:val="009B72D1"/>
    <w:rsid w:val="009B72FF"/>
    <w:rsid w:val="009B7466"/>
    <w:rsid w:val="009B751C"/>
    <w:rsid w:val="009B781B"/>
    <w:rsid w:val="009B7881"/>
    <w:rsid w:val="009B788B"/>
    <w:rsid w:val="009B78D3"/>
    <w:rsid w:val="009B78FC"/>
    <w:rsid w:val="009B7B66"/>
    <w:rsid w:val="009B7BC8"/>
    <w:rsid w:val="009B7BF7"/>
    <w:rsid w:val="009C001B"/>
    <w:rsid w:val="009C003B"/>
    <w:rsid w:val="009C0065"/>
    <w:rsid w:val="009C0167"/>
    <w:rsid w:val="009C026C"/>
    <w:rsid w:val="009C047D"/>
    <w:rsid w:val="009C04D6"/>
    <w:rsid w:val="009C054F"/>
    <w:rsid w:val="009C055E"/>
    <w:rsid w:val="009C0785"/>
    <w:rsid w:val="009C0AD5"/>
    <w:rsid w:val="009C0C45"/>
    <w:rsid w:val="009C0C6E"/>
    <w:rsid w:val="009C0D81"/>
    <w:rsid w:val="009C0DEF"/>
    <w:rsid w:val="009C0E69"/>
    <w:rsid w:val="009C107F"/>
    <w:rsid w:val="009C10EB"/>
    <w:rsid w:val="009C10ED"/>
    <w:rsid w:val="009C1276"/>
    <w:rsid w:val="009C1496"/>
    <w:rsid w:val="009C1576"/>
    <w:rsid w:val="009C179E"/>
    <w:rsid w:val="009C1814"/>
    <w:rsid w:val="009C1840"/>
    <w:rsid w:val="009C1887"/>
    <w:rsid w:val="009C1913"/>
    <w:rsid w:val="009C19A8"/>
    <w:rsid w:val="009C1E05"/>
    <w:rsid w:val="009C1EC2"/>
    <w:rsid w:val="009C2055"/>
    <w:rsid w:val="009C205F"/>
    <w:rsid w:val="009C21C8"/>
    <w:rsid w:val="009C2325"/>
    <w:rsid w:val="009C23E0"/>
    <w:rsid w:val="009C23F8"/>
    <w:rsid w:val="009C2464"/>
    <w:rsid w:val="009C24A6"/>
    <w:rsid w:val="009C2552"/>
    <w:rsid w:val="009C2566"/>
    <w:rsid w:val="009C2590"/>
    <w:rsid w:val="009C2620"/>
    <w:rsid w:val="009C287F"/>
    <w:rsid w:val="009C2D07"/>
    <w:rsid w:val="009C2FB2"/>
    <w:rsid w:val="009C30F9"/>
    <w:rsid w:val="009C313F"/>
    <w:rsid w:val="009C33ED"/>
    <w:rsid w:val="009C34ED"/>
    <w:rsid w:val="009C3556"/>
    <w:rsid w:val="009C37AF"/>
    <w:rsid w:val="009C3835"/>
    <w:rsid w:val="009C3856"/>
    <w:rsid w:val="009C3942"/>
    <w:rsid w:val="009C396A"/>
    <w:rsid w:val="009C3B3B"/>
    <w:rsid w:val="009C3C7B"/>
    <w:rsid w:val="009C3CEB"/>
    <w:rsid w:val="009C3E24"/>
    <w:rsid w:val="009C3FAA"/>
    <w:rsid w:val="009C4032"/>
    <w:rsid w:val="009C425E"/>
    <w:rsid w:val="009C425F"/>
    <w:rsid w:val="009C46B2"/>
    <w:rsid w:val="009C46D5"/>
    <w:rsid w:val="009C4791"/>
    <w:rsid w:val="009C4816"/>
    <w:rsid w:val="009C497C"/>
    <w:rsid w:val="009C4A4C"/>
    <w:rsid w:val="009C4AC8"/>
    <w:rsid w:val="009C4AD6"/>
    <w:rsid w:val="009C4E2F"/>
    <w:rsid w:val="009C4E5B"/>
    <w:rsid w:val="009C50A5"/>
    <w:rsid w:val="009C521D"/>
    <w:rsid w:val="009C527C"/>
    <w:rsid w:val="009C52DD"/>
    <w:rsid w:val="009C534C"/>
    <w:rsid w:val="009C5409"/>
    <w:rsid w:val="009C5656"/>
    <w:rsid w:val="009C570B"/>
    <w:rsid w:val="009C57B7"/>
    <w:rsid w:val="009C57FB"/>
    <w:rsid w:val="009C581A"/>
    <w:rsid w:val="009C585D"/>
    <w:rsid w:val="009C599B"/>
    <w:rsid w:val="009C59E2"/>
    <w:rsid w:val="009C5B80"/>
    <w:rsid w:val="009C5C12"/>
    <w:rsid w:val="009C5F8D"/>
    <w:rsid w:val="009C61F5"/>
    <w:rsid w:val="009C62A0"/>
    <w:rsid w:val="009C6320"/>
    <w:rsid w:val="009C63F5"/>
    <w:rsid w:val="009C661C"/>
    <w:rsid w:val="009C667F"/>
    <w:rsid w:val="009C68F7"/>
    <w:rsid w:val="009C6C93"/>
    <w:rsid w:val="009C6FA4"/>
    <w:rsid w:val="009C70D9"/>
    <w:rsid w:val="009C712F"/>
    <w:rsid w:val="009C71B7"/>
    <w:rsid w:val="009C71E8"/>
    <w:rsid w:val="009C7374"/>
    <w:rsid w:val="009C737E"/>
    <w:rsid w:val="009C7390"/>
    <w:rsid w:val="009C74FC"/>
    <w:rsid w:val="009C7689"/>
    <w:rsid w:val="009C772B"/>
    <w:rsid w:val="009C7742"/>
    <w:rsid w:val="009C77AF"/>
    <w:rsid w:val="009C7AE3"/>
    <w:rsid w:val="009C7AF2"/>
    <w:rsid w:val="009C7C58"/>
    <w:rsid w:val="009C7CFA"/>
    <w:rsid w:val="009C7D6C"/>
    <w:rsid w:val="009C7DFF"/>
    <w:rsid w:val="009C7FAC"/>
    <w:rsid w:val="009D015B"/>
    <w:rsid w:val="009D0202"/>
    <w:rsid w:val="009D03C3"/>
    <w:rsid w:val="009D04AC"/>
    <w:rsid w:val="009D06E6"/>
    <w:rsid w:val="009D075C"/>
    <w:rsid w:val="009D0772"/>
    <w:rsid w:val="009D0792"/>
    <w:rsid w:val="009D0894"/>
    <w:rsid w:val="009D090F"/>
    <w:rsid w:val="009D0C29"/>
    <w:rsid w:val="009D0DAC"/>
    <w:rsid w:val="009D0DC4"/>
    <w:rsid w:val="009D0EAF"/>
    <w:rsid w:val="009D0F6B"/>
    <w:rsid w:val="009D106A"/>
    <w:rsid w:val="009D1624"/>
    <w:rsid w:val="009D1971"/>
    <w:rsid w:val="009D1BF1"/>
    <w:rsid w:val="009D1C91"/>
    <w:rsid w:val="009D1E06"/>
    <w:rsid w:val="009D1F0C"/>
    <w:rsid w:val="009D1F67"/>
    <w:rsid w:val="009D2097"/>
    <w:rsid w:val="009D20DC"/>
    <w:rsid w:val="009D21ED"/>
    <w:rsid w:val="009D2262"/>
    <w:rsid w:val="009D2434"/>
    <w:rsid w:val="009D24B3"/>
    <w:rsid w:val="009D2565"/>
    <w:rsid w:val="009D262F"/>
    <w:rsid w:val="009D2705"/>
    <w:rsid w:val="009D2743"/>
    <w:rsid w:val="009D2841"/>
    <w:rsid w:val="009D28EF"/>
    <w:rsid w:val="009D29CD"/>
    <w:rsid w:val="009D2A36"/>
    <w:rsid w:val="009D2AF1"/>
    <w:rsid w:val="009D2C5C"/>
    <w:rsid w:val="009D2EAD"/>
    <w:rsid w:val="009D3072"/>
    <w:rsid w:val="009D313B"/>
    <w:rsid w:val="009D3157"/>
    <w:rsid w:val="009D3428"/>
    <w:rsid w:val="009D35DF"/>
    <w:rsid w:val="009D378B"/>
    <w:rsid w:val="009D3799"/>
    <w:rsid w:val="009D3C30"/>
    <w:rsid w:val="009D3C6B"/>
    <w:rsid w:val="009D3CA6"/>
    <w:rsid w:val="009D3EB3"/>
    <w:rsid w:val="009D3EC1"/>
    <w:rsid w:val="009D411C"/>
    <w:rsid w:val="009D414F"/>
    <w:rsid w:val="009D41B7"/>
    <w:rsid w:val="009D4575"/>
    <w:rsid w:val="009D460D"/>
    <w:rsid w:val="009D4648"/>
    <w:rsid w:val="009D4649"/>
    <w:rsid w:val="009D4673"/>
    <w:rsid w:val="009D4800"/>
    <w:rsid w:val="009D4841"/>
    <w:rsid w:val="009D488F"/>
    <w:rsid w:val="009D48DC"/>
    <w:rsid w:val="009D49EE"/>
    <w:rsid w:val="009D4A62"/>
    <w:rsid w:val="009D4BC2"/>
    <w:rsid w:val="009D4CB5"/>
    <w:rsid w:val="009D4CFC"/>
    <w:rsid w:val="009D4E00"/>
    <w:rsid w:val="009D4F01"/>
    <w:rsid w:val="009D4F03"/>
    <w:rsid w:val="009D4FB6"/>
    <w:rsid w:val="009D50A6"/>
    <w:rsid w:val="009D5706"/>
    <w:rsid w:val="009D577D"/>
    <w:rsid w:val="009D57F2"/>
    <w:rsid w:val="009D5959"/>
    <w:rsid w:val="009D5A45"/>
    <w:rsid w:val="009D5B34"/>
    <w:rsid w:val="009D5D62"/>
    <w:rsid w:val="009D6000"/>
    <w:rsid w:val="009D60BB"/>
    <w:rsid w:val="009D610A"/>
    <w:rsid w:val="009D61DA"/>
    <w:rsid w:val="009D626E"/>
    <w:rsid w:val="009D65CB"/>
    <w:rsid w:val="009D6793"/>
    <w:rsid w:val="009D69B1"/>
    <w:rsid w:val="009D6A34"/>
    <w:rsid w:val="009D6BF6"/>
    <w:rsid w:val="009D6CEC"/>
    <w:rsid w:val="009D6FE6"/>
    <w:rsid w:val="009D720F"/>
    <w:rsid w:val="009D7253"/>
    <w:rsid w:val="009D72A1"/>
    <w:rsid w:val="009D72E0"/>
    <w:rsid w:val="009D7377"/>
    <w:rsid w:val="009D759E"/>
    <w:rsid w:val="009D787D"/>
    <w:rsid w:val="009D79D3"/>
    <w:rsid w:val="009D7B21"/>
    <w:rsid w:val="009D7CA2"/>
    <w:rsid w:val="009D7D03"/>
    <w:rsid w:val="009D7D39"/>
    <w:rsid w:val="009D7D4A"/>
    <w:rsid w:val="009D7DB9"/>
    <w:rsid w:val="009D7E4D"/>
    <w:rsid w:val="009D7FAA"/>
    <w:rsid w:val="009E0151"/>
    <w:rsid w:val="009E01C2"/>
    <w:rsid w:val="009E01F4"/>
    <w:rsid w:val="009E042F"/>
    <w:rsid w:val="009E052E"/>
    <w:rsid w:val="009E07C3"/>
    <w:rsid w:val="009E08B5"/>
    <w:rsid w:val="009E0AC8"/>
    <w:rsid w:val="009E0E1E"/>
    <w:rsid w:val="009E0ED4"/>
    <w:rsid w:val="009E0EEF"/>
    <w:rsid w:val="009E10CF"/>
    <w:rsid w:val="009E11F9"/>
    <w:rsid w:val="009E1255"/>
    <w:rsid w:val="009E1482"/>
    <w:rsid w:val="009E1612"/>
    <w:rsid w:val="009E1738"/>
    <w:rsid w:val="009E1774"/>
    <w:rsid w:val="009E17B9"/>
    <w:rsid w:val="009E1875"/>
    <w:rsid w:val="009E1993"/>
    <w:rsid w:val="009E199C"/>
    <w:rsid w:val="009E1A2C"/>
    <w:rsid w:val="009E1C21"/>
    <w:rsid w:val="009E1C2C"/>
    <w:rsid w:val="009E1DFB"/>
    <w:rsid w:val="009E206A"/>
    <w:rsid w:val="009E2081"/>
    <w:rsid w:val="009E20A9"/>
    <w:rsid w:val="009E2164"/>
    <w:rsid w:val="009E223B"/>
    <w:rsid w:val="009E24C2"/>
    <w:rsid w:val="009E2782"/>
    <w:rsid w:val="009E27CC"/>
    <w:rsid w:val="009E28A1"/>
    <w:rsid w:val="009E2AE2"/>
    <w:rsid w:val="009E2AE7"/>
    <w:rsid w:val="009E2BD5"/>
    <w:rsid w:val="009E2DBA"/>
    <w:rsid w:val="009E2F2C"/>
    <w:rsid w:val="009E2F93"/>
    <w:rsid w:val="009E3020"/>
    <w:rsid w:val="009E30D8"/>
    <w:rsid w:val="009E383F"/>
    <w:rsid w:val="009E3A42"/>
    <w:rsid w:val="009E3AF4"/>
    <w:rsid w:val="009E3CB1"/>
    <w:rsid w:val="009E3CB2"/>
    <w:rsid w:val="009E3D9A"/>
    <w:rsid w:val="009E3E3F"/>
    <w:rsid w:val="009E3E64"/>
    <w:rsid w:val="009E3E94"/>
    <w:rsid w:val="009E3F50"/>
    <w:rsid w:val="009E3F8B"/>
    <w:rsid w:val="009E4113"/>
    <w:rsid w:val="009E44A7"/>
    <w:rsid w:val="009E45A9"/>
    <w:rsid w:val="009E4644"/>
    <w:rsid w:val="009E46BE"/>
    <w:rsid w:val="009E47D4"/>
    <w:rsid w:val="009E482D"/>
    <w:rsid w:val="009E4F0A"/>
    <w:rsid w:val="009E4FB1"/>
    <w:rsid w:val="009E5047"/>
    <w:rsid w:val="009E5087"/>
    <w:rsid w:val="009E509D"/>
    <w:rsid w:val="009E5130"/>
    <w:rsid w:val="009E5290"/>
    <w:rsid w:val="009E5366"/>
    <w:rsid w:val="009E5422"/>
    <w:rsid w:val="009E548F"/>
    <w:rsid w:val="009E54F2"/>
    <w:rsid w:val="009E553A"/>
    <w:rsid w:val="009E58BB"/>
    <w:rsid w:val="009E5914"/>
    <w:rsid w:val="009E5F3E"/>
    <w:rsid w:val="009E5F49"/>
    <w:rsid w:val="009E6210"/>
    <w:rsid w:val="009E62EE"/>
    <w:rsid w:val="009E6415"/>
    <w:rsid w:val="009E641A"/>
    <w:rsid w:val="009E6520"/>
    <w:rsid w:val="009E663B"/>
    <w:rsid w:val="009E67C4"/>
    <w:rsid w:val="009E693F"/>
    <w:rsid w:val="009E6A41"/>
    <w:rsid w:val="009E6A4E"/>
    <w:rsid w:val="009E6C7E"/>
    <w:rsid w:val="009E6C9E"/>
    <w:rsid w:val="009E6D1D"/>
    <w:rsid w:val="009E6D5E"/>
    <w:rsid w:val="009E6E18"/>
    <w:rsid w:val="009E6FA0"/>
    <w:rsid w:val="009E714A"/>
    <w:rsid w:val="009E71B0"/>
    <w:rsid w:val="009E71DE"/>
    <w:rsid w:val="009E78FA"/>
    <w:rsid w:val="009E7932"/>
    <w:rsid w:val="009E79C2"/>
    <w:rsid w:val="009E7B88"/>
    <w:rsid w:val="009E7D70"/>
    <w:rsid w:val="009E7E64"/>
    <w:rsid w:val="009E7F63"/>
    <w:rsid w:val="009F00A3"/>
    <w:rsid w:val="009F029E"/>
    <w:rsid w:val="009F0382"/>
    <w:rsid w:val="009F046F"/>
    <w:rsid w:val="009F058C"/>
    <w:rsid w:val="009F07F9"/>
    <w:rsid w:val="009F083B"/>
    <w:rsid w:val="009F08F9"/>
    <w:rsid w:val="009F0AA2"/>
    <w:rsid w:val="009F0B96"/>
    <w:rsid w:val="009F0DFC"/>
    <w:rsid w:val="009F0DFE"/>
    <w:rsid w:val="009F0E2E"/>
    <w:rsid w:val="009F1060"/>
    <w:rsid w:val="009F1077"/>
    <w:rsid w:val="009F1083"/>
    <w:rsid w:val="009F1095"/>
    <w:rsid w:val="009F10B7"/>
    <w:rsid w:val="009F10E5"/>
    <w:rsid w:val="009F1419"/>
    <w:rsid w:val="009F152A"/>
    <w:rsid w:val="009F1648"/>
    <w:rsid w:val="009F16CA"/>
    <w:rsid w:val="009F18C4"/>
    <w:rsid w:val="009F198C"/>
    <w:rsid w:val="009F199C"/>
    <w:rsid w:val="009F1A10"/>
    <w:rsid w:val="009F1A89"/>
    <w:rsid w:val="009F1C41"/>
    <w:rsid w:val="009F1C66"/>
    <w:rsid w:val="009F1CE5"/>
    <w:rsid w:val="009F1DD1"/>
    <w:rsid w:val="009F1E87"/>
    <w:rsid w:val="009F222A"/>
    <w:rsid w:val="009F2267"/>
    <w:rsid w:val="009F2331"/>
    <w:rsid w:val="009F23A9"/>
    <w:rsid w:val="009F2492"/>
    <w:rsid w:val="009F2593"/>
    <w:rsid w:val="009F26B1"/>
    <w:rsid w:val="009F26C1"/>
    <w:rsid w:val="009F2815"/>
    <w:rsid w:val="009F2C16"/>
    <w:rsid w:val="009F2C7F"/>
    <w:rsid w:val="009F2D45"/>
    <w:rsid w:val="009F2F0E"/>
    <w:rsid w:val="009F2F77"/>
    <w:rsid w:val="009F3088"/>
    <w:rsid w:val="009F32CA"/>
    <w:rsid w:val="009F34F6"/>
    <w:rsid w:val="009F35BC"/>
    <w:rsid w:val="009F361E"/>
    <w:rsid w:val="009F3ABC"/>
    <w:rsid w:val="009F3B53"/>
    <w:rsid w:val="009F3DB4"/>
    <w:rsid w:val="009F3E42"/>
    <w:rsid w:val="009F3EBB"/>
    <w:rsid w:val="009F3F7F"/>
    <w:rsid w:val="009F43E7"/>
    <w:rsid w:val="009F4B41"/>
    <w:rsid w:val="009F4C40"/>
    <w:rsid w:val="009F4C57"/>
    <w:rsid w:val="009F4CF2"/>
    <w:rsid w:val="009F4E11"/>
    <w:rsid w:val="009F4EB5"/>
    <w:rsid w:val="009F50FA"/>
    <w:rsid w:val="009F5376"/>
    <w:rsid w:val="009F537E"/>
    <w:rsid w:val="009F5496"/>
    <w:rsid w:val="009F54F9"/>
    <w:rsid w:val="009F5516"/>
    <w:rsid w:val="009F563B"/>
    <w:rsid w:val="009F5885"/>
    <w:rsid w:val="009F5C24"/>
    <w:rsid w:val="009F5D12"/>
    <w:rsid w:val="009F5D81"/>
    <w:rsid w:val="009F5DB1"/>
    <w:rsid w:val="009F5E47"/>
    <w:rsid w:val="009F5EF6"/>
    <w:rsid w:val="009F5F1A"/>
    <w:rsid w:val="009F5F7A"/>
    <w:rsid w:val="009F6031"/>
    <w:rsid w:val="009F6185"/>
    <w:rsid w:val="009F6229"/>
    <w:rsid w:val="009F62B6"/>
    <w:rsid w:val="009F6504"/>
    <w:rsid w:val="009F6505"/>
    <w:rsid w:val="009F6775"/>
    <w:rsid w:val="009F69EF"/>
    <w:rsid w:val="009F6AD3"/>
    <w:rsid w:val="009F6ADC"/>
    <w:rsid w:val="009F71B0"/>
    <w:rsid w:val="009F737A"/>
    <w:rsid w:val="009F7439"/>
    <w:rsid w:val="009F75DC"/>
    <w:rsid w:val="009F76E0"/>
    <w:rsid w:val="009F787B"/>
    <w:rsid w:val="009F79F6"/>
    <w:rsid w:val="009F7A2A"/>
    <w:rsid w:val="009F7BBB"/>
    <w:rsid w:val="009F7C8F"/>
    <w:rsid w:val="009F7CDF"/>
    <w:rsid w:val="009F7E30"/>
    <w:rsid w:val="009F7E8A"/>
    <w:rsid w:val="009F7F15"/>
    <w:rsid w:val="009F7F66"/>
    <w:rsid w:val="009F7F74"/>
    <w:rsid w:val="00A0042F"/>
    <w:rsid w:val="00A004D5"/>
    <w:rsid w:val="00A006E7"/>
    <w:rsid w:val="00A0072C"/>
    <w:rsid w:val="00A00872"/>
    <w:rsid w:val="00A00927"/>
    <w:rsid w:val="00A00987"/>
    <w:rsid w:val="00A009C4"/>
    <w:rsid w:val="00A00AF2"/>
    <w:rsid w:val="00A00C6D"/>
    <w:rsid w:val="00A00C9B"/>
    <w:rsid w:val="00A00CB4"/>
    <w:rsid w:val="00A00CF9"/>
    <w:rsid w:val="00A00DE5"/>
    <w:rsid w:val="00A00E2E"/>
    <w:rsid w:val="00A00F65"/>
    <w:rsid w:val="00A010BF"/>
    <w:rsid w:val="00A0151C"/>
    <w:rsid w:val="00A016C8"/>
    <w:rsid w:val="00A0171E"/>
    <w:rsid w:val="00A01773"/>
    <w:rsid w:val="00A0177D"/>
    <w:rsid w:val="00A01C5E"/>
    <w:rsid w:val="00A01D1D"/>
    <w:rsid w:val="00A01DB0"/>
    <w:rsid w:val="00A01F3D"/>
    <w:rsid w:val="00A02024"/>
    <w:rsid w:val="00A02171"/>
    <w:rsid w:val="00A02186"/>
    <w:rsid w:val="00A02484"/>
    <w:rsid w:val="00A0252E"/>
    <w:rsid w:val="00A025C5"/>
    <w:rsid w:val="00A02801"/>
    <w:rsid w:val="00A0282F"/>
    <w:rsid w:val="00A0287F"/>
    <w:rsid w:val="00A02C92"/>
    <w:rsid w:val="00A02CF1"/>
    <w:rsid w:val="00A02EC6"/>
    <w:rsid w:val="00A03207"/>
    <w:rsid w:val="00A03226"/>
    <w:rsid w:val="00A0364D"/>
    <w:rsid w:val="00A037D6"/>
    <w:rsid w:val="00A03923"/>
    <w:rsid w:val="00A03A54"/>
    <w:rsid w:val="00A03ABA"/>
    <w:rsid w:val="00A03C90"/>
    <w:rsid w:val="00A04011"/>
    <w:rsid w:val="00A0410F"/>
    <w:rsid w:val="00A0417E"/>
    <w:rsid w:val="00A041FC"/>
    <w:rsid w:val="00A0444C"/>
    <w:rsid w:val="00A047DE"/>
    <w:rsid w:val="00A04A04"/>
    <w:rsid w:val="00A04B3E"/>
    <w:rsid w:val="00A04D8F"/>
    <w:rsid w:val="00A04D98"/>
    <w:rsid w:val="00A04F4E"/>
    <w:rsid w:val="00A04FA2"/>
    <w:rsid w:val="00A054D8"/>
    <w:rsid w:val="00A05937"/>
    <w:rsid w:val="00A05A76"/>
    <w:rsid w:val="00A05BE4"/>
    <w:rsid w:val="00A05CD3"/>
    <w:rsid w:val="00A05CE3"/>
    <w:rsid w:val="00A05DAF"/>
    <w:rsid w:val="00A05E14"/>
    <w:rsid w:val="00A06023"/>
    <w:rsid w:val="00A06038"/>
    <w:rsid w:val="00A06277"/>
    <w:rsid w:val="00A06411"/>
    <w:rsid w:val="00A0642C"/>
    <w:rsid w:val="00A06733"/>
    <w:rsid w:val="00A06784"/>
    <w:rsid w:val="00A067E4"/>
    <w:rsid w:val="00A069B6"/>
    <w:rsid w:val="00A06A15"/>
    <w:rsid w:val="00A06A18"/>
    <w:rsid w:val="00A06AD8"/>
    <w:rsid w:val="00A06DDD"/>
    <w:rsid w:val="00A06EB7"/>
    <w:rsid w:val="00A0701E"/>
    <w:rsid w:val="00A0711C"/>
    <w:rsid w:val="00A07159"/>
    <w:rsid w:val="00A0719D"/>
    <w:rsid w:val="00A072BE"/>
    <w:rsid w:val="00A07396"/>
    <w:rsid w:val="00A0757F"/>
    <w:rsid w:val="00A0763A"/>
    <w:rsid w:val="00A07670"/>
    <w:rsid w:val="00A076E9"/>
    <w:rsid w:val="00A076FC"/>
    <w:rsid w:val="00A0788E"/>
    <w:rsid w:val="00A07A13"/>
    <w:rsid w:val="00A10051"/>
    <w:rsid w:val="00A1024E"/>
    <w:rsid w:val="00A10434"/>
    <w:rsid w:val="00A10466"/>
    <w:rsid w:val="00A1051D"/>
    <w:rsid w:val="00A105C9"/>
    <w:rsid w:val="00A105CE"/>
    <w:rsid w:val="00A10828"/>
    <w:rsid w:val="00A10B8D"/>
    <w:rsid w:val="00A10D84"/>
    <w:rsid w:val="00A10DC1"/>
    <w:rsid w:val="00A1109F"/>
    <w:rsid w:val="00A11138"/>
    <w:rsid w:val="00A112B3"/>
    <w:rsid w:val="00A11362"/>
    <w:rsid w:val="00A11411"/>
    <w:rsid w:val="00A11664"/>
    <w:rsid w:val="00A116D7"/>
    <w:rsid w:val="00A117CE"/>
    <w:rsid w:val="00A11ADC"/>
    <w:rsid w:val="00A11B59"/>
    <w:rsid w:val="00A11D90"/>
    <w:rsid w:val="00A11ED0"/>
    <w:rsid w:val="00A1213B"/>
    <w:rsid w:val="00A1222C"/>
    <w:rsid w:val="00A12490"/>
    <w:rsid w:val="00A12527"/>
    <w:rsid w:val="00A126D0"/>
    <w:rsid w:val="00A12AB3"/>
    <w:rsid w:val="00A12ADF"/>
    <w:rsid w:val="00A12B11"/>
    <w:rsid w:val="00A12C66"/>
    <w:rsid w:val="00A12E5D"/>
    <w:rsid w:val="00A12EAB"/>
    <w:rsid w:val="00A13092"/>
    <w:rsid w:val="00A130A7"/>
    <w:rsid w:val="00A1311A"/>
    <w:rsid w:val="00A13148"/>
    <w:rsid w:val="00A133A6"/>
    <w:rsid w:val="00A1360F"/>
    <w:rsid w:val="00A136D1"/>
    <w:rsid w:val="00A1381D"/>
    <w:rsid w:val="00A13AA2"/>
    <w:rsid w:val="00A13AA7"/>
    <w:rsid w:val="00A13B06"/>
    <w:rsid w:val="00A13CCC"/>
    <w:rsid w:val="00A13D0A"/>
    <w:rsid w:val="00A13DD4"/>
    <w:rsid w:val="00A13E93"/>
    <w:rsid w:val="00A14097"/>
    <w:rsid w:val="00A140BB"/>
    <w:rsid w:val="00A144E7"/>
    <w:rsid w:val="00A14565"/>
    <w:rsid w:val="00A14BAE"/>
    <w:rsid w:val="00A14D03"/>
    <w:rsid w:val="00A14F25"/>
    <w:rsid w:val="00A151DA"/>
    <w:rsid w:val="00A1533A"/>
    <w:rsid w:val="00A15342"/>
    <w:rsid w:val="00A1537A"/>
    <w:rsid w:val="00A153E3"/>
    <w:rsid w:val="00A15537"/>
    <w:rsid w:val="00A15915"/>
    <w:rsid w:val="00A1594F"/>
    <w:rsid w:val="00A15954"/>
    <w:rsid w:val="00A15A8B"/>
    <w:rsid w:val="00A15A8E"/>
    <w:rsid w:val="00A15C4E"/>
    <w:rsid w:val="00A15DFA"/>
    <w:rsid w:val="00A15EBE"/>
    <w:rsid w:val="00A16047"/>
    <w:rsid w:val="00A16066"/>
    <w:rsid w:val="00A16114"/>
    <w:rsid w:val="00A16190"/>
    <w:rsid w:val="00A16203"/>
    <w:rsid w:val="00A1623A"/>
    <w:rsid w:val="00A1635C"/>
    <w:rsid w:val="00A16587"/>
    <w:rsid w:val="00A1676B"/>
    <w:rsid w:val="00A16983"/>
    <w:rsid w:val="00A16989"/>
    <w:rsid w:val="00A169B8"/>
    <w:rsid w:val="00A16BC6"/>
    <w:rsid w:val="00A16C42"/>
    <w:rsid w:val="00A16E49"/>
    <w:rsid w:val="00A16EFC"/>
    <w:rsid w:val="00A17363"/>
    <w:rsid w:val="00A173DD"/>
    <w:rsid w:val="00A177BD"/>
    <w:rsid w:val="00A178F5"/>
    <w:rsid w:val="00A17978"/>
    <w:rsid w:val="00A17B10"/>
    <w:rsid w:val="00A17E1F"/>
    <w:rsid w:val="00A17F94"/>
    <w:rsid w:val="00A17FED"/>
    <w:rsid w:val="00A2004E"/>
    <w:rsid w:val="00A2020B"/>
    <w:rsid w:val="00A206B3"/>
    <w:rsid w:val="00A20770"/>
    <w:rsid w:val="00A207A0"/>
    <w:rsid w:val="00A20829"/>
    <w:rsid w:val="00A20977"/>
    <w:rsid w:val="00A209E0"/>
    <w:rsid w:val="00A20A04"/>
    <w:rsid w:val="00A20A36"/>
    <w:rsid w:val="00A20AB7"/>
    <w:rsid w:val="00A20EFE"/>
    <w:rsid w:val="00A210A0"/>
    <w:rsid w:val="00A210B6"/>
    <w:rsid w:val="00A213E3"/>
    <w:rsid w:val="00A2162A"/>
    <w:rsid w:val="00A216F3"/>
    <w:rsid w:val="00A2174B"/>
    <w:rsid w:val="00A2178A"/>
    <w:rsid w:val="00A21852"/>
    <w:rsid w:val="00A218A4"/>
    <w:rsid w:val="00A21944"/>
    <w:rsid w:val="00A21A11"/>
    <w:rsid w:val="00A21A66"/>
    <w:rsid w:val="00A21CC9"/>
    <w:rsid w:val="00A21E4B"/>
    <w:rsid w:val="00A21EE6"/>
    <w:rsid w:val="00A21FD5"/>
    <w:rsid w:val="00A22006"/>
    <w:rsid w:val="00A2206E"/>
    <w:rsid w:val="00A22231"/>
    <w:rsid w:val="00A22245"/>
    <w:rsid w:val="00A222B8"/>
    <w:rsid w:val="00A22382"/>
    <w:rsid w:val="00A22479"/>
    <w:rsid w:val="00A225A2"/>
    <w:rsid w:val="00A2261A"/>
    <w:rsid w:val="00A22787"/>
    <w:rsid w:val="00A227FE"/>
    <w:rsid w:val="00A22894"/>
    <w:rsid w:val="00A2292D"/>
    <w:rsid w:val="00A22B5E"/>
    <w:rsid w:val="00A22FC4"/>
    <w:rsid w:val="00A2316D"/>
    <w:rsid w:val="00A231A2"/>
    <w:rsid w:val="00A231B2"/>
    <w:rsid w:val="00A234AD"/>
    <w:rsid w:val="00A23528"/>
    <w:rsid w:val="00A23619"/>
    <w:rsid w:val="00A23981"/>
    <w:rsid w:val="00A23AC4"/>
    <w:rsid w:val="00A23B6F"/>
    <w:rsid w:val="00A23CD3"/>
    <w:rsid w:val="00A23E08"/>
    <w:rsid w:val="00A23FE5"/>
    <w:rsid w:val="00A2416E"/>
    <w:rsid w:val="00A24206"/>
    <w:rsid w:val="00A2426D"/>
    <w:rsid w:val="00A242D0"/>
    <w:rsid w:val="00A242E4"/>
    <w:rsid w:val="00A24411"/>
    <w:rsid w:val="00A24470"/>
    <w:rsid w:val="00A24574"/>
    <w:rsid w:val="00A245CB"/>
    <w:rsid w:val="00A245E5"/>
    <w:rsid w:val="00A24B99"/>
    <w:rsid w:val="00A24EDE"/>
    <w:rsid w:val="00A24F38"/>
    <w:rsid w:val="00A25019"/>
    <w:rsid w:val="00A250AC"/>
    <w:rsid w:val="00A25141"/>
    <w:rsid w:val="00A25264"/>
    <w:rsid w:val="00A25404"/>
    <w:rsid w:val="00A25502"/>
    <w:rsid w:val="00A25530"/>
    <w:rsid w:val="00A25685"/>
    <w:rsid w:val="00A256E6"/>
    <w:rsid w:val="00A2586B"/>
    <w:rsid w:val="00A259AA"/>
    <w:rsid w:val="00A25BB5"/>
    <w:rsid w:val="00A260C8"/>
    <w:rsid w:val="00A260D9"/>
    <w:rsid w:val="00A26107"/>
    <w:rsid w:val="00A26227"/>
    <w:rsid w:val="00A264EF"/>
    <w:rsid w:val="00A264F3"/>
    <w:rsid w:val="00A26701"/>
    <w:rsid w:val="00A26755"/>
    <w:rsid w:val="00A2677B"/>
    <w:rsid w:val="00A2691D"/>
    <w:rsid w:val="00A26921"/>
    <w:rsid w:val="00A26943"/>
    <w:rsid w:val="00A26A2E"/>
    <w:rsid w:val="00A26A72"/>
    <w:rsid w:val="00A26BB3"/>
    <w:rsid w:val="00A26E04"/>
    <w:rsid w:val="00A26E51"/>
    <w:rsid w:val="00A26F24"/>
    <w:rsid w:val="00A2756F"/>
    <w:rsid w:val="00A2770D"/>
    <w:rsid w:val="00A27852"/>
    <w:rsid w:val="00A27BD6"/>
    <w:rsid w:val="00A27C2F"/>
    <w:rsid w:val="00A27C9A"/>
    <w:rsid w:val="00A27D27"/>
    <w:rsid w:val="00A27DD7"/>
    <w:rsid w:val="00A3025A"/>
    <w:rsid w:val="00A30359"/>
    <w:rsid w:val="00A30482"/>
    <w:rsid w:val="00A306E3"/>
    <w:rsid w:val="00A3077B"/>
    <w:rsid w:val="00A30954"/>
    <w:rsid w:val="00A30A81"/>
    <w:rsid w:val="00A30AC9"/>
    <w:rsid w:val="00A30BE1"/>
    <w:rsid w:val="00A30DA5"/>
    <w:rsid w:val="00A30E05"/>
    <w:rsid w:val="00A30E16"/>
    <w:rsid w:val="00A310B0"/>
    <w:rsid w:val="00A311A1"/>
    <w:rsid w:val="00A313A7"/>
    <w:rsid w:val="00A3142E"/>
    <w:rsid w:val="00A31507"/>
    <w:rsid w:val="00A315A7"/>
    <w:rsid w:val="00A3169B"/>
    <w:rsid w:val="00A316C7"/>
    <w:rsid w:val="00A319D6"/>
    <w:rsid w:val="00A31A1A"/>
    <w:rsid w:val="00A31AD2"/>
    <w:rsid w:val="00A31B6F"/>
    <w:rsid w:val="00A31C13"/>
    <w:rsid w:val="00A31CA1"/>
    <w:rsid w:val="00A31CC0"/>
    <w:rsid w:val="00A31F3B"/>
    <w:rsid w:val="00A31F64"/>
    <w:rsid w:val="00A32115"/>
    <w:rsid w:val="00A32195"/>
    <w:rsid w:val="00A32355"/>
    <w:rsid w:val="00A324FC"/>
    <w:rsid w:val="00A3250B"/>
    <w:rsid w:val="00A32608"/>
    <w:rsid w:val="00A326DD"/>
    <w:rsid w:val="00A327CF"/>
    <w:rsid w:val="00A327FF"/>
    <w:rsid w:val="00A328FE"/>
    <w:rsid w:val="00A32A1B"/>
    <w:rsid w:val="00A32AA6"/>
    <w:rsid w:val="00A32BDA"/>
    <w:rsid w:val="00A32C3E"/>
    <w:rsid w:val="00A3301E"/>
    <w:rsid w:val="00A3328F"/>
    <w:rsid w:val="00A337FC"/>
    <w:rsid w:val="00A3389D"/>
    <w:rsid w:val="00A33979"/>
    <w:rsid w:val="00A3397F"/>
    <w:rsid w:val="00A33A28"/>
    <w:rsid w:val="00A33A80"/>
    <w:rsid w:val="00A33B14"/>
    <w:rsid w:val="00A33B17"/>
    <w:rsid w:val="00A33BC4"/>
    <w:rsid w:val="00A33C03"/>
    <w:rsid w:val="00A33C0D"/>
    <w:rsid w:val="00A33C58"/>
    <w:rsid w:val="00A33D1A"/>
    <w:rsid w:val="00A33D26"/>
    <w:rsid w:val="00A33DA5"/>
    <w:rsid w:val="00A34033"/>
    <w:rsid w:val="00A3404D"/>
    <w:rsid w:val="00A34110"/>
    <w:rsid w:val="00A342B6"/>
    <w:rsid w:val="00A342F5"/>
    <w:rsid w:val="00A3438B"/>
    <w:rsid w:val="00A343CF"/>
    <w:rsid w:val="00A34456"/>
    <w:rsid w:val="00A34487"/>
    <w:rsid w:val="00A346F6"/>
    <w:rsid w:val="00A34714"/>
    <w:rsid w:val="00A34953"/>
    <w:rsid w:val="00A34960"/>
    <w:rsid w:val="00A34964"/>
    <w:rsid w:val="00A34CB2"/>
    <w:rsid w:val="00A34FB2"/>
    <w:rsid w:val="00A35116"/>
    <w:rsid w:val="00A3528F"/>
    <w:rsid w:val="00A3544B"/>
    <w:rsid w:val="00A354F9"/>
    <w:rsid w:val="00A35553"/>
    <w:rsid w:val="00A3555F"/>
    <w:rsid w:val="00A355B9"/>
    <w:rsid w:val="00A3577C"/>
    <w:rsid w:val="00A358D3"/>
    <w:rsid w:val="00A358F3"/>
    <w:rsid w:val="00A359AD"/>
    <w:rsid w:val="00A35A60"/>
    <w:rsid w:val="00A35B09"/>
    <w:rsid w:val="00A35B0A"/>
    <w:rsid w:val="00A35BEC"/>
    <w:rsid w:val="00A35DA1"/>
    <w:rsid w:val="00A35E3F"/>
    <w:rsid w:val="00A3619A"/>
    <w:rsid w:val="00A361E8"/>
    <w:rsid w:val="00A36488"/>
    <w:rsid w:val="00A3677C"/>
    <w:rsid w:val="00A36817"/>
    <w:rsid w:val="00A368BA"/>
    <w:rsid w:val="00A36CEA"/>
    <w:rsid w:val="00A36D77"/>
    <w:rsid w:val="00A36EA6"/>
    <w:rsid w:val="00A36F13"/>
    <w:rsid w:val="00A36F2D"/>
    <w:rsid w:val="00A36F46"/>
    <w:rsid w:val="00A3714C"/>
    <w:rsid w:val="00A372B3"/>
    <w:rsid w:val="00A37470"/>
    <w:rsid w:val="00A375CE"/>
    <w:rsid w:val="00A37675"/>
    <w:rsid w:val="00A37860"/>
    <w:rsid w:val="00A37A2F"/>
    <w:rsid w:val="00A37AE3"/>
    <w:rsid w:val="00A37D78"/>
    <w:rsid w:val="00A37E56"/>
    <w:rsid w:val="00A37EA5"/>
    <w:rsid w:val="00A401B7"/>
    <w:rsid w:val="00A40226"/>
    <w:rsid w:val="00A402C2"/>
    <w:rsid w:val="00A40340"/>
    <w:rsid w:val="00A405F0"/>
    <w:rsid w:val="00A4076D"/>
    <w:rsid w:val="00A40770"/>
    <w:rsid w:val="00A40B35"/>
    <w:rsid w:val="00A40D62"/>
    <w:rsid w:val="00A40D8B"/>
    <w:rsid w:val="00A40EE4"/>
    <w:rsid w:val="00A40F97"/>
    <w:rsid w:val="00A40FA1"/>
    <w:rsid w:val="00A40FE5"/>
    <w:rsid w:val="00A4108D"/>
    <w:rsid w:val="00A411CE"/>
    <w:rsid w:val="00A411FF"/>
    <w:rsid w:val="00A415B4"/>
    <w:rsid w:val="00A4164F"/>
    <w:rsid w:val="00A4188D"/>
    <w:rsid w:val="00A418E0"/>
    <w:rsid w:val="00A41941"/>
    <w:rsid w:val="00A4195F"/>
    <w:rsid w:val="00A41A88"/>
    <w:rsid w:val="00A41AA7"/>
    <w:rsid w:val="00A41BCA"/>
    <w:rsid w:val="00A41E82"/>
    <w:rsid w:val="00A41EFC"/>
    <w:rsid w:val="00A41FA2"/>
    <w:rsid w:val="00A42028"/>
    <w:rsid w:val="00A4215C"/>
    <w:rsid w:val="00A42238"/>
    <w:rsid w:val="00A423AA"/>
    <w:rsid w:val="00A4266D"/>
    <w:rsid w:val="00A427FF"/>
    <w:rsid w:val="00A42831"/>
    <w:rsid w:val="00A42857"/>
    <w:rsid w:val="00A4294D"/>
    <w:rsid w:val="00A42D43"/>
    <w:rsid w:val="00A42D86"/>
    <w:rsid w:val="00A42DE2"/>
    <w:rsid w:val="00A42E6F"/>
    <w:rsid w:val="00A42E7C"/>
    <w:rsid w:val="00A43053"/>
    <w:rsid w:val="00A4337A"/>
    <w:rsid w:val="00A4355F"/>
    <w:rsid w:val="00A43592"/>
    <w:rsid w:val="00A436FD"/>
    <w:rsid w:val="00A43763"/>
    <w:rsid w:val="00A4398F"/>
    <w:rsid w:val="00A43AE6"/>
    <w:rsid w:val="00A43B4A"/>
    <w:rsid w:val="00A43C8D"/>
    <w:rsid w:val="00A43E95"/>
    <w:rsid w:val="00A43EE8"/>
    <w:rsid w:val="00A43F73"/>
    <w:rsid w:val="00A44217"/>
    <w:rsid w:val="00A442E3"/>
    <w:rsid w:val="00A44627"/>
    <w:rsid w:val="00A44918"/>
    <w:rsid w:val="00A4494D"/>
    <w:rsid w:val="00A44AA4"/>
    <w:rsid w:val="00A44B34"/>
    <w:rsid w:val="00A44B3F"/>
    <w:rsid w:val="00A44B63"/>
    <w:rsid w:val="00A44CAB"/>
    <w:rsid w:val="00A44D34"/>
    <w:rsid w:val="00A44EB7"/>
    <w:rsid w:val="00A45329"/>
    <w:rsid w:val="00A45398"/>
    <w:rsid w:val="00A4543F"/>
    <w:rsid w:val="00A45683"/>
    <w:rsid w:val="00A45794"/>
    <w:rsid w:val="00A458BC"/>
    <w:rsid w:val="00A45979"/>
    <w:rsid w:val="00A45BAE"/>
    <w:rsid w:val="00A45CB4"/>
    <w:rsid w:val="00A45E85"/>
    <w:rsid w:val="00A46361"/>
    <w:rsid w:val="00A465A9"/>
    <w:rsid w:val="00A4675C"/>
    <w:rsid w:val="00A46928"/>
    <w:rsid w:val="00A46A6C"/>
    <w:rsid w:val="00A46D08"/>
    <w:rsid w:val="00A46D17"/>
    <w:rsid w:val="00A46D5D"/>
    <w:rsid w:val="00A471F2"/>
    <w:rsid w:val="00A47567"/>
    <w:rsid w:val="00A4757B"/>
    <w:rsid w:val="00A47830"/>
    <w:rsid w:val="00A478A2"/>
    <w:rsid w:val="00A47902"/>
    <w:rsid w:val="00A47923"/>
    <w:rsid w:val="00A479E5"/>
    <w:rsid w:val="00A47B07"/>
    <w:rsid w:val="00A47BE7"/>
    <w:rsid w:val="00A47CAF"/>
    <w:rsid w:val="00A47E6E"/>
    <w:rsid w:val="00A50317"/>
    <w:rsid w:val="00A503EA"/>
    <w:rsid w:val="00A5050C"/>
    <w:rsid w:val="00A50542"/>
    <w:rsid w:val="00A505D4"/>
    <w:rsid w:val="00A505DC"/>
    <w:rsid w:val="00A507D5"/>
    <w:rsid w:val="00A5082E"/>
    <w:rsid w:val="00A50929"/>
    <w:rsid w:val="00A50979"/>
    <w:rsid w:val="00A50A6D"/>
    <w:rsid w:val="00A50BDF"/>
    <w:rsid w:val="00A50CBA"/>
    <w:rsid w:val="00A50D54"/>
    <w:rsid w:val="00A50D7A"/>
    <w:rsid w:val="00A50E6D"/>
    <w:rsid w:val="00A50EC3"/>
    <w:rsid w:val="00A50F53"/>
    <w:rsid w:val="00A51017"/>
    <w:rsid w:val="00A51118"/>
    <w:rsid w:val="00A51175"/>
    <w:rsid w:val="00A511C2"/>
    <w:rsid w:val="00A51201"/>
    <w:rsid w:val="00A51231"/>
    <w:rsid w:val="00A51426"/>
    <w:rsid w:val="00A5154B"/>
    <w:rsid w:val="00A51565"/>
    <w:rsid w:val="00A5173C"/>
    <w:rsid w:val="00A517A6"/>
    <w:rsid w:val="00A5184B"/>
    <w:rsid w:val="00A51D6D"/>
    <w:rsid w:val="00A51F0A"/>
    <w:rsid w:val="00A5219F"/>
    <w:rsid w:val="00A523D9"/>
    <w:rsid w:val="00A523DB"/>
    <w:rsid w:val="00A523E6"/>
    <w:rsid w:val="00A5245F"/>
    <w:rsid w:val="00A524CE"/>
    <w:rsid w:val="00A52683"/>
    <w:rsid w:val="00A526E6"/>
    <w:rsid w:val="00A527A6"/>
    <w:rsid w:val="00A52819"/>
    <w:rsid w:val="00A52D02"/>
    <w:rsid w:val="00A5300F"/>
    <w:rsid w:val="00A5320B"/>
    <w:rsid w:val="00A532A3"/>
    <w:rsid w:val="00A5347A"/>
    <w:rsid w:val="00A53503"/>
    <w:rsid w:val="00A5357E"/>
    <w:rsid w:val="00A53623"/>
    <w:rsid w:val="00A53638"/>
    <w:rsid w:val="00A537A5"/>
    <w:rsid w:val="00A537A8"/>
    <w:rsid w:val="00A53882"/>
    <w:rsid w:val="00A53891"/>
    <w:rsid w:val="00A53C29"/>
    <w:rsid w:val="00A53E85"/>
    <w:rsid w:val="00A53EB4"/>
    <w:rsid w:val="00A53F66"/>
    <w:rsid w:val="00A544FA"/>
    <w:rsid w:val="00A5481D"/>
    <w:rsid w:val="00A5494C"/>
    <w:rsid w:val="00A54B16"/>
    <w:rsid w:val="00A54BDC"/>
    <w:rsid w:val="00A54D17"/>
    <w:rsid w:val="00A54E9C"/>
    <w:rsid w:val="00A5512F"/>
    <w:rsid w:val="00A5520F"/>
    <w:rsid w:val="00A5533B"/>
    <w:rsid w:val="00A55863"/>
    <w:rsid w:val="00A558EF"/>
    <w:rsid w:val="00A55950"/>
    <w:rsid w:val="00A55A72"/>
    <w:rsid w:val="00A55A90"/>
    <w:rsid w:val="00A55BF3"/>
    <w:rsid w:val="00A55DC4"/>
    <w:rsid w:val="00A55E89"/>
    <w:rsid w:val="00A56019"/>
    <w:rsid w:val="00A56123"/>
    <w:rsid w:val="00A5619C"/>
    <w:rsid w:val="00A5626D"/>
    <w:rsid w:val="00A5631D"/>
    <w:rsid w:val="00A5635A"/>
    <w:rsid w:val="00A5642B"/>
    <w:rsid w:val="00A5655E"/>
    <w:rsid w:val="00A5659A"/>
    <w:rsid w:val="00A565EC"/>
    <w:rsid w:val="00A56723"/>
    <w:rsid w:val="00A5675D"/>
    <w:rsid w:val="00A5677F"/>
    <w:rsid w:val="00A568F4"/>
    <w:rsid w:val="00A56ACB"/>
    <w:rsid w:val="00A56B9B"/>
    <w:rsid w:val="00A56E63"/>
    <w:rsid w:val="00A56EF2"/>
    <w:rsid w:val="00A56EF5"/>
    <w:rsid w:val="00A56EF7"/>
    <w:rsid w:val="00A56F19"/>
    <w:rsid w:val="00A570DA"/>
    <w:rsid w:val="00A575EE"/>
    <w:rsid w:val="00A57B94"/>
    <w:rsid w:val="00A57CA6"/>
    <w:rsid w:val="00A57CFB"/>
    <w:rsid w:val="00A57DBE"/>
    <w:rsid w:val="00A57E4B"/>
    <w:rsid w:val="00A57ECA"/>
    <w:rsid w:val="00A57EED"/>
    <w:rsid w:val="00A57EFE"/>
    <w:rsid w:val="00A57F44"/>
    <w:rsid w:val="00A6018C"/>
    <w:rsid w:val="00A6021C"/>
    <w:rsid w:val="00A6035E"/>
    <w:rsid w:val="00A60383"/>
    <w:rsid w:val="00A603EF"/>
    <w:rsid w:val="00A603FA"/>
    <w:rsid w:val="00A60525"/>
    <w:rsid w:val="00A605C2"/>
    <w:rsid w:val="00A605F5"/>
    <w:rsid w:val="00A60722"/>
    <w:rsid w:val="00A6079B"/>
    <w:rsid w:val="00A6093B"/>
    <w:rsid w:val="00A60B0E"/>
    <w:rsid w:val="00A60CDA"/>
    <w:rsid w:val="00A60F18"/>
    <w:rsid w:val="00A60F52"/>
    <w:rsid w:val="00A6112E"/>
    <w:rsid w:val="00A611E3"/>
    <w:rsid w:val="00A614E6"/>
    <w:rsid w:val="00A618A7"/>
    <w:rsid w:val="00A61F04"/>
    <w:rsid w:val="00A61FEF"/>
    <w:rsid w:val="00A62045"/>
    <w:rsid w:val="00A624AA"/>
    <w:rsid w:val="00A624E2"/>
    <w:rsid w:val="00A62595"/>
    <w:rsid w:val="00A62605"/>
    <w:rsid w:val="00A62620"/>
    <w:rsid w:val="00A629F2"/>
    <w:rsid w:val="00A62C3B"/>
    <w:rsid w:val="00A62D1B"/>
    <w:rsid w:val="00A62EBB"/>
    <w:rsid w:val="00A62EF7"/>
    <w:rsid w:val="00A632B1"/>
    <w:rsid w:val="00A632D4"/>
    <w:rsid w:val="00A633F6"/>
    <w:rsid w:val="00A63521"/>
    <w:rsid w:val="00A63647"/>
    <w:rsid w:val="00A637B3"/>
    <w:rsid w:val="00A637BC"/>
    <w:rsid w:val="00A63979"/>
    <w:rsid w:val="00A63994"/>
    <w:rsid w:val="00A639B9"/>
    <w:rsid w:val="00A639C8"/>
    <w:rsid w:val="00A63ABF"/>
    <w:rsid w:val="00A63BAF"/>
    <w:rsid w:val="00A63BB2"/>
    <w:rsid w:val="00A63D2B"/>
    <w:rsid w:val="00A63D3D"/>
    <w:rsid w:val="00A63DC3"/>
    <w:rsid w:val="00A63F2B"/>
    <w:rsid w:val="00A641DC"/>
    <w:rsid w:val="00A6435B"/>
    <w:rsid w:val="00A64384"/>
    <w:rsid w:val="00A6443E"/>
    <w:rsid w:val="00A64950"/>
    <w:rsid w:val="00A649A9"/>
    <w:rsid w:val="00A64B55"/>
    <w:rsid w:val="00A64B6B"/>
    <w:rsid w:val="00A64BA8"/>
    <w:rsid w:val="00A64BAD"/>
    <w:rsid w:val="00A64C19"/>
    <w:rsid w:val="00A64D1B"/>
    <w:rsid w:val="00A64FEF"/>
    <w:rsid w:val="00A650FC"/>
    <w:rsid w:val="00A6523A"/>
    <w:rsid w:val="00A652C1"/>
    <w:rsid w:val="00A652DB"/>
    <w:rsid w:val="00A654FB"/>
    <w:rsid w:val="00A6568C"/>
    <w:rsid w:val="00A65889"/>
    <w:rsid w:val="00A658A4"/>
    <w:rsid w:val="00A6591B"/>
    <w:rsid w:val="00A65BEA"/>
    <w:rsid w:val="00A65E83"/>
    <w:rsid w:val="00A66018"/>
    <w:rsid w:val="00A66176"/>
    <w:rsid w:val="00A66368"/>
    <w:rsid w:val="00A66410"/>
    <w:rsid w:val="00A666CC"/>
    <w:rsid w:val="00A6678D"/>
    <w:rsid w:val="00A667E1"/>
    <w:rsid w:val="00A6696F"/>
    <w:rsid w:val="00A6699A"/>
    <w:rsid w:val="00A66B69"/>
    <w:rsid w:val="00A66B7F"/>
    <w:rsid w:val="00A66FD7"/>
    <w:rsid w:val="00A670CA"/>
    <w:rsid w:val="00A67382"/>
    <w:rsid w:val="00A674C4"/>
    <w:rsid w:val="00A67662"/>
    <w:rsid w:val="00A677C5"/>
    <w:rsid w:val="00A678DE"/>
    <w:rsid w:val="00A67960"/>
    <w:rsid w:val="00A679FA"/>
    <w:rsid w:val="00A67BA2"/>
    <w:rsid w:val="00A67DD3"/>
    <w:rsid w:val="00A67ED2"/>
    <w:rsid w:val="00A67FE2"/>
    <w:rsid w:val="00A67FE3"/>
    <w:rsid w:val="00A700A1"/>
    <w:rsid w:val="00A7020E"/>
    <w:rsid w:val="00A70375"/>
    <w:rsid w:val="00A70382"/>
    <w:rsid w:val="00A70550"/>
    <w:rsid w:val="00A70598"/>
    <w:rsid w:val="00A7059F"/>
    <w:rsid w:val="00A705A6"/>
    <w:rsid w:val="00A7066C"/>
    <w:rsid w:val="00A706F4"/>
    <w:rsid w:val="00A707C0"/>
    <w:rsid w:val="00A70BB8"/>
    <w:rsid w:val="00A70C8C"/>
    <w:rsid w:val="00A70EF3"/>
    <w:rsid w:val="00A710DF"/>
    <w:rsid w:val="00A71233"/>
    <w:rsid w:val="00A71239"/>
    <w:rsid w:val="00A71528"/>
    <w:rsid w:val="00A7153F"/>
    <w:rsid w:val="00A71635"/>
    <w:rsid w:val="00A71656"/>
    <w:rsid w:val="00A717E3"/>
    <w:rsid w:val="00A71960"/>
    <w:rsid w:val="00A7197F"/>
    <w:rsid w:val="00A71A43"/>
    <w:rsid w:val="00A71A68"/>
    <w:rsid w:val="00A71AB9"/>
    <w:rsid w:val="00A71B4E"/>
    <w:rsid w:val="00A71C0C"/>
    <w:rsid w:val="00A71D80"/>
    <w:rsid w:val="00A72003"/>
    <w:rsid w:val="00A72475"/>
    <w:rsid w:val="00A7295A"/>
    <w:rsid w:val="00A72A8F"/>
    <w:rsid w:val="00A72AA2"/>
    <w:rsid w:val="00A72BD1"/>
    <w:rsid w:val="00A72FC0"/>
    <w:rsid w:val="00A73072"/>
    <w:rsid w:val="00A732DE"/>
    <w:rsid w:val="00A73495"/>
    <w:rsid w:val="00A73579"/>
    <w:rsid w:val="00A73698"/>
    <w:rsid w:val="00A736BC"/>
    <w:rsid w:val="00A73872"/>
    <w:rsid w:val="00A7391F"/>
    <w:rsid w:val="00A7397B"/>
    <w:rsid w:val="00A73A3E"/>
    <w:rsid w:val="00A73B1F"/>
    <w:rsid w:val="00A73B42"/>
    <w:rsid w:val="00A73C60"/>
    <w:rsid w:val="00A73DF3"/>
    <w:rsid w:val="00A73FE3"/>
    <w:rsid w:val="00A7421E"/>
    <w:rsid w:val="00A7423E"/>
    <w:rsid w:val="00A7434A"/>
    <w:rsid w:val="00A7435C"/>
    <w:rsid w:val="00A7460F"/>
    <w:rsid w:val="00A74AEB"/>
    <w:rsid w:val="00A74DA0"/>
    <w:rsid w:val="00A74F3B"/>
    <w:rsid w:val="00A74F7E"/>
    <w:rsid w:val="00A750D0"/>
    <w:rsid w:val="00A750FA"/>
    <w:rsid w:val="00A7514B"/>
    <w:rsid w:val="00A75184"/>
    <w:rsid w:val="00A7527D"/>
    <w:rsid w:val="00A75281"/>
    <w:rsid w:val="00A752DB"/>
    <w:rsid w:val="00A753EF"/>
    <w:rsid w:val="00A75422"/>
    <w:rsid w:val="00A7542F"/>
    <w:rsid w:val="00A754A2"/>
    <w:rsid w:val="00A7592C"/>
    <w:rsid w:val="00A75A87"/>
    <w:rsid w:val="00A75BA5"/>
    <w:rsid w:val="00A762A6"/>
    <w:rsid w:val="00A76389"/>
    <w:rsid w:val="00A76396"/>
    <w:rsid w:val="00A7644D"/>
    <w:rsid w:val="00A764CE"/>
    <w:rsid w:val="00A765B9"/>
    <w:rsid w:val="00A7667B"/>
    <w:rsid w:val="00A76831"/>
    <w:rsid w:val="00A769C3"/>
    <w:rsid w:val="00A769EE"/>
    <w:rsid w:val="00A76BF5"/>
    <w:rsid w:val="00A76CE1"/>
    <w:rsid w:val="00A76EA9"/>
    <w:rsid w:val="00A7703A"/>
    <w:rsid w:val="00A77153"/>
    <w:rsid w:val="00A77386"/>
    <w:rsid w:val="00A774C9"/>
    <w:rsid w:val="00A774E3"/>
    <w:rsid w:val="00A775B6"/>
    <w:rsid w:val="00A775C2"/>
    <w:rsid w:val="00A77652"/>
    <w:rsid w:val="00A778A3"/>
    <w:rsid w:val="00A7793F"/>
    <w:rsid w:val="00A77D6A"/>
    <w:rsid w:val="00A77DB7"/>
    <w:rsid w:val="00A77DBB"/>
    <w:rsid w:val="00A77EBA"/>
    <w:rsid w:val="00A77FF8"/>
    <w:rsid w:val="00A8013D"/>
    <w:rsid w:val="00A8013F"/>
    <w:rsid w:val="00A801F7"/>
    <w:rsid w:val="00A8050E"/>
    <w:rsid w:val="00A80642"/>
    <w:rsid w:val="00A80643"/>
    <w:rsid w:val="00A80651"/>
    <w:rsid w:val="00A807C9"/>
    <w:rsid w:val="00A807E3"/>
    <w:rsid w:val="00A80B12"/>
    <w:rsid w:val="00A80BC0"/>
    <w:rsid w:val="00A80CB6"/>
    <w:rsid w:val="00A80E80"/>
    <w:rsid w:val="00A80E90"/>
    <w:rsid w:val="00A80E98"/>
    <w:rsid w:val="00A8135A"/>
    <w:rsid w:val="00A8145D"/>
    <w:rsid w:val="00A814ED"/>
    <w:rsid w:val="00A8185E"/>
    <w:rsid w:val="00A81955"/>
    <w:rsid w:val="00A81DA6"/>
    <w:rsid w:val="00A8212C"/>
    <w:rsid w:val="00A821AF"/>
    <w:rsid w:val="00A821C9"/>
    <w:rsid w:val="00A8228F"/>
    <w:rsid w:val="00A823D6"/>
    <w:rsid w:val="00A82477"/>
    <w:rsid w:val="00A82513"/>
    <w:rsid w:val="00A82638"/>
    <w:rsid w:val="00A827B1"/>
    <w:rsid w:val="00A8298E"/>
    <w:rsid w:val="00A829C6"/>
    <w:rsid w:val="00A829F8"/>
    <w:rsid w:val="00A82DE6"/>
    <w:rsid w:val="00A82E40"/>
    <w:rsid w:val="00A83525"/>
    <w:rsid w:val="00A835BF"/>
    <w:rsid w:val="00A83616"/>
    <w:rsid w:val="00A8384D"/>
    <w:rsid w:val="00A8390D"/>
    <w:rsid w:val="00A83B1B"/>
    <w:rsid w:val="00A83C20"/>
    <w:rsid w:val="00A83CD1"/>
    <w:rsid w:val="00A83D9C"/>
    <w:rsid w:val="00A83ECB"/>
    <w:rsid w:val="00A840EE"/>
    <w:rsid w:val="00A84237"/>
    <w:rsid w:val="00A8426D"/>
    <w:rsid w:val="00A842AE"/>
    <w:rsid w:val="00A842C9"/>
    <w:rsid w:val="00A8454D"/>
    <w:rsid w:val="00A845B2"/>
    <w:rsid w:val="00A84686"/>
    <w:rsid w:val="00A846BC"/>
    <w:rsid w:val="00A8491C"/>
    <w:rsid w:val="00A84978"/>
    <w:rsid w:val="00A84A80"/>
    <w:rsid w:val="00A84AAC"/>
    <w:rsid w:val="00A84BF1"/>
    <w:rsid w:val="00A84CD3"/>
    <w:rsid w:val="00A84E48"/>
    <w:rsid w:val="00A851A5"/>
    <w:rsid w:val="00A85345"/>
    <w:rsid w:val="00A8552A"/>
    <w:rsid w:val="00A8569F"/>
    <w:rsid w:val="00A85760"/>
    <w:rsid w:val="00A85879"/>
    <w:rsid w:val="00A85A9A"/>
    <w:rsid w:val="00A85CBE"/>
    <w:rsid w:val="00A85DA5"/>
    <w:rsid w:val="00A85EA4"/>
    <w:rsid w:val="00A86057"/>
    <w:rsid w:val="00A86161"/>
    <w:rsid w:val="00A86444"/>
    <w:rsid w:val="00A86830"/>
    <w:rsid w:val="00A8698C"/>
    <w:rsid w:val="00A869D0"/>
    <w:rsid w:val="00A86BA5"/>
    <w:rsid w:val="00A86C2B"/>
    <w:rsid w:val="00A86C55"/>
    <w:rsid w:val="00A86CB5"/>
    <w:rsid w:val="00A86DF7"/>
    <w:rsid w:val="00A86FF2"/>
    <w:rsid w:val="00A870B2"/>
    <w:rsid w:val="00A87174"/>
    <w:rsid w:val="00A871DE"/>
    <w:rsid w:val="00A87220"/>
    <w:rsid w:val="00A872A6"/>
    <w:rsid w:val="00A87485"/>
    <w:rsid w:val="00A87794"/>
    <w:rsid w:val="00A87826"/>
    <w:rsid w:val="00A8794B"/>
    <w:rsid w:val="00A87AB6"/>
    <w:rsid w:val="00A87AFB"/>
    <w:rsid w:val="00A87D4E"/>
    <w:rsid w:val="00A87D82"/>
    <w:rsid w:val="00A87E7E"/>
    <w:rsid w:val="00A9003A"/>
    <w:rsid w:val="00A900B3"/>
    <w:rsid w:val="00A9063D"/>
    <w:rsid w:val="00A90731"/>
    <w:rsid w:val="00A9095A"/>
    <w:rsid w:val="00A90A1E"/>
    <w:rsid w:val="00A90AC1"/>
    <w:rsid w:val="00A90C87"/>
    <w:rsid w:val="00A90D37"/>
    <w:rsid w:val="00A90DD4"/>
    <w:rsid w:val="00A90E9A"/>
    <w:rsid w:val="00A9113B"/>
    <w:rsid w:val="00A911E3"/>
    <w:rsid w:val="00A9123F"/>
    <w:rsid w:val="00A91290"/>
    <w:rsid w:val="00A9135F"/>
    <w:rsid w:val="00A91465"/>
    <w:rsid w:val="00A916C7"/>
    <w:rsid w:val="00A91951"/>
    <w:rsid w:val="00A91A37"/>
    <w:rsid w:val="00A91AB6"/>
    <w:rsid w:val="00A91C71"/>
    <w:rsid w:val="00A91CF7"/>
    <w:rsid w:val="00A91F14"/>
    <w:rsid w:val="00A91F60"/>
    <w:rsid w:val="00A91FF6"/>
    <w:rsid w:val="00A92000"/>
    <w:rsid w:val="00A9220B"/>
    <w:rsid w:val="00A92430"/>
    <w:rsid w:val="00A92584"/>
    <w:rsid w:val="00A925D4"/>
    <w:rsid w:val="00A92805"/>
    <w:rsid w:val="00A92BC4"/>
    <w:rsid w:val="00A92C33"/>
    <w:rsid w:val="00A92C46"/>
    <w:rsid w:val="00A92CCA"/>
    <w:rsid w:val="00A93032"/>
    <w:rsid w:val="00A93109"/>
    <w:rsid w:val="00A931C4"/>
    <w:rsid w:val="00A9328F"/>
    <w:rsid w:val="00A932B2"/>
    <w:rsid w:val="00A933FD"/>
    <w:rsid w:val="00A93543"/>
    <w:rsid w:val="00A93757"/>
    <w:rsid w:val="00A9379F"/>
    <w:rsid w:val="00A937D9"/>
    <w:rsid w:val="00A938CA"/>
    <w:rsid w:val="00A9397C"/>
    <w:rsid w:val="00A939FA"/>
    <w:rsid w:val="00A93A37"/>
    <w:rsid w:val="00A93A56"/>
    <w:rsid w:val="00A93C41"/>
    <w:rsid w:val="00A93CB5"/>
    <w:rsid w:val="00A93E0E"/>
    <w:rsid w:val="00A93E5D"/>
    <w:rsid w:val="00A93E82"/>
    <w:rsid w:val="00A93F04"/>
    <w:rsid w:val="00A93FDA"/>
    <w:rsid w:val="00A93FE4"/>
    <w:rsid w:val="00A9403C"/>
    <w:rsid w:val="00A94049"/>
    <w:rsid w:val="00A94183"/>
    <w:rsid w:val="00A9427D"/>
    <w:rsid w:val="00A9445D"/>
    <w:rsid w:val="00A9451E"/>
    <w:rsid w:val="00A9455F"/>
    <w:rsid w:val="00A945A7"/>
    <w:rsid w:val="00A945B3"/>
    <w:rsid w:val="00A9480D"/>
    <w:rsid w:val="00A94824"/>
    <w:rsid w:val="00A948B9"/>
    <w:rsid w:val="00A948C0"/>
    <w:rsid w:val="00A94A10"/>
    <w:rsid w:val="00A94C3F"/>
    <w:rsid w:val="00A94E80"/>
    <w:rsid w:val="00A94FA0"/>
    <w:rsid w:val="00A951CC"/>
    <w:rsid w:val="00A9527E"/>
    <w:rsid w:val="00A952B1"/>
    <w:rsid w:val="00A952C7"/>
    <w:rsid w:val="00A95445"/>
    <w:rsid w:val="00A95555"/>
    <w:rsid w:val="00A9560B"/>
    <w:rsid w:val="00A95993"/>
    <w:rsid w:val="00A95ACC"/>
    <w:rsid w:val="00A95BDF"/>
    <w:rsid w:val="00A95C72"/>
    <w:rsid w:val="00A9624C"/>
    <w:rsid w:val="00A9663E"/>
    <w:rsid w:val="00A968BE"/>
    <w:rsid w:val="00A96902"/>
    <w:rsid w:val="00A96B2D"/>
    <w:rsid w:val="00A96DF1"/>
    <w:rsid w:val="00A96F45"/>
    <w:rsid w:val="00A96F58"/>
    <w:rsid w:val="00A96F75"/>
    <w:rsid w:val="00A96F8B"/>
    <w:rsid w:val="00A971F1"/>
    <w:rsid w:val="00A973B5"/>
    <w:rsid w:val="00A97400"/>
    <w:rsid w:val="00A974E6"/>
    <w:rsid w:val="00A97578"/>
    <w:rsid w:val="00A976F3"/>
    <w:rsid w:val="00A977B9"/>
    <w:rsid w:val="00A97B48"/>
    <w:rsid w:val="00A97C28"/>
    <w:rsid w:val="00A97D49"/>
    <w:rsid w:val="00A97D7D"/>
    <w:rsid w:val="00AA008F"/>
    <w:rsid w:val="00AA065E"/>
    <w:rsid w:val="00AA0702"/>
    <w:rsid w:val="00AA07CB"/>
    <w:rsid w:val="00AA07F4"/>
    <w:rsid w:val="00AA0902"/>
    <w:rsid w:val="00AA0C0B"/>
    <w:rsid w:val="00AA0C1E"/>
    <w:rsid w:val="00AA0C8E"/>
    <w:rsid w:val="00AA0F04"/>
    <w:rsid w:val="00AA106A"/>
    <w:rsid w:val="00AA1093"/>
    <w:rsid w:val="00AA120F"/>
    <w:rsid w:val="00AA141D"/>
    <w:rsid w:val="00AA1533"/>
    <w:rsid w:val="00AA1563"/>
    <w:rsid w:val="00AA157C"/>
    <w:rsid w:val="00AA1646"/>
    <w:rsid w:val="00AA181A"/>
    <w:rsid w:val="00AA1830"/>
    <w:rsid w:val="00AA18AA"/>
    <w:rsid w:val="00AA1951"/>
    <w:rsid w:val="00AA19E2"/>
    <w:rsid w:val="00AA1A3F"/>
    <w:rsid w:val="00AA1BBE"/>
    <w:rsid w:val="00AA1D1B"/>
    <w:rsid w:val="00AA1E60"/>
    <w:rsid w:val="00AA20D1"/>
    <w:rsid w:val="00AA216C"/>
    <w:rsid w:val="00AA2261"/>
    <w:rsid w:val="00AA2279"/>
    <w:rsid w:val="00AA25C9"/>
    <w:rsid w:val="00AA2663"/>
    <w:rsid w:val="00AA269F"/>
    <w:rsid w:val="00AA2B04"/>
    <w:rsid w:val="00AA2C04"/>
    <w:rsid w:val="00AA2E21"/>
    <w:rsid w:val="00AA2F73"/>
    <w:rsid w:val="00AA2FC7"/>
    <w:rsid w:val="00AA3001"/>
    <w:rsid w:val="00AA3067"/>
    <w:rsid w:val="00AA3138"/>
    <w:rsid w:val="00AA3302"/>
    <w:rsid w:val="00AA3364"/>
    <w:rsid w:val="00AA345E"/>
    <w:rsid w:val="00AA3488"/>
    <w:rsid w:val="00AA36D0"/>
    <w:rsid w:val="00AA39AC"/>
    <w:rsid w:val="00AA3A1D"/>
    <w:rsid w:val="00AA3DF3"/>
    <w:rsid w:val="00AA3EA8"/>
    <w:rsid w:val="00AA3F16"/>
    <w:rsid w:val="00AA3F36"/>
    <w:rsid w:val="00AA3FC6"/>
    <w:rsid w:val="00AA40E6"/>
    <w:rsid w:val="00AA43EF"/>
    <w:rsid w:val="00AA441A"/>
    <w:rsid w:val="00AA4509"/>
    <w:rsid w:val="00AA4536"/>
    <w:rsid w:val="00AA45D2"/>
    <w:rsid w:val="00AA4753"/>
    <w:rsid w:val="00AA4839"/>
    <w:rsid w:val="00AA48B5"/>
    <w:rsid w:val="00AA4991"/>
    <w:rsid w:val="00AA4AC1"/>
    <w:rsid w:val="00AA4B2B"/>
    <w:rsid w:val="00AA4B89"/>
    <w:rsid w:val="00AA4C64"/>
    <w:rsid w:val="00AA4E03"/>
    <w:rsid w:val="00AA4E70"/>
    <w:rsid w:val="00AA4E81"/>
    <w:rsid w:val="00AA50E2"/>
    <w:rsid w:val="00AA5214"/>
    <w:rsid w:val="00AA53D2"/>
    <w:rsid w:val="00AA57C4"/>
    <w:rsid w:val="00AA5CD0"/>
    <w:rsid w:val="00AA5CEA"/>
    <w:rsid w:val="00AA5E46"/>
    <w:rsid w:val="00AA5F5B"/>
    <w:rsid w:val="00AA5F81"/>
    <w:rsid w:val="00AA6458"/>
    <w:rsid w:val="00AA6521"/>
    <w:rsid w:val="00AA655C"/>
    <w:rsid w:val="00AA65D3"/>
    <w:rsid w:val="00AA65F6"/>
    <w:rsid w:val="00AA67C4"/>
    <w:rsid w:val="00AA6804"/>
    <w:rsid w:val="00AA6871"/>
    <w:rsid w:val="00AA698C"/>
    <w:rsid w:val="00AA6A6D"/>
    <w:rsid w:val="00AA6ADA"/>
    <w:rsid w:val="00AA6B75"/>
    <w:rsid w:val="00AA6BA2"/>
    <w:rsid w:val="00AA6C49"/>
    <w:rsid w:val="00AA6C78"/>
    <w:rsid w:val="00AA6E5A"/>
    <w:rsid w:val="00AA7030"/>
    <w:rsid w:val="00AA7491"/>
    <w:rsid w:val="00AA760B"/>
    <w:rsid w:val="00AA773A"/>
    <w:rsid w:val="00AA798D"/>
    <w:rsid w:val="00AA7D84"/>
    <w:rsid w:val="00AB0276"/>
    <w:rsid w:val="00AB02B3"/>
    <w:rsid w:val="00AB0352"/>
    <w:rsid w:val="00AB0364"/>
    <w:rsid w:val="00AB037C"/>
    <w:rsid w:val="00AB03AA"/>
    <w:rsid w:val="00AB03AC"/>
    <w:rsid w:val="00AB03AD"/>
    <w:rsid w:val="00AB0646"/>
    <w:rsid w:val="00AB07A7"/>
    <w:rsid w:val="00AB09DA"/>
    <w:rsid w:val="00AB0E5F"/>
    <w:rsid w:val="00AB0F89"/>
    <w:rsid w:val="00AB104B"/>
    <w:rsid w:val="00AB124C"/>
    <w:rsid w:val="00AB12B8"/>
    <w:rsid w:val="00AB137F"/>
    <w:rsid w:val="00AB14FE"/>
    <w:rsid w:val="00AB150C"/>
    <w:rsid w:val="00AB1546"/>
    <w:rsid w:val="00AB16D6"/>
    <w:rsid w:val="00AB171A"/>
    <w:rsid w:val="00AB19FB"/>
    <w:rsid w:val="00AB1A9B"/>
    <w:rsid w:val="00AB1B6A"/>
    <w:rsid w:val="00AB1C0D"/>
    <w:rsid w:val="00AB1D5A"/>
    <w:rsid w:val="00AB1E74"/>
    <w:rsid w:val="00AB1F3B"/>
    <w:rsid w:val="00AB2129"/>
    <w:rsid w:val="00AB21F7"/>
    <w:rsid w:val="00AB2271"/>
    <w:rsid w:val="00AB22AE"/>
    <w:rsid w:val="00AB22BF"/>
    <w:rsid w:val="00AB2492"/>
    <w:rsid w:val="00AB24DF"/>
    <w:rsid w:val="00AB267E"/>
    <w:rsid w:val="00AB269B"/>
    <w:rsid w:val="00AB26B1"/>
    <w:rsid w:val="00AB274C"/>
    <w:rsid w:val="00AB2A02"/>
    <w:rsid w:val="00AB2A2E"/>
    <w:rsid w:val="00AB2AB0"/>
    <w:rsid w:val="00AB2B62"/>
    <w:rsid w:val="00AB2C95"/>
    <w:rsid w:val="00AB2F39"/>
    <w:rsid w:val="00AB317B"/>
    <w:rsid w:val="00AB32C1"/>
    <w:rsid w:val="00AB3313"/>
    <w:rsid w:val="00AB3447"/>
    <w:rsid w:val="00AB3482"/>
    <w:rsid w:val="00AB352F"/>
    <w:rsid w:val="00AB3530"/>
    <w:rsid w:val="00AB3571"/>
    <w:rsid w:val="00AB36D2"/>
    <w:rsid w:val="00AB3750"/>
    <w:rsid w:val="00AB3857"/>
    <w:rsid w:val="00AB3899"/>
    <w:rsid w:val="00AB3B99"/>
    <w:rsid w:val="00AB3BEB"/>
    <w:rsid w:val="00AB3C0F"/>
    <w:rsid w:val="00AB3D34"/>
    <w:rsid w:val="00AB3E64"/>
    <w:rsid w:val="00AB404A"/>
    <w:rsid w:val="00AB4142"/>
    <w:rsid w:val="00AB4250"/>
    <w:rsid w:val="00AB439F"/>
    <w:rsid w:val="00AB45A8"/>
    <w:rsid w:val="00AB45E3"/>
    <w:rsid w:val="00AB46F7"/>
    <w:rsid w:val="00AB472B"/>
    <w:rsid w:val="00AB497B"/>
    <w:rsid w:val="00AB4A49"/>
    <w:rsid w:val="00AB4D36"/>
    <w:rsid w:val="00AB4FCC"/>
    <w:rsid w:val="00AB4FD5"/>
    <w:rsid w:val="00AB5188"/>
    <w:rsid w:val="00AB51E7"/>
    <w:rsid w:val="00AB5214"/>
    <w:rsid w:val="00AB5238"/>
    <w:rsid w:val="00AB5630"/>
    <w:rsid w:val="00AB58AC"/>
    <w:rsid w:val="00AB5962"/>
    <w:rsid w:val="00AB5BF2"/>
    <w:rsid w:val="00AB5C8E"/>
    <w:rsid w:val="00AB5C9B"/>
    <w:rsid w:val="00AB5D46"/>
    <w:rsid w:val="00AB5DEE"/>
    <w:rsid w:val="00AB60EA"/>
    <w:rsid w:val="00AB62CD"/>
    <w:rsid w:val="00AB64FD"/>
    <w:rsid w:val="00AB6511"/>
    <w:rsid w:val="00AB66C1"/>
    <w:rsid w:val="00AB6756"/>
    <w:rsid w:val="00AB67A0"/>
    <w:rsid w:val="00AB67B9"/>
    <w:rsid w:val="00AB68F8"/>
    <w:rsid w:val="00AB6955"/>
    <w:rsid w:val="00AB695D"/>
    <w:rsid w:val="00AB6B2A"/>
    <w:rsid w:val="00AB6B5A"/>
    <w:rsid w:val="00AB6BCC"/>
    <w:rsid w:val="00AB6C94"/>
    <w:rsid w:val="00AB6CAD"/>
    <w:rsid w:val="00AB6D81"/>
    <w:rsid w:val="00AB6F35"/>
    <w:rsid w:val="00AB70A4"/>
    <w:rsid w:val="00AB73F4"/>
    <w:rsid w:val="00AB749E"/>
    <w:rsid w:val="00AB75F3"/>
    <w:rsid w:val="00AB77AD"/>
    <w:rsid w:val="00AB77FE"/>
    <w:rsid w:val="00AB7B53"/>
    <w:rsid w:val="00AC0034"/>
    <w:rsid w:val="00AC0106"/>
    <w:rsid w:val="00AC01A6"/>
    <w:rsid w:val="00AC0369"/>
    <w:rsid w:val="00AC03CB"/>
    <w:rsid w:val="00AC041A"/>
    <w:rsid w:val="00AC0491"/>
    <w:rsid w:val="00AC04DA"/>
    <w:rsid w:val="00AC052D"/>
    <w:rsid w:val="00AC0570"/>
    <w:rsid w:val="00AC0860"/>
    <w:rsid w:val="00AC0881"/>
    <w:rsid w:val="00AC0929"/>
    <w:rsid w:val="00AC0932"/>
    <w:rsid w:val="00AC09BF"/>
    <w:rsid w:val="00AC0A35"/>
    <w:rsid w:val="00AC0B72"/>
    <w:rsid w:val="00AC0C43"/>
    <w:rsid w:val="00AC0EC7"/>
    <w:rsid w:val="00AC0F19"/>
    <w:rsid w:val="00AC1086"/>
    <w:rsid w:val="00AC1275"/>
    <w:rsid w:val="00AC133E"/>
    <w:rsid w:val="00AC1408"/>
    <w:rsid w:val="00AC1442"/>
    <w:rsid w:val="00AC14E9"/>
    <w:rsid w:val="00AC1569"/>
    <w:rsid w:val="00AC1628"/>
    <w:rsid w:val="00AC1684"/>
    <w:rsid w:val="00AC176D"/>
    <w:rsid w:val="00AC1843"/>
    <w:rsid w:val="00AC1B1D"/>
    <w:rsid w:val="00AC1CC8"/>
    <w:rsid w:val="00AC1D52"/>
    <w:rsid w:val="00AC1D7B"/>
    <w:rsid w:val="00AC1FB1"/>
    <w:rsid w:val="00AC2098"/>
    <w:rsid w:val="00AC27EF"/>
    <w:rsid w:val="00AC286C"/>
    <w:rsid w:val="00AC29B4"/>
    <w:rsid w:val="00AC2BE2"/>
    <w:rsid w:val="00AC2CD4"/>
    <w:rsid w:val="00AC2D24"/>
    <w:rsid w:val="00AC2D51"/>
    <w:rsid w:val="00AC2FAB"/>
    <w:rsid w:val="00AC325E"/>
    <w:rsid w:val="00AC35AD"/>
    <w:rsid w:val="00AC37EC"/>
    <w:rsid w:val="00AC383B"/>
    <w:rsid w:val="00AC3A56"/>
    <w:rsid w:val="00AC3A9C"/>
    <w:rsid w:val="00AC3FF6"/>
    <w:rsid w:val="00AC406E"/>
    <w:rsid w:val="00AC40B7"/>
    <w:rsid w:val="00AC4196"/>
    <w:rsid w:val="00AC420C"/>
    <w:rsid w:val="00AC42CF"/>
    <w:rsid w:val="00AC4317"/>
    <w:rsid w:val="00AC43BD"/>
    <w:rsid w:val="00AC4432"/>
    <w:rsid w:val="00AC4545"/>
    <w:rsid w:val="00AC4626"/>
    <w:rsid w:val="00AC479E"/>
    <w:rsid w:val="00AC47ED"/>
    <w:rsid w:val="00AC481E"/>
    <w:rsid w:val="00AC4838"/>
    <w:rsid w:val="00AC4841"/>
    <w:rsid w:val="00AC48C7"/>
    <w:rsid w:val="00AC49C9"/>
    <w:rsid w:val="00AC4BD8"/>
    <w:rsid w:val="00AC4C71"/>
    <w:rsid w:val="00AC4D2A"/>
    <w:rsid w:val="00AC4D6C"/>
    <w:rsid w:val="00AC4DD4"/>
    <w:rsid w:val="00AC4F81"/>
    <w:rsid w:val="00AC50FB"/>
    <w:rsid w:val="00AC5241"/>
    <w:rsid w:val="00AC53E1"/>
    <w:rsid w:val="00AC543D"/>
    <w:rsid w:val="00AC54D0"/>
    <w:rsid w:val="00AC5598"/>
    <w:rsid w:val="00AC5624"/>
    <w:rsid w:val="00AC568D"/>
    <w:rsid w:val="00AC571C"/>
    <w:rsid w:val="00AC58D6"/>
    <w:rsid w:val="00AC5B04"/>
    <w:rsid w:val="00AC5BD4"/>
    <w:rsid w:val="00AC5D74"/>
    <w:rsid w:val="00AC5F5C"/>
    <w:rsid w:val="00AC5F7D"/>
    <w:rsid w:val="00AC5F94"/>
    <w:rsid w:val="00AC60CC"/>
    <w:rsid w:val="00AC65B8"/>
    <w:rsid w:val="00AC66D4"/>
    <w:rsid w:val="00AC6825"/>
    <w:rsid w:val="00AC693F"/>
    <w:rsid w:val="00AC6B36"/>
    <w:rsid w:val="00AC6E1C"/>
    <w:rsid w:val="00AC6F1B"/>
    <w:rsid w:val="00AC725C"/>
    <w:rsid w:val="00AC737C"/>
    <w:rsid w:val="00AC7382"/>
    <w:rsid w:val="00AC74B1"/>
    <w:rsid w:val="00AC74BB"/>
    <w:rsid w:val="00AC7550"/>
    <w:rsid w:val="00AC765F"/>
    <w:rsid w:val="00AC7822"/>
    <w:rsid w:val="00AC7883"/>
    <w:rsid w:val="00AC79CA"/>
    <w:rsid w:val="00AC79F6"/>
    <w:rsid w:val="00AC7B3F"/>
    <w:rsid w:val="00AC7C1E"/>
    <w:rsid w:val="00AC7FA7"/>
    <w:rsid w:val="00AD01A9"/>
    <w:rsid w:val="00AD0215"/>
    <w:rsid w:val="00AD075E"/>
    <w:rsid w:val="00AD0A20"/>
    <w:rsid w:val="00AD0A8C"/>
    <w:rsid w:val="00AD0A98"/>
    <w:rsid w:val="00AD0B74"/>
    <w:rsid w:val="00AD0DCB"/>
    <w:rsid w:val="00AD0E3D"/>
    <w:rsid w:val="00AD0EC2"/>
    <w:rsid w:val="00AD1146"/>
    <w:rsid w:val="00AD131E"/>
    <w:rsid w:val="00AD13BD"/>
    <w:rsid w:val="00AD14EF"/>
    <w:rsid w:val="00AD16CE"/>
    <w:rsid w:val="00AD16D7"/>
    <w:rsid w:val="00AD1937"/>
    <w:rsid w:val="00AD1950"/>
    <w:rsid w:val="00AD1A57"/>
    <w:rsid w:val="00AD1C9B"/>
    <w:rsid w:val="00AD1DDC"/>
    <w:rsid w:val="00AD1E87"/>
    <w:rsid w:val="00AD1EA6"/>
    <w:rsid w:val="00AD1F36"/>
    <w:rsid w:val="00AD21A8"/>
    <w:rsid w:val="00AD226D"/>
    <w:rsid w:val="00AD22BB"/>
    <w:rsid w:val="00AD2321"/>
    <w:rsid w:val="00AD23D8"/>
    <w:rsid w:val="00AD249D"/>
    <w:rsid w:val="00AD24B2"/>
    <w:rsid w:val="00AD27C6"/>
    <w:rsid w:val="00AD2A5B"/>
    <w:rsid w:val="00AD2AEC"/>
    <w:rsid w:val="00AD2AF4"/>
    <w:rsid w:val="00AD2C6E"/>
    <w:rsid w:val="00AD2C9C"/>
    <w:rsid w:val="00AD2CDC"/>
    <w:rsid w:val="00AD2FCA"/>
    <w:rsid w:val="00AD3431"/>
    <w:rsid w:val="00AD345C"/>
    <w:rsid w:val="00AD396E"/>
    <w:rsid w:val="00AD3B1C"/>
    <w:rsid w:val="00AD3B68"/>
    <w:rsid w:val="00AD3C46"/>
    <w:rsid w:val="00AD3EFE"/>
    <w:rsid w:val="00AD3F7A"/>
    <w:rsid w:val="00AD3FC8"/>
    <w:rsid w:val="00AD402D"/>
    <w:rsid w:val="00AD41AD"/>
    <w:rsid w:val="00AD42D4"/>
    <w:rsid w:val="00AD4568"/>
    <w:rsid w:val="00AD46AE"/>
    <w:rsid w:val="00AD46F3"/>
    <w:rsid w:val="00AD477E"/>
    <w:rsid w:val="00AD481E"/>
    <w:rsid w:val="00AD484E"/>
    <w:rsid w:val="00AD493F"/>
    <w:rsid w:val="00AD49A2"/>
    <w:rsid w:val="00AD4AC3"/>
    <w:rsid w:val="00AD4B29"/>
    <w:rsid w:val="00AD4C0F"/>
    <w:rsid w:val="00AD4C3D"/>
    <w:rsid w:val="00AD4C88"/>
    <w:rsid w:val="00AD4CD3"/>
    <w:rsid w:val="00AD5022"/>
    <w:rsid w:val="00AD5242"/>
    <w:rsid w:val="00AD5253"/>
    <w:rsid w:val="00AD5366"/>
    <w:rsid w:val="00AD5431"/>
    <w:rsid w:val="00AD54B3"/>
    <w:rsid w:val="00AD5591"/>
    <w:rsid w:val="00AD5909"/>
    <w:rsid w:val="00AD594E"/>
    <w:rsid w:val="00AD59EF"/>
    <w:rsid w:val="00AD5B5F"/>
    <w:rsid w:val="00AD5C3E"/>
    <w:rsid w:val="00AD5CB4"/>
    <w:rsid w:val="00AD5E62"/>
    <w:rsid w:val="00AD5E69"/>
    <w:rsid w:val="00AD6075"/>
    <w:rsid w:val="00AD612D"/>
    <w:rsid w:val="00AD6173"/>
    <w:rsid w:val="00AD61FE"/>
    <w:rsid w:val="00AD627E"/>
    <w:rsid w:val="00AD6293"/>
    <w:rsid w:val="00AD63E0"/>
    <w:rsid w:val="00AD64A3"/>
    <w:rsid w:val="00AD65D4"/>
    <w:rsid w:val="00AD6690"/>
    <w:rsid w:val="00AD671A"/>
    <w:rsid w:val="00AD691A"/>
    <w:rsid w:val="00AD691E"/>
    <w:rsid w:val="00AD6BDB"/>
    <w:rsid w:val="00AD6C98"/>
    <w:rsid w:val="00AD6D43"/>
    <w:rsid w:val="00AD7150"/>
    <w:rsid w:val="00AD7156"/>
    <w:rsid w:val="00AD7220"/>
    <w:rsid w:val="00AD723E"/>
    <w:rsid w:val="00AD748B"/>
    <w:rsid w:val="00AD7568"/>
    <w:rsid w:val="00AD76F3"/>
    <w:rsid w:val="00AD7739"/>
    <w:rsid w:val="00AD7747"/>
    <w:rsid w:val="00AD7820"/>
    <w:rsid w:val="00AD796E"/>
    <w:rsid w:val="00AD7FC2"/>
    <w:rsid w:val="00AE0039"/>
    <w:rsid w:val="00AE00E7"/>
    <w:rsid w:val="00AE00FC"/>
    <w:rsid w:val="00AE0255"/>
    <w:rsid w:val="00AE02D1"/>
    <w:rsid w:val="00AE0443"/>
    <w:rsid w:val="00AE05EB"/>
    <w:rsid w:val="00AE06D8"/>
    <w:rsid w:val="00AE078B"/>
    <w:rsid w:val="00AE0934"/>
    <w:rsid w:val="00AE0950"/>
    <w:rsid w:val="00AE0B21"/>
    <w:rsid w:val="00AE0B66"/>
    <w:rsid w:val="00AE0C10"/>
    <w:rsid w:val="00AE0EA7"/>
    <w:rsid w:val="00AE0EC9"/>
    <w:rsid w:val="00AE0EDB"/>
    <w:rsid w:val="00AE0F15"/>
    <w:rsid w:val="00AE0FB1"/>
    <w:rsid w:val="00AE1108"/>
    <w:rsid w:val="00AE1152"/>
    <w:rsid w:val="00AE115F"/>
    <w:rsid w:val="00AE1214"/>
    <w:rsid w:val="00AE13E9"/>
    <w:rsid w:val="00AE14B3"/>
    <w:rsid w:val="00AE14F6"/>
    <w:rsid w:val="00AE1646"/>
    <w:rsid w:val="00AE17D2"/>
    <w:rsid w:val="00AE1A43"/>
    <w:rsid w:val="00AE1A61"/>
    <w:rsid w:val="00AE1A91"/>
    <w:rsid w:val="00AE1BB1"/>
    <w:rsid w:val="00AE1CA5"/>
    <w:rsid w:val="00AE1D56"/>
    <w:rsid w:val="00AE1F4D"/>
    <w:rsid w:val="00AE209F"/>
    <w:rsid w:val="00AE21FA"/>
    <w:rsid w:val="00AE2424"/>
    <w:rsid w:val="00AE2451"/>
    <w:rsid w:val="00AE25CD"/>
    <w:rsid w:val="00AE2727"/>
    <w:rsid w:val="00AE2B81"/>
    <w:rsid w:val="00AE2E7E"/>
    <w:rsid w:val="00AE2E81"/>
    <w:rsid w:val="00AE3175"/>
    <w:rsid w:val="00AE32C9"/>
    <w:rsid w:val="00AE34B6"/>
    <w:rsid w:val="00AE36CF"/>
    <w:rsid w:val="00AE3934"/>
    <w:rsid w:val="00AE3B42"/>
    <w:rsid w:val="00AE3DA7"/>
    <w:rsid w:val="00AE3E06"/>
    <w:rsid w:val="00AE3EEE"/>
    <w:rsid w:val="00AE4015"/>
    <w:rsid w:val="00AE4017"/>
    <w:rsid w:val="00AE405D"/>
    <w:rsid w:val="00AE414D"/>
    <w:rsid w:val="00AE4162"/>
    <w:rsid w:val="00AE490E"/>
    <w:rsid w:val="00AE4961"/>
    <w:rsid w:val="00AE4C68"/>
    <w:rsid w:val="00AE4CB1"/>
    <w:rsid w:val="00AE4E22"/>
    <w:rsid w:val="00AE4EFC"/>
    <w:rsid w:val="00AE4F4C"/>
    <w:rsid w:val="00AE4FD5"/>
    <w:rsid w:val="00AE50AF"/>
    <w:rsid w:val="00AE50E3"/>
    <w:rsid w:val="00AE51DC"/>
    <w:rsid w:val="00AE52E9"/>
    <w:rsid w:val="00AE5331"/>
    <w:rsid w:val="00AE547A"/>
    <w:rsid w:val="00AE55E4"/>
    <w:rsid w:val="00AE58A4"/>
    <w:rsid w:val="00AE597C"/>
    <w:rsid w:val="00AE5A7A"/>
    <w:rsid w:val="00AE5D0F"/>
    <w:rsid w:val="00AE5E7A"/>
    <w:rsid w:val="00AE5EA6"/>
    <w:rsid w:val="00AE6142"/>
    <w:rsid w:val="00AE62E4"/>
    <w:rsid w:val="00AE6354"/>
    <w:rsid w:val="00AE64A9"/>
    <w:rsid w:val="00AE6798"/>
    <w:rsid w:val="00AE6902"/>
    <w:rsid w:val="00AE6CAB"/>
    <w:rsid w:val="00AE6EC4"/>
    <w:rsid w:val="00AE7182"/>
    <w:rsid w:val="00AE7225"/>
    <w:rsid w:val="00AE7308"/>
    <w:rsid w:val="00AE7413"/>
    <w:rsid w:val="00AE7429"/>
    <w:rsid w:val="00AE7667"/>
    <w:rsid w:val="00AE78BC"/>
    <w:rsid w:val="00AE78CD"/>
    <w:rsid w:val="00AE7A30"/>
    <w:rsid w:val="00AE7B19"/>
    <w:rsid w:val="00AE7C25"/>
    <w:rsid w:val="00AE7E15"/>
    <w:rsid w:val="00AE7E99"/>
    <w:rsid w:val="00AE7EC3"/>
    <w:rsid w:val="00AE7FE6"/>
    <w:rsid w:val="00AF0463"/>
    <w:rsid w:val="00AF0572"/>
    <w:rsid w:val="00AF05B3"/>
    <w:rsid w:val="00AF05DF"/>
    <w:rsid w:val="00AF06F6"/>
    <w:rsid w:val="00AF0754"/>
    <w:rsid w:val="00AF08AF"/>
    <w:rsid w:val="00AF0922"/>
    <w:rsid w:val="00AF093D"/>
    <w:rsid w:val="00AF0BD7"/>
    <w:rsid w:val="00AF0D8E"/>
    <w:rsid w:val="00AF0EE6"/>
    <w:rsid w:val="00AF116E"/>
    <w:rsid w:val="00AF11A9"/>
    <w:rsid w:val="00AF11BD"/>
    <w:rsid w:val="00AF1213"/>
    <w:rsid w:val="00AF128D"/>
    <w:rsid w:val="00AF14F7"/>
    <w:rsid w:val="00AF171C"/>
    <w:rsid w:val="00AF199C"/>
    <w:rsid w:val="00AF1B89"/>
    <w:rsid w:val="00AF1BE5"/>
    <w:rsid w:val="00AF1D5A"/>
    <w:rsid w:val="00AF1F5E"/>
    <w:rsid w:val="00AF211B"/>
    <w:rsid w:val="00AF215E"/>
    <w:rsid w:val="00AF22AF"/>
    <w:rsid w:val="00AF23C3"/>
    <w:rsid w:val="00AF24D2"/>
    <w:rsid w:val="00AF25D2"/>
    <w:rsid w:val="00AF267E"/>
    <w:rsid w:val="00AF27D1"/>
    <w:rsid w:val="00AF2835"/>
    <w:rsid w:val="00AF28B6"/>
    <w:rsid w:val="00AF2AF4"/>
    <w:rsid w:val="00AF2BB7"/>
    <w:rsid w:val="00AF2EFD"/>
    <w:rsid w:val="00AF2F97"/>
    <w:rsid w:val="00AF3124"/>
    <w:rsid w:val="00AF31ED"/>
    <w:rsid w:val="00AF352F"/>
    <w:rsid w:val="00AF36EC"/>
    <w:rsid w:val="00AF3787"/>
    <w:rsid w:val="00AF393A"/>
    <w:rsid w:val="00AF39F4"/>
    <w:rsid w:val="00AF3AEE"/>
    <w:rsid w:val="00AF3BD3"/>
    <w:rsid w:val="00AF3BEB"/>
    <w:rsid w:val="00AF3CD0"/>
    <w:rsid w:val="00AF3E14"/>
    <w:rsid w:val="00AF3F0C"/>
    <w:rsid w:val="00AF404B"/>
    <w:rsid w:val="00AF410E"/>
    <w:rsid w:val="00AF42A4"/>
    <w:rsid w:val="00AF42C2"/>
    <w:rsid w:val="00AF42E7"/>
    <w:rsid w:val="00AF43C7"/>
    <w:rsid w:val="00AF4504"/>
    <w:rsid w:val="00AF460B"/>
    <w:rsid w:val="00AF4848"/>
    <w:rsid w:val="00AF4A45"/>
    <w:rsid w:val="00AF4B9B"/>
    <w:rsid w:val="00AF4D1F"/>
    <w:rsid w:val="00AF50F2"/>
    <w:rsid w:val="00AF52F3"/>
    <w:rsid w:val="00AF5358"/>
    <w:rsid w:val="00AF57E6"/>
    <w:rsid w:val="00AF58E4"/>
    <w:rsid w:val="00AF5A7B"/>
    <w:rsid w:val="00AF5EB1"/>
    <w:rsid w:val="00AF5EEC"/>
    <w:rsid w:val="00AF5F53"/>
    <w:rsid w:val="00AF61AB"/>
    <w:rsid w:val="00AF6234"/>
    <w:rsid w:val="00AF6290"/>
    <w:rsid w:val="00AF6404"/>
    <w:rsid w:val="00AF6476"/>
    <w:rsid w:val="00AF655B"/>
    <w:rsid w:val="00AF673C"/>
    <w:rsid w:val="00AF68E6"/>
    <w:rsid w:val="00AF695B"/>
    <w:rsid w:val="00AF69C7"/>
    <w:rsid w:val="00AF6C02"/>
    <w:rsid w:val="00AF6D18"/>
    <w:rsid w:val="00AF6DF1"/>
    <w:rsid w:val="00AF6FCE"/>
    <w:rsid w:val="00AF70F8"/>
    <w:rsid w:val="00AF7354"/>
    <w:rsid w:val="00AF7420"/>
    <w:rsid w:val="00AF74B6"/>
    <w:rsid w:val="00AF7580"/>
    <w:rsid w:val="00AF75C9"/>
    <w:rsid w:val="00AF7799"/>
    <w:rsid w:val="00AF7AA6"/>
    <w:rsid w:val="00AF7AC7"/>
    <w:rsid w:val="00AF7AC9"/>
    <w:rsid w:val="00AF7C66"/>
    <w:rsid w:val="00AF7D5E"/>
    <w:rsid w:val="00AF7E68"/>
    <w:rsid w:val="00AF7E84"/>
    <w:rsid w:val="00AF7EDC"/>
    <w:rsid w:val="00B0003A"/>
    <w:rsid w:val="00B001E4"/>
    <w:rsid w:val="00B0050C"/>
    <w:rsid w:val="00B00594"/>
    <w:rsid w:val="00B00883"/>
    <w:rsid w:val="00B008DF"/>
    <w:rsid w:val="00B00937"/>
    <w:rsid w:val="00B0097C"/>
    <w:rsid w:val="00B00A6E"/>
    <w:rsid w:val="00B00B03"/>
    <w:rsid w:val="00B00D0F"/>
    <w:rsid w:val="00B00F5D"/>
    <w:rsid w:val="00B00F81"/>
    <w:rsid w:val="00B013A1"/>
    <w:rsid w:val="00B0141F"/>
    <w:rsid w:val="00B01971"/>
    <w:rsid w:val="00B01CD8"/>
    <w:rsid w:val="00B01DE7"/>
    <w:rsid w:val="00B01F16"/>
    <w:rsid w:val="00B01F57"/>
    <w:rsid w:val="00B01F67"/>
    <w:rsid w:val="00B020C4"/>
    <w:rsid w:val="00B021A8"/>
    <w:rsid w:val="00B023F9"/>
    <w:rsid w:val="00B024CC"/>
    <w:rsid w:val="00B0272D"/>
    <w:rsid w:val="00B02995"/>
    <w:rsid w:val="00B02C1F"/>
    <w:rsid w:val="00B02C4F"/>
    <w:rsid w:val="00B02D36"/>
    <w:rsid w:val="00B02D88"/>
    <w:rsid w:val="00B02E6B"/>
    <w:rsid w:val="00B02F19"/>
    <w:rsid w:val="00B02F54"/>
    <w:rsid w:val="00B02F84"/>
    <w:rsid w:val="00B02FD9"/>
    <w:rsid w:val="00B0304A"/>
    <w:rsid w:val="00B030DB"/>
    <w:rsid w:val="00B0320C"/>
    <w:rsid w:val="00B03584"/>
    <w:rsid w:val="00B036D7"/>
    <w:rsid w:val="00B037F5"/>
    <w:rsid w:val="00B03954"/>
    <w:rsid w:val="00B03CA6"/>
    <w:rsid w:val="00B03F80"/>
    <w:rsid w:val="00B040AF"/>
    <w:rsid w:val="00B0416D"/>
    <w:rsid w:val="00B041FB"/>
    <w:rsid w:val="00B04541"/>
    <w:rsid w:val="00B045AF"/>
    <w:rsid w:val="00B046E7"/>
    <w:rsid w:val="00B0471C"/>
    <w:rsid w:val="00B0476A"/>
    <w:rsid w:val="00B047D3"/>
    <w:rsid w:val="00B04961"/>
    <w:rsid w:val="00B04987"/>
    <w:rsid w:val="00B049FC"/>
    <w:rsid w:val="00B04A4E"/>
    <w:rsid w:val="00B04AC2"/>
    <w:rsid w:val="00B04B04"/>
    <w:rsid w:val="00B04B16"/>
    <w:rsid w:val="00B04BF2"/>
    <w:rsid w:val="00B04C37"/>
    <w:rsid w:val="00B04D24"/>
    <w:rsid w:val="00B04D72"/>
    <w:rsid w:val="00B04DE0"/>
    <w:rsid w:val="00B05411"/>
    <w:rsid w:val="00B054DD"/>
    <w:rsid w:val="00B0567B"/>
    <w:rsid w:val="00B056EE"/>
    <w:rsid w:val="00B05773"/>
    <w:rsid w:val="00B058B8"/>
    <w:rsid w:val="00B05917"/>
    <w:rsid w:val="00B0597F"/>
    <w:rsid w:val="00B05AD0"/>
    <w:rsid w:val="00B05B15"/>
    <w:rsid w:val="00B0602C"/>
    <w:rsid w:val="00B060F7"/>
    <w:rsid w:val="00B06213"/>
    <w:rsid w:val="00B062A0"/>
    <w:rsid w:val="00B062B1"/>
    <w:rsid w:val="00B062F0"/>
    <w:rsid w:val="00B062FA"/>
    <w:rsid w:val="00B0634F"/>
    <w:rsid w:val="00B063FE"/>
    <w:rsid w:val="00B06737"/>
    <w:rsid w:val="00B067B7"/>
    <w:rsid w:val="00B06A48"/>
    <w:rsid w:val="00B06A56"/>
    <w:rsid w:val="00B06FC7"/>
    <w:rsid w:val="00B07093"/>
    <w:rsid w:val="00B0739E"/>
    <w:rsid w:val="00B076D3"/>
    <w:rsid w:val="00B07A7B"/>
    <w:rsid w:val="00B07C9D"/>
    <w:rsid w:val="00B07CC2"/>
    <w:rsid w:val="00B07DB4"/>
    <w:rsid w:val="00B07F3D"/>
    <w:rsid w:val="00B07F62"/>
    <w:rsid w:val="00B10167"/>
    <w:rsid w:val="00B1019E"/>
    <w:rsid w:val="00B101FA"/>
    <w:rsid w:val="00B1024B"/>
    <w:rsid w:val="00B105CA"/>
    <w:rsid w:val="00B1061C"/>
    <w:rsid w:val="00B106B6"/>
    <w:rsid w:val="00B10735"/>
    <w:rsid w:val="00B10793"/>
    <w:rsid w:val="00B10825"/>
    <w:rsid w:val="00B109C6"/>
    <w:rsid w:val="00B10A28"/>
    <w:rsid w:val="00B110E8"/>
    <w:rsid w:val="00B111AA"/>
    <w:rsid w:val="00B1137F"/>
    <w:rsid w:val="00B115D2"/>
    <w:rsid w:val="00B11610"/>
    <w:rsid w:val="00B11671"/>
    <w:rsid w:val="00B11727"/>
    <w:rsid w:val="00B11868"/>
    <w:rsid w:val="00B11A08"/>
    <w:rsid w:val="00B11A0C"/>
    <w:rsid w:val="00B11A62"/>
    <w:rsid w:val="00B11AC6"/>
    <w:rsid w:val="00B11C67"/>
    <w:rsid w:val="00B11E05"/>
    <w:rsid w:val="00B1204B"/>
    <w:rsid w:val="00B120EC"/>
    <w:rsid w:val="00B120EE"/>
    <w:rsid w:val="00B123C0"/>
    <w:rsid w:val="00B124A5"/>
    <w:rsid w:val="00B1251B"/>
    <w:rsid w:val="00B12548"/>
    <w:rsid w:val="00B1257E"/>
    <w:rsid w:val="00B128C5"/>
    <w:rsid w:val="00B12B20"/>
    <w:rsid w:val="00B12DD2"/>
    <w:rsid w:val="00B12DD3"/>
    <w:rsid w:val="00B12F2E"/>
    <w:rsid w:val="00B12F8F"/>
    <w:rsid w:val="00B130CA"/>
    <w:rsid w:val="00B13158"/>
    <w:rsid w:val="00B13197"/>
    <w:rsid w:val="00B1331F"/>
    <w:rsid w:val="00B13361"/>
    <w:rsid w:val="00B1352E"/>
    <w:rsid w:val="00B13653"/>
    <w:rsid w:val="00B136F1"/>
    <w:rsid w:val="00B13700"/>
    <w:rsid w:val="00B13B2C"/>
    <w:rsid w:val="00B13D76"/>
    <w:rsid w:val="00B13E44"/>
    <w:rsid w:val="00B13F2F"/>
    <w:rsid w:val="00B13FF4"/>
    <w:rsid w:val="00B14128"/>
    <w:rsid w:val="00B144CE"/>
    <w:rsid w:val="00B14558"/>
    <w:rsid w:val="00B14609"/>
    <w:rsid w:val="00B147C0"/>
    <w:rsid w:val="00B148C3"/>
    <w:rsid w:val="00B149BD"/>
    <w:rsid w:val="00B14A61"/>
    <w:rsid w:val="00B14A8D"/>
    <w:rsid w:val="00B14A9C"/>
    <w:rsid w:val="00B14B03"/>
    <w:rsid w:val="00B14CB4"/>
    <w:rsid w:val="00B14FD2"/>
    <w:rsid w:val="00B15084"/>
    <w:rsid w:val="00B15140"/>
    <w:rsid w:val="00B151A2"/>
    <w:rsid w:val="00B15280"/>
    <w:rsid w:val="00B153CF"/>
    <w:rsid w:val="00B1555F"/>
    <w:rsid w:val="00B156BF"/>
    <w:rsid w:val="00B1572D"/>
    <w:rsid w:val="00B1591D"/>
    <w:rsid w:val="00B15921"/>
    <w:rsid w:val="00B15947"/>
    <w:rsid w:val="00B15B25"/>
    <w:rsid w:val="00B15B7A"/>
    <w:rsid w:val="00B15DD8"/>
    <w:rsid w:val="00B15ED5"/>
    <w:rsid w:val="00B15F4E"/>
    <w:rsid w:val="00B161E1"/>
    <w:rsid w:val="00B1630D"/>
    <w:rsid w:val="00B1649C"/>
    <w:rsid w:val="00B16526"/>
    <w:rsid w:val="00B1657D"/>
    <w:rsid w:val="00B165D2"/>
    <w:rsid w:val="00B166F0"/>
    <w:rsid w:val="00B1672B"/>
    <w:rsid w:val="00B169D2"/>
    <w:rsid w:val="00B16B2A"/>
    <w:rsid w:val="00B16BAC"/>
    <w:rsid w:val="00B16E34"/>
    <w:rsid w:val="00B170E3"/>
    <w:rsid w:val="00B17129"/>
    <w:rsid w:val="00B17681"/>
    <w:rsid w:val="00B1771E"/>
    <w:rsid w:val="00B1779B"/>
    <w:rsid w:val="00B177DF"/>
    <w:rsid w:val="00B1793B"/>
    <w:rsid w:val="00B17E65"/>
    <w:rsid w:val="00B17F1E"/>
    <w:rsid w:val="00B17FE6"/>
    <w:rsid w:val="00B200AE"/>
    <w:rsid w:val="00B20250"/>
    <w:rsid w:val="00B205FA"/>
    <w:rsid w:val="00B2062B"/>
    <w:rsid w:val="00B2068C"/>
    <w:rsid w:val="00B20778"/>
    <w:rsid w:val="00B207AF"/>
    <w:rsid w:val="00B2088F"/>
    <w:rsid w:val="00B20944"/>
    <w:rsid w:val="00B20A3F"/>
    <w:rsid w:val="00B20A50"/>
    <w:rsid w:val="00B20B10"/>
    <w:rsid w:val="00B20B69"/>
    <w:rsid w:val="00B20C11"/>
    <w:rsid w:val="00B20C45"/>
    <w:rsid w:val="00B20C6E"/>
    <w:rsid w:val="00B2108E"/>
    <w:rsid w:val="00B2109D"/>
    <w:rsid w:val="00B210E3"/>
    <w:rsid w:val="00B2116D"/>
    <w:rsid w:val="00B21377"/>
    <w:rsid w:val="00B21474"/>
    <w:rsid w:val="00B21582"/>
    <w:rsid w:val="00B215D3"/>
    <w:rsid w:val="00B2183B"/>
    <w:rsid w:val="00B2188B"/>
    <w:rsid w:val="00B218F8"/>
    <w:rsid w:val="00B219F6"/>
    <w:rsid w:val="00B21C51"/>
    <w:rsid w:val="00B21FC1"/>
    <w:rsid w:val="00B220A5"/>
    <w:rsid w:val="00B220C1"/>
    <w:rsid w:val="00B221AF"/>
    <w:rsid w:val="00B221D2"/>
    <w:rsid w:val="00B2227E"/>
    <w:rsid w:val="00B2244D"/>
    <w:rsid w:val="00B224A4"/>
    <w:rsid w:val="00B2254C"/>
    <w:rsid w:val="00B22562"/>
    <w:rsid w:val="00B2261A"/>
    <w:rsid w:val="00B22634"/>
    <w:rsid w:val="00B22736"/>
    <w:rsid w:val="00B2293E"/>
    <w:rsid w:val="00B22941"/>
    <w:rsid w:val="00B22B73"/>
    <w:rsid w:val="00B22CFE"/>
    <w:rsid w:val="00B22D1F"/>
    <w:rsid w:val="00B22E0D"/>
    <w:rsid w:val="00B22E97"/>
    <w:rsid w:val="00B22EAE"/>
    <w:rsid w:val="00B23036"/>
    <w:rsid w:val="00B231E2"/>
    <w:rsid w:val="00B23446"/>
    <w:rsid w:val="00B236D2"/>
    <w:rsid w:val="00B2373A"/>
    <w:rsid w:val="00B23998"/>
    <w:rsid w:val="00B23A23"/>
    <w:rsid w:val="00B23AF9"/>
    <w:rsid w:val="00B23B20"/>
    <w:rsid w:val="00B23C51"/>
    <w:rsid w:val="00B23D22"/>
    <w:rsid w:val="00B23D24"/>
    <w:rsid w:val="00B23D35"/>
    <w:rsid w:val="00B23D37"/>
    <w:rsid w:val="00B23E8C"/>
    <w:rsid w:val="00B23FAE"/>
    <w:rsid w:val="00B24340"/>
    <w:rsid w:val="00B24470"/>
    <w:rsid w:val="00B24559"/>
    <w:rsid w:val="00B245A6"/>
    <w:rsid w:val="00B246CB"/>
    <w:rsid w:val="00B24851"/>
    <w:rsid w:val="00B24D98"/>
    <w:rsid w:val="00B24EEC"/>
    <w:rsid w:val="00B251EF"/>
    <w:rsid w:val="00B2522B"/>
    <w:rsid w:val="00B256C0"/>
    <w:rsid w:val="00B256E3"/>
    <w:rsid w:val="00B2578B"/>
    <w:rsid w:val="00B25802"/>
    <w:rsid w:val="00B25847"/>
    <w:rsid w:val="00B25B95"/>
    <w:rsid w:val="00B25C9F"/>
    <w:rsid w:val="00B25D9F"/>
    <w:rsid w:val="00B2624E"/>
    <w:rsid w:val="00B2633C"/>
    <w:rsid w:val="00B2646B"/>
    <w:rsid w:val="00B2699D"/>
    <w:rsid w:val="00B26AC5"/>
    <w:rsid w:val="00B26FBC"/>
    <w:rsid w:val="00B26FE3"/>
    <w:rsid w:val="00B27084"/>
    <w:rsid w:val="00B271DE"/>
    <w:rsid w:val="00B2724B"/>
    <w:rsid w:val="00B27276"/>
    <w:rsid w:val="00B272D0"/>
    <w:rsid w:val="00B2744D"/>
    <w:rsid w:val="00B27541"/>
    <w:rsid w:val="00B275FC"/>
    <w:rsid w:val="00B27633"/>
    <w:rsid w:val="00B277C0"/>
    <w:rsid w:val="00B27A3D"/>
    <w:rsid w:val="00B27AF3"/>
    <w:rsid w:val="00B27B7F"/>
    <w:rsid w:val="00B27BE0"/>
    <w:rsid w:val="00B27C7E"/>
    <w:rsid w:val="00B27F7B"/>
    <w:rsid w:val="00B300D0"/>
    <w:rsid w:val="00B30129"/>
    <w:rsid w:val="00B3019F"/>
    <w:rsid w:val="00B3021A"/>
    <w:rsid w:val="00B30222"/>
    <w:rsid w:val="00B30430"/>
    <w:rsid w:val="00B30671"/>
    <w:rsid w:val="00B306F5"/>
    <w:rsid w:val="00B30746"/>
    <w:rsid w:val="00B30847"/>
    <w:rsid w:val="00B308F8"/>
    <w:rsid w:val="00B3098E"/>
    <w:rsid w:val="00B309A8"/>
    <w:rsid w:val="00B30AEE"/>
    <w:rsid w:val="00B30DBA"/>
    <w:rsid w:val="00B31156"/>
    <w:rsid w:val="00B313C4"/>
    <w:rsid w:val="00B31527"/>
    <w:rsid w:val="00B31615"/>
    <w:rsid w:val="00B317A9"/>
    <w:rsid w:val="00B31DF9"/>
    <w:rsid w:val="00B31E1F"/>
    <w:rsid w:val="00B31F9A"/>
    <w:rsid w:val="00B32287"/>
    <w:rsid w:val="00B32372"/>
    <w:rsid w:val="00B3258B"/>
    <w:rsid w:val="00B3264E"/>
    <w:rsid w:val="00B3282B"/>
    <w:rsid w:val="00B3287A"/>
    <w:rsid w:val="00B328B5"/>
    <w:rsid w:val="00B328F3"/>
    <w:rsid w:val="00B3297E"/>
    <w:rsid w:val="00B329FB"/>
    <w:rsid w:val="00B32BE7"/>
    <w:rsid w:val="00B32E74"/>
    <w:rsid w:val="00B32E88"/>
    <w:rsid w:val="00B3301E"/>
    <w:rsid w:val="00B331EA"/>
    <w:rsid w:val="00B3342E"/>
    <w:rsid w:val="00B33431"/>
    <w:rsid w:val="00B3353A"/>
    <w:rsid w:val="00B3354E"/>
    <w:rsid w:val="00B33611"/>
    <w:rsid w:val="00B33725"/>
    <w:rsid w:val="00B33794"/>
    <w:rsid w:val="00B338FD"/>
    <w:rsid w:val="00B3395B"/>
    <w:rsid w:val="00B339B1"/>
    <w:rsid w:val="00B33B9D"/>
    <w:rsid w:val="00B33E19"/>
    <w:rsid w:val="00B33E41"/>
    <w:rsid w:val="00B33FAD"/>
    <w:rsid w:val="00B34097"/>
    <w:rsid w:val="00B341D2"/>
    <w:rsid w:val="00B34345"/>
    <w:rsid w:val="00B343E6"/>
    <w:rsid w:val="00B34431"/>
    <w:rsid w:val="00B344CE"/>
    <w:rsid w:val="00B34639"/>
    <w:rsid w:val="00B346F8"/>
    <w:rsid w:val="00B348A6"/>
    <w:rsid w:val="00B34A32"/>
    <w:rsid w:val="00B34BE5"/>
    <w:rsid w:val="00B34CBD"/>
    <w:rsid w:val="00B34D2A"/>
    <w:rsid w:val="00B34DE6"/>
    <w:rsid w:val="00B34FBF"/>
    <w:rsid w:val="00B3511A"/>
    <w:rsid w:val="00B3530C"/>
    <w:rsid w:val="00B3539F"/>
    <w:rsid w:val="00B35744"/>
    <w:rsid w:val="00B35790"/>
    <w:rsid w:val="00B35877"/>
    <w:rsid w:val="00B35B03"/>
    <w:rsid w:val="00B35B56"/>
    <w:rsid w:val="00B35BD5"/>
    <w:rsid w:val="00B35CFF"/>
    <w:rsid w:val="00B35D67"/>
    <w:rsid w:val="00B35E36"/>
    <w:rsid w:val="00B36156"/>
    <w:rsid w:val="00B36224"/>
    <w:rsid w:val="00B36313"/>
    <w:rsid w:val="00B36508"/>
    <w:rsid w:val="00B365C3"/>
    <w:rsid w:val="00B3664C"/>
    <w:rsid w:val="00B366D8"/>
    <w:rsid w:val="00B366E8"/>
    <w:rsid w:val="00B3677D"/>
    <w:rsid w:val="00B36AB9"/>
    <w:rsid w:val="00B36D5F"/>
    <w:rsid w:val="00B3719D"/>
    <w:rsid w:val="00B37226"/>
    <w:rsid w:val="00B372C3"/>
    <w:rsid w:val="00B373C0"/>
    <w:rsid w:val="00B37432"/>
    <w:rsid w:val="00B37566"/>
    <w:rsid w:val="00B37594"/>
    <w:rsid w:val="00B3775B"/>
    <w:rsid w:val="00B37842"/>
    <w:rsid w:val="00B378BF"/>
    <w:rsid w:val="00B37A1B"/>
    <w:rsid w:val="00B40114"/>
    <w:rsid w:val="00B40146"/>
    <w:rsid w:val="00B4015E"/>
    <w:rsid w:val="00B4026C"/>
    <w:rsid w:val="00B4028D"/>
    <w:rsid w:val="00B4028F"/>
    <w:rsid w:val="00B402BE"/>
    <w:rsid w:val="00B402C4"/>
    <w:rsid w:val="00B4041D"/>
    <w:rsid w:val="00B404D3"/>
    <w:rsid w:val="00B40582"/>
    <w:rsid w:val="00B405DC"/>
    <w:rsid w:val="00B406C0"/>
    <w:rsid w:val="00B407D6"/>
    <w:rsid w:val="00B40A38"/>
    <w:rsid w:val="00B40D8C"/>
    <w:rsid w:val="00B40D8D"/>
    <w:rsid w:val="00B40E08"/>
    <w:rsid w:val="00B4166E"/>
    <w:rsid w:val="00B416CD"/>
    <w:rsid w:val="00B41863"/>
    <w:rsid w:val="00B41BFF"/>
    <w:rsid w:val="00B41D2C"/>
    <w:rsid w:val="00B41D7F"/>
    <w:rsid w:val="00B41FF6"/>
    <w:rsid w:val="00B4208E"/>
    <w:rsid w:val="00B42360"/>
    <w:rsid w:val="00B42505"/>
    <w:rsid w:val="00B426DC"/>
    <w:rsid w:val="00B4274E"/>
    <w:rsid w:val="00B4276B"/>
    <w:rsid w:val="00B429AF"/>
    <w:rsid w:val="00B429B4"/>
    <w:rsid w:val="00B429BD"/>
    <w:rsid w:val="00B42AB8"/>
    <w:rsid w:val="00B42B02"/>
    <w:rsid w:val="00B42DFF"/>
    <w:rsid w:val="00B42FB2"/>
    <w:rsid w:val="00B42FBA"/>
    <w:rsid w:val="00B4312A"/>
    <w:rsid w:val="00B43154"/>
    <w:rsid w:val="00B4318A"/>
    <w:rsid w:val="00B4325C"/>
    <w:rsid w:val="00B4327B"/>
    <w:rsid w:val="00B43531"/>
    <w:rsid w:val="00B4359E"/>
    <w:rsid w:val="00B4390D"/>
    <w:rsid w:val="00B43958"/>
    <w:rsid w:val="00B43A98"/>
    <w:rsid w:val="00B43D6E"/>
    <w:rsid w:val="00B43FF9"/>
    <w:rsid w:val="00B44185"/>
    <w:rsid w:val="00B444CF"/>
    <w:rsid w:val="00B44599"/>
    <w:rsid w:val="00B44606"/>
    <w:rsid w:val="00B44914"/>
    <w:rsid w:val="00B44D08"/>
    <w:rsid w:val="00B44D40"/>
    <w:rsid w:val="00B44DD3"/>
    <w:rsid w:val="00B44F8E"/>
    <w:rsid w:val="00B450D7"/>
    <w:rsid w:val="00B452AC"/>
    <w:rsid w:val="00B45730"/>
    <w:rsid w:val="00B4579B"/>
    <w:rsid w:val="00B457B4"/>
    <w:rsid w:val="00B459D9"/>
    <w:rsid w:val="00B45AAD"/>
    <w:rsid w:val="00B45B3F"/>
    <w:rsid w:val="00B45B66"/>
    <w:rsid w:val="00B45BE7"/>
    <w:rsid w:val="00B45EE4"/>
    <w:rsid w:val="00B46055"/>
    <w:rsid w:val="00B461FB"/>
    <w:rsid w:val="00B46236"/>
    <w:rsid w:val="00B46948"/>
    <w:rsid w:val="00B469DB"/>
    <w:rsid w:val="00B46A0D"/>
    <w:rsid w:val="00B46A16"/>
    <w:rsid w:val="00B46A5F"/>
    <w:rsid w:val="00B46D0F"/>
    <w:rsid w:val="00B46F06"/>
    <w:rsid w:val="00B46FDF"/>
    <w:rsid w:val="00B47002"/>
    <w:rsid w:val="00B47432"/>
    <w:rsid w:val="00B474CF"/>
    <w:rsid w:val="00B47583"/>
    <w:rsid w:val="00B47800"/>
    <w:rsid w:val="00B47812"/>
    <w:rsid w:val="00B47A12"/>
    <w:rsid w:val="00B47A22"/>
    <w:rsid w:val="00B47C87"/>
    <w:rsid w:val="00B47FBC"/>
    <w:rsid w:val="00B5015F"/>
    <w:rsid w:val="00B50300"/>
    <w:rsid w:val="00B5036A"/>
    <w:rsid w:val="00B50371"/>
    <w:rsid w:val="00B50490"/>
    <w:rsid w:val="00B50645"/>
    <w:rsid w:val="00B50802"/>
    <w:rsid w:val="00B50A19"/>
    <w:rsid w:val="00B50BD8"/>
    <w:rsid w:val="00B50C9E"/>
    <w:rsid w:val="00B50E6D"/>
    <w:rsid w:val="00B50E6F"/>
    <w:rsid w:val="00B50FC3"/>
    <w:rsid w:val="00B5123C"/>
    <w:rsid w:val="00B51989"/>
    <w:rsid w:val="00B51ADB"/>
    <w:rsid w:val="00B51BA8"/>
    <w:rsid w:val="00B51BDB"/>
    <w:rsid w:val="00B51C36"/>
    <w:rsid w:val="00B51D01"/>
    <w:rsid w:val="00B51D18"/>
    <w:rsid w:val="00B521FF"/>
    <w:rsid w:val="00B5235B"/>
    <w:rsid w:val="00B526A6"/>
    <w:rsid w:val="00B5279F"/>
    <w:rsid w:val="00B52869"/>
    <w:rsid w:val="00B52C11"/>
    <w:rsid w:val="00B52DCD"/>
    <w:rsid w:val="00B52F8D"/>
    <w:rsid w:val="00B52FFD"/>
    <w:rsid w:val="00B53185"/>
    <w:rsid w:val="00B53193"/>
    <w:rsid w:val="00B5323F"/>
    <w:rsid w:val="00B53342"/>
    <w:rsid w:val="00B534AE"/>
    <w:rsid w:val="00B534FF"/>
    <w:rsid w:val="00B5384E"/>
    <w:rsid w:val="00B53B1F"/>
    <w:rsid w:val="00B53B43"/>
    <w:rsid w:val="00B53C5B"/>
    <w:rsid w:val="00B53D4A"/>
    <w:rsid w:val="00B53E35"/>
    <w:rsid w:val="00B53E9A"/>
    <w:rsid w:val="00B53F09"/>
    <w:rsid w:val="00B54089"/>
    <w:rsid w:val="00B54231"/>
    <w:rsid w:val="00B5436A"/>
    <w:rsid w:val="00B543B9"/>
    <w:rsid w:val="00B546BB"/>
    <w:rsid w:val="00B54745"/>
    <w:rsid w:val="00B547B8"/>
    <w:rsid w:val="00B548D9"/>
    <w:rsid w:val="00B54A79"/>
    <w:rsid w:val="00B54BD8"/>
    <w:rsid w:val="00B54E25"/>
    <w:rsid w:val="00B54EDD"/>
    <w:rsid w:val="00B54FF9"/>
    <w:rsid w:val="00B550A5"/>
    <w:rsid w:val="00B55167"/>
    <w:rsid w:val="00B55332"/>
    <w:rsid w:val="00B55348"/>
    <w:rsid w:val="00B55396"/>
    <w:rsid w:val="00B55535"/>
    <w:rsid w:val="00B555C2"/>
    <w:rsid w:val="00B55743"/>
    <w:rsid w:val="00B55835"/>
    <w:rsid w:val="00B558E7"/>
    <w:rsid w:val="00B559EB"/>
    <w:rsid w:val="00B55A51"/>
    <w:rsid w:val="00B55AA4"/>
    <w:rsid w:val="00B55B81"/>
    <w:rsid w:val="00B55C64"/>
    <w:rsid w:val="00B5604A"/>
    <w:rsid w:val="00B5624C"/>
    <w:rsid w:val="00B565EB"/>
    <w:rsid w:val="00B566B6"/>
    <w:rsid w:val="00B56852"/>
    <w:rsid w:val="00B568A7"/>
    <w:rsid w:val="00B569DB"/>
    <w:rsid w:val="00B56A7A"/>
    <w:rsid w:val="00B56A86"/>
    <w:rsid w:val="00B56AC2"/>
    <w:rsid w:val="00B56B35"/>
    <w:rsid w:val="00B56BB7"/>
    <w:rsid w:val="00B56BBD"/>
    <w:rsid w:val="00B56C5F"/>
    <w:rsid w:val="00B56CE6"/>
    <w:rsid w:val="00B56E9C"/>
    <w:rsid w:val="00B56ECD"/>
    <w:rsid w:val="00B56ED6"/>
    <w:rsid w:val="00B56F3E"/>
    <w:rsid w:val="00B56FD6"/>
    <w:rsid w:val="00B572D4"/>
    <w:rsid w:val="00B5732D"/>
    <w:rsid w:val="00B573C4"/>
    <w:rsid w:val="00B573DF"/>
    <w:rsid w:val="00B5763A"/>
    <w:rsid w:val="00B5798A"/>
    <w:rsid w:val="00B57AC2"/>
    <w:rsid w:val="00B57C6C"/>
    <w:rsid w:val="00B57D87"/>
    <w:rsid w:val="00B57EF1"/>
    <w:rsid w:val="00B57F54"/>
    <w:rsid w:val="00B600C2"/>
    <w:rsid w:val="00B60141"/>
    <w:rsid w:val="00B603EA"/>
    <w:rsid w:val="00B604A2"/>
    <w:rsid w:val="00B604E9"/>
    <w:rsid w:val="00B6061B"/>
    <w:rsid w:val="00B60622"/>
    <w:rsid w:val="00B60707"/>
    <w:rsid w:val="00B607A0"/>
    <w:rsid w:val="00B60903"/>
    <w:rsid w:val="00B6099B"/>
    <w:rsid w:val="00B60B95"/>
    <w:rsid w:val="00B60B97"/>
    <w:rsid w:val="00B60C56"/>
    <w:rsid w:val="00B60CBC"/>
    <w:rsid w:val="00B60FE2"/>
    <w:rsid w:val="00B61090"/>
    <w:rsid w:val="00B613D8"/>
    <w:rsid w:val="00B613F6"/>
    <w:rsid w:val="00B61468"/>
    <w:rsid w:val="00B615F5"/>
    <w:rsid w:val="00B61702"/>
    <w:rsid w:val="00B61735"/>
    <w:rsid w:val="00B6189B"/>
    <w:rsid w:val="00B61945"/>
    <w:rsid w:val="00B61AAE"/>
    <w:rsid w:val="00B61AD8"/>
    <w:rsid w:val="00B61B11"/>
    <w:rsid w:val="00B61B21"/>
    <w:rsid w:val="00B61F4E"/>
    <w:rsid w:val="00B61FD8"/>
    <w:rsid w:val="00B620FB"/>
    <w:rsid w:val="00B621A0"/>
    <w:rsid w:val="00B62345"/>
    <w:rsid w:val="00B623ED"/>
    <w:rsid w:val="00B62957"/>
    <w:rsid w:val="00B62D73"/>
    <w:rsid w:val="00B62DFA"/>
    <w:rsid w:val="00B62E7D"/>
    <w:rsid w:val="00B62EC5"/>
    <w:rsid w:val="00B63287"/>
    <w:rsid w:val="00B633D7"/>
    <w:rsid w:val="00B63402"/>
    <w:rsid w:val="00B634B7"/>
    <w:rsid w:val="00B63693"/>
    <w:rsid w:val="00B639B3"/>
    <w:rsid w:val="00B63A0D"/>
    <w:rsid w:val="00B63BD2"/>
    <w:rsid w:val="00B63DE0"/>
    <w:rsid w:val="00B63E52"/>
    <w:rsid w:val="00B6424F"/>
    <w:rsid w:val="00B644FB"/>
    <w:rsid w:val="00B6450C"/>
    <w:rsid w:val="00B6465F"/>
    <w:rsid w:val="00B648A0"/>
    <w:rsid w:val="00B64B7A"/>
    <w:rsid w:val="00B64BB4"/>
    <w:rsid w:val="00B64F06"/>
    <w:rsid w:val="00B64FB0"/>
    <w:rsid w:val="00B65025"/>
    <w:rsid w:val="00B6506B"/>
    <w:rsid w:val="00B6529F"/>
    <w:rsid w:val="00B6541D"/>
    <w:rsid w:val="00B656F2"/>
    <w:rsid w:val="00B65794"/>
    <w:rsid w:val="00B6586B"/>
    <w:rsid w:val="00B65972"/>
    <w:rsid w:val="00B65A04"/>
    <w:rsid w:val="00B65C32"/>
    <w:rsid w:val="00B66009"/>
    <w:rsid w:val="00B660B4"/>
    <w:rsid w:val="00B66115"/>
    <w:rsid w:val="00B6627C"/>
    <w:rsid w:val="00B66335"/>
    <w:rsid w:val="00B664C2"/>
    <w:rsid w:val="00B665A3"/>
    <w:rsid w:val="00B665FD"/>
    <w:rsid w:val="00B6673F"/>
    <w:rsid w:val="00B6676C"/>
    <w:rsid w:val="00B66AD3"/>
    <w:rsid w:val="00B66B76"/>
    <w:rsid w:val="00B66CC9"/>
    <w:rsid w:val="00B66D2B"/>
    <w:rsid w:val="00B66DBA"/>
    <w:rsid w:val="00B66E68"/>
    <w:rsid w:val="00B66E97"/>
    <w:rsid w:val="00B66EA5"/>
    <w:rsid w:val="00B66FF4"/>
    <w:rsid w:val="00B67055"/>
    <w:rsid w:val="00B67144"/>
    <w:rsid w:val="00B6715A"/>
    <w:rsid w:val="00B671B6"/>
    <w:rsid w:val="00B6721F"/>
    <w:rsid w:val="00B67333"/>
    <w:rsid w:val="00B6736D"/>
    <w:rsid w:val="00B67481"/>
    <w:rsid w:val="00B674C8"/>
    <w:rsid w:val="00B675D7"/>
    <w:rsid w:val="00B67765"/>
    <w:rsid w:val="00B67836"/>
    <w:rsid w:val="00B678E7"/>
    <w:rsid w:val="00B67A33"/>
    <w:rsid w:val="00B67B55"/>
    <w:rsid w:val="00B67B63"/>
    <w:rsid w:val="00B67E5D"/>
    <w:rsid w:val="00B67F0E"/>
    <w:rsid w:val="00B67FAC"/>
    <w:rsid w:val="00B70106"/>
    <w:rsid w:val="00B70154"/>
    <w:rsid w:val="00B701AC"/>
    <w:rsid w:val="00B70203"/>
    <w:rsid w:val="00B7068D"/>
    <w:rsid w:val="00B70941"/>
    <w:rsid w:val="00B70DA3"/>
    <w:rsid w:val="00B71040"/>
    <w:rsid w:val="00B71100"/>
    <w:rsid w:val="00B71236"/>
    <w:rsid w:val="00B71239"/>
    <w:rsid w:val="00B712C6"/>
    <w:rsid w:val="00B71345"/>
    <w:rsid w:val="00B714BD"/>
    <w:rsid w:val="00B717FB"/>
    <w:rsid w:val="00B71B37"/>
    <w:rsid w:val="00B71DBF"/>
    <w:rsid w:val="00B71E7F"/>
    <w:rsid w:val="00B71F23"/>
    <w:rsid w:val="00B725A4"/>
    <w:rsid w:val="00B72643"/>
    <w:rsid w:val="00B72776"/>
    <w:rsid w:val="00B72972"/>
    <w:rsid w:val="00B72A31"/>
    <w:rsid w:val="00B72B47"/>
    <w:rsid w:val="00B72B67"/>
    <w:rsid w:val="00B72BAF"/>
    <w:rsid w:val="00B72C33"/>
    <w:rsid w:val="00B72D71"/>
    <w:rsid w:val="00B72E47"/>
    <w:rsid w:val="00B72F0C"/>
    <w:rsid w:val="00B7309B"/>
    <w:rsid w:val="00B7343C"/>
    <w:rsid w:val="00B73508"/>
    <w:rsid w:val="00B73638"/>
    <w:rsid w:val="00B736E1"/>
    <w:rsid w:val="00B7386B"/>
    <w:rsid w:val="00B73A25"/>
    <w:rsid w:val="00B73B85"/>
    <w:rsid w:val="00B73CAB"/>
    <w:rsid w:val="00B73CFA"/>
    <w:rsid w:val="00B73DB8"/>
    <w:rsid w:val="00B73DF7"/>
    <w:rsid w:val="00B74024"/>
    <w:rsid w:val="00B74303"/>
    <w:rsid w:val="00B7437A"/>
    <w:rsid w:val="00B743A0"/>
    <w:rsid w:val="00B74404"/>
    <w:rsid w:val="00B74463"/>
    <w:rsid w:val="00B74482"/>
    <w:rsid w:val="00B744D3"/>
    <w:rsid w:val="00B7468C"/>
    <w:rsid w:val="00B74766"/>
    <w:rsid w:val="00B747F7"/>
    <w:rsid w:val="00B74B9F"/>
    <w:rsid w:val="00B74D7F"/>
    <w:rsid w:val="00B74EB9"/>
    <w:rsid w:val="00B75032"/>
    <w:rsid w:val="00B75097"/>
    <w:rsid w:val="00B7514B"/>
    <w:rsid w:val="00B754AF"/>
    <w:rsid w:val="00B7568C"/>
    <w:rsid w:val="00B756C3"/>
    <w:rsid w:val="00B75A87"/>
    <w:rsid w:val="00B75E52"/>
    <w:rsid w:val="00B75EED"/>
    <w:rsid w:val="00B76184"/>
    <w:rsid w:val="00B76230"/>
    <w:rsid w:val="00B76285"/>
    <w:rsid w:val="00B7642F"/>
    <w:rsid w:val="00B7649D"/>
    <w:rsid w:val="00B76521"/>
    <w:rsid w:val="00B7652D"/>
    <w:rsid w:val="00B76595"/>
    <w:rsid w:val="00B765B5"/>
    <w:rsid w:val="00B767F6"/>
    <w:rsid w:val="00B7697D"/>
    <w:rsid w:val="00B76A5F"/>
    <w:rsid w:val="00B76CB4"/>
    <w:rsid w:val="00B76D01"/>
    <w:rsid w:val="00B76E24"/>
    <w:rsid w:val="00B76FAE"/>
    <w:rsid w:val="00B770FA"/>
    <w:rsid w:val="00B77181"/>
    <w:rsid w:val="00B771B3"/>
    <w:rsid w:val="00B7725B"/>
    <w:rsid w:val="00B773A2"/>
    <w:rsid w:val="00B77434"/>
    <w:rsid w:val="00B7746A"/>
    <w:rsid w:val="00B774CC"/>
    <w:rsid w:val="00B77528"/>
    <w:rsid w:val="00B776B9"/>
    <w:rsid w:val="00B7779B"/>
    <w:rsid w:val="00B777B5"/>
    <w:rsid w:val="00B77833"/>
    <w:rsid w:val="00B779D6"/>
    <w:rsid w:val="00B77A19"/>
    <w:rsid w:val="00B77C12"/>
    <w:rsid w:val="00B77C4E"/>
    <w:rsid w:val="00B77CE3"/>
    <w:rsid w:val="00B800A5"/>
    <w:rsid w:val="00B800C0"/>
    <w:rsid w:val="00B8013F"/>
    <w:rsid w:val="00B80182"/>
    <w:rsid w:val="00B80252"/>
    <w:rsid w:val="00B80297"/>
    <w:rsid w:val="00B80385"/>
    <w:rsid w:val="00B80493"/>
    <w:rsid w:val="00B805C5"/>
    <w:rsid w:val="00B808E5"/>
    <w:rsid w:val="00B80A56"/>
    <w:rsid w:val="00B80AC2"/>
    <w:rsid w:val="00B80B6E"/>
    <w:rsid w:val="00B80CEB"/>
    <w:rsid w:val="00B80DBB"/>
    <w:rsid w:val="00B80DDE"/>
    <w:rsid w:val="00B80E56"/>
    <w:rsid w:val="00B80EC2"/>
    <w:rsid w:val="00B80F5D"/>
    <w:rsid w:val="00B80F97"/>
    <w:rsid w:val="00B8103C"/>
    <w:rsid w:val="00B811CD"/>
    <w:rsid w:val="00B81257"/>
    <w:rsid w:val="00B81326"/>
    <w:rsid w:val="00B814B4"/>
    <w:rsid w:val="00B8151D"/>
    <w:rsid w:val="00B815B2"/>
    <w:rsid w:val="00B81908"/>
    <w:rsid w:val="00B819FF"/>
    <w:rsid w:val="00B81DC0"/>
    <w:rsid w:val="00B81F04"/>
    <w:rsid w:val="00B823B9"/>
    <w:rsid w:val="00B823E6"/>
    <w:rsid w:val="00B823EA"/>
    <w:rsid w:val="00B828AD"/>
    <w:rsid w:val="00B8293F"/>
    <w:rsid w:val="00B82C40"/>
    <w:rsid w:val="00B83174"/>
    <w:rsid w:val="00B836E7"/>
    <w:rsid w:val="00B838A4"/>
    <w:rsid w:val="00B83A90"/>
    <w:rsid w:val="00B83B4C"/>
    <w:rsid w:val="00B83BB5"/>
    <w:rsid w:val="00B83BC8"/>
    <w:rsid w:val="00B84076"/>
    <w:rsid w:val="00B840C1"/>
    <w:rsid w:val="00B841F2"/>
    <w:rsid w:val="00B842BF"/>
    <w:rsid w:val="00B8435F"/>
    <w:rsid w:val="00B843E4"/>
    <w:rsid w:val="00B843E6"/>
    <w:rsid w:val="00B84452"/>
    <w:rsid w:val="00B84513"/>
    <w:rsid w:val="00B8456B"/>
    <w:rsid w:val="00B846C8"/>
    <w:rsid w:val="00B84744"/>
    <w:rsid w:val="00B849E5"/>
    <w:rsid w:val="00B84A5C"/>
    <w:rsid w:val="00B84DA0"/>
    <w:rsid w:val="00B84E81"/>
    <w:rsid w:val="00B84EC6"/>
    <w:rsid w:val="00B85200"/>
    <w:rsid w:val="00B852DC"/>
    <w:rsid w:val="00B8542D"/>
    <w:rsid w:val="00B855F8"/>
    <w:rsid w:val="00B85B0E"/>
    <w:rsid w:val="00B85B5A"/>
    <w:rsid w:val="00B85B8A"/>
    <w:rsid w:val="00B85E0B"/>
    <w:rsid w:val="00B85FB3"/>
    <w:rsid w:val="00B8607A"/>
    <w:rsid w:val="00B8614E"/>
    <w:rsid w:val="00B86319"/>
    <w:rsid w:val="00B86378"/>
    <w:rsid w:val="00B865F2"/>
    <w:rsid w:val="00B86616"/>
    <w:rsid w:val="00B868C8"/>
    <w:rsid w:val="00B869C6"/>
    <w:rsid w:val="00B86A7A"/>
    <w:rsid w:val="00B86AAB"/>
    <w:rsid w:val="00B86BA1"/>
    <w:rsid w:val="00B86D40"/>
    <w:rsid w:val="00B86FD7"/>
    <w:rsid w:val="00B87117"/>
    <w:rsid w:val="00B87603"/>
    <w:rsid w:val="00B8766F"/>
    <w:rsid w:val="00B876B2"/>
    <w:rsid w:val="00B876E1"/>
    <w:rsid w:val="00B8779D"/>
    <w:rsid w:val="00B87857"/>
    <w:rsid w:val="00B87D9F"/>
    <w:rsid w:val="00B90022"/>
    <w:rsid w:val="00B9013E"/>
    <w:rsid w:val="00B9033E"/>
    <w:rsid w:val="00B9033F"/>
    <w:rsid w:val="00B9034B"/>
    <w:rsid w:val="00B903FA"/>
    <w:rsid w:val="00B90470"/>
    <w:rsid w:val="00B905F9"/>
    <w:rsid w:val="00B906B7"/>
    <w:rsid w:val="00B908A1"/>
    <w:rsid w:val="00B908C3"/>
    <w:rsid w:val="00B9099D"/>
    <w:rsid w:val="00B90BD2"/>
    <w:rsid w:val="00B90BD5"/>
    <w:rsid w:val="00B90CEE"/>
    <w:rsid w:val="00B90DAE"/>
    <w:rsid w:val="00B90DC0"/>
    <w:rsid w:val="00B90FBA"/>
    <w:rsid w:val="00B9124D"/>
    <w:rsid w:val="00B913BC"/>
    <w:rsid w:val="00B91456"/>
    <w:rsid w:val="00B914B8"/>
    <w:rsid w:val="00B915A9"/>
    <w:rsid w:val="00B917D9"/>
    <w:rsid w:val="00B91AD8"/>
    <w:rsid w:val="00B91CD9"/>
    <w:rsid w:val="00B91CE9"/>
    <w:rsid w:val="00B91D0F"/>
    <w:rsid w:val="00B91E6F"/>
    <w:rsid w:val="00B91F29"/>
    <w:rsid w:val="00B91F86"/>
    <w:rsid w:val="00B91FDB"/>
    <w:rsid w:val="00B92300"/>
    <w:rsid w:val="00B92493"/>
    <w:rsid w:val="00B924DE"/>
    <w:rsid w:val="00B92687"/>
    <w:rsid w:val="00B926F2"/>
    <w:rsid w:val="00B928B7"/>
    <w:rsid w:val="00B9294D"/>
    <w:rsid w:val="00B929D9"/>
    <w:rsid w:val="00B929EB"/>
    <w:rsid w:val="00B93000"/>
    <w:rsid w:val="00B9329B"/>
    <w:rsid w:val="00B933AD"/>
    <w:rsid w:val="00B933CD"/>
    <w:rsid w:val="00B93503"/>
    <w:rsid w:val="00B935E6"/>
    <w:rsid w:val="00B93616"/>
    <w:rsid w:val="00B938EB"/>
    <w:rsid w:val="00B93908"/>
    <w:rsid w:val="00B939B8"/>
    <w:rsid w:val="00B939F6"/>
    <w:rsid w:val="00B93B09"/>
    <w:rsid w:val="00B93C72"/>
    <w:rsid w:val="00B93DAF"/>
    <w:rsid w:val="00B93E29"/>
    <w:rsid w:val="00B93E38"/>
    <w:rsid w:val="00B93F5C"/>
    <w:rsid w:val="00B93F70"/>
    <w:rsid w:val="00B94141"/>
    <w:rsid w:val="00B94368"/>
    <w:rsid w:val="00B94771"/>
    <w:rsid w:val="00B94793"/>
    <w:rsid w:val="00B94A43"/>
    <w:rsid w:val="00B94ADC"/>
    <w:rsid w:val="00B94B50"/>
    <w:rsid w:val="00B94C62"/>
    <w:rsid w:val="00B94E07"/>
    <w:rsid w:val="00B94EFB"/>
    <w:rsid w:val="00B94F44"/>
    <w:rsid w:val="00B9508F"/>
    <w:rsid w:val="00B950E5"/>
    <w:rsid w:val="00B95521"/>
    <w:rsid w:val="00B95582"/>
    <w:rsid w:val="00B955E9"/>
    <w:rsid w:val="00B955ED"/>
    <w:rsid w:val="00B956A2"/>
    <w:rsid w:val="00B95949"/>
    <w:rsid w:val="00B95AC5"/>
    <w:rsid w:val="00B95B8D"/>
    <w:rsid w:val="00B95C91"/>
    <w:rsid w:val="00B95CD3"/>
    <w:rsid w:val="00B95D51"/>
    <w:rsid w:val="00B95E15"/>
    <w:rsid w:val="00B96003"/>
    <w:rsid w:val="00B960B0"/>
    <w:rsid w:val="00B96167"/>
    <w:rsid w:val="00B964B7"/>
    <w:rsid w:val="00B96657"/>
    <w:rsid w:val="00B96807"/>
    <w:rsid w:val="00B96A65"/>
    <w:rsid w:val="00B96B7F"/>
    <w:rsid w:val="00B96F40"/>
    <w:rsid w:val="00B970E8"/>
    <w:rsid w:val="00B97121"/>
    <w:rsid w:val="00B97160"/>
    <w:rsid w:val="00B97244"/>
    <w:rsid w:val="00B97383"/>
    <w:rsid w:val="00B973E6"/>
    <w:rsid w:val="00B9745F"/>
    <w:rsid w:val="00B974BC"/>
    <w:rsid w:val="00B97547"/>
    <w:rsid w:val="00B97560"/>
    <w:rsid w:val="00B975B4"/>
    <w:rsid w:val="00B975C5"/>
    <w:rsid w:val="00B97657"/>
    <w:rsid w:val="00B977D6"/>
    <w:rsid w:val="00B97895"/>
    <w:rsid w:val="00B97919"/>
    <w:rsid w:val="00B97AC7"/>
    <w:rsid w:val="00B97CC0"/>
    <w:rsid w:val="00B97CFE"/>
    <w:rsid w:val="00B97DBF"/>
    <w:rsid w:val="00B97E40"/>
    <w:rsid w:val="00BA0053"/>
    <w:rsid w:val="00BA02E5"/>
    <w:rsid w:val="00BA048B"/>
    <w:rsid w:val="00BA0633"/>
    <w:rsid w:val="00BA075B"/>
    <w:rsid w:val="00BA0768"/>
    <w:rsid w:val="00BA07F5"/>
    <w:rsid w:val="00BA0964"/>
    <w:rsid w:val="00BA0A26"/>
    <w:rsid w:val="00BA0C5A"/>
    <w:rsid w:val="00BA0C64"/>
    <w:rsid w:val="00BA0D26"/>
    <w:rsid w:val="00BA11BD"/>
    <w:rsid w:val="00BA128B"/>
    <w:rsid w:val="00BA1470"/>
    <w:rsid w:val="00BA1697"/>
    <w:rsid w:val="00BA1773"/>
    <w:rsid w:val="00BA17C9"/>
    <w:rsid w:val="00BA1851"/>
    <w:rsid w:val="00BA185A"/>
    <w:rsid w:val="00BA188E"/>
    <w:rsid w:val="00BA18CC"/>
    <w:rsid w:val="00BA1C13"/>
    <w:rsid w:val="00BA1C59"/>
    <w:rsid w:val="00BA1C66"/>
    <w:rsid w:val="00BA1E3E"/>
    <w:rsid w:val="00BA1E73"/>
    <w:rsid w:val="00BA1F1D"/>
    <w:rsid w:val="00BA2000"/>
    <w:rsid w:val="00BA2014"/>
    <w:rsid w:val="00BA2214"/>
    <w:rsid w:val="00BA2231"/>
    <w:rsid w:val="00BA26B4"/>
    <w:rsid w:val="00BA2820"/>
    <w:rsid w:val="00BA2881"/>
    <w:rsid w:val="00BA28F7"/>
    <w:rsid w:val="00BA2A38"/>
    <w:rsid w:val="00BA2A66"/>
    <w:rsid w:val="00BA2D06"/>
    <w:rsid w:val="00BA2F09"/>
    <w:rsid w:val="00BA2F8B"/>
    <w:rsid w:val="00BA304D"/>
    <w:rsid w:val="00BA3081"/>
    <w:rsid w:val="00BA30B2"/>
    <w:rsid w:val="00BA30DF"/>
    <w:rsid w:val="00BA32E6"/>
    <w:rsid w:val="00BA36A1"/>
    <w:rsid w:val="00BA388E"/>
    <w:rsid w:val="00BA3975"/>
    <w:rsid w:val="00BA3BB6"/>
    <w:rsid w:val="00BA3EAA"/>
    <w:rsid w:val="00BA3EB7"/>
    <w:rsid w:val="00BA4047"/>
    <w:rsid w:val="00BA4441"/>
    <w:rsid w:val="00BA4605"/>
    <w:rsid w:val="00BA46FC"/>
    <w:rsid w:val="00BA47A8"/>
    <w:rsid w:val="00BA49CA"/>
    <w:rsid w:val="00BA4AC3"/>
    <w:rsid w:val="00BA4B2E"/>
    <w:rsid w:val="00BA4BAA"/>
    <w:rsid w:val="00BA4C83"/>
    <w:rsid w:val="00BA4D39"/>
    <w:rsid w:val="00BA4DEE"/>
    <w:rsid w:val="00BA4F05"/>
    <w:rsid w:val="00BA52ED"/>
    <w:rsid w:val="00BA52FF"/>
    <w:rsid w:val="00BA561B"/>
    <w:rsid w:val="00BA56AF"/>
    <w:rsid w:val="00BA5981"/>
    <w:rsid w:val="00BA5A4C"/>
    <w:rsid w:val="00BA5EAC"/>
    <w:rsid w:val="00BA5F78"/>
    <w:rsid w:val="00BA601A"/>
    <w:rsid w:val="00BA6377"/>
    <w:rsid w:val="00BA641B"/>
    <w:rsid w:val="00BA65BF"/>
    <w:rsid w:val="00BA6648"/>
    <w:rsid w:val="00BA6668"/>
    <w:rsid w:val="00BA66BA"/>
    <w:rsid w:val="00BA66E4"/>
    <w:rsid w:val="00BA6833"/>
    <w:rsid w:val="00BA6856"/>
    <w:rsid w:val="00BA6940"/>
    <w:rsid w:val="00BA6CD9"/>
    <w:rsid w:val="00BA6E98"/>
    <w:rsid w:val="00BA7004"/>
    <w:rsid w:val="00BA7008"/>
    <w:rsid w:val="00BA70C9"/>
    <w:rsid w:val="00BA71A2"/>
    <w:rsid w:val="00BA731A"/>
    <w:rsid w:val="00BA7355"/>
    <w:rsid w:val="00BA7405"/>
    <w:rsid w:val="00BA7549"/>
    <w:rsid w:val="00BA757B"/>
    <w:rsid w:val="00BA76C7"/>
    <w:rsid w:val="00BA77BC"/>
    <w:rsid w:val="00BA77DD"/>
    <w:rsid w:val="00BA7853"/>
    <w:rsid w:val="00BA7907"/>
    <w:rsid w:val="00BA7983"/>
    <w:rsid w:val="00BA7BFF"/>
    <w:rsid w:val="00BA7C33"/>
    <w:rsid w:val="00BA7D96"/>
    <w:rsid w:val="00BB021B"/>
    <w:rsid w:val="00BB023D"/>
    <w:rsid w:val="00BB02DB"/>
    <w:rsid w:val="00BB04A7"/>
    <w:rsid w:val="00BB0807"/>
    <w:rsid w:val="00BB0A0D"/>
    <w:rsid w:val="00BB0B0A"/>
    <w:rsid w:val="00BB0DD0"/>
    <w:rsid w:val="00BB0DD7"/>
    <w:rsid w:val="00BB0E1F"/>
    <w:rsid w:val="00BB0E62"/>
    <w:rsid w:val="00BB0FCB"/>
    <w:rsid w:val="00BB1130"/>
    <w:rsid w:val="00BB1396"/>
    <w:rsid w:val="00BB1587"/>
    <w:rsid w:val="00BB15A8"/>
    <w:rsid w:val="00BB161C"/>
    <w:rsid w:val="00BB16C9"/>
    <w:rsid w:val="00BB16F0"/>
    <w:rsid w:val="00BB17B4"/>
    <w:rsid w:val="00BB1AAF"/>
    <w:rsid w:val="00BB1AE2"/>
    <w:rsid w:val="00BB1CA3"/>
    <w:rsid w:val="00BB1FBF"/>
    <w:rsid w:val="00BB1FDC"/>
    <w:rsid w:val="00BB212F"/>
    <w:rsid w:val="00BB2145"/>
    <w:rsid w:val="00BB2242"/>
    <w:rsid w:val="00BB22B8"/>
    <w:rsid w:val="00BB22E4"/>
    <w:rsid w:val="00BB23BF"/>
    <w:rsid w:val="00BB2446"/>
    <w:rsid w:val="00BB24BD"/>
    <w:rsid w:val="00BB252C"/>
    <w:rsid w:val="00BB2618"/>
    <w:rsid w:val="00BB2885"/>
    <w:rsid w:val="00BB29A2"/>
    <w:rsid w:val="00BB29D7"/>
    <w:rsid w:val="00BB2A2B"/>
    <w:rsid w:val="00BB2A54"/>
    <w:rsid w:val="00BB2CDA"/>
    <w:rsid w:val="00BB2CE8"/>
    <w:rsid w:val="00BB2ECD"/>
    <w:rsid w:val="00BB2FD0"/>
    <w:rsid w:val="00BB3041"/>
    <w:rsid w:val="00BB3170"/>
    <w:rsid w:val="00BB3186"/>
    <w:rsid w:val="00BB31A6"/>
    <w:rsid w:val="00BB34BB"/>
    <w:rsid w:val="00BB351A"/>
    <w:rsid w:val="00BB35AE"/>
    <w:rsid w:val="00BB37C8"/>
    <w:rsid w:val="00BB37CB"/>
    <w:rsid w:val="00BB3963"/>
    <w:rsid w:val="00BB396C"/>
    <w:rsid w:val="00BB397A"/>
    <w:rsid w:val="00BB3B48"/>
    <w:rsid w:val="00BB4300"/>
    <w:rsid w:val="00BB466D"/>
    <w:rsid w:val="00BB46E4"/>
    <w:rsid w:val="00BB472C"/>
    <w:rsid w:val="00BB4785"/>
    <w:rsid w:val="00BB4834"/>
    <w:rsid w:val="00BB48F9"/>
    <w:rsid w:val="00BB4AF7"/>
    <w:rsid w:val="00BB4B71"/>
    <w:rsid w:val="00BB4E8A"/>
    <w:rsid w:val="00BB4EA1"/>
    <w:rsid w:val="00BB4F6B"/>
    <w:rsid w:val="00BB5481"/>
    <w:rsid w:val="00BB563B"/>
    <w:rsid w:val="00BB582F"/>
    <w:rsid w:val="00BB58EA"/>
    <w:rsid w:val="00BB5E4B"/>
    <w:rsid w:val="00BB5EE5"/>
    <w:rsid w:val="00BB60A4"/>
    <w:rsid w:val="00BB61F4"/>
    <w:rsid w:val="00BB61FD"/>
    <w:rsid w:val="00BB637E"/>
    <w:rsid w:val="00BB662B"/>
    <w:rsid w:val="00BB6A74"/>
    <w:rsid w:val="00BB6C8A"/>
    <w:rsid w:val="00BB6CA6"/>
    <w:rsid w:val="00BB6DEE"/>
    <w:rsid w:val="00BB6DF4"/>
    <w:rsid w:val="00BB6E13"/>
    <w:rsid w:val="00BB7007"/>
    <w:rsid w:val="00BB70AA"/>
    <w:rsid w:val="00BB71EE"/>
    <w:rsid w:val="00BB7247"/>
    <w:rsid w:val="00BB727D"/>
    <w:rsid w:val="00BB7284"/>
    <w:rsid w:val="00BB732D"/>
    <w:rsid w:val="00BB73B5"/>
    <w:rsid w:val="00BB7451"/>
    <w:rsid w:val="00BB78A3"/>
    <w:rsid w:val="00BB78C0"/>
    <w:rsid w:val="00BB7B45"/>
    <w:rsid w:val="00BB7BC5"/>
    <w:rsid w:val="00BB7D84"/>
    <w:rsid w:val="00BC00D3"/>
    <w:rsid w:val="00BC00F0"/>
    <w:rsid w:val="00BC0230"/>
    <w:rsid w:val="00BC02D5"/>
    <w:rsid w:val="00BC0440"/>
    <w:rsid w:val="00BC0619"/>
    <w:rsid w:val="00BC0851"/>
    <w:rsid w:val="00BC092C"/>
    <w:rsid w:val="00BC0975"/>
    <w:rsid w:val="00BC0B41"/>
    <w:rsid w:val="00BC0B43"/>
    <w:rsid w:val="00BC0B84"/>
    <w:rsid w:val="00BC0DA5"/>
    <w:rsid w:val="00BC0ECD"/>
    <w:rsid w:val="00BC0EF0"/>
    <w:rsid w:val="00BC13C7"/>
    <w:rsid w:val="00BC13DC"/>
    <w:rsid w:val="00BC13E1"/>
    <w:rsid w:val="00BC13FB"/>
    <w:rsid w:val="00BC16FA"/>
    <w:rsid w:val="00BC18A5"/>
    <w:rsid w:val="00BC1907"/>
    <w:rsid w:val="00BC1926"/>
    <w:rsid w:val="00BC1997"/>
    <w:rsid w:val="00BC1BB3"/>
    <w:rsid w:val="00BC1BBB"/>
    <w:rsid w:val="00BC1C27"/>
    <w:rsid w:val="00BC1CC0"/>
    <w:rsid w:val="00BC1D19"/>
    <w:rsid w:val="00BC1E49"/>
    <w:rsid w:val="00BC1E9C"/>
    <w:rsid w:val="00BC2107"/>
    <w:rsid w:val="00BC21A3"/>
    <w:rsid w:val="00BC2325"/>
    <w:rsid w:val="00BC2A15"/>
    <w:rsid w:val="00BC2A84"/>
    <w:rsid w:val="00BC2A90"/>
    <w:rsid w:val="00BC2CD2"/>
    <w:rsid w:val="00BC2E42"/>
    <w:rsid w:val="00BC2F7D"/>
    <w:rsid w:val="00BC305E"/>
    <w:rsid w:val="00BC3065"/>
    <w:rsid w:val="00BC3142"/>
    <w:rsid w:val="00BC33BE"/>
    <w:rsid w:val="00BC3620"/>
    <w:rsid w:val="00BC375C"/>
    <w:rsid w:val="00BC379D"/>
    <w:rsid w:val="00BC38CA"/>
    <w:rsid w:val="00BC3C27"/>
    <w:rsid w:val="00BC3DBB"/>
    <w:rsid w:val="00BC3DC8"/>
    <w:rsid w:val="00BC4058"/>
    <w:rsid w:val="00BC40E8"/>
    <w:rsid w:val="00BC4104"/>
    <w:rsid w:val="00BC4134"/>
    <w:rsid w:val="00BC4185"/>
    <w:rsid w:val="00BC41A1"/>
    <w:rsid w:val="00BC424C"/>
    <w:rsid w:val="00BC4280"/>
    <w:rsid w:val="00BC4352"/>
    <w:rsid w:val="00BC4456"/>
    <w:rsid w:val="00BC46EB"/>
    <w:rsid w:val="00BC4997"/>
    <w:rsid w:val="00BC4A1C"/>
    <w:rsid w:val="00BC4A96"/>
    <w:rsid w:val="00BC4B56"/>
    <w:rsid w:val="00BC4C3D"/>
    <w:rsid w:val="00BC4E34"/>
    <w:rsid w:val="00BC4F98"/>
    <w:rsid w:val="00BC501F"/>
    <w:rsid w:val="00BC5158"/>
    <w:rsid w:val="00BC5345"/>
    <w:rsid w:val="00BC53C3"/>
    <w:rsid w:val="00BC54D5"/>
    <w:rsid w:val="00BC55F0"/>
    <w:rsid w:val="00BC5877"/>
    <w:rsid w:val="00BC5885"/>
    <w:rsid w:val="00BC5B0E"/>
    <w:rsid w:val="00BC5B22"/>
    <w:rsid w:val="00BC5F11"/>
    <w:rsid w:val="00BC5F15"/>
    <w:rsid w:val="00BC60B9"/>
    <w:rsid w:val="00BC60E4"/>
    <w:rsid w:val="00BC6117"/>
    <w:rsid w:val="00BC6340"/>
    <w:rsid w:val="00BC63F3"/>
    <w:rsid w:val="00BC658F"/>
    <w:rsid w:val="00BC65B6"/>
    <w:rsid w:val="00BC677E"/>
    <w:rsid w:val="00BC685D"/>
    <w:rsid w:val="00BC68E9"/>
    <w:rsid w:val="00BC6AC4"/>
    <w:rsid w:val="00BC6AD6"/>
    <w:rsid w:val="00BC6B06"/>
    <w:rsid w:val="00BC6B70"/>
    <w:rsid w:val="00BC6C0D"/>
    <w:rsid w:val="00BC6D4A"/>
    <w:rsid w:val="00BC6D96"/>
    <w:rsid w:val="00BC7239"/>
    <w:rsid w:val="00BC73CA"/>
    <w:rsid w:val="00BC7482"/>
    <w:rsid w:val="00BC7776"/>
    <w:rsid w:val="00BC783C"/>
    <w:rsid w:val="00BC78EB"/>
    <w:rsid w:val="00BC7B3F"/>
    <w:rsid w:val="00BC7E46"/>
    <w:rsid w:val="00BC7E65"/>
    <w:rsid w:val="00BC7FBD"/>
    <w:rsid w:val="00BD0019"/>
    <w:rsid w:val="00BD0067"/>
    <w:rsid w:val="00BD0383"/>
    <w:rsid w:val="00BD0566"/>
    <w:rsid w:val="00BD0672"/>
    <w:rsid w:val="00BD082D"/>
    <w:rsid w:val="00BD094A"/>
    <w:rsid w:val="00BD095F"/>
    <w:rsid w:val="00BD0A67"/>
    <w:rsid w:val="00BD0AB0"/>
    <w:rsid w:val="00BD0B0E"/>
    <w:rsid w:val="00BD0E27"/>
    <w:rsid w:val="00BD0EA7"/>
    <w:rsid w:val="00BD0FD4"/>
    <w:rsid w:val="00BD107C"/>
    <w:rsid w:val="00BD12EF"/>
    <w:rsid w:val="00BD1514"/>
    <w:rsid w:val="00BD183A"/>
    <w:rsid w:val="00BD1849"/>
    <w:rsid w:val="00BD185E"/>
    <w:rsid w:val="00BD18C1"/>
    <w:rsid w:val="00BD19E2"/>
    <w:rsid w:val="00BD1CDA"/>
    <w:rsid w:val="00BD1E1F"/>
    <w:rsid w:val="00BD1E87"/>
    <w:rsid w:val="00BD22EF"/>
    <w:rsid w:val="00BD22FD"/>
    <w:rsid w:val="00BD2920"/>
    <w:rsid w:val="00BD2979"/>
    <w:rsid w:val="00BD2B95"/>
    <w:rsid w:val="00BD2C21"/>
    <w:rsid w:val="00BD2D88"/>
    <w:rsid w:val="00BD30D5"/>
    <w:rsid w:val="00BD32DD"/>
    <w:rsid w:val="00BD32F2"/>
    <w:rsid w:val="00BD350A"/>
    <w:rsid w:val="00BD3563"/>
    <w:rsid w:val="00BD3868"/>
    <w:rsid w:val="00BD38B5"/>
    <w:rsid w:val="00BD38EB"/>
    <w:rsid w:val="00BD3A31"/>
    <w:rsid w:val="00BD3A5A"/>
    <w:rsid w:val="00BD3A96"/>
    <w:rsid w:val="00BD3BE1"/>
    <w:rsid w:val="00BD3C14"/>
    <w:rsid w:val="00BD3C6D"/>
    <w:rsid w:val="00BD3CB7"/>
    <w:rsid w:val="00BD3DD9"/>
    <w:rsid w:val="00BD40D0"/>
    <w:rsid w:val="00BD421F"/>
    <w:rsid w:val="00BD4242"/>
    <w:rsid w:val="00BD4888"/>
    <w:rsid w:val="00BD4ACC"/>
    <w:rsid w:val="00BD4C71"/>
    <w:rsid w:val="00BD4E53"/>
    <w:rsid w:val="00BD4E7F"/>
    <w:rsid w:val="00BD4FAF"/>
    <w:rsid w:val="00BD50D0"/>
    <w:rsid w:val="00BD5DAE"/>
    <w:rsid w:val="00BD5F46"/>
    <w:rsid w:val="00BD60CF"/>
    <w:rsid w:val="00BD6238"/>
    <w:rsid w:val="00BD624C"/>
    <w:rsid w:val="00BD626E"/>
    <w:rsid w:val="00BD639C"/>
    <w:rsid w:val="00BD6516"/>
    <w:rsid w:val="00BD6736"/>
    <w:rsid w:val="00BD67FD"/>
    <w:rsid w:val="00BD68C4"/>
    <w:rsid w:val="00BD6A22"/>
    <w:rsid w:val="00BD6ACA"/>
    <w:rsid w:val="00BD6E18"/>
    <w:rsid w:val="00BD6F3C"/>
    <w:rsid w:val="00BD6F88"/>
    <w:rsid w:val="00BD70EA"/>
    <w:rsid w:val="00BD729A"/>
    <w:rsid w:val="00BD73F3"/>
    <w:rsid w:val="00BD7465"/>
    <w:rsid w:val="00BD74E4"/>
    <w:rsid w:val="00BD77B2"/>
    <w:rsid w:val="00BD7CED"/>
    <w:rsid w:val="00BD7D7E"/>
    <w:rsid w:val="00BE00EF"/>
    <w:rsid w:val="00BE021B"/>
    <w:rsid w:val="00BE0242"/>
    <w:rsid w:val="00BE0377"/>
    <w:rsid w:val="00BE041D"/>
    <w:rsid w:val="00BE0420"/>
    <w:rsid w:val="00BE045A"/>
    <w:rsid w:val="00BE04BA"/>
    <w:rsid w:val="00BE0551"/>
    <w:rsid w:val="00BE062F"/>
    <w:rsid w:val="00BE06C6"/>
    <w:rsid w:val="00BE0715"/>
    <w:rsid w:val="00BE0975"/>
    <w:rsid w:val="00BE0978"/>
    <w:rsid w:val="00BE0C3D"/>
    <w:rsid w:val="00BE0E0E"/>
    <w:rsid w:val="00BE0E91"/>
    <w:rsid w:val="00BE0EFC"/>
    <w:rsid w:val="00BE0FA4"/>
    <w:rsid w:val="00BE0FF2"/>
    <w:rsid w:val="00BE1083"/>
    <w:rsid w:val="00BE11C7"/>
    <w:rsid w:val="00BE140C"/>
    <w:rsid w:val="00BE1431"/>
    <w:rsid w:val="00BE1469"/>
    <w:rsid w:val="00BE14DF"/>
    <w:rsid w:val="00BE1528"/>
    <w:rsid w:val="00BE19BE"/>
    <w:rsid w:val="00BE1AFF"/>
    <w:rsid w:val="00BE1CF8"/>
    <w:rsid w:val="00BE1F50"/>
    <w:rsid w:val="00BE200A"/>
    <w:rsid w:val="00BE20E8"/>
    <w:rsid w:val="00BE211A"/>
    <w:rsid w:val="00BE235A"/>
    <w:rsid w:val="00BE23B7"/>
    <w:rsid w:val="00BE2862"/>
    <w:rsid w:val="00BE2A4E"/>
    <w:rsid w:val="00BE2CB7"/>
    <w:rsid w:val="00BE2D41"/>
    <w:rsid w:val="00BE2D85"/>
    <w:rsid w:val="00BE3062"/>
    <w:rsid w:val="00BE31E3"/>
    <w:rsid w:val="00BE327A"/>
    <w:rsid w:val="00BE3361"/>
    <w:rsid w:val="00BE34D0"/>
    <w:rsid w:val="00BE3534"/>
    <w:rsid w:val="00BE36D5"/>
    <w:rsid w:val="00BE379E"/>
    <w:rsid w:val="00BE38C4"/>
    <w:rsid w:val="00BE395C"/>
    <w:rsid w:val="00BE3A63"/>
    <w:rsid w:val="00BE3ACC"/>
    <w:rsid w:val="00BE3C20"/>
    <w:rsid w:val="00BE3F24"/>
    <w:rsid w:val="00BE3F3E"/>
    <w:rsid w:val="00BE3F69"/>
    <w:rsid w:val="00BE402D"/>
    <w:rsid w:val="00BE4042"/>
    <w:rsid w:val="00BE41DA"/>
    <w:rsid w:val="00BE4489"/>
    <w:rsid w:val="00BE455C"/>
    <w:rsid w:val="00BE45B2"/>
    <w:rsid w:val="00BE4623"/>
    <w:rsid w:val="00BE4678"/>
    <w:rsid w:val="00BE46AB"/>
    <w:rsid w:val="00BE478D"/>
    <w:rsid w:val="00BE488D"/>
    <w:rsid w:val="00BE490F"/>
    <w:rsid w:val="00BE497C"/>
    <w:rsid w:val="00BE4AAE"/>
    <w:rsid w:val="00BE4B15"/>
    <w:rsid w:val="00BE4D1B"/>
    <w:rsid w:val="00BE4D6A"/>
    <w:rsid w:val="00BE4DE4"/>
    <w:rsid w:val="00BE4F17"/>
    <w:rsid w:val="00BE4FBC"/>
    <w:rsid w:val="00BE5090"/>
    <w:rsid w:val="00BE51D7"/>
    <w:rsid w:val="00BE5270"/>
    <w:rsid w:val="00BE5355"/>
    <w:rsid w:val="00BE5510"/>
    <w:rsid w:val="00BE5586"/>
    <w:rsid w:val="00BE5658"/>
    <w:rsid w:val="00BE572E"/>
    <w:rsid w:val="00BE5A42"/>
    <w:rsid w:val="00BE5B74"/>
    <w:rsid w:val="00BE5E9B"/>
    <w:rsid w:val="00BE5F37"/>
    <w:rsid w:val="00BE5F80"/>
    <w:rsid w:val="00BE5FA6"/>
    <w:rsid w:val="00BE60C6"/>
    <w:rsid w:val="00BE625A"/>
    <w:rsid w:val="00BE64E2"/>
    <w:rsid w:val="00BE6560"/>
    <w:rsid w:val="00BE6573"/>
    <w:rsid w:val="00BE675A"/>
    <w:rsid w:val="00BE69E0"/>
    <w:rsid w:val="00BE69FD"/>
    <w:rsid w:val="00BE6A2D"/>
    <w:rsid w:val="00BE6ABD"/>
    <w:rsid w:val="00BE6B0A"/>
    <w:rsid w:val="00BE6C61"/>
    <w:rsid w:val="00BE6C64"/>
    <w:rsid w:val="00BE6DB4"/>
    <w:rsid w:val="00BE6ED0"/>
    <w:rsid w:val="00BE7003"/>
    <w:rsid w:val="00BE7060"/>
    <w:rsid w:val="00BE7391"/>
    <w:rsid w:val="00BE74EC"/>
    <w:rsid w:val="00BE7593"/>
    <w:rsid w:val="00BE7788"/>
    <w:rsid w:val="00BE77A0"/>
    <w:rsid w:val="00BE7817"/>
    <w:rsid w:val="00BE7C02"/>
    <w:rsid w:val="00BE7C0E"/>
    <w:rsid w:val="00BE7C56"/>
    <w:rsid w:val="00BE7DF1"/>
    <w:rsid w:val="00BE7E71"/>
    <w:rsid w:val="00BF004D"/>
    <w:rsid w:val="00BF018D"/>
    <w:rsid w:val="00BF01EF"/>
    <w:rsid w:val="00BF051C"/>
    <w:rsid w:val="00BF076D"/>
    <w:rsid w:val="00BF084B"/>
    <w:rsid w:val="00BF08F9"/>
    <w:rsid w:val="00BF0A67"/>
    <w:rsid w:val="00BF0BBC"/>
    <w:rsid w:val="00BF0C9A"/>
    <w:rsid w:val="00BF0ECD"/>
    <w:rsid w:val="00BF128B"/>
    <w:rsid w:val="00BF12FF"/>
    <w:rsid w:val="00BF1499"/>
    <w:rsid w:val="00BF14CC"/>
    <w:rsid w:val="00BF16D5"/>
    <w:rsid w:val="00BF18D9"/>
    <w:rsid w:val="00BF1B8E"/>
    <w:rsid w:val="00BF1BBF"/>
    <w:rsid w:val="00BF1CC8"/>
    <w:rsid w:val="00BF1EFF"/>
    <w:rsid w:val="00BF1F16"/>
    <w:rsid w:val="00BF2089"/>
    <w:rsid w:val="00BF20BD"/>
    <w:rsid w:val="00BF21FE"/>
    <w:rsid w:val="00BF22D1"/>
    <w:rsid w:val="00BF255F"/>
    <w:rsid w:val="00BF26D8"/>
    <w:rsid w:val="00BF2A10"/>
    <w:rsid w:val="00BF2A95"/>
    <w:rsid w:val="00BF2CAD"/>
    <w:rsid w:val="00BF2D9E"/>
    <w:rsid w:val="00BF3042"/>
    <w:rsid w:val="00BF308F"/>
    <w:rsid w:val="00BF30A5"/>
    <w:rsid w:val="00BF3160"/>
    <w:rsid w:val="00BF378E"/>
    <w:rsid w:val="00BF385B"/>
    <w:rsid w:val="00BF3909"/>
    <w:rsid w:val="00BF394A"/>
    <w:rsid w:val="00BF39A3"/>
    <w:rsid w:val="00BF39EB"/>
    <w:rsid w:val="00BF3BAB"/>
    <w:rsid w:val="00BF3C31"/>
    <w:rsid w:val="00BF3D57"/>
    <w:rsid w:val="00BF3D67"/>
    <w:rsid w:val="00BF3D7D"/>
    <w:rsid w:val="00BF3DAC"/>
    <w:rsid w:val="00BF3F30"/>
    <w:rsid w:val="00BF4303"/>
    <w:rsid w:val="00BF4370"/>
    <w:rsid w:val="00BF445D"/>
    <w:rsid w:val="00BF44A2"/>
    <w:rsid w:val="00BF44DF"/>
    <w:rsid w:val="00BF4504"/>
    <w:rsid w:val="00BF479F"/>
    <w:rsid w:val="00BF47F6"/>
    <w:rsid w:val="00BF47FB"/>
    <w:rsid w:val="00BF4969"/>
    <w:rsid w:val="00BF4A8F"/>
    <w:rsid w:val="00BF4AF3"/>
    <w:rsid w:val="00BF4C22"/>
    <w:rsid w:val="00BF4D06"/>
    <w:rsid w:val="00BF4D7B"/>
    <w:rsid w:val="00BF4E48"/>
    <w:rsid w:val="00BF5019"/>
    <w:rsid w:val="00BF5041"/>
    <w:rsid w:val="00BF5074"/>
    <w:rsid w:val="00BF515D"/>
    <w:rsid w:val="00BF5228"/>
    <w:rsid w:val="00BF53A3"/>
    <w:rsid w:val="00BF53C2"/>
    <w:rsid w:val="00BF5728"/>
    <w:rsid w:val="00BF582D"/>
    <w:rsid w:val="00BF595C"/>
    <w:rsid w:val="00BF5BDE"/>
    <w:rsid w:val="00BF5C7D"/>
    <w:rsid w:val="00BF5E99"/>
    <w:rsid w:val="00BF5ECB"/>
    <w:rsid w:val="00BF5F22"/>
    <w:rsid w:val="00BF5F3E"/>
    <w:rsid w:val="00BF5F54"/>
    <w:rsid w:val="00BF6274"/>
    <w:rsid w:val="00BF632C"/>
    <w:rsid w:val="00BF661A"/>
    <w:rsid w:val="00BF661C"/>
    <w:rsid w:val="00BF67BF"/>
    <w:rsid w:val="00BF6808"/>
    <w:rsid w:val="00BF693C"/>
    <w:rsid w:val="00BF6976"/>
    <w:rsid w:val="00BF6B09"/>
    <w:rsid w:val="00BF6BD8"/>
    <w:rsid w:val="00BF6D3D"/>
    <w:rsid w:val="00BF6DA0"/>
    <w:rsid w:val="00BF6EA1"/>
    <w:rsid w:val="00BF7177"/>
    <w:rsid w:val="00BF73E9"/>
    <w:rsid w:val="00BF7452"/>
    <w:rsid w:val="00BF7557"/>
    <w:rsid w:val="00BF7617"/>
    <w:rsid w:val="00BF781B"/>
    <w:rsid w:val="00BF7D0A"/>
    <w:rsid w:val="00BF7D64"/>
    <w:rsid w:val="00BF7E16"/>
    <w:rsid w:val="00BF7F14"/>
    <w:rsid w:val="00C00035"/>
    <w:rsid w:val="00C00073"/>
    <w:rsid w:val="00C000CC"/>
    <w:rsid w:val="00C0012A"/>
    <w:rsid w:val="00C00149"/>
    <w:rsid w:val="00C001D2"/>
    <w:rsid w:val="00C002E7"/>
    <w:rsid w:val="00C003FC"/>
    <w:rsid w:val="00C00536"/>
    <w:rsid w:val="00C00577"/>
    <w:rsid w:val="00C006CA"/>
    <w:rsid w:val="00C00716"/>
    <w:rsid w:val="00C0094D"/>
    <w:rsid w:val="00C009B1"/>
    <w:rsid w:val="00C00B57"/>
    <w:rsid w:val="00C00B70"/>
    <w:rsid w:val="00C00E40"/>
    <w:rsid w:val="00C00EA1"/>
    <w:rsid w:val="00C00F2E"/>
    <w:rsid w:val="00C011EF"/>
    <w:rsid w:val="00C014F3"/>
    <w:rsid w:val="00C014F5"/>
    <w:rsid w:val="00C0153B"/>
    <w:rsid w:val="00C015B5"/>
    <w:rsid w:val="00C0166B"/>
    <w:rsid w:val="00C01766"/>
    <w:rsid w:val="00C019CF"/>
    <w:rsid w:val="00C01B84"/>
    <w:rsid w:val="00C01BF5"/>
    <w:rsid w:val="00C01E0D"/>
    <w:rsid w:val="00C01EAD"/>
    <w:rsid w:val="00C01EBB"/>
    <w:rsid w:val="00C01ECA"/>
    <w:rsid w:val="00C02233"/>
    <w:rsid w:val="00C02286"/>
    <w:rsid w:val="00C026F8"/>
    <w:rsid w:val="00C027F3"/>
    <w:rsid w:val="00C0307A"/>
    <w:rsid w:val="00C03464"/>
    <w:rsid w:val="00C035ED"/>
    <w:rsid w:val="00C03885"/>
    <w:rsid w:val="00C0398D"/>
    <w:rsid w:val="00C03A24"/>
    <w:rsid w:val="00C03A74"/>
    <w:rsid w:val="00C03B8C"/>
    <w:rsid w:val="00C03C4A"/>
    <w:rsid w:val="00C03DB8"/>
    <w:rsid w:val="00C03E9E"/>
    <w:rsid w:val="00C03FCA"/>
    <w:rsid w:val="00C03FF3"/>
    <w:rsid w:val="00C04351"/>
    <w:rsid w:val="00C0445C"/>
    <w:rsid w:val="00C0446D"/>
    <w:rsid w:val="00C0449D"/>
    <w:rsid w:val="00C045F9"/>
    <w:rsid w:val="00C04645"/>
    <w:rsid w:val="00C046E9"/>
    <w:rsid w:val="00C049A0"/>
    <w:rsid w:val="00C04A14"/>
    <w:rsid w:val="00C04A69"/>
    <w:rsid w:val="00C04AF0"/>
    <w:rsid w:val="00C04FAD"/>
    <w:rsid w:val="00C04FE1"/>
    <w:rsid w:val="00C0508C"/>
    <w:rsid w:val="00C050A1"/>
    <w:rsid w:val="00C05273"/>
    <w:rsid w:val="00C05330"/>
    <w:rsid w:val="00C0544F"/>
    <w:rsid w:val="00C05451"/>
    <w:rsid w:val="00C054E8"/>
    <w:rsid w:val="00C05502"/>
    <w:rsid w:val="00C055EE"/>
    <w:rsid w:val="00C0566F"/>
    <w:rsid w:val="00C057AD"/>
    <w:rsid w:val="00C05907"/>
    <w:rsid w:val="00C0592A"/>
    <w:rsid w:val="00C0592C"/>
    <w:rsid w:val="00C05A14"/>
    <w:rsid w:val="00C05A74"/>
    <w:rsid w:val="00C05AB6"/>
    <w:rsid w:val="00C05AC7"/>
    <w:rsid w:val="00C05BED"/>
    <w:rsid w:val="00C05C2A"/>
    <w:rsid w:val="00C05D18"/>
    <w:rsid w:val="00C05F74"/>
    <w:rsid w:val="00C05F9B"/>
    <w:rsid w:val="00C060AE"/>
    <w:rsid w:val="00C060CA"/>
    <w:rsid w:val="00C0632A"/>
    <w:rsid w:val="00C06800"/>
    <w:rsid w:val="00C06A84"/>
    <w:rsid w:val="00C06B0C"/>
    <w:rsid w:val="00C06BC4"/>
    <w:rsid w:val="00C06C11"/>
    <w:rsid w:val="00C06C24"/>
    <w:rsid w:val="00C06D19"/>
    <w:rsid w:val="00C06D69"/>
    <w:rsid w:val="00C06F88"/>
    <w:rsid w:val="00C06FC1"/>
    <w:rsid w:val="00C070C3"/>
    <w:rsid w:val="00C071E5"/>
    <w:rsid w:val="00C0727E"/>
    <w:rsid w:val="00C072B2"/>
    <w:rsid w:val="00C073E9"/>
    <w:rsid w:val="00C07890"/>
    <w:rsid w:val="00C079EE"/>
    <w:rsid w:val="00C07D10"/>
    <w:rsid w:val="00C07D52"/>
    <w:rsid w:val="00C10356"/>
    <w:rsid w:val="00C10444"/>
    <w:rsid w:val="00C105A9"/>
    <w:rsid w:val="00C107FE"/>
    <w:rsid w:val="00C10D33"/>
    <w:rsid w:val="00C110B3"/>
    <w:rsid w:val="00C1118C"/>
    <w:rsid w:val="00C11251"/>
    <w:rsid w:val="00C112A5"/>
    <w:rsid w:val="00C115C3"/>
    <w:rsid w:val="00C118DD"/>
    <w:rsid w:val="00C11A78"/>
    <w:rsid w:val="00C11BDD"/>
    <w:rsid w:val="00C11EC6"/>
    <w:rsid w:val="00C12135"/>
    <w:rsid w:val="00C121CC"/>
    <w:rsid w:val="00C121D7"/>
    <w:rsid w:val="00C12528"/>
    <w:rsid w:val="00C125AF"/>
    <w:rsid w:val="00C1275E"/>
    <w:rsid w:val="00C12806"/>
    <w:rsid w:val="00C12A65"/>
    <w:rsid w:val="00C12B07"/>
    <w:rsid w:val="00C12C16"/>
    <w:rsid w:val="00C12CD8"/>
    <w:rsid w:val="00C12F3D"/>
    <w:rsid w:val="00C13122"/>
    <w:rsid w:val="00C1338B"/>
    <w:rsid w:val="00C1345B"/>
    <w:rsid w:val="00C135D2"/>
    <w:rsid w:val="00C1361F"/>
    <w:rsid w:val="00C136AD"/>
    <w:rsid w:val="00C1389B"/>
    <w:rsid w:val="00C1392F"/>
    <w:rsid w:val="00C13BE0"/>
    <w:rsid w:val="00C14008"/>
    <w:rsid w:val="00C14308"/>
    <w:rsid w:val="00C1434D"/>
    <w:rsid w:val="00C1463C"/>
    <w:rsid w:val="00C1493A"/>
    <w:rsid w:val="00C14A10"/>
    <w:rsid w:val="00C14D15"/>
    <w:rsid w:val="00C14E78"/>
    <w:rsid w:val="00C14F4E"/>
    <w:rsid w:val="00C14FB9"/>
    <w:rsid w:val="00C15033"/>
    <w:rsid w:val="00C150CB"/>
    <w:rsid w:val="00C15119"/>
    <w:rsid w:val="00C15157"/>
    <w:rsid w:val="00C1526D"/>
    <w:rsid w:val="00C15297"/>
    <w:rsid w:val="00C152A2"/>
    <w:rsid w:val="00C152C9"/>
    <w:rsid w:val="00C153C8"/>
    <w:rsid w:val="00C1541C"/>
    <w:rsid w:val="00C1545B"/>
    <w:rsid w:val="00C15515"/>
    <w:rsid w:val="00C158F1"/>
    <w:rsid w:val="00C15A14"/>
    <w:rsid w:val="00C15A2A"/>
    <w:rsid w:val="00C161DD"/>
    <w:rsid w:val="00C162CE"/>
    <w:rsid w:val="00C162D8"/>
    <w:rsid w:val="00C163CF"/>
    <w:rsid w:val="00C1644D"/>
    <w:rsid w:val="00C1650F"/>
    <w:rsid w:val="00C165BE"/>
    <w:rsid w:val="00C16612"/>
    <w:rsid w:val="00C166D8"/>
    <w:rsid w:val="00C16953"/>
    <w:rsid w:val="00C169FC"/>
    <w:rsid w:val="00C16A77"/>
    <w:rsid w:val="00C16E6C"/>
    <w:rsid w:val="00C16EAD"/>
    <w:rsid w:val="00C17234"/>
    <w:rsid w:val="00C1733F"/>
    <w:rsid w:val="00C17386"/>
    <w:rsid w:val="00C175A6"/>
    <w:rsid w:val="00C17987"/>
    <w:rsid w:val="00C17994"/>
    <w:rsid w:val="00C17A7C"/>
    <w:rsid w:val="00C17B07"/>
    <w:rsid w:val="00C17BC9"/>
    <w:rsid w:val="00C17C01"/>
    <w:rsid w:val="00C17C83"/>
    <w:rsid w:val="00C17CDF"/>
    <w:rsid w:val="00C17D61"/>
    <w:rsid w:val="00C17D81"/>
    <w:rsid w:val="00C17D86"/>
    <w:rsid w:val="00C17FE6"/>
    <w:rsid w:val="00C2003C"/>
    <w:rsid w:val="00C200C3"/>
    <w:rsid w:val="00C20166"/>
    <w:rsid w:val="00C202C3"/>
    <w:rsid w:val="00C20584"/>
    <w:rsid w:val="00C20641"/>
    <w:rsid w:val="00C2083D"/>
    <w:rsid w:val="00C20933"/>
    <w:rsid w:val="00C209D4"/>
    <w:rsid w:val="00C20A3F"/>
    <w:rsid w:val="00C20AA3"/>
    <w:rsid w:val="00C20BB4"/>
    <w:rsid w:val="00C20C15"/>
    <w:rsid w:val="00C20DB0"/>
    <w:rsid w:val="00C20DDC"/>
    <w:rsid w:val="00C20E4D"/>
    <w:rsid w:val="00C20F5E"/>
    <w:rsid w:val="00C20FF3"/>
    <w:rsid w:val="00C21363"/>
    <w:rsid w:val="00C213B7"/>
    <w:rsid w:val="00C21637"/>
    <w:rsid w:val="00C21720"/>
    <w:rsid w:val="00C2175D"/>
    <w:rsid w:val="00C21801"/>
    <w:rsid w:val="00C21A52"/>
    <w:rsid w:val="00C21B85"/>
    <w:rsid w:val="00C21BA0"/>
    <w:rsid w:val="00C21E7F"/>
    <w:rsid w:val="00C22207"/>
    <w:rsid w:val="00C2253C"/>
    <w:rsid w:val="00C225C0"/>
    <w:rsid w:val="00C225F6"/>
    <w:rsid w:val="00C226FC"/>
    <w:rsid w:val="00C2284B"/>
    <w:rsid w:val="00C22D4F"/>
    <w:rsid w:val="00C22DB2"/>
    <w:rsid w:val="00C232B3"/>
    <w:rsid w:val="00C2333E"/>
    <w:rsid w:val="00C2336B"/>
    <w:rsid w:val="00C235E9"/>
    <w:rsid w:val="00C2394D"/>
    <w:rsid w:val="00C23A66"/>
    <w:rsid w:val="00C23BA4"/>
    <w:rsid w:val="00C23BF0"/>
    <w:rsid w:val="00C23D33"/>
    <w:rsid w:val="00C23DA8"/>
    <w:rsid w:val="00C23E31"/>
    <w:rsid w:val="00C23F2F"/>
    <w:rsid w:val="00C24027"/>
    <w:rsid w:val="00C24076"/>
    <w:rsid w:val="00C24489"/>
    <w:rsid w:val="00C24508"/>
    <w:rsid w:val="00C24690"/>
    <w:rsid w:val="00C2474E"/>
    <w:rsid w:val="00C24798"/>
    <w:rsid w:val="00C24831"/>
    <w:rsid w:val="00C24A3C"/>
    <w:rsid w:val="00C24A62"/>
    <w:rsid w:val="00C24A8C"/>
    <w:rsid w:val="00C24AA7"/>
    <w:rsid w:val="00C24AC8"/>
    <w:rsid w:val="00C24B4D"/>
    <w:rsid w:val="00C24D53"/>
    <w:rsid w:val="00C24EE6"/>
    <w:rsid w:val="00C2503D"/>
    <w:rsid w:val="00C252E0"/>
    <w:rsid w:val="00C25390"/>
    <w:rsid w:val="00C2543D"/>
    <w:rsid w:val="00C25493"/>
    <w:rsid w:val="00C256B8"/>
    <w:rsid w:val="00C2580C"/>
    <w:rsid w:val="00C25B69"/>
    <w:rsid w:val="00C25F14"/>
    <w:rsid w:val="00C25F53"/>
    <w:rsid w:val="00C26030"/>
    <w:rsid w:val="00C2615A"/>
    <w:rsid w:val="00C26192"/>
    <w:rsid w:val="00C261C2"/>
    <w:rsid w:val="00C2633D"/>
    <w:rsid w:val="00C2699B"/>
    <w:rsid w:val="00C26A12"/>
    <w:rsid w:val="00C26A20"/>
    <w:rsid w:val="00C26A34"/>
    <w:rsid w:val="00C26BB6"/>
    <w:rsid w:val="00C26C30"/>
    <w:rsid w:val="00C26C9C"/>
    <w:rsid w:val="00C26D5A"/>
    <w:rsid w:val="00C26E96"/>
    <w:rsid w:val="00C27079"/>
    <w:rsid w:val="00C27264"/>
    <w:rsid w:val="00C27466"/>
    <w:rsid w:val="00C276AC"/>
    <w:rsid w:val="00C277C5"/>
    <w:rsid w:val="00C27913"/>
    <w:rsid w:val="00C27A62"/>
    <w:rsid w:val="00C27B42"/>
    <w:rsid w:val="00C27D06"/>
    <w:rsid w:val="00C27F63"/>
    <w:rsid w:val="00C27FDE"/>
    <w:rsid w:val="00C3014A"/>
    <w:rsid w:val="00C30188"/>
    <w:rsid w:val="00C301D8"/>
    <w:rsid w:val="00C306E2"/>
    <w:rsid w:val="00C30772"/>
    <w:rsid w:val="00C308F1"/>
    <w:rsid w:val="00C309F6"/>
    <w:rsid w:val="00C30AC6"/>
    <w:rsid w:val="00C30C8D"/>
    <w:rsid w:val="00C30E40"/>
    <w:rsid w:val="00C312EA"/>
    <w:rsid w:val="00C313F8"/>
    <w:rsid w:val="00C315A4"/>
    <w:rsid w:val="00C31679"/>
    <w:rsid w:val="00C31751"/>
    <w:rsid w:val="00C317D2"/>
    <w:rsid w:val="00C319AF"/>
    <w:rsid w:val="00C319CC"/>
    <w:rsid w:val="00C31AF6"/>
    <w:rsid w:val="00C31EC0"/>
    <w:rsid w:val="00C322D8"/>
    <w:rsid w:val="00C32488"/>
    <w:rsid w:val="00C3250C"/>
    <w:rsid w:val="00C328AE"/>
    <w:rsid w:val="00C3299D"/>
    <w:rsid w:val="00C329DC"/>
    <w:rsid w:val="00C329FB"/>
    <w:rsid w:val="00C32A4F"/>
    <w:rsid w:val="00C32A5A"/>
    <w:rsid w:val="00C32B31"/>
    <w:rsid w:val="00C32B5C"/>
    <w:rsid w:val="00C32B7D"/>
    <w:rsid w:val="00C32BAA"/>
    <w:rsid w:val="00C3327C"/>
    <w:rsid w:val="00C33614"/>
    <w:rsid w:val="00C33637"/>
    <w:rsid w:val="00C3367B"/>
    <w:rsid w:val="00C337DB"/>
    <w:rsid w:val="00C33A9F"/>
    <w:rsid w:val="00C33DD4"/>
    <w:rsid w:val="00C33E11"/>
    <w:rsid w:val="00C33F8F"/>
    <w:rsid w:val="00C33FD8"/>
    <w:rsid w:val="00C34052"/>
    <w:rsid w:val="00C34301"/>
    <w:rsid w:val="00C3446C"/>
    <w:rsid w:val="00C347D4"/>
    <w:rsid w:val="00C34A82"/>
    <w:rsid w:val="00C34ACB"/>
    <w:rsid w:val="00C34B62"/>
    <w:rsid w:val="00C34F0E"/>
    <w:rsid w:val="00C35133"/>
    <w:rsid w:val="00C3522C"/>
    <w:rsid w:val="00C35319"/>
    <w:rsid w:val="00C35548"/>
    <w:rsid w:val="00C35585"/>
    <w:rsid w:val="00C35588"/>
    <w:rsid w:val="00C3560B"/>
    <w:rsid w:val="00C358EB"/>
    <w:rsid w:val="00C3592C"/>
    <w:rsid w:val="00C3598F"/>
    <w:rsid w:val="00C359E7"/>
    <w:rsid w:val="00C35C6C"/>
    <w:rsid w:val="00C35CFF"/>
    <w:rsid w:val="00C364AC"/>
    <w:rsid w:val="00C365D7"/>
    <w:rsid w:val="00C3660E"/>
    <w:rsid w:val="00C36651"/>
    <w:rsid w:val="00C366C4"/>
    <w:rsid w:val="00C366F0"/>
    <w:rsid w:val="00C367A7"/>
    <w:rsid w:val="00C367D3"/>
    <w:rsid w:val="00C3692A"/>
    <w:rsid w:val="00C36A09"/>
    <w:rsid w:val="00C36B88"/>
    <w:rsid w:val="00C36CFC"/>
    <w:rsid w:val="00C36D75"/>
    <w:rsid w:val="00C36E49"/>
    <w:rsid w:val="00C36E75"/>
    <w:rsid w:val="00C36EBC"/>
    <w:rsid w:val="00C3703D"/>
    <w:rsid w:val="00C370C9"/>
    <w:rsid w:val="00C373ED"/>
    <w:rsid w:val="00C375DF"/>
    <w:rsid w:val="00C3762F"/>
    <w:rsid w:val="00C37658"/>
    <w:rsid w:val="00C3774D"/>
    <w:rsid w:val="00C37819"/>
    <w:rsid w:val="00C379D6"/>
    <w:rsid w:val="00C37A15"/>
    <w:rsid w:val="00C37C95"/>
    <w:rsid w:val="00C37E62"/>
    <w:rsid w:val="00C37EED"/>
    <w:rsid w:val="00C37F62"/>
    <w:rsid w:val="00C400F8"/>
    <w:rsid w:val="00C4012C"/>
    <w:rsid w:val="00C40715"/>
    <w:rsid w:val="00C4083B"/>
    <w:rsid w:val="00C408BD"/>
    <w:rsid w:val="00C409BD"/>
    <w:rsid w:val="00C40ED9"/>
    <w:rsid w:val="00C40F07"/>
    <w:rsid w:val="00C40F2C"/>
    <w:rsid w:val="00C41023"/>
    <w:rsid w:val="00C411C5"/>
    <w:rsid w:val="00C41333"/>
    <w:rsid w:val="00C41340"/>
    <w:rsid w:val="00C413D1"/>
    <w:rsid w:val="00C41492"/>
    <w:rsid w:val="00C41504"/>
    <w:rsid w:val="00C415B3"/>
    <w:rsid w:val="00C4166D"/>
    <w:rsid w:val="00C418C1"/>
    <w:rsid w:val="00C41B28"/>
    <w:rsid w:val="00C41B75"/>
    <w:rsid w:val="00C41D68"/>
    <w:rsid w:val="00C41D85"/>
    <w:rsid w:val="00C41D9B"/>
    <w:rsid w:val="00C41DBB"/>
    <w:rsid w:val="00C41F9A"/>
    <w:rsid w:val="00C41F9F"/>
    <w:rsid w:val="00C420DA"/>
    <w:rsid w:val="00C42303"/>
    <w:rsid w:val="00C42473"/>
    <w:rsid w:val="00C424A7"/>
    <w:rsid w:val="00C425ED"/>
    <w:rsid w:val="00C42867"/>
    <w:rsid w:val="00C42B34"/>
    <w:rsid w:val="00C42B5B"/>
    <w:rsid w:val="00C42EA5"/>
    <w:rsid w:val="00C43112"/>
    <w:rsid w:val="00C432A3"/>
    <w:rsid w:val="00C4351C"/>
    <w:rsid w:val="00C43689"/>
    <w:rsid w:val="00C436D9"/>
    <w:rsid w:val="00C436EA"/>
    <w:rsid w:val="00C4375E"/>
    <w:rsid w:val="00C439BA"/>
    <w:rsid w:val="00C43DD2"/>
    <w:rsid w:val="00C43E06"/>
    <w:rsid w:val="00C4417B"/>
    <w:rsid w:val="00C441E3"/>
    <w:rsid w:val="00C44225"/>
    <w:rsid w:val="00C4433B"/>
    <w:rsid w:val="00C44466"/>
    <w:rsid w:val="00C44590"/>
    <w:rsid w:val="00C446A7"/>
    <w:rsid w:val="00C4478C"/>
    <w:rsid w:val="00C447FE"/>
    <w:rsid w:val="00C44832"/>
    <w:rsid w:val="00C4486F"/>
    <w:rsid w:val="00C44B91"/>
    <w:rsid w:val="00C44CB0"/>
    <w:rsid w:val="00C44CE7"/>
    <w:rsid w:val="00C44E20"/>
    <w:rsid w:val="00C44E75"/>
    <w:rsid w:val="00C453DE"/>
    <w:rsid w:val="00C4548E"/>
    <w:rsid w:val="00C45638"/>
    <w:rsid w:val="00C4564C"/>
    <w:rsid w:val="00C45828"/>
    <w:rsid w:val="00C45A96"/>
    <w:rsid w:val="00C45B2C"/>
    <w:rsid w:val="00C45B70"/>
    <w:rsid w:val="00C45B7A"/>
    <w:rsid w:val="00C45D7A"/>
    <w:rsid w:val="00C45EC6"/>
    <w:rsid w:val="00C45FC0"/>
    <w:rsid w:val="00C46041"/>
    <w:rsid w:val="00C46231"/>
    <w:rsid w:val="00C46928"/>
    <w:rsid w:val="00C46988"/>
    <w:rsid w:val="00C46F36"/>
    <w:rsid w:val="00C46F52"/>
    <w:rsid w:val="00C47182"/>
    <w:rsid w:val="00C47211"/>
    <w:rsid w:val="00C47375"/>
    <w:rsid w:val="00C474AA"/>
    <w:rsid w:val="00C4768B"/>
    <w:rsid w:val="00C4792D"/>
    <w:rsid w:val="00C47948"/>
    <w:rsid w:val="00C47A7B"/>
    <w:rsid w:val="00C47B81"/>
    <w:rsid w:val="00C47BDC"/>
    <w:rsid w:val="00C47D44"/>
    <w:rsid w:val="00C47D8C"/>
    <w:rsid w:val="00C47DAA"/>
    <w:rsid w:val="00C47DD7"/>
    <w:rsid w:val="00C47E1F"/>
    <w:rsid w:val="00C47EB2"/>
    <w:rsid w:val="00C47F3E"/>
    <w:rsid w:val="00C47F7A"/>
    <w:rsid w:val="00C500AA"/>
    <w:rsid w:val="00C500B2"/>
    <w:rsid w:val="00C500B5"/>
    <w:rsid w:val="00C50363"/>
    <w:rsid w:val="00C503C5"/>
    <w:rsid w:val="00C50697"/>
    <w:rsid w:val="00C5092B"/>
    <w:rsid w:val="00C5098B"/>
    <w:rsid w:val="00C5098F"/>
    <w:rsid w:val="00C50B0A"/>
    <w:rsid w:val="00C50BA3"/>
    <w:rsid w:val="00C50C53"/>
    <w:rsid w:val="00C50C8D"/>
    <w:rsid w:val="00C50C95"/>
    <w:rsid w:val="00C50D1E"/>
    <w:rsid w:val="00C50E17"/>
    <w:rsid w:val="00C510CD"/>
    <w:rsid w:val="00C5113C"/>
    <w:rsid w:val="00C51195"/>
    <w:rsid w:val="00C5128E"/>
    <w:rsid w:val="00C51456"/>
    <w:rsid w:val="00C51667"/>
    <w:rsid w:val="00C518F6"/>
    <w:rsid w:val="00C519F7"/>
    <w:rsid w:val="00C51D29"/>
    <w:rsid w:val="00C51D3F"/>
    <w:rsid w:val="00C51E03"/>
    <w:rsid w:val="00C51E9F"/>
    <w:rsid w:val="00C51F8F"/>
    <w:rsid w:val="00C51FA7"/>
    <w:rsid w:val="00C520F8"/>
    <w:rsid w:val="00C52101"/>
    <w:rsid w:val="00C52596"/>
    <w:rsid w:val="00C52928"/>
    <w:rsid w:val="00C52979"/>
    <w:rsid w:val="00C52BDB"/>
    <w:rsid w:val="00C52E2B"/>
    <w:rsid w:val="00C53397"/>
    <w:rsid w:val="00C53522"/>
    <w:rsid w:val="00C5359C"/>
    <w:rsid w:val="00C5360B"/>
    <w:rsid w:val="00C5365D"/>
    <w:rsid w:val="00C53734"/>
    <w:rsid w:val="00C53790"/>
    <w:rsid w:val="00C53843"/>
    <w:rsid w:val="00C538FA"/>
    <w:rsid w:val="00C539E1"/>
    <w:rsid w:val="00C53A3F"/>
    <w:rsid w:val="00C53ACA"/>
    <w:rsid w:val="00C53B44"/>
    <w:rsid w:val="00C53B67"/>
    <w:rsid w:val="00C53B85"/>
    <w:rsid w:val="00C53E2E"/>
    <w:rsid w:val="00C53FAE"/>
    <w:rsid w:val="00C540B7"/>
    <w:rsid w:val="00C5420D"/>
    <w:rsid w:val="00C542D7"/>
    <w:rsid w:val="00C54465"/>
    <w:rsid w:val="00C54737"/>
    <w:rsid w:val="00C54A6D"/>
    <w:rsid w:val="00C54A74"/>
    <w:rsid w:val="00C54B24"/>
    <w:rsid w:val="00C54E2E"/>
    <w:rsid w:val="00C5518E"/>
    <w:rsid w:val="00C55356"/>
    <w:rsid w:val="00C554A0"/>
    <w:rsid w:val="00C556BD"/>
    <w:rsid w:val="00C5571B"/>
    <w:rsid w:val="00C55A3C"/>
    <w:rsid w:val="00C55B6C"/>
    <w:rsid w:val="00C55CBF"/>
    <w:rsid w:val="00C55D67"/>
    <w:rsid w:val="00C55E32"/>
    <w:rsid w:val="00C56019"/>
    <w:rsid w:val="00C560DE"/>
    <w:rsid w:val="00C56133"/>
    <w:rsid w:val="00C562AB"/>
    <w:rsid w:val="00C56448"/>
    <w:rsid w:val="00C56579"/>
    <w:rsid w:val="00C565DB"/>
    <w:rsid w:val="00C568D2"/>
    <w:rsid w:val="00C56B45"/>
    <w:rsid w:val="00C56D30"/>
    <w:rsid w:val="00C56DEA"/>
    <w:rsid w:val="00C56F4C"/>
    <w:rsid w:val="00C57122"/>
    <w:rsid w:val="00C571D7"/>
    <w:rsid w:val="00C572C6"/>
    <w:rsid w:val="00C575A8"/>
    <w:rsid w:val="00C575B7"/>
    <w:rsid w:val="00C577AD"/>
    <w:rsid w:val="00C578EE"/>
    <w:rsid w:val="00C57938"/>
    <w:rsid w:val="00C57AD4"/>
    <w:rsid w:val="00C57D1B"/>
    <w:rsid w:val="00C57E5F"/>
    <w:rsid w:val="00C57E69"/>
    <w:rsid w:val="00C60051"/>
    <w:rsid w:val="00C6005F"/>
    <w:rsid w:val="00C600D4"/>
    <w:rsid w:val="00C609A6"/>
    <w:rsid w:val="00C60D82"/>
    <w:rsid w:val="00C60E26"/>
    <w:rsid w:val="00C60F0A"/>
    <w:rsid w:val="00C60F57"/>
    <w:rsid w:val="00C6142B"/>
    <w:rsid w:val="00C61692"/>
    <w:rsid w:val="00C61842"/>
    <w:rsid w:val="00C618AA"/>
    <w:rsid w:val="00C619BA"/>
    <w:rsid w:val="00C61A8E"/>
    <w:rsid w:val="00C61B1A"/>
    <w:rsid w:val="00C61C7B"/>
    <w:rsid w:val="00C61CB3"/>
    <w:rsid w:val="00C61E2C"/>
    <w:rsid w:val="00C61E6A"/>
    <w:rsid w:val="00C61EB8"/>
    <w:rsid w:val="00C61F9E"/>
    <w:rsid w:val="00C622F8"/>
    <w:rsid w:val="00C62433"/>
    <w:rsid w:val="00C624B0"/>
    <w:rsid w:val="00C624D8"/>
    <w:rsid w:val="00C62654"/>
    <w:rsid w:val="00C62743"/>
    <w:rsid w:val="00C62781"/>
    <w:rsid w:val="00C62828"/>
    <w:rsid w:val="00C62846"/>
    <w:rsid w:val="00C62AD9"/>
    <w:rsid w:val="00C62E84"/>
    <w:rsid w:val="00C62F68"/>
    <w:rsid w:val="00C62F6F"/>
    <w:rsid w:val="00C6304A"/>
    <w:rsid w:val="00C63306"/>
    <w:rsid w:val="00C633E3"/>
    <w:rsid w:val="00C635F7"/>
    <w:rsid w:val="00C63653"/>
    <w:rsid w:val="00C63674"/>
    <w:rsid w:val="00C63694"/>
    <w:rsid w:val="00C639E7"/>
    <w:rsid w:val="00C63BC0"/>
    <w:rsid w:val="00C63C9B"/>
    <w:rsid w:val="00C63D78"/>
    <w:rsid w:val="00C63DD8"/>
    <w:rsid w:val="00C63E08"/>
    <w:rsid w:val="00C63EED"/>
    <w:rsid w:val="00C64411"/>
    <w:rsid w:val="00C6454A"/>
    <w:rsid w:val="00C64614"/>
    <w:rsid w:val="00C64873"/>
    <w:rsid w:val="00C64A7C"/>
    <w:rsid w:val="00C64D1C"/>
    <w:rsid w:val="00C64E19"/>
    <w:rsid w:val="00C6519C"/>
    <w:rsid w:val="00C6525F"/>
    <w:rsid w:val="00C6547E"/>
    <w:rsid w:val="00C654FE"/>
    <w:rsid w:val="00C65C62"/>
    <w:rsid w:val="00C65D4E"/>
    <w:rsid w:val="00C65EA5"/>
    <w:rsid w:val="00C6636B"/>
    <w:rsid w:val="00C6670A"/>
    <w:rsid w:val="00C667D0"/>
    <w:rsid w:val="00C667D3"/>
    <w:rsid w:val="00C66BE2"/>
    <w:rsid w:val="00C66EF5"/>
    <w:rsid w:val="00C66F71"/>
    <w:rsid w:val="00C6740F"/>
    <w:rsid w:val="00C6771F"/>
    <w:rsid w:val="00C679DD"/>
    <w:rsid w:val="00C67A3C"/>
    <w:rsid w:val="00C67A54"/>
    <w:rsid w:val="00C67C4E"/>
    <w:rsid w:val="00C67D0E"/>
    <w:rsid w:val="00C67D6E"/>
    <w:rsid w:val="00C67E27"/>
    <w:rsid w:val="00C67EAD"/>
    <w:rsid w:val="00C67F6C"/>
    <w:rsid w:val="00C67F77"/>
    <w:rsid w:val="00C70007"/>
    <w:rsid w:val="00C70071"/>
    <w:rsid w:val="00C70242"/>
    <w:rsid w:val="00C70286"/>
    <w:rsid w:val="00C70489"/>
    <w:rsid w:val="00C705E3"/>
    <w:rsid w:val="00C706D1"/>
    <w:rsid w:val="00C7073A"/>
    <w:rsid w:val="00C70932"/>
    <w:rsid w:val="00C70B99"/>
    <w:rsid w:val="00C70F26"/>
    <w:rsid w:val="00C71110"/>
    <w:rsid w:val="00C71318"/>
    <w:rsid w:val="00C7131B"/>
    <w:rsid w:val="00C713CB"/>
    <w:rsid w:val="00C713F0"/>
    <w:rsid w:val="00C714AC"/>
    <w:rsid w:val="00C71516"/>
    <w:rsid w:val="00C7176B"/>
    <w:rsid w:val="00C71981"/>
    <w:rsid w:val="00C71986"/>
    <w:rsid w:val="00C71D62"/>
    <w:rsid w:val="00C71F9F"/>
    <w:rsid w:val="00C72109"/>
    <w:rsid w:val="00C72407"/>
    <w:rsid w:val="00C7242F"/>
    <w:rsid w:val="00C7243E"/>
    <w:rsid w:val="00C725D5"/>
    <w:rsid w:val="00C726D9"/>
    <w:rsid w:val="00C727B7"/>
    <w:rsid w:val="00C72B29"/>
    <w:rsid w:val="00C72BDE"/>
    <w:rsid w:val="00C72C88"/>
    <w:rsid w:val="00C72DBA"/>
    <w:rsid w:val="00C72E16"/>
    <w:rsid w:val="00C72E56"/>
    <w:rsid w:val="00C731FF"/>
    <w:rsid w:val="00C734AF"/>
    <w:rsid w:val="00C73684"/>
    <w:rsid w:val="00C739DB"/>
    <w:rsid w:val="00C739FE"/>
    <w:rsid w:val="00C73A61"/>
    <w:rsid w:val="00C73B8A"/>
    <w:rsid w:val="00C73C51"/>
    <w:rsid w:val="00C73DA7"/>
    <w:rsid w:val="00C73F1B"/>
    <w:rsid w:val="00C7401B"/>
    <w:rsid w:val="00C741CF"/>
    <w:rsid w:val="00C74302"/>
    <w:rsid w:val="00C745A1"/>
    <w:rsid w:val="00C745E2"/>
    <w:rsid w:val="00C74687"/>
    <w:rsid w:val="00C74AD6"/>
    <w:rsid w:val="00C74B7E"/>
    <w:rsid w:val="00C74BF2"/>
    <w:rsid w:val="00C74D51"/>
    <w:rsid w:val="00C74EFE"/>
    <w:rsid w:val="00C751F3"/>
    <w:rsid w:val="00C754C8"/>
    <w:rsid w:val="00C75929"/>
    <w:rsid w:val="00C75A02"/>
    <w:rsid w:val="00C75A46"/>
    <w:rsid w:val="00C75A8A"/>
    <w:rsid w:val="00C75D1E"/>
    <w:rsid w:val="00C76021"/>
    <w:rsid w:val="00C762BC"/>
    <w:rsid w:val="00C762DC"/>
    <w:rsid w:val="00C76453"/>
    <w:rsid w:val="00C76605"/>
    <w:rsid w:val="00C76A59"/>
    <w:rsid w:val="00C76BD0"/>
    <w:rsid w:val="00C76CE1"/>
    <w:rsid w:val="00C76DA5"/>
    <w:rsid w:val="00C76DCB"/>
    <w:rsid w:val="00C76E77"/>
    <w:rsid w:val="00C76EE4"/>
    <w:rsid w:val="00C76F04"/>
    <w:rsid w:val="00C76F7D"/>
    <w:rsid w:val="00C7702C"/>
    <w:rsid w:val="00C7715A"/>
    <w:rsid w:val="00C77307"/>
    <w:rsid w:val="00C77680"/>
    <w:rsid w:val="00C77684"/>
    <w:rsid w:val="00C77875"/>
    <w:rsid w:val="00C7794C"/>
    <w:rsid w:val="00C77BDE"/>
    <w:rsid w:val="00C77D1C"/>
    <w:rsid w:val="00C77E4F"/>
    <w:rsid w:val="00C80306"/>
    <w:rsid w:val="00C80542"/>
    <w:rsid w:val="00C80932"/>
    <w:rsid w:val="00C80A64"/>
    <w:rsid w:val="00C80B63"/>
    <w:rsid w:val="00C80BB5"/>
    <w:rsid w:val="00C80C4F"/>
    <w:rsid w:val="00C80D84"/>
    <w:rsid w:val="00C810A7"/>
    <w:rsid w:val="00C810C2"/>
    <w:rsid w:val="00C810D2"/>
    <w:rsid w:val="00C81553"/>
    <w:rsid w:val="00C81650"/>
    <w:rsid w:val="00C81711"/>
    <w:rsid w:val="00C8178D"/>
    <w:rsid w:val="00C81823"/>
    <w:rsid w:val="00C81D5C"/>
    <w:rsid w:val="00C82027"/>
    <w:rsid w:val="00C82120"/>
    <w:rsid w:val="00C821BF"/>
    <w:rsid w:val="00C821FF"/>
    <w:rsid w:val="00C824CE"/>
    <w:rsid w:val="00C828FA"/>
    <w:rsid w:val="00C829BA"/>
    <w:rsid w:val="00C829F0"/>
    <w:rsid w:val="00C82A78"/>
    <w:rsid w:val="00C82A86"/>
    <w:rsid w:val="00C82B62"/>
    <w:rsid w:val="00C82BAA"/>
    <w:rsid w:val="00C82CDE"/>
    <w:rsid w:val="00C82DFB"/>
    <w:rsid w:val="00C82E7B"/>
    <w:rsid w:val="00C82ED1"/>
    <w:rsid w:val="00C82F8F"/>
    <w:rsid w:val="00C83262"/>
    <w:rsid w:val="00C8331B"/>
    <w:rsid w:val="00C83494"/>
    <w:rsid w:val="00C835C4"/>
    <w:rsid w:val="00C835EA"/>
    <w:rsid w:val="00C83624"/>
    <w:rsid w:val="00C837FF"/>
    <w:rsid w:val="00C83824"/>
    <w:rsid w:val="00C83826"/>
    <w:rsid w:val="00C838AE"/>
    <w:rsid w:val="00C83A3F"/>
    <w:rsid w:val="00C83B04"/>
    <w:rsid w:val="00C83BBB"/>
    <w:rsid w:val="00C83D0D"/>
    <w:rsid w:val="00C83E4D"/>
    <w:rsid w:val="00C8411C"/>
    <w:rsid w:val="00C842A0"/>
    <w:rsid w:val="00C843B6"/>
    <w:rsid w:val="00C84560"/>
    <w:rsid w:val="00C84A02"/>
    <w:rsid w:val="00C84BE3"/>
    <w:rsid w:val="00C84CF1"/>
    <w:rsid w:val="00C84F18"/>
    <w:rsid w:val="00C84F4B"/>
    <w:rsid w:val="00C84FA0"/>
    <w:rsid w:val="00C8543E"/>
    <w:rsid w:val="00C854F0"/>
    <w:rsid w:val="00C8559A"/>
    <w:rsid w:val="00C85664"/>
    <w:rsid w:val="00C858D2"/>
    <w:rsid w:val="00C85920"/>
    <w:rsid w:val="00C85AE7"/>
    <w:rsid w:val="00C85AED"/>
    <w:rsid w:val="00C85C7D"/>
    <w:rsid w:val="00C85CA5"/>
    <w:rsid w:val="00C85F0A"/>
    <w:rsid w:val="00C85F9D"/>
    <w:rsid w:val="00C860F2"/>
    <w:rsid w:val="00C862DD"/>
    <w:rsid w:val="00C865AE"/>
    <w:rsid w:val="00C865E4"/>
    <w:rsid w:val="00C869F1"/>
    <w:rsid w:val="00C86DB7"/>
    <w:rsid w:val="00C86E56"/>
    <w:rsid w:val="00C8726C"/>
    <w:rsid w:val="00C87683"/>
    <w:rsid w:val="00C8769A"/>
    <w:rsid w:val="00C87701"/>
    <w:rsid w:val="00C8780B"/>
    <w:rsid w:val="00C87863"/>
    <w:rsid w:val="00C87898"/>
    <w:rsid w:val="00C87938"/>
    <w:rsid w:val="00C87C98"/>
    <w:rsid w:val="00C87F52"/>
    <w:rsid w:val="00C87F6E"/>
    <w:rsid w:val="00C90009"/>
    <w:rsid w:val="00C90100"/>
    <w:rsid w:val="00C9019D"/>
    <w:rsid w:val="00C9037A"/>
    <w:rsid w:val="00C90589"/>
    <w:rsid w:val="00C905EE"/>
    <w:rsid w:val="00C9083A"/>
    <w:rsid w:val="00C9088B"/>
    <w:rsid w:val="00C90CF5"/>
    <w:rsid w:val="00C90D67"/>
    <w:rsid w:val="00C911C7"/>
    <w:rsid w:val="00C911FF"/>
    <w:rsid w:val="00C914DC"/>
    <w:rsid w:val="00C915D9"/>
    <w:rsid w:val="00C9164F"/>
    <w:rsid w:val="00C917A6"/>
    <w:rsid w:val="00C917EE"/>
    <w:rsid w:val="00C91804"/>
    <w:rsid w:val="00C91813"/>
    <w:rsid w:val="00C91A0F"/>
    <w:rsid w:val="00C91A29"/>
    <w:rsid w:val="00C91AE9"/>
    <w:rsid w:val="00C91B1D"/>
    <w:rsid w:val="00C91C44"/>
    <w:rsid w:val="00C91C57"/>
    <w:rsid w:val="00C91C5A"/>
    <w:rsid w:val="00C91D92"/>
    <w:rsid w:val="00C91EC0"/>
    <w:rsid w:val="00C91FDF"/>
    <w:rsid w:val="00C92402"/>
    <w:rsid w:val="00C9253F"/>
    <w:rsid w:val="00C92777"/>
    <w:rsid w:val="00C928B2"/>
    <w:rsid w:val="00C928EF"/>
    <w:rsid w:val="00C92B65"/>
    <w:rsid w:val="00C92C77"/>
    <w:rsid w:val="00C92DB7"/>
    <w:rsid w:val="00C92E6F"/>
    <w:rsid w:val="00C92ED3"/>
    <w:rsid w:val="00C92FEA"/>
    <w:rsid w:val="00C93303"/>
    <w:rsid w:val="00C9332C"/>
    <w:rsid w:val="00C93441"/>
    <w:rsid w:val="00C935A0"/>
    <w:rsid w:val="00C938D0"/>
    <w:rsid w:val="00C9397D"/>
    <w:rsid w:val="00C93B6E"/>
    <w:rsid w:val="00C93BA3"/>
    <w:rsid w:val="00C93DC2"/>
    <w:rsid w:val="00C93FBE"/>
    <w:rsid w:val="00C94135"/>
    <w:rsid w:val="00C941D5"/>
    <w:rsid w:val="00C941F2"/>
    <w:rsid w:val="00C942E4"/>
    <w:rsid w:val="00C94422"/>
    <w:rsid w:val="00C9461C"/>
    <w:rsid w:val="00C9479D"/>
    <w:rsid w:val="00C947B7"/>
    <w:rsid w:val="00C948ED"/>
    <w:rsid w:val="00C94A57"/>
    <w:rsid w:val="00C94B68"/>
    <w:rsid w:val="00C94BE6"/>
    <w:rsid w:val="00C94DFB"/>
    <w:rsid w:val="00C94EDF"/>
    <w:rsid w:val="00C94EED"/>
    <w:rsid w:val="00C94FFC"/>
    <w:rsid w:val="00C951E4"/>
    <w:rsid w:val="00C95258"/>
    <w:rsid w:val="00C95339"/>
    <w:rsid w:val="00C953D7"/>
    <w:rsid w:val="00C953F9"/>
    <w:rsid w:val="00C955B0"/>
    <w:rsid w:val="00C95698"/>
    <w:rsid w:val="00C957D2"/>
    <w:rsid w:val="00C95809"/>
    <w:rsid w:val="00C958C7"/>
    <w:rsid w:val="00C9594B"/>
    <w:rsid w:val="00C95A86"/>
    <w:rsid w:val="00C95BB0"/>
    <w:rsid w:val="00C95DD8"/>
    <w:rsid w:val="00C95EDB"/>
    <w:rsid w:val="00C95F80"/>
    <w:rsid w:val="00C96176"/>
    <w:rsid w:val="00C962F2"/>
    <w:rsid w:val="00C96323"/>
    <w:rsid w:val="00C96513"/>
    <w:rsid w:val="00C96847"/>
    <w:rsid w:val="00C96970"/>
    <w:rsid w:val="00C969C6"/>
    <w:rsid w:val="00C96A24"/>
    <w:rsid w:val="00C96AFC"/>
    <w:rsid w:val="00C96CE8"/>
    <w:rsid w:val="00C96EE9"/>
    <w:rsid w:val="00C9725B"/>
    <w:rsid w:val="00C97308"/>
    <w:rsid w:val="00C97453"/>
    <w:rsid w:val="00C9769B"/>
    <w:rsid w:val="00C979BF"/>
    <w:rsid w:val="00C97D56"/>
    <w:rsid w:val="00C97D65"/>
    <w:rsid w:val="00CA003E"/>
    <w:rsid w:val="00CA01DD"/>
    <w:rsid w:val="00CA035C"/>
    <w:rsid w:val="00CA042D"/>
    <w:rsid w:val="00CA0619"/>
    <w:rsid w:val="00CA0775"/>
    <w:rsid w:val="00CA07D6"/>
    <w:rsid w:val="00CA0806"/>
    <w:rsid w:val="00CA090D"/>
    <w:rsid w:val="00CA0C28"/>
    <w:rsid w:val="00CA0D12"/>
    <w:rsid w:val="00CA0E4E"/>
    <w:rsid w:val="00CA0F4D"/>
    <w:rsid w:val="00CA112D"/>
    <w:rsid w:val="00CA1612"/>
    <w:rsid w:val="00CA1627"/>
    <w:rsid w:val="00CA17DB"/>
    <w:rsid w:val="00CA1861"/>
    <w:rsid w:val="00CA1BAC"/>
    <w:rsid w:val="00CA1BC1"/>
    <w:rsid w:val="00CA1D06"/>
    <w:rsid w:val="00CA1D71"/>
    <w:rsid w:val="00CA1DBB"/>
    <w:rsid w:val="00CA1F9D"/>
    <w:rsid w:val="00CA1FBA"/>
    <w:rsid w:val="00CA214D"/>
    <w:rsid w:val="00CA22C1"/>
    <w:rsid w:val="00CA26AC"/>
    <w:rsid w:val="00CA297F"/>
    <w:rsid w:val="00CA29BF"/>
    <w:rsid w:val="00CA2A7D"/>
    <w:rsid w:val="00CA2C06"/>
    <w:rsid w:val="00CA2C0C"/>
    <w:rsid w:val="00CA2E2A"/>
    <w:rsid w:val="00CA3034"/>
    <w:rsid w:val="00CA3139"/>
    <w:rsid w:val="00CA32B1"/>
    <w:rsid w:val="00CA3348"/>
    <w:rsid w:val="00CA36EF"/>
    <w:rsid w:val="00CA3862"/>
    <w:rsid w:val="00CA38AB"/>
    <w:rsid w:val="00CA3A01"/>
    <w:rsid w:val="00CA3BEA"/>
    <w:rsid w:val="00CA3CDA"/>
    <w:rsid w:val="00CA3E2E"/>
    <w:rsid w:val="00CA3EA8"/>
    <w:rsid w:val="00CA3EC3"/>
    <w:rsid w:val="00CA3FD3"/>
    <w:rsid w:val="00CA4058"/>
    <w:rsid w:val="00CA40CA"/>
    <w:rsid w:val="00CA4257"/>
    <w:rsid w:val="00CA42F5"/>
    <w:rsid w:val="00CA4600"/>
    <w:rsid w:val="00CA4A5B"/>
    <w:rsid w:val="00CA4D37"/>
    <w:rsid w:val="00CA4D4A"/>
    <w:rsid w:val="00CA4E69"/>
    <w:rsid w:val="00CA51FC"/>
    <w:rsid w:val="00CA52B4"/>
    <w:rsid w:val="00CA571F"/>
    <w:rsid w:val="00CA576A"/>
    <w:rsid w:val="00CA5A08"/>
    <w:rsid w:val="00CA5AF5"/>
    <w:rsid w:val="00CA5BA7"/>
    <w:rsid w:val="00CA5BC8"/>
    <w:rsid w:val="00CA5ED5"/>
    <w:rsid w:val="00CA5F4F"/>
    <w:rsid w:val="00CA603C"/>
    <w:rsid w:val="00CA6174"/>
    <w:rsid w:val="00CA63A7"/>
    <w:rsid w:val="00CA6499"/>
    <w:rsid w:val="00CA6537"/>
    <w:rsid w:val="00CA6635"/>
    <w:rsid w:val="00CA673D"/>
    <w:rsid w:val="00CA6A80"/>
    <w:rsid w:val="00CA6A81"/>
    <w:rsid w:val="00CA6BA7"/>
    <w:rsid w:val="00CA6F00"/>
    <w:rsid w:val="00CA6F24"/>
    <w:rsid w:val="00CA7166"/>
    <w:rsid w:val="00CA71F9"/>
    <w:rsid w:val="00CA732C"/>
    <w:rsid w:val="00CA739C"/>
    <w:rsid w:val="00CA749F"/>
    <w:rsid w:val="00CA75F9"/>
    <w:rsid w:val="00CA7661"/>
    <w:rsid w:val="00CA7801"/>
    <w:rsid w:val="00CA7989"/>
    <w:rsid w:val="00CA7B1F"/>
    <w:rsid w:val="00CA7C49"/>
    <w:rsid w:val="00CA7DAF"/>
    <w:rsid w:val="00CA7DEB"/>
    <w:rsid w:val="00CA7DFB"/>
    <w:rsid w:val="00CA7E08"/>
    <w:rsid w:val="00CA7E46"/>
    <w:rsid w:val="00CB04AB"/>
    <w:rsid w:val="00CB0597"/>
    <w:rsid w:val="00CB06E9"/>
    <w:rsid w:val="00CB06FA"/>
    <w:rsid w:val="00CB0732"/>
    <w:rsid w:val="00CB0783"/>
    <w:rsid w:val="00CB07A4"/>
    <w:rsid w:val="00CB08D1"/>
    <w:rsid w:val="00CB08D3"/>
    <w:rsid w:val="00CB0A09"/>
    <w:rsid w:val="00CB0B3C"/>
    <w:rsid w:val="00CB0C28"/>
    <w:rsid w:val="00CB0CF0"/>
    <w:rsid w:val="00CB0E7E"/>
    <w:rsid w:val="00CB0E8B"/>
    <w:rsid w:val="00CB0FCC"/>
    <w:rsid w:val="00CB108D"/>
    <w:rsid w:val="00CB1126"/>
    <w:rsid w:val="00CB13B0"/>
    <w:rsid w:val="00CB13EC"/>
    <w:rsid w:val="00CB14BE"/>
    <w:rsid w:val="00CB1518"/>
    <w:rsid w:val="00CB1638"/>
    <w:rsid w:val="00CB1762"/>
    <w:rsid w:val="00CB1AB6"/>
    <w:rsid w:val="00CB1AB9"/>
    <w:rsid w:val="00CB1B9B"/>
    <w:rsid w:val="00CB1C77"/>
    <w:rsid w:val="00CB1DE9"/>
    <w:rsid w:val="00CB1EB1"/>
    <w:rsid w:val="00CB21D1"/>
    <w:rsid w:val="00CB2217"/>
    <w:rsid w:val="00CB269C"/>
    <w:rsid w:val="00CB2701"/>
    <w:rsid w:val="00CB2781"/>
    <w:rsid w:val="00CB2920"/>
    <w:rsid w:val="00CB2AE1"/>
    <w:rsid w:val="00CB2B0D"/>
    <w:rsid w:val="00CB2C16"/>
    <w:rsid w:val="00CB2C50"/>
    <w:rsid w:val="00CB2C7B"/>
    <w:rsid w:val="00CB2F7C"/>
    <w:rsid w:val="00CB3405"/>
    <w:rsid w:val="00CB3552"/>
    <w:rsid w:val="00CB3630"/>
    <w:rsid w:val="00CB38BF"/>
    <w:rsid w:val="00CB3958"/>
    <w:rsid w:val="00CB39B6"/>
    <w:rsid w:val="00CB3AFF"/>
    <w:rsid w:val="00CB3C3D"/>
    <w:rsid w:val="00CB3EE4"/>
    <w:rsid w:val="00CB3F1C"/>
    <w:rsid w:val="00CB40F9"/>
    <w:rsid w:val="00CB414E"/>
    <w:rsid w:val="00CB4342"/>
    <w:rsid w:val="00CB449C"/>
    <w:rsid w:val="00CB471B"/>
    <w:rsid w:val="00CB48D3"/>
    <w:rsid w:val="00CB498B"/>
    <w:rsid w:val="00CB4AE0"/>
    <w:rsid w:val="00CB4CC6"/>
    <w:rsid w:val="00CB4DFF"/>
    <w:rsid w:val="00CB4E3F"/>
    <w:rsid w:val="00CB4E68"/>
    <w:rsid w:val="00CB4E78"/>
    <w:rsid w:val="00CB4FF0"/>
    <w:rsid w:val="00CB51B1"/>
    <w:rsid w:val="00CB5553"/>
    <w:rsid w:val="00CB5618"/>
    <w:rsid w:val="00CB5816"/>
    <w:rsid w:val="00CB5842"/>
    <w:rsid w:val="00CB586D"/>
    <w:rsid w:val="00CB58B4"/>
    <w:rsid w:val="00CB58F2"/>
    <w:rsid w:val="00CB5A5F"/>
    <w:rsid w:val="00CB5C9A"/>
    <w:rsid w:val="00CB5F3F"/>
    <w:rsid w:val="00CB5F6F"/>
    <w:rsid w:val="00CB5FF0"/>
    <w:rsid w:val="00CB60A7"/>
    <w:rsid w:val="00CB60C8"/>
    <w:rsid w:val="00CB6285"/>
    <w:rsid w:val="00CB62A1"/>
    <w:rsid w:val="00CB6307"/>
    <w:rsid w:val="00CB6321"/>
    <w:rsid w:val="00CB64D5"/>
    <w:rsid w:val="00CB64F1"/>
    <w:rsid w:val="00CB655C"/>
    <w:rsid w:val="00CB6569"/>
    <w:rsid w:val="00CB6682"/>
    <w:rsid w:val="00CB6971"/>
    <w:rsid w:val="00CB6A3E"/>
    <w:rsid w:val="00CB6A81"/>
    <w:rsid w:val="00CB6DBF"/>
    <w:rsid w:val="00CB6ECD"/>
    <w:rsid w:val="00CB6FC5"/>
    <w:rsid w:val="00CB7062"/>
    <w:rsid w:val="00CB70C7"/>
    <w:rsid w:val="00CB71C6"/>
    <w:rsid w:val="00CB7220"/>
    <w:rsid w:val="00CB7777"/>
    <w:rsid w:val="00CB78B6"/>
    <w:rsid w:val="00CB7CDD"/>
    <w:rsid w:val="00CB7D1C"/>
    <w:rsid w:val="00CC0141"/>
    <w:rsid w:val="00CC0250"/>
    <w:rsid w:val="00CC0482"/>
    <w:rsid w:val="00CC062D"/>
    <w:rsid w:val="00CC06B9"/>
    <w:rsid w:val="00CC0949"/>
    <w:rsid w:val="00CC09CD"/>
    <w:rsid w:val="00CC0BA4"/>
    <w:rsid w:val="00CC0BC8"/>
    <w:rsid w:val="00CC0C1C"/>
    <w:rsid w:val="00CC0FA4"/>
    <w:rsid w:val="00CC12A7"/>
    <w:rsid w:val="00CC1367"/>
    <w:rsid w:val="00CC147F"/>
    <w:rsid w:val="00CC16AB"/>
    <w:rsid w:val="00CC16D2"/>
    <w:rsid w:val="00CC1A4C"/>
    <w:rsid w:val="00CC1C0F"/>
    <w:rsid w:val="00CC1D45"/>
    <w:rsid w:val="00CC1DFE"/>
    <w:rsid w:val="00CC21A7"/>
    <w:rsid w:val="00CC21D1"/>
    <w:rsid w:val="00CC240C"/>
    <w:rsid w:val="00CC242C"/>
    <w:rsid w:val="00CC2457"/>
    <w:rsid w:val="00CC247D"/>
    <w:rsid w:val="00CC24CD"/>
    <w:rsid w:val="00CC2617"/>
    <w:rsid w:val="00CC26C3"/>
    <w:rsid w:val="00CC2837"/>
    <w:rsid w:val="00CC2A32"/>
    <w:rsid w:val="00CC2A76"/>
    <w:rsid w:val="00CC2E18"/>
    <w:rsid w:val="00CC2E48"/>
    <w:rsid w:val="00CC3173"/>
    <w:rsid w:val="00CC33AB"/>
    <w:rsid w:val="00CC3810"/>
    <w:rsid w:val="00CC38B3"/>
    <w:rsid w:val="00CC3B40"/>
    <w:rsid w:val="00CC3BEF"/>
    <w:rsid w:val="00CC3CEA"/>
    <w:rsid w:val="00CC3E50"/>
    <w:rsid w:val="00CC4554"/>
    <w:rsid w:val="00CC4771"/>
    <w:rsid w:val="00CC47DE"/>
    <w:rsid w:val="00CC4A78"/>
    <w:rsid w:val="00CC4B9B"/>
    <w:rsid w:val="00CC4CAC"/>
    <w:rsid w:val="00CC4CB6"/>
    <w:rsid w:val="00CC4DCC"/>
    <w:rsid w:val="00CC4DDC"/>
    <w:rsid w:val="00CC4DFB"/>
    <w:rsid w:val="00CC5188"/>
    <w:rsid w:val="00CC53B2"/>
    <w:rsid w:val="00CC5408"/>
    <w:rsid w:val="00CC5764"/>
    <w:rsid w:val="00CC5839"/>
    <w:rsid w:val="00CC5995"/>
    <w:rsid w:val="00CC5A35"/>
    <w:rsid w:val="00CC5AFC"/>
    <w:rsid w:val="00CC5DB5"/>
    <w:rsid w:val="00CC601F"/>
    <w:rsid w:val="00CC612B"/>
    <w:rsid w:val="00CC632C"/>
    <w:rsid w:val="00CC6381"/>
    <w:rsid w:val="00CC6606"/>
    <w:rsid w:val="00CC66FA"/>
    <w:rsid w:val="00CC66FD"/>
    <w:rsid w:val="00CC6AB8"/>
    <w:rsid w:val="00CC6B3F"/>
    <w:rsid w:val="00CC6C50"/>
    <w:rsid w:val="00CC6D99"/>
    <w:rsid w:val="00CC6E44"/>
    <w:rsid w:val="00CC6FE2"/>
    <w:rsid w:val="00CC6FE9"/>
    <w:rsid w:val="00CC7038"/>
    <w:rsid w:val="00CC713D"/>
    <w:rsid w:val="00CC713E"/>
    <w:rsid w:val="00CC723E"/>
    <w:rsid w:val="00CC725F"/>
    <w:rsid w:val="00CC72A3"/>
    <w:rsid w:val="00CC72A6"/>
    <w:rsid w:val="00CC7364"/>
    <w:rsid w:val="00CC740F"/>
    <w:rsid w:val="00CC7473"/>
    <w:rsid w:val="00CC77DF"/>
    <w:rsid w:val="00CC78C8"/>
    <w:rsid w:val="00CC7C95"/>
    <w:rsid w:val="00CC7F63"/>
    <w:rsid w:val="00CD0426"/>
    <w:rsid w:val="00CD0432"/>
    <w:rsid w:val="00CD07FE"/>
    <w:rsid w:val="00CD0997"/>
    <w:rsid w:val="00CD0A1F"/>
    <w:rsid w:val="00CD0AF1"/>
    <w:rsid w:val="00CD0B19"/>
    <w:rsid w:val="00CD0BAE"/>
    <w:rsid w:val="00CD0BCA"/>
    <w:rsid w:val="00CD0BD4"/>
    <w:rsid w:val="00CD0C2C"/>
    <w:rsid w:val="00CD0CDE"/>
    <w:rsid w:val="00CD0DFA"/>
    <w:rsid w:val="00CD0DFB"/>
    <w:rsid w:val="00CD0EBA"/>
    <w:rsid w:val="00CD1116"/>
    <w:rsid w:val="00CD1172"/>
    <w:rsid w:val="00CD1282"/>
    <w:rsid w:val="00CD1375"/>
    <w:rsid w:val="00CD1EF2"/>
    <w:rsid w:val="00CD2016"/>
    <w:rsid w:val="00CD205E"/>
    <w:rsid w:val="00CD2072"/>
    <w:rsid w:val="00CD208A"/>
    <w:rsid w:val="00CD2188"/>
    <w:rsid w:val="00CD232B"/>
    <w:rsid w:val="00CD24A2"/>
    <w:rsid w:val="00CD26AC"/>
    <w:rsid w:val="00CD2871"/>
    <w:rsid w:val="00CD2884"/>
    <w:rsid w:val="00CD29AE"/>
    <w:rsid w:val="00CD2A97"/>
    <w:rsid w:val="00CD2B13"/>
    <w:rsid w:val="00CD2CE6"/>
    <w:rsid w:val="00CD2E5C"/>
    <w:rsid w:val="00CD2FF7"/>
    <w:rsid w:val="00CD31F7"/>
    <w:rsid w:val="00CD3452"/>
    <w:rsid w:val="00CD3557"/>
    <w:rsid w:val="00CD37FA"/>
    <w:rsid w:val="00CD39F7"/>
    <w:rsid w:val="00CD39FD"/>
    <w:rsid w:val="00CD3A88"/>
    <w:rsid w:val="00CD3AD7"/>
    <w:rsid w:val="00CD3B3E"/>
    <w:rsid w:val="00CD3BD8"/>
    <w:rsid w:val="00CD3C0D"/>
    <w:rsid w:val="00CD3E3C"/>
    <w:rsid w:val="00CD3EAB"/>
    <w:rsid w:val="00CD3EF2"/>
    <w:rsid w:val="00CD4351"/>
    <w:rsid w:val="00CD439C"/>
    <w:rsid w:val="00CD4701"/>
    <w:rsid w:val="00CD4801"/>
    <w:rsid w:val="00CD48AD"/>
    <w:rsid w:val="00CD4A28"/>
    <w:rsid w:val="00CD4B51"/>
    <w:rsid w:val="00CD4C20"/>
    <w:rsid w:val="00CD4CD3"/>
    <w:rsid w:val="00CD4E9D"/>
    <w:rsid w:val="00CD4EFA"/>
    <w:rsid w:val="00CD5081"/>
    <w:rsid w:val="00CD50B5"/>
    <w:rsid w:val="00CD50C4"/>
    <w:rsid w:val="00CD5168"/>
    <w:rsid w:val="00CD5238"/>
    <w:rsid w:val="00CD54FA"/>
    <w:rsid w:val="00CD56BB"/>
    <w:rsid w:val="00CD5739"/>
    <w:rsid w:val="00CD59E5"/>
    <w:rsid w:val="00CD5B37"/>
    <w:rsid w:val="00CD5C51"/>
    <w:rsid w:val="00CD5EC5"/>
    <w:rsid w:val="00CD5ED6"/>
    <w:rsid w:val="00CD5F43"/>
    <w:rsid w:val="00CD5FA9"/>
    <w:rsid w:val="00CD5FD4"/>
    <w:rsid w:val="00CD606E"/>
    <w:rsid w:val="00CD62E0"/>
    <w:rsid w:val="00CD6448"/>
    <w:rsid w:val="00CD654A"/>
    <w:rsid w:val="00CD65FC"/>
    <w:rsid w:val="00CD66D2"/>
    <w:rsid w:val="00CD670F"/>
    <w:rsid w:val="00CD6725"/>
    <w:rsid w:val="00CD67B3"/>
    <w:rsid w:val="00CD67EC"/>
    <w:rsid w:val="00CD6A26"/>
    <w:rsid w:val="00CD71A6"/>
    <w:rsid w:val="00CD7354"/>
    <w:rsid w:val="00CD7358"/>
    <w:rsid w:val="00CD7436"/>
    <w:rsid w:val="00CD743E"/>
    <w:rsid w:val="00CD754E"/>
    <w:rsid w:val="00CD75C0"/>
    <w:rsid w:val="00CD798A"/>
    <w:rsid w:val="00CD7AE6"/>
    <w:rsid w:val="00CD7B12"/>
    <w:rsid w:val="00CD7D71"/>
    <w:rsid w:val="00CE0053"/>
    <w:rsid w:val="00CE01F5"/>
    <w:rsid w:val="00CE04B9"/>
    <w:rsid w:val="00CE08C0"/>
    <w:rsid w:val="00CE09D2"/>
    <w:rsid w:val="00CE09EC"/>
    <w:rsid w:val="00CE0A6A"/>
    <w:rsid w:val="00CE0B05"/>
    <w:rsid w:val="00CE0B1B"/>
    <w:rsid w:val="00CE0DBE"/>
    <w:rsid w:val="00CE0F9D"/>
    <w:rsid w:val="00CE1099"/>
    <w:rsid w:val="00CE1230"/>
    <w:rsid w:val="00CE13DE"/>
    <w:rsid w:val="00CE14E9"/>
    <w:rsid w:val="00CE1CBC"/>
    <w:rsid w:val="00CE1F0C"/>
    <w:rsid w:val="00CE20BE"/>
    <w:rsid w:val="00CE2100"/>
    <w:rsid w:val="00CE2144"/>
    <w:rsid w:val="00CE22BA"/>
    <w:rsid w:val="00CE23BC"/>
    <w:rsid w:val="00CE2438"/>
    <w:rsid w:val="00CE269F"/>
    <w:rsid w:val="00CE270C"/>
    <w:rsid w:val="00CE2774"/>
    <w:rsid w:val="00CE27E4"/>
    <w:rsid w:val="00CE2A67"/>
    <w:rsid w:val="00CE2BC9"/>
    <w:rsid w:val="00CE3009"/>
    <w:rsid w:val="00CE3131"/>
    <w:rsid w:val="00CE31FD"/>
    <w:rsid w:val="00CE328E"/>
    <w:rsid w:val="00CE32A9"/>
    <w:rsid w:val="00CE341C"/>
    <w:rsid w:val="00CE3446"/>
    <w:rsid w:val="00CE35C5"/>
    <w:rsid w:val="00CE362A"/>
    <w:rsid w:val="00CE36AE"/>
    <w:rsid w:val="00CE3864"/>
    <w:rsid w:val="00CE386B"/>
    <w:rsid w:val="00CE3A8B"/>
    <w:rsid w:val="00CE3B6D"/>
    <w:rsid w:val="00CE3BFE"/>
    <w:rsid w:val="00CE3C95"/>
    <w:rsid w:val="00CE3FE5"/>
    <w:rsid w:val="00CE404F"/>
    <w:rsid w:val="00CE41FE"/>
    <w:rsid w:val="00CE4363"/>
    <w:rsid w:val="00CE4639"/>
    <w:rsid w:val="00CE478D"/>
    <w:rsid w:val="00CE480E"/>
    <w:rsid w:val="00CE499D"/>
    <w:rsid w:val="00CE4A7E"/>
    <w:rsid w:val="00CE4ADB"/>
    <w:rsid w:val="00CE4BDC"/>
    <w:rsid w:val="00CE4CC6"/>
    <w:rsid w:val="00CE4DC2"/>
    <w:rsid w:val="00CE4F43"/>
    <w:rsid w:val="00CE50BB"/>
    <w:rsid w:val="00CE5246"/>
    <w:rsid w:val="00CE53D7"/>
    <w:rsid w:val="00CE54A4"/>
    <w:rsid w:val="00CE5882"/>
    <w:rsid w:val="00CE5B5B"/>
    <w:rsid w:val="00CE5DB8"/>
    <w:rsid w:val="00CE5EEB"/>
    <w:rsid w:val="00CE5F82"/>
    <w:rsid w:val="00CE5FA7"/>
    <w:rsid w:val="00CE6061"/>
    <w:rsid w:val="00CE61E6"/>
    <w:rsid w:val="00CE61F3"/>
    <w:rsid w:val="00CE64B4"/>
    <w:rsid w:val="00CE6513"/>
    <w:rsid w:val="00CE6825"/>
    <w:rsid w:val="00CE68C7"/>
    <w:rsid w:val="00CE6A1D"/>
    <w:rsid w:val="00CE6C00"/>
    <w:rsid w:val="00CE6F79"/>
    <w:rsid w:val="00CE7124"/>
    <w:rsid w:val="00CE7139"/>
    <w:rsid w:val="00CE7312"/>
    <w:rsid w:val="00CE7333"/>
    <w:rsid w:val="00CE7416"/>
    <w:rsid w:val="00CE74B8"/>
    <w:rsid w:val="00CE769E"/>
    <w:rsid w:val="00CE7755"/>
    <w:rsid w:val="00CE775E"/>
    <w:rsid w:val="00CE7787"/>
    <w:rsid w:val="00CE779F"/>
    <w:rsid w:val="00CE7E83"/>
    <w:rsid w:val="00CE7EA0"/>
    <w:rsid w:val="00CF017E"/>
    <w:rsid w:val="00CF0322"/>
    <w:rsid w:val="00CF03A8"/>
    <w:rsid w:val="00CF0475"/>
    <w:rsid w:val="00CF07BD"/>
    <w:rsid w:val="00CF0B76"/>
    <w:rsid w:val="00CF0D5E"/>
    <w:rsid w:val="00CF0DD2"/>
    <w:rsid w:val="00CF0E62"/>
    <w:rsid w:val="00CF0FE4"/>
    <w:rsid w:val="00CF10E3"/>
    <w:rsid w:val="00CF1180"/>
    <w:rsid w:val="00CF1203"/>
    <w:rsid w:val="00CF12EB"/>
    <w:rsid w:val="00CF1380"/>
    <w:rsid w:val="00CF1672"/>
    <w:rsid w:val="00CF173D"/>
    <w:rsid w:val="00CF17F3"/>
    <w:rsid w:val="00CF18E7"/>
    <w:rsid w:val="00CF19E4"/>
    <w:rsid w:val="00CF1D95"/>
    <w:rsid w:val="00CF1E8A"/>
    <w:rsid w:val="00CF21C4"/>
    <w:rsid w:val="00CF23D4"/>
    <w:rsid w:val="00CF2730"/>
    <w:rsid w:val="00CF2955"/>
    <w:rsid w:val="00CF2ABB"/>
    <w:rsid w:val="00CF2BC3"/>
    <w:rsid w:val="00CF2BD5"/>
    <w:rsid w:val="00CF2CC9"/>
    <w:rsid w:val="00CF2D5B"/>
    <w:rsid w:val="00CF2ECF"/>
    <w:rsid w:val="00CF339F"/>
    <w:rsid w:val="00CF3886"/>
    <w:rsid w:val="00CF388D"/>
    <w:rsid w:val="00CF3A9B"/>
    <w:rsid w:val="00CF3B09"/>
    <w:rsid w:val="00CF3D48"/>
    <w:rsid w:val="00CF3E68"/>
    <w:rsid w:val="00CF3ECA"/>
    <w:rsid w:val="00CF3F16"/>
    <w:rsid w:val="00CF3FCD"/>
    <w:rsid w:val="00CF40C9"/>
    <w:rsid w:val="00CF4176"/>
    <w:rsid w:val="00CF4208"/>
    <w:rsid w:val="00CF4386"/>
    <w:rsid w:val="00CF446F"/>
    <w:rsid w:val="00CF44CE"/>
    <w:rsid w:val="00CF452F"/>
    <w:rsid w:val="00CF4549"/>
    <w:rsid w:val="00CF45DE"/>
    <w:rsid w:val="00CF45F7"/>
    <w:rsid w:val="00CF4618"/>
    <w:rsid w:val="00CF464E"/>
    <w:rsid w:val="00CF46A1"/>
    <w:rsid w:val="00CF47F8"/>
    <w:rsid w:val="00CF47FC"/>
    <w:rsid w:val="00CF480B"/>
    <w:rsid w:val="00CF4A63"/>
    <w:rsid w:val="00CF4C2C"/>
    <w:rsid w:val="00CF4C48"/>
    <w:rsid w:val="00CF4CD8"/>
    <w:rsid w:val="00CF5069"/>
    <w:rsid w:val="00CF50F3"/>
    <w:rsid w:val="00CF51B3"/>
    <w:rsid w:val="00CF5206"/>
    <w:rsid w:val="00CF5220"/>
    <w:rsid w:val="00CF526C"/>
    <w:rsid w:val="00CF5354"/>
    <w:rsid w:val="00CF5369"/>
    <w:rsid w:val="00CF545A"/>
    <w:rsid w:val="00CF5461"/>
    <w:rsid w:val="00CF56B2"/>
    <w:rsid w:val="00CF575A"/>
    <w:rsid w:val="00CF5828"/>
    <w:rsid w:val="00CF5952"/>
    <w:rsid w:val="00CF5BF5"/>
    <w:rsid w:val="00CF5CEB"/>
    <w:rsid w:val="00CF5F27"/>
    <w:rsid w:val="00CF6095"/>
    <w:rsid w:val="00CF6277"/>
    <w:rsid w:val="00CF62FA"/>
    <w:rsid w:val="00CF661B"/>
    <w:rsid w:val="00CF66FD"/>
    <w:rsid w:val="00CF68AD"/>
    <w:rsid w:val="00CF6937"/>
    <w:rsid w:val="00CF6B0F"/>
    <w:rsid w:val="00CF6D78"/>
    <w:rsid w:val="00CF6EAC"/>
    <w:rsid w:val="00CF6F60"/>
    <w:rsid w:val="00CF6F9A"/>
    <w:rsid w:val="00CF71D1"/>
    <w:rsid w:val="00CF75A3"/>
    <w:rsid w:val="00CF767C"/>
    <w:rsid w:val="00CF7735"/>
    <w:rsid w:val="00CF78A4"/>
    <w:rsid w:val="00CF7D82"/>
    <w:rsid w:val="00D004AD"/>
    <w:rsid w:val="00D00532"/>
    <w:rsid w:val="00D00836"/>
    <w:rsid w:val="00D008EB"/>
    <w:rsid w:val="00D0093A"/>
    <w:rsid w:val="00D009B0"/>
    <w:rsid w:val="00D009DB"/>
    <w:rsid w:val="00D00BE7"/>
    <w:rsid w:val="00D00F4E"/>
    <w:rsid w:val="00D010F6"/>
    <w:rsid w:val="00D0112A"/>
    <w:rsid w:val="00D0117E"/>
    <w:rsid w:val="00D0121C"/>
    <w:rsid w:val="00D012E6"/>
    <w:rsid w:val="00D01594"/>
    <w:rsid w:val="00D01807"/>
    <w:rsid w:val="00D01821"/>
    <w:rsid w:val="00D0188D"/>
    <w:rsid w:val="00D01A63"/>
    <w:rsid w:val="00D01B56"/>
    <w:rsid w:val="00D01C96"/>
    <w:rsid w:val="00D01FC5"/>
    <w:rsid w:val="00D02111"/>
    <w:rsid w:val="00D0212E"/>
    <w:rsid w:val="00D02238"/>
    <w:rsid w:val="00D0240F"/>
    <w:rsid w:val="00D026D1"/>
    <w:rsid w:val="00D02936"/>
    <w:rsid w:val="00D029FE"/>
    <w:rsid w:val="00D02A0D"/>
    <w:rsid w:val="00D02B4E"/>
    <w:rsid w:val="00D02C3C"/>
    <w:rsid w:val="00D02CA8"/>
    <w:rsid w:val="00D02CB4"/>
    <w:rsid w:val="00D02ECC"/>
    <w:rsid w:val="00D030E9"/>
    <w:rsid w:val="00D03138"/>
    <w:rsid w:val="00D03301"/>
    <w:rsid w:val="00D03354"/>
    <w:rsid w:val="00D034DF"/>
    <w:rsid w:val="00D036B7"/>
    <w:rsid w:val="00D038A7"/>
    <w:rsid w:val="00D038CF"/>
    <w:rsid w:val="00D03A89"/>
    <w:rsid w:val="00D03E0B"/>
    <w:rsid w:val="00D03EEB"/>
    <w:rsid w:val="00D03F9F"/>
    <w:rsid w:val="00D04188"/>
    <w:rsid w:val="00D04225"/>
    <w:rsid w:val="00D04232"/>
    <w:rsid w:val="00D0431E"/>
    <w:rsid w:val="00D04355"/>
    <w:rsid w:val="00D043CC"/>
    <w:rsid w:val="00D04497"/>
    <w:rsid w:val="00D0454B"/>
    <w:rsid w:val="00D04600"/>
    <w:rsid w:val="00D04654"/>
    <w:rsid w:val="00D04ACF"/>
    <w:rsid w:val="00D04B09"/>
    <w:rsid w:val="00D04D91"/>
    <w:rsid w:val="00D04F8C"/>
    <w:rsid w:val="00D0537F"/>
    <w:rsid w:val="00D0539C"/>
    <w:rsid w:val="00D05538"/>
    <w:rsid w:val="00D05A21"/>
    <w:rsid w:val="00D05C62"/>
    <w:rsid w:val="00D05CE0"/>
    <w:rsid w:val="00D05D16"/>
    <w:rsid w:val="00D05DE9"/>
    <w:rsid w:val="00D05EB4"/>
    <w:rsid w:val="00D05ED0"/>
    <w:rsid w:val="00D05FE8"/>
    <w:rsid w:val="00D06026"/>
    <w:rsid w:val="00D06223"/>
    <w:rsid w:val="00D06232"/>
    <w:rsid w:val="00D0645E"/>
    <w:rsid w:val="00D06E7E"/>
    <w:rsid w:val="00D071AE"/>
    <w:rsid w:val="00D072D2"/>
    <w:rsid w:val="00D07312"/>
    <w:rsid w:val="00D07348"/>
    <w:rsid w:val="00D07376"/>
    <w:rsid w:val="00D07644"/>
    <w:rsid w:val="00D0792D"/>
    <w:rsid w:val="00D07A83"/>
    <w:rsid w:val="00D07D31"/>
    <w:rsid w:val="00D07D59"/>
    <w:rsid w:val="00D07DAB"/>
    <w:rsid w:val="00D07DB7"/>
    <w:rsid w:val="00D100AA"/>
    <w:rsid w:val="00D100EE"/>
    <w:rsid w:val="00D1032B"/>
    <w:rsid w:val="00D103E1"/>
    <w:rsid w:val="00D106B1"/>
    <w:rsid w:val="00D1075E"/>
    <w:rsid w:val="00D1076A"/>
    <w:rsid w:val="00D108C1"/>
    <w:rsid w:val="00D10A88"/>
    <w:rsid w:val="00D10B6D"/>
    <w:rsid w:val="00D10C2C"/>
    <w:rsid w:val="00D10D3D"/>
    <w:rsid w:val="00D10F14"/>
    <w:rsid w:val="00D110E1"/>
    <w:rsid w:val="00D11150"/>
    <w:rsid w:val="00D112A4"/>
    <w:rsid w:val="00D11374"/>
    <w:rsid w:val="00D1150C"/>
    <w:rsid w:val="00D11551"/>
    <w:rsid w:val="00D1175B"/>
    <w:rsid w:val="00D1175F"/>
    <w:rsid w:val="00D117EA"/>
    <w:rsid w:val="00D119A3"/>
    <w:rsid w:val="00D11B40"/>
    <w:rsid w:val="00D11C76"/>
    <w:rsid w:val="00D11CEA"/>
    <w:rsid w:val="00D11D32"/>
    <w:rsid w:val="00D11E3E"/>
    <w:rsid w:val="00D120C2"/>
    <w:rsid w:val="00D12184"/>
    <w:rsid w:val="00D12222"/>
    <w:rsid w:val="00D12369"/>
    <w:rsid w:val="00D1245E"/>
    <w:rsid w:val="00D12461"/>
    <w:rsid w:val="00D12521"/>
    <w:rsid w:val="00D12718"/>
    <w:rsid w:val="00D12AD2"/>
    <w:rsid w:val="00D12D13"/>
    <w:rsid w:val="00D13050"/>
    <w:rsid w:val="00D13365"/>
    <w:rsid w:val="00D13371"/>
    <w:rsid w:val="00D134BA"/>
    <w:rsid w:val="00D1356D"/>
    <w:rsid w:val="00D135FE"/>
    <w:rsid w:val="00D13775"/>
    <w:rsid w:val="00D13849"/>
    <w:rsid w:val="00D13A31"/>
    <w:rsid w:val="00D13BCE"/>
    <w:rsid w:val="00D13C19"/>
    <w:rsid w:val="00D13CBC"/>
    <w:rsid w:val="00D13D56"/>
    <w:rsid w:val="00D13E7D"/>
    <w:rsid w:val="00D14003"/>
    <w:rsid w:val="00D1412D"/>
    <w:rsid w:val="00D141CC"/>
    <w:rsid w:val="00D141F0"/>
    <w:rsid w:val="00D142E8"/>
    <w:rsid w:val="00D146D5"/>
    <w:rsid w:val="00D1472E"/>
    <w:rsid w:val="00D148C1"/>
    <w:rsid w:val="00D148D6"/>
    <w:rsid w:val="00D14976"/>
    <w:rsid w:val="00D14A07"/>
    <w:rsid w:val="00D14B8B"/>
    <w:rsid w:val="00D14D98"/>
    <w:rsid w:val="00D14DBF"/>
    <w:rsid w:val="00D14E0F"/>
    <w:rsid w:val="00D14E5C"/>
    <w:rsid w:val="00D15008"/>
    <w:rsid w:val="00D150DD"/>
    <w:rsid w:val="00D15122"/>
    <w:rsid w:val="00D15123"/>
    <w:rsid w:val="00D15152"/>
    <w:rsid w:val="00D154D1"/>
    <w:rsid w:val="00D1558D"/>
    <w:rsid w:val="00D155BF"/>
    <w:rsid w:val="00D155DD"/>
    <w:rsid w:val="00D155FA"/>
    <w:rsid w:val="00D15625"/>
    <w:rsid w:val="00D156B4"/>
    <w:rsid w:val="00D15797"/>
    <w:rsid w:val="00D1584C"/>
    <w:rsid w:val="00D1597E"/>
    <w:rsid w:val="00D159A4"/>
    <w:rsid w:val="00D159D9"/>
    <w:rsid w:val="00D15A55"/>
    <w:rsid w:val="00D15ACA"/>
    <w:rsid w:val="00D15B40"/>
    <w:rsid w:val="00D15ED1"/>
    <w:rsid w:val="00D160AA"/>
    <w:rsid w:val="00D161B3"/>
    <w:rsid w:val="00D16503"/>
    <w:rsid w:val="00D16552"/>
    <w:rsid w:val="00D165AB"/>
    <w:rsid w:val="00D16672"/>
    <w:rsid w:val="00D16845"/>
    <w:rsid w:val="00D16DD9"/>
    <w:rsid w:val="00D16DE1"/>
    <w:rsid w:val="00D16E37"/>
    <w:rsid w:val="00D1731E"/>
    <w:rsid w:val="00D173E5"/>
    <w:rsid w:val="00D174C6"/>
    <w:rsid w:val="00D174C9"/>
    <w:rsid w:val="00D17593"/>
    <w:rsid w:val="00D177AB"/>
    <w:rsid w:val="00D17A9F"/>
    <w:rsid w:val="00D17C34"/>
    <w:rsid w:val="00D17CCB"/>
    <w:rsid w:val="00D17DDB"/>
    <w:rsid w:val="00D17EB3"/>
    <w:rsid w:val="00D17ED7"/>
    <w:rsid w:val="00D17ED9"/>
    <w:rsid w:val="00D203A5"/>
    <w:rsid w:val="00D2044F"/>
    <w:rsid w:val="00D207FF"/>
    <w:rsid w:val="00D20876"/>
    <w:rsid w:val="00D208C9"/>
    <w:rsid w:val="00D209AD"/>
    <w:rsid w:val="00D209E1"/>
    <w:rsid w:val="00D20ADA"/>
    <w:rsid w:val="00D20D6A"/>
    <w:rsid w:val="00D20D9C"/>
    <w:rsid w:val="00D20D9F"/>
    <w:rsid w:val="00D20DB8"/>
    <w:rsid w:val="00D20FB4"/>
    <w:rsid w:val="00D20FD4"/>
    <w:rsid w:val="00D21042"/>
    <w:rsid w:val="00D2110B"/>
    <w:rsid w:val="00D21437"/>
    <w:rsid w:val="00D2154C"/>
    <w:rsid w:val="00D2171D"/>
    <w:rsid w:val="00D21785"/>
    <w:rsid w:val="00D21870"/>
    <w:rsid w:val="00D21891"/>
    <w:rsid w:val="00D2193F"/>
    <w:rsid w:val="00D21B27"/>
    <w:rsid w:val="00D21D20"/>
    <w:rsid w:val="00D21F46"/>
    <w:rsid w:val="00D2201F"/>
    <w:rsid w:val="00D22045"/>
    <w:rsid w:val="00D2227F"/>
    <w:rsid w:val="00D227E2"/>
    <w:rsid w:val="00D228A4"/>
    <w:rsid w:val="00D22BAE"/>
    <w:rsid w:val="00D22C57"/>
    <w:rsid w:val="00D22C79"/>
    <w:rsid w:val="00D22D25"/>
    <w:rsid w:val="00D22E2E"/>
    <w:rsid w:val="00D22E8C"/>
    <w:rsid w:val="00D22F73"/>
    <w:rsid w:val="00D230C0"/>
    <w:rsid w:val="00D23347"/>
    <w:rsid w:val="00D23385"/>
    <w:rsid w:val="00D2346C"/>
    <w:rsid w:val="00D23551"/>
    <w:rsid w:val="00D23719"/>
    <w:rsid w:val="00D237C7"/>
    <w:rsid w:val="00D2390D"/>
    <w:rsid w:val="00D2392A"/>
    <w:rsid w:val="00D23AD3"/>
    <w:rsid w:val="00D23EB0"/>
    <w:rsid w:val="00D23F37"/>
    <w:rsid w:val="00D23F92"/>
    <w:rsid w:val="00D2440F"/>
    <w:rsid w:val="00D247F8"/>
    <w:rsid w:val="00D247F9"/>
    <w:rsid w:val="00D248A7"/>
    <w:rsid w:val="00D24977"/>
    <w:rsid w:val="00D249C6"/>
    <w:rsid w:val="00D249F9"/>
    <w:rsid w:val="00D24A13"/>
    <w:rsid w:val="00D24AAC"/>
    <w:rsid w:val="00D24B47"/>
    <w:rsid w:val="00D24D3E"/>
    <w:rsid w:val="00D24DF0"/>
    <w:rsid w:val="00D24E3D"/>
    <w:rsid w:val="00D24E82"/>
    <w:rsid w:val="00D250D5"/>
    <w:rsid w:val="00D25277"/>
    <w:rsid w:val="00D2529E"/>
    <w:rsid w:val="00D253BE"/>
    <w:rsid w:val="00D253D7"/>
    <w:rsid w:val="00D2559B"/>
    <w:rsid w:val="00D256E5"/>
    <w:rsid w:val="00D25768"/>
    <w:rsid w:val="00D25A8C"/>
    <w:rsid w:val="00D25B61"/>
    <w:rsid w:val="00D25B72"/>
    <w:rsid w:val="00D25B80"/>
    <w:rsid w:val="00D25BAA"/>
    <w:rsid w:val="00D25C4E"/>
    <w:rsid w:val="00D25C81"/>
    <w:rsid w:val="00D25CB4"/>
    <w:rsid w:val="00D25F77"/>
    <w:rsid w:val="00D26116"/>
    <w:rsid w:val="00D26207"/>
    <w:rsid w:val="00D264A4"/>
    <w:rsid w:val="00D265D9"/>
    <w:rsid w:val="00D267B9"/>
    <w:rsid w:val="00D267DE"/>
    <w:rsid w:val="00D26961"/>
    <w:rsid w:val="00D26A45"/>
    <w:rsid w:val="00D26B9A"/>
    <w:rsid w:val="00D26D09"/>
    <w:rsid w:val="00D26E11"/>
    <w:rsid w:val="00D26F89"/>
    <w:rsid w:val="00D26FAD"/>
    <w:rsid w:val="00D270C6"/>
    <w:rsid w:val="00D27299"/>
    <w:rsid w:val="00D272AF"/>
    <w:rsid w:val="00D272BD"/>
    <w:rsid w:val="00D27933"/>
    <w:rsid w:val="00D27A14"/>
    <w:rsid w:val="00D27F8D"/>
    <w:rsid w:val="00D27FBA"/>
    <w:rsid w:val="00D3022D"/>
    <w:rsid w:val="00D30360"/>
    <w:rsid w:val="00D303F2"/>
    <w:rsid w:val="00D30464"/>
    <w:rsid w:val="00D305B8"/>
    <w:rsid w:val="00D30762"/>
    <w:rsid w:val="00D307D7"/>
    <w:rsid w:val="00D309F7"/>
    <w:rsid w:val="00D30B30"/>
    <w:rsid w:val="00D30BC1"/>
    <w:rsid w:val="00D30D28"/>
    <w:rsid w:val="00D30D3D"/>
    <w:rsid w:val="00D30DE9"/>
    <w:rsid w:val="00D30FA9"/>
    <w:rsid w:val="00D31132"/>
    <w:rsid w:val="00D311FE"/>
    <w:rsid w:val="00D3121D"/>
    <w:rsid w:val="00D317DF"/>
    <w:rsid w:val="00D317FB"/>
    <w:rsid w:val="00D31887"/>
    <w:rsid w:val="00D318B4"/>
    <w:rsid w:val="00D31AE0"/>
    <w:rsid w:val="00D31C2F"/>
    <w:rsid w:val="00D31EFC"/>
    <w:rsid w:val="00D31F8F"/>
    <w:rsid w:val="00D32038"/>
    <w:rsid w:val="00D32152"/>
    <w:rsid w:val="00D3224D"/>
    <w:rsid w:val="00D323A0"/>
    <w:rsid w:val="00D323F7"/>
    <w:rsid w:val="00D32531"/>
    <w:rsid w:val="00D32630"/>
    <w:rsid w:val="00D32817"/>
    <w:rsid w:val="00D3295E"/>
    <w:rsid w:val="00D32CCC"/>
    <w:rsid w:val="00D32DE8"/>
    <w:rsid w:val="00D32E47"/>
    <w:rsid w:val="00D33120"/>
    <w:rsid w:val="00D33136"/>
    <w:rsid w:val="00D3332D"/>
    <w:rsid w:val="00D33360"/>
    <w:rsid w:val="00D336D3"/>
    <w:rsid w:val="00D33779"/>
    <w:rsid w:val="00D33893"/>
    <w:rsid w:val="00D33A46"/>
    <w:rsid w:val="00D33AA8"/>
    <w:rsid w:val="00D33BB6"/>
    <w:rsid w:val="00D33C5A"/>
    <w:rsid w:val="00D33D80"/>
    <w:rsid w:val="00D33FDD"/>
    <w:rsid w:val="00D34151"/>
    <w:rsid w:val="00D3427E"/>
    <w:rsid w:val="00D34388"/>
    <w:rsid w:val="00D343AF"/>
    <w:rsid w:val="00D344B7"/>
    <w:rsid w:val="00D348A7"/>
    <w:rsid w:val="00D349DE"/>
    <w:rsid w:val="00D34ABB"/>
    <w:rsid w:val="00D34B21"/>
    <w:rsid w:val="00D34D76"/>
    <w:rsid w:val="00D34DC2"/>
    <w:rsid w:val="00D34ECC"/>
    <w:rsid w:val="00D34F20"/>
    <w:rsid w:val="00D350F7"/>
    <w:rsid w:val="00D35173"/>
    <w:rsid w:val="00D35334"/>
    <w:rsid w:val="00D354BA"/>
    <w:rsid w:val="00D354F7"/>
    <w:rsid w:val="00D356CC"/>
    <w:rsid w:val="00D356DB"/>
    <w:rsid w:val="00D357F3"/>
    <w:rsid w:val="00D3581C"/>
    <w:rsid w:val="00D358C6"/>
    <w:rsid w:val="00D35BEA"/>
    <w:rsid w:val="00D35C03"/>
    <w:rsid w:val="00D35EE3"/>
    <w:rsid w:val="00D35F4D"/>
    <w:rsid w:val="00D35FD5"/>
    <w:rsid w:val="00D36142"/>
    <w:rsid w:val="00D361F8"/>
    <w:rsid w:val="00D36235"/>
    <w:rsid w:val="00D36251"/>
    <w:rsid w:val="00D3635A"/>
    <w:rsid w:val="00D36381"/>
    <w:rsid w:val="00D363F9"/>
    <w:rsid w:val="00D36486"/>
    <w:rsid w:val="00D36576"/>
    <w:rsid w:val="00D367BE"/>
    <w:rsid w:val="00D36A07"/>
    <w:rsid w:val="00D36A47"/>
    <w:rsid w:val="00D36B64"/>
    <w:rsid w:val="00D36CDF"/>
    <w:rsid w:val="00D36D53"/>
    <w:rsid w:val="00D36E4D"/>
    <w:rsid w:val="00D36F9D"/>
    <w:rsid w:val="00D37160"/>
    <w:rsid w:val="00D372CE"/>
    <w:rsid w:val="00D377A9"/>
    <w:rsid w:val="00D377DA"/>
    <w:rsid w:val="00D379DB"/>
    <w:rsid w:val="00D37A3E"/>
    <w:rsid w:val="00D37A48"/>
    <w:rsid w:val="00D37B50"/>
    <w:rsid w:val="00D37D04"/>
    <w:rsid w:val="00D40067"/>
    <w:rsid w:val="00D40092"/>
    <w:rsid w:val="00D40316"/>
    <w:rsid w:val="00D4047A"/>
    <w:rsid w:val="00D40525"/>
    <w:rsid w:val="00D40852"/>
    <w:rsid w:val="00D4089E"/>
    <w:rsid w:val="00D40A7B"/>
    <w:rsid w:val="00D40A90"/>
    <w:rsid w:val="00D40BC2"/>
    <w:rsid w:val="00D40F11"/>
    <w:rsid w:val="00D40FDD"/>
    <w:rsid w:val="00D41133"/>
    <w:rsid w:val="00D411F7"/>
    <w:rsid w:val="00D41302"/>
    <w:rsid w:val="00D41395"/>
    <w:rsid w:val="00D41430"/>
    <w:rsid w:val="00D41633"/>
    <w:rsid w:val="00D41B47"/>
    <w:rsid w:val="00D41F88"/>
    <w:rsid w:val="00D42266"/>
    <w:rsid w:val="00D423D3"/>
    <w:rsid w:val="00D42554"/>
    <w:rsid w:val="00D4259C"/>
    <w:rsid w:val="00D425D2"/>
    <w:rsid w:val="00D42629"/>
    <w:rsid w:val="00D42761"/>
    <w:rsid w:val="00D42769"/>
    <w:rsid w:val="00D42987"/>
    <w:rsid w:val="00D429DC"/>
    <w:rsid w:val="00D42BDF"/>
    <w:rsid w:val="00D43150"/>
    <w:rsid w:val="00D4324B"/>
    <w:rsid w:val="00D43261"/>
    <w:rsid w:val="00D43535"/>
    <w:rsid w:val="00D43551"/>
    <w:rsid w:val="00D435BA"/>
    <w:rsid w:val="00D43688"/>
    <w:rsid w:val="00D436EC"/>
    <w:rsid w:val="00D43747"/>
    <w:rsid w:val="00D437B2"/>
    <w:rsid w:val="00D438DC"/>
    <w:rsid w:val="00D43AC9"/>
    <w:rsid w:val="00D43C21"/>
    <w:rsid w:val="00D43D44"/>
    <w:rsid w:val="00D43E55"/>
    <w:rsid w:val="00D43EDF"/>
    <w:rsid w:val="00D4410F"/>
    <w:rsid w:val="00D4411B"/>
    <w:rsid w:val="00D44387"/>
    <w:rsid w:val="00D44488"/>
    <w:rsid w:val="00D44775"/>
    <w:rsid w:val="00D44859"/>
    <w:rsid w:val="00D4494C"/>
    <w:rsid w:val="00D44A31"/>
    <w:rsid w:val="00D44A9E"/>
    <w:rsid w:val="00D44BC1"/>
    <w:rsid w:val="00D44BDB"/>
    <w:rsid w:val="00D44D13"/>
    <w:rsid w:val="00D44D61"/>
    <w:rsid w:val="00D450E3"/>
    <w:rsid w:val="00D4512E"/>
    <w:rsid w:val="00D45201"/>
    <w:rsid w:val="00D4535B"/>
    <w:rsid w:val="00D453B7"/>
    <w:rsid w:val="00D45423"/>
    <w:rsid w:val="00D45594"/>
    <w:rsid w:val="00D456B2"/>
    <w:rsid w:val="00D45867"/>
    <w:rsid w:val="00D45909"/>
    <w:rsid w:val="00D45946"/>
    <w:rsid w:val="00D45956"/>
    <w:rsid w:val="00D45A5D"/>
    <w:rsid w:val="00D45C27"/>
    <w:rsid w:val="00D45DCD"/>
    <w:rsid w:val="00D45E4A"/>
    <w:rsid w:val="00D45EFD"/>
    <w:rsid w:val="00D45F2A"/>
    <w:rsid w:val="00D4626B"/>
    <w:rsid w:val="00D462B0"/>
    <w:rsid w:val="00D46308"/>
    <w:rsid w:val="00D46337"/>
    <w:rsid w:val="00D466DC"/>
    <w:rsid w:val="00D466EA"/>
    <w:rsid w:val="00D4694E"/>
    <w:rsid w:val="00D469B8"/>
    <w:rsid w:val="00D46B70"/>
    <w:rsid w:val="00D46E6D"/>
    <w:rsid w:val="00D47007"/>
    <w:rsid w:val="00D47239"/>
    <w:rsid w:val="00D47564"/>
    <w:rsid w:val="00D47569"/>
    <w:rsid w:val="00D476B9"/>
    <w:rsid w:val="00D479C6"/>
    <w:rsid w:val="00D47A45"/>
    <w:rsid w:val="00D47C0A"/>
    <w:rsid w:val="00D47CD2"/>
    <w:rsid w:val="00D47D8E"/>
    <w:rsid w:val="00D47E99"/>
    <w:rsid w:val="00D50014"/>
    <w:rsid w:val="00D500C0"/>
    <w:rsid w:val="00D501CD"/>
    <w:rsid w:val="00D50220"/>
    <w:rsid w:val="00D503C6"/>
    <w:rsid w:val="00D50488"/>
    <w:rsid w:val="00D504CC"/>
    <w:rsid w:val="00D50591"/>
    <w:rsid w:val="00D5071E"/>
    <w:rsid w:val="00D507BC"/>
    <w:rsid w:val="00D50870"/>
    <w:rsid w:val="00D508DC"/>
    <w:rsid w:val="00D5092B"/>
    <w:rsid w:val="00D50B2D"/>
    <w:rsid w:val="00D50BFB"/>
    <w:rsid w:val="00D50C2D"/>
    <w:rsid w:val="00D512E9"/>
    <w:rsid w:val="00D51483"/>
    <w:rsid w:val="00D51538"/>
    <w:rsid w:val="00D51951"/>
    <w:rsid w:val="00D51C75"/>
    <w:rsid w:val="00D51D55"/>
    <w:rsid w:val="00D5227A"/>
    <w:rsid w:val="00D52336"/>
    <w:rsid w:val="00D52507"/>
    <w:rsid w:val="00D529A0"/>
    <w:rsid w:val="00D52B14"/>
    <w:rsid w:val="00D52E49"/>
    <w:rsid w:val="00D52E5A"/>
    <w:rsid w:val="00D52F2E"/>
    <w:rsid w:val="00D52FDE"/>
    <w:rsid w:val="00D530A2"/>
    <w:rsid w:val="00D531DF"/>
    <w:rsid w:val="00D5326F"/>
    <w:rsid w:val="00D5341B"/>
    <w:rsid w:val="00D535EB"/>
    <w:rsid w:val="00D5362C"/>
    <w:rsid w:val="00D536BD"/>
    <w:rsid w:val="00D5374D"/>
    <w:rsid w:val="00D53929"/>
    <w:rsid w:val="00D53B9A"/>
    <w:rsid w:val="00D53BBA"/>
    <w:rsid w:val="00D53E75"/>
    <w:rsid w:val="00D53E96"/>
    <w:rsid w:val="00D53EA1"/>
    <w:rsid w:val="00D53ED1"/>
    <w:rsid w:val="00D53FDE"/>
    <w:rsid w:val="00D5408B"/>
    <w:rsid w:val="00D5445D"/>
    <w:rsid w:val="00D54519"/>
    <w:rsid w:val="00D546FA"/>
    <w:rsid w:val="00D54741"/>
    <w:rsid w:val="00D54787"/>
    <w:rsid w:val="00D54860"/>
    <w:rsid w:val="00D54A11"/>
    <w:rsid w:val="00D55084"/>
    <w:rsid w:val="00D5517A"/>
    <w:rsid w:val="00D55379"/>
    <w:rsid w:val="00D55433"/>
    <w:rsid w:val="00D5563A"/>
    <w:rsid w:val="00D556F8"/>
    <w:rsid w:val="00D5586C"/>
    <w:rsid w:val="00D5588B"/>
    <w:rsid w:val="00D55B42"/>
    <w:rsid w:val="00D55BCF"/>
    <w:rsid w:val="00D55C76"/>
    <w:rsid w:val="00D55F2D"/>
    <w:rsid w:val="00D55F4F"/>
    <w:rsid w:val="00D5619E"/>
    <w:rsid w:val="00D5658B"/>
    <w:rsid w:val="00D565D0"/>
    <w:rsid w:val="00D566D0"/>
    <w:rsid w:val="00D566F3"/>
    <w:rsid w:val="00D56A57"/>
    <w:rsid w:val="00D56AF3"/>
    <w:rsid w:val="00D56C1D"/>
    <w:rsid w:val="00D56DEA"/>
    <w:rsid w:val="00D56EA6"/>
    <w:rsid w:val="00D56EF5"/>
    <w:rsid w:val="00D56EF9"/>
    <w:rsid w:val="00D56F2F"/>
    <w:rsid w:val="00D56F70"/>
    <w:rsid w:val="00D56FCF"/>
    <w:rsid w:val="00D57113"/>
    <w:rsid w:val="00D5732B"/>
    <w:rsid w:val="00D574D4"/>
    <w:rsid w:val="00D57724"/>
    <w:rsid w:val="00D579A0"/>
    <w:rsid w:val="00D57AFD"/>
    <w:rsid w:val="00D57B44"/>
    <w:rsid w:val="00D57E9C"/>
    <w:rsid w:val="00D57ECE"/>
    <w:rsid w:val="00D57F49"/>
    <w:rsid w:val="00D57FEC"/>
    <w:rsid w:val="00D57FF8"/>
    <w:rsid w:val="00D60076"/>
    <w:rsid w:val="00D600FE"/>
    <w:rsid w:val="00D6027F"/>
    <w:rsid w:val="00D60311"/>
    <w:rsid w:val="00D60521"/>
    <w:rsid w:val="00D605B6"/>
    <w:rsid w:val="00D60665"/>
    <w:rsid w:val="00D608AA"/>
    <w:rsid w:val="00D608E6"/>
    <w:rsid w:val="00D60A00"/>
    <w:rsid w:val="00D60BAE"/>
    <w:rsid w:val="00D60BC1"/>
    <w:rsid w:val="00D60BCE"/>
    <w:rsid w:val="00D60C46"/>
    <w:rsid w:val="00D60CCA"/>
    <w:rsid w:val="00D60E7D"/>
    <w:rsid w:val="00D60F18"/>
    <w:rsid w:val="00D61246"/>
    <w:rsid w:val="00D615AC"/>
    <w:rsid w:val="00D61760"/>
    <w:rsid w:val="00D617B7"/>
    <w:rsid w:val="00D61B92"/>
    <w:rsid w:val="00D61BED"/>
    <w:rsid w:val="00D61ED0"/>
    <w:rsid w:val="00D61F58"/>
    <w:rsid w:val="00D61FDD"/>
    <w:rsid w:val="00D62047"/>
    <w:rsid w:val="00D62262"/>
    <w:rsid w:val="00D62299"/>
    <w:rsid w:val="00D622C8"/>
    <w:rsid w:val="00D623CA"/>
    <w:rsid w:val="00D62530"/>
    <w:rsid w:val="00D6256D"/>
    <w:rsid w:val="00D62718"/>
    <w:rsid w:val="00D62A96"/>
    <w:rsid w:val="00D62B08"/>
    <w:rsid w:val="00D62BB0"/>
    <w:rsid w:val="00D62BD4"/>
    <w:rsid w:val="00D62CDD"/>
    <w:rsid w:val="00D62CE0"/>
    <w:rsid w:val="00D62E16"/>
    <w:rsid w:val="00D62EE1"/>
    <w:rsid w:val="00D62F0A"/>
    <w:rsid w:val="00D630A7"/>
    <w:rsid w:val="00D6311E"/>
    <w:rsid w:val="00D63231"/>
    <w:rsid w:val="00D63357"/>
    <w:rsid w:val="00D63482"/>
    <w:rsid w:val="00D634C5"/>
    <w:rsid w:val="00D63505"/>
    <w:rsid w:val="00D6359B"/>
    <w:rsid w:val="00D635C3"/>
    <w:rsid w:val="00D636F8"/>
    <w:rsid w:val="00D63895"/>
    <w:rsid w:val="00D639ED"/>
    <w:rsid w:val="00D63E4F"/>
    <w:rsid w:val="00D63F7C"/>
    <w:rsid w:val="00D64300"/>
    <w:rsid w:val="00D643AC"/>
    <w:rsid w:val="00D6440D"/>
    <w:rsid w:val="00D644A1"/>
    <w:rsid w:val="00D64624"/>
    <w:rsid w:val="00D64997"/>
    <w:rsid w:val="00D64A23"/>
    <w:rsid w:val="00D64AEB"/>
    <w:rsid w:val="00D64B08"/>
    <w:rsid w:val="00D64C08"/>
    <w:rsid w:val="00D64DD0"/>
    <w:rsid w:val="00D64F0A"/>
    <w:rsid w:val="00D64FC5"/>
    <w:rsid w:val="00D64FDD"/>
    <w:rsid w:val="00D65176"/>
    <w:rsid w:val="00D6534C"/>
    <w:rsid w:val="00D653F1"/>
    <w:rsid w:val="00D6546C"/>
    <w:rsid w:val="00D65582"/>
    <w:rsid w:val="00D65726"/>
    <w:rsid w:val="00D658BC"/>
    <w:rsid w:val="00D658F7"/>
    <w:rsid w:val="00D659BA"/>
    <w:rsid w:val="00D65B30"/>
    <w:rsid w:val="00D65B7B"/>
    <w:rsid w:val="00D65B8B"/>
    <w:rsid w:val="00D65C7D"/>
    <w:rsid w:val="00D65C92"/>
    <w:rsid w:val="00D65EDA"/>
    <w:rsid w:val="00D65F18"/>
    <w:rsid w:val="00D65F45"/>
    <w:rsid w:val="00D65FF1"/>
    <w:rsid w:val="00D66082"/>
    <w:rsid w:val="00D661A9"/>
    <w:rsid w:val="00D66572"/>
    <w:rsid w:val="00D66663"/>
    <w:rsid w:val="00D6675E"/>
    <w:rsid w:val="00D668AB"/>
    <w:rsid w:val="00D668B5"/>
    <w:rsid w:val="00D668FC"/>
    <w:rsid w:val="00D669BD"/>
    <w:rsid w:val="00D66B5E"/>
    <w:rsid w:val="00D66D6C"/>
    <w:rsid w:val="00D66E6C"/>
    <w:rsid w:val="00D670F4"/>
    <w:rsid w:val="00D671D9"/>
    <w:rsid w:val="00D6738B"/>
    <w:rsid w:val="00D6748A"/>
    <w:rsid w:val="00D67A5E"/>
    <w:rsid w:val="00D67C80"/>
    <w:rsid w:val="00D67C95"/>
    <w:rsid w:val="00D67CC1"/>
    <w:rsid w:val="00D67D6E"/>
    <w:rsid w:val="00D67DE6"/>
    <w:rsid w:val="00D67EE2"/>
    <w:rsid w:val="00D700F8"/>
    <w:rsid w:val="00D70342"/>
    <w:rsid w:val="00D703D2"/>
    <w:rsid w:val="00D704CE"/>
    <w:rsid w:val="00D70683"/>
    <w:rsid w:val="00D70929"/>
    <w:rsid w:val="00D709C3"/>
    <w:rsid w:val="00D70BD7"/>
    <w:rsid w:val="00D70C8C"/>
    <w:rsid w:val="00D70D0F"/>
    <w:rsid w:val="00D70DD8"/>
    <w:rsid w:val="00D70EAA"/>
    <w:rsid w:val="00D70FEF"/>
    <w:rsid w:val="00D7110D"/>
    <w:rsid w:val="00D71164"/>
    <w:rsid w:val="00D713A4"/>
    <w:rsid w:val="00D71497"/>
    <w:rsid w:val="00D7152E"/>
    <w:rsid w:val="00D71722"/>
    <w:rsid w:val="00D71961"/>
    <w:rsid w:val="00D71BC9"/>
    <w:rsid w:val="00D71C63"/>
    <w:rsid w:val="00D71E77"/>
    <w:rsid w:val="00D71F93"/>
    <w:rsid w:val="00D721F5"/>
    <w:rsid w:val="00D723D5"/>
    <w:rsid w:val="00D723EC"/>
    <w:rsid w:val="00D7248D"/>
    <w:rsid w:val="00D724C2"/>
    <w:rsid w:val="00D724D1"/>
    <w:rsid w:val="00D72557"/>
    <w:rsid w:val="00D7255B"/>
    <w:rsid w:val="00D7258A"/>
    <w:rsid w:val="00D726CA"/>
    <w:rsid w:val="00D726DB"/>
    <w:rsid w:val="00D726F6"/>
    <w:rsid w:val="00D7275C"/>
    <w:rsid w:val="00D727DF"/>
    <w:rsid w:val="00D7287F"/>
    <w:rsid w:val="00D7291D"/>
    <w:rsid w:val="00D729B0"/>
    <w:rsid w:val="00D729D4"/>
    <w:rsid w:val="00D72AC6"/>
    <w:rsid w:val="00D72EAF"/>
    <w:rsid w:val="00D72ED0"/>
    <w:rsid w:val="00D72F22"/>
    <w:rsid w:val="00D72FB7"/>
    <w:rsid w:val="00D7304C"/>
    <w:rsid w:val="00D7318E"/>
    <w:rsid w:val="00D73270"/>
    <w:rsid w:val="00D73408"/>
    <w:rsid w:val="00D73901"/>
    <w:rsid w:val="00D73A24"/>
    <w:rsid w:val="00D73A43"/>
    <w:rsid w:val="00D73BEB"/>
    <w:rsid w:val="00D73C14"/>
    <w:rsid w:val="00D73C5A"/>
    <w:rsid w:val="00D73CD6"/>
    <w:rsid w:val="00D73D48"/>
    <w:rsid w:val="00D741F5"/>
    <w:rsid w:val="00D742AF"/>
    <w:rsid w:val="00D742F7"/>
    <w:rsid w:val="00D743BA"/>
    <w:rsid w:val="00D747D9"/>
    <w:rsid w:val="00D748AC"/>
    <w:rsid w:val="00D749CB"/>
    <w:rsid w:val="00D74B8C"/>
    <w:rsid w:val="00D74D49"/>
    <w:rsid w:val="00D74DC7"/>
    <w:rsid w:val="00D74F88"/>
    <w:rsid w:val="00D74FA9"/>
    <w:rsid w:val="00D75083"/>
    <w:rsid w:val="00D75092"/>
    <w:rsid w:val="00D75550"/>
    <w:rsid w:val="00D755FB"/>
    <w:rsid w:val="00D758BE"/>
    <w:rsid w:val="00D75B0D"/>
    <w:rsid w:val="00D75BEB"/>
    <w:rsid w:val="00D75C02"/>
    <w:rsid w:val="00D75C1D"/>
    <w:rsid w:val="00D75FD8"/>
    <w:rsid w:val="00D76135"/>
    <w:rsid w:val="00D761E4"/>
    <w:rsid w:val="00D76208"/>
    <w:rsid w:val="00D7621B"/>
    <w:rsid w:val="00D7629A"/>
    <w:rsid w:val="00D763E4"/>
    <w:rsid w:val="00D765DF"/>
    <w:rsid w:val="00D76648"/>
    <w:rsid w:val="00D7677E"/>
    <w:rsid w:val="00D767BC"/>
    <w:rsid w:val="00D767DA"/>
    <w:rsid w:val="00D76879"/>
    <w:rsid w:val="00D76ACC"/>
    <w:rsid w:val="00D76AE8"/>
    <w:rsid w:val="00D76AF1"/>
    <w:rsid w:val="00D76CA2"/>
    <w:rsid w:val="00D76D60"/>
    <w:rsid w:val="00D76D66"/>
    <w:rsid w:val="00D76D69"/>
    <w:rsid w:val="00D76F39"/>
    <w:rsid w:val="00D77004"/>
    <w:rsid w:val="00D77344"/>
    <w:rsid w:val="00D774D4"/>
    <w:rsid w:val="00D777F2"/>
    <w:rsid w:val="00D77814"/>
    <w:rsid w:val="00D77A1A"/>
    <w:rsid w:val="00D77A46"/>
    <w:rsid w:val="00D77A9E"/>
    <w:rsid w:val="00D77AAF"/>
    <w:rsid w:val="00D77C12"/>
    <w:rsid w:val="00D77C8F"/>
    <w:rsid w:val="00D77D20"/>
    <w:rsid w:val="00D77DBC"/>
    <w:rsid w:val="00D77E7A"/>
    <w:rsid w:val="00D800DE"/>
    <w:rsid w:val="00D800F0"/>
    <w:rsid w:val="00D800F4"/>
    <w:rsid w:val="00D801B5"/>
    <w:rsid w:val="00D80406"/>
    <w:rsid w:val="00D804E7"/>
    <w:rsid w:val="00D8059B"/>
    <w:rsid w:val="00D80B7C"/>
    <w:rsid w:val="00D811AB"/>
    <w:rsid w:val="00D811B4"/>
    <w:rsid w:val="00D8121D"/>
    <w:rsid w:val="00D8136E"/>
    <w:rsid w:val="00D81655"/>
    <w:rsid w:val="00D816B5"/>
    <w:rsid w:val="00D81808"/>
    <w:rsid w:val="00D819C2"/>
    <w:rsid w:val="00D81B23"/>
    <w:rsid w:val="00D81BF8"/>
    <w:rsid w:val="00D81C2D"/>
    <w:rsid w:val="00D81CD1"/>
    <w:rsid w:val="00D81F17"/>
    <w:rsid w:val="00D81F9F"/>
    <w:rsid w:val="00D81FF0"/>
    <w:rsid w:val="00D82066"/>
    <w:rsid w:val="00D8228F"/>
    <w:rsid w:val="00D822AA"/>
    <w:rsid w:val="00D822BF"/>
    <w:rsid w:val="00D822E1"/>
    <w:rsid w:val="00D8230A"/>
    <w:rsid w:val="00D823B5"/>
    <w:rsid w:val="00D824F2"/>
    <w:rsid w:val="00D82521"/>
    <w:rsid w:val="00D8261D"/>
    <w:rsid w:val="00D82748"/>
    <w:rsid w:val="00D82A75"/>
    <w:rsid w:val="00D82AD1"/>
    <w:rsid w:val="00D82D7D"/>
    <w:rsid w:val="00D82E5D"/>
    <w:rsid w:val="00D83474"/>
    <w:rsid w:val="00D834F0"/>
    <w:rsid w:val="00D8363A"/>
    <w:rsid w:val="00D83837"/>
    <w:rsid w:val="00D8388D"/>
    <w:rsid w:val="00D8397F"/>
    <w:rsid w:val="00D83992"/>
    <w:rsid w:val="00D83A1B"/>
    <w:rsid w:val="00D83B8B"/>
    <w:rsid w:val="00D83C25"/>
    <w:rsid w:val="00D83D00"/>
    <w:rsid w:val="00D83D23"/>
    <w:rsid w:val="00D83E65"/>
    <w:rsid w:val="00D83E6D"/>
    <w:rsid w:val="00D83F42"/>
    <w:rsid w:val="00D84205"/>
    <w:rsid w:val="00D8439B"/>
    <w:rsid w:val="00D84455"/>
    <w:rsid w:val="00D844E2"/>
    <w:rsid w:val="00D84550"/>
    <w:rsid w:val="00D845A5"/>
    <w:rsid w:val="00D846A7"/>
    <w:rsid w:val="00D84C0D"/>
    <w:rsid w:val="00D84C7B"/>
    <w:rsid w:val="00D84C7C"/>
    <w:rsid w:val="00D84FB5"/>
    <w:rsid w:val="00D8509B"/>
    <w:rsid w:val="00D85169"/>
    <w:rsid w:val="00D851B9"/>
    <w:rsid w:val="00D8540B"/>
    <w:rsid w:val="00D85414"/>
    <w:rsid w:val="00D854D4"/>
    <w:rsid w:val="00D85752"/>
    <w:rsid w:val="00D857F5"/>
    <w:rsid w:val="00D858C6"/>
    <w:rsid w:val="00D859E7"/>
    <w:rsid w:val="00D85E61"/>
    <w:rsid w:val="00D85EAF"/>
    <w:rsid w:val="00D85F6D"/>
    <w:rsid w:val="00D861F3"/>
    <w:rsid w:val="00D86751"/>
    <w:rsid w:val="00D8683B"/>
    <w:rsid w:val="00D8696F"/>
    <w:rsid w:val="00D86AB9"/>
    <w:rsid w:val="00D86B9D"/>
    <w:rsid w:val="00D86DFB"/>
    <w:rsid w:val="00D87165"/>
    <w:rsid w:val="00D87197"/>
    <w:rsid w:val="00D87215"/>
    <w:rsid w:val="00D87253"/>
    <w:rsid w:val="00D8729A"/>
    <w:rsid w:val="00D87508"/>
    <w:rsid w:val="00D875B9"/>
    <w:rsid w:val="00D87773"/>
    <w:rsid w:val="00D877B5"/>
    <w:rsid w:val="00D87933"/>
    <w:rsid w:val="00D87948"/>
    <w:rsid w:val="00D87AA1"/>
    <w:rsid w:val="00D87AD9"/>
    <w:rsid w:val="00D87B93"/>
    <w:rsid w:val="00D87E93"/>
    <w:rsid w:val="00D87EC2"/>
    <w:rsid w:val="00D87F2A"/>
    <w:rsid w:val="00D9006C"/>
    <w:rsid w:val="00D900BE"/>
    <w:rsid w:val="00D90312"/>
    <w:rsid w:val="00D90359"/>
    <w:rsid w:val="00D905EB"/>
    <w:rsid w:val="00D90CB5"/>
    <w:rsid w:val="00D90DA6"/>
    <w:rsid w:val="00D90FAF"/>
    <w:rsid w:val="00D90FB5"/>
    <w:rsid w:val="00D91055"/>
    <w:rsid w:val="00D91275"/>
    <w:rsid w:val="00D91397"/>
    <w:rsid w:val="00D913ED"/>
    <w:rsid w:val="00D91869"/>
    <w:rsid w:val="00D91948"/>
    <w:rsid w:val="00D91A32"/>
    <w:rsid w:val="00D91A83"/>
    <w:rsid w:val="00D91AC7"/>
    <w:rsid w:val="00D91DE6"/>
    <w:rsid w:val="00D91EAF"/>
    <w:rsid w:val="00D91EC3"/>
    <w:rsid w:val="00D91F90"/>
    <w:rsid w:val="00D921A4"/>
    <w:rsid w:val="00D92310"/>
    <w:rsid w:val="00D92481"/>
    <w:rsid w:val="00D927BC"/>
    <w:rsid w:val="00D92894"/>
    <w:rsid w:val="00D92919"/>
    <w:rsid w:val="00D9295D"/>
    <w:rsid w:val="00D92A8B"/>
    <w:rsid w:val="00D92A98"/>
    <w:rsid w:val="00D92BFC"/>
    <w:rsid w:val="00D92C8E"/>
    <w:rsid w:val="00D92E6D"/>
    <w:rsid w:val="00D931FD"/>
    <w:rsid w:val="00D93225"/>
    <w:rsid w:val="00D93279"/>
    <w:rsid w:val="00D93465"/>
    <w:rsid w:val="00D935E2"/>
    <w:rsid w:val="00D9369A"/>
    <w:rsid w:val="00D937B7"/>
    <w:rsid w:val="00D938C9"/>
    <w:rsid w:val="00D939AA"/>
    <w:rsid w:val="00D93A55"/>
    <w:rsid w:val="00D93B40"/>
    <w:rsid w:val="00D93B95"/>
    <w:rsid w:val="00D93DC0"/>
    <w:rsid w:val="00D940E2"/>
    <w:rsid w:val="00D94378"/>
    <w:rsid w:val="00D94575"/>
    <w:rsid w:val="00D94B8C"/>
    <w:rsid w:val="00D94C70"/>
    <w:rsid w:val="00D94DC5"/>
    <w:rsid w:val="00D94F44"/>
    <w:rsid w:val="00D95423"/>
    <w:rsid w:val="00D9567F"/>
    <w:rsid w:val="00D95692"/>
    <w:rsid w:val="00D957F5"/>
    <w:rsid w:val="00D95947"/>
    <w:rsid w:val="00D95986"/>
    <w:rsid w:val="00D95A97"/>
    <w:rsid w:val="00D95BA5"/>
    <w:rsid w:val="00D9606D"/>
    <w:rsid w:val="00D9607D"/>
    <w:rsid w:val="00D96097"/>
    <w:rsid w:val="00D96161"/>
    <w:rsid w:val="00D96186"/>
    <w:rsid w:val="00D96363"/>
    <w:rsid w:val="00D9639D"/>
    <w:rsid w:val="00D96786"/>
    <w:rsid w:val="00D969BA"/>
    <w:rsid w:val="00D969BE"/>
    <w:rsid w:val="00D96AB6"/>
    <w:rsid w:val="00D96AD8"/>
    <w:rsid w:val="00D96B99"/>
    <w:rsid w:val="00D96C60"/>
    <w:rsid w:val="00D96CE6"/>
    <w:rsid w:val="00D96DA6"/>
    <w:rsid w:val="00D96E6C"/>
    <w:rsid w:val="00D96EAC"/>
    <w:rsid w:val="00D96F7E"/>
    <w:rsid w:val="00D97216"/>
    <w:rsid w:val="00D97235"/>
    <w:rsid w:val="00D972E6"/>
    <w:rsid w:val="00D97427"/>
    <w:rsid w:val="00D97630"/>
    <w:rsid w:val="00D977B4"/>
    <w:rsid w:val="00D97984"/>
    <w:rsid w:val="00D979B6"/>
    <w:rsid w:val="00D979D5"/>
    <w:rsid w:val="00D97C34"/>
    <w:rsid w:val="00D97DD2"/>
    <w:rsid w:val="00D97E96"/>
    <w:rsid w:val="00D97F2B"/>
    <w:rsid w:val="00DA0027"/>
    <w:rsid w:val="00DA00CE"/>
    <w:rsid w:val="00DA00D6"/>
    <w:rsid w:val="00DA01F3"/>
    <w:rsid w:val="00DA02EA"/>
    <w:rsid w:val="00DA03BE"/>
    <w:rsid w:val="00DA052B"/>
    <w:rsid w:val="00DA0556"/>
    <w:rsid w:val="00DA08F5"/>
    <w:rsid w:val="00DA09C1"/>
    <w:rsid w:val="00DA0A6B"/>
    <w:rsid w:val="00DA0A90"/>
    <w:rsid w:val="00DA1184"/>
    <w:rsid w:val="00DA12A5"/>
    <w:rsid w:val="00DA12D7"/>
    <w:rsid w:val="00DA1368"/>
    <w:rsid w:val="00DA183A"/>
    <w:rsid w:val="00DA1B8E"/>
    <w:rsid w:val="00DA1C60"/>
    <w:rsid w:val="00DA1CA8"/>
    <w:rsid w:val="00DA1D15"/>
    <w:rsid w:val="00DA1E27"/>
    <w:rsid w:val="00DA1E40"/>
    <w:rsid w:val="00DA21A5"/>
    <w:rsid w:val="00DA21FF"/>
    <w:rsid w:val="00DA22CB"/>
    <w:rsid w:val="00DA235F"/>
    <w:rsid w:val="00DA2674"/>
    <w:rsid w:val="00DA2803"/>
    <w:rsid w:val="00DA2A44"/>
    <w:rsid w:val="00DA2E26"/>
    <w:rsid w:val="00DA2FFD"/>
    <w:rsid w:val="00DA317A"/>
    <w:rsid w:val="00DA3691"/>
    <w:rsid w:val="00DA36E7"/>
    <w:rsid w:val="00DA3705"/>
    <w:rsid w:val="00DA37C6"/>
    <w:rsid w:val="00DA383F"/>
    <w:rsid w:val="00DA386D"/>
    <w:rsid w:val="00DA39CC"/>
    <w:rsid w:val="00DA39CD"/>
    <w:rsid w:val="00DA39EF"/>
    <w:rsid w:val="00DA3B5B"/>
    <w:rsid w:val="00DA3DC7"/>
    <w:rsid w:val="00DA3F53"/>
    <w:rsid w:val="00DA3F59"/>
    <w:rsid w:val="00DA3FE0"/>
    <w:rsid w:val="00DA4083"/>
    <w:rsid w:val="00DA410D"/>
    <w:rsid w:val="00DA4177"/>
    <w:rsid w:val="00DA41F7"/>
    <w:rsid w:val="00DA44C3"/>
    <w:rsid w:val="00DA44CF"/>
    <w:rsid w:val="00DA44EC"/>
    <w:rsid w:val="00DA45FA"/>
    <w:rsid w:val="00DA48B7"/>
    <w:rsid w:val="00DA49D2"/>
    <w:rsid w:val="00DA4B68"/>
    <w:rsid w:val="00DA4BF4"/>
    <w:rsid w:val="00DA4C4E"/>
    <w:rsid w:val="00DA4CBB"/>
    <w:rsid w:val="00DA4E97"/>
    <w:rsid w:val="00DA4ED4"/>
    <w:rsid w:val="00DA4FA3"/>
    <w:rsid w:val="00DA50F4"/>
    <w:rsid w:val="00DA5106"/>
    <w:rsid w:val="00DA5138"/>
    <w:rsid w:val="00DA522A"/>
    <w:rsid w:val="00DA5411"/>
    <w:rsid w:val="00DA5592"/>
    <w:rsid w:val="00DA56BD"/>
    <w:rsid w:val="00DA573D"/>
    <w:rsid w:val="00DA57D1"/>
    <w:rsid w:val="00DA58D9"/>
    <w:rsid w:val="00DA5AB0"/>
    <w:rsid w:val="00DA5AEC"/>
    <w:rsid w:val="00DA5E42"/>
    <w:rsid w:val="00DA5F58"/>
    <w:rsid w:val="00DA6018"/>
    <w:rsid w:val="00DA606E"/>
    <w:rsid w:val="00DA60EB"/>
    <w:rsid w:val="00DA6216"/>
    <w:rsid w:val="00DA6306"/>
    <w:rsid w:val="00DA6353"/>
    <w:rsid w:val="00DA6556"/>
    <w:rsid w:val="00DA6618"/>
    <w:rsid w:val="00DA665F"/>
    <w:rsid w:val="00DA6691"/>
    <w:rsid w:val="00DA6746"/>
    <w:rsid w:val="00DA6814"/>
    <w:rsid w:val="00DA68DD"/>
    <w:rsid w:val="00DA6985"/>
    <w:rsid w:val="00DA69B2"/>
    <w:rsid w:val="00DA6A77"/>
    <w:rsid w:val="00DA6BA0"/>
    <w:rsid w:val="00DA6C81"/>
    <w:rsid w:val="00DA6C98"/>
    <w:rsid w:val="00DA6D5E"/>
    <w:rsid w:val="00DA6E08"/>
    <w:rsid w:val="00DA6E2A"/>
    <w:rsid w:val="00DA6EFC"/>
    <w:rsid w:val="00DA6FCD"/>
    <w:rsid w:val="00DA7121"/>
    <w:rsid w:val="00DA7163"/>
    <w:rsid w:val="00DA7190"/>
    <w:rsid w:val="00DA7518"/>
    <w:rsid w:val="00DA7614"/>
    <w:rsid w:val="00DA77E3"/>
    <w:rsid w:val="00DA7A7D"/>
    <w:rsid w:val="00DA7DE4"/>
    <w:rsid w:val="00DA7E6D"/>
    <w:rsid w:val="00DA7FAA"/>
    <w:rsid w:val="00DB0048"/>
    <w:rsid w:val="00DB014F"/>
    <w:rsid w:val="00DB01DF"/>
    <w:rsid w:val="00DB0285"/>
    <w:rsid w:val="00DB0339"/>
    <w:rsid w:val="00DB047E"/>
    <w:rsid w:val="00DB0504"/>
    <w:rsid w:val="00DB0526"/>
    <w:rsid w:val="00DB071C"/>
    <w:rsid w:val="00DB0818"/>
    <w:rsid w:val="00DB08B1"/>
    <w:rsid w:val="00DB0914"/>
    <w:rsid w:val="00DB0D08"/>
    <w:rsid w:val="00DB0E9B"/>
    <w:rsid w:val="00DB1178"/>
    <w:rsid w:val="00DB1296"/>
    <w:rsid w:val="00DB13F2"/>
    <w:rsid w:val="00DB1405"/>
    <w:rsid w:val="00DB1763"/>
    <w:rsid w:val="00DB17B5"/>
    <w:rsid w:val="00DB181D"/>
    <w:rsid w:val="00DB1867"/>
    <w:rsid w:val="00DB1891"/>
    <w:rsid w:val="00DB1A3C"/>
    <w:rsid w:val="00DB1ABD"/>
    <w:rsid w:val="00DB1D3A"/>
    <w:rsid w:val="00DB1E48"/>
    <w:rsid w:val="00DB1F2B"/>
    <w:rsid w:val="00DB2094"/>
    <w:rsid w:val="00DB210A"/>
    <w:rsid w:val="00DB234B"/>
    <w:rsid w:val="00DB2453"/>
    <w:rsid w:val="00DB256E"/>
    <w:rsid w:val="00DB2777"/>
    <w:rsid w:val="00DB2A69"/>
    <w:rsid w:val="00DB2DD2"/>
    <w:rsid w:val="00DB2F28"/>
    <w:rsid w:val="00DB2F2B"/>
    <w:rsid w:val="00DB2F7F"/>
    <w:rsid w:val="00DB3052"/>
    <w:rsid w:val="00DB31DC"/>
    <w:rsid w:val="00DB3376"/>
    <w:rsid w:val="00DB34A3"/>
    <w:rsid w:val="00DB3539"/>
    <w:rsid w:val="00DB3567"/>
    <w:rsid w:val="00DB362A"/>
    <w:rsid w:val="00DB3790"/>
    <w:rsid w:val="00DB38A0"/>
    <w:rsid w:val="00DB38E5"/>
    <w:rsid w:val="00DB39EE"/>
    <w:rsid w:val="00DB3C99"/>
    <w:rsid w:val="00DB3F38"/>
    <w:rsid w:val="00DB3F88"/>
    <w:rsid w:val="00DB402F"/>
    <w:rsid w:val="00DB4086"/>
    <w:rsid w:val="00DB40FD"/>
    <w:rsid w:val="00DB42E6"/>
    <w:rsid w:val="00DB441B"/>
    <w:rsid w:val="00DB4446"/>
    <w:rsid w:val="00DB44AB"/>
    <w:rsid w:val="00DB454B"/>
    <w:rsid w:val="00DB462F"/>
    <w:rsid w:val="00DB469C"/>
    <w:rsid w:val="00DB4708"/>
    <w:rsid w:val="00DB4728"/>
    <w:rsid w:val="00DB4A58"/>
    <w:rsid w:val="00DB4AF0"/>
    <w:rsid w:val="00DB4B17"/>
    <w:rsid w:val="00DB4FED"/>
    <w:rsid w:val="00DB5138"/>
    <w:rsid w:val="00DB5330"/>
    <w:rsid w:val="00DB5410"/>
    <w:rsid w:val="00DB54BA"/>
    <w:rsid w:val="00DB5502"/>
    <w:rsid w:val="00DB5565"/>
    <w:rsid w:val="00DB5690"/>
    <w:rsid w:val="00DB56E0"/>
    <w:rsid w:val="00DB570B"/>
    <w:rsid w:val="00DB57D3"/>
    <w:rsid w:val="00DB5819"/>
    <w:rsid w:val="00DB595C"/>
    <w:rsid w:val="00DB5A39"/>
    <w:rsid w:val="00DB5B8E"/>
    <w:rsid w:val="00DB5D57"/>
    <w:rsid w:val="00DB5D7B"/>
    <w:rsid w:val="00DB5D7C"/>
    <w:rsid w:val="00DB5D7D"/>
    <w:rsid w:val="00DB5FC5"/>
    <w:rsid w:val="00DB6036"/>
    <w:rsid w:val="00DB6183"/>
    <w:rsid w:val="00DB625A"/>
    <w:rsid w:val="00DB6268"/>
    <w:rsid w:val="00DB62A0"/>
    <w:rsid w:val="00DB6447"/>
    <w:rsid w:val="00DB64DE"/>
    <w:rsid w:val="00DB64F7"/>
    <w:rsid w:val="00DB6676"/>
    <w:rsid w:val="00DB67CD"/>
    <w:rsid w:val="00DB6A29"/>
    <w:rsid w:val="00DB6E51"/>
    <w:rsid w:val="00DB6E8F"/>
    <w:rsid w:val="00DB6FBB"/>
    <w:rsid w:val="00DB704B"/>
    <w:rsid w:val="00DB70AC"/>
    <w:rsid w:val="00DB720D"/>
    <w:rsid w:val="00DB735E"/>
    <w:rsid w:val="00DB7441"/>
    <w:rsid w:val="00DB762A"/>
    <w:rsid w:val="00DB76D2"/>
    <w:rsid w:val="00DB7A3A"/>
    <w:rsid w:val="00DB7ADC"/>
    <w:rsid w:val="00DB7D4E"/>
    <w:rsid w:val="00DB7E51"/>
    <w:rsid w:val="00DB7E53"/>
    <w:rsid w:val="00DB7EC9"/>
    <w:rsid w:val="00DB7F2E"/>
    <w:rsid w:val="00DB7FD6"/>
    <w:rsid w:val="00DB7FF5"/>
    <w:rsid w:val="00DC003D"/>
    <w:rsid w:val="00DC010E"/>
    <w:rsid w:val="00DC01D3"/>
    <w:rsid w:val="00DC045A"/>
    <w:rsid w:val="00DC04B8"/>
    <w:rsid w:val="00DC078E"/>
    <w:rsid w:val="00DC09AF"/>
    <w:rsid w:val="00DC09CA"/>
    <w:rsid w:val="00DC0A50"/>
    <w:rsid w:val="00DC0A89"/>
    <w:rsid w:val="00DC0A8E"/>
    <w:rsid w:val="00DC0ABB"/>
    <w:rsid w:val="00DC0E1E"/>
    <w:rsid w:val="00DC0EFF"/>
    <w:rsid w:val="00DC1099"/>
    <w:rsid w:val="00DC112F"/>
    <w:rsid w:val="00DC119A"/>
    <w:rsid w:val="00DC12D9"/>
    <w:rsid w:val="00DC13A4"/>
    <w:rsid w:val="00DC147F"/>
    <w:rsid w:val="00DC15A9"/>
    <w:rsid w:val="00DC1694"/>
    <w:rsid w:val="00DC169B"/>
    <w:rsid w:val="00DC1741"/>
    <w:rsid w:val="00DC175F"/>
    <w:rsid w:val="00DC182F"/>
    <w:rsid w:val="00DC1A1F"/>
    <w:rsid w:val="00DC1B26"/>
    <w:rsid w:val="00DC1C61"/>
    <w:rsid w:val="00DC1C63"/>
    <w:rsid w:val="00DC1DF9"/>
    <w:rsid w:val="00DC2018"/>
    <w:rsid w:val="00DC2062"/>
    <w:rsid w:val="00DC2118"/>
    <w:rsid w:val="00DC2161"/>
    <w:rsid w:val="00DC220F"/>
    <w:rsid w:val="00DC22D3"/>
    <w:rsid w:val="00DC2488"/>
    <w:rsid w:val="00DC25AA"/>
    <w:rsid w:val="00DC25DE"/>
    <w:rsid w:val="00DC27F0"/>
    <w:rsid w:val="00DC288A"/>
    <w:rsid w:val="00DC2930"/>
    <w:rsid w:val="00DC2DBE"/>
    <w:rsid w:val="00DC300C"/>
    <w:rsid w:val="00DC3464"/>
    <w:rsid w:val="00DC351B"/>
    <w:rsid w:val="00DC3685"/>
    <w:rsid w:val="00DC37EF"/>
    <w:rsid w:val="00DC3A14"/>
    <w:rsid w:val="00DC3AD4"/>
    <w:rsid w:val="00DC3C99"/>
    <w:rsid w:val="00DC3E09"/>
    <w:rsid w:val="00DC3EBF"/>
    <w:rsid w:val="00DC3F0C"/>
    <w:rsid w:val="00DC449A"/>
    <w:rsid w:val="00DC454D"/>
    <w:rsid w:val="00DC469B"/>
    <w:rsid w:val="00DC47A1"/>
    <w:rsid w:val="00DC4882"/>
    <w:rsid w:val="00DC48C8"/>
    <w:rsid w:val="00DC4923"/>
    <w:rsid w:val="00DC4A79"/>
    <w:rsid w:val="00DC4C5C"/>
    <w:rsid w:val="00DC4CDF"/>
    <w:rsid w:val="00DC4CEB"/>
    <w:rsid w:val="00DC4E13"/>
    <w:rsid w:val="00DC4E86"/>
    <w:rsid w:val="00DC505D"/>
    <w:rsid w:val="00DC52AC"/>
    <w:rsid w:val="00DC52C4"/>
    <w:rsid w:val="00DC531B"/>
    <w:rsid w:val="00DC56BE"/>
    <w:rsid w:val="00DC57EB"/>
    <w:rsid w:val="00DC5A37"/>
    <w:rsid w:val="00DC5AD3"/>
    <w:rsid w:val="00DC5EEC"/>
    <w:rsid w:val="00DC5F9F"/>
    <w:rsid w:val="00DC5FEF"/>
    <w:rsid w:val="00DC6195"/>
    <w:rsid w:val="00DC6343"/>
    <w:rsid w:val="00DC6445"/>
    <w:rsid w:val="00DC6515"/>
    <w:rsid w:val="00DC6590"/>
    <w:rsid w:val="00DC6976"/>
    <w:rsid w:val="00DC69F1"/>
    <w:rsid w:val="00DC6CA6"/>
    <w:rsid w:val="00DC6E7D"/>
    <w:rsid w:val="00DC6EA2"/>
    <w:rsid w:val="00DC6EDA"/>
    <w:rsid w:val="00DC6F96"/>
    <w:rsid w:val="00DC718F"/>
    <w:rsid w:val="00DC7232"/>
    <w:rsid w:val="00DC7388"/>
    <w:rsid w:val="00DC74E8"/>
    <w:rsid w:val="00DC7563"/>
    <w:rsid w:val="00DC7669"/>
    <w:rsid w:val="00DC76D6"/>
    <w:rsid w:val="00DC7868"/>
    <w:rsid w:val="00DC78B5"/>
    <w:rsid w:val="00DC7934"/>
    <w:rsid w:val="00DC7B2C"/>
    <w:rsid w:val="00DC7F5E"/>
    <w:rsid w:val="00DC7FC5"/>
    <w:rsid w:val="00DD00DB"/>
    <w:rsid w:val="00DD030D"/>
    <w:rsid w:val="00DD042B"/>
    <w:rsid w:val="00DD067E"/>
    <w:rsid w:val="00DD07AF"/>
    <w:rsid w:val="00DD0CCC"/>
    <w:rsid w:val="00DD0D93"/>
    <w:rsid w:val="00DD0E04"/>
    <w:rsid w:val="00DD0E76"/>
    <w:rsid w:val="00DD0EA1"/>
    <w:rsid w:val="00DD0FE0"/>
    <w:rsid w:val="00DD1046"/>
    <w:rsid w:val="00DD1174"/>
    <w:rsid w:val="00DD119D"/>
    <w:rsid w:val="00DD132D"/>
    <w:rsid w:val="00DD1421"/>
    <w:rsid w:val="00DD1504"/>
    <w:rsid w:val="00DD156E"/>
    <w:rsid w:val="00DD159A"/>
    <w:rsid w:val="00DD171F"/>
    <w:rsid w:val="00DD1A1D"/>
    <w:rsid w:val="00DD1AB6"/>
    <w:rsid w:val="00DD1C54"/>
    <w:rsid w:val="00DD1E05"/>
    <w:rsid w:val="00DD1F02"/>
    <w:rsid w:val="00DD1F06"/>
    <w:rsid w:val="00DD1FB1"/>
    <w:rsid w:val="00DD1FC8"/>
    <w:rsid w:val="00DD2063"/>
    <w:rsid w:val="00DD22FB"/>
    <w:rsid w:val="00DD25DB"/>
    <w:rsid w:val="00DD268E"/>
    <w:rsid w:val="00DD27AA"/>
    <w:rsid w:val="00DD2870"/>
    <w:rsid w:val="00DD2B78"/>
    <w:rsid w:val="00DD2C84"/>
    <w:rsid w:val="00DD31F5"/>
    <w:rsid w:val="00DD326B"/>
    <w:rsid w:val="00DD3273"/>
    <w:rsid w:val="00DD36C4"/>
    <w:rsid w:val="00DD37A6"/>
    <w:rsid w:val="00DD38DE"/>
    <w:rsid w:val="00DD3D56"/>
    <w:rsid w:val="00DD3F16"/>
    <w:rsid w:val="00DD3FA2"/>
    <w:rsid w:val="00DD4225"/>
    <w:rsid w:val="00DD4291"/>
    <w:rsid w:val="00DD445C"/>
    <w:rsid w:val="00DD48F9"/>
    <w:rsid w:val="00DD49FC"/>
    <w:rsid w:val="00DD4BF3"/>
    <w:rsid w:val="00DD4CCF"/>
    <w:rsid w:val="00DD4CD0"/>
    <w:rsid w:val="00DD52CF"/>
    <w:rsid w:val="00DD5367"/>
    <w:rsid w:val="00DD53F9"/>
    <w:rsid w:val="00DD553F"/>
    <w:rsid w:val="00DD58FF"/>
    <w:rsid w:val="00DD5A31"/>
    <w:rsid w:val="00DD5A42"/>
    <w:rsid w:val="00DD5A4C"/>
    <w:rsid w:val="00DD5BBF"/>
    <w:rsid w:val="00DD5C43"/>
    <w:rsid w:val="00DD5D33"/>
    <w:rsid w:val="00DD5E1C"/>
    <w:rsid w:val="00DD5F27"/>
    <w:rsid w:val="00DD62B8"/>
    <w:rsid w:val="00DD6597"/>
    <w:rsid w:val="00DD67FE"/>
    <w:rsid w:val="00DD6835"/>
    <w:rsid w:val="00DD689E"/>
    <w:rsid w:val="00DD6956"/>
    <w:rsid w:val="00DD6B08"/>
    <w:rsid w:val="00DD706A"/>
    <w:rsid w:val="00DD70CD"/>
    <w:rsid w:val="00DD728A"/>
    <w:rsid w:val="00DD7373"/>
    <w:rsid w:val="00DD7383"/>
    <w:rsid w:val="00DD748C"/>
    <w:rsid w:val="00DD776E"/>
    <w:rsid w:val="00DD7BB9"/>
    <w:rsid w:val="00DD7CD2"/>
    <w:rsid w:val="00DD7E10"/>
    <w:rsid w:val="00DD7F72"/>
    <w:rsid w:val="00DE001D"/>
    <w:rsid w:val="00DE0316"/>
    <w:rsid w:val="00DE03C0"/>
    <w:rsid w:val="00DE04E9"/>
    <w:rsid w:val="00DE04EF"/>
    <w:rsid w:val="00DE0521"/>
    <w:rsid w:val="00DE0655"/>
    <w:rsid w:val="00DE077B"/>
    <w:rsid w:val="00DE09E7"/>
    <w:rsid w:val="00DE0B27"/>
    <w:rsid w:val="00DE0B2B"/>
    <w:rsid w:val="00DE0D1C"/>
    <w:rsid w:val="00DE0DB0"/>
    <w:rsid w:val="00DE0DCD"/>
    <w:rsid w:val="00DE0E61"/>
    <w:rsid w:val="00DE1048"/>
    <w:rsid w:val="00DE1256"/>
    <w:rsid w:val="00DE133A"/>
    <w:rsid w:val="00DE13BB"/>
    <w:rsid w:val="00DE14A5"/>
    <w:rsid w:val="00DE167F"/>
    <w:rsid w:val="00DE1827"/>
    <w:rsid w:val="00DE184C"/>
    <w:rsid w:val="00DE1902"/>
    <w:rsid w:val="00DE1C46"/>
    <w:rsid w:val="00DE1CA0"/>
    <w:rsid w:val="00DE1EB2"/>
    <w:rsid w:val="00DE1EFB"/>
    <w:rsid w:val="00DE2097"/>
    <w:rsid w:val="00DE2150"/>
    <w:rsid w:val="00DE219A"/>
    <w:rsid w:val="00DE22B2"/>
    <w:rsid w:val="00DE24D6"/>
    <w:rsid w:val="00DE2523"/>
    <w:rsid w:val="00DE25C2"/>
    <w:rsid w:val="00DE26A0"/>
    <w:rsid w:val="00DE26F9"/>
    <w:rsid w:val="00DE270E"/>
    <w:rsid w:val="00DE2795"/>
    <w:rsid w:val="00DE291E"/>
    <w:rsid w:val="00DE2B5A"/>
    <w:rsid w:val="00DE2D9C"/>
    <w:rsid w:val="00DE2DBB"/>
    <w:rsid w:val="00DE2EF1"/>
    <w:rsid w:val="00DE2FCA"/>
    <w:rsid w:val="00DE2FFA"/>
    <w:rsid w:val="00DE3017"/>
    <w:rsid w:val="00DE3286"/>
    <w:rsid w:val="00DE33E4"/>
    <w:rsid w:val="00DE3455"/>
    <w:rsid w:val="00DE38AC"/>
    <w:rsid w:val="00DE3A05"/>
    <w:rsid w:val="00DE3A1C"/>
    <w:rsid w:val="00DE3B7B"/>
    <w:rsid w:val="00DE3E99"/>
    <w:rsid w:val="00DE467E"/>
    <w:rsid w:val="00DE4747"/>
    <w:rsid w:val="00DE476E"/>
    <w:rsid w:val="00DE4881"/>
    <w:rsid w:val="00DE4AE9"/>
    <w:rsid w:val="00DE4B6C"/>
    <w:rsid w:val="00DE4C38"/>
    <w:rsid w:val="00DE4C76"/>
    <w:rsid w:val="00DE4D58"/>
    <w:rsid w:val="00DE4E63"/>
    <w:rsid w:val="00DE4F82"/>
    <w:rsid w:val="00DE4F98"/>
    <w:rsid w:val="00DE5000"/>
    <w:rsid w:val="00DE5167"/>
    <w:rsid w:val="00DE54D7"/>
    <w:rsid w:val="00DE5647"/>
    <w:rsid w:val="00DE5731"/>
    <w:rsid w:val="00DE5732"/>
    <w:rsid w:val="00DE5BB5"/>
    <w:rsid w:val="00DE5C0D"/>
    <w:rsid w:val="00DE5CD1"/>
    <w:rsid w:val="00DE5D53"/>
    <w:rsid w:val="00DE5ED9"/>
    <w:rsid w:val="00DE5F2B"/>
    <w:rsid w:val="00DE5F32"/>
    <w:rsid w:val="00DE5F8C"/>
    <w:rsid w:val="00DE60F0"/>
    <w:rsid w:val="00DE6204"/>
    <w:rsid w:val="00DE651F"/>
    <w:rsid w:val="00DE6706"/>
    <w:rsid w:val="00DE6807"/>
    <w:rsid w:val="00DE6899"/>
    <w:rsid w:val="00DE6937"/>
    <w:rsid w:val="00DE6A94"/>
    <w:rsid w:val="00DE6B66"/>
    <w:rsid w:val="00DE6C2D"/>
    <w:rsid w:val="00DE6CD1"/>
    <w:rsid w:val="00DE7448"/>
    <w:rsid w:val="00DE7541"/>
    <w:rsid w:val="00DE7560"/>
    <w:rsid w:val="00DE75E3"/>
    <w:rsid w:val="00DE793D"/>
    <w:rsid w:val="00DE7B31"/>
    <w:rsid w:val="00DE7CF3"/>
    <w:rsid w:val="00DE7D7C"/>
    <w:rsid w:val="00DE7D7E"/>
    <w:rsid w:val="00DE7ED6"/>
    <w:rsid w:val="00DE7EE1"/>
    <w:rsid w:val="00DE7F82"/>
    <w:rsid w:val="00DF0009"/>
    <w:rsid w:val="00DF01C2"/>
    <w:rsid w:val="00DF0347"/>
    <w:rsid w:val="00DF03A7"/>
    <w:rsid w:val="00DF03DB"/>
    <w:rsid w:val="00DF04B9"/>
    <w:rsid w:val="00DF06EB"/>
    <w:rsid w:val="00DF0801"/>
    <w:rsid w:val="00DF0925"/>
    <w:rsid w:val="00DF0A43"/>
    <w:rsid w:val="00DF0C13"/>
    <w:rsid w:val="00DF146E"/>
    <w:rsid w:val="00DF15C6"/>
    <w:rsid w:val="00DF169F"/>
    <w:rsid w:val="00DF1713"/>
    <w:rsid w:val="00DF1723"/>
    <w:rsid w:val="00DF1862"/>
    <w:rsid w:val="00DF1864"/>
    <w:rsid w:val="00DF1A4F"/>
    <w:rsid w:val="00DF1DA2"/>
    <w:rsid w:val="00DF1EF1"/>
    <w:rsid w:val="00DF20AA"/>
    <w:rsid w:val="00DF2133"/>
    <w:rsid w:val="00DF250E"/>
    <w:rsid w:val="00DF264A"/>
    <w:rsid w:val="00DF269D"/>
    <w:rsid w:val="00DF296B"/>
    <w:rsid w:val="00DF2A7E"/>
    <w:rsid w:val="00DF2F9D"/>
    <w:rsid w:val="00DF33CF"/>
    <w:rsid w:val="00DF3699"/>
    <w:rsid w:val="00DF37DB"/>
    <w:rsid w:val="00DF3990"/>
    <w:rsid w:val="00DF3ABD"/>
    <w:rsid w:val="00DF3C8B"/>
    <w:rsid w:val="00DF3DC1"/>
    <w:rsid w:val="00DF4000"/>
    <w:rsid w:val="00DF452F"/>
    <w:rsid w:val="00DF4534"/>
    <w:rsid w:val="00DF4741"/>
    <w:rsid w:val="00DF47AC"/>
    <w:rsid w:val="00DF4A49"/>
    <w:rsid w:val="00DF4B11"/>
    <w:rsid w:val="00DF4B90"/>
    <w:rsid w:val="00DF4BAE"/>
    <w:rsid w:val="00DF500D"/>
    <w:rsid w:val="00DF5188"/>
    <w:rsid w:val="00DF5278"/>
    <w:rsid w:val="00DF531A"/>
    <w:rsid w:val="00DF5436"/>
    <w:rsid w:val="00DF547C"/>
    <w:rsid w:val="00DF547D"/>
    <w:rsid w:val="00DF548F"/>
    <w:rsid w:val="00DF5766"/>
    <w:rsid w:val="00DF57FA"/>
    <w:rsid w:val="00DF580B"/>
    <w:rsid w:val="00DF5915"/>
    <w:rsid w:val="00DF5D63"/>
    <w:rsid w:val="00DF5D89"/>
    <w:rsid w:val="00DF5E78"/>
    <w:rsid w:val="00DF6197"/>
    <w:rsid w:val="00DF62B8"/>
    <w:rsid w:val="00DF6695"/>
    <w:rsid w:val="00DF67F7"/>
    <w:rsid w:val="00DF6825"/>
    <w:rsid w:val="00DF690C"/>
    <w:rsid w:val="00DF6E64"/>
    <w:rsid w:val="00DF6EF0"/>
    <w:rsid w:val="00DF7060"/>
    <w:rsid w:val="00DF72AC"/>
    <w:rsid w:val="00DF747F"/>
    <w:rsid w:val="00DF7691"/>
    <w:rsid w:val="00DF7720"/>
    <w:rsid w:val="00DF784D"/>
    <w:rsid w:val="00DF795B"/>
    <w:rsid w:val="00DF7A3A"/>
    <w:rsid w:val="00DF7A59"/>
    <w:rsid w:val="00DF7AFB"/>
    <w:rsid w:val="00DF7D89"/>
    <w:rsid w:val="00E00041"/>
    <w:rsid w:val="00E0013D"/>
    <w:rsid w:val="00E001DA"/>
    <w:rsid w:val="00E0024D"/>
    <w:rsid w:val="00E00287"/>
    <w:rsid w:val="00E002D9"/>
    <w:rsid w:val="00E0047F"/>
    <w:rsid w:val="00E00648"/>
    <w:rsid w:val="00E006C3"/>
    <w:rsid w:val="00E0087F"/>
    <w:rsid w:val="00E00935"/>
    <w:rsid w:val="00E00960"/>
    <w:rsid w:val="00E00A18"/>
    <w:rsid w:val="00E00C10"/>
    <w:rsid w:val="00E00CCA"/>
    <w:rsid w:val="00E00D9A"/>
    <w:rsid w:val="00E00D9F"/>
    <w:rsid w:val="00E00E37"/>
    <w:rsid w:val="00E00F92"/>
    <w:rsid w:val="00E00F9C"/>
    <w:rsid w:val="00E00FD3"/>
    <w:rsid w:val="00E00FD9"/>
    <w:rsid w:val="00E01061"/>
    <w:rsid w:val="00E0115A"/>
    <w:rsid w:val="00E014B3"/>
    <w:rsid w:val="00E0157E"/>
    <w:rsid w:val="00E01B70"/>
    <w:rsid w:val="00E01B7D"/>
    <w:rsid w:val="00E01B8A"/>
    <w:rsid w:val="00E01C15"/>
    <w:rsid w:val="00E0220C"/>
    <w:rsid w:val="00E02354"/>
    <w:rsid w:val="00E02405"/>
    <w:rsid w:val="00E02501"/>
    <w:rsid w:val="00E02571"/>
    <w:rsid w:val="00E0277F"/>
    <w:rsid w:val="00E02789"/>
    <w:rsid w:val="00E02A54"/>
    <w:rsid w:val="00E02AC1"/>
    <w:rsid w:val="00E02D7C"/>
    <w:rsid w:val="00E02D90"/>
    <w:rsid w:val="00E03059"/>
    <w:rsid w:val="00E03098"/>
    <w:rsid w:val="00E030CA"/>
    <w:rsid w:val="00E031CF"/>
    <w:rsid w:val="00E03241"/>
    <w:rsid w:val="00E034F4"/>
    <w:rsid w:val="00E03590"/>
    <w:rsid w:val="00E03697"/>
    <w:rsid w:val="00E03704"/>
    <w:rsid w:val="00E03B40"/>
    <w:rsid w:val="00E03D8A"/>
    <w:rsid w:val="00E03DEF"/>
    <w:rsid w:val="00E03E99"/>
    <w:rsid w:val="00E04239"/>
    <w:rsid w:val="00E04284"/>
    <w:rsid w:val="00E04418"/>
    <w:rsid w:val="00E047BB"/>
    <w:rsid w:val="00E04B19"/>
    <w:rsid w:val="00E04B37"/>
    <w:rsid w:val="00E04C15"/>
    <w:rsid w:val="00E04F0C"/>
    <w:rsid w:val="00E0529F"/>
    <w:rsid w:val="00E05325"/>
    <w:rsid w:val="00E05556"/>
    <w:rsid w:val="00E056E4"/>
    <w:rsid w:val="00E05B86"/>
    <w:rsid w:val="00E05D29"/>
    <w:rsid w:val="00E05DED"/>
    <w:rsid w:val="00E05E29"/>
    <w:rsid w:val="00E06107"/>
    <w:rsid w:val="00E061CC"/>
    <w:rsid w:val="00E064D2"/>
    <w:rsid w:val="00E06922"/>
    <w:rsid w:val="00E06C91"/>
    <w:rsid w:val="00E06F6E"/>
    <w:rsid w:val="00E07122"/>
    <w:rsid w:val="00E07179"/>
    <w:rsid w:val="00E07216"/>
    <w:rsid w:val="00E07350"/>
    <w:rsid w:val="00E07397"/>
    <w:rsid w:val="00E073B3"/>
    <w:rsid w:val="00E073B7"/>
    <w:rsid w:val="00E07421"/>
    <w:rsid w:val="00E074A2"/>
    <w:rsid w:val="00E077BE"/>
    <w:rsid w:val="00E07871"/>
    <w:rsid w:val="00E079C6"/>
    <w:rsid w:val="00E07ABA"/>
    <w:rsid w:val="00E07B78"/>
    <w:rsid w:val="00E07C4E"/>
    <w:rsid w:val="00E07CF4"/>
    <w:rsid w:val="00E07E48"/>
    <w:rsid w:val="00E101B2"/>
    <w:rsid w:val="00E1037E"/>
    <w:rsid w:val="00E10469"/>
    <w:rsid w:val="00E10540"/>
    <w:rsid w:val="00E10740"/>
    <w:rsid w:val="00E1079D"/>
    <w:rsid w:val="00E107F9"/>
    <w:rsid w:val="00E10876"/>
    <w:rsid w:val="00E108AD"/>
    <w:rsid w:val="00E10A32"/>
    <w:rsid w:val="00E10AA8"/>
    <w:rsid w:val="00E10AB0"/>
    <w:rsid w:val="00E10AF5"/>
    <w:rsid w:val="00E10B1E"/>
    <w:rsid w:val="00E10B9C"/>
    <w:rsid w:val="00E10ED4"/>
    <w:rsid w:val="00E10F3E"/>
    <w:rsid w:val="00E1116E"/>
    <w:rsid w:val="00E111EE"/>
    <w:rsid w:val="00E114F7"/>
    <w:rsid w:val="00E11692"/>
    <w:rsid w:val="00E1176D"/>
    <w:rsid w:val="00E11868"/>
    <w:rsid w:val="00E1198A"/>
    <w:rsid w:val="00E11AC5"/>
    <w:rsid w:val="00E11D49"/>
    <w:rsid w:val="00E11E26"/>
    <w:rsid w:val="00E11EE5"/>
    <w:rsid w:val="00E12046"/>
    <w:rsid w:val="00E1205D"/>
    <w:rsid w:val="00E12108"/>
    <w:rsid w:val="00E121F3"/>
    <w:rsid w:val="00E12228"/>
    <w:rsid w:val="00E12483"/>
    <w:rsid w:val="00E127B4"/>
    <w:rsid w:val="00E127C6"/>
    <w:rsid w:val="00E127E5"/>
    <w:rsid w:val="00E12FF7"/>
    <w:rsid w:val="00E1300D"/>
    <w:rsid w:val="00E131FD"/>
    <w:rsid w:val="00E132C9"/>
    <w:rsid w:val="00E1335F"/>
    <w:rsid w:val="00E134DC"/>
    <w:rsid w:val="00E1389A"/>
    <w:rsid w:val="00E13BD6"/>
    <w:rsid w:val="00E13DF5"/>
    <w:rsid w:val="00E13E5E"/>
    <w:rsid w:val="00E14085"/>
    <w:rsid w:val="00E1432B"/>
    <w:rsid w:val="00E143A7"/>
    <w:rsid w:val="00E14543"/>
    <w:rsid w:val="00E14670"/>
    <w:rsid w:val="00E14997"/>
    <w:rsid w:val="00E14A4E"/>
    <w:rsid w:val="00E14A83"/>
    <w:rsid w:val="00E14A9E"/>
    <w:rsid w:val="00E14E73"/>
    <w:rsid w:val="00E14FDB"/>
    <w:rsid w:val="00E152ED"/>
    <w:rsid w:val="00E15366"/>
    <w:rsid w:val="00E153B4"/>
    <w:rsid w:val="00E15457"/>
    <w:rsid w:val="00E15576"/>
    <w:rsid w:val="00E15658"/>
    <w:rsid w:val="00E15808"/>
    <w:rsid w:val="00E15929"/>
    <w:rsid w:val="00E1598A"/>
    <w:rsid w:val="00E15C6D"/>
    <w:rsid w:val="00E15DF0"/>
    <w:rsid w:val="00E1602E"/>
    <w:rsid w:val="00E16082"/>
    <w:rsid w:val="00E162D6"/>
    <w:rsid w:val="00E16503"/>
    <w:rsid w:val="00E16587"/>
    <w:rsid w:val="00E165D6"/>
    <w:rsid w:val="00E16616"/>
    <w:rsid w:val="00E16644"/>
    <w:rsid w:val="00E16796"/>
    <w:rsid w:val="00E16D3F"/>
    <w:rsid w:val="00E16DA4"/>
    <w:rsid w:val="00E16E1D"/>
    <w:rsid w:val="00E16E90"/>
    <w:rsid w:val="00E1704E"/>
    <w:rsid w:val="00E17052"/>
    <w:rsid w:val="00E17255"/>
    <w:rsid w:val="00E173AA"/>
    <w:rsid w:val="00E17490"/>
    <w:rsid w:val="00E1753E"/>
    <w:rsid w:val="00E175E3"/>
    <w:rsid w:val="00E1766B"/>
    <w:rsid w:val="00E1784E"/>
    <w:rsid w:val="00E179AA"/>
    <w:rsid w:val="00E17C0E"/>
    <w:rsid w:val="00E17CFE"/>
    <w:rsid w:val="00E200CC"/>
    <w:rsid w:val="00E2010B"/>
    <w:rsid w:val="00E20505"/>
    <w:rsid w:val="00E20559"/>
    <w:rsid w:val="00E2087E"/>
    <w:rsid w:val="00E20F57"/>
    <w:rsid w:val="00E2109C"/>
    <w:rsid w:val="00E211B1"/>
    <w:rsid w:val="00E211D7"/>
    <w:rsid w:val="00E2125D"/>
    <w:rsid w:val="00E21281"/>
    <w:rsid w:val="00E2131D"/>
    <w:rsid w:val="00E2134D"/>
    <w:rsid w:val="00E21569"/>
    <w:rsid w:val="00E2158E"/>
    <w:rsid w:val="00E216C4"/>
    <w:rsid w:val="00E217A2"/>
    <w:rsid w:val="00E2182C"/>
    <w:rsid w:val="00E219E2"/>
    <w:rsid w:val="00E21A83"/>
    <w:rsid w:val="00E21BD6"/>
    <w:rsid w:val="00E21CFB"/>
    <w:rsid w:val="00E21E97"/>
    <w:rsid w:val="00E21F68"/>
    <w:rsid w:val="00E22014"/>
    <w:rsid w:val="00E2215C"/>
    <w:rsid w:val="00E222F3"/>
    <w:rsid w:val="00E22307"/>
    <w:rsid w:val="00E22640"/>
    <w:rsid w:val="00E2277C"/>
    <w:rsid w:val="00E229E1"/>
    <w:rsid w:val="00E22B2E"/>
    <w:rsid w:val="00E22BFF"/>
    <w:rsid w:val="00E22C8F"/>
    <w:rsid w:val="00E22CD5"/>
    <w:rsid w:val="00E22D62"/>
    <w:rsid w:val="00E22D9E"/>
    <w:rsid w:val="00E22DA4"/>
    <w:rsid w:val="00E22E00"/>
    <w:rsid w:val="00E22F20"/>
    <w:rsid w:val="00E22FAF"/>
    <w:rsid w:val="00E2320B"/>
    <w:rsid w:val="00E23459"/>
    <w:rsid w:val="00E2374A"/>
    <w:rsid w:val="00E237DB"/>
    <w:rsid w:val="00E23A67"/>
    <w:rsid w:val="00E23B3D"/>
    <w:rsid w:val="00E23C00"/>
    <w:rsid w:val="00E23CCB"/>
    <w:rsid w:val="00E23CEC"/>
    <w:rsid w:val="00E23D65"/>
    <w:rsid w:val="00E23ECC"/>
    <w:rsid w:val="00E24247"/>
    <w:rsid w:val="00E245B0"/>
    <w:rsid w:val="00E24687"/>
    <w:rsid w:val="00E246E9"/>
    <w:rsid w:val="00E247A2"/>
    <w:rsid w:val="00E24867"/>
    <w:rsid w:val="00E24994"/>
    <w:rsid w:val="00E249A0"/>
    <w:rsid w:val="00E24A7C"/>
    <w:rsid w:val="00E24CE4"/>
    <w:rsid w:val="00E2510C"/>
    <w:rsid w:val="00E251C5"/>
    <w:rsid w:val="00E25210"/>
    <w:rsid w:val="00E253F4"/>
    <w:rsid w:val="00E254A6"/>
    <w:rsid w:val="00E254B1"/>
    <w:rsid w:val="00E2550D"/>
    <w:rsid w:val="00E25B46"/>
    <w:rsid w:val="00E25C0C"/>
    <w:rsid w:val="00E25E18"/>
    <w:rsid w:val="00E25E27"/>
    <w:rsid w:val="00E25FCB"/>
    <w:rsid w:val="00E25FD1"/>
    <w:rsid w:val="00E26320"/>
    <w:rsid w:val="00E2647E"/>
    <w:rsid w:val="00E2660E"/>
    <w:rsid w:val="00E267A9"/>
    <w:rsid w:val="00E267D6"/>
    <w:rsid w:val="00E2699D"/>
    <w:rsid w:val="00E26A59"/>
    <w:rsid w:val="00E26A79"/>
    <w:rsid w:val="00E26C2A"/>
    <w:rsid w:val="00E26F48"/>
    <w:rsid w:val="00E270B4"/>
    <w:rsid w:val="00E27395"/>
    <w:rsid w:val="00E27429"/>
    <w:rsid w:val="00E27631"/>
    <w:rsid w:val="00E27A83"/>
    <w:rsid w:val="00E30046"/>
    <w:rsid w:val="00E30134"/>
    <w:rsid w:val="00E30181"/>
    <w:rsid w:val="00E302AB"/>
    <w:rsid w:val="00E30354"/>
    <w:rsid w:val="00E30383"/>
    <w:rsid w:val="00E305AD"/>
    <w:rsid w:val="00E3085A"/>
    <w:rsid w:val="00E30875"/>
    <w:rsid w:val="00E30C8D"/>
    <w:rsid w:val="00E30D3C"/>
    <w:rsid w:val="00E30F2C"/>
    <w:rsid w:val="00E30FC3"/>
    <w:rsid w:val="00E3119C"/>
    <w:rsid w:val="00E311EE"/>
    <w:rsid w:val="00E3135D"/>
    <w:rsid w:val="00E3146E"/>
    <w:rsid w:val="00E31538"/>
    <w:rsid w:val="00E316BE"/>
    <w:rsid w:val="00E316F5"/>
    <w:rsid w:val="00E316F9"/>
    <w:rsid w:val="00E31883"/>
    <w:rsid w:val="00E318E1"/>
    <w:rsid w:val="00E3196A"/>
    <w:rsid w:val="00E319BA"/>
    <w:rsid w:val="00E319EB"/>
    <w:rsid w:val="00E319F6"/>
    <w:rsid w:val="00E31A31"/>
    <w:rsid w:val="00E31AC3"/>
    <w:rsid w:val="00E31B44"/>
    <w:rsid w:val="00E31CCE"/>
    <w:rsid w:val="00E31CD8"/>
    <w:rsid w:val="00E31DA3"/>
    <w:rsid w:val="00E31E85"/>
    <w:rsid w:val="00E31F15"/>
    <w:rsid w:val="00E31F94"/>
    <w:rsid w:val="00E32037"/>
    <w:rsid w:val="00E320B0"/>
    <w:rsid w:val="00E322E3"/>
    <w:rsid w:val="00E3236C"/>
    <w:rsid w:val="00E32442"/>
    <w:rsid w:val="00E32509"/>
    <w:rsid w:val="00E326D8"/>
    <w:rsid w:val="00E326FF"/>
    <w:rsid w:val="00E328FE"/>
    <w:rsid w:val="00E329DB"/>
    <w:rsid w:val="00E329E9"/>
    <w:rsid w:val="00E32A26"/>
    <w:rsid w:val="00E32C45"/>
    <w:rsid w:val="00E32C8C"/>
    <w:rsid w:val="00E32E8D"/>
    <w:rsid w:val="00E33303"/>
    <w:rsid w:val="00E334A4"/>
    <w:rsid w:val="00E33652"/>
    <w:rsid w:val="00E336C5"/>
    <w:rsid w:val="00E337B7"/>
    <w:rsid w:val="00E338B6"/>
    <w:rsid w:val="00E338D7"/>
    <w:rsid w:val="00E33B87"/>
    <w:rsid w:val="00E33E71"/>
    <w:rsid w:val="00E33E78"/>
    <w:rsid w:val="00E33EEC"/>
    <w:rsid w:val="00E34078"/>
    <w:rsid w:val="00E34117"/>
    <w:rsid w:val="00E342AD"/>
    <w:rsid w:val="00E342E7"/>
    <w:rsid w:val="00E342F5"/>
    <w:rsid w:val="00E344E4"/>
    <w:rsid w:val="00E345AF"/>
    <w:rsid w:val="00E34606"/>
    <w:rsid w:val="00E347FD"/>
    <w:rsid w:val="00E348B6"/>
    <w:rsid w:val="00E34910"/>
    <w:rsid w:val="00E34AE4"/>
    <w:rsid w:val="00E34F17"/>
    <w:rsid w:val="00E34F93"/>
    <w:rsid w:val="00E35189"/>
    <w:rsid w:val="00E351AE"/>
    <w:rsid w:val="00E352AA"/>
    <w:rsid w:val="00E35475"/>
    <w:rsid w:val="00E3551F"/>
    <w:rsid w:val="00E355B9"/>
    <w:rsid w:val="00E35692"/>
    <w:rsid w:val="00E35708"/>
    <w:rsid w:val="00E35883"/>
    <w:rsid w:val="00E3599B"/>
    <w:rsid w:val="00E35BD0"/>
    <w:rsid w:val="00E35CF4"/>
    <w:rsid w:val="00E35D06"/>
    <w:rsid w:val="00E36278"/>
    <w:rsid w:val="00E36316"/>
    <w:rsid w:val="00E36435"/>
    <w:rsid w:val="00E364A7"/>
    <w:rsid w:val="00E36794"/>
    <w:rsid w:val="00E3682F"/>
    <w:rsid w:val="00E36B0A"/>
    <w:rsid w:val="00E36CE1"/>
    <w:rsid w:val="00E36E7D"/>
    <w:rsid w:val="00E36FCB"/>
    <w:rsid w:val="00E37024"/>
    <w:rsid w:val="00E3718A"/>
    <w:rsid w:val="00E374D9"/>
    <w:rsid w:val="00E375FF"/>
    <w:rsid w:val="00E37776"/>
    <w:rsid w:val="00E37804"/>
    <w:rsid w:val="00E3791D"/>
    <w:rsid w:val="00E37A61"/>
    <w:rsid w:val="00E37E76"/>
    <w:rsid w:val="00E37EB7"/>
    <w:rsid w:val="00E37F25"/>
    <w:rsid w:val="00E40120"/>
    <w:rsid w:val="00E40175"/>
    <w:rsid w:val="00E40275"/>
    <w:rsid w:val="00E402A2"/>
    <w:rsid w:val="00E403D9"/>
    <w:rsid w:val="00E4045F"/>
    <w:rsid w:val="00E405C0"/>
    <w:rsid w:val="00E4074B"/>
    <w:rsid w:val="00E40770"/>
    <w:rsid w:val="00E407A8"/>
    <w:rsid w:val="00E40824"/>
    <w:rsid w:val="00E4090D"/>
    <w:rsid w:val="00E40B54"/>
    <w:rsid w:val="00E410A9"/>
    <w:rsid w:val="00E41115"/>
    <w:rsid w:val="00E413C6"/>
    <w:rsid w:val="00E41750"/>
    <w:rsid w:val="00E41825"/>
    <w:rsid w:val="00E4188B"/>
    <w:rsid w:val="00E419CB"/>
    <w:rsid w:val="00E41B89"/>
    <w:rsid w:val="00E41BF7"/>
    <w:rsid w:val="00E41D8A"/>
    <w:rsid w:val="00E41F00"/>
    <w:rsid w:val="00E41F0E"/>
    <w:rsid w:val="00E41F55"/>
    <w:rsid w:val="00E41FB2"/>
    <w:rsid w:val="00E41FEE"/>
    <w:rsid w:val="00E42111"/>
    <w:rsid w:val="00E42267"/>
    <w:rsid w:val="00E4247A"/>
    <w:rsid w:val="00E425C6"/>
    <w:rsid w:val="00E42684"/>
    <w:rsid w:val="00E42695"/>
    <w:rsid w:val="00E42710"/>
    <w:rsid w:val="00E4286A"/>
    <w:rsid w:val="00E429D8"/>
    <w:rsid w:val="00E42A95"/>
    <w:rsid w:val="00E43013"/>
    <w:rsid w:val="00E4302B"/>
    <w:rsid w:val="00E432CA"/>
    <w:rsid w:val="00E43336"/>
    <w:rsid w:val="00E433AB"/>
    <w:rsid w:val="00E434C6"/>
    <w:rsid w:val="00E435B5"/>
    <w:rsid w:val="00E435DA"/>
    <w:rsid w:val="00E436BD"/>
    <w:rsid w:val="00E43767"/>
    <w:rsid w:val="00E43772"/>
    <w:rsid w:val="00E437B7"/>
    <w:rsid w:val="00E43832"/>
    <w:rsid w:val="00E43AB9"/>
    <w:rsid w:val="00E43AC5"/>
    <w:rsid w:val="00E43B22"/>
    <w:rsid w:val="00E43B97"/>
    <w:rsid w:val="00E43BA7"/>
    <w:rsid w:val="00E43BE1"/>
    <w:rsid w:val="00E43D55"/>
    <w:rsid w:val="00E43DE0"/>
    <w:rsid w:val="00E43F8C"/>
    <w:rsid w:val="00E43FF0"/>
    <w:rsid w:val="00E44005"/>
    <w:rsid w:val="00E442D3"/>
    <w:rsid w:val="00E442EC"/>
    <w:rsid w:val="00E44323"/>
    <w:rsid w:val="00E443EA"/>
    <w:rsid w:val="00E4440F"/>
    <w:rsid w:val="00E44649"/>
    <w:rsid w:val="00E447F4"/>
    <w:rsid w:val="00E44B38"/>
    <w:rsid w:val="00E44C26"/>
    <w:rsid w:val="00E44FB8"/>
    <w:rsid w:val="00E45128"/>
    <w:rsid w:val="00E451CE"/>
    <w:rsid w:val="00E45369"/>
    <w:rsid w:val="00E4572E"/>
    <w:rsid w:val="00E45820"/>
    <w:rsid w:val="00E45876"/>
    <w:rsid w:val="00E45896"/>
    <w:rsid w:val="00E45AC5"/>
    <w:rsid w:val="00E45ADF"/>
    <w:rsid w:val="00E45FB5"/>
    <w:rsid w:val="00E46130"/>
    <w:rsid w:val="00E461F9"/>
    <w:rsid w:val="00E4637F"/>
    <w:rsid w:val="00E46387"/>
    <w:rsid w:val="00E464F4"/>
    <w:rsid w:val="00E4660D"/>
    <w:rsid w:val="00E46A13"/>
    <w:rsid w:val="00E46DC5"/>
    <w:rsid w:val="00E470AF"/>
    <w:rsid w:val="00E471CC"/>
    <w:rsid w:val="00E471FE"/>
    <w:rsid w:val="00E47200"/>
    <w:rsid w:val="00E47274"/>
    <w:rsid w:val="00E472B8"/>
    <w:rsid w:val="00E47742"/>
    <w:rsid w:val="00E47ACA"/>
    <w:rsid w:val="00E47BA0"/>
    <w:rsid w:val="00E47C6C"/>
    <w:rsid w:val="00E47D3E"/>
    <w:rsid w:val="00E47F19"/>
    <w:rsid w:val="00E47F8B"/>
    <w:rsid w:val="00E50021"/>
    <w:rsid w:val="00E500C6"/>
    <w:rsid w:val="00E50374"/>
    <w:rsid w:val="00E504FF"/>
    <w:rsid w:val="00E5067C"/>
    <w:rsid w:val="00E5069E"/>
    <w:rsid w:val="00E50A45"/>
    <w:rsid w:val="00E50A59"/>
    <w:rsid w:val="00E50AFA"/>
    <w:rsid w:val="00E50B02"/>
    <w:rsid w:val="00E50B23"/>
    <w:rsid w:val="00E50B7D"/>
    <w:rsid w:val="00E50DE9"/>
    <w:rsid w:val="00E50DFE"/>
    <w:rsid w:val="00E50E98"/>
    <w:rsid w:val="00E51053"/>
    <w:rsid w:val="00E51335"/>
    <w:rsid w:val="00E513B6"/>
    <w:rsid w:val="00E514A2"/>
    <w:rsid w:val="00E5152B"/>
    <w:rsid w:val="00E517C0"/>
    <w:rsid w:val="00E518B9"/>
    <w:rsid w:val="00E5192A"/>
    <w:rsid w:val="00E519E6"/>
    <w:rsid w:val="00E51BA3"/>
    <w:rsid w:val="00E51D7D"/>
    <w:rsid w:val="00E51FE2"/>
    <w:rsid w:val="00E52271"/>
    <w:rsid w:val="00E52363"/>
    <w:rsid w:val="00E52572"/>
    <w:rsid w:val="00E526B6"/>
    <w:rsid w:val="00E52808"/>
    <w:rsid w:val="00E528C5"/>
    <w:rsid w:val="00E528CA"/>
    <w:rsid w:val="00E52978"/>
    <w:rsid w:val="00E52BBE"/>
    <w:rsid w:val="00E52D65"/>
    <w:rsid w:val="00E52E2F"/>
    <w:rsid w:val="00E53574"/>
    <w:rsid w:val="00E53605"/>
    <w:rsid w:val="00E53DB6"/>
    <w:rsid w:val="00E54058"/>
    <w:rsid w:val="00E5426D"/>
    <w:rsid w:val="00E5428F"/>
    <w:rsid w:val="00E54358"/>
    <w:rsid w:val="00E545C9"/>
    <w:rsid w:val="00E5481D"/>
    <w:rsid w:val="00E54AE4"/>
    <w:rsid w:val="00E54B3C"/>
    <w:rsid w:val="00E54D23"/>
    <w:rsid w:val="00E54DCE"/>
    <w:rsid w:val="00E54E95"/>
    <w:rsid w:val="00E54ECF"/>
    <w:rsid w:val="00E54F1E"/>
    <w:rsid w:val="00E54F61"/>
    <w:rsid w:val="00E55141"/>
    <w:rsid w:val="00E551FD"/>
    <w:rsid w:val="00E5540C"/>
    <w:rsid w:val="00E55460"/>
    <w:rsid w:val="00E554BE"/>
    <w:rsid w:val="00E554D6"/>
    <w:rsid w:val="00E555CE"/>
    <w:rsid w:val="00E55832"/>
    <w:rsid w:val="00E55836"/>
    <w:rsid w:val="00E55960"/>
    <w:rsid w:val="00E55E03"/>
    <w:rsid w:val="00E56063"/>
    <w:rsid w:val="00E56067"/>
    <w:rsid w:val="00E560E1"/>
    <w:rsid w:val="00E5619C"/>
    <w:rsid w:val="00E56434"/>
    <w:rsid w:val="00E56570"/>
    <w:rsid w:val="00E5664D"/>
    <w:rsid w:val="00E567E1"/>
    <w:rsid w:val="00E5680A"/>
    <w:rsid w:val="00E56A7E"/>
    <w:rsid w:val="00E56C3F"/>
    <w:rsid w:val="00E56C47"/>
    <w:rsid w:val="00E56F1B"/>
    <w:rsid w:val="00E56F50"/>
    <w:rsid w:val="00E57173"/>
    <w:rsid w:val="00E57321"/>
    <w:rsid w:val="00E573A7"/>
    <w:rsid w:val="00E573CD"/>
    <w:rsid w:val="00E57441"/>
    <w:rsid w:val="00E5745E"/>
    <w:rsid w:val="00E574CB"/>
    <w:rsid w:val="00E576CC"/>
    <w:rsid w:val="00E57885"/>
    <w:rsid w:val="00E57A81"/>
    <w:rsid w:val="00E57B15"/>
    <w:rsid w:val="00E57C48"/>
    <w:rsid w:val="00E57F02"/>
    <w:rsid w:val="00E600F8"/>
    <w:rsid w:val="00E60166"/>
    <w:rsid w:val="00E60284"/>
    <w:rsid w:val="00E6033A"/>
    <w:rsid w:val="00E6046C"/>
    <w:rsid w:val="00E604B7"/>
    <w:rsid w:val="00E605AF"/>
    <w:rsid w:val="00E6061B"/>
    <w:rsid w:val="00E60664"/>
    <w:rsid w:val="00E60930"/>
    <w:rsid w:val="00E60A8D"/>
    <w:rsid w:val="00E60D74"/>
    <w:rsid w:val="00E60E63"/>
    <w:rsid w:val="00E60FDB"/>
    <w:rsid w:val="00E61010"/>
    <w:rsid w:val="00E61023"/>
    <w:rsid w:val="00E612B1"/>
    <w:rsid w:val="00E61398"/>
    <w:rsid w:val="00E6143D"/>
    <w:rsid w:val="00E614F5"/>
    <w:rsid w:val="00E61680"/>
    <w:rsid w:val="00E616A4"/>
    <w:rsid w:val="00E617DC"/>
    <w:rsid w:val="00E6185A"/>
    <w:rsid w:val="00E6186B"/>
    <w:rsid w:val="00E61984"/>
    <w:rsid w:val="00E61A28"/>
    <w:rsid w:val="00E61A5A"/>
    <w:rsid w:val="00E61AB9"/>
    <w:rsid w:val="00E61C8C"/>
    <w:rsid w:val="00E61CBC"/>
    <w:rsid w:val="00E61DDF"/>
    <w:rsid w:val="00E61FD4"/>
    <w:rsid w:val="00E62211"/>
    <w:rsid w:val="00E623AC"/>
    <w:rsid w:val="00E625E6"/>
    <w:rsid w:val="00E6264E"/>
    <w:rsid w:val="00E62745"/>
    <w:rsid w:val="00E62C1D"/>
    <w:rsid w:val="00E62E5D"/>
    <w:rsid w:val="00E63016"/>
    <w:rsid w:val="00E63051"/>
    <w:rsid w:val="00E633BF"/>
    <w:rsid w:val="00E63515"/>
    <w:rsid w:val="00E637A1"/>
    <w:rsid w:val="00E637EA"/>
    <w:rsid w:val="00E63923"/>
    <w:rsid w:val="00E63B3E"/>
    <w:rsid w:val="00E63C2E"/>
    <w:rsid w:val="00E63D3D"/>
    <w:rsid w:val="00E63EF4"/>
    <w:rsid w:val="00E64063"/>
    <w:rsid w:val="00E642DF"/>
    <w:rsid w:val="00E643DB"/>
    <w:rsid w:val="00E645C0"/>
    <w:rsid w:val="00E6468A"/>
    <w:rsid w:val="00E648ED"/>
    <w:rsid w:val="00E64A8C"/>
    <w:rsid w:val="00E64B12"/>
    <w:rsid w:val="00E64C2C"/>
    <w:rsid w:val="00E64C7E"/>
    <w:rsid w:val="00E64F7F"/>
    <w:rsid w:val="00E65008"/>
    <w:rsid w:val="00E65106"/>
    <w:rsid w:val="00E6538C"/>
    <w:rsid w:val="00E654FB"/>
    <w:rsid w:val="00E65602"/>
    <w:rsid w:val="00E65631"/>
    <w:rsid w:val="00E6565B"/>
    <w:rsid w:val="00E65A2E"/>
    <w:rsid w:val="00E65A84"/>
    <w:rsid w:val="00E65B6A"/>
    <w:rsid w:val="00E66156"/>
    <w:rsid w:val="00E662D4"/>
    <w:rsid w:val="00E66322"/>
    <w:rsid w:val="00E66341"/>
    <w:rsid w:val="00E66526"/>
    <w:rsid w:val="00E66809"/>
    <w:rsid w:val="00E66879"/>
    <w:rsid w:val="00E66AC3"/>
    <w:rsid w:val="00E66AE2"/>
    <w:rsid w:val="00E66EA7"/>
    <w:rsid w:val="00E66F5F"/>
    <w:rsid w:val="00E670F9"/>
    <w:rsid w:val="00E67204"/>
    <w:rsid w:val="00E67448"/>
    <w:rsid w:val="00E674D9"/>
    <w:rsid w:val="00E674FB"/>
    <w:rsid w:val="00E675D9"/>
    <w:rsid w:val="00E6766C"/>
    <w:rsid w:val="00E676AF"/>
    <w:rsid w:val="00E67703"/>
    <w:rsid w:val="00E67755"/>
    <w:rsid w:val="00E677E0"/>
    <w:rsid w:val="00E67ADB"/>
    <w:rsid w:val="00E67AF6"/>
    <w:rsid w:val="00E67B15"/>
    <w:rsid w:val="00E67CB1"/>
    <w:rsid w:val="00E700D9"/>
    <w:rsid w:val="00E701DB"/>
    <w:rsid w:val="00E7035A"/>
    <w:rsid w:val="00E707F8"/>
    <w:rsid w:val="00E708FE"/>
    <w:rsid w:val="00E70909"/>
    <w:rsid w:val="00E70D20"/>
    <w:rsid w:val="00E7110A"/>
    <w:rsid w:val="00E7112B"/>
    <w:rsid w:val="00E712F7"/>
    <w:rsid w:val="00E712FA"/>
    <w:rsid w:val="00E7144A"/>
    <w:rsid w:val="00E7169F"/>
    <w:rsid w:val="00E7176E"/>
    <w:rsid w:val="00E71A2A"/>
    <w:rsid w:val="00E71A4D"/>
    <w:rsid w:val="00E71A84"/>
    <w:rsid w:val="00E71AA1"/>
    <w:rsid w:val="00E71ABD"/>
    <w:rsid w:val="00E71B53"/>
    <w:rsid w:val="00E71BF7"/>
    <w:rsid w:val="00E71C37"/>
    <w:rsid w:val="00E71D34"/>
    <w:rsid w:val="00E71DB7"/>
    <w:rsid w:val="00E72121"/>
    <w:rsid w:val="00E7231D"/>
    <w:rsid w:val="00E7233B"/>
    <w:rsid w:val="00E723BD"/>
    <w:rsid w:val="00E725C4"/>
    <w:rsid w:val="00E72634"/>
    <w:rsid w:val="00E727F2"/>
    <w:rsid w:val="00E7296F"/>
    <w:rsid w:val="00E72C75"/>
    <w:rsid w:val="00E72C87"/>
    <w:rsid w:val="00E72D42"/>
    <w:rsid w:val="00E72D9A"/>
    <w:rsid w:val="00E72F36"/>
    <w:rsid w:val="00E72F54"/>
    <w:rsid w:val="00E72FBA"/>
    <w:rsid w:val="00E73293"/>
    <w:rsid w:val="00E7342C"/>
    <w:rsid w:val="00E734D7"/>
    <w:rsid w:val="00E73551"/>
    <w:rsid w:val="00E7374E"/>
    <w:rsid w:val="00E73912"/>
    <w:rsid w:val="00E7393F"/>
    <w:rsid w:val="00E73A4C"/>
    <w:rsid w:val="00E741B6"/>
    <w:rsid w:val="00E742CF"/>
    <w:rsid w:val="00E7439E"/>
    <w:rsid w:val="00E743C4"/>
    <w:rsid w:val="00E74460"/>
    <w:rsid w:val="00E7448D"/>
    <w:rsid w:val="00E745CD"/>
    <w:rsid w:val="00E74778"/>
    <w:rsid w:val="00E749DC"/>
    <w:rsid w:val="00E74BF0"/>
    <w:rsid w:val="00E74E39"/>
    <w:rsid w:val="00E7504F"/>
    <w:rsid w:val="00E7518B"/>
    <w:rsid w:val="00E752CA"/>
    <w:rsid w:val="00E753C2"/>
    <w:rsid w:val="00E753E1"/>
    <w:rsid w:val="00E75452"/>
    <w:rsid w:val="00E75650"/>
    <w:rsid w:val="00E7570F"/>
    <w:rsid w:val="00E7581F"/>
    <w:rsid w:val="00E758C2"/>
    <w:rsid w:val="00E758EC"/>
    <w:rsid w:val="00E7596E"/>
    <w:rsid w:val="00E75A35"/>
    <w:rsid w:val="00E75C5F"/>
    <w:rsid w:val="00E75C65"/>
    <w:rsid w:val="00E75F15"/>
    <w:rsid w:val="00E76016"/>
    <w:rsid w:val="00E7623A"/>
    <w:rsid w:val="00E76266"/>
    <w:rsid w:val="00E762BF"/>
    <w:rsid w:val="00E7635F"/>
    <w:rsid w:val="00E76484"/>
    <w:rsid w:val="00E76558"/>
    <w:rsid w:val="00E765B0"/>
    <w:rsid w:val="00E765E0"/>
    <w:rsid w:val="00E767B1"/>
    <w:rsid w:val="00E7688F"/>
    <w:rsid w:val="00E76890"/>
    <w:rsid w:val="00E768C0"/>
    <w:rsid w:val="00E76A4B"/>
    <w:rsid w:val="00E76ABB"/>
    <w:rsid w:val="00E76B16"/>
    <w:rsid w:val="00E76C19"/>
    <w:rsid w:val="00E76CCC"/>
    <w:rsid w:val="00E76D3A"/>
    <w:rsid w:val="00E76DA8"/>
    <w:rsid w:val="00E76F86"/>
    <w:rsid w:val="00E76FC4"/>
    <w:rsid w:val="00E77138"/>
    <w:rsid w:val="00E77303"/>
    <w:rsid w:val="00E7745C"/>
    <w:rsid w:val="00E77487"/>
    <w:rsid w:val="00E7778D"/>
    <w:rsid w:val="00E77A2F"/>
    <w:rsid w:val="00E77AF8"/>
    <w:rsid w:val="00E77C28"/>
    <w:rsid w:val="00E77C84"/>
    <w:rsid w:val="00E77C95"/>
    <w:rsid w:val="00E77E2F"/>
    <w:rsid w:val="00E77F57"/>
    <w:rsid w:val="00E8028A"/>
    <w:rsid w:val="00E8045B"/>
    <w:rsid w:val="00E8046D"/>
    <w:rsid w:val="00E80532"/>
    <w:rsid w:val="00E8065C"/>
    <w:rsid w:val="00E806E4"/>
    <w:rsid w:val="00E80800"/>
    <w:rsid w:val="00E80880"/>
    <w:rsid w:val="00E809D6"/>
    <w:rsid w:val="00E809DD"/>
    <w:rsid w:val="00E80C3C"/>
    <w:rsid w:val="00E80CB7"/>
    <w:rsid w:val="00E80FB2"/>
    <w:rsid w:val="00E81032"/>
    <w:rsid w:val="00E81135"/>
    <w:rsid w:val="00E8140A"/>
    <w:rsid w:val="00E81411"/>
    <w:rsid w:val="00E814DF"/>
    <w:rsid w:val="00E816FE"/>
    <w:rsid w:val="00E817E9"/>
    <w:rsid w:val="00E8189E"/>
    <w:rsid w:val="00E81AE7"/>
    <w:rsid w:val="00E81DEC"/>
    <w:rsid w:val="00E8202A"/>
    <w:rsid w:val="00E820C4"/>
    <w:rsid w:val="00E82176"/>
    <w:rsid w:val="00E823FB"/>
    <w:rsid w:val="00E824F7"/>
    <w:rsid w:val="00E8267E"/>
    <w:rsid w:val="00E8297E"/>
    <w:rsid w:val="00E82AB0"/>
    <w:rsid w:val="00E82AF8"/>
    <w:rsid w:val="00E82B1B"/>
    <w:rsid w:val="00E82D29"/>
    <w:rsid w:val="00E82D34"/>
    <w:rsid w:val="00E82DC1"/>
    <w:rsid w:val="00E82DEF"/>
    <w:rsid w:val="00E82E40"/>
    <w:rsid w:val="00E83113"/>
    <w:rsid w:val="00E83274"/>
    <w:rsid w:val="00E83422"/>
    <w:rsid w:val="00E834C4"/>
    <w:rsid w:val="00E83500"/>
    <w:rsid w:val="00E83563"/>
    <w:rsid w:val="00E837FE"/>
    <w:rsid w:val="00E83857"/>
    <w:rsid w:val="00E8388A"/>
    <w:rsid w:val="00E83A62"/>
    <w:rsid w:val="00E83BAB"/>
    <w:rsid w:val="00E83C32"/>
    <w:rsid w:val="00E83E3E"/>
    <w:rsid w:val="00E83E63"/>
    <w:rsid w:val="00E83EC8"/>
    <w:rsid w:val="00E842B5"/>
    <w:rsid w:val="00E8431B"/>
    <w:rsid w:val="00E844DA"/>
    <w:rsid w:val="00E8459E"/>
    <w:rsid w:val="00E846D4"/>
    <w:rsid w:val="00E8470A"/>
    <w:rsid w:val="00E8490A"/>
    <w:rsid w:val="00E84A65"/>
    <w:rsid w:val="00E84E1F"/>
    <w:rsid w:val="00E84E88"/>
    <w:rsid w:val="00E84EDC"/>
    <w:rsid w:val="00E84F10"/>
    <w:rsid w:val="00E85248"/>
    <w:rsid w:val="00E85550"/>
    <w:rsid w:val="00E85593"/>
    <w:rsid w:val="00E8562F"/>
    <w:rsid w:val="00E856BC"/>
    <w:rsid w:val="00E85874"/>
    <w:rsid w:val="00E85924"/>
    <w:rsid w:val="00E85A33"/>
    <w:rsid w:val="00E85A47"/>
    <w:rsid w:val="00E85AC7"/>
    <w:rsid w:val="00E85B50"/>
    <w:rsid w:val="00E85CE9"/>
    <w:rsid w:val="00E85D5D"/>
    <w:rsid w:val="00E85DD4"/>
    <w:rsid w:val="00E86200"/>
    <w:rsid w:val="00E8626A"/>
    <w:rsid w:val="00E866C7"/>
    <w:rsid w:val="00E86710"/>
    <w:rsid w:val="00E86A1F"/>
    <w:rsid w:val="00E86ABF"/>
    <w:rsid w:val="00E86AFE"/>
    <w:rsid w:val="00E86DA0"/>
    <w:rsid w:val="00E86E05"/>
    <w:rsid w:val="00E86E19"/>
    <w:rsid w:val="00E86F4C"/>
    <w:rsid w:val="00E87009"/>
    <w:rsid w:val="00E87141"/>
    <w:rsid w:val="00E87397"/>
    <w:rsid w:val="00E87412"/>
    <w:rsid w:val="00E87518"/>
    <w:rsid w:val="00E8772F"/>
    <w:rsid w:val="00E8796E"/>
    <w:rsid w:val="00E87D76"/>
    <w:rsid w:val="00E87D99"/>
    <w:rsid w:val="00E87F6B"/>
    <w:rsid w:val="00E90354"/>
    <w:rsid w:val="00E9044F"/>
    <w:rsid w:val="00E9055F"/>
    <w:rsid w:val="00E9064D"/>
    <w:rsid w:val="00E90684"/>
    <w:rsid w:val="00E90795"/>
    <w:rsid w:val="00E907FD"/>
    <w:rsid w:val="00E9087F"/>
    <w:rsid w:val="00E90B4F"/>
    <w:rsid w:val="00E90D80"/>
    <w:rsid w:val="00E90DD6"/>
    <w:rsid w:val="00E90E97"/>
    <w:rsid w:val="00E91078"/>
    <w:rsid w:val="00E910E9"/>
    <w:rsid w:val="00E9119A"/>
    <w:rsid w:val="00E91608"/>
    <w:rsid w:val="00E916B7"/>
    <w:rsid w:val="00E917FE"/>
    <w:rsid w:val="00E91877"/>
    <w:rsid w:val="00E91A50"/>
    <w:rsid w:val="00E91A5B"/>
    <w:rsid w:val="00E91AD4"/>
    <w:rsid w:val="00E91C77"/>
    <w:rsid w:val="00E91D4A"/>
    <w:rsid w:val="00E91E12"/>
    <w:rsid w:val="00E91E3F"/>
    <w:rsid w:val="00E91E41"/>
    <w:rsid w:val="00E91F55"/>
    <w:rsid w:val="00E9214F"/>
    <w:rsid w:val="00E922EC"/>
    <w:rsid w:val="00E9261C"/>
    <w:rsid w:val="00E926A8"/>
    <w:rsid w:val="00E928FC"/>
    <w:rsid w:val="00E929A2"/>
    <w:rsid w:val="00E92F3C"/>
    <w:rsid w:val="00E93070"/>
    <w:rsid w:val="00E93098"/>
    <w:rsid w:val="00E9322A"/>
    <w:rsid w:val="00E932DE"/>
    <w:rsid w:val="00E93360"/>
    <w:rsid w:val="00E93376"/>
    <w:rsid w:val="00E9338D"/>
    <w:rsid w:val="00E9357C"/>
    <w:rsid w:val="00E935BA"/>
    <w:rsid w:val="00E935D5"/>
    <w:rsid w:val="00E9369C"/>
    <w:rsid w:val="00E93842"/>
    <w:rsid w:val="00E938F5"/>
    <w:rsid w:val="00E93942"/>
    <w:rsid w:val="00E939A8"/>
    <w:rsid w:val="00E93E33"/>
    <w:rsid w:val="00E93F18"/>
    <w:rsid w:val="00E9400E"/>
    <w:rsid w:val="00E94223"/>
    <w:rsid w:val="00E94229"/>
    <w:rsid w:val="00E94366"/>
    <w:rsid w:val="00E9443C"/>
    <w:rsid w:val="00E945CA"/>
    <w:rsid w:val="00E94990"/>
    <w:rsid w:val="00E94A61"/>
    <w:rsid w:val="00E94A87"/>
    <w:rsid w:val="00E94CC6"/>
    <w:rsid w:val="00E94F8B"/>
    <w:rsid w:val="00E94FBF"/>
    <w:rsid w:val="00E9504B"/>
    <w:rsid w:val="00E95111"/>
    <w:rsid w:val="00E952A8"/>
    <w:rsid w:val="00E95356"/>
    <w:rsid w:val="00E954CD"/>
    <w:rsid w:val="00E95556"/>
    <w:rsid w:val="00E959BE"/>
    <w:rsid w:val="00E95AD9"/>
    <w:rsid w:val="00E95C44"/>
    <w:rsid w:val="00E95CD3"/>
    <w:rsid w:val="00E95EF4"/>
    <w:rsid w:val="00E95F75"/>
    <w:rsid w:val="00E960E1"/>
    <w:rsid w:val="00E96372"/>
    <w:rsid w:val="00E96390"/>
    <w:rsid w:val="00E964E4"/>
    <w:rsid w:val="00E96812"/>
    <w:rsid w:val="00E96982"/>
    <w:rsid w:val="00E96B61"/>
    <w:rsid w:val="00E96C32"/>
    <w:rsid w:val="00E96D3C"/>
    <w:rsid w:val="00E96E2E"/>
    <w:rsid w:val="00E971C0"/>
    <w:rsid w:val="00E9728A"/>
    <w:rsid w:val="00E974FF"/>
    <w:rsid w:val="00E975CA"/>
    <w:rsid w:val="00E975DC"/>
    <w:rsid w:val="00E97B7D"/>
    <w:rsid w:val="00E97BFF"/>
    <w:rsid w:val="00E97C82"/>
    <w:rsid w:val="00E97DDB"/>
    <w:rsid w:val="00E97F15"/>
    <w:rsid w:val="00E97F74"/>
    <w:rsid w:val="00EA01D5"/>
    <w:rsid w:val="00EA0209"/>
    <w:rsid w:val="00EA023C"/>
    <w:rsid w:val="00EA045F"/>
    <w:rsid w:val="00EA04D9"/>
    <w:rsid w:val="00EA064C"/>
    <w:rsid w:val="00EA06C0"/>
    <w:rsid w:val="00EA0720"/>
    <w:rsid w:val="00EA0772"/>
    <w:rsid w:val="00EA089D"/>
    <w:rsid w:val="00EA0964"/>
    <w:rsid w:val="00EA0AC5"/>
    <w:rsid w:val="00EA0C13"/>
    <w:rsid w:val="00EA0E35"/>
    <w:rsid w:val="00EA1005"/>
    <w:rsid w:val="00EA10BD"/>
    <w:rsid w:val="00EA1192"/>
    <w:rsid w:val="00EA12EA"/>
    <w:rsid w:val="00EA14F7"/>
    <w:rsid w:val="00EA1527"/>
    <w:rsid w:val="00EA153B"/>
    <w:rsid w:val="00EA157E"/>
    <w:rsid w:val="00EA18D1"/>
    <w:rsid w:val="00EA1AAE"/>
    <w:rsid w:val="00EA1ADA"/>
    <w:rsid w:val="00EA1DB7"/>
    <w:rsid w:val="00EA1DEB"/>
    <w:rsid w:val="00EA1E0F"/>
    <w:rsid w:val="00EA1EB8"/>
    <w:rsid w:val="00EA206A"/>
    <w:rsid w:val="00EA2163"/>
    <w:rsid w:val="00EA2210"/>
    <w:rsid w:val="00EA2326"/>
    <w:rsid w:val="00EA28F1"/>
    <w:rsid w:val="00EA2916"/>
    <w:rsid w:val="00EA2CD1"/>
    <w:rsid w:val="00EA2CEA"/>
    <w:rsid w:val="00EA2DE9"/>
    <w:rsid w:val="00EA2EBB"/>
    <w:rsid w:val="00EA30EE"/>
    <w:rsid w:val="00EA3169"/>
    <w:rsid w:val="00EA32EC"/>
    <w:rsid w:val="00EA3332"/>
    <w:rsid w:val="00EA3373"/>
    <w:rsid w:val="00EA36A1"/>
    <w:rsid w:val="00EA378A"/>
    <w:rsid w:val="00EA37AB"/>
    <w:rsid w:val="00EA38C8"/>
    <w:rsid w:val="00EA3A94"/>
    <w:rsid w:val="00EA3CE6"/>
    <w:rsid w:val="00EA3D38"/>
    <w:rsid w:val="00EA3DF9"/>
    <w:rsid w:val="00EA3E60"/>
    <w:rsid w:val="00EA43CA"/>
    <w:rsid w:val="00EA43D8"/>
    <w:rsid w:val="00EA43F0"/>
    <w:rsid w:val="00EA457E"/>
    <w:rsid w:val="00EA459C"/>
    <w:rsid w:val="00EA4617"/>
    <w:rsid w:val="00EA4703"/>
    <w:rsid w:val="00EA47D9"/>
    <w:rsid w:val="00EA481B"/>
    <w:rsid w:val="00EA49A3"/>
    <w:rsid w:val="00EA4A93"/>
    <w:rsid w:val="00EA4ABB"/>
    <w:rsid w:val="00EA4FCB"/>
    <w:rsid w:val="00EA50D4"/>
    <w:rsid w:val="00EA5104"/>
    <w:rsid w:val="00EA51F4"/>
    <w:rsid w:val="00EA53CF"/>
    <w:rsid w:val="00EA5503"/>
    <w:rsid w:val="00EA5601"/>
    <w:rsid w:val="00EA5672"/>
    <w:rsid w:val="00EA568A"/>
    <w:rsid w:val="00EA57B4"/>
    <w:rsid w:val="00EA5B90"/>
    <w:rsid w:val="00EA5E3E"/>
    <w:rsid w:val="00EA5F08"/>
    <w:rsid w:val="00EA601E"/>
    <w:rsid w:val="00EA60A7"/>
    <w:rsid w:val="00EA60AB"/>
    <w:rsid w:val="00EA60F6"/>
    <w:rsid w:val="00EA6123"/>
    <w:rsid w:val="00EA6185"/>
    <w:rsid w:val="00EA61AA"/>
    <w:rsid w:val="00EA62D6"/>
    <w:rsid w:val="00EA6544"/>
    <w:rsid w:val="00EA6604"/>
    <w:rsid w:val="00EA6605"/>
    <w:rsid w:val="00EA6877"/>
    <w:rsid w:val="00EA68A9"/>
    <w:rsid w:val="00EA6AAE"/>
    <w:rsid w:val="00EA6BC3"/>
    <w:rsid w:val="00EA6C6A"/>
    <w:rsid w:val="00EA6D3D"/>
    <w:rsid w:val="00EA6D69"/>
    <w:rsid w:val="00EA6E7C"/>
    <w:rsid w:val="00EA6EEC"/>
    <w:rsid w:val="00EA6FFB"/>
    <w:rsid w:val="00EA7091"/>
    <w:rsid w:val="00EA75F5"/>
    <w:rsid w:val="00EA778E"/>
    <w:rsid w:val="00EA7890"/>
    <w:rsid w:val="00EA7943"/>
    <w:rsid w:val="00EA7A90"/>
    <w:rsid w:val="00EA7B0C"/>
    <w:rsid w:val="00EA7C2E"/>
    <w:rsid w:val="00EA7C5E"/>
    <w:rsid w:val="00EA7C75"/>
    <w:rsid w:val="00EA7E95"/>
    <w:rsid w:val="00EA7FD6"/>
    <w:rsid w:val="00EA7FDC"/>
    <w:rsid w:val="00EB001B"/>
    <w:rsid w:val="00EB008F"/>
    <w:rsid w:val="00EB011E"/>
    <w:rsid w:val="00EB01EE"/>
    <w:rsid w:val="00EB0235"/>
    <w:rsid w:val="00EB05B3"/>
    <w:rsid w:val="00EB062F"/>
    <w:rsid w:val="00EB06C1"/>
    <w:rsid w:val="00EB06DB"/>
    <w:rsid w:val="00EB0864"/>
    <w:rsid w:val="00EB08A4"/>
    <w:rsid w:val="00EB0E41"/>
    <w:rsid w:val="00EB10C4"/>
    <w:rsid w:val="00EB10DD"/>
    <w:rsid w:val="00EB111F"/>
    <w:rsid w:val="00EB1160"/>
    <w:rsid w:val="00EB1277"/>
    <w:rsid w:val="00EB1339"/>
    <w:rsid w:val="00EB15B5"/>
    <w:rsid w:val="00EB16A9"/>
    <w:rsid w:val="00EB1A9F"/>
    <w:rsid w:val="00EB1B82"/>
    <w:rsid w:val="00EB1B9C"/>
    <w:rsid w:val="00EB1BB3"/>
    <w:rsid w:val="00EB1D69"/>
    <w:rsid w:val="00EB1ED5"/>
    <w:rsid w:val="00EB1FF3"/>
    <w:rsid w:val="00EB2072"/>
    <w:rsid w:val="00EB21C9"/>
    <w:rsid w:val="00EB2333"/>
    <w:rsid w:val="00EB23CC"/>
    <w:rsid w:val="00EB25BD"/>
    <w:rsid w:val="00EB276C"/>
    <w:rsid w:val="00EB2863"/>
    <w:rsid w:val="00EB28E4"/>
    <w:rsid w:val="00EB2A77"/>
    <w:rsid w:val="00EB2A82"/>
    <w:rsid w:val="00EB2CDE"/>
    <w:rsid w:val="00EB2E0D"/>
    <w:rsid w:val="00EB3193"/>
    <w:rsid w:val="00EB31C5"/>
    <w:rsid w:val="00EB3278"/>
    <w:rsid w:val="00EB3283"/>
    <w:rsid w:val="00EB3380"/>
    <w:rsid w:val="00EB33F3"/>
    <w:rsid w:val="00EB353A"/>
    <w:rsid w:val="00EB371E"/>
    <w:rsid w:val="00EB3918"/>
    <w:rsid w:val="00EB3958"/>
    <w:rsid w:val="00EB3989"/>
    <w:rsid w:val="00EB3D82"/>
    <w:rsid w:val="00EB3DEB"/>
    <w:rsid w:val="00EB3E34"/>
    <w:rsid w:val="00EB3E3C"/>
    <w:rsid w:val="00EB3EA5"/>
    <w:rsid w:val="00EB3F00"/>
    <w:rsid w:val="00EB3F38"/>
    <w:rsid w:val="00EB406B"/>
    <w:rsid w:val="00EB41AD"/>
    <w:rsid w:val="00EB41F1"/>
    <w:rsid w:val="00EB4293"/>
    <w:rsid w:val="00EB4344"/>
    <w:rsid w:val="00EB45C5"/>
    <w:rsid w:val="00EB46A9"/>
    <w:rsid w:val="00EB47AE"/>
    <w:rsid w:val="00EB4917"/>
    <w:rsid w:val="00EB4A66"/>
    <w:rsid w:val="00EB4BBF"/>
    <w:rsid w:val="00EB4D22"/>
    <w:rsid w:val="00EB4FF8"/>
    <w:rsid w:val="00EB510F"/>
    <w:rsid w:val="00EB518F"/>
    <w:rsid w:val="00EB5308"/>
    <w:rsid w:val="00EB5329"/>
    <w:rsid w:val="00EB5571"/>
    <w:rsid w:val="00EB55DE"/>
    <w:rsid w:val="00EB56A0"/>
    <w:rsid w:val="00EB56BD"/>
    <w:rsid w:val="00EB576B"/>
    <w:rsid w:val="00EB5887"/>
    <w:rsid w:val="00EB5CC1"/>
    <w:rsid w:val="00EB5DEF"/>
    <w:rsid w:val="00EB5E0B"/>
    <w:rsid w:val="00EB6111"/>
    <w:rsid w:val="00EB6293"/>
    <w:rsid w:val="00EB62E7"/>
    <w:rsid w:val="00EB6422"/>
    <w:rsid w:val="00EB6473"/>
    <w:rsid w:val="00EB65B5"/>
    <w:rsid w:val="00EB665E"/>
    <w:rsid w:val="00EB68DD"/>
    <w:rsid w:val="00EB6A44"/>
    <w:rsid w:val="00EB6BB5"/>
    <w:rsid w:val="00EB6D00"/>
    <w:rsid w:val="00EB70DA"/>
    <w:rsid w:val="00EB7118"/>
    <w:rsid w:val="00EB7365"/>
    <w:rsid w:val="00EB73C9"/>
    <w:rsid w:val="00EB7436"/>
    <w:rsid w:val="00EB7502"/>
    <w:rsid w:val="00EB7A42"/>
    <w:rsid w:val="00EB7DA9"/>
    <w:rsid w:val="00EB7E1D"/>
    <w:rsid w:val="00EB7E9B"/>
    <w:rsid w:val="00EC0005"/>
    <w:rsid w:val="00EC0060"/>
    <w:rsid w:val="00EC01F7"/>
    <w:rsid w:val="00EC05AC"/>
    <w:rsid w:val="00EC077B"/>
    <w:rsid w:val="00EC099C"/>
    <w:rsid w:val="00EC0A4A"/>
    <w:rsid w:val="00EC0D1E"/>
    <w:rsid w:val="00EC0D48"/>
    <w:rsid w:val="00EC0DC9"/>
    <w:rsid w:val="00EC12C9"/>
    <w:rsid w:val="00EC1443"/>
    <w:rsid w:val="00EC1489"/>
    <w:rsid w:val="00EC15F8"/>
    <w:rsid w:val="00EC1600"/>
    <w:rsid w:val="00EC163C"/>
    <w:rsid w:val="00EC167B"/>
    <w:rsid w:val="00EC1A9E"/>
    <w:rsid w:val="00EC1D73"/>
    <w:rsid w:val="00EC1D79"/>
    <w:rsid w:val="00EC1E0F"/>
    <w:rsid w:val="00EC2156"/>
    <w:rsid w:val="00EC220B"/>
    <w:rsid w:val="00EC2222"/>
    <w:rsid w:val="00EC2253"/>
    <w:rsid w:val="00EC22DF"/>
    <w:rsid w:val="00EC2318"/>
    <w:rsid w:val="00EC275F"/>
    <w:rsid w:val="00EC278B"/>
    <w:rsid w:val="00EC28BC"/>
    <w:rsid w:val="00EC297A"/>
    <w:rsid w:val="00EC2BDF"/>
    <w:rsid w:val="00EC2C10"/>
    <w:rsid w:val="00EC2CFD"/>
    <w:rsid w:val="00EC2D0C"/>
    <w:rsid w:val="00EC2DBD"/>
    <w:rsid w:val="00EC3071"/>
    <w:rsid w:val="00EC3147"/>
    <w:rsid w:val="00EC32C4"/>
    <w:rsid w:val="00EC3302"/>
    <w:rsid w:val="00EC3575"/>
    <w:rsid w:val="00EC3670"/>
    <w:rsid w:val="00EC3758"/>
    <w:rsid w:val="00EC37B9"/>
    <w:rsid w:val="00EC398A"/>
    <w:rsid w:val="00EC39EF"/>
    <w:rsid w:val="00EC3B14"/>
    <w:rsid w:val="00EC3B2E"/>
    <w:rsid w:val="00EC3B92"/>
    <w:rsid w:val="00EC4194"/>
    <w:rsid w:val="00EC42ED"/>
    <w:rsid w:val="00EC456B"/>
    <w:rsid w:val="00EC45CE"/>
    <w:rsid w:val="00EC46CF"/>
    <w:rsid w:val="00EC475D"/>
    <w:rsid w:val="00EC47A9"/>
    <w:rsid w:val="00EC47D4"/>
    <w:rsid w:val="00EC49A5"/>
    <w:rsid w:val="00EC49DA"/>
    <w:rsid w:val="00EC4A57"/>
    <w:rsid w:val="00EC4A8A"/>
    <w:rsid w:val="00EC4C75"/>
    <w:rsid w:val="00EC4CD6"/>
    <w:rsid w:val="00EC4E14"/>
    <w:rsid w:val="00EC4E9A"/>
    <w:rsid w:val="00EC4E9D"/>
    <w:rsid w:val="00EC4F18"/>
    <w:rsid w:val="00EC4F80"/>
    <w:rsid w:val="00EC5041"/>
    <w:rsid w:val="00EC507F"/>
    <w:rsid w:val="00EC51B4"/>
    <w:rsid w:val="00EC5259"/>
    <w:rsid w:val="00EC57BB"/>
    <w:rsid w:val="00EC58AB"/>
    <w:rsid w:val="00EC58B0"/>
    <w:rsid w:val="00EC5AC1"/>
    <w:rsid w:val="00EC5C2C"/>
    <w:rsid w:val="00EC5D22"/>
    <w:rsid w:val="00EC5D3C"/>
    <w:rsid w:val="00EC5D8C"/>
    <w:rsid w:val="00EC5DCF"/>
    <w:rsid w:val="00EC5F6F"/>
    <w:rsid w:val="00EC6100"/>
    <w:rsid w:val="00EC6115"/>
    <w:rsid w:val="00EC612F"/>
    <w:rsid w:val="00EC63DB"/>
    <w:rsid w:val="00EC63FE"/>
    <w:rsid w:val="00EC64BC"/>
    <w:rsid w:val="00EC64D1"/>
    <w:rsid w:val="00EC64D3"/>
    <w:rsid w:val="00EC665F"/>
    <w:rsid w:val="00EC670B"/>
    <w:rsid w:val="00EC6A12"/>
    <w:rsid w:val="00EC6A23"/>
    <w:rsid w:val="00EC6D77"/>
    <w:rsid w:val="00EC6D84"/>
    <w:rsid w:val="00EC6E06"/>
    <w:rsid w:val="00EC6E99"/>
    <w:rsid w:val="00EC6EB6"/>
    <w:rsid w:val="00EC6F80"/>
    <w:rsid w:val="00EC7131"/>
    <w:rsid w:val="00EC716E"/>
    <w:rsid w:val="00EC71E3"/>
    <w:rsid w:val="00EC73F6"/>
    <w:rsid w:val="00EC746C"/>
    <w:rsid w:val="00EC7486"/>
    <w:rsid w:val="00EC7601"/>
    <w:rsid w:val="00EC78CB"/>
    <w:rsid w:val="00EC7995"/>
    <w:rsid w:val="00EC7A24"/>
    <w:rsid w:val="00EC7A51"/>
    <w:rsid w:val="00EC7B04"/>
    <w:rsid w:val="00EC7C2F"/>
    <w:rsid w:val="00ED0166"/>
    <w:rsid w:val="00ED0283"/>
    <w:rsid w:val="00ED0316"/>
    <w:rsid w:val="00ED0483"/>
    <w:rsid w:val="00ED066F"/>
    <w:rsid w:val="00ED0700"/>
    <w:rsid w:val="00ED078B"/>
    <w:rsid w:val="00ED0A44"/>
    <w:rsid w:val="00ED0CDC"/>
    <w:rsid w:val="00ED0CF1"/>
    <w:rsid w:val="00ED0D3A"/>
    <w:rsid w:val="00ED0DCB"/>
    <w:rsid w:val="00ED0E96"/>
    <w:rsid w:val="00ED0F85"/>
    <w:rsid w:val="00ED116B"/>
    <w:rsid w:val="00ED13D0"/>
    <w:rsid w:val="00ED166E"/>
    <w:rsid w:val="00ED1825"/>
    <w:rsid w:val="00ED190C"/>
    <w:rsid w:val="00ED19AF"/>
    <w:rsid w:val="00ED1A8C"/>
    <w:rsid w:val="00ED1AE8"/>
    <w:rsid w:val="00ED1CC9"/>
    <w:rsid w:val="00ED1CDD"/>
    <w:rsid w:val="00ED1D1D"/>
    <w:rsid w:val="00ED1D66"/>
    <w:rsid w:val="00ED2138"/>
    <w:rsid w:val="00ED2259"/>
    <w:rsid w:val="00ED23B4"/>
    <w:rsid w:val="00ED2438"/>
    <w:rsid w:val="00ED24D8"/>
    <w:rsid w:val="00ED2603"/>
    <w:rsid w:val="00ED2AA9"/>
    <w:rsid w:val="00ED2BC6"/>
    <w:rsid w:val="00ED2C28"/>
    <w:rsid w:val="00ED2F5E"/>
    <w:rsid w:val="00ED2F6A"/>
    <w:rsid w:val="00ED3104"/>
    <w:rsid w:val="00ED3226"/>
    <w:rsid w:val="00ED32A3"/>
    <w:rsid w:val="00ED32BE"/>
    <w:rsid w:val="00ED346A"/>
    <w:rsid w:val="00ED34A2"/>
    <w:rsid w:val="00ED35C2"/>
    <w:rsid w:val="00ED3685"/>
    <w:rsid w:val="00ED3894"/>
    <w:rsid w:val="00ED391F"/>
    <w:rsid w:val="00ED3978"/>
    <w:rsid w:val="00ED3A2C"/>
    <w:rsid w:val="00ED3AF2"/>
    <w:rsid w:val="00ED3BAC"/>
    <w:rsid w:val="00ED3D16"/>
    <w:rsid w:val="00ED3FCB"/>
    <w:rsid w:val="00ED41A9"/>
    <w:rsid w:val="00ED41F0"/>
    <w:rsid w:val="00ED4284"/>
    <w:rsid w:val="00ED429D"/>
    <w:rsid w:val="00ED4829"/>
    <w:rsid w:val="00ED499E"/>
    <w:rsid w:val="00ED4A5E"/>
    <w:rsid w:val="00ED4AF2"/>
    <w:rsid w:val="00ED4B31"/>
    <w:rsid w:val="00ED4B5C"/>
    <w:rsid w:val="00ED4B8F"/>
    <w:rsid w:val="00ED4CA7"/>
    <w:rsid w:val="00ED4F4B"/>
    <w:rsid w:val="00ED51D7"/>
    <w:rsid w:val="00ED5207"/>
    <w:rsid w:val="00ED5322"/>
    <w:rsid w:val="00ED5349"/>
    <w:rsid w:val="00ED55C5"/>
    <w:rsid w:val="00ED5657"/>
    <w:rsid w:val="00ED5665"/>
    <w:rsid w:val="00ED567B"/>
    <w:rsid w:val="00ED5697"/>
    <w:rsid w:val="00ED579C"/>
    <w:rsid w:val="00ED597C"/>
    <w:rsid w:val="00ED5A05"/>
    <w:rsid w:val="00ED5C2C"/>
    <w:rsid w:val="00ED5CC1"/>
    <w:rsid w:val="00ED5D1C"/>
    <w:rsid w:val="00ED5E2F"/>
    <w:rsid w:val="00ED5F5A"/>
    <w:rsid w:val="00ED6062"/>
    <w:rsid w:val="00ED6317"/>
    <w:rsid w:val="00ED6318"/>
    <w:rsid w:val="00ED63CD"/>
    <w:rsid w:val="00ED64B2"/>
    <w:rsid w:val="00ED6809"/>
    <w:rsid w:val="00ED6881"/>
    <w:rsid w:val="00ED6964"/>
    <w:rsid w:val="00ED69B3"/>
    <w:rsid w:val="00ED6A03"/>
    <w:rsid w:val="00ED6BF0"/>
    <w:rsid w:val="00ED6EEF"/>
    <w:rsid w:val="00ED713A"/>
    <w:rsid w:val="00ED72E8"/>
    <w:rsid w:val="00ED7393"/>
    <w:rsid w:val="00ED740C"/>
    <w:rsid w:val="00ED774B"/>
    <w:rsid w:val="00ED7964"/>
    <w:rsid w:val="00ED7A95"/>
    <w:rsid w:val="00ED7BEE"/>
    <w:rsid w:val="00ED7C22"/>
    <w:rsid w:val="00ED7C56"/>
    <w:rsid w:val="00ED7CE8"/>
    <w:rsid w:val="00ED7D2B"/>
    <w:rsid w:val="00ED7E14"/>
    <w:rsid w:val="00ED7E4F"/>
    <w:rsid w:val="00ED7F0A"/>
    <w:rsid w:val="00EE01F4"/>
    <w:rsid w:val="00EE04D8"/>
    <w:rsid w:val="00EE059D"/>
    <w:rsid w:val="00EE0604"/>
    <w:rsid w:val="00EE0694"/>
    <w:rsid w:val="00EE07DA"/>
    <w:rsid w:val="00EE09CE"/>
    <w:rsid w:val="00EE0A69"/>
    <w:rsid w:val="00EE0C01"/>
    <w:rsid w:val="00EE0C06"/>
    <w:rsid w:val="00EE10F7"/>
    <w:rsid w:val="00EE148C"/>
    <w:rsid w:val="00EE14F9"/>
    <w:rsid w:val="00EE16C3"/>
    <w:rsid w:val="00EE171A"/>
    <w:rsid w:val="00EE1A2B"/>
    <w:rsid w:val="00EE1A50"/>
    <w:rsid w:val="00EE1ABA"/>
    <w:rsid w:val="00EE1CA5"/>
    <w:rsid w:val="00EE2073"/>
    <w:rsid w:val="00EE20B9"/>
    <w:rsid w:val="00EE20E3"/>
    <w:rsid w:val="00EE20FF"/>
    <w:rsid w:val="00EE2202"/>
    <w:rsid w:val="00EE22A2"/>
    <w:rsid w:val="00EE240D"/>
    <w:rsid w:val="00EE2465"/>
    <w:rsid w:val="00EE2467"/>
    <w:rsid w:val="00EE2480"/>
    <w:rsid w:val="00EE251F"/>
    <w:rsid w:val="00EE25D0"/>
    <w:rsid w:val="00EE2607"/>
    <w:rsid w:val="00EE261C"/>
    <w:rsid w:val="00EE295D"/>
    <w:rsid w:val="00EE2A6C"/>
    <w:rsid w:val="00EE2AAF"/>
    <w:rsid w:val="00EE2DDD"/>
    <w:rsid w:val="00EE2E17"/>
    <w:rsid w:val="00EE2EBF"/>
    <w:rsid w:val="00EE3039"/>
    <w:rsid w:val="00EE30B6"/>
    <w:rsid w:val="00EE3188"/>
    <w:rsid w:val="00EE31D5"/>
    <w:rsid w:val="00EE3250"/>
    <w:rsid w:val="00EE3257"/>
    <w:rsid w:val="00EE327F"/>
    <w:rsid w:val="00EE3310"/>
    <w:rsid w:val="00EE3A86"/>
    <w:rsid w:val="00EE3B9D"/>
    <w:rsid w:val="00EE3C22"/>
    <w:rsid w:val="00EE3D0F"/>
    <w:rsid w:val="00EE3FA7"/>
    <w:rsid w:val="00EE407A"/>
    <w:rsid w:val="00EE4137"/>
    <w:rsid w:val="00EE422A"/>
    <w:rsid w:val="00EE4247"/>
    <w:rsid w:val="00EE43B3"/>
    <w:rsid w:val="00EE454A"/>
    <w:rsid w:val="00EE4799"/>
    <w:rsid w:val="00EE481C"/>
    <w:rsid w:val="00EE4DAF"/>
    <w:rsid w:val="00EE4DDD"/>
    <w:rsid w:val="00EE4E27"/>
    <w:rsid w:val="00EE4F49"/>
    <w:rsid w:val="00EE5108"/>
    <w:rsid w:val="00EE522B"/>
    <w:rsid w:val="00EE525D"/>
    <w:rsid w:val="00EE54FA"/>
    <w:rsid w:val="00EE5578"/>
    <w:rsid w:val="00EE55C0"/>
    <w:rsid w:val="00EE5662"/>
    <w:rsid w:val="00EE5851"/>
    <w:rsid w:val="00EE58F2"/>
    <w:rsid w:val="00EE59C8"/>
    <w:rsid w:val="00EE5ABB"/>
    <w:rsid w:val="00EE5ABE"/>
    <w:rsid w:val="00EE5B47"/>
    <w:rsid w:val="00EE5B95"/>
    <w:rsid w:val="00EE5CFE"/>
    <w:rsid w:val="00EE5DE2"/>
    <w:rsid w:val="00EE6042"/>
    <w:rsid w:val="00EE6141"/>
    <w:rsid w:val="00EE622B"/>
    <w:rsid w:val="00EE6443"/>
    <w:rsid w:val="00EE66F4"/>
    <w:rsid w:val="00EE672F"/>
    <w:rsid w:val="00EE686A"/>
    <w:rsid w:val="00EE6C4D"/>
    <w:rsid w:val="00EE6E1A"/>
    <w:rsid w:val="00EE6E6F"/>
    <w:rsid w:val="00EE6ED8"/>
    <w:rsid w:val="00EE6F87"/>
    <w:rsid w:val="00EE7165"/>
    <w:rsid w:val="00EE7175"/>
    <w:rsid w:val="00EE72A3"/>
    <w:rsid w:val="00EE7487"/>
    <w:rsid w:val="00EE76E8"/>
    <w:rsid w:val="00EE784F"/>
    <w:rsid w:val="00EE79E4"/>
    <w:rsid w:val="00EE7B14"/>
    <w:rsid w:val="00EE7EAD"/>
    <w:rsid w:val="00EF0056"/>
    <w:rsid w:val="00EF0093"/>
    <w:rsid w:val="00EF009F"/>
    <w:rsid w:val="00EF028C"/>
    <w:rsid w:val="00EF0523"/>
    <w:rsid w:val="00EF0600"/>
    <w:rsid w:val="00EF0630"/>
    <w:rsid w:val="00EF06B3"/>
    <w:rsid w:val="00EF084B"/>
    <w:rsid w:val="00EF091D"/>
    <w:rsid w:val="00EF0B63"/>
    <w:rsid w:val="00EF0C63"/>
    <w:rsid w:val="00EF0DE3"/>
    <w:rsid w:val="00EF0EEA"/>
    <w:rsid w:val="00EF0F90"/>
    <w:rsid w:val="00EF1067"/>
    <w:rsid w:val="00EF10B5"/>
    <w:rsid w:val="00EF12C0"/>
    <w:rsid w:val="00EF1378"/>
    <w:rsid w:val="00EF14DA"/>
    <w:rsid w:val="00EF1706"/>
    <w:rsid w:val="00EF1917"/>
    <w:rsid w:val="00EF19AF"/>
    <w:rsid w:val="00EF1A09"/>
    <w:rsid w:val="00EF1A31"/>
    <w:rsid w:val="00EF1E56"/>
    <w:rsid w:val="00EF1F84"/>
    <w:rsid w:val="00EF21B0"/>
    <w:rsid w:val="00EF23FD"/>
    <w:rsid w:val="00EF2681"/>
    <w:rsid w:val="00EF280A"/>
    <w:rsid w:val="00EF2879"/>
    <w:rsid w:val="00EF2990"/>
    <w:rsid w:val="00EF2A4E"/>
    <w:rsid w:val="00EF2B05"/>
    <w:rsid w:val="00EF2BFE"/>
    <w:rsid w:val="00EF2DB2"/>
    <w:rsid w:val="00EF2ECE"/>
    <w:rsid w:val="00EF305A"/>
    <w:rsid w:val="00EF311C"/>
    <w:rsid w:val="00EF319D"/>
    <w:rsid w:val="00EF3224"/>
    <w:rsid w:val="00EF32EB"/>
    <w:rsid w:val="00EF34C5"/>
    <w:rsid w:val="00EF34DB"/>
    <w:rsid w:val="00EF35F4"/>
    <w:rsid w:val="00EF36EA"/>
    <w:rsid w:val="00EF3750"/>
    <w:rsid w:val="00EF37B2"/>
    <w:rsid w:val="00EF38B4"/>
    <w:rsid w:val="00EF392E"/>
    <w:rsid w:val="00EF39E6"/>
    <w:rsid w:val="00EF3A0A"/>
    <w:rsid w:val="00EF3A30"/>
    <w:rsid w:val="00EF3AD3"/>
    <w:rsid w:val="00EF3D35"/>
    <w:rsid w:val="00EF3D91"/>
    <w:rsid w:val="00EF3ECA"/>
    <w:rsid w:val="00EF3FA0"/>
    <w:rsid w:val="00EF3FB6"/>
    <w:rsid w:val="00EF40C0"/>
    <w:rsid w:val="00EF413F"/>
    <w:rsid w:val="00EF433D"/>
    <w:rsid w:val="00EF434A"/>
    <w:rsid w:val="00EF43ED"/>
    <w:rsid w:val="00EF440B"/>
    <w:rsid w:val="00EF4423"/>
    <w:rsid w:val="00EF44B5"/>
    <w:rsid w:val="00EF494A"/>
    <w:rsid w:val="00EF4A28"/>
    <w:rsid w:val="00EF4A79"/>
    <w:rsid w:val="00EF4B9C"/>
    <w:rsid w:val="00EF4C04"/>
    <w:rsid w:val="00EF4D15"/>
    <w:rsid w:val="00EF51EA"/>
    <w:rsid w:val="00EF5257"/>
    <w:rsid w:val="00EF54D5"/>
    <w:rsid w:val="00EF57BA"/>
    <w:rsid w:val="00EF5862"/>
    <w:rsid w:val="00EF590F"/>
    <w:rsid w:val="00EF5A43"/>
    <w:rsid w:val="00EF5A4D"/>
    <w:rsid w:val="00EF60CB"/>
    <w:rsid w:val="00EF6206"/>
    <w:rsid w:val="00EF63D2"/>
    <w:rsid w:val="00EF64F9"/>
    <w:rsid w:val="00EF6545"/>
    <w:rsid w:val="00EF661E"/>
    <w:rsid w:val="00EF669B"/>
    <w:rsid w:val="00EF673C"/>
    <w:rsid w:val="00EF67DC"/>
    <w:rsid w:val="00EF6887"/>
    <w:rsid w:val="00EF68E5"/>
    <w:rsid w:val="00EF6989"/>
    <w:rsid w:val="00EF69CB"/>
    <w:rsid w:val="00EF6A12"/>
    <w:rsid w:val="00EF6A82"/>
    <w:rsid w:val="00EF6B04"/>
    <w:rsid w:val="00EF6BEB"/>
    <w:rsid w:val="00EF6DC5"/>
    <w:rsid w:val="00EF6E5C"/>
    <w:rsid w:val="00EF724D"/>
    <w:rsid w:val="00EF7293"/>
    <w:rsid w:val="00EF732C"/>
    <w:rsid w:val="00EF74D5"/>
    <w:rsid w:val="00EF7522"/>
    <w:rsid w:val="00EF79A5"/>
    <w:rsid w:val="00EF7A8A"/>
    <w:rsid w:val="00EF7CAE"/>
    <w:rsid w:val="00EF7E0C"/>
    <w:rsid w:val="00EF7FEC"/>
    <w:rsid w:val="00F0011E"/>
    <w:rsid w:val="00F00147"/>
    <w:rsid w:val="00F001B4"/>
    <w:rsid w:val="00F00295"/>
    <w:rsid w:val="00F004C2"/>
    <w:rsid w:val="00F006B2"/>
    <w:rsid w:val="00F009CF"/>
    <w:rsid w:val="00F00BFB"/>
    <w:rsid w:val="00F00C8F"/>
    <w:rsid w:val="00F00CA9"/>
    <w:rsid w:val="00F00E48"/>
    <w:rsid w:val="00F00FC2"/>
    <w:rsid w:val="00F0120B"/>
    <w:rsid w:val="00F01291"/>
    <w:rsid w:val="00F013A2"/>
    <w:rsid w:val="00F0155E"/>
    <w:rsid w:val="00F0156F"/>
    <w:rsid w:val="00F01580"/>
    <w:rsid w:val="00F015A8"/>
    <w:rsid w:val="00F016F6"/>
    <w:rsid w:val="00F0186D"/>
    <w:rsid w:val="00F01940"/>
    <w:rsid w:val="00F01A92"/>
    <w:rsid w:val="00F01AC2"/>
    <w:rsid w:val="00F01B00"/>
    <w:rsid w:val="00F01D37"/>
    <w:rsid w:val="00F021BC"/>
    <w:rsid w:val="00F023E1"/>
    <w:rsid w:val="00F02417"/>
    <w:rsid w:val="00F0242C"/>
    <w:rsid w:val="00F025C9"/>
    <w:rsid w:val="00F026A9"/>
    <w:rsid w:val="00F0298C"/>
    <w:rsid w:val="00F02D1B"/>
    <w:rsid w:val="00F02E36"/>
    <w:rsid w:val="00F02F62"/>
    <w:rsid w:val="00F0313D"/>
    <w:rsid w:val="00F03947"/>
    <w:rsid w:val="00F03A30"/>
    <w:rsid w:val="00F03A66"/>
    <w:rsid w:val="00F03AA2"/>
    <w:rsid w:val="00F03B55"/>
    <w:rsid w:val="00F03BD3"/>
    <w:rsid w:val="00F03F9D"/>
    <w:rsid w:val="00F04351"/>
    <w:rsid w:val="00F044BF"/>
    <w:rsid w:val="00F04569"/>
    <w:rsid w:val="00F04572"/>
    <w:rsid w:val="00F045D6"/>
    <w:rsid w:val="00F04614"/>
    <w:rsid w:val="00F049A0"/>
    <w:rsid w:val="00F04A84"/>
    <w:rsid w:val="00F04AC2"/>
    <w:rsid w:val="00F04AE7"/>
    <w:rsid w:val="00F04B5A"/>
    <w:rsid w:val="00F04B6D"/>
    <w:rsid w:val="00F04DD7"/>
    <w:rsid w:val="00F04F1F"/>
    <w:rsid w:val="00F05382"/>
    <w:rsid w:val="00F054FC"/>
    <w:rsid w:val="00F05807"/>
    <w:rsid w:val="00F05B9E"/>
    <w:rsid w:val="00F05DBB"/>
    <w:rsid w:val="00F05E5D"/>
    <w:rsid w:val="00F05FBC"/>
    <w:rsid w:val="00F060D9"/>
    <w:rsid w:val="00F060FE"/>
    <w:rsid w:val="00F0613D"/>
    <w:rsid w:val="00F06299"/>
    <w:rsid w:val="00F0665C"/>
    <w:rsid w:val="00F066ED"/>
    <w:rsid w:val="00F06765"/>
    <w:rsid w:val="00F067EE"/>
    <w:rsid w:val="00F06825"/>
    <w:rsid w:val="00F06909"/>
    <w:rsid w:val="00F06B0B"/>
    <w:rsid w:val="00F06BFE"/>
    <w:rsid w:val="00F06DBE"/>
    <w:rsid w:val="00F06E53"/>
    <w:rsid w:val="00F06F85"/>
    <w:rsid w:val="00F06FDD"/>
    <w:rsid w:val="00F07002"/>
    <w:rsid w:val="00F0735D"/>
    <w:rsid w:val="00F0735E"/>
    <w:rsid w:val="00F07696"/>
    <w:rsid w:val="00F076BF"/>
    <w:rsid w:val="00F07742"/>
    <w:rsid w:val="00F0783C"/>
    <w:rsid w:val="00F078E1"/>
    <w:rsid w:val="00F07B5D"/>
    <w:rsid w:val="00F07B83"/>
    <w:rsid w:val="00F07C91"/>
    <w:rsid w:val="00F101B5"/>
    <w:rsid w:val="00F1021F"/>
    <w:rsid w:val="00F1024B"/>
    <w:rsid w:val="00F10448"/>
    <w:rsid w:val="00F10526"/>
    <w:rsid w:val="00F1058C"/>
    <w:rsid w:val="00F106F1"/>
    <w:rsid w:val="00F1086D"/>
    <w:rsid w:val="00F108E3"/>
    <w:rsid w:val="00F10A89"/>
    <w:rsid w:val="00F11214"/>
    <w:rsid w:val="00F112EC"/>
    <w:rsid w:val="00F1141A"/>
    <w:rsid w:val="00F114A6"/>
    <w:rsid w:val="00F11826"/>
    <w:rsid w:val="00F11857"/>
    <w:rsid w:val="00F11B6A"/>
    <w:rsid w:val="00F11C16"/>
    <w:rsid w:val="00F11CA2"/>
    <w:rsid w:val="00F11D6D"/>
    <w:rsid w:val="00F11E14"/>
    <w:rsid w:val="00F120C4"/>
    <w:rsid w:val="00F120E8"/>
    <w:rsid w:val="00F12100"/>
    <w:rsid w:val="00F12109"/>
    <w:rsid w:val="00F12126"/>
    <w:rsid w:val="00F1221C"/>
    <w:rsid w:val="00F1232B"/>
    <w:rsid w:val="00F125A8"/>
    <w:rsid w:val="00F1276D"/>
    <w:rsid w:val="00F12B16"/>
    <w:rsid w:val="00F12BCE"/>
    <w:rsid w:val="00F1309D"/>
    <w:rsid w:val="00F131FE"/>
    <w:rsid w:val="00F13245"/>
    <w:rsid w:val="00F13258"/>
    <w:rsid w:val="00F13374"/>
    <w:rsid w:val="00F134FA"/>
    <w:rsid w:val="00F1358B"/>
    <w:rsid w:val="00F135CD"/>
    <w:rsid w:val="00F13622"/>
    <w:rsid w:val="00F13871"/>
    <w:rsid w:val="00F13961"/>
    <w:rsid w:val="00F13AFC"/>
    <w:rsid w:val="00F13EC3"/>
    <w:rsid w:val="00F13ED2"/>
    <w:rsid w:val="00F14009"/>
    <w:rsid w:val="00F14017"/>
    <w:rsid w:val="00F1417E"/>
    <w:rsid w:val="00F142B3"/>
    <w:rsid w:val="00F142D3"/>
    <w:rsid w:val="00F144C4"/>
    <w:rsid w:val="00F14553"/>
    <w:rsid w:val="00F14686"/>
    <w:rsid w:val="00F14747"/>
    <w:rsid w:val="00F14946"/>
    <w:rsid w:val="00F1496A"/>
    <w:rsid w:val="00F149F5"/>
    <w:rsid w:val="00F14F08"/>
    <w:rsid w:val="00F150C2"/>
    <w:rsid w:val="00F150FE"/>
    <w:rsid w:val="00F15115"/>
    <w:rsid w:val="00F151E3"/>
    <w:rsid w:val="00F15246"/>
    <w:rsid w:val="00F1573E"/>
    <w:rsid w:val="00F15968"/>
    <w:rsid w:val="00F15AD7"/>
    <w:rsid w:val="00F15C37"/>
    <w:rsid w:val="00F15D22"/>
    <w:rsid w:val="00F15EC0"/>
    <w:rsid w:val="00F15F2E"/>
    <w:rsid w:val="00F15F7A"/>
    <w:rsid w:val="00F163D9"/>
    <w:rsid w:val="00F16455"/>
    <w:rsid w:val="00F166ED"/>
    <w:rsid w:val="00F16739"/>
    <w:rsid w:val="00F16785"/>
    <w:rsid w:val="00F167E8"/>
    <w:rsid w:val="00F168C6"/>
    <w:rsid w:val="00F168FE"/>
    <w:rsid w:val="00F1698D"/>
    <w:rsid w:val="00F16996"/>
    <w:rsid w:val="00F16A54"/>
    <w:rsid w:val="00F16D40"/>
    <w:rsid w:val="00F16D83"/>
    <w:rsid w:val="00F16E0E"/>
    <w:rsid w:val="00F16EA3"/>
    <w:rsid w:val="00F16FFD"/>
    <w:rsid w:val="00F17078"/>
    <w:rsid w:val="00F173E9"/>
    <w:rsid w:val="00F17622"/>
    <w:rsid w:val="00F1772F"/>
    <w:rsid w:val="00F17B8E"/>
    <w:rsid w:val="00F17BFD"/>
    <w:rsid w:val="00F17C45"/>
    <w:rsid w:val="00F17EB0"/>
    <w:rsid w:val="00F2004D"/>
    <w:rsid w:val="00F20083"/>
    <w:rsid w:val="00F20123"/>
    <w:rsid w:val="00F20205"/>
    <w:rsid w:val="00F2027D"/>
    <w:rsid w:val="00F202B4"/>
    <w:rsid w:val="00F20552"/>
    <w:rsid w:val="00F208EE"/>
    <w:rsid w:val="00F20BA1"/>
    <w:rsid w:val="00F20D35"/>
    <w:rsid w:val="00F20E2E"/>
    <w:rsid w:val="00F211AE"/>
    <w:rsid w:val="00F21386"/>
    <w:rsid w:val="00F216FD"/>
    <w:rsid w:val="00F21983"/>
    <w:rsid w:val="00F219F3"/>
    <w:rsid w:val="00F21D55"/>
    <w:rsid w:val="00F21DCF"/>
    <w:rsid w:val="00F21DD6"/>
    <w:rsid w:val="00F21E09"/>
    <w:rsid w:val="00F21F32"/>
    <w:rsid w:val="00F221B7"/>
    <w:rsid w:val="00F22236"/>
    <w:rsid w:val="00F22321"/>
    <w:rsid w:val="00F2234C"/>
    <w:rsid w:val="00F22386"/>
    <w:rsid w:val="00F2247A"/>
    <w:rsid w:val="00F2279C"/>
    <w:rsid w:val="00F22831"/>
    <w:rsid w:val="00F22963"/>
    <w:rsid w:val="00F22A89"/>
    <w:rsid w:val="00F22B6D"/>
    <w:rsid w:val="00F22B79"/>
    <w:rsid w:val="00F22CF1"/>
    <w:rsid w:val="00F22D6D"/>
    <w:rsid w:val="00F22D74"/>
    <w:rsid w:val="00F22E94"/>
    <w:rsid w:val="00F22EFA"/>
    <w:rsid w:val="00F22F23"/>
    <w:rsid w:val="00F23177"/>
    <w:rsid w:val="00F232AE"/>
    <w:rsid w:val="00F233F2"/>
    <w:rsid w:val="00F23469"/>
    <w:rsid w:val="00F236CD"/>
    <w:rsid w:val="00F2392B"/>
    <w:rsid w:val="00F239F9"/>
    <w:rsid w:val="00F23BD3"/>
    <w:rsid w:val="00F23C95"/>
    <w:rsid w:val="00F241DD"/>
    <w:rsid w:val="00F241E1"/>
    <w:rsid w:val="00F24299"/>
    <w:rsid w:val="00F242D2"/>
    <w:rsid w:val="00F24444"/>
    <w:rsid w:val="00F24469"/>
    <w:rsid w:val="00F2447D"/>
    <w:rsid w:val="00F24648"/>
    <w:rsid w:val="00F246E0"/>
    <w:rsid w:val="00F24704"/>
    <w:rsid w:val="00F24751"/>
    <w:rsid w:val="00F24788"/>
    <w:rsid w:val="00F247C4"/>
    <w:rsid w:val="00F24897"/>
    <w:rsid w:val="00F24965"/>
    <w:rsid w:val="00F24A28"/>
    <w:rsid w:val="00F24A72"/>
    <w:rsid w:val="00F24F11"/>
    <w:rsid w:val="00F2500D"/>
    <w:rsid w:val="00F251B6"/>
    <w:rsid w:val="00F2535A"/>
    <w:rsid w:val="00F253A7"/>
    <w:rsid w:val="00F253EB"/>
    <w:rsid w:val="00F257D2"/>
    <w:rsid w:val="00F257D4"/>
    <w:rsid w:val="00F2596E"/>
    <w:rsid w:val="00F259F2"/>
    <w:rsid w:val="00F25CE1"/>
    <w:rsid w:val="00F25F5E"/>
    <w:rsid w:val="00F2608D"/>
    <w:rsid w:val="00F26096"/>
    <w:rsid w:val="00F26106"/>
    <w:rsid w:val="00F2616A"/>
    <w:rsid w:val="00F261F2"/>
    <w:rsid w:val="00F261F6"/>
    <w:rsid w:val="00F262DA"/>
    <w:rsid w:val="00F266B9"/>
    <w:rsid w:val="00F267B3"/>
    <w:rsid w:val="00F26854"/>
    <w:rsid w:val="00F268F9"/>
    <w:rsid w:val="00F269EE"/>
    <w:rsid w:val="00F26D74"/>
    <w:rsid w:val="00F26DFB"/>
    <w:rsid w:val="00F26E73"/>
    <w:rsid w:val="00F2724A"/>
    <w:rsid w:val="00F2732E"/>
    <w:rsid w:val="00F273B0"/>
    <w:rsid w:val="00F27440"/>
    <w:rsid w:val="00F27559"/>
    <w:rsid w:val="00F275DC"/>
    <w:rsid w:val="00F278A5"/>
    <w:rsid w:val="00F278F5"/>
    <w:rsid w:val="00F27A60"/>
    <w:rsid w:val="00F27CF3"/>
    <w:rsid w:val="00F27DF2"/>
    <w:rsid w:val="00F27E7B"/>
    <w:rsid w:val="00F27F2C"/>
    <w:rsid w:val="00F27F50"/>
    <w:rsid w:val="00F27FC2"/>
    <w:rsid w:val="00F30109"/>
    <w:rsid w:val="00F30331"/>
    <w:rsid w:val="00F3040C"/>
    <w:rsid w:val="00F30731"/>
    <w:rsid w:val="00F30967"/>
    <w:rsid w:val="00F3099E"/>
    <w:rsid w:val="00F30A24"/>
    <w:rsid w:val="00F30A34"/>
    <w:rsid w:val="00F30B61"/>
    <w:rsid w:val="00F30BA4"/>
    <w:rsid w:val="00F30C7A"/>
    <w:rsid w:val="00F30E32"/>
    <w:rsid w:val="00F31125"/>
    <w:rsid w:val="00F3163A"/>
    <w:rsid w:val="00F3169C"/>
    <w:rsid w:val="00F3183B"/>
    <w:rsid w:val="00F319C4"/>
    <w:rsid w:val="00F31ABA"/>
    <w:rsid w:val="00F324F3"/>
    <w:rsid w:val="00F32541"/>
    <w:rsid w:val="00F32578"/>
    <w:rsid w:val="00F325FC"/>
    <w:rsid w:val="00F328D9"/>
    <w:rsid w:val="00F32A1E"/>
    <w:rsid w:val="00F32B40"/>
    <w:rsid w:val="00F32F21"/>
    <w:rsid w:val="00F33009"/>
    <w:rsid w:val="00F3310F"/>
    <w:rsid w:val="00F332EB"/>
    <w:rsid w:val="00F332FA"/>
    <w:rsid w:val="00F3336E"/>
    <w:rsid w:val="00F33426"/>
    <w:rsid w:val="00F33457"/>
    <w:rsid w:val="00F33599"/>
    <w:rsid w:val="00F33803"/>
    <w:rsid w:val="00F33843"/>
    <w:rsid w:val="00F33A2F"/>
    <w:rsid w:val="00F33EE3"/>
    <w:rsid w:val="00F33F0D"/>
    <w:rsid w:val="00F340A1"/>
    <w:rsid w:val="00F3423B"/>
    <w:rsid w:val="00F34464"/>
    <w:rsid w:val="00F3449E"/>
    <w:rsid w:val="00F34562"/>
    <w:rsid w:val="00F3470C"/>
    <w:rsid w:val="00F347EE"/>
    <w:rsid w:val="00F34EA6"/>
    <w:rsid w:val="00F35136"/>
    <w:rsid w:val="00F35325"/>
    <w:rsid w:val="00F354FC"/>
    <w:rsid w:val="00F356FE"/>
    <w:rsid w:val="00F35827"/>
    <w:rsid w:val="00F358CA"/>
    <w:rsid w:val="00F35CCA"/>
    <w:rsid w:val="00F35EE5"/>
    <w:rsid w:val="00F3601C"/>
    <w:rsid w:val="00F360C2"/>
    <w:rsid w:val="00F36286"/>
    <w:rsid w:val="00F3641C"/>
    <w:rsid w:val="00F36481"/>
    <w:rsid w:val="00F3652F"/>
    <w:rsid w:val="00F366F3"/>
    <w:rsid w:val="00F36792"/>
    <w:rsid w:val="00F36AA4"/>
    <w:rsid w:val="00F36CBB"/>
    <w:rsid w:val="00F36EB9"/>
    <w:rsid w:val="00F36F6C"/>
    <w:rsid w:val="00F37097"/>
    <w:rsid w:val="00F370B4"/>
    <w:rsid w:val="00F371B2"/>
    <w:rsid w:val="00F371F1"/>
    <w:rsid w:val="00F37251"/>
    <w:rsid w:val="00F372C9"/>
    <w:rsid w:val="00F37448"/>
    <w:rsid w:val="00F3795C"/>
    <w:rsid w:val="00F37A79"/>
    <w:rsid w:val="00F37DBA"/>
    <w:rsid w:val="00F37F30"/>
    <w:rsid w:val="00F37F83"/>
    <w:rsid w:val="00F40104"/>
    <w:rsid w:val="00F402C9"/>
    <w:rsid w:val="00F4042C"/>
    <w:rsid w:val="00F40557"/>
    <w:rsid w:val="00F405B1"/>
    <w:rsid w:val="00F40633"/>
    <w:rsid w:val="00F406CA"/>
    <w:rsid w:val="00F407EB"/>
    <w:rsid w:val="00F4082C"/>
    <w:rsid w:val="00F40848"/>
    <w:rsid w:val="00F4089C"/>
    <w:rsid w:val="00F4099C"/>
    <w:rsid w:val="00F40BB2"/>
    <w:rsid w:val="00F40CBD"/>
    <w:rsid w:val="00F40CF2"/>
    <w:rsid w:val="00F40F2B"/>
    <w:rsid w:val="00F40F56"/>
    <w:rsid w:val="00F40FEE"/>
    <w:rsid w:val="00F41312"/>
    <w:rsid w:val="00F41357"/>
    <w:rsid w:val="00F413DE"/>
    <w:rsid w:val="00F415F3"/>
    <w:rsid w:val="00F41669"/>
    <w:rsid w:val="00F41683"/>
    <w:rsid w:val="00F416F1"/>
    <w:rsid w:val="00F41774"/>
    <w:rsid w:val="00F418AE"/>
    <w:rsid w:val="00F418F1"/>
    <w:rsid w:val="00F41A11"/>
    <w:rsid w:val="00F41BC0"/>
    <w:rsid w:val="00F41CC3"/>
    <w:rsid w:val="00F41E2D"/>
    <w:rsid w:val="00F41FF2"/>
    <w:rsid w:val="00F420BF"/>
    <w:rsid w:val="00F42100"/>
    <w:rsid w:val="00F421DF"/>
    <w:rsid w:val="00F421E0"/>
    <w:rsid w:val="00F42289"/>
    <w:rsid w:val="00F4257D"/>
    <w:rsid w:val="00F428DE"/>
    <w:rsid w:val="00F42933"/>
    <w:rsid w:val="00F4299D"/>
    <w:rsid w:val="00F429F5"/>
    <w:rsid w:val="00F42AB7"/>
    <w:rsid w:val="00F42AF1"/>
    <w:rsid w:val="00F42C84"/>
    <w:rsid w:val="00F42D5F"/>
    <w:rsid w:val="00F42EE9"/>
    <w:rsid w:val="00F42F69"/>
    <w:rsid w:val="00F43138"/>
    <w:rsid w:val="00F43206"/>
    <w:rsid w:val="00F432E8"/>
    <w:rsid w:val="00F43314"/>
    <w:rsid w:val="00F433F3"/>
    <w:rsid w:val="00F43573"/>
    <w:rsid w:val="00F4361A"/>
    <w:rsid w:val="00F4365F"/>
    <w:rsid w:val="00F43731"/>
    <w:rsid w:val="00F439BE"/>
    <w:rsid w:val="00F43A9E"/>
    <w:rsid w:val="00F43BBF"/>
    <w:rsid w:val="00F43C93"/>
    <w:rsid w:val="00F43DE8"/>
    <w:rsid w:val="00F43E02"/>
    <w:rsid w:val="00F43F01"/>
    <w:rsid w:val="00F44090"/>
    <w:rsid w:val="00F44157"/>
    <w:rsid w:val="00F441C1"/>
    <w:rsid w:val="00F441D8"/>
    <w:rsid w:val="00F44209"/>
    <w:rsid w:val="00F44274"/>
    <w:rsid w:val="00F44445"/>
    <w:rsid w:val="00F444F0"/>
    <w:rsid w:val="00F44717"/>
    <w:rsid w:val="00F449F0"/>
    <w:rsid w:val="00F44FBB"/>
    <w:rsid w:val="00F4501F"/>
    <w:rsid w:val="00F45029"/>
    <w:rsid w:val="00F452DD"/>
    <w:rsid w:val="00F454CB"/>
    <w:rsid w:val="00F45619"/>
    <w:rsid w:val="00F45841"/>
    <w:rsid w:val="00F4592C"/>
    <w:rsid w:val="00F4594C"/>
    <w:rsid w:val="00F459E2"/>
    <w:rsid w:val="00F45E1F"/>
    <w:rsid w:val="00F45F5C"/>
    <w:rsid w:val="00F4608D"/>
    <w:rsid w:val="00F46110"/>
    <w:rsid w:val="00F46131"/>
    <w:rsid w:val="00F4615C"/>
    <w:rsid w:val="00F46172"/>
    <w:rsid w:val="00F46277"/>
    <w:rsid w:val="00F4646A"/>
    <w:rsid w:val="00F46479"/>
    <w:rsid w:val="00F4658B"/>
    <w:rsid w:val="00F466CB"/>
    <w:rsid w:val="00F46736"/>
    <w:rsid w:val="00F46902"/>
    <w:rsid w:val="00F46998"/>
    <w:rsid w:val="00F46C82"/>
    <w:rsid w:val="00F46CAD"/>
    <w:rsid w:val="00F46D7B"/>
    <w:rsid w:val="00F46EDA"/>
    <w:rsid w:val="00F46EEF"/>
    <w:rsid w:val="00F46FDF"/>
    <w:rsid w:val="00F47006"/>
    <w:rsid w:val="00F470D6"/>
    <w:rsid w:val="00F4725B"/>
    <w:rsid w:val="00F47460"/>
    <w:rsid w:val="00F4757C"/>
    <w:rsid w:val="00F475E2"/>
    <w:rsid w:val="00F47689"/>
    <w:rsid w:val="00F477D1"/>
    <w:rsid w:val="00F47857"/>
    <w:rsid w:val="00F4789D"/>
    <w:rsid w:val="00F479FF"/>
    <w:rsid w:val="00F47CA0"/>
    <w:rsid w:val="00F47CE8"/>
    <w:rsid w:val="00F47EEF"/>
    <w:rsid w:val="00F5015C"/>
    <w:rsid w:val="00F5024B"/>
    <w:rsid w:val="00F5030F"/>
    <w:rsid w:val="00F505F6"/>
    <w:rsid w:val="00F50601"/>
    <w:rsid w:val="00F50623"/>
    <w:rsid w:val="00F509F3"/>
    <w:rsid w:val="00F50A6F"/>
    <w:rsid w:val="00F50BC7"/>
    <w:rsid w:val="00F50CC0"/>
    <w:rsid w:val="00F50D07"/>
    <w:rsid w:val="00F50DBA"/>
    <w:rsid w:val="00F50E33"/>
    <w:rsid w:val="00F50F19"/>
    <w:rsid w:val="00F51220"/>
    <w:rsid w:val="00F51229"/>
    <w:rsid w:val="00F513FE"/>
    <w:rsid w:val="00F5141C"/>
    <w:rsid w:val="00F514C7"/>
    <w:rsid w:val="00F5163D"/>
    <w:rsid w:val="00F5182B"/>
    <w:rsid w:val="00F5190B"/>
    <w:rsid w:val="00F51954"/>
    <w:rsid w:val="00F5197C"/>
    <w:rsid w:val="00F51A8D"/>
    <w:rsid w:val="00F51D48"/>
    <w:rsid w:val="00F51DCC"/>
    <w:rsid w:val="00F51E5D"/>
    <w:rsid w:val="00F51EA1"/>
    <w:rsid w:val="00F51F80"/>
    <w:rsid w:val="00F51FFF"/>
    <w:rsid w:val="00F52059"/>
    <w:rsid w:val="00F5219A"/>
    <w:rsid w:val="00F52279"/>
    <w:rsid w:val="00F5228E"/>
    <w:rsid w:val="00F52300"/>
    <w:rsid w:val="00F524CD"/>
    <w:rsid w:val="00F52526"/>
    <w:rsid w:val="00F52630"/>
    <w:rsid w:val="00F5279B"/>
    <w:rsid w:val="00F527AD"/>
    <w:rsid w:val="00F5296F"/>
    <w:rsid w:val="00F529CF"/>
    <w:rsid w:val="00F52A7D"/>
    <w:rsid w:val="00F52B30"/>
    <w:rsid w:val="00F52B93"/>
    <w:rsid w:val="00F52D4C"/>
    <w:rsid w:val="00F52DB4"/>
    <w:rsid w:val="00F52DBC"/>
    <w:rsid w:val="00F52EBA"/>
    <w:rsid w:val="00F52EF4"/>
    <w:rsid w:val="00F52F40"/>
    <w:rsid w:val="00F5305D"/>
    <w:rsid w:val="00F53176"/>
    <w:rsid w:val="00F5318C"/>
    <w:rsid w:val="00F53364"/>
    <w:rsid w:val="00F53462"/>
    <w:rsid w:val="00F5349F"/>
    <w:rsid w:val="00F53580"/>
    <w:rsid w:val="00F53655"/>
    <w:rsid w:val="00F5365B"/>
    <w:rsid w:val="00F536AD"/>
    <w:rsid w:val="00F5388E"/>
    <w:rsid w:val="00F538E4"/>
    <w:rsid w:val="00F53928"/>
    <w:rsid w:val="00F53AAC"/>
    <w:rsid w:val="00F53B19"/>
    <w:rsid w:val="00F53C51"/>
    <w:rsid w:val="00F53F42"/>
    <w:rsid w:val="00F5401E"/>
    <w:rsid w:val="00F54231"/>
    <w:rsid w:val="00F54284"/>
    <w:rsid w:val="00F5454D"/>
    <w:rsid w:val="00F5457F"/>
    <w:rsid w:val="00F54739"/>
    <w:rsid w:val="00F547A3"/>
    <w:rsid w:val="00F54B90"/>
    <w:rsid w:val="00F54E18"/>
    <w:rsid w:val="00F54F2A"/>
    <w:rsid w:val="00F55021"/>
    <w:rsid w:val="00F5513E"/>
    <w:rsid w:val="00F551F2"/>
    <w:rsid w:val="00F5549C"/>
    <w:rsid w:val="00F5553D"/>
    <w:rsid w:val="00F555A8"/>
    <w:rsid w:val="00F556BB"/>
    <w:rsid w:val="00F55757"/>
    <w:rsid w:val="00F55882"/>
    <w:rsid w:val="00F55990"/>
    <w:rsid w:val="00F559AE"/>
    <w:rsid w:val="00F55B75"/>
    <w:rsid w:val="00F55B91"/>
    <w:rsid w:val="00F55BA6"/>
    <w:rsid w:val="00F55F20"/>
    <w:rsid w:val="00F55FF0"/>
    <w:rsid w:val="00F5620E"/>
    <w:rsid w:val="00F565DE"/>
    <w:rsid w:val="00F566E1"/>
    <w:rsid w:val="00F56836"/>
    <w:rsid w:val="00F56994"/>
    <w:rsid w:val="00F56B74"/>
    <w:rsid w:val="00F56BDB"/>
    <w:rsid w:val="00F56C1C"/>
    <w:rsid w:val="00F56CCF"/>
    <w:rsid w:val="00F56CD7"/>
    <w:rsid w:val="00F56CFA"/>
    <w:rsid w:val="00F56F69"/>
    <w:rsid w:val="00F5702A"/>
    <w:rsid w:val="00F57030"/>
    <w:rsid w:val="00F57191"/>
    <w:rsid w:val="00F5738B"/>
    <w:rsid w:val="00F575B3"/>
    <w:rsid w:val="00F575DC"/>
    <w:rsid w:val="00F5776E"/>
    <w:rsid w:val="00F57A4C"/>
    <w:rsid w:val="00F57C04"/>
    <w:rsid w:val="00F57E8B"/>
    <w:rsid w:val="00F601C3"/>
    <w:rsid w:val="00F603F6"/>
    <w:rsid w:val="00F604AC"/>
    <w:rsid w:val="00F604AD"/>
    <w:rsid w:val="00F60557"/>
    <w:rsid w:val="00F6079D"/>
    <w:rsid w:val="00F608E8"/>
    <w:rsid w:val="00F60985"/>
    <w:rsid w:val="00F60A41"/>
    <w:rsid w:val="00F60BDA"/>
    <w:rsid w:val="00F60CD7"/>
    <w:rsid w:val="00F61036"/>
    <w:rsid w:val="00F610CA"/>
    <w:rsid w:val="00F61307"/>
    <w:rsid w:val="00F6135C"/>
    <w:rsid w:val="00F61400"/>
    <w:rsid w:val="00F6153A"/>
    <w:rsid w:val="00F6153C"/>
    <w:rsid w:val="00F61568"/>
    <w:rsid w:val="00F615AF"/>
    <w:rsid w:val="00F61733"/>
    <w:rsid w:val="00F6182A"/>
    <w:rsid w:val="00F61A4F"/>
    <w:rsid w:val="00F61B20"/>
    <w:rsid w:val="00F61F2B"/>
    <w:rsid w:val="00F621B6"/>
    <w:rsid w:val="00F622BA"/>
    <w:rsid w:val="00F623F8"/>
    <w:rsid w:val="00F62461"/>
    <w:rsid w:val="00F624D3"/>
    <w:rsid w:val="00F62576"/>
    <w:rsid w:val="00F6258C"/>
    <w:rsid w:val="00F6259A"/>
    <w:rsid w:val="00F626A5"/>
    <w:rsid w:val="00F626E2"/>
    <w:rsid w:val="00F627AF"/>
    <w:rsid w:val="00F627B8"/>
    <w:rsid w:val="00F6285D"/>
    <w:rsid w:val="00F62E43"/>
    <w:rsid w:val="00F62F00"/>
    <w:rsid w:val="00F62FAB"/>
    <w:rsid w:val="00F631C1"/>
    <w:rsid w:val="00F632C8"/>
    <w:rsid w:val="00F6332F"/>
    <w:rsid w:val="00F634CE"/>
    <w:rsid w:val="00F63620"/>
    <w:rsid w:val="00F6384A"/>
    <w:rsid w:val="00F6394E"/>
    <w:rsid w:val="00F63A1D"/>
    <w:rsid w:val="00F63A84"/>
    <w:rsid w:val="00F63AC5"/>
    <w:rsid w:val="00F63C55"/>
    <w:rsid w:val="00F63CC6"/>
    <w:rsid w:val="00F63CF6"/>
    <w:rsid w:val="00F63E38"/>
    <w:rsid w:val="00F64423"/>
    <w:rsid w:val="00F64474"/>
    <w:rsid w:val="00F64609"/>
    <w:rsid w:val="00F647A1"/>
    <w:rsid w:val="00F647EE"/>
    <w:rsid w:val="00F64A01"/>
    <w:rsid w:val="00F64A15"/>
    <w:rsid w:val="00F64B2A"/>
    <w:rsid w:val="00F64D1D"/>
    <w:rsid w:val="00F64EED"/>
    <w:rsid w:val="00F64F17"/>
    <w:rsid w:val="00F64FDA"/>
    <w:rsid w:val="00F65294"/>
    <w:rsid w:val="00F653C2"/>
    <w:rsid w:val="00F6550A"/>
    <w:rsid w:val="00F65635"/>
    <w:rsid w:val="00F6567B"/>
    <w:rsid w:val="00F65769"/>
    <w:rsid w:val="00F6576D"/>
    <w:rsid w:val="00F65C57"/>
    <w:rsid w:val="00F660CB"/>
    <w:rsid w:val="00F661FA"/>
    <w:rsid w:val="00F66251"/>
    <w:rsid w:val="00F66305"/>
    <w:rsid w:val="00F66313"/>
    <w:rsid w:val="00F6661E"/>
    <w:rsid w:val="00F66718"/>
    <w:rsid w:val="00F6683A"/>
    <w:rsid w:val="00F66A0F"/>
    <w:rsid w:val="00F66A56"/>
    <w:rsid w:val="00F66AEE"/>
    <w:rsid w:val="00F66B8C"/>
    <w:rsid w:val="00F66C5A"/>
    <w:rsid w:val="00F66DAE"/>
    <w:rsid w:val="00F66E29"/>
    <w:rsid w:val="00F67141"/>
    <w:rsid w:val="00F67170"/>
    <w:rsid w:val="00F67244"/>
    <w:rsid w:val="00F672F5"/>
    <w:rsid w:val="00F67622"/>
    <w:rsid w:val="00F677D7"/>
    <w:rsid w:val="00F679A7"/>
    <w:rsid w:val="00F67B52"/>
    <w:rsid w:val="00F67BFB"/>
    <w:rsid w:val="00F67D12"/>
    <w:rsid w:val="00F67D94"/>
    <w:rsid w:val="00F67F30"/>
    <w:rsid w:val="00F70076"/>
    <w:rsid w:val="00F70180"/>
    <w:rsid w:val="00F70253"/>
    <w:rsid w:val="00F703CC"/>
    <w:rsid w:val="00F703EA"/>
    <w:rsid w:val="00F70407"/>
    <w:rsid w:val="00F7056C"/>
    <w:rsid w:val="00F709B2"/>
    <w:rsid w:val="00F70A14"/>
    <w:rsid w:val="00F70AC3"/>
    <w:rsid w:val="00F70BAA"/>
    <w:rsid w:val="00F70BAB"/>
    <w:rsid w:val="00F70BCE"/>
    <w:rsid w:val="00F70BE6"/>
    <w:rsid w:val="00F70CFE"/>
    <w:rsid w:val="00F70E9A"/>
    <w:rsid w:val="00F70EC9"/>
    <w:rsid w:val="00F70F54"/>
    <w:rsid w:val="00F71036"/>
    <w:rsid w:val="00F7105C"/>
    <w:rsid w:val="00F711AD"/>
    <w:rsid w:val="00F71207"/>
    <w:rsid w:val="00F7127B"/>
    <w:rsid w:val="00F7135E"/>
    <w:rsid w:val="00F71620"/>
    <w:rsid w:val="00F71654"/>
    <w:rsid w:val="00F7174E"/>
    <w:rsid w:val="00F71782"/>
    <w:rsid w:val="00F71893"/>
    <w:rsid w:val="00F71947"/>
    <w:rsid w:val="00F71949"/>
    <w:rsid w:val="00F719FC"/>
    <w:rsid w:val="00F71BA1"/>
    <w:rsid w:val="00F71E17"/>
    <w:rsid w:val="00F71FE1"/>
    <w:rsid w:val="00F720FD"/>
    <w:rsid w:val="00F72156"/>
    <w:rsid w:val="00F722E9"/>
    <w:rsid w:val="00F7232B"/>
    <w:rsid w:val="00F724C1"/>
    <w:rsid w:val="00F725FE"/>
    <w:rsid w:val="00F72642"/>
    <w:rsid w:val="00F72CB8"/>
    <w:rsid w:val="00F72EC5"/>
    <w:rsid w:val="00F73066"/>
    <w:rsid w:val="00F732A4"/>
    <w:rsid w:val="00F732F7"/>
    <w:rsid w:val="00F733B1"/>
    <w:rsid w:val="00F7347E"/>
    <w:rsid w:val="00F73592"/>
    <w:rsid w:val="00F73639"/>
    <w:rsid w:val="00F7367E"/>
    <w:rsid w:val="00F73908"/>
    <w:rsid w:val="00F73964"/>
    <w:rsid w:val="00F73A7D"/>
    <w:rsid w:val="00F73A98"/>
    <w:rsid w:val="00F73D4B"/>
    <w:rsid w:val="00F73EB6"/>
    <w:rsid w:val="00F741D8"/>
    <w:rsid w:val="00F74275"/>
    <w:rsid w:val="00F7438B"/>
    <w:rsid w:val="00F743DA"/>
    <w:rsid w:val="00F74488"/>
    <w:rsid w:val="00F744AB"/>
    <w:rsid w:val="00F74561"/>
    <w:rsid w:val="00F7465F"/>
    <w:rsid w:val="00F74950"/>
    <w:rsid w:val="00F74AF9"/>
    <w:rsid w:val="00F74BB4"/>
    <w:rsid w:val="00F74BD2"/>
    <w:rsid w:val="00F74C46"/>
    <w:rsid w:val="00F74C9A"/>
    <w:rsid w:val="00F74D58"/>
    <w:rsid w:val="00F74E76"/>
    <w:rsid w:val="00F74EF9"/>
    <w:rsid w:val="00F7501D"/>
    <w:rsid w:val="00F75091"/>
    <w:rsid w:val="00F750B5"/>
    <w:rsid w:val="00F7521D"/>
    <w:rsid w:val="00F75306"/>
    <w:rsid w:val="00F754B5"/>
    <w:rsid w:val="00F756C8"/>
    <w:rsid w:val="00F7578F"/>
    <w:rsid w:val="00F7579B"/>
    <w:rsid w:val="00F75899"/>
    <w:rsid w:val="00F75A86"/>
    <w:rsid w:val="00F75CC0"/>
    <w:rsid w:val="00F75E16"/>
    <w:rsid w:val="00F75F68"/>
    <w:rsid w:val="00F76034"/>
    <w:rsid w:val="00F760AD"/>
    <w:rsid w:val="00F760CC"/>
    <w:rsid w:val="00F7638B"/>
    <w:rsid w:val="00F76462"/>
    <w:rsid w:val="00F76595"/>
    <w:rsid w:val="00F76686"/>
    <w:rsid w:val="00F76689"/>
    <w:rsid w:val="00F766BF"/>
    <w:rsid w:val="00F7684D"/>
    <w:rsid w:val="00F768D5"/>
    <w:rsid w:val="00F76927"/>
    <w:rsid w:val="00F76C84"/>
    <w:rsid w:val="00F76D10"/>
    <w:rsid w:val="00F76E97"/>
    <w:rsid w:val="00F76F68"/>
    <w:rsid w:val="00F7713D"/>
    <w:rsid w:val="00F771EA"/>
    <w:rsid w:val="00F776E7"/>
    <w:rsid w:val="00F77A8A"/>
    <w:rsid w:val="00F77AF3"/>
    <w:rsid w:val="00F77BC4"/>
    <w:rsid w:val="00F77BEC"/>
    <w:rsid w:val="00F77C69"/>
    <w:rsid w:val="00F77EE7"/>
    <w:rsid w:val="00F77F6F"/>
    <w:rsid w:val="00F8004B"/>
    <w:rsid w:val="00F8021E"/>
    <w:rsid w:val="00F8036B"/>
    <w:rsid w:val="00F803CB"/>
    <w:rsid w:val="00F80523"/>
    <w:rsid w:val="00F805A6"/>
    <w:rsid w:val="00F80A44"/>
    <w:rsid w:val="00F80A60"/>
    <w:rsid w:val="00F80AB1"/>
    <w:rsid w:val="00F80C0F"/>
    <w:rsid w:val="00F80E0A"/>
    <w:rsid w:val="00F80E2B"/>
    <w:rsid w:val="00F810FD"/>
    <w:rsid w:val="00F812F0"/>
    <w:rsid w:val="00F81498"/>
    <w:rsid w:val="00F814BA"/>
    <w:rsid w:val="00F81779"/>
    <w:rsid w:val="00F817F3"/>
    <w:rsid w:val="00F81835"/>
    <w:rsid w:val="00F81855"/>
    <w:rsid w:val="00F818B9"/>
    <w:rsid w:val="00F818D7"/>
    <w:rsid w:val="00F8191A"/>
    <w:rsid w:val="00F81D1D"/>
    <w:rsid w:val="00F81E16"/>
    <w:rsid w:val="00F81F5B"/>
    <w:rsid w:val="00F81FC8"/>
    <w:rsid w:val="00F81FFD"/>
    <w:rsid w:val="00F82063"/>
    <w:rsid w:val="00F8211D"/>
    <w:rsid w:val="00F822F2"/>
    <w:rsid w:val="00F824F7"/>
    <w:rsid w:val="00F8257A"/>
    <w:rsid w:val="00F8258F"/>
    <w:rsid w:val="00F826D8"/>
    <w:rsid w:val="00F827D5"/>
    <w:rsid w:val="00F82857"/>
    <w:rsid w:val="00F82917"/>
    <w:rsid w:val="00F82AA5"/>
    <w:rsid w:val="00F82AFE"/>
    <w:rsid w:val="00F82B13"/>
    <w:rsid w:val="00F82BAD"/>
    <w:rsid w:val="00F82DBA"/>
    <w:rsid w:val="00F82DD7"/>
    <w:rsid w:val="00F82DDF"/>
    <w:rsid w:val="00F82E87"/>
    <w:rsid w:val="00F82FDA"/>
    <w:rsid w:val="00F830B4"/>
    <w:rsid w:val="00F833E5"/>
    <w:rsid w:val="00F834B8"/>
    <w:rsid w:val="00F83505"/>
    <w:rsid w:val="00F83555"/>
    <w:rsid w:val="00F83893"/>
    <w:rsid w:val="00F838A1"/>
    <w:rsid w:val="00F83971"/>
    <w:rsid w:val="00F83D20"/>
    <w:rsid w:val="00F83D32"/>
    <w:rsid w:val="00F83FD0"/>
    <w:rsid w:val="00F841DF"/>
    <w:rsid w:val="00F8430C"/>
    <w:rsid w:val="00F8445F"/>
    <w:rsid w:val="00F846A0"/>
    <w:rsid w:val="00F84873"/>
    <w:rsid w:val="00F84A9B"/>
    <w:rsid w:val="00F84BC8"/>
    <w:rsid w:val="00F84BFD"/>
    <w:rsid w:val="00F84E4D"/>
    <w:rsid w:val="00F84EDE"/>
    <w:rsid w:val="00F853C7"/>
    <w:rsid w:val="00F85471"/>
    <w:rsid w:val="00F855CA"/>
    <w:rsid w:val="00F855E0"/>
    <w:rsid w:val="00F8566E"/>
    <w:rsid w:val="00F8571D"/>
    <w:rsid w:val="00F85725"/>
    <w:rsid w:val="00F857D6"/>
    <w:rsid w:val="00F85B53"/>
    <w:rsid w:val="00F85BE3"/>
    <w:rsid w:val="00F85C77"/>
    <w:rsid w:val="00F85CD8"/>
    <w:rsid w:val="00F85FF0"/>
    <w:rsid w:val="00F86001"/>
    <w:rsid w:val="00F8614B"/>
    <w:rsid w:val="00F86850"/>
    <w:rsid w:val="00F868EB"/>
    <w:rsid w:val="00F86944"/>
    <w:rsid w:val="00F86A2E"/>
    <w:rsid w:val="00F86E72"/>
    <w:rsid w:val="00F8722F"/>
    <w:rsid w:val="00F87231"/>
    <w:rsid w:val="00F87909"/>
    <w:rsid w:val="00F879AD"/>
    <w:rsid w:val="00F87A14"/>
    <w:rsid w:val="00F87AB9"/>
    <w:rsid w:val="00F87DA4"/>
    <w:rsid w:val="00F87DD9"/>
    <w:rsid w:val="00F90021"/>
    <w:rsid w:val="00F90112"/>
    <w:rsid w:val="00F90129"/>
    <w:rsid w:val="00F90175"/>
    <w:rsid w:val="00F90262"/>
    <w:rsid w:val="00F902C5"/>
    <w:rsid w:val="00F90395"/>
    <w:rsid w:val="00F903C7"/>
    <w:rsid w:val="00F9062E"/>
    <w:rsid w:val="00F907D3"/>
    <w:rsid w:val="00F9084D"/>
    <w:rsid w:val="00F9089A"/>
    <w:rsid w:val="00F908C2"/>
    <w:rsid w:val="00F90BB5"/>
    <w:rsid w:val="00F90F0C"/>
    <w:rsid w:val="00F90F47"/>
    <w:rsid w:val="00F90F8B"/>
    <w:rsid w:val="00F90FE4"/>
    <w:rsid w:val="00F91149"/>
    <w:rsid w:val="00F91164"/>
    <w:rsid w:val="00F91360"/>
    <w:rsid w:val="00F91532"/>
    <w:rsid w:val="00F91637"/>
    <w:rsid w:val="00F91675"/>
    <w:rsid w:val="00F91E4C"/>
    <w:rsid w:val="00F92722"/>
    <w:rsid w:val="00F927EA"/>
    <w:rsid w:val="00F9295A"/>
    <w:rsid w:val="00F92B92"/>
    <w:rsid w:val="00F92C9C"/>
    <w:rsid w:val="00F93528"/>
    <w:rsid w:val="00F9355A"/>
    <w:rsid w:val="00F93578"/>
    <w:rsid w:val="00F9361D"/>
    <w:rsid w:val="00F938DC"/>
    <w:rsid w:val="00F93AA9"/>
    <w:rsid w:val="00F93D1B"/>
    <w:rsid w:val="00F93D98"/>
    <w:rsid w:val="00F93DB1"/>
    <w:rsid w:val="00F93DD2"/>
    <w:rsid w:val="00F93EAF"/>
    <w:rsid w:val="00F94016"/>
    <w:rsid w:val="00F94160"/>
    <w:rsid w:val="00F94239"/>
    <w:rsid w:val="00F942F6"/>
    <w:rsid w:val="00F946AF"/>
    <w:rsid w:val="00F948B9"/>
    <w:rsid w:val="00F949D5"/>
    <w:rsid w:val="00F94AE9"/>
    <w:rsid w:val="00F94B63"/>
    <w:rsid w:val="00F94C2D"/>
    <w:rsid w:val="00F94F65"/>
    <w:rsid w:val="00F95135"/>
    <w:rsid w:val="00F952D1"/>
    <w:rsid w:val="00F95326"/>
    <w:rsid w:val="00F95644"/>
    <w:rsid w:val="00F956CB"/>
    <w:rsid w:val="00F957F3"/>
    <w:rsid w:val="00F95C15"/>
    <w:rsid w:val="00F95C19"/>
    <w:rsid w:val="00F9606E"/>
    <w:rsid w:val="00F960C0"/>
    <w:rsid w:val="00F961BC"/>
    <w:rsid w:val="00F96508"/>
    <w:rsid w:val="00F96632"/>
    <w:rsid w:val="00F966A7"/>
    <w:rsid w:val="00F968BB"/>
    <w:rsid w:val="00F96942"/>
    <w:rsid w:val="00F96991"/>
    <w:rsid w:val="00F969C6"/>
    <w:rsid w:val="00F969D8"/>
    <w:rsid w:val="00F96A54"/>
    <w:rsid w:val="00F96BE0"/>
    <w:rsid w:val="00F96CCF"/>
    <w:rsid w:val="00F96CD3"/>
    <w:rsid w:val="00F96D72"/>
    <w:rsid w:val="00F96DDE"/>
    <w:rsid w:val="00F9736F"/>
    <w:rsid w:val="00F974E4"/>
    <w:rsid w:val="00F97529"/>
    <w:rsid w:val="00F975DB"/>
    <w:rsid w:val="00F97A30"/>
    <w:rsid w:val="00F97BA2"/>
    <w:rsid w:val="00F97C88"/>
    <w:rsid w:val="00F97D2C"/>
    <w:rsid w:val="00F97E97"/>
    <w:rsid w:val="00F97F28"/>
    <w:rsid w:val="00F97F39"/>
    <w:rsid w:val="00FA0126"/>
    <w:rsid w:val="00FA0183"/>
    <w:rsid w:val="00FA018E"/>
    <w:rsid w:val="00FA01B8"/>
    <w:rsid w:val="00FA02FA"/>
    <w:rsid w:val="00FA0400"/>
    <w:rsid w:val="00FA0564"/>
    <w:rsid w:val="00FA06A5"/>
    <w:rsid w:val="00FA07F5"/>
    <w:rsid w:val="00FA0B1F"/>
    <w:rsid w:val="00FA0F55"/>
    <w:rsid w:val="00FA0F5A"/>
    <w:rsid w:val="00FA1291"/>
    <w:rsid w:val="00FA13B8"/>
    <w:rsid w:val="00FA1479"/>
    <w:rsid w:val="00FA15FD"/>
    <w:rsid w:val="00FA16F3"/>
    <w:rsid w:val="00FA16F4"/>
    <w:rsid w:val="00FA1787"/>
    <w:rsid w:val="00FA17BF"/>
    <w:rsid w:val="00FA17EB"/>
    <w:rsid w:val="00FA1D2C"/>
    <w:rsid w:val="00FA1FBE"/>
    <w:rsid w:val="00FA1FBF"/>
    <w:rsid w:val="00FA218D"/>
    <w:rsid w:val="00FA2277"/>
    <w:rsid w:val="00FA22B3"/>
    <w:rsid w:val="00FA25B4"/>
    <w:rsid w:val="00FA2773"/>
    <w:rsid w:val="00FA293A"/>
    <w:rsid w:val="00FA29E8"/>
    <w:rsid w:val="00FA2A3E"/>
    <w:rsid w:val="00FA2C36"/>
    <w:rsid w:val="00FA2D90"/>
    <w:rsid w:val="00FA2E26"/>
    <w:rsid w:val="00FA3029"/>
    <w:rsid w:val="00FA31CB"/>
    <w:rsid w:val="00FA32FF"/>
    <w:rsid w:val="00FA37BD"/>
    <w:rsid w:val="00FA3860"/>
    <w:rsid w:val="00FA3873"/>
    <w:rsid w:val="00FA389F"/>
    <w:rsid w:val="00FA3972"/>
    <w:rsid w:val="00FA3CB8"/>
    <w:rsid w:val="00FA3D9C"/>
    <w:rsid w:val="00FA3E99"/>
    <w:rsid w:val="00FA3F03"/>
    <w:rsid w:val="00FA4016"/>
    <w:rsid w:val="00FA4118"/>
    <w:rsid w:val="00FA411B"/>
    <w:rsid w:val="00FA4454"/>
    <w:rsid w:val="00FA4485"/>
    <w:rsid w:val="00FA45A7"/>
    <w:rsid w:val="00FA45FF"/>
    <w:rsid w:val="00FA4788"/>
    <w:rsid w:val="00FA4A3E"/>
    <w:rsid w:val="00FA4A60"/>
    <w:rsid w:val="00FA4A6D"/>
    <w:rsid w:val="00FA4A9B"/>
    <w:rsid w:val="00FA4B35"/>
    <w:rsid w:val="00FA4C44"/>
    <w:rsid w:val="00FA4C61"/>
    <w:rsid w:val="00FA4DE9"/>
    <w:rsid w:val="00FA4EA0"/>
    <w:rsid w:val="00FA533F"/>
    <w:rsid w:val="00FA57BC"/>
    <w:rsid w:val="00FA590A"/>
    <w:rsid w:val="00FA5931"/>
    <w:rsid w:val="00FA593D"/>
    <w:rsid w:val="00FA5A44"/>
    <w:rsid w:val="00FA5B05"/>
    <w:rsid w:val="00FA5BFF"/>
    <w:rsid w:val="00FA5C07"/>
    <w:rsid w:val="00FA5E94"/>
    <w:rsid w:val="00FA604E"/>
    <w:rsid w:val="00FA633C"/>
    <w:rsid w:val="00FA63D9"/>
    <w:rsid w:val="00FA64BE"/>
    <w:rsid w:val="00FA6C71"/>
    <w:rsid w:val="00FA6CA5"/>
    <w:rsid w:val="00FA6DE4"/>
    <w:rsid w:val="00FA705C"/>
    <w:rsid w:val="00FA7231"/>
    <w:rsid w:val="00FA72A6"/>
    <w:rsid w:val="00FA72BC"/>
    <w:rsid w:val="00FA7344"/>
    <w:rsid w:val="00FA79E4"/>
    <w:rsid w:val="00FA7B33"/>
    <w:rsid w:val="00FA7E80"/>
    <w:rsid w:val="00FB0038"/>
    <w:rsid w:val="00FB009A"/>
    <w:rsid w:val="00FB0342"/>
    <w:rsid w:val="00FB048E"/>
    <w:rsid w:val="00FB04E4"/>
    <w:rsid w:val="00FB06D5"/>
    <w:rsid w:val="00FB07AF"/>
    <w:rsid w:val="00FB07CF"/>
    <w:rsid w:val="00FB09AE"/>
    <w:rsid w:val="00FB09C1"/>
    <w:rsid w:val="00FB0A2F"/>
    <w:rsid w:val="00FB0C45"/>
    <w:rsid w:val="00FB0C58"/>
    <w:rsid w:val="00FB0E17"/>
    <w:rsid w:val="00FB0E34"/>
    <w:rsid w:val="00FB0EB2"/>
    <w:rsid w:val="00FB0F15"/>
    <w:rsid w:val="00FB13FA"/>
    <w:rsid w:val="00FB1476"/>
    <w:rsid w:val="00FB1592"/>
    <w:rsid w:val="00FB15F4"/>
    <w:rsid w:val="00FB164B"/>
    <w:rsid w:val="00FB16FC"/>
    <w:rsid w:val="00FB1C24"/>
    <w:rsid w:val="00FB1F14"/>
    <w:rsid w:val="00FB21B9"/>
    <w:rsid w:val="00FB22BE"/>
    <w:rsid w:val="00FB251C"/>
    <w:rsid w:val="00FB28C6"/>
    <w:rsid w:val="00FB295A"/>
    <w:rsid w:val="00FB29F6"/>
    <w:rsid w:val="00FB2A80"/>
    <w:rsid w:val="00FB2C7C"/>
    <w:rsid w:val="00FB2D73"/>
    <w:rsid w:val="00FB3025"/>
    <w:rsid w:val="00FB3160"/>
    <w:rsid w:val="00FB320C"/>
    <w:rsid w:val="00FB3279"/>
    <w:rsid w:val="00FB334F"/>
    <w:rsid w:val="00FB3403"/>
    <w:rsid w:val="00FB34B7"/>
    <w:rsid w:val="00FB3597"/>
    <w:rsid w:val="00FB39F9"/>
    <w:rsid w:val="00FB3AB0"/>
    <w:rsid w:val="00FB3BA1"/>
    <w:rsid w:val="00FB3C6F"/>
    <w:rsid w:val="00FB3CC0"/>
    <w:rsid w:val="00FB3E67"/>
    <w:rsid w:val="00FB3EB7"/>
    <w:rsid w:val="00FB3EF6"/>
    <w:rsid w:val="00FB42E3"/>
    <w:rsid w:val="00FB43B1"/>
    <w:rsid w:val="00FB44D1"/>
    <w:rsid w:val="00FB4952"/>
    <w:rsid w:val="00FB49AB"/>
    <w:rsid w:val="00FB49F6"/>
    <w:rsid w:val="00FB4A67"/>
    <w:rsid w:val="00FB4AE0"/>
    <w:rsid w:val="00FB4BED"/>
    <w:rsid w:val="00FB4C37"/>
    <w:rsid w:val="00FB4C46"/>
    <w:rsid w:val="00FB4C98"/>
    <w:rsid w:val="00FB4D23"/>
    <w:rsid w:val="00FB4E54"/>
    <w:rsid w:val="00FB50E4"/>
    <w:rsid w:val="00FB5294"/>
    <w:rsid w:val="00FB53D6"/>
    <w:rsid w:val="00FB545C"/>
    <w:rsid w:val="00FB5681"/>
    <w:rsid w:val="00FB5735"/>
    <w:rsid w:val="00FB575E"/>
    <w:rsid w:val="00FB57C9"/>
    <w:rsid w:val="00FB5908"/>
    <w:rsid w:val="00FB59DA"/>
    <w:rsid w:val="00FB59EA"/>
    <w:rsid w:val="00FB5AA9"/>
    <w:rsid w:val="00FB5AEF"/>
    <w:rsid w:val="00FB5B08"/>
    <w:rsid w:val="00FB5D8E"/>
    <w:rsid w:val="00FB5E66"/>
    <w:rsid w:val="00FB6088"/>
    <w:rsid w:val="00FB60D8"/>
    <w:rsid w:val="00FB616C"/>
    <w:rsid w:val="00FB648B"/>
    <w:rsid w:val="00FB6523"/>
    <w:rsid w:val="00FB654C"/>
    <w:rsid w:val="00FB67A6"/>
    <w:rsid w:val="00FB6805"/>
    <w:rsid w:val="00FB6AAF"/>
    <w:rsid w:val="00FB6ACF"/>
    <w:rsid w:val="00FB6B85"/>
    <w:rsid w:val="00FB6C1D"/>
    <w:rsid w:val="00FB7012"/>
    <w:rsid w:val="00FB7220"/>
    <w:rsid w:val="00FB7242"/>
    <w:rsid w:val="00FB7315"/>
    <w:rsid w:val="00FB738F"/>
    <w:rsid w:val="00FB74CF"/>
    <w:rsid w:val="00FB7637"/>
    <w:rsid w:val="00FB7656"/>
    <w:rsid w:val="00FB7C9F"/>
    <w:rsid w:val="00FC003D"/>
    <w:rsid w:val="00FC003E"/>
    <w:rsid w:val="00FC00F5"/>
    <w:rsid w:val="00FC0270"/>
    <w:rsid w:val="00FC02D2"/>
    <w:rsid w:val="00FC033D"/>
    <w:rsid w:val="00FC0508"/>
    <w:rsid w:val="00FC078B"/>
    <w:rsid w:val="00FC07BA"/>
    <w:rsid w:val="00FC07DD"/>
    <w:rsid w:val="00FC0903"/>
    <w:rsid w:val="00FC0906"/>
    <w:rsid w:val="00FC0AC9"/>
    <w:rsid w:val="00FC0C9A"/>
    <w:rsid w:val="00FC0CA5"/>
    <w:rsid w:val="00FC0D99"/>
    <w:rsid w:val="00FC0E30"/>
    <w:rsid w:val="00FC0E45"/>
    <w:rsid w:val="00FC0F4F"/>
    <w:rsid w:val="00FC102E"/>
    <w:rsid w:val="00FC1075"/>
    <w:rsid w:val="00FC1121"/>
    <w:rsid w:val="00FC119D"/>
    <w:rsid w:val="00FC11AA"/>
    <w:rsid w:val="00FC11C7"/>
    <w:rsid w:val="00FC1253"/>
    <w:rsid w:val="00FC149E"/>
    <w:rsid w:val="00FC14D8"/>
    <w:rsid w:val="00FC155C"/>
    <w:rsid w:val="00FC1664"/>
    <w:rsid w:val="00FC16E3"/>
    <w:rsid w:val="00FC1744"/>
    <w:rsid w:val="00FC1772"/>
    <w:rsid w:val="00FC1BA4"/>
    <w:rsid w:val="00FC1C60"/>
    <w:rsid w:val="00FC1C74"/>
    <w:rsid w:val="00FC1D67"/>
    <w:rsid w:val="00FC1FE8"/>
    <w:rsid w:val="00FC211D"/>
    <w:rsid w:val="00FC22CD"/>
    <w:rsid w:val="00FC2321"/>
    <w:rsid w:val="00FC24BA"/>
    <w:rsid w:val="00FC26E1"/>
    <w:rsid w:val="00FC27E8"/>
    <w:rsid w:val="00FC283A"/>
    <w:rsid w:val="00FC2A41"/>
    <w:rsid w:val="00FC2A9E"/>
    <w:rsid w:val="00FC2B5A"/>
    <w:rsid w:val="00FC2BDA"/>
    <w:rsid w:val="00FC2DF9"/>
    <w:rsid w:val="00FC2E4E"/>
    <w:rsid w:val="00FC2E80"/>
    <w:rsid w:val="00FC2EBA"/>
    <w:rsid w:val="00FC31D5"/>
    <w:rsid w:val="00FC321E"/>
    <w:rsid w:val="00FC336D"/>
    <w:rsid w:val="00FC3582"/>
    <w:rsid w:val="00FC38EB"/>
    <w:rsid w:val="00FC3923"/>
    <w:rsid w:val="00FC3980"/>
    <w:rsid w:val="00FC3A80"/>
    <w:rsid w:val="00FC3A81"/>
    <w:rsid w:val="00FC3A82"/>
    <w:rsid w:val="00FC3BF0"/>
    <w:rsid w:val="00FC3C39"/>
    <w:rsid w:val="00FC3CA0"/>
    <w:rsid w:val="00FC3F1B"/>
    <w:rsid w:val="00FC424F"/>
    <w:rsid w:val="00FC434E"/>
    <w:rsid w:val="00FC4431"/>
    <w:rsid w:val="00FC45D5"/>
    <w:rsid w:val="00FC4772"/>
    <w:rsid w:val="00FC4916"/>
    <w:rsid w:val="00FC4B5C"/>
    <w:rsid w:val="00FC4C16"/>
    <w:rsid w:val="00FC4C92"/>
    <w:rsid w:val="00FC4D70"/>
    <w:rsid w:val="00FC5413"/>
    <w:rsid w:val="00FC55BF"/>
    <w:rsid w:val="00FC5C3A"/>
    <w:rsid w:val="00FC5CF3"/>
    <w:rsid w:val="00FC5E34"/>
    <w:rsid w:val="00FC5F62"/>
    <w:rsid w:val="00FC641F"/>
    <w:rsid w:val="00FC6450"/>
    <w:rsid w:val="00FC649E"/>
    <w:rsid w:val="00FC6771"/>
    <w:rsid w:val="00FC677F"/>
    <w:rsid w:val="00FC690C"/>
    <w:rsid w:val="00FC6A8F"/>
    <w:rsid w:val="00FC6D31"/>
    <w:rsid w:val="00FC6EF0"/>
    <w:rsid w:val="00FC7014"/>
    <w:rsid w:val="00FC7174"/>
    <w:rsid w:val="00FC73A1"/>
    <w:rsid w:val="00FC73A4"/>
    <w:rsid w:val="00FC73C0"/>
    <w:rsid w:val="00FC741B"/>
    <w:rsid w:val="00FC74F6"/>
    <w:rsid w:val="00FC7608"/>
    <w:rsid w:val="00FC772D"/>
    <w:rsid w:val="00FC77D6"/>
    <w:rsid w:val="00FC7A2D"/>
    <w:rsid w:val="00FC7A4A"/>
    <w:rsid w:val="00FC7AA7"/>
    <w:rsid w:val="00FC7D96"/>
    <w:rsid w:val="00FC7E7C"/>
    <w:rsid w:val="00FC7EAA"/>
    <w:rsid w:val="00FC7F49"/>
    <w:rsid w:val="00FD02D1"/>
    <w:rsid w:val="00FD056A"/>
    <w:rsid w:val="00FD0627"/>
    <w:rsid w:val="00FD065A"/>
    <w:rsid w:val="00FD069B"/>
    <w:rsid w:val="00FD06B2"/>
    <w:rsid w:val="00FD0789"/>
    <w:rsid w:val="00FD0997"/>
    <w:rsid w:val="00FD0ABD"/>
    <w:rsid w:val="00FD0DF0"/>
    <w:rsid w:val="00FD0DFE"/>
    <w:rsid w:val="00FD0E0F"/>
    <w:rsid w:val="00FD0E9C"/>
    <w:rsid w:val="00FD0F35"/>
    <w:rsid w:val="00FD0F81"/>
    <w:rsid w:val="00FD1082"/>
    <w:rsid w:val="00FD1211"/>
    <w:rsid w:val="00FD1275"/>
    <w:rsid w:val="00FD136F"/>
    <w:rsid w:val="00FD14F4"/>
    <w:rsid w:val="00FD151E"/>
    <w:rsid w:val="00FD1522"/>
    <w:rsid w:val="00FD15DD"/>
    <w:rsid w:val="00FD1635"/>
    <w:rsid w:val="00FD16F4"/>
    <w:rsid w:val="00FD1BFB"/>
    <w:rsid w:val="00FD1CA1"/>
    <w:rsid w:val="00FD1D92"/>
    <w:rsid w:val="00FD1EF5"/>
    <w:rsid w:val="00FD20BE"/>
    <w:rsid w:val="00FD20E8"/>
    <w:rsid w:val="00FD22EC"/>
    <w:rsid w:val="00FD23C8"/>
    <w:rsid w:val="00FD23D0"/>
    <w:rsid w:val="00FD243F"/>
    <w:rsid w:val="00FD2872"/>
    <w:rsid w:val="00FD29A8"/>
    <w:rsid w:val="00FD29D1"/>
    <w:rsid w:val="00FD2A4C"/>
    <w:rsid w:val="00FD2AC2"/>
    <w:rsid w:val="00FD2B25"/>
    <w:rsid w:val="00FD2B28"/>
    <w:rsid w:val="00FD2B97"/>
    <w:rsid w:val="00FD2C10"/>
    <w:rsid w:val="00FD2CCB"/>
    <w:rsid w:val="00FD2D41"/>
    <w:rsid w:val="00FD3069"/>
    <w:rsid w:val="00FD30BD"/>
    <w:rsid w:val="00FD326B"/>
    <w:rsid w:val="00FD37B0"/>
    <w:rsid w:val="00FD38D3"/>
    <w:rsid w:val="00FD3A70"/>
    <w:rsid w:val="00FD3C14"/>
    <w:rsid w:val="00FD3C24"/>
    <w:rsid w:val="00FD3C49"/>
    <w:rsid w:val="00FD3CD4"/>
    <w:rsid w:val="00FD3D04"/>
    <w:rsid w:val="00FD3E85"/>
    <w:rsid w:val="00FD3E89"/>
    <w:rsid w:val="00FD3F2E"/>
    <w:rsid w:val="00FD41E2"/>
    <w:rsid w:val="00FD4295"/>
    <w:rsid w:val="00FD42D8"/>
    <w:rsid w:val="00FD4589"/>
    <w:rsid w:val="00FD4606"/>
    <w:rsid w:val="00FD461F"/>
    <w:rsid w:val="00FD4637"/>
    <w:rsid w:val="00FD4746"/>
    <w:rsid w:val="00FD47E6"/>
    <w:rsid w:val="00FD4A2E"/>
    <w:rsid w:val="00FD4AA5"/>
    <w:rsid w:val="00FD4ACD"/>
    <w:rsid w:val="00FD4F25"/>
    <w:rsid w:val="00FD51B4"/>
    <w:rsid w:val="00FD54FF"/>
    <w:rsid w:val="00FD5556"/>
    <w:rsid w:val="00FD5603"/>
    <w:rsid w:val="00FD5616"/>
    <w:rsid w:val="00FD5685"/>
    <w:rsid w:val="00FD5766"/>
    <w:rsid w:val="00FD57C7"/>
    <w:rsid w:val="00FD58C1"/>
    <w:rsid w:val="00FD5900"/>
    <w:rsid w:val="00FD5A49"/>
    <w:rsid w:val="00FD5AE6"/>
    <w:rsid w:val="00FD5E14"/>
    <w:rsid w:val="00FD5EB5"/>
    <w:rsid w:val="00FD603B"/>
    <w:rsid w:val="00FD605E"/>
    <w:rsid w:val="00FD632C"/>
    <w:rsid w:val="00FD6498"/>
    <w:rsid w:val="00FD651F"/>
    <w:rsid w:val="00FD685D"/>
    <w:rsid w:val="00FD6A2C"/>
    <w:rsid w:val="00FD6A38"/>
    <w:rsid w:val="00FD6A8B"/>
    <w:rsid w:val="00FD6A92"/>
    <w:rsid w:val="00FD6B36"/>
    <w:rsid w:val="00FD6B9F"/>
    <w:rsid w:val="00FD6BCB"/>
    <w:rsid w:val="00FD6CDD"/>
    <w:rsid w:val="00FD6F1A"/>
    <w:rsid w:val="00FD7016"/>
    <w:rsid w:val="00FD721A"/>
    <w:rsid w:val="00FD75BA"/>
    <w:rsid w:val="00FD7D54"/>
    <w:rsid w:val="00FD7DDB"/>
    <w:rsid w:val="00FD7E89"/>
    <w:rsid w:val="00FD7FFC"/>
    <w:rsid w:val="00FE003C"/>
    <w:rsid w:val="00FE0090"/>
    <w:rsid w:val="00FE04DB"/>
    <w:rsid w:val="00FE053D"/>
    <w:rsid w:val="00FE076C"/>
    <w:rsid w:val="00FE0909"/>
    <w:rsid w:val="00FE0919"/>
    <w:rsid w:val="00FE0B9C"/>
    <w:rsid w:val="00FE0CD9"/>
    <w:rsid w:val="00FE0D27"/>
    <w:rsid w:val="00FE0EEF"/>
    <w:rsid w:val="00FE0F40"/>
    <w:rsid w:val="00FE0F93"/>
    <w:rsid w:val="00FE0FCE"/>
    <w:rsid w:val="00FE1369"/>
    <w:rsid w:val="00FE15EF"/>
    <w:rsid w:val="00FE1784"/>
    <w:rsid w:val="00FE1942"/>
    <w:rsid w:val="00FE1970"/>
    <w:rsid w:val="00FE19D5"/>
    <w:rsid w:val="00FE19F5"/>
    <w:rsid w:val="00FE1A04"/>
    <w:rsid w:val="00FE1A5B"/>
    <w:rsid w:val="00FE1AE7"/>
    <w:rsid w:val="00FE1B67"/>
    <w:rsid w:val="00FE1F44"/>
    <w:rsid w:val="00FE2106"/>
    <w:rsid w:val="00FE221E"/>
    <w:rsid w:val="00FE253E"/>
    <w:rsid w:val="00FE25C7"/>
    <w:rsid w:val="00FE271F"/>
    <w:rsid w:val="00FE2A12"/>
    <w:rsid w:val="00FE2A45"/>
    <w:rsid w:val="00FE30EA"/>
    <w:rsid w:val="00FE31F8"/>
    <w:rsid w:val="00FE3257"/>
    <w:rsid w:val="00FE3310"/>
    <w:rsid w:val="00FE361F"/>
    <w:rsid w:val="00FE3AA2"/>
    <w:rsid w:val="00FE3D50"/>
    <w:rsid w:val="00FE3DAF"/>
    <w:rsid w:val="00FE3DF2"/>
    <w:rsid w:val="00FE3ED9"/>
    <w:rsid w:val="00FE40CF"/>
    <w:rsid w:val="00FE4142"/>
    <w:rsid w:val="00FE41B8"/>
    <w:rsid w:val="00FE41F4"/>
    <w:rsid w:val="00FE43DA"/>
    <w:rsid w:val="00FE43F5"/>
    <w:rsid w:val="00FE4650"/>
    <w:rsid w:val="00FE476E"/>
    <w:rsid w:val="00FE48FB"/>
    <w:rsid w:val="00FE49C6"/>
    <w:rsid w:val="00FE4D5E"/>
    <w:rsid w:val="00FE4F52"/>
    <w:rsid w:val="00FE4F87"/>
    <w:rsid w:val="00FE4FCD"/>
    <w:rsid w:val="00FE5135"/>
    <w:rsid w:val="00FE5484"/>
    <w:rsid w:val="00FE5590"/>
    <w:rsid w:val="00FE567C"/>
    <w:rsid w:val="00FE5892"/>
    <w:rsid w:val="00FE5929"/>
    <w:rsid w:val="00FE5A12"/>
    <w:rsid w:val="00FE5A18"/>
    <w:rsid w:val="00FE5A52"/>
    <w:rsid w:val="00FE5A6F"/>
    <w:rsid w:val="00FE5AC5"/>
    <w:rsid w:val="00FE5C3A"/>
    <w:rsid w:val="00FE5C6D"/>
    <w:rsid w:val="00FE5C8D"/>
    <w:rsid w:val="00FE5DB6"/>
    <w:rsid w:val="00FE64E4"/>
    <w:rsid w:val="00FE6593"/>
    <w:rsid w:val="00FE662D"/>
    <w:rsid w:val="00FE66E7"/>
    <w:rsid w:val="00FE6833"/>
    <w:rsid w:val="00FE6A6F"/>
    <w:rsid w:val="00FE6ABB"/>
    <w:rsid w:val="00FE6B2A"/>
    <w:rsid w:val="00FE6B7A"/>
    <w:rsid w:val="00FE6B83"/>
    <w:rsid w:val="00FE6BAE"/>
    <w:rsid w:val="00FE6BD1"/>
    <w:rsid w:val="00FE6E31"/>
    <w:rsid w:val="00FE6F41"/>
    <w:rsid w:val="00FE6F6D"/>
    <w:rsid w:val="00FE7060"/>
    <w:rsid w:val="00FE708C"/>
    <w:rsid w:val="00FE712A"/>
    <w:rsid w:val="00FE7261"/>
    <w:rsid w:val="00FE73F1"/>
    <w:rsid w:val="00FE7447"/>
    <w:rsid w:val="00FE7488"/>
    <w:rsid w:val="00FE75C4"/>
    <w:rsid w:val="00FE769C"/>
    <w:rsid w:val="00FE773B"/>
    <w:rsid w:val="00FE781F"/>
    <w:rsid w:val="00FE785A"/>
    <w:rsid w:val="00FE7996"/>
    <w:rsid w:val="00FE7A27"/>
    <w:rsid w:val="00FE7AE5"/>
    <w:rsid w:val="00FE7DEF"/>
    <w:rsid w:val="00FF0170"/>
    <w:rsid w:val="00FF0475"/>
    <w:rsid w:val="00FF0534"/>
    <w:rsid w:val="00FF05D0"/>
    <w:rsid w:val="00FF0622"/>
    <w:rsid w:val="00FF0661"/>
    <w:rsid w:val="00FF077E"/>
    <w:rsid w:val="00FF07B4"/>
    <w:rsid w:val="00FF0B4D"/>
    <w:rsid w:val="00FF0D39"/>
    <w:rsid w:val="00FF0ED1"/>
    <w:rsid w:val="00FF0F18"/>
    <w:rsid w:val="00FF0F29"/>
    <w:rsid w:val="00FF0FA0"/>
    <w:rsid w:val="00FF1074"/>
    <w:rsid w:val="00FF11A4"/>
    <w:rsid w:val="00FF194A"/>
    <w:rsid w:val="00FF1B26"/>
    <w:rsid w:val="00FF1B6D"/>
    <w:rsid w:val="00FF1D03"/>
    <w:rsid w:val="00FF1D8D"/>
    <w:rsid w:val="00FF1D93"/>
    <w:rsid w:val="00FF204B"/>
    <w:rsid w:val="00FF2091"/>
    <w:rsid w:val="00FF20CF"/>
    <w:rsid w:val="00FF214A"/>
    <w:rsid w:val="00FF2329"/>
    <w:rsid w:val="00FF254C"/>
    <w:rsid w:val="00FF2591"/>
    <w:rsid w:val="00FF2608"/>
    <w:rsid w:val="00FF28C5"/>
    <w:rsid w:val="00FF2B59"/>
    <w:rsid w:val="00FF2D6C"/>
    <w:rsid w:val="00FF3271"/>
    <w:rsid w:val="00FF34F9"/>
    <w:rsid w:val="00FF3869"/>
    <w:rsid w:val="00FF38CB"/>
    <w:rsid w:val="00FF38F4"/>
    <w:rsid w:val="00FF398E"/>
    <w:rsid w:val="00FF39C6"/>
    <w:rsid w:val="00FF3A99"/>
    <w:rsid w:val="00FF3AC2"/>
    <w:rsid w:val="00FF3C09"/>
    <w:rsid w:val="00FF3D63"/>
    <w:rsid w:val="00FF3E3A"/>
    <w:rsid w:val="00FF43A2"/>
    <w:rsid w:val="00FF444A"/>
    <w:rsid w:val="00FF45CE"/>
    <w:rsid w:val="00FF47FB"/>
    <w:rsid w:val="00FF489A"/>
    <w:rsid w:val="00FF48C3"/>
    <w:rsid w:val="00FF490A"/>
    <w:rsid w:val="00FF4A77"/>
    <w:rsid w:val="00FF4A90"/>
    <w:rsid w:val="00FF4DC6"/>
    <w:rsid w:val="00FF4DF5"/>
    <w:rsid w:val="00FF53EB"/>
    <w:rsid w:val="00FF558F"/>
    <w:rsid w:val="00FF564E"/>
    <w:rsid w:val="00FF56B2"/>
    <w:rsid w:val="00FF5B68"/>
    <w:rsid w:val="00FF5E25"/>
    <w:rsid w:val="00FF5E3E"/>
    <w:rsid w:val="00FF5E47"/>
    <w:rsid w:val="00FF5F01"/>
    <w:rsid w:val="00FF6025"/>
    <w:rsid w:val="00FF604B"/>
    <w:rsid w:val="00FF6365"/>
    <w:rsid w:val="00FF63A2"/>
    <w:rsid w:val="00FF6553"/>
    <w:rsid w:val="00FF65E4"/>
    <w:rsid w:val="00FF66BD"/>
    <w:rsid w:val="00FF675D"/>
    <w:rsid w:val="00FF676D"/>
    <w:rsid w:val="00FF6806"/>
    <w:rsid w:val="00FF6848"/>
    <w:rsid w:val="00FF691C"/>
    <w:rsid w:val="00FF698B"/>
    <w:rsid w:val="00FF69A6"/>
    <w:rsid w:val="00FF6B2A"/>
    <w:rsid w:val="00FF6B97"/>
    <w:rsid w:val="00FF6BA7"/>
    <w:rsid w:val="00FF6C68"/>
    <w:rsid w:val="00FF6CB9"/>
    <w:rsid w:val="00FF6F31"/>
    <w:rsid w:val="00FF6F50"/>
    <w:rsid w:val="00FF7035"/>
    <w:rsid w:val="00FF73B1"/>
    <w:rsid w:val="00FF7463"/>
    <w:rsid w:val="00FF7607"/>
    <w:rsid w:val="00FF7786"/>
    <w:rsid w:val="00FF79F5"/>
    <w:rsid w:val="00FF79F6"/>
    <w:rsid w:val="00FF7A10"/>
    <w:rsid w:val="00FF7A9B"/>
    <w:rsid w:val="00FF7BA6"/>
    <w:rsid w:val="00FF7BCA"/>
    <w:rsid w:val="00FF7C7F"/>
    <w:rsid w:val="00FF7CB9"/>
    <w:rsid w:val="00FF7DB4"/>
    <w:rsid w:val="00FF7E3E"/>
    <w:rsid w:val="00FF7F83"/>
    <w:rsid w:val="00FF7FC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0"/>
    <o:shapelayout v:ext="edit">
      <o:idmap v:ext="edit" data="2"/>
    </o:shapelayout>
  </w:shapeDefaults>
  <w:decimalSymbol w:val="."/>
  <w:listSeparator w:val=","/>
  <w14:docId w14:val="226F9D3F"/>
  <w15:docId w15:val="{77225F89-CE97-4FA2-990A-BE4B4EF24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Angsana New"/>
        <w:lang w:val="en-GB" w:eastAsia="en-GB" w:bidi="th-TH"/>
      </w:rPr>
    </w:rPrDefault>
    <w:pPrDefault>
      <w:pPr>
        <w:spacing w:before="120" w:after="120"/>
        <w:ind w:left="539" w:right="11"/>
        <w:jc w:val="thaiDistribut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66A9"/>
    <w:rPr>
      <w:rFonts w:ascii="Angsana New"/>
      <w:sz w:val="32"/>
      <w:szCs w:val="32"/>
      <w:lang w:val="en-US" w:eastAsia="en-US"/>
    </w:rPr>
  </w:style>
  <w:style w:type="paragraph" w:styleId="Heading1">
    <w:name w:val="heading 1"/>
    <w:basedOn w:val="Normal"/>
    <w:next w:val="Normal"/>
    <w:link w:val="Heading1Char"/>
    <w:qFormat/>
    <w:pPr>
      <w:keepNext/>
      <w:tabs>
        <w:tab w:val="left" w:pos="360"/>
      </w:tabs>
      <w:outlineLvl w:val="0"/>
    </w:pPr>
    <w:rPr>
      <w:b/>
      <w:bCs/>
      <w:sz w:val="28"/>
      <w:szCs w:val="28"/>
    </w:rPr>
  </w:style>
  <w:style w:type="paragraph" w:styleId="Heading2">
    <w:name w:val="heading 2"/>
    <w:basedOn w:val="Normal"/>
    <w:next w:val="Normal"/>
    <w:link w:val="Heading2Char"/>
    <w:qFormat/>
    <w:pPr>
      <w:keepNext/>
      <w:tabs>
        <w:tab w:val="left" w:pos="360"/>
      </w:tabs>
      <w:jc w:val="right"/>
      <w:outlineLvl w:val="1"/>
    </w:pPr>
    <w:rPr>
      <w:u w:val="single"/>
    </w:rPr>
  </w:style>
  <w:style w:type="paragraph" w:styleId="Heading3">
    <w:name w:val="heading 3"/>
    <w:basedOn w:val="Normal"/>
    <w:next w:val="Normal"/>
    <w:link w:val="Heading3Char"/>
    <w:qFormat/>
    <w:pPr>
      <w:keepNext/>
      <w:tabs>
        <w:tab w:val="left" w:pos="360"/>
      </w:tabs>
      <w:outlineLvl w:val="2"/>
    </w:pPr>
    <w:rPr>
      <w:b/>
      <w:bCs/>
      <w:u w:val="single"/>
    </w:rPr>
  </w:style>
  <w:style w:type="paragraph" w:styleId="Heading4">
    <w:name w:val="heading 4"/>
    <w:basedOn w:val="Normal"/>
    <w:next w:val="Normal"/>
    <w:link w:val="Heading4Char"/>
    <w:qFormat/>
    <w:pPr>
      <w:keepNext/>
      <w:tabs>
        <w:tab w:val="left" w:pos="360"/>
      </w:tabs>
      <w:outlineLvl w:val="3"/>
    </w:pPr>
    <w:rPr>
      <w:u w:val="single"/>
    </w:rPr>
  </w:style>
  <w:style w:type="paragraph" w:styleId="Heading5">
    <w:name w:val="heading 5"/>
    <w:basedOn w:val="Normal"/>
    <w:next w:val="Normal"/>
    <w:link w:val="Heading5Char"/>
    <w:qFormat/>
    <w:pPr>
      <w:keepNext/>
      <w:tabs>
        <w:tab w:val="left" w:pos="360"/>
      </w:tabs>
      <w:ind w:left="360"/>
      <w:jc w:val="right"/>
      <w:outlineLvl w:val="4"/>
    </w:pPr>
    <w:rPr>
      <w:u w:val="single"/>
    </w:rPr>
  </w:style>
  <w:style w:type="paragraph" w:styleId="Heading6">
    <w:name w:val="heading 6"/>
    <w:basedOn w:val="Normal"/>
    <w:next w:val="Normal"/>
    <w:link w:val="Heading6Char"/>
    <w:qFormat/>
    <w:pPr>
      <w:keepNext/>
      <w:outlineLvl w:val="5"/>
    </w:pPr>
    <w:rPr>
      <w:b/>
      <w:bCs/>
    </w:rPr>
  </w:style>
  <w:style w:type="paragraph" w:styleId="Heading7">
    <w:name w:val="heading 7"/>
    <w:basedOn w:val="Normal"/>
    <w:next w:val="Normal"/>
    <w:link w:val="Heading7Char"/>
    <w:uiPriority w:val="99"/>
    <w:qFormat/>
    <w:pPr>
      <w:keepNext/>
      <w:jc w:val="center"/>
      <w:outlineLvl w:val="6"/>
    </w:pPr>
    <w:rPr>
      <w:b/>
      <w:bCs/>
    </w:rPr>
  </w:style>
  <w:style w:type="paragraph" w:styleId="Heading8">
    <w:name w:val="heading 8"/>
    <w:basedOn w:val="Normal"/>
    <w:next w:val="Normal"/>
    <w:link w:val="Heading8Char"/>
    <w:uiPriority w:val="99"/>
    <w:qFormat/>
    <w:pPr>
      <w:keepNext/>
      <w:tabs>
        <w:tab w:val="left" w:pos="360"/>
      </w:tabs>
      <w:ind w:left="360"/>
      <w:outlineLvl w:val="7"/>
    </w:pPr>
    <w:rPr>
      <w:u w:val="single"/>
    </w:rPr>
  </w:style>
  <w:style w:type="paragraph" w:styleId="Heading9">
    <w:name w:val="heading 9"/>
    <w:basedOn w:val="Normal"/>
    <w:next w:val="Normal"/>
    <w:link w:val="Heading9Char"/>
    <w:uiPriority w:val="99"/>
    <w:qFormat/>
    <w:pPr>
      <w:keepNext/>
      <w:tabs>
        <w:tab w:val="left" w:pos="360"/>
      </w:tabs>
      <w:ind w:left="360"/>
      <w:jc w:val="both"/>
      <w:outlineLvl w:val="8"/>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tabs>
        <w:tab w:val="left" w:pos="360"/>
      </w:tabs>
    </w:pPr>
  </w:style>
  <w:style w:type="paragraph" w:styleId="BodyText2">
    <w:name w:val="Body Text 2"/>
    <w:basedOn w:val="Normal"/>
    <w:link w:val="BodyText2Char"/>
    <w:uiPriority w:val="99"/>
    <w:pPr>
      <w:tabs>
        <w:tab w:val="left" w:pos="360"/>
      </w:tabs>
      <w:jc w:val="right"/>
    </w:pPr>
    <w:rPr>
      <w:sz w:val="30"/>
      <w:szCs w:val="30"/>
    </w:rPr>
  </w:style>
  <w:style w:type="paragraph" w:styleId="BodyTextIndent">
    <w:name w:val="Body Text Indent"/>
    <w:aliases w:val="i"/>
    <w:basedOn w:val="Normal"/>
    <w:link w:val="BodyTextIndentChar2"/>
    <w:uiPriority w:val="99"/>
    <w:pPr>
      <w:tabs>
        <w:tab w:val="left" w:pos="360"/>
      </w:tabs>
      <w:ind w:left="720"/>
    </w:pPr>
  </w:style>
  <w:style w:type="paragraph" w:styleId="BodyTextIndent2">
    <w:name w:val="Body Text Indent 2"/>
    <w:basedOn w:val="Normal"/>
    <w:link w:val="BodyTextIndent2Char"/>
    <w:uiPriority w:val="99"/>
    <w:pPr>
      <w:tabs>
        <w:tab w:val="left" w:pos="360"/>
      </w:tabs>
      <w:ind w:left="360"/>
      <w:jc w:val="both"/>
    </w:p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rPr>
      <w:lang w:val="x-none" w:eastAsia="x-none"/>
    </w:rPr>
  </w:style>
  <w:style w:type="paragraph" w:customStyle="1" w:styleId="ReturnAddress">
    <w:name w:val="Return Address"/>
    <w:basedOn w:val="Normal"/>
    <w:pPr>
      <w:keepLines/>
      <w:spacing w:line="200" w:lineRule="atLeast"/>
    </w:pPr>
    <w:rPr>
      <w:spacing w:val="-2"/>
      <w:sz w:val="20"/>
      <w:szCs w:val="20"/>
    </w:rPr>
  </w:style>
  <w:style w:type="paragraph" w:styleId="Title">
    <w:name w:val="Title"/>
    <w:basedOn w:val="Normal"/>
    <w:link w:val="TitleChar"/>
    <w:uiPriority w:val="99"/>
    <w:qFormat/>
    <w:pPr>
      <w:jc w:val="center"/>
    </w:pPr>
    <w:rPr>
      <w:b/>
      <w:bCs/>
    </w:rPr>
  </w:style>
  <w:style w:type="paragraph" w:styleId="BodyTextIndent3">
    <w:name w:val="Body Text Indent 3"/>
    <w:basedOn w:val="Normal"/>
    <w:link w:val="BodyTextIndent3Char"/>
    <w:uiPriority w:val="99"/>
    <w:pPr>
      <w:ind w:left="720"/>
      <w:jc w:val="both"/>
    </w:pPr>
  </w:style>
  <w:style w:type="paragraph" w:styleId="BodyText3">
    <w:name w:val="Body Text 3"/>
    <w:basedOn w:val="Normal"/>
    <w:link w:val="BodyText3Char"/>
    <w:uiPriority w:val="99"/>
    <w:pPr>
      <w:tabs>
        <w:tab w:val="left" w:pos="360"/>
      </w:tabs>
      <w:jc w:val="center"/>
    </w:pPr>
    <w:rPr>
      <w:sz w:val="28"/>
      <w:szCs w:val="28"/>
    </w:rPr>
  </w:style>
  <w:style w:type="character" w:styleId="PageNumber">
    <w:name w:val="page number"/>
    <w:basedOn w:val="DefaultParagraphFont"/>
  </w:style>
  <w:style w:type="paragraph" w:styleId="Caption">
    <w:name w:val="caption"/>
    <w:basedOn w:val="Normal"/>
    <w:next w:val="Normal"/>
    <w:uiPriority w:val="99"/>
    <w:qFormat/>
    <w:pPr>
      <w:spacing w:before="240"/>
      <w:jc w:val="both"/>
    </w:pPr>
    <w:rPr>
      <w:b/>
      <w:bCs/>
    </w:rPr>
  </w:style>
  <w:style w:type="paragraph" w:styleId="BlockText">
    <w:name w:val="Block Text"/>
    <w:basedOn w:val="Normal"/>
    <w:uiPriority w:val="99"/>
    <w:pPr>
      <w:ind w:left="748" w:right="602"/>
    </w:pPr>
  </w:style>
  <w:style w:type="paragraph" w:styleId="BalloonText">
    <w:name w:val="Balloon Text"/>
    <w:basedOn w:val="Normal"/>
    <w:link w:val="BalloonTextChar"/>
    <w:uiPriority w:val="99"/>
    <w:semiHidden/>
    <w:rsid w:val="0005222D"/>
    <w:rPr>
      <w:rFonts w:ascii="Tahoma" w:hAnsi="Tahoma"/>
      <w:sz w:val="16"/>
      <w:szCs w:val="18"/>
    </w:rPr>
  </w:style>
  <w:style w:type="table" w:styleId="TableGrid">
    <w:name w:val="Table Grid"/>
    <w:basedOn w:val="TableNormal"/>
    <w:rsid w:val="00B95949"/>
    <w:pPr>
      <w:autoSpaceDE w:val="0"/>
      <w:autoSpaceDN w:val="0"/>
      <w:spacing w:line="260" w:lineRule="atLeast"/>
    </w:pPr>
    <w:tblPr/>
  </w:style>
  <w:style w:type="paragraph" w:customStyle="1" w:styleId="CharCharCharCharCharCharCharCharCharCharChar">
    <w:name w:val="อักขระ อักขระ Char Char อักขระ อักขระ Char Char Char Char Char Char Char Char Char"/>
    <w:basedOn w:val="Normal"/>
    <w:rsid w:val="00793BEB"/>
    <w:pPr>
      <w:spacing w:after="160" w:line="240" w:lineRule="exact"/>
    </w:pPr>
    <w:rPr>
      <w:rFonts w:ascii="Verdana" w:hAnsi="Verdana"/>
      <w:sz w:val="20"/>
      <w:szCs w:val="20"/>
      <w:lang w:bidi="ar-SA"/>
    </w:rPr>
  </w:style>
  <w:style w:type="paragraph" w:customStyle="1" w:styleId="CharChar">
    <w:name w:val="Char Char อักขระ อักขระ"/>
    <w:basedOn w:val="Normal"/>
    <w:rsid w:val="00D913ED"/>
    <w:pPr>
      <w:spacing w:after="160" w:line="240" w:lineRule="exact"/>
    </w:pPr>
    <w:rPr>
      <w:rFonts w:ascii="Verdana" w:hAnsi="Verdana" w:cs="Times New Roman"/>
      <w:sz w:val="20"/>
      <w:szCs w:val="20"/>
      <w:lang w:bidi="ar-SA"/>
    </w:rPr>
  </w:style>
  <w:style w:type="character" w:styleId="LineNumber">
    <w:name w:val="line number"/>
    <w:basedOn w:val="DefaultParagraphFont"/>
    <w:rsid w:val="00B72D71"/>
  </w:style>
  <w:style w:type="paragraph" w:customStyle="1" w:styleId="a">
    <w:name w:val="อักขระ อักขระ"/>
    <w:basedOn w:val="Normal"/>
    <w:rsid w:val="00F96942"/>
    <w:pPr>
      <w:spacing w:after="160" w:line="240" w:lineRule="exact"/>
    </w:pPr>
    <w:rPr>
      <w:rFonts w:ascii="Verdana" w:hAnsi="Verdana"/>
      <w:sz w:val="20"/>
      <w:szCs w:val="20"/>
      <w:lang w:bidi="ar-SA"/>
    </w:rPr>
  </w:style>
  <w:style w:type="paragraph" w:customStyle="1" w:styleId="CharCharCharCharCharChar">
    <w:name w:val="Char Char Char Char Char Char"/>
    <w:basedOn w:val="Normal"/>
    <w:rsid w:val="009E2782"/>
    <w:pPr>
      <w:spacing w:after="160" w:line="240" w:lineRule="exact"/>
    </w:pPr>
    <w:rPr>
      <w:rFonts w:ascii="Verdana" w:hAnsi="Verdana"/>
      <w:sz w:val="20"/>
      <w:szCs w:val="20"/>
      <w:lang w:bidi="ar-SA"/>
    </w:rPr>
  </w:style>
  <w:style w:type="paragraph" w:customStyle="1" w:styleId="CharChar0">
    <w:name w:val="อักขระ อักขระ Char Char อักขระ อักขระ"/>
    <w:basedOn w:val="Normal"/>
    <w:rsid w:val="009E2782"/>
    <w:pPr>
      <w:spacing w:after="160" w:line="240" w:lineRule="exact"/>
    </w:pPr>
    <w:rPr>
      <w:rFonts w:ascii="Verdana"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50290B"/>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50257"/>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อักขระ Char Char Char Char Char Char Char Char Char Char Char Char Char Char อักขระ Char Char อักขระ Char Char อักขระ Char Char อักขระ Char Char อักขระ Char Char อักขระ"/>
    <w:basedOn w:val="Normal"/>
    <w:rsid w:val="00110BD8"/>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Char Char อักขระ"/>
    <w:basedOn w:val="Normal"/>
    <w:rsid w:val="00383E28"/>
    <w:pPr>
      <w:spacing w:after="160" w:line="240" w:lineRule="exact"/>
    </w:pPr>
    <w:rPr>
      <w:rFonts w:ascii="Verdana" w:eastAsia="SimSun"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915D77"/>
    <w:pPr>
      <w:spacing w:after="160" w:line="240" w:lineRule="exact"/>
    </w:pPr>
    <w:rPr>
      <w:rFonts w:ascii="Verdana" w:hAnsi="Verdana" w:cs="Times New Roman"/>
      <w:sz w:val="20"/>
      <w:szCs w:val="20"/>
      <w:lang w:bidi="ar-SA"/>
    </w:rPr>
  </w:style>
  <w:style w:type="paragraph" w:customStyle="1" w:styleId="CharChar1CharCharCharCharCharCharChar">
    <w:name w:val="Char Char1 Char Char อักขระ Char Char Char Char Char อักขระ อักขระ"/>
    <w:basedOn w:val="Normal"/>
    <w:rsid w:val="000B0E6B"/>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อักขระ Char Char Char Char Char Char Char Char Char Char Char Char Char Char อักขระ Char Char อักขระ"/>
    <w:basedOn w:val="Normal"/>
    <w:rsid w:val="00CF767C"/>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31243C"/>
    <w:pPr>
      <w:spacing w:after="160" w:line="240" w:lineRule="exact"/>
    </w:pPr>
    <w:rPr>
      <w:rFonts w:ascii="Verdana" w:eastAsia="SimSun" w:hAnsi="Verdana" w:cs="Times New Roman"/>
      <w:sz w:val="20"/>
      <w:szCs w:val="20"/>
      <w:lang w:bidi="ar-SA"/>
    </w:rPr>
  </w:style>
  <w:style w:type="paragraph" w:customStyle="1" w:styleId="CharCharCharCharCharCharCharCharCharCharCharCharCharCharCharCharCharCharCharCharCharCharCharChar1CharCharCharChar">
    <w:name w:val="อักขระ Char Char Char Char Char Char Char Char Char Char Char Char Char Char อักขระ Char Char อักขระ Char Char อักขระ Char Char อักขระ Char Char อักขระ Char Char1 อักขระ Char Char อักขระ Char Char อักขระ"/>
    <w:basedOn w:val="Normal"/>
    <w:rsid w:val="00EC5C2C"/>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545CCA"/>
    <w:pPr>
      <w:autoSpaceDE w:val="0"/>
      <w:autoSpaceDN w:val="0"/>
      <w:spacing w:line="260" w:lineRule="atLeast"/>
      <w:ind w:left="720"/>
      <w:contextualSpacing/>
    </w:pPr>
    <w:rPr>
      <w:rFonts w:ascii="Times New Roman" w:eastAsia="Times New Roman"/>
      <w:sz w:val="22"/>
      <w:szCs w:val="28"/>
      <w:lang w:val="en-GB"/>
    </w:rPr>
  </w:style>
  <w:style w:type="numbering" w:styleId="111111">
    <w:name w:val="Outline List 2"/>
    <w:basedOn w:val="NoList"/>
    <w:rsid w:val="001C511B"/>
    <w:pPr>
      <w:numPr>
        <w:numId w:val="2"/>
      </w:numPr>
    </w:pPr>
  </w:style>
  <w:style w:type="paragraph" w:styleId="Signature">
    <w:name w:val="Signature"/>
    <w:basedOn w:val="Normal"/>
    <w:link w:val="SignatureChar"/>
    <w:uiPriority w:val="99"/>
    <w:rsid w:val="00CE09EC"/>
    <w:rPr>
      <w:rFonts w:ascii="Times New Roman" w:eastAsia="Times New Roman"/>
      <w:sz w:val="22"/>
      <w:szCs w:val="22"/>
      <w:lang w:val="en-GB" w:eastAsia="x-none"/>
    </w:rPr>
  </w:style>
  <w:style w:type="character" w:customStyle="1" w:styleId="SignatureChar">
    <w:name w:val="Signature Char"/>
    <w:link w:val="Signature"/>
    <w:uiPriority w:val="99"/>
    <w:rsid w:val="00CE09EC"/>
    <w:rPr>
      <w:rFonts w:eastAsia="Times New Roman"/>
      <w:sz w:val="22"/>
      <w:szCs w:val="22"/>
      <w:lang w:val="en-GB"/>
    </w:rPr>
  </w:style>
  <w:style w:type="character" w:customStyle="1" w:styleId="FooterChar">
    <w:name w:val="Footer Char"/>
    <w:link w:val="Footer"/>
    <w:uiPriority w:val="99"/>
    <w:rsid w:val="00E70D20"/>
    <w:rPr>
      <w:rFonts w:ascii="Angsana New"/>
      <w:sz w:val="32"/>
      <w:szCs w:val="32"/>
    </w:rPr>
  </w:style>
  <w:style w:type="paragraph" w:customStyle="1" w:styleId="CharChar1CharCharChar">
    <w:name w:val="Char Char1 Char Char Char อักขระ อักขระ"/>
    <w:basedOn w:val="Normal"/>
    <w:rsid w:val="009D626E"/>
    <w:pPr>
      <w:spacing w:after="160" w:line="240" w:lineRule="exact"/>
    </w:pPr>
    <w:rPr>
      <w:rFonts w:ascii="Verdana" w:eastAsia="Times New Roman" w:hAnsi="Verdana" w:cs="Times New Roman"/>
      <w:sz w:val="20"/>
      <w:szCs w:val="20"/>
      <w:lang w:bidi="ar-SA"/>
    </w:rPr>
  </w:style>
  <w:style w:type="character" w:styleId="Hyperlink">
    <w:name w:val="Hyperlink"/>
    <w:uiPriority w:val="99"/>
    <w:unhideWhenUsed/>
    <w:rsid w:val="002418E1"/>
    <w:rPr>
      <w:color w:val="0000FF"/>
      <w:u w:val="single"/>
    </w:rPr>
  </w:style>
  <w:style w:type="character" w:styleId="CommentReference">
    <w:name w:val="annotation reference"/>
    <w:rsid w:val="00FB4A67"/>
    <w:rPr>
      <w:sz w:val="16"/>
      <w:szCs w:val="16"/>
    </w:rPr>
  </w:style>
  <w:style w:type="paragraph" w:styleId="CommentText">
    <w:name w:val="annotation text"/>
    <w:basedOn w:val="Normal"/>
    <w:link w:val="CommentTextChar"/>
    <w:uiPriority w:val="99"/>
    <w:rsid w:val="00FB4A67"/>
    <w:rPr>
      <w:sz w:val="20"/>
      <w:szCs w:val="25"/>
    </w:rPr>
  </w:style>
  <w:style w:type="character" w:customStyle="1" w:styleId="CommentTextChar">
    <w:name w:val="Comment Text Char"/>
    <w:link w:val="CommentText"/>
    <w:uiPriority w:val="99"/>
    <w:rsid w:val="00FB4A67"/>
    <w:rPr>
      <w:rFonts w:ascii="Angsana New"/>
      <w:szCs w:val="25"/>
    </w:rPr>
  </w:style>
  <w:style w:type="paragraph" w:styleId="CommentSubject">
    <w:name w:val="annotation subject"/>
    <w:basedOn w:val="CommentText"/>
    <w:next w:val="CommentText"/>
    <w:link w:val="CommentSubjectChar"/>
    <w:uiPriority w:val="99"/>
    <w:rsid w:val="00FB4A67"/>
    <w:rPr>
      <w:b/>
      <w:bCs/>
    </w:rPr>
  </w:style>
  <w:style w:type="character" w:customStyle="1" w:styleId="CommentSubjectChar">
    <w:name w:val="Comment Subject Char"/>
    <w:link w:val="CommentSubject"/>
    <w:uiPriority w:val="99"/>
    <w:rsid w:val="00FB4A67"/>
    <w:rPr>
      <w:rFonts w:ascii="Angsana New"/>
      <w:b/>
      <w:bCs/>
      <w:szCs w:val="25"/>
    </w:rPr>
  </w:style>
  <w:style w:type="paragraph" w:styleId="ListBullet">
    <w:name w:val="List Bullet"/>
    <w:basedOn w:val="BodyText"/>
    <w:autoRedefine/>
    <w:uiPriority w:val="99"/>
    <w:rsid w:val="000147E0"/>
    <w:pPr>
      <w:tabs>
        <w:tab w:val="clear" w:pos="360"/>
      </w:tabs>
      <w:autoSpaceDE w:val="0"/>
      <w:autoSpaceDN w:val="0"/>
      <w:spacing w:after="260" w:line="260" w:lineRule="atLeast"/>
      <w:ind w:left="340" w:hanging="340"/>
      <w:jc w:val="left"/>
    </w:pPr>
    <w:rPr>
      <w:rFonts w:ascii="Times New Roman" w:eastAsia="Times New Roman"/>
      <w:sz w:val="22"/>
      <w:szCs w:val="22"/>
      <w:lang w:val="en-GB"/>
    </w:rPr>
  </w:style>
  <w:style w:type="paragraph" w:styleId="ListBullet2">
    <w:name w:val="List Bullet 2"/>
    <w:basedOn w:val="ListBullet"/>
    <w:autoRedefine/>
    <w:uiPriority w:val="99"/>
    <w:rsid w:val="000147E0"/>
    <w:pPr>
      <w:ind w:left="680"/>
    </w:pPr>
  </w:style>
  <w:style w:type="paragraph" w:customStyle="1" w:styleId="zfaxdetails">
    <w:name w:val="zfax details"/>
    <w:basedOn w:val="Normal"/>
    <w:rsid w:val="000147E0"/>
    <w:pPr>
      <w:autoSpaceDE w:val="0"/>
      <w:autoSpaceDN w:val="0"/>
      <w:spacing w:line="260" w:lineRule="atLeast"/>
    </w:pPr>
    <w:rPr>
      <w:rFonts w:ascii="Times New Roman" w:eastAsia="Times New Roman"/>
      <w:sz w:val="18"/>
      <w:szCs w:val="18"/>
      <w:lang w:val="en-GB"/>
    </w:rPr>
  </w:style>
  <w:style w:type="paragraph" w:customStyle="1" w:styleId="zdisclaimer">
    <w:name w:val="zdisclaimer"/>
    <w:basedOn w:val="Normal"/>
    <w:next w:val="Footer"/>
    <w:rsid w:val="000147E0"/>
    <w:pPr>
      <w:framePr w:wrap="auto" w:vAnchor="page" w:hAnchor="page" w:x="3238" w:y="14685"/>
      <w:autoSpaceDE w:val="0"/>
      <w:autoSpaceDN w:val="0"/>
      <w:spacing w:line="240" w:lineRule="exact"/>
    </w:pPr>
    <w:rPr>
      <w:rFonts w:ascii="Times New Roman" w:eastAsia="Times New Roman"/>
      <w:sz w:val="20"/>
      <w:szCs w:val="20"/>
      <w:lang w:val="en-GB"/>
    </w:rPr>
  </w:style>
  <w:style w:type="paragraph" w:styleId="FootnoteText">
    <w:name w:val="footnote text"/>
    <w:aliases w:val="ft"/>
    <w:basedOn w:val="Normal"/>
    <w:link w:val="FootnoteTextChar"/>
    <w:semiHidden/>
    <w:rsid w:val="000147E0"/>
    <w:pPr>
      <w:autoSpaceDE w:val="0"/>
      <w:autoSpaceDN w:val="0"/>
      <w:spacing w:line="260" w:lineRule="atLeast"/>
    </w:pPr>
    <w:rPr>
      <w:rFonts w:ascii="Times New Roman" w:eastAsia="Times New Roman"/>
      <w:sz w:val="18"/>
      <w:szCs w:val="18"/>
      <w:lang w:val="en-GB"/>
    </w:rPr>
  </w:style>
  <w:style w:type="character" w:customStyle="1" w:styleId="FootnoteTextChar">
    <w:name w:val="Footnote Text Char"/>
    <w:aliases w:val="ft Char1"/>
    <w:basedOn w:val="DefaultParagraphFont"/>
    <w:link w:val="FootnoteText"/>
    <w:semiHidden/>
    <w:rsid w:val="000147E0"/>
    <w:rPr>
      <w:rFonts w:eastAsia="Times New Roman"/>
      <w:sz w:val="18"/>
      <w:szCs w:val="18"/>
      <w:lang w:eastAsia="en-US"/>
    </w:rPr>
  </w:style>
  <w:style w:type="paragraph" w:customStyle="1" w:styleId="zsubject">
    <w:name w:val="zsubject"/>
    <w:basedOn w:val="Normal"/>
    <w:rsid w:val="000147E0"/>
    <w:pPr>
      <w:autoSpaceDE w:val="0"/>
      <w:autoSpaceDN w:val="0"/>
      <w:spacing w:after="520" w:line="260" w:lineRule="atLeast"/>
    </w:pPr>
    <w:rPr>
      <w:rFonts w:ascii="Times New Roman" w:eastAsia="Times New Roman"/>
      <w:b/>
      <w:bCs/>
      <w:sz w:val="22"/>
      <w:szCs w:val="22"/>
      <w:lang w:val="en-GB"/>
    </w:rPr>
  </w:style>
  <w:style w:type="paragraph" w:customStyle="1" w:styleId="zDistnHeader">
    <w:name w:val="zDistnHeader"/>
    <w:basedOn w:val="Normal"/>
    <w:next w:val="Normal"/>
    <w:rsid w:val="000147E0"/>
    <w:pPr>
      <w:keepNext/>
      <w:autoSpaceDE w:val="0"/>
      <w:autoSpaceDN w:val="0"/>
      <w:spacing w:before="520" w:line="260" w:lineRule="atLeast"/>
    </w:pPr>
    <w:rPr>
      <w:rFonts w:ascii="Times New Roman" w:eastAsia="Times New Roman"/>
      <w:sz w:val="22"/>
      <w:szCs w:val="22"/>
      <w:lang w:val="en-GB"/>
    </w:rPr>
  </w:style>
  <w:style w:type="paragraph" w:customStyle="1" w:styleId="Graphic">
    <w:name w:val="Graphic"/>
    <w:basedOn w:val="Signature"/>
    <w:uiPriority w:val="99"/>
    <w:rsid w:val="000147E0"/>
    <w:pPr>
      <w:pBdr>
        <w:top w:val="single" w:sz="6" w:space="1" w:color="auto"/>
        <w:left w:val="single" w:sz="6" w:space="1" w:color="auto"/>
        <w:bottom w:val="single" w:sz="6" w:space="1" w:color="auto"/>
        <w:right w:val="single" w:sz="6" w:space="1" w:color="auto"/>
      </w:pBdr>
      <w:autoSpaceDE w:val="0"/>
      <w:autoSpaceDN w:val="0"/>
      <w:jc w:val="center"/>
    </w:pPr>
    <w:rPr>
      <w:lang w:eastAsia="en-US"/>
    </w:rPr>
  </w:style>
  <w:style w:type="paragraph" w:customStyle="1" w:styleId="zdetails">
    <w:name w:val="zdetails"/>
    <w:basedOn w:val="Normal"/>
    <w:rsid w:val="000147E0"/>
    <w:pPr>
      <w:autoSpaceDE w:val="0"/>
      <w:autoSpaceDN w:val="0"/>
      <w:spacing w:line="240" w:lineRule="exact"/>
    </w:pPr>
    <w:rPr>
      <w:rFonts w:ascii="Times New Roman" w:eastAsia="Times New Roman"/>
      <w:sz w:val="16"/>
      <w:szCs w:val="16"/>
      <w:lang w:val="en-GB"/>
    </w:rPr>
  </w:style>
  <w:style w:type="paragraph" w:customStyle="1" w:styleId="zbrand">
    <w:name w:val="zbrand"/>
    <w:basedOn w:val="Normal"/>
    <w:rsid w:val="000147E0"/>
    <w:pPr>
      <w:keepLines/>
      <w:framePr w:wrap="auto" w:vAnchor="page" w:hAnchor="page" w:x="3063" w:y="1458"/>
      <w:autoSpaceDE w:val="0"/>
      <w:autoSpaceDN w:val="0"/>
      <w:spacing w:line="240" w:lineRule="atLeast"/>
    </w:pPr>
    <w:rPr>
      <w:rFonts w:ascii="Times New Roman" w:eastAsia="Times New Roman"/>
      <w:noProof/>
      <w:sz w:val="22"/>
      <w:szCs w:val="22"/>
    </w:rPr>
  </w:style>
  <w:style w:type="paragraph" w:customStyle="1" w:styleId="BlockQuotation">
    <w:name w:val="Block Quotation"/>
    <w:basedOn w:val="Normal"/>
    <w:rsid w:val="000147E0"/>
    <w:pPr>
      <w:widowControl w:val="0"/>
      <w:autoSpaceDE w:val="0"/>
      <w:autoSpaceDN w:val="0"/>
      <w:ind w:left="547" w:right="389"/>
      <w:jc w:val="both"/>
    </w:pPr>
    <w:rPr>
      <w:rFonts w:ascii="Times New Roman" w:eastAsia="Times New Roman"/>
      <w:sz w:val="28"/>
      <w:szCs w:val="28"/>
    </w:rPr>
  </w:style>
  <w:style w:type="paragraph" w:customStyle="1" w:styleId="CharCharChar">
    <w:name w:val="อักขระ Char Char Char"/>
    <w:basedOn w:val="Normal"/>
    <w:rsid w:val="000147E0"/>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Char Char อักขระ อักขระ"/>
    <w:basedOn w:val="Normal"/>
    <w:rsid w:val="000147E0"/>
    <w:pPr>
      <w:spacing w:after="160" w:line="240" w:lineRule="exact"/>
    </w:pPr>
    <w:rPr>
      <w:rFonts w:ascii="Verdana" w:eastAsia="Times New Roman" w:hAnsi="Verdana" w:cs="Times New Roman"/>
      <w:sz w:val="20"/>
      <w:szCs w:val="20"/>
      <w:lang w:bidi="ar-SA"/>
    </w:rPr>
  </w:style>
  <w:style w:type="paragraph" w:styleId="HTMLPreformatted">
    <w:name w:val="HTML Preformatted"/>
    <w:basedOn w:val="Normal"/>
    <w:link w:val="HTMLPreformattedChar"/>
    <w:rsid w:val="00014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0147E0"/>
    <w:rPr>
      <w:rFonts w:ascii="Courier New" w:eastAsia="Times New Roman" w:hAnsi="Courier New" w:cs="Courier New"/>
      <w:lang w:val="en-US" w:eastAsia="en-US"/>
    </w:rPr>
  </w:style>
  <w:style w:type="paragraph" w:customStyle="1" w:styleId="CharCharCharChar">
    <w:name w:val="อักขระ Char อักขระ Char Char Char อักขระ"/>
    <w:basedOn w:val="Normal"/>
    <w:rsid w:val="000147E0"/>
    <w:pPr>
      <w:spacing w:after="160" w:line="240" w:lineRule="exact"/>
    </w:pPr>
    <w:rPr>
      <w:rFonts w:ascii="Verdana" w:eastAsia="Times New Roman" w:hAnsi="Verdana"/>
      <w:sz w:val="20"/>
      <w:szCs w:val="20"/>
      <w:lang w:bidi="ar-SA"/>
    </w:rPr>
  </w:style>
  <w:style w:type="paragraph" w:customStyle="1" w:styleId="CharCharCharCharCharCharCharCharChar">
    <w:name w:val="อักขระ Char Char Char Char Char Char Char Char Char"/>
    <w:basedOn w:val="Normal"/>
    <w:rsid w:val="000147E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w:basedOn w:val="Normal"/>
    <w:rsid w:val="000147E0"/>
    <w:pPr>
      <w:spacing w:after="160" w:line="240" w:lineRule="exact"/>
    </w:pPr>
    <w:rPr>
      <w:rFonts w:ascii="Verdana" w:eastAsia="SimSun" w:hAnsi="Verdana" w:cs="Times New Roman"/>
      <w:sz w:val="20"/>
      <w:szCs w:val="20"/>
      <w:lang w:bidi="ar-SA"/>
    </w:rPr>
  </w:style>
  <w:style w:type="paragraph" w:customStyle="1" w:styleId="Char">
    <w:name w:val="Char"/>
    <w:basedOn w:val="Normal"/>
    <w:uiPriority w:val="99"/>
    <w:rsid w:val="000147E0"/>
    <w:pPr>
      <w:spacing w:after="160" w:line="240" w:lineRule="exact"/>
    </w:pPr>
    <w:rPr>
      <w:rFonts w:ascii="Verdana" w:eastAsia="Times New Roman" w:hAnsi="Verdana" w:cs="Times New Roman"/>
      <w:sz w:val="20"/>
      <w:szCs w:val="20"/>
      <w:lang w:bidi="ar-SA"/>
    </w:rPr>
  </w:style>
  <w:style w:type="character" w:customStyle="1" w:styleId="BodyTextIndent3Char">
    <w:name w:val="Body Text Indent 3 Char"/>
    <w:link w:val="BodyTextIndent3"/>
    <w:uiPriority w:val="99"/>
    <w:rsid w:val="000147E0"/>
    <w:rPr>
      <w:rFonts w:ascii="Angsana New"/>
      <w:sz w:val="32"/>
      <w:szCs w:val="32"/>
      <w:lang w:val="en-US" w:eastAsia="en-US"/>
    </w:rPr>
  </w:style>
  <w:style w:type="character" w:customStyle="1" w:styleId="HeaderChar">
    <w:name w:val="Header Char"/>
    <w:link w:val="Header"/>
    <w:uiPriority w:val="99"/>
    <w:rsid w:val="000147E0"/>
    <w:rPr>
      <w:rFonts w:ascii="Angsana New"/>
      <w:sz w:val="32"/>
      <w:szCs w:val="32"/>
      <w:lang w:val="en-US" w:eastAsia="en-US"/>
    </w:rPr>
  </w:style>
  <w:style w:type="paragraph" w:customStyle="1" w:styleId="Preformatted">
    <w:name w:val="Preformatted"/>
    <w:basedOn w:val="Normal"/>
    <w:uiPriority w:val="99"/>
    <w:rsid w:val="000147E0"/>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ahoma"/>
      <w:sz w:val="20"/>
      <w:szCs w:val="20"/>
      <w:lang w:val="th-TH" w:eastAsia="th-TH"/>
    </w:rPr>
  </w:style>
  <w:style w:type="paragraph" w:customStyle="1" w:styleId="AA">
    <w:name w:val="AA"/>
    <w:basedOn w:val="Normal"/>
    <w:rsid w:val="000147E0"/>
    <w:pPr>
      <w:pBdr>
        <w:bottom w:val="double" w:sz="4" w:space="1" w:color="auto"/>
      </w:pBdr>
      <w:jc w:val="right"/>
    </w:pPr>
    <w:rPr>
      <w:rFonts w:eastAsia="Times New Roman"/>
      <w:sz w:val="28"/>
      <w:szCs w:val="28"/>
    </w:rPr>
  </w:style>
  <w:style w:type="paragraph" w:customStyle="1" w:styleId="Ple2">
    <w:name w:val="Ple2"/>
    <w:basedOn w:val="PlainText"/>
    <w:rsid w:val="000147E0"/>
  </w:style>
  <w:style w:type="paragraph" w:styleId="PlainText">
    <w:name w:val="Plain Text"/>
    <w:basedOn w:val="Normal"/>
    <w:link w:val="PlainTextChar"/>
    <w:uiPriority w:val="99"/>
    <w:rsid w:val="000147E0"/>
    <w:pPr>
      <w:autoSpaceDE w:val="0"/>
      <w:autoSpaceDN w:val="0"/>
      <w:spacing w:line="260" w:lineRule="atLeast"/>
    </w:pPr>
    <w:rPr>
      <w:rFonts w:ascii="Courier New" w:eastAsia="Times New Roman" w:hAnsi="Courier New"/>
      <w:sz w:val="20"/>
      <w:szCs w:val="25"/>
      <w:lang w:val="en-GB" w:eastAsia="x-none"/>
    </w:rPr>
  </w:style>
  <w:style w:type="character" w:customStyle="1" w:styleId="PlainTextChar">
    <w:name w:val="Plain Text Char"/>
    <w:basedOn w:val="DefaultParagraphFont"/>
    <w:link w:val="PlainText"/>
    <w:uiPriority w:val="99"/>
    <w:rsid w:val="000147E0"/>
    <w:rPr>
      <w:rFonts w:ascii="Courier New" w:eastAsia="Times New Roman" w:hAnsi="Courier New"/>
      <w:szCs w:val="25"/>
      <w:lang w:eastAsia="x-none"/>
    </w:rPr>
  </w:style>
  <w:style w:type="paragraph" w:customStyle="1" w:styleId="Default">
    <w:name w:val="Default"/>
    <w:uiPriority w:val="99"/>
    <w:rsid w:val="000147E0"/>
    <w:pPr>
      <w:autoSpaceDE w:val="0"/>
      <w:autoSpaceDN w:val="0"/>
      <w:adjustRightInd w:val="0"/>
    </w:pPr>
    <w:rPr>
      <w:rFonts w:ascii="EucrosiaUPC" w:eastAsia="Times New Roman" w:hAnsi="EucrosiaUPC" w:cs="EucrosiaUPC"/>
      <w:color w:val="000000"/>
      <w:sz w:val="24"/>
      <w:szCs w:val="24"/>
      <w:lang w:val="en-US" w:eastAsia="en-US"/>
    </w:rPr>
  </w:style>
  <w:style w:type="paragraph" w:customStyle="1" w:styleId="block">
    <w:name w:val="block"/>
    <w:aliases w:val="b"/>
    <w:basedOn w:val="BodyText"/>
    <w:rsid w:val="000147E0"/>
    <w:pPr>
      <w:tabs>
        <w:tab w:val="clear" w:pos="360"/>
      </w:tabs>
      <w:spacing w:after="260" w:line="260" w:lineRule="atLeast"/>
      <w:ind w:left="567"/>
      <w:jc w:val="left"/>
    </w:pPr>
    <w:rPr>
      <w:rFonts w:ascii="Times New Roman" w:eastAsia="Times New Roman" w:cs="Times New Roman"/>
      <w:sz w:val="22"/>
      <w:szCs w:val="20"/>
      <w:lang w:val="en-GB" w:eastAsia="x-none" w:bidi="ar-SA"/>
    </w:rPr>
  </w:style>
  <w:style w:type="numbering" w:customStyle="1" w:styleId="NoList1">
    <w:name w:val="No List1"/>
    <w:next w:val="NoList"/>
    <w:uiPriority w:val="99"/>
    <w:semiHidden/>
    <w:unhideWhenUsed/>
    <w:rsid w:val="000147E0"/>
  </w:style>
  <w:style w:type="character" w:customStyle="1" w:styleId="Heading1Char">
    <w:name w:val="Heading 1 Char"/>
    <w:link w:val="Heading1"/>
    <w:rsid w:val="000147E0"/>
    <w:rPr>
      <w:rFonts w:ascii="Angsana New"/>
      <w:b/>
      <w:bCs/>
      <w:sz w:val="28"/>
      <w:szCs w:val="28"/>
      <w:lang w:val="en-US" w:eastAsia="en-US"/>
    </w:rPr>
  </w:style>
  <w:style w:type="character" w:customStyle="1" w:styleId="Heading2Char">
    <w:name w:val="Heading 2 Char"/>
    <w:link w:val="Heading2"/>
    <w:rsid w:val="000147E0"/>
    <w:rPr>
      <w:rFonts w:ascii="Angsana New"/>
      <w:sz w:val="32"/>
      <w:szCs w:val="32"/>
      <w:u w:val="single"/>
      <w:lang w:val="en-US" w:eastAsia="en-US"/>
    </w:rPr>
  </w:style>
  <w:style w:type="character" w:customStyle="1" w:styleId="Heading3Char">
    <w:name w:val="Heading 3 Char"/>
    <w:link w:val="Heading3"/>
    <w:rsid w:val="000147E0"/>
    <w:rPr>
      <w:rFonts w:ascii="Angsana New"/>
      <w:b/>
      <w:bCs/>
      <w:sz w:val="32"/>
      <w:szCs w:val="32"/>
      <w:u w:val="single"/>
      <w:lang w:val="en-US" w:eastAsia="en-US"/>
    </w:rPr>
  </w:style>
  <w:style w:type="character" w:customStyle="1" w:styleId="Heading4Char">
    <w:name w:val="Heading 4 Char"/>
    <w:link w:val="Heading4"/>
    <w:rsid w:val="000147E0"/>
    <w:rPr>
      <w:rFonts w:ascii="Angsana New"/>
      <w:sz w:val="32"/>
      <w:szCs w:val="32"/>
      <w:u w:val="single"/>
      <w:lang w:val="en-US" w:eastAsia="en-US"/>
    </w:rPr>
  </w:style>
  <w:style w:type="character" w:customStyle="1" w:styleId="Heading5Char">
    <w:name w:val="Heading 5 Char"/>
    <w:link w:val="Heading5"/>
    <w:rsid w:val="000147E0"/>
    <w:rPr>
      <w:rFonts w:ascii="Angsana New"/>
      <w:sz w:val="32"/>
      <w:szCs w:val="32"/>
      <w:u w:val="single"/>
      <w:lang w:val="en-US" w:eastAsia="en-US"/>
    </w:rPr>
  </w:style>
  <w:style w:type="character" w:customStyle="1" w:styleId="Heading6Char">
    <w:name w:val="Heading 6 Char"/>
    <w:link w:val="Heading6"/>
    <w:rsid w:val="000147E0"/>
    <w:rPr>
      <w:rFonts w:ascii="Angsana New"/>
      <w:b/>
      <w:bCs/>
      <w:sz w:val="32"/>
      <w:szCs w:val="32"/>
      <w:lang w:val="en-US" w:eastAsia="en-US"/>
    </w:rPr>
  </w:style>
  <w:style w:type="character" w:customStyle="1" w:styleId="Heading7Char">
    <w:name w:val="Heading 7 Char"/>
    <w:link w:val="Heading7"/>
    <w:uiPriority w:val="99"/>
    <w:rsid w:val="000147E0"/>
    <w:rPr>
      <w:rFonts w:ascii="Angsana New"/>
      <w:b/>
      <w:bCs/>
      <w:sz w:val="32"/>
      <w:szCs w:val="32"/>
      <w:lang w:val="en-US" w:eastAsia="en-US"/>
    </w:rPr>
  </w:style>
  <w:style w:type="character" w:customStyle="1" w:styleId="Heading8Char">
    <w:name w:val="Heading 8 Char"/>
    <w:link w:val="Heading8"/>
    <w:uiPriority w:val="99"/>
    <w:rsid w:val="000147E0"/>
    <w:rPr>
      <w:rFonts w:ascii="Angsana New"/>
      <w:sz w:val="32"/>
      <w:szCs w:val="32"/>
      <w:u w:val="single"/>
      <w:lang w:val="en-US" w:eastAsia="en-US"/>
    </w:rPr>
  </w:style>
  <w:style w:type="character" w:customStyle="1" w:styleId="Heading9Char">
    <w:name w:val="Heading 9 Char"/>
    <w:link w:val="Heading9"/>
    <w:uiPriority w:val="99"/>
    <w:rsid w:val="000147E0"/>
    <w:rPr>
      <w:rFonts w:ascii="Angsana New"/>
      <w:sz w:val="32"/>
      <w:szCs w:val="32"/>
      <w:u w:val="single"/>
      <w:lang w:val="en-US" w:eastAsia="en-US"/>
    </w:rPr>
  </w:style>
  <w:style w:type="paragraph" w:customStyle="1" w:styleId="acctfourfigures">
    <w:name w:val="acct four figures"/>
    <w:aliases w:val="a4,a4 + 8 pt,(Complex) + 8 pt,(Complex),Thai Distribute...,a4 + Angsana New,15 pt,Before:  3 pt,Line spacing:  At l...,Left:  -0.05&quot;,Right:  -0.05&quot;,Lin...,..."/>
    <w:basedOn w:val="Normal"/>
    <w:rsid w:val="000147E0"/>
    <w:pPr>
      <w:tabs>
        <w:tab w:val="decimal" w:pos="765"/>
      </w:tabs>
      <w:spacing w:line="260" w:lineRule="atLeast"/>
    </w:pPr>
    <w:rPr>
      <w:rFonts w:ascii="Times New Roman" w:eastAsia="DengXian" w:cs="Times New Roman"/>
      <w:sz w:val="22"/>
      <w:szCs w:val="20"/>
      <w:lang w:val="en-GB" w:bidi="ar-SA"/>
    </w:rPr>
  </w:style>
  <w:style w:type="paragraph" w:customStyle="1" w:styleId="acctmergecolhdg">
    <w:name w:val="acct merge col hdg"/>
    <w:aliases w:val="mh"/>
    <w:basedOn w:val="Normal"/>
    <w:uiPriority w:val="99"/>
    <w:rsid w:val="000147E0"/>
    <w:pPr>
      <w:spacing w:line="260" w:lineRule="atLeast"/>
      <w:jc w:val="center"/>
    </w:pPr>
    <w:rPr>
      <w:rFonts w:ascii="Times New Roman" w:eastAsia="DengXian" w:cs="Times New Roman"/>
      <w:b/>
      <w:sz w:val="22"/>
      <w:szCs w:val="20"/>
      <w:lang w:val="en-GB" w:bidi="ar-SA"/>
    </w:rPr>
  </w:style>
  <w:style w:type="paragraph" w:customStyle="1" w:styleId="Pa47">
    <w:name w:val="Pa47"/>
    <w:basedOn w:val="Normal"/>
    <w:next w:val="Normal"/>
    <w:uiPriority w:val="99"/>
    <w:rsid w:val="000147E0"/>
    <w:pPr>
      <w:autoSpaceDE w:val="0"/>
      <w:autoSpaceDN w:val="0"/>
      <w:adjustRightInd w:val="0"/>
      <w:spacing w:line="141" w:lineRule="atLeast"/>
    </w:pPr>
    <w:rPr>
      <w:rFonts w:ascii="Univers LT Std 45 Light" w:eastAsia="DengXian" w:hAnsi="Univers LT Std 45 Light"/>
      <w:sz w:val="24"/>
      <w:szCs w:val="24"/>
    </w:rPr>
  </w:style>
  <w:style w:type="character" w:customStyle="1" w:styleId="BodyTextChar">
    <w:name w:val="Body Text Char"/>
    <w:aliases w:val="bt Char,body text Char,Body Char,bt2 Char,body text1 Char,Body Char Char Char Char"/>
    <w:uiPriority w:val="99"/>
    <w:semiHidden/>
    <w:locked/>
    <w:rsid w:val="000147E0"/>
    <w:rPr>
      <w:rFonts w:ascii="Arial" w:hAnsi="Arial" w:cs="Arial"/>
      <w:sz w:val="18"/>
      <w:szCs w:val="18"/>
    </w:rPr>
  </w:style>
  <w:style w:type="character" w:customStyle="1" w:styleId="BodyTextChar1">
    <w:name w:val="Body Text Char1"/>
    <w:aliases w:val="bt Char1,body text Char1,Body Char1"/>
    <w:semiHidden/>
    <w:rsid w:val="000147E0"/>
    <w:rPr>
      <w:rFonts w:ascii="Arial" w:eastAsia="Times New Roman" w:hAnsi="Arial" w:cs="Angsana New"/>
      <w:sz w:val="18"/>
      <w:szCs w:val="22"/>
    </w:rPr>
  </w:style>
  <w:style w:type="character" w:customStyle="1" w:styleId="BodyText2Char">
    <w:name w:val="Body Text 2 Char"/>
    <w:link w:val="BodyText2"/>
    <w:uiPriority w:val="99"/>
    <w:rsid w:val="000147E0"/>
    <w:rPr>
      <w:rFonts w:ascii="Angsana New"/>
      <w:sz w:val="30"/>
      <w:szCs w:val="30"/>
      <w:lang w:val="en-US" w:eastAsia="en-US"/>
    </w:rPr>
  </w:style>
  <w:style w:type="character" w:customStyle="1" w:styleId="apple-style-span">
    <w:name w:val="apple-style-span"/>
    <w:basedOn w:val="DefaultParagraphFont"/>
    <w:rsid w:val="000147E0"/>
  </w:style>
  <w:style w:type="character" w:customStyle="1" w:styleId="apple-converted-space">
    <w:name w:val="apple-converted-space"/>
    <w:basedOn w:val="DefaultParagraphFont"/>
    <w:rsid w:val="000147E0"/>
  </w:style>
  <w:style w:type="character" w:styleId="FollowedHyperlink">
    <w:name w:val="FollowedHyperlink"/>
    <w:unhideWhenUsed/>
    <w:rsid w:val="000147E0"/>
    <w:rPr>
      <w:rFonts w:ascii="Arial" w:hAnsi="Arial" w:cs="Arial" w:hint="default"/>
      <w:color w:val="800080"/>
      <w:sz w:val="20"/>
      <w:szCs w:val="20"/>
      <w:u w:val="single"/>
    </w:rPr>
  </w:style>
  <w:style w:type="character" w:styleId="Emphasis">
    <w:name w:val="Emphasis"/>
    <w:qFormat/>
    <w:rsid w:val="000147E0"/>
    <w:rPr>
      <w:rFonts w:ascii="Arial" w:hAnsi="Arial" w:cs="Arial" w:hint="default"/>
      <w:i w:val="0"/>
      <w:iCs w:val="0"/>
      <w:noProof w:val="0"/>
      <w:sz w:val="20"/>
      <w:szCs w:val="20"/>
      <w:lang w:val="en-US"/>
    </w:rPr>
  </w:style>
  <w:style w:type="character" w:styleId="Strong">
    <w:name w:val="Strong"/>
    <w:qFormat/>
    <w:rsid w:val="000147E0"/>
    <w:rPr>
      <w:rFonts w:asciiTheme="majorBidi" w:hAnsiTheme="majorBidi" w:cstheme="majorBidi"/>
      <w:b/>
      <w:bCs/>
      <w:sz w:val="30"/>
      <w:szCs w:val="30"/>
    </w:rPr>
  </w:style>
  <w:style w:type="paragraph" w:customStyle="1" w:styleId="msonormal0">
    <w:name w:val="msonormal"/>
    <w:basedOn w:val="Normal"/>
    <w:uiPriority w:val="99"/>
    <w:rsid w:val="000147E0"/>
    <w:pPr>
      <w:spacing w:before="100" w:beforeAutospacing="1" w:after="100" w:afterAutospacing="1"/>
    </w:pPr>
    <w:rPr>
      <w:rFonts w:ascii="Tahoma" w:eastAsia="Calibri" w:hAnsi="Tahoma" w:cs="Tahoma"/>
      <w:sz w:val="24"/>
      <w:szCs w:val="24"/>
    </w:rPr>
  </w:style>
  <w:style w:type="paragraph" w:styleId="NormalWeb">
    <w:name w:val="Normal (Web)"/>
    <w:basedOn w:val="Normal"/>
    <w:uiPriority w:val="99"/>
    <w:unhideWhenUsed/>
    <w:rsid w:val="000147E0"/>
    <w:pPr>
      <w:spacing w:before="100" w:beforeAutospacing="1" w:after="100" w:afterAutospacing="1"/>
    </w:pPr>
    <w:rPr>
      <w:rFonts w:ascii="Tahoma" w:eastAsia="Calibri" w:hAnsi="Tahoma" w:cs="Tahoma"/>
      <w:sz w:val="24"/>
      <w:szCs w:val="24"/>
    </w:rPr>
  </w:style>
  <w:style w:type="paragraph" w:styleId="Index1">
    <w:name w:val="index 1"/>
    <w:basedOn w:val="Normal"/>
    <w:next w:val="Normal"/>
    <w:autoRedefine/>
    <w:uiPriority w:val="99"/>
    <w:unhideWhenUsed/>
    <w:rsid w:val="000147E0"/>
    <w:pPr>
      <w:ind w:left="-115" w:right="-97" w:hanging="14"/>
      <w:jc w:val="center"/>
    </w:pPr>
    <w:rPr>
      <w:rFonts w:eastAsia="Cordia New" w:hAnsi="Angsana New"/>
      <w:sz w:val="30"/>
      <w:szCs w:val="30"/>
    </w:rPr>
  </w:style>
  <w:style w:type="paragraph" w:styleId="Index2">
    <w:name w:val="index 2"/>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Index3">
    <w:name w:val="index 3"/>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Index4">
    <w:name w:val="index 4"/>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Index5">
    <w:name w:val="index 5"/>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Index6">
    <w:name w:val="index 6"/>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Index7">
    <w:name w:val="index 7"/>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rPr>
  </w:style>
  <w:style w:type="paragraph" w:styleId="Index8">
    <w:name w:val="index 8"/>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rPr>
  </w:style>
  <w:style w:type="paragraph" w:styleId="Index9">
    <w:name w:val="index 9"/>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rPr>
  </w:style>
  <w:style w:type="paragraph" w:styleId="TOC1">
    <w:name w:val="toc 1"/>
    <w:basedOn w:val="Normal"/>
    <w:next w:val="Normal"/>
    <w:autoRedefine/>
    <w:uiPriority w:val="39"/>
    <w:unhideWhenUsed/>
    <w:rsid w:val="000147E0"/>
    <w:pPr>
      <w:tabs>
        <w:tab w:val="left" w:pos="450"/>
        <w:tab w:val="left" w:pos="907"/>
        <w:tab w:val="right" w:pos="9630"/>
      </w:tabs>
      <w:spacing w:after="60" w:line="240" w:lineRule="atLeast"/>
      <w:ind w:left="86"/>
    </w:pPr>
    <w:rPr>
      <w:rFonts w:asciiTheme="majorBidi" w:eastAsia="Times New Roman" w:hAnsiTheme="majorBidi" w:cstheme="majorBidi"/>
      <w:noProof/>
      <w:sz w:val="30"/>
      <w:szCs w:val="30"/>
    </w:rPr>
  </w:style>
  <w:style w:type="paragraph" w:styleId="TOC2">
    <w:name w:val="toc 2"/>
    <w:basedOn w:val="Normal"/>
    <w:next w:val="Normal"/>
    <w:autoRedefine/>
    <w:uiPriority w:val="39"/>
    <w:unhideWhenUsed/>
    <w:rsid w:val="000147E0"/>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TOC3">
    <w:name w:val="toc 3"/>
    <w:basedOn w:val="Normal"/>
    <w:next w:val="Normal"/>
    <w:autoRedefine/>
    <w:uiPriority w:val="39"/>
    <w:unhideWhenUsed/>
    <w:rsid w:val="000147E0"/>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TOC4">
    <w:name w:val="toc 4"/>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Times New Roman"/>
      <w:sz w:val="18"/>
      <w:szCs w:val="18"/>
    </w:rPr>
  </w:style>
  <w:style w:type="paragraph" w:styleId="TOC5">
    <w:name w:val="toc 5"/>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paragraph" w:styleId="TOC6">
    <w:name w:val="toc 6"/>
    <w:basedOn w:val="Normal"/>
    <w:next w:val="Normal"/>
    <w:autoRedefine/>
    <w:uiPriority w:val="39"/>
    <w:unhideWhenUsed/>
    <w:rsid w:val="000147E0"/>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eastAsia="Times New Roman" w:hAnsi="Arial" w:cs="Times New Roman"/>
      <w:sz w:val="18"/>
      <w:szCs w:val="18"/>
    </w:rPr>
  </w:style>
  <w:style w:type="paragraph" w:styleId="TOC7">
    <w:name w:val="toc 7"/>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rPr>
  </w:style>
  <w:style w:type="paragraph" w:styleId="TOC8">
    <w:name w:val="toc 8"/>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rPr>
  </w:style>
  <w:style w:type="paragraph" w:styleId="TOC9">
    <w:name w:val="toc 9"/>
    <w:basedOn w:val="Normal"/>
    <w:next w:val="Normal"/>
    <w:autoRedefine/>
    <w:uiPriority w:val="39"/>
    <w:unhideWhenUsed/>
    <w:rsid w:val="000147E0"/>
    <w:pPr>
      <w:ind w:left="1600"/>
      <w:jc w:val="both"/>
    </w:pPr>
    <w:rPr>
      <w:rFonts w:ascii="Times New Roman" w:eastAsia="Cordia New"/>
      <w:sz w:val="24"/>
      <w:szCs w:val="24"/>
    </w:rPr>
  </w:style>
  <w:style w:type="paragraph" w:styleId="NormalIndent">
    <w:name w:val="Normal Indent"/>
    <w:basedOn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character" w:customStyle="1" w:styleId="FootnoteTextChar1">
    <w:name w:val="Footnote Text Char1"/>
    <w:aliases w:val="ft Char"/>
    <w:semiHidden/>
    <w:rsid w:val="000147E0"/>
    <w:rPr>
      <w:rFonts w:ascii="Arial" w:eastAsia="Times New Roman" w:hAnsi="Arial" w:cs="Angsana New"/>
      <w:sz w:val="20"/>
      <w:szCs w:val="25"/>
    </w:rPr>
  </w:style>
  <w:style w:type="paragraph" w:styleId="IndexHeading">
    <w:name w:val="index heading"/>
    <w:basedOn w:val="Normal"/>
    <w:next w:val="Index1"/>
    <w:uiPriority w:val="99"/>
    <w:unhideWhenUsed/>
    <w:rsid w:val="000147E0"/>
    <w:pPr>
      <w:jc w:val="both"/>
    </w:pPr>
    <w:rPr>
      <w:rFonts w:ascii="Times New Roman" w:eastAsia="Cordia New" w:cs="Monotype Sorts"/>
      <w:b/>
      <w:bCs/>
      <w:sz w:val="24"/>
      <w:szCs w:val="24"/>
    </w:rPr>
  </w:style>
  <w:style w:type="paragraph" w:styleId="TableofFigures">
    <w:name w:val="table of figures"/>
    <w:basedOn w:val="Normal"/>
    <w:next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rPr>
  </w:style>
  <w:style w:type="paragraph" w:styleId="EnvelopeAddress">
    <w:name w:val="envelope address"/>
    <w:basedOn w:val="Normal"/>
    <w:uiPriority w:val="99"/>
    <w:unhideWhenUsed/>
    <w:rsid w:val="000147E0"/>
    <w:pPr>
      <w:framePr w:w="7920" w:h="1980" w:hSpace="180" w:wrap="auto" w:hAnchor="page" w:xAlign="center" w:yAlign="bottom"/>
      <w:ind w:left="2880"/>
      <w:jc w:val="both"/>
    </w:pPr>
    <w:rPr>
      <w:rFonts w:ascii="Times New Roman" w:eastAsia="Cordia New"/>
      <w:sz w:val="24"/>
      <w:szCs w:val="24"/>
    </w:rPr>
  </w:style>
  <w:style w:type="paragraph" w:styleId="EnvelopeReturn">
    <w:name w:val="envelope return"/>
    <w:basedOn w:val="Normal"/>
    <w:uiPriority w:val="99"/>
    <w:unhideWhenUsed/>
    <w:rsid w:val="000147E0"/>
    <w:pPr>
      <w:jc w:val="both"/>
    </w:pPr>
    <w:rPr>
      <w:rFonts w:ascii="Times New Roman" w:eastAsia="Cordia New"/>
      <w:sz w:val="24"/>
      <w:szCs w:val="24"/>
    </w:rPr>
  </w:style>
  <w:style w:type="paragraph" w:styleId="TableofAuthorities">
    <w:name w:val="table of authorities"/>
    <w:basedOn w:val="Normal"/>
    <w:next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MacroText">
    <w:name w:val="macro"/>
    <w:link w:val="MacroTextChar"/>
    <w:uiPriority w:val="99"/>
    <w:unhideWhenUsed/>
    <w:rsid w:val="000147E0"/>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basedOn w:val="DefaultParagraphFont"/>
    <w:link w:val="MacroText"/>
    <w:uiPriority w:val="99"/>
    <w:rsid w:val="000147E0"/>
    <w:rPr>
      <w:rFonts w:ascii="Arial" w:eastAsia="Cordia New" w:hAnsi="Arial"/>
      <w:lang w:val="en-US" w:eastAsia="en-US"/>
    </w:rPr>
  </w:style>
  <w:style w:type="paragraph" w:styleId="TOAHeading">
    <w:name w:val="toa heading"/>
    <w:basedOn w:val="Normal"/>
    <w:next w:val="Normal"/>
    <w:uiPriority w:val="99"/>
    <w:unhideWhenUsed/>
    <w:rsid w:val="000147E0"/>
    <w:pPr>
      <w:jc w:val="both"/>
    </w:pPr>
    <w:rPr>
      <w:rFonts w:ascii="Times New Roman" w:eastAsia="Cordia New" w:cs="Monotype Sorts"/>
      <w:b/>
      <w:bCs/>
      <w:sz w:val="24"/>
      <w:szCs w:val="24"/>
    </w:rPr>
  </w:style>
  <w:style w:type="paragraph" w:styleId="ListNumber">
    <w:name w:val="List Number"/>
    <w:basedOn w:val="Normal"/>
    <w:uiPriority w:val="99"/>
    <w:unhideWhenUsed/>
    <w:rsid w:val="000147E0"/>
    <w:pPr>
      <w:numPr>
        <w:numId w:val="5"/>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ListBullet3">
    <w:name w:val="List Bullet 3"/>
    <w:basedOn w:val="Normal"/>
    <w:uiPriority w:val="99"/>
    <w:unhideWhenUsed/>
    <w:rsid w:val="000147E0"/>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Bullet4">
    <w:name w:val="List Bullet 4"/>
    <w:basedOn w:val="Normal"/>
    <w:uiPriority w:val="99"/>
    <w:unhideWhenUsed/>
    <w:rsid w:val="000147E0"/>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ListBullet5">
    <w:name w:val="List Bullet 5"/>
    <w:basedOn w:val="Normal"/>
    <w:uiPriority w:val="99"/>
    <w:unhideWhenUsed/>
    <w:rsid w:val="000147E0"/>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ListNumber2">
    <w:name w:val="List Number 2"/>
    <w:basedOn w:val="Normal"/>
    <w:uiPriority w:val="99"/>
    <w:unhideWhenUsed/>
    <w:rsid w:val="000147E0"/>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Number3">
    <w:name w:val="List Number 3"/>
    <w:basedOn w:val="Normal"/>
    <w:uiPriority w:val="99"/>
    <w:unhideWhenUsed/>
    <w:rsid w:val="000147E0"/>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Number4">
    <w:name w:val="List Number 4"/>
    <w:basedOn w:val="Normal"/>
    <w:uiPriority w:val="99"/>
    <w:unhideWhenUsed/>
    <w:rsid w:val="000147E0"/>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eastAsia="Times New Roman" w:hAnsi="Arial" w:cs="Times New Roman"/>
      <w:sz w:val="18"/>
      <w:szCs w:val="18"/>
    </w:rPr>
  </w:style>
  <w:style w:type="paragraph" w:styleId="ListNumber5">
    <w:name w:val="List Number 5"/>
    <w:basedOn w:val="Normal"/>
    <w:uiPriority w:val="99"/>
    <w:unhideWhenUsed/>
    <w:rsid w:val="000147E0"/>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character" w:customStyle="1" w:styleId="TitleChar">
    <w:name w:val="Title Char"/>
    <w:link w:val="Title"/>
    <w:uiPriority w:val="99"/>
    <w:rsid w:val="000147E0"/>
    <w:rPr>
      <w:rFonts w:ascii="Angsana New"/>
      <w:b/>
      <w:bCs/>
      <w:sz w:val="32"/>
      <w:szCs w:val="32"/>
      <w:lang w:val="en-US" w:eastAsia="en-US"/>
    </w:rPr>
  </w:style>
  <w:style w:type="character" w:customStyle="1" w:styleId="BodyTextIndentChar">
    <w:name w:val="Body Text Indent Char"/>
    <w:aliases w:val="i Char"/>
    <w:uiPriority w:val="99"/>
    <w:semiHidden/>
    <w:locked/>
    <w:rsid w:val="000147E0"/>
    <w:rPr>
      <w:rFonts w:ascii="Times New Roman" w:hAnsi="Times New Roman" w:cs="Times New Roman"/>
      <w:sz w:val="28"/>
      <w:lang w:val="th-TH" w:eastAsia="x-none"/>
    </w:rPr>
  </w:style>
  <w:style w:type="character" w:customStyle="1" w:styleId="BodyTextIndentChar1">
    <w:name w:val="Body Text Indent Char1"/>
    <w:aliases w:val="i Char1"/>
    <w:semiHidden/>
    <w:rsid w:val="000147E0"/>
    <w:rPr>
      <w:rFonts w:ascii="Arial" w:eastAsia="Times New Roman" w:hAnsi="Arial" w:cs="Angsana New"/>
      <w:sz w:val="18"/>
      <w:szCs w:val="22"/>
    </w:rPr>
  </w:style>
  <w:style w:type="paragraph" w:styleId="MessageHeader">
    <w:name w:val="Message Header"/>
    <w:basedOn w:val="Normal"/>
    <w:link w:val="MessageHeaderChar"/>
    <w:uiPriority w:val="99"/>
    <w:unhideWhenUsed/>
    <w:rsid w:val="000147E0"/>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eastAsia="Cordia New"/>
      <w:sz w:val="24"/>
      <w:szCs w:val="24"/>
    </w:rPr>
  </w:style>
  <w:style w:type="character" w:customStyle="1" w:styleId="MessageHeaderChar">
    <w:name w:val="Message Header Char"/>
    <w:basedOn w:val="DefaultParagraphFont"/>
    <w:link w:val="MessageHeader"/>
    <w:uiPriority w:val="99"/>
    <w:rsid w:val="000147E0"/>
    <w:rPr>
      <w:rFonts w:eastAsia="Cordia New"/>
      <w:sz w:val="24"/>
      <w:szCs w:val="24"/>
      <w:shd w:val="pct20" w:color="auto" w:fill="auto"/>
      <w:lang w:val="en-US" w:eastAsia="en-US"/>
    </w:rPr>
  </w:style>
  <w:style w:type="paragraph" w:styleId="Subtitle">
    <w:name w:val="Subtitle"/>
    <w:basedOn w:val="Normal"/>
    <w:link w:val="SubtitleChar"/>
    <w:uiPriority w:val="99"/>
    <w:qFormat/>
    <w:rsid w:val="000147E0"/>
    <w:pPr>
      <w:spacing w:after="60"/>
      <w:jc w:val="center"/>
      <w:outlineLvl w:val="1"/>
    </w:pPr>
    <w:rPr>
      <w:rFonts w:ascii="Times New Roman" w:eastAsia="Cordia New"/>
      <w:sz w:val="24"/>
      <w:szCs w:val="24"/>
    </w:rPr>
  </w:style>
  <w:style w:type="character" w:customStyle="1" w:styleId="SubtitleChar">
    <w:name w:val="Subtitle Char"/>
    <w:basedOn w:val="DefaultParagraphFont"/>
    <w:link w:val="Subtitle"/>
    <w:uiPriority w:val="99"/>
    <w:rsid w:val="000147E0"/>
    <w:rPr>
      <w:rFonts w:eastAsia="Cordia New"/>
      <w:sz w:val="24"/>
      <w:szCs w:val="24"/>
      <w:lang w:val="en-US" w:eastAsia="en-US"/>
    </w:rPr>
  </w:style>
  <w:style w:type="paragraph" w:styleId="BodyTextFirstIndent">
    <w:name w:val="Body Text First Indent"/>
    <w:basedOn w:val="BodyText"/>
    <w:link w:val="BodyTextFirstIndentChar"/>
    <w:uiPriority w:val="99"/>
    <w:unhideWhenUsed/>
    <w:rsid w:val="000147E0"/>
    <w:pPr>
      <w:numPr>
        <w:numId w:val="7"/>
      </w:numPr>
      <w:tabs>
        <w:tab w:val="clear" w:pos="283"/>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firstLine="284"/>
      <w:jc w:val="left"/>
    </w:pPr>
    <w:rPr>
      <w:rFonts w:ascii="Arial" w:eastAsia="Times New Roman"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basedOn w:val="DefaultParagraphFont"/>
    <w:link w:val="BodyText"/>
    <w:uiPriority w:val="99"/>
    <w:rsid w:val="000147E0"/>
    <w:rPr>
      <w:rFonts w:ascii="Angsana New"/>
      <w:sz w:val="32"/>
      <w:szCs w:val="32"/>
      <w:lang w:val="en-US" w:eastAsia="en-US"/>
    </w:rPr>
  </w:style>
  <w:style w:type="character" w:customStyle="1" w:styleId="BodyTextFirstIndentChar">
    <w:name w:val="Body Text First Indent Char"/>
    <w:basedOn w:val="BodyTextChar2"/>
    <w:link w:val="BodyTextFirstIndent"/>
    <w:uiPriority w:val="99"/>
    <w:rsid w:val="000147E0"/>
    <w:rPr>
      <w:rFonts w:ascii="Arial" w:eastAsia="Times New Roman"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0147E0"/>
    <w:pPr>
      <w:tabs>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jc w:val="left"/>
    </w:pPr>
    <w:rPr>
      <w:rFonts w:ascii="Arial" w:eastAsia="Times New Roman" w:hAnsi="Arial" w:cs="Times New Roman"/>
      <w:sz w:val="18"/>
      <w:szCs w:val="18"/>
      <w:lang w:eastAsia="x-none"/>
    </w:rPr>
  </w:style>
  <w:style w:type="character" w:customStyle="1" w:styleId="BodyTextIndentChar2">
    <w:name w:val="Body Text Indent Char2"/>
    <w:aliases w:val="i Char2"/>
    <w:basedOn w:val="DefaultParagraphFont"/>
    <w:link w:val="BodyTextIndent"/>
    <w:uiPriority w:val="99"/>
    <w:rsid w:val="000147E0"/>
    <w:rPr>
      <w:rFonts w:ascii="Angsana New"/>
      <w:sz w:val="32"/>
      <w:szCs w:val="32"/>
      <w:lang w:val="en-US" w:eastAsia="en-US"/>
    </w:rPr>
  </w:style>
  <w:style w:type="character" w:customStyle="1" w:styleId="BodyTextFirstIndent2Char">
    <w:name w:val="Body Text First Indent 2 Char"/>
    <w:basedOn w:val="BodyTextIndentChar2"/>
    <w:link w:val="BodyTextFirstIndent2"/>
    <w:uiPriority w:val="99"/>
    <w:rsid w:val="000147E0"/>
    <w:rPr>
      <w:rFonts w:ascii="Arial" w:eastAsia="Times New Roman" w:hAnsi="Arial" w:cs="Times New Roman"/>
      <w:sz w:val="18"/>
      <w:szCs w:val="18"/>
      <w:lang w:val="en-US" w:eastAsia="x-none"/>
    </w:rPr>
  </w:style>
  <w:style w:type="character" w:customStyle="1" w:styleId="BodyText3Char">
    <w:name w:val="Body Text 3 Char"/>
    <w:link w:val="BodyText3"/>
    <w:uiPriority w:val="99"/>
    <w:rsid w:val="000147E0"/>
    <w:rPr>
      <w:rFonts w:ascii="Angsana New"/>
      <w:sz w:val="28"/>
      <w:szCs w:val="28"/>
      <w:lang w:val="en-US" w:eastAsia="en-US"/>
    </w:rPr>
  </w:style>
  <w:style w:type="character" w:customStyle="1" w:styleId="BodyTextIndent2Char">
    <w:name w:val="Body Text Indent 2 Char"/>
    <w:link w:val="BodyTextIndent2"/>
    <w:uiPriority w:val="99"/>
    <w:rsid w:val="000147E0"/>
    <w:rPr>
      <w:rFonts w:ascii="Angsana New"/>
      <w:sz w:val="32"/>
      <w:szCs w:val="32"/>
      <w:lang w:val="en-US" w:eastAsia="en-US"/>
    </w:rPr>
  </w:style>
  <w:style w:type="paragraph" w:styleId="DocumentMap">
    <w:name w:val="Document Map"/>
    <w:basedOn w:val="Normal"/>
    <w:link w:val="DocumentMapChar"/>
    <w:uiPriority w:val="99"/>
    <w:unhideWhenUsed/>
    <w:rsid w:val="000147E0"/>
    <w:pPr>
      <w:shd w:val="clear" w:color="auto" w:fill="000080"/>
      <w:jc w:val="both"/>
    </w:pPr>
    <w:rPr>
      <w:rFonts w:ascii="Times New Roman" w:eastAsia="Cordia New"/>
      <w:sz w:val="24"/>
      <w:szCs w:val="24"/>
    </w:rPr>
  </w:style>
  <w:style w:type="character" w:customStyle="1" w:styleId="DocumentMapChar">
    <w:name w:val="Document Map Char"/>
    <w:basedOn w:val="DefaultParagraphFont"/>
    <w:link w:val="DocumentMap"/>
    <w:uiPriority w:val="99"/>
    <w:rsid w:val="000147E0"/>
    <w:rPr>
      <w:rFonts w:eastAsia="Cordia New"/>
      <w:sz w:val="24"/>
      <w:szCs w:val="24"/>
      <w:shd w:val="clear" w:color="auto" w:fill="000080"/>
      <w:lang w:val="en-US" w:eastAsia="en-US"/>
    </w:rPr>
  </w:style>
  <w:style w:type="character" w:customStyle="1" w:styleId="BalloonTextChar">
    <w:name w:val="Balloon Text Char"/>
    <w:link w:val="BalloonText"/>
    <w:uiPriority w:val="99"/>
    <w:semiHidden/>
    <w:rsid w:val="000147E0"/>
    <w:rPr>
      <w:rFonts w:ascii="Tahoma" w:hAnsi="Tahoma"/>
      <w:sz w:val="16"/>
      <w:szCs w:val="18"/>
      <w:lang w:val="en-US" w:eastAsia="en-US"/>
    </w:rPr>
  </w:style>
  <w:style w:type="paragraph" w:styleId="NoSpacing">
    <w:name w:val="No Spacing"/>
    <w:basedOn w:val="Normal"/>
    <w:uiPriority w:val="1"/>
    <w:qFormat/>
    <w:rsid w:val="000147E0"/>
    <w:pPr>
      <w:jc w:val="both"/>
    </w:pPr>
    <w:rPr>
      <w:rFonts w:ascii="Times New Roman" w:eastAsia="Cordia New"/>
      <w:sz w:val="24"/>
      <w:szCs w:val="24"/>
    </w:rPr>
  </w:style>
  <w:style w:type="paragraph" w:styleId="Revision">
    <w:name w:val="Revision"/>
    <w:uiPriority w:val="99"/>
    <w:semiHidden/>
    <w:rsid w:val="000147E0"/>
    <w:rPr>
      <w:rFonts w:eastAsia="Cordia New"/>
      <w:sz w:val="24"/>
      <w:szCs w:val="30"/>
      <w:lang w:val="en-US" w:eastAsia="en-US"/>
    </w:rPr>
  </w:style>
  <w:style w:type="paragraph" w:styleId="Quote">
    <w:name w:val="Quote"/>
    <w:basedOn w:val="Heading1"/>
    <w:link w:val="QuoteChar"/>
    <w:uiPriority w:val="29"/>
    <w:qFormat/>
    <w:rsid w:val="000147E0"/>
    <w:pPr>
      <w:keepLines/>
      <w:tabs>
        <w:tab w:val="clear" w:pos="360"/>
      </w:tabs>
      <w:spacing w:before="360" w:after="360"/>
      <w:contextualSpacing/>
      <w:jc w:val="both"/>
    </w:pPr>
    <w:rPr>
      <w:rFonts w:ascii="Verdana" w:eastAsia="Times New Roman" w:hAnsi="Verdana" w:cs="BrowalliaUPC"/>
      <w:i/>
      <w:iCs/>
      <w:color w:val="86BC25"/>
      <w:sz w:val="32"/>
    </w:rPr>
  </w:style>
  <w:style w:type="character" w:customStyle="1" w:styleId="QuoteChar">
    <w:name w:val="Quote Char"/>
    <w:basedOn w:val="DefaultParagraphFont"/>
    <w:link w:val="Quote"/>
    <w:uiPriority w:val="29"/>
    <w:rsid w:val="000147E0"/>
    <w:rPr>
      <w:rFonts w:ascii="Verdana" w:eastAsia="Times New Roman" w:hAnsi="Verdana" w:cs="BrowalliaUPC"/>
      <w:b/>
      <w:bCs/>
      <w:i/>
      <w:iCs/>
      <w:color w:val="86BC25"/>
      <w:sz w:val="32"/>
      <w:szCs w:val="28"/>
      <w:lang w:val="en-US" w:eastAsia="en-US"/>
    </w:rPr>
  </w:style>
  <w:style w:type="paragraph" w:styleId="IntenseQuote">
    <w:name w:val="Intense Quote"/>
    <w:basedOn w:val="Quote"/>
    <w:link w:val="IntenseQuoteChar"/>
    <w:uiPriority w:val="30"/>
    <w:qFormat/>
    <w:rsid w:val="000147E0"/>
    <w:rPr>
      <w:color w:val="2C5234"/>
    </w:rPr>
  </w:style>
  <w:style w:type="character" w:customStyle="1" w:styleId="IntenseQuoteChar">
    <w:name w:val="Intense Quote Char"/>
    <w:basedOn w:val="DefaultParagraphFont"/>
    <w:link w:val="IntenseQuote"/>
    <w:uiPriority w:val="30"/>
    <w:rsid w:val="000147E0"/>
    <w:rPr>
      <w:rFonts w:ascii="Verdana" w:eastAsia="Times New Roman" w:hAnsi="Verdana" w:cs="BrowalliaUPC"/>
      <w:b/>
      <w:bCs/>
      <w:i/>
      <w:iCs/>
      <w:color w:val="2C5234"/>
      <w:sz w:val="32"/>
      <w:szCs w:val="28"/>
      <w:lang w:val="en-US" w:eastAsia="en-US"/>
    </w:rPr>
  </w:style>
  <w:style w:type="paragraph" w:customStyle="1" w:styleId="7I-7H-">
    <w:name w:val="@7I-@#7H-"/>
    <w:basedOn w:val="Normal"/>
    <w:next w:val="Normal"/>
    <w:uiPriority w:val="99"/>
    <w:rsid w:val="000147E0"/>
    <w:pPr>
      <w:snapToGrid w:val="0"/>
    </w:pPr>
    <w:rPr>
      <w:rFonts w:ascii="Arial" w:eastAsia="Cordia New" w:hAnsi="Arial"/>
      <w:b/>
      <w:bCs/>
      <w:sz w:val="24"/>
      <w:szCs w:val="24"/>
      <w:lang w:val="th-TH" w:eastAsia="th-TH"/>
    </w:rPr>
  </w:style>
  <w:style w:type="paragraph" w:customStyle="1" w:styleId="xl25">
    <w:name w:val="xl25"/>
    <w:basedOn w:val="Normal"/>
    <w:uiPriority w:val="99"/>
    <w:rsid w:val="000147E0"/>
    <w:pPr>
      <w:spacing w:before="100" w:beforeAutospacing="1" w:after="100" w:afterAutospacing="1"/>
      <w:jc w:val="center"/>
    </w:pPr>
    <w:rPr>
      <w:rFonts w:eastAsia="Times New Roman" w:hAnsi="Angsana New"/>
      <w:sz w:val="24"/>
      <w:szCs w:val="24"/>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0147E0"/>
    <w:pPr>
      <w:ind w:left="360"/>
      <w:jc w:val="both"/>
    </w:pPr>
    <w:rPr>
      <w:rFonts w:ascii="Times New Roman" w:eastAsia="Cordia New"/>
      <w:b/>
      <w:bCs/>
      <w:sz w:val="26"/>
      <w:szCs w:val="26"/>
      <w:lang w:val="en-GB"/>
    </w:rPr>
  </w:style>
  <w:style w:type="paragraph" w:customStyle="1" w:styleId="xl26">
    <w:name w:val="xl26"/>
    <w:basedOn w:val="Normal"/>
    <w:uiPriority w:val="99"/>
    <w:rsid w:val="000147E0"/>
    <w:pPr>
      <w:spacing w:before="100" w:beforeAutospacing="1" w:after="100" w:afterAutospacing="1"/>
      <w:jc w:val="right"/>
    </w:pPr>
    <w:rPr>
      <w:rFonts w:eastAsia="Times New Roman" w:hAnsi="Angsana New"/>
      <w:sz w:val="24"/>
      <w:szCs w:val="24"/>
    </w:rPr>
  </w:style>
  <w:style w:type="paragraph" w:customStyle="1" w:styleId="xl29">
    <w:name w:val="xl29"/>
    <w:basedOn w:val="Normal"/>
    <w:uiPriority w:val="99"/>
    <w:rsid w:val="000147E0"/>
    <w:pPr>
      <w:pBdr>
        <w:bottom w:val="single" w:sz="4" w:space="0" w:color="auto"/>
      </w:pBdr>
      <w:spacing w:before="100" w:beforeAutospacing="1" w:after="100" w:afterAutospacing="1"/>
      <w:jc w:val="center"/>
    </w:pPr>
    <w:rPr>
      <w:rFonts w:eastAsia="Times New Roman" w:hAnsi="Angsana New"/>
      <w:b/>
      <w:bCs/>
      <w:sz w:val="24"/>
      <w:szCs w:val="24"/>
    </w:rPr>
  </w:style>
  <w:style w:type="paragraph" w:customStyle="1" w:styleId="ReportHeading1">
    <w:name w:val="ReportHeading1"/>
    <w:basedOn w:val="Normal"/>
    <w:uiPriority w:val="99"/>
    <w:rsid w:val="000147E0"/>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Å§ª×Í T"/>
    <w:basedOn w:val="Normal"/>
    <w:uiPriority w:val="99"/>
    <w:rsid w:val="000147E0"/>
    <w:pPr>
      <w:ind w:left="5040" w:right="540"/>
      <w:jc w:val="center"/>
    </w:pPr>
    <w:rPr>
      <w:rFonts w:ascii="Times New Roman" w:eastAsia="Times New Roman" w:cs="BrowalliaUPC"/>
      <w:sz w:val="30"/>
      <w:szCs w:val="30"/>
      <w:lang w:val="th-TH"/>
    </w:rPr>
  </w:style>
  <w:style w:type="paragraph" w:customStyle="1" w:styleId="CharCharCharChar0">
    <w:name w:val="Char Char Char Char"/>
    <w:basedOn w:val="Normal"/>
    <w:uiPriority w:val="99"/>
    <w:rsid w:val="000147E0"/>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0">
    <w:name w:val="ข้อความ"/>
    <w:basedOn w:val="Normal"/>
    <w:uiPriority w:val="99"/>
    <w:rsid w:val="000147E0"/>
    <w:pPr>
      <w:widowControl w:val="0"/>
      <w:tabs>
        <w:tab w:val="left" w:pos="1080"/>
      </w:tabs>
      <w:snapToGrid w:val="0"/>
    </w:pPr>
    <w:rPr>
      <w:rFonts w:ascii="Times New Roman" w:eastAsia="Cordia New" w:hAnsi="Book Antiqua" w:cs="BrowalliaUPC"/>
      <w:sz w:val="30"/>
      <w:szCs w:val="30"/>
      <w:lang w:val="th-TH" w:eastAsia="th-TH"/>
    </w:rPr>
  </w:style>
  <w:style w:type="paragraph" w:customStyle="1" w:styleId="3">
    <w:name w:val="?????3????"/>
    <w:basedOn w:val="Normal"/>
    <w:rsid w:val="000147E0"/>
    <w:pPr>
      <w:tabs>
        <w:tab w:val="left" w:pos="360"/>
        <w:tab w:val="left" w:pos="720"/>
      </w:tabs>
    </w:pPr>
    <w:rPr>
      <w:rFonts w:ascii="Times New Roman" w:eastAsia="Times New Roman" w:cs="Times New Roman"/>
      <w:sz w:val="22"/>
      <w:szCs w:val="22"/>
      <w:lang w:val="th-TH"/>
    </w:rPr>
  </w:style>
  <w:style w:type="paragraph" w:customStyle="1" w:styleId="BodySingle">
    <w:name w:val="Body Single"/>
    <w:uiPriority w:val="99"/>
    <w:rsid w:val="000147E0"/>
    <w:pPr>
      <w:autoSpaceDE w:val="0"/>
      <w:autoSpaceDN w:val="0"/>
    </w:pPr>
    <w:rPr>
      <w:rFonts w:eastAsia="Times New Roman" w:cs="Times New Roman"/>
      <w:color w:val="000000"/>
      <w:lang w:eastAsia="en-US"/>
    </w:rPr>
  </w:style>
  <w:style w:type="paragraph" w:customStyle="1" w:styleId="index">
    <w:name w:val="index"/>
    <w:aliases w:val="ix"/>
    <w:basedOn w:val="BodyText"/>
    <w:uiPriority w:val="99"/>
    <w:rsid w:val="000147E0"/>
    <w:pPr>
      <w:tabs>
        <w:tab w:val="clear" w:pos="360"/>
        <w:tab w:val="num" w:pos="1134"/>
      </w:tabs>
      <w:spacing w:after="20" w:line="260" w:lineRule="atLeast"/>
      <w:ind w:left="1134" w:hanging="1134"/>
      <w:jc w:val="left"/>
    </w:pPr>
    <w:rPr>
      <w:rFonts w:ascii="Times New Roman" w:eastAsia="Times New Roman" w:cs="Times New Roman"/>
      <w:sz w:val="22"/>
      <w:szCs w:val="20"/>
      <w:lang w:val="en-GB" w:eastAsia="x-none" w:bidi="ar-SA"/>
    </w:rPr>
  </w:style>
  <w:style w:type="paragraph" w:customStyle="1" w:styleId="IndexHeading1">
    <w:name w:val="Index Heading1"/>
    <w:aliases w:val="ixh"/>
    <w:basedOn w:val="BodyText"/>
    <w:uiPriority w:val="99"/>
    <w:rsid w:val="000147E0"/>
    <w:pPr>
      <w:tabs>
        <w:tab w:val="clear" w:pos="360"/>
      </w:tabs>
      <w:spacing w:after="130" w:line="260" w:lineRule="atLeast"/>
      <w:ind w:left="1134" w:hanging="1134"/>
      <w:jc w:val="left"/>
    </w:pPr>
    <w:rPr>
      <w:rFonts w:ascii="Times New Roman" w:eastAsia="Times New Roman" w:cs="Times New Roman"/>
      <w:b/>
      <w:sz w:val="22"/>
      <w:szCs w:val="20"/>
      <w:lang w:val="en-GB" w:eastAsia="x-none" w:bidi="ar-SA"/>
    </w:rPr>
  </w:style>
  <w:style w:type="paragraph" w:customStyle="1" w:styleId="a1">
    <w:name w:val="¢éÍ¤ÇÒÁ"/>
    <w:basedOn w:val="Normal"/>
    <w:uiPriority w:val="99"/>
    <w:rsid w:val="000147E0"/>
    <w:pPr>
      <w:tabs>
        <w:tab w:val="left" w:pos="1080"/>
      </w:tabs>
    </w:pPr>
    <w:rPr>
      <w:rFonts w:ascii="Times New Roman" w:eastAsia="Times New Roman" w:cs="BrowalliaUPC"/>
      <w:sz w:val="30"/>
      <w:szCs w:val="30"/>
      <w:lang w:val="th-TH"/>
    </w:rPr>
  </w:style>
  <w:style w:type="paragraph" w:customStyle="1" w:styleId="AAFrameAddress">
    <w:name w:val="AA Frame Address"/>
    <w:basedOn w:val="Heading1"/>
    <w:uiPriority w:val="99"/>
    <w:rsid w:val="000147E0"/>
    <w:pPr>
      <w:framePr w:w="2812" w:h="1701" w:hSpace="142" w:vSpace="142" w:wrap="around" w:vAnchor="page" w:hAnchor="page" w:x="8024" w:y="2723"/>
      <w:tabs>
        <w:tab w:val="clear" w:pos="360"/>
      </w:tabs>
      <w:spacing w:after="90"/>
      <w:ind w:hanging="284"/>
      <w:jc w:val="left"/>
    </w:pPr>
    <w:rPr>
      <w:rFonts w:ascii="Arial" w:eastAsia="Times New Roman" w:hAnsi="Arial" w:cs="Times New Roman"/>
      <w:b w:val="0"/>
      <w:i/>
      <w:iCs/>
      <w:noProof/>
      <w:sz w:val="18"/>
      <w:szCs w:val="18"/>
      <w:u w:val="single"/>
      <w:lang w:val="x-none" w:eastAsia="x-none"/>
    </w:rPr>
  </w:style>
  <w:style w:type="paragraph" w:customStyle="1" w:styleId="AA1stlevelbullet">
    <w:name w:val="AA 1st level bullet"/>
    <w:basedOn w:val="Normal"/>
    <w:uiPriority w:val="99"/>
    <w:rsid w:val="000147E0"/>
    <w:pPr>
      <w:numPr>
        <w:numId w:val="8"/>
      </w:numPr>
      <w:tabs>
        <w:tab w:val="left" w:pos="227"/>
      </w:tabs>
      <w:spacing w:line="240" w:lineRule="atLeast"/>
      <w:ind w:left="227" w:hanging="227"/>
    </w:pPr>
    <w:rPr>
      <w:rFonts w:ascii="Arial" w:eastAsia="Times New Roman" w:hAnsi="Arial" w:cs="Times New Roman"/>
      <w:sz w:val="18"/>
      <w:szCs w:val="18"/>
    </w:rPr>
  </w:style>
  <w:style w:type="paragraph" w:customStyle="1" w:styleId="AAFrameLogo">
    <w:name w:val="AA Frame Logo"/>
    <w:basedOn w:val="Normal"/>
    <w:uiPriority w:val="99"/>
    <w:rsid w:val="000147E0"/>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customStyle="1" w:styleId="AA2ndlevelbullet">
    <w:name w:val="AA 2nd level bullet"/>
    <w:basedOn w:val="AA1stlevelbullet"/>
    <w:uiPriority w:val="99"/>
    <w:rsid w:val="000147E0"/>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0147E0"/>
    <w:pPr>
      <w:tabs>
        <w:tab w:val="left" w:pos="284"/>
        <w:tab w:val="num" w:pos="1069"/>
      </w:tabs>
      <w:spacing w:line="240" w:lineRule="atLeast"/>
    </w:pPr>
    <w:rPr>
      <w:rFonts w:ascii="Arial" w:eastAsia="Times New Roman" w:hAnsi="Arial" w:cs="Times New Roman"/>
      <w:sz w:val="18"/>
      <w:szCs w:val="18"/>
    </w:rPr>
  </w:style>
  <w:style w:type="paragraph" w:customStyle="1" w:styleId="ReportMenuBar">
    <w:name w:val="ReportMenuBar"/>
    <w:basedOn w:val="Normal"/>
    <w:uiPriority w:val="99"/>
    <w:rsid w:val="000147E0"/>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0147E0"/>
    <w:pPr>
      <w:framePr w:h="1054" w:wrap="around" w:y="5920"/>
    </w:pPr>
  </w:style>
  <w:style w:type="paragraph" w:customStyle="1" w:styleId="ReportHeading3">
    <w:name w:val="ReportHeading3"/>
    <w:basedOn w:val="ReportHeading2"/>
    <w:uiPriority w:val="99"/>
    <w:rsid w:val="000147E0"/>
    <w:pPr>
      <w:framePr w:h="443" w:wrap="around" w:y="8223"/>
    </w:pPr>
  </w:style>
  <w:style w:type="paragraph" w:customStyle="1" w:styleId="ParagraphNumbering">
    <w:name w:val="Paragraph Numbering"/>
    <w:basedOn w:val="Header"/>
    <w:uiPriority w:val="99"/>
    <w:rsid w:val="000147E0"/>
    <w:pPr>
      <w:tabs>
        <w:tab w:val="clear" w:pos="4153"/>
        <w:tab w:val="clear" w:pos="8306"/>
        <w:tab w:val="left" w:pos="284"/>
        <w:tab w:val="num" w:pos="360"/>
      </w:tabs>
      <w:spacing w:line="240" w:lineRule="atLeast"/>
    </w:pPr>
    <w:rPr>
      <w:rFonts w:ascii="Arial" w:eastAsia="Times New Roman" w:hAnsi="Arial" w:cs="Times New Roman"/>
      <w:sz w:val="18"/>
      <w:szCs w:val="18"/>
    </w:rPr>
  </w:style>
  <w:style w:type="paragraph" w:customStyle="1" w:styleId="PictureInText">
    <w:name w:val="PictureInText"/>
    <w:basedOn w:val="Normal"/>
    <w:next w:val="Normal"/>
    <w:uiPriority w:val="99"/>
    <w:rsid w:val="000147E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0147E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0147E0"/>
    <w:pPr>
      <w:framePr w:w="10142" w:hSpace="180" w:vSpace="180" w:wrap="around" w:y="7"/>
    </w:pPr>
  </w:style>
  <w:style w:type="paragraph" w:customStyle="1" w:styleId="AAheadingwocontents">
    <w:name w:val="AA heading wo contents"/>
    <w:basedOn w:val="Normal"/>
    <w:uiPriority w:val="99"/>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cs="Times New Roman"/>
      <w:b/>
      <w:bCs/>
      <w:sz w:val="22"/>
      <w:szCs w:val="22"/>
    </w:rPr>
  </w:style>
  <w:style w:type="paragraph" w:customStyle="1" w:styleId="StandaardOpinion">
    <w:name w:val="StandaardOpinion"/>
    <w:basedOn w:val="Normal"/>
    <w:uiPriority w:val="99"/>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cs="Times New Roman"/>
      <w:sz w:val="22"/>
      <w:szCs w:val="22"/>
    </w:rPr>
  </w:style>
  <w:style w:type="paragraph" w:customStyle="1" w:styleId="a2">
    <w:name w:val="???????"/>
    <w:basedOn w:val="Normal"/>
    <w:uiPriority w:val="99"/>
    <w:rsid w:val="000147E0"/>
    <w:pPr>
      <w:tabs>
        <w:tab w:val="left" w:pos="1080"/>
      </w:tabs>
    </w:pPr>
    <w:rPr>
      <w:rFonts w:ascii="Times New Roman" w:eastAsia="Times New Roman" w:cs="BrowalliaUPC"/>
      <w:sz w:val="30"/>
      <w:szCs w:val="30"/>
      <w:lang w:val="th-TH"/>
    </w:rPr>
  </w:style>
  <w:style w:type="paragraph" w:customStyle="1" w:styleId="30">
    <w:name w:val="µÒÃÒ§3ªèÍ§"/>
    <w:basedOn w:val="Normal"/>
    <w:uiPriority w:val="99"/>
    <w:rsid w:val="000147E0"/>
    <w:pPr>
      <w:tabs>
        <w:tab w:val="left" w:pos="360"/>
        <w:tab w:val="left" w:pos="720"/>
      </w:tabs>
    </w:pPr>
    <w:rPr>
      <w:rFonts w:ascii="Book Antiqua" w:eastAsia="Times New Roman" w:hAnsi="Book Antiqua" w:cs="Times New Roman"/>
      <w:sz w:val="22"/>
      <w:szCs w:val="22"/>
      <w:lang w:val="th-TH"/>
    </w:rPr>
  </w:style>
  <w:style w:type="paragraph" w:customStyle="1" w:styleId="a3">
    <w:name w:val="??"/>
    <w:basedOn w:val="Normal"/>
    <w:uiPriority w:val="99"/>
    <w:rsid w:val="000147E0"/>
    <w:pPr>
      <w:tabs>
        <w:tab w:val="left" w:pos="360"/>
        <w:tab w:val="left" w:pos="720"/>
        <w:tab w:val="left" w:pos="1080"/>
      </w:tabs>
    </w:pPr>
    <w:rPr>
      <w:rFonts w:ascii="Times New Roman" w:eastAsia="Times New Roman" w:cs="Times New Roman"/>
      <w:sz w:val="28"/>
      <w:szCs w:val="28"/>
      <w:lang w:val="th-TH"/>
    </w:rPr>
  </w:style>
  <w:style w:type="paragraph" w:customStyle="1" w:styleId="a4">
    <w:name w:val="ºÇ¡"/>
    <w:basedOn w:val="Normal"/>
    <w:uiPriority w:val="99"/>
    <w:rsid w:val="000147E0"/>
    <w:pPr>
      <w:ind w:right="129"/>
      <w:jc w:val="right"/>
    </w:pPr>
    <w:rPr>
      <w:rFonts w:ascii="Book Antiqua" w:eastAsia="Times New Roman" w:hAnsi="Book Antiqua" w:cs="Times New Roman"/>
      <w:sz w:val="22"/>
      <w:szCs w:val="22"/>
      <w:lang w:val="th-TH"/>
    </w:rPr>
  </w:style>
  <w:style w:type="paragraph" w:customStyle="1" w:styleId="T0">
    <w:name w:val="????? T"/>
    <w:basedOn w:val="Normal"/>
    <w:uiPriority w:val="99"/>
    <w:rsid w:val="000147E0"/>
    <w:pPr>
      <w:ind w:left="5040" w:right="540"/>
      <w:jc w:val="center"/>
    </w:pPr>
    <w:rPr>
      <w:rFonts w:ascii="Times New Roman" w:eastAsia="Times New Roman" w:cs="BrowalliaUPC"/>
      <w:sz w:val="30"/>
      <w:szCs w:val="30"/>
      <w:lang w:val="th-TH"/>
    </w:rPr>
  </w:style>
  <w:style w:type="paragraph" w:customStyle="1" w:styleId="a5">
    <w:name w:val="???"/>
    <w:basedOn w:val="Normal"/>
    <w:uiPriority w:val="99"/>
    <w:rsid w:val="000147E0"/>
    <w:pPr>
      <w:ind w:right="129"/>
      <w:jc w:val="right"/>
    </w:pPr>
    <w:rPr>
      <w:rFonts w:ascii="Times New Roman" w:eastAsia="Times New Roman" w:cs="Times New Roman"/>
      <w:sz w:val="22"/>
      <w:szCs w:val="22"/>
      <w:lang w:val="th-TH"/>
    </w:rPr>
  </w:style>
  <w:style w:type="paragraph" w:customStyle="1" w:styleId="E">
    <w:name w:val="ª×èÍºÃÔÉÑ· E"/>
    <w:basedOn w:val="Normal"/>
    <w:uiPriority w:val="99"/>
    <w:rsid w:val="000147E0"/>
    <w:pPr>
      <w:jc w:val="center"/>
    </w:pPr>
    <w:rPr>
      <w:rFonts w:ascii="Book Antiqua" w:eastAsia="Times New Roman" w:hAnsi="Book Antiqua" w:cs="Times New Roman"/>
      <w:b/>
      <w:bCs/>
      <w:sz w:val="22"/>
      <w:szCs w:val="22"/>
      <w:lang w:val="th-TH"/>
    </w:rPr>
  </w:style>
  <w:style w:type="paragraph" w:customStyle="1" w:styleId="a6">
    <w:name w:val="Åº"/>
    <w:basedOn w:val="Normal"/>
    <w:uiPriority w:val="99"/>
    <w:rsid w:val="000147E0"/>
    <w:pPr>
      <w:tabs>
        <w:tab w:val="left" w:pos="360"/>
        <w:tab w:val="left" w:pos="720"/>
        <w:tab w:val="left" w:pos="1080"/>
      </w:tabs>
    </w:pPr>
    <w:rPr>
      <w:rFonts w:ascii="Times New Roman" w:eastAsia="Times New Roman" w:cs="BrowalliaUPC"/>
      <w:sz w:val="28"/>
      <w:szCs w:val="28"/>
      <w:lang w:val="th-TH"/>
    </w:rPr>
  </w:style>
  <w:style w:type="paragraph" w:customStyle="1" w:styleId="a7">
    <w:name w:val="ลบ"/>
    <w:basedOn w:val="Normal"/>
    <w:uiPriority w:val="99"/>
    <w:rsid w:val="000147E0"/>
    <w:pPr>
      <w:tabs>
        <w:tab w:val="left" w:pos="360"/>
        <w:tab w:val="left" w:pos="720"/>
        <w:tab w:val="left" w:pos="1080"/>
      </w:tabs>
      <w:snapToGrid w:val="0"/>
    </w:pPr>
    <w:rPr>
      <w:rFonts w:ascii="Times New Roman" w:eastAsia="Cordia New" w:hAnsi="Arial" w:cs="BrowalliaUPC"/>
      <w:sz w:val="28"/>
      <w:szCs w:val="28"/>
      <w:lang w:val="th-TH" w:eastAsia="th-TH"/>
    </w:rPr>
  </w:style>
  <w:style w:type="paragraph" w:customStyle="1" w:styleId="ASSETS">
    <w:name w:val="ASSETS"/>
    <w:basedOn w:val="Normal"/>
    <w:uiPriority w:val="99"/>
    <w:rsid w:val="000147E0"/>
    <w:pPr>
      <w:ind w:right="360"/>
      <w:jc w:val="center"/>
    </w:pPr>
    <w:rPr>
      <w:rFonts w:ascii="Book Antiqua" w:eastAsia="Times New Roman" w:hAnsi="Book Antiqua" w:cs="Times New Roman"/>
      <w:b/>
      <w:bCs/>
      <w:sz w:val="22"/>
      <w:szCs w:val="22"/>
      <w:u w:val="single"/>
      <w:lang w:val="th-TH"/>
    </w:rPr>
  </w:style>
  <w:style w:type="character" w:customStyle="1" w:styleId="AccPolicyHeadingChar">
    <w:name w:val="Acc Policy Heading Char"/>
    <w:link w:val="AccPolicyHeading"/>
    <w:locked/>
    <w:rsid w:val="000147E0"/>
    <w:rPr>
      <w:rFonts w:ascii="Angsana New" w:hAnsi="Angsana New"/>
      <w:b/>
      <w:bCs/>
      <w:i/>
      <w:iCs/>
      <w:sz w:val="30"/>
      <w:szCs w:val="30"/>
      <w:lang w:eastAsia="x-none"/>
    </w:rPr>
  </w:style>
  <w:style w:type="paragraph" w:customStyle="1" w:styleId="AccPolicyHeading">
    <w:name w:val="Acc Policy Heading"/>
    <w:basedOn w:val="BodyText"/>
    <w:link w:val="AccPolicyHeadingChar"/>
    <w:autoRedefine/>
    <w:rsid w:val="000147E0"/>
    <w:pPr>
      <w:tabs>
        <w:tab w:val="clear" w:pos="360"/>
        <w:tab w:val="left" w:pos="522"/>
      </w:tabs>
      <w:spacing w:line="240" w:lineRule="atLeast"/>
      <w:ind w:right="27"/>
    </w:pPr>
    <w:rPr>
      <w:rFonts w:hAnsi="Angsana New"/>
      <w:b/>
      <w:bCs/>
      <w:i/>
      <w:iCs/>
      <w:sz w:val="30"/>
      <w:szCs w:val="30"/>
      <w:lang w:val="en-GB" w:eastAsia="x-none"/>
    </w:rPr>
  </w:style>
  <w:style w:type="paragraph" w:customStyle="1" w:styleId="acctmainheading">
    <w:name w:val="acct main heading"/>
    <w:aliases w:val="am"/>
    <w:basedOn w:val="Normal"/>
    <w:uiPriority w:val="99"/>
    <w:rsid w:val="000147E0"/>
    <w:pPr>
      <w:keepNext/>
      <w:spacing w:after="140" w:line="320" w:lineRule="atLeast"/>
    </w:pPr>
    <w:rPr>
      <w:rFonts w:ascii="Times New Roman" w:eastAsia="Times New Roman" w:cs="Times New Roman"/>
      <w:b/>
      <w:sz w:val="28"/>
      <w:szCs w:val="20"/>
      <w:lang w:val="en-GB" w:bidi="ar-SA"/>
    </w:rPr>
  </w:style>
  <w:style w:type="paragraph" w:customStyle="1" w:styleId="acctcolumnheading">
    <w:name w:val="acct column heading"/>
    <w:aliases w:val="ac"/>
    <w:basedOn w:val="Normal"/>
    <w:uiPriority w:val="99"/>
    <w:rsid w:val="000147E0"/>
    <w:pPr>
      <w:spacing w:after="260" w:line="260" w:lineRule="atLeast"/>
      <w:jc w:val="center"/>
    </w:pPr>
    <w:rPr>
      <w:rFonts w:ascii="Times New Roman" w:eastAsia="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0147E0"/>
    <w:pPr>
      <w:spacing w:after="0"/>
    </w:pPr>
  </w:style>
  <w:style w:type="paragraph" w:customStyle="1" w:styleId="acctdividends">
    <w:name w:val="acct dividends"/>
    <w:aliases w:val="ad"/>
    <w:basedOn w:val="Normal"/>
    <w:uiPriority w:val="99"/>
    <w:rsid w:val="000147E0"/>
    <w:pPr>
      <w:tabs>
        <w:tab w:val="decimal" w:pos="8505"/>
      </w:tabs>
      <w:spacing w:after="240" w:line="260" w:lineRule="atLeast"/>
      <w:ind w:left="709" w:right="1701" w:hanging="709"/>
    </w:pPr>
    <w:rPr>
      <w:rFonts w:ascii="Times New Roman" w:eastAsia="Times New Roman" w:cs="Times New Roman"/>
      <w:sz w:val="22"/>
      <w:szCs w:val="20"/>
      <w:lang w:val="en-GB" w:bidi="ar-SA"/>
    </w:rPr>
  </w:style>
  <w:style w:type="paragraph" w:customStyle="1" w:styleId="acctindent">
    <w:name w:val="acct indent"/>
    <w:aliases w:val="ai"/>
    <w:basedOn w:val="BodyText"/>
    <w:uiPriority w:val="99"/>
    <w:rsid w:val="000147E0"/>
    <w:pPr>
      <w:tabs>
        <w:tab w:val="clear" w:pos="360"/>
      </w:tabs>
      <w:spacing w:after="260" w:line="260" w:lineRule="atLeast"/>
      <w:ind w:left="284"/>
      <w:jc w:val="left"/>
    </w:pPr>
    <w:rPr>
      <w:rFonts w:ascii="Times New Roman" w:eastAsia="Times New Roman" w:cs="Times New Roman"/>
      <w:sz w:val="22"/>
      <w:szCs w:val="20"/>
      <w:lang w:val="en-GB" w:eastAsia="x-none" w:bidi="ar-SA"/>
    </w:rPr>
  </w:style>
  <w:style w:type="paragraph" w:customStyle="1" w:styleId="acctnotecolumn">
    <w:name w:val="acct note column"/>
    <w:aliases w:val="an"/>
    <w:basedOn w:val="Normal"/>
    <w:uiPriority w:val="99"/>
    <w:rsid w:val="000147E0"/>
    <w:pPr>
      <w:spacing w:line="260" w:lineRule="atLeast"/>
      <w:jc w:val="center"/>
    </w:pPr>
    <w:rPr>
      <w:rFonts w:ascii="Times New Roman" w:eastAsia="Times New Roman" w:cs="Times New Roman"/>
      <w:sz w:val="22"/>
      <w:szCs w:val="20"/>
      <w:lang w:val="en-GB" w:bidi="ar-SA"/>
    </w:rPr>
  </w:style>
  <w:style w:type="paragraph" w:customStyle="1" w:styleId="acctreadnote">
    <w:name w:val="acct read note"/>
    <w:aliases w:val="ar"/>
    <w:basedOn w:val="BodyText"/>
    <w:uiPriority w:val="99"/>
    <w:rsid w:val="000147E0"/>
    <w:pPr>
      <w:framePr w:hSpace="180" w:vSpace="180" w:wrap="auto" w:hAnchor="margin" w:yAlign="bottom"/>
      <w:tabs>
        <w:tab w:val="clear" w:pos="360"/>
      </w:tabs>
      <w:spacing w:after="260" w:line="260" w:lineRule="atLeast"/>
      <w:jc w:val="left"/>
    </w:pPr>
    <w:rPr>
      <w:rFonts w:ascii="Times New Roman" w:eastAsia="Times New Roman" w:cs="Times New Roman"/>
      <w:sz w:val="22"/>
      <w:szCs w:val="20"/>
      <w:lang w:val="en-GB" w:eastAsia="x-none" w:bidi="ar-SA"/>
    </w:rPr>
  </w:style>
  <w:style w:type="paragraph" w:customStyle="1" w:styleId="acctsigneddirectors">
    <w:name w:val="acct signed directors"/>
    <w:aliases w:val="asd"/>
    <w:basedOn w:val="BodyText"/>
    <w:uiPriority w:val="99"/>
    <w:rsid w:val="000147E0"/>
    <w:pPr>
      <w:tabs>
        <w:tab w:val="clear" w:pos="360"/>
        <w:tab w:val="left" w:pos="5103"/>
      </w:tabs>
      <w:spacing w:before="130" w:after="130" w:line="260" w:lineRule="atLeast"/>
      <w:jc w:val="left"/>
    </w:pPr>
    <w:rPr>
      <w:rFonts w:ascii="Times New Roman" w:eastAsia="Times New Roman" w:cs="Times New Roman"/>
      <w:sz w:val="22"/>
      <w:szCs w:val="20"/>
      <w:lang w:val="en-GB" w:eastAsia="x-none" w:bidi="ar-SA"/>
    </w:rPr>
  </w:style>
  <w:style w:type="paragraph" w:customStyle="1" w:styleId="acctstatementheading">
    <w:name w:val="acct statement heading"/>
    <w:aliases w:val="as"/>
    <w:basedOn w:val="Heading2"/>
    <w:next w:val="Normal"/>
    <w:uiPriority w:val="99"/>
    <w:rsid w:val="000147E0"/>
    <w:pPr>
      <w:tabs>
        <w:tab w:val="clear" w:pos="360"/>
        <w:tab w:val="num" w:pos="0"/>
        <w:tab w:val="num" w:pos="1440"/>
      </w:tabs>
      <w:spacing w:before="130"/>
      <w:ind w:left="567" w:hanging="567"/>
      <w:jc w:val="left"/>
    </w:pPr>
    <w:rPr>
      <w:rFonts w:asciiTheme="majorBidi" w:eastAsia="Times New Roman" w:hAnsiTheme="majorBidi" w:cs="Times New Roman"/>
      <w:b/>
      <w:i/>
      <w:iCs/>
      <w:sz w:val="30"/>
      <w:szCs w:val="20"/>
      <w:u w:val="none"/>
      <w:lang w:val="th-TH" w:eastAsia="x-none" w:bidi="ar-SA"/>
    </w:rPr>
  </w:style>
  <w:style w:type="paragraph" w:customStyle="1" w:styleId="acctstatementheadinga">
    <w:name w:val="acct statement heading (a)"/>
    <w:aliases w:val="asa"/>
    <w:basedOn w:val="acctstatementheading"/>
    <w:uiPriority w:val="99"/>
    <w:rsid w:val="000147E0"/>
    <w:pPr>
      <w:spacing w:line="260" w:lineRule="atLeast"/>
    </w:pPr>
    <w:rPr>
      <w:sz w:val="22"/>
    </w:rPr>
  </w:style>
  <w:style w:type="paragraph" w:customStyle="1" w:styleId="acctstatementsub-headingbolditalic">
    <w:name w:val="acct statement sub-heading bold italic"/>
    <w:aliases w:val="asbi"/>
    <w:basedOn w:val="Normal"/>
    <w:uiPriority w:val="99"/>
    <w:rsid w:val="000147E0"/>
    <w:pPr>
      <w:keepNext/>
      <w:keepLines/>
      <w:spacing w:before="130" w:after="130" w:line="260" w:lineRule="atLeast"/>
      <w:ind w:left="567"/>
    </w:pPr>
    <w:rPr>
      <w:rFonts w:ascii="Times New Roman" w:eastAsia="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0147E0"/>
    <w:pPr>
      <w:keepNext/>
      <w:keepLines/>
      <w:spacing w:before="130" w:after="130" w:line="260" w:lineRule="atLeast"/>
      <w:ind w:left="567"/>
    </w:pPr>
    <w:rPr>
      <w:rFonts w:ascii="Times New Roman" w:eastAsia="Times New Roman" w:cs="Times New Roman"/>
      <w:bCs/>
      <w:i/>
      <w:sz w:val="22"/>
      <w:szCs w:val="20"/>
      <w:lang w:val="en-GB" w:bidi="ar-SA"/>
    </w:rPr>
  </w:style>
  <w:style w:type="paragraph" w:customStyle="1" w:styleId="acctstatementsub-heading">
    <w:name w:val="acct statement sub-heading"/>
    <w:aliases w:val="ass"/>
    <w:basedOn w:val="acctstatementheading"/>
    <w:next w:val="Normal"/>
    <w:uiPriority w:val="99"/>
    <w:rsid w:val="000147E0"/>
    <w:pPr>
      <w:keepLines/>
      <w:spacing w:line="240" w:lineRule="atLeast"/>
      <w:ind w:left="0" w:hanging="1134"/>
    </w:pPr>
    <w:rPr>
      <w:sz w:val="22"/>
    </w:rPr>
  </w:style>
  <w:style w:type="paragraph" w:customStyle="1" w:styleId="block2">
    <w:name w:val="block2"/>
    <w:aliases w:val="b2"/>
    <w:basedOn w:val="block"/>
    <w:uiPriority w:val="99"/>
    <w:rsid w:val="000147E0"/>
    <w:pPr>
      <w:ind w:left="1134"/>
    </w:pPr>
  </w:style>
  <w:style w:type="paragraph" w:customStyle="1" w:styleId="accttwofigureslongernumber">
    <w:name w:val="acct two figures longer number"/>
    <w:aliases w:val="a2+"/>
    <w:basedOn w:val="Normal"/>
    <w:uiPriority w:val="99"/>
    <w:rsid w:val="000147E0"/>
    <w:pPr>
      <w:tabs>
        <w:tab w:val="decimal" w:pos="1247"/>
      </w:tabs>
      <w:spacing w:line="260" w:lineRule="atLeast"/>
    </w:pPr>
    <w:rPr>
      <w:rFonts w:ascii="Times New Roman" w:eastAsia="Times New Roman" w:cs="Times New Roman"/>
      <w:sz w:val="22"/>
      <w:szCs w:val="20"/>
      <w:lang w:val="en-GB" w:bidi="ar-SA"/>
    </w:rPr>
  </w:style>
  <w:style w:type="paragraph" w:customStyle="1" w:styleId="accttwofigures">
    <w:name w:val="acct two figures"/>
    <w:aliases w:val="a2"/>
    <w:basedOn w:val="Normal"/>
    <w:uiPriority w:val="99"/>
    <w:rsid w:val="000147E0"/>
    <w:pPr>
      <w:tabs>
        <w:tab w:val="decimal" w:pos="1021"/>
      </w:tabs>
      <w:spacing w:line="260" w:lineRule="atLeast"/>
    </w:pPr>
    <w:rPr>
      <w:rFonts w:ascii="Times New Roman" w:eastAsia="Times New Roman" w:cs="Times New Roman"/>
      <w:sz w:val="22"/>
      <w:szCs w:val="20"/>
      <w:lang w:val="en-GB" w:bidi="ar-SA"/>
    </w:rPr>
  </w:style>
  <w:style w:type="paragraph" w:customStyle="1" w:styleId="accttwolines">
    <w:name w:val="acct two lines"/>
    <w:aliases w:val="a2l"/>
    <w:basedOn w:val="Normal"/>
    <w:uiPriority w:val="99"/>
    <w:rsid w:val="000147E0"/>
    <w:pPr>
      <w:spacing w:after="240" w:line="260" w:lineRule="atLeast"/>
      <w:ind w:left="142" w:hanging="142"/>
    </w:pPr>
    <w:rPr>
      <w:rFonts w:ascii="Times New Roman" w:eastAsia="Times New Roman" w:cs="Times New Roman"/>
      <w:sz w:val="22"/>
      <w:szCs w:val="20"/>
      <w:lang w:val="en-GB" w:bidi="ar-SA"/>
    </w:rPr>
  </w:style>
  <w:style w:type="paragraph" w:customStyle="1" w:styleId="accttwolinesnospaceafter">
    <w:name w:val="acct two lines no space after"/>
    <w:aliases w:val="a2ln"/>
    <w:basedOn w:val="Normal"/>
    <w:uiPriority w:val="99"/>
    <w:rsid w:val="000147E0"/>
    <w:pPr>
      <w:spacing w:line="260" w:lineRule="atLeast"/>
      <w:ind w:left="142" w:hanging="142"/>
    </w:pPr>
    <w:rPr>
      <w:rFonts w:ascii="Times New Roman" w:eastAsia="Times New Roman" w:cs="Times New Roman"/>
      <w:sz w:val="22"/>
      <w:szCs w:val="20"/>
      <w:lang w:val="en-GB" w:bidi="ar-SA"/>
    </w:rPr>
  </w:style>
  <w:style w:type="paragraph" w:customStyle="1" w:styleId="blocknospaceafter">
    <w:name w:val="block no space after"/>
    <w:aliases w:val="bn"/>
    <w:basedOn w:val="block"/>
    <w:uiPriority w:val="99"/>
    <w:rsid w:val="000147E0"/>
    <w:pPr>
      <w:spacing w:after="0"/>
    </w:pPr>
  </w:style>
  <w:style w:type="paragraph" w:customStyle="1" w:styleId="block2nospaceafter">
    <w:name w:val="block2 no space after"/>
    <w:aliases w:val="b2n,block2 no sp"/>
    <w:basedOn w:val="block2"/>
    <w:uiPriority w:val="99"/>
    <w:rsid w:val="000147E0"/>
    <w:pPr>
      <w:spacing w:after="0"/>
    </w:pPr>
  </w:style>
  <w:style w:type="paragraph" w:customStyle="1" w:styleId="List1a">
    <w:name w:val="List 1a"/>
    <w:aliases w:val="1a"/>
    <w:basedOn w:val="Normal"/>
    <w:uiPriority w:val="99"/>
    <w:rsid w:val="000147E0"/>
    <w:pPr>
      <w:spacing w:after="260" w:line="260" w:lineRule="atLeast"/>
      <w:ind w:left="567" w:hanging="567"/>
    </w:pPr>
    <w:rPr>
      <w:rFonts w:ascii="Times New Roman" w:eastAsia="Times New Roman" w:cs="Times New Roman"/>
      <w:sz w:val="22"/>
      <w:szCs w:val="20"/>
      <w:lang w:val="en-GB" w:bidi="ar-SA"/>
    </w:rPr>
  </w:style>
  <w:style w:type="paragraph" w:customStyle="1" w:styleId="List2i">
    <w:name w:val="List 2i"/>
    <w:aliases w:val="2i"/>
    <w:basedOn w:val="Normal"/>
    <w:uiPriority w:val="99"/>
    <w:rsid w:val="000147E0"/>
    <w:pPr>
      <w:spacing w:after="260" w:line="260" w:lineRule="atLeast"/>
      <w:ind w:left="1134" w:hanging="567"/>
    </w:pPr>
    <w:rPr>
      <w:rFonts w:ascii="Times New Roman" w:eastAsia="Times New Roman" w:cs="Times New Roman"/>
      <w:sz w:val="22"/>
      <w:szCs w:val="20"/>
      <w:lang w:val="en-GB" w:bidi="ar-SA"/>
    </w:rPr>
  </w:style>
  <w:style w:type="paragraph" w:customStyle="1" w:styleId="zcompanyname">
    <w:name w:val="zcompany name"/>
    <w:aliases w:val="cn"/>
    <w:basedOn w:val="Normal"/>
    <w:uiPriority w:val="99"/>
    <w:rsid w:val="000147E0"/>
    <w:pPr>
      <w:framePr w:w="4536" w:wrap="around" w:vAnchor="page" w:hAnchor="page" w:xAlign="center" w:y="3993"/>
      <w:spacing w:after="400"/>
      <w:jc w:val="center"/>
    </w:pPr>
    <w:rPr>
      <w:rFonts w:ascii="Times New Roman" w:eastAsia="Times New Roman" w:cs="Times New Roman"/>
      <w:b/>
      <w:sz w:val="26"/>
      <w:szCs w:val="20"/>
      <w:lang w:val="en-GB" w:bidi="ar-SA"/>
    </w:rPr>
  </w:style>
  <w:style w:type="paragraph" w:customStyle="1" w:styleId="zcontents">
    <w:name w:val="zcontents"/>
    <w:basedOn w:val="acctmainheading"/>
    <w:uiPriority w:val="99"/>
    <w:rsid w:val="000147E0"/>
  </w:style>
  <w:style w:type="paragraph" w:customStyle="1" w:styleId="zreportaddinfo">
    <w:name w:val="zreport addinfo"/>
    <w:basedOn w:val="Normal"/>
    <w:uiPriority w:val="99"/>
    <w:rsid w:val="000147E0"/>
    <w:pPr>
      <w:framePr w:wrap="around" w:hAnchor="page" w:xAlign="center" w:yAlign="bottom"/>
      <w:spacing w:line="260" w:lineRule="atLeast"/>
      <w:jc w:val="center"/>
    </w:pPr>
    <w:rPr>
      <w:rFonts w:ascii="Times New Roman" w:eastAsia="Times New Roman" w:cs="Times New Roman"/>
      <w:noProof/>
      <w:sz w:val="20"/>
      <w:szCs w:val="20"/>
      <w:lang w:val="en-GB" w:bidi="ar-SA"/>
    </w:rPr>
  </w:style>
  <w:style w:type="paragraph" w:customStyle="1" w:styleId="zreportaddinfoit">
    <w:name w:val="zreport addinfoit"/>
    <w:basedOn w:val="Normal"/>
    <w:uiPriority w:val="99"/>
    <w:rsid w:val="000147E0"/>
    <w:pPr>
      <w:framePr w:wrap="around" w:hAnchor="page" w:xAlign="center" w:yAlign="bottom"/>
      <w:spacing w:line="260" w:lineRule="atLeast"/>
      <w:jc w:val="center"/>
    </w:pPr>
    <w:rPr>
      <w:rFonts w:ascii="Times New Roman" w:eastAsia="Times New Roman" w:cs="Times New Roman"/>
      <w:i/>
      <w:sz w:val="20"/>
      <w:szCs w:val="20"/>
      <w:lang w:val="en-GB" w:bidi="ar-SA"/>
    </w:rPr>
  </w:style>
  <w:style w:type="paragraph" w:customStyle="1" w:styleId="zreportname">
    <w:name w:val="zreport name"/>
    <w:aliases w:val="rn"/>
    <w:basedOn w:val="Normal"/>
    <w:uiPriority w:val="99"/>
    <w:rsid w:val="000147E0"/>
    <w:pPr>
      <w:keepLines/>
      <w:framePr w:w="4536" w:wrap="around" w:vAnchor="page" w:hAnchor="page" w:xAlign="center" w:y="3993"/>
      <w:spacing w:line="440" w:lineRule="exact"/>
      <w:jc w:val="center"/>
    </w:pPr>
    <w:rPr>
      <w:rFonts w:ascii="Times New Roman" w:eastAsia="Times New Roman" w:cs="Times New Roman"/>
      <w:noProof/>
      <w:sz w:val="36"/>
      <w:szCs w:val="20"/>
      <w:lang w:val="en-GB" w:bidi="ar-SA"/>
    </w:rPr>
  </w:style>
  <w:style w:type="paragraph" w:customStyle="1" w:styleId="zreportsubtitle">
    <w:name w:val="zreport subtitle"/>
    <w:basedOn w:val="zreportname"/>
    <w:uiPriority w:val="99"/>
    <w:rsid w:val="000147E0"/>
    <w:pPr>
      <w:framePr w:wrap="around"/>
      <w:spacing w:line="360" w:lineRule="exact"/>
    </w:pPr>
    <w:rPr>
      <w:sz w:val="32"/>
    </w:rPr>
  </w:style>
  <w:style w:type="paragraph" w:customStyle="1" w:styleId="BodyTexthalfspaceafter">
    <w:name w:val="Body Text half space after"/>
    <w:aliases w:val="hs"/>
    <w:basedOn w:val="BodyText"/>
    <w:uiPriority w:val="99"/>
    <w:rsid w:val="000147E0"/>
    <w:pPr>
      <w:tabs>
        <w:tab w:val="clear" w:pos="360"/>
      </w:tabs>
      <w:spacing w:after="130" w:line="260" w:lineRule="atLeast"/>
      <w:jc w:val="left"/>
    </w:pPr>
    <w:rPr>
      <w:rFonts w:ascii="Times New Roman" w:eastAsia="Times New Roman" w:cs="Times New Roman"/>
      <w:sz w:val="22"/>
      <w:szCs w:val="20"/>
      <w:lang w:val="en-GB" w:eastAsia="x-none" w:bidi="ar-SA"/>
    </w:rPr>
  </w:style>
  <w:style w:type="paragraph" w:customStyle="1" w:styleId="ind">
    <w:name w:val="*ind"/>
    <w:basedOn w:val="BodyText"/>
    <w:uiPriority w:val="99"/>
    <w:rsid w:val="000147E0"/>
    <w:pPr>
      <w:tabs>
        <w:tab w:val="clear" w:pos="360"/>
      </w:tabs>
      <w:spacing w:after="260" w:line="260" w:lineRule="atLeast"/>
      <w:ind w:left="340" w:hanging="340"/>
      <w:jc w:val="left"/>
    </w:pPr>
    <w:rPr>
      <w:rFonts w:ascii="Times New Roman" w:eastAsia="Times New Roman" w:cs="Times New Roman"/>
      <w:sz w:val="22"/>
      <w:szCs w:val="20"/>
      <w:lang w:val="en-GB" w:eastAsia="x-none" w:bidi="ar-SA"/>
    </w:rPr>
  </w:style>
  <w:style w:type="paragraph" w:customStyle="1" w:styleId="acctindenthalfspaceafter">
    <w:name w:val="acct indent half space after"/>
    <w:aliases w:val="aihs"/>
    <w:basedOn w:val="acctindent"/>
    <w:uiPriority w:val="99"/>
    <w:rsid w:val="000147E0"/>
    <w:pPr>
      <w:spacing w:after="130"/>
    </w:pPr>
  </w:style>
  <w:style w:type="paragraph" w:customStyle="1" w:styleId="keeptogethernormal">
    <w:name w:val="keep together normal"/>
    <w:aliases w:val="ktn"/>
    <w:basedOn w:val="Normal"/>
    <w:uiPriority w:val="99"/>
    <w:rsid w:val="000147E0"/>
    <w:pPr>
      <w:keepNext/>
      <w:keepLines/>
      <w:spacing w:line="260" w:lineRule="atLeast"/>
    </w:pPr>
    <w:rPr>
      <w:rFonts w:ascii="Times New Roman" w:eastAsia="Times New Roman" w:cs="Times New Roman"/>
      <w:sz w:val="22"/>
      <w:szCs w:val="20"/>
      <w:lang w:val="en-GB" w:bidi="ar-SA"/>
    </w:rPr>
  </w:style>
  <w:style w:type="paragraph" w:customStyle="1" w:styleId="nineptnormal">
    <w:name w:val="nine pt normal"/>
    <w:aliases w:val="9n"/>
    <w:basedOn w:val="Normal"/>
    <w:uiPriority w:val="99"/>
    <w:rsid w:val="000147E0"/>
    <w:pPr>
      <w:spacing w:line="220" w:lineRule="atLeast"/>
    </w:pPr>
    <w:rPr>
      <w:rFonts w:ascii="Times New Roman" w:eastAsia="Times New Roman" w:cs="Times New Roman"/>
      <w:sz w:val="18"/>
      <w:szCs w:val="20"/>
      <w:lang w:val="en-GB" w:bidi="ar-SA"/>
    </w:rPr>
  </w:style>
  <w:style w:type="paragraph" w:customStyle="1" w:styleId="heading">
    <w:name w:val="heading"/>
    <w:aliases w:val="h"/>
    <w:basedOn w:val="BodyText"/>
    <w:uiPriority w:val="99"/>
    <w:rsid w:val="000147E0"/>
    <w:pPr>
      <w:tabs>
        <w:tab w:val="clear" w:pos="360"/>
      </w:tabs>
      <w:spacing w:after="260" w:line="260" w:lineRule="atLeast"/>
      <w:jc w:val="left"/>
    </w:pPr>
    <w:rPr>
      <w:rFonts w:ascii="Times New Roman" w:eastAsia="Times New Roman" w:cs="Times New Roman"/>
      <w:b/>
      <w:sz w:val="22"/>
      <w:szCs w:val="20"/>
      <w:lang w:val="en-GB" w:eastAsia="x-none" w:bidi="ar-SA"/>
    </w:rPr>
  </w:style>
  <w:style w:type="paragraph" w:customStyle="1" w:styleId="headingcentred">
    <w:name w:val="heading centred"/>
    <w:aliases w:val="hc"/>
    <w:basedOn w:val="heading"/>
    <w:uiPriority w:val="99"/>
    <w:rsid w:val="000147E0"/>
    <w:pPr>
      <w:jc w:val="center"/>
    </w:pPr>
  </w:style>
  <w:style w:type="paragraph" w:customStyle="1" w:styleId="Normalcentred">
    <w:name w:val="Normal centred"/>
    <w:aliases w:val="nc"/>
    <w:basedOn w:val="acctcolumnheadingnospaceafter"/>
    <w:uiPriority w:val="99"/>
    <w:rsid w:val="000147E0"/>
  </w:style>
  <w:style w:type="paragraph" w:customStyle="1" w:styleId="nineptheadingcentredbold">
    <w:name w:val="nine pt heading centred bold"/>
    <w:aliases w:val="9hcb"/>
    <w:basedOn w:val="Normal"/>
    <w:uiPriority w:val="99"/>
    <w:rsid w:val="000147E0"/>
    <w:pPr>
      <w:spacing w:line="220" w:lineRule="atLeast"/>
      <w:jc w:val="center"/>
    </w:pPr>
    <w:rPr>
      <w:rFonts w:ascii="Times New Roman" w:eastAsia="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0147E0"/>
    <w:pPr>
      <w:ind w:left="-57" w:right="-57"/>
    </w:pPr>
  </w:style>
  <w:style w:type="paragraph" w:customStyle="1" w:styleId="nineptnormalheading">
    <w:name w:val="nine pt normal heading"/>
    <w:aliases w:val="9nh"/>
    <w:basedOn w:val="nineptnormal"/>
    <w:uiPriority w:val="99"/>
    <w:rsid w:val="000147E0"/>
    <w:rPr>
      <w:b/>
    </w:rPr>
  </w:style>
  <w:style w:type="paragraph" w:customStyle="1" w:styleId="nineptcolumntab1">
    <w:name w:val="nine pt column tab1"/>
    <w:aliases w:val="a91"/>
    <w:basedOn w:val="nineptnormal"/>
    <w:uiPriority w:val="99"/>
    <w:rsid w:val="000147E0"/>
    <w:pPr>
      <w:tabs>
        <w:tab w:val="decimal" w:pos="737"/>
      </w:tabs>
    </w:pPr>
  </w:style>
  <w:style w:type="paragraph" w:customStyle="1" w:styleId="nineptnormalitalicheading">
    <w:name w:val="nine pt normal italic heading"/>
    <w:aliases w:val="9nith"/>
    <w:basedOn w:val="nineptnormalheading"/>
    <w:uiPriority w:val="99"/>
    <w:rsid w:val="000147E0"/>
    <w:rPr>
      <w:i/>
      <w:iCs/>
    </w:rPr>
  </w:style>
  <w:style w:type="paragraph" w:customStyle="1" w:styleId="Normalheading">
    <w:name w:val="Normal heading"/>
    <w:aliases w:val="nh"/>
    <w:basedOn w:val="Normal"/>
    <w:uiPriority w:val="99"/>
    <w:rsid w:val="000147E0"/>
    <w:pPr>
      <w:spacing w:line="260" w:lineRule="atLeast"/>
    </w:pPr>
    <w:rPr>
      <w:rFonts w:ascii="Times New Roman" w:eastAsia="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0147E0"/>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0147E0"/>
    <w:pPr>
      <w:tabs>
        <w:tab w:val="decimal" w:pos="284"/>
      </w:tabs>
      <w:spacing w:line="260" w:lineRule="atLeast"/>
    </w:pPr>
    <w:rPr>
      <w:rFonts w:ascii="Times New Roman" w:eastAsia="Times New Roman" w:cs="Times New Roman"/>
      <w:sz w:val="22"/>
      <w:szCs w:val="20"/>
      <w:lang w:val="en-GB" w:bidi="ar-SA"/>
    </w:rPr>
  </w:style>
  <w:style w:type="paragraph" w:customStyle="1" w:styleId="accttwofiguresdecimal">
    <w:name w:val="acct two figures decimal"/>
    <w:aliases w:val="a2d"/>
    <w:basedOn w:val="Normal"/>
    <w:uiPriority w:val="99"/>
    <w:rsid w:val="000147E0"/>
    <w:pPr>
      <w:tabs>
        <w:tab w:val="decimal" w:pos="510"/>
      </w:tabs>
      <w:spacing w:line="260" w:lineRule="atLeast"/>
    </w:pPr>
    <w:rPr>
      <w:rFonts w:ascii="Times New Roman" w:eastAsia="Times New Roman" w:cs="Times New Roman"/>
      <w:sz w:val="22"/>
      <w:szCs w:val="20"/>
      <w:lang w:val="en-GB" w:bidi="ar-SA"/>
    </w:rPr>
  </w:style>
  <w:style w:type="paragraph" w:customStyle="1" w:styleId="NormalIndent1">
    <w:name w:val="Normal Indent1"/>
    <w:basedOn w:val="Normal"/>
    <w:uiPriority w:val="99"/>
    <w:rsid w:val="000147E0"/>
    <w:pPr>
      <w:spacing w:line="260" w:lineRule="atLeast"/>
      <w:ind w:left="142"/>
    </w:pPr>
    <w:rPr>
      <w:rFonts w:ascii="Times New Roman" w:eastAsia="Times New Roman" w:cs="Times New Roman"/>
      <w:sz w:val="22"/>
      <w:szCs w:val="20"/>
      <w:lang w:val="en-GB" w:bidi="ar-SA"/>
    </w:rPr>
  </w:style>
  <w:style w:type="paragraph" w:customStyle="1" w:styleId="ListBullet2nospaceafter">
    <w:name w:val="List Bullet 2 no space after"/>
    <w:aliases w:val="lb2n"/>
    <w:basedOn w:val="ListBullet2"/>
    <w:uiPriority w:val="99"/>
    <w:rsid w:val="000147E0"/>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0147E0"/>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0147E0"/>
    <w:pPr>
      <w:tabs>
        <w:tab w:val="clear" w:pos="360"/>
      </w:tabs>
      <w:spacing w:after="260" w:line="260" w:lineRule="atLeast"/>
      <w:ind w:left="340"/>
      <w:jc w:val="left"/>
    </w:pPr>
    <w:rPr>
      <w:rFonts w:ascii="Times New Roman" w:eastAsia="Times New Roman"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0147E0"/>
    <w:pPr>
      <w:tabs>
        <w:tab w:val="clear" w:pos="360"/>
      </w:tabs>
      <w:spacing w:after="130" w:line="260" w:lineRule="atLeast"/>
      <w:ind w:left="340"/>
      <w:jc w:val="left"/>
    </w:pPr>
    <w:rPr>
      <w:rFonts w:ascii="Times New Roman" w:eastAsia="Times New Roman" w:cs="Times New Roman"/>
      <w:sz w:val="22"/>
      <w:szCs w:val="20"/>
      <w:lang w:val="en-GB" w:eastAsia="x-none" w:bidi="ar-SA"/>
    </w:rPr>
  </w:style>
  <w:style w:type="paragraph" w:customStyle="1" w:styleId="BodyTextonepointafter">
    <w:name w:val="Body Text one point after"/>
    <w:aliases w:val="bt1"/>
    <w:basedOn w:val="BodyText"/>
    <w:uiPriority w:val="99"/>
    <w:rsid w:val="000147E0"/>
    <w:pPr>
      <w:tabs>
        <w:tab w:val="clear" w:pos="360"/>
      </w:tabs>
      <w:spacing w:after="20" w:line="260" w:lineRule="atLeast"/>
      <w:jc w:val="left"/>
    </w:pPr>
    <w:rPr>
      <w:rFonts w:ascii="Times New Roman" w:eastAsia="Times New Roman" w:cs="Times New Roman"/>
      <w:sz w:val="22"/>
      <w:szCs w:val="20"/>
      <w:lang w:val="en-GB" w:eastAsia="x-none" w:bidi="ar-SA"/>
    </w:rPr>
  </w:style>
  <w:style w:type="paragraph" w:customStyle="1" w:styleId="keeptogether">
    <w:name w:val="keep together"/>
    <w:aliases w:val="kt"/>
    <w:basedOn w:val="BodyText"/>
    <w:uiPriority w:val="99"/>
    <w:rsid w:val="000147E0"/>
    <w:pPr>
      <w:keepNext/>
      <w:keepLines/>
      <w:tabs>
        <w:tab w:val="clear" w:pos="360"/>
      </w:tabs>
      <w:spacing w:after="260" w:line="260" w:lineRule="atLeast"/>
      <w:jc w:val="left"/>
    </w:pPr>
    <w:rPr>
      <w:rFonts w:ascii="Times New Roman" w:eastAsia="Times New Roman" w:cs="Times New Roman"/>
      <w:sz w:val="22"/>
      <w:szCs w:val="20"/>
      <w:lang w:val="en-GB" w:eastAsia="x-none" w:bidi="ar-SA"/>
    </w:rPr>
  </w:style>
  <w:style w:type="paragraph" w:customStyle="1" w:styleId="acctthreecolumns">
    <w:name w:val="acct three columns"/>
    <w:aliases w:val="a3,acct three figures"/>
    <w:basedOn w:val="Normal"/>
    <w:uiPriority w:val="99"/>
    <w:rsid w:val="000147E0"/>
    <w:pPr>
      <w:tabs>
        <w:tab w:val="decimal" w:pos="1361"/>
      </w:tabs>
      <w:spacing w:line="260" w:lineRule="atLeast"/>
    </w:pPr>
    <w:rPr>
      <w:rFonts w:ascii="Times New Roman" w:eastAsia="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0147E0"/>
    <w:pPr>
      <w:tabs>
        <w:tab w:val="decimal" w:pos="1021"/>
      </w:tabs>
      <w:spacing w:line="260" w:lineRule="atLeast"/>
    </w:pPr>
    <w:rPr>
      <w:rFonts w:ascii="Times New Roman" w:eastAsia="Times New Roman" w:cs="Times New Roman"/>
      <w:sz w:val="22"/>
      <w:szCs w:val="20"/>
      <w:lang w:val="en-GB" w:bidi="ar-SA"/>
    </w:rPr>
  </w:style>
  <w:style w:type="paragraph" w:customStyle="1" w:styleId="tabletext">
    <w:name w:val="table text"/>
    <w:aliases w:val="tt"/>
    <w:basedOn w:val="Normal"/>
    <w:uiPriority w:val="99"/>
    <w:rsid w:val="000147E0"/>
    <w:pPr>
      <w:spacing w:before="130" w:after="130" w:line="260" w:lineRule="atLeast"/>
    </w:pPr>
    <w:rPr>
      <w:rFonts w:ascii="Times New Roman" w:eastAsia="Times New Roman" w:cs="Times New Roman"/>
      <w:sz w:val="22"/>
      <w:szCs w:val="20"/>
      <w:lang w:val="en-GB" w:bidi="ar-SA"/>
    </w:rPr>
  </w:style>
  <w:style w:type="paragraph" w:customStyle="1" w:styleId="BodyTextitalic">
    <w:name w:val="Body Text italic"/>
    <w:basedOn w:val="BodyText"/>
    <w:uiPriority w:val="99"/>
    <w:rsid w:val="000147E0"/>
    <w:pPr>
      <w:tabs>
        <w:tab w:val="clear" w:pos="360"/>
      </w:tabs>
      <w:spacing w:after="260" w:line="260" w:lineRule="atLeast"/>
      <w:jc w:val="left"/>
    </w:pPr>
    <w:rPr>
      <w:rFonts w:ascii="Times New Roman" w:eastAsia="Times New Roman" w:cs="Times New Roman"/>
      <w:i/>
      <w:iCs/>
      <w:sz w:val="22"/>
      <w:szCs w:val="20"/>
      <w:lang w:val="en-GB" w:eastAsia="x-none" w:bidi="ar-SA"/>
    </w:rPr>
  </w:style>
  <w:style w:type="paragraph" w:customStyle="1" w:styleId="BodyTextIndentnosp">
    <w:name w:val="Body Text Indent no sp"/>
    <w:aliases w:val="in,indent no space after"/>
    <w:basedOn w:val="BodyTextIndent"/>
    <w:uiPriority w:val="99"/>
    <w:rsid w:val="000147E0"/>
    <w:pPr>
      <w:tabs>
        <w:tab w:val="clear" w:pos="360"/>
      </w:tabs>
      <w:spacing w:line="260" w:lineRule="atLeast"/>
      <w:ind w:left="340"/>
      <w:jc w:val="left"/>
    </w:pPr>
    <w:rPr>
      <w:rFonts w:ascii="Times New Roman" w:eastAsia="Times New Roman" w:cs="Times New Roman"/>
      <w:sz w:val="22"/>
      <w:szCs w:val="20"/>
      <w:lang w:val="en-GB" w:eastAsia="x-none" w:bidi="ar-SA"/>
    </w:rPr>
  </w:style>
  <w:style w:type="paragraph" w:customStyle="1" w:styleId="acctfourfiguresdecimal">
    <w:name w:val="acct four figures decimal"/>
    <w:aliases w:val="a4d"/>
    <w:basedOn w:val="Normal"/>
    <w:uiPriority w:val="99"/>
    <w:rsid w:val="000147E0"/>
    <w:pPr>
      <w:tabs>
        <w:tab w:val="decimal" w:pos="383"/>
      </w:tabs>
      <w:spacing w:line="260" w:lineRule="atLeast"/>
    </w:pPr>
    <w:rPr>
      <w:rFonts w:ascii="Times New Roman" w:eastAsia="Times New Roman" w:cs="Times New Roman"/>
      <w:sz w:val="22"/>
      <w:szCs w:val="20"/>
      <w:lang w:val="en-GB" w:bidi="ar-SA"/>
    </w:rPr>
  </w:style>
  <w:style w:type="paragraph" w:customStyle="1" w:styleId="headingnospaceafter">
    <w:name w:val="heading no space after"/>
    <w:aliases w:val="hn,heading no space"/>
    <w:basedOn w:val="heading"/>
    <w:uiPriority w:val="99"/>
    <w:rsid w:val="000147E0"/>
    <w:pPr>
      <w:spacing w:after="0"/>
    </w:pPr>
  </w:style>
  <w:style w:type="paragraph" w:customStyle="1" w:styleId="acctnotecolumndecimal">
    <w:name w:val="acct note column decimal"/>
    <w:aliases w:val="and"/>
    <w:basedOn w:val="Normal"/>
    <w:uiPriority w:val="99"/>
    <w:rsid w:val="000147E0"/>
    <w:pPr>
      <w:tabs>
        <w:tab w:val="decimal" w:pos="425"/>
      </w:tabs>
      <w:spacing w:line="260" w:lineRule="atLeast"/>
    </w:pPr>
    <w:rPr>
      <w:rFonts w:ascii="Times New Roman" w:eastAsia="Times New Roman" w:cs="Times New Roman"/>
      <w:sz w:val="22"/>
      <w:szCs w:val="20"/>
      <w:lang w:val="en-GB" w:bidi="ar-SA"/>
    </w:rPr>
  </w:style>
  <w:style w:type="paragraph" w:customStyle="1" w:styleId="nineptnormalbullet">
    <w:name w:val="nine pt normal bullet"/>
    <w:aliases w:val="9nb"/>
    <w:basedOn w:val="nineptnormal"/>
    <w:uiPriority w:val="99"/>
    <w:rsid w:val="000147E0"/>
    <w:pPr>
      <w:tabs>
        <w:tab w:val="num" w:pos="284"/>
      </w:tabs>
      <w:ind w:left="284" w:hanging="284"/>
    </w:pPr>
  </w:style>
  <w:style w:type="paragraph" w:customStyle="1" w:styleId="ninepttabletextblock">
    <w:name w:val="nine pt table text block"/>
    <w:aliases w:val="9ttbk"/>
    <w:basedOn w:val="Normal"/>
    <w:uiPriority w:val="99"/>
    <w:rsid w:val="000147E0"/>
    <w:pPr>
      <w:spacing w:after="60" w:line="220" w:lineRule="atLeast"/>
      <w:ind w:left="425"/>
    </w:pPr>
    <w:rPr>
      <w:rFonts w:ascii="Times New Roman" w:eastAsia="Times New Roman" w:cs="Times New Roman"/>
      <w:sz w:val="18"/>
      <w:szCs w:val="20"/>
      <w:lang w:val="en-GB" w:bidi="ar-SA"/>
    </w:rPr>
  </w:style>
  <w:style w:type="paragraph" w:customStyle="1" w:styleId="block2bullet">
    <w:name w:val="block2bullet"/>
    <w:aliases w:val="b2b"/>
    <w:basedOn w:val="block2"/>
    <w:uiPriority w:val="99"/>
    <w:rsid w:val="000147E0"/>
    <w:pPr>
      <w:tabs>
        <w:tab w:val="num" w:pos="1474"/>
      </w:tabs>
      <w:ind w:left="1474" w:hanging="340"/>
    </w:pPr>
  </w:style>
  <w:style w:type="paragraph" w:customStyle="1" w:styleId="tabletextheading">
    <w:name w:val="table text heading"/>
    <w:aliases w:val="tth"/>
    <w:basedOn w:val="tabletext"/>
    <w:uiPriority w:val="99"/>
    <w:rsid w:val="000147E0"/>
    <w:rPr>
      <w:b/>
      <w:bCs/>
    </w:rPr>
  </w:style>
  <w:style w:type="paragraph" w:customStyle="1" w:styleId="acctfourfiguresyears">
    <w:name w:val="acct four figures years"/>
    <w:aliases w:val="a4y"/>
    <w:basedOn w:val="Normal"/>
    <w:uiPriority w:val="99"/>
    <w:rsid w:val="000147E0"/>
    <w:pPr>
      <w:tabs>
        <w:tab w:val="decimal" w:pos="227"/>
      </w:tabs>
      <w:spacing w:line="260" w:lineRule="atLeast"/>
    </w:pPr>
    <w:rPr>
      <w:rFonts w:ascii="Times New Roman" w:eastAsia="Times New Roman" w:cs="Times New Roman"/>
      <w:sz w:val="22"/>
      <w:szCs w:val="20"/>
      <w:lang w:val="en-GB" w:bidi="ar-SA"/>
    </w:rPr>
  </w:style>
  <w:style w:type="paragraph" w:customStyle="1" w:styleId="accttwofiguresyears">
    <w:name w:val="acct two figures years"/>
    <w:aliases w:val="a2y"/>
    <w:basedOn w:val="Normal"/>
    <w:uiPriority w:val="99"/>
    <w:rsid w:val="000147E0"/>
    <w:pPr>
      <w:tabs>
        <w:tab w:val="decimal" w:pos="482"/>
      </w:tabs>
      <w:spacing w:line="260" w:lineRule="atLeast"/>
    </w:pPr>
    <w:rPr>
      <w:rFonts w:ascii="Times New Roman" w:eastAsia="Times New Roman" w:cs="Times New Roman"/>
      <w:sz w:val="22"/>
      <w:szCs w:val="20"/>
      <w:lang w:val="en-GB" w:bidi="ar-SA"/>
    </w:rPr>
  </w:style>
  <w:style w:type="paragraph" w:customStyle="1" w:styleId="Foreigncurrencytable">
    <w:name w:val="Foreign currency table"/>
    <w:basedOn w:val="Normal"/>
    <w:uiPriority w:val="99"/>
    <w:rsid w:val="000147E0"/>
    <w:pPr>
      <w:tabs>
        <w:tab w:val="decimal" w:pos="567"/>
      </w:tabs>
      <w:spacing w:line="260" w:lineRule="atLeast"/>
    </w:pPr>
    <w:rPr>
      <w:rFonts w:ascii="Times New Roman" w:eastAsia="Times New Roman" w:cs="Times New Roman"/>
      <w:sz w:val="22"/>
      <w:szCs w:val="20"/>
      <w:lang w:val="en-GB" w:bidi="ar-SA"/>
    </w:rPr>
  </w:style>
  <w:style w:type="paragraph" w:customStyle="1" w:styleId="headingitalicnospaceafter">
    <w:name w:val="heading italic no space after"/>
    <w:aliases w:val="hin"/>
    <w:basedOn w:val="Normal"/>
    <w:uiPriority w:val="99"/>
    <w:rsid w:val="000147E0"/>
    <w:pPr>
      <w:spacing w:line="260" w:lineRule="atLeast"/>
    </w:pPr>
    <w:rPr>
      <w:rFonts w:ascii="Times New Roman" w:eastAsia="Times New Roman" w:cs="Times New Roman"/>
      <w:i/>
      <w:iCs/>
      <w:sz w:val="22"/>
      <w:szCs w:val="20"/>
      <w:lang w:val="en-GB" w:bidi="ar-SA"/>
    </w:rPr>
  </w:style>
  <w:style w:type="paragraph" w:customStyle="1" w:styleId="accttwofigures0">
    <w:name w:val="acct two figures %"/>
    <w:aliases w:val="a2%"/>
    <w:basedOn w:val="Normal"/>
    <w:uiPriority w:val="99"/>
    <w:rsid w:val="000147E0"/>
    <w:pPr>
      <w:tabs>
        <w:tab w:val="decimal" w:pos="794"/>
      </w:tabs>
      <w:spacing w:line="260" w:lineRule="atLeast"/>
    </w:pPr>
    <w:rPr>
      <w:rFonts w:ascii="Times New Roman" w:eastAsia="Times New Roman" w:cs="Times New Roman"/>
      <w:sz w:val="22"/>
      <w:szCs w:val="20"/>
      <w:lang w:val="en-GB" w:bidi="ar-SA"/>
    </w:rPr>
  </w:style>
  <w:style w:type="paragraph" w:customStyle="1" w:styleId="accttwofigures2a22">
    <w:name w:val="acct two figures %2.a2%2"/>
    <w:basedOn w:val="Normal"/>
    <w:uiPriority w:val="99"/>
    <w:rsid w:val="000147E0"/>
    <w:pPr>
      <w:tabs>
        <w:tab w:val="decimal" w:pos="510"/>
      </w:tabs>
      <w:spacing w:line="260" w:lineRule="atLeast"/>
    </w:pPr>
    <w:rPr>
      <w:rFonts w:ascii="Times New Roman" w:eastAsia="Times New Roman" w:cs="Times New Roman"/>
      <w:sz w:val="22"/>
      <w:szCs w:val="20"/>
      <w:lang w:val="en-GB" w:bidi="ar-SA"/>
    </w:rPr>
  </w:style>
  <w:style w:type="paragraph" w:customStyle="1" w:styleId="blocklist">
    <w:name w:val="block list"/>
    <w:aliases w:val="blist"/>
    <w:basedOn w:val="block"/>
    <w:uiPriority w:val="99"/>
    <w:rsid w:val="000147E0"/>
    <w:pPr>
      <w:ind w:left="1134" w:hanging="567"/>
    </w:pPr>
  </w:style>
  <w:style w:type="paragraph" w:customStyle="1" w:styleId="blocklist2">
    <w:name w:val="block list2"/>
    <w:aliases w:val="blist2"/>
    <w:basedOn w:val="blocklist"/>
    <w:uiPriority w:val="99"/>
    <w:rsid w:val="000147E0"/>
    <w:pPr>
      <w:ind w:left="1701"/>
    </w:pPr>
  </w:style>
  <w:style w:type="paragraph" w:customStyle="1" w:styleId="acctfourfigureslongernumber">
    <w:name w:val="acct four figures longer number"/>
    <w:aliases w:val="a4+"/>
    <w:basedOn w:val="Normal"/>
    <w:uiPriority w:val="99"/>
    <w:rsid w:val="000147E0"/>
    <w:pPr>
      <w:tabs>
        <w:tab w:val="decimal" w:pos="851"/>
      </w:tabs>
      <w:spacing w:line="260" w:lineRule="atLeast"/>
    </w:pPr>
    <w:rPr>
      <w:rFonts w:ascii="Times New Roman" w:eastAsia="Times New Roman" w:cs="Times New Roman"/>
      <w:sz w:val="22"/>
      <w:szCs w:val="20"/>
      <w:lang w:val="en-GB" w:bidi="ar-SA"/>
    </w:rPr>
  </w:style>
  <w:style w:type="paragraph" w:customStyle="1" w:styleId="blockheading">
    <w:name w:val="block heading"/>
    <w:aliases w:val="bh"/>
    <w:basedOn w:val="block"/>
    <w:uiPriority w:val="99"/>
    <w:rsid w:val="000147E0"/>
    <w:pPr>
      <w:keepNext/>
      <w:keepLines/>
      <w:spacing w:before="70"/>
    </w:pPr>
    <w:rPr>
      <w:b/>
    </w:rPr>
  </w:style>
  <w:style w:type="paragraph" w:customStyle="1" w:styleId="blockheadingitalicbold">
    <w:name w:val="block heading italic bold"/>
    <w:aliases w:val="bhib"/>
    <w:basedOn w:val="blockheading"/>
    <w:uiPriority w:val="99"/>
    <w:rsid w:val="000147E0"/>
    <w:rPr>
      <w:i/>
    </w:rPr>
  </w:style>
  <w:style w:type="paragraph" w:customStyle="1" w:styleId="blockheadingnosp">
    <w:name w:val="block heading no sp"/>
    <w:aliases w:val="bhn,block heading no space after"/>
    <w:basedOn w:val="blockheading"/>
    <w:uiPriority w:val="99"/>
    <w:rsid w:val="000147E0"/>
    <w:pPr>
      <w:spacing w:after="0"/>
    </w:pPr>
  </w:style>
  <w:style w:type="paragraph" w:customStyle="1" w:styleId="smallreturn">
    <w:name w:val="small return"/>
    <w:aliases w:val="sr"/>
    <w:basedOn w:val="Normal"/>
    <w:uiPriority w:val="99"/>
    <w:rsid w:val="000147E0"/>
    <w:pPr>
      <w:spacing w:line="130" w:lineRule="exact"/>
    </w:pPr>
    <w:rPr>
      <w:rFonts w:ascii="Times New Roman" w:eastAsia="Times New Roman" w:cs="Times New Roman"/>
      <w:sz w:val="22"/>
      <w:szCs w:val="20"/>
      <w:lang w:val="en-GB" w:bidi="ar-SA"/>
    </w:rPr>
  </w:style>
  <w:style w:type="paragraph" w:customStyle="1" w:styleId="headingbolditalic">
    <w:name w:val="heading bold italic"/>
    <w:aliases w:val="hbi"/>
    <w:basedOn w:val="heading"/>
    <w:uiPriority w:val="99"/>
    <w:rsid w:val="000147E0"/>
    <w:rPr>
      <w:i/>
    </w:rPr>
  </w:style>
  <w:style w:type="paragraph" w:customStyle="1" w:styleId="acctstatementheadingashorter">
    <w:name w:val="acct statement heading (a) shorter"/>
    <w:aliases w:val="asas"/>
    <w:basedOn w:val="Normal"/>
    <w:uiPriority w:val="99"/>
    <w:rsid w:val="000147E0"/>
    <w:pPr>
      <w:keepNext/>
      <w:spacing w:before="140" w:after="140" w:line="260" w:lineRule="atLeast"/>
      <w:ind w:left="567" w:right="4252" w:hanging="567"/>
      <w:outlineLvl w:val="1"/>
    </w:pPr>
    <w:rPr>
      <w:rFonts w:ascii="Times New Roman" w:eastAsia="Times New Roman" w:cs="Times New Roman"/>
      <w:b/>
      <w:sz w:val="22"/>
      <w:szCs w:val="20"/>
      <w:lang w:val="en-GB" w:bidi="ar-SA"/>
    </w:rPr>
  </w:style>
  <w:style w:type="paragraph" w:customStyle="1" w:styleId="acctstatementheadingshorter">
    <w:name w:val="acct statement heading shorter"/>
    <w:aliases w:val="as-"/>
    <w:basedOn w:val="Normal"/>
    <w:uiPriority w:val="99"/>
    <w:rsid w:val="000147E0"/>
    <w:pPr>
      <w:keepNext/>
      <w:spacing w:before="140" w:after="140" w:line="280" w:lineRule="atLeast"/>
      <w:ind w:left="567" w:right="4252" w:hanging="567"/>
      <w:outlineLvl w:val="1"/>
    </w:pPr>
    <w:rPr>
      <w:rFonts w:ascii="Times New Roman" w:eastAsia="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0147E0"/>
    <w:pPr>
      <w:spacing w:line="260" w:lineRule="atLeast"/>
      <w:ind w:left="568" w:hanging="284"/>
    </w:pPr>
    <w:rPr>
      <w:rFonts w:ascii="Times New Roman" w:eastAsia="Times New Roman" w:cs="Times New Roman"/>
      <w:sz w:val="22"/>
      <w:szCs w:val="20"/>
      <w:lang w:val="en-GB" w:bidi="ar-SA"/>
    </w:rPr>
  </w:style>
  <w:style w:type="paragraph" w:customStyle="1" w:styleId="acctindenttabs">
    <w:name w:val="acct indent+tabs"/>
    <w:aliases w:val="ait"/>
    <w:basedOn w:val="acctindent"/>
    <w:uiPriority w:val="99"/>
    <w:rsid w:val="000147E0"/>
    <w:pPr>
      <w:tabs>
        <w:tab w:val="left" w:pos="851"/>
        <w:tab w:val="left" w:pos="1134"/>
      </w:tabs>
    </w:pPr>
  </w:style>
  <w:style w:type="paragraph" w:customStyle="1" w:styleId="acctindenttabsnospaceafter">
    <w:name w:val="acct indent+tabs no space after"/>
    <w:aliases w:val="aitn"/>
    <w:basedOn w:val="acctindenttabs"/>
    <w:uiPriority w:val="99"/>
    <w:rsid w:val="000147E0"/>
    <w:pPr>
      <w:spacing w:after="0"/>
    </w:pPr>
  </w:style>
  <w:style w:type="paragraph" w:customStyle="1" w:styleId="blockbullet">
    <w:name w:val="block bullet"/>
    <w:aliases w:val="bb"/>
    <w:basedOn w:val="block"/>
    <w:uiPriority w:val="99"/>
    <w:rsid w:val="000147E0"/>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0147E0"/>
    <w:pPr>
      <w:tabs>
        <w:tab w:val="decimal" w:pos="964"/>
      </w:tabs>
      <w:spacing w:line="260" w:lineRule="atLeast"/>
    </w:pPr>
    <w:rPr>
      <w:rFonts w:ascii="Times New Roman" w:eastAsia="Times New Roman" w:cs="Times New Roman"/>
      <w:sz w:val="22"/>
      <w:szCs w:val="20"/>
      <w:lang w:val="en-GB" w:bidi="ar-SA"/>
    </w:rPr>
  </w:style>
  <w:style w:type="paragraph" w:customStyle="1" w:styleId="headingitalic">
    <w:name w:val="heading italic"/>
    <w:aliases w:val="hi"/>
    <w:basedOn w:val="headingbolditalic"/>
    <w:rsid w:val="000147E0"/>
    <w:rPr>
      <w:b w:val="0"/>
      <w:bCs/>
      <w:iCs/>
    </w:rPr>
  </w:style>
  <w:style w:type="paragraph" w:customStyle="1" w:styleId="blocklistnospaceafter">
    <w:name w:val="block list no space after"/>
    <w:aliases w:val="blistn"/>
    <w:basedOn w:val="blocklist"/>
    <w:uiPriority w:val="99"/>
    <w:rsid w:val="000147E0"/>
    <w:pPr>
      <w:spacing w:after="0"/>
    </w:pPr>
  </w:style>
  <w:style w:type="paragraph" w:customStyle="1" w:styleId="eightptnormal">
    <w:name w:val="eight pt normal"/>
    <w:aliases w:val="8n"/>
    <w:basedOn w:val="Normal"/>
    <w:uiPriority w:val="99"/>
    <w:rsid w:val="000147E0"/>
    <w:pPr>
      <w:spacing w:line="200" w:lineRule="atLeast"/>
    </w:pPr>
    <w:rPr>
      <w:rFonts w:ascii="Times New Roman" w:eastAsia="Times New Roman" w:cs="Times New Roman"/>
      <w:sz w:val="16"/>
      <w:szCs w:val="20"/>
      <w:lang w:val="en-GB" w:bidi="ar-SA"/>
    </w:rPr>
  </w:style>
  <w:style w:type="paragraph" w:customStyle="1" w:styleId="eightptcolumnheading">
    <w:name w:val="eight pt column heading"/>
    <w:aliases w:val="8ch"/>
    <w:basedOn w:val="eightptnormal"/>
    <w:uiPriority w:val="99"/>
    <w:rsid w:val="000147E0"/>
    <w:pPr>
      <w:jc w:val="center"/>
    </w:pPr>
  </w:style>
  <w:style w:type="paragraph" w:customStyle="1" w:styleId="eightptnormalheading">
    <w:name w:val="eight pt normal heading"/>
    <w:aliases w:val="8nh"/>
    <w:basedOn w:val="eightptnormal"/>
    <w:uiPriority w:val="99"/>
    <w:rsid w:val="000147E0"/>
    <w:rPr>
      <w:b/>
      <w:bCs/>
    </w:rPr>
  </w:style>
  <w:style w:type="paragraph" w:customStyle="1" w:styleId="eightptbodytext">
    <w:name w:val="eight pt body text"/>
    <w:aliases w:val="8bt"/>
    <w:basedOn w:val="eightptnormal"/>
    <w:uiPriority w:val="99"/>
    <w:rsid w:val="000147E0"/>
    <w:pPr>
      <w:spacing w:after="200"/>
    </w:pPr>
  </w:style>
  <w:style w:type="paragraph" w:customStyle="1" w:styleId="eightptcolumntabs">
    <w:name w:val="eight pt column tabs"/>
    <w:aliases w:val="a8"/>
    <w:basedOn w:val="eightptnormal"/>
    <w:uiPriority w:val="99"/>
    <w:rsid w:val="000147E0"/>
    <w:pPr>
      <w:tabs>
        <w:tab w:val="decimal" w:pos="482"/>
      </w:tabs>
      <w:ind w:left="-57" w:right="-57"/>
    </w:pPr>
  </w:style>
  <w:style w:type="paragraph" w:customStyle="1" w:styleId="eightpthalfspaceafter">
    <w:name w:val="eight pt half space after"/>
    <w:aliases w:val="8hs"/>
    <w:basedOn w:val="eightptnormal"/>
    <w:uiPriority w:val="99"/>
    <w:rsid w:val="000147E0"/>
    <w:pPr>
      <w:spacing w:after="100"/>
    </w:pPr>
  </w:style>
  <w:style w:type="paragraph" w:customStyle="1" w:styleId="eightptcolumnheadingspace">
    <w:name w:val="eight pt column heading+space"/>
    <w:aliases w:val="8chs"/>
    <w:basedOn w:val="eightptcolumnheading"/>
    <w:uiPriority w:val="99"/>
    <w:rsid w:val="000147E0"/>
    <w:pPr>
      <w:spacing w:after="200"/>
    </w:pPr>
  </w:style>
  <w:style w:type="paragraph" w:customStyle="1" w:styleId="eightptblock">
    <w:name w:val="eight pt block"/>
    <w:aliases w:val="8b"/>
    <w:basedOn w:val="Normal"/>
    <w:uiPriority w:val="99"/>
    <w:rsid w:val="000147E0"/>
    <w:pPr>
      <w:spacing w:after="160" w:line="200" w:lineRule="atLeast"/>
      <w:ind w:left="567"/>
    </w:pPr>
    <w:rPr>
      <w:rFonts w:ascii="Times New Roman" w:eastAsia="Times New Roman" w:cs="Times New Roman"/>
      <w:sz w:val="16"/>
      <w:szCs w:val="20"/>
      <w:lang w:val="en-GB" w:bidi="ar-SA"/>
    </w:rPr>
  </w:style>
  <w:style w:type="paragraph" w:customStyle="1" w:styleId="eightptcolumntabs2">
    <w:name w:val="eight pt column tabs2"/>
    <w:aliases w:val="a82"/>
    <w:basedOn w:val="eightptnormal"/>
    <w:uiPriority w:val="99"/>
    <w:rsid w:val="000147E0"/>
    <w:pPr>
      <w:tabs>
        <w:tab w:val="decimal" w:pos="539"/>
      </w:tabs>
      <w:ind w:left="-57" w:right="-57"/>
    </w:pPr>
  </w:style>
  <w:style w:type="paragraph" w:customStyle="1" w:styleId="acctstatementheadingshorter2">
    <w:name w:val="acct statement heading shorter2"/>
    <w:aliases w:val="as-2"/>
    <w:basedOn w:val="acctstatementheading"/>
    <w:uiPriority w:val="99"/>
    <w:rsid w:val="000147E0"/>
    <w:pPr>
      <w:ind w:right="5103"/>
    </w:pPr>
  </w:style>
  <w:style w:type="paragraph" w:customStyle="1" w:styleId="accttwofigureslongernumber2">
    <w:name w:val="acct two figures longer number2"/>
    <w:aliases w:val="a2+2"/>
    <w:basedOn w:val="Normal"/>
    <w:uiPriority w:val="99"/>
    <w:rsid w:val="000147E0"/>
    <w:pPr>
      <w:tabs>
        <w:tab w:val="decimal" w:pos="1332"/>
      </w:tabs>
      <w:spacing w:line="260" w:lineRule="atLeast"/>
    </w:pPr>
    <w:rPr>
      <w:rFonts w:ascii="Times New Roman" w:eastAsia="Times New Roman" w:cs="Times New Roman"/>
      <w:sz w:val="22"/>
      <w:szCs w:val="20"/>
      <w:lang w:val="en-GB" w:bidi="ar-SA"/>
    </w:rPr>
  </w:style>
  <w:style w:type="paragraph" w:customStyle="1" w:styleId="Normalbullet">
    <w:name w:val="Normal bullet"/>
    <w:aliases w:val="nb"/>
    <w:basedOn w:val="Normal"/>
    <w:uiPriority w:val="99"/>
    <w:rsid w:val="000147E0"/>
    <w:pPr>
      <w:tabs>
        <w:tab w:val="num" w:pos="340"/>
      </w:tabs>
      <w:spacing w:line="260" w:lineRule="atLeast"/>
      <w:ind w:left="340" w:hanging="340"/>
    </w:pPr>
    <w:rPr>
      <w:rFonts w:ascii="Times New Roman" w:eastAsia="Times New Roman" w:cs="Times New Roman"/>
      <w:sz w:val="22"/>
      <w:szCs w:val="20"/>
      <w:lang w:val="en-GB" w:bidi="ar-SA"/>
    </w:rPr>
  </w:style>
  <w:style w:type="paragraph" w:customStyle="1" w:styleId="blockindent">
    <w:name w:val="block indent"/>
    <w:aliases w:val="bi"/>
    <w:basedOn w:val="block"/>
    <w:uiPriority w:val="99"/>
    <w:rsid w:val="000147E0"/>
    <w:pPr>
      <w:ind w:left="737" w:hanging="170"/>
    </w:pPr>
  </w:style>
  <w:style w:type="paragraph" w:customStyle="1" w:styleId="nineptnormalcentred">
    <w:name w:val="nine pt normal centred"/>
    <w:aliases w:val="9nc"/>
    <w:basedOn w:val="nineptnormal"/>
    <w:uiPriority w:val="99"/>
    <w:rsid w:val="000147E0"/>
    <w:pPr>
      <w:jc w:val="center"/>
    </w:pPr>
  </w:style>
  <w:style w:type="paragraph" w:customStyle="1" w:styleId="nineptcol">
    <w:name w:val="nine pt %col"/>
    <w:aliases w:val="9%"/>
    <w:basedOn w:val="nineptnormal"/>
    <w:uiPriority w:val="99"/>
    <w:rsid w:val="000147E0"/>
    <w:pPr>
      <w:tabs>
        <w:tab w:val="decimal" w:pos="340"/>
      </w:tabs>
    </w:pPr>
  </w:style>
  <w:style w:type="paragraph" w:customStyle="1" w:styleId="nineptcolumntab">
    <w:name w:val="nine pt column tab"/>
    <w:aliases w:val="a9,nine pt column tabs"/>
    <w:basedOn w:val="nineptnormal"/>
    <w:uiPriority w:val="99"/>
    <w:rsid w:val="000147E0"/>
    <w:pPr>
      <w:tabs>
        <w:tab w:val="decimal" w:pos="624"/>
      </w:tabs>
      <w:spacing w:line="200" w:lineRule="atLeast"/>
    </w:pPr>
  </w:style>
  <w:style w:type="paragraph" w:customStyle="1" w:styleId="nineptnormalitalic">
    <w:name w:val="nine pt normal italic"/>
    <w:aliases w:val="9nit"/>
    <w:basedOn w:val="nineptnormal"/>
    <w:uiPriority w:val="99"/>
    <w:rsid w:val="000147E0"/>
    <w:rPr>
      <w:i/>
      <w:iCs/>
    </w:rPr>
  </w:style>
  <w:style w:type="paragraph" w:customStyle="1" w:styleId="nineptblock">
    <w:name w:val="nine pt block"/>
    <w:aliases w:val="9b"/>
    <w:basedOn w:val="nineptnormal"/>
    <w:uiPriority w:val="99"/>
    <w:rsid w:val="000147E0"/>
    <w:pPr>
      <w:spacing w:after="220"/>
      <w:ind w:left="567"/>
    </w:pPr>
  </w:style>
  <w:style w:type="paragraph" w:customStyle="1" w:styleId="acctfourfiguresshorternumber2">
    <w:name w:val="acct four figures shorter number2"/>
    <w:aliases w:val="a4-2"/>
    <w:basedOn w:val="Normal"/>
    <w:uiPriority w:val="99"/>
    <w:rsid w:val="000147E0"/>
    <w:pPr>
      <w:tabs>
        <w:tab w:val="decimal" w:pos="624"/>
      </w:tabs>
      <w:spacing w:line="260" w:lineRule="atLeast"/>
    </w:pPr>
    <w:rPr>
      <w:rFonts w:ascii="Times New Roman" w:eastAsia="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0147E0"/>
    <w:pPr>
      <w:jc w:val="center"/>
    </w:pPr>
  </w:style>
  <w:style w:type="paragraph" w:customStyle="1" w:styleId="nineptheadingcentredspace">
    <w:name w:val="nine pt heading centred + space"/>
    <w:aliases w:val="9hcs"/>
    <w:basedOn w:val="Normal"/>
    <w:uiPriority w:val="99"/>
    <w:rsid w:val="000147E0"/>
    <w:pPr>
      <w:spacing w:after="180" w:line="220" w:lineRule="atLeast"/>
      <w:jc w:val="center"/>
    </w:pPr>
    <w:rPr>
      <w:rFonts w:ascii="Times New Roman" w:eastAsia="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0147E0"/>
    <w:pPr>
      <w:tabs>
        <w:tab w:val="decimal" w:pos="227"/>
      </w:tabs>
    </w:pPr>
  </w:style>
  <w:style w:type="paragraph" w:customStyle="1" w:styleId="nineptcolumntab2">
    <w:name w:val="nine pt column tab2"/>
    <w:aliases w:val="a92,nine pt column tabs2"/>
    <w:basedOn w:val="nineptnormal"/>
    <w:uiPriority w:val="99"/>
    <w:rsid w:val="000147E0"/>
    <w:pPr>
      <w:tabs>
        <w:tab w:val="decimal" w:pos="510"/>
      </w:tabs>
    </w:pPr>
  </w:style>
  <w:style w:type="paragraph" w:customStyle="1" w:styleId="nineptonepointafter">
    <w:name w:val="nine pt one point after"/>
    <w:aliases w:val="9n1"/>
    <w:basedOn w:val="nineptnormal"/>
    <w:uiPriority w:val="99"/>
    <w:rsid w:val="000147E0"/>
    <w:pPr>
      <w:spacing w:after="20"/>
    </w:pPr>
  </w:style>
  <w:style w:type="paragraph" w:customStyle="1" w:styleId="nineptblockind">
    <w:name w:val="nine pt block *ind"/>
    <w:aliases w:val="9b*ind"/>
    <w:basedOn w:val="nineptblock"/>
    <w:uiPriority w:val="99"/>
    <w:rsid w:val="000147E0"/>
    <w:pPr>
      <w:ind w:left="851" w:hanging="284"/>
    </w:pPr>
  </w:style>
  <w:style w:type="paragraph" w:customStyle="1" w:styleId="headingonepointafter">
    <w:name w:val="heading one point after"/>
    <w:aliases w:val="h1p"/>
    <w:basedOn w:val="heading"/>
    <w:uiPriority w:val="99"/>
    <w:rsid w:val="000147E0"/>
    <w:pPr>
      <w:spacing w:after="20"/>
    </w:pPr>
  </w:style>
  <w:style w:type="paragraph" w:customStyle="1" w:styleId="blockbulletnospaceafter">
    <w:name w:val="block bullet no space after"/>
    <w:aliases w:val="bbn,block bullet no sp"/>
    <w:basedOn w:val="blockbullet"/>
    <w:uiPriority w:val="99"/>
    <w:rsid w:val="000147E0"/>
    <w:pPr>
      <w:spacing w:after="0"/>
    </w:pPr>
  </w:style>
  <w:style w:type="paragraph" w:customStyle="1" w:styleId="acctstatementheadingaitalicbold">
    <w:name w:val="acct statement heading (a) italic bold"/>
    <w:aliases w:val="asaib"/>
    <w:basedOn w:val="acctstatementheadinga"/>
    <w:uiPriority w:val="99"/>
    <w:rsid w:val="000147E0"/>
    <w:pPr>
      <w:spacing w:before="0" w:after="260"/>
    </w:pPr>
    <w:rPr>
      <w:i w:val="0"/>
    </w:rPr>
  </w:style>
  <w:style w:type="paragraph" w:customStyle="1" w:styleId="nineptblocknosp">
    <w:name w:val="nine pt block no sp"/>
    <w:aliases w:val="9bn"/>
    <w:basedOn w:val="Normal"/>
    <w:uiPriority w:val="99"/>
    <w:rsid w:val="000147E0"/>
    <w:pPr>
      <w:spacing w:line="220" w:lineRule="atLeast"/>
      <w:ind w:left="567"/>
    </w:pPr>
    <w:rPr>
      <w:rFonts w:ascii="Times New Roman" w:eastAsia="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0147E0"/>
    <w:rPr>
      <w:i/>
      <w:iCs/>
    </w:rPr>
  </w:style>
  <w:style w:type="paragraph" w:customStyle="1" w:styleId="nineptnormalhalfspace">
    <w:name w:val="nine pt normal half space"/>
    <w:aliases w:val="9nhs"/>
    <w:basedOn w:val="nineptnormal"/>
    <w:uiPriority w:val="99"/>
    <w:rsid w:val="000147E0"/>
    <w:pPr>
      <w:spacing w:after="80"/>
    </w:pPr>
  </w:style>
  <w:style w:type="paragraph" w:customStyle="1" w:styleId="nineptratecol">
    <w:name w:val="nine pt rate col"/>
    <w:aliases w:val="a9r"/>
    <w:basedOn w:val="nineptnormal"/>
    <w:uiPriority w:val="99"/>
    <w:rsid w:val="000147E0"/>
    <w:pPr>
      <w:tabs>
        <w:tab w:val="decimal" w:pos="397"/>
      </w:tabs>
    </w:pPr>
  </w:style>
  <w:style w:type="paragraph" w:customStyle="1" w:styleId="nineptblockitalics">
    <w:name w:val="nine pt block italics"/>
    <w:aliases w:val="9bit"/>
    <w:basedOn w:val="nineptblock"/>
    <w:uiPriority w:val="99"/>
    <w:rsid w:val="000147E0"/>
    <w:pPr>
      <w:spacing w:after="180"/>
    </w:pPr>
    <w:rPr>
      <w:i/>
    </w:rPr>
  </w:style>
  <w:style w:type="paragraph" w:customStyle="1" w:styleId="nineptbodytextheading">
    <w:name w:val="nine pt body text heading"/>
    <w:aliases w:val="9bth"/>
    <w:basedOn w:val="Footer"/>
    <w:uiPriority w:val="99"/>
    <w:rsid w:val="000147E0"/>
    <w:pPr>
      <w:tabs>
        <w:tab w:val="clear" w:pos="4153"/>
        <w:tab w:val="clear" w:pos="8306"/>
      </w:tabs>
      <w:spacing w:after="180" w:line="220" w:lineRule="atLeast"/>
    </w:pPr>
    <w:rPr>
      <w:rFonts w:ascii="Times New Roman" w:eastAsia="Times New Roman"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0147E0"/>
    <w:pPr>
      <w:jc w:val="center"/>
    </w:pPr>
  </w:style>
  <w:style w:type="paragraph" w:customStyle="1" w:styleId="nineptnormalheadingcentredwider">
    <w:name w:val="nine pt normal heading centred wider"/>
    <w:aliases w:val="9nhcw"/>
    <w:basedOn w:val="nineptnormalheadingcentred"/>
    <w:uiPriority w:val="99"/>
    <w:rsid w:val="000147E0"/>
    <w:pPr>
      <w:ind w:left="-85" w:right="-85"/>
    </w:pPr>
  </w:style>
  <w:style w:type="paragraph" w:customStyle="1" w:styleId="nineptcolumntabs5">
    <w:name w:val="nine pt column tabs5"/>
    <w:aliases w:val="a95,nine pt column tab5"/>
    <w:basedOn w:val="Normal"/>
    <w:uiPriority w:val="99"/>
    <w:rsid w:val="000147E0"/>
    <w:pPr>
      <w:tabs>
        <w:tab w:val="decimal" w:pos="794"/>
      </w:tabs>
      <w:spacing w:line="220" w:lineRule="atLeast"/>
    </w:pPr>
    <w:rPr>
      <w:rFonts w:ascii="Times New Roman" w:eastAsia="Times New Roman" w:cs="Times New Roman"/>
      <w:sz w:val="18"/>
      <w:szCs w:val="20"/>
      <w:lang w:val="en-GB" w:bidi="ar-SA"/>
    </w:rPr>
  </w:style>
  <w:style w:type="paragraph" w:customStyle="1" w:styleId="nineptbodytextheadingcentredwider">
    <w:name w:val="nine pt body text heading centred wider"/>
    <w:aliases w:val="9bthcw,a9bthcw"/>
    <w:basedOn w:val="nineptbodytextheadingcentred"/>
    <w:uiPriority w:val="99"/>
    <w:rsid w:val="000147E0"/>
    <w:pPr>
      <w:ind w:left="-85" w:right="-85"/>
    </w:pPr>
  </w:style>
  <w:style w:type="paragraph" w:customStyle="1" w:styleId="nineptcolumntabdecimal2">
    <w:name w:val="nine pt column tab decimal2"/>
    <w:aliases w:val="a9d2,nine pt column tabs decimal2"/>
    <w:basedOn w:val="nineptnormal"/>
    <w:uiPriority w:val="99"/>
    <w:rsid w:val="000147E0"/>
    <w:pPr>
      <w:tabs>
        <w:tab w:val="decimal" w:pos="284"/>
      </w:tabs>
    </w:pPr>
  </w:style>
  <w:style w:type="paragraph" w:customStyle="1" w:styleId="nineptcolumntab4">
    <w:name w:val="nine pt column tab4"/>
    <w:aliases w:val="a94,nine pt column tabs4"/>
    <w:basedOn w:val="nineptnormal"/>
    <w:uiPriority w:val="99"/>
    <w:rsid w:val="000147E0"/>
    <w:pPr>
      <w:tabs>
        <w:tab w:val="decimal" w:pos="680"/>
      </w:tabs>
    </w:pPr>
  </w:style>
  <w:style w:type="paragraph" w:customStyle="1" w:styleId="nineptcolumntab3">
    <w:name w:val="nine pt column tab3"/>
    <w:aliases w:val="a93,nine pt column tabs3"/>
    <w:basedOn w:val="nineptnormal"/>
    <w:uiPriority w:val="99"/>
    <w:rsid w:val="000147E0"/>
    <w:pPr>
      <w:tabs>
        <w:tab w:val="decimal" w:pos="567"/>
      </w:tabs>
    </w:pPr>
  </w:style>
  <w:style w:type="paragraph" w:customStyle="1" w:styleId="nineptindent">
    <w:name w:val="nine pt indent"/>
    <w:aliases w:val="9i"/>
    <w:basedOn w:val="nineptnormal"/>
    <w:uiPriority w:val="99"/>
    <w:rsid w:val="000147E0"/>
    <w:pPr>
      <w:ind w:left="425" w:hanging="425"/>
    </w:pPr>
  </w:style>
  <w:style w:type="paragraph" w:customStyle="1" w:styleId="blockind">
    <w:name w:val="block *ind"/>
    <w:aliases w:val="b*,block star ind"/>
    <w:basedOn w:val="block"/>
    <w:uiPriority w:val="99"/>
    <w:rsid w:val="000147E0"/>
    <w:pPr>
      <w:ind w:left="907" w:hanging="340"/>
    </w:pPr>
  </w:style>
  <w:style w:type="paragraph" w:customStyle="1" w:styleId="List3i">
    <w:name w:val="List 3i"/>
    <w:aliases w:val="3i"/>
    <w:basedOn w:val="List2i"/>
    <w:uiPriority w:val="99"/>
    <w:rsid w:val="000147E0"/>
    <w:pPr>
      <w:ind w:left="1701"/>
    </w:pPr>
  </w:style>
  <w:style w:type="paragraph" w:customStyle="1" w:styleId="acctindentonepointafter">
    <w:name w:val="acct indent one point after"/>
    <w:aliases w:val="ai1p"/>
    <w:basedOn w:val="acctindent"/>
    <w:uiPriority w:val="99"/>
    <w:rsid w:val="000147E0"/>
    <w:pPr>
      <w:spacing w:after="20"/>
    </w:pPr>
  </w:style>
  <w:style w:type="paragraph" w:customStyle="1" w:styleId="eightptnormalheadingitalic">
    <w:name w:val="eight pt normal heading italic"/>
    <w:aliases w:val="8nhbi"/>
    <w:basedOn w:val="eightptnormalheading"/>
    <w:uiPriority w:val="99"/>
    <w:rsid w:val="000147E0"/>
    <w:rPr>
      <w:i/>
      <w:iCs/>
    </w:rPr>
  </w:style>
  <w:style w:type="paragraph" w:customStyle="1" w:styleId="eightptcolumntabs3">
    <w:name w:val="eight pt column tabs3"/>
    <w:aliases w:val="a83"/>
    <w:basedOn w:val="eightptnormal"/>
    <w:uiPriority w:val="99"/>
    <w:rsid w:val="000147E0"/>
    <w:pPr>
      <w:tabs>
        <w:tab w:val="decimal" w:pos="794"/>
      </w:tabs>
    </w:pPr>
  </w:style>
  <w:style w:type="paragraph" w:customStyle="1" w:styleId="eightpt4ptspacebefore">
    <w:name w:val="eight pt 4pt space before"/>
    <w:aliases w:val="8n4sp"/>
    <w:basedOn w:val="eightptnormal"/>
    <w:uiPriority w:val="99"/>
    <w:rsid w:val="000147E0"/>
    <w:pPr>
      <w:spacing w:before="80"/>
    </w:pPr>
  </w:style>
  <w:style w:type="paragraph" w:customStyle="1" w:styleId="eightpt4ptspaceafter">
    <w:name w:val="eight pt 4 pt space after"/>
    <w:aliases w:val="8n4sa"/>
    <w:basedOn w:val="eightptnormal"/>
    <w:uiPriority w:val="99"/>
    <w:rsid w:val="000147E0"/>
    <w:pPr>
      <w:spacing w:after="80"/>
    </w:pPr>
  </w:style>
  <w:style w:type="paragraph" w:customStyle="1" w:styleId="blockbullet2">
    <w:name w:val="block bullet 2"/>
    <w:aliases w:val="bb2"/>
    <w:basedOn w:val="BodyText"/>
    <w:uiPriority w:val="99"/>
    <w:rsid w:val="000147E0"/>
    <w:pPr>
      <w:tabs>
        <w:tab w:val="clear" w:pos="360"/>
        <w:tab w:val="num" w:pos="1247"/>
      </w:tabs>
      <w:spacing w:after="260" w:line="260" w:lineRule="atLeast"/>
      <w:ind w:left="1247" w:hanging="340"/>
      <w:jc w:val="left"/>
    </w:pPr>
    <w:rPr>
      <w:rFonts w:ascii="Times New Roman" w:eastAsia="Times New Roman" w:cs="Times New Roman"/>
      <w:sz w:val="22"/>
      <w:szCs w:val="20"/>
      <w:lang w:val="en-GB" w:eastAsia="x-none" w:bidi="ar-SA"/>
    </w:rPr>
  </w:style>
  <w:style w:type="paragraph" w:customStyle="1" w:styleId="headingnospaceaftercentred">
    <w:name w:val="heading no space after centred"/>
    <w:aliases w:val="hnc"/>
    <w:basedOn w:val="headingnospaceafter"/>
    <w:uiPriority w:val="99"/>
    <w:rsid w:val="000147E0"/>
    <w:pPr>
      <w:jc w:val="center"/>
    </w:pPr>
  </w:style>
  <w:style w:type="paragraph" w:customStyle="1" w:styleId="acctfourfigureslongernumber2">
    <w:name w:val="acct four figures longer number2"/>
    <w:aliases w:val="a4+2"/>
    <w:basedOn w:val="Normal"/>
    <w:uiPriority w:val="99"/>
    <w:rsid w:val="000147E0"/>
    <w:pPr>
      <w:tabs>
        <w:tab w:val="decimal" w:pos="907"/>
      </w:tabs>
      <w:spacing w:line="260" w:lineRule="atLeast"/>
    </w:pPr>
    <w:rPr>
      <w:rFonts w:ascii="Times New Roman" w:eastAsia="Times New Roman" w:cs="Times New Roman"/>
      <w:sz w:val="22"/>
      <w:szCs w:val="20"/>
      <w:lang w:val="en-GB" w:bidi="ar-SA"/>
    </w:rPr>
  </w:style>
  <w:style w:type="character" w:customStyle="1" w:styleId="AccPolicysubheadChar">
    <w:name w:val="Acc Policy sub head Char"/>
    <w:link w:val="AccPolicysubhead"/>
    <w:locked/>
    <w:rsid w:val="000147E0"/>
    <w:rPr>
      <w:rFonts w:cs="Times New Roman"/>
      <w:bCs/>
      <w:i/>
      <w:iCs/>
      <w:szCs w:val="22"/>
      <w:lang w:val="x-none"/>
    </w:rPr>
  </w:style>
  <w:style w:type="paragraph" w:customStyle="1" w:styleId="AccPolicysubhead">
    <w:name w:val="Acc Policy sub head"/>
    <w:basedOn w:val="BodyText"/>
    <w:next w:val="BodyText"/>
    <w:link w:val="AccPolicysubheadChar"/>
    <w:autoRedefine/>
    <w:rsid w:val="000147E0"/>
    <w:pPr>
      <w:tabs>
        <w:tab w:val="clear" w:pos="360"/>
      </w:tabs>
      <w:spacing w:line="260" w:lineRule="atLeast"/>
      <w:ind w:left="720" w:right="389"/>
      <w:jc w:val="both"/>
    </w:pPr>
    <w:rPr>
      <w:rFonts w:ascii="Times New Roman" w:cs="Times New Roman"/>
      <w:bCs/>
      <w:i/>
      <w:iCs/>
      <w:sz w:val="20"/>
      <w:szCs w:val="22"/>
      <w:lang w:val="x-none" w:eastAsia="en-GB"/>
    </w:rPr>
  </w:style>
  <w:style w:type="paragraph" w:customStyle="1" w:styleId="BodyTextbullet">
    <w:name w:val="Body Text bullet"/>
    <w:basedOn w:val="BodyText"/>
    <w:next w:val="BodyText"/>
    <w:autoRedefine/>
    <w:uiPriority w:val="99"/>
    <w:rsid w:val="000147E0"/>
    <w:pPr>
      <w:tabs>
        <w:tab w:val="clear" w:pos="360"/>
        <w:tab w:val="num" w:pos="786"/>
      </w:tabs>
      <w:spacing w:line="260" w:lineRule="atLeast"/>
      <w:ind w:left="786" w:hanging="360"/>
      <w:jc w:val="both"/>
    </w:pPr>
    <w:rPr>
      <w:rFonts w:ascii="Times New Roman" w:eastAsia="Times New Roman" w:cs="Times New Roman"/>
      <w:bCs/>
      <w:sz w:val="22"/>
      <w:szCs w:val="22"/>
      <w:lang w:eastAsia="en-GB"/>
    </w:rPr>
  </w:style>
  <w:style w:type="paragraph" w:customStyle="1" w:styleId="AccNoteHeading">
    <w:name w:val="Acc Note Heading"/>
    <w:basedOn w:val="BodyText"/>
    <w:autoRedefine/>
    <w:uiPriority w:val="99"/>
    <w:rsid w:val="000147E0"/>
    <w:pPr>
      <w:tabs>
        <w:tab w:val="num" w:pos="360"/>
      </w:tabs>
      <w:spacing w:before="130" w:after="130" w:line="260" w:lineRule="atLeast"/>
      <w:ind w:left="360" w:hanging="360"/>
      <w:jc w:val="both"/>
    </w:pPr>
    <w:rPr>
      <w:rFonts w:ascii="Times New Roman" w:eastAsia="Times New Roman" w:cs="Times New Roman"/>
      <w:b/>
      <w:bCs/>
      <w:sz w:val="24"/>
      <w:szCs w:val="22"/>
      <w:lang w:eastAsia="en-GB"/>
    </w:rPr>
  </w:style>
  <w:style w:type="character" w:customStyle="1" w:styleId="AccPolicyalternativeChar">
    <w:name w:val="Acc Policy alternative Char"/>
    <w:link w:val="AccPolicyalternative"/>
    <w:locked/>
    <w:rsid w:val="000147E0"/>
  </w:style>
  <w:style w:type="paragraph" w:customStyle="1" w:styleId="AccPolicyalternative">
    <w:name w:val="Acc Policy alternative"/>
    <w:basedOn w:val="AccPolicysubhead"/>
    <w:link w:val="AccPolicyalternativeChar"/>
    <w:autoRedefine/>
    <w:rsid w:val="000147E0"/>
    <w:pPr>
      <w:ind w:left="1134"/>
    </w:pPr>
    <w:rPr>
      <w:rFonts w:cs="Angsana New"/>
      <w:bCs w:val="0"/>
      <w:i w:val="0"/>
      <w:iCs w:val="0"/>
      <w:szCs w:val="20"/>
      <w:lang w:val="en-GB"/>
    </w:rPr>
  </w:style>
  <w:style w:type="paragraph" w:customStyle="1" w:styleId="CoverTitle">
    <w:name w:val="Cover Title"/>
    <w:basedOn w:val="Normal"/>
    <w:uiPriority w:val="99"/>
    <w:rsid w:val="000147E0"/>
    <w:pPr>
      <w:overflowPunct w:val="0"/>
      <w:autoSpaceDE w:val="0"/>
      <w:autoSpaceDN w:val="0"/>
      <w:adjustRightInd w:val="0"/>
      <w:spacing w:line="440" w:lineRule="exact"/>
      <w:jc w:val="both"/>
    </w:pPr>
    <w:rPr>
      <w:rFonts w:ascii="Times New Roman" w:eastAsia="Times New Roman" w:cs="Times New Roman"/>
      <w:sz w:val="36"/>
      <w:szCs w:val="20"/>
      <w:lang w:val="en-GB" w:bidi="ar-SA"/>
    </w:rPr>
  </w:style>
  <w:style w:type="paragraph" w:customStyle="1" w:styleId="Single">
    <w:name w:val="Single"/>
    <w:basedOn w:val="Normal"/>
    <w:uiPriority w:val="99"/>
    <w:rsid w:val="000147E0"/>
    <w:pPr>
      <w:overflowPunct w:val="0"/>
      <w:autoSpaceDE w:val="0"/>
      <w:autoSpaceDN w:val="0"/>
      <w:adjustRightInd w:val="0"/>
      <w:spacing w:after="130"/>
      <w:jc w:val="both"/>
    </w:pPr>
    <w:rPr>
      <w:rFonts w:ascii="Times New Roman" w:eastAsia="Times New Roman" w:cs="Times New Roman"/>
      <w:sz w:val="18"/>
      <w:szCs w:val="20"/>
      <w:u w:val="single"/>
      <w:lang w:val="en-GB" w:bidi="ar-SA"/>
    </w:rPr>
  </w:style>
  <w:style w:type="paragraph" w:customStyle="1" w:styleId="CoverClientName">
    <w:name w:val="Cover Client Name"/>
    <w:basedOn w:val="Normal"/>
    <w:uiPriority w:val="99"/>
    <w:rsid w:val="000147E0"/>
    <w:pPr>
      <w:tabs>
        <w:tab w:val="left" w:pos="-140"/>
      </w:tabs>
      <w:overflowPunct w:val="0"/>
      <w:autoSpaceDE w:val="0"/>
      <w:autoSpaceDN w:val="0"/>
      <w:adjustRightInd w:val="0"/>
      <w:spacing w:before="80" w:after="520"/>
      <w:jc w:val="both"/>
    </w:pPr>
    <w:rPr>
      <w:rFonts w:ascii="Times New Roman" w:eastAsia="Times New Roman" w:cs="Times New Roman"/>
      <w:b/>
      <w:sz w:val="26"/>
      <w:szCs w:val="20"/>
      <w:lang w:val="en-GB" w:bidi="ar-SA"/>
    </w:rPr>
  </w:style>
  <w:style w:type="paragraph" w:customStyle="1" w:styleId="CoverSubTitle">
    <w:name w:val="Cover SubTitle"/>
    <w:basedOn w:val="Single"/>
    <w:uiPriority w:val="99"/>
    <w:rsid w:val="000147E0"/>
    <w:pPr>
      <w:spacing w:after="0" w:line="440" w:lineRule="exact"/>
      <w:jc w:val="center"/>
    </w:pPr>
    <w:rPr>
      <w:sz w:val="32"/>
      <w:u w:val="none"/>
    </w:rPr>
  </w:style>
  <w:style w:type="paragraph" w:customStyle="1" w:styleId="CoverDate">
    <w:name w:val="Cover Date"/>
    <w:basedOn w:val="Single"/>
    <w:uiPriority w:val="99"/>
    <w:rsid w:val="000147E0"/>
    <w:pPr>
      <w:spacing w:after="0" w:line="440" w:lineRule="exact"/>
      <w:jc w:val="center"/>
    </w:pPr>
    <w:rPr>
      <w:sz w:val="32"/>
      <w:u w:val="none"/>
    </w:rPr>
  </w:style>
  <w:style w:type="paragraph" w:customStyle="1" w:styleId="CharChar1">
    <w:name w:val="Char Char"/>
    <w:basedOn w:val="Normal"/>
    <w:uiPriority w:val="99"/>
    <w:rsid w:val="000147E0"/>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1">
    <w:name w:val="เนื้อเรื่อง1"/>
    <w:basedOn w:val="Normal"/>
    <w:uiPriority w:val="99"/>
    <w:rsid w:val="000147E0"/>
    <w:pPr>
      <w:widowControl w:val="0"/>
      <w:suppressAutoHyphens/>
      <w:overflowPunct w:val="0"/>
      <w:autoSpaceDE w:val="0"/>
      <w:ind w:right="386"/>
    </w:pPr>
    <w:rPr>
      <w:rFonts w:ascii="Times New Roman" w:eastAsia="Times New Roman" w:cs="CordiaUPC"/>
      <w:color w:val="800080"/>
      <w:sz w:val="28"/>
      <w:szCs w:val="28"/>
      <w:lang w:eastAsia="th-TH"/>
    </w:rPr>
  </w:style>
  <w:style w:type="paragraph" w:customStyle="1" w:styleId="a8">
    <w:name w:val="เนื้อเรื่อง"/>
    <w:basedOn w:val="Normal"/>
    <w:uiPriority w:val="99"/>
    <w:rsid w:val="000147E0"/>
    <w:pPr>
      <w:suppressAutoHyphens/>
      <w:ind w:right="386"/>
    </w:pPr>
    <w:rPr>
      <w:rFonts w:ascii="Arial" w:eastAsia="Times New Roman" w:hAnsi="Arial" w:cs="Cordia New"/>
      <w:sz w:val="28"/>
      <w:szCs w:val="28"/>
      <w:lang w:eastAsia="th-TH"/>
    </w:rPr>
  </w:style>
  <w:style w:type="character" w:styleId="FootnoteReference">
    <w:name w:val="footnote reference"/>
    <w:unhideWhenUsed/>
    <w:rsid w:val="000147E0"/>
    <w:rPr>
      <w:rFonts w:ascii="Arial" w:hAnsi="Arial" w:cs="Arial" w:hint="default"/>
      <w:sz w:val="20"/>
      <w:szCs w:val="20"/>
      <w:vertAlign w:val="superscript"/>
    </w:rPr>
  </w:style>
  <w:style w:type="character" w:styleId="EndnoteReference">
    <w:name w:val="endnote reference"/>
    <w:unhideWhenUsed/>
    <w:rsid w:val="000147E0"/>
    <w:rPr>
      <w:rFonts w:ascii="Arial" w:hAnsi="Arial" w:cs="Arial" w:hint="default"/>
      <w:sz w:val="20"/>
      <w:szCs w:val="20"/>
      <w:vertAlign w:val="superscript"/>
    </w:rPr>
  </w:style>
  <w:style w:type="character" w:customStyle="1" w:styleId="AAAddress">
    <w:name w:val="AA Address"/>
    <w:rsid w:val="000147E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0147E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0147E0"/>
    <w:rPr>
      <w:rFonts w:ascii="Times New Roman" w:hAnsi="Times New Roman" w:cs="Monotype Sorts"/>
      <w:sz w:val="28"/>
      <w:lang w:val="th-TH" w:eastAsia="x-none"/>
    </w:rPr>
  </w:style>
  <w:style w:type="character" w:customStyle="1" w:styleId="hps">
    <w:name w:val="hps"/>
    <w:basedOn w:val="DefaultParagraphFont"/>
    <w:rsid w:val="000147E0"/>
  </w:style>
  <w:style w:type="character" w:customStyle="1" w:styleId="HeaderChar1">
    <w:name w:val="Header Char1"/>
    <w:uiPriority w:val="99"/>
    <w:locked/>
    <w:rsid w:val="000147E0"/>
    <w:rPr>
      <w:rFonts w:ascii="Arial" w:eastAsia="Cordia New" w:hAnsi="Arial" w:cs="Angsana New"/>
      <w:sz w:val="24"/>
      <w:szCs w:val="24"/>
      <w:lang w:val="th-TH" w:eastAsia="th-TH"/>
    </w:rPr>
  </w:style>
  <w:style w:type="character" w:customStyle="1" w:styleId="WW-Char123456789">
    <w:name w:val="WW- Char123456789"/>
    <w:rsid w:val="000147E0"/>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0147E0"/>
    <w:pPr>
      <w:spacing w:line="260" w:lineRule="atLeast"/>
    </w:pPr>
    <w:rPr>
      <w:rFonts w:eastAsia="Times New Roman" w:cs="Times New Roman"/>
    </w:rPr>
    <w:tblPr/>
    <w:tblStylePr w:type="firstRow">
      <w:rPr>
        <w:b/>
        <w:bCs/>
      </w:rPr>
    </w:tblStylePr>
    <w:tblStylePr w:type="swCell">
      <w:rPr>
        <w:b/>
        <w:bCs/>
      </w:rPr>
    </w:tblStylePr>
  </w:style>
  <w:style w:type="table" w:customStyle="1" w:styleId="TableGrid1">
    <w:name w:val="Table Grid1"/>
    <w:basedOn w:val="TableNormal"/>
    <w:next w:val="TableGrid"/>
    <w:uiPriority w:val="59"/>
    <w:rsid w:val="000147E0"/>
    <w:pPr>
      <w:jc w:val="both"/>
    </w:pPr>
    <w:rPr>
      <w:rFonts w:ascii="Cordia New" w:eastAsia="Cordia New" w:hAnsi="Cordia New"/>
      <w:lang w:val="en-US" w:eastAsia="en-US"/>
    </w:rPr>
    <w:tblPr/>
  </w:style>
  <w:style w:type="paragraph" w:customStyle="1" w:styleId="acctindentnospaceafter">
    <w:name w:val="acct indent no space after"/>
    <w:aliases w:val="ain"/>
    <w:basedOn w:val="acctindent"/>
    <w:uiPriority w:val="99"/>
    <w:rsid w:val="000147E0"/>
    <w:pPr>
      <w:spacing w:after="0"/>
    </w:pPr>
  </w:style>
  <w:style w:type="paragraph" w:customStyle="1" w:styleId="acctstatementsub-sub-heading">
    <w:name w:val="acct statement sub-sub-heading"/>
    <w:aliases w:val="asss"/>
    <w:basedOn w:val="block2"/>
    <w:next w:val="Normal"/>
    <w:uiPriority w:val="99"/>
    <w:rsid w:val="000147E0"/>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0147E0"/>
    <w:rPr>
      <w:b w:val="0"/>
    </w:rPr>
  </w:style>
  <w:style w:type="paragraph" w:customStyle="1" w:styleId="nineptbodytext">
    <w:name w:val="nine pt body text"/>
    <w:aliases w:val="9bt"/>
    <w:basedOn w:val="nineptnormal"/>
    <w:uiPriority w:val="99"/>
    <w:rsid w:val="000147E0"/>
    <w:pPr>
      <w:spacing w:after="220"/>
    </w:pPr>
  </w:style>
  <w:style w:type="paragraph" w:customStyle="1" w:styleId="nineptnormalheadinghalfspace">
    <w:name w:val="nine pt normal heading half space"/>
    <w:aliases w:val="9nhhs"/>
    <w:basedOn w:val="nineptnormalheading"/>
    <w:uiPriority w:val="99"/>
    <w:rsid w:val="000147E0"/>
    <w:pPr>
      <w:spacing w:after="80"/>
    </w:pPr>
  </w:style>
  <w:style w:type="paragraph" w:customStyle="1" w:styleId="Normalheadingcentred">
    <w:name w:val="Normal heading centred"/>
    <w:aliases w:val="nhc"/>
    <w:basedOn w:val="Normalheading"/>
    <w:uiPriority w:val="99"/>
    <w:rsid w:val="000147E0"/>
    <w:pPr>
      <w:jc w:val="center"/>
    </w:pPr>
  </w:style>
  <w:style w:type="paragraph" w:customStyle="1" w:styleId="BodyTextIndentitalichalfspafter">
    <w:name w:val="Body Text Indent italic half sp after"/>
    <w:aliases w:val="iitalhs"/>
    <w:basedOn w:val="BodyTextIndentitalic"/>
    <w:uiPriority w:val="99"/>
    <w:rsid w:val="000147E0"/>
    <w:pPr>
      <w:spacing w:after="130"/>
    </w:pPr>
  </w:style>
  <w:style w:type="paragraph" w:customStyle="1" w:styleId="nineptbodytextbullet">
    <w:name w:val="nine pt body text bullet"/>
    <w:aliases w:val="9btb"/>
    <w:basedOn w:val="nineptbodytext"/>
    <w:uiPriority w:val="99"/>
    <w:rsid w:val="000147E0"/>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0147E0"/>
    <w:pPr>
      <w:tabs>
        <w:tab w:val="num" w:pos="652"/>
      </w:tabs>
      <w:ind w:left="652" w:hanging="227"/>
    </w:pPr>
  </w:style>
  <w:style w:type="paragraph" w:customStyle="1" w:styleId="blockheadingitalic">
    <w:name w:val="block heading italic"/>
    <w:aliases w:val="bhi"/>
    <w:basedOn w:val="blockheadingitalicbold"/>
    <w:uiPriority w:val="99"/>
    <w:rsid w:val="000147E0"/>
    <w:rPr>
      <w:b w:val="0"/>
    </w:rPr>
  </w:style>
  <w:style w:type="paragraph" w:customStyle="1" w:styleId="headingbolditalicnospaceafter">
    <w:name w:val="heading bold italic no space after"/>
    <w:aliases w:val="hbin"/>
    <w:basedOn w:val="headingbolditalic"/>
    <w:uiPriority w:val="99"/>
    <w:rsid w:val="000147E0"/>
    <w:pPr>
      <w:spacing w:after="0"/>
    </w:pPr>
  </w:style>
  <w:style w:type="paragraph" w:customStyle="1" w:styleId="eightptnormalheadingcentred">
    <w:name w:val="eight pt normal heading centred"/>
    <w:aliases w:val="8nhc"/>
    <w:basedOn w:val="eightptnormalheading"/>
    <w:uiPriority w:val="99"/>
    <w:rsid w:val="000147E0"/>
    <w:pPr>
      <w:jc w:val="center"/>
    </w:pPr>
    <w:rPr>
      <w:bCs w:val="0"/>
    </w:rPr>
  </w:style>
  <w:style w:type="paragraph" w:customStyle="1" w:styleId="eightptbodytextheading">
    <w:name w:val="eight pt body text heading"/>
    <w:aliases w:val="8h"/>
    <w:basedOn w:val="eightptbodytext"/>
    <w:uiPriority w:val="99"/>
    <w:rsid w:val="000147E0"/>
    <w:rPr>
      <w:b/>
      <w:bCs/>
    </w:rPr>
  </w:style>
  <w:style w:type="paragraph" w:customStyle="1" w:styleId="eightptblocknosp">
    <w:name w:val="eight pt block no sp"/>
    <w:aliases w:val="8bn"/>
    <w:basedOn w:val="eightptblock"/>
    <w:uiPriority w:val="99"/>
    <w:rsid w:val="000147E0"/>
    <w:pPr>
      <w:spacing w:after="0"/>
    </w:pPr>
  </w:style>
  <w:style w:type="paragraph" w:customStyle="1" w:styleId="nineptbodytext4ptbefore4ptafter">
    <w:name w:val="nine pt body text 4pt before 4pt after"/>
    <w:aliases w:val="9bt44"/>
    <w:basedOn w:val="nineptbodytext"/>
    <w:uiPriority w:val="99"/>
    <w:rsid w:val="000147E0"/>
    <w:pPr>
      <w:spacing w:before="80" w:after="80"/>
    </w:pPr>
  </w:style>
  <w:style w:type="paragraph" w:customStyle="1" w:styleId="blockindentnosp">
    <w:name w:val="block indent no sp"/>
    <w:aliases w:val="bin,binn,block + indent"/>
    <w:basedOn w:val="blockindent"/>
    <w:uiPriority w:val="99"/>
    <w:rsid w:val="000147E0"/>
    <w:pPr>
      <w:spacing w:after="0"/>
    </w:pPr>
  </w:style>
  <w:style w:type="paragraph" w:customStyle="1" w:styleId="nineptblocklist">
    <w:name w:val="nine pt block list"/>
    <w:aliases w:val="9bl"/>
    <w:basedOn w:val="nineptblock"/>
    <w:uiPriority w:val="99"/>
    <w:rsid w:val="000147E0"/>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0147E0"/>
    <w:pPr>
      <w:spacing w:after="80"/>
    </w:pPr>
  </w:style>
  <w:style w:type="paragraph" w:customStyle="1" w:styleId="ninebtbodytextcentred">
    <w:name w:val="nine bt body text centred"/>
    <w:aliases w:val="9btc"/>
    <w:basedOn w:val="nineptbodytext"/>
    <w:uiPriority w:val="99"/>
    <w:rsid w:val="000147E0"/>
    <w:pPr>
      <w:spacing w:after="180"/>
      <w:jc w:val="center"/>
    </w:pPr>
  </w:style>
  <w:style w:type="paragraph" w:customStyle="1" w:styleId="eightptbodytextheadingmiddleline">
    <w:name w:val="eight pt body text heading middle line"/>
    <w:aliases w:val="8hml"/>
    <w:basedOn w:val="eightptbodytextheading"/>
    <w:uiPriority w:val="99"/>
    <w:rsid w:val="000147E0"/>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0147E0"/>
    <w:pPr>
      <w:jc w:val="center"/>
    </w:pPr>
  </w:style>
  <w:style w:type="paragraph" w:customStyle="1" w:styleId="blockheadingitalicnosp">
    <w:name w:val="block heading italic no sp"/>
    <w:aliases w:val="bhin"/>
    <w:basedOn w:val="blockheadingitalic"/>
    <w:uiPriority w:val="99"/>
    <w:rsid w:val="000147E0"/>
    <w:pPr>
      <w:spacing w:after="0"/>
    </w:pPr>
  </w:style>
  <w:style w:type="paragraph" w:customStyle="1" w:styleId="nineptblocklistnospaceafter">
    <w:name w:val="nine pt block list no space after"/>
    <w:aliases w:val="9bln"/>
    <w:basedOn w:val="nineptblocklist"/>
    <w:uiPriority w:val="99"/>
    <w:rsid w:val="000147E0"/>
    <w:pPr>
      <w:spacing w:after="0"/>
    </w:pPr>
  </w:style>
  <w:style w:type="paragraph" w:customStyle="1" w:styleId="nineptheading">
    <w:name w:val="nine pt heading"/>
    <w:aliases w:val="9h"/>
    <w:basedOn w:val="nineptbodytext"/>
    <w:uiPriority w:val="99"/>
    <w:rsid w:val="000147E0"/>
    <w:rPr>
      <w:b/>
      <w:bCs/>
    </w:rPr>
  </w:style>
  <w:style w:type="paragraph" w:customStyle="1" w:styleId="nineptheadingcentred">
    <w:name w:val="nine pt heading centred"/>
    <w:aliases w:val="9hc"/>
    <w:basedOn w:val="nineptheading"/>
    <w:uiPriority w:val="99"/>
    <w:rsid w:val="000147E0"/>
    <w:pPr>
      <w:jc w:val="center"/>
    </w:pPr>
  </w:style>
  <w:style w:type="paragraph" w:styleId="List">
    <w:name w:val="List"/>
    <w:basedOn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contextualSpacing/>
    </w:pPr>
    <w:rPr>
      <w:rFonts w:ascii="Arial" w:eastAsia="Times New Roman" w:hAnsi="Arial"/>
      <w:sz w:val="18"/>
      <w:szCs w:val="22"/>
    </w:rPr>
  </w:style>
  <w:style w:type="character" w:customStyle="1" w:styleId="Style1Char">
    <w:name w:val="Style1 Char"/>
    <w:link w:val="Style1"/>
    <w:locked/>
    <w:rsid w:val="000147E0"/>
    <w:rPr>
      <w:rFonts w:ascii="Angsana New" w:hAnsi="Angsana New"/>
      <w:b/>
      <w:bCs/>
      <w:sz w:val="32"/>
      <w:szCs w:val="32"/>
      <w:lang w:val="x-none" w:eastAsia="x-none"/>
    </w:rPr>
  </w:style>
  <w:style w:type="paragraph" w:customStyle="1" w:styleId="Style1">
    <w:name w:val="Style1"/>
    <w:basedOn w:val="Normal"/>
    <w:link w:val="Style1Char"/>
    <w:qFormat/>
    <w:rsid w:val="000147E0"/>
    <w:pPr>
      <w:numPr>
        <w:numId w:val="9"/>
      </w:numPr>
      <w:overflowPunct w:val="0"/>
      <w:autoSpaceDE w:val="0"/>
      <w:autoSpaceDN w:val="0"/>
      <w:adjustRightInd w:val="0"/>
      <w:jc w:val="mediumKashida"/>
      <w:outlineLvl w:val="0"/>
    </w:pPr>
    <w:rPr>
      <w:rFonts w:hAnsi="Angsana New"/>
      <w:b/>
      <w:bCs/>
      <w:lang w:val="x-none" w:eastAsia="x-none"/>
    </w:rPr>
  </w:style>
  <w:style w:type="paragraph" w:styleId="EndnoteText">
    <w:name w:val="endnote text"/>
    <w:basedOn w:val="Normal"/>
    <w:link w:val="EndnoteTextChar"/>
    <w:uiPriority w:val="99"/>
    <w:unhideWhenUsed/>
    <w:rsid w:val="000147E0"/>
    <w:pPr>
      <w:overflowPunct w:val="0"/>
      <w:autoSpaceDE w:val="0"/>
      <w:autoSpaceDN w:val="0"/>
      <w:adjustRightInd w:val="0"/>
    </w:pPr>
    <w:rPr>
      <w:rFonts w:ascii="Times New Roman" w:eastAsia="Times New Roman" w:hAnsi="CordiaUPC"/>
      <w:sz w:val="20"/>
      <w:szCs w:val="25"/>
      <w:lang w:val="x-none"/>
    </w:rPr>
  </w:style>
  <w:style w:type="character" w:customStyle="1" w:styleId="EndnoteTextChar">
    <w:name w:val="Endnote Text Char"/>
    <w:basedOn w:val="DefaultParagraphFont"/>
    <w:link w:val="EndnoteText"/>
    <w:uiPriority w:val="99"/>
    <w:rsid w:val="000147E0"/>
    <w:rPr>
      <w:rFonts w:eastAsia="Times New Roman" w:hAnsi="CordiaUPC"/>
      <w:szCs w:val="25"/>
      <w:lang w:val="x-none" w:eastAsia="en-US"/>
    </w:rPr>
  </w:style>
  <w:style w:type="paragraph" w:styleId="TOCHeading">
    <w:name w:val="TOC Heading"/>
    <w:basedOn w:val="Heading1"/>
    <w:next w:val="Normal"/>
    <w:uiPriority w:val="39"/>
    <w:unhideWhenUsed/>
    <w:qFormat/>
    <w:rsid w:val="000147E0"/>
    <w:pPr>
      <w:tabs>
        <w:tab w:val="clear" w:pos="360"/>
      </w:tabs>
      <w:overflowPunct w:val="0"/>
      <w:autoSpaceDE w:val="0"/>
      <w:autoSpaceDN w:val="0"/>
      <w:adjustRightInd w:val="0"/>
      <w:spacing w:before="240" w:after="60"/>
      <w:jc w:val="left"/>
      <w:outlineLvl w:val="9"/>
    </w:pPr>
    <w:rPr>
      <w:rFonts w:ascii="Cambria" w:eastAsia="Times New Roman" w:hAnsi="Cambria" w:cstheme="majorBidi"/>
      <w:b w:val="0"/>
      <w:i/>
      <w:iCs/>
      <w:kern w:val="32"/>
      <w:sz w:val="32"/>
      <w:szCs w:val="40"/>
      <w:lang w:val="x-none" w:eastAsia="x-none"/>
    </w:rPr>
  </w:style>
  <w:style w:type="paragraph" w:customStyle="1" w:styleId="CM2">
    <w:name w:val="CM2"/>
    <w:basedOn w:val="Normal"/>
    <w:next w:val="Normal"/>
    <w:uiPriority w:val="99"/>
    <w:rsid w:val="000147E0"/>
    <w:pPr>
      <w:widowControl w:val="0"/>
      <w:autoSpaceDE w:val="0"/>
      <w:autoSpaceDN w:val="0"/>
      <w:adjustRightInd w:val="0"/>
    </w:pPr>
    <w:rPr>
      <w:rFonts w:ascii="Calibri" w:eastAsia="Times New Roman" w:hAnsi="Calibri" w:cs="EucrosiaUPC"/>
      <w:sz w:val="24"/>
      <w:szCs w:val="24"/>
    </w:rPr>
  </w:style>
  <w:style w:type="paragraph" w:customStyle="1" w:styleId="CM1">
    <w:name w:val="CM1"/>
    <w:basedOn w:val="Normal"/>
    <w:next w:val="Normal"/>
    <w:uiPriority w:val="99"/>
    <w:rsid w:val="000147E0"/>
    <w:pPr>
      <w:widowControl w:val="0"/>
      <w:autoSpaceDE w:val="0"/>
      <w:autoSpaceDN w:val="0"/>
      <w:adjustRightInd w:val="0"/>
      <w:spacing w:line="368" w:lineRule="atLeast"/>
    </w:pPr>
    <w:rPr>
      <w:rFonts w:ascii="Calibri" w:eastAsia="Times New Roman" w:hAnsi="Calibri" w:cs="EucrosiaUPC"/>
      <w:sz w:val="24"/>
      <w:szCs w:val="24"/>
    </w:rPr>
  </w:style>
  <w:style w:type="paragraph" w:customStyle="1" w:styleId="ps-000-normal">
    <w:name w:val="ps-000-normal"/>
    <w:basedOn w:val="Normal"/>
    <w:uiPriority w:val="99"/>
    <w:rsid w:val="000147E0"/>
    <w:rPr>
      <w:rFonts w:ascii="Verdana" w:eastAsia="Times New Roman" w:hAnsi="Verdana" w:cs="Times New Roman"/>
      <w:color w:val="000000"/>
      <w:sz w:val="20"/>
      <w:szCs w:val="20"/>
    </w:rPr>
  </w:style>
  <w:style w:type="character" w:customStyle="1" w:styleId="KGI1Char">
    <w:name w:val="KGI 1 Char"/>
    <w:link w:val="KGI1"/>
    <w:locked/>
    <w:rsid w:val="000147E0"/>
  </w:style>
  <w:style w:type="paragraph" w:customStyle="1" w:styleId="KGI1">
    <w:name w:val="KGI 1"/>
    <w:basedOn w:val="Style1"/>
    <w:link w:val="KGI1Char"/>
    <w:qFormat/>
    <w:rsid w:val="000147E0"/>
    <w:pPr>
      <w:numPr>
        <w:numId w:val="3"/>
      </w:numPr>
      <w:tabs>
        <w:tab w:val="clear" w:pos="360"/>
      </w:tabs>
      <w:ind w:left="720" w:hanging="540"/>
    </w:pPr>
    <w:rPr>
      <w:rFonts w:ascii="Times New Roman" w:hAnsi="Times New Roman"/>
      <w:b w:val="0"/>
      <w:bCs w:val="0"/>
      <w:sz w:val="20"/>
      <w:szCs w:val="20"/>
      <w:lang w:val="en-GB" w:eastAsia="en-GB"/>
    </w:rPr>
  </w:style>
  <w:style w:type="character" w:customStyle="1" w:styleId="shorttext">
    <w:name w:val="short_text"/>
    <w:rsid w:val="000147E0"/>
  </w:style>
  <w:style w:type="table" w:customStyle="1" w:styleId="TableGrid11">
    <w:name w:val="Table Grid11"/>
    <w:basedOn w:val="TableNormal"/>
    <w:uiPriority w:val="59"/>
    <w:rsid w:val="000147E0"/>
    <w:rPr>
      <w:rFonts w:ascii="Calibri" w:eastAsia="Calibri" w:hAnsi="Calibri" w:cs="Cordia New"/>
      <w:sz w:val="22"/>
      <w:szCs w:val="28"/>
      <w:lang w:val="en-US" w:eastAsia="en-US"/>
    </w:rPr>
    <w:tblPr/>
  </w:style>
  <w:style w:type="character" w:styleId="IntenseReference">
    <w:name w:val="Intense Reference"/>
    <w:basedOn w:val="DefaultParagraphFont"/>
    <w:uiPriority w:val="32"/>
    <w:qFormat/>
    <w:rsid w:val="000147E0"/>
    <w:rPr>
      <w:b/>
      <w:bCs/>
      <w:smallCaps/>
      <w:color w:val="4472C4" w:themeColor="accent1"/>
      <w:spacing w:val="5"/>
    </w:rPr>
  </w:style>
  <w:style w:type="paragraph" w:customStyle="1" w:styleId="Style2">
    <w:name w:val="Style2"/>
    <w:basedOn w:val="Heading1"/>
    <w:qFormat/>
    <w:rsid w:val="000147E0"/>
    <w:pPr>
      <w:keepLines/>
      <w:numPr>
        <w:numId w:val="1"/>
      </w:numPr>
      <w:tabs>
        <w:tab w:val="clear" w:pos="360"/>
      </w:tabs>
      <w:autoSpaceDE w:val="0"/>
      <w:autoSpaceDN w:val="0"/>
      <w:jc w:val="left"/>
    </w:pPr>
    <w:rPr>
      <w:rFonts w:eastAsia="Times New Roman" w:hAnsi="Angsana New" w:cstheme="majorBidi"/>
      <w:sz w:val="30"/>
      <w:szCs w:val="30"/>
      <w:lang w:val="th-TH"/>
    </w:rPr>
  </w:style>
  <w:style w:type="character" w:customStyle="1" w:styleId="UnresolvedMention1">
    <w:name w:val="Unresolved Mention1"/>
    <w:basedOn w:val="DefaultParagraphFont"/>
    <w:uiPriority w:val="99"/>
    <w:semiHidden/>
    <w:unhideWhenUsed/>
    <w:rsid w:val="000147E0"/>
    <w:rPr>
      <w:color w:val="605E5C"/>
      <w:shd w:val="clear" w:color="auto" w:fill="E1DFDD"/>
    </w:rPr>
  </w:style>
  <w:style w:type="character" w:customStyle="1" w:styleId="ListParagraphChar">
    <w:name w:val="List Paragraph Char"/>
    <w:link w:val="ListParagraph"/>
    <w:uiPriority w:val="34"/>
    <w:rsid w:val="00F0242C"/>
    <w:rPr>
      <w:rFonts w:eastAsia="Times New Roman"/>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1850">
      <w:bodyDiv w:val="1"/>
      <w:marLeft w:val="0"/>
      <w:marRight w:val="0"/>
      <w:marTop w:val="0"/>
      <w:marBottom w:val="0"/>
      <w:divBdr>
        <w:top w:val="none" w:sz="0" w:space="0" w:color="auto"/>
        <w:left w:val="none" w:sz="0" w:space="0" w:color="auto"/>
        <w:bottom w:val="none" w:sz="0" w:space="0" w:color="auto"/>
        <w:right w:val="none" w:sz="0" w:space="0" w:color="auto"/>
      </w:divBdr>
    </w:div>
    <w:div w:id="46683956">
      <w:bodyDiv w:val="1"/>
      <w:marLeft w:val="0"/>
      <w:marRight w:val="0"/>
      <w:marTop w:val="0"/>
      <w:marBottom w:val="0"/>
      <w:divBdr>
        <w:top w:val="none" w:sz="0" w:space="0" w:color="auto"/>
        <w:left w:val="none" w:sz="0" w:space="0" w:color="auto"/>
        <w:bottom w:val="none" w:sz="0" w:space="0" w:color="auto"/>
        <w:right w:val="none" w:sz="0" w:space="0" w:color="auto"/>
      </w:divBdr>
    </w:div>
    <w:div w:id="68357865">
      <w:bodyDiv w:val="1"/>
      <w:marLeft w:val="0"/>
      <w:marRight w:val="0"/>
      <w:marTop w:val="0"/>
      <w:marBottom w:val="0"/>
      <w:divBdr>
        <w:top w:val="none" w:sz="0" w:space="0" w:color="auto"/>
        <w:left w:val="none" w:sz="0" w:space="0" w:color="auto"/>
        <w:bottom w:val="none" w:sz="0" w:space="0" w:color="auto"/>
        <w:right w:val="none" w:sz="0" w:space="0" w:color="auto"/>
      </w:divBdr>
    </w:div>
    <w:div w:id="99499492">
      <w:bodyDiv w:val="1"/>
      <w:marLeft w:val="0"/>
      <w:marRight w:val="0"/>
      <w:marTop w:val="0"/>
      <w:marBottom w:val="0"/>
      <w:divBdr>
        <w:top w:val="none" w:sz="0" w:space="0" w:color="auto"/>
        <w:left w:val="none" w:sz="0" w:space="0" w:color="auto"/>
        <w:bottom w:val="none" w:sz="0" w:space="0" w:color="auto"/>
        <w:right w:val="none" w:sz="0" w:space="0" w:color="auto"/>
      </w:divBdr>
    </w:div>
    <w:div w:id="136996969">
      <w:bodyDiv w:val="1"/>
      <w:marLeft w:val="0"/>
      <w:marRight w:val="0"/>
      <w:marTop w:val="0"/>
      <w:marBottom w:val="0"/>
      <w:divBdr>
        <w:top w:val="none" w:sz="0" w:space="0" w:color="auto"/>
        <w:left w:val="none" w:sz="0" w:space="0" w:color="auto"/>
        <w:bottom w:val="none" w:sz="0" w:space="0" w:color="auto"/>
        <w:right w:val="none" w:sz="0" w:space="0" w:color="auto"/>
      </w:divBdr>
    </w:div>
    <w:div w:id="147944960">
      <w:bodyDiv w:val="1"/>
      <w:marLeft w:val="0"/>
      <w:marRight w:val="0"/>
      <w:marTop w:val="0"/>
      <w:marBottom w:val="0"/>
      <w:divBdr>
        <w:top w:val="none" w:sz="0" w:space="0" w:color="auto"/>
        <w:left w:val="none" w:sz="0" w:space="0" w:color="auto"/>
        <w:bottom w:val="none" w:sz="0" w:space="0" w:color="auto"/>
        <w:right w:val="none" w:sz="0" w:space="0" w:color="auto"/>
      </w:divBdr>
    </w:div>
    <w:div w:id="160855655">
      <w:bodyDiv w:val="1"/>
      <w:marLeft w:val="0"/>
      <w:marRight w:val="0"/>
      <w:marTop w:val="0"/>
      <w:marBottom w:val="0"/>
      <w:divBdr>
        <w:top w:val="none" w:sz="0" w:space="0" w:color="auto"/>
        <w:left w:val="none" w:sz="0" w:space="0" w:color="auto"/>
        <w:bottom w:val="none" w:sz="0" w:space="0" w:color="auto"/>
        <w:right w:val="none" w:sz="0" w:space="0" w:color="auto"/>
      </w:divBdr>
    </w:div>
    <w:div w:id="205216606">
      <w:bodyDiv w:val="1"/>
      <w:marLeft w:val="0"/>
      <w:marRight w:val="0"/>
      <w:marTop w:val="0"/>
      <w:marBottom w:val="0"/>
      <w:divBdr>
        <w:top w:val="none" w:sz="0" w:space="0" w:color="auto"/>
        <w:left w:val="none" w:sz="0" w:space="0" w:color="auto"/>
        <w:bottom w:val="none" w:sz="0" w:space="0" w:color="auto"/>
        <w:right w:val="none" w:sz="0" w:space="0" w:color="auto"/>
      </w:divBdr>
    </w:div>
    <w:div w:id="213852040">
      <w:bodyDiv w:val="1"/>
      <w:marLeft w:val="0"/>
      <w:marRight w:val="0"/>
      <w:marTop w:val="0"/>
      <w:marBottom w:val="0"/>
      <w:divBdr>
        <w:top w:val="none" w:sz="0" w:space="0" w:color="auto"/>
        <w:left w:val="none" w:sz="0" w:space="0" w:color="auto"/>
        <w:bottom w:val="none" w:sz="0" w:space="0" w:color="auto"/>
        <w:right w:val="none" w:sz="0" w:space="0" w:color="auto"/>
      </w:divBdr>
    </w:div>
    <w:div w:id="222373267">
      <w:bodyDiv w:val="1"/>
      <w:marLeft w:val="0"/>
      <w:marRight w:val="0"/>
      <w:marTop w:val="0"/>
      <w:marBottom w:val="0"/>
      <w:divBdr>
        <w:top w:val="none" w:sz="0" w:space="0" w:color="auto"/>
        <w:left w:val="none" w:sz="0" w:space="0" w:color="auto"/>
        <w:bottom w:val="none" w:sz="0" w:space="0" w:color="auto"/>
        <w:right w:val="none" w:sz="0" w:space="0" w:color="auto"/>
      </w:divBdr>
    </w:div>
    <w:div w:id="232087770">
      <w:bodyDiv w:val="1"/>
      <w:marLeft w:val="0"/>
      <w:marRight w:val="0"/>
      <w:marTop w:val="0"/>
      <w:marBottom w:val="0"/>
      <w:divBdr>
        <w:top w:val="none" w:sz="0" w:space="0" w:color="auto"/>
        <w:left w:val="none" w:sz="0" w:space="0" w:color="auto"/>
        <w:bottom w:val="none" w:sz="0" w:space="0" w:color="auto"/>
        <w:right w:val="none" w:sz="0" w:space="0" w:color="auto"/>
      </w:divBdr>
    </w:div>
    <w:div w:id="241532515">
      <w:bodyDiv w:val="1"/>
      <w:marLeft w:val="0"/>
      <w:marRight w:val="0"/>
      <w:marTop w:val="0"/>
      <w:marBottom w:val="0"/>
      <w:divBdr>
        <w:top w:val="none" w:sz="0" w:space="0" w:color="auto"/>
        <w:left w:val="none" w:sz="0" w:space="0" w:color="auto"/>
        <w:bottom w:val="none" w:sz="0" w:space="0" w:color="auto"/>
        <w:right w:val="none" w:sz="0" w:space="0" w:color="auto"/>
      </w:divBdr>
    </w:div>
    <w:div w:id="242838277">
      <w:bodyDiv w:val="1"/>
      <w:marLeft w:val="0"/>
      <w:marRight w:val="0"/>
      <w:marTop w:val="0"/>
      <w:marBottom w:val="0"/>
      <w:divBdr>
        <w:top w:val="none" w:sz="0" w:space="0" w:color="auto"/>
        <w:left w:val="none" w:sz="0" w:space="0" w:color="auto"/>
        <w:bottom w:val="none" w:sz="0" w:space="0" w:color="auto"/>
        <w:right w:val="none" w:sz="0" w:space="0" w:color="auto"/>
      </w:divBdr>
    </w:div>
    <w:div w:id="245306596">
      <w:bodyDiv w:val="1"/>
      <w:marLeft w:val="0"/>
      <w:marRight w:val="0"/>
      <w:marTop w:val="0"/>
      <w:marBottom w:val="0"/>
      <w:divBdr>
        <w:top w:val="none" w:sz="0" w:space="0" w:color="auto"/>
        <w:left w:val="none" w:sz="0" w:space="0" w:color="auto"/>
        <w:bottom w:val="none" w:sz="0" w:space="0" w:color="auto"/>
        <w:right w:val="none" w:sz="0" w:space="0" w:color="auto"/>
      </w:divBdr>
    </w:div>
    <w:div w:id="247544810">
      <w:bodyDiv w:val="1"/>
      <w:marLeft w:val="0"/>
      <w:marRight w:val="0"/>
      <w:marTop w:val="0"/>
      <w:marBottom w:val="0"/>
      <w:divBdr>
        <w:top w:val="none" w:sz="0" w:space="0" w:color="auto"/>
        <w:left w:val="none" w:sz="0" w:space="0" w:color="auto"/>
        <w:bottom w:val="none" w:sz="0" w:space="0" w:color="auto"/>
        <w:right w:val="none" w:sz="0" w:space="0" w:color="auto"/>
      </w:divBdr>
    </w:div>
    <w:div w:id="255986547">
      <w:bodyDiv w:val="1"/>
      <w:marLeft w:val="0"/>
      <w:marRight w:val="0"/>
      <w:marTop w:val="0"/>
      <w:marBottom w:val="0"/>
      <w:divBdr>
        <w:top w:val="none" w:sz="0" w:space="0" w:color="auto"/>
        <w:left w:val="none" w:sz="0" w:space="0" w:color="auto"/>
        <w:bottom w:val="none" w:sz="0" w:space="0" w:color="auto"/>
        <w:right w:val="none" w:sz="0" w:space="0" w:color="auto"/>
      </w:divBdr>
    </w:div>
    <w:div w:id="257178457">
      <w:bodyDiv w:val="1"/>
      <w:marLeft w:val="0"/>
      <w:marRight w:val="0"/>
      <w:marTop w:val="0"/>
      <w:marBottom w:val="0"/>
      <w:divBdr>
        <w:top w:val="none" w:sz="0" w:space="0" w:color="auto"/>
        <w:left w:val="none" w:sz="0" w:space="0" w:color="auto"/>
        <w:bottom w:val="none" w:sz="0" w:space="0" w:color="auto"/>
        <w:right w:val="none" w:sz="0" w:space="0" w:color="auto"/>
      </w:divBdr>
    </w:div>
    <w:div w:id="332950208">
      <w:bodyDiv w:val="1"/>
      <w:marLeft w:val="0"/>
      <w:marRight w:val="0"/>
      <w:marTop w:val="0"/>
      <w:marBottom w:val="0"/>
      <w:divBdr>
        <w:top w:val="none" w:sz="0" w:space="0" w:color="auto"/>
        <w:left w:val="none" w:sz="0" w:space="0" w:color="auto"/>
        <w:bottom w:val="none" w:sz="0" w:space="0" w:color="auto"/>
        <w:right w:val="none" w:sz="0" w:space="0" w:color="auto"/>
      </w:divBdr>
    </w:div>
    <w:div w:id="373849590">
      <w:bodyDiv w:val="1"/>
      <w:marLeft w:val="0"/>
      <w:marRight w:val="0"/>
      <w:marTop w:val="0"/>
      <w:marBottom w:val="0"/>
      <w:divBdr>
        <w:top w:val="none" w:sz="0" w:space="0" w:color="auto"/>
        <w:left w:val="none" w:sz="0" w:space="0" w:color="auto"/>
        <w:bottom w:val="none" w:sz="0" w:space="0" w:color="auto"/>
        <w:right w:val="none" w:sz="0" w:space="0" w:color="auto"/>
      </w:divBdr>
    </w:div>
    <w:div w:id="434399909">
      <w:bodyDiv w:val="1"/>
      <w:marLeft w:val="0"/>
      <w:marRight w:val="0"/>
      <w:marTop w:val="0"/>
      <w:marBottom w:val="0"/>
      <w:divBdr>
        <w:top w:val="none" w:sz="0" w:space="0" w:color="auto"/>
        <w:left w:val="none" w:sz="0" w:space="0" w:color="auto"/>
        <w:bottom w:val="none" w:sz="0" w:space="0" w:color="auto"/>
        <w:right w:val="none" w:sz="0" w:space="0" w:color="auto"/>
      </w:divBdr>
    </w:div>
    <w:div w:id="439228215">
      <w:bodyDiv w:val="1"/>
      <w:marLeft w:val="0"/>
      <w:marRight w:val="0"/>
      <w:marTop w:val="0"/>
      <w:marBottom w:val="0"/>
      <w:divBdr>
        <w:top w:val="none" w:sz="0" w:space="0" w:color="auto"/>
        <w:left w:val="none" w:sz="0" w:space="0" w:color="auto"/>
        <w:bottom w:val="none" w:sz="0" w:space="0" w:color="auto"/>
        <w:right w:val="none" w:sz="0" w:space="0" w:color="auto"/>
      </w:divBdr>
    </w:div>
    <w:div w:id="466431279">
      <w:bodyDiv w:val="1"/>
      <w:marLeft w:val="0"/>
      <w:marRight w:val="0"/>
      <w:marTop w:val="0"/>
      <w:marBottom w:val="0"/>
      <w:divBdr>
        <w:top w:val="none" w:sz="0" w:space="0" w:color="auto"/>
        <w:left w:val="none" w:sz="0" w:space="0" w:color="auto"/>
        <w:bottom w:val="none" w:sz="0" w:space="0" w:color="auto"/>
        <w:right w:val="none" w:sz="0" w:space="0" w:color="auto"/>
      </w:divBdr>
    </w:div>
    <w:div w:id="469369745">
      <w:bodyDiv w:val="1"/>
      <w:marLeft w:val="0"/>
      <w:marRight w:val="0"/>
      <w:marTop w:val="0"/>
      <w:marBottom w:val="0"/>
      <w:divBdr>
        <w:top w:val="none" w:sz="0" w:space="0" w:color="auto"/>
        <w:left w:val="none" w:sz="0" w:space="0" w:color="auto"/>
        <w:bottom w:val="none" w:sz="0" w:space="0" w:color="auto"/>
        <w:right w:val="none" w:sz="0" w:space="0" w:color="auto"/>
      </w:divBdr>
    </w:div>
    <w:div w:id="540633280">
      <w:bodyDiv w:val="1"/>
      <w:marLeft w:val="0"/>
      <w:marRight w:val="0"/>
      <w:marTop w:val="0"/>
      <w:marBottom w:val="0"/>
      <w:divBdr>
        <w:top w:val="none" w:sz="0" w:space="0" w:color="auto"/>
        <w:left w:val="none" w:sz="0" w:space="0" w:color="auto"/>
        <w:bottom w:val="none" w:sz="0" w:space="0" w:color="auto"/>
        <w:right w:val="none" w:sz="0" w:space="0" w:color="auto"/>
      </w:divBdr>
    </w:div>
    <w:div w:id="581183605">
      <w:bodyDiv w:val="1"/>
      <w:marLeft w:val="0"/>
      <w:marRight w:val="0"/>
      <w:marTop w:val="0"/>
      <w:marBottom w:val="0"/>
      <w:divBdr>
        <w:top w:val="none" w:sz="0" w:space="0" w:color="auto"/>
        <w:left w:val="none" w:sz="0" w:space="0" w:color="auto"/>
        <w:bottom w:val="none" w:sz="0" w:space="0" w:color="auto"/>
        <w:right w:val="none" w:sz="0" w:space="0" w:color="auto"/>
      </w:divBdr>
    </w:div>
    <w:div w:id="587466955">
      <w:bodyDiv w:val="1"/>
      <w:marLeft w:val="0"/>
      <w:marRight w:val="0"/>
      <w:marTop w:val="0"/>
      <w:marBottom w:val="0"/>
      <w:divBdr>
        <w:top w:val="none" w:sz="0" w:space="0" w:color="auto"/>
        <w:left w:val="none" w:sz="0" w:space="0" w:color="auto"/>
        <w:bottom w:val="none" w:sz="0" w:space="0" w:color="auto"/>
        <w:right w:val="none" w:sz="0" w:space="0" w:color="auto"/>
      </w:divBdr>
    </w:div>
    <w:div w:id="595862917">
      <w:bodyDiv w:val="1"/>
      <w:marLeft w:val="0"/>
      <w:marRight w:val="0"/>
      <w:marTop w:val="0"/>
      <w:marBottom w:val="0"/>
      <w:divBdr>
        <w:top w:val="none" w:sz="0" w:space="0" w:color="auto"/>
        <w:left w:val="none" w:sz="0" w:space="0" w:color="auto"/>
        <w:bottom w:val="none" w:sz="0" w:space="0" w:color="auto"/>
        <w:right w:val="none" w:sz="0" w:space="0" w:color="auto"/>
      </w:divBdr>
    </w:div>
    <w:div w:id="639067920">
      <w:bodyDiv w:val="1"/>
      <w:marLeft w:val="0"/>
      <w:marRight w:val="0"/>
      <w:marTop w:val="0"/>
      <w:marBottom w:val="0"/>
      <w:divBdr>
        <w:top w:val="none" w:sz="0" w:space="0" w:color="auto"/>
        <w:left w:val="none" w:sz="0" w:space="0" w:color="auto"/>
        <w:bottom w:val="none" w:sz="0" w:space="0" w:color="auto"/>
        <w:right w:val="none" w:sz="0" w:space="0" w:color="auto"/>
      </w:divBdr>
    </w:div>
    <w:div w:id="641807027">
      <w:bodyDiv w:val="1"/>
      <w:marLeft w:val="0"/>
      <w:marRight w:val="0"/>
      <w:marTop w:val="0"/>
      <w:marBottom w:val="0"/>
      <w:divBdr>
        <w:top w:val="none" w:sz="0" w:space="0" w:color="auto"/>
        <w:left w:val="none" w:sz="0" w:space="0" w:color="auto"/>
        <w:bottom w:val="none" w:sz="0" w:space="0" w:color="auto"/>
        <w:right w:val="none" w:sz="0" w:space="0" w:color="auto"/>
      </w:divBdr>
    </w:div>
    <w:div w:id="650870184">
      <w:bodyDiv w:val="1"/>
      <w:marLeft w:val="0"/>
      <w:marRight w:val="0"/>
      <w:marTop w:val="0"/>
      <w:marBottom w:val="0"/>
      <w:divBdr>
        <w:top w:val="none" w:sz="0" w:space="0" w:color="auto"/>
        <w:left w:val="none" w:sz="0" w:space="0" w:color="auto"/>
        <w:bottom w:val="none" w:sz="0" w:space="0" w:color="auto"/>
        <w:right w:val="none" w:sz="0" w:space="0" w:color="auto"/>
      </w:divBdr>
    </w:div>
    <w:div w:id="681855873">
      <w:bodyDiv w:val="1"/>
      <w:marLeft w:val="0"/>
      <w:marRight w:val="0"/>
      <w:marTop w:val="0"/>
      <w:marBottom w:val="0"/>
      <w:divBdr>
        <w:top w:val="none" w:sz="0" w:space="0" w:color="auto"/>
        <w:left w:val="none" w:sz="0" w:space="0" w:color="auto"/>
        <w:bottom w:val="none" w:sz="0" w:space="0" w:color="auto"/>
        <w:right w:val="none" w:sz="0" w:space="0" w:color="auto"/>
      </w:divBdr>
    </w:div>
    <w:div w:id="685401727">
      <w:bodyDiv w:val="1"/>
      <w:marLeft w:val="0"/>
      <w:marRight w:val="0"/>
      <w:marTop w:val="0"/>
      <w:marBottom w:val="0"/>
      <w:divBdr>
        <w:top w:val="none" w:sz="0" w:space="0" w:color="auto"/>
        <w:left w:val="none" w:sz="0" w:space="0" w:color="auto"/>
        <w:bottom w:val="none" w:sz="0" w:space="0" w:color="auto"/>
        <w:right w:val="none" w:sz="0" w:space="0" w:color="auto"/>
      </w:divBdr>
    </w:div>
    <w:div w:id="795679231">
      <w:bodyDiv w:val="1"/>
      <w:marLeft w:val="0"/>
      <w:marRight w:val="0"/>
      <w:marTop w:val="0"/>
      <w:marBottom w:val="0"/>
      <w:divBdr>
        <w:top w:val="none" w:sz="0" w:space="0" w:color="auto"/>
        <w:left w:val="none" w:sz="0" w:space="0" w:color="auto"/>
        <w:bottom w:val="none" w:sz="0" w:space="0" w:color="auto"/>
        <w:right w:val="none" w:sz="0" w:space="0" w:color="auto"/>
      </w:divBdr>
    </w:div>
    <w:div w:id="797340267">
      <w:bodyDiv w:val="1"/>
      <w:marLeft w:val="0"/>
      <w:marRight w:val="0"/>
      <w:marTop w:val="0"/>
      <w:marBottom w:val="0"/>
      <w:divBdr>
        <w:top w:val="none" w:sz="0" w:space="0" w:color="auto"/>
        <w:left w:val="none" w:sz="0" w:space="0" w:color="auto"/>
        <w:bottom w:val="none" w:sz="0" w:space="0" w:color="auto"/>
        <w:right w:val="none" w:sz="0" w:space="0" w:color="auto"/>
      </w:divBdr>
    </w:div>
    <w:div w:id="879055444">
      <w:bodyDiv w:val="1"/>
      <w:marLeft w:val="0"/>
      <w:marRight w:val="0"/>
      <w:marTop w:val="0"/>
      <w:marBottom w:val="0"/>
      <w:divBdr>
        <w:top w:val="none" w:sz="0" w:space="0" w:color="auto"/>
        <w:left w:val="none" w:sz="0" w:space="0" w:color="auto"/>
        <w:bottom w:val="none" w:sz="0" w:space="0" w:color="auto"/>
        <w:right w:val="none" w:sz="0" w:space="0" w:color="auto"/>
      </w:divBdr>
    </w:div>
    <w:div w:id="889802901">
      <w:bodyDiv w:val="1"/>
      <w:marLeft w:val="0"/>
      <w:marRight w:val="0"/>
      <w:marTop w:val="0"/>
      <w:marBottom w:val="0"/>
      <w:divBdr>
        <w:top w:val="none" w:sz="0" w:space="0" w:color="auto"/>
        <w:left w:val="none" w:sz="0" w:space="0" w:color="auto"/>
        <w:bottom w:val="none" w:sz="0" w:space="0" w:color="auto"/>
        <w:right w:val="none" w:sz="0" w:space="0" w:color="auto"/>
      </w:divBdr>
    </w:div>
    <w:div w:id="892427807">
      <w:bodyDiv w:val="1"/>
      <w:marLeft w:val="0"/>
      <w:marRight w:val="0"/>
      <w:marTop w:val="0"/>
      <w:marBottom w:val="0"/>
      <w:divBdr>
        <w:top w:val="none" w:sz="0" w:space="0" w:color="auto"/>
        <w:left w:val="none" w:sz="0" w:space="0" w:color="auto"/>
        <w:bottom w:val="none" w:sz="0" w:space="0" w:color="auto"/>
        <w:right w:val="none" w:sz="0" w:space="0" w:color="auto"/>
      </w:divBdr>
    </w:div>
    <w:div w:id="893853222">
      <w:bodyDiv w:val="1"/>
      <w:marLeft w:val="0"/>
      <w:marRight w:val="0"/>
      <w:marTop w:val="0"/>
      <w:marBottom w:val="0"/>
      <w:divBdr>
        <w:top w:val="none" w:sz="0" w:space="0" w:color="auto"/>
        <w:left w:val="none" w:sz="0" w:space="0" w:color="auto"/>
        <w:bottom w:val="none" w:sz="0" w:space="0" w:color="auto"/>
        <w:right w:val="none" w:sz="0" w:space="0" w:color="auto"/>
      </w:divBdr>
    </w:div>
    <w:div w:id="901713451">
      <w:bodyDiv w:val="1"/>
      <w:marLeft w:val="0"/>
      <w:marRight w:val="0"/>
      <w:marTop w:val="0"/>
      <w:marBottom w:val="0"/>
      <w:divBdr>
        <w:top w:val="none" w:sz="0" w:space="0" w:color="auto"/>
        <w:left w:val="none" w:sz="0" w:space="0" w:color="auto"/>
        <w:bottom w:val="none" w:sz="0" w:space="0" w:color="auto"/>
        <w:right w:val="none" w:sz="0" w:space="0" w:color="auto"/>
      </w:divBdr>
    </w:div>
    <w:div w:id="972295630">
      <w:bodyDiv w:val="1"/>
      <w:marLeft w:val="0"/>
      <w:marRight w:val="0"/>
      <w:marTop w:val="0"/>
      <w:marBottom w:val="0"/>
      <w:divBdr>
        <w:top w:val="none" w:sz="0" w:space="0" w:color="auto"/>
        <w:left w:val="none" w:sz="0" w:space="0" w:color="auto"/>
        <w:bottom w:val="none" w:sz="0" w:space="0" w:color="auto"/>
        <w:right w:val="none" w:sz="0" w:space="0" w:color="auto"/>
      </w:divBdr>
    </w:div>
    <w:div w:id="975719289">
      <w:bodyDiv w:val="1"/>
      <w:marLeft w:val="0"/>
      <w:marRight w:val="0"/>
      <w:marTop w:val="0"/>
      <w:marBottom w:val="0"/>
      <w:divBdr>
        <w:top w:val="none" w:sz="0" w:space="0" w:color="auto"/>
        <w:left w:val="none" w:sz="0" w:space="0" w:color="auto"/>
        <w:bottom w:val="none" w:sz="0" w:space="0" w:color="auto"/>
        <w:right w:val="none" w:sz="0" w:space="0" w:color="auto"/>
      </w:divBdr>
    </w:div>
    <w:div w:id="993218019">
      <w:bodyDiv w:val="1"/>
      <w:marLeft w:val="0"/>
      <w:marRight w:val="0"/>
      <w:marTop w:val="0"/>
      <w:marBottom w:val="0"/>
      <w:divBdr>
        <w:top w:val="none" w:sz="0" w:space="0" w:color="auto"/>
        <w:left w:val="none" w:sz="0" w:space="0" w:color="auto"/>
        <w:bottom w:val="none" w:sz="0" w:space="0" w:color="auto"/>
        <w:right w:val="none" w:sz="0" w:space="0" w:color="auto"/>
      </w:divBdr>
    </w:div>
    <w:div w:id="1013142272">
      <w:bodyDiv w:val="1"/>
      <w:marLeft w:val="0"/>
      <w:marRight w:val="0"/>
      <w:marTop w:val="0"/>
      <w:marBottom w:val="0"/>
      <w:divBdr>
        <w:top w:val="none" w:sz="0" w:space="0" w:color="auto"/>
        <w:left w:val="none" w:sz="0" w:space="0" w:color="auto"/>
        <w:bottom w:val="none" w:sz="0" w:space="0" w:color="auto"/>
        <w:right w:val="none" w:sz="0" w:space="0" w:color="auto"/>
      </w:divBdr>
    </w:div>
    <w:div w:id="1013341651">
      <w:bodyDiv w:val="1"/>
      <w:marLeft w:val="0"/>
      <w:marRight w:val="0"/>
      <w:marTop w:val="0"/>
      <w:marBottom w:val="0"/>
      <w:divBdr>
        <w:top w:val="none" w:sz="0" w:space="0" w:color="auto"/>
        <w:left w:val="none" w:sz="0" w:space="0" w:color="auto"/>
        <w:bottom w:val="none" w:sz="0" w:space="0" w:color="auto"/>
        <w:right w:val="none" w:sz="0" w:space="0" w:color="auto"/>
      </w:divBdr>
    </w:div>
    <w:div w:id="1079443543">
      <w:bodyDiv w:val="1"/>
      <w:marLeft w:val="0"/>
      <w:marRight w:val="0"/>
      <w:marTop w:val="0"/>
      <w:marBottom w:val="0"/>
      <w:divBdr>
        <w:top w:val="none" w:sz="0" w:space="0" w:color="auto"/>
        <w:left w:val="none" w:sz="0" w:space="0" w:color="auto"/>
        <w:bottom w:val="none" w:sz="0" w:space="0" w:color="auto"/>
        <w:right w:val="none" w:sz="0" w:space="0" w:color="auto"/>
      </w:divBdr>
    </w:div>
    <w:div w:id="1095321185">
      <w:bodyDiv w:val="1"/>
      <w:marLeft w:val="0"/>
      <w:marRight w:val="0"/>
      <w:marTop w:val="0"/>
      <w:marBottom w:val="0"/>
      <w:divBdr>
        <w:top w:val="none" w:sz="0" w:space="0" w:color="auto"/>
        <w:left w:val="none" w:sz="0" w:space="0" w:color="auto"/>
        <w:bottom w:val="none" w:sz="0" w:space="0" w:color="auto"/>
        <w:right w:val="none" w:sz="0" w:space="0" w:color="auto"/>
      </w:divBdr>
    </w:div>
    <w:div w:id="1098409442">
      <w:bodyDiv w:val="1"/>
      <w:marLeft w:val="0"/>
      <w:marRight w:val="0"/>
      <w:marTop w:val="0"/>
      <w:marBottom w:val="0"/>
      <w:divBdr>
        <w:top w:val="none" w:sz="0" w:space="0" w:color="auto"/>
        <w:left w:val="none" w:sz="0" w:space="0" w:color="auto"/>
        <w:bottom w:val="none" w:sz="0" w:space="0" w:color="auto"/>
        <w:right w:val="none" w:sz="0" w:space="0" w:color="auto"/>
      </w:divBdr>
    </w:div>
    <w:div w:id="1158106971">
      <w:bodyDiv w:val="1"/>
      <w:marLeft w:val="0"/>
      <w:marRight w:val="0"/>
      <w:marTop w:val="0"/>
      <w:marBottom w:val="0"/>
      <w:divBdr>
        <w:top w:val="none" w:sz="0" w:space="0" w:color="auto"/>
        <w:left w:val="none" w:sz="0" w:space="0" w:color="auto"/>
        <w:bottom w:val="none" w:sz="0" w:space="0" w:color="auto"/>
        <w:right w:val="none" w:sz="0" w:space="0" w:color="auto"/>
      </w:divBdr>
    </w:div>
    <w:div w:id="1170172620">
      <w:bodyDiv w:val="1"/>
      <w:marLeft w:val="0"/>
      <w:marRight w:val="0"/>
      <w:marTop w:val="0"/>
      <w:marBottom w:val="0"/>
      <w:divBdr>
        <w:top w:val="none" w:sz="0" w:space="0" w:color="auto"/>
        <w:left w:val="none" w:sz="0" w:space="0" w:color="auto"/>
        <w:bottom w:val="none" w:sz="0" w:space="0" w:color="auto"/>
        <w:right w:val="none" w:sz="0" w:space="0" w:color="auto"/>
      </w:divBdr>
    </w:div>
    <w:div w:id="1224097745">
      <w:bodyDiv w:val="1"/>
      <w:marLeft w:val="0"/>
      <w:marRight w:val="0"/>
      <w:marTop w:val="0"/>
      <w:marBottom w:val="0"/>
      <w:divBdr>
        <w:top w:val="none" w:sz="0" w:space="0" w:color="auto"/>
        <w:left w:val="none" w:sz="0" w:space="0" w:color="auto"/>
        <w:bottom w:val="none" w:sz="0" w:space="0" w:color="auto"/>
        <w:right w:val="none" w:sz="0" w:space="0" w:color="auto"/>
      </w:divBdr>
    </w:div>
    <w:div w:id="1293755512">
      <w:bodyDiv w:val="1"/>
      <w:marLeft w:val="0"/>
      <w:marRight w:val="0"/>
      <w:marTop w:val="0"/>
      <w:marBottom w:val="0"/>
      <w:divBdr>
        <w:top w:val="none" w:sz="0" w:space="0" w:color="auto"/>
        <w:left w:val="none" w:sz="0" w:space="0" w:color="auto"/>
        <w:bottom w:val="none" w:sz="0" w:space="0" w:color="auto"/>
        <w:right w:val="none" w:sz="0" w:space="0" w:color="auto"/>
      </w:divBdr>
    </w:div>
    <w:div w:id="1302881080">
      <w:bodyDiv w:val="1"/>
      <w:marLeft w:val="0"/>
      <w:marRight w:val="0"/>
      <w:marTop w:val="0"/>
      <w:marBottom w:val="0"/>
      <w:divBdr>
        <w:top w:val="none" w:sz="0" w:space="0" w:color="auto"/>
        <w:left w:val="none" w:sz="0" w:space="0" w:color="auto"/>
        <w:bottom w:val="none" w:sz="0" w:space="0" w:color="auto"/>
        <w:right w:val="none" w:sz="0" w:space="0" w:color="auto"/>
      </w:divBdr>
    </w:div>
    <w:div w:id="1412464184">
      <w:bodyDiv w:val="1"/>
      <w:marLeft w:val="0"/>
      <w:marRight w:val="0"/>
      <w:marTop w:val="0"/>
      <w:marBottom w:val="0"/>
      <w:divBdr>
        <w:top w:val="none" w:sz="0" w:space="0" w:color="auto"/>
        <w:left w:val="none" w:sz="0" w:space="0" w:color="auto"/>
        <w:bottom w:val="none" w:sz="0" w:space="0" w:color="auto"/>
        <w:right w:val="none" w:sz="0" w:space="0" w:color="auto"/>
      </w:divBdr>
    </w:div>
    <w:div w:id="1422992758">
      <w:bodyDiv w:val="1"/>
      <w:marLeft w:val="0"/>
      <w:marRight w:val="0"/>
      <w:marTop w:val="0"/>
      <w:marBottom w:val="0"/>
      <w:divBdr>
        <w:top w:val="none" w:sz="0" w:space="0" w:color="auto"/>
        <w:left w:val="none" w:sz="0" w:space="0" w:color="auto"/>
        <w:bottom w:val="none" w:sz="0" w:space="0" w:color="auto"/>
        <w:right w:val="none" w:sz="0" w:space="0" w:color="auto"/>
      </w:divBdr>
    </w:div>
    <w:div w:id="1450781012">
      <w:bodyDiv w:val="1"/>
      <w:marLeft w:val="0"/>
      <w:marRight w:val="0"/>
      <w:marTop w:val="0"/>
      <w:marBottom w:val="0"/>
      <w:divBdr>
        <w:top w:val="none" w:sz="0" w:space="0" w:color="auto"/>
        <w:left w:val="none" w:sz="0" w:space="0" w:color="auto"/>
        <w:bottom w:val="none" w:sz="0" w:space="0" w:color="auto"/>
        <w:right w:val="none" w:sz="0" w:space="0" w:color="auto"/>
      </w:divBdr>
    </w:div>
    <w:div w:id="1475876121">
      <w:bodyDiv w:val="1"/>
      <w:marLeft w:val="0"/>
      <w:marRight w:val="0"/>
      <w:marTop w:val="0"/>
      <w:marBottom w:val="0"/>
      <w:divBdr>
        <w:top w:val="none" w:sz="0" w:space="0" w:color="auto"/>
        <w:left w:val="none" w:sz="0" w:space="0" w:color="auto"/>
        <w:bottom w:val="none" w:sz="0" w:space="0" w:color="auto"/>
        <w:right w:val="none" w:sz="0" w:space="0" w:color="auto"/>
      </w:divBdr>
    </w:div>
    <w:div w:id="1483695910">
      <w:bodyDiv w:val="1"/>
      <w:marLeft w:val="0"/>
      <w:marRight w:val="0"/>
      <w:marTop w:val="0"/>
      <w:marBottom w:val="0"/>
      <w:divBdr>
        <w:top w:val="none" w:sz="0" w:space="0" w:color="auto"/>
        <w:left w:val="none" w:sz="0" w:space="0" w:color="auto"/>
        <w:bottom w:val="none" w:sz="0" w:space="0" w:color="auto"/>
        <w:right w:val="none" w:sz="0" w:space="0" w:color="auto"/>
      </w:divBdr>
    </w:div>
    <w:div w:id="1519003558">
      <w:bodyDiv w:val="1"/>
      <w:marLeft w:val="0"/>
      <w:marRight w:val="0"/>
      <w:marTop w:val="0"/>
      <w:marBottom w:val="0"/>
      <w:divBdr>
        <w:top w:val="none" w:sz="0" w:space="0" w:color="auto"/>
        <w:left w:val="none" w:sz="0" w:space="0" w:color="auto"/>
        <w:bottom w:val="none" w:sz="0" w:space="0" w:color="auto"/>
        <w:right w:val="none" w:sz="0" w:space="0" w:color="auto"/>
      </w:divBdr>
    </w:div>
    <w:div w:id="1520848577">
      <w:bodyDiv w:val="1"/>
      <w:marLeft w:val="0"/>
      <w:marRight w:val="0"/>
      <w:marTop w:val="0"/>
      <w:marBottom w:val="0"/>
      <w:divBdr>
        <w:top w:val="none" w:sz="0" w:space="0" w:color="auto"/>
        <w:left w:val="none" w:sz="0" w:space="0" w:color="auto"/>
        <w:bottom w:val="none" w:sz="0" w:space="0" w:color="auto"/>
        <w:right w:val="none" w:sz="0" w:space="0" w:color="auto"/>
      </w:divBdr>
    </w:div>
    <w:div w:id="1534806437">
      <w:bodyDiv w:val="1"/>
      <w:marLeft w:val="0"/>
      <w:marRight w:val="0"/>
      <w:marTop w:val="0"/>
      <w:marBottom w:val="0"/>
      <w:divBdr>
        <w:top w:val="none" w:sz="0" w:space="0" w:color="auto"/>
        <w:left w:val="none" w:sz="0" w:space="0" w:color="auto"/>
        <w:bottom w:val="none" w:sz="0" w:space="0" w:color="auto"/>
        <w:right w:val="none" w:sz="0" w:space="0" w:color="auto"/>
      </w:divBdr>
    </w:div>
    <w:div w:id="1592470653">
      <w:bodyDiv w:val="1"/>
      <w:marLeft w:val="0"/>
      <w:marRight w:val="0"/>
      <w:marTop w:val="0"/>
      <w:marBottom w:val="0"/>
      <w:divBdr>
        <w:top w:val="none" w:sz="0" w:space="0" w:color="auto"/>
        <w:left w:val="none" w:sz="0" w:space="0" w:color="auto"/>
        <w:bottom w:val="none" w:sz="0" w:space="0" w:color="auto"/>
        <w:right w:val="none" w:sz="0" w:space="0" w:color="auto"/>
      </w:divBdr>
    </w:div>
    <w:div w:id="1603106763">
      <w:bodyDiv w:val="1"/>
      <w:marLeft w:val="0"/>
      <w:marRight w:val="0"/>
      <w:marTop w:val="0"/>
      <w:marBottom w:val="0"/>
      <w:divBdr>
        <w:top w:val="none" w:sz="0" w:space="0" w:color="auto"/>
        <w:left w:val="none" w:sz="0" w:space="0" w:color="auto"/>
        <w:bottom w:val="none" w:sz="0" w:space="0" w:color="auto"/>
        <w:right w:val="none" w:sz="0" w:space="0" w:color="auto"/>
      </w:divBdr>
    </w:div>
    <w:div w:id="1649167152">
      <w:bodyDiv w:val="1"/>
      <w:marLeft w:val="0"/>
      <w:marRight w:val="0"/>
      <w:marTop w:val="0"/>
      <w:marBottom w:val="0"/>
      <w:divBdr>
        <w:top w:val="none" w:sz="0" w:space="0" w:color="auto"/>
        <w:left w:val="none" w:sz="0" w:space="0" w:color="auto"/>
        <w:bottom w:val="none" w:sz="0" w:space="0" w:color="auto"/>
        <w:right w:val="none" w:sz="0" w:space="0" w:color="auto"/>
      </w:divBdr>
    </w:div>
    <w:div w:id="1662587774">
      <w:bodyDiv w:val="1"/>
      <w:marLeft w:val="0"/>
      <w:marRight w:val="0"/>
      <w:marTop w:val="0"/>
      <w:marBottom w:val="0"/>
      <w:divBdr>
        <w:top w:val="none" w:sz="0" w:space="0" w:color="auto"/>
        <w:left w:val="none" w:sz="0" w:space="0" w:color="auto"/>
        <w:bottom w:val="none" w:sz="0" w:space="0" w:color="auto"/>
        <w:right w:val="none" w:sz="0" w:space="0" w:color="auto"/>
      </w:divBdr>
    </w:div>
    <w:div w:id="1721513380">
      <w:bodyDiv w:val="1"/>
      <w:marLeft w:val="0"/>
      <w:marRight w:val="0"/>
      <w:marTop w:val="0"/>
      <w:marBottom w:val="0"/>
      <w:divBdr>
        <w:top w:val="none" w:sz="0" w:space="0" w:color="auto"/>
        <w:left w:val="none" w:sz="0" w:space="0" w:color="auto"/>
        <w:bottom w:val="none" w:sz="0" w:space="0" w:color="auto"/>
        <w:right w:val="none" w:sz="0" w:space="0" w:color="auto"/>
      </w:divBdr>
    </w:div>
    <w:div w:id="1726684405">
      <w:bodyDiv w:val="1"/>
      <w:marLeft w:val="0"/>
      <w:marRight w:val="0"/>
      <w:marTop w:val="0"/>
      <w:marBottom w:val="0"/>
      <w:divBdr>
        <w:top w:val="none" w:sz="0" w:space="0" w:color="auto"/>
        <w:left w:val="none" w:sz="0" w:space="0" w:color="auto"/>
        <w:bottom w:val="none" w:sz="0" w:space="0" w:color="auto"/>
        <w:right w:val="none" w:sz="0" w:space="0" w:color="auto"/>
      </w:divBdr>
    </w:div>
    <w:div w:id="1784156953">
      <w:bodyDiv w:val="1"/>
      <w:marLeft w:val="0"/>
      <w:marRight w:val="0"/>
      <w:marTop w:val="0"/>
      <w:marBottom w:val="0"/>
      <w:divBdr>
        <w:top w:val="none" w:sz="0" w:space="0" w:color="auto"/>
        <w:left w:val="none" w:sz="0" w:space="0" w:color="auto"/>
        <w:bottom w:val="none" w:sz="0" w:space="0" w:color="auto"/>
        <w:right w:val="none" w:sz="0" w:space="0" w:color="auto"/>
      </w:divBdr>
    </w:div>
    <w:div w:id="1796362252">
      <w:bodyDiv w:val="1"/>
      <w:marLeft w:val="0"/>
      <w:marRight w:val="0"/>
      <w:marTop w:val="0"/>
      <w:marBottom w:val="0"/>
      <w:divBdr>
        <w:top w:val="none" w:sz="0" w:space="0" w:color="auto"/>
        <w:left w:val="none" w:sz="0" w:space="0" w:color="auto"/>
        <w:bottom w:val="none" w:sz="0" w:space="0" w:color="auto"/>
        <w:right w:val="none" w:sz="0" w:space="0" w:color="auto"/>
      </w:divBdr>
    </w:div>
    <w:div w:id="1864828406">
      <w:bodyDiv w:val="1"/>
      <w:marLeft w:val="0"/>
      <w:marRight w:val="0"/>
      <w:marTop w:val="0"/>
      <w:marBottom w:val="0"/>
      <w:divBdr>
        <w:top w:val="none" w:sz="0" w:space="0" w:color="auto"/>
        <w:left w:val="none" w:sz="0" w:space="0" w:color="auto"/>
        <w:bottom w:val="none" w:sz="0" w:space="0" w:color="auto"/>
        <w:right w:val="none" w:sz="0" w:space="0" w:color="auto"/>
      </w:divBdr>
    </w:div>
    <w:div w:id="1888254826">
      <w:bodyDiv w:val="1"/>
      <w:marLeft w:val="0"/>
      <w:marRight w:val="0"/>
      <w:marTop w:val="0"/>
      <w:marBottom w:val="0"/>
      <w:divBdr>
        <w:top w:val="none" w:sz="0" w:space="0" w:color="auto"/>
        <w:left w:val="none" w:sz="0" w:space="0" w:color="auto"/>
        <w:bottom w:val="none" w:sz="0" w:space="0" w:color="auto"/>
        <w:right w:val="none" w:sz="0" w:space="0" w:color="auto"/>
      </w:divBdr>
    </w:div>
    <w:div w:id="1898541449">
      <w:bodyDiv w:val="1"/>
      <w:marLeft w:val="0"/>
      <w:marRight w:val="0"/>
      <w:marTop w:val="0"/>
      <w:marBottom w:val="0"/>
      <w:divBdr>
        <w:top w:val="none" w:sz="0" w:space="0" w:color="auto"/>
        <w:left w:val="none" w:sz="0" w:space="0" w:color="auto"/>
        <w:bottom w:val="none" w:sz="0" w:space="0" w:color="auto"/>
        <w:right w:val="none" w:sz="0" w:space="0" w:color="auto"/>
      </w:divBdr>
    </w:div>
    <w:div w:id="1898736305">
      <w:bodyDiv w:val="1"/>
      <w:marLeft w:val="0"/>
      <w:marRight w:val="0"/>
      <w:marTop w:val="0"/>
      <w:marBottom w:val="0"/>
      <w:divBdr>
        <w:top w:val="none" w:sz="0" w:space="0" w:color="auto"/>
        <w:left w:val="none" w:sz="0" w:space="0" w:color="auto"/>
        <w:bottom w:val="none" w:sz="0" w:space="0" w:color="auto"/>
        <w:right w:val="none" w:sz="0" w:space="0" w:color="auto"/>
      </w:divBdr>
    </w:div>
    <w:div w:id="1973947755">
      <w:bodyDiv w:val="1"/>
      <w:marLeft w:val="0"/>
      <w:marRight w:val="0"/>
      <w:marTop w:val="0"/>
      <w:marBottom w:val="0"/>
      <w:divBdr>
        <w:top w:val="none" w:sz="0" w:space="0" w:color="auto"/>
        <w:left w:val="none" w:sz="0" w:space="0" w:color="auto"/>
        <w:bottom w:val="none" w:sz="0" w:space="0" w:color="auto"/>
        <w:right w:val="none" w:sz="0" w:space="0" w:color="auto"/>
      </w:divBdr>
    </w:div>
    <w:div w:id="1974750763">
      <w:bodyDiv w:val="1"/>
      <w:marLeft w:val="0"/>
      <w:marRight w:val="0"/>
      <w:marTop w:val="0"/>
      <w:marBottom w:val="0"/>
      <w:divBdr>
        <w:top w:val="none" w:sz="0" w:space="0" w:color="auto"/>
        <w:left w:val="none" w:sz="0" w:space="0" w:color="auto"/>
        <w:bottom w:val="none" w:sz="0" w:space="0" w:color="auto"/>
        <w:right w:val="none" w:sz="0" w:space="0" w:color="auto"/>
      </w:divBdr>
    </w:div>
    <w:div w:id="1979454037">
      <w:bodyDiv w:val="1"/>
      <w:marLeft w:val="0"/>
      <w:marRight w:val="0"/>
      <w:marTop w:val="0"/>
      <w:marBottom w:val="0"/>
      <w:divBdr>
        <w:top w:val="none" w:sz="0" w:space="0" w:color="auto"/>
        <w:left w:val="none" w:sz="0" w:space="0" w:color="auto"/>
        <w:bottom w:val="none" w:sz="0" w:space="0" w:color="auto"/>
        <w:right w:val="none" w:sz="0" w:space="0" w:color="auto"/>
      </w:divBdr>
    </w:div>
    <w:div w:id="1992323817">
      <w:bodyDiv w:val="1"/>
      <w:marLeft w:val="0"/>
      <w:marRight w:val="0"/>
      <w:marTop w:val="0"/>
      <w:marBottom w:val="0"/>
      <w:divBdr>
        <w:top w:val="none" w:sz="0" w:space="0" w:color="auto"/>
        <w:left w:val="none" w:sz="0" w:space="0" w:color="auto"/>
        <w:bottom w:val="none" w:sz="0" w:space="0" w:color="auto"/>
        <w:right w:val="none" w:sz="0" w:space="0" w:color="auto"/>
      </w:divBdr>
    </w:div>
    <w:div w:id="2011642293">
      <w:bodyDiv w:val="1"/>
      <w:marLeft w:val="0"/>
      <w:marRight w:val="0"/>
      <w:marTop w:val="0"/>
      <w:marBottom w:val="0"/>
      <w:divBdr>
        <w:top w:val="none" w:sz="0" w:space="0" w:color="auto"/>
        <w:left w:val="none" w:sz="0" w:space="0" w:color="auto"/>
        <w:bottom w:val="none" w:sz="0" w:space="0" w:color="auto"/>
        <w:right w:val="none" w:sz="0" w:space="0" w:color="auto"/>
      </w:divBdr>
    </w:div>
    <w:div w:id="2061971451">
      <w:bodyDiv w:val="1"/>
      <w:marLeft w:val="0"/>
      <w:marRight w:val="0"/>
      <w:marTop w:val="0"/>
      <w:marBottom w:val="0"/>
      <w:divBdr>
        <w:top w:val="none" w:sz="0" w:space="0" w:color="auto"/>
        <w:left w:val="none" w:sz="0" w:space="0" w:color="auto"/>
        <w:bottom w:val="none" w:sz="0" w:space="0" w:color="auto"/>
        <w:right w:val="none" w:sz="0" w:space="0" w:color="auto"/>
      </w:divBdr>
    </w:div>
    <w:div w:id="2075198019">
      <w:bodyDiv w:val="1"/>
      <w:marLeft w:val="0"/>
      <w:marRight w:val="0"/>
      <w:marTop w:val="0"/>
      <w:marBottom w:val="0"/>
      <w:divBdr>
        <w:top w:val="none" w:sz="0" w:space="0" w:color="auto"/>
        <w:left w:val="none" w:sz="0" w:space="0" w:color="auto"/>
        <w:bottom w:val="none" w:sz="0" w:space="0" w:color="auto"/>
        <w:right w:val="none" w:sz="0" w:space="0" w:color="auto"/>
      </w:divBdr>
    </w:div>
    <w:div w:id="2092896785">
      <w:bodyDiv w:val="1"/>
      <w:marLeft w:val="0"/>
      <w:marRight w:val="0"/>
      <w:marTop w:val="0"/>
      <w:marBottom w:val="0"/>
      <w:divBdr>
        <w:top w:val="none" w:sz="0" w:space="0" w:color="auto"/>
        <w:left w:val="none" w:sz="0" w:space="0" w:color="auto"/>
        <w:bottom w:val="none" w:sz="0" w:space="0" w:color="auto"/>
        <w:right w:val="none" w:sz="0" w:space="0" w:color="auto"/>
      </w:divBdr>
    </w:div>
    <w:div w:id="2101750072">
      <w:bodyDiv w:val="1"/>
      <w:marLeft w:val="0"/>
      <w:marRight w:val="0"/>
      <w:marTop w:val="0"/>
      <w:marBottom w:val="0"/>
      <w:divBdr>
        <w:top w:val="none" w:sz="0" w:space="0" w:color="auto"/>
        <w:left w:val="none" w:sz="0" w:space="0" w:color="auto"/>
        <w:bottom w:val="none" w:sz="0" w:space="0" w:color="auto"/>
        <w:right w:val="none" w:sz="0" w:space="0" w:color="auto"/>
      </w:divBdr>
    </w:div>
    <w:div w:id="2119131056">
      <w:bodyDiv w:val="1"/>
      <w:marLeft w:val="0"/>
      <w:marRight w:val="0"/>
      <w:marTop w:val="0"/>
      <w:marBottom w:val="0"/>
      <w:divBdr>
        <w:top w:val="none" w:sz="0" w:space="0" w:color="auto"/>
        <w:left w:val="none" w:sz="0" w:space="0" w:color="auto"/>
        <w:bottom w:val="none" w:sz="0" w:space="0" w:color="auto"/>
        <w:right w:val="none" w:sz="0" w:space="0" w:color="auto"/>
      </w:divBdr>
    </w:div>
    <w:div w:id="213988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8.emf"/><Relationship Id="rId21" Type="http://schemas.openxmlformats.org/officeDocument/2006/relationships/image" Target="media/image13.emf"/><Relationship Id="rId42" Type="http://schemas.openxmlformats.org/officeDocument/2006/relationships/image" Target="media/image34.emf"/><Relationship Id="rId47" Type="http://schemas.openxmlformats.org/officeDocument/2006/relationships/image" Target="media/image39.emf"/><Relationship Id="rId63" Type="http://schemas.openxmlformats.org/officeDocument/2006/relationships/image" Target="media/image55.emf"/><Relationship Id="rId68" Type="http://schemas.openxmlformats.org/officeDocument/2006/relationships/image" Target="media/image60.emf"/><Relationship Id="rId84" Type="http://schemas.openxmlformats.org/officeDocument/2006/relationships/image" Target="media/image74.emf"/><Relationship Id="rId89" Type="http://schemas.openxmlformats.org/officeDocument/2006/relationships/image" Target="media/image79.emf"/><Relationship Id="rId112" Type="http://schemas.openxmlformats.org/officeDocument/2006/relationships/theme" Target="theme/theme1.xml"/><Relationship Id="rId16" Type="http://schemas.openxmlformats.org/officeDocument/2006/relationships/image" Target="media/image8.emf"/><Relationship Id="rId107" Type="http://schemas.openxmlformats.org/officeDocument/2006/relationships/image" Target="media/image97.emf"/><Relationship Id="rId11" Type="http://schemas.openxmlformats.org/officeDocument/2006/relationships/image" Target="media/image4.emf"/><Relationship Id="rId32" Type="http://schemas.openxmlformats.org/officeDocument/2006/relationships/image" Target="media/image24.emf"/><Relationship Id="rId37" Type="http://schemas.openxmlformats.org/officeDocument/2006/relationships/image" Target="media/image29.emf"/><Relationship Id="rId53" Type="http://schemas.openxmlformats.org/officeDocument/2006/relationships/image" Target="media/image45.emf"/><Relationship Id="rId58" Type="http://schemas.openxmlformats.org/officeDocument/2006/relationships/image" Target="media/image50.emf"/><Relationship Id="rId74" Type="http://schemas.openxmlformats.org/officeDocument/2006/relationships/image" Target="media/image65.emf"/><Relationship Id="rId79" Type="http://schemas.openxmlformats.org/officeDocument/2006/relationships/image" Target="media/image70.emf"/><Relationship Id="rId102" Type="http://schemas.openxmlformats.org/officeDocument/2006/relationships/image" Target="media/image92.emf"/><Relationship Id="rId5" Type="http://schemas.openxmlformats.org/officeDocument/2006/relationships/webSettings" Target="webSettings.xml"/><Relationship Id="rId90" Type="http://schemas.openxmlformats.org/officeDocument/2006/relationships/image" Target="media/image80.emf"/><Relationship Id="rId95" Type="http://schemas.openxmlformats.org/officeDocument/2006/relationships/image" Target="media/image85.emf"/><Relationship Id="rId22" Type="http://schemas.openxmlformats.org/officeDocument/2006/relationships/image" Target="media/image14.emf"/><Relationship Id="rId27" Type="http://schemas.openxmlformats.org/officeDocument/2006/relationships/image" Target="media/image19.emf"/><Relationship Id="rId43" Type="http://schemas.openxmlformats.org/officeDocument/2006/relationships/image" Target="media/image35.emf"/><Relationship Id="rId48" Type="http://schemas.openxmlformats.org/officeDocument/2006/relationships/image" Target="media/image40.emf"/><Relationship Id="rId64" Type="http://schemas.openxmlformats.org/officeDocument/2006/relationships/image" Target="media/image56.emf"/><Relationship Id="rId69" Type="http://schemas.openxmlformats.org/officeDocument/2006/relationships/image" Target="media/image61.emf"/><Relationship Id="rId80" Type="http://schemas.openxmlformats.org/officeDocument/2006/relationships/package" Target="embeddings/Microsoft_Excel_Worksheet.xlsx"/><Relationship Id="rId85" Type="http://schemas.openxmlformats.org/officeDocument/2006/relationships/image" Target="media/image75.emf"/><Relationship Id="rId12" Type="http://schemas.openxmlformats.org/officeDocument/2006/relationships/footer" Target="footer1.xml"/><Relationship Id="rId17" Type="http://schemas.openxmlformats.org/officeDocument/2006/relationships/image" Target="media/image9.emf"/><Relationship Id="rId33" Type="http://schemas.openxmlformats.org/officeDocument/2006/relationships/image" Target="media/image25.emf"/><Relationship Id="rId38" Type="http://schemas.openxmlformats.org/officeDocument/2006/relationships/image" Target="media/image30.emf"/><Relationship Id="rId59" Type="http://schemas.openxmlformats.org/officeDocument/2006/relationships/image" Target="media/image51.emf"/><Relationship Id="rId103" Type="http://schemas.openxmlformats.org/officeDocument/2006/relationships/image" Target="media/image93.emf"/><Relationship Id="rId108" Type="http://schemas.openxmlformats.org/officeDocument/2006/relationships/image" Target="media/image98.emf"/><Relationship Id="rId54" Type="http://schemas.openxmlformats.org/officeDocument/2006/relationships/image" Target="media/image46.emf"/><Relationship Id="rId70" Type="http://schemas.openxmlformats.org/officeDocument/2006/relationships/footer" Target="footer2.xml"/><Relationship Id="rId75" Type="http://schemas.openxmlformats.org/officeDocument/2006/relationships/image" Target="media/image66.emf"/><Relationship Id="rId91" Type="http://schemas.openxmlformats.org/officeDocument/2006/relationships/image" Target="media/image81.emf"/><Relationship Id="rId96" Type="http://schemas.openxmlformats.org/officeDocument/2006/relationships/image" Target="media/image86.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image" Target="media/image28.emf"/><Relationship Id="rId49" Type="http://schemas.openxmlformats.org/officeDocument/2006/relationships/image" Target="media/image41.emf"/><Relationship Id="rId57" Type="http://schemas.openxmlformats.org/officeDocument/2006/relationships/image" Target="media/image49.emf"/><Relationship Id="rId106" Type="http://schemas.openxmlformats.org/officeDocument/2006/relationships/image" Target="media/image96.emf"/><Relationship Id="rId10" Type="http://schemas.openxmlformats.org/officeDocument/2006/relationships/image" Target="media/image3.emf"/><Relationship Id="rId31" Type="http://schemas.openxmlformats.org/officeDocument/2006/relationships/image" Target="media/image23.emf"/><Relationship Id="rId44" Type="http://schemas.openxmlformats.org/officeDocument/2006/relationships/image" Target="media/image36.emf"/><Relationship Id="rId52" Type="http://schemas.openxmlformats.org/officeDocument/2006/relationships/image" Target="media/image44.emf"/><Relationship Id="rId60" Type="http://schemas.openxmlformats.org/officeDocument/2006/relationships/image" Target="media/image52.emf"/><Relationship Id="rId65" Type="http://schemas.openxmlformats.org/officeDocument/2006/relationships/image" Target="media/image57.emf"/><Relationship Id="rId73" Type="http://schemas.openxmlformats.org/officeDocument/2006/relationships/image" Target="media/image64.emf"/><Relationship Id="rId78" Type="http://schemas.openxmlformats.org/officeDocument/2006/relationships/image" Target="media/image69.emf"/><Relationship Id="rId81" Type="http://schemas.openxmlformats.org/officeDocument/2006/relationships/image" Target="media/image71.emf"/><Relationship Id="rId86" Type="http://schemas.openxmlformats.org/officeDocument/2006/relationships/image" Target="media/image76.emf"/><Relationship Id="rId94" Type="http://schemas.openxmlformats.org/officeDocument/2006/relationships/image" Target="media/image84.emf"/><Relationship Id="rId99" Type="http://schemas.openxmlformats.org/officeDocument/2006/relationships/image" Target="media/image89.emf"/><Relationship Id="rId101" Type="http://schemas.openxmlformats.org/officeDocument/2006/relationships/image" Target="media/image91.emf"/><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5.emf"/><Relationship Id="rId18" Type="http://schemas.openxmlformats.org/officeDocument/2006/relationships/image" Target="media/image10.emf"/><Relationship Id="rId39" Type="http://schemas.openxmlformats.org/officeDocument/2006/relationships/image" Target="media/image31.emf"/><Relationship Id="rId109" Type="http://schemas.openxmlformats.org/officeDocument/2006/relationships/image" Target="media/image99.emf"/><Relationship Id="rId34" Type="http://schemas.openxmlformats.org/officeDocument/2006/relationships/image" Target="media/image26.emf"/><Relationship Id="rId50" Type="http://schemas.openxmlformats.org/officeDocument/2006/relationships/image" Target="media/image42.emf"/><Relationship Id="rId55" Type="http://schemas.openxmlformats.org/officeDocument/2006/relationships/image" Target="media/image47.emf"/><Relationship Id="rId76" Type="http://schemas.openxmlformats.org/officeDocument/2006/relationships/image" Target="media/image67.emf"/><Relationship Id="rId97" Type="http://schemas.openxmlformats.org/officeDocument/2006/relationships/image" Target="media/image87.emf"/><Relationship Id="rId104" Type="http://schemas.openxmlformats.org/officeDocument/2006/relationships/image" Target="media/image94.emf"/><Relationship Id="rId7" Type="http://schemas.openxmlformats.org/officeDocument/2006/relationships/endnotes" Target="endnotes.xml"/><Relationship Id="rId71" Type="http://schemas.openxmlformats.org/officeDocument/2006/relationships/image" Target="media/image62.emf"/><Relationship Id="rId92" Type="http://schemas.openxmlformats.org/officeDocument/2006/relationships/image" Target="media/image82.emf"/><Relationship Id="rId2" Type="http://schemas.openxmlformats.org/officeDocument/2006/relationships/numbering" Target="numbering.xml"/><Relationship Id="rId29" Type="http://schemas.openxmlformats.org/officeDocument/2006/relationships/image" Target="media/image21.emf"/><Relationship Id="rId24" Type="http://schemas.openxmlformats.org/officeDocument/2006/relationships/image" Target="media/image16.emf"/><Relationship Id="rId40" Type="http://schemas.openxmlformats.org/officeDocument/2006/relationships/image" Target="media/image32.emf"/><Relationship Id="rId45" Type="http://schemas.openxmlformats.org/officeDocument/2006/relationships/image" Target="media/image37.emf"/><Relationship Id="rId66" Type="http://schemas.openxmlformats.org/officeDocument/2006/relationships/image" Target="media/image58.emf"/><Relationship Id="rId87" Type="http://schemas.openxmlformats.org/officeDocument/2006/relationships/image" Target="media/image77.emf"/><Relationship Id="rId110" Type="http://schemas.openxmlformats.org/officeDocument/2006/relationships/image" Target="media/image100.emf"/><Relationship Id="rId61" Type="http://schemas.openxmlformats.org/officeDocument/2006/relationships/image" Target="media/image53.emf"/><Relationship Id="rId82" Type="http://schemas.openxmlformats.org/officeDocument/2006/relationships/image" Target="media/image72.emf"/><Relationship Id="rId19" Type="http://schemas.openxmlformats.org/officeDocument/2006/relationships/image" Target="media/image11.emf"/><Relationship Id="rId14" Type="http://schemas.openxmlformats.org/officeDocument/2006/relationships/image" Target="media/image6.emf"/><Relationship Id="rId30" Type="http://schemas.openxmlformats.org/officeDocument/2006/relationships/image" Target="media/image22.emf"/><Relationship Id="rId35" Type="http://schemas.openxmlformats.org/officeDocument/2006/relationships/image" Target="media/image27.emf"/><Relationship Id="rId56" Type="http://schemas.openxmlformats.org/officeDocument/2006/relationships/image" Target="media/image48.emf"/><Relationship Id="rId77" Type="http://schemas.openxmlformats.org/officeDocument/2006/relationships/image" Target="media/image68.emf"/><Relationship Id="rId100" Type="http://schemas.openxmlformats.org/officeDocument/2006/relationships/image" Target="media/image90.emf"/><Relationship Id="rId105" Type="http://schemas.openxmlformats.org/officeDocument/2006/relationships/image" Target="media/image95.emf"/><Relationship Id="rId8" Type="http://schemas.openxmlformats.org/officeDocument/2006/relationships/image" Target="media/image1.emf"/><Relationship Id="rId51" Type="http://schemas.openxmlformats.org/officeDocument/2006/relationships/image" Target="media/image43.emf"/><Relationship Id="rId72" Type="http://schemas.openxmlformats.org/officeDocument/2006/relationships/image" Target="media/image63.emf"/><Relationship Id="rId93" Type="http://schemas.openxmlformats.org/officeDocument/2006/relationships/image" Target="media/image83.emf"/><Relationship Id="rId98" Type="http://schemas.openxmlformats.org/officeDocument/2006/relationships/image" Target="media/image88.emf"/><Relationship Id="rId3" Type="http://schemas.openxmlformats.org/officeDocument/2006/relationships/styles" Target="styles.xml"/><Relationship Id="rId25" Type="http://schemas.openxmlformats.org/officeDocument/2006/relationships/image" Target="media/image17.emf"/><Relationship Id="rId46" Type="http://schemas.openxmlformats.org/officeDocument/2006/relationships/image" Target="media/image38.emf"/><Relationship Id="rId67" Type="http://schemas.openxmlformats.org/officeDocument/2006/relationships/image" Target="media/image59.emf"/><Relationship Id="rId20" Type="http://schemas.openxmlformats.org/officeDocument/2006/relationships/image" Target="media/image12.emf"/><Relationship Id="rId41" Type="http://schemas.openxmlformats.org/officeDocument/2006/relationships/image" Target="media/image33.emf"/><Relationship Id="rId62" Type="http://schemas.openxmlformats.org/officeDocument/2006/relationships/image" Target="media/image54.emf"/><Relationship Id="rId83" Type="http://schemas.openxmlformats.org/officeDocument/2006/relationships/image" Target="media/image73.emf"/><Relationship Id="rId88" Type="http://schemas.openxmlformats.org/officeDocument/2006/relationships/image" Target="media/image78.emf"/><Relationship Id="rId11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99C561-ED36-4D85-B7F4-1F9699C5D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9216</TotalTime>
  <Pages>81</Pages>
  <Words>10683</Words>
  <Characters>60896</Characters>
  <Application>Microsoft Office Word</Application>
  <DocSecurity>0</DocSecurity>
  <Lines>507</Lines>
  <Paragraphs>142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Aurora Design Co.,Ltd</vt:lpstr>
      <vt:lpstr>Sanko Diecasting(Thailand) Co.,Ltd</vt:lpstr>
    </vt:vector>
  </TitlesOfParts>
  <Company>ANS Audit Co.,Ltd</Company>
  <LinksUpToDate>false</LinksUpToDate>
  <CharactersWithSpaces>71437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Aurora Design Co.,Ltd</dc:title>
  <dc:subject>Leadsheet</dc:subject>
  <dc:creator>Rattana Sapsiriphaibun</dc:creator>
  <cp:keywords/>
  <dc:description/>
  <cp:lastModifiedBy>Panisara Thitipuwadol</cp:lastModifiedBy>
  <cp:revision>2570</cp:revision>
  <cp:lastPrinted>2026-08-11T17:28:00Z</cp:lastPrinted>
  <dcterms:created xsi:type="dcterms:W3CDTF">2026-01-24T02:09:00Z</dcterms:created>
  <dcterms:modified xsi:type="dcterms:W3CDTF">2026-08-19T03:07:00Z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f114fd1d-66e6-4022-893b-434a2bc4b2e7</vt:lpwstr>
  </property>
</Properties>
</file>